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130.xml" ContentType="application/vnd.openxmlformats-officedocument.wordprocessingml.header+xml"/>
  <Override PartName="/word/footer130.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header77.xml" ContentType="application/vnd.openxmlformats-officedocument.wordprocessingml.header+xml"/>
  <Override PartName="/word/header124.xml" ContentType="application/vnd.openxmlformats-officedocument.wordprocessingml.header+xml"/>
  <Override PartName="/word/footer135.xml" ContentType="application/vnd.openxmlformats-officedocument.wordprocessingml.footer+xml"/>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footer113.xml" ContentType="application/vnd.openxmlformats-officedocument.wordprocessingml.footer+xml"/>
  <Override PartName="/word/footer124.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header129.xml" ContentType="application/vnd.openxmlformats-officedocument.wordprocessingml.header+xml"/>
  <Override PartName="/word/footer129.xml" ContentType="application/vnd.openxmlformats-officedocument.wordprocessingml.footer+xml"/>
  <Override PartName="/word/header107.xml" ContentType="application/vnd.openxmlformats-officedocument.wordprocessingml.header+xml"/>
  <Override PartName="/word/footer118.xml" ContentType="application/vnd.openxmlformats-officedocument.wordprocessingml.foot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footnotes.xml" ContentType="application/vnd.openxmlformats-officedocument.wordprocessingml.footnotes+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header132.xml" ContentType="application/vnd.openxmlformats-officedocument.wordprocessingml.header+xml"/>
  <Override PartName="/word/footer132.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121.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37.xml" ContentType="application/vnd.openxmlformats-officedocument.wordprocessingml.head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header108.xml" ContentType="application/vnd.openxmlformats-officedocument.wordprocessingml.header+xml"/>
  <Override PartName="/word/footer108.xml" ContentType="application/vnd.openxmlformats-officedocument.wordprocessingml.footer+xml"/>
  <Override PartName="/word/header126.xml" ContentType="application/vnd.openxmlformats-officedocument.wordprocessingml.header+xml"/>
  <Override PartName="/word/footer137.xml" ContentType="application/vnd.openxmlformats-officedocument.wordprocessingml.foot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15.xml" ContentType="application/vnd.openxmlformats-officedocument.wordprocessingml.header+xml"/>
  <Override PartName="/word/footer115.xml" ContentType="application/vnd.openxmlformats-officedocument.wordprocessingml.footer+xml"/>
  <Override PartName="/word/footer126.xml" ContentType="application/vnd.openxmlformats-officedocument.wordprocessingml.footer+xml"/>
  <Override PartName="/word/header133.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98.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22.xml" ContentType="application/vnd.openxmlformats-officedocument.wordprocessingml.header+xml"/>
  <Override PartName="/word/footer133.xml" ContentType="application/vnd.openxmlformats-officedocument.wordprocessingml.footer+xml"/>
  <Override PartName="/word/header140.xml" ContentType="application/vnd.openxmlformats-officedocument.wordprocessingml.head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footer111.xml" ContentType="application/vnd.openxmlformats-officedocument.wordprocessingml.footer+xml"/>
  <Override PartName="/word/footer122.xml" ContentType="application/vnd.openxmlformats-officedocument.wordprocessingml.footer+xml"/>
  <Override PartName="/word/footer140.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header109.xml" ContentType="application/vnd.openxmlformats-officedocument.wordprocessingml.header+xml"/>
  <Override PartName="/word/header138.xml" ContentType="application/vnd.openxmlformats-officedocument.wordprocessingml.header+xml"/>
  <Override PartName="/word/footer138.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16.xml" ContentType="application/vnd.openxmlformats-officedocument.wordprocessingml.header+xml"/>
  <Override PartName="/word/header127.xml" ContentType="application/vnd.openxmlformats-officedocument.wordprocessingml.header+xml"/>
  <Override PartName="/word/footer127.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23.xml" ContentType="application/vnd.openxmlformats-officedocument.wordprocessingml.header+xml"/>
  <Override PartName="/word/header134.xml" ContentType="application/vnd.openxmlformats-officedocument.wordprocessingml.header+xml"/>
  <Override PartName="/word/footer134.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footer139.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footer128.xml" ContentType="application/vnd.openxmlformats-officedocument.wordprocessingml.footer+xml"/>
  <Override PartName="/word/header59.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header142.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142.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120.xml" ContentType="application/vnd.openxmlformats-officedocument.wordprocessingml.header+xml"/>
  <Override PartName="/word/footer120.xml" ContentType="application/vnd.openxmlformats-officedocument.wordprocessingml.footer+xml"/>
  <Override PartName="/word/footer131.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footer12.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footer136.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468" w:rsidRDefault="00764468">
      <w:pPr>
        <w:pStyle w:val="a5"/>
        <w:ind w:left="0" w:firstLine="0"/>
        <w:jc w:val="left"/>
        <w:rPr>
          <w:b/>
          <w:sz w:val="20"/>
        </w:rPr>
      </w:pPr>
    </w:p>
    <w:p w:rsidR="00764468" w:rsidRDefault="00764468">
      <w:pPr>
        <w:pStyle w:val="a5"/>
        <w:ind w:left="0" w:firstLine="0"/>
        <w:jc w:val="left"/>
        <w:rPr>
          <w:b/>
          <w:sz w:val="20"/>
        </w:rPr>
      </w:pPr>
    </w:p>
    <w:p w:rsidR="00764468" w:rsidRDefault="00764468">
      <w:pPr>
        <w:pStyle w:val="a5"/>
        <w:ind w:left="0" w:firstLine="0"/>
        <w:jc w:val="left"/>
        <w:rPr>
          <w:b/>
          <w:sz w:val="20"/>
        </w:rPr>
      </w:pPr>
    </w:p>
    <w:p w:rsidR="00764468" w:rsidRDefault="00764468">
      <w:pPr>
        <w:pStyle w:val="a5"/>
        <w:ind w:left="0" w:firstLine="0"/>
        <w:jc w:val="left"/>
        <w:rPr>
          <w:b/>
          <w:sz w:val="20"/>
        </w:rPr>
      </w:pPr>
    </w:p>
    <w:p w:rsidR="00764468" w:rsidRDefault="00764468">
      <w:pPr>
        <w:rPr>
          <w:sz w:val="20"/>
        </w:rPr>
        <w:sectPr w:rsidR="00764468">
          <w:type w:val="continuous"/>
          <w:pgSz w:w="11910" w:h="16850"/>
          <w:pgMar w:top="780" w:right="500" w:bottom="280" w:left="800" w:header="720" w:footer="720" w:gutter="0"/>
          <w:cols w:space="720"/>
        </w:sectPr>
      </w:pPr>
    </w:p>
    <w:p w:rsidR="004530AF" w:rsidRDefault="004530AF">
      <w:pPr>
        <w:pStyle w:val="a5"/>
        <w:spacing w:line="360" w:lineRule="auto"/>
        <w:ind w:right="31" w:firstLine="0"/>
        <w:jc w:val="left"/>
      </w:pPr>
      <w:r>
        <w:lastRenderedPageBreak/>
        <w:t>СОГЛАСОВАНА</w:t>
      </w:r>
    </w:p>
    <w:p w:rsidR="004530AF" w:rsidRDefault="004530AF">
      <w:pPr>
        <w:pStyle w:val="a5"/>
        <w:spacing w:line="360" w:lineRule="auto"/>
        <w:ind w:right="31" w:firstLine="0"/>
        <w:jc w:val="left"/>
      </w:pPr>
      <w:r>
        <w:t>Управляющим Советом</w:t>
      </w:r>
    </w:p>
    <w:p w:rsidR="004530AF" w:rsidRDefault="004B2496" w:rsidP="004530AF">
      <w:pPr>
        <w:pStyle w:val="a5"/>
        <w:spacing w:line="360" w:lineRule="auto"/>
        <w:ind w:right="31" w:firstLine="0"/>
        <w:jc w:val="left"/>
      </w:pPr>
      <w:r>
        <w:t>протокол</w:t>
      </w:r>
      <w:r>
        <w:rPr>
          <w:spacing w:val="-1"/>
        </w:rPr>
        <w:t xml:space="preserve"> </w:t>
      </w:r>
      <w:r w:rsidR="004530AF" w:rsidRPr="00E91589">
        <w:rPr>
          <w:color w:val="000000"/>
        </w:rPr>
        <w:t xml:space="preserve">№1  от 29.08. 2023 </w:t>
      </w:r>
      <w:r w:rsidR="004530AF">
        <w:br w:type="column"/>
      </w:r>
      <w:r w:rsidR="004530AF">
        <w:lastRenderedPageBreak/>
        <w:t>УТВЕРЖДЕНА</w:t>
      </w:r>
      <w:r>
        <w:rPr>
          <w:spacing w:val="-6"/>
        </w:rPr>
        <w:t xml:space="preserve"> </w:t>
      </w:r>
      <w:r>
        <w:t>приказом</w:t>
      </w:r>
      <w:r w:rsidR="004530AF">
        <w:t xml:space="preserve"> директора</w:t>
      </w:r>
    </w:p>
    <w:p w:rsidR="00764468" w:rsidRDefault="004B2496" w:rsidP="004530AF">
      <w:pPr>
        <w:pStyle w:val="a5"/>
        <w:spacing w:line="360" w:lineRule="auto"/>
        <w:ind w:right="31" w:firstLine="0"/>
        <w:jc w:val="left"/>
      </w:pPr>
      <w:r>
        <w:t>№</w:t>
      </w:r>
      <w:r>
        <w:rPr>
          <w:spacing w:val="-1"/>
        </w:rPr>
        <w:t xml:space="preserve"> </w:t>
      </w:r>
      <w:r w:rsidR="004530AF">
        <w:t>140</w:t>
      </w:r>
      <w:r>
        <w:t xml:space="preserve"> от </w:t>
      </w:r>
      <w:r w:rsidR="0035560C">
        <w:t>31.08</w:t>
      </w:r>
      <w:r>
        <w:t>.2023</w:t>
      </w:r>
    </w:p>
    <w:p w:rsidR="00764468" w:rsidRDefault="00764468">
      <w:pPr>
        <w:jc w:val="right"/>
        <w:sectPr w:rsidR="00764468">
          <w:type w:val="continuous"/>
          <w:pgSz w:w="11910" w:h="16850"/>
          <w:pgMar w:top="780" w:right="500" w:bottom="280" w:left="800" w:header="720" w:footer="720" w:gutter="0"/>
          <w:cols w:num="2" w:space="720" w:equalWidth="0">
            <w:col w:w="3823" w:space="3830"/>
            <w:col w:w="2957"/>
          </w:cols>
        </w:sectPr>
      </w:pPr>
    </w:p>
    <w:p w:rsidR="00764468" w:rsidRDefault="00764468">
      <w:pPr>
        <w:pStyle w:val="a5"/>
        <w:ind w:left="0" w:firstLine="0"/>
        <w:jc w:val="left"/>
        <w:rPr>
          <w:sz w:val="20"/>
        </w:rPr>
      </w:pPr>
    </w:p>
    <w:p w:rsidR="00764468" w:rsidRDefault="00764468">
      <w:pPr>
        <w:pStyle w:val="a5"/>
        <w:ind w:left="0" w:firstLine="0"/>
        <w:jc w:val="left"/>
        <w:rPr>
          <w:sz w:val="20"/>
        </w:rPr>
      </w:pPr>
    </w:p>
    <w:p w:rsidR="00764468" w:rsidRDefault="00764468">
      <w:pPr>
        <w:pStyle w:val="a5"/>
        <w:ind w:left="0" w:firstLine="0"/>
        <w:jc w:val="left"/>
        <w:rPr>
          <w:sz w:val="20"/>
        </w:rPr>
      </w:pPr>
    </w:p>
    <w:p w:rsidR="00764468" w:rsidRDefault="00764468">
      <w:pPr>
        <w:pStyle w:val="a5"/>
        <w:ind w:left="0" w:firstLine="0"/>
        <w:jc w:val="left"/>
        <w:rPr>
          <w:sz w:val="20"/>
        </w:rPr>
      </w:pPr>
    </w:p>
    <w:p w:rsidR="00764468" w:rsidRDefault="00764468">
      <w:pPr>
        <w:pStyle w:val="a5"/>
        <w:ind w:left="0" w:firstLine="0"/>
        <w:jc w:val="left"/>
        <w:rPr>
          <w:sz w:val="20"/>
        </w:rPr>
      </w:pPr>
    </w:p>
    <w:p w:rsidR="00764468" w:rsidRDefault="00764468">
      <w:pPr>
        <w:pStyle w:val="a5"/>
        <w:ind w:left="0" w:firstLine="0"/>
        <w:jc w:val="left"/>
        <w:rPr>
          <w:sz w:val="20"/>
        </w:rPr>
      </w:pPr>
    </w:p>
    <w:p w:rsidR="00764468" w:rsidRDefault="00764468">
      <w:pPr>
        <w:pStyle w:val="a5"/>
        <w:ind w:left="0" w:firstLine="0"/>
        <w:jc w:val="left"/>
        <w:rPr>
          <w:sz w:val="20"/>
        </w:rPr>
      </w:pPr>
    </w:p>
    <w:p w:rsidR="00764468" w:rsidRDefault="00764468">
      <w:pPr>
        <w:pStyle w:val="a5"/>
        <w:ind w:left="0" w:firstLine="0"/>
        <w:jc w:val="left"/>
        <w:rPr>
          <w:sz w:val="20"/>
        </w:rPr>
      </w:pPr>
    </w:p>
    <w:p w:rsidR="00764468" w:rsidRDefault="00764468">
      <w:pPr>
        <w:pStyle w:val="a5"/>
        <w:ind w:left="0" w:firstLine="0"/>
        <w:jc w:val="left"/>
        <w:rPr>
          <w:sz w:val="20"/>
        </w:rPr>
      </w:pPr>
    </w:p>
    <w:p w:rsidR="00764468" w:rsidRDefault="00764468">
      <w:pPr>
        <w:pStyle w:val="a5"/>
        <w:ind w:left="0" w:firstLine="0"/>
        <w:jc w:val="left"/>
        <w:rPr>
          <w:sz w:val="20"/>
        </w:rPr>
      </w:pPr>
    </w:p>
    <w:p w:rsidR="00764468" w:rsidRDefault="00764468">
      <w:pPr>
        <w:pStyle w:val="a5"/>
        <w:ind w:left="0" w:firstLine="0"/>
        <w:jc w:val="left"/>
        <w:rPr>
          <w:sz w:val="20"/>
        </w:rPr>
      </w:pPr>
    </w:p>
    <w:p w:rsidR="00764468" w:rsidRDefault="00764468">
      <w:pPr>
        <w:pStyle w:val="a5"/>
        <w:ind w:left="0" w:firstLine="0"/>
        <w:jc w:val="left"/>
        <w:rPr>
          <w:sz w:val="20"/>
        </w:rPr>
      </w:pPr>
    </w:p>
    <w:p w:rsidR="00764468" w:rsidRDefault="00764468">
      <w:pPr>
        <w:pStyle w:val="a5"/>
        <w:ind w:left="0" w:firstLine="0"/>
        <w:jc w:val="left"/>
        <w:rPr>
          <w:sz w:val="20"/>
        </w:rPr>
      </w:pPr>
    </w:p>
    <w:p w:rsidR="00764468" w:rsidRDefault="00764468">
      <w:pPr>
        <w:pStyle w:val="a5"/>
        <w:spacing w:before="10"/>
        <w:ind w:left="0" w:firstLine="0"/>
        <w:jc w:val="left"/>
      </w:pPr>
    </w:p>
    <w:p w:rsidR="006F1D28" w:rsidRDefault="006F1D28" w:rsidP="006F1D28">
      <w:pPr>
        <w:pStyle w:val="a7"/>
        <w:ind w:left="52" w:right="-22" w:hanging="52"/>
        <w:jc w:val="center"/>
        <w:rPr>
          <w:sz w:val="32"/>
        </w:rPr>
      </w:pPr>
      <w:r>
        <w:rPr>
          <w:sz w:val="32"/>
        </w:rPr>
        <w:t>ОСНОВНАЯ ОБРАЗОВАТЕЛЬНАЯ ПРОГРАММА</w:t>
      </w:r>
    </w:p>
    <w:p w:rsidR="006F1D28" w:rsidRPr="006F1D28" w:rsidRDefault="006F1D28" w:rsidP="006F1D28">
      <w:pPr>
        <w:pStyle w:val="a7"/>
        <w:ind w:left="52" w:right="-22" w:hanging="52"/>
        <w:jc w:val="center"/>
        <w:rPr>
          <w:sz w:val="32"/>
        </w:rPr>
      </w:pPr>
      <w:r>
        <w:rPr>
          <w:sz w:val="32"/>
        </w:rPr>
        <w:t xml:space="preserve"> СРЕДНЕГО</w:t>
      </w:r>
      <w:r w:rsidR="00FE7E30">
        <w:rPr>
          <w:sz w:val="32"/>
        </w:rPr>
        <w:t xml:space="preserve"> </w:t>
      </w:r>
      <w:r>
        <w:rPr>
          <w:sz w:val="32"/>
        </w:rPr>
        <w:t>ОБЩЕГО ОБРАЗОВАНИЯ</w:t>
      </w:r>
    </w:p>
    <w:p w:rsidR="006F1D28" w:rsidRPr="006F1D28" w:rsidRDefault="006F1D28" w:rsidP="006F1D28">
      <w:pPr>
        <w:pStyle w:val="a7"/>
        <w:ind w:left="52" w:right="-22" w:hanging="52"/>
        <w:jc w:val="center"/>
        <w:rPr>
          <w:sz w:val="32"/>
        </w:rPr>
      </w:pPr>
      <w:r w:rsidRPr="006F1D28">
        <w:rPr>
          <w:sz w:val="32"/>
        </w:rPr>
        <w:t xml:space="preserve">муниципального общеобразовательного учреждения </w:t>
      </w:r>
    </w:p>
    <w:p w:rsidR="006F1D28" w:rsidRPr="006F1D28" w:rsidRDefault="006F1D28" w:rsidP="006F1D28">
      <w:pPr>
        <w:pStyle w:val="a7"/>
        <w:ind w:left="52" w:right="-22" w:hanging="52"/>
        <w:jc w:val="center"/>
        <w:rPr>
          <w:sz w:val="32"/>
        </w:rPr>
      </w:pPr>
      <w:r w:rsidRPr="006F1D28">
        <w:rPr>
          <w:sz w:val="32"/>
        </w:rPr>
        <w:t>Первомайской средней школы</w:t>
      </w:r>
    </w:p>
    <w:p w:rsidR="00764468" w:rsidRDefault="00764468">
      <w:pPr>
        <w:pStyle w:val="a5"/>
        <w:ind w:left="0" w:firstLine="0"/>
        <w:jc w:val="left"/>
        <w:rPr>
          <w:sz w:val="52"/>
        </w:rPr>
      </w:pPr>
    </w:p>
    <w:p w:rsidR="00764468" w:rsidRDefault="00764468">
      <w:pPr>
        <w:pStyle w:val="a5"/>
        <w:ind w:left="0" w:firstLine="0"/>
        <w:jc w:val="left"/>
        <w:rPr>
          <w:sz w:val="52"/>
        </w:rPr>
      </w:pPr>
    </w:p>
    <w:p w:rsidR="00764468" w:rsidRDefault="00764468">
      <w:pPr>
        <w:pStyle w:val="a5"/>
        <w:ind w:left="0" w:firstLine="0"/>
        <w:jc w:val="left"/>
        <w:rPr>
          <w:sz w:val="52"/>
        </w:rPr>
      </w:pPr>
    </w:p>
    <w:p w:rsidR="00764468" w:rsidRDefault="00764468">
      <w:pPr>
        <w:pStyle w:val="a5"/>
        <w:ind w:left="0" w:firstLine="0"/>
        <w:jc w:val="left"/>
        <w:rPr>
          <w:sz w:val="52"/>
        </w:rPr>
      </w:pPr>
    </w:p>
    <w:p w:rsidR="00764468" w:rsidRDefault="00764468">
      <w:pPr>
        <w:pStyle w:val="a5"/>
        <w:ind w:left="0" w:firstLine="0"/>
        <w:jc w:val="left"/>
        <w:rPr>
          <w:sz w:val="52"/>
        </w:rPr>
      </w:pPr>
    </w:p>
    <w:p w:rsidR="00764468" w:rsidRDefault="00764468">
      <w:pPr>
        <w:pStyle w:val="a5"/>
        <w:ind w:left="0" w:firstLine="0"/>
        <w:jc w:val="left"/>
        <w:rPr>
          <w:sz w:val="52"/>
        </w:rPr>
      </w:pPr>
    </w:p>
    <w:p w:rsidR="00764468" w:rsidRDefault="00764468">
      <w:pPr>
        <w:pStyle w:val="a5"/>
        <w:ind w:left="0" w:firstLine="0"/>
        <w:jc w:val="left"/>
        <w:rPr>
          <w:sz w:val="52"/>
        </w:rPr>
      </w:pPr>
    </w:p>
    <w:p w:rsidR="00764468" w:rsidRDefault="00764468">
      <w:pPr>
        <w:pStyle w:val="a5"/>
        <w:ind w:left="0" w:firstLine="0"/>
        <w:jc w:val="left"/>
        <w:rPr>
          <w:sz w:val="52"/>
        </w:rPr>
      </w:pPr>
    </w:p>
    <w:p w:rsidR="00764468" w:rsidRDefault="00764468">
      <w:pPr>
        <w:pStyle w:val="a5"/>
        <w:ind w:left="0" w:firstLine="0"/>
        <w:jc w:val="left"/>
        <w:rPr>
          <w:sz w:val="52"/>
        </w:rPr>
      </w:pPr>
    </w:p>
    <w:p w:rsidR="00764468" w:rsidRDefault="00764468">
      <w:pPr>
        <w:pStyle w:val="a5"/>
        <w:spacing w:before="3"/>
        <w:ind w:left="0" w:firstLine="0"/>
        <w:jc w:val="left"/>
        <w:rPr>
          <w:sz w:val="56"/>
        </w:rPr>
      </w:pPr>
    </w:p>
    <w:p w:rsidR="00764468" w:rsidRDefault="00E2387A">
      <w:pPr>
        <w:pStyle w:val="a5"/>
        <w:ind w:left="350" w:right="368" w:firstLine="0"/>
        <w:jc w:val="center"/>
      </w:pPr>
      <w:r>
        <w:t>С. Кукобой</w:t>
      </w:r>
      <w:r w:rsidR="004B2496">
        <w:t>.</w:t>
      </w:r>
    </w:p>
    <w:p w:rsidR="00764468" w:rsidRDefault="004B2496">
      <w:pPr>
        <w:pStyle w:val="a5"/>
        <w:spacing w:before="139"/>
        <w:ind w:left="353" w:right="368" w:firstLine="0"/>
        <w:jc w:val="center"/>
      </w:pPr>
      <w:r>
        <w:t>2023 г</w:t>
      </w:r>
    </w:p>
    <w:p w:rsidR="00764468" w:rsidRDefault="00764468">
      <w:pPr>
        <w:jc w:val="center"/>
        <w:sectPr w:rsidR="00764468">
          <w:type w:val="continuous"/>
          <w:pgSz w:w="11910" w:h="16850"/>
          <w:pgMar w:top="780" w:right="500" w:bottom="280" w:left="800" w:header="720" w:footer="720" w:gutter="0"/>
          <w:cols w:space="720"/>
        </w:sectPr>
      </w:pPr>
    </w:p>
    <w:p w:rsidR="00764468" w:rsidRDefault="004B2496" w:rsidP="0002280D">
      <w:pPr>
        <w:pStyle w:val="Heading1"/>
        <w:numPr>
          <w:ilvl w:val="0"/>
          <w:numId w:val="68"/>
        </w:numPr>
        <w:tabs>
          <w:tab w:val="left" w:pos="1749"/>
          <w:tab w:val="left" w:pos="1750"/>
        </w:tabs>
        <w:spacing w:before="17" w:line="240" w:lineRule="auto"/>
        <w:ind w:hanging="697"/>
      </w:pPr>
      <w:r>
        <w:lastRenderedPageBreak/>
        <w:t>ЦЕЛЕВОЙ</w:t>
      </w:r>
      <w:r>
        <w:rPr>
          <w:spacing w:val="-3"/>
        </w:rPr>
        <w:t xml:space="preserve"> </w:t>
      </w:r>
      <w:r>
        <w:t>РАЗДЕЛ</w:t>
      </w:r>
    </w:p>
    <w:p w:rsidR="00764468" w:rsidRDefault="00091DC8">
      <w:pPr>
        <w:pStyle w:val="a5"/>
        <w:spacing w:line="20" w:lineRule="exact"/>
        <w:ind w:left="1024" w:firstLine="0"/>
        <w:jc w:val="left"/>
        <w:rPr>
          <w:sz w:val="2"/>
        </w:rPr>
      </w:pPr>
      <w:r>
        <w:rPr>
          <w:sz w:val="2"/>
        </w:rPr>
      </w:r>
      <w:r>
        <w:rPr>
          <w:sz w:val="2"/>
        </w:rPr>
        <w:pict>
          <v:group id="_x0000_s1030" style="width:463.1pt;height:.5pt;mso-position-horizontal-relative:char;mso-position-vertical-relative:line" coordsize="9262,10">
            <v:rect id="_x0000_s1031" style="position:absolute;width:9262;height:10" fillcolor="#000009" stroked="f"/>
            <w10:wrap type="none"/>
            <w10:anchorlock/>
          </v:group>
        </w:pict>
      </w:r>
    </w:p>
    <w:p w:rsidR="00764468" w:rsidRDefault="00764468">
      <w:pPr>
        <w:pStyle w:val="a5"/>
        <w:spacing w:before="6"/>
        <w:ind w:left="0" w:firstLine="0"/>
        <w:jc w:val="left"/>
        <w:rPr>
          <w:b/>
          <w:sz w:val="14"/>
        </w:rPr>
      </w:pPr>
    </w:p>
    <w:p w:rsidR="00764468" w:rsidRDefault="004B2496">
      <w:pPr>
        <w:pStyle w:val="a5"/>
        <w:spacing w:before="90"/>
        <w:ind w:left="352" w:right="368" w:firstLine="0"/>
        <w:jc w:val="center"/>
      </w:pPr>
      <w:r>
        <w:t>Образовательная</w:t>
      </w:r>
      <w:r>
        <w:rPr>
          <w:spacing w:val="-9"/>
        </w:rPr>
        <w:t xml:space="preserve"> </w:t>
      </w:r>
      <w:r>
        <w:t>программа</w:t>
      </w:r>
      <w:r>
        <w:rPr>
          <w:spacing w:val="-8"/>
        </w:rPr>
        <w:t xml:space="preserve"> </w:t>
      </w:r>
      <w:r>
        <w:t>среднего</w:t>
      </w:r>
      <w:r>
        <w:rPr>
          <w:spacing w:val="-8"/>
        </w:rPr>
        <w:t xml:space="preserve"> </w:t>
      </w:r>
      <w:r>
        <w:t>общего</w:t>
      </w:r>
      <w:r>
        <w:rPr>
          <w:spacing w:val="-8"/>
        </w:rPr>
        <w:t xml:space="preserve"> </w:t>
      </w:r>
      <w:r>
        <w:t>образования</w:t>
      </w:r>
    </w:p>
    <w:p w:rsidR="00764468" w:rsidRDefault="00764468">
      <w:pPr>
        <w:pStyle w:val="a5"/>
        <w:spacing w:before="5"/>
        <w:ind w:left="0" w:firstLine="0"/>
        <w:jc w:val="left"/>
      </w:pPr>
    </w:p>
    <w:p w:rsidR="00764468" w:rsidRDefault="004B2496" w:rsidP="0002280D">
      <w:pPr>
        <w:pStyle w:val="Heading1"/>
        <w:numPr>
          <w:ilvl w:val="1"/>
          <w:numId w:val="68"/>
        </w:numPr>
        <w:tabs>
          <w:tab w:val="left" w:pos="4641"/>
          <w:tab w:val="left" w:pos="4642"/>
        </w:tabs>
        <w:spacing w:line="240" w:lineRule="auto"/>
        <w:ind w:hanging="709"/>
        <w:jc w:val="left"/>
      </w:pPr>
      <w:r>
        <w:t>Общие</w:t>
      </w:r>
      <w:r>
        <w:rPr>
          <w:spacing w:val="-4"/>
        </w:rPr>
        <w:t xml:space="preserve"> </w:t>
      </w:r>
      <w:r>
        <w:t>положения</w:t>
      </w:r>
    </w:p>
    <w:p w:rsidR="00764468" w:rsidRDefault="00764468">
      <w:pPr>
        <w:pStyle w:val="a5"/>
        <w:spacing w:before="7"/>
        <w:ind w:left="0" w:firstLine="0"/>
        <w:jc w:val="left"/>
        <w:rPr>
          <w:b/>
          <w:sz w:val="23"/>
        </w:rPr>
      </w:pPr>
    </w:p>
    <w:p w:rsidR="00764468" w:rsidRDefault="004B2496" w:rsidP="0002280D">
      <w:pPr>
        <w:pStyle w:val="a9"/>
        <w:numPr>
          <w:ilvl w:val="0"/>
          <w:numId w:val="67"/>
        </w:numPr>
        <w:tabs>
          <w:tab w:val="left" w:pos="1282"/>
        </w:tabs>
        <w:ind w:right="347" w:firstLine="708"/>
        <w:rPr>
          <w:sz w:val="24"/>
        </w:rPr>
      </w:pPr>
      <w:r>
        <w:rPr>
          <w:sz w:val="24"/>
        </w:rPr>
        <w:t>Образовательная</w:t>
      </w:r>
      <w:r>
        <w:rPr>
          <w:spacing w:val="1"/>
          <w:sz w:val="24"/>
        </w:rPr>
        <w:t xml:space="preserve"> </w:t>
      </w:r>
      <w:r>
        <w:rPr>
          <w:sz w:val="24"/>
        </w:rPr>
        <w:t>программа</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Первомайской средней школы разработана в соответствии с Федеральным государственным</w:t>
      </w:r>
      <w:r>
        <w:rPr>
          <w:spacing w:val="1"/>
          <w:sz w:val="24"/>
        </w:rPr>
        <w:t xml:space="preserve"> </w:t>
      </w:r>
      <w:r>
        <w:rPr>
          <w:sz w:val="24"/>
        </w:rPr>
        <w:t>стандартом среднего общего образования, утв. приказом Минобрнауки РФ от 17.05.2021</w:t>
      </w:r>
      <w:r>
        <w:rPr>
          <w:spacing w:val="1"/>
          <w:sz w:val="24"/>
        </w:rPr>
        <w:t xml:space="preserve"> </w:t>
      </w:r>
      <w:r>
        <w:rPr>
          <w:sz w:val="24"/>
        </w:rPr>
        <w:t>г. №</w:t>
      </w:r>
      <w:r>
        <w:rPr>
          <w:spacing w:val="1"/>
          <w:sz w:val="24"/>
        </w:rPr>
        <w:t xml:space="preserve"> </w:t>
      </w:r>
      <w:r>
        <w:rPr>
          <w:sz w:val="24"/>
        </w:rPr>
        <w:t>413 с изменениями, внесенными приказами Министерства образования и науки Российской</w:t>
      </w:r>
      <w:r>
        <w:rPr>
          <w:spacing w:val="1"/>
          <w:sz w:val="24"/>
        </w:rPr>
        <w:t xml:space="preserve"> </w:t>
      </w:r>
      <w:r>
        <w:rPr>
          <w:sz w:val="24"/>
        </w:rPr>
        <w:t>Федерации от 29 декабря 2014 г. № 1645, от 31 декабря 2015 г. № 1578, от 29 июня 2017 г. №</w:t>
      </w:r>
      <w:r>
        <w:rPr>
          <w:spacing w:val="1"/>
          <w:sz w:val="24"/>
        </w:rPr>
        <w:t xml:space="preserve"> </w:t>
      </w:r>
      <w:r>
        <w:rPr>
          <w:sz w:val="24"/>
        </w:rPr>
        <w:t>613, приказами Министерства просвещения Российской Федерации от 24 сентября 2020 г. №</w:t>
      </w:r>
      <w:r>
        <w:rPr>
          <w:spacing w:val="1"/>
          <w:sz w:val="24"/>
        </w:rPr>
        <w:t xml:space="preserve"> </w:t>
      </w:r>
      <w:r>
        <w:rPr>
          <w:sz w:val="24"/>
        </w:rPr>
        <w:t>519, от 11 декабря 2020 г. № 712 и от 12 августа 2022 г. № 732 (далее – ФГОС СОО).и на основе</w:t>
      </w:r>
      <w:r>
        <w:rPr>
          <w:spacing w:val="-57"/>
          <w:sz w:val="24"/>
        </w:rPr>
        <w:t xml:space="preserve"> </w:t>
      </w:r>
      <w:r>
        <w:rPr>
          <w:sz w:val="24"/>
        </w:rPr>
        <w:t>ФОП</w:t>
      </w:r>
      <w:r>
        <w:rPr>
          <w:spacing w:val="-2"/>
          <w:sz w:val="24"/>
        </w:rPr>
        <w:t xml:space="preserve"> </w:t>
      </w:r>
      <w:r>
        <w:rPr>
          <w:sz w:val="24"/>
        </w:rPr>
        <w:t>СОО.</w:t>
      </w:r>
    </w:p>
    <w:p w:rsidR="00764468" w:rsidRDefault="004B2496" w:rsidP="0002280D">
      <w:pPr>
        <w:pStyle w:val="a9"/>
        <w:numPr>
          <w:ilvl w:val="0"/>
          <w:numId w:val="67"/>
        </w:numPr>
        <w:tabs>
          <w:tab w:val="left" w:pos="1282"/>
        </w:tabs>
        <w:ind w:right="348" w:firstLine="708"/>
        <w:rPr>
          <w:sz w:val="24"/>
        </w:rPr>
      </w:pPr>
      <w:r>
        <w:rPr>
          <w:sz w:val="24"/>
        </w:rPr>
        <w:t>При</w:t>
      </w:r>
      <w:r>
        <w:rPr>
          <w:spacing w:val="1"/>
          <w:sz w:val="24"/>
        </w:rPr>
        <w:t xml:space="preserve"> </w:t>
      </w:r>
      <w:r>
        <w:rPr>
          <w:sz w:val="24"/>
        </w:rPr>
        <w:t>разработке</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образовательная</w:t>
      </w:r>
      <w:r>
        <w:rPr>
          <w:spacing w:val="1"/>
          <w:sz w:val="24"/>
        </w:rPr>
        <w:t xml:space="preserve"> </w:t>
      </w:r>
      <w:r>
        <w:rPr>
          <w:sz w:val="24"/>
        </w:rPr>
        <w:t>организация</w:t>
      </w:r>
      <w:r>
        <w:rPr>
          <w:spacing w:val="1"/>
          <w:sz w:val="24"/>
        </w:rPr>
        <w:t xml:space="preserve"> </w:t>
      </w:r>
      <w:r>
        <w:rPr>
          <w:sz w:val="24"/>
        </w:rPr>
        <w:t>предусматривает</w:t>
      </w:r>
      <w:r>
        <w:rPr>
          <w:spacing w:val="1"/>
          <w:sz w:val="24"/>
        </w:rPr>
        <w:t xml:space="preserve"> </w:t>
      </w:r>
      <w:r>
        <w:rPr>
          <w:sz w:val="24"/>
        </w:rPr>
        <w:t>непосредственное применение при</w:t>
      </w:r>
      <w:r>
        <w:rPr>
          <w:spacing w:val="1"/>
          <w:sz w:val="24"/>
        </w:rPr>
        <w:t xml:space="preserve"> </w:t>
      </w:r>
      <w:r>
        <w:rPr>
          <w:sz w:val="24"/>
        </w:rPr>
        <w:t>реализации</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федеральных</w:t>
      </w:r>
      <w:r>
        <w:rPr>
          <w:spacing w:val="1"/>
          <w:sz w:val="24"/>
        </w:rPr>
        <w:t xml:space="preserve"> </w:t>
      </w:r>
      <w:r>
        <w:rPr>
          <w:sz w:val="24"/>
        </w:rPr>
        <w:t>рабочих</w:t>
      </w:r>
      <w:r>
        <w:rPr>
          <w:spacing w:val="13"/>
          <w:sz w:val="24"/>
        </w:rPr>
        <w:t xml:space="preserve"> </w:t>
      </w:r>
      <w:r>
        <w:rPr>
          <w:sz w:val="24"/>
        </w:rPr>
        <w:t>программ</w:t>
      </w:r>
      <w:r>
        <w:rPr>
          <w:spacing w:val="9"/>
          <w:sz w:val="24"/>
        </w:rPr>
        <w:t xml:space="preserve"> </w:t>
      </w:r>
      <w:r>
        <w:rPr>
          <w:sz w:val="24"/>
        </w:rPr>
        <w:t>по</w:t>
      </w:r>
      <w:r>
        <w:rPr>
          <w:spacing w:val="12"/>
          <w:sz w:val="24"/>
        </w:rPr>
        <w:t xml:space="preserve"> </w:t>
      </w:r>
      <w:r>
        <w:rPr>
          <w:sz w:val="24"/>
        </w:rPr>
        <w:t>учебным</w:t>
      </w:r>
      <w:r>
        <w:rPr>
          <w:spacing w:val="9"/>
          <w:sz w:val="24"/>
        </w:rPr>
        <w:t xml:space="preserve"> </w:t>
      </w:r>
      <w:r>
        <w:rPr>
          <w:sz w:val="24"/>
        </w:rPr>
        <w:t>предметам</w:t>
      </w:r>
      <w:r>
        <w:rPr>
          <w:spacing w:val="14"/>
          <w:sz w:val="24"/>
        </w:rPr>
        <w:t xml:space="preserve"> </w:t>
      </w:r>
      <w:r>
        <w:rPr>
          <w:sz w:val="24"/>
        </w:rPr>
        <w:t>«Русский</w:t>
      </w:r>
      <w:r>
        <w:rPr>
          <w:spacing w:val="11"/>
          <w:sz w:val="24"/>
        </w:rPr>
        <w:t xml:space="preserve"> </w:t>
      </w:r>
      <w:r>
        <w:rPr>
          <w:sz w:val="24"/>
        </w:rPr>
        <w:t>язык»,</w:t>
      </w:r>
      <w:r>
        <w:rPr>
          <w:spacing w:val="21"/>
          <w:sz w:val="24"/>
        </w:rPr>
        <w:t xml:space="preserve"> </w:t>
      </w:r>
      <w:r>
        <w:rPr>
          <w:sz w:val="24"/>
        </w:rPr>
        <w:t>«Литература»,</w:t>
      </w:r>
      <w:r>
        <w:rPr>
          <w:spacing w:val="17"/>
          <w:sz w:val="24"/>
        </w:rPr>
        <w:t xml:space="preserve"> </w:t>
      </w:r>
      <w:r>
        <w:rPr>
          <w:sz w:val="24"/>
        </w:rPr>
        <w:t>«История»,</w:t>
      </w:r>
    </w:p>
    <w:p w:rsidR="00764468" w:rsidRDefault="004B2496">
      <w:pPr>
        <w:pStyle w:val="a5"/>
        <w:spacing w:before="1"/>
        <w:ind w:firstLine="0"/>
      </w:pPr>
      <w:r>
        <w:t>«Обществознание»,</w:t>
      </w:r>
      <w:r>
        <w:rPr>
          <w:spacing w:val="-1"/>
        </w:rPr>
        <w:t xml:space="preserve"> </w:t>
      </w:r>
      <w:r>
        <w:t>«География»</w:t>
      </w:r>
      <w:r>
        <w:rPr>
          <w:spacing w:val="-11"/>
        </w:rPr>
        <w:t xml:space="preserve"> </w:t>
      </w:r>
      <w:r>
        <w:t>и</w:t>
      </w:r>
      <w:r>
        <w:rPr>
          <w:spacing w:val="1"/>
        </w:rPr>
        <w:t xml:space="preserve"> </w:t>
      </w:r>
      <w:r>
        <w:t>«Основы</w:t>
      </w:r>
      <w:r>
        <w:rPr>
          <w:spacing w:val="-5"/>
        </w:rPr>
        <w:t xml:space="preserve"> </w:t>
      </w:r>
      <w:r>
        <w:t>безопасности</w:t>
      </w:r>
      <w:r>
        <w:rPr>
          <w:spacing w:val="-2"/>
        </w:rPr>
        <w:t xml:space="preserve"> </w:t>
      </w:r>
      <w:r>
        <w:t>жизнедеятельности».</w:t>
      </w:r>
    </w:p>
    <w:p w:rsidR="00764468" w:rsidRDefault="004B2496" w:rsidP="0002280D">
      <w:pPr>
        <w:pStyle w:val="a9"/>
        <w:numPr>
          <w:ilvl w:val="0"/>
          <w:numId w:val="67"/>
        </w:numPr>
        <w:tabs>
          <w:tab w:val="left" w:pos="1282"/>
        </w:tabs>
        <w:ind w:left="1281" w:hanging="241"/>
        <w:rPr>
          <w:sz w:val="24"/>
        </w:rPr>
      </w:pPr>
      <w:r>
        <w:rPr>
          <w:sz w:val="24"/>
        </w:rPr>
        <w:t>ООП</w:t>
      </w:r>
      <w:r>
        <w:rPr>
          <w:spacing w:val="-4"/>
          <w:sz w:val="24"/>
        </w:rPr>
        <w:t xml:space="preserve"> </w:t>
      </w:r>
      <w:r>
        <w:rPr>
          <w:sz w:val="24"/>
        </w:rPr>
        <w:t>СОО</w:t>
      </w:r>
      <w:r>
        <w:rPr>
          <w:spacing w:val="-3"/>
          <w:sz w:val="24"/>
        </w:rPr>
        <w:t xml:space="preserve"> </w:t>
      </w:r>
      <w:r>
        <w:rPr>
          <w:sz w:val="24"/>
        </w:rPr>
        <w:t>включает три</w:t>
      </w:r>
      <w:r>
        <w:rPr>
          <w:spacing w:val="-2"/>
          <w:sz w:val="24"/>
        </w:rPr>
        <w:t xml:space="preserve"> </w:t>
      </w:r>
      <w:r>
        <w:rPr>
          <w:sz w:val="24"/>
        </w:rPr>
        <w:t>раздела:</w:t>
      </w:r>
      <w:r>
        <w:rPr>
          <w:spacing w:val="-2"/>
          <w:sz w:val="24"/>
        </w:rPr>
        <w:t xml:space="preserve"> </w:t>
      </w:r>
      <w:r>
        <w:rPr>
          <w:sz w:val="24"/>
        </w:rPr>
        <w:t>целевой,</w:t>
      </w:r>
      <w:r>
        <w:rPr>
          <w:spacing w:val="-2"/>
          <w:sz w:val="24"/>
        </w:rPr>
        <w:t xml:space="preserve"> </w:t>
      </w:r>
      <w:r>
        <w:rPr>
          <w:sz w:val="24"/>
        </w:rPr>
        <w:t>содержательный,</w:t>
      </w:r>
      <w:r>
        <w:rPr>
          <w:spacing w:val="-2"/>
          <w:sz w:val="24"/>
        </w:rPr>
        <w:t xml:space="preserve"> </w:t>
      </w:r>
      <w:r>
        <w:rPr>
          <w:sz w:val="24"/>
        </w:rPr>
        <w:t>организационный.</w:t>
      </w:r>
    </w:p>
    <w:p w:rsidR="00764468" w:rsidRDefault="004B2496" w:rsidP="0002280D">
      <w:pPr>
        <w:pStyle w:val="a9"/>
        <w:numPr>
          <w:ilvl w:val="0"/>
          <w:numId w:val="67"/>
        </w:numPr>
        <w:tabs>
          <w:tab w:val="left" w:pos="1282"/>
        </w:tabs>
        <w:ind w:right="358" w:firstLine="708"/>
        <w:rPr>
          <w:sz w:val="24"/>
        </w:rPr>
      </w:pPr>
      <w:r>
        <w:rPr>
          <w:sz w:val="24"/>
        </w:rPr>
        <w:t>Целевой раздел определяет общее назначение, цели, задачи и планируемые результаты</w:t>
      </w:r>
      <w:r>
        <w:rPr>
          <w:spacing w:val="-57"/>
          <w:sz w:val="24"/>
        </w:rPr>
        <w:t xml:space="preserve"> </w:t>
      </w:r>
      <w:r>
        <w:rPr>
          <w:sz w:val="24"/>
        </w:rPr>
        <w:t>реализации ООП</w:t>
      </w:r>
      <w:r>
        <w:rPr>
          <w:spacing w:val="-2"/>
          <w:sz w:val="24"/>
        </w:rPr>
        <w:t xml:space="preserve"> </w:t>
      </w:r>
      <w:r>
        <w:rPr>
          <w:sz w:val="24"/>
        </w:rPr>
        <w:t>СОО,</w:t>
      </w:r>
      <w:r>
        <w:rPr>
          <w:spacing w:val="-4"/>
          <w:sz w:val="24"/>
        </w:rPr>
        <w:t xml:space="preserve"> </w:t>
      </w:r>
      <w:r>
        <w:rPr>
          <w:sz w:val="24"/>
        </w:rPr>
        <w:t>а</w:t>
      </w:r>
      <w:r>
        <w:rPr>
          <w:spacing w:val="-2"/>
          <w:sz w:val="24"/>
        </w:rPr>
        <w:t xml:space="preserve"> </w:t>
      </w:r>
      <w:r>
        <w:rPr>
          <w:sz w:val="24"/>
        </w:rPr>
        <w:t>также</w:t>
      </w:r>
      <w:r>
        <w:rPr>
          <w:spacing w:val="-1"/>
          <w:sz w:val="24"/>
        </w:rPr>
        <w:t xml:space="preserve"> </w:t>
      </w:r>
      <w:r>
        <w:rPr>
          <w:sz w:val="24"/>
        </w:rPr>
        <w:t>способы</w:t>
      </w:r>
      <w:r>
        <w:rPr>
          <w:spacing w:val="-1"/>
          <w:sz w:val="24"/>
        </w:rPr>
        <w:t xml:space="preserve"> </w:t>
      </w:r>
      <w:r>
        <w:rPr>
          <w:sz w:val="24"/>
        </w:rPr>
        <w:t>определения</w:t>
      </w:r>
      <w:r>
        <w:rPr>
          <w:spacing w:val="-1"/>
          <w:sz w:val="24"/>
        </w:rPr>
        <w:t xml:space="preserve"> </w:t>
      </w:r>
      <w:r>
        <w:rPr>
          <w:sz w:val="24"/>
        </w:rPr>
        <w:t>достижения</w:t>
      </w:r>
      <w:r>
        <w:rPr>
          <w:spacing w:val="-1"/>
          <w:sz w:val="24"/>
        </w:rPr>
        <w:t xml:space="preserve"> </w:t>
      </w:r>
      <w:r>
        <w:rPr>
          <w:sz w:val="24"/>
        </w:rPr>
        <w:t>этих</w:t>
      </w:r>
      <w:r>
        <w:rPr>
          <w:spacing w:val="-2"/>
          <w:sz w:val="24"/>
        </w:rPr>
        <w:t xml:space="preserve"> </w:t>
      </w:r>
      <w:r>
        <w:rPr>
          <w:sz w:val="24"/>
        </w:rPr>
        <w:t>целей</w:t>
      </w:r>
      <w:r>
        <w:rPr>
          <w:spacing w:val="-1"/>
          <w:sz w:val="24"/>
        </w:rPr>
        <w:t xml:space="preserve"> </w:t>
      </w:r>
      <w:r>
        <w:rPr>
          <w:sz w:val="24"/>
        </w:rPr>
        <w:t>и</w:t>
      </w:r>
      <w:r>
        <w:rPr>
          <w:spacing w:val="-1"/>
          <w:sz w:val="24"/>
        </w:rPr>
        <w:t xml:space="preserve"> </w:t>
      </w:r>
      <w:r>
        <w:rPr>
          <w:sz w:val="24"/>
        </w:rPr>
        <w:t>результатов.</w:t>
      </w:r>
    </w:p>
    <w:p w:rsidR="00764468" w:rsidRDefault="004B2496" w:rsidP="0002280D">
      <w:pPr>
        <w:pStyle w:val="a9"/>
        <w:numPr>
          <w:ilvl w:val="0"/>
          <w:numId w:val="67"/>
        </w:numPr>
        <w:tabs>
          <w:tab w:val="left" w:pos="1282"/>
        </w:tabs>
        <w:ind w:left="1281" w:hanging="241"/>
        <w:rPr>
          <w:sz w:val="24"/>
        </w:rPr>
      </w:pPr>
      <w:r>
        <w:rPr>
          <w:sz w:val="24"/>
        </w:rPr>
        <w:t>Целевой</w:t>
      </w:r>
      <w:r>
        <w:rPr>
          <w:spacing w:val="-3"/>
          <w:sz w:val="24"/>
        </w:rPr>
        <w:t xml:space="preserve"> </w:t>
      </w:r>
      <w:r>
        <w:rPr>
          <w:sz w:val="24"/>
        </w:rPr>
        <w:t>раздел</w:t>
      </w:r>
      <w:r>
        <w:rPr>
          <w:spacing w:val="-2"/>
          <w:sz w:val="24"/>
        </w:rPr>
        <w:t xml:space="preserve"> </w:t>
      </w:r>
      <w:r>
        <w:rPr>
          <w:sz w:val="24"/>
        </w:rPr>
        <w:t>ФОП</w:t>
      </w:r>
      <w:r>
        <w:rPr>
          <w:spacing w:val="-1"/>
          <w:sz w:val="24"/>
        </w:rPr>
        <w:t xml:space="preserve"> </w:t>
      </w:r>
      <w:r>
        <w:rPr>
          <w:sz w:val="24"/>
        </w:rPr>
        <w:t>СОО</w:t>
      </w:r>
      <w:r>
        <w:rPr>
          <w:spacing w:val="-4"/>
          <w:sz w:val="24"/>
        </w:rPr>
        <w:t xml:space="preserve"> </w:t>
      </w:r>
      <w:r>
        <w:rPr>
          <w:sz w:val="24"/>
        </w:rPr>
        <w:t>включает:</w:t>
      </w:r>
    </w:p>
    <w:p w:rsidR="00764468" w:rsidRDefault="004B2496">
      <w:pPr>
        <w:pStyle w:val="a5"/>
        <w:ind w:left="1041" w:firstLine="0"/>
        <w:jc w:val="left"/>
      </w:pPr>
      <w:r>
        <w:t>пояснительную</w:t>
      </w:r>
      <w:r>
        <w:rPr>
          <w:spacing w:val="-5"/>
        </w:rPr>
        <w:t xml:space="preserve"> </w:t>
      </w:r>
      <w:r>
        <w:t>записку;</w:t>
      </w:r>
    </w:p>
    <w:p w:rsidR="00764468" w:rsidRDefault="004B2496">
      <w:pPr>
        <w:pStyle w:val="a5"/>
        <w:ind w:left="1041" w:firstLine="0"/>
        <w:jc w:val="left"/>
      </w:pPr>
      <w:r>
        <w:t>планируемые</w:t>
      </w:r>
      <w:r>
        <w:rPr>
          <w:spacing w:val="-6"/>
        </w:rPr>
        <w:t xml:space="preserve"> </w:t>
      </w:r>
      <w:r>
        <w:t>результаты</w:t>
      </w:r>
      <w:r>
        <w:rPr>
          <w:spacing w:val="-3"/>
        </w:rPr>
        <w:t xml:space="preserve"> </w:t>
      </w:r>
      <w:r>
        <w:t>освоения</w:t>
      </w:r>
      <w:r>
        <w:rPr>
          <w:spacing w:val="-4"/>
        </w:rPr>
        <w:t xml:space="preserve"> </w:t>
      </w:r>
      <w:r>
        <w:t>обучающимися</w:t>
      </w:r>
      <w:r>
        <w:rPr>
          <w:spacing w:val="1"/>
        </w:rPr>
        <w:t xml:space="preserve"> </w:t>
      </w:r>
      <w:r>
        <w:t>ООП</w:t>
      </w:r>
      <w:r>
        <w:rPr>
          <w:spacing w:val="-5"/>
        </w:rPr>
        <w:t xml:space="preserve"> </w:t>
      </w:r>
      <w:r>
        <w:t>СОО;</w:t>
      </w:r>
    </w:p>
    <w:p w:rsidR="00764468" w:rsidRDefault="004B2496">
      <w:pPr>
        <w:pStyle w:val="a5"/>
        <w:ind w:left="1041" w:firstLine="0"/>
        <w:jc w:val="left"/>
      </w:pPr>
      <w:r>
        <w:t>систему</w:t>
      </w:r>
      <w:r>
        <w:rPr>
          <w:spacing w:val="-8"/>
        </w:rPr>
        <w:t xml:space="preserve"> </w:t>
      </w:r>
      <w:r>
        <w:t>оценки</w:t>
      </w:r>
      <w:r>
        <w:rPr>
          <w:spacing w:val="-3"/>
        </w:rPr>
        <w:t xml:space="preserve"> </w:t>
      </w:r>
      <w:r>
        <w:t>достижения</w:t>
      </w:r>
      <w:r>
        <w:rPr>
          <w:spacing w:val="-2"/>
        </w:rPr>
        <w:t xml:space="preserve"> </w:t>
      </w:r>
      <w:r>
        <w:t>планируемых</w:t>
      </w:r>
      <w:r>
        <w:rPr>
          <w:spacing w:val="-2"/>
        </w:rPr>
        <w:t xml:space="preserve"> </w:t>
      </w:r>
      <w:r>
        <w:t>результатов</w:t>
      </w:r>
      <w:r>
        <w:rPr>
          <w:spacing w:val="-3"/>
        </w:rPr>
        <w:t xml:space="preserve"> </w:t>
      </w:r>
      <w:r>
        <w:t>освоения</w:t>
      </w:r>
      <w:r>
        <w:rPr>
          <w:spacing w:val="3"/>
        </w:rPr>
        <w:t xml:space="preserve"> </w:t>
      </w:r>
      <w:r>
        <w:t>ООП</w:t>
      </w:r>
      <w:r>
        <w:rPr>
          <w:spacing w:val="-4"/>
        </w:rPr>
        <w:t xml:space="preserve"> </w:t>
      </w:r>
      <w:r>
        <w:t>СОО.</w:t>
      </w:r>
    </w:p>
    <w:p w:rsidR="00764468" w:rsidRDefault="004B2496" w:rsidP="0002280D">
      <w:pPr>
        <w:pStyle w:val="a9"/>
        <w:numPr>
          <w:ilvl w:val="0"/>
          <w:numId w:val="67"/>
        </w:numPr>
        <w:tabs>
          <w:tab w:val="left" w:pos="1282"/>
          <w:tab w:val="left" w:pos="3399"/>
          <w:tab w:val="left" w:pos="4430"/>
          <w:tab w:val="left" w:pos="5309"/>
          <w:tab w:val="left" w:pos="6175"/>
          <w:tab w:val="left" w:pos="7502"/>
          <w:tab w:val="left" w:pos="9034"/>
        </w:tabs>
        <w:spacing w:before="3" w:line="237" w:lineRule="auto"/>
        <w:ind w:right="352" w:firstLine="708"/>
        <w:rPr>
          <w:sz w:val="24"/>
        </w:rPr>
      </w:pPr>
      <w:r>
        <w:rPr>
          <w:sz w:val="24"/>
        </w:rPr>
        <w:t>Содержательный</w:t>
      </w:r>
      <w:r>
        <w:rPr>
          <w:sz w:val="24"/>
        </w:rPr>
        <w:tab/>
        <w:t>раздел</w:t>
      </w:r>
      <w:r>
        <w:rPr>
          <w:sz w:val="24"/>
        </w:rPr>
        <w:tab/>
        <w:t>ООП</w:t>
      </w:r>
      <w:r>
        <w:rPr>
          <w:sz w:val="24"/>
        </w:rPr>
        <w:tab/>
        <w:t>СОО</w:t>
      </w:r>
      <w:r>
        <w:rPr>
          <w:sz w:val="24"/>
        </w:rPr>
        <w:tab/>
        <w:t>включает</w:t>
      </w:r>
      <w:r>
        <w:rPr>
          <w:sz w:val="24"/>
        </w:rPr>
        <w:tab/>
        <w:t>следующие</w:t>
      </w:r>
      <w:r>
        <w:rPr>
          <w:sz w:val="24"/>
        </w:rPr>
        <w:tab/>
      </w:r>
      <w:r>
        <w:rPr>
          <w:spacing w:val="-1"/>
          <w:sz w:val="24"/>
        </w:rPr>
        <w:t>программы,</w:t>
      </w:r>
      <w:r>
        <w:rPr>
          <w:spacing w:val="-57"/>
          <w:sz w:val="24"/>
        </w:rPr>
        <w:t xml:space="preserve"> </w:t>
      </w:r>
      <w:r>
        <w:rPr>
          <w:sz w:val="24"/>
        </w:rPr>
        <w:t>ориентированные</w:t>
      </w:r>
      <w:r>
        <w:rPr>
          <w:spacing w:val="-4"/>
          <w:sz w:val="24"/>
        </w:rPr>
        <w:t xml:space="preserve"> </w:t>
      </w:r>
      <w:r>
        <w:rPr>
          <w:sz w:val="24"/>
        </w:rPr>
        <w:t>на</w:t>
      </w:r>
      <w:r>
        <w:rPr>
          <w:spacing w:val="-2"/>
          <w:sz w:val="24"/>
        </w:rPr>
        <w:t xml:space="preserve"> </w:t>
      </w:r>
      <w:r>
        <w:rPr>
          <w:sz w:val="24"/>
        </w:rPr>
        <w:t>достижение</w:t>
      </w:r>
      <w:r>
        <w:rPr>
          <w:spacing w:val="-3"/>
          <w:sz w:val="24"/>
        </w:rPr>
        <w:t xml:space="preserve"> </w:t>
      </w:r>
      <w:r>
        <w:rPr>
          <w:sz w:val="24"/>
        </w:rPr>
        <w:t>предметных,</w:t>
      </w:r>
      <w:r>
        <w:rPr>
          <w:spacing w:val="-4"/>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личностных результатов:</w:t>
      </w:r>
    </w:p>
    <w:p w:rsidR="00764468" w:rsidRDefault="004B2496">
      <w:pPr>
        <w:pStyle w:val="a5"/>
        <w:ind w:left="1041" w:firstLine="0"/>
        <w:jc w:val="left"/>
      </w:pPr>
      <w:r>
        <w:t>рабочие</w:t>
      </w:r>
      <w:r>
        <w:rPr>
          <w:spacing w:val="-3"/>
        </w:rPr>
        <w:t xml:space="preserve"> </w:t>
      </w:r>
      <w:r>
        <w:t>программы</w:t>
      </w:r>
      <w:r>
        <w:rPr>
          <w:spacing w:val="2"/>
        </w:rPr>
        <w:t xml:space="preserve"> </w:t>
      </w:r>
      <w:r>
        <w:t>учебных</w:t>
      </w:r>
      <w:r>
        <w:rPr>
          <w:spacing w:val="-3"/>
        </w:rPr>
        <w:t xml:space="preserve"> </w:t>
      </w:r>
      <w:r>
        <w:t>предметов;</w:t>
      </w:r>
    </w:p>
    <w:p w:rsidR="00764468" w:rsidRDefault="004B2496">
      <w:pPr>
        <w:pStyle w:val="a5"/>
        <w:ind w:left="1041" w:right="1577" w:firstLine="0"/>
        <w:jc w:val="left"/>
      </w:pPr>
      <w:r>
        <w:t>программу формирования универсальных учебных действий у обучающихся;</w:t>
      </w:r>
      <w:r>
        <w:rPr>
          <w:spacing w:val="-57"/>
        </w:rPr>
        <w:t xml:space="preserve"> </w:t>
      </w:r>
      <w:r>
        <w:t>рабочую</w:t>
      </w:r>
      <w:r>
        <w:rPr>
          <w:spacing w:val="-1"/>
        </w:rPr>
        <w:t xml:space="preserve"> </w:t>
      </w:r>
      <w:r>
        <w:t>программу</w:t>
      </w:r>
      <w:r>
        <w:rPr>
          <w:spacing w:val="-5"/>
        </w:rPr>
        <w:t xml:space="preserve"> </w:t>
      </w:r>
      <w:r>
        <w:t>воспитания.</w:t>
      </w:r>
    </w:p>
    <w:p w:rsidR="00764468" w:rsidRDefault="004B2496" w:rsidP="0002280D">
      <w:pPr>
        <w:pStyle w:val="a9"/>
        <w:numPr>
          <w:ilvl w:val="0"/>
          <w:numId w:val="67"/>
        </w:numPr>
        <w:tabs>
          <w:tab w:val="left" w:pos="1282"/>
        </w:tabs>
        <w:spacing w:before="1"/>
        <w:ind w:right="346" w:firstLine="708"/>
        <w:rPr>
          <w:sz w:val="24"/>
        </w:rPr>
      </w:pPr>
      <w:r>
        <w:rPr>
          <w:sz w:val="24"/>
        </w:rPr>
        <w:t>Рабочие</w:t>
      </w:r>
      <w:r>
        <w:rPr>
          <w:spacing w:val="1"/>
          <w:sz w:val="24"/>
        </w:rPr>
        <w:t xml:space="preserve"> </w:t>
      </w:r>
      <w:r>
        <w:rPr>
          <w:sz w:val="24"/>
        </w:rPr>
        <w:t>программы</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обеспечивают</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и</w:t>
      </w:r>
      <w:r>
        <w:rPr>
          <w:spacing w:val="1"/>
          <w:sz w:val="24"/>
        </w:rPr>
        <w:t xml:space="preserve"> </w:t>
      </w:r>
      <w:r>
        <w:rPr>
          <w:sz w:val="24"/>
        </w:rPr>
        <w:t>разработаны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ФГОС</w:t>
      </w:r>
      <w:r>
        <w:rPr>
          <w:spacing w:val="1"/>
          <w:sz w:val="24"/>
        </w:rPr>
        <w:t xml:space="preserve"> </w:t>
      </w:r>
      <w:r>
        <w:rPr>
          <w:sz w:val="24"/>
        </w:rPr>
        <w:t>СОО</w:t>
      </w:r>
      <w:r>
        <w:rPr>
          <w:spacing w:val="60"/>
          <w:sz w:val="24"/>
        </w:rPr>
        <w:t xml:space="preserve"> </w:t>
      </w:r>
      <w:r>
        <w:rPr>
          <w:sz w:val="24"/>
        </w:rPr>
        <w:t>к</w:t>
      </w:r>
      <w:r>
        <w:rPr>
          <w:spacing w:val="1"/>
          <w:sz w:val="24"/>
        </w:rPr>
        <w:t xml:space="preserve"> </w:t>
      </w:r>
      <w:r>
        <w:rPr>
          <w:sz w:val="24"/>
        </w:rPr>
        <w:t>результатам</w:t>
      </w:r>
      <w:r>
        <w:rPr>
          <w:spacing w:val="-3"/>
          <w:sz w:val="24"/>
        </w:rPr>
        <w:t xml:space="preserve"> </w:t>
      </w:r>
      <w:r>
        <w:rPr>
          <w:sz w:val="24"/>
        </w:rPr>
        <w:t>освоения программы</w:t>
      </w:r>
      <w:r>
        <w:rPr>
          <w:spacing w:val="4"/>
          <w:sz w:val="24"/>
        </w:rPr>
        <w:t xml:space="preserve"> </w:t>
      </w:r>
      <w:r>
        <w:rPr>
          <w:sz w:val="24"/>
        </w:rPr>
        <w:t>среднего общего</w:t>
      </w:r>
      <w:r>
        <w:rPr>
          <w:spacing w:val="-2"/>
          <w:sz w:val="24"/>
        </w:rPr>
        <w:t xml:space="preserve"> </w:t>
      </w:r>
      <w:r>
        <w:rPr>
          <w:sz w:val="24"/>
        </w:rPr>
        <w:t>образования.</w:t>
      </w:r>
    </w:p>
    <w:p w:rsidR="00764468" w:rsidRDefault="004B2496" w:rsidP="0002280D">
      <w:pPr>
        <w:pStyle w:val="a9"/>
        <w:numPr>
          <w:ilvl w:val="0"/>
          <w:numId w:val="67"/>
        </w:numPr>
        <w:tabs>
          <w:tab w:val="left" w:pos="1282"/>
        </w:tabs>
        <w:ind w:right="355" w:firstLine="708"/>
        <w:rPr>
          <w:sz w:val="24"/>
        </w:rPr>
      </w:pPr>
      <w:r>
        <w:rPr>
          <w:sz w:val="24"/>
        </w:rPr>
        <w:t>Программа</w:t>
      </w:r>
      <w:r>
        <w:rPr>
          <w:spacing w:val="1"/>
          <w:sz w:val="24"/>
        </w:rPr>
        <w:t xml:space="preserve"> </w:t>
      </w:r>
      <w:r>
        <w:rPr>
          <w:sz w:val="24"/>
        </w:rPr>
        <w:t>формирования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содержит:</w:t>
      </w:r>
    </w:p>
    <w:p w:rsidR="00764468" w:rsidRDefault="004B2496">
      <w:pPr>
        <w:pStyle w:val="a5"/>
        <w:ind w:right="352"/>
      </w:pPr>
      <w:r>
        <w:t>цели</w:t>
      </w:r>
      <w:r>
        <w:rPr>
          <w:spacing w:val="1"/>
        </w:rPr>
        <w:t xml:space="preserve"> </w:t>
      </w:r>
      <w:r>
        <w:t>и</w:t>
      </w:r>
      <w:r>
        <w:rPr>
          <w:spacing w:val="1"/>
        </w:rPr>
        <w:t xml:space="preserve"> </w:t>
      </w:r>
      <w:r>
        <w:t>задачи,</w:t>
      </w:r>
      <w:r>
        <w:rPr>
          <w:spacing w:val="1"/>
        </w:rPr>
        <w:t xml:space="preserve"> </w:t>
      </w:r>
      <w:r>
        <w:t>включая</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обучающихся</w:t>
      </w:r>
      <w:r>
        <w:rPr>
          <w:spacing w:val="-2"/>
        </w:rPr>
        <w:t xml:space="preserve"> </w:t>
      </w:r>
      <w:r>
        <w:t>как</w:t>
      </w:r>
      <w:r>
        <w:rPr>
          <w:spacing w:val="-1"/>
        </w:rPr>
        <w:t xml:space="preserve"> </w:t>
      </w:r>
      <w:r>
        <w:t>средства</w:t>
      </w:r>
      <w:r>
        <w:rPr>
          <w:spacing w:val="-2"/>
        </w:rPr>
        <w:t xml:space="preserve"> </w:t>
      </w:r>
      <w:r>
        <w:t>совершенствования</w:t>
      </w:r>
      <w:r>
        <w:rPr>
          <w:spacing w:val="-1"/>
        </w:rPr>
        <w:t xml:space="preserve"> </w:t>
      </w:r>
      <w:r>
        <w:t>их</w:t>
      </w:r>
      <w:r>
        <w:rPr>
          <w:spacing w:val="3"/>
        </w:rPr>
        <w:t xml:space="preserve"> </w:t>
      </w:r>
      <w:r>
        <w:t>универсальных</w:t>
      </w:r>
      <w:r>
        <w:rPr>
          <w:spacing w:val="2"/>
        </w:rPr>
        <w:t xml:space="preserve"> </w:t>
      </w:r>
      <w:r>
        <w:t>учебных</w:t>
      </w:r>
      <w:r>
        <w:rPr>
          <w:spacing w:val="-3"/>
        </w:rPr>
        <w:t xml:space="preserve"> </w:t>
      </w:r>
      <w:r>
        <w:t>действий;</w:t>
      </w:r>
    </w:p>
    <w:p w:rsidR="00764468" w:rsidRDefault="004B2496">
      <w:pPr>
        <w:pStyle w:val="a5"/>
        <w:ind w:right="354"/>
      </w:pPr>
      <w:r>
        <w:t>описание</w:t>
      </w:r>
      <w:r>
        <w:rPr>
          <w:spacing w:val="11"/>
        </w:rPr>
        <w:t xml:space="preserve"> </w:t>
      </w:r>
      <w:r>
        <w:t>понятий,</w:t>
      </w:r>
      <w:r>
        <w:rPr>
          <w:spacing w:val="12"/>
        </w:rPr>
        <w:t xml:space="preserve"> </w:t>
      </w:r>
      <w:r>
        <w:t>функций,</w:t>
      </w:r>
      <w:r>
        <w:rPr>
          <w:spacing w:val="13"/>
        </w:rPr>
        <w:t xml:space="preserve"> </w:t>
      </w:r>
      <w:r>
        <w:t>состава</w:t>
      </w:r>
      <w:r>
        <w:rPr>
          <w:spacing w:val="11"/>
        </w:rPr>
        <w:t xml:space="preserve"> </w:t>
      </w:r>
      <w:r>
        <w:t>и</w:t>
      </w:r>
      <w:r>
        <w:rPr>
          <w:spacing w:val="14"/>
        </w:rPr>
        <w:t xml:space="preserve"> </w:t>
      </w:r>
      <w:r>
        <w:t>характеристик</w:t>
      </w:r>
      <w:r>
        <w:rPr>
          <w:spacing w:val="15"/>
        </w:rPr>
        <w:t xml:space="preserve"> </w:t>
      </w:r>
      <w:r>
        <w:t>универсальных</w:t>
      </w:r>
      <w:r>
        <w:rPr>
          <w:spacing w:val="16"/>
        </w:rPr>
        <w:t xml:space="preserve"> </w:t>
      </w:r>
      <w:r>
        <w:t>учебных</w:t>
      </w:r>
      <w:r>
        <w:rPr>
          <w:spacing w:val="14"/>
        </w:rPr>
        <w:t xml:space="preserve"> </w:t>
      </w:r>
      <w:r>
        <w:t>действий</w:t>
      </w:r>
      <w:r>
        <w:rPr>
          <w:spacing w:val="-57"/>
        </w:rPr>
        <w:t xml:space="preserve"> </w:t>
      </w:r>
      <w:r>
        <w:t>и их связи с содержанием отдельных учебных предметов и внеурочной деятельностью, а также</w:t>
      </w:r>
      <w:r>
        <w:rPr>
          <w:spacing w:val="1"/>
        </w:rPr>
        <w:t xml:space="preserve"> </w:t>
      </w:r>
      <w:r>
        <w:t>места</w:t>
      </w:r>
      <w:r>
        <w:rPr>
          <w:spacing w:val="2"/>
        </w:rPr>
        <w:t xml:space="preserve"> </w:t>
      </w:r>
      <w:r>
        <w:t>универсальных</w:t>
      </w:r>
      <w:r>
        <w:rPr>
          <w:spacing w:val="2"/>
        </w:rPr>
        <w:t xml:space="preserve"> </w:t>
      </w:r>
      <w:r>
        <w:t>учебных действий</w:t>
      </w:r>
      <w:r>
        <w:rPr>
          <w:spacing w:val="-1"/>
        </w:rPr>
        <w:t xml:space="preserve"> </w:t>
      </w:r>
      <w:r>
        <w:t>в</w:t>
      </w:r>
      <w:r>
        <w:rPr>
          <w:spacing w:val="-2"/>
        </w:rPr>
        <w:t xml:space="preserve"> </w:t>
      </w:r>
      <w:r>
        <w:t>структуре</w:t>
      </w:r>
      <w:r>
        <w:rPr>
          <w:spacing w:val="-2"/>
        </w:rPr>
        <w:t xml:space="preserve"> </w:t>
      </w:r>
      <w:r>
        <w:t>образовательной</w:t>
      </w:r>
      <w:r>
        <w:rPr>
          <w:spacing w:val="-1"/>
        </w:rPr>
        <w:t xml:space="preserve"> </w:t>
      </w:r>
      <w:r>
        <w:t>деятельности.</w:t>
      </w:r>
    </w:p>
    <w:p w:rsidR="00764468" w:rsidRDefault="004B2496" w:rsidP="0002280D">
      <w:pPr>
        <w:pStyle w:val="a9"/>
        <w:numPr>
          <w:ilvl w:val="0"/>
          <w:numId w:val="67"/>
        </w:numPr>
        <w:tabs>
          <w:tab w:val="left" w:pos="1282"/>
        </w:tabs>
        <w:ind w:right="353" w:firstLine="708"/>
        <w:rPr>
          <w:sz w:val="24"/>
        </w:rPr>
      </w:pPr>
      <w:r>
        <w:rPr>
          <w:sz w:val="24"/>
        </w:rPr>
        <w:t>Рабочая программа воспитания направлена на развитие личности обучающихся, в том</w:t>
      </w:r>
      <w:r>
        <w:rPr>
          <w:spacing w:val="1"/>
          <w:sz w:val="24"/>
        </w:rPr>
        <w:t xml:space="preserve"> </w:t>
      </w:r>
      <w:r>
        <w:rPr>
          <w:sz w:val="24"/>
        </w:rPr>
        <w:t>числе</w:t>
      </w:r>
      <w:r>
        <w:rPr>
          <w:spacing w:val="1"/>
          <w:sz w:val="24"/>
        </w:rPr>
        <w:t xml:space="preserve"> </w:t>
      </w:r>
      <w:r>
        <w:rPr>
          <w:sz w:val="24"/>
        </w:rPr>
        <w:t>укрепление</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физическое</w:t>
      </w:r>
      <w:r>
        <w:rPr>
          <w:spacing w:val="1"/>
          <w:sz w:val="24"/>
        </w:rPr>
        <w:t xml:space="preserve"> </w:t>
      </w:r>
      <w:r>
        <w:rPr>
          <w:sz w:val="24"/>
        </w:rPr>
        <w:t>воспитание,</w:t>
      </w:r>
      <w:r>
        <w:rPr>
          <w:spacing w:val="1"/>
          <w:sz w:val="24"/>
        </w:rPr>
        <w:t xml:space="preserve"> </w:t>
      </w:r>
      <w:r>
        <w:rPr>
          <w:sz w:val="24"/>
        </w:rPr>
        <w:t>достижение</w:t>
      </w:r>
      <w:r>
        <w:rPr>
          <w:spacing w:val="1"/>
          <w:sz w:val="24"/>
        </w:rPr>
        <w:t xml:space="preserve"> </w:t>
      </w:r>
      <w:r>
        <w:rPr>
          <w:sz w:val="24"/>
        </w:rPr>
        <w:t>ими</w:t>
      </w:r>
      <w:r>
        <w:rPr>
          <w:spacing w:val="1"/>
          <w:sz w:val="24"/>
        </w:rPr>
        <w:t xml:space="preserve"> </w:t>
      </w:r>
      <w:r>
        <w:rPr>
          <w:sz w:val="24"/>
        </w:rPr>
        <w:t>результатов</w:t>
      </w:r>
      <w:r>
        <w:rPr>
          <w:spacing w:val="-1"/>
          <w:sz w:val="24"/>
        </w:rPr>
        <w:t xml:space="preserve"> </w:t>
      </w:r>
      <w:r>
        <w:rPr>
          <w:sz w:val="24"/>
        </w:rPr>
        <w:t>освоения программы</w:t>
      </w:r>
      <w:r>
        <w:rPr>
          <w:spacing w:val="4"/>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764468" w:rsidRDefault="004B2496" w:rsidP="0002280D">
      <w:pPr>
        <w:pStyle w:val="a9"/>
        <w:numPr>
          <w:ilvl w:val="0"/>
          <w:numId w:val="67"/>
        </w:numPr>
        <w:tabs>
          <w:tab w:val="left" w:pos="1402"/>
        </w:tabs>
        <w:ind w:right="348" w:firstLine="708"/>
        <w:rPr>
          <w:sz w:val="24"/>
        </w:rPr>
      </w:pPr>
      <w:r>
        <w:rPr>
          <w:sz w:val="24"/>
        </w:rPr>
        <w:t>Рабочая</w:t>
      </w:r>
      <w:r>
        <w:rPr>
          <w:spacing w:val="1"/>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реализуется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 осуществляемой образовательной организацией совместно с семьей и другими</w:t>
      </w:r>
      <w:r>
        <w:rPr>
          <w:spacing w:val="1"/>
          <w:sz w:val="24"/>
        </w:rPr>
        <w:t xml:space="preserve"> </w:t>
      </w:r>
      <w:r>
        <w:rPr>
          <w:sz w:val="24"/>
        </w:rPr>
        <w:t>институтами</w:t>
      </w:r>
      <w:r>
        <w:rPr>
          <w:spacing w:val="1"/>
          <w:sz w:val="24"/>
        </w:rPr>
        <w:t xml:space="preserve"> </w:t>
      </w:r>
      <w:r>
        <w:rPr>
          <w:sz w:val="24"/>
        </w:rPr>
        <w:t>воспитания.</w:t>
      </w:r>
    </w:p>
    <w:p w:rsidR="00764468" w:rsidRDefault="004B2496" w:rsidP="0002280D">
      <w:pPr>
        <w:pStyle w:val="a9"/>
        <w:numPr>
          <w:ilvl w:val="0"/>
          <w:numId w:val="67"/>
        </w:numPr>
        <w:tabs>
          <w:tab w:val="left" w:pos="1402"/>
        </w:tabs>
        <w:spacing w:before="1"/>
        <w:ind w:right="349" w:firstLine="708"/>
        <w:rPr>
          <w:sz w:val="24"/>
        </w:rPr>
      </w:pPr>
      <w:r>
        <w:rPr>
          <w:sz w:val="24"/>
        </w:rPr>
        <w:t>Рабочая</w:t>
      </w:r>
      <w:r>
        <w:rPr>
          <w:spacing w:val="1"/>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предусматривает</w:t>
      </w:r>
      <w:r>
        <w:rPr>
          <w:spacing w:val="1"/>
          <w:sz w:val="24"/>
        </w:rPr>
        <w:t xml:space="preserve"> </w:t>
      </w:r>
      <w:r>
        <w:rPr>
          <w:sz w:val="24"/>
        </w:rPr>
        <w:t>приобщение</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российским</w:t>
      </w:r>
      <w:r>
        <w:rPr>
          <w:spacing w:val="1"/>
          <w:sz w:val="24"/>
        </w:rPr>
        <w:t xml:space="preserve"> </w:t>
      </w:r>
      <w:r>
        <w:rPr>
          <w:sz w:val="24"/>
        </w:rPr>
        <w:t>традиционным</w:t>
      </w:r>
      <w:r>
        <w:rPr>
          <w:spacing w:val="1"/>
          <w:sz w:val="24"/>
        </w:rPr>
        <w:t xml:space="preserve"> </w:t>
      </w:r>
      <w:r>
        <w:rPr>
          <w:sz w:val="24"/>
        </w:rPr>
        <w:t>духовным</w:t>
      </w:r>
      <w:r>
        <w:rPr>
          <w:spacing w:val="1"/>
          <w:sz w:val="24"/>
        </w:rPr>
        <w:t xml:space="preserve"> </w:t>
      </w:r>
      <w:r>
        <w:rPr>
          <w:sz w:val="24"/>
        </w:rPr>
        <w:t>ценностям</w:t>
      </w:r>
      <w:r>
        <w:rPr>
          <w:spacing w:val="1"/>
          <w:sz w:val="24"/>
        </w:rPr>
        <w:t xml:space="preserve"> </w:t>
      </w:r>
      <w:r>
        <w:rPr>
          <w:sz w:val="24"/>
        </w:rPr>
        <w:t>–</w:t>
      </w:r>
      <w:r>
        <w:rPr>
          <w:spacing w:val="1"/>
          <w:sz w:val="24"/>
        </w:rPr>
        <w:t xml:space="preserve"> </w:t>
      </w:r>
      <w:r>
        <w:rPr>
          <w:sz w:val="24"/>
        </w:rPr>
        <w:t>нравственным</w:t>
      </w:r>
      <w:r>
        <w:rPr>
          <w:spacing w:val="1"/>
          <w:sz w:val="24"/>
        </w:rPr>
        <w:t xml:space="preserve"> </w:t>
      </w:r>
      <w:r>
        <w:rPr>
          <w:sz w:val="24"/>
        </w:rPr>
        <w:t>ориентирам,</w:t>
      </w:r>
      <w:r>
        <w:rPr>
          <w:spacing w:val="1"/>
          <w:sz w:val="24"/>
        </w:rPr>
        <w:t xml:space="preserve"> </w:t>
      </w:r>
      <w:r>
        <w:rPr>
          <w:sz w:val="24"/>
        </w:rPr>
        <w:t>являющимся</w:t>
      </w:r>
      <w:r>
        <w:rPr>
          <w:spacing w:val="-57"/>
          <w:sz w:val="24"/>
        </w:rPr>
        <w:t xml:space="preserve"> </w:t>
      </w:r>
      <w:r>
        <w:rPr>
          <w:sz w:val="24"/>
        </w:rPr>
        <w:t>основой мировоззрения граждан России, передаваемым от поколения к поколению, лежащим в</w:t>
      </w:r>
      <w:r>
        <w:rPr>
          <w:spacing w:val="1"/>
          <w:sz w:val="24"/>
        </w:rPr>
        <w:t xml:space="preserve"> </w:t>
      </w:r>
      <w:r>
        <w:rPr>
          <w:sz w:val="24"/>
        </w:rPr>
        <w:t>основе</w:t>
      </w:r>
      <w:r>
        <w:rPr>
          <w:spacing w:val="1"/>
          <w:sz w:val="24"/>
        </w:rPr>
        <w:t xml:space="preserve"> </w:t>
      </w:r>
      <w:r>
        <w:rPr>
          <w:sz w:val="24"/>
        </w:rPr>
        <w:t>общероссийской</w:t>
      </w:r>
      <w:r>
        <w:rPr>
          <w:spacing w:val="1"/>
          <w:sz w:val="24"/>
        </w:rPr>
        <w:t xml:space="preserve"> </w:t>
      </w:r>
      <w:r>
        <w:rPr>
          <w:sz w:val="24"/>
        </w:rPr>
        <w:t>идентичности</w:t>
      </w:r>
      <w:r>
        <w:rPr>
          <w:spacing w:val="1"/>
          <w:sz w:val="24"/>
        </w:rPr>
        <w:t xml:space="preserve"> </w:t>
      </w:r>
      <w:r>
        <w:rPr>
          <w:sz w:val="24"/>
        </w:rPr>
        <w:t>и</w:t>
      </w:r>
      <w:r>
        <w:rPr>
          <w:spacing w:val="1"/>
          <w:sz w:val="24"/>
        </w:rPr>
        <w:t xml:space="preserve"> </w:t>
      </w:r>
      <w:r>
        <w:rPr>
          <w:sz w:val="24"/>
        </w:rPr>
        <w:t>единого</w:t>
      </w:r>
      <w:r>
        <w:rPr>
          <w:spacing w:val="1"/>
          <w:sz w:val="24"/>
        </w:rPr>
        <w:t xml:space="preserve"> </w:t>
      </w:r>
      <w:r>
        <w:rPr>
          <w:sz w:val="24"/>
        </w:rPr>
        <w:t>культурного</w:t>
      </w:r>
      <w:r>
        <w:rPr>
          <w:spacing w:val="1"/>
          <w:sz w:val="24"/>
        </w:rPr>
        <w:t xml:space="preserve"> </w:t>
      </w:r>
      <w:r>
        <w:rPr>
          <w:sz w:val="24"/>
        </w:rPr>
        <w:t>пространства</w:t>
      </w:r>
      <w:r>
        <w:rPr>
          <w:spacing w:val="1"/>
          <w:sz w:val="24"/>
        </w:rPr>
        <w:t xml:space="preserve"> </w:t>
      </w:r>
      <w:r>
        <w:rPr>
          <w:sz w:val="24"/>
        </w:rPr>
        <w:t>страны,</w:t>
      </w:r>
      <w:r>
        <w:rPr>
          <w:spacing w:val="-57"/>
          <w:sz w:val="24"/>
        </w:rPr>
        <w:t xml:space="preserve"> </w:t>
      </w:r>
      <w:r>
        <w:rPr>
          <w:sz w:val="24"/>
        </w:rPr>
        <w:t>укрепляющие</w:t>
      </w:r>
      <w:r>
        <w:rPr>
          <w:spacing w:val="1"/>
          <w:sz w:val="24"/>
        </w:rPr>
        <w:t xml:space="preserve"> </w:t>
      </w:r>
      <w:r>
        <w:rPr>
          <w:sz w:val="24"/>
        </w:rPr>
        <w:t>гражданское</w:t>
      </w:r>
      <w:r>
        <w:rPr>
          <w:spacing w:val="1"/>
          <w:sz w:val="24"/>
        </w:rPr>
        <w:t xml:space="preserve"> </w:t>
      </w:r>
      <w:r>
        <w:rPr>
          <w:sz w:val="24"/>
        </w:rPr>
        <w:t>единство,</w:t>
      </w:r>
      <w:r>
        <w:rPr>
          <w:spacing w:val="1"/>
          <w:sz w:val="24"/>
        </w:rPr>
        <w:t xml:space="preserve"> </w:t>
      </w:r>
      <w:r>
        <w:rPr>
          <w:sz w:val="24"/>
        </w:rPr>
        <w:t>нашедшие</w:t>
      </w:r>
      <w:r>
        <w:rPr>
          <w:spacing w:val="1"/>
          <w:sz w:val="24"/>
        </w:rPr>
        <w:t xml:space="preserve"> </w:t>
      </w:r>
      <w:r>
        <w:rPr>
          <w:sz w:val="24"/>
        </w:rPr>
        <w:t>свое</w:t>
      </w:r>
      <w:r>
        <w:rPr>
          <w:spacing w:val="1"/>
          <w:sz w:val="24"/>
        </w:rPr>
        <w:t xml:space="preserve"> </w:t>
      </w:r>
      <w:r>
        <w:rPr>
          <w:sz w:val="24"/>
        </w:rPr>
        <w:t>уникальное</w:t>
      </w:r>
      <w:r>
        <w:rPr>
          <w:spacing w:val="1"/>
          <w:sz w:val="24"/>
        </w:rPr>
        <w:t xml:space="preserve"> </w:t>
      </w:r>
      <w:r>
        <w:rPr>
          <w:sz w:val="24"/>
        </w:rPr>
        <w:t>проявление</w:t>
      </w:r>
      <w:r>
        <w:rPr>
          <w:spacing w:val="1"/>
          <w:sz w:val="24"/>
        </w:rPr>
        <w:t xml:space="preserve"> </w:t>
      </w:r>
      <w:r>
        <w:rPr>
          <w:sz w:val="24"/>
        </w:rPr>
        <w:t>в</w:t>
      </w:r>
      <w:r>
        <w:rPr>
          <w:spacing w:val="1"/>
          <w:sz w:val="24"/>
        </w:rPr>
        <w:t xml:space="preserve"> </w:t>
      </w:r>
      <w:r>
        <w:rPr>
          <w:sz w:val="24"/>
        </w:rPr>
        <w:t>духовном,</w:t>
      </w:r>
      <w:r>
        <w:rPr>
          <w:spacing w:val="1"/>
          <w:sz w:val="24"/>
        </w:rPr>
        <w:t xml:space="preserve"> </w:t>
      </w:r>
      <w:r>
        <w:rPr>
          <w:sz w:val="24"/>
        </w:rPr>
        <w:t>историческом</w:t>
      </w:r>
      <w:r>
        <w:rPr>
          <w:spacing w:val="-2"/>
          <w:sz w:val="24"/>
        </w:rPr>
        <w:t xml:space="preserve"> </w:t>
      </w:r>
      <w:r>
        <w:rPr>
          <w:sz w:val="24"/>
        </w:rPr>
        <w:t>и культурном</w:t>
      </w:r>
      <w:r>
        <w:rPr>
          <w:spacing w:val="-2"/>
          <w:sz w:val="24"/>
        </w:rPr>
        <w:t xml:space="preserve"> </w:t>
      </w:r>
      <w:r>
        <w:rPr>
          <w:sz w:val="24"/>
        </w:rPr>
        <w:t>развитии многонационального</w:t>
      </w:r>
      <w:r>
        <w:rPr>
          <w:spacing w:val="-1"/>
          <w:sz w:val="24"/>
        </w:rPr>
        <w:t xml:space="preserve"> </w:t>
      </w:r>
      <w:r>
        <w:rPr>
          <w:sz w:val="24"/>
        </w:rPr>
        <w:t>народа</w:t>
      </w:r>
      <w:r>
        <w:rPr>
          <w:spacing w:val="-1"/>
          <w:sz w:val="24"/>
        </w:rPr>
        <w:t xml:space="preserve"> </w:t>
      </w:r>
      <w:r>
        <w:rPr>
          <w:sz w:val="24"/>
        </w:rPr>
        <w:t>России.</w:t>
      </w:r>
    </w:p>
    <w:p w:rsidR="00764468" w:rsidRDefault="004B2496" w:rsidP="0002280D">
      <w:pPr>
        <w:pStyle w:val="a9"/>
        <w:numPr>
          <w:ilvl w:val="0"/>
          <w:numId w:val="67"/>
        </w:numPr>
        <w:tabs>
          <w:tab w:val="left" w:pos="1402"/>
        </w:tabs>
        <w:ind w:right="352" w:firstLine="708"/>
        <w:rPr>
          <w:sz w:val="24"/>
        </w:rPr>
      </w:pPr>
      <w:r>
        <w:rPr>
          <w:sz w:val="24"/>
        </w:rPr>
        <w:t>Организационный</w:t>
      </w:r>
      <w:r>
        <w:rPr>
          <w:spacing w:val="1"/>
          <w:sz w:val="24"/>
        </w:rPr>
        <w:t xml:space="preserve"> </w:t>
      </w:r>
      <w:r>
        <w:rPr>
          <w:sz w:val="24"/>
        </w:rPr>
        <w:t>раздел</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определяет</w:t>
      </w:r>
      <w:r>
        <w:rPr>
          <w:spacing w:val="1"/>
          <w:sz w:val="24"/>
        </w:rPr>
        <w:t xml:space="preserve"> </w:t>
      </w:r>
      <w:r>
        <w:rPr>
          <w:sz w:val="24"/>
        </w:rPr>
        <w:t>общие</w:t>
      </w:r>
      <w:r>
        <w:rPr>
          <w:spacing w:val="1"/>
          <w:sz w:val="24"/>
        </w:rPr>
        <w:t xml:space="preserve"> </w:t>
      </w:r>
      <w:r>
        <w:rPr>
          <w:sz w:val="24"/>
        </w:rPr>
        <w:t>рамки</w:t>
      </w:r>
      <w:r>
        <w:rPr>
          <w:spacing w:val="1"/>
          <w:sz w:val="24"/>
        </w:rPr>
        <w:t xml:space="preserve"> </w:t>
      </w:r>
      <w:r>
        <w:rPr>
          <w:sz w:val="24"/>
        </w:rPr>
        <w:t>организации</w:t>
      </w:r>
      <w:r>
        <w:rPr>
          <w:spacing w:val="1"/>
          <w:sz w:val="24"/>
        </w:rPr>
        <w:t xml:space="preserve"> </w:t>
      </w:r>
      <w:r>
        <w:rPr>
          <w:sz w:val="24"/>
        </w:rPr>
        <w:t>образовательной</w:t>
      </w:r>
      <w:r>
        <w:rPr>
          <w:spacing w:val="3"/>
          <w:sz w:val="24"/>
        </w:rPr>
        <w:t xml:space="preserve"> </w:t>
      </w:r>
      <w:r>
        <w:rPr>
          <w:sz w:val="24"/>
        </w:rPr>
        <w:t>деятельности,</w:t>
      </w:r>
      <w:r>
        <w:rPr>
          <w:spacing w:val="1"/>
          <w:sz w:val="24"/>
        </w:rPr>
        <w:t xml:space="preserve"> </w:t>
      </w:r>
      <w:r>
        <w:rPr>
          <w:sz w:val="24"/>
        </w:rPr>
        <w:t>а</w:t>
      </w:r>
      <w:r>
        <w:rPr>
          <w:spacing w:val="59"/>
          <w:sz w:val="24"/>
        </w:rPr>
        <w:t xml:space="preserve"> </w:t>
      </w:r>
      <w:r>
        <w:rPr>
          <w:sz w:val="24"/>
        </w:rPr>
        <w:t>также</w:t>
      </w:r>
      <w:r>
        <w:rPr>
          <w:spacing w:val="1"/>
          <w:sz w:val="24"/>
        </w:rPr>
        <w:t xml:space="preserve"> </w:t>
      </w:r>
      <w:r>
        <w:rPr>
          <w:sz w:val="24"/>
        </w:rPr>
        <w:t>организационные</w:t>
      </w:r>
      <w:r>
        <w:rPr>
          <w:spacing w:val="59"/>
          <w:sz w:val="24"/>
        </w:rPr>
        <w:t xml:space="preserve"> </w:t>
      </w:r>
      <w:r>
        <w:rPr>
          <w:sz w:val="24"/>
        </w:rPr>
        <w:t>механизмы</w:t>
      </w:r>
      <w:r>
        <w:rPr>
          <w:spacing w:val="1"/>
          <w:sz w:val="24"/>
        </w:rPr>
        <w:t xml:space="preserve"> </w:t>
      </w:r>
      <w:r>
        <w:rPr>
          <w:sz w:val="24"/>
        </w:rPr>
        <w:t>и</w:t>
      </w:r>
      <w:r>
        <w:rPr>
          <w:spacing w:val="4"/>
          <w:sz w:val="24"/>
        </w:rPr>
        <w:t xml:space="preserve"> </w:t>
      </w:r>
      <w:r>
        <w:rPr>
          <w:sz w:val="24"/>
        </w:rPr>
        <w:t>условия</w:t>
      </w:r>
      <w:r>
        <w:rPr>
          <w:spacing w:val="1"/>
          <w:sz w:val="24"/>
        </w:rPr>
        <w:t xml:space="preserve"> </w:t>
      </w:r>
      <w:r>
        <w:rPr>
          <w:sz w:val="24"/>
        </w:rPr>
        <w:t>реализации</w:t>
      </w:r>
    </w:p>
    <w:p w:rsidR="00764468" w:rsidRDefault="00764468">
      <w:pPr>
        <w:jc w:val="both"/>
        <w:rPr>
          <w:sz w:val="24"/>
        </w:rPr>
        <w:sectPr w:rsidR="00764468">
          <w:headerReference w:type="default" r:id="rId8"/>
          <w:footerReference w:type="default" r:id="rId9"/>
          <w:pgSz w:w="11910" w:h="16850"/>
          <w:pgMar w:top="820" w:right="500" w:bottom="1000" w:left="800" w:header="569" w:footer="804" w:gutter="0"/>
          <w:pgNumType w:start="2"/>
          <w:cols w:space="720"/>
        </w:sectPr>
      </w:pPr>
    </w:p>
    <w:p w:rsidR="00764468" w:rsidRDefault="004B2496">
      <w:pPr>
        <w:pStyle w:val="a5"/>
        <w:spacing w:before="9"/>
        <w:ind w:left="1041" w:right="4705" w:hanging="709"/>
        <w:jc w:val="left"/>
      </w:pPr>
      <w:r>
        <w:lastRenderedPageBreak/>
        <w:t>программы среднего общего образования и включает:</w:t>
      </w:r>
      <w:r>
        <w:rPr>
          <w:spacing w:val="-57"/>
        </w:rPr>
        <w:t xml:space="preserve"> </w:t>
      </w:r>
      <w:r>
        <w:t>федеральный</w:t>
      </w:r>
      <w:r>
        <w:rPr>
          <w:spacing w:val="1"/>
        </w:rPr>
        <w:t xml:space="preserve"> </w:t>
      </w:r>
      <w:r>
        <w:t>учебный план;</w:t>
      </w:r>
    </w:p>
    <w:p w:rsidR="00764468" w:rsidRDefault="004B2496">
      <w:pPr>
        <w:pStyle w:val="a5"/>
        <w:ind w:left="1041" w:firstLine="0"/>
        <w:jc w:val="left"/>
      </w:pPr>
      <w:r>
        <w:t>план</w:t>
      </w:r>
      <w:r>
        <w:rPr>
          <w:spacing w:val="-3"/>
        </w:rPr>
        <w:t xml:space="preserve"> </w:t>
      </w:r>
      <w:r>
        <w:t>внеурочной</w:t>
      </w:r>
      <w:r>
        <w:rPr>
          <w:spacing w:val="-2"/>
        </w:rPr>
        <w:t xml:space="preserve"> </w:t>
      </w:r>
      <w:r>
        <w:t>деятельности;</w:t>
      </w:r>
    </w:p>
    <w:p w:rsidR="00764468" w:rsidRDefault="004B2496">
      <w:pPr>
        <w:pStyle w:val="a5"/>
        <w:spacing w:before="1"/>
        <w:ind w:left="1041" w:firstLine="0"/>
        <w:jc w:val="left"/>
      </w:pPr>
      <w:r>
        <w:t>федеральный</w:t>
      </w:r>
      <w:r>
        <w:rPr>
          <w:spacing w:val="-4"/>
        </w:rPr>
        <w:t xml:space="preserve"> </w:t>
      </w:r>
      <w:r>
        <w:t>календарный</w:t>
      </w:r>
      <w:r>
        <w:rPr>
          <w:spacing w:val="-1"/>
        </w:rPr>
        <w:t xml:space="preserve"> </w:t>
      </w:r>
      <w:r>
        <w:t>учебный</w:t>
      </w:r>
      <w:r>
        <w:rPr>
          <w:spacing w:val="-3"/>
        </w:rPr>
        <w:t xml:space="preserve"> </w:t>
      </w:r>
      <w:r>
        <w:t>график;</w:t>
      </w:r>
    </w:p>
    <w:p w:rsidR="00764468" w:rsidRDefault="004B2496">
      <w:pPr>
        <w:pStyle w:val="a5"/>
        <w:ind w:left="1041" w:firstLine="0"/>
        <w:jc w:val="left"/>
      </w:pPr>
      <w:r>
        <w:t>федеральный</w:t>
      </w:r>
      <w:r>
        <w:rPr>
          <w:spacing w:val="-3"/>
        </w:rPr>
        <w:t xml:space="preserve"> </w:t>
      </w:r>
      <w:r>
        <w:t>календарный</w:t>
      </w:r>
      <w:r>
        <w:rPr>
          <w:spacing w:val="-3"/>
        </w:rPr>
        <w:t xml:space="preserve"> </w:t>
      </w:r>
      <w:r>
        <w:t>план</w:t>
      </w:r>
      <w:r>
        <w:rPr>
          <w:spacing w:val="-3"/>
        </w:rPr>
        <w:t xml:space="preserve"> </w:t>
      </w:r>
      <w:r>
        <w:t>воспитательной</w:t>
      </w:r>
      <w:r>
        <w:rPr>
          <w:spacing w:val="-3"/>
        </w:rPr>
        <w:t xml:space="preserve"> </w:t>
      </w:r>
      <w:r>
        <w:t>работы.</w:t>
      </w:r>
    </w:p>
    <w:p w:rsidR="00764468" w:rsidRDefault="004B2496" w:rsidP="0002280D">
      <w:pPr>
        <w:pStyle w:val="a9"/>
        <w:numPr>
          <w:ilvl w:val="0"/>
          <w:numId w:val="67"/>
        </w:numPr>
        <w:tabs>
          <w:tab w:val="left" w:pos="1402"/>
        </w:tabs>
        <w:ind w:right="352" w:firstLine="708"/>
        <w:rPr>
          <w:sz w:val="24"/>
        </w:rPr>
      </w:pPr>
      <w:r>
        <w:rPr>
          <w:sz w:val="24"/>
        </w:rPr>
        <w:t>Федеральный календарный план воспитательной работы содержит перечень событий</w:t>
      </w:r>
      <w:r>
        <w:rPr>
          <w:spacing w:val="1"/>
          <w:sz w:val="24"/>
        </w:rPr>
        <w:t xml:space="preserve"> </w:t>
      </w:r>
      <w:r>
        <w:rPr>
          <w:sz w:val="24"/>
        </w:rPr>
        <w:t>и</w:t>
      </w:r>
      <w:r>
        <w:rPr>
          <w:spacing w:val="1"/>
          <w:sz w:val="24"/>
        </w:rPr>
        <w:t xml:space="preserve"> </w:t>
      </w:r>
      <w:r>
        <w:rPr>
          <w:sz w:val="24"/>
        </w:rPr>
        <w:t>мероприятий</w:t>
      </w:r>
      <w:r>
        <w:rPr>
          <w:spacing w:val="1"/>
          <w:sz w:val="24"/>
        </w:rPr>
        <w:t xml:space="preserve"> </w:t>
      </w:r>
      <w:r>
        <w:rPr>
          <w:sz w:val="24"/>
        </w:rPr>
        <w:t>воспитательной</w:t>
      </w:r>
      <w:r>
        <w:rPr>
          <w:spacing w:val="1"/>
          <w:sz w:val="24"/>
        </w:rPr>
        <w:t xml:space="preserve"> </w:t>
      </w:r>
      <w:r>
        <w:rPr>
          <w:sz w:val="24"/>
        </w:rPr>
        <w:t>направленности,</w:t>
      </w:r>
      <w:r>
        <w:rPr>
          <w:spacing w:val="1"/>
          <w:sz w:val="24"/>
        </w:rPr>
        <w:t xml:space="preserve"> </w:t>
      </w:r>
      <w:r>
        <w:rPr>
          <w:sz w:val="24"/>
        </w:rPr>
        <w:t>которые</w:t>
      </w:r>
      <w:r>
        <w:rPr>
          <w:spacing w:val="1"/>
          <w:sz w:val="24"/>
        </w:rPr>
        <w:t xml:space="preserve"> </w:t>
      </w:r>
      <w:r>
        <w:rPr>
          <w:sz w:val="24"/>
        </w:rPr>
        <w:t>организуются</w:t>
      </w:r>
      <w:r>
        <w:rPr>
          <w:spacing w:val="1"/>
          <w:sz w:val="24"/>
        </w:rPr>
        <w:t xml:space="preserve"> </w:t>
      </w:r>
      <w:r>
        <w:rPr>
          <w:sz w:val="24"/>
        </w:rPr>
        <w:t>и</w:t>
      </w:r>
      <w:r>
        <w:rPr>
          <w:spacing w:val="1"/>
          <w:sz w:val="24"/>
        </w:rPr>
        <w:t xml:space="preserve"> </w:t>
      </w:r>
      <w:r>
        <w:rPr>
          <w:sz w:val="24"/>
        </w:rPr>
        <w:t>проводятся</w:t>
      </w:r>
      <w:r>
        <w:rPr>
          <w:spacing w:val="1"/>
          <w:sz w:val="24"/>
        </w:rPr>
        <w:t xml:space="preserve"> </w:t>
      </w:r>
      <w:r>
        <w:rPr>
          <w:sz w:val="24"/>
        </w:rPr>
        <w:t>образовательной</w:t>
      </w:r>
      <w:r>
        <w:rPr>
          <w:spacing w:val="11"/>
          <w:sz w:val="24"/>
        </w:rPr>
        <w:t xml:space="preserve"> </w:t>
      </w:r>
      <w:r>
        <w:rPr>
          <w:sz w:val="24"/>
        </w:rPr>
        <w:t>организацией</w:t>
      </w:r>
      <w:r>
        <w:rPr>
          <w:spacing w:val="11"/>
          <w:sz w:val="24"/>
        </w:rPr>
        <w:t xml:space="preserve"> </w:t>
      </w:r>
      <w:r>
        <w:rPr>
          <w:sz w:val="24"/>
        </w:rPr>
        <w:t>или</w:t>
      </w:r>
      <w:r>
        <w:rPr>
          <w:spacing w:val="11"/>
          <w:sz w:val="24"/>
        </w:rPr>
        <w:t xml:space="preserve"> </w:t>
      </w:r>
      <w:r>
        <w:rPr>
          <w:sz w:val="24"/>
        </w:rPr>
        <w:t>в</w:t>
      </w:r>
      <w:r>
        <w:rPr>
          <w:spacing w:val="9"/>
          <w:sz w:val="24"/>
        </w:rPr>
        <w:t xml:space="preserve"> </w:t>
      </w:r>
      <w:r>
        <w:rPr>
          <w:sz w:val="24"/>
        </w:rPr>
        <w:t>которых</w:t>
      </w:r>
      <w:r>
        <w:rPr>
          <w:spacing w:val="11"/>
          <w:sz w:val="24"/>
        </w:rPr>
        <w:t xml:space="preserve"> </w:t>
      </w:r>
      <w:r>
        <w:rPr>
          <w:sz w:val="24"/>
        </w:rPr>
        <w:t>образовательная</w:t>
      </w:r>
      <w:r>
        <w:rPr>
          <w:spacing w:val="10"/>
          <w:sz w:val="24"/>
        </w:rPr>
        <w:t xml:space="preserve"> </w:t>
      </w:r>
      <w:r>
        <w:rPr>
          <w:sz w:val="24"/>
        </w:rPr>
        <w:t>организация</w:t>
      </w:r>
      <w:r>
        <w:rPr>
          <w:spacing w:val="10"/>
          <w:sz w:val="24"/>
        </w:rPr>
        <w:t xml:space="preserve"> </w:t>
      </w:r>
      <w:r>
        <w:rPr>
          <w:sz w:val="24"/>
        </w:rPr>
        <w:t>принимает</w:t>
      </w:r>
      <w:r>
        <w:rPr>
          <w:spacing w:val="13"/>
          <w:sz w:val="24"/>
        </w:rPr>
        <w:t xml:space="preserve"> </w:t>
      </w:r>
      <w:r>
        <w:rPr>
          <w:sz w:val="24"/>
        </w:rPr>
        <w:t>участие</w:t>
      </w:r>
      <w:r>
        <w:rPr>
          <w:spacing w:val="-57"/>
          <w:sz w:val="24"/>
        </w:rPr>
        <w:t xml:space="preserve"> </w:t>
      </w:r>
      <w:r>
        <w:rPr>
          <w:sz w:val="24"/>
        </w:rPr>
        <w:t>в учебном</w:t>
      </w:r>
      <w:r>
        <w:rPr>
          <w:spacing w:val="-1"/>
          <w:sz w:val="24"/>
        </w:rPr>
        <w:t xml:space="preserve"> </w:t>
      </w:r>
      <w:r>
        <w:rPr>
          <w:sz w:val="24"/>
        </w:rPr>
        <w:t>году</w:t>
      </w:r>
      <w:r>
        <w:rPr>
          <w:spacing w:val="-5"/>
          <w:sz w:val="24"/>
        </w:rPr>
        <w:t xml:space="preserve"> </w:t>
      </w:r>
      <w:r>
        <w:rPr>
          <w:sz w:val="24"/>
        </w:rPr>
        <w:t>или</w:t>
      </w:r>
      <w:r>
        <w:rPr>
          <w:spacing w:val="1"/>
          <w:sz w:val="24"/>
        </w:rPr>
        <w:t xml:space="preserve"> </w:t>
      </w:r>
      <w:r>
        <w:rPr>
          <w:sz w:val="24"/>
        </w:rPr>
        <w:t>периоде</w:t>
      </w:r>
      <w:r>
        <w:rPr>
          <w:spacing w:val="-1"/>
          <w:sz w:val="24"/>
        </w:rPr>
        <w:t xml:space="preserve"> </w:t>
      </w:r>
      <w:r>
        <w:rPr>
          <w:sz w:val="24"/>
        </w:rPr>
        <w:t>обучения.</w:t>
      </w:r>
    </w:p>
    <w:p w:rsidR="00764468" w:rsidRDefault="004B2496" w:rsidP="0002280D">
      <w:pPr>
        <w:pStyle w:val="Heading1"/>
        <w:numPr>
          <w:ilvl w:val="1"/>
          <w:numId w:val="68"/>
        </w:numPr>
        <w:tabs>
          <w:tab w:val="left" w:pos="3987"/>
        </w:tabs>
        <w:spacing w:before="2" w:line="240" w:lineRule="auto"/>
        <w:ind w:left="3986" w:hanging="308"/>
        <w:jc w:val="left"/>
      </w:pPr>
      <w:r>
        <w:t>Целевой</w:t>
      </w:r>
      <w:r>
        <w:rPr>
          <w:spacing w:val="-1"/>
        </w:rPr>
        <w:t xml:space="preserve"> </w:t>
      </w:r>
      <w:r>
        <w:t>раздел</w:t>
      </w:r>
      <w:r>
        <w:rPr>
          <w:spacing w:val="-1"/>
        </w:rPr>
        <w:t xml:space="preserve"> </w:t>
      </w:r>
      <w:r>
        <w:t>ООП</w:t>
      </w:r>
      <w:r>
        <w:rPr>
          <w:spacing w:val="-1"/>
        </w:rPr>
        <w:t xml:space="preserve"> </w:t>
      </w:r>
      <w:r>
        <w:t>СОО</w:t>
      </w:r>
    </w:p>
    <w:p w:rsidR="00764468" w:rsidRDefault="004B2496" w:rsidP="0002280D">
      <w:pPr>
        <w:pStyle w:val="a9"/>
        <w:numPr>
          <w:ilvl w:val="0"/>
          <w:numId w:val="66"/>
        </w:numPr>
        <w:tabs>
          <w:tab w:val="left" w:pos="1282"/>
        </w:tabs>
        <w:spacing w:line="274" w:lineRule="exact"/>
        <w:ind w:hanging="241"/>
        <w:rPr>
          <w:b/>
          <w:sz w:val="24"/>
        </w:rPr>
      </w:pPr>
      <w:r>
        <w:rPr>
          <w:b/>
          <w:sz w:val="24"/>
        </w:rPr>
        <w:t>Пояснительная</w:t>
      </w:r>
      <w:r>
        <w:rPr>
          <w:b/>
          <w:spacing w:val="-2"/>
          <w:sz w:val="24"/>
        </w:rPr>
        <w:t xml:space="preserve"> </w:t>
      </w:r>
      <w:r>
        <w:rPr>
          <w:b/>
          <w:sz w:val="24"/>
        </w:rPr>
        <w:t>записка.</w:t>
      </w:r>
    </w:p>
    <w:p w:rsidR="00764468" w:rsidRDefault="004B2496">
      <w:pPr>
        <w:pStyle w:val="a5"/>
        <w:ind w:right="345"/>
      </w:pPr>
      <w:r>
        <w:t>ООП</w:t>
      </w:r>
      <w:r>
        <w:rPr>
          <w:spacing w:val="1"/>
        </w:rPr>
        <w:t xml:space="preserve"> </w:t>
      </w:r>
      <w:r>
        <w:t>СОО</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определяющим</w:t>
      </w:r>
      <w:r>
        <w:rPr>
          <w:spacing w:val="1"/>
        </w:rPr>
        <w:t xml:space="preserve"> </w:t>
      </w:r>
      <w:r>
        <w:t>содержание</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регламентирующим</w:t>
      </w:r>
      <w:r>
        <w:rPr>
          <w:spacing w:val="1"/>
        </w:rPr>
        <w:t xml:space="preserve"> </w:t>
      </w:r>
      <w:r>
        <w:t>образовательную</w:t>
      </w:r>
      <w:r>
        <w:rPr>
          <w:spacing w:val="1"/>
        </w:rPr>
        <w:t xml:space="preserve"> </w:t>
      </w:r>
      <w:r>
        <w:t>деятельность</w:t>
      </w:r>
      <w:r>
        <w:rPr>
          <w:spacing w:val="1"/>
        </w:rPr>
        <w:t xml:space="preserve"> </w:t>
      </w:r>
      <w:r>
        <w:t>организации</w:t>
      </w:r>
      <w:r>
        <w:rPr>
          <w:spacing w:val="1"/>
        </w:rPr>
        <w:t xml:space="preserve"> </w:t>
      </w:r>
      <w:r>
        <w:t>в</w:t>
      </w:r>
      <w:r>
        <w:rPr>
          <w:spacing w:val="-57"/>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учете</w:t>
      </w:r>
      <w:r>
        <w:rPr>
          <w:spacing w:val="1"/>
        </w:rPr>
        <w:t xml:space="preserve"> </w:t>
      </w:r>
      <w:r>
        <w:t>установленного</w:t>
      </w:r>
      <w:r>
        <w:rPr>
          <w:spacing w:val="1"/>
        </w:rPr>
        <w:t xml:space="preserve"> </w:t>
      </w:r>
      <w:r>
        <w:t>ФГОС</w:t>
      </w:r>
      <w:r>
        <w:rPr>
          <w:spacing w:val="1"/>
        </w:rPr>
        <w:t xml:space="preserve"> </w:t>
      </w:r>
      <w:r>
        <w:t>СОО</w:t>
      </w:r>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p>
    <w:p w:rsidR="00764468" w:rsidRDefault="004B2496">
      <w:pPr>
        <w:ind w:left="1041"/>
        <w:jc w:val="both"/>
        <w:rPr>
          <w:sz w:val="24"/>
        </w:rPr>
      </w:pPr>
      <w:r>
        <w:rPr>
          <w:i/>
          <w:sz w:val="24"/>
        </w:rPr>
        <w:t>Целями</w:t>
      </w:r>
      <w:r>
        <w:rPr>
          <w:i/>
          <w:spacing w:val="-3"/>
          <w:sz w:val="24"/>
        </w:rPr>
        <w:t xml:space="preserve"> </w:t>
      </w:r>
      <w:r>
        <w:rPr>
          <w:i/>
          <w:sz w:val="24"/>
        </w:rPr>
        <w:t>реализации</w:t>
      </w:r>
      <w:r>
        <w:rPr>
          <w:i/>
          <w:spacing w:val="-3"/>
          <w:sz w:val="24"/>
        </w:rPr>
        <w:t xml:space="preserve"> </w:t>
      </w:r>
      <w:r>
        <w:rPr>
          <w:i/>
          <w:sz w:val="24"/>
        </w:rPr>
        <w:t>ООП</w:t>
      </w:r>
      <w:r>
        <w:rPr>
          <w:i/>
          <w:spacing w:val="-4"/>
          <w:sz w:val="24"/>
        </w:rPr>
        <w:t xml:space="preserve"> </w:t>
      </w:r>
      <w:r>
        <w:rPr>
          <w:i/>
          <w:sz w:val="24"/>
        </w:rPr>
        <w:t>СОО</w:t>
      </w:r>
      <w:r>
        <w:rPr>
          <w:i/>
          <w:spacing w:val="-4"/>
          <w:sz w:val="24"/>
        </w:rPr>
        <w:t xml:space="preserve"> </w:t>
      </w:r>
      <w:r>
        <w:rPr>
          <w:i/>
          <w:sz w:val="24"/>
        </w:rPr>
        <w:t>являются</w:t>
      </w:r>
      <w:r>
        <w:rPr>
          <w:sz w:val="24"/>
        </w:rPr>
        <w:t>:</w:t>
      </w:r>
    </w:p>
    <w:p w:rsidR="00764468" w:rsidRDefault="004B2496" w:rsidP="0002280D">
      <w:pPr>
        <w:pStyle w:val="a9"/>
        <w:numPr>
          <w:ilvl w:val="0"/>
          <w:numId w:val="65"/>
        </w:numPr>
        <w:tabs>
          <w:tab w:val="left" w:pos="1042"/>
        </w:tabs>
        <w:spacing w:before="1"/>
        <w:ind w:left="1041" w:hanging="568"/>
        <w:rPr>
          <w:sz w:val="24"/>
        </w:rPr>
      </w:pPr>
      <w:r>
        <w:rPr>
          <w:sz w:val="24"/>
        </w:rPr>
        <w:t>формирование</w:t>
      </w:r>
      <w:r>
        <w:rPr>
          <w:spacing w:val="-5"/>
          <w:sz w:val="24"/>
        </w:rPr>
        <w:t xml:space="preserve"> </w:t>
      </w:r>
      <w:r>
        <w:rPr>
          <w:sz w:val="24"/>
        </w:rPr>
        <w:t>российской</w:t>
      </w:r>
      <w:r>
        <w:rPr>
          <w:spacing w:val="-4"/>
          <w:sz w:val="24"/>
        </w:rPr>
        <w:t xml:space="preserve"> </w:t>
      </w:r>
      <w:r>
        <w:rPr>
          <w:sz w:val="24"/>
        </w:rPr>
        <w:t>гражданской</w:t>
      </w:r>
      <w:r>
        <w:rPr>
          <w:spacing w:val="-6"/>
          <w:sz w:val="24"/>
        </w:rPr>
        <w:t xml:space="preserve"> </w:t>
      </w:r>
      <w:r>
        <w:rPr>
          <w:sz w:val="24"/>
        </w:rPr>
        <w:t>идентичности</w:t>
      </w:r>
      <w:r>
        <w:rPr>
          <w:spacing w:val="-2"/>
          <w:sz w:val="24"/>
        </w:rPr>
        <w:t xml:space="preserve"> </w:t>
      </w:r>
      <w:r>
        <w:rPr>
          <w:sz w:val="24"/>
        </w:rPr>
        <w:t>обучающихся;</w:t>
      </w:r>
    </w:p>
    <w:p w:rsidR="00764468" w:rsidRDefault="004B2496" w:rsidP="0002280D">
      <w:pPr>
        <w:pStyle w:val="a9"/>
        <w:numPr>
          <w:ilvl w:val="0"/>
          <w:numId w:val="65"/>
        </w:numPr>
        <w:tabs>
          <w:tab w:val="left" w:pos="1042"/>
        </w:tabs>
        <w:spacing w:before="3" w:line="237" w:lineRule="auto"/>
        <w:ind w:right="356" w:firstLine="0"/>
        <w:rPr>
          <w:sz w:val="24"/>
        </w:rPr>
      </w:pPr>
      <w:r>
        <w:rPr>
          <w:sz w:val="24"/>
        </w:rPr>
        <w:t>воспитание</w:t>
      </w:r>
      <w:r>
        <w:rPr>
          <w:spacing w:val="1"/>
          <w:sz w:val="24"/>
        </w:rPr>
        <w:t xml:space="preserve"> </w:t>
      </w:r>
      <w:r>
        <w:rPr>
          <w:sz w:val="24"/>
        </w:rPr>
        <w:t>и</w:t>
      </w:r>
      <w:r>
        <w:rPr>
          <w:spacing w:val="1"/>
          <w:sz w:val="24"/>
        </w:rPr>
        <w:t xml:space="preserve"> </w:t>
      </w:r>
      <w:r>
        <w:rPr>
          <w:sz w:val="24"/>
        </w:rPr>
        <w:t>социализация</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самоидентификация</w:t>
      </w:r>
      <w:r>
        <w:rPr>
          <w:spacing w:val="1"/>
          <w:sz w:val="24"/>
        </w:rPr>
        <w:t xml:space="preserve"> </w:t>
      </w:r>
      <w:r>
        <w:rPr>
          <w:sz w:val="24"/>
        </w:rPr>
        <w:t>посредством</w:t>
      </w:r>
      <w:r>
        <w:rPr>
          <w:spacing w:val="1"/>
          <w:sz w:val="24"/>
        </w:rPr>
        <w:t xml:space="preserve"> </w:t>
      </w:r>
      <w:r>
        <w:rPr>
          <w:sz w:val="24"/>
        </w:rPr>
        <w:t>личностно</w:t>
      </w:r>
      <w:r>
        <w:rPr>
          <w:spacing w:val="-6"/>
          <w:sz w:val="24"/>
        </w:rPr>
        <w:t xml:space="preserve"> </w:t>
      </w:r>
      <w:r>
        <w:rPr>
          <w:sz w:val="24"/>
        </w:rPr>
        <w:t>и</w:t>
      </w:r>
      <w:r>
        <w:rPr>
          <w:spacing w:val="-2"/>
          <w:sz w:val="24"/>
        </w:rPr>
        <w:t xml:space="preserve"> </w:t>
      </w:r>
      <w:r>
        <w:rPr>
          <w:sz w:val="24"/>
        </w:rPr>
        <w:t>общественно</w:t>
      </w:r>
      <w:r>
        <w:rPr>
          <w:spacing w:val="-3"/>
          <w:sz w:val="24"/>
        </w:rPr>
        <w:t xml:space="preserve"> </w:t>
      </w:r>
      <w:r>
        <w:rPr>
          <w:sz w:val="24"/>
        </w:rPr>
        <w:t>значимой</w:t>
      </w:r>
      <w:r>
        <w:rPr>
          <w:spacing w:val="-4"/>
          <w:sz w:val="24"/>
        </w:rPr>
        <w:t xml:space="preserve"> </w:t>
      </w:r>
      <w:r>
        <w:rPr>
          <w:sz w:val="24"/>
        </w:rPr>
        <w:t>деятельности,</w:t>
      </w:r>
      <w:r>
        <w:rPr>
          <w:spacing w:val="-2"/>
          <w:sz w:val="24"/>
        </w:rPr>
        <w:t xml:space="preserve"> </w:t>
      </w:r>
      <w:r>
        <w:rPr>
          <w:sz w:val="24"/>
        </w:rPr>
        <w:t>социального</w:t>
      </w:r>
      <w:r>
        <w:rPr>
          <w:spacing w:val="-3"/>
          <w:sz w:val="24"/>
        </w:rPr>
        <w:t xml:space="preserve"> </w:t>
      </w:r>
      <w:r>
        <w:rPr>
          <w:sz w:val="24"/>
        </w:rPr>
        <w:t>и</w:t>
      </w:r>
      <w:r>
        <w:rPr>
          <w:spacing w:val="-2"/>
          <w:sz w:val="24"/>
        </w:rPr>
        <w:t xml:space="preserve"> </w:t>
      </w:r>
      <w:r>
        <w:rPr>
          <w:sz w:val="24"/>
        </w:rPr>
        <w:t>гражданского</w:t>
      </w:r>
      <w:r>
        <w:rPr>
          <w:spacing w:val="-3"/>
          <w:sz w:val="24"/>
        </w:rPr>
        <w:t xml:space="preserve"> </w:t>
      </w:r>
      <w:r>
        <w:rPr>
          <w:sz w:val="24"/>
        </w:rPr>
        <w:t>становления;</w:t>
      </w:r>
    </w:p>
    <w:p w:rsidR="00764468" w:rsidRDefault="004B2496" w:rsidP="0002280D">
      <w:pPr>
        <w:pStyle w:val="a9"/>
        <w:numPr>
          <w:ilvl w:val="0"/>
          <w:numId w:val="65"/>
        </w:numPr>
        <w:tabs>
          <w:tab w:val="left" w:pos="1042"/>
        </w:tabs>
        <w:spacing w:before="5" w:line="237" w:lineRule="auto"/>
        <w:ind w:right="352" w:firstLine="0"/>
        <w:rPr>
          <w:sz w:val="24"/>
        </w:rPr>
      </w:pPr>
      <w:r>
        <w:rPr>
          <w:sz w:val="24"/>
        </w:rPr>
        <w:t>преемственность</w:t>
      </w:r>
      <w:r>
        <w:rPr>
          <w:spacing w:val="1"/>
          <w:sz w:val="24"/>
        </w:rPr>
        <w:t xml:space="preserve"> </w:t>
      </w:r>
      <w:r>
        <w:rPr>
          <w:sz w:val="24"/>
        </w:rPr>
        <w:t>основных</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дошкольного,</w:t>
      </w:r>
      <w:r>
        <w:rPr>
          <w:spacing w:val="6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основного общего,</w:t>
      </w:r>
      <w:r>
        <w:rPr>
          <w:spacing w:val="-2"/>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профессионального образования;</w:t>
      </w:r>
    </w:p>
    <w:p w:rsidR="00764468" w:rsidRDefault="004B2496" w:rsidP="0002280D">
      <w:pPr>
        <w:pStyle w:val="a9"/>
        <w:numPr>
          <w:ilvl w:val="0"/>
          <w:numId w:val="65"/>
        </w:numPr>
        <w:tabs>
          <w:tab w:val="left" w:pos="1042"/>
        </w:tabs>
        <w:spacing w:before="4" w:line="237" w:lineRule="auto"/>
        <w:ind w:right="356" w:firstLine="0"/>
        <w:rPr>
          <w:sz w:val="24"/>
        </w:rPr>
      </w:pPr>
      <w:r>
        <w:rPr>
          <w:sz w:val="24"/>
        </w:rPr>
        <w:t>организация учебного процесса с учётом целей, содержания и планируемых результатов</w:t>
      </w:r>
      <w:r>
        <w:rPr>
          <w:spacing w:val="1"/>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 отражённых</w:t>
      </w:r>
      <w:r>
        <w:rPr>
          <w:spacing w:val="2"/>
          <w:sz w:val="24"/>
        </w:rPr>
        <w:t xml:space="preserve"> </w:t>
      </w:r>
      <w:r>
        <w:rPr>
          <w:sz w:val="24"/>
        </w:rPr>
        <w:t>в</w:t>
      </w:r>
      <w:r>
        <w:rPr>
          <w:spacing w:val="-1"/>
          <w:sz w:val="24"/>
        </w:rPr>
        <w:t xml:space="preserve"> </w:t>
      </w:r>
      <w:r>
        <w:rPr>
          <w:sz w:val="24"/>
        </w:rPr>
        <w:t>ФГОС</w:t>
      </w:r>
      <w:r>
        <w:rPr>
          <w:spacing w:val="-2"/>
          <w:sz w:val="24"/>
        </w:rPr>
        <w:t xml:space="preserve"> </w:t>
      </w:r>
      <w:r>
        <w:rPr>
          <w:sz w:val="24"/>
        </w:rPr>
        <w:t>СОО;</w:t>
      </w:r>
    </w:p>
    <w:p w:rsidR="00764468" w:rsidRDefault="004B2496" w:rsidP="0002280D">
      <w:pPr>
        <w:pStyle w:val="a9"/>
        <w:numPr>
          <w:ilvl w:val="0"/>
          <w:numId w:val="65"/>
        </w:numPr>
        <w:tabs>
          <w:tab w:val="left" w:pos="1042"/>
        </w:tabs>
        <w:spacing w:before="5" w:line="237" w:lineRule="auto"/>
        <w:ind w:right="352" w:firstLine="0"/>
        <w:rPr>
          <w:sz w:val="24"/>
        </w:rPr>
      </w:pPr>
      <w:r>
        <w:rPr>
          <w:sz w:val="24"/>
        </w:rPr>
        <w:t>формирование навыков самостоятельной учебной деятельности обучающихся на основе</w:t>
      </w:r>
      <w:r>
        <w:rPr>
          <w:spacing w:val="1"/>
          <w:sz w:val="24"/>
        </w:rPr>
        <w:t xml:space="preserve"> </w:t>
      </w:r>
      <w:r>
        <w:rPr>
          <w:sz w:val="24"/>
        </w:rPr>
        <w:t>индивидуализации</w:t>
      </w:r>
      <w:r>
        <w:rPr>
          <w:spacing w:val="1"/>
          <w:sz w:val="24"/>
        </w:rPr>
        <w:t xml:space="preserve"> </w:t>
      </w:r>
      <w:r>
        <w:rPr>
          <w:sz w:val="24"/>
        </w:rPr>
        <w:t>и</w:t>
      </w:r>
      <w:r>
        <w:rPr>
          <w:spacing w:val="1"/>
          <w:sz w:val="24"/>
        </w:rPr>
        <w:t xml:space="preserve"> </w:t>
      </w:r>
      <w:r>
        <w:rPr>
          <w:sz w:val="24"/>
        </w:rPr>
        <w:t>профессиональной</w:t>
      </w:r>
      <w:r>
        <w:rPr>
          <w:spacing w:val="1"/>
          <w:sz w:val="24"/>
        </w:rPr>
        <w:t xml:space="preserve"> </w:t>
      </w:r>
      <w:r>
        <w:rPr>
          <w:sz w:val="24"/>
        </w:rPr>
        <w:t>ориентации</w:t>
      </w:r>
      <w:r>
        <w:rPr>
          <w:spacing w:val="1"/>
          <w:sz w:val="24"/>
        </w:rPr>
        <w:t xml:space="preserve"> </w:t>
      </w:r>
      <w:r>
        <w:rPr>
          <w:sz w:val="24"/>
        </w:rPr>
        <w:t>содержания</w:t>
      </w:r>
      <w:r>
        <w:rPr>
          <w:spacing w:val="1"/>
          <w:sz w:val="24"/>
        </w:rPr>
        <w:t xml:space="preserve"> </w:t>
      </w:r>
      <w:r>
        <w:rPr>
          <w:sz w:val="24"/>
        </w:rPr>
        <w:t>среднего</w:t>
      </w:r>
      <w:r>
        <w:rPr>
          <w:spacing w:val="61"/>
          <w:sz w:val="24"/>
        </w:rPr>
        <w:t xml:space="preserve"> </w:t>
      </w:r>
      <w:r>
        <w:rPr>
          <w:sz w:val="24"/>
        </w:rPr>
        <w:t>общего</w:t>
      </w:r>
      <w:r>
        <w:rPr>
          <w:spacing w:val="1"/>
          <w:sz w:val="24"/>
        </w:rPr>
        <w:t xml:space="preserve"> </w:t>
      </w:r>
      <w:r>
        <w:rPr>
          <w:sz w:val="24"/>
        </w:rPr>
        <w:t>образования;</w:t>
      </w:r>
    </w:p>
    <w:p w:rsidR="00764468" w:rsidRDefault="004B2496" w:rsidP="0002280D">
      <w:pPr>
        <w:pStyle w:val="a9"/>
        <w:numPr>
          <w:ilvl w:val="0"/>
          <w:numId w:val="65"/>
        </w:numPr>
        <w:tabs>
          <w:tab w:val="left" w:pos="1042"/>
        </w:tabs>
        <w:spacing w:before="7" w:line="237" w:lineRule="auto"/>
        <w:ind w:right="349" w:firstLine="0"/>
        <w:rPr>
          <w:sz w:val="24"/>
        </w:rPr>
      </w:pPr>
      <w:r>
        <w:rPr>
          <w:sz w:val="24"/>
        </w:rPr>
        <w:t>подготовка обучающегося к жизни в обществе, самостоятельному жизненному выбору,</w:t>
      </w:r>
      <w:r>
        <w:rPr>
          <w:spacing w:val="1"/>
          <w:sz w:val="24"/>
        </w:rPr>
        <w:t xml:space="preserve"> </w:t>
      </w:r>
      <w:r>
        <w:rPr>
          <w:sz w:val="24"/>
        </w:rPr>
        <w:t>продолжению</w:t>
      </w:r>
      <w:r>
        <w:rPr>
          <w:spacing w:val="-1"/>
          <w:sz w:val="24"/>
        </w:rPr>
        <w:t xml:space="preserve"> </w:t>
      </w:r>
      <w:r>
        <w:rPr>
          <w:sz w:val="24"/>
        </w:rPr>
        <w:t>образования и</w:t>
      </w:r>
      <w:r>
        <w:rPr>
          <w:spacing w:val="-3"/>
          <w:sz w:val="24"/>
        </w:rPr>
        <w:t xml:space="preserve"> </w:t>
      </w:r>
      <w:r>
        <w:rPr>
          <w:sz w:val="24"/>
        </w:rPr>
        <w:t>началу</w:t>
      </w:r>
      <w:r>
        <w:rPr>
          <w:spacing w:val="-5"/>
          <w:sz w:val="24"/>
        </w:rPr>
        <w:t xml:space="preserve"> </w:t>
      </w:r>
      <w:r>
        <w:rPr>
          <w:sz w:val="24"/>
        </w:rPr>
        <w:t>профессиональной деятельности;</w:t>
      </w:r>
    </w:p>
    <w:p w:rsidR="00764468" w:rsidRDefault="004B2496" w:rsidP="0002280D">
      <w:pPr>
        <w:pStyle w:val="a9"/>
        <w:numPr>
          <w:ilvl w:val="0"/>
          <w:numId w:val="65"/>
        </w:numPr>
        <w:tabs>
          <w:tab w:val="left" w:pos="1042"/>
        </w:tabs>
        <w:spacing w:before="2"/>
        <w:ind w:right="356" w:firstLine="0"/>
        <w:rPr>
          <w:sz w:val="24"/>
        </w:rPr>
      </w:pPr>
      <w:r>
        <w:rPr>
          <w:sz w:val="24"/>
        </w:rPr>
        <w:t>организация</w:t>
      </w:r>
      <w:r>
        <w:rPr>
          <w:spacing w:val="1"/>
          <w:sz w:val="24"/>
        </w:rPr>
        <w:t xml:space="preserve"> </w:t>
      </w:r>
      <w:r>
        <w:rPr>
          <w:sz w:val="24"/>
        </w:rPr>
        <w:t>деятельности</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по</w:t>
      </w:r>
      <w:r>
        <w:rPr>
          <w:spacing w:val="1"/>
          <w:sz w:val="24"/>
        </w:rPr>
        <w:t xml:space="preserve"> </w:t>
      </w:r>
      <w:r>
        <w:rPr>
          <w:sz w:val="24"/>
        </w:rPr>
        <w:t>созданию</w:t>
      </w:r>
      <w:r>
        <w:rPr>
          <w:spacing w:val="1"/>
          <w:sz w:val="24"/>
        </w:rPr>
        <w:t xml:space="preserve"> </w:t>
      </w:r>
      <w:r>
        <w:rPr>
          <w:sz w:val="24"/>
        </w:rPr>
        <w:t>индивидуальных</w:t>
      </w:r>
      <w:r>
        <w:rPr>
          <w:spacing w:val="-57"/>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для</w:t>
      </w:r>
      <w:r>
        <w:rPr>
          <w:spacing w:val="1"/>
          <w:sz w:val="24"/>
        </w:rPr>
        <w:t xml:space="preserve"> </w:t>
      </w:r>
      <w:r>
        <w:rPr>
          <w:sz w:val="24"/>
        </w:rPr>
        <w:t>одарённых,</w:t>
      </w:r>
      <w:r>
        <w:rPr>
          <w:spacing w:val="1"/>
          <w:sz w:val="24"/>
        </w:rPr>
        <w:t xml:space="preserve"> </w:t>
      </w:r>
      <w:r>
        <w:rPr>
          <w:sz w:val="24"/>
        </w:rPr>
        <w:t>успешных</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(или)</w:t>
      </w:r>
      <w:r>
        <w:rPr>
          <w:spacing w:val="6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социальных групп,</w:t>
      </w:r>
      <w:r>
        <w:rPr>
          <w:spacing w:val="-1"/>
          <w:sz w:val="24"/>
        </w:rPr>
        <w:t xml:space="preserve"> </w:t>
      </w:r>
      <w:r>
        <w:rPr>
          <w:sz w:val="24"/>
        </w:rPr>
        <w:t>нуждающихся в</w:t>
      </w:r>
      <w:r>
        <w:rPr>
          <w:spacing w:val="-2"/>
          <w:sz w:val="24"/>
        </w:rPr>
        <w:t xml:space="preserve"> </w:t>
      </w:r>
      <w:r>
        <w:rPr>
          <w:sz w:val="24"/>
        </w:rPr>
        <w:t>особом</w:t>
      </w:r>
      <w:r>
        <w:rPr>
          <w:spacing w:val="-1"/>
          <w:sz w:val="24"/>
        </w:rPr>
        <w:t xml:space="preserve"> </w:t>
      </w:r>
      <w:r>
        <w:rPr>
          <w:sz w:val="24"/>
        </w:rPr>
        <w:t>внимании и</w:t>
      </w:r>
      <w:r>
        <w:rPr>
          <w:spacing w:val="-3"/>
          <w:sz w:val="24"/>
        </w:rPr>
        <w:t xml:space="preserve"> </w:t>
      </w:r>
      <w:r>
        <w:rPr>
          <w:sz w:val="24"/>
        </w:rPr>
        <w:t>поддержке.</w:t>
      </w:r>
    </w:p>
    <w:p w:rsidR="00764468" w:rsidRDefault="004B2496">
      <w:pPr>
        <w:pStyle w:val="a5"/>
        <w:ind w:right="352"/>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ФОП</w:t>
      </w:r>
      <w:r>
        <w:rPr>
          <w:spacing w:val="1"/>
        </w:rPr>
        <w:t xml:space="preserve"> </w:t>
      </w:r>
      <w:r>
        <w:t>СОО</w:t>
      </w:r>
      <w:r>
        <w:rPr>
          <w:spacing w:val="1"/>
        </w:rPr>
        <w:t xml:space="preserve"> </w:t>
      </w:r>
      <w:r>
        <w:t>предусматривает</w:t>
      </w:r>
      <w:r>
        <w:rPr>
          <w:spacing w:val="1"/>
        </w:rPr>
        <w:t xml:space="preserve"> </w:t>
      </w:r>
      <w:r>
        <w:t>решение</w:t>
      </w:r>
      <w:r>
        <w:rPr>
          <w:spacing w:val="1"/>
        </w:rPr>
        <w:t xml:space="preserve"> </w:t>
      </w:r>
      <w:r>
        <w:t>следующих</w:t>
      </w:r>
      <w:r>
        <w:rPr>
          <w:spacing w:val="2"/>
        </w:rPr>
        <w:t xml:space="preserve"> </w:t>
      </w:r>
      <w:r>
        <w:rPr>
          <w:i/>
        </w:rPr>
        <w:t>основных</w:t>
      </w:r>
      <w:r>
        <w:rPr>
          <w:i/>
          <w:spacing w:val="-1"/>
        </w:rPr>
        <w:t xml:space="preserve"> </w:t>
      </w:r>
      <w:r>
        <w:rPr>
          <w:i/>
        </w:rPr>
        <w:t>задач</w:t>
      </w:r>
      <w:r>
        <w:t>:</w:t>
      </w:r>
    </w:p>
    <w:p w:rsidR="00764468" w:rsidRDefault="004B2496" w:rsidP="0002280D">
      <w:pPr>
        <w:pStyle w:val="a9"/>
        <w:numPr>
          <w:ilvl w:val="0"/>
          <w:numId w:val="65"/>
        </w:numPr>
        <w:tabs>
          <w:tab w:val="left" w:pos="1042"/>
        </w:tabs>
        <w:ind w:right="351" w:firstLine="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нравственных</w:t>
      </w:r>
      <w:r>
        <w:rPr>
          <w:spacing w:val="1"/>
          <w:sz w:val="24"/>
        </w:rPr>
        <w:t xml:space="preserve"> </w:t>
      </w:r>
      <w:r>
        <w:rPr>
          <w:sz w:val="24"/>
        </w:rPr>
        <w:t>убеждений,</w:t>
      </w:r>
      <w:r>
        <w:rPr>
          <w:spacing w:val="1"/>
          <w:sz w:val="24"/>
        </w:rPr>
        <w:t xml:space="preserve"> </w:t>
      </w:r>
      <w:r>
        <w:rPr>
          <w:sz w:val="24"/>
        </w:rPr>
        <w:t>эстетического</w:t>
      </w:r>
      <w:r>
        <w:rPr>
          <w:spacing w:val="1"/>
          <w:sz w:val="24"/>
        </w:rPr>
        <w:t xml:space="preserve"> </w:t>
      </w:r>
      <w:r>
        <w:rPr>
          <w:sz w:val="24"/>
        </w:rPr>
        <w:t>вкуса</w:t>
      </w:r>
      <w:r>
        <w:rPr>
          <w:spacing w:val="1"/>
          <w:sz w:val="24"/>
        </w:rPr>
        <w:t xml:space="preserve"> </w:t>
      </w:r>
      <w:r>
        <w:rPr>
          <w:sz w:val="24"/>
        </w:rPr>
        <w:t>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высокой</w:t>
      </w:r>
      <w:r>
        <w:rPr>
          <w:spacing w:val="1"/>
          <w:sz w:val="24"/>
        </w:rPr>
        <w:t xml:space="preserve"> </w:t>
      </w:r>
      <w:r>
        <w:rPr>
          <w:sz w:val="24"/>
        </w:rPr>
        <w:t>культуры</w:t>
      </w:r>
      <w:r>
        <w:rPr>
          <w:spacing w:val="1"/>
          <w:sz w:val="24"/>
        </w:rPr>
        <w:t xml:space="preserve"> </w:t>
      </w:r>
      <w:r>
        <w:rPr>
          <w:sz w:val="24"/>
        </w:rPr>
        <w:t>межличностного</w:t>
      </w:r>
      <w:r>
        <w:rPr>
          <w:spacing w:val="1"/>
          <w:sz w:val="24"/>
        </w:rPr>
        <w:t xml:space="preserve"> </w:t>
      </w:r>
      <w:r>
        <w:rPr>
          <w:sz w:val="24"/>
        </w:rPr>
        <w:t>и</w:t>
      </w:r>
      <w:r>
        <w:rPr>
          <w:spacing w:val="1"/>
          <w:sz w:val="24"/>
        </w:rPr>
        <w:t xml:space="preserve"> </w:t>
      </w:r>
      <w:r>
        <w:rPr>
          <w:sz w:val="24"/>
        </w:rPr>
        <w:t>межэтнического</w:t>
      </w:r>
      <w:r>
        <w:rPr>
          <w:spacing w:val="1"/>
          <w:sz w:val="24"/>
        </w:rPr>
        <w:t xml:space="preserve"> </w:t>
      </w:r>
      <w:r>
        <w:rPr>
          <w:sz w:val="24"/>
        </w:rPr>
        <w:t>общения,</w:t>
      </w:r>
      <w:r>
        <w:rPr>
          <w:spacing w:val="1"/>
          <w:sz w:val="24"/>
        </w:rPr>
        <w:t xml:space="preserve"> </w:t>
      </w:r>
      <w:r>
        <w:rPr>
          <w:sz w:val="24"/>
        </w:rPr>
        <w:t>овладение</w:t>
      </w:r>
      <w:r>
        <w:rPr>
          <w:spacing w:val="1"/>
          <w:sz w:val="24"/>
        </w:rPr>
        <w:t xml:space="preserve"> </w:t>
      </w:r>
      <w:r>
        <w:rPr>
          <w:sz w:val="24"/>
        </w:rPr>
        <w:t>основами</w:t>
      </w:r>
      <w:r>
        <w:rPr>
          <w:spacing w:val="1"/>
          <w:sz w:val="24"/>
        </w:rPr>
        <w:t xml:space="preserve"> </w:t>
      </w:r>
      <w:r>
        <w:rPr>
          <w:sz w:val="24"/>
        </w:rPr>
        <w:t>наук,</w:t>
      </w:r>
      <w:r>
        <w:rPr>
          <w:spacing w:val="1"/>
          <w:sz w:val="24"/>
        </w:rPr>
        <w:t xml:space="preserve"> </w:t>
      </w:r>
      <w:r>
        <w:rPr>
          <w:sz w:val="24"/>
        </w:rPr>
        <w:t>государственным</w:t>
      </w:r>
      <w:r>
        <w:rPr>
          <w:spacing w:val="1"/>
          <w:sz w:val="24"/>
        </w:rPr>
        <w:t xml:space="preserve"> </w:t>
      </w:r>
      <w:r>
        <w:rPr>
          <w:sz w:val="24"/>
        </w:rPr>
        <w:t>языком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навыками</w:t>
      </w:r>
      <w:r>
        <w:rPr>
          <w:spacing w:val="1"/>
          <w:sz w:val="24"/>
        </w:rPr>
        <w:t xml:space="preserve"> </w:t>
      </w:r>
      <w:r>
        <w:rPr>
          <w:sz w:val="24"/>
        </w:rPr>
        <w:t>умственного</w:t>
      </w:r>
      <w:r>
        <w:rPr>
          <w:spacing w:val="1"/>
          <w:sz w:val="24"/>
        </w:rPr>
        <w:t xml:space="preserve"> </w:t>
      </w:r>
      <w:r>
        <w:rPr>
          <w:sz w:val="24"/>
        </w:rPr>
        <w:t>и</w:t>
      </w:r>
      <w:r>
        <w:rPr>
          <w:spacing w:val="1"/>
          <w:sz w:val="24"/>
        </w:rPr>
        <w:t xml:space="preserve"> </w:t>
      </w:r>
      <w:r>
        <w:rPr>
          <w:sz w:val="24"/>
        </w:rPr>
        <w:t>физического</w:t>
      </w:r>
      <w:r>
        <w:rPr>
          <w:spacing w:val="1"/>
          <w:sz w:val="24"/>
        </w:rPr>
        <w:t xml:space="preserve"> </w:t>
      </w:r>
      <w:r>
        <w:rPr>
          <w:sz w:val="24"/>
        </w:rPr>
        <w:t>труда,</w:t>
      </w:r>
      <w:r>
        <w:rPr>
          <w:spacing w:val="1"/>
          <w:sz w:val="24"/>
        </w:rPr>
        <w:t xml:space="preserve"> </w:t>
      </w:r>
      <w:r>
        <w:rPr>
          <w:sz w:val="24"/>
        </w:rPr>
        <w:t>развитие</w:t>
      </w:r>
      <w:r>
        <w:rPr>
          <w:spacing w:val="1"/>
          <w:sz w:val="24"/>
        </w:rPr>
        <w:t xml:space="preserve"> </w:t>
      </w:r>
      <w:r>
        <w:rPr>
          <w:sz w:val="24"/>
        </w:rPr>
        <w:t>склонностей,</w:t>
      </w:r>
      <w:r>
        <w:rPr>
          <w:spacing w:val="1"/>
          <w:sz w:val="24"/>
        </w:rPr>
        <w:t xml:space="preserve"> </w:t>
      </w:r>
      <w:r>
        <w:rPr>
          <w:sz w:val="24"/>
        </w:rPr>
        <w:t>интересов,</w:t>
      </w:r>
      <w:r>
        <w:rPr>
          <w:spacing w:val="1"/>
          <w:sz w:val="24"/>
        </w:rPr>
        <w:t xml:space="preserve"> </w:t>
      </w:r>
      <w:r>
        <w:rPr>
          <w:sz w:val="24"/>
        </w:rPr>
        <w:t>способностей</w:t>
      </w:r>
      <w:r>
        <w:rPr>
          <w:spacing w:val="1"/>
          <w:sz w:val="24"/>
        </w:rPr>
        <w:t xml:space="preserve"> </w:t>
      </w:r>
      <w:r>
        <w:rPr>
          <w:sz w:val="24"/>
        </w:rPr>
        <w:t>к</w:t>
      </w:r>
      <w:r>
        <w:rPr>
          <w:spacing w:val="1"/>
          <w:sz w:val="24"/>
        </w:rPr>
        <w:t xml:space="preserve"> </w:t>
      </w:r>
      <w:r>
        <w:rPr>
          <w:sz w:val="24"/>
        </w:rPr>
        <w:t>социальному</w:t>
      </w:r>
      <w:r>
        <w:rPr>
          <w:spacing w:val="-7"/>
          <w:sz w:val="24"/>
        </w:rPr>
        <w:t xml:space="preserve"> </w:t>
      </w:r>
      <w:r>
        <w:rPr>
          <w:sz w:val="24"/>
        </w:rPr>
        <w:t>самоопределению;</w:t>
      </w:r>
    </w:p>
    <w:p w:rsidR="00764468" w:rsidRDefault="004B2496" w:rsidP="0002280D">
      <w:pPr>
        <w:pStyle w:val="a9"/>
        <w:numPr>
          <w:ilvl w:val="0"/>
          <w:numId w:val="65"/>
        </w:numPr>
        <w:tabs>
          <w:tab w:val="left" w:pos="1042"/>
        </w:tabs>
        <w:spacing w:before="1"/>
        <w:ind w:right="353" w:firstLine="0"/>
        <w:rPr>
          <w:sz w:val="24"/>
        </w:rPr>
      </w:pPr>
      <w:r>
        <w:rPr>
          <w:sz w:val="24"/>
        </w:rPr>
        <w:t>обеспечение планируемых результатов по освоению обучающимся целевых установок,</w:t>
      </w:r>
      <w:r>
        <w:rPr>
          <w:spacing w:val="1"/>
          <w:sz w:val="24"/>
        </w:rPr>
        <w:t xml:space="preserve"> </w:t>
      </w:r>
      <w:r>
        <w:rPr>
          <w:sz w:val="24"/>
        </w:rPr>
        <w:t>приобретению</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навыков,</w:t>
      </w:r>
      <w:r>
        <w:rPr>
          <w:spacing w:val="1"/>
          <w:sz w:val="24"/>
        </w:rPr>
        <w:t xml:space="preserve"> </w:t>
      </w:r>
      <w:r>
        <w:rPr>
          <w:sz w:val="24"/>
        </w:rPr>
        <w:t>определяемых</w:t>
      </w:r>
      <w:r>
        <w:rPr>
          <w:spacing w:val="1"/>
          <w:sz w:val="24"/>
        </w:rPr>
        <w:t xml:space="preserve"> </w:t>
      </w:r>
      <w:r>
        <w:rPr>
          <w:sz w:val="24"/>
        </w:rPr>
        <w:t>личностными,</w:t>
      </w:r>
      <w:r>
        <w:rPr>
          <w:spacing w:val="1"/>
          <w:sz w:val="24"/>
        </w:rPr>
        <w:t xml:space="preserve"> </w:t>
      </w:r>
      <w:r>
        <w:rPr>
          <w:sz w:val="24"/>
        </w:rPr>
        <w:t>семейными,</w:t>
      </w:r>
      <w:r>
        <w:rPr>
          <w:spacing w:val="1"/>
          <w:sz w:val="24"/>
        </w:rPr>
        <w:t xml:space="preserve"> </w:t>
      </w:r>
      <w:r>
        <w:rPr>
          <w:sz w:val="24"/>
        </w:rPr>
        <w:t>общественными,</w:t>
      </w:r>
      <w:r>
        <w:rPr>
          <w:spacing w:val="1"/>
          <w:sz w:val="24"/>
        </w:rPr>
        <w:t xml:space="preserve"> </w:t>
      </w:r>
      <w:r>
        <w:rPr>
          <w:sz w:val="24"/>
        </w:rPr>
        <w:t>государственными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обучающегося,</w:t>
      </w:r>
      <w:r>
        <w:rPr>
          <w:spacing w:val="1"/>
          <w:sz w:val="24"/>
        </w:rPr>
        <w:t xml:space="preserve"> </w:t>
      </w:r>
      <w:r>
        <w:rPr>
          <w:sz w:val="24"/>
        </w:rPr>
        <w:t>индивидуальными</w:t>
      </w:r>
      <w:r>
        <w:rPr>
          <w:spacing w:val="-1"/>
          <w:sz w:val="24"/>
        </w:rPr>
        <w:t xml:space="preserve"> </w:t>
      </w:r>
      <w:r>
        <w:rPr>
          <w:sz w:val="24"/>
        </w:rPr>
        <w:t>особенностями его</w:t>
      </w:r>
      <w:r>
        <w:rPr>
          <w:spacing w:val="-1"/>
          <w:sz w:val="24"/>
        </w:rPr>
        <w:t xml:space="preserve"> </w:t>
      </w:r>
      <w:r>
        <w:rPr>
          <w:sz w:val="24"/>
        </w:rPr>
        <w:t>развития</w:t>
      </w:r>
      <w:r>
        <w:rPr>
          <w:spacing w:val="-4"/>
          <w:sz w:val="24"/>
        </w:rPr>
        <w:t xml:space="preserve"> </w:t>
      </w:r>
      <w:r>
        <w:rPr>
          <w:sz w:val="24"/>
        </w:rPr>
        <w:t>и состояния здоровья;</w:t>
      </w:r>
    </w:p>
    <w:p w:rsidR="00764468" w:rsidRDefault="004B2496" w:rsidP="0002280D">
      <w:pPr>
        <w:pStyle w:val="a9"/>
        <w:numPr>
          <w:ilvl w:val="0"/>
          <w:numId w:val="65"/>
        </w:numPr>
        <w:tabs>
          <w:tab w:val="left" w:pos="1042"/>
        </w:tabs>
        <w:spacing w:line="293" w:lineRule="exact"/>
        <w:ind w:left="1041" w:hanging="568"/>
        <w:rPr>
          <w:sz w:val="24"/>
        </w:rPr>
      </w:pPr>
      <w:r>
        <w:rPr>
          <w:sz w:val="24"/>
        </w:rPr>
        <w:t>обеспечение</w:t>
      </w:r>
      <w:r>
        <w:rPr>
          <w:spacing w:val="-4"/>
          <w:sz w:val="24"/>
        </w:rPr>
        <w:t xml:space="preserve"> </w:t>
      </w:r>
      <w:r>
        <w:rPr>
          <w:sz w:val="24"/>
        </w:rPr>
        <w:t>преемственности</w:t>
      </w:r>
      <w:r>
        <w:rPr>
          <w:spacing w:val="2"/>
          <w:sz w:val="24"/>
        </w:rPr>
        <w:t xml:space="preserve"> </w:t>
      </w:r>
      <w:r>
        <w:rPr>
          <w:sz w:val="24"/>
        </w:rPr>
        <w:t>основного</w:t>
      </w:r>
      <w:r>
        <w:rPr>
          <w:spacing w:val="-2"/>
          <w:sz w:val="24"/>
        </w:rPr>
        <w:t xml:space="preserve"> </w:t>
      </w:r>
      <w:r>
        <w:rPr>
          <w:sz w:val="24"/>
        </w:rPr>
        <w:t>общего</w:t>
      </w:r>
      <w:r>
        <w:rPr>
          <w:spacing w:val="-3"/>
          <w:sz w:val="24"/>
        </w:rPr>
        <w:t xml:space="preserve"> </w:t>
      </w:r>
      <w:r>
        <w:rPr>
          <w:sz w:val="24"/>
        </w:rPr>
        <w:t>и</w:t>
      </w:r>
      <w:r>
        <w:rPr>
          <w:spacing w:val="-1"/>
          <w:sz w:val="24"/>
        </w:rPr>
        <w:t xml:space="preserve"> </w:t>
      </w:r>
      <w:r>
        <w:rPr>
          <w:sz w:val="24"/>
        </w:rPr>
        <w:t>среднего</w:t>
      </w:r>
      <w:r>
        <w:rPr>
          <w:spacing w:val="-2"/>
          <w:sz w:val="24"/>
        </w:rPr>
        <w:t xml:space="preserve"> </w:t>
      </w:r>
      <w:r>
        <w:rPr>
          <w:sz w:val="24"/>
        </w:rPr>
        <w:t>общего</w:t>
      </w:r>
      <w:r>
        <w:rPr>
          <w:spacing w:val="-3"/>
          <w:sz w:val="24"/>
        </w:rPr>
        <w:t xml:space="preserve"> </w:t>
      </w:r>
      <w:r>
        <w:rPr>
          <w:sz w:val="24"/>
        </w:rPr>
        <w:t>образования;</w:t>
      </w:r>
    </w:p>
    <w:p w:rsidR="00764468" w:rsidRDefault="004B2496" w:rsidP="0002280D">
      <w:pPr>
        <w:pStyle w:val="a9"/>
        <w:numPr>
          <w:ilvl w:val="0"/>
          <w:numId w:val="65"/>
        </w:numPr>
        <w:tabs>
          <w:tab w:val="left" w:pos="1042"/>
        </w:tabs>
        <w:spacing w:before="2" w:line="237" w:lineRule="auto"/>
        <w:ind w:right="353" w:firstLine="0"/>
        <w:rPr>
          <w:sz w:val="24"/>
        </w:rPr>
      </w:pPr>
      <w:r>
        <w:rPr>
          <w:sz w:val="24"/>
        </w:rPr>
        <w:t>достижение планируемых результатов освоения ФОП СОО всеми обучающимися, в том</w:t>
      </w:r>
      <w:r>
        <w:rPr>
          <w:spacing w:val="1"/>
          <w:sz w:val="24"/>
        </w:rPr>
        <w:t xml:space="preserve"> </w:t>
      </w:r>
      <w:r>
        <w:rPr>
          <w:sz w:val="24"/>
        </w:rPr>
        <w:t>числе</w:t>
      </w:r>
      <w:r>
        <w:rPr>
          <w:spacing w:val="-2"/>
          <w:sz w:val="24"/>
        </w:rPr>
        <w:t xml:space="preserve"> </w:t>
      </w:r>
      <w:r>
        <w:rPr>
          <w:sz w:val="24"/>
        </w:rPr>
        <w:t>обучающимися</w:t>
      </w:r>
      <w:r>
        <w:rPr>
          <w:spacing w:val="-1"/>
          <w:sz w:val="24"/>
        </w:rPr>
        <w:t xml:space="preserve"> </w:t>
      </w:r>
      <w:r>
        <w:rPr>
          <w:sz w:val="24"/>
        </w:rPr>
        <w:t>с ограниченными</w:t>
      </w:r>
      <w:r>
        <w:rPr>
          <w:spacing w:val="-1"/>
          <w:sz w:val="24"/>
        </w:rPr>
        <w:t xml:space="preserve"> </w:t>
      </w:r>
      <w:r>
        <w:rPr>
          <w:sz w:val="24"/>
        </w:rPr>
        <w:t>возможностями здоровья</w:t>
      </w:r>
      <w:r>
        <w:rPr>
          <w:spacing w:val="3"/>
          <w:sz w:val="24"/>
        </w:rPr>
        <w:t xml:space="preserve"> </w:t>
      </w:r>
      <w:r>
        <w:rPr>
          <w:sz w:val="24"/>
        </w:rPr>
        <w:t>(далее</w:t>
      </w:r>
      <w:r>
        <w:rPr>
          <w:spacing w:val="-2"/>
          <w:sz w:val="24"/>
        </w:rPr>
        <w:t xml:space="preserve"> </w:t>
      </w:r>
      <w:r>
        <w:rPr>
          <w:sz w:val="24"/>
        </w:rPr>
        <w:t>–</w:t>
      </w:r>
      <w:r>
        <w:rPr>
          <w:spacing w:val="-1"/>
          <w:sz w:val="24"/>
        </w:rPr>
        <w:t xml:space="preserve"> </w:t>
      </w:r>
      <w:r>
        <w:rPr>
          <w:sz w:val="24"/>
        </w:rPr>
        <w:t>ОВЗ);</w:t>
      </w:r>
    </w:p>
    <w:p w:rsidR="00764468" w:rsidRDefault="004B2496" w:rsidP="0002280D">
      <w:pPr>
        <w:pStyle w:val="a9"/>
        <w:numPr>
          <w:ilvl w:val="0"/>
          <w:numId w:val="65"/>
        </w:numPr>
        <w:tabs>
          <w:tab w:val="left" w:pos="1042"/>
        </w:tabs>
        <w:spacing w:before="2" w:line="293" w:lineRule="exact"/>
        <w:ind w:left="1041" w:hanging="568"/>
        <w:rPr>
          <w:sz w:val="24"/>
        </w:rPr>
      </w:pPr>
      <w:r>
        <w:rPr>
          <w:sz w:val="24"/>
        </w:rPr>
        <w:t>обеспечение</w:t>
      </w:r>
      <w:r>
        <w:rPr>
          <w:spacing w:val="-5"/>
          <w:sz w:val="24"/>
        </w:rPr>
        <w:t xml:space="preserve"> </w:t>
      </w:r>
      <w:r>
        <w:rPr>
          <w:sz w:val="24"/>
        </w:rPr>
        <w:t>доступности</w:t>
      </w:r>
      <w:r>
        <w:rPr>
          <w:spacing w:val="-2"/>
          <w:sz w:val="24"/>
        </w:rPr>
        <w:t xml:space="preserve"> </w:t>
      </w:r>
      <w:r>
        <w:rPr>
          <w:sz w:val="24"/>
        </w:rPr>
        <w:t>получения</w:t>
      </w:r>
      <w:r>
        <w:rPr>
          <w:spacing w:val="-4"/>
          <w:sz w:val="24"/>
        </w:rPr>
        <w:t xml:space="preserve"> </w:t>
      </w:r>
      <w:r>
        <w:rPr>
          <w:sz w:val="24"/>
        </w:rPr>
        <w:t>качественного</w:t>
      </w:r>
      <w:r>
        <w:rPr>
          <w:spacing w:val="1"/>
          <w:sz w:val="24"/>
        </w:rPr>
        <w:t xml:space="preserve"> </w:t>
      </w:r>
      <w:r>
        <w:rPr>
          <w:sz w:val="24"/>
        </w:rPr>
        <w:t>среднего</w:t>
      </w:r>
      <w:r>
        <w:rPr>
          <w:spacing w:val="-4"/>
          <w:sz w:val="24"/>
        </w:rPr>
        <w:t xml:space="preserve"> </w:t>
      </w:r>
      <w:r>
        <w:rPr>
          <w:sz w:val="24"/>
        </w:rPr>
        <w:t>общего</w:t>
      </w:r>
      <w:r>
        <w:rPr>
          <w:spacing w:val="-4"/>
          <w:sz w:val="24"/>
        </w:rPr>
        <w:t xml:space="preserve"> </w:t>
      </w:r>
      <w:r>
        <w:rPr>
          <w:sz w:val="24"/>
        </w:rPr>
        <w:t>образования;</w:t>
      </w:r>
    </w:p>
    <w:p w:rsidR="00764468" w:rsidRDefault="004B2496" w:rsidP="0002280D">
      <w:pPr>
        <w:pStyle w:val="a9"/>
        <w:numPr>
          <w:ilvl w:val="0"/>
          <w:numId w:val="65"/>
        </w:numPr>
        <w:tabs>
          <w:tab w:val="left" w:pos="1042"/>
        </w:tabs>
        <w:spacing w:before="2" w:line="237" w:lineRule="auto"/>
        <w:ind w:right="348" w:firstLine="0"/>
        <w:rPr>
          <w:sz w:val="24"/>
        </w:rPr>
      </w:pPr>
      <w:r>
        <w:rPr>
          <w:sz w:val="24"/>
        </w:rPr>
        <w:t>выявление и развитие способностей обучающихся, в том числе проявивших выдающиеся</w:t>
      </w:r>
      <w:r>
        <w:rPr>
          <w:spacing w:val="-57"/>
          <w:sz w:val="24"/>
        </w:rPr>
        <w:t xml:space="preserve"> </w:t>
      </w:r>
      <w:r>
        <w:rPr>
          <w:sz w:val="24"/>
        </w:rPr>
        <w:t>способности,</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клубов,</w:t>
      </w:r>
      <w:r>
        <w:rPr>
          <w:spacing w:val="1"/>
          <w:sz w:val="24"/>
        </w:rPr>
        <w:t xml:space="preserve"> </w:t>
      </w:r>
      <w:r>
        <w:rPr>
          <w:sz w:val="24"/>
        </w:rPr>
        <w:t>секций,</w:t>
      </w:r>
      <w:r>
        <w:rPr>
          <w:spacing w:val="1"/>
          <w:sz w:val="24"/>
        </w:rPr>
        <w:t xml:space="preserve"> </w:t>
      </w:r>
      <w:r>
        <w:rPr>
          <w:sz w:val="24"/>
        </w:rPr>
        <w:t>студий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организацию</w:t>
      </w:r>
      <w:r>
        <w:rPr>
          <w:spacing w:val="1"/>
          <w:sz w:val="24"/>
        </w:rPr>
        <w:t xml:space="preserve"> </w:t>
      </w:r>
      <w:r>
        <w:rPr>
          <w:sz w:val="24"/>
        </w:rPr>
        <w:t>общественно</w:t>
      </w:r>
      <w:r>
        <w:rPr>
          <w:spacing w:val="1"/>
          <w:sz w:val="24"/>
        </w:rPr>
        <w:t xml:space="preserve"> </w:t>
      </w:r>
      <w:r>
        <w:rPr>
          <w:sz w:val="24"/>
        </w:rPr>
        <w:t>полезной</w:t>
      </w:r>
      <w:r>
        <w:rPr>
          <w:spacing w:val="-1"/>
          <w:sz w:val="24"/>
        </w:rPr>
        <w:t xml:space="preserve"> </w:t>
      </w:r>
      <w:r>
        <w:rPr>
          <w:sz w:val="24"/>
        </w:rPr>
        <w:t>деятельности;</w:t>
      </w:r>
    </w:p>
    <w:p w:rsidR="00764468" w:rsidRDefault="004B2496" w:rsidP="0002280D">
      <w:pPr>
        <w:pStyle w:val="a9"/>
        <w:numPr>
          <w:ilvl w:val="0"/>
          <w:numId w:val="65"/>
        </w:numPr>
        <w:tabs>
          <w:tab w:val="left" w:pos="1042"/>
        </w:tabs>
        <w:spacing w:before="4"/>
        <w:ind w:right="346" w:firstLine="0"/>
        <w:rPr>
          <w:sz w:val="24"/>
        </w:rPr>
      </w:pPr>
      <w:r>
        <w:rPr>
          <w:sz w:val="24"/>
        </w:rPr>
        <w:t>организация</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соревнований,</w:t>
      </w:r>
      <w:r>
        <w:rPr>
          <w:spacing w:val="1"/>
          <w:sz w:val="24"/>
        </w:rPr>
        <w:t xml:space="preserve"> </w:t>
      </w:r>
      <w:r>
        <w:rPr>
          <w:sz w:val="24"/>
        </w:rPr>
        <w:t>научно-технического</w:t>
      </w:r>
      <w:r>
        <w:rPr>
          <w:spacing w:val="1"/>
          <w:sz w:val="24"/>
        </w:rPr>
        <w:t xml:space="preserve"> </w:t>
      </w:r>
      <w:r>
        <w:rPr>
          <w:sz w:val="24"/>
        </w:rPr>
        <w:t>творчества</w:t>
      </w:r>
      <w:r>
        <w:rPr>
          <w:spacing w:val="-2"/>
          <w:sz w:val="24"/>
        </w:rPr>
        <w:t xml:space="preserve"> </w:t>
      </w:r>
      <w:r>
        <w:rPr>
          <w:sz w:val="24"/>
        </w:rPr>
        <w:t>и проектно-исследовательской деятельности;</w:t>
      </w:r>
    </w:p>
    <w:p w:rsidR="00764468" w:rsidRDefault="004B2496" w:rsidP="0002280D">
      <w:pPr>
        <w:pStyle w:val="a9"/>
        <w:numPr>
          <w:ilvl w:val="0"/>
          <w:numId w:val="65"/>
        </w:numPr>
        <w:tabs>
          <w:tab w:val="left" w:pos="1042"/>
        </w:tabs>
        <w:spacing w:before="2"/>
        <w:ind w:left="1041" w:hanging="568"/>
        <w:rPr>
          <w:sz w:val="24"/>
        </w:rPr>
      </w:pPr>
      <w:r>
        <w:rPr>
          <w:sz w:val="24"/>
        </w:rPr>
        <w:t>участие</w:t>
      </w:r>
      <w:r>
        <w:rPr>
          <w:spacing w:val="80"/>
          <w:sz w:val="24"/>
        </w:rPr>
        <w:t xml:space="preserve"> </w:t>
      </w:r>
      <w:r>
        <w:rPr>
          <w:sz w:val="24"/>
        </w:rPr>
        <w:t xml:space="preserve">обучающихся,  </w:t>
      </w:r>
      <w:r>
        <w:rPr>
          <w:spacing w:val="19"/>
          <w:sz w:val="24"/>
        </w:rPr>
        <w:t xml:space="preserve"> </w:t>
      </w:r>
      <w:r>
        <w:rPr>
          <w:sz w:val="24"/>
        </w:rPr>
        <w:t xml:space="preserve">их  </w:t>
      </w:r>
      <w:r>
        <w:rPr>
          <w:spacing w:val="22"/>
          <w:sz w:val="24"/>
        </w:rPr>
        <w:t xml:space="preserve"> </w:t>
      </w:r>
      <w:r>
        <w:rPr>
          <w:sz w:val="24"/>
        </w:rPr>
        <w:t xml:space="preserve">родителей  </w:t>
      </w:r>
      <w:r>
        <w:rPr>
          <w:spacing w:val="20"/>
          <w:sz w:val="24"/>
        </w:rPr>
        <w:t xml:space="preserve"> </w:t>
      </w:r>
      <w:r>
        <w:rPr>
          <w:sz w:val="24"/>
        </w:rPr>
        <w:t xml:space="preserve">(законных  </w:t>
      </w:r>
      <w:r>
        <w:rPr>
          <w:spacing w:val="22"/>
          <w:sz w:val="24"/>
        </w:rPr>
        <w:t xml:space="preserve"> </w:t>
      </w:r>
      <w:r>
        <w:rPr>
          <w:sz w:val="24"/>
        </w:rPr>
        <w:t xml:space="preserve">представителей),  </w:t>
      </w:r>
      <w:r>
        <w:rPr>
          <w:spacing w:val="19"/>
          <w:sz w:val="24"/>
        </w:rPr>
        <w:t xml:space="preserve"> </w:t>
      </w:r>
      <w:r>
        <w:rPr>
          <w:sz w:val="24"/>
        </w:rPr>
        <w:t>педагогических</w:t>
      </w:r>
    </w:p>
    <w:p w:rsidR="00764468" w:rsidRDefault="00764468">
      <w:pPr>
        <w:jc w:val="both"/>
        <w:rPr>
          <w:sz w:val="24"/>
        </w:rPr>
        <w:sectPr w:rsidR="00764468">
          <w:headerReference w:type="default" r:id="rId10"/>
          <w:footerReference w:type="default" r:id="rId11"/>
          <w:pgSz w:w="11910" w:h="16850"/>
          <w:pgMar w:top="820" w:right="500" w:bottom="1000" w:left="800" w:header="569" w:footer="814" w:gutter="0"/>
          <w:cols w:space="720"/>
        </w:sectPr>
      </w:pPr>
    </w:p>
    <w:p w:rsidR="00764468" w:rsidRDefault="004B2496">
      <w:pPr>
        <w:pStyle w:val="a5"/>
        <w:spacing w:before="9"/>
        <w:ind w:left="474" w:firstLine="0"/>
      </w:pPr>
      <w:r>
        <w:lastRenderedPageBreak/>
        <w:t>работников</w:t>
      </w:r>
      <w:r>
        <w:rPr>
          <w:spacing w:val="-3"/>
        </w:rPr>
        <w:t xml:space="preserve"> </w:t>
      </w:r>
      <w:r>
        <w:t>в</w:t>
      </w:r>
      <w:r>
        <w:rPr>
          <w:spacing w:val="-3"/>
        </w:rPr>
        <w:t xml:space="preserve"> </w:t>
      </w:r>
      <w:r>
        <w:t>проектировании</w:t>
      </w:r>
      <w:r>
        <w:rPr>
          <w:spacing w:val="-2"/>
        </w:rPr>
        <w:t xml:space="preserve"> </w:t>
      </w:r>
      <w:r>
        <w:t>и</w:t>
      </w:r>
      <w:r>
        <w:rPr>
          <w:spacing w:val="-2"/>
        </w:rPr>
        <w:t xml:space="preserve"> </w:t>
      </w:r>
      <w:r>
        <w:t>развитии</w:t>
      </w:r>
      <w:r>
        <w:rPr>
          <w:spacing w:val="-3"/>
        </w:rPr>
        <w:t xml:space="preserve"> </w:t>
      </w:r>
      <w:r>
        <w:t>социальной</w:t>
      </w:r>
      <w:r>
        <w:rPr>
          <w:spacing w:val="-2"/>
        </w:rPr>
        <w:t xml:space="preserve"> </w:t>
      </w:r>
      <w:r>
        <w:t>среды</w:t>
      </w:r>
      <w:r>
        <w:rPr>
          <w:spacing w:val="-2"/>
        </w:rPr>
        <w:t xml:space="preserve"> </w:t>
      </w:r>
      <w:r>
        <w:t>образовательной</w:t>
      </w:r>
      <w:r>
        <w:rPr>
          <w:spacing w:val="-2"/>
        </w:rPr>
        <w:t xml:space="preserve"> </w:t>
      </w:r>
      <w:r>
        <w:t>организации;</w:t>
      </w:r>
    </w:p>
    <w:p w:rsidR="00764468" w:rsidRDefault="004B2496" w:rsidP="0002280D">
      <w:pPr>
        <w:pStyle w:val="a9"/>
        <w:numPr>
          <w:ilvl w:val="0"/>
          <w:numId w:val="65"/>
        </w:numPr>
        <w:tabs>
          <w:tab w:val="left" w:pos="1042"/>
        </w:tabs>
        <w:spacing w:before="5" w:line="237" w:lineRule="auto"/>
        <w:ind w:right="355" w:firstLine="0"/>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(населенного</w:t>
      </w:r>
      <w:r>
        <w:rPr>
          <w:spacing w:val="1"/>
          <w:sz w:val="24"/>
        </w:rPr>
        <w:t xml:space="preserve"> </w:t>
      </w:r>
      <w:r>
        <w:rPr>
          <w:sz w:val="24"/>
        </w:rPr>
        <w:t>пункта,</w:t>
      </w:r>
      <w:r>
        <w:rPr>
          <w:spacing w:val="1"/>
          <w:sz w:val="24"/>
        </w:rPr>
        <w:t xml:space="preserve"> </w:t>
      </w:r>
      <w:r>
        <w:rPr>
          <w:sz w:val="24"/>
        </w:rPr>
        <w:t>района,</w:t>
      </w:r>
      <w:r>
        <w:rPr>
          <w:spacing w:val="1"/>
          <w:sz w:val="24"/>
        </w:rPr>
        <w:t xml:space="preserve"> </w:t>
      </w:r>
      <w:r>
        <w:rPr>
          <w:sz w:val="24"/>
        </w:rPr>
        <w:t>города)</w:t>
      </w:r>
      <w:r>
        <w:rPr>
          <w:spacing w:val="1"/>
          <w:sz w:val="24"/>
        </w:rPr>
        <w:t xml:space="preserve"> </w:t>
      </w:r>
      <w:r>
        <w:rPr>
          <w:sz w:val="24"/>
        </w:rPr>
        <w:t>для</w:t>
      </w:r>
      <w:r>
        <w:rPr>
          <w:spacing w:val="1"/>
          <w:sz w:val="24"/>
        </w:rPr>
        <w:t xml:space="preserve"> </w:t>
      </w:r>
      <w:r>
        <w:rPr>
          <w:sz w:val="24"/>
        </w:rPr>
        <w:t>приобретения</w:t>
      </w:r>
      <w:r>
        <w:rPr>
          <w:spacing w:val="1"/>
          <w:sz w:val="24"/>
        </w:rPr>
        <w:t xml:space="preserve"> </w:t>
      </w:r>
      <w:r>
        <w:rPr>
          <w:sz w:val="24"/>
        </w:rPr>
        <w:t>опыта</w:t>
      </w:r>
      <w:r>
        <w:rPr>
          <w:spacing w:val="1"/>
          <w:sz w:val="24"/>
        </w:rPr>
        <w:t xml:space="preserve"> </w:t>
      </w:r>
      <w:r>
        <w:rPr>
          <w:sz w:val="24"/>
        </w:rPr>
        <w:t>реального</w:t>
      </w:r>
      <w:r>
        <w:rPr>
          <w:spacing w:val="1"/>
          <w:sz w:val="24"/>
        </w:rPr>
        <w:t xml:space="preserve"> </w:t>
      </w:r>
      <w:r>
        <w:rPr>
          <w:sz w:val="24"/>
        </w:rPr>
        <w:t>управления</w:t>
      </w:r>
      <w:r>
        <w:rPr>
          <w:spacing w:val="1"/>
          <w:sz w:val="24"/>
        </w:rPr>
        <w:t xml:space="preserve"> </w:t>
      </w:r>
      <w:r>
        <w:rPr>
          <w:sz w:val="24"/>
        </w:rPr>
        <w:t>и</w:t>
      </w:r>
      <w:r>
        <w:rPr>
          <w:spacing w:val="1"/>
          <w:sz w:val="24"/>
        </w:rPr>
        <w:t xml:space="preserve"> </w:t>
      </w:r>
      <w:r>
        <w:rPr>
          <w:sz w:val="24"/>
        </w:rPr>
        <w:t>действия;</w:t>
      </w:r>
    </w:p>
    <w:p w:rsidR="00764468" w:rsidRDefault="004B2496" w:rsidP="0002280D">
      <w:pPr>
        <w:pStyle w:val="a9"/>
        <w:numPr>
          <w:ilvl w:val="0"/>
          <w:numId w:val="65"/>
        </w:numPr>
        <w:tabs>
          <w:tab w:val="left" w:pos="1042"/>
        </w:tabs>
        <w:spacing w:before="5"/>
        <w:ind w:right="347" w:firstLine="0"/>
        <w:rPr>
          <w:sz w:val="24"/>
        </w:rPr>
      </w:pPr>
      <w:r>
        <w:rPr>
          <w:sz w:val="24"/>
        </w:rPr>
        <w:t>организация</w:t>
      </w:r>
      <w:r>
        <w:rPr>
          <w:spacing w:val="1"/>
          <w:sz w:val="24"/>
        </w:rPr>
        <w:t xml:space="preserve"> </w:t>
      </w:r>
      <w:r>
        <w:rPr>
          <w:sz w:val="24"/>
        </w:rPr>
        <w:t>социального</w:t>
      </w:r>
      <w:r>
        <w:rPr>
          <w:spacing w:val="1"/>
          <w:sz w:val="24"/>
        </w:rPr>
        <w:t xml:space="preserve"> </w:t>
      </w:r>
      <w:r>
        <w:rPr>
          <w:sz w:val="24"/>
        </w:rPr>
        <w:t>и</w:t>
      </w:r>
      <w:r>
        <w:rPr>
          <w:spacing w:val="1"/>
          <w:sz w:val="24"/>
        </w:rPr>
        <w:t xml:space="preserve"> </w:t>
      </w:r>
      <w:r>
        <w:rPr>
          <w:sz w:val="24"/>
        </w:rPr>
        <w:t>учебно-исследовательского</w:t>
      </w:r>
      <w:r>
        <w:rPr>
          <w:spacing w:val="1"/>
          <w:sz w:val="24"/>
        </w:rPr>
        <w:t xml:space="preserve"> </w:t>
      </w:r>
      <w:r>
        <w:rPr>
          <w:sz w:val="24"/>
        </w:rPr>
        <w:t>проектирования,</w:t>
      </w:r>
      <w:r>
        <w:rPr>
          <w:spacing w:val="1"/>
          <w:sz w:val="24"/>
        </w:rPr>
        <w:t xml:space="preserve"> </w:t>
      </w:r>
      <w:r>
        <w:rPr>
          <w:sz w:val="24"/>
        </w:rPr>
        <w:t>профессиональной</w:t>
      </w:r>
      <w:r>
        <w:rPr>
          <w:spacing w:val="1"/>
          <w:sz w:val="24"/>
        </w:rPr>
        <w:t xml:space="preserve"> </w:t>
      </w:r>
      <w:r>
        <w:rPr>
          <w:sz w:val="24"/>
        </w:rPr>
        <w:t>ориентации</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педагогов,</w:t>
      </w:r>
      <w:r>
        <w:rPr>
          <w:spacing w:val="1"/>
          <w:sz w:val="24"/>
        </w:rPr>
        <w:t xml:space="preserve"> </w:t>
      </w:r>
      <w:r>
        <w:rPr>
          <w:sz w:val="24"/>
        </w:rPr>
        <w:t>психологов,</w:t>
      </w:r>
      <w:r>
        <w:rPr>
          <w:spacing w:val="1"/>
          <w:sz w:val="24"/>
        </w:rPr>
        <w:t xml:space="preserve"> </w:t>
      </w:r>
      <w:r>
        <w:rPr>
          <w:sz w:val="24"/>
        </w:rPr>
        <w:t>социальных</w:t>
      </w:r>
      <w:r>
        <w:rPr>
          <w:spacing w:val="1"/>
          <w:sz w:val="24"/>
        </w:rPr>
        <w:t xml:space="preserve"> </w:t>
      </w:r>
      <w:r>
        <w:rPr>
          <w:sz w:val="24"/>
        </w:rPr>
        <w:t>педагогов,</w:t>
      </w:r>
      <w:r>
        <w:rPr>
          <w:spacing w:val="1"/>
          <w:sz w:val="24"/>
        </w:rPr>
        <w:t xml:space="preserve"> </w:t>
      </w:r>
      <w:r>
        <w:rPr>
          <w:sz w:val="24"/>
        </w:rPr>
        <w:t>сотрудничество</w:t>
      </w:r>
      <w:r>
        <w:rPr>
          <w:spacing w:val="1"/>
          <w:sz w:val="24"/>
        </w:rPr>
        <w:t xml:space="preserve"> </w:t>
      </w:r>
      <w:r>
        <w:rPr>
          <w:sz w:val="24"/>
        </w:rPr>
        <w:t>с</w:t>
      </w:r>
      <w:r>
        <w:rPr>
          <w:spacing w:val="1"/>
          <w:sz w:val="24"/>
        </w:rPr>
        <w:t xml:space="preserve"> </w:t>
      </w:r>
      <w:r>
        <w:rPr>
          <w:sz w:val="24"/>
        </w:rPr>
        <w:t>базовыми</w:t>
      </w:r>
      <w:r>
        <w:rPr>
          <w:spacing w:val="1"/>
          <w:sz w:val="24"/>
        </w:rPr>
        <w:t xml:space="preserve"> </w:t>
      </w:r>
      <w:r>
        <w:rPr>
          <w:sz w:val="24"/>
        </w:rPr>
        <w:t>организациями,</w:t>
      </w:r>
      <w:r>
        <w:rPr>
          <w:spacing w:val="1"/>
          <w:sz w:val="24"/>
        </w:rPr>
        <w:t xml:space="preserve"> </w:t>
      </w:r>
      <w:r>
        <w:rPr>
          <w:sz w:val="24"/>
        </w:rPr>
        <w:t>организациями</w:t>
      </w:r>
      <w:r>
        <w:rPr>
          <w:spacing w:val="1"/>
          <w:sz w:val="24"/>
        </w:rPr>
        <w:t xml:space="preserve"> </w:t>
      </w:r>
      <w:r>
        <w:rPr>
          <w:sz w:val="24"/>
        </w:rPr>
        <w:t>профессионального</w:t>
      </w:r>
      <w:r>
        <w:rPr>
          <w:spacing w:val="-1"/>
          <w:sz w:val="24"/>
        </w:rPr>
        <w:t xml:space="preserve"> </w:t>
      </w:r>
      <w:r>
        <w:rPr>
          <w:sz w:val="24"/>
        </w:rPr>
        <w:t>образования, центрами</w:t>
      </w:r>
      <w:r>
        <w:rPr>
          <w:spacing w:val="-3"/>
          <w:sz w:val="24"/>
        </w:rPr>
        <w:t xml:space="preserve"> </w:t>
      </w:r>
      <w:r>
        <w:rPr>
          <w:sz w:val="24"/>
        </w:rPr>
        <w:t>профессиональной работы;</w:t>
      </w:r>
    </w:p>
    <w:p w:rsidR="00764468" w:rsidRDefault="004B2496" w:rsidP="0002280D">
      <w:pPr>
        <w:pStyle w:val="a9"/>
        <w:numPr>
          <w:ilvl w:val="0"/>
          <w:numId w:val="65"/>
        </w:numPr>
        <w:tabs>
          <w:tab w:val="left" w:pos="1042"/>
        </w:tabs>
        <w:spacing w:before="1" w:line="237" w:lineRule="auto"/>
        <w:ind w:right="352" w:firstLine="0"/>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физического,</w:t>
      </w:r>
      <w:r>
        <w:rPr>
          <w:spacing w:val="1"/>
          <w:sz w:val="24"/>
        </w:rPr>
        <w:t xml:space="preserve"> </w:t>
      </w:r>
      <w:r>
        <w:rPr>
          <w:sz w:val="24"/>
        </w:rPr>
        <w:t>психологического</w:t>
      </w:r>
      <w:r>
        <w:rPr>
          <w:spacing w:val="1"/>
          <w:sz w:val="24"/>
        </w:rPr>
        <w:t xml:space="preserve"> </w:t>
      </w:r>
      <w:r>
        <w:rPr>
          <w:sz w:val="24"/>
        </w:rPr>
        <w:t>и</w:t>
      </w:r>
      <w:r>
        <w:rPr>
          <w:spacing w:val="1"/>
          <w:sz w:val="24"/>
        </w:rPr>
        <w:t xml:space="preserve"> </w:t>
      </w:r>
      <w:r>
        <w:rPr>
          <w:sz w:val="24"/>
        </w:rPr>
        <w:t>социального</w:t>
      </w:r>
      <w:r>
        <w:rPr>
          <w:spacing w:val="-4"/>
          <w:sz w:val="24"/>
        </w:rPr>
        <w:t xml:space="preserve"> </w:t>
      </w:r>
      <w:r>
        <w:rPr>
          <w:sz w:val="24"/>
        </w:rPr>
        <w:t>здоровья обучающихся,</w:t>
      </w:r>
      <w:r>
        <w:rPr>
          <w:spacing w:val="-1"/>
          <w:sz w:val="24"/>
        </w:rPr>
        <w:t xml:space="preserve"> </w:t>
      </w:r>
      <w:r>
        <w:rPr>
          <w:sz w:val="24"/>
        </w:rPr>
        <w:t>обеспечение</w:t>
      </w:r>
      <w:r>
        <w:rPr>
          <w:spacing w:val="-1"/>
          <w:sz w:val="24"/>
        </w:rPr>
        <w:t xml:space="preserve"> </w:t>
      </w:r>
      <w:r>
        <w:rPr>
          <w:sz w:val="24"/>
        </w:rPr>
        <w:t>их</w:t>
      </w:r>
      <w:r>
        <w:rPr>
          <w:spacing w:val="2"/>
          <w:sz w:val="24"/>
        </w:rPr>
        <w:t xml:space="preserve"> </w:t>
      </w:r>
      <w:r>
        <w:rPr>
          <w:sz w:val="24"/>
        </w:rPr>
        <w:t>безопасности.</w:t>
      </w:r>
    </w:p>
    <w:p w:rsidR="00764468" w:rsidRDefault="004B2496">
      <w:pPr>
        <w:ind w:left="1041"/>
        <w:jc w:val="both"/>
        <w:rPr>
          <w:sz w:val="24"/>
        </w:rPr>
      </w:pPr>
      <w:r>
        <w:rPr>
          <w:sz w:val="24"/>
        </w:rPr>
        <w:t>ООП</w:t>
      </w:r>
      <w:r>
        <w:rPr>
          <w:spacing w:val="-4"/>
          <w:sz w:val="24"/>
        </w:rPr>
        <w:t xml:space="preserve"> </w:t>
      </w:r>
      <w:r>
        <w:rPr>
          <w:sz w:val="24"/>
        </w:rPr>
        <w:t>СОО</w:t>
      </w:r>
      <w:r>
        <w:rPr>
          <w:spacing w:val="2"/>
          <w:sz w:val="24"/>
        </w:rPr>
        <w:t xml:space="preserve"> </w:t>
      </w:r>
      <w:r>
        <w:rPr>
          <w:sz w:val="24"/>
        </w:rPr>
        <w:t>учитывает</w:t>
      </w:r>
      <w:r>
        <w:rPr>
          <w:spacing w:val="-2"/>
          <w:sz w:val="24"/>
        </w:rPr>
        <w:t xml:space="preserve"> </w:t>
      </w:r>
      <w:r>
        <w:rPr>
          <w:sz w:val="24"/>
        </w:rPr>
        <w:t>следующие</w:t>
      </w:r>
      <w:r>
        <w:rPr>
          <w:spacing w:val="-2"/>
          <w:sz w:val="24"/>
        </w:rPr>
        <w:t xml:space="preserve"> </w:t>
      </w:r>
      <w:r>
        <w:rPr>
          <w:i/>
          <w:sz w:val="24"/>
        </w:rPr>
        <w:t>принципы</w:t>
      </w:r>
      <w:r>
        <w:rPr>
          <w:sz w:val="24"/>
        </w:rPr>
        <w:t>:</w:t>
      </w:r>
    </w:p>
    <w:p w:rsidR="00764468" w:rsidRDefault="004B2496" w:rsidP="0002280D">
      <w:pPr>
        <w:pStyle w:val="a9"/>
        <w:numPr>
          <w:ilvl w:val="0"/>
          <w:numId w:val="64"/>
        </w:numPr>
        <w:tabs>
          <w:tab w:val="left" w:pos="475"/>
        </w:tabs>
        <w:spacing w:before="5" w:line="237" w:lineRule="auto"/>
        <w:ind w:right="346"/>
        <w:rPr>
          <w:sz w:val="24"/>
        </w:rPr>
      </w:pPr>
      <w:r>
        <w:rPr>
          <w:sz w:val="24"/>
        </w:rPr>
        <w:t>принцип учёта ФГОС СОО: ООП СОО базируется на требованиях, предъявляемых</w:t>
      </w:r>
      <w:r>
        <w:rPr>
          <w:spacing w:val="60"/>
          <w:sz w:val="24"/>
        </w:rPr>
        <w:t xml:space="preserve"> </w:t>
      </w:r>
      <w:r>
        <w:rPr>
          <w:sz w:val="24"/>
        </w:rPr>
        <w:t>ФГОС</w:t>
      </w:r>
      <w:r>
        <w:rPr>
          <w:spacing w:val="1"/>
          <w:sz w:val="24"/>
        </w:rPr>
        <w:t xml:space="preserve"> </w:t>
      </w:r>
      <w:r>
        <w:rPr>
          <w:sz w:val="24"/>
        </w:rPr>
        <w:t>СОО</w:t>
      </w:r>
      <w:r>
        <w:rPr>
          <w:spacing w:val="1"/>
          <w:sz w:val="24"/>
        </w:rPr>
        <w:t xml:space="preserve"> </w:t>
      </w:r>
      <w:r>
        <w:rPr>
          <w:sz w:val="24"/>
        </w:rPr>
        <w:t>к</w:t>
      </w:r>
      <w:r>
        <w:rPr>
          <w:spacing w:val="1"/>
          <w:sz w:val="24"/>
        </w:rPr>
        <w:t xml:space="preserve"> </w:t>
      </w:r>
      <w:r>
        <w:rPr>
          <w:sz w:val="24"/>
        </w:rPr>
        <w:t>целям,</w:t>
      </w:r>
      <w:r>
        <w:rPr>
          <w:spacing w:val="1"/>
          <w:sz w:val="24"/>
        </w:rPr>
        <w:t xml:space="preserve"> </w:t>
      </w:r>
      <w:r>
        <w:rPr>
          <w:sz w:val="24"/>
        </w:rPr>
        <w:t>содержанию,</w:t>
      </w:r>
      <w:r>
        <w:rPr>
          <w:spacing w:val="1"/>
          <w:sz w:val="24"/>
        </w:rPr>
        <w:t xml:space="preserve"> </w:t>
      </w:r>
      <w:r>
        <w:rPr>
          <w:sz w:val="24"/>
        </w:rPr>
        <w:t>планируемым</w:t>
      </w:r>
      <w:r>
        <w:rPr>
          <w:spacing w:val="1"/>
          <w:sz w:val="24"/>
        </w:rPr>
        <w:t xml:space="preserve"> </w:t>
      </w:r>
      <w:r>
        <w:rPr>
          <w:sz w:val="24"/>
        </w:rPr>
        <w:t>результатам</w:t>
      </w:r>
      <w:r>
        <w:rPr>
          <w:spacing w:val="1"/>
          <w:sz w:val="24"/>
        </w:rPr>
        <w:t xml:space="preserve"> </w:t>
      </w:r>
      <w:r>
        <w:rPr>
          <w:sz w:val="24"/>
        </w:rPr>
        <w:t>и</w:t>
      </w:r>
      <w:r>
        <w:rPr>
          <w:spacing w:val="1"/>
          <w:sz w:val="24"/>
        </w:rPr>
        <w:t xml:space="preserve"> </w:t>
      </w:r>
      <w:r>
        <w:rPr>
          <w:sz w:val="24"/>
        </w:rPr>
        <w:t>условиям</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764468" w:rsidRDefault="004B2496" w:rsidP="0002280D">
      <w:pPr>
        <w:pStyle w:val="a9"/>
        <w:numPr>
          <w:ilvl w:val="0"/>
          <w:numId w:val="64"/>
        </w:numPr>
        <w:tabs>
          <w:tab w:val="left" w:pos="475"/>
        </w:tabs>
        <w:spacing w:before="5"/>
        <w:ind w:right="347"/>
        <w:rPr>
          <w:sz w:val="24"/>
        </w:rPr>
      </w:pPr>
      <w:r>
        <w:rPr>
          <w:sz w:val="24"/>
        </w:rPr>
        <w:t>принцип</w:t>
      </w:r>
      <w:r>
        <w:rPr>
          <w:spacing w:val="1"/>
          <w:sz w:val="24"/>
        </w:rPr>
        <w:t xml:space="preserve"> </w:t>
      </w:r>
      <w:r>
        <w:rPr>
          <w:sz w:val="24"/>
        </w:rPr>
        <w:t>учёта</w:t>
      </w:r>
      <w:r>
        <w:rPr>
          <w:spacing w:val="1"/>
          <w:sz w:val="24"/>
        </w:rPr>
        <w:t xml:space="preserve"> </w:t>
      </w:r>
      <w:r>
        <w:rPr>
          <w:sz w:val="24"/>
        </w:rPr>
        <w:t>языка</w:t>
      </w:r>
      <w:r>
        <w:rPr>
          <w:spacing w:val="1"/>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условий</w:t>
      </w:r>
      <w:r>
        <w:rPr>
          <w:spacing w:val="1"/>
          <w:sz w:val="24"/>
        </w:rPr>
        <w:t xml:space="preserve"> </w:t>
      </w:r>
      <w:r>
        <w:rPr>
          <w:sz w:val="24"/>
        </w:rPr>
        <w:t>функционирования</w:t>
      </w:r>
      <w:r>
        <w:rPr>
          <w:spacing w:val="1"/>
          <w:sz w:val="24"/>
        </w:rPr>
        <w:t xml:space="preserve"> </w:t>
      </w:r>
      <w:r>
        <w:rPr>
          <w:sz w:val="24"/>
        </w:rPr>
        <w:t>образовательной</w:t>
      </w:r>
      <w:r>
        <w:rPr>
          <w:spacing w:val="1"/>
          <w:sz w:val="24"/>
        </w:rPr>
        <w:t xml:space="preserve"> </w:t>
      </w:r>
      <w:r>
        <w:rPr>
          <w:sz w:val="24"/>
        </w:rPr>
        <w:t>организации ООП СОО характеризует право получения образования на родном языке из числа</w:t>
      </w:r>
      <w:r>
        <w:rPr>
          <w:spacing w:val="-57"/>
          <w:sz w:val="24"/>
        </w:rPr>
        <w:t xml:space="preserve"> </w:t>
      </w:r>
      <w:r>
        <w:rPr>
          <w:sz w:val="24"/>
        </w:rPr>
        <w:t>языков</w:t>
      </w:r>
      <w:r>
        <w:rPr>
          <w:spacing w:val="13"/>
          <w:sz w:val="24"/>
        </w:rPr>
        <w:t xml:space="preserve"> </w:t>
      </w:r>
      <w:r>
        <w:rPr>
          <w:sz w:val="24"/>
        </w:rPr>
        <w:t>народов</w:t>
      </w:r>
      <w:r>
        <w:rPr>
          <w:spacing w:val="14"/>
          <w:sz w:val="24"/>
        </w:rPr>
        <w:t xml:space="preserve"> </w:t>
      </w:r>
      <w:r>
        <w:rPr>
          <w:sz w:val="24"/>
        </w:rPr>
        <w:t>Российской</w:t>
      </w:r>
      <w:r>
        <w:rPr>
          <w:spacing w:val="15"/>
          <w:sz w:val="24"/>
        </w:rPr>
        <w:t xml:space="preserve"> </w:t>
      </w:r>
      <w:r>
        <w:rPr>
          <w:sz w:val="24"/>
        </w:rPr>
        <w:t>Федерации</w:t>
      </w:r>
      <w:r>
        <w:rPr>
          <w:spacing w:val="15"/>
          <w:sz w:val="24"/>
        </w:rPr>
        <w:t xml:space="preserve"> </w:t>
      </w:r>
      <w:r>
        <w:rPr>
          <w:sz w:val="24"/>
        </w:rPr>
        <w:t>и</w:t>
      </w:r>
      <w:r>
        <w:rPr>
          <w:spacing w:val="14"/>
          <w:sz w:val="24"/>
        </w:rPr>
        <w:t xml:space="preserve"> </w:t>
      </w:r>
      <w:r>
        <w:rPr>
          <w:sz w:val="24"/>
        </w:rPr>
        <w:t>отражает</w:t>
      </w:r>
      <w:r>
        <w:rPr>
          <w:spacing w:val="15"/>
          <w:sz w:val="24"/>
        </w:rPr>
        <w:t xml:space="preserve"> </w:t>
      </w:r>
      <w:r>
        <w:rPr>
          <w:sz w:val="24"/>
        </w:rPr>
        <w:t>механизмы</w:t>
      </w:r>
      <w:r>
        <w:rPr>
          <w:spacing w:val="14"/>
          <w:sz w:val="24"/>
        </w:rPr>
        <w:t xml:space="preserve"> </w:t>
      </w:r>
      <w:r>
        <w:rPr>
          <w:sz w:val="24"/>
        </w:rPr>
        <w:t>реализации</w:t>
      </w:r>
      <w:r>
        <w:rPr>
          <w:spacing w:val="15"/>
          <w:sz w:val="24"/>
        </w:rPr>
        <w:t xml:space="preserve"> </w:t>
      </w:r>
      <w:r>
        <w:rPr>
          <w:sz w:val="24"/>
        </w:rPr>
        <w:t>данного</w:t>
      </w:r>
      <w:r>
        <w:rPr>
          <w:spacing w:val="14"/>
          <w:sz w:val="24"/>
        </w:rPr>
        <w:t xml:space="preserve"> </w:t>
      </w:r>
      <w:r>
        <w:rPr>
          <w:sz w:val="24"/>
        </w:rPr>
        <w:t>принципа</w:t>
      </w:r>
      <w:r>
        <w:rPr>
          <w:spacing w:val="-58"/>
          <w:sz w:val="24"/>
        </w:rPr>
        <w:t xml:space="preserve"> </w:t>
      </w:r>
      <w:r>
        <w:rPr>
          <w:sz w:val="24"/>
        </w:rPr>
        <w:t>в учебных</w:t>
      </w:r>
      <w:r>
        <w:rPr>
          <w:spacing w:val="1"/>
          <w:sz w:val="24"/>
        </w:rPr>
        <w:t xml:space="preserve"> </w:t>
      </w:r>
      <w:r>
        <w:rPr>
          <w:sz w:val="24"/>
        </w:rPr>
        <w:t>планах, планах</w:t>
      </w:r>
      <w:r>
        <w:rPr>
          <w:spacing w:val="2"/>
          <w:sz w:val="24"/>
        </w:rPr>
        <w:t xml:space="preserve"> </w:t>
      </w:r>
      <w:r>
        <w:rPr>
          <w:sz w:val="24"/>
        </w:rPr>
        <w:t>внеурочной</w:t>
      </w:r>
      <w:r>
        <w:rPr>
          <w:spacing w:val="-1"/>
          <w:sz w:val="24"/>
        </w:rPr>
        <w:t xml:space="preserve"> </w:t>
      </w:r>
      <w:r>
        <w:rPr>
          <w:sz w:val="24"/>
        </w:rPr>
        <w:t>деятельности;</w:t>
      </w:r>
    </w:p>
    <w:p w:rsidR="00764468" w:rsidRDefault="004B2496" w:rsidP="0002280D">
      <w:pPr>
        <w:pStyle w:val="a9"/>
        <w:numPr>
          <w:ilvl w:val="0"/>
          <w:numId w:val="64"/>
        </w:numPr>
        <w:tabs>
          <w:tab w:val="left" w:pos="475"/>
        </w:tabs>
        <w:ind w:right="349"/>
        <w:rPr>
          <w:sz w:val="24"/>
        </w:rPr>
      </w:pPr>
      <w:r>
        <w:rPr>
          <w:sz w:val="24"/>
        </w:rPr>
        <w:t>принцип</w:t>
      </w:r>
      <w:r>
        <w:rPr>
          <w:spacing w:val="1"/>
          <w:sz w:val="24"/>
        </w:rPr>
        <w:t xml:space="preserve"> </w:t>
      </w:r>
      <w:r>
        <w:rPr>
          <w:sz w:val="24"/>
        </w:rPr>
        <w:t>учёта</w:t>
      </w:r>
      <w:r>
        <w:rPr>
          <w:spacing w:val="1"/>
          <w:sz w:val="24"/>
        </w:rPr>
        <w:t xml:space="preserve"> </w:t>
      </w:r>
      <w:r>
        <w:rPr>
          <w:sz w:val="24"/>
        </w:rPr>
        <w:t>ведущей</w:t>
      </w:r>
      <w:r>
        <w:rPr>
          <w:spacing w:val="1"/>
          <w:sz w:val="24"/>
        </w:rPr>
        <w:t xml:space="preserve"> </w:t>
      </w:r>
      <w:r>
        <w:rPr>
          <w:sz w:val="24"/>
        </w:rPr>
        <w:t>деятельности</w:t>
      </w:r>
      <w:r>
        <w:rPr>
          <w:spacing w:val="1"/>
          <w:sz w:val="24"/>
        </w:rPr>
        <w:t xml:space="preserve"> </w:t>
      </w:r>
      <w:r>
        <w:rPr>
          <w:sz w:val="24"/>
        </w:rPr>
        <w:t>обучающегося:</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обеспечивает</w:t>
      </w:r>
      <w:r>
        <w:rPr>
          <w:spacing w:val="-57"/>
          <w:sz w:val="24"/>
        </w:rPr>
        <w:t xml:space="preserve"> </w:t>
      </w:r>
      <w:r>
        <w:rPr>
          <w:sz w:val="24"/>
        </w:rPr>
        <w:t>конструирование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предусматривает</w:t>
      </w:r>
      <w:r>
        <w:rPr>
          <w:spacing w:val="1"/>
          <w:sz w:val="24"/>
        </w:rPr>
        <w:t xml:space="preserve"> </w:t>
      </w:r>
      <w:r>
        <w:rPr>
          <w:sz w:val="24"/>
        </w:rPr>
        <w:t>механизмы</w:t>
      </w:r>
      <w:r>
        <w:rPr>
          <w:spacing w:val="1"/>
          <w:sz w:val="24"/>
        </w:rPr>
        <w:t xml:space="preserve"> </w:t>
      </w:r>
      <w:r>
        <w:rPr>
          <w:sz w:val="24"/>
        </w:rPr>
        <w:t>формирования</w:t>
      </w:r>
      <w:r>
        <w:rPr>
          <w:spacing w:val="1"/>
          <w:sz w:val="24"/>
        </w:rPr>
        <w:t xml:space="preserve"> </w:t>
      </w:r>
      <w:r>
        <w:rPr>
          <w:sz w:val="24"/>
        </w:rPr>
        <w:t>всех</w:t>
      </w:r>
      <w:r>
        <w:rPr>
          <w:spacing w:val="1"/>
          <w:sz w:val="24"/>
        </w:rPr>
        <w:t xml:space="preserve"> </w:t>
      </w:r>
      <w:r>
        <w:rPr>
          <w:sz w:val="24"/>
        </w:rPr>
        <w:t>компонентов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(мотив,</w:t>
      </w:r>
      <w:r>
        <w:rPr>
          <w:spacing w:val="1"/>
          <w:sz w:val="24"/>
        </w:rPr>
        <w:t xml:space="preserve"> </w:t>
      </w:r>
      <w:r>
        <w:rPr>
          <w:sz w:val="24"/>
        </w:rPr>
        <w:t>цель,</w:t>
      </w:r>
      <w:r>
        <w:rPr>
          <w:spacing w:val="1"/>
          <w:sz w:val="24"/>
        </w:rPr>
        <w:t xml:space="preserve"> </w:t>
      </w:r>
      <w:r>
        <w:rPr>
          <w:sz w:val="24"/>
        </w:rPr>
        <w:t>учебная</w:t>
      </w:r>
      <w:r>
        <w:rPr>
          <w:spacing w:val="1"/>
          <w:sz w:val="24"/>
        </w:rPr>
        <w:t xml:space="preserve"> </w:t>
      </w:r>
      <w:r>
        <w:rPr>
          <w:sz w:val="24"/>
        </w:rPr>
        <w:t>задача,</w:t>
      </w:r>
      <w:r>
        <w:rPr>
          <w:spacing w:val="3"/>
          <w:sz w:val="24"/>
        </w:rPr>
        <w:t xml:space="preserve"> </w:t>
      </w:r>
      <w:r>
        <w:rPr>
          <w:sz w:val="24"/>
        </w:rPr>
        <w:t>учебные</w:t>
      </w:r>
      <w:r>
        <w:rPr>
          <w:spacing w:val="-2"/>
          <w:sz w:val="24"/>
        </w:rPr>
        <w:t xml:space="preserve"> </w:t>
      </w:r>
      <w:r>
        <w:rPr>
          <w:sz w:val="24"/>
        </w:rPr>
        <w:t>операции, контроль</w:t>
      </w:r>
      <w:r>
        <w:rPr>
          <w:spacing w:val="-1"/>
          <w:sz w:val="24"/>
        </w:rPr>
        <w:t xml:space="preserve"> </w:t>
      </w:r>
      <w:r>
        <w:rPr>
          <w:sz w:val="24"/>
        </w:rPr>
        <w:t>и самоконтроль);</w:t>
      </w:r>
    </w:p>
    <w:p w:rsidR="00764468" w:rsidRDefault="004B2496" w:rsidP="0002280D">
      <w:pPr>
        <w:pStyle w:val="a9"/>
        <w:numPr>
          <w:ilvl w:val="0"/>
          <w:numId w:val="64"/>
        </w:numPr>
        <w:tabs>
          <w:tab w:val="left" w:pos="475"/>
        </w:tabs>
        <w:ind w:right="349"/>
        <w:rPr>
          <w:sz w:val="24"/>
        </w:rPr>
      </w:pPr>
      <w:r>
        <w:rPr>
          <w:sz w:val="24"/>
        </w:rPr>
        <w:t>принцип индивидуализации обучения: ООП СОО предусматривает возможность и механизмы</w:t>
      </w:r>
      <w:r>
        <w:rPr>
          <w:spacing w:val="1"/>
          <w:sz w:val="24"/>
        </w:rPr>
        <w:t xml:space="preserve"> </w:t>
      </w:r>
      <w:r>
        <w:rPr>
          <w:sz w:val="24"/>
        </w:rPr>
        <w:t>разработки</w:t>
      </w:r>
      <w:r>
        <w:rPr>
          <w:spacing w:val="1"/>
          <w:sz w:val="24"/>
        </w:rPr>
        <w:t xml:space="preserve"> </w:t>
      </w:r>
      <w:r>
        <w:rPr>
          <w:sz w:val="24"/>
        </w:rPr>
        <w:t>индивидуальных</w:t>
      </w:r>
      <w:r>
        <w:rPr>
          <w:spacing w:val="1"/>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для</w:t>
      </w:r>
      <w:r>
        <w:rPr>
          <w:spacing w:val="1"/>
          <w:sz w:val="24"/>
        </w:rPr>
        <w:t xml:space="preserve"> </w:t>
      </w:r>
      <w:r>
        <w:rPr>
          <w:sz w:val="24"/>
        </w:rPr>
        <w:t>обучения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способностями,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интересами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мнения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обучающегося;</w:t>
      </w:r>
    </w:p>
    <w:p w:rsidR="00764468" w:rsidRDefault="004B2496" w:rsidP="0002280D">
      <w:pPr>
        <w:pStyle w:val="a9"/>
        <w:numPr>
          <w:ilvl w:val="1"/>
          <w:numId w:val="64"/>
        </w:numPr>
        <w:tabs>
          <w:tab w:val="left" w:pos="1042"/>
        </w:tabs>
        <w:ind w:right="345" w:firstLine="0"/>
        <w:rPr>
          <w:sz w:val="24"/>
        </w:rPr>
      </w:pPr>
      <w:r>
        <w:rPr>
          <w:sz w:val="24"/>
        </w:rPr>
        <w:t>системно-деятельностный</w:t>
      </w:r>
      <w:r>
        <w:rPr>
          <w:spacing w:val="1"/>
          <w:sz w:val="24"/>
        </w:rPr>
        <w:t xml:space="preserve"> </w:t>
      </w:r>
      <w:r>
        <w:rPr>
          <w:sz w:val="24"/>
        </w:rPr>
        <w:t>подход,</w:t>
      </w:r>
      <w:r>
        <w:rPr>
          <w:spacing w:val="1"/>
          <w:sz w:val="24"/>
        </w:rPr>
        <w:t xml:space="preserve"> </w:t>
      </w:r>
      <w:r>
        <w:rPr>
          <w:sz w:val="24"/>
        </w:rPr>
        <w:t>предполагающий</w:t>
      </w:r>
      <w:r>
        <w:rPr>
          <w:spacing w:val="1"/>
          <w:sz w:val="24"/>
        </w:rPr>
        <w:t xml:space="preserve"> </w:t>
      </w:r>
      <w:r>
        <w:rPr>
          <w:sz w:val="24"/>
        </w:rPr>
        <w:t>ориентацию</w:t>
      </w:r>
      <w:r>
        <w:rPr>
          <w:spacing w:val="1"/>
          <w:sz w:val="24"/>
        </w:rPr>
        <w:t xml:space="preserve"> </w:t>
      </w:r>
      <w:r>
        <w:rPr>
          <w:sz w:val="24"/>
        </w:rPr>
        <w:t>на</w:t>
      </w:r>
      <w:r>
        <w:rPr>
          <w:spacing w:val="61"/>
          <w:sz w:val="24"/>
        </w:rPr>
        <w:t xml:space="preserve"> </w:t>
      </w:r>
      <w:r>
        <w:rPr>
          <w:sz w:val="24"/>
        </w:rPr>
        <w:t>результаты</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активной</w:t>
      </w:r>
      <w:r>
        <w:rPr>
          <w:spacing w:val="1"/>
          <w:sz w:val="24"/>
        </w:rPr>
        <w:t xml:space="preserve"> </w:t>
      </w:r>
      <w:r>
        <w:rPr>
          <w:sz w:val="24"/>
        </w:rPr>
        <w:t>учебно-познавательной</w:t>
      </w:r>
      <w:r>
        <w:rPr>
          <w:spacing w:val="1"/>
          <w:sz w:val="24"/>
        </w:rPr>
        <w:t xml:space="preserve"> </w:t>
      </w:r>
      <w:r>
        <w:rPr>
          <w:sz w:val="24"/>
        </w:rPr>
        <w:t>деятельности</w:t>
      </w:r>
      <w:r>
        <w:rPr>
          <w:spacing w:val="60"/>
          <w:sz w:val="24"/>
        </w:rPr>
        <w:t xml:space="preserve"> </w:t>
      </w:r>
      <w:r>
        <w:rPr>
          <w:sz w:val="24"/>
        </w:rPr>
        <w:t>обучающегося</w:t>
      </w:r>
      <w:r>
        <w:rPr>
          <w:spacing w:val="60"/>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освоения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освоения</w:t>
      </w:r>
      <w:r>
        <w:rPr>
          <w:spacing w:val="1"/>
          <w:sz w:val="24"/>
        </w:rPr>
        <w:t xml:space="preserve"> </w:t>
      </w:r>
      <w:r>
        <w:rPr>
          <w:sz w:val="24"/>
        </w:rPr>
        <w:t>мира</w:t>
      </w:r>
      <w:r>
        <w:rPr>
          <w:spacing w:val="1"/>
          <w:sz w:val="24"/>
        </w:rPr>
        <w:t xml:space="preserve"> </w:t>
      </w:r>
      <w:r>
        <w:rPr>
          <w:sz w:val="24"/>
        </w:rPr>
        <w:t>личности,</w:t>
      </w:r>
      <w:r>
        <w:rPr>
          <w:spacing w:val="1"/>
          <w:sz w:val="24"/>
        </w:rPr>
        <w:t xml:space="preserve"> </w:t>
      </w:r>
      <w:r>
        <w:rPr>
          <w:sz w:val="24"/>
        </w:rPr>
        <w:t>формирование</w:t>
      </w:r>
      <w:r>
        <w:rPr>
          <w:spacing w:val="-2"/>
          <w:sz w:val="24"/>
        </w:rPr>
        <w:t xml:space="preserve"> </w:t>
      </w:r>
      <w:r>
        <w:rPr>
          <w:sz w:val="24"/>
        </w:rPr>
        <w:t>его</w:t>
      </w:r>
      <w:r>
        <w:rPr>
          <w:spacing w:val="-1"/>
          <w:sz w:val="24"/>
        </w:rPr>
        <w:t xml:space="preserve"> </w:t>
      </w:r>
      <w:r>
        <w:rPr>
          <w:sz w:val="24"/>
        </w:rPr>
        <w:t>готовности к саморазвитию</w:t>
      </w:r>
      <w:r>
        <w:rPr>
          <w:spacing w:val="-3"/>
          <w:sz w:val="24"/>
        </w:rPr>
        <w:t xml:space="preserve"> </w:t>
      </w:r>
      <w:r>
        <w:rPr>
          <w:sz w:val="24"/>
        </w:rPr>
        <w:t>и непрерывному</w:t>
      </w:r>
      <w:r>
        <w:rPr>
          <w:spacing w:val="-5"/>
          <w:sz w:val="24"/>
        </w:rPr>
        <w:t xml:space="preserve"> </w:t>
      </w:r>
      <w:r>
        <w:rPr>
          <w:sz w:val="24"/>
        </w:rPr>
        <w:t>образованию;</w:t>
      </w:r>
    </w:p>
    <w:p w:rsidR="00764468" w:rsidRDefault="004B2496" w:rsidP="0002280D">
      <w:pPr>
        <w:pStyle w:val="a9"/>
        <w:numPr>
          <w:ilvl w:val="0"/>
          <w:numId w:val="64"/>
        </w:numPr>
        <w:tabs>
          <w:tab w:val="left" w:pos="475"/>
        </w:tabs>
        <w:spacing w:before="1" w:line="237" w:lineRule="auto"/>
        <w:ind w:right="355"/>
        <w:rPr>
          <w:sz w:val="24"/>
        </w:rPr>
      </w:pPr>
      <w:r>
        <w:rPr>
          <w:sz w:val="24"/>
        </w:rPr>
        <w:t>принцип</w:t>
      </w:r>
      <w:r>
        <w:rPr>
          <w:spacing w:val="1"/>
          <w:sz w:val="24"/>
        </w:rPr>
        <w:t xml:space="preserve"> </w:t>
      </w:r>
      <w:r>
        <w:rPr>
          <w:sz w:val="24"/>
        </w:rPr>
        <w:t>учета</w:t>
      </w:r>
      <w:r>
        <w:rPr>
          <w:spacing w:val="1"/>
          <w:sz w:val="24"/>
        </w:rPr>
        <w:t xml:space="preserve"> </w:t>
      </w:r>
      <w:r>
        <w:rPr>
          <w:sz w:val="24"/>
        </w:rPr>
        <w:t>индивидуальных</w:t>
      </w:r>
      <w:r>
        <w:rPr>
          <w:spacing w:val="1"/>
          <w:sz w:val="24"/>
        </w:rPr>
        <w:t xml:space="preserve"> </w:t>
      </w:r>
      <w:r>
        <w:rPr>
          <w:sz w:val="24"/>
        </w:rPr>
        <w:t>возрастных,</w:t>
      </w:r>
      <w:r>
        <w:rPr>
          <w:spacing w:val="1"/>
          <w:sz w:val="24"/>
        </w:rPr>
        <w:t xml:space="preserve"> </w:t>
      </w:r>
      <w:r>
        <w:rPr>
          <w:sz w:val="24"/>
        </w:rPr>
        <w:t>психологических</w:t>
      </w:r>
      <w:r>
        <w:rPr>
          <w:spacing w:val="1"/>
          <w:sz w:val="24"/>
        </w:rPr>
        <w:t xml:space="preserve"> </w:t>
      </w:r>
      <w:r>
        <w:rPr>
          <w:sz w:val="24"/>
        </w:rPr>
        <w:t>и</w:t>
      </w:r>
      <w:r>
        <w:rPr>
          <w:spacing w:val="1"/>
          <w:sz w:val="24"/>
        </w:rPr>
        <w:t xml:space="preserve"> </w:t>
      </w:r>
      <w:r>
        <w:rPr>
          <w:sz w:val="24"/>
        </w:rPr>
        <w:t>физиологических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построении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определении</w:t>
      </w:r>
      <w:r>
        <w:rPr>
          <w:spacing w:val="1"/>
          <w:sz w:val="24"/>
        </w:rPr>
        <w:t xml:space="preserve"> </w:t>
      </w:r>
      <w:r>
        <w:rPr>
          <w:sz w:val="24"/>
        </w:rPr>
        <w:t>образовательно-воспитательных</w:t>
      </w:r>
      <w:r>
        <w:rPr>
          <w:spacing w:val="-2"/>
          <w:sz w:val="24"/>
        </w:rPr>
        <w:t xml:space="preserve"> </w:t>
      </w:r>
      <w:r>
        <w:rPr>
          <w:sz w:val="24"/>
        </w:rPr>
        <w:t>целей и</w:t>
      </w:r>
      <w:r>
        <w:rPr>
          <w:spacing w:val="-3"/>
          <w:sz w:val="24"/>
        </w:rPr>
        <w:t xml:space="preserve"> </w:t>
      </w:r>
      <w:r>
        <w:rPr>
          <w:sz w:val="24"/>
        </w:rPr>
        <w:t>путей их</w:t>
      </w:r>
      <w:r>
        <w:rPr>
          <w:spacing w:val="-1"/>
          <w:sz w:val="24"/>
        </w:rPr>
        <w:t xml:space="preserve"> </w:t>
      </w:r>
      <w:r>
        <w:rPr>
          <w:sz w:val="24"/>
        </w:rPr>
        <w:t>достижения;</w:t>
      </w:r>
    </w:p>
    <w:p w:rsidR="00764468" w:rsidRDefault="004B2496" w:rsidP="0002280D">
      <w:pPr>
        <w:pStyle w:val="a9"/>
        <w:numPr>
          <w:ilvl w:val="0"/>
          <w:numId w:val="64"/>
        </w:numPr>
        <w:tabs>
          <w:tab w:val="left" w:pos="475"/>
        </w:tabs>
        <w:spacing w:before="7" w:line="237" w:lineRule="auto"/>
        <w:ind w:right="351"/>
        <w:rPr>
          <w:sz w:val="24"/>
        </w:rPr>
      </w:pPr>
      <w:r>
        <w:rPr>
          <w:sz w:val="24"/>
        </w:rPr>
        <w:t>принцип обеспечения фундаментального характера образования, учета специфики изучаемых</w:t>
      </w:r>
      <w:r>
        <w:rPr>
          <w:spacing w:val="1"/>
          <w:sz w:val="24"/>
        </w:rPr>
        <w:t xml:space="preserve"> </w:t>
      </w:r>
      <w:r>
        <w:rPr>
          <w:sz w:val="24"/>
        </w:rPr>
        <w:t>учебных предметов;</w:t>
      </w:r>
    </w:p>
    <w:p w:rsidR="00764468" w:rsidRDefault="004B2496" w:rsidP="0002280D">
      <w:pPr>
        <w:pStyle w:val="a9"/>
        <w:numPr>
          <w:ilvl w:val="0"/>
          <w:numId w:val="64"/>
        </w:numPr>
        <w:tabs>
          <w:tab w:val="left" w:pos="475"/>
        </w:tabs>
        <w:spacing w:before="5" w:line="237" w:lineRule="auto"/>
        <w:ind w:right="350"/>
        <w:rPr>
          <w:sz w:val="24"/>
        </w:rPr>
      </w:pPr>
      <w:r>
        <w:rPr>
          <w:sz w:val="24"/>
        </w:rPr>
        <w:t>принцип интеграции обучения и воспитания: ООП СОО предусматривает связь урочной и</w:t>
      </w:r>
      <w:r>
        <w:rPr>
          <w:spacing w:val="1"/>
          <w:sz w:val="24"/>
        </w:rPr>
        <w:t xml:space="preserve"> </w:t>
      </w:r>
      <w:r>
        <w:rPr>
          <w:sz w:val="24"/>
        </w:rPr>
        <w:t>внеурочной деятельности, предполагающий направленность учебного процесса на достижение</w:t>
      </w:r>
      <w:r>
        <w:rPr>
          <w:spacing w:val="-57"/>
          <w:sz w:val="24"/>
        </w:rPr>
        <w:t xml:space="preserve"> </w:t>
      </w:r>
      <w:r>
        <w:rPr>
          <w:sz w:val="24"/>
        </w:rPr>
        <w:t>личностных</w:t>
      </w:r>
      <w:r>
        <w:rPr>
          <w:spacing w:val="1"/>
          <w:sz w:val="24"/>
        </w:rPr>
        <w:t xml:space="preserve"> </w:t>
      </w:r>
      <w:r>
        <w:rPr>
          <w:sz w:val="24"/>
        </w:rPr>
        <w:t>результатов освоения образовательной</w:t>
      </w:r>
      <w:r>
        <w:rPr>
          <w:spacing w:val="-3"/>
          <w:sz w:val="24"/>
        </w:rPr>
        <w:t xml:space="preserve"> </w:t>
      </w:r>
      <w:r>
        <w:rPr>
          <w:sz w:val="24"/>
        </w:rPr>
        <w:t>программы;</w:t>
      </w:r>
    </w:p>
    <w:p w:rsidR="00764468" w:rsidRDefault="004B2496" w:rsidP="0002280D">
      <w:pPr>
        <w:pStyle w:val="a9"/>
        <w:numPr>
          <w:ilvl w:val="0"/>
          <w:numId w:val="64"/>
        </w:numPr>
        <w:tabs>
          <w:tab w:val="left" w:pos="475"/>
        </w:tabs>
        <w:spacing w:before="5"/>
        <w:ind w:right="346"/>
        <w:rPr>
          <w:sz w:val="24"/>
        </w:rPr>
      </w:pPr>
      <w:r>
        <w:rPr>
          <w:sz w:val="24"/>
        </w:rPr>
        <w:t>принцип здоровьесбережения: при организации образовательной деятельности не допускается</w:t>
      </w:r>
      <w:r>
        <w:rPr>
          <w:spacing w:val="1"/>
          <w:sz w:val="24"/>
        </w:rPr>
        <w:t xml:space="preserve"> </w:t>
      </w:r>
      <w:r>
        <w:rPr>
          <w:sz w:val="24"/>
        </w:rPr>
        <w:t>использование технологий, которые могут нанести вред физическому и (или) психическому</w:t>
      </w:r>
      <w:r>
        <w:rPr>
          <w:spacing w:val="1"/>
          <w:sz w:val="24"/>
        </w:rPr>
        <w:t xml:space="preserve"> </w:t>
      </w:r>
      <w:r>
        <w:rPr>
          <w:sz w:val="24"/>
        </w:rPr>
        <w:t>здоровью</w:t>
      </w:r>
      <w:r>
        <w:rPr>
          <w:spacing w:val="1"/>
          <w:sz w:val="24"/>
        </w:rPr>
        <w:t xml:space="preserve"> </w:t>
      </w:r>
      <w:r>
        <w:rPr>
          <w:sz w:val="24"/>
        </w:rPr>
        <w:t>обучающихся,</w:t>
      </w:r>
      <w:r>
        <w:rPr>
          <w:spacing w:val="1"/>
          <w:sz w:val="24"/>
        </w:rPr>
        <w:t xml:space="preserve"> </w:t>
      </w:r>
      <w:r>
        <w:rPr>
          <w:sz w:val="24"/>
        </w:rPr>
        <w:t>приоритет</w:t>
      </w:r>
      <w:r>
        <w:rPr>
          <w:spacing w:val="1"/>
          <w:sz w:val="24"/>
        </w:rPr>
        <w:t xml:space="preserve"> </w:t>
      </w:r>
      <w:r>
        <w:rPr>
          <w:sz w:val="24"/>
        </w:rPr>
        <w:t>использования</w:t>
      </w:r>
      <w:r>
        <w:rPr>
          <w:spacing w:val="1"/>
          <w:sz w:val="24"/>
        </w:rPr>
        <w:t xml:space="preserve"> </w:t>
      </w:r>
      <w:r>
        <w:rPr>
          <w:sz w:val="24"/>
        </w:rPr>
        <w:t>здоровьесберегающих</w:t>
      </w:r>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r>
        <w:rPr>
          <w:sz w:val="24"/>
        </w:rPr>
        <w:t>Объём</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организация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внеурочных</w:t>
      </w:r>
      <w:r>
        <w:rPr>
          <w:spacing w:val="1"/>
          <w:sz w:val="24"/>
        </w:rPr>
        <w:t xml:space="preserve"> </w:t>
      </w:r>
      <w:r>
        <w:rPr>
          <w:sz w:val="24"/>
        </w:rPr>
        <w:t>мероприятий</w:t>
      </w:r>
      <w:r>
        <w:rPr>
          <w:spacing w:val="1"/>
          <w:sz w:val="24"/>
        </w:rPr>
        <w:t xml:space="preserve"> </w:t>
      </w:r>
      <w:r>
        <w:rPr>
          <w:sz w:val="24"/>
        </w:rPr>
        <w:t>должны соответствовать требованиям, предусмотренным санитарными правилами и нормами</w:t>
      </w:r>
      <w:r>
        <w:rPr>
          <w:spacing w:val="1"/>
          <w:sz w:val="24"/>
        </w:rPr>
        <w:t xml:space="preserve"> </w:t>
      </w:r>
      <w:r>
        <w:rPr>
          <w:sz w:val="24"/>
        </w:rPr>
        <w:t>СанПиН 1.2.3685-21 «Гигиенические нормативы и требования к обеспечению безопасности и</w:t>
      </w:r>
      <w:r>
        <w:rPr>
          <w:spacing w:val="1"/>
          <w:sz w:val="24"/>
        </w:rPr>
        <w:t xml:space="preserve"> </w:t>
      </w:r>
      <w:r>
        <w:rPr>
          <w:sz w:val="24"/>
        </w:rPr>
        <w:t>(или) безвредности для человека факторов среды обитания», утвержденными постановлением</w:t>
      </w:r>
      <w:r>
        <w:rPr>
          <w:spacing w:val="1"/>
          <w:sz w:val="24"/>
        </w:rPr>
        <w:t xml:space="preserve"> </w:t>
      </w:r>
      <w:r>
        <w:rPr>
          <w:sz w:val="24"/>
        </w:rPr>
        <w:t>Главного</w:t>
      </w:r>
      <w:r>
        <w:rPr>
          <w:spacing w:val="11"/>
          <w:sz w:val="24"/>
        </w:rPr>
        <w:t xml:space="preserve"> </w:t>
      </w:r>
      <w:r>
        <w:rPr>
          <w:sz w:val="24"/>
        </w:rPr>
        <w:t>государственного</w:t>
      </w:r>
      <w:r>
        <w:rPr>
          <w:spacing w:val="12"/>
          <w:sz w:val="24"/>
        </w:rPr>
        <w:t xml:space="preserve"> </w:t>
      </w:r>
      <w:r>
        <w:rPr>
          <w:sz w:val="24"/>
        </w:rPr>
        <w:t>санитарного</w:t>
      </w:r>
      <w:r>
        <w:rPr>
          <w:spacing w:val="12"/>
          <w:sz w:val="24"/>
        </w:rPr>
        <w:t xml:space="preserve"> </w:t>
      </w:r>
      <w:r>
        <w:rPr>
          <w:sz w:val="24"/>
        </w:rPr>
        <w:t>врача</w:t>
      </w:r>
      <w:r>
        <w:rPr>
          <w:spacing w:val="12"/>
          <w:sz w:val="24"/>
        </w:rPr>
        <w:t xml:space="preserve"> </w:t>
      </w:r>
      <w:r>
        <w:rPr>
          <w:sz w:val="24"/>
        </w:rPr>
        <w:t>Российской</w:t>
      </w:r>
      <w:r>
        <w:rPr>
          <w:spacing w:val="13"/>
          <w:sz w:val="24"/>
        </w:rPr>
        <w:t xml:space="preserve"> </w:t>
      </w:r>
      <w:r>
        <w:rPr>
          <w:sz w:val="24"/>
        </w:rPr>
        <w:t>Федерации</w:t>
      </w:r>
      <w:r>
        <w:rPr>
          <w:spacing w:val="13"/>
          <w:sz w:val="24"/>
        </w:rPr>
        <w:t xml:space="preserve"> </w:t>
      </w:r>
      <w:r>
        <w:rPr>
          <w:sz w:val="24"/>
        </w:rPr>
        <w:t>от</w:t>
      </w:r>
      <w:r>
        <w:rPr>
          <w:spacing w:val="11"/>
          <w:sz w:val="24"/>
        </w:rPr>
        <w:t xml:space="preserve"> </w:t>
      </w:r>
      <w:r>
        <w:rPr>
          <w:sz w:val="24"/>
        </w:rPr>
        <w:t>28</w:t>
      </w:r>
      <w:r>
        <w:rPr>
          <w:spacing w:val="12"/>
          <w:sz w:val="24"/>
        </w:rPr>
        <w:t xml:space="preserve"> </w:t>
      </w:r>
      <w:r>
        <w:rPr>
          <w:sz w:val="24"/>
        </w:rPr>
        <w:t>января</w:t>
      </w:r>
      <w:r>
        <w:rPr>
          <w:spacing w:val="12"/>
          <w:sz w:val="24"/>
        </w:rPr>
        <w:t xml:space="preserve"> </w:t>
      </w:r>
      <w:r>
        <w:rPr>
          <w:sz w:val="24"/>
        </w:rPr>
        <w:t>2021</w:t>
      </w:r>
      <w:r>
        <w:rPr>
          <w:spacing w:val="11"/>
          <w:sz w:val="24"/>
        </w:rPr>
        <w:t xml:space="preserve"> </w:t>
      </w:r>
      <w:r>
        <w:rPr>
          <w:sz w:val="24"/>
        </w:rPr>
        <w:t>г.</w:t>
      </w:r>
      <w:r>
        <w:rPr>
          <w:spacing w:val="14"/>
          <w:sz w:val="24"/>
        </w:rPr>
        <w:t xml:space="preserve"> </w:t>
      </w:r>
      <w:r>
        <w:rPr>
          <w:sz w:val="24"/>
        </w:rPr>
        <w:t>№</w:t>
      </w:r>
    </w:p>
    <w:p w:rsidR="00764468" w:rsidRDefault="004B2496">
      <w:pPr>
        <w:pStyle w:val="a5"/>
        <w:ind w:left="474" w:right="346" w:firstLine="0"/>
      </w:pPr>
      <w:r>
        <w:t>2</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29</w:t>
      </w:r>
      <w:r>
        <w:rPr>
          <w:spacing w:val="1"/>
        </w:rPr>
        <w:t xml:space="preserve"> </w:t>
      </w:r>
      <w:r>
        <w:t>января</w:t>
      </w:r>
      <w:r>
        <w:rPr>
          <w:spacing w:val="1"/>
        </w:rPr>
        <w:t xml:space="preserve"> </w:t>
      </w:r>
      <w:r>
        <w:t>2021</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62296),</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молодежи», утвержденными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w:t>
      </w:r>
      <w:r>
        <w:rPr>
          <w:spacing w:val="1"/>
        </w:rPr>
        <w:t xml:space="preserve"> </w:t>
      </w:r>
      <w:r>
        <w:t>28</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43"/>
        </w:rPr>
        <w:t xml:space="preserve"> </w:t>
      </w:r>
      <w:r>
        <w:t>Российской</w:t>
      </w:r>
      <w:r>
        <w:rPr>
          <w:spacing w:val="41"/>
        </w:rPr>
        <w:t xml:space="preserve"> </w:t>
      </w:r>
      <w:r>
        <w:t>Федерации</w:t>
      </w:r>
      <w:r>
        <w:rPr>
          <w:spacing w:val="43"/>
        </w:rPr>
        <w:t xml:space="preserve"> </w:t>
      </w:r>
      <w:r>
        <w:t>18</w:t>
      </w:r>
      <w:r>
        <w:rPr>
          <w:spacing w:val="42"/>
        </w:rPr>
        <w:t xml:space="preserve"> </w:t>
      </w:r>
      <w:r>
        <w:t>декабря</w:t>
      </w:r>
      <w:r>
        <w:rPr>
          <w:spacing w:val="43"/>
        </w:rPr>
        <w:t xml:space="preserve"> </w:t>
      </w:r>
      <w:r>
        <w:t>2020</w:t>
      </w:r>
      <w:r>
        <w:rPr>
          <w:spacing w:val="42"/>
        </w:rPr>
        <w:t xml:space="preserve"> </w:t>
      </w:r>
      <w:r>
        <w:t>г.,</w:t>
      </w:r>
      <w:r>
        <w:rPr>
          <w:spacing w:val="45"/>
        </w:rPr>
        <w:t xml:space="preserve"> </w:t>
      </w:r>
      <w:r>
        <w:t>регистрационный</w:t>
      </w:r>
      <w:r>
        <w:rPr>
          <w:spacing w:val="43"/>
        </w:rPr>
        <w:t xml:space="preserve"> </w:t>
      </w:r>
      <w:r>
        <w:t>№</w:t>
      </w:r>
      <w:r>
        <w:rPr>
          <w:spacing w:val="41"/>
        </w:rPr>
        <w:t xml:space="preserve"> </w:t>
      </w:r>
      <w:r>
        <w:t>61573),</w:t>
      </w:r>
    </w:p>
    <w:p w:rsidR="00764468" w:rsidRDefault="00764468">
      <w:pPr>
        <w:sectPr w:rsidR="00764468">
          <w:headerReference w:type="default" r:id="rId12"/>
          <w:footerReference w:type="default" r:id="rId13"/>
          <w:pgSz w:w="11910" w:h="16850"/>
          <w:pgMar w:top="820" w:right="500" w:bottom="1000" w:left="800" w:header="569" w:footer="814" w:gutter="0"/>
          <w:pgNumType w:start="4"/>
          <w:cols w:space="720"/>
        </w:sectPr>
      </w:pPr>
    </w:p>
    <w:p w:rsidR="00764468" w:rsidRDefault="004B2496">
      <w:pPr>
        <w:pStyle w:val="a5"/>
        <w:spacing w:before="9"/>
        <w:ind w:left="474" w:firstLine="0"/>
      </w:pPr>
      <w:r>
        <w:lastRenderedPageBreak/>
        <w:t>действующими</w:t>
      </w:r>
      <w:r>
        <w:rPr>
          <w:spacing w:val="-3"/>
        </w:rPr>
        <w:t xml:space="preserve"> </w:t>
      </w:r>
      <w:r>
        <w:t>до</w:t>
      </w:r>
      <w:r>
        <w:rPr>
          <w:spacing w:val="-1"/>
        </w:rPr>
        <w:t xml:space="preserve"> </w:t>
      </w:r>
      <w:r>
        <w:t>1</w:t>
      </w:r>
      <w:r>
        <w:rPr>
          <w:spacing w:val="-3"/>
        </w:rPr>
        <w:t xml:space="preserve"> </w:t>
      </w:r>
      <w:r>
        <w:t>января</w:t>
      </w:r>
      <w:r>
        <w:rPr>
          <w:spacing w:val="-2"/>
        </w:rPr>
        <w:t xml:space="preserve"> </w:t>
      </w:r>
      <w:r>
        <w:t>2027</w:t>
      </w:r>
      <w:r>
        <w:rPr>
          <w:spacing w:val="-3"/>
        </w:rPr>
        <w:t xml:space="preserve"> </w:t>
      </w:r>
      <w:r>
        <w:t>г.</w:t>
      </w:r>
      <w:r>
        <w:rPr>
          <w:spacing w:val="-2"/>
        </w:rPr>
        <w:t xml:space="preserve"> </w:t>
      </w:r>
      <w:r>
        <w:t>(далее</w:t>
      </w:r>
      <w:r>
        <w:rPr>
          <w:spacing w:val="-3"/>
        </w:rPr>
        <w:t xml:space="preserve"> </w:t>
      </w:r>
      <w:r>
        <w:t>–</w:t>
      </w:r>
      <w:r>
        <w:rPr>
          <w:spacing w:val="-3"/>
        </w:rPr>
        <w:t xml:space="preserve"> </w:t>
      </w:r>
      <w:r>
        <w:t>Санитарно-эпидемиологические</w:t>
      </w:r>
      <w:r>
        <w:rPr>
          <w:spacing w:val="-3"/>
        </w:rPr>
        <w:t xml:space="preserve"> </w:t>
      </w:r>
      <w:r>
        <w:t>требования).</w:t>
      </w:r>
    </w:p>
    <w:p w:rsidR="00764468" w:rsidRDefault="004B2496">
      <w:pPr>
        <w:pStyle w:val="a5"/>
        <w:ind w:right="346"/>
      </w:pPr>
      <w:r>
        <w:t>ООП СОО учитывает возрастные и психологические особенности обучающихся. Общий</w:t>
      </w:r>
      <w:r>
        <w:rPr>
          <w:spacing w:val="1"/>
        </w:rPr>
        <w:t xml:space="preserve"> </w:t>
      </w:r>
      <w:r>
        <w:t>объем аудиторной работы обучающихся за два учебных года не может составлять менее 2170</w:t>
      </w:r>
      <w:r>
        <w:rPr>
          <w:spacing w:val="1"/>
        </w:rPr>
        <w:t xml:space="preserve"> </w:t>
      </w:r>
      <w:r>
        <w:t>часов</w:t>
      </w:r>
      <w:r>
        <w:rPr>
          <w:spacing w:val="1"/>
        </w:rPr>
        <w:t xml:space="preserve"> </w:t>
      </w:r>
      <w:r>
        <w:t>и</w:t>
      </w:r>
      <w:r>
        <w:rPr>
          <w:spacing w:val="1"/>
        </w:rPr>
        <w:t xml:space="preserve"> </w:t>
      </w:r>
      <w:r>
        <w:t>более</w:t>
      </w:r>
      <w:r>
        <w:rPr>
          <w:spacing w:val="1"/>
        </w:rPr>
        <w:t xml:space="preserve"> </w:t>
      </w:r>
      <w:r>
        <w:t>2516</w:t>
      </w:r>
      <w:r>
        <w:rPr>
          <w:spacing w:val="1"/>
        </w:rPr>
        <w:t xml:space="preserve"> </w:t>
      </w:r>
      <w:r>
        <w:t>часов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к</w:t>
      </w:r>
      <w:r>
        <w:rPr>
          <w:spacing w:val="1"/>
        </w:rPr>
        <w:t xml:space="preserve"> </w:t>
      </w:r>
      <w:r>
        <w:t>учебной</w:t>
      </w:r>
      <w:r>
        <w:rPr>
          <w:spacing w:val="1"/>
        </w:rPr>
        <w:t xml:space="preserve"> </w:t>
      </w:r>
      <w:r>
        <w:t>нагрузке</w:t>
      </w:r>
      <w:r>
        <w:rPr>
          <w:spacing w:val="1"/>
        </w:rPr>
        <w:t xml:space="preserve"> </w:t>
      </w:r>
      <w:r>
        <w:t>при</w:t>
      </w:r>
      <w:r>
        <w:rPr>
          <w:spacing w:val="1"/>
        </w:rPr>
        <w:t xml:space="preserve"> </w:t>
      </w:r>
      <w:r>
        <w:t>5-дневной</w:t>
      </w:r>
      <w:r>
        <w:rPr>
          <w:spacing w:val="1"/>
        </w:rPr>
        <w:t xml:space="preserve"> </w:t>
      </w:r>
      <w:r>
        <w:t>(или</w:t>
      </w:r>
      <w:r>
        <w:rPr>
          <w:spacing w:val="1"/>
        </w:rPr>
        <w:t xml:space="preserve"> </w:t>
      </w:r>
      <w:r>
        <w:t>6-дневной)</w:t>
      </w:r>
      <w:r>
        <w:rPr>
          <w:spacing w:val="1"/>
        </w:rPr>
        <w:t xml:space="preserve"> </w:t>
      </w:r>
      <w:r>
        <w:t>учебной</w:t>
      </w:r>
      <w:r>
        <w:rPr>
          <w:spacing w:val="61"/>
        </w:rPr>
        <w:t xml:space="preserve"> </w:t>
      </w:r>
      <w:r>
        <w:t>неделе,</w:t>
      </w:r>
      <w:r>
        <w:rPr>
          <w:spacing w:val="1"/>
        </w:rPr>
        <w:t xml:space="preserve"> </w:t>
      </w:r>
      <w:r>
        <w:t>предусмотренными</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Санитарно-эпидемиологическими</w:t>
      </w:r>
      <w:r>
        <w:rPr>
          <w:spacing w:val="-57"/>
        </w:rPr>
        <w:t xml:space="preserve"> </w:t>
      </w:r>
      <w:r>
        <w:t>требованиями.</w:t>
      </w:r>
    </w:p>
    <w:p w:rsidR="00764468" w:rsidRDefault="004B2496">
      <w:pPr>
        <w:pStyle w:val="a5"/>
        <w:spacing w:before="1"/>
        <w:ind w:right="349"/>
      </w:pPr>
      <w:r>
        <w:t>В целях удовлетворения образовательных потребностей и интересов обучающихся могут</w:t>
      </w:r>
      <w:r>
        <w:rPr>
          <w:spacing w:val="-57"/>
        </w:rPr>
        <w:t xml:space="preserve"> </w:t>
      </w:r>
      <w:r>
        <w:t>разрабатываться индивидуальные учебные планы, в том числе для ускоренного обучения, 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3"/>
        </w:rPr>
        <w:t xml:space="preserve"> </w:t>
      </w:r>
      <w:r>
        <w:t>нормативными актами</w:t>
      </w:r>
      <w:r>
        <w:rPr>
          <w:spacing w:val="-1"/>
        </w:rPr>
        <w:t xml:space="preserve"> </w:t>
      </w:r>
      <w:r>
        <w:t>образовательной организации.</w:t>
      </w:r>
    </w:p>
    <w:p w:rsidR="00764468" w:rsidRDefault="004B2496" w:rsidP="0002280D">
      <w:pPr>
        <w:pStyle w:val="Heading1"/>
        <w:numPr>
          <w:ilvl w:val="0"/>
          <w:numId w:val="66"/>
        </w:numPr>
        <w:tabs>
          <w:tab w:val="left" w:pos="1282"/>
        </w:tabs>
        <w:spacing w:before="2"/>
        <w:ind w:hanging="241"/>
      </w:pPr>
      <w:r>
        <w:t>Планируемые</w:t>
      </w:r>
      <w:r>
        <w:rPr>
          <w:spacing w:val="-4"/>
        </w:rPr>
        <w:t xml:space="preserve"> </w:t>
      </w:r>
      <w:r>
        <w:t>результаты</w:t>
      </w:r>
      <w:r>
        <w:rPr>
          <w:spacing w:val="-1"/>
        </w:rPr>
        <w:t xml:space="preserve"> </w:t>
      </w:r>
      <w:r>
        <w:t>освоения ООП</w:t>
      </w:r>
      <w:r>
        <w:rPr>
          <w:spacing w:val="-3"/>
        </w:rPr>
        <w:t xml:space="preserve"> </w:t>
      </w:r>
      <w:r>
        <w:t>СОО.</w:t>
      </w:r>
    </w:p>
    <w:p w:rsidR="00764468" w:rsidRDefault="004B2496">
      <w:pPr>
        <w:pStyle w:val="a5"/>
        <w:ind w:right="347"/>
      </w:pPr>
      <w:r>
        <w:t>Планируемые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соответствуют</w:t>
      </w:r>
      <w:r>
        <w:rPr>
          <w:spacing w:val="1"/>
        </w:rPr>
        <w:t xml:space="preserve"> </w:t>
      </w:r>
      <w:r>
        <w:t>современным</w:t>
      </w:r>
      <w:r>
        <w:rPr>
          <w:spacing w:val="1"/>
        </w:rPr>
        <w:t xml:space="preserve"> </w:t>
      </w:r>
      <w:r>
        <w:t>целям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представленным</w:t>
      </w:r>
      <w:r>
        <w:rPr>
          <w:spacing w:val="1"/>
        </w:rPr>
        <w:t xml:space="preserve"> </w:t>
      </w:r>
      <w:r>
        <w:t>во</w:t>
      </w:r>
      <w:r>
        <w:rPr>
          <w:spacing w:val="1"/>
        </w:rPr>
        <w:t xml:space="preserve"> </w:t>
      </w:r>
      <w:r>
        <w:t>ФГОС</w:t>
      </w:r>
      <w:r>
        <w:rPr>
          <w:spacing w:val="1"/>
        </w:rPr>
        <w:t xml:space="preserve"> </w:t>
      </w:r>
      <w:r>
        <w:t>СОО</w:t>
      </w:r>
      <w:r>
        <w:rPr>
          <w:spacing w:val="1"/>
        </w:rPr>
        <w:t xml:space="preserve"> </w:t>
      </w:r>
      <w:r>
        <w:t>как</w:t>
      </w:r>
      <w:r>
        <w:rPr>
          <w:spacing w:val="1"/>
        </w:rPr>
        <w:t xml:space="preserve"> </w:t>
      </w:r>
      <w:r>
        <w:t>система</w:t>
      </w:r>
      <w:r>
        <w:rPr>
          <w:spacing w:val="1"/>
        </w:rPr>
        <w:t xml:space="preserve"> </w:t>
      </w:r>
      <w:r>
        <w:t>личностных,</w:t>
      </w:r>
      <w:r>
        <w:rPr>
          <w:spacing w:val="1"/>
        </w:rPr>
        <w:t xml:space="preserve"> </w:t>
      </w:r>
      <w:r>
        <w:t>метапредметных и предметных</w:t>
      </w:r>
      <w:r>
        <w:rPr>
          <w:spacing w:val="1"/>
        </w:rPr>
        <w:t xml:space="preserve"> </w:t>
      </w:r>
      <w:r>
        <w:t>достижений</w:t>
      </w:r>
      <w:r>
        <w:rPr>
          <w:spacing w:val="-1"/>
        </w:rPr>
        <w:t xml:space="preserve"> </w:t>
      </w:r>
      <w:r>
        <w:t>обучающегося.</w:t>
      </w:r>
    </w:p>
    <w:p w:rsidR="00764468" w:rsidRDefault="004B2496">
      <w:pPr>
        <w:pStyle w:val="a5"/>
        <w:ind w:right="348"/>
      </w:pPr>
      <w:r>
        <w:t xml:space="preserve">Требования к </w:t>
      </w:r>
      <w:r>
        <w:rPr>
          <w:i/>
        </w:rPr>
        <w:t xml:space="preserve">личностным результатам </w:t>
      </w:r>
      <w:r>
        <w:t>освоения обучающимися ООП СОО включают</w:t>
      </w:r>
      <w:r>
        <w:rPr>
          <w:spacing w:val="1"/>
        </w:rPr>
        <w:t xml:space="preserve"> </w:t>
      </w:r>
      <w:r>
        <w:t>осознание российской гражданской идентичности; готовность обучающихся к 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ценность</w:t>
      </w:r>
      <w:r>
        <w:rPr>
          <w:spacing w:val="1"/>
        </w:rPr>
        <w:t xml:space="preserve"> </w:t>
      </w:r>
      <w:r>
        <w:t>самостоятельности</w:t>
      </w:r>
      <w:r>
        <w:rPr>
          <w:spacing w:val="1"/>
        </w:rPr>
        <w:t xml:space="preserve"> </w:t>
      </w:r>
      <w:r>
        <w:t>и</w:t>
      </w:r>
      <w:r>
        <w:rPr>
          <w:spacing w:val="1"/>
        </w:rPr>
        <w:t xml:space="preserve"> </w:t>
      </w:r>
      <w:r>
        <w:t>инициативы;</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личностному</w:t>
      </w:r>
      <w:r>
        <w:rPr>
          <w:spacing w:val="1"/>
        </w:rPr>
        <w:t xml:space="preserve"> </w:t>
      </w:r>
      <w:r>
        <w:t>развитию;</w:t>
      </w:r>
      <w:r>
        <w:rPr>
          <w:spacing w:val="1"/>
        </w:rPr>
        <w:t xml:space="preserve"> </w:t>
      </w:r>
      <w:r>
        <w:t>целенаправленное</w:t>
      </w:r>
      <w:r>
        <w:rPr>
          <w:spacing w:val="1"/>
        </w:rPr>
        <w:t xml:space="preserve"> </w:t>
      </w:r>
      <w:r>
        <w:t>развитие внутренней позиции личности на основе духовно-нравственных ценностей народов</w:t>
      </w:r>
      <w:r>
        <w:rPr>
          <w:spacing w:val="1"/>
        </w:rPr>
        <w:t xml:space="preserve"> </w:t>
      </w:r>
      <w:r>
        <w:t>Российской</w:t>
      </w:r>
      <w:r>
        <w:rPr>
          <w:spacing w:val="1"/>
        </w:rPr>
        <w:t xml:space="preserve"> </w:t>
      </w:r>
      <w:r>
        <w:t>Федерации,</w:t>
      </w:r>
      <w:r>
        <w:rPr>
          <w:spacing w:val="1"/>
        </w:rPr>
        <w:t xml:space="preserve"> </w:t>
      </w:r>
      <w:r>
        <w:t>исторических</w:t>
      </w:r>
      <w:r>
        <w:rPr>
          <w:spacing w:val="1"/>
        </w:rPr>
        <w:t xml:space="preserve"> </w:t>
      </w:r>
      <w:r>
        <w:t>и</w:t>
      </w:r>
      <w:r>
        <w:rPr>
          <w:spacing w:val="1"/>
        </w:rPr>
        <w:t xml:space="preserve"> </w:t>
      </w:r>
      <w:r>
        <w:t>национально-культурных</w:t>
      </w:r>
      <w:r>
        <w:rPr>
          <w:spacing w:val="1"/>
        </w:rPr>
        <w:t xml:space="preserve"> </w:t>
      </w:r>
      <w:r>
        <w:t>традиций,</w:t>
      </w:r>
      <w:r>
        <w:rPr>
          <w:spacing w:val="1"/>
        </w:rPr>
        <w:t xml:space="preserve"> </w:t>
      </w:r>
      <w:r>
        <w:t>формирование</w:t>
      </w:r>
      <w:r>
        <w:rPr>
          <w:spacing w:val="1"/>
        </w:rPr>
        <w:t xml:space="preserve"> </w:t>
      </w:r>
      <w:r>
        <w:t>системы</w:t>
      </w:r>
      <w:r>
        <w:rPr>
          <w:spacing w:val="1"/>
        </w:rPr>
        <w:t xml:space="preserve"> </w:t>
      </w:r>
      <w:r>
        <w:t>значимых</w:t>
      </w:r>
      <w:r>
        <w:rPr>
          <w:spacing w:val="1"/>
        </w:rPr>
        <w:t xml:space="preserve"> </w:t>
      </w:r>
      <w:r>
        <w:t>ценностно-смысловых</w:t>
      </w:r>
      <w:r>
        <w:rPr>
          <w:spacing w:val="1"/>
        </w:rPr>
        <w:t xml:space="preserve"> </w:t>
      </w:r>
      <w:r>
        <w:t>установок,</w:t>
      </w:r>
      <w:r>
        <w:rPr>
          <w:spacing w:val="1"/>
        </w:rPr>
        <w:t xml:space="preserve"> </w:t>
      </w:r>
      <w:r>
        <w:t>антикоррупционного</w:t>
      </w:r>
      <w:r>
        <w:rPr>
          <w:spacing w:val="1"/>
        </w:rPr>
        <w:t xml:space="preserve"> </w:t>
      </w:r>
      <w:r>
        <w:t>мировоззрения,</w:t>
      </w:r>
      <w:r>
        <w:rPr>
          <w:spacing w:val="1"/>
        </w:rPr>
        <w:t xml:space="preserve"> </w:t>
      </w:r>
      <w:r>
        <w:t>правосознания,</w:t>
      </w:r>
      <w:r>
        <w:rPr>
          <w:spacing w:val="1"/>
        </w:rPr>
        <w:t xml:space="preserve"> </w:t>
      </w:r>
      <w:r>
        <w:t>экологической</w:t>
      </w:r>
      <w:r>
        <w:rPr>
          <w:spacing w:val="1"/>
        </w:rPr>
        <w:t xml:space="preserve"> </w:t>
      </w:r>
      <w:r>
        <w:t>культуры,</w:t>
      </w:r>
      <w:r>
        <w:rPr>
          <w:spacing w:val="1"/>
        </w:rPr>
        <w:t xml:space="preserve"> </w:t>
      </w:r>
      <w:r>
        <w:t>способности</w:t>
      </w:r>
      <w:r>
        <w:rPr>
          <w:spacing w:val="1"/>
        </w:rPr>
        <w:t xml:space="preserve"> </w:t>
      </w:r>
      <w:r>
        <w:t>ставить</w:t>
      </w:r>
      <w:r>
        <w:rPr>
          <w:spacing w:val="1"/>
        </w:rPr>
        <w:t xml:space="preserve"> </w:t>
      </w:r>
      <w:r>
        <w:t>цели</w:t>
      </w:r>
      <w:r>
        <w:rPr>
          <w:spacing w:val="1"/>
        </w:rPr>
        <w:t xml:space="preserve"> </w:t>
      </w:r>
      <w:r>
        <w:t>и</w:t>
      </w:r>
      <w:r>
        <w:rPr>
          <w:spacing w:val="1"/>
        </w:rPr>
        <w:t xml:space="preserve"> </w:t>
      </w:r>
      <w:r>
        <w:t>строить</w:t>
      </w:r>
      <w:r>
        <w:rPr>
          <w:spacing w:val="60"/>
        </w:rPr>
        <w:t xml:space="preserve"> </w:t>
      </w:r>
      <w:r>
        <w:t>жизненные</w:t>
      </w:r>
      <w:r>
        <w:rPr>
          <w:spacing w:val="1"/>
        </w:rPr>
        <w:t xml:space="preserve"> </w:t>
      </w:r>
      <w:r>
        <w:t>планы.</w:t>
      </w:r>
    </w:p>
    <w:p w:rsidR="00764468" w:rsidRDefault="004B2496">
      <w:pPr>
        <w:pStyle w:val="a5"/>
        <w:ind w:right="351"/>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 деятельности образовательной организации в соответствии с традиционными</w:t>
      </w:r>
      <w:r>
        <w:rPr>
          <w:spacing w:val="1"/>
        </w:rPr>
        <w:t xml:space="preserve"> </w:t>
      </w:r>
      <w:r>
        <w:t>российскими социокультурными и духовно-нравственными ценностями, принятыми в обществе</w:t>
      </w:r>
      <w:r>
        <w:rPr>
          <w:spacing w:val="-57"/>
        </w:rPr>
        <w:t xml:space="preserve"> </w:t>
      </w:r>
      <w:r>
        <w:t>правилами и нормами поведения и способствуют процессам самопознания, самовоспитания и</w:t>
      </w:r>
      <w:r>
        <w:rPr>
          <w:spacing w:val="1"/>
        </w:rPr>
        <w:t xml:space="preserve"> </w:t>
      </w:r>
      <w:r>
        <w:t>саморазвития,</w:t>
      </w:r>
      <w:r>
        <w:rPr>
          <w:spacing w:val="-1"/>
        </w:rPr>
        <w:t xml:space="preserve"> </w:t>
      </w:r>
      <w:r>
        <w:t>формирования внутренней позиции</w:t>
      </w:r>
      <w:r>
        <w:rPr>
          <w:spacing w:val="-3"/>
        </w:rPr>
        <w:t xml:space="preserve"> </w:t>
      </w:r>
      <w:r>
        <w:t>личности.</w:t>
      </w:r>
    </w:p>
    <w:p w:rsidR="00764468" w:rsidRDefault="004B2496">
      <w:pPr>
        <w:pStyle w:val="a5"/>
        <w:ind w:right="347"/>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57"/>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 на ее основе и в процессе реализации основных</w:t>
      </w:r>
      <w:r>
        <w:rPr>
          <w:spacing w:val="1"/>
        </w:rPr>
        <w:t xml:space="preserve"> </w:t>
      </w:r>
      <w:r>
        <w:t>направлений воспитательной</w:t>
      </w:r>
      <w:r>
        <w:rPr>
          <w:spacing w:val="1"/>
        </w:rPr>
        <w:t xml:space="preserve"> </w:t>
      </w:r>
      <w:r>
        <w:t>деятельности, в том числе в части: гражданского воспитания, патриотического 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трудового</w:t>
      </w:r>
      <w:r>
        <w:rPr>
          <w:spacing w:val="1"/>
        </w:rPr>
        <w:t xml:space="preserve"> </w:t>
      </w:r>
      <w:r>
        <w:t>воспитания,</w:t>
      </w:r>
      <w:r>
        <w:rPr>
          <w:spacing w:val="1"/>
        </w:rPr>
        <w:t xml:space="preserve"> </w:t>
      </w:r>
      <w:r>
        <w:t>экологического</w:t>
      </w:r>
      <w:r>
        <w:rPr>
          <w:spacing w:val="1"/>
        </w:rPr>
        <w:t xml:space="preserve"> </w:t>
      </w:r>
      <w:r>
        <w:t>воспитания,</w:t>
      </w:r>
      <w:r>
        <w:rPr>
          <w:spacing w:val="1"/>
        </w:rPr>
        <w:t xml:space="preserve"> </w:t>
      </w:r>
      <w:r>
        <w:t>осознание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обеспечивающие</w:t>
      </w:r>
      <w:r>
        <w:rPr>
          <w:spacing w:val="1"/>
        </w:rPr>
        <w:t xml:space="preserve"> </w:t>
      </w:r>
      <w:r>
        <w:t>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61"/>
        </w:rPr>
        <w:t xml:space="preserve"> </w:t>
      </w:r>
      <w:r>
        <w:t>и</w:t>
      </w:r>
      <w:r>
        <w:rPr>
          <w:spacing w:val="1"/>
        </w:rPr>
        <w:t xml:space="preserve"> </w:t>
      </w:r>
      <w:r>
        <w:t>природной</w:t>
      </w:r>
      <w:r>
        <w:rPr>
          <w:spacing w:val="-1"/>
        </w:rPr>
        <w:t xml:space="preserve"> </w:t>
      </w:r>
      <w:r>
        <w:t>среды.</w:t>
      </w:r>
    </w:p>
    <w:p w:rsidR="00764468" w:rsidRDefault="004B2496">
      <w:pPr>
        <w:ind w:left="1041"/>
        <w:jc w:val="both"/>
        <w:rPr>
          <w:i/>
          <w:sz w:val="24"/>
        </w:rPr>
      </w:pPr>
      <w:r>
        <w:rPr>
          <w:i/>
          <w:sz w:val="24"/>
        </w:rPr>
        <w:t>Метапредметные</w:t>
      </w:r>
      <w:r>
        <w:rPr>
          <w:i/>
          <w:spacing w:val="-7"/>
          <w:sz w:val="24"/>
        </w:rPr>
        <w:t xml:space="preserve"> </w:t>
      </w:r>
      <w:r>
        <w:rPr>
          <w:i/>
          <w:sz w:val="24"/>
        </w:rPr>
        <w:t>результаты</w:t>
      </w:r>
      <w:r>
        <w:rPr>
          <w:i/>
          <w:spacing w:val="-5"/>
          <w:sz w:val="24"/>
        </w:rPr>
        <w:t xml:space="preserve"> </w:t>
      </w:r>
      <w:r>
        <w:rPr>
          <w:i/>
          <w:sz w:val="24"/>
        </w:rPr>
        <w:t>включают:</w:t>
      </w:r>
    </w:p>
    <w:p w:rsidR="00764468" w:rsidRDefault="004B2496">
      <w:pPr>
        <w:pStyle w:val="a5"/>
        <w:ind w:right="353"/>
      </w:pP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(используются</w:t>
      </w:r>
      <w:r>
        <w:rPr>
          <w:spacing w:val="1"/>
        </w:rPr>
        <w:t xml:space="preserve"> </w:t>
      </w:r>
      <w:r>
        <w:t>в</w:t>
      </w:r>
      <w:r>
        <w:rPr>
          <w:spacing w:val="1"/>
        </w:rPr>
        <w:t xml:space="preserve"> </w:t>
      </w:r>
      <w:r>
        <w:t>нескольких</w:t>
      </w:r>
      <w:r>
        <w:rPr>
          <w:spacing w:val="1"/>
        </w:rPr>
        <w:t xml:space="preserve"> </w:t>
      </w:r>
      <w:r>
        <w:t>предметных областях и позволяют связывать знания из различных учебных предметов, учебных</w:t>
      </w:r>
      <w:r>
        <w:rPr>
          <w:spacing w:val="-57"/>
        </w:rPr>
        <w:t xml:space="preserve"> </w:t>
      </w:r>
      <w:r>
        <w:t>курсов,</w:t>
      </w:r>
      <w:r>
        <w:rPr>
          <w:spacing w:val="1"/>
        </w:rPr>
        <w:t xml:space="preserve"> </w:t>
      </w:r>
      <w:r>
        <w:t>модулей</w:t>
      </w:r>
      <w:r>
        <w:rPr>
          <w:spacing w:val="1"/>
        </w:rPr>
        <w:t xml:space="preserve"> </w:t>
      </w:r>
      <w:r>
        <w:t>в</w:t>
      </w:r>
      <w:r>
        <w:rPr>
          <w:spacing w:val="1"/>
        </w:rPr>
        <w:t xml:space="preserve"> </w:t>
      </w:r>
      <w:r>
        <w:t>целостную</w:t>
      </w:r>
      <w:r>
        <w:rPr>
          <w:spacing w:val="1"/>
        </w:rPr>
        <w:t xml:space="preserve"> </w:t>
      </w:r>
      <w:r>
        <w:t>научную</w:t>
      </w:r>
      <w:r>
        <w:rPr>
          <w:spacing w:val="1"/>
        </w:rPr>
        <w:t xml:space="preserve"> </w:t>
      </w:r>
      <w:r>
        <w:t>картину мира)</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(познавательные,</w:t>
      </w:r>
      <w:r>
        <w:rPr>
          <w:spacing w:val="-1"/>
        </w:rPr>
        <w:t xml:space="preserve"> </w:t>
      </w:r>
      <w:r>
        <w:t>коммуникативные, регулятивные);</w:t>
      </w:r>
    </w:p>
    <w:p w:rsidR="00764468" w:rsidRDefault="004B2496">
      <w:pPr>
        <w:pStyle w:val="a5"/>
        <w:ind w:left="1041" w:right="356" w:firstLine="0"/>
      </w:pPr>
      <w:r>
        <w:t>способность их использовать в учебной, познавательной и социальной практике;</w:t>
      </w:r>
      <w:r>
        <w:rPr>
          <w:spacing w:val="1"/>
        </w:rPr>
        <w:t xml:space="preserve"> </w:t>
      </w:r>
      <w:r>
        <w:t>готовность</w:t>
      </w:r>
      <w:r>
        <w:rPr>
          <w:spacing w:val="24"/>
        </w:rPr>
        <w:t xml:space="preserve"> </w:t>
      </w:r>
      <w:r>
        <w:t>к</w:t>
      </w:r>
      <w:r>
        <w:rPr>
          <w:spacing w:val="23"/>
        </w:rPr>
        <w:t xml:space="preserve"> </w:t>
      </w:r>
      <w:r>
        <w:t>самостоятельному</w:t>
      </w:r>
      <w:r>
        <w:rPr>
          <w:spacing w:val="18"/>
        </w:rPr>
        <w:t xml:space="preserve"> </w:t>
      </w:r>
      <w:r>
        <w:t>планированию</w:t>
      </w:r>
      <w:r>
        <w:rPr>
          <w:spacing w:val="22"/>
        </w:rPr>
        <w:t xml:space="preserve"> </w:t>
      </w:r>
      <w:r>
        <w:t>и</w:t>
      </w:r>
      <w:r>
        <w:rPr>
          <w:spacing w:val="24"/>
        </w:rPr>
        <w:t xml:space="preserve"> </w:t>
      </w:r>
      <w:r>
        <w:t>осуществлению</w:t>
      </w:r>
      <w:r>
        <w:rPr>
          <w:spacing w:val="26"/>
        </w:rPr>
        <w:t xml:space="preserve"> </w:t>
      </w:r>
      <w:r>
        <w:t>учебной</w:t>
      </w:r>
      <w:r>
        <w:rPr>
          <w:spacing w:val="24"/>
        </w:rPr>
        <w:t xml:space="preserve"> </w:t>
      </w:r>
      <w:r>
        <w:t>деятельности</w:t>
      </w:r>
    </w:p>
    <w:p w:rsidR="00764468" w:rsidRDefault="004B2496">
      <w:pPr>
        <w:pStyle w:val="a5"/>
        <w:ind w:right="347" w:firstLine="0"/>
      </w:pPr>
      <w:r>
        <w:t>и организации учебного сотрудничества с педагогическими работниками и сверстниками, к</w:t>
      </w:r>
      <w:r>
        <w:rPr>
          <w:spacing w:val="1"/>
        </w:rPr>
        <w:t xml:space="preserve"> </w:t>
      </w:r>
      <w:r>
        <w:t>участию</w:t>
      </w:r>
      <w:r>
        <w:rPr>
          <w:spacing w:val="-1"/>
        </w:rPr>
        <w:t xml:space="preserve"> </w:t>
      </w:r>
      <w:r>
        <w:t>в</w:t>
      </w:r>
      <w:r>
        <w:rPr>
          <w:spacing w:val="-1"/>
        </w:rPr>
        <w:t xml:space="preserve"> </w:t>
      </w:r>
      <w:r>
        <w:t>построении</w:t>
      </w:r>
      <w:r>
        <w:rPr>
          <w:spacing w:val="-3"/>
        </w:rPr>
        <w:t xml:space="preserve"> </w:t>
      </w:r>
      <w:r>
        <w:t>индивидуальной образовательной траектории;</w:t>
      </w:r>
    </w:p>
    <w:p w:rsidR="00764468" w:rsidRDefault="004B2496">
      <w:pPr>
        <w:pStyle w:val="a5"/>
        <w:ind w:left="1041" w:firstLine="0"/>
      </w:pPr>
      <w:r>
        <w:t>овладение</w:t>
      </w:r>
      <w:r>
        <w:rPr>
          <w:spacing w:val="-5"/>
        </w:rPr>
        <w:t xml:space="preserve"> </w:t>
      </w:r>
      <w:r>
        <w:t>навыками учебно-исследовательской,</w:t>
      </w:r>
      <w:r>
        <w:rPr>
          <w:spacing w:val="-3"/>
        </w:rPr>
        <w:t xml:space="preserve"> </w:t>
      </w:r>
      <w:r>
        <w:t>проектной</w:t>
      </w:r>
      <w:r>
        <w:rPr>
          <w:spacing w:val="-5"/>
        </w:rPr>
        <w:t xml:space="preserve"> </w:t>
      </w:r>
      <w:r>
        <w:t>и</w:t>
      </w:r>
      <w:r>
        <w:rPr>
          <w:spacing w:val="-3"/>
        </w:rPr>
        <w:t xml:space="preserve"> </w:t>
      </w:r>
      <w:r>
        <w:t>социальной</w:t>
      </w:r>
      <w:r>
        <w:rPr>
          <w:spacing w:val="-3"/>
        </w:rPr>
        <w:t xml:space="preserve"> </w:t>
      </w:r>
      <w:r>
        <w:t>деятельности.</w:t>
      </w:r>
    </w:p>
    <w:p w:rsidR="00764468" w:rsidRDefault="004B2496">
      <w:pPr>
        <w:pStyle w:val="a5"/>
        <w:ind w:right="354"/>
      </w:pPr>
      <w:r>
        <w:t>Метапредметные</w:t>
      </w:r>
      <w:r>
        <w:rPr>
          <w:spacing w:val="1"/>
        </w:rPr>
        <w:t xml:space="preserve"> </w:t>
      </w:r>
      <w:r>
        <w:t>результаты</w:t>
      </w:r>
      <w:r>
        <w:rPr>
          <w:spacing w:val="1"/>
        </w:rPr>
        <w:t xml:space="preserve"> </w:t>
      </w:r>
      <w:r>
        <w:t>сгруппированы</w:t>
      </w:r>
      <w:r>
        <w:rPr>
          <w:spacing w:val="1"/>
        </w:rPr>
        <w:t xml:space="preserve"> </w:t>
      </w:r>
      <w:r>
        <w:t>по</w:t>
      </w:r>
      <w:r>
        <w:rPr>
          <w:spacing w:val="1"/>
        </w:rPr>
        <w:t xml:space="preserve"> </w:t>
      </w:r>
      <w:r>
        <w:t>трем</w:t>
      </w:r>
      <w:r>
        <w:rPr>
          <w:spacing w:val="1"/>
        </w:rPr>
        <w:t xml:space="preserve"> </w:t>
      </w:r>
      <w:r>
        <w:t>направлениям</w:t>
      </w:r>
      <w:r>
        <w:rPr>
          <w:spacing w:val="1"/>
        </w:rPr>
        <w:t xml:space="preserve"> </w:t>
      </w:r>
      <w:r>
        <w:t>и</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на</w:t>
      </w:r>
      <w:r>
        <w:rPr>
          <w:spacing w:val="1"/>
        </w:rPr>
        <w:t xml:space="preserve"> </w:t>
      </w:r>
      <w:r>
        <w:t>практике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57"/>
        </w:rPr>
        <w:t xml:space="preserve"> </w:t>
      </w:r>
      <w:r>
        <w:t>составляющие</w:t>
      </w:r>
      <w:r>
        <w:rPr>
          <w:spacing w:val="2"/>
        </w:rPr>
        <w:t xml:space="preserve"> </w:t>
      </w:r>
      <w:r>
        <w:t>умение</w:t>
      </w:r>
      <w:r>
        <w:rPr>
          <w:spacing w:val="1"/>
        </w:rPr>
        <w:t xml:space="preserve"> </w:t>
      </w:r>
      <w:r>
        <w:t>овладевать:</w:t>
      </w:r>
    </w:p>
    <w:p w:rsidR="00764468" w:rsidRDefault="004B2496">
      <w:pPr>
        <w:pStyle w:val="a5"/>
        <w:ind w:left="1041" w:right="3276" w:firstLine="0"/>
        <w:jc w:val="left"/>
      </w:pPr>
      <w:r>
        <w:t>познавательными универсальными учебными действиями;</w:t>
      </w:r>
      <w:r>
        <w:rPr>
          <w:spacing w:val="1"/>
        </w:rPr>
        <w:t xml:space="preserve"> </w:t>
      </w:r>
      <w:r>
        <w:t>коммуникативными универсальными учебными действиями;</w:t>
      </w:r>
      <w:r>
        <w:rPr>
          <w:spacing w:val="-57"/>
        </w:rPr>
        <w:t xml:space="preserve"> </w:t>
      </w:r>
      <w:r>
        <w:t>регулятивными</w:t>
      </w:r>
      <w:r>
        <w:rPr>
          <w:spacing w:val="1"/>
        </w:rPr>
        <w:t xml:space="preserve"> </w:t>
      </w:r>
      <w:r>
        <w:t>универсальными</w:t>
      </w:r>
      <w:r>
        <w:rPr>
          <w:spacing w:val="3"/>
        </w:rPr>
        <w:t xml:space="preserve"> </w:t>
      </w:r>
      <w:r>
        <w:t>учебными</w:t>
      </w:r>
      <w:r>
        <w:rPr>
          <w:spacing w:val="-1"/>
        </w:rPr>
        <w:t xml:space="preserve"> </w:t>
      </w:r>
      <w:r>
        <w:t>действиями.</w:t>
      </w:r>
    </w:p>
    <w:p w:rsidR="00764468" w:rsidRDefault="00764468">
      <w:pPr>
        <w:sectPr w:rsidR="00764468">
          <w:headerReference w:type="default" r:id="rId14"/>
          <w:footerReference w:type="default" r:id="rId15"/>
          <w:pgSz w:w="11910" w:h="16850"/>
          <w:pgMar w:top="820" w:right="500" w:bottom="1000" w:left="800" w:header="569" w:footer="813" w:gutter="0"/>
          <w:cols w:space="720"/>
        </w:sectPr>
      </w:pPr>
    </w:p>
    <w:p w:rsidR="00764468" w:rsidRDefault="004B2496">
      <w:pPr>
        <w:pStyle w:val="a5"/>
        <w:spacing w:before="9"/>
        <w:ind w:right="353"/>
      </w:pPr>
      <w:r>
        <w:lastRenderedPageBreak/>
        <w:t>Овладение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предполагает</w:t>
      </w:r>
      <w:r>
        <w:rPr>
          <w:spacing w:val="1"/>
        </w:rPr>
        <w:t xml:space="preserve"> </w:t>
      </w:r>
      <w:r>
        <w:t>умение</w:t>
      </w:r>
      <w:r>
        <w:rPr>
          <w:spacing w:val="1"/>
        </w:rPr>
        <w:t xml:space="preserve"> </w:t>
      </w:r>
      <w:r>
        <w:t>использовать</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работать с</w:t>
      </w:r>
      <w:r>
        <w:rPr>
          <w:spacing w:val="-1"/>
        </w:rPr>
        <w:t xml:space="preserve"> </w:t>
      </w:r>
      <w:r>
        <w:t>информацией.</w:t>
      </w:r>
    </w:p>
    <w:p w:rsidR="00764468" w:rsidRDefault="004B2496">
      <w:pPr>
        <w:pStyle w:val="a5"/>
        <w:spacing w:before="1"/>
        <w:ind w:right="350"/>
      </w:pPr>
      <w:r>
        <w:t>Овладение системой коммуникативных универсальных учебных действий обеспечивает</w:t>
      </w:r>
      <w:r>
        <w:rPr>
          <w:spacing w:val="1"/>
        </w:rPr>
        <w:t xml:space="preserve"> </w:t>
      </w:r>
      <w:r>
        <w:t>сформированность социальных</w:t>
      </w:r>
      <w:r>
        <w:rPr>
          <w:spacing w:val="2"/>
        </w:rPr>
        <w:t xml:space="preserve"> </w:t>
      </w:r>
      <w:r>
        <w:t>навыков</w:t>
      </w:r>
      <w:r>
        <w:rPr>
          <w:spacing w:val="-1"/>
        </w:rPr>
        <w:t xml:space="preserve"> </w:t>
      </w:r>
      <w:r>
        <w:t>общения, совместной</w:t>
      </w:r>
      <w:r>
        <w:rPr>
          <w:spacing w:val="-1"/>
        </w:rPr>
        <w:t xml:space="preserve"> </w:t>
      </w:r>
      <w:r>
        <w:t>деятельности.</w:t>
      </w:r>
    </w:p>
    <w:p w:rsidR="00764468" w:rsidRDefault="004B2496">
      <w:pPr>
        <w:pStyle w:val="a5"/>
        <w:ind w:right="354"/>
      </w:pPr>
      <w:r>
        <w:t>Овладение</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включает</w:t>
      </w:r>
      <w:r>
        <w:rPr>
          <w:spacing w:val="1"/>
        </w:rPr>
        <w:t xml:space="preserve"> </w:t>
      </w:r>
      <w:r>
        <w:t>умения</w:t>
      </w:r>
      <w:r>
        <w:rPr>
          <w:spacing w:val="1"/>
        </w:rPr>
        <w:t xml:space="preserve"> </w:t>
      </w:r>
      <w:r>
        <w:t>самоорганизации,</w:t>
      </w:r>
      <w:r>
        <w:rPr>
          <w:spacing w:val="-1"/>
        </w:rPr>
        <w:t xml:space="preserve"> </w:t>
      </w:r>
      <w:r>
        <w:t>самоконтроля,</w:t>
      </w:r>
      <w:r>
        <w:rPr>
          <w:spacing w:val="-1"/>
        </w:rPr>
        <w:t xml:space="preserve"> </w:t>
      </w:r>
      <w:r>
        <w:t>развитие</w:t>
      </w:r>
      <w:r>
        <w:rPr>
          <w:spacing w:val="-1"/>
        </w:rPr>
        <w:t xml:space="preserve"> </w:t>
      </w:r>
      <w:r>
        <w:t>эмоционального</w:t>
      </w:r>
      <w:r>
        <w:rPr>
          <w:spacing w:val="-1"/>
        </w:rPr>
        <w:t xml:space="preserve"> </w:t>
      </w:r>
      <w:r>
        <w:t>интеллекта.</w:t>
      </w:r>
    </w:p>
    <w:p w:rsidR="00764468" w:rsidRDefault="004B2496">
      <w:pPr>
        <w:ind w:left="1041"/>
        <w:jc w:val="both"/>
        <w:rPr>
          <w:i/>
          <w:sz w:val="24"/>
        </w:rPr>
      </w:pPr>
      <w:r>
        <w:rPr>
          <w:i/>
          <w:sz w:val="24"/>
        </w:rPr>
        <w:t>Предметные</w:t>
      </w:r>
      <w:r>
        <w:rPr>
          <w:i/>
          <w:spacing w:val="-6"/>
          <w:sz w:val="24"/>
        </w:rPr>
        <w:t xml:space="preserve"> </w:t>
      </w:r>
      <w:r>
        <w:rPr>
          <w:i/>
          <w:sz w:val="24"/>
        </w:rPr>
        <w:t>результаты</w:t>
      </w:r>
      <w:r>
        <w:rPr>
          <w:i/>
          <w:spacing w:val="-6"/>
          <w:sz w:val="24"/>
        </w:rPr>
        <w:t xml:space="preserve"> </w:t>
      </w:r>
      <w:r>
        <w:rPr>
          <w:i/>
          <w:sz w:val="24"/>
        </w:rPr>
        <w:t>включают:</w:t>
      </w:r>
    </w:p>
    <w:p w:rsidR="00764468" w:rsidRDefault="004B2496">
      <w:pPr>
        <w:pStyle w:val="a5"/>
        <w:ind w:right="354"/>
      </w:pPr>
      <w:r>
        <w:t>освоение обучающимися в ходе изучения учебного предмета научных знаний, умений и</w:t>
      </w:r>
      <w:r>
        <w:rPr>
          <w:spacing w:val="1"/>
        </w:rPr>
        <w:t xml:space="preserve"> </w:t>
      </w:r>
      <w:r>
        <w:t>способов действий, специфических для соответствующей предметной области; предпосылки</w:t>
      </w:r>
      <w:r>
        <w:rPr>
          <w:spacing w:val="1"/>
        </w:rPr>
        <w:t xml:space="preserve"> </w:t>
      </w:r>
      <w:r>
        <w:t>научного</w:t>
      </w:r>
      <w:r>
        <w:rPr>
          <w:spacing w:val="-1"/>
        </w:rPr>
        <w:t xml:space="preserve"> </w:t>
      </w:r>
      <w:r>
        <w:t>типа</w:t>
      </w:r>
      <w:r>
        <w:rPr>
          <w:spacing w:val="-1"/>
        </w:rPr>
        <w:t xml:space="preserve"> </w:t>
      </w:r>
      <w:r>
        <w:t>мышления;</w:t>
      </w:r>
    </w:p>
    <w:p w:rsidR="00764468" w:rsidRDefault="004B2496">
      <w:pPr>
        <w:pStyle w:val="a5"/>
        <w:ind w:right="355"/>
      </w:pPr>
      <w:r>
        <w:t>виды деятельности по получению нового знания, его интерпретации, преобразованию и</w:t>
      </w:r>
      <w:r>
        <w:rPr>
          <w:spacing w:val="1"/>
        </w:rPr>
        <w:t xml:space="preserve"> </w:t>
      </w:r>
      <w:r>
        <w:t>применению в различных учебных ситуациях, в том числе при создании учебных и социальных</w:t>
      </w:r>
      <w:r>
        <w:rPr>
          <w:spacing w:val="1"/>
        </w:rPr>
        <w:t xml:space="preserve"> </w:t>
      </w:r>
      <w:r>
        <w:t>проектов.</w:t>
      </w:r>
    </w:p>
    <w:p w:rsidR="00764468" w:rsidRDefault="004B2496">
      <w:pPr>
        <w:pStyle w:val="a5"/>
        <w:ind w:left="1041" w:firstLine="0"/>
      </w:pPr>
      <w:r>
        <w:t>Требования</w:t>
      </w:r>
      <w:r>
        <w:rPr>
          <w:spacing w:val="-4"/>
        </w:rPr>
        <w:t xml:space="preserve"> </w:t>
      </w:r>
      <w:r>
        <w:t>к</w:t>
      </w:r>
      <w:r>
        <w:rPr>
          <w:spacing w:val="-3"/>
        </w:rPr>
        <w:t xml:space="preserve"> </w:t>
      </w:r>
      <w:r>
        <w:t>предметным</w:t>
      </w:r>
      <w:r>
        <w:rPr>
          <w:spacing w:val="-3"/>
        </w:rPr>
        <w:t xml:space="preserve"> </w:t>
      </w:r>
      <w:r>
        <w:t>результатам:</w:t>
      </w:r>
    </w:p>
    <w:p w:rsidR="00764468" w:rsidRDefault="004B2496">
      <w:pPr>
        <w:pStyle w:val="a5"/>
        <w:ind w:right="356"/>
      </w:pPr>
      <w:r>
        <w:t>сформулированы в деятельностной форме с усилением акцента на применение знаний и</w:t>
      </w:r>
      <w:r>
        <w:rPr>
          <w:spacing w:val="1"/>
        </w:rPr>
        <w:t xml:space="preserve"> </w:t>
      </w:r>
      <w:r>
        <w:t>конкретные</w:t>
      </w:r>
      <w:r>
        <w:rPr>
          <w:spacing w:val="-1"/>
        </w:rPr>
        <w:t xml:space="preserve"> </w:t>
      </w:r>
      <w:r>
        <w:t>умения;</w:t>
      </w:r>
    </w:p>
    <w:p w:rsidR="00764468" w:rsidRDefault="004B2496">
      <w:pPr>
        <w:pStyle w:val="a5"/>
        <w:ind w:right="352"/>
      </w:pPr>
      <w:r>
        <w:t>определяют</w:t>
      </w:r>
      <w:r>
        <w:rPr>
          <w:spacing w:val="1"/>
        </w:rPr>
        <w:t xml:space="preserve"> </w:t>
      </w:r>
      <w:r>
        <w:t>минимум</w:t>
      </w:r>
      <w:r>
        <w:rPr>
          <w:spacing w:val="1"/>
        </w:rPr>
        <w:t xml:space="preserve"> </w:t>
      </w:r>
      <w:r>
        <w:t>содержания</w:t>
      </w:r>
      <w:r>
        <w:rPr>
          <w:spacing w:val="1"/>
        </w:rPr>
        <w:t xml:space="preserve"> </w:t>
      </w:r>
      <w:r>
        <w:t>гарантированного</w:t>
      </w:r>
      <w:r>
        <w:rPr>
          <w:spacing w:val="1"/>
        </w:rPr>
        <w:t xml:space="preserve"> </w:t>
      </w:r>
      <w:r>
        <w:t>государством</w:t>
      </w:r>
      <w:r>
        <w:rPr>
          <w:spacing w:val="1"/>
        </w:rPr>
        <w:t xml:space="preserve"> </w:t>
      </w:r>
      <w:r>
        <w:t>основного</w:t>
      </w:r>
      <w:r>
        <w:rPr>
          <w:spacing w:val="1"/>
        </w:rPr>
        <w:t xml:space="preserve"> </w:t>
      </w:r>
      <w:r>
        <w:t>общего</w:t>
      </w:r>
      <w:r>
        <w:rPr>
          <w:spacing w:val="-57"/>
        </w:rPr>
        <w:t xml:space="preserve"> </w:t>
      </w:r>
      <w:r>
        <w:t>образования,</w:t>
      </w:r>
      <w:r>
        <w:rPr>
          <w:spacing w:val="-1"/>
        </w:rPr>
        <w:t xml:space="preserve"> </w:t>
      </w:r>
      <w:r>
        <w:t>построенного в</w:t>
      </w:r>
      <w:r>
        <w:rPr>
          <w:spacing w:val="-2"/>
        </w:rPr>
        <w:t xml:space="preserve"> </w:t>
      </w:r>
      <w:r>
        <w:t>логике</w:t>
      </w:r>
      <w:r>
        <w:rPr>
          <w:spacing w:val="-1"/>
        </w:rPr>
        <w:t xml:space="preserve"> </w:t>
      </w:r>
      <w:r>
        <w:t>изучения</w:t>
      </w:r>
      <w:r>
        <w:rPr>
          <w:spacing w:val="-1"/>
        </w:rPr>
        <w:t xml:space="preserve"> </w:t>
      </w:r>
      <w:r>
        <w:t>каждого</w:t>
      </w:r>
      <w:r>
        <w:rPr>
          <w:spacing w:val="2"/>
        </w:rPr>
        <w:t xml:space="preserve"> </w:t>
      </w:r>
      <w:r>
        <w:t>учебного</w:t>
      </w:r>
      <w:r>
        <w:rPr>
          <w:spacing w:val="-1"/>
        </w:rPr>
        <w:t xml:space="preserve"> </w:t>
      </w:r>
      <w:r>
        <w:t>предмета;</w:t>
      </w:r>
    </w:p>
    <w:p w:rsidR="00764468" w:rsidRDefault="004B2496">
      <w:pPr>
        <w:pStyle w:val="a5"/>
        <w:ind w:right="346"/>
      </w:pPr>
      <w:r>
        <w:t>определяют требования к результатам освоения программ среднего общего образования</w:t>
      </w:r>
      <w:r>
        <w:rPr>
          <w:spacing w:val="1"/>
        </w:rPr>
        <w:t xml:space="preserve"> </w:t>
      </w:r>
      <w:r>
        <w:t>по</w:t>
      </w:r>
      <w:r>
        <w:rPr>
          <w:spacing w:val="11"/>
        </w:rPr>
        <w:t xml:space="preserve"> </w:t>
      </w:r>
      <w:r>
        <w:t>учебным</w:t>
      </w:r>
      <w:r>
        <w:rPr>
          <w:spacing w:val="8"/>
        </w:rPr>
        <w:t xml:space="preserve"> </w:t>
      </w:r>
      <w:r>
        <w:t>предметам</w:t>
      </w:r>
      <w:r>
        <w:rPr>
          <w:spacing w:val="12"/>
        </w:rPr>
        <w:t xml:space="preserve"> </w:t>
      </w:r>
      <w:r>
        <w:t>«Русский</w:t>
      </w:r>
      <w:r>
        <w:rPr>
          <w:spacing w:val="10"/>
        </w:rPr>
        <w:t xml:space="preserve"> </w:t>
      </w:r>
      <w:r>
        <w:t>язык»,</w:t>
      </w:r>
      <w:r>
        <w:rPr>
          <w:spacing w:val="15"/>
        </w:rPr>
        <w:t xml:space="preserve"> </w:t>
      </w:r>
      <w:r>
        <w:t>«Литература»,</w:t>
      </w:r>
      <w:r>
        <w:rPr>
          <w:spacing w:val="13"/>
        </w:rPr>
        <w:t xml:space="preserve"> </w:t>
      </w:r>
      <w:r>
        <w:t>«История»,</w:t>
      </w:r>
      <w:r>
        <w:rPr>
          <w:spacing w:val="14"/>
        </w:rPr>
        <w:t xml:space="preserve"> </w:t>
      </w:r>
      <w:r>
        <w:t>«Обществознание»,</w:t>
      </w:r>
    </w:p>
    <w:p w:rsidR="00764468" w:rsidRDefault="004B2496">
      <w:pPr>
        <w:pStyle w:val="a5"/>
        <w:ind w:firstLine="0"/>
      </w:pPr>
      <w:r>
        <w:t>«География», «Основы</w:t>
      </w:r>
      <w:r>
        <w:rPr>
          <w:spacing w:val="-2"/>
        </w:rPr>
        <w:t xml:space="preserve"> </w:t>
      </w:r>
      <w:r>
        <w:t>безопасности</w:t>
      </w:r>
      <w:r>
        <w:rPr>
          <w:spacing w:val="-2"/>
        </w:rPr>
        <w:t xml:space="preserve"> </w:t>
      </w:r>
      <w:r>
        <w:t>жизнедеятельности»</w:t>
      </w:r>
      <w:r>
        <w:rPr>
          <w:spacing w:val="-11"/>
        </w:rPr>
        <w:t xml:space="preserve"> </w:t>
      </w:r>
      <w:r>
        <w:t>на</w:t>
      </w:r>
      <w:r>
        <w:rPr>
          <w:spacing w:val="-4"/>
        </w:rPr>
        <w:t xml:space="preserve"> </w:t>
      </w:r>
      <w:r>
        <w:t>базовом</w:t>
      </w:r>
      <w:r>
        <w:rPr>
          <w:spacing w:val="-3"/>
        </w:rPr>
        <w:t xml:space="preserve"> </w:t>
      </w:r>
      <w:r>
        <w:t>уровне;</w:t>
      </w:r>
    </w:p>
    <w:p w:rsidR="00764468" w:rsidRDefault="004B2496">
      <w:pPr>
        <w:pStyle w:val="a5"/>
        <w:ind w:right="358"/>
      </w:pPr>
      <w:r>
        <w:t>усиливают акценты на изучение явлений и процессов современной России и мира в</w:t>
      </w:r>
      <w:r>
        <w:rPr>
          <w:spacing w:val="1"/>
        </w:rPr>
        <w:t xml:space="preserve"> </w:t>
      </w:r>
      <w:r>
        <w:t>целом,</w:t>
      </w:r>
      <w:r>
        <w:rPr>
          <w:spacing w:val="-2"/>
        </w:rPr>
        <w:t xml:space="preserve"> </w:t>
      </w:r>
      <w:r>
        <w:t>современного состояния науки.</w:t>
      </w:r>
    </w:p>
    <w:p w:rsidR="00764468" w:rsidRDefault="004B2496">
      <w:pPr>
        <w:pStyle w:val="a5"/>
        <w:ind w:right="351"/>
      </w:pPr>
      <w:r>
        <w:t>Предметные</w:t>
      </w:r>
      <w:r>
        <w:rPr>
          <w:spacing w:val="30"/>
        </w:rPr>
        <w:t xml:space="preserve"> </w:t>
      </w:r>
      <w:r>
        <w:t>результаты</w:t>
      </w:r>
      <w:r>
        <w:rPr>
          <w:spacing w:val="31"/>
        </w:rPr>
        <w:t xml:space="preserve"> </w:t>
      </w:r>
      <w:r>
        <w:t>освоения</w:t>
      </w:r>
      <w:r>
        <w:rPr>
          <w:spacing w:val="34"/>
        </w:rPr>
        <w:t xml:space="preserve"> </w:t>
      </w:r>
      <w:r>
        <w:t>ООП</w:t>
      </w:r>
      <w:r>
        <w:rPr>
          <w:spacing w:val="31"/>
        </w:rPr>
        <w:t xml:space="preserve"> </w:t>
      </w:r>
      <w:r>
        <w:t>СОО</w:t>
      </w:r>
      <w:r>
        <w:rPr>
          <w:spacing w:val="33"/>
        </w:rPr>
        <w:t xml:space="preserve"> </w:t>
      </w:r>
      <w:r>
        <w:t>устанавливаются</w:t>
      </w:r>
      <w:r>
        <w:rPr>
          <w:spacing w:val="31"/>
        </w:rPr>
        <w:t xml:space="preserve"> </w:t>
      </w:r>
      <w:r>
        <w:t>для</w:t>
      </w:r>
      <w:r>
        <w:rPr>
          <w:spacing w:val="33"/>
        </w:rPr>
        <w:t xml:space="preserve"> </w:t>
      </w:r>
      <w:r>
        <w:t>учебных</w:t>
      </w:r>
      <w:r>
        <w:rPr>
          <w:spacing w:val="33"/>
        </w:rPr>
        <w:t xml:space="preserve"> </w:t>
      </w:r>
      <w:r>
        <w:t>предметов</w:t>
      </w:r>
      <w:r>
        <w:rPr>
          <w:spacing w:val="-58"/>
        </w:rPr>
        <w:t xml:space="preserve"> </w:t>
      </w:r>
      <w:r>
        <w:t>на</w:t>
      </w:r>
      <w:r>
        <w:rPr>
          <w:spacing w:val="-2"/>
        </w:rPr>
        <w:t xml:space="preserve"> </w:t>
      </w:r>
      <w:r>
        <w:t>базовом</w:t>
      </w:r>
      <w:r>
        <w:rPr>
          <w:spacing w:val="-2"/>
        </w:rPr>
        <w:t xml:space="preserve"> </w:t>
      </w:r>
      <w:r>
        <w:t>и</w:t>
      </w:r>
      <w:r>
        <w:rPr>
          <w:spacing w:val="3"/>
        </w:rPr>
        <w:t xml:space="preserve"> </w:t>
      </w:r>
      <w:r>
        <w:t>углубленном</w:t>
      </w:r>
      <w:r>
        <w:rPr>
          <w:spacing w:val="1"/>
        </w:rPr>
        <w:t xml:space="preserve"> </w:t>
      </w:r>
      <w:r>
        <w:t>уровнях.</w:t>
      </w:r>
    </w:p>
    <w:p w:rsidR="00764468" w:rsidRDefault="004B2496">
      <w:pPr>
        <w:pStyle w:val="a5"/>
        <w:ind w:right="353"/>
      </w:pPr>
      <w:r>
        <w:t>Предметные результаты освоения ООП СОО для учебных предметов на базовом уровне</w:t>
      </w:r>
      <w:r>
        <w:rPr>
          <w:spacing w:val="1"/>
        </w:rPr>
        <w:t xml:space="preserve"> </w:t>
      </w:r>
      <w:r>
        <w:t>ориентированы</w:t>
      </w:r>
      <w:r>
        <w:rPr>
          <w:spacing w:val="-1"/>
        </w:rPr>
        <w:t xml:space="preserve"> </w:t>
      </w:r>
      <w:r>
        <w:t>на</w:t>
      </w:r>
      <w:r>
        <w:rPr>
          <w:spacing w:val="-2"/>
        </w:rPr>
        <w:t xml:space="preserve"> </w:t>
      </w:r>
      <w:r>
        <w:t>обеспечение</w:t>
      </w:r>
      <w:r>
        <w:rPr>
          <w:spacing w:val="-2"/>
        </w:rPr>
        <w:t xml:space="preserve"> </w:t>
      </w:r>
      <w:r>
        <w:t>общеобразовательной</w:t>
      </w:r>
      <w:r>
        <w:rPr>
          <w:spacing w:val="-3"/>
        </w:rPr>
        <w:t xml:space="preserve"> </w:t>
      </w:r>
      <w:r>
        <w:t>и общекультурной</w:t>
      </w:r>
      <w:r>
        <w:rPr>
          <w:spacing w:val="-1"/>
        </w:rPr>
        <w:t xml:space="preserve"> </w:t>
      </w:r>
      <w:r>
        <w:t>подготовки.</w:t>
      </w:r>
    </w:p>
    <w:p w:rsidR="00764468" w:rsidRDefault="004B2496">
      <w:pPr>
        <w:pStyle w:val="a5"/>
        <w:ind w:right="350"/>
      </w:pPr>
      <w:r>
        <w:t>Предметные результаты освоения ООП СОО для учебных предметов на углубленном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подготовку</w:t>
      </w:r>
      <w:r>
        <w:rPr>
          <w:spacing w:val="1"/>
        </w:rPr>
        <w:t xml:space="preserve"> </w:t>
      </w:r>
      <w:r>
        <w:t>к</w:t>
      </w:r>
      <w:r>
        <w:rPr>
          <w:spacing w:val="1"/>
        </w:rPr>
        <w:t xml:space="preserve"> </w:t>
      </w:r>
      <w:r>
        <w:t>последующему</w:t>
      </w:r>
      <w:r>
        <w:rPr>
          <w:spacing w:val="1"/>
        </w:rPr>
        <w:t xml:space="preserve"> </w:t>
      </w:r>
      <w:r>
        <w:t>профессиональному</w:t>
      </w:r>
      <w:r>
        <w:rPr>
          <w:spacing w:val="1"/>
        </w:rPr>
        <w:t xml:space="preserve"> </w:t>
      </w:r>
      <w:r>
        <w:t>образованию,</w:t>
      </w:r>
      <w:r>
        <w:rPr>
          <w:spacing w:val="1"/>
        </w:rPr>
        <w:t xml:space="preserve"> </w:t>
      </w:r>
      <w:r>
        <w:t>развитие</w:t>
      </w:r>
      <w:r>
        <w:rPr>
          <w:spacing w:val="1"/>
        </w:rPr>
        <w:t xml:space="preserve"> </w:t>
      </w:r>
      <w:r>
        <w:t>индивидуальных</w:t>
      </w:r>
      <w:r>
        <w:rPr>
          <w:spacing w:val="1"/>
        </w:rPr>
        <w:t xml:space="preserve"> </w:t>
      </w:r>
      <w:r>
        <w:t>способностей</w:t>
      </w:r>
      <w:r>
        <w:rPr>
          <w:spacing w:val="1"/>
        </w:rPr>
        <w:t xml:space="preserve"> </w:t>
      </w:r>
      <w:r>
        <w:t>обучающихся</w:t>
      </w:r>
      <w:r>
        <w:rPr>
          <w:spacing w:val="1"/>
        </w:rPr>
        <w:t xml:space="preserve"> </w:t>
      </w:r>
      <w:r>
        <w:t>путем</w:t>
      </w:r>
      <w:r>
        <w:rPr>
          <w:spacing w:val="1"/>
        </w:rPr>
        <w:t xml:space="preserve"> </w:t>
      </w:r>
      <w:r>
        <w:t>более</w:t>
      </w:r>
      <w:r>
        <w:rPr>
          <w:spacing w:val="1"/>
        </w:rPr>
        <w:t xml:space="preserve"> </w:t>
      </w:r>
      <w:r>
        <w:t>глубокого,</w:t>
      </w:r>
      <w:r>
        <w:rPr>
          <w:spacing w:val="1"/>
        </w:rPr>
        <w:t xml:space="preserve"> </w:t>
      </w:r>
      <w:r>
        <w:t>чем</w:t>
      </w:r>
      <w:r>
        <w:rPr>
          <w:spacing w:val="1"/>
        </w:rPr>
        <w:t xml:space="preserve"> </w:t>
      </w:r>
      <w:r>
        <w:t>это</w:t>
      </w:r>
      <w:r>
        <w:rPr>
          <w:spacing w:val="-57"/>
        </w:rPr>
        <w:t xml:space="preserve"> </w:t>
      </w:r>
      <w:r>
        <w:t>предусматривается базовым уровнем, освоения основ наук, систематических знаний и способов</w:t>
      </w:r>
      <w:r>
        <w:rPr>
          <w:spacing w:val="-57"/>
        </w:rPr>
        <w:t xml:space="preserve"> </w:t>
      </w:r>
      <w:r>
        <w:t>действий,</w:t>
      </w:r>
      <w:r>
        <w:rPr>
          <w:spacing w:val="-1"/>
        </w:rPr>
        <w:t xml:space="preserve"> </w:t>
      </w:r>
      <w:r>
        <w:t>присущих</w:t>
      </w:r>
      <w:r>
        <w:rPr>
          <w:spacing w:val="4"/>
        </w:rPr>
        <w:t xml:space="preserve"> </w:t>
      </w:r>
      <w:r>
        <w:t>учебному</w:t>
      </w:r>
      <w:r>
        <w:rPr>
          <w:spacing w:val="-5"/>
        </w:rPr>
        <w:t xml:space="preserve"> </w:t>
      </w:r>
      <w:r>
        <w:t>предмету.</w:t>
      </w:r>
    </w:p>
    <w:p w:rsidR="00764468" w:rsidRDefault="004B2496">
      <w:pPr>
        <w:pStyle w:val="a5"/>
        <w:ind w:right="350"/>
      </w:pPr>
      <w:r>
        <w:t>Предметные результаты освоения ООП СОО обеспечивают возможность дальнейшего</w:t>
      </w:r>
      <w:r>
        <w:rPr>
          <w:spacing w:val="1"/>
        </w:rPr>
        <w:t xml:space="preserve"> </w:t>
      </w:r>
      <w:r>
        <w:t>успешного</w:t>
      </w:r>
      <w:r>
        <w:rPr>
          <w:spacing w:val="-1"/>
        </w:rPr>
        <w:t xml:space="preserve"> </w:t>
      </w:r>
      <w:r>
        <w:t>профессионального</w:t>
      </w:r>
      <w:r>
        <w:rPr>
          <w:spacing w:val="-1"/>
        </w:rPr>
        <w:t xml:space="preserve"> </w:t>
      </w:r>
      <w:r>
        <w:t>обучения и</w:t>
      </w:r>
      <w:r>
        <w:rPr>
          <w:spacing w:val="-1"/>
        </w:rPr>
        <w:t xml:space="preserve"> </w:t>
      </w:r>
      <w:r>
        <w:t>профессиональной</w:t>
      </w:r>
      <w:r>
        <w:rPr>
          <w:spacing w:val="-1"/>
        </w:rPr>
        <w:t xml:space="preserve"> </w:t>
      </w:r>
      <w:r>
        <w:t>деятельности.</w:t>
      </w:r>
    </w:p>
    <w:p w:rsidR="00764468" w:rsidRDefault="004B2496" w:rsidP="0002280D">
      <w:pPr>
        <w:pStyle w:val="Heading1"/>
        <w:numPr>
          <w:ilvl w:val="0"/>
          <w:numId w:val="66"/>
        </w:numPr>
        <w:tabs>
          <w:tab w:val="left" w:pos="1282"/>
        </w:tabs>
        <w:spacing w:before="4"/>
        <w:ind w:hanging="241"/>
      </w:pPr>
      <w:r>
        <w:t>Система</w:t>
      </w:r>
      <w:r>
        <w:rPr>
          <w:spacing w:val="-4"/>
        </w:rPr>
        <w:t xml:space="preserve"> </w:t>
      </w:r>
      <w:r>
        <w:t>оценки</w:t>
      </w:r>
      <w:r>
        <w:rPr>
          <w:spacing w:val="-3"/>
        </w:rPr>
        <w:t xml:space="preserve"> </w:t>
      </w:r>
      <w:r>
        <w:t>достижения</w:t>
      </w:r>
      <w:r>
        <w:rPr>
          <w:spacing w:val="-3"/>
        </w:rPr>
        <w:t xml:space="preserve"> </w:t>
      </w:r>
      <w:r>
        <w:t>планируемых</w:t>
      </w:r>
      <w:r>
        <w:rPr>
          <w:spacing w:val="-2"/>
        </w:rPr>
        <w:t xml:space="preserve"> </w:t>
      </w:r>
      <w:r>
        <w:t>результатов</w:t>
      </w:r>
      <w:r>
        <w:rPr>
          <w:spacing w:val="-2"/>
        </w:rPr>
        <w:t xml:space="preserve"> </w:t>
      </w:r>
      <w:r>
        <w:t>освоения ООП</w:t>
      </w:r>
      <w:r>
        <w:rPr>
          <w:spacing w:val="-2"/>
        </w:rPr>
        <w:t xml:space="preserve"> </w:t>
      </w:r>
      <w:r>
        <w:t>СОО.</w:t>
      </w:r>
    </w:p>
    <w:p w:rsidR="00764468" w:rsidRDefault="004B2496">
      <w:pPr>
        <w:pStyle w:val="a5"/>
        <w:ind w:right="345"/>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1"/>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образования.</w:t>
      </w:r>
      <w:r>
        <w:rPr>
          <w:spacing w:val="1"/>
        </w:rPr>
        <w:t xml:space="preserve"> </w:t>
      </w:r>
      <w:r>
        <w:t>Её</w:t>
      </w:r>
      <w:r>
        <w:rPr>
          <w:spacing w:val="1"/>
        </w:rPr>
        <w:t xml:space="preserve"> </w:t>
      </w:r>
      <w:r>
        <w:t>основными</w:t>
      </w:r>
      <w:r>
        <w:rPr>
          <w:spacing w:val="1"/>
        </w:rPr>
        <w:t xml:space="preserve"> </w:t>
      </w:r>
      <w:r>
        <w:t>функциями</w:t>
      </w:r>
      <w:r>
        <w:rPr>
          <w:spacing w:val="1"/>
        </w:rPr>
        <w:t xml:space="preserve"> </w:t>
      </w:r>
      <w:r>
        <w:t>являются:</w:t>
      </w:r>
      <w:r>
        <w:rPr>
          <w:spacing w:val="1"/>
        </w:rPr>
        <w:t xml:space="preserve"> </w:t>
      </w:r>
      <w:r>
        <w:t>ориентация</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планируемых результатов освоения ООП СОО и обеспечение эффективной обратной связи,</w:t>
      </w:r>
      <w:r>
        <w:rPr>
          <w:spacing w:val="1"/>
        </w:rPr>
        <w:t xml:space="preserve"> </w:t>
      </w:r>
      <w:r>
        <w:t>позволяющей</w:t>
      </w:r>
      <w:r>
        <w:rPr>
          <w:spacing w:val="-1"/>
        </w:rPr>
        <w:t xml:space="preserve"> </w:t>
      </w:r>
      <w:r>
        <w:t>осуществлять</w:t>
      </w:r>
      <w:r>
        <w:rPr>
          <w:spacing w:val="5"/>
        </w:rPr>
        <w:t xml:space="preserve"> </w:t>
      </w:r>
      <w:r>
        <w:t>управление</w:t>
      </w:r>
      <w:r>
        <w:rPr>
          <w:spacing w:val="-1"/>
        </w:rPr>
        <w:t xml:space="preserve"> </w:t>
      </w:r>
      <w:r>
        <w:t>образовательным</w:t>
      </w:r>
      <w:r>
        <w:rPr>
          <w:spacing w:val="-3"/>
        </w:rPr>
        <w:t xml:space="preserve"> </w:t>
      </w:r>
      <w:r>
        <w:t>процессом.</w:t>
      </w:r>
    </w:p>
    <w:p w:rsidR="00764468" w:rsidRDefault="004B2496">
      <w:pPr>
        <w:ind w:left="332" w:right="347" w:firstLine="708"/>
        <w:jc w:val="both"/>
        <w:rPr>
          <w:sz w:val="24"/>
        </w:rPr>
      </w:pPr>
      <w:r>
        <w:rPr>
          <w:sz w:val="24"/>
        </w:rPr>
        <w:t>Основными</w:t>
      </w:r>
      <w:r>
        <w:rPr>
          <w:spacing w:val="1"/>
          <w:sz w:val="24"/>
        </w:rPr>
        <w:t xml:space="preserve"> </w:t>
      </w:r>
      <w:r>
        <w:rPr>
          <w:i/>
          <w:sz w:val="24"/>
        </w:rPr>
        <w:t>направлениями</w:t>
      </w:r>
      <w:r>
        <w:rPr>
          <w:i/>
          <w:spacing w:val="1"/>
          <w:sz w:val="24"/>
        </w:rPr>
        <w:t xml:space="preserve"> </w:t>
      </w:r>
      <w:r>
        <w:rPr>
          <w:i/>
          <w:sz w:val="24"/>
        </w:rPr>
        <w:t>и</w:t>
      </w:r>
      <w:r>
        <w:rPr>
          <w:i/>
          <w:spacing w:val="1"/>
          <w:sz w:val="24"/>
        </w:rPr>
        <w:t xml:space="preserve"> </w:t>
      </w:r>
      <w:r>
        <w:rPr>
          <w:i/>
          <w:sz w:val="24"/>
        </w:rPr>
        <w:t>целями</w:t>
      </w:r>
      <w:r>
        <w:rPr>
          <w:i/>
          <w:spacing w:val="1"/>
          <w:sz w:val="24"/>
        </w:rPr>
        <w:t xml:space="preserve"> </w:t>
      </w:r>
      <w:r>
        <w:rPr>
          <w:sz w:val="24"/>
        </w:rPr>
        <w:t>оценочной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являются:</w:t>
      </w:r>
    </w:p>
    <w:p w:rsidR="00764468" w:rsidRDefault="004B2496">
      <w:pPr>
        <w:pStyle w:val="a5"/>
        <w:ind w:right="353"/>
      </w:pPr>
      <w:r>
        <w:t>оценка образовательных достижений обучающихся на различных этапах обучения 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1"/>
        </w:rPr>
        <w:t xml:space="preserve"> </w:t>
      </w:r>
      <w:r>
        <w:t>внутреннего</w:t>
      </w:r>
      <w:r>
        <w:rPr>
          <w:spacing w:val="1"/>
        </w:rPr>
        <w:t xml:space="preserve"> </w:t>
      </w:r>
      <w:r>
        <w:t>мониторинга образовательной организации, мониторинговых исследований 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3"/>
        </w:rPr>
        <w:t xml:space="preserve"> </w:t>
      </w:r>
      <w:r>
        <w:t>как основа</w:t>
      </w:r>
      <w:r>
        <w:rPr>
          <w:spacing w:val="-2"/>
        </w:rPr>
        <w:t xml:space="preserve"> </w:t>
      </w:r>
      <w:r>
        <w:t>аттестационных</w:t>
      </w:r>
      <w:r>
        <w:rPr>
          <w:spacing w:val="-1"/>
        </w:rPr>
        <w:t xml:space="preserve"> </w:t>
      </w:r>
      <w:r>
        <w:t>процедур;</w:t>
      </w:r>
    </w:p>
    <w:p w:rsidR="00764468" w:rsidRDefault="004B2496">
      <w:pPr>
        <w:pStyle w:val="a5"/>
        <w:ind w:right="354"/>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1"/>
        </w:rPr>
        <w:t xml:space="preserve"> </w:t>
      </w:r>
      <w:r>
        <w:t>аккредитационных</w:t>
      </w:r>
      <w:r>
        <w:rPr>
          <w:spacing w:val="-2"/>
        </w:rPr>
        <w:t xml:space="preserve"> </w:t>
      </w:r>
      <w:r>
        <w:t>процедур.</w:t>
      </w:r>
    </w:p>
    <w:p w:rsidR="00764468" w:rsidRDefault="004B2496">
      <w:pPr>
        <w:pStyle w:val="a5"/>
        <w:ind w:right="351"/>
      </w:pPr>
      <w:r>
        <w:t>Основным</w:t>
      </w:r>
      <w:r>
        <w:rPr>
          <w:spacing w:val="1"/>
        </w:rPr>
        <w:t xml:space="preserve"> </w:t>
      </w:r>
      <w:r>
        <w:rPr>
          <w:i/>
        </w:rPr>
        <w:t>объектом</w:t>
      </w:r>
      <w:r>
        <w:rPr>
          <w:i/>
          <w:spacing w:val="1"/>
        </w:rPr>
        <w:t xml:space="preserve"> </w:t>
      </w:r>
      <w:r>
        <w:rPr>
          <w:i/>
        </w:rPr>
        <w:t>системы</w:t>
      </w:r>
      <w:r>
        <w:rPr>
          <w:i/>
          <w:spacing w:val="1"/>
        </w:rPr>
        <w:t xml:space="preserve"> </w:t>
      </w:r>
      <w:r>
        <w:rPr>
          <w:i/>
        </w:rPr>
        <w:t>оценки</w:t>
      </w:r>
      <w:r>
        <w:t>,</w:t>
      </w:r>
      <w:r>
        <w:rPr>
          <w:spacing w:val="1"/>
        </w:rPr>
        <w:t xml:space="preserve"> </w:t>
      </w:r>
      <w:r>
        <w:t>её</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1"/>
        </w:rPr>
        <w:t xml:space="preserve"> </w:t>
      </w:r>
      <w:r>
        <w:t>выступают требования ФГОС СОО, которые конкретизируются в планируемых результатах</w:t>
      </w:r>
      <w:r>
        <w:rPr>
          <w:spacing w:val="1"/>
        </w:rPr>
        <w:t xml:space="preserve"> </w:t>
      </w:r>
      <w:r>
        <w:t>освоения</w:t>
      </w:r>
      <w:r>
        <w:rPr>
          <w:spacing w:val="1"/>
        </w:rPr>
        <w:t xml:space="preserve"> </w:t>
      </w:r>
      <w:r>
        <w:t>обучающимися</w:t>
      </w:r>
      <w:r>
        <w:rPr>
          <w:spacing w:val="1"/>
        </w:rPr>
        <w:t xml:space="preserve"> </w:t>
      </w:r>
      <w:r>
        <w:t>ООП</w:t>
      </w:r>
      <w:r>
        <w:rPr>
          <w:spacing w:val="1"/>
        </w:rPr>
        <w:t xml:space="preserve"> </w:t>
      </w:r>
      <w:r>
        <w:t>СОО.</w:t>
      </w:r>
      <w:r>
        <w:rPr>
          <w:spacing w:val="1"/>
        </w:rPr>
        <w:t xml:space="preserve"> </w:t>
      </w:r>
      <w:r>
        <w:t>Система</w:t>
      </w:r>
      <w:r>
        <w:rPr>
          <w:spacing w:val="1"/>
        </w:rPr>
        <w:t xml:space="preserve"> </w:t>
      </w:r>
      <w:r>
        <w:t>оценки</w:t>
      </w:r>
      <w:r>
        <w:rPr>
          <w:spacing w:val="1"/>
        </w:rPr>
        <w:t xml:space="preserve"> </w:t>
      </w:r>
      <w:r>
        <w:t>включает</w:t>
      </w:r>
      <w:r>
        <w:rPr>
          <w:spacing w:val="1"/>
        </w:rPr>
        <w:t xml:space="preserve"> </w:t>
      </w:r>
      <w:r>
        <w:t>процедуры</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оценки.</w:t>
      </w:r>
    </w:p>
    <w:p w:rsidR="00764468" w:rsidRDefault="00764468">
      <w:pPr>
        <w:sectPr w:rsidR="00764468">
          <w:headerReference w:type="default" r:id="rId16"/>
          <w:footerReference w:type="default" r:id="rId17"/>
          <w:pgSz w:w="11910" w:h="16850"/>
          <w:pgMar w:top="820" w:right="500" w:bottom="1000" w:left="800" w:header="569" w:footer="813" w:gutter="0"/>
          <w:cols w:space="720"/>
        </w:sectPr>
      </w:pPr>
    </w:p>
    <w:p w:rsidR="00764468" w:rsidRDefault="004B2496">
      <w:pPr>
        <w:spacing w:before="9"/>
        <w:ind w:left="1041"/>
        <w:rPr>
          <w:i/>
          <w:sz w:val="24"/>
        </w:rPr>
      </w:pPr>
      <w:r>
        <w:rPr>
          <w:i/>
          <w:sz w:val="24"/>
        </w:rPr>
        <w:lastRenderedPageBreak/>
        <w:t>Внутренняя</w:t>
      </w:r>
      <w:r>
        <w:rPr>
          <w:i/>
          <w:spacing w:val="-5"/>
          <w:sz w:val="24"/>
        </w:rPr>
        <w:t xml:space="preserve"> </w:t>
      </w:r>
      <w:r>
        <w:rPr>
          <w:i/>
          <w:sz w:val="24"/>
        </w:rPr>
        <w:t>оценка</w:t>
      </w:r>
      <w:r>
        <w:rPr>
          <w:i/>
          <w:spacing w:val="-1"/>
          <w:sz w:val="24"/>
        </w:rPr>
        <w:t xml:space="preserve"> </w:t>
      </w:r>
      <w:r>
        <w:rPr>
          <w:i/>
          <w:sz w:val="24"/>
        </w:rPr>
        <w:t>включает:</w:t>
      </w:r>
    </w:p>
    <w:p w:rsidR="00764468" w:rsidRDefault="004B2496">
      <w:pPr>
        <w:pStyle w:val="a5"/>
        <w:ind w:left="1041" w:firstLine="0"/>
        <w:jc w:val="left"/>
      </w:pPr>
      <w:r>
        <w:t>стартовую</w:t>
      </w:r>
      <w:r>
        <w:rPr>
          <w:spacing w:val="-3"/>
        </w:rPr>
        <w:t xml:space="preserve"> </w:t>
      </w:r>
      <w:r>
        <w:t>диагностику;</w:t>
      </w:r>
    </w:p>
    <w:p w:rsidR="00764468" w:rsidRDefault="004B2496">
      <w:pPr>
        <w:pStyle w:val="a5"/>
        <w:ind w:left="1041" w:right="5461" w:firstLine="0"/>
        <w:jc w:val="left"/>
      </w:pPr>
      <w:r>
        <w:t>текущую и тематическую оценку;</w:t>
      </w:r>
      <w:r>
        <w:rPr>
          <w:spacing w:val="1"/>
        </w:rPr>
        <w:t xml:space="preserve"> </w:t>
      </w:r>
      <w:r>
        <w:t>психолого-педагогическое</w:t>
      </w:r>
      <w:r>
        <w:rPr>
          <w:spacing w:val="-11"/>
        </w:rPr>
        <w:t xml:space="preserve"> </w:t>
      </w:r>
      <w:r>
        <w:t>наблюдение;</w:t>
      </w:r>
    </w:p>
    <w:p w:rsidR="00764468" w:rsidRDefault="004B2496">
      <w:pPr>
        <w:pStyle w:val="a5"/>
        <w:spacing w:before="1"/>
        <w:ind w:left="1041" w:firstLine="0"/>
        <w:jc w:val="left"/>
      </w:pPr>
      <w:r>
        <w:t>внутренний</w:t>
      </w:r>
      <w:r>
        <w:rPr>
          <w:spacing w:val="-3"/>
        </w:rPr>
        <w:t xml:space="preserve"> </w:t>
      </w:r>
      <w:r>
        <w:t>мониторинг</w:t>
      </w:r>
      <w:r>
        <w:rPr>
          <w:spacing w:val="-6"/>
        </w:rPr>
        <w:t xml:space="preserve"> </w:t>
      </w:r>
      <w:r>
        <w:t>образовательных</w:t>
      </w:r>
      <w:r>
        <w:rPr>
          <w:spacing w:val="-4"/>
        </w:rPr>
        <w:t xml:space="preserve"> </w:t>
      </w:r>
      <w:r>
        <w:t>достижений</w:t>
      </w:r>
      <w:r>
        <w:rPr>
          <w:spacing w:val="-5"/>
        </w:rPr>
        <w:t xml:space="preserve"> </w:t>
      </w:r>
      <w:r>
        <w:t>обучающихся.</w:t>
      </w:r>
    </w:p>
    <w:p w:rsidR="00764468" w:rsidRDefault="004B2496">
      <w:pPr>
        <w:ind w:left="1041"/>
        <w:rPr>
          <w:i/>
          <w:sz w:val="24"/>
        </w:rPr>
      </w:pPr>
      <w:r>
        <w:rPr>
          <w:i/>
          <w:sz w:val="24"/>
        </w:rPr>
        <w:t>Внешняя</w:t>
      </w:r>
      <w:r>
        <w:rPr>
          <w:i/>
          <w:spacing w:val="-5"/>
          <w:sz w:val="24"/>
        </w:rPr>
        <w:t xml:space="preserve"> </w:t>
      </w:r>
      <w:r>
        <w:rPr>
          <w:i/>
          <w:sz w:val="24"/>
        </w:rPr>
        <w:t>оценка</w:t>
      </w:r>
      <w:r>
        <w:rPr>
          <w:i/>
          <w:spacing w:val="-3"/>
          <w:sz w:val="24"/>
        </w:rPr>
        <w:t xml:space="preserve"> </w:t>
      </w:r>
      <w:r>
        <w:rPr>
          <w:i/>
          <w:sz w:val="24"/>
        </w:rPr>
        <w:t>включает:</w:t>
      </w:r>
    </w:p>
    <w:p w:rsidR="00764468" w:rsidRDefault="004B2496">
      <w:pPr>
        <w:pStyle w:val="a5"/>
        <w:ind w:left="1041" w:firstLine="0"/>
        <w:jc w:val="left"/>
      </w:pPr>
      <w:r>
        <w:t>независимую</w:t>
      </w:r>
      <w:r>
        <w:rPr>
          <w:spacing w:val="-3"/>
        </w:rPr>
        <w:t xml:space="preserve"> </w:t>
      </w:r>
      <w:r>
        <w:t>оценку</w:t>
      </w:r>
      <w:r>
        <w:rPr>
          <w:spacing w:val="-7"/>
        </w:rPr>
        <w:t xml:space="preserve"> </w:t>
      </w:r>
      <w:r>
        <w:t>качества</w:t>
      </w:r>
      <w:r>
        <w:rPr>
          <w:spacing w:val="-3"/>
        </w:rPr>
        <w:t xml:space="preserve"> </w:t>
      </w:r>
      <w:r>
        <w:t>образования;</w:t>
      </w:r>
    </w:p>
    <w:p w:rsidR="00764468" w:rsidRDefault="004B2496">
      <w:pPr>
        <w:pStyle w:val="a5"/>
        <w:ind w:right="354"/>
        <w:jc w:val="right"/>
      </w:pPr>
      <w:r>
        <w:t>мониторинговые исследования муниципального, регионального и федерального уровней.</w:t>
      </w:r>
      <w:r>
        <w:rPr>
          <w:spacing w:val="-57"/>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1"/>
        </w:rPr>
        <w:t xml:space="preserve"> </w:t>
      </w:r>
      <w:r>
        <w:t>реализует</w:t>
      </w:r>
      <w:r>
        <w:rPr>
          <w:spacing w:val="1"/>
        </w:rPr>
        <w:t xml:space="preserve"> </w:t>
      </w:r>
      <w:r>
        <w:t>системно-деятельностный,</w:t>
      </w:r>
      <w:r>
        <w:rPr>
          <w:spacing w:val="32"/>
        </w:rPr>
        <w:t xml:space="preserve"> </w:t>
      </w:r>
      <w:r>
        <w:t>уровневый</w:t>
      </w:r>
      <w:r>
        <w:rPr>
          <w:spacing w:val="31"/>
        </w:rPr>
        <w:t xml:space="preserve"> </w:t>
      </w:r>
      <w:r>
        <w:t>и</w:t>
      </w:r>
      <w:r>
        <w:rPr>
          <w:spacing w:val="31"/>
        </w:rPr>
        <w:t xml:space="preserve"> </w:t>
      </w:r>
      <w:r>
        <w:t>комплексный</w:t>
      </w:r>
      <w:r>
        <w:rPr>
          <w:spacing w:val="30"/>
        </w:rPr>
        <w:t xml:space="preserve"> </w:t>
      </w:r>
      <w:r>
        <w:t>подходы</w:t>
      </w:r>
      <w:r>
        <w:rPr>
          <w:spacing w:val="30"/>
        </w:rPr>
        <w:t xml:space="preserve"> </w:t>
      </w:r>
      <w:r>
        <w:t>к</w:t>
      </w:r>
      <w:r>
        <w:rPr>
          <w:spacing w:val="28"/>
        </w:rPr>
        <w:t xml:space="preserve"> </w:t>
      </w:r>
      <w:r>
        <w:t>оценке</w:t>
      </w:r>
      <w:r>
        <w:rPr>
          <w:spacing w:val="29"/>
        </w:rPr>
        <w:t xml:space="preserve"> </w:t>
      </w:r>
      <w:r>
        <w:t>образовательных</w:t>
      </w:r>
    </w:p>
    <w:p w:rsidR="00764468" w:rsidRDefault="004B2496">
      <w:pPr>
        <w:pStyle w:val="a5"/>
        <w:spacing w:line="274" w:lineRule="exact"/>
        <w:ind w:firstLine="0"/>
        <w:jc w:val="left"/>
      </w:pPr>
      <w:r>
        <w:t>достижений.</w:t>
      </w:r>
    </w:p>
    <w:p w:rsidR="00764468" w:rsidRDefault="004B2496">
      <w:pPr>
        <w:pStyle w:val="a5"/>
        <w:ind w:right="344"/>
      </w:pPr>
      <w:r>
        <w:rPr>
          <w:i/>
        </w:rPr>
        <w:t>Системно-деятельностный</w:t>
      </w:r>
      <w:r>
        <w:rPr>
          <w:i/>
          <w:spacing w:val="1"/>
        </w:rPr>
        <w:t xml:space="preserve"> </w:t>
      </w:r>
      <w:r>
        <w:t>подход</w:t>
      </w:r>
      <w:r>
        <w:rPr>
          <w:spacing w:val="1"/>
        </w:rPr>
        <w:t xml:space="preserve"> </w:t>
      </w:r>
      <w:r>
        <w:t>к</w:t>
      </w:r>
      <w:r>
        <w:rPr>
          <w:spacing w:val="1"/>
        </w:rPr>
        <w:t xml:space="preserve"> </w:t>
      </w:r>
      <w:r>
        <w:t>оценке</w:t>
      </w:r>
      <w:r>
        <w:rPr>
          <w:spacing w:val="61"/>
        </w:rPr>
        <w:t xml:space="preserve"> </w:t>
      </w:r>
      <w:r>
        <w:t>образовательных</w:t>
      </w:r>
      <w:r>
        <w:rPr>
          <w:spacing w:val="61"/>
        </w:rPr>
        <w:t xml:space="preserve"> </w:t>
      </w:r>
      <w:r>
        <w:t>достижений</w:t>
      </w:r>
      <w:r>
        <w:rPr>
          <w:spacing w:val="1"/>
        </w:rPr>
        <w:t xml:space="preserve"> </w:t>
      </w:r>
      <w:r>
        <w:t>обучающихся</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решениюучебно-</w:t>
      </w:r>
      <w:r>
        <w:rPr>
          <w:spacing w:val="1"/>
        </w:rPr>
        <w:t xml:space="preserve"> </w:t>
      </w:r>
      <w:r>
        <w:t>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в</w:t>
      </w:r>
      <w:r>
        <w:rPr>
          <w:spacing w:val="1"/>
        </w:rPr>
        <w:t xml:space="preserve"> </w:t>
      </w:r>
      <w:r>
        <w:t>оценке</w:t>
      </w:r>
      <w:r>
        <w:rPr>
          <w:spacing w:val="1"/>
        </w:rPr>
        <w:t xml:space="preserve"> </w:t>
      </w:r>
      <w:r>
        <w:t>уровня</w:t>
      </w:r>
      <w:r>
        <w:rPr>
          <w:spacing w:val="1"/>
        </w:rPr>
        <w:t xml:space="preserve"> </w:t>
      </w:r>
      <w:r>
        <w:t>функциональной</w:t>
      </w:r>
      <w:r>
        <w:rPr>
          <w:spacing w:val="1"/>
        </w:rPr>
        <w:t xml:space="preserve"> </w:t>
      </w:r>
      <w:r>
        <w:t>грамотности обучающихся. Он обеспечивается содержанием и критериями оценки, в качестве</w:t>
      </w:r>
      <w:r>
        <w:rPr>
          <w:spacing w:val="1"/>
        </w:rPr>
        <w:t xml:space="preserve"> </w:t>
      </w:r>
      <w:r>
        <w:t>которых</w:t>
      </w:r>
      <w:r>
        <w:rPr>
          <w:spacing w:val="-1"/>
        </w:rPr>
        <w:t xml:space="preserve"> </w:t>
      </w:r>
      <w:r>
        <w:t>выступают</w:t>
      </w:r>
      <w:r>
        <w:rPr>
          <w:spacing w:val="-3"/>
        </w:rPr>
        <w:t xml:space="preserve"> </w:t>
      </w:r>
      <w:r>
        <w:t>планируемые</w:t>
      </w:r>
      <w:r>
        <w:rPr>
          <w:spacing w:val="-3"/>
        </w:rPr>
        <w:t xml:space="preserve"> </w:t>
      </w:r>
      <w:r>
        <w:t>результаты</w:t>
      </w:r>
      <w:r>
        <w:rPr>
          <w:spacing w:val="-3"/>
        </w:rPr>
        <w:t xml:space="preserve"> </w:t>
      </w:r>
      <w:r>
        <w:t>обучения,</w:t>
      </w:r>
      <w:r>
        <w:rPr>
          <w:spacing w:val="-2"/>
        </w:rPr>
        <w:t xml:space="preserve"> </w:t>
      </w:r>
      <w:r>
        <w:t>выраженные</w:t>
      </w:r>
      <w:r>
        <w:rPr>
          <w:spacing w:val="-3"/>
        </w:rPr>
        <w:t xml:space="preserve"> </w:t>
      </w:r>
      <w:r>
        <w:t>в</w:t>
      </w:r>
      <w:r>
        <w:rPr>
          <w:spacing w:val="-3"/>
        </w:rPr>
        <w:t xml:space="preserve"> </w:t>
      </w:r>
      <w:r>
        <w:t>деятельностной</w:t>
      </w:r>
      <w:r>
        <w:rPr>
          <w:spacing w:val="-3"/>
        </w:rPr>
        <w:t xml:space="preserve"> </w:t>
      </w:r>
      <w:r>
        <w:t>форме.</w:t>
      </w:r>
    </w:p>
    <w:p w:rsidR="00764468" w:rsidRDefault="004B2496">
      <w:pPr>
        <w:pStyle w:val="a5"/>
        <w:ind w:right="351"/>
      </w:pPr>
      <w:r>
        <w:rPr>
          <w:i/>
        </w:rPr>
        <w:t xml:space="preserve">Уровневый подход </w:t>
      </w:r>
      <w:r>
        <w:t>служит важнейшей основой для организации индивидуальной работы</w:t>
      </w:r>
      <w:r>
        <w:rPr>
          <w:spacing w:val="1"/>
        </w:rPr>
        <w:t xml:space="preserve"> </w:t>
      </w:r>
      <w:r>
        <w:t>с</w:t>
      </w:r>
      <w:r>
        <w:rPr>
          <w:spacing w:val="1"/>
        </w:rPr>
        <w:t xml:space="preserve"> </w:t>
      </w:r>
      <w:r>
        <w:t>обучающимися.</w:t>
      </w:r>
      <w:r>
        <w:rPr>
          <w:spacing w:val="1"/>
        </w:rPr>
        <w:t xml:space="preserve"> </w:t>
      </w:r>
      <w:r>
        <w:t>Он</w:t>
      </w:r>
      <w:r>
        <w:rPr>
          <w:spacing w:val="1"/>
        </w:rPr>
        <w:t xml:space="preserve"> </w:t>
      </w:r>
      <w:r>
        <w:t>реализуется</w:t>
      </w:r>
      <w:r>
        <w:rPr>
          <w:spacing w:val="1"/>
        </w:rPr>
        <w:t xml:space="preserve"> </w:t>
      </w:r>
      <w:r>
        <w:t>как</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содержанию</w:t>
      </w:r>
      <w:r>
        <w:rPr>
          <w:spacing w:val="1"/>
        </w:rPr>
        <w:t xml:space="preserve"> </w:t>
      </w:r>
      <w:r>
        <w:t>оценки,</w:t>
      </w:r>
      <w:r>
        <w:rPr>
          <w:spacing w:val="1"/>
        </w:rPr>
        <w:t xml:space="preserve"> </w:t>
      </w:r>
      <w:r>
        <w:t>так</w:t>
      </w:r>
      <w:r>
        <w:rPr>
          <w:spacing w:val="1"/>
        </w:rPr>
        <w:t xml:space="preserve"> </w:t>
      </w:r>
      <w:r>
        <w:t>и</w:t>
      </w:r>
      <w:r>
        <w:rPr>
          <w:spacing w:val="1"/>
        </w:rPr>
        <w:t xml:space="preserve"> </w:t>
      </w:r>
      <w:r>
        <w:t>к</w:t>
      </w:r>
      <w:r>
        <w:rPr>
          <w:spacing w:val="1"/>
        </w:rPr>
        <w:t xml:space="preserve"> </w:t>
      </w:r>
      <w:r>
        <w:t>представлению</w:t>
      </w:r>
      <w:r>
        <w:rPr>
          <w:spacing w:val="-1"/>
        </w:rPr>
        <w:t xml:space="preserve"> </w:t>
      </w:r>
      <w:r>
        <w:t>и интерпретации результатов</w:t>
      </w:r>
      <w:r>
        <w:rPr>
          <w:spacing w:val="-1"/>
        </w:rPr>
        <w:t xml:space="preserve"> </w:t>
      </w:r>
      <w:r>
        <w:t>измерений.</w:t>
      </w:r>
    </w:p>
    <w:p w:rsidR="00764468" w:rsidRDefault="004B2496">
      <w:pPr>
        <w:pStyle w:val="a5"/>
        <w:spacing w:before="1"/>
        <w:ind w:right="351"/>
      </w:pPr>
      <w:r>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счёт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 планируемых результатов базового уровня и уровней выше и ниже базового.</w:t>
      </w:r>
      <w:r>
        <w:rPr>
          <w:spacing w:val="1"/>
        </w:rPr>
        <w:t xml:space="preserve"> </w:t>
      </w:r>
      <w:r>
        <w:t>Достижение базового 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 типовые</w:t>
      </w:r>
      <w:r>
        <w:rPr>
          <w:spacing w:val="1"/>
        </w:rPr>
        <w:t xml:space="preserve"> </w:t>
      </w:r>
      <w:r>
        <w:t>учебные задачи, целенаправленно отрабатываемые со всеми обучающимися в ходе учебного</w:t>
      </w:r>
      <w:r>
        <w:rPr>
          <w:spacing w:val="1"/>
        </w:rPr>
        <w:t xml:space="preserve"> </w:t>
      </w:r>
      <w:r>
        <w:t>процесса. Овладение базовым уровнем является границей, отделяющей знание от незнания,</w:t>
      </w:r>
      <w:r>
        <w:rPr>
          <w:spacing w:val="1"/>
        </w:rPr>
        <w:t xml:space="preserve"> </w:t>
      </w:r>
      <w:r>
        <w:t>выступает</w:t>
      </w:r>
      <w:r>
        <w:rPr>
          <w:spacing w:val="1"/>
        </w:rPr>
        <w:t xml:space="preserve"> </w:t>
      </w:r>
      <w:r>
        <w:t>достаточным</w:t>
      </w:r>
      <w:r>
        <w:rPr>
          <w:spacing w:val="1"/>
        </w:rPr>
        <w:t xml:space="preserve"> </w:t>
      </w:r>
      <w:r>
        <w:t>для</w:t>
      </w:r>
      <w:r>
        <w:rPr>
          <w:spacing w:val="1"/>
        </w:rPr>
        <w:t xml:space="preserve"> </w:t>
      </w:r>
      <w:r>
        <w:t>продолжения</w:t>
      </w:r>
      <w:r>
        <w:rPr>
          <w:spacing w:val="1"/>
        </w:rPr>
        <w:t xml:space="preserve"> </w:t>
      </w:r>
      <w:r>
        <w:t>обучения</w:t>
      </w:r>
      <w:r>
        <w:rPr>
          <w:spacing w:val="1"/>
        </w:rPr>
        <w:t xml:space="preserve"> </w:t>
      </w:r>
      <w:r>
        <w:t>и</w:t>
      </w:r>
      <w:r>
        <w:rPr>
          <w:spacing w:val="1"/>
        </w:rPr>
        <w:t xml:space="preserve"> </w:t>
      </w:r>
      <w:r>
        <w:t>усвоения</w:t>
      </w:r>
      <w:r>
        <w:rPr>
          <w:spacing w:val="1"/>
        </w:rPr>
        <w:t xml:space="preserve"> </w:t>
      </w:r>
      <w:r>
        <w:t>последующего</w:t>
      </w:r>
      <w:r>
        <w:rPr>
          <w:spacing w:val="1"/>
        </w:rPr>
        <w:t xml:space="preserve"> </w:t>
      </w:r>
      <w:r>
        <w:t>учебного</w:t>
      </w:r>
      <w:r>
        <w:rPr>
          <w:spacing w:val="1"/>
        </w:rPr>
        <w:t xml:space="preserve"> </w:t>
      </w:r>
      <w:r>
        <w:t>материала.</w:t>
      </w:r>
    </w:p>
    <w:p w:rsidR="00764468" w:rsidRDefault="004B2496">
      <w:pPr>
        <w:pStyle w:val="a5"/>
        <w:ind w:left="1041" w:right="1392" w:firstLine="0"/>
      </w:pPr>
      <w:r>
        <w:rPr>
          <w:i/>
        </w:rPr>
        <w:t xml:space="preserve">Комплексный подход </w:t>
      </w:r>
      <w:r>
        <w:t>к оценке образовательных достижений реализуется через:</w:t>
      </w:r>
      <w:r>
        <w:rPr>
          <w:spacing w:val="-57"/>
        </w:rPr>
        <w:t xml:space="preserve"> </w:t>
      </w:r>
      <w:r>
        <w:t>оценку</w:t>
      </w:r>
      <w:r>
        <w:rPr>
          <w:spacing w:val="-9"/>
        </w:rPr>
        <w:t xml:space="preserve"> </w:t>
      </w:r>
      <w:r>
        <w:t>предметных</w:t>
      </w:r>
      <w:r>
        <w:rPr>
          <w:spacing w:val="1"/>
        </w:rPr>
        <w:t xml:space="preserve"> </w:t>
      </w:r>
      <w:r>
        <w:t>и метапредметных</w:t>
      </w:r>
      <w:r>
        <w:rPr>
          <w:spacing w:val="1"/>
        </w:rPr>
        <w:t xml:space="preserve"> </w:t>
      </w:r>
      <w:r>
        <w:t>результатов;</w:t>
      </w:r>
    </w:p>
    <w:p w:rsidR="00764468" w:rsidRDefault="004B2496">
      <w:pPr>
        <w:pStyle w:val="a5"/>
        <w:ind w:right="351"/>
      </w:pPr>
      <w:r>
        <w:t>использования</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как</w:t>
      </w:r>
      <w:r>
        <w:rPr>
          <w:spacing w:val="1"/>
        </w:rPr>
        <w:t xml:space="preserve"> </w:t>
      </w:r>
      <w:r>
        <w:t>основы</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индивидуальных</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и</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использования контекстной информации (об особенностях обучающихся, условиях и процессе</w:t>
      </w:r>
      <w:r>
        <w:rPr>
          <w:spacing w:val="1"/>
        </w:rPr>
        <w:t xml:space="preserve"> </w:t>
      </w:r>
      <w:r>
        <w:t>обучения и другое) для интерпретации полученных результатов в целях управления качеством</w:t>
      </w:r>
      <w:r>
        <w:rPr>
          <w:spacing w:val="1"/>
        </w:rPr>
        <w:t xml:space="preserve"> </w:t>
      </w:r>
      <w:r>
        <w:t>образования;</w:t>
      </w:r>
    </w:p>
    <w:p w:rsidR="00764468" w:rsidRDefault="004B2496">
      <w:pPr>
        <w:pStyle w:val="a5"/>
        <w:ind w:right="357"/>
      </w:pPr>
      <w:r>
        <w:t>использования</w:t>
      </w:r>
      <w:r>
        <w:rPr>
          <w:spacing w:val="1"/>
        </w:rPr>
        <w:t xml:space="preserve"> </w:t>
      </w:r>
      <w:r>
        <w:t>разнообразных</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оценки,</w:t>
      </w:r>
      <w:r>
        <w:rPr>
          <w:spacing w:val="1"/>
        </w:rPr>
        <w:t xml:space="preserve"> </w:t>
      </w:r>
      <w:r>
        <w:t>взаимно</w:t>
      </w:r>
      <w:r>
        <w:rPr>
          <w:spacing w:val="1"/>
        </w:rPr>
        <w:t xml:space="preserve"> </w:t>
      </w:r>
      <w:r>
        <w:t>дополняющих</w:t>
      </w:r>
      <w:r>
        <w:rPr>
          <w:spacing w:val="1"/>
        </w:rPr>
        <w:t xml:space="preserve"> </w:t>
      </w:r>
      <w:r>
        <w:t>друг</w:t>
      </w:r>
      <w:r>
        <w:rPr>
          <w:spacing w:val="1"/>
        </w:rPr>
        <w:t xml:space="preserve"> </w:t>
      </w:r>
      <w:r>
        <w:t>друга: стандартизированных устных и письменных работ, проектов, практических (в том числе</w:t>
      </w:r>
      <w:r>
        <w:rPr>
          <w:spacing w:val="1"/>
        </w:rPr>
        <w:t xml:space="preserve"> </w:t>
      </w:r>
      <w:r>
        <w:t>исследовательских)</w:t>
      </w:r>
      <w:r>
        <w:rPr>
          <w:spacing w:val="-1"/>
        </w:rPr>
        <w:t xml:space="preserve"> </w:t>
      </w:r>
      <w:r>
        <w:t>и</w:t>
      </w:r>
      <w:r>
        <w:rPr>
          <w:spacing w:val="-1"/>
        </w:rPr>
        <w:t xml:space="preserve"> </w:t>
      </w:r>
      <w:r>
        <w:t>творческих</w:t>
      </w:r>
      <w:r>
        <w:rPr>
          <w:spacing w:val="2"/>
        </w:rPr>
        <w:t xml:space="preserve"> </w:t>
      </w:r>
      <w:r>
        <w:t>работ;</w:t>
      </w:r>
    </w:p>
    <w:p w:rsidR="00764468" w:rsidRDefault="004B2496">
      <w:pPr>
        <w:pStyle w:val="a5"/>
        <w:ind w:right="347"/>
      </w:pPr>
      <w:r>
        <w:t>использования форм работы, обеспечивающих возможность включения обучающихся в</w:t>
      </w:r>
      <w:r>
        <w:rPr>
          <w:spacing w:val="1"/>
        </w:rPr>
        <w:t xml:space="preserve"> </w:t>
      </w:r>
      <w:r>
        <w:t>самостоятельную</w:t>
      </w:r>
      <w:r>
        <w:rPr>
          <w:spacing w:val="-1"/>
        </w:rPr>
        <w:t xml:space="preserve"> </w:t>
      </w:r>
      <w:r>
        <w:t>оценочную</w:t>
      </w:r>
      <w:r>
        <w:rPr>
          <w:spacing w:val="-1"/>
        </w:rPr>
        <w:t xml:space="preserve"> </w:t>
      </w:r>
      <w:r>
        <w:t>деятельность (самоанализ,</w:t>
      </w:r>
      <w:r>
        <w:rPr>
          <w:spacing w:val="-1"/>
        </w:rPr>
        <w:t xml:space="preserve"> </w:t>
      </w:r>
      <w:r>
        <w:t>самооценка,</w:t>
      </w:r>
      <w:r>
        <w:rPr>
          <w:spacing w:val="-1"/>
        </w:rPr>
        <w:t xml:space="preserve"> </w:t>
      </w:r>
      <w:r>
        <w:t>взаимооценка);</w:t>
      </w:r>
    </w:p>
    <w:p w:rsidR="00764468" w:rsidRDefault="004B2496">
      <w:pPr>
        <w:pStyle w:val="a5"/>
        <w:spacing w:before="1"/>
        <w:ind w:right="350"/>
      </w:pPr>
      <w:r>
        <w:t>использования мониторинга динамических показателей освоения умений и знаний, в том</w:t>
      </w:r>
      <w:r>
        <w:rPr>
          <w:spacing w:val="-57"/>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w:t>
      </w:r>
      <w:r>
        <w:rPr>
          <w:spacing w:val="1"/>
        </w:rPr>
        <w:t xml:space="preserve"> </w:t>
      </w:r>
      <w:r>
        <w:t>(цифровых)</w:t>
      </w:r>
      <w:r>
        <w:rPr>
          <w:spacing w:val="1"/>
        </w:rPr>
        <w:t xml:space="preserve"> </w:t>
      </w:r>
      <w:r>
        <w:t>технологий.</w:t>
      </w:r>
    </w:p>
    <w:p w:rsidR="00764468" w:rsidRDefault="004B2496">
      <w:pPr>
        <w:pStyle w:val="a5"/>
        <w:ind w:right="346"/>
      </w:pPr>
      <w:r>
        <w:rPr>
          <w:i/>
        </w:rPr>
        <w:t>Оценка</w:t>
      </w:r>
      <w:r>
        <w:rPr>
          <w:i/>
          <w:spacing w:val="1"/>
        </w:rPr>
        <w:t xml:space="preserve"> </w:t>
      </w:r>
      <w:r>
        <w:rPr>
          <w:i/>
        </w:rPr>
        <w:t>личностных</w:t>
      </w:r>
      <w:r>
        <w:rPr>
          <w:i/>
          <w:spacing w:val="1"/>
        </w:rPr>
        <w:t xml:space="preserve"> </w:t>
      </w:r>
      <w:r>
        <w:rPr>
          <w:i/>
        </w:rPr>
        <w:t>результатов</w:t>
      </w:r>
      <w:r>
        <w:rPr>
          <w:i/>
          <w:spacing w:val="1"/>
        </w:rPr>
        <w:t xml:space="preserve"> </w:t>
      </w:r>
      <w:r>
        <w:t>обучающихся</w:t>
      </w:r>
      <w:r>
        <w:rPr>
          <w:spacing w:val="1"/>
        </w:rPr>
        <w:t xml:space="preserve"> </w:t>
      </w:r>
      <w:r>
        <w:t>осуществляется</w:t>
      </w:r>
      <w:r>
        <w:rPr>
          <w:spacing w:val="1"/>
        </w:rPr>
        <w:t xml:space="preserve"> </w:t>
      </w:r>
      <w:r>
        <w:t>через</w:t>
      </w:r>
      <w:r>
        <w:rPr>
          <w:spacing w:val="6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61"/>
        </w:rPr>
        <w:t xml:space="preserve"> </w:t>
      </w:r>
      <w:r>
        <w:t>программы,</w:t>
      </w:r>
      <w:r>
        <w:rPr>
          <w:spacing w:val="1"/>
        </w:rPr>
        <w:t xml:space="preserve"> </w:t>
      </w:r>
      <w:r>
        <w:t>которые устанавливаются требованиями ФГОС</w:t>
      </w:r>
      <w:r>
        <w:rPr>
          <w:spacing w:val="4"/>
        </w:rPr>
        <w:t xml:space="preserve"> </w:t>
      </w:r>
      <w:r>
        <w:t>СОО.</w:t>
      </w:r>
    </w:p>
    <w:p w:rsidR="00764468" w:rsidRDefault="004B2496">
      <w:pPr>
        <w:pStyle w:val="a5"/>
        <w:ind w:right="351"/>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w:t>
      </w:r>
      <w:r>
        <w:rPr>
          <w:spacing w:val="-1"/>
        </w:rPr>
        <w:t xml:space="preserve"> </w:t>
      </w:r>
      <w:r>
        <w:t>образовательной</w:t>
      </w:r>
      <w:r>
        <w:rPr>
          <w:spacing w:val="-1"/>
        </w:rPr>
        <w:t xml:space="preserve"> </w:t>
      </w:r>
      <w:r>
        <w:t>деятельности, включая</w:t>
      </w:r>
      <w:r>
        <w:rPr>
          <w:spacing w:val="-1"/>
        </w:rPr>
        <w:t xml:space="preserve"> </w:t>
      </w:r>
      <w:r>
        <w:t>внеурочную деятельность.</w:t>
      </w:r>
    </w:p>
    <w:p w:rsidR="00764468" w:rsidRDefault="004B2496">
      <w:pPr>
        <w:pStyle w:val="a5"/>
        <w:ind w:right="347"/>
      </w:pPr>
      <w:r>
        <w:t>Достижение личностных результатов не выносится на итоговую оценку обучающихся, 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r>
        <w:t>воспитательно-образовательной</w:t>
      </w:r>
      <w:r>
        <w:rPr>
          <w:spacing w:val="1"/>
        </w:rPr>
        <w:t xml:space="preserve"> </w:t>
      </w:r>
      <w:r>
        <w:t>деятельности</w:t>
      </w:r>
      <w:r>
        <w:rPr>
          <w:spacing w:val="1"/>
        </w:rPr>
        <w:t xml:space="preserve"> </w:t>
      </w:r>
      <w:r>
        <w:t>образовательной организации и образовательных систем разного уровня. Оценка личностных</w:t>
      </w:r>
      <w:r>
        <w:rPr>
          <w:spacing w:val="1"/>
        </w:rPr>
        <w:t xml:space="preserve"> </w:t>
      </w:r>
      <w:r>
        <w:t>результатов</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внешних</w:t>
      </w:r>
      <w:r>
        <w:rPr>
          <w:spacing w:val="1"/>
        </w:rPr>
        <w:t xml:space="preserve"> </w:t>
      </w:r>
      <w:r>
        <w:t>неперсонифицированных</w:t>
      </w:r>
      <w:r>
        <w:rPr>
          <w:spacing w:val="1"/>
        </w:rPr>
        <w:t xml:space="preserve"> </w:t>
      </w:r>
      <w:r>
        <w:t>мониторинговых</w:t>
      </w:r>
      <w:r>
        <w:rPr>
          <w:spacing w:val="1"/>
        </w:rPr>
        <w:t xml:space="preserve"> </w:t>
      </w:r>
      <w:r>
        <w:t>исследований.</w:t>
      </w:r>
      <w:r>
        <w:rPr>
          <w:spacing w:val="1"/>
        </w:rPr>
        <w:t xml:space="preserve"> </w:t>
      </w:r>
      <w:r>
        <w:t>Инструментарий</w:t>
      </w:r>
      <w:r>
        <w:rPr>
          <w:spacing w:val="1"/>
        </w:rPr>
        <w:t xml:space="preserve"> </w:t>
      </w:r>
      <w:r>
        <w:t>для</w:t>
      </w:r>
      <w:r>
        <w:rPr>
          <w:spacing w:val="1"/>
        </w:rPr>
        <w:t xml:space="preserve"> </w:t>
      </w:r>
      <w:r>
        <w:t>них</w:t>
      </w:r>
      <w:r>
        <w:rPr>
          <w:spacing w:val="1"/>
        </w:rPr>
        <w:t xml:space="preserve"> </w:t>
      </w:r>
      <w:r>
        <w:t>разрабатывается централизованно на федеральном или региональном уровне и основывается на</w:t>
      </w:r>
      <w:r>
        <w:rPr>
          <w:spacing w:val="1"/>
        </w:rPr>
        <w:t xml:space="preserve"> </w:t>
      </w:r>
      <w:r>
        <w:t>общепринятых</w:t>
      </w:r>
      <w:r>
        <w:rPr>
          <w:spacing w:val="1"/>
        </w:rPr>
        <w:t xml:space="preserve"> </w:t>
      </w:r>
      <w:r>
        <w:t>в</w:t>
      </w:r>
      <w:r>
        <w:rPr>
          <w:spacing w:val="1"/>
        </w:rPr>
        <w:t xml:space="preserve"> </w:t>
      </w:r>
      <w:r>
        <w:t>профессиональном</w:t>
      </w:r>
      <w:r>
        <w:rPr>
          <w:spacing w:val="1"/>
        </w:rPr>
        <w:t xml:space="preserve"> </w:t>
      </w:r>
      <w:r>
        <w:t>сообществе</w:t>
      </w:r>
      <w:r>
        <w:rPr>
          <w:spacing w:val="1"/>
        </w:rPr>
        <w:t xml:space="preserve"> </w:t>
      </w:r>
      <w:r>
        <w:t>методиках</w:t>
      </w:r>
      <w:r>
        <w:rPr>
          <w:spacing w:val="1"/>
        </w:rPr>
        <w:t xml:space="preserve"> </w:t>
      </w:r>
      <w:r>
        <w:t>психолого-педагогической</w:t>
      </w:r>
      <w:r>
        <w:rPr>
          <w:spacing w:val="1"/>
        </w:rPr>
        <w:t xml:space="preserve"> </w:t>
      </w:r>
      <w:r>
        <w:t>диагностики.</w:t>
      </w:r>
    </w:p>
    <w:p w:rsidR="00764468" w:rsidRDefault="00764468">
      <w:pPr>
        <w:sectPr w:rsidR="00764468">
          <w:headerReference w:type="default" r:id="rId18"/>
          <w:footerReference w:type="default" r:id="rId19"/>
          <w:pgSz w:w="11910" w:h="16850"/>
          <w:pgMar w:top="820" w:right="500" w:bottom="1000" w:left="800" w:header="569" w:footer="813" w:gutter="0"/>
          <w:cols w:space="720"/>
        </w:sectPr>
      </w:pPr>
    </w:p>
    <w:p w:rsidR="00764468" w:rsidRDefault="004B2496">
      <w:pPr>
        <w:pStyle w:val="a5"/>
        <w:spacing w:before="9"/>
        <w:ind w:right="347"/>
      </w:pPr>
      <w:r>
        <w:lastRenderedPageBreak/>
        <w:t>Во</w:t>
      </w:r>
      <w:r>
        <w:rPr>
          <w:spacing w:val="1"/>
        </w:rPr>
        <w:t xml:space="preserve"> </w:t>
      </w:r>
      <w:r>
        <w:t>внутреннем</w:t>
      </w:r>
      <w:r>
        <w:rPr>
          <w:spacing w:val="1"/>
        </w:rPr>
        <w:t xml:space="preserve"> </w:t>
      </w:r>
      <w:r>
        <w:t>мониторинге</w:t>
      </w:r>
      <w:r>
        <w:rPr>
          <w:spacing w:val="1"/>
        </w:rPr>
        <w:t xml:space="preserve"> </w:t>
      </w:r>
      <w:r>
        <w:t>возможна</w:t>
      </w:r>
      <w:r>
        <w:rPr>
          <w:spacing w:val="1"/>
        </w:rPr>
        <w:t xml:space="preserve"> </w:t>
      </w:r>
      <w:r>
        <w:t>оценка</w:t>
      </w:r>
      <w:r>
        <w:rPr>
          <w:spacing w:val="1"/>
        </w:rPr>
        <w:t xml:space="preserve"> </w:t>
      </w:r>
      <w:r>
        <w:t>сформированности</w:t>
      </w:r>
      <w:r>
        <w:rPr>
          <w:spacing w:val="61"/>
        </w:rPr>
        <w:t xml:space="preserve"> </w:t>
      </w:r>
      <w:r>
        <w:t>отдельных</w:t>
      </w:r>
      <w:r>
        <w:rPr>
          <w:spacing w:val="1"/>
        </w:rPr>
        <w:t xml:space="preserve"> </w:t>
      </w:r>
      <w:r>
        <w:t>личностных результатов, проявляющихся в соблюдении норм и правил поведения, принятых в</w:t>
      </w:r>
      <w:r>
        <w:rPr>
          <w:spacing w:val="1"/>
        </w:rPr>
        <w:t xml:space="preserve"> </w:t>
      </w:r>
      <w:r>
        <w:t>образовательной организации; участии в общественной жизни образовательной организации,</w:t>
      </w:r>
      <w:r>
        <w:rPr>
          <w:spacing w:val="1"/>
        </w:rPr>
        <w:t xml:space="preserve"> </w:t>
      </w:r>
      <w:r>
        <w:t>ближайшего</w:t>
      </w:r>
      <w:r>
        <w:rPr>
          <w:spacing w:val="1"/>
        </w:rPr>
        <w:t xml:space="preserve"> </w:t>
      </w:r>
      <w:r>
        <w:t>социального</w:t>
      </w:r>
      <w:r>
        <w:rPr>
          <w:spacing w:val="1"/>
        </w:rPr>
        <w:t xml:space="preserve"> </w:t>
      </w:r>
      <w:r>
        <w:t>окружения,</w:t>
      </w:r>
      <w:r>
        <w:rPr>
          <w:spacing w:val="1"/>
        </w:rPr>
        <w:t xml:space="preserve"> </w:t>
      </w:r>
      <w:r>
        <w:t>Российской</w:t>
      </w:r>
      <w:r>
        <w:rPr>
          <w:spacing w:val="1"/>
        </w:rPr>
        <w:t xml:space="preserve"> </w:t>
      </w:r>
      <w:r>
        <w:t>Федерации,</w:t>
      </w:r>
      <w:r>
        <w:rPr>
          <w:spacing w:val="1"/>
        </w:rPr>
        <w:t xml:space="preserve"> </w:t>
      </w:r>
      <w:r>
        <w:t>общественно-полезной</w:t>
      </w:r>
      <w:r>
        <w:rPr>
          <w:spacing w:val="1"/>
        </w:rPr>
        <w:t xml:space="preserve"> </w:t>
      </w:r>
      <w:r>
        <w:t>деятельности; ответственности за результаты обучения; способности делать осознанный выбор</w:t>
      </w:r>
      <w:r>
        <w:rPr>
          <w:spacing w:val="1"/>
        </w:rPr>
        <w:t xml:space="preserve"> </w:t>
      </w:r>
      <w:r>
        <w:t>своей</w:t>
      </w:r>
      <w:r>
        <w:rPr>
          <w:spacing w:val="1"/>
        </w:rPr>
        <w:t xml:space="preserve"> </w:t>
      </w:r>
      <w:r>
        <w:t>образовательной</w:t>
      </w:r>
      <w:r>
        <w:rPr>
          <w:spacing w:val="1"/>
        </w:rPr>
        <w:t xml:space="preserve"> </w:t>
      </w:r>
      <w:r>
        <w:t>траектории,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выбор</w:t>
      </w:r>
      <w:r>
        <w:rPr>
          <w:spacing w:val="1"/>
        </w:rPr>
        <w:t xml:space="preserve"> </w:t>
      </w:r>
      <w:r>
        <w:t>профессии;</w:t>
      </w:r>
      <w:r>
        <w:rPr>
          <w:spacing w:val="1"/>
        </w:rPr>
        <w:t xml:space="preserve"> </w:t>
      </w:r>
      <w:r>
        <w:t>ценностно-смысловых</w:t>
      </w:r>
      <w:r>
        <w:rPr>
          <w:spacing w:val="1"/>
        </w:rPr>
        <w:t xml:space="preserve"> </w:t>
      </w:r>
      <w:r>
        <w:t>установках обучающихся, формируемых средствами</w:t>
      </w:r>
      <w:r>
        <w:rPr>
          <w:spacing w:val="3"/>
        </w:rPr>
        <w:t xml:space="preserve"> </w:t>
      </w:r>
      <w:r>
        <w:t>учебных предметов.</w:t>
      </w:r>
    </w:p>
    <w:p w:rsidR="00764468" w:rsidRDefault="004B2496">
      <w:pPr>
        <w:pStyle w:val="a5"/>
        <w:spacing w:before="1"/>
        <w:ind w:right="348"/>
      </w:pP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как</w:t>
      </w:r>
      <w:r>
        <w:rPr>
          <w:spacing w:val="1"/>
        </w:rPr>
        <w:t xml:space="preserve"> </w:t>
      </w:r>
      <w:r>
        <w:t>внешних,</w:t>
      </w:r>
      <w:r>
        <w:rPr>
          <w:spacing w:val="1"/>
        </w:rPr>
        <w:t xml:space="preserve"> </w:t>
      </w:r>
      <w:r>
        <w:t>так</w:t>
      </w:r>
      <w:r>
        <w:rPr>
          <w:spacing w:val="1"/>
        </w:rPr>
        <w:t xml:space="preserve"> </w:t>
      </w:r>
      <w:r>
        <w:t>и</w:t>
      </w:r>
      <w:r>
        <w:rPr>
          <w:spacing w:val="1"/>
        </w:rPr>
        <w:t xml:space="preserve"> </w:t>
      </w:r>
      <w:r>
        <w:t>внутренних</w:t>
      </w:r>
      <w:r>
        <w:rPr>
          <w:spacing w:val="1"/>
        </w:rPr>
        <w:t xml:space="preserve"> </w:t>
      </w:r>
      <w:r>
        <w:t>мониторингов,</w:t>
      </w:r>
      <w:r>
        <w:rPr>
          <w:spacing w:val="1"/>
        </w:rPr>
        <w:t xml:space="preserve"> </w:t>
      </w:r>
      <w:r>
        <w:t>допускается</w:t>
      </w:r>
      <w:r>
        <w:rPr>
          <w:spacing w:val="-3"/>
        </w:rPr>
        <w:t xml:space="preserve"> </w:t>
      </w:r>
      <w:r>
        <w:t>использовать</w:t>
      </w:r>
      <w:r>
        <w:rPr>
          <w:spacing w:val="-1"/>
        </w:rPr>
        <w:t xml:space="preserve"> </w:t>
      </w:r>
      <w:r>
        <w:t>только</w:t>
      </w:r>
      <w:r>
        <w:rPr>
          <w:spacing w:val="-2"/>
        </w:rPr>
        <w:t xml:space="preserve"> </w:t>
      </w:r>
      <w:r>
        <w:t>в</w:t>
      </w:r>
      <w:r>
        <w:rPr>
          <w:spacing w:val="-3"/>
        </w:rPr>
        <w:t xml:space="preserve"> </w:t>
      </w:r>
      <w:r>
        <w:t>виде</w:t>
      </w:r>
      <w:r>
        <w:rPr>
          <w:spacing w:val="-4"/>
        </w:rPr>
        <w:t xml:space="preserve"> </w:t>
      </w:r>
      <w:r>
        <w:t>агрегированных</w:t>
      </w:r>
      <w:r>
        <w:rPr>
          <w:spacing w:val="-1"/>
        </w:rPr>
        <w:t xml:space="preserve"> </w:t>
      </w:r>
      <w:r>
        <w:t>(усредненных,</w:t>
      </w:r>
      <w:r>
        <w:rPr>
          <w:spacing w:val="-2"/>
        </w:rPr>
        <w:t xml:space="preserve"> </w:t>
      </w:r>
      <w:r>
        <w:t>анонимных)</w:t>
      </w:r>
      <w:r>
        <w:rPr>
          <w:spacing w:val="-2"/>
        </w:rPr>
        <w:t xml:space="preserve"> </w:t>
      </w:r>
      <w:r>
        <w:t>данных.</w:t>
      </w:r>
    </w:p>
    <w:p w:rsidR="00764468" w:rsidRDefault="004B2496">
      <w:pPr>
        <w:pStyle w:val="a5"/>
        <w:ind w:right="348"/>
      </w:pPr>
      <w:r>
        <w:rPr>
          <w:i/>
        </w:rPr>
        <w:t>Оценка</w:t>
      </w:r>
      <w:r>
        <w:rPr>
          <w:i/>
          <w:spacing w:val="1"/>
        </w:rPr>
        <w:t xml:space="preserve"> </w:t>
      </w:r>
      <w:r>
        <w:rPr>
          <w:i/>
        </w:rPr>
        <w:t>метапредметных</w:t>
      </w:r>
      <w:r>
        <w:rPr>
          <w:i/>
          <w:spacing w:val="1"/>
        </w:rPr>
        <w:t xml:space="preserve"> </w:t>
      </w:r>
      <w:r>
        <w:rPr>
          <w:i/>
        </w:rPr>
        <w:t>результатов</w:t>
      </w:r>
      <w:r>
        <w:rPr>
          <w:i/>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 коммуникативных и регулятивных универсальных учебных действий, а также</w:t>
      </w:r>
      <w:r>
        <w:rPr>
          <w:spacing w:val="1"/>
        </w:rPr>
        <w:t xml:space="preserve"> </w:t>
      </w:r>
      <w:r>
        <w:t>систему</w:t>
      </w:r>
      <w:r>
        <w:rPr>
          <w:spacing w:val="-6"/>
        </w:rPr>
        <w:t xml:space="preserve"> </w:t>
      </w:r>
      <w:r>
        <w:t>междисциплинарных</w:t>
      </w:r>
      <w:r>
        <w:rPr>
          <w:spacing w:val="1"/>
        </w:rPr>
        <w:t xml:space="preserve"> </w:t>
      </w:r>
      <w:r>
        <w:t>(межпредметных)</w:t>
      </w:r>
      <w:r>
        <w:rPr>
          <w:spacing w:val="-2"/>
        </w:rPr>
        <w:t xml:space="preserve"> </w:t>
      </w:r>
      <w:r>
        <w:t>понятий.</w:t>
      </w:r>
    </w:p>
    <w:p w:rsidR="00764468" w:rsidRDefault="004B2496">
      <w:pPr>
        <w:pStyle w:val="a5"/>
        <w:ind w:right="346"/>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1"/>
        </w:rPr>
        <w:t xml:space="preserve"> </w:t>
      </w:r>
      <w:r>
        <w:t>программ</w:t>
      </w:r>
      <w:r>
        <w:rPr>
          <w:spacing w:val="3"/>
        </w:rPr>
        <w:t xml:space="preserve"> </w:t>
      </w:r>
      <w:r>
        <w:t>учебных</w:t>
      </w:r>
      <w:r>
        <w:rPr>
          <w:spacing w:val="1"/>
        </w:rPr>
        <w:t xml:space="preserve"> </w:t>
      </w:r>
      <w:r>
        <w:t>предметов и</w:t>
      </w:r>
      <w:r>
        <w:rPr>
          <w:spacing w:val="1"/>
        </w:rPr>
        <w:t xml:space="preserve"> </w:t>
      </w:r>
      <w:r>
        <w:t>внеурочной</w:t>
      </w:r>
      <w:r>
        <w:rPr>
          <w:spacing w:val="-1"/>
        </w:rPr>
        <w:t xml:space="preserve"> </w:t>
      </w:r>
      <w:r>
        <w:t>деятельности.</w:t>
      </w:r>
    </w:p>
    <w:p w:rsidR="00764468" w:rsidRDefault="004B2496">
      <w:pPr>
        <w:pStyle w:val="a5"/>
        <w:ind w:left="1041" w:firstLine="0"/>
      </w:pPr>
      <w:r>
        <w:t>Основным</w:t>
      </w:r>
      <w:r>
        <w:rPr>
          <w:spacing w:val="-6"/>
        </w:rPr>
        <w:t xml:space="preserve"> </w:t>
      </w:r>
      <w:r>
        <w:t>объектом</w:t>
      </w:r>
      <w:r>
        <w:rPr>
          <w:spacing w:val="-3"/>
        </w:rPr>
        <w:t xml:space="preserve"> </w:t>
      </w:r>
      <w:r>
        <w:t>оценки</w:t>
      </w:r>
      <w:r>
        <w:rPr>
          <w:spacing w:val="-3"/>
        </w:rPr>
        <w:t xml:space="preserve"> </w:t>
      </w:r>
      <w:r>
        <w:t>метапредметных</w:t>
      </w:r>
      <w:r>
        <w:rPr>
          <w:spacing w:val="-2"/>
        </w:rPr>
        <w:t xml:space="preserve"> </w:t>
      </w:r>
      <w:r>
        <w:t>результатов:</w:t>
      </w:r>
    </w:p>
    <w:p w:rsidR="00764468" w:rsidRDefault="004B2496">
      <w:pPr>
        <w:pStyle w:val="a5"/>
        <w:ind w:right="355"/>
      </w:pPr>
      <w:r>
        <w:t>освоение обучающимися межпредметных понятий и универсальных учебных действий</w:t>
      </w:r>
      <w:r>
        <w:rPr>
          <w:spacing w:val="1"/>
        </w:rPr>
        <w:t xml:space="preserve"> </w:t>
      </w:r>
      <w:r>
        <w:t>(регулятивных,</w:t>
      </w:r>
      <w:r>
        <w:rPr>
          <w:spacing w:val="-4"/>
        </w:rPr>
        <w:t xml:space="preserve"> </w:t>
      </w:r>
      <w:r>
        <w:t>познавательных, коммуникативных);</w:t>
      </w:r>
    </w:p>
    <w:p w:rsidR="00764468" w:rsidRDefault="004B2496">
      <w:pPr>
        <w:pStyle w:val="a5"/>
        <w:ind w:right="348"/>
      </w:pPr>
      <w:r>
        <w:t>способность</w:t>
      </w:r>
      <w:r>
        <w:rPr>
          <w:spacing w:val="1"/>
        </w:rPr>
        <w:t xml:space="preserve"> </w:t>
      </w:r>
      <w:r>
        <w:t>использования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 практике, готовность к самостоятельному планированию и осуществлению учебной</w:t>
      </w:r>
      <w:r>
        <w:rPr>
          <w:spacing w:val="-57"/>
        </w:rPr>
        <w:t xml:space="preserve"> </w:t>
      </w:r>
      <w:r>
        <w:t>деятельности,</w:t>
      </w:r>
      <w:r>
        <w:rPr>
          <w:spacing w:val="1"/>
        </w:rPr>
        <w:t xml:space="preserve"> </w:t>
      </w:r>
      <w:r>
        <w:t>организации</w:t>
      </w:r>
      <w:r>
        <w:rPr>
          <w:spacing w:val="1"/>
        </w:rPr>
        <w:t xml:space="preserve"> </w:t>
      </w:r>
      <w:r>
        <w:t>учебного</w:t>
      </w:r>
      <w:r>
        <w:rPr>
          <w:spacing w:val="1"/>
        </w:rPr>
        <w:t xml:space="preserve"> </w:t>
      </w:r>
      <w:r>
        <w:t>сотрудничества</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сверстниками,</w:t>
      </w:r>
      <w:r>
        <w:rPr>
          <w:spacing w:val="-2"/>
        </w:rPr>
        <w:t xml:space="preserve"> </w:t>
      </w:r>
      <w:r>
        <w:t>к</w:t>
      </w:r>
      <w:r>
        <w:rPr>
          <w:spacing w:val="1"/>
        </w:rPr>
        <w:t xml:space="preserve"> </w:t>
      </w:r>
      <w:r>
        <w:t>участию</w:t>
      </w:r>
      <w:r>
        <w:rPr>
          <w:spacing w:val="-1"/>
        </w:rPr>
        <w:t xml:space="preserve"> </w:t>
      </w:r>
      <w:r>
        <w:t>в</w:t>
      </w:r>
      <w:r>
        <w:rPr>
          <w:spacing w:val="-2"/>
        </w:rPr>
        <w:t xml:space="preserve"> </w:t>
      </w:r>
      <w:r>
        <w:t>построении</w:t>
      </w:r>
      <w:r>
        <w:rPr>
          <w:spacing w:val="-3"/>
        </w:rPr>
        <w:t xml:space="preserve"> </w:t>
      </w:r>
      <w:r>
        <w:t>индивидуальной</w:t>
      </w:r>
      <w:r>
        <w:rPr>
          <w:spacing w:val="-1"/>
        </w:rPr>
        <w:t xml:space="preserve"> </w:t>
      </w:r>
      <w:r>
        <w:t>образовательной</w:t>
      </w:r>
      <w:r>
        <w:rPr>
          <w:spacing w:val="7"/>
        </w:rPr>
        <w:t xml:space="preserve"> </w:t>
      </w:r>
      <w:r>
        <w:t>траектории;</w:t>
      </w:r>
    </w:p>
    <w:p w:rsidR="00764468" w:rsidRDefault="004B2496">
      <w:pPr>
        <w:pStyle w:val="a5"/>
        <w:ind w:left="1041" w:firstLine="0"/>
      </w:pPr>
      <w:r>
        <w:t>овладение</w:t>
      </w:r>
      <w:r>
        <w:rPr>
          <w:spacing w:val="-5"/>
        </w:rPr>
        <w:t xml:space="preserve"> </w:t>
      </w:r>
      <w:r>
        <w:t>навыками учебно-исследовательской,</w:t>
      </w:r>
      <w:r>
        <w:rPr>
          <w:spacing w:val="-3"/>
        </w:rPr>
        <w:t xml:space="preserve"> </w:t>
      </w:r>
      <w:r>
        <w:t>проектной</w:t>
      </w:r>
      <w:r>
        <w:rPr>
          <w:spacing w:val="-5"/>
        </w:rPr>
        <w:t xml:space="preserve"> </w:t>
      </w:r>
      <w:r>
        <w:t>и</w:t>
      </w:r>
      <w:r>
        <w:rPr>
          <w:spacing w:val="-3"/>
        </w:rPr>
        <w:t xml:space="preserve"> </w:t>
      </w:r>
      <w:r>
        <w:t>социальной</w:t>
      </w:r>
      <w:r>
        <w:rPr>
          <w:spacing w:val="-3"/>
        </w:rPr>
        <w:t xml:space="preserve"> </w:t>
      </w:r>
      <w:r>
        <w:t>деятельности.</w:t>
      </w:r>
    </w:p>
    <w:p w:rsidR="00764468" w:rsidRDefault="004B2496">
      <w:pPr>
        <w:pStyle w:val="a5"/>
        <w:ind w:right="346"/>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 организации в ходе внутреннего мониторинга. Содержание и периодичность</w:t>
      </w:r>
      <w:r>
        <w:rPr>
          <w:spacing w:val="1"/>
        </w:rPr>
        <w:t xml:space="preserve"> </w:t>
      </w:r>
      <w:r>
        <w:t>внутреннего мониторинга устанавливается решением педагогического совета образовательной</w:t>
      </w:r>
      <w:r>
        <w:rPr>
          <w:spacing w:val="1"/>
        </w:rPr>
        <w:t xml:space="preserve"> </w:t>
      </w:r>
      <w:r>
        <w:t>организации.</w:t>
      </w:r>
      <w:r>
        <w:rPr>
          <w:spacing w:val="1"/>
        </w:rPr>
        <w:t xml:space="preserve"> </w:t>
      </w:r>
      <w:r>
        <w:t>Инструментарий</w:t>
      </w:r>
      <w:r>
        <w:rPr>
          <w:spacing w:val="1"/>
        </w:rPr>
        <w:t xml:space="preserve"> </w:t>
      </w:r>
      <w:r>
        <w:t>строится</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и</w:t>
      </w:r>
      <w:r>
        <w:rPr>
          <w:spacing w:val="1"/>
        </w:rPr>
        <w:t xml:space="preserve"> </w:t>
      </w:r>
      <w:r>
        <w:t>может</w:t>
      </w:r>
      <w:r>
        <w:rPr>
          <w:spacing w:val="1"/>
        </w:rPr>
        <w:t xml:space="preserve"> </w:t>
      </w:r>
      <w:r>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читательской</w:t>
      </w:r>
      <w:r>
        <w:rPr>
          <w:spacing w:val="1"/>
        </w:rPr>
        <w:t xml:space="preserve"> </w:t>
      </w:r>
      <w:r>
        <w:t>и</w:t>
      </w:r>
      <w:r>
        <w:rPr>
          <w:spacing w:val="1"/>
        </w:rPr>
        <w:t xml:space="preserve"> </w:t>
      </w:r>
      <w:r>
        <w:t>цифровой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61"/>
        </w:rPr>
        <w:t xml:space="preserve"> </w:t>
      </w:r>
      <w:r>
        <w:t>универсальных</w:t>
      </w:r>
      <w:r>
        <w:rPr>
          <w:spacing w:val="-57"/>
        </w:rPr>
        <w:t xml:space="preserve"> </w:t>
      </w:r>
      <w:r>
        <w:t>учебных действий.</w:t>
      </w:r>
    </w:p>
    <w:p w:rsidR="00764468" w:rsidRDefault="004B2496">
      <w:pPr>
        <w:pStyle w:val="a5"/>
        <w:ind w:left="1041" w:firstLine="0"/>
      </w:pPr>
      <w:r>
        <w:t>Формы</w:t>
      </w:r>
      <w:r>
        <w:rPr>
          <w:spacing w:val="-3"/>
        </w:rPr>
        <w:t xml:space="preserve"> </w:t>
      </w:r>
      <w:r>
        <w:t>оценки:</w:t>
      </w:r>
    </w:p>
    <w:p w:rsidR="00764468" w:rsidRDefault="004B2496">
      <w:pPr>
        <w:pStyle w:val="a5"/>
        <w:ind w:left="1041" w:right="349" w:firstLine="0"/>
      </w:pPr>
      <w:r>
        <w:t>для проверки читательской грамотности - письменная работа на межпредметной основе;</w:t>
      </w:r>
      <w:r>
        <w:rPr>
          <w:spacing w:val="1"/>
        </w:rPr>
        <w:t xml:space="preserve"> </w:t>
      </w:r>
      <w:r>
        <w:t>для</w:t>
      </w:r>
      <w:r>
        <w:rPr>
          <w:spacing w:val="34"/>
        </w:rPr>
        <w:t xml:space="preserve"> </w:t>
      </w:r>
      <w:r>
        <w:t>проверки</w:t>
      </w:r>
      <w:r>
        <w:rPr>
          <w:spacing w:val="34"/>
        </w:rPr>
        <w:t xml:space="preserve"> </w:t>
      </w:r>
      <w:r>
        <w:t>цифровой</w:t>
      </w:r>
      <w:r>
        <w:rPr>
          <w:spacing w:val="34"/>
        </w:rPr>
        <w:t xml:space="preserve"> </w:t>
      </w:r>
      <w:r>
        <w:t>грамотности</w:t>
      </w:r>
      <w:r>
        <w:rPr>
          <w:spacing w:val="38"/>
        </w:rPr>
        <w:t xml:space="preserve"> </w:t>
      </w:r>
      <w:r>
        <w:t>-</w:t>
      </w:r>
      <w:r>
        <w:rPr>
          <w:spacing w:val="33"/>
        </w:rPr>
        <w:t xml:space="preserve"> </w:t>
      </w:r>
      <w:r>
        <w:t>практическая</w:t>
      </w:r>
      <w:r>
        <w:rPr>
          <w:spacing w:val="33"/>
        </w:rPr>
        <w:t xml:space="preserve"> </w:t>
      </w:r>
      <w:r>
        <w:t>работа</w:t>
      </w:r>
      <w:r>
        <w:rPr>
          <w:spacing w:val="36"/>
        </w:rPr>
        <w:t xml:space="preserve"> </w:t>
      </w:r>
      <w:r>
        <w:t>в</w:t>
      </w:r>
      <w:r>
        <w:rPr>
          <w:spacing w:val="33"/>
        </w:rPr>
        <w:t xml:space="preserve"> </w:t>
      </w:r>
      <w:r>
        <w:t>сочетании</w:t>
      </w:r>
      <w:r>
        <w:rPr>
          <w:spacing w:val="34"/>
        </w:rPr>
        <w:t xml:space="preserve"> </w:t>
      </w:r>
      <w:r>
        <w:t>с</w:t>
      </w:r>
      <w:r>
        <w:rPr>
          <w:spacing w:val="32"/>
        </w:rPr>
        <w:t xml:space="preserve"> </w:t>
      </w:r>
      <w:r>
        <w:t>письменной</w:t>
      </w:r>
    </w:p>
    <w:p w:rsidR="00764468" w:rsidRDefault="004B2496">
      <w:pPr>
        <w:pStyle w:val="a5"/>
        <w:ind w:firstLine="0"/>
      </w:pPr>
      <w:r>
        <w:t>(компьютеризованной)</w:t>
      </w:r>
      <w:r>
        <w:rPr>
          <w:spacing w:val="-5"/>
        </w:rPr>
        <w:t xml:space="preserve"> </w:t>
      </w:r>
      <w:r>
        <w:t>частью;</w:t>
      </w:r>
    </w:p>
    <w:p w:rsidR="00764468" w:rsidRDefault="004B2496">
      <w:pPr>
        <w:pStyle w:val="a5"/>
        <w:ind w:right="351"/>
      </w:pPr>
      <w:r>
        <w:t>для</w:t>
      </w:r>
      <w:r>
        <w:rPr>
          <w:spacing w:val="1"/>
        </w:rPr>
        <w:t xml:space="preserve"> </w:t>
      </w:r>
      <w:r>
        <w:t>проверки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экспертная</w:t>
      </w:r>
      <w:r>
        <w:rPr>
          <w:spacing w:val="1"/>
        </w:rPr>
        <w:t xml:space="preserve"> </w:t>
      </w:r>
      <w:r>
        <w:t>оценка</w:t>
      </w:r>
      <w:r>
        <w:rPr>
          <w:spacing w:val="1"/>
        </w:rPr>
        <w:t xml:space="preserve"> </w:t>
      </w:r>
      <w:r>
        <w:t>процесса</w:t>
      </w:r>
      <w:r>
        <w:rPr>
          <w:spacing w:val="1"/>
        </w:rPr>
        <w:t xml:space="preserve"> </w:t>
      </w:r>
      <w:r>
        <w:t>и</w:t>
      </w:r>
      <w:r>
        <w:rPr>
          <w:spacing w:val="1"/>
        </w:rPr>
        <w:t xml:space="preserve"> </w:t>
      </w:r>
      <w:r>
        <w:t>результатов</w:t>
      </w:r>
      <w:r>
        <w:rPr>
          <w:spacing w:val="1"/>
        </w:rPr>
        <w:t xml:space="preserve"> </w:t>
      </w:r>
      <w:r>
        <w:t>выполнения</w:t>
      </w:r>
      <w:r>
        <w:rPr>
          <w:spacing w:val="-57"/>
        </w:rPr>
        <w:t xml:space="preserve"> </w:t>
      </w:r>
      <w:r>
        <w:t>групповых</w:t>
      </w:r>
      <w:r>
        <w:rPr>
          <w:spacing w:val="1"/>
        </w:rPr>
        <w:t xml:space="preserve"> </w:t>
      </w:r>
      <w:r>
        <w:t>и</w:t>
      </w:r>
      <w:r>
        <w:rPr>
          <w:spacing w:val="1"/>
        </w:rPr>
        <w:t xml:space="preserve"> </w:t>
      </w:r>
      <w:r>
        <w:t>(или)</w:t>
      </w:r>
      <w:r>
        <w:rPr>
          <w:spacing w:val="-1"/>
        </w:rPr>
        <w:t xml:space="preserve"> </w:t>
      </w:r>
      <w:r>
        <w:t>индивидуальных</w:t>
      </w:r>
      <w:r>
        <w:rPr>
          <w:spacing w:val="2"/>
        </w:rPr>
        <w:t xml:space="preserve"> </w:t>
      </w:r>
      <w:r>
        <w:t>учебных исследований и</w:t>
      </w:r>
      <w:r>
        <w:rPr>
          <w:spacing w:val="-1"/>
        </w:rPr>
        <w:t xml:space="preserve"> </w:t>
      </w:r>
      <w:r>
        <w:t>проектов.</w:t>
      </w:r>
    </w:p>
    <w:p w:rsidR="00764468" w:rsidRDefault="004B2496">
      <w:pPr>
        <w:pStyle w:val="a5"/>
        <w:ind w:right="356"/>
      </w:pPr>
      <w:r>
        <w:t>Каждый из перечисленных видов диагностики проводится с периодичностью не менее</w:t>
      </w:r>
      <w:r>
        <w:rPr>
          <w:spacing w:val="1"/>
        </w:rPr>
        <w:t xml:space="preserve"> </w:t>
      </w:r>
      <w:r>
        <w:t>чем</w:t>
      </w:r>
      <w:r>
        <w:rPr>
          <w:spacing w:val="-2"/>
        </w:rPr>
        <w:t xml:space="preserve"> </w:t>
      </w:r>
      <w:r>
        <w:t>один раз в</w:t>
      </w:r>
      <w:r>
        <w:rPr>
          <w:spacing w:val="-1"/>
        </w:rPr>
        <w:t xml:space="preserve"> </w:t>
      </w:r>
      <w:r>
        <w:t>два</w:t>
      </w:r>
      <w:r>
        <w:rPr>
          <w:spacing w:val="-2"/>
        </w:rPr>
        <w:t xml:space="preserve"> </w:t>
      </w:r>
      <w:r>
        <w:t>года.</w:t>
      </w:r>
    </w:p>
    <w:p w:rsidR="00764468" w:rsidRDefault="004B2496">
      <w:pPr>
        <w:pStyle w:val="a5"/>
        <w:ind w:right="345"/>
      </w:pPr>
      <w:r>
        <w:t>Групповые и (или) индивидуальные учебные исследования и проекты (далее вместе –</w:t>
      </w:r>
      <w:r>
        <w:rPr>
          <w:spacing w:val="1"/>
        </w:rPr>
        <w:t xml:space="preserve"> </w:t>
      </w:r>
      <w:r>
        <w:t>проект)</w:t>
      </w:r>
      <w:r>
        <w:rPr>
          <w:spacing w:val="1"/>
        </w:rPr>
        <w:t xml:space="preserve"> </w:t>
      </w:r>
      <w:r>
        <w:t>выполняются</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из</w:t>
      </w:r>
      <w:r>
        <w:rPr>
          <w:spacing w:val="1"/>
        </w:rPr>
        <w:t xml:space="preserve"> </w:t>
      </w:r>
      <w:r>
        <w:t>учебных</w:t>
      </w:r>
      <w:r>
        <w:rPr>
          <w:spacing w:val="1"/>
        </w:rPr>
        <w:t xml:space="preserve"> </w:t>
      </w:r>
      <w:r>
        <w:t>предметов</w:t>
      </w:r>
      <w:r>
        <w:rPr>
          <w:spacing w:val="1"/>
        </w:rPr>
        <w:t xml:space="preserve"> </w:t>
      </w:r>
      <w:r>
        <w:t>или</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с</w:t>
      </w:r>
      <w:r>
        <w:rPr>
          <w:spacing w:val="1"/>
        </w:rPr>
        <w:t xml:space="preserve"> </w:t>
      </w:r>
      <w:r>
        <w:t>целью</w:t>
      </w:r>
      <w:r>
        <w:rPr>
          <w:spacing w:val="1"/>
        </w:rPr>
        <w:t xml:space="preserve"> </w:t>
      </w:r>
      <w:r>
        <w:t>продемонстрировать</w:t>
      </w:r>
      <w:r>
        <w:rPr>
          <w:spacing w:val="1"/>
        </w:rPr>
        <w:t xml:space="preserve"> </w:t>
      </w:r>
      <w:r>
        <w:t>свои</w:t>
      </w:r>
      <w:r>
        <w:rPr>
          <w:spacing w:val="1"/>
        </w:rPr>
        <w:t xml:space="preserve"> </w:t>
      </w:r>
      <w:r>
        <w:t>достижения</w:t>
      </w:r>
      <w:r>
        <w:rPr>
          <w:spacing w:val="1"/>
        </w:rPr>
        <w:t xml:space="preserve"> </w:t>
      </w:r>
      <w:r>
        <w:t>в</w:t>
      </w:r>
      <w:r>
        <w:rPr>
          <w:spacing w:val="1"/>
        </w:rPr>
        <w:t xml:space="preserve"> </w:t>
      </w:r>
      <w:r>
        <w:t>самостоятельном</w:t>
      </w:r>
      <w:r>
        <w:rPr>
          <w:spacing w:val="1"/>
        </w:rPr>
        <w:t xml:space="preserve"> </w:t>
      </w:r>
      <w:r>
        <w:t>освоении содержания избранных областей знаний и (или) видов деятельности и 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w:t>
      </w:r>
      <w:r>
        <w:rPr>
          <w:spacing w:val="1"/>
        </w:rPr>
        <w:t xml:space="preserve"> </w:t>
      </w:r>
      <w:r>
        <w:t>деятельность</w:t>
      </w:r>
      <w:r>
        <w:rPr>
          <w:spacing w:val="1"/>
        </w:rPr>
        <w:t xml:space="preserve"> </w:t>
      </w:r>
      <w:r>
        <w:t>(учебно-</w:t>
      </w:r>
      <w:r>
        <w:rPr>
          <w:spacing w:val="1"/>
        </w:rPr>
        <w:t xml:space="preserve"> </w:t>
      </w:r>
      <w:r>
        <w:t>познавательную,</w:t>
      </w:r>
      <w:r>
        <w:rPr>
          <w:spacing w:val="-2"/>
        </w:rPr>
        <w:t xml:space="preserve"> </w:t>
      </w:r>
      <w:r>
        <w:t>конструкторскую,</w:t>
      </w:r>
      <w:r>
        <w:rPr>
          <w:spacing w:val="-1"/>
        </w:rPr>
        <w:t xml:space="preserve"> </w:t>
      </w:r>
      <w:r>
        <w:t>социальную,</w:t>
      </w:r>
      <w:r>
        <w:rPr>
          <w:spacing w:val="-1"/>
        </w:rPr>
        <w:t xml:space="preserve"> </w:t>
      </w:r>
      <w:r>
        <w:t>художественно-творческую</w:t>
      </w:r>
      <w:r>
        <w:rPr>
          <w:spacing w:val="-2"/>
        </w:rPr>
        <w:t xml:space="preserve"> </w:t>
      </w:r>
      <w:r>
        <w:t>и</w:t>
      </w:r>
      <w:r>
        <w:rPr>
          <w:spacing w:val="-1"/>
        </w:rPr>
        <w:t xml:space="preserve"> </w:t>
      </w:r>
      <w:r>
        <w:t>другие).</w:t>
      </w:r>
    </w:p>
    <w:p w:rsidR="00764468" w:rsidRDefault="004B2496">
      <w:pPr>
        <w:pStyle w:val="a5"/>
        <w:ind w:left="1041" w:right="3718" w:firstLine="0"/>
      </w:pPr>
      <w:r>
        <w:t>Выбор темы проекта осуществляется обучающимися.</w:t>
      </w:r>
      <w:r>
        <w:rPr>
          <w:spacing w:val="1"/>
        </w:rPr>
        <w:t xml:space="preserve"> </w:t>
      </w:r>
      <w:r>
        <w:t>Результатом</w:t>
      </w:r>
      <w:r>
        <w:rPr>
          <w:spacing w:val="-3"/>
        </w:rPr>
        <w:t xml:space="preserve"> </w:t>
      </w:r>
      <w:r>
        <w:t>проекта</w:t>
      </w:r>
      <w:r>
        <w:rPr>
          <w:spacing w:val="-2"/>
        </w:rPr>
        <w:t xml:space="preserve"> </w:t>
      </w:r>
      <w:r>
        <w:t>является</w:t>
      </w:r>
      <w:r>
        <w:rPr>
          <w:spacing w:val="-3"/>
        </w:rPr>
        <w:t xml:space="preserve"> </w:t>
      </w:r>
      <w:r>
        <w:t>одна</w:t>
      </w:r>
      <w:r>
        <w:rPr>
          <w:spacing w:val="-3"/>
        </w:rPr>
        <w:t xml:space="preserve"> </w:t>
      </w:r>
      <w:r>
        <w:t>из</w:t>
      </w:r>
      <w:r>
        <w:rPr>
          <w:spacing w:val="-2"/>
        </w:rPr>
        <w:t xml:space="preserve"> </w:t>
      </w:r>
      <w:r>
        <w:t>следующих</w:t>
      </w:r>
      <w:r>
        <w:rPr>
          <w:spacing w:val="-1"/>
        </w:rPr>
        <w:t xml:space="preserve"> </w:t>
      </w:r>
      <w:r>
        <w:t>работ:</w:t>
      </w:r>
    </w:p>
    <w:p w:rsidR="00764468" w:rsidRDefault="004B2496">
      <w:pPr>
        <w:pStyle w:val="a5"/>
        <w:ind w:right="350"/>
      </w:pPr>
      <w:r>
        <w:t>письменная</w:t>
      </w:r>
      <w:r>
        <w:rPr>
          <w:spacing w:val="1"/>
        </w:rPr>
        <w:t xml:space="preserve"> </w:t>
      </w:r>
      <w:r>
        <w:t>работа</w:t>
      </w:r>
      <w:r>
        <w:rPr>
          <w:spacing w:val="1"/>
        </w:rPr>
        <w:t xml:space="preserve"> </w:t>
      </w:r>
      <w:r>
        <w:t>(эссе,</w:t>
      </w:r>
      <w:r>
        <w:rPr>
          <w:spacing w:val="1"/>
        </w:rPr>
        <w:t xml:space="preserve"> </w:t>
      </w:r>
      <w:r>
        <w:t>реферат,</w:t>
      </w:r>
      <w:r>
        <w:rPr>
          <w:spacing w:val="1"/>
        </w:rPr>
        <w:t xml:space="preserve"> </w:t>
      </w:r>
      <w:r>
        <w:t>аналитические</w:t>
      </w:r>
      <w:r>
        <w:rPr>
          <w:spacing w:val="1"/>
        </w:rPr>
        <w:t xml:space="preserve"> </w:t>
      </w:r>
      <w:r>
        <w:t>материалы,</w:t>
      </w:r>
      <w:r>
        <w:rPr>
          <w:spacing w:val="1"/>
        </w:rPr>
        <w:t xml:space="preserve"> </w:t>
      </w:r>
      <w:r>
        <w:t>обзорные</w:t>
      </w:r>
      <w:r>
        <w:rPr>
          <w:spacing w:val="1"/>
        </w:rPr>
        <w:t xml:space="preserve"> </w:t>
      </w:r>
      <w:r>
        <w:t>материалы,</w:t>
      </w:r>
      <w:r>
        <w:rPr>
          <w:spacing w:val="1"/>
        </w:rPr>
        <w:t xml:space="preserve"> </w:t>
      </w:r>
      <w:r>
        <w:t>отчеты</w:t>
      </w:r>
      <w:r>
        <w:rPr>
          <w:spacing w:val="-1"/>
        </w:rPr>
        <w:t xml:space="preserve"> </w:t>
      </w:r>
      <w:r>
        <w:t>о проведенных</w:t>
      </w:r>
      <w:r>
        <w:rPr>
          <w:spacing w:val="-1"/>
        </w:rPr>
        <w:t xml:space="preserve"> </w:t>
      </w:r>
      <w:r>
        <w:t>исследованиях,</w:t>
      </w:r>
      <w:r>
        <w:rPr>
          <w:spacing w:val="-1"/>
        </w:rPr>
        <w:t xml:space="preserve"> </w:t>
      </w:r>
      <w:r>
        <w:t>стендовый доклад и другие);</w:t>
      </w:r>
    </w:p>
    <w:p w:rsidR="00764468" w:rsidRDefault="004B2496">
      <w:pPr>
        <w:pStyle w:val="a5"/>
        <w:ind w:right="352"/>
      </w:pPr>
      <w:r>
        <w:t>художественная</w:t>
      </w:r>
      <w:r>
        <w:rPr>
          <w:spacing w:val="1"/>
        </w:rPr>
        <w:t xml:space="preserve"> </w:t>
      </w:r>
      <w:r>
        <w:t>творческая</w:t>
      </w:r>
      <w:r>
        <w:rPr>
          <w:spacing w:val="1"/>
        </w:rPr>
        <w:t xml:space="preserve"> </w:t>
      </w:r>
      <w:r>
        <w:t>работа (в области</w:t>
      </w:r>
      <w:r>
        <w:rPr>
          <w:spacing w:val="1"/>
        </w:rPr>
        <w:t xml:space="preserve"> </w:t>
      </w:r>
      <w:r>
        <w:t>литературы,</w:t>
      </w:r>
      <w:r>
        <w:rPr>
          <w:spacing w:val="1"/>
        </w:rPr>
        <w:t xml:space="preserve"> </w:t>
      </w:r>
      <w:r>
        <w:t>музыки,</w:t>
      </w:r>
      <w:r>
        <w:rPr>
          <w:spacing w:val="1"/>
        </w:rPr>
        <w:t xml:space="preserve"> </w:t>
      </w:r>
      <w:r>
        <w:t>изобразительного</w:t>
      </w:r>
      <w:r>
        <w:rPr>
          <w:spacing w:val="1"/>
        </w:rPr>
        <w:t xml:space="preserve"> </w:t>
      </w:r>
      <w:r>
        <w:t>искусства),</w:t>
      </w:r>
      <w:r>
        <w:rPr>
          <w:spacing w:val="1"/>
        </w:rPr>
        <w:t xml:space="preserve"> </w:t>
      </w:r>
      <w:r>
        <w:t>представленная</w:t>
      </w:r>
      <w:r>
        <w:rPr>
          <w:spacing w:val="1"/>
        </w:rPr>
        <w:t xml:space="preserve"> </w:t>
      </w:r>
      <w:r>
        <w:t>в</w:t>
      </w:r>
      <w:r>
        <w:rPr>
          <w:spacing w:val="1"/>
        </w:rPr>
        <w:t xml:space="preserve"> </w:t>
      </w:r>
      <w:r>
        <w:t>виде</w:t>
      </w:r>
      <w:r>
        <w:rPr>
          <w:spacing w:val="1"/>
        </w:rPr>
        <w:t xml:space="preserve"> </w:t>
      </w:r>
      <w:r>
        <w:t>прозаического</w:t>
      </w:r>
      <w:r>
        <w:rPr>
          <w:spacing w:val="1"/>
        </w:rPr>
        <w:t xml:space="preserve"> </w:t>
      </w:r>
      <w:r>
        <w:t>или</w:t>
      </w:r>
      <w:r>
        <w:rPr>
          <w:spacing w:val="1"/>
        </w:rPr>
        <w:t xml:space="preserve"> </w:t>
      </w:r>
      <w:r>
        <w:t>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w:t>
      </w:r>
      <w:r>
        <w:rPr>
          <w:spacing w:val="1"/>
        </w:rPr>
        <w:t xml:space="preserve"> </w:t>
      </w:r>
      <w:r>
        <w:t>декламации,</w:t>
      </w:r>
      <w:r>
        <w:rPr>
          <w:spacing w:val="1"/>
        </w:rPr>
        <w:t xml:space="preserve"> </w:t>
      </w:r>
      <w:r>
        <w:t>исполнения</w:t>
      </w:r>
      <w:r>
        <w:rPr>
          <w:spacing w:val="1"/>
        </w:rPr>
        <w:t xml:space="preserve"> </w:t>
      </w:r>
      <w:r>
        <w:t>музыкального</w:t>
      </w:r>
      <w:r>
        <w:rPr>
          <w:spacing w:val="1"/>
        </w:rPr>
        <w:t xml:space="preserve"> </w:t>
      </w:r>
      <w:r>
        <w:t>произведения,</w:t>
      </w:r>
      <w:r>
        <w:rPr>
          <w:spacing w:val="1"/>
        </w:rPr>
        <w:t xml:space="preserve"> </w:t>
      </w:r>
      <w:r>
        <w:t>компьютерной</w:t>
      </w:r>
      <w:r>
        <w:rPr>
          <w:spacing w:val="-1"/>
        </w:rPr>
        <w:t xml:space="preserve"> </w:t>
      </w:r>
      <w:r>
        <w:t>анимации и других;</w:t>
      </w:r>
    </w:p>
    <w:p w:rsidR="00764468" w:rsidRDefault="004B2496">
      <w:pPr>
        <w:pStyle w:val="a5"/>
        <w:ind w:left="1041" w:firstLine="0"/>
      </w:pPr>
      <w:r>
        <w:t>материальный</w:t>
      </w:r>
      <w:r>
        <w:rPr>
          <w:spacing w:val="-3"/>
        </w:rPr>
        <w:t xml:space="preserve"> </w:t>
      </w:r>
      <w:r>
        <w:t>объект,</w:t>
      </w:r>
      <w:r>
        <w:rPr>
          <w:spacing w:val="-4"/>
        </w:rPr>
        <w:t xml:space="preserve"> </w:t>
      </w:r>
      <w:r>
        <w:t>макет,</w:t>
      </w:r>
      <w:r>
        <w:rPr>
          <w:spacing w:val="-2"/>
        </w:rPr>
        <w:t xml:space="preserve"> </w:t>
      </w:r>
      <w:r>
        <w:t>иное</w:t>
      </w:r>
      <w:r>
        <w:rPr>
          <w:spacing w:val="-3"/>
        </w:rPr>
        <w:t xml:space="preserve"> </w:t>
      </w:r>
      <w:r>
        <w:t>конструкторское</w:t>
      </w:r>
      <w:r>
        <w:rPr>
          <w:spacing w:val="-3"/>
        </w:rPr>
        <w:t xml:space="preserve"> </w:t>
      </w:r>
      <w:r>
        <w:t>изделие;</w:t>
      </w:r>
    </w:p>
    <w:p w:rsidR="00764468" w:rsidRDefault="00764468">
      <w:pPr>
        <w:sectPr w:rsidR="00764468">
          <w:headerReference w:type="default" r:id="rId20"/>
          <w:footerReference w:type="default" r:id="rId21"/>
          <w:pgSz w:w="11910" w:h="16850"/>
          <w:pgMar w:top="820" w:right="500" w:bottom="1000" w:left="800" w:header="569" w:footer="813" w:gutter="0"/>
          <w:cols w:space="720"/>
        </w:sectPr>
      </w:pPr>
    </w:p>
    <w:p w:rsidR="00764468" w:rsidRDefault="004B2496">
      <w:pPr>
        <w:pStyle w:val="a5"/>
        <w:spacing w:before="9"/>
        <w:ind w:left="1041" w:firstLine="0"/>
      </w:pPr>
      <w:r>
        <w:lastRenderedPageBreak/>
        <w:t>отчетные</w:t>
      </w:r>
      <w:r>
        <w:rPr>
          <w:spacing w:val="-4"/>
        </w:rPr>
        <w:t xml:space="preserve"> </w:t>
      </w:r>
      <w:r>
        <w:t>материалы</w:t>
      </w:r>
      <w:r>
        <w:rPr>
          <w:spacing w:val="-3"/>
        </w:rPr>
        <w:t xml:space="preserve"> </w:t>
      </w:r>
      <w:r>
        <w:t>по социальному</w:t>
      </w:r>
      <w:r>
        <w:rPr>
          <w:spacing w:val="-9"/>
        </w:rPr>
        <w:t xml:space="preserve"> </w:t>
      </w:r>
      <w:r>
        <w:t>проекту.</w:t>
      </w:r>
    </w:p>
    <w:p w:rsidR="00764468" w:rsidRDefault="004B2496">
      <w:pPr>
        <w:pStyle w:val="a5"/>
        <w:ind w:right="348"/>
      </w:pPr>
      <w:r>
        <w:t>Требования к организации проектной деятельности, к содержанию</w:t>
      </w:r>
      <w:r>
        <w:rPr>
          <w:spacing w:val="1"/>
        </w:rPr>
        <w:t xml:space="preserve"> </w:t>
      </w:r>
      <w:r>
        <w:t>и направленности</w:t>
      </w:r>
      <w:r>
        <w:rPr>
          <w:spacing w:val="1"/>
        </w:rPr>
        <w:t xml:space="preserve"> </w:t>
      </w:r>
      <w:r>
        <w:t>проекта</w:t>
      </w:r>
      <w:r>
        <w:rPr>
          <w:spacing w:val="-1"/>
        </w:rPr>
        <w:t xml:space="preserve"> </w:t>
      </w:r>
      <w:r>
        <w:t>разрабатываются</w:t>
      </w:r>
      <w:r>
        <w:rPr>
          <w:spacing w:val="1"/>
        </w:rPr>
        <w:t xml:space="preserve"> </w:t>
      </w:r>
      <w:r>
        <w:t>образовательной организацией.</w:t>
      </w:r>
    </w:p>
    <w:p w:rsidR="00764468" w:rsidRDefault="004B2496">
      <w:pPr>
        <w:pStyle w:val="a5"/>
        <w:spacing w:before="1"/>
        <w:ind w:left="1041" w:firstLine="0"/>
      </w:pPr>
      <w:r>
        <w:t>Проект</w:t>
      </w:r>
      <w:r>
        <w:rPr>
          <w:spacing w:val="-4"/>
        </w:rPr>
        <w:t xml:space="preserve"> </w:t>
      </w:r>
      <w:r>
        <w:t>оценивается</w:t>
      </w:r>
      <w:r>
        <w:rPr>
          <w:spacing w:val="-3"/>
        </w:rPr>
        <w:t xml:space="preserve"> </w:t>
      </w:r>
      <w:r>
        <w:t>по</w:t>
      </w:r>
      <w:r>
        <w:rPr>
          <w:spacing w:val="-5"/>
        </w:rPr>
        <w:t xml:space="preserve"> </w:t>
      </w:r>
      <w:r>
        <w:t>следующим</w:t>
      </w:r>
      <w:r>
        <w:rPr>
          <w:spacing w:val="-4"/>
        </w:rPr>
        <w:t xml:space="preserve"> </w:t>
      </w:r>
      <w:r>
        <w:t>критериям:</w:t>
      </w:r>
    </w:p>
    <w:p w:rsidR="00764468" w:rsidRDefault="004B2496">
      <w:pPr>
        <w:pStyle w:val="a5"/>
        <w:ind w:right="347"/>
      </w:pPr>
      <w:r>
        <w:t>сформированность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способность</w:t>
      </w:r>
      <w:r>
        <w:rPr>
          <w:spacing w:val="1"/>
        </w:rPr>
        <w:t xml:space="preserve"> </w:t>
      </w:r>
      <w:r>
        <w:t>к</w:t>
      </w:r>
      <w:r>
        <w:rPr>
          <w:spacing w:val="1"/>
        </w:rPr>
        <w:t xml:space="preserve"> </w:t>
      </w:r>
      <w:r>
        <w:t>самостоятельному</w:t>
      </w:r>
      <w:r>
        <w:rPr>
          <w:spacing w:val="1"/>
        </w:rPr>
        <w:t xml:space="preserve"> </w:t>
      </w:r>
      <w:r>
        <w:t>приобретению</w:t>
      </w:r>
      <w:r>
        <w:rPr>
          <w:spacing w:val="1"/>
        </w:rPr>
        <w:t xml:space="preserve"> </w:t>
      </w:r>
      <w:r>
        <w:t>знаний</w:t>
      </w:r>
      <w:r>
        <w:rPr>
          <w:spacing w:val="1"/>
        </w:rPr>
        <w:t xml:space="preserve"> </w:t>
      </w:r>
      <w:r>
        <w:t>и</w:t>
      </w:r>
      <w:r>
        <w:rPr>
          <w:spacing w:val="1"/>
        </w:rPr>
        <w:t xml:space="preserve"> </w:t>
      </w:r>
      <w:r>
        <w:t>решению</w:t>
      </w:r>
      <w:r>
        <w:rPr>
          <w:spacing w:val="1"/>
        </w:rPr>
        <w:t xml:space="preserve"> </w:t>
      </w:r>
      <w:r>
        <w:t>проблем,</w:t>
      </w:r>
      <w:r>
        <w:rPr>
          <w:spacing w:val="1"/>
        </w:rPr>
        <w:t xml:space="preserve"> </w:t>
      </w:r>
      <w:r>
        <w:t>проявляющаяся</w:t>
      </w:r>
      <w:r>
        <w:rPr>
          <w:spacing w:val="1"/>
        </w:rPr>
        <w:t xml:space="preserve"> </w:t>
      </w:r>
      <w:r>
        <w:t>в</w:t>
      </w:r>
      <w:r>
        <w:rPr>
          <w:spacing w:val="1"/>
        </w:rPr>
        <w:t xml:space="preserve"> </w:t>
      </w:r>
      <w:r>
        <w:t>умении</w:t>
      </w:r>
      <w:r>
        <w:rPr>
          <w:spacing w:val="1"/>
        </w:rPr>
        <w:t xml:space="preserve"> </w:t>
      </w:r>
      <w:r>
        <w:t>поставить проблему и выбрать адекватные способы ее решения, включая поиск и обработку</w:t>
      </w:r>
      <w:r>
        <w:rPr>
          <w:spacing w:val="1"/>
        </w:rPr>
        <w:t xml:space="preserve"> </w:t>
      </w:r>
      <w:r>
        <w:t>информации, формулировку выводов и (или) обоснование и реализацию принятого решения,</w:t>
      </w:r>
      <w:r>
        <w:rPr>
          <w:spacing w:val="1"/>
        </w:rPr>
        <w:t xml:space="preserve"> </w:t>
      </w:r>
      <w:r>
        <w:t>обоснование</w:t>
      </w:r>
      <w:r>
        <w:rPr>
          <w:spacing w:val="-2"/>
        </w:rPr>
        <w:t xml:space="preserve"> </w:t>
      </w:r>
      <w:r>
        <w:t>и</w:t>
      </w:r>
      <w:r>
        <w:rPr>
          <w:spacing w:val="-1"/>
        </w:rPr>
        <w:t xml:space="preserve"> </w:t>
      </w:r>
      <w:r>
        <w:t>создание</w:t>
      </w:r>
      <w:r>
        <w:rPr>
          <w:spacing w:val="-2"/>
        </w:rPr>
        <w:t xml:space="preserve"> </w:t>
      </w:r>
      <w:r>
        <w:t>модели, прогноза,</w:t>
      </w:r>
      <w:r>
        <w:rPr>
          <w:spacing w:val="-1"/>
        </w:rPr>
        <w:t xml:space="preserve"> </w:t>
      </w:r>
      <w:r>
        <w:t>макета,</w:t>
      </w:r>
      <w:r>
        <w:rPr>
          <w:spacing w:val="-1"/>
        </w:rPr>
        <w:t xml:space="preserve"> </w:t>
      </w:r>
      <w:r>
        <w:t>объекта,</w:t>
      </w:r>
      <w:r>
        <w:rPr>
          <w:spacing w:val="-1"/>
        </w:rPr>
        <w:t xml:space="preserve"> </w:t>
      </w:r>
      <w:r>
        <w:t>творческого</w:t>
      </w:r>
      <w:r>
        <w:rPr>
          <w:spacing w:val="-1"/>
        </w:rPr>
        <w:t xml:space="preserve"> </w:t>
      </w:r>
      <w:r>
        <w:t>решения</w:t>
      </w:r>
      <w:r>
        <w:rPr>
          <w:spacing w:val="-1"/>
        </w:rPr>
        <w:t xml:space="preserve"> </w:t>
      </w:r>
      <w:r>
        <w:t>и</w:t>
      </w:r>
      <w:r>
        <w:rPr>
          <w:spacing w:val="-1"/>
        </w:rPr>
        <w:t xml:space="preserve"> </w:t>
      </w:r>
      <w:r>
        <w:t>других;</w:t>
      </w:r>
    </w:p>
    <w:p w:rsidR="00764468" w:rsidRDefault="004B2496">
      <w:pPr>
        <w:pStyle w:val="a5"/>
        <w:ind w:right="347"/>
      </w:pPr>
      <w:r>
        <w:t>сформированность</w:t>
      </w:r>
      <w:r>
        <w:rPr>
          <w:spacing w:val="1"/>
        </w:rPr>
        <w:t xml:space="preserve"> </w:t>
      </w:r>
      <w:r>
        <w:t>предметных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умение</w:t>
      </w:r>
      <w:r>
        <w:rPr>
          <w:spacing w:val="1"/>
        </w:rPr>
        <w:t xml:space="preserve"> </w:t>
      </w:r>
      <w:r>
        <w:t>раскрыть</w:t>
      </w:r>
      <w:r>
        <w:rPr>
          <w:spacing w:val="1"/>
        </w:rPr>
        <w:t xml:space="preserve"> </w:t>
      </w:r>
      <w:r>
        <w:t>содержание работы, грамотно и обоснованно в соответствии с рассматриваемой проблемой или</w:t>
      </w:r>
      <w:r>
        <w:rPr>
          <w:spacing w:val="1"/>
        </w:rPr>
        <w:t xml:space="preserve"> </w:t>
      </w:r>
      <w:r>
        <w:t>темой</w:t>
      </w:r>
      <w:r>
        <w:rPr>
          <w:spacing w:val="-1"/>
        </w:rPr>
        <w:t xml:space="preserve"> </w:t>
      </w:r>
      <w:r>
        <w:t>использовать</w:t>
      </w:r>
      <w:r>
        <w:rPr>
          <w:spacing w:val="1"/>
        </w:rPr>
        <w:t xml:space="preserve"> </w:t>
      </w:r>
      <w:r>
        <w:t>имеющиеся знания</w:t>
      </w:r>
      <w:r>
        <w:rPr>
          <w:spacing w:val="-3"/>
        </w:rPr>
        <w:t xml:space="preserve"> </w:t>
      </w:r>
      <w:r>
        <w:t>и способы действий;</w:t>
      </w:r>
    </w:p>
    <w:p w:rsidR="00764468" w:rsidRDefault="004B2496">
      <w:pPr>
        <w:pStyle w:val="a5"/>
        <w:ind w:right="346"/>
      </w:pPr>
      <w:r>
        <w:t>сформированность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самостоятельно</w:t>
      </w:r>
      <w:r>
        <w:rPr>
          <w:spacing w:val="1"/>
        </w:rPr>
        <w:t xml:space="preserve"> </w:t>
      </w:r>
      <w:r>
        <w:t>планировать</w:t>
      </w:r>
      <w:r>
        <w:rPr>
          <w:spacing w:val="1"/>
        </w:rPr>
        <w:t xml:space="preserve"> </w:t>
      </w:r>
      <w:r>
        <w:t>и</w:t>
      </w:r>
      <w:r>
        <w:rPr>
          <w:spacing w:val="1"/>
        </w:rPr>
        <w:t xml:space="preserve"> </w:t>
      </w:r>
      <w:r>
        <w:t>управлять</w:t>
      </w:r>
      <w:r>
        <w:rPr>
          <w:spacing w:val="1"/>
        </w:rPr>
        <w:t xml:space="preserve"> </w:t>
      </w:r>
      <w:r>
        <w:t>своей</w:t>
      </w:r>
      <w:r>
        <w:rPr>
          <w:spacing w:val="1"/>
        </w:rPr>
        <w:t xml:space="preserve"> </w:t>
      </w:r>
      <w:r>
        <w:t>познавательной</w:t>
      </w:r>
      <w:r>
        <w:rPr>
          <w:spacing w:val="1"/>
        </w:rPr>
        <w:t xml:space="preserve"> </w:t>
      </w:r>
      <w:r>
        <w:t>деятельностью</w:t>
      </w:r>
      <w:r>
        <w:rPr>
          <w:spacing w:val="1"/>
        </w:rPr>
        <w:t xml:space="preserve"> </w:t>
      </w:r>
      <w:r>
        <w:t>во</w:t>
      </w:r>
      <w:r>
        <w:rPr>
          <w:spacing w:val="1"/>
        </w:rPr>
        <w:t xml:space="preserve"> </w:t>
      </w:r>
      <w:r>
        <w:t>времени;</w:t>
      </w:r>
      <w:r>
        <w:rPr>
          <w:spacing w:val="-57"/>
        </w:rPr>
        <w:t xml:space="preserve"> </w:t>
      </w:r>
      <w:r>
        <w:t>использовать</w:t>
      </w:r>
      <w:r>
        <w:rPr>
          <w:spacing w:val="1"/>
        </w:rPr>
        <w:t xml:space="preserve"> </w:t>
      </w:r>
      <w:r>
        <w:t>ресурсные</w:t>
      </w:r>
      <w:r>
        <w:rPr>
          <w:spacing w:val="1"/>
        </w:rPr>
        <w:t xml:space="preserve"> </w:t>
      </w:r>
      <w:r>
        <w:t>возможности</w:t>
      </w:r>
      <w:r>
        <w:rPr>
          <w:spacing w:val="1"/>
        </w:rPr>
        <w:t xml:space="preserve"> </w:t>
      </w:r>
      <w:r>
        <w:t>для</w:t>
      </w:r>
      <w:r>
        <w:rPr>
          <w:spacing w:val="1"/>
        </w:rPr>
        <w:t xml:space="preserve"> </w:t>
      </w:r>
      <w:r>
        <w:t>достижения</w:t>
      </w:r>
      <w:r>
        <w:rPr>
          <w:spacing w:val="1"/>
        </w:rPr>
        <w:t xml:space="preserve"> </w:t>
      </w:r>
      <w:r>
        <w:t>целей;</w:t>
      </w:r>
      <w:r>
        <w:rPr>
          <w:spacing w:val="1"/>
        </w:rPr>
        <w:t xml:space="preserve"> </w:t>
      </w:r>
      <w:r>
        <w:t>осуществлять</w:t>
      </w:r>
      <w:r>
        <w:rPr>
          <w:spacing w:val="1"/>
        </w:rPr>
        <w:t xml:space="preserve"> </w:t>
      </w:r>
      <w:r>
        <w:t>выбор</w:t>
      </w:r>
      <w:r>
        <w:rPr>
          <w:spacing w:val="1"/>
        </w:rPr>
        <w:t xml:space="preserve"> </w:t>
      </w:r>
      <w:r>
        <w:t>конструктивных стратегий</w:t>
      </w:r>
      <w:r>
        <w:rPr>
          <w:spacing w:val="1"/>
        </w:rPr>
        <w:t xml:space="preserve"> </w:t>
      </w:r>
      <w:r>
        <w:t>в</w:t>
      </w:r>
      <w:r>
        <w:rPr>
          <w:spacing w:val="-1"/>
        </w:rPr>
        <w:t xml:space="preserve"> </w:t>
      </w:r>
      <w:r>
        <w:t>трудных</w:t>
      </w:r>
      <w:r>
        <w:rPr>
          <w:spacing w:val="1"/>
        </w:rPr>
        <w:t xml:space="preserve"> </w:t>
      </w:r>
      <w:r>
        <w:t>ситуациях;</w:t>
      </w:r>
    </w:p>
    <w:p w:rsidR="00764468" w:rsidRDefault="004B2496">
      <w:pPr>
        <w:pStyle w:val="a5"/>
        <w:ind w:right="350"/>
      </w:pPr>
      <w:r>
        <w:t>сформированность коммуникативных</w:t>
      </w:r>
      <w:r>
        <w:rPr>
          <w:spacing w:val="1"/>
        </w:rPr>
        <w:t xml:space="preserve"> </w:t>
      </w:r>
      <w:r>
        <w:t>универсальных учебных</w:t>
      </w:r>
      <w:r>
        <w:rPr>
          <w:spacing w:val="1"/>
        </w:rPr>
        <w:t xml:space="preserve"> </w:t>
      </w:r>
      <w:r>
        <w:t>действий: умение ясно</w:t>
      </w:r>
      <w:r>
        <w:rPr>
          <w:spacing w:val="1"/>
        </w:rPr>
        <w:t xml:space="preserve"> </w:t>
      </w:r>
      <w:r>
        <w:t>изложить</w:t>
      </w:r>
      <w:r>
        <w:rPr>
          <w:spacing w:val="1"/>
        </w:rPr>
        <w:t xml:space="preserve"> </w:t>
      </w:r>
      <w:r>
        <w:t>и</w:t>
      </w:r>
      <w:r>
        <w:rPr>
          <w:spacing w:val="1"/>
        </w:rPr>
        <w:t xml:space="preserve"> </w:t>
      </w:r>
      <w:r>
        <w:t>оформить</w:t>
      </w:r>
      <w:r>
        <w:rPr>
          <w:spacing w:val="1"/>
        </w:rPr>
        <w:t xml:space="preserve"> </w:t>
      </w:r>
      <w:r>
        <w:t>выполненную</w:t>
      </w:r>
      <w:r>
        <w:rPr>
          <w:spacing w:val="1"/>
        </w:rPr>
        <w:t xml:space="preserve"> </w:t>
      </w:r>
      <w:r>
        <w:t>работу,</w:t>
      </w:r>
      <w:r>
        <w:rPr>
          <w:spacing w:val="1"/>
        </w:rPr>
        <w:t xml:space="preserve"> </w:t>
      </w:r>
      <w:r>
        <w:t>представить</w:t>
      </w:r>
      <w:r>
        <w:rPr>
          <w:spacing w:val="1"/>
        </w:rPr>
        <w:t xml:space="preserve"> </w:t>
      </w:r>
      <w:r>
        <w:t>её</w:t>
      </w:r>
      <w:r>
        <w:rPr>
          <w:spacing w:val="1"/>
        </w:rPr>
        <w:t xml:space="preserve"> </w:t>
      </w:r>
      <w:r>
        <w:t>результаты,</w:t>
      </w:r>
      <w:r>
        <w:rPr>
          <w:spacing w:val="1"/>
        </w:rPr>
        <w:t xml:space="preserve"> </w:t>
      </w:r>
      <w:r>
        <w:t>аргументированно</w:t>
      </w:r>
      <w:r>
        <w:rPr>
          <w:spacing w:val="1"/>
        </w:rPr>
        <w:t xml:space="preserve"> </w:t>
      </w:r>
      <w:r>
        <w:t>ответить</w:t>
      </w:r>
      <w:r>
        <w:rPr>
          <w:spacing w:val="-2"/>
        </w:rPr>
        <w:t xml:space="preserve"> </w:t>
      </w:r>
      <w:r>
        <w:t>на</w:t>
      </w:r>
      <w:r>
        <w:rPr>
          <w:spacing w:val="-1"/>
        </w:rPr>
        <w:t xml:space="preserve"> </w:t>
      </w:r>
      <w:r>
        <w:t>вопросы.</w:t>
      </w:r>
    </w:p>
    <w:p w:rsidR="00764468" w:rsidRDefault="004B2496">
      <w:pPr>
        <w:pStyle w:val="a5"/>
        <w:ind w:right="351"/>
      </w:pPr>
      <w:r>
        <w:rPr>
          <w:i/>
        </w:rPr>
        <w:t>Предметные</w:t>
      </w:r>
      <w:r>
        <w:rPr>
          <w:i/>
          <w:spacing w:val="1"/>
        </w:rPr>
        <w:t xml:space="preserve"> </w:t>
      </w:r>
      <w:r>
        <w:rPr>
          <w:i/>
        </w:rPr>
        <w:t>результаты</w:t>
      </w:r>
      <w:r>
        <w:rPr>
          <w:i/>
          <w:spacing w:val="1"/>
        </w:rPr>
        <w:t xml:space="preserve"> </w:t>
      </w:r>
      <w:r>
        <w:rPr>
          <w:i/>
        </w:rPr>
        <w:t>освоения</w:t>
      </w:r>
      <w:r>
        <w:rPr>
          <w:i/>
          <w:spacing w:val="1"/>
        </w:rPr>
        <w:t xml:space="preserve"> </w:t>
      </w:r>
      <w:r>
        <w:rPr>
          <w:i/>
        </w:rPr>
        <w:t>ООП</w:t>
      </w:r>
      <w:r>
        <w:rPr>
          <w:i/>
          <w:spacing w:val="1"/>
        </w:rPr>
        <w:t xml:space="preserve"> </w:t>
      </w:r>
      <w:r>
        <w:rPr>
          <w:i/>
        </w:rPr>
        <w:t>СОО</w:t>
      </w:r>
      <w:r>
        <w:rPr>
          <w:i/>
          <w:spacing w:val="1"/>
        </w:rPr>
        <w:t xml:space="preserve"> </w:t>
      </w:r>
      <w:r>
        <w:t>с</w:t>
      </w:r>
      <w:r>
        <w:rPr>
          <w:spacing w:val="1"/>
        </w:rPr>
        <w:t xml:space="preserve"> </w:t>
      </w:r>
      <w:r>
        <w:t>учетом</w:t>
      </w:r>
      <w:r>
        <w:rPr>
          <w:spacing w:val="1"/>
        </w:rPr>
        <w:t xml:space="preserve"> </w:t>
      </w:r>
      <w:r>
        <w:t>специфики</w:t>
      </w:r>
      <w:r>
        <w:rPr>
          <w:spacing w:val="1"/>
        </w:rPr>
        <w:t xml:space="preserve"> </w:t>
      </w:r>
      <w:r>
        <w:t>содержания</w:t>
      </w:r>
      <w:r>
        <w:rPr>
          <w:spacing w:val="-57"/>
        </w:rPr>
        <w:t xml:space="preserve"> </w:t>
      </w:r>
      <w:r>
        <w:t>предметных</w:t>
      </w:r>
      <w:r>
        <w:rPr>
          <w:spacing w:val="1"/>
        </w:rPr>
        <w:t xml:space="preserve"> </w:t>
      </w:r>
      <w:r>
        <w:t>областей,</w:t>
      </w:r>
      <w:r>
        <w:rPr>
          <w:spacing w:val="1"/>
        </w:rPr>
        <w:t xml:space="preserve"> </w:t>
      </w:r>
      <w:r>
        <w:t>включающих</w:t>
      </w:r>
      <w:r>
        <w:rPr>
          <w:spacing w:val="1"/>
        </w:rPr>
        <w:t xml:space="preserve"> </w:t>
      </w:r>
      <w:r>
        <w:t>конкретные</w:t>
      </w:r>
      <w:r>
        <w:rPr>
          <w:spacing w:val="1"/>
        </w:rPr>
        <w:t xml:space="preserve"> </w:t>
      </w:r>
      <w:r>
        <w:t>учебные</w:t>
      </w:r>
      <w:r>
        <w:rPr>
          <w:spacing w:val="1"/>
        </w:rPr>
        <w:t xml:space="preserve"> </w:t>
      </w:r>
      <w:r>
        <w:t>предметы,</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обучающимися</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3"/>
        </w:rPr>
        <w:t xml:space="preserve"> </w:t>
      </w:r>
      <w:r>
        <w:t>условиях, а</w:t>
      </w:r>
      <w:r>
        <w:rPr>
          <w:spacing w:val="-1"/>
        </w:rPr>
        <w:t xml:space="preserve"> </w:t>
      </w:r>
      <w:r>
        <w:t>также на успешное</w:t>
      </w:r>
      <w:r>
        <w:rPr>
          <w:spacing w:val="-1"/>
        </w:rPr>
        <w:t xml:space="preserve"> </w:t>
      </w:r>
      <w:r>
        <w:t>обучение.</w:t>
      </w:r>
    </w:p>
    <w:p w:rsidR="00764468" w:rsidRDefault="004B2496">
      <w:pPr>
        <w:pStyle w:val="a5"/>
        <w:ind w:right="353"/>
      </w:pPr>
      <w:r>
        <w:t>Оценка предметных результатов представляет собой оценку достижения обучающимися</w:t>
      </w:r>
      <w:r>
        <w:rPr>
          <w:spacing w:val="1"/>
        </w:rPr>
        <w:t xml:space="preserve"> </w:t>
      </w:r>
      <w:r>
        <w:t>планируемых результатов по отдельным учебным</w:t>
      </w:r>
      <w:r>
        <w:rPr>
          <w:spacing w:val="-2"/>
        </w:rPr>
        <w:t xml:space="preserve"> </w:t>
      </w:r>
      <w:r>
        <w:t>предметам.</w:t>
      </w:r>
    </w:p>
    <w:p w:rsidR="00764468" w:rsidRDefault="004B2496">
      <w:pPr>
        <w:pStyle w:val="a5"/>
        <w:ind w:right="348"/>
      </w:pPr>
      <w:r>
        <w:t>Основным предметом оценки является способность к решению учебно-познавательных и</w:t>
      </w:r>
      <w:r>
        <w:rPr>
          <w:spacing w:val="-57"/>
        </w:rPr>
        <w:t xml:space="preserve"> </w:t>
      </w:r>
      <w:r>
        <w:t>учебно-практических задач, основанных на изучаемом учебном материале, с использованием</w:t>
      </w:r>
      <w:r>
        <w:rPr>
          <w:spacing w:val="1"/>
        </w:rPr>
        <w:t xml:space="preserve"> </w:t>
      </w:r>
      <w:r>
        <w:t>способов действий, релевантных содержанию учебных предметов, в том числе метапредметных</w:t>
      </w:r>
      <w:r>
        <w:rPr>
          <w:spacing w:val="-57"/>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компетентностей,</w:t>
      </w:r>
      <w:r>
        <w:rPr>
          <w:spacing w:val="1"/>
        </w:rPr>
        <w:t xml:space="preserve"> </w:t>
      </w:r>
      <w:r>
        <w:t>релевантных соответствующим</w:t>
      </w:r>
      <w:r>
        <w:rPr>
          <w:spacing w:val="-2"/>
        </w:rPr>
        <w:t xml:space="preserve"> </w:t>
      </w:r>
      <w:r>
        <w:t>направлениям</w:t>
      </w:r>
      <w:r>
        <w:rPr>
          <w:spacing w:val="-2"/>
        </w:rPr>
        <w:t xml:space="preserve"> </w:t>
      </w:r>
      <w:r>
        <w:t>функциональной грамотности.</w:t>
      </w:r>
    </w:p>
    <w:p w:rsidR="00764468" w:rsidRDefault="004B2496">
      <w:pPr>
        <w:pStyle w:val="a5"/>
        <w:ind w:right="345"/>
      </w:pPr>
      <w:r>
        <w:t>Для</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используются</w:t>
      </w:r>
      <w:r>
        <w:rPr>
          <w:spacing w:val="1"/>
        </w:rPr>
        <w:t xml:space="preserve"> </w:t>
      </w:r>
      <w:r>
        <w:t>критерии:</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применение,</w:t>
      </w:r>
      <w:r>
        <w:rPr>
          <w:spacing w:val="-1"/>
        </w:rPr>
        <w:t xml:space="preserve"> </w:t>
      </w:r>
      <w:r>
        <w:t>функциональность.</w:t>
      </w:r>
    </w:p>
    <w:p w:rsidR="00764468" w:rsidRDefault="004B2496">
      <w:pPr>
        <w:pStyle w:val="a5"/>
        <w:ind w:right="351"/>
      </w:pPr>
      <w:r>
        <w:t>Обобщённый</w:t>
      </w:r>
      <w:r>
        <w:rPr>
          <w:spacing w:val="1"/>
        </w:rPr>
        <w:t xml:space="preserve"> </w:t>
      </w:r>
      <w:r>
        <w:t>критерий</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включает</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изучаемой</w:t>
      </w:r>
      <w:r>
        <w:rPr>
          <w:spacing w:val="1"/>
        </w:rPr>
        <w:t xml:space="preserve"> </w:t>
      </w:r>
      <w:r>
        <w:t>области</w:t>
      </w:r>
      <w:r>
        <w:rPr>
          <w:spacing w:val="1"/>
        </w:rPr>
        <w:t xml:space="preserve"> </w:t>
      </w:r>
      <w:r>
        <w:t>знания</w:t>
      </w:r>
      <w:r>
        <w:rPr>
          <w:spacing w:val="1"/>
        </w:rPr>
        <w:t xml:space="preserve"> </w:t>
      </w:r>
      <w:r>
        <w:t>и</w:t>
      </w:r>
      <w:r>
        <w:rPr>
          <w:spacing w:val="1"/>
        </w:rPr>
        <w:t xml:space="preserve"> </w:t>
      </w:r>
      <w:r>
        <w:t>(или)</w:t>
      </w:r>
      <w:r>
        <w:rPr>
          <w:spacing w:val="1"/>
        </w:rPr>
        <w:t xml:space="preserve"> </w:t>
      </w:r>
      <w:r>
        <w:t>вида</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контекстах,</w:t>
      </w:r>
      <w:r>
        <w:rPr>
          <w:spacing w:val="1"/>
        </w:rPr>
        <w:t xml:space="preserve"> </w:t>
      </w:r>
      <w:r>
        <w:t>знание</w:t>
      </w:r>
      <w:r>
        <w:rPr>
          <w:spacing w:val="1"/>
        </w:rPr>
        <w:t xml:space="preserve"> </w:t>
      </w:r>
      <w:r>
        <w:t>и</w:t>
      </w:r>
      <w:r>
        <w:rPr>
          <w:spacing w:val="1"/>
        </w:rPr>
        <w:t xml:space="preserve"> </w:t>
      </w:r>
      <w:r>
        <w:t>понимание</w:t>
      </w:r>
      <w:r>
        <w:rPr>
          <w:spacing w:val="-3"/>
        </w:rPr>
        <w:t xml:space="preserve"> </w:t>
      </w:r>
      <w:r>
        <w:t>терминологии,</w:t>
      </w:r>
      <w:r>
        <w:rPr>
          <w:spacing w:val="-1"/>
        </w:rPr>
        <w:t xml:space="preserve"> </w:t>
      </w:r>
      <w:r>
        <w:t>понятий</w:t>
      </w:r>
      <w:r>
        <w:rPr>
          <w:spacing w:val="-3"/>
        </w:rPr>
        <w:t xml:space="preserve"> </w:t>
      </w:r>
      <w:r>
        <w:t>и</w:t>
      </w:r>
      <w:r>
        <w:rPr>
          <w:spacing w:val="-1"/>
        </w:rPr>
        <w:t xml:space="preserve"> </w:t>
      </w:r>
      <w:r>
        <w:t>идей,</w:t>
      </w:r>
      <w:r>
        <w:rPr>
          <w:spacing w:val="-2"/>
        </w:rPr>
        <w:t xml:space="preserve"> </w:t>
      </w:r>
      <w:r>
        <w:t>а</w:t>
      </w:r>
      <w:r>
        <w:rPr>
          <w:spacing w:val="-2"/>
        </w:rPr>
        <w:t xml:space="preserve"> </w:t>
      </w:r>
      <w:r>
        <w:t>также</w:t>
      </w:r>
      <w:r>
        <w:rPr>
          <w:spacing w:val="-3"/>
        </w:rPr>
        <w:t xml:space="preserve"> </w:t>
      </w:r>
      <w:r>
        <w:t>процедурных знаний</w:t>
      </w:r>
      <w:r>
        <w:rPr>
          <w:spacing w:val="-1"/>
        </w:rPr>
        <w:t xml:space="preserve"> </w:t>
      </w:r>
      <w:r>
        <w:t>или</w:t>
      </w:r>
      <w:r>
        <w:rPr>
          <w:spacing w:val="-1"/>
        </w:rPr>
        <w:t xml:space="preserve"> </w:t>
      </w:r>
      <w:r>
        <w:t>алгоритмов.</w:t>
      </w:r>
    </w:p>
    <w:p w:rsidR="00764468" w:rsidRDefault="004B2496">
      <w:pPr>
        <w:pStyle w:val="a5"/>
        <w:ind w:left="1041" w:firstLine="0"/>
      </w:pPr>
      <w:r>
        <w:t>Обобщённый</w:t>
      </w:r>
      <w:r>
        <w:rPr>
          <w:spacing w:val="-3"/>
        </w:rPr>
        <w:t xml:space="preserve"> </w:t>
      </w:r>
      <w:r>
        <w:t>критерий</w:t>
      </w:r>
      <w:r>
        <w:rPr>
          <w:spacing w:val="-4"/>
        </w:rPr>
        <w:t xml:space="preserve"> </w:t>
      </w:r>
      <w:r>
        <w:t>«применение»</w:t>
      </w:r>
      <w:r>
        <w:rPr>
          <w:spacing w:val="-10"/>
        </w:rPr>
        <w:t xml:space="preserve"> </w:t>
      </w:r>
      <w:r>
        <w:t>включает:</w:t>
      </w:r>
    </w:p>
    <w:p w:rsidR="00764468" w:rsidRDefault="004B2496">
      <w:pPr>
        <w:pStyle w:val="a5"/>
        <w:ind w:right="348"/>
      </w:pPr>
      <w:r>
        <w:t>использование</w:t>
      </w:r>
      <w:r>
        <w:rPr>
          <w:spacing w:val="1"/>
        </w:rPr>
        <w:t xml:space="preserve"> </w:t>
      </w:r>
      <w:r>
        <w:t>изучаемого</w:t>
      </w:r>
      <w:r>
        <w:rPr>
          <w:spacing w:val="1"/>
        </w:rPr>
        <w:t xml:space="preserve"> </w:t>
      </w:r>
      <w:r>
        <w:t>материала</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1"/>
        </w:rPr>
        <w:t xml:space="preserve"> </w:t>
      </w:r>
      <w:r>
        <w:t>сложностью предметного содержания, сочетанием универсальных познавательных действий и</w:t>
      </w:r>
      <w:r>
        <w:rPr>
          <w:spacing w:val="1"/>
        </w:rPr>
        <w:t xml:space="preserve"> </w:t>
      </w:r>
      <w:r>
        <w:t>операций,</w:t>
      </w:r>
      <w:r>
        <w:rPr>
          <w:spacing w:val="-1"/>
        </w:rPr>
        <w:t xml:space="preserve"> </w:t>
      </w:r>
      <w:r>
        <w:t>степенью проработанности</w:t>
      </w:r>
      <w:r>
        <w:rPr>
          <w:spacing w:val="1"/>
        </w:rPr>
        <w:t xml:space="preserve"> </w:t>
      </w:r>
      <w:r>
        <w:t>в учебном</w:t>
      </w:r>
      <w:r>
        <w:rPr>
          <w:spacing w:val="-1"/>
        </w:rPr>
        <w:t xml:space="preserve"> </w:t>
      </w:r>
      <w:r>
        <w:t>процессе;</w:t>
      </w:r>
    </w:p>
    <w:p w:rsidR="00764468" w:rsidRDefault="004B2496">
      <w:pPr>
        <w:pStyle w:val="a5"/>
        <w:ind w:right="344"/>
      </w:pPr>
      <w:r>
        <w:t>использование специфических для предмета способов действий и видов деятельности по</w:t>
      </w:r>
      <w:r>
        <w:rPr>
          <w:spacing w:val="1"/>
        </w:rPr>
        <w:t xml:space="preserve"> </w:t>
      </w:r>
      <w:r>
        <w:t>получению нового знания, его интерпретации, применению и преобразованию при решении</w:t>
      </w:r>
      <w:r>
        <w:rPr>
          <w:spacing w:val="1"/>
        </w:rPr>
        <w:t xml:space="preserve"> </w:t>
      </w:r>
      <w:r>
        <w:t>учебных</w:t>
      </w:r>
      <w:r>
        <w:rPr>
          <w:spacing w:val="1"/>
        </w:rPr>
        <w:t xml:space="preserve"> </w:t>
      </w:r>
      <w:r>
        <w:t>задач</w:t>
      </w:r>
      <w:r>
        <w:rPr>
          <w:spacing w:val="1"/>
        </w:rPr>
        <w:t xml:space="preserve"> </w:t>
      </w:r>
      <w:r>
        <w:t>(проблем),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ходе</w:t>
      </w:r>
      <w:r>
        <w:rPr>
          <w:spacing w:val="1"/>
        </w:rPr>
        <w:t xml:space="preserve"> </w:t>
      </w:r>
      <w:r>
        <w:t>поисковой</w:t>
      </w:r>
      <w:r>
        <w:rPr>
          <w:spacing w:val="1"/>
        </w:rPr>
        <w:t xml:space="preserve"> </w:t>
      </w:r>
      <w:r>
        <w:t>деятельности,</w:t>
      </w:r>
      <w:r>
        <w:rPr>
          <w:spacing w:val="1"/>
        </w:rPr>
        <w:t xml:space="preserve"> </w:t>
      </w:r>
      <w:r>
        <w:t>учебно-</w:t>
      </w:r>
      <w:r>
        <w:rPr>
          <w:spacing w:val="-57"/>
        </w:rPr>
        <w:t xml:space="preserve"> </w:t>
      </w:r>
      <w:r>
        <w:t>исследовательской</w:t>
      </w:r>
      <w:r>
        <w:rPr>
          <w:spacing w:val="-1"/>
        </w:rPr>
        <w:t xml:space="preserve"> </w:t>
      </w:r>
      <w:r>
        <w:t>и</w:t>
      </w:r>
      <w:r>
        <w:rPr>
          <w:spacing w:val="3"/>
        </w:rPr>
        <w:t xml:space="preserve"> </w:t>
      </w:r>
      <w:r>
        <w:t>учебно-проектной деятельности.</w:t>
      </w:r>
    </w:p>
    <w:p w:rsidR="00764468" w:rsidRDefault="004B2496">
      <w:pPr>
        <w:pStyle w:val="a5"/>
        <w:ind w:right="348"/>
      </w:pPr>
      <w:r>
        <w:t>Обобщённый</w:t>
      </w:r>
      <w:r>
        <w:rPr>
          <w:spacing w:val="1"/>
        </w:rPr>
        <w:t xml:space="preserve"> </w:t>
      </w:r>
      <w:r>
        <w:t>критерий</w:t>
      </w:r>
      <w:r>
        <w:rPr>
          <w:spacing w:val="1"/>
        </w:rPr>
        <w:t xml:space="preserve"> </w:t>
      </w:r>
      <w:r>
        <w:t>«функциональность»</w:t>
      </w:r>
      <w:r>
        <w:rPr>
          <w:spacing w:val="1"/>
        </w:rPr>
        <w:t xml:space="preserve"> </w:t>
      </w:r>
      <w:r>
        <w:t>включает</w:t>
      </w:r>
      <w:r>
        <w:rPr>
          <w:spacing w:val="1"/>
        </w:rPr>
        <w:t xml:space="preserve"> </w:t>
      </w:r>
      <w:r>
        <w:t>осознанное</w:t>
      </w:r>
      <w:r>
        <w:rPr>
          <w:spacing w:val="1"/>
        </w:rPr>
        <w:t xml:space="preserve"> </w:t>
      </w:r>
      <w:r>
        <w:t>использование</w:t>
      </w:r>
      <w:r>
        <w:rPr>
          <w:spacing w:val="1"/>
        </w:rPr>
        <w:t xml:space="preserve"> </w:t>
      </w:r>
      <w:r>
        <w:t>приобретённых знаний и способов действий при решении внеучебных проблем, различающихся</w:t>
      </w:r>
      <w:r>
        <w:rPr>
          <w:spacing w:val="-57"/>
        </w:rPr>
        <w:t xml:space="preserve"> </w:t>
      </w:r>
      <w:r>
        <w:t>сложностью предметного содержания, читательских</w:t>
      </w:r>
      <w:r>
        <w:rPr>
          <w:spacing w:val="1"/>
        </w:rPr>
        <w:t xml:space="preserve"> </w:t>
      </w:r>
      <w:r>
        <w:t>умений, контекста, а также сочетанием</w:t>
      </w:r>
      <w:r>
        <w:rPr>
          <w:spacing w:val="1"/>
        </w:rPr>
        <w:t xml:space="preserve"> </w:t>
      </w:r>
      <w:r>
        <w:t>когнитивных</w:t>
      </w:r>
      <w:r>
        <w:rPr>
          <w:spacing w:val="1"/>
        </w:rPr>
        <w:t xml:space="preserve"> </w:t>
      </w:r>
      <w:r>
        <w:t>операций.</w:t>
      </w:r>
    </w:p>
    <w:p w:rsidR="00764468" w:rsidRDefault="004B2496">
      <w:pPr>
        <w:pStyle w:val="a5"/>
        <w:ind w:right="346"/>
      </w:pPr>
      <w:r>
        <w:t>Оценка</w:t>
      </w:r>
      <w:r>
        <w:rPr>
          <w:spacing w:val="1"/>
        </w:rPr>
        <w:t xml:space="preserve"> </w:t>
      </w:r>
      <w:r>
        <w:t>функциональной</w:t>
      </w:r>
      <w:r>
        <w:rPr>
          <w:spacing w:val="1"/>
        </w:rPr>
        <w:t xml:space="preserve"> </w:t>
      </w:r>
      <w:r>
        <w:t>грамотности</w:t>
      </w:r>
      <w:r>
        <w:rPr>
          <w:spacing w:val="1"/>
        </w:rPr>
        <w:t xml:space="preserve"> </w:t>
      </w:r>
      <w:r>
        <w:t>направлена</w:t>
      </w:r>
      <w:r>
        <w:rPr>
          <w:spacing w:val="1"/>
        </w:rPr>
        <w:t xml:space="preserve"> </w:t>
      </w:r>
      <w:r>
        <w:t>на</w:t>
      </w:r>
      <w:r>
        <w:rPr>
          <w:spacing w:val="1"/>
        </w:rPr>
        <w:t xml:space="preserve"> </w:t>
      </w:r>
      <w:r>
        <w:t>выявление</w:t>
      </w:r>
      <w:r>
        <w:rPr>
          <w:spacing w:val="1"/>
        </w:rPr>
        <w:t xml:space="preserve"> </w:t>
      </w:r>
      <w:r>
        <w:t>способности</w:t>
      </w:r>
      <w:r>
        <w:rPr>
          <w:spacing w:val="1"/>
        </w:rPr>
        <w:t xml:space="preserve"> </w:t>
      </w:r>
      <w:r>
        <w:t>обучающихся    применять     предметные    знания    и     умения    во    внеучебной     ситуации,</w:t>
      </w:r>
      <w:r>
        <w:rPr>
          <w:spacing w:val="1"/>
        </w:rPr>
        <w:t xml:space="preserve"> </w:t>
      </w:r>
      <w:r>
        <w:t>в</w:t>
      </w:r>
      <w:r>
        <w:rPr>
          <w:spacing w:val="-2"/>
        </w:rPr>
        <w:t xml:space="preserve"> </w:t>
      </w:r>
      <w:r>
        <w:t>реальной жизни.</w:t>
      </w:r>
    </w:p>
    <w:p w:rsidR="00764468" w:rsidRDefault="004B2496">
      <w:pPr>
        <w:pStyle w:val="a5"/>
        <w:ind w:right="350"/>
      </w:pPr>
      <w:r>
        <w:t>Оценка</w:t>
      </w:r>
      <w:r>
        <w:rPr>
          <w:spacing w:val="1"/>
        </w:rPr>
        <w:t xml:space="preserve"> </w:t>
      </w:r>
      <w:r>
        <w:t>предметных</w:t>
      </w:r>
      <w:r>
        <w:rPr>
          <w:spacing w:val="1"/>
        </w:rPr>
        <w:t xml:space="preserve"> </w:t>
      </w:r>
      <w:r>
        <w:t>результатов</w:t>
      </w:r>
      <w:r>
        <w:rPr>
          <w:spacing w:val="1"/>
        </w:rPr>
        <w:t xml:space="preserve"> </w:t>
      </w:r>
      <w:r>
        <w:t>осуществляется</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ходе</w:t>
      </w:r>
      <w:r>
        <w:rPr>
          <w:spacing w:val="1"/>
        </w:rPr>
        <w:t xml:space="preserve"> </w:t>
      </w:r>
      <w:r>
        <w:t>процедур</w:t>
      </w:r>
      <w:r>
        <w:rPr>
          <w:spacing w:val="-1"/>
        </w:rPr>
        <w:t xml:space="preserve"> </w:t>
      </w:r>
      <w:r>
        <w:t>текущего,</w:t>
      </w:r>
      <w:r>
        <w:rPr>
          <w:spacing w:val="-1"/>
        </w:rPr>
        <w:t xml:space="preserve"> </w:t>
      </w:r>
      <w:r>
        <w:t>тематического,</w:t>
      </w:r>
      <w:r>
        <w:rPr>
          <w:spacing w:val="-1"/>
        </w:rPr>
        <w:t xml:space="preserve"> </w:t>
      </w:r>
      <w:r>
        <w:t>промежуточного и итогового</w:t>
      </w:r>
      <w:r>
        <w:rPr>
          <w:spacing w:val="-4"/>
        </w:rPr>
        <w:t xml:space="preserve"> </w:t>
      </w:r>
      <w:r>
        <w:t>контроля.</w:t>
      </w:r>
    </w:p>
    <w:p w:rsidR="00764468" w:rsidRDefault="004B2496">
      <w:pPr>
        <w:pStyle w:val="a5"/>
        <w:ind w:right="351"/>
      </w:pPr>
      <w:r>
        <w:t>Особенности оценки по отдельному учебному предмету фиксируются в приложении к</w:t>
      </w:r>
      <w:r>
        <w:rPr>
          <w:spacing w:val="1"/>
        </w:rPr>
        <w:t xml:space="preserve"> </w:t>
      </w:r>
      <w:r>
        <w:t>ООП</w:t>
      </w:r>
      <w:r>
        <w:rPr>
          <w:spacing w:val="-1"/>
        </w:rPr>
        <w:t xml:space="preserve"> </w:t>
      </w:r>
      <w:r>
        <w:t>СОО.</w:t>
      </w:r>
    </w:p>
    <w:p w:rsidR="00764468" w:rsidRDefault="00764468">
      <w:pPr>
        <w:sectPr w:rsidR="00764468">
          <w:headerReference w:type="default" r:id="rId22"/>
          <w:footerReference w:type="default" r:id="rId23"/>
          <w:pgSz w:w="11910" w:h="16850"/>
          <w:pgMar w:top="820" w:right="500" w:bottom="1000" w:left="800" w:header="569" w:footer="813" w:gutter="0"/>
          <w:cols w:space="720"/>
        </w:sectPr>
      </w:pPr>
    </w:p>
    <w:p w:rsidR="00764468" w:rsidRDefault="004B2496">
      <w:pPr>
        <w:pStyle w:val="a5"/>
        <w:spacing w:before="9"/>
        <w:ind w:left="1041" w:firstLine="0"/>
        <w:jc w:val="left"/>
      </w:pPr>
      <w:r>
        <w:lastRenderedPageBreak/>
        <w:t>Описание оценки предметных результатов по отдельному учебному предмету включает:</w:t>
      </w:r>
      <w:r>
        <w:rPr>
          <w:spacing w:val="1"/>
        </w:rPr>
        <w:t xml:space="preserve"> </w:t>
      </w:r>
      <w:r>
        <w:t>список</w:t>
      </w:r>
      <w:r>
        <w:rPr>
          <w:spacing w:val="11"/>
        </w:rPr>
        <w:t xml:space="preserve"> </w:t>
      </w:r>
      <w:r>
        <w:t>итоговых</w:t>
      </w:r>
      <w:r>
        <w:rPr>
          <w:spacing w:val="10"/>
        </w:rPr>
        <w:t xml:space="preserve"> </w:t>
      </w:r>
      <w:r>
        <w:t>планируемых</w:t>
      </w:r>
      <w:r>
        <w:rPr>
          <w:spacing w:val="12"/>
        </w:rPr>
        <w:t xml:space="preserve"> </w:t>
      </w:r>
      <w:r>
        <w:t>результатов</w:t>
      </w:r>
      <w:r>
        <w:rPr>
          <w:spacing w:val="13"/>
        </w:rPr>
        <w:t xml:space="preserve"> </w:t>
      </w:r>
      <w:r>
        <w:t>с</w:t>
      </w:r>
      <w:r>
        <w:rPr>
          <w:spacing w:val="12"/>
        </w:rPr>
        <w:t xml:space="preserve"> </w:t>
      </w:r>
      <w:r>
        <w:t>указанием</w:t>
      </w:r>
      <w:r>
        <w:rPr>
          <w:spacing w:val="10"/>
        </w:rPr>
        <w:t xml:space="preserve"> </w:t>
      </w:r>
      <w:r>
        <w:t>этапов</w:t>
      </w:r>
      <w:r>
        <w:rPr>
          <w:spacing w:val="10"/>
        </w:rPr>
        <w:t xml:space="preserve"> </w:t>
      </w:r>
      <w:r>
        <w:t>их</w:t>
      </w:r>
      <w:r>
        <w:rPr>
          <w:spacing w:val="13"/>
        </w:rPr>
        <w:t xml:space="preserve"> </w:t>
      </w:r>
      <w:r>
        <w:t>формирования</w:t>
      </w:r>
      <w:r>
        <w:rPr>
          <w:spacing w:val="8"/>
        </w:rPr>
        <w:t xml:space="preserve"> </w:t>
      </w:r>
      <w:r>
        <w:t>и</w:t>
      </w:r>
    </w:p>
    <w:p w:rsidR="00764468" w:rsidRDefault="004B2496">
      <w:pPr>
        <w:pStyle w:val="a5"/>
        <w:ind w:firstLine="0"/>
        <w:jc w:val="left"/>
      </w:pPr>
      <w:r>
        <w:t>способов</w:t>
      </w:r>
      <w:r>
        <w:rPr>
          <w:spacing w:val="-3"/>
        </w:rPr>
        <w:t xml:space="preserve"> </w:t>
      </w:r>
      <w:r>
        <w:t>оценки</w:t>
      </w:r>
      <w:r>
        <w:rPr>
          <w:spacing w:val="-3"/>
        </w:rPr>
        <w:t xml:space="preserve"> </w:t>
      </w:r>
      <w:r>
        <w:t>(например,</w:t>
      </w:r>
      <w:r>
        <w:rPr>
          <w:spacing w:val="-3"/>
        </w:rPr>
        <w:t xml:space="preserve"> </w:t>
      </w:r>
      <w:r>
        <w:t>текущая</w:t>
      </w:r>
      <w:r>
        <w:rPr>
          <w:spacing w:val="2"/>
        </w:rPr>
        <w:t xml:space="preserve"> </w:t>
      </w:r>
      <w:r>
        <w:t>(тематическая),</w:t>
      </w:r>
      <w:r>
        <w:rPr>
          <w:spacing w:val="1"/>
        </w:rPr>
        <w:t xml:space="preserve"> </w:t>
      </w:r>
      <w:r>
        <w:t>устно</w:t>
      </w:r>
      <w:r>
        <w:rPr>
          <w:spacing w:val="-3"/>
        </w:rPr>
        <w:t xml:space="preserve"> </w:t>
      </w:r>
      <w:r>
        <w:t>(письменно),</w:t>
      </w:r>
      <w:r>
        <w:rPr>
          <w:spacing w:val="-4"/>
        </w:rPr>
        <w:t xml:space="preserve"> </w:t>
      </w:r>
      <w:r>
        <w:t>практика);</w:t>
      </w:r>
    </w:p>
    <w:p w:rsidR="00764468" w:rsidRDefault="004B2496">
      <w:pPr>
        <w:pStyle w:val="a5"/>
        <w:spacing w:before="1"/>
        <w:ind w:right="343"/>
        <w:jc w:val="left"/>
      </w:pPr>
      <w:r>
        <w:t>требования</w:t>
      </w:r>
      <w:r>
        <w:rPr>
          <w:spacing w:val="-1"/>
        </w:rPr>
        <w:t xml:space="preserve"> </w:t>
      </w:r>
      <w:r>
        <w:t>к выставлению отметок</w:t>
      </w:r>
      <w:r>
        <w:rPr>
          <w:spacing w:val="-1"/>
        </w:rPr>
        <w:t xml:space="preserve"> </w:t>
      </w:r>
      <w:r>
        <w:t>за</w:t>
      </w:r>
      <w:r>
        <w:rPr>
          <w:spacing w:val="-1"/>
        </w:rPr>
        <w:t xml:space="preserve"> </w:t>
      </w:r>
      <w:r>
        <w:t>промежуточную</w:t>
      </w:r>
      <w:r>
        <w:rPr>
          <w:spacing w:val="3"/>
        </w:rPr>
        <w:t xml:space="preserve"> </w:t>
      </w:r>
      <w:r>
        <w:t>аттестацию</w:t>
      </w:r>
      <w:r>
        <w:rPr>
          <w:spacing w:val="-1"/>
        </w:rPr>
        <w:t xml:space="preserve"> </w:t>
      </w:r>
      <w:r>
        <w:t>(при</w:t>
      </w:r>
      <w:r>
        <w:rPr>
          <w:spacing w:val="1"/>
        </w:rPr>
        <w:t xml:space="preserve"> </w:t>
      </w:r>
      <w:r>
        <w:t>необходимости</w:t>
      </w:r>
      <w:r>
        <w:rPr>
          <w:spacing w:val="8"/>
        </w:rPr>
        <w:t xml:space="preserve"> </w:t>
      </w:r>
      <w:r>
        <w:t>-</w:t>
      </w:r>
      <w:r>
        <w:rPr>
          <w:spacing w:val="-57"/>
        </w:rPr>
        <w:t xml:space="preserve"> </w:t>
      </w:r>
      <w:r>
        <w:t>с учётом</w:t>
      </w:r>
      <w:r>
        <w:rPr>
          <w:spacing w:val="-1"/>
        </w:rPr>
        <w:t xml:space="preserve"> </w:t>
      </w:r>
      <w:r>
        <w:t>степени значимости отметок за</w:t>
      </w:r>
      <w:r>
        <w:rPr>
          <w:spacing w:val="-1"/>
        </w:rPr>
        <w:t xml:space="preserve"> </w:t>
      </w:r>
      <w:r>
        <w:t>отдельные</w:t>
      </w:r>
      <w:r>
        <w:rPr>
          <w:spacing w:val="-3"/>
        </w:rPr>
        <w:t xml:space="preserve"> </w:t>
      </w:r>
      <w:r>
        <w:t>оценочные</w:t>
      </w:r>
      <w:r>
        <w:rPr>
          <w:spacing w:val="-3"/>
        </w:rPr>
        <w:t xml:space="preserve"> </w:t>
      </w:r>
      <w:r>
        <w:t>процедуры);</w:t>
      </w:r>
    </w:p>
    <w:p w:rsidR="00764468" w:rsidRDefault="004B2496">
      <w:pPr>
        <w:pStyle w:val="a5"/>
        <w:ind w:left="1041" w:firstLine="0"/>
        <w:jc w:val="left"/>
      </w:pPr>
      <w:r>
        <w:t>график</w:t>
      </w:r>
      <w:r>
        <w:rPr>
          <w:spacing w:val="-5"/>
        </w:rPr>
        <w:t xml:space="preserve"> </w:t>
      </w:r>
      <w:r>
        <w:t>контрольных</w:t>
      </w:r>
      <w:r>
        <w:rPr>
          <w:spacing w:val="-2"/>
        </w:rPr>
        <w:t xml:space="preserve"> </w:t>
      </w:r>
      <w:r>
        <w:t>мероприятий.</w:t>
      </w:r>
    </w:p>
    <w:p w:rsidR="00764468" w:rsidRDefault="004B2496">
      <w:pPr>
        <w:pStyle w:val="a5"/>
        <w:jc w:val="left"/>
      </w:pPr>
      <w:r>
        <w:rPr>
          <w:i/>
        </w:rPr>
        <w:t>Стартовая</w:t>
      </w:r>
      <w:r>
        <w:rPr>
          <w:i/>
          <w:spacing w:val="50"/>
        </w:rPr>
        <w:t xml:space="preserve"> </w:t>
      </w:r>
      <w:r>
        <w:rPr>
          <w:i/>
        </w:rPr>
        <w:t>диагностика</w:t>
      </w:r>
      <w:r>
        <w:rPr>
          <w:i/>
          <w:spacing w:val="54"/>
        </w:rPr>
        <w:t xml:space="preserve"> </w:t>
      </w:r>
      <w:r>
        <w:t>проводится</w:t>
      </w:r>
      <w:r>
        <w:rPr>
          <w:spacing w:val="52"/>
        </w:rPr>
        <w:t xml:space="preserve"> </w:t>
      </w:r>
      <w:r>
        <w:t>администрацией</w:t>
      </w:r>
      <w:r>
        <w:rPr>
          <w:spacing w:val="52"/>
        </w:rPr>
        <w:t xml:space="preserve"> </w:t>
      </w:r>
      <w:r>
        <w:t>образовательной</w:t>
      </w:r>
      <w:r>
        <w:rPr>
          <w:spacing w:val="53"/>
        </w:rPr>
        <w:t xml:space="preserve"> </w:t>
      </w:r>
      <w:r>
        <w:t>организации</w:t>
      </w:r>
      <w:r>
        <w:rPr>
          <w:spacing w:val="53"/>
        </w:rPr>
        <w:t xml:space="preserve"> </w:t>
      </w:r>
      <w:r>
        <w:t>с</w:t>
      </w:r>
      <w:r>
        <w:rPr>
          <w:spacing w:val="-57"/>
        </w:rPr>
        <w:t xml:space="preserve"> </w:t>
      </w:r>
      <w:r>
        <w:t>целью</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обучению</w:t>
      </w:r>
      <w:r>
        <w:rPr>
          <w:spacing w:val="-1"/>
        </w:rPr>
        <w:t xml:space="preserve"> </w:t>
      </w:r>
      <w:r>
        <w:t>на</w:t>
      </w:r>
      <w:r>
        <w:rPr>
          <w:spacing w:val="1"/>
        </w:rPr>
        <w:t xml:space="preserve"> </w:t>
      </w:r>
      <w:r>
        <w:t>уровне</w:t>
      </w:r>
      <w:r>
        <w:rPr>
          <w:spacing w:val="3"/>
        </w:rPr>
        <w:t xml:space="preserve"> </w:t>
      </w:r>
      <w:r>
        <w:t>основного</w:t>
      </w:r>
      <w:r>
        <w:rPr>
          <w:spacing w:val="-1"/>
        </w:rPr>
        <w:t xml:space="preserve"> </w:t>
      </w:r>
      <w:r>
        <w:t>общего</w:t>
      </w:r>
      <w:r>
        <w:rPr>
          <w:spacing w:val="-1"/>
        </w:rPr>
        <w:t xml:space="preserve"> </w:t>
      </w:r>
      <w:r>
        <w:t>образования.</w:t>
      </w:r>
    </w:p>
    <w:p w:rsidR="00764468" w:rsidRDefault="004B2496">
      <w:pPr>
        <w:pStyle w:val="a5"/>
        <w:spacing w:before="2" w:line="237" w:lineRule="auto"/>
        <w:jc w:val="left"/>
      </w:pPr>
      <w:r>
        <w:t>Стартовая</w:t>
      </w:r>
      <w:r>
        <w:rPr>
          <w:spacing w:val="43"/>
        </w:rPr>
        <w:t xml:space="preserve"> </w:t>
      </w:r>
      <w:r>
        <w:t>диагностика</w:t>
      </w:r>
      <w:r>
        <w:rPr>
          <w:spacing w:val="43"/>
        </w:rPr>
        <w:t xml:space="preserve"> </w:t>
      </w:r>
      <w:r>
        <w:t>проводится</w:t>
      </w:r>
      <w:r>
        <w:rPr>
          <w:spacing w:val="45"/>
        </w:rPr>
        <w:t xml:space="preserve"> </w:t>
      </w:r>
      <w:r>
        <w:t>в</w:t>
      </w:r>
      <w:r>
        <w:rPr>
          <w:spacing w:val="41"/>
        </w:rPr>
        <w:t xml:space="preserve"> </w:t>
      </w:r>
      <w:r>
        <w:t>начале</w:t>
      </w:r>
      <w:r>
        <w:rPr>
          <w:spacing w:val="46"/>
        </w:rPr>
        <w:t xml:space="preserve"> </w:t>
      </w:r>
      <w:r>
        <w:t>10</w:t>
      </w:r>
      <w:r>
        <w:rPr>
          <w:spacing w:val="43"/>
        </w:rPr>
        <w:t xml:space="preserve"> </w:t>
      </w:r>
      <w:r>
        <w:t>класса</w:t>
      </w:r>
      <w:r>
        <w:rPr>
          <w:spacing w:val="43"/>
        </w:rPr>
        <w:t xml:space="preserve"> </w:t>
      </w:r>
      <w:r>
        <w:t>и</w:t>
      </w:r>
      <w:r>
        <w:rPr>
          <w:spacing w:val="44"/>
        </w:rPr>
        <w:t xml:space="preserve"> </w:t>
      </w:r>
      <w:r>
        <w:t>выступает</w:t>
      </w:r>
      <w:r>
        <w:rPr>
          <w:spacing w:val="47"/>
        </w:rPr>
        <w:t xml:space="preserve"> </w:t>
      </w:r>
      <w:r>
        <w:t>как</w:t>
      </w:r>
      <w:r>
        <w:rPr>
          <w:spacing w:val="44"/>
        </w:rPr>
        <w:t xml:space="preserve"> </w:t>
      </w:r>
      <w:r>
        <w:t>основа</w:t>
      </w:r>
      <w:r>
        <w:rPr>
          <w:spacing w:val="42"/>
        </w:rPr>
        <w:t xml:space="preserve"> </w:t>
      </w:r>
      <w:r>
        <w:t>(точка</w:t>
      </w:r>
      <w:r>
        <w:rPr>
          <w:spacing w:val="-57"/>
        </w:rPr>
        <w:t xml:space="preserve"> </w:t>
      </w:r>
      <w:r>
        <w:t>отсчёта)</w:t>
      </w:r>
      <w:r>
        <w:rPr>
          <w:spacing w:val="-2"/>
        </w:rPr>
        <w:t xml:space="preserve"> </w:t>
      </w:r>
      <w:r>
        <w:t>для оценки</w:t>
      </w:r>
      <w:r>
        <w:rPr>
          <w:spacing w:val="-1"/>
        </w:rPr>
        <w:t xml:space="preserve"> </w:t>
      </w:r>
      <w:r>
        <w:t>динамики образовательных достижений обучающихся.</w:t>
      </w:r>
    </w:p>
    <w:p w:rsidR="00764468" w:rsidRDefault="004B2496">
      <w:pPr>
        <w:pStyle w:val="a5"/>
        <w:spacing w:before="1"/>
        <w:ind w:right="349"/>
      </w:pPr>
      <w:r>
        <w:t>Объектом</w:t>
      </w:r>
      <w:r>
        <w:rPr>
          <w:spacing w:val="1"/>
        </w:rPr>
        <w:t xml:space="preserve"> </w:t>
      </w:r>
      <w:r>
        <w:t>оценки</w:t>
      </w:r>
      <w:r>
        <w:rPr>
          <w:spacing w:val="1"/>
        </w:rPr>
        <w:t xml:space="preserve"> </w:t>
      </w:r>
      <w:r>
        <w:t>являются:</w:t>
      </w:r>
      <w:r>
        <w:rPr>
          <w:spacing w:val="1"/>
        </w:rPr>
        <w:t xml:space="preserve"> </w:t>
      </w:r>
      <w:r>
        <w:t>структура</w:t>
      </w:r>
      <w:r>
        <w:rPr>
          <w:spacing w:val="1"/>
        </w:rPr>
        <w:t xml:space="preserve"> </w:t>
      </w:r>
      <w:r>
        <w:t>мотивации,</w:t>
      </w:r>
      <w:r>
        <w:rPr>
          <w:spacing w:val="1"/>
        </w:rPr>
        <w:t xml:space="preserve"> </w:t>
      </w:r>
      <w:r>
        <w:t>сформированность</w:t>
      </w:r>
      <w:r>
        <w:rPr>
          <w:spacing w:val="1"/>
        </w:rPr>
        <w:t xml:space="preserve"> </w:t>
      </w:r>
      <w:r>
        <w:t>учебной</w:t>
      </w:r>
      <w:r>
        <w:rPr>
          <w:spacing w:val="-57"/>
        </w:rPr>
        <w:t xml:space="preserve"> </w:t>
      </w:r>
      <w:r>
        <w:t>деятельности, владение универсальными и специфическими для основных учебных предметов</w:t>
      </w:r>
      <w:r>
        <w:rPr>
          <w:spacing w:val="1"/>
        </w:rPr>
        <w:t xml:space="preserve"> </w:t>
      </w:r>
      <w:r>
        <w:t>познавательными</w:t>
      </w:r>
      <w:r>
        <w:rPr>
          <w:spacing w:val="1"/>
        </w:rPr>
        <w:t xml:space="preserve"> </w:t>
      </w:r>
      <w:r>
        <w:t>средствами,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знаково-</w:t>
      </w:r>
      <w:r>
        <w:rPr>
          <w:spacing w:val="1"/>
        </w:rPr>
        <w:t xml:space="preserve"> </w:t>
      </w:r>
      <w:r>
        <w:t>символическими</w:t>
      </w:r>
      <w:r>
        <w:rPr>
          <w:spacing w:val="-1"/>
        </w:rPr>
        <w:t xml:space="preserve"> </w:t>
      </w:r>
      <w:r>
        <w:t>средствами, логическими операциями.</w:t>
      </w:r>
    </w:p>
    <w:p w:rsidR="00764468" w:rsidRDefault="004B2496">
      <w:pPr>
        <w:pStyle w:val="a5"/>
        <w:ind w:right="354"/>
      </w:pPr>
      <w:r>
        <w:t>Стартовая</w:t>
      </w:r>
      <w:r>
        <w:rPr>
          <w:spacing w:val="1"/>
        </w:rPr>
        <w:t xml:space="preserve"> </w:t>
      </w:r>
      <w:r>
        <w:t>диагностика</w:t>
      </w:r>
      <w:r>
        <w:rPr>
          <w:spacing w:val="1"/>
        </w:rPr>
        <w:t xml:space="preserve"> </w:t>
      </w:r>
      <w:r>
        <w:t>проводится</w:t>
      </w:r>
      <w:r>
        <w:rPr>
          <w:spacing w:val="1"/>
        </w:rPr>
        <w:t xml:space="preserve"> </w:t>
      </w:r>
      <w:r>
        <w:t>педагогическими</w:t>
      </w:r>
      <w:r>
        <w:rPr>
          <w:spacing w:val="1"/>
        </w:rPr>
        <w:t xml:space="preserve"> </w:t>
      </w:r>
      <w:r>
        <w:t>работниками</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изучению</w:t>
      </w:r>
      <w:r>
        <w:rPr>
          <w:spacing w:val="1"/>
        </w:rPr>
        <w:t xml:space="preserve"> </w:t>
      </w:r>
      <w:r>
        <w:t>отдельных</w:t>
      </w:r>
      <w:r>
        <w:rPr>
          <w:spacing w:val="1"/>
        </w:rPr>
        <w:t xml:space="preserve"> </w:t>
      </w:r>
      <w:r>
        <w:t>предметов.</w:t>
      </w:r>
      <w:r>
        <w:rPr>
          <w:spacing w:val="1"/>
        </w:rPr>
        <w:t xml:space="preserve"> </w:t>
      </w:r>
      <w:r>
        <w:t>Результаты</w:t>
      </w:r>
      <w:r>
        <w:rPr>
          <w:spacing w:val="1"/>
        </w:rPr>
        <w:t xml:space="preserve"> </w:t>
      </w:r>
      <w:r>
        <w:t>стартовой</w:t>
      </w:r>
      <w:r>
        <w:rPr>
          <w:spacing w:val="1"/>
        </w:rPr>
        <w:t xml:space="preserve"> </w:t>
      </w:r>
      <w:r>
        <w:t>диагностики</w:t>
      </w:r>
      <w:r>
        <w:rPr>
          <w:spacing w:val="1"/>
        </w:rPr>
        <w:t xml:space="preserve"> </w:t>
      </w:r>
      <w:r>
        <w:t>являются</w:t>
      </w:r>
      <w:r>
        <w:rPr>
          <w:spacing w:val="-57"/>
        </w:rPr>
        <w:t xml:space="preserve"> </w:t>
      </w:r>
      <w:r>
        <w:t>основанием</w:t>
      </w:r>
      <w:r>
        <w:rPr>
          <w:spacing w:val="-4"/>
        </w:rPr>
        <w:t xml:space="preserve"> </w:t>
      </w:r>
      <w:r>
        <w:t>для</w:t>
      </w:r>
      <w:r>
        <w:rPr>
          <w:spacing w:val="-2"/>
        </w:rPr>
        <w:t xml:space="preserve"> </w:t>
      </w:r>
      <w:r>
        <w:t>корректировки</w:t>
      </w:r>
      <w:r>
        <w:rPr>
          <w:spacing w:val="1"/>
        </w:rPr>
        <w:t xml:space="preserve"> </w:t>
      </w:r>
      <w:r>
        <w:t>учебных</w:t>
      </w:r>
      <w:r>
        <w:rPr>
          <w:spacing w:val="-1"/>
        </w:rPr>
        <w:t xml:space="preserve"> </w:t>
      </w:r>
      <w:r>
        <w:t>программ</w:t>
      </w:r>
      <w:r>
        <w:rPr>
          <w:spacing w:val="-3"/>
        </w:rPr>
        <w:t xml:space="preserve"> </w:t>
      </w:r>
      <w:r>
        <w:t>и</w:t>
      </w:r>
      <w:r>
        <w:rPr>
          <w:spacing w:val="-2"/>
        </w:rPr>
        <w:t xml:space="preserve"> </w:t>
      </w:r>
      <w:r>
        <w:t>индивидуализации</w:t>
      </w:r>
      <w:r>
        <w:rPr>
          <w:spacing w:val="1"/>
        </w:rPr>
        <w:t xml:space="preserve"> </w:t>
      </w:r>
      <w:r>
        <w:t>учебного</w:t>
      </w:r>
      <w:r>
        <w:rPr>
          <w:spacing w:val="-2"/>
        </w:rPr>
        <w:t xml:space="preserve"> </w:t>
      </w:r>
      <w:r>
        <w:t>процесса.</w:t>
      </w:r>
    </w:p>
    <w:p w:rsidR="00764468" w:rsidRDefault="004B2496">
      <w:pPr>
        <w:pStyle w:val="a5"/>
        <w:spacing w:before="1"/>
        <w:ind w:right="353"/>
      </w:pPr>
      <w:r>
        <w:rPr>
          <w:i/>
        </w:rPr>
        <w:t xml:space="preserve">Текущая оценка </w:t>
      </w:r>
      <w:r>
        <w:t>представляет собой процедуру оценки индивидуального продвижения</w:t>
      </w:r>
      <w:r>
        <w:rPr>
          <w:spacing w:val="1"/>
        </w:rPr>
        <w:t xml:space="preserve"> </w:t>
      </w:r>
      <w:r>
        <w:t>обучающегося в</w:t>
      </w:r>
      <w:r>
        <w:rPr>
          <w:spacing w:val="-1"/>
        </w:rPr>
        <w:t xml:space="preserve"> </w:t>
      </w:r>
      <w:r>
        <w:t>освоении программы учебного предмета.</w:t>
      </w:r>
    </w:p>
    <w:p w:rsidR="00764468" w:rsidRDefault="004B2496">
      <w:pPr>
        <w:pStyle w:val="a5"/>
        <w:ind w:right="347"/>
      </w:pPr>
      <w:r>
        <w:t>Текущая оценка может быть формирующей (поддерживающей и направляющей 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и</w:t>
      </w:r>
      <w:r>
        <w:rPr>
          <w:spacing w:val="1"/>
        </w:rPr>
        <w:t xml:space="preserve"> </w:t>
      </w:r>
      <w:r>
        <w:t>диагностической,</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педагогическим</w:t>
      </w:r>
      <w:r>
        <w:rPr>
          <w:spacing w:val="1"/>
        </w:rPr>
        <w:t xml:space="preserve"> </w:t>
      </w:r>
      <w:r>
        <w:t>работником</w:t>
      </w:r>
      <w:r>
        <w:rPr>
          <w:spacing w:val="1"/>
        </w:rPr>
        <w:t xml:space="preserve"> </w:t>
      </w:r>
      <w:r>
        <w:t>и</w:t>
      </w:r>
      <w:r>
        <w:rPr>
          <w:spacing w:val="1"/>
        </w:rPr>
        <w:t xml:space="preserve"> </w:t>
      </w:r>
      <w:r>
        <w:t>обучающимся</w:t>
      </w:r>
      <w:r>
        <w:rPr>
          <w:spacing w:val="-1"/>
        </w:rPr>
        <w:t xml:space="preserve"> </w:t>
      </w:r>
      <w:r>
        <w:t>существующих</w:t>
      </w:r>
      <w:r>
        <w:rPr>
          <w:spacing w:val="2"/>
        </w:rPr>
        <w:t xml:space="preserve"> </w:t>
      </w:r>
      <w:r>
        <w:t>проблем</w:t>
      </w:r>
      <w:r>
        <w:rPr>
          <w:spacing w:val="-2"/>
        </w:rPr>
        <w:t xml:space="preserve"> </w:t>
      </w:r>
      <w:r>
        <w:t>в</w:t>
      </w:r>
      <w:r>
        <w:rPr>
          <w:spacing w:val="-1"/>
        </w:rPr>
        <w:t xml:space="preserve"> </w:t>
      </w:r>
      <w:r>
        <w:t>обучении.</w:t>
      </w:r>
    </w:p>
    <w:p w:rsidR="00764468" w:rsidRDefault="004B2496">
      <w:pPr>
        <w:pStyle w:val="a5"/>
        <w:ind w:right="356"/>
      </w:pP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w:t>
      </w:r>
      <w:r>
        <w:rPr>
          <w:spacing w:val="1"/>
        </w:rPr>
        <w:t xml:space="preserve"> </w:t>
      </w:r>
      <w:r>
        <w:t>освоения</w:t>
      </w:r>
      <w:r>
        <w:rPr>
          <w:spacing w:val="-1"/>
        </w:rPr>
        <w:t xml:space="preserve"> </w:t>
      </w:r>
      <w:r>
        <w:t>которых</w:t>
      </w:r>
      <w:r>
        <w:rPr>
          <w:spacing w:val="-1"/>
        </w:rPr>
        <w:t xml:space="preserve"> </w:t>
      </w:r>
      <w:r>
        <w:t>зафиксированы</w:t>
      </w:r>
      <w:r>
        <w:rPr>
          <w:spacing w:val="-1"/>
        </w:rPr>
        <w:t xml:space="preserve"> </w:t>
      </w:r>
      <w:r>
        <w:t>в</w:t>
      </w:r>
      <w:r>
        <w:rPr>
          <w:spacing w:val="-2"/>
        </w:rPr>
        <w:t xml:space="preserve"> </w:t>
      </w:r>
      <w:r>
        <w:t>тематическом</w:t>
      </w:r>
      <w:r>
        <w:rPr>
          <w:spacing w:val="-2"/>
        </w:rPr>
        <w:t xml:space="preserve"> </w:t>
      </w:r>
      <w:r>
        <w:t>планировании по</w:t>
      </w:r>
      <w:r>
        <w:rPr>
          <w:spacing w:val="1"/>
        </w:rPr>
        <w:t xml:space="preserve"> </w:t>
      </w:r>
      <w:r>
        <w:t>учебному</w:t>
      </w:r>
      <w:r>
        <w:rPr>
          <w:spacing w:val="-6"/>
        </w:rPr>
        <w:t xml:space="preserve"> </w:t>
      </w:r>
      <w:r>
        <w:t>предмету.</w:t>
      </w:r>
    </w:p>
    <w:p w:rsidR="00764468" w:rsidRDefault="004B2496">
      <w:pPr>
        <w:pStyle w:val="a5"/>
        <w:ind w:right="348"/>
      </w:pPr>
      <w:r>
        <w:t>В</w:t>
      </w:r>
      <w:r>
        <w:rPr>
          <w:spacing w:val="1"/>
        </w:rPr>
        <w:t xml:space="preserve"> </w:t>
      </w:r>
      <w:r>
        <w:t>текущей</w:t>
      </w:r>
      <w:r>
        <w:rPr>
          <w:spacing w:val="1"/>
        </w:rPr>
        <w:t xml:space="preserve"> </w:t>
      </w:r>
      <w:r>
        <w:t>оценке</w:t>
      </w:r>
      <w:r>
        <w:rPr>
          <w:spacing w:val="1"/>
        </w:rPr>
        <w:t xml:space="preserve"> </w:t>
      </w:r>
      <w:r>
        <w:t>используется</w:t>
      </w:r>
      <w:r>
        <w:rPr>
          <w:spacing w:val="1"/>
        </w:rPr>
        <w:t xml:space="preserve"> </w:t>
      </w:r>
      <w:r>
        <w:t>различные</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проверки</w:t>
      </w:r>
      <w:r>
        <w:rPr>
          <w:spacing w:val="1"/>
        </w:rPr>
        <w:t xml:space="preserve"> </w:t>
      </w:r>
      <w:r>
        <w:t>(устные</w:t>
      </w:r>
      <w:r>
        <w:rPr>
          <w:spacing w:val="1"/>
        </w:rPr>
        <w:t xml:space="preserve"> </w:t>
      </w:r>
      <w:r>
        <w:t>и</w:t>
      </w:r>
      <w:r>
        <w:rPr>
          <w:spacing w:val="1"/>
        </w:rPr>
        <w:t xml:space="preserve"> </w:t>
      </w:r>
      <w:r>
        <w:t>письменные опросы, практические работы, творческие работы, индивидуальные и групповые</w:t>
      </w:r>
      <w:r>
        <w:rPr>
          <w:spacing w:val="1"/>
        </w:rPr>
        <w:t xml:space="preserve"> </w:t>
      </w:r>
      <w:r>
        <w:t>формы, само- и взаимооценка, рефлексия, листы продвижения и другие) с учётом особенностей</w:t>
      </w:r>
      <w:r>
        <w:rPr>
          <w:spacing w:val="1"/>
        </w:rPr>
        <w:t xml:space="preserve"> </w:t>
      </w:r>
      <w:r>
        <w:t>учебного</w:t>
      </w:r>
      <w:r>
        <w:rPr>
          <w:spacing w:val="-1"/>
        </w:rPr>
        <w:t xml:space="preserve"> </w:t>
      </w:r>
      <w:r>
        <w:t>предмета.</w:t>
      </w:r>
    </w:p>
    <w:p w:rsidR="00764468" w:rsidRDefault="004B2496">
      <w:pPr>
        <w:pStyle w:val="a5"/>
        <w:ind w:right="357"/>
      </w:pP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основой</w:t>
      </w:r>
      <w:r>
        <w:rPr>
          <w:spacing w:val="1"/>
        </w:rPr>
        <w:t xml:space="preserve"> </w:t>
      </w:r>
      <w:r>
        <w:t>для</w:t>
      </w:r>
      <w:r>
        <w:rPr>
          <w:spacing w:val="1"/>
        </w:rPr>
        <w:t xml:space="preserve"> </w:t>
      </w:r>
      <w:r>
        <w:t>индивидуализации</w:t>
      </w:r>
      <w:r>
        <w:rPr>
          <w:spacing w:val="61"/>
        </w:rPr>
        <w:t xml:space="preserve"> </w:t>
      </w:r>
      <w:r>
        <w:t>учебного</w:t>
      </w:r>
      <w:r>
        <w:rPr>
          <w:spacing w:val="1"/>
        </w:rPr>
        <w:t xml:space="preserve"> </w:t>
      </w:r>
      <w:r>
        <w:t>процесса.</w:t>
      </w:r>
    </w:p>
    <w:p w:rsidR="00764468" w:rsidRDefault="004B2496">
      <w:pPr>
        <w:pStyle w:val="a5"/>
        <w:spacing w:before="1"/>
        <w:ind w:right="351"/>
      </w:pPr>
      <w:r>
        <w:rPr>
          <w:i/>
        </w:rPr>
        <w:t>Тематическая</w:t>
      </w:r>
      <w:r>
        <w:rPr>
          <w:i/>
          <w:spacing w:val="1"/>
        </w:rPr>
        <w:t xml:space="preserve"> </w:t>
      </w:r>
      <w:r>
        <w:rPr>
          <w:i/>
        </w:rPr>
        <w:t>оценка</w:t>
      </w:r>
      <w:r>
        <w:rPr>
          <w:i/>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тематических</w:t>
      </w:r>
      <w:r>
        <w:rPr>
          <w:spacing w:val="1"/>
        </w:rPr>
        <w:t xml:space="preserve"> </w:t>
      </w:r>
      <w:r>
        <w:t>планируемых</w:t>
      </w:r>
      <w:r>
        <w:rPr>
          <w:spacing w:val="1"/>
        </w:rPr>
        <w:t xml:space="preserve"> </w:t>
      </w:r>
      <w:r>
        <w:t>результатов по</w:t>
      </w:r>
      <w:r>
        <w:rPr>
          <w:spacing w:val="1"/>
        </w:rPr>
        <w:t xml:space="preserve"> </w:t>
      </w:r>
      <w:r>
        <w:t>учебному</w:t>
      </w:r>
      <w:r>
        <w:rPr>
          <w:spacing w:val="-4"/>
        </w:rPr>
        <w:t xml:space="preserve"> </w:t>
      </w:r>
      <w:r>
        <w:t>предмету.</w:t>
      </w:r>
    </w:p>
    <w:p w:rsidR="00764468" w:rsidRDefault="004B2496">
      <w:pPr>
        <w:ind w:left="1041" w:right="2426"/>
        <w:rPr>
          <w:sz w:val="24"/>
        </w:rPr>
      </w:pPr>
      <w:r>
        <w:rPr>
          <w:i/>
          <w:sz w:val="24"/>
        </w:rPr>
        <w:t xml:space="preserve">Внутренний мониторинг </w:t>
      </w:r>
      <w:r>
        <w:rPr>
          <w:sz w:val="24"/>
        </w:rPr>
        <w:t>представляет собой следующие процедуры:</w:t>
      </w:r>
      <w:r>
        <w:rPr>
          <w:spacing w:val="-57"/>
          <w:sz w:val="24"/>
        </w:rPr>
        <w:t xml:space="preserve"> </w:t>
      </w:r>
      <w:r>
        <w:rPr>
          <w:sz w:val="24"/>
        </w:rPr>
        <w:t>стартовая</w:t>
      </w:r>
      <w:r>
        <w:rPr>
          <w:spacing w:val="-1"/>
          <w:sz w:val="24"/>
        </w:rPr>
        <w:t xml:space="preserve"> </w:t>
      </w:r>
      <w:r>
        <w:rPr>
          <w:sz w:val="24"/>
        </w:rPr>
        <w:t>диагностика;</w:t>
      </w:r>
    </w:p>
    <w:p w:rsidR="00764468" w:rsidRDefault="004B2496">
      <w:pPr>
        <w:pStyle w:val="a5"/>
        <w:ind w:left="1041" w:right="1577" w:firstLine="0"/>
        <w:jc w:val="left"/>
      </w:pPr>
      <w:r>
        <w:t>оценка</w:t>
      </w:r>
      <w:r>
        <w:rPr>
          <w:spacing w:val="-3"/>
        </w:rPr>
        <w:t xml:space="preserve"> </w:t>
      </w:r>
      <w:r>
        <w:t>уровня</w:t>
      </w:r>
      <w:r>
        <w:rPr>
          <w:spacing w:val="-4"/>
        </w:rPr>
        <w:t xml:space="preserve"> </w:t>
      </w:r>
      <w:r>
        <w:t>достижения</w:t>
      </w:r>
      <w:r>
        <w:rPr>
          <w:spacing w:val="-4"/>
        </w:rPr>
        <w:t xml:space="preserve"> </w:t>
      </w:r>
      <w:r>
        <w:t>предметных</w:t>
      </w:r>
      <w:r>
        <w:rPr>
          <w:spacing w:val="-5"/>
        </w:rPr>
        <w:t xml:space="preserve"> </w:t>
      </w:r>
      <w:r>
        <w:t>и</w:t>
      </w:r>
      <w:r>
        <w:rPr>
          <w:spacing w:val="-4"/>
        </w:rPr>
        <w:t xml:space="preserve"> </w:t>
      </w:r>
      <w:r>
        <w:t>метапредметных</w:t>
      </w:r>
      <w:r>
        <w:rPr>
          <w:spacing w:val="-3"/>
        </w:rPr>
        <w:t xml:space="preserve"> </w:t>
      </w:r>
      <w:r>
        <w:t>результатов;</w:t>
      </w:r>
      <w:r>
        <w:rPr>
          <w:spacing w:val="-57"/>
        </w:rPr>
        <w:t xml:space="preserve"> </w:t>
      </w:r>
      <w:r>
        <w:t>оценка уровня функциональной</w:t>
      </w:r>
      <w:r>
        <w:rPr>
          <w:spacing w:val="-1"/>
        </w:rPr>
        <w:t xml:space="preserve"> </w:t>
      </w:r>
      <w:r>
        <w:t>грамотности;</w:t>
      </w:r>
    </w:p>
    <w:p w:rsidR="00764468" w:rsidRDefault="004B2496">
      <w:pPr>
        <w:pStyle w:val="a5"/>
        <w:ind w:right="347"/>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1"/>
        </w:rPr>
        <w:t xml:space="preserve"> </w:t>
      </w:r>
      <w:r>
        <w:t>работника,</w:t>
      </w:r>
      <w:r>
        <w:rPr>
          <w:spacing w:val="-57"/>
        </w:rPr>
        <w:t xml:space="preserve"> </w:t>
      </w:r>
      <w:r>
        <w:t>осуществляемого</w:t>
      </w:r>
      <w:r>
        <w:rPr>
          <w:spacing w:val="1"/>
        </w:rPr>
        <w:t xml:space="preserve"> </w:t>
      </w:r>
      <w:r>
        <w:t>на</w:t>
      </w:r>
      <w:r>
        <w:rPr>
          <w:spacing w:val="1"/>
        </w:rPr>
        <w:t xml:space="preserve"> </w:t>
      </w:r>
      <w:r>
        <w:t>основе</w:t>
      </w:r>
      <w:r>
        <w:rPr>
          <w:spacing w:val="1"/>
        </w:rPr>
        <w:t xml:space="preserve"> </w:t>
      </w:r>
      <w:r>
        <w:t>выполнения</w:t>
      </w:r>
      <w:r>
        <w:rPr>
          <w:spacing w:val="1"/>
        </w:rPr>
        <w:t xml:space="preserve"> </w:t>
      </w:r>
      <w:r>
        <w:t>обучающимися</w:t>
      </w:r>
      <w:r>
        <w:rPr>
          <w:spacing w:val="1"/>
        </w:rPr>
        <w:t xml:space="preserve"> </w:t>
      </w:r>
      <w:r>
        <w:t>проверочных</w:t>
      </w:r>
      <w:r>
        <w:rPr>
          <w:spacing w:val="1"/>
        </w:rPr>
        <w:t xml:space="preserve"> </w:t>
      </w:r>
      <w:r>
        <w:t>работ,</w:t>
      </w:r>
      <w:r>
        <w:rPr>
          <w:spacing w:val="1"/>
        </w:rPr>
        <w:t xml:space="preserve"> </w:t>
      </w:r>
      <w:r>
        <w:t>анализа</w:t>
      </w:r>
      <w:r>
        <w:rPr>
          <w:spacing w:val="1"/>
        </w:rPr>
        <w:t xml:space="preserve"> </w:t>
      </w:r>
      <w:r>
        <w:t>посещенных</w:t>
      </w:r>
      <w:r>
        <w:rPr>
          <w:spacing w:val="1"/>
        </w:rPr>
        <w:t xml:space="preserve"> </w:t>
      </w:r>
      <w:r>
        <w:t>уроков,</w:t>
      </w:r>
      <w:r>
        <w:rPr>
          <w:spacing w:val="1"/>
        </w:rPr>
        <w:t xml:space="preserve"> </w:t>
      </w:r>
      <w:r>
        <w:t>анализа</w:t>
      </w:r>
      <w:r>
        <w:rPr>
          <w:spacing w:val="1"/>
        </w:rPr>
        <w:t xml:space="preserve"> </w:t>
      </w:r>
      <w:r>
        <w:t>качества</w:t>
      </w:r>
      <w:r>
        <w:rPr>
          <w:spacing w:val="1"/>
        </w:rPr>
        <w:t xml:space="preserve"> </w:t>
      </w:r>
      <w:r>
        <w:t>учебных</w:t>
      </w:r>
      <w:r>
        <w:rPr>
          <w:spacing w:val="1"/>
        </w:rPr>
        <w:t xml:space="preserve"> </w:t>
      </w:r>
      <w:r>
        <w:t>заданий,</w:t>
      </w:r>
      <w:r>
        <w:rPr>
          <w:spacing w:val="1"/>
        </w:rPr>
        <w:t xml:space="preserve"> </w:t>
      </w:r>
      <w:r>
        <w:t>предлагаемых</w:t>
      </w:r>
      <w:r>
        <w:rPr>
          <w:spacing w:val="1"/>
        </w:rPr>
        <w:t xml:space="preserve"> </w:t>
      </w:r>
      <w:r>
        <w:t>педагогическим</w:t>
      </w:r>
      <w:r>
        <w:rPr>
          <w:spacing w:val="1"/>
        </w:rPr>
        <w:t xml:space="preserve"> </w:t>
      </w:r>
      <w:r>
        <w:t>работником</w:t>
      </w:r>
      <w:r>
        <w:rPr>
          <w:spacing w:val="-1"/>
        </w:rPr>
        <w:t xml:space="preserve"> </w:t>
      </w:r>
      <w:r>
        <w:t>обучающимся.</w:t>
      </w:r>
    </w:p>
    <w:p w:rsidR="00764468" w:rsidRDefault="004B2496">
      <w:pPr>
        <w:pStyle w:val="a5"/>
        <w:ind w:right="352"/>
      </w:pP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 совета образовательной организации. Результаты</w:t>
      </w:r>
      <w:r>
        <w:rPr>
          <w:spacing w:val="1"/>
        </w:rPr>
        <w:t xml:space="preserve"> </w:t>
      </w:r>
      <w:r>
        <w:t>внутреннего мониторинга</w:t>
      </w:r>
      <w:r>
        <w:rPr>
          <w:spacing w:val="1"/>
        </w:rPr>
        <w:t xml:space="preserve"> </w:t>
      </w:r>
      <w:r>
        <w:t>являются основанием подготовки рекомендаций для текущей коррекции учебного процесса и</w:t>
      </w:r>
      <w:r>
        <w:rPr>
          <w:spacing w:val="1"/>
        </w:rPr>
        <w:t xml:space="preserve"> </w:t>
      </w:r>
      <w:r>
        <w:t>его</w:t>
      </w:r>
      <w:r>
        <w:rPr>
          <w:spacing w:val="-3"/>
        </w:rPr>
        <w:t xml:space="preserve"> </w:t>
      </w:r>
      <w:r>
        <w:t>индивидуализации</w:t>
      </w:r>
      <w:r>
        <w:rPr>
          <w:spacing w:val="-3"/>
        </w:rPr>
        <w:t xml:space="preserve"> </w:t>
      </w:r>
      <w:r>
        <w:t>и</w:t>
      </w:r>
      <w:r>
        <w:rPr>
          <w:spacing w:val="-1"/>
        </w:rPr>
        <w:t xml:space="preserve"> </w:t>
      </w:r>
      <w:r>
        <w:t>(или)</w:t>
      </w:r>
      <w:r>
        <w:rPr>
          <w:spacing w:val="-1"/>
        </w:rPr>
        <w:t xml:space="preserve"> </w:t>
      </w:r>
      <w:r>
        <w:t>для</w:t>
      </w:r>
      <w:r>
        <w:rPr>
          <w:spacing w:val="-5"/>
        </w:rPr>
        <w:t xml:space="preserve"> </w:t>
      </w:r>
      <w:r>
        <w:t>повышения</w:t>
      </w:r>
      <w:r>
        <w:rPr>
          <w:spacing w:val="-4"/>
        </w:rPr>
        <w:t xml:space="preserve"> </w:t>
      </w:r>
      <w:r>
        <w:t>квалификации</w:t>
      </w:r>
      <w:r>
        <w:rPr>
          <w:spacing w:val="-1"/>
        </w:rPr>
        <w:t xml:space="preserve"> </w:t>
      </w:r>
      <w:r>
        <w:t>педагогического</w:t>
      </w:r>
      <w:r>
        <w:rPr>
          <w:spacing w:val="-1"/>
        </w:rPr>
        <w:t xml:space="preserve"> </w:t>
      </w:r>
      <w:r>
        <w:t>работника.</w:t>
      </w:r>
    </w:p>
    <w:p w:rsidR="00764468" w:rsidRDefault="00764468">
      <w:pPr>
        <w:pStyle w:val="a5"/>
        <w:spacing w:before="5"/>
        <w:ind w:left="0" w:firstLine="0"/>
        <w:jc w:val="left"/>
      </w:pPr>
    </w:p>
    <w:p w:rsidR="00764468" w:rsidRDefault="004B2496" w:rsidP="0002280D">
      <w:pPr>
        <w:pStyle w:val="Heading1"/>
        <w:numPr>
          <w:ilvl w:val="1"/>
          <w:numId w:val="68"/>
        </w:numPr>
        <w:tabs>
          <w:tab w:val="left" w:pos="4128"/>
        </w:tabs>
        <w:spacing w:line="240" w:lineRule="auto"/>
        <w:ind w:left="4127" w:hanging="401"/>
        <w:jc w:val="left"/>
      </w:pPr>
      <w:r>
        <w:t>Содержательный</w:t>
      </w:r>
      <w:r>
        <w:rPr>
          <w:spacing w:val="-3"/>
        </w:rPr>
        <w:t xml:space="preserve"> </w:t>
      </w:r>
      <w:r>
        <w:t>раздел.</w:t>
      </w:r>
    </w:p>
    <w:p w:rsidR="00764468" w:rsidRDefault="00764468">
      <w:pPr>
        <w:pStyle w:val="a5"/>
        <w:ind w:left="0" w:firstLine="0"/>
        <w:jc w:val="left"/>
        <w:rPr>
          <w:b/>
        </w:rPr>
      </w:pPr>
    </w:p>
    <w:p w:rsidR="00764468" w:rsidRDefault="004B2496">
      <w:pPr>
        <w:spacing w:line="274" w:lineRule="exact"/>
        <w:ind w:left="1041"/>
        <w:jc w:val="both"/>
        <w:rPr>
          <w:b/>
          <w:sz w:val="24"/>
        </w:rPr>
      </w:pPr>
      <w:r>
        <w:rPr>
          <w:b/>
          <w:sz w:val="24"/>
        </w:rPr>
        <w:t>Рабочая</w:t>
      </w:r>
      <w:r>
        <w:rPr>
          <w:b/>
          <w:spacing w:val="-3"/>
          <w:sz w:val="24"/>
        </w:rPr>
        <w:t xml:space="preserve"> </w:t>
      </w:r>
      <w:r>
        <w:rPr>
          <w:b/>
          <w:sz w:val="24"/>
        </w:rPr>
        <w:t>программа</w:t>
      </w:r>
      <w:r>
        <w:rPr>
          <w:b/>
          <w:spacing w:val="-2"/>
          <w:sz w:val="24"/>
        </w:rPr>
        <w:t xml:space="preserve"> </w:t>
      </w:r>
      <w:r>
        <w:rPr>
          <w:b/>
          <w:sz w:val="24"/>
        </w:rPr>
        <w:t>по</w:t>
      </w:r>
      <w:r>
        <w:rPr>
          <w:b/>
          <w:spacing w:val="-3"/>
          <w:sz w:val="24"/>
        </w:rPr>
        <w:t xml:space="preserve"> </w:t>
      </w:r>
      <w:r>
        <w:rPr>
          <w:b/>
          <w:sz w:val="24"/>
        </w:rPr>
        <w:t>учебному</w:t>
      </w:r>
      <w:r>
        <w:rPr>
          <w:b/>
          <w:spacing w:val="-2"/>
          <w:sz w:val="24"/>
        </w:rPr>
        <w:t xml:space="preserve"> </w:t>
      </w:r>
      <w:r>
        <w:rPr>
          <w:b/>
          <w:sz w:val="24"/>
        </w:rPr>
        <w:t>предмету</w:t>
      </w:r>
      <w:r>
        <w:rPr>
          <w:b/>
          <w:spacing w:val="-2"/>
          <w:sz w:val="24"/>
        </w:rPr>
        <w:t xml:space="preserve"> </w:t>
      </w:r>
      <w:r>
        <w:rPr>
          <w:b/>
          <w:sz w:val="24"/>
        </w:rPr>
        <w:t>«Русский</w:t>
      </w:r>
      <w:r>
        <w:rPr>
          <w:b/>
          <w:spacing w:val="-2"/>
          <w:sz w:val="24"/>
        </w:rPr>
        <w:t xml:space="preserve"> </w:t>
      </w:r>
      <w:r>
        <w:rPr>
          <w:b/>
          <w:sz w:val="24"/>
        </w:rPr>
        <w:t>язык»</w:t>
      </w:r>
      <w:r>
        <w:rPr>
          <w:b/>
          <w:spacing w:val="2"/>
          <w:sz w:val="24"/>
        </w:rPr>
        <w:t xml:space="preserve"> </w:t>
      </w:r>
      <w:r>
        <w:rPr>
          <w:b/>
          <w:sz w:val="24"/>
        </w:rPr>
        <w:t>(базовый</w:t>
      </w:r>
      <w:r>
        <w:rPr>
          <w:b/>
          <w:spacing w:val="-2"/>
          <w:sz w:val="24"/>
        </w:rPr>
        <w:t xml:space="preserve"> </w:t>
      </w:r>
      <w:r>
        <w:rPr>
          <w:b/>
          <w:sz w:val="24"/>
        </w:rPr>
        <w:t>уровень).</w:t>
      </w:r>
    </w:p>
    <w:p w:rsidR="00764468" w:rsidRDefault="004B2496">
      <w:pPr>
        <w:pStyle w:val="a5"/>
        <w:spacing w:line="274" w:lineRule="exact"/>
        <w:ind w:left="1041" w:firstLine="0"/>
      </w:pPr>
      <w:r>
        <w:t>Рабочая</w:t>
      </w:r>
      <w:r>
        <w:rPr>
          <w:spacing w:val="62"/>
        </w:rPr>
        <w:t xml:space="preserve"> </w:t>
      </w:r>
      <w:r>
        <w:t xml:space="preserve">программа   по  </w:t>
      </w:r>
      <w:r>
        <w:rPr>
          <w:spacing w:val="4"/>
        </w:rPr>
        <w:t xml:space="preserve"> </w:t>
      </w:r>
      <w:r>
        <w:t>учебному</w:t>
      </w:r>
      <w:r>
        <w:rPr>
          <w:spacing w:val="117"/>
        </w:rPr>
        <w:t xml:space="preserve"> </w:t>
      </w:r>
      <w:r>
        <w:t xml:space="preserve">предмету  </w:t>
      </w:r>
      <w:r>
        <w:rPr>
          <w:spacing w:val="3"/>
        </w:rPr>
        <w:t xml:space="preserve"> </w:t>
      </w:r>
      <w:r>
        <w:t xml:space="preserve">«Русский  </w:t>
      </w:r>
      <w:r>
        <w:rPr>
          <w:spacing w:val="3"/>
        </w:rPr>
        <w:t xml:space="preserve"> </w:t>
      </w:r>
      <w:r>
        <w:t>язык»</w:t>
      </w:r>
      <w:r>
        <w:rPr>
          <w:spacing w:val="115"/>
        </w:rPr>
        <w:t xml:space="preserve"> </w:t>
      </w:r>
      <w:r>
        <w:t xml:space="preserve">(предметная  </w:t>
      </w:r>
      <w:r>
        <w:rPr>
          <w:spacing w:val="2"/>
        </w:rPr>
        <w:t xml:space="preserve"> </w:t>
      </w:r>
      <w:r>
        <w:t>область</w:t>
      </w:r>
    </w:p>
    <w:p w:rsidR="00764468" w:rsidRDefault="004B2496">
      <w:pPr>
        <w:pStyle w:val="a5"/>
        <w:ind w:right="351" w:firstLine="0"/>
      </w:pPr>
      <w:r>
        <w:t>«Русский язык и литература») (далее соответственно – программа по русскому языку, русский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 по русскому</w:t>
      </w:r>
      <w:r>
        <w:rPr>
          <w:spacing w:val="-5"/>
        </w:rPr>
        <w:t xml:space="preserve"> </w:t>
      </w:r>
      <w:r>
        <w:t>языку.</w:t>
      </w:r>
    </w:p>
    <w:p w:rsidR="00764468" w:rsidRDefault="004B2496">
      <w:pPr>
        <w:pStyle w:val="a5"/>
        <w:ind w:left="1041" w:firstLine="0"/>
      </w:pPr>
      <w:r>
        <w:t>Пояснительная</w:t>
      </w:r>
      <w:r>
        <w:rPr>
          <w:spacing w:val="6"/>
        </w:rPr>
        <w:t xml:space="preserve"> </w:t>
      </w:r>
      <w:r>
        <w:t>записка</w:t>
      </w:r>
      <w:r>
        <w:rPr>
          <w:spacing w:val="6"/>
        </w:rPr>
        <w:t xml:space="preserve"> </w:t>
      </w:r>
      <w:r>
        <w:t>отражает</w:t>
      </w:r>
      <w:r>
        <w:rPr>
          <w:spacing w:val="10"/>
        </w:rPr>
        <w:t xml:space="preserve"> </w:t>
      </w:r>
      <w:r>
        <w:t>общие</w:t>
      </w:r>
      <w:r>
        <w:rPr>
          <w:spacing w:val="8"/>
        </w:rPr>
        <w:t xml:space="preserve"> </w:t>
      </w:r>
      <w:r>
        <w:t>цели</w:t>
      </w:r>
      <w:r>
        <w:rPr>
          <w:spacing w:val="8"/>
        </w:rPr>
        <w:t xml:space="preserve"> </w:t>
      </w:r>
      <w:r>
        <w:t>и</w:t>
      </w:r>
      <w:r>
        <w:rPr>
          <w:spacing w:val="9"/>
        </w:rPr>
        <w:t xml:space="preserve"> </w:t>
      </w:r>
      <w:r>
        <w:t>задачи</w:t>
      </w:r>
      <w:r>
        <w:rPr>
          <w:spacing w:val="10"/>
        </w:rPr>
        <w:t xml:space="preserve"> </w:t>
      </w:r>
      <w:r>
        <w:t>изучения</w:t>
      </w:r>
      <w:r>
        <w:rPr>
          <w:spacing w:val="9"/>
        </w:rPr>
        <w:t xml:space="preserve"> </w:t>
      </w:r>
      <w:r>
        <w:t>русского</w:t>
      </w:r>
      <w:r>
        <w:rPr>
          <w:spacing w:val="9"/>
        </w:rPr>
        <w:t xml:space="preserve"> </w:t>
      </w:r>
      <w:r>
        <w:t>языка,</w:t>
      </w:r>
      <w:r>
        <w:rPr>
          <w:spacing w:val="8"/>
        </w:rPr>
        <w:t xml:space="preserve"> </w:t>
      </w:r>
      <w:r>
        <w:t>место</w:t>
      </w:r>
      <w:r>
        <w:rPr>
          <w:spacing w:val="10"/>
        </w:rPr>
        <w:t xml:space="preserve"> </w:t>
      </w:r>
      <w:r>
        <w:t>в</w:t>
      </w:r>
    </w:p>
    <w:p w:rsidR="00764468" w:rsidRDefault="00764468">
      <w:pPr>
        <w:sectPr w:rsidR="00764468">
          <w:headerReference w:type="default" r:id="rId24"/>
          <w:footerReference w:type="default" r:id="rId25"/>
          <w:pgSz w:w="11910" w:h="16850"/>
          <w:pgMar w:top="820" w:right="500" w:bottom="1000" w:left="800" w:header="569" w:footer="813" w:gutter="0"/>
          <w:cols w:space="720"/>
        </w:sectPr>
      </w:pPr>
    </w:p>
    <w:p w:rsidR="00764468" w:rsidRDefault="004B2496">
      <w:pPr>
        <w:pStyle w:val="a5"/>
        <w:spacing w:before="9"/>
        <w:ind w:right="351" w:firstLine="0"/>
      </w:pPr>
      <w:r>
        <w:lastRenderedPageBreak/>
        <w:t xml:space="preserve">структуре     </w:t>
      </w:r>
      <w:r>
        <w:rPr>
          <w:spacing w:val="42"/>
        </w:rPr>
        <w:t xml:space="preserve"> </w:t>
      </w:r>
      <w:r>
        <w:t xml:space="preserve">учебного      </w:t>
      </w:r>
      <w:r>
        <w:rPr>
          <w:spacing w:val="38"/>
        </w:rPr>
        <w:t xml:space="preserve"> </w:t>
      </w:r>
      <w:r>
        <w:t xml:space="preserve">плана,      </w:t>
      </w:r>
      <w:r>
        <w:rPr>
          <w:spacing w:val="39"/>
        </w:rPr>
        <w:t xml:space="preserve"> </w:t>
      </w:r>
      <w:r>
        <w:t xml:space="preserve">а      </w:t>
      </w:r>
      <w:r>
        <w:rPr>
          <w:spacing w:val="36"/>
        </w:rPr>
        <w:t xml:space="preserve"> </w:t>
      </w:r>
      <w:r>
        <w:t xml:space="preserve">также      </w:t>
      </w:r>
      <w:r>
        <w:rPr>
          <w:spacing w:val="38"/>
        </w:rPr>
        <w:t xml:space="preserve"> </w:t>
      </w:r>
      <w:r>
        <w:t xml:space="preserve">подходы      </w:t>
      </w:r>
      <w:r>
        <w:rPr>
          <w:spacing w:val="36"/>
        </w:rPr>
        <w:t xml:space="preserve"> </w:t>
      </w:r>
      <w:r>
        <w:t xml:space="preserve">к      </w:t>
      </w:r>
      <w:r>
        <w:rPr>
          <w:spacing w:val="38"/>
        </w:rPr>
        <w:t xml:space="preserve"> </w:t>
      </w:r>
      <w:r>
        <w:t xml:space="preserve">отбору      </w:t>
      </w:r>
      <w:r>
        <w:rPr>
          <w:spacing w:val="32"/>
        </w:rPr>
        <w:t xml:space="preserve"> </w:t>
      </w:r>
      <w:r>
        <w:t>содержания</w:t>
      </w:r>
      <w:r>
        <w:rPr>
          <w:spacing w:val="-58"/>
        </w:rPr>
        <w:t xml:space="preserve"> </w:t>
      </w:r>
      <w:r>
        <w:t>и определению</w:t>
      </w:r>
      <w:r>
        <w:rPr>
          <w:spacing w:val="-2"/>
        </w:rPr>
        <w:t xml:space="preserve"> </w:t>
      </w:r>
      <w:r>
        <w:t>планируемых</w:t>
      </w:r>
      <w:r>
        <w:rPr>
          <w:spacing w:val="1"/>
        </w:rPr>
        <w:t xml:space="preserve"> </w:t>
      </w:r>
      <w:r>
        <w:t>результатов.</w:t>
      </w:r>
    </w:p>
    <w:p w:rsidR="00764468" w:rsidRDefault="004B2496">
      <w:pPr>
        <w:pStyle w:val="a5"/>
        <w:ind w:right="356"/>
      </w:pPr>
      <w:r>
        <w:t>Содержание обучения</w:t>
      </w:r>
      <w:r>
        <w:rPr>
          <w:spacing w:val="1"/>
        </w:rPr>
        <w:t xml:space="preserve"> </w:t>
      </w:r>
      <w:r>
        <w:t>раскрывает</w:t>
      </w:r>
      <w:r>
        <w:rPr>
          <w:spacing w:val="1"/>
        </w:rPr>
        <w:t xml:space="preserve"> </w:t>
      </w:r>
      <w:r>
        <w:t>содержательные 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2"/>
        </w:rPr>
        <w:t xml:space="preserve"> </w:t>
      </w:r>
      <w:r>
        <w:t>классе</w:t>
      </w:r>
      <w:r>
        <w:rPr>
          <w:spacing w:val="-2"/>
        </w:rPr>
        <w:t xml:space="preserve"> </w:t>
      </w:r>
      <w:r>
        <w:t>на</w:t>
      </w:r>
      <w:r>
        <w:rPr>
          <w:spacing w:val="1"/>
        </w:rPr>
        <w:t xml:space="preserve"> </w:t>
      </w:r>
      <w:r>
        <w:t>уровне</w:t>
      </w:r>
      <w:r>
        <w:rPr>
          <w:spacing w:val="2"/>
        </w:rPr>
        <w:t xml:space="preserve"> </w:t>
      </w:r>
      <w:r>
        <w:t>среднего общего</w:t>
      </w:r>
      <w:r>
        <w:rPr>
          <w:spacing w:val="-1"/>
        </w:rPr>
        <w:t xml:space="preserve"> </w:t>
      </w:r>
      <w:r>
        <w:t>образования.</w:t>
      </w:r>
    </w:p>
    <w:p w:rsidR="00764468" w:rsidRDefault="004B2496">
      <w:pPr>
        <w:pStyle w:val="a5"/>
        <w:spacing w:before="1"/>
        <w:ind w:right="348"/>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включают</w:t>
      </w:r>
      <w:r>
        <w:rPr>
          <w:spacing w:val="1"/>
        </w:rPr>
        <w:t xml:space="preserve"> </w:t>
      </w:r>
      <w:r>
        <w:t>личностные, метапредметные результаты за весь период обучения на уровне среднего общего</w:t>
      </w:r>
      <w:r>
        <w:rPr>
          <w:spacing w:val="1"/>
        </w:rPr>
        <w:t xml:space="preserve"> </w:t>
      </w:r>
      <w:r>
        <w:t>образования,</w:t>
      </w:r>
      <w:r>
        <w:rPr>
          <w:spacing w:val="-1"/>
        </w:rPr>
        <w:t xml:space="preserve"> </w:t>
      </w:r>
      <w:r>
        <w:t>а</w:t>
      </w:r>
      <w:r>
        <w:rPr>
          <w:spacing w:val="-2"/>
        </w:rPr>
        <w:t xml:space="preserve"> </w:t>
      </w:r>
      <w:r>
        <w:t>также</w:t>
      </w:r>
      <w:r>
        <w:rPr>
          <w:spacing w:val="-1"/>
        </w:rPr>
        <w:t xml:space="preserve"> </w:t>
      </w:r>
      <w:r>
        <w:t>предметные</w:t>
      </w:r>
      <w:r>
        <w:rPr>
          <w:spacing w:val="-3"/>
        </w:rPr>
        <w:t xml:space="preserve"> </w:t>
      </w:r>
      <w:r>
        <w:t>достижения</w:t>
      </w:r>
      <w:r>
        <w:rPr>
          <w:spacing w:val="-1"/>
        </w:rPr>
        <w:t xml:space="preserve"> </w:t>
      </w:r>
      <w:r>
        <w:t>обучающегося</w:t>
      </w:r>
      <w:r>
        <w:rPr>
          <w:spacing w:val="-1"/>
        </w:rPr>
        <w:t xml:space="preserve"> </w:t>
      </w:r>
      <w:r>
        <w:t>за</w:t>
      </w:r>
      <w:r>
        <w:rPr>
          <w:spacing w:val="-2"/>
        </w:rPr>
        <w:t xml:space="preserve"> </w:t>
      </w:r>
      <w:r>
        <w:t>каждый</w:t>
      </w:r>
      <w:r>
        <w:rPr>
          <w:spacing w:val="-1"/>
        </w:rPr>
        <w:t xml:space="preserve"> </w:t>
      </w:r>
      <w:r>
        <w:t>год</w:t>
      </w:r>
      <w:r>
        <w:rPr>
          <w:spacing w:val="-1"/>
        </w:rPr>
        <w:t xml:space="preserve"> </w:t>
      </w:r>
      <w:r>
        <w:t>обучения.</w:t>
      </w:r>
    </w:p>
    <w:p w:rsidR="00764468" w:rsidRDefault="004B2496">
      <w:pPr>
        <w:ind w:left="1041"/>
        <w:jc w:val="both"/>
        <w:rPr>
          <w:i/>
          <w:sz w:val="24"/>
        </w:rPr>
      </w:pPr>
      <w:r>
        <w:rPr>
          <w:i/>
          <w:sz w:val="24"/>
        </w:rPr>
        <w:t>Пояснительная</w:t>
      </w:r>
      <w:r>
        <w:rPr>
          <w:i/>
          <w:spacing w:val="-6"/>
          <w:sz w:val="24"/>
        </w:rPr>
        <w:t xml:space="preserve"> </w:t>
      </w:r>
      <w:r>
        <w:rPr>
          <w:i/>
          <w:sz w:val="24"/>
        </w:rPr>
        <w:t>записка.</w:t>
      </w:r>
    </w:p>
    <w:p w:rsidR="00764468" w:rsidRDefault="004B2496">
      <w:pPr>
        <w:pStyle w:val="a5"/>
        <w:ind w:right="346"/>
      </w:pPr>
      <w:r>
        <w:t>Программа по русскому языку на уровне среднего общего образования</w:t>
      </w:r>
      <w:r>
        <w:rPr>
          <w:spacing w:val="1"/>
        </w:rPr>
        <w:t xml:space="preserve"> </w:t>
      </w:r>
      <w:r>
        <w:t>разработана с</w:t>
      </w:r>
      <w:r>
        <w:rPr>
          <w:spacing w:val="1"/>
        </w:rPr>
        <w:t xml:space="preserve"> </w:t>
      </w:r>
      <w:r>
        <w:t>целью оказания методической помощи учителю русского языка в создании рабочей программы</w:t>
      </w:r>
      <w:r>
        <w:rPr>
          <w:spacing w:val="1"/>
        </w:rPr>
        <w:t xml:space="preserve"> </w:t>
      </w:r>
      <w:r>
        <w:t>по учебному предмету, ориентированной на современные тенденции в школьном образовании и</w:t>
      </w:r>
      <w:r>
        <w:rPr>
          <w:spacing w:val="-57"/>
        </w:rPr>
        <w:t xml:space="preserve"> </w:t>
      </w:r>
      <w:r>
        <w:t>активные</w:t>
      </w:r>
      <w:r>
        <w:rPr>
          <w:spacing w:val="-3"/>
        </w:rPr>
        <w:t xml:space="preserve"> </w:t>
      </w:r>
      <w:r>
        <w:t>методики обучения.</w:t>
      </w:r>
    </w:p>
    <w:p w:rsidR="00764468" w:rsidRDefault="004B2496">
      <w:pPr>
        <w:pStyle w:val="a5"/>
        <w:spacing w:line="286" w:lineRule="exact"/>
        <w:ind w:left="1041" w:firstLine="0"/>
      </w:pPr>
      <w:r>
        <w:t>Программа</w:t>
      </w:r>
      <w:r>
        <w:rPr>
          <w:spacing w:val="-4"/>
        </w:rPr>
        <w:t xml:space="preserve"> </w:t>
      </w:r>
      <w:r>
        <w:t>по</w:t>
      </w:r>
      <w:r>
        <w:rPr>
          <w:spacing w:val="-2"/>
        </w:rPr>
        <w:t xml:space="preserve"> </w:t>
      </w:r>
      <w:r>
        <w:t>русскому</w:t>
      </w:r>
      <w:r>
        <w:rPr>
          <w:spacing w:val="-6"/>
        </w:rPr>
        <w:t xml:space="preserve"> </w:t>
      </w:r>
      <w:r>
        <w:t>языку</w:t>
      </w:r>
      <w:r>
        <w:rPr>
          <w:spacing w:val="-4"/>
        </w:rPr>
        <w:t xml:space="preserve"> </w:t>
      </w:r>
      <w:r>
        <w:rPr>
          <w:position w:val="1"/>
        </w:rPr>
        <w:t>позволит учителю:</w:t>
      </w:r>
    </w:p>
    <w:p w:rsidR="00764468" w:rsidRDefault="004B2496">
      <w:pPr>
        <w:pStyle w:val="a5"/>
        <w:ind w:right="353"/>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русского</w:t>
      </w:r>
      <w:r>
        <w:rPr>
          <w:spacing w:val="1"/>
        </w:rPr>
        <w:t xml:space="preserve"> </w:t>
      </w:r>
      <w:r>
        <w:t>языка</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 во</w:t>
      </w:r>
      <w:r>
        <w:rPr>
          <w:spacing w:val="-3"/>
        </w:rPr>
        <w:t xml:space="preserve"> </w:t>
      </w:r>
      <w:r>
        <w:t>ФГОС</w:t>
      </w:r>
      <w:r>
        <w:rPr>
          <w:spacing w:val="1"/>
        </w:rPr>
        <w:t xml:space="preserve"> </w:t>
      </w:r>
      <w:r>
        <w:t>СОО;</w:t>
      </w:r>
    </w:p>
    <w:p w:rsidR="00764468" w:rsidRDefault="004B2496">
      <w:pPr>
        <w:pStyle w:val="a5"/>
        <w:ind w:right="356"/>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61"/>
        </w:rPr>
        <w:t xml:space="preserve"> </w:t>
      </w:r>
      <w:r>
        <w:t>содержание</w:t>
      </w:r>
      <w:r>
        <w:rPr>
          <w:spacing w:val="1"/>
        </w:rPr>
        <w:t xml:space="preserve"> </w:t>
      </w:r>
      <w:r>
        <w:t>русского</w:t>
      </w:r>
      <w:r>
        <w:rPr>
          <w:spacing w:val="-1"/>
        </w:rPr>
        <w:t xml:space="preserve"> </w:t>
      </w:r>
      <w:r>
        <w:t>языка по годам</w:t>
      </w:r>
      <w:r>
        <w:rPr>
          <w:spacing w:val="-2"/>
        </w:rPr>
        <w:t xml:space="preserve"> </w:t>
      </w:r>
      <w:r>
        <w:t>обучения</w:t>
      </w:r>
      <w:r>
        <w:rPr>
          <w:spacing w:val="-1"/>
        </w:rPr>
        <w:t xml:space="preserve"> </w:t>
      </w:r>
      <w:r>
        <w:t>в</w:t>
      </w:r>
      <w:r>
        <w:rPr>
          <w:spacing w:val="-1"/>
        </w:rPr>
        <w:t xml:space="preserve"> </w:t>
      </w:r>
      <w:r>
        <w:t>соответствии со ФГОС</w:t>
      </w:r>
      <w:r>
        <w:rPr>
          <w:spacing w:val="-1"/>
        </w:rPr>
        <w:t xml:space="preserve"> </w:t>
      </w:r>
      <w:r>
        <w:t>СОО;</w:t>
      </w:r>
    </w:p>
    <w:p w:rsidR="00764468" w:rsidRDefault="004B2496">
      <w:pPr>
        <w:pStyle w:val="a5"/>
        <w:spacing w:before="1"/>
        <w:ind w:right="351"/>
      </w:pPr>
      <w:r>
        <w:t>разработать календарно-тематическое планирование с учётом особенностей конкретного</w:t>
      </w:r>
      <w:r>
        <w:rPr>
          <w:spacing w:val="1"/>
        </w:rPr>
        <w:t xml:space="preserve"> </w:t>
      </w:r>
      <w:r>
        <w:t>класса.</w:t>
      </w:r>
    </w:p>
    <w:p w:rsidR="00764468" w:rsidRDefault="004B2496">
      <w:pPr>
        <w:pStyle w:val="a5"/>
        <w:ind w:right="351"/>
      </w:pPr>
      <w:r>
        <w:t>Русский язык - государственный язык Российской Федерации, язык межнационального</w:t>
      </w:r>
      <w:r>
        <w:rPr>
          <w:spacing w:val="1"/>
        </w:rPr>
        <w:t xml:space="preserve"> </w:t>
      </w:r>
      <w:r>
        <w:t>общения народов России, национальный язык русского народа. Как государственный язык и</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средством</w:t>
      </w:r>
      <w:r>
        <w:rPr>
          <w:spacing w:val="1"/>
        </w:rPr>
        <w:t xml:space="preserve"> </w:t>
      </w:r>
      <w:r>
        <w:t>коммуникации</w:t>
      </w:r>
      <w:r>
        <w:rPr>
          <w:spacing w:val="60"/>
        </w:rPr>
        <w:t xml:space="preserve"> </w:t>
      </w:r>
      <w:r>
        <w:t>всех</w:t>
      </w:r>
      <w:r>
        <w:rPr>
          <w:spacing w:val="1"/>
        </w:rPr>
        <w:t xml:space="preserve"> </w:t>
      </w:r>
      <w:r>
        <w:t>народов Российской Федерации, основой их социально-экономической, культурной и духовной</w:t>
      </w:r>
      <w:r>
        <w:rPr>
          <w:spacing w:val="1"/>
        </w:rPr>
        <w:t xml:space="preserve"> </w:t>
      </w:r>
      <w:r>
        <w:t>консолидации.</w:t>
      </w:r>
    </w:p>
    <w:p w:rsidR="00764468" w:rsidRDefault="004B2496">
      <w:pPr>
        <w:pStyle w:val="a5"/>
        <w:ind w:right="352"/>
      </w:pPr>
      <w:r>
        <w:t>Изучение</w:t>
      </w:r>
      <w:r>
        <w:rPr>
          <w:spacing w:val="1"/>
        </w:rPr>
        <w:t xml:space="preserve"> </w:t>
      </w:r>
      <w:r>
        <w:t>русского</w:t>
      </w:r>
      <w:r>
        <w:rPr>
          <w:spacing w:val="1"/>
        </w:rPr>
        <w:t xml:space="preserve"> </w:t>
      </w:r>
      <w:r>
        <w:t>языка</w:t>
      </w:r>
      <w:r>
        <w:rPr>
          <w:spacing w:val="1"/>
        </w:rPr>
        <w:t xml:space="preserve"> </w:t>
      </w:r>
      <w:r>
        <w:t>способствует</w:t>
      </w:r>
      <w:r>
        <w:rPr>
          <w:spacing w:val="1"/>
        </w:rPr>
        <w:t xml:space="preserve"> </w:t>
      </w:r>
      <w:r>
        <w:t>усвоению</w:t>
      </w:r>
      <w:r>
        <w:rPr>
          <w:spacing w:val="1"/>
        </w:rPr>
        <w:t xml:space="preserve"> </w:t>
      </w:r>
      <w:r>
        <w:t>обучающимися</w:t>
      </w:r>
      <w:r>
        <w:rPr>
          <w:spacing w:val="1"/>
        </w:rPr>
        <w:t xml:space="preserve"> </w:t>
      </w:r>
      <w:r>
        <w:t>традиционных</w:t>
      </w:r>
      <w:r>
        <w:rPr>
          <w:spacing w:val="1"/>
        </w:rPr>
        <w:t xml:space="preserve"> </w:t>
      </w:r>
      <w:r>
        <w:t>российских духовно-нравственных ценностей, воспитанию нравственности, любви к Родине,</w:t>
      </w:r>
      <w:r>
        <w:rPr>
          <w:spacing w:val="1"/>
        </w:rPr>
        <w:t xml:space="preserve"> </w:t>
      </w:r>
      <w:r>
        <w:t>ценностного отношения к русскому языку, формированию интереса и уважения к языкам и</w:t>
      </w:r>
      <w:r>
        <w:rPr>
          <w:spacing w:val="1"/>
        </w:rPr>
        <w:t xml:space="preserve"> </w:t>
      </w:r>
      <w:r>
        <w:t>культурам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развитию</w:t>
      </w:r>
      <w:r>
        <w:rPr>
          <w:spacing w:val="1"/>
        </w:rPr>
        <w:t xml:space="preserve"> </w:t>
      </w:r>
      <w:r>
        <w:t>эмоционального</w:t>
      </w:r>
      <w:r>
        <w:rPr>
          <w:spacing w:val="1"/>
        </w:rPr>
        <w:t xml:space="preserve"> </w:t>
      </w:r>
      <w:r>
        <w:t>интеллекта,</w:t>
      </w:r>
      <w:r>
        <w:rPr>
          <w:spacing w:val="1"/>
        </w:rPr>
        <w:t xml:space="preserve"> </w:t>
      </w:r>
      <w:r>
        <w:t>способности</w:t>
      </w:r>
      <w:r>
        <w:rPr>
          <w:spacing w:val="1"/>
        </w:rPr>
        <w:t xml:space="preserve"> </w:t>
      </w:r>
      <w:r>
        <w:t>понимать</w:t>
      </w:r>
      <w:r>
        <w:rPr>
          <w:spacing w:val="-2"/>
        </w:rPr>
        <w:t xml:space="preserve"> </w:t>
      </w:r>
      <w:r>
        <w:t>и</w:t>
      </w:r>
      <w:r>
        <w:rPr>
          <w:spacing w:val="3"/>
        </w:rPr>
        <w:t xml:space="preserve"> </w:t>
      </w:r>
      <w:r>
        <w:t>уважать</w:t>
      </w:r>
      <w:r>
        <w:rPr>
          <w:spacing w:val="1"/>
        </w:rPr>
        <w:t xml:space="preserve"> </w:t>
      </w:r>
      <w:r>
        <w:t>мнение</w:t>
      </w:r>
      <w:r>
        <w:rPr>
          <w:spacing w:val="-1"/>
        </w:rPr>
        <w:t xml:space="preserve"> </w:t>
      </w:r>
      <w:r>
        <w:t>других</w:t>
      </w:r>
      <w:r>
        <w:rPr>
          <w:spacing w:val="2"/>
        </w:rPr>
        <w:t xml:space="preserve"> </w:t>
      </w:r>
      <w:r>
        <w:t>людей.</w:t>
      </w:r>
    </w:p>
    <w:p w:rsidR="00764468" w:rsidRDefault="004B2496">
      <w:pPr>
        <w:pStyle w:val="a5"/>
        <w:ind w:right="354"/>
      </w:pPr>
      <w:r>
        <w:t>Русский</w:t>
      </w:r>
      <w:r>
        <w:rPr>
          <w:spacing w:val="1"/>
        </w:rPr>
        <w:t xml:space="preserve"> </w:t>
      </w:r>
      <w:r>
        <w:t>язык,</w:t>
      </w:r>
      <w:r>
        <w:rPr>
          <w:spacing w:val="1"/>
        </w:rPr>
        <w:t xml:space="preserve"> </w:t>
      </w:r>
      <w:r>
        <w:t>обеспечивая</w:t>
      </w:r>
      <w:r>
        <w:rPr>
          <w:spacing w:val="1"/>
        </w:rPr>
        <w:t xml:space="preserve"> </w:t>
      </w:r>
      <w:r>
        <w:t>коммуникативное</w:t>
      </w:r>
      <w:r>
        <w:rPr>
          <w:spacing w:val="1"/>
        </w:rPr>
        <w:t xml:space="preserve"> </w:t>
      </w:r>
      <w:r>
        <w:t>развитие</w:t>
      </w:r>
      <w:r>
        <w:rPr>
          <w:spacing w:val="1"/>
        </w:rPr>
        <w:t xml:space="preserve"> </w:t>
      </w:r>
      <w:r>
        <w:t>обучающихся,</w:t>
      </w:r>
      <w:r>
        <w:rPr>
          <w:spacing w:val="1"/>
        </w:rPr>
        <w:t xml:space="preserve"> </w:t>
      </w:r>
      <w:r>
        <w:t>является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не</w:t>
      </w:r>
      <w:r>
        <w:rPr>
          <w:spacing w:val="1"/>
        </w:rPr>
        <w:t xml:space="preserve"> </w:t>
      </w:r>
      <w:r>
        <w:t>только</w:t>
      </w:r>
      <w:r>
        <w:rPr>
          <w:spacing w:val="1"/>
        </w:rPr>
        <w:t xml:space="preserve"> </w:t>
      </w:r>
      <w:r>
        <w:t>предметом</w:t>
      </w:r>
      <w:r>
        <w:rPr>
          <w:spacing w:val="1"/>
        </w:rPr>
        <w:t xml:space="preserve"> </w:t>
      </w:r>
      <w:r>
        <w:t>изучения,</w:t>
      </w:r>
      <w:r>
        <w:rPr>
          <w:spacing w:val="1"/>
        </w:rPr>
        <w:t xml:space="preserve"> </w:t>
      </w:r>
      <w:r>
        <w:t>но</w:t>
      </w:r>
      <w:r>
        <w:rPr>
          <w:spacing w:val="1"/>
        </w:rPr>
        <w:t xml:space="preserve"> </w:t>
      </w:r>
      <w:r>
        <w:t>и</w:t>
      </w:r>
      <w:r>
        <w:rPr>
          <w:spacing w:val="1"/>
        </w:rPr>
        <w:t xml:space="preserve"> </w:t>
      </w:r>
      <w:r>
        <w:t>средством</w:t>
      </w:r>
      <w:r>
        <w:rPr>
          <w:spacing w:val="1"/>
        </w:rPr>
        <w:t xml:space="preserve"> </w:t>
      </w:r>
      <w:r>
        <w:t>овладения</w:t>
      </w:r>
      <w:r>
        <w:rPr>
          <w:spacing w:val="1"/>
        </w:rPr>
        <w:t xml:space="preserve"> </w:t>
      </w:r>
      <w:r>
        <w:t>другими</w:t>
      </w:r>
      <w:r>
        <w:rPr>
          <w:spacing w:val="1"/>
        </w:rPr>
        <w:t xml:space="preserve"> </w:t>
      </w:r>
      <w:r>
        <w:t>учебными</w:t>
      </w:r>
      <w:r>
        <w:rPr>
          <w:spacing w:val="1"/>
        </w:rPr>
        <w:t xml:space="preserve"> </w:t>
      </w:r>
      <w:r>
        <w:t>дисциплинами</w:t>
      </w:r>
      <w:r>
        <w:rPr>
          <w:spacing w:val="1"/>
        </w:rPr>
        <w:t xml:space="preserve"> </w:t>
      </w:r>
      <w:r>
        <w:t>в</w:t>
      </w:r>
      <w:r>
        <w:rPr>
          <w:spacing w:val="1"/>
        </w:rPr>
        <w:t xml:space="preserve"> </w:t>
      </w:r>
      <w:r>
        <w:t>сфере</w:t>
      </w:r>
      <w:r>
        <w:rPr>
          <w:spacing w:val="1"/>
        </w:rPr>
        <w:t xml:space="preserve"> </w:t>
      </w:r>
      <w:r>
        <w:t>гуманитарных,</w:t>
      </w:r>
      <w:r>
        <w:rPr>
          <w:spacing w:val="1"/>
        </w:rPr>
        <w:t xml:space="preserve"> </w:t>
      </w:r>
      <w:r>
        <w:t>естественных,</w:t>
      </w:r>
      <w:r>
        <w:rPr>
          <w:spacing w:val="1"/>
        </w:rPr>
        <w:t xml:space="preserve"> </w:t>
      </w:r>
      <w:r>
        <w:t>математических</w:t>
      </w:r>
      <w:r>
        <w:rPr>
          <w:spacing w:val="1"/>
        </w:rPr>
        <w:t xml:space="preserve"> </w:t>
      </w:r>
      <w:r>
        <w:t>и</w:t>
      </w:r>
      <w:r>
        <w:rPr>
          <w:spacing w:val="1"/>
        </w:rPr>
        <w:t xml:space="preserve"> </w:t>
      </w:r>
      <w:r>
        <w:t>других наук. Владение русским языком оказывает непосредственное воздействие на качество</w:t>
      </w:r>
      <w:r>
        <w:rPr>
          <w:spacing w:val="1"/>
        </w:rPr>
        <w:t xml:space="preserve"> </w:t>
      </w:r>
      <w:r>
        <w:t>усвоения</w:t>
      </w:r>
      <w:r>
        <w:rPr>
          <w:spacing w:val="1"/>
        </w:rPr>
        <w:t xml:space="preserve"> </w:t>
      </w:r>
      <w:r>
        <w:t>других</w:t>
      </w:r>
      <w:r>
        <w:rPr>
          <w:spacing w:val="1"/>
        </w:rPr>
        <w:t xml:space="preserve"> </w:t>
      </w:r>
      <w:r>
        <w:t>школьных</w:t>
      </w:r>
      <w:r>
        <w:rPr>
          <w:spacing w:val="1"/>
        </w:rPr>
        <w:t xml:space="preserve"> </w:t>
      </w:r>
      <w:r>
        <w:t>предметов,</w:t>
      </w:r>
      <w:r>
        <w:rPr>
          <w:spacing w:val="1"/>
        </w:rPr>
        <w:t xml:space="preserve"> </w:t>
      </w:r>
      <w:r>
        <w:t>на</w:t>
      </w:r>
      <w:r>
        <w:rPr>
          <w:spacing w:val="1"/>
        </w:rPr>
        <w:t xml:space="preserve"> </w:t>
      </w:r>
      <w:r>
        <w:t>процессы</w:t>
      </w:r>
      <w:r>
        <w:rPr>
          <w:spacing w:val="1"/>
        </w:rPr>
        <w:t xml:space="preserve"> </w:t>
      </w:r>
      <w:r>
        <w:t>формирования</w:t>
      </w:r>
      <w:r>
        <w:rPr>
          <w:spacing w:val="1"/>
        </w:rPr>
        <w:t xml:space="preserve"> </w:t>
      </w:r>
      <w:r>
        <w:t>универсальных</w:t>
      </w:r>
      <w:r>
        <w:rPr>
          <w:spacing w:val="1"/>
        </w:rPr>
        <w:t xml:space="preserve"> </w:t>
      </w:r>
      <w:r>
        <w:t>интеллектуальных</w:t>
      </w:r>
      <w:r>
        <w:rPr>
          <w:spacing w:val="2"/>
        </w:rPr>
        <w:t xml:space="preserve"> </w:t>
      </w:r>
      <w:r>
        <w:t>умений,</w:t>
      </w:r>
      <w:r>
        <w:rPr>
          <w:spacing w:val="-4"/>
        </w:rPr>
        <w:t xml:space="preserve"> </w:t>
      </w:r>
      <w:r>
        <w:t>навыков самоорганизации</w:t>
      </w:r>
      <w:r>
        <w:rPr>
          <w:spacing w:val="-1"/>
        </w:rPr>
        <w:t xml:space="preserve"> </w:t>
      </w:r>
      <w:r>
        <w:t>и</w:t>
      </w:r>
      <w:r>
        <w:rPr>
          <w:spacing w:val="-1"/>
        </w:rPr>
        <w:t xml:space="preserve"> </w:t>
      </w:r>
      <w:r>
        <w:t>самоконтроля.</w:t>
      </w:r>
    </w:p>
    <w:p w:rsidR="00764468" w:rsidRDefault="004B2496">
      <w:pPr>
        <w:pStyle w:val="a5"/>
        <w:ind w:right="348"/>
      </w:pPr>
      <w:r>
        <w:t>Свободное</w:t>
      </w:r>
      <w:r>
        <w:rPr>
          <w:spacing w:val="1"/>
        </w:rPr>
        <w:t xml:space="preserve"> </w:t>
      </w:r>
      <w:r>
        <w:t>владение</w:t>
      </w:r>
      <w:r>
        <w:rPr>
          <w:spacing w:val="1"/>
        </w:rPr>
        <w:t xml:space="preserve"> </w:t>
      </w:r>
      <w:r>
        <w:t>русским</w:t>
      </w:r>
      <w:r>
        <w:rPr>
          <w:spacing w:val="1"/>
        </w:rPr>
        <w:t xml:space="preserve"> </w:t>
      </w:r>
      <w:r>
        <w:t>языком</w:t>
      </w:r>
      <w:r>
        <w:rPr>
          <w:spacing w:val="1"/>
        </w:rPr>
        <w:t xml:space="preserve"> </w:t>
      </w:r>
      <w:r>
        <w:t>является</w:t>
      </w:r>
      <w:r>
        <w:rPr>
          <w:spacing w:val="1"/>
        </w:rPr>
        <w:t xml:space="preserve"> </w:t>
      </w:r>
      <w:r>
        <w:t>основой</w:t>
      </w:r>
      <w:r>
        <w:rPr>
          <w:spacing w:val="1"/>
        </w:rPr>
        <w:t xml:space="preserve"> </w:t>
      </w:r>
      <w:r>
        <w:t>социализации</w:t>
      </w:r>
      <w:r>
        <w:rPr>
          <w:spacing w:val="1"/>
        </w:rPr>
        <w:t xml:space="preserve"> </w:t>
      </w:r>
      <w:r>
        <w:t>личности,</w:t>
      </w:r>
      <w:r>
        <w:rPr>
          <w:spacing w:val="1"/>
        </w:rPr>
        <w:t xml:space="preserve"> </w:t>
      </w:r>
      <w:r>
        <w:t>способной</w:t>
      </w:r>
      <w:r>
        <w:rPr>
          <w:spacing w:val="1"/>
        </w:rPr>
        <w:t xml:space="preserve"> </w:t>
      </w:r>
      <w:r>
        <w:t>к</w:t>
      </w:r>
      <w:r>
        <w:rPr>
          <w:spacing w:val="1"/>
        </w:rPr>
        <w:t xml:space="preserve"> </w:t>
      </w:r>
      <w:r>
        <w:t>успешному</w:t>
      </w:r>
      <w:r>
        <w:rPr>
          <w:spacing w:val="1"/>
        </w:rPr>
        <w:t xml:space="preserve"> </w:t>
      </w:r>
      <w:r>
        <w:t>речевому</w:t>
      </w:r>
      <w:r>
        <w:rPr>
          <w:spacing w:val="1"/>
        </w:rPr>
        <w:t xml:space="preserve"> </w:t>
      </w:r>
      <w:r>
        <w:t>взаимодействию</w:t>
      </w:r>
      <w:r>
        <w:rPr>
          <w:spacing w:val="1"/>
        </w:rPr>
        <w:t xml:space="preserve"> </w:t>
      </w:r>
      <w:r>
        <w:t>и</w:t>
      </w:r>
      <w:r>
        <w:rPr>
          <w:spacing w:val="1"/>
        </w:rPr>
        <w:t xml:space="preserve"> </w:t>
      </w:r>
      <w:r>
        <w:t>социальному</w:t>
      </w:r>
      <w:r>
        <w:rPr>
          <w:spacing w:val="1"/>
        </w:rPr>
        <w:t xml:space="preserve"> </w:t>
      </w:r>
      <w:r>
        <w:t>сотрудничеству</w:t>
      </w:r>
      <w:r>
        <w:rPr>
          <w:spacing w:val="1"/>
        </w:rPr>
        <w:t xml:space="preserve"> </w:t>
      </w:r>
      <w:r>
        <w:t>в</w:t>
      </w:r>
      <w:r>
        <w:rPr>
          <w:spacing w:val="1"/>
        </w:rPr>
        <w:t xml:space="preserve"> </w:t>
      </w:r>
      <w:r>
        <w:t>повседневной</w:t>
      </w:r>
      <w:r>
        <w:rPr>
          <w:spacing w:val="-4"/>
        </w:rPr>
        <w:t xml:space="preserve"> </w:t>
      </w:r>
      <w:r>
        <w:t>и</w:t>
      </w:r>
      <w:r>
        <w:rPr>
          <w:spacing w:val="-4"/>
        </w:rPr>
        <w:t xml:space="preserve"> </w:t>
      </w:r>
      <w:r>
        <w:t>профессиональной</w:t>
      </w:r>
      <w:r>
        <w:rPr>
          <w:spacing w:val="-4"/>
        </w:rPr>
        <w:t xml:space="preserve"> </w:t>
      </w:r>
      <w:r>
        <w:t>деятельности</w:t>
      </w:r>
      <w:r>
        <w:rPr>
          <w:spacing w:val="-3"/>
        </w:rPr>
        <w:t xml:space="preserve"> </w:t>
      </w:r>
      <w:r>
        <w:t>в</w:t>
      </w:r>
      <w:r>
        <w:rPr>
          <w:spacing w:val="-3"/>
        </w:rPr>
        <w:t xml:space="preserve"> </w:t>
      </w:r>
      <w:r>
        <w:t>условиях</w:t>
      </w:r>
      <w:r>
        <w:rPr>
          <w:spacing w:val="-1"/>
        </w:rPr>
        <w:t xml:space="preserve"> </w:t>
      </w:r>
      <w:r>
        <w:t>многонационального</w:t>
      </w:r>
      <w:r>
        <w:rPr>
          <w:spacing w:val="-4"/>
        </w:rPr>
        <w:t xml:space="preserve"> </w:t>
      </w:r>
      <w:r>
        <w:t>государства.</w:t>
      </w:r>
    </w:p>
    <w:p w:rsidR="00764468" w:rsidRDefault="004B2496">
      <w:pPr>
        <w:pStyle w:val="a5"/>
        <w:ind w:right="345"/>
      </w:pPr>
      <w:r>
        <w:t>Программа</w:t>
      </w:r>
      <w:r>
        <w:rPr>
          <w:spacing w:val="1"/>
        </w:rPr>
        <w:t xml:space="preserve"> </w:t>
      </w:r>
      <w:r>
        <w:t>по</w:t>
      </w:r>
      <w:r>
        <w:rPr>
          <w:spacing w:val="1"/>
        </w:rPr>
        <w:t xml:space="preserve"> </w:t>
      </w:r>
      <w:r>
        <w:t>русскому языку</w:t>
      </w:r>
      <w:r>
        <w:rPr>
          <w:spacing w:val="1"/>
        </w:rPr>
        <w:t xml:space="preserve"> </w:t>
      </w:r>
      <w:r>
        <w:t>реализуется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когда на предыдущем уровне общего образования освоены основные теоретические знания о</w:t>
      </w:r>
      <w:r>
        <w:rPr>
          <w:spacing w:val="1"/>
        </w:rPr>
        <w:t xml:space="preserve"> </w:t>
      </w:r>
      <w:r>
        <w:t>языке</w:t>
      </w:r>
      <w:r>
        <w:rPr>
          <w:spacing w:val="1"/>
        </w:rPr>
        <w:t xml:space="preserve"> </w:t>
      </w:r>
      <w:r>
        <w:t>и</w:t>
      </w:r>
      <w:r>
        <w:rPr>
          <w:spacing w:val="1"/>
        </w:rPr>
        <w:t xml:space="preserve"> </w:t>
      </w:r>
      <w:r>
        <w:t>речи,</w:t>
      </w:r>
      <w:r>
        <w:rPr>
          <w:spacing w:val="1"/>
        </w:rPr>
        <w:t xml:space="preserve"> </w:t>
      </w:r>
      <w:r>
        <w:t>сформированы</w:t>
      </w:r>
      <w:r>
        <w:rPr>
          <w:spacing w:val="1"/>
        </w:rPr>
        <w:t xml:space="preserve"> </w:t>
      </w:r>
      <w:r>
        <w:t>соответствующие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направлена</w:t>
      </w:r>
      <w:r>
        <w:rPr>
          <w:spacing w:val="1"/>
        </w:rPr>
        <w:t xml:space="preserve"> </w:t>
      </w:r>
      <w:r>
        <w:t>в</w:t>
      </w:r>
      <w:r>
        <w:rPr>
          <w:spacing w:val="60"/>
        </w:rPr>
        <w:t xml:space="preserve"> </w:t>
      </w:r>
      <w:r>
        <w:t>большей</w:t>
      </w:r>
      <w:r>
        <w:rPr>
          <w:spacing w:val="1"/>
        </w:rPr>
        <w:t xml:space="preserve"> </w:t>
      </w:r>
      <w:r>
        <w:t>степени</w:t>
      </w:r>
      <w:r>
        <w:rPr>
          <w:spacing w:val="1"/>
        </w:rPr>
        <w:t xml:space="preserve"> </w:t>
      </w:r>
      <w:r>
        <w:t>на совершенствование</w:t>
      </w:r>
      <w:r>
        <w:rPr>
          <w:spacing w:val="1"/>
        </w:rPr>
        <w:t xml:space="preserve"> </w:t>
      </w:r>
      <w:r>
        <w:t>умений</w:t>
      </w:r>
      <w:r>
        <w:rPr>
          <w:spacing w:val="1"/>
        </w:rPr>
        <w:t xml:space="preserve"> </w:t>
      </w:r>
      <w:r>
        <w:t>эффективно пользоваться</w:t>
      </w:r>
      <w:r>
        <w:rPr>
          <w:spacing w:val="1"/>
        </w:rPr>
        <w:t xml:space="preserve"> </w:t>
      </w:r>
      <w:r>
        <w:t>русским языком</w:t>
      </w:r>
      <w:r>
        <w:rPr>
          <w:spacing w:val="1"/>
        </w:rPr>
        <w:t xml:space="preserve"> </w:t>
      </w:r>
      <w:r>
        <w:t>в разных</w:t>
      </w:r>
      <w:r>
        <w:rPr>
          <w:spacing w:val="1"/>
        </w:rPr>
        <w:t xml:space="preserve"> </w:t>
      </w:r>
      <w:r>
        <w:t>условиях</w:t>
      </w:r>
      <w:r>
        <w:rPr>
          <w:spacing w:val="1"/>
        </w:rPr>
        <w:t xml:space="preserve"> </w:t>
      </w:r>
      <w:r>
        <w:t>общения, повышение речевой</w:t>
      </w:r>
      <w:r>
        <w:rPr>
          <w:spacing w:val="1"/>
        </w:rPr>
        <w:t xml:space="preserve"> </w:t>
      </w:r>
      <w:r>
        <w:t>культуры</w:t>
      </w:r>
      <w:r>
        <w:rPr>
          <w:spacing w:val="1"/>
        </w:rPr>
        <w:t xml:space="preserve"> </w:t>
      </w:r>
      <w:r>
        <w:t>старшеклассников,</w:t>
      </w:r>
      <w:r>
        <w:rPr>
          <w:spacing w:val="1"/>
        </w:rPr>
        <w:t xml:space="preserve"> </w:t>
      </w:r>
      <w:r>
        <w:t>совершенствование</w:t>
      </w:r>
      <w:r>
        <w:rPr>
          <w:spacing w:val="1"/>
        </w:rPr>
        <w:t xml:space="preserve"> </w:t>
      </w:r>
      <w:r>
        <w:t>их</w:t>
      </w:r>
      <w:r>
        <w:rPr>
          <w:spacing w:val="1"/>
        </w:rPr>
        <w:t xml:space="preserve"> </w:t>
      </w:r>
      <w:r>
        <w:t>опыта</w:t>
      </w:r>
      <w:r>
        <w:rPr>
          <w:spacing w:val="1"/>
        </w:rPr>
        <w:t xml:space="preserve"> </w:t>
      </w:r>
      <w:r>
        <w:t>речевого</w:t>
      </w:r>
      <w:r>
        <w:rPr>
          <w:spacing w:val="1"/>
        </w:rPr>
        <w:t xml:space="preserve"> </w:t>
      </w:r>
      <w:r>
        <w:t>общения,</w:t>
      </w:r>
      <w:r>
        <w:rPr>
          <w:spacing w:val="1"/>
        </w:rPr>
        <w:t xml:space="preserve"> </w:t>
      </w:r>
      <w:r>
        <w:t>развитие</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разных</w:t>
      </w:r>
      <w:r>
        <w:rPr>
          <w:spacing w:val="1"/>
        </w:rPr>
        <w:t xml:space="preserve"> </w:t>
      </w:r>
      <w:r>
        <w:t>сферах</w:t>
      </w:r>
      <w:r>
        <w:rPr>
          <w:spacing w:val="1"/>
        </w:rPr>
        <w:t xml:space="preserve"> </w:t>
      </w:r>
      <w:r>
        <w:t>функционирования</w:t>
      </w:r>
      <w:r>
        <w:rPr>
          <w:spacing w:val="-1"/>
        </w:rPr>
        <w:t xml:space="preserve"> </w:t>
      </w:r>
      <w:r>
        <w:t>языка.</w:t>
      </w:r>
    </w:p>
    <w:p w:rsidR="00764468" w:rsidRDefault="004B2496">
      <w:pPr>
        <w:pStyle w:val="a5"/>
        <w:ind w:right="346"/>
      </w:pPr>
      <w:r>
        <w:t>Системообразующей доминантой содержания программы по русскому языку является</w:t>
      </w:r>
      <w:r>
        <w:rPr>
          <w:spacing w:val="1"/>
        </w:rPr>
        <w:t xml:space="preserve"> </w:t>
      </w:r>
      <w:r>
        <w:t>направленность на полноценное овладение культурой речи во всех её аспектах (нормативном,</w:t>
      </w:r>
      <w:r>
        <w:rPr>
          <w:spacing w:val="1"/>
        </w:rPr>
        <w:t xml:space="preserve"> </w:t>
      </w:r>
      <w:r>
        <w:t>коммуникативном и этическом), на развитие и совершенствование коммуникативных умений и</w:t>
      </w:r>
      <w:r>
        <w:rPr>
          <w:spacing w:val="1"/>
        </w:rPr>
        <w:t xml:space="preserve"> </w:t>
      </w:r>
      <w:r>
        <w:t>навыков в</w:t>
      </w:r>
      <w:r>
        <w:rPr>
          <w:spacing w:val="1"/>
        </w:rPr>
        <w:t xml:space="preserve"> </w:t>
      </w:r>
      <w:r>
        <w:t>учебно-научной,</w:t>
      </w:r>
      <w:r>
        <w:rPr>
          <w:spacing w:val="1"/>
        </w:rPr>
        <w:t xml:space="preserve"> </w:t>
      </w:r>
      <w:r>
        <w:t>официально-деловой,</w:t>
      </w:r>
      <w:r>
        <w:rPr>
          <w:spacing w:val="1"/>
        </w:rPr>
        <w:t xml:space="preserve"> </w:t>
      </w:r>
      <w:r>
        <w:t>социально-бытовой,</w:t>
      </w:r>
      <w:r>
        <w:rPr>
          <w:spacing w:val="1"/>
        </w:rPr>
        <w:t xml:space="preserve"> </w:t>
      </w:r>
      <w:r>
        <w:t>социально-культурной</w:t>
      </w:r>
      <w:r>
        <w:rPr>
          <w:spacing w:val="1"/>
        </w:rPr>
        <w:t xml:space="preserve"> </w:t>
      </w:r>
      <w:r>
        <w:t>сферах</w:t>
      </w:r>
      <w:r>
        <w:rPr>
          <w:spacing w:val="1"/>
        </w:rPr>
        <w:t xml:space="preserve"> </w:t>
      </w:r>
      <w:r>
        <w:t>общения;</w:t>
      </w:r>
      <w:r>
        <w:rPr>
          <w:spacing w:val="1"/>
        </w:rPr>
        <w:t xml:space="preserve"> </w:t>
      </w:r>
      <w:r>
        <w:t>на</w:t>
      </w:r>
      <w:r>
        <w:rPr>
          <w:spacing w:val="1"/>
        </w:rPr>
        <w:t xml:space="preserve"> </w:t>
      </w:r>
      <w:r>
        <w:t>формирование</w:t>
      </w:r>
      <w:r>
        <w:rPr>
          <w:spacing w:val="1"/>
        </w:rPr>
        <w:t xml:space="preserve"> </w:t>
      </w:r>
      <w:r>
        <w:t>готовности</w:t>
      </w:r>
      <w:r>
        <w:rPr>
          <w:spacing w:val="1"/>
        </w:rPr>
        <w:t xml:space="preserve"> </w:t>
      </w:r>
      <w:r>
        <w:t>к</w:t>
      </w:r>
      <w:r>
        <w:rPr>
          <w:spacing w:val="1"/>
        </w:rPr>
        <w:t xml:space="preserve"> </w:t>
      </w:r>
      <w:r>
        <w:t>речевому</w:t>
      </w:r>
      <w:r>
        <w:rPr>
          <w:spacing w:val="61"/>
        </w:rPr>
        <w:t xml:space="preserve"> </w:t>
      </w:r>
      <w:r>
        <w:t>взаимодействию</w:t>
      </w:r>
      <w:r>
        <w:rPr>
          <w:spacing w:val="61"/>
        </w:rPr>
        <w:t xml:space="preserve"> </w:t>
      </w:r>
      <w:r>
        <w:t>и</w:t>
      </w:r>
      <w:r>
        <w:rPr>
          <w:spacing w:val="1"/>
        </w:rPr>
        <w:t xml:space="preserve"> </w:t>
      </w:r>
      <w:r>
        <w:t>взаимопониманию</w:t>
      </w:r>
    </w:p>
    <w:p w:rsidR="00764468" w:rsidRDefault="004B2496">
      <w:pPr>
        <w:pStyle w:val="a5"/>
        <w:ind w:firstLine="0"/>
      </w:pPr>
      <w:r>
        <w:t>в</w:t>
      </w:r>
      <w:r>
        <w:rPr>
          <w:spacing w:val="-2"/>
        </w:rPr>
        <w:t xml:space="preserve"> </w:t>
      </w:r>
      <w:r>
        <w:t>учебной</w:t>
      </w:r>
      <w:r>
        <w:rPr>
          <w:spacing w:val="-2"/>
        </w:rPr>
        <w:t xml:space="preserve"> </w:t>
      </w:r>
      <w:r>
        <w:t>и</w:t>
      </w:r>
      <w:r>
        <w:rPr>
          <w:spacing w:val="-2"/>
        </w:rPr>
        <w:t xml:space="preserve"> </w:t>
      </w:r>
      <w:r>
        <w:t>практической</w:t>
      </w:r>
      <w:r>
        <w:rPr>
          <w:spacing w:val="-2"/>
        </w:rPr>
        <w:t xml:space="preserve"> </w:t>
      </w:r>
      <w:r>
        <w:t>деятельности.</w:t>
      </w:r>
    </w:p>
    <w:p w:rsidR="00764468" w:rsidRDefault="004B2496">
      <w:pPr>
        <w:pStyle w:val="a5"/>
        <w:ind w:left="1041" w:firstLine="0"/>
      </w:pPr>
      <w:r>
        <w:t>Важнейшей</w:t>
      </w:r>
      <w:r>
        <w:rPr>
          <w:spacing w:val="63"/>
        </w:rPr>
        <w:t xml:space="preserve"> </w:t>
      </w:r>
      <w:r>
        <w:t xml:space="preserve">составляющей  </w:t>
      </w:r>
      <w:r>
        <w:rPr>
          <w:spacing w:val="4"/>
        </w:rPr>
        <w:t xml:space="preserve"> </w:t>
      </w:r>
      <w:r>
        <w:t xml:space="preserve">изучения  </w:t>
      </w:r>
      <w:r>
        <w:rPr>
          <w:spacing w:val="1"/>
        </w:rPr>
        <w:t xml:space="preserve"> </w:t>
      </w:r>
      <w:r>
        <w:t xml:space="preserve">русского  </w:t>
      </w:r>
      <w:r>
        <w:rPr>
          <w:spacing w:val="1"/>
        </w:rPr>
        <w:t xml:space="preserve"> </w:t>
      </w:r>
      <w:r>
        <w:t xml:space="preserve">языка   на  </w:t>
      </w:r>
      <w:r>
        <w:rPr>
          <w:spacing w:val="3"/>
        </w:rPr>
        <w:t xml:space="preserve"> </w:t>
      </w:r>
      <w:r>
        <w:t xml:space="preserve">уровне  </w:t>
      </w:r>
      <w:r>
        <w:rPr>
          <w:spacing w:val="2"/>
        </w:rPr>
        <w:t xml:space="preserve"> </w:t>
      </w:r>
      <w:r>
        <w:t>среднего   общего</w:t>
      </w:r>
    </w:p>
    <w:p w:rsidR="00764468" w:rsidRDefault="00764468">
      <w:pPr>
        <w:sectPr w:rsidR="00764468">
          <w:headerReference w:type="default" r:id="rId26"/>
          <w:footerReference w:type="default" r:id="rId27"/>
          <w:pgSz w:w="11910" w:h="16850"/>
          <w:pgMar w:top="820" w:right="500" w:bottom="1000" w:left="800" w:header="569" w:footer="804" w:gutter="0"/>
          <w:cols w:space="720"/>
        </w:sectPr>
      </w:pPr>
    </w:p>
    <w:p w:rsidR="00764468" w:rsidRDefault="004B2496">
      <w:pPr>
        <w:pStyle w:val="a5"/>
        <w:spacing w:before="9"/>
        <w:ind w:right="349" w:firstLine="0"/>
      </w:pPr>
      <w:r>
        <w:lastRenderedPageBreak/>
        <w:t>образования являются элементы содержания, ориентированные на формирование и развитие</w:t>
      </w:r>
      <w:r>
        <w:rPr>
          <w:spacing w:val="1"/>
        </w:rPr>
        <w:t xml:space="preserve"> </w:t>
      </w:r>
      <w:r>
        <w:t>функциональной</w:t>
      </w:r>
      <w:r>
        <w:rPr>
          <w:spacing w:val="1"/>
        </w:rPr>
        <w:t xml:space="preserve"> </w:t>
      </w:r>
      <w:r>
        <w:t>(читательской)</w:t>
      </w:r>
      <w:r>
        <w:rPr>
          <w:spacing w:val="1"/>
        </w:rPr>
        <w:t xml:space="preserve"> </w:t>
      </w:r>
      <w:r>
        <w:t>грамотности</w:t>
      </w:r>
      <w:r>
        <w:rPr>
          <w:spacing w:val="1"/>
        </w:rPr>
        <w:t xml:space="preserve"> </w:t>
      </w:r>
      <w:r>
        <w:t>обучающихся</w:t>
      </w:r>
      <w:r>
        <w:rPr>
          <w:spacing w:val="1"/>
        </w:rPr>
        <w:t xml:space="preserve"> </w:t>
      </w:r>
      <w:r>
        <w:t>—</w:t>
      </w:r>
      <w:r>
        <w:rPr>
          <w:spacing w:val="1"/>
        </w:rPr>
        <w:t xml:space="preserve"> </w:t>
      </w:r>
      <w:r>
        <w:t>способности</w:t>
      </w:r>
      <w:r>
        <w:rPr>
          <w:spacing w:val="1"/>
        </w:rPr>
        <w:t xml:space="preserve"> </w:t>
      </w:r>
      <w:r>
        <w:t>свободно</w:t>
      </w:r>
      <w:r>
        <w:rPr>
          <w:spacing w:val="-57"/>
        </w:rPr>
        <w:t xml:space="preserve"> </w:t>
      </w:r>
      <w:r>
        <w:t>использовать навыки чтения с целью извлечения информации из текстов разных</w:t>
      </w:r>
      <w:r>
        <w:rPr>
          <w:spacing w:val="1"/>
        </w:rPr>
        <w:t xml:space="preserve"> </w:t>
      </w:r>
      <w:r>
        <w:t>форматов</w:t>
      </w:r>
      <w:r>
        <w:rPr>
          <w:spacing w:val="1"/>
        </w:rPr>
        <w:t xml:space="preserve"> </w:t>
      </w:r>
      <w:r>
        <w:t>(гипертексты,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для</w:t>
      </w:r>
      <w:r>
        <w:rPr>
          <w:spacing w:val="1"/>
        </w:rPr>
        <w:t xml:space="preserve"> </w:t>
      </w:r>
      <w:r>
        <w:t>их</w:t>
      </w:r>
      <w:r>
        <w:rPr>
          <w:spacing w:val="1"/>
        </w:rPr>
        <w:t xml:space="preserve"> </w:t>
      </w:r>
      <w:r>
        <w:t>понимания,</w:t>
      </w:r>
      <w:r>
        <w:rPr>
          <w:spacing w:val="1"/>
        </w:rPr>
        <w:t xml:space="preserve"> </w:t>
      </w:r>
      <w:r>
        <w:t>сжатия,</w:t>
      </w:r>
      <w:r>
        <w:rPr>
          <w:spacing w:val="1"/>
        </w:rPr>
        <w:t xml:space="preserve"> </w:t>
      </w:r>
      <w:r>
        <w:t>трансформации,</w:t>
      </w:r>
      <w:r>
        <w:rPr>
          <w:spacing w:val="-57"/>
        </w:rPr>
        <w:t xml:space="preserve"> </w:t>
      </w:r>
      <w:r>
        <w:t>интерпретации</w:t>
      </w:r>
      <w:r>
        <w:rPr>
          <w:spacing w:val="-3"/>
        </w:rPr>
        <w:t xml:space="preserve"> </w:t>
      </w:r>
      <w:r>
        <w:t>и использования в</w:t>
      </w:r>
      <w:r>
        <w:rPr>
          <w:spacing w:val="-1"/>
        </w:rPr>
        <w:t xml:space="preserve"> </w:t>
      </w:r>
      <w:r>
        <w:t>практической</w:t>
      </w:r>
      <w:r>
        <w:rPr>
          <w:spacing w:val="-1"/>
        </w:rPr>
        <w:t xml:space="preserve"> </w:t>
      </w:r>
      <w:r>
        <w:t>деятельности.</w:t>
      </w:r>
    </w:p>
    <w:p w:rsidR="00764468" w:rsidRDefault="004B2496">
      <w:pPr>
        <w:pStyle w:val="a5"/>
        <w:spacing w:before="1"/>
        <w:ind w:right="349"/>
      </w:pP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преемственности</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основывается</w:t>
      </w:r>
      <w:r>
        <w:rPr>
          <w:spacing w:val="1"/>
        </w:rPr>
        <w:t xml:space="preserve"> </w:t>
      </w:r>
      <w:r>
        <w:t>на</w:t>
      </w:r>
      <w:r>
        <w:rPr>
          <w:spacing w:val="1"/>
        </w:rPr>
        <w:t xml:space="preserve"> </w:t>
      </w:r>
      <w:r>
        <w:t>тех</w:t>
      </w:r>
      <w:r>
        <w:rPr>
          <w:spacing w:val="1"/>
        </w:rPr>
        <w:t xml:space="preserve"> </w:t>
      </w:r>
      <w:r>
        <w:t>знаниях</w:t>
      </w:r>
      <w:r>
        <w:rPr>
          <w:spacing w:val="1"/>
        </w:rPr>
        <w:t xml:space="preserve"> </w:t>
      </w:r>
      <w:r>
        <w:t>и</w:t>
      </w:r>
      <w:r>
        <w:rPr>
          <w:spacing w:val="1"/>
        </w:rPr>
        <w:t xml:space="preserve"> </w:t>
      </w:r>
      <w:r>
        <w:t>компетенциях,</w:t>
      </w:r>
      <w:r>
        <w:rPr>
          <w:spacing w:val="1"/>
        </w:rPr>
        <w:t xml:space="preserve"> </w:t>
      </w:r>
      <w:r>
        <w:t>которые</w:t>
      </w:r>
      <w:r>
        <w:rPr>
          <w:spacing w:val="1"/>
        </w:rPr>
        <w:t xml:space="preserve"> </w:t>
      </w:r>
      <w:r>
        <w:t>сформированы</w:t>
      </w:r>
      <w:r>
        <w:rPr>
          <w:spacing w:val="1"/>
        </w:rPr>
        <w:t xml:space="preserve"> </w:t>
      </w:r>
      <w:r>
        <w:t>на</w:t>
      </w:r>
      <w:r>
        <w:rPr>
          <w:spacing w:val="1"/>
        </w:rPr>
        <w:t xml:space="preserve"> </w:t>
      </w:r>
      <w:r>
        <w:t>начальном</w:t>
      </w:r>
      <w:r>
        <w:rPr>
          <w:spacing w:val="1"/>
        </w:rPr>
        <w:t xml:space="preserve"> </w:t>
      </w:r>
      <w:r>
        <w:t>и</w:t>
      </w:r>
      <w:r>
        <w:rPr>
          <w:spacing w:val="1"/>
        </w:rPr>
        <w:t xml:space="preserve"> </w:t>
      </w:r>
      <w:r>
        <w:t>основном</w:t>
      </w:r>
      <w:r>
        <w:rPr>
          <w:spacing w:val="1"/>
        </w:rPr>
        <w:t xml:space="preserve"> </w:t>
      </w:r>
      <w:r>
        <w:t>уровнях</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предусматривает</w:t>
      </w:r>
      <w:r>
        <w:rPr>
          <w:spacing w:val="1"/>
        </w:rPr>
        <w:t xml:space="preserve"> </w:t>
      </w:r>
      <w:r>
        <w:t>систематизацию</w:t>
      </w:r>
      <w:r>
        <w:rPr>
          <w:spacing w:val="1"/>
        </w:rPr>
        <w:t xml:space="preserve"> </w:t>
      </w:r>
      <w:r>
        <w:t>знаний</w:t>
      </w:r>
      <w:r>
        <w:rPr>
          <w:spacing w:val="1"/>
        </w:rPr>
        <w:t xml:space="preserve"> </w:t>
      </w:r>
      <w:r>
        <w:t>о</w:t>
      </w:r>
      <w:r>
        <w:rPr>
          <w:spacing w:val="1"/>
        </w:rPr>
        <w:t xml:space="preserve"> </w:t>
      </w:r>
      <w:r>
        <w:t>языке</w:t>
      </w:r>
      <w:r>
        <w:rPr>
          <w:spacing w:val="1"/>
        </w:rPr>
        <w:t xml:space="preserve"> </w:t>
      </w:r>
      <w:r>
        <w:t>как</w:t>
      </w:r>
      <w:r>
        <w:rPr>
          <w:spacing w:val="1"/>
        </w:rPr>
        <w:t xml:space="preserve"> </w:t>
      </w:r>
      <w:r>
        <w:t>системе,</w:t>
      </w:r>
      <w:r>
        <w:rPr>
          <w:spacing w:val="1"/>
        </w:rPr>
        <w:t xml:space="preserve"> </w:t>
      </w:r>
      <w:r>
        <w:t>его</w:t>
      </w:r>
      <w:r>
        <w:rPr>
          <w:spacing w:val="1"/>
        </w:rPr>
        <w:t xml:space="preserve"> </w:t>
      </w:r>
      <w:r>
        <w:t>основных</w:t>
      </w:r>
      <w:r>
        <w:rPr>
          <w:spacing w:val="1"/>
        </w:rPr>
        <w:t xml:space="preserve"> </w:t>
      </w:r>
      <w:r>
        <w:t>единицах</w:t>
      </w:r>
      <w:r>
        <w:rPr>
          <w:spacing w:val="1"/>
        </w:rPr>
        <w:t xml:space="preserve"> </w:t>
      </w:r>
      <w:r>
        <w:t>и</w:t>
      </w:r>
      <w:r>
        <w:rPr>
          <w:spacing w:val="1"/>
        </w:rPr>
        <w:t xml:space="preserve"> </w:t>
      </w:r>
      <w:r>
        <w:t>уровнях;</w:t>
      </w:r>
      <w:r>
        <w:rPr>
          <w:spacing w:val="1"/>
        </w:rPr>
        <w:t xml:space="preserve"> </w:t>
      </w:r>
      <w:r>
        <w:t>знаний</w:t>
      </w:r>
      <w:r>
        <w:rPr>
          <w:spacing w:val="60"/>
        </w:rPr>
        <w:t xml:space="preserve"> </w:t>
      </w:r>
      <w:r>
        <w:t>о</w:t>
      </w:r>
      <w:r>
        <w:rPr>
          <w:spacing w:val="-57"/>
        </w:rPr>
        <w:t xml:space="preserve"> </w:t>
      </w:r>
      <w:r>
        <w:t>тексте,</w:t>
      </w:r>
      <w:r>
        <w:rPr>
          <w:spacing w:val="-1"/>
        </w:rPr>
        <w:t xml:space="preserve"> </w:t>
      </w:r>
      <w:r>
        <w:t>включая</w:t>
      </w:r>
      <w:r>
        <w:rPr>
          <w:spacing w:val="-1"/>
        </w:rPr>
        <w:t xml:space="preserve"> </w:t>
      </w:r>
      <w:r>
        <w:t>тексты</w:t>
      </w:r>
      <w:r>
        <w:rPr>
          <w:spacing w:val="-1"/>
        </w:rPr>
        <w:t xml:space="preserve"> </w:t>
      </w:r>
      <w:r>
        <w:t>новых</w:t>
      </w:r>
      <w:r>
        <w:rPr>
          <w:spacing w:val="1"/>
        </w:rPr>
        <w:t xml:space="preserve"> </w:t>
      </w:r>
      <w:r>
        <w:t>форматов</w:t>
      </w:r>
      <w:r>
        <w:rPr>
          <w:spacing w:val="-1"/>
        </w:rPr>
        <w:t xml:space="preserve"> </w:t>
      </w:r>
      <w:r>
        <w:t>(гипертексты,</w:t>
      </w:r>
      <w:r>
        <w:rPr>
          <w:spacing w:val="-1"/>
        </w:rPr>
        <w:t xml:space="preserve"> </w:t>
      </w:r>
      <w:r>
        <w:t>графика,</w:t>
      </w:r>
      <w:r>
        <w:rPr>
          <w:spacing w:val="-1"/>
        </w:rPr>
        <w:t xml:space="preserve"> </w:t>
      </w:r>
      <w:r>
        <w:t>инфографика</w:t>
      </w:r>
      <w:r>
        <w:rPr>
          <w:spacing w:val="-2"/>
        </w:rPr>
        <w:t xml:space="preserve"> </w:t>
      </w:r>
      <w:r>
        <w:t>и</w:t>
      </w:r>
      <w:r>
        <w:rPr>
          <w:spacing w:val="-1"/>
        </w:rPr>
        <w:t xml:space="preserve"> </w:t>
      </w:r>
      <w:r>
        <w:t>другие).</w:t>
      </w:r>
    </w:p>
    <w:p w:rsidR="00764468" w:rsidRDefault="004B2496">
      <w:pPr>
        <w:pStyle w:val="a5"/>
        <w:ind w:right="353"/>
      </w:pPr>
      <w:r>
        <w:t>. В содержании программы по русскому языку выделяются три сквозные линии: «Язык и</w:t>
      </w:r>
      <w:r>
        <w:rPr>
          <w:spacing w:val="-57"/>
        </w:rPr>
        <w:t xml:space="preserve"> </w:t>
      </w:r>
      <w:r>
        <w:t>речь. Культура речи», «Речь. Речевое общение. Текст», «Функциональная стилистика. Культура</w:t>
      </w:r>
      <w:r>
        <w:rPr>
          <w:spacing w:val="-57"/>
        </w:rPr>
        <w:t xml:space="preserve"> </w:t>
      </w:r>
      <w:r>
        <w:t>речи».</w:t>
      </w:r>
    </w:p>
    <w:p w:rsidR="00764468" w:rsidRDefault="004B2496">
      <w:pPr>
        <w:pStyle w:val="a5"/>
        <w:ind w:right="354"/>
      </w:pPr>
      <w:r>
        <w:t>Изучение</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обеспечивает</w:t>
      </w:r>
      <w:r>
        <w:rPr>
          <w:spacing w:val="1"/>
        </w:rPr>
        <w:t xml:space="preserve"> </w:t>
      </w:r>
      <w:r>
        <w:t>общекультурный</w:t>
      </w:r>
      <w:r>
        <w:rPr>
          <w:spacing w:val="1"/>
        </w:rPr>
        <w:t xml:space="preserve"> </w:t>
      </w:r>
      <w:r>
        <w:t>уровень</w:t>
      </w:r>
      <w:r>
        <w:rPr>
          <w:spacing w:val="-57"/>
        </w:rPr>
        <w:t xml:space="preserve"> </w:t>
      </w:r>
      <w:r>
        <w:t>молодого</w:t>
      </w:r>
      <w:r>
        <w:rPr>
          <w:spacing w:val="1"/>
        </w:rPr>
        <w:t xml:space="preserve"> </w:t>
      </w:r>
      <w:r>
        <w:t>человека,</w:t>
      </w:r>
      <w:r>
        <w:rPr>
          <w:spacing w:val="1"/>
        </w:rPr>
        <w:t xml:space="preserve"> </w:t>
      </w:r>
      <w:r>
        <w:t>способного</w:t>
      </w:r>
      <w:r>
        <w:rPr>
          <w:spacing w:val="1"/>
        </w:rPr>
        <w:t xml:space="preserve"> </w:t>
      </w:r>
      <w:r>
        <w:t>к</w:t>
      </w:r>
      <w:r>
        <w:rPr>
          <w:spacing w:val="1"/>
        </w:rPr>
        <w:t xml:space="preserve"> </w:t>
      </w:r>
      <w:r>
        <w:t>продолжению</w:t>
      </w:r>
      <w:r>
        <w:rPr>
          <w:spacing w:val="1"/>
        </w:rPr>
        <w:t xml:space="preserve"> </w:t>
      </w:r>
      <w:r>
        <w:t>обучения</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профессионального и высшего</w:t>
      </w:r>
      <w:r>
        <w:rPr>
          <w:spacing w:val="-1"/>
        </w:rPr>
        <w:t xml:space="preserve"> </w:t>
      </w:r>
      <w:r>
        <w:t>образования.</w:t>
      </w:r>
    </w:p>
    <w:p w:rsidR="00764468" w:rsidRDefault="004B2496">
      <w:pPr>
        <w:pStyle w:val="a5"/>
        <w:ind w:left="1041" w:firstLine="0"/>
      </w:pPr>
      <w:r>
        <w:t>Изучение</w:t>
      </w:r>
      <w:r>
        <w:rPr>
          <w:spacing w:val="-4"/>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4"/>
        </w:rPr>
        <w:t xml:space="preserve"> </w:t>
      </w:r>
      <w:r>
        <w:t>достижение</w:t>
      </w:r>
      <w:r>
        <w:rPr>
          <w:spacing w:val="-4"/>
        </w:rPr>
        <w:t xml:space="preserve"> </w:t>
      </w:r>
      <w:r>
        <w:t>следующих</w:t>
      </w:r>
      <w:r>
        <w:rPr>
          <w:spacing w:val="-1"/>
        </w:rPr>
        <w:t xml:space="preserve"> </w:t>
      </w:r>
      <w:r>
        <w:t>целей:</w:t>
      </w:r>
    </w:p>
    <w:p w:rsidR="00764468" w:rsidRDefault="004B2496">
      <w:pPr>
        <w:pStyle w:val="a5"/>
        <w:ind w:right="355"/>
      </w:pPr>
      <w:r>
        <w:t>осознание и проявление общероссийской гражданственности, патриотизма, уважения к</w:t>
      </w:r>
      <w:r>
        <w:rPr>
          <w:spacing w:val="1"/>
        </w:rPr>
        <w:t xml:space="preserve"> </w:t>
      </w:r>
      <w:r>
        <w:t>русскому</w:t>
      </w:r>
      <w:r>
        <w:rPr>
          <w:spacing w:val="1"/>
        </w:rPr>
        <w:t xml:space="preserve"> </w:t>
      </w:r>
      <w:r>
        <w:t>языку</w:t>
      </w:r>
      <w:r>
        <w:rPr>
          <w:spacing w:val="1"/>
        </w:rPr>
        <w:t xml:space="preserve"> </w:t>
      </w:r>
      <w:r>
        <w:t>как</w:t>
      </w:r>
      <w:r>
        <w:rPr>
          <w:spacing w:val="1"/>
        </w:rPr>
        <w:t xml:space="preserve"> </w:t>
      </w:r>
      <w:r>
        <w:t>государственному</w:t>
      </w:r>
      <w:r>
        <w:rPr>
          <w:spacing w:val="1"/>
        </w:rPr>
        <w:t xml:space="preserve"> </w:t>
      </w:r>
      <w:r>
        <w:t>языку</w:t>
      </w:r>
      <w:r>
        <w:rPr>
          <w:spacing w:val="1"/>
        </w:rPr>
        <w:t xml:space="preserve"> </w:t>
      </w:r>
      <w:r>
        <w:t>Российской</w:t>
      </w:r>
      <w:r>
        <w:rPr>
          <w:spacing w:val="1"/>
        </w:rPr>
        <w:t xml:space="preserve"> </w:t>
      </w:r>
      <w:r>
        <w:t>Федерации</w:t>
      </w:r>
      <w:r>
        <w:rPr>
          <w:spacing w:val="1"/>
        </w:rPr>
        <w:t xml:space="preserve"> </w:t>
      </w:r>
      <w:r>
        <w:t>и</w:t>
      </w:r>
      <w:r>
        <w:rPr>
          <w:spacing w:val="61"/>
        </w:rPr>
        <w:t xml:space="preserve"> </w:t>
      </w:r>
      <w:r>
        <w:t>языку</w:t>
      </w:r>
      <w:r>
        <w:rPr>
          <w:spacing w:val="1"/>
        </w:rPr>
        <w:t xml:space="preserve"> </w:t>
      </w:r>
      <w:r>
        <w:t>межнационального общения на основе расширения представлений о функциях русского языка в</w:t>
      </w:r>
      <w:r>
        <w:rPr>
          <w:spacing w:val="-57"/>
        </w:rPr>
        <w:t xml:space="preserve"> </w:t>
      </w:r>
      <w:r>
        <w:t>России</w:t>
      </w:r>
      <w:r>
        <w:rPr>
          <w:spacing w:val="-1"/>
        </w:rPr>
        <w:t xml:space="preserve"> </w:t>
      </w:r>
      <w:r>
        <w:t>и мире;</w:t>
      </w:r>
    </w:p>
    <w:p w:rsidR="00764468" w:rsidRDefault="004B2496">
      <w:pPr>
        <w:pStyle w:val="a5"/>
        <w:ind w:right="348"/>
      </w:pPr>
      <w:r>
        <w:t>о</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духовной,</w:t>
      </w:r>
      <w:r>
        <w:rPr>
          <w:spacing w:val="1"/>
        </w:rPr>
        <w:t xml:space="preserve"> </w:t>
      </w:r>
      <w:r>
        <w:t>нравственной</w:t>
      </w:r>
      <w:r>
        <w:rPr>
          <w:spacing w:val="1"/>
        </w:rPr>
        <w:t xml:space="preserve"> </w:t>
      </w:r>
      <w:r>
        <w:t>и</w:t>
      </w:r>
      <w:r>
        <w:rPr>
          <w:spacing w:val="1"/>
        </w:rPr>
        <w:t xml:space="preserve"> </w:t>
      </w:r>
      <w:r>
        <w:t>культурной</w:t>
      </w:r>
      <w:r>
        <w:rPr>
          <w:spacing w:val="1"/>
        </w:rPr>
        <w:t xml:space="preserve"> </w:t>
      </w:r>
      <w:r>
        <w:t>ценности</w:t>
      </w:r>
      <w:r>
        <w:rPr>
          <w:spacing w:val="1"/>
        </w:rPr>
        <w:t xml:space="preserve"> </w:t>
      </w:r>
      <w:r>
        <w:t>многонационального народа России; о взаимосвязи языка и культуры, языка и истории, языка и</w:t>
      </w:r>
      <w:r>
        <w:rPr>
          <w:spacing w:val="1"/>
        </w:rPr>
        <w:t xml:space="preserve"> </w:t>
      </w:r>
      <w:r>
        <w:t>личности;</w:t>
      </w:r>
      <w:r>
        <w:rPr>
          <w:spacing w:val="1"/>
        </w:rPr>
        <w:t xml:space="preserve"> </w:t>
      </w:r>
      <w:r>
        <w:t>об</w:t>
      </w:r>
      <w:r>
        <w:rPr>
          <w:spacing w:val="1"/>
        </w:rPr>
        <w:t xml:space="preserve"> </w:t>
      </w:r>
      <w:r>
        <w:t>отражении</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57"/>
        </w:rPr>
        <w:t xml:space="preserve"> </w:t>
      </w:r>
      <w:r>
        <w:t>ценностей;</w:t>
      </w:r>
      <w:r>
        <w:rPr>
          <w:spacing w:val="-1"/>
        </w:rPr>
        <w:t xml:space="preserve"> </w:t>
      </w:r>
      <w:r>
        <w:t>формирование</w:t>
      </w:r>
      <w:r>
        <w:rPr>
          <w:spacing w:val="-1"/>
        </w:rPr>
        <w:t xml:space="preserve"> </w:t>
      </w:r>
      <w:r>
        <w:t>ценностного</w:t>
      </w:r>
      <w:r>
        <w:rPr>
          <w:spacing w:val="-1"/>
        </w:rPr>
        <w:t xml:space="preserve"> </w:t>
      </w:r>
      <w:r>
        <w:t>отношения к</w:t>
      </w:r>
      <w:r>
        <w:rPr>
          <w:spacing w:val="-1"/>
        </w:rPr>
        <w:t xml:space="preserve"> </w:t>
      </w:r>
      <w:r>
        <w:t>русскому</w:t>
      </w:r>
      <w:r>
        <w:rPr>
          <w:spacing w:val="-5"/>
        </w:rPr>
        <w:t xml:space="preserve"> </w:t>
      </w:r>
      <w:r>
        <w:t>языку;</w:t>
      </w:r>
    </w:p>
    <w:p w:rsidR="00764468" w:rsidRDefault="004B2496">
      <w:pPr>
        <w:pStyle w:val="a5"/>
        <w:ind w:right="351"/>
      </w:pPr>
      <w:r>
        <w:t>овладение русским языком как инструментом личностного развития и формирования</w:t>
      </w:r>
      <w:r>
        <w:rPr>
          <w:spacing w:val="1"/>
        </w:rPr>
        <w:t xml:space="preserve"> </w:t>
      </w:r>
      <w:r>
        <w:t>социальных</w:t>
      </w:r>
      <w:r>
        <w:rPr>
          <w:spacing w:val="1"/>
        </w:rPr>
        <w:t xml:space="preserve"> </w:t>
      </w:r>
      <w:r>
        <w:t>взаимоотношений;</w:t>
      </w:r>
      <w:r>
        <w:rPr>
          <w:spacing w:val="1"/>
        </w:rPr>
        <w:t xml:space="preserve"> </w:t>
      </w:r>
      <w:r>
        <w:t>понимание</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развитии</w:t>
      </w:r>
      <w:r>
        <w:rPr>
          <w:spacing w:val="1"/>
        </w:rPr>
        <w:t xml:space="preserve"> </w:t>
      </w:r>
      <w:r>
        <w:t>ключевых</w:t>
      </w:r>
      <w:r>
        <w:rPr>
          <w:spacing w:val="1"/>
        </w:rPr>
        <w:t xml:space="preserve"> </w:t>
      </w:r>
      <w:r>
        <w:t>компетенций,</w:t>
      </w:r>
      <w:r>
        <w:rPr>
          <w:spacing w:val="1"/>
        </w:rPr>
        <w:t xml:space="preserve"> </w:t>
      </w:r>
      <w:r>
        <w:t>необходимых</w:t>
      </w:r>
      <w:r>
        <w:rPr>
          <w:spacing w:val="1"/>
        </w:rPr>
        <w:t xml:space="preserve"> </w:t>
      </w:r>
      <w:r>
        <w:t>для</w:t>
      </w:r>
      <w:r>
        <w:rPr>
          <w:spacing w:val="1"/>
        </w:rPr>
        <w:t xml:space="preserve"> </w:t>
      </w:r>
      <w:r>
        <w:t>успешной</w:t>
      </w:r>
      <w:r>
        <w:rPr>
          <w:spacing w:val="1"/>
        </w:rPr>
        <w:t xml:space="preserve"> </w:t>
      </w:r>
      <w:r>
        <w:t>самореализации,</w:t>
      </w:r>
      <w:r>
        <w:rPr>
          <w:spacing w:val="1"/>
        </w:rPr>
        <w:t xml:space="preserve"> </w:t>
      </w:r>
      <w:r>
        <w:t>для</w:t>
      </w:r>
      <w:r>
        <w:rPr>
          <w:spacing w:val="1"/>
        </w:rPr>
        <w:t xml:space="preserve"> </w:t>
      </w:r>
      <w:r>
        <w:t>овладения</w:t>
      </w:r>
      <w:r>
        <w:rPr>
          <w:spacing w:val="61"/>
        </w:rPr>
        <w:t xml:space="preserve"> </w:t>
      </w:r>
      <w:r>
        <w:t>будущей</w:t>
      </w:r>
      <w:r>
        <w:rPr>
          <w:spacing w:val="-57"/>
        </w:rPr>
        <w:t xml:space="preserve"> </w:t>
      </w:r>
      <w:r>
        <w:t>профессией,</w:t>
      </w:r>
      <w:r>
        <w:rPr>
          <w:spacing w:val="-1"/>
        </w:rPr>
        <w:t xml:space="preserve"> </w:t>
      </w:r>
      <w:r>
        <w:t>самообразования и социализации;</w:t>
      </w:r>
    </w:p>
    <w:p w:rsidR="00764468" w:rsidRDefault="004B2496">
      <w:pPr>
        <w:pStyle w:val="a5"/>
        <w:ind w:right="354"/>
      </w:pPr>
      <w:r>
        <w:t>совершенствование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речевой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овладения</w:t>
      </w:r>
      <w:r>
        <w:rPr>
          <w:spacing w:val="1"/>
        </w:rPr>
        <w:t xml:space="preserve"> </w:t>
      </w:r>
      <w:r>
        <w:t>основными понятиями культуры речи и функциональной стилистики, формирование навыков</w:t>
      </w:r>
      <w:r>
        <w:rPr>
          <w:spacing w:val="1"/>
        </w:rPr>
        <w:t xml:space="preserve"> </w:t>
      </w:r>
      <w:r>
        <w:t>нормативного употребления языковых единиц и расширение круга используемых языковых</w:t>
      </w:r>
      <w:r>
        <w:rPr>
          <w:spacing w:val="1"/>
        </w:rPr>
        <w:t xml:space="preserve"> </w:t>
      </w:r>
      <w:r>
        <w:t>средств; совершенствование коммуникативных умений в разных сферах общения, способности</w:t>
      </w:r>
      <w:r>
        <w:rPr>
          <w:spacing w:val="1"/>
        </w:rPr>
        <w:t xml:space="preserve"> </w:t>
      </w:r>
      <w:r>
        <w:t>к</w:t>
      </w:r>
      <w:r>
        <w:rPr>
          <w:spacing w:val="-1"/>
        </w:rPr>
        <w:t xml:space="preserve"> </w:t>
      </w:r>
      <w:r>
        <w:t>самоанализу</w:t>
      </w:r>
      <w:r>
        <w:rPr>
          <w:spacing w:val="-5"/>
        </w:rPr>
        <w:t xml:space="preserve"> </w:t>
      </w:r>
      <w:r>
        <w:t>и самооценке</w:t>
      </w:r>
      <w:r>
        <w:rPr>
          <w:spacing w:val="1"/>
        </w:rPr>
        <w:t xml:space="preserve"> </w:t>
      </w:r>
      <w:r>
        <w:t>на</w:t>
      </w:r>
      <w:r>
        <w:rPr>
          <w:spacing w:val="-1"/>
        </w:rPr>
        <w:t xml:space="preserve"> </w:t>
      </w:r>
      <w:r>
        <w:t>основе</w:t>
      </w:r>
      <w:r>
        <w:rPr>
          <w:spacing w:val="-2"/>
        </w:rPr>
        <w:t xml:space="preserve"> </w:t>
      </w:r>
      <w:r>
        <w:t>наблюдений</w:t>
      </w:r>
      <w:r>
        <w:rPr>
          <w:spacing w:val="-2"/>
        </w:rPr>
        <w:t xml:space="preserve"> </w:t>
      </w:r>
      <w:r>
        <w:t>за</w:t>
      </w:r>
      <w:r>
        <w:rPr>
          <w:spacing w:val="-1"/>
        </w:rPr>
        <w:t xml:space="preserve"> </w:t>
      </w:r>
      <w:r>
        <w:t>речью;</w:t>
      </w:r>
    </w:p>
    <w:p w:rsidR="00764468" w:rsidRDefault="004B2496">
      <w:pPr>
        <w:pStyle w:val="a5"/>
        <w:ind w:right="346"/>
      </w:pPr>
      <w:r>
        <w:t>развитие</w:t>
      </w:r>
      <w:r>
        <w:rPr>
          <w:spacing w:val="1"/>
        </w:rPr>
        <w:t xml:space="preserve"> </w:t>
      </w:r>
      <w:r>
        <w:t>функциональной</w:t>
      </w:r>
      <w:r>
        <w:rPr>
          <w:spacing w:val="1"/>
        </w:rPr>
        <w:t xml:space="preserve"> </w:t>
      </w:r>
      <w:r>
        <w:t>грамотности:</w:t>
      </w:r>
      <w:r>
        <w:rPr>
          <w:spacing w:val="1"/>
        </w:rPr>
        <w:t xml:space="preserve"> </w:t>
      </w:r>
      <w:r>
        <w:t>совершенствование</w:t>
      </w:r>
      <w:r>
        <w:rPr>
          <w:spacing w:val="1"/>
        </w:rPr>
        <w:t xml:space="preserve"> </w:t>
      </w:r>
      <w:r>
        <w:t>умений</w:t>
      </w:r>
      <w:r>
        <w:rPr>
          <w:spacing w:val="1"/>
        </w:rPr>
        <w:t xml:space="preserve"> </w:t>
      </w:r>
      <w:r>
        <w:t>текстовой</w:t>
      </w:r>
      <w:r>
        <w:rPr>
          <w:spacing w:val="1"/>
        </w:rPr>
        <w:t xml:space="preserve"> </w:t>
      </w:r>
      <w:r>
        <w:t>деятельности,</w:t>
      </w:r>
      <w:r>
        <w:rPr>
          <w:spacing w:val="1"/>
        </w:rPr>
        <w:t xml:space="preserve"> </w:t>
      </w:r>
      <w:r>
        <w:t>анализа</w:t>
      </w:r>
      <w:r>
        <w:rPr>
          <w:spacing w:val="1"/>
        </w:rPr>
        <w:t xml:space="preserve"> </w:t>
      </w:r>
      <w:r>
        <w:t>текста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явной</w:t>
      </w:r>
      <w:r>
        <w:rPr>
          <w:spacing w:val="1"/>
        </w:rPr>
        <w:t xml:space="preserve"> </w:t>
      </w:r>
      <w:r>
        <w:t>и</w:t>
      </w:r>
      <w:r>
        <w:rPr>
          <w:spacing w:val="1"/>
        </w:rPr>
        <w:t xml:space="preserve"> </w:t>
      </w:r>
      <w:r>
        <w:t>скрытой</w:t>
      </w:r>
      <w:r>
        <w:rPr>
          <w:spacing w:val="1"/>
        </w:rPr>
        <w:t xml:space="preserve"> </w:t>
      </w:r>
      <w:r>
        <w:t>(подтекстовой),</w:t>
      </w:r>
      <w:r>
        <w:rPr>
          <w:spacing w:val="1"/>
        </w:rPr>
        <w:t xml:space="preserve"> </w:t>
      </w:r>
      <w:r>
        <w:t>основной</w:t>
      </w:r>
      <w:r>
        <w:rPr>
          <w:spacing w:val="1"/>
        </w:rPr>
        <w:t xml:space="preserve"> </w:t>
      </w:r>
      <w:r>
        <w:t>и</w:t>
      </w:r>
      <w:r>
        <w:rPr>
          <w:spacing w:val="1"/>
        </w:rPr>
        <w:t xml:space="preserve"> </w:t>
      </w:r>
      <w:r>
        <w:t>дополнительной информации; развитие умений чтения текстов разных форматов (гипертексты,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совершенствование</w:t>
      </w:r>
      <w:r>
        <w:rPr>
          <w:spacing w:val="1"/>
        </w:rPr>
        <w:t xml:space="preserve"> </w:t>
      </w:r>
      <w:r>
        <w:t>умений</w:t>
      </w:r>
      <w:r>
        <w:rPr>
          <w:spacing w:val="1"/>
        </w:rPr>
        <w:t xml:space="preserve"> </w:t>
      </w:r>
      <w:r>
        <w:t>трансформировать,</w:t>
      </w:r>
      <w:r>
        <w:rPr>
          <w:spacing w:val="1"/>
        </w:rPr>
        <w:t xml:space="preserve"> </w:t>
      </w:r>
      <w:r>
        <w:t>интерпретировать</w:t>
      </w:r>
      <w:r>
        <w:rPr>
          <w:spacing w:val="1"/>
        </w:rPr>
        <w:t xml:space="preserve"> </w:t>
      </w:r>
      <w:r>
        <w:t>тексты</w:t>
      </w:r>
      <w:r>
        <w:rPr>
          <w:spacing w:val="1"/>
        </w:rPr>
        <w:t xml:space="preserve"> </w:t>
      </w:r>
      <w:r>
        <w:t>и</w:t>
      </w:r>
      <w:r>
        <w:rPr>
          <w:spacing w:val="1"/>
        </w:rPr>
        <w:t xml:space="preserve"> </w:t>
      </w:r>
      <w:r>
        <w:t>использовать</w:t>
      </w:r>
      <w:r>
        <w:rPr>
          <w:spacing w:val="1"/>
        </w:rPr>
        <w:t xml:space="preserve"> </w:t>
      </w:r>
      <w:r>
        <w:t>полученную</w:t>
      </w:r>
      <w:r>
        <w:rPr>
          <w:spacing w:val="1"/>
        </w:rPr>
        <w:t xml:space="preserve"> </w:t>
      </w:r>
      <w:r>
        <w:t>информацию</w:t>
      </w:r>
      <w:r>
        <w:rPr>
          <w:spacing w:val="1"/>
        </w:rPr>
        <w:t xml:space="preserve"> </w:t>
      </w:r>
      <w:r>
        <w:t>в</w:t>
      </w:r>
      <w:r>
        <w:rPr>
          <w:spacing w:val="1"/>
        </w:rPr>
        <w:t xml:space="preserve"> </w:t>
      </w:r>
      <w:r>
        <w:t>практической</w:t>
      </w:r>
      <w:r>
        <w:rPr>
          <w:spacing w:val="1"/>
        </w:rPr>
        <w:t xml:space="preserve"> </w:t>
      </w:r>
      <w:r>
        <w:t>деятельности;</w:t>
      </w:r>
    </w:p>
    <w:p w:rsidR="00764468" w:rsidRDefault="004B2496">
      <w:pPr>
        <w:pStyle w:val="a5"/>
        <w:ind w:right="347"/>
      </w:pPr>
      <w:r>
        <w:t>обобщение</w:t>
      </w:r>
      <w:r>
        <w:rPr>
          <w:spacing w:val="1"/>
        </w:rPr>
        <w:t xml:space="preserve"> </w:t>
      </w:r>
      <w:r>
        <w:t>знаний</w:t>
      </w:r>
      <w:r>
        <w:rPr>
          <w:spacing w:val="1"/>
        </w:rPr>
        <w:t xml:space="preserve"> </w:t>
      </w:r>
      <w:r>
        <w:t>о</w:t>
      </w:r>
      <w:r>
        <w:rPr>
          <w:spacing w:val="1"/>
        </w:rPr>
        <w:t xml:space="preserve"> </w:t>
      </w:r>
      <w:r>
        <w:t>языке</w:t>
      </w:r>
      <w:r>
        <w:rPr>
          <w:spacing w:val="1"/>
        </w:rPr>
        <w:t xml:space="preserve"> </w:t>
      </w:r>
      <w:r>
        <w:t>как</w:t>
      </w:r>
      <w:r>
        <w:rPr>
          <w:spacing w:val="1"/>
        </w:rPr>
        <w:t xml:space="preserve"> </w:t>
      </w:r>
      <w:r>
        <w:t>системе,</w:t>
      </w:r>
      <w:r>
        <w:rPr>
          <w:spacing w:val="1"/>
        </w:rPr>
        <w:t xml:space="preserve"> </w:t>
      </w:r>
      <w:r>
        <w:t>об</w:t>
      </w:r>
      <w:r>
        <w:rPr>
          <w:spacing w:val="1"/>
        </w:rPr>
        <w:t xml:space="preserve"> </w:t>
      </w:r>
      <w:r>
        <w:t>основных</w:t>
      </w:r>
      <w:r>
        <w:rPr>
          <w:spacing w:val="1"/>
        </w:rPr>
        <w:t xml:space="preserve"> </w:t>
      </w:r>
      <w:r>
        <w:t>правилах</w:t>
      </w:r>
      <w:r>
        <w:rPr>
          <w:spacing w:val="1"/>
        </w:rPr>
        <w:t xml:space="preserve"> </w:t>
      </w:r>
      <w:r>
        <w:t>орфографии</w:t>
      </w:r>
      <w:r>
        <w:rPr>
          <w:spacing w:val="61"/>
        </w:rPr>
        <w:t xml:space="preserve"> </w:t>
      </w:r>
      <w:r>
        <w:t>и</w:t>
      </w:r>
      <w:r>
        <w:rPr>
          <w:spacing w:val="1"/>
        </w:rPr>
        <w:t xml:space="preserve"> </w:t>
      </w:r>
      <w:r>
        <w:t>пунктуации, об изобразительно-выразительных средствах русского языка; совершенствование</w:t>
      </w:r>
      <w:r>
        <w:rPr>
          <w:spacing w:val="1"/>
        </w:rPr>
        <w:t xml:space="preserve"> </w:t>
      </w:r>
      <w:r>
        <w:t>умений</w:t>
      </w:r>
      <w:r>
        <w:rPr>
          <w:spacing w:val="1"/>
        </w:rPr>
        <w:t xml:space="preserve"> </w:t>
      </w:r>
      <w:r>
        <w:t>анализировать</w:t>
      </w:r>
      <w:r>
        <w:rPr>
          <w:spacing w:val="1"/>
        </w:rPr>
        <w:t xml:space="preserve"> </w:t>
      </w:r>
      <w:r>
        <w:t>языковые</w:t>
      </w:r>
      <w:r>
        <w:rPr>
          <w:spacing w:val="1"/>
        </w:rPr>
        <w:t xml:space="preserve"> </w:t>
      </w:r>
      <w:r>
        <w:t>единицы</w:t>
      </w:r>
      <w:r>
        <w:rPr>
          <w:spacing w:val="1"/>
        </w:rPr>
        <w:t xml:space="preserve"> </w:t>
      </w:r>
      <w:r>
        <w:t>разных</w:t>
      </w:r>
      <w:r>
        <w:rPr>
          <w:spacing w:val="1"/>
        </w:rPr>
        <w:t xml:space="preserve"> </w:t>
      </w:r>
      <w:r>
        <w:t>уровней,</w:t>
      </w:r>
      <w:r>
        <w:rPr>
          <w:spacing w:val="1"/>
        </w:rPr>
        <w:t xml:space="preserve"> </w:t>
      </w:r>
      <w:r>
        <w:t>умений</w:t>
      </w:r>
      <w:r>
        <w:rPr>
          <w:spacing w:val="1"/>
        </w:rPr>
        <w:t xml:space="preserve"> </w:t>
      </w:r>
      <w:r>
        <w:t>применять</w:t>
      </w:r>
      <w:r>
        <w:rPr>
          <w:spacing w:val="1"/>
        </w:rPr>
        <w:t xml:space="preserve"> </w:t>
      </w:r>
      <w:r>
        <w:t>правила</w:t>
      </w:r>
      <w:r>
        <w:rPr>
          <w:spacing w:val="-57"/>
        </w:rPr>
        <w:t xml:space="preserve"> </w:t>
      </w:r>
      <w:r>
        <w:t>орфографии и пунктуации, умений определять изобразительно-выразительные средства языка в</w:t>
      </w:r>
      <w:r>
        <w:rPr>
          <w:spacing w:val="-57"/>
        </w:rPr>
        <w:t xml:space="preserve"> </w:t>
      </w:r>
      <w:r>
        <w:t>тексте;</w:t>
      </w:r>
    </w:p>
    <w:p w:rsidR="00764468" w:rsidRDefault="004B2496">
      <w:pPr>
        <w:pStyle w:val="a5"/>
        <w:ind w:right="354"/>
      </w:pPr>
      <w:r>
        <w:t>обеспечение</w:t>
      </w:r>
      <w:r>
        <w:rPr>
          <w:spacing w:val="1"/>
        </w:rPr>
        <w:t xml:space="preserve"> </w:t>
      </w:r>
      <w:r>
        <w:t>поддержки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языка</w:t>
      </w:r>
      <w:r>
        <w:rPr>
          <w:spacing w:val="1"/>
        </w:rPr>
        <w:t xml:space="preserve"> </w:t>
      </w:r>
      <w:r>
        <w:t>государствообразующего</w:t>
      </w:r>
      <w:r>
        <w:rPr>
          <w:spacing w:val="1"/>
        </w:rPr>
        <w:t xml:space="preserve"> </w:t>
      </w:r>
      <w:r>
        <w:t>народа,</w:t>
      </w:r>
      <w:r>
        <w:rPr>
          <w:spacing w:val="1"/>
        </w:rPr>
        <w:t xml:space="preserve"> </w:t>
      </w:r>
      <w:r>
        <w:t>недопущения</w:t>
      </w:r>
      <w:r>
        <w:rPr>
          <w:spacing w:val="1"/>
        </w:rPr>
        <w:t xml:space="preserve"> </w:t>
      </w:r>
      <w:r>
        <w:t>использования</w:t>
      </w:r>
      <w:r>
        <w:rPr>
          <w:spacing w:val="1"/>
        </w:rPr>
        <w:t xml:space="preserve"> </w:t>
      </w:r>
      <w:r>
        <w:t>нецензурной</w:t>
      </w:r>
      <w:r>
        <w:rPr>
          <w:spacing w:val="1"/>
        </w:rPr>
        <w:t xml:space="preserve"> </w:t>
      </w:r>
      <w:r>
        <w:t>лексики</w:t>
      </w:r>
      <w:r>
        <w:rPr>
          <w:spacing w:val="1"/>
        </w:rPr>
        <w:t xml:space="preserve"> </w:t>
      </w:r>
      <w:r>
        <w:t>и</w:t>
      </w:r>
      <w:r>
        <w:rPr>
          <w:spacing w:val="1"/>
        </w:rPr>
        <w:t xml:space="preserve"> </w:t>
      </w:r>
      <w:r>
        <w:t>противодействия</w:t>
      </w:r>
      <w:r>
        <w:rPr>
          <w:spacing w:val="1"/>
        </w:rPr>
        <w:t xml:space="preserve"> </w:t>
      </w:r>
      <w:r>
        <w:t>излишнему</w:t>
      </w:r>
      <w:r>
        <w:rPr>
          <w:spacing w:val="-57"/>
        </w:rPr>
        <w:t xml:space="preserve"> </w:t>
      </w:r>
      <w:r>
        <w:t>использованию</w:t>
      </w:r>
      <w:r>
        <w:rPr>
          <w:spacing w:val="-3"/>
        </w:rPr>
        <w:t xml:space="preserve"> </w:t>
      </w:r>
      <w:r>
        <w:t>иностранной лексики.</w:t>
      </w:r>
    </w:p>
    <w:p w:rsidR="00764468" w:rsidRDefault="004B2496">
      <w:pPr>
        <w:pStyle w:val="a5"/>
        <w:ind w:right="347"/>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предмет</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обязательным</w:t>
      </w:r>
      <w:r>
        <w:rPr>
          <w:spacing w:val="1"/>
        </w:rPr>
        <w:t xml:space="preserve"> </w:t>
      </w:r>
      <w:r>
        <w:t>для</w:t>
      </w:r>
      <w:r>
        <w:rPr>
          <w:spacing w:val="1"/>
        </w:rPr>
        <w:t xml:space="preserve"> </w:t>
      </w:r>
      <w:r>
        <w:t>изучения на данном уровне образования. Общее число часов, рекомендованных для изучения</w:t>
      </w:r>
      <w:r>
        <w:rPr>
          <w:spacing w:val="1"/>
        </w:rPr>
        <w:t xml:space="preserve"> </w:t>
      </w:r>
      <w:r>
        <w:t xml:space="preserve">русского языка, - </w:t>
      </w:r>
      <w:r>
        <w:rPr>
          <w:position w:val="1"/>
        </w:rPr>
        <w:t>136 часов: в 10 классе — 68 часов (2 часа в неделю), в 11 классе — 68 часа (2</w:t>
      </w:r>
      <w:r>
        <w:rPr>
          <w:spacing w:val="1"/>
          <w:position w:val="1"/>
        </w:rPr>
        <w:t xml:space="preserve"> </w:t>
      </w:r>
      <w:r>
        <w:t>часа в</w:t>
      </w:r>
      <w:r>
        <w:rPr>
          <w:spacing w:val="-1"/>
        </w:rPr>
        <w:t xml:space="preserve"> </w:t>
      </w:r>
      <w:r>
        <w:t>неделю).</w:t>
      </w:r>
    </w:p>
    <w:p w:rsidR="00764468" w:rsidRDefault="004B2496">
      <w:pPr>
        <w:spacing w:line="276" w:lineRule="exact"/>
        <w:ind w:left="1041"/>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10</w:t>
      </w:r>
      <w:r>
        <w:rPr>
          <w:i/>
          <w:spacing w:val="-1"/>
          <w:sz w:val="24"/>
        </w:rPr>
        <w:t xml:space="preserve"> </w:t>
      </w:r>
      <w:r>
        <w:rPr>
          <w:i/>
          <w:sz w:val="24"/>
        </w:rPr>
        <w:t>классе.</w:t>
      </w:r>
    </w:p>
    <w:p w:rsidR="00764468" w:rsidRDefault="004B2496">
      <w:pPr>
        <w:pStyle w:val="a5"/>
        <w:ind w:left="1101" w:firstLine="0"/>
      </w:pPr>
      <w:r>
        <w:t>Общие</w:t>
      </w:r>
      <w:r>
        <w:rPr>
          <w:spacing w:val="-3"/>
        </w:rPr>
        <w:t xml:space="preserve"> </w:t>
      </w:r>
      <w:r>
        <w:t>сведения</w:t>
      </w:r>
      <w:r>
        <w:rPr>
          <w:spacing w:val="-1"/>
        </w:rPr>
        <w:t xml:space="preserve"> </w:t>
      </w:r>
      <w:r>
        <w:t>о</w:t>
      </w:r>
      <w:r>
        <w:rPr>
          <w:spacing w:val="-1"/>
        </w:rPr>
        <w:t xml:space="preserve"> </w:t>
      </w:r>
      <w:r>
        <w:t>языке.</w:t>
      </w:r>
    </w:p>
    <w:p w:rsidR="00764468" w:rsidRDefault="00764468">
      <w:pPr>
        <w:sectPr w:rsidR="00764468">
          <w:headerReference w:type="default" r:id="rId28"/>
          <w:footerReference w:type="default" r:id="rId29"/>
          <w:pgSz w:w="11910" w:h="16850"/>
          <w:pgMar w:top="820" w:right="500" w:bottom="1000" w:left="800" w:header="569" w:footer="804" w:gutter="0"/>
          <w:cols w:space="720"/>
        </w:sectPr>
      </w:pPr>
    </w:p>
    <w:p w:rsidR="00764468" w:rsidRDefault="004B2496">
      <w:pPr>
        <w:pStyle w:val="a5"/>
        <w:spacing w:before="9"/>
        <w:ind w:left="1041" w:right="3912" w:firstLine="60"/>
      </w:pPr>
      <w:r>
        <w:lastRenderedPageBreak/>
        <w:t>Язык как знаковая система. Основные функции языка.</w:t>
      </w:r>
      <w:r>
        <w:rPr>
          <w:spacing w:val="-57"/>
        </w:rPr>
        <w:t xml:space="preserve"> </w:t>
      </w:r>
      <w:r>
        <w:t>Лингвистика</w:t>
      </w:r>
      <w:r>
        <w:rPr>
          <w:spacing w:val="-2"/>
        </w:rPr>
        <w:t xml:space="preserve"> </w:t>
      </w:r>
      <w:r>
        <w:t>как</w:t>
      </w:r>
      <w:r>
        <w:rPr>
          <w:spacing w:val="-2"/>
        </w:rPr>
        <w:t xml:space="preserve"> </w:t>
      </w:r>
      <w:r>
        <w:t>наука.</w:t>
      </w:r>
    </w:p>
    <w:p w:rsidR="00764468" w:rsidRDefault="004B2496">
      <w:pPr>
        <w:pStyle w:val="a5"/>
        <w:ind w:left="1101" w:firstLine="0"/>
      </w:pPr>
      <w:r>
        <w:t>Язык</w:t>
      </w:r>
      <w:r>
        <w:rPr>
          <w:spacing w:val="-3"/>
        </w:rPr>
        <w:t xml:space="preserve"> </w:t>
      </w:r>
      <w:r>
        <w:t>и</w:t>
      </w:r>
      <w:r>
        <w:rPr>
          <w:spacing w:val="-3"/>
        </w:rPr>
        <w:t xml:space="preserve"> </w:t>
      </w:r>
      <w:r>
        <w:t>культура.</w:t>
      </w:r>
    </w:p>
    <w:p w:rsidR="00764468" w:rsidRDefault="004B2496">
      <w:pPr>
        <w:pStyle w:val="a5"/>
        <w:spacing w:before="1"/>
        <w:ind w:right="350" w:firstLine="768"/>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средство</w:t>
      </w:r>
      <w:r>
        <w:rPr>
          <w:spacing w:val="1"/>
        </w:rPr>
        <w:t xml:space="preserve"> </w:t>
      </w:r>
      <w:r>
        <w:t>межнационального</w:t>
      </w:r>
      <w:r>
        <w:rPr>
          <w:spacing w:val="-2"/>
        </w:rPr>
        <w:t xml:space="preserve"> </w:t>
      </w:r>
      <w:r>
        <w:t>общения,</w:t>
      </w:r>
      <w:r>
        <w:rPr>
          <w:spacing w:val="-1"/>
        </w:rPr>
        <w:t xml:space="preserve"> </w:t>
      </w:r>
      <w:r>
        <w:t>национальный</w:t>
      </w:r>
      <w:r>
        <w:rPr>
          <w:spacing w:val="-2"/>
        </w:rPr>
        <w:t xml:space="preserve"> </w:t>
      </w:r>
      <w:r>
        <w:t>язык</w:t>
      </w:r>
      <w:r>
        <w:rPr>
          <w:spacing w:val="-1"/>
        </w:rPr>
        <w:t xml:space="preserve"> </w:t>
      </w:r>
      <w:r>
        <w:t>русского</w:t>
      </w:r>
      <w:r>
        <w:rPr>
          <w:spacing w:val="-1"/>
        </w:rPr>
        <w:t xml:space="preserve"> </w:t>
      </w:r>
      <w:r>
        <w:t>народа,</w:t>
      </w:r>
      <w:r>
        <w:rPr>
          <w:spacing w:val="-2"/>
        </w:rPr>
        <w:t xml:space="preserve"> </w:t>
      </w:r>
      <w:r>
        <w:t>один</w:t>
      </w:r>
      <w:r>
        <w:rPr>
          <w:spacing w:val="-1"/>
        </w:rPr>
        <w:t xml:space="preserve"> </w:t>
      </w:r>
      <w:r>
        <w:t>из</w:t>
      </w:r>
      <w:r>
        <w:rPr>
          <w:spacing w:val="-1"/>
        </w:rPr>
        <w:t xml:space="preserve"> </w:t>
      </w:r>
      <w:r>
        <w:t>мировых языков.</w:t>
      </w:r>
    </w:p>
    <w:p w:rsidR="00764468" w:rsidRDefault="004B2496">
      <w:pPr>
        <w:pStyle w:val="a5"/>
        <w:ind w:right="353" w:firstLine="768"/>
      </w:pPr>
      <w:r>
        <w:t>Формы</w:t>
      </w:r>
      <w:r>
        <w:rPr>
          <w:spacing w:val="1"/>
        </w:rPr>
        <w:t xml:space="preserve"> </w:t>
      </w:r>
      <w:r>
        <w:t>существования</w:t>
      </w:r>
      <w:r>
        <w:rPr>
          <w:spacing w:val="1"/>
        </w:rPr>
        <w:t xml:space="preserve"> </w:t>
      </w:r>
      <w:r>
        <w:t>русского</w:t>
      </w:r>
      <w:r>
        <w:rPr>
          <w:spacing w:val="1"/>
        </w:rPr>
        <w:t xml:space="preserve"> </w:t>
      </w:r>
      <w:r>
        <w:t>национального</w:t>
      </w:r>
      <w:r>
        <w:rPr>
          <w:spacing w:val="1"/>
        </w:rPr>
        <w:t xml:space="preserve"> </w:t>
      </w:r>
      <w:r>
        <w:t>языка.</w:t>
      </w:r>
      <w:r>
        <w:rPr>
          <w:spacing w:val="1"/>
        </w:rPr>
        <w:t xml:space="preserve"> </w:t>
      </w:r>
      <w:r>
        <w:t>Литературный</w:t>
      </w:r>
      <w:r>
        <w:rPr>
          <w:spacing w:val="61"/>
        </w:rPr>
        <w:t xml:space="preserve"> </w:t>
      </w:r>
      <w:r>
        <w:t>язык,</w:t>
      </w:r>
      <w:r>
        <w:rPr>
          <w:spacing w:val="1"/>
        </w:rPr>
        <w:t xml:space="preserve"> </w:t>
      </w:r>
      <w:r>
        <w:t>просторечие,</w:t>
      </w:r>
      <w:r>
        <w:rPr>
          <w:spacing w:val="1"/>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t>Роль</w:t>
      </w:r>
      <w:r>
        <w:rPr>
          <w:spacing w:val="1"/>
        </w:rPr>
        <w:t xml:space="preserve"> </w:t>
      </w:r>
      <w:r>
        <w:t>литературного</w:t>
      </w:r>
      <w:r>
        <w:rPr>
          <w:spacing w:val="-1"/>
        </w:rPr>
        <w:t xml:space="preserve"> </w:t>
      </w:r>
      <w:r>
        <w:t>языка в</w:t>
      </w:r>
      <w:r>
        <w:rPr>
          <w:spacing w:val="-1"/>
        </w:rPr>
        <w:t xml:space="preserve"> </w:t>
      </w:r>
      <w:r>
        <w:t>обществе.</w:t>
      </w:r>
    </w:p>
    <w:p w:rsidR="00764468" w:rsidRDefault="004B2496">
      <w:pPr>
        <w:pStyle w:val="a5"/>
        <w:spacing w:before="2" w:line="237" w:lineRule="auto"/>
        <w:ind w:left="1101" w:right="5785" w:firstLine="0"/>
        <w:jc w:val="left"/>
      </w:pPr>
      <w:r>
        <w:t>Язык и речь. Культура речи.</w:t>
      </w:r>
      <w:r>
        <w:rPr>
          <w:spacing w:val="1"/>
        </w:rPr>
        <w:t xml:space="preserve"> </w:t>
      </w:r>
      <w:r>
        <w:t>Система</w:t>
      </w:r>
      <w:r>
        <w:rPr>
          <w:spacing w:val="-7"/>
        </w:rPr>
        <w:t xml:space="preserve"> </w:t>
      </w:r>
      <w:r>
        <w:t>языка.</w:t>
      </w:r>
      <w:r>
        <w:rPr>
          <w:spacing w:val="-5"/>
        </w:rPr>
        <w:t xml:space="preserve"> </w:t>
      </w:r>
      <w:r>
        <w:t>Культура</w:t>
      </w:r>
      <w:r>
        <w:rPr>
          <w:spacing w:val="-7"/>
        </w:rPr>
        <w:t xml:space="preserve"> </w:t>
      </w:r>
      <w:r>
        <w:t>речи.</w:t>
      </w:r>
    </w:p>
    <w:p w:rsidR="00764468" w:rsidRDefault="004B2496">
      <w:pPr>
        <w:pStyle w:val="a5"/>
        <w:spacing w:before="1"/>
        <w:ind w:left="1101" w:right="4339" w:hanging="60"/>
        <w:jc w:val="left"/>
      </w:pPr>
      <w:r>
        <w:t>Система языка, её устройство, функционирование.</w:t>
      </w:r>
      <w:r>
        <w:rPr>
          <w:spacing w:val="-57"/>
        </w:rPr>
        <w:t xml:space="preserve"> </w:t>
      </w:r>
      <w:r>
        <w:t>Культура</w:t>
      </w:r>
      <w:r>
        <w:rPr>
          <w:spacing w:val="-2"/>
        </w:rPr>
        <w:t xml:space="preserve"> </w:t>
      </w:r>
      <w:r>
        <w:t>речи</w:t>
      </w:r>
      <w:r>
        <w:rPr>
          <w:spacing w:val="-1"/>
        </w:rPr>
        <w:t xml:space="preserve"> </w:t>
      </w:r>
      <w:r>
        <w:t>как раздел</w:t>
      </w:r>
      <w:r>
        <w:rPr>
          <w:spacing w:val="-2"/>
        </w:rPr>
        <w:t xml:space="preserve"> </w:t>
      </w:r>
      <w:r>
        <w:t>лингвистики.</w:t>
      </w:r>
    </w:p>
    <w:p w:rsidR="00764468" w:rsidRDefault="004B2496">
      <w:pPr>
        <w:pStyle w:val="a5"/>
        <w:ind w:left="1101" w:firstLine="0"/>
        <w:jc w:val="left"/>
      </w:pPr>
      <w:r>
        <w:t>Языковая</w:t>
      </w:r>
      <w:r>
        <w:rPr>
          <w:spacing w:val="-3"/>
        </w:rPr>
        <w:t xml:space="preserve"> </w:t>
      </w:r>
      <w:r>
        <w:t>норма,</w:t>
      </w:r>
      <w:r>
        <w:rPr>
          <w:spacing w:val="-2"/>
        </w:rPr>
        <w:t xml:space="preserve"> </w:t>
      </w:r>
      <w:r>
        <w:t>её</w:t>
      </w:r>
      <w:r>
        <w:rPr>
          <w:spacing w:val="-3"/>
        </w:rPr>
        <w:t xml:space="preserve"> </w:t>
      </w:r>
      <w:r>
        <w:t>основные</w:t>
      </w:r>
      <w:r>
        <w:rPr>
          <w:spacing w:val="-4"/>
        </w:rPr>
        <w:t xml:space="preserve"> </w:t>
      </w:r>
      <w:r>
        <w:t>признаки</w:t>
      </w:r>
      <w:r>
        <w:rPr>
          <w:spacing w:val="-2"/>
        </w:rPr>
        <w:t xml:space="preserve"> </w:t>
      </w:r>
      <w:r>
        <w:t>и</w:t>
      </w:r>
      <w:r>
        <w:rPr>
          <w:spacing w:val="-3"/>
        </w:rPr>
        <w:t xml:space="preserve"> </w:t>
      </w:r>
      <w:r>
        <w:t>функции.</w:t>
      </w:r>
    </w:p>
    <w:p w:rsidR="00764468" w:rsidRDefault="004B2496">
      <w:pPr>
        <w:pStyle w:val="a5"/>
        <w:ind w:right="351" w:firstLine="768"/>
      </w:pPr>
      <w:r>
        <w:t>Виды</w:t>
      </w:r>
      <w:r>
        <w:rPr>
          <w:spacing w:val="1"/>
        </w:rPr>
        <w:t xml:space="preserve"> </w:t>
      </w:r>
      <w:r>
        <w:t>языковых</w:t>
      </w:r>
      <w:r>
        <w:rPr>
          <w:spacing w:val="1"/>
        </w:rPr>
        <w:t xml:space="preserve"> </w:t>
      </w:r>
      <w:r>
        <w:t>норм:</w:t>
      </w:r>
      <w:r>
        <w:rPr>
          <w:spacing w:val="1"/>
        </w:rPr>
        <w:t xml:space="preserve"> </w:t>
      </w:r>
      <w:r>
        <w:t>орфоэпические</w:t>
      </w:r>
      <w:r>
        <w:rPr>
          <w:spacing w:val="1"/>
        </w:rPr>
        <w:t xml:space="preserve"> </w:t>
      </w:r>
      <w:r>
        <w:t>(произносительные</w:t>
      </w:r>
      <w:r>
        <w:rPr>
          <w:spacing w:val="1"/>
        </w:rPr>
        <w:t xml:space="preserve"> </w:t>
      </w:r>
      <w:r>
        <w:t>и</w:t>
      </w:r>
      <w:r>
        <w:rPr>
          <w:spacing w:val="1"/>
        </w:rPr>
        <w:t xml:space="preserve"> </w:t>
      </w:r>
      <w:r>
        <w:t>акцентологические),</w:t>
      </w:r>
      <w:r>
        <w:rPr>
          <w:spacing w:val="1"/>
        </w:rPr>
        <w:t xml:space="preserve"> </w:t>
      </w:r>
      <w:r>
        <w:t>лексические,</w:t>
      </w:r>
      <w:r>
        <w:rPr>
          <w:spacing w:val="1"/>
        </w:rPr>
        <w:t xml:space="preserve"> </w:t>
      </w:r>
      <w:r>
        <w:t>словообразовательные,</w:t>
      </w:r>
      <w:r>
        <w:rPr>
          <w:spacing w:val="1"/>
        </w:rPr>
        <w:t xml:space="preserve"> </w:t>
      </w:r>
      <w:r>
        <w:t>грамматические</w:t>
      </w:r>
      <w:r>
        <w:rPr>
          <w:spacing w:val="1"/>
        </w:rPr>
        <w:t xml:space="preserve"> </w:t>
      </w:r>
      <w:r>
        <w:t>(морфологические</w:t>
      </w:r>
      <w:r>
        <w:rPr>
          <w:spacing w:val="1"/>
        </w:rPr>
        <w:t xml:space="preserve"> </w:t>
      </w:r>
      <w:r>
        <w:t>и</w:t>
      </w:r>
      <w:r>
        <w:rPr>
          <w:spacing w:val="1"/>
        </w:rPr>
        <w:t xml:space="preserve"> </w:t>
      </w:r>
      <w:r>
        <w:t>синтаксические).</w:t>
      </w:r>
      <w:r>
        <w:rPr>
          <w:spacing w:val="1"/>
        </w:rPr>
        <w:t xml:space="preserve"> </w:t>
      </w:r>
      <w:r>
        <w:t>Орфографические и пунктуационные правила (обзор, общее представление). Стилистические</w:t>
      </w:r>
      <w:r>
        <w:rPr>
          <w:spacing w:val="1"/>
        </w:rPr>
        <w:t xml:space="preserve"> </w:t>
      </w:r>
      <w:r>
        <w:t>нормы</w:t>
      </w:r>
      <w:r>
        <w:rPr>
          <w:spacing w:val="-1"/>
        </w:rPr>
        <w:t xml:space="preserve"> </w:t>
      </w:r>
      <w:r>
        <w:t>современного русского</w:t>
      </w:r>
      <w:r>
        <w:rPr>
          <w:spacing w:val="-1"/>
        </w:rPr>
        <w:t xml:space="preserve"> </w:t>
      </w:r>
      <w:r>
        <w:t>литературного</w:t>
      </w:r>
      <w:r>
        <w:rPr>
          <w:spacing w:val="2"/>
        </w:rPr>
        <w:t xml:space="preserve"> </w:t>
      </w:r>
      <w:r>
        <w:t>языка</w:t>
      </w:r>
      <w:r>
        <w:rPr>
          <w:spacing w:val="-1"/>
        </w:rPr>
        <w:t xml:space="preserve"> </w:t>
      </w:r>
      <w:r>
        <w:t>(общее</w:t>
      </w:r>
      <w:r>
        <w:rPr>
          <w:spacing w:val="-1"/>
        </w:rPr>
        <w:t xml:space="preserve"> </w:t>
      </w:r>
      <w:r>
        <w:t>представление).</w:t>
      </w:r>
    </w:p>
    <w:p w:rsidR="00764468" w:rsidRDefault="004B2496">
      <w:pPr>
        <w:pStyle w:val="a5"/>
        <w:spacing w:before="1"/>
        <w:ind w:left="1041" w:firstLine="0"/>
      </w:pPr>
      <w:r>
        <w:t>Качества</w:t>
      </w:r>
      <w:r>
        <w:rPr>
          <w:spacing w:val="-2"/>
        </w:rPr>
        <w:t xml:space="preserve"> </w:t>
      </w:r>
      <w:r>
        <w:t>хорошей</w:t>
      </w:r>
      <w:r>
        <w:rPr>
          <w:spacing w:val="-1"/>
        </w:rPr>
        <w:t xml:space="preserve"> </w:t>
      </w:r>
      <w:r>
        <w:t>речи.</w:t>
      </w:r>
    </w:p>
    <w:p w:rsidR="00764468" w:rsidRDefault="004B2496">
      <w:pPr>
        <w:pStyle w:val="a5"/>
        <w:ind w:right="347" w:firstLine="768"/>
      </w:pPr>
      <w:r>
        <w:t>Основные</w:t>
      </w:r>
      <w:r>
        <w:rPr>
          <w:spacing w:val="1"/>
        </w:rPr>
        <w:t xml:space="preserve"> </w:t>
      </w:r>
      <w:r>
        <w:t>виды</w:t>
      </w:r>
      <w:r>
        <w:rPr>
          <w:spacing w:val="1"/>
        </w:rPr>
        <w:t xml:space="preserve"> </w:t>
      </w:r>
      <w:r>
        <w:t>словарей</w:t>
      </w:r>
      <w:r>
        <w:rPr>
          <w:spacing w:val="1"/>
        </w:rPr>
        <w:t xml:space="preserve"> </w:t>
      </w:r>
      <w:r>
        <w:t>(обзор).</w:t>
      </w:r>
      <w:r>
        <w:rPr>
          <w:spacing w:val="1"/>
        </w:rPr>
        <w:t xml:space="preserve"> </w:t>
      </w:r>
      <w:r>
        <w:t>Толковый</w:t>
      </w:r>
      <w:r>
        <w:rPr>
          <w:spacing w:val="1"/>
        </w:rPr>
        <w:t xml:space="preserve"> </w:t>
      </w:r>
      <w:r>
        <w:t>словарь.</w:t>
      </w:r>
      <w:r>
        <w:rPr>
          <w:spacing w:val="1"/>
        </w:rPr>
        <w:t xml:space="preserve"> </w:t>
      </w:r>
      <w:r>
        <w:t>Словарь</w:t>
      </w:r>
      <w:r>
        <w:rPr>
          <w:spacing w:val="1"/>
        </w:rPr>
        <w:t xml:space="preserve"> </w:t>
      </w:r>
      <w:r>
        <w:t>омонимов.</w:t>
      </w:r>
      <w:r>
        <w:rPr>
          <w:spacing w:val="1"/>
        </w:rPr>
        <w:t xml:space="preserve"> </w:t>
      </w:r>
      <w:r>
        <w:t>Словарь</w:t>
      </w:r>
      <w:r>
        <w:rPr>
          <w:spacing w:val="1"/>
        </w:rPr>
        <w:t xml:space="preserve"> </w:t>
      </w:r>
      <w:r>
        <w:t>иностранных</w:t>
      </w:r>
      <w:r>
        <w:rPr>
          <w:spacing w:val="1"/>
        </w:rPr>
        <w:t xml:space="preserve"> </w:t>
      </w:r>
      <w:r>
        <w:t>слов.</w:t>
      </w:r>
      <w:r>
        <w:rPr>
          <w:spacing w:val="1"/>
        </w:rPr>
        <w:t xml:space="preserve"> </w:t>
      </w:r>
      <w:r>
        <w:t>Словарь</w:t>
      </w:r>
      <w:r>
        <w:rPr>
          <w:spacing w:val="1"/>
        </w:rPr>
        <w:t xml:space="preserve"> </w:t>
      </w:r>
      <w:r>
        <w:t>синонимов.</w:t>
      </w:r>
      <w:r>
        <w:rPr>
          <w:spacing w:val="1"/>
        </w:rPr>
        <w:t xml:space="preserve"> </w:t>
      </w:r>
      <w:r>
        <w:t>Словарь</w:t>
      </w:r>
      <w:r>
        <w:rPr>
          <w:spacing w:val="1"/>
        </w:rPr>
        <w:t xml:space="preserve"> </w:t>
      </w:r>
      <w:r>
        <w:t>антонимов.</w:t>
      </w:r>
      <w:r>
        <w:rPr>
          <w:spacing w:val="1"/>
        </w:rPr>
        <w:t xml:space="preserve"> </w:t>
      </w:r>
      <w:r>
        <w:t>Словарь</w:t>
      </w:r>
      <w:r>
        <w:rPr>
          <w:spacing w:val="1"/>
        </w:rPr>
        <w:t xml:space="preserve"> </w:t>
      </w:r>
      <w:r>
        <w:t>паронимов.</w:t>
      </w:r>
      <w:r>
        <w:rPr>
          <w:spacing w:val="1"/>
        </w:rPr>
        <w:t xml:space="preserve"> </w:t>
      </w:r>
      <w:r>
        <w:t>Этимологический</w:t>
      </w:r>
      <w:r>
        <w:rPr>
          <w:spacing w:val="1"/>
        </w:rPr>
        <w:t xml:space="preserve"> </w:t>
      </w:r>
      <w:r>
        <w:t>словарь.</w:t>
      </w:r>
      <w:r>
        <w:rPr>
          <w:spacing w:val="1"/>
        </w:rPr>
        <w:t xml:space="preserve"> </w:t>
      </w:r>
      <w:r>
        <w:t>Диалектный</w:t>
      </w:r>
      <w:r>
        <w:rPr>
          <w:spacing w:val="1"/>
        </w:rPr>
        <w:t xml:space="preserve"> </w:t>
      </w:r>
      <w:r>
        <w:t>словарь.</w:t>
      </w:r>
      <w:r>
        <w:rPr>
          <w:spacing w:val="1"/>
        </w:rPr>
        <w:t xml:space="preserve"> </w:t>
      </w:r>
      <w:r>
        <w:t>Фразеологический</w:t>
      </w:r>
      <w:r>
        <w:rPr>
          <w:spacing w:val="1"/>
        </w:rPr>
        <w:t xml:space="preserve"> </w:t>
      </w:r>
      <w:r>
        <w:t>словарь.</w:t>
      </w:r>
      <w:r>
        <w:rPr>
          <w:spacing w:val="1"/>
        </w:rPr>
        <w:t xml:space="preserve"> </w:t>
      </w:r>
      <w:r>
        <w:t>Словообразовательный словарь. Орфографический словарь. Орфоэпический словарь. Словарь</w:t>
      </w:r>
      <w:r>
        <w:rPr>
          <w:spacing w:val="1"/>
        </w:rPr>
        <w:t xml:space="preserve"> </w:t>
      </w:r>
      <w:r>
        <w:t>грамматических</w:t>
      </w:r>
      <w:r>
        <w:rPr>
          <w:spacing w:val="-2"/>
        </w:rPr>
        <w:t xml:space="preserve"> </w:t>
      </w:r>
      <w:r>
        <w:t>трудностей. Комплексный словарь.</w:t>
      </w:r>
    </w:p>
    <w:p w:rsidR="00764468" w:rsidRDefault="004B2496">
      <w:pPr>
        <w:pStyle w:val="a5"/>
        <w:ind w:left="1041" w:firstLine="0"/>
      </w:pPr>
      <w:r>
        <w:t>Фонетика.</w:t>
      </w:r>
      <w:r>
        <w:rPr>
          <w:spacing w:val="-4"/>
        </w:rPr>
        <w:t xml:space="preserve"> </w:t>
      </w:r>
      <w:r>
        <w:t>Орфоэпия.</w:t>
      </w:r>
      <w:r>
        <w:rPr>
          <w:spacing w:val="-3"/>
        </w:rPr>
        <w:t xml:space="preserve"> </w:t>
      </w:r>
      <w:r>
        <w:t>Орфоэпические</w:t>
      </w:r>
      <w:r>
        <w:rPr>
          <w:spacing w:val="-4"/>
        </w:rPr>
        <w:t xml:space="preserve"> </w:t>
      </w:r>
      <w:r>
        <w:t>нормы.</w:t>
      </w:r>
    </w:p>
    <w:p w:rsidR="00764468" w:rsidRDefault="004B2496">
      <w:pPr>
        <w:pStyle w:val="a5"/>
        <w:ind w:right="353" w:firstLine="768"/>
      </w:pPr>
      <w:r>
        <w:t>Фонетика и орфоэпия как разделы лингвистики (повторение, обобщение). Фонетический</w:t>
      </w:r>
      <w:r>
        <w:rPr>
          <w:spacing w:val="-57"/>
        </w:rPr>
        <w:t xml:space="preserve"> </w:t>
      </w:r>
      <w:r>
        <w:t>анализ</w:t>
      </w:r>
      <w:r>
        <w:rPr>
          <w:spacing w:val="-2"/>
        </w:rPr>
        <w:t xml:space="preserve"> </w:t>
      </w:r>
      <w:r>
        <w:t>слова.</w:t>
      </w:r>
      <w:r>
        <w:rPr>
          <w:spacing w:val="-1"/>
        </w:rPr>
        <w:t xml:space="preserve"> </w:t>
      </w:r>
      <w:r>
        <w:t>Изобразительно-выразительные</w:t>
      </w:r>
      <w:r>
        <w:rPr>
          <w:spacing w:val="-3"/>
        </w:rPr>
        <w:t xml:space="preserve"> </w:t>
      </w:r>
      <w:r>
        <w:t>средства</w:t>
      </w:r>
      <w:r>
        <w:rPr>
          <w:spacing w:val="-2"/>
        </w:rPr>
        <w:t xml:space="preserve"> </w:t>
      </w:r>
      <w:r>
        <w:t>фонетики</w:t>
      </w:r>
      <w:r>
        <w:rPr>
          <w:spacing w:val="-1"/>
        </w:rPr>
        <w:t xml:space="preserve"> </w:t>
      </w:r>
      <w:r>
        <w:t>(повторение,</w:t>
      </w:r>
      <w:r>
        <w:rPr>
          <w:spacing w:val="-1"/>
        </w:rPr>
        <w:t xml:space="preserve"> </w:t>
      </w:r>
      <w:r>
        <w:t>обобщение).</w:t>
      </w:r>
    </w:p>
    <w:p w:rsidR="00764468" w:rsidRDefault="004B2496">
      <w:pPr>
        <w:pStyle w:val="a5"/>
        <w:ind w:right="354"/>
      </w:pPr>
      <w:r>
        <w:t>Основные</w:t>
      </w:r>
      <w:r>
        <w:rPr>
          <w:spacing w:val="1"/>
        </w:rPr>
        <w:t xml:space="preserve"> </w:t>
      </w:r>
      <w:r>
        <w:t>нормы</w:t>
      </w:r>
      <w:r>
        <w:rPr>
          <w:spacing w:val="1"/>
        </w:rPr>
        <w:t xml:space="preserve"> </w:t>
      </w:r>
      <w:r>
        <w:t>современного</w:t>
      </w:r>
      <w:r>
        <w:rPr>
          <w:spacing w:val="1"/>
        </w:rPr>
        <w:t xml:space="preserve"> </w:t>
      </w:r>
      <w:r>
        <w:t>литературного</w:t>
      </w:r>
      <w:r>
        <w:rPr>
          <w:spacing w:val="1"/>
        </w:rPr>
        <w:t xml:space="preserve"> </w:t>
      </w:r>
      <w:r>
        <w:t>произношения:</w:t>
      </w:r>
      <w:r>
        <w:rPr>
          <w:spacing w:val="61"/>
        </w:rPr>
        <w:t xml:space="preserve"> </w:t>
      </w:r>
      <w:r>
        <w:t>произношение</w:t>
      </w:r>
      <w:r>
        <w:rPr>
          <w:spacing w:val="-57"/>
        </w:rPr>
        <w:t xml:space="preserve"> </w:t>
      </w:r>
      <w:r>
        <w:t>безударных</w:t>
      </w:r>
      <w:r>
        <w:rPr>
          <w:spacing w:val="1"/>
        </w:rPr>
        <w:t xml:space="preserve"> </w:t>
      </w:r>
      <w:r>
        <w:t>гласных</w:t>
      </w:r>
      <w:r>
        <w:rPr>
          <w:spacing w:val="1"/>
        </w:rPr>
        <w:t xml:space="preserve"> </w:t>
      </w:r>
      <w:r>
        <w:t>звуков,</w:t>
      </w:r>
      <w:r>
        <w:rPr>
          <w:spacing w:val="1"/>
        </w:rPr>
        <w:t xml:space="preserve"> </w:t>
      </w:r>
      <w:r>
        <w:t>некоторых</w:t>
      </w:r>
      <w:r>
        <w:rPr>
          <w:spacing w:val="1"/>
        </w:rPr>
        <w:t xml:space="preserve"> </w:t>
      </w:r>
      <w:r>
        <w:t>согласных,</w:t>
      </w:r>
      <w:r>
        <w:rPr>
          <w:spacing w:val="1"/>
        </w:rPr>
        <w:t xml:space="preserve"> </w:t>
      </w:r>
      <w:r>
        <w:t>сочетаний</w:t>
      </w:r>
      <w:r>
        <w:rPr>
          <w:spacing w:val="1"/>
        </w:rPr>
        <w:t xml:space="preserve"> </w:t>
      </w:r>
      <w:r>
        <w:t>согласных.</w:t>
      </w:r>
      <w:r>
        <w:rPr>
          <w:spacing w:val="1"/>
        </w:rPr>
        <w:t xml:space="preserve"> </w:t>
      </w:r>
      <w:r>
        <w:t>Произношение</w:t>
      </w:r>
      <w:r>
        <w:rPr>
          <w:spacing w:val="1"/>
        </w:rPr>
        <w:t xml:space="preserve"> </w:t>
      </w:r>
      <w:r>
        <w:t>некоторых</w:t>
      </w:r>
      <w:r>
        <w:rPr>
          <w:spacing w:val="1"/>
        </w:rPr>
        <w:t xml:space="preserve"> </w:t>
      </w:r>
      <w:r>
        <w:t>грамматических</w:t>
      </w:r>
      <w:r>
        <w:rPr>
          <w:spacing w:val="1"/>
        </w:rPr>
        <w:t xml:space="preserve"> </w:t>
      </w:r>
      <w:r>
        <w:t>форм.</w:t>
      </w:r>
      <w:r>
        <w:rPr>
          <w:spacing w:val="1"/>
        </w:rPr>
        <w:t xml:space="preserve"> </w:t>
      </w:r>
      <w:r>
        <w:t>Особенности</w:t>
      </w:r>
      <w:r>
        <w:rPr>
          <w:spacing w:val="1"/>
        </w:rPr>
        <w:t xml:space="preserve"> </w:t>
      </w:r>
      <w:r>
        <w:t>произношения</w:t>
      </w:r>
      <w:r>
        <w:rPr>
          <w:spacing w:val="1"/>
        </w:rPr>
        <w:t xml:space="preserve"> </w:t>
      </w:r>
      <w:r>
        <w:t>иноязычных</w:t>
      </w:r>
      <w:r>
        <w:rPr>
          <w:spacing w:val="1"/>
        </w:rPr>
        <w:t xml:space="preserve"> </w:t>
      </w:r>
      <w:r>
        <w:t>слов.</w:t>
      </w:r>
      <w:r>
        <w:rPr>
          <w:spacing w:val="1"/>
        </w:rPr>
        <w:t xml:space="preserve"> </w:t>
      </w:r>
      <w:r>
        <w:t>Нормы</w:t>
      </w:r>
      <w:r>
        <w:rPr>
          <w:spacing w:val="1"/>
        </w:rPr>
        <w:t xml:space="preserve"> </w:t>
      </w:r>
      <w:r>
        <w:t>ударения</w:t>
      </w:r>
      <w:r>
        <w:rPr>
          <w:spacing w:val="-1"/>
        </w:rPr>
        <w:t xml:space="preserve"> </w:t>
      </w:r>
      <w:r>
        <w:t>в</w:t>
      </w:r>
      <w:r>
        <w:rPr>
          <w:spacing w:val="-1"/>
        </w:rPr>
        <w:t xml:space="preserve"> </w:t>
      </w:r>
      <w:r>
        <w:t>современном</w:t>
      </w:r>
      <w:r>
        <w:rPr>
          <w:spacing w:val="-1"/>
        </w:rPr>
        <w:t xml:space="preserve"> </w:t>
      </w:r>
      <w:r>
        <w:t>литературном</w:t>
      </w:r>
      <w:r>
        <w:rPr>
          <w:spacing w:val="-1"/>
        </w:rPr>
        <w:t xml:space="preserve"> </w:t>
      </w:r>
      <w:r>
        <w:t>русском</w:t>
      </w:r>
      <w:r>
        <w:rPr>
          <w:spacing w:val="-1"/>
        </w:rPr>
        <w:t xml:space="preserve"> </w:t>
      </w:r>
      <w:r>
        <w:t>языке.</w:t>
      </w:r>
    </w:p>
    <w:p w:rsidR="00764468" w:rsidRDefault="004B2496">
      <w:pPr>
        <w:pStyle w:val="a5"/>
        <w:ind w:left="1041" w:firstLine="0"/>
      </w:pPr>
      <w:r>
        <w:t>Лексикология</w:t>
      </w:r>
      <w:r>
        <w:rPr>
          <w:spacing w:val="-7"/>
        </w:rPr>
        <w:t xml:space="preserve"> </w:t>
      </w:r>
      <w:r>
        <w:t>и</w:t>
      </w:r>
      <w:r>
        <w:rPr>
          <w:spacing w:val="-3"/>
        </w:rPr>
        <w:t xml:space="preserve"> </w:t>
      </w:r>
      <w:r>
        <w:t>фразеология.</w:t>
      </w:r>
      <w:r>
        <w:rPr>
          <w:spacing w:val="-3"/>
        </w:rPr>
        <w:t xml:space="preserve"> </w:t>
      </w:r>
      <w:r>
        <w:t>Лексические</w:t>
      </w:r>
      <w:r>
        <w:rPr>
          <w:spacing w:val="-4"/>
        </w:rPr>
        <w:t xml:space="preserve"> </w:t>
      </w:r>
      <w:r>
        <w:t>нормы.</w:t>
      </w:r>
    </w:p>
    <w:p w:rsidR="00764468" w:rsidRDefault="004B2496">
      <w:pPr>
        <w:pStyle w:val="a5"/>
        <w:spacing w:before="1"/>
        <w:ind w:right="350"/>
      </w:pPr>
      <w:r>
        <w:t>Лексикология</w:t>
      </w:r>
      <w:r>
        <w:rPr>
          <w:spacing w:val="1"/>
        </w:rPr>
        <w:t xml:space="preserve"> </w:t>
      </w:r>
      <w:r>
        <w:t>и</w:t>
      </w:r>
      <w:r>
        <w:rPr>
          <w:spacing w:val="1"/>
        </w:rPr>
        <w:t xml:space="preserve"> </w:t>
      </w:r>
      <w:r>
        <w:t>фразеология</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57"/>
        </w:rPr>
        <w:t xml:space="preserve"> </w:t>
      </w:r>
      <w:r>
        <w:t>Лексический анализ слова. Изобразительно-выразительные средства лексики: эпитет, метафора,</w:t>
      </w:r>
      <w:r>
        <w:rPr>
          <w:spacing w:val="-57"/>
        </w:rPr>
        <w:t xml:space="preserve"> </w:t>
      </w:r>
      <w:r>
        <w:t>метонимия,</w:t>
      </w:r>
      <w:r>
        <w:rPr>
          <w:spacing w:val="-1"/>
        </w:rPr>
        <w:t xml:space="preserve"> </w:t>
      </w:r>
      <w:r>
        <w:t>олицетворение, гипербола,</w:t>
      </w:r>
      <w:r>
        <w:rPr>
          <w:spacing w:val="-1"/>
        </w:rPr>
        <w:t xml:space="preserve"> </w:t>
      </w:r>
      <w:r>
        <w:t>сравнение</w:t>
      </w:r>
      <w:r>
        <w:rPr>
          <w:spacing w:val="-1"/>
        </w:rPr>
        <w:t xml:space="preserve"> </w:t>
      </w:r>
      <w:r>
        <w:t>(повторение,</w:t>
      </w:r>
      <w:r>
        <w:rPr>
          <w:spacing w:val="-1"/>
        </w:rPr>
        <w:t xml:space="preserve"> </w:t>
      </w:r>
      <w:r>
        <w:t>обобщение).</w:t>
      </w:r>
    </w:p>
    <w:p w:rsidR="00764468" w:rsidRDefault="004B2496">
      <w:pPr>
        <w:pStyle w:val="a5"/>
        <w:ind w:right="351"/>
      </w:pPr>
      <w:r>
        <w:t>Основные</w:t>
      </w:r>
      <w:r>
        <w:rPr>
          <w:spacing w:val="1"/>
        </w:rPr>
        <w:t xml:space="preserve"> </w:t>
      </w:r>
      <w:r>
        <w:t>лексические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Многозначные</w:t>
      </w:r>
      <w:r>
        <w:rPr>
          <w:spacing w:val="1"/>
        </w:rPr>
        <w:t xml:space="preserve"> </w:t>
      </w:r>
      <w:r>
        <w:t>слова</w:t>
      </w:r>
      <w:r>
        <w:rPr>
          <w:spacing w:val="1"/>
        </w:rPr>
        <w:t xml:space="preserve"> </w:t>
      </w:r>
      <w:r>
        <w:t>и</w:t>
      </w:r>
      <w:r>
        <w:rPr>
          <w:spacing w:val="1"/>
        </w:rPr>
        <w:t xml:space="preserve"> </w:t>
      </w:r>
      <w:r>
        <w:t>омонимы,</w:t>
      </w:r>
      <w:r>
        <w:rPr>
          <w:spacing w:val="1"/>
        </w:rPr>
        <w:t xml:space="preserve"> </w:t>
      </w:r>
      <w:r>
        <w:t>их</w:t>
      </w:r>
      <w:r>
        <w:rPr>
          <w:spacing w:val="1"/>
        </w:rPr>
        <w:t xml:space="preserve"> </w:t>
      </w:r>
      <w:r>
        <w:t>употребление.</w:t>
      </w:r>
      <w:r>
        <w:rPr>
          <w:spacing w:val="1"/>
        </w:rPr>
        <w:t xml:space="preserve"> </w:t>
      </w:r>
      <w:r>
        <w:t>Синонимы,</w:t>
      </w:r>
      <w:r>
        <w:rPr>
          <w:spacing w:val="1"/>
        </w:rPr>
        <w:t xml:space="preserve"> </w:t>
      </w:r>
      <w:r>
        <w:t>антонимы,</w:t>
      </w:r>
      <w:r>
        <w:rPr>
          <w:spacing w:val="1"/>
        </w:rPr>
        <w:t xml:space="preserve"> </w:t>
      </w:r>
      <w:r>
        <w:t>паронимы</w:t>
      </w:r>
      <w:r>
        <w:rPr>
          <w:spacing w:val="1"/>
        </w:rPr>
        <w:t xml:space="preserve"> </w:t>
      </w:r>
      <w:r>
        <w:t>и</w:t>
      </w:r>
      <w:r>
        <w:rPr>
          <w:spacing w:val="1"/>
        </w:rPr>
        <w:t xml:space="preserve"> </w:t>
      </w:r>
      <w:r>
        <w:t>их</w:t>
      </w:r>
      <w:r>
        <w:rPr>
          <w:spacing w:val="1"/>
        </w:rPr>
        <w:t xml:space="preserve"> </w:t>
      </w:r>
      <w:r>
        <w:t>употребление. Иноязычные слова и их употребление. Лексическая сочетаемость. Тавтология.</w:t>
      </w:r>
      <w:r>
        <w:rPr>
          <w:spacing w:val="1"/>
        </w:rPr>
        <w:t xml:space="preserve"> </w:t>
      </w:r>
      <w:r>
        <w:t>Плеоназм.</w:t>
      </w:r>
    </w:p>
    <w:p w:rsidR="00764468" w:rsidRDefault="004B2496">
      <w:pPr>
        <w:pStyle w:val="a5"/>
        <w:ind w:right="353"/>
      </w:pPr>
      <w:r>
        <w:t>Функционально-стилистическая</w:t>
      </w:r>
      <w:r>
        <w:rPr>
          <w:spacing w:val="1"/>
        </w:rPr>
        <w:t xml:space="preserve"> </w:t>
      </w:r>
      <w:r>
        <w:t>окраска</w:t>
      </w:r>
      <w:r>
        <w:rPr>
          <w:spacing w:val="1"/>
        </w:rPr>
        <w:t xml:space="preserve"> </w:t>
      </w:r>
      <w:r>
        <w:t>слова.</w:t>
      </w:r>
      <w:r>
        <w:rPr>
          <w:spacing w:val="1"/>
        </w:rPr>
        <w:t xml:space="preserve"> </w:t>
      </w:r>
      <w:r>
        <w:t>Лексика</w:t>
      </w:r>
      <w:r>
        <w:rPr>
          <w:spacing w:val="1"/>
        </w:rPr>
        <w:t xml:space="preserve"> </w:t>
      </w:r>
      <w:r>
        <w:t>общеупотребительная,</w:t>
      </w:r>
      <w:r>
        <w:rPr>
          <w:spacing w:val="1"/>
        </w:rPr>
        <w:t xml:space="preserve"> </w:t>
      </w:r>
      <w:r>
        <w:t>разговорная</w:t>
      </w:r>
      <w:r>
        <w:rPr>
          <w:spacing w:val="-1"/>
        </w:rPr>
        <w:t xml:space="preserve"> </w:t>
      </w:r>
      <w:r>
        <w:t>и книжная.</w:t>
      </w:r>
      <w:r>
        <w:rPr>
          <w:spacing w:val="-3"/>
        </w:rPr>
        <w:t xml:space="preserve"> </w:t>
      </w:r>
      <w:r>
        <w:t>Особенности</w:t>
      </w:r>
      <w:r>
        <w:rPr>
          <w:spacing w:val="2"/>
        </w:rPr>
        <w:t xml:space="preserve"> </w:t>
      </w:r>
      <w:r>
        <w:t>употребления.</w:t>
      </w:r>
    </w:p>
    <w:p w:rsidR="00764468" w:rsidRDefault="004B2496">
      <w:pPr>
        <w:pStyle w:val="a5"/>
        <w:ind w:right="349"/>
      </w:pPr>
      <w:r>
        <w:t>Экспрессивно-стилистическая окраска слова. Лексика нейтральная, высокая, сниженная.</w:t>
      </w:r>
      <w:r>
        <w:rPr>
          <w:spacing w:val="1"/>
        </w:rPr>
        <w:t xml:space="preserve"> </w:t>
      </w:r>
      <w:r>
        <w:t>Эмоционально-оценочная окраска слова (неодобрительное, ласкательное, шутливое и другое).</w:t>
      </w:r>
      <w:r>
        <w:rPr>
          <w:spacing w:val="1"/>
        </w:rPr>
        <w:t xml:space="preserve"> </w:t>
      </w:r>
      <w:r>
        <w:t>Особенности</w:t>
      </w:r>
      <w:r>
        <w:rPr>
          <w:spacing w:val="2"/>
        </w:rPr>
        <w:t xml:space="preserve"> </w:t>
      </w:r>
      <w:r>
        <w:t>употребления.</w:t>
      </w:r>
    </w:p>
    <w:p w:rsidR="00764468" w:rsidRDefault="004B2496">
      <w:pPr>
        <w:pStyle w:val="a5"/>
        <w:ind w:left="1041" w:right="2133" w:firstLine="0"/>
      </w:pPr>
      <w:r>
        <w:t>Фразеология русского языка (повторение, обобщение). Крылатые слова.</w:t>
      </w:r>
      <w:r>
        <w:rPr>
          <w:spacing w:val="-58"/>
        </w:rPr>
        <w:t xml:space="preserve"> </w:t>
      </w:r>
      <w:r>
        <w:t>Морфемика</w:t>
      </w:r>
      <w:r>
        <w:rPr>
          <w:spacing w:val="-2"/>
        </w:rPr>
        <w:t xml:space="preserve"> </w:t>
      </w:r>
      <w:r>
        <w:t>и</w:t>
      </w:r>
      <w:r>
        <w:rPr>
          <w:spacing w:val="-1"/>
        </w:rPr>
        <w:t xml:space="preserve"> </w:t>
      </w:r>
      <w:r>
        <w:t>словообразование. Словообразовательные</w:t>
      </w:r>
      <w:r>
        <w:rPr>
          <w:spacing w:val="-3"/>
        </w:rPr>
        <w:t xml:space="preserve"> </w:t>
      </w:r>
      <w:r>
        <w:t>нормы.</w:t>
      </w:r>
    </w:p>
    <w:p w:rsidR="00764468" w:rsidRDefault="004B2496">
      <w:pPr>
        <w:pStyle w:val="a5"/>
        <w:ind w:right="352"/>
      </w:pPr>
      <w:r>
        <w:t>Морфемика</w:t>
      </w:r>
      <w:r>
        <w:rPr>
          <w:spacing w:val="1"/>
        </w:rPr>
        <w:t xml:space="preserve"> </w:t>
      </w:r>
      <w:r>
        <w:t>и</w:t>
      </w:r>
      <w:r>
        <w:rPr>
          <w:spacing w:val="1"/>
        </w:rPr>
        <w:t xml:space="preserve"> </w:t>
      </w:r>
      <w:r>
        <w:t>словообразование</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Морфемный и словообразовательный анализ слова. Словообразовательные трудности (обзор).</w:t>
      </w:r>
      <w:r>
        <w:rPr>
          <w:spacing w:val="1"/>
        </w:rPr>
        <w:t xml:space="preserve"> </w:t>
      </w:r>
      <w:r>
        <w:t>Особенности</w:t>
      </w:r>
      <w:r>
        <w:rPr>
          <w:spacing w:val="2"/>
        </w:rPr>
        <w:t xml:space="preserve"> </w:t>
      </w:r>
      <w:r>
        <w:t>употребления</w:t>
      </w:r>
      <w:r>
        <w:rPr>
          <w:spacing w:val="-1"/>
        </w:rPr>
        <w:t xml:space="preserve"> </w:t>
      </w:r>
      <w:r>
        <w:t>сложносокращённых</w:t>
      </w:r>
      <w:r>
        <w:rPr>
          <w:spacing w:val="1"/>
        </w:rPr>
        <w:t xml:space="preserve"> </w:t>
      </w:r>
      <w:r>
        <w:t>слов</w:t>
      </w:r>
      <w:r>
        <w:rPr>
          <w:spacing w:val="-2"/>
        </w:rPr>
        <w:t xml:space="preserve"> </w:t>
      </w:r>
      <w:r>
        <w:t>(аббревиатур).</w:t>
      </w:r>
    </w:p>
    <w:p w:rsidR="00764468" w:rsidRDefault="004B2496">
      <w:pPr>
        <w:pStyle w:val="a5"/>
        <w:spacing w:before="1"/>
        <w:ind w:left="1041" w:firstLine="0"/>
      </w:pPr>
      <w:r>
        <w:t>Морфология.</w:t>
      </w:r>
      <w:r>
        <w:rPr>
          <w:spacing w:val="-4"/>
        </w:rPr>
        <w:t xml:space="preserve"> </w:t>
      </w:r>
      <w:r>
        <w:t>Морфологические</w:t>
      </w:r>
      <w:r>
        <w:rPr>
          <w:spacing w:val="-3"/>
        </w:rPr>
        <w:t xml:space="preserve"> </w:t>
      </w:r>
      <w:r>
        <w:t>нормы.</w:t>
      </w:r>
    </w:p>
    <w:p w:rsidR="00764468" w:rsidRDefault="004B2496">
      <w:pPr>
        <w:pStyle w:val="a5"/>
        <w:ind w:right="353"/>
      </w:pPr>
      <w:r>
        <w:t>Морфология</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61"/>
        </w:rPr>
        <w:t xml:space="preserve"> </w:t>
      </w:r>
      <w:r>
        <w:t>Морфологический</w:t>
      </w:r>
      <w:r>
        <w:rPr>
          <w:spacing w:val="-57"/>
        </w:rPr>
        <w:t xml:space="preserve"> </w:t>
      </w:r>
      <w:r>
        <w:t>анализ</w:t>
      </w:r>
      <w:r>
        <w:rPr>
          <w:spacing w:val="-1"/>
        </w:rPr>
        <w:t xml:space="preserve"> </w:t>
      </w:r>
      <w:r>
        <w:t>слова.</w:t>
      </w:r>
      <w:r>
        <w:rPr>
          <w:spacing w:val="-1"/>
        </w:rPr>
        <w:t xml:space="preserve"> </w:t>
      </w:r>
      <w:r>
        <w:t>Особенности</w:t>
      </w:r>
      <w:r>
        <w:rPr>
          <w:spacing w:val="2"/>
        </w:rPr>
        <w:t xml:space="preserve"> </w:t>
      </w:r>
      <w:r>
        <w:t>употребления в</w:t>
      </w:r>
      <w:r>
        <w:rPr>
          <w:spacing w:val="-2"/>
        </w:rPr>
        <w:t xml:space="preserve"> </w:t>
      </w:r>
      <w:r>
        <w:t>тексте</w:t>
      </w:r>
      <w:r>
        <w:rPr>
          <w:spacing w:val="-1"/>
        </w:rPr>
        <w:t xml:space="preserve"> </w:t>
      </w:r>
      <w:r>
        <w:t>слов</w:t>
      </w:r>
      <w:r>
        <w:rPr>
          <w:spacing w:val="-1"/>
        </w:rPr>
        <w:t xml:space="preserve"> </w:t>
      </w:r>
      <w:r>
        <w:t>разных частей</w:t>
      </w:r>
      <w:r>
        <w:rPr>
          <w:spacing w:val="-1"/>
        </w:rPr>
        <w:t xml:space="preserve"> </w:t>
      </w:r>
      <w:r>
        <w:t>речи.</w:t>
      </w:r>
    </w:p>
    <w:p w:rsidR="00764468" w:rsidRDefault="004B2496">
      <w:pPr>
        <w:pStyle w:val="a5"/>
        <w:ind w:right="356"/>
      </w:pPr>
      <w:r>
        <w:t>Морфологические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(общее</w:t>
      </w:r>
      <w:r>
        <w:rPr>
          <w:spacing w:val="1"/>
        </w:rPr>
        <w:t xml:space="preserve"> </w:t>
      </w:r>
      <w:r>
        <w:t>представление).</w:t>
      </w:r>
    </w:p>
    <w:p w:rsidR="00764468" w:rsidRDefault="004B2496">
      <w:pPr>
        <w:pStyle w:val="a5"/>
        <w:ind w:left="1041" w:firstLine="0"/>
      </w:pPr>
      <w:r>
        <w:t>Основные</w:t>
      </w:r>
      <w:r>
        <w:rPr>
          <w:spacing w:val="-5"/>
        </w:rPr>
        <w:t xml:space="preserve"> </w:t>
      </w:r>
      <w:r>
        <w:t>нормы</w:t>
      </w:r>
      <w:r>
        <w:rPr>
          <w:spacing w:val="-2"/>
        </w:rPr>
        <w:t xml:space="preserve"> </w:t>
      </w:r>
      <w:r>
        <w:t>употребления</w:t>
      </w:r>
      <w:r>
        <w:rPr>
          <w:spacing w:val="-2"/>
        </w:rPr>
        <w:t xml:space="preserve"> </w:t>
      </w:r>
      <w:r>
        <w:t>имён</w:t>
      </w:r>
      <w:r>
        <w:rPr>
          <w:spacing w:val="-3"/>
        </w:rPr>
        <w:t xml:space="preserve"> </w:t>
      </w:r>
      <w:r>
        <w:t>существительных:</w:t>
      </w:r>
      <w:r>
        <w:rPr>
          <w:spacing w:val="-2"/>
        </w:rPr>
        <w:t xml:space="preserve"> </w:t>
      </w:r>
      <w:r>
        <w:t>форм</w:t>
      </w:r>
      <w:r>
        <w:rPr>
          <w:spacing w:val="-4"/>
        </w:rPr>
        <w:t xml:space="preserve"> </w:t>
      </w:r>
      <w:r>
        <w:t>рода,</w:t>
      </w:r>
      <w:r>
        <w:rPr>
          <w:spacing w:val="-2"/>
        </w:rPr>
        <w:t xml:space="preserve"> </w:t>
      </w:r>
      <w:r>
        <w:t>числа,</w:t>
      </w:r>
      <w:r>
        <w:rPr>
          <w:spacing w:val="-3"/>
        </w:rPr>
        <w:t xml:space="preserve"> </w:t>
      </w:r>
      <w:r>
        <w:t>падежа.</w:t>
      </w:r>
    </w:p>
    <w:p w:rsidR="00764468" w:rsidRDefault="00764468">
      <w:pPr>
        <w:sectPr w:rsidR="00764468">
          <w:headerReference w:type="default" r:id="rId30"/>
          <w:footerReference w:type="default" r:id="rId31"/>
          <w:pgSz w:w="11910" w:h="16850"/>
          <w:pgMar w:top="820" w:right="500" w:bottom="1000" w:left="800" w:header="569" w:footer="813" w:gutter="0"/>
          <w:cols w:space="720"/>
        </w:sectPr>
      </w:pPr>
    </w:p>
    <w:p w:rsidR="00764468" w:rsidRDefault="004B2496">
      <w:pPr>
        <w:pStyle w:val="a5"/>
        <w:spacing w:before="9"/>
        <w:ind w:right="343"/>
        <w:jc w:val="left"/>
      </w:pPr>
      <w:r>
        <w:lastRenderedPageBreak/>
        <w:t>Основные</w:t>
      </w:r>
      <w:r>
        <w:rPr>
          <w:spacing w:val="1"/>
        </w:rPr>
        <w:t xml:space="preserve"> </w:t>
      </w:r>
      <w:r>
        <w:t>нормы</w:t>
      </w:r>
      <w:r>
        <w:rPr>
          <w:spacing w:val="1"/>
        </w:rPr>
        <w:t xml:space="preserve"> </w:t>
      </w:r>
      <w:r>
        <w:t>употребления</w:t>
      </w:r>
      <w:r>
        <w:rPr>
          <w:spacing w:val="1"/>
        </w:rPr>
        <w:t xml:space="preserve"> </w:t>
      </w:r>
      <w:r>
        <w:t>имён</w:t>
      </w:r>
      <w:r>
        <w:rPr>
          <w:spacing w:val="1"/>
        </w:rPr>
        <w:t xml:space="preserve"> </w:t>
      </w:r>
      <w:r>
        <w:t>прилагательных:</w:t>
      </w:r>
      <w:r>
        <w:rPr>
          <w:spacing w:val="1"/>
        </w:rPr>
        <w:t xml:space="preserve"> </w:t>
      </w:r>
      <w:r>
        <w:t>форм</w:t>
      </w:r>
      <w:r>
        <w:rPr>
          <w:spacing w:val="1"/>
        </w:rPr>
        <w:t xml:space="preserve"> </w:t>
      </w:r>
      <w:r>
        <w:t>степеней</w:t>
      </w:r>
      <w:r>
        <w:rPr>
          <w:spacing w:val="61"/>
        </w:rPr>
        <w:t xml:space="preserve"> </w:t>
      </w:r>
      <w:r>
        <w:t>сравнения,</w:t>
      </w:r>
      <w:r>
        <w:rPr>
          <w:spacing w:val="-57"/>
        </w:rPr>
        <w:t xml:space="preserve"> </w:t>
      </w:r>
      <w:r>
        <w:t>краткой формы.</w:t>
      </w:r>
    </w:p>
    <w:p w:rsidR="00764468" w:rsidRDefault="004B2496">
      <w:pPr>
        <w:pStyle w:val="a5"/>
        <w:tabs>
          <w:tab w:val="left" w:pos="2314"/>
          <w:tab w:val="left" w:pos="3235"/>
          <w:tab w:val="left" w:pos="4888"/>
          <w:tab w:val="left" w:pos="6864"/>
          <w:tab w:val="left" w:pos="8338"/>
          <w:tab w:val="left" w:pos="8705"/>
        </w:tabs>
        <w:ind w:right="349"/>
        <w:jc w:val="left"/>
      </w:pPr>
      <w:r>
        <w:t>Основные</w:t>
      </w:r>
      <w:r>
        <w:tab/>
        <w:t>нормы</w:t>
      </w:r>
      <w:r>
        <w:tab/>
        <w:t>употребления</w:t>
      </w:r>
      <w:r>
        <w:tab/>
        <w:t>количественных,</w:t>
      </w:r>
      <w:r>
        <w:tab/>
        <w:t>порядковых</w:t>
      </w:r>
      <w:r>
        <w:tab/>
        <w:t>и</w:t>
      </w:r>
      <w:r>
        <w:tab/>
      </w:r>
      <w:r>
        <w:rPr>
          <w:spacing w:val="-1"/>
        </w:rPr>
        <w:t>собирательных</w:t>
      </w:r>
      <w:r>
        <w:rPr>
          <w:spacing w:val="-57"/>
        </w:rPr>
        <w:t xml:space="preserve"> </w:t>
      </w:r>
      <w:r>
        <w:t>числительных.</w:t>
      </w:r>
    </w:p>
    <w:p w:rsidR="00764468" w:rsidRDefault="004B2496">
      <w:pPr>
        <w:pStyle w:val="a5"/>
        <w:spacing w:before="1"/>
        <w:jc w:val="left"/>
      </w:pPr>
      <w:r>
        <w:t>Основные</w:t>
      </w:r>
      <w:r>
        <w:rPr>
          <w:spacing w:val="40"/>
        </w:rPr>
        <w:t xml:space="preserve"> </w:t>
      </w:r>
      <w:r>
        <w:t>нормы</w:t>
      </w:r>
      <w:r>
        <w:rPr>
          <w:spacing w:val="43"/>
        </w:rPr>
        <w:t xml:space="preserve"> </w:t>
      </w:r>
      <w:r>
        <w:t>употребления</w:t>
      </w:r>
      <w:r>
        <w:rPr>
          <w:spacing w:val="42"/>
        </w:rPr>
        <w:t xml:space="preserve"> </w:t>
      </w:r>
      <w:r>
        <w:t>местоимений:</w:t>
      </w:r>
      <w:r>
        <w:rPr>
          <w:spacing w:val="42"/>
        </w:rPr>
        <w:t xml:space="preserve"> </w:t>
      </w:r>
      <w:r>
        <w:t>формы</w:t>
      </w:r>
      <w:r>
        <w:rPr>
          <w:spacing w:val="42"/>
        </w:rPr>
        <w:t xml:space="preserve"> </w:t>
      </w:r>
      <w:r>
        <w:t>3-го</w:t>
      </w:r>
      <w:r>
        <w:rPr>
          <w:spacing w:val="41"/>
        </w:rPr>
        <w:t xml:space="preserve"> </w:t>
      </w:r>
      <w:r>
        <w:t>лица</w:t>
      </w:r>
      <w:r>
        <w:rPr>
          <w:spacing w:val="42"/>
        </w:rPr>
        <w:t xml:space="preserve"> </w:t>
      </w:r>
      <w:r>
        <w:t>личных</w:t>
      </w:r>
      <w:r>
        <w:rPr>
          <w:spacing w:val="43"/>
        </w:rPr>
        <w:t xml:space="preserve"> </w:t>
      </w:r>
      <w:r>
        <w:t>местоимений,</w:t>
      </w:r>
      <w:r>
        <w:rPr>
          <w:spacing w:val="-57"/>
        </w:rPr>
        <w:t xml:space="preserve"> </w:t>
      </w:r>
      <w:r>
        <w:t>возвратного</w:t>
      </w:r>
      <w:r>
        <w:rPr>
          <w:spacing w:val="-1"/>
        </w:rPr>
        <w:t xml:space="preserve"> </w:t>
      </w:r>
      <w:r>
        <w:t>местоимения себя.</w:t>
      </w:r>
    </w:p>
    <w:p w:rsidR="00764468" w:rsidRDefault="004B2496">
      <w:pPr>
        <w:pStyle w:val="a5"/>
        <w:ind w:right="349"/>
      </w:pPr>
      <w:r>
        <w:t>Основные</w:t>
      </w:r>
      <w:r>
        <w:rPr>
          <w:spacing w:val="1"/>
        </w:rPr>
        <w:t xml:space="preserve"> </w:t>
      </w:r>
      <w:r>
        <w:t>нормы</w:t>
      </w:r>
      <w:r>
        <w:rPr>
          <w:spacing w:val="1"/>
        </w:rPr>
        <w:t xml:space="preserve"> </w:t>
      </w:r>
      <w:r>
        <w:t>употребления</w:t>
      </w:r>
      <w:r>
        <w:rPr>
          <w:spacing w:val="1"/>
        </w:rPr>
        <w:t xml:space="preserve"> </w:t>
      </w:r>
      <w:r>
        <w:t>глаголов:</w:t>
      </w:r>
      <w:r>
        <w:rPr>
          <w:spacing w:val="1"/>
        </w:rPr>
        <w:t xml:space="preserve"> </w:t>
      </w:r>
      <w:r>
        <w:t>некоторых</w:t>
      </w:r>
      <w:r>
        <w:rPr>
          <w:spacing w:val="1"/>
        </w:rPr>
        <w:t xml:space="preserve"> </w:t>
      </w:r>
      <w:r>
        <w:t>личных</w:t>
      </w:r>
      <w:r>
        <w:rPr>
          <w:spacing w:val="1"/>
        </w:rPr>
        <w:t xml:space="preserve"> </w:t>
      </w:r>
      <w:r>
        <w:t>форм</w:t>
      </w:r>
      <w:r>
        <w:rPr>
          <w:spacing w:val="1"/>
        </w:rPr>
        <w:t xml:space="preserve"> </w:t>
      </w:r>
      <w:r>
        <w:t>(типа</w:t>
      </w:r>
      <w:r>
        <w:rPr>
          <w:spacing w:val="1"/>
        </w:rPr>
        <w:t xml:space="preserve"> </w:t>
      </w:r>
      <w:r>
        <w:t>победить,</w:t>
      </w:r>
      <w:r>
        <w:rPr>
          <w:spacing w:val="1"/>
        </w:rPr>
        <w:t xml:space="preserve"> </w:t>
      </w:r>
      <w:r>
        <w:t>убедить,</w:t>
      </w:r>
      <w:r>
        <w:rPr>
          <w:spacing w:val="1"/>
        </w:rPr>
        <w:t xml:space="preserve"> </w:t>
      </w:r>
      <w:r>
        <w:t>выздороветь),</w:t>
      </w:r>
      <w:r>
        <w:rPr>
          <w:spacing w:val="1"/>
        </w:rPr>
        <w:t xml:space="preserve"> </w:t>
      </w:r>
      <w:r>
        <w:t>возвратных</w:t>
      </w:r>
      <w:r>
        <w:rPr>
          <w:spacing w:val="1"/>
        </w:rPr>
        <w:t xml:space="preserve"> </w:t>
      </w:r>
      <w:r>
        <w:t>и</w:t>
      </w:r>
      <w:r>
        <w:rPr>
          <w:spacing w:val="1"/>
        </w:rPr>
        <w:t xml:space="preserve"> </w:t>
      </w:r>
      <w:r>
        <w:t>невозвратных</w:t>
      </w:r>
      <w:r>
        <w:rPr>
          <w:spacing w:val="1"/>
        </w:rPr>
        <w:t xml:space="preserve"> </w:t>
      </w:r>
      <w:r>
        <w:t>глаголов;</w:t>
      </w:r>
      <w:r>
        <w:rPr>
          <w:spacing w:val="1"/>
        </w:rPr>
        <w:t xml:space="preserve"> </w:t>
      </w:r>
      <w:r>
        <w:t>образования</w:t>
      </w:r>
      <w:r>
        <w:rPr>
          <w:spacing w:val="1"/>
        </w:rPr>
        <w:t xml:space="preserve"> </w:t>
      </w:r>
      <w:r>
        <w:t>некоторых</w:t>
      </w:r>
      <w:r>
        <w:rPr>
          <w:spacing w:val="1"/>
        </w:rPr>
        <w:t xml:space="preserve"> </w:t>
      </w:r>
      <w:r>
        <w:t>глагольных</w:t>
      </w:r>
      <w:r>
        <w:rPr>
          <w:spacing w:val="1"/>
        </w:rPr>
        <w:t xml:space="preserve"> </w:t>
      </w:r>
      <w:r>
        <w:t>форм:</w:t>
      </w:r>
      <w:r>
        <w:rPr>
          <w:spacing w:val="1"/>
        </w:rPr>
        <w:t xml:space="preserve"> </w:t>
      </w:r>
      <w:r>
        <w:t>форм</w:t>
      </w:r>
      <w:r>
        <w:rPr>
          <w:spacing w:val="1"/>
        </w:rPr>
        <w:t xml:space="preserve"> </w:t>
      </w:r>
      <w:r>
        <w:t>прошедшего</w:t>
      </w:r>
      <w:r>
        <w:rPr>
          <w:spacing w:val="1"/>
        </w:rPr>
        <w:t xml:space="preserve"> </w:t>
      </w:r>
      <w:r>
        <w:t>времени</w:t>
      </w:r>
      <w:r>
        <w:rPr>
          <w:spacing w:val="1"/>
        </w:rPr>
        <w:t xml:space="preserve"> </w:t>
      </w:r>
      <w:r>
        <w:t>с</w:t>
      </w:r>
      <w:r>
        <w:rPr>
          <w:spacing w:val="1"/>
        </w:rPr>
        <w:t xml:space="preserve"> </w:t>
      </w:r>
      <w:r>
        <w:t>суффиксом</w:t>
      </w:r>
      <w:r>
        <w:rPr>
          <w:spacing w:val="1"/>
        </w:rPr>
        <w:t xml:space="preserve"> </w:t>
      </w:r>
      <w:r>
        <w:t>-ну-,</w:t>
      </w:r>
      <w:r>
        <w:rPr>
          <w:spacing w:val="1"/>
        </w:rPr>
        <w:t xml:space="preserve"> </w:t>
      </w:r>
      <w:r>
        <w:t>форм</w:t>
      </w:r>
      <w:r>
        <w:rPr>
          <w:spacing w:val="1"/>
        </w:rPr>
        <w:t xml:space="preserve"> </w:t>
      </w:r>
      <w:r>
        <w:t>повелительного</w:t>
      </w:r>
      <w:r>
        <w:rPr>
          <w:spacing w:val="1"/>
        </w:rPr>
        <w:t xml:space="preserve"> </w:t>
      </w:r>
      <w:r>
        <w:t>наклонения.</w:t>
      </w:r>
    </w:p>
    <w:p w:rsidR="00764468" w:rsidRDefault="004B2496">
      <w:pPr>
        <w:pStyle w:val="a5"/>
        <w:spacing w:line="274" w:lineRule="exact"/>
        <w:ind w:left="1041" w:firstLine="0"/>
      </w:pPr>
      <w:r>
        <w:t>Орфография.</w:t>
      </w:r>
      <w:r>
        <w:rPr>
          <w:spacing w:val="-3"/>
        </w:rPr>
        <w:t xml:space="preserve"> </w:t>
      </w:r>
      <w:r>
        <w:t>Основные</w:t>
      </w:r>
      <w:r>
        <w:rPr>
          <w:spacing w:val="-5"/>
        </w:rPr>
        <w:t xml:space="preserve"> </w:t>
      </w:r>
      <w:r>
        <w:t>правила</w:t>
      </w:r>
      <w:r>
        <w:rPr>
          <w:spacing w:val="-3"/>
        </w:rPr>
        <w:t xml:space="preserve"> </w:t>
      </w:r>
      <w:r>
        <w:t>орфографии.</w:t>
      </w:r>
    </w:p>
    <w:p w:rsidR="00764468" w:rsidRDefault="004B2496">
      <w:pPr>
        <w:pStyle w:val="a5"/>
        <w:ind w:right="349"/>
      </w:pPr>
      <w:r>
        <w:t>Орфография как</w:t>
      </w:r>
      <w:r>
        <w:rPr>
          <w:spacing w:val="1"/>
        </w:rPr>
        <w:t xml:space="preserve"> </w:t>
      </w:r>
      <w:r>
        <w:t>раздел лингвистики</w:t>
      </w:r>
      <w:r>
        <w:rPr>
          <w:spacing w:val="1"/>
        </w:rPr>
        <w:t xml:space="preserve"> </w:t>
      </w:r>
      <w:r>
        <w:t>(повторение, обобщение). Принципы и</w:t>
      </w:r>
      <w:r>
        <w:rPr>
          <w:spacing w:val="1"/>
        </w:rPr>
        <w:t xml:space="preserve"> </w:t>
      </w:r>
      <w:r>
        <w:t>разделы</w:t>
      </w:r>
      <w:r>
        <w:rPr>
          <w:spacing w:val="1"/>
        </w:rPr>
        <w:t xml:space="preserve"> </w:t>
      </w:r>
      <w:r>
        <w:t>русской</w:t>
      </w:r>
      <w:r>
        <w:rPr>
          <w:spacing w:val="1"/>
        </w:rPr>
        <w:t xml:space="preserve"> </w:t>
      </w:r>
      <w:r>
        <w:t>орфографии.</w:t>
      </w:r>
      <w:r>
        <w:rPr>
          <w:spacing w:val="1"/>
        </w:rPr>
        <w:t xml:space="preserve"> </w:t>
      </w:r>
      <w:r>
        <w:t>Правописание</w:t>
      </w:r>
      <w:r>
        <w:rPr>
          <w:spacing w:val="1"/>
        </w:rPr>
        <w:t xml:space="preserve"> </w:t>
      </w:r>
      <w:r>
        <w:t>морфем;</w:t>
      </w:r>
      <w:r>
        <w:rPr>
          <w:spacing w:val="1"/>
        </w:rPr>
        <w:t xml:space="preserve"> </w:t>
      </w:r>
      <w:r>
        <w:t>слитные,</w:t>
      </w:r>
      <w:r>
        <w:rPr>
          <w:spacing w:val="1"/>
        </w:rPr>
        <w:t xml:space="preserve"> </w:t>
      </w:r>
      <w:r>
        <w:t>дефисные</w:t>
      </w:r>
      <w:r>
        <w:rPr>
          <w:spacing w:val="1"/>
        </w:rPr>
        <w:t xml:space="preserve"> </w:t>
      </w:r>
      <w:r>
        <w:t>и</w:t>
      </w:r>
      <w:r>
        <w:rPr>
          <w:spacing w:val="1"/>
        </w:rPr>
        <w:t xml:space="preserve"> </w:t>
      </w:r>
      <w:r>
        <w:t>раздельные</w:t>
      </w:r>
      <w:r>
        <w:rPr>
          <w:spacing w:val="1"/>
        </w:rPr>
        <w:t xml:space="preserve"> </w:t>
      </w:r>
      <w:r>
        <w:t>написания;</w:t>
      </w:r>
      <w:r>
        <w:rPr>
          <w:spacing w:val="1"/>
        </w:rPr>
        <w:t xml:space="preserve"> </w:t>
      </w:r>
      <w:r>
        <w:t>употребление</w:t>
      </w:r>
      <w:r>
        <w:rPr>
          <w:spacing w:val="1"/>
        </w:rPr>
        <w:t xml:space="preserve"> </w:t>
      </w:r>
      <w:r>
        <w:t>прописных</w:t>
      </w:r>
      <w:r>
        <w:rPr>
          <w:spacing w:val="1"/>
        </w:rPr>
        <w:t xml:space="preserve"> </w:t>
      </w:r>
      <w:r>
        <w:t>и</w:t>
      </w:r>
      <w:r>
        <w:rPr>
          <w:spacing w:val="1"/>
        </w:rPr>
        <w:t xml:space="preserve"> </w:t>
      </w:r>
      <w:r>
        <w:t>строчных</w:t>
      </w:r>
      <w:r>
        <w:rPr>
          <w:spacing w:val="1"/>
        </w:rPr>
        <w:t xml:space="preserve"> </w:t>
      </w:r>
      <w:r>
        <w:t>букв;</w:t>
      </w:r>
      <w:r>
        <w:rPr>
          <w:spacing w:val="1"/>
        </w:rPr>
        <w:t xml:space="preserve"> </w:t>
      </w:r>
      <w:r>
        <w:t>правила</w:t>
      </w:r>
      <w:r>
        <w:rPr>
          <w:spacing w:val="1"/>
        </w:rPr>
        <w:t xml:space="preserve"> </w:t>
      </w:r>
      <w:r>
        <w:t>переноса</w:t>
      </w:r>
      <w:r>
        <w:rPr>
          <w:spacing w:val="1"/>
        </w:rPr>
        <w:t xml:space="preserve"> </w:t>
      </w:r>
      <w:r>
        <w:t>слов;</w:t>
      </w:r>
      <w:r>
        <w:rPr>
          <w:spacing w:val="1"/>
        </w:rPr>
        <w:t xml:space="preserve"> </w:t>
      </w:r>
      <w:r>
        <w:t>правила</w:t>
      </w:r>
      <w:r>
        <w:rPr>
          <w:spacing w:val="1"/>
        </w:rPr>
        <w:t xml:space="preserve"> </w:t>
      </w:r>
      <w:r>
        <w:t>графического</w:t>
      </w:r>
      <w:r>
        <w:rPr>
          <w:spacing w:val="1"/>
        </w:rPr>
        <w:t xml:space="preserve"> </w:t>
      </w:r>
      <w:r>
        <w:t>сокращения</w:t>
      </w:r>
      <w:r>
        <w:rPr>
          <w:spacing w:val="-1"/>
        </w:rPr>
        <w:t xml:space="preserve"> </w:t>
      </w:r>
      <w:r>
        <w:t>слов.</w:t>
      </w:r>
    </w:p>
    <w:p w:rsidR="00764468" w:rsidRDefault="004B2496">
      <w:pPr>
        <w:pStyle w:val="a5"/>
        <w:ind w:left="1041" w:right="3430" w:firstLine="0"/>
        <w:jc w:val="left"/>
      </w:pPr>
      <w:r>
        <w:t>Орфографические правила. Правописание гласных в корне.</w:t>
      </w:r>
      <w:r>
        <w:rPr>
          <w:spacing w:val="-57"/>
        </w:rPr>
        <w:t xml:space="preserve"> </w:t>
      </w:r>
      <w:r>
        <w:t>Употребление</w:t>
      </w:r>
      <w:r>
        <w:rPr>
          <w:spacing w:val="-2"/>
        </w:rPr>
        <w:t xml:space="preserve"> </w:t>
      </w:r>
      <w:r>
        <w:t>разделительных</w:t>
      </w:r>
      <w:r>
        <w:rPr>
          <w:spacing w:val="-1"/>
        </w:rPr>
        <w:t xml:space="preserve"> </w:t>
      </w:r>
      <w:r>
        <w:t>ъ</w:t>
      </w:r>
      <w:r>
        <w:rPr>
          <w:spacing w:val="-1"/>
        </w:rPr>
        <w:t xml:space="preserve"> </w:t>
      </w:r>
      <w:r>
        <w:t>и</w:t>
      </w:r>
      <w:r>
        <w:rPr>
          <w:spacing w:val="-1"/>
        </w:rPr>
        <w:t xml:space="preserve"> </w:t>
      </w:r>
      <w:r>
        <w:t>ь.</w:t>
      </w:r>
    </w:p>
    <w:p w:rsidR="00764468" w:rsidRDefault="004B2496">
      <w:pPr>
        <w:pStyle w:val="a5"/>
        <w:spacing w:before="1"/>
        <w:ind w:left="1041" w:right="3693" w:firstLine="0"/>
        <w:jc w:val="left"/>
      </w:pPr>
      <w:r>
        <w:t>Правописание приставок. Буквы ы — и после приставок.</w:t>
      </w:r>
      <w:r>
        <w:rPr>
          <w:spacing w:val="-57"/>
        </w:rPr>
        <w:t xml:space="preserve"> </w:t>
      </w:r>
      <w:r>
        <w:t>Правописание</w:t>
      </w:r>
      <w:r>
        <w:rPr>
          <w:spacing w:val="-2"/>
        </w:rPr>
        <w:t xml:space="preserve"> </w:t>
      </w:r>
      <w:r>
        <w:t>суффиксов.</w:t>
      </w:r>
    </w:p>
    <w:p w:rsidR="00764468" w:rsidRDefault="004B2496">
      <w:pPr>
        <w:pStyle w:val="a5"/>
        <w:ind w:left="1041" w:right="3980" w:firstLine="0"/>
        <w:jc w:val="left"/>
      </w:pPr>
      <w:r>
        <w:t>Правописание н и нн в словах различных частей речи.</w:t>
      </w:r>
      <w:r>
        <w:rPr>
          <w:spacing w:val="-58"/>
        </w:rPr>
        <w:t xml:space="preserve"> </w:t>
      </w:r>
      <w:r>
        <w:t>Правописание</w:t>
      </w:r>
      <w:r>
        <w:rPr>
          <w:spacing w:val="-2"/>
        </w:rPr>
        <w:t xml:space="preserve"> </w:t>
      </w:r>
      <w:r>
        <w:t>не</w:t>
      </w:r>
      <w:r>
        <w:rPr>
          <w:spacing w:val="-1"/>
        </w:rPr>
        <w:t xml:space="preserve"> </w:t>
      </w:r>
      <w:r>
        <w:t>и ни.</w:t>
      </w:r>
    </w:p>
    <w:p w:rsidR="00764468" w:rsidRDefault="004B2496">
      <w:pPr>
        <w:pStyle w:val="a5"/>
        <w:ind w:left="1041" w:right="909" w:firstLine="0"/>
        <w:jc w:val="left"/>
      </w:pPr>
      <w:r>
        <w:t>Правописание окончаний имён существительных, имён прилагательных и глаголов.</w:t>
      </w:r>
      <w:r>
        <w:rPr>
          <w:spacing w:val="-57"/>
        </w:rPr>
        <w:t xml:space="preserve"> </w:t>
      </w:r>
      <w:r>
        <w:t>Слитное,</w:t>
      </w:r>
      <w:r>
        <w:rPr>
          <w:spacing w:val="-1"/>
        </w:rPr>
        <w:t xml:space="preserve"> </w:t>
      </w:r>
      <w:r>
        <w:t>дефисное</w:t>
      </w:r>
      <w:r>
        <w:rPr>
          <w:spacing w:val="-1"/>
        </w:rPr>
        <w:t xml:space="preserve"> </w:t>
      </w:r>
      <w:r>
        <w:t>и раздельное</w:t>
      </w:r>
      <w:r>
        <w:rPr>
          <w:spacing w:val="-1"/>
        </w:rPr>
        <w:t xml:space="preserve"> </w:t>
      </w:r>
      <w:r>
        <w:t>написание</w:t>
      </w:r>
      <w:r>
        <w:rPr>
          <w:spacing w:val="-1"/>
        </w:rPr>
        <w:t xml:space="preserve"> </w:t>
      </w:r>
      <w:r>
        <w:t>слов.</w:t>
      </w:r>
    </w:p>
    <w:p w:rsidR="00764468" w:rsidRDefault="004B2496">
      <w:pPr>
        <w:pStyle w:val="a5"/>
        <w:ind w:left="1041" w:firstLine="0"/>
        <w:jc w:val="left"/>
      </w:pPr>
      <w:r>
        <w:t>Речь.</w:t>
      </w:r>
      <w:r>
        <w:rPr>
          <w:spacing w:val="-2"/>
        </w:rPr>
        <w:t xml:space="preserve"> </w:t>
      </w:r>
      <w:r>
        <w:t>Речевое</w:t>
      </w:r>
      <w:r>
        <w:rPr>
          <w:spacing w:val="-3"/>
        </w:rPr>
        <w:t xml:space="preserve"> </w:t>
      </w:r>
      <w:r>
        <w:t>общение.</w:t>
      </w:r>
    </w:p>
    <w:p w:rsidR="00764468" w:rsidRDefault="004B2496">
      <w:pPr>
        <w:pStyle w:val="a5"/>
        <w:ind w:left="1041" w:firstLine="0"/>
        <w:jc w:val="left"/>
      </w:pPr>
      <w:r>
        <w:t>Речь</w:t>
      </w:r>
      <w:r>
        <w:rPr>
          <w:spacing w:val="-3"/>
        </w:rPr>
        <w:t xml:space="preserve"> </w:t>
      </w:r>
      <w:r>
        <w:t>как</w:t>
      </w:r>
      <w:r>
        <w:rPr>
          <w:spacing w:val="-2"/>
        </w:rPr>
        <w:t xml:space="preserve"> </w:t>
      </w:r>
      <w:r>
        <w:t>деятельность.</w:t>
      </w:r>
      <w:r>
        <w:rPr>
          <w:spacing w:val="-5"/>
        </w:rPr>
        <w:t xml:space="preserve"> </w:t>
      </w:r>
      <w:r>
        <w:t>Виды</w:t>
      </w:r>
      <w:r>
        <w:rPr>
          <w:spacing w:val="-2"/>
        </w:rPr>
        <w:t xml:space="preserve"> </w:t>
      </w:r>
      <w:r>
        <w:t>речевой</w:t>
      </w:r>
      <w:r>
        <w:rPr>
          <w:spacing w:val="-2"/>
        </w:rPr>
        <w:t xml:space="preserve"> </w:t>
      </w:r>
      <w:r>
        <w:t>деятельности</w:t>
      </w:r>
      <w:r>
        <w:rPr>
          <w:spacing w:val="-1"/>
        </w:rPr>
        <w:t xml:space="preserve"> </w:t>
      </w:r>
      <w:r>
        <w:t>(повторение,</w:t>
      </w:r>
      <w:r>
        <w:rPr>
          <w:spacing w:val="-3"/>
        </w:rPr>
        <w:t xml:space="preserve"> </w:t>
      </w:r>
      <w:r>
        <w:t>обобщение).</w:t>
      </w:r>
    </w:p>
    <w:p w:rsidR="00764468" w:rsidRDefault="004B2496">
      <w:pPr>
        <w:pStyle w:val="a5"/>
        <w:ind w:right="359"/>
      </w:pPr>
      <w:r>
        <w:t>Речевое общение и его виды. Основные сферы речевого общения. Речевая ситуация и её</w:t>
      </w:r>
      <w:r>
        <w:rPr>
          <w:spacing w:val="1"/>
        </w:rPr>
        <w:t xml:space="preserve"> </w:t>
      </w:r>
      <w:r>
        <w:t>компоненты</w:t>
      </w:r>
      <w:r>
        <w:rPr>
          <w:spacing w:val="-1"/>
        </w:rPr>
        <w:t xml:space="preserve"> </w:t>
      </w:r>
      <w:r>
        <w:t>(адресант</w:t>
      </w:r>
      <w:r>
        <w:rPr>
          <w:spacing w:val="-1"/>
        </w:rPr>
        <w:t xml:space="preserve"> </w:t>
      </w:r>
      <w:r>
        <w:t>и адресат;</w:t>
      </w:r>
      <w:r>
        <w:rPr>
          <w:spacing w:val="-1"/>
        </w:rPr>
        <w:t xml:space="preserve"> </w:t>
      </w:r>
      <w:r>
        <w:t>мотивы</w:t>
      </w:r>
      <w:r>
        <w:rPr>
          <w:spacing w:val="-2"/>
        </w:rPr>
        <w:t xml:space="preserve"> </w:t>
      </w:r>
      <w:r>
        <w:t>и</w:t>
      </w:r>
      <w:r>
        <w:rPr>
          <w:spacing w:val="-1"/>
        </w:rPr>
        <w:t xml:space="preserve"> </w:t>
      </w:r>
      <w:r>
        <w:t>цели,</w:t>
      </w:r>
      <w:r>
        <w:rPr>
          <w:spacing w:val="-1"/>
        </w:rPr>
        <w:t xml:space="preserve"> </w:t>
      </w:r>
      <w:r>
        <w:t>предмет</w:t>
      </w:r>
      <w:r>
        <w:rPr>
          <w:spacing w:val="-1"/>
        </w:rPr>
        <w:t xml:space="preserve"> </w:t>
      </w:r>
      <w:r>
        <w:t>и тема</w:t>
      </w:r>
      <w:r>
        <w:rPr>
          <w:spacing w:val="-2"/>
        </w:rPr>
        <w:t xml:space="preserve"> </w:t>
      </w:r>
      <w:r>
        <w:t>речи;</w:t>
      </w:r>
      <w:r>
        <w:rPr>
          <w:spacing w:val="1"/>
        </w:rPr>
        <w:t xml:space="preserve"> </w:t>
      </w:r>
      <w:r>
        <w:t>условия</w:t>
      </w:r>
      <w:r>
        <w:rPr>
          <w:spacing w:val="-1"/>
        </w:rPr>
        <w:t xml:space="preserve"> </w:t>
      </w:r>
      <w:r>
        <w:t>общения).</w:t>
      </w:r>
    </w:p>
    <w:p w:rsidR="00764468" w:rsidRDefault="004B2496">
      <w:pPr>
        <w:pStyle w:val="a5"/>
        <w:ind w:right="350"/>
      </w:pPr>
      <w:r>
        <w:t>Речевой</w:t>
      </w:r>
      <w:r>
        <w:rPr>
          <w:spacing w:val="1"/>
        </w:rPr>
        <w:t xml:space="preserve"> </w:t>
      </w:r>
      <w:r>
        <w:t>этикет.</w:t>
      </w:r>
      <w:r>
        <w:rPr>
          <w:spacing w:val="1"/>
        </w:rPr>
        <w:t xml:space="preserve"> </w:t>
      </w:r>
      <w:r>
        <w:t>Основные</w:t>
      </w:r>
      <w:r>
        <w:rPr>
          <w:spacing w:val="1"/>
        </w:rPr>
        <w:t xml:space="preserve"> </w:t>
      </w:r>
      <w:r>
        <w:t>функции</w:t>
      </w:r>
      <w:r>
        <w:rPr>
          <w:spacing w:val="1"/>
        </w:rPr>
        <w:t xml:space="preserve"> </w:t>
      </w:r>
      <w:r>
        <w:t>речевого</w:t>
      </w:r>
      <w:r>
        <w:rPr>
          <w:spacing w:val="1"/>
        </w:rPr>
        <w:t xml:space="preserve"> </w:t>
      </w:r>
      <w:r>
        <w:t>этикета</w:t>
      </w:r>
      <w:r>
        <w:rPr>
          <w:spacing w:val="1"/>
        </w:rPr>
        <w:t xml:space="preserve"> </w:t>
      </w:r>
      <w:r>
        <w:t>(установление</w:t>
      </w:r>
      <w:r>
        <w:rPr>
          <w:spacing w:val="1"/>
        </w:rPr>
        <w:t xml:space="preserve"> </w:t>
      </w:r>
      <w:r>
        <w:t>и</w:t>
      </w:r>
      <w:r>
        <w:rPr>
          <w:spacing w:val="1"/>
        </w:rPr>
        <w:t xml:space="preserve"> </w:t>
      </w:r>
      <w:r>
        <w:t>поддержание</w:t>
      </w:r>
      <w:r>
        <w:rPr>
          <w:spacing w:val="1"/>
        </w:rPr>
        <w:t xml:space="preserve"> </w:t>
      </w:r>
      <w:r>
        <w:t>контакта,</w:t>
      </w:r>
      <w:r>
        <w:rPr>
          <w:spacing w:val="1"/>
        </w:rPr>
        <w:t xml:space="preserve"> </w:t>
      </w:r>
      <w:r>
        <w:t>демонстрация</w:t>
      </w:r>
      <w:r>
        <w:rPr>
          <w:spacing w:val="1"/>
        </w:rPr>
        <w:t xml:space="preserve"> </w:t>
      </w:r>
      <w:r>
        <w:t>доброжелательности</w:t>
      </w:r>
      <w:r>
        <w:rPr>
          <w:spacing w:val="1"/>
        </w:rPr>
        <w:t xml:space="preserve"> </w:t>
      </w:r>
      <w:r>
        <w:t>и</w:t>
      </w:r>
      <w:r>
        <w:rPr>
          <w:spacing w:val="1"/>
        </w:rPr>
        <w:t xml:space="preserve"> </w:t>
      </w:r>
      <w:r>
        <w:t>вежливости,</w:t>
      </w:r>
      <w:r>
        <w:rPr>
          <w:spacing w:val="1"/>
        </w:rPr>
        <w:t xml:space="preserve"> </w:t>
      </w:r>
      <w:r>
        <w:t>уважительного</w:t>
      </w:r>
      <w:r>
        <w:rPr>
          <w:spacing w:val="1"/>
        </w:rPr>
        <w:t xml:space="preserve"> </w:t>
      </w:r>
      <w:r>
        <w:t>отношения</w:t>
      </w:r>
      <w:r>
        <w:rPr>
          <w:spacing w:val="1"/>
        </w:rPr>
        <w:t xml:space="preserve"> </w:t>
      </w:r>
      <w:r>
        <w:t>говорящего</w:t>
      </w:r>
      <w:r>
        <w:rPr>
          <w:spacing w:val="1"/>
        </w:rPr>
        <w:t xml:space="preserve"> </w:t>
      </w:r>
      <w:r>
        <w:t>к</w:t>
      </w:r>
      <w:r>
        <w:rPr>
          <w:spacing w:val="1"/>
        </w:rPr>
        <w:t xml:space="preserve"> </w:t>
      </w:r>
      <w:r>
        <w:t>партнёру</w:t>
      </w:r>
      <w:r>
        <w:rPr>
          <w:spacing w:val="1"/>
        </w:rPr>
        <w:t xml:space="preserve"> </w:t>
      </w:r>
      <w:r>
        <w:t>и</w:t>
      </w:r>
      <w:r>
        <w:rPr>
          <w:spacing w:val="1"/>
        </w:rPr>
        <w:t xml:space="preserve"> </w:t>
      </w:r>
      <w:r>
        <w:t>другие).</w:t>
      </w:r>
      <w:r>
        <w:rPr>
          <w:spacing w:val="1"/>
        </w:rPr>
        <w:t xml:space="preserve"> </w:t>
      </w:r>
      <w:r>
        <w:t>Устойчивые</w:t>
      </w:r>
      <w:r>
        <w:rPr>
          <w:spacing w:val="1"/>
        </w:rPr>
        <w:t xml:space="preserve"> </w:t>
      </w:r>
      <w:r>
        <w:t>формулы</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применительно</w:t>
      </w:r>
      <w:r>
        <w:rPr>
          <w:spacing w:val="1"/>
        </w:rPr>
        <w:t xml:space="preserve"> </w:t>
      </w:r>
      <w:r>
        <w:t>к</w:t>
      </w:r>
      <w:r>
        <w:rPr>
          <w:spacing w:val="1"/>
        </w:rPr>
        <w:t xml:space="preserve"> </w:t>
      </w:r>
      <w:r>
        <w:t>различным</w:t>
      </w:r>
      <w:r>
        <w:rPr>
          <w:spacing w:val="1"/>
        </w:rPr>
        <w:t xml:space="preserve"> </w:t>
      </w:r>
      <w:r>
        <w:t>ситуациям</w:t>
      </w:r>
      <w:r>
        <w:rPr>
          <w:spacing w:val="1"/>
        </w:rPr>
        <w:t xml:space="preserve"> </w:t>
      </w:r>
      <w:r>
        <w:t>официального/неофициального</w:t>
      </w:r>
      <w:r>
        <w:rPr>
          <w:spacing w:val="1"/>
        </w:rPr>
        <w:t xml:space="preserve"> </w:t>
      </w:r>
      <w:r>
        <w:t>общения,</w:t>
      </w:r>
      <w:r>
        <w:rPr>
          <w:spacing w:val="1"/>
        </w:rPr>
        <w:t xml:space="preserve"> </w:t>
      </w:r>
      <w:r>
        <w:t>статусу</w:t>
      </w:r>
      <w:r>
        <w:rPr>
          <w:spacing w:val="1"/>
        </w:rPr>
        <w:t xml:space="preserve"> </w:t>
      </w:r>
      <w:r>
        <w:t>адресанта/адресата</w:t>
      </w:r>
      <w:r>
        <w:rPr>
          <w:spacing w:val="-1"/>
        </w:rPr>
        <w:t xml:space="preserve"> </w:t>
      </w:r>
      <w:r>
        <w:t>и другим.</w:t>
      </w:r>
    </w:p>
    <w:p w:rsidR="00764468" w:rsidRDefault="004B2496">
      <w:pPr>
        <w:pStyle w:val="a5"/>
        <w:ind w:right="353"/>
      </w:pPr>
      <w:r>
        <w:t>Публичное</w:t>
      </w:r>
      <w:r>
        <w:rPr>
          <w:spacing w:val="1"/>
        </w:rPr>
        <w:t xml:space="preserve"> </w:t>
      </w:r>
      <w:r>
        <w:t>выступление</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Тема,</w:t>
      </w:r>
      <w:r>
        <w:rPr>
          <w:spacing w:val="1"/>
        </w:rPr>
        <w:t xml:space="preserve"> </w:t>
      </w:r>
      <w:r>
        <w:t>цель,</w:t>
      </w:r>
      <w:r>
        <w:rPr>
          <w:spacing w:val="1"/>
        </w:rPr>
        <w:t xml:space="preserve"> </w:t>
      </w:r>
      <w:r>
        <w:t>основной</w:t>
      </w:r>
      <w:r>
        <w:rPr>
          <w:spacing w:val="1"/>
        </w:rPr>
        <w:t xml:space="preserve"> </w:t>
      </w:r>
      <w:r>
        <w:t>тезис</w:t>
      </w:r>
      <w:r>
        <w:rPr>
          <w:spacing w:val="60"/>
        </w:rPr>
        <w:t xml:space="preserve"> </w:t>
      </w:r>
      <w:r>
        <w:t>(основная</w:t>
      </w:r>
      <w:r>
        <w:rPr>
          <w:spacing w:val="1"/>
        </w:rPr>
        <w:t xml:space="preserve"> </w:t>
      </w:r>
      <w:r>
        <w:t>мысль), план и композиция публичного выступления. Виды аргументации. Выбор языковых</w:t>
      </w:r>
      <w:r>
        <w:rPr>
          <w:spacing w:val="1"/>
        </w:rPr>
        <w:t xml:space="preserve"> </w:t>
      </w:r>
      <w:r>
        <w:t>средств</w:t>
      </w:r>
      <w:r>
        <w:rPr>
          <w:spacing w:val="1"/>
        </w:rPr>
        <w:t xml:space="preserve"> </w:t>
      </w:r>
      <w:r>
        <w:t>оформления</w:t>
      </w:r>
      <w:r>
        <w:rPr>
          <w:spacing w:val="1"/>
        </w:rPr>
        <w:t xml:space="preserve"> </w:t>
      </w:r>
      <w:r>
        <w:t>публичного</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его</w:t>
      </w:r>
      <w:r>
        <w:rPr>
          <w:spacing w:val="1"/>
        </w:rPr>
        <w:t xml:space="preserve"> </w:t>
      </w:r>
      <w:r>
        <w:t>цели,</w:t>
      </w:r>
      <w:r>
        <w:rPr>
          <w:spacing w:val="1"/>
        </w:rPr>
        <w:t xml:space="preserve"> </w:t>
      </w:r>
      <w:r>
        <w:t>особенностей</w:t>
      </w:r>
      <w:r>
        <w:rPr>
          <w:spacing w:val="1"/>
        </w:rPr>
        <w:t xml:space="preserve"> </w:t>
      </w:r>
      <w:r>
        <w:t>адресата,</w:t>
      </w:r>
      <w:r>
        <w:rPr>
          <w:spacing w:val="1"/>
        </w:rPr>
        <w:t xml:space="preserve"> </w:t>
      </w:r>
      <w:r>
        <w:t>ситуации</w:t>
      </w:r>
      <w:r>
        <w:rPr>
          <w:spacing w:val="-1"/>
        </w:rPr>
        <w:t xml:space="preserve"> </w:t>
      </w:r>
      <w:r>
        <w:t>общения.</w:t>
      </w:r>
    </w:p>
    <w:p w:rsidR="00764468" w:rsidRDefault="004B2496">
      <w:pPr>
        <w:pStyle w:val="a5"/>
        <w:ind w:left="1041" w:right="3765" w:firstLine="0"/>
        <w:jc w:val="left"/>
      </w:pPr>
      <w:r>
        <w:t>Текст. Информационно-смысловая переработка текста.</w:t>
      </w:r>
      <w:r>
        <w:rPr>
          <w:spacing w:val="1"/>
        </w:rPr>
        <w:t xml:space="preserve"> </w:t>
      </w:r>
      <w:r>
        <w:t>Текст,</w:t>
      </w:r>
      <w:r>
        <w:rPr>
          <w:spacing w:val="-3"/>
        </w:rPr>
        <w:t xml:space="preserve"> </w:t>
      </w:r>
      <w:r>
        <w:t>его</w:t>
      </w:r>
      <w:r>
        <w:rPr>
          <w:spacing w:val="-2"/>
        </w:rPr>
        <w:t xml:space="preserve"> </w:t>
      </w:r>
      <w:r>
        <w:t>основные</w:t>
      </w:r>
      <w:r>
        <w:rPr>
          <w:spacing w:val="-4"/>
        </w:rPr>
        <w:t xml:space="preserve"> </w:t>
      </w:r>
      <w:r>
        <w:t>признаки</w:t>
      </w:r>
      <w:r>
        <w:rPr>
          <w:spacing w:val="-2"/>
        </w:rPr>
        <w:t xml:space="preserve"> </w:t>
      </w:r>
      <w:r>
        <w:t>(повторение,</w:t>
      </w:r>
      <w:r>
        <w:rPr>
          <w:spacing w:val="-3"/>
        </w:rPr>
        <w:t xml:space="preserve"> </w:t>
      </w:r>
      <w:r>
        <w:t>обобщение).</w:t>
      </w:r>
    </w:p>
    <w:p w:rsidR="00764468" w:rsidRDefault="004B2496">
      <w:pPr>
        <w:pStyle w:val="a5"/>
        <w:spacing w:before="1"/>
        <w:ind w:left="1041" w:firstLine="0"/>
        <w:jc w:val="left"/>
      </w:pPr>
      <w:r>
        <w:t>Логико-смысловые</w:t>
      </w:r>
      <w:r>
        <w:rPr>
          <w:spacing w:val="-4"/>
        </w:rPr>
        <w:t xml:space="preserve"> </w:t>
      </w:r>
      <w:r>
        <w:t>отношения</w:t>
      </w:r>
      <w:r>
        <w:rPr>
          <w:spacing w:val="-3"/>
        </w:rPr>
        <w:t xml:space="preserve"> </w:t>
      </w:r>
      <w:r>
        <w:t>между</w:t>
      </w:r>
      <w:r>
        <w:rPr>
          <w:spacing w:val="-6"/>
        </w:rPr>
        <w:t xml:space="preserve"> </w:t>
      </w:r>
      <w:r>
        <w:t>предложениями</w:t>
      </w:r>
      <w:r>
        <w:rPr>
          <w:spacing w:val="-2"/>
        </w:rPr>
        <w:t xml:space="preserve"> </w:t>
      </w:r>
      <w:r>
        <w:t>в</w:t>
      </w:r>
      <w:r>
        <w:rPr>
          <w:spacing w:val="-3"/>
        </w:rPr>
        <w:t xml:space="preserve"> </w:t>
      </w:r>
      <w:r>
        <w:t>тексте</w:t>
      </w:r>
      <w:r>
        <w:rPr>
          <w:spacing w:val="-3"/>
        </w:rPr>
        <w:t xml:space="preserve"> </w:t>
      </w:r>
      <w:r>
        <w:t>(общее</w:t>
      </w:r>
      <w:r>
        <w:rPr>
          <w:spacing w:val="3"/>
        </w:rPr>
        <w:t xml:space="preserve"> </w:t>
      </w:r>
      <w:r>
        <w:t>представление).</w:t>
      </w:r>
    </w:p>
    <w:p w:rsidR="00764468" w:rsidRDefault="004B2496">
      <w:pPr>
        <w:pStyle w:val="a5"/>
        <w:ind w:right="350"/>
      </w:pPr>
      <w:r>
        <w:t>Информативность</w:t>
      </w:r>
      <w:r>
        <w:rPr>
          <w:spacing w:val="1"/>
        </w:rPr>
        <w:t xml:space="preserve"> </w:t>
      </w:r>
      <w:r>
        <w:t>текста.</w:t>
      </w:r>
      <w:r>
        <w:rPr>
          <w:spacing w:val="1"/>
        </w:rPr>
        <w:t xml:space="preserve"> </w:t>
      </w:r>
      <w:r>
        <w:t>Виды</w:t>
      </w:r>
      <w:r>
        <w:rPr>
          <w:spacing w:val="1"/>
        </w:rPr>
        <w:t xml:space="preserve"> </w:t>
      </w:r>
      <w:r>
        <w:t>информации</w:t>
      </w:r>
      <w:r>
        <w:rPr>
          <w:spacing w:val="1"/>
        </w:rPr>
        <w:t xml:space="preserve"> </w:t>
      </w:r>
      <w:r>
        <w:t>в</w:t>
      </w:r>
      <w:r>
        <w:rPr>
          <w:spacing w:val="1"/>
        </w:rPr>
        <w:t xml:space="preserve"> </w:t>
      </w:r>
      <w:r>
        <w:t>тексте.</w:t>
      </w:r>
      <w:r>
        <w:rPr>
          <w:spacing w:val="1"/>
        </w:rPr>
        <w:t xml:space="preserve"> </w:t>
      </w:r>
      <w:r>
        <w:t>Информационно-смысловая</w:t>
      </w:r>
      <w:r>
        <w:rPr>
          <w:spacing w:val="1"/>
        </w:rPr>
        <w:t xml:space="preserve"> </w:t>
      </w:r>
      <w:r>
        <w:t>переработка</w:t>
      </w:r>
      <w:r>
        <w:rPr>
          <w:spacing w:val="1"/>
        </w:rPr>
        <w:t xml:space="preserve"> </w:t>
      </w:r>
      <w:r>
        <w:t>прочитанного</w:t>
      </w:r>
      <w:r>
        <w:rPr>
          <w:spacing w:val="1"/>
        </w:rPr>
        <w:t xml:space="preserve"> </w:t>
      </w:r>
      <w:r>
        <w:t>текста,</w:t>
      </w:r>
      <w:r>
        <w:rPr>
          <w:spacing w:val="1"/>
        </w:rPr>
        <w:t xml:space="preserve"> </w:t>
      </w:r>
      <w:r>
        <w:t>включая</w:t>
      </w:r>
      <w:r>
        <w:rPr>
          <w:spacing w:val="1"/>
        </w:rPr>
        <w:t xml:space="preserve"> </w:t>
      </w:r>
      <w:r>
        <w:t>гипертекст,</w:t>
      </w:r>
      <w:r>
        <w:rPr>
          <w:spacing w:val="1"/>
        </w:rPr>
        <w:t xml:space="preserve"> </w:t>
      </w:r>
      <w:r>
        <w:t>графику,</w:t>
      </w:r>
      <w:r>
        <w:rPr>
          <w:spacing w:val="1"/>
        </w:rPr>
        <w:t xml:space="preserve"> </w:t>
      </w:r>
      <w:r>
        <w:t>инфографику</w:t>
      </w:r>
      <w:r>
        <w:rPr>
          <w:spacing w:val="1"/>
        </w:rPr>
        <w:t xml:space="preserve"> </w:t>
      </w:r>
      <w:r>
        <w:t>и</w:t>
      </w:r>
      <w:r>
        <w:rPr>
          <w:spacing w:val="1"/>
        </w:rPr>
        <w:t xml:space="preserve"> </w:t>
      </w:r>
      <w:r>
        <w:t>другие,</w:t>
      </w:r>
      <w:r>
        <w:rPr>
          <w:spacing w:val="1"/>
        </w:rPr>
        <w:t xml:space="preserve"> </w:t>
      </w:r>
      <w:r>
        <w:t>и</w:t>
      </w:r>
      <w:r>
        <w:rPr>
          <w:spacing w:val="1"/>
        </w:rPr>
        <w:t xml:space="preserve"> </w:t>
      </w:r>
      <w:r>
        <w:t>прослушанного</w:t>
      </w:r>
      <w:r>
        <w:rPr>
          <w:spacing w:val="-1"/>
        </w:rPr>
        <w:t xml:space="preserve"> </w:t>
      </w:r>
      <w:r>
        <w:t>текста.</w:t>
      </w:r>
    </w:p>
    <w:p w:rsidR="00764468" w:rsidRDefault="004B2496">
      <w:pPr>
        <w:pStyle w:val="a5"/>
        <w:ind w:left="1041" w:firstLine="0"/>
      </w:pPr>
      <w:r>
        <w:t>План.</w:t>
      </w:r>
      <w:r>
        <w:rPr>
          <w:spacing w:val="-3"/>
        </w:rPr>
        <w:t xml:space="preserve"> </w:t>
      </w:r>
      <w:r>
        <w:t>Тезисы.</w:t>
      </w:r>
      <w:r>
        <w:rPr>
          <w:spacing w:val="-2"/>
        </w:rPr>
        <w:t xml:space="preserve"> </w:t>
      </w:r>
      <w:r>
        <w:t>Конспект.</w:t>
      </w:r>
      <w:r>
        <w:rPr>
          <w:spacing w:val="-2"/>
        </w:rPr>
        <w:t xml:space="preserve"> </w:t>
      </w:r>
      <w:r>
        <w:t>Реферат.</w:t>
      </w:r>
      <w:r>
        <w:rPr>
          <w:spacing w:val="-2"/>
        </w:rPr>
        <w:t xml:space="preserve"> </w:t>
      </w:r>
      <w:r>
        <w:t>Аннотация.</w:t>
      </w:r>
      <w:r>
        <w:rPr>
          <w:spacing w:val="-5"/>
        </w:rPr>
        <w:t xml:space="preserve"> </w:t>
      </w:r>
      <w:r>
        <w:t>Отзыв.</w:t>
      </w:r>
      <w:r>
        <w:rPr>
          <w:spacing w:val="-3"/>
        </w:rPr>
        <w:t xml:space="preserve"> </w:t>
      </w:r>
      <w:r>
        <w:t>Рецензия.</w:t>
      </w:r>
    </w:p>
    <w:p w:rsidR="00764468" w:rsidRDefault="004B2496">
      <w:pPr>
        <w:ind w:left="1041"/>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11</w:t>
      </w:r>
      <w:r>
        <w:rPr>
          <w:i/>
          <w:spacing w:val="-1"/>
          <w:sz w:val="24"/>
        </w:rPr>
        <w:t xml:space="preserve"> </w:t>
      </w:r>
      <w:r>
        <w:rPr>
          <w:i/>
          <w:sz w:val="24"/>
        </w:rPr>
        <w:t>классе.</w:t>
      </w:r>
    </w:p>
    <w:p w:rsidR="00764468" w:rsidRDefault="004B2496">
      <w:pPr>
        <w:pStyle w:val="a5"/>
        <w:ind w:left="1041" w:firstLine="0"/>
      </w:pPr>
      <w:r>
        <w:t>Общие</w:t>
      </w:r>
      <w:r>
        <w:rPr>
          <w:spacing w:val="-3"/>
        </w:rPr>
        <w:t xml:space="preserve"> </w:t>
      </w:r>
      <w:r>
        <w:t>сведения</w:t>
      </w:r>
      <w:r>
        <w:rPr>
          <w:spacing w:val="-2"/>
        </w:rPr>
        <w:t xml:space="preserve"> </w:t>
      </w:r>
      <w:r>
        <w:t>о</w:t>
      </w:r>
      <w:r>
        <w:rPr>
          <w:spacing w:val="-1"/>
        </w:rPr>
        <w:t xml:space="preserve"> </w:t>
      </w:r>
      <w:r>
        <w:t>языке.</w:t>
      </w:r>
    </w:p>
    <w:p w:rsidR="00764468" w:rsidRDefault="004B2496">
      <w:pPr>
        <w:pStyle w:val="a5"/>
        <w:ind w:right="349"/>
      </w:pPr>
      <w:r>
        <w:t>Культура речи в экологическом аспекте. Экология как наука, экология языка (общее</w:t>
      </w:r>
      <w:r>
        <w:rPr>
          <w:spacing w:val="1"/>
        </w:rPr>
        <w:t xml:space="preserve"> </w:t>
      </w:r>
      <w:r>
        <w:t>представление).</w:t>
      </w:r>
      <w:r>
        <w:rPr>
          <w:spacing w:val="1"/>
        </w:rPr>
        <w:t xml:space="preserve"> </w:t>
      </w:r>
      <w:r>
        <w:t>Проблемы</w:t>
      </w:r>
      <w:r>
        <w:rPr>
          <w:spacing w:val="1"/>
        </w:rPr>
        <w:t xml:space="preserve"> </w:t>
      </w:r>
      <w:r>
        <w:t>речевой</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(стилистические</w:t>
      </w:r>
      <w:r>
        <w:rPr>
          <w:spacing w:val="-57"/>
        </w:rPr>
        <w:t xml:space="preserve"> </w:t>
      </w:r>
      <w:r>
        <w:t>изменения</w:t>
      </w:r>
      <w:r>
        <w:rPr>
          <w:spacing w:val="1"/>
        </w:rPr>
        <w:t xml:space="preserve"> </w:t>
      </w:r>
      <w:r>
        <w:t>в</w:t>
      </w:r>
      <w:r>
        <w:rPr>
          <w:spacing w:val="1"/>
        </w:rPr>
        <w:t xml:space="preserve"> </w:t>
      </w:r>
      <w:r>
        <w:t>лексике,</w:t>
      </w:r>
      <w:r>
        <w:rPr>
          <w:spacing w:val="1"/>
        </w:rPr>
        <w:t xml:space="preserve"> </w:t>
      </w:r>
      <w:r>
        <w:t>огрубление</w:t>
      </w:r>
      <w:r>
        <w:rPr>
          <w:spacing w:val="1"/>
        </w:rPr>
        <w:t xml:space="preserve"> </w:t>
      </w:r>
      <w:r>
        <w:t>обиходно-разговорной</w:t>
      </w:r>
      <w:r>
        <w:rPr>
          <w:spacing w:val="1"/>
        </w:rPr>
        <w:t xml:space="preserve"> </w:t>
      </w:r>
      <w:r>
        <w:t>речи,</w:t>
      </w:r>
      <w:r>
        <w:rPr>
          <w:spacing w:val="1"/>
        </w:rPr>
        <w:t xml:space="preserve"> </w:t>
      </w:r>
      <w:r>
        <w:t>неоправданное</w:t>
      </w:r>
      <w:r>
        <w:rPr>
          <w:spacing w:val="1"/>
        </w:rPr>
        <w:t xml:space="preserve"> </w:t>
      </w:r>
      <w:r>
        <w:t>употребление</w:t>
      </w:r>
      <w:r>
        <w:rPr>
          <w:spacing w:val="-57"/>
        </w:rPr>
        <w:t xml:space="preserve"> </w:t>
      </w:r>
      <w:r>
        <w:t>иноязычных</w:t>
      </w:r>
      <w:r>
        <w:rPr>
          <w:spacing w:val="-2"/>
        </w:rPr>
        <w:t xml:space="preserve"> </w:t>
      </w:r>
      <w:r>
        <w:t>заимствований</w:t>
      </w:r>
      <w:r>
        <w:rPr>
          <w:spacing w:val="-2"/>
        </w:rPr>
        <w:t xml:space="preserve"> </w:t>
      </w:r>
      <w:r>
        <w:t>и</w:t>
      </w:r>
      <w:r>
        <w:rPr>
          <w:spacing w:val="4"/>
        </w:rPr>
        <w:t xml:space="preserve"> </w:t>
      </w:r>
      <w:r>
        <w:t>другое) (обзор).</w:t>
      </w:r>
    </w:p>
    <w:p w:rsidR="00764468" w:rsidRDefault="004B2496">
      <w:pPr>
        <w:pStyle w:val="a5"/>
        <w:ind w:left="1041" w:right="5890" w:firstLine="0"/>
      </w:pPr>
      <w:r>
        <w:t>Язык и речь. Культура речи.</w:t>
      </w:r>
      <w:r>
        <w:rPr>
          <w:spacing w:val="1"/>
        </w:rPr>
        <w:t xml:space="preserve"> </w:t>
      </w:r>
      <w:r>
        <w:t>Синтаксис.</w:t>
      </w:r>
      <w:r>
        <w:rPr>
          <w:spacing w:val="-4"/>
        </w:rPr>
        <w:t xml:space="preserve"> </w:t>
      </w:r>
      <w:r>
        <w:t>Синтаксические</w:t>
      </w:r>
      <w:r>
        <w:rPr>
          <w:spacing w:val="-5"/>
        </w:rPr>
        <w:t xml:space="preserve"> </w:t>
      </w:r>
      <w:r>
        <w:t>нормы.</w:t>
      </w:r>
    </w:p>
    <w:p w:rsidR="00764468" w:rsidRDefault="004B2496">
      <w:pPr>
        <w:pStyle w:val="a5"/>
        <w:ind w:right="354"/>
      </w:pPr>
      <w:r>
        <w:t>Синтаксис</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Синтаксический</w:t>
      </w:r>
      <w:r>
        <w:rPr>
          <w:spacing w:val="1"/>
        </w:rPr>
        <w:t xml:space="preserve"> </w:t>
      </w:r>
      <w:r>
        <w:t>анализ</w:t>
      </w:r>
      <w:r>
        <w:rPr>
          <w:spacing w:val="-57"/>
        </w:rPr>
        <w:t xml:space="preserve"> </w:t>
      </w:r>
      <w:r>
        <w:t>словосочетания</w:t>
      </w:r>
      <w:r>
        <w:rPr>
          <w:spacing w:val="-1"/>
        </w:rPr>
        <w:t xml:space="preserve"> </w:t>
      </w:r>
      <w:r>
        <w:t>и предложения.</w:t>
      </w:r>
    </w:p>
    <w:p w:rsidR="00764468" w:rsidRDefault="004B2496">
      <w:pPr>
        <w:pStyle w:val="a5"/>
        <w:ind w:left="1041" w:firstLine="0"/>
      </w:pPr>
      <w:r>
        <w:t>Изобразительно-выразительные</w:t>
      </w:r>
      <w:r>
        <w:rPr>
          <w:spacing w:val="71"/>
        </w:rPr>
        <w:t xml:space="preserve"> </w:t>
      </w:r>
      <w:r>
        <w:t xml:space="preserve">средства  </w:t>
      </w:r>
      <w:r>
        <w:rPr>
          <w:spacing w:val="12"/>
        </w:rPr>
        <w:t xml:space="preserve"> </w:t>
      </w:r>
      <w:r>
        <w:t xml:space="preserve">синтаксиса.  </w:t>
      </w:r>
      <w:r>
        <w:rPr>
          <w:spacing w:val="10"/>
        </w:rPr>
        <w:t xml:space="preserve"> </w:t>
      </w:r>
      <w:r>
        <w:t xml:space="preserve">Синтаксический  </w:t>
      </w:r>
      <w:r>
        <w:rPr>
          <w:spacing w:val="11"/>
        </w:rPr>
        <w:t xml:space="preserve"> </w:t>
      </w:r>
      <w:r>
        <w:t>параллелизм,</w:t>
      </w:r>
    </w:p>
    <w:p w:rsidR="00764468" w:rsidRDefault="00764468">
      <w:pPr>
        <w:sectPr w:rsidR="00764468">
          <w:headerReference w:type="default" r:id="rId32"/>
          <w:footerReference w:type="default" r:id="rId33"/>
          <w:pgSz w:w="11910" w:h="16850"/>
          <w:pgMar w:top="820" w:right="500" w:bottom="1000" w:left="800" w:header="569" w:footer="813" w:gutter="0"/>
          <w:cols w:space="720"/>
        </w:sectPr>
      </w:pPr>
    </w:p>
    <w:p w:rsidR="00764468" w:rsidRDefault="004B2496">
      <w:pPr>
        <w:pStyle w:val="a5"/>
        <w:spacing w:before="9"/>
        <w:ind w:right="347" w:firstLine="0"/>
      </w:pPr>
      <w:r>
        <w:lastRenderedPageBreak/>
        <w:t>парцелляция, вопросно-ответная форма изложения, градация, инверсия, лексический повтор,</w:t>
      </w:r>
      <w:r>
        <w:rPr>
          <w:spacing w:val="1"/>
        </w:rPr>
        <w:t xml:space="preserve"> </w:t>
      </w:r>
      <w:r>
        <w:t>анафора, эпифора, антитеза; риторический вопрос, риторическое восклицание, риторическое</w:t>
      </w:r>
      <w:r>
        <w:rPr>
          <w:spacing w:val="1"/>
        </w:rPr>
        <w:t xml:space="preserve"> </w:t>
      </w:r>
      <w:r>
        <w:t>обращение;</w:t>
      </w:r>
      <w:r>
        <w:rPr>
          <w:spacing w:val="-1"/>
        </w:rPr>
        <w:t xml:space="preserve"> </w:t>
      </w:r>
      <w:r>
        <w:t>многосоюзие, бессоюзие.</w:t>
      </w:r>
    </w:p>
    <w:p w:rsidR="00764468" w:rsidRDefault="004B2496">
      <w:pPr>
        <w:pStyle w:val="a5"/>
        <w:spacing w:before="1"/>
        <w:ind w:right="346"/>
      </w:pPr>
      <w:r>
        <w:t>Синтаксические нормы. Порядок слов в предложении. Основные нормы 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w:t>
      </w:r>
      <w:r>
        <w:rPr>
          <w:spacing w:val="1"/>
        </w:rPr>
        <w:t xml:space="preserve"> </w:t>
      </w:r>
      <w:r>
        <w:t>состав</w:t>
      </w:r>
      <w:r>
        <w:rPr>
          <w:spacing w:val="1"/>
        </w:rPr>
        <w:t xml:space="preserve"> </w:t>
      </w:r>
      <w:r>
        <w:t>которого</w:t>
      </w:r>
      <w:r>
        <w:rPr>
          <w:spacing w:val="1"/>
        </w:rPr>
        <w:t xml:space="preserve"> </w:t>
      </w:r>
      <w:r>
        <w:t>входят</w:t>
      </w:r>
      <w:r>
        <w:rPr>
          <w:spacing w:val="1"/>
        </w:rPr>
        <w:t xml:space="preserve"> </w:t>
      </w:r>
      <w:r>
        <w:t>слова</w:t>
      </w:r>
      <w:r>
        <w:rPr>
          <w:spacing w:val="1"/>
        </w:rPr>
        <w:t xml:space="preserve"> </w:t>
      </w:r>
      <w:r>
        <w:t>множество,</w:t>
      </w:r>
      <w:r>
        <w:rPr>
          <w:spacing w:val="1"/>
        </w:rPr>
        <w:t xml:space="preserve"> </w:t>
      </w:r>
      <w:r>
        <w:t>ряд,</w:t>
      </w:r>
      <w:r>
        <w:rPr>
          <w:spacing w:val="1"/>
        </w:rPr>
        <w:t xml:space="preserve"> </w:t>
      </w:r>
      <w:r>
        <w:t>большинство,</w:t>
      </w:r>
      <w:r>
        <w:rPr>
          <w:spacing w:val="1"/>
        </w:rPr>
        <w:t xml:space="preserve"> </w:t>
      </w:r>
      <w:r>
        <w:t>меньшинство; с подлежащим, выраженным количественно-именным сочетанием (двадцать лет,</w:t>
      </w:r>
      <w:r>
        <w:rPr>
          <w:spacing w:val="1"/>
        </w:rPr>
        <w:t xml:space="preserve"> </w:t>
      </w:r>
      <w:r>
        <w:t>пять человек); имеющим в своём составе числительные, оканчивающиеся на один; имеющим в</w:t>
      </w:r>
      <w:r>
        <w:rPr>
          <w:spacing w:val="1"/>
        </w:rPr>
        <w:t xml:space="preserve"> </w:t>
      </w:r>
      <w:r>
        <w:t>своём составе числительные два, три, четыре или числительное, оканчивающееся на два, три,</w:t>
      </w:r>
      <w:r>
        <w:rPr>
          <w:spacing w:val="1"/>
        </w:rPr>
        <w:t xml:space="preserve"> </w:t>
      </w:r>
      <w:r>
        <w:t>четыре. Согласование сказуемого с подлежащим, имеющим при себе приложение (типа диван-</w:t>
      </w:r>
      <w:r>
        <w:rPr>
          <w:spacing w:val="1"/>
        </w:rPr>
        <w:t xml:space="preserve"> </w:t>
      </w:r>
      <w:r>
        <w:t>кровать, озеро Байкал). Согласование сказуемого с подлежащим, выраженным аббревиатурой,</w:t>
      </w:r>
      <w:r>
        <w:rPr>
          <w:spacing w:val="1"/>
        </w:rPr>
        <w:t xml:space="preserve"> </w:t>
      </w:r>
      <w:r>
        <w:t>заимствованным</w:t>
      </w:r>
      <w:r>
        <w:rPr>
          <w:spacing w:val="-3"/>
        </w:rPr>
        <w:t xml:space="preserve"> </w:t>
      </w:r>
      <w:r>
        <w:t>несклоняемым</w:t>
      </w:r>
      <w:r>
        <w:rPr>
          <w:spacing w:val="-2"/>
        </w:rPr>
        <w:t xml:space="preserve"> </w:t>
      </w:r>
      <w:r>
        <w:t>существительным.</w:t>
      </w:r>
    </w:p>
    <w:p w:rsidR="00764468" w:rsidRDefault="004B2496">
      <w:pPr>
        <w:pStyle w:val="a5"/>
        <w:ind w:right="349"/>
      </w:pPr>
      <w:r>
        <w:t>Основные нормы управления: правильный выбор падежной или предложно-падежной</w:t>
      </w:r>
      <w:r>
        <w:rPr>
          <w:spacing w:val="1"/>
        </w:rPr>
        <w:t xml:space="preserve"> </w:t>
      </w:r>
      <w:r>
        <w:t>формы управляемого слова.</w:t>
      </w:r>
    </w:p>
    <w:p w:rsidR="00764468" w:rsidRDefault="004B2496">
      <w:pPr>
        <w:pStyle w:val="a5"/>
        <w:ind w:left="1041" w:right="2139" w:firstLine="0"/>
        <w:jc w:val="left"/>
      </w:pPr>
      <w:r>
        <w:t>Основные нормы употребления однородных членов предложения.</w:t>
      </w:r>
      <w:r>
        <w:rPr>
          <w:spacing w:val="1"/>
        </w:rPr>
        <w:t xml:space="preserve"> </w:t>
      </w:r>
      <w:r>
        <w:t>Основные нормы употребления причастных и деепричастных оборотов.</w:t>
      </w:r>
      <w:r>
        <w:rPr>
          <w:spacing w:val="-57"/>
        </w:rPr>
        <w:t xml:space="preserve"> </w:t>
      </w:r>
      <w:r>
        <w:t>Основные</w:t>
      </w:r>
      <w:r>
        <w:rPr>
          <w:spacing w:val="-3"/>
        </w:rPr>
        <w:t xml:space="preserve"> </w:t>
      </w:r>
      <w:r>
        <w:t>нормы построения сложных</w:t>
      </w:r>
      <w:r>
        <w:rPr>
          <w:spacing w:val="-2"/>
        </w:rPr>
        <w:t xml:space="preserve"> </w:t>
      </w:r>
      <w:r>
        <w:t>предложений.</w:t>
      </w:r>
    </w:p>
    <w:p w:rsidR="00764468" w:rsidRDefault="004B2496">
      <w:pPr>
        <w:pStyle w:val="a5"/>
        <w:ind w:left="1041" w:firstLine="0"/>
        <w:jc w:val="left"/>
      </w:pPr>
      <w:r>
        <w:t>Пунктуация.</w:t>
      </w:r>
      <w:r>
        <w:rPr>
          <w:spacing w:val="-6"/>
        </w:rPr>
        <w:t xml:space="preserve"> </w:t>
      </w:r>
      <w:r>
        <w:t>Основные</w:t>
      </w:r>
      <w:r>
        <w:rPr>
          <w:spacing w:val="-5"/>
        </w:rPr>
        <w:t xml:space="preserve"> </w:t>
      </w:r>
      <w:r>
        <w:t>правила</w:t>
      </w:r>
      <w:r>
        <w:rPr>
          <w:spacing w:val="-6"/>
        </w:rPr>
        <w:t xml:space="preserve"> </w:t>
      </w:r>
      <w:r>
        <w:t>пунктуации.</w:t>
      </w:r>
    </w:p>
    <w:p w:rsidR="00764468" w:rsidRDefault="004B2496">
      <w:pPr>
        <w:pStyle w:val="a5"/>
        <w:ind w:right="353"/>
      </w:pPr>
      <w:r>
        <w:t>Пунктуация как раздел лингвистики (повторение, обобщение). Пунктуационный анализ</w:t>
      </w:r>
      <w:r>
        <w:rPr>
          <w:spacing w:val="1"/>
        </w:rPr>
        <w:t xml:space="preserve"> </w:t>
      </w:r>
      <w:r>
        <w:t>предложения.</w:t>
      </w:r>
    </w:p>
    <w:p w:rsidR="00764468" w:rsidRDefault="004B2496">
      <w:pPr>
        <w:pStyle w:val="a5"/>
        <w:ind w:right="354"/>
      </w:pPr>
      <w:r>
        <w:t>Разделы русской пунктуации и система правил, включённых в каждый из них: 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предложений;</w:t>
      </w:r>
      <w:r>
        <w:rPr>
          <w:spacing w:val="1"/>
        </w:rPr>
        <w:t xml:space="preserve"> </w:t>
      </w:r>
      <w:r>
        <w:t>знаки</w:t>
      </w:r>
      <w:r>
        <w:rPr>
          <w:spacing w:val="1"/>
        </w:rPr>
        <w:t xml:space="preserve"> </w:t>
      </w:r>
      <w:r>
        <w:t>препинания</w:t>
      </w:r>
      <w:r>
        <w:rPr>
          <w:spacing w:val="1"/>
        </w:rPr>
        <w:t xml:space="preserve"> </w:t>
      </w:r>
      <w:r>
        <w:t>внутри</w:t>
      </w:r>
      <w:r>
        <w:rPr>
          <w:spacing w:val="1"/>
        </w:rPr>
        <w:t xml:space="preserve"> </w:t>
      </w:r>
      <w:r>
        <w:t>простого</w:t>
      </w:r>
      <w:r>
        <w:rPr>
          <w:spacing w:val="1"/>
        </w:rPr>
        <w:t xml:space="preserve"> </w:t>
      </w:r>
      <w:r>
        <w:t>предложения;</w:t>
      </w:r>
      <w:r>
        <w:rPr>
          <w:spacing w:val="1"/>
        </w:rPr>
        <w:t xml:space="preserve"> </w:t>
      </w:r>
      <w:r>
        <w:t>знаки</w:t>
      </w:r>
      <w:r>
        <w:rPr>
          <w:spacing w:val="-57"/>
        </w:rPr>
        <w:t xml:space="preserve"> </w:t>
      </w:r>
      <w:r>
        <w:t>препинания</w:t>
      </w:r>
      <w:r>
        <w:rPr>
          <w:spacing w:val="1"/>
        </w:rPr>
        <w:t xml:space="preserve"> </w:t>
      </w:r>
      <w:r>
        <w:t>между частями</w:t>
      </w:r>
      <w:r>
        <w:rPr>
          <w:spacing w:val="1"/>
        </w:rPr>
        <w:t xml:space="preserve"> </w:t>
      </w:r>
      <w:r>
        <w:t>сложного предложения; знаки</w:t>
      </w:r>
      <w:r>
        <w:rPr>
          <w:spacing w:val="1"/>
        </w:rPr>
        <w:t xml:space="preserve"> </w:t>
      </w:r>
      <w:r>
        <w:t>препинания при передаче чужой</w:t>
      </w:r>
      <w:r>
        <w:rPr>
          <w:spacing w:val="1"/>
        </w:rPr>
        <w:t xml:space="preserve"> </w:t>
      </w:r>
      <w:r>
        <w:t>речи.</w:t>
      </w:r>
      <w:r>
        <w:rPr>
          <w:spacing w:val="-1"/>
        </w:rPr>
        <w:t xml:space="preserve"> </w:t>
      </w:r>
      <w:r>
        <w:t>Сочетание</w:t>
      </w:r>
      <w:r>
        <w:rPr>
          <w:spacing w:val="-1"/>
        </w:rPr>
        <w:t xml:space="preserve"> </w:t>
      </w:r>
      <w:r>
        <w:t>знаков</w:t>
      </w:r>
      <w:r>
        <w:rPr>
          <w:spacing w:val="-3"/>
        </w:rPr>
        <w:t xml:space="preserve"> </w:t>
      </w:r>
      <w:r>
        <w:t>препинания.</w:t>
      </w:r>
    </w:p>
    <w:p w:rsidR="00764468" w:rsidRDefault="004B2496">
      <w:pPr>
        <w:pStyle w:val="a5"/>
        <w:ind w:left="1041" w:right="695" w:firstLine="0"/>
      </w:pPr>
      <w:r>
        <w:t>Знаки</w:t>
      </w:r>
      <w:r>
        <w:rPr>
          <w:spacing w:val="-3"/>
        </w:rPr>
        <w:t xml:space="preserve"> </w:t>
      </w:r>
      <w:r>
        <w:t>препинания</w:t>
      </w:r>
      <w:r>
        <w:rPr>
          <w:spacing w:val="-3"/>
        </w:rPr>
        <w:t xml:space="preserve"> </w:t>
      </w:r>
      <w:r>
        <w:t>и</w:t>
      </w:r>
      <w:r>
        <w:rPr>
          <w:spacing w:val="-4"/>
        </w:rPr>
        <w:t xml:space="preserve"> </w:t>
      </w:r>
      <w:r>
        <w:t>их</w:t>
      </w:r>
      <w:r>
        <w:rPr>
          <w:spacing w:val="-4"/>
        </w:rPr>
        <w:t xml:space="preserve"> </w:t>
      </w:r>
      <w:r>
        <w:t>функции.</w:t>
      </w:r>
      <w:r>
        <w:rPr>
          <w:spacing w:val="-3"/>
        </w:rPr>
        <w:t xml:space="preserve"> </w:t>
      </w:r>
      <w:r>
        <w:t>Знаки</w:t>
      </w:r>
      <w:r>
        <w:rPr>
          <w:spacing w:val="-4"/>
        </w:rPr>
        <w:t xml:space="preserve"> </w:t>
      </w:r>
      <w:r>
        <w:t>препинания</w:t>
      </w:r>
      <w:r>
        <w:rPr>
          <w:spacing w:val="-3"/>
        </w:rPr>
        <w:t xml:space="preserve"> </w:t>
      </w:r>
      <w:r>
        <w:t>между</w:t>
      </w:r>
      <w:r>
        <w:rPr>
          <w:spacing w:val="-8"/>
        </w:rPr>
        <w:t xml:space="preserve"> </w:t>
      </w:r>
      <w:r>
        <w:t>подлежащим</w:t>
      </w:r>
      <w:r>
        <w:rPr>
          <w:spacing w:val="-3"/>
        </w:rPr>
        <w:t xml:space="preserve"> </w:t>
      </w:r>
      <w:r>
        <w:t>и</w:t>
      </w:r>
      <w:r>
        <w:rPr>
          <w:spacing w:val="-3"/>
        </w:rPr>
        <w:t xml:space="preserve"> </w:t>
      </w:r>
      <w:r>
        <w:t>сказуемым.</w:t>
      </w:r>
      <w:r>
        <w:rPr>
          <w:spacing w:val="-57"/>
        </w:rPr>
        <w:t xml:space="preserve"> </w:t>
      </w:r>
      <w:r>
        <w:t>Знаки</w:t>
      </w:r>
      <w:r>
        <w:rPr>
          <w:spacing w:val="-1"/>
        </w:rPr>
        <w:t xml:space="preserve"> </w:t>
      </w:r>
      <w:r>
        <w:t>препинания в</w:t>
      </w:r>
      <w:r>
        <w:rPr>
          <w:spacing w:val="-2"/>
        </w:rPr>
        <w:t xml:space="preserve"> </w:t>
      </w:r>
      <w:r>
        <w:t>предложениях</w:t>
      </w:r>
      <w:r>
        <w:rPr>
          <w:spacing w:val="2"/>
        </w:rPr>
        <w:t xml:space="preserve"> </w:t>
      </w:r>
      <w:r>
        <w:t>с</w:t>
      </w:r>
      <w:r>
        <w:rPr>
          <w:spacing w:val="-1"/>
        </w:rPr>
        <w:t xml:space="preserve"> </w:t>
      </w:r>
      <w:r>
        <w:t>однородными</w:t>
      </w:r>
      <w:r>
        <w:rPr>
          <w:spacing w:val="-1"/>
        </w:rPr>
        <w:t xml:space="preserve"> </w:t>
      </w:r>
      <w:r>
        <w:t>членами.</w:t>
      </w:r>
    </w:p>
    <w:p w:rsidR="00764468" w:rsidRDefault="004B2496">
      <w:pPr>
        <w:pStyle w:val="a5"/>
        <w:ind w:left="1041" w:firstLine="0"/>
      </w:pPr>
      <w:r>
        <w:t>Знаки</w:t>
      </w:r>
      <w:r>
        <w:rPr>
          <w:spacing w:val="-2"/>
        </w:rPr>
        <w:t xml:space="preserve"> </w:t>
      </w:r>
      <w:r>
        <w:t>препинания</w:t>
      </w:r>
      <w:r>
        <w:rPr>
          <w:spacing w:val="-2"/>
        </w:rPr>
        <w:t xml:space="preserve"> </w:t>
      </w:r>
      <w:r>
        <w:t>при</w:t>
      </w:r>
      <w:r>
        <w:rPr>
          <w:spacing w:val="-4"/>
        </w:rPr>
        <w:t xml:space="preserve"> </w:t>
      </w:r>
      <w:r>
        <w:t>обособлении.</w:t>
      </w:r>
    </w:p>
    <w:p w:rsidR="00764468" w:rsidRDefault="004B2496">
      <w:pPr>
        <w:pStyle w:val="a5"/>
        <w:ind w:right="354"/>
      </w:pP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вводными</w:t>
      </w:r>
      <w:r>
        <w:rPr>
          <w:spacing w:val="1"/>
        </w:rPr>
        <w:t xml:space="preserve"> </w:t>
      </w:r>
      <w:r>
        <w:t>конструкциями,</w:t>
      </w:r>
      <w:r>
        <w:rPr>
          <w:spacing w:val="1"/>
        </w:rPr>
        <w:t xml:space="preserve"> </w:t>
      </w:r>
      <w:r>
        <w:t>обращениями,</w:t>
      </w:r>
      <w:r>
        <w:rPr>
          <w:spacing w:val="1"/>
        </w:rPr>
        <w:t xml:space="preserve"> </w:t>
      </w:r>
      <w:r>
        <w:t>междометиями.</w:t>
      </w:r>
    </w:p>
    <w:p w:rsidR="00764468" w:rsidRDefault="004B2496">
      <w:pPr>
        <w:pStyle w:val="a5"/>
        <w:ind w:left="1041" w:firstLine="0"/>
      </w:pPr>
      <w:r>
        <w:t>Знаки</w:t>
      </w:r>
      <w:r>
        <w:rPr>
          <w:spacing w:val="-2"/>
        </w:rPr>
        <w:t xml:space="preserve"> </w:t>
      </w:r>
      <w:r>
        <w:t>препинания</w:t>
      </w:r>
      <w:r>
        <w:rPr>
          <w:spacing w:val="-2"/>
        </w:rPr>
        <w:t xml:space="preserve"> </w:t>
      </w:r>
      <w:r>
        <w:t>в</w:t>
      </w:r>
      <w:r>
        <w:rPr>
          <w:spacing w:val="-3"/>
        </w:rPr>
        <w:t xml:space="preserve"> </w:t>
      </w:r>
      <w:r>
        <w:t>сложном</w:t>
      </w:r>
      <w:r>
        <w:rPr>
          <w:spacing w:val="-3"/>
        </w:rPr>
        <w:t xml:space="preserve"> </w:t>
      </w:r>
      <w:r>
        <w:t>предложении.</w:t>
      </w:r>
    </w:p>
    <w:p w:rsidR="00764468" w:rsidRDefault="004B2496">
      <w:pPr>
        <w:pStyle w:val="a5"/>
        <w:ind w:left="1041" w:right="2508" w:firstLine="0"/>
      </w:pPr>
      <w:r>
        <w:t>Знаки препинания в сложном предложении с разными видами связи.</w:t>
      </w:r>
      <w:r>
        <w:rPr>
          <w:spacing w:val="-57"/>
        </w:rPr>
        <w:t xml:space="preserve"> </w:t>
      </w:r>
      <w:r>
        <w:t>Знаки</w:t>
      </w:r>
      <w:r>
        <w:rPr>
          <w:spacing w:val="-1"/>
        </w:rPr>
        <w:t xml:space="preserve"> </w:t>
      </w:r>
      <w:r>
        <w:t>препинания при</w:t>
      </w:r>
      <w:r>
        <w:rPr>
          <w:spacing w:val="-3"/>
        </w:rPr>
        <w:t xml:space="preserve"> </w:t>
      </w:r>
      <w:r>
        <w:t>передаче</w:t>
      </w:r>
      <w:r>
        <w:rPr>
          <w:spacing w:val="1"/>
        </w:rPr>
        <w:t xml:space="preserve"> </w:t>
      </w:r>
      <w:r>
        <w:t>чужой</w:t>
      </w:r>
      <w:r>
        <w:rPr>
          <w:spacing w:val="-1"/>
        </w:rPr>
        <w:t xml:space="preserve"> </w:t>
      </w:r>
      <w:r>
        <w:t>речи.</w:t>
      </w:r>
    </w:p>
    <w:p w:rsidR="00764468" w:rsidRDefault="004B2496">
      <w:pPr>
        <w:pStyle w:val="a5"/>
        <w:ind w:left="1041" w:firstLine="0"/>
      </w:pPr>
      <w:r>
        <w:t>Функциональная</w:t>
      </w:r>
      <w:r>
        <w:rPr>
          <w:spacing w:val="-5"/>
        </w:rPr>
        <w:t xml:space="preserve"> </w:t>
      </w:r>
      <w:r>
        <w:t>стилистика.</w:t>
      </w:r>
      <w:r>
        <w:rPr>
          <w:spacing w:val="-4"/>
        </w:rPr>
        <w:t xml:space="preserve"> </w:t>
      </w:r>
      <w:r>
        <w:t>Культура</w:t>
      </w:r>
      <w:r>
        <w:rPr>
          <w:spacing w:val="-5"/>
        </w:rPr>
        <w:t xml:space="preserve"> </w:t>
      </w:r>
      <w:r>
        <w:t>речи.</w:t>
      </w:r>
    </w:p>
    <w:p w:rsidR="00764468" w:rsidRDefault="004B2496">
      <w:pPr>
        <w:pStyle w:val="a5"/>
        <w:ind w:right="357"/>
      </w:pPr>
      <w:r>
        <w:t>Функциональная</w:t>
      </w:r>
      <w:r>
        <w:rPr>
          <w:spacing w:val="1"/>
        </w:rPr>
        <w:t xml:space="preserve"> </w:t>
      </w:r>
      <w:r>
        <w:t>стилистика</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Стилистическая</w:t>
      </w:r>
      <w:r>
        <w:rPr>
          <w:spacing w:val="1"/>
        </w:rPr>
        <w:t xml:space="preserve"> </w:t>
      </w:r>
      <w:r>
        <w:t>норма</w:t>
      </w:r>
      <w:r>
        <w:rPr>
          <w:spacing w:val="1"/>
        </w:rPr>
        <w:t xml:space="preserve"> </w:t>
      </w:r>
      <w:r>
        <w:t>(повторение,</w:t>
      </w:r>
      <w:r>
        <w:rPr>
          <w:spacing w:val="-1"/>
        </w:rPr>
        <w:t xml:space="preserve"> </w:t>
      </w:r>
      <w:r>
        <w:t>обобщение).</w:t>
      </w:r>
    </w:p>
    <w:p w:rsidR="00764468" w:rsidRDefault="004B2496">
      <w:pPr>
        <w:pStyle w:val="a5"/>
        <w:ind w:right="348"/>
      </w:pPr>
      <w:r>
        <w:t>Разговорная речь, сферы её использования, назначение. Основные признаки разговорной</w:t>
      </w:r>
      <w:r>
        <w:rPr>
          <w:spacing w:val="1"/>
        </w:rPr>
        <w:t xml:space="preserve"> </w:t>
      </w:r>
      <w:r>
        <w:t>речи:</w:t>
      </w:r>
      <w:r>
        <w:rPr>
          <w:spacing w:val="1"/>
        </w:rPr>
        <w:t xml:space="preserve"> </w:t>
      </w:r>
      <w:r>
        <w:t>неофициальность,</w:t>
      </w:r>
      <w:r>
        <w:rPr>
          <w:spacing w:val="1"/>
        </w:rPr>
        <w:t xml:space="preserve"> </w:t>
      </w:r>
      <w:r>
        <w:t>экспрессивность,</w:t>
      </w:r>
      <w:r>
        <w:rPr>
          <w:spacing w:val="1"/>
        </w:rPr>
        <w:t xml:space="preserve"> </w:t>
      </w:r>
      <w:r>
        <w:t>неподготовленность,</w:t>
      </w:r>
      <w:r>
        <w:rPr>
          <w:spacing w:val="61"/>
        </w:rPr>
        <w:t xml:space="preserve"> </w:t>
      </w:r>
      <w:r>
        <w:t>преимущественно</w:t>
      </w:r>
      <w:r>
        <w:rPr>
          <w:spacing w:val="1"/>
        </w:rPr>
        <w:t xml:space="preserve"> </w:t>
      </w:r>
      <w:r>
        <w:t>диалогическая</w:t>
      </w:r>
      <w:r>
        <w:rPr>
          <w:spacing w:val="1"/>
        </w:rPr>
        <w:t xml:space="preserve"> </w:t>
      </w:r>
      <w:r>
        <w:t>форма.</w:t>
      </w:r>
      <w:r>
        <w:rPr>
          <w:spacing w:val="1"/>
        </w:rPr>
        <w:t xml:space="preserve"> </w:t>
      </w:r>
      <w:r>
        <w:t>Фонетические,</w:t>
      </w:r>
      <w:r>
        <w:rPr>
          <w:spacing w:val="1"/>
        </w:rPr>
        <w:t xml:space="preserve"> </w:t>
      </w:r>
      <w:r>
        <w:t>интонационные,</w:t>
      </w:r>
      <w:r>
        <w:rPr>
          <w:spacing w:val="1"/>
        </w:rPr>
        <w:t xml:space="preserve"> </w:t>
      </w:r>
      <w:r>
        <w:t>лексические,</w:t>
      </w:r>
      <w:r>
        <w:rPr>
          <w:spacing w:val="1"/>
        </w:rPr>
        <w:t xml:space="preserve"> </w:t>
      </w:r>
      <w:r>
        <w:t>морфологические,</w:t>
      </w:r>
      <w:r>
        <w:rPr>
          <w:spacing w:val="1"/>
        </w:rPr>
        <w:t xml:space="preserve"> </w:t>
      </w:r>
      <w:r>
        <w:t>синтаксические особенности разговорной речи. Основные жанры разговорной речи: устный</w:t>
      </w:r>
      <w:r>
        <w:rPr>
          <w:spacing w:val="1"/>
        </w:rPr>
        <w:t xml:space="preserve"> </w:t>
      </w:r>
      <w:r>
        <w:t>рассказ,</w:t>
      </w:r>
      <w:r>
        <w:rPr>
          <w:spacing w:val="-1"/>
        </w:rPr>
        <w:t xml:space="preserve"> </w:t>
      </w:r>
      <w:r>
        <w:t>беседа, спор и другие</w:t>
      </w:r>
      <w:r>
        <w:rPr>
          <w:spacing w:val="-1"/>
        </w:rPr>
        <w:t xml:space="preserve"> </w:t>
      </w:r>
      <w:r>
        <w:t>(обзор).</w:t>
      </w:r>
    </w:p>
    <w:p w:rsidR="00764468" w:rsidRDefault="004B2496">
      <w:pPr>
        <w:pStyle w:val="a5"/>
        <w:ind w:right="350"/>
      </w:pPr>
      <w:r>
        <w:t>Научный стиль, сферы его</w:t>
      </w:r>
      <w:r>
        <w:rPr>
          <w:spacing w:val="1"/>
        </w:rPr>
        <w:t xml:space="preserve"> </w:t>
      </w:r>
      <w:r>
        <w:t>использования, назначение. Основные признаки научного</w:t>
      </w:r>
      <w:r>
        <w:rPr>
          <w:spacing w:val="1"/>
        </w:rPr>
        <w:t xml:space="preserve"> </w:t>
      </w:r>
      <w:r>
        <w:t>стиля:</w:t>
      </w:r>
      <w:r>
        <w:rPr>
          <w:spacing w:val="1"/>
        </w:rPr>
        <w:t xml:space="preserve"> </w:t>
      </w:r>
      <w:r>
        <w:t>отвлечённость, логичность,</w:t>
      </w:r>
      <w:r>
        <w:rPr>
          <w:spacing w:val="1"/>
        </w:rPr>
        <w:t xml:space="preserve"> </w:t>
      </w:r>
      <w:r>
        <w:t>точность, объективность.</w:t>
      </w:r>
      <w:r>
        <w:rPr>
          <w:spacing w:val="1"/>
        </w:rPr>
        <w:t xml:space="preserve"> </w:t>
      </w:r>
      <w:r>
        <w:t>Лексические,</w:t>
      </w:r>
      <w:r>
        <w:rPr>
          <w:spacing w:val="1"/>
        </w:rPr>
        <w:t xml:space="preserve"> </w:t>
      </w:r>
      <w:r>
        <w:t>морфологические,</w:t>
      </w:r>
      <w:r>
        <w:rPr>
          <w:spacing w:val="1"/>
        </w:rPr>
        <w:t xml:space="preserve"> </w:t>
      </w:r>
      <w:r>
        <w:t>синтаксические особенности научного стиля. Основные подстили научного стиля. Основные</w:t>
      </w:r>
      <w:r>
        <w:rPr>
          <w:spacing w:val="1"/>
        </w:rPr>
        <w:t xml:space="preserve"> </w:t>
      </w:r>
      <w:r>
        <w:t>жанры</w:t>
      </w:r>
      <w:r>
        <w:rPr>
          <w:spacing w:val="1"/>
        </w:rPr>
        <w:t xml:space="preserve"> </w:t>
      </w:r>
      <w:r>
        <w:t>научного</w:t>
      </w:r>
      <w:r>
        <w:rPr>
          <w:spacing w:val="1"/>
        </w:rPr>
        <w:t xml:space="preserve"> </w:t>
      </w:r>
      <w:r>
        <w:t>стиля:</w:t>
      </w:r>
      <w:r>
        <w:rPr>
          <w:spacing w:val="1"/>
        </w:rPr>
        <w:t xml:space="preserve"> </w:t>
      </w:r>
      <w:r>
        <w:t>монография,</w:t>
      </w:r>
      <w:r>
        <w:rPr>
          <w:spacing w:val="1"/>
        </w:rPr>
        <w:t xml:space="preserve"> </w:t>
      </w:r>
      <w:r>
        <w:t>диссертация,</w:t>
      </w:r>
      <w:r>
        <w:rPr>
          <w:spacing w:val="1"/>
        </w:rPr>
        <w:t xml:space="preserve"> </w:t>
      </w:r>
      <w:r>
        <w:t>научная</w:t>
      </w:r>
      <w:r>
        <w:rPr>
          <w:spacing w:val="1"/>
        </w:rPr>
        <w:t xml:space="preserve"> </w:t>
      </w:r>
      <w:r>
        <w:t>статья,</w:t>
      </w:r>
      <w:r>
        <w:rPr>
          <w:spacing w:val="1"/>
        </w:rPr>
        <w:t xml:space="preserve"> </w:t>
      </w:r>
      <w:r>
        <w:t>реферат,</w:t>
      </w:r>
      <w:r>
        <w:rPr>
          <w:spacing w:val="61"/>
        </w:rPr>
        <w:t xml:space="preserve"> </w:t>
      </w:r>
      <w:r>
        <w:t>словарь,</w:t>
      </w:r>
      <w:r>
        <w:rPr>
          <w:spacing w:val="1"/>
        </w:rPr>
        <w:t xml:space="preserve"> </w:t>
      </w:r>
      <w:r>
        <w:t>справочник,</w:t>
      </w:r>
      <w:r>
        <w:rPr>
          <w:spacing w:val="1"/>
        </w:rPr>
        <w:t xml:space="preserve"> </w:t>
      </w:r>
      <w:r>
        <w:t>учебник и</w:t>
      </w:r>
      <w:r>
        <w:rPr>
          <w:spacing w:val="-3"/>
        </w:rPr>
        <w:t xml:space="preserve"> </w:t>
      </w:r>
      <w:r>
        <w:t>учебное</w:t>
      </w:r>
      <w:r>
        <w:rPr>
          <w:spacing w:val="-1"/>
        </w:rPr>
        <w:t xml:space="preserve"> </w:t>
      </w:r>
      <w:r>
        <w:t>пособие,</w:t>
      </w:r>
      <w:r>
        <w:rPr>
          <w:spacing w:val="-1"/>
        </w:rPr>
        <w:t xml:space="preserve"> </w:t>
      </w:r>
      <w:r>
        <w:t>лекция, доклад</w:t>
      </w:r>
      <w:r>
        <w:rPr>
          <w:spacing w:val="-1"/>
        </w:rPr>
        <w:t xml:space="preserve"> </w:t>
      </w:r>
      <w:r>
        <w:t>и</w:t>
      </w:r>
      <w:r>
        <w:rPr>
          <w:spacing w:val="1"/>
        </w:rPr>
        <w:t xml:space="preserve"> </w:t>
      </w:r>
      <w:r>
        <w:t>другие</w:t>
      </w:r>
      <w:r>
        <w:rPr>
          <w:spacing w:val="-2"/>
        </w:rPr>
        <w:t xml:space="preserve"> </w:t>
      </w:r>
      <w:r>
        <w:t>(обзор).</w:t>
      </w:r>
    </w:p>
    <w:p w:rsidR="00764468" w:rsidRDefault="004B2496">
      <w:pPr>
        <w:pStyle w:val="a5"/>
        <w:ind w:right="347"/>
      </w:pPr>
      <w:r>
        <w:t>Официально-деловой стиль, сферы его использования, назначение. Основные признаки</w:t>
      </w:r>
      <w:r>
        <w:rPr>
          <w:spacing w:val="1"/>
        </w:rPr>
        <w:t xml:space="preserve"> </w:t>
      </w:r>
      <w:r>
        <w:t>официально-делового стиля: точность, стандартизированность, стереотипность. Лексические,</w:t>
      </w:r>
      <w:r>
        <w:rPr>
          <w:spacing w:val="1"/>
        </w:rPr>
        <w:t xml:space="preserve"> </w:t>
      </w:r>
      <w:r>
        <w:t>морфологические, синтаксические особенности официально-делового стиля. Основные жанры</w:t>
      </w:r>
      <w:r>
        <w:rPr>
          <w:spacing w:val="1"/>
        </w:rPr>
        <w:t xml:space="preserve"> </w:t>
      </w:r>
      <w:r>
        <w:t>официально-делового</w:t>
      </w:r>
      <w:r>
        <w:rPr>
          <w:spacing w:val="1"/>
        </w:rPr>
        <w:t xml:space="preserve"> </w:t>
      </w:r>
      <w:r>
        <w:t>стиля:</w:t>
      </w:r>
      <w:r>
        <w:rPr>
          <w:spacing w:val="1"/>
        </w:rPr>
        <w:t xml:space="preserve"> </w:t>
      </w:r>
      <w:r>
        <w:t>закон,</w:t>
      </w:r>
      <w:r>
        <w:rPr>
          <w:spacing w:val="1"/>
        </w:rPr>
        <w:t xml:space="preserve"> </w:t>
      </w:r>
      <w:r>
        <w:t>устав,</w:t>
      </w:r>
      <w:r>
        <w:rPr>
          <w:spacing w:val="1"/>
        </w:rPr>
        <w:t xml:space="preserve"> </w:t>
      </w:r>
      <w:r>
        <w:t>приказ;</w:t>
      </w:r>
      <w:r>
        <w:rPr>
          <w:spacing w:val="1"/>
        </w:rPr>
        <w:t xml:space="preserve"> </w:t>
      </w:r>
      <w:r>
        <w:t>расписка,</w:t>
      </w:r>
      <w:r>
        <w:rPr>
          <w:spacing w:val="1"/>
        </w:rPr>
        <w:t xml:space="preserve"> </w:t>
      </w:r>
      <w:r>
        <w:t>заявление,</w:t>
      </w:r>
      <w:r>
        <w:rPr>
          <w:spacing w:val="1"/>
        </w:rPr>
        <w:t xml:space="preserve"> </w:t>
      </w:r>
      <w:r>
        <w:t>доверенность;</w:t>
      </w:r>
      <w:r>
        <w:rPr>
          <w:spacing w:val="1"/>
        </w:rPr>
        <w:t xml:space="preserve"> </w:t>
      </w:r>
      <w:r>
        <w:t>автобиография,</w:t>
      </w:r>
      <w:r>
        <w:rPr>
          <w:spacing w:val="-4"/>
        </w:rPr>
        <w:t xml:space="preserve"> </w:t>
      </w:r>
      <w:r>
        <w:t>характеристика, резюме</w:t>
      </w:r>
      <w:r>
        <w:rPr>
          <w:spacing w:val="-1"/>
        </w:rPr>
        <w:t xml:space="preserve"> </w:t>
      </w:r>
      <w:r>
        <w:t>и другие</w:t>
      </w:r>
      <w:r>
        <w:rPr>
          <w:spacing w:val="3"/>
        </w:rPr>
        <w:t xml:space="preserve"> </w:t>
      </w:r>
      <w:r>
        <w:t>(обзор).</w:t>
      </w:r>
    </w:p>
    <w:p w:rsidR="00764468" w:rsidRDefault="004B2496">
      <w:pPr>
        <w:pStyle w:val="a5"/>
        <w:ind w:right="353"/>
      </w:pPr>
      <w:r>
        <w:t>Публицистический</w:t>
      </w:r>
      <w:r>
        <w:rPr>
          <w:spacing w:val="1"/>
        </w:rPr>
        <w:t xml:space="preserve"> </w:t>
      </w:r>
      <w:r>
        <w:t>стиль,</w:t>
      </w:r>
      <w:r>
        <w:rPr>
          <w:spacing w:val="1"/>
        </w:rPr>
        <w:t xml:space="preserve"> </w:t>
      </w:r>
      <w:r>
        <w:t>сферы</w:t>
      </w:r>
      <w:r>
        <w:rPr>
          <w:spacing w:val="1"/>
        </w:rPr>
        <w:t xml:space="preserve"> </w:t>
      </w:r>
      <w:r>
        <w:t>его</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w:t>
      </w:r>
      <w:r>
        <w:rPr>
          <w:spacing w:val="-57"/>
        </w:rPr>
        <w:t xml:space="preserve"> </w:t>
      </w:r>
      <w:r>
        <w:t>публицистического</w:t>
      </w:r>
      <w:r>
        <w:rPr>
          <w:spacing w:val="1"/>
        </w:rPr>
        <w:t xml:space="preserve"> </w:t>
      </w:r>
      <w:r>
        <w:t>стиля:</w:t>
      </w:r>
      <w:r>
        <w:rPr>
          <w:spacing w:val="1"/>
        </w:rPr>
        <w:t xml:space="preserve"> </w:t>
      </w:r>
      <w:r>
        <w:t>экспрессивность,</w:t>
      </w:r>
      <w:r>
        <w:rPr>
          <w:spacing w:val="1"/>
        </w:rPr>
        <w:t xml:space="preserve"> </w:t>
      </w:r>
      <w:r>
        <w:t>призывность,</w:t>
      </w:r>
      <w:r>
        <w:rPr>
          <w:spacing w:val="1"/>
        </w:rPr>
        <w:t xml:space="preserve"> </w:t>
      </w:r>
      <w:r>
        <w:t>оценочность.</w:t>
      </w:r>
      <w:r>
        <w:rPr>
          <w:spacing w:val="1"/>
        </w:rPr>
        <w:t xml:space="preserve"> </w:t>
      </w:r>
      <w:r>
        <w:t>Лексические,</w:t>
      </w:r>
      <w:r>
        <w:rPr>
          <w:spacing w:val="1"/>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публицистического</w:t>
      </w:r>
      <w:r>
        <w:rPr>
          <w:spacing w:val="1"/>
        </w:rPr>
        <w:t xml:space="preserve"> </w:t>
      </w:r>
      <w:r>
        <w:t>стиля.</w:t>
      </w:r>
      <w:r>
        <w:rPr>
          <w:spacing w:val="1"/>
        </w:rPr>
        <w:t xml:space="preserve"> </w:t>
      </w:r>
      <w:r>
        <w:t>Основные</w:t>
      </w:r>
      <w:r>
        <w:rPr>
          <w:spacing w:val="1"/>
        </w:rPr>
        <w:t xml:space="preserve"> </w:t>
      </w:r>
      <w:r>
        <w:t>жанры</w:t>
      </w:r>
      <w:r>
        <w:rPr>
          <w:spacing w:val="1"/>
        </w:rPr>
        <w:t xml:space="preserve"> </w:t>
      </w:r>
      <w:r>
        <w:t>публицистического</w:t>
      </w:r>
      <w:r>
        <w:rPr>
          <w:spacing w:val="-1"/>
        </w:rPr>
        <w:t xml:space="preserve"> </w:t>
      </w:r>
      <w:r>
        <w:t>стиля:</w:t>
      </w:r>
      <w:r>
        <w:rPr>
          <w:spacing w:val="-1"/>
        </w:rPr>
        <w:t xml:space="preserve"> </w:t>
      </w:r>
      <w:r>
        <w:t>заметка, статья,</w:t>
      </w:r>
      <w:r>
        <w:rPr>
          <w:spacing w:val="-1"/>
        </w:rPr>
        <w:t xml:space="preserve"> </w:t>
      </w:r>
      <w:r>
        <w:t>репортаж, очерк,</w:t>
      </w:r>
      <w:r>
        <w:rPr>
          <w:spacing w:val="-1"/>
        </w:rPr>
        <w:t xml:space="preserve"> </w:t>
      </w:r>
      <w:r>
        <w:t>эссе, интервью</w:t>
      </w:r>
      <w:r>
        <w:rPr>
          <w:spacing w:val="-1"/>
        </w:rPr>
        <w:t xml:space="preserve"> </w:t>
      </w:r>
      <w:r>
        <w:t>(обзор).</w:t>
      </w:r>
    </w:p>
    <w:p w:rsidR="00764468" w:rsidRDefault="004B2496">
      <w:pPr>
        <w:pStyle w:val="a5"/>
        <w:ind w:left="1041" w:firstLine="0"/>
      </w:pPr>
      <w:r>
        <w:t>Язык</w:t>
      </w:r>
      <w:r>
        <w:rPr>
          <w:spacing w:val="101"/>
        </w:rPr>
        <w:t xml:space="preserve"> </w:t>
      </w:r>
      <w:r>
        <w:t xml:space="preserve">художественной  </w:t>
      </w:r>
      <w:r>
        <w:rPr>
          <w:spacing w:val="43"/>
        </w:rPr>
        <w:t xml:space="preserve"> </w:t>
      </w:r>
      <w:r>
        <w:t xml:space="preserve">литературы  </w:t>
      </w:r>
      <w:r>
        <w:rPr>
          <w:spacing w:val="41"/>
        </w:rPr>
        <w:t xml:space="preserve"> </w:t>
      </w:r>
      <w:r>
        <w:t xml:space="preserve">и  </w:t>
      </w:r>
      <w:r>
        <w:rPr>
          <w:spacing w:val="45"/>
        </w:rPr>
        <w:t xml:space="preserve"> </w:t>
      </w:r>
      <w:r>
        <w:t xml:space="preserve">его  </w:t>
      </w:r>
      <w:r>
        <w:rPr>
          <w:spacing w:val="43"/>
        </w:rPr>
        <w:t xml:space="preserve"> </w:t>
      </w:r>
      <w:r>
        <w:t xml:space="preserve">отличие  </w:t>
      </w:r>
      <w:r>
        <w:rPr>
          <w:spacing w:val="42"/>
        </w:rPr>
        <w:t xml:space="preserve"> </w:t>
      </w:r>
      <w:r>
        <w:t xml:space="preserve">от  </w:t>
      </w:r>
      <w:r>
        <w:rPr>
          <w:spacing w:val="43"/>
        </w:rPr>
        <w:t xml:space="preserve"> </w:t>
      </w:r>
      <w:r>
        <w:t xml:space="preserve">других  </w:t>
      </w:r>
      <w:r>
        <w:rPr>
          <w:spacing w:val="42"/>
        </w:rPr>
        <w:t xml:space="preserve"> </w:t>
      </w:r>
      <w:r>
        <w:t>функциональных</w:t>
      </w:r>
    </w:p>
    <w:p w:rsidR="00764468" w:rsidRDefault="00764468">
      <w:pPr>
        <w:sectPr w:rsidR="00764468">
          <w:headerReference w:type="default" r:id="rId34"/>
          <w:footerReference w:type="default" r:id="rId35"/>
          <w:pgSz w:w="11910" w:h="16850"/>
          <w:pgMar w:top="820" w:right="500" w:bottom="1000" w:left="800" w:header="569" w:footer="813" w:gutter="0"/>
          <w:cols w:space="720"/>
        </w:sectPr>
      </w:pPr>
    </w:p>
    <w:p w:rsidR="00764468" w:rsidRDefault="004B2496">
      <w:pPr>
        <w:pStyle w:val="a5"/>
        <w:spacing w:before="9"/>
        <w:ind w:right="350" w:firstLine="0"/>
      </w:pPr>
      <w:r>
        <w:lastRenderedPageBreak/>
        <w:t>разновидностей</w:t>
      </w:r>
      <w:r>
        <w:rPr>
          <w:spacing w:val="1"/>
        </w:rPr>
        <w:t xml:space="preserve"> </w:t>
      </w:r>
      <w:r>
        <w:t>языка</w:t>
      </w:r>
      <w:r>
        <w:rPr>
          <w:spacing w:val="1"/>
        </w:rPr>
        <w:t xml:space="preserve"> </w:t>
      </w:r>
      <w:r>
        <w:t>(повторение,</w:t>
      </w:r>
      <w:r>
        <w:rPr>
          <w:spacing w:val="1"/>
        </w:rPr>
        <w:t xml:space="preserve"> </w:t>
      </w:r>
      <w:r>
        <w:t>обобщение).</w:t>
      </w:r>
      <w:r>
        <w:rPr>
          <w:spacing w:val="1"/>
        </w:rPr>
        <w:t xml:space="preserve"> </w:t>
      </w:r>
      <w:r>
        <w:t>Основные</w:t>
      </w:r>
      <w:r>
        <w:rPr>
          <w:spacing w:val="1"/>
        </w:rPr>
        <w:t xml:space="preserve"> </w:t>
      </w:r>
      <w:r>
        <w:t>признаки</w:t>
      </w:r>
      <w:r>
        <w:rPr>
          <w:spacing w:val="1"/>
        </w:rPr>
        <w:t xml:space="preserve"> </w:t>
      </w:r>
      <w:r>
        <w:t>художественной</w:t>
      </w:r>
      <w:r>
        <w:rPr>
          <w:spacing w:val="1"/>
        </w:rPr>
        <w:t xml:space="preserve"> </w:t>
      </w:r>
      <w:r>
        <w:t>речи:</w:t>
      </w:r>
      <w:r>
        <w:rPr>
          <w:spacing w:val="-57"/>
        </w:rPr>
        <w:t xml:space="preserve"> </w:t>
      </w:r>
      <w:r>
        <w:t>образность, широкое использование изобразительно-выразительных средств, языковых средств</w:t>
      </w:r>
      <w:r>
        <w:rPr>
          <w:spacing w:val="1"/>
        </w:rPr>
        <w:t xml:space="preserve"> </w:t>
      </w:r>
      <w:r>
        <w:t>других</w:t>
      </w:r>
      <w:r>
        <w:rPr>
          <w:spacing w:val="1"/>
        </w:rPr>
        <w:t xml:space="preserve"> </w:t>
      </w:r>
      <w:r>
        <w:t>функциональных</w:t>
      </w:r>
      <w:r>
        <w:rPr>
          <w:spacing w:val="1"/>
        </w:rPr>
        <w:t xml:space="preserve"> </w:t>
      </w:r>
      <w:r>
        <w:t>разновидностей языка.</w:t>
      </w:r>
    </w:p>
    <w:p w:rsidR="00764468" w:rsidRDefault="004B2496">
      <w:pPr>
        <w:spacing w:before="1"/>
        <w:ind w:left="332" w:right="348" w:firstLine="708"/>
        <w:jc w:val="both"/>
        <w:rPr>
          <w:i/>
          <w:sz w:val="24"/>
        </w:rPr>
      </w:pPr>
      <w:r>
        <w:rPr>
          <w:i/>
          <w:sz w:val="24"/>
        </w:rPr>
        <w:t>Планируемые результаты освоения программы по русскому языкуна уровне среднего</w:t>
      </w:r>
      <w:r>
        <w:rPr>
          <w:i/>
          <w:spacing w:val="1"/>
          <w:sz w:val="24"/>
        </w:rPr>
        <w:t xml:space="preserve"> </w:t>
      </w:r>
      <w:r>
        <w:rPr>
          <w:i/>
          <w:sz w:val="24"/>
        </w:rPr>
        <w:t>общего</w:t>
      </w:r>
      <w:r>
        <w:rPr>
          <w:i/>
          <w:spacing w:val="-2"/>
          <w:sz w:val="24"/>
        </w:rPr>
        <w:t xml:space="preserve"> </w:t>
      </w:r>
      <w:r>
        <w:rPr>
          <w:i/>
          <w:sz w:val="24"/>
        </w:rPr>
        <w:t>образования.</w:t>
      </w:r>
    </w:p>
    <w:p w:rsidR="00764468" w:rsidRDefault="004B2496">
      <w:pPr>
        <w:pStyle w:val="a5"/>
        <w:tabs>
          <w:tab w:val="left" w:pos="4523"/>
          <w:tab w:val="left" w:pos="9209"/>
        </w:tabs>
        <w:ind w:right="344"/>
      </w:pPr>
      <w:r>
        <w:t xml:space="preserve">Личностные      </w:t>
      </w:r>
      <w:r>
        <w:rPr>
          <w:spacing w:val="1"/>
        </w:rPr>
        <w:t xml:space="preserve"> </w:t>
      </w:r>
      <w:r>
        <w:t xml:space="preserve">результаты      </w:t>
      </w:r>
      <w:r>
        <w:rPr>
          <w:spacing w:val="1"/>
        </w:rPr>
        <w:t xml:space="preserve"> </w:t>
      </w:r>
      <w:r>
        <w:t>освоения        программы        по        русскому       языку</w:t>
      </w:r>
      <w:r>
        <w:rPr>
          <w:spacing w:val="1"/>
        </w:rPr>
        <w:t xml:space="preserve"> </w:t>
      </w:r>
      <w:r>
        <w:t>на      уровне      среднего      общего      образования      достигаются     в      единстве      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 и духовно-нравственными ценностями, принятыми в обществе правилами и</w:t>
      </w:r>
      <w:r>
        <w:rPr>
          <w:spacing w:val="1"/>
        </w:rPr>
        <w:t xml:space="preserve"> </w:t>
      </w:r>
      <w:r>
        <w:t>нормами поведения и способствуют процессам самопознания, самовоспитания и саморазвития,</w:t>
      </w:r>
      <w:r>
        <w:rPr>
          <w:spacing w:val="1"/>
        </w:rPr>
        <w:t xml:space="preserve"> </w:t>
      </w:r>
      <w:r>
        <w:t>формирования внутренней</w:t>
      </w:r>
      <w:r>
        <w:rPr>
          <w:spacing w:val="1"/>
        </w:rPr>
        <w:t xml:space="preserve"> </w:t>
      </w:r>
      <w:r>
        <w:t>позиции</w:t>
      </w:r>
      <w:r>
        <w:rPr>
          <w:spacing w:val="1"/>
        </w:rPr>
        <w:t xml:space="preserve"> </w:t>
      </w:r>
      <w:r>
        <w:t>личности,</w:t>
      </w:r>
      <w:r>
        <w:rPr>
          <w:spacing w:val="1"/>
        </w:rPr>
        <w:t xml:space="preserve"> </w:t>
      </w:r>
      <w:r>
        <w:rPr>
          <w:position w:val="1"/>
        </w:rPr>
        <w:t>патриотизма, гражданственности;</w:t>
      </w:r>
      <w:r>
        <w:rPr>
          <w:spacing w:val="1"/>
          <w:position w:val="1"/>
        </w:rPr>
        <w:t xml:space="preserve"> </w:t>
      </w:r>
      <w:r>
        <w:rPr>
          <w:position w:val="1"/>
        </w:rPr>
        <w:t>уважения к</w:t>
      </w:r>
      <w:r>
        <w:rPr>
          <w:spacing w:val="1"/>
          <w:position w:val="1"/>
        </w:rPr>
        <w:t xml:space="preserve"> </w:t>
      </w:r>
      <w:r>
        <w:t>памяти</w:t>
      </w:r>
      <w:r>
        <w:tab/>
        <w:t>защитников</w:t>
      </w:r>
      <w:r>
        <w:tab/>
        <w:t>Отечества</w:t>
      </w:r>
      <w:r>
        <w:rPr>
          <w:spacing w:val="-58"/>
        </w:rPr>
        <w:t xml:space="preserve"> </w:t>
      </w:r>
      <w:r>
        <w:t xml:space="preserve">и    </w:t>
      </w:r>
      <w:r>
        <w:rPr>
          <w:spacing w:val="41"/>
        </w:rPr>
        <w:t xml:space="preserve"> </w:t>
      </w:r>
      <w:r>
        <w:t xml:space="preserve">подвигам     </w:t>
      </w:r>
      <w:r>
        <w:rPr>
          <w:spacing w:val="39"/>
        </w:rPr>
        <w:t xml:space="preserve"> </w:t>
      </w:r>
      <w:r>
        <w:t xml:space="preserve">Героев     </w:t>
      </w:r>
      <w:r>
        <w:rPr>
          <w:spacing w:val="39"/>
        </w:rPr>
        <w:t xml:space="preserve"> </w:t>
      </w:r>
      <w:r>
        <w:t xml:space="preserve">Отечества,     </w:t>
      </w:r>
      <w:r>
        <w:rPr>
          <w:spacing w:val="39"/>
        </w:rPr>
        <w:t xml:space="preserve"> </w:t>
      </w:r>
      <w:r>
        <w:t xml:space="preserve">закону     </w:t>
      </w:r>
      <w:r>
        <w:rPr>
          <w:spacing w:val="33"/>
        </w:rPr>
        <w:t xml:space="preserve"> </w:t>
      </w:r>
      <w:r>
        <w:t xml:space="preserve">и     </w:t>
      </w:r>
      <w:r>
        <w:rPr>
          <w:spacing w:val="40"/>
        </w:rPr>
        <w:t xml:space="preserve"> </w:t>
      </w:r>
      <w:r>
        <w:t xml:space="preserve">правопорядку,     </w:t>
      </w:r>
      <w:r>
        <w:rPr>
          <w:spacing w:val="39"/>
        </w:rPr>
        <w:t xml:space="preserve"> </w:t>
      </w:r>
      <w:r>
        <w:t xml:space="preserve">человеку     </w:t>
      </w:r>
      <w:r>
        <w:rPr>
          <w:spacing w:val="36"/>
        </w:rPr>
        <w:t xml:space="preserve"> </w:t>
      </w:r>
      <w:r>
        <w:t>труда</w:t>
      </w:r>
      <w:r>
        <w:rPr>
          <w:spacing w:val="-58"/>
        </w:rPr>
        <w:t xml:space="preserve"> </w:t>
      </w:r>
      <w:r>
        <w:t xml:space="preserve">и    </w:t>
      </w:r>
      <w:r>
        <w:rPr>
          <w:spacing w:val="23"/>
        </w:rPr>
        <w:t xml:space="preserve"> </w:t>
      </w:r>
      <w:r>
        <w:t xml:space="preserve">людям     </w:t>
      </w:r>
      <w:r>
        <w:rPr>
          <w:spacing w:val="20"/>
        </w:rPr>
        <w:t xml:space="preserve"> </w:t>
      </w:r>
      <w:r>
        <w:t xml:space="preserve">старшего     </w:t>
      </w:r>
      <w:r>
        <w:rPr>
          <w:spacing w:val="21"/>
        </w:rPr>
        <w:t xml:space="preserve"> </w:t>
      </w:r>
      <w:r>
        <w:t xml:space="preserve">поколения;     </w:t>
      </w:r>
      <w:r>
        <w:rPr>
          <w:spacing w:val="22"/>
        </w:rPr>
        <w:t xml:space="preserve"> </w:t>
      </w:r>
      <w:r>
        <w:t xml:space="preserve">взаимного     </w:t>
      </w:r>
      <w:r>
        <w:rPr>
          <w:spacing w:val="23"/>
        </w:rPr>
        <w:t xml:space="preserve"> </w:t>
      </w:r>
      <w:r>
        <w:t xml:space="preserve">уважения,     </w:t>
      </w:r>
      <w:r>
        <w:rPr>
          <w:spacing w:val="21"/>
        </w:rPr>
        <w:t xml:space="preserve"> </w:t>
      </w:r>
      <w:r>
        <w:t xml:space="preserve">бережного     </w:t>
      </w:r>
      <w:r>
        <w:rPr>
          <w:spacing w:val="21"/>
        </w:rPr>
        <w:t xml:space="preserve"> </w:t>
      </w:r>
      <w:r>
        <w:t>отношения</w:t>
      </w:r>
      <w:r>
        <w:rPr>
          <w:spacing w:val="-58"/>
        </w:rPr>
        <w:t xml:space="preserve"> </w:t>
      </w:r>
      <w:r>
        <w:t>к</w:t>
      </w:r>
      <w:r>
        <w:rPr>
          <w:spacing w:val="1"/>
        </w:rPr>
        <w:t xml:space="preserve"> </w:t>
      </w:r>
      <w:r>
        <w:t>культурному 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2"/>
        </w:rPr>
        <w:t xml:space="preserve"> </w:t>
      </w:r>
      <w:r>
        <w:t>и окружающей</w:t>
      </w:r>
      <w:r>
        <w:rPr>
          <w:spacing w:val="3"/>
        </w:rPr>
        <w:t xml:space="preserve"> </w:t>
      </w:r>
      <w:r>
        <w:t>среде.</w:t>
      </w:r>
    </w:p>
    <w:p w:rsidR="00764468" w:rsidRDefault="004B2496">
      <w:pPr>
        <w:pStyle w:val="a5"/>
        <w:ind w:right="342"/>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 сформированы</w:t>
      </w:r>
      <w:r>
        <w:rPr>
          <w:spacing w:val="-1"/>
        </w:rPr>
        <w:t xml:space="preserve"> </w:t>
      </w:r>
      <w:r>
        <w:t>следующие</w:t>
      </w:r>
      <w:r>
        <w:rPr>
          <w:spacing w:val="-1"/>
        </w:rPr>
        <w:t xml:space="preserve"> </w:t>
      </w:r>
      <w:r>
        <w:t>личностные</w:t>
      </w:r>
      <w:r>
        <w:rPr>
          <w:spacing w:val="-3"/>
        </w:rPr>
        <w:t xml:space="preserve"> </w:t>
      </w:r>
      <w:r>
        <w:t>результаты:</w:t>
      </w:r>
    </w:p>
    <w:p w:rsidR="00764468" w:rsidRDefault="004B2496" w:rsidP="0002280D">
      <w:pPr>
        <w:pStyle w:val="a9"/>
        <w:numPr>
          <w:ilvl w:val="0"/>
          <w:numId w:val="63"/>
        </w:numPr>
        <w:tabs>
          <w:tab w:val="left" w:pos="1301"/>
        </w:tabs>
        <w:rPr>
          <w:sz w:val="24"/>
        </w:rPr>
      </w:pPr>
      <w:r>
        <w:rPr>
          <w:sz w:val="24"/>
        </w:rPr>
        <w:t>гражданского</w:t>
      </w:r>
      <w:r>
        <w:rPr>
          <w:spacing w:val="-4"/>
          <w:sz w:val="24"/>
        </w:rPr>
        <w:t xml:space="preserve"> </w:t>
      </w:r>
      <w:r>
        <w:rPr>
          <w:sz w:val="24"/>
        </w:rPr>
        <w:t>воспитания:</w:t>
      </w:r>
    </w:p>
    <w:p w:rsidR="00764468" w:rsidRDefault="004B2496">
      <w:pPr>
        <w:pStyle w:val="a5"/>
        <w:ind w:right="353"/>
      </w:pPr>
      <w:r>
        <w:t xml:space="preserve">сформированность     </w:t>
      </w:r>
      <w:r>
        <w:rPr>
          <w:spacing w:val="22"/>
        </w:rPr>
        <w:t xml:space="preserve"> </w:t>
      </w:r>
      <w:r>
        <w:t xml:space="preserve">гражданской      </w:t>
      </w:r>
      <w:r>
        <w:rPr>
          <w:spacing w:val="19"/>
        </w:rPr>
        <w:t xml:space="preserve"> </w:t>
      </w:r>
      <w:r>
        <w:t xml:space="preserve">позиции      </w:t>
      </w:r>
      <w:r>
        <w:rPr>
          <w:spacing w:val="20"/>
        </w:rPr>
        <w:t xml:space="preserve"> </w:t>
      </w:r>
      <w:r>
        <w:t xml:space="preserve">обучающегося      </w:t>
      </w:r>
      <w:r>
        <w:rPr>
          <w:spacing w:val="21"/>
        </w:rPr>
        <w:t xml:space="preserve"> </w:t>
      </w:r>
      <w:r>
        <w:t xml:space="preserve">как      </w:t>
      </w:r>
      <w:r>
        <w:rPr>
          <w:spacing w:val="20"/>
        </w:rPr>
        <w:t xml:space="preserve"> </w:t>
      </w:r>
      <w:r>
        <w:t>активного</w:t>
      </w:r>
      <w:r>
        <w:rPr>
          <w:spacing w:val="-58"/>
        </w:rPr>
        <w:t xml:space="preserve"> </w:t>
      </w:r>
      <w:r>
        <w:t>и</w:t>
      </w:r>
      <w:r>
        <w:rPr>
          <w:spacing w:val="-1"/>
        </w:rPr>
        <w:t xml:space="preserve"> </w:t>
      </w:r>
      <w:r>
        <w:t>ответственного члена</w:t>
      </w:r>
      <w:r>
        <w:rPr>
          <w:spacing w:val="-1"/>
        </w:rPr>
        <w:t xml:space="preserve"> </w:t>
      </w:r>
      <w:r>
        <w:t>российского общества;</w:t>
      </w:r>
    </w:p>
    <w:p w:rsidR="00764468" w:rsidRDefault="004B2496">
      <w:pPr>
        <w:pStyle w:val="a5"/>
        <w:ind w:right="347"/>
      </w:pPr>
      <w:r>
        <w:t xml:space="preserve">осознание  </w:t>
      </w:r>
      <w:r>
        <w:rPr>
          <w:spacing w:val="51"/>
        </w:rPr>
        <w:t xml:space="preserve"> </w:t>
      </w:r>
      <w:r>
        <w:t xml:space="preserve">своих   </w:t>
      </w:r>
      <w:r>
        <w:rPr>
          <w:spacing w:val="50"/>
        </w:rPr>
        <w:t xml:space="preserve"> </w:t>
      </w:r>
      <w:r>
        <w:t xml:space="preserve">конституционных   </w:t>
      </w:r>
      <w:r>
        <w:rPr>
          <w:spacing w:val="50"/>
        </w:rPr>
        <w:t xml:space="preserve"> </w:t>
      </w:r>
      <w:r>
        <w:t xml:space="preserve">прав   </w:t>
      </w:r>
      <w:r>
        <w:rPr>
          <w:spacing w:val="51"/>
        </w:rPr>
        <w:t xml:space="preserve"> </w:t>
      </w:r>
      <w:r>
        <w:t xml:space="preserve">и   </w:t>
      </w:r>
      <w:r>
        <w:rPr>
          <w:spacing w:val="51"/>
        </w:rPr>
        <w:t xml:space="preserve"> </w:t>
      </w:r>
      <w:r>
        <w:t xml:space="preserve">обязанностей,   </w:t>
      </w:r>
      <w:r>
        <w:rPr>
          <w:spacing w:val="48"/>
        </w:rPr>
        <w:t xml:space="preserve"> </w:t>
      </w:r>
      <w:r>
        <w:t xml:space="preserve">уважение   </w:t>
      </w:r>
      <w:r>
        <w:rPr>
          <w:spacing w:val="51"/>
        </w:rPr>
        <w:t xml:space="preserve"> </w:t>
      </w:r>
      <w:r>
        <w:t>закона</w:t>
      </w:r>
      <w:r>
        <w:rPr>
          <w:spacing w:val="-58"/>
        </w:rPr>
        <w:t xml:space="preserve"> </w:t>
      </w:r>
      <w:r>
        <w:t>и</w:t>
      </w:r>
      <w:r>
        <w:rPr>
          <w:spacing w:val="-1"/>
        </w:rPr>
        <w:t xml:space="preserve"> </w:t>
      </w:r>
      <w:r>
        <w:t>правопорядка;</w:t>
      </w:r>
    </w:p>
    <w:p w:rsidR="00764468" w:rsidRDefault="004B2496">
      <w:pPr>
        <w:pStyle w:val="a5"/>
        <w:ind w:right="354"/>
      </w:pPr>
      <w:r>
        <w:t>принятие      традиционных      национальных,      общечеловеческих      гуманистических</w:t>
      </w:r>
      <w:r>
        <w:rPr>
          <w:spacing w:val="1"/>
        </w:rPr>
        <w:t xml:space="preserve"> </w:t>
      </w:r>
      <w:r>
        <w:t>и демократических ценностей, в том числе в сопоставлении с ситуациями, отражёнными в</w:t>
      </w:r>
      <w:r>
        <w:rPr>
          <w:spacing w:val="1"/>
        </w:rPr>
        <w:t xml:space="preserve"> </w:t>
      </w:r>
      <w:r>
        <w:t>текстах литературных</w:t>
      </w:r>
      <w:r>
        <w:rPr>
          <w:spacing w:val="1"/>
        </w:rPr>
        <w:t xml:space="preserve"> </w:t>
      </w:r>
      <w:r>
        <w:t>произведений,</w:t>
      </w:r>
      <w:r>
        <w:rPr>
          <w:spacing w:val="-1"/>
        </w:rPr>
        <w:t xml:space="preserve"> </w:t>
      </w:r>
      <w:r>
        <w:t>написанных</w:t>
      </w:r>
      <w:r>
        <w:rPr>
          <w:spacing w:val="1"/>
        </w:rPr>
        <w:t xml:space="preserve"> </w:t>
      </w:r>
      <w:r>
        <w:t>на</w:t>
      </w:r>
      <w:r>
        <w:rPr>
          <w:spacing w:val="-2"/>
        </w:rPr>
        <w:t xml:space="preserve"> </w:t>
      </w:r>
      <w:r>
        <w:t>русском</w:t>
      </w:r>
      <w:r>
        <w:rPr>
          <w:spacing w:val="-1"/>
        </w:rPr>
        <w:t xml:space="preserve"> </w:t>
      </w:r>
      <w:r>
        <w:t>языке;</w:t>
      </w:r>
    </w:p>
    <w:p w:rsidR="00764468" w:rsidRDefault="004B2496">
      <w:pPr>
        <w:pStyle w:val="a5"/>
        <w:ind w:right="353"/>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3"/>
        </w:rPr>
        <w:t xml:space="preserve"> </w:t>
      </w:r>
      <w:r>
        <w:t>признакам;</w:t>
      </w:r>
    </w:p>
    <w:p w:rsidR="00764468" w:rsidRDefault="004B2496">
      <w:pPr>
        <w:pStyle w:val="a5"/>
        <w:ind w:right="1173"/>
        <w:jc w:val="left"/>
      </w:pPr>
      <w:r>
        <w:t>готовность</w:t>
      </w:r>
      <w:r>
        <w:rPr>
          <w:spacing w:val="12"/>
        </w:rPr>
        <w:t xml:space="preserve"> </w:t>
      </w:r>
      <w:r>
        <w:t>вести</w:t>
      </w:r>
      <w:r>
        <w:rPr>
          <w:spacing w:val="12"/>
        </w:rPr>
        <w:t xml:space="preserve"> </w:t>
      </w:r>
      <w:r>
        <w:t>совместную</w:t>
      </w:r>
      <w:r>
        <w:rPr>
          <w:spacing w:val="11"/>
        </w:rPr>
        <w:t xml:space="preserve"> </w:t>
      </w:r>
      <w:r>
        <w:t>деятельность</w:t>
      </w:r>
      <w:r>
        <w:rPr>
          <w:spacing w:val="10"/>
        </w:rPr>
        <w:t xml:space="preserve"> </w:t>
      </w:r>
      <w:r>
        <w:t>в</w:t>
      </w:r>
      <w:r>
        <w:rPr>
          <w:spacing w:val="10"/>
        </w:rPr>
        <w:t xml:space="preserve"> </w:t>
      </w:r>
      <w:r>
        <w:t>интересах</w:t>
      </w:r>
      <w:r>
        <w:rPr>
          <w:spacing w:val="13"/>
        </w:rPr>
        <w:t xml:space="preserve"> </w:t>
      </w:r>
      <w:r>
        <w:t>гражданского</w:t>
      </w:r>
      <w:r>
        <w:rPr>
          <w:spacing w:val="11"/>
        </w:rPr>
        <w:t xml:space="preserve"> </w:t>
      </w:r>
      <w:r>
        <w:t>общества,</w:t>
      </w:r>
      <w:r>
        <w:rPr>
          <w:spacing w:val="-57"/>
        </w:rPr>
        <w:t xml:space="preserve"> </w:t>
      </w:r>
      <w:r>
        <w:t>участвовать в</w:t>
      </w:r>
      <w:r>
        <w:rPr>
          <w:spacing w:val="-2"/>
        </w:rPr>
        <w:t xml:space="preserve"> </w:t>
      </w:r>
      <w:r>
        <w:t>самоуправлении в</w:t>
      </w:r>
      <w:r>
        <w:rPr>
          <w:spacing w:val="1"/>
        </w:rPr>
        <w:t xml:space="preserve"> </w:t>
      </w:r>
      <w:r>
        <w:t>школе</w:t>
      </w:r>
      <w:r>
        <w:rPr>
          <w:spacing w:val="-1"/>
        </w:rPr>
        <w:t xml:space="preserve"> </w:t>
      </w:r>
      <w:r>
        <w:t>и</w:t>
      </w:r>
      <w:r>
        <w:rPr>
          <w:spacing w:val="-1"/>
        </w:rPr>
        <w:t xml:space="preserve"> </w:t>
      </w:r>
      <w:r>
        <w:t>детско-юношеских</w:t>
      </w:r>
      <w:r>
        <w:rPr>
          <w:spacing w:val="2"/>
        </w:rPr>
        <w:t xml:space="preserve"> </w:t>
      </w:r>
      <w:r>
        <w:t>организациях;</w:t>
      </w:r>
    </w:p>
    <w:p w:rsidR="00764468" w:rsidRDefault="004B2496">
      <w:pPr>
        <w:pStyle w:val="a5"/>
        <w:tabs>
          <w:tab w:val="left" w:pos="2153"/>
          <w:tab w:val="left" w:pos="4478"/>
          <w:tab w:val="left" w:pos="4957"/>
          <w:tab w:val="left" w:pos="6720"/>
          <w:tab w:val="left" w:pos="8404"/>
          <w:tab w:val="left" w:pos="8891"/>
        </w:tabs>
        <w:ind w:right="355"/>
        <w:jc w:val="left"/>
      </w:pPr>
      <w:r>
        <w:t>умение</w:t>
      </w:r>
      <w:r>
        <w:tab/>
        <w:t>взаимодействовать</w:t>
      </w:r>
      <w:r>
        <w:tab/>
        <w:t>с</w:t>
      </w:r>
      <w:r>
        <w:tab/>
        <w:t>социальными</w:t>
      </w:r>
      <w:r>
        <w:tab/>
        <w:t>институтами</w:t>
      </w:r>
      <w:r>
        <w:tab/>
        <w:t>в</w:t>
      </w:r>
      <w:r>
        <w:tab/>
      </w:r>
      <w:r>
        <w:rPr>
          <w:spacing w:val="-1"/>
        </w:rPr>
        <w:t>соответствии</w:t>
      </w:r>
      <w:r>
        <w:rPr>
          <w:spacing w:val="-57"/>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764468" w:rsidRDefault="004B2496">
      <w:pPr>
        <w:pStyle w:val="a5"/>
        <w:ind w:left="1041" w:firstLine="0"/>
        <w:jc w:val="left"/>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764468" w:rsidRDefault="004B2496" w:rsidP="0002280D">
      <w:pPr>
        <w:pStyle w:val="a9"/>
        <w:numPr>
          <w:ilvl w:val="0"/>
          <w:numId w:val="63"/>
        </w:numPr>
        <w:tabs>
          <w:tab w:val="left" w:pos="1301"/>
        </w:tabs>
        <w:rPr>
          <w:sz w:val="24"/>
        </w:rPr>
      </w:pPr>
      <w:r>
        <w:rPr>
          <w:sz w:val="24"/>
        </w:rPr>
        <w:t>патриотического</w:t>
      </w:r>
      <w:r>
        <w:rPr>
          <w:spacing w:val="-4"/>
          <w:sz w:val="24"/>
        </w:rPr>
        <w:t xml:space="preserve"> </w:t>
      </w:r>
      <w:r>
        <w:rPr>
          <w:sz w:val="24"/>
        </w:rPr>
        <w:t>воспитания:</w:t>
      </w:r>
    </w:p>
    <w:p w:rsidR="00764468" w:rsidRDefault="004B2496">
      <w:pPr>
        <w:pStyle w:val="a5"/>
        <w:ind w:right="352"/>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 xml:space="preserve">своему         народу,        </w:t>
      </w:r>
      <w:r>
        <w:rPr>
          <w:spacing w:val="1"/>
        </w:rPr>
        <w:t xml:space="preserve"> </w:t>
      </w:r>
      <w:r>
        <w:t xml:space="preserve">чувства        </w:t>
      </w:r>
      <w:r>
        <w:rPr>
          <w:spacing w:val="1"/>
        </w:rPr>
        <w:t xml:space="preserve"> </w:t>
      </w:r>
      <w:r>
        <w:t xml:space="preserve">ответственности        </w:t>
      </w:r>
      <w:r>
        <w:rPr>
          <w:spacing w:val="1"/>
        </w:rPr>
        <w:t xml:space="preserve"> </w:t>
      </w:r>
      <w:r>
        <w:t>перед         Родиной,          гордости</w:t>
      </w:r>
      <w:r>
        <w:rPr>
          <w:spacing w:val="-57"/>
        </w:rPr>
        <w:t xml:space="preserve"> </w:t>
      </w:r>
      <w:r>
        <w:t>за свой край, свою Родину, свой язык и культуру, прошлое и настоящее многонационального</w:t>
      </w:r>
      <w:r>
        <w:rPr>
          <w:spacing w:val="1"/>
        </w:rPr>
        <w:t xml:space="preserve"> </w:t>
      </w:r>
      <w:r>
        <w:t>народа</w:t>
      </w:r>
      <w:r>
        <w:rPr>
          <w:spacing w:val="-2"/>
        </w:rPr>
        <w:t xml:space="preserve"> </w:t>
      </w:r>
      <w:r>
        <w:t>России;</w:t>
      </w:r>
    </w:p>
    <w:p w:rsidR="00764468" w:rsidRDefault="004B2496">
      <w:pPr>
        <w:pStyle w:val="a5"/>
        <w:ind w:right="347"/>
      </w:pPr>
      <w:r>
        <w:t xml:space="preserve">ценностное     </w:t>
      </w:r>
      <w:r>
        <w:rPr>
          <w:spacing w:val="53"/>
        </w:rPr>
        <w:t xml:space="preserve"> </w:t>
      </w:r>
      <w:r>
        <w:t xml:space="preserve">отношение      </w:t>
      </w:r>
      <w:r>
        <w:rPr>
          <w:spacing w:val="52"/>
        </w:rPr>
        <w:t xml:space="preserve"> </w:t>
      </w:r>
      <w:r>
        <w:t xml:space="preserve">к      </w:t>
      </w:r>
      <w:r>
        <w:rPr>
          <w:spacing w:val="54"/>
        </w:rPr>
        <w:t xml:space="preserve"> </w:t>
      </w:r>
      <w:r>
        <w:t xml:space="preserve">государственным      </w:t>
      </w:r>
      <w:r>
        <w:rPr>
          <w:spacing w:val="52"/>
        </w:rPr>
        <w:t xml:space="preserve"> </w:t>
      </w:r>
      <w:r>
        <w:t xml:space="preserve">символам,      </w:t>
      </w:r>
      <w:r>
        <w:rPr>
          <w:spacing w:val="55"/>
        </w:rPr>
        <w:t xml:space="preserve"> </w:t>
      </w:r>
      <w:r>
        <w:t>историческому</w:t>
      </w:r>
      <w:r>
        <w:rPr>
          <w:spacing w:val="-58"/>
        </w:rPr>
        <w:t xml:space="preserve"> </w:t>
      </w:r>
      <w:r>
        <w:t>и</w:t>
      </w:r>
      <w:r>
        <w:rPr>
          <w:spacing w:val="1"/>
        </w:rPr>
        <w:t xml:space="preserve"> </w:t>
      </w:r>
      <w:r>
        <w:t>природному</w:t>
      </w:r>
      <w:r>
        <w:rPr>
          <w:spacing w:val="1"/>
        </w:rPr>
        <w:t xml:space="preserve"> </w:t>
      </w:r>
      <w:r>
        <w:t>наследию,</w:t>
      </w:r>
      <w:r>
        <w:rPr>
          <w:spacing w:val="1"/>
        </w:rPr>
        <w:t xml:space="preserve"> </w:t>
      </w:r>
      <w:r>
        <w:t>памятникам,</w:t>
      </w:r>
      <w:r>
        <w:rPr>
          <w:spacing w:val="1"/>
        </w:rPr>
        <w:t xml:space="preserve"> </w:t>
      </w:r>
      <w:r>
        <w:t>боевым</w:t>
      </w:r>
      <w:r>
        <w:rPr>
          <w:spacing w:val="1"/>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спорте,</w:t>
      </w:r>
      <w:r>
        <w:rPr>
          <w:spacing w:val="60"/>
        </w:rPr>
        <w:t xml:space="preserve"> </w:t>
      </w:r>
      <w:r>
        <w:t>технологиях,</w:t>
      </w:r>
      <w:r>
        <w:rPr>
          <w:spacing w:val="1"/>
        </w:rPr>
        <w:t xml:space="preserve"> </w:t>
      </w:r>
      <w:r>
        <w:t>труде;</w:t>
      </w:r>
    </w:p>
    <w:p w:rsidR="00764468" w:rsidRDefault="004B2496">
      <w:pPr>
        <w:pStyle w:val="a5"/>
        <w:ind w:right="343"/>
        <w:jc w:val="left"/>
      </w:pPr>
      <w:r>
        <w:t>идейная</w:t>
      </w:r>
      <w:r>
        <w:rPr>
          <w:spacing w:val="6"/>
        </w:rPr>
        <w:t xml:space="preserve"> </w:t>
      </w:r>
      <w:r>
        <w:t>убеждённость,</w:t>
      </w:r>
      <w:r>
        <w:rPr>
          <w:spacing w:val="4"/>
        </w:rPr>
        <w:t xml:space="preserve"> </w:t>
      </w:r>
      <w:r>
        <w:t>готовность</w:t>
      </w:r>
      <w:r>
        <w:rPr>
          <w:spacing w:val="6"/>
        </w:rPr>
        <w:t xml:space="preserve"> </w:t>
      </w:r>
      <w:r>
        <w:t>к</w:t>
      </w:r>
      <w:r>
        <w:rPr>
          <w:spacing w:val="5"/>
        </w:rPr>
        <w:t xml:space="preserve"> </w:t>
      </w:r>
      <w:r>
        <w:t>служению</w:t>
      </w:r>
      <w:r>
        <w:rPr>
          <w:spacing w:val="5"/>
        </w:rPr>
        <w:t xml:space="preserve"> </w:t>
      </w:r>
      <w:r>
        <w:t>Отечеству и</w:t>
      </w:r>
      <w:r>
        <w:rPr>
          <w:spacing w:val="8"/>
        </w:rPr>
        <w:t xml:space="preserve"> </w:t>
      </w:r>
      <w:r>
        <w:t>его</w:t>
      </w:r>
      <w:r>
        <w:rPr>
          <w:spacing w:val="4"/>
        </w:rPr>
        <w:t xml:space="preserve"> </w:t>
      </w:r>
      <w:r>
        <w:t>защите,</w:t>
      </w:r>
      <w:r>
        <w:rPr>
          <w:spacing w:val="4"/>
        </w:rPr>
        <w:t xml:space="preserve"> </w:t>
      </w:r>
      <w:r>
        <w:t>ответственность</w:t>
      </w:r>
      <w:r>
        <w:rPr>
          <w:spacing w:val="-57"/>
        </w:rPr>
        <w:t xml:space="preserve"> </w:t>
      </w:r>
      <w:r>
        <w:t>за</w:t>
      </w:r>
      <w:r>
        <w:rPr>
          <w:spacing w:val="-2"/>
        </w:rPr>
        <w:t xml:space="preserve"> </w:t>
      </w:r>
      <w:r>
        <w:t>его</w:t>
      </w:r>
      <w:r>
        <w:rPr>
          <w:spacing w:val="-1"/>
        </w:rPr>
        <w:t xml:space="preserve"> </w:t>
      </w:r>
      <w:r>
        <w:t>судьбу;</w:t>
      </w:r>
    </w:p>
    <w:p w:rsidR="00764468" w:rsidRDefault="004B2496" w:rsidP="0002280D">
      <w:pPr>
        <w:pStyle w:val="a9"/>
        <w:numPr>
          <w:ilvl w:val="0"/>
          <w:numId w:val="63"/>
        </w:numPr>
        <w:tabs>
          <w:tab w:val="left" w:pos="1301"/>
        </w:tabs>
        <w:rPr>
          <w:sz w:val="24"/>
        </w:rPr>
      </w:pPr>
      <w:r>
        <w:rPr>
          <w:sz w:val="24"/>
        </w:rPr>
        <w:t>духовно-нравственного</w:t>
      </w:r>
      <w:r>
        <w:rPr>
          <w:spacing w:val="-5"/>
          <w:sz w:val="24"/>
        </w:rPr>
        <w:t xml:space="preserve"> </w:t>
      </w:r>
      <w:r>
        <w:rPr>
          <w:sz w:val="24"/>
        </w:rPr>
        <w:t>воспитания:</w:t>
      </w:r>
    </w:p>
    <w:p w:rsidR="00764468" w:rsidRDefault="004B2496">
      <w:pPr>
        <w:pStyle w:val="a5"/>
        <w:ind w:left="1041" w:firstLine="0"/>
        <w:jc w:val="left"/>
      </w:pPr>
      <w:r>
        <w:t>осознание</w:t>
      </w:r>
      <w:r>
        <w:rPr>
          <w:spacing w:val="-4"/>
        </w:rPr>
        <w:t xml:space="preserve"> </w:t>
      </w:r>
      <w:r>
        <w:t>духовных</w:t>
      </w:r>
      <w:r>
        <w:rPr>
          <w:spacing w:val="-3"/>
        </w:rPr>
        <w:t xml:space="preserve"> </w:t>
      </w:r>
      <w:r>
        <w:t>ценностей</w:t>
      </w:r>
      <w:r>
        <w:rPr>
          <w:spacing w:val="-3"/>
        </w:rPr>
        <w:t xml:space="preserve"> </w:t>
      </w:r>
      <w:r>
        <w:t>российского</w:t>
      </w:r>
      <w:r>
        <w:rPr>
          <w:spacing w:val="-5"/>
        </w:rPr>
        <w:t xml:space="preserve"> </w:t>
      </w:r>
      <w:r>
        <w:t>народа;</w:t>
      </w:r>
    </w:p>
    <w:p w:rsidR="00764468" w:rsidRDefault="004B2496">
      <w:pPr>
        <w:pStyle w:val="a5"/>
        <w:ind w:left="1041" w:firstLine="0"/>
        <w:jc w:val="left"/>
      </w:pPr>
      <w:r>
        <w:t>сформированность</w:t>
      </w:r>
      <w:r>
        <w:rPr>
          <w:spacing w:val="-3"/>
        </w:rPr>
        <w:t xml:space="preserve"> </w:t>
      </w:r>
      <w:r>
        <w:t>нравственного</w:t>
      </w:r>
      <w:r>
        <w:rPr>
          <w:spacing w:val="-4"/>
        </w:rPr>
        <w:t xml:space="preserve"> </w:t>
      </w:r>
      <w:r>
        <w:t>сознания,</w:t>
      </w:r>
      <w:r>
        <w:rPr>
          <w:spacing w:val="-6"/>
        </w:rPr>
        <w:t xml:space="preserve"> </w:t>
      </w:r>
      <w:r>
        <w:t>норм</w:t>
      </w:r>
      <w:r>
        <w:rPr>
          <w:spacing w:val="-5"/>
        </w:rPr>
        <w:t xml:space="preserve"> </w:t>
      </w:r>
      <w:r>
        <w:t>этичного</w:t>
      </w:r>
      <w:r>
        <w:rPr>
          <w:spacing w:val="-4"/>
        </w:rPr>
        <w:t xml:space="preserve"> </w:t>
      </w:r>
      <w:r>
        <w:t>поведения;</w:t>
      </w:r>
    </w:p>
    <w:p w:rsidR="00764468" w:rsidRDefault="004B2496">
      <w:pPr>
        <w:pStyle w:val="a5"/>
        <w:ind w:right="348"/>
        <w:jc w:val="left"/>
      </w:pPr>
      <w:r>
        <w:t>способность</w:t>
      </w:r>
      <w:r>
        <w:rPr>
          <w:spacing w:val="47"/>
        </w:rPr>
        <w:t xml:space="preserve"> </w:t>
      </w:r>
      <w:r>
        <w:t>оценивать</w:t>
      </w:r>
      <w:r>
        <w:rPr>
          <w:spacing w:val="45"/>
        </w:rPr>
        <w:t xml:space="preserve"> </w:t>
      </w:r>
      <w:r>
        <w:t>ситуацию</w:t>
      </w:r>
      <w:r>
        <w:rPr>
          <w:spacing w:val="46"/>
        </w:rPr>
        <w:t xml:space="preserve"> </w:t>
      </w:r>
      <w:r>
        <w:t>и</w:t>
      </w:r>
      <w:r>
        <w:rPr>
          <w:spacing w:val="46"/>
        </w:rPr>
        <w:t xml:space="preserve"> </w:t>
      </w:r>
      <w:r>
        <w:t>принимать</w:t>
      </w:r>
      <w:r>
        <w:rPr>
          <w:spacing w:val="46"/>
        </w:rPr>
        <w:t xml:space="preserve"> </w:t>
      </w:r>
      <w:r>
        <w:t>осознанные</w:t>
      </w:r>
      <w:r>
        <w:rPr>
          <w:spacing w:val="45"/>
        </w:rPr>
        <w:t xml:space="preserve"> </w:t>
      </w:r>
      <w:r>
        <w:t>решения,</w:t>
      </w:r>
      <w:r>
        <w:rPr>
          <w:spacing w:val="45"/>
        </w:rPr>
        <w:t xml:space="preserve"> </w:t>
      </w:r>
      <w:r>
        <w:t>ориентируясь</w:t>
      </w:r>
      <w:r>
        <w:rPr>
          <w:spacing w:val="46"/>
        </w:rPr>
        <w:t xml:space="preserve"> </w:t>
      </w:r>
      <w:r>
        <w:t>на</w:t>
      </w:r>
      <w:r>
        <w:rPr>
          <w:spacing w:val="-57"/>
        </w:rPr>
        <w:t xml:space="preserve"> </w:t>
      </w:r>
      <w:r>
        <w:t>морально-нравственные</w:t>
      </w:r>
      <w:r>
        <w:rPr>
          <w:spacing w:val="-3"/>
        </w:rPr>
        <w:t xml:space="preserve"> </w:t>
      </w:r>
      <w:r>
        <w:t>нормы и ценности;</w:t>
      </w:r>
    </w:p>
    <w:p w:rsidR="00764468" w:rsidRDefault="004B2496">
      <w:pPr>
        <w:pStyle w:val="a5"/>
        <w:ind w:left="1041"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764468" w:rsidRDefault="004B2496">
      <w:pPr>
        <w:pStyle w:val="a5"/>
        <w:jc w:val="left"/>
      </w:pPr>
      <w:r>
        <w:t>ответственное</w:t>
      </w:r>
      <w:r>
        <w:rPr>
          <w:spacing w:val="42"/>
        </w:rPr>
        <w:t xml:space="preserve"> </w:t>
      </w:r>
      <w:r>
        <w:t>отношение</w:t>
      </w:r>
      <w:r>
        <w:rPr>
          <w:spacing w:val="42"/>
        </w:rPr>
        <w:t xml:space="preserve"> </w:t>
      </w:r>
      <w:r>
        <w:t>к</w:t>
      </w:r>
      <w:r>
        <w:rPr>
          <w:spacing w:val="45"/>
        </w:rPr>
        <w:t xml:space="preserve"> </w:t>
      </w:r>
      <w:r>
        <w:t>своим</w:t>
      </w:r>
      <w:r>
        <w:rPr>
          <w:spacing w:val="42"/>
        </w:rPr>
        <w:t xml:space="preserve"> </w:t>
      </w:r>
      <w:r>
        <w:t>родителям,</w:t>
      </w:r>
      <w:r>
        <w:rPr>
          <w:spacing w:val="43"/>
        </w:rPr>
        <w:t xml:space="preserve"> </w:t>
      </w:r>
      <w:r>
        <w:t>созданию</w:t>
      </w:r>
      <w:r>
        <w:rPr>
          <w:spacing w:val="44"/>
        </w:rPr>
        <w:t xml:space="preserve"> </w:t>
      </w:r>
      <w:r>
        <w:t>семьи</w:t>
      </w:r>
      <w:r>
        <w:rPr>
          <w:spacing w:val="44"/>
        </w:rPr>
        <w:t xml:space="preserve"> </w:t>
      </w:r>
      <w:r>
        <w:t>на</w:t>
      </w:r>
      <w:r>
        <w:rPr>
          <w:spacing w:val="41"/>
        </w:rPr>
        <w:t xml:space="preserve"> </w:t>
      </w:r>
      <w:r>
        <w:t>основе</w:t>
      </w:r>
      <w:r>
        <w:rPr>
          <w:spacing w:val="41"/>
        </w:rPr>
        <w:t xml:space="preserve"> </w:t>
      </w:r>
      <w:r>
        <w:t>осознанного</w:t>
      </w:r>
      <w:r>
        <w:rPr>
          <w:spacing w:val="-57"/>
        </w:rPr>
        <w:t xml:space="preserve"> </w:t>
      </w:r>
      <w:r>
        <w:t>принятия</w:t>
      </w:r>
      <w:r>
        <w:rPr>
          <w:spacing w:val="-4"/>
        </w:rPr>
        <w:t xml:space="preserve"> </w:t>
      </w:r>
      <w:r>
        <w:t>ценностей семейной</w:t>
      </w:r>
      <w:r>
        <w:rPr>
          <w:spacing w:val="-1"/>
        </w:rPr>
        <w:t xml:space="preserve"> </w:t>
      </w:r>
      <w:r>
        <w:t>жизни в</w:t>
      </w:r>
      <w:r>
        <w:rPr>
          <w:spacing w:val="-2"/>
        </w:rPr>
        <w:t xml:space="preserve"> </w:t>
      </w:r>
      <w:r>
        <w:t>соответствии с</w:t>
      </w:r>
      <w:r>
        <w:rPr>
          <w:spacing w:val="-2"/>
        </w:rPr>
        <w:t xml:space="preserve"> </w:t>
      </w:r>
      <w:r>
        <w:t>традициями</w:t>
      </w:r>
      <w:r>
        <w:rPr>
          <w:spacing w:val="-2"/>
        </w:rPr>
        <w:t xml:space="preserve"> </w:t>
      </w:r>
      <w:r>
        <w:t>народов</w:t>
      </w:r>
      <w:r>
        <w:rPr>
          <w:spacing w:val="-1"/>
        </w:rPr>
        <w:t xml:space="preserve"> </w:t>
      </w:r>
      <w:r>
        <w:t>России;</w:t>
      </w:r>
    </w:p>
    <w:p w:rsidR="00764468" w:rsidRDefault="004B2496" w:rsidP="0002280D">
      <w:pPr>
        <w:pStyle w:val="a9"/>
        <w:numPr>
          <w:ilvl w:val="0"/>
          <w:numId w:val="63"/>
        </w:numPr>
        <w:tabs>
          <w:tab w:val="left" w:pos="1301"/>
        </w:tabs>
        <w:rPr>
          <w:sz w:val="24"/>
        </w:rPr>
      </w:pPr>
      <w:r>
        <w:rPr>
          <w:sz w:val="24"/>
        </w:rPr>
        <w:t>эстетического</w:t>
      </w:r>
      <w:r>
        <w:rPr>
          <w:spacing w:val="-4"/>
          <w:sz w:val="24"/>
        </w:rPr>
        <w:t xml:space="preserve"> </w:t>
      </w:r>
      <w:r>
        <w:rPr>
          <w:sz w:val="24"/>
        </w:rPr>
        <w:t>воспитания:</w:t>
      </w:r>
    </w:p>
    <w:p w:rsidR="00764468" w:rsidRDefault="004B2496">
      <w:pPr>
        <w:pStyle w:val="a5"/>
        <w:ind w:left="1041" w:firstLine="0"/>
        <w:jc w:val="left"/>
      </w:pPr>
      <w:r>
        <w:t>эстетическое</w:t>
      </w:r>
      <w:r>
        <w:rPr>
          <w:spacing w:val="21"/>
        </w:rPr>
        <w:t xml:space="preserve"> </w:t>
      </w:r>
      <w:r>
        <w:t>отношение</w:t>
      </w:r>
      <w:r>
        <w:rPr>
          <w:spacing w:val="80"/>
        </w:rPr>
        <w:t xml:space="preserve"> </w:t>
      </w:r>
      <w:r>
        <w:t>к</w:t>
      </w:r>
      <w:r>
        <w:rPr>
          <w:spacing w:val="82"/>
        </w:rPr>
        <w:t xml:space="preserve"> </w:t>
      </w:r>
      <w:r>
        <w:t>миру,</w:t>
      </w:r>
      <w:r>
        <w:rPr>
          <w:spacing w:val="84"/>
        </w:rPr>
        <w:t xml:space="preserve"> </w:t>
      </w:r>
      <w:r>
        <w:t>включая</w:t>
      </w:r>
      <w:r>
        <w:rPr>
          <w:spacing w:val="85"/>
        </w:rPr>
        <w:t xml:space="preserve"> </w:t>
      </w:r>
      <w:r>
        <w:t>эстетику</w:t>
      </w:r>
      <w:r>
        <w:rPr>
          <w:spacing w:val="74"/>
        </w:rPr>
        <w:t xml:space="preserve"> </w:t>
      </w:r>
      <w:r>
        <w:t>быта,</w:t>
      </w:r>
      <w:r>
        <w:rPr>
          <w:spacing w:val="81"/>
        </w:rPr>
        <w:t xml:space="preserve"> </w:t>
      </w:r>
      <w:r>
        <w:t>научного</w:t>
      </w:r>
      <w:r>
        <w:rPr>
          <w:spacing w:val="82"/>
        </w:rPr>
        <w:t xml:space="preserve"> </w:t>
      </w:r>
      <w:r>
        <w:t>и</w:t>
      </w:r>
      <w:r>
        <w:rPr>
          <w:spacing w:val="82"/>
        </w:rPr>
        <w:t xml:space="preserve"> </w:t>
      </w:r>
      <w:r>
        <w:t>технического</w:t>
      </w:r>
    </w:p>
    <w:p w:rsidR="00764468" w:rsidRDefault="00764468">
      <w:pPr>
        <w:sectPr w:rsidR="00764468">
          <w:headerReference w:type="default" r:id="rId36"/>
          <w:footerReference w:type="default" r:id="rId37"/>
          <w:pgSz w:w="11910" w:h="16850"/>
          <w:pgMar w:top="820" w:right="500" w:bottom="1000" w:left="800" w:header="569" w:footer="804" w:gutter="0"/>
          <w:cols w:space="720"/>
        </w:sectPr>
      </w:pPr>
    </w:p>
    <w:p w:rsidR="00764468" w:rsidRDefault="004B2496">
      <w:pPr>
        <w:pStyle w:val="a5"/>
        <w:spacing w:before="9"/>
        <w:ind w:firstLine="0"/>
        <w:jc w:val="left"/>
      </w:pPr>
      <w:r>
        <w:lastRenderedPageBreak/>
        <w:t>творчества,</w:t>
      </w:r>
      <w:r>
        <w:rPr>
          <w:spacing w:val="-1"/>
        </w:rPr>
        <w:t xml:space="preserve"> </w:t>
      </w:r>
      <w:r>
        <w:t>спорта,</w:t>
      </w:r>
      <w:r>
        <w:rPr>
          <w:spacing w:val="-2"/>
        </w:rPr>
        <w:t xml:space="preserve"> </w:t>
      </w:r>
      <w:r>
        <w:t>труда,</w:t>
      </w:r>
      <w:r>
        <w:rPr>
          <w:spacing w:val="-3"/>
        </w:rPr>
        <w:t xml:space="preserve"> </w:t>
      </w:r>
      <w:r>
        <w:t>общественных</w:t>
      </w:r>
      <w:r>
        <w:rPr>
          <w:spacing w:val="-1"/>
        </w:rPr>
        <w:t xml:space="preserve"> </w:t>
      </w:r>
      <w:r>
        <w:t>отношений;</w:t>
      </w:r>
    </w:p>
    <w:p w:rsidR="00764468" w:rsidRDefault="004B2496">
      <w:pPr>
        <w:pStyle w:val="a5"/>
        <w:jc w:val="left"/>
      </w:pPr>
      <w:r>
        <w:t>способность</w:t>
      </w:r>
      <w:r>
        <w:rPr>
          <w:spacing w:val="27"/>
        </w:rPr>
        <w:t xml:space="preserve"> </w:t>
      </w:r>
      <w:r>
        <w:t>воспринимать</w:t>
      </w:r>
      <w:r>
        <w:rPr>
          <w:spacing w:val="27"/>
        </w:rPr>
        <w:t xml:space="preserve"> </w:t>
      </w:r>
      <w:r>
        <w:t>различные</w:t>
      </w:r>
      <w:r>
        <w:rPr>
          <w:spacing w:val="24"/>
        </w:rPr>
        <w:t xml:space="preserve"> </w:t>
      </w:r>
      <w:r>
        <w:t>виды</w:t>
      </w:r>
      <w:r>
        <w:rPr>
          <w:spacing w:val="23"/>
        </w:rPr>
        <w:t xml:space="preserve"> </w:t>
      </w:r>
      <w:r>
        <w:t>искусства,</w:t>
      </w:r>
      <w:r>
        <w:rPr>
          <w:spacing w:val="26"/>
        </w:rPr>
        <w:t xml:space="preserve"> </w:t>
      </w:r>
      <w:r>
        <w:t>традиции</w:t>
      </w:r>
      <w:r>
        <w:rPr>
          <w:spacing w:val="26"/>
        </w:rPr>
        <w:t xml:space="preserve"> </w:t>
      </w:r>
      <w:r>
        <w:t>и</w:t>
      </w:r>
      <w:r>
        <w:rPr>
          <w:spacing w:val="21"/>
        </w:rPr>
        <w:t xml:space="preserve"> </w:t>
      </w:r>
      <w:r>
        <w:t>творчество</w:t>
      </w:r>
      <w:r>
        <w:rPr>
          <w:spacing w:val="25"/>
        </w:rPr>
        <w:t xml:space="preserve"> </w:t>
      </w:r>
      <w:r>
        <w:t>своего</w:t>
      </w:r>
      <w:r>
        <w:rPr>
          <w:spacing w:val="25"/>
        </w:rPr>
        <w:t xml:space="preserve"> </w:t>
      </w:r>
      <w:r>
        <w:t>и</w:t>
      </w:r>
      <w:r>
        <w:rPr>
          <w:spacing w:val="-57"/>
        </w:rPr>
        <w:t xml:space="preserve"> </w:t>
      </w:r>
      <w:r>
        <w:t>других</w:t>
      </w:r>
      <w:r>
        <w:rPr>
          <w:spacing w:val="1"/>
        </w:rPr>
        <w:t xml:space="preserve"> </w:t>
      </w:r>
      <w:r>
        <w:t>народов, ощущать эмоциональное</w:t>
      </w:r>
      <w:r>
        <w:rPr>
          <w:spacing w:val="-1"/>
        </w:rPr>
        <w:t xml:space="preserve"> </w:t>
      </w:r>
      <w:r>
        <w:t>воздействие</w:t>
      </w:r>
      <w:r>
        <w:rPr>
          <w:spacing w:val="-2"/>
        </w:rPr>
        <w:t xml:space="preserve"> </w:t>
      </w:r>
      <w:r>
        <w:t>искусства;</w:t>
      </w:r>
    </w:p>
    <w:p w:rsidR="00764468" w:rsidRDefault="004B2496">
      <w:pPr>
        <w:pStyle w:val="a5"/>
        <w:spacing w:before="1"/>
        <w:ind w:right="343"/>
        <w:jc w:val="left"/>
      </w:pPr>
      <w:r>
        <w:t>убеждённость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57"/>
        </w:rPr>
        <w:t xml:space="preserve"> </w:t>
      </w:r>
      <w:r>
        <w:t>искусства,</w:t>
      </w:r>
      <w:r>
        <w:rPr>
          <w:spacing w:val="-3"/>
        </w:rPr>
        <w:t xml:space="preserve"> </w:t>
      </w:r>
      <w:r>
        <w:t>этнических</w:t>
      </w:r>
      <w:r>
        <w:rPr>
          <w:spacing w:val="-3"/>
        </w:rPr>
        <w:t xml:space="preserve"> </w:t>
      </w:r>
      <w:r>
        <w:t>культурных</w:t>
      </w:r>
      <w:r>
        <w:rPr>
          <w:spacing w:val="-1"/>
        </w:rPr>
        <w:t xml:space="preserve"> </w:t>
      </w:r>
      <w:r>
        <w:t>традиций</w:t>
      </w:r>
      <w:r>
        <w:rPr>
          <w:spacing w:val="-4"/>
        </w:rPr>
        <w:t xml:space="preserve"> </w:t>
      </w:r>
      <w:r>
        <w:t>и</w:t>
      </w:r>
      <w:r>
        <w:rPr>
          <w:spacing w:val="-4"/>
        </w:rPr>
        <w:t xml:space="preserve"> </w:t>
      </w:r>
      <w:r>
        <w:t>народного,</w:t>
      </w:r>
      <w:r>
        <w:rPr>
          <w:spacing w:val="-2"/>
        </w:rPr>
        <w:t xml:space="preserve"> </w:t>
      </w:r>
      <w:r>
        <w:t>в</w:t>
      </w:r>
      <w:r>
        <w:rPr>
          <w:spacing w:val="-3"/>
        </w:rPr>
        <w:t xml:space="preserve"> </w:t>
      </w:r>
      <w:r>
        <w:t>том</w:t>
      </w:r>
      <w:r>
        <w:rPr>
          <w:spacing w:val="-2"/>
        </w:rPr>
        <w:t xml:space="preserve"> </w:t>
      </w:r>
      <w:r>
        <w:t>числе</w:t>
      </w:r>
      <w:r>
        <w:rPr>
          <w:spacing w:val="-3"/>
        </w:rPr>
        <w:t xml:space="preserve"> </w:t>
      </w:r>
      <w:r>
        <w:t>словесного,</w:t>
      </w:r>
      <w:r>
        <w:rPr>
          <w:spacing w:val="-2"/>
        </w:rPr>
        <w:t xml:space="preserve"> </w:t>
      </w:r>
      <w:r>
        <w:t>творчества;</w:t>
      </w:r>
    </w:p>
    <w:p w:rsidR="00764468" w:rsidRDefault="004B2496">
      <w:pPr>
        <w:pStyle w:val="a5"/>
        <w:jc w:val="left"/>
      </w:pPr>
      <w:r>
        <w:t>готовность</w:t>
      </w:r>
      <w:r>
        <w:rPr>
          <w:spacing w:val="12"/>
        </w:rPr>
        <w:t xml:space="preserve"> </w:t>
      </w:r>
      <w:r>
        <w:t>к</w:t>
      </w:r>
      <w:r>
        <w:rPr>
          <w:spacing w:val="12"/>
        </w:rPr>
        <w:t xml:space="preserve"> </w:t>
      </w:r>
      <w:r>
        <w:t>самовыражению</w:t>
      </w:r>
      <w:r>
        <w:rPr>
          <w:spacing w:val="11"/>
        </w:rPr>
        <w:t xml:space="preserve"> </w:t>
      </w:r>
      <w:r>
        <w:t>в</w:t>
      </w:r>
      <w:r>
        <w:rPr>
          <w:spacing w:val="11"/>
        </w:rPr>
        <w:t xml:space="preserve"> </w:t>
      </w:r>
      <w:r>
        <w:t>разных</w:t>
      </w:r>
      <w:r>
        <w:rPr>
          <w:spacing w:val="13"/>
        </w:rPr>
        <w:t xml:space="preserve"> </w:t>
      </w:r>
      <w:r>
        <w:t>видах</w:t>
      </w:r>
      <w:r>
        <w:rPr>
          <w:spacing w:val="11"/>
        </w:rPr>
        <w:t xml:space="preserve"> </w:t>
      </w:r>
      <w:r>
        <w:t>искусства,</w:t>
      </w:r>
      <w:r>
        <w:rPr>
          <w:spacing w:val="12"/>
        </w:rPr>
        <w:t xml:space="preserve"> </w:t>
      </w:r>
      <w:r>
        <w:t>стремление</w:t>
      </w:r>
      <w:r>
        <w:rPr>
          <w:spacing w:val="12"/>
        </w:rPr>
        <w:t xml:space="preserve"> </w:t>
      </w:r>
      <w:r>
        <w:t>проявлять</w:t>
      </w:r>
      <w:r>
        <w:rPr>
          <w:spacing w:val="13"/>
        </w:rPr>
        <w:t xml:space="preserve"> </w:t>
      </w:r>
      <w:r>
        <w:t>качества</w:t>
      </w:r>
      <w:r>
        <w:rPr>
          <w:spacing w:val="-57"/>
        </w:rPr>
        <w:t xml:space="preserve"> </w:t>
      </w:r>
      <w:r>
        <w:t>творческой</w:t>
      </w:r>
      <w:r>
        <w:rPr>
          <w:spacing w:val="-1"/>
        </w:rPr>
        <w:t xml:space="preserve"> </w:t>
      </w:r>
      <w:r>
        <w:t>личности,</w:t>
      </w:r>
      <w:r>
        <w:rPr>
          <w:spacing w:val="-1"/>
        </w:rPr>
        <w:t xml:space="preserve"> </w:t>
      </w:r>
      <w:r>
        <w:t>в</w:t>
      </w:r>
      <w:r>
        <w:rPr>
          <w:spacing w:val="-4"/>
        </w:rPr>
        <w:t xml:space="preserve"> </w:t>
      </w:r>
      <w:r>
        <w:t>том</w:t>
      </w:r>
      <w:r>
        <w:rPr>
          <w:spacing w:val="-1"/>
        </w:rPr>
        <w:t xml:space="preserve"> </w:t>
      </w:r>
      <w:r>
        <w:t>числе</w:t>
      </w:r>
      <w:r>
        <w:rPr>
          <w:spacing w:val="-1"/>
        </w:rPr>
        <w:t xml:space="preserve"> </w:t>
      </w:r>
      <w:r>
        <w:t>при</w:t>
      </w:r>
      <w:r>
        <w:rPr>
          <w:spacing w:val="-1"/>
        </w:rPr>
        <w:t xml:space="preserve"> </w:t>
      </w:r>
      <w:r>
        <w:t>выполнении</w:t>
      </w:r>
      <w:r>
        <w:rPr>
          <w:spacing w:val="-3"/>
        </w:rPr>
        <w:t xml:space="preserve"> </w:t>
      </w:r>
      <w:r>
        <w:t>творческих</w:t>
      </w:r>
      <w:r>
        <w:rPr>
          <w:spacing w:val="1"/>
        </w:rPr>
        <w:t xml:space="preserve"> </w:t>
      </w:r>
      <w:r>
        <w:t>работ</w:t>
      </w:r>
      <w:r>
        <w:rPr>
          <w:spacing w:val="-2"/>
        </w:rPr>
        <w:t xml:space="preserve"> </w:t>
      </w:r>
      <w:r>
        <w:t>по</w:t>
      </w:r>
      <w:r>
        <w:rPr>
          <w:spacing w:val="-1"/>
        </w:rPr>
        <w:t xml:space="preserve"> </w:t>
      </w:r>
      <w:r>
        <w:t>русскому</w:t>
      </w:r>
      <w:r>
        <w:rPr>
          <w:spacing w:val="-6"/>
        </w:rPr>
        <w:t xml:space="preserve"> </w:t>
      </w:r>
      <w:r>
        <w:t>языку;</w:t>
      </w:r>
    </w:p>
    <w:p w:rsidR="00764468" w:rsidRDefault="004B2496" w:rsidP="0002280D">
      <w:pPr>
        <w:pStyle w:val="a9"/>
        <w:numPr>
          <w:ilvl w:val="0"/>
          <w:numId w:val="63"/>
        </w:numPr>
        <w:tabs>
          <w:tab w:val="left" w:pos="1301"/>
          <w:tab w:val="left" w:pos="2801"/>
          <w:tab w:val="left" w:pos="4240"/>
          <w:tab w:val="left" w:pos="5946"/>
          <w:tab w:val="left" w:pos="7118"/>
          <w:tab w:val="left" w:pos="8234"/>
          <w:tab w:val="left" w:pos="8567"/>
        </w:tabs>
        <w:ind w:left="332" w:right="353" w:firstLine="708"/>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z w:val="24"/>
        </w:rPr>
        <w:tab/>
        <w:t>и</w:t>
      </w:r>
      <w:r>
        <w:rPr>
          <w:sz w:val="24"/>
        </w:rPr>
        <w:tab/>
        <w:t>эмоционального</w:t>
      </w:r>
      <w:r>
        <w:rPr>
          <w:spacing w:val="-57"/>
          <w:sz w:val="24"/>
        </w:rPr>
        <w:t xml:space="preserve"> </w:t>
      </w:r>
      <w:r>
        <w:rPr>
          <w:sz w:val="24"/>
        </w:rPr>
        <w:t>благополучия:</w:t>
      </w:r>
    </w:p>
    <w:p w:rsidR="00764468" w:rsidRDefault="004B2496">
      <w:pPr>
        <w:pStyle w:val="a5"/>
        <w:jc w:val="left"/>
      </w:pPr>
      <w:r>
        <w:t>сформированность</w:t>
      </w:r>
      <w:r>
        <w:rPr>
          <w:spacing w:val="19"/>
        </w:rPr>
        <w:t xml:space="preserve"> </w:t>
      </w:r>
      <w:r>
        <w:t>здорового</w:t>
      </w:r>
      <w:r>
        <w:rPr>
          <w:spacing w:val="20"/>
        </w:rPr>
        <w:t xml:space="preserve"> </w:t>
      </w:r>
      <w:r>
        <w:t>и</w:t>
      </w:r>
      <w:r>
        <w:rPr>
          <w:spacing w:val="21"/>
        </w:rPr>
        <w:t xml:space="preserve"> </w:t>
      </w:r>
      <w:r>
        <w:t>безопасного</w:t>
      </w:r>
      <w:r>
        <w:rPr>
          <w:spacing w:val="20"/>
        </w:rPr>
        <w:t xml:space="preserve"> </w:t>
      </w:r>
      <w:r>
        <w:t>образа</w:t>
      </w:r>
      <w:r>
        <w:rPr>
          <w:spacing w:val="19"/>
        </w:rPr>
        <w:t xml:space="preserve"> </w:t>
      </w:r>
      <w:r>
        <w:t>жизни,</w:t>
      </w:r>
      <w:r>
        <w:rPr>
          <w:spacing w:val="18"/>
        </w:rPr>
        <w:t xml:space="preserve"> </w:t>
      </w:r>
      <w:r>
        <w:t>ответственного</w:t>
      </w:r>
      <w:r>
        <w:rPr>
          <w:spacing w:val="20"/>
        </w:rPr>
        <w:t xml:space="preserve"> </w:t>
      </w:r>
      <w:r>
        <w:t>отношения</w:t>
      </w:r>
      <w:r>
        <w:rPr>
          <w:spacing w:val="19"/>
        </w:rPr>
        <w:t xml:space="preserve"> </w:t>
      </w:r>
      <w:r>
        <w:t>к</w:t>
      </w:r>
      <w:r>
        <w:rPr>
          <w:spacing w:val="-57"/>
        </w:rPr>
        <w:t xml:space="preserve"> </w:t>
      </w:r>
      <w:r>
        <w:t>своему</w:t>
      </w:r>
      <w:r>
        <w:rPr>
          <w:spacing w:val="-6"/>
        </w:rPr>
        <w:t xml:space="preserve"> </w:t>
      </w:r>
      <w:r>
        <w:t>здоровью;</w:t>
      </w:r>
    </w:p>
    <w:p w:rsidR="00764468" w:rsidRDefault="004B2496">
      <w:pPr>
        <w:pStyle w:val="a5"/>
        <w:jc w:val="left"/>
      </w:pPr>
      <w:r>
        <w:t>потребность</w:t>
      </w:r>
      <w:r>
        <w:rPr>
          <w:spacing w:val="14"/>
        </w:rPr>
        <w:t xml:space="preserve"> </w:t>
      </w:r>
      <w:r>
        <w:t>в</w:t>
      </w:r>
      <w:r>
        <w:rPr>
          <w:spacing w:val="14"/>
        </w:rPr>
        <w:t xml:space="preserve"> </w:t>
      </w:r>
      <w:r>
        <w:t>физическом</w:t>
      </w:r>
      <w:r>
        <w:rPr>
          <w:spacing w:val="14"/>
        </w:rPr>
        <w:t xml:space="preserve"> </w:t>
      </w:r>
      <w:r>
        <w:t>совершенствовании,</w:t>
      </w:r>
      <w:r>
        <w:rPr>
          <w:spacing w:val="12"/>
        </w:rPr>
        <w:t xml:space="preserve"> </w:t>
      </w:r>
      <w:r>
        <w:t>занятиях</w:t>
      </w:r>
      <w:r>
        <w:rPr>
          <w:spacing w:val="17"/>
        </w:rPr>
        <w:t xml:space="preserve"> </w:t>
      </w:r>
      <w:r>
        <w:t>спортивно-оздоровительной</w:t>
      </w:r>
      <w:r>
        <w:rPr>
          <w:spacing w:val="-57"/>
        </w:rPr>
        <w:t xml:space="preserve"> </w:t>
      </w:r>
      <w:r>
        <w:t>деятельностью;</w:t>
      </w:r>
    </w:p>
    <w:p w:rsidR="00764468" w:rsidRDefault="004B2496">
      <w:pPr>
        <w:pStyle w:val="a5"/>
        <w:jc w:val="left"/>
      </w:pPr>
      <w:r>
        <w:t>активное</w:t>
      </w:r>
      <w:r>
        <w:rPr>
          <w:spacing w:val="22"/>
        </w:rPr>
        <w:t xml:space="preserve"> </w:t>
      </w:r>
      <w:r>
        <w:t>неприятие</w:t>
      </w:r>
      <w:r>
        <w:rPr>
          <w:spacing w:val="22"/>
        </w:rPr>
        <w:t xml:space="preserve"> </w:t>
      </w:r>
      <w:r>
        <w:t>вредных</w:t>
      </w:r>
      <w:r>
        <w:rPr>
          <w:spacing w:val="24"/>
        </w:rPr>
        <w:t xml:space="preserve"> </w:t>
      </w:r>
      <w:r>
        <w:t>привычек</w:t>
      </w:r>
      <w:r>
        <w:rPr>
          <w:spacing w:val="24"/>
        </w:rPr>
        <w:t xml:space="preserve"> </w:t>
      </w:r>
      <w:r>
        <w:t>и</w:t>
      </w:r>
      <w:r>
        <w:rPr>
          <w:spacing w:val="24"/>
        </w:rPr>
        <w:t xml:space="preserve"> </w:t>
      </w:r>
      <w:r>
        <w:t>иных</w:t>
      </w:r>
      <w:r>
        <w:rPr>
          <w:spacing w:val="25"/>
        </w:rPr>
        <w:t xml:space="preserve"> </w:t>
      </w:r>
      <w:r>
        <w:t>форм</w:t>
      </w:r>
      <w:r>
        <w:rPr>
          <w:spacing w:val="23"/>
        </w:rPr>
        <w:t xml:space="preserve"> </w:t>
      </w:r>
      <w:r>
        <w:t>причинения</w:t>
      </w:r>
      <w:r>
        <w:rPr>
          <w:spacing w:val="23"/>
        </w:rPr>
        <w:t xml:space="preserve"> </w:t>
      </w:r>
      <w:r>
        <w:t>вреда</w:t>
      </w:r>
      <w:r>
        <w:rPr>
          <w:spacing w:val="22"/>
        </w:rPr>
        <w:t xml:space="preserve"> </w:t>
      </w:r>
      <w:r>
        <w:t>физическому</w:t>
      </w:r>
      <w:r>
        <w:rPr>
          <w:spacing w:val="19"/>
        </w:rPr>
        <w:t xml:space="preserve"> </w:t>
      </w:r>
      <w:r>
        <w:t>и</w:t>
      </w:r>
      <w:r>
        <w:rPr>
          <w:spacing w:val="-57"/>
        </w:rPr>
        <w:t xml:space="preserve"> </w:t>
      </w:r>
      <w:r>
        <w:t>психическому</w:t>
      </w:r>
      <w:r>
        <w:rPr>
          <w:spacing w:val="-5"/>
        </w:rPr>
        <w:t xml:space="preserve"> </w:t>
      </w:r>
      <w:r>
        <w:t>здоровью;</w:t>
      </w:r>
    </w:p>
    <w:p w:rsidR="00764468" w:rsidRDefault="004B2496" w:rsidP="0002280D">
      <w:pPr>
        <w:pStyle w:val="a9"/>
        <w:numPr>
          <w:ilvl w:val="0"/>
          <w:numId w:val="63"/>
        </w:numPr>
        <w:tabs>
          <w:tab w:val="left" w:pos="1301"/>
        </w:tabs>
        <w:rPr>
          <w:sz w:val="24"/>
        </w:rPr>
      </w:pPr>
      <w:r>
        <w:rPr>
          <w:sz w:val="24"/>
        </w:rPr>
        <w:t>трудового</w:t>
      </w:r>
      <w:r>
        <w:rPr>
          <w:spacing w:val="-3"/>
          <w:sz w:val="24"/>
        </w:rPr>
        <w:t xml:space="preserve"> </w:t>
      </w:r>
      <w:r>
        <w:rPr>
          <w:sz w:val="24"/>
        </w:rPr>
        <w:t>воспитания:</w:t>
      </w:r>
    </w:p>
    <w:p w:rsidR="00764468" w:rsidRDefault="004B2496">
      <w:pPr>
        <w:pStyle w:val="a5"/>
        <w:ind w:left="1041" w:firstLine="0"/>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764468" w:rsidRDefault="004B2496">
      <w:pPr>
        <w:pStyle w:val="a5"/>
        <w:ind w:right="346"/>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57"/>
        </w:rPr>
        <w:t xml:space="preserve"> </w:t>
      </w:r>
      <w:r>
        <w:t>способность инициировать, планировать и самостоятельно осуществлять такую деятельность, 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процессе</w:t>
      </w:r>
      <w:r>
        <w:rPr>
          <w:spacing w:val="-1"/>
        </w:rPr>
        <w:t xml:space="preserve"> </w:t>
      </w:r>
      <w:r>
        <w:t>изучения русского языка;</w:t>
      </w:r>
    </w:p>
    <w:p w:rsidR="00764468" w:rsidRDefault="004B2496">
      <w:pPr>
        <w:pStyle w:val="a5"/>
        <w:ind w:right="354"/>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w:t>
      </w:r>
      <w:r>
        <w:rPr>
          <w:spacing w:val="1"/>
        </w:rPr>
        <w:t xml:space="preserve"> </w:t>
      </w:r>
      <w:r>
        <w:t>деятельности</w:t>
      </w:r>
      <w:r>
        <w:rPr>
          <w:spacing w:val="1"/>
        </w:rPr>
        <w:t xml:space="preserve"> </w:t>
      </w:r>
      <w:r>
        <w:t>филологов,</w:t>
      </w:r>
      <w:r>
        <w:rPr>
          <w:spacing w:val="1"/>
        </w:rPr>
        <w:t xml:space="preserve"> </w:t>
      </w:r>
      <w:r>
        <w:t>журналистов,</w:t>
      </w:r>
      <w:r>
        <w:rPr>
          <w:spacing w:val="1"/>
        </w:rPr>
        <w:t xml:space="preserve"> </w:t>
      </w:r>
      <w:r>
        <w:t>писателей;</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 и реализовывать собственные</w:t>
      </w:r>
      <w:r>
        <w:rPr>
          <w:spacing w:val="3"/>
        </w:rPr>
        <w:t xml:space="preserve"> </w:t>
      </w:r>
      <w:r>
        <w:t>жизненные</w:t>
      </w:r>
      <w:r>
        <w:rPr>
          <w:spacing w:val="-2"/>
        </w:rPr>
        <w:t xml:space="preserve"> </w:t>
      </w:r>
      <w:r>
        <w:t>планы;</w:t>
      </w:r>
    </w:p>
    <w:p w:rsidR="00764468" w:rsidRDefault="004B2496">
      <w:pPr>
        <w:pStyle w:val="a5"/>
        <w:ind w:left="1041" w:firstLine="0"/>
      </w:pPr>
      <w:r>
        <w:t>готовность</w:t>
      </w:r>
      <w:r>
        <w:rPr>
          <w:spacing w:val="-3"/>
        </w:rPr>
        <w:t xml:space="preserve"> </w:t>
      </w:r>
      <w:r>
        <w:t>и</w:t>
      </w:r>
      <w:r>
        <w:rPr>
          <w:spacing w:val="-3"/>
        </w:rPr>
        <w:t xml:space="preserve"> </w:t>
      </w:r>
      <w:r>
        <w:t>способность</w:t>
      </w:r>
      <w:r>
        <w:rPr>
          <w:spacing w:val="-2"/>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t>жизни;</w:t>
      </w:r>
    </w:p>
    <w:p w:rsidR="00764468" w:rsidRDefault="004B2496" w:rsidP="0002280D">
      <w:pPr>
        <w:pStyle w:val="a9"/>
        <w:numPr>
          <w:ilvl w:val="0"/>
          <w:numId w:val="63"/>
        </w:numPr>
        <w:tabs>
          <w:tab w:val="left" w:pos="1301"/>
        </w:tabs>
        <w:rPr>
          <w:sz w:val="24"/>
        </w:rPr>
      </w:pPr>
      <w:r>
        <w:rPr>
          <w:sz w:val="24"/>
        </w:rPr>
        <w:t>экологического</w:t>
      </w:r>
      <w:r>
        <w:rPr>
          <w:spacing w:val="-5"/>
          <w:sz w:val="24"/>
        </w:rPr>
        <w:t xml:space="preserve"> </w:t>
      </w:r>
      <w:r>
        <w:rPr>
          <w:sz w:val="24"/>
        </w:rPr>
        <w:t>воспитания:</w:t>
      </w:r>
    </w:p>
    <w:p w:rsidR="00764468" w:rsidRDefault="004B2496">
      <w:pPr>
        <w:pStyle w:val="a5"/>
        <w:ind w:right="346"/>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 процессов на состояние природной и социальной среды, осознание глобального</w:t>
      </w:r>
      <w:r>
        <w:rPr>
          <w:spacing w:val="1"/>
        </w:rPr>
        <w:t xml:space="preserve"> </w:t>
      </w:r>
      <w:r>
        <w:t>характера</w:t>
      </w:r>
      <w:r>
        <w:rPr>
          <w:spacing w:val="-3"/>
        </w:rPr>
        <w:t xml:space="preserve"> </w:t>
      </w:r>
      <w:r>
        <w:t>экологических</w:t>
      </w:r>
      <w:r>
        <w:rPr>
          <w:spacing w:val="2"/>
        </w:rPr>
        <w:t xml:space="preserve"> </w:t>
      </w:r>
      <w:r>
        <w:t>проблем;</w:t>
      </w:r>
    </w:p>
    <w:p w:rsidR="00764468" w:rsidRDefault="004B2496">
      <w:pPr>
        <w:pStyle w:val="a5"/>
        <w:ind w:right="357"/>
      </w:pPr>
      <w:r>
        <w:t>планирование и осуществление действий в окружающей среде на основе знания целей</w:t>
      </w:r>
      <w:r>
        <w:rPr>
          <w:spacing w:val="1"/>
        </w:rPr>
        <w:t xml:space="preserve"> </w:t>
      </w:r>
      <w:r>
        <w:t>устойчивого</w:t>
      </w:r>
      <w:r>
        <w:rPr>
          <w:spacing w:val="-2"/>
        </w:rPr>
        <w:t xml:space="preserve"> </w:t>
      </w:r>
      <w:r>
        <w:t>развития человечества;</w:t>
      </w:r>
    </w:p>
    <w:p w:rsidR="00764468" w:rsidRDefault="004B2496">
      <w:pPr>
        <w:pStyle w:val="a5"/>
        <w:ind w:right="353"/>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1"/>
        </w:rPr>
        <w:t xml:space="preserve"> </w:t>
      </w:r>
      <w:r>
        <w:t>предотвращать их;</w:t>
      </w:r>
    </w:p>
    <w:p w:rsidR="00764468" w:rsidRDefault="004B2496">
      <w:pPr>
        <w:pStyle w:val="a5"/>
        <w:ind w:left="1041" w:firstLine="0"/>
      </w:pPr>
      <w:r>
        <w:t>расширение</w:t>
      </w:r>
      <w:r>
        <w:rPr>
          <w:spacing w:val="-5"/>
        </w:rPr>
        <w:t xml:space="preserve"> </w:t>
      </w:r>
      <w:r>
        <w:t>опыта</w:t>
      </w:r>
      <w:r>
        <w:rPr>
          <w:spacing w:val="-4"/>
        </w:rPr>
        <w:t xml:space="preserve"> </w:t>
      </w:r>
      <w:r>
        <w:t>деятельности</w:t>
      </w:r>
      <w:r>
        <w:rPr>
          <w:spacing w:val="-3"/>
        </w:rPr>
        <w:t xml:space="preserve"> </w:t>
      </w:r>
      <w:r>
        <w:t>экологической</w:t>
      </w:r>
      <w:r>
        <w:rPr>
          <w:spacing w:val="-3"/>
        </w:rPr>
        <w:t xml:space="preserve"> </w:t>
      </w:r>
      <w:r>
        <w:t>направленности;</w:t>
      </w:r>
    </w:p>
    <w:p w:rsidR="00764468" w:rsidRDefault="004B2496" w:rsidP="0002280D">
      <w:pPr>
        <w:pStyle w:val="a9"/>
        <w:numPr>
          <w:ilvl w:val="0"/>
          <w:numId w:val="63"/>
        </w:numPr>
        <w:tabs>
          <w:tab w:val="left" w:pos="1301"/>
        </w:tabs>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764468" w:rsidRDefault="004B2496">
      <w:pPr>
        <w:pStyle w:val="a5"/>
        <w:ind w:right="345"/>
      </w:pPr>
      <w:r>
        <w:t>сформированность</w:t>
      </w:r>
      <w:r>
        <w:rPr>
          <w:spacing w:val="1"/>
        </w:rPr>
        <w:t xml:space="preserve"> </w:t>
      </w:r>
      <w:r>
        <w:t>мировоззрения, соответствующего</w:t>
      </w:r>
      <w:r>
        <w:rPr>
          <w:spacing w:val="1"/>
        </w:rPr>
        <w:t xml:space="preserve"> </w:t>
      </w:r>
      <w:r>
        <w:t>современному уровню</w:t>
      </w:r>
      <w:r>
        <w:rPr>
          <w:spacing w:val="1"/>
        </w:rPr>
        <w:t xml:space="preserve"> </w:t>
      </w:r>
      <w:r>
        <w:t>развития</w:t>
      </w:r>
      <w:r>
        <w:rPr>
          <w:spacing w:val="1"/>
        </w:rPr>
        <w:t xml:space="preserve"> </w:t>
      </w:r>
      <w:r>
        <w:t>науки и общественной практики, основанного на диалоге культур, способствующего осознанию</w:t>
      </w:r>
      <w:r>
        <w:rPr>
          <w:spacing w:val="-57"/>
        </w:rPr>
        <w:t xml:space="preserve"> </w:t>
      </w:r>
      <w:r>
        <w:t>своего</w:t>
      </w:r>
      <w:r>
        <w:rPr>
          <w:spacing w:val="-2"/>
        </w:rPr>
        <w:t xml:space="preserve"> </w:t>
      </w:r>
      <w:r>
        <w:t>места в</w:t>
      </w:r>
      <w:r>
        <w:rPr>
          <w:spacing w:val="-1"/>
        </w:rPr>
        <w:t xml:space="preserve"> </w:t>
      </w:r>
      <w:r>
        <w:t>поликультурном</w:t>
      </w:r>
      <w:r>
        <w:rPr>
          <w:spacing w:val="-1"/>
        </w:rPr>
        <w:t xml:space="preserve"> </w:t>
      </w:r>
      <w:r>
        <w:t>мире;</w:t>
      </w:r>
    </w:p>
    <w:p w:rsidR="00764468" w:rsidRDefault="004B2496">
      <w:pPr>
        <w:pStyle w:val="a5"/>
        <w:ind w:right="352"/>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6"/>
        </w:rPr>
        <w:t xml:space="preserve"> </w:t>
      </w:r>
      <w:r>
        <w:t>людьми и познания мира;</w:t>
      </w:r>
    </w:p>
    <w:p w:rsidR="00764468" w:rsidRDefault="004B2496">
      <w:pPr>
        <w:pStyle w:val="a5"/>
        <w:ind w:right="349"/>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учебно-</w:t>
      </w:r>
      <w:r>
        <w:rPr>
          <w:spacing w:val="1"/>
        </w:rPr>
        <w:t xml:space="preserve"> </w:t>
      </w:r>
      <w:r>
        <w:t>исследовательскую</w:t>
      </w:r>
      <w:r>
        <w:rPr>
          <w:spacing w:val="14"/>
        </w:rPr>
        <w:t xml:space="preserve"> </w:t>
      </w:r>
      <w:r>
        <w:t>и</w:t>
      </w:r>
      <w:r>
        <w:rPr>
          <w:spacing w:val="13"/>
        </w:rPr>
        <w:t xml:space="preserve"> </w:t>
      </w:r>
      <w:r>
        <w:t>проектную</w:t>
      </w:r>
      <w:r>
        <w:rPr>
          <w:spacing w:val="12"/>
        </w:rPr>
        <w:t xml:space="preserve"> </w:t>
      </w:r>
      <w:r>
        <w:t>деятельность,</w:t>
      </w:r>
      <w:r>
        <w:rPr>
          <w:spacing w:val="12"/>
        </w:rPr>
        <w:t xml:space="preserve"> </w:t>
      </w:r>
      <w:r>
        <w:t>в</w:t>
      </w:r>
      <w:r>
        <w:rPr>
          <w:spacing w:val="11"/>
        </w:rPr>
        <w:t xml:space="preserve"> </w:t>
      </w:r>
      <w:r>
        <w:t>том</w:t>
      </w:r>
      <w:r>
        <w:rPr>
          <w:spacing w:val="12"/>
        </w:rPr>
        <w:t xml:space="preserve"> </w:t>
      </w:r>
      <w:r>
        <w:t>числе</w:t>
      </w:r>
      <w:r>
        <w:rPr>
          <w:spacing w:val="11"/>
        </w:rPr>
        <w:t xml:space="preserve"> </w:t>
      </w:r>
      <w:r>
        <w:t>по</w:t>
      </w:r>
      <w:r>
        <w:rPr>
          <w:spacing w:val="12"/>
        </w:rPr>
        <w:t xml:space="preserve"> </w:t>
      </w:r>
      <w:r>
        <w:t>русскому</w:t>
      </w:r>
      <w:r>
        <w:rPr>
          <w:spacing w:val="8"/>
        </w:rPr>
        <w:t xml:space="preserve"> </w:t>
      </w:r>
      <w:r>
        <w:t>языку,</w:t>
      </w:r>
      <w:r>
        <w:rPr>
          <w:spacing w:val="12"/>
        </w:rPr>
        <w:t xml:space="preserve"> </w:t>
      </w:r>
      <w:r>
        <w:t>индивидуально</w:t>
      </w:r>
      <w:r>
        <w:rPr>
          <w:spacing w:val="-58"/>
        </w:rPr>
        <w:t xml:space="preserve"> </w:t>
      </w:r>
      <w:r>
        <w:t>и</w:t>
      </w:r>
      <w:r>
        <w:rPr>
          <w:spacing w:val="-1"/>
        </w:rPr>
        <w:t xml:space="preserve"> </w:t>
      </w:r>
      <w:r>
        <w:t>в</w:t>
      </w:r>
      <w:r>
        <w:rPr>
          <w:spacing w:val="-1"/>
        </w:rPr>
        <w:t xml:space="preserve"> </w:t>
      </w:r>
      <w:r>
        <w:t>группе.</w:t>
      </w:r>
    </w:p>
    <w:p w:rsidR="00764468" w:rsidRDefault="004B2496">
      <w:pPr>
        <w:pStyle w:val="a5"/>
        <w:ind w:right="353"/>
      </w:pPr>
      <w:r>
        <w:t>В процессе достижения личностных результатов освоения обучающимися программы по</w:t>
      </w:r>
      <w:r>
        <w:rPr>
          <w:spacing w:val="-57"/>
        </w:rPr>
        <w:t xml:space="preserve"> </w:t>
      </w:r>
      <w:r>
        <w:t>русскому языку у обучающихся совершенствуется эмоциональный интеллект, предполагающий</w:t>
      </w:r>
      <w:r>
        <w:rPr>
          <w:spacing w:val="-57"/>
        </w:rPr>
        <w:t xml:space="preserve"> </w:t>
      </w:r>
      <w:r>
        <w:t>сформированность:</w:t>
      </w:r>
    </w:p>
    <w:p w:rsidR="00764468" w:rsidRDefault="004B2496">
      <w:pPr>
        <w:pStyle w:val="a5"/>
        <w:ind w:right="353"/>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использовать</w:t>
      </w:r>
      <w:r>
        <w:rPr>
          <w:spacing w:val="1"/>
        </w:rPr>
        <w:t xml:space="preserve"> </w:t>
      </w:r>
      <w:r>
        <w:t>адекватные</w:t>
      </w:r>
      <w:r>
        <w:rPr>
          <w:spacing w:val="1"/>
        </w:rPr>
        <w:t xml:space="preserve"> </w:t>
      </w:r>
      <w:r>
        <w:t>языковые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w:t>
      </w:r>
      <w:r>
        <w:rPr>
          <w:spacing w:val="1"/>
        </w:rPr>
        <w:t xml:space="preserve"> </w:t>
      </w:r>
      <w:r>
        <w:t>видеть</w:t>
      </w:r>
      <w:r>
        <w:rPr>
          <w:spacing w:val="1"/>
        </w:rPr>
        <w:t xml:space="preserve"> </w:t>
      </w:r>
      <w:r>
        <w:t>направление</w:t>
      </w:r>
      <w:r>
        <w:rPr>
          <w:spacing w:val="-2"/>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1"/>
        </w:rPr>
        <w:t xml:space="preserve"> </w:t>
      </w:r>
      <w:r>
        <w:t>уверенным</w:t>
      </w:r>
      <w:r>
        <w:rPr>
          <w:spacing w:val="-3"/>
        </w:rPr>
        <w:t xml:space="preserve"> </w:t>
      </w:r>
      <w:r>
        <w:t>в</w:t>
      </w:r>
      <w:r>
        <w:rPr>
          <w:spacing w:val="-1"/>
        </w:rPr>
        <w:t xml:space="preserve"> </w:t>
      </w:r>
      <w:r>
        <w:t>себе;</w:t>
      </w:r>
    </w:p>
    <w:p w:rsidR="00764468" w:rsidRDefault="004B2496">
      <w:pPr>
        <w:pStyle w:val="a5"/>
        <w:ind w:right="353"/>
      </w:pPr>
      <w:r>
        <w:t>саморегулирования, включающего самоконтроль, умение принимать ответственность 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проявлять</w:t>
      </w:r>
      <w:r>
        <w:rPr>
          <w:spacing w:val="1"/>
        </w:rPr>
        <w:t xml:space="preserve"> </w:t>
      </w:r>
      <w:r>
        <w:t>гибкость</w:t>
      </w:r>
      <w:r>
        <w:rPr>
          <w:spacing w:val="1"/>
        </w:rPr>
        <w:t xml:space="preserve"> </w:t>
      </w:r>
      <w:r>
        <w:t>и</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быть открытым</w:t>
      </w:r>
      <w:r>
        <w:rPr>
          <w:spacing w:val="-1"/>
        </w:rPr>
        <w:t xml:space="preserve"> </w:t>
      </w:r>
      <w:r>
        <w:t>новому;</w:t>
      </w:r>
    </w:p>
    <w:p w:rsidR="00764468" w:rsidRDefault="004B2496">
      <w:pPr>
        <w:pStyle w:val="a5"/>
        <w:ind w:right="359"/>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1"/>
        </w:rPr>
        <w:t xml:space="preserve"> </w:t>
      </w:r>
      <w:r>
        <w:t>инициативность,</w:t>
      </w:r>
      <w:r>
        <w:rPr>
          <w:spacing w:val="1"/>
        </w:rPr>
        <w:t xml:space="preserve"> </w:t>
      </w:r>
      <w:r>
        <w:t>умение</w:t>
      </w:r>
      <w:r>
        <w:rPr>
          <w:spacing w:val="-2"/>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764468" w:rsidRDefault="00764468">
      <w:pPr>
        <w:sectPr w:rsidR="00764468">
          <w:headerReference w:type="default" r:id="rId38"/>
          <w:footerReference w:type="default" r:id="rId39"/>
          <w:pgSz w:w="11910" w:h="16850"/>
          <w:pgMar w:top="820" w:right="500" w:bottom="1000" w:left="800" w:header="569" w:footer="813" w:gutter="0"/>
          <w:cols w:space="720"/>
        </w:sectPr>
      </w:pPr>
    </w:p>
    <w:p w:rsidR="00764468" w:rsidRDefault="004B2496">
      <w:pPr>
        <w:pStyle w:val="a5"/>
        <w:spacing w:before="9"/>
        <w:ind w:right="357"/>
      </w:pPr>
      <w:r>
        <w:lastRenderedPageBreak/>
        <w:t>эмпатии,</w:t>
      </w:r>
      <w:r>
        <w:rPr>
          <w:spacing w:val="1"/>
        </w:rPr>
        <w:t xml:space="preserve"> </w:t>
      </w:r>
      <w:r>
        <w:t>включающей</w:t>
      </w:r>
      <w:r>
        <w:rPr>
          <w:spacing w:val="1"/>
        </w:rPr>
        <w:t xml:space="preserve"> </w:t>
      </w:r>
      <w:r>
        <w:t>способность</w:t>
      </w:r>
      <w:r>
        <w:rPr>
          <w:spacing w:val="1"/>
        </w:rPr>
        <w:t xml:space="preserve"> </w:t>
      </w:r>
      <w:r>
        <w:t>сочувствовать</w:t>
      </w:r>
      <w:r>
        <w:rPr>
          <w:spacing w:val="1"/>
        </w:rPr>
        <w:t xml:space="preserve"> </w:t>
      </w:r>
      <w:r>
        <w:t>и</w:t>
      </w:r>
      <w:r>
        <w:rPr>
          <w:spacing w:val="1"/>
        </w:rPr>
        <w:t xml:space="preserve"> </w:t>
      </w:r>
      <w:r>
        <w:t>сопереживать,</w:t>
      </w:r>
      <w:r>
        <w:rPr>
          <w:spacing w:val="1"/>
        </w:rPr>
        <w:t xml:space="preserve"> </w:t>
      </w:r>
      <w:r>
        <w:t>понимать</w:t>
      </w:r>
      <w:r>
        <w:rPr>
          <w:spacing w:val="1"/>
        </w:rPr>
        <w:t xml:space="preserve"> </w:t>
      </w:r>
      <w:r>
        <w:t>эмоциональное</w:t>
      </w:r>
      <w:r>
        <w:rPr>
          <w:spacing w:val="-4"/>
        </w:rPr>
        <w:t xml:space="preserve"> </w:t>
      </w:r>
      <w:r>
        <w:t>состояние</w:t>
      </w:r>
      <w:r>
        <w:rPr>
          <w:spacing w:val="-3"/>
        </w:rPr>
        <w:t xml:space="preserve"> </w:t>
      </w:r>
      <w:r>
        <w:t>других</w:t>
      </w:r>
      <w:r>
        <w:rPr>
          <w:spacing w:val="3"/>
        </w:rPr>
        <w:t xml:space="preserve"> </w:t>
      </w:r>
      <w:r>
        <w:t>людей</w:t>
      </w:r>
      <w:r>
        <w:rPr>
          <w:spacing w:val="-4"/>
        </w:rPr>
        <w:t xml:space="preserve"> </w:t>
      </w:r>
      <w:r>
        <w:t>и</w:t>
      </w:r>
      <w:r>
        <w:rPr>
          <w:spacing w:val="1"/>
        </w:rPr>
        <w:t xml:space="preserve"> </w:t>
      </w:r>
      <w:r>
        <w:t>учитывать</w:t>
      </w:r>
      <w:r>
        <w:rPr>
          <w:spacing w:val="-2"/>
        </w:rPr>
        <w:t xml:space="preserve"> </w:t>
      </w:r>
      <w:r>
        <w:t>его</w:t>
      </w:r>
      <w:r>
        <w:rPr>
          <w:spacing w:val="-3"/>
        </w:rPr>
        <w:t xml:space="preserve"> </w:t>
      </w:r>
      <w:r>
        <w:t>при</w:t>
      </w:r>
      <w:r>
        <w:rPr>
          <w:spacing w:val="-2"/>
        </w:rPr>
        <w:t xml:space="preserve"> </w:t>
      </w:r>
      <w:r>
        <w:t>осуществлении</w:t>
      </w:r>
      <w:r>
        <w:rPr>
          <w:spacing w:val="-4"/>
        </w:rPr>
        <w:t xml:space="preserve"> </w:t>
      </w:r>
      <w:r>
        <w:t>коммуникации;</w:t>
      </w:r>
    </w:p>
    <w:p w:rsidR="00764468" w:rsidRDefault="004B2496">
      <w:pPr>
        <w:pStyle w:val="a5"/>
        <w:ind w:right="357"/>
      </w:pP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заботиться</w:t>
      </w:r>
      <w:r>
        <w:rPr>
          <w:spacing w:val="1"/>
        </w:rPr>
        <w:t xml:space="preserve"> </w:t>
      </w:r>
      <w:r>
        <w:t>о</w:t>
      </w:r>
      <w:r>
        <w:rPr>
          <w:spacing w:val="1"/>
        </w:rPr>
        <w:t xml:space="preserve"> </w:t>
      </w:r>
      <w:r>
        <w:t>них,</w:t>
      </w:r>
      <w:r>
        <w:rPr>
          <w:spacing w:val="1"/>
        </w:rPr>
        <w:t xml:space="preserve"> </w:t>
      </w:r>
      <w:r>
        <w:t>проявлять</w:t>
      </w:r>
      <w:r>
        <w:rPr>
          <w:spacing w:val="1"/>
        </w:rPr>
        <w:t xml:space="preserve"> </w:t>
      </w:r>
      <w:r>
        <w:t>к</w:t>
      </w:r>
      <w:r>
        <w:rPr>
          <w:spacing w:val="1"/>
        </w:rPr>
        <w:t xml:space="preserve"> </w:t>
      </w:r>
      <w:r>
        <w:t>ним</w:t>
      </w:r>
      <w:r>
        <w:rPr>
          <w:spacing w:val="1"/>
        </w:rPr>
        <w:t xml:space="preserve"> </w:t>
      </w:r>
      <w:r>
        <w:t>интерес</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с</w:t>
      </w:r>
      <w:r>
        <w:rPr>
          <w:spacing w:val="1"/>
        </w:rPr>
        <w:t xml:space="preserve"> </w:t>
      </w:r>
      <w:r>
        <w:t>учётом</w:t>
      </w:r>
      <w:r>
        <w:rPr>
          <w:spacing w:val="1"/>
        </w:rPr>
        <w:t xml:space="preserve"> </w:t>
      </w:r>
      <w:r>
        <w:t>собственного</w:t>
      </w:r>
      <w:r>
        <w:rPr>
          <w:spacing w:val="-1"/>
        </w:rPr>
        <w:t xml:space="preserve"> </w:t>
      </w:r>
      <w:r>
        <w:t>речевого</w:t>
      </w:r>
      <w:r>
        <w:rPr>
          <w:spacing w:val="1"/>
        </w:rPr>
        <w:t xml:space="preserve"> </w:t>
      </w:r>
      <w:r>
        <w:t>и читательского опыта.</w:t>
      </w:r>
    </w:p>
    <w:p w:rsidR="00764468" w:rsidRDefault="004B2496">
      <w:pPr>
        <w:pStyle w:val="a5"/>
        <w:spacing w:before="1"/>
        <w:ind w:right="344"/>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 деятельность.</w:t>
      </w:r>
    </w:p>
    <w:p w:rsidR="00764468" w:rsidRDefault="004B2496">
      <w:pPr>
        <w:pStyle w:val="a5"/>
        <w:ind w:right="35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57"/>
        </w:rPr>
        <w:t xml:space="preserve"> </w:t>
      </w:r>
      <w:r>
        <w:t>часть</w:t>
      </w:r>
      <w:r>
        <w:rPr>
          <w:spacing w:val="1"/>
        </w:rPr>
        <w:t xml:space="preserve"> </w:t>
      </w:r>
      <w:r>
        <w:t>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764468" w:rsidRDefault="004B2496">
      <w:pPr>
        <w:pStyle w:val="a5"/>
        <w:ind w:right="357"/>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764468" w:rsidRDefault="004B2496">
      <w:pPr>
        <w:pStyle w:val="a5"/>
        <w:ind w:right="354"/>
      </w:pPr>
      <w:r>
        <w:t>устанавливать существенный признак или основание для сравнения, классификации и</w:t>
      </w:r>
      <w:r>
        <w:rPr>
          <w:spacing w:val="1"/>
        </w:rPr>
        <w:t xml:space="preserve"> </w:t>
      </w:r>
      <w:r>
        <w:t>обобщения</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 типов,</w:t>
      </w:r>
      <w:r>
        <w:rPr>
          <w:spacing w:val="-1"/>
        </w:rPr>
        <w:t xml:space="preserve"> </w:t>
      </w:r>
      <w:r>
        <w:t>жанров;</w:t>
      </w:r>
    </w:p>
    <w:p w:rsidR="00764468" w:rsidRDefault="004B2496">
      <w:pPr>
        <w:pStyle w:val="a5"/>
        <w:ind w:left="1041" w:firstLine="0"/>
      </w:pPr>
      <w:r>
        <w:t>определять</w:t>
      </w:r>
      <w:r>
        <w:rPr>
          <w:spacing w:val="-2"/>
        </w:rPr>
        <w:t xml:space="preserve"> </w:t>
      </w:r>
      <w:r>
        <w:t>цели</w:t>
      </w:r>
      <w:r>
        <w:rPr>
          <w:spacing w:val="-1"/>
        </w:rPr>
        <w:t xml:space="preserve"> </w:t>
      </w:r>
      <w:r>
        <w:t>деятельности,</w:t>
      </w:r>
      <w:r>
        <w:rPr>
          <w:spacing w:val="-5"/>
        </w:rPr>
        <w:t xml:space="preserve"> </w:t>
      </w:r>
      <w:r>
        <w:t>задавать</w:t>
      </w:r>
      <w:r>
        <w:rPr>
          <w:spacing w:val="-1"/>
        </w:rPr>
        <w:t xml:space="preserve"> </w:t>
      </w:r>
      <w:r>
        <w:t>параметры</w:t>
      </w:r>
      <w:r>
        <w:rPr>
          <w:spacing w:val="-2"/>
        </w:rPr>
        <w:t xml:space="preserve"> </w:t>
      </w:r>
      <w:r>
        <w:t>и</w:t>
      </w:r>
      <w:r>
        <w:rPr>
          <w:spacing w:val="-2"/>
        </w:rPr>
        <w:t xml:space="preserve"> </w:t>
      </w:r>
      <w:r>
        <w:t>критерии</w:t>
      </w:r>
      <w:r>
        <w:rPr>
          <w:spacing w:val="-2"/>
        </w:rPr>
        <w:t xml:space="preserve"> </w:t>
      </w:r>
      <w:r>
        <w:t>их</w:t>
      </w:r>
      <w:r>
        <w:rPr>
          <w:spacing w:val="-3"/>
        </w:rPr>
        <w:t xml:space="preserve"> </w:t>
      </w:r>
      <w:r>
        <w:t>достижения;</w:t>
      </w:r>
    </w:p>
    <w:p w:rsidR="00764468" w:rsidRDefault="004B2496">
      <w:pPr>
        <w:pStyle w:val="a5"/>
        <w:ind w:left="1041" w:right="355" w:firstLine="0"/>
      </w:pPr>
      <w:r>
        <w:t>выявлять закономерности и противоречия языковых явлений, данных в наблюдении;</w:t>
      </w:r>
      <w:r>
        <w:rPr>
          <w:spacing w:val="1"/>
        </w:rPr>
        <w:t xml:space="preserve"> </w:t>
      </w:r>
      <w:r>
        <w:t>разрабатывать</w:t>
      </w:r>
      <w:r>
        <w:rPr>
          <w:spacing w:val="39"/>
        </w:rPr>
        <w:t xml:space="preserve"> </w:t>
      </w:r>
      <w:r>
        <w:t>план</w:t>
      </w:r>
      <w:r>
        <w:rPr>
          <w:spacing w:val="39"/>
        </w:rPr>
        <w:t xml:space="preserve"> </w:t>
      </w:r>
      <w:r>
        <w:t>решения</w:t>
      </w:r>
      <w:r>
        <w:rPr>
          <w:spacing w:val="37"/>
        </w:rPr>
        <w:t xml:space="preserve"> </w:t>
      </w:r>
      <w:r>
        <w:t>проблемы</w:t>
      </w:r>
      <w:r>
        <w:rPr>
          <w:spacing w:val="38"/>
        </w:rPr>
        <w:t xml:space="preserve"> </w:t>
      </w:r>
      <w:r>
        <w:t>с</w:t>
      </w:r>
      <w:r>
        <w:rPr>
          <w:spacing w:val="40"/>
        </w:rPr>
        <w:t xml:space="preserve"> </w:t>
      </w:r>
      <w:r>
        <w:t>учётом</w:t>
      </w:r>
      <w:r>
        <w:rPr>
          <w:spacing w:val="37"/>
        </w:rPr>
        <w:t xml:space="preserve"> </w:t>
      </w:r>
      <w:r>
        <w:t>анализа</w:t>
      </w:r>
      <w:r>
        <w:rPr>
          <w:spacing w:val="37"/>
        </w:rPr>
        <w:t xml:space="preserve"> </w:t>
      </w:r>
      <w:r>
        <w:t>имеющихся</w:t>
      </w:r>
      <w:r>
        <w:rPr>
          <w:spacing w:val="38"/>
        </w:rPr>
        <w:t xml:space="preserve"> </w:t>
      </w:r>
      <w:r>
        <w:t>материальных</w:t>
      </w:r>
      <w:r>
        <w:rPr>
          <w:spacing w:val="39"/>
        </w:rPr>
        <w:t xml:space="preserve"> </w:t>
      </w:r>
      <w:r>
        <w:t>и</w:t>
      </w:r>
    </w:p>
    <w:p w:rsidR="00764468" w:rsidRDefault="004B2496">
      <w:pPr>
        <w:pStyle w:val="a5"/>
        <w:ind w:firstLine="0"/>
      </w:pPr>
      <w:r>
        <w:t>нематериальных</w:t>
      </w:r>
      <w:r>
        <w:rPr>
          <w:spacing w:val="-3"/>
        </w:rPr>
        <w:t xml:space="preserve"> </w:t>
      </w:r>
      <w:r>
        <w:t>ресурсов;</w:t>
      </w:r>
    </w:p>
    <w:p w:rsidR="00764468" w:rsidRDefault="004B2496">
      <w:pPr>
        <w:pStyle w:val="a5"/>
        <w:ind w:left="1041" w:right="354" w:firstLine="0"/>
      </w:pPr>
      <w:r>
        <w:t>вносить коррективы в деятельность, оценивать риски и соответствие результатов целям;</w:t>
      </w:r>
      <w:r>
        <w:rPr>
          <w:spacing w:val="1"/>
        </w:rPr>
        <w:t xml:space="preserve"> </w:t>
      </w:r>
      <w:r>
        <w:t xml:space="preserve">координировать   </w:t>
      </w:r>
      <w:r>
        <w:rPr>
          <w:spacing w:val="5"/>
        </w:rPr>
        <w:t xml:space="preserve"> </w:t>
      </w:r>
      <w:r>
        <w:t xml:space="preserve">и   </w:t>
      </w:r>
      <w:r>
        <w:rPr>
          <w:spacing w:val="5"/>
        </w:rPr>
        <w:t xml:space="preserve"> </w:t>
      </w:r>
      <w:r>
        <w:t xml:space="preserve">выполнять   </w:t>
      </w:r>
      <w:r>
        <w:rPr>
          <w:spacing w:val="4"/>
        </w:rPr>
        <w:t xml:space="preserve"> </w:t>
      </w:r>
      <w:r>
        <w:t xml:space="preserve">работу    в   </w:t>
      </w:r>
      <w:r>
        <w:rPr>
          <w:spacing w:val="8"/>
        </w:rPr>
        <w:t xml:space="preserve"> </w:t>
      </w:r>
      <w:r>
        <w:t xml:space="preserve">условиях   </w:t>
      </w:r>
      <w:r>
        <w:rPr>
          <w:spacing w:val="6"/>
        </w:rPr>
        <w:t xml:space="preserve"> </w:t>
      </w:r>
      <w:r>
        <w:t xml:space="preserve">реального,   </w:t>
      </w:r>
      <w:r>
        <w:rPr>
          <w:spacing w:val="4"/>
        </w:rPr>
        <w:t xml:space="preserve"> </w:t>
      </w:r>
      <w:r>
        <w:t xml:space="preserve">виртуального   </w:t>
      </w:r>
      <w:r>
        <w:rPr>
          <w:spacing w:val="4"/>
        </w:rPr>
        <w:t xml:space="preserve"> </w:t>
      </w:r>
      <w:r>
        <w:t>и</w:t>
      </w:r>
    </w:p>
    <w:p w:rsidR="00764468" w:rsidRDefault="004B2496">
      <w:pPr>
        <w:pStyle w:val="a5"/>
        <w:ind w:left="1041" w:right="351" w:hanging="709"/>
      </w:pPr>
      <w:r>
        <w:t>комбинированного взаимодействия, в том числе при выполнении проектов по русскому языку;</w:t>
      </w:r>
      <w:r>
        <w:rPr>
          <w:spacing w:val="1"/>
        </w:rPr>
        <w:t xml:space="preserve"> </w:t>
      </w:r>
      <w:r>
        <w:t xml:space="preserve">развивать  </w:t>
      </w:r>
      <w:r>
        <w:rPr>
          <w:spacing w:val="47"/>
        </w:rPr>
        <w:t xml:space="preserve"> </w:t>
      </w:r>
      <w:r>
        <w:t xml:space="preserve">креативное  </w:t>
      </w:r>
      <w:r>
        <w:rPr>
          <w:spacing w:val="45"/>
        </w:rPr>
        <w:t xml:space="preserve"> </w:t>
      </w:r>
      <w:r>
        <w:t xml:space="preserve">мышление  </w:t>
      </w:r>
      <w:r>
        <w:rPr>
          <w:spacing w:val="45"/>
        </w:rPr>
        <w:t xml:space="preserve"> </w:t>
      </w:r>
      <w:r>
        <w:t xml:space="preserve">при  </w:t>
      </w:r>
      <w:r>
        <w:rPr>
          <w:spacing w:val="48"/>
        </w:rPr>
        <w:t xml:space="preserve"> </w:t>
      </w:r>
      <w:r>
        <w:t xml:space="preserve">решении  </w:t>
      </w:r>
      <w:r>
        <w:rPr>
          <w:spacing w:val="47"/>
        </w:rPr>
        <w:t xml:space="preserve"> </w:t>
      </w:r>
      <w:r>
        <w:t xml:space="preserve">жизненных  </w:t>
      </w:r>
      <w:r>
        <w:rPr>
          <w:spacing w:val="46"/>
        </w:rPr>
        <w:t xml:space="preserve"> </w:t>
      </w:r>
      <w:r>
        <w:t xml:space="preserve">проблем  </w:t>
      </w:r>
      <w:r>
        <w:rPr>
          <w:spacing w:val="45"/>
        </w:rPr>
        <w:t xml:space="preserve"> </w:t>
      </w:r>
      <w:r>
        <w:t xml:space="preserve">с  </w:t>
      </w:r>
      <w:r>
        <w:rPr>
          <w:spacing w:val="48"/>
        </w:rPr>
        <w:t xml:space="preserve"> </w:t>
      </w:r>
      <w:r>
        <w:t>учётом</w:t>
      </w:r>
    </w:p>
    <w:p w:rsidR="00764468" w:rsidRDefault="004B2496">
      <w:pPr>
        <w:pStyle w:val="a5"/>
        <w:ind w:firstLine="0"/>
      </w:pPr>
      <w:r>
        <w:t>собственного</w:t>
      </w:r>
      <w:r>
        <w:rPr>
          <w:spacing w:val="-3"/>
        </w:rPr>
        <w:t xml:space="preserve"> </w:t>
      </w:r>
      <w:r>
        <w:t>речевого</w:t>
      </w:r>
      <w:r>
        <w:rPr>
          <w:spacing w:val="-1"/>
        </w:rPr>
        <w:t xml:space="preserve"> </w:t>
      </w:r>
      <w:r>
        <w:t>и</w:t>
      </w:r>
      <w:r>
        <w:rPr>
          <w:spacing w:val="-2"/>
        </w:rPr>
        <w:t xml:space="preserve"> </w:t>
      </w:r>
      <w:r>
        <w:t>читательского</w:t>
      </w:r>
      <w:r>
        <w:rPr>
          <w:spacing w:val="-2"/>
        </w:rPr>
        <w:t xml:space="preserve"> </w:t>
      </w:r>
      <w:r>
        <w:t>опыта.</w:t>
      </w:r>
    </w:p>
    <w:p w:rsidR="00764468" w:rsidRDefault="004B2496">
      <w:pPr>
        <w:pStyle w:val="a5"/>
        <w:ind w:right="354"/>
      </w:pPr>
      <w:r>
        <w:t>У обучающегося будут сформированы следующие базовые исследовательские 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3"/>
        </w:rPr>
        <w:t xml:space="preserve"> </w:t>
      </w:r>
      <w:r>
        <w:t>учебных действий:</w:t>
      </w:r>
    </w:p>
    <w:p w:rsidR="00764468" w:rsidRDefault="004B2496">
      <w:pPr>
        <w:pStyle w:val="a5"/>
        <w:ind w:right="349"/>
      </w:pPr>
      <w:r>
        <w:t>владеть навыками учебно-исследовательской и проектной деятельности, в том числе в</w:t>
      </w:r>
      <w:r>
        <w:rPr>
          <w:spacing w:val="1"/>
        </w:rPr>
        <w:t xml:space="preserve"> </w:t>
      </w:r>
      <w:r>
        <w:t>контексте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познания;</w:t>
      </w:r>
    </w:p>
    <w:p w:rsidR="00764468" w:rsidRDefault="004B2496">
      <w:pPr>
        <w:pStyle w:val="a5"/>
        <w:ind w:right="350"/>
      </w:pPr>
      <w:r>
        <w:t>владеть разными видами деятельности по получению нового знания, в том числе по</w:t>
      </w:r>
      <w:r>
        <w:rPr>
          <w:spacing w:val="1"/>
        </w:rPr>
        <w:t xml:space="preserve"> </w:t>
      </w:r>
      <w:r>
        <w:t>русскому</w:t>
      </w:r>
      <w:r>
        <w:rPr>
          <w:spacing w:val="1"/>
        </w:rPr>
        <w:t xml:space="preserve"> </w:t>
      </w:r>
      <w:r>
        <w:t>языку;</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2"/>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p>
    <w:p w:rsidR="00764468" w:rsidRDefault="004B2496">
      <w:pPr>
        <w:pStyle w:val="a5"/>
        <w:ind w:right="354"/>
      </w:pPr>
      <w:r>
        <w:t>формировать научный тип мышления, владеть научной, в том числе лингвистической,</w:t>
      </w:r>
      <w:r>
        <w:rPr>
          <w:spacing w:val="1"/>
        </w:rPr>
        <w:t xml:space="preserve"> </w:t>
      </w:r>
      <w:r>
        <w:t>терминологией,</w:t>
      </w:r>
      <w:r>
        <w:rPr>
          <w:spacing w:val="-1"/>
        </w:rPr>
        <w:t xml:space="preserve"> </w:t>
      </w:r>
      <w:r>
        <w:t>общенаучными ключевыми</w:t>
      </w:r>
      <w:r>
        <w:rPr>
          <w:spacing w:val="-1"/>
        </w:rPr>
        <w:t xml:space="preserve"> </w:t>
      </w:r>
      <w:r>
        <w:t>понятиями</w:t>
      </w:r>
      <w:r>
        <w:rPr>
          <w:spacing w:val="-2"/>
        </w:rPr>
        <w:t xml:space="preserve"> </w:t>
      </w:r>
      <w:r>
        <w:t>и методами;</w:t>
      </w:r>
    </w:p>
    <w:p w:rsidR="00764468" w:rsidRDefault="004B2496">
      <w:pPr>
        <w:pStyle w:val="a5"/>
        <w:ind w:right="354"/>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разнообразных</w:t>
      </w:r>
      <w:r>
        <w:rPr>
          <w:spacing w:val="1"/>
        </w:rPr>
        <w:t xml:space="preserve"> </w:t>
      </w:r>
      <w:r>
        <w:t>жизненных</w:t>
      </w:r>
      <w:r>
        <w:rPr>
          <w:spacing w:val="1"/>
        </w:rPr>
        <w:t xml:space="preserve"> </w:t>
      </w:r>
      <w:r>
        <w:t>ситуациях;</w:t>
      </w:r>
    </w:p>
    <w:p w:rsidR="00764468" w:rsidRDefault="004B2496">
      <w:pPr>
        <w:pStyle w:val="a5"/>
        <w:ind w:right="355"/>
      </w:pPr>
      <w:r>
        <w:t>выявлять и актуализировать задачу, выдвигать гипотезу, задавать параметры и критерии</w:t>
      </w:r>
      <w:r>
        <w:rPr>
          <w:spacing w:val="1"/>
        </w:rPr>
        <w:t xml:space="preserve"> </w:t>
      </w:r>
      <w:r>
        <w:t>её</w:t>
      </w:r>
      <w:r>
        <w:rPr>
          <w:spacing w:val="-2"/>
        </w:rPr>
        <w:t xml:space="preserve"> </w:t>
      </w:r>
      <w:r>
        <w:t>решения, находить</w:t>
      </w:r>
      <w:r>
        <w:rPr>
          <w:spacing w:val="-1"/>
        </w:rPr>
        <w:t xml:space="preserve"> </w:t>
      </w:r>
      <w:r>
        <w:t>аргументы для</w:t>
      </w:r>
      <w:r>
        <w:rPr>
          <w:spacing w:val="-1"/>
        </w:rPr>
        <w:t xml:space="preserve"> </w:t>
      </w:r>
      <w:r>
        <w:t>доказательства</w:t>
      </w:r>
      <w:r>
        <w:rPr>
          <w:spacing w:val="-1"/>
        </w:rPr>
        <w:t xml:space="preserve"> </w:t>
      </w:r>
      <w:r>
        <w:t>своих</w:t>
      </w:r>
      <w:r>
        <w:rPr>
          <w:spacing w:val="3"/>
        </w:rPr>
        <w:t xml:space="preserve"> </w:t>
      </w:r>
      <w:r>
        <w:t>утверждений;</w:t>
      </w:r>
    </w:p>
    <w:p w:rsidR="00764468" w:rsidRDefault="004B2496">
      <w:pPr>
        <w:pStyle w:val="a5"/>
        <w:ind w:right="357"/>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1"/>
        </w:rPr>
        <w:t xml:space="preserve"> </w:t>
      </w:r>
      <w:r>
        <w:t>новых</w:t>
      </w:r>
      <w:r>
        <w:rPr>
          <w:spacing w:val="4"/>
        </w:rPr>
        <w:t xml:space="preserve"> </w:t>
      </w:r>
      <w:r>
        <w:t>условиях;</w:t>
      </w:r>
    </w:p>
    <w:p w:rsidR="00764468" w:rsidRDefault="004B2496">
      <w:pPr>
        <w:pStyle w:val="a5"/>
        <w:ind w:left="1041" w:right="3239" w:firstLine="0"/>
      </w:pPr>
      <w:r>
        <w:t>давать оценку новым ситуациям, приобретённому опыту;</w:t>
      </w:r>
      <w:r>
        <w:rPr>
          <w:spacing w:val="1"/>
        </w:rPr>
        <w:t xml:space="preserve"> </w:t>
      </w:r>
      <w:r>
        <w:t>уметь</w:t>
      </w:r>
      <w:r>
        <w:rPr>
          <w:spacing w:val="-3"/>
        </w:rPr>
        <w:t xml:space="preserve"> </w:t>
      </w:r>
      <w:r>
        <w:t>интегрировать</w:t>
      </w:r>
      <w:r>
        <w:rPr>
          <w:spacing w:val="-3"/>
        </w:rPr>
        <w:t xml:space="preserve"> </w:t>
      </w:r>
      <w:r>
        <w:t>знания</w:t>
      </w:r>
      <w:r>
        <w:rPr>
          <w:spacing w:val="-3"/>
        </w:rPr>
        <w:t xml:space="preserve"> </w:t>
      </w:r>
      <w:r>
        <w:t>из</w:t>
      </w:r>
      <w:r>
        <w:rPr>
          <w:spacing w:val="-4"/>
        </w:rPr>
        <w:t xml:space="preserve"> </w:t>
      </w:r>
      <w:r>
        <w:t>разных</w:t>
      </w:r>
      <w:r>
        <w:rPr>
          <w:spacing w:val="-2"/>
        </w:rPr>
        <w:t xml:space="preserve"> </w:t>
      </w:r>
      <w:r>
        <w:t>предметных</w:t>
      </w:r>
      <w:r>
        <w:rPr>
          <w:spacing w:val="-2"/>
        </w:rPr>
        <w:t xml:space="preserve"> </w:t>
      </w:r>
      <w:r>
        <w:t>областей;</w:t>
      </w:r>
    </w:p>
    <w:p w:rsidR="00764468" w:rsidRDefault="004B2496">
      <w:pPr>
        <w:pStyle w:val="a5"/>
        <w:ind w:right="353"/>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практическую</w:t>
      </w:r>
      <w:r>
        <w:rPr>
          <w:spacing w:val="1"/>
        </w:rPr>
        <w:t xml:space="preserve"> </w:t>
      </w:r>
      <w:r>
        <w:t>область</w:t>
      </w:r>
      <w:r>
        <w:rPr>
          <w:spacing w:val="1"/>
        </w:rPr>
        <w:t xml:space="preserve"> </w:t>
      </w:r>
      <w:r>
        <w:t>жизнедеятельности,</w:t>
      </w:r>
      <w:r>
        <w:rPr>
          <w:spacing w:val="1"/>
        </w:rPr>
        <w:t xml:space="preserve"> </w:t>
      </w:r>
      <w:r>
        <w:t>освоенные</w:t>
      </w:r>
      <w:r>
        <w:rPr>
          <w:spacing w:val="1"/>
        </w:rPr>
        <w:t xml:space="preserve"> </w:t>
      </w:r>
      <w:r>
        <w:t>средства</w:t>
      </w:r>
      <w:r>
        <w:rPr>
          <w:spacing w:val="-2"/>
        </w:rPr>
        <w:t xml:space="preserve"> </w:t>
      </w:r>
      <w:r>
        <w:t>и способы действия</w:t>
      </w:r>
      <w:r>
        <w:rPr>
          <w:spacing w:val="2"/>
        </w:rPr>
        <w:t xml:space="preserve"> </w:t>
      </w:r>
      <w:r>
        <w:t>—</w:t>
      </w:r>
      <w:r>
        <w:rPr>
          <w:spacing w:val="-1"/>
        </w:rPr>
        <w:t xml:space="preserve"> </w:t>
      </w:r>
      <w:r>
        <w:t>в</w:t>
      </w:r>
      <w:r>
        <w:rPr>
          <w:spacing w:val="-1"/>
        </w:rPr>
        <w:t xml:space="preserve"> </w:t>
      </w:r>
      <w:r>
        <w:t>профессиональную среду;</w:t>
      </w:r>
    </w:p>
    <w:p w:rsidR="00764468" w:rsidRDefault="004B2496">
      <w:pPr>
        <w:pStyle w:val="a5"/>
        <w:ind w:right="346"/>
      </w:pPr>
      <w:r>
        <w:t>выдвигать</w:t>
      </w:r>
      <w:r>
        <w:rPr>
          <w:spacing w:val="1"/>
        </w:rPr>
        <w:t xml:space="preserve"> </w:t>
      </w:r>
      <w:r>
        <w:t>новые</w:t>
      </w:r>
      <w:r>
        <w:rPr>
          <w:spacing w:val="1"/>
        </w:rPr>
        <w:t xml:space="preserve"> </w:t>
      </w:r>
      <w:r>
        <w:t>идеи,</w:t>
      </w:r>
      <w:r>
        <w:rPr>
          <w:spacing w:val="1"/>
        </w:rPr>
        <w:t xml:space="preserve"> </w:t>
      </w:r>
      <w:r>
        <w:t>оригинальные</w:t>
      </w:r>
      <w:r>
        <w:rPr>
          <w:spacing w:val="1"/>
        </w:rPr>
        <w:t xml:space="preserve"> </w:t>
      </w:r>
      <w:r>
        <w:t>подходы,</w:t>
      </w:r>
      <w:r>
        <w:rPr>
          <w:spacing w:val="1"/>
        </w:rPr>
        <w:t xml:space="preserve"> </w:t>
      </w:r>
      <w:r>
        <w:t>предлагать</w:t>
      </w:r>
      <w:r>
        <w:rPr>
          <w:spacing w:val="1"/>
        </w:rPr>
        <w:t xml:space="preserve"> </w:t>
      </w:r>
      <w:r>
        <w:t>альтернативные</w:t>
      </w:r>
      <w:r>
        <w:rPr>
          <w:spacing w:val="1"/>
        </w:rPr>
        <w:t xml:space="preserve"> </w:t>
      </w:r>
      <w:r>
        <w:t>способы</w:t>
      </w:r>
      <w:r>
        <w:rPr>
          <w:spacing w:val="1"/>
        </w:rPr>
        <w:t xml:space="preserve"> </w:t>
      </w:r>
      <w:r>
        <w:t>решения</w:t>
      </w:r>
      <w:r>
        <w:rPr>
          <w:spacing w:val="-1"/>
        </w:rPr>
        <w:t xml:space="preserve"> </w:t>
      </w:r>
      <w:r>
        <w:t>проблем.</w:t>
      </w:r>
    </w:p>
    <w:p w:rsidR="00764468" w:rsidRDefault="004B2496">
      <w:pPr>
        <w:pStyle w:val="a5"/>
        <w:ind w:right="356"/>
      </w:pPr>
      <w:r>
        <w:t>У обучающегося будут сформированы следующие умения работать с информацией как</w:t>
      </w:r>
      <w:r>
        <w:rPr>
          <w:spacing w:val="1"/>
        </w:rPr>
        <w:t xml:space="preserve"> </w:t>
      </w:r>
      <w:r>
        <w:t>часть</w:t>
      </w:r>
      <w:r>
        <w:rPr>
          <w:spacing w:val="1"/>
        </w:rPr>
        <w:t xml:space="preserve"> </w:t>
      </w:r>
      <w:r>
        <w:t>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764468" w:rsidRDefault="004B2496">
      <w:pPr>
        <w:pStyle w:val="a5"/>
        <w:ind w:right="354"/>
      </w:pPr>
      <w:r>
        <w:t>владеть навыками получения информации, в том числе лингвистической, из источников</w:t>
      </w:r>
      <w:r>
        <w:rPr>
          <w:spacing w:val="1"/>
        </w:rPr>
        <w:t xml:space="preserve"> </w:t>
      </w:r>
      <w:r>
        <w:t>разных типов, самостоятельно осуществлять поиск, анализ, систематизацию и интерпретацию</w:t>
      </w:r>
      <w:r>
        <w:rPr>
          <w:spacing w:val="1"/>
        </w:rPr>
        <w:t xml:space="preserve"> </w:t>
      </w:r>
      <w:r>
        <w:t>информации</w:t>
      </w:r>
      <w:r>
        <w:rPr>
          <w:spacing w:val="-1"/>
        </w:rPr>
        <w:t xml:space="preserve"> </w:t>
      </w:r>
      <w:r>
        <w:t>различных видов и форм</w:t>
      </w:r>
      <w:r>
        <w:rPr>
          <w:spacing w:val="-1"/>
        </w:rPr>
        <w:t xml:space="preserve"> </w:t>
      </w:r>
      <w:r>
        <w:t>представления;</w:t>
      </w:r>
    </w:p>
    <w:p w:rsidR="00764468" w:rsidRDefault="004B2496">
      <w:pPr>
        <w:pStyle w:val="a5"/>
        <w:ind w:left="1041" w:firstLine="0"/>
      </w:pPr>
      <w:r>
        <w:t>создавать</w:t>
      </w:r>
      <w:r>
        <w:rPr>
          <w:spacing w:val="17"/>
        </w:rPr>
        <w:t xml:space="preserve"> </w:t>
      </w:r>
      <w:r>
        <w:t>тексты</w:t>
      </w:r>
      <w:r>
        <w:rPr>
          <w:spacing w:val="16"/>
        </w:rPr>
        <w:t xml:space="preserve"> </w:t>
      </w:r>
      <w:r>
        <w:t>в</w:t>
      </w:r>
      <w:r>
        <w:rPr>
          <w:spacing w:val="16"/>
        </w:rPr>
        <w:t xml:space="preserve"> </w:t>
      </w:r>
      <w:r>
        <w:t>различных</w:t>
      </w:r>
      <w:r>
        <w:rPr>
          <w:spacing w:val="19"/>
        </w:rPr>
        <w:t xml:space="preserve"> </w:t>
      </w:r>
      <w:r>
        <w:t>форматах</w:t>
      </w:r>
      <w:r>
        <w:rPr>
          <w:spacing w:val="18"/>
        </w:rPr>
        <w:t xml:space="preserve"> </w:t>
      </w:r>
      <w:r>
        <w:t>с</w:t>
      </w:r>
      <w:r>
        <w:rPr>
          <w:spacing w:val="17"/>
        </w:rPr>
        <w:t xml:space="preserve"> </w:t>
      </w:r>
      <w:r>
        <w:t>учётом</w:t>
      </w:r>
      <w:r>
        <w:rPr>
          <w:spacing w:val="16"/>
        </w:rPr>
        <w:t xml:space="preserve"> </w:t>
      </w:r>
      <w:r>
        <w:t>назначения</w:t>
      </w:r>
      <w:r>
        <w:rPr>
          <w:spacing w:val="16"/>
        </w:rPr>
        <w:t xml:space="preserve"> </w:t>
      </w:r>
      <w:r>
        <w:t>информации</w:t>
      </w:r>
      <w:r>
        <w:rPr>
          <w:spacing w:val="17"/>
        </w:rPr>
        <w:t xml:space="preserve"> </w:t>
      </w:r>
      <w:r>
        <w:t>и</w:t>
      </w:r>
      <w:r>
        <w:rPr>
          <w:spacing w:val="17"/>
        </w:rPr>
        <w:t xml:space="preserve"> </w:t>
      </w:r>
      <w:r>
        <w:t>её</w:t>
      </w:r>
      <w:r>
        <w:rPr>
          <w:spacing w:val="16"/>
        </w:rPr>
        <w:t xml:space="preserve"> </w:t>
      </w:r>
      <w:r>
        <w:t>целевой</w:t>
      </w:r>
    </w:p>
    <w:p w:rsidR="00764468" w:rsidRDefault="00764468">
      <w:pPr>
        <w:sectPr w:rsidR="00764468">
          <w:headerReference w:type="default" r:id="rId40"/>
          <w:footerReference w:type="default" r:id="rId41"/>
          <w:pgSz w:w="11910" w:h="16850"/>
          <w:pgMar w:top="820" w:right="500" w:bottom="1000" w:left="800" w:header="569" w:footer="813" w:gutter="0"/>
          <w:cols w:space="720"/>
        </w:sectPr>
      </w:pPr>
    </w:p>
    <w:p w:rsidR="00764468" w:rsidRDefault="004B2496">
      <w:pPr>
        <w:pStyle w:val="a5"/>
        <w:spacing w:before="9"/>
        <w:ind w:right="352" w:firstLine="0"/>
      </w:pPr>
      <w:r>
        <w:lastRenderedPageBreak/>
        <w:t>аудитории, выбирая оптимальную форму представления и визуализации (презентация, таблица,</w:t>
      </w:r>
      <w:r>
        <w:rPr>
          <w:spacing w:val="1"/>
        </w:rPr>
        <w:t xml:space="preserve"> </w:t>
      </w:r>
      <w:r>
        <w:t>схема</w:t>
      </w:r>
      <w:r>
        <w:rPr>
          <w:spacing w:val="-2"/>
        </w:rPr>
        <w:t xml:space="preserve"> </w:t>
      </w:r>
      <w:r>
        <w:t>и другие);</w:t>
      </w:r>
    </w:p>
    <w:p w:rsidR="00764468" w:rsidRDefault="004B2496">
      <w:pPr>
        <w:pStyle w:val="a5"/>
        <w:ind w:right="355"/>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rsidR="00764468" w:rsidRDefault="004B2496">
      <w:pPr>
        <w:pStyle w:val="a5"/>
        <w:spacing w:before="1"/>
        <w:ind w:right="354"/>
      </w:pPr>
      <w:r>
        <w:t>использовать средства информационных и коммуникационных технологий при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2"/>
        </w:rPr>
        <w:t xml:space="preserve"> </w:t>
      </w:r>
      <w:r>
        <w:t>информационной</w:t>
      </w:r>
      <w:r>
        <w:rPr>
          <w:spacing w:val="-2"/>
        </w:rPr>
        <w:t xml:space="preserve"> </w:t>
      </w:r>
      <w:r>
        <w:t>безопасности;</w:t>
      </w:r>
    </w:p>
    <w:p w:rsidR="00764468" w:rsidRDefault="004B2496">
      <w:pPr>
        <w:pStyle w:val="a5"/>
        <w:spacing w:before="2" w:line="237" w:lineRule="auto"/>
        <w:ind w:right="347"/>
      </w:pPr>
      <w:r>
        <w:t>владеть навыками защиты личной информации, соблюдать требования информационной</w:t>
      </w:r>
      <w:r>
        <w:rPr>
          <w:spacing w:val="1"/>
        </w:rPr>
        <w:t xml:space="preserve"> </w:t>
      </w:r>
      <w:r>
        <w:t>безопасности.</w:t>
      </w:r>
    </w:p>
    <w:p w:rsidR="00764468" w:rsidRDefault="004B2496">
      <w:pPr>
        <w:pStyle w:val="a5"/>
        <w:spacing w:before="1"/>
        <w:ind w:right="35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w:t>
      </w:r>
      <w:r>
        <w:rPr>
          <w:spacing w:val="1"/>
        </w:rPr>
        <w:t xml:space="preserve"> </w:t>
      </w:r>
      <w:r>
        <w:t>действий:</w:t>
      </w:r>
    </w:p>
    <w:p w:rsidR="00764468" w:rsidRDefault="004B2496">
      <w:pPr>
        <w:pStyle w:val="a5"/>
        <w:ind w:left="1041" w:firstLine="0"/>
      </w:pPr>
      <w:r>
        <w:t>осуществлять</w:t>
      </w:r>
      <w:r>
        <w:rPr>
          <w:spacing w:val="-3"/>
        </w:rPr>
        <w:t xml:space="preserve"> </w:t>
      </w:r>
      <w:r>
        <w:t>коммуникацию</w:t>
      </w:r>
      <w:r>
        <w:rPr>
          <w:spacing w:val="-3"/>
        </w:rPr>
        <w:t xml:space="preserve"> </w:t>
      </w:r>
      <w:r>
        <w:t>во</w:t>
      </w:r>
      <w:r>
        <w:rPr>
          <w:spacing w:val="-3"/>
        </w:rPr>
        <w:t xml:space="preserve"> </w:t>
      </w:r>
      <w:r>
        <w:t>всех</w:t>
      </w:r>
      <w:r>
        <w:rPr>
          <w:spacing w:val="-1"/>
        </w:rPr>
        <w:t xml:space="preserve"> </w:t>
      </w:r>
      <w:r>
        <w:t>сферах</w:t>
      </w:r>
      <w:r>
        <w:rPr>
          <w:spacing w:val="-3"/>
        </w:rPr>
        <w:t xml:space="preserve"> </w:t>
      </w:r>
      <w:r>
        <w:t>жизни;</w:t>
      </w:r>
    </w:p>
    <w:p w:rsidR="00764468" w:rsidRDefault="004B2496">
      <w:pPr>
        <w:pStyle w:val="a5"/>
        <w:ind w:right="348"/>
      </w:pPr>
      <w:r>
        <w:t>пользоваться</w:t>
      </w:r>
      <w:r>
        <w:rPr>
          <w:spacing w:val="1"/>
        </w:rPr>
        <w:t xml:space="preserve"> </w:t>
      </w:r>
      <w:r>
        <w:t>невербальными</w:t>
      </w:r>
      <w:r>
        <w:rPr>
          <w:spacing w:val="1"/>
        </w:rPr>
        <w:t xml:space="preserve"> </w:t>
      </w:r>
      <w:r>
        <w:t>средствами</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2"/>
        </w:rPr>
        <w:t xml:space="preserve"> </w:t>
      </w:r>
      <w:r>
        <w:t>предпосылки</w:t>
      </w:r>
      <w:r>
        <w:rPr>
          <w:spacing w:val="-1"/>
        </w:rPr>
        <w:t xml:space="preserve"> </w:t>
      </w:r>
      <w:r>
        <w:t>конфликтных ситуаций</w:t>
      </w:r>
      <w:r>
        <w:rPr>
          <w:spacing w:val="-1"/>
        </w:rPr>
        <w:t xml:space="preserve"> </w:t>
      </w:r>
      <w:r>
        <w:t>и</w:t>
      </w:r>
      <w:r>
        <w:rPr>
          <w:spacing w:val="-1"/>
        </w:rPr>
        <w:t xml:space="preserve"> </w:t>
      </w:r>
      <w:r>
        <w:t>смягчать конфликты;</w:t>
      </w:r>
    </w:p>
    <w:p w:rsidR="00764468" w:rsidRDefault="004B2496">
      <w:pPr>
        <w:pStyle w:val="a5"/>
        <w:ind w:right="355"/>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аргументированно</w:t>
      </w:r>
      <w:r>
        <w:rPr>
          <w:spacing w:val="1"/>
        </w:rPr>
        <w:t xml:space="preserve"> </w:t>
      </w:r>
      <w:r>
        <w:t>вести</w:t>
      </w:r>
      <w:r>
        <w:rPr>
          <w:spacing w:val="-57"/>
        </w:rPr>
        <w:t xml:space="preserve"> </w:t>
      </w:r>
      <w:r>
        <w:t>диалог;</w:t>
      </w:r>
    </w:p>
    <w:p w:rsidR="00764468" w:rsidRDefault="004B2496">
      <w:pPr>
        <w:pStyle w:val="a5"/>
        <w:spacing w:before="1"/>
        <w:ind w:right="358"/>
      </w:pPr>
      <w:r>
        <w:t>развёрнуто, логично и корректно с точки зрения культуры речи излагать своё мнение,</w:t>
      </w:r>
      <w:r>
        <w:rPr>
          <w:spacing w:val="1"/>
        </w:rPr>
        <w:t xml:space="preserve"> </w:t>
      </w:r>
      <w:r>
        <w:t>строить высказывание.</w:t>
      </w:r>
    </w:p>
    <w:p w:rsidR="00764468" w:rsidRDefault="004B2496">
      <w:pPr>
        <w:pStyle w:val="a5"/>
        <w:ind w:right="355"/>
      </w:pPr>
      <w:r>
        <w:t>У обучающегося будут сформированы следующие умения самоорганизации как части</w:t>
      </w:r>
      <w:r>
        <w:rPr>
          <w:spacing w:val="1"/>
        </w:rPr>
        <w:t xml:space="preserve"> </w:t>
      </w:r>
      <w:r>
        <w:t>регулятивных</w:t>
      </w:r>
      <w:r>
        <w:rPr>
          <w:spacing w:val="4"/>
        </w:rPr>
        <w:t xml:space="preserve"> </w:t>
      </w:r>
      <w:r>
        <w:t>универсальных</w:t>
      </w:r>
      <w:r>
        <w:rPr>
          <w:spacing w:val="4"/>
        </w:rPr>
        <w:t xml:space="preserve"> </w:t>
      </w:r>
      <w:r>
        <w:t>учебных</w:t>
      </w:r>
      <w:r>
        <w:rPr>
          <w:spacing w:val="1"/>
        </w:rPr>
        <w:t xml:space="preserve"> </w:t>
      </w:r>
      <w:r>
        <w:t>действий:</w:t>
      </w:r>
    </w:p>
    <w:p w:rsidR="00764468" w:rsidRDefault="004B2496">
      <w:pPr>
        <w:pStyle w:val="a5"/>
        <w:ind w:right="352"/>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6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764468" w:rsidRDefault="004B2496">
      <w:pPr>
        <w:pStyle w:val="a5"/>
        <w:ind w:right="358"/>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собственных возможностей и предпочтений;</w:t>
      </w:r>
    </w:p>
    <w:p w:rsidR="00764468" w:rsidRDefault="004B2496">
      <w:pPr>
        <w:pStyle w:val="a5"/>
        <w:ind w:left="1041" w:firstLine="0"/>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764468" w:rsidRDefault="004B2496">
      <w:pPr>
        <w:pStyle w:val="a5"/>
        <w:ind w:right="352"/>
      </w:pPr>
      <w:r>
        <w:t>делать</w:t>
      </w:r>
      <w:r>
        <w:rPr>
          <w:spacing w:val="1"/>
        </w:rPr>
        <w:t xml:space="preserve"> </w:t>
      </w:r>
      <w:r>
        <w:t>осознанный</w:t>
      </w:r>
      <w:r>
        <w:rPr>
          <w:spacing w:val="1"/>
        </w:rPr>
        <w:t xml:space="preserve"> </w:t>
      </w:r>
      <w:r>
        <w:t>выбор,</w:t>
      </w:r>
      <w:r>
        <w:rPr>
          <w:spacing w:val="1"/>
        </w:rPr>
        <w:t xml:space="preserve"> </w:t>
      </w:r>
      <w:r>
        <w:t>уметь</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ответственность</w:t>
      </w:r>
      <w:r>
        <w:rPr>
          <w:spacing w:val="1"/>
        </w:rPr>
        <w:t xml:space="preserve"> </w:t>
      </w:r>
      <w:r>
        <w:t>за</w:t>
      </w:r>
      <w:r>
        <w:rPr>
          <w:spacing w:val="-57"/>
        </w:rPr>
        <w:t xml:space="preserve"> </w:t>
      </w:r>
      <w:r>
        <w:t>результаты</w:t>
      </w:r>
      <w:r>
        <w:rPr>
          <w:spacing w:val="-1"/>
        </w:rPr>
        <w:t xml:space="preserve"> </w:t>
      </w:r>
      <w:r>
        <w:t>выбора;</w:t>
      </w:r>
    </w:p>
    <w:p w:rsidR="00764468" w:rsidRDefault="004B2496">
      <w:pPr>
        <w:pStyle w:val="a5"/>
        <w:ind w:left="1041" w:firstLine="0"/>
      </w:pPr>
      <w:r>
        <w:t>оценивать</w:t>
      </w:r>
      <w:r>
        <w:rPr>
          <w:spacing w:val="-4"/>
        </w:rPr>
        <w:t xml:space="preserve"> </w:t>
      </w:r>
      <w:r>
        <w:t>приобретённый</w:t>
      </w:r>
      <w:r>
        <w:rPr>
          <w:spacing w:val="-3"/>
        </w:rPr>
        <w:t xml:space="preserve"> </w:t>
      </w:r>
      <w:r>
        <w:t>опыт;</w:t>
      </w:r>
    </w:p>
    <w:p w:rsidR="00764468" w:rsidRDefault="004B2496">
      <w:pPr>
        <w:pStyle w:val="a5"/>
        <w:ind w:right="359"/>
      </w:pPr>
      <w:r>
        <w:t>стремиться</w:t>
      </w:r>
      <w:r>
        <w:rPr>
          <w:spacing w:val="1"/>
        </w:rPr>
        <w:t xml:space="preserve"> </w:t>
      </w:r>
      <w:r>
        <w:t>к</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60"/>
        </w:rPr>
        <w:t xml:space="preserve"> </w:t>
      </w:r>
      <w:r>
        <w:t>областях</w:t>
      </w:r>
      <w:r>
        <w:rPr>
          <w:spacing w:val="1"/>
        </w:rPr>
        <w:t xml:space="preserve"> </w:t>
      </w:r>
      <w:r>
        <w:t>знания;</w:t>
      </w:r>
      <w:r>
        <w:rPr>
          <w:spacing w:val="-1"/>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2"/>
        </w:rPr>
        <w:t xml:space="preserve"> </w:t>
      </w:r>
      <w:r>
        <w:t>и</w:t>
      </w:r>
      <w:r>
        <w:rPr>
          <w:spacing w:val="-1"/>
        </w:rPr>
        <w:t xml:space="preserve"> </w:t>
      </w:r>
      <w:r>
        <w:t>культурный</w:t>
      </w:r>
      <w:r>
        <w:rPr>
          <w:spacing w:val="2"/>
        </w:rPr>
        <w:t xml:space="preserve"> </w:t>
      </w:r>
      <w:r>
        <w:t>уровень.</w:t>
      </w:r>
    </w:p>
    <w:p w:rsidR="00764468" w:rsidRDefault="004B2496">
      <w:pPr>
        <w:pStyle w:val="a5"/>
        <w:spacing w:before="1"/>
        <w:ind w:right="346"/>
      </w:pPr>
      <w:r>
        <w:t>У</w:t>
      </w:r>
      <w:r>
        <w:rPr>
          <w:spacing w:val="14"/>
        </w:rPr>
        <w:t xml:space="preserve"> </w:t>
      </w:r>
      <w:r>
        <w:t>обучающегося</w:t>
      </w:r>
      <w:r>
        <w:rPr>
          <w:spacing w:val="14"/>
        </w:rPr>
        <w:t xml:space="preserve"> </w:t>
      </w:r>
      <w:r>
        <w:t>будут</w:t>
      </w:r>
      <w:r>
        <w:rPr>
          <w:spacing w:val="17"/>
        </w:rPr>
        <w:t xml:space="preserve"> </w:t>
      </w:r>
      <w:r>
        <w:t>сформированы</w:t>
      </w:r>
      <w:r>
        <w:rPr>
          <w:spacing w:val="14"/>
        </w:rPr>
        <w:t xml:space="preserve"> </w:t>
      </w:r>
      <w:r>
        <w:t>следующие</w:t>
      </w:r>
      <w:r>
        <w:rPr>
          <w:spacing w:val="16"/>
        </w:rPr>
        <w:t xml:space="preserve"> </w:t>
      </w:r>
      <w:r>
        <w:t>умения</w:t>
      </w:r>
      <w:r>
        <w:rPr>
          <w:spacing w:val="14"/>
        </w:rPr>
        <w:t xml:space="preserve"> </w:t>
      </w:r>
      <w:r>
        <w:t>самоконтроля,</w:t>
      </w:r>
      <w:r>
        <w:rPr>
          <w:spacing w:val="14"/>
        </w:rPr>
        <w:t xml:space="preserve"> </w:t>
      </w:r>
      <w:r>
        <w:t>принятия</w:t>
      </w:r>
      <w:r>
        <w:rPr>
          <w:spacing w:val="13"/>
        </w:rPr>
        <w:t xml:space="preserve"> </w:t>
      </w:r>
      <w:r>
        <w:t>себя</w:t>
      </w:r>
      <w:r>
        <w:rPr>
          <w:spacing w:val="-57"/>
        </w:rPr>
        <w:t xml:space="preserve"> </w:t>
      </w:r>
      <w:r>
        <w:t>и</w:t>
      </w:r>
      <w:r>
        <w:rPr>
          <w:spacing w:val="-1"/>
        </w:rPr>
        <w:t xml:space="preserve"> </w:t>
      </w:r>
      <w:r>
        <w:t>других</w:t>
      </w:r>
      <w:r>
        <w:rPr>
          <w:spacing w:val="2"/>
        </w:rPr>
        <w:t xml:space="preserve"> </w:t>
      </w:r>
      <w:r>
        <w:t>как части</w:t>
      </w:r>
      <w:r>
        <w:rPr>
          <w:spacing w:val="1"/>
        </w:rPr>
        <w:t xml:space="preserve"> </w:t>
      </w:r>
      <w:r>
        <w:t>регулятивных</w:t>
      </w:r>
      <w:r>
        <w:rPr>
          <w:spacing w:val="3"/>
        </w:rPr>
        <w:t xml:space="preserve"> </w:t>
      </w:r>
      <w:r>
        <w:t>универсальных</w:t>
      </w:r>
      <w:r>
        <w:rPr>
          <w:spacing w:val="3"/>
        </w:rPr>
        <w:t xml:space="preserve"> </w:t>
      </w:r>
      <w:r>
        <w:t>учебных действий:</w:t>
      </w:r>
    </w:p>
    <w:p w:rsidR="00764468" w:rsidRDefault="004B2496">
      <w:pPr>
        <w:pStyle w:val="a5"/>
        <w:ind w:right="355"/>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764468" w:rsidRDefault="004B2496">
      <w:pPr>
        <w:pStyle w:val="a5"/>
        <w:ind w:right="355"/>
      </w:pPr>
      <w:r>
        <w:t>владеть навыками познавательной рефлексии как осознания совершаемых действий и</w:t>
      </w:r>
      <w:r>
        <w:rPr>
          <w:spacing w:val="1"/>
        </w:rPr>
        <w:t xml:space="preserve"> </w:t>
      </w:r>
      <w:r>
        <w:t>мыслительных процессов, их оснований и результатов; использовать приёмы рефлексии 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764468" w:rsidRDefault="004B2496">
      <w:pPr>
        <w:pStyle w:val="a5"/>
        <w:ind w:left="1041" w:right="1597" w:firstLine="0"/>
        <w:jc w:val="left"/>
      </w:pPr>
      <w:r>
        <w:t>уметь оценивать риски и своевременно принимать решение по их снижению;</w:t>
      </w:r>
      <w:r>
        <w:rPr>
          <w:spacing w:val="-57"/>
        </w:rPr>
        <w:t xml:space="preserve"> </w:t>
      </w:r>
      <w:r>
        <w:t>принимать себя, понимая</w:t>
      </w:r>
      <w:r>
        <w:rPr>
          <w:spacing w:val="-1"/>
        </w:rPr>
        <w:t xml:space="preserve"> </w:t>
      </w:r>
      <w:r>
        <w:t>свои недостатки</w:t>
      </w:r>
      <w:r>
        <w:rPr>
          <w:spacing w:val="-1"/>
        </w:rPr>
        <w:t xml:space="preserve"> </w:t>
      </w:r>
      <w:r>
        <w:t>и достоинства;</w:t>
      </w:r>
    </w:p>
    <w:p w:rsidR="00764468" w:rsidRDefault="004B2496">
      <w:pPr>
        <w:pStyle w:val="a5"/>
        <w:ind w:left="1041" w:right="708" w:firstLine="0"/>
        <w:jc w:val="left"/>
      </w:pPr>
      <w:r>
        <w:t>принимать мотивы и аргументы других людей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ошибку;</w:t>
      </w:r>
    </w:p>
    <w:p w:rsidR="00764468" w:rsidRDefault="004B2496">
      <w:pPr>
        <w:pStyle w:val="a5"/>
        <w:ind w:left="1041" w:firstLine="0"/>
        <w:jc w:val="left"/>
      </w:pPr>
      <w:r>
        <w:t>развивать</w:t>
      </w:r>
      <w:r>
        <w:rPr>
          <w:spacing w:val="-2"/>
        </w:rPr>
        <w:t xml:space="preserve"> </w:t>
      </w:r>
      <w:r>
        <w:t>способность</w:t>
      </w:r>
      <w:r>
        <w:rPr>
          <w:spacing w:val="-4"/>
        </w:rPr>
        <w:t xml:space="preserve"> </w:t>
      </w:r>
      <w:r>
        <w:t>видеть</w:t>
      </w:r>
      <w:r>
        <w:rPr>
          <w:spacing w:val="-1"/>
        </w:rPr>
        <w:t xml:space="preserve"> </w:t>
      </w:r>
      <w:r>
        <w:t>мир</w:t>
      </w:r>
      <w:r>
        <w:rPr>
          <w:spacing w:val="-3"/>
        </w:rPr>
        <w:t xml:space="preserve"> </w:t>
      </w:r>
      <w:r>
        <w:t>с</w:t>
      </w:r>
      <w:r>
        <w:rPr>
          <w:spacing w:val="-4"/>
        </w:rPr>
        <w:t xml:space="preserve"> </w:t>
      </w:r>
      <w:r>
        <w:t>позиции</w:t>
      </w:r>
      <w:r>
        <w:rPr>
          <w:spacing w:val="-2"/>
        </w:rPr>
        <w:t xml:space="preserve"> </w:t>
      </w:r>
      <w:r>
        <w:t>другого</w:t>
      </w:r>
      <w:r>
        <w:rPr>
          <w:spacing w:val="-4"/>
        </w:rPr>
        <w:t xml:space="preserve"> </w:t>
      </w:r>
      <w:r>
        <w:t>человека.</w:t>
      </w:r>
    </w:p>
    <w:p w:rsidR="00764468" w:rsidRDefault="004B2496">
      <w:pPr>
        <w:pStyle w:val="a5"/>
        <w:ind w:left="1041" w:right="802" w:firstLine="0"/>
        <w:jc w:val="left"/>
      </w:pPr>
      <w:r>
        <w:t>У обучающегося будут сформированы следующие умения совместной деятельности:</w:t>
      </w:r>
      <w:r>
        <w:rPr>
          <w:spacing w:val="-57"/>
        </w:rPr>
        <w:t xml:space="preserve"> </w:t>
      </w:r>
      <w:r>
        <w:t>понимать</w:t>
      </w:r>
      <w:r>
        <w:rPr>
          <w:spacing w:val="-3"/>
        </w:rPr>
        <w:t xml:space="preserve"> </w:t>
      </w:r>
      <w:r>
        <w:t>и</w:t>
      </w:r>
      <w:r>
        <w:rPr>
          <w:spacing w:val="-1"/>
        </w:rPr>
        <w:t xml:space="preserve"> </w:t>
      </w:r>
      <w:r>
        <w:t>использовать</w:t>
      </w:r>
      <w:r>
        <w:rPr>
          <w:spacing w:val="-1"/>
        </w:rPr>
        <w:t xml:space="preserve"> </w:t>
      </w:r>
      <w:r>
        <w:t>преимущества</w:t>
      </w:r>
      <w:r>
        <w:rPr>
          <w:spacing w:val="-2"/>
        </w:rPr>
        <w:t xml:space="preserve"> </w:t>
      </w:r>
      <w:r>
        <w:t>командной</w:t>
      </w:r>
      <w:r>
        <w:rPr>
          <w:spacing w:val="-4"/>
        </w:rPr>
        <w:t xml:space="preserve"> </w:t>
      </w:r>
      <w:r>
        <w:t>и</w:t>
      </w:r>
      <w:r>
        <w:rPr>
          <w:spacing w:val="-1"/>
        </w:rPr>
        <w:t xml:space="preserve"> </w:t>
      </w:r>
      <w:r>
        <w:t>индивидуальной</w:t>
      </w:r>
      <w:r>
        <w:rPr>
          <w:spacing w:val="-4"/>
        </w:rPr>
        <w:t xml:space="preserve"> </w:t>
      </w:r>
      <w:r>
        <w:t>работы;</w:t>
      </w:r>
    </w:p>
    <w:p w:rsidR="00764468" w:rsidRDefault="004B2496">
      <w:pPr>
        <w:pStyle w:val="a5"/>
        <w:spacing w:before="1"/>
        <w:ind w:right="356"/>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764468" w:rsidRDefault="004B2496">
      <w:pPr>
        <w:pStyle w:val="a5"/>
        <w:ind w:right="353"/>
      </w:pPr>
      <w:r>
        <w:t>принимать</w:t>
      </w:r>
      <w:r>
        <w:rPr>
          <w:spacing w:val="33"/>
        </w:rPr>
        <w:t xml:space="preserve"> </w:t>
      </w:r>
      <w:r>
        <w:t>цели</w:t>
      </w:r>
      <w:r>
        <w:rPr>
          <w:spacing w:val="32"/>
        </w:rPr>
        <w:t xml:space="preserve"> </w:t>
      </w:r>
      <w:r>
        <w:t>совместной</w:t>
      </w:r>
      <w:r>
        <w:rPr>
          <w:spacing w:val="33"/>
        </w:rPr>
        <w:t xml:space="preserve"> </w:t>
      </w:r>
      <w:r>
        <w:t>деятельности,</w:t>
      </w:r>
      <w:r>
        <w:rPr>
          <w:spacing w:val="31"/>
        </w:rPr>
        <w:t xml:space="preserve"> </w:t>
      </w:r>
      <w:r>
        <w:t>организовывать</w:t>
      </w:r>
      <w:r>
        <w:rPr>
          <w:spacing w:val="34"/>
        </w:rPr>
        <w:t xml:space="preserve"> </w:t>
      </w:r>
      <w:r>
        <w:t>и</w:t>
      </w:r>
      <w:r>
        <w:rPr>
          <w:spacing w:val="32"/>
        </w:rPr>
        <w:t xml:space="preserve"> </w:t>
      </w:r>
      <w:r>
        <w:t>координировать</w:t>
      </w:r>
      <w:r>
        <w:rPr>
          <w:spacing w:val="34"/>
        </w:rPr>
        <w:t xml:space="preserve"> </w:t>
      </w:r>
      <w:r>
        <w:t>действия</w:t>
      </w:r>
      <w:r>
        <w:rPr>
          <w:spacing w:val="-58"/>
        </w:rPr>
        <w:t xml:space="preserve"> </w:t>
      </w:r>
      <w:r>
        <w:t>по их достижению: составлять план действий, распределять роли с учётом мнений участников,</w:t>
      </w:r>
      <w:r>
        <w:rPr>
          <w:spacing w:val="1"/>
        </w:rPr>
        <w:t xml:space="preserve"> </w:t>
      </w:r>
      <w:r>
        <w:t>обсуждать результаты совместной работы;</w:t>
      </w:r>
    </w:p>
    <w:p w:rsidR="00764468" w:rsidRDefault="004B2496">
      <w:pPr>
        <w:pStyle w:val="a5"/>
        <w:ind w:right="350"/>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и</w:t>
      </w:r>
      <w:r>
        <w:rPr>
          <w:spacing w:val="1"/>
        </w:rPr>
        <w:t xml:space="preserve"> </w:t>
      </w:r>
      <w:r>
        <w:t>вклада</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1"/>
        </w:rPr>
        <w:t xml:space="preserve"> </w:t>
      </w:r>
      <w:r>
        <w:t>результат</w:t>
      </w:r>
      <w:r>
        <w:rPr>
          <w:spacing w:val="-1"/>
        </w:rPr>
        <w:t xml:space="preserve"> </w:t>
      </w:r>
      <w:r>
        <w:t>по разработанным</w:t>
      </w:r>
      <w:r>
        <w:rPr>
          <w:spacing w:val="-2"/>
        </w:rPr>
        <w:t xml:space="preserve"> </w:t>
      </w:r>
      <w:r>
        <w:t>критериям;</w:t>
      </w:r>
    </w:p>
    <w:p w:rsidR="00764468" w:rsidRDefault="004B2496">
      <w:pPr>
        <w:pStyle w:val="a5"/>
        <w:ind w:left="1041" w:firstLine="0"/>
      </w:pPr>
      <w:r>
        <w:t>предлагать</w:t>
      </w:r>
      <w:r>
        <w:rPr>
          <w:spacing w:val="54"/>
        </w:rPr>
        <w:t xml:space="preserve"> </w:t>
      </w:r>
      <w:r>
        <w:t>новые</w:t>
      </w:r>
      <w:r>
        <w:rPr>
          <w:spacing w:val="111"/>
        </w:rPr>
        <w:t xml:space="preserve"> </w:t>
      </w:r>
      <w:r>
        <w:t>проекты,</w:t>
      </w:r>
      <w:r>
        <w:rPr>
          <w:spacing w:val="112"/>
        </w:rPr>
        <w:t xml:space="preserve"> </w:t>
      </w:r>
      <w:r>
        <w:t>оценивать</w:t>
      </w:r>
      <w:r>
        <w:rPr>
          <w:spacing w:val="113"/>
        </w:rPr>
        <w:t xml:space="preserve"> </w:t>
      </w:r>
      <w:r>
        <w:t>идеи</w:t>
      </w:r>
      <w:r>
        <w:rPr>
          <w:spacing w:val="112"/>
        </w:rPr>
        <w:t xml:space="preserve"> </w:t>
      </w:r>
      <w:r>
        <w:t>с</w:t>
      </w:r>
      <w:r>
        <w:rPr>
          <w:spacing w:val="111"/>
        </w:rPr>
        <w:t xml:space="preserve"> </w:t>
      </w:r>
      <w:r>
        <w:t>позиции</w:t>
      </w:r>
      <w:r>
        <w:rPr>
          <w:spacing w:val="112"/>
        </w:rPr>
        <w:t xml:space="preserve"> </w:t>
      </w:r>
      <w:r>
        <w:t>новизны,</w:t>
      </w:r>
      <w:r>
        <w:rPr>
          <w:spacing w:val="111"/>
        </w:rPr>
        <w:t xml:space="preserve"> </w:t>
      </w:r>
      <w:r>
        <w:t>оригинальности,</w:t>
      </w:r>
    </w:p>
    <w:p w:rsidR="00764468" w:rsidRDefault="00764468">
      <w:pPr>
        <w:sectPr w:rsidR="00764468">
          <w:headerReference w:type="default" r:id="rId42"/>
          <w:footerReference w:type="default" r:id="rId43"/>
          <w:pgSz w:w="11910" w:h="16850"/>
          <w:pgMar w:top="820" w:right="500" w:bottom="1000" w:left="800" w:header="569" w:footer="813" w:gutter="0"/>
          <w:cols w:space="720"/>
        </w:sectPr>
      </w:pPr>
    </w:p>
    <w:p w:rsidR="00764468" w:rsidRDefault="004B2496">
      <w:pPr>
        <w:pStyle w:val="a5"/>
        <w:tabs>
          <w:tab w:val="left" w:pos="1987"/>
          <w:tab w:val="left" w:pos="3498"/>
          <w:tab w:val="left" w:pos="4786"/>
          <w:tab w:val="left" w:pos="6177"/>
          <w:tab w:val="left" w:pos="7722"/>
          <w:tab w:val="left" w:pos="8103"/>
          <w:tab w:val="left" w:pos="9751"/>
        </w:tabs>
        <w:spacing w:before="9"/>
        <w:ind w:right="355" w:firstLine="0"/>
        <w:jc w:val="left"/>
      </w:pPr>
      <w:r>
        <w:lastRenderedPageBreak/>
        <w:t>практической</w:t>
      </w:r>
      <w:r>
        <w:tab/>
        <w:t>значимости;</w:t>
      </w:r>
      <w:r>
        <w:tab/>
        <w:t>проявлять</w:t>
      </w:r>
      <w:r>
        <w:tab/>
        <w:t>творческие</w:t>
      </w:r>
      <w:r>
        <w:tab/>
        <w:t>способности</w:t>
      </w:r>
      <w:r>
        <w:tab/>
        <w:t>и</w:t>
      </w:r>
      <w:r>
        <w:tab/>
        <w:t>воображение,</w:t>
      </w:r>
      <w:r>
        <w:tab/>
      </w:r>
      <w:r>
        <w:rPr>
          <w:spacing w:val="-1"/>
        </w:rPr>
        <w:t>быть</w:t>
      </w:r>
      <w:r>
        <w:rPr>
          <w:spacing w:val="-57"/>
        </w:rPr>
        <w:t xml:space="preserve"> </w:t>
      </w:r>
      <w:r>
        <w:t>инициативным.</w:t>
      </w:r>
    </w:p>
    <w:p w:rsidR="00764468" w:rsidRDefault="004B2496">
      <w:pPr>
        <w:pStyle w:val="a5"/>
        <w:ind w:right="343"/>
        <w:jc w:val="left"/>
      </w:pPr>
      <w:r>
        <w:t>К</w:t>
      </w:r>
      <w:r>
        <w:rPr>
          <w:spacing w:val="3"/>
        </w:rPr>
        <w:t xml:space="preserve"> </w:t>
      </w:r>
      <w:r>
        <w:t>концу</w:t>
      </w:r>
      <w:r>
        <w:rPr>
          <w:spacing w:val="-5"/>
        </w:rPr>
        <w:t xml:space="preserve"> </w:t>
      </w:r>
      <w:r>
        <w:t>обучения</w:t>
      </w:r>
      <w:r>
        <w:rPr>
          <w:spacing w:val="4"/>
        </w:rPr>
        <w:t xml:space="preserve"> </w:t>
      </w:r>
      <w:r>
        <w:t>в</w:t>
      </w:r>
      <w:r>
        <w:rPr>
          <w:spacing w:val="2"/>
        </w:rPr>
        <w:t xml:space="preserve"> </w:t>
      </w:r>
      <w:r>
        <w:t>10</w:t>
      </w:r>
      <w:r>
        <w:rPr>
          <w:spacing w:val="1"/>
        </w:rPr>
        <w:t xml:space="preserve"> </w:t>
      </w:r>
      <w:r>
        <w:t>классе</w:t>
      </w:r>
      <w:r>
        <w:rPr>
          <w:spacing w:val="2"/>
        </w:rPr>
        <w:t xml:space="preserve"> </w:t>
      </w:r>
      <w:r>
        <w:t>обучающийся</w:t>
      </w:r>
      <w:r>
        <w:rPr>
          <w:spacing w:val="4"/>
        </w:rPr>
        <w:t xml:space="preserve"> </w:t>
      </w:r>
      <w:r>
        <w:t>получит</w:t>
      </w:r>
      <w:r>
        <w:rPr>
          <w:spacing w:val="3"/>
        </w:rPr>
        <w:t xml:space="preserve"> </w:t>
      </w:r>
      <w:r>
        <w:t>следующие</w:t>
      </w:r>
      <w:r>
        <w:rPr>
          <w:spacing w:val="1"/>
        </w:rPr>
        <w:t xml:space="preserve"> </w:t>
      </w:r>
      <w:r>
        <w:t>предметные</w:t>
      </w:r>
      <w:r>
        <w:rPr>
          <w:spacing w:val="1"/>
        </w:rPr>
        <w:t xml:space="preserve"> </w:t>
      </w:r>
      <w:r>
        <w:t>результаты</w:t>
      </w:r>
      <w:r>
        <w:rPr>
          <w:spacing w:val="-57"/>
        </w:rPr>
        <w:t xml:space="preserve"> </w:t>
      </w:r>
      <w:r>
        <w:t>по</w:t>
      </w:r>
      <w:r>
        <w:rPr>
          <w:spacing w:val="-1"/>
        </w:rPr>
        <w:t xml:space="preserve"> </w:t>
      </w:r>
      <w:r>
        <w:t>отдельным</w:t>
      </w:r>
      <w:r>
        <w:rPr>
          <w:spacing w:val="-2"/>
        </w:rPr>
        <w:t xml:space="preserve"> </w:t>
      </w:r>
      <w:r>
        <w:t>темам</w:t>
      </w:r>
      <w:r>
        <w:rPr>
          <w:spacing w:val="-1"/>
        </w:rPr>
        <w:t xml:space="preserve"> </w:t>
      </w:r>
      <w:r>
        <w:t>программы по  русскому</w:t>
      </w:r>
      <w:r>
        <w:rPr>
          <w:spacing w:val="-3"/>
        </w:rPr>
        <w:t xml:space="preserve"> </w:t>
      </w:r>
      <w:r>
        <w:t>языку:</w:t>
      </w:r>
    </w:p>
    <w:p w:rsidR="00764468" w:rsidRDefault="004B2496">
      <w:pPr>
        <w:pStyle w:val="a5"/>
        <w:spacing w:before="1"/>
        <w:ind w:left="1041" w:firstLine="0"/>
        <w:jc w:val="left"/>
      </w:pPr>
      <w:r>
        <w:t>Общие</w:t>
      </w:r>
      <w:r>
        <w:rPr>
          <w:spacing w:val="-3"/>
        </w:rPr>
        <w:t xml:space="preserve"> </w:t>
      </w:r>
      <w:r>
        <w:t>сведения</w:t>
      </w:r>
      <w:r>
        <w:rPr>
          <w:spacing w:val="-2"/>
        </w:rPr>
        <w:t xml:space="preserve"> </w:t>
      </w:r>
      <w:r>
        <w:t>о</w:t>
      </w:r>
      <w:r>
        <w:rPr>
          <w:spacing w:val="-2"/>
        </w:rPr>
        <w:t xml:space="preserve"> </w:t>
      </w:r>
      <w:r>
        <w:t>языке.</w:t>
      </w:r>
    </w:p>
    <w:p w:rsidR="00764468" w:rsidRDefault="004B2496">
      <w:pPr>
        <w:pStyle w:val="a5"/>
        <w:jc w:val="left"/>
      </w:pPr>
      <w:r>
        <w:t>Иметь</w:t>
      </w:r>
      <w:r>
        <w:rPr>
          <w:spacing w:val="47"/>
        </w:rPr>
        <w:t xml:space="preserve"> </w:t>
      </w:r>
      <w:r>
        <w:t>представление</w:t>
      </w:r>
      <w:r>
        <w:rPr>
          <w:spacing w:val="47"/>
        </w:rPr>
        <w:t xml:space="preserve"> </w:t>
      </w:r>
      <w:r>
        <w:t>о</w:t>
      </w:r>
      <w:r>
        <w:rPr>
          <w:spacing w:val="45"/>
        </w:rPr>
        <w:t xml:space="preserve"> </w:t>
      </w:r>
      <w:r>
        <w:t>языке</w:t>
      </w:r>
      <w:r>
        <w:rPr>
          <w:spacing w:val="45"/>
        </w:rPr>
        <w:t xml:space="preserve"> </w:t>
      </w:r>
      <w:r>
        <w:t>как</w:t>
      </w:r>
      <w:r>
        <w:rPr>
          <w:spacing w:val="46"/>
        </w:rPr>
        <w:t xml:space="preserve"> </w:t>
      </w:r>
      <w:r>
        <w:t>знаковой</w:t>
      </w:r>
      <w:r>
        <w:rPr>
          <w:spacing w:val="43"/>
        </w:rPr>
        <w:t xml:space="preserve"> </w:t>
      </w:r>
      <w:r>
        <w:t>системе,</w:t>
      </w:r>
      <w:r>
        <w:rPr>
          <w:spacing w:val="46"/>
        </w:rPr>
        <w:t xml:space="preserve"> </w:t>
      </w:r>
      <w:r>
        <w:t>об</w:t>
      </w:r>
      <w:r>
        <w:rPr>
          <w:spacing w:val="48"/>
        </w:rPr>
        <w:t xml:space="preserve"> </w:t>
      </w:r>
      <w:r>
        <w:t>основных</w:t>
      </w:r>
      <w:r>
        <w:rPr>
          <w:spacing w:val="47"/>
        </w:rPr>
        <w:t xml:space="preserve"> </w:t>
      </w:r>
      <w:r>
        <w:t>функциях</w:t>
      </w:r>
      <w:r>
        <w:rPr>
          <w:spacing w:val="47"/>
        </w:rPr>
        <w:t xml:space="preserve"> </w:t>
      </w:r>
      <w:r>
        <w:t>языка;</w:t>
      </w:r>
      <w:r>
        <w:rPr>
          <w:spacing w:val="45"/>
        </w:rPr>
        <w:t xml:space="preserve"> </w:t>
      </w:r>
      <w:r>
        <w:t>о</w:t>
      </w:r>
      <w:r>
        <w:rPr>
          <w:spacing w:val="-57"/>
        </w:rPr>
        <w:t xml:space="preserve"> </w:t>
      </w:r>
      <w:r>
        <w:t>лингвистике</w:t>
      </w:r>
      <w:r>
        <w:rPr>
          <w:spacing w:val="-2"/>
        </w:rPr>
        <w:t xml:space="preserve"> </w:t>
      </w:r>
      <w:r>
        <w:t>как</w:t>
      </w:r>
      <w:r>
        <w:rPr>
          <w:spacing w:val="-2"/>
        </w:rPr>
        <w:t xml:space="preserve"> </w:t>
      </w:r>
      <w:r>
        <w:t>науке.</w:t>
      </w:r>
    </w:p>
    <w:p w:rsidR="00764468" w:rsidRDefault="004B2496">
      <w:pPr>
        <w:pStyle w:val="a5"/>
        <w:ind w:right="351"/>
      </w:pPr>
      <w:r>
        <w:t>Опознавать</w:t>
      </w:r>
      <w:r>
        <w:rPr>
          <w:spacing w:val="1"/>
        </w:rPr>
        <w:t xml:space="preserve"> </w:t>
      </w:r>
      <w:r>
        <w:t>лексику</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лексику,</w:t>
      </w:r>
      <w:r>
        <w:rPr>
          <w:spacing w:val="1"/>
        </w:rPr>
        <w:t xml:space="preserve"> </w:t>
      </w:r>
      <w:r>
        <w:t>отражающую</w:t>
      </w:r>
      <w:r>
        <w:rPr>
          <w:spacing w:val="1"/>
        </w:rPr>
        <w:t xml:space="preserve"> </w:t>
      </w:r>
      <w:r>
        <w:t>традиционные</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художественных</w:t>
      </w:r>
      <w:r>
        <w:rPr>
          <w:spacing w:val="-57"/>
        </w:rPr>
        <w:t xml:space="preserve"> </w:t>
      </w:r>
      <w:r>
        <w:t>текстах</w:t>
      </w:r>
      <w:r>
        <w:rPr>
          <w:spacing w:val="1"/>
        </w:rPr>
        <w:t xml:space="preserve"> </w:t>
      </w:r>
      <w:r>
        <w:t>и</w:t>
      </w:r>
      <w:r>
        <w:rPr>
          <w:spacing w:val="1"/>
        </w:rPr>
        <w:t xml:space="preserve"> </w:t>
      </w:r>
      <w:r>
        <w:t>публицистике;</w:t>
      </w:r>
      <w:r>
        <w:rPr>
          <w:spacing w:val="1"/>
        </w:rPr>
        <w:t xml:space="preserve"> </w:t>
      </w:r>
      <w:r>
        <w:t>объяснять</w:t>
      </w:r>
      <w:r>
        <w:rPr>
          <w:spacing w:val="1"/>
        </w:rPr>
        <w:t xml:space="preserve"> </w:t>
      </w:r>
      <w:r>
        <w:t>значения</w:t>
      </w:r>
      <w:r>
        <w:rPr>
          <w:spacing w:val="1"/>
        </w:rPr>
        <w:t xml:space="preserve"> </w:t>
      </w:r>
      <w:r>
        <w:t>данных</w:t>
      </w:r>
      <w:r>
        <w:rPr>
          <w:spacing w:val="1"/>
        </w:rPr>
        <w:t xml:space="preserve"> </w:t>
      </w:r>
      <w:r>
        <w:t>лексических</w:t>
      </w:r>
      <w:r>
        <w:rPr>
          <w:spacing w:val="1"/>
        </w:rPr>
        <w:t xml:space="preserve"> </w:t>
      </w:r>
      <w:r>
        <w:t>единиц</w:t>
      </w:r>
      <w:r>
        <w:rPr>
          <w:spacing w:val="1"/>
        </w:rPr>
        <w:t xml:space="preserve"> </w:t>
      </w:r>
      <w:r>
        <w:t>с</w:t>
      </w:r>
      <w:r>
        <w:rPr>
          <w:spacing w:val="1"/>
        </w:rPr>
        <w:t xml:space="preserve"> </w:t>
      </w:r>
      <w:r>
        <w:t>помощью</w:t>
      </w:r>
      <w:r>
        <w:rPr>
          <w:spacing w:val="1"/>
        </w:rPr>
        <w:t xml:space="preserve"> </w:t>
      </w:r>
      <w:r>
        <w:t>лингвистических</w:t>
      </w:r>
      <w:r>
        <w:rPr>
          <w:spacing w:val="1"/>
        </w:rPr>
        <w:t xml:space="preserve"> </w:t>
      </w:r>
      <w:r>
        <w:t>словарей</w:t>
      </w:r>
      <w:r>
        <w:rPr>
          <w:spacing w:val="1"/>
        </w:rPr>
        <w:t xml:space="preserve"> </w:t>
      </w:r>
      <w:r>
        <w:t>(толковых,</w:t>
      </w:r>
      <w:r>
        <w:rPr>
          <w:spacing w:val="1"/>
        </w:rPr>
        <w:t xml:space="preserve"> </w:t>
      </w:r>
      <w:r>
        <w:t>этимологических</w:t>
      </w:r>
      <w:r>
        <w:rPr>
          <w:spacing w:val="1"/>
        </w:rPr>
        <w:t xml:space="preserve"> </w:t>
      </w:r>
      <w:r>
        <w:t>и</w:t>
      </w:r>
      <w:r>
        <w:rPr>
          <w:spacing w:val="1"/>
        </w:rPr>
        <w:t xml:space="preserve"> </w:t>
      </w:r>
      <w:r>
        <w:t>других);</w:t>
      </w:r>
      <w:r>
        <w:rPr>
          <w:spacing w:val="1"/>
        </w:rPr>
        <w:t xml:space="preserve"> </w:t>
      </w:r>
      <w:r>
        <w:t>комментировать</w:t>
      </w:r>
      <w:r>
        <w:rPr>
          <w:spacing w:val="1"/>
        </w:rPr>
        <w:t xml:space="preserve"> </w:t>
      </w:r>
      <w:r>
        <w:t>фразеологизмы</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отражения</w:t>
      </w:r>
      <w:r>
        <w:rPr>
          <w:spacing w:val="1"/>
        </w:rPr>
        <w:t xml:space="preserve"> </w:t>
      </w:r>
      <w:r>
        <w:t>в</w:t>
      </w:r>
      <w:r>
        <w:rPr>
          <w:spacing w:val="1"/>
        </w:rPr>
        <w:t xml:space="preserve"> </w:t>
      </w:r>
      <w:r>
        <w:t>них</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народа</w:t>
      </w:r>
      <w:r>
        <w:rPr>
          <w:spacing w:val="1"/>
        </w:rPr>
        <w:t xml:space="preserve"> </w:t>
      </w:r>
      <w:r>
        <w:t>(в</w:t>
      </w:r>
      <w:r>
        <w:rPr>
          <w:spacing w:val="1"/>
        </w:rPr>
        <w:t xml:space="preserve"> </w:t>
      </w:r>
      <w:r>
        <w:t>рамках</w:t>
      </w:r>
      <w:r>
        <w:rPr>
          <w:spacing w:val="1"/>
        </w:rPr>
        <w:t xml:space="preserve"> </w:t>
      </w:r>
      <w:r>
        <w:t>изученного).</w:t>
      </w:r>
    </w:p>
    <w:p w:rsidR="00764468" w:rsidRDefault="004B2496">
      <w:pPr>
        <w:pStyle w:val="a5"/>
        <w:ind w:right="352"/>
      </w:pPr>
      <w:r>
        <w:t>Понимать и уметь комментировать функции русского языка как государственного 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народов</w:t>
      </w:r>
      <w:r>
        <w:rPr>
          <w:spacing w:val="1"/>
        </w:rPr>
        <w:t xml:space="preserve"> </w:t>
      </w:r>
      <w:r>
        <w:t>России,</w:t>
      </w:r>
      <w:r>
        <w:rPr>
          <w:spacing w:val="1"/>
        </w:rPr>
        <w:t xml:space="preserve"> </w:t>
      </w:r>
      <w:r>
        <w:t>одного</w:t>
      </w:r>
      <w:r>
        <w:rPr>
          <w:spacing w:val="60"/>
        </w:rPr>
        <w:t xml:space="preserve"> </w:t>
      </w:r>
      <w:r>
        <w:t>из</w:t>
      </w:r>
      <w:r>
        <w:rPr>
          <w:spacing w:val="1"/>
        </w:rPr>
        <w:t xml:space="preserve"> </w:t>
      </w:r>
      <w:r>
        <w:t>мировых языков (с опорой на статью 68 Конституции Российской Федерации, Федеральный</w:t>
      </w:r>
      <w:r>
        <w:rPr>
          <w:spacing w:val="1"/>
        </w:rPr>
        <w:t xml:space="preserve"> </w:t>
      </w:r>
      <w:r>
        <w:t>закон</w:t>
      </w:r>
      <w:r>
        <w:rPr>
          <w:spacing w:val="1"/>
        </w:rPr>
        <w:t xml:space="preserve"> </w:t>
      </w:r>
      <w:r>
        <w:t>от</w:t>
      </w:r>
      <w:r>
        <w:rPr>
          <w:spacing w:val="1"/>
        </w:rPr>
        <w:t xml:space="preserve"> </w:t>
      </w:r>
      <w:r>
        <w:t>1</w:t>
      </w:r>
      <w:r>
        <w:rPr>
          <w:spacing w:val="1"/>
        </w:rPr>
        <w:t xml:space="preserve"> </w:t>
      </w:r>
      <w:r>
        <w:t>июня</w:t>
      </w:r>
      <w:r>
        <w:rPr>
          <w:spacing w:val="1"/>
        </w:rPr>
        <w:t xml:space="preserve"> </w:t>
      </w:r>
      <w:r>
        <w:t>2005</w:t>
      </w:r>
      <w:r>
        <w:rPr>
          <w:spacing w:val="1"/>
        </w:rPr>
        <w:t xml:space="preserve"> </w:t>
      </w:r>
      <w:r>
        <w:t>г.</w:t>
      </w:r>
      <w:r>
        <w:rPr>
          <w:spacing w:val="1"/>
        </w:rPr>
        <w:t xml:space="preserve"> </w:t>
      </w:r>
      <w:r>
        <w:t>№</w:t>
      </w:r>
      <w:r>
        <w:rPr>
          <w:spacing w:val="1"/>
        </w:rPr>
        <w:t xml:space="preserve"> </w:t>
      </w:r>
      <w:r>
        <w:t>53-ФЗ</w:t>
      </w:r>
      <w:r>
        <w:rPr>
          <w:spacing w:val="1"/>
        </w:rPr>
        <w:t xml:space="preserve"> </w:t>
      </w:r>
      <w:r>
        <w:t>«О</w:t>
      </w:r>
      <w:r>
        <w:rPr>
          <w:spacing w:val="1"/>
        </w:rPr>
        <w:t xml:space="preserve"> </w:t>
      </w:r>
      <w:r>
        <w:t>государственном</w:t>
      </w:r>
      <w:r>
        <w:rPr>
          <w:spacing w:val="1"/>
        </w:rPr>
        <w:t xml:space="preserve"> </w:t>
      </w:r>
      <w:r>
        <w:t>языке</w:t>
      </w:r>
      <w:r>
        <w:rPr>
          <w:spacing w:val="1"/>
        </w:rPr>
        <w:t xml:space="preserve"> </w:t>
      </w:r>
      <w:r>
        <w:t>Российской</w:t>
      </w:r>
      <w:r>
        <w:rPr>
          <w:spacing w:val="1"/>
        </w:rPr>
        <w:t xml:space="preserve"> </w:t>
      </w:r>
      <w:r>
        <w:t>Федерации»,</w:t>
      </w:r>
      <w:r>
        <w:rPr>
          <w:spacing w:val="1"/>
        </w:rPr>
        <w:t xml:space="preserve"> </w:t>
      </w:r>
      <w:r>
        <w:t>Федеральный закон «О внесении изменений в Федеральный закон «О государственном языке</w:t>
      </w:r>
      <w:r>
        <w:rPr>
          <w:spacing w:val="1"/>
        </w:rPr>
        <w:t xml:space="preserve"> </w:t>
      </w:r>
      <w:r>
        <w:t>Российской Федерации» от 28.02.2023 № 52-ФЗ, Закон Российской Федерации от25 октября</w:t>
      </w:r>
      <w:r>
        <w:rPr>
          <w:spacing w:val="1"/>
        </w:rPr>
        <w:t xml:space="preserve"> </w:t>
      </w:r>
      <w:r>
        <w:t>1991</w:t>
      </w:r>
      <w:r>
        <w:rPr>
          <w:spacing w:val="-1"/>
        </w:rPr>
        <w:t xml:space="preserve"> </w:t>
      </w:r>
      <w:r>
        <w:t>г.</w:t>
      </w:r>
      <w:r>
        <w:rPr>
          <w:spacing w:val="-1"/>
        </w:rPr>
        <w:t xml:space="preserve"> </w:t>
      </w:r>
      <w:r>
        <w:t>№</w:t>
      </w:r>
      <w:r>
        <w:rPr>
          <w:spacing w:val="-1"/>
        </w:rPr>
        <w:t xml:space="preserve"> </w:t>
      </w:r>
      <w:r>
        <w:t>1807-1</w:t>
      </w:r>
      <w:r>
        <w:rPr>
          <w:spacing w:val="3"/>
        </w:rPr>
        <w:t xml:space="preserve"> </w:t>
      </w:r>
      <w:r>
        <w:t>«О</w:t>
      </w:r>
      <w:r>
        <w:rPr>
          <w:spacing w:val="1"/>
        </w:rPr>
        <w:t xml:space="preserve"> </w:t>
      </w:r>
      <w:r>
        <w:t>языках</w:t>
      </w:r>
      <w:r>
        <w:rPr>
          <w:spacing w:val="1"/>
        </w:rPr>
        <w:t xml:space="preserve"> </w:t>
      </w:r>
      <w:r>
        <w:t>народов</w:t>
      </w:r>
      <w:r>
        <w:rPr>
          <w:spacing w:val="-1"/>
        </w:rPr>
        <w:t xml:space="preserve"> </w:t>
      </w:r>
      <w:r>
        <w:t>Российской Федерации»).</w:t>
      </w:r>
    </w:p>
    <w:p w:rsidR="00764468" w:rsidRDefault="004B2496">
      <w:pPr>
        <w:pStyle w:val="a5"/>
        <w:ind w:right="348"/>
      </w:pPr>
      <w:r>
        <w:t>Различать</w:t>
      </w:r>
      <w:r>
        <w:rPr>
          <w:spacing w:val="1"/>
        </w:rPr>
        <w:t xml:space="preserve"> </w:t>
      </w:r>
      <w:r>
        <w:t>формы</w:t>
      </w:r>
      <w:r>
        <w:rPr>
          <w:spacing w:val="1"/>
        </w:rPr>
        <w:t xml:space="preserve"> </w:t>
      </w:r>
      <w:r>
        <w:t>существования</w:t>
      </w:r>
      <w:r>
        <w:rPr>
          <w:spacing w:val="1"/>
        </w:rPr>
        <w:t xml:space="preserve"> </w:t>
      </w:r>
      <w:r>
        <w:t>русского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w:t>
      </w:r>
      <w:r>
        <w:rPr>
          <w:spacing w:val="1"/>
        </w:rPr>
        <w:t xml:space="preserve"> </w:t>
      </w:r>
      <w:r>
        <w:t>народные говоры, профессиональные разновидности, жаргон, арго), знать и характеризовать</w:t>
      </w:r>
      <w:r>
        <w:rPr>
          <w:spacing w:val="1"/>
        </w:rPr>
        <w:t xml:space="preserve"> </w:t>
      </w:r>
      <w:r>
        <w:t>признаки</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обществе;</w:t>
      </w:r>
      <w:r>
        <w:rPr>
          <w:spacing w:val="1"/>
        </w:rPr>
        <w:t xml:space="preserve"> </w:t>
      </w:r>
      <w:r>
        <w:t>использовать</w:t>
      </w:r>
      <w:r>
        <w:rPr>
          <w:spacing w:val="1"/>
        </w:rPr>
        <w:t xml:space="preserve"> </w:t>
      </w:r>
      <w:r>
        <w:t>эти</w:t>
      </w:r>
      <w:r>
        <w:rPr>
          <w:spacing w:val="1"/>
        </w:rPr>
        <w:t xml:space="preserve"> </w:t>
      </w:r>
      <w:r>
        <w:t>знания</w:t>
      </w:r>
      <w:r>
        <w:rPr>
          <w:spacing w:val="1"/>
        </w:rPr>
        <w:t xml:space="preserve"> </w:t>
      </w:r>
      <w:r>
        <w:t>в</w:t>
      </w:r>
      <w:r>
        <w:rPr>
          <w:spacing w:val="1"/>
        </w:rPr>
        <w:t xml:space="preserve"> </w:t>
      </w:r>
      <w:r>
        <w:t>речевой</w:t>
      </w:r>
      <w:r>
        <w:rPr>
          <w:spacing w:val="-57"/>
        </w:rPr>
        <w:t xml:space="preserve"> </w:t>
      </w:r>
      <w:r>
        <w:t>практике.</w:t>
      </w:r>
    </w:p>
    <w:p w:rsidR="00764468" w:rsidRDefault="004B2496">
      <w:pPr>
        <w:pStyle w:val="a5"/>
        <w:ind w:left="1041" w:firstLine="0"/>
      </w:pPr>
      <w:r>
        <w:t>Язык</w:t>
      </w:r>
      <w:r>
        <w:rPr>
          <w:spacing w:val="-3"/>
        </w:rPr>
        <w:t xml:space="preserve"> </w:t>
      </w:r>
      <w:r>
        <w:t>и</w:t>
      </w:r>
      <w:r>
        <w:rPr>
          <w:spacing w:val="-1"/>
        </w:rPr>
        <w:t xml:space="preserve"> </w:t>
      </w:r>
      <w:r>
        <w:t>речь.</w:t>
      </w:r>
      <w:r>
        <w:rPr>
          <w:spacing w:val="-3"/>
        </w:rPr>
        <w:t xml:space="preserve"> </w:t>
      </w:r>
      <w:r>
        <w:t>Культура</w:t>
      </w:r>
      <w:r>
        <w:rPr>
          <w:spacing w:val="-1"/>
        </w:rPr>
        <w:t xml:space="preserve"> </w:t>
      </w:r>
      <w:r>
        <w:t>речи.</w:t>
      </w:r>
    </w:p>
    <w:p w:rsidR="00764468" w:rsidRDefault="004B2496">
      <w:pPr>
        <w:pStyle w:val="a5"/>
        <w:ind w:right="354"/>
      </w:pPr>
      <w:r>
        <w:t>Иметь представление о русском языке как системе, знать основные единицы и уровни</w:t>
      </w:r>
      <w:r>
        <w:rPr>
          <w:spacing w:val="1"/>
        </w:rPr>
        <w:t xml:space="preserve"> </w:t>
      </w:r>
      <w:r>
        <w:t>языковой</w:t>
      </w:r>
      <w:r>
        <w:rPr>
          <w:spacing w:val="-1"/>
        </w:rPr>
        <w:t xml:space="preserve"> </w:t>
      </w:r>
      <w:r>
        <w:t>системы,</w:t>
      </w:r>
      <w:r>
        <w:rPr>
          <w:spacing w:val="-1"/>
        </w:rPr>
        <w:t xml:space="preserve"> </w:t>
      </w:r>
      <w:r>
        <w:t>анализировать</w:t>
      </w:r>
      <w:r>
        <w:rPr>
          <w:spacing w:val="-1"/>
        </w:rPr>
        <w:t xml:space="preserve"> </w:t>
      </w:r>
      <w:r>
        <w:t>языковые</w:t>
      </w:r>
      <w:r>
        <w:rPr>
          <w:spacing w:val="-3"/>
        </w:rPr>
        <w:t xml:space="preserve"> </w:t>
      </w:r>
      <w:r>
        <w:t>единицы</w:t>
      </w:r>
      <w:r>
        <w:rPr>
          <w:spacing w:val="-2"/>
        </w:rPr>
        <w:t xml:space="preserve"> </w:t>
      </w:r>
      <w:r>
        <w:t>разных</w:t>
      </w:r>
      <w:r>
        <w:rPr>
          <w:spacing w:val="3"/>
        </w:rPr>
        <w:t xml:space="preserve"> </w:t>
      </w:r>
      <w:r>
        <w:t>уровней</w:t>
      </w:r>
      <w:r>
        <w:rPr>
          <w:spacing w:val="-1"/>
        </w:rPr>
        <w:t xml:space="preserve"> </w:t>
      </w:r>
      <w:r>
        <w:t>языковой</w:t>
      </w:r>
      <w:r>
        <w:rPr>
          <w:spacing w:val="-1"/>
        </w:rPr>
        <w:t xml:space="preserve"> </w:t>
      </w:r>
      <w:r>
        <w:t>системы.</w:t>
      </w:r>
    </w:p>
    <w:p w:rsidR="00764468" w:rsidRDefault="004B2496">
      <w:pPr>
        <w:pStyle w:val="a5"/>
        <w:ind w:left="1041" w:firstLine="0"/>
      </w:pPr>
      <w:r>
        <w:t>Иметь</w:t>
      </w:r>
      <w:r>
        <w:rPr>
          <w:spacing w:val="-2"/>
        </w:rPr>
        <w:t xml:space="preserve"> </w:t>
      </w:r>
      <w:r>
        <w:t>представление</w:t>
      </w:r>
      <w:r>
        <w:rPr>
          <w:spacing w:val="-3"/>
        </w:rPr>
        <w:t xml:space="preserve"> </w:t>
      </w:r>
      <w:r>
        <w:t>о</w:t>
      </w:r>
      <w:r>
        <w:rPr>
          <w:spacing w:val="-2"/>
        </w:rPr>
        <w:t xml:space="preserve"> </w:t>
      </w:r>
      <w:r>
        <w:t>культуре</w:t>
      </w:r>
      <w:r>
        <w:rPr>
          <w:spacing w:val="-4"/>
        </w:rPr>
        <w:t xml:space="preserve"> </w:t>
      </w:r>
      <w:r>
        <w:t>речи</w:t>
      </w:r>
      <w:r>
        <w:rPr>
          <w:spacing w:val="-2"/>
        </w:rPr>
        <w:t xml:space="preserve"> </w:t>
      </w:r>
      <w:r>
        <w:t>как</w:t>
      </w:r>
      <w:r>
        <w:rPr>
          <w:spacing w:val="-2"/>
        </w:rPr>
        <w:t xml:space="preserve"> </w:t>
      </w:r>
      <w:r>
        <w:t>разделе</w:t>
      </w:r>
      <w:r>
        <w:rPr>
          <w:spacing w:val="-3"/>
        </w:rPr>
        <w:t xml:space="preserve"> </w:t>
      </w:r>
      <w:r>
        <w:t>лингвистики.</w:t>
      </w:r>
    </w:p>
    <w:p w:rsidR="00764468" w:rsidRDefault="004B2496">
      <w:pPr>
        <w:pStyle w:val="a5"/>
        <w:ind w:right="350"/>
      </w:pPr>
      <w:r>
        <w:t>Комментировать нормативный, коммуникативный и этический аспекты культуры речи,</w:t>
      </w:r>
      <w:r>
        <w:rPr>
          <w:spacing w:val="1"/>
        </w:rPr>
        <w:t xml:space="preserve"> </w:t>
      </w:r>
      <w:r>
        <w:t>приводить соответствующие</w:t>
      </w:r>
      <w:r>
        <w:rPr>
          <w:spacing w:val="-1"/>
        </w:rPr>
        <w:t xml:space="preserve"> </w:t>
      </w:r>
      <w:r>
        <w:t>примеры.</w:t>
      </w:r>
    </w:p>
    <w:p w:rsidR="00764468" w:rsidRDefault="004B2496">
      <w:pPr>
        <w:pStyle w:val="a5"/>
        <w:ind w:right="354"/>
      </w:pPr>
      <w:r>
        <w:t>Анализировать</w:t>
      </w:r>
      <w:r>
        <w:rPr>
          <w:spacing w:val="1"/>
        </w:rPr>
        <w:t xml:space="preserve"> </w:t>
      </w:r>
      <w:r>
        <w:t>речевые</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коммуникативной</w:t>
      </w:r>
      <w:r>
        <w:rPr>
          <w:spacing w:val="1"/>
        </w:rPr>
        <w:t xml:space="preserve"> </w:t>
      </w:r>
      <w:r>
        <w:t>целесообразности,</w:t>
      </w:r>
      <w:r>
        <w:rPr>
          <w:spacing w:val="1"/>
        </w:rPr>
        <w:t xml:space="preserve"> </w:t>
      </w:r>
      <w:r>
        <w:t>уместности,</w:t>
      </w:r>
      <w:r>
        <w:rPr>
          <w:spacing w:val="1"/>
        </w:rPr>
        <w:t xml:space="preserve"> </w:t>
      </w:r>
      <w:r>
        <w:t>точности,</w:t>
      </w:r>
      <w:r>
        <w:rPr>
          <w:spacing w:val="1"/>
        </w:rPr>
        <w:t xml:space="preserve"> </w:t>
      </w:r>
      <w:r>
        <w:t>ясности,</w:t>
      </w:r>
      <w:r>
        <w:rPr>
          <w:spacing w:val="1"/>
        </w:rPr>
        <w:t xml:space="preserve"> </w:t>
      </w:r>
      <w:r>
        <w:t>выразительности,</w:t>
      </w:r>
      <w:r>
        <w:rPr>
          <w:spacing w:val="1"/>
        </w:rPr>
        <w:t xml:space="preserve"> </w:t>
      </w:r>
      <w:r>
        <w:t>соответствия</w:t>
      </w:r>
      <w:r>
        <w:rPr>
          <w:spacing w:val="1"/>
        </w:rPr>
        <w:t xml:space="preserve"> </w:t>
      </w:r>
      <w:r>
        <w:t>нормам</w:t>
      </w:r>
      <w:r>
        <w:rPr>
          <w:spacing w:val="1"/>
        </w:rPr>
        <w:t xml:space="preserve"> </w:t>
      </w:r>
      <w:r>
        <w:t>современного</w:t>
      </w:r>
      <w:r>
        <w:rPr>
          <w:spacing w:val="-1"/>
        </w:rPr>
        <w:t xml:space="preserve"> </w:t>
      </w:r>
      <w:r>
        <w:t>русского литературного языка.</w:t>
      </w:r>
    </w:p>
    <w:p w:rsidR="00764468" w:rsidRDefault="004B2496">
      <w:pPr>
        <w:pStyle w:val="a5"/>
        <w:ind w:left="1041" w:right="3082" w:firstLine="0"/>
        <w:jc w:val="left"/>
      </w:pPr>
      <w:r>
        <w:t>Иметь представление о языковой норме, её видах.</w:t>
      </w:r>
      <w:r>
        <w:rPr>
          <w:spacing w:val="1"/>
        </w:rPr>
        <w:t xml:space="preserve"> </w:t>
      </w:r>
      <w:r>
        <w:t>Использовать словари русского языка в учебной деятельности.</w:t>
      </w:r>
      <w:r>
        <w:rPr>
          <w:spacing w:val="-57"/>
        </w:rPr>
        <w:t xml:space="preserve"> </w:t>
      </w:r>
      <w:r>
        <w:t>Фонетика.</w:t>
      </w:r>
      <w:r>
        <w:rPr>
          <w:spacing w:val="-1"/>
        </w:rPr>
        <w:t xml:space="preserve"> </w:t>
      </w:r>
      <w:r>
        <w:t>Орфоэпия. Орфоэпические</w:t>
      </w:r>
      <w:r>
        <w:rPr>
          <w:spacing w:val="-2"/>
        </w:rPr>
        <w:t xml:space="preserve"> </w:t>
      </w:r>
      <w:r>
        <w:t>нормы.</w:t>
      </w:r>
    </w:p>
    <w:p w:rsidR="00764468" w:rsidRDefault="004B2496">
      <w:pPr>
        <w:pStyle w:val="a5"/>
        <w:ind w:left="1041" w:firstLine="0"/>
        <w:jc w:val="left"/>
      </w:pPr>
      <w:r>
        <w:t>Выполнять</w:t>
      </w:r>
      <w:r>
        <w:rPr>
          <w:spacing w:val="-2"/>
        </w:rPr>
        <w:t xml:space="preserve"> </w:t>
      </w:r>
      <w:r>
        <w:t>фонетический</w:t>
      </w:r>
      <w:r>
        <w:rPr>
          <w:spacing w:val="-3"/>
        </w:rPr>
        <w:t xml:space="preserve"> </w:t>
      </w:r>
      <w:r>
        <w:t>анализ</w:t>
      </w:r>
      <w:r>
        <w:rPr>
          <w:spacing w:val="-3"/>
        </w:rPr>
        <w:t xml:space="preserve"> </w:t>
      </w:r>
      <w:r>
        <w:t>слова.</w:t>
      </w:r>
    </w:p>
    <w:p w:rsidR="00764468" w:rsidRDefault="004B2496">
      <w:pPr>
        <w:pStyle w:val="a5"/>
        <w:ind w:left="1041" w:firstLine="0"/>
        <w:jc w:val="left"/>
      </w:pPr>
      <w:r>
        <w:t>Определять</w:t>
      </w:r>
      <w:r>
        <w:rPr>
          <w:spacing w:val="-4"/>
        </w:rPr>
        <w:t xml:space="preserve"> </w:t>
      </w:r>
      <w:r>
        <w:t>изобразительно-выразительные</w:t>
      </w:r>
      <w:r>
        <w:rPr>
          <w:spacing w:val="-5"/>
        </w:rPr>
        <w:t xml:space="preserve"> </w:t>
      </w:r>
      <w:r>
        <w:t>средства</w:t>
      </w:r>
      <w:r>
        <w:rPr>
          <w:spacing w:val="-4"/>
        </w:rPr>
        <w:t xml:space="preserve"> </w:t>
      </w:r>
      <w:r>
        <w:t>фонетики</w:t>
      </w:r>
      <w:r>
        <w:rPr>
          <w:spacing w:val="-4"/>
        </w:rPr>
        <w:t xml:space="preserve"> </w:t>
      </w:r>
      <w:r>
        <w:t>в</w:t>
      </w:r>
      <w:r>
        <w:rPr>
          <w:spacing w:val="-4"/>
        </w:rPr>
        <w:t xml:space="preserve"> </w:t>
      </w:r>
      <w:r>
        <w:t>тексте.</w:t>
      </w:r>
    </w:p>
    <w:p w:rsidR="00764468" w:rsidRDefault="004B2496">
      <w:pPr>
        <w:pStyle w:val="a5"/>
        <w:ind w:right="353"/>
      </w:pPr>
      <w:r>
        <w:t>Анализировать</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произношения</w:t>
      </w:r>
      <w:r>
        <w:rPr>
          <w:spacing w:val="1"/>
        </w:rPr>
        <w:t xml:space="preserve"> </w:t>
      </w:r>
      <w:r>
        <w:t>безударных</w:t>
      </w:r>
      <w:r>
        <w:rPr>
          <w:spacing w:val="1"/>
        </w:rPr>
        <w:t xml:space="preserve"> </w:t>
      </w:r>
      <w:r>
        <w:t>гласных</w:t>
      </w:r>
      <w:r>
        <w:rPr>
          <w:spacing w:val="1"/>
        </w:rPr>
        <w:t xml:space="preserve"> </w:t>
      </w:r>
      <w:r>
        <w:t>звуков,</w:t>
      </w:r>
      <w:r>
        <w:rPr>
          <w:spacing w:val="1"/>
        </w:rPr>
        <w:t xml:space="preserve"> </w:t>
      </w:r>
      <w:r>
        <w:t>некоторых</w:t>
      </w:r>
      <w:r>
        <w:rPr>
          <w:spacing w:val="1"/>
        </w:rPr>
        <w:t xml:space="preserve"> </w:t>
      </w:r>
      <w:r>
        <w:t>согласных,</w:t>
      </w:r>
      <w:r>
        <w:rPr>
          <w:spacing w:val="1"/>
        </w:rPr>
        <w:t xml:space="preserve"> </w:t>
      </w:r>
      <w:r>
        <w:t>сочетаний</w:t>
      </w:r>
      <w:r>
        <w:rPr>
          <w:spacing w:val="1"/>
        </w:rPr>
        <w:t xml:space="preserve"> </w:t>
      </w:r>
      <w:r>
        <w:t>согласных,</w:t>
      </w:r>
      <w:r>
        <w:rPr>
          <w:spacing w:val="1"/>
        </w:rPr>
        <w:t xml:space="preserve"> </w:t>
      </w:r>
      <w:r>
        <w:t>некоторых</w:t>
      </w:r>
      <w:r>
        <w:rPr>
          <w:spacing w:val="1"/>
        </w:rPr>
        <w:t xml:space="preserve"> </w:t>
      </w:r>
      <w:r>
        <w:t>грамматических</w:t>
      </w:r>
      <w:r>
        <w:rPr>
          <w:spacing w:val="1"/>
        </w:rPr>
        <w:t xml:space="preserve"> </w:t>
      </w:r>
      <w:r>
        <w:t>форм,</w:t>
      </w:r>
      <w:r>
        <w:rPr>
          <w:spacing w:val="1"/>
        </w:rPr>
        <w:t xml:space="preserve"> </w:t>
      </w:r>
      <w:r>
        <w:t>иноязычных</w:t>
      </w:r>
      <w:r>
        <w:rPr>
          <w:spacing w:val="1"/>
        </w:rPr>
        <w:t xml:space="preserve"> </w:t>
      </w:r>
      <w:r>
        <w:t>слов.</w:t>
      </w:r>
    </w:p>
    <w:p w:rsidR="00764468" w:rsidRDefault="004B2496">
      <w:pPr>
        <w:pStyle w:val="a5"/>
        <w:ind w:right="353"/>
      </w:pPr>
      <w:r>
        <w:t>Анализировать и характеризовать речевые высказывания (в том числе собственные) с</w:t>
      </w:r>
      <w:r>
        <w:rPr>
          <w:spacing w:val="1"/>
        </w:rPr>
        <w:t xml:space="preserve"> </w:t>
      </w:r>
      <w:r>
        <w:t>точки зрения соблюдения орфоэпических и акцентологических норм современного русского</w:t>
      </w:r>
      <w:r>
        <w:rPr>
          <w:spacing w:val="1"/>
        </w:rPr>
        <w:t xml:space="preserve"> </w:t>
      </w:r>
      <w:r>
        <w:t>литературного</w:t>
      </w:r>
      <w:r>
        <w:rPr>
          <w:spacing w:val="-1"/>
        </w:rPr>
        <w:t xml:space="preserve"> </w:t>
      </w:r>
      <w:r>
        <w:t>языка.</w:t>
      </w:r>
    </w:p>
    <w:p w:rsidR="00764468" w:rsidRDefault="004B2496">
      <w:pPr>
        <w:pStyle w:val="a5"/>
        <w:ind w:right="356"/>
      </w:pPr>
      <w:r>
        <w:t>Соблюдать</w:t>
      </w:r>
      <w:r>
        <w:rPr>
          <w:spacing w:val="1"/>
        </w:rPr>
        <w:t xml:space="preserve"> </w:t>
      </w:r>
      <w:r>
        <w:t>основные</w:t>
      </w:r>
      <w:r>
        <w:rPr>
          <w:spacing w:val="1"/>
        </w:rPr>
        <w:t xml:space="preserve"> </w:t>
      </w:r>
      <w:r>
        <w:t>произносительные</w:t>
      </w:r>
      <w:r>
        <w:rPr>
          <w:spacing w:val="1"/>
        </w:rPr>
        <w:t xml:space="preserve"> </w:t>
      </w:r>
      <w:r>
        <w:t>и</w:t>
      </w:r>
      <w:r>
        <w:rPr>
          <w:spacing w:val="1"/>
        </w:rPr>
        <w:t xml:space="preserve"> </w:t>
      </w:r>
      <w:r>
        <w:t>акцентологические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 языка.</w:t>
      </w:r>
    </w:p>
    <w:p w:rsidR="00764468" w:rsidRDefault="004B2496">
      <w:pPr>
        <w:pStyle w:val="a5"/>
        <w:ind w:left="1041" w:right="4357" w:firstLine="0"/>
        <w:jc w:val="left"/>
      </w:pPr>
      <w:r>
        <w:t>Использовать орфоэпический словарь.</w:t>
      </w:r>
      <w:r>
        <w:rPr>
          <w:spacing w:val="1"/>
        </w:rPr>
        <w:t xml:space="preserve"> </w:t>
      </w:r>
      <w:r>
        <w:t>Лексикология и фразеология. Лексические нормы.</w:t>
      </w:r>
      <w:r>
        <w:rPr>
          <w:spacing w:val="-57"/>
        </w:rPr>
        <w:t xml:space="preserve"> </w:t>
      </w:r>
      <w:r>
        <w:t>Выполнять лексический анализ</w:t>
      </w:r>
      <w:r>
        <w:rPr>
          <w:spacing w:val="-1"/>
        </w:rPr>
        <w:t xml:space="preserve"> </w:t>
      </w:r>
      <w:r>
        <w:t>слова.</w:t>
      </w:r>
    </w:p>
    <w:p w:rsidR="00764468" w:rsidRDefault="004B2496">
      <w:pPr>
        <w:pStyle w:val="a5"/>
        <w:ind w:left="1041" w:firstLine="0"/>
        <w:jc w:val="left"/>
      </w:pPr>
      <w:r>
        <w:t>Определять</w:t>
      </w:r>
      <w:r>
        <w:rPr>
          <w:spacing w:val="-5"/>
        </w:rPr>
        <w:t xml:space="preserve"> </w:t>
      </w:r>
      <w:r>
        <w:t>изобразительно-выразительные</w:t>
      </w:r>
      <w:r>
        <w:rPr>
          <w:spacing w:val="-6"/>
        </w:rPr>
        <w:t xml:space="preserve"> </w:t>
      </w:r>
      <w:r>
        <w:t>средства</w:t>
      </w:r>
      <w:r>
        <w:rPr>
          <w:spacing w:val="-6"/>
        </w:rPr>
        <w:t xml:space="preserve"> </w:t>
      </w:r>
      <w:r>
        <w:t>лексики.</w:t>
      </w:r>
    </w:p>
    <w:p w:rsidR="00764468" w:rsidRDefault="004B2496">
      <w:pPr>
        <w:pStyle w:val="a5"/>
        <w:ind w:right="343"/>
        <w:jc w:val="left"/>
      </w:pPr>
      <w:r>
        <w:t>Анализировать</w:t>
      </w:r>
      <w:r>
        <w:rPr>
          <w:spacing w:val="7"/>
        </w:rPr>
        <w:t xml:space="preserve"> </w:t>
      </w:r>
      <w:r>
        <w:t>и</w:t>
      </w:r>
      <w:r>
        <w:rPr>
          <w:spacing w:val="6"/>
        </w:rPr>
        <w:t xml:space="preserve"> </w:t>
      </w:r>
      <w:r>
        <w:t>характеризовать</w:t>
      </w:r>
      <w:r>
        <w:rPr>
          <w:spacing w:val="9"/>
        </w:rPr>
        <w:t xml:space="preserve"> </w:t>
      </w:r>
      <w:r>
        <w:t>высказывания</w:t>
      </w:r>
      <w:r>
        <w:rPr>
          <w:spacing w:val="8"/>
        </w:rPr>
        <w:t xml:space="preserve"> </w:t>
      </w:r>
      <w:r>
        <w:t>(в</w:t>
      </w:r>
      <w:r>
        <w:rPr>
          <w:spacing w:val="7"/>
        </w:rPr>
        <w:t xml:space="preserve"> </w:t>
      </w:r>
      <w:r>
        <w:t>том</w:t>
      </w:r>
      <w:r>
        <w:rPr>
          <w:spacing w:val="8"/>
        </w:rPr>
        <w:t xml:space="preserve"> </w:t>
      </w:r>
      <w:r>
        <w:t>числе</w:t>
      </w:r>
      <w:r>
        <w:rPr>
          <w:spacing w:val="7"/>
        </w:rPr>
        <w:t xml:space="preserve"> </w:t>
      </w:r>
      <w:r>
        <w:t>собственные)</w:t>
      </w:r>
      <w:r>
        <w:rPr>
          <w:spacing w:val="7"/>
        </w:rPr>
        <w:t xml:space="preserve"> </w:t>
      </w:r>
      <w:r>
        <w:t>с</w:t>
      </w:r>
      <w:r>
        <w:rPr>
          <w:spacing w:val="7"/>
        </w:rPr>
        <w:t xml:space="preserve"> </w:t>
      </w:r>
      <w:r>
        <w:t>точки</w:t>
      </w:r>
      <w:r>
        <w:rPr>
          <w:spacing w:val="-57"/>
        </w:rPr>
        <w:t xml:space="preserve"> </w:t>
      </w:r>
      <w:r>
        <w:t>зрения</w:t>
      </w:r>
      <w:r>
        <w:rPr>
          <w:spacing w:val="-1"/>
        </w:rPr>
        <w:t xml:space="preserve"> </w:t>
      </w:r>
      <w:r>
        <w:t>соблюдения</w:t>
      </w:r>
      <w:r>
        <w:rPr>
          <w:spacing w:val="-1"/>
        </w:rPr>
        <w:t xml:space="preserve"> </w:t>
      </w:r>
      <w:r>
        <w:t>лексических</w:t>
      </w:r>
      <w:r>
        <w:rPr>
          <w:spacing w:val="2"/>
        </w:rPr>
        <w:t xml:space="preserve"> </w:t>
      </w:r>
      <w:r>
        <w:t>норм</w:t>
      </w:r>
      <w:r>
        <w:rPr>
          <w:spacing w:val="-2"/>
        </w:rPr>
        <w:t xml:space="preserve"> </w:t>
      </w:r>
      <w:r>
        <w:t>современного</w:t>
      </w:r>
      <w:r>
        <w:rPr>
          <w:spacing w:val="-1"/>
        </w:rPr>
        <w:t xml:space="preserve"> </w:t>
      </w:r>
      <w:r>
        <w:t>русского литературного</w:t>
      </w:r>
      <w:r>
        <w:rPr>
          <w:spacing w:val="-1"/>
        </w:rPr>
        <w:t xml:space="preserve"> </w:t>
      </w:r>
      <w:r>
        <w:t>языка.</w:t>
      </w:r>
    </w:p>
    <w:p w:rsidR="00764468" w:rsidRDefault="004B2496">
      <w:pPr>
        <w:pStyle w:val="a5"/>
        <w:ind w:left="1041" w:firstLine="0"/>
        <w:jc w:val="left"/>
      </w:pPr>
      <w:r>
        <w:t>Соблюдать</w:t>
      </w:r>
      <w:r>
        <w:rPr>
          <w:spacing w:val="-2"/>
        </w:rPr>
        <w:t xml:space="preserve"> </w:t>
      </w:r>
      <w:r>
        <w:t>лексические</w:t>
      </w:r>
      <w:r>
        <w:rPr>
          <w:spacing w:val="-4"/>
        </w:rPr>
        <w:t xml:space="preserve"> </w:t>
      </w:r>
      <w:r>
        <w:t>нормы.</w:t>
      </w:r>
    </w:p>
    <w:p w:rsidR="00764468" w:rsidRDefault="004B2496">
      <w:pPr>
        <w:pStyle w:val="a5"/>
        <w:ind w:left="1041" w:firstLine="0"/>
        <w:jc w:val="left"/>
      </w:pPr>
      <w:r>
        <w:t>Характеризовать</w:t>
      </w:r>
      <w:r>
        <w:rPr>
          <w:spacing w:val="34"/>
        </w:rPr>
        <w:t xml:space="preserve"> </w:t>
      </w:r>
      <w:r>
        <w:t>и</w:t>
      </w:r>
      <w:r>
        <w:rPr>
          <w:spacing w:val="34"/>
        </w:rPr>
        <w:t xml:space="preserve"> </w:t>
      </w:r>
      <w:r>
        <w:t>оценивать</w:t>
      </w:r>
      <w:r>
        <w:rPr>
          <w:spacing w:val="34"/>
        </w:rPr>
        <w:t xml:space="preserve"> </w:t>
      </w:r>
      <w:r>
        <w:t>высказывания</w:t>
      </w:r>
      <w:r>
        <w:rPr>
          <w:spacing w:val="30"/>
        </w:rPr>
        <w:t xml:space="preserve"> </w:t>
      </w:r>
      <w:r>
        <w:t>с</w:t>
      </w:r>
      <w:r>
        <w:rPr>
          <w:spacing w:val="33"/>
        </w:rPr>
        <w:t xml:space="preserve"> </w:t>
      </w:r>
      <w:r>
        <w:t>точки</w:t>
      </w:r>
      <w:r>
        <w:rPr>
          <w:spacing w:val="31"/>
        </w:rPr>
        <w:t xml:space="preserve"> </w:t>
      </w:r>
      <w:r>
        <w:t>зрения</w:t>
      </w:r>
      <w:r>
        <w:rPr>
          <w:spacing w:val="35"/>
        </w:rPr>
        <w:t xml:space="preserve"> </w:t>
      </w:r>
      <w:r>
        <w:t>уместности</w:t>
      </w:r>
      <w:r>
        <w:rPr>
          <w:spacing w:val="34"/>
        </w:rPr>
        <w:t xml:space="preserve"> </w:t>
      </w:r>
      <w:r>
        <w:t>использования</w:t>
      </w:r>
    </w:p>
    <w:p w:rsidR="00764468" w:rsidRDefault="00764468">
      <w:pPr>
        <w:sectPr w:rsidR="00764468">
          <w:headerReference w:type="default" r:id="rId44"/>
          <w:footerReference w:type="default" r:id="rId45"/>
          <w:pgSz w:w="11910" w:h="16850"/>
          <w:pgMar w:top="820" w:right="500" w:bottom="1000" w:left="800" w:header="569" w:footer="813" w:gutter="0"/>
          <w:cols w:space="720"/>
        </w:sectPr>
      </w:pPr>
    </w:p>
    <w:p w:rsidR="00764468" w:rsidRDefault="004B2496">
      <w:pPr>
        <w:pStyle w:val="a5"/>
        <w:spacing w:before="9"/>
        <w:ind w:firstLine="0"/>
      </w:pPr>
      <w:r>
        <w:lastRenderedPageBreak/>
        <w:t>стилистически</w:t>
      </w:r>
      <w:r>
        <w:rPr>
          <w:spacing w:val="-4"/>
        </w:rPr>
        <w:t xml:space="preserve"> </w:t>
      </w:r>
      <w:r>
        <w:t>окрашенной</w:t>
      </w:r>
      <w:r>
        <w:rPr>
          <w:spacing w:val="-4"/>
        </w:rPr>
        <w:t xml:space="preserve"> </w:t>
      </w:r>
      <w:r>
        <w:t>и</w:t>
      </w:r>
      <w:r>
        <w:rPr>
          <w:spacing w:val="-6"/>
        </w:rPr>
        <w:t xml:space="preserve"> </w:t>
      </w:r>
      <w:r>
        <w:t>эмоционально-экспрессивной</w:t>
      </w:r>
      <w:r>
        <w:rPr>
          <w:spacing w:val="-4"/>
        </w:rPr>
        <w:t xml:space="preserve"> </w:t>
      </w:r>
      <w:r>
        <w:t>лексики.</w:t>
      </w:r>
    </w:p>
    <w:p w:rsidR="00764468" w:rsidRDefault="004B2496">
      <w:pPr>
        <w:pStyle w:val="a5"/>
        <w:ind w:right="346"/>
      </w:pPr>
      <w:r>
        <w:t>Использовать толковый словарь, словари синонимов, антонимов, паронимов; словарь</w:t>
      </w:r>
      <w:r>
        <w:rPr>
          <w:spacing w:val="1"/>
        </w:rPr>
        <w:t xml:space="preserve"> </w:t>
      </w:r>
      <w:r>
        <w:t>иностранных</w:t>
      </w:r>
      <w:r>
        <w:rPr>
          <w:spacing w:val="1"/>
        </w:rPr>
        <w:t xml:space="preserve"> </w:t>
      </w:r>
      <w:r>
        <w:t>слов,</w:t>
      </w:r>
      <w:r>
        <w:rPr>
          <w:spacing w:val="-2"/>
        </w:rPr>
        <w:t xml:space="preserve"> </w:t>
      </w:r>
      <w:r>
        <w:t>фразеологический словарь,</w:t>
      </w:r>
      <w:r>
        <w:rPr>
          <w:spacing w:val="-1"/>
        </w:rPr>
        <w:t xml:space="preserve"> </w:t>
      </w:r>
      <w:r>
        <w:t>этимологический словарь.</w:t>
      </w:r>
    </w:p>
    <w:p w:rsidR="00764468" w:rsidRDefault="004B2496">
      <w:pPr>
        <w:pStyle w:val="a5"/>
        <w:spacing w:before="1"/>
        <w:ind w:left="1041" w:right="2956" w:firstLine="0"/>
      </w:pPr>
      <w:r>
        <w:t>Морфемика и словообразование. Словообразовательные нормы.</w:t>
      </w:r>
      <w:r>
        <w:rPr>
          <w:spacing w:val="-57"/>
        </w:rPr>
        <w:t xml:space="preserve"> </w:t>
      </w:r>
      <w:r>
        <w:t>Выполнять</w:t>
      </w:r>
      <w:r>
        <w:rPr>
          <w:spacing w:val="-1"/>
        </w:rPr>
        <w:t xml:space="preserve"> </w:t>
      </w:r>
      <w:r>
        <w:t>морфемный</w:t>
      </w:r>
      <w:r>
        <w:rPr>
          <w:spacing w:val="-3"/>
        </w:rPr>
        <w:t xml:space="preserve"> </w:t>
      </w:r>
      <w:r>
        <w:t>и</w:t>
      </w:r>
      <w:r>
        <w:rPr>
          <w:spacing w:val="-2"/>
        </w:rPr>
        <w:t xml:space="preserve"> </w:t>
      </w:r>
      <w:r>
        <w:t>словообразовательный</w:t>
      </w:r>
      <w:r>
        <w:rPr>
          <w:spacing w:val="-1"/>
        </w:rPr>
        <w:t xml:space="preserve"> </w:t>
      </w:r>
      <w:r>
        <w:t>анализ</w:t>
      </w:r>
      <w:r>
        <w:rPr>
          <w:spacing w:val="-2"/>
        </w:rPr>
        <w:t xml:space="preserve"> </w:t>
      </w:r>
      <w:r>
        <w:t>слова.</w:t>
      </w:r>
    </w:p>
    <w:p w:rsidR="00764468" w:rsidRDefault="004B2496">
      <w:pPr>
        <w:pStyle w:val="a5"/>
        <w:ind w:right="350"/>
      </w:pPr>
      <w:r>
        <w:t>Анализировать и характеризовать речевые высказывания (в том числе собственные) с</w:t>
      </w:r>
      <w:r>
        <w:rPr>
          <w:spacing w:val="1"/>
        </w:rPr>
        <w:t xml:space="preserve"> </w:t>
      </w:r>
      <w:r>
        <w:t>точки</w:t>
      </w:r>
      <w:r>
        <w:rPr>
          <w:spacing w:val="-1"/>
        </w:rPr>
        <w:t xml:space="preserve"> </w:t>
      </w:r>
      <w:r>
        <w:t>зрения</w:t>
      </w:r>
      <w:r>
        <w:rPr>
          <w:spacing w:val="-1"/>
        </w:rPr>
        <w:t xml:space="preserve"> </w:t>
      </w:r>
      <w:r>
        <w:t>особенностей</w:t>
      </w:r>
      <w:r>
        <w:rPr>
          <w:spacing w:val="1"/>
        </w:rPr>
        <w:t xml:space="preserve"> </w:t>
      </w:r>
      <w:r>
        <w:t>употребления</w:t>
      </w:r>
      <w:r>
        <w:rPr>
          <w:spacing w:val="-1"/>
        </w:rPr>
        <w:t xml:space="preserve"> </w:t>
      </w:r>
      <w:r>
        <w:t>сложносокращённых слов</w:t>
      </w:r>
      <w:r>
        <w:rPr>
          <w:spacing w:val="-4"/>
        </w:rPr>
        <w:t xml:space="preserve"> </w:t>
      </w:r>
      <w:r>
        <w:t>(аббревиатур).</w:t>
      </w:r>
    </w:p>
    <w:p w:rsidR="00764468" w:rsidRDefault="004B2496">
      <w:pPr>
        <w:pStyle w:val="a5"/>
        <w:ind w:left="1041" w:right="4842" w:firstLine="0"/>
      </w:pPr>
      <w:r>
        <w:t>Использовать словообразовательный словарь.</w:t>
      </w:r>
      <w:r>
        <w:rPr>
          <w:spacing w:val="-57"/>
        </w:rPr>
        <w:t xml:space="preserve"> </w:t>
      </w:r>
      <w:r>
        <w:t>Морфология.</w:t>
      </w:r>
      <w:r>
        <w:rPr>
          <w:spacing w:val="-2"/>
        </w:rPr>
        <w:t xml:space="preserve"> </w:t>
      </w:r>
      <w:r>
        <w:t>Морфологические</w:t>
      </w:r>
      <w:r>
        <w:rPr>
          <w:spacing w:val="-2"/>
        </w:rPr>
        <w:t xml:space="preserve"> </w:t>
      </w:r>
      <w:r>
        <w:t>нормы.</w:t>
      </w:r>
    </w:p>
    <w:p w:rsidR="00764468" w:rsidRDefault="004B2496">
      <w:pPr>
        <w:pStyle w:val="a5"/>
        <w:spacing w:line="274" w:lineRule="exact"/>
        <w:ind w:left="1041" w:firstLine="0"/>
      </w:pPr>
      <w:r>
        <w:t>Выполнять</w:t>
      </w:r>
      <w:r>
        <w:rPr>
          <w:spacing w:val="-2"/>
        </w:rPr>
        <w:t xml:space="preserve"> </w:t>
      </w:r>
      <w:r>
        <w:t>морфологический</w:t>
      </w:r>
      <w:r>
        <w:rPr>
          <w:spacing w:val="-3"/>
        </w:rPr>
        <w:t xml:space="preserve"> </w:t>
      </w:r>
      <w:r>
        <w:t>анализ</w:t>
      </w:r>
      <w:r>
        <w:rPr>
          <w:spacing w:val="-2"/>
        </w:rPr>
        <w:t xml:space="preserve"> </w:t>
      </w:r>
      <w:r>
        <w:t>слова.</w:t>
      </w:r>
    </w:p>
    <w:p w:rsidR="00764468" w:rsidRDefault="004B2496">
      <w:pPr>
        <w:pStyle w:val="a5"/>
        <w:ind w:left="1041" w:firstLine="0"/>
      </w:pPr>
      <w:r>
        <w:t>Определять</w:t>
      </w:r>
      <w:r>
        <w:rPr>
          <w:spacing w:val="-3"/>
        </w:rPr>
        <w:t xml:space="preserve"> </w:t>
      </w:r>
      <w:r>
        <w:t>особенности употребления</w:t>
      </w:r>
      <w:r>
        <w:rPr>
          <w:spacing w:val="-2"/>
        </w:rPr>
        <w:t xml:space="preserve"> </w:t>
      </w:r>
      <w:r>
        <w:t>в</w:t>
      </w:r>
      <w:r>
        <w:rPr>
          <w:spacing w:val="-4"/>
        </w:rPr>
        <w:t xml:space="preserve"> </w:t>
      </w:r>
      <w:r>
        <w:t>тексте</w:t>
      </w:r>
      <w:r>
        <w:rPr>
          <w:spacing w:val="-2"/>
        </w:rPr>
        <w:t xml:space="preserve"> </w:t>
      </w:r>
      <w:r>
        <w:t>слов</w:t>
      </w:r>
      <w:r>
        <w:rPr>
          <w:spacing w:val="-4"/>
        </w:rPr>
        <w:t xml:space="preserve"> </w:t>
      </w:r>
      <w:r>
        <w:t>разных</w:t>
      </w:r>
      <w:r>
        <w:rPr>
          <w:spacing w:val="-2"/>
        </w:rPr>
        <w:t xml:space="preserve"> </w:t>
      </w:r>
      <w:r>
        <w:t>частей</w:t>
      </w:r>
      <w:r>
        <w:rPr>
          <w:spacing w:val="-2"/>
        </w:rPr>
        <w:t xml:space="preserve"> </w:t>
      </w:r>
      <w:r>
        <w:t>речи.</w:t>
      </w:r>
    </w:p>
    <w:p w:rsidR="00764468" w:rsidRDefault="004B2496">
      <w:pPr>
        <w:pStyle w:val="a5"/>
        <w:ind w:right="360"/>
      </w:pPr>
      <w:r>
        <w:t>Анализировать</w:t>
      </w:r>
      <w:r>
        <w:rPr>
          <w:spacing w:val="1"/>
        </w:rPr>
        <w:t xml:space="preserve"> </w:t>
      </w:r>
      <w:r>
        <w:t>и</w:t>
      </w:r>
      <w:r>
        <w:rPr>
          <w:spacing w:val="1"/>
        </w:rPr>
        <w:t xml:space="preserve"> </w:t>
      </w:r>
      <w:r>
        <w:t>характеризовать</w:t>
      </w:r>
      <w:r>
        <w:rPr>
          <w:spacing w:val="1"/>
        </w:rPr>
        <w:t xml:space="preserve"> </w:t>
      </w:r>
      <w:r>
        <w:t>высказывания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собственные)</w:t>
      </w:r>
      <w:r>
        <w:rPr>
          <w:spacing w:val="1"/>
        </w:rPr>
        <w:t xml:space="preserve"> </w:t>
      </w:r>
      <w:r>
        <w:t>с</w:t>
      </w:r>
      <w:r>
        <w:rPr>
          <w:spacing w:val="1"/>
        </w:rPr>
        <w:t xml:space="preserve"> </w:t>
      </w:r>
      <w:r>
        <w:t>точки</w:t>
      </w:r>
      <w:r>
        <w:rPr>
          <w:spacing w:val="1"/>
        </w:rPr>
        <w:t xml:space="preserve"> </w:t>
      </w:r>
      <w:r>
        <w:t>зрения</w:t>
      </w:r>
      <w:r>
        <w:rPr>
          <w:spacing w:val="-2"/>
        </w:rPr>
        <w:t xml:space="preserve"> </w:t>
      </w:r>
      <w:r>
        <w:t>соблюдения</w:t>
      </w:r>
      <w:r>
        <w:rPr>
          <w:spacing w:val="-1"/>
        </w:rPr>
        <w:t xml:space="preserve"> </w:t>
      </w:r>
      <w:r>
        <w:t>морфологических</w:t>
      </w:r>
      <w:r>
        <w:rPr>
          <w:spacing w:val="1"/>
        </w:rPr>
        <w:t xml:space="preserve"> </w:t>
      </w:r>
      <w:r>
        <w:t>норм</w:t>
      </w:r>
      <w:r>
        <w:rPr>
          <w:spacing w:val="-3"/>
        </w:rPr>
        <w:t xml:space="preserve"> </w:t>
      </w:r>
      <w:r>
        <w:t>современного</w:t>
      </w:r>
      <w:r>
        <w:rPr>
          <w:spacing w:val="-1"/>
        </w:rPr>
        <w:t xml:space="preserve"> </w:t>
      </w:r>
      <w:r>
        <w:t>русского</w:t>
      </w:r>
      <w:r>
        <w:rPr>
          <w:spacing w:val="-1"/>
        </w:rPr>
        <w:t xml:space="preserve"> </w:t>
      </w:r>
      <w:r>
        <w:t>литературного</w:t>
      </w:r>
      <w:r>
        <w:rPr>
          <w:spacing w:val="-2"/>
        </w:rPr>
        <w:t xml:space="preserve"> </w:t>
      </w:r>
      <w:r>
        <w:t>языка.</w:t>
      </w:r>
    </w:p>
    <w:p w:rsidR="00764468" w:rsidRDefault="004B2496">
      <w:pPr>
        <w:pStyle w:val="a5"/>
        <w:ind w:left="1041" w:firstLine="0"/>
      </w:pPr>
      <w:r>
        <w:t>Соблюдать</w:t>
      </w:r>
      <w:r>
        <w:rPr>
          <w:spacing w:val="-3"/>
        </w:rPr>
        <w:t xml:space="preserve"> </w:t>
      </w:r>
      <w:r>
        <w:t>морфологические</w:t>
      </w:r>
      <w:r>
        <w:rPr>
          <w:spacing w:val="-4"/>
        </w:rPr>
        <w:t xml:space="preserve"> </w:t>
      </w:r>
      <w:r>
        <w:t>нормы.</w:t>
      </w:r>
    </w:p>
    <w:p w:rsidR="00764468" w:rsidRDefault="004B2496">
      <w:pPr>
        <w:pStyle w:val="a5"/>
        <w:ind w:right="353"/>
      </w:pPr>
      <w:r>
        <w:t>Характеризовать</w:t>
      </w:r>
      <w:r>
        <w:rPr>
          <w:spacing w:val="1"/>
        </w:rPr>
        <w:t xml:space="preserve"> </w:t>
      </w:r>
      <w:r>
        <w:t>и</w:t>
      </w:r>
      <w:r>
        <w:rPr>
          <w:spacing w:val="1"/>
        </w:rPr>
        <w:t xml:space="preserve"> </w:t>
      </w:r>
      <w:r>
        <w:t>оценивать</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трудных</w:t>
      </w:r>
      <w:r>
        <w:rPr>
          <w:spacing w:val="1"/>
        </w:rPr>
        <w:t xml:space="preserve"> </w:t>
      </w:r>
      <w:r>
        <w:t>случаев</w:t>
      </w:r>
      <w:r>
        <w:rPr>
          <w:spacing w:val="1"/>
        </w:rPr>
        <w:t xml:space="preserve"> </w:t>
      </w:r>
      <w:r>
        <w:t>употребления имён существительных, имён прилагательных, имён числительных, местоимений,</w:t>
      </w:r>
      <w:r>
        <w:rPr>
          <w:spacing w:val="-57"/>
        </w:rPr>
        <w:t xml:space="preserve"> </w:t>
      </w:r>
      <w:r>
        <w:t>глаголов,</w:t>
      </w:r>
      <w:r>
        <w:rPr>
          <w:spacing w:val="-2"/>
        </w:rPr>
        <w:t xml:space="preserve"> </w:t>
      </w:r>
      <w:r>
        <w:t>причастий, деепричастий,</w:t>
      </w:r>
      <w:r>
        <w:rPr>
          <w:spacing w:val="-1"/>
        </w:rPr>
        <w:t xml:space="preserve"> </w:t>
      </w:r>
      <w:r>
        <w:t>наречий (в</w:t>
      </w:r>
      <w:r>
        <w:rPr>
          <w:spacing w:val="-5"/>
        </w:rPr>
        <w:t xml:space="preserve"> </w:t>
      </w:r>
      <w:r>
        <w:t>рамках</w:t>
      </w:r>
      <w:r>
        <w:rPr>
          <w:spacing w:val="2"/>
        </w:rPr>
        <w:t xml:space="preserve"> </w:t>
      </w:r>
      <w:r>
        <w:t>изученного).</w:t>
      </w:r>
    </w:p>
    <w:p w:rsidR="00764468" w:rsidRDefault="004B2496">
      <w:pPr>
        <w:pStyle w:val="a5"/>
        <w:spacing w:before="1"/>
        <w:ind w:left="1041" w:right="2840" w:firstLine="0"/>
        <w:jc w:val="left"/>
      </w:pPr>
      <w:r>
        <w:t>Использовать словарь грамматических трудностей, справочники.</w:t>
      </w:r>
      <w:r>
        <w:rPr>
          <w:spacing w:val="-57"/>
        </w:rPr>
        <w:t xml:space="preserve"> </w:t>
      </w:r>
      <w:r>
        <w:t>Орфография.</w:t>
      </w:r>
      <w:r>
        <w:rPr>
          <w:spacing w:val="-1"/>
        </w:rPr>
        <w:t xml:space="preserve"> </w:t>
      </w:r>
      <w:r>
        <w:t>Основные</w:t>
      </w:r>
      <w:r>
        <w:rPr>
          <w:spacing w:val="-2"/>
        </w:rPr>
        <w:t xml:space="preserve"> </w:t>
      </w:r>
      <w:r>
        <w:t>правила</w:t>
      </w:r>
      <w:r>
        <w:rPr>
          <w:spacing w:val="-1"/>
        </w:rPr>
        <w:t xml:space="preserve"> </w:t>
      </w:r>
      <w:r>
        <w:t>орфографии.</w:t>
      </w:r>
    </w:p>
    <w:p w:rsidR="00764468" w:rsidRDefault="004B2496">
      <w:pPr>
        <w:pStyle w:val="a5"/>
        <w:ind w:left="1041" w:right="2592" w:firstLine="0"/>
        <w:jc w:val="left"/>
      </w:pPr>
      <w:r>
        <w:t>Иметь представление о принципах и разделах русской орфографии.</w:t>
      </w:r>
      <w:r>
        <w:rPr>
          <w:spacing w:val="-57"/>
        </w:rPr>
        <w:t xml:space="preserve"> </w:t>
      </w:r>
      <w:r>
        <w:t>Выполнять орфографический анализ слова.</w:t>
      </w:r>
    </w:p>
    <w:p w:rsidR="00764468" w:rsidRDefault="004B2496">
      <w:pPr>
        <w:pStyle w:val="a5"/>
        <w:ind w:right="352"/>
      </w:pPr>
      <w:r>
        <w:t>Анализировать</w:t>
      </w:r>
      <w:r>
        <w:rPr>
          <w:spacing w:val="1"/>
        </w:rPr>
        <w:t xml:space="preserve"> </w:t>
      </w:r>
      <w:r>
        <w:t>и</w:t>
      </w:r>
      <w:r>
        <w:rPr>
          <w:spacing w:val="1"/>
        </w:rPr>
        <w:t xml:space="preserve"> </w:t>
      </w:r>
      <w:r>
        <w:t>характеризовать</w:t>
      </w:r>
      <w:r>
        <w:rPr>
          <w:spacing w:val="1"/>
        </w:rPr>
        <w:t xml:space="preserve"> </w:t>
      </w:r>
      <w:r>
        <w:t>текст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собственный)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соблюдения орфографических правил современного русского литературного языка (в рамках</w:t>
      </w:r>
      <w:r>
        <w:rPr>
          <w:spacing w:val="1"/>
        </w:rPr>
        <w:t xml:space="preserve"> </w:t>
      </w:r>
      <w:r>
        <w:t>изученного).</w:t>
      </w:r>
    </w:p>
    <w:p w:rsidR="00764468" w:rsidRDefault="004B2496">
      <w:pPr>
        <w:pStyle w:val="a5"/>
        <w:ind w:left="1041" w:right="5335" w:firstLine="0"/>
        <w:jc w:val="left"/>
      </w:pPr>
      <w:r>
        <w:t>Соблюдать правила орфографии.</w:t>
      </w:r>
      <w:r>
        <w:rPr>
          <w:spacing w:val="1"/>
        </w:rPr>
        <w:t xml:space="preserve"> </w:t>
      </w:r>
      <w:r>
        <w:t>Использовать орфографический словарь.</w:t>
      </w:r>
      <w:r>
        <w:rPr>
          <w:spacing w:val="-57"/>
        </w:rPr>
        <w:t xml:space="preserve"> </w:t>
      </w:r>
      <w:r>
        <w:t>Речь.</w:t>
      </w:r>
      <w:r>
        <w:rPr>
          <w:spacing w:val="-1"/>
        </w:rPr>
        <w:t xml:space="preserve"> </w:t>
      </w:r>
      <w:r>
        <w:t>Речевое</w:t>
      </w:r>
      <w:r>
        <w:rPr>
          <w:spacing w:val="-2"/>
        </w:rPr>
        <w:t xml:space="preserve"> </w:t>
      </w:r>
      <w:r>
        <w:t>общение.</w:t>
      </w:r>
    </w:p>
    <w:p w:rsidR="00764468" w:rsidRDefault="004B2496">
      <w:pPr>
        <w:pStyle w:val="a5"/>
        <w:ind w:right="348"/>
      </w:pPr>
      <w:r>
        <w:t>Создавать устные монологические и диалогические высказывания различных типов и</w:t>
      </w:r>
      <w:r>
        <w:rPr>
          <w:spacing w:val="1"/>
        </w:rPr>
        <w:t xml:space="preserve"> </w:t>
      </w:r>
      <w:r>
        <w:t>жанров; употреблять языковые средства в соответствии с речевой ситуацией (объём устных</w:t>
      </w:r>
      <w:r>
        <w:rPr>
          <w:spacing w:val="1"/>
        </w:rPr>
        <w:t xml:space="preserve"> </w:t>
      </w:r>
      <w:r>
        <w:t>монологических</w:t>
      </w:r>
      <w:r>
        <w:rPr>
          <w:spacing w:val="1"/>
        </w:rPr>
        <w:t xml:space="preserve"> </w:t>
      </w:r>
      <w:r>
        <w:t>высказываний</w:t>
      </w:r>
      <w:r>
        <w:rPr>
          <w:spacing w:val="1"/>
        </w:rPr>
        <w:t xml:space="preserve"> </w:t>
      </w:r>
      <w:r>
        <w:t>— не менее 100 слов; объём диалогического высказывания</w:t>
      </w:r>
      <w:r>
        <w:rPr>
          <w:spacing w:val="60"/>
        </w:rPr>
        <w:t xml:space="preserve"> </w:t>
      </w:r>
      <w:r>
        <w:t>—</w:t>
      </w:r>
      <w:r>
        <w:rPr>
          <w:spacing w:val="1"/>
        </w:rPr>
        <w:t xml:space="preserve"> </w:t>
      </w:r>
      <w:r>
        <w:t>не</w:t>
      </w:r>
      <w:r>
        <w:rPr>
          <w:spacing w:val="-2"/>
        </w:rPr>
        <w:t xml:space="preserve"> </w:t>
      </w:r>
      <w:r>
        <w:t>менее</w:t>
      </w:r>
      <w:r>
        <w:rPr>
          <w:spacing w:val="-1"/>
        </w:rPr>
        <w:t xml:space="preserve"> </w:t>
      </w:r>
      <w:r>
        <w:t>7—8 реплик).</w:t>
      </w:r>
    </w:p>
    <w:p w:rsidR="00764468" w:rsidRDefault="004B2496">
      <w:pPr>
        <w:pStyle w:val="a5"/>
        <w:ind w:right="344"/>
      </w:pPr>
      <w:r>
        <w:t>Выступать</w:t>
      </w:r>
      <w:r>
        <w:rPr>
          <w:spacing w:val="1"/>
        </w:rPr>
        <w:t xml:space="preserve"> </w:t>
      </w:r>
      <w:r>
        <w:t>перед</w:t>
      </w:r>
      <w:r>
        <w:rPr>
          <w:spacing w:val="1"/>
        </w:rPr>
        <w:t xml:space="preserve"> </w:t>
      </w:r>
      <w:r>
        <w:t>аудиторией</w:t>
      </w:r>
      <w:r>
        <w:rPr>
          <w:spacing w:val="1"/>
        </w:rPr>
        <w:t xml:space="preserve"> </w:t>
      </w:r>
      <w:r>
        <w:t>с</w:t>
      </w:r>
      <w:r>
        <w:rPr>
          <w:spacing w:val="1"/>
        </w:rPr>
        <w:t xml:space="preserve"> </w:t>
      </w:r>
      <w:r>
        <w:t>докладом;</w:t>
      </w:r>
      <w:r>
        <w:rPr>
          <w:spacing w:val="1"/>
        </w:rPr>
        <w:t xml:space="preserve"> </w:t>
      </w:r>
      <w:r>
        <w:t>представлять</w:t>
      </w:r>
      <w:r>
        <w:rPr>
          <w:spacing w:val="1"/>
        </w:rPr>
        <w:t xml:space="preserve"> </w:t>
      </w:r>
      <w:r>
        <w:t>реферат,</w:t>
      </w:r>
      <w:r>
        <w:rPr>
          <w:spacing w:val="1"/>
        </w:rPr>
        <w:t xml:space="preserve"> </w:t>
      </w:r>
      <w:r>
        <w:t>исследовательский</w:t>
      </w:r>
      <w:r>
        <w:rPr>
          <w:spacing w:val="1"/>
        </w:rPr>
        <w:t xml:space="preserve"> </w:t>
      </w:r>
      <w:r>
        <w:t>проект на лингвистическую и другие темы; использовать образовательные информационно-</w:t>
      </w:r>
      <w:r>
        <w:rPr>
          <w:spacing w:val="1"/>
        </w:rPr>
        <w:t xml:space="preserve"> </w:t>
      </w:r>
      <w:r>
        <w:t>коммуникационные</w:t>
      </w:r>
      <w:r>
        <w:rPr>
          <w:spacing w:val="-3"/>
        </w:rPr>
        <w:t xml:space="preserve"> </w:t>
      </w:r>
      <w:r>
        <w:t>инструменты</w:t>
      </w:r>
      <w:r>
        <w:rPr>
          <w:spacing w:val="-1"/>
        </w:rPr>
        <w:t xml:space="preserve"> </w:t>
      </w:r>
      <w:r>
        <w:t>и</w:t>
      </w:r>
      <w:r>
        <w:rPr>
          <w:spacing w:val="1"/>
        </w:rPr>
        <w:t xml:space="preserve"> </w:t>
      </w:r>
      <w:r>
        <w:t>ресурсы</w:t>
      </w:r>
      <w:r>
        <w:rPr>
          <w:spacing w:val="-1"/>
        </w:rPr>
        <w:t xml:space="preserve"> </w:t>
      </w:r>
      <w:r>
        <w:t>для</w:t>
      </w:r>
      <w:r>
        <w:rPr>
          <w:spacing w:val="-2"/>
        </w:rPr>
        <w:t xml:space="preserve"> </w:t>
      </w:r>
      <w:r>
        <w:t>решения</w:t>
      </w:r>
      <w:r>
        <w:rPr>
          <w:spacing w:val="2"/>
        </w:rPr>
        <w:t xml:space="preserve"> </w:t>
      </w:r>
      <w:r>
        <w:t>учебных задач.</w:t>
      </w:r>
    </w:p>
    <w:p w:rsidR="00764468" w:rsidRDefault="004B2496">
      <w:pPr>
        <w:pStyle w:val="a5"/>
        <w:ind w:right="346"/>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(объём сочинения — не менее 150</w:t>
      </w:r>
      <w:r>
        <w:rPr>
          <w:spacing w:val="1"/>
        </w:rPr>
        <w:t xml:space="preserve"> </w:t>
      </w:r>
      <w:r>
        <w:t>слов).</w:t>
      </w:r>
    </w:p>
    <w:p w:rsidR="00764468" w:rsidRDefault="004B2496">
      <w:pPr>
        <w:pStyle w:val="a5"/>
        <w:spacing w:before="1"/>
        <w:ind w:right="345"/>
      </w:pPr>
      <w:r>
        <w:t>Использовать различные виды аудирования и чтения в соответствии с коммуникативной</w:t>
      </w:r>
      <w:r>
        <w:rPr>
          <w:spacing w:val="1"/>
        </w:rPr>
        <w:t xml:space="preserve"> </w:t>
      </w:r>
      <w:r>
        <w:t>задачей,</w:t>
      </w:r>
      <w:r>
        <w:rPr>
          <w:spacing w:val="1"/>
        </w:rPr>
        <w:t xml:space="preserve"> </w:t>
      </w:r>
      <w:r>
        <w:t>приёмы</w:t>
      </w:r>
      <w:r>
        <w:rPr>
          <w:spacing w:val="1"/>
        </w:rPr>
        <w:t xml:space="preserve"> </w:t>
      </w:r>
      <w:r>
        <w:t>информационно-смысловой</w:t>
      </w:r>
      <w:r>
        <w:rPr>
          <w:spacing w:val="1"/>
        </w:rPr>
        <w:t xml:space="preserve"> </w:t>
      </w:r>
      <w:r>
        <w:t>переработки</w:t>
      </w:r>
      <w:r>
        <w:rPr>
          <w:spacing w:val="1"/>
        </w:rPr>
        <w:t xml:space="preserve"> </w:t>
      </w:r>
      <w:r>
        <w:t>прочитанных</w:t>
      </w:r>
      <w:r>
        <w:rPr>
          <w:spacing w:val="1"/>
        </w:rPr>
        <w:t xml:space="preserve"> </w:t>
      </w:r>
      <w:r>
        <w:t>и</w:t>
      </w:r>
      <w:r>
        <w:rPr>
          <w:spacing w:val="1"/>
        </w:rPr>
        <w:t xml:space="preserve"> </w:t>
      </w:r>
      <w:r>
        <w:t>прослушанных</w:t>
      </w:r>
      <w:r>
        <w:rPr>
          <w:spacing w:val="1"/>
        </w:rPr>
        <w:t xml:space="preserve"> </w:t>
      </w:r>
      <w:r>
        <w:t>текстов, включая гипертекст, графику, инфографику и</w:t>
      </w:r>
      <w:r>
        <w:rPr>
          <w:spacing w:val="1"/>
        </w:rPr>
        <w:t xml:space="preserve"> </w:t>
      </w:r>
      <w:r>
        <w:t>другие (объём текста для чтения</w:t>
      </w:r>
      <w:r>
        <w:rPr>
          <w:spacing w:val="1"/>
        </w:rPr>
        <w:t xml:space="preserve"> </w:t>
      </w:r>
      <w:r>
        <w:t>—</w:t>
      </w:r>
      <w:r>
        <w:rPr>
          <w:spacing w:val="1"/>
        </w:rPr>
        <w:t xml:space="preserve"> </w:t>
      </w:r>
      <w:r>
        <w:t>450—500 слов; объём прослушанного или прочитанного текста для пересказа от 250 до 300</w:t>
      </w:r>
      <w:r>
        <w:rPr>
          <w:spacing w:val="1"/>
        </w:rPr>
        <w:t xml:space="preserve"> </w:t>
      </w:r>
      <w:r>
        <w:t>слов).</w:t>
      </w:r>
    </w:p>
    <w:p w:rsidR="00764468" w:rsidRDefault="004B2496">
      <w:pPr>
        <w:pStyle w:val="a5"/>
        <w:ind w:right="344"/>
      </w:pPr>
      <w:r>
        <w:t>Знать</w:t>
      </w:r>
      <w:r>
        <w:rPr>
          <w:spacing w:val="1"/>
        </w:rPr>
        <w:t xml:space="preserve"> </w:t>
      </w:r>
      <w:r>
        <w:t>основные</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применительно</w:t>
      </w:r>
      <w:r>
        <w:rPr>
          <w:spacing w:val="1"/>
        </w:rPr>
        <w:t xml:space="preserve"> </w:t>
      </w:r>
      <w:r>
        <w:t>к</w:t>
      </w:r>
      <w:r>
        <w:rPr>
          <w:spacing w:val="1"/>
        </w:rPr>
        <w:t xml:space="preserve"> </w:t>
      </w:r>
      <w:r>
        <w:t>различным</w:t>
      </w:r>
      <w:r>
        <w:rPr>
          <w:spacing w:val="1"/>
        </w:rPr>
        <w:t xml:space="preserve"> </w:t>
      </w:r>
      <w:r>
        <w:t>ситуациям</w:t>
      </w:r>
      <w:r>
        <w:rPr>
          <w:spacing w:val="1"/>
        </w:rPr>
        <w:t xml:space="preserve"> </w:t>
      </w:r>
      <w:r>
        <w:t>официального/неофициального</w:t>
      </w:r>
      <w:r>
        <w:rPr>
          <w:spacing w:val="1"/>
        </w:rPr>
        <w:t xml:space="preserve"> </w:t>
      </w:r>
      <w:r>
        <w:t>общения,</w:t>
      </w:r>
      <w:r>
        <w:rPr>
          <w:spacing w:val="1"/>
        </w:rPr>
        <w:t xml:space="preserve"> </w:t>
      </w:r>
      <w:r>
        <w:t>статусу</w:t>
      </w:r>
      <w:r>
        <w:rPr>
          <w:spacing w:val="1"/>
        </w:rPr>
        <w:t xml:space="preserve"> </w:t>
      </w:r>
      <w:r>
        <w:t>адресанта/адресата</w:t>
      </w:r>
      <w:r>
        <w:rPr>
          <w:spacing w:val="1"/>
        </w:rPr>
        <w:t xml:space="preserve"> </w:t>
      </w:r>
      <w:r>
        <w:t>и</w:t>
      </w:r>
      <w:r>
        <w:rPr>
          <w:spacing w:val="1"/>
        </w:rPr>
        <w:t xml:space="preserve"> </w:t>
      </w:r>
      <w:r>
        <w:t>других;</w:t>
      </w:r>
      <w:r>
        <w:rPr>
          <w:spacing w:val="1"/>
        </w:rPr>
        <w:t xml:space="preserve"> </w:t>
      </w:r>
      <w:r>
        <w:t>использовать</w:t>
      </w:r>
      <w:r>
        <w:rPr>
          <w:spacing w:val="-57"/>
        </w:rPr>
        <w:t xml:space="preserve"> </w:t>
      </w:r>
      <w:r>
        <w:t>правила</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социально-культурной,</w:t>
      </w:r>
      <w:r>
        <w:rPr>
          <w:spacing w:val="1"/>
        </w:rPr>
        <w:t xml:space="preserve"> </w:t>
      </w:r>
      <w:r>
        <w:t>учебно-научной,</w:t>
      </w:r>
      <w:r>
        <w:rPr>
          <w:spacing w:val="1"/>
        </w:rPr>
        <w:t xml:space="preserve"> </w:t>
      </w:r>
      <w:r>
        <w:t>официально-</w:t>
      </w:r>
      <w:r>
        <w:rPr>
          <w:spacing w:val="1"/>
        </w:rPr>
        <w:t xml:space="preserve"> </w:t>
      </w:r>
      <w:r>
        <w:t>деловой</w:t>
      </w:r>
      <w:r>
        <w:rPr>
          <w:spacing w:val="-1"/>
        </w:rPr>
        <w:t xml:space="preserve"> </w:t>
      </w:r>
      <w:r>
        <w:t>сферах</w:t>
      </w:r>
      <w:r>
        <w:rPr>
          <w:spacing w:val="1"/>
        </w:rPr>
        <w:t xml:space="preserve"> </w:t>
      </w:r>
      <w:r>
        <w:t>общения, повседневном</w:t>
      </w:r>
      <w:r>
        <w:rPr>
          <w:spacing w:val="-2"/>
        </w:rPr>
        <w:t xml:space="preserve"> </w:t>
      </w:r>
      <w:r>
        <w:t>общении, интернет-коммуникации.</w:t>
      </w:r>
    </w:p>
    <w:p w:rsidR="00764468" w:rsidRDefault="004B2496">
      <w:pPr>
        <w:pStyle w:val="a5"/>
        <w:ind w:left="1041" w:firstLine="0"/>
      </w:pPr>
      <w:r>
        <w:t>Употреблять</w:t>
      </w:r>
      <w:r>
        <w:rPr>
          <w:spacing w:val="-2"/>
        </w:rPr>
        <w:t xml:space="preserve"> </w:t>
      </w:r>
      <w:r>
        <w:t>языковые</w:t>
      </w:r>
      <w:r>
        <w:rPr>
          <w:spacing w:val="-3"/>
        </w:rPr>
        <w:t xml:space="preserve"> </w:t>
      </w:r>
      <w:r>
        <w:t>средства с</w:t>
      </w:r>
      <w:r>
        <w:rPr>
          <w:spacing w:val="2"/>
        </w:rPr>
        <w:t xml:space="preserve"> </w:t>
      </w:r>
      <w:r>
        <w:t>учётом</w:t>
      </w:r>
      <w:r>
        <w:rPr>
          <w:spacing w:val="-1"/>
        </w:rPr>
        <w:t xml:space="preserve"> </w:t>
      </w:r>
      <w:r>
        <w:t>речевой</w:t>
      </w:r>
      <w:r>
        <w:rPr>
          <w:spacing w:val="-1"/>
        </w:rPr>
        <w:t xml:space="preserve"> </w:t>
      </w:r>
      <w:r>
        <w:t>ситуации.</w:t>
      </w:r>
    </w:p>
    <w:p w:rsidR="00764468" w:rsidRDefault="004B2496">
      <w:pPr>
        <w:pStyle w:val="a5"/>
        <w:ind w:left="1041" w:firstLine="0"/>
      </w:pPr>
      <w:r>
        <w:t>Соблюдать</w:t>
      </w:r>
      <w:r>
        <w:rPr>
          <w:spacing w:val="55"/>
        </w:rPr>
        <w:t xml:space="preserve"> </w:t>
      </w:r>
      <w:r>
        <w:t>в</w:t>
      </w:r>
      <w:r>
        <w:rPr>
          <w:spacing w:val="53"/>
        </w:rPr>
        <w:t xml:space="preserve"> </w:t>
      </w:r>
      <w:r>
        <w:t>устной</w:t>
      </w:r>
      <w:r>
        <w:rPr>
          <w:spacing w:val="55"/>
        </w:rPr>
        <w:t xml:space="preserve"> </w:t>
      </w:r>
      <w:r>
        <w:t>речи</w:t>
      </w:r>
      <w:r>
        <w:rPr>
          <w:spacing w:val="56"/>
        </w:rPr>
        <w:t xml:space="preserve"> </w:t>
      </w:r>
      <w:r>
        <w:t>и</w:t>
      </w:r>
      <w:r>
        <w:rPr>
          <w:spacing w:val="55"/>
        </w:rPr>
        <w:t xml:space="preserve"> </w:t>
      </w:r>
      <w:r>
        <w:t>на</w:t>
      </w:r>
      <w:r>
        <w:rPr>
          <w:spacing w:val="51"/>
        </w:rPr>
        <w:t xml:space="preserve"> </w:t>
      </w:r>
      <w:r>
        <w:t>письме</w:t>
      </w:r>
      <w:r>
        <w:rPr>
          <w:spacing w:val="54"/>
        </w:rPr>
        <w:t xml:space="preserve"> </w:t>
      </w:r>
      <w:r>
        <w:t>нормы</w:t>
      </w:r>
      <w:r>
        <w:rPr>
          <w:spacing w:val="53"/>
        </w:rPr>
        <w:t xml:space="preserve"> </w:t>
      </w:r>
      <w:r>
        <w:t>современного</w:t>
      </w:r>
      <w:r>
        <w:rPr>
          <w:spacing w:val="54"/>
        </w:rPr>
        <w:t xml:space="preserve"> </w:t>
      </w:r>
      <w:r>
        <w:t>русского</w:t>
      </w:r>
      <w:r>
        <w:rPr>
          <w:spacing w:val="54"/>
        </w:rPr>
        <w:t xml:space="preserve"> </w:t>
      </w:r>
      <w:r>
        <w:t>литературного</w:t>
      </w:r>
    </w:p>
    <w:p w:rsidR="00764468" w:rsidRDefault="004B2496">
      <w:pPr>
        <w:pStyle w:val="a5"/>
        <w:ind w:firstLine="0"/>
        <w:jc w:val="left"/>
      </w:pPr>
      <w:r>
        <w:t>языка.</w:t>
      </w:r>
    </w:p>
    <w:p w:rsidR="00764468" w:rsidRDefault="004B2496">
      <w:pPr>
        <w:pStyle w:val="a5"/>
        <w:tabs>
          <w:tab w:val="left" w:pos="2345"/>
          <w:tab w:val="left" w:pos="3880"/>
          <w:tab w:val="left" w:pos="4213"/>
          <w:tab w:val="left" w:pos="5122"/>
          <w:tab w:val="left" w:pos="5784"/>
          <w:tab w:val="left" w:pos="6093"/>
          <w:tab w:val="left" w:pos="6889"/>
          <w:tab w:val="left" w:pos="7783"/>
          <w:tab w:val="left" w:pos="8861"/>
          <w:tab w:val="left" w:pos="10118"/>
        </w:tabs>
        <w:ind w:left="1041" w:firstLine="0"/>
        <w:jc w:val="left"/>
      </w:pPr>
      <w:r>
        <w:t>Оценивать</w:t>
      </w:r>
      <w:r>
        <w:tab/>
        <w:t>собственную</w:t>
      </w:r>
      <w:r>
        <w:tab/>
        <w:t>и</w:t>
      </w:r>
      <w:r>
        <w:tab/>
        <w:t>чужую</w:t>
      </w:r>
      <w:r>
        <w:tab/>
        <w:t>речь</w:t>
      </w:r>
      <w:r>
        <w:tab/>
        <w:t>с</w:t>
      </w:r>
      <w:r>
        <w:tab/>
        <w:t>точки</w:t>
      </w:r>
      <w:r>
        <w:tab/>
        <w:t>зрения</w:t>
      </w:r>
      <w:r>
        <w:tab/>
        <w:t>точного,</w:t>
      </w:r>
      <w:r>
        <w:tab/>
        <w:t>уместного</w:t>
      </w:r>
      <w:r>
        <w:tab/>
        <w:t>и</w:t>
      </w:r>
    </w:p>
    <w:p w:rsidR="00764468" w:rsidRDefault="004B2496">
      <w:pPr>
        <w:pStyle w:val="a5"/>
        <w:ind w:firstLine="0"/>
        <w:jc w:val="left"/>
      </w:pPr>
      <w:r>
        <w:t>выразительного</w:t>
      </w:r>
      <w:r>
        <w:rPr>
          <w:spacing w:val="-3"/>
        </w:rPr>
        <w:t xml:space="preserve"> </w:t>
      </w:r>
      <w:r>
        <w:t>словоупотребления.</w:t>
      </w:r>
    </w:p>
    <w:p w:rsidR="00764468" w:rsidRDefault="004B2496">
      <w:pPr>
        <w:pStyle w:val="a5"/>
        <w:ind w:left="1041" w:firstLine="0"/>
        <w:jc w:val="left"/>
      </w:pPr>
      <w:r>
        <w:t>Текст.</w:t>
      </w:r>
      <w:r>
        <w:rPr>
          <w:spacing w:val="-4"/>
        </w:rPr>
        <w:t xml:space="preserve"> </w:t>
      </w:r>
      <w:r>
        <w:t>Информационно-смысловая</w:t>
      </w:r>
      <w:r>
        <w:rPr>
          <w:spacing w:val="-3"/>
        </w:rPr>
        <w:t xml:space="preserve"> </w:t>
      </w:r>
      <w:r>
        <w:t>переработка</w:t>
      </w:r>
      <w:r>
        <w:rPr>
          <w:spacing w:val="-4"/>
        </w:rPr>
        <w:t xml:space="preserve"> </w:t>
      </w:r>
      <w:r>
        <w:t>текста.</w:t>
      </w:r>
    </w:p>
    <w:p w:rsidR="00764468" w:rsidRDefault="004B2496">
      <w:pPr>
        <w:pStyle w:val="a5"/>
        <w:ind w:right="343"/>
        <w:jc w:val="left"/>
      </w:pPr>
      <w:r>
        <w:t>Применять</w:t>
      </w:r>
      <w:r>
        <w:rPr>
          <w:spacing w:val="11"/>
        </w:rPr>
        <w:t xml:space="preserve"> </w:t>
      </w:r>
      <w:r>
        <w:t>знания</w:t>
      </w:r>
      <w:r>
        <w:rPr>
          <w:spacing w:val="11"/>
        </w:rPr>
        <w:t xml:space="preserve"> </w:t>
      </w:r>
      <w:r>
        <w:t>о</w:t>
      </w:r>
      <w:r>
        <w:rPr>
          <w:spacing w:val="11"/>
        </w:rPr>
        <w:t xml:space="preserve"> </w:t>
      </w:r>
      <w:r>
        <w:t>тексте,</w:t>
      </w:r>
      <w:r>
        <w:rPr>
          <w:spacing w:val="10"/>
        </w:rPr>
        <w:t xml:space="preserve"> </w:t>
      </w:r>
      <w:r>
        <w:t>его</w:t>
      </w:r>
      <w:r>
        <w:rPr>
          <w:spacing w:val="11"/>
        </w:rPr>
        <w:t xml:space="preserve"> </w:t>
      </w:r>
      <w:r>
        <w:t>основных</w:t>
      </w:r>
      <w:r>
        <w:rPr>
          <w:spacing w:val="12"/>
        </w:rPr>
        <w:t xml:space="preserve"> </w:t>
      </w:r>
      <w:r>
        <w:t>признаках,</w:t>
      </w:r>
      <w:r>
        <w:rPr>
          <w:spacing w:val="11"/>
        </w:rPr>
        <w:t xml:space="preserve"> </w:t>
      </w:r>
      <w:r>
        <w:t>структуре</w:t>
      </w:r>
      <w:r>
        <w:rPr>
          <w:spacing w:val="10"/>
        </w:rPr>
        <w:t xml:space="preserve"> </w:t>
      </w:r>
      <w:r>
        <w:t>и</w:t>
      </w:r>
      <w:r>
        <w:rPr>
          <w:spacing w:val="12"/>
        </w:rPr>
        <w:t xml:space="preserve"> </w:t>
      </w:r>
      <w:r>
        <w:t>видах</w:t>
      </w:r>
      <w:r>
        <w:rPr>
          <w:spacing w:val="13"/>
        </w:rPr>
        <w:t xml:space="preserve"> </w:t>
      </w:r>
      <w:r>
        <w:t>представленной</w:t>
      </w:r>
      <w:r>
        <w:rPr>
          <w:spacing w:val="-57"/>
        </w:rPr>
        <w:t xml:space="preserve"> </w:t>
      </w:r>
      <w:r>
        <w:t>в</w:t>
      </w:r>
      <w:r>
        <w:rPr>
          <w:spacing w:val="-2"/>
        </w:rPr>
        <w:t xml:space="preserve"> </w:t>
      </w:r>
      <w:r>
        <w:t>нём</w:t>
      </w:r>
      <w:r>
        <w:rPr>
          <w:spacing w:val="-1"/>
        </w:rPr>
        <w:t xml:space="preserve"> </w:t>
      </w:r>
      <w:r>
        <w:t>информации в</w:t>
      </w:r>
      <w:r>
        <w:rPr>
          <w:spacing w:val="-1"/>
        </w:rPr>
        <w:t xml:space="preserve"> </w:t>
      </w:r>
      <w:r>
        <w:t>речевой практике.</w:t>
      </w:r>
    </w:p>
    <w:p w:rsidR="00764468" w:rsidRDefault="00764468">
      <w:pPr>
        <w:sectPr w:rsidR="00764468">
          <w:headerReference w:type="default" r:id="rId46"/>
          <w:footerReference w:type="default" r:id="rId47"/>
          <w:pgSz w:w="11910" w:h="16850"/>
          <w:pgMar w:top="820" w:right="500" w:bottom="1000" w:left="800" w:header="569" w:footer="813" w:gutter="0"/>
          <w:cols w:space="720"/>
        </w:sectPr>
      </w:pPr>
    </w:p>
    <w:p w:rsidR="00764468" w:rsidRDefault="004B2496">
      <w:pPr>
        <w:pStyle w:val="a5"/>
        <w:spacing w:before="9"/>
        <w:ind w:right="359"/>
      </w:pPr>
      <w:r>
        <w:lastRenderedPageBreak/>
        <w:t>Понимать,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основную</w:t>
      </w:r>
      <w:r>
        <w:rPr>
          <w:spacing w:val="1"/>
        </w:rPr>
        <w:t xml:space="preserve"> </w:t>
      </w:r>
      <w:r>
        <w:t>и</w:t>
      </w:r>
      <w:r>
        <w:rPr>
          <w:spacing w:val="1"/>
        </w:rPr>
        <w:t xml:space="preserve"> </w:t>
      </w:r>
      <w:r>
        <w:t>дополнительную,</w:t>
      </w:r>
      <w:r>
        <w:rPr>
          <w:spacing w:val="1"/>
        </w:rPr>
        <w:t xml:space="preserve"> </w:t>
      </w:r>
      <w:r>
        <w:t>явную</w:t>
      </w:r>
      <w:r>
        <w:rPr>
          <w:spacing w:val="1"/>
        </w:rPr>
        <w:t xml:space="preserve"> </w:t>
      </w:r>
      <w:r>
        <w:t>и</w:t>
      </w:r>
      <w:r>
        <w:rPr>
          <w:spacing w:val="1"/>
        </w:rPr>
        <w:t xml:space="preserve"> </w:t>
      </w:r>
      <w:r>
        <w:t>скрытую</w:t>
      </w:r>
      <w:r>
        <w:rPr>
          <w:spacing w:val="-2"/>
        </w:rPr>
        <w:t xml:space="preserve"> </w:t>
      </w:r>
      <w:r>
        <w:t>(подтекстовую)</w:t>
      </w:r>
      <w:r>
        <w:rPr>
          <w:spacing w:val="-2"/>
        </w:rPr>
        <w:t xml:space="preserve"> </w:t>
      </w:r>
      <w:r>
        <w:t>информацию</w:t>
      </w:r>
      <w:r>
        <w:rPr>
          <w:spacing w:val="-2"/>
        </w:rPr>
        <w:t xml:space="preserve"> </w:t>
      </w:r>
      <w:r>
        <w:t>текстов,</w:t>
      </w:r>
      <w:r>
        <w:rPr>
          <w:spacing w:val="-3"/>
        </w:rPr>
        <w:t xml:space="preserve"> </w:t>
      </w:r>
      <w:r>
        <w:t>воспринимаемых</w:t>
      </w:r>
      <w:r>
        <w:rPr>
          <w:spacing w:val="-1"/>
        </w:rPr>
        <w:t xml:space="preserve"> </w:t>
      </w:r>
      <w:r>
        <w:t>зрительно</w:t>
      </w:r>
      <w:r>
        <w:rPr>
          <w:spacing w:val="-2"/>
        </w:rPr>
        <w:t xml:space="preserve"> </w:t>
      </w:r>
      <w:r>
        <w:t>и</w:t>
      </w:r>
      <w:r>
        <w:rPr>
          <w:spacing w:val="5"/>
        </w:rPr>
        <w:t xml:space="preserve"> </w:t>
      </w:r>
      <w:r>
        <w:t>(или)</w:t>
      </w:r>
      <w:r>
        <w:rPr>
          <w:spacing w:val="-2"/>
        </w:rPr>
        <w:t xml:space="preserve"> </w:t>
      </w:r>
      <w:r>
        <w:t>на</w:t>
      </w:r>
      <w:r>
        <w:rPr>
          <w:spacing w:val="-3"/>
        </w:rPr>
        <w:t xml:space="preserve"> </w:t>
      </w:r>
      <w:r>
        <w:t>слух.</w:t>
      </w:r>
    </w:p>
    <w:p w:rsidR="00764468" w:rsidRDefault="004B2496">
      <w:pPr>
        <w:pStyle w:val="a5"/>
        <w:ind w:left="1041" w:firstLine="0"/>
      </w:pPr>
      <w:r>
        <w:t>Выявлять</w:t>
      </w:r>
      <w:r>
        <w:rPr>
          <w:spacing w:val="-2"/>
        </w:rPr>
        <w:t xml:space="preserve"> </w:t>
      </w:r>
      <w:r>
        <w:t>логико-смысловые</w:t>
      </w:r>
      <w:r>
        <w:rPr>
          <w:spacing w:val="-3"/>
        </w:rPr>
        <w:t xml:space="preserve"> </w:t>
      </w:r>
      <w:r>
        <w:t>отношения</w:t>
      </w:r>
      <w:r>
        <w:rPr>
          <w:spacing w:val="-2"/>
        </w:rPr>
        <w:t xml:space="preserve"> </w:t>
      </w:r>
      <w:r>
        <w:t>между</w:t>
      </w:r>
      <w:r>
        <w:rPr>
          <w:spacing w:val="-4"/>
        </w:rPr>
        <w:t xml:space="preserve"> </w:t>
      </w:r>
      <w:r>
        <w:t>предложениями</w:t>
      </w:r>
      <w:r>
        <w:rPr>
          <w:spacing w:val="-1"/>
        </w:rPr>
        <w:t xml:space="preserve"> </w:t>
      </w:r>
      <w:r>
        <w:t>в</w:t>
      </w:r>
      <w:r>
        <w:rPr>
          <w:spacing w:val="-3"/>
        </w:rPr>
        <w:t xml:space="preserve"> </w:t>
      </w:r>
      <w:r>
        <w:t>тексте.</w:t>
      </w:r>
    </w:p>
    <w:p w:rsidR="00764468" w:rsidRDefault="004B2496">
      <w:pPr>
        <w:pStyle w:val="a5"/>
        <w:spacing w:before="1"/>
        <w:ind w:right="346"/>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(объём сочинения — не менее 150</w:t>
      </w:r>
      <w:r>
        <w:rPr>
          <w:spacing w:val="1"/>
        </w:rPr>
        <w:t xml:space="preserve"> </w:t>
      </w:r>
      <w:r>
        <w:t>слов).</w:t>
      </w:r>
    </w:p>
    <w:p w:rsidR="00764468" w:rsidRDefault="004B2496">
      <w:pPr>
        <w:pStyle w:val="a5"/>
        <w:ind w:right="355"/>
      </w:pPr>
      <w:r>
        <w:t>Использовать различные виды аудирования и чтения в соответствии с коммуникативной</w:t>
      </w:r>
      <w:r>
        <w:rPr>
          <w:spacing w:val="1"/>
        </w:rPr>
        <w:t xml:space="preserve"> </w:t>
      </w:r>
      <w:r>
        <w:t>задачей,</w:t>
      </w:r>
      <w:r>
        <w:rPr>
          <w:spacing w:val="1"/>
        </w:rPr>
        <w:t xml:space="preserve"> </w:t>
      </w:r>
      <w:r>
        <w:t>приёмы</w:t>
      </w:r>
      <w:r>
        <w:rPr>
          <w:spacing w:val="1"/>
        </w:rPr>
        <w:t xml:space="preserve"> </w:t>
      </w:r>
      <w:r>
        <w:t>информационно-смысловой</w:t>
      </w:r>
      <w:r>
        <w:rPr>
          <w:spacing w:val="1"/>
        </w:rPr>
        <w:t xml:space="preserve"> </w:t>
      </w:r>
      <w:r>
        <w:t>переработки</w:t>
      </w:r>
      <w:r>
        <w:rPr>
          <w:spacing w:val="1"/>
        </w:rPr>
        <w:t xml:space="preserve"> </w:t>
      </w:r>
      <w:r>
        <w:t>прочитанных</w:t>
      </w:r>
      <w:r>
        <w:rPr>
          <w:spacing w:val="1"/>
        </w:rPr>
        <w:t xml:space="preserve"> </w:t>
      </w:r>
      <w:r>
        <w:t>текстов,</w:t>
      </w:r>
      <w:r>
        <w:rPr>
          <w:spacing w:val="1"/>
        </w:rPr>
        <w:t xml:space="preserve"> </w:t>
      </w:r>
      <w:r>
        <w:t>включая</w:t>
      </w:r>
      <w:r>
        <w:rPr>
          <w:spacing w:val="1"/>
        </w:rPr>
        <w:t xml:space="preserve"> </w:t>
      </w:r>
      <w:r>
        <w:t>гипертекст,</w:t>
      </w:r>
      <w:r>
        <w:rPr>
          <w:spacing w:val="3"/>
        </w:rPr>
        <w:t xml:space="preserve"> </w:t>
      </w:r>
      <w:r>
        <w:t>графику,</w:t>
      </w:r>
      <w:r>
        <w:rPr>
          <w:spacing w:val="5"/>
        </w:rPr>
        <w:t xml:space="preserve"> </w:t>
      </w:r>
      <w:r>
        <w:t>инфографику</w:t>
      </w:r>
      <w:r>
        <w:rPr>
          <w:spacing w:val="-4"/>
        </w:rPr>
        <w:t xml:space="preserve"> </w:t>
      </w:r>
      <w:r>
        <w:t>и</w:t>
      </w:r>
      <w:r>
        <w:rPr>
          <w:spacing w:val="3"/>
        </w:rPr>
        <w:t xml:space="preserve"> </w:t>
      </w:r>
      <w:r>
        <w:t>другие,</w:t>
      </w:r>
      <w:r>
        <w:rPr>
          <w:spacing w:val="5"/>
        </w:rPr>
        <w:t xml:space="preserve"> </w:t>
      </w:r>
      <w:r>
        <w:t>и</w:t>
      </w:r>
      <w:r>
        <w:rPr>
          <w:spacing w:val="4"/>
        </w:rPr>
        <w:t xml:space="preserve"> </w:t>
      </w:r>
      <w:r>
        <w:t>прослушанных</w:t>
      </w:r>
      <w:r>
        <w:rPr>
          <w:spacing w:val="4"/>
        </w:rPr>
        <w:t xml:space="preserve"> </w:t>
      </w:r>
      <w:r>
        <w:t>текстов</w:t>
      </w:r>
      <w:r>
        <w:rPr>
          <w:spacing w:val="3"/>
        </w:rPr>
        <w:t xml:space="preserve"> </w:t>
      </w:r>
      <w:r>
        <w:t>(объём</w:t>
      </w:r>
      <w:r>
        <w:rPr>
          <w:spacing w:val="5"/>
        </w:rPr>
        <w:t xml:space="preserve"> </w:t>
      </w:r>
      <w:r>
        <w:t>текста</w:t>
      </w:r>
      <w:r>
        <w:rPr>
          <w:spacing w:val="2"/>
        </w:rPr>
        <w:t xml:space="preserve"> </w:t>
      </w:r>
      <w:r>
        <w:t>для</w:t>
      </w:r>
      <w:r>
        <w:rPr>
          <w:spacing w:val="6"/>
        </w:rPr>
        <w:t xml:space="preserve"> </w:t>
      </w:r>
      <w:r>
        <w:t>чтения</w:t>
      </w:r>
    </w:p>
    <w:p w:rsidR="00764468" w:rsidRDefault="004B2496">
      <w:pPr>
        <w:pStyle w:val="a5"/>
        <w:ind w:right="353" w:firstLine="0"/>
      </w:pPr>
      <w:r>
        <w:t>— 450—500 слов; объём прослушанного или прочитанного текста для пересказа от 250 до 300</w:t>
      </w:r>
      <w:r>
        <w:rPr>
          <w:spacing w:val="1"/>
        </w:rPr>
        <w:t xml:space="preserve"> </w:t>
      </w:r>
      <w:r>
        <w:t>слов).</w:t>
      </w:r>
    </w:p>
    <w:p w:rsidR="00764468" w:rsidRDefault="004B2496">
      <w:pPr>
        <w:pStyle w:val="a5"/>
        <w:ind w:right="352"/>
      </w:pPr>
      <w:r>
        <w:t>Создавать</w:t>
      </w:r>
      <w:r>
        <w:rPr>
          <w:spacing w:val="1"/>
        </w:rPr>
        <w:t xml:space="preserve"> </w:t>
      </w:r>
      <w:r>
        <w:t>вторичные</w:t>
      </w:r>
      <w:r>
        <w:rPr>
          <w:spacing w:val="1"/>
        </w:rPr>
        <w:t xml:space="preserve"> </w:t>
      </w:r>
      <w:r>
        <w:t>тексты</w:t>
      </w:r>
      <w:r>
        <w:rPr>
          <w:spacing w:val="1"/>
        </w:rPr>
        <w:t xml:space="preserve"> </w:t>
      </w:r>
      <w:r>
        <w:t>(план,</w:t>
      </w:r>
      <w:r>
        <w:rPr>
          <w:spacing w:val="1"/>
        </w:rPr>
        <w:t xml:space="preserve"> </w:t>
      </w:r>
      <w:r>
        <w:t>тезисы,</w:t>
      </w:r>
      <w:r>
        <w:rPr>
          <w:spacing w:val="1"/>
        </w:rPr>
        <w:t xml:space="preserve"> </w:t>
      </w:r>
      <w:r>
        <w:t>конспект,</w:t>
      </w:r>
      <w:r>
        <w:rPr>
          <w:spacing w:val="1"/>
        </w:rPr>
        <w:t xml:space="preserve"> </w:t>
      </w:r>
      <w:r>
        <w:t>реферат,</w:t>
      </w:r>
      <w:r>
        <w:rPr>
          <w:spacing w:val="1"/>
        </w:rPr>
        <w:t xml:space="preserve"> </w:t>
      </w:r>
      <w:r>
        <w:t>аннотация,</w:t>
      </w:r>
      <w:r>
        <w:rPr>
          <w:spacing w:val="1"/>
        </w:rPr>
        <w:t xml:space="preserve"> </w:t>
      </w:r>
      <w:r>
        <w:t>отзыв,</w:t>
      </w:r>
      <w:r>
        <w:rPr>
          <w:spacing w:val="1"/>
        </w:rPr>
        <w:t xml:space="preserve"> </w:t>
      </w:r>
      <w:r>
        <w:t>рецензия</w:t>
      </w:r>
      <w:r>
        <w:rPr>
          <w:spacing w:val="-4"/>
        </w:rPr>
        <w:t xml:space="preserve"> </w:t>
      </w:r>
      <w:r>
        <w:t>и другие).</w:t>
      </w:r>
    </w:p>
    <w:p w:rsidR="00764468" w:rsidRDefault="004B2496">
      <w:pPr>
        <w:pStyle w:val="a5"/>
        <w:ind w:right="352"/>
      </w:pPr>
      <w:r>
        <w:t>Корректировать текст: устранять логические, фактические, этические, грамматические и</w:t>
      </w:r>
      <w:r>
        <w:rPr>
          <w:spacing w:val="1"/>
        </w:rPr>
        <w:t xml:space="preserve"> </w:t>
      </w:r>
      <w:r>
        <w:t>речевые</w:t>
      </w:r>
      <w:r>
        <w:rPr>
          <w:spacing w:val="-2"/>
        </w:rPr>
        <w:t xml:space="preserve"> </w:t>
      </w:r>
      <w:r>
        <w:t>ошибки.</w:t>
      </w:r>
    </w:p>
    <w:p w:rsidR="00764468" w:rsidRDefault="004B2496">
      <w:pPr>
        <w:pStyle w:val="a5"/>
        <w:ind w:right="349"/>
      </w:pPr>
      <w:r>
        <w:t>К концу обучения в 11 классе обучающийся получит следующие предметные результаты</w:t>
      </w:r>
      <w:r>
        <w:rPr>
          <w:spacing w:val="-57"/>
        </w:rPr>
        <w:t xml:space="preserve"> </w:t>
      </w:r>
      <w:r>
        <w:t>по</w:t>
      </w:r>
      <w:r>
        <w:rPr>
          <w:spacing w:val="-1"/>
        </w:rPr>
        <w:t xml:space="preserve"> </w:t>
      </w:r>
      <w:r>
        <w:t>отдельным</w:t>
      </w:r>
      <w:r>
        <w:rPr>
          <w:spacing w:val="-2"/>
        </w:rPr>
        <w:t xml:space="preserve"> </w:t>
      </w:r>
      <w:r>
        <w:t>темам</w:t>
      </w:r>
      <w:r>
        <w:rPr>
          <w:spacing w:val="-1"/>
        </w:rPr>
        <w:t xml:space="preserve"> </w:t>
      </w:r>
      <w:r>
        <w:t>программы по  русскому</w:t>
      </w:r>
      <w:r>
        <w:rPr>
          <w:spacing w:val="-3"/>
        </w:rPr>
        <w:t xml:space="preserve"> </w:t>
      </w:r>
      <w:r>
        <w:t>языку:</w:t>
      </w:r>
    </w:p>
    <w:p w:rsidR="00764468" w:rsidRDefault="004B2496">
      <w:pPr>
        <w:pStyle w:val="a5"/>
        <w:ind w:left="1041" w:firstLine="0"/>
      </w:pPr>
      <w:r>
        <w:t>Общие</w:t>
      </w:r>
      <w:r>
        <w:rPr>
          <w:spacing w:val="-3"/>
        </w:rPr>
        <w:t xml:space="preserve"> </w:t>
      </w:r>
      <w:r>
        <w:t>сведения</w:t>
      </w:r>
      <w:r>
        <w:rPr>
          <w:spacing w:val="-2"/>
        </w:rPr>
        <w:t xml:space="preserve"> </w:t>
      </w:r>
      <w:r>
        <w:t>о</w:t>
      </w:r>
      <w:r>
        <w:rPr>
          <w:spacing w:val="-2"/>
        </w:rPr>
        <w:t xml:space="preserve"> </w:t>
      </w:r>
      <w:r>
        <w:t>языке.</w:t>
      </w:r>
    </w:p>
    <w:p w:rsidR="00764468" w:rsidRDefault="004B2496">
      <w:pPr>
        <w:pStyle w:val="a5"/>
        <w:ind w:right="348"/>
      </w:pPr>
      <w:r>
        <w:t>Иметь представление об экологии языка, о проблемах речевой культуры в современном</w:t>
      </w:r>
      <w:r>
        <w:rPr>
          <w:spacing w:val="1"/>
        </w:rPr>
        <w:t xml:space="preserve"> </w:t>
      </w:r>
      <w:r>
        <w:t>обществе.</w:t>
      </w:r>
    </w:p>
    <w:p w:rsidR="00764468" w:rsidRDefault="004B2496">
      <w:pPr>
        <w:pStyle w:val="a5"/>
        <w:ind w:right="344"/>
      </w:pPr>
      <w:r>
        <w:t>Понимать,</w:t>
      </w:r>
      <w:r>
        <w:rPr>
          <w:spacing w:val="1"/>
        </w:rPr>
        <w:t xml:space="preserve"> </w:t>
      </w:r>
      <w:r>
        <w:t>оценивать</w:t>
      </w:r>
      <w:r>
        <w:rPr>
          <w:spacing w:val="1"/>
        </w:rPr>
        <w:t xml:space="preserve"> </w:t>
      </w:r>
      <w:r>
        <w:t>и</w:t>
      </w:r>
      <w:r>
        <w:rPr>
          <w:spacing w:val="1"/>
        </w:rPr>
        <w:t xml:space="preserve"> </w:t>
      </w:r>
      <w:r>
        <w:t>комментировать</w:t>
      </w:r>
      <w:r>
        <w:rPr>
          <w:spacing w:val="1"/>
        </w:rPr>
        <w:t xml:space="preserve"> </w:t>
      </w:r>
      <w:r>
        <w:t>уместность</w:t>
      </w:r>
      <w:r>
        <w:rPr>
          <w:spacing w:val="1"/>
        </w:rPr>
        <w:t xml:space="preserve"> </w:t>
      </w:r>
      <w:r>
        <w:t>(неуместность)</w:t>
      </w:r>
      <w:r>
        <w:rPr>
          <w:spacing w:val="1"/>
        </w:rPr>
        <w:t xml:space="preserve"> </w:t>
      </w:r>
      <w:r>
        <w:t>употребления</w:t>
      </w:r>
      <w:r>
        <w:rPr>
          <w:spacing w:val="1"/>
        </w:rPr>
        <w:t xml:space="preserve"> </w:t>
      </w:r>
      <w:r>
        <w:t>разговорной</w:t>
      </w:r>
      <w:r>
        <w:rPr>
          <w:spacing w:val="1"/>
        </w:rPr>
        <w:t xml:space="preserve"> </w:t>
      </w:r>
      <w:r>
        <w:t>и</w:t>
      </w:r>
      <w:r>
        <w:rPr>
          <w:spacing w:val="1"/>
        </w:rPr>
        <w:t xml:space="preserve"> </w:t>
      </w:r>
      <w:r>
        <w:t>просторечной</w:t>
      </w:r>
      <w:r>
        <w:rPr>
          <w:spacing w:val="1"/>
        </w:rPr>
        <w:t xml:space="preserve"> </w:t>
      </w:r>
      <w:r>
        <w:t>лексики,</w:t>
      </w:r>
      <w:r>
        <w:rPr>
          <w:spacing w:val="1"/>
        </w:rPr>
        <w:t xml:space="preserve"> </w:t>
      </w:r>
      <w:r>
        <w:t>жаргонизмов;</w:t>
      </w:r>
      <w:r>
        <w:rPr>
          <w:spacing w:val="1"/>
        </w:rPr>
        <w:t xml:space="preserve"> </w:t>
      </w:r>
      <w:r>
        <w:t>оправданность</w:t>
      </w:r>
      <w:r>
        <w:rPr>
          <w:spacing w:val="1"/>
        </w:rPr>
        <w:t xml:space="preserve"> </w:t>
      </w:r>
      <w:r>
        <w:t>(неоправданность)</w:t>
      </w:r>
      <w:r>
        <w:rPr>
          <w:spacing w:val="1"/>
        </w:rPr>
        <w:t xml:space="preserve"> </w:t>
      </w:r>
      <w:r>
        <w:t>употребления</w:t>
      </w:r>
      <w:r>
        <w:rPr>
          <w:spacing w:val="1"/>
        </w:rPr>
        <w:t xml:space="preserve"> </w:t>
      </w:r>
      <w:r>
        <w:t>иноязычных</w:t>
      </w:r>
      <w:r>
        <w:rPr>
          <w:spacing w:val="1"/>
        </w:rPr>
        <w:t xml:space="preserve"> </w:t>
      </w:r>
      <w:r>
        <w:t>заимствований;</w:t>
      </w:r>
      <w:r>
        <w:rPr>
          <w:spacing w:val="1"/>
        </w:rPr>
        <w:t xml:space="preserve"> </w:t>
      </w:r>
      <w:r>
        <w:t>нарушения</w:t>
      </w:r>
      <w:r>
        <w:rPr>
          <w:spacing w:val="1"/>
        </w:rPr>
        <w:t xml:space="preserve"> </w:t>
      </w:r>
      <w:r>
        <w:t>речевого</w:t>
      </w:r>
      <w:r>
        <w:rPr>
          <w:spacing w:val="1"/>
        </w:rPr>
        <w:t xml:space="preserve"> </w:t>
      </w:r>
      <w:r>
        <w:t>этикета,</w:t>
      </w:r>
      <w:r>
        <w:rPr>
          <w:spacing w:val="1"/>
        </w:rPr>
        <w:t xml:space="preserve"> </w:t>
      </w:r>
      <w:r>
        <w:t>этических</w:t>
      </w:r>
      <w:r>
        <w:rPr>
          <w:spacing w:val="1"/>
        </w:rPr>
        <w:t xml:space="preserve"> </w:t>
      </w:r>
      <w:r>
        <w:t>норм</w:t>
      </w:r>
      <w:r>
        <w:rPr>
          <w:spacing w:val="1"/>
        </w:rPr>
        <w:t xml:space="preserve"> </w:t>
      </w:r>
      <w:r>
        <w:t>в</w:t>
      </w:r>
      <w:r>
        <w:rPr>
          <w:spacing w:val="1"/>
        </w:rPr>
        <w:t xml:space="preserve"> </w:t>
      </w:r>
      <w:r>
        <w:t>речевом</w:t>
      </w:r>
      <w:r>
        <w:rPr>
          <w:spacing w:val="-2"/>
        </w:rPr>
        <w:t xml:space="preserve"> </w:t>
      </w:r>
      <w:r>
        <w:t>общении и других.</w:t>
      </w:r>
    </w:p>
    <w:p w:rsidR="00764468" w:rsidRDefault="004B2496">
      <w:pPr>
        <w:pStyle w:val="a5"/>
        <w:ind w:left="1041" w:firstLine="0"/>
      </w:pPr>
      <w:r>
        <w:t>Язык</w:t>
      </w:r>
      <w:r>
        <w:rPr>
          <w:spacing w:val="-3"/>
        </w:rPr>
        <w:t xml:space="preserve"> </w:t>
      </w:r>
      <w:r>
        <w:t>и</w:t>
      </w:r>
      <w:r>
        <w:rPr>
          <w:spacing w:val="-2"/>
        </w:rPr>
        <w:t xml:space="preserve"> </w:t>
      </w:r>
      <w:r>
        <w:t>речь.</w:t>
      </w:r>
      <w:r>
        <w:rPr>
          <w:spacing w:val="-2"/>
        </w:rPr>
        <w:t xml:space="preserve"> </w:t>
      </w:r>
      <w:r>
        <w:t>Культура</w:t>
      </w:r>
      <w:r>
        <w:rPr>
          <w:spacing w:val="-2"/>
        </w:rPr>
        <w:t xml:space="preserve"> </w:t>
      </w:r>
      <w:r>
        <w:t>речи.</w:t>
      </w:r>
      <w:r>
        <w:rPr>
          <w:spacing w:val="-1"/>
        </w:rPr>
        <w:t xml:space="preserve"> </w:t>
      </w:r>
      <w:r>
        <w:t>Синтаксис.</w:t>
      </w:r>
      <w:r>
        <w:rPr>
          <w:spacing w:val="-2"/>
        </w:rPr>
        <w:t xml:space="preserve"> </w:t>
      </w:r>
      <w:r>
        <w:t>Синтаксические</w:t>
      </w:r>
      <w:r>
        <w:rPr>
          <w:spacing w:val="-4"/>
        </w:rPr>
        <w:t xml:space="preserve"> </w:t>
      </w:r>
      <w:r>
        <w:t>нормы.</w:t>
      </w:r>
    </w:p>
    <w:p w:rsidR="00764468" w:rsidRDefault="004B2496">
      <w:pPr>
        <w:pStyle w:val="a5"/>
        <w:ind w:left="1041" w:firstLine="0"/>
      </w:pPr>
      <w:r>
        <w:t>Выполнять</w:t>
      </w:r>
      <w:r>
        <w:rPr>
          <w:spacing w:val="-2"/>
        </w:rPr>
        <w:t xml:space="preserve"> </w:t>
      </w:r>
      <w:r>
        <w:t>синтаксический</w:t>
      </w:r>
      <w:r>
        <w:rPr>
          <w:spacing w:val="-2"/>
        </w:rPr>
        <w:t xml:space="preserve"> </w:t>
      </w:r>
      <w:r>
        <w:t>анализ</w:t>
      </w:r>
      <w:r>
        <w:rPr>
          <w:spacing w:val="-2"/>
        </w:rPr>
        <w:t xml:space="preserve"> </w:t>
      </w:r>
      <w:r>
        <w:t>словосочетания,</w:t>
      </w:r>
      <w:r>
        <w:rPr>
          <w:spacing w:val="-2"/>
        </w:rPr>
        <w:t xml:space="preserve"> </w:t>
      </w:r>
      <w:r>
        <w:t>простого</w:t>
      </w:r>
      <w:r>
        <w:rPr>
          <w:spacing w:val="-2"/>
        </w:rPr>
        <w:t xml:space="preserve"> </w:t>
      </w:r>
      <w:r>
        <w:t>и</w:t>
      </w:r>
      <w:r>
        <w:rPr>
          <w:spacing w:val="-1"/>
        </w:rPr>
        <w:t xml:space="preserve"> </w:t>
      </w:r>
      <w:r>
        <w:t>сложного</w:t>
      </w:r>
      <w:r>
        <w:rPr>
          <w:spacing w:val="-3"/>
        </w:rPr>
        <w:t xml:space="preserve"> </w:t>
      </w:r>
      <w:r>
        <w:t>предложения.</w:t>
      </w:r>
    </w:p>
    <w:p w:rsidR="00764468" w:rsidRDefault="004B2496">
      <w:pPr>
        <w:pStyle w:val="a5"/>
        <w:ind w:right="351"/>
      </w:pPr>
      <w:r>
        <w:t>Определять</w:t>
      </w:r>
      <w:r>
        <w:rPr>
          <w:spacing w:val="1"/>
        </w:rPr>
        <w:t xml:space="preserve"> </w:t>
      </w: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изученного).</w:t>
      </w:r>
    </w:p>
    <w:p w:rsidR="00764468" w:rsidRDefault="004B2496">
      <w:pPr>
        <w:pStyle w:val="a5"/>
        <w:ind w:right="346"/>
      </w:pPr>
      <w:r>
        <w:t>Анализировать, характеризовать и оценивать высказывания с точки зрения основных</w:t>
      </w:r>
      <w:r>
        <w:rPr>
          <w:spacing w:val="1"/>
        </w:rPr>
        <w:t xml:space="preserve"> </w:t>
      </w:r>
      <w:r>
        <w:t>норм согласования сказуемого с подлежащим, употребления падежной и предложно-падежной</w:t>
      </w:r>
      <w:r>
        <w:rPr>
          <w:spacing w:val="1"/>
        </w:rPr>
        <w:t xml:space="preserve"> </w:t>
      </w:r>
      <w:r>
        <w:t>формы управляемого слова в словосочетании, употребления однородных членов предложения,</w:t>
      </w:r>
      <w:r>
        <w:rPr>
          <w:spacing w:val="1"/>
        </w:rPr>
        <w:t xml:space="preserve"> </w:t>
      </w:r>
      <w:r>
        <w:t>причастного</w:t>
      </w:r>
      <w:r>
        <w:rPr>
          <w:spacing w:val="-1"/>
        </w:rPr>
        <w:t xml:space="preserve"> </w:t>
      </w:r>
      <w:r>
        <w:t>и деепричастного оборотов</w:t>
      </w:r>
      <w:r>
        <w:rPr>
          <w:spacing w:val="-1"/>
        </w:rPr>
        <w:t xml:space="preserve"> </w:t>
      </w:r>
      <w:r>
        <w:t>(в</w:t>
      </w:r>
      <w:r>
        <w:rPr>
          <w:spacing w:val="-1"/>
        </w:rPr>
        <w:t xml:space="preserve"> </w:t>
      </w:r>
      <w:r>
        <w:t>рамках</w:t>
      </w:r>
      <w:r>
        <w:rPr>
          <w:spacing w:val="2"/>
        </w:rPr>
        <w:t xml:space="preserve"> </w:t>
      </w:r>
      <w:r>
        <w:t>изученного).</w:t>
      </w:r>
    </w:p>
    <w:p w:rsidR="00764468" w:rsidRDefault="004B2496">
      <w:pPr>
        <w:pStyle w:val="a5"/>
        <w:ind w:left="1041" w:firstLine="0"/>
      </w:pPr>
      <w:r>
        <w:t>Соблюдать</w:t>
      </w:r>
      <w:r>
        <w:rPr>
          <w:spacing w:val="-3"/>
        </w:rPr>
        <w:t xml:space="preserve"> </w:t>
      </w:r>
      <w:r>
        <w:t>синтаксические</w:t>
      </w:r>
      <w:r>
        <w:rPr>
          <w:spacing w:val="-4"/>
        </w:rPr>
        <w:t xml:space="preserve"> </w:t>
      </w:r>
      <w:r>
        <w:t>нормы.</w:t>
      </w:r>
    </w:p>
    <w:p w:rsidR="00764468" w:rsidRDefault="004B2496">
      <w:pPr>
        <w:pStyle w:val="a5"/>
        <w:ind w:left="1041" w:right="2821" w:firstLine="0"/>
        <w:jc w:val="left"/>
      </w:pPr>
      <w:r>
        <w:t>Использовать словари грамматических трудностей, справочники.</w:t>
      </w:r>
      <w:r>
        <w:rPr>
          <w:spacing w:val="-57"/>
        </w:rPr>
        <w:t xml:space="preserve"> </w:t>
      </w:r>
      <w:r>
        <w:t>Пунктуация.</w:t>
      </w:r>
      <w:r>
        <w:rPr>
          <w:spacing w:val="-1"/>
        </w:rPr>
        <w:t xml:space="preserve"> </w:t>
      </w:r>
      <w:r>
        <w:t>Основные</w:t>
      </w:r>
      <w:r>
        <w:rPr>
          <w:spacing w:val="-1"/>
        </w:rPr>
        <w:t xml:space="preserve"> </w:t>
      </w:r>
      <w:r>
        <w:t>правила</w:t>
      </w:r>
      <w:r>
        <w:rPr>
          <w:spacing w:val="-1"/>
        </w:rPr>
        <w:t xml:space="preserve"> </w:t>
      </w:r>
      <w:r>
        <w:t>пунктуации.</w:t>
      </w:r>
    </w:p>
    <w:p w:rsidR="00764468" w:rsidRDefault="004B2496">
      <w:pPr>
        <w:pStyle w:val="a5"/>
        <w:ind w:left="1041" w:right="2634" w:firstLine="0"/>
        <w:jc w:val="left"/>
      </w:pPr>
      <w:r>
        <w:t>Иметь представление о принципах и разделах русской пунктуации.</w:t>
      </w:r>
      <w:r>
        <w:rPr>
          <w:spacing w:val="-57"/>
        </w:rPr>
        <w:t xml:space="preserve"> </w:t>
      </w:r>
      <w:r>
        <w:t>Выполнять пунктуационный</w:t>
      </w:r>
      <w:r>
        <w:rPr>
          <w:spacing w:val="-1"/>
        </w:rPr>
        <w:t xml:space="preserve"> </w:t>
      </w:r>
      <w:r>
        <w:t>анализ предложения.</w:t>
      </w:r>
    </w:p>
    <w:p w:rsidR="00764468" w:rsidRDefault="004B2496">
      <w:pPr>
        <w:pStyle w:val="a5"/>
        <w:jc w:val="left"/>
      </w:pPr>
      <w:r>
        <w:t>Анализировать</w:t>
      </w:r>
      <w:r>
        <w:rPr>
          <w:spacing w:val="53"/>
        </w:rPr>
        <w:t xml:space="preserve"> </w:t>
      </w:r>
      <w:r>
        <w:t>и</w:t>
      </w:r>
      <w:r>
        <w:rPr>
          <w:spacing w:val="52"/>
        </w:rPr>
        <w:t xml:space="preserve"> </w:t>
      </w:r>
      <w:r>
        <w:t>характеризовать</w:t>
      </w:r>
      <w:r>
        <w:rPr>
          <w:spacing w:val="54"/>
        </w:rPr>
        <w:t xml:space="preserve"> </w:t>
      </w:r>
      <w:r>
        <w:t>текст</w:t>
      </w:r>
      <w:r>
        <w:rPr>
          <w:spacing w:val="54"/>
        </w:rPr>
        <w:t xml:space="preserve"> </w:t>
      </w:r>
      <w:r>
        <w:t>с</w:t>
      </w:r>
      <w:r>
        <w:rPr>
          <w:spacing w:val="54"/>
        </w:rPr>
        <w:t xml:space="preserve"> </w:t>
      </w:r>
      <w:r>
        <w:t>точки</w:t>
      </w:r>
      <w:r>
        <w:rPr>
          <w:spacing w:val="55"/>
        </w:rPr>
        <w:t xml:space="preserve"> </w:t>
      </w:r>
      <w:r>
        <w:t>зрения</w:t>
      </w:r>
      <w:r>
        <w:rPr>
          <w:spacing w:val="55"/>
        </w:rPr>
        <w:t xml:space="preserve"> </w:t>
      </w:r>
      <w:r>
        <w:t>соблюдения</w:t>
      </w:r>
      <w:r>
        <w:rPr>
          <w:spacing w:val="54"/>
        </w:rPr>
        <w:t xml:space="preserve"> </w:t>
      </w:r>
      <w:r>
        <w:t>пунктуационных</w:t>
      </w:r>
      <w:r>
        <w:rPr>
          <w:spacing w:val="-57"/>
        </w:rPr>
        <w:t xml:space="preserve"> </w:t>
      </w:r>
      <w:r>
        <w:t>правил</w:t>
      </w:r>
      <w:r>
        <w:rPr>
          <w:spacing w:val="-2"/>
        </w:rPr>
        <w:t xml:space="preserve"> </w:t>
      </w:r>
      <w:r>
        <w:t>современного</w:t>
      </w:r>
      <w:r>
        <w:rPr>
          <w:spacing w:val="-1"/>
        </w:rPr>
        <w:t xml:space="preserve"> </w:t>
      </w:r>
      <w:r>
        <w:t>русского литературного</w:t>
      </w:r>
      <w:r>
        <w:rPr>
          <w:spacing w:val="1"/>
        </w:rPr>
        <w:t xml:space="preserve"> </w:t>
      </w:r>
      <w:r>
        <w:t>языка (в</w:t>
      </w:r>
      <w:r>
        <w:rPr>
          <w:spacing w:val="-2"/>
        </w:rPr>
        <w:t xml:space="preserve"> </w:t>
      </w:r>
      <w:r>
        <w:t>рамках</w:t>
      </w:r>
      <w:r>
        <w:rPr>
          <w:spacing w:val="1"/>
        </w:rPr>
        <w:t xml:space="preserve"> </w:t>
      </w:r>
      <w:r>
        <w:t>изученного).</w:t>
      </w:r>
    </w:p>
    <w:p w:rsidR="00764468" w:rsidRDefault="004B2496">
      <w:pPr>
        <w:pStyle w:val="a5"/>
        <w:ind w:left="1041" w:right="4935" w:firstLine="0"/>
        <w:jc w:val="left"/>
      </w:pPr>
      <w:r>
        <w:t>Соблюдать правила пунктуации.</w:t>
      </w:r>
      <w:r>
        <w:rPr>
          <w:spacing w:val="1"/>
        </w:rPr>
        <w:t xml:space="preserve"> </w:t>
      </w:r>
      <w:r>
        <w:t>Использовать справочники по пунктуации.</w:t>
      </w:r>
      <w:r>
        <w:rPr>
          <w:spacing w:val="1"/>
        </w:rPr>
        <w:t xml:space="preserve"> </w:t>
      </w:r>
      <w:r>
        <w:t>Функциональная</w:t>
      </w:r>
      <w:r>
        <w:rPr>
          <w:spacing w:val="-5"/>
        </w:rPr>
        <w:t xml:space="preserve"> </w:t>
      </w:r>
      <w:r>
        <w:t>стилистика.</w:t>
      </w:r>
      <w:r>
        <w:rPr>
          <w:spacing w:val="-5"/>
        </w:rPr>
        <w:t xml:space="preserve"> </w:t>
      </w:r>
      <w:r>
        <w:t>Культура</w:t>
      </w:r>
      <w:r>
        <w:rPr>
          <w:spacing w:val="-5"/>
        </w:rPr>
        <w:t xml:space="preserve"> </w:t>
      </w:r>
      <w:r>
        <w:t>речи.</w:t>
      </w:r>
    </w:p>
    <w:p w:rsidR="00764468" w:rsidRDefault="004B2496">
      <w:pPr>
        <w:pStyle w:val="a5"/>
        <w:ind w:left="1041" w:firstLine="0"/>
        <w:jc w:val="left"/>
      </w:pPr>
      <w:r>
        <w:t>Иметь</w:t>
      </w:r>
      <w:r>
        <w:rPr>
          <w:spacing w:val="-3"/>
        </w:rPr>
        <w:t xml:space="preserve"> </w:t>
      </w:r>
      <w:r>
        <w:t>представление</w:t>
      </w:r>
      <w:r>
        <w:rPr>
          <w:spacing w:val="-5"/>
        </w:rPr>
        <w:t xml:space="preserve"> </w:t>
      </w:r>
      <w:r>
        <w:t>о</w:t>
      </w:r>
      <w:r>
        <w:rPr>
          <w:spacing w:val="-4"/>
        </w:rPr>
        <w:t xml:space="preserve"> </w:t>
      </w:r>
      <w:r>
        <w:t>функциональной</w:t>
      </w:r>
      <w:r>
        <w:rPr>
          <w:spacing w:val="-3"/>
        </w:rPr>
        <w:t xml:space="preserve"> </w:t>
      </w:r>
      <w:r>
        <w:t>стилистике</w:t>
      </w:r>
      <w:r>
        <w:rPr>
          <w:spacing w:val="-5"/>
        </w:rPr>
        <w:t xml:space="preserve"> </w:t>
      </w:r>
      <w:r>
        <w:t>как</w:t>
      </w:r>
      <w:r>
        <w:rPr>
          <w:spacing w:val="-4"/>
        </w:rPr>
        <w:t xml:space="preserve"> </w:t>
      </w:r>
      <w:r>
        <w:t>разделе</w:t>
      </w:r>
      <w:r>
        <w:rPr>
          <w:spacing w:val="-5"/>
        </w:rPr>
        <w:t xml:space="preserve"> </w:t>
      </w:r>
      <w:r>
        <w:t>лингвистики.</w:t>
      </w:r>
    </w:p>
    <w:p w:rsidR="00764468" w:rsidRDefault="004B2496">
      <w:pPr>
        <w:pStyle w:val="a5"/>
        <w:ind w:right="358"/>
      </w:pPr>
      <w:r>
        <w:t>Иметь представление об основных признаках разговорной речи, функциональных стилей</w:t>
      </w:r>
      <w:r>
        <w:rPr>
          <w:spacing w:val="-57"/>
        </w:rPr>
        <w:t xml:space="preserve"> </w:t>
      </w:r>
      <w:r>
        <w:t>(научного,</w:t>
      </w:r>
      <w:r>
        <w:rPr>
          <w:spacing w:val="-2"/>
        </w:rPr>
        <w:t xml:space="preserve"> </w:t>
      </w:r>
      <w:r>
        <w:t>публицистического,</w:t>
      </w:r>
      <w:r>
        <w:rPr>
          <w:spacing w:val="-2"/>
        </w:rPr>
        <w:t xml:space="preserve"> </w:t>
      </w:r>
      <w:r>
        <w:t>официально-делового),</w:t>
      </w:r>
      <w:r>
        <w:rPr>
          <w:spacing w:val="-1"/>
        </w:rPr>
        <w:t xml:space="preserve"> </w:t>
      </w:r>
      <w:r>
        <w:t>языка</w:t>
      </w:r>
      <w:r>
        <w:rPr>
          <w:spacing w:val="-2"/>
        </w:rPr>
        <w:t xml:space="preserve"> </w:t>
      </w:r>
      <w:r>
        <w:t>художественной</w:t>
      </w:r>
      <w:r>
        <w:rPr>
          <w:spacing w:val="-1"/>
        </w:rPr>
        <w:t xml:space="preserve"> </w:t>
      </w:r>
      <w:r>
        <w:t>литературы.</w:t>
      </w:r>
    </w:p>
    <w:p w:rsidR="00764468" w:rsidRDefault="004B2496">
      <w:pPr>
        <w:pStyle w:val="a5"/>
        <w:ind w:right="346"/>
      </w:pPr>
      <w:r>
        <w:t>Распознавать,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тексты</w:t>
      </w:r>
      <w:r>
        <w:rPr>
          <w:spacing w:val="1"/>
        </w:rPr>
        <w:t xml:space="preserve"> </w:t>
      </w:r>
      <w:r>
        <w:t>различных</w:t>
      </w:r>
      <w:r>
        <w:rPr>
          <w:spacing w:val="1"/>
        </w:rPr>
        <w:t xml:space="preserve"> </w:t>
      </w:r>
      <w:r>
        <w:t>функциональных</w:t>
      </w:r>
      <w:r>
        <w:rPr>
          <w:spacing w:val="1"/>
        </w:rPr>
        <w:t xml:space="preserve"> </w:t>
      </w:r>
      <w:r>
        <w:t>разновидностей языка (разговорная речь, научный, публицистический и официально-деловой</w:t>
      </w:r>
      <w:r>
        <w:rPr>
          <w:spacing w:val="1"/>
        </w:rPr>
        <w:t xml:space="preserve"> </w:t>
      </w:r>
      <w:r>
        <w:t>стили,</w:t>
      </w:r>
      <w:r>
        <w:rPr>
          <w:spacing w:val="-1"/>
        </w:rPr>
        <w:t xml:space="preserve"> </w:t>
      </w:r>
      <w:r>
        <w:t>язык</w:t>
      </w:r>
      <w:r>
        <w:rPr>
          <w:spacing w:val="-2"/>
        </w:rPr>
        <w:t xml:space="preserve"> </w:t>
      </w:r>
      <w:r>
        <w:t>художественной</w:t>
      </w:r>
      <w:r>
        <w:rPr>
          <w:spacing w:val="-2"/>
        </w:rPr>
        <w:t xml:space="preserve"> </w:t>
      </w:r>
      <w:r>
        <w:t>литературы).</w:t>
      </w:r>
    </w:p>
    <w:p w:rsidR="00764468" w:rsidRDefault="004B2496">
      <w:pPr>
        <w:pStyle w:val="a5"/>
        <w:ind w:right="346"/>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(объём сочинения — не менее 150</w:t>
      </w:r>
      <w:r>
        <w:rPr>
          <w:spacing w:val="1"/>
        </w:rPr>
        <w:t xml:space="preserve"> </w:t>
      </w:r>
      <w:r>
        <w:t>слов).</w:t>
      </w:r>
    </w:p>
    <w:p w:rsidR="00764468" w:rsidRDefault="004B2496">
      <w:pPr>
        <w:pStyle w:val="a5"/>
        <w:ind w:left="1041" w:firstLine="0"/>
        <w:jc w:val="left"/>
      </w:pPr>
      <w:r>
        <w:t>Применять</w:t>
      </w:r>
      <w:r>
        <w:rPr>
          <w:spacing w:val="-4"/>
        </w:rPr>
        <w:t xml:space="preserve"> </w:t>
      </w:r>
      <w:r>
        <w:t>знания</w:t>
      </w:r>
      <w:r>
        <w:rPr>
          <w:spacing w:val="-4"/>
        </w:rPr>
        <w:t xml:space="preserve"> </w:t>
      </w:r>
      <w:r>
        <w:t>о</w:t>
      </w:r>
      <w:r>
        <w:rPr>
          <w:spacing w:val="-4"/>
        </w:rPr>
        <w:t xml:space="preserve"> </w:t>
      </w:r>
      <w:r>
        <w:t>функциональных</w:t>
      </w:r>
      <w:r>
        <w:rPr>
          <w:spacing w:val="-3"/>
        </w:rPr>
        <w:t xml:space="preserve"> </w:t>
      </w:r>
      <w:r>
        <w:t>разновидностях</w:t>
      </w:r>
      <w:r>
        <w:rPr>
          <w:spacing w:val="-2"/>
        </w:rPr>
        <w:t xml:space="preserve"> </w:t>
      </w:r>
      <w:r>
        <w:t>языка</w:t>
      </w:r>
      <w:r>
        <w:rPr>
          <w:spacing w:val="-4"/>
        </w:rPr>
        <w:t xml:space="preserve"> </w:t>
      </w:r>
      <w:r>
        <w:t>в</w:t>
      </w:r>
      <w:r>
        <w:rPr>
          <w:spacing w:val="-5"/>
        </w:rPr>
        <w:t xml:space="preserve"> </w:t>
      </w:r>
      <w:r>
        <w:t>речевой</w:t>
      </w:r>
      <w:r>
        <w:rPr>
          <w:spacing w:val="-4"/>
        </w:rPr>
        <w:t xml:space="preserve"> </w:t>
      </w:r>
      <w:r>
        <w:t>практике.</w:t>
      </w:r>
    </w:p>
    <w:p w:rsidR="00764468" w:rsidRDefault="004B2496">
      <w:pPr>
        <w:pStyle w:val="Heading1"/>
        <w:spacing w:before="7" w:line="282" w:lineRule="exact"/>
        <w:jc w:val="left"/>
        <w:rPr>
          <w:b w:val="0"/>
        </w:rPr>
      </w:pPr>
      <w:r>
        <w:t>Рабочая</w:t>
      </w:r>
      <w:r>
        <w:rPr>
          <w:spacing w:val="-4"/>
        </w:rPr>
        <w:t xml:space="preserve"> </w:t>
      </w:r>
      <w:r>
        <w:t>программа</w:t>
      </w:r>
      <w:r>
        <w:rPr>
          <w:spacing w:val="-3"/>
        </w:rPr>
        <w:t xml:space="preserve"> </w:t>
      </w:r>
      <w:r>
        <w:t>по</w:t>
      </w:r>
      <w:r>
        <w:rPr>
          <w:spacing w:val="-4"/>
        </w:rPr>
        <w:t xml:space="preserve"> </w:t>
      </w:r>
      <w:r>
        <w:t>учебному</w:t>
      </w:r>
      <w:r>
        <w:rPr>
          <w:spacing w:val="-3"/>
        </w:rPr>
        <w:t xml:space="preserve"> </w:t>
      </w:r>
      <w:r>
        <w:t>предмету</w:t>
      </w:r>
      <w:r>
        <w:rPr>
          <w:spacing w:val="-3"/>
        </w:rPr>
        <w:t xml:space="preserve"> </w:t>
      </w:r>
      <w:r>
        <w:t>«Литература»</w:t>
      </w:r>
      <w:r>
        <w:rPr>
          <w:spacing w:val="1"/>
        </w:rPr>
        <w:t xml:space="preserve"> </w:t>
      </w:r>
      <w:r>
        <w:t>(</w:t>
      </w:r>
      <w:r>
        <w:rPr>
          <w:position w:val="1"/>
        </w:rPr>
        <w:t>базовый</w:t>
      </w:r>
      <w:r>
        <w:rPr>
          <w:spacing w:val="-2"/>
          <w:position w:val="1"/>
        </w:rPr>
        <w:t xml:space="preserve"> </w:t>
      </w:r>
      <w:r>
        <w:rPr>
          <w:position w:val="1"/>
        </w:rPr>
        <w:t>уровень</w:t>
      </w:r>
      <w:r>
        <w:rPr>
          <w:b w:val="0"/>
          <w:position w:val="1"/>
        </w:rPr>
        <w:t>).</w:t>
      </w:r>
    </w:p>
    <w:p w:rsidR="00764468" w:rsidRDefault="004B2496">
      <w:pPr>
        <w:pStyle w:val="a5"/>
        <w:spacing w:line="272" w:lineRule="exact"/>
        <w:ind w:left="1041" w:firstLine="0"/>
        <w:jc w:val="left"/>
      </w:pPr>
      <w:r>
        <w:t>Рабочая</w:t>
      </w:r>
      <w:r>
        <w:rPr>
          <w:spacing w:val="19"/>
        </w:rPr>
        <w:t xml:space="preserve"> </w:t>
      </w:r>
      <w:r>
        <w:t>программа</w:t>
      </w:r>
      <w:r>
        <w:rPr>
          <w:spacing w:val="18"/>
        </w:rPr>
        <w:t xml:space="preserve"> </w:t>
      </w:r>
      <w:r>
        <w:t>по</w:t>
      </w:r>
      <w:r>
        <w:rPr>
          <w:spacing w:val="19"/>
        </w:rPr>
        <w:t xml:space="preserve"> </w:t>
      </w:r>
      <w:r>
        <w:t>учебному</w:t>
      </w:r>
      <w:r>
        <w:rPr>
          <w:spacing w:val="14"/>
        </w:rPr>
        <w:t xml:space="preserve"> </w:t>
      </w:r>
      <w:r>
        <w:t>предмету</w:t>
      </w:r>
      <w:r>
        <w:rPr>
          <w:spacing w:val="20"/>
        </w:rPr>
        <w:t xml:space="preserve"> </w:t>
      </w:r>
      <w:r>
        <w:t>«Литература»</w:t>
      </w:r>
      <w:r>
        <w:rPr>
          <w:spacing w:val="14"/>
        </w:rPr>
        <w:t xml:space="preserve"> </w:t>
      </w:r>
      <w:r>
        <w:t>(предметная</w:t>
      </w:r>
      <w:r>
        <w:rPr>
          <w:spacing w:val="19"/>
        </w:rPr>
        <w:t xml:space="preserve"> </w:t>
      </w:r>
      <w:r>
        <w:t>область</w:t>
      </w:r>
      <w:r>
        <w:rPr>
          <w:spacing w:val="25"/>
        </w:rPr>
        <w:t xml:space="preserve"> </w:t>
      </w:r>
      <w:r>
        <w:t>«Русский</w:t>
      </w:r>
    </w:p>
    <w:p w:rsidR="00764468" w:rsidRDefault="00764468">
      <w:pPr>
        <w:spacing w:line="272" w:lineRule="exact"/>
        <w:sectPr w:rsidR="00764468">
          <w:headerReference w:type="default" r:id="rId48"/>
          <w:footerReference w:type="default" r:id="rId49"/>
          <w:pgSz w:w="11910" w:h="16850"/>
          <w:pgMar w:top="820" w:right="500" w:bottom="1000" w:left="800" w:header="569" w:footer="804" w:gutter="0"/>
          <w:cols w:space="720"/>
        </w:sectPr>
      </w:pPr>
    </w:p>
    <w:p w:rsidR="00764468" w:rsidRDefault="004B2496">
      <w:pPr>
        <w:pStyle w:val="a5"/>
        <w:spacing w:before="9"/>
        <w:ind w:right="352" w:firstLine="0"/>
      </w:pPr>
      <w:r>
        <w:lastRenderedPageBreak/>
        <w:t>язык и литература») (далее соответственно – программа по литературе, литература) включает</w:t>
      </w:r>
      <w:r>
        <w:rPr>
          <w:spacing w:val="1"/>
        </w:rPr>
        <w:t xml:space="preserve"> </w:t>
      </w:r>
      <w:r>
        <w:t>пояснительную записку, содержание обучения, планируемые результаты освоения программы</w:t>
      </w:r>
      <w:r>
        <w:rPr>
          <w:spacing w:val="1"/>
        </w:rPr>
        <w:t xml:space="preserve"> </w:t>
      </w:r>
      <w:r>
        <w:t>по</w:t>
      </w:r>
      <w:r>
        <w:rPr>
          <w:spacing w:val="-1"/>
        </w:rPr>
        <w:t xml:space="preserve"> </w:t>
      </w:r>
      <w:r>
        <w:t>литературе.</w:t>
      </w:r>
    </w:p>
    <w:p w:rsidR="00764468" w:rsidRDefault="004B2496">
      <w:pPr>
        <w:spacing w:before="1"/>
        <w:ind w:left="1041"/>
        <w:jc w:val="both"/>
        <w:rPr>
          <w:i/>
          <w:sz w:val="24"/>
        </w:rPr>
      </w:pPr>
      <w:r>
        <w:rPr>
          <w:i/>
          <w:sz w:val="24"/>
        </w:rPr>
        <w:t>Пояснительная</w:t>
      </w:r>
      <w:r>
        <w:rPr>
          <w:i/>
          <w:spacing w:val="-6"/>
          <w:sz w:val="24"/>
        </w:rPr>
        <w:t xml:space="preserve"> </w:t>
      </w:r>
      <w:r>
        <w:rPr>
          <w:i/>
          <w:sz w:val="24"/>
        </w:rPr>
        <w:t>записка.</w:t>
      </w:r>
    </w:p>
    <w:p w:rsidR="00764468" w:rsidRDefault="004B2496">
      <w:pPr>
        <w:pStyle w:val="a5"/>
        <w:ind w:right="347"/>
      </w:pPr>
      <w:r>
        <w:t>Программа по литературе разработана с целью оказания методической помощи учителю</w:t>
      </w:r>
      <w:r>
        <w:rPr>
          <w:spacing w:val="1"/>
        </w:rPr>
        <w:t xml:space="preserve"> </w:t>
      </w:r>
      <w:r>
        <w:t>литературы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1"/>
        </w:rPr>
        <w:t xml:space="preserve"> </w:t>
      </w:r>
      <w:r>
        <w:t>обучения,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6"/>
        </w:rPr>
        <w:t xml:space="preserve"> </w:t>
      </w:r>
      <w:r>
        <w:t>применению</w:t>
      </w:r>
      <w:r>
        <w:rPr>
          <w:spacing w:val="-1"/>
        </w:rPr>
        <w:t xml:space="preserve"> </w:t>
      </w:r>
      <w:r>
        <w:t>при</w:t>
      </w:r>
      <w:r>
        <w:rPr>
          <w:spacing w:val="-1"/>
        </w:rPr>
        <w:t xml:space="preserve"> </w:t>
      </w:r>
      <w:r>
        <w:t>реализации</w:t>
      </w:r>
      <w:r>
        <w:rPr>
          <w:spacing w:val="-1"/>
        </w:rPr>
        <w:t xml:space="preserve"> </w:t>
      </w:r>
      <w:r>
        <w:t>обязательной части ООП</w:t>
      </w:r>
      <w:r>
        <w:rPr>
          <w:spacing w:val="-2"/>
        </w:rPr>
        <w:t xml:space="preserve"> </w:t>
      </w:r>
      <w:r>
        <w:t>СОО.</w:t>
      </w:r>
    </w:p>
    <w:p w:rsidR="00764468" w:rsidRDefault="004B2496">
      <w:pPr>
        <w:pStyle w:val="a5"/>
        <w:spacing w:line="275" w:lineRule="exact"/>
        <w:ind w:left="1041" w:firstLine="0"/>
      </w:pPr>
      <w:r>
        <w:t>Программа</w:t>
      </w:r>
      <w:r>
        <w:rPr>
          <w:spacing w:val="-5"/>
        </w:rPr>
        <w:t xml:space="preserve"> </w:t>
      </w:r>
      <w:r>
        <w:t>по</w:t>
      </w:r>
      <w:r>
        <w:rPr>
          <w:spacing w:val="-4"/>
        </w:rPr>
        <w:t xml:space="preserve"> </w:t>
      </w:r>
      <w:r>
        <w:t>литературе</w:t>
      </w:r>
      <w:r>
        <w:rPr>
          <w:spacing w:val="-5"/>
        </w:rPr>
        <w:t xml:space="preserve"> </w:t>
      </w:r>
      <w:r>
        <w:t>позволит</w:t>
      </w:r>
      <w:r>
        <w:rPr>
          <w:spacing w:val="-2"/>
        </w:rPr>
        <w:t xml:space="preserve"> </w:t>
      </w:r>
      <w:r>
        <w:t>учителю:</w:t>
      </w:r>
    </w:p>
    <w:p w:rsidR="00764468" w:rsidRDefault="004B2496">
      <w:pPr>
        <w:pStyle w:val="a5"/>
        <w:ind w:right="347"/>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литературы</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 во</w:t>
      </w:r>
      <w:r>
        <w:rPr>
          <w:spacing w:val="-3"/>
        </w:rPr>
        <w:t xml:space="preserve"> </w:t>
      </w:r>
      <w:r>
        <w:t>ФГОС</w:t>
      </w:r>
      <w:r>
        <w:rPr>
          <w:spacing w:val="-1"/>
        </w:rPr>
        <w:t xml:space="preserve"> </w:t>
      </w:r>
      <w:r>
        <w:t>СОО;</w:t>
      </w:r>
    </w:p>
    <w:p w:rsidR="00764468" w:rsidRDefault="004B2496">
      <w:pPr>
        <w:pStyle w:val="a5"/>
        <w:ind w:right="350"/>
      </w:pPr>
      <w:r>
        <w:t>определить</w:t>
      </w:r>
      <w:r>
        <w:rPr>
          <w:spacing w:val="21"/>
        </w:rPr>
        <w:t xml:space="preserve"> </w:t>
      </w:r>
      <w:r>
        <w:t>обязательную</w:t>
      </w:r>
      <w:r>
        <w:rPr>
          <w:spacing w:val="22"/>
        </w:rPr>
        <w:t xml:space="preserve"> </w:t>
      </w:r>
      <w:r>
        <w:t>(инвариантную)</w:t>
      </w:r>
      <w:r>
        <w:rPr>
          <w:spacing w:val="21"/>
        </w:rPr>
        <w:t xml:space="preserve"> </w:t>
      </w:r>
      <w:r>
        <w:t>часть</w:t>
      </w:r>
      <w:r>
        <w:rPr>
          <w:spacing w:val="21"/>
        </w:rPr>
        <w:t xml:space="preserve"> </w:t>
      </w:r>
      <w:r>
        <w:t>содержания</w:t>
      </w:r>
      <w:r>
        <w:rPr>
          <w:spacing w:val="20"/>
        </w:rPr>
        <w:t xml:space="preserve"> </w:t>
      </w:r>
      <w:r>
        <w:t>по</w:t>
      </w:r>
      <w:r>
        <w:rPr>
          <w:spacing w:val="19"/>
        </w:rPr>
        <w:t xml:space="preserve"> </w:t>
      </w:r>
      <w:r>
        <w:t>литературе;</w:t>
      </w:r>
      <w:r>
        <w:rPr>
          <w:spacing w:val="20"/>
        </w:rPr>
        <w:t xml:space="preserve"> </w:t>
      </w:r>
      <w:r>
        <w:t>определить</w:t>
      </w:r>
      <w:r>
        <w:rPr>
          <w:spacing w:val="-58"/>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по</w:t>
      </w:r>
      <w:r>
        <w:rPr>
          <w:spacing w:val="-57"/>
        </w:rPr>
        <w:t xml:space="preserve"> </w:t>
      </w:r>
      <w:r>
        <w:t>годам</w:t>
      </w:r>
      <w:r>
        <w:rPr>
          <w:spacing w:val="-2"/>
        </w:rPr>
        <w:t xml:space="preserve"> </w:t>
      </w:r>
      <w:r>
        <w:t>обучения</w:t>
      </w:r>
      <w:r>
        <w:rPr>
          <w:spacing w:val="-1"/>
        </w:rPr>
        <w:t xml:space="preserve"> </w:t>
      </w:r>
      <w:r>
        <w:t>в</w:t>
      </w:r>
      <w:r>
        <w:rPr>
          <w:spacing w:val="-2"/>
        </w:rPr>
        <w:t xml:space="preserve"> </w:t>
      </w:r>
      <w:r>
        <w:t>соответствии</w:t>
      </w:r>
      <w:r>
        <w:rPr>
          <w:spacing w:val="-1"/>
        </w:rPr>
        <w:t xml:space="preserve"> </w:t>
      </w:r>
      <w:r>
        <w:t>со</w:t>
      </w:r>
      <w:r>
        <w:rPr>
          <w:spacing w:val="-1"/>
        </w:rPr>
        <w:t xml:space="preserve"> </w:t>
      </w:r>
      <w:r>
        <w:t>ФГОС</w:t>
      </w:r>
      <w:r>
        <w:rPr>
          <w:spacing w:val="-2"/>
        </w:rPr>
        <w:t xml:space="preserve"> </w:t>
      </w:r>
      <w:r>
        <w:t>СОО,</w:t>
      </w:r>
      <w:r>
        <w:rPr>
          <w:spacing w:val="-1"/>
        </w:rPr>
        <w:t xml:space="preserve"> </w:t>
      </w:r>
      <w:r>
        <w:t>федеральной</w:t>
      </w:r>
      <w:r>
        <w:rPr>
          <w:spacing w:val="-1"/>
        </w:rPr>
        <w:t xml:space="preserve"> </w:t>
      </w:r>
      <w:r>
        <w:t>программой</w:t>
      </w:r>
      <w:r>
        <w:rPr>
          <w:spacing w:val="-1"/>
        </w:rPr>
        <w:t xml:space="preserve"> </w:t>
      </w:r>
      <w:r>
        <w:t>воспитания.</w:t>
      </w:r>
    </w:p>
    <w:p w:rsidR="00764468" w:rsidRDefault="004B2496">
      <w:pPr>
        <w:pStyle w:val="a5"/>
        <w:ind w:right="345"/>
      </w:pPr>
      <w:r>
        <w:t>Личностные и метапредметные результаты в программе по литературе представлены с</w:t>
      </w:r>
      <w:r>
        <w:rPr>
          <w:spacing w:val="1"/>
        </w:rPr>
        <w:t xml:space="preserve"> </w:t>
      </w:r>
      <w:r>
        <w:rPr>
          <w:position w:val="1"/>
        </w:rPr>
        <w:t xml:space="preserve">учётом особенностей преподавания </w:t>
      </w:r>
      <w:r>
        <w:t>учебного предмета на уровне среднего общего образования</w:t>
      </w:r>
      <w:r>
        <w:rPr>
          <w:position w:val="1"/>
        </w:rPr>
        <w:t>,</w:t>
      </w:r>
      <w:r>
        <w:rPr>
          <w:spacing w:val="-57"/>
          <w:position w:val="1"/>
        </w:rPr>
        <w:t xml:space="preserve"> </w:t>
      </w:r>
      <w:r>
        <w:t>планируемые</w:t>
      </w:r>
      <w:r>
        <w:rPr>
          <w:spacing w:val="-3"/>
        </w:rPr>
        <w:t xml:space="preserve"> </w:t>
      </w:r>
      <w:r>
        <w:t>предметные</w:t>
      </w:r>
      <w:r>
        <w:rPr>
          <w:spacing w:val="-2"/>
        </w:rPr>
        <w:t xml:space="preserve"> </w:t>
      </w:r>
      <w:r>
        <w:t>результаты</w:t>
      </w:r>
      <w:r>
        <w:rPr>
          <w:spacing w:val="-1"/>
        </w:rPr>
        <w:t xml:space="preserve"> </w:t>
      </w:r>
      <w:r>
        <w:t>распределены по годам</w:t>
      </w:r>
      <w:r>
        <w:rPr>
          <w:spacing w:val="-3"/>
        </w:rPr>
        <w:t xml:space="preserve"> </w:t>
      </w:r>
      <w:r>
        <w:t>обучения.</w:t>
      </w:r>
    </w:p>
    <w:p w:rsidR="00764468" w:rsidRDefault="004B2496">
      <w:pPr>
        <w:pStyle w:val="a5"/>
        <w:spacing w:before="2"/>
        <w:ind w:right="349"/>
      </w:pPr>
      <w:r>
        <w:t>Литература способствует формированию духовного облика и нравственных ориентиров</w:t>
      </w:r>
      <w:r>
        <w:rPr>
          <w:spacing w:val="1"/>
        </w:rPr>
        <w:t xml:space="preserve"> </w:t>
      </w:r>
      <w:r>
        <w:t>молодого поколения, так как занимает ведущее место в эмоциональном, интеллектуальном и</w:t>
      </w:r>
      <w:r>
        <w:rPr>
          <w:spacing w:val="1"/>
        </w:rPr>
        <w:t xml:space="preserve"> </w:t>
      </w:r>
      <w:r>
        <w:t>эстетическом развитии обучающихся, в становлении основ их миропонимания и национального</w:t>
      </w:r>
      <w:r>
        <w:rPr>
          <w:spacing w:val="-57"/>
        </w:rPr>
        <w:t xml:space="preserve"> </w:t>
      </w:r>
      <w:r>
        <w:t>самосознания.</w:t>
      </w:r>
      <w:r>
        <w:rPr>
          <w:spacing w:val="1"/>
        </w:rPr>
        <w:t xml:space="preserve"> </w:t>
      </w:r>
      <w:r>
        <w:t>Особенности</w:t>
      </w:r>
      <w:r>
        <w:rPr>
          <w:spacing w:val="1"/>
        </w:rPr>
        <w:t xml:space="preserve"> </w:t>
      </w:r>
      <w:r>
        <w:t>литературы</w:t>
      </w:r>
      <w:r>
        <w:rPr>
          <w:spacing w:val="1"/>
        </w:rPr>
        <w:t xml:space="preserve"> </w:t>
      </w:r>
      <w:r>
        <w:t>как</w:t>
      </w:r>
      <w:r>
        <w:rPr>
          <w:spacing w:val="1"/>
        </w:rPr>
        <w:t xml:space="preserve"> </w:t>
      </w:r>
      <w:r>
        <w:t>учебного</w:t>
      </w:r>
      <w:r>
        <w:rPr>
          <w:spacing w:val="1"/>
        </w:rPr>
        <w:t xml:space="preserve"> </w:t>
      </w:r>
      <w:r>
        <w:t>предмета</w:t>
      </w:r>
      <w:r>
        <w:rPr>
          <w:spacing w:val="1"/>
        </w:rPr>
        <w:t xml:space="preserve"> </w:t>
      </w:r>
      <w:r>
        <w:t>связаны</w:t>
      </w:r>
      <w:r>
        <w:rPr>
          <w:spacing w:val="1"/>
        </w:rPr>
        <w:t xml:space="preserve"> </w:t>
      </w:r>
      <w:r>
        <w:t>с</w:t>
      </w:r>
      <w:r>
        <w:rPr>
          <w:spacing w:val="1"/>
        </w:rPr>
        <w:t xml:space="preserve"> </w:t>
      </w:r>
      <w:r>
        <w:t>тем,</w:t>
      </w:r>
      <w:r>
        <w:rPr>
          <w:spacing w:val="61"/>
        </w:rPr>
        <w:t xml:space="preserve"> </w:t>
      </w:r>
      <w:r>
        <w:t>что</w:t>
      </w:r>
      <w:r>
        <w:rPr>
          <w:spacing w:val="1"/>
        </w:rPr>
        <w:t xml:space="preserve"> </w:t>
      </w:r>
      <w:r>
        <w:t>литературные</w:t>
      </w:r>
      <w:r>
        <w:rPr>
          <w:spacing w:val="1"/>
        </w:rPr>
        <w:t xml:space="preserve"> </w:t>
      </w:r>
      <w:r>
        <w:t>произведения</w:t>
      </w:r>
      <w:r>
        <w:rPr>
          <w:spacing w:val="1"/>
        </w:rPr>
        <w:t xml:space="preserve"> </w:t>
      </w:r>
      <w:r>
        <w:t>являются</w:t>
      </w:r>
      <w:r>
        <w:rPr>
          <w:spacing w:val="1"/>
        </w:rPr>
        <w:t xml:space="preserve"> </w:t>
      </w:r>
      <w:r>
        <w:t>феноменом</w:t>
      </w:r>
      <w:r>
        <w:rPr>
          <w:spacing w:val="1"/>
        </w:rPr>
        <w:t xml:space="preserve"> </w:t>
      </w:r>
      <w:r>
        <w:t>культуры:</w:t>
      </w:r>
      <w:r>
        <w:rPr>
          <w:spacing w:val="1"/>
        </w:rPr>
        <w:t xml:space="preserve"> </w:t>
      </w:r>
      <w:r>
        <w:t>в</w:t>
      </w:r>
      <w:r>
        <w:rPr>
          <w:spacing w:val="1"/>
        </w:rPr>
        <w:t xml:space="preserve"> </w:t>
      </w:r>
      <w:r>
        <w:t>них</w:t>
      </w:r>
      <w:r>
        <w:rPr>
          <w:spacing w:val="1"/>
        </w:rPr>
        <w:t xml:space="preserve"> </w:t>
      </w:r>
      <w:r>
        <w:t>заключено</w:t>
      </w:r>
      <w:r>
        <w:rPr>
          <w:spacing w:val="1"/>
        </w:rPr>
        <w:t xml:space="preserve"> </w:t>
      </w:r>
      <w:r>
        <w:t>эстетическое</w:t>
      </w:r>
      <w:r>
        <w:rPr>
          <w:spacing w:val="-57"/>
        </w:rPr>
        <w:t xml:space="preserve"> </w:t>
      </w:r>
      <w:r>
        <w:t>освоение мира, а богатство и многообразие человеческого бытия выражено в художественных</w:t>
      </w:r>
      <w:r>
        <w:rPr>
          <w:spacing w:val="1"/>
        </w:rPr>
        <w:t xml:space="preserve"> </w:t>
      </w:r>
      <w:r>
        <w:t>образах,</w:t>
      </w:r>
      <w:r>
        <w:rPr>
          <w:spacing w:val="1"/>
        </w:rPr>
        <w:t xml:space="preserve"> </w:t>
      </w:r>
      <w:r>
        <w:t>которые</w:t>
      </w:r>
      <w:r>
        <w:rPr>
          <w:spacing w:val="1"/>
        </w:rPr>
        <w:t xml:space="preserve"> </w:t>
      </w:r>
      <w:r>
        <w:t>содержат</w:t>
      </w:r>
      <w:r>
        <w:rPr>
          <w:spacing w:val="1"/>
        </w:rPr>
        <w:t xml:space="preserve"> </w:t>
      </w:r>
      <w:r>
        <w:t>в</w:t>
      </w:r>
      <w:r>
        <w:rPr>
          <w:spacing w:val="1"/>
        </w:rPr>
        <w:t xml:space="preserve"> </w:t>
      </w:r>
      <w:r>
        <w:t>себе</w:t>
      </w:r>
      <w:r>
        <w:rPr>
          <w:spacing w:val="1"/>
        </w:rPr>
        <w:t xml:space="preserve"> </w:t>
      </w:r>
      <w:r>
        <w:t>потенциал</w:t>
      </w:r>
      <w:r>
        <w:rPr>
          <w:spacing w:val="1"/>
        </w:rPr>
        <w:t xml:space="preserve"> </w:t>
      </w:r>
      <w:r>
        <w:t>воздействия</w:t>
      </w:r>
      <w:r>
        <w:rPr>
          <w:spacing w:val="1"/>
        </w:rPr>
        <w:t xml:space="preserve"> </w:t>
      </w:r>
      <w:r>
        <w:t>на</w:t>
      </w:r>
      <w:r>
        <w:rPr>
          <w:spacing w:val="1"/>
        </w:rPr>
        <w:t xml:space="preserve"> </w:t>
      </w:r>
      <w:r>
        <w:t>читателей</w:t>
      </w:r>
      <w:r>
        <w:rPr>
          <w:spacing w:val="1"/>
        </w:rPr>
        <w:t xml:space="preserve"> </w:t>
      </w:r>
      <w:r>
        <w:t>и</w:t>
      </w:r>
      <w:r>
        <w:rPr>
          <w:spacing w:val="1"/>
        </w:rPr>
        <w:t xml:space="preserve"> </w:t>
      </w:r>
      <w:r>
        <w:t>приобщают</w:t>
      </w:r>
      <w:r>
        <w:rPr>
          <w:spacing w:val="1"/>
        </w:rPr>
        <w:t xml:space="preserve"> </w:t>
      </w:r>
      <w:r>
        <w:t>их</w:t>
      </w:r>
      <w:r>
        <w:rPr>
          <w:spacing w:val="1"/>
        </w:rPr>
        <w:t xml:space="preserve"> </w:t>
      </w:r>
      <w:r>
        <w:t>к</w:t>
      </w:r>
      <w:r>
        <w:rPr>
          <w:spacing w:val="-57"/>
        </w:rPr>
        <w:t xml:space="preserve"> </w:t>
      </w:r>
      <w:r>
        <w:t>нравственно-эстетическим</w:t>
      </w:r>
      <w:r>
        <w:rPr>
          <w:spacing w:val="-3"/>
        </w:rPr>
        <w:t xml:space="preserve"> </w:t>
      </w:r>
      <w:r>
        <w:t>ценностям,</w:t>
      </w:r>
      <w:r>
        <w:rPr>
          <w:spacing w:val="-1"/>
        </w:rPr>
        <w:t xml:space="preserve"> </w:t>
      </w:r>
      <w:r>
        <w:t>как</w:t>
      </w:r>
      <w:r>
        <w:rPr>
          <w:spacing w:val="-1"/>
        </w:rPr>
        <w:t xml:space="preserve"> </w:t>
      </w:r>
      <w:r>
        <w:t>национальным,</w:t>
      </w:r>
      <w:r>
        <w:rPr>
          <w:spacing w:val="-1"/>
        </w:rPr>
        <w:t xml:space="preserve"> </w:t>
      </w:r>
      <w:r>
        <w:t>так</w:t>
      </w:r>
      <w:r>
        <w:rPr>
          <w:spacing w:val="-1"/>
        </w:rPr>
        <w:t xml:space="preserve"> </w:t>
      </w:r>
      <w:r>
        <w:t>и общечеловеческим.</w:t>
      </w:r>
    </w:p>
    <w:p w:rsidR="00764468" w:rsidRDefault="004B2496">
      <w:pPr>
        <w:pStyle w:val="a5"/>
        <w:ind w:right="349"/>
      </w:pPr>
      <w:r>
        <w:t>Основу содержания литературного образования в 10—11 классах составляют чтение и</w:t>
      </w:r>
      <w:r>
        <w:rPr>
          <w:spacing w:val="1"/>
        </w:rPr>
        <w:t xml:space="preserve"> </w:t>
      </w:r>
      <w:r>
        <w:t>изучение</w:t>
      </w:r>
      <w:r>
        <w:rPr>
          <w:spacing w:val="1"/>
        </w:rPr>
        <w:t xml:space="preserve"> </w:t>
      </w:r>
      <w:r>
        <w:t>выдающихся</w:t>
      </w:r>
      <w:r>
        <w:rPr>
          <w:spacing w:val="1"/>
        </w:rPr>
        <w:t xml:space="preserve"> </w:t>
      </w:r>
      <w:r>
        <w:t>произведений</w:t>
      </w:r>
      <w:r>
        <w:rPr>
          <w:spacing w:val="1"/>
        </w:rPr>
        <w:t xml:space="preserve"> </w:t>
      </w:r>
      <w:r>
        <w:t>отечественной</w:t>
      </w:r>
      <w:r>
        <w:rPr>
          <w:spacing w:val="1"/>
        </w:rPr>
        <w:t xml:space="preserve"> </w:t>
      </w:r>
      <w:r>
        <w:t>и</w:t>
      </w:r>
      <w:r>
        <w:rPr>
          <w:spacing w:val="1"/>
        </w:rPr>
        <w:t xml:space="preserve"> </w:t>
      </w:r>
      <w:r>
        <w:t>зарубежной</w:t>
      </w:r>
      <w:r>
        <w:rPr>
          <w:spacing w:val="61"/>
        </w:rPr>
        <w:t xml:space="preserve"> </w:t>
      </w:r>
      <w:r>
        <w:t>литературы</w:t>
      </w:r>
      <w:r>
        <w:rPr>
          <w:spacing w:val="61"/>
        </w:rPr>
        <w:t xml:space="preserve"> </w:t>
      </w:r>
      <w:r>
        <w:t>второй</w:t>
      </w:r>
      <w:r>
        <w:rPr>
          <w:spacing w:val="1"/>
        </w:rPr>
        <w:t xml:space="preserve"> </w:t>
      </w:r>
      <w:r>
        <w:t>половины ХIХ — начала ХХI века с целью формирования целостного восприятия и понимания</w:t>
      </w:r>
      <w:r>
        <w:rPr>
          <w:spacing w:val="1"/>
        </w:rPr>
        <w:t xml:space="preserve"> </w:t>
      </w:r>
      <w:r>
        <w:t>художественного произведения, умения его анализировать и интерпретировать в соответствии с</w:t>
      </w:r>
      <w:r>
        <w:rPr>
          <w:spacing w:val="-57"/>
        </w:rPr>
        <w:t xml:space="preserve"> </w:t>
      </w:r>
      <w:r>
        <w:t>возрастными</w:t>
      </w:r>
      <w:r>
        <w:rPr>
          <w:spacing w:val="1"/>
        </w:rPr>
        <w:t xml:space="preserve"> </w:t>
      </w:r>
      <w:r>
        <w:t>особенностями</w:t>
      </w:r>
      <w:r>
        <w:rPr>
          <w:spacing w:val="1"/>
        </w:rPr>
        <w:t xml:space="preserve"> </w:t>
      </w:r>
      <w:r>
        <w:t>обучающихся,</w:t>
      </w:r>
      <w:r>
        <w:rPr>
          <w:spacing w:val="1"/>
        </w:rPr>
        <w:t xml:space="preserve"> </w:t>
      </w:r>
      <w:r>
        <w:t>их</w:t>
      </w:r>
      <w:r>
        <w:rPr>
          <w:spacing w:val="1"/>
        </w:rPr>
        <w:t xml:space="preserve"> </w:t>
      </w:r>
      <w:r>
        <w:t>литературным</w:t>
      </w:r>
      <w:r>
        <w:rPr>
          <w:spacing w:val="1"/>
        </w:rPr>
        <w:t xml:space="preserve"> </w:t>
      </w:r>
      <w:r>
        <w:t>развитием,</w:t>
      </w:r>
      <w:r>
        <w:rPr>
          <w:spacing w:val="1"/>
        </w:rPr>
        <w:t xml:space="preserve"> </w:t>
      </w:r>
      <w:r>
        <w:t>жизненным</w:t>
      </w:r>
      <w:r>
        <w:rPr>
          <w:spacing w:val="1"/>
        </w:rPr>
        <w:t xml:space="preserve"> </w:t>
      </w:r>
      <w:r>
        <w:t>и</w:t>
      </w:r>
      <w:r>
        <w:rPr>
          <w:spacing w:val="1"/>
        </w:rPr>
        <w:t xml:space="preserve"> </w:t>
      </w:r>
      <w:r>
        <w:t>читательским</w:t>
      </w:r>
      <w:r>
        <w:rPr>
          <w:spacing w:val="-1"/>
        </w:rPr>
        <w:t xml:space="preserve"> </w:t>
      </w:r>
      <w:r>
        <w:t>опытом.</w:t>
      </w:r>
    </w:p>
    <w:p w:rsidR="00764468" w:rsidRDefault="004B2496">
      <w:pPr>
        <w:pStyle w:val="a5"/>
        <w:ind w:right="346"/>
      </w:pPr>
      <w:r>
        <w:t>Литературное</w:t>
      </w:r>
      <w:r>
        <w:rPr>
          <w:spacing w:val="1"/>
        </w:rPr>
        <w:t xml:space="preserve"> </w:t>
      </w:r>
      <w:r>
        <w:t>образование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преемственно</w:t>
      </w:r>
      <w:r>
        <w:rPr>
          <w:spacing w:val="1"/>
        </w:rPr>
        <w:t xml:space="preserve"> </w:t>
      </w:r>
      <w:r>
        <w:t>с</w:t>
      </w:r>
      <w:r>
        <w:rPr>
          <w:spacing w:val="1"/>
        </w:rPr>
        <w:t xml:space="preserve"> </w:t>
      </w:r>
      <w:r>
        <w:t>учебным</w:t>
      </w:r>
      <w:r>
        <w:rPr>
          <w:spacing w:val="1"/>
        </w:rPr>
        <w:t xml:space="preserve"> </w:t>
      </w:r>
      <w:r>
        <w:t>предметом</w:t>
      </w:r>
      <w:r>
        <w:rPr>
          <w:spacing w:val="1"/>
        </w:rPr>
        <w:t xml:space="preserve"> </w:t>
      </w:r>
      <w:r>
        <w:t>«Литература»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происходит</w:t>
      </w:r>
      <w:r>
        <w:rPr>
          <w:spacing w:val="1"/>
        </w:rPr>
        <w:t xml:space="preserve"> </w:t>
      </w:r>
      <w:r>
        <w:t>углубление</w:t>
      </w:r>
      <w:r>
        <w:rPr>
          <w:spacing w:val="1"/>
        </w:rPr>
        <w:t xml:space="preserve"> </w:t>
      </w:r>
      <w:r>
        <w:t>межпредметных</w:t>
      </w:r>
      <w:r>
        <w:rPr>
          <w:spacing w:val="1"/>
        </w:rPr>
        <w:t xml:space="preserve"> </w:t>
      </w:r>
      <w:r>
        <w:t>связей</w:t>
      </w:r>
      <w:r>
        <w:rPr>
          <w:spacing w:val="1"/>
        </w:rPr>
        <w:t xml:space="preserve"> </w:t>
      </w:r>
      <w:r>
        <w:t>с</w:t>
      </w:r>
      <w:r>
        <w:rPr>
          <w:spacing w:val="1"/>
        </w:rPr>
        <w:t xml:space="preserve"> </w:t>
      </w:r>
      <w:r>
        <w:t>русским</w:t>
      </w:r>
      <w:r>
        <w:rPr>
          <w:spacing w:val="1"/>
        </w:rPr>
        <w:t xml:space="preserve"> </w:t>
      </w:r>
      <w:r>
        <w:t>языком</w:t>
      </w:r>
      <w:r>
        <w:rPr>
          <w:spacing w:val="1"/>
        </w:rPr>
        <w:t xml:space="preserve"> </w:t>
      </w:r>
      <w:r>
        <w:t>и</w:t>
      </w:r>
      <w:r>
        <w:rPr>
          <w:spacing w:val="1"/>
        </w:rPr>
        <w:t xml:space="preserve"> </w:t>
      </w:r>
      <w:r>
        <w:t>учебными</w:t>
      </w:r>
      <w:r>
        <w:rPr>
          <w:spacing w:val="1"/>
        </w:rPr>
        <w:t xml:space="preserve"> </w:t>
      </w:r>
      <w:r>
        <w:t>предметами</w:t>
      </w:r>
      <w:r>
        <w:rPr>
          <w:spacing w:val="1"/>
        </w:rPr>
        <w:t xml:space="preserve"> </w:t>
      </w:r>
      <w:r>
        <w:t>предметной</w:t>
      </w:r>
      <w:r>
        <w:rPr>
          <w:spacing w:val="-57"/>
        </w:rPr>
        <w:t xml:space="preserve"> </w:t>
      </w:r>
      <w:r>
        <w:t>области</w:t>
      </w:r>
      <w:r>
        <w:rPr>
          <w:spacing w:val="1"/>
        </w:rPr>
        <w:t xml:space="preserve"> </w:t>
      </w:r>
      <w:r>
        <w:t>«Общественно-научные</w:t>
      </w:r>
      <w:r>
        <w:rPr>
          <w:spacing w:val="1"/>
        </w:rPr>
        <w:t xml:space="preserve"> </w:t>
      </w:r>
      <w:r>
        <w:t>предметы»,</w:t>
      </w:r>
      <w:r>
        <w:rPr>
          <w:spacing w:val="1"/>
        </w:rPr>
        <w:t xml:space="preserve"> </w:t>
      </w:r>
      <w:r>
        <w:t>что</w:t>
      </w:r>
      <w:r>
        <w:rPr>
          <w:spacing w:val="1"/>
        </w:rPr>
        <w:t xml:space="preserve"> </w:t>
      </w:r>
      <w:r>
        <w:t>способствует</w:t>
      </w:r>
      <w:r>
        <w:rPr>
          <w:spacing w:val="1"/>
        </w:rPr>
        <w:t xml:space="preserve"> </w:t>
      </w:r>
      <w:r>
        <w:t>развитию</w:t>
      </w:r>
      <w:r>
        <w:rPr>
          <w:spacing w:val="1"/>
        </w:rPr>
        <w:t xml:space="preserve"> </w:t>
      </w:r>
      <w:r>
        <w:t>речи,</w:t>
      </w:r>
      <w:r>
        <w:rPr>
          <w:spacing w:val="1"/>
        </w:rPr>
        <w:t xml:space="preserve"> </w:t>
      </w:r>
      <w:r>
        <w:t>историзма</w:t>
      </w:r>
      <w:r>
        <w:rPr>
          <w:spacing w:val="1"/>
        </w:rPr>
        <w:t xml:space="preserve"> </w:t>
      </w:r>
      <w:r>
        <w:t>мышления, формированию художественного вкуса и эстетического отношения к окружающему</w:t>
      </w:r>
      <w:r>
        <w:rPr>
          <w:spacing w:val="1"/>
        </w:rPr>
        <w:t xml:space="preserve"> </w:t>
      </w:r>
      <w:r>
        <w:t>миру.</w:t>
      </w:r>
    </w:p>
    <w:p w:rsidR="00764468" w:rsidRDefault="004B2496">
      <w:pPr>
        <w:pStyle w:val="a5"/>
        <w:ind w:right="347"/>
      </w:pPr>
      <w:r>
        <w:t>В федеральной рабочей программе учебного предмета «Литература» учтены все этапы</w:t>
      </w:r>
      <w:r>
        <w:rPr>
          <w:spacing w:val="1"/>
        </w:rPr>
        <w:t xml:space="preserve"> </w:t>
      </w:r>
      <w:r>
        <w:t>российского</w:t>
      </w:r>
      <w:r>
        <w:rPr>
          <w:spacing w:val="1"/>
        </w:rPr>
        <w:t xml:space="preserve"> </w:t>
      </w:r>
      <w:r>
        <w:t>историко-литературного</w:t>
      </w:r>
      <w:r>
        <w:rPr>
          <w:spacing w:val="1"/>
        </w:rPr>
        <w:t xml:space="preserve"> </w:t>
      </w:r>
      <w:r>
        <w:t>процесса</w:t>
      </w:r>
      <w:r>
        <w:rPr>
          <w:spacing w:val="1"/>
        </w:rPr>
        <w:t xml:space="preserve"> </w:t>
      </w:r>
      <w:r>
        <w:t>второй</w:t>
      </w:r>
      <w:r>
        <w:rPr>
          <w:spacing w:val="1"/>
        </w:rPr>
        <w:t xml:space="preserve"> </w:t>
      </w:r>
      <w:r>
        <w:t>половины</w:t>
      </w:r>
      <w:r>
        <w:rPr>
          <w:spacing w:val="1"/>
        </w:rPr>
        <w:t xml:space="preserve"> </w:t>
      </w:r>
      <w:r>
        <w:t>ХIХ</w:t>
      </w:r>
      <w:r>
        <w:rPr>
          <w:spacing w:val="1"/>
        </w:rPr>
        <w:t xml:space="preserve"> </w:t>
      </w:r>
      <w:r>
        <w:t>—</w:t>
      </w:r>
      <w:r>
        <w:rPr>
          <w:spacing w:val="1"/>
        </w:rPr>
        <w:t xml:space="preserve"> </w:t>
      </w:r>
      <w:r>
        <w:t>начала</w:t>
      </w:r>
      <w:r>
        <w:rPr>
          <w:spacing w:val="1"/>
        </w:rPr>
        <w:t xml:space="preserve"> </w:t>
      </w:r>
      <w:r>
        <w:t>ХХI</w:t>
      </w:r>
      <w:r>
        <w:rPr>
          <w:spacing w:val="1"/>
        </w:rPr>
        <w:t xml:space="preserve"> </w:t>
      </w:r>
      <w:r>
        <w:t>века,</w:t>
      </w:r>
      <w:r>
        <w:rPr>
          <w:spacing w:val="1"/>
        </w:rPr>
        <w:t xml:space="preserve"> </w:t>
      </w:r>
      <w:r>
        <w:t>представлены</w:t>
      </w:r>
      <w:r>
        <w:rPr>
          <w:spacing w:val="1"/>
        </w:rPr>
        <w:t xml:space="preserve"> </w:t>
      </w:r>
      <w:r>
        <w:t>разделы,</w:t>
      </w:r>
      <w:r>
        <w:rPr>
          <w:spacing w:val="1"/>
        </w:rPr>
        <w:t xml:space="preserve"> </w:t>
      </w:r>
      <w:r>
        <w:t>включающие</w:t>
      </w:r>
      <w:r>
        <w:rPr>
          <w:spacing w:val="1"/>
        </w:rPr>
        <w:t xml:space="preserve"> </w:t>
      </w:r>
      <w:r>
        <w:t>произведения</w:t>
      </w:r>
      <w:r>
        <w:rPr>
          <w:spacing w:val="1"/>
        </w:rPr>
        <w:t xml:space="preserve"> </w:t>
      </w:r>
      <w:r>
        <w:t>литератур</w:t>
      </w:r>
      <w:r>
        <w:rPr>
          <w:spacing w:val="1"/>
        </w:rPr>
        <w:t xml:space="preserve"> </w:t>
      </w:r>
      <w:r>
        <w:t>народов</w:t>
      </w:r>
      <w:r>
        <w:rPr>
          <w:spacing w:val="1"/>
        </w:rPr>
        <w:t xml:space="preserve"> </w:t>
      </w:r>
      <w:r>
        <w:t>России</w:t>
      </w:r>
      <w:r>
        <w:rPr>
          <w:spacing w:val="1"/>
        </w:rPr>
        <w:t xml:space="preserve"> </w:t>
      </w:r>
      <w:r>
        <w:t>и зарубежной</w:t>
      </w:r>
      <w:r>
        <w:rPr>
          <w:spacing w:val="-57"/>
        </w:rPr>
        <w:t xml:space="preserve"> </w:t>
      </w:r>
      <w:r>
        <w:t>литературы.</w:t>
      </w:r>
    </w:p>
    <w:p w:rsidR="00764468" w:rsidRDefault="004B2496">
      <w:pPr>
        <w:pStyle w:val="a5"/>
        <w:ind w:right="357"/>
      </w:pPr>
      <w:r>
        <w:t>Основные</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перечислены</w:t>
      </w:r>
      <w:r>
        <w:rPr>
          <w:spacing w:val="1"/>
        </w:rPr>
        <w:t xml:space="preserve"> </w:t>
      </w:r>
      <w:r>
        <w:t>при</w:t>
      </w:r>
      <w:r>
        <w:rPr>
          <w:spacing w:val="1"/>
        </w:rPr>
        <w:t xml:space="preserve"> </w:t>
      </w:r>
      <w:r>
        <w:t>изучении</w:t>
      </w:r>
      <w:r>
        <w:rPr>
          <w:spacing w:val="1"/>
        </w:rPr>
        <w:t xml:space="preserve"> </w:t>
      </w:r>
      <w:r>
        <w:t>каждой</w:t>
      </w:r>
      <w:r>
        <w:rPr>
          <w:spacing w:val="1"/>
        </w:rPr>
        <w:t xml:space="preserve"> </w:t>
      </w:r>
      <w:r>
        <w:t>монографической или обзорной темы и направлены на достижение планируемых результатов</w:t>
      </w:r>
      <w:r>
        <w:rPr>
          <w:spacing w:val="1"/>
        </w:rPr>
        <w:t xml:space="preserve"> </w:t>
      </w:r>
      <w:r>
        <w:t>обучения литературе.</w:t>
      </w:r>
    </w:p>
    <w:p w:rsidR="00764468" w:rsidRDefault="004B2496">
      <w:pPr>
        <w:pStyle w:val="a5"/>
        <w:ind w:right="347"/>
      </w:pPr>
      <w:r>
        <w:t>Цели</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состоят</w:t>
      </w:r>
      <w:r>
        <w:rPr>
          <w:spacing w:val="1"/>
        </w:rPr>
        <w:t xml:space="preserve"> </w:t>
      </w:r>
      <w:r>
        <w:t>в</w:t>
      </w:r>
      <w:r>
        <w:rPr>
          <w:spacing w:val="-57"/>
        </w:rPr>
        <w:t xml:space="preserve"> </w:t>
      </w:r>
      <w:r>
        <w:t>сформированности чувства причастности к отечественным культурным традициям, лежащим в</w:t>
      </w:r>
      <w:r>
        <w:rPr>
          <w:spacing w:val="1"/>
        </w:rPr>
        <w:t xml:space="preserve"> </w:t>
      </w:r>
      <w:r>
        <w:t>основе</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и</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другим</w:t>
      </w:r>
      <w:r>
        <w:rPr>
          <w:spacing w:val="1"/>
        </w:rPr>
        <w:t xml:space="preserve"> </w:t>
      </w:r>
      <w:r>
        <w:t>культурам; в развитии ценностно-смысловой сферы личности на основе высоких этических</w:t>
      </w:r>
      <w:r>
        <w:rPr>
          <w:spacing w:val="1"/>
        </w:rPr>
        <w:t xml:space="preserve"> </w:t>
      </w:r>
      <w:r>
        <w:t>идеалов; осознании ценностного отношения к литературе как неотъемлемой части культуры и</w:t>
      </w:r>
      <w:r>
        <w:rPr>
          <w:spacing w:val="1"/>
        </w:rPr>
        <w:t xml:space="preserve"> </w:t>
      </w:r>
      <w:r>
        <w:t>взаимосвязей</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духовно-нравственным</w:t>
      </w:r>
      <w:r>
        <w:rPr>
          <w:spacing w:val="1"/>
        </w:rPr>
        <w:t xml:space="preserve"> </w:t>
      </w:r>
      <w:r>
        <w:t>развитием</w:t>
      </w:r>
      <w:r>
        <w:rPr>
          <w:spacing w:val="1"/>
        </w:rPr>
        <w:t xml:space="preserve"> </w:t>
      </w:r>
      <w:r>
        <w:t>личности.</w:t>
      </w:r>
      <w:r>
        <w:rPr>
          <w:spacing w:val="1"/>
        </w:rPr>
        <w:t xml:space="preserve"> </w:t>
      </w:r>
      <w:r>
        <w:t>Реализация</w:t>
      </w:r>
      <w:r>
        <w:rPr>
          <w:spacing w:val="1"/>
        </w:rPr>
        <w:t xml:space="preserve"> </w:t>
      </w:r>
      <w:r>
        <w:t>этих</w:t>
      </w:r>
      <w:r>
        <w:rPr>
          <w:spacing w:val="1"/>
        </w:rPr>
        <w:t xml:space="preserve"> </w:t>
      </w:r>
      <w:r>
        <w:t>целей</w:t>
      </w:r>
      <w:r>
        <w:rPr>
          <w:spacing w:val="1"/>
        </w:rPr>
        <w:t xml:space="preserve"> </w:t>
      </w:r>
      <w:r>
        <w:t>связана</w:t>
      </w:r>
      <w:r>
        <w:rPr>
          <w:spacing w:val="1"/>
        </w:rPr>
        <w:t xml:space="preserve"> </w:t>
      </w:r>
      <w:r>
        <w:t>с</w:t>
      </w:r>
      <w:r>
        <w:rPr>
          <w:spacing w:val="1"/>
        </w:rPr>
        <w:t xml:space="preserve"> </w:t>
      </w:r>
      <w:r>
        <w:t>развитием</w:t>
      </w:r>
      <w:r>
        <w:rPr>
          <w:spacing w:val="1"/>
        </w:rPr>
        <w:t xml:space="preserve"> </w:t>
      </w:r>
      <w:r>
        <w:t>читательских</w:t>
      </w:r>
      <w:r>
        <w:rPr>
          <w:spacing w:val="1"/>
        </w:rPr>
        <w:t xml:space="preserve"> </w:t>
      </w:r>
      <w:r>
        <w:t>качеств</w:t>
      </w:r>
      <w:r>
        <w:rPr>
          <w:spacing w:val="1"/>
        </w:rPr>
        <w:t xml:space="preserve"> </w:t>
      </w:r>
      <w:r>
        <w:t>и</w:t>
      </w:r>
      <w:r>
        <w:rPr>
          <w:spacing w:val="1"/>
        </w:rPr>
        <w:t xml:space="preserve"> </w:t>
      </w:r>
      <w:r>
        <w:t>устойчивого</w:t>
      </w:r>
      <w:r>
        <w:rPr>
          <w:spacing w:val="1"/>
        </w:rPr>
        <w:t xml:space="preserve"> </w:t>
      </w:r>
      <w:r>
        <w:t>интереса</w:t>
      </w:r>
      <w:r>
        <w:rPr>
          <w:spacing w:val="1"/>
        </w:rPr>
        <w:t xml:space="preserve"> </w:t>
      </w:r>
      <w:r>
        <w:t>к</w:t>
      </w:r>
      <w:r>
        <w:rPr>
          <w:spacing w:val="1"/>
        </w:rPr>
        <w:t xml:space="preserve"> </w:t>
      </w:r>
      <w:r>
        <w:t>чтению</w:t>
      </w:r>
      <w:r>
        <w:rPr>
          <w:spacing w:val="1"/>
        </w:rPr>
        <w:t xml:space="preserve"> </w:t>
      </w:r>
      <w:r>
        <w:t>как</w:t>
      </w:r>
      <w:r>
        <w:rPr>
          <w:spacing w:val="1"/>
        </w:rPr>
        <w:t xml:space="preserve"> </w:t>
      </w:r>
      <w:r>
        <w:t>средству</w:t>
      </w:r>
      <w:r>
        <w:rPr>
          <w:spacing w:val="1"/>
        </w:rPr>
        <w:t xml:space="preserve"> </w:t>
      </w:r>
      <w:r>
        <w:t>приобщения</w:t>
      </w:r>
      <w:r>
        <w:rPr>
          <w:spacing w:val="1"/>
        </w:rPr>
        <w:t xml:space="preserve"> </w:t>
      </w:r>
      <w:r>
        <w:t>к</w:t>
      </w:r>
      <w:r>
        <w:rPr>
          <w:spacing w:val="1"/>
        </w:rPr>
        <w:t xml:space="preserve"> </w:t>
      </w:r>
      <w:r>
        <w:t>российскому</w:t>
      </w:r>
      <w:r>
        <w:rPr>
          <w:spacing w:val="1"/>
        </w:rPr>
        <w:t xml:space="preserve"> </w:t>
      </w:r>
      <w:r>
        <w:t>литературному</w:t>
      </w:r>
      <w:r>
        <w:rPr>
          <w:spacing w:val="1"/>
        </w:rPr>
        <w:t xml:space="preserve"> </w:t>
      </w:r>
      <w:r>
        <w:t>наследию</w:t>
      </w:r>
      <w:r>
        <w:rPr>
          <w:spacing w:val="54"/>
        </w:rPr>
        <w:t xml:space="preserve"> </w:t>
      </w:r>
      <w:r>
        <w:t>и</w:t>
      </w:r>
      <w:r>
        <w:rPr>
          <w:spacing w:val="53"/>
        </w:rPr>
        <w:t xml:space="preserve"> </w:t>
      </w:r>
      <w:r>
        <w:t>сокровищам</w:t>
      </w:r>
      <w:r>
        <w:rPr>
          <w:spacing w:val="53"/>
        </w:rPr>
        <w:t xml:space="preserve"> </w:t>
      </w:r>
      <w:r>
        <w:t>отечественной</w:t>
      </w:r>
      <w:r>
        <w:rPr>
          <w:spacing w:val="52"/>
        </w:rPr>
        <w:t xml:space="preserve"> </w:t>
      </w:r>
      <w:r>
        <w:t>и</w:t>
      </w:r>
      <w:r>
        <w:rPr>
          <w:spacing w:val="53"/>
        </w:rPr>
        <w:t xml:space="preserve"> </w:t>
      </w:r>
      <w:r>
        <w:t>зарубежной</w:t>
      </w:r>
      <w:r>
        <w:rPr>
          <w:spacing w:val="55"/>
        </w:rPr>
        <w:t xml:space="preserve"> </w:t>
      </w:r>
      <w:r>
        <w:t>культуры,</w:t>
      </w:r>
      <w:r>
        <w:rPr>
          <w:spacing w:val="53"/>
        </w:rPr>
        <w:t xml:space="preserve"> </w:t>
      </w:r>
      <w:r>
        <w:t>базируется</w:t>
      </w:r>
      <w:r>
        <w:rPr>
          <w:spacing w:val="54"/>
        </w:rPr>
        <w:t xml:space="preserve"> </w:t>
      </w:r>
      <w:r>
        <w:t>на</w:t>
      </w:r>
      <w:r>
        <w:rPr>
          <w:spacing w:val="53"/>
        </w:rPr>
        <w:t xml:space="preserve"> </w:t>
      </w:r>
      <w:r>
        <w:t>знании</w:t>
      </w:r>
    </w:p>
    <w:p w:rsidR="00764468" w:rsidRDefault="00764468">
      <w:pPr>
        <w:sectPr w:rsidR="00764468">
          <w:headerReference w:type="default" r:id="rId50"/>
          <w:footerReference w:type="default" r:id="rId51"/>
          <w:pgSz w:w="11910" w:h="16850"/>
          <w:pgMar w:top="820" w:right="500" w:bottom="1000" w:left="800" w:header="569" w:footer="804" w:gutter="0"/>
          <w:cols w:space="720"/>
        </w:sectPr>
      </w:pPr>
    </w:p>
    <w:p w:rsidR="00764468" w:rsidRDefault="004B2496">
      <w:pPr>
        <w:pStyle w:val="a5"/>
        <w:spacing w:before="9"/>
        <w:ind w:right="352" w:firstLine="0"/>
      </w:pPr>
      <w:r>
        <w:lastRenderedPageBreak/>
        <w:t>содержания</w:t>
      </w:r>
      <w:r>
        <w:rPr>
          <w:spacing w:val="1"/>
        </w:rPr>
        <w:t xml:space="preserve"> </w:t>
      </w:r>
      <w:r>
        <w:t>произведений,</w:t>
      </w:r>
      <w:r>
        <w:rPr>
          <w:spacing w:val="1"/>
        </w:rPr>
        <w:t xml:space="preserve"> </w:t>
      </w:r>
      <w:r>
        <w:t>осмыслении</w:t>
      </w:r>
      <w:r>
        <w:rPr>
          <w:spacing w:val="1"/>
        </w:rPr>
        <w:t xml:space="preserve"> </w:t>
      </w:r>
      <w:r>
        <w:t>поставленных</w:t>
      </w:r>
      <w:r>
        <w:rPr>
          <w:spacing w:val="1"/>
        </w:rPr>
        <w:t xml:space="preserve"> </w:t>
      </w:r>
      <w:r>
        <w:t>в</w:t>
      </w:r>
      <w:r>
        <w:rPr>
          <w:spacing w:val="1"/>
        </w:rPr>
        <w:t xml:space="preserve"> </w:t>
      </w:r>
      <w:r>
        <w:t>литературе</w:t>
      </w:r>
      <w:r>
        <w:rPr>
          <w:spacing w:val="1"/>
        </w:rPr>
        <w:t xml:space="preserve"> </w:t>
      </w:r>
      <w:r>
        <w:t>проблем,</w:t>
      </w:r>
      <w:r>
        <w:rPr>
          <w:spacing w:val="1"/>
        </w:rPr>
        <w:t xml:space="preserve"> </w:t>
      </w:r>
      <w:r>
        <w:t>понимании</w:t>
      </w:r>
      <w:r>
        <w:rPr>
          <w:spacing w:val="1"/>
        </w:rPr>
        <w:t xml:space="preserve"> </w:t>
      </w:r>
      <w:r>
        <w:t>коммуникативно-эстетических</w:t>
      </w:r>
      <w:r>
        <w:rPr>
          <w:spacing w:val="1"/>
        </w:rPr>
        <w:t xml:space="preserve"> </w:t>
      </w:r>
      <w:r>
        <w:t>возможностей языка художественных</w:t>
      </w:r>
      <w:r>
        <w:rPr>
          <w:spacing w:val="1"/>
        </w:rPr>
        <w:t xml:space="preserve"> </w:t>
      </w:r>
      <w:r>
        <w:t>текстов и способствует</w:t>
      </w:r>
      <w:r>
        <w:rPr>
          <w:spacing w:val="1"/>
        </w:rPr>
        <w:t xml:space="preserve"> </w:t>
      </w:r>
      <w:r>
        <w:t>совершенствованию</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обучающихся</w:t>
      </w:r>
      <w:r>
        <w:rPr>
          <w:spacing w:val="1"/>
        </w:rPr>
        <w:t xml:space="preserve"> </w:t>
      </w:r>
      <w:r>
        <w:t>на</w:t>
      </w:r>
      <w:r>
        <w:rPr>
          <w:spacing w:val="1"/>
        </w:rPr>
        <w:t xml:space="preserve"> </w:t>
      </w:r>
      <w:r>
        <w:t>примере</w:t>
      </w:r>
      <w:r>
        <w:rPr>
          <w:spacing w:val="61"/>
        </w:rPr>
        <w:t xml:space="preserve"> </w:t>
      </w:r>
      <w:r>
        <w:t>лучших</w:t>
      </w:r>
      <w:r>
        <w:rPr>
          <w:spacing w:val="1"/>
        </w:rPr>
        <w:t xml:space="preserve"> </w:t>
      </w:r>
      <w:r>
        <w:t>литературных образцов.</w:t>
      </w:r>
    </w:p>
    <w:p w:rsidR="00764468" w:rsidRDefault="004B2496">
      <w:pPr>
        <w:pStyle w:val="a5"/>
        <w:spacing w:before="1"/>
        <w:ind w:right="351"/>
      </w:pPr>
      <w:r>
        <w:t>Достижение целей изучения литературы возможно при комплексном решении учебных и</w:t>
      </w:r>
      <w:r>
        <w:rPr>
          <w:spacing w:val="-57"/>
        </w:rPr>
        <w:t xml:space="preserve"> </w:t>
      </w:r>
      <w:r>
        <w:t>воспитательных задач, стоящих на уровне среднего общего образования и сформулированных в</w:t>
      </w:r>
      <w:r>
        <w:rPr>
          <w:spacing w:val="-57"/>
        </w:rPr>
        <w:t xml:space="preserve"> </w:t>
      </w:r>
      <w:r>
        <w:t>ФГОС</w:t>
      </w:r>
      <w:r>
        <w:rPr>
          <w:spacing w:val="-2"/>
        </w:rPr>
        <w:t xml:space="preserve"> </w:t>
      </w:r>
      <w:r>
        <w:t>СОО.</w:t>
      </w:r>
    </w:p>
    <w:p w:rsidR="00764468" w:rsidRDefault="004B2496">
      <w:pPr>
        <w:pStyle w:val="a5"/>
        <w:ind w:right="344"/>
      </w:pPr>
      <w:r>
        <w:t>Задачи,</w:t>
      </w:r>
      <w:r>
        <w:rPr>
          <w:spacing w:val="20"/>
        </w:rPr>
        <w:t xml:space="preserve"> </w:t>
      </w:r>
      <w:r>
        <w:t>связанные</w:t>
      </w:r>
      <w:r>
        <w:rPr>
          <w:spacing w:val="19"/>
        </w:rPr>
        <w:t xml:space="preserve"> </w:t>
      </w:r>
      <w:r>
        <w:t>с</w:t>
      </w:r>
      <w:r>
        <w:rPr>
          <w:spacing w:val="19"/>
        </w:rPr>
        <w:t xml:space="preserve"> </w:t>
      </w:r>
      <w:r>
        <w:t>формированием</w:t>
      </w:r>
      <w:r>
        <w:rPr>
          <w:spacing w:val="20"/>
        </w:rPr>
        <w:t xml:space="preserve"> </w:t>
      </w:r>
      <w:r>
        <w:t>чувства</w:t>
      </w:r>
      <w:r>
        <w:rPr>
          <w:spacing w:val="20"/>
        </w:rPr>
        <w:t xml:space="preserve"> </w:t>
      </w:r>
      <w:r>
        <w:t>причастности</w:t>
      </w:r>
      <w:r>
        <w:rPr>
          <w:spacing w:val="22"/>
        </w:rPr>
        <w:t xml:space="preserve"> </w:t>
      </w:r>
      <w:r>
        <w:t>к</w:t>
      </w:r>
      <w:r>
        <w:rPr>
          <w:spacing w:val="21"/>
        </w:rPr>
        <w:t xml:space="preserve"> </w:t>
      </w:r>
      <w:r>
        <w:t>отечественным</w:t>
      </w:r>
      <w:r>
        <w:rPr>
          <w:spacing w:val="19"/>
        </w:rPr>
        <w:t xml:space="preserve"> </w:t>
      </w:r>
      <w:r>
        <w:t>традициям</w:t>
      </w:r>
      <w:r>
        <w:rPr>
          <w:spacing w:val="-58"/>
        </w:rPr>
        <w:t xml:space="preserve"> </w:t>
      </w:r>
      <w:r>
        <w:t>и осознанием исторической преемственности поколений, включением в языковое пространство</w:t>
      </w:r>
      <w:r>
        <w:rPr>
          <w:spacing w:val="1"/>
        </w:rPr>
        <w:t xml:space="preserve"> </w:t>
      </w:r>
      <w:r>
        <w:t>русской культуры, воспитанием ценностного отношения к литературе как неотъемлемой части</w:t>
      </w:r>
      <w:r>
        <w:rPr>
          <w:spacing w:val="1"/>
        </w:rPr>
        <w:t xml:space="preserve"> </w:t>
      </w:r>
      <w:r>
        <w:t>культуры, состоят в приобщении старшеклассников к лучшим образцам русской и зарубежной</w:t>
      </w:r>
      <w:r>
        <w:rPr>
          <w:spacing w:val="1"/>
        </w:rPr>
        <w:t xml:space="preserve"> </w:t>
      </w:r>
      <w:r>
        <w:t>литературы второй половины ХIХ — начала ХХI века, воспитании уважения к отечественной</w:t>
      </w:r>
      <w:r>
        <w:rPr>
          <w:spacing w:val="1"/>
        </w:rPr>
        <w:t xml:space="preserve"> </w:t>
      </w:r>
      <w:r>
        <w:t>классической литературе как социокультурному и эстетическому феномену, освоении в ходе</w:t>
      </w:r>
      <w:r>
        <w:rPr>
          <w:spacing w:val="1"/>
        </w:rPr>
        <w:t xml:space="preserve"> </w:t>
      </w:r>
      <w:r>
        <w:t>изучения</w:t>
      </w:r>
      <w:r>
        <w:rPr>
          <w:spacing w:val="1"/>
        </w:rPr>
        <w:t xml:space="preserve"> </w:t>
      </w:r>
      <w:r>
        <w:t>литературы</w:t>
      </w:r>
      <w:r>
        <w:rPr>
          <w:spacing w:val="1"/>
        </w:rPr>
        <w:t xml:space="preserve"> </w:t>
      </w:r>
      <w:r>
        <w:t>духовного</w:t>
      </w:r>
      <w:r>
        <w:rPr>
          <w:spacing w:val="1"/>
        </w:rPr>
        <w:t xml:space="preserve"> </w:t>
      </w:r>
      <w:r>
        <w:t>опыта</w:t>
      </w:r>
      <w:r>
        <w:rPr>
          <w:spacing w:val="1"/>
        </w:rPr>
        <w:t xml:space="preserve"> </w:t>
      </w:r>
      <w:r>
        <w:t>человечества,</w:t>
      </w:r>
      <w:r>
        <w:rPr>
          <w:spacing w:val="1"/>
        </w:rPr>
        <w:t xml:space="preserve"> </w:t>
      </w:r>
      <w:r>
        <w:t>этико-нравственных,</w:t>
      </w:r>
      <w:r>
        <w:rPr>
          <w:spacing w:val="1"/>
        </w:rPr>
        <w:t xml:space="preserve"> </w:t>
      </w:r>
      <w:r>
        <w:t>философско-</w:t>
      </w:r>
      <w:r>
        <w:rPr>
          <w:spacing w:val="1"/>
        </w:rPr>
        <w:t xml:space="preserve"> </w:t>
      </w:r>
      <w:r>
        <w:t>мировоззренческих, социально-бытовых,</w:t>
      </w:r>
      <w:r>
        <w:rPr>
          <w:spacing w:val="-1"/>
        </w:rPr>
        <w:t xml:space="preserve"> </w:t>
      </w:r>
      <w:r>
        <w:t>культурных традиций и</w:t>
      </w:r>
      <w:r>
        <w:rPr>
          <w:spacing w:val="-1"/>
        </w:rPr>
        <w:t xml:space="preserve"> </w:t>
      </w:r>
      <w:r>
        <w:t>ценностей.</w:t>
      </w:r>
    </w:p>
    <w:p w:rsidR="00764468" w:rsidRDefault="004B2496">
      <w:pPr>
        <w:pStyle w:val="a5"/>
        <w:ind w:right="348"/>
      </w:pPr>
      <w:r>
        <w:t>Задачи,</w:t>
      </w:r>
      <w:r>
        <w:rPr>
          <w:spacing w:val="1"/>
        </w:rPr>
        <w:t xml:space="preserve"> </w:t>
      </w:r>
      <w:r>
        <w:t>связанные</w:t>
      </w:r>
      <w:r>
        <w:rPr>
          <w:spacing w:val="1"/>
        </w:rPr>
        <w:t xml:space="preserve"> </w:t>
      </w:r>
      <w:r>
        <w:t>с</w:t>
      </w:r>
      <w:r>
        <w:rPr>
          <w:spacing w:val="1"/>
        </w:rPr>
        <w:t xml:space="preserve"> </w:t>
      </w:r>
      <w:r>
        <w:t>формированием</w:t>
      </w:r>
      <w:r>
        <w:rPr>
          <w:spacing w:val="1"/>
        </w:rPr>
        <w:t xml:space="preserve"> </w:t>
      </w:r>
      <w:r>
        <w:t>устойчивого</w:t>
      </w:r>
      <w:r>
        <w:rPr>
          <w:spacing w:val="1"/>
        </w:rPr>
        <w:t xml:space="preserve"> </w:t>
      </w:r>
      <w:r>
        <w:t>интереса</w:t>
      </w:r>
      <w:r>
        <w:rPr>
          <w:spacing w:val="1"/>
        </w:rPr>
        <w:t xml:space="preserve"> </w:t>
      </w:r>
      <w:r>
        <w:t>к</w:t>
      </w:r>
      <w:r>
        <w:rPr>
          <w:spacing w:val="1"/>
        </w:rPr>
        <w:t xml:space="preserve"> </w:t>
      </w:r>
      <w:r>
        <w:t>чтению</w:t>
      </w:r>
      <w:r>
        <w:rPr>
          <w:spacing w:val="1"/>
        </w:rPr>
        <w:t xml:space="preserve"> </w:t>
      </w:r>
      <w:r>
        <w:t>как</w:t>
      </w:r>
      <w:r>
        <w:rPr>
          <w:spacing w:val="1"/>
        </w:rPr>
        <w:t xml:space="preserve"> </w:t>
      </w:r>
      <w:r>
        <w:t>средству</w:t>
      </w:r>
      <w:r>
        <w:rPr>
          <w:spacing w:val="1"/>
        </w:rPr>
        <w:t xml:space="preserve"> </w:t>
      </w:r>
      <w:r>
        <w:t>познания отечественной и других культур, уважительного отношения к ним, приобщением к</w:t>
      </w:r>
      <w:r>
        <w:rPr>
          <w:spacing w:val="1"/>
        </w:rPr>
        <w:t xml:space="preserve"> </w:t>
      </w:r>
      <w:r>
        <w:t>российскому</w:t>
      </w:r>
      <w:r>
        <w:rPr>
          <w:spacing w:val="1"/>
        </w:rPr>
        <w:t xml:space="preserve"> </w:t>
      </w:r>
      <w:r>
        <w:t>литературному</w:t>
      </w:r>
      <w:r>
        <w:rPr>
          <w:spacing w:val="1"/>
        </w:rPr>
        <w:t xml:space="preserve"> </w:t>
      </w:r>
      <w:r>
        <w:t>наследию</w:t>
      </w:r>
      <w:r>
        <w:rPr>
          <w:spacing w:val="1"/>
        </w:rPr>
        <w:t xml:space="preserve"> </w:t>
      </w:r>
      <w:r>
        <w:t>и</w:t>
      </w:r>
      <w:r>
        <w:rPr>
          <w:spacing w:val="1"/>
        </w:rPr>
        <w:t xml:space="preserve"> </w:t>
      </w:r>
      <w:r>
        <w:t>через</w:t>
      </w:r>
      <w:r>
        <w:rPr>
          <w:spacing w:val="1"/>
        </w:rPr>
        <w:t xml:space="preserve"> </w:t>
      </w:r>
      <w:r>
        <w:t>него</w:t>
      </w:r>
      <w:r>
        <w:rPr>
          <w:spacing w:val="1"/>
        </w:rPr>
        <w:t xml:space="preserve"> </w:t>
      </w:r>
      <w:r>
        <w:t>—</w:t>
      </w:r>
      <w:r>
        <w:rPr>
          <w:spacing w:val="1"/>
        </w:rPr>
        <w:t xml:space="preserve"> </w:t>
      </w:r>
      <w:r>
        <w:t>к</w:t>
      </w:r>
      <w:r>
        <w:rPr>
          <w:spacing w:val="1"/>
        </w:rPr>
        <w:t xml:space="preserve"> </w:t>
      </w:r>
      <w:r>
        <w:t>традиционным</w:t>
      </w:r>
      <w:r>
        <w:rPr>
          <w:spacing w:val="1"/>
        </w:rPr>
        <w:t xml:space="preserve"> </w:t>
      </w:r>
      <w:r>
        <w:t>ценностям</w:t>
      </w:r>
      <w:r>
        <w:rPr>
          <w:spacing w:val="1"/>
        </w:rPr>
        <w:t xml:space="preserve"> </w:t>
      </w:r>
      <w:r>
        <w:t>и</w:t>
      </w:r>
      <w:r>
        <w:rPr>
          <w:spacing w:val="1"/>
        </w:rPr>
        <w:t xml:space="preserve"> </w:t>
      </w:r>
      <w:r>
        <w:t>сокровищам</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ориентированы</w:t>
      </w:r>
      <w:r>
        <w:rPr>
          <w:spacing w:val="1"/>
        </w:rPr>
        <w:t xml:space="preserve"> </w:t>
      </w:r>
      <w:r>
        <w:t>на</w:t>
      </w:r>
      <w:r>
        <w:rPr>
          <w:spacing w:val="1"/>
        </w:rPr>
        <w:t xml:space="preserve"> </w:t>
      </w:r>
      <w:r>
        <w:t>воспитание и</w:t>
      </w:r>
      <w:r>
        <w:rPr>
          <w:spacing w:val="1"/>
        </w:rPr>
        <w:t xml:space="preserve"> </w:t>
      </w:r>
      <w:r>
        <w:t>развитие</w:t>
      </w:r>
      <w:r>
        <w:rPr>
          <w:spacing w:val="1"/>
        </w:rPr>
        <w:t xml:space="preserve"> </w:t>
      </w:r>
      <w:r>
        <w:t>потребности</w:t>
      </w:r>
      <w:r>
        <w:rPr>
          <w:spacing w:val="1"/>
        </w:rPr>
        <w:t xml:space="preserve"> </w:t>
      </w:r>
      <w:r>
        <w:t>в</w:t>
      </w:r>
      <w:r>
        <w:rPr>
          <w:spacing w:val="1"/>
        </w:rPr>
        <w:t xml:space="preserve"> </w:t>
      </w:r>
      <w:r>
        <w:t>чтении</w:t>
      </w:r>
      <w:r>
        <w:rPr>
          <w:spacing w:val="1"/>
        </w:rPr>
        <w:t xml:space="preserve"> </w:t>
      </w:r>
      <w:r>
        <w:t>художественных</w:t>
      </w:r>
      <w:r>
        <w:rPr>
          <w:spacing w:val="1"/>
        </w:rPr>
        <w:t xml:space="preserve"> </w:t>
      </w:r>
      <w:r>
        <w:t>произведений,</w:t>
      </w:r>
      <w:r>
        <w:rPr>
          <w:spacing w:val="1"/>
        </w:rPr>
        <w:t xml:space="preserve"> </w:t>
      </w:r>
      <w:r>
        <w:t>знание</w:t>
      </w:r>
      <w:r>
        <w:rPr>
          <w:spacing w:val="1"/>
        </w:rPr>
        <w:t xml:space="preserve"> </w:t>
      </w:r>
      <w:r>
        <w:t>содержания</w:t>
      </w:r>
      <w:r>
        <w:rPr>
          <w:spacing w:val="1"/>
        </w:rPr>
        <w:t xml:space="preserve"> </w:t>
      </w:r>
      <w:r>
        <w:t>и</w:t>
      </w:r>
      <w:r>
        <w:rPr>
          <w:spacing w:val="1"/>
        </w:rPr>
        <w:t xml:space="preserve"> </w:t>
      </w:r>
      <w:r>
        <w:t>осмысление</w:t>
      </w:r>
      <w:r>
        <w:rPr>
          <w:spacing w:val="1"/>
        </w:rPr>
        <w:t xml:space="preserve"> </w:t>
      </w:r>
      <w:r>
        <w:t>ключевых проблем произведений русской, мировой классической и современной литературы, в</w:t>
      </w:r>
      <w:r>
        <w:rPr>
          <w:spacing w:val="1"/>
        </w:rPr>
        <w:t xml:space="preserve"> </w:t>
      </w:r>
      <w:r>
        <w:t>том</w:t>
      </w:r>
      <w:r>
        <w:rPr>
          <w:spacing w:val="1"/>
        </w:rPr>
        <w:t xml:space="preserve"> </w:t>
      </w:r>
      <w:r>
        <w:t>числе</w:t>
      </w:r>
      <w:r>
        <w:rPr>
          <w:spacing w:val="1"/>
        </w:rPr>
        <w:t xml:space="preserve"> </w:t>
      </w:r>
      <w:r>
        <w:t>литератур</w:t>
      </w:r>
      <w:r>
        <w:rPr>
          <w:spacing w:val="1"/>
        </w:rPr>
        <w:t xml:space="preserve"> </w:t>
      </w:r>
      <w:r>
        <w:t>народов</w:t>
      </w:r>
      <w:r>
        <w:rPr>
          <w:spacing w:val="1"/>
        </w:rPr>
        <w:t xml:space="preserve"> </w:t>
      </w:r>
      <w:r>
        <w:t>России,</w:t>
      </w:r>
      <w:r>
        <w:rPr>
          <w:spacing w:val="1"/>
        </w:rPr>
        <w:t xml:space="preserve"> </w:t>
      </w:r>
      <w:r>
        <w:t>а</w:t>
      </w:r>
      <w:r>
        <w:rPr>
          <w:spacing w:val="1"/>
        </w:rPr>
        <w:t xml:space="preserve"> </w:t>
      </w:r>
      <w:r>
        <w:t>также</w:t>
      </w:r>
      <w:r>
        <w:rPr>
          <w:spacing w:val="1"/>
        </w:rPr>
        <w:t xml:space="preserve"> </w:t>
      </w:r>
      <w:r>
        <w:t>на</w:t>
      </w:r>
      <w:r>
        <w:rPr>
          <w:spacing w:val="1"/>
        </w:rPr>
        <w:t xml:space="preserve"> </w:t>
      </w:r>
      <w:r>
        <w:t>формирование</w:t>
      </w:r>
      <w:r>
        <w:rPr>
          <w:spacing w:val="1"/>
        </w:rPr>
        <w:t xml:space="preserve"> </w:t>
      </w:r>
      <w:r>
        <w:t>потребности</w:t>
      </w:r>
      <w:r>
        <w:rPr>
          <w:spacing w:val="1"/>
        </w:rPr>
        <w:t xml:space="preserve"> </w:t>
      </w:r>
      <w:r>
        <w:t>в</w:t>
      </w:r>
      <w:r>
        <w:rPr>
          <w:spacing w:val="60"/>
        </w:rPr>
        <w:t xml:space="preserve"> </w:t>
      </w:r>
      <w:r>
        <w:t>досуговом</w:t>
      </w:r>
      <w:r>
        <w:rPr>
          <w:spacing w:val="1"/>
        </w:rPr>
        <w:t xml:space="preserve"> </w:t>
      </w:r>
      <w:r>
        <w:t>чтении</w:t>
      </w:r>
    </w:p>
    <w:p w:rsidR="00764468" w:rsidRDefault="004B2496">
      <w:pPr>
        <w:pStyle w:val="a5"/>
        <w:ind w:right="350" w:firstLine="0"/>
      </w:pPr>
      <w:r>
        <w:t>и</w:t>
      </w:r>
      <w:r>
        <w:rPr>
          <w:spacing w:val="1"/>
        </w:rPr>
        <w:t xml:space="preserve"> </w:t>
      </w:r>
      <w:r>
        <w:t>умение</w:t>
      </w:r>
      <w:r>
        <w:rPr>
          <w:spacing w:val="1"/>
        </w:rPr>
        <w:t xml:space="preserve"> </w:t>
      </w:r>
      <w:r>
        <w:t>составлять</w:t>
      </w:r>
      <w:r>
        <w:rPr>
          <w:spacing w:val="1"/>
        </w:rPr>
        <w:t xml:space="preserve"> </w:t>
      </w:r>
      <w:r>
        <w:t>программы</w:t>
      </w:r>
      <w:r>
        <w:rPr>
          <w:spacing w:val="1"/>
        </w:rPr>
        <w:t xml:space="preserve"> </w:t>
      </w:r>
      <w:r>
        <w:t>собственной</w:t>
      </w:r>
      <w:r>
        <w:rPr>
          <w:spacing w:val="1"/>
        </w:rPr>
        <w:t xml:space="preserve"> </w:t>
      </w:r>
      <w:r>
        <w:t>читательской</w:t>
      </w:r>
      <w:r>
        <w:rPr>
          <w:spacing w:val="1"/>
        </w:rPr>
        <w:t xml:space="preserve"> </w:t>
      </w:r>
      <w:r>
        <w:t>деятельности,</w:t>
      </w:r>
      <w:r>
        <w:rPr>
          <w:spacing w:val="1"/>
        </w:rPr>
        <w:t xml:space="preserve"> </w:t>
      </w:r>
      <w:r>
        <w:t>участвовать</w:t>
      </w:r>
      <w:r>
        <w:rPr>
          <w:spacing w:val="1"/>
        </w:rPr>
        <w:t xml:space="preserve"> </w:t>
      </w:r>
      <w:r>
        <w:t>во</w:t>
      </w:r>
      <w:r>
        <w:rPr>
          <w:spacing w:val="1"/>
        </w:rPr>
        <w:t xml:space="preserve"> </w:t>
      </w:r>
      <w:r>
        <w:t>внеурочных</w:t>
      </w:r>
      <w:r>
        <w:rPr>
          <w:spacing w:val="1"/>
        </w:rPr>
        <w:t xml:space="preserve"> </w:t>
      </w:r>
      <w:r>
        <w:t>мероприятиях,</w:t>
      </w:r>
      <w:r>
        <w:rPr>
          <w:spacing w:val="1"/>
        </w:rPr>
        <w:t xml:space="preserve"> </w:t>
      </w:r>
      <w:r>
        <w:t>содействующих</w:t>
      </w:r>
      <w:r>
        <w:rPr>
          <w:spacing w:val="1"/>
        </w:rPr>
        <w:t xml:space="preserve"> </w:t>
      </w:r>
      <w:r>
        <w:t>повышению</w:t>
      </w:r>
      <w:r>
        <w:rPr>
          <w:spacing w:val="1"/>
        </w:rPr>
        <w:t xml:space="preserve"> </w:t>
      </w:r>
      <w:r>
        <w:t>интереса</w:t>
      </w:r>
      <w:r>
        <w:rPr>
          <w:spacing w:val="1"/>
        </w:rPr>
        <w:t xml:space="preserve"> </w:t>
      </w:r>
      <w:r>
        <w:t>к</w:t>
      </w:r>
      <w:r>
        <w:rPr>
          <w:spacing w:val="1"/>
        </w:rPr>
        <w:t xml:space="preserve"> </w:t>
      </w:r>
      <w:r>
        <w:t>литературе,</w:t>
      </w:r>
      <w:r>
        <w:rPr>
          <w:spacing w:val="1"/>
        </w:rPr>
        <w:t xml:space="preserve"> </w:t>
      </w:r>
      <w:r>
        <w:t>чтению,</w:t>
      </w:r>
      <w:r>
        <w:rPr>
          <w:spacing w:val="1"/>
        </w:rPr>
        <w:t xml:space="preserve"> </w:t>
      </w:r>
      <w:r>
        <w:t>образованию,</w:t>
      </w:r>
      <w:r>
        <w:rPr>
          <w:spacing w:val="-1"/>
        </w:rPr>
        <w:t xml:space="preserve"> </w:t>
      </w:r>
      <w:r>
        <w:t>книжной</w:t>
      </w:r>
      <w:r>
        <w:rPr>
          <w:spacing w:val="-2"/>
        </w:rPr>
        <w:t xml:space="preserve"> </w:t>
      </w:r>
      <w:r>
        <w:t>культуре.</w:t>
      </w:r>
    </w:p>
    <w:p w:rsidR="00764468" w:rsidRDefault="004B2496">
      <w:pPr>
        <w:pStyle w:val="a5"/>
        <w:ind w:right="346"/>
      </w:pPr>
      <w:r>
        <w:t>Задачи,</w:t>
      </w:r>
      <w:r>
        <w:rPr>
          <w:spacing w:val="1"/>
        </w:rPr>
        <w:t xml:space="preserve"> </w:t>
      </w:r>
      <w:r>
        <w:t>связанные с воспитанием</w:t>
      </w:r>
      <w:r>
        <w:rPr>
          <w:spacing w:val="1"/>
        </w:rPr>
        <w:t xml:space="preserve"> </w:t>
      </w:r>
      <w:r>
        <w:t>читательских</w:t>
      </w:r>
      <w:r>
        <w:rPr>
          <w:spacing w:val="1"/>
        </w:rPr>
        <w:t xml:space="preserve"> </w:t>
      </w:r>
      <w:r>
        <w:t>качеств</w:t>
      </w:r>
      <w:r>
        <w:rPr>
          <w:spacing w:val="1"/>
        </w:rPr>
        <w:t xml:space="preserve"> </w:t>
      </w:r>
      <w:r>
        <w:t>и</w:t>
      </w:r>
      <w:r>
        <w:rPr>
          <w:spacing w:val="1"/>
        </w:rPr>
        <w:t xml:space="preserve"> </w:t>
      </w:r>
      <w:r>
        <w:t>овладением</w:t>
      </w:r>
      <w:r>
        <w:rPr>
          <w:spacing w:val="1"/>
        </w:rPr>
        <w:t xml:space="preserve"> </w:t>
      </w:r>
      <w:r>
        <w:t>современными</w:t>
      </w:r>
      <w:r>
        <w:rPr>
          <w:spacing w:val="1"/>
        </w:rPr>
        <w:t xml:space="preserve"> </w:t>
      </w:r>
      <w:r>
        <w:t>читательскими</w:t>
      </w:r>
      <w:r>
        <w:rPr>
          <w:spacing w:val="1"/>
        </w:rPr>
        <w:t xml:space="preserve"> </w:t>
      </w:r>
      <w:r>
        <w:t>практиками,</w:t>
      </w:r>
      <w:r>
        <w:rPr>
          <w:spacing w:val="1"/>
        </w:rPr>
        <w:t xml:space="preserve"> </w:t>
      </w:r>
      <w:r>
        <w:t>культурой</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литературных</w:t>
      </w:r>
      <w:r>
        <w:rPr>
          <w:spacing w:val="1"/>
        </w:rPr>
        <w:t xml:space="preserve"> </w:t>
      </w:r>
      <w:r>
        <w:t>текстов,</w:t>
      </w:r>
      <w:r>
        <w:rPr>
          <w:spacing w:val="1"/>
        </w:rPr>
        <w:t xml:space="preserve"> </w:t>
      </w:r>
      <w:r>
        <w:t>самостоятельного</w:t>
      </w:r>
      <w:r>
        <w:rPr>
          <w:spacing w:val="1"/>
        </w:rPr>
        <w:t xml:space="preserve"> </w:t>
      </w:r>
      <w:r>
        <w:t>истолкования</w:t>
      </w:r>
      <w:r>
        <w:rPr>
          <w:spacing w:val="1"/>
        </w:rPr>
        <w:t xml:space="preserve"> </w:t>
      </w:r>
      <w:r>
        <w:t>прочитанного,</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анализа</w:t>
      </w:r>
      <w:r>
        <w:rPr>
          <w:spacing w:val="1"/>
        </w:rPr>
        <w:t xml:space="preserve"> </w:t>
      </w:r>
      <w:r>
        <w:t>и</w:t>
      </w:r>
      <w:r>
        <w:rPr>
          <w:spacing w:val="1"/>
        </w:rPr>
        <w:t xml:space="preserve"> </w:t>
      </w:r>
      <w:r>
        <w:t>интерпретации литературного произведения как художественного целого с учётом историко-</w:t>
      </w:r>
      <w:r>
        <w:rPr>
          <w:spacing w:val="1"/>
        </w:rPr>
        <w:t xml:space="preserve"> </w:t>
      </w:r>
      <w:r>
        <w:t>литературной</w:t>
      </w:r>
      <w:r>
        <w:rPr>
          <w:spacing w:val="1"/>
        </w:rPr>
        <w:t xml:space="preserve"> </w:t>
      </w:r>
      <w:r>
        <w:t>обусловленности,</w:t>
      </w:r>
      <w:r>
        <w:rPr>
          <w:spacing w:val="1"/>
        </w:rPr>
        <w:t xml:space="preserve"> </w:t>
      </w:r>
      <w:r>
        <w:t>культурного</w:t>
      </w:r>
      <w:r>
        <w:rPr>
          <w:spacing w:val="1"/>
        </w:rPr>
        <w:t xml:space="preserve"> </w:t>
      </w:r>
      <w:r>
        <w:t>контекста</w:t>
      </w:r>
      <w:r>
        <w:rPr>
          <w:spacing w:val="1"/>
        </w:rPr>
        <w:t xml:space="preserve"> </w:t>
      </w:r>
      <w:r>
        <w:t>и</w:t>
      </w:r>
      <w:r>
        <w:rPr>
          <w:spacing w:val="1"/>
        </w:rPr>
        <w:t xml:space="preserve"> </w:t>
      </w:r>
      <w:r>
        <w:t>связей</w:t>
      </w:r>
      <w:r>
        <w:rPr>
          <w:spacing w:val="1"/>
        </w:rPr>
        <w:t xml:space="preserve"> </w:t>
      </w:r>
      <w:r>
        <w:t>с</w:t>
      </w:r>
      <w:r>
        <w:rPr>
          <w:spacing w:val="1"/>
        </w:rPr>
        <w:t xml:space="preserve"> </w:t>
      </w:r>
      <w:r>
        <w:t>современностью</w:t>
      </w:r>
      <w:r>
        <w:rPr>
          <w:spacing w:val="1"/>
        </w:rPr>
        <w:t xml:space="preserve"> </w:t>
      </w:r>
      <w:r>
        <w:t>с</w:t>
      </w:r>
      <w:r>
        <w:rPr>
          <w:spacing w:val="1"/>
        </w:rPr>
        <w:t xml:space="preserve"> </w:t>
      </w:r>
      <w:r>
        <w:t>использованием теоретико-литературных знаний и представления об историко-литературном</w:t>
      </w:r>
      <w:r>
        <w:rPr>
          <w:spacing w:val="1"/>
        </w:rPr>
        <w:t xml:space="preserve"> </w:t>
      </w:r>
      <w:r>
        <w:t>процессе. Кроме того, эти задачи связаны с развитием представления о специфике литературы</w:t>
      </w:r>
      <w:r>
        <w:rPr>
          <w:spacing w:val="1"/>
        </w:rPr>
        <w:t xml:space="preserve"> </w:t>
      </w:r>
      <w:r>
        <w:t>как вида искусства и умением сопоставлять произведения русской и мировой литературы и</w:t>
      </w:r>
      <w:r>
        <w:rPr>
          <w:spacing w:val="1"/>
        </w:rPr>
        <w:t xml:space="preserve"> </w:t>
      </w:r>
      <w:r>
        <w:t>сравнивать их с художественными интерпретациями в других видах искусств, с выявлением</w:t>
      </w:r>
      <w:r>
        <w:rPr>
          <w:spacing w:val="1"/>
        </w:rPr>
        <w:t xml:space="preserve"> </w:t>
      </w:r>
      <w:r>
        <w:t>взаимообусловленности элементов формы и содержания литературного произведения, а также</w:t>
      </w:r>
      <w:r>
        <w:rPr>
          <w:spacing w:val="1"/>
        </w:rPr>
        <w:t xml:space="preserve"> </w:t>
      </w:r>
      <w:r>
        <w:t>образов, тем, идей, проблем, способствующих осмыслению художественной картины жизни,</w:t>
      </w:r>
      <w:r>
        <w:rPr>
          <w:spacing w:val="1"/>
        </w:rPr>
        <w:t xml:space="preserve"> </w:t>
      </w:r>
      <w:r>
        <w:t>созданной</w:t>
      </w:r>
      <w:r>
        <w:rPr>
          <w:spacing w:val="-1"/>
        </w:rPr>
        <w:t xml:space="preserve"> </w:t>
      </w:r>
      <w:r>
        <w:t>автором</w:t>
      </w:r>
      <w:r>
        <w:rPr>
          <w:spacing w:val="-2"/>
        </w:rPr>
        <w:t xml:space="preserve"> </w:t>
      </w:r>
      <w:r>
        <w:t>в</w:t>
      </w:r>
      <w:r>
        <w:rPr>
          <w:spacing w:val="-1"/>
        </w:rPr>
        <w:t xml:space="preserve"> </w:t>
      </w:r>
      <w:r>
        <w:t>литературном</w:t>
      </w:r>
      <w:r>
        <w:rPr>
          <w:spacing w:val="-2"/>
        </w:rPr>
        <w:t xml:space="preserve"> </w:t>
      </w:r>
      <w:r>
        <w:t>произведении,</w:t>
      </w:r>
      <w:r>
        <w:rPr>
          <w:spacing w:val="-1"/>
        </w:rPr>
        <w:t xml:space="preserve"> </w:t>
      </w:r>
      <w:r>
        <w:t>и авторской</w:t>
      </w:r>
      <w:r>
        <w:rPr>
          <w:spacing w:val="-1"/>
        </w:rPr>
        <w:t xml:space="preserve"> </w:t>
      </w:r>
      <w:r>
        <w:t>позиции.</w:t>
      </w:r>
    </w:p>
    <w:p w:rsidR="00764468" w:rsidRDefault="004B2496">
      <w:pPr>
        <w:pStyle w:val="a5"/>
        <w:ind w:right="348"/>
      </w:pPr>
      <w:r>
        <w:t>Задачи,</w:t>
      </w:r>
      <w:r>
        <w:rPr>
          <w:spacing w:val="1"/>
        </w:rPr>
        <w:t xml:space="preserve"> </w:t>
      </w:r>
      <w:r>
        <w:t>связанные</w:t>
      </w:r>
      <w:r>
        <w:rPr>
          <w:spacing w:val="1"/>
        </w:rPr>
        <w:t xml:space="preserve"> </w:t>
      </w:r>
      <w:r>
        <w:t>с</w:t>
      </w:r>
      <w:r>
        <w:rPr>
          <w:spacing w:val="1"/>
        </w:rPr>
        <w:t xml:space="preserve"> </w:t>
      </w:r>
      <w:r>
        <w:t>осознанием</w:t>
      </w:r>
      <w:r>
        <w:rPr>
          <w:spacing w:val="1"/>
        </w:rPr>
        <w:t xml:space="preserve"> </w:t>
      </w:r>
      <w:r>
        <w:t>обучающимися</w:t>
      </w:r>
      <w:r>
        <w:rPr>
          <w:spacing w:val="1"/>
        </w:rPr>
        <w:t xml:space="preserve"> </w:t>
      </w:r>
      <w:r>
        <w:t>коммуникативно-эстетических</w:t>
      </w:r>
      <w:r>
        <w:rPr>
          <w:spacing w:val="1"/>
        </w:rPr>
        <w:t xml:space="preserve"> </w:t>
      </w:r>
      <w:r>
        <w:t>возможностей         языка         и         реализацией         их         в         учебной         деятельности</w:t>
      </w:r>
      <w:r>
        <w:rPr>
          <w:spacing w:val="1"/>
        </w:rPr>
        <w:t xml:space="preserve"> </w:t>
      </w:r>
      <w:r>
        <w:t xml:space="preserve">и      </w:t>
      </w:r>
      <w:r>
        <w:rPr>
          <w:spacing w:val="1"/>
        </w:rPr>
        <w:t xml:space="preserve"> </w:t>
      </w:r>
      <w:r>
        <w:t>в        дальнейшей        жизни,        направлены        на        расширение        представлений</w:t>
      </w:r>
      <w:r>
        <w:rPr>
          <w:spacing w:val="1"/>
        </w:rPr>
        <w:t xml:space="preserve"> </w:t>
      </w:r>
      <w:r>
        <w:t>об</w:t>
      </w:r>
      <w:r>
        <w:rPr>
          <w:spacing w:val="1"/>
        </w:rPr>
        <w:t xml:space="preserve"> </w:t>
      </w:r>
      <w:r>
        <w:t>изобразительно-выразительных</w:t>
      </w:r>
      <w:r>
        <w:rPr>
          <w:spacing w:val="1"/>
        </w:rPr>
        <w:t xml:space="preserve"> </w:t>
      </w:r>
      <w:r>
        <w:t>возможностях</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литературных</w:t>
      </w:r>
      <w:r>
        <w:rPr>
          <w:spacing w:val="1"/>
        </w:rPr>
        <w:t xml:space="preserve"> </w:t>
      </w:r>
      <w:r>
        <w:t>текстах,</w:t>
      </w:r>
      <w:r>
        <w:rPr>
          <w:spacing w:val="1"/>
        </w:rPr>
        <w:t xml:space="preserve"> </w:t>
      </w:r>
      <w:r>
        <w:t>овладение</w:t>
      </w:r>
      <w:r>
        <w:rPr>
          <w:spacing w:val="1"/>
        </w:rPr>
        <w:t xml:space="preserve"> </w:t>
      </w:r>
      <w:r>
        <w:t>разными</w:t>
      </w:r>
      <w:r>
        <w:rPr>
          <w:spacing w:val="1"/>
        </w:rPr>
        <w:t xml:space="preserve"> </w:t>
      </w:r>
      <w:r>
        <w:t>способами</w:t>
      </w:r>
      <w:r>
        <w:rPr>
          <w:spacing w:val="1"/>
        </w:rPr>
        <w:t xml:space="preserve"> </w:t>
      </w:r>
      <w:r>
        <w:t>информационной</w:t>
      </w:r>
      <w:r>
        <w:rPr>
          <w:spacing w:val="1"/>
        </w:rPr>
        <w:t xml:space="preserve"> </w:t>
      </w:r>
      <w:r>
        <w:t>переработки</w:t>
      </w:r>
      <w:r>
        <w:rPr>
          <w:spacing w:val="1"/>
        </w:rPr>
        <w:t xml:space="preserve"> </w:t>
      </w:r>
      <w:r>
        <w:t>текстов</w:t>
      </w:r>
      <w:r>
        <w:rPr>
          <w:spacing w:val="1"/>
        </w:rPr>
        <w:t xml:space="preserve"> </w:t>
      </w:r>
      <w:r>
        <w:t>с</w:t>
      </w:r>
      <w:r>
        <w:rPr>
          <w:spacing w:val="1"/>
        </w:rPr>
        <w:t xml:space="preserve"> </w:t>
      </w:r>
      <w:r>
        <w:t>использованием</w:t>
      </w:r>
      <w:r>
        <w:rPr>
          <w:spacing w:val="-57"/>
        </w:rPr>
        <w:t xml:space="preserve"> </w:t>
      </w:r>
      <w:r>
        <w:t>важнейших</w:t>
      </w:r>
      <w:r>
        <w:rPr>
          <w:spacing w:val="-3"/>
        </w:rPr>
        <w:t xml:space="preserve"> </w:t>
      </w:r>
      <w:r>
        <w:t>литературных</w:t>
      </w:r>
      <w:r>
        <w:rPr>
          <w:spacing w:val="-1"/>
        </w:rPr>
        <w:t xml:space="preserve"> </w:t>
      </w:r>
      <w:r>
        <w:t>ресурсов,</w:t>
      </w:r>
      <w:r>
        <w:rPr>
          <w:spacing w:val="-3"/>
        </w:rPr>
        <w:t xml:space="preserve"> </w:t>
      </w:r>
      <w:r>
        <w:t>в</w:t>
      </w:r>
      <w:r>
        <w:rPr>
          <w:spacing w:val="-3"/>
        </w:rPr>
        <w:t xml:space="preserve"> </w:t>
      </w:r>
      <w:r>
        <w:t>том</w:t>
      </w:r>
      <w:r>
        <w:rPr>
          <w:spacing w:val="-2"/>
        </w:rPr>
        <w:t xml:space="preserve"> </w:t>
      </w:r>
      <w:r>
        <w:t>числе</w:t>
      </w:r>
      <w:r>
        <w:rPr>
          <w:spacing w:val="-3"/>
        </w:rPr>
        <w:t xml:space="preserve"> </w:t>
      </w:r>
      <w:r>
        <w:t>в</w:t>
      </w:r>
      <w:r>
        <w:rPr>
          <w:spacing w:val="-3"/>
        </w:rPr>
        <w:t xml:space="preserve"> </w:t>
      </w:r>
      <w:r>
        <w:t>информационно-телекоммуникационной</w:t>
      </w:r>
      <w:r>
        <w:rPr>
          <w:spacing w:val="-1"/>
        </w:rPr>
        <w:t xml:space="preserve"> </w:t>
      </w:r>
      <w:r>
        <w:t>сети</w:t>
      </w:r>
    </w:p>
    <w:p w:rsidR="00764468" w:rsidRDefault="004B2496">
      <w:pPr>
        <w:pStyle w:val="a5"/>
        <w:ind w:firstLine="0"/>
        <w:jc w:val="left"/>
      </w:pPr>
      <w:r>
        <w:t>«Интернет».</w:t>
      </w:r>
    </w:p>
    <w:p w:rsidR="00764468" w:rsidRDefault="004B2496">
      <w:pPr>
        <w:pStyle w:val="a5"/>
        <w:ind w:right="347"/>
      </w:pPr>
      <w:r w:rsidRPr="004F6479">
        <w:t>В соответствии с ФГОС СОО учебный предмет «Литература»</w:t>
      </w:r>
      <w:r>
        <w:t xml:space="preserve"> является обязательным</w:t>
      </w:r>
      <w:r>
        <w:rPr>
          <w:spacing w:val="1"/>
        </w:rPr>
        <w:t xml:space="preserve"> </w:t>
      </w:r>
      <w:r>
        <w:t>предметом на данном уровне образования. Общее число часов, рекомендованных для изучения</w:t>
      </w:r>
      <w:r>
        <w:rPr>
          <w:spacing w:val="1"/>
        </w:rPr>
        <w:t xml:space="preserve"> </w:t>
      </w:r>
      <w:r>
        <w:t xml:space="preserve">литературы, - 204 часа: </w:t>
      </w:r>
      <w:r>
        <w:rPr>
          <w:position w:val="1"/>
        </w:rPr>
        <w:t>в 10 классе — 102 часа (3 часа в неделю), в 11 классе — 102 часа (3 часа</w:t>
      </w:r>
      <w:r>
        <w:rPr>
          <w:spacing w:val="1"/>
          <w:position w:val="1"/>
        </w:rPr>
        <w:t xml:space="preserve"> </w:t>
      </w:r>
      <w:r>
        <w:t>в</w:t>
      </w:r>
      <w:r>
        <w:rPr>
          <w:spacing w:val="-2"/>
        </w:rPr>
        <w:t xml:space="preserve"> </w:t>
      </w:r>
      <w:r>
        <w:t>неделю).</w:t>
      </w:r>
    </w:p>
    <w:p w:rsidR="00764468" w:rsidRDefault="004B2496">
      <w:pPr>
        <w:ind w:left="1041" w:right="5472"/>
        <w:rPr>
          <w:sz w:val="24"/>
        </w:rPr>
      </w:pPr>
      <w:r>
        <w:rPr>
          <w:i/>
          <w:sz w:val="24"/>
        </w:rPr>
        <w:t>Содержание обучения в 10 классе.</w:t>
      </w:r>
      <w:r>
        <w:rPr>
          <w:i/>
          <w:spacing w:val="1"/>
          <w:sz w:val="24"/>
        </w:rPr>
        <w:t xml:space="preserve"> </w:t>
      </w:r>
      <w:r>
        <w:rPr>
          <w:sz w:val="24"/>
        </w:rPr>
        <w:t>Литература второй половины XIX века.</w:t>
      </w:r>
      <w:r>
        <w:rPr>
          <w:spacing w:val="-57"/>
          <w:sz w:val="24"/>
        </w:rPr>
        <w:t xml:space="preserve"> </w:t>
      </w:r>
      <w:r>
        <w:rPr>
          <w:sz w:val="24"/>
        </w:rPr>
        <w:t>А.Н.</w:t>
      </w:r>
      <w:r>
        <w:rPr>
          <w:spacing w:val="-2"/>
          <w:sz w:val="24"/>
        </w:rPr>
        <w:t xml:space="preserve"> </w:t>
      </w:r>
      <w:r>
        <w:rPr>
          <w:sz w:val="24"/>
        </w:rPr>
        <w:t>Островский.</w:t>
      </w:r>
      <w:r>
        <w:rPr>
          <w:spacing w:val="-2"/>
          <w:sz w:val="24"/>
        </w:rPr>
        <w:t xml:space="preserve"> </w:t>
      </w:r>
      <w:r>
        <w:rPr>
          <w:sz w:val="24"/>
        </w:rPr>
        <w:t>Драма</w:t>
      </w:r>
      <w:r>
        <w:rPr>
          <w:spacing w:val="1"/>
          <w:sz w:val="24"/>
        </w:rPr>
        <w:t xml:space="preserve"> </w:t>
      </w:r>
      <w:r>
        <w:rPr>
          <w:sz w:val="24"/>
        </w:rPr>
        <w:t>«Гроза».</w:t>
      </w:r>
    </w:p>
    <w:p w:rsidR="00764468" w:rsidRDefault="004B2496">
      <w:pPr>
        <w:pStyle w:val="a5"/>
        <w:ind w:left="1041" w:right="5716" w:firstLine="0"/>
        <w:jc w:val="left"/>
      </w:pPr>
      <w:r>
        <w:t>И.А. Гончаров. Роман «Обломов».</w:t>
      </w:r>
      <w:r>
        <w:rPr>
          <w:spacing w:val="1"/>
        </w:rPr>
        <w:t xml:space="preserve"> </w:t>
      </w:r>
      <w:r>
        <w:t>И.С.</w:t>
      </w:r>
      <w:r>
        <w:rPr>
          <w:spacing w:val="-6"/>
        </w:rPr>
        <w:t xml:space="preserve"> </w:t>
      </w:r>
      <w:r>
        <w:t>Тургенев.</w:t>
      </w:r>
      <w:r>
        <w:rPr>
          <w:spacing w:val="-5"/>
        </w:rPr>
        <w:t xml:space="preserve"> </w:t>
      </w:r>
      <w:r>
        <w:t>Роман «Отцы</w:t>
      </w:r>
      <w:r>
        <w:rPr>
          <w:spacing w:val="-4"/>
        </w:rPr>
        <w:t xml:space="preserve"> </w:t>
      </w:r>
      <w:r>
        <w:t>и</w:t>
      </w:r>
      <w:r>
        <w:rPr>
          <w:spacing w:val="-4"/>
        </w:rPr>
        <w:t xml:space="preserve"> </w:t>
      </w:r>
      <w:r>
        <w:t>дети».</w:t>
      </w:r>
    </w:p>
    <w:p w:rsidR="00764468" w:rsidRDefault="00764468">
      <w:pPr>
        <w:sectPr w:rsidR="00764468">
          <w:headerReference w:type="default" r:id="rId52"/>
          <w:footerReference w:type="default" r:id="rId53"/>
          <w:pgSz w:w="11910" w:h="16850"/>
          <w:pgMar w:top="820" w:right="500" w:bottom="1000" w:left="800" w:header="569" w:footer="804" w:gutter="0"/>
          <w:cols w:space="720"/>
        </w:sectPr>
      </w:pPr>
    </w:p>
    <w:p w:rsidR="00764468" w:rsidRDefault="004B2496">
      <w:pPr>
        <w:pStyle w:val="a5"/>
        <w:spacing w:before="9"/>
        <w:ind w:right="347"/>
      </w:pPr>
      <w:r>
        <w:lastRenderedPageBreak/>
        <w:t>Ф.И. Тютчев. Стихотворения (не менее трёх по выбору). Например, «Silentium!», «Не то,</w:t>
      </w:r>
      <w:r>
        <w:rPr>
          <w:spacing w:val="1"/>
        </w:rPr>
        <w:t xml:space="preserve"> </w:t>
      </w:r>
      <w:r>
        <w:t>что</w:t>
      </w:r>
      <w:r>
        <w:rPr>
          <w:spacing w:val="36"/>
        </w:rPr>
        <w:t xml:space="preserve"> </w:t>
      </w:r>
      <w:r>
        <w:t>мните</w:t>
      </w:r>
      <w:r>
        <w:rPr>
          <w:spacing w:val="36"/>
        </w:rPr>
        <w:t xml:space="preserve"> </w:t>
      </w:r>
      <w:r>
        <w:t>вы,</w:t>
      </w:r>
      <w:r>
        <w:rPr>
          <w:spacing w:val="34"/>
        </w:rPr>
        <w:t xml:space="preserve"> </w:t>
      </w:r>
      <w:r>
        <w:t>природа...»,</w:t>
      </w:r>
      <w:r>
        <w:rPr>
          <w:spacing w:val="40"/>
        </w:rPr>
        <w:t xml:space="preserve"> </w:t>
      </w:r>
      <w:r>
        <w:t>«Умом</w:t>
      </w:r>
      <w:r>
        <w:rPr>
          <w:spacing w:val="35"/>
        </w:rPr>
        <w:t xml:space="preserve"> </w:t>
      </w:r>
      <w:r>
        <w:t>Россию</w:t>
      </w:r>
      <w:r>
        <w:rPr>
          <w:spacing w:val="37"/>
        </w:rPr>
        <w:t xml:space="preserve"> </w:t>
      </w:r>
      <w:r>
        <w:t>не</w:t>
      </w:r>
      <w:r>
        <w:rPr>
          <w:spacing w:val="34"/>
        </w:rPr>
        <w:t xml:space="preserve"> </w:t>
      </w:r>
      <w:r>
        <w:t>понять…»,</w:t>
      </w:r>
      <w:r>
        <w:rPr>
          <w:spacing w:val="41"/>
        </w:rPr>
        <w:t xml:space="preserve"> </w:t>
      </w:r>
      <w:r>
        <w:t>«О,</w:t>
      </w:r>
      <w:r>
        <w:rPr>
          <w:spacing w:val="36"/>
        </w:rPr>
        <w:t xml:space="preserve"> </w:t>
      </w:r>
      <w:r>
        <w:t>как</w:t>
      </w:r>
      <w:r>
        <w:rPr>
          <w:spacing w:val="38"/>
        </w:rPr>
        <w:t xml:space="preserve"> </w:t>
      </w:r>
      <w:r>
        <w:t>убийственно</w:t>
      </w:r>
      <w:r>
        <w:rPr>
          <w:spacing w:val="34"/>
        </w:rPr>
        <w:t xml:space="preserve"> </w:t>
      </w:r>
      <w:r>
        <w:t>мы</w:t>
      </w:r>
      <w:r>
        <w:rPr>
          <w:spacing w:val="36"/>
        </w:rPr>
        <w:t xml:space="preserve"> </w:t>
      </w:r>
      <w:r>
        <w:t>любим...»,</w:t>
      </w:r>
    </w:p>
    <w:p w:rsidR="00764468" w:rsidRDefault="004B2496">
      <w:pPr>
        <w:pStyle w:val="a5"/>
        <w:ind w:firstLine="0"/>
      </w:pPr>
      <w:r>
        <w:t>«Нам</w:t>
      </w:r>
      <w:r>
        <w:rPr>
          <w:spacing w:val="-4"/>
        </w:rPr>
        <w:t xml:space="preserve"> </w:t>
      </w:r>
      <w:r>
        <w:t>не</w:t>
      </w:r>
      <w:r>
        <w:rPr>
          <w:spacing w:val="-3"/>
        </w:rPr>
        <w:t xml:space="preserve"> </w:t>
      </w:r>
      <w:r>
        <w:t>дано</w:t>
      </w:r>
      <w:r>
        <w:rPr>
          <w:spacing w:val="-2"/>
        </w:rPr>
        <w:t xml:space="preserve"> </w:t>
      </w:r>
      <w:r>
        <w:t>предугадать…»,</w:t>
      </w:r>
      <w:r>
        <w:rPr>
          <w:spacing w:val="2"/>
        </w:rPr>
        <w:t xml:space="preserve"> </w:t>
      </w:r>
      <w:r>
        <w:t>«К. Б.»</w:t>
      </w:r>
      <w:r>
        <w:rPr>
          <w:spacing w:val="-8"/>
        </w:rPr>
        <w:t xml:space="preserve"> </w:t>
      </w:r>
      <w:r>
        <w:t>(«Я</w:t>
      </w:r>
      <w:r>
        <w:rPr>
          <w:spacing w:val="-1"/>
        </w:rPr>
        <w:t xml:space="preserve"> </w:t>
      </w:r>
      <w:r>
        <w:t>встретил</w:t>
      </w:r>
      <w:r>
        <w:rPr>
          <w:spacing w:val="-3"/>
        </w:rPr>
        <w:t xml:space="preserve"> </w:t>
      </w:r>
      <w:r>
        <w:t>вас</w:t>
      </w:r>
      <w:r>
        <w:rPr>
          <w:spacing w:val="3"/>
        </w:rPr>
        <w:t xml:space="preserve"> </w:t>
      </w:r>
      <w:r>
        <w:t>—</w:t>
      </w:r>
      <w:r>
        <w:rPr>
          <w:spacing w:val="-2"/>
        </w:rPr>
        <w:t xml:space="preserve"> </w:t>
      </w:r>
      <w:r>
        <w:t>и</w:t>
      </w:r>
      <w:r>
        <w:rPr>
          <w:spacing w:val="-2"/>
        </w:rPr>
        <w:t xml:space="preserve"> </w:t>
      </w:r>
      <w:r>
        <w:t>всё</w:t>
      </w:r>
      <w:r>
        <w:rPr>
          <w:spacing w:val="-3"/>
        </w:rPr>
        <w:t xml:space="preserve"> </w:t>
      </w:r>
      <w:r>
        <w:t>былое...»)</w:t>
      </w:r>
      <w:r>
        <w:rPr>
          <w:spacing w:val="-3"/>
        </w:rPr>
        <w:t xml:space="preserve"> </w:t>
      </w:r>
      <w:r>
        <w:t>и</w:t>
      </w:r>
      <w:r>
        <w:rPr>
          <w:spacing w:val="-3"/>
        </w:rPr>
        <w:t xml:space="preserve"> </w:t>
      </w:r>
      <w:r>
        <w:t>другие.</w:t>
      </w:r>
    </w:p>
    <w:p w:rsidR="00764468" w:rsidRDefault="004B2496">
      <w:pPr>
        <w:pStyle w:val="a5"/>
        <w:spacing w:before="1"/>
        <w:ind w:right="356"/>
      </w:pPr>
      <w:r>
        <w:t>Н.А. Некрасов. Стихотворения (не менее трёх по выбору). Например, «Тройка», «Я не</w:t>
      </w:r>
      <w:r>
        <w:rPr>
          <w:spacing w:val="1"/>
        </w:rPr>
        <w:t xml:space="preserve"> </w:t>
      </w:r>
      <w:r>
        <w:t>люблю</w:t>
      </w:r>
      <w:r>
        <w:rPr>
          <w:spacing w:val="1"/>
        </w:rPr>
        <w:t xml:space="preserve"> </w:t>
      </w:r>
      <w:r>
        <w:t>иронии</w:t>
      </w:r>
      <w:r>
        <w:rPr>
          <w:spacing w:val="1"/>
        </w:rPr>
        <w:t xml:space="preserve"> </w:t>
      </w:r>
      <w:r>
        <w:t>твоей...»,</w:t>
      </w:r>
      <w:r>
        <w:rPr>
          <w:spacing w:val="1"/>
        </w:rPr>
        <w:t xml:space="preserve"> </w:t>
      </w:r>
      <w:r>
        <w:t>«Вчерашний</w:t>
      </w:r>
      <w:r>
        <w:rPr>
          <w:spacing w:val="1"/>
        </w:rPr>
        <w:t xml:space="preserve"> </w:t>
      </w:r>
      <w:r>
        <w:t>день,</w:t>
      </w:r>
      <w:r>
        <w:rPr>
          <w:spacing w:val="1"/>
        </w:rPr>
        <w:t xml:space="preserve"> </w:t>
      </w:r>
      <w:r>
        <w:t>часу</w:t>
      </w:r>
      <w:r>
        <w:rPr>
          <w:spacing w:val="1"/>
        </w:rPr>
        <w:t xml:space="preserve"> </w:t>
      </w:r>
      <w:r>
        <w:t>в</w:t>
      </w:r>
      <w:r>
        <w:rPr>
          <w:spacing w:val="1"/>
        </w:rPr>
        <w:t xml:space="preserve"> </w:t>
      </w:r>
      <w:r>
        <w:t>шестом…»,</w:t>
      </w:r>
      <w:r>
        <w:rPr>
          <w:spacing w:val="1"/>
        </w:rPr>
        <w:t xml:space="preserve"> </w:t>
      </w:r>
      <w:r>
        <w:t>«Мы</w:t>
      </w:r>
      <w:r>
        <w:rPr>
          <w:spacing w:val="1"/>
        </w:rPr>
        <w:t xml:space="preserve"> </w:t>
      </w:r>
      <w:r>
        <w:t>с</w:t>
      </w:r>
      <w:r>
        <w:rPr>
          <w:spacing w:val="1"/>
        </w:rPr>
        <w:t xml:space="preserve"> </w:t>
      </w:r>
      <w:r>
        <w:t>тобой</w:t>
      </w:r>
      <w:r>
        <w:rPr>
          <w:spacing w:val="1"/>
        </w:rPr>
        <w:t xml:space="preserve"> </w:t>
      </w:r>
      <w:r>
        <w:t>бестолковые</w:t>
      </w:r>
      <w:r>
        <w:rPr>
          <w:spacing w:val="1"/>
        </w:rPr>
        <w:t xml:space="preserve"> </w:t>
      </w:r>
      <w:r>
        <w:t>люди...», «Поэт</w:t>
      </w:r>
      <w:r>
        <w:rPr>
          <w:spacing w:val="-3"/>
        </w:rPr>
        <w:t xml:space="preserve"> </w:t>
      </w:r>
      <w:r>
        <w:t>и</w:t>
      </w:r>
      <w:r>
        <w:rPr>
          <w:spacing w:val="-3"/>
        </w:rPr>
        <w:t xml:space="preserve"> </w:t>
      </w:r>
      <w:r>
        <w:t>Гражданин», «Элегия»</w:t>
      </w:r>
      <w:r>
        <w:rPr>
          <w:spacing w:val="-8"/>
        </w:rPr>
        <w:t xml:space="preserve"> </w:t>
      </w:r>
      <w:r>
        <w:t>(«Пускай</w:t>
      </w:r>
      <w:r>
        <w:rPr>
          <w:spacing w:val="-4"/>
        </w:rPr>
        <w:t xml:space="preserve"> </w:t>
      </w:r>
      <w:r>
        <w:t>нам</w:t>
      </w:r>
      <w:r>
        <w:rPr>
          <w:spacing w:val="-4"/>
        </w:rPr>
        <w:t xml:space="preserve"> </w:t>
      </w:r>
      <w:r>
        <w:t>говорит</w:t>
      </w:r>
      <w:r>
        <w:rPr>
          <w:spacing w:val="-3"/>
        </w:rPr>
        <w:t xml:space="preserve"> </w:t>
      </w:r>
      <w:r>
        <w:t>изменчивая</w:t>
      </w:r>
      <w:r>
        <w:rPr>
          <w:spacing w:val="-3"/>
        </w:rPr>
        <w:t xml:space="preserve"> </w:t>
      </w:r>
      <w:r>
        <w:t>мода...»)</w:t>
      </w:r>
      <w:r>
        <w:rPr>
          <w:spacing w:val="-2"/>
        </w:rPr>
        <w:t xml:space="preserve"> </w:t>
      </w:r>
      <w:r>
        <w:t>и</w:t>
      </w:r>
      <w:r>
        <w:rPr>
          <w:spacing w:val="-3"/>
        </w:rPr>
        <w:t xml:space="preserve"> </w:t>
      </w:r>
      <w:r>
        <w:t>другие.</w:t>
      </w:r>
    </w:p>
    <w:p w:rsidR="00764468" w:rsidRDefault="004B2496">
      <w:pPr>
        <w:pStyle w:val="a5"/>
        <w:ind w:left="1041" w:firstLine="0"/>
      </w:pPr>
      <w:r>
        <w:t>Поэма «Кому</w:t>
      </w:r>
      <w:r>
        <w:rPr>
          <w:spacing w:val="-7"/>
        </w:rPr>
        <w:t xml:space="preserve"> </w:t>
      </w:r>
      <w:r>
        <w:t>на</w:t>
      </w:r>
      <w:r>
        <w:rPr>
          <w:spacing w:val="-3"/>
        </w:rPr>
        <w:t xml:space="preserve"> </w:t>
      </w:r>
      <w:r>
        <w:t>Руси</w:t>
      </w:r>
      <w:r>
        <w:rPr>
          <w:spacing w:val="-2"/>
        </w:rPr>
        <w:t xml:space="preserve"> </w:t>
      </w:r>
      <w:r>
        <w:t>жить</w:t>
      </w:r>
      <w:r>
        <w:rPr>
          <w:spacing w:val="-3"/>
        </w:rPr>
        <w:t xml:space="preserve"> </w:t>
      </w:r>
      <w:r>
        <w:t>хорошо».</w:t>
      </w:r>
    </w:p>
    <w:p w:rsidR="00764468" w:rsidRDefault="004B2496">
      <w:pPr>
        <w:pStyle w:val="a5"/>
        <w:ind w:right="352"/>
      </w:pPr>
      <w:r>
        <w:t>А.А. Фет. Стихотворения (не менее трёх по выбору). Например, «Одним толчком согнать</w:t>
      </w:r>
      <w:r>
        <w:rPr>
          <w:spacing w:val="-57"/>
        </w:rPr>
        <w:t xml:space="preserve"> </w:t>
      </w:r>
      <w:r>
        <w:t>ладью живую…», «Ещё майская ночь», «Вечер», «Это утро, радость эта…», «Шёпот, робкое</w:t>
      </w:r>
      <w:r>
        <w:rPr>
          <w:spacing w:val="1"/>
        </w:rPr>
        <w:t xml:space="preserve"> </w:t>
      </w:r>
      <w:r>
        <w:t>дыханье…»,</w:t>
      </w:r>
      <w:r>
        <w:rPr>
          <w:spacing w:val="3"/>
        </w:rPr>
        <w:t xml:space="preserve"> </w:t>
      </w:r>
      <w:r>
        <w:t>«Сияла</w:t>
      </w:r>
      <w:r>
        <w:rPr>
          <w:spacing w:val="-1"/>
        </w:rPr>
        <w:t xml:space="preserve"> </w:t>
      </w:r>
      <w:r>
        <w:t>ночь.</w:t>
      </w:r>
      <w:r>
        <w:rPr>
          <w:spacing w:val="-1"/>
        </w:rPr>
        <w:t xml:space="preserve"> </w:t>
      </w:r>
      <w:r>
        <w:t>Луной был</w:t>
      </w:r>
      <w:r>
        <w:rPr>
          <w:spacing w:val="-1"/>
        </w:rPr>
        <w:t xml:space="preserve"> </w:t>
      </w:r>
      <w:r>
        <w:t>полон</w:t>
      </w:r>
      <w:r>
        <w:rPr>
          <w:spacing w:val="1"/>
        </w:rPr>
        <w:t xml:space="preserve"> </w:t>
      </w:r>
      <w:r>
        <w:t>сад. Лежали…»</w:t>
      </w:r>
      <w:r>
        <w:rPr>
          <w:spacing w:val="-9"/>
        </w:rPr>
        <w:t xml:space="preserve"> </w:t>
      </w:r>
      <w:r>
        <w:t>и другие.</w:t>
      </w:r>
    </w:p>
    <w:p w:rsidR="00764468" w:rsidRDefault="004B2496">
      <w:pPr>
        <w:pStyle w:val="a5"/>
        <w:ind w:right="348"/>
      </w:pPr>
      <w:r>
        <w:t>М.Е. Салтыков-Щедрин. Роман-хроника «История одного города» (не менее двух глав по</w:t>
      </w:r>
      <w:r>
        <w:rPr>
          <w:spacing w:val="-57"/>
        </w:rPr>
        <w:t xml:space="preserve"> </w:t>
      </w:r>
      <w:r>
        <w:t>выбору).</w:t>
      </w:r>
      <w:r>
        <w:rPr>
          <w:spacing w:val="14"/>
        </w:rPr>
        <w:t xml:space="preserve"> </w:t>
      </w:r>
      <w:r>
        <w:t>Например,</w:t>
      </w:r>
      <w:r>
        <w:rPr>
          <w:spacing w:val="14"/>
        </w:rPr>
        <w:t xml:space="preserve"> </w:t>
      </w:r>
      <w:r>
        <w:t>главы</w:t>
      </w:r>
      <w:r>
        <w:rPr>
          <w:spacing w:val="18"/>
        </w:rPr>
        <w:t xml:space="preserve"> </w:t>
      </w:r>
      <w:r>
        <w:t>«О</w:t>
      </w:r>
      <w:r>
        <w:rPr>
          <w:spacing w:val="16"/>
        </w:rPr>
        <w:t xml:space="preserve"> </w:t>
      </w:r>
      <w:r>
        <w:t>корени</w:t>
      </w:r>
      <w:r>
        <w:rPr>
          <w:spacing w:val="16"/>
        </w:rPr>
        <w:t xml:space="preserve"> </w:t>
      </w:r>
      <w:r>
        <w:t>происхождения</w:t>
      </w:r>
      <w:r>
        <w:rPr>
          <w:spacing w:val="14"/>
        </w:rPr>
        <w:t xml:space="preserve"> </w:t>
      </w:r>
      <w:r>
        <w:t>глуповцев»,</w:t>
      </w:r>
      <w:r>
        <w:rPr>
          <w:spacing w:val="21"/>
        </w:rPr>
        <w:t xml:space="preserve"> </w:t>
      </w:r>
      <w:r>
        <w:t>«Опись</w:t>
      </w:r>
      <w:r>
        <w:rPr>
          <w:spacing w:val="15"/>
        </w:rPr>
        <w:t xml:space="preserve"> </w:t>
      </w:r>
      <w:r>
        <w:t>градоначальникам»,</w:t>
      </w:r>
    </w:p>
    <w:p w:rsidR="00764468" w:rsidRDefault="004B2496">
      <w:pPr>
        <w:pStyle w:val="a5"/>
        <w:ind w:firstLine="0"/>
      </w:pPr>
      <w:r>
        <w:t>«Органчик», «Подтверждение</w:t>
      </w:r>
      <w:r>
        <w:rPr>
          <w:spacing w:val="-5"/>
        </w:rPr>
        <w:t xml:space="preserve"> </w:t>
      </w:r>
      <w:r>
        <w:t>покаяния»</w:t>
      </w:r>
      <w:r>
        <w:rPr>
          <w:spacing w:val="-11"/>
        </w:rPr>
        <w:t xml:space="preserve"> </w:t>
      </w:r>
      <w:r>
        <w:t>и</w:t>
      </w:r>
      <w:r>
        <w:rPr>
          <w:spacing w:val="-4"/>
        </w:rPr>
        <w:t xml:space="preserve"> </w:t>
      </w:r>
      <w:r>
        <w:t>другие.</w:t>
      </w:r>
    </w:p>
    <w:p w:rsidR="00764468" w:rsidRDefault="004B2496">
      <w:pPr>
        <w:pStyle w:val="a5"/>
        <w:ind w:left="1041" w:right="3430" w:firstLine="0"/>
        <w:jc w:val="left"/>
      </w:pPr>
      <w:r>
        <w:t>Ф.М.</w:t>
      </w:r>
      <w:r>
        <w:rPr>
          <w:spacing w:val="-8"/>
        </w:rPr>
        <w:t xml:space="preserve"> </w:t>
      </w:r>
      <w:r>
        <w:t>Достоевский.</w:t>
      </w:r>
      <w:r>
        <w:rPr>
          <w:spacing w:val="-6"/>
        </w:rPr>
        <w:t xml:space="preserve"> </w:t>
      </w:r>
      <w:r>
        <w:t>Роман</w:t>
      </w:r>
      <w:r>
        <w:rPr>
          <w:spacing w:val="-2"/>
        </w:rPr>
        <w:t xml:space="preserve"> </w:t>
      </w:r>
      <w:r>
        <w:t>«Преступление</w:t>
      </w:r>
      <w:r>
        <w:rPr>
          <w:spacing w:val="-7"/>
        </w:rPr>
        <w:t xml:space="preserve"> </w:t>
      </w:r>
      <w:r>
        <w:t>и</w:t>
      </w:r>
      <w:r>
        <w:rPr>
          <w:spacing w:val="-6"/>
        </w:rPr>
        <w:t xml:space="preserve"> </w:t>
      </w:r>
      <w:r>
        <w:t>наказание».</w:t>
      </w:r>
      <w:r>
        <w:rPr>
          <w:spacing w:val="-57"/>
        </w:rPr>
        <w:t xml:space="preserve"> </w:t>
      </w:r>
      <w:r>
        <w:t>Л.Н.</w:t>
      </w:r>
      <w:r>
        <w:rPr>
          <w:spacing w:val="-2"/>
        </w:rPr>
        <w:t xml:space="preserve"> </w:t>
      </w:r>
      <w:r>
        <w:t>Толстой.</w:t>
      </w:r>
      <w:r>
        <w:rPr>
          <w:spacing w:val="-1"/>
        </w:rPr>
        <w:t xml:space="preserve"> </w:t>
      </w:r>
      <w:r>
        <w:t>Роман-эпопея</w:t>
      </w:r>
      <w:r>
        <w:rPr>
          <w:spacing w:val="3"/>
        </w:rPr>
        <w:t xml:space="preserve"> </w:t>
      </w:r>
      <w:r>
        <w:t>«Война</w:t>
      </w:r>
      <w:r>
        <w:rPr>
          <w:spacing w:val="-2"/>
        </w:rPr>
        <w:t xml:space="preserve"> </w:t>
      </w:r>
      <w:r>
        <w:t>и</w:t>
      </w:r>
      <w:r>
        <w:rPr>
          <w:spacing w:val="-1"/>
        </w:rPr>
        <w:t xml:space="preserve"> </w:t>
      </w:r>
      <w:r>
        <w:t>мир».</w:t>
      </w:r>
    </w:p>
    <w:p w:rsidR="00764468" w:rsidRDefault="004B2496">
      <w:pPr>
        <w:pStyle w:val="a5"/>
        <w:ind w:left="1041" w:firstLine="0"/>
        <w:jc w:val="left"/>
      </w:pPr>
      <w:r>
        <w:t>Н.С.</w:t>
      </w:r>
      <w:r>
        <w:rPr>
          <w:spacing w:val="13"/>
        </w:rPr>
        <w:t xml:space="preserve"> </w:t>
      </w:r>
      <w:r>
        <w:t>Лесков.</w:t>
      </w:r>
      <w:r>
        <w:rPr>
          <w:spacing w:val="13"/>
        </w:rPr>
        <w:t xml:space="preserve"> </w:t>
      </w:r>
      <w:r>
        <w:t>Рассказы</w:t>
      </w:r>
      <w:r>
        <w:rPr>
          <w:spacing w:val="14"/>
        </w:rPr>
        <w:t xml:space="preserve"> </w:t>
      </w:r>
      <w:r>
        <w:t>и</w:t>
      </w:r>
      <w:r>
        <w:rPr>
          <w:spacing w:val="14"/>
        </w:rPr>
        <w:t xml:space="preserve"> </w:t>
      </w:r>
      <w:r>
        <w:t>повести</w:t>
      </w:r>
      <w:r>
        <w:rPr>
          <w:spacing w:val="14"/>
        </w:rPr>
        <w:t xml:space="preserve"> </w:t>
      </w:r>
      <w:r>
        <w:t>(не</w:t>
      </w:r>
      <w:r>
        <w:rPr>
          <w:spacing w:val="13"/>
        </w:rPr>
        <w:t xml:space="preserve"> </w:t>
      </w:r>
      <w:r>
        <w:t>менее</w:t>
      </w:r>
      <w:r>
        <w:rPr>
          <w:spacing w:val="13"/>
        </w:rPr>
        <w:t xml:space="preserve"> </w:t>
      </w:r>
      <w:r>
        <w:t>одного</w:t>
      </w:r>
      <w:r>
        <w:rPr>
          <w:spacing w:val="13"/>
        </w:rPr>
        <w:t xml:space="preserve"> </w:t>
      </w:r>
      <w:r>
        <w:t>произведения</w:t>
      </w:r>
      <w:r>
        <w:rPr>
          <w:spacing w:val="12"/>
        </w:rPr>
        <w:t xml:space="preserve"> </w:t>
      </w:r>
      <w:r>
        <w:t>по</w:t>
      </w:r>
      <w:r>
        <w:rPr>
          <w:spacing w:val="9"/>
        </w:rPr>
        <w:t xml:space="preserve"> </w:t>
      </w:r>
      <w:r>
        <w:t>выбору).</w:t>
      </w:r>
      <w:r>
        <w:rPr>
          <w:spacing w:val="13"/>
        </w:rPr>
        <w:t xml:space="preserve"> </w:t>
      </w:r>
      <w:r>
        <w:t>Например,</w:t>
      </w:r>
    </w:p>
    <w:p w:rsidR="00764468" w:rsidRDefault="004B2496">
      <w:pPr>
        <w:pStyle w:val="a5"/>
        <w:ind w:firstLine="0"/>
        <w:jc w:val="left"/>
      </w:pPr>
      <w:r>
        <w:t>«Очарованный</w:t>
      </w:r>
      <w:r>
        <w:rPr>
          <w:spacing w:val="-4"/>
        </w:rPr>
        <w:t xml:space="preserve"> </w:t>
      </w:r>
      <w:r>
        <w:t>странник»,</w:t>
      </w:r>
      <w:r>
        <w:rPr>
          <w:spacing w:val="-1"/>
        </w:rPr>
        <w:t xml:space="preserve"> </w:t>
      </w:r>
      <w:r>
        <w:t>«Однодум»</w:t>
      </w:r>
      <w:r>
        <w:rPr>
          <w:spacing w:val="-9"/>
        </w:rPr>
        <w:t xml:space="preserve"> </w:t>
      </w:r>
      <w:r>
        <w:t>и</w:t>
      </w:r>
      <w:r>
        <w:rPr>
          <w:spacing w:val="-4"/>
        </w:rPr>
        <w:t xml:space="preserve"> </w:t>
      </w:r>
      <w:r>
        <w:t>другие.</w:t>
      </w:r>
    </w:p>
    <w:p w:rsidR="00764468" w:rsidRDefault="004B2496">
      <w:pPr>
        <w:pStyle w:val="a5"/>
        <w:ind w:right="358"/>
      </w:pPr>
      <w:r>
        <w:t>А.П. Чехов. Рассказы (не менее трёх по выбору). Например, «Студент», «Ионыч», «Дама</w:t>
      </w:r>
      <w:r>
        <w:rPr>
          <w:spacing w:val="1"/>
        </w:rPr>
        <w:t xml:space="preserve"> </w:t>
      </w:r>
      <w:r>
        <w:t>с</w:t>
      </w:r>
      <w:r>
        <w:rPr>
          <w:spacing w:val="-2"/>
        </w:rPr>
        <w:t xml:space="preserve"> </w:t>
      </w:r>
      <w:r>
        <w:t>собачкой»,</w:t>
      </w:r>
      <w:r>
        <w:rPr>
          <w:spacing w:val="4"/>
        </w:rPr>
        <w:t xml:space="preserve"> </w:t>
      </w:r>
      <w:r>
        <w:t>«Человек</w:t>
      </w:r>
      <w:r>
        <w:rPr>
          <w:spacing w:val="2"/>
        </w:rPr>
        <w:t xml:space="preserve"> </w:t>
      </w:r>
      <w:r>
        <w:t>в</w:t>
      </w:r>
      <w:r>
        <w:rPr>
          <w:spacing w:val="-1"/>
        </w:rPr>
        <w:t xml:space="preserve"> </w:t>
      </w:r>
      <w:r>
        <w:t>футляре»</w:t>
      </w:r>
      <w:r>
        <w:rPr>
          <w:spacing w:val="-6"/>
        </w:rPr>
        <w:t xml:space="preserve"> </w:t>
      </w:r>
      <w:r>
        <w:t>и</w:t>
      </w:r>
      <w:r>
        <w:rPr>
          <w:spacing w:val="-1"/>
        </w:rPr>
        <w:t xml:space="preserve"> </w:t>
      </w:r>
      <w:r>
        <w:t>другие.</w:t>
      </w:r>
    </w:p>
    <w:p w:rsidR="00764468" w:rsidRDefault="004B2496">
      <w:pPr>
        <w:pStyle w:val="a5"/>
        <w:ind w:left="1041" w:firstLine="0"/>
      </w:pPr>
      <w:r>
        <w:t>Пьеса</w:t>
      </w:r>
      <w:r>
        <w:rPr>
          <w:spacing w:val="-2"/>
        </w:rPr>
        <w:t xml:space="preserve"> </w:t>
      </w:r>
      <w:r>
        <w:t>«Вишнёвый</w:t>
      </w:r>
      <w:r>
        <w:rPr>
          <w:spacing w:val="-4"/>
        </w:rPr>
        <w:t xml:space="preserve"> </w:t>
      </w:r>
      <w:r>
        <w:t>сад».</w:t>
      </w:r>
    </w:p>
    <w:p w:rsidR="00764468" w:rsidRDefault="004B2496">
      <w:pPr>
        <w:pStyle w:val="a5"/>
        <w:ind w:left="1041" w:firstLine="0"/>
      </w:pPr>
      <w:r>
        <w:t>Литературная</w:t>
      </w:r>
      <w:r>
        <w:rPr>
          <w:spacing w:val="-3"/>
        </w:rPr>
        <w:t xml:space="preserve"> </w:t>
      </w:r>
      <w:r>
        <w:t>критика</w:t>
      </w:r>
      <w:r>
        <w:rPr>
          <w:spacing w:val="-2"/>
        </w:rPr>
        <w:t xml:space="preserve"> </w:t>
      </w:r>
      <w:r>
        <w:t>второй</w:t>
      </w:r>
      <w:r>
        <w:rPr>
          <w:spacing w:val="-2"/>
        </w:rPr>
        <w:t xml:space="preserve"> </w:t>
      </w:r>
      <w:r>
        <w:t>половины XIX</w:t>
      </w:r>
      <w:r>
        <w:rPr>
          <w:spacing w:val="-3"/>
        </w:rPr>
        <w:t xml:space="preserve"> </w:t>
      </w:r>
      <w:r>
        <w:t>века.</w:t>
      </w:r>
    </w:p>
    <w:p w:rsidR="00764468" w:rsidRDefault="004B2496">
      <w:pPr>
        <w:pStyle w:val="a5"/>
        <w:ind w:right="355"/>
      </w:pPr>
      <w:r>
        <w:t>Статьи H.А. Добролюбова «Луч света в тёмном царстве», «Что такое обломовщина?», Д.</w:t>
      </w:r>
      <w:r>
        <w:rPr>
          <w:spacing w:val="1"/>
        </w:rPr>
        <w:t xml:space="preserve"> </w:t>
      </w:r>
      <w:r>
        <w:t>И. Писарева «Базаров» и других (не менее двух статей по выбору в соответствии с изучаемым</w:t>
      </w:r>
      <w:r>
        <w:rPr>
          <w:spacing w:val="1"/>
        </w:rPr>
        <w:t xml:space="preserve"> </w:t>
      </w:r>
      <w:r>
        <w:t>художественным</w:t>
      </w:r>
      <w:r>
        <w:rPr>
          <w:spacing w:val="-3"/>
        </w:rPr>
        <w:t xml:space="preserve"> </w:t>
      </w:r>
      <w:r>
        <w:t>произведением).</w:t>
      </w:r>
    </w:p>
    <w:p w:rsidR="00764468" w:rsidRDefault="004B2496">
      <w:pPr>
        <w:pStyle w:val="a5"/>
        <w:ind w:left="1041" w:firstLine="0"/>
      </w:pPr>
      <w:r>
        <w:t>Литература</w:t>
      </w:r>
      <w:r>
        <w:rPr>
          <w:spacing w:val="-3"/>
        </w:rPr>
        <w:t xml:space="preserve"> </w:t>
      </w:r>
      <w:r>
        <w:t>народов</w:t>
      </w:r>
      <w:r>
        <w:rPr>
          <w:spacing w:val="-1"/>
        </w:rPr>
        <w:t xml:space="preserve"> </w:t>
      </w:r>
      <w:r>
        <w:t>России.</w:t>
      </w:r>
    </w:p>
    <w:p w:rsidR="00764468" w:rsidRDefault="004B2496">
      <w:pPr>
        <w:pStyle w:val="a5"/>
        <w:ind w:right="359"/>
      </w:pPr>
      <w:r>
        <w:t>Стихотворения</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Г.</w:t>
      </w:r>
      <w:r>
        <w:rPr>
          <w:spacing w:val="1"/>
        </w:rPr>
        <w:t xml:space="preserve"> </w:t>
      </w:r>
      <w:r>
        <w:t>Тукая,</w:t>
      </w:r>
      <w:r>
        <w:rPr>
          <w:spacing w:val="1"/>
        </w:rPr>
        <w:t xml:space="preserve"> </w:t>
      </w:r>
      <w:r>
        <w:t>К.</w:t>
      </w:r>
      <w:r>
        <w:rPr>
          <w:spacing w:val="1"/>
        </w:rPr>
        <w:t xml:space="preserve"> </w:t>
      </w:r>
      <w:r>
        <w:t>Хетагурова</w:t>
      </w:r>
      <w:r>
        <w:rPr>
          <w:spacing w:val="1"/>
        </w:rPr>
        <w:t xml:space="preserve"> </w:t>
      </w:r>
      <w:r>
        <w:t>и</w:t>
      </w:r>
      <w:r>
        <w:rPr>
          <w:spacing w:val="1"/>
        </w:rPr>
        <w:t xml:space="preserve"> </w:t>
      </w:r>
      <w:r>
        <w:t>других.</w:t>
      </w:r>
    </w:p>
    <w:p w:rsidR="00764468" w:rsidRDefault="004B2496">
      <w:pPr>
        <w:pStyle w:val="a5"/>
        <w:ind w:left="1041" w:firstLine="0"/>
      </w:pPr>
      <w:r>
        <w:t>Зарубежная</w:t>
      </w:r>
      <w:r>
        <w:rPr>
          <w:spacing w:val="-3"/>
        </w:rPr>
        <w:t xml:space="preserve"> </w:t>
      </w:r>
      <w:r>
        <w:t>литература.</w:t>
      </w:r>
    </w:p>
    <w:p w:rsidR="00764468" w:rsidRDefault="004B2496">
      <w:pPr>
        <w:pStyle w:val="a5"/>
        <w:ind w:right="353"/>
      </w:pPr>
      <w:r>
        <w:t>Зарубежная проза второй половины XIX века (не менее одного произведения по выбору).</w:t>
      </w:r>
      <w:r>
        <w:rPr>
          <w:spacing w:val="-57"/>
        </w:rPr>
        <w:t xml:space="preserve"> </w:t>
      </w:r>
      <w:r>
        <w:t>Например,</w:t>
      </w:r>
      <w:r>
        <w:rPr>
          <w:spacing w:val="23"/>
        </w:rPr>
        <w:t xml:space="preserve"> </w:t>
      </w:r>
      <w:r>
        <w:t>произведения</w:t>
      </w:r>
      <w:r>
        <w:rPr>
          <w:spacing w:val="24"/>
        </w:rPr>
        <w:t xml:space="preserve"> </w:t>
      </w:r>
      <w:r>
        <w:t>Ч.</w:t>
      </w:r>
      <w:r>
        <w:rPr>
          <w:spacing w:val="24"/>
        </w:rPr>
        <w:t xml:space="preserve"> </w:t>
      </w:r>
      <w:r>
        <w:t>Диккенса</w:t>
      </w:r>
      <w:r>
        <w:rPr>
          <w:spacing w:val="28"/>
        </w:rPr>
        <w:t xml:space="preserve"> </w:t>
      </w:r>
      <w:r>
        <w:t>«Дэвид</w:t>
      </w:r>
      <w:r>
        <w:rPr>
          <w:spacing w:val="24"/>
        </w:rPr>
        <w:t xml:space="preserve"> </w:t>
      </w:r>
      <w:r>
        <w:t>Копперфилд»,</w:t>
      </w:r>
      <w:r>
        <w:rPr>
          <w:spacing w:val="29"/>
        </w:rPr>
        <w:t xml:space="preserve"> </w:t>
      </w:r>
      <w:r>
        <w:t>«Большие</w:t>
      </w:r>
      <w:r>
        <w:rPr>
          <w:spacing w:val="23"/>
        </w:rPr>
        <w:t xml:space="preserve"> </w:t>
      </w:r>
      <w:r>
        <w:t>надежды»;</w:t>
      </w:r>
      <w:r>
        <w:rPr>
          <w:spacing w:val="25"/>
        </w:rPr>
        <w:t xml:space="preserve"> </w:t>
      </w:r>
      <w:r>
        <w:t>Г.</w:t>
      </w:r>
      <w:r>
        <w:rPr>
          <w:spacing w:val="23"/>
        </w:rPr>
        <w:t xml:space="preserve"> </w:t>
      </w:r>
      <w:r>
        <w:t>Флобера</w:t>
      </w:r>
    </w:p>
    <w:p w:rsidR="00764468" w:rsidRDefault="004B2496">
      <w:pPr>
        <w:pStyle w:val="a5"/>
        <w:ind w:firstLine="0"/>
      </w:pPr>
      <w:r>
        <w:t>«Мадам</w:t>
      </w:r>
      <w:r>
        <w:rPr>
          <w:spacing w:val="-2"/>
        </w:rPr>
        <w:t xml:space="preserve"> </w:t>
      </w:r>
      <w:r>
        <w:t>Бовари»</w:t>
      </w:r>
      <w:r>
        <w:rPr>
          <w:spacing w:val="-8"/>
        </w:rPr>
        <w:t xml:space="preserve"> </w:t>
      </w:r>
      <w:r>
        <w:t>и другие.</w:t>
      </w:r>
    </w:p>
    <w:p w:rsidR="00764468" w:rsidRDefault="004B2496">
      <w:pPr>
        <w:pStyle w:val="a5"/>
        <w:ind w:right="351"/>
      </w:pPr>
      <w:r>
        <w:t>Зарубежная поэзия второй половины XIX века (не менее двух стихотворений одного из</w:t>
      </w:r>
      <w:r>
        <w:rPr>
          <w:spacing w:val="1"/>
        </w:rPr>
        <w:t xml:space="preserve"> </w:t>
      </w:r>
      <w:r>
        <w:t>поэтов</w:t>
      </w:r>
      <w:r>
        <w:rPr>
          <w:spacing w:val="-1"/>
        </w:rPr>
        <w:t xml:space="preserve"> </w:t>
      </w:r>
      <w:r>
        <w:t>по</w:t>
      </w:r>
      <w:r>
        <w:rPr>
          <w:spacing w:val="-1"/>
        </w:rPr>
        <w:t xml:space="preserve"> </w:t>
      </w:r>
      <w:r>
        <w:t>выбору). Например,</w:t>
      </w:r>
      <w:r>
        <w:rPr>
          <w:spacing w:val="-1"/>
        </w:rPr>
        <w:t xml:space="preserve"> </w:t>
      </w:r>
      <w:r>
        <w:t>стихотворения</w:t>
      </w:r>
      <w:r>
        <w:rPr>
          <w:spacing w:val="-3"/>
        </w:rPr>
        <w:t xml:space="preserve"> </w:t>
      </w:r>
      <w:r>
        <w:t>А.</w:t>
      </w:r>
      <w:r>
        <w:rPr>
          <w:spacing w:val="-2"/>
        </w:rPr>
        <w:t xml:space="preserve"> </w:t>
      </w:r>
      <w:r>
        <w:t>Рембо, Ш.</w:t>
      </w:r>
      <w:r>
        <w:rPr>
          <w:spacing w:val="-1"/>
        </w:rPr>
        <w:t xml:space="preserve"> </w:t>
      </w:r>
      <w:r>
        <w:t>Бодлера</w:t>
      </w:r>
      <w:r>
        <w:rPr>
          <w:spacing w:val="-1"/>
        </w:rPr>
        <w:t xml:space="preserve"> </w:t>
      </w:r>
      <w:r>
        <w:t>и</w:t>
      </w:r>
      <w:r>
        <w:rPr>
          <w:spacing w:val="2"/>
        </w:rPr>
        <w:t xml:space="preserve"> </w:t>
      </w:r>
      <w:r>
        <w:t>другие.</w:t>
      </w:r>
    </w:p>
    <w:p w:rsidR="00764468" w:rsidRDefault="004B2496">
      <w:pPr>
        <w:pStyle w:val="a5"/>
        <w:ind w:right="349"/>
      </w:pPr>
      <w:r>
        <w:t>Зарубежная драматургия второй половины XIX века (не менее одного произведения по</w:t>
      </w:r>
      <w:r>
        <w:rPr>
          <w:spacing w:val="1"/>
        </w:rPr>
        <w:t xml:space="preserve"> </w:t>
      </w:r>
      <w:r>
        <w:t>выбору). Например, пьесы Г. Гауптмана «Перед восходом солнца», Г. Ибсена «Кукольный дом»</w:t>
      </w:r>
      <w:r>
        <w:rPr>
          <w:spacing w:val="-57"/>
        </w:rPr>
        <w:t xml:space="preserve"> </w:t>
      </w:r>
      <w:r>
        <w:t>и</w:t>
      </w:r>
      <w:r>
        <w:rPr>
          <w:spacing w:val="-1"/>
        </w:rPr>
        <w:t xml:space="preserve"> </w:t>
      </w:r>
      <w:r>
        <w:t>другие.</w:t>
      </w:r>
    </w:p>
    <w:p w:rsidR="00764468" w:rsidRDefault="004B2496">
      <w:pPr>
        <w:ind w:left="1041"/>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11</w:t>
      </w:r>
      <w:r>
        <w:rPr>
          <w:i/>
          <w:spacing w:val="-1"/>
          <w:sz w:val="24"/>
        </w:rPr>
        <w:t xml:space="preserve"> </w:t>
      </w:r>
      <w:r>
        <w:rPr>
          <w:i/>
          <w:sz w:val="24"/>
        </w:rPr>
        <w:t>классе.</w:t>
      </w:r>
    </w:p>
    <w:p w:rsidR="00764468" w:rsidRDefault="004B2496">
      <w:pPr>
        <w:pStyle w:val="a5"/>
        <w:ind w:left="1041" w:firstLine="0"/>
      </w:pPr>
      <w:r>
        <w:t>Литература</w:t>
      </w:r>
      <w:r>
        <w:rPr>
          <w:spacing w:val="-4"/>
        </w:rPr>
        <w:t xml:space="preserve"> </w:t>
      </w:r>
      <w:r>
        <w:t>конца</w:t>
      </w:r>
      <w:r>
        <w:rPr>
          <w:spacing w:val="-2"/>
        </w:rPr>
        <w:t xml:space="preserve"> </w:t>
      </w:r>
      <w:r>
        <w:t>XIX —</w:t>
      </w:r>
      <w:r>
        <w:rPr>
          <w:spacing w:val="-2"/>
        </w:rPr>
        <w:t xml:space="preserve"> </w:t>
      </w:r>
      <w:r>
        <w:t>начала</w:t>
      </w:r>
      <w:r>
        <w:rPr>
          <w:spacing w:val="-3"/>
        </w:rPr>
        <w:t xml:space="preserve"> </w:t>
      </w:r>
      <w:r>
        <w:t>ХХ</w:t>
      </w:r>
      <w:r>
        <w:rPr>
          <w:spacing w:val="-2"/>
        </w:rPr>
        <w:t xml:space="preserve"> </w:t>
      </w:r>
      <w:r>
        <w:t>века.</w:t>
      </w:r>
    </w:p>
    <w:p w:rsidR="00764468" w:rsidRDefault="004B2496">
      <w:pPr>
        <w:pStyle w:val="a5"/>
        <w:ind w:left="1041" w:firstLine="0"/>
      </w:pPr>
      <w:r>
        <w:t>А.И.</w:t>
      </w:r>
      <w:r>
        <w:rPr>
          <w:spacing w:val="79"/>
        </w:rPr>
        <w:t xml:space="preserve"> </w:t>
      </w:r>
      <w:r>
        <w:t xml:space="preserve">Куприн.  </w:t>
      </w:r>
      <w:r>
        <w:rPr>
          <w:spacing w:val="18"/>
        </w:rPr>
        <w:t xml:space="preserve"> </w:t>
      </w:r>
      <w:r>
        <w:t xml:space="preserve">Рассказы  </w:t>
      </w:r>
      <w:r>
        <w:rPr>
          <w:spacing w:val="18"/>
        </w:rPr>
        <w:t xml:space="preserve"> </w:t>
      </w:r>
      <w:r>
        <w:t xml:space="preserve">и  </w:t>
      </w:r>
      <w:r>
        <w:rPr>
          <w:spacing w:val="19"/>
        </w:rPr>
        <w:t xml:space="preserve"> </w:t>
      </w:r>
      <w:r>
        <w:t xml:space="preserve">повести  </w:t>
      </w:r>
      <w:r>
        <w:rPr>
          <w:spacing w:val="20"/>
        </w:rPr>
        <w:t xml:space="preserve"> </w:t>
      </w:r>
      <w:r>
        <w:t xml:space="preserve">(одно  </w:t>
      </w:r>
      <w:r>
        <w:rPr>
          <w:spacing w:val="15"/>
        </w:rPr>
        <w:t xml:space="preserve"> </w:t>
      </w:r>
      <w:r>
        <w:t xml:space="preserve">произведение  </w:t>
      </w:r>
      <w:r>
        <w:rPr>
          <w:spacing w:val="18"/>
        </w:rPr>
        <w:t xml:space="preserve"> </w:t>
      </w:r>
      <w:r>
        <w:t xml:space="preserve">по  </w:t>
      </w:r>
      <w:r>
        <w:rPr>
          <w:spacing w:val="18"/>
        </w:rPr>
        <w:t xml:space="preserve"> </w:t>
      </w:r>
      <w:r>
        <w:t xml:space="preserve">выбору).  </w:t>
      </w:r>
      <w:r>
        <w:rPr>
          <w:spacing w:val="20"/>
        </w:rPr>
        <w:t xml:space="preserve"> </w:t>
      </w:r>
      <w:r>
        <w:t>Например,</w:t>
      </w:r>
    </w:p>
    <w:p w:rsidR="00764468" w:rsidRDefault="004B2496">
      <w:pPr>
        <w:pStyle w:val="a5"/>
        <w:ind w:firstLine="0"/>
      </w:pPr>
      <w:r>
        <w:t>«Гранатовый</w:t>
      </w:r>
      <w:r>
        <w:rPr>
          <w:spacing w:val="-3"/>
        </w:rPr>
        <w:t xml:space="preserve"> </w:t>
      </w:r>
      <w:r>
        <w:t>браслет», «Олеся»</w:t>
      </w:r>
      <w:r>
        <w:rPr>
          <w:spacing w:val="-10"/>
        </w:rPr>
        <w:t xml:space="preserve"> </w:t>
      </w:r>
      <w:r>
        <w:t>и</w:t>
      </w:r>
      <w:r>
        <w:rPr>
          <w:spacing w:val="-2"/>
        </w:rPr>
        <w:t xml:space="preserve"> </w:t>
      </w:r>
      <w:r>
        <w:t>другие.</w:t>
      </w:r>
    </w:p>
    <w:p w:rsidR="00764468" w:rsidRDefault="004B2496">
      <w:pPr>
        <w:pStyle w:val="a5"/>
        <w:ind w:right="358"/>
      </w:pPr>
      <w:r>
        <w:t>Л.Н. Андреев. Рассказы и повести (одно произведение по выбору). Например, «Иуда</w:t>
      </w:r>
      <w:r>
        <w:rPr>
          <w:spacing w:val="1"/>
        </w:rPr>
        <w:t xml:space="preserve"> </w:t>
      </w:r>
      <w:r>
        <w:t>Искариот»,</w:t>
      </w:r>
      <w:r>
        <w:rPr>
          <w:spacing w:val="3"/>
        </w:rPr>
        <w:t xml:space="preserve"> </w:t>
      </w:r>
      <w:r>
        <w:t>«Большой шлем»</w:t>
      </w:r>
      <w:r>
        <w:rPr>
          <w:spacing w:val="-8"/>
        </w:rPr>
        <w:t xml:space="preserve"> </w:t>
      </w:r>
      <w:r>
        <w:t>и другие.</w:t>
      </w:r>
    </w:p>
    <w:p w:rsidR="00764468" w:rsidRDefault="004B2496">
      <w:pPr>
        <w:pStyle w:val="a5"/>
        <w:ind w:right="349"/>
      </w:pPr>
      <w:r>
        <w:t>М.</w:t>
      </w:r>
      <w:r>
        <w:rPr>
          <w:spacing w:val="1"/>
        </w:rPr>
        <w:t xml:space="preserve"> </w:t>
      </w:r>
      <w:r>
        <w:t>Горький.</w:t>
      </w:r>
      <w:r>
        <w:rPr>
          <w:spacing w:val="1"/>
        </w:rPr>
        <w:t xml:space="preserve"> </w:t>
      </w:r>
      <w:r>
        <w:t>Рассказы</w:t>
      </w:r>
      <w:r>
        <w:rPr>
          <w:spacing w:val="1"/>
        </w:rPr>
        <w:t xml:space="preserve"> </w:t>
      </w:r>
      <w:r>
        <w:t>(один</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«Старуха</w:t>
      </w:r>
      <w:r>
        <w:rPr>
          <w:spacing w:val="1"/>
        </w:rPr>
        <w:t xml:space="preserve"> </w:t>
      </w:r>
      <w:r>
        <w:t>Изергиль»,</w:t>
      </w:r>
      <w:r>
        <w:rPr>
          <w:spacing w:val="60"/>
        </w:rPr>
        <w:t xml:space="preserve"> </w:t>
      </w:r>
      <w:r>
        <w:t>«Макар</w:t>
      </w:r>
      <w:r>
        <w:rPr>
          <w:spacing w:val="1"/>
        </w:rPr>
        <w:t xml:space="preserve"> </w:t>
      </w:r>
      <w:r>
        <w:t>Чудра»,</w:t>
      </w:r>
      <w:r>
        <w:rPr>
          <w:spacing w:val="5"/>
        </w:rPr>
        <w:t xml:space="preserve"> </w:t>
      </w:r>
      <w:r>
        <w:t>«Коновалов»</w:t>
      </w:r>
      <w:r>
        <w:rPr>
          <w:spacing w:val="-6"/>
        </w:rPr>
        <w:t xml:space="preserve"> </w:t>
      </w:r>
      <w:r>
        <w:t>и</w:t>
      </w:r>
      <w:r>
        <w:rPr>
          <w:spacing w:val="3"/>
        </w:rPr>
        <w:t xml:space="preserve"> </w:t>
      </w:r>
      <w:r>
        <w:t>другие.</w:t>
      </w:r>
    </w:p>
    <w:p w:rsidR="00764468" w:rsidRDefault="004B2496">
      <w:pPr>
        <w:pStyle w:val="a5"/>
        <w:ind w:left="1041" w:firstLine="0"/>
      </w:pPr>
      <w:r>
        <w:t>Пьеса</w:t>
      </w:r>
      <w:r>
        <w:rPr>
          <w:spacing w:val="-2"/>
        </w:rPr>
        <w:t xml:space="preserve"> </w:t>
      </w:r>
      <w:r>
        <w:t>«На</w:t>
      </w:r>
      <w:r>
        <w:rPr>
          <w:spacing w:val="-4"/>
        </w:rPr>
        <w:t xml:space="preserve"> </w:t>
      </w:r>
      <w:r>
        <w:t>дне».</w:t>
      </w:r>
    </w:p>
    <w:p w:rsidR="00764468" w:rsidRDefault="004B2496">
      <w:pPr>
        <w:pStyle w:val="a5"/>
        <w:ind w:right="353" w:firstLine="768"/>
      </w:pPr>
      <w:r>
        <w:t>Стихотворения поэтов Серебряного века (не менее двух стихотворений одного поэта по</w:t>
      </w:r>
      <w:r>
        <w:rPr>
          <w:spacing w:val="1"/>
        </w:rPr>
        <w:t xml:space="preserve"> </w:t>
      </w:r>
      <w:r>
        <w:t>выбору).</w:t>
      </w:r>
      <w:r>
        <w:rPr>
          <w:spacing w:val="-2"/>
        </w:rPr>
        <w:t xml:space="preserve"> </w:t>
      </w:r>
      <w:r>
        <w:t>Например,</w:t>
      </w:r>
      <w:r>
        <w:rPr>
          <w:spacing w:val="-2"/>
        </w:rPr>
        <w:t xml:space="preserve"> </w:t>
      </w:r>
      <w:r>
        <w:t>стихотворения</w:t>
      </w:r>
      <w:r>
        <w:rPr>
          <w:spacing w:val="-2"/>
        </w:rPr>
        <w:t xml:space="preserve"> </w:t>
      </w:r>
      <w:r>
        <w:t>К.Д.</w:t>
      </w:r>
      <w:r>
        <w:rPr>
          <w:spacing w:val="-2"/>
        </w:rPr>
        <w:t xml:space="preserve"> </w:t>
      </w:r>
      <w:r>
        <w:t>Бальмонта,</w:t>
      </w:r>
      <w:r>
        <w:rPr>
          <w:spacing w:val="-1"/>
        </w:rPr>
        <w:t xml:space="preserve"> </w:t>
      </w:r>
      <w:r>
        <w:t>М.А.</w:t>
      </w:r>
      <w:r>
        <w:rPr>
          <w:spacing w:val="-3"/>
        </w:rPr>
        <w:t xml:space="preserve"> </w:t>
      </w:r>
      <w:r>
        <w:t>Волошина,</w:t>
      </w:r>
      <w:r>
        <w:rPr>
          <w:spacing w:val="-2"/>
        </w:rPr>
        <w:t xml:space="preserve"> </w:t>
      </w:r>
      <w:r>
        <w:t>Н.С.</w:t>
      </w:r>
      <w:r>
        <w:rPr>
          <w:spacing w:val="-3"/>
        </w:rPr>
        <w:t xml:space="preserve"> </w:t>
      </w:r>
      <w:r>
        <w:t>Гумилёва</w:t>
      </w:r>
      <w:r>
        <w:rPr>
          <w:spacing w:val="-4"/>
        </w:rPr>
        <w:t xml:space="preserve"> </w:t>
      </w:r>
      <w:r>
        <w:t>и</w:t>
      </w:r>
      <w:r>
        <w:rPr>
          <w:spacing w:val="-1"/>
        </w:rPr>
        <w:t xml:space="preserve"> </w:t>
      </w:r>
      <w:r>
        <w:t>другие.</w:t>
      </w:r>
    </w:p>
    <w:p w:rsidR="00764468" w:rsidRDefault="004B2496">
      <w:pPr>
        <w:pStyle w:val="a5"/>
        <w:ind w:left="1041" w:firstLine="0"/>
      </w:pPr>
      <w:r>
        <w:t>Литература</w:t>
      </w:r>
      <w:r>
        <w:rPr>
          <w:spacing w:val="-4"/>
        </w:rPr>
        <w:t xml:space="preserve"> </w:t>
      </w:r>
      <w:r>
        <w:t>ХХ</w:t>
      </w:r>
      <w:r>
        <w:rPr>
          <w:spacing w:val="-2"/>
        </w:rPr>
        <w:t xml:space="preserve"> </w:t>
      </w:r>
      <w:r>
        <w:t>века.</w:t>
      </w:r>
    </w:p>
    <w:p w:rsidR="00764468" w:rsidRDefault="004B2496">
      <w:pPr>
        <w:pStyle w:val="a5"/>
        <w:ind w:right="357" w:firstLine="768"/>
      </w:pPr>
      <w:r>
        <w:t>И.А.</w:t>
      </w:r>
      <w:r>
        <w:rPr>
          <w:spacing w:val="1"/>
        </w:rPr>
        <w:t xml:space="preserve"> </w:t>
      </w:r>
      <w:r>
        <w:t>Бунин.</w:t>
      </w:r>
      <w:r>
        <w:rPr>
          <w:spacing w:val="1"/>
        </w:rPr>
        <w:t xml:space="preserve"> </w:t>
      </w:r>
      <w:r>
        <w:t>Рассказы</w:t>
      </w:r>
      <w:r>
        <w:rPr>
          <w:spacing w:val="1"/>
        </w:rPr>
        <w:t xml:space="preserve"> </w:t>
      </w:r>
      <w:r>
        <w:t>(два</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«Антоновские</w:t>
      </w:r>
      <w:r>
        <w:rPr>
          <w:spacing w:val="1"/>
        </w:rPr>
        <w:t xml:space="preserve"> </w:t>
      </w:r>
      <w:r>
        <w:t>яблоки»,</w:t>
      </w:r>
      <w:r>
        <w:rPr>
          <w:spacing w:val="1"/>
        </w:rPr>
        <w:t xml:space="preserve"> </w:t>
      </w:r>
      <w:r>
        <w:t>«Чистый</w:t>
      </w:r>
      <w:r>
        <w:rPr>
          <w:spacing w:val="-57"/>
        </w:rPr>
        <w:t xml:space="preserve"> </w:t>
      </w:r>
      <w:r>
        <w:t>понедельник»,</w:t>
      </w:r>
      <w:r>
        <w:rPr>
          <w:spacing w:val="3"/>
        </w:rPr>
        <w:t xml:space="preserve"> </w:t>
      </w:r>
      <w:r>
        <w:t>«Господин из Сан-Франциско»</w:t>
      </w:r>
      <w:r>
        <w:rPr>
          <w:spacing w:val="-7"/>
        </w:rPr>
        <w:t xml:space="preserve"> </w:t>
      </w:r>
      <w:r>
        <w:t>и другие.</w:t>
      </w:r>
    </w:p>
    <w:p w:rsidR="00764468" w:rsidRDefault="004B2496">
      <w:pPr>
        <w:pStyle w:val="a5"/>
        <w:ind w:left="1101" w:firstLine="0"/>
      </w:pPr>
      <w:r>
        <w:t>А.А.</w:t>
      </w:r>
      <w:r>
        <w:rPr>
          <w:spacing w:val="37"/>
        </w:rPr>
        <w:t xml:space="preserve"> </w:t>
      </w:r>
      <w:r>
        <w:t>Блок.</w:t>
      </w:r>
      <w:r>
        <w:rPr>
          <w:spacing w:val="96"/>
        </w:rPr>
        <w:t xml:space="preserve"> </w:t>
      </w:r>
      <w:r>
        <w:t>Стихотворения</w:t>
      </w:r>
      <w:r>
        <w:rPr>
          <w:spacing w:val="96"/>
        </w:rPr>
        <w:t xml:space="preserve"> </w:t>
      </w:r>
      <w:r>
        <w:t>(не</w:t>
      </w:r>
      <w:r>
        <w:rPr>
          <w:spacing w:val="96"/>
        </w:rPr>
        <w:t xml:space="preserve"> </w:t>
      </w:r>
      <w:r>
        <w:t>менее</w:t>
      </w:r>
      <w:r>
        <w:rPr>
          <w:spacing w:val="95"/>
        </w:rPr>
        <w:t xml:space="preserve"> </w:t>
      </w:r>
      <w:r>
        <w:t>трёх</w:t>
      </w:r>
      <w:r>
        <w:rPr>
          <w:spacing w:val="97"/>
        </w:rPr>
        <w:t xml:space="preserve"> </w:t>
      </w:r>
      <w:r>
        <w:t>по</w:t>
      </w:r>
      <w:r>
        <w:rPr>
          <w:spacing w:val="96"/>
        </w:rPr>
        <w:t xml:space="preserve"> </w:t>
      </w:r>
      <w:r>
        <w:t>выбору).</w:t>
      </w:r>
      <w:r>
        <w:rPr>
          <w:spacing w:val="95"/>
        </w:rPr>
        <w:t xml:space="preserve"> </w:t>
      </w:r>
      <w:r>
        <w:t>Например,</w:t>
      </w:r>
      <w:r>
        <w:rPr>
          <w:spacing w:val="101"/>
        </w:rPr>
        <w:t xml:space="preserve"> </w:t>
      </w:r>
      <w:r>
        <w:t>«Незнакомка»,</w:t>
      </w:r>
    </w:p>
    <w:p w:rsidR="00764468" w:rsidRDefault="004B2496">
      <w:pPr>
        <w:pStyle w:val="a5"/>
        <w:ind w:right="352" w:firstLine="0"/>
      </w:pPr>
      <w:r>
        <w:t>«Россия», «Ночь, улица, фонарь, аптека…», «Река раскинулась. Течёт, грустит лениво…» (из</w:t>
      </w:r>
      <w:r>
        <w:rPr>
          <w:spacing w:val="1"/>
        </w:rPr>
        <w:t xml:space="preserve"> </w:t>
      </w:r>
      <w:r>
        <w:t>цикла «На поле Куликовом»), «На железной дороге», «О доблестях, о подвигах, о славе...», «О,</w:t>
      </w:r>
      <w:r>
        <w:rPr>
          <w:spacing w:val="1"/>
        </w:rPr>
        <w:t xml:space="preserve"> </w:t>
      </w:r>
      <w:r>
        <w:t>весна,</w:t>
      </w:r>
      <w:r>
        <w:rPr>
          <w:spacing w:val="-1"/>
        </w:rPr>
        <w:t xml:space="preserve"> </w:t>
      </w:r>
      <w:r>
        <w:t>без конца</w:t>
      </w:r>
      <w:r>
        <w:rPr>
          <w:spacing w:val="-2"/>
        </w:rPr>
        <w:t xml:space="preserve"> </w:t>
      </w:r>
      <w:r>
        <w:t>и без краю…»,</w:t>
      </w:r>
      <w:r>
        <w:rPr>
          <w:spacing w:val="3"/>
        </w:rPr>
        <w:t xml:space="preserve"> </w:t>
      </w:r>
      <w:r>
        <w:t>«О, я хочу</w:t>
      </w:r>
      <w:r>
        <w:rPr>
          <w:spacing w:val="-6"/>
        </w:rPr>
        <w:t xml:space="preserve"> </w:t>
      </w:r>
      <w:r>
        <w:t>безумно жить…»</w:t>
      </w:r>
      <w:r>
        <w:rPr>
          <w:spacing w:val="-8"/>
        </w:rPr>
        <w:t xml:space="preserve"> </w:t>
      </w:r>
      <w:r>
        <w:t>и</w:t>
      </w:r>
      <w:r>
        <w:rPr>
          <w:spacing w:val="-1"/>
        </w:rPr>
        <w:t xml:space="preserve"> </w:t>
      </w:r>
      <w:r>
        <w:t>другие.</w:t>
      </w:r>
    </w:p>
    <w:p w:rsidR="00764468" w:rsidRDefault="00764468">
      <w:pPr>
        <w:sectPr w:rsidR="00764468">
          <w:headerReference w:type="default" r:id="rId54"/>
          <w:footerReference w:type="default" r:id="rId55"/>
          <w:pgSz w:w="11910" w:h="16850"/>
          <w:pgMar w:top="820" w:right="500" w:bottom="1000" w:left="800" w:header="569" w:footer="813" w:gutter="0"/>
          <w:cols w:space="720"/>
        </w:sectPr>
      </w:pPr>
    </w:p>
    <w:p w:rsidR="00764468" w:rsidRDefault="004B2496">
      <w:pPr>
        <w:pStyle w:val="a5"/>
        <w:spacing w:before="9"/>
        <w:ind w:left="1041" w:firstLine="0"/>
      </w:pPr>
      <w:r>
        <w:lastRenderedPageBreak/>
        <w:t>Поэма</w:t>
      </w:r>
      <w:r>
        <w:rPr>
          <w:spacing w:val="-4"/>
        </w:rPr>
        <w:t xml:space="preserve"> </w:t>
      </w:r>
      <w:r>
        <w:t>«Двенадцать».</w:t>
      </w:r>
    </w:p>
    <w:p w:rsidR="00764468" w:rsidRDefault="004B2496">
      <w:pPr>
        <w:pStyle w:val="a5"/>
        <w:ind w:right="355"/>
      </w:pPr>
      <w:r>
        <w:t>В.В. Маяковский. Стихотворения (не менее трёх по выбору). Например, «А вы могли</w:t>
      </w:r>
      <w:r>
        <w:rPr>
          <w:spacing w:val="1"/>
        </w:rPr>
        <w:t xml:space="preserve"> </w:t>
      </w:r>
      <w:r>
        <w:t>бы?»,</w:t>
      </w:r>
      <w:r>
        <w:rPr>
          <w:spacing w:val="1"/>
        </w:rPr>
        <w:t xml:space="preserve"> </w:t>
      </w:r>
      <w:r>
        <w:t>«Нате!»,</w:t>
      </w:r>
      <w:r>
        <w:rPr>
          <w:spacing w:val="1"/>
        </w:rPr>
        <w:t xml:space="preserve"> </w:t>
      </w:r>
      <w:r>
        <w:t>«Послушайте!»,</w:t>
      </w:r>
      <w:r>
        <w:rPr>
          <w:spacing w:val="1"/>
        </w:rPr>
        <w:t xml:space="preserve"> </w:t>
      </w:r>
      <w:r>
        <w:t>«Лиличка!»,</w:t>
      </w:r>
      <w:r>
        <w:rPr>
          <w:spacing w:val="1"/>
        </w:rPr>
        <w:t xml:space="preserve"> </w:t>
      </w:r>
      <w:r>
        <w:t>«Юбилейное»,</w:t>
      </w:r>
      <w:r>
        <w:rPr>
          <w:spacing w:val="1"/>
        </w:rPr>
        <w:t xml:space="preserve"> </w:t>
      </w:r>
      <w:r>
        <w:t>«Прозаседавшиеся»,</w:t>
      </w:r>
      <w:r>
        <w:rPr>
          <w:spacing w:val="1"/>
        </w:rPr>
        <w:t xml:space="preserve"> </w:t>
      </w:r>
      <w:r>
        <w:t>«Письмо</w:t>
      </w:r>
      <w:r>
        <w:rPr>
          <w:spacing w:val="1"/>
        </w:rPr>
        <w:t xml:space="preserve"> </w:t>
      </w:r>
      <w:r>
        <w:t>Татьяне</w:t>
      </w:r>
      <w:r>
        <w:rPr>
          <w:spacing w:val="-2"/>
        </w:rPr>
        <w:t xml:space="preserve"> </w:t>
      </w:r>
      <w:r>
        <w:t>Яковлевой»</w:t>
      </w:r>
      <w:r>
        <w:rPr>
          <w:spacing w:val="-8"/>
        </w:rPr>
        <w:t xml:space="preserve"> </w:t>
      </w:r>
      <w:r>
        <w:t>и</w:t>
      </w:r>
      <w:r>
        <w:rPr>
          <w:spacing w:val="3"/>
        </w:rPr>
        <w:t xml:space="preserve"> </w:t>
      </w:r>
      <w:r>
        <w:t>другие.</w:t>
      </w:r>
    </w:p>
    <w:p w:rsidR="00764468" w:rsidRDefault="004B2496">
      <w:pPr>
        <w:pStyle w:val="a5"/>
        <w:spacing w:before="1"/>
        <w:ind w:left="1041" w:firstLine="0"/>
      </w:pPr>
      <w:r>
        <w:t>Поэма</w:t>
      </w:r>
      <w:r>
        <w:rPr>
          <w:spacing w:val="-1"/>
        </w:rPr>
        <w:t xml:space="preserve"> </w:t>
      </w:r>
      <w:r>
        <w:t>«Облако</w:t>
      </w:r>
      <w:r>
        <w:rPr>
          <w:spacing w:val="-3"/>
        </w:rPr>
        <w:t xml:space="preserve"> </w:t>
      </w:r>
      <w:r>
        <w:t>в</w:t>
      </w:r>
      <w:r>
        <w:rPr>
          <w:spacing w:val="-4"/>
        </w:rPr>
        <w:t xml:space="preserve"> </w:t>
      </w:r>
      <w:r>
        <w:t>штанах».</w:t>
      </w:r>
    </w:p>
    <w:p w:rsidR="00764468" w:rsidRDefault="004B2496">
      <w:pPr>
        <w:pStyle w:val="a5"/>
        <w:ind w:right="351"/>
      </w:pPr>
      <w:r>
        <w:t>С.А. Есенин. Стихотворения (не менее трёх по выбору). Например, «Гой ты, Русь, моя</w:t>
      </w:r>
      <w:r>
        <w:rPr>
          <w:spacing w:val="1"/>
        </w:rPr>
        <w:t xml:space="preserve"> </w:t>
      </w:r>
      <w:r>
        <w:t>родная...», «Письмо матери», «Собаке Качалова», «Спит ковыль. Равнина дорогая…», «Шаганэ</w:t>
      </w:r>
      <w:r>
        <w:rPr>
          <w:spacing w:val="1"/>
        </w:rPr>
        <w:t xml:space="preserve"> </w:t>
      </w:r>
      <w:r>
        <w:t>ты моя, Шаганэ…», «Не жалею, не зову, не плачу…», «Я последний поэт деревни…», «Русь</w:t>
      </w:r>
      <w:r>
        <w:rPr>
          <w:spacing w:val="1"/>
        </w:rPr>
        <w:t xml:space="preserve"> </w:t>
      </w:r>
      <w:r>
        <w:t>Советская»,</w:t>
      </w:r>
      <w:r>
        <w:rPr>
          <w:spacing w:val="3"/>
        </w:rPr>
        <w:t xml:space="preserve"> </w:t>
      </w:r>
      <w:r>
        <w:t>«Низкий дом</w:t>
      </w:r>
      <w:r>
        <w:rPr>
          <w:spacing w:val="-1"/>
        </w:rPr>
        <w:t xml:space="preserve"> </w:t>
      </w:r>
      <w:r>
        <w:t>с</w:t>
      </w:r>
      <w:r>
        <w:rPr>
          <w:spacing w:val="-2"/>
        </w:rPr>
        <w:t xml:space="preserve"> </w:t>
      </w:r>
      <w:r>
        <w:t>голубыми ставнями...»</w:t>
      </w:r>
      <w:r>
        <w:rPr>
          <w:spacing w:val="-8"/>
        </w:rPr>
        <w:t xml:space="preserve"> </w:t>
      </w:r>
      <w:r>
        <w:t>и</w:t>
      </w:r>
      <w:r>
        <w:rPr>
          <w:spacing w:val="-1"/>
        </w:rPr>
        <w:t xml:space="preserve"> </w:t>
      </w:r>
      <w:r>
        <w:t>другие.</w:t>
      </w:r>
    </w:p>
    <w:p w:rsidR="00764468" w:rsidRDefault="004B2496">
      <w:pPr>
        <w:pStyle w:val="a5"/>
        <w:ind w:right="356"/>
      </w:pPr>
      <w:r>
        <w:t>О.Э. Мандельштам. Стихотворения (не менее трёх по выбору). Например, «Бессонница.</w:t>
      </w:r>
      <w:r>
        <w:rPr>
          <w:spacing w:val="1"/>
        </w:rPr>
        <w:t xml:space="preserve"> </w:t>
      </w:r>
      <w:r>
        <w:t>Гомер. Тугие паруса…», «За гремучую доблесть грядущих веков…», «Ленинград», «Мы живём,</w:t>
      </w:r>
      <w:r>
        <w:rPr>
          <w:spacing w:val="-57"/>
        </w:rPr>
        <w:t xml:space="preserve"> </w:t>
      </w:r>
      <w:r>
        <w:t>под</w:t>
      </w:r>
      <w:r>
        <w:rPr>
          <w:spacing w:val="-1"/>
        </w:rPr>
        <w:t xml:space="preserve"> </w:t>
      </w:r>
      <w:r>
        <w:t>собою не</w:t>
      </w:r>
      <w:r>
        <w:rPr>
          <w:spacing w:val="-1"/>
        </w:rPr>
        <w:t xml:space="preserve"> </w:t>
      </w:r>
      <w:r>
        <w:t>чуя страны…»</w:t>
      </w:r>
      <w:r>
        <w:rPr>
          <w:spacing w:val="-8"/>
        </w:rPr>
        <w:t xml:space="preserve"> </w:t>
      </w:r>
      <w:r>
        <w:t>и другие.</w:t>
      </w:r>
    </w:p>
    <w:p w:rsidR="00764468" w:rsidRDefault="004B2496">
      <w:pPr>
        <w:pStyle w:val="a5"/>
        <w:ind w:right="348"/>
        <w:jc w:val="right"/>
      </w:pPr>
      <w:r>
        <w:t>М.И.</w:t>
      </w:r>
      <w:r>
        <w:rPr>
          <w:spacing w:val="39"/>
        </w:rPr>
        <w:t xml:space="preserve"> </w:t>
      </w:r>
      <w:r>
        <w:t>Цветаева.</w:t>
      </w:r>
      <w:r>
        <w:rPr>
          <w:spacing w:val="40"/>
        </w:rPr>
        <w:t xml:space="preserve"> </w:t>
      </w:r>
      <w:r>
        <w:t>Стихотворения</w:t>
      </w:r>
      <w:r>
        <w:rPr>
          <w:spacing w:val="39"/>
        </w:rPr>
        <w:t xml:space="preserve"> </w:t>
      </w:r>
      <w:r>
        <w:t>(не</w:t>
      </w:r>
      <w:r>
        <w:rPr>
          <w:spacing w:val="40"/>
        </w:rPr>
        <w:t xml:space="preserve"> </w:t>
      </w:r>
      <w:r>
        <w:t>менее</w:t>
      </w:r>
      <w:r>
        <w:rPr>
          <w:spacing w:val="39"/>
        </w:rPr>
        <w:t xml:space="preserve"> </w:t>
      </w:r>
      <w:r>
        <w:t>трёх</w:t>
      </w:r>
      <w:r>
        <w:rPr>
          <w:spacing w:val="43"/>
        </w:rPr>
        <w:t xml:space="preserve"> </w:t>
      </w:r>
      <w:r>
        <w:t>по</w:t>
      </w:r>
      <w:r>
        <w:rPr>
          <w:spacing w:val="39"/>
        </w:rPr>
        <w:t xml:space="preserve"> </w:t>
      </w:r>
      <w:r>
        <w:t>выбору).</w:t>
      </w:r>
      <w:r>
        <w:rPr>
          <w:spacing w:val="40"/>
        </w:rPr>
        <w:t xml:space="preserve"> </w:t>
      </w:r>
      <w:r>
        <w:t>Например,</w:t>
      </w:r>
      <w:r>
        <w:rPr>
          <w:spacing w:val="44"/>
        </w:rPr>
        <w:t xml:space="preserve"> </w:t>
      </w:r>
      <w:r>
        <w:t>«Моим</w:t>
      </w:r>
      <w:r>
        <w:rPr>
          <w:spacing w:val="39"/>
        </w:rPr>
        <w:t xml:space="preserve"> </w:t>
      </w:r>
      <w:r>
        <w:t>стихам,</w:t>
      </w:r>
      <w:r>
        <w:rPr>
          <w:spacing w:val="-57"/>
        </w:rPr>
        <w:t xml:space="preserve"> </w:t>
      </w:r>
      <w:r>
        <w:t>написанным</w:t>
      </w:r>
      <w:r>
        <w:rPr>
          <w:spacing w:val="45"/>
        </w:rPr>
        <w:t xml:space="preserve"> </w:t>
      </w:r>
      <w:r>
        <w:t>так</w:t>
      </w:r>
      <w:r>
        <w:rPr>
          <w:spacing w:val="47"/>
        </w:rPr>
        <w:t xml:space="preserve"> </w:t>
      </w:r>
      <w:r>
        <w:t>рано…»,</w:t>
      </w:r>
      <w:r>
        <w:rPr>
          <w:spacing w:val="50"/>
        </w:rPr>
        <w:t xml:space="preserve"> </w:t>
      </w:r>
      <w:r>
        <w:t>«Кто</w:t>
      </w:r>
      <w:r>
        <w:rPr>
          <w:spacing w:val="50"/>
        </w:rPr>
        <w:t xml:space="preserve"> </w:t>
      </w:r>
      <w:r>
        <w:t>создан</w:t>
      </w:r>
      <w:r>
        <w:rPr>
          <w:spacing w:val="47"/>
        </w:rPr>
        <w:t xml:space="preserve"> </w:t>
      </w:r>
      <w:r>
        <w:t>из</w:t>
      </w:r>
      <w:r>
        <w:rPr>
          <w:spacing w:val="48"/>
        </w:rPr>
        <w:t xml:space="preserve"> </w:t>
      </w:r>
      <w:r>
        <w:t>камня,</w:t>
      </w:r>
      <w:r>
        <w:rPr>
          <w:spacing w:val="46"/>
        </w:rPr>
        <w:t xml:space="preserve"> </w:t>
      </w:r>
      <w:r>
        <w:t>кто</w:t>
      </w:r>
      <w:r>
        <w:rPr>
          <w:spacing w:val="47"/>
        </w:rPr>
        <w:t xml:space="preserve"> </w:t>
      </w:r>
      <w:r>
        <w:t>создан</w:t>
      </w:r>
      <w:r>
        <w:rPr>
          <w:spacing w:val="48"/>
        </w:rPr>
        <w:t xml:space="preserve"> </w:t>
      </w:r>
      <w:r>
        <w:t>из</w:t>
      </w:r>
      <w:r>
        <w:rPr>
          <w:spacing w:val="47"/>
        </w:rPr>
        <w:t xml:space="preserve"> </w:t>
      </w:r>
      <w:r>
        <w:t>глины…»,</w:t>
      </w:r>
      <w:r>
        <w:rPr>
          <w:spacing w:val="51"/>
        </w:rPr>
        <w:t xml:space="preserve"> </w:t>
      </w:r>
      <w:r>
        <w:t>«Идёшь,</w:t>
      </w:r>
      <w:r>
        <w:rPr>
          <w:spacing w:val="46"/>
        </w:rPr>
        <w:t xml:space="preserve"> </w:t>
      </w:r>
      <w:r>
        <w:t>на</w:t>
      </w:r>
      <w:r>
        <w:rPr>
          <w:spacing w:val="46"/>
        </w:rPr>
        <w:t xml:space="preserve"> </w:t>
      </w:r>
      <w:r>
        <w:t>меня</w:t>
      </w:r>
      <w:r>
        <w:rPr>
          <w:spacing w:val="-57"/>
        </w:rPr>
        <w:t xml:space="preserve"> </w:t>
      </w:r>
      <w:r>
        <w:t>похожий…»,</w:t>
      </w:r>
      <w:r>
        <w:rPr>
          <w:spacing w:val="14"/>
        </w:rPr>
        <w:t xml:space="preserve"> </w:t>
      </w:r>
      <w:r>
        <w:t>«Мне</w:t>
      </w:r>
      <w:r>
        <w:rPr>
          <w:spacing w:val="9"/>
        </w:rPr>
        <w:t xml:space="preserve"> </w:t>
      </w:r>
      <w:r>
        <w:t>нравится,</w:t>
      </w:r>
      <w:r>
        <w:rPr>
          <w:spacing w:val="10"/>
        </w:rPr>
        <w:t xml:space="preserve"> </w:t>
      </w:r>
      <w:r>
        <w:t>что</w:t>
      </w:r>
      <w:r>
        <w:rPr>
          <w:spacing w:val="11"/>
        </w:rPr>
        <w:t xml:space="preserve"> </w:t>
      </w:r>
      <w:r>
        <w:t>вы</w:t>
      </w:r>
      <w:r>
        <w:rPr>
          <w:spacing w:val="9"/>
        </w:rPr>
        <w:t xml:space="preserve"> </w:t>
      </w:r>
      <w:r>
        <w:t>больны</w:t>
      </w:r>
      <w:r>
        <w:rPr>
          <w:spacing w:val="10"/>
        </w:rPr>
        <w:t xml:space="preserve"> </w:t>
      </w:r>
      <w:r>
        <w:t>не</w:t>
      </w:r>
      <w:r>
        <w:rPr>
          <w:spacing w:val="9"/>
        </w:rPr>
        <w:t xml:space="preserve"> </w:t>
      </w:r>
      <w:r>
        <w:t>мной…»,</w:t>
      </w:r>
      <w:r>
        <w:rPr>
          <w:spacing w:val="15"/>
        </w:rPr>
        <w:t xml:space="preserve"> </w:t>
      </w:r>
      <w:r>
        <w:t>«Тоска</w:t>
      </w:r>
      <w:r>
        <w:rPr>
          <w:spacing w:val="9"/>
        </w:rPr>
        <w:t xml:space="preserve"> </w:t>
      </w:r>
      <w:r>
        <w:t>по</w:t>
      </w:r>
      <w:r>
        <w:rPr>
          <w:spacing w:val="11"/>
        </w:rPr>
        <w:t xml:space="preserve"> </w:t>
      </w:r>
      <w:r>
        <w:t>родине!</w:t>
      </w:r>
      <w:r>
        <w:rPr>
          <w:spacing w:val="10"/>
        </w:rPr>
        <w:t xml:space="preserve"> </w:t>
      </w:r>
      <w:r>
        <w:t>Давно…»,</w:t>
      </w:r>
      <w:r>
        <w:rPr>
          <w:spacing w:val="14"/>
        </w:rPr>
        <w:t xml:space="preserve"> </w:t>
      </w:r>
      <w:r>
        <w:t>«Книги</w:t>
      </w:r>
      <w:r>
        <w:rPr>
          <w:spacing w:val="-57"/>
        </w:rPr>
        <w:t xml:space="preserve"> </w:t>
      </w:r>
      <w:r>
        <w:t>в красном переплёте», «Бабушке», «Красною кистью…» (из цикла «Стихи о Москве») и другие.</w:t>
      </w:r>
      <w:r>
        <w:rPr>
          <w:spacing w:val="-57"/>
        </w:rPr>
        <w:t xml:space="preserve"> </w:t>
      </w:r>
      <w:r>
        <w:t>А.А.</w:t>
      </w:r>
      <w:r>
        <w:rPr>
          <w:spacing w:val="2"/>
        </w:rPr>
        <w:t xml:space="preserve"> </w:t>
      </w:r>
      <w:r>
        <w:t>Ахматова.</w:t>
      </w:r>
      <w:r>
        <w:rPr>
          <w:spacing w:val="3"/>
        </w:rPr>
        <w:t xml:space="preserve"> </w:t>
      </w:r>
      <w:r>
        <w:t>Стихотворения</w:t>
      </w:r>
      <w:r>
        <w:rPr>
          <w:spacing w:val="3"/>
        </w:rPr>
        <w:t xml:space="preserve"> </w:t>
      </w:r>
      <w:r>
        <w:t>(не</w:t>
      </w:r>
      <w:r>
        <w:rPr>
          <w:spacing w:val="3"/>
        </w:rPr>
        <w:t xml:space="preserve"> </w:t>
      </w:r>
      <w:r>
        <w:t>менее</w:t>
      </w:r>
      <w:r>
        <w:rPr>
          <w:spacing w:val="1"/>
        </w:rPr>
        <w:t xml:space="preserve"> </w:t>
      </w:r>
      <w:r>
        <w:t>трёх</w:t>
      </w:r>
      <w:r>
        <w:rPr>
          <w:spacing w:val="5"/>
        </w:rPr>
        <w:t xml:space="preserve"> </w:t>
      </w:r>
      <w:r>
        <w:t>по</w:t>
      </w:r>
      <w:r>
        <w:rPr>
          <w:spacing w:val="3"/>
        </w:rPr>
        <w:t xml:space="preserve"> </w:t>
      </w:r>
      <w:r>
        <w:t>выбору).</w:t>
      </w:r>
      <w:r>
        <w:rPr>
          <w:spacing w:val="2"/>
        </w:rPr>
        <w:t xml:space="preserve"> </w:t>
      </w:r>
      <w:r>
        <w:t>Например,</w:t>
      </w:r>
      <w:r>
        <w:rPr>
          <w:spacing w:val="2"/>
        </w:rPr>
        <w:t xml:space="preserve"> </w:t>
      </w:r>
      <w:r>
        <w:t>«Песня</w:t>
      </w:r>
      <w:r>
        <w:rPr>
          <w:spacing w:val="3"/>
        </w:rPr>
        <w:t xml:space="preserve"> </w:t>
      </w:r>
      <w:r>
        <w:t>последней</w:t>
      </w:r>
      <w:r>
        <w:rPr>
          <w:spacing w:val="1"/>
        </w:rPr>
        <w:t xml:space="preserve"> </w:t>
      </w:r>
      <w:r>
        <w:t>встречи»,</w:t>
      </w:r>
      <w:r>
        <w:rPr>
          <w:spacing w:val="37"/>
        </w:rPr>
        <w:t xml:space="preserve"> </w:t>
      </w:r>
      <w:r>
        <w:t>«Сжала</w:t>
      </w:r>
      <w:r>
        <w:rPr>
          <w:spacing w:val="33"/>
        </w:rPr>
        <w:t xml:space="preserve"> </w:t>
      </w:r>
      <w:r>
        <w:t>руки</w:t>
      </w:r>
      <w:r>
        <w:rPr>
          <w:spacing w:val="34"/>
        </w:rPr>
        <w:t xml:space="preserve"> </w:t>
      </w:r>
      <w:r>
        <w:t>под</w:t>
      </w:r>
      <w:r>
        <w:rPr>
          <w:spacing w:val="32"/>
        </w:rPr>
        <w:t xml:space="preserve"> </w:t>
      </w:r>
      <w:r>
        <w:t>тёмной</w:t>
      </w:r>
      <w:r>
        <w:rPr>
          <w:spacing w:val="34"/>
        </w:rPr>
        <w:t xml:space="preserve"> </w:t>
      </w:r>
      <w:r>
        <w:t>вуалью…»,</w:t>
      </w:r>
      <w:r>
        <w:rPr>
          <w:spacing w:val="41"/>
        </w:rPr>
        <w:t xml:space="preserve"> </w:t>
      </w:r>
      <w:r>
        <w:t>«Смуглый</w:t>
      </w:r>
      <w:r>
        <w:rPr>
          <w:spacing w:val="33"/>
        </w:rPr>
        <w:t xml:space="preserve"> </w:t>
      </w:r>
      <w:r>
        <w:t>отрок</w:t>
      </w:r>
      <w:r>
        <w:rPr>
          <w:spacing w:val="35"/>
        </w:rPr>
        <w:t xml:space="preserve"> </w:t>
      </w:r>
      <w:r>
        <w:t>бродил</w:t>
      </w:r>
      <w:r>
        <w:rPr>
          <w:spacing w:val="30"/>
        </w:rPr>
        <w:t xml:space="preserve"> </w:t>
      </w:r>
      <w:r>
        <w:t>по</w:t>
      </w:r>
      <w:r>
        <w:rPr>
          <w:spacing w:val="34"/>
        </w:rPr>
        <w:t xml:space="preserve"> </w:t>
      </w:r>
      <w:r>
        <w:t>аллеям…»,</w:t>
      </w:r>
      <w:r>
        <w:rPr>
          <w:spacing w:val="37"/>
        </w:rPr>
        <w:t xml:space="preserve"> </w:t>
      </w:r>
      <w:r>
        <w:t>«Мне</w:t>
      </w:r>
      <w:r>
        <w:rPr>
          <w:spacing w:val="-57"/>
        </w:rPr>
        <w:t xml:space="preserve"> </w:t>
      </w:r>
      <w:r>
        <w:t>голос</w:t>
      </w:r>
      <w:r>
        <w:rPr>
          <w:spacing w:val="9"/>
        </w:rPr>
        <w:t xml:space="preserve"> </w:t>
      </w:r>
      <w:r>
        <w:t>был.</w:t>
      </w:r>
      <w:r>
        <w:rPr>
          <w:spacing w:val="11"/>
        </w:rPr>
        <w:t xml:space="preserve"> </w:t>
      </w:r>
      <w:r>
        <w:t>Он</w:t>
      </w:r>
      <w:r>
        <w:rPr>
          <w:spacing w:val="11"/>
        </w:rPr>
        <w:t xml:space="preserve"> </w:t>
      </w:r>
      <w:r>
        <w:t>звал</w:t>
      </w:r>
      <w:r>
        <w:rPr>
          <w:spacing w:val="13"/>
        </w:rPr>
        <w:t xml:space="preserve"> </w:t>
      </w:r>
      <w:r>
        <w:t>утешно…»,</w:t>
      </w:r>
      <w:r>
        <w:rPr>
          <w:spacing w:val="15"/>
        </w:rPr>
        <w:t xml:space="preserve"> </w:t>
      </w:r>
      <w:r>
        <w:t>«Не</w:t>
      </w:r>
      <w:r>
        <w:rPr>
          <w:spacing w:val="12"/>
        </w:rPr>
        <w:t xml:space="preserve"> </w:t>
      </w:r>
      <w:r>
        <w:t>с</w:t>
      </w:r>
      <w:r>
        <w:rPr>
          <w:spacing w:val="9"/>
        </w:rPr>
        <w:t xml:space="preserve"> </w:t>
      </w:r>
      <w:r>
        <w:t>теми</w:t>
      </w:r>
      <w:r>
        <w:rPr>
          <w:spacing w:val="12"/>
        </w:rPr>
        <w:t xml:space="preserve"> </w:t>
      </w:r>
      <w:r>
        <w:t>я,</w:t>
      </w:r>
      <w:r>
        <w:rPr>
          <w:spacing w:val="13"/>
        </w:rPr>
        <w:t xml:space="preserve"> </w:t>
      </w:r>
      <w:r>
        <w:t>кто</w:t>
      </w:r>
      <w:r>
        <w:rPr>
          <w:spacing w:val="11"/>
        </w:rPr>
        <w:t xml:space="preserve"> </w:t>
      </w:r>
      <w:r>
        <w:t>бросил</w:t>
      </w:r>
      <w:r>
        <w:rPr>
          <w:spacing w:val="11"/>
        </w:rPr>
        <w:t xml:space="preserve"> </w:t>
      </w:r>
      <w:r>
        <w:t>землю...»,</w:t>
      </w:r>
      <w:r>
        <w:rPr>
          <w:spacing w:val="15"/>
        </w:rPr>
        <w:t xml:space="preserve"> </w:t>
      </w:r>
      <w:r>
        <w:t>«Мужество»,</w:t>
      </w:r>
      <w:r>
        <w:rPr>
          <w:spacing w:val="17"/>
        </w:rPr>
        <w:t xml:space="preserve"> </w:t>
      </w:r>
      <w:r>
        <w:t>«Приморский</w:t>
      </w:r>
    </w:p>
    <w:p w:rsidR="00764468" w:rsidRDefault="004B2496">
      <w:pPr>
        <w:pStyle w:val="a5"/>
        <w:ind w:firstLine="0"/>
      </w:pPr>
      <w:r>
        <w:t>сонет», «Родная</w:t>
      </w:r>
      <w:r>
        <w:rPr>
          <w:spacing w:val="-3"/>
        </w:rPr>
        <w:t xml:space="preserve"> </w:t>
      </w:r>
      <w:r>
        <w:t>земля»</w:t>
      </w:r>
      <w:r>
        <w:rPr>
          <w:spacing w:val="-6"/>
        </w:rPr>
        <w:t xml:space="preserve"> </w:t>
      </w:r>
      <w:r>
        <w:t>и</w:t>
      </w:r>
      <w:r>
        <w:rPr>
          <w:spacing w:val="-3"/>
        </w:rPr>
        <w:t xml:space="preserve"> </w:t>
      </w:r>
      <w:r>
        <w:t>другие.</w:t>
      </w:r>
    </w:p>
    <w:p w:rsidR="00764468" w:rsidRDefault="004B2496">
      <w:pPr>
        <w:pStyle w:val="a5"/>
        <w:ind w:left="1041" w:firstLine="0"/>
      </w:pPr>
      <w:r>
        <w:t>Поэма</w:t>
      </w:r>
      <w:r>
        <w:rPr>
          <w:spacing w:val="-5"/>
        </w:rPr>
        <w:t xml:space="preserve"> </w:t>
      </w:r>
      <w:r>
        <w:t>«Реквием».</w:t>
      </w:r>
    </w:p>
    <w:p w:rsidR="00764468" w:rsidRDefault="004B2496">
      <w:pPr>
        <w:pStyle w:val="a5"/>
        <w:ind w:left="1041" w:right="2582" w:firstLine="0"/>
      </w:pPr>
      <w:r>
        <w:t>Н.А.</w:t>
      </w:r>
      <w:r>
        <w:rPr>
          <w:spacing w:val="-4"/>
        </w:rPr>
        <w:t xml:space="preserve"> </w:t>
      </w:r>
      <w:r>
        <w:t>Островский.</w:t>
      </w:r>
      <w:r>
        <w:rPr>
          <w:spacing w:val="-4"/>
        </w:rPr>
        <w:t xml:space="preserve"> </w:t>
      </w:r>
      <w:r>
        <w:t>Роман</w:t>
      </w:r>
      <w:r>
        <w:rPr>
          <w:spacing w:val="1"/>
        </w:rPr>
        <w:t xml:space="preserve"> </w:t>
      </w:r>
      <w:r>
        <w:t>«Как</w:t>
      </w:r>
      <w:r>
        <w:rPr>
          <w:spacing w:val="-4"/>
        </w:rPr>
        <w:t xml:space="preserve"> </w:t>
      </w:r>
      <w:r>
        <w:t>закалялась</w:t>
      </w:r>
      <w:r>
        <w:rPr>
          <w:spacing w:val="-4"/>
        </w:rPr>
        <w:t xml:space="preserve"> </w:t>
      </w:r>
      <w:r>
        <w:t>сталь»</w:t>
      </w:r>
      <w:r>
        <w:rPr>
          <w:spacing w:val="-6"/>
        </w:rPr>
        <w:t xml:space="preserve"> </w:t>
      </w:r>
      <w:r>
        <w:t>(избранные</w:t>
      </w:r>
      <w:r>
        <w:rPr>
          <w:spacing w:val="-6"/>
        </w:rPr>
        <w:t xml:space="preserve"> </w:t>
      </w:r>
      <w:r>
        <w:t>главы).</w:t>
      </w:r>
      <w:r>
        <w:rPr>
          <w:spacing w:val="-57"/>
        </w:rPr>
        <w:t xml:space="preserve"> </w:t>
      </w:r>
      <w:r>
        <w:t>М.А.</w:t>
      </w:r>
      <w:r>
        <w:rPr>
          <w:spacing w:val="-3"/>
        </w:rPr>
        <w:t xml:space="preserve"> </w:t>
      </w:r>
      <w:r>
        <w:t>Шолохов.</w:t>
      </w:r>
      <w:r>
        <w:rPr>
          <w:spacing w:val="-1"/>
        </w:rPr>
        <w:t xml:space="preserve"> </w:t>
      </w:r>
      <w:r>
        <w:t>Роман-эпопея «Тихий</w:t>
      </w:r>
      <w:r>
        <w:rPr>
          <w:spacing w:val="-1"/>
        </w:rPr>
        <w:t xml:space="preserve"> </w:t>
      </w:r>
      <w:r>
        <w:t>Дон»</w:t>
      </w:r>
      <w:r>
        <w:rPr>
          <w:spacing w:val="-9"/>
        </w:rPr>
        <w:t xml:space="preserve"> </w:t>
      </w:r>
      <w:r>
        <w:t>(избранные</w:t>
      </w:r>
      <w:r>
        <w:rPr>
          <w:spacing w:val="-3"/>
        </w:rPr>
        <w:t xml:space="preserve"> </w:t>
      </w:r>
      <w:r>
        <w:t>главы).</w:t>
      </w:r>
    </w:p>
    <w:p w:rsidR="00764468" w:rsidRDefault="004B2496">
      <w:pPr>
        <w:pStyle w:val="a5"/>
        <w:ind w:right="349"/>
      </w:pPr>
      <w:r>
        <w:t>М.А.</w:t>
      </w:r>
      <w:r>
        <w:rPr>
          <w:spacing w:val="1"/>
        </w:rPr>
        <w:t xml:space="preserve"> </w:t>
      </w:r>
      <w:r>
        <w:t>Булгаков.</w:t>
      </w:r>
      <w:r>
        <w:rPr>
          <w:spacing w:val="1"/>
        </w:rPr>
        <w:t xml:space="preserve"> </w:t>
      </w:r>
      <w:r>
        <w:t>Романы</w:t>
      </w:r>
      <w:r>
        <w:rPr>
          <w:spacing w:val="1"/>
        </w:rPr>
        <w:t xml:space="preserve"> </w:t>
      </w:r>
      <w:r>
        <w:t>«Белая</w:t>
      </w:r>
      <w:r>
        <w:rPr>
          <w:spacing w:val="1"/>
        </w:rPr>
        <w:t xml:space="preserve"> </w:t>
      </w:r>
      <w:r>
        <w:t>гвардия»,</w:t>
      </w:r>
      <w:r>
        <w:rPr>
          <w:spacing w:val="1"/>
        </w:rPr>
        <w:t xml:space="preserve"> </w:t>
      </w:r>
      <w:r>
        <w:t>«Мастер</w:t>
      </w:r>
      <w:r>
        <w:rPr>
          <w:spacing w:val="1"/>
        </w:rPr>
        <w:t xml:space="preserve"> </w:t>
      </w:r>
      <w:r>
        <w:t>и</w:t>
      </w:r>
      <w:r>
        <w:rPr>
          <w:spacing w:val="1"/>
        </w:rPr>
        <w:t xml:space="preserve"> </w:t>
      </w:r>
      <w:r>
        <w:t>Маргарита»</w:t>
      </w:r>
      <w:r>
        <w:rPr>
          <w:spacing w:val="1"/>
        </w:rPr>
        <w:t xml:space="preserve"> </w:t>
      </w:r>
      <w:r>
        <w:t>(один</w:t>
      </w:r>
      <w:r>
        <w:rPr>
          <w:spacing w:val="1"/>
        </w:rPr>
        <w:t xml:space="preserve"> </w:t>
      </w:r>
      <w:r>
        <w:t>роман</w:t>
      </w:r>
      <w:r>
        <w:rPr>
          <w:spacing w:val="60"/>
        </w:rPr>
        <w:t xml:space="preserve"> </w:t>
      </w:r>
      <w:r>
        <w:t>по</w:t>
      </w:r>
      <w:r>
        <w:rPr>
          <w:spacing w:val="1"/>
        </w:rPr>
        <w:t xml:space="preserve"> </w:t>
      </w:r>
      <w:r>
        <w:t>выбору).</w:t>
      </w:r>
    </w:p>
    <w:p w:rsidR="00764468" w:rsidRDefault="004B2496">
      <w:pPr>
        <w:pStyle w:val="a5"/>
        <w:ind w:right="358"/>
      </w:pPr>
      <w:r>
        <w:t>А.П.</w:t>
      </w:r>
      <w:r>
        <w:rPr>
          <w:spacing w:val="1"/>
        </w:rPr>
        <w:t xml:space="preserve"> </w:t>
      </w:r>
      <w:r>
        <w:t>Платонов.</w:t>
      </w:r>
      <w:r>
        <w:rPr>
          <w:spacing w:val="1"/>
        </w:rPr>
        <w:t xml:space="preserve"> </w:t>
      </w:r>
      <w:r>
        <w:t>Рассказы</w:t>
      </w:r>
      <w:r>
        <w:rPr>
          <w:spacing w:val="1"/>
        </w:rPr>
        <w:t xml:space="preserve"> </w:t>
      </w:r>
      <w:r>
        <w:t>и</w:t>
      </w:r>
      <w:r>
        <w:rPr>
          <w:spacing w:val="1"/>
        </w:rPr>
        <w:t xml:space="preserve"> </w:t>
      </w:r>
      <w:r>
        <w:t>повести</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«В</w:t>
      </w:r>
      <w:r>
        <w:rPr>
          <w:spacing w:val="1"/>
        </w:rPr>
        <w:t xml:space="preserve"> </w:t>
      </w:r>
      <w:r>
        <w:t>прекрасном</w:t>
      </w:r>
      <w:r>
        <w:rPr>
          <w:spacing w:val="-2"/>
        </w:rPr>
        <w:t xml:space="preserve"> </w:t>
      </w:r>
      <w:r>
        <w:t>и</w:t>
      </w:r>
      <w:r>
        <w:rPr>
          <w:spacing w:val="-1"/>
        </w:rPr>
        <w:t xml:space="preserve"> </w:t>
      </w:r>
      <w:r>
        <w:t>яростном</w:t>
      </w:r>
      <w:r>
        <w:rPr>
          <w:spacing w:val="-1"/>
        </w:rPr>
        <w:t xml:space="preserve"> </w:t>
      </w:r>
      <w:r>
        <w:t>мире»,</w:t>
      </w:r>
      <w:r>
        <w:rPr>
          <w:spacing w:val="3"/>
        </w:rPr>
        <w:t xml:space="preserve"> </w:t>
      </w:r>
      <w:r>
        <w:t>«Котлован»,</w:t>
      </w:r>
      <w:r>
        <w:rPr>
          <w:spacing w:val="5"/>
        </w:rPr>
        <w:t xml:space="preserve"> </w:t>
      </w:r>
      <w:r>
        <w:t>«Возвращение»</w:t>
      </w:r>
      <w:r>
        <w:rPr>
          <w:spacing w:val="-8"/>
        </w:rPr>
        <w:t xml:space="preserve"> </w:t>
      </w:r>
      <w:r>
        <w:t>и</w:t>
      </w:r>
      <w:r>
        <w:rPr>
          <w:spacing w:val="-1"/>
        </w:rPr>
        <w:t xml:space="preserve"> </w:t>
      </w:r>
      <w:r>
        <w:t>другие.</w:t>
      </w:r>
    </w:p>
    <w:p w:rsidR="00764468" w:rsidRDefault="004B2496">
      <w:pPr>
        <w:pStyle w:val="a5"/>
        <w:ind w:right="358"/>
      </w:pPr>
      <w:r>
        <w:t>А.Т. Твардовский. Стихотворения (не менее трёх по выбору). Например, «Вся суть в</w:t>
      </w:r>
      <w:r>
        <w:rPr>
          <w:spacing w:val="1"/>
        </w:rPr>
        <w:t xml:space="preserve"> </w:t>
      </w:r>
      <w:r>
        <w:t>одном-единственном завете…», «Памяти матери» («В краю, куда их вывезли гуртом…»), «Я</w:t>
      </w:r>
      <w:r>
        <w:rPr>
          <w:spacing w:val="1"/>
        </w:rPr>
        <w:t xml:space="preserve"> </w:t>
      </w:r>
      <w:r>
        <w:t>знаю,</w:t>
      </w:r>
      <w:r>
        <w:rPr>
          <w:spacing w:val="-1"/>
        </w:rPr>
        <w:t xml:space="preserve"> </w:t>
      </w:r>
      <w:r>
        <w:t>никакой</w:t>
      </w:r>
      <w:r>
        <w:rPr>
          <w:spacing w:val="-1"/>
        </w:rPr>
        <w:t xml:space="preserve"> </w:t>
      </w:r>
      <w:r>
        <w:t>моей</w:t>
      </w:r>
      <w:r>
        <w:rPr>
          <w:spacing w:val="-1"/>
        </w:rPr>
        <w:t xml:space="preserve"> </w:t>
      </w:r>
      <w:r>
        <w:t>вины…»,</w:t>
      </w:r>
      <w:r>
        <w:rPr>
          <w:spacing w:val="3"/>
        </w:rPr>
        <w:t xml:space="preserve"> </w:t>
      </w:r>
      <w:r>
        <w:t>«Дробится</w:t>
      </w:r>
      <w:r>
        <w:rPr>
          <w:spacing w:val="-1"/>
        </w:rPr>
        <w:t xml:space="preserve"> </w:t>
      </w:r>
      <w:r>
        <w:t>рваный</w:t>
      </w:r>
      <w:r>
        <w:rPr>
          <w:spacing w:val="-1"/>
        </w:rPr>
        <w:t xml:space="preserve"> </w:t>
      </w:r>
      <w:r>
        <w:t>цоколь</w:t>
      </w:r>
      <w:r>
        <w:rPr>
          <w:spacing w:val="-1"/>
        </w:rPr>
        <w:t xml:space="preserve"> </w:t>
      </w:r>
      <w:r>
        <w:t>монумента...»</w:t>
      </w:r>
      <w:r>
        <w:rPr>
          <w:spacing w:val="-4"/>
        </w:rPr>
        <w:t xml:space="preserve"> </w:t>
      </w:r>
      <w:r>
        <w:t>и</w:t>
      </w:r>
      <w:r>
        <w:rPr>
          <w:spacing w:val="-1"/>
        </w:rPr>
        <w:t xml:space="preserve"> </w:t>
      </w:r>
      <w:r>
        <w:t>другие.</w:t>
      </w:r>
    </w:p>
    <w:p w:rsidR="00764468" w:rsidRDefault="004B2496">
      <w:pPr>
        <w:pStyle w:val="a5"/>
        <w:ind w:right="350"/>
      </w:pPr>
      <w:r>
        <w:t>Проза о Великой Отечественной войне (по одному произведению не менее чем двух</w:t>
      </w:r>
      <w:r>
        <w:rPr>
          <w:spacing w:val="1"/>
        </w:rPr>
        <w:t xml:space="preserve"> </w:t>
      </w:r>
      <w:r>
        <w:t>писателей по выбору). Например, В.П. Астафьев «Пастух и пастушка»; В.О. Богомолов «В</w:t>
      </w:r>
      <w:r>
        <w:rPr>
          <w:spacing w:val="1"/>
        </w:rPr>
        <w:t xml:space="preserve"> </w:t>
      </w:r>
      <w:r>
        <w:t>августе</w:t>
      </w:r>
      <w:r>
        <w:rPr>
          <w:spacing w:val="-1"/>
        </w:rPr>
        <w:t xml:space="preserve"> </w:t>
      </w:r>
      <w:r>
        <w:t>сорок</w:t>
      </w:r>
      <w:r>
        <w:rPr>
          <w:spacing w:val="-2"/>
        </w:rPr>
        <w:t xml:space="preserve"> </w:t>
      </w:r>
      <w:r>
        <w:t>четвёртого»; Ю.В.</w:t>
      </w:r>
      <w:r>
        <w:rPr>
          <w:spacing w:val="-3"/>
        </w:rPr>
        <w:t xml:space="preserve"> </w:t>
      </w:r>
      <w:r>
        <w:t>Бондарев</w:t>
      </w:r>
      <w:r>
        <w:rPr>
          <w:spacing w:val="2"/>
        </w:rPr>
        <w:t xml:space="preserve"> </w:t>
      </w:r>
      <w:r>
        <w:t>«Горячий</w:t>
      </w:r>
      <w:r>
        <w:rPr>
          <w:spacing w:val="-2"/>
        </w:rPr>
        <w:t xml:space="preserve"> </w:t>
      </w:r>
      <w:r>
        <w:t>снег»;</w:t>
      </w:r>
      <w:r>
        <w:rPr>
          <w:spacing w:val="1"/>
        </w:rPr>
        <w:t xml:space="preserve"> </w:t>
      </w:r>
      <w:r>
        <w:t>В.В.</w:t>
      </w:r>
      <w:r>
        <w:rPr>
          <w:spacing w:val="-3"/>
        </w:rPr>
        <w:t xml:space="preserve"> </w:t>
      </w:r>
      <w:r>
        <w:t>Быков</w:t>
      </w:r>
      <w:r>
        <w:rPr>
          <w:spacing w:val="1"/>
        </w:rPr>
        <w:t xml:space="preserve"> </w:t>
      </w:r>
      <w:r>
        <w:t>«Обелиск»,</w:t>
      </w:r>
      <w:r>
        <w:rPr>
          <w:spacing w:val="5"/>
        </w:rPr>
        <w:t xml:space="preserve"> </w:t>
      </w:r>
      <w:r>
        <w:t>«Сотников»,</w:t>
      </w:r>
    </w:p>
    <w:p w:rsidR="00764468" w:rsidRDefault="004B2496">
      <w:pPr>
        <w:pStyle w:val="a5"/>
        <w:ind w:right="355" w:firstLine="0"/>
      </w:pPr>
      <w:r>
        <w:t>«Альпийская баллада»; Б.Л. Васильев «А зори здесь тихие», «В списках не значился», «Завтра</w:t>
      </w:r>
      <w:r>
        <w:rPr>
          <w:spacing w:val="1"/>
        </w:rPr>
        <w:t xml:space="preserve"> </w:t>
      </w:r>
      <w:r>
        <w:t>была</w:t>
      </w:r>
      <w:r>
        <w:rPr>
          <w:spacing w:val="52"/>
        </w:rPr>
        <w:t xml:space="preserve"> </w:t>
      </w:r>
      <w:r>
        <w:t>война»;</w:t>
      </w:r>
      <w:r>
        <w:rPr>
          <w:spacing w:val="54"/>
        </w:rPr>
        <w:t xml:space="preserve"> </w:t>
      </w:r>
      <w:r>
        <w:t>К.Д.</w:t>
      </w:r>
      <w:r>
        <w:rPr>
          <w:spacing w:val="55"/>
        </w:rPr>
        <w:t xml:space="preserve"> </w:t>
      </w:r>
      <w:r>
        <w:t>Воробьёв</w:t>
      </w:r>
      <w:r>
        <w:rPr>
          <w:spacing w:val="58"/>
        </w:rPr>
        <w:t xml:space="preserve"> </w:t>
      </w:r>
      <w:r>
        <w:t>«Убиты</w:t>
      </w:r>
      <w:r>
        <w:rPr>
          <w:spacing w:val="53"/>
        </w:rPr>
        <w:t xml:space="preserve"> </w:t>
      </w:r>
      <w:r>
        <w:t>под</w:t>
      </w:r>
      <w:r>
        <w:rPr>
          <w:spacing w:val="54"/>
        </w:rPr>
        <w:t xml:space="preserve"> </w:t>
      </w:r>
      <w:r>
        <w:t>Москвой»,</w:t>
      </w:r>
      <w:r>
        <w:rPr>
          <w:spacing w:val="58"/>
        </w:rPr>
        <w:t xml:space="preserve"> </w:t>
      </w:r>
      <w:r>
        <w:t>«Это</w:t>
      </w:r>
      <w:r>
        <w:rPr>
          <w:spacing w:val="55"/>
        </w:rPr>
        <w:t xml:space="preserve"> </w:t>
      </w:r>
      <w:r>
        <w:t>мы,</w:t>
      </w:r>
      <w:r>
        <w:rPr>
          <w:spacing w:val="52"/>
        </w:rPr>
        <w:t xml:space="preserve"> </w:t>
      </w:r>
      <w:r>
        <w:t>Господи!»;</w:t>
      </w:r>
      <w:r>
        <w:rPr>
          <w:spacing w:val="57"/>
        </w:rPr>
        <w:t xml:space="preserve"> </w:t>
      </w:r>
      <w:r>
        <w:t>В.Л.</w:t>
      </w:r>
      <w:r>
        <w:rPr>
          <w:spacing w:val="54"/>
        </w:rPr>
        <w:t xml:space="preserve"> </w:t>
      </w:r>
      <w:r>
        <w:t>Кондратьев</w:t>
      </w:r>
    </w:p>
    <w:p w:rsidR="00764468" w:rsidRDefault="004B2496">
      <w:pPr>
        <w:pStyle w:val="a5"/>
        <w:ind w:right="357" w:firstLine="0"/>
      </w:pPr>
      <w:r>
        <w:t>«Сашка»; В.П. Некрасов «В окопах Сталинграда»; Е.И. Носов «Красное вино победы», «Шопен,</w:t>
      </w:r>
      <w:r>
        <w:rPr>
          <w:spacing w:val="-57"/>
        </w:rPr>
        <w:t xml:space="preserve"> </w:t>
      </w:r>
      <w:r>
        <w:t>соната</w:t>
      </w:r>
      <w:r>
        <w:rPr>
          <w:spacing w:val="-1"/>
        </w:rPr>
        <w:t xml:space="preserve"> </w:t>
      </w:r>
      <w:r>
        <w:t>номер два»;</w:t>
      </w:r>
      <w:r>
        <w:rPr>
          <w:spacing w:val="2"/>
        </w:rPr>
        <w:t xml:space="preserve"> </w:t>
      </w:r>
      <w:r>
        <w:t>С.С.</w:t>
      </w:r>
      <w:r>
        <w:rPr>
          <w:spacing w:val="-1"/>
        </w:rPr>
        <w:t xml:space="preserve"> </w:t>
      </w:r>
      <w:r>
        <w:t>Смирнов</w:t>
      </w:r>
      <w:r>
        <w:rPr>
          <w:spacing w:val="1"/>
        </w:rPr>
        <w:t xml:space="preserve"> </w:t>
      </w:r>
      <w:r>
        <w:t>«Брестская крепость»</w:t>
      </w:r>
      <w:r>
        <w:rPr>
          <w:spacing w:val="55"/>
        </w:rPr>
        <w:t xml:space="preserve"> </w:t>
      </w:r>
      <w:r>
        <w:t>и другие.</w:t>
      </w:r>
    </w:p>
    <w:p w:rsidR="00764468" w:rsidRDefault="004B2496">
      <w:pPr>
        <w:pStyle w:val="a5"/>
        <w:ind w:left="1101" w:firstLine="0"/>
      </w:pPr>
      <w:r>
        <w:t>А.А.</w:t>
      </w:r>
      <w:r>
        <w:rPr>
          <w:spacing w:val="-4"/>
        </w:rPr>
        <w:t xml:space="preserve"> </w:t>
      </w:r>
      <w:r>
        <w:t>Фадеев «Молодая</w:t>
      </w:r>
      <w:r>
        <w:rPr>
          <w:spacing w:val="-3"/>
        </w:rPr>
        <w:t xml:space="preserve"> </w:t>
      </w:r>
      <w:r>
        <w:t>гвардия».</w:t>
      </w:r>
    </w:p>
    <w:p w:rsidR="00764468" w:rsidRDefault="004B2496">
      <w:pPr>
        <w:pStyle w:val="a5"/>
        <w:ind w:right="352" w:firstLine="768"/>
      </w:pPr>
      <w:r>
        <w:t>Поэзия о Великой Отечественной войне. Стихотворения (по одному стихотворению не</w:t>
      </w:r>
      <w:r>
        <w:rPr>
          <w:spacing w:val="1"/>
        </w:rPr>
        <w:t xml:space="preserve"> </w:t>
      </w:r>
      <w:r>
        <w:t>менее</w:t>
      </w:r>
      <w:r>
        <w:rPr>
          <w:spacing w:val="1"/>
        </w:rPr>
        <w:t xml:space="preserve"> </w:t>
      </w:r>
      <w:r>
        <w:t>чем</w:t>
      </w:r>
      <w:r>
        <w:rPr>
          <w:spacing w:val="1"/>
        </w:rPr>
        <w:t xml:space="preserve"> </w:t>
      </w:r>
      <w:r>
        <w:t>двух</w:t>
      </w:r>
      <w:r>
        <w:rPr>
          <w:spacing w:val="1"/>
        </w:rPr>
        <w:t xml:space="preserve"> </w:t>
      </w:r>
      <w:r>
        <w:t>поэтов</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Ю.В.</w:t>
      </w:r>
      <w:r>
        <w:rPr>
          <w:spacing w:val="1"/>
        </w:rPr>
        <w:t xml:space="preserve"> </w:t>
      </w:r>
      <w:r>
        <w:t>Друниной,</w:t>
      </w:r>
      <w:r>
        <w:rPr>
          <w:spacing w:val="1"/>
        </w:rPr>
        <w:t xml:space="preserve"> </w:t>
      </w:r>
      <w:r>
        <w:t>М.В.</w:t>
      </w:r>
      <w:r>
        <w:rPr>
          <w:spacing w:val="1"/>
        </w:rPr>
        <w:t xml:space="preserve"> </w:t>
      </w:r>
      <w:r>
        <w:t>Исаковского,</w:t>
      </w:r>
      <w:r>
        <w:rPr>
          <w:spacing w:val="1"/>
        </w:rPr>
        <w:t xml:space="preserve"> </w:t>
      </w:r>
      <w:r>
        <w:t>Ю.Д.</w:t>
      </w:r>
      <w:r>
        <w:rPr>
          <w:spacing w:val="1"/>
        </w:rPr>
        <w:t xml:space="preserve"> </w:t>
      </w:r>
      <w:r>
        <w:t>Левитанского,</w:t>
      </w:r>
      <w:r>
        <w:rPr>
          <w:spacing w:val="-2"/>
        </w:rPr>
        <w:t xml:space="preserve"> </w:t>
      </w:r>
      <w:r>
        <w:t>С.С.</w:t>
      </w:r>
      <w:r>
        <w:rPr>
          <w:spacing w:val="-1"/>
        </w:rPr>
        <w:t xml:space="preserve"> </w:t>
      </w:r>
      <w:r>
        <w:t>Орлова,</w:t>
      </w:r>
      <w:r>
        <w:rPr>
          <w:spacing w:val="-1"/>
        </w:rPr>
        <w:t xml:space="preserve"> </w:t>
      </w:r>
      <w:r>
        <w:t>Д.С.</w:t>
      </w:r>
      <w:r>
        <w:rPr>
          <w:spacing w:val="-2"/>
        </w:rPr>
        <w:t xml:space="preserve"> </w:t>
      </w:r>
      <w:r>
        <w:t>Самойлова,</w:t>
      </w:r>
      <w:r>
        <w:rPr>
          <w:spacing w:val="-1"/>
        </w:rPr>
        <w:t xml:space="preserve"> </w:t>
      </w:r>
      <w:r>
        <w:t>К.М.</w:t>
      </w:r>
      <w:r>
        <w:rPr>
          <w:spacing w:val="-2"/>
        </w:rPr>
        <w:t xml:space="preserve"> </w:t>
      </w:r>
      <w:r>
        <w:t>Симонова,</w:t>
      </w:r>
      <w:r>
        <w:rPr>
          <w:spacing w:val="-1"/>
        </w:rPr>
        <w:t xml:space="preserve"> </w:t>
      </w:r>
      <w:r>
        <w:t>Б.А.</w:t>
      </w:r>
      <w:r>
        <w:rPr>
          <w:spacing w:val="-1"/>
        </w:rPr>
        <w:t xml:space="preserve"> </w:t>
      </w:r>
      <w:r>
        <w:t>Слуцкого</w:t>
      </w:r>
      <w:r>
        <w:rPr>
          <w:spacing w:val="-1"/>
        </w:rPr>
        <w:t xml:space="preserve"> </w:t>
      </w:r>
      <w:r>
        <w:t>и</w:t>
      </w:r>
      <w:r>
        <w:rPr>
          <w:spacing w:val="-1"/>
        </w:rPr>
        <w:t xml:space="preserve"> </w:t>
      </w:r>
      <w:r>
        <w:t>других.</w:t>
      </w:r>
    </w:p>
    <w:p w:rsidR="00764468" w:rsidRDefault="004B2496">
      <w:pPr>
        <w:pStyle w:val="a5"/>
        <w:ind w:left="1041" w:firstLine="0"/>
      </w:pPr>
      <w:r>
        <w:t>Драматургия</w:t>
      </w:r>
      <w:r>
        <w:rPr>
          <w:spacing w:val="37"/>
        </w:rPr>
        <w:t xml:space="preserve"> </w:t>
      </w:r>
      <w:r>
        <w:t>о</w:t>
      </w:r>
      <w:r>
        <w:rPr>
          <w:spacing w:val="36"/>
        </w:rPr>
        <w:t xml:space="preserve"> </w:t>
      </w:r>
      <w:r>
        <w:t>Великой</w:t>
      </w:r>
      <w:r>
        <w:rPr>
          <w:spacing w:val="37"/>
        </w:rPr>
        <w:t xml:space="preserve"> </w:t>
      </w:r>
      <w:r>
        <w:t>Отечественной</w:t>
      </w:r>
      <w:r>
        <w:rPr>
          <w:spacing w:val="37"/>
        </w:rPr>
        <w:t xml:space="preserve"> </w:t>
      </w:r>
      <w:r>
        <w:t>войне.</w:t>
      </w:r>
      <w:r>
        <w:rPr>
          <w:spacing w:val="37"/>
        </w:rPr>
        <w:t xml:space="preserve"> </w:t>
      </w:r>
      <w:r>
        <w:t>Пьесы</w:t>
      </w:r>
      <w:r>
        <w:rPr>
          <w:spacing w:val="36"/>
        </w:rPr>
        <w:t xml:space="preserve"> </w:t>
      </w:r>
      <w:r>
        <w:t>(одно</w:t>
      </w:r>
      <w:r>
        <w:rPr>
          <w:spacing w:val="36"/>
        </w:rPr>
        <w:t xml:space="preserve"> </w:t>
      </w:r>
      <w:r>
        <w:t>произведение</w:t>
      </w:r>
      <w:r>
        <w:rPr>
          <w:spacing w:val="35"/>
        </w:rPr>
        <w:t xml:space="preserve"> </w:t>
      </w:r>
      <w:r>
        <w:t>по</w:t>
      </w:r>
      <w:r>
        <w:rPr>
          <w:spacing w:val="37"/>
        </w:rPr>
        <w:t xml:space="preserve"> </w:t>
      </w:r>
      <w:r>
        <w:t>выбору).</w:t>
      </w:r>
    </w:p>
    <w:p w:rsidR="00764468" w:rsidRDefault="004B2496">
      <w:pPr>
        <w:pStyle w:val="a5"/>
        <w:ind w:firstLine="0"/>
      </w:pPr>
      <w:r>
        <w:t>Например,</w:t>
      </w:r>
      <w:r>
        <w:rPr>
          <w:spacing w:val="-3"/>
        </w:rPr>
        <w:t xml:space="preserve"> </w:t>
      </w:r>
      <w:r>
        <w:t>В.С.</w:t>
      </w:r>
      <w:r>
        <w:rPr>
          <w:spacing w:val="-2"/>
        </w:rPr>
        <w:t xml:space="preserve"> </w:t>
      </w:r>
      <w:r>
        <w:t>Розов</w:t>
      </w:r>
      <w:r>
        <w:rPr>
          <w:spacing w:val="2"/>
        </w:rPr>
        <w:t xml:space="preserve"> </w:t>
      </w:r>
      <w:r>
        <w:t>«Вечно</w:t>
      </w:r>
      <w:r>
        <w:rPr>
          <w:spacing w:val="-2"/>
        </w:rPr>
        <w:t xml:space="preserve"> </w:t>
      </w:r>
      <w:r>
        <w:t>живые»</w:t>
      </w:r>
      <w:r>
        <w:rPr>
          <w:spacing w:val="-8"/>
        </w:rPr>
        <w:t xml:space="preserve"> </w:t>
      </w:r>
      <w:r>
        <w:t>и</w:t>
      </w:r>
      <w:r>
        <w:rPr>
          <w:spacing w:val="-3"/>
        </w:rPr>
        <w:t xml:space="preserve"> </w:t>
      </w:r>
      <w:r>
        <w:t>другие.</w:t>
      </w:r>
    </w:p>
    <w:p w:rsidR="00764468" w:rsidRDefault="004B2496">
      <w:pPr>
        <w:pStyle w:val="a5"/>
        <w:ind w:right="350" w:firstLine="768"/>
      </w:pPr>
      <w:r>
        <w:t>Б.Л.</w:t>
      </w:r>
      <w:r>
        <w:rPr>
          <w:spacing w:val="1"/>
        </w:rPr>
        <w:t xml:space="preserve"> </w:t>
      </w:r>
      <w:r>
        <w:t>Пастернак.</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по</w:t>
      </w:r>
      <w:r>
        <w:rPr>
          <w:spacing w:val="1"/>
        </w:rPr>
        <w:t xml:space="preserve"> </w:t>
      </w:r>
      <w:r>
        <w:t>выбору).</w:t>
      </w:r>
      <w:r>
        <w:rPr>
          <w:spacing w:val="1"/>
        </w:rPr>
        <w:t xml:space="preserve"> </w:t>
      </w:r>
      <w:r>
        <w:t>Например,</w:t>
      </w:r>
      <w:r>
        <w:rPr>
          <w:spacing w:val="60"/>
        </w:rPr>
        <w:t xml:space="preserve"> </w:t>
      </w:r>
      <w:r>
        <w:t>«Февраль.</w:t>
      </w:r>
      <w:r>
        <w:rPr>
          <w:spacing w:val="1"/>
        </w:rPr>
        <w:t xml:space="preserve"> </w:t>
      </w:r>
      <w:r>
        <w:t>Достать чернил и плакать!..», «Определение поэзии», «Во всём мне хочется дойти…», «Снег</w:t>
      </w:r>
      <w:r>
        <w:rPr>
          <w:spacing w:val="1"/>
        </w:rPr>
        <w:t xml:space="preserve"> </w:t>
      </w:r>
      <w:r>
        <w:t>идёт»,</w:t>
      </w:r>
      <w:r>
        <w:rPr>
          <w:spacing w:val="56"/>
        </w:rPr>
        <w:t xml:space="preserve"> </w:t>
      </w:r>
      <w:r>
        <w:t>«Любить</w:t>
      </w:r>
      <w:r>
        <w:rPr>
          <w:spacing w:val="51"/>
        </w:rPr>
        <w:t xml:space="preserve"> </w:t>
      </w:r>
      <w:r>
        <w:t>иных</w:t>
      </w:r>
      <w:r>
        <w:rPr>
          <w:spacing w:val="55"/>
        </w:rPr>
        <w:t xml:space="preserve"> </w:t>
      </w:r>
      <w:r>
        <w:t>—</w:t>
      </w:r>
      <w:r>
        <w:rPr>
          <w:spacing w:val="50"/>
        </w:rPr>
        <w:t xml:space="preserve"> </w:t>
      </w:r>
      <w:r>
        <w:t>тяжёлый</w:t>
      </w:r>
      <w:r>
        <w:rPr>
          <w:spacing w:val="48"/>
        </w:rPr>
        <w:t xml:space="preserve"> </w:t>
      </w:r>
      <w:r>
        <w:t>крест...»,</w:t>
      </w:r>
      <w:r>
        <w:rPr>
          <w:spacing w:val="54"/>
        </w:rPr>
        <w:t xml:space="preserve"> </w:t>
      </w:r>
      <w:r>
        <w:t>«Быть</w:t>
      </w:r>
      <w:r>
        <w:rPr>
          <w:spacing w:val="50"/>
        </w:rPr>
        <w:t xml:space="preserve"> </w:t>
      </w:r>
      <w:r>
        <w:t>знаменитым</w:t>
      </w:r>
      <w:r>
        <w:rPr>
          <w:spacing w:val="49"/>
        </w:rPr>
        <w:t xml:space="preserve"> </w:t>
      </w:r>
      <w:r>
        <w:t>некрасиво…»,</w:t>
      </w:r>
      <w:r>
        <w:rPr>
          <w:spacing w:val="54"/>
        </w:rPr>
        <w:t xml:space="preserve"> </w:t>
      </w:r>
      <w:r>
        <w:t>«Ночь»,</w:t>
      </w:r>
    </w:p>
    <w:p w:rsidR="00764468" w:rsidRDefault="004B2496">
      <w:pPr>
        <w:pStyle w:val="a5"/>
        <w:ind w:firstLine="0"/>
      </w:pPr>
      <w:r>
        <w:t>«Гамлет»,</w:t>
      </w:r>
      <w:r>
        <w:rPr>
          <w:spacing w:val="2"/>
        </w:rPr>
        <w:t xml:space="preserve"> </w:t>
      </w:r>
      <w:r>
        <w:t>«Зимняя</w:t>
      </w:r>
      <w:r>
        <w:rPr>
          <w:spacing w:val="-2"/>
        </w:rPr>
        <w:t xml:space="preserve"> </w:t>
      </w:r>
      <w:r>
        <w:t>ночь»</w:t>
      </w:r>
      <w:r>
        <w:rPr>
          <w:spacing w:val="-11"/>
        </w:rPr>
        <w:t xml:space="preserve"> </w:t>
      </w:r>
      <w:r>
        <w:t>и</w:t>
      </w:r>
      <w:r>
        <w:rPr>
          <w:spacing w:val="-3"/>
        </w:rPr>
        <w:t xml:space="preserve"> </w:t>
      </w:r>
      <w:r>
        <w:t>другие.</w:t>
      </w:r>
    </w:p>
    <w:p w:rsidR="00764468" w:rsidRDefault="004B2496">
      <w:pPr>
        <w:pStyle w:val="a5"/>
        <w:ind w:right="352" w:firstLine="768"/>
      </w:pPr>
      <w:r>
        <w:t>А.И. Солженицын. Произведения «Один день Ивана Денисовича», «Архипелаг ГУЛАГ»</w:t>
      </w:r>
      <w:r>
        <w:rPr>
          <w:spacing w:val="-57"/>
        </w:rPr>
        <w:t xml:space="preserve"> </w:t>
      </w:r>
      <w:r>
        <w:t>(фрагменты</w:t>
      </w:r>
      <w:r>
        <w:rPr>
          <w:spacing w:val="-2"/>
        </w:rPr>
        <w:t xml:space="preserve"> </w:t>
      </w:r>
      <w:r>
        <w:t>книги</w:t>
      </w:r>
      <w:r>
        <w:rPr>
          <w:spacing w:val="-3"/>
        </w:rPr>
        <w:t xml:space="preserve"> </w:t>
      </w:r>
      <w:r>
        <w:t>по</w:t>
      </w:r>
      <w:r>
        <w:rPr>
          <w:spacing w:val="-2"/>
        </w:rPr>
        <w:t xml:space="preserve"> </w:t>
      </w:r>
      <w:r>
        <w:t>выбору,</w:t>
      </w:r>
      <w:r>
        <w:rPr>
          <w:spacing w:val="-1"/>
        </w:rPr>
        <w:t xml:space="preserve"> </w:t>
      </w:r>
      <w:r>
        <w:t>например,</w:t>
      </w:r>
      <w:r>
        <w:rPr>
          <w:spacing w:val="-1"/>
        </w:rPr>
        <w:t xml:space="preserve"> </w:t>
      </w:r>
      <w:r>
        <w:t>глава</w:t>
      </w:r>
      <w:r>
        <w:rPr>
          <w:spacing w:val="3"/>
        </w:rPr>
        <w:t xml:space="preserve"> </w:t>
      </w:r>
      <w:r>
        <w:t>«Поэзия</w:t>
      </w:r>
      <w:r>
        <w:rPr>
          <w:spacing w:val="-1"/>
        </w:rPr>
        <w:t xml:space="preserve"> </w:t>
      </w:r>
      <w:r>
        <w:t>под</w:t>
      </w:r>
      <w:r>
        <w:rPr>
          <w:spacing w:val="-2"/>
        </w:rPr>
        <w:t xml:space="preserve"> </w:t>
      </w:r>
      <w:r>
        <w:t>плитой,</w:t>
      </w:r>
      <w:r>
        <w:rPr>
          <w:spacing w:val="-4"/>
        </w:rPr>
        <w:t xml:space="preserve"> </w:t>
      </w:r>
      <w:r>
        <w:t>правда</w:t>
      </w:r>
      <w:r>
        <w:rPr>
          <w:spacing w:val="-3"/>
        </w:rPr>
        <w:t xml:space="preserve"> </w:t>
      </w:r>
      <w:r>
        <w:t>под</w:t>
      </w:r>
      <w:r>
        <w:rPr>
          <w:spacing w:val="-2"/>
        </w:rPr>
        <w:t xml:space="preserve"> </w:t>
      </w:r>
      <w:r>
        <w:t>камнем»).</w:t>
      </w:r>
    </w:p>
    <w:p w:rsidR="00764468" w:rsidRDefault="004B2496">
      <w:pPr>
        <w:pStyle w:val="a5"/>
        <w:ind w:left="1101" w:firstLine="0"/>
      </w:pPr>
      <w:r>
        <w:t>В.М.</w:t>
      </w:r>
      <w:r>
        <w:rPr>
          <w:spacing w:val="51"/>
        </w:rPr>
        <w:t xml:space="preserve"> </w:t>
      </w:r>
      <w:r>
        <w:t>Шукшин.</w:t>
      </w:r>
      <w:r>
        <w:rPr>
          <w:spacing w:val="50"/>
        </w:rPr>
        <w:t xml:space="preserve"> </w:t>
      </w:r>
      <w:r>
        <w:t>Рассказы</w:t>
      </w:r>
      <w:r>
        <w:rPr>
          <w:spacing w:val="51"/>
        </w:rPr>
        <w:t xml:space="preserve"> </w:t>
      </w:r>
      <w:r>
        <w:t>(не</w:t>
      </w:r>
      <w:r>
        <w:rPr>
          <w:spacing w:val="50"/>
        </w:rPr>
        <w:t xml:space="preserve"> </w:t>
      </w:r>
      <w:r>
        <w:t>менее</w:t>
      </w:r>
      <w:r>
        <w:rPr>
          <w:spacing w:val="50"/>
        </w:rPr>
        <w:t xml:space="preserve"> </w:t>
      </w:r>
      <w:r>
        <w:t>двух</w:t>
      </w:r>
      <w:r>
        <w:rPr>
          <w:spacing w:val="54"/>
        </w:rPr>
        <w:t xml:space="preserve"> </w:t>
      </w:r>
      <w:r>
        <w:t>по</w:t>
      </w:r>
      <w:r>
        <w:rPr>
          <w:spacing w:val="50"/>
        </w:rPr>
        <w:t xml:space="preserve"> </w:t>
      </w:r>
      <w:r>
        <w:t>выбору).</w:t>
      </w:r>
      <w:r>
        <w:rPr>
          <w:spacing w:val="51"/>
        </w:rPr>
        <w:t xml:space="preserve"> </w:t>
      </w:r>
      <w:r>
        <w:t>Например,</w:t>
      </w:r>
      <w:r>
        <w:rPr>
          <w:spacing w:val="53"/>
        </w:rPr>
        <w:t xml:space="preserve"> </w:t>
      </w:r>
      <w:r>
        <w:t>«Срезал»,</w:t>
      </w:r>
      <w:r>
        <w:rPr>
          <w:spacing w:val="57"/>
        </w:rPr>
        <w:t xml:space="preserve"> </w:t>
      </w:r>
      <w:r>
        <w:t>«Обида»,</w:t>
      </w:r>
    </w:p>
    <w:p w:rsidR="00764468" w:rsidRDefault="004B2496">
      <w:pPr>
        <w:pStyle w:val="a5"/>
        <w:ind w:firstLine="0"/>
      </w:pPr>
      <w:r>
        <w:t>«Микроскоп»,</w:t>
      </w:r>
      <w:r>
        <w:rPr>
          <w:spacing w:val="-1"/>
        </w:rPr>
        <w:t xml:space="preserve"> </w:t>
      </w:r>
      <w:r>
        <w:t>«Мастер», «Крепкий</w:t>
      </w:r>
      <w:r>
        <w:rPr>
          <w:spacing w:val="-5"/>
        </w:rPr>
        <w:t xml:space="preserve"> </w:t>
      </w:r>
      <w:r>
        <w:t>мужик»,</w:t>
      </w:r>
      <w:r>
        <w:rPr>
          <w:spacing w:val="-2"/>
        </w:rPr>
        <w:t xml:space="preserve"> </w:t>
      </w:r>
      <w:r>
        <w:t>«Сапожки»</w:t>
      </w:r>
      <w:r>
        <w:rPr>
          <w:spacing w:val="-13"/>
        </w:rPr>
        <w:t xml:space="preserve"> </w:t>
      </w:r>
      <w:r>
        <w:t>и</w:t>
      </w:r>
      <w:r>
        <w:rPr>
          <w:spacing w:val="-5"/>
        </w:rPr>
        <w:t xml:space="preserve"> </w:t>
      </w:r>
      <w:r>
        <w:t>другие.</w:t>
      </w:r>
    </w:p>
    <w:p w:rsidR="00764468" w:rsidRDefault="004B2496">
      <w:pPr>
        <w:pStyle w:val="a5"/>
        <w:ind w:left="1101" w:firstLine="0"/>
      </w:pPr>
      <w:r>
        <w:t>В.Г.</w:t>
      </w:r>
      <w:r>
        <w:rPr>
          <w:spacing w:val="47"/>
        </w:rPr>
        <w:t xml:space="preserve"> </w:t>
      </w:r>
      <w:r>
        <w:t>Распутин.</w:t>
      </w:r>
      <w:r>
        <w:rPr>
          <w:spacing w:val="105"/>
        </w:rPr>
        <w:t xml:space="preserve"> </w:t>
      </w:r>
      <w:r>
        <w:t>Рассказы</w:t>
      </w:r>
      <w:r>
        <w:rPr>
          <w:spacing w:val="105"/>
        </w:rPr>
        <w:t xml:space="preserve"> </w:t>
      </w:r>
      <w:r>
        <w:t>и</w:t>
      </w:r>
      <w:r>
        <w:rPr>
          <w:spacing w:val="106"/>
        </w:rPr>
        <w:t xml:space="preserve"> </w:t>
      </w:r>
      <w:r>
        <w:t>повести</w:t>
      </w:r>
      <w:r>
        <w:rPr>
          <w:spacing w:val="106"/>
        </w:rPr>
        <w:t xml:space="preserve"> </w:t>
      </w:r>
      <w:r>
        <w:t>(не</w:t>
      </w:r>
      <w:r>
        <w:rPr>
          <w:spacing w:val="105"/>
        </w:rPr>
        <w:t xml:space="preserve"> </w:t>
      </w:r>
      <w:r>
        <w:t>менее</w:t>
      </w:r>
      <w:r>
        <w:rPr>
          <w:spacing w:val="104"/>
        </w:rPr>
        <w:t xml:space="preserve"> </w:t>
      </w:r>
      <w:r>
        <w:t>одного</w:t>
      </w:r>
      <w:r>
        <w:rPr>
          <w:spacing w:val="105"/>
        </w:rPr>
        <w:t xml:space="preserve"> </w:t>
      </w:r>
      <w:r>
        <w:t>произведения</w:t>
      </w:r>
      <w:r>
        <w:rPr>
          <w:spacing w:val="106"/>
        </w:rPr>
        <w:t xml:space="preserve"> </w:t>
      </w:r>
      <w:r>
        <w:t>по</w:t>
      </w:r>
      <w:r>
        <w:rPr>
          <w:spacing w:val="103"/>
        </w:rPr>
        <w:t xml:space="preserve"> </w:t>
      </w:r>
      <w:r>
        <w:t>выбору).</w:t>
      </w:r>
    </w:p>
    <w:p w:rsidR="00764468" w:rsidRDefault="004B2496">
      <w:pPr>
        <w:pStyle w:val="a5"/>
        <w:ind w:firstLine="0"/>
      </w:pPr>
      <w:r>
        <w:t>Например, «Живи</w:t>
      </w:r>
      <w:r>
        <w:rPr>
          <w:spacing w:val="-3"/>
        </w:rPr>
        <w:t xml:space="preserve"> </w:t>
      </w:r>
      <w:r>
        <w:t>и</w:t>
      </w:r>
      <w:r>
        <w:rPr>
          <w:spacing w:val="-3"/>
        </w:rPr>
        <w:t xml:space="preserve"> </w:t>
      </w:r>
      <w:r>
        <w:t>помни»,</w:t>
      </w:r>
      <w:r>
        <w:rPr>
          <w:spacing w:val="1"/>
        </w:rPr>
        <w:t xml:space="preserve"> </w:t>
      </w:r>
      <w:r>
        <w:t>«Прощание</w:t>
      </w:r>
      <w:r>
        <w:rPr>
          <w:spacing w:val="-4"/>
        </w:rPr>
        <w:t xml:space="preserve"> </w:t>
      </w:r>
      <w:r>
        <w:t>с</w:t>
      </w:r>
      <w:r>
        <w:rPr>
          <w:spacing w:val="-4"/>
        </w:rPr>
        <w:t xml:space="preserve"> </w:t>
      </w:r>
      <w:r>
        <w:t>Матёрой»</w:t>
      </w:r>
      <w:r>
        <w:rPr>
          <w:spacing w:val="-10"/>
        </w:rPr>
        <w:t xml:space="preserve"> </w:t>
      </w:r>
      <w:r>
        <w:t>и</w:t>
      </w:r>
      <w:r>
        <w:rPr>
          <w:spacing w:val="-3"/>
        </w:rPr>
        <w:t xml:space="preserve"> </w:t>
      </w:r>
      <w:r>
        <w:t>другие.</w:t>
      </w:r>
    </w:p>
    <w:p w:rsidR="00764468" w:rsidRDefault="004B2496">
      <w:pPr>
        <w:pStyle w:val="a5"/>
        <w:ind w:left="1101" w:firstLine="0"/>
      </w:pPr>
      <w:r>
        <w:t>Н.М.</w:t>
      </w:r>
      <w:r>
        <w:rPr>
          <w:spacing w:val="46"/>
        </w:rPr>
        <w:t xml:space="preserve"> </w:t>
      </w:r>
      <w:r>
        <w:t>Рубцов.</w:t>
      </w:r>
      <w:r>
        <w:rPr>
          <w:spacing w:val="47"/>
        </w:rPr>
        <w:t xml:space="preserve"> </w:t>
      </w:r>
      <w:r>
        <w:t>Стихотворения</w:t>
      </w:r>
      <w:r>
        <w:rPr>
          <w:spacing w:val="47"/>
        </w:rPr>
        <w:t xml:space="preserve"> </w:t>
      </w:r>
      <w:r>
        <w:t>(не</w:t>
      </w:r>
      <w:r>
        <w:rPr>
          <w:spacing w:val="47"/>
        </w:rPr>
        <w:t xml:space="preserve"> </w:t>
      </w:r>
      <w:r>
        <w:t>менее</w:t>
      </w:r>
      <w:r>
        <w:rPr>
          <w:spacing w:val="46"/>
        </w:rPr>
        <w:t xml:space="preserve"> </w:t>
      </w:r>
      <w:r>
        <w:t>трёх</w:t>
      </w:r>
      <w:r>
        <w:rPr>
          <w:spacing w:val="49"/>
        </w:rPr>
        <w:t xml:space="preserve"> </w:t>
      </w:r>
      <w:r>
        <w:t>по</w:t>
      </w:r>
      <w:r>
        <w:rPr>
          <w:spacing w:val="48"/>
        </w:rPr>
        <w:t xml:space="preserve"> </w:t>
      </w:r>
      <w:r>
        <w:t>выбору).</w:t>
      </w:r>
      <w:r>
        <w:rPr>
          <w:spacing w:val="47"/>
        </w:rPr>
        <w:t xml:space="preserve"> </w:t>
      </w:r>
      <w:r>
        <w:t>Например,</w:t>
      </w:r>
      <w:r>
        <w:rPr>
          <w:spacing w:val="52"/>
        </w:rPr>
        <w:t xml:space="preserve"> </w:t>
      </w:r>
      <w:r>
        <w:t>«Звезда</w:t>
      </w:r>
      <w:r>
        <w:rPr>
          <w:spacing w:val="46"/>
        </w:rPr>
        <w:t xml:space="preserve"> </w:t>
      </w:r>
      <w:r>
        <w:t>полей»,</w:t>
      </w:r>
    </w:p>
    <w:p w:rsidR="00764468" w:rsidRDefault="00764468">
      <w:pPr>
        <w:sectPr w:rsidR="00764468">
          <w:headerReference w:type="default" r:id="rId56"/>
          <w:footerReference w:type="default" r:id="rId57"/>
          <w:pgSz w:w="11910" w:h="16850"/>
          <w:pgMar w:top="820" w:right="500" w:bottom="1000" w:left="800" w:header="569" w:footer="813" w:gutter="0"/>
          <w:cols w:space="720"/>
        </w:sectPr>
      </w:pPr>
    </w:p>
    <w:p w:rsidR="00764468" w:rsidRDefault="004B2496">
      <w:pPr>
        <w:pStyle w:val="a5"/>
        <w:spacing w:before="9"/>
        <w:ind w:right="359" w:firstLine="0"/>
      </w:pPr>
      <w:r>
        <w:lastRenderedPageBreak/>
        <w:t>«Тихая моя родина!..», «В горнице моей светло…», «Привет, Россия…», «Русский огонёк», «Я</w:t>
      </w:r>
      <w:r>
        <w:rPr>
          <w:spacing w:val="1"/>
        </w:rPr>
        <w:t xml:space="preserve"> </w:t>
      </w:r>
      <w:r>
        <w:t>буду</w:t>
      </w:r>
      <w:r>
        <w:rPr>
          <w:spacing w:val="-6"/>
        </w:rPr>
        <w:t xml:space="preserve"> </w:t>
      </w:r>
      <w:r>
        <w:t>скакать</w:t>
      </w:r>
      <w:r>
        <w:rPr>
          <w:spacing w:val="1"/>
        </w:rPr>
        <w:t xml:space="preserve"> </w:t>
      </w:r>
      <w:r>
        <w:t>по холмам</w:t>
      </w:r>
      <w:r>
        <w:rPr>
          <w:spacing w:val="2"/>
        </w:rPr>
        <w:t xml:space="preserve"> </w:t>
      </w:r>
      <w:r>
        <w:t>задремавшей отчизны...»</w:t>
      </w:r>
      <w:r>
        <w:rPr>
          <w:spacing w:val="-8"/>
        </w:rPr>
        <w:t xml:space="preserve"> </w:t>
      </w:r>
      <w:r>
        <w:t>и</w:t>
      </w:r>
      <w:r>
        <w:rPr>
          <w:spacing w:val="-1"/>
        </w:rPr>
        <w:t xml:space="preserve"> </w:t>
      </w:r>
      <w:r>
        <w:t>другие.</w:t>
      </w:r>
    </w:p>
    <w:p w:rsidR="00764468" w:rsidRDefault="004B2496">
      <w:pPr>
        <w:pStyle w:val="a5"/>
        <w:ind w:right="352" w:firstLine="768"/>
      </w:pPr>
      <w:r>
        <w:t>И.А.</w:t>
      </w:r>
      <w:r>
        <w:rPr>
          <w:spacing w:val="1"/>
        </w:rPr>
        <w:t xml:space="preserve"> </w:t>
      </w:r>
      <w:r>
        <w:t>Бродский.</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«На</w:t>
      </w:r>
      <w:r>
        <w:rPr>
          <w:spacing w:val="1"/>
        </w:rPr>
        <w:t xml:space="preserve"> </w:t>
      </w:r>
      <w:r>
        <w:t>смерть</w:t>
      </w:r>
      <w:r>
        <w:rPr>
          <w:spacing w:val="1"/>
        </w:rPr>
        <w:t xml:space="preserve"> </w:t>
      </w:r>
      <w:r>
        <w:t>Жукова», «Осенний крик ястреба», «Пилигримы», «Стансы» («Ни страны, ни погоста…»), «На</w:t>
      </w:r>
      <w:r>
        <w:rPr>
          <w:spacing w:val="1"/>
        </w:rPr>
        <w:t xml:space="preserve"> </w:t>
      </w:r>
      <w:r>
        <w:t>столетие</w:t>
      </w:r>
      <w:r>
        <w:rPr>
          <w:spacing w:val="1"/>
        </w:rPr>
        <w:t xml:space="preserve"> </w:t>
      </w:r>
      <w:r>
        <w:t>Анны</w:t>
      </w:r>
      <w:r>
        <w:rPr>
          <w:spacing w:val="1"/>
        </w:rPr>
        <w:t xml:space="preserve"> </w:t>
      </w:r>
      <w:r>
        <w:t>Ахматовой»,</w:t>
      </w:r>
      <w:r>
        <w:rPr>
          <w:spacing w:val="1"/>
        </w:rPr>
        <w:t xml:space="preserve"> </w:t>
      </w:r>
      <w:r>
        <w:t>«Рождественский</w:t>
      </w:r>
      <w:r>
        <w:rPr>
          <w:spacing w:val="1"/>
        </w:rPr>
        <w:t xml:space="preserve"> </w:t>
      </w:r>
      <w:r>
        <w:t>романс»,</w:t>
      </w:r>
      <w:r>
        <w:rPr>
          <w:spacing w:val="1"/>
        </w:rPr>
        <w:t xml:space="preserve"> </w:t>
      </w:r>
      <w:r>
        <w:t>«Я</w:t>
      </w:r>
      <w:r>
        <w:rPr>
          <w:spacing w:val="1"/>
        </w:rPr>
        <w:t xml:space="preserve"> </w:t>
      </w:r>
      <w:r>
        <w:t>входил</w:t>
      </w:r>
      <w:r>
        <w:rPr>
          <w:spacing w:val="1"/>
        </w:rPr>
        <w:t xml:space="preserve"> </w:t>
      </w:r>
      <w:r>
        <w:t>вместо</w:t>
      </w:r>
      <w:r>
        <w:rPr>
          <w:spacing w:val="1"/>
        </w:rPr>
        <w:t xml:space="preserve"> </w:t>
      </w:r>
      <w:r>
        <w:t>дикого</w:t>
      </w:r>
      <w:r>
        <w:rPr>
          <w:spacing w:val="1"/>
        </w:rPr>
        <w:t xml:space="preserve"> </w:t>
      </w:r>
      <w:r>
        <w:t>зверя</w:t>
      </w:r>
      <w:r>
        <w:rPr>
          <w:spacing w:val="1"/>
        </w:rPr>
        <w:t xml:space="preserve"> </w:t>
      </w:r>
      <w:r>
        <w:t>в</w:t>
      </w:r>
      <w:r>
        <w:rPr>
          <w:spacing w:val="1"/>
        </w:rPr>
        <w:t xml:space="preserve"> </w:t>
      </w:r>
      <w:r>
        <w:t>клетку…»</w:t>
      </w:r>
      <w:r>
        <w:rPr>
          <w:spacing w:val="-7"/>
        </w:rPr>
        <w:t xml:space="preserve"> </w:t>
      </w:r>
      <w:r>
        <w:t>и другие.</w:t>
      </w:r>
    </w:p>
    <w:p w:rsidR="00764468" w:rsidRDefault="004B2496">
      <w:pPr>
        <w:pStyle w:val="a5"/>
        <w:spacing w:before="1"/>
        <w:ind w:right="347" w:firstLine="768"/>
      </w:pPr>
      <w:r>
        <w:t>Проза второй половины XX — начала XXI века. Рассказы, повести, романы (по одному</w:t>
      </w:r>
      <w:r>
        <w:rPr>
          <w:spacing w:val="1"/>
        </w:rPr>
        <w:t xml:space="preserve"> </w:t>
      </w:r>
      <w:r>
        <w:t>произведению не менее чем трёх прозаиков по выбору). Например, Ф.А. Абрамов («Братья и</w:t>
      </w:r>
      <w:r>
        <w:rPr>
          <w:spacing w:val="1"/>
        </w:rPr>
        <w:t xml:space="preserve"> </w:t>
      </w:r>
      <w:r>
        <w:t>сёстры» (фрагменты из романа), повесть «Пелагея» и другие); Ч.Т. Айтматов (повести «Пегий</w:t>
      </w:r>
      <w:r>
        <w:rPr>
          <w:spacing w:val="1"/>
        </w:rPr>
        <w:t xml:space="preserve"> </w:t>
      </w:r>
      <w:r>
        <w:t>пёс, бегущий краем моря», «Белый пароход» и другие); В.И. Белов (рассказы «На родине», «За</w:t>
      </w:r>
      <w:r>
        <w:rPr>
          <w:spacing w:val="1"/>
        </w:rPr>
        <w:t xml:space="preserve"> </w:t>
      </w:r>
      <w:r>
        <w:t>тремя</w:t>
      </w:r>
      <w:r>
        <w:rPr>
          <w:spacing w:val="1"/>
        </w:rPr>
        <w:t xml:space="preserve"> </w:t>
      </w:r>
      <w:r>
        <w:t>волоками»,</w:t>
      </w:r>
      <w:r>
        <w:rPr>
          <w:spacing w:val="1"/>
        </w:rPr>
        <w:t xml:space="preserve"> </w:t>
      </w:r>
      <w:r>
        <w:t>«Бобришный</w:t>
      </w:r>
      <w:r>
        <w:rPr>
          <w:spacing w:val="1"/>
        </w:rPr>
        <w:t xml:space="preserve"> </w:t>
      </w:r>
      <w:r>
        <w:t>угор»</w:t>
      </w:r>
      <w:r>
        <w:rPr>
          <w:spacing w:val="1"/>
        </w:rPr>
        <w:t xml:space="preserve"> </w:t>
      </w:r>
      <w:r>
        <w:t>и</w:t>
      </w:r>
      <w:r>
        <w:rPr>
          <w:spacing w:val="1"/>
        </w:rPr>
        <w:t xml:space="preserve"> </w:t>
      </w:r>
      <w:r>
        <w:t>другие);</w:t>
      </w:r>
      <w:r>
        <w:rPr>
          <w:spacing w:val="1"/>
        </w:rPr>
        <w:t xml:space="preserve"> </w:t>
      </w:r>
      <w:r>
        <w:t>Г.Н.</w:t>
      </w:r>
      <w:r>
        <w:rPr>
          <w:spacing w:val="1"/>
        </w:rPr>
        <w:t xml:space="preserve"> </w:t>
      </w:r>
      <w:r>
        <w:t>Владимов</w:t>
      </w:r>
      <w:r>
        <w:rPr>
          <w:spacing w:val="1"/>
        </w:rPr>
        <w:t xml:space="preserve"> </w:t>
      </w:r>
      <w:r>
        <w:t>(«Верный</w:t>
      </w:r>
      <w:r>
        <w:rPr>
          <w:spacing w:val="1"/>
        </w:rPr>
        <w:t xml:space="preserve"> </w:t>
      </w:r>
      <w:r>
        <w:t>Руслан»);</w:t>
      </w:r>
      <w:r>
        <w:rPr>
          <w:spacing w:val="1"/>
        </w:rPr>
        <w:t xml:space="preserve"> </w:t>
      </w:r>
      <w:r>
        <w:t>Ф.А.</w:t>
      </w:r>
      <w:r>
        <w:rPr>
          <w:spacing w:val="1"/>
        </w:rPr>
        <w:t xml:space="preserve"> </w:t>
      </w:r>
      <w:r>
        <w:t>Искандер (роман в рассказах «Сандро из Чегема» (фрагменты), философская сказка «Кролики и</w:t>
      </w:r>
      <w:r>
        <w:rPr>
          <w:spacing w:val="-57"/>
        </w:rPr>
        <w:t xml:space="preserve"> </w:t>
      </w:r>
      <w:r>
        <w:t>удавы» и другие); Ю.П. Казаков (рассказы «Северный дневник», «Поморка», «Во сне ты горько</w:t>
      </w:r>
      <w:r>
        <w:rPr>
          <w:spacing w:val="1"/>
        </w:rPr>
        <w:t xml:space="preserve"> </w:t>
      </w:r>
      <w:r>
        <w:t>плакал»</w:t>
      </w:r>
      <w:r>
        <w:rPr>
          <w:spacing w:val="1"/>
        </w:rPr>
        <w:t xml:space="preserve"> </w:t>
      </w:r>
      <w:r>
        <w:t>и</w:t>
      </w:r>
      <w:r>
        <w:rPr>
          <w:spacing w:val="1"/>
        </w:rPr>
        <w:t xml:space="preserve"> </w:t>
      </w:r>
      <w:r>
        <w:t>другие);</w:t>
      </w:r>
      <w:r>
        <w:rPr>
          <w:spacing w:val="1"/>
        </w:rPr>
        <w:t xml:space="preserve"> </w:t>
      </w:r>
      <w:r>
        <w:t>В.О.</w:t>
      </w:r>
      <w:r>
        <w:rPr>
          <w:spacing w:val="1"/>
        </w:rPr>
        <w:t xml:space="preserve"> </w:t>
      </w:r>
      <w:r>
        <w:t>Пелевин</w:t>
      </w:r>
      <w:r>
        <w:rPr>
          <w:spacing w:val="1"/>
        </w:rPr>
        <w:t xml:space="preserve"> </w:t>
      </w:r>
      <w:r>
        <w:t>(роман</w:t>
      </w:r>
      <w:r>
        <w:rPr>
          <w:spacing w:val="1"/>
        </w:rPr>
        <w:t xml:space="preserve"> </w:t>
      </w:r>
      <w:r>
        <w:t>«Жизнь</w:t>
      </w:r>
      <w:r>
        <w:rPr>
          <w:spacing w:val="1"/>
        </w:rPr>
        <w:t xml:space="preserve"> </w:t>
      </w:r>
      <w:r>
        <w:t>насекомых»</w:t>
      </w:r>
      <w:r>
        <w:rPr>
          <w:spacing w:val="1"/>
        </w:rPr>
        <w:t xml:space="preserve"> </w:t>
      </w:r>
      <w:r>
        <w:t>и</w:t>
      </w:r>
      <w:r>
        <w:rPr>
          <w:spacing w:val="1"/>
        </w:rPr>
        <w:t xml:space="preserve"> </w:t>
      </w:r>
      <w:r>
        <w:t>другие);</w:t>
      </w:r>
      <w:r>
        <w:rPr>
          <w:spacing w:val="1"/>
        </w:rPr>
        <w:t xml:space="preserve"> </w:t>
      </w:r>
      <w:r>
        <w:t>Захар</w:t>
      </w:r>
      <w:r>
        <w:rPr>
          <w:spacing w:val="1"/>
        </w:rPr>
        <w:t xml:space="preserve"> </w:t>
      </w:r>
      <w:r>
        <w:t>Прилепин</w:t>
      </w:r>
      <w:r>
        <w:rPr>
          <w:spacing w:val="1"/>
        </w:rPr>
        <w:t xml:space="preserve"> </w:t>
      </w:r>
      <w:r>
        <w:t>(рассказ «Белый квадрат» и другие); А.Н. и Б.Н. Стругацкие (повесть «Пикник на обочине» и</w:t>
      </w:r>
      <w:r>
        <w:rPr>
          <w:spacing w:val="1"/>
        </w:rPr>
        <w:t xml:space="preserve"> </w:t>
      </w:r>
      <w:r>
        <w:t>другие); Ю.В. Трифонов (повести «Обмен», «Другая жизнь», «Дом на набережной» и другие);</w:t>
      </w:r>
      <w:r>
        <w:rPr>
          <w:spacing w:val="1"/>
        </w:rPr>
        <w:t xml:space="preserve"> </w:t>
      </w:r>
      <w:r>
        <w:t>В.Т.</w:t>
      </w:r>
      <w:r>
        <w:rPr>
          <w:spacing w:val="1"/>
        </w:rPr>
        <w:t xml:space="preserve"> </w:t>
      </w:r>
      <w:r>
        <w:t>Шаламов</w:t>
      </w:r>
      <w:r>
        <w:rPr>
          <w:spacing w:val="1"/>
        </w:rPr>
        <w:t xml:space="preserve"> </w:t>
      </w:r>
      <w:r>
        <w:t>(«Колымские</w:t>
      </w:r>
      <w:r>
        <w:rPr>
          <w:spacing w:val="1"/>
        </w:rPr>
        <w:t xml:space="preserve"> </w:t>
      </w:r>
      <w:r>
        <w:t>рассказы»,</w:t>
      </w:r>
      <w:r>
        <w:rPr>
          <w:spacing w:val="1"/>
        </w:rPr>
        <w:t xml:space="preserve"> </w:t>
      </w:r>
      <w:r>
        <w:t>например,</w:t>
      </w:r>
      <w:r>
        <w:rPr>
          <w:spacing w:val="1"/>
        </w:rPr>
        <w:t xml:space="preserve"> </w:t>
      </w:r>
      <w:r>
        <w:t>«Одиночный</w:t>
      </w:r>
      <w:r>
        <w:rPr>
          <w:spacing w:val="1"/>
        </w:rPr>
        <w:t xml:space="preserve"> </w:t>
      </w:r>
      <w:r>
        <w:t>замер»,</w:t>
      </w:r>
      <w:r>
        <w:rPr>
          <w:spacing w:val="1"/>
        </w:rPr>
        <w:t xml:space="preserve"> </w:t>
      </w:r>
      <w:r>
        <w:t>«Инжектор»,</w:t>
      </w:r>
      <w:r>
        <w:rPr>
          <w:spacing w:val="1"/>
        </w:rPr>
        <w:t xml:space="preserve"> </w:t>
      </w:r>
      <w:r>
        <w:t>«За</w:t>
      </w:r>
      <w:r>
        <w:rPr>
          <w:spacing w:val="1"/>
        </w:rPr>
        <w:t xml:space="preserve"> </w:t>
      </w:r>
      <w:r>
        <w:t>письмом»</w:t>
      </w:r>
      <w:r>
        <w:rPr>
          <w:spacing w:val="-9"/>
        </w:rPr>
        <w:t xml:space="preserve"> </w:t>
      </w:r>
      <w:r>
        <w:t>и другие) и</w:t>
      </w:r>
      <w:r>
        <w:rPr>
          <w:spacing w:val="-1"/>
        </w:rPr>
        <w:t xml:space="preserve"> </w:t>
      </w:r>
      <w:r>
        <w:t>другие.</w:t>
      </w:r>
    </w:p>
    <w:p w:rsidR="00764468" w:rsidRDefault="004B2496">
      <w:pPr>
        <w:pStyle w:val="a5"/>
        <w:ind w:right="346" w:firstLine="768"/>
      </w:pPr>
      <w:r>
        <w:t>Поэзия</w:t>
      </w:r>
      <w:r>
        <w:rPr>
          <w:spacing w:val="1"/>
        </w:rPr>
        <w:t xml:space="preserve"> </w:t>
      </w:r>
      <w:r>
        <w:t>второй</w:t>
      </w:r>
      <w:r>
        <w:rPr>
          <w:spacing w:val="1"/>
        </w:rPr>
        <w:t xml:space="preserve"> </w:t>
      </w:r>
      <w:r>
        <w:t>половины</w:t>
      </w:r>
      <w:r>
        <w:rPr>
          <w:spacing w:val="1"/>
        </w:rPr>
        <w:t xml:space="preserve"> </w:t>
      </w:r>
      <w:r>
        <w:t>XX</w:t>
      </w:r>
      <w:r>
        <w:rPr>
          <w:spacing w:val="1"/>
        </w:rPr>
        <w:t xml:space="preserve"> </w:t>
      </w:r>
      <w:r>
        <w:t>—</w:t>
      </w:r>
      <w:r>
        <w:rPr>
          <w:spacing w:val="1"/>
        </w:rPr>
        <w:t xml:space="preserve"> </w:t>
      </w:r>
      <w:r>
        <w:t>начала</w:t>
      </w:r>
      <w:r>
        <w:rPr>
          <w:spacing w:val="1"/>
        </w:rPr>
        <w:t xml:space="preserve"> </w:t>
      </w:r>
      <w:r>
        <w:t>XXI</w:t>
      </w:r>
      <w:r>
        <w:rPr>
          <w:spacing w:val="1"/>
        </w:rPr>
        <w:t xml:space="preserve"> </w:t>
      </w:r>
      <w:r>
        <w:t>века.</w:t>
      </w:r>
      <w:r>
        <w:rPr>
          <w:spacing w:val="1"/>
        </w:rPr>
        <w:t xml:space="preserve"> </w:t>
      </w:r>
      <w:r>
        <w:t>Стихотворения</w:t>
      </w:r>
      <w:r>
        <w:rPr>
          <w:spacing w:val="1"/>
        </w:rPr>
        <w:t xml:space="preserve"> </w:t>
      </w:r>
      <w:r>
        <w:t>по</w:t>
      </w:r>
      <w:r>
        <w:rPr>
          <w:spacing w:val="1"/>
        </w:rPr>
        <w:t xml:space="preserve"> </w:t>
      </w:r>
      <w:r>
        <w:t>одному</w:t>
      </w:r>
      <w:r>
        <w:rPr>
          <w:spacing w:val="1"/>
        </w:rPr>
        <w:t xml:space="preserve"> </w:t>
      </w:r>
      <w:r>
        <w:t>произведению</w:t>
      </w:r>
      <w:r>
        <w:rPr>
          <w:spacing w:val="1"/>
        </w:rPr>
        <w:t xml:space="preserve"> </w:t>
      </w:r>
      <w:r>
        <w:t>не</w:t>
      </w:r>
      <w:r>
        <w:rPr>
          <w:spacing w:val="1"/>
        </w:rPr>
        <w:t xml:space="preserve"> </w:t>
      </w:r>
      <w:r>
        <w:t>менее</w:t>
      </w:r>
      <w:r>
        <w:rPr>
          <w:spacing w:val="1"/>
        </w:rPr>
        <w:t xml:space="preserve"> </w:t>
      </w:r>
      <w:r>
        <w:t>чем</w:t>
      </w:r>
      <w:r>
        <w:rPr>
          <w:spacing w:val="1"/>
        </w:rPr>
        <w:t xml:space="preserve"> </w:t>
      </w:r>
      <w:r>
        <w:t>двух</w:t>
      </w:r>
      <w:r>
        <w:rPr>
          <w:spacing w:val="1"/>
        </w:rPr>
        <w:t xml:space="preserve"> </w:t>
      </w:r>
      <w:r>
        <w:t>поэтов</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Б.А.</w:t>
      </w:r>
      <w:r>
        <w:rPr>
          <w:spacing w:val="1"/>
        </w:rPr>
        <w:t xml:space="preserve"> </w:t>
      </w:r>
      <w:r>
        <w:t>Ахмадулиной,</w:t>
      </w:r>
      <w:r>
        <w:rPr>
          <w:spacing w:val="1"/>
        </w:rPr>
        <w:t xml:space="preserve"> </w:t>
      </w:r>
      <w:r>
        <w:t>А.А.</w:t>
      </w:r>
      <w:r>
        <w:rPr>
          <w:spacing w:val="1"/>
        </w:rPr>
        <w:t xml:space="preserve"> </w:t>
      </w:r>
      <w:r>
        <w:t>Вознесенского,</w:t>
      </w:r>
      <w:r>
        <w:rPr>
          <w:spacing w:val="1"/>
        </w:rPr>
        <w:t xml:space="preserve"> </w:t>
      </w:r>
      <w:r>
        <w:t>В.С.</w:t>
      </w:r>
      <w:r>
        <w:rPr>
          <w:spacing w:val="1"/>
        </w:rPr>
        <w:t xml:space="preserve"> </w:t>
      </w:r>
      <w:r>
        <w:t>Высоцкого,</w:t>
      </w:r>
      <w:r>
        <w:rPr>
          <w:spacing w:val="1"/>
        </w:rPr>
        <w:t xml:space="preserve"> </w:t>
      </w:r>
      <w:r>
        <w:t>Е.А.</w:t>
      </w:r>
      <w:r>
        <w:rPr>
          <w:spacing w:val="1"/>
        </w:rPr>
        <w:t xml:space="preserve"> </w:t>
      </w:r>
      <w:r>
        <w:t>Евтушенко,</w:t>
      </w:r>
      <w:r>
        <w:rPr>
          <w:spacing w:val="1"/>
        </w:rPr>
        <w:t xml:space="preserve"> </w:t>
      </w:r>
      <w:r>
        <w:t>Н.А.</w:t>
      </w:r>
      <w:r>
        <w:rPr>
          <w:spacing w:val="1"/>
        </w:rPr>
        <w:t xml:space="preserve"> </w:t>
      </w:r>
      <w:r>
        <w:t>Заболоцкого,</w:t>
      </w:r>
      <w:r>
        <w:rPr>
          <w:spacing w:val="1"/>
        </w:rPr>
        <w:t xml:space="preserve"> </w:t>
      </w:r>
      <w:r>
        <w:t>Т.Ю.</w:t>
      </w:r>
      <w:r>
        <w:rPr>
          <w:spacing w:val="1"/>
        </w:rPr>
        <w:t xml:space="preserve"> </w:t>
      </w:r>
      <w:r>
        <w:t>Кибирова,</w:t>
      </w:r>
      <w:r>
        <w:rPr>
          <w:spacing w:val="1"/>
        </w:rPr>
        <w:t xml:space="preserve"> </w:t>
      </w:r>
      <w:r>
        <w:t>Ю.П.</w:t>
      </w:r>
      <w:r>
        <w:rPr>
          <w:spacing w:val="1"/>
        </w:rPr>
        <w:t xml:space="preserve"> </w:t>
      </w:r>
      <w:r>
        <w:t>Кузнецова,</w:t>
      </w:r>
      <w:r>
        <w:rPr>
          <w:spacing w:val="1"/>
        </w:rPr>
        <w:t xml:space="preserve"> </w:t>
      </w:r>
      <w:r>
        <w:t>А.С.</w:t>
      </w:r>
      <w:r>
        <w:rPr>
          <w:spacing w:val="1"/>
        </w:rPr>
        <w:t xml:space="preserve"> </w:t>
      </w:r>
      <w:r>
        <w:t>Кушнера,</w:t>
      </w:r>
      <w:r>
        <w:rPr>
          <w:spacing w:val="1"/>
        </w:rPr>
        <w:t xml:space="preserve"> </w:t>
      </w:r>
      <w:r>
        <w:t>Л.Н.</w:t>
      </w:r>
      <w:r>
        <w:rPr>
          <w:spacing w:val="1"/>
        </w:rPr>
        <w:t xml:space="preserve"> </w:t>
      </w:r>
      <w:r>
        <w:t>Мартынова,</w:t>
      </w:r>
      <w:r>
        <w:rPr>
          <w:spacing w:val="1"/>
        </w:rPr>
        <w:t xml:space="preserve"> </w:t>
      </w:r>
      <w:r>
        <w:t>Б.Ш.</w:t>
      </w:r>
      <w:r>
        <w:rPr>
          <w:spacing w:val="1"/>
        </w:rPr>
        <w:t xml:space="preserve"> </w:t>
      </w:r>
      <w:r>
        <w:t>Окуджавы,</w:t>
      </w:r>
      <w:r>
        <w:rPr>
          <w:spacing w:val="1"/>
        </w:rPr>
        <w:t xml:space="preserve"> </w:t>
      </w:r>
      <w:r>
        <w:t>Р.И.</w:t>
      </w:r>
      <w:r>
        <w:rPr>
          <w:spacing w:val="1"/>
        </w:rPr>
        <w:t xml:space="preserve"> </w:t>
      </w:r>
      <w:r>
        <w:t>Рождественского,</w:t>
      </w:r>
      <w:r>
        <w:rPr>
          <w:spacing w:val="1"/>
        </w:rPr>
        <w:t xml:space="preserve"> </w:t>
      </w:r>
      <w:r>
        <w:t>А.А.</w:t>
      </w:r>
      <w:r>
        <w:rPr>
          <w:spacing w:val="1"/>
        </w:rPr>
        <w:t xml:space="preserve"> </w:t>
      </w:r>
      <w:r>
        <w:t>Тарковского,</w:t>
      </w:r>
      <w:r>
        <w:rPr>
          <w:spacing w:val="-1"/>
        </w:rPr>
        <w:t xml:space="preserve"> </w:t>
      </w:r>
      <w:r>
        <w:t>О.Г.</w:t>
      </w:r>
      <w:r>
        <w:rPr>
          <w:spacing w:val="-1"/>
        </w:rPr>
        <w:t xml:space="preserve"> </w:t>
      </w:r>
      <w:r>
        <w:t>Чухонцева</w:t>
      </w:r>
      <w:r>
        <w:rPr>
          <w:spacing w:val="-2"/>
        </w:rPr>
        <w:t xml:space="preserve"> </w:t>
      </w:r>
      <w:r>
        <w:t>и других.</w:t>
      </w:r>
    </w:p>
    <w:p w:rsidR="00764468" w:rsidRDefault="004B2496">
      <w:pPr>
        <w:pStyle w:val="a5"/>
        <w:ind w:right="346" w:firstLine="768"/>
      </w:pPr>
      <w:r>
        <w:t>Драматургия второй половины ХХ — начала XXI века. Пьесы (произведение одного из</w:t>
      </w:r>
      <w:r>
        <w:rPr>
          <w:spacing w:val="1"/>
        </w:rPr>
        <w:t xml:space="preserve"> </w:t>
      </w:r>
      <w:r>
        <w:t>драматургов</w:t>
      </w:r>
      <w:r>
        <w:rPr>
          <w:spacing w:val="29"/>
        </w:rPr>
        <w:t xml:space="preserve"> </w:t>
      </w:r>
      <w:r>
        <w:t>по</w:t>
      </w:r>
      <w:r>
        <w:rPr>
          <w:spacing w:val="30"/>
        </w:rPr>
        <w:t xml:space="preserve"> </w:t>
      </w:r>
      <w:r>
        <w:t>выбору).</w:t>
      </w:r>
      <w:r>
        <w:rPr>
          <w:spacing w:val="32"/>
        </w:rPr>
        <w:t xml:space="preserve"> </w:t>
      </w:r>
      <w:r>
        <w:t>Например,</w:t>
      </w:r>
      <w:r>
        <w:rPr>
          <w:spacing w:val="30"/>
        </w:rPr>
        <w:t xml:space="preserve"> </w:t>
      </w:r>
      <w:r>
        <w:t>А.Н.</w:t>
      </w:r>
      <w:r>
        <w:rPr>
          <w:spacing w:val="34"/>
        </w:rPr>
        <w:t xml:space="preserve"> </w:t>
      </w:r>
      <w:r>
        <w:t>Арбузов</w:t>
      </w:r>
      <w:r>
        <w:rPr>
          <w:spacing w:val="34"/>
        </w:rPr>
        <w:t xml:space="preserve"> </w:t>
      </w:r>
      <w:r>
        <w:t>«Иркутская</w:t>
      </w:r>
      <w:r>
        <w:rPr>
          <w:spacing w:val="32"/>
        </w:rPr>
        <w:t xml:space="preserve"> </w:t>
      </w:r>
      <w:r>
        <w:t>история»;</w:t>
      </w:r>
      <w:r>
        <w:rPr>
          <w:spacing w:val="30"/>
        </w:rPr>
        <w:t xml:space="preserve"> </w:t>
      </w:r>
      <w:r>
        <w:t>А.В.</w:t>
      </w:r>
      <w:r>
        <w:rPr>
          <w:spacing w:val="32"/>
        </w:rPr>
        <w:t xml:space="preserve"> </w:t>
      </w:r>
      <w:r>
        <w:t>Вампилов</w:t>
      </w:r>
    </w:p>
    <w:p w:rsidR="00764468" w:rsidRDefault="004B2496">
      <w:pPr>
        <w:pStyle w:val="a5"/>
        <w:ind w:right="357" w:firstLine="0"/>
      </w:pPr>
      <w:r>
        <w:t>«Старший</w:t>
      </w:r>
      <w:r>
        <w:rPr>
          <w:spacing w:val="1"/>
        </w:rPr>
        <w:t xml:space="preserve"> </w:t>
      </w:r>
      <w:r>
        <w:t>сын»;</w:t>
      </w:r>
      <w:r>
        <w:rPr>
          <w:spacing w:val="1"/>
        </w:rPr>
        <w:t xml:space="preserve"> </w:t>
      </w:r>
      <w:r>
        <w:t>Е.В.</w:t>
      </w:r>
      <w:r>
        <w:rPr>
          <w:spacing w:val="1"/>
        </w:rPr>
        <w:t xml:space="preserve"> </w:t>
      </w:r>
      <w:r>
        <w:t>Гришковец</w:t>
      </w:r>
      <w:r>
        <w:rPr>
          <w:spacing w:val="1"/>
        </w:rPr>
        <w:t xml:space="preserve"> </w:t>
      </w:r>
      <w:r>
        <w:t>«Как</w:t>
      </w:r>
      <w:r>
        <w:rPr>
          <w:spacing w:val="1"/>
        </w:rPr>
        <w:t xml:space="preserve"> </w:t>
      </w:r>
      <w:r>
        <w:t>я</w:t>
      </w:r>
      <w:r>
        <w:rPr>
          <w:spacing w:val="1"/>
        </w:rPr>
        <w:t xml:space="preserve"> </w:t>
      </w:r>
      <w:r>
        <w:t>съел</w:t>
      </w:r>
      <w:r>
        <w:rPr>
          <w:spacing w:val="1"/>
        </w:rPr>
        <w:t xml:space="preserve"> </w:t>
      </w:r>
      <w:r>
        <w:t>собаку»;</w:t>
      </w:r>
      <w:r>
        <w:rPr>
          <w:spacing w:val="1"/>
        </w:rPr>
        <w:t xml:space="preserve"> </w:t>
      </w:r>
      <w:r>
        <w:t>К.В.</w:t>
      </w:r>
      <w:r>
        <w:rPr>
          <w:spacing w:val="1"/>
        </w:rPr>
        <w:t xml:space="preserve"> </w:t>
      </w:r>
      <w:r>
        <w:t>Драгунская</w:t>
      </w:r>
      <w:r>
        <w:rPr>
          <w:spacing w:val="1"/>
        </w:rPr>
        <w:t xml:space="preserve"> </w:t>
      </w:r>
      <w:r>
        <w:t>«Рыжая</w:t>
      </w:r>
      <w:r>
        <w:rPr>
          <w:spacing w:val="1"/>
        </w:rPr>
        <w:t xml:space="preserve"> </w:t>
      </w:r>
      <w:r>
        <w:t>пьеса»</w:t>
      </w:r>
      <w:r>
        <w:rPr>
          <w:spacing w:val="60"/>
        </w:rPr>
        <w:t xml:space="preserve"> </w:t>
      </w:r>
      <w:r>
        <w:t>и</w:t>
      </w:r>
      <w:r>
        <w:rPr>
          <w:spacing w:val="1"/>
        </w:rPr>
        <w:t xml:space="preserve"> </w:t>
      </w:r>
      <w:r>
        <w:t>другие.</w:t>
      </w:r>
    </w:p>
    <w:p w:rsidR="00764468" w:rsidRDefault="004B2496">
      <w:pPr>
        <w:pStyle w:val="a5"/>
        <w:spacing w:line="275" w:lineRule="exact"/>
        <w:ind w:left="1101" w:firstLine="0"/>
      </w:pPr>
      <w:r>
        <w:t>Литература</w:t>
      </w:r>
      <w:r>
        <w:rPr>
          <w:spacing w:val="-3"/>
        </w:rPr>
        <w:t xml:space="preserve"> </w:t>
      </w:r>
      <w:r>
        <w:t>народов</w:t>
      </w:r>
      <w:r>
        <w:rPr>
          <w:spacing w:val="-2"/>
        </w:rPr>
        <w:t xml:space="preserve"> </w:t>
      </w:r>
      <w:r>
        <w:t>России.</w:t>
      </w:r>
    </w:p>
    <w:p w:rsidR="00764468" w:rsidRDefault="004B2496">
      <w:pPr>
        <w:pStyle w:val="a5"/>
        <w:ind w:right="352"/>
      </w:pPr>
      <w:r>
        <w:t>Рассказы, повести, стихотворения (не менее одного произведения по выбору). Например,</w:t>
      </w:r>
      <w:r>
        <w:rPr>
          <w:spacing w:val="-57"/>
        </w:rPr>
        <w:t xml:space="preserve"> </w:t>
      </w:r>
      <w:r>
        <w:t>рассказ Ю. Рытхэу «Хранитель огня»; повесть Ю. Шесталова «Синий ветер каслания» и другие;</w:t>
      </w:r>
      <w:r>
        <w:rPr>
          <w:spacing w:val="-57"/>
        </w:rPr>
        <w:t xml:space="preserve"> </w:t>
      </w:r>
      <w:r>
        <w:t>стихотворения Г. Айги, Р. Гамзатова, М. Джалиля, М. Карима, Д.</w:t>
      </w:r>
      <w:r>
        <w:rPr>
          <w:spacing w:val="1"/>
        </w:rPr>
        <w:t xml:space="preserve"> </w:t>
      </w:r>
      <w:r>
        <w:t>Кугультинова, К. Кулиева и</w:t>
      </w:r>
      <w:r>
        <w:rPr>
          <w:spacing w:val="1"/>
        </w:rPr>
        <w:t xml:space="preserve"> </w:t>
      </w:r>
      <w:r>
        <w:t>других.</w:t>
      </w:r>
    </w:p>
    <w:p w:rsidR="00764468" w:rsidRDefault="004B2496">
      <w:pPr>
        <w:pStyle w:val="a5"/>
        <w:ind w:left="1101" w:firstLine="0"/>
      </w:pPr>
      <w:r>
        <w:t>Зарубежная</w:t>
      </w:r>
      <w:r>
        <w:rPr>
          <w:spacing w:val="-4"/>
        </w:rPr>
        <w:t xml:space="preserve"> </w:t>
      </w:r>
      <w:r>
        <w:t>литература.</w:t>
      </w:r>
    </w:p>
    <w:p w:rsidR="00764468" w:rsidRDefault="004B2496">
      <w:pPr>
        <w:pStyle w:val="a5"/>
        <w:ind w:right="355" w:firstLine="768"/>
      </w:pPr>
      <w:r>
        <w:t>Зарубежная</w:t>
      </w:r>
      <w:r>
        <w:rPr>
          <w:spacing w:val="1"/>
        </w:rPr>
        <w:t xml:space="preserve"> </w:t>
      </w:r>
      <w:r>
        <w:t>проза</w:t>
      </w:r>
      <w:r>
        <w:rPr>
          <w:spacing w:val="1"/>
        </w:rPr>
        <w:t xml:space="preserve"> </w:t>
      </w:r>
      <w:r>
        <w:t>XX</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произведения</w:t>
      </w:r>
      <w:r>
        <w:rPr>
          <w:spacing w:val="38"/>
        </w:rPr>
        <w:t xml:space="preserve"> </w:t>
      </w:r>
      <w:r>
        <w:t>Р.</w:t>
      </w:r>
      <w:r>
        <w:rPr>
          <w:spacing w:val="38"/>
        </w:rPr>
        <w:t xml:space="preserve"> </w:t>
      </w:r>
      <w:r>
        <w:t>Брэдбери</w:t>
      </w:r>
      <w:r>
        <w:rPr>
          <w:spacing w:val="44"/>
        </w:rPr>
        <w:t xml:space="preserve"> </w:t>
      </w:r>
      <w:r>
        <w:t>«451</w:t>
      </w:r>
      <w:r>
        <w:rPr>
          <w:spacing w:val="38"/>
        </w:rPr>
        <w:t xml:space="preserve"> </w:t>
      </w:r>
      <w:r>
        <w:t>градус</w:t>
      </w:r>
      <w:r>
        <w:rPr>
          <w:spacing w:val="38"/>
        </w:rPr>
        <w:t xml:space="preserve"> </w:t>
      </w:r>
      <w:r>
        <w:t>по</w:t>
      </w:r>
      <w:r>
        <w:rPr>
          <w:spacing w:val="38"/>
        </w:rPr>
        <w:t xml:space="preserve"> </w:t>
      </w:r>
      <w:r>
        <w:t>Фаренгейту»;</w:t>
      </w:r>
      <w:r>
        <w:rPr>
          <w:spacing w:val="41"/>
        </w:rPr>
        <w:t xml:space="preserve"> </w:t>
      </w:r>
      <w:r>
        <w:t>А.</w:t>
      </w:r>
      <w:r>
        <w:rPr>
          <w:spacing w:val="39"/>
        </w:rPr>
        <w:t xml:space="preserve"> </w:t>
      </w:r>
      <w:r>
        <w:t>Камю</w:t>
      </w:r>
      <w:r>
        <w:rPr>
          <w:spacing w:val="39"/>
        </w:rPr>
        <w:t xml:space="preserve"> </w:t>
      </w:r>
      <w:r>
        <w:t>«Посторонний»;</w:t>
      </w:r>
      <w:r>
        <w:rPr>
          <w:spacing w:val="39"/>
        </w:rPr>
        <w:t xml:space="preserve"> </w:t>
      </w:r>
      <w:r>
        <w:t>Ф.</w:t>
      </w:r>
      <w:r>
        <w:rPr>
          <w:spacing w:val="38"/>
        </w:rPr>
        <w:t xml:space="preserve"> </w:t>
      </w:r>
      <w:r>
        <w:t>Кафки</w:t>
      </w:r>
    </w:p>
    <w:p w:rsidR="00764468" w:rsidRDefault="004B2496">
      <w:pPr>
        <w:pStyle w:val="a5"/>
        <w:ind w:right="354" w:firstLine="0"/>
      </w:pPr>
      <w:r>
        <w:t>«Превращение»; Дж. Оруэлла «1984»; Э.М. Ремарка «На западном фронте без перемен», «Три</w:t>
      </w:r>
      <w:r>
        <w:rPr>
          <w:spacing w:val="1"/>
        </w:rPr>
        <w:t xml:space="preserve"> </w:t>
      </w:r>
      <w:r>
        <w:t>товарища»;</w:t>
      </w:r>
      <w:r>
        <w:rPr>
          <w:spacing w:val="1"/>
        </w:rPr>
        <w:t xml:space="preserve"> </w:t>
      </w:r>
      <w:r>
        <w:t>Дж.</w:t>
      </w:r>
      <w:r>
        <w:rPr>
          <w:spacing w:val="1"/>
        </w:rPr>
        <w:t xml:space="preserve"> </w:t>
      </w:r>
      <w:r>
        <w:t>Сэлинджера</w:t>
      </w:r>
      <w:r>
        <w:rPr>
          <w:spacing w:val="1"/>
        </w:rPr>
        <w:t xml:space="preserve"> </w:t>
      </w:r>
      <w:r>
        <w:t>«Над</w:t>
      </w:r>
      <w:r>
        <w:rPr>
          <w:spacing w:val="1"/>
        </w:rPr>
        <w:t xml:space="preserve"> </w:t>
      </w:r>
      <w:r>
        <w:t>пропастью</w:t>
      </w:r>
      <w:r>
        <w:rPr>
          <w:spacing w:val="1"/>
        </w:rPr>
        <w:t xml:space="preserve"> </w:t>
      </w:r>
      <w:r>
        <w:t>во</w:t>
      </w:r>
      <w:r>
        <w:rPr>
          <w:spacing w:val="1"/>
        </w:rPr>
        <w:t xml:space="preserve"> </w:t>
      </w:r>
      <w:r>
        <w:t>ржи»;</w:t>
      </w:r>
      <w:r>
        <w:rPr>
          <w:spacing w:val="1"/>
        </w:rPr>
        <w:t xml:space="preserve"> </w:t>
      </w:r>
      <w:r>
        <w:t>Г.</w:t>
      </w:r>
      <w:r>
        <w:rPr>
          <w:spacing w:val="1"/>
        </w:rPr>
        <w:t xml:space="preserve"> </w:t>
      </w:r>
      <w:r>
        <w:t>Уэллса</w:t>
      </w:r>
      <w:r>
        <w:rPr>
          <w:spacing w:val="1"/>
        </w:rPr>
        <w:t xml:space="preserve"> </w:t>
      </w:r>
      <w:r>
        <w:t>«Машина</w:t>
      </w:r>
      <w:r>
        <w:rPr>
          <w:spacing w:val="1"/>
        </w:rPr>
        <w:t xml:space="preserve"> </w:t>
      </w:r>
      <w:r>
        <w:t>времени»;</w:t>
      </w:r>
      <w:r>
        <w:rPr>
          <w:spacing w:val="60"/>
        </w:rPr>
        <w:t xml:space="preserve"> </w:t>
      </w:r>
      <w:r>
        <w:t>О.</w:t>
      </w:r>
      <w:r>
        <w:rPr>
          <w:spacing w:val="1"/>
        </w:rPr>
        <w:t xml:space="preserve"> </w:t>
      </w:r>
      <w:r>
        <w:t>Хаксли</w:t>
      </w:r>
      <w:r>
        <w:rPr>
          <w:spacing w:val="4"/>
        </w:rPr>
        <w:t xml:space="preserve"> </w:t>
      </w:r>
      <w:r>
        <w:t>«О</w:t>
      </w:r>
      <w:r>
        <w:rPr>
          <w:spacing w:val="-2"/>
        </w:rPr>
        <w:t xml:space="preserve"> </w:t>
      </w:r>
      <w:r>
        <w:t>дивный новый</w:t>
      </w:r>
      <w:r>
        <w:rPr>
          <w:spacing w:val="-1"/>
        </w:rPr>
        <w:t xml:space="preserve"> </w:t>
      </w:r>
      <w:r>
        <w:t>мир»; Э.</w:t>
      </w:r>
      <w:r>
        <w:rPr>
          <w:spacing w:val="1"/>
        </w:rPr>
        <w:t xml:space="preserve"> </w:t>
      </w:r>
      <w:r>
        <w:t>Хемингуэя</w:t>
      </w:r>
      <w:r>
        <w:rPr>
          <w:spacing w:val="2"/>
        </w:rPr>
        <w:t xml:space="preserve"> </w:t>
      </w:r>
      <w:r>
        <w:t>«Старик</w:t>
      </w:r>
      <w:r>
        <w:rPr>
          <w:spacing w:val="-1"/>
        </w:rPr>
        <w:t xml:space="preserve"> </w:t>
      </w:r>
      <w:r>
        <w:t>и</w:t>
      </w:r>
      <w:r>
        <w:rPr>
          <w:spacing w:val="-1"/>
        </w:rPr>
        <w:t xml:space="preserve"> </w:t>
      </w:r>
      <w:r>
        <w:t>море»</w:t>
      </w:r>
      <w:r>
        <w:rPr>
          <w:spacing w:val="-8"/>
        </w:rPr>
        <w:t xml:space="preserve"> </w:t>
      </w:r>
      <w:r>
        <w:t>и</w:t>
      </w:r>
      <w:r>
        <w:rPr>
          <w:spacing w:val="-1"/>
        </w:rPr>
        <w:t xml:space="preserve"> </w:t>
      </w:r>
      <w:r>
        <w:t>других.</w:t>
      </w:r>
    </w:p>
    <w:p w:rsidR="00764468" w:rsidRDefault="004B2496">
      <w:pPr>
        <w:pStyle w:val="a5"/>
        <w:ind w:left="1041" w:firstLine="0"/>
      </w:pPr>
      <w:r>
        <w:t>Зарубежная</w:t>
      </w:r>
      <w:r>
        <w:rPr>
          <w:spacing w:val="7"/>
        </w:rPr>
        <w:t xml:space="preserve"> </w:t>
      </w:r>
      <w:r>
        <w:t>поэзия</w:t>
      </w:r>
      <w:r>
        <w:rPr>
          <w:spacing w:val="9"/>
        </w:rPr>
        <w:t xml:space="preserve"> </w:t>
      </w:r>
      <w:r>
        <w:t>XX</w:t>
      </w:r>
      <w:r>
        <w:rPr>
          <w:spacing w:val="9"/>
        </w:rPr>
        <w:t xml:space="preserve"> </w:t>
      </w:r>
      <w:r>
        <w:t>века</w:t>
      </w:r>
      <w:r>
        <w:rPr>
          <w:spacing w:val="7"/>
        </w:rPr>
        <w:t xml:space="preserve"> </w:t>
      </w:r>
      <w:r>
        <w:t>(не</w:t>
      </w:r>
      <w:r>
        <w:rPr>
          <w:spacing w:val="9"/>
        </w:rPr>
        <w:t xml:space="preserve"> </w:t>
      </w:r>
      <w:r>
        <w:t>менее</w:t>
      </w:r>
      <w:r>
        <w:rPr>
          <w:spacing w:val="8"/>
        </w:rPr>
        <w:t xml:space="preserve"> </w:t>
      </w:r>
      <w:r>
        <w:t>двух</w:t>
      </w:r>
      <w:r>
        <w:rPr>
          <w:spacing w:val="12"/>
        </w:rPr>
        <w:t xml:space="preserve"> </w:t>
      </w:r>
      <w:r>
        <w:t>стихотворений</w:t>
      </w:r>
      <w:r>
        <w:rPr>
          <w:spacing w:val="8"/>
        </w:rPr>
        <w:t xml:space="preserve"> </w:t>
      </w:r>
      <w:r>
        <w:t>одного</w:t>
      </w:r>
      <w:r>
        <w:rPr>
          <w:spacing w:val="7"/>
        </w:rPr>
        <w:t xml:space="preserve"> </w:t>
      </w:r>
      <w:r>
        <w:t>из</w:t>
      </w:r>
      <w:r>
        <w:rPr>
          <w:spacing w:val="6"/>
        </w:rPr>
        <w:t xml:space="preserve"> </w:t>
      </w:r>
      <w:r>
        <w:t>поэтов</w:t>
      </w:r>
      <w:r>
        <w:rPr>
          <w:spacing w:val="6"/>
        </w:rPr>
        <w:t xml:space="preserve"> </w:t>
      </w:r>
      <w:r>
        <w:t>по</w:t>
      </w:r>
      <w:r>
        <w:rPr>
          <w:spacing w:val="7"/>
        </w:rPr>
        <w:t xml:space="preserve"> </w:t>
      </w:r>
      <w:r>
        <w:t>выбору).</w:t>
      </w:r>
    </w:p>
    <w:p w:rsidR="00764468" w:rsidRDefault="004B2496">
      <w:pPr>
        <w:pStyle w:val="a5"/>
        <w:ind w:firstLine="0"/>
      </w:pPr>
      <w:r>
        <w:t>Например,</w:t>
      </w:r>
      <w:r>
        <w:rPr>
          <w:spacing w:val="-3"/>
        </w:rPr>
        <w:t xml:space="preserve"> </w:t>
      </w:r>
      <w:r>
        <w:t>стихотворения</w:t>
      </w:r>
      <w:r>
        <w:rPr>
          <w:spacing w:val="-2"/>
        </w:rPr>
        <w:t xml:space="preserve"> </w:t>
      </w:r>
      <w:r>
        <w:t>Г.</w:t>
      </w:r>
      <w:r>
        <w:rPr>
          <w:spacing w:val="-3"/>
        </w:rPr>
        <w:t xml:space="preserve"> </w:t>
      </w:r>
      <w:r>
        <w:t>Аполлинера,</w:t>
      </w:r>
      <w:r>
        <w:rPr>
          <w:spacing w:val="-2"/>
        </w:rPr>
        <w:t xml:space="preserve"> </w:t>
      </w:r>
      <w:r>
        <w:t>Т.</w:t>
      </w:r>
      <w:r>
        <w:rPr>
          <w:spacing w:val="-3"/>
        </w:rPr>
        <w:t xml:space="preserve"> </w:t>
      </w:r>
      <w:r>
        <w:t>С.</w:t>
      </w:r>
      <w:r>
        <w:rPr>
          <w:spacing w:val="-2"/>
        </w:rPr>
        <w:t xml:space="preserve"> </w:t>
      </w:r>
      <w:r>
        <w:t>Элиота</w:t>
      </w:r>
      <w:r>
        <w:rPr>
          <w:spacing w:val="-2"/>
        </w:rPr>
        <w:t xml:space="preserve"> </w:t>
      </w:r>
      <w:r>
        <w:t>и</w:t>
      </w:r>
      <w:r>
        <w:rPr>
          <w:spacing w:val="-2"/>
        </w:rPr>
        <w:t xml:space="preserve"> </w:t>
      </w:r>
      <w:r>
        <w:t>другие.</w:t>
      </w:r>
    </w:p>
    <w:p w:rsidR="00764468" w:rsidRDefault="004B2496">
      <w:pPr>
        <w:pStyle w:val="a5"/>
        <w:ind w:right="352" w:firstLine="768"/>
      </w:pPr>
      <w:r>
        <w:t>Зарубежная</w:t>
      </w:r>
      <w:r>
        <w:rPr>
          <w:spacing w:val="1"/>
        </w:rPr>
        <w:t xml:space="preserve"> </w:t>
      </w:r>
      <w:r>
        <w:t>драматургия</w:t>
      </w:r>
      <w:r>
        <w:rPr>
          <w:spacing w:val="1"/>
        </w:rPr>
        <w:t xml:space="preserve"> </w:t>
      </w:r>
      <w:r>
        <w:t>XX</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1"/>
        </w:rPr>
        <w:t xml:space="preserve"> </w:t>
      </w:r>
      <w:r>
        <w:t>по</w:t>
      </w:r>
      <w:r>
        <w:rPr>
          <w:spacing w:val="61"/>
        </w:rPr>
        <w:t xml:space="preserve"> </w:t>
      </w:r>
      <w:r>
        <w:t>выбору).</w:t>
      </w:r>
      <w:r>
        <w:rPr>
          <w:spacing w:val="1"/>
        </w:rPr>
        <w:t xml:space="preserve"> </w:t>
      </w:r>
      <w:r>
        <w:t>Например, пьесы Б. Брехта «Мамаша Кураж и её дети»; М. Метерлинка «Синяя птица»; О.</w:t>
      </w:r>
      <w:r>
        <w:rPr>
          <w:spacing w:val="1"/>
        </w:rPr>
        <w:t xml:space="preserve"> </w:t>
      </w:r>
      <w:r>
        <w:t>Уайльда</w:t>
      </w:r>
      <w:r>
        <w:rPr>
          <w:spacing w:val="-1"/>
        </w:rPr>
        <w:t xml:space="preserve"> </w:t>
      </w:r>
      <w:r>
        <w:t>«Идеальный</w:t>
      </w:r>
      <w:r>
        <w:rPr>
          <w:spacing w:val="-3"/>
        </w:rPr>
        <w:t xml:space="preserve"> </w:t>
      </w:r>
      <w:r>
        <w:t>муж»;</w:t>
      </w:r>
      <w:r>
        <w:rPr>
          <w:spacing w:val="2"/>
        </w:rPr>
        <w:t xml:space="preserve"> </w:t>
      </w:r>
      <w:r>
        <w:t>Т.</w:t>
      </w:r>
      <w:r>
        <w:rPr>
          <w:spacing w:val="-3"/>
        </w:rPr>
        <w:t xml:space="preserve"> </w:t>
      </w:r>
      <w:r>
        <w:t>Уильямса «Трамвай</w:t>
      </w:r>
      <w:r>
        <w:rPr>
          <w:spacing w:val="2"/>
        </w:rPr>
        <w:t xml:space="preserve"> </w:t>
      </w:r>
      <w:r>
        <w:t>«Желание»;</w:t>
      </w:r>
      <w:r>
        <w:rPr>
          <w:spacing w:val="-3"/>
        </w:rPr>
        <w:t xml:space="preserve"> </w:t>
      </w:r>
      <w:r>
        <w:t>Б.</w:t>
      </w:r>
      <w:r>
        <w:rPr>
          <w:spacing w:val="-4"/>
        </w:rPr>
        <w:t xml:space="preserve"> </w:t>
      </w:r>
      <w:r>
        <w:t>Шоу</w:t>
      </w:r>
      <w:r>
        <w:rPr>
          <w:spacing w:val="-4"/>
        </w:rPr>
        <w:t xml:space="preserve"> </w:t>
      </w:r>
      <w:r>
        <w:t>«Пигмалион»</w:t>
      </w:r>
      <w:r>
        <w:rPr>
          <w:spacing w:val="-10"/>
        </w:rPr>
        <w:t xml:space="preserve"> </w:t>
      </w:r>
      <w:r>
        <w:t>и</w:t>
      </w:r>
      <w:r>
        <w:rPr>
          <w:spacing w:val="-3"/>
        </w:rPr>
        <w:t xml:space="preserve"> </w:t>
      </w:r>
      <w:r>
        <w:t>других.</w:t>
      </w:r>
    </w:p>
    <w:p w:rsidR="00764468" w:rsidRDefault="004B2496">
      <w:pPr>
        <w:ind w:left="332" w:right="350" w:firstLine="708"/>
        <w:jc w:val="both"/>
        <w:rPr>
          <w:i/>
          <w:sz w:val="24"/>
        </w:rPr>
      </w:pPr>
      <w:r>
        <w:rPr>
          <w:i/>
          <w:sz w:val="24"/>
        </w:rPr>
        <w:t>Планируемые</w:t>
      </w:r>
      <w:r>
        <w:rPr>
          <w:i/>
          <w:spacing w:val="1"/>
          <w:sz w:val="24"/>
        </w:rPr>
        <w:t xml:space="preserve"> </w:t>
      </w:r>
      <w:r>
        <w:rPr>
          <w:i/>
          <w:sz w:val="24"/>
        </w:rPr>
        <w:t>результаты</w:t>
      </w:r>
      <w:r>
        <w:rPr>
          <w:i/>
          <w:spacing w:val="1"/>
          <w:sz w:val="24"/>
        </w:rPr>
        <w:t xml:space="preserve"> </w:t>
      </w:r>
      <w:r>
        <w:rPr>
          <w:i/>
          <w:sz w:val="24"/>
        </w:rPr>
        <w:t>освоения</w:t>
      </w:r>
      <w:r>
        <w:rPr>
          <w:i/>
          <w:spacing w:val="1"/>
          <w:sz w:val="24"/>
        </w:rPr>
        <w:t xml:space="preserve"> </w:t>
      </w:r>
      <w:r>
        <w:rPr>
          <w:i/>
          <w:sz w:val="24"/>
        </w:rPr>
        <w:t>программы</w:t>
      </w:r>
      <w:r>
        <w:rPr>
          <w:i/>
          <w:spacing w:val="1"/>
          <w:sz w:val="24"/>
        </w:rPr>
        <w:t xml:space="preserve"> </w:t>
      </w:r>
      <w:r>
        <w:rPr>
          <w:i/>
          <w:sz w:val="24"/>
        </w:rPr>
        <w:t>по</w:t>
      </w:r>
      <w:r>
        <w:rPr>
          <w:i/>
          <w:spacing w:val="1"/>
          <w:sz w:val="24"/>
        </w:rPr>
        <w:t xml:space="preserve"> </w:t>
      </w:r>
      <w:r>
        <w:rPr>
          <w:i/>
          <w:sz w:val="24"/>
        </w:rPr>
        <w:t>литературе</w:t>
      </w:r>
      <w:r>
        <w:rPr>
          <w:i/>
          <w:spacing w:val="1"/>
          <w:sz w:val="24"/>
        </w:rPr>
        <w:t xml:space="preserve"> </w:t>
      </w:r>
      <w:r>
        <w:rPr>
          <w:i/>
          <w:sz w:val="24"/>
        </w:rPr>
        <w:t>на</w:t>
      </w:r>
      <w:r>
        <w:rPr>
          <w:i/>
          <w:spacing w:val="1"/>
          <w:sz w:val="24"/>
        </w:rPr>
        <w:t xml:space="preserve"> </w:t>
      </w:r>
      <w:r>
        <w:rPr>
          <w:i/>
          <w:sz w:val="24"/>
        </w:rPr>
        <w:t>уровне</w:t>
      </w:r>
      <w:r>
        <w:rPr>
          <w:i/>
          <w:spacing w:val="1"/>
          <w:sz w:val="24"/>
        </w:rPr>
        <w:t xml:space="preserve"> </w:t>
      </w:r>
      <w:r>
        <w:rPr>
          <w:i/>
          <w:sz w:val="24"/>
        </w:rPr>
        <w:t>среднего</w:t>
      </w:r>
      <w:r>
        <w:rPr>
          <w:i/>
          <w:spacing w:val="1"/>
          <w:sz w:val="24"/>
        </w:rPr>
        <w:t xml:space="preserve"> </w:t>
      </w:r>
      <w:r>
        <w:rPr>
          <w:i/>
          <w:sz w:val="24"/>
        </w:rPr>
        <w:t>общего</w:t>
      </w:r>
      <w:r>
        <w:rPr>
          <w:i/>
          <w:spacing w:val="-2"/>
          <w:sz w:val="24"/>
        </w:rPr>
        <w:t xml:space="preserve"> </w:t>
      </w:r>
      <w:r>
        <w:rPr>
          <w:i/>
          <w:sz w:val="24"/>
        </w:rPr>
        <w:t>образования.</w:t>
      </w:r>
    </w:p>
    <w:p w:rsidR="00764468" w:rsidRDefault="004B2496">
      <w:pPr>
        <w:pStyle w:val="a5"/>
        <w:spacing w:before="1"/>
        <w:ind w:right="345" w:firstLine="768"/>
      </w:pPr>
      <w:r>
        <w:t>Личностные результаты освоения программы по литературена уровне среднего общего</w:t>
      </w:r>
      <w:r>
        <w:rPr>
          <w:spacing w:val="1"/>
        </w:rPr>
        <w:t xml:space="preserve"> </w:t>
      </w:r>
      <w:r>
        <w:t>образования достигаются в единстве учебной и воспитательной деятельности в соответствии 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 самовоспитания и саморазвития, формирования внутренней позиции личности,</w:t>
      </w:r>
      <w:r>
        <w:rPr>
          <w:spacing w:val="1"/>
        </w:rPr>
        <w:t xml:space="preserve"> </w:t>
      </w:r>
      <w:r>
        <w:t>патриотизма, гражданственности, уважения к памяти защитников Отечества и подвигам 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61"/>
        </w:rPr>
        <w:t xml:space="preserve"> </w:t>
      </w:r>
      <w:r>
        <w:t>взаимного</w:t>
      </w:r>
      <w:r>
        <w:rPr>
          <w:spacing w:val="1"/>
        </w:rPr>
        <w:t xml:space="preserve"> </w:t>
      </w:r>
      <w:r>
        <w:t>уважения, бережного отношения к культурному наследию и традициям многонационального</w:t>
      </w:r>
      <w:r>
        <w:rPr>
          <w:spacing w:val="1"/>
        </w:rPr>
        <w:t xml:space="preserve"> </w:t>
      </w:r>
      <w:r>
        <w:t>народа</w:t>
      </w:r>
      <w:r>
        <w:rPr>
          <w:spacing w:val="-2"/>
        </w:rPr>
        <w:t xml:space="preserve"> </w:t>
      </w:r>
      <w:r>
        <w:t>Российской Федерации, природе</w:t>
      </w:r>
      <w:r>
        <w:rPr>
          <w:spacing w:val="-2"/>
        </w:rPr>
        <w:t xml:space="preserve"> </w:t>
      </w:r>
      <w:r>
        <w:t>и окружающей</w:t>
      </w:r>
      <w:r>
        <w:rPr>
          <w:spacing w:val="-1"/>
        </w:rPr>
        <w:t xml:space="preserve"> </w:t>
      </w:r>
      <w:r>
        <w:t>среде.</w:t>
      </w:r>
    </w:p>
    <w:p w:rsidR="00764468" w:rsidRDefault="00764468">
      <w:pPr>
        <w:sectPr w:rsidR="00764468">
          <w:headerReference w:type="default" r:id="rId58"/>
          <w:footerReference w:type="default" r:id="rId59"/>
          <w:pgSz w:w="11910" w:h="16850"/>
          <w:pgMar w:top="820" w:right="500" w:bottom="1000" w:left="800" w:header="569" w:footer="813" w:gutter="0"/>
          <w:cols w:space="720"/>
        </w:sectPr>
      </w:pPr>
    </w:p>
    <w:p w:rsidR="00764468" w:rsidRDefault="004B2496">
      <w:pPr>
        <w:pStyle w:val="a5"/>
        <w:spacing w:before="9"/>
        <w:ind w:right="347" w:firstLine="768"/>
      </w:pPr>
      <w:r>
        <w:lastRenderedPageBreak/>
        <w:t>В</w:t>
      </w:r>
      <w:r>
        <w:rPr>
          <w:spacing w:val="1"/>
        </w:rPr>
        <w:t xml:space="preserve"> </w:t>
      </w:r>
      <w:r>
        <w:t>результате</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 сформированы</w:t>
      </w:r>
      <w:r>
        <w:rPr>
          <w:spacing w:val="-1"/>
        </w:rPr>
        <w:t xml:space="preserve"> </w:t>
      </w:r>
      <w:r>
        <w:t>следующие</w:t>
      </w:r>
      <w:r>
        <w:rPr>
          <w:spacing w:val="-1"/>
        </w:rPr>
        <w:t xml:space="preserve"> </w:t>
      </w:r>
      <w:r>
        <w:t>личностные</w:t>
      </w:r>
      <w:r>
        <w:rPr>
          <w:spacing w:val="-3"/>
        </w:rPr>
        <w:t xml:space="preserve"> </w:t>
      </w:r>
      <w:r>
        <w:t>результаты:</w:t>
      </w:r>
    </w:p>
    <w:p w:rsidR="00764468" w:rsidRDefault="004B2496" w:rsidP="0002280D">
      <w:pPr>
        <w:pStyle w:val="a9"/>
        <w:numPr>
          <w:ilvl w:val="0"/>
          <w:numId w:val="62"/>
        </w:numPr>
        <w:tabs>
          <w:tab w:val="left" w:pos="1301"/>
        </w:tabs>
        <w:rPr>
          <w:sz w:val="24"/>
        </w:rPr>
      </w:pPr>
      <w:r>
        <w:rPr>
          <w:sz w:val="24"/>
        </w:rPr>
        <w:t>гражданского</w:t>
      </w:r>
      <w:r>
        <w:rPr>
          <w:spacing w:val="-4"/>
          <w:sz w:val="24"/>
        </w:rPr>
        <w:t xml:space="preserve"> </w:t>
      </w:r>
      <w:r>
        <w:rPr>
          <w:sz w:val="24"/>
        </w:rPr>
        <w:t>воспитания:</w:t>
      </w:r>
    </w:p>
    <w:p w:rsidR="00764468" w:rsidRDefault="004B2496">
      <w:pPr>
        <w:pStyle w:val="a5"/>
        <w:spacing w:before="1"/>
        <w:ind w:right="354"/>
      </w:pPr>
      <w:r>
        <w:t>сформированность гражданской позиции обучающегося как активного и ответственного</w:t>
      </w:r>
      <w:r>
        <w:rPr>
          <w:spacing w:val="1"/>
        </w:rPr>
        <w:t xml:space="preserve"> </w:t>
      </w:r>
      <w:r>
        <w:t>члена</w:t>
      </w:r>
      <w:r>
        <w:rPr>
          <w:spacing w:val="-2"/>
        </w:rPr>
        <w:t xml:space="preserve"> </w:t>
      </w:r>
      <w:r>
        <w:t>российского общества;</w:t>
      </w:r>
    </w:p>
    <w:p w:rsidR="00764468" w:rsidRDefault="004B2496">
      <w:pPr>
        <w:pStyle w:val="a5"/>
        <w:ind w:right="355"/>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764468" w:rsidRDefault="004B2496">
      <w:pPr>
        <w:pStyle w:val="a5"/>
        <w:ind w:right="354"/>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57"/>
        </w:rPr>
        <w:t xml:space="preserve"> </w:t>
      </w:r>
      <w:r>
        <w:t>демократических,</w:t>
      </w:r>
      <w:r>
        <w:rPr>
          <w:spacing w:val="1"/>
        </w:rPr>
        <w:t xml:space="preserve"> </w:t>
      </w:r>
      <w:r>
        <w:t>семейных</w:t>
      </w:r>
      <w:r>
        <w:rPr>
          <w:spacing w:val="1"/>
        </w:rPr>
        <w:t xml:space="preserve"> </w:t>
      </w:r>
      <w:r>
        <w:t>ценностей,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61"/>
        </w:rPr>
        <w:t xml:space="preserve"> </w:t>
      </w:r>
      <w:r>
        <w:t>жизненными</w:t>
      </w:r>
      <w:r>
        <w:rPr>
          <w:spacing w:val="1"/>
        </w:rPr>
        <w:t xml:space="preserve"> </w:t>
      </w:r>
      <w:r>
        <w:t>ситуациями,</w:t>
      </w:r>
      <w:r>
        <w:rPr>
          <w:spacing w:val="-1"/>
        </w:rPr>
        <w:t xml:space="preserve"> </w:t>
      </w:r>
      <w:r>
        <w:t>изображёнными в</w:t>
      </w:r>
      <w:r>
        <w:rPr>
          <w:spacing w:val="-2"/>
        </w:rPr>
        <w:t xml:space="preserve"> </w:t>
      </w:r>
      <w:r>
        <w:t>литературных</w:t>
      </w:r>
      <w:r>
        <w:rPr>
          <w:spacing w:val="1"/>
        </w:rPr>
        <w:t xml:space="preserve"> </w:t>
      </w:r>
      <w:r>
        <w:t>произведениях;</w:t>
      </w:r>
    </w:p>
    <w:p w:rsidR="00764468" w:rsidRDefault="004B2496">
      <w:pPr>
        <w:pStyle w:val="a5"/>
        <w:ind w:right="353"/>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3"/>
        </w:rPr>
        <w:t xml:space="preserve"> </w:t>
      </w:r>
      <w:r>
        <w:t>признакам;</w:t>
      </w:r>
    </w:p>
    <w:p w:rsidR="00764468" w:rsidRDefault="004B2496">
      <w:pPr>
        <w:pStyle w:val="a5"/>
        <w:ind w:right="347"/>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рамках</w:t>
      </w:r>
      <w:r>
        <w:rPr>
          <w:spacing w:val="1"/>
        </w:rPr>
        <w:t xml:space="preserve"> </w:t>
      </w:r>
      <w:r>
        <w:t>школьного</w:t>
      </w:r>
      <w:r>
        <w:rPr>
          <w:spacing w:val="1"/>
        </w:rPr>
        <w:t xml:space="preserve"> </w:t>
      </w:r>
      <w:r>
        <w:t>литературного образования, в интересах гражданского общества, участвовать в самоуправлении</w:t>
      </w:r>
      <w:r>
        <w:rPr>
          <w:spacing w:val="-57"/>
        </w:rPr>
        <w:t xml:space="preserve"> </w:t>
      </w:r>
      <w:r>
        <w:t>в</w:t>
      </w:r>
      <w:r>
        <w:rPr>
          <w:spacing w:val="-2"/>
        </w:rPr>
        <w:t xml:space="preserve"> </w:t>
      </w:r>
      <w:r>
        <w:t>образовательной организации</w:t>
      </w:r>
      <w:r>
        <w:rPr>
          <w:spacing w:val="-1"/>
        </w:rPr>
        <w:t xml:space="preserve"> </w:t>
      </w:r>
      <w:r>
        <w:t>и детско-юношеских</w:t>
      </w:r>
      <w:r>
        <w:rPr>
          <w:spacing w:val="2"/>
        </w:rPr>
        <w:t xml:space="preserve"> </w:t>
      </w:r>
      <w:r>
        <w:t>организациях;</w:t>
      </w:r>
    </w:p>
    <w:p w:rsidR="00764468" w:rsidRDefault="004B2496">
      <w:pPr>
        <w:pStyle w:val="a5"/>
        <w:ind w:right="357"/>
      </w:pPr>
      <w:r>
        <w:t>умение</w:t>
      </w:r>
      <w:r>
        <w:rPr>
          <w:spacing w:val="16"/>
        </w:rPr>
        <w:t xml:space="preserve"> </w:t>
      </w:r>
      <w:r>
        <w:t>взаимодействовать</w:t>
      </w:r>
      <w:r>
        <w:rPr>
          <w:spacing w:val="16"/>
        </w:rPr>
        <w:t xml:space="preserve"> </w:t>
      </w:r>
      <w:r>
        <w:t>с</w:t>
      </w:r>
      <w:r>
        <w:rPr>
          <w:spacing w:val="15"/>
        </w:rPr>
        <w:t xml:space="preserve"> </w:t>
      </w:r>
      <w:r>
        <w:t>социальными</w:t>
      </w:r>
      <w:r>
        <w:rPr>
          <w:spacing w:val="16"/>
        </w:rPr>
        <w:t xml:space="preserve"> </w:t>
      </w:r>
      <w:r>
        <w:t>институтами</w:t>
      </w:r>
      <w:r>
        <w:rPr>
          <w:spacing w:val="15"/>
        </w:rPr>
        <w:t xml:space="preserve"> </w:t>
      </w:r>
      <w:r>
        <w:t>в</w:t>
      </w:r>
      <w:r>
        <w:rPr>
          <w:spacing w:val="17"/>
        </w:rPr>
        <w:t xml:space="preserve"> </w:t>
      </w:r>
      <w:r>
        <w:t>соответствии</w:t>
      </w:r>
      <w:r>
        <w:rPr>
          <w:spacing w:val="15"/>
        </w:rPr>
        <w:t xml:space="preserve"> </w:t>
      </w:r>
      <w:r>
        <w:t>с</w:t>
      </w:r>
      <w:r>
        <w:rPr>
          <w:spacing w:val="15"/>
        </w:rPr>
        <w:t xml:space="preserve"> </w:t>
      </w:r>
      <w:r>
        <w:t>их</w:t>
      </w:r>
      <w:r>
        <w:rPr>
          <w:spacing w:val="17"/>
        </w:rPr>
        <w:t xml:space="preserve"> </w:t>
      </w:r>
      <w:r>
        <w:t>функциями</w:t>
      </w:r>
      <w:r>
        <w:rPr>
          <w:spacing w:val="-58"/>
        </w:rPr>
        <w:t xml:space="preserve"> </w:t>
      </w:r>
      <w:r>
        <w:t>и</w:t>
      </w:r>
      <w:r>
        <w:rPr>
          <w:spacing w:val="-1"/>
        </w:rPr>
        <w:t xml:space="preserve"> </w:t>
      </w:r>
      <w:r>
        <w:t>назначением;</w:t>
      </w:r>
    </w:p>
    <w:p w:rsidR="00764468" w:rsidRDefault="004B2496">
      <w:pPr>
        <w:pStyle w:val="a5"/>
        <w:ind w:left="1041" w:firstLine="0"/>
      </w:pPr>
      <w:r>
        <w:t>готовность</w:t>
      </w:r>
      <w:r>
        <w:rPr>
          <w:spacing w:val="-3"/>
        </w:rPr>
        <w:t xml:space="preserve"> </w:t>
      </w:r>
      <w:r>
        <w:t>к</w:t>
      </w:r>
      <w:r>
        <w:rPr>
          <w:spacing w:val="-3"/>
        </w:rPr>
        <w:t xml:space="preserve"> </w:t>
      </w:r>
      <w:r>
        <w:t>гуманитарной</w:t>
      </w:r>
      <w:r>
        <w:rPr>
          <w:spacing w:val="-4"/>
        </w:rPr>
        <w:t xml:space="preserve"> </w:t>
      </w:r>
      <w:r>
        <w:t>деятельности;</w:t>
      </w:r>
    </w:p>
    <w:p w:rsidR="00764468" w:rsidRDefault="004B2496" w:rsidP="0002280D">
      <w:pPr>
        <w:pStyle w:val="a9"/>
        <w:numPr>
          <w:ilvl w:val="0"/>
          <w:numId w:val="62"/>
        </w:numPr>
        <w:tabs>
          <w:tab w:val="left" w:pos="1301"/>
        </w:tabs>
        <w:rPr>
          <w:sz w:val="24"/>
        </w:rPr>
      </w:pPr>
      <w:r>
        <w:rPr>
          <w:sz w:val="24"/>
        </w:rPr>
        <w:t>патриотического</w:t>
      </w:r>
      <w:r>
        <w:rPr>
          <w:spacing w:val="-4"/>
          <w:sz w:val="24"/>
        </w:rPr>
        <w:t xml:space="preserve"> </w:t>
      </w:r>
      <w:r>
        <w:rPr>
          <w:sz w:val="24"/>
        </w:rPr>
        <w:t>воспитания:</w:t>
      </w:r>
    </w:p>
    <w:p w:rsidR="00764468" w:rsidRDefault="004B2496">
      <w:pPr>
        <w:pStyle w:val="a5"/>
        <w:ind w:right="351"/>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 обществе, проявление интереса к познанию родного языка, истории,</w:t>
      </w:r>
      <w:r>
        <w:rPr>
          <w:spacing w:val="1"/>
        </w:rPr>
        <w:t xml:space="preserve"> </w:t>
      </w:r>
      <w:r>
        <w:t>культуры</w:t>
      </w:r>
      <w:r>
        <w:rPr>
          <w:spacing w:val="1"/>
        </w:rPr>
        <w:t xml:space="preserve"> </w:t>
      </w:r>
      <w:r>
        <w:t>Российской</w:t>
      </w:r>
      <w:r>
        <w:rPr>
          <w:spacing w:val="1"/>
        </w:rPr>
        <w:t xml:space="preserve"> </w:t>
      </w:r>
      <w:r>
        <w:t>Федерации,</w:t>
      </w:r>
      <w:r>
        <w:rPr>
          <w:spacing w:val="1"/>
        </w:rPr>
        <w:t xml:space="preserve"> </w:t>
      </w:r>
      <w:r>
        <w:t>своего</w:t>
      </w:r>
      <w:r>
        <w:rPr>
          <w:spacing w:val="1"/>
        </w:rPr>
        <w:t xml:space="preserve"> </w:t>
      </w:r>
      <w:r>
        <w:t>края,</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контексте</w:t>
      </w:r>
      <w:r>
        <w:rPr>
          <w:spacing w:val="1"/>
        </w:rPr>
        <w:t xml:space="preserve"> </w:t>
      </w:r>
      <w:r>
        <w:t>изучения</w:t>
      </w:r>
      <w:r>
        <w:rPr>
          <w:spacing w:val="1"/>
        </w:rPr>
        <w:t xml:space="preserve"> </w:t>
      </w:r>
      <w:r>
        <w:t>произведений</w:t>
      </w:r>
      <w:r>
        <w:rPr>
          <w:spacing w:val="-1"/>
        </w:rPr>
        <w:t xml:space="preserve"> </w:t>
      </w:r>
      <w:r>
        <w:t>русской</w:t>
      </w:r>
      <w:r>
        <w:rPr>
          <w:spacing w:val="-1"/>
        </w:rPr>
        <w:t xml:space="preserve"> </w:t>
      </w:r>
      <w:r>
        <w:t>и зарубежной</w:t>
      </w:r>
      <w:r>
        <w:rPr>
          <w:spacing w:val="-1"/>
        </w:rPr>
        <w:t xml:space="preserve"> </w:t>
      </w:r>
      <w:r>
        <w:t>литературы,</w:t>
      </w:r>
      <w:r>
        <w:rPr>
          <w:spacing w:val="-1"/>
        </w:rPr>
        <w:t xml:space="preserve"> </w:t>
      </w:r>
      <w:r>
        <w:t>а</w:t>
      </w:r>
      <w:r>
        <w:rPr>
          <w:spacing w:val="-2"/>
        </w:rPr>
        <w:t xml:space="preserve"> </w:t>
      </w:r>
      <w:r>
        <w:t>также</w:t>
      </w:r>
      <w:r>
        <w:rPr>
          <w:spacing w:val="-1"/>
        </w:rPr>
        <w:t xml:space="preserve"> </w:t>
      </w:r>
      <w:r>
        <w:t>литератур</w:t>
      </w:r>
      <w:r>
        <w:rPr>
          <w:spacing w:val="-1"/>
        </w:rPr>
        <w:t xml:space="preserve"> </w:t>
      </w:r>
      <w:r>
        <w:t>народов России;</w:t>
      </w:r>
    </w:p>
    <w:p w:rsidR="00764468" w:rsidRDefault="004B2496">
      <w:pPr>
        <w:pStyle w:val="a5"/>
        <w:ind w:right="352"/>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 памятникам, традициям народов России, внимание к их воплощению в литературе, а</w:t>
      </w:r>
      <w:r>
        <w:rPr>
          <w:spacing w:val="1"/>
        </w:rPr>
        <w:t xml:space="preserve"> </w:t>
      </w:r>
      <w:r>
        <w:t>также</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спорте,</w:t>
      </w:r>
      <w:r>
        <w:rPr>
          <w:spacing w:val="1"/>
        </w:rPr>
        <w:t xml:space="preserve"> </w:t>
      </w:r>
      <w:r>
        <w:t>технологиях,</w:t>
      </w:r>
      <w:r>
        <w:rPr>
          <w:spacing w:val="1"/>
        </w:rPr>
        <w:t xml:space="preserve"> </w:t>
      </w:r>
      <w:r>
        <w:t>труде,</w:t>
      </w:r>
      <w:r>
        <w:rPr>
          <w:spacing w:val="1"/>
        </w:rPr>
        <w:t xml:space="preserve"> </w:t>
      </w:r>
      <w:r>
        <w:t>отражённым</w:t>
      </w:r>
      <w:r>
        <w:rPr>
          <w:spacing w:val="1"/>
        </w:rPr>
        <w:t xml:space="preserve"> </w:t>
      </w:r>
      <w:r>
        <w:t>в</w:t>
      </w:r>
      <w:r>
        <w:rPr>
          <w:spacing w:val="1"/>
        </w:rPr>
        <w:t xml:space="preserve"> </w:t>
      </w:r>
      <w:r>
        <w:t>художественных произведениях;</w:t>
      </w:r>
    </w:p>
    <w:p w:rsidR="00764468" w:rsidRDefault="004B2496">
      <w:pPr>
        <w:pStyle w:val="a5"/>
        <w:ind w:right="355"/>
      </w:pPr>
      <w:r>
        <w:t>идейная убеждённость, готовность к служению и защите Отечества, ответственность за</w:t>
      </w:r>
      <w:r>
        <w:rPr>
          <w:spacing w:val="1"/>
        </w:rPr>
        <w:t xml:space="preserve"> </w:t>
      </w:r>
      <w:r>
        <w:t>его</w:t>
      </w:r>
      <w:r>
        <w:rPr>
          <w:spacing w:val="-2"/>
        </w:rPr>
        <w:t xml:space="preserve"> </w:t>
      </w:r>
      <w:r>
        <w:t>судьбу, в</w:t>
      </w:r>
      <w:r>
        <w:rPr>
          <w:spacing w:val="-2"/>
        </w:rPr>
        <w:t xml:space="preserve"> </w:t>
      </w:r>
      <w:r>
        <w:t>том</w:t>
      </w:r>
      <w:r>
        <w:rPr>
          <w:spacing w:val="1"/>
        </w:rPr>
        <w:t xml:space="preserve"> </w:t>
      </w:r>
      <w:r>
        <w:t>числе воспитанные</w:t>
      </w:r>
      <w:r>
        <w:rPr>
          <w:spacing w:val="-2"/>
        </w:rPr>
        <w:t xml:space="preserve"> </w:t>
      </w:r>
      <w:r>
        <w:t>на</w:t>
      </w:r>
      <w:r>
        <w:rPr>
          <w:spacing w:val="-1"/>
        </w:rPr>
        <w:t xml:space="preserve"> </w:t>
      </w:r>
      <w:r>
        <w:t>примерах</w:t>
      </w:r>
      <w:r>
        <w:rPr>
          <w:spacing w:val="1"/>
        </w:rPr>
        <w:t xml:space="preserve"> </w:t>
      </w:r>
      <w:r>
        <w:t>из литературы.</w:t>
      </w:r>
    </w:p>
    <w:p w:rsidR="00764468" w:rsidRDefault="004B2496" w:rsidP="0002280D">
      <w:pPr>
        <w:pStyle w:val="a9"/>
        <w:numPr>
          <w:ilvl w:val="0"/>
          <w:numId w:val="62"/>
        </w:numPr>
        <w:tabs>
          <w:tab w:val="left" w:pos="1301"/>
        </w:tabs>
        <w:rPr>
          <w:sz w:val="24"/>
        </w:rPr>
      </w:pPr>
      <w:r>
        <w:rPr>
          <w:sz w:val="24"/>
        </w:rPr>
        <w:t>духовно-нравственного</w:t>
      </w:r>
      <w:r>
        <w:rPr>
          <w:spacing w:val="-5"/>
          <w:sz w:val="24"/>
        </w:rPr>
        <w:t xml:space="preserve"> </w:t>
      </w:r>
      <w:r>
        <w:rPr>
          <w:sz w:val="24"/>
        </w:rPr>
        <w:t>воспитания:</w:t>
      </w:r>
    </w:p>
    <w:p w:rsidR="00764468" w:rsidRDefault="004B2496">
      <w:pPr>
        <w:pStyle w:val="a5"/>
        <w:ind w:left="1041" w:firstLine="0"/>
      </w:pPr>
      <w:r>
        <w:t>осознание</w:t>
      </w:r>
      <w:r>
        <w:rPr>
          <w:spacing w:val="-4"/>
        </w:rPr>
        <w:t xml:space="preserve"> </w:t>
      </w:r>
      <w:r>
        <w:t>духовных</w:t>
      </w:r>
      <w:r>
        <w:rPr>
          <w:spacing w:val="-3"/>
        </w:rPr>
        <w:t xml:space="preserve"> </w:t>
      </w:r>
      <w:r>
        <w:t>ценностей</w:t>
      </w:r>
      <w:r>
        <w:rPr>
          <w:spacing w:val="-3"/>
        </w:rPr>
        <w:t xml:space="preserve"> </w:t>
      </w:r>
      <w:r>
        <w:t>российского</w:t>
      </w:r>
      <w:r>
        <w:rPr>
          <w:spacing w:val="-5"/>
        </w:rPr>
        <w:t xml:space="preserve"> </w:t>
      </w:r>
      <w:r>
        <w:t>народа;</w:t>
      </w:r>
    </w:p>
    <w:p w:rsidR="00764468" w:rsidRDefault="004B2496">
      <w:pPr>
        <w:pStyle w:val="a5"/>
        <w:ind w:left="1041" w:firstLine="0"/>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764468" w:rsidRDefault="004B2496">
      <w:pPr>
        <w:pStyle w:val="a5"/>
        <w:ind w:right="345"/>
      </w:pPr>
      <w:r>
        <w:t>способность</w:t>
      </w:r>
      <w:r>
        <w:rPr>
          <w:spacing w:val="1"/>
        </w:rPr>
        <w:t xml:space="preserve"> </w:t>
      </w:r>
      <w:r>
        <w:t>оценивать</w:t>
      </w:r>
      <w:r>
        <w:rPr>
          <w:spacing w:val="1"/>
        </w:rPr>
        <w:t xml:space="preserve"> </w:t>
      </w:r>
      <w:r>
        <w:t>ситуацию,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представленную</w:t>
      </w:r>
      <w:r>
        <w:rPr>
          <w:spacing w:val="1"/>
        </w:rPr>
        <w:t xml:space="preserve"> </w:t>
      </w:r>
      <w:r>
        <w:t>в</w:t>
      </w:r>
      <w:r>
        <w:rPr>
          <w:spacing w:val="1"/>
        </w:rPr>
        <w:t xml:space="preserve"> </w:t>
      </w:r>
      <w:r>
        <w:t>литературном</w:t>
      </w:r>
      <w:r>
        <w:rPr>
          <w:spacing w:val="1"/>
        </w:rPr>
        <w:t xml:space="preserve"> </w:t>
      </w:r>
      <w:r>
        <w:t>произведении,</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1"/>
        </w:rPr>
        <w:t xml:space="preserve"> </w:t>
      </w:r>
      <w:r>
        <w:t>на</w:t>
      </w:r>
      <w:r>
        <w:rPr>
          <w:spacing w:val="1"/>
        </w:rPr>
        <w:t xml:space="preserve"> </w:t>
      </w:r>
      <w:r>
        <w:t>морально-нравственные</w:t>
      </w:r>
      <w:r>
        <w:rPr>
          <w:spacing w:val="1"/>
        </w:rPr>
        <w:t xml:space="preserve"> </w:t>
      </w:r>
      <w:r>
        <w:t>нормы</w:t>
      </w:r>
      <w:r>
        <w:rPr>
          <w:spacing w:val="1"/>
        </w:rPr>
        <w:t xml:space="preserve"> </w:t>
      </w:r>
      <w:r>
        <w:t>и</w:t>
      </w:r>
      <w:r>
        <w:rPr>
          <w:spacing w:val="1"/>
        </w:rPr>
        <w:t xml:space="preserve"> </w:t>
      </w:r>
      <w:r>
        <w:t>ценности,</w:t>
      </w:r>
      <w:r>
        <w:rPr>
          <w:spacing w:val="1"/>
        </w:rPr>
        <w:t xml:space="preserve"> </w:t>
      </w:r>
      <w:r>
        <w:t>характеризуя</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персонажей</w:t>
      </w:r>
      <w:r>
        <w:rPr>
          <w:spacing w:val="1"/>
        </w:rPr>
        <w:t xml:space="preserve"> </w:t>
      </w:r>
      <w:r>
        <w:t>художественной</w:t>
      </w:r>
      <w:r>
        <w:rPr>
          <w:spacing w:val="1"/>
        </w:rPr>
        <w:t xml:space="preserve"> </w:t>
      </w:r>
      <w:r>
        <w:t>литературы;</w:t>
      </w:r>
    </w:p>
    <w:p w:rsidR="00764468" w:rsidRDefault="004B2496">
      <w:pPr>
        <w:pStyle w:val="a5"/>
        <w:ind w:left="1041" w:firstLine="0"/>
      </w:pPr>
      <w:r>
        <w:t>осознание</w:t>
      </w:r>
      <w:r>
        <w:rPr>
          <w:spacing w:val="-4"/>
        </w:rPr>
        <w:t xml:space="preserve"> </w:t>
      </w:r>
      <w:r>
        <w:t>личного</w:t>
      </w:r>
      <w:r>
        <w:rPr>
          <w:spacing w:val="-3"/>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4"/>
        </w:rPr>
        <w:t xml:space="preserve"> </w:t>
      </w:r>
      <w:r>
        <w:t>будущего;</w:t>
      </w:r>
    </w:p>
    <w:p w:rsidR="00764468" w:rsidRDefault="004B2496">
      <w:pPr>
        <w:pStyle w:val="a5"/>
        <w:ind w:right="354"/>
      </w:pPr>
      <w:r>
        <w:t>ответственное отношение к своим родителям, созданию семьи на основе осознанного</w:t>
      </w:r>
      <w:r>
        <w:rPr>
          <w:spacing w:val="1"/>
        </w:rPr>
        <w:t xml:space="preserve"> </w:t>
      </w:r>
      <w:r>
        <w:t>принятия ценностей семейной жизни, в соответствии с традициями народов России, в том числе</w:t>
      </w:r>
      <w:r>
        <w:rPr>
          <w:spacing w:val="-57"/>
        </w:rPr>
        <w:t xml:space="preserve"> </w:t>
      </w:r>
      <w:r>
        <w:t>с</w:t>
      </w:r>
      <w:r>
        <w:rPr>
          <w:spacing w:val="-2"/>
        </w:rPr>
        <w:t xml:space="preserve"> </w:t>
      </w:r>
      <w:r>
        <w:t>опорой на</w:t>
      </w:r>
      <w:r>
        <w:rPr>
          <w:spacing w:val="-1"/>
        </w:rPr>
        <w:t xml:space="preserve"> </w:t>
      </w:r>
      <w:r>
        <w:t>литературные</w:t>
      </w:r>
      <w:r>
        <w:rPr>
          <w:spacing w:val="-2"/>
        </w:rPr>
        <w:t xml:space="preserve"> </w:t>
      </w:r>
      <w:r>
        <w:t>произведения;</w:t>
      </w:r>
    </w:p>
    <w:p w:rsidR="00764468" w:rsidRDefault="004B2496" w:rsidP="0002280D">
      <w:pPr>
        <w:pStyle w:val="a9"/>
        <w:numPr>
          <w:ilvl w:val="0"/>
          <w:numId w:val="62"/>
        </w:numPr>
        <w:tabs>
          <w:tab w:val="left" w:pos="1301"/>
        </w:tabs>
        <w:rPr>
          <w:sz w:val="24"/>
        </w:rPr>
      </w:pPr>
      <w:r>
        <w:rPr>
          <w:sz w:val="24"/>
        </w:rPr>
        <w:t>эстетического</w:t>
      </w:r>
      <w:r>
        <w:rPr>
          <w:spacing w:val="-4"/>
          <w:sz w:val="24"/>
        </w:rPr>
        <w:t xml:space="preserve"> </w:t>
      </w:r>
      <w:r>
        <w:rPr>
          <w:sz w:val="24"/>
        </w:rPr>
        <w:t>воспитания:</w:t>
      </w:r>
    </w:p>
    <w:p w:rsidR="00764468" w:rsidRDefault="004B2496">
      <w:pPr>
        <w:pStyle w:val="a5"/>
        <w:jc w:val="left"/>
      </w:pPr>
      <w:r>
        <w:t>эстетическое</w:t>
      </w:r>
      <w:r>
        <w:rPr>
          <w:spacing w:val="21"/>
        </w:rPr>
        <w:t xml:space="preserve"> </w:t>
      </w:r>
      <w:r>
        <w:t>отношение</w:t>
      </w:r>
      <w:r>
        <w:rPr>
          <w:spacing w:val="21"/>
        </w:rPr>
        <w:t xml:space="preserve"> </w:t>
      </w:r>
      <w:r>
        <w:t>к</w:t>
      </w:r>
      <w:r>
        <w:rPr>
          <w:spacing w:val="23"/>
        </w:rPr>
        <w:t xml:space="preserve"> </w:t>
      </w:r>
      <w:r>
        <w:t>миру,</w:t>
      </w:r>
      <w:r>
        <w:rPr>
          <w:spacing w:val="25"/>
        </w:rPr>
        <w:t xml:space="preserve"> </w:t>
      </w:r>
      <w:r>
        <w:t>включая</w:t>
      </w:r>
      <w:r>
        <w:rPr>
          <w:spacing w:val="25"/>
        </w:rPr>
        <w:t xml:space="preserve"> </w:t>
      </w:r>
      <w:r>
        <w:t>эстетику</w:t>
      </w:r>
      <w:r>
        <w:rPr>
          <w:spacing w:val="15"/>
        </w:rPr>
        <w:t xml:space="preserve"> </w:t>
      </w:r>
      <w:r>
        <w:t>быта,</w:t>
      </w:r>
      <w:r>
        <w:rPr>
          <w:spacing w:val="22"/>
        </w:rPr>
        <w:t xml:space="preserve"> </w:t>
      </w:r>
      <w:r>
        <w:t>научного</w:t>
      </w:r>
      <w:r>
        <w:rPr>
          <w:spacing w:val="22"/>
        </w:rPr>
        <w:t xml:space="preserve"> </w:t>
      </w:r>
      <w:r>
        <w:t>и</w:t>
      </w:r>
      <w:r>
        <w:rPr>
          <w:spacing w:val="23"/>
        </w:rPr>
        <w:t xml:space="preserve"> </w:t>
      </w:r>
      <w:r>
        <w:t>технического</w:t>
      </w:r>
      <w:r>
        <w:rPr>
          <w:spacing w:val="-57"/>
        </w:rPr>
        <w:t xml:space="preserve"> </w:t>
      </w:r>
      <w:r>
        <w:t>творчества,</w:t>
      </w:r>
      <w:r>
        <w:rPr>
          <w:spacing w:val="1"/>
        </w:rPr>
        <w:t xml:space="preserve"> </w:t>
      </w:r>
      <w:r>
        <w:t>спорта, труда, общественных</w:t>
      </w:r>
      <w:r>
        <w:rPr>
          <w:spacing w:val="1"/>
        </w:rPr>
        <w:t xml:space="preserve"> </w:t>
      </w:r>
      <w:r>
        <w:t>отношений;</w:t>
      </w:r>
    </w:p>
    <w:p w:rsidR="00764468" w:rsidRDefault="004B2496">
      <w:pPr>
        <w:pStyle w:val="a5"/>
        <w:jc w:val="left"/>
      </w:pPr>
      <w:r>
        <w:t>способность</w:t>
      </w:r>
      <w:r>
        <w:rPr>
          <w:spacing w:val="27"/>
        </w:rPr>
        <w:t xml:space="preserve"> </w:t>
      </w:r>
      <w:r>
        <w:t>воспринимать</w:t>
      </w:r>
      <w:r>
        <w:rPr>
          <w:spacing w:val="27"/>
        </w:rPr>
        <w:t xml:space="preserve"> </w:t>
      </w:r>
      <w:r>
        <w:t>различные</w:t>
      </w:r>
      <w:r>
        <w:rPr>
          <w:spacing w:val="24"/>
        </w:rPr>
        <w:t xml:space="preserve"> </w:t>
      </w:r>
      <w:r>
        <w:t>виды</w:t>
      </w:r>
      <w:r>
        <w:rPr>
          <w:spacing w:val="23"/>
        </w:rPr>
        <w:t xml:space="preserve"> </w:t>
      </w:r>
      <w:r>
        <w:t>искусства,</w:t>
      </w:r>
      <w:r>
        <w:rPr>
          <w:spacing w:val="26"/>
        </w:rPr>
        <w:t xml:space="preserve"> </w:t>
      </w:r>
      <w:r>
        <w:t>традиции</w:t>
      </w:r>
      <w:r>
        <w:rPr>
          <w:spacing w:val="26"/>
        </w:rPr>
        <w:t xml:space="preserve"> </w:t>
      </w:r>
      <w:r>
        <w:t>и</w:t>
      </w:r>
      <w:r>
        <w:rPr>
          <w:spacing w:val="21"/>
        </w:rPr>
        <w:t xml:space="preserve"> </w:t>
      </w:r>
      <w:r>
        <w:t>творчество</w:t>
      </w:r>
      <w:r>
        <w:rPr>
          <w:spacing w:val="25"/>
        </w:rPr>
        <w:t xml:space="preserve"> </w:t>
      </w:r>
      <w:r>
        <w:t>своего</w:t>
      </w:r>
      <w:r>
        <w:rPr>
          <w:spacing w:val="25"/>
        </w:rPr>
        <w:t xml:space="preserve"> </w:t>
      </w:r>
      <w:r>
        <w:t>и</w:t>
      </w:r>
      <w:r>
        <w:rPr>
          <w:spacing w:val="-57"/>
        </w:rPr>
        <w:t xml:space="preserve"> </w:t>
      </w:r>
      <w:r>
        <w:t>других народов,</w:t>
      </w:r>
      <w:r>
        <w:rPr>
          <w:spacing w:val="-1"/>
        </w:rPr>
        <w:t xml:space="preserve"> </w:t>
      </w:r>
      <w:r>
        <w:t>ощущать</w:t>
      </w:r>
      <w:r>
        <w:rPr>
          <w:spacing w:val="-1"/>
        </w:rPr>
        <w:t xml:space="preserve"> </w:t>
      </w:r>
      <w:r>
        <w:t>эмоциональное</w:t>
      </w:r>
      <w:r>
        <w:rPr>
          <w:spacing w:val="-2"/>
        </w:rPr>
        <w:t xml:space="preserve"> </w:t>
      </w:r>
      <w:r>
        <w:t>воздействие</w:t>
      </w:r>
      <w:r>
        <w:rPr>
          <w:spacing w:val="-2"/>
        </w:rPr>
        <w:t xml:space="preserve"> </w:t>
      </w:r>
      <w:r>
        <w:t>искусства,</w:t>
      </w:r>
      <w:r>
        <w:rPr>
          <w:spacing w:val="3"/>
        </w:rPr>
        <w:t xml:space="preserve"> </w:t>
      </w:r>
      <w:r>
        <w:t>в</w:t>
      </w:r>
      <w:r>
        <w:rPr>
          <w:spacing w:val="-2"/>
        </w:rPr>
        <w:t xml:space="preserve"> </w:t>
      </w:r>
      <w:r>
        <w:t>том</w:t>
      </w:r>
      <w:r>
        <w:rPr>
          <w:spacing w:val="-3"/>
        </w:rPr>
        <w:t xml:space="preserve"> </w:t>
      </w:r>
      <w:r>
        <w:t>числе</w:t>
      </w:r>
      <w:r>
        <w:rPr>
          <w:spacing w:val="-2"/>
        </w:rPr>
        <w:t xml:space="preserve"> </w:t>
      </w:r>
      <w:r>
        <w:t>литературы;</w:t>
      </w:r>
    </w:p>
    <w:p w:rsidR="00764468" w:rsidRDefault="004B2496">
      <w:pPr>
        <w:pStyle w:val="a5"/>
        <w:ind w:right="343"/>
        <w:jc w:val="left"/>
      </w:pPr>
      <w:r>
        <w:t>убеждённость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57"/>
        </w:rPr>
        <w:t xml:space="preserve"> </w:t>
      </w:r>
      <w:r>
        <w:t>искусства,</w:t>
      </w:r>
      <w:r>
        <w:rPr>
          <w:spacing w:val="-1"/>
        </w:rPr>
        <w:t xml:space="preserve"> </w:t>
      </w:r>
      <w:r>
        <w:t>этнических</w:t>
      </w:r>
      <w:r>
        <w:rPr>
          <w:spacing w:val="-2"/>
        </w:rPr>
        <w:t xml:space="preserve"> </w:t>
      </w:r>
      <w:r>
        <w:t>культурных традиций</w:t>
      </w:r>
      <w:r>
        <w:rPr>
          <w:spacing w:val="-3"/>
        </w:rPr>
        <w:t xml:space="preserve"> </w:t>
      </w:r>
      <w:r>
        <w:t>и устного</w:t>
      </w:r>
      <w:r>
        <w:rPr>
          <w:spacing w:val="-1"/>
        </w:rPr>
        <w:t xml:space="preserve"> </w:t>
      </w:r>
      <w:r>
        <w:t>народного</w:t>
      </w:r>
      <w:r>
        <w:rPr>
          <w:spacing w:val="-1"/>
        </w:rPr>
        <w:t xml:space="preserve"> </w:t>
      </w:r>
      <w:r>
        <w:t>творчества;</w:t>
      </w:r>
    </w:p>
    <w:p w:rsidR="00764468" w:rsidRDefault="004B2496">
      <w:pPr>
        <w:pStyle w:val="a5"/>
        <w:jc w:val="left"/>
      </w:pPr>
      <w:r>
        <w:t>готовность</w:t>
      </w:r>
      <w:r>
        <w:rPr>
          <w:spacing w:val="12"/>
        </w:rPr>
        <w:t xml:space="preserve"> </w:t>
      </w:r>
      <w:r>
        <w:t>к</w:t>
      </w:r>
      <w:r>
        <w:rPr>
          <w:spacing w:val="12"/>
        </w:rPr>
        <w:t xml:space="preserve"> </w:t>
      </w:r>
      <w:r>
        <w:t>самовыражению</w:t>
      </w:r>
      <w:r>
        <w:rPr>
          <w:spacing w:val="12"/>
        </w:rPr>
        <w:t xml:space="preserve"> </w:t>
      </w:r>
      <w:r>
        <w:t>в</w:t>
      </w:r>
      <w:r>
        <w:rPr>
          <w:spacing w:val="12"/>
        </w:rPr>
        <w:t xml:space="preserve"> </w:t>
      </w:r>
      <w:r>
        <w:t>разных</w:t>
      </w:r>
      <w:r>
        <w:rPr>
          <w:spacing w:val="13"/>
        </w:rPr>
        <w:t xml:space="preserve"> </w:t>
      </w:r>
      <w:r>
        <w:t>видах</w:t>
      </w:r>
      <w:r>
        <w:rPr>
          <w:spacing w:val="12"/>
        </w:rPr>
        <w:t xml:space="preserve"> </w:t>
      </w:r>
      <w:r>
        <w:t>искусства,</w:t>
      </w:r>
      <w:r>
        <w:rPr>
          <w:spacing w:val="12"/>
        </w:rPr>
        <w:t xml:space="preserve"> </w:t>
      </w:r>
      <w:r>
        <w:t>стремление</w:t>
      </w:r>
      <w:r>
        <w:rPr>
          <w:spacing w:val="12"/>
        </w:rPr>
        <w:t xml:space="preserve"> </w:t>
      </w:r>
      <w:r>
        <w:t>проявлять</w:t>
      </w:r>
      <w:r>
        <w:rPr>
          <w:spacing w:val="13"/>
        </w:rPr>
        <w:t xml:space="preserve"> </w:t>
      </w:r>
      <w:r>
        <w:t>качества</w:t>
      </w:r>
      <w:r>
        <w:rPr>
          <w:spacing w:val="-57"/>
        </w:rPr>
        <w:t xml:space="preserve"> </w:t>
      </w:r>
      <w:r>
        <w:t>творческой</w:t>
      </w:r>
      <w:r>
        <w:rPr>
          <w:spacing w:val="-1"/>
        </w:rPr>
        <w:t xml:space="preserve"> </w:t>
      </w:r>
      <w:r>
        <w:t>личности,</w:t>
      </w:r>
      <w:r>
        <w:rPr>
          <w:spacing w:val="-1"/>
        </w:rPr>
        <w:t xml:space="preserve"> </w:t>
      </w:r>
      <w:r>
        <w:t>в</w:t>
      </w:r>
      <w:r>
        <w:rPr>
          <w:spacing w:val="-3"/>
        </w:rPr>
        <w:t xml:space="preserve"> </w:t>
      </w:r>
      <w:r>
        <w:t>том</w:t>
      </w:r>
      <w:r>
        <w:rPr>
          <w:spacing w:val="-1"/>
        </w:rPr>
        <w:t xml:space="preserve"> </w:t>
      </w:r>
      <w:r>
        <w:t>числе</w:t>
      </w:r>
      <w:r>
        <w:rPr>
          <w:spacing w:val="-2"/>
        </w:rPr>
        <w:t xml:space="preserve"> </w:t>
      </w:r>
      <w:r>
        <w:t>при выполнении</w:t>
      </w:r>
      <w:r>
        <w:rPr>
          <w:spacing w:val="-3"/>
        </w:rPr>
        <w:t xml:space="preserve"> </w:t>
      </w:r>
      <w:r>
        <w:t>творческих</w:t>
      </w:r>
      <w:r>
        <w:rPr>
          <w:spacing w:val="1"/>
        </w:rPr>
        <w:t xml:space="preserve"> </w:t>
      </w:r>
      <w:r>
        <w:t>работ</w:t>
      </w:r>
      <w:r>
        <w:rPr>
          <w:spacing w:val="-2"/>
        </w:rPr>
        <w:t xml:space="preserve"> </w:t>
      </w:r>
      <w:r>
        <w:t>по</w:t>
      </w:r>
      <w:r>
        <w:rPr>
          <w:spacing w:val="-1"/>
        </w:rPr>
        <w:t xml:space="preserve"> </w:t>
      </w:r>
      <w:r>
        <w:t>литературе;</w:t>
      </w:r>
    </w:p>
    <w:p w:rsidR="00764468" w:rsidRDefault="004B2496" w:rsidP="0002280D">
      <w:pPr>
        <w:pStyle w:val="a9"/>
        <w:numPr>
          <w:ilvl w:val="0"/>
          <w:numId w:val="62"/>
        </w:numPr>
        <w:tabs>
          <w:tab w:val="left" w:pos="1301"/>
          <w:tab w:val="left" w:pos="2801"/>
          <w:tab w:val="left" w:pos="4240"/>
          <w:tab w:val="left" w:pos="5946"/>
          <w:tab w:val="left" w:pos="7118"/>
          <w:tab w:val="left" w:pos="8234"/>
          <w:tab w:val="left" w:pos="8567"/>
        </w:tabs>
        <w:ind w:left="332" w:right="353" w:firstLine="708"/>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z w:val="24"/>
        </w:rPr>
        <w:tab/>
        <w:t>и</w:t>
      </w:r>
      <w:r>
        <w:rPr>
          <w:sz w:val="24"/>
        </w:rPr>
        <w:tab/>
        <w:t>эмоционального</w:t>
      </w:r>
      <w:r>
        <w:rPr>
          <w:spacing w:val="-57"/>
          <w:sz w:val="24"/>
        </w:rPr>
        <w:t xml:space="preserve"> </w:t>
      </w:r>
      <w:r>
        <w:rPr>
          <w:sz w:val="24"/>
        </w:rPr>
        <w:t>благополучия:</w:t>
      </w:r>
    </w:p>
    <w:p w:rsidR="00764468" w:rsidRDefault="004B2496">
      <w:pPr>
        <w:pStyle w:val="a5"/>
        <w:jc w:val="left"/>
      </w:pPr>
      <w:r>
        <w:t>сформированность</w:t>
      </w:r>
      <w:r>
        <w:rPr>
          <w:spacing w:val="18"/>
        </w:rPr>
        <w:t xml:space="preserve"> </w:t>
      </w:r>
      <w:r>
        <w:t>здорового</w:t>
      </w:r>
      <w:r>
        <w:rPr>
          <w:spacing w:val="20"/>
        </w:rPr>
        <w:t xml:space="preserve"> </w:t>
      </w:r>
      <w:r>
        <w:t>и</w:t>
      </w:r>
      <w:r>
        <w:rPr>
          <w:spacing w:val="21"/>
        </w:rPr>
        <w:t xml:space="preserve"> </w:t>
      </w:r>
      <w:r>
        <w:t>безопасного</w:t>
      </w:r>
      <w:r>
        <w:rPr>
          <w:spacing w:val="20"/>
        </w:rPr>
        <w:t xml:space="preserve"> </w:t>
      </w:r>
      <w:r>
        <w:t>образа</w:t>
      </w:r>
      <w:r>
        <w:rPr>
          <w:spacing w:val="19"/>
        </w:rPr>
        <w:t xml:space="preserve"> </w:t>
      </w:r>
      <w:r>
        <w:t>жизни,</w:t>
      </w:r>
      <w:r>
        <w:rPr>
          <w:spacing w:val="18"/>
        </w:rPr>
        <w:t xml:space="preserve"> </w:t>
      </w:r>
      <w:r>
        <w:t>ответственного</w:t>
      </w:r>
      <w:r>
        <w:rPr>
          <w:spacing w:val="20"/>
        </w:rPr>
        <w:t xml:space="preserve"> </w:t>
      </w:r>
      <w:r>
        <w:t>отношения</w:t>
      </w:r>
      <w:r>
        <w:rPr>
          <w:spacing w:val="18"/>
        </w:rPr>
        <w:t xml:space="preserve"> </w:t>
      </w:r>
      <w:r>
        <w:t>к</w:t>
      </w:r>
      <w:r>
        <w:rPr>
          <w:spacing w:val="-57"/>
        </w:rPr>
        <w:t xml:space="preserve"> </w:t>
      </w:r>
      <w:r>
        <w:t>своему</w:t>
      </w:r>
      <w:r>
        <w:rPr>
          <w:spacing w:val="-5"/>
        </w:rPr>
        <w:t xml:space="preserve"> </w:t>
      </w:r>
      <w:r>
        <w:t>здоровью;</w:t>
      </w:r>
    </w:p>
    <w:p w:rsidR="00764468" w:rsidRDefault="004B2496">
      <w:pPr>
        <w:pStyle w:val="a5"/>
        <w:ind w:left="1041" w:firstLine="0"/>
        <w:jc w:val="left"/>
      </w:pPr>
      <w:r>
        <w:t>потребность</w:t>
      </w:r>
      <w:r>
        <w:rPr>
          <w:spacing w:val="15"/>
        </w:rPr>
        <w:t xml:space="preserve"> </w:t>
      </w:r>
      <w:r>
        <w:t>в</w:t>
      </w:r>
      <w:r>
        <w:rPr>
          <w:spacing w:val="73"/>
        </w:rPr>
        <w:t xml:space="preserve"> </w:t>
      </w:r>
      <w:r>
        <w:t>физическом</w:t>
      </w:r>
      <w:r>
        <w:rPr>
          <w:spacing w:val="74"/>
        </w:rPr>
        <w:t xml:space="preserve"> </w:t>
      </w:r>
      <w:r>
        <w:t>совершенствовании,</w:t>
      </w:r>
      <w:r>
        <w:rPr>
          <w:spacing w:val="72"/>
        </w:rPr>
        <w:t xml:space="preserve"> </w:t>
      </w:r>
      <w:r>
        <w:t>занятиях</w:t>
      </w:r>
      <w:r>
        <w:rPr>
          <w:spacing w:val="77"/>
        </w:rPr>
        <w:t xml:space="preserve"> </w:t>
      </w:r>
      <w:r>
        <w:t>спортивно-оздоровительной</w:t>
      </w:r>
    </w:p>
    <w:p w:rsidR="00764468" w:rsidRDefault="00764468">
      <w:pPr>
        <w:sectPr w:rsidR="00764468">
          <w:headerReference w:type="default" r:id="rId60"/>
          <w:footerReference w:type="default" r:id="rId61"/>
          <w:pgSz w:w="11910" w:h="16850"/>
          <w:pgMar w:top="820" w:right="500" w:bottom="1000" w:left="800" w:header="569" w:footer="813" w:gutter="0"/>
          <w:cols w:space="720"/>
        </w:sectPr>
      </w:pPr>
    </w:p>
    <w:p w:rsidR="00764468" w:rsidRDefault="004B2496">
      <w:pPr>
        <w:pStyle w:val="a5"/>
        <w:spacing w:before="9"/>
        <w:ind w:firstLine="0"/>
        <w:jc w:val="left"/>
      </w:pPr>
      <w:r>
        <w:lastRenderedPageBreak/>
        <w:t>деятельностью;</w:t>
      </w:r>
    </w:p>
    <w:p w:rsidR="00764468" w:rsidRDefault="004B2496">
      <w:pPr>
        <w:pStyle w:val="a5"/>
        <w:ind w:right="348"/>
      </w:pPr>
      <w:r>
        <w:t>активное неприятие вредных привычек и иных форм причинения вреда физическому и</w:t>
      </w:r>
      <w:r>
        <w:rPr>
          <w:spacing w:val="1"/>
        </w:rPr>
        <w:t xml:space="preserve"> </w:t>
      </w:r>
      <w:r>
        <w:t>психическому</w:t>
      </w:r>
      <w:r>
        <w:rPr>
          <w:spacing w:val="1"/>
        </w:rPr>
        <w:t xml:space="preserve"> </w:t>
      </w:r>
      <w:r>
        <w:t>здоровью,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адекватной</w:t>
      </w:r>
      <w:r>
        <w:rPr>
          <w:spacing w:val="1"/>
        </w:rPr>
        <w:t xml:space="preserve"> </w:t>
      </w:r>
      <w:r>
        <w:t>оценкой</w:t>
      </w:r>
      <w:r>
        <w:rPr>
          <w:spacing w:val="1"/>
        </w:rPr>
        <w:t xml:space="preserve"> </w:t>
      </w:r>
      <w:r>
        <w:t>поведения</w:t>
      </w:r>
      <w:r>
        <w:rPr>
          <w:spacing w:val="1"/>
        </w:rPr>
        <w:t xml:space="preserve"> </w:t>
      </w:r>
      <w:r>
        <w:t>и</w:t>
      </w:r>
      <w:r>
        <w:rPr>
          <w:spacing w:val="1"/>
        </w:rPr>
        <w:t xml:space="preserve"> </w:t>
      </w:r>
      <w:r>
        <w:t>поступков</w:t>
      </w:r>
      <w:r>
        <w:rPr>
          <w:spacing w:val="1"/>
        </w:rPr>
        <w:t xml:space="preserve"> </w:t>
      </w:r>
      <w:r>
        <w:t>литературных героев;</w:t>
      </w:r>
    </w:p>
    <w:p w:rsidR="00764468" w:rsidRDefault="004B2496" w:rsidP="0002280D">
      <w:pPr>
        <w:pStyle w:val="a9"/>
        <w:numPr>
          <w:ilvl w:val="0"/>
          <w:numId w:val="62"/>
        </w:numPr>
        <w:tabs>
          <w:tab w:val="left" w:pos="1301"/>
        </w:tabs>
        <w:spacing w:before="1"/>
        <w:rPr>
          <w:sz w:val="24"/>
        </w:rPr>
      </w:pPr>
      <w:r>
        <w:rPr>
          <w:sz w:val="24"/>
        </w:rPr>
        <w:t>трудового</w:t>
      </w:r>
      <w:r>
        <w:rPr>
          <w:spacing w:val="-3"/>
          <w:sz w:val="24"/>
        </w:rPr>
        <w:t xml:space="preserve"> </w:t>
      </w:r>
      <w:r>
        <w:rPr>
          <w:sz w:val="24"/>
        </w:rPr>
        <w:t>воспитания:</w:t>
      </w:r>
    </w:p>
    <w:p w:rsidR="00764468" w:rsidRDefault="004B2496">
      <w:pPr>
        <w:pStyle w:val="a5"/>
        <w:ind w:right="357"/>
      </w:pPr>
      <w:r>
        <w:t>готовность к труду, осознание ценности мастерства, трудолюбие, в том числе при чтении</w:t>
      </w:r>
      <w:r>
        <w:rPr>
          <w:spacing w:val="-57"/>
        </w:rPr>
        <w:t xml:space="preserve"> </w:t>
      </w:r>
      <w:r>
        <w:t>произведений</w:t>
      </w:r>
      <w:r>
        <w:rPr>
          <w:spacing w:val="1"/>
        </w:rPr>
        <w:t xml:space="preserve"> </w:t>
      </w:r>
      <w:r>
        <w:t>о</w:t>
      </w:r>
      <w:r>
        <w:rPr>
          <w:spacing w:val="1"/>
        </w:rPr>
        <w:t xml:space="preserve"> </w:t>
      </w:r>
      <w:r>
        <w:t>труде</w:t>
      </w:r>
      <w:r>
        <w:rPr>
          <w:spacing w:val="1"/>
        </w:rPr>
        <w:t xml:space="preserve"> </w:t>
      </w:r>
      <w:r>
        <w:t>и</w:t>
      </w:r>
      <w:r>
        <w:rPr>
          <w:spacing w:val="1"/>
        </w:rPr>
        <w:t xml:space="preserve"> </w:t>
      </w:r>
      <w:r>
        <w:t>тружениках,</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знакомства</w:t>
      </w:r>
      <w:r>
        <w:rPr>
          <w:spacing w:val="1"/>
        </w:rPr>
        <w:t xml:space="preserve"> </w:t>
      </w:r>
      <w:r>
        <w:t>с</w:t>
      </w:r>
      <w:r>
        <w:rPr>
          <w:spacing w:val="1"/>
        </w:rPr>
        <w:t xml:space="preserve"> </w:t>
      </w:r>
      <w:r>
        <w:t>профессиональной</w:t>
      </w:r>
      <w:r>
        <w:rPr>
          <w:spacing w:val="1"/>
        </w:rPr>
        <w:t xml:space="preserve"> </w:t>
      </w:r>
      <w:r>
        <w:t>деятельностью</w:t>
      </w:r>
      <w:r>
        <w:rPr>
          <w:spacing w:val="-1"/>
        </w:rPr>
        <w:t xml:space="preserve"> </w:t>
      </w:r>
      <w:r>
        <w:t>героев</w:t>
      </w:r>
      <w:r>
        <w:rPr>
          <w:spacing w:val="-1"/>
        </w:rPr>
        <w:t xml:space="preserve"> </w:t>
      </w:r>
      <w:r>
        <w:t>отдельных</w:t>
      </w:r>
      <w:r>
        <w:rPr>
          <w:spacing w:val="4"/>
        </w:rPr>
        <w:t xml:space="preserve"> </w:t>
      </w:r>
      <w:r>
        <w:t>литературных</w:t>
      </w:r>
      <w:r>
        <w:rPr>
          <w:spacing w:val="2"/>
        </w:rPr>
        <w:t xml:space="preserve"> </w:t>
      </w:r>
      <w:r>
        <w:t>произведений;</w:t>
      </w:r>
    </w:p>
    <w:p w:rsidR="00764468" w:rsidRDefault="004B2496">
      <w:pPr>
        <w:pStyle w:val="a5"/>
        <w:ind w:right="354"/>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57"/>
        </w:rPr>
        <w:t xml:space="preserve"> </w:t>
      </w:r>
      <w:r>
        <w:t>способность инициировать, планировать и самостоятельно выполнять такую деятельность в</w:t>
      </w:r>
      <w:r>
        <w:rPr>
          <w:spacing w:val="1"/>
        </w:rPr>
        <w:t xml:space="preserve"> </w:t>
      </w:r>
      <w:r>
        <w:t>процессе</w:t>
      </w:r>
      <w:r>
        <w:rPr>
          <w:spacing w:val="-2"/>
        </w:rPr>
        <w:t xml:space="preserve"> </w:t>
      </w:r>
      <w:r>
        <w:t>литературного образования;</w:t>
      </w:r>
    </w:p>
    <w:p w:rsidR="00764468" w:rsidRDefault="004B2496">
      <w:pPr>
        <w:pStyle w:val="a5"/>
        <w:ind w:right="357"/>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 выбор будущей профессии и реализовывать собственные жизненные планы, в том</w:t>
      </w:r>
      <w:r>
        <w:rPr>
          <w:spacing w:val="1"/>
        </w:rPr>
        <w:t xml:space="preserve"> </w:t>
      </w:r>
      <w:r>
        <w:t>числе</w:t>
      </w:r>
      <w:r>
        <w:rPr>
          <w:spacing w:val="-2"/>
        </w:rPr>
        <w:t xml:space="preserve"> </w:t>
      </w:r>
      <w:r>
        <w:t>ориентируясь на</w:t>
      </w:r>
      <w:r>
        <w:rPr>
          <w:spacing w:val="-1"/>
        </w:rPr>
        <w:t xml:space="preserve"> </w:t>
      </w:r>
      <w:r>
        <w:t>поступки</w:t>
      </w:r>
      <w:r>
        <w:rPr>
          <w:spacing w:val="-1"/>
        </w:rPr>
        <w:t xml:space="preserve"> </w:t>
      </w:r>
      <w:r>
        <w:t>литературных</w:t>
      </w:r>
      <w:r>
        <w:rPr>
          <w:spacing w:val="1"/>
        </w:rPr>
        <w:t xml:space="preserve"> </w:t>
      </w:r>
      <w:r>
        <w:t>героев;</w:t>
      </w:r>
    </w:p>
    <w:p w:rsidR="00764468" w:rsidRDefault="004B2496">
      <w:pPr>
        <w:pStyle w:val="a5"/>
        <w:ind w:right="347"/>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продуктивной</w:t>
      </w:r>
      <w:r>
        <w:rPr>
          <w:spacing w:val="1"/>
        </w:rPr>
        <w:t xml:space="preserve"> </w:t>
      </w:r>
      <w:r>
        <w:t>читательской деятельности</w:t>
      </w:r>
      <w:r>
        <w:rPr>
          <w:spacing w:val="1"/>
        </w:rPr>
        <w:t xml:space="preserve"> </w:t>
      </w:r>
      <w:r>
        <w:t>на</w:t>
      </w:r>
      <w:r>
        <w:rPr>
          <w:spacing w:val="-1"/>
        </w:rPr>
        <w:t xml:space="preserve"> </w:t>
      </w:r>
      <w:r>
        <w:t>протяжении всей</w:t>
      </w:r>
      <w:r>
        <w:rPr>
          <w:spacing w:val="-1"/>
        </w:rPr>
        <w:t xml:space="preserve"> </w:t>
      </w:r>
      <w:r>
        <w:t>жизни;</w:t>
      </w:r>
    </w:p>
    <w:p w:rsidR="00764468" w:rsidRDefault="004B2496" w:rsidP="0002280D">
      <w:pPr>
        <w:pStyle w:val="a9"/>
        <w:numPr>
          <w:ilvl w:val="0"/>
          <w:numId w:val="62"/>
        </w:numPr>
        <w:tabs>
          <w:tab w:val="left" w:pos="1301"/>
        </w:tabs>
        <w:rPr>
          <w:sz w:val="24"/>
        </w:rPr>
      </w:pPr>
      <w:r>
        <w:rPr>
          <w:sz w:val="24"/>
        </w:rPr>
        <w:t>экологического</w:t>
      </w:r>
      <w:r>
        <w:rPr>
          <w:spacing w:val="-5"/>
          <w:sz w:val="24"/>
        </w:rPr>
        <w:t xml:space="preserve"> </w:t>
      </w:r>
      <w:r>
        <w:rPr>
          <w:sz w:val="24"/>
        </w:rPr>
        <w:t>воспитания:</w:t>
      </w:r>
    </w:p>
    <w:p w:rsidR="00764468" w:rsidRDefault="004B2496">
      <w:pPr>
        <w:pStyle w:val="a5"/>
        <w:ind w:right="346"/>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 процессов на состояние природной и социальной среды, осознание глобального</w:t>
      </w:r>
      <w:r>
        <w:rPr>
          <w:spacing w:val="1"/>
        </w:rPr>
        <w:t xml:space="preserve"> </w:t>
      </w:r>
      <w:r>
        <w:t>характера</w:t>
      </w:r>
      <w:r>
        <w:rPr>
          <w:spacing w:val="-3"/>
        </w:rPr>
        <w:t xml:space="preserve"> </w:t>
      </w:r>
      <w:r>
        <w:t>экологических</w:t>
      </w:r>
      <w:r>
        <w:rPr>
          <w:spacing w:val="1"/>
        </w:rPr>
        <w:t xml:space="preserve"> </w:t>
      </w:r>
      <w:r>
        <w:t>проблем,</w:t>
      </w:r>
      <w:r>
        <w:rPr>
          <w:spacing w:val="-1"/>
        </w:rPr>
        <w:t xml:space="preserve"> </w:t>
      </w:r>
      <w:r>
        <w:t>представленных</w:t>
      </w:r>
      <w:r>
        <w:rPr>
          <w:spacing w:val="1"/>
        </w:rPr>
        <w:t xml:space="preserve"> </w:t>
      </w:r>
      <w:r>
        <w:t>в</w:t>
      </w:r>
      <w:r>
        <w:rPr>
          <w:spacing w:val="-4"/>
        </w:rPr>
        <w:t xml:space="preserve"> </w:t>
      </w:r>
      <w:r>
        <w:t>художественной</w:t>
      </w:r>
      <w:r>
        <w:rPr>
          <w:spacing w:val="-1"/>
        </w:rPr>
        <w:t xml:space="preserve"> </w:t>
      </w:r>
      <w:r>
        <w:t>литературе;</w:t>
      </w:r>
    </w:p>
    <w:p w:rsidR="00764468" w:rsidRDefault="004B2496">
      <w:pPr>
        <w:pStyle w:val="a5"/>
        <w:ind w:right="357"/>
      </w:pPr>
      <w:r>
        <w:t>планирование и осуществление действий в окружающей среде на основе знания целей</w:t>
      </w:r>
      <w:r>
        <w:rPr>
          <w:spacing w:val="1"/>
        </w:rPr>
        <w:t xml:space="preserve"> </w:t>
      </w:r>
      <w:r>
        <w:t>устойчивого</w:t>
      </w:r>
      <w:r>
        <w:rPr>
          <w:spacing w:val="-3"/>
        </w:rPr>
        <w:t xml:space="preserve"> </w:t>
      </w:r>
      <w:r>
        <w:t>развития</w:t>
      </w:r>
      <w:r>
        <w:rPr>
          <w:spacing w:val="-1"/>
        </w:rPr>
        <w:t xml:space="preserve"> </w:t>
      </w:r>
      <w:r>
        <w:t>человечества, с</w:t>
      </w:r>
      <w:r>
        <w:rPr>
          <w:spacing w:val="2"/>
        </w:rPr>
        <w:t xml:space="preserve"> </w:t>
      </w:r>
      <w:r>
        <w:t>учётом</w:t>
      </w:r>
      <w:r>
        <w:rPr>
          <w:spacing w:val="-1"/>
        </w:rPr>
        <w:t xml:space="preserve"> </w:t>
      </w:r>
      <w:r>
        <w:t>осмысления</w:t>
      </w:r>
      <w:r>
        <w:rPr>
          <w:spacing w:val="-2"/>
        </w:rPr>
        <w:t xml:space="preserve"> </w:t>
      </w:r>
      <w:r>
        <w:t>опыта</w:t>
      </w:r>
      <w:r>
        <w:rPr>
          <w:spacing w:val="-2"/>
        </w:rPr>
        <w:t xml:space="preserve"> </w:t>
      </w:r>
      <w:r>
        <w:t>литературных героев;</w:t>
      </w:r>
    </w:p>
    <w:p w:rsidR="00764468" w:rsidRDefault="004B2496">
      <w:pPr>
        <w:pStyle w:val="a5"/>
        <w:ind w:right="352"/>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показанных</w:t>
      </w:r>
      <w:r>
        <w:rPr>
          <w:spacing w:val="1"/>
        </w:rPr>
        <w:t xml:space="preserve"> </w:t>
      </w:r>
      <w:r>
        <w:t>в</w:t>
      </w:r>
      <w:r>
        <w:rPr>
          <w:spacing w:val="1"/>
        </w:rPr>
        <w:t xml:space="preserve"> </w:t>
      </w:r>
      <w:r>
        <w:t>литературных</w:t>
      </w:r>
      <w:r>
        <w:rPr>
          <w:spacing w:val="1"/>
        </w:rPr>
        <w:t xml:space="preserve"> </w:t>
      </w:r>
      <w:r>
        <w:t>произведениях;</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2"/>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предотвращать</w:t>
      </w:r>
      <w:r>
        <w:rPr>
          <w:spacing w:val="1"/>
        </w:rPr>
        <w:t xml:space="preserve"> </w:t>
      </w:r>
      <w:r>
        <w:t>их;</w:t>
      </w:r>
    </w:p>
    <w:p w:rsidR="00764468" w:rsidRDefault="004B2496">
      <w:pPr>
        <w:pStyle w:val="a5"/>
        <w:ind w:right="350"/>
      </w:pPr>
      <w:r>
        <w:t>расширение</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в</w:t>
      </w:r>
      <w:r>
        <w:rPr>
          <w:spacing w:val="1"/>
        </w:rPr>
        <w:t xml:space="preserve"> </w:t>
      </w:r>
      <w:r>
        <w:t>том</w:t>
      </w:r>
      <w:r>
        <w:rPr>
          <w:spacing w:val="1"/>
        </w:rPr>
        <w:t xml:space="preserve"> </w:t>
      </w:r>
      <w:r>
        <w:t>числе</w:t>
      </w:r>
      <w:r>
        <w:rPr>
          <w:spacing w:val="-57"/>
        </w:rPr>
        <w:t xml:space="preserve"> </w:t>
      </w:r>
      <w:r>
        <w:t>представленной</w:t>
      </w:r>
      <w:r>
        <w:rPr>
          <w:spacing w:val="-4"/>
        </w:rPr>
        <w:t xml:space="preserve"> </w:t>
      </w:r>
      <w:r>
        <w:t>в</w:t>
      </w:r>
      <w:r>
        <w:rPr>
          <w:spacing w:val="-4"/>
        </w:rPr>
        <w:t xml:space="preserve"> </w:t>
      </w:r>
      <w:r>
        <w:t>произведениях</w:t>
      </w:r>
      <w:r>
        <w:rPr>
          <w:spacing w:val="-1"/>
        </w:rPr>
        <w:t xml:space="preserve"> </w:t>
      </w:r>
      <w:r>
        <w:t>русской,</w:t>
      </w:r>
      <w:r>
        <w:rPr>
          <w:spacing w:val="-3"/>
        </w:rPr>
        <w:t xml:space="preserve"> </w:t>
      </w:r>
      <w:r>
        <w:t>зарубежной</w:t>
      </w:r>
      <w:r>
        <w:rPr>
          <w:spacing w:val="-3"/>
        </w:rPr>
        <w:t xml:space="preserve"> </w:t>
      </w:r>
      <w:r>
        <w:t>литературы</w:t>
      </w:r>
      <w:r>
        <w:rPr>
          <w:spacing w:val="-3"/>
        </w:rPr>
        <w:t xml:space="preserve"> </w:t>
      </w:r>
      <w:r>
        <w:t>и</w:t>
      </w:r>
      <w:r>
        <w:rPr>
          <w:spacing w:val="-1"/>
        </w:rPr>
        <w:t xml:space="preserve"> </w:t>
      </w:r>
      <w:r>
        <w:t>литератур</w:t>
      </w:r>
      <w:r>
        <w:rPr>
          <w:spacing w:val="-4"/>
        </w:rPr>
        <w:t xml:space="preserve"> </w:t>
      </w:r>
      <w:r>
        <w:t>народов</w:t>
      </w:r>
      <w:r>
        <w:rPr>
          <w:spacing w:val="-3"/>
        </w:rPr>
        <w:t xml:space="preserve"> </w:t>
      </w:r>
      <w:r>
        <w:t>России;</w:t>
      </w:r>
    </w:p>
    <w:p w:rsidR="00764468" w:rsidRDefault="004B2496" w:rsidP="0002280D">
      <w:pPr>
        <w:pStyle w:val="a9"/>
        <w:numPr>
          <w:ilvl w:val="0"/>
          <w:numId w:val="62"/>
        </w:numPr>
        <w:tabs>
          <w:tab w:val="left" w:pos="1301"/>
        </w:tabs>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764468" w:rsidRDefault="004B2496">
      <w:pPr>
        <w:pStyle w:val="a5"/>
        <w:ind w:right="351"/>
      </w:pPr>
      <w:r>
        <w:t>сформированность</w:t>
      </w:r>
      <w:r>
        <w:rPr>
          <w:spacing w:val="1"/>
        </w:rPr>
        <w:t xml:space="preserve"> </w:t>
      </w:r>
      <w:r>
        <w:t>мировоззрения, соответствующего</w:t>
      </w:r>
      <w:r>
        <w:rPr>
          <w:spacing w:val="1"/>
        </w:rPr>
        <w:t xml:space="preserve"> </w:t>
      </w:r>
      <w:r>
        <w:t>современному уровню</w:t>
      </w:r>
      <w:r>
        <w:rPr>
          <w:spacing w:val="1"/>
        </w:rPr>
        <w:t xml:space="preserve"> </w:t>
      </w:r>
      <w:r>
        <w:t>развития</w:t>
      </w:r>
      <w:r>
        <w:rPr>
          <w:spacing w:val="1"/>
        </w:rPr>
        <w:t xml:space="preserve"> </w:t>
      </w:r>
      <w:r>
        <w:t>науки и общественной практики, основанного на диалоге культур, способствующего осознанию</w:t>
      </w:r>
      <w:r>
        <w:rPr>
          <w:spacing w:val="-57"/>
        </w:rPr>
        <w:t xml:space="preserve"> </w:t>
      </w:r>
      <w:r>
        <w:t>своего</w:t>
      </w:r>
      <w:r>
        <w:rPr>
          <w:spacing w:val="-2"/>
        </w:rPr>
        <w:t xml:space="preserve"> </w:t>
      </w:r>
      <w:r>
        <w:t>места в</w:t>
      </w:r>
      <w:r>
        <w:rPr>
          <w:spacing w:val="-1"/>
        </w:rPr>
        <w:t xml:space="preserve"> </w:t>
      </w:r>
      <w:r>
        <w:t>поликультурном</w:t>
      </w:r>
      <w:r>
        <w:rPr>
          <w:spacing w:val="-1"/>
        </w:rPr>
        <w:t xml:space="preserve"> </w:t>
      </w:r>
      <w:r>
        <w:t>мире;</w:t>
      </w:r>
    </w:p>
    <w:p w:rsidR="00764468" w:rsidRDefault="004B2496">
      <w:pPr>
        <w:pStyle w:val="a5"/>
        <w:ind w:right="352"/>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познания</w:t>
      </w:r>
      <w:r>
        <w:rPr>
          <w:spacing w:val="1"/>
        </w:rPr>
        <w:t xml:space="preserve"> </w:t>
      </w:r>
      <w:r>
        <w:t>мира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изученные</w:t>
      </w:r>
      <w:r>
        <w:rPr>
          <w:spacing w:val="1"/>
        </w:rPr>
        <w:t xml:space="preserve"> </w:t>
      </w:r>
      <w:r>
        <w:t>и</w:t>
      </w:r>
      <w:r>
        <w:rPr>
          <w:spacing w:val="1"/>
        </w:rPr>
        <w:t xml:space="preserve"> </w:t>
      </w:r>
      <w:r>
        <w:t>самостоятельно</w:t>
      </w:r>
      <w:r>
        <w:rPr>
          <w:spacing w:val="1"/>
        </w:rPr>
        <w:t xml:space="preserve"> </w:t>
      </w:r>
      <w:r>
        <w:t>прочитанные</w:t>
      </w:r>
      <w:r>
        <w:rPr>
          <w:spacing w:val="1"/>
        </w:rPr>
        <w:t xml:space="preserve"> </w:t>
      </w:r>
      <w:r>
        <w:t>литературные</w:t>
      </w:r>
      <w:r>
        <w:rPr>
          <w:spacing w:val="-3"/>
        </w:rPr>
        <w:t xml:space="preserve"> </w:t>
      </w:r>
      <w:r>
        <w:t>произведения;</w:t>
      </w:r>
    </w:p>
    <w:p w:rsidR="00764468" w:rsidRDefault="004B2496">
      <w:pPr>
        <w:pStyle w:val="a5"/>
        <w:tabs>
          <w:tab w:val="left" w:pos="2295"/>
          <w:tab w:val="left" w:pos="3458"/>
          <w:tab w:val="left" w:pos="4522"/>
          <w:tab w:val="left" w:pos="6163"/>
          <w:tab w:val="left" w:pos="7504"/>
          <w:tab w:val="left" w:pos="9125"/>
        </w:tabs>
        <w:ind w:right="347"/>
        <w:jc w:val="right"/>
      </w:pPr>
      <w:r>
        <w:t>осознание</w:t>
      </w:r>
      <w:r>
        <w:tab/>
        <w:t>ценности</w:t>
      </w:r>
      <w:r>
        <w:tab/>
        <w:t>научной</w:t>
      </w:r>
      <w:r>
        <w:tab/>
        <w:t>деятельности,</w:t>
      </w:r>
      <w:r>
        <w:tab/>
        <w:t>готовность</w:t>
      </w:r>
      <w:r>
        <w:tab/>
        <w:t>осуществлять</w:t>
      </w:r>
      <w:r>
        <w:tab/>
        <w:t>проектную</w:t>
      </w:r>
      <w:r>
        <w:rPr>
          <w:spacing w:val="-57"/>
        </w:rPr>
        <w:t xml:space="preserve"> </w:t>
      </w:r>
      <w:r>
        <w:t>исследовательскую</w:t>
      </w:r>
      <w:r>
        <w:rPr>
          <w:spacing w:val="-3"/>
        </w:rPr>
        <w:t xml:space="preserve"> </w:t>
      </w:r>
      <w:r>
        <w:t>деятельность</w:t>
      </w:r>
      <w:r>
        <w:rPr>
          <w:spacing w:val="-3"/>
        </w:rPr>
        <w:t xml:space="preserve"> </w:t>
      </w:r>
      <w:r>
        <w:t>индивидуально</w:t>
      </w:r>
      <w:r>
        <w:rPr>
          <w:spacing w:val="-2"/>
        </w:rPr>
        <w:t xml:space="preserve"> </w:t>
      </w:r>
      <w:r>
        <w:t>и</w:t>
      </w:r>
      <w:r>
        <w:rPr>
          <w:spacing w:val="-3"/>
        </w:rPr>
        <w:t xml:space="preserve"> </w:t>
      </w:r>
      <w:r>
        <w:t>в</w:t>
      </w:r>
      <w:r>
        <w:rPr>
          <w:spacing w:val="-3"/>
        </w:rPr>
        <w:t xml:space="preserve"> </w:t>
      </w:r>
      <w:r>
        <w:t>группе,</w:t>
      </w:r>
      <w:r>
        <w:rPr>
          <w:spacing w:val="-2"/>
        </w:rPr>
        <w:t xml:space="preserve"> </w:t>
      </w:r>
      <w:r>
        <w:t>в</w:t>
      </w:r>
      <w:r>
        <w:rPr>
          <w:spacing w:val="-4"/>
        </w:rPr>
        <w:t xml:space="preserve"> </w:t>
      </w:r>
      <w:r>
        <w:t>том</w:t>
      </w:r>
      <w:r>
        <w:rPr>
          <w:spacing w:val="-2"/>
        </w:rPr>
        <w:t xml:space="preserve"> </w:t>
      </w:r>
      <w:r>
        <w:t>числе</w:t>
      </w:r>
      <w:r>
        <w:rPr>
          <w:spacing w:val="-3"/>
        </w:rPr>
        <w:t xml:space="preserve"> </w:t>
      </w:r>
      <w:r>
        <w:t>на</w:t>
      </w:r>
      <w:r>
        <w:rPr>
          <w:spacing w:val="-4"/>
        </w:rPr>
        <w:t xml:space="preserve"> </w:t>
      </w:r>
      <w:r>
        <w:t>литературные</w:t>
      </w:r>
      <w:r>
        <w:rPr>
          <w:spacing w:val="-4"/>
        </w:rPr>
        <w:t xml:space="preserve"> </w:t>
      </w:r>
      <w:r>
        <w:t>темы.</w:t>
      </w:r>
    </w:p>
    <w:p w:rsidR="00764468" w:rsidRDefault="004B2496">
      <w:pPr>
        <w:pStyle w:val="a5"/>
        <w:ind w:right="347" w:firstLine="768"/>
      </w:pPr>
      <w:r>
        <w:t>В процессе достижения личностных результатов освоения обучающимися 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литературного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3"/>
        </w:rPr>
        <w:t xml:space="preserve"> </w:t>
      </w:r>
      <w:r>
        <w:t>предполагающий</w:t>
      </w:r>
      <w:r>
        <w:rPr>
          <w:spacing w:val="-1"/>
        </w:rPr>
        <w:t xml:space="preserve"> </w:t>
      </w:r>
      <w:r>
        <w:t>сформированность:</w:t>
      </w:r>
    </w:p>
    <w:p w:rsidR="00764468" w:rsidRDefault="004B2496">
      <w:pPr>
        <w:pStyle w:val="a5"/>
        <w:ind w:right="353"/>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w:t>
      </w:r>
      <w:r>
        <w:rPr>
          <w:spacing w:val="-1"/>
        </w:rPr>
        <w:t xml:space="preserve"> </w:t>
      </w:r>
      <w:r>
        <w:t>направления</w:t>
      </w:r>
      <w:r>
        <w:rPr>
          <w:spacing w:val="-2"/>
        </w:rPr>
        <w:t xml:space="preserve"> </w:t>
      </w:r>
      <w:r>
        <w:t>развития</w:t>
      </w:r>
      <w:r>
        <w:rPr>
          <w:spacing w:val="-2"/>
        </w:rPr>
        <w:t xml:space="preserve"> </w:t>
      </w:r>
      <w:r>
        <w:t>собственной</w:t>
      </w:r>
      <w:r>
        <w:rPr>
          <w:spacing w:val="-3"/>
        </w:rPr>
        <w:t xml:space="preserve"> </w:t>
      </w:r>
      <w:r>
        <w:t>эмоциональной</w:t>
      </w:r>
      <w:r>
        <w:rPr>
          <w:spacing w:val="-2"/>
        </w:rPr>
        <w:t xml:space="preserve"> </w:t>
      </w:r>
      <w:r>
        <w:t>сферы,</w:t>
      </w:r>
      <w:r>
        <w:rPr>
          <w:spacing w:val="-2"/>
        </w:rPr>
        <w:t xml:space="preserve"> </w:t>
      </w:r>
      <w:r>
        <w:t>быть</w:t>
      </w:r>
      <w:r>
        <w:rPr>
          <w:spacing w:val="1"/>
        </w:rPr>
        <w:t xml:space="preserve"> </w:t>
      </w:r>
      <w:r>
        <w:t>уверенным</w:t>
      </w:r>
      <w:r>
        <w:rPr>
          <w:spacing w:val="-4"/>
        </w:rPr>
        <w:t xml:space="preserve"> </w:t>
      </w:r>
      <w:r>
        <w:t>в</w:t>
      </w:r>
      <w:r>
        <w:rPr>
          <w:spacing w:val="-3"/>
        </w:rPr>
        <w:t xml:space="preserve"> </w:t>
      </w:r>
      <w:r>
        <w:t>себе;</w:t>
      </w:r>
    </w:p>
    <w:p w:rsidR="00764468" w:rsidRDefault="004B2496">
      <w:pPr>
        <w:pStyle w:val="a5"/>
        <w:ind w:right="355"/>
      </w:pPr>
      <w:r>
        <w:t>саморегулирования, включающего самоконтроль, умение принимать ответственность 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1"/>
        </w:rPr>
        <w:t xml:space="preserve"> </w:t>
      </w:r>
      <w:r>
        <w:t>быть</w:t>
      </w:r>
      <w:r>
        <w:rPr>
          <w:spacing w:val="1"/>
        </w:rPr>
        <w:t xml:space="preserve"> </w:t>
      </w:r>
      <w:r>
        <w:t>открытым</w:t>
      </w:r>
      <w:r>
        <w:rPr>
          <w:spacing w:val="-2"/>
        </w:rPr>
        <w:t xml:space="preserve"> </w:t>
      </w:r>
      <w:r>
        <w:t>новому;</w:t>
      </w:r>
    </w:p>
    <w:p w:rsidR="00764468" w:rsidRDefault="004B2496">
      <w:pPr>
        <w:pStyle w:val="a5"/>
        <w:ind w:right="359"/>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1"/>
        </w:rPr>
        <w:t xml:space="preserve"> </w:t>
      </w:r>
      <w:r>
        <w:t>инициативность,</w:t>
      </w:r>
      <w:r>
        <w:rPr>
          <w:spacing w:val="1"/>
        </w:rPr>
        <w:t xml:space="preserve"> </w:t>
      </w:r>
      <w:r>
        <w:t>умение</w:t>
      </w:r>
      <w:r>
        <w:rPr>
          <w:spacing w:val="-2"/>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764468" w:rsidRDefault="004B2496">
      <w:pPr>
        <w:pStyle w:val="a5"/>
        <w:tabs>
          <w:tab w:val="left" w:pos="2175"/>
          <w:tab w:val="left" w:pos="3748"/>
          <w:tab w:val="left" w:pos="5240"/>
          <w:tab w:val="left" w:pos="6437"/>
          <w:tab w:val="left" w:pos="8229"/>
          <w:tab w:val="left" w:pos="9481"/>
        </w:tabs>
        <w:ind w:right="353"/>
        <w:jc w:val="right"/>
      </w:pPr>
      <w:r>
        <w:t>эмпатии,</w:t>
      </w:r>
      <w:r>
        <w:tab/>
        <w:t>включающей</w:t>
      </w:r>
      <w:r>
        <w:tab/>
        <w:t>способность</w:t>
      </w:r>
      <w:r>
        <w:tab/>
        <w:t>понимать</w:t>
      </w:r>
      <w:r>
        <w:tab/>
        <w:t>эмоциональное</w:t>
      </w:r>
      <w:r>
        <w:tab/>
        <w:t>состояние</w:t>
      </w:r>
      <w:r>
        <w:tab/>
      </w:r>
      <w:r>
        <w:rPr>
          <w:spacing w:val="-1"/>
        </w:rPr>
        <w:t>других,</w:t>
      </w:r>
      <w:r>
        <w:rPr>
          <w:spacing w:val="-57"/>
        </w:rPr>
        <w:t xml:space="preserve"> </w:t>
      </w:r>
      <w:r>
        <w:t>учитывать его при осуществлении коммуникации, способность к сочувствию и сопереживанию;</w:t>
      </w:r>
      <w:r>
        <w:rPr>
          <w:spacing w:val="-57"/>
        </w:rPr>
        <w:t xml:space="preserve"> </w:t>
      </w:r>
      <w:r>
        <w:t>социальных</w:t>
      </w:r>
      <w:r>
        <w:rPr>
          <w:spacing w:val="26"/>
        </w:rPr>
        <w:t xml:space="preserve"> </w:t>
      </w:r>
      <w:r>
        <w:t>навыков,</w:t>
      </w:r>
      <w:r>
        <w:rPr>
          <w:spacing w:val="26"/>
        </w:rPr>
        <w:t xml:space="preserve"> </w:t>
      </w:r>
      <w:r>
        <w:t>включающих</w:t>
      </w:r>
      <w:r>
        <w:rPr>
          <w:spacing w:val="28"/>
        </w:rPr>
        <w:t xml:space="preserve"> </w:t>
      </w:r>
      <w:r>
        <w:t>способность</w:t>
      </w:r>
      <w:r>
        <w:rPr>
          <w:spacing w:val="28"/>
        </w:rPr>
        <w:t xml:space="preserve"> </w:t>
      </w:r>
      <w:r>
        <w:t>выстраивать</w:t>
      </w:r>
      <w:r>
        <w:rPr>
          <w:spacing w:val="28"/>
        </w:rPr>
        <w:t xml:space="preserve"> </w:t>
      </w:r>
      <w:r>
        <w:t>отношения</w:t>
      </w:r>
      <w:r>
        <w:rPr>
          <w:spacing w:val="26"/>
        </w:rPr>
        <w:t xml:space="preserve"> </w:t>
      </w:r>
      <w:r>
        <w:t>с</w:t>
      </w:r>
      <w:r>
        <w:rPr>
          <w:spacing w:val="25"/>
        </w:rPr>
        <w:t xml:space="preserve"> </w:t>
      </w:r>
      <w:r>
        <w:t>другими</w:t>
      </w:r>
    </w:p>
    <w:p w:rsidR="00764468" w:rsidRDefault="004B2496">
      <w:pPr>
        <w:pStyle w:val="a5"/>
        <w:ind w:right="354" w:firstLine="0"/>
      </w:pPr>
      <w:r>
        <w:t>людьми,</w:t>
      </w:r>
      <w:r>
        <w:rPr>
          <w:spacing w:val="1"/>
        </w:rPr>
        <w:t xml:space="preserve"> </w:t>
      </w:r>
      <w:r>
        <w:t>заботиться,</w:t>
      </w:r>
      <w:r>
        <w:rPr>
          <w:spacing w:val="1"/>
        </w:rPr>
        <w:t xml:space="preserve"> </w:t>
      </w:r>
      <w:r>
        <w:t>проявлять</w:t>
      </w:r>
      <w:r>
        <w:rPr>
          <w:spacing w:val="1"/>
        </w:rPr>
        <w:t xml:space="preserve"> </w:t>
      </w:r>
      <w:r>
        <w:t>интерес</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учитывая</w:t>
      </w:r>
      <w:r>
        <w:rPr>
          <w:spacing w:val="1"/>
        </w:rPr>
        <w:t xml:space="preserve"> </w:t>
      </w:r>
      <w:r>
        <w:t>собственный</w:t>
      </w:r>
      <w:r>
        <w:rPr>
          <w:spacing w:val="1"/>
        </w:rPr>
        <w:t xml:space="preserve"> </w:t>
      </w:r>
      <w:r>
        <w:t>читательский</w:t>
      </w:r>
      <w:r>
        <w:rPr>
          <w:spacing w:val="-1"/>
        </w:rPr>
        <w:t xml:space="preserve"> </w:t>
      </w:r>
      <w:r>
        <w:t>опыт.</w:t>
      </w:r>
    </w:p>
    <w:p w:rsidR="00764468" w:rsidRDefault="004B2496">
      <w:pPr>
        <w:pStyle w:val="a5"/>
        <w:ind w:right="350" w:firstLine="768"/>
      </w:pPr>
      <w:r>
        <w:t>В</w:t>
      </w:r>
      <w:r>
        <w:rPr>
          <w:spacing w:val="1"/>
        </w:rPr>
        <w:t xml:space="preserve"> </w:t>
      </w:r>
      <w:r>
        <w:t>результате</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57"/>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7"/>
        </w:rPr>
        <w:t xml:space="preserve"> </w:t>
      </w:r>
      <w:r>
        <w:t>универсальные</w:t>
      </w:r>
      <w:r>
        <w:rPr>
          <w:spacing w:val="10"/>
        </w:rPr>
        <w:t xml:space="preserve"> </w:t>
      </w:r>
      <w:r>
        <w:t>учебные</w:t>
      </w:r>
      <w:r>
        <w:rPr>
          <w:spacing w:val="7"/>
        </w:rPr>
        <w:t xml:space="preserve"> </w:t>
      </w:r>
      <w:r>
        <w:t>действия,</w:t>
      </w:r>
      <w:r>
        <w:rPr>
          <w:spacing w:val="6"/>
        </w:rPr>
        <w:t xml:space="preserve"> </w:t>
      </w:r>
      <w:r>
        <w:t>регулятивные</w:t>
      </w:r>
      <w:r>
        <w:rPr>
          <w:spacing w:val="7"/>
        </w:rPr>
        <w:t xml:space="preserve"> </w:t>
      </w:r>
      <w:r>
        <w:t>универсальные</w:t>
      </w:r>
      <w:r>
        <w:rPr>
          <w:spacing w:val="10"/>
        </w:rPr>
        <w:t xml:space="preserve"> </w:t>
      </w:r>
      <w:r>
        <w:t>учебные</w:t>
      </w:r>
    </w:p>
    <w:p w:rsidR="00764468" w:rsidRDefault="00764468">
      <w:pPr>
        <w:sectPr w:rsidR="00764468">
          <w:headerReference w:type="default" r:id="rId62"/>
          <w:footerReference w:type="default" r:id="rId63"/>
          <w:pgSz w:w="11910" w:h="16850"/>
          <w:pgMar w:top="820" w:right="500" w:bottom="1000" w:left="800" w:header="569" w:footer="813" w:gutter="0"/>
          <w:cols w:space="720"/>
        </w:sectPr>
      </w:pPr>
    </w:p>
    <w:p w:rsidR="00764468" w:rsidRDefault="004B2496">
      <w:pPr>
        <w:pStyle w:val="a5"/>
        <w:spacing w:before="9"/>
        <w:ind w:firstLine="0"/>
      </w:pPr>
      <w:r>
        <w:lastRenderedPageBreak/>
        <w:t>действия,</w:t>
      </w:r>
      <w:r>
        <w:rPr>
          <w:spacing w:val="-2"/>
        </w:rPr>
        <w:t xml:space="preserve"> </w:t>
      </w:r>
      <w:r>
        <w:t>совместная</w:t>
      </w:r>
      <w:r>
        <w:rPr>
          <w:spacing w:val="-1"/>
        </w:rPr>
        <w:t xml:space="preserve"> </w:t>
      </w:r>
      <w:r>
        <w:t>деятельность.</w:t>
      </w:r>
    </w:p>
    <w:p w:rsidR="00764468" w:rsidRDefault="004B2496">
      <w:pPr>
        <w:pStyle w:val="a5"/>
        <w:ind w:right="35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57"/>
        </w:rPr>
        <w:t xml:space="preserve"> </w:t>
      </w:r>
      <w:r>
        <w:t>часть</w:t>
      </w:r>
      <w:r>
        <w:rPr>
          <w:spacing w:val="1"/>
        </w:rPr>
        <w:t xml:space="preserve"> </w:t>
      </w:r>
      <w:r>
        <w:t>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764468" w:rsidRDefault="004B2496">
      <w:pPr>
        <w:pStyle w:val="a5"/>
        <w:spacing w:before="1"/>
        <w:ind w:right="356"/>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заложенную</w:t>
      </w:r>
      <w:r>
        <w:rPr>
          <w:spacing w:val="1"/>
        </w:rPr>
        <w:t xml:space="preserve"> </w:t>
      </w:r>
      <w:r>
        <w:t>в</w:t>
      </w:r>
      <w:r>
        <w:rPr>
          <w:spacing w:val="1"/>
        </w:rPr>
        <w:t xml:space="preserve"> </w:t>
      </w:r>
      <w:r>
        <w:t>художественном</w:t>
      </w:r>
      <w:r>
        <w:rPr>
          <w:spacing w:val="-2"/>
        </w:rPr>
        <w:t xml:space="preserve"> </w:t>
      </w:r>
      <w:r>
        <w:t>произведении, рассматривать её</w:t>
      </w:r>
      <w:r>
        <w:rPr>
          <w:spacing w:val="-1"/>
        </w:rPr>
        <w:t xml:space="preserve"> </w:t>
      </w:r>
      <w:r>
        <w:t>всесторонне;</w:t>
      </w:r>
    </w:p>
    <w:p w:rsidR="00764468" w:rsidRDefault="004B2496">
      <w:pPr>
        <w:pStyle w:val="a5"/>
        <w:ind w:right="355"/>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60"/>
        </w:rPr>
        <w:t xml:space="preserve"> </w:t>
      </w:r>
      <w:r>
        <w:t>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 фактов;</w:t>
      </w:r>
    </w:p>
    <w:p w:rsidR="00764468" w:rsidRDefault="004B2496">
      <w:pPr>
        <w:pStyle w:val="a5"/>
        <w:spacing w:line="275" w:lineRule="exact"/>
        <w:ind w:left="1041" w:firstLine="0"/>
      </w:pPr>
      <w:r>
        <w:t>определять</w:t>
      </w:r>
      <w:r>
        <w:rPr>
          <w:spacing w:val="-3"/>
        </w:rPr>
        <w:t xml:space="preserve"> </w:t>
      </w:r>
      <w:r>
        <w:t>цели</w:t>
      </w:r>
      <w:r>
        <w:rPr>
          <w:spacing w:val="-1"/>
        </w:rPr>
        <w:t xml:space="preserve"> </w:t>
      </w:r>
      <w:r>
        <w:t>деятельности,</w:t>
      </w:r>
      <w:r>
        <w:rPr>
          <w:spacing w:val="-5"/>
        </w:rPr>
        <w:t xml:space="preserve"> </w:t>
      </w:r>
      <w:r>
        <w:t>задавать</w:t>
      </w:r>
      <w:r>
        <w:rPr>
          <w:spacing w:val="-2"/>
        </w:rPr>
        <w:t xml:space="preserve"> </w:t>
      </w:r>
      <w:r>
        <w:t>параметры</w:t>
      </w:r>
      <w:r>
        <w:rPr>
          <w:spacing w:val="-2"/>
        </w:rPr>
        <w:t xml:space="preserve"> </w:t>
      </w:r>
      <w:r>
        <w:t>и</w:t>
      </w:r>
      <w:r>
        <w:rPr>
          <w:spacing w:val="-2"/>
        </w:rPr>
        <w:t xml:space="preserve"> </w:t>
      </w:r>
      <w:r>
        <w:t>критерии</w:t>
      </w:r>
      <w:r>
        <w:rPr>
          <w:spacing w:val="-2"/>
        </w:rPr>
        <w:t xml:space="preserve"> </w:t>
      </w:r>
      <w:r>
        <w:t>их</w:t>
      </w:r>
      <w:r>
        <w:rPr>
          <w:spacing w:val="-3"/>
        </w:rPr>
        <w:t xml:space="preserve"> </w:t>
      </w:r>
      <w:r>
        <w:t>достижения;</w:t>
      </w:r>
    </w:p>
    <w:p w:rsidR="00764468" w:rsidRDefault="004B2496">
      <w:pPr>
        <w:pStyle w:val="a5"/>
        <w:ind w:right="355"/>
        <w:jc w:val="right"/>
      </w:pPr>
      <w:r>
        <w:t>выявлять</w:t>
      </w:r>
      <w:r>
        <w:rPr>
          <w:spacing w:val="7"/>
        </w:rPr>
        <w:t xml:space="preserve"> </w:t>
      </w:r>
      <w:r>
        <w:t>закономерности</w:t>
      </w:r>
      <w:r>
        <w:rPr>
          <w:spacing w:val="9"/>
        </w:rPr>
        <w:t xml:space="preserve"> </w:t>
      </w:r>
      <w:r>
        <w:t>и</w:t>
      </w:r>
      <w:r>
        <w:rPr>
          <w:spacing w:val="5"/>
        </w:rPr>
        <w:t xml:space="preserve"> </w:t>
      </w:r>
      <w:r>
        <w:t>противоречия</w:t>
      </w:r>
      <w:r>
        <w:rPr>
          <w:spacing w:val="7"/>
        </w:rPr>
        <w:t xml:space="preserve"> </w:t>
      </w:r>
      <w:r>
        <w:t>в</w:t>
      </w:r>
      <w:r>
        <w:rPr>
          <w:spacing w:val="6"/>
        </w:rPr>
        <w:t xml:space="preserve"> </w:t>
      </w:r>
      <w:r>
        <w:t>рассматриваемых</w:t>
      </w:r>
      <w:r>
        <w:rPr>
          <w:spacing w:val="8"/>
        </w:rPr>
        <w:t xml:space="preserve"> </w:t>
      </w:r>
      <w:r>
        <w:t>явлениях,</w:t>
      </w:r>
      <w:r>
        <w:rPr>
          <w:spacing w:val="7"/>
        </w:rPr>
        <w:t xml:space="preserve"> </w:t>
      </w:r>
      <w:r>
        <w:t>в</w:t>
      </w:r>
      <w:r>
        <w:rPr>
          <w:spacing w:val="6"/>
        </w:rPr>
        <w:t xml:space="preserve"> </w:t>
      </w:r>
      <w:r>
        <w:t>том</w:t>
      </w:r>
      <w:r>
        <w:rPr>
          <w:spacing w:val="7"/>
        </w:rPr>
        <w:t xml:space="preserve"> </w:t>
      </w:r>
      <w:r>
        <w:t>числе</w:t>
      </w:r>
      <w:r>
        <w:rPr>
          <w:spacing w:val="6"/>
        </w:rPr>
        <w:t xml:space="preserve"> </w:t>
      </w:r>
      <w:r>
        <w:t>при</w:t>
      </w:r>
      <w:r>
        <w:rPr>
          <w:spacing w:val="-57"/>
        </w:rPr>
        <w:t xml:space="preserve"> </w:t>
      </w:r>
      <w:r>
        <w:t>изучении литературных произведений, направлений, фактов историко-литературного процесса;</w:t>
      </w:r>
      <w:r>
        <w:rPr>
          <w:spacing w:val="1"/>
        </w:rPr>
        <w:t xml:space="preserve"> </w:t>
      </w:r>
      <w:r>
        <w:t>разрабатывать</w:t>
      </w:r>
      <w:r>
        <w:rPr>
          <w:spacing w:val="40"/>
        </w:rPr>
        <w:t xml:space="preserve"> </w:t>
      </w:r>
      <w:r>
        <w:t>план</w:t>
      </w:r>
      <w:r>
        <w:rPr>
          <w:spacing w:val="40"/>
        </w:rPr>
        <w:t xml:space="preserve"> </w:t>
      </w:r>
      <w:r>
        <w:t>решения</w:t>
      </w:r>
      <w:r>
        <w:rPr>
          <w:spacing w:val="38"/>
        </w:rPr>
        <w:t xml:space="preserve"> </w:t>
      </w:r>
      <w:r>
        <w:t>проблемы</w:t>
      </w:r>
      <w:r>
        <w:rPr>
          <w:spacing w:val="39"/>
        </w:rPr>
        <w:t xml:space="preserve"> </w:t>
      </w:r>
      <w:r>
        <w:t>с</w:t>
      </w:r>
      <w:r>
        <w:rPr>
          <w:spacing w:val="41"/>
        </w:rPr>
        <w:t xml:space="preserve"> </w:t>
      </w:r>
      <w:r>
        <w:t>учётом</w:t>
      </w:r>
      <w:r>
        <w:rPr>
          <w:spacing w:val="38"/>
        </w:rPr>
        <w:t xml:space="preserve"> </w:t>
      </w:r>
      <w:r>
        <w:t>анализа</w:t>
      </w:r>
      <w:r>
        <w:rPr>
          <w:spacing w:val="38"/>
        </w:rPr>
        <w:t xml:space="preserve"> </w:t>
      </w:r>
      <w:r>
        <w:t>имеющихся</w:t>
      </w:r>
      <w:r>
        <w:rPr>
          <w:spacing w:val="39"/>
        </w:rPr>
        <w:t xml:space="preserve"> </w:t>
      </w:r>
      <w:r>
        <w:t>материальных</w:t>
      </w:r>
      <w:r>
        <w:rPr>
          <w:spacing w:val="40"/>
        </w:rPr>
        <w:t xml:space="preserve"> </w:t>
      </w:r>
      <w:r>
        <w:t>и</w:t>
      </w:r>
    </w:p>
    <w:p w:rsidR="00764468" w:rsidRDefault="004B2496">
      <w:pPr>
        <w:pStyle w:val="a5"/>
        <w:ind w:firstLine="0"/>
      </w:pPr>
      <w:r>
        <w:t>нематериальных</w:t>
      </w:r>
      <w:r>
        <w:rPr>
          <w:spacing w:val="-2"/>
        </w:rPr>
        <w:t xml:space="preserve"> </w:t>
      </w:r>
      <w:r>
        <w:t>ресурсов;</w:t>
      </w:r>
    </w:p>
    <w:p w:rsidR="00764468" w:rsidRDefault="004B2496">
      <w:pPr>
        <w:pStyle w:val="a5"/>
        <w:ind w:right="354"/>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 риски</w:t>
      </w:r>
      <w:r>
        <w:rPr>
          <w:spacing w:val="-2"/>
        </w:rPr>
        <w:t xml:space="preserve"> </w:t>
      </w:r>
      <w:r>
        <w:t>последствий деятельности;</w:t>
      </w:r>
    </w:p>
    <w:p w:rsidR="00764468" w:rsidRDefault="004B2496">
      <w:pPr>
        <w:pStyle w:val="a5"/>
        <w:ind w:right="354"/>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2"/>
        </w:rPr>
        <w:t xml:space="preserve"> </w:t>
      </w:r>
      <w:r>
        <w:t>взаимодействия,</w:t>
      </w:r>
      <w:r>
        <w:rPr>
          <w:spacing w:val="-1"/>
        </w:rPr>
        <w:t xml:space="preserve"> </w:t>
      </w:r>
      <w:r>
        <w:t>в</w:t>
      </w:r>
      <w:r>
        <w:rPr>
          <w:spacing w:val="-2"/>
        </w:rPr>
        <w:t xml:space="preserve"> </w:t>
      </w:r>
      <w:r>
        <w:t>том</w:t>
      </w:r>
      <w:r>
        <w:rPr>
          <w:spacing w:val="-1"/>
        </w:rPr>
        <w:t xml:space="preserve"> </w:t>
      </w:r>
      <w:r>
        <w:t>числе</w:t>
      </w:r>
      <w:r>
        <w:rPr>
          <w:spacing w:val="-2"/>
        </w:rPr>
        <w:t xml:space="preserve"> </w:t>
      </w:r>
      <w:r>
        <w:t>при</w:t>
      </w:r>
      <w:r>
        <w:rPr>
          <w:spacing w:val="-1"/>
        </w:rPr>
        <w:t xml:space="preserve"> </w:t>
      </w:r>
      <w:r>
        <w:t>выполнении</w:t>
      </w:r>
      <w:r>
        <w:rPr>
          <w:spacing w:val="-3"/>
        </w:rPr>
        <w:t xml:space="preserve"> </w:t>
      </w:r>
      <w:r>
        <w:t>проектов</w:t>
      </w:r>
      <w:r>
        <w:rPr>
          <w:spacing w:val="-1"/>
        </w:rPr>
        <w:t xml:space="preserve"> </w:t>
      </w:r>
      <w:r>
        <w:t>по</w:t>
      </w:r>
      <w:r>
        <w:rPr>
          <w:spacing w:val="-1"/>
        </w:rPr>
        <w:t xml:space="preserve"> </w:t>
      </w:r>
      <w:r>
        <w:t>литературе;</w:t>
      </w:r>
    </w:p>
    <w:p w:rsidR="00764468" w:rsidRDefault="004B2496">
      <w:pPr>
        <w:pStyle w:val="a5"/>
        <w:ind w:right="352"/>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собственный</w:t>
      </w:r>
      <w:r>
        <w:rPr>
          <w:spacing w:val="-1"/>
        </w:rPr>
        <w:t xml:space="preserve"> </w:t>
      </w:r>
      <w:r>
        <w:t>читательский опыт.</w:t>
      </w:r>
    </w:p>
    <w:p w:rsidR="00764468" w:rsidRDefault="004B2496">
      <w:pPr>
        <w:pStyle w:val="a5"/>
        <w:ind w:right="355" w:firstLine="768"/>
      </w:pPr>
      <w:r>
        <w:t>У обучающегося будут сформированы следующие базовые исследовательские 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3"/>
        </w:rPr>
        <w:t xml:space="preserve"> </w:t>
      </w:r>
      <w:r>
        <w:t>учебных действий:</w:t>
      </w:r>
    </w:p>
    <w:p w:rsidR="00764468" w:rsidRDefault="004B2496">
      <w:pPr>
        <w:pStyle w:val="a5"/>
        <w:ind w:right="352"/>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литературного</w:t>
      </w:r>
      <w:r>
        <w:rPr>
          <w:spacing w:val="1"/>
        </w:rPr>
        <w:t xml:space="preserve"> </w:t>
      </w:r>
      <w:r>
        <w:t>материала,</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w:t>
      </w:r>
      <w:r>
        <w:rPr>
          <w:spacing w:val="1"/>
        </w:rPr>
        <w:t xml:space="preserve"> </w:t>
      </w:r>
      <w:r>
        <w:t>опорой</w:t>
      </w:r>
      <w:r>
        <w:rPr>
          <w:spacing w:val="1"/>
        </w:rPr>
        <w:t xml:space="preserve"> </w:t>
      </w:r>
      <w:r>
        <w:t>на</w:t>
      </w:r>
      <w:r>
        <w:rPr>
          <w:spacing w:val="1"/>
        </w:rPr>
        <w:t xml:space="preserve"> </w:t>
      </w:r>
      <w:r>
        <w:t>художественные</w:t>
      </w:r>
      <w:r>
        <w:rPr>
          <w:spacing w:val="1"/>
        </w:rPr>
        <w:t xml:space="preserve"> </w:t>
      </w:r>
      <w:r>
        <w:t>произведения;</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2"/>
        </w:rPr>
        <w:t xml:space="preserve"> </w:t>
      </w:r>
      <w:r>
        <w:t>задач, применению</w:t>
      </w:r>
      <w:r>
        <w:rPr>
          <w:spacing w:val="-1"/>
        </w:rPr>
        <w:t xml:space="preserve"> </w:t>
      </w:r>
      <w:r>
        <w:t>различных</w:t>
      </w:r>
      <w:r>
        <w:rPr>
          <w:spacing w:val="2"/>
        </w:rPr>
        <w:t xml:space="preserve"> </w:t>
      </w:r>
      <w:r>
        <w:t>методов</w:t>
      </w:r>
      <w:r>
        <w:rPr>
          <w:spacing w:val="-1"/>
        </w:rPr>
        <w:t xml:space="preserve"> </w:t>
      </w:r>
      <w:r>
        <w:t>познания;</w:t>
      </w:r>
    </w:p>
    <w:p w:rsidR="00764468" w:rsidRDefault="004B2496">
      <w:pPr>
        <w:pStyle w:val="a5"/>
        <w:ind w:right="355"/>
      </w:pPr>
      <w:r>
        <w:t>овладение</w:t>
      </w:r>
      <w:r>
        <w:rPr>
          <w:spacing w:val="1"/>
        </w:rPr>
        <w:t xml:space="preserve"> </w:t>
      </w:r>
      <w:r>
        <w:t>видами</w:t>
      </w:r>
      <w:r>
        <w:rPr>
          <w:spacing w:val="1"/>
        </w:rPr>
        <w:t xml:space="preserve"> </w:t>
      </w:r>
      <w:r>
        <w:t>деятельности</w:t>
      </w:r>
      <w:r>
        <w:rPr>
          <w:spacing w:val="1"/>
        </w:rPr>
        <w:t xml:space="preserve"> </w:t>
      </w:r>
      <w:r>
        <w:t>для</w:t>
      </w:r>
      <w:r>
        <w:rPr>
          <w:spacing w:val="1"/>
        </w:rPr>
        <w:t xml:space="preserve"> </w:t>
      </w:r>
      <w:r>
        <w:t>получения</w:t>
      </w:r>
      <w:r>
        <w:rPr>
          <w:spacing w:val="1"/>
        </w:rPr>
        <w:t xml:space="preserve"> </w:t>
      </w:r>
      <w:r>
        <w:t>нового</w:t>
      </w:r>
      <w:r>
        <w:rPr>
          <w:spacing w:val="1"/>
        </w:rPr>
        <w:t xml:space="preserve"> </w:t>
      </w:r>
      <w:r>
        <w:t>знания</w:t>
      </w:r>
      <w:r>
        <w:rPr>
          <w:spacing w:val="1"/>
        </w:rPr>
        <w:t xml:space="preserve"> </w:t>
      </w:r>
      <w:r>
        <w:t>по</w:t>
      </w:r>
      <w:r>
        <w:rPr>
          <w:spacing w:val="1"/>
        </w:rPr>
        <w:t xml:space="preserve"> </w:t>
      </w:r>
      <w:r>
        <w:t>литературе,</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и социальных</w:t>
      </w:r>
      <w:r>
        <w:rPr>
          <w:spacing w:val="2"/>
        </w:rPr>
        <w:t xml:space="preserve"> </w:t>
      </w:r>
      <w:r>
        <w:t>проектов;</w:t>
      </w:r>
    </w:p>
    <w:p w:rsidR="00764468" w:rsidRDefault="004B2496">
      <w:pPr>
        <w:pStyle w:val="a5"/>
        <w:ind w:right="357"/>
      </w:pPr>
      <w:r>
        <w:t>формирование научного типа мышления, владение научной терминологией, ключевыми</w:t>
      </w:r>
      <w:r>
        <w:rPr>
          <w:spacing w:val="1"/>
        </w:rPr>
        <w:t xml:space="preserve"> </w:t>
      </w:r>
      <w:r>
        <w:t>понятиями</w:t>
      </w:r>
      <w:r>
        <w:rPr>
          <w:spacing w:val="-1"/>
        </w:rPr>
        <w:t xml:space="preserve"> </w:t>
      </w:r>
      <w:r>
        <w:t>и методами</w:t>
      </w:r>
      <w:r>
        <w:rPr>
          <w:spacing w:val="-2"/>
        </w:rPr>
        <w:t xml:space="preserve"> </w:t>
      </w:r>
      <w:r>
        <w:t>современного литературоведения;</w:t>
      </w:r>
    </w:p>
    <w:p w:rsidR="00764468" w:rsidRDefault="004B2496">
      <w:pPr>
        <w:pStyle w:val="a5"/>
        <w:ind w:right="354"/>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r>
        <w:rPr>
          <w:spacing w:val="2"/>
        </w:rPr>
        <w:t xml:space="preserve"> </w:t>
      </w:r>
      <w:r>
        <w:t>с</w:t>
      </w:r>
      <w:r>
        <w:rPr>
          <w:spacing w:val="1"/>
        </w:rPr>
        <w:t xml:space="preserve"> </w:t>
      </w:r>
      <w:r>
        <w:t>учётом</w:t>
      </w:r>
      <w:r>
        <w:rPr>
          <w:spacing w:val="-1"/>
        </w:rPr>
        <w:t xml:space="preserve"> </w:t>
      </w:r>
      <w:r>
        <w:t>собственного читательского опыта;</w:t>
      </w:r>
    </w:p>
    <w:p w:rsidR="00764468" w:rsidRDefault="004B2496">
      <w:pPr>
        <w:pStyle w:val="a5"/>
        <w:ind w:right="355"/>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при</w:t>
      </w:r>
      <w:r>
        <w:rPr>
          <w:spacing w:val="1"/>
        </w:rPr>
        <w:t xml:space="preserve"> </w:t>
      </w:r>
      <w:r>
        <w:t>изучении</w:t>
      </w:r>
      <w:r>
        <w:rPr>
          <w:spacing w:val="1"/>
        </w:rPr>
        <w:t xml:space="preserve"> </w:t>
      </w:r>
      <w:r>
        <w:t>литературных явлений и процессов, выдвигать гипотезу её решения, находить аргументы для</w:t>
      </w:r>
      <w:r>
        <w:rPr>
          <w:spacing w:val="1"/>
        </w:rPr>
        <w:t xml:space="preserve"> </w:t>
      </w:r>
      <w:r>
        <w:t>доказательства</w:t>
      </w:r>
      <w:r>
        <w:rPr>
          <w:spacing w:val="-2"/>
        </w:rPr>
        <w:t xml:space="preserve"> </w:t>
      </w:r>
      <w:r>
        <w:t>своих</w:t>
      </w:r>
      <w:r>
        <w:rPr>
          <w:spacing w:val="3"/>
        </w:rPr>
        <w:t xml:space="preserve"> </w:t>
      </w:r>
      <w:r>
        <w:t>утверждений, задавать параметры и критерии решения;</w:t>
      </w:r>
    </w:p>
    <w:p w:rsidR="00764468" w:rsidRDefault="004B2496">
      <w:pPr>
        <w:pStyle w:val="a5"/>
        <w:ind w:right="357"/>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1"/>
        </w:rPr>
        <w:t xml:space="preserve"> </w:t>
      </w:r>
      <w:r>
        <w:t>новых</w:t>
      </w:r>
      <w:r>
        <w:rPr>
          <w:spacing w:val="4"/>
        </w:rPr>
        <w:t xml:space="preserve"> </w:t>
      </w:r>
      <w:r>
        <w:t>условиях;</w:t>
      </w:r>
    </w:p>
    <w:p w:rsidR="00764468" w:rsidRDefault="004B2496">
      <w:pPr>
        <w:pStyle w:val="a5"/>
        <w:ind w:right="355"/>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оценивать</w:t>
      </w:r>
      <w:r>
        <w:rPr>
          <w:spacing w:val="1"/>
        </w:rPr>
        <w:t xml:space="preserve"> </w:t>
      </w:r>
      <w:r>
        <w:t>приобретённый</w:t>
      </w:r>
      <w:r>
        <w:rPr>
          <w:spacing w:val="1"/>
        </w:rPr>
        <w:t xml:space="preserve"> </w:t>
      </w:r>
      <w:r>
        <w:t>опыт,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читательский;</w:t>
      </w:r>
    </w:p>
    <w:p w:rsidR="00764468" w:rsidRDefault="004B2496">
      <w:pPr>
        <w:pStyle w:val="a5"/>
        <w:ind w:right="355"/>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57"/>
        </w:rPr>
        <w:t xml:space="preserve"> </w:t>
      </w:r>
      <w:r>
        <w:t>профессиональную</w:t>
      </w:r>
      <w:r>
        <w:rPr>
          <w:spacing w:val="-1"/>
        </w:rPr>
        <w:t xml:space="preserve"> </w:t>
      </w:r>
      <w:r>
        <w:t>среду;</w:t>
      </w:r>
    </w:p>
    <w:p w:rsidR="00764468" w:rsidRDefault="004B2496">
      <w:pPr>
        <w:pStyle w:val="a5"/>
        <w:ind w:right="359"/>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полученные</w:t>
      </w:r>
      <w:r>
        <w:rPr>
          <w:spacing w:val="1"/>
        </w:rPr>
        <w:t xml:space="preserve"> </w:t>
      </w:r>
      <w:r>
        <w:t>в</w:t>
      </w:r>
      <w:r>
        <w:rPr>
          <w:spacing w:val="1"/>
        </w:rPr>
        <w:t xml:space="preserve"> </w:t>
      </w:r>
      <w:r>
        <w:t>результате</w:t>
      </w:r>
      <w:r>
        <w:rPr>
          <w:spacing w:val="1"/>
        </w:rPr>
        <w:t xml:space="preserve"> </w:t>
      </w:r>
      <w:r>
        <w:t>чтения</w:t>
      </w:r>
      <w:r>
        <w:rPr>
          <w:spacing w:val="1"/>
        </w:rPr>
        <w:t xml:space="preserve"> </w:t>
      </w:r>
      <w:r>
        <w:t>и</w:t>
      </w:r>
      <w:r>
        <w:rPr>
          <w:spacing w:val="1"/>
        </w:rPr>
        <w:t xml:space="preserve"> </w:t>
      </w:r>
      <w:r>
        <w:t>изучения</w:t>
      </w:r>
      <w:r>
        <w:rPr>
          <w:spacing w:val="1"/>
        </w:rPr>
        <w:t xml:space="preserve"> </w:t>
      </w:r>
      <w:r>
        <w:t>литературных</w:t>
      </w:r>
      <w:r>
        <w:rPr>
          <w:spacing w:val="-2"/>
        </w:rPr>
        <w:t xml:space="preserve"> </w:t>
      </w:r>
      <w:r>
        <w:t>произведений,</w:t>
      </w:r>
      <w:r>
        <w:rPr>
          <w:spacing w:val="-3"/>
        </w:rPr>
        <w:t xml:space="preserve"> </w:t>
      </w:r>
      <w:r>
        <w:t>в</w:t>
      </w:r>
      <w:r>
        <w:rPr>
          <w:spacing w:val="-4"/>
        </w:rPr>
        <w:t xml:space="preserve"> </w:t>
      </w:r>
      <w:r>
        <w:t>познавательную</w:t>
      </w:r>
      <w:r>
        <w:rPr>
          <w:spacing w:val="-1"/>
        </w:rPr>
        <w:t xml:space="preserve"> </w:t>
      </w:r>
      <w:r>
        <w:t>и</w:t>
      </w:r>
      <w:r>
        <w:rPr>
          <w:spacing w:val="-3"/>
        </w:rPr>
        <w:t xml:space="preserve"> </w:t>
      </w:r>
      <w:r>
        <w:t>практическую</w:t>
      </w:r>
      <w:r>
        <w:rPr>
          <w:spacing w:val="-3"/>
        </w:rPr>
        <w:t xml:space="preserve"> </w:t>
      </w:r>
      <w:r>
        <w:t>области</w:t>
      </w:r>
      <w:r>
        <w:rPr>
          <w:spacing w:val="-3"/>
        </w:rPr>
        <w:t xml:space="preserve"> </w:t>
      </w:r>
      <w:r>
        <w:t>жизнедеятельности;</w:t>
      </w:r>
    </w:p>
    <w:p w:rsidR="00764468" w:rsidRDefault="004B2496">
      <w:pPr>
        <w:pStyle w:val="a5"/>
        <w:spacing w:before="1"/>
        <w:ind w:left="1041" w:firstLine="0"/>
      </w:pPr>
      <w:r>
        <w:t>уметь</w:t>
      </w:r>
      <w:r>
        <w:rPr>
          <w:spacing w:val="-3"/>
        </w:rPr>
        <w:t xml:space="preserve"> </w:t>
      </w:r>
      <w:r>
        <w:t>интегрировать</w:t>
      </w:r>
      <w:r>
        <w:rPr>
          <w:spacing w:val="-2"/>
        </w:rPr>
        <w:t xml:space="preserve"> </w:t>
      </w:r>
      <w:r>
        <w:t>знания</w:t>
      </w:r>
      <w:r>
        <w:rPr>
          <w:spacing w:val="-3"/>
        </w:rPr>
        <w:t xml:space="preserve"> </w:t>
      </w:r>
      <w:r>
        <w:t>из</w:t>
      </w:r>
      <w:r>
        <w:rPr>
          <w:spacing w:val="-3"/>
        </w:rPr>
        <w:t xml:space="preserve"> </w:t>
      </w:r>
      <w:r>
        <w:t>разных</w:t>
      </w:r>
      <w:r>
        <w:rPr>
          <w:spacing w:val="-1"/>
        </w:rPr>
        <w:t xml:space="preserve"> </w:t>
      </w:r>
      <w:r>
        <w:t>предметных</w:t>
      </w:r>
      <w:r>
        <w:rPr>
          <w:spacing w:val="-2"/>
        </w:rPr>
        <w:t xml:space="preserve"> </w:t>
      </w:r>
      <w:r>
        <w:t>областей;</w:t>
      </w:r>
    </w:p>
    <w:p w:rsidR="00764468" w:rsidRDefault="004B2496">
      <w:pPr>
        <w:pStyle w:val="a5"/>
        <w:ind w:right="353"/>
      </w:pPr>
      <w:r>
        <w:t>выдвигать новые идеи, предлагать оригинальные подходы и решения; ставить проблемы</w:t>
      </w:r>
      <w:r>
        <w:rPr>
          <w:spacing w:val="1"/>
        </w:rPr>
        <w:t xml:space="preserve"> </w:t>
      </w:r>
      <w:r>
        <w:t>и</w:t>
      </w:r>
      <w:r>
        <w:rPr>
          <w:spacing w:val="-1"/>
        </w:rPr>
        <w:t xml:space="preserve"> </w:t>
      </w:r>
      <w:r>
        <w:t>задачи, допускающие</w:t>
      </w:r>
      <w:r>
        <w:rPr>
          <w:spacing w:val="1"/>
        </w:rPr>
        <w:t xml:space="preserve"> </w:t>
      </w:r>
      <w:r>
        <w:t>альтернативные</w:t>
      </w:r>
      <w:r>
        <w:rPr>
          <w:spacing w:val="-2"/>
        </w:rPr>
        <w:t xml:space="preserve"> </w:t>
      </w:r>
      <w:r>
        <w:t>решения.</w:t>
      </w:r>
    </w:p>
    <w:p w:rsidR="00764468" w:rsidRDefault="004B2496">
      <w:pPr>
        <w:pStyle w:val="a5"/>
        <w:ind w:right="354" w:firstLine="768"/>
      </w:pPr>
      <w:r>
        <w:t>У обучающегося будут сформированы следующие умения работать с информацией как</w:t>
      </w:r>
      <w:r>
        <w:rPr>
          <w:spacing w:val="1"/>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764468" w:rsidRDefault="004B2496">
      <w:pPr>
        <w:pStyle w:val="a5"/>
        <w:ind w:right="351"/>
      </w:pPr>
      <w:r>
        <w:t>владеть навыками получения литературной и другой информации из источников 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w:t>
      </w:r>
      <w:r>
        <w:rPr>
          <w:spacing w:val="1"/>
        </w:rPr>
        <w:t xml:space="preserve"> </w:t>
      </w:r>
      <w:r>
        <w:t>видов и</w:t>
      </w:r>
      <w:r>
        <w:rPr>
          <w:spacing w:val="1"/>
        </w:rPr>
        <w:t xml:space="preserve"> </w:t>
      </w:r>
      <w:r>
        <w:t>форм представления при изучении</w:t>
      </w:r>
      <w:r>
        <w:rPr>
          <w:spacing w:val="1"/>
        </w:rPr>
        <w:t xml:space="preserve"> </w:t>
      </w:r>
      <w:r>
        <w:t>той или иной</w:t>
      </w:r>
      <w:r>
        <w:rPr>
          <w:spacing w:val="1"/>
        </w:rPr>
        <w:t xml:space="preserve"> </w:t>
      </w:r>
      <w:r>
        <w:t>темы по</w:t>
      </w:r>
      <w:r>
        <w:rPr>
          <w:spacing w:val="1"/>
        </w:rPr>
        <w:t xml:space="preserve"> </w:t>
      </w:r>
      <w:r>
        <w:t>литературе;</w:t>
      </w:r>
    </w:p>
    <w:p w:rsidR="00764468" w:rsidRDefault="004B2496">
      <w:pPr>
        <w:pStyle w:val="a5"/>
        <w:ind w:right="357" w:firstLine="768"/>
      </w:pPr>
      <w:r>
        <w:t>создавать тексты в различных форматах и жанрах (сочинение, эссе, доклад, реферат,</w:t>
      </w:r>
      <w:r>
        <w:rPr>
          <w:spacing w:val="1"/>
        </w:rPr>
        <w:t xml:space="preserve"> </w:t>
      </w:r>
      <w:r>
        <w:t>аннотация</w:t>
      </w:r>
      <w:r>
        <w:rPr>
          <w:spacing w:val="47"/>
        </w:rPr>
        <w:t xml:space="preserve"> </w:t>
      </w:r>
      <w:r>
        <w:t>и</w:t>
      </w:r>
      <w:r>
        <w:rPr>
          <w:spacing w:val="48"/>
        </w:rPr>
        <w:t xml:space="preserve"> </w:t>
      </w:r>
      <w:r>
        <w:t>другие)</w:t>
      </w:r>
      <w:r>
        <w:rPr>
          <w:spacing w:val="51"/>
        </w:rPr>
        <w:t xml:space="preserve"> </w:t>
      </w:r>
      <w:r>
        <w:t>с</w:t>
      </w:r>
      <w:r>
        <w:rPr>
          <w:spacing w:val="51"/>
        </w:rPr>
        <w:t xml:space="preserve"> </w:t>
      </w:r>
      <w:r>
        <w:t>учётом</w:t>
      </w:r>
      <w:r>
        <w:rPr>
          <w:spacing w:val="49"/>
        </w:rPr>
        <w:t xml:space="preserve"> </w:t>
      </w:r>
      <w:r>
        <w:t>назначения</w:t>
      </w:r>
      <w:r>
        <w:rPr>
          <w:spacing w:val="49"/>
        </w:rPr>
        <w:t xml:space="preserve"> </w:t>
      </w:r>
      <w:r>
        <w:t>информации</w:t>
      </w:r>
      <w:r>
        <w:rPr>
          <w:spacing w:val="48"/>
        </w:rPr>
        <w:t xml:space="preserve"> </w:t>
      </w:r>
      <w:r>
        <w:t>и</w:t>
      </w:r>
      <w:r>
        <w:rPr>
          <w:spacing w:val="48"/>
        </w:rPr>
        <w:t xml:space="preserve"> </w:t>
      </w:r>
      <w:r>
        <w:t>целевой</w:t>
      </w:r>
      <w:r>
        <w:rPr>
          <w:spacing w:val="50"/>
        </w:rPr>
        <w:t xml:space="preserve"> </w:t>
      </w:r>
      <w:r>
        <w:t>аудитории,</w:t>
      </w:r>
      <w:r>
        <w:rPr>
          <w:spacing w:val="49"/>
        </w:rPr>
        <w:t xml:space="preserve"> </w:t>
      </w:r>
      <w:r>
        <w:t>выбирая</w:t>
      </w:r>
    </w:p>
    <w:p w:rsidR="00764468" w:rsidRDefault="00764468">
      <w:pPr>
        <w:sectPr w:rsidR="00764468">
          <w:headerReference w:type="default" r:id="rId64"/>
          <w:footerReference w:type="default" r:id="rId65"/>
          <w:pgSz w:w="11910" w:h="16850"/>
          <w:pgMar w:top="820" w:right="500" w:bottom="1000" w:left="800" w:header="569" w:footer="813" w:gutter="0"/>
          <w:cols w:space="720"/>
        </w:sectPr>
      </w:pPr>
    </w:p>
    <w:p w:rsidR="00764468" w:rsidRDefault="004B2496">
      <w:pPr>
        <w:pStyle w:val="a5"/>
        <w:spacing w:before="9"/>
        <w:ind w:firstLine="0"/>
      </w:pPr>
      <w:r>
        <w:lastRenderedPageBreak/>
        <w:t>оптимальную</w:t>
      </w:r>
      <w:r>
        <w:rPr>
          <w:spacing w:val="-2"/>
        </w:rPr>
        <w:t xml:space="preserve"> </w:t>
      </w:r>
      <w:r>
        <w:t>форму</w:t>
      </w:r>
      <w:r>
        <w:rPr>
          <w:spacing w:val="-6"/>
        </w:rPr>
        <w:t xml:space="preserve"> </w:t>
      </w:r>
      <w:r>
        <w:t>представления</w:t>
      </w:r>
      <w:r>
        <w:rPr>
          <w:spacing w:val="-2"/>
        </w:rPr>
        <w:t xml:space="preserve"> </w:t>
      </w:r>
      <w:r>
        <w:t>и</w:t>
      </w:r>
      <w:r>
        <w:rPr>
          <w:spacing w:val="-1"/>
        </w:rPr>
        <w:t xml:space="preserve"> </w:t>
      </w:r>
      <w:r>
        <w:t>визуализации;</w:t>
      </w:r>
    </w:p>
    <w:p w:rsidR="00764468" w:rsidRDefault="004B2496">
      <w:pPr>
        <w:pStyle w:val="a5"/>
        <w:ind w:right="355"/>
      </w:pPr>
      <w:r>
        <w:t>оценивать</w:t>
      </w:r>
      <w:r>
        <w:rPr>
          <w:spacing w:val="1"/>
        </w:rPr>
        <w:t xml:space="preserve"> </w:t>
      </w:r>
      <w:r>
        <w:t>достоверность,</w:t>
      </w:r>
      <w:r>
        <w:rPr>
          <w:spacing w:val="1"/>
        </w:rPr>
        <w:t xml:space="preserve"> </w:t>
      </w:r>
      <w:r>
        <w:t>легитимность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её</w:t>
      </w:r>
      <w:r>
        <w:rPr>
          <w:spacing w:val="1"/>
        </w:rPr>
        <w:t xml:space="preserve"> </w:t>
      </w:r>
      <w:r>
        <w:t>соответствие</w:t>
      </w:r>
      <w:r>
        <w:rPr>
          <w:spacing w:val="-2"/>
        </w:rPr>
        <w:t xml:space="preserve"> </w:t>
      </w:r>
      <w:r>
        <w:t>правовым</w:t>
      </w:r>
      <w:r>
        <w:rPr>
          <w:spacing w:val="1"/>
        </w:rPr>
        <w:t xml:space="preserve"> </w:t>
      </w:r>
      <w:r>
        <w:t>и морально-этическим</w:t>
      </w:r>
      <w:r>
        <w:rPr>
          <w:spacing w:val="-4"/>
        </w:rPr>
        <w:t xml:space="preserve"> </w:t>
      </w:r>
      <w:r>
        <w:t>нормам;</w:t>
      </w:r>
    </w:p>
    <w:p w:rsidR="00764468" w:rsidRDefault="004B2496">
      <w:pPr>
        <w:pStyle w:val="a5"/>
        <w:spacing w:before="1"/>
        <w:ind w:right="349"/>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2"/>
        </w:rPr>
        <w:t xml:space="preserve"> </w:t>
      </w:r>
      <w:r>
        <w:t>информационной</w:t>
      </w:r>
      <w:r>
        <w:rPr>
          <w:spacing w:val="-2"/>
        </w:rPr>
        <w:t xml:space="preserve"> </w:t>
      </w:r>
      <w:r>
        <w:t>безопасности;</w:t>
      </w:r>
    </w:p>
    <w:p w:rsidR="00764468" w:rsidRDefault="004B2496">
      <w:pPr>
        <w:pStyle w:val="a5"/>
        <w:ind w:right="357"/>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5"/>
        </w:rPr>
        <w:t xml:space="preserve"> </w:t>
      </w:r>
      <w:r>
        <w:t>личности.</w:t>
      </w:r>
    </w:p>
    <w:p w:rsidR="00764468" w:rsidRDefault="004B2496">
      <w:pPr>
        <w:pStyle w:val="a5"/>
        <w:ind w:right="358" w:firstLine="76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w:t>
      </w:r>
      <w:r>
        <w:rPr>
          <w:spacing w:val="1"/>
        </w:rPr>
        <w:t xml:space="preserve"> </w:t>
      </w:r>
      <w:r>
        <w:t>действий:</w:t>
      </w:r>
    </w:p>
    <w:p w:rsidR="00764468" w:rsidRDefault="004B2496">
      <w:pPr>
        <w:pStyle w:val="a5"/>
        <w:ind w:right="361"/>
      </w:pPr>
      <w:r>
        <w:t>осуществлять</w:t>
      </w:r>
      <w:r>
        <w:rPr>
          <w:spacing w:val="1"/>
        </w:rPr>
        <w:t xml:space="preserve"> </w:t>
      </w:r>
      <w:r>
        <w:t>коммуникации во всех</w:t>
      </w:r>
      <w:r>
        <w:rPr>
          <w:spacing w:val="1"/>
        </w:rPr>
        <w:t xml:space="preserve"> </w:t>
      </w:r>
      <w:r>
        <w:t>сферах жизни,</w:t>
      </w:r>
      <w:r>
        <w:rPr>
          <w:spacing w:val="1"/>
        </w:rPr>
        <w:t xml:space="preserve"> </w:t>
      </w:r>
      <w:r>
        <w:t>в том</w:t>
      </w:r>
      <w:r>
        <w:rPr>
          <w:spacing w:val="60"/>
        </w:rPr>
        <w:t xml:space="preserve"> </w:t>
      </w:r>
      <w:r>
        <w:t>числе на уроке литературы и</w:t>
      </w:r>
      <w:r>
        <w:rPr>
          <w:spacing w:val="-57"/>
        </w:rPr>
        <w:t xml:space="preserve"> </w:t>
      </w:r>
      <w:r>
        <w:t>во</w:t>
      </w:r>
      <w:r>
        <w:rPr>
          <w:spacing w:val="-2"/>
        </w:rPr>
        <w:t xml:space="preserve"> </w:t>
      </w:r>
      <w:r>
        <w:t>внеурочной деятельности</w:t>
      </w:r>
      <w:r>
        <w:rPr>
          <w:spacing w:val="1"/>
        </w:rPr>
        <w:t xml:space="preserve"> </w:t>
      </w:r>
      <w:r>
        <w:t>по</w:t>
      </w:r>
      <w:r>
        <w:rPr>
          <w:spacing w:val="-3"/>
        </w:rPr>
        <w:t xml:space="preserve"> </w:t>
      </w:r>
      <w:r>
        <w:t>предмету;</w:t>
      </w:r>
    </w:p>
    <w:p w:rsidR="00764468" w:rsidRDefault="004B2496">
      <w:pPr>
        <w:pStyle w:val="a5"/>
        <w:ind w:right="355"/>
      </w:pPr>
      <w:r>
        <w:t>распознавать невербальные средства общения, понимать значение социальных 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r>
        <w:rPr>
          <w:spacing w:val="1"/>
        </w:rPr>
        <w:t xml:space="preserve"> </w:t>
      </w:r>
      <w:r>
        <w:t>опираясь</w:t>
      </w:r>
      <w:r>
        <w:rPr>
          <w:spacing w:val="60"/>
        </w:rPr>
        <w:t xml:space="preserve"> </w:t>
      </w:r>
      <w:r>
        <w:t>на</w:t>
      </w:r>
      <w:r>
        <w:rPr>
          <w:spacing w:val="1"/>
        </w:rPr>
        <w:t xml:space="preserve"> </w:t>
      </w:r>
      <w:r>
        <w:t>примеры</w:t>
      </w:r>
      <w:r>
        <w:rPr>
          <w:spacing w:val="-1"/>
        </w:rPr>
        <w:t xml:space="preserve"> </w:t>
      </w:r>
      <w:r>
        <w:t>из литературных</w:t>
      </w:r>
      <w:r>
        <w:rPr>
          <w:spacing w:val="1"/>
        </w:rPr>
        <w:t xml:space="preserve"> </w:t>
      </w:r>
      <w:r>
        <w:t>произведений;</w:t>
      </w:r>
    </w:p>
    <w:p w:rsidR="00764468" w:rsidRDefault="004B2496">
      <w:pPr>
        <w:pStyle w:val="a5"/>
        <w:ind w:right="348"/>
        <w:jc w:val="right"/>
      </w:pPr>
      <w:r>
        <w:t>владеть</w:t>
      </w:r>
      <w:r>
        <w:rPr>
          <w:spacing w:val="7"/>
        </w:rPr>
        <w:t xml:space="preserve"> </w:t>
      </w:r>
      <w:r>
        <w:t>различными</w:t>
      </w:r>
      <w:r>
        <w:rPr>
          <w:spacing w:val="5"/>
        </w:rPr>
        <w:t xml:space="preserve"> </w:t>
      </w:r>
      <w:r>
        <w:t>способами</w:t>
      </w:r>
      <w:r>
        <w:rPr>
          <w:spacing w:val="7"/>
        </w:rPr>
        <w:t xml:space="preserve"> </w:t>
      </w:r>
      <w:r>
        <w:t>общения</w:t>
      </w:r>
      <w:r>
        <w:rPr>
          <w:spacing w:val="3"/>
        </w:rPr>
        <w:t xml:space="preserve"> </w:t>
      </w:r>
      <w:r>
        <w:t>и</w:t>
      </w:r>
      <w:r>
        <w:rPr>
          <w:spacing w:val="7"/>
        </w:rPr>
        <w:t xml:space="preserve"> </w:t>
      </w:r>
      <w:r>
        <w:t>взаимодействия</w:t>
      </w:r>
      <w:r>
        <w:rPr>
          <w:spacing w:val="6"/>
        </w:rPr>
        <w:t xml:space="preserve"> </w:t>
      </w:r>
      <w:r>
        <w:t>в</w:t>
      </w:r>
      <w:r>
        <w:rPr>
          <w:spacing w:val="3"/>
        </w:rPr>
        <w:t xml:space="preserve"> </w:t>
      </w:r>
      <w:r>
        <w:t>парной</w:t>
      </w:r>
      <w:r>
        <w:rPr>
          <w:spacing w:val="9"/>
        </w:rPr>
        <w:t xml:space="preserve"> </w:t>
      </w:r>
      <w:r>
        <w:t>и</w:t>
      </w:r>
      <w:r>
        <w:rPr>
          <w:spacing w:val="7"/>
        </w:rPr>
        <w:t xml:space="preserve"> </w:t>
      </w:r>
      <w:r>
        <w:t>групповой</w:t>
      </w:r>
      <w:r>
        <w:rPr>
          <w:spacing w:val="6"/>
        </w:rPr>
        <w:t xml:space="preserve"> </w:t>
      </w:r>
      <w:r>
        <w:t>работе</w:t>
      </w:r>
      <w:r>
        <w:rPr>
          <w:spacing w:val="-57"/>
        </w:rPr>
        <w:t xml:space="preserve"> </w:t>
      </w:r>
      <w:r>
        <w:t>на уроках литературы; аргументированно вести диалог, уметь смягчать конфликтные ситуации;</w:t>
      </w:r>
      <w:r>
        <w:rPr>
          <w:spacing w:val="1"/>
        </w:rPr>
        <w:t xml:space="preserve"> </w:t>
      </w:r>
      <w:r>
        <w:t>развёрнуто</w:t>
      </w:r>
      <w:r>
        <w:rPr>
          <w:spacing w:val="48"/>
        </w:rPr>
        <w:t xml:space="preserve"> </w:t>
      </w:r>
      <w:r>
        <w:t>и</w:t>
      </w:r>
      <w:r>
        <w:rPr>
          <w:spacing w:val="49"/>
        </w:rPr>
        <w:t xml:space="preserve"> </w:t>
      </w:r>
      <w:r>
        <w:t>логично</w:t>
      </w:r>
      <w:r>
        <w:rPr>
          <w:spacing w:val="48"/>
        </w:rPr>
        <w:t xml:space="preserve"> </w:t>
      </w:r>
      <w:r>
        <w:t>излагать</w:t>
      </w:r>
      <w:r>
        <w:rPr>
          <w:spacing w:val="49"/>
        </w:rPr>
        <w:t xml:space="preserve"> </w:t>
      </w:r>
      <w:r>
        <w:t>в</w:t>
      </w:r>
      <w:r>
        <w:rPr>
          <w:spacing w:val="47"/>
        </w:rPr>
        <w:t xml:space="preserve"> </w:t>
      </w:r>
      <w:r>
        <w:t>процессе</w:t>
      </w:r>
      <w:r>
        <w:rPr>
          <w:spacing w:val="47"/>
        </w:rPr>
        <w:t xml:space="preserve"> </w:t>
      </w:r>
      <w:r>
        <w:t>анализа</w:t>
      </w:r>
      <w:r>
        <w:rPr>
          <w:spacing w:val="47"/>
        </w:rPr>
        <w:t xml:space="preserve"> </w:t>
      </w:r>
      <w:r>
        <w:t>литературного</w:t>
      </w:r>
      <w:r>
        <w:rPr>
          <w:spacing w:val="48"/>
        </w:rPr>
        <w:t xml:space="preserve"> </w:t>
      </w:r>
      <w:r>
        <w:t>произведения</w:t>
      </w:r>
      <w:r>
        <w:rPr>
          <w:spacing w:val="48"/>
        </w:rPr>
        <w:t xml:space="preserve"> </w:t>
      </w:r>
      <w:r>
        <w:t>свою</w:t>
      </w:r>
    </w:p>
    <w:p w:rsidR="00764468" w:rsidRDefault="004B2496">
      <w:pPr>
        <w:pStyle w:val="a5"/>
        <w:ind w:firstLine="0"/>
      </w:pPr>
      <w:r>
        <w:t>точку</w:t>
      </w:r>
      <w:r>
        <w:rPr>
          <w:spacing w:val="-7"/>
        </w:rPr>
        <w:t xml:space="preserve"> </w:t>
      </w:r>
      <w:r>
        <w:t>зрения</w:t>
      </w:r>
      <w:r>
        <w:rPr>
          <w:spacing w:val="-1"/>
        </w:rPr>
        <w:t xml:space="preserve"> </w:t>
      </w:r>
      <w:r>
        <w:t>с</w:t>
      </w:r>
      <w:r>
        <w:rPr>
          <w:spacing w:val="-3"/>
        </w:rPr>
        <w:t xml:space="preserve"> </w:t>
      </w:r>
      <w:r>
        <w:t>использованием</w:t>
      </w:r>
      <w:r>
        <w:rPr>
          <w:spacing w:val="-2"/>
        </w:rPr>
        <w:t xml:space="preserve"> </w:t>
      </w:r>
      <w:r>
        <w:t>языковых</w:t>
      </w:r>
      <w:r>
        <w:rPr>
          <w:spacing w:val="-1"/>
        </w:rPr>
        <w:t xml:space="preserve"> </w:t>
      </w:r>
      <w:r>
        <w:t>средств.</w:t>
      </w:r>
    </w:p>
    <w:p w:rsidR="00764468" w:rsidRDefault="004B2496">
      <w:pPr>
        <w:pStyle w:val="a5"/>
        <w:ind w:right="353" w:firstLine="768"/>
      </w:pPr>
      <w:r>
        <w:t>У обучающегося будут сформированы следующие умения самоорганизации как части</w:t>
      </w:r>
      <w:r>
        <w:rPr>
          <w:spacing w:val="1"/>
        </w:rPr>
        <w:t xml:space="preserve"> </w:t>
      </w:r>
      <w:r>
        <w:t>регулятивных</w:t>
      </w:r>
      <w:r>
        <w:rPr>
          <w:spacing w:val="2"/>
        </w:rPr>
        <w:t xml:space="preserve"> </w:t>
      </w:r>
      <w:r>
        <w:t>универсальных</w:t>
      </w:r>
      <w:r>
        <w:rPr>
          <w:spacing w:val="4"/>
        </w:rPr>
        <w:t xml:space="preserve"> </w:t>
      </w:r>
      <w:r>
        <w:t>учебных</w:t>
      </w:r>
      <w:r>
        <w:rPr>
          <w:spacing w:val="1"/>
        </w:rPr>
        <w:t xml:space="preserve"> </w:t>
      </w:r>
      <w:r>
        <w:t>действий:</w:t>
      </w:r>
    </w:p>
    <w:p w:rsidR="00764468" w:rsidRDefault="004B2496">
      <w:pPr>
        <w:pStyle w:val="a5"/>
        <w:ind w:right="348"/>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61"/>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изучение</w:t>
      </w:r>
      <w:r>
        <w:rPr>
          <w:spacing w:val="-2"/>
        </w:rPr>
        <w:t xml:space="preserve"> </w:t>
      </w:r>
      <w:r>
        <w:t>литературных произведений,</w:t>
      </w:r>
      <w:r>
        <w:rPr>
          <w:spacing w:val="-1"/>
        </w:rPr>
        <w:t xml:space="preserve"> </w:t>
      </w:r>
      <w:r>
        <w:t>и жизненных</w:t>
      </w:r>
      <w:r>
        <w:rPr>
          <w:spacing w:val="1"/>
        </w:rPr>
        <w:t xml:space="preserve"> </w:t>
      </w:r>
      <w:r>
        <w:t>ситуациях;</w:t>
      </w:r>
    </w:p>
    <w:p w:rsidR="00764468" w:rsidRDefault="004B2496">
      <w:pPr>
        <w:pStyle w:val="a5"/>
        <w:ind w:right="357"/>
      </w:pPr>
      <w:r>
        <w:t>самостоятельно составлять план решения проблемы при изучении литературы с учётом</w:t>
      </w:r>
      <w:r>
        <w:rPr>
          <w:spacing w:val="1"/>
        </w:rPr>
        <w:t xml:space="preserve"> </w:t>
      </w:r>
      <w:r>
        <w:t>имеющихся</w:t>
      </w:r>
      <w:r>
        <w:rPr>
          <w:spacing w:val="-2"/>
        </w:rPr>
        <w:t xml:space="preserve"> </w:t>
      </w:r>
      <w:r>
        <w:t>ресурсов, читательского</w:t>
      </w:r>
      <w:r>
        <w:rPr>
          <w:spacing w:val="-1"/>
        </w:rPr>
        <w:t xml:space="preserve"> </w:t>
      </w:r>
      <w:r>
        <w:t>опыта,</w:t>
      </w:r>
      <w:r>
        <w:rPr>
          <w:spacing w:val="-1"/>
        </w:rPr>
        <w:t xml:space="preserve"> </w:t>
      </w:r>
      <w:r>
        <w:t>собственных</w:t>
      </w:r>
      <w:r>
        <w:rPr>
          <w:spacing w:val="-1"/>
        </w:rPr>
        <w:t xml:space="preserve"> </w:t>
      </w:r>
      <w:r>
        <w:t>возможностей</w:t>
      </w:r>
      <w:r>
        <w:rPr>
          <w:spacing w:val="-1"/>
        </w:rPr>
        <w:t xml:space="preserve"> </w:t>
      </w:r>
      <w:r>
        <w:t>и</w:t>
      </w:r>
      <w:r>
        <w:rPr>
          <w:spacing w:val="-1"/>
        </w:rPr>
        <w:t xml:space="preserve"> </w:t>
      </w:r>
      <w:r>
        <w:t>предпочтений;</w:t>
      </w:r>
    </w:p>
    <w:p w:rsidR="00764468" w:rsidRDefault="004B2496">
      <w:pPr>
        <w:pStyle w:val="a5"/>
        <w:ind w:right="352"/>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изображённым</w:t>
      </w:r>
      <w:r>
        <w:rPr>
          <w:spacing w:val="1"/>
        </w:rPr>
        <w:t xml:space="preserve"> </w:t>
      </w:r>
      <w:r>
        <w:t>в</w:t>
      </w:r>
      <w:r>
        <w:rPr>
          <w:spacing w:val="1"/>
        </w:rPr>
        <w:t xml:space="preserve"> </w:t>
      </w:r>
      <w:r>
        <w:t>художественной</w:t>
      </w:r>
      <w:r>
        <w:rPr>
          <w:spacing w:val="1"/>
        </w:rPr>
        <w:t xml:space="preserve"> </w:t>
      </w:r>
      <w:r>
        <w:t>литературе;</w:t>
      </w:r>
    </w:p>
    <w:p w:rsidR="00764468" w:rsidRDefault="004B2496">
      <w:pPr>
        <w:pStyle w:val="a5"/>
        <w:ind w:right="352"/>
      </w:pPr>
      <w:r>
        <w:t>расширять</w:t>
      </w:r>
      <w:r>
        <w:rPr>
          <w:spacing w:val="1"/>
        </w:rPr>
        <w:t xml:space="preserve"> </w:t>
      </w:r>
      <w:r>
        <w:t>рамки</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предпочтений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читательский</w:t>
      </w:r>
      <w:r>
        <w:rPr>
          <w:spacing w:val="-1"/>
        </w:rPr>
        <w:t xml:space="preserve"> </w:t>
      </w:r>
      <w:r>
        <w:t>опыт;</w:t>
      </w:r>
    </w:p>
    <w:p w:rsidR="00764468" w:rsidRDefault="004B2496">
      <w:pPr>
        <w:pStyle w:val="a5"/>
        <w:ind w:left="1041" w:right="984" w:firstLine="0"/>
      </w:pPr>
      <w:r>
        <w:t>делать осознанный выбор, аргументировать его, брать ответственность за решение;</w:t>
      </w:r>
      <w:r>
        <w:rPr>
          <w:spacing w:val="-58"/>
        </w:rPr>
        <w:t xml:space="preserve"> </w:t>
      </w:r>
      <w:r>
        <w:t>оценивать</w:t>
      </w:r>
      <w:r>
        <w:rPr>
          <w:spacing w:val="-2"/>
        </w:rPr>
        <w:t xml:space="preserve"> </w:t>
      </w:r>
      <w:r>
        <w:t>приобретённый опыт</w:t>
      </w:r>
      <w:r>
        <w:rPr>
          <w:spacing w:val="-1"/>
        </w:rPr>
        <w:t xml:space="preserve"> </w:t>
      </w:r>
      <w:r>
        <w:t>с</w:t>
      </w:r>
      <w:r>
        <w:rPr>
          <w:spacing w:val="1"/>
        </w:rPr>
        <w:t xml:space="preserve"> </w:t>
      </w:r>
      <w:r>
        <w:t>учётом</w:t>
      </w:r>
      <w:r>
        <w:rPr>
          <w:spacing w:val="-1"/>
        </w:rPr>
        <w:t xml:space="preserve"> </w:t>
      </w:r>
      <w:r>
        <w:t>литературных</w:t>
      </w:r>
      <w:r>
        <w:rPr>
          <w:spacing w:val="1"/>
        </w:rPr>
        <w:t xml:space="preserve"> </w:t>
      </w:r>
      <w:r>
        <w:t>знаний;</w:t>
      </w:r>
    </w:p>
    <w:p w:rsidR="00764468" w:rsidRDefault="004B2496">
      <w:pPr>
        <w:pStyle w:val="a5"/>
        <w:ind w:right="357"/>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1"/>
        </w:rPr>
        <w:t xml:space="preserve"> </w:t>
      </w:r>
      <w:r>
        <w:t>областях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вопросах</w:t>
      </w:r>
      <w:r>
        <w:rPr>
          <w:spacing w:val="1"/>
        </w:rPr>
        <w:t xml:space="preserve"> </w:t>
      </w:r>
      <w:r>
        <w:t>литературы,</w:t>
      </w:r>
      <w:r>
        <w:rPr>
          <w:spacing w:val="1"/>
        </w:rPr>
        <w:t xml:space="preserve"> </w:t>
      </w:r>
      <w:r>
        <w:t>постоянно повышать</w:t>
      </w:r>
      <w:r>
        <w:rPr>
          <w:spacing w:val="1"/>
        </w:rPr>
        <w:t xml:space="preserve"> </w:t>
      </w:r>
      <w:r>
        <w:t>свой</w:t>
      </w:r>
      <w:r>
        <w:rPr>
          <w:spacing w:val="1"/>
        </w:rPr>
        <w:t xml:space="preserve"> </w:t>
      </w:r>
      <w:r>
        <w:t>образовательный</w:t>
      </w:r>
      <w:r>
        <w:rPr>
          <w:spacing w:val="1"/>
        </w:rPr>
        <w:t xml:space="preserve"> </w:t>
      </w:r>
      <w:r>
        <w:t>и</w:t>
      </w:r>
      <w:r>
        <w:rPr>
          <w:spacing w:val="-57"/>
        </w:rPr>
        <w:t xml:space="preserve"> </w:t>
      </w:r>
      <w:r>
        <w:t>культурный</w:t>
      </w:r>
      <w:r>
        <w:rPr>
          <w:spacing w:val="1"/>
        </w:rPr>
        <w:t xml:space="preserve"> </w:t>
      </w:r>
      <w:r>
        <w:t>уровень.</w:t>
      </w:r>
    </w:p>
    <w:p w:rsidR="00764468" w:rsidRDefault="004B2496">
      <w:pPr>
        <w:pStyle w:val="a5"/>
        <w:ind w:right="346" w:firstLine="768"/>
      </w:pPr>
      <w:r>
        <w:t>У обучающегося будут сформированы следующие умения самоконтроля, принятия себя</w:t>
      </w:r>
      <w:r>
        <w:rPr>
          <w:spacing w:val="1"/>
        </w:rPr>
        <w:t xml:space="preserve"> </w:t>
      </w:r>
      <w:r>
        <w:t>и</w:t>
      </w:r>
      <w:r>
        <w:rPr>
          <w:spacing w:val="-1"/>
        </w:rPr>
        <w:t xml:space="preserve"> </w:t>
      </w:r>
      <w:r>
        <w:t>других</w:t>
      </w:r>
      <w:r>
        <w:rPr>
          <w:spacing w:val="2"/>
        </w:rPr>
        <w:t xml:space="preserve"> </w:t>
      </w:r>
      <w:r>
        <w:t>как части</w:t>
      </w:r>
      <w:r>
        <w:rPr>
          <w:spacing w:val="1"/>
        </w:rPr>
        <w:t xml:space="preserve"> </w:t>
      </w:r>
      <w:r>
        <w:t>регулятивных</w:t>
      </w:r>
      <w:r>
        <w:rPr>
          <w:spacing w:val="3"/>
        </w:rPr>
        <w:t xml:space="preserve"> </w:t>
      </w:r>
      <w:r>
        <w:t>универсальных</w:t>
      </w:r>
      <w:r>
        <w:rPr>
          <w:spacing w:val="3"/>
        </w:rPr>
        <w:t xml:space="preserve"> </w:t>
      </w:r>
      <w:r>
        <w:t>учебных действий:</w:t>
      </w:r>
    </w:p>
    <w:p w:rsidR="00764468" w:rsidRDefault="004B2496">
      <w:pPr>
        <w:pStyle w:val="a5"/>
        <w:ind w:right="355"/>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764468" w:rsidRDefault="004B2496">
      <w:pPr>
        <w:pStyle w:val="a5"/>
        <w:ind w:right="353"/>
      </w:pPr>
      <w:r>
        <w:t>владеть навыками познавательной рефлексии как осознания совершаемых действий и</w:t>
      </w:r>
      <w:r>
        <w:rPr>
          <w:spacing w:val="1"/>
        </w:rPr>
        <w:t xml:space="preserve"> </w:t>
      </w:r>
      <w:r>
        <w:t>мыслительных</w:t>
      </w:r>
      <w:r>
        <w:rPr>
          <w:spacing w:val="-3"/>
        </w:rPr>
        <w:t xml:space="preserve"> </w:t>
      </w:r>
      <w:r>
        <w:t>процессов,</w:t>
      </w:r>
      <w:r>
        <w:rPr>
          <w:spacing w:val="-1"/>
        </w:rPr>
        <w:t xml:space="preserve"> </w:t>
      </w:r>
      <w:r>
        <w:t>их</w:t>
      </w:r>
      <w:r>
        <w:rPr>
          <w:spacing w:val="1"/>
        </w:rPr>
        <w:t xml:space="preserve"> </w:t>
      </w:r>
      <w:r>
        <w:t>результатов</w:t>
      </w:r>
      <w:r>
        <w:rPr>
          <w:spacing w:val="-2"/>
        </w:rPr>
        <w:t xml:space="preserve"> </w:t>
      </w:r>
      <w:r>
        <w:t>и</w:t>
      </w:r>
      <w:r>
        <w:rPr>
          <w:spacing w:val="-1"/>
        </w:rPr>
        <w:t xml:space="preserve"> </w:t>
      </w:r>
      <w:r>
        <w:t>оснований;</w:t>
      </w:r>
      <w:r>
        <w:rPr>
          <w:spacing w:val="-1"/>
        </w:rPr>
        <w:t xml:space="preserve"> </w:t>
      </w:r>
      <w:r>
        <w:t>использовать</w:t>
      </w:r>
      <w:r>
        <w:rPr>
          <w:spacing w:val="-2"/>
        </w:rPr>
        <w:t xml:space="preserve"> </w:t>
      </w:r>
      <w:r>
        <w:t>приёмы</w:t>
      </w:r>
      <w:r>
        <w:rPr>
          <w:spacing w:val="-2"/>
        </w:rPr>
        <w:t xml:space="preserve"> </w:t>
      </w:r>
      <w:r>
        <w:t>рефлексии;</w:t>
      </w:r>
    </w:p>
    <w:p w:rsidR="00764468" w:rsidRDefault="004B2496">
      <w:pPr>
        <w:pStyle w:val="a5"/>
        <w:ind w:right="359"/>
      </w:pPr>
      <w:r>
        <w:t>для</w:t>
      </w:r>
      <w:r>
        <w:rPr>
          <w:spacing w:val="1"/>
        </w:rPr>
        <w:t xml:space="preserve"> </w:t>
      </w:r>
      <w:r>
        <w:t>оценки</w:t>
      </w:r>
      <w:r>
        <w:rPr>
          <w:spacing w:val="1"/>
        </w:rPr>
        <w:t xml:space="preserve"> </w:t>
      </w:r>
      <w:r>
        <w:t>ситуации,</w:t>
      </w:r>
      <w:r>
        <w:rPr>
          <w:spacing w:val="1"/>
        </w:rPr>
        <w:t xml:space="preserve"> </w:t>
      </w:r>
      <w:r>
        <w:t>выбора</w:t>
      </w:r>
      <w:r>
        <w:rPr>
          <w:spacing w:val="1"/>
        </w:rPr>
        <w:t xml:space="preserve"> </w:t>
      </w:r>
      <w:r>
        <w:t>верного</w:t>
      </w:r>
      <w:r>
        <w:rPr>
          <w:spacing w:val="1"/>
        </w:rPr>
        <w:t xml:space="preserve"> </w:t>
      </w:r>
      <w:r>
        <w:t>решения,</w:t>
      </w:r>
      <w:r>
        <w:rPr>
          <w:spacing w:val="1"/>
        </w:rPr>
        <w:t xml:space="preserve"> </w:t>
      </w:r>
      <w:r>
        <w:t>опираясь</w:t>
      </w:r>
      <w:r>
        <w:rPr>
          <w:spacing w:val="1"/>
        </w:rPr>
        <w:t xml:space="preserve"> </w:t>
      </w:r>
      <w:r>
        <w:t>на</w:t>
      </w:r>
      <w:r>
        <w:rPr>
          <w:spacing w:val="1"/>
        </w:rPr>
        <w:t xml:space="preserve"> </w:t>
      </w:r>
      <w:r>
        <w:t>примеры</w:t>
      </w:r>
      <w:r>
        <w:rPr>
          <w:spacing w:val="61"/>
        </w:rPr>
        <w:t xml:space="preserve"> </w:t>
      </w:r>
      <w:r>
        <w:t>из</w:t>
      </w:r>
      <w:r>
        <w:rPr>
          <w:spacing w:val="1"/>
        </w:rPr>
        <w:t xml:space="preserve"> </w:t>
      </w:r>
      <w:r>
        <w:t>художественных произведений;</w:t>
      </w:r>
    </w:p>
    <w:p w:rsidR="00764468" w:rsidRDefault="004B2496">
      <w:pPr>
        <w:pStyle w:val="a5"/>
        <w:ind w:left="1041" w:right="1607" w:firstLine="0"/>
      </w:pPr>
      <w:r>
        <w:t>уметь оценивать риски и своевременно принимать решения по их снижению;</w:t>
      </w:r>
      <w:r>
        <w:rPr>
          <w:spacing w:val="-57"/>
        </w:rPr>
        <w:t xml:space="preserve"> </w:t>
      </w:r>
      <w:r>
        <w:t>принимать себя, понимая</w:t>
      </w:r>
      <w:r>
        <w:rPr>
          <w:spacing w:val="-1"/>
        </w:rPr>
        <w:t xml:space="preserve"> </w:t>
      </w:r>
      <w:r>
        <w:t>свои недостатки</w:t>
      </w:r>
      <w:r>
        <w:rPr>
          <w:spacing w:val="-1"/>
        </w:rPr>
        <w:t xml:space="preserve"> </w:t>
      </w:r>
      <w:r>
        <w:t>и достоинства;</w:t>
      </w:r>
    </w:p>
    <w:p w:rsidR="00764468" w:rsidRDefault="004B2496">
      <w:pPr>
        <w:pStyle w:val="a5"/>
        <w:ind w:right="356"/>
      </w:pPr>
      <w:r>
        <w:t>принимать мотивы и аргументы других при анализе результатов деятельности, в том</w:t>
      </w:r>
      <w:r>
        <w:rPr>
          <w:spacing w:val="1"/>
        </w:rPr>
        <w:t xml:space="preserve"> </w:t>
      </w:r>
      <w:r>
        <w:t>числе в процессе чтения художественной литературы и обсуждения литературных героев и</w:t>
      </w:r>
      <w:r>
        <w:rPr>
          <w:spacing w:val="1"/>
        </w:rPr>
        <w:t xml:space="preserve"> </w:t>
      </w:r>
      <w:r>
        <w:t>проблем,</w:t>
      </w:r>
      <w:r>
        <w:rPr>
          <w:spacing w:val="-1"/>
        </w:rPr>
        <w:t xml:space="preserve"> </w:t>
      </w:r>
      <w:r>
        <w:t>поставленных в</w:t>
      </w:r>
      <w:r>
        <w:rPr>
          <w:spacing w:val="-1"/>
        </w:rPr>
        <w:t xml:space="preserve"> </w:t>
      </w:r>
      <w:r>
        <w:t>художественных</w:t>
      </w:r>
      <w:r>
        <w:rPr>
          <w:spacing w:val="1"/>
        </w:rPr>
        <w:t xml:space="preserve"> </w:t>
      </w:r>
      <w:r>
        <w:t>произведениях;</w:t>
      </w:r>
    </w:p>
    <w:p w:rsidR="00764468" w:rsidRDefault="004B2496">
      <w:pPr>
        <w:pStyle w:val="a5"/>
        <w:ind w:left="1041" w:right="356" w:firstLine="0"/>
      </w:pPr>
      <w:r>
        <w:t>признавать своё право и право других на ошибки в дискуссиях на литературные темы;</w:t>
      </w:r>
      <w:r>
        <w:rPr>
          <w:spacing w:val="1"/>
        </w:rPr>
        <w:t xml:space="preserve"> </w:t>
      </w:r>
      <w:r>
        <w:t>развивать</w:t>
      </w:r>
      <w:r>
        <w:rPr>
          <w:spacing w:val="22"/>
        </w:rPr>
        <w:t xml:space="preserve"> </w:t>
      </w:r>
      <w:r>
        <w:t>способность</w:t>
      </w:r>
      <w:r>
        <w:rPr>
          <w:spacing w:val="22"/>
        </w:rPr>
        <w:t xml:space="preserve"> </w:t>
      </w:r>
      <w:r>
        <w:t>понимать</w:t>
      </w:r>
      <w:r>
        <w:rPr>
          <w:spacing w:val="22"/>
        </w:rPr>
        <w:t xml:space="preserve"> </w:t>
      </w:r>
      <w:r>
        <w:t>мир</w:t>
      </w:r>
      <w:r>
        <w:rPr>
          <w:spacing w:val="20"/>
        </w:rPr>
        <w:t xml:space="preserve"> </w:t>
      </w:r>
      <w:r>
        <w:t>с</w:t>
      </w:r>
      <w:r>
        <w:rPr>
          <w:spacing w:val="19"/>
        </w:rPr>
        <w:t xml:space="preserve"> </w:t>
      </w:r>
      <w:r>
        <w:t>позиции</w:t>
      </w:r>
      <w:r>
        <w:rPr>
          <w:spacing w:val="21"/>
        </w:rPr>
        <w:t xml:space="preserve"> </w:t>
      </w:r>
      <w:r>
        <w:t>другого</w:t>
      </w:r>
      <w:r>
        <w:rPr>
          <w:spacing w:val="22"/>
        </w:rPr>
        <w:t xml:space="preserve"> </w:t>
      </w:r>
      <w:r>
        <w:t>человека,</w:t>
      </w:r>
      <w:r>
        <w:rPr>
          <w:spacing w:val="20"/>
        </w:rPr>
        <w:t xml:space="preserve"> </w:t>
      </w:r>
      <w:r>
        <w:t>используя</w:t>
      </w:r>
      <w:r>
        <w:rPr>
          <w:spacing w:val="20"/>
        </w:rPr>
        <w:t xml:space="preserve"> </w:t>
      </w:r>
      <w:r>
        <w:t>знания</w:t>
      </w:r>
      <w:r>
        <w:rPr>
          <w:spacing w:val="20"/>
        </w:rPr>
        <w:t xml:space="preserve"> </w:t>
      </w:r>
      <w:r>
        <w:t>по</w:t>
      </w:r>
    </w:p>
    <w:p w:rsidR="00764468" w:rsidRDefault="004B2496">
      <w:pPr>
        <w:pStyle w:val="a5"/>
        <w:ind w:firstLine="0"/>
        <w:jc w:val="left"/>
      </w:pPr>
      <w:r>
        <w:t>литературе.</w:t>
      </w:r>
    </w:p>
    <w:p w:rsidR="00764468" w:rsidRDefault="004B2496">
      <w:pPr>
        <w:pStyle w:val="a5"/>
        <w:ind w:left="1041" w:firstLine="60"/>
        <w:jc w:val="left"/>
      </w:pPr>
      <w:r>
        <w:t>У обучающегося будут сформированы следующие умения совместной деятельности:</w:t>
      </w:r>
      <w:r>
        <w:rPr>
          <w:spacing w:val="1"/>
        </w:rPr>
        <w:t xml:space="preserve"> </w:t>
      </w:r>
      <w:r>
        <w:t>понимать</w:t>
      </w:r>
      <w:r>
        <w:rPr>
          <w:spacing w:val="-2"/>
        </w:rPr>
        <w:t xml:space="preserve"> </w:t>
      </w:r>
      <w:r>
        <w:t>и использовать преимущества командной и индивидуальной</w:t>
      </w:r>
      <w:r>
        <w:rPr>
          <w:spacing w:val="1"/>
        </w:rPr>
        <w:t xml:space="preserve"> </w:t>
      </w:r>
      <w:r>
        <w:t>работы</w:t>
      </w:r>
      <w:r>
        <w:rPr>
          <w:spacing w:val="-2"/>
        </w:rPr>
        <w:t xml:space="preserve"> </w:t>
      </w:r>
      <w:r>
        <w:t>на уроке и</w:t>
      </w:r>
    </w:p>
    <w:p w:rsidR="00764468" w:rsidRDefault="00764468">
      <w:pPr>
        <w:sectPr w:rsidR="00764468">
          <w:headerReference w:type="default" r:id="rId66"/>
          <w:footerReference w:type="default" r:id="rId67"/>
          <w:pgSz w:w="11910" w:h="16850"/>
          <w:pgMar w:top="820" w:right="500" w:bottom="1000" w:left="800" w:header="569" w:footer="813" w:gutter="0"/>
          <w:cols w:space="720"/>
        </w:sectPr>
      </w:pPr>
    </w:p>
    <w:p w:rsidR="00764468" w:rsidRDefault="004B2496">
      <w:pPr>
        <w:pStyle w:val="a5"/>
        <w:spacing w:before="9"/>
        <w:ind w:firstLine="0"/>
      </w:pPr>
      <w:r>
        <w:lastRenderedPageBreak/>
        <w:t>во</w:t>
      </w:r>
      <w:r>
        <w:rPr>
          <w:spacing w:val="-5"/>
        </w:rPr>
        <w:t xml:space="preserve"> </w:t>
      </w:r>
      <w:r>
        <w:t>внеурочной</w:t>
      </w:r>
      <w:r>
        <w:rPr>
          <w:spacing w:val="-3"/>
        </w:rPr>
        <w:t xml:space="preserve"> </w:t>
      </w:r>
      <w:r>
        <w:t>деятельности</w:t>
      </w:r>
      <w:r>
        <w:rPr>
          <w:spacing w:val="-2"/>
        </w:rPr>
        <w:t xml:space="preserve"> </w:t>
      </w:r>
      <w:r>
        <w:t>по</w:t>
      </w:r>
      <w:r>
        <w:rPr>
          <w:spacing w:val="-3"/>
        </w:rPr>
        <w:t xml:space="preserve"> </w:t>
      </w:r>
      <w:r>
        <w:t>литературе;</w:t>
      </w:r>
    </w:p>
    <w:p w:rsidR="00764468" w:rsidRDefault="004B2496">
      <w:pPr>
        <w:pStyle w:val="a5"/>
        <w:ind w:right="356"/>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764468" w:rsidRDefault="004B2496">
      <w:pPr>
        <w:pStyle w:val="a5"/>
        <w:spacing w:before="1"/>
        <w:ind w:right="353"/>
      </w:pPr>
      <w:r>
        <w:t>принимать</w:t>
      </w:r>
      <w:r>
        <w:rPr>
          <w:spacing w:val="33"/>
        </w:rPr>
        <w:t xml:space="preserve"> </w:t>
      </w:r>
      <w:r>
        <w:t>цели</w:t>
      </w:r>
      <w:r>
        <w:rPr>
          <w:spacing w:val="32"/>
        </w:rPr>
        <w:t xml:space="preserve"> </w:t>
      </w:r>
      <w:r>
        <w:t>совместной</w:t>
      </w:r>
      <w:r>
        <w:rPr>
          <w:spacing w:val="33"/>
        </w:rPr>
        <w:t xml:space="preserve"> </w:t>
      </w:r>
      <w:r>
        <w:t>деятельности,</w:t>
      </w:r>
      <w:r>
        <w:rPr>
          <w:spacing w:val="31"/>
        </w:rPr>
        <w:t xml:space="preserve"> </w:t>
      </w:r>
      <w:r>
        <w:t>организовывать</w:t>
      </w:r>
      <w:r>
        <w:rPr>
          <w:spacing w:val="34"/>
        </w:rPr>
        <w:t xml:space="preserve"> </w:t>
      </w:r>
      <w:r>
        <w:t>и</w:t>
      </w:r>
      <w:r>
        <w:rPr>
          <w:spacing w:val="32"/>
        </w:rPr>
        <w:t xml:space="preserve"> </w:t>
      </w:r>
      <w:r>
        <w:t>координировать</w:t>
      </w:r>
      <w:r>
        <w:rPr>
          <w:spacing w:val="34"/>
        </w:rPr>
        <w:t xml:space="preserve"> </w:t>
      </w:r>
      <w:r>
        <w:t>действия</w:t>
      </w:r>
      <w:r>
        <w:rPr>
          <w:spacing w:val="-58"/>
        </w:rPr>
        <w:t xml:space="preserve"> </w:t>
      </w:r>
      <w:r>
        <w:t>по её достижению: составлять план действий, распределять роли с учётом мнений участников,</w:t>
      </w:r>
      <w:r>
        <w:rPr>
          <w:spacing w:val="1"/>
        </w:rPr>
        <w:t xml:space="preserve"> </w:t>
      </w:r>
      <w:r>
        <w:t>обсуждать результаты совместной работы на уроках литературы и во внеурочной деятельности</w:t>
      </w:r>
      <w:r>
        <w:rPr>
          <w:spacing w:val="1"/>
        </w:rPr>
        <w:t xml:space="preserve"> </w:t>
      </w:r>
      <w:r>
        <w:t>по</w:t>
      </w:r>
      <w:r>
        <w:rPr>
          <w:spacing w:val="-1"/>
        </w:rPr>
        <w:t xml:space="preserve"> </w:t>
      </w:r>
      <w:r>
        <w:t>предмету;</w:t>
      </w:r>
    </w:p>
    <w:p w:rsidR="00764468" w:rsidRDefault="004B2496">
      <w:pPr>
        <w:pStyle w:val="a5"/>
        <w:ind w:right="356"/>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3"/>
        </w:rPr>
        <w:t xml:space="preserve"> </w:t>
      </w:r>
      <w:r>
        <w:t>критериям;</w:t>
      </w:r>
    </w:p>
    <w:p w:rsidR="00764468" w:rsidRDefault="004B2496">
      <w:pPr>
        <w:pStyle w:val="a5"/>
        <w:ind w:right="355"/>
      </w:pPr>
      <w:r>
        <w:t>предлагать</w:t>
      </w:r>
      <w:r>
        <w:rPr>
          <w:spacing w:val="1"/>
        </w:rPr>
        <w:t xml:space="preserve"> </w:t>
      </w:r>
      <w:r>
        <w:t>новые</w:t>
      </w:r>
      <w:r>
        <w:rPr>
          <w:spacing w:val="1"/>
        </w:rPr>
        <w:t xml:space="preserve"> </w:t>
      </w:r>
      <w:r>
        <w:t>проекты,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литературные,</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 практической значимости;</w:t>
      </w:r>
    </w:p>
    <w:p w:rsidR="00764468" w:rsidRDefault="004B2496">
      <w:pPr>
        <w:pStyle w:val="a5"/>
        <w:ind w:right="355"/>
      </w:pPr>
      <w:r>
        <w:t>осуществлять позитивное стратегическое поведение в различных ситуациях, проявлять</w:t>
      </w:r>
      <w:r>
        <w:rPr>
          <w:spacing w:val="1"/>
        </w:rPr>
        <w:t xml:space="preserve"> </w:t>
      </w:r>
      <w:r>
        <w:t>творчество</w:t>
      </w:r>
      <w:r>
        <w:rPr>
          <w:spacing w:val="-1"/>
        </w:rPr>
        <w:t xml:space="preserve"> </w:t>
      </w:r>
      <w:r>
        <w:t>и</w:t>
      </w:r>
      <w:r>
        <w:rPr>
          <w:spacing w:val="1"/>
        </w:rPr>
        <w:t xml:space="preserve"> </w:t>
      </w:r>
      <w:r>
        <w:t>воображение, быть</w:t>
      </w:r>
      <w:r>
        <w:rPr>
          <w:spacing w:val="-2"/>
        </w:rPr>
        <w:t xml:space="preserve"> </w:t>
      </w:r>
      <w:r>
        <w:t>инициативным.</w:t>
      </w:r>
    </w:p>
    <w:p w:rsidR="00764468" w:rsidRDefault="004B2496">
      <w:pPr>
        <w:pStyle w:val="a5"/>
        <w:ind w:right="348"/>
      </w:pPr>
      <w:r>
        <w:t>Предметные результаты освоения программы по литературе на уровне среднего общего</w:t>
      </w:r>
      <w:r>
        <w:rPr>
          <w:spacing w:val="1"/>
        </w:rPr>
        <w:t xml:space="preserve"> </w:t>
      </w:r>
      <w:r>
        <w:t>образования должны обеспечивать:</w:t>
      </w:r>
    </w:p>
    <w:p w:rsidR="00764468" w:rsidRDefault="004B2496" w:rsidP="0002280D">
      <w:pPr>
        <w:pStyle w:val="a9"/>
        <w:numPr>
          <w:ilvl w:val="0"/>
          <w:numId w:val="61"/>
        </w:numPr>
        <w:tabs>
          <w:tab w:val="left" w:pos="1301"/>
        </w:tabs>
        <w:ind w:right="349" w:firstLine="708"/>
        <w:rPr>
          <w:sz w:val="24"/>
        </w:rPr>
      </w:pPr>
      <w:r>
        <w:rPr>
          <w:sz w:val="24"/>
        </w:rPr>
        <w:t>осознание причастности к отечественным традициям и исторической преемственности</w:t>
      </w:r>
      <w:r>
        <w:rPr>
          <w:spacing w:val="-57"/>
          <w:sz w:val="24"/>
        </w:rPr>
        <w:t xml:space="preserve"> </w:t>
      </w:r>
      <w:r>
        <w:rPr>
          <w:sz w:val="24"/>
        </w:rPr>
        <w:t>поколений;</w:t>
      </w:r>
      <w:r>
        <w:rPr>
          <w:spacing w:val="1"/>
          <w:sz w:val="24"/>
        </w:rPr>
        <w:t xml:space="preserve"> </w:t>
      </w:r>
      <w:r>
        <w:rPr>
          <w:sz w:val="24"/>
        </w:rPr>
        <w:t>включение</w:t>
      </w:r>
      <w:r>
        <w:rPr>
          <w:spacing w:val="1"/>
          <w:sz w:val="24"/>
        </w:rPr>
        <w:t xml:space="preserve"> </w:t>
      </w:r>
      <w:r>
        <w:rPr>
          <w:sz w:val="24"/>
        </w:rPr>
        <w:t>в</w:t>
      </w:r>
      <w:r>
        <w:rPr>
          <w:spacing w:val="1"/>
          <w:sz w:val="24"/>
        </w:rPr>
        <w:t xml:space="preserve"> </w:t>
      </w:r>
      <w:r>
        <w:rPr>
          <w:sz w:val="24"/>
        </w:rPr>
        <w:t>культурно-языковое</w:t>
      </w:r>
      <w:r>
        <w:rPr>
          <w:spacing w:val="1"/>
          <w:sz w:val="24"/>
        </w:rPr>
        <w:t xml:space="preserve"> </w:t>
      </w:r>
      <w:r>
        <w:rPr>
          <w:sz w:val="24"/>
        </w:rPr>
        <w:t>пространство</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сформированность</w:t>
      </w:r>
      <w:r>
        <w:rPr>
          <w:spacing w:val="-1"/>
          <w:sz w:val="24"/>
        </w:rPr>
        <w:t xml:space="preserve"> </w:t>
      </w:r>
      <w:r>
        <w:rPr>
          <w:sz w:val="24"/>
        </w:rPr>
        <w:t>ценностного</w:t>
      </w:r>
      <w:r>
        <w:rPr>
          <w:spacing w:val="-2"/>
          <w:sz w:val="24"/>
        </w:rPr>
        <w:t xml:space="preserve"> </w:t>
      </w:r>
      <w:r>
        <w:rPr>
          <w:sz w:val="24"/>
        </w:rPr>
        <w:t>отношения</w:t>
      </w:r>
      <w:r>
        <w:rPr>
          <w:spacing w:val="-4"/>
          <w:sz w:val="24"/>
        </w:rPr>
        <w:t xml:space="preserve"> </w:t>
      </w:r>
      <w:r>
        <w:rPr>
          <w:sz w:val="24"/>
        </w:rPr>
        <w:t>к</w:t>
      </w:r>
      <w:r>
        <w:rPr>
          <w:spacing w:val="-4"/>
          <w:sz w:val="24"/>
        </w:rPr>
        <w:t xml:space="preserve"> </w:t>
      </w:r>
      <w:r>
        <w:rPr>
          <w:sz w:val="24"/>
        </w:rPr>
        <w:t>литературе</w:t>
      </w:r>
      <w:r>
        <w:rPr>
          <w:spacing w:val="-3"/>
          <w:sz w:val="24"/>
        </w:rPr>
        <w:t xml:space="preserve"> </w:t>
      </w:r>
      <w:r>
        <w:rPr>
          <w:sz w:val="24"/>
        </w:rPr>
        <w:t>как</w:t>
      </w:r>
      <w:r>
        <w:rPr>
          <w:spacing w:val="-1"/>
          <w:sz w:val="24"/>
        </w:rPr>
        <w:t xml:space="preserve"> </w:t>
      </w:r>
      <w:r>
        <w:rPr>
          <w:sz w:val="24"/>
        </w:rPr>
        <w:t>неотъемлемой</w:t>
      </w:r>
      <w:r>
        <w:rPr>
          <w:spacing w:val="-2"/>
          <w:sz w:val="24"/>
        </w:rPr>
        <w:t xml:space="preserve"> </w:t>
      </w:r>
      <w:r>
        <w:rPr>
          <w:sz w:val="24"/>
        </w:rPr>
        <w:t>части</w:t>
      </w:r>
      <w:r>
        <w:rPr>
          <w:spacing w:val="6"/>
          <w:sz w:val="24"/>
        </w:rPr>
        <w:t xml:space="preserve"> </w:t>
      </w:r>
      <w:r>
        <w:rPr>
          <w:sz w:val="24"/>
        </w:rPr>
        <w:t>культуры;</w:t>
      </w:r>
    </w:p>
    <w:p w:rsidR="00764468" w:rsidRDefault="004B2496" w:rsidP="0002280D">
      <w:pPr>
        <w:pStyle w:val="a9"/>
        <w:numPr>
          <w:ilvl w:val="0"/>
          <w:numId w:val="61"/>
        </w:numPr>
        <w:tabs>
          <w:tab w:val="left" w:pos="1301"/>
        </w:tabs>
        <w:ind w:right="346" w:firstLine="708"/>
        <w:rPr>
          <w:sz w:val="24"/>
        </w:rPr>
      </w:pPr>
      <w:r>
        <w:rPr>
          <w:sz w:val="24"/>
        </w:rPr>
        <w:t>осознание взаимосвязи между языковым, литературным, интеллектуальным, духовно-</w:t>
      </w:r>
      <w:r>
        <w:rPr>
          <w:spacing w:val="1"/>
          <w:sz w:val="24"/>
        </w:rPr>
        <w:t xml:space="preserve"> </w:t>
      </w:r>
      <w:r>
        <w:rPr>
          <w:sz w:val="24"/>
        </w:rPr>
        <w:t>нравственным</w:t>
      </w:r>
      <w:r>
        <w:rPr>
          <w:spacing w:val="-3"/>
          <w:sz w:val="24"/>
        </w:rPr>
        <w:t xml:space="preserve"> </w:t>
      </w:r>
      <w:r>
        <w:rPr>
          <w:sz w:val="24"/>
        </w:rPr>
        <w:t>развитием</w:t>
      </w:r>
      <w:r>
        <w:rPr>
          <w:spacing w:val="-1"/>
          <w:sz w:val="24"/>
        </w:rPr>
        <w:t xml:space="preserve"> </w:t>
      </w:r>
      <w:r>
        <w:rPr>
          <w:sz w:val="24"/>
        </w:rPr>
        <w:t>личности;</w:t>
      </w:r>
    </w:p>
    <w:p w:rsidR="00764468" w:rsidRDefault="004B2496" w:rsidP="0002280D">
      <w:pPr>
        <w:pStyle w:val="a9"/>
        <w:numPr>
          <w:ilvl w:val="0"/>
          <w:numId w:val="61"/>
        </w:numPr>
        <w:tabs>
          <w:tab w:val="left" w:pos="1301"/>
        </w:tabs>
        <w:ind w:right="350" w:firstLine="708"/>
        <w:rPr>
          <w:sz w:val="24"/>
        </w:rPr>
      </w:pPr>
      <w:r>
        <w:rPr>
          <w:sz w:val="24"/>
        </w:rPr>
        <w:t>сформированность</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отечественной и других культур; приобщение к отечественному литературному наследию и</w:t>
      </w:r>
      <w:r>
        <w:rPr>
          <w:spacing w:val="1"/>
          <w:sz w:val="24"/>
        </w:rPr>
        <w:t xml:space="preserve"> </w:t>
      </w:r>
      <w:r>
        <w:rPr>
          <w:sz w:val="24"/>
        </w:rPr>
        <w:t>через</w:t>
      </w:r>
      <w:r>
        <w:rPr>
          <w:spacing w:val="-1"/>
          <w:sz w:val="24"/>
        </w:rPr>
        <w:t xml:space="preserve"> </w:t>
      </w:r>
      <w:r>
        <w:rPr>
          <w:sz w:val="24"/>
        </w:rPr>
        <w:t>него —</w:t>
      </w:r>
      <w:r>
        <w:rPr>
          <w:spacing w:val="-1"/>
          <w:sz w:val="24"/>
        </w:rPr>
        <w:t xml:space="preserve"> </w:t>
      </w:r>
      <w:r>
        <w:rPr>
          <w:sz w:val="24"/>
        </w:rPr>
        <w:t>к традиционным</w:t>
      </w:r>
      <w:r>
        <w:rPr>
          <w:spacing w:val="-3"/>
          <w:sz w:val="24"/>
        </w:rPr>
        <w:t xml:space="preserve"> </w:t>
      </w:r>
      <w:r>
        <w:rPr>
          <w:sz w:val="24"/>
        </w:rPr>
        <w:t>ценностям и</w:t>
      </w:r>
      <w:r>
        <w:rPr>
          <w:spacing w:val="-1"/>
          <w:sz w:val="24"/>
        </w:rPr>
        <w:t xml:space="preserve"> </w:t>
      </w:r>
      <w:r>
        <w:rPr>
          <w:sz w:val="24"/>
        </w:rPr>
        <w:t>сокровищам</w:t>
      </w:r>
      <w:r>
        <w:rPr>
          <w:spacing w:val="-1"/>
          <w:sz w:val="24"/>
        </w:rPr>
        <w:t xml:space="preserve"> </w:t>
      </w:r>
      <w:r>
        <w:rPr>
          <w:sz w:val="24"/>
        </w:rPr>
        <w:t>мировой</w:t>
      </w:r>
      <w:r>
        <w:rPr>
          <w:spacing w:val="-1"/>
          <w:sz w:val="24"/>
        </w:rPr>
        <w:t xml:space="preserve"> </w:t>
      </w:r>
      <w:r>
        <w:rPr>
          <w:sz w:val="24"/>
        </w:rPr>
        <w:t>культуры;</w:t>
      </w:r>
    </w:p>
    <w:p w:rsidR="00764468" w:rsidRDefault="004B2496" w:rsidP="0002280D">
      <w:pPr>
        <w:pStyle w:val="a9"/>
        <w:numPr>
          <w:ilvl w:val="0"/>
          <w:numId w:val="61"/>
        </w:numPr>
        <w:tabs>
          <w:tab w:val="left" w:pos="1301"/>
        </w:tabs>
        <w:ind w:right="347" w:firstLine="708"/>
        <w:rPr>
          <w:sz w:val="24"/>
        </w:rPr>
      </w:pPr>
      <w:r>
        <w:rPr>
          <w:sz w:val="24"/>
        </w:rPr>
        <w:t>знание содержания, понимание ключевых проблем и осознание историко-культурного</w:t>
      </w:r>
      <w:r>
        <w:rPr>
          <w:spacing w:val="1"/>
          <w:sz w:val="24"/>
        </w:rPr>
        <w:t xml:space="preserve"> </w:t>
      </w:r>
      <w:r>
        <w:rPr>
          <w:sz w:val="24"/>
        </w:rPr>
        <w:t>и нравственно-ценностного взаимовлияния произведений русской, зарубежной классической и</w:t>
      </w:r>
      <w:r>
        <w:rPr>
          <w:spacing w:val="1"/>
          <w:sz w:val="24"/>
        </w:rPr>
        <w:t xml:space="preserve"> </w:t>
      </w:r>
      <w:r>
        <w:rPr>
          <w:sz w:val="24"/>
        </w:rPr>
        <w:t>современной</w:t>
      </w:r>
      <w:r>
        <w:rPr>
          <w:spacing w:val="50"/>
          <w:sz w:val="24"/>
        </w:rPr>
        <w:t xml:space="preserve"> </w:t>
      </w:r>
      <w:r>
        <w:rPr>
          <w:sz w:val="24"/>
        </w:rPr>
        <w:t>литературы,</w:t>
      </w:r>
      <w:r>
        <w:rPr>
          <w:spacing w:val="50"/>
          <w:sz w:val="24"/>
        </w:rPr>
        <w:t xml:space="preserve"> </w:t>
      </w:r>
      <w:r>
        <w:rPr>
          <w:sz w:val="24"/>
        </w:rPr>
        <w:t>в</w:t>
      </w:r>
      <w:r>
        <w:rPr>
          <w:spacing w:val="50"/>
          <w:sz w:val="24"/>
        </w:rPr>
        <w:t xml:space="preserve"> </w:t>
      </w:r>
      <w:r>
        <w:rPr>
          <w:sz w:val="24"/>
        </w:rPr>
        <w:t>том</w:t>
      </w:r>
      <w:r>
        <w:rPr>
          <w:spacing w:val="50"/>
          <w:sz w:val="24"/>
        </w:rPr>
        <w:t xml:space="preserve"> </w:t>
      </w:r>
      <w:r>
        <w:rPr>
          <w:sz w:val="24"/>
        </w:rPr>
        <w:t>числе</w:t>
      </w:r>
      <w:r>
        <w:rPr>
          <w:spacing w:val="49"/>
          <w:sz w:val="24"/>
        </w:rPr>
        <w:t xml:space="preserve"> </w:t>
      </w:r>
      <w:r>
        <w:rPr>
          <w:sz w:val="24"/>
        </w:rPr>
        <w:t>литературы</w:t>
      </w:r>
      <w:r>
        <w:rPr>
          <w:spacing w:val="50"/>
          <w:sz w:val="24"/>
        </w:rPr>
        <w:t xml:space="preserve"> </w:t>
      </w:r>
      <w:r>
        <w:rPr>
          <w:sz w:val="24"/>
        </w:rPr>
        <w:t>народов</w:t>
      </w:r>
      <w:r>
        <w:rPr>
          <w:spacing w:val="52"/>
          <w:sz w:val="24"/>
        </w:rPr>
        <w:t xml:space="preserve"> </w:t>
      </w:r>
      <w:r>
        <w:rPr>
          <w:sz w:val="24"/>
        </w:rPr>
        <w:t>России:</w:t>
      </w:r>
      <w:r>
        <w:rPr>
          <w:spacing w:val="51"/>
          <w:sz w:val="24"/>
        </w:rPr>
        <w:t xml:space="preserve"> </w:t>
      </w:r>
      <w:r>
        <w:rPr>
          <w:sz w:val="24"/>
        </w:rPr>
        <w:t>пьеса</w:t>
      </w:r>
      <w:r>
        <w:rPr>
          <w:spacing w:val="49"/>
          <w:sz w:val="24"/>
        </w:rPr>
        <w:t xml:space="preserve"> </w:t>
      </w:r>
      <w:r>
        <w:rPr>
          <w:sz w:val="24"/>
        </w:rPr>
        <w:t>А.Н.</w:t>
      </w:r>
      <w:r>
        <w:rPr>
          <w:spacing w:val="50"/>
          <w:sz w:val="24"/>
        </w:rPr>
        <w:t xml:space="preserve"> </w:t>
      </w:r>
      <w:r>
        <w:rPr>
          <w:sz w:val="24"/>
        </w:rPr>
        <w:t>Островского</w:t>
      </w:r>
    </w:p>
    <w:p w:rsidR="00764468" w:rsidRDefault="004B2496">
      <w:pPr>
        <w:pStyle w:val="a5"/>
        <w:ind w:right="341" w:firstLine="0"/>
      </w:pPr>
      <w:r>
        <w:t>«Гроза»;</w:t>
      </w:r>
      <w:r>
        <w:rPr>
          <w:spacing w:val="1"/>
        </w:rPr>
        <w:t xml:space="preserve"> </w:t>
      </w:r>
      <w:r>
        <w:t>роман</w:t>
      </w:r>
      <w:r>
        <w:rPr>
          <w:spacing w:val="1"/>
        </w:rPr>
        <w:t xml:space="preserve"> </w:t>
      </w:r>
      <w:r>
        <w:t>И.А.</w:t>
      </w:r>
      <w:r>
        <w:rPr>
          <w:spacing w:val="1"/>
        </w:rPr>
        <w:t xml:space="preserve"> </w:t>
      </w:r>
      <w:r>
        <w:t>Гончарова</w:t>
      </w:r>
      <w:r>
        <w:rPr>
          <w:spacing w:val="1"/>
        </w:rPr>
        <w:t xml:space="preserve"> </w:t>
      </w:r>
      <w:r>
        <w:t>«Обломов»;</w:t>
      </w:r>
      <w:r>
        <w:rPr>
          <w:spacing w:val="1"/>
        </w:rPr>
        <w:t xml:space="preserve"> </w:t>
      </w:r>
      <w:r>
        <w:t>роман</w:t>
      </w:r>
      <w:r>
        <w:rPr>
          <w:spacing w:val="1"/>
        </w:rPr>
        <w:t xml:space="preserve"> </w:t>
      </w:r>
      <w:r>
        <w:t>И.С.</w:t>
      </w:r>
      <w:r>
        <w:rPr>
          <w:spacing w:val="1"/>
        </w:rPr>
        <w:t xml:space="preserve"> </w:t>
      </w:r>
      <w:r>
        <w:t>Тургенева</w:t>
      </w:r>
      <w:r>
        <w:rPr>
          <w:spacing w:val="1"/>
        </w:rPr>
        <w:t xml:space="preserve"> </w:t>
      </w:r>
      <w:r>
        <w:t>«Отцы</w:t>
      </w:r>
      <w:r>
        <w:rPr>
          <w:spacing w:val="1"/>
        </w:rPr>
        <w:t xml:space="preserve"> </w:t>
      </w:r>
      <w:r>
        <w:t>и</w:t>
      </w:r>
      <w:r>
        <w:rPr>
          <w:spacing w:val="1"/>
        </w:rPr>
        <w:t xml:space="preserve"> </w:t>
      </w:r>
      <w:r>
        <w:t>дети»;</w:t>
      </w:r>
      <w:r>
        <w:rPr>
          <w:spacing w:val="1"/>
        </w:rPr>
        <w:t xml:space="preserve"> </w:t>
      </w:r>
      <w:r>
        <w:t>стихотворения Ф.И. Тютчева, А.А. Фета, стихотворения и поэма «Кому на Руси жить хорошо»</w:t>
      </w:r>
      <w:r>
        <w:rPr>
          <w:spacing w:val="1"/>
        </w:rPr>
        <w:t xml:space="preserve"> </w:t>
      </w:r>
      <w:r>
        <w:t>Н.А. Некрасова; роман М.Е. Салтыкова-Щедрина «История одного города» (избранные главы);</w:t>
      </w:r>
      <w:r>
        <w:rPr>
          <w:spacing w:val="1"/>
        </w:rPr>
        <w:t xml:space="preserve"> </w:t>
      </w:r>
      <w:r>
        <w:t>роман Ф.М. Достоевского «Преступление и наказание»; роман Л.Н. Толстого «Война и мир»;</w:t>
      </w:r>
      <w:r>
        <w:rPr>
          <w:spacing w:val="1"/>
        </w:rPr>
        <w:t xml:space="preserve"> </w:t>
      </w:r>
      <w:r>
        <w:t>одно произведение Н.С. Лескова; рассказы и пьеса «Вишнёвый сад» А.П. Чехова; рассказы и</w:t>
      </w:r>
      <w:r>
        <w:rPr>
          <w:spacing w:val="1"/>
        </w:rPr>
        <w:t xml:space="preserve"> </w:t>
      </w:r>
      <w:r>
        <w:t>пьеса</w:t>
      </w:r>
      <w:r>
        <w:rPr>
          <w:spacing w:val="39"/>
        </w:rPr>
        <w:t xml:space="preserve"> </w:t>
      </w:r>
      <w:r>
        <w:t>«На</w:t>
      </w:r>
      <w:r>
        <w:rPr>
          <w:spacing w:val="33"/>
        </w:rPr>
        <w:t xml:space="preserve"> </w:t>
      </w:r>
      <w:r>
        <w:t>дне»</w:t>
      </w:r>
      <w:r>
        <w:rPr>
          <w:spacing w:val="27"/>
        </w:rPr>
        <w:t xml:space="preserve"> </w:t>
      </w:r>
      <w:r>
        <w:t>М.</w:t>
      </w:r>
      <w:r>
        <w:rPr>
          <w:spacing w:val="35"/>
        </w:rPr>
        <w:t xml:space="preserve"> </w:t>
      </w:r>
      <w:r>
        <w:t>Горького;</w:t>
      </w:r>
      <w:r>
        <w:rPr>
          <w:spacing w:val="35"/>
        </w:rPr>
        <w:t xml:space="preserve"> </w:t>
      </w:r>
      <w:r>
        <w:t>рассказы</w:t>
      </w:r>
      <w:r>
        <w:rPr>
          <w:spacing w:val="34"/>
        </w:rPr>
        <w:t xml:space="preserve"> </w:t>
      </w:r>
      <w:r>
        <w:t>И.А.</w:t>
      </w:r>
      <w:r>
        <w:rPr>
          <w:spacing w:val="33"/>
        </w:rPr>
        <w:t xml:space="preserve"> </w:t>
      </w:r>
      <w:r>
        <w:t>Бунина</w:t>
      </w:r>
      <w:r>
        <w:rPr>
          <w:spacing w:val="34"/>
        </w:rPr>
        <w:t xml:space="preserve"> </w:t>
      </w:r>
      <w:r>
        <w:t>и</w:t>
      </w:r>
      <w:r>
        <w:rPr>
          <w:spacing w:val="36"/>
        </w:rPr>
        <w:t xml:space="preserve"> </w:t>
      </w:r>
      <w:r>
        <w:t>А.И.</w:t>
      </w:r>
      <w:r>
        <w:rPr>
          <w:spacing w:val="35"/>
        </w:rPr>
        <w:t xml:space="preserve"> </w:t>
      </w:r>
      <w:r>
        <w:t>Куприна;</w:t>
      </w:r>
      <w:r>
        <w:rPr>
          <w:spacing w:val="35"/>
        </w:rPr>
        <w:t xml:space="preserve"> </w:t>
      </w:r>
      <w:r>
        <w:t>стихотворения</w:t>
      </w:r>
      <w:r>
        <w:rPr>
          <w:spacing w:val="32"/>
        </w:rPr>
        <w:t xml:space="preserve"> </w:t>
      </w:r>
      <w:r>
        <w:t>и</w:t>
      </w:r>
      <w:r>
        <w:rPr>
          <w:spacing w:val="34"/>
        </w:rPr>
        <w:t xml:space="preserve"> </w:t>
      </w:r>
      <w:r>
        <w:t>поэма</w:t>
      </w:r>
    </w:p>
    <w:p w:rsidR="00764468" w:rsidRDefault="004B2496">
      <w:pPr>
        <w:pStyle w:val="a5"/>
        <w:ind w:right="348" w:firstLine="0"/>
      </w:pPr>
      <w:r>
        <w:t>«Двенадцать»</w:t>
      </w:r>
      <w:r>
        <w:rPr>
          <w:spacing w:val="1"/>
        </w:rPr>
        <w:t xml:space="preserve"> </w:t>
      </w:r>
      <w:r>
        <w:t>А.А.</w:t>
      </w:r>
      <w:r>
        <w:rPr>
          <w:spacing w:val="1"/>
        </w:rPr>
        <w:t xml:space="preserve"> </w:t>
      </w:r>
      <w:r>
        <w:t>Блока;</w:t>
      </w:r>
      <w:r>
        <w:rPr>
          <w:spacing w:val="1"/>
        </w:rPr>
        <w:t xml:space="preserve"> </w:t>
      </w:r>
      <w:r>
        <w:t>стихотворения</w:t>
      </w:r>
      <w:r>
        <w:rPr>
          <w:spacing w:val="1"/>
        </w:rPr>
        <w:t xml:space="preserve"> </w:t>
      </w:r>
      <w:r>
        <w:t>и</w:t>
      </w:r>
      <w:r>
        <w:rPr>
          <w:spacing w:val="1"/>
        </w:rPr>
        <w:t xml:space="preserve"> </w:t>
      </w:r>
      <w:r>
        <w:t>поэма</w:t>
      </w:r>
      <w:r>
        <w:rPr>
          <w:spacing w:val="1"/>
        </w:rPr>
        <w:t xml:space="preserve"> </w:t>
      </w:r>
      <w:r>
        <w:t>«Облако</w:t>
      </w:r>
      <w:r>
        <w:rPr>
          <w:spacing w:val="1"/>
        </w:rPr>
        <w:t xml:space="preserve"> </w:t>
      </w:r>
      <w:r>
        <w:t>в</w:t>
      </w:r>
      <w:r>
        <w:rPr>
          <w:spacing w:val="1"/>
        </w:rPr>
        <w:t xml:space="preserve"> </w:t>
      </w:r>
      <w:r>
        <w:t>штанах»</w:t>
      </w:r>
      <w:r>
        <w:rPr>
          <w:spacing w:val="1"/>
        </w:rPr>
        <w:t xml:space="preserve"> </w:t>
      </w:r>
      <w:r>
        <w:t>В.В.</w:t>
      </w:r>
      <w:r>
        <w:rPr>
          <w:spacing w:val="1"/>
        </w:rPr>
        <w:t xml:space="preserve"> </w:t>
      </w:r>
      <w:r>
        <w:t>Маяковского;</w:t>
      </w:r>
      <w:r>
        <w:rPr>
          <w:spacing w:val="1"/>
        </w:rPr>
        <w:t xml:space="preserve"> </w:t>
      </w:r>
      <w:r>
        <w:t>стихотворения</w:t>
      </w:r>
      <w:r>
        <w:rPr>
          <w:spacing w:val="44"/>
        </w:rPr>
        <w:t xml:space="preserve"> </w:t>
      </w:r>
      <w:r>
        <w:t>С.А.</w:t>
      </w:r>
      <w:r>
        <w:rPr>
          <w:spacing w:val="45"/>
        </w:rPr>
        <w:t xml:space="preserve"> </w:t>
      </w:r>
      <w:r>
        <w:t>Есенина,</w:t>
      </w:r>
      <w:r>
        <w:rPr>
          <w:spacing w:val="45"/>
        </w:rPr>
        <w:t xml:space="preserve"> </w:t>
      </w:r>
      <w:r>
        <w:t>О.Э.</w:t>
      </w:r>
      <w:r>
        <w:rPr>
          <w:spacing w:val="45"/>
        </w:rPr>
        <w:t xml:space="preserve"> </w:t>
      </w:r>
      <w:r>
        <w:t>Мандельштама,</w:t>
      </w:r>
      <w:r>
        <w:rPr>
          <w:spacing w:val="44"/>
        </w:rPr>
        <w:t xml:space="preserve"> </w:t>
      </w:r>
      <w:r>
        <w:t>М.</w:t>
      </w:r>
      <w:r>
        <w:rPr>
          <w:spacing w:val="45"/>
        </w:rPr>
        <w:t xml:space="preserve"> </w:t>
      </w:r>
      <w:r>
        <w:t>И.</w:t>
      </w:r>
      <w:r>
        <w:rPr>
          <w:spacing w:val="45"/>
        </w:rPr>
        <w:t xml:space="preserve"> </w:t>
      </w:r>
      <w:r>
        <w:t>Цветаевой;</w:t>
      </w:r>
      <w:r>
        <w:rPr>
          <w:spacing w:val="46"/>
        </w:rPr>
        <w:t xml:space="preserve"> </w:t>
      </w:r>
      <w:r>
        <w:t>стихотворения</w:t>
      </w:r>
      <w:r>
        <w:rPr>
          <w:spacing w:val="43"/>
        </w:rPr>
        <w:t xml:space="preserve"> </w:t>
      </w:r>
      <w:r>
        <w:t>и</w:t>
      </w:r>
      <w:r>
        <w:rPr>
          <w:spacing w:val="44"/>
        </w:rPr>
        <w:t xml:space="preserve"> </w:t>
      </w:r>
      <w:r>
        <w:t>поэма</w:t>
      </w:r>
    </w:p>
    <w:p w:rsidR="00764468" w:rsidRDefault="004B2496">
      <w:pPr>
        <w:pStyle w:val="a5"/>
        <w:ind w:right="345" w:firstLine="0"/>
      </w:pPr>
      <w:r>
        <w:t>«Реквием»</w:t>
      </w:r>
      <w:r>
        <w:rPr>
          <w:spacing w:val="1"/>
        </w:rPr>
        <w:t xml:space="preserve"> </w:t>
      </w:r>
      <w:r>
        <w:t>А.А.</w:t>
      </w:r>
      <w:r>
        <w:rPr>
          <w:spacing w:val="1"/>
        </w:rPr>
        <w:t xml:space="preserve"> </w:t>
      </w:r>
      <w:r>
        <w:t>Ахматовой;</w:t>
      </w:r>
      <w:r>
        <w:rPr>
          <w:spacing w:val="1"/>
        </w:rPr>
        <w:t xml:space="preserve"> </w:t>
      </w:r>
      <w:r>
        <w:t>роман</w:t>
      </w:r>
      <w:r>
        <w:rPr>
          <w:spacing w:val="1"/>
        </w:rPr>
        <w:t xml:space="preserve"> </w:t>
      </w:r>
      <w:r>
        <w:t>Н.А.</w:t>
      </w:r>
      <w:r>
        <w:rPr>
          <w:spacing w:val="1"/>
        </w:rPr>
        <w:t xml:space="preserve"> </w:t>
      </w:r>
      <w:r>
        <w:t>Островского</w:t>
      </w:r>
      <w:r>
        <w:rPr>
          <w:spacing w:val="1"/>
        </w:rPr>
        <w:t xml:space="preserve"> </w:t>
      </w:r>
      <w:r>
        <w:t>«Как</w:t>
      </w:r>
      <w:r>
        <w:rPr>
          <w:spacing w:val="1"/>
        </w:rPr>
        <w:t xml:space="preserve"> </w:t>
      </w:r>
      <w:r>
        <w:t>закалялась</w:t>
      </w:r>
      <w:r>
        <w:rPr>
          <w:spacing w:val="1"/>
        </w:rPr>
        <w:t xml:space="preserve"> </w:t>
      </w:r>
      <w:r>
        <w:t>сталь»</w:t>
      </w:r>
      <w:r>
        <w:rPr>
          <w:spacing w:val="60"/>
        </w:rPr>
        <w:t xml:space="preserve"> </w:t>
      </w:r>
      <w:r>
        <w:t>(избранные</w:t>
      </w:r>
      <w:r>
        <w:rPr>
          <w:spacing w:val="1"/>
        </w:rPr>
        <w:t xml:space="preserve"> </w:t>
      </w:r>
      <w:r>
        <w:t>главы); роман М.А. Шолохова «Тихий Дон» (избранные главы); роман М.А. Булгакова «Мастер</w:t>
      </w:r>
      <w:r>
        <w:rPr>
          <w:spacing w:val="-57"/>
        </w:rPr>
        <w:t xml:space="preserve"> </w:t>
      </w:r>
      <w:r>
        <w:t>и</w:t>
      </w:r>
      <w:r>
        <w:rPr>
          <w:spacing w:val="1"/>
        </w:rPr>
        <w:t xml:space="preserve"> </w:t>
      </w:r>
      <w:r>
        <w:t>Маргарита»</w:t>
      </w:r>
      <w:r>
        <w:rPr>
          <w:spacing w:val="1"/>
        </w:rPr>
        <w:t xml:space="preserve"> </w:t>
      </w:r>
      <w:r>
        <w:t>(или</w:t>
      </w:r>
      <w:r>
        <w:rPr>
          <w:spacing w:val="1"/>
        </w:rPr>
        <w:t xml:space="preserve"> </w:t>
      </w:r>
      <w:r>
        <w:t>«Белая</w:t>
      </w:r>
      <w:r>
        <w:rPr>
          <w:spacing w:val="1"/>
        </w:rPr>
        <w:t xml:space="preserve"> </w:t>
      </w:r>
      <w:r>
        <w:t>гвардия»);</w:t>
      </w:r>
      <w:r>
        <w:rPr>
          <w:spacing w:val="1"/>
        </w:rPr>
        <w:t xml:space="preserve"> </w:t>
      </w:r>
      <w:r>
        <w:t>роман</w:t>
      </w:r>
      <w:r>
        <w:rPr>
          <w:spacing w:val="1"/>
        </w:rPr>
        <w:t xml:space="preserve"> </w:t>
      </w:r>
      <w:r>
        <w:t>А.А.</w:t>
      </w:r>
      <w:r>
        <w:rPr>
          <w:spacing w:val="1"/>
        </w:rPr>
        <w:t xml:space="preserve"> </w:t>
      </w:r>
      <w:r>
        <w:t>Фадеева</w:t>
      </w:r>
      <w:r>
        <w:rPr>
          <w:spacing w:val="1"/>
        </w:rPr>
        <w:t xml:space="preserve"> </w:t>
      </w:r>
      <w:r>
        <w:t>«Молодая</w:t>
      </w:r>
      <w:r>
        <w:rPr>
          <w:spacing w:val="1"/>
        </w:rPr>
        <w:t xml:space="preserve"> </w:t>
      </w:r>
      <w:r>
        <w:t>гвардия»;</w:t>
      </w:r>
      <w:r>
        <w:rPr>
          <w:spacing w:val="1"/>
        </w:rPr>
        <w:t xml:space="preserve"> </w:t>
      </w:r>
      <w:r>
        <w:t>одно</w:t>
      </w:r>
      <w:r>
        <w:rPr>
          <w:spacing w:val="1"/>
        </w:rPr>
        <w:t xml:space="preserve"> </w:t>
      </w:r>
      <w:r>
        <w:t>произведение А.П. Платонова; стихотворения А.Т. Твардовского, Б.Л. Пастернака, повесть А.И.</w:t>
      </w:r>
      <w:r>
        <w:rPr>
          <w:spacing w:val="-57"/>
        </w:rPr>
        <w:t xml:space="preserve"> </w:t>
      </w:r>
      <w:r>
        <w:t>Солженицына</w:t>
      </w:r>
      <w:r>
        <w:rPr>
          <w:spacing w:val="4"/>
        </w:rPr>
        <w:t xml:space="preserve"> </w:t>
      </w:r>
      <w:r>
        <w:t>«Один</w:t>
      </w:r>
      <w:r>
        <w:rPr>
          <w:spacing w:val="5"/>
        </w:rPr>
        <w:t xml:space="preserve"> </w:t>
      </w:r>
      <w:r>
        <w:t>день</w:t>
      </w:r>
      <w:r>
        <w:rPr>
          <w:spacing w:val="5"/>
        </w:rPr>
        <w:t xml:space="preserve"> </w:t>
      </w:r>
      <w:r>
        <w:t>Ивана</w:t>
      </w:r>
      <w:r>
        <w:rPr>
          <w:spacing w:val="3"/>
        </w:rPr>
        <w:t xml:space="preserve"> </w:t>
      </w:r>
      <w:r>
        <w:t>Денисовича»;</w:t>
      </w:r>
      <w:r>
        <w:rPr>
          <w:spacing w:val="4"/>
        </w:rPr>
        <w:t xml:space="preserve"> </w:t>
      </w:r>
      <w:r>
        <w:t>произведения</w:t>
      </w:r>
      <w:r>
        <w:rPr>
          <w:spacing w:val="3"/>
        </w:rPr>
        <w:t xml:space="preserve"> </w:t>
      </w:r>
      <w:r>
        <w:t>литературы</w:t>
      </w:r>
      <w:r>
        <w:rPr>
          <w:spacing w:val="3"/>
        </w:rPr>
        <w:t xml:space="preserve"> </w:t>
      </w:r>
      <w:r>
        <w:t>второй</w:t>
      </w:r>
      <w:r>
        <w:rPr>
          <w:spacing w:val="5"/>
        </w:rPr>
        <w:t xml:space="preserve"> </w:t>
      </w:r>
      <w:r>
        <w:t>половины</w:t>
      </w:r>
      <w:r>
        <w:rPr>
          <w:spacing w:val="10"/>
        </w:rPr>
        <w:t xml:space="preserve"> </w:t>
      </w:r>
      <w:r>
        <w:t>XX</w:t>
      </w:r>
    </w:p>
    <w:p w:rsidR="00764468" w:rsidRDefault="004B2496" w:rsidP="0002280D">
      <w:pPr>
        <w:pStyle w:val="a9"/>
        <w:numPr>
          <w:ilvl w:val="0"/>
          <w:numId w:val="60"/>
        </w:numPr>
        <w:tabs>
          <w:tab w:val="left" w:pos="646"/>
        </w:tabs>
        <w:ind w:right="349" w:firstLine="0"/>
        <w:rPr>
          <w:sz w:val="24"/>
        </w:rPr>
      </w:pPr>
      <w:r>
        <w:rPr>
          <w:sz w:val="24"/>
        </w:rPr>
        <w:t>XXI века: не менее двух прозаиков по выбору (в том числе Ф.А. Абрамова, В.П. Астафьева,</w:t>
      </w:r>
      <w:r>
        <w:rPr>
          <w:spacing w:val="1"/>
          <w:sz w:val="24"/>
        </w:rPr>
        <w:t xml:space="preserve"> </w:t>
      </w:r>
      <w:r>
        <w:rPr>
          <w:sz w:val="24"/>
        </w:rPr>
        <w:t>А.Г.</w:t>
      </w:r>
      <w:r>
        <w:rPr>
          <w:spacing w:val="1"/>
          <w:sz w:val="24"/>
        </w:rPr>
        <w:t xml:space="preserve"> </w:t>
      </w:r>
      <w:r>
        <w:rPr>
          <w:sz w:val="24"/>
        </w:rPr>
        <w:t>Битова,</w:t>
      </w:r>
      <w:r>
        <w:rPr>
          <w:spacing w:val="1"/>
          <w:sz w:val="24"/>
        </w:rPr>
        <w:t xml:space="preserve"> </w:t>
      </w:r>
      <w:r>
        <w:rPr>
          <w:sz w:val="24"/>
        </w:rPr>
        <w:t>Ю.В.</w:t>
      </w:r>
      <w:r>
        <w:rPr>
          <w:spacing w:val="1"/>
          <w:sz w:val="24"/>
        </w:rPr>
        <w:t xml:space="preserve"> </w:t>
      </w:r>
      <w:r>
        <w:rPr>
          <w:sz w:val="24"/>
        </w:rPr>
        <w:t>Бондарева,</w:t>
      </w:r>
      <w:r>
        <w:rPr>
          <w:spacing w:val="1"/>
          <w:sz w:val="24"/>
        </w:rPr>
        <w:t xml:space="preserve"> </w:t>
      </w:r>
      <w:r>
        <w:rPr>
          <w:sz w:val="24"/>
        </w:rPr>
        <w:t>Б.Л.</w:t>
      </w:r>
      <w:r>
        <w:rPr>
          <w:spacing w:val="1"/>
          <w:sz w:val="24"/>
        </w:rPr>
        <w:t xml:space="preserve"> </w:t>
      </w:r>
      <w:r>
        <w:rPr>
          <w:sz w:val="24"/>
        </w:rPr>
        <w:t>Васильева,</w:t>
      </w:r>
      <w:r>
        <w:rPr>
          <w:spacing w:val="1"/>
          <w:sz w:val="24"/>
        </w:rPr>
        <w:t xml:space="preserve"> </w:t>
      </w:r>
      <w:r>
        <w:rPr>
          <w:sz w:val="24"/>
        </w:rPr>
        <w:t>К.Д.</w:t>
      </w:r>
      <w:r>
        <w:rPr>
          <w:spacing w:val="1"/>
          <w:sz w:val="24"/>
        </w:rPr>
        <w:t xml:space="preserve"> </w:t>
      </w:r>
      <w:r>
        <w:rPr>
          <w:sz w:val="24"/>
        </w:rPr>
        <w:t>Воробьёва,</w:t>
      </w:r>
      <w:r>
        <w:rPr>
          <w:spacing w:val="1"/>
          <w:sz w:val="24"/>
        </w:rPr>
        <w:t xml:space="preserve"> </w:t>
      </w:r>
      <w:r>
        <w:rPr>
          <w:sz w:val="24"/>
        </w:rPr>
        <w:t>Ф.А.</w:t>
      </w:r>
      <w:r>
        <w:rPr>
          <w:spacing w:val="1"/>
          <w:sz w:val="24"/>
        </w:rPr>
        <w:t xml:space="preserve"> </w:t>
      </w:r>
      <w:r>
        <w:rPr>
          <w:sz w:val="24"/>
        </w:rPr>
        <w:t>Искандера,</w:t>
      </w:r>
      <w:r>
        <w:rPr>
          <w:spacing w:val="1"/>
          <w:sz w:val="24"/>
        </w:rPr>
        <w:t xml:space="preserve"> </w:t>
      </w:r>
      <w:r>
        <w:rPr>
          <w:sz w:val="24"/>
        </w:rPr>
        <w:t>В.Л.</w:t>
      </w:r>
      <w:r>
        <w:rPr>
          <w:spacing w:val="1"/>
          <w:sz w:val="24"/>
        </w:rPr>
        <w:t xml:space="preserve"> </w:t>
      </w:r>
      <w:r>
        <w:rPr>
          <w:sz w:val="24"/>
        </w:rPr>
        <w:t>Кондратьева, В.Г. Распутина, В.М. Шукшина и других); не менее двух поэтов по выбору (в том</w:t>
      </w:r>
      <w:r>
        <w:rPr>
          <w:spacing w:val="1"/>
          <w:sz w:val="24"/>
        </w:rPr>
        <w:t xml:space="preserve"> </w:t>
      </w:r>
      <w:r>
        <w:rPr>
          <w:sz w:val="24"/>
        </w:rPr>
        <w:t>числе И.А. Бродского, А.А. Вознесенского, В.С. Высоцкого, Е.А. Евтушенко, Н.А. Заболоцкого,</w:t>
      </w:r>
      <w:r>
        <w:rPr>
          <w:spacing w:val="-57"/>
          <w:sz w:val="24"/>
        </w:rPr>
        <w:t xml:space="preserve"> </w:t>
      </w:r>
      <w:r>
        <w:rPr>
          <w:sz w:val="24"/>
        </w:rPr>
        <w:t>А.С. Кушнера, Б.Ш. Окуджавы, Р.И. Рождественского, Н.М. Рубцова и другие); пьеса одного из</w:t>
      </w:r>
      <w:r>
        <w:rPr>
          <w:spacing w:val="1"/>
          <w:sz w:val="24"/>
        </w:rPr>
        <w:t xml:space="preserve"> </w:t>
      </w:r>
      <w:r>
        <w:rPr>
          <w:sz w:val="24"/>
        </w:rPr>
        <w:t>драматургов по выбору (в том числе А.Н. Арбузова, А.В. Вампилова, В.С. Розова и других); не</w:t>
      </w:r>
      <w:r>
        <w:rPr>
          <w:spacing w:val="1"/>
          <w:sz w:val="24"/>
        </w:rPr>
        <w:t xml:space="preserve"> </w:t>
      </w:r>
      <w:r>
        <w:rPr>
          <w:sz w:val="24"/>
        </w:rPr>
        <w:t>менее двух произведений зарубежной литературы (в том числе романы и повести Ч. Диккенса,</w:t>
      </w:r>
      <w:r>
        <w:rPr>
          <w:spacing w:val="1"/>
          <w:sz w:val="24"/>
        </w:rPr>
        <w:t xml:space="preserve"> </w:t>
      </w:r>
      <w:r>
        <w:rPr>
          <w:sz w:val="24"/>
        </w:rPr>
        <w:t>Г.</w:t>
      </w:r>
      <w:r>
        <w:rPr>
          <w:spacing w:val="1"/>
          <w:sz w:val="24"/>
        </w:rPr>
        <w:t xml:space="preserve"> </w:t>
      </w:r>
      <w:r>
        <w:rPr>
          <w:sz w:val="24"/>
        </w:rPr>
        <w:t>Флобера,</w:t>
      </w:r>
      <w:r>
        <w:rPr>
          <w:spacing w:val="1"/>
          <w:sz w:val="24"/>
        </w:rPr>
        <w:t xml:space="preserve"> </w:t>
      </w:r>
      <w:r>
        <w:rPr>
          <w:sz w:val="24"/>
        </w:rPr>
        <w:t>Дж.</w:t>
      </w:r>
      <w:r>
        <w:rPr>
          <w:spacing w:val="1"/>
          <w:sz w:val="24"/>
        </w:rPr>
        <w:t xml:space="preserve"> </w:t>
      </w:r>
      <w:r>
        <w:rPr>
          <w:sz w:val="24"/>
        </w:rPr>
        <w:t>Оруэлла,</w:t>
      </w:r>
      <w:r>
        <w:rPr>
          <w:spacing w:val="1"/>
          <w:sz w:val="24"/>
        </w:rPr>
        <w:t xml:space="preserve"> </w:t>
      </w:r>
      <w:r>
        <w:rPr>
          <w:sz w:val="24"/>
        </w:rPr>
        <w:t>Э.</w:t>
      </w:r>
      <w:r>
        <w:rPr>
          <w:spacing w:val="1"/>
          <w:sz w:val="24"/>
        </w:rPr>
        <w:t xml:space="preserve"> </w:t>
      </w:r>
      <w:r>
        <w:rPr>
          <w:sz w:val="24"/>
        </w:rPr>
        <w:t>М.</w:t>
      </w:r>
      <w:r>
        <w:rPr>
          <w:spacing w:val="1"/>
          <w:sz w:val="24"/>
        </w:rPr>
        <w:t xml:space="preserve"> </w:t>
      </w:r>
      <w:r>
        <w:rPr>
          <w:sz w:val="24"/>
        </w:rPr>
        <w:t>Ремарка,</w:t>
      </w:r>
      <w:r>
        <w:rPr>
          <w:spacing w:val="1"/>
          <w:sz w:val="24"/>
        </w:rPr>
        <w:t xml:space="preserve"> </w:t>
      </w:r>
      <w:r>
        <w:rPr>
          <w:sz w:val="24"/>
        </w:rPr>
        <w:t>Э.</w:t>
      </w:r>
      <w:r>
        <w:rPr>
          <w:spacing w:val="1"/>
          <w:sz w:val="24"/>
        </w:rPr>
        <w:t xml:space="preserve"> </w:t>
      </w:r>
      <w:r>
        <w:rPr>
          <w:sz w:val="24"/>
        </w:rPr>
        <w:t>Хемингуэя,</w:t>
      </w:r>
      <w:r>
        <w:rPr>
          <w:spacing w:val="1"/>
          <w:sz w:val="24"/>
        </w:rPr>
        <w:t xml:space="preserve"> </w:t>
      </w:r>
      <w:r>
        <w:rPr>
          <w:sz w:val="24"/>
        </w:rPr>
        <w:t>Дж.</w:t>
      </w:r>
      <w:r>
        <w:rPr>
          <w:spacing w:val="1"/>
          <w:sz w:val="24"/>
        </w:rPr>
        <w:t xml:space="preserve"> </w:t>
      </w:r>
      <w:r>
        <w:rPr>
          <w:sz w:val="24"/>
        </w:rPr>
        <w:t>Сэлинджера,</w:t>
      </w:r>
      <w:r>
        <w:rPr>
          <w:spacing w:val="1"/>
          <w:sz w:val="24"/>
        </w:rPr>
        <w:t xml:space="preserve"> </w:t>
      </w:r>
      <w:r>
        <w:rPr>
          <w:sz w:val="24"/>
        </w:rPr>
        <w:t>Р.</w:t>
      </w:r>
      <w:r>
        <w:rPr>
          <w:spacing w:val="1"/>
          <w:sz w:val="24"/>
        </w:rPr>
        <w:t xml:space="preserve"> </w:t>
      </w:r>
      <w:r>
        <w:rPr>
          <w:sz w:val="24"/>
        </w:rPr>
        <w:t>Брэдбери;</w:t>
      </w:r>
      <w:r>
        <w:rPr>
          <w:spacing w:val="1"/>
          <w:sz w:val="24"/>
        </w:rPr>
        <w:t xml:space="preserve"> </w:t>
      </w:r>
      <w:r>
        <w:rPr>
          <w:sz w:val="24"/>
        </w:rPr>
        <w:t>стихотворения А. Рембо, Ш. Бодлера; пьесы Г. Ибсена, Б. Шоу и другие); не менее одного</w:t>
      </w:r>
      <w:r>
        <w:rPr>
          <w:spacing w:val="1"/>
          <w:sz w:val="24"/>
        </w:rPr>
        <w:t xml:space="preserve"> </w:t>
      </w:r>
      <w:r>
        <w:rPr>
          <w:sz w:val="24"/>
        </w:rPr>
        <w:t>произведения из литератур народов России (в том числе произведения Г. Айги, Р. Гамзатова, М.</w:t>
      </w:r>
      <w:r>
        <w:rPr>
          <w:spacing w:val="-57"/>
          <w:sz w:val="24"/>
        </w:rPr>
        <w:t xml:space="preserve"> </w:t>
      </w:r>
      <w:r>
        <w:rPr>
          <w:sz w:val="24"/>
        </w:rPr>
        <w:t>Джалиля, М. Карима,Д. Кугультинова, К. Кулиева, Ю. Рытхэу, Г. Тукая, К. Хетагурова, Ю.</w:t>
      </w:r>
      <w:r>
        <w:rPr>
          <w:spacing w:val="1"/>
          <w:sz w:val="24"/>
        </w:rPr>
        <w:t xml:space="preserve"> </w:t>
      </w:r>
      <w:r>
        <w:rPr>
          <w:sz w:val="24"/>
        </w:rPr>
        <w:t>Шесталова</w:t>
      </w:r>
      <w:r>
        <w:rPr>
          <w:spacing w:val="-3"/>
          <w:sz w:val="24"/>
        </w:rPr>
        <w:t xml:space="preserve"> </w:t>
      </w:r>
      <w:r>
        <w:rPr>
          <w:sz w:val="24"/>
        </w:rPr>
        <w:t>и других);</w:t>
      </w:r>
    </w:p>
    <w:p w:rsidR="00764468" w:rsidRDefault="004B2496" w:rsidP="0002280D">
      <w:pPr>
        <w:pStyle w:val="a9"/>
        <w:numPr>
          <w:ilvl w:val="0"/>
          <w:numId w:val="61"/>
        </w:numPr>
        <w:tabs>
          <w:tab w:val="left" w:pos="1301"/>
        </w:tabs>
        <w:ind w:right="348" w:firstLine="708"/>
        <w:rPr>
          <w:sz w:val="24"/>
        </w:rPr>
      </w:pPr>
      <w:r>
        <w:rPr>
          <w:sz w:val="24"/>
        </w:rPr>
        <w:t>сформированность умений определять и учитывать историко-культурный контекст и</w:t>
      </w:r>
      <w:r>
        <w:rPr>
          <w:spacing w:val="1"/>
          <w:sz w:val="24"/>
        </w:rPr>
        <w:t xml:space="preserve"> </w:t>
      </w:r>
      <w:r>
        <w:rPr>
          <w:sz w:val="24"/>
        </w:rPr>
        <w:t>контекст творчества писателя в процессе анализа художественных произведений, выявлять их</w:t>
      </w:r>
      <w:r>
        <w:rPr>
          <w:spacing w:val="1"/>
          <w:sz w:val="24"/>
        </w:rPr>
        <w:t xml:space="preserve"> </w:t>
      </w:r>
      <w:r>
        <w:rPr>
          <w:sz w:val="24"/>
        </w:rPr>
        <w:t>связь</w:t>
      </w:r>
      <w:r>
        <w:rPr>
          <w:spacing w:val="-1"/>
          <w:sz w:val="24"/>
        </w:rPr>
        <w:t xml:space="preserve"> </w:t>
      </w:r>
      <w:r>
        <w:rPr>
          <w:sz w:val="24"/>
        </w:rPr>
        <w:t>с</w:t>
      </w:r>
      <w:r>
        <w:rPr>
          <w:spacing w:val="-1"/>
          <w:sz w:val="24"/>
        </w:rPr>
        <w:t xml:space="preserve"> </w:t>
      </w:r>
      <w:r>
        <w:rPr>
          <w:sz w:val="24"/>
        </w:rPr>
        <w:t>современностью;</w:t>
      </w:r>
    </w:p>
    <w:p w:rsidR="00764468" w:rsidRDefault="00764468">
      <w:pPr>
        <w:jc w:val="both"/>
        <w:rPr>
          <w:sz w:val="24"/>
        </w:rPr>
        <w:sectPr w:rsidR="00764468">
          <w:headerReference w:type="default" r:id="rId68"/>
          <w:footerReference w:type="default" r:id="rId69"/>
          <w:pgSz w:w="11910" w:h="16850"/>
          <w:pgMar w:top="820" w:right="500" w:bottom="1000" w:left="800" w:header="569" w:footer="813" w:gutter="0"/>
          <w:cols w:space="720"/>
        </w:sectPr>
      </w:pPr>
    </w:p>
    <w:p w:rsidR="00764468" w:rsidRDefault="004B2496" w:rsidP="0002280D">
      <w:pPr>
        <w:pStyle w:val="a9"/>
        <w:numPr>
          <w:ilvl w:val="0"/>
          <w:numId w:val="61"/>
        </w:numPr>
        <w:tabs>
          <w:tab w:val="left" w:pos="1301"/>
        </w:tabs>
        <w:spacing w:before="9"/>
        <w:ind w:right="347" w:firstLine="708"/>
        <w:rPr>
          <w:sz w:val="24"/>
        </w:rPr>
      </w:pPr>
      <w:r>
        <w:rPr>
          <w:sz w:val="24"/>
        </w:rPr>
        <w:lastRenderedPageBreak/>
        <w:t>способность</w:t>
      </w:r>
      <w:r>
        <w:rPr>
          <w:spacing w:val="1"/>
          <w:sz w:val="24"/>
        </w:rPr>
        <w:t xml:space="preserve"> </w:t>
      </w:r>
      <w:r>
        <w:rPr>
          <w:sz w:val="24"/>
        </w:rPr>
        <w:t>выявлять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образы,</w:t>
      </w:r>
      <w:r>
        <w:rPr>
          <w:spacing w:val="1"/>
          <w:sz w:val="24"/>
        </w:rPr>
        <w:t xml:space="preserve"> </w:t>
      </w:r>
      <w:r>
        <w:rPr>
          <w:sz w:val="24"/>
        </w:rPr>
        <w:t>темы,</w:t>
      </w:r>
      <w:r>
        <w:rPr>
          <w:spacing w:val="-57"/>
          <w:sz w:val="24"/>
        </w:rPr>
        <w:t xml:space="preserve"> </w:t>
      </w:r>
      <w:r>
        <w:rPr>
          <w:sz w:val="24"/>
        </w:rPr>
        <w:t>идеи, проблемы и выражать своё отношение к ним в развёрнутых аргументированных устных и</w:t>
      </w:r>
      <w:r>
        <w:rPr>
          <w:spacing w:val="1"/>
          <w:sz w:val="24"/>
        </w:rPr>
        <w:t xml:space="preserve"> </w:t>
      </w:r>
      <w:r>
        <w:rPr>
          <w:sz w:val="24"/>
        </w:rPr>
        <w:t>письменных</w:t>
      </w:r>
      <w:r>
        <w:rPr>
          <w:spacing w:val="1"/>
          <w:sz w:val="24"/>
        </w:rPr>
        <w:t xml:space="preserve"> </w:t>
      </w:r>
      <w:r>
        <w:rPr>
          <w:sz w:val="24"/>
        </w:rPr>
        <w:t>высказываниях,</w:t>
      </w:r>
      <w:r>
        <w:rPr>
          <w:spacing w:val="1"/>
          <w:sz w:val="24"/>
        </w:rPr>
        <w:t xml:space="preserve"> </w:t>
      </w:r>
      <w:r>
        <w:rPr>
          <w:sz w:val="24"/>
        </w:rPr>
        <w:t>участвовать в</w:t>
      </w:r>
      <w:r>
        <w:rPr>
          <w:spacing w:val="-2"/>
          <w:sz w:val="24"/>
        </w:rPr>
        <w:t xml:space="preserve"> </w:t>
      </w:r>
      <w:r>
        <w:rPr>
          <w:sz w:val="24"/>
        </w:rPr>
        <w:t>дискуссии на</w:t>
      </w:r>
      <w:r>
        <w:rPr>
          <w:spacing w:val="-2"/>
          <w:sz w:val="24"/>
        </w:rPr>
        <w:t xml:space="preserve"> </w:t>
      </w:r>
      <w:r>
        <w:rPr>
          <w:sz w:val="24"/>
        </w:rPr>
        <w:t>литературные</w:t>
      </w:r>
      <w:r>
        <w:rPr>
          <w:spacing w:val="-2"/>
          <w:sz w:val="24"/>
        </w:rPr>
        <w:t xml:space="preserve"> </w:t>
      </w:r>
      <w:r>
        <w:rPr>
          <w:sz w:val="24"/>
        </w:rPr>
        <w:t>темы;</w:t>
      </w:r>
    </w:p>
    <w:p w:rsidR="00764468" w:rsidRDefault="004B2496" w:rsidP="0002280D">
      <w:pPr>
        <w:pStyle w:val="a9"/>
        <w:numPr>
          <w:ilvl w:val="0"/>
          <w:numId w:val="61"/>
        </w:numPr>
        <w:tabs>
          <w:tab w:val="left" w:pos="1301"/>
        </w:tabs>
        <w:spacing w:before="1"/>
        <w:ind w:right="356" w:firstLine="708"/>
        <w:rPr>
          <w:sz w:val="24"/>
        </w:rPr>
      </w:pPr>
      <w:r>
        <w:rPr>
          <w:sz w:val="24"/>
        </w:rPr>
        <w:t>осознание</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жизни,</w:t>
      </w:r>
      <w:r>
        <w:rPr>
          <w:spacing w:val="1"/>
          <w:sz w:val="24"/>
        </w:rPr>
        <w:t xml:space="preserve"> </w:t>
      </w:r>
      <w:r>
        <w:rPr>
          <w:sz w:val="24"/>
        </w:rPr>
        <w:t>созданной</w:t>
      </w:r>
      <w:r>
        <w:rPr>
          <w:spacing w:val="1"/>
          <w:sz w:val="24"/>
        </w:rPr>
        <w:t xml:space="preserve"> </w:t>
      </w:r>
      <w:r>
        <w:rPr>
          <w:sz w:val="24"/>
        </w:rPr>
        <w:t>автором</w:t>
      </w:r>
      <w:r>
        <w:rPr>
          <w:spacing w:val="1"/>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pacing w:val="1"/>
          <w:sz w:val="24"/>
        </w:rPr>
        <w:t xml:space="preserve"> </w:t>
      </w:r>
      <w:r>
        <w:rPr>
          <w:sz w:val="24"/>
        </w:rPr>
        <w:t>понимания;</w:t>
      </w:r>
    </w:p>
    <w:p w:rsidR="00764468" w:rsidRDefault="004B2496" w:rsidP="0002280D">
      <w:pPr>
        <w:pStyle w:val="a9"/>
        <w:numPr>
          <w:ilvl w:val="0"/>
          <w:numId w:val="61"/>
        </w:numPr>
        <w:tabs>
          <w:tab w:val="left" w:pos="1301"/>
        </w:tabs>
        <w:ind w:right="354" w:firstLine="708"/>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 читать, в том числе наизусть, не менее 10 произведений и (или) фрагментов в</w:t>
      </w:r>
      <w:r>
        <w:rPr>
          <w:spacing w:val="1"/>
          <w:sz w:val="24"/>
        </w:rPr>
        <w:t xml:space="preserve"> </w:t>
      </w:r>
      <w:r>
        <w:rPr>
          <w:sz w:val="24"/>
        </w:rPr>
        <w:t>каждом</w:t>
      </w:r>
      <w:r>
        <w:rPr>
          <w:spacing w:val="-2"/>
          <w:sz w:val="24"/>
        </w:rPr>
        <w:t xml:space="preserve"> </w:t>
      </w:r>
      <w:r>
        <w:rPr>
          <w:sz w:val="24"/>
        </w:rPr>
        <w:t>классе;</w:t>
      </w:r>
    </w:p>
    <w:p w:rsidR="00764468" w:rsidRDefault="004B2496" w:rsidP="0002280D">
      <w:pPr>
        <w:pStyle w:val="a9"/>
        <w:numPr>
          <w:ilvl w:val="0"/>
          <w:numId w:val="61"/>
        </w:numPr>
        <w:tabs>
          <w:tab w:val="left" w:pos="1301"/>
        </w:tabs>
        <w:ind w:right="348" w:firstLine="708"/>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неоднозначности</w:t>
      </w:r>
      <w:r>
        <w:rPr>
          <w:spacing w:val="1"/>
          <w:sz w:val="24"/>
        </w:rPr>
        <w:t xml:space="preserve"> </w:t>
      </w:r>
      <w:r>
        <w:rPr>
          <w:sz w:val="24"/>
        </w:rPr>
        <w:t>заложенных</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смыслов</w:t>
      </w:r>
      <w:r>
        <w:rPr>
          <w:spacing w:val="60"/>
          <w:sz w:val="24"/>
        </w:rPr>
        <w:t xml:space="preserve"> </w:t>
      </w:r>
      <w:r>
        <w:rPr>
          <w:sz w:val="24"/>
        </w:rPr>
        <w:t>и</w:t>
      </w:r>
      <w:r>
        <w:rPr>
          <w:spacing w:val="1"/>
          <w:sz w:val="24"/>
        </w:rPr>
        <w:t xml:space="preserve"> </w:t>
      </w:r>
      <w:r>
        <w:rPr>
          <w:sz w:val="24"/>
        </w:rPr>
        <w:t>наличия в нём подтекста) с использованием теоретико-литературных терминов и понятий (в</w:t>
      </w:r>
      <w:r>
        <w:rPr>
          <w:spacing w:val="1"/>
          <w:sz w:val="24"/>
        </w:rPr>
        <w:t xml:space="preserve"> </w:t>
      </w:r>
      <w:r>
        <w:rPr>
          <w:sz w:val="24"/>
        </w:rPr>
        <w:t>дополнение к изученным на уровне основного общего образования): конкретно-историческое,</w:t>
      </w:r>
      <w:r>
        <w:rPr>
          <w:spacing w:val="1"/>
          <w:sz w:val="24"/>
        </w:rPr>
        <w:t xml:space="preserve"> </w:t>
      </w:r>
      <w:r>
        <w:rPr>
          <w:sz w:val="24"/>
        </w:rPr>
        <w:t>общечеловеческое и национальное в творчестве писателя; традиция и новаторство; авторский</w:t>
      </w:r>
      <w:r>
        <w:rPr>
          <w:spacing w:val="1"/>
          <w:sz w:val="24"/>
        </w:rPr>
        <w:t xml:space="preserve"> </w:t>
      </w:r>
      <w:r>
        <w:rPr>
          <w:sz w:val="24"/>
        </w:rPr>
        <w:t>замысел</w:t>
      </w:r>
    </w:p>
    <w:p w:rsidR="00764468" w:rsidRDefault="004B2496">
      <w:pPr>
        <w:pStyle w:val="a5"/>
        <w:ind w:right="348" w:firstLine="0"/>
      </w:pPr>
      <w:r>
        <w:t>и</w:t>
      </w:r>
      <w:r>
        <w:rPr>
          <w:spacing w:val="1"/>
        </w:rPr>
        <w:t xml:space="preserve"> </w:t>
      </w:r>
      <w:r>
        <w:t>его</w:t>
      </w:r>
      <w:r>
        <w:rPr>
          <w:spacing w:val="1"/>
        </w:rPr>
        <w:t xml:space="preserve"> </w:t>
      </w:r>
      <w:r>
        <w:t>воплощение;</w:t>
      </w:r>
      <w:r>
        <w:rPr>
          <w:spacing w:val="1"/>
        </w:rPr>
        <w:t xml:space="preserve"> </w:t>
      </w:r>
      <w:r>
        <w:t>художественное</w:t>
      </w:r>
      <w:r>
        <w:rPr>
          <w:spacing w:val="1"/>
        </w:rPr>
        <w:t xml:space="preserve"> </w:t>
      </w:r>
      <w:r>
        <w:t>время</w:t>
      </w:r>
      <w:r>
        <w:rPr>
          <w:spacing w:val="1"/>
        </w:rPr>
        <w:t xml:space="preserve"> </w:t>
      </w:r>
      <w:r>
        <w:t>и</w:t>
      </w:r>
      <w:r>
        <w:rPr>
          <w:spacing w:val="1"/>
        </w:rPr>
        <w:t xml:space="preserve"> </w:t>
      </w:r>
      <w:r>
        <w:t>пространство;</w:t>
      </w:r>
      <w:r>
        <w:rPr>
          <w:spacing w:val="1"/>
        </w:rPr>
        <w:t xml:space="preserve"> </w:t>
      </w:r>
      <w:r>
        <w:t>миф</w:t>
      </w:r>
      <w:r>
        <w:rPr>
          <w:spacing w:val="1"/>
        </w:rPr>
        <w:t xml:space="preserve"> </w:t>
      </w:r>
      <w:r>
        <w:t>и</w:t>
      </w:r>
      <w:r>
        <w:rPr>
          <w:spacing w:val="1"/>
        </w:rPr>
        <w:t xml:space="preserve"> </w:t>
      </w:r>
      <w:r>
        <w:t>литература;</w:t>
      </w:r>
      <w:r>
        <w:rPr>
          <w:spacing w:val="1"/>
        </w:rPr>
        <w:t xml:space="preserve"> </w:t>
      </w:r>
      <w:r>
        <w:t>историзм,</w:t>
      </w:r>
      <w:r>
        <w:rPr>
          <w:spacing w:val="1"/>
        </w:rPr>
        <w:t xml:space="preserve"> </w:t>
      </w:r>
      <w:r>
        <w:t>народность; историко-литературный процесс; литературные направления и течения: романтизм,</w:t>
      </w:r>
      <w:r>
        <w:rPr>
          <w:spacing w:val="-57"/>
        </w:rPr>
        <w:t xml:space="preserve"> </w:t>
      </w:r>
      <w:r>
        <w:t>реализм, модернизм (символизм, акмеизм, футуризм), постмодернизм; литературные жанры;</w:t>
      </w:r>
      <w:r>
        <w:rPr>
          <w:spacing w:val="1"/>
        </w:rPr>
        <w:t xml:space="preserve"> </w:t>
      </w:r>
      <w:r>
        <w:t>трагическое и комическое; психологизм; тематика и проблематика; авторская позиция; фабула;</w:t>
      </w:r>
      <w:r>
        <w:rPr>
          <w:spacing w:val="1"/>
        </w:rPr>
        <w:t xml:space="preserve"> </w:t>
      </w:r>
      <w:r>
        <w:t>виды тропов и фигуры речи; внутренняя речь; стиль, стилизация; аллюзия, подтекст; символ;</w:t>
      </w:r>
      <w:r>
        <w:rPr>
          <w:spacing w:val="1"/>
        </w:rPr>
        <w:t xml:space="preserve"> </w:t>
      </w:r>
      <w:r>
        <w:t>системы</w:t>
      </w:r>
      <w:r>
        <w:rPr>
          <w:spacing w:val="44"/>
        </w:rPr>
        <w:t xml:space="preserve"> </w:t>
      </w:r>
      <w:r>
        <w:t>стихосложения</w:t>
      </w:r>
      <w:r>
        <w:rPr>
          <w:spacing w:val="43"/>
        </w:rPr>
        <w:t xml:space="preserve"> </w:t>
      </w:r>
      <w:r>
        <w:t>(тоническая,</w:t>
      </w:r>
      <w:r>
        <w:rPr>
          <w:spacing w:val="44"/>
        </w:rPr>
        <w:t xml:space="preserve"> </w:t>
      </w:r>
      <w:r>
        <w:t>силлабическая,</w:t>
      </w:r>
      <w:r>
        <w:rPr>
          <w:spacing w:val="47"/>
        </w:rPr>
        <w:t xml:space="preserve"> </w:t>
      </w:r>
      <w:r>
        <w:t>силлабо-тоническая),</w:t>
      </w:r>
      <w:r>
        <w:rPr>
          <w:spacing w:val="44"/>
        </w:rPr>
        <w:t xml:space="preserve"> </w:t>
      </w:r>
      <w:r>
        <w:t>дольник,</w:t>
      </w:r>
      <w:r>
        <w:rPr>
          <w:spacing w:val="44"/>
        </w:rPr>
        <w:t xml:space="preserve"> </w:t>
      </w:r>
      <w:r>
        <w:t>верлибр;</w:t>
      </w:r>
    </w:p>
    <w:p w:rsidR="00764468" w:rsidRDefault="004B2496">
      <w:pPr>
        <w:pStyle w:val="a5"/>
        <w:ind w:right="358" w:firstLine="0"/>
      </w:pPr>
      <w:r>
        <w:t>«вечные темы» и «вечные образы» в литературе; взаимосвязь и взаимовлияние национальных</w:t>
      </w:r>
      <w:r>
        <w:rPr>
          <w:spacing w:val="1"/>
        </w:rPr>
        <w:t xml:space="preserve"> </w:t>
      </w:r>
      <w:r>
        <w:t>литератур;</w:t>
      </w:r>
      <w:r>
        <w:rPr>
          <w:spacing w:val="-1"/>
        </w:rPr>
        <w:t xml:space="preserve"> </w:t>
      </w:r>
      <w:r>
        <w:t>художественный</w:t>
      </w:r>
      <w:r>
        <w:rPr>
          <w:spacing w:val="-2"/>
        </w:rPr>
        <w:t xml:space="preserve"> </w:t>
      </w:r>
      <w:r>
        <w:t>перевод;</w:t>
      </w:r>
      <w:r>
        <w:rPr>
          <w:spacing w:val="-1"/>
        </w:rPr>
        <w:t xml:space="preserve"> </w:t>
      </w:r>
      <w:r>
        <w:t>литературная критика;</w:t>
      </w:r>
    </w:p>
    <w:p w:rsidR="00764468" w:rsidRDefault="004B2496" w:rsidP="0002280D">
      <w:pPr>
        <w:pStyle w:val="a9"/>
        <w:numPr>
          <w:ilvl w:val="0"/>
          <w:numId w:val="61"/>
        </w:numPr>
        <w:tabs>
          <w:tab w:val="left" w:pos="1423"/>
        </w:tabs>
        <w:ind w:right="356" w:firstLine="708"/>
        <w:rPr>
          <w:sz w:val="24"/>
        </w:rPr>
      </w:pPr>
      <w:r>
        <w:rPr>
          <w:sz w:val="24"/>
        </w:rPr>
        <w:t>умение сопоставлять произведения русской и зарубежной литературы и сравнивать</w:t>
      </w:r>
      <w:r>
        <w:rPr>
          <w:spacing w:val="1"/>
          <w:sz w:val="24"/>
        </w:rPr>
        <w:t xml:space="preserve"> </w:t>
      </w:r>
      <w:r>
        <w:rPr>
          <w:sz w:val="24"/>
        </w:rPr>
        <w:t>их с художественными интерпретациями в других видах искусств (графика, живопись, театр,</w:t>
      </w:r>
      <w:r>
        <w:rPr>
          <w:spacing w:val="1"/>
          <w:sz w:val="24"/>
        </w:rPr>
        <w:t xml:space="preserve"> </w:t>
      </w:r>
      <w:r>
        <w:rPr>
          <w:sz w:val="24"/>
        </w:rPr>
        <w:t>кино,</w:t>
      </w:r>
      <w:r>
        <w:rPr>
          <w:spacing w:val="-1"/>
          <w:sz w:val="24"/>
        </w:rPr>
        <w:t xml:space="preserve"> </w:t>
      </w:r>
      <w:r>
        <w:rPr>
          <w:sz w:val="24"/>
        </w:rPr>
        <w:t>музыка и</w:t>
      </w:r>
      <w:r>
        <w:rPr>
          <w:spacing w:val="-1"/>
          <w:sz w:val="24"/>
        </w:rPr>
        <w:t xml:space="preserve"> </w:t>
      </w:r>
      <w:r>
        <w:rPr>
          <w:sz w:val="24"/>
        </w:rPr>
        <w:t>другие);</w:t>
      </w:r>
    </w:p>
    <w:p w:rsidR="00764468" w:rsidRDefault="004B2496" w:rsidP="0002280D">
      <w:pPr>
        <w:pStyle w:val="a9"/>
        <w:numPr>
          <w:ilvl w:val="0"/>
          <w:numId w:val="61"/>
        </w:numPr>
        <w:tabs>
          <w:tab w:val="left" w:pos="1421"/>
        </w:tabs>
        <w:ind w:right="348" w:firstLine="708"/>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как</w:t>
      </w:r>
      <w:r>
        <w:rPr>
          <w:spacing w:val="1"/>
          <w:sz w:val="24"/>
        </w:rPr>
        <w:t xml:space="preserve"> </w:t>
      </w:r>
      <w:r>
        <w:rPr>
          <w:sz w:val="24"/>
        </w:rPr>
        <w:t>явлении</w:t>
      </w:r>
      <w:r>
        <w:rPr>
          <w:spacing w:val="1"/>
          <w:sz w:val="24"/>
        </w:rPr>
        <w:t xml:space="preserve"> </w:t>
      </w:r>
      <w:r>
        <w:rPr>
          <w:sz w:val="24"/>
        </w:rPr>
        <w:t>словесного искусства, о языке художественной литературы в его эстетической функции, об</w:t>
      </w:r>
      <w:r>
        <w:rPr>
          <w:spacing w:val="1"/>
          <w:sz w:val="24"/>
        </w:rPr>
        <w:t xml:space="preserve"> </w:t>
      </w:r>
      <w:r>
        <w:rPr>
          <w:sz w:val="24"/>
        </w:rPr>
        <w:t>изобразительно-выразительных возможностях русского языка в художественной литературе и</w:t>
      </w:r>
      <w:r>
        <w:rPr>
          <w:spacing w:val="1"/>
          <w:sz w:val="24"/>
        </w:rPr>
        <w:t xml:space="preserve"> </w:t>
      </w:r>
      <w:r>
        <w:rPr>
          <w:sz w:val="24"/>
        </w:rPr>
        <w:t>умение</w:t>
      </w:r>
      <w:r>
        <w:rPr>
          <w:spacing w:val="-2"/>
          <w:sz w:val="24"/>
        </w:rPr>
        <w:t xml:space="preserve"> </w:t>
      </w:r>
      <w:r>
        <w:rPr>
          <w:sz w:val="24"/>
        </w:rPr>
        <w:t>применять</w:t>
      </w:r>
      <w:r>
        <w:rPr>
          <w:spacing w:val="1"/>
          <w:sz w:val="24"/>
        </w:rPr>
        <w:t xml:space="preserve"> </w:t>
      </w:r>
      <w:r>
        <w:rPr>
          <w:sz w:val="24"/>
        </w:rPr>
        <w:t>их</w:t>
      </w:r>
      <w:r>
        <w:rPr>
          <w:spacing w:val="2"/>
          <w:sz w:val="24"/>
        </w:rPr>
        <w:t xml:space="preserve"> </w:t>
      </w:r>
      <w:r>
        <w:rPr>
          <w:sz w:val="24"/>
        </w:rPr>
        <w:t>в</w:t>
      </w:r>
      <w:r>
        <w:rPr>
          <w:spacing w:val="-3"/>
          <w:sz w:val="24"/>
        </w:rPr>
        <w:t xml:space="preserve"> </w:t>
      </w:r>
      <w:r>
        <w:rPr>
          <w:sz w:val="24"/>
        </w:rPr>
        <w:t>речевой практике;</w:t>
      </w:r>
    </w:p>
    <w:p w:rsidR="00764468" w:rsidRDefault="004B2496" w:rsidP="0002280D">
      <w:pPr>
        <w:pStyle w:val="a9"/>
        <w:numPr>
          <w:ilvl w:val="0"/>
          <w:numId w:val="61"/>
        </w:numPr>
        <w:tabs>
          <w:tab w:val="left" w:pos="1421"/>
        </w:tabs>
        <w:ind w:right="352" w:firstLine="708"/>
        <w:rPr>
          <w:sz w:val="24"/>
        </w:rPr>
      </w:pPr>
      <w:r>
        <w:rPr>
          <w:sz w:val="24"/>
        </w:rPr>
        <w:t>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 литературных текстов, умениями самостоятельного истолкования прочитанного 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информационной</w:t>
      </w:r>
      <w:r>
        <w:rPr>
          <w:spacing w:val="1"/>
          <w:sz w:val="24"/>
        </w:rPr>
        <w:t xml:space="preserve"> </w:t>
      </w:r>
      <w:r>
        <w:rPr>
          <w:sz w:val="24"/>
        </w:rPr>
        <w:t>переработки</w:t>
      </w:r>
      <w:r>
        <w:rPr>
          <w:spacing w:val="1"/>
          <w:sz w:val="24"/>
        </w:rPr>
        <w:t xml:space="preserve"> </w:t>
      </w:r>
      <w:r>
        <w:rPr>
          <w:sz w:val="24"/>
        </w:rPr>
        <w:t>текстов</w:t>
      </w:r>
      <w:r>
        <w:rPr>
          <w:spacing w:val="1"/>
          <w:sz w:val="24"/>
        </w:rPr>
        <w:t xml:space="preserve"> </w:t>
      </w:r>
      <w:r>
        <w:rPr>
          <w:sz w:val="24"/>
        </w:rPr>
        <w:t>в</w:t>
      </w:r>
      <w:r>
        <w:rPr>
          <w:spacing w:val="1"/>
          <w:sz w:val="24"/>
        </w:rPr>
        <w:t xml:space="preserve"> </w:t>
      </w:r>
      <w:r>
        <w:rPr>
          <w:sz w:val="24"/>
        </w:rPr>
        <w:t>виде</w:t>
      </w:r>
      <w:r>
        <w:rPr>
          <w:spacing w:val="60"/>
          <w:sz w:val="24"/>
        </w:rPr>
        <w:t xml:space="preserve"> </w:t>
      </w:r>
      <w:r>
        <w:rPr>
          <w:sz w:val="24"/>
        </w:rPr>
        <w:t>аннотаций,</w:t>
      </w:r>
      <w:r>
        <w:rPr>
          <w:spacing w:val="1"/>
          <w:sz w:val="24"/>
        </w:rPr>
        <w:t xml:space="preserve"> </w:t>
      </w:r>
      <w:r>
        <w:rPr>
          <w:sz w:val="24"/>
        </w:rPr>
        <w:t>докладов, тезисов, конспектов, рефератов, а также написания отзывов и сочинений различных</w:t>
      </w:r>
      <w:r>
        <w:rPr>
          <w:spacing w:val="1"/>
          <w:sz w:val="24"/>
        </w:rPr>
        <w:t xml:space="preserve"> </w:t>
      </w:r>
      <w:r>
        <w:rPr>
          <w:sz w:val="24"/>
        </w:rPr>
        <w:t>жанров</w:t>
      </w:r>
      <w:r>
        <w:rPr>
          <w:spacing w:val="1"/>
          <w:sz w:val="24"/>
        </w:rPr>
        <w:t xml:space="preserve"> </w:t>
      </w:r>
      <w:r>
        <w:rPr>
          <w:sz w:val="24"/>
        </w:rPr>
        <w:t>(объём</w:t>
      </w:r>
      <w:r>
        <w:rPr>
          <w:spacing w:val="1"/>
          <w:sz w:val="24"/>
        </w:rPr>
        <w:t xml:space="preserve"> </w:t>
      </w:r>
      <w:r>
        <w:rPr>
          <w:sz w:val="24"/>
        </w:rPr>
        <w:t>сочинения</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редактировать</w:t>
      </w:r>
      <w:r>
        <w:rPr>
          <w:spacing w:val="1"/>
          <w:sz w:val="24"/>
        </w:rPr>
        <w:t xml:space="preserve"> </w:t>
      </w:r>
      <w:r>
        <w:rPr>
          <w:sz w:val="24"/>
        </w:rPr>
        <w:t>и</w:t>
      </w:r>
      <w:r>
        <w:rPr>
          <w:spacing w:val="1"/>
          <w:sz w:val="24"/>
        </w:rPr>
        <w:t xml:space="preserve"> </w:t>
      </w:r>
      <w:r>
        <w:rPr>
          <w:sz w:val="24"/>
        </w:rPr>
        <w:t>совершенствовать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норм</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p>
    <w:p w:rsidR="00764468" w:rsidRDefault="004B2496" w:rsidP="0002280D">
      <w:pPr>
        <w:pStyle w:val="a9"/>
        <w:numPr>
          <w:ilvl w:val="0"/>
          <w:numId w:val="61"/>
        </w:numPr>
        <w:tabs>
          <w:tab w:val="left" w:pos="1423"/>
        </w:tabs>
        <w:ind w:right="355" w:firstLine="708"/>
        <w:rPr>
          <w:sz w:val="24"/>
        </w:rPr>
      </w:pPr>
      <w:r>
        <w:rPr>
          <w:sz w:val="24"/>
        </w:rPr>
        <w:t>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информационными</w:t>
      </w:r>
      <w:r>
        <w:rPr>
          <w:spacing w:val="1"/>
          <w:sz w:val="24"/>
        </w:rPr>
        <w:t xml:space="preserve"> </w:t>
      </w:r>
      <w:r>
        <w:rPr>
          <w:sz w:val="24"/>
        </w:rPr>
        <w:t>источниками,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медиапространстве,</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библиотечных систем.</w:t>
      </w:r>
    </w:p>
    <w:p w:rsidR="00764468" w:rsidRDefault="004B2496">
      <w:pPr>
        <w:pStyle w:val="a5"/>
        <w:ind w:right="349"/>
      </w:pPr>
      <w:r>
        <w:t>Предметные результаты освоения программы по литературе к концу 10 класса должны</w:t>
      </w:r>
      <w:r>
        <w:rPr>
          <w:spacing w:val="1"/>
        </w:rPr>
        <w:t xml:space="preserve"> </w:t>
      </w:r>
      <w:r>
        <w:t>обеспечивать:</w:t>
      </w:r>
    </w:p>
    <w:p w:rsidR="00764468" w:rsidRDefault="004B2496" w:rsidP="0002280D">
      <w:pPr>
        <w:pStyle w:val="a9"/>
        <w:numPr>
          <w:ilvl w:val="0"/>
          <w:numId w:val="59"/>
        </w:numPr>
        <w:tabs>
          <w:tab w:val="left" w:pos="1301"/>
        </w:tabs>
        <w:ind w:right="353" w:firstLine="708"/>
        <w:rPr>
          <w:sz w:val="24"/>
        </w:rPr>
      </w:pPr>
      <w:r>
        <w:rPr>
          <w:sz w:val="24"/>
        </w:rPr>
        <w:t>осознание причастности к отечественным традициям и исторической преемственности</w:t>
      </w:r>
      <w:r>
        <w:rPr>
          <w:spacing w:val="-57"/>
          <w:sz w:val="24"/>
        </w:rPr>
        <w:t xml:space="preserve"> </w:t>
      </w:r>
      <w:r>
        <w:rPr>
          <w:sz w:val="24"/>
        </w:rPr>
        <w:t>поколений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установления</w:t>
      </w:r>
      <w:r>
        <w:rPr>
          <w:spacing w:val="1"/>
          <w:sz w:val="24"/>
        </w:rPr>
        <w:t xml:space="preserve"> </w:t>
      </w:r>
      <w:r>
        <w:rPr>
          <w:sz w:val="24"/>
        </w:rPr>
        <w:t>связей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фактами</w:t>
      </w:r>
      <w:r>
        <w:rPr>
          <w:spacing w:val="1"/>
          <w:sz w:val="24"/>
        </w:rPr>
        <w:t xml:space="preserve"> </w:t>
      </w:r>
      <w:r>
        <w:rPr>
          <w:sz w:val="24"/>
        </w:rPr>
        <w:t>социальной</w:t>
      </w:r>
      <w:r>
        <w:rPr>
          <w:spacing w:val="1"/>
          <w:sz w:val="24"/>
        </w:rPr>
        <w:t xml:space="preserve"> </w:t>
      </w:r>
      <w:r>
        <w:rPr>
          <w:sz w:val="24"/>
        </w:rPr>
        <w:t>жизни,</w:t>
      </w:r>
      <w:r>
        <w:rPr>
          <w:spacing w:val="1"/>
          <w:sz w:val="24"/>
        </w:rPr>
        <w:t xml:space="preserve"> </w:t>
      </w:r>
      <w:r>
        <w:rPr>
          <w:sz w:val="24"/>
        </w:rPr>
        <w:t>идеологическими</w:t>
      </w:r>
      <w:r>
        <w:rPr>
          <w:spacing w:val="1"/>
          <w:sz w:val="24"/>
        </w:rPr>
        <w:t xml:space="preserve"> </w:t>
      </w:r>
      <w:r>
        <w:rPr>
          <w:sz w:val="24"/>
        </w:rPr>
        <w:t>течениями</w:t>
      </w:r>
      <w:r>
        <w:rPr>
          <w:spacing w:val="1"/>
          <w:sz w:val="24"/>
        </w:rPr>
        <w:t xml:space="preserve"> </w:t>
      </w:r>
      <w:r>
        <w:rPr>
          <w:sz w:val="24"/>
        </w:rPr>
        <w:t>и</w:t>
      </w:r>
      <w:r>
        <w:rPr>
          <w:spacing w:val="1"/>
          <w:sz w:val="24"/>
        </w:rPr>
        <w:t xml:space="preserve"> </w:t>
      </w:r>
      <w:r>
        <w:rPr>
          <w:sz w:val="24"/>
        </w:rPr>
        <w:t>особенностями</w:t>
      </w:r>
      <w:r>
        <w:rPr>
          <w:spacing w:val="1"/>
          <w:sz w:val="24"/>
        </w:rPr>
        <w:t xml:space="preserve"> </w:t>
      </w:r>
      <w:r>
        <w:rPr>
          <w:sz w:val="24"/>
        </w:rPr>
        <w:t>культурного</w:t>
      </w:r>
      <w:r>
        <w:rPr>
          <w:spacing w:val="1"/>
          <w:sz w:val="24"/>
        </w:rPr>
        <w:t xml:space="preserve"> </w:t>
      </w:r>
      <w:r>
        <w:rPr>
          <w:sz w:val="24"/>
        </w:rPr>
        <w:t>развития</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конкретную</w:t>
      </w:r>
      <w:r>
        <w:rPr>
          <w:spacing w:val="1"/>
          <w:sz w:val="24"/>
        </w:rPr>
        <w:t xml:space="preserve"> </w:t>
      </w:r>
      <w:r>
        <w:rPr>
          <w:sz w:val="24"/>
        </w:rPr>
        <w:t>историческую</w:t>
      </w:r>
      <w:r>
        <w:rPr>
          <w:spacing w:val="-1"/>
          <w:sz w:val="24"/>
        </w:rPr>
        <w:t xml:space="preserve"> </w:t>
      </w:r>
      <w:r>
        <w:rPr>
          <w:sz w:val="24"/>
        </w:rPr>
        <w:t>эпоху</w:t>
      </w:r>
      <w:r>
        <w:rPr>
          <w:spacing w:val="-8"/>
          <w:sz w:val="24"/>
        </w:rPr>
        <w:t xml:space="preserve"> </w:t>
      </w:r>
      <w:r>
        <w:rPr>
          <w:sz w:val="24"/>
        </w:rPr>
        <w:t>(вторая половина</w:t>
      </w:r>
      <w:r>
        <w:rPr>
          <w:spacing w:val="-1"/>
          <w:sz w:val="24"/>
        </w:rPr>
        <w:t xml:space="preserve"> </w:t>
      </w:r>
      <w:r>
        <w:rPr>
          <w:sz w:val="24"/>
        </w:rPr>
        <w:t>XIX</w:t>
      </w:r>
      <w:r>
        <w:rPr>
          <w:spacing w:val="-1"/>
          <w:sz w:val="24"/>
        </w:rPr>
        <w:t xml:space="preserve"> </w:t>
      </w:r>
      <w:r>
        <w:rPr>
          <w:sz w:val="24"/>
        </w:rPr>
        <w:t>века);</w:t>
      </w:r>
    </w:p>
    <w:p w:rsidR="00764468" w:rsidRDefault="004B2496" w:rsidP="0002280D">
      <w:pPr>
        <w:pStyle w:val="a9"/>
        <w:numPr>
          <w:ilvl w:val="0"/>
          <w:numId w:val="59"/>
        </w:numPr>
        <w:tabs>
          <w:tab w:val="left" w:pos="1301"/>
        </w:tabs>
        <w:ind w:right="354" w:firstLine="708"/>
        <w:rPr>
          <w:sz w:val="24"/>
        </w:rPr>
      </w:pPr>
      <w:r>
        <w:rPr>
          <w:sz w:val="24"/>
        </w:rPr>
        <w:t>понимание</w:t>
      </w:r>
      <w:r>
        <w:rPr>
          <w:spacing w:val="1"/>
          <w:sz w:val="24"/>
        </w:rPr>
        <w:t xml:space="preserve"> </w:t>
      </w:r>
      <w:r>
        <w:rPr>
          <w:sz w:val="24"/>
        </w:rPr>
        <w:t>взаимосвязей</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духовно-нравственным</w:t>
      </w:r>
      <w:r>
        <w:rPr>
          <w:spacing w:val="1"/>
          <w:sz w:val="24"/>
        </w:rPr>
        <w:t xml:space="preserve"> </w:t>
      </w:r>
      <w:r>
        <w:rPr>
          <w:sz w:val="24"/>
        </w:rPr>
        <w:t>развитием</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осмысления</w:t>
      </w:r>
      <w:r>
        <w:rPr>
          <w:spacing w:val="1"/>
          <w:sz w:val="24"/>
        </w:rPr>
        <w:t xml:space="preserve"> </w:t>
      </w:r>
      <w:r>
        <w:rPr>
          <w:sz w:val="24"/>
        </w:rPr>
        <w:t>произведений</w:t>
      </w:r>
      <w:r>
        <w:rPr>
          <w:spacing w:val="1"/>
          <w:sz w:val="24"/>
        </w:rPr>
        <w:t xml:space="preserve"> </w:t>
      </w:r>
      <w:r>
        <w:rPr>
          <w:sz w:val="24"/>
        </w:rPr>
        <w:t>литературной</w:t>
      </w:r>
      <w:r>
        <w:rPr>
          <w:spacing w:val="-1"/>
          <w:sz w:val="24"/>
        </w:rPr>
        <w:t xml:space="preserve"> </w:t>
      </w:r>
      <w:r>
        <w:rPr>
          <w:sz w:val="24"/>
        </w:rPr>
        <w:t>классики</w:t>
      </w:r>
      <w:r>
        <w:rPr>
          <w:spacing w:val="-3"/>
          <w:sz w:val="24"/>
        </w:rPr>
        <w:t xml:space="preserve"> </w:t>
      </w:r>
      <w:r>
        <w:rPr>
          <w:sz w:val="24"/>
        </w:rPr>
        <w:t>и собственного</w:t>
      </w:r>
      <w:r>
        <w:rPr>
          <w:spacing w:val="-1"/>
          <w:sz w:val="24"/>
        </w:rPr>
        <w:t xml:space="preserve"> </w:t>
      </w:r>
      <w:r>
        <w:rPr>
          <w:sz w:val="24"/>
        </w:rPr>
        <w:t>интеллектуально-нравственного роста;</w:t>
      </w:r>
    </w:p>
    <w:p w:rsidR="00764468" w:rsidRDefault="004B2496" w:rsidP="0002280D">
      <w:pPr>
        <w:pStyle w:val="a9"/>
        <w:numPr>
          <w:ilvl w:val="0"/>
          <w:numId w:val="59"/>
        </w:numPr>
        <w:tabs>
          <w:tab w:val="left" w:pos="1301"/>
        </w:tabs>
        <w:ind w:right="355" w:firstLine="708"/>
        <w:rPr>
          <w:sz w:val="24"/>
        </w:rPr>
      </w:pPr>
      <w:r>
        <w:rPr>
          <w:sz w:val="24"/>
        </w:rPr>
        <w:t>сформированность</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культур,</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осознанное</w:t>
      </w:r>
      <w:r>
        <w:rPr>
          <w:spacing w:val="1"/>
          <w:sz w:val="24"/>
        </w:rPr>
        <w:t xml:space="preserve"> </w:t>
      </w:r>
      <w:r>
        <w:rPr>
          <w:sz w:val="24"/>
        </w:rPr>
        <w:t>умение</w:t>
      </w:r>
      <w:r>
        <w:rPr>
          <w:spacing w:val="1"/>
          <w:sz w:val="24"/>
        </w:rPr>
        <w:t xml:space="preserve"> </w:t>
      </w:r>
      <w:r>
        <w:rPr>
          <w:sz w:val="24"/>
        </w:rPr>
        <w:t>внимательно</w:t>
      </w:r>
      <w:r>
        <w:rPr>
          <w:spacing w:val="-2"/>
          <w:sz w:val="24"/>
        </w:rPr>
        <w:t xml:space="preserve"> </w:t>
      </w:r>
      <w:r>
        <w:rPr>
          <w:sz w:val="24"/>
        </w:rPr>
        <w:t>читать,</w:t>
      </w:r>
      <w:r>
        <w:rPr>
          <w:spacing w:val="-2"/>
          <w:sz w:val="24"/>
        </w:rPr>
        <w:t xml:space="preserve"> </w:t>
      </w:r>
      <w:r>
        <w:rPr>
          <w:sz w:val="24"/>
        </w:rPr>
        <w:t>понимать и</w:t>
      </w:r>
      <w:r>
        <w:rPr>
          <w:spacing w:val="-2"/>
          <w:sz w:val="24"/>
        </w:rPr>
        <w:t xml:space="preserve"> </w:t>
      </w:r>
      <w:r>
        <w:rPr>
          <w:sz w:val="24"/>
        </w:rPr>
        <w:t>самостоятельно</w:t>
      </w:r>
      <w:r>
        <w:rPr>
          <w:spacing w:val="-1"/>
          <w:sz w:val="24"/>
        </w:rPr>
        <w:t xml:space="preserve"> </w:t>
      </w:r>
      <w:r>
        <w:rPr>
          <w:sz w:val="24"/>
        </w:rPr>
        <w:t>интерпретировать</w:t>
      </w:r>
      <w:r>
        <w:rPr>
          <w:spacing w:val="-3"/>
          <w:sz w:val="24"/>
        </w:rPr>
        <w:t xml:space="preserve"> </w:t>
      </w:r>
      <w:r>
        <w:rPr>
          <w:sz w:val="24"/>
        </w:rPr>
        <w:t>художественный</w:t>
      </w:r>
      <w:r>
        <w:rPr>
          <w:spacing w:val="-2"/>
          <w:sz w:val="24"/>
        </w:rPr>
        <w:t xml:space="preserve"> </w:t>
      </w:r>
      <w:r>
        <w:rPr>
          <w:sz w:val="24"/>
        </w:rPr>
        <w:t>текст;</w:t>
      </w:r>
    </w:p>
    <w:p w:rsidR="00764468" w:rsidRDefault="004B2496" w:rsidP="0002280D">
      <w:pPr>
        <w:pStyle w:val="a9"/>
        <w:numPr>
          <w:ilvl w:val="0"/>
          <w:numId w:val="59"/>
        </w:numPr>
        <w:tabs>
          <w:tab w:val="left" w:pos="1301"/>
        </w:tabs>
        <w:ind w:right="348" w:firstLine="708"/>
        <w:rPr>
          <w:sz w:val="24"/>
        </w:rPr>
      </w:pPr>
      <w:r>
        <w:rPr>
          <w:sz w:val="24"/>
        </w:rPr>
        <w:t>знание содержания, понимание ключевых проблем и осознание историко-культурного</w:t>
      </w:r>
      <w:r>
        <w:rPr>
          <w:spacing w:val="1"/>
          <w:sz w:val="24"/>
        </w:rPr>
        <w:t xml:space="preserve"> </w:t>
      </w:r>
      <w:r>
        <w:rPr>
          <w:sz w:val="24"/>
        </w:rPr>
        <w:t>и</w:t>
      </w:r>
      <w:r>
        <w:rPr>
          <w:spacing w:val="24"/>
          <w:sz w:val="24"/>
        </w:rPr>
        <w:t xml:space="preserve"> </w:t>
      </w:r>
      <w:r>
        <w:rPr>
          <w:sz w:val="24"/>
        </w:rPr>
        <w:t>нравственно-ценностного</w:t>
      </w:r>
      <w:r>
        <w:rPr>
          <w:spacing w:val="23"/>
          <w:sz w:val="24"/>
        </w:rPr>
        <w:t xml:space="preserve"> </w:t>
      </w:r>
      <w:r>
        <w:rPr>
          <w:sz w:val="24"/>
        </w:rPr>
        <w:t>взаимовлияния</w:t>
      </w:r>
      <w:r>
        <w:rPr>
          <w:spacing w:val="23"/>
          <w:sz w:val="24"/>
        </w:rPr>
        <w:t xml:space="preserve"> </w:t>
      </w:r>
      <w:r>
        <w:rPr>
          <w:sz w:val="24"/>
        </w:rPr>
        <w:t>произведений</w:t>
      </w:r>
      <w:r>
        <w:rPr>
          <w:spacing w:val="24"/>
          <w:sz w:val="24"/>
        </w:rPr>
        <w:t xml:space="preserve"> </w:t>
      </w:r>
      <w:r>
        <w:rPr>
          <w:sz w:val="24"/>
        </w:rPr>
        <w:t>русской</w:t>
      </w:r>
      <w:r>
        <w:rPr>
          <w:spacing w:val="24"/>
          <w:sz w:val="24"/>
        </w:rPr>
        <w:t xml:space="preserve"> </w:t>
      </w:r>
      <w:r>
        <w:rPr>
          <w:sz w:val="24"/>
        </w:rPr>
        <w:t>и</w:t>
      </w:r>
      <w:r>
        <w:rPr>
          <w:spacing w:val="26"/>
          <w:sz w:val="24"/>
        </w:rPr>
        <w:t xml:space="preserve"> </w:t>
      </w:r>
      <w:r>
        <w:rPr>
          <w:sz w:val="24"/>
        </w:rPr>
        <w:t>зарубежной</w:t>
      </w:r>
      <w:r>
        <w:rPr>
          <w:spacing w:val="24"/>
          <w:sz w:val="24"/>
        </w:rPr>
        <w:t xml:space="preserve"> </w:t>
      </w:r>
      <w:r>
        <w:rPr>
          <w:sz w:val="24"/>
        </w:rPr>
        <w:t>классической</w:t>
      </w:r>
    </w:p>
    <w:p w:rsidR="00764468" w:rsidRDefault="00764468">
      <w:pPr>
        <w:jc w:val="both"/>
        <w:rPr>
          <w:sz w:val="24"/>
        </w:rPr>
        <w:sectPr w:rsidR="00764468">
          <w:headerReference w:type="default" r:id="rId70"/>
          <w:footerReference w:type="default" r:id="rId71"/>
          <w:pgSz w:w="11910" w:h="16850"/>
          <w:pgMar w:top="820" w:right="500" w:bottom="1000" w:left="800" w:header="569" w:footer="813" w:gutter="0"/>
          <w:cols w:space="720"/>
        </w:sectPr>
      </w:pPr>
    </w:p>
    <w:p w:rsidR="00764468" w:rsidRDefault="004B2496">
      <w:pPr>
        <w:pStyle w:val="a5"/>
        <w:spacing w:before="9"/>
        <w:ind w:firstLine="0"/>
      </w:pPr>
      <w:r>
        <w:lastRenderedPageBreak/>
        <w:t>литературы,</w:t>
      </w:r>
      <w:r>
        <w:rPr>
          <w:spacing w:val="-2"/>
        </w:rPr>
        <w:t xml:space="preserve"> </w:t>
      </w:r>
      <w:r>
        <w:t>а</w:t>
      </w:r>
      <w:r>
        <w:rPr>
          <w:spacing w:val="-4"/>
        </w:rPr>
        <w:t xml:space="preserve"> </w:t>
      </w:r>
      <w:r>
        <w:t>также</w:t>
      </w:r>
      <w:r>
        <w:rPr>
          <w:spacing w:val="-2"/>
        </w:rPr>
        <w:t xml:space="preserve"> </w:t>
      </w:r>
      <w:r>
        <w:t>литератур</w:t>
      </w:r>
      <w:r>
        <w:rPr>
          <w:spacing w:val="-1"/>
        </w:rPr>
        <w:t xml:space="preserve"> </w:t>
      </w:r>
      <w:r>
        <w:t>народов</w:t>
      </w:r>
      <w:r>
        <w:rPr>
          <w:spacing w:val="-2"/>
        </w:rPr>
        <w:t xml:space="preserve"> </w:t>
      </w:r>
      <w:r>
        <w:t>России</w:t>
      </w:r>
      <w:r>
        <w:rPr>
          <w:spacing w:val="-2"/>
        </w:rPr>
        <w:t xml:space="preserve"> </w:t>
      </w:r>
      <w:r>
        <w:t>(вторая</w:t>
      </w:r>
      <w:r>
        <w:rPr>
          <w:spacing w:val="-2"/>
        </w:rPr>
        <w:t xml:space="preserve"> </w:t>
      </w:r>
      <w:r>
        <w:t>половина</w:t>
      </w:r>
      <w:r>
        <w:rPr>
          <w:spacing w:val="2"/>
        </w:rPr>
        <w:t xml:space="preserve"> </w:t>
      </w:r>
      <w:r>
        <w:t>XIX века);</w:t>
      </w:r>
    </w:p>
    <w:p w:rsidR="00764468" w:rsidRDefault="004B2496" w:rsidP="0002280D">
      <w:pPr>
        <w:pStyle w:val="a9"/>
        <w:numPr>
          <w:ilvl w:val="0"/>
          <w:numId w:val="59"/>
        </w:numPr>
        <w:tabs>
          <w:tab w:val="left" w:pos="1301"/>
        </w:tabs>
        <w:ind w:right="348" w:firstLine="708"/>
        <w:rPr>
          <w:sz w:val="24"/>
        </w:rPr>
      </w:pPr>
      <w:r>
        <w:rPr>
          <w:sz w:val="24"/>
        </w:rPr>
        <w:t>сформированность умений определять и учитывать историко-культурный контекст и</w:t>
      </w:r>
      <w:r>
        <w:rPr>
          <w:spacing w:val="1"/>
          <w:sz w:val="24"/>
        </w:rPr>
        <w:t xml:space="preserve"> </w:t>
      </w:r>
      <w:r>
        <w:rPr>
          <w:sz w:val="24"/>
        </w:rPr>
        <w:t>контекст</w:t>
      </w:r>
      <w:r>
        <w:rPr>
          <w:spacing w:val="1"/>
          <w:sz w:val="24"/>
        </w:rPr>
        <w:t xml:space="preserve"> </w:t>
      </w:r>
      <w:r>
        <w:rPr>
          <w:sz w:val="24"/>
        </w:rPr>
        <w:t>творчества</w:t>
      </w:r>
      <w:r>
        <w:rPr>
          <w:spacing w:val="1"/>
          <w:sz w:val="24"/>
        </w:rPr>
        <w:t xml:space="preserve"> </w:t>
      </w:r>
      <w:r>
        <w:rPr>
          <w:sz w:val="24"/>
        </w:rPr>
        <w:t>писателя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художественных</w:t>
      </w:r>
      <w:r>
        <w:rPr>
          <w:spacing w:val="1"/>
          <w:sz w:val="24"/>
        </w:rPr>
        <w:t xml:space="preserve"> </w:t>
      </w:r>
      <w:r>
        <w:rPr>
          <w:sz w:val="24"/>
        </w:rPr>
        <w:t>текстов,</w:t>
      </w:r>
      <w:r>
        <w:rPr>
          <w:spacing w:val="1"/>
          <w:sz w:val="24"/>
        </w:rPr>
        <w:t xml:space="preserve"> </w:t>
      </w:r>
      <w:r>
        <w:rPr>
          <w:sz w:val="24"/>
        </w:rPr>
        <w:t>выявлять</w:t>
      </w:r>
      <w:r>
        <w:rPr>
          <w:spacing w:val="1"/>
          <w:sz w:val="24"/>
        </w:rPr>
        <w:t xml:space="preserve"> </w:t>
      </w:r>
      <w:r>
        <w:rPr>
          <w:sz w:val="24"/>
        </w:rPr>
        <w:t>связь</w:t>
      </w:r>
      <w:r>
        <w:rPr>
          <w:spacing w:val="-57"/>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XIX</w:t>
      </w:r>
      <w:r>
        <w:rPr>
          <w:spacing w:val="1"/>
          <w:sz w:val="24"/>
        </w:rPr>
        <w:t xml:space="preserve"> </w:t>
      </w:r>
      <w:r>
        <w:rPr>
          <w:sz w:val="24"/>
        </w:rPr>
        <w:t>века</w:t>
      </w:r>
      <w:r>
        <w:rPr>
          <w:spacing w:val="1"/>
          <w:sz w:val="24"/>
        </w:rPr>
        <w:t xml:space="preserve"> </w:t>
      </w:r>
      <w:r>
        <w:rPr>
          <w:sz w:val="24"/>
        </w:rPr>
        <w:t>со</w:t>
      </w:r>
      <w:r>
        <w:rPr>
          <w:spacing w:val="1"/>
          <w:sz w:val="24"/>
        </w:rPr>
        <w:t xml:space="preserve"> </w:t>
      </w:r>
      <w:r>
        <w:rPr>
          <w:sz w:val="24"/>
        </w:rPr>
        <w:t>временем</w:t>
      </w:r>
      <w:r>
        <w:rPr>
          <w:spacing w:val="1"/>
          <w:sz w:val="24"/>
        </w:rPr>
        <w:t xml:space="preserve"> </w:t>
      </w:r>
      <w:r>
        <w:rPr>
          <w:sz w:val="24"/>
        </w:rPr>
        <w:t>написания,</w:t>
      </w:r>
      <w:r>
        <w:rPr>
          <w:spacing w:val="1"/>
          <w:sz w:val="24"/>
        </w:rPr>
        <w:t xml:space="preserve"> </w:t>
      </w:r>
      <w:r>
        <w:rPr>
          <w:sz w:val="24"/>
        </w:rPr>
        <w:t>с</w:t>
      </w:r>
      <w:r>
        <w:rPr>
          <w:spacing w:val="1"/>
          <w:sz w:val="24"/>
        </w:rPr>
        <w:t xml:space="preserve"> </w:t>
      </w:r>
      <w:r>
        <w:rPr>
          <w:sz w:val="24"/>
        </w:rPr>
        <w:t>современностью и традицией; умение раскрывать конкретно-историческое и общечеловеческое</w:t>
      </w:r>
      <w:r>
        <w:rPr>
          <w:spacing w:val="1"/>
          <w:sz w:val="24"/>
        </w:rPr>
        <w:t xml:space="preserve"> </w:t>
      </w:r>
      <w:r>
        <w:rPr>
          <w:sz w:val="24"/>
        </w:rPr>
        <w:t>содержание</w:t>
      </w:r>
      <w:r>
        <w:rPr>
          <w:spacing w:val="-2"/>
          <w:sz w:val="24"/>
        </w:rPr>
        <w:t xml:space="preserve"> </w:t>
      </w:r>
      <w:r>
        <w:rPr>
          <w:sz w:val="24"/>
        </w:rPr>
        <w:t>литературных</w:t>
      </w:r>
      <w:r>
        <w:rPr>
          <w:spacing w:val="1"/>
          <w:sz w:val="24"/>
        </w:rPr>
        <w:t xml:space="preserve"> </w:t>
      </w:r>
      <w:r>
        <w:rPr>
          <w:sz w:val="24"/>
        </w:rPr>
        <w:t>произведений;</w:t>
      </w:r>
    </w:p>
    <w:p w:rsidR="00764468" w:rsidRDefault="004B2496" w:rsidP="0002280D">
      <w:pPr>
        <w:pStyle w:val="a9"/>
        <w:numPr>
          <w:ilvl w:val="0"/>
          <w:numId w:val="59"/>
        </w:numPr>
        <w:tabs>
          <w:tab w:val="left" w:pos="1301"/>
        </w:tabs>
        <w:spacing w:before="1"/>
        <w:ind w:right="350" w:firstLine="708"/>
        <w:rPr>
          <w:sz w:val="24"/>
        </w:rPr>
      </w:pPr>
      <w:r>
        <w:rPr>
          <w:sz w:val="24"/>
        </w:rPr>
        <w:t>способность выявлять в произведениях художественной литературы XIX века образы,</w:t>
      </w:r>
      <w:r>
        <w:rPr>
          <w:spacing w:val="1"/>
          <w:sz w:val="24"/>
        </w:rPr>
        <w:t xml:space="preserve"> </w:t>
      </w:r>
      <w:r>
        <w:rPr>
          <w:sz w:val="24"/>
        </w:rPr>
        <w:t>темы, идеи, проблемы и выражать своё отношение к ним в развёрнутых аргументированных</w:t>
      </w:r>
      <w:r>
        <w:rPr>
          <w:spacing w:val="1"/>
          <w:sz w:val="24"/>
        </w:rPr>
        <w:t xml:space="preserve"> </w:t>
      </w:r>
      <w:r>
        <w:rPr>
          <w:sz w:val="24"/>
        </w:rPr>
        <w:t>устных и письменных высказываниях; участвовать в дискуссии на литературные темы; иметь</w:t>
      </w:r>
      <w:r>
        <w:rPr>
          <w:spacing w:val="1"/>
          <w:sz w:val="24"/>
        </w:rPr>
        <w:t xml:space="preserve"> </w:t>
      </w:r>
      <w:r>
        <w:rPr>
          <w:sz w:val="24"/>
        </w:rPr>
        <w:t>устойчивые</w:t>
      </w:r>
      <w:r>
        <w:rPr>
          <w:spacing w:val="1"/>
          <w:sz w:val="24"/>
        </w:rPr>
        <w:t xml:space="preserve"> </w:t>
      </w:r>
      <w:r>
        <w:rPr>
          <w:sz w:val="24"/>
        </w:rPr>
        <w:t>навыки</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обсуждения</w:t>
      </w:r>
      <w:r>
        <w:rPr>
          <w:spacing w:val="1"/>
          <w:sz w:val="24"/>
        </w:rPr>
        <w:t xml:space="preserve"> </w:t>
      </w:r>
      <w:r>
        <w:rPr>
          <w:sz w:val="24"/>
        </w:rPr>
        <w:t>лучших</w:t>
      </w:r>
      <w:r>
        <w:rPr>
          <w:spacing w:val="1"/>
          <w:sz w:val="24"/>
        </w:rPr>
        <w:t xml:space="preserve"> </w:t>
      </w:r>
      <w:r>
        <w:rPr>
          <w:sz w:val="24"/>
        </w:rPr>
        <w:t>образцов</w:t>
      </w:r>
      <w:r>
        <w:rPr>
          <w:spacing w:val="-1"/>
          <w:sz w:val="24"/>
        </w:rPr>
        <w:t xml:space="preserve"> </w:t>
      </w:r>
      <w:r>
        <w:rPr>
          <w:sz w:val="24"/>
        </w:rPr>
        <w:t>отечественной и зарубежной литературы;</w:t>
      </w:r>
    </w:p>
    <w:p w:rsidR="00764468" w:rsidRDefault="004B2496" w:rsidP="0002280D">
      <w:pPr>
        <w:pStyle w:val="a9"/>
        <w:numPr>
          <w:ilvl w:val="0"/>
          <w:numId w:val="59"/>
        </w:numPr>
        <w:tabs>
          <w:tab w:val="left" w:pos="1301"/>
        </w:tabs>
        <w:ind w:right="351" w:firstLine="708"/>
        <w:rPr>
          <w:sz w:val="24"/>
        </w:rPr>
      </w:pPr>
      <w:r>
        <w:rPr>
          <w:sz w:val="24"/>
        </w:rPr>
        <w:t>осмысление</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жизни,</w:t>
      </w:r>
      <w:r>
        <w:rPr>
          <w:spacing w:val="1"/>
          <w:sz w:val="24"/>
        </w:rPr>
        <w:t xml:space="preserve"> </w:t>
      </w:r>
      <w:r>
        <w:rPr>
          <w:sz w:val="24"/>
        </w:rPr>
        <w:t>созданной</w:t>
      </w:r>
      <w:r>
        <w:rPr>
          <w:spacing w:val="1"/>
          <w:sz w:val="24"/>
        </w:rPr>
        <w:t xml:space="preserve"> </w:t>
      </w:r>
      <w:r>
        <w:rPr>
          <w:sz w:val="24"/>
        </w:rPr>
        <w:t>автором</w:t>
      </w:r>
      <w:r>
        <w:rPr>
          <w:spacing w:val="1"/>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pacing w:val="1"/>
          <w:sz w:val="24"/>
        </w:rPr>
        <w:t xml:space="preserve"> </w:t>
      </w:r>
      <w:r>
        <w:rPr>
          <w:sz w:val="24"/>
        </w:rPr>
        <w:t>понимания; умение эмоционально откликаться на прочитанное, выражать личное отношение к</w:t>
      </w:r>
      <w:r>
        <w:rPr>
          <w:spacing w:val="1"/>
          <w:sz w:val="24"/>
        </w:rPr>
        <w:t xml:space="preserve"> </w:t>
      </w:r>
      <w:r>
        <w:rPr>
          <w:sz w:val="24"/>
        </w:rPr>
        <w:t>нему,</w:t>
      </w:r>
      <w:r>
        <w:rPr>
          <w:spacing w:val="-1"/>
          <w:sz w:val="24"/>
        </w:rPr>
        <w:t xml:space="preserve"> </w:t>
      </w:r>
      <w:r>
        <w:rPr>
          <w:sz w:val="24"/>
        </w:rPr>
        <w:t>передавать</w:t>
      </w:r>
      <w:r>
        <w:rPr>
          <w:spacing w:val="1"/>
          <w:sz w:val="24"/>
        </w:rPr>
        <w:t xml:space="preserve"> </w:t>
      </w:r>
      <w:r>
        <w:rPr>
          <w:sz w:val="24"/>
        </w:rPr>
        <w:t>читательские</w:t>
      </w:r>
      <w:r>
        <w:rPr>
          <w:spacing w:val="-1"/>
          <w:sz w:val="24"/>
        </w:rPr>
        <w:t xml:space="preserve"> </w:t>
      </w:r>
      <w:r>
        <w:rPr>
          <w:sz w:val="24"/>
        </w:rPr>
        <w:t>впечатления;</w:t>
      </w:r>
    </w:p>
    <w:p w:rsidR="00764468" w:rsidRDefault="004B2496" w:rsidP="0002280D">
      <w:pPr>
        <w:pStyle w:val="a9"/>
        <w:numPr>
          <w:ilvl w:val="0"/>
          <w:numId w:val="59"/>
        </w:numPr>
        <w:tabs>
          <w:tab w:val="left" w:pos="1301"/>
        </w:tabs>
        <w:ind w:right="352" w:firstLine="708"/>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r>
        <w:rPr>
          <w:spacing w:val="-2"/>
          <w:sz w:val="24"/>
        </w:rPr>
        <w:t xml:space="preserve"> </w:t>
      </w:r>
      <w:r>
        <w:rPr>
          <w:sz w:val="24"/>
        </w:rPr>
        <w:t>читать,</w:t>
      </w:r>
      <w:r>
        <w:rPr>
          <w:spacing w:val="-4"/>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наизусть не</w:t>
      </w:r>
      <w:r>
        <w:rPr>
          <w:spacing w:val="-2"/>
          <w:sz w:val="24"/>
        </w:rPr>
        <w:t xml:space="preserve"> </w:t>
      </w:r>
      <w:r>
        <w:rPr>
          <w:sz w:val="24"/>
        </w:rPr>
        <w:t>менее</w:t>
      </w:r>
      <w:r>
        <w:rPr>
          <w:spacing w:val="-2"/>
          <w:sz w:val="24"/>
        </w:rPr>
        <w:t xml:space="preserve"> </w:t>
      </w:r>
      <w:r>
        <w:rPr>
          <w:sz w:val="24"/>
        </w:rPr>
        <w:t>10</w:t>
      </w:r>
      <w:r>
        <w:rPr>
          <w:spacing w:val="-1"/>
          <w:sz w:val="24"/>
        </w:rPr>
        <w:t xml:space="preserve"> </w:t>
      </w:r>
      <w:r>
        <w:rPr>
          <w:sz w:val="24"/>
        </w:rPr>
        <w:t>произведений</w:t>
      </w:r>
      <w:r>
        <w:rPr>
          <w:spacing w:val="-3"/>
          <w:sz w:val="24"/>
        </w:rPr>
        <w:t xml:space="preserve"> </w:t>
      </w:r>
      <w:r>
        <w:rPr>
          <w:sz w:val="24"/>
        </w:rPr>
        <w:t>и</w:t>
      </w:r>
      <w:r>
        <w:rPr>
          <w:spacing w:val="-1"/>
          <w:sz w:val="24"/>
        </w:rPr>
        <w:t xml:space="preserve"> </w:t>
      </w:r>
      <w:r>
        <w:rPr>
          <w:sz w:val="24"/>
        </w:rPr>
        <w:t>(или)</w:t>
      </w:r>
      <w:r>
        <w:rPr>
          <w:spacing w:val="-1"/>
          <w:sz w:val="24"/>
        </w:rPr>
        <w:t xml:space="preserve"> </w:t>
      </w:r>
      <w:r>
        <w:rPr>
          <w:sz w:val="24"/>
        </w:rPr>
        <w:t>фрагментов;</w:t>
      </w:r>
    </w:p>
    <w:p w:rsidR="00764468" w:rsidRDefault="004B2496" w:rsidP="0002280D">
      <w:pPr>
        <w:pStyle w:val="a9"/>
        <w:numPr>
          <w:ilvl w:val="0"/>
          <w:numId w:val="59"/>
        </w:numPr>
        <w:tabs>
          <w:tab w:val="left" w:pos="1301"/>
        </w:tabs>
        <w:ind w:right="348" w:firstLine="708"/>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неоднозначности</w:t>
      </w:r>
      <w:r>
        <w:rPr>
          <w:spacing w:val="1"/>
          <w:sz w:val="24"/>
        </w:rPr>
        <w:t xml:space="preserve"> </w:t>
      </w:r>
      <w:r>
        <w:rPr>
          <w:sz w:val="24"/>
        </w:rPr>
        <w:t>заложенных</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смыслов</w:t>
      </w:r>
      <w:r>
        <w:rPr>
          <w:spacing w:val="60"/>
          <w:sz w:val="24"/>
        </w:rPr>
        <w:t xml:space="preserve"> </w:t>
      </w:r>
      <w:r>
        <w:rPr>
          <w:sz w:val="24"/>
        </w:rPr>
        <w:t>и</w:t>
      </w:r>
      <w:r>
        <w:rPr>
          <w:spacing w:val="1"/>
          <w:sz w:val="24"/>
        </w:rPr>
        <w:t xml:space="preserve"> </w:t>
      </w:r>
      <w:r>
        <w:rPr>
          <w:sz w:val="24"/>
        </w:rPr>
        <w:t>наличия в нём подтекста) с использованием теоретико-литературных терминов и понятий (в</w:t>
      </w:r>
      <w:r>
        <w:rPr>
          <w:spacing w:val="1"/>
          <w:sz w:val="24"/>
        </w:rPr>
        <w:t xml:space="preserve"> </w:t>
      </w:r>
      <w:r>
        <w:rPr>
          <w:sz w:val="24"/>
        </w:rPr>
        <w:t>дополнение к изученным на уровне основного общего образования): конкретно-историческое,</w:t>
      </w:r>
      <w:r>
        <w:rPr>
          <w:spacing w:val="1"/>
          <w:sz w:val="24"/>
        </w:rPr>
        <w:t xml:space="preserve"> </w:t>
      </w:r>
      <w:r>
        <w:rPr>
          <w:sz w:val="24"/>
        </w:rPr>
        <w:t>общечеловеческое и национальное в творчестве писателя; традиция и новаторство; авторский</w:t>
      </w:r>
      <w:r>
        <w:rPr>
          <w:spacing w:val="1"/>
          <w:sz w:val="24"/>
        </w:rPr>
        <w:t xml:space="preserve"> </w:t>
      </w:r>
      <w:r>
        <w:rPr>
          <w:sz w:val="24"/>
        </w:rPr>
        <w:t>замысел и его воплощение; художественное время и пространство; миф и литература; историзм,</w:t>
      </w:r>
      <w:r>
        <w:rPr>
          <w:spacing w:val="-57"/>
          <w:sz w:val="24"/>
        </w:rPr>
        <w:t xml:space="preserve"> </w:t>
      </w:r>
      <w:r>
        <w:rPr>
          <w:sz w:val="24"/>
        </w:rPr>
        <w:t>народность; историко-литературный процесс; литературные направления и течения: романтизм,</w:t>
      </w:r>
      <w:r>
        <w:rPr>
          <w:spacing w:val="-57"/>
          <w:sz w:val="24"/>
        </w:rPr>
        <w:t xml:space="preserve"> </w:t>
      </w:r>
      <w:r>
        <w:rPr>
          <w:sz w:val="24"/>
        </w:rPr>
        <w:t>реализм;</w:t>
      </w:r>
      <w:r>
        <w:rPr>
          <w:spacing w:val="1"/>
          <w:sz w:val="24"/>
        </w:rPr>
        <w:t xml:space="preserve"> </w:t>
      </w:r>
      <w:r>
        <w:rPr>
          <w:sz w:val="24"/>
        </w:rPr>
        <w:t>литературные</w:t>
      </w:r>
      <w:r>
        <w:rPr>
          <w:spacing w:val="1"/>
          <w:sz w:val="24"/>
        </w:rPr>
        <w:t xml:space="preserve"> </w:t>
      </w:r>
      <w:r>
        <w:rPr>
          <w:sz w:val="24"/>
        </w:rPr>
        <w:t>жанры;</w:t>
      </w:r>
      <w:r>
        <w:rPr>
          <w:spacing w:val="1"/>
          <w:sz w:val="24"/>
        </w:rPr>
        <w:t xml:space="preserve"> </w:t>
      </w:r>
      <w:r>
        <w:rPr>
          <w:sz w:val="24"/>
        </w:rPr>
        <w:t>трагическое</w:t>
      </w:r>
      <w:r>
        <w:rPr>
          <w:spacing w:val="1"/>
          <w:sz w:val="24"/>
        </w:rPr>
        <w:t xml:space="preserve"> </w:t>
      </w:r>
      <w:r>
        <w:rPr>
          <w:sz w:val="24"/>
        </w:rPr>
        <w:t>и</w:t>
      </w:r>
      <w:r>
        <w:rPr>
          <w:spacing w:val="1"/>
          <w:sz w:val="24"/>
        </w:rPr>
        <w:t xml:space="preserve"> </w:t>
      </w:r>
      <w:r>
        <w:rPr>
          <w:sz w:val="24"/>
        </w:rPr>
        <w:t>комическое;</w:t>
      </w:r>
      <w:r>
        <w:rPr>
          <w:spacing w:val="1"/>
          <w:sz w:val="24"/>
        </w:rPr>
        <w:t xml:space="preserve"> </w:t>
      </w:r>
      <w:r>
        <w:rPr>
          <w:sz w:val="24"/>
        </w:rPr>
        <w:t>психологизм;</w:t>
      </w:r>
      <w:r>
        <w:rPr>
          <w:spacing w:val="1"/>
          <w:sz w:val="24"/>
        </w:rPr>
        <w:t xml:space="preserve"> </w:t>
      </w:r>
      <w:r>
        <w:rPr>
          <w:sz w:val="24"/>
        </w:rPr>
        <w:t>тематика</w:t>
      </w:r>
      <w:r>
        <w:rPr>
          <w:spacing w:val="1"/>
          <w:sz w:val="24"/>
        </w:rPr>
        <w:t xml:space="preserve"> </w:t>
      </w:r>
      <w:r>
        <w:rPr>
          <w:sz w:val="24"/>
        </w:rPr>
        <w:t>и</w:t>
      </w:r>
      <w:r>
        <w:rPr>
          <w:spacing w:val="1"/>
          <w:sz w:val="24"/>
        </w:rPr>
        <w:t xml:space="preserve"> </w:t>
      </w:r>
      <w:r>
        <w:rPr>
          <w:sz w:val="24"/>
        </w:rPr>
        <w:t>проблематика; авторская позиция; фабула; виды тропов и фигуры речи; внутренняя речь; стиль,</w:t>
      </w:r>
      <w:r>
        <w:rPr>
          <w:spacing w:val="-57"/>
          <w:sz w:val="24"/>
        </w:rPr>
        <w:t xml:space="preserve"> </w:t>
      </w:r>
      <w:r>
        <w:rPr>
          <w:sz w:val="24"/>
        </w:rPr>
        <w:t>стилизация; аллюзия, подтекст; символ; системы стихосложения (тоническая, силлабическая,</w:t>
      </w:r>
      <w:r>
        <w:rPr>
          <w:spacing w:val="1"/>
          <w:sz w:val="24"/>
        </w:rPr>
        <w:t xml:space="preserve"> </w:t>
      </w:r>
      <w:r>
        <w:rPr>
          <w:sz w:val="24"/>
        </w:rPr>
        <w:t>силлабо-тоническая);</w:t>
      </w:r>
      <w:r>
        <w:rPr>
          <w:spacing w:val="1"/>
          <w:sz w:val="24"/>
        </w:rPr>
        <w:t xml:space="preserve"> </w:t>
      </w:r>
      <w:r>
        <w:rPr>
          <w:sz w:val="24"/>
        </w:rPr>
        <w:t>«вечные</w:t>
      </w:r>
      <w:r>
        <w:rPr>
          <w:spacing w:val="1"/>
          <w:sz w:val="24"/>
        </w:rPr>
        <w:t xml:space="preserve"> </w:t>
      </w:r>
      <w:r>
        <w:rPr>
          <w:sz w:val="24"/>
        </w:rPr>
        <w:t>темы»</w:t>
      </w:r>
      <w:r>
        <w:rPr>
          <w:spacing w:val="1"/>
          <w:sz w:val="24"/>
        </w:rPr>
        <w:t xml:space="preserve"> </w:t>
      </w:r>
      <w:r>
        <w:rPr>
          <w:sz w:val="24"/>
        </w:rPr>
        <w:t>и</w:t>
      </w:r>
      <w:r>
        <w:rPr>
          <w:spacing w:val="1"/>
          <w:sz w:val="24"/>
        </w:rPr>
        <w:t xml:space="preserve"> </w:t>
      </w:r>
      <w:r>
        <w:rPr>
          <w:sz w:val="24"/>
        </w:rPr>
        <w:t>«вечные</w:t>
      </w:r>
      <w:r>
        <w:rPr>
          <w:spacing w:val="1"/>
          <w:sz w:val="24"/>
        </w:rPr>
        <w:t xml:space="preserve"> </w:t>
      </w:r>
      <w:r>
        <w:rPr>
          <w:sz w:val="24"/>
        </w:rPr>
        <w:t>образы»</w:t>
      </w:r>
      <w:r>
        <w:rPr>
          <w:spacing w:val="1"/>
          <w:sz w:val="24"/>
        </w:rPr>
        <w:t xml:space="preserve"> </w:t>
      </w:r>
      <w:r>
        <w:rPr>
          <w:sz w:val="24"/>
        </w:rPr>
        <w:t>в</w:t>
      </w:r>
      <w:r>
        <w:rPr>
          <w:spacing w:val="1"/>
          <w:sz w:val="24"/>
        </w:rPr>
        <w:t xml:space="preserve"> </w:t>
      </w:r>
      <w:r>
        <w:rPr>
          <w:sz w:val="24"/>
        </w:rPr>
        <w:t>литературе;</w:t>
      </w:r>
      <w:r>
        <w:rPr>
          <w:spacing w:val="1"/>
          <w:sz w:val="24"/>
        </w:rPr>
        <w:t xml:space="preserve"> </w:t>
      </w:r>
      <w:r>
        <w:rPr>
          <w:sz w:val="24"/>
        </w:rPr>
        <w:t>взаимосвязь</w:t>
      </w:r>
      <w:r>
        <w:rPr>
          <w:spacing w:val="1"/>
          <w:sz w:val="24"/>
        </w:rPr>
        <w:t xml:space="preserve"> </w:t>
      </w:r>
      <w:r>
        <w:rPr>
          <w:sz w:val="24"/>
        </w:rPr>
        <w:t>и</w:t>
      </w:r>
      <w:r>
        <w:rPr>
          <w:spacing w:val="1"/>
          <w:sz w:val="24"/>
        </w:rPr>
        <w:t xml:space="preserve"> </w:t>
      </w:r>
      <w:r>
        <w:rPr>
          <w:sz w:val="24"/>
        </w:rPr>
        <w:t>взаимовлияние</w:t>
      </w:r>
      <w:r>
        <w:rPr>
          <w:spacing w:val="-4"/>
          <w:sz w:val="24"/>
        </w:rPr>
        <w:t xml:space="preserve"> </w:t>
      </w:r>
      <w:r>
        <w:rPr>
          <w:sz w:val="24"/>
        </w:rPr>
        <w:t>национальных</w:t>
      </w:r>
      <w:r>
        <w:rPr>
          <w:spacing w:val="-1"/>
          <w:sz w:val="24"/>
        </w:rPr>
        <w:t xml:space="preserve"> </w:t>
      </w:r>
      <w:r>
        <w:rPr>
          <w:sz w:val="24"/>
        </w:rPr>
        <w:t>литератур;</w:t>
      </w:r>
      <w:r>
        <w:rPr>
          <w:spacing w:val="-2"/>
          <w:sz w:val="24"/>
        </w:rPr>
        <w:t xml:space="preserve"> </w:t>
      </w:r>
      <w:r>
        <w:rPr>
          <w:sz w:val="24"/>
        </w:rPr>
        <w:t>художественный</w:t>
      </w:r>
      <w:r>
        <w:rPr>
          <w:spacing w:val="-3"/>
          <w:sz w:val="24"/>
        </w:rPr>
        <w:t xml:space="preserve"> </w:t>
      </w:r>
      <w:r>
        <w:rPr>
          <w:sz w:val="24"/>
        </w:rPr>
        <w:t>перевод;</w:t>
      </w:r>
      <w:r>
        <w:rPr>
          <w:spacing w:val="-3"/>
          <w:sz w:val="24"/>
        </w:rPr>
        <w:t xml:space="preserve"> </w:t>
      </w:r>
      <w:r>
        <w:rPr>
          <w:sz w:val="24"/>
        </w:rPr>
        <w:t>литературная</w:t>
      </w:r>
      <w:r>
        <w:rPr>
          <w:spacing w:val="-2"/>
          <w:sz w:val="24"/>
        </w:rPr>
        <w:t xml:space="preserve"> </w:t>
      </w:r>
      <w:r>
        <w:rPr>
          <w:sz w:val="24"/>
        </w:rPr>
        <w:t>критика;</w:t>
      </w:r>
    </w:p>
    <w:p w:rsidR="00764468" w:rsidRDefault="004B2496" w:rsidP="0002280D">
      <w:pPr>
        <w:pStyle w:val="a9"/>
        <w:numPr>
          <w:ilvl w:val="0"/>
          <w:numId w:val="59"/>
        </w:numPr>
        <w:tabs>
          <w:tab w:val="left" w:pos="1423"/>
        </w:tabs>
        <w:ind w:right="352" w:firstLine="708"/>
        <w:rPr>
          <w:sz w:val="24"/>
        </w:rPr>
      </w:pPr>
      <w:r>
        <w:rPr>
          <w:sz w:val="24"/>
        </w:rPr>
        <w:t>умение сопоставлять произведения русской и зарубежной литературы и сравнивать</w:t>
      </w:r>
      <w:r>
        <w:rPr>
          <w:spacing w:val="1"/>
          <w:sz w:val="24"/>
        </w:rPr>
        <w:t xml:space="preserve"> </w:t>
      </w:r>
      <w:r>
        <w:rPr>
          <w:sz w:val="24"/>
        </w:rPr>
        <w:t>их с художественными интерпретациями в других видах искусств (графика, живопись, театр,</w:t>
      </w:r>
      <w:r>
        <w:rPr>
          <w:spacing w:val="1"/>
          <w:sz w:val="24"/>
        </w:rPr>
        <w:t xml:space="preserve"> </w:t>
      </w:r>
      <w:r>
        <w:rPr>
          <w:sz w:val="24"/>
        </w:rPr>
        <w:t>кино,</w:t>
      </w:r>
      <w:r>
        <w:rPr>
          <w:spacing w:val="-1"/>
          <w:sz w:val="24"/>
        </w:rPr>
        <w:t xml:space="preserve"> </w:t>
      </w:r>
      <w:r>
        <w:rPr>
          <w:sz w:val="24"/>
        </w:rPr>
        <w:t>музыка и</w:t>
      </w:r>
      <w:r>
        <w:rPr>
          <w:spacing w:val="-1"/>
          <w:sz w:val="24"/>
        </w:rPr>
        <w:t xml:space="preserve"> </w:t>
      </w:r>
      <w:r>
        <w:rPr>
          <w:sz w:val="24"/>
        </w:rPr>
        <w:t>другие);</w:t>
      </w:r>
    </w:p>
    <w:p w:rsidR="00764468" w:rsidRDefault="004B2496" w:rsidP="0002280D">
      <w:pPr>
        <w:pStyle w:val="a9"/>
        <w:numPr>
          <w:ilvl w:val="0"/>
          <w:numId w:val="59"/>
        </w:numPr>
        <w:tabs>
          <w:tab w:val="left" w:pos="1421"/>
        </w:tabs>
        <w:ind w:right="354" w:firstLine="708"/>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как</w:t>
      </w:r>
      <w:r>
        <w:rPr>
          <w:spacing w:val="1"/>
          <w:sz w:val="24"/>
        </w:rPr>
        <w:t xml:space="preserve"> </w:t>
      </w:r>
      <w:r>
        <w:rPr>
          <w:sz w:val="24"/>
        </w:rPr>
        <w:t>явлении</w:t>
      </w:r>
      <w:r>
        <w:rPr>
          <w:spacing w:val="1"/>
          <w:sz w:val="24"/>
        </w:rPr>
        <w:t xml:space="preserve"> </w:t>
      </w:r>
      <w:r>
        <w:rPr>
          <w:sz w:val="24"/>
        </w:rPr>
        <w:t>словесного искусства, о языке художественной литературы в его эстетической функции и об</w:t>
      </w:r>
      <w:r>
        <w:rPr>
          <w:spacing w:val="1"/>
          <w:sz w:val="24"/>
        </w:rPr>
        <w:t xml:space="preserve"> </w:t>
      </w:r>
      <w:r>
        <w:rPr>
          <w:sz w:val="24"/>
        </w:rPr>
        <w:t>изобразительно-выразительных возможностях русского языка в произведениях художественной</w:t>
      </w:r>
      <w:r>
        <w:rPr>
          <w:spacing w:val="-57"/>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практике;</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анализировать</w:t>
      </w:r>
      <w:r>
        <w:rPr>
          <w:spacing w:val="1"/>
          <w:sz w:val="24"/>
        </w:rPr>
        <w:t xml:space="preserve"> </w:t>
      </w:r>
      <w:r>
        <w:rPr>
          <w:sz w:val="24"/>
        </w:rPr>
        <w:t>единицы</w:t>
      </w:r>
      <w:r>
        <w:rPr>
          <w:spacing w:val="-1"/>
          <w:sz w:val="24"/>
        </w:rPr>
        <w:t xml:space="preserve"> </w:t>
      </w:r>
      <w:r>
        <w:rPr>
          <w:sz w:val="24"/>
        </w:rPr>
        <w:t>различных</w:t>
      </w:r>
      <w:r>
        <w:rPr>
          <w:spacing w:val="1"/>
          <w:sz w:val="24"/>
        </w:rPr>
        <w:t xml:space="preserve"> </w:t>
      </w:r>
      <w:r>
        <w:rPr>
          <w:sz w:val="24"/>
        </w:rPr>
        <w:t>языковых</w:t>
      </w:r>
      <w:r>
        <w:rPr>
          <w:spacing w:val="2"/>
          <w:sz w:val="24"/>
        </w:rPr>
        <w:t xml:space="preserve"> </w:t>
      </w:r>
      <w:r>
        <w:rPr>
          <w:sz w:val="24"/>
        </w:rPr>
        <w:t>уровней и</w:t>
      </w:r>
      <w:r>
        <w:rPr>
          <w:spacing w:val="-1"/>
          <w:sz w:val="24"/>
        </w:rPr>
        <w:t xml:space="preserve"> </w:t>
      </w:r>
      <w:r>
        <w:rPr>
          <w:sz w:val="24"/>
        </w:rPr>
        <w:t>выявлять</w:t>
      </w:r>
      <w:r>
        <w:rPr>
          <w:spacing w:val="-1"/>
          <w:sz w:val="24"/>
        </w:rPr>
        <w:t xml:space="preserve"> </w:t>
      </w:r>
      <w:r>
        <w:rPr>
          <w:sz w:val="24"/>
        </w:rPr>
        <w:t>их</w:t>
      </w:r>
      <w:r>
        <w:rPr>
          <w:spacing w:val="1"/>
          <w:sz w:val="24"/>
        </w:rPr>
        <w:t xml:space="preserve"> </w:t>
      </w:r>
      <w:r>
        <w:rPr>
          <w:sz w:val="24"/>
        </w:rPr>
        <w:t>роль в</w:t>
      </w:r>
      <w:r>
        <w:rPr>
          <w:spacing w:val="-2"/>
          <w:sz w:val="24"/>
        </w:rPr>
        <w:t xml:space="preserve"> </w:t>
      </w:r>
      <w:r>
        <w:rPr>
          <w:sz w:val="24"/>
        </w:rPr>
        <w:t>произведении;</w:t>
      </w:r>
    </w:p>
    <w:p w:rsidR="00764468" w:rsidRDefault="004B2496" w:rsidP="0002280D">
      <w:pPr>
        <w:pStyle w:val="a9"/>
        <w:numPr>
          <w:ilvl w:val="0"/>
          <w:numId w:val="59"/>
        </w:numPr>
        <w:tabs>
          <w:tab w:val="left" w:pos="1421"/>
        </w:tabs>
        <w:ind w:right="353" w:firstLine="708"/>
        <w:rPr>
          <w:sz w:val="24"/>
        </w:rPr>
      </w:pPr>
      <w:r>
        <w:rPr>
          <w:sz w:val="24"/>
        </w:rPr>
        <w:t>овладение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57"/>
          <w:sz w:val="24"/>
        </w:rPr>
        <w:t xml:space="preserve"> </w:t>
      </w:r>
      <w:r>
        <w:rPr>
          <w:sz w:val="24"/>
        </w:rPr>
        <w:t>понимания литературных текстов, умениями самостоятельного истолкования прочитанного 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формах,</w:t>
      </w:r>
      <w:r>
        <w:rPr>
          <w:spacing w:val="1"/>
          <w:sz w:val="24"/>
        </w:rPr>
        <w:t xml:space="preserve"> </w:t>
      </w:r>
      <w:r>
        <w:rPr>
          <w:sz w:val="24"/>
        </w:rPr>
        <w:t>информационной</w:t>
      </w:r>
      <w:r>
        <w:rPr>
          <w:spacing w:val="1"/>
          <w:sz w:val="24"/>
        </w:rPr>
        <w:t xml:space="preserve"> </w:t>
      </w:r>
      <w:r>
        <w:rPr>
          <w:sz w:val="24"/>
        </w:rPr>
        <w:t>переработки</w:t>
      </w:r>
      <w:r>
        <w:rPr>
          <w:spacing w:val="1"/>
          <w:sz w:val="24"/>
        </w:rPr>
        <w:t xml:space="preserve"> </w:t>
      </w:r>
      <w:r>
        <w:rPr>
          <w:sz w:val="24"/>
        </w:rPr>
        <w:t>текстов</w:t>
      </w:r>
      <w:r>
        <w:rPr>
          <w:spacing w:val="1"/>
          <w:sz w:val="24"/>
        </w:rPr>
        <w:t xml:space="preserve"> </w:t>
      </w:r>
      <w:r>
        <w:rPr>
          <w:sz w:val="24"/>
        </w:rPr>
        <w:t>в</w:t>
      </w:r>
      <w:r>
        <w:rPr>
          <w:spacing w:val="1"/>
          <w:sz w:val="24"/>
        </w:rPr>
        <w:t xml:space="preserve"> </w:t>
      </w:r>
      <w:r>
        <w:rPr>
          <w:sz w:val="24"/>
        </w:rPr>
        <w:t>виде</w:t>
      </w:r>
      <w:r>
        <w:rPr>
          <w:spacing w:val="60"/>
          <w:sz w:val="24"/>
        </w:rPr>
        <w:t xml:space="preserve"> </w:t>
      </w:r>
      <w:r>
        <w:rPr>
          <w:sz w:val="24"/>
        </w:rPr>
        <w:t>аннотаций,</w:t>
      </w:r>
      <w:r>
        <w:rPr>
          <w:spacing w:val="1"/>
          <w:sz w:val="24"/>
        </w:rPr>
        <w:t xml:space="preserve"> </w:t>
      </w:r>
      <w:r>
        <w:rPr>
          <w:sz w:val="24"/>
        </w:rPr>
        <w:t>отзывов, докладов, тезисов, конспектов, рефератов, а также сочинений различных жанров (не</w:t>
      </w:r>
      <w:r>
        <w:rPr>
          <w:spacing w:val="1"/>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редактировать</w:t>
      </w:r>
      <w:r>
        <w:rPr>
          <w:spacing w:val="1"/>
          <w:sz w:val="24"/>
        </w:rPr>
        <w:t xml:space="preserve"> </w:t>
      </w:r>
      <w:r>
        <w:rPr>
          <w:sz w:val="24"/>
        </w:rPr>
        <w:t>и</w:t>
      </w:r>
      <w:r>
        <w:rPr>
          <w:spacing w:val="1"/>
          <w:sz w:val="24"/>
        </w:rPr>
        <w:t xml:space="preserve"> </w:t>
      </w:r>
      <w:r>
        <w:rPr>
          <w:sz w:val="24"/>
        </w:rPr>
        <w:t>совершенствовать</w:t>
      </w:r>
      <w:r>
        <w:rPr>
          <w:spacing w:val="61"/>
          <w:sz w:val="24"/>
        </w:rPr>
        <w:t xml:space="preserve"> </w:t>
      </w:r>
      <w:r>
        <w:rPr>
          <w:sz w:val="24"/>
        </w:rPr>
        <w:t>собственные</w:t>
      </w:r>
      <w:r>
        <w:rPr>
          <w:spacing w:val="1"/>
          <w:sz w:val="24"/>
        </w:rPr>
        <w:t xml:space="preserve"> </w:t>
      </w:r>
      <w:r>
        <w:rPr>
          <w:sz w:val="24"/>
        </w:rPr>
        <w:t>письменные</w:t>
      </w:r>
      <w:r>
        <w:rPr>
          <w:spacing w:val="-3"/>
          <w:sz w:val="24"/>
        </w:rPr>
        <w:t xml:space="preserve"> </w:t>
      </w:r>
      <w:r>
        <w:rPr>
          <w:sz w:val="24"/>
        </w:rPr>
        <w:t>высказывания с учётом норм</w:t>
      </w:r>
      <w:r>
        <w:rPr>
          <w:spacing w:val="-2"/>
          <w:sz w:val="24"/>
        </w:rPr>
        <w:t xml:space="preserve"> </w:t>
      </w:r>
      <w:r>
        <w:rPr>
          <w:sz w:val="24"/>
        </w:rPr>
        <w:t>русского литературного</w:t>
      </w:r>
      <w:r>
        <w:rPr>
          <w:spacing w:val="-1"/>
          <w:sz w:val="24"/>
        </w:rPr>
        <w:t xml:space="preserve"> </w:t>
      </w:r>
      <w:r>
        <w:rPr>
          <w:sz w:val="24"/>
        </w:rPr>
        <w:t>языка;</w:t>
      </w:r>
    </w:p>
    <w:p w:rsidR="00764468" w:rsidRDefault="004B2496" w:rsidP="0002280D">
      <w:pPr>
        <w:pStyle w:val="a9"/>
        <w:numPr>
          <w:ilvl w:val="0"/>
          <w:numId w:val="59"/>
        </w:numPr>
        <w:tabs>
          <w:tab w:val="left" w:pos="1423"/>
        </w:tabs>
        <w:ind w:right="351" w:firstLine="708"/>
        <w:rPr>
          <w:sz w:val="24"/>
        </w:rPr>
      </w:pPr>
      <w:r>
        <w:rPr>
          <w:sz w:val="24"/>
        </w:rPr>
        <w:t>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информационными</w:t>
      </w:r>
      <w:r>
        <w:rPr>
          <w:spacing w:val="1"/>
          <w:sz w:val="24"/>
        </w:rPr>
        <w:t xml:space="preserve"> </w:t>
      </w:r>
      <w:r>
        <w:rPr>
          <w:sz w:val="24"/>
        </w:rPr>
        <w:t>источниками,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57"/>
          <w:sz w:val="24"/>
        </w:rPr>
        <w:t xml:space="preserve"> </w:t>
      </w:r>
      <w:r>
        <w:rPr>
          <w:sz w:val="24"/>
        </w:rPr>
        <w:t>медиапространстве,</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библиотечных систем.</w:t>
      </w:r>
    </w:p>
    <w:p w:rsidR="00764468" w:rsidRDefault="004B2496">
      <w:pPr>
        <w:pStyle w:val="a5"/>
        <w:ind w:right="349"/>
      </w:pPr>
      <w:r>
        <w:t>Предметные результаты освоения программы по литературе к концу 11 класса должны</w:t>
      </w:r>
      <w:r>
        <w:rPr>
          <w:spacing w:val="1"/>
        </w:rPr>
        <w:t xml:space="preserve"> </w:t>
      </w:r>
      <w:r>
        <w:t>обеспечивать:</w:t>
      </w:r>
    </w:p>
    <w:p w:rsidR="00764468" w:rsidRDefault="004B2496" w:rsidP="0002280D">
      <w:pPr>
        <w:pStyle w:val="a9"/>
        <w:numPr>
          <w:ilvl w:val="0"/>
          <w:numId w:val="58"/>
        </w:numPr>
        <w:tabs>
          <w:tab w:val="left" w:pos="1301"/>
        </w:tabs>
        <w:ind w:right="348" w:firstLine="708"/>
        <w:rPr>
          <w:sz w:val="24"/>
        </w:rPr>
      </w:pPr>
      <w:r>
        <w:rPr>
          <w:sz w:val="24"/>
        </w:rPr>
        <w:t>осознание</w:t>
      </w:r>
      <w:r>
        <w:rPr>
          <w:spacing w:val="1"/>
          <w:sz w:val="24"/>
        </w:rPr>
        <w:t xml:space="preserve"> </w:t>
      </w:r>
      <w:r>
        <w:rPr>
          <w:sz w:val="24"/>
        </w:rPr>
        <w:t>чувства</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исторической</w:t>
      </w:r>
      <w:r>
        <w:rPr>
          <w:spacing w:val="1"/>
          <w:sz w:val="24"/>
        </w:rPr>
        <w:t xml:space="preserve"> </w:t>
      </w:r>
      <w:r>
        <w:rPr>
          <w:sz w:val="24"/>
        </w:rPr>
        <w:t>преемственности</w:t>
      </w:r>
      <w:r>
        <w:rPr>
          <w:spacing w:val="1"/>
          <w:sz w:val="24"/>
        </w:rPr>
        <w:t xml:space="preserve"> </w:t>
      </w:r>
      <w:r>
        <w:rPr>
          <w:sz w:val="24"/>
        </w:rPr>
        <w:t>поколений;</w:t>
      </w:r>
      <w:r>
        <w:rPr>
          <w:spacing w:val="1"/>
          <w:sz w:val="24"/>
        </w:rPr>
        <w:t xml:space="preserve"> </w:t>
      </w:r>
      <w:r>
        <w:rPr>
          <w:sz w:val="24"/>
        </w:rPr>
        <w:t>включение</w:t>
      </w:r>
      <w:r>
        <w:rPr>
          <w:spacing w:val="1"/>
          <w:sz w:val="24"/>
        </w:rPr>
        <w:t xml:space="preserve"> </w:t>
      </w:r>
      <w:r>
        <w:rPr>
          <w:sz w:val="24"/>
        </w:rPr>
        <w:t>в</w:t>
      </w:r>
      <w:r>
        <w:rPr>
          <w:spacing w:val="1"/>
          <w:sz w:val="24"/>
        </w:rPr>
        <w:t xml:space="preserve"> </w:t>
      </w:r>
      <w:r>
        <w:rPr>
          <w:sz w:val="24"/>
        </w:rPr>
        <w:t>культурно-языковое</w:t>
      </w:r>
      <w:r>
        <w:rPr>
          <w:spacing w:val="1"/>
          <w:sz w:val="24"/>
        </w:rPr>
        <w:t xml:space="preserve"> </w:t>
      </w:r>
      <w:r>
        <w:rPr>
          <w:sz w:val="24"/>
        </w:rPr>
        <w:t>пространство</w:t>
      </w:r>
      <w:r>
        <w:rPr>
          <w:spacing w:val="1"/>
          <w:sz w:val="24"/>
        </w:rPr>
        <w:t xml:space="preserve"> </w:t>
      </w:r>
      <w:r>
        <w:rPr>
          <w:sz w:val="24"/>
        </w:rPr>
        <w:t>русской</w:t>
      </w:r>
      <w:r>
        <w:rPr>
          <w:spacing w:val="13"/>
          <w:sz w:val="24"/>
        </w:rPr>
        <w:t xml:space="preserve"> </w:t>
      </w:r>
      <w:r>
        <w:rPr>
          <w:sz w:val="24"/>
        </w:rPr>
        <w:t>и</w:t>
      </w:r>
      <w:r>
        <w:rPr>
          <w:spacing w:val="14"/>
          <w:sz w:val="24"/>
        </w:rPr>
        <w:t xml:space="preserve"> </w:t>
      </w:r>
      <w:r>
        <w:rPr>
          <w:sz w:val="24"/>
        </w:rPr>
        <w:t>мировой</w:t>
      </w:r>
      <w:r>
        <w:rPr>
          <w:spacing w:val="11"/>
          <w:sz w:val="24"/>
        </w:rPr>
        <w:t xml:space="preserve"> </w:t>
      </w:r>
      <w:r>
        <w:rPr>
          <w:sz w:val="24"/>
        </w:rPr>
        <w:t>культуры</w:t>
      </w:r>
      <w:r>
        <w:rPr>
          <w:spacing w:val="13"/>
          <w:sz w:val="24"/>
        </w:rPr>
        <w:t xml:space="preserve"> </w:t>
      </w:r>
      <w:r>
        <w:rPr>
          <w:sz w:val="24"/>
        </w:rPr>
        <w:t>через</w:t>
      </w:r>
      <w:r>
        <w:rPr>
          <w:spacing w:val="19"/>
          <w:sz w:val="24"/>
        </w:rPr>
        <w:t xml:space="preserve"> </w:t>
      </w:r>
      <w:r>
        <w:rPr>
          <w:sz w:val="24"/>
        </w:rPr>
        <w:t>умение</w:t>
      </w:r>
      <w:r>
        <w:rPr>
          <w:spacing w:val="11"/>
          <w:sz w:val="24"/>
        </w:rPr>
        <w:t xml:space="preserve"> </w:t>
      </w:r>
      <w:r>
        <w:rPr>
          <w:sz w:val="24"/>
        </w:rPr>
        <w:t>соотносить</w:t>
      </w:r>
      <w:r>
        <w:rPr>
          <w:spacing w:val="11"/>
          <w:sz w:val="24"/>
        </w:rPr>
        <w:t xml:space="preserve"> </w:t>
      </w:r>
      <w:r>
        <w:rPr>
          <w:sz w:val="24"/>
        </w:rPr>
        <w:t>художественную</w:t>
      </w:r>
      <w:r>
        <w:rPr>
          <w:spacing w:val="14"/>
          <w:sz w:val="24"/>
        </w:rPr>
        <w:t xml:space="preserve"> </w:t>
      </w:r>
      <w:r>
        <w:rPr>
          <w:sz w:val="24"/>
        </w:rPr>
        <w:t>литературу</w:t>
      </w:r>
      <w:r>
        <w:rPr>
          <w:spacing w:val="8"/>
          <w:sz w:val="24"/>
        </w:rPr>
        <w:t xml:space="preserve"> </w:t>
      </w:r>
      <w:r>
        <w:rPr>
          <w:sz w:val="24"/>
        </w:rPr>
        <w:t>конца</w:t>
      </w:r>
      <w:r>
        <w:rPr>
          <w:spacing w:val="23"/>
          <w:sz w:val="24"/>
        </w:rPr>
        <w:t xml:space="preserve"> </w:t>
      </w:r>
      <w:r>
        <w:rPr>
          <w:sz w:val="24"/>
        </w:rPr>
        <w:t>XIX</w:t>
      </w:r>
    </w:p>
    <w:p w:rsidR="00764468" w:rsidRDefault="004B2496" w:rsidP="0002280D">
      <w:pPr>
        <w:pStyle w:val="a9"/>
        <w:numPr>
          <w:ilvl w:val="0"/>
          <w:numId w:val="60"/>
        </w:numPr>
        <w:tabs>
          <w:tab w:val="left" w:pos="646"/>
        </w:tabs>
        <w:ind w:right="347" w:firstLine="0"/>
        <w:rPr>
          <w:sz w:val="24"/>
        </w:rPr>
      </w:pPr>
      <w:r>
        <w:rPr>
          <w:sz w:val="24"/>
        </w:rPr>
        <w:t>начала XXI века с фактами общественной жизни и культуры; раскрывать роль литературы в</w:t>
      </w:r>
      <w:r>
        <w:rPr>
          <w:spacing w:val="1"/>
          <w:sz w:val="24"/>
        </w:rPr>
        <w:t xml:space="preserve"> </w:t>
      </w:r>
      <w:r>
        <w:rPr>
          <w:sz w:val="24"/>
        </w:rPr>
        <w:t>духовном</w:t>
      </w:r>
    </w:p>
    <w:p w:rsidR="00764468" w:rsidRDefault="004B2496">
      <w:pPr>
        <w:pStyle w:val="a5"/>
        <w:ind w:firstLine="0"/>
      </w:pPr>
      <w:r>
        <w:t>и</w:t>
      </w:r>
      <w:r>
        <w:rPr>
          <w:spacing w:val="38"/>
        </w:rPr>
        <w:t xml:space="preserve"> </w:t>
      </w:r>
      <w:r>
        <w:t>культурном</w:t>
      </w:r>
      <w:r>
        <w:rPr>
          <w:spacing w:val="95"/>
        </w:rPr>
        <w:t xml:space="preserve"> </w:t>
      </w:r>
      <w:r>
        <w:t>развитии</w:t>
      </w:r>
      <w:r>
        <w:rPr>
          <w:spacing w:val="97"/>
        </w:rPr>
        <w:t xml:space="preserve"> </w:t>
      </w:r>
      <w:r>
        <w:t>общества;</w:t>
      </w:r>
      <w:r>
        <w:rPr>
          <w:spacing w:val="97"/>
        </w:rPr>
        <w:t xml:space="preserve"> </w:t>
      </w:r>
      <w:r>
        <w:t>воспитание</w:t>
      </w:r>
      <w:r>
        <w:rPr>
          <w:spacing w:val="96"/>
        </w:rPr>
        <w:t xml:space="preserve"> </w:t>
      </w:r>
      <w:r>
        <w:t>ценностного</w:t>
      </w:r>
      <w:r>
        <w:rPr>
          <w:spacing w:val="96"/>
        </w:rPr>
        <w:t xml:space="preserve"> </w:t>
      </w:r>
      <w:r>
        <w:t>отношения</w:t>
      </w:r>
      <w:r>
        <w:rPr>
          <w:spacing w:val="96"/>
        </w:rPr>
        <w:t xml:space="preserve"> </w:t>
      </w:r>
      <w:r>
        <w:t>к</w:t>
      </w:r>
      <w:r>
        <w:rPr>
          <w:spacing w:val="96"/>
        </w:rPr>
        <w:t xml:space="preserve"> </w:t>
      </w:r>
      <w:r>
        <w:t>литературе</w:t>
      </w:r>
      <w:r>
        <w:rPr>
          <w:spacing w:val="98"/>
        </w:rPr>
        <w:t xml:space="preserve"> </w:t>
      </w:r>
      <w:r>
        <w:t>как</w:t>
      </w:r>
    </w:p>
    <w:p w:rsidR="00764468" w:rsidRDefault="00764468">
      <w:pPr>
        <w:sectPr w:rsidR="00764468">
          <w:headerReference w:type="default" r:id="rId72"/>
          <w:footerReference w:type="default" r:id="rId73"/>
          <w:pgSz w:w="11910" w:h="16850"/>
          <w:pgMar w:top="820" w:right="500" w:bottom="1000" w:left="800" w:header="569" w:footer="813" w:gutter="0"/>
          <w:cols w:space="720"/>
        </w:sectPr>
      </w:pPr>
    </w:p>
    <w:p w:rsidR="00764468" w:rsidRDefault="004B2496">
      <w:pPr>
        <w:pStyle w:val="a5"/>
        <w:spacing w:before="9"/>
        <w:ind w:firstLine="0"/>
      </w:pPr>
      <w:r>
        <w:lastRenderedPageBreak/>
        <w:t>неотъемлемой</w:t>
      </w:r>
      <w:r>
        <w:rPr>
          <w:spacing w:val="-4"/>
        </w:rPr>
        <w:t xml:space="preserve"> </w:t>
      </w:r>
      <w:r>
        <w:t>части</w:t>
      </w:r>
      <w:r>
        <w:rPr>
          <w:spacing w:val="-3"/>
        </w:rPr>
        <w:t xml:space="preserve"> </w:t>
      </w:r>
      <w:r>
        <w:t>культуры;</w:t>
      </w:r>
    </w:p>
    <w:p w:rsidR="00764468" w:rsidRDefault="004B2496" w:rsidP="0002280D">
      <w:pPr>
        <w:pStyle w:val="a9"/>
        <w:numPr>
          <w:ilvl w:val="0"/>
          <w:numId w:val="58"/>
        </w:numPr>
        <w:tabs>
          <w:tab w:val="left" w:pos="1301"/>
        </w:tabs>
        <w:ind w:right="346" w:firstLine="708"/>
        <w:rPr>
          <w:sz w:val="24"/>
        </w:rPr>
      </w:pPr>
      <w:r>
        <w:rPr>
          <w:sz w:val="24"/>
        </w:rPr>
        <w:t>осознание взаимосвязи между языковым, литературным, интеллектуальным, духовно-</w:t>
      </w:r>
      <w:r>
        <w:rPr>
          <w:spacing w:val="1"/>
          <w:sz w:val="24"/>
        </w:rPr>
        <w:t xml:space="preserve"> </w:t>
      </w:r>
      <w:r>
        <w:rPr>
          <w:sz w:val="24"/>
        </w:rPr>
        <w:t>нравственным развитием личности в контексте осмысления произведений русской, зарубежной</w:t>
      </w:r>
      <w:r>
        <w:rPr>
          <w:spacing w:val="1"/>
          <w:sz w:val="24"/>
        </w:rPr>
        <w:t xml:space="preserve"> </w:t>
      </w:r>
      <w:r>
        <w:rPr>
          <w:sz w:val="24"/>
        </w:rPr>
        <w:t>литературы</w:t>
      </w:r>
      <w:r>
        <w:rPr>
          <w:spacing w:val="-3"/>
          <w:sz w:val="24"/>
        </w:rPr>
        <w:t xml:space="preserve"> </w:t>
      </w:r>
      <w:r>
        <w:rPr>
          <w:sz w:val="24"/>
        </w:rPr>
        <w:t>и</w:t>
      </w:r>
      <w:r>
        <w:rPr>
          <w:spacing w:val="-2"/>
          <w:sz w:val="24"/>
        </w:rPr>
        <w:t xml:space="preserve"> </w:t>
      </w:r>
      <w:r>
        <w:rPr>
          <w:sz w:val="24"/>
        </w:rPr>
        <w:t>литератур</w:t>
      </w:r>
      <w:r>
        <w:rPr>
          <w:spacing w:val="-3"/>
          <w:sz w:val="24"/>
        </w:rPr>
        <w:t xml:space="preserve"> </w:t>
      </w:r>
      <w:r>
        <w:rPr>
          <w:sz w:val="24"/>
        </w:rPr>
        <w:t>народов</w:t>
      </w:r>
      <w:r>
        <w:rPr>
          <w:spacing w:val="-2"/>
          <w:sz w:val="24"/>
        </w:rPr>
        <w:t xml:space="preserve"> </w:t>
      </w:r>
      <w:r>
        <w:rPr>
          <w:sz w:val="24"/>
        </w:rPr>
        <w:t>России</w:t>
      </w:r>
      <w:r>
        <w:rPr>
          <w:spacing w:val="-2"/>
          <w:sz w:val="24"/>
        </w:rPr>
        <w:t xml:space="preserve"> </w:t>
      </w:r>
      <w:r>
        <w:rPr>
          <w:sz w:val="24"/>
        </w:rPr>
        <w:t>и</w:t>
      </w:r>
      <w:r>
        <w:rPr>
          <w:spacing w:val="-3"/>
          <w:sz w:val="24"/>
        </w:rPr>
        <w:t xml:space="preserve"> </w:t>
      </w:r>
      <w:r>
        <w:rPr>
          <w:sz w:val="24"/>
        </w:rPr>
        <w:t>собственного</w:t>
      </w:r>
      <w:r>
        <w:rPr>
          <w:spacing w:val="-2"/>
          <w:sz w:val="24"/>
        </w:rPr>
        <w:t xml:space="preserve"> </w:t>
      </w:r>
      <w:r>
        <w:rPr>
          <w:sz w:val="24"/>
        </w:rPr>
        <w:t>интеллектуально-нравственного</w:t>
      </w:r>
      <w:r>
        <w:rPr>
          <w:spacing w:val="-3"/>
          <w:sz w:val="24"/>
        </w:rPr>
        <w:t xml:space="preserve"> </w:t>
      </w:r>
      <w:r>
        <w:rPr>
          <w:sz w:val="24"/>
        </w:rPr>
        <w:t>роста;</w:t>
      </w:r>
    </w:p>
    <w:p w:rsidR="00764468" w:rsidRDefault="004B2496" w:rsidP="0002280D">
      <w:pPr>
        <w:pStyle w:val="a9"/>
        <w:numPr>
          <w:ilvl w:val="0"/>
          <w:numId w:val="58"/>
        </w:numPr>
        <w:tabs>
          <w:tab w:val="left" w:pos="1301"/>
        </w:tabs>
        <w:spacing w:before="1"/>
        <w:ind w:right="348" w:firstLine="708"/>
        <w:rPr>
          <w:sz w:val="24"/>
        </w:rPr>
      </w:pPr>
      <w:r>
        <w:rPr>
          <w:sz w:val="24"/>
        </w:rPr>
        <w:t>приобщение к российскому литературному наследию и через него — к традиционным</w:t>
      </w:r>
      <w:r>
        <w:rPr>
          <w:spacing w:val="1"/>
          <w:sz w:val="24"/>
        </w:rPr>
        <w:t xml:space="preserve"> </w:t>
      </w:r>
      <w:r>
        <w:rPr>
          <w:sz w:val="24"/>
        </w:rPr>
        <w:t>ценностям и сокровищам отечественной и мировой культуры; понимание роли и места русской</w:t>
      </w:r>
      <w:r>
        <w:rPr>
          <w:spacing w:val="1"/>
          <w:sz w:val="24"/>
        </w:rPr>
        <w:t xml:space="preserve"> </w:t>
      </w:r>
      <w:r>
        <w:rPr>
          <w:sz w:val="24"/>
        </w:rPr>
        <w:t>литературы</w:t>
      </w:r>
      <w:r>
        <w:rPr>
          <w:spacing w:val="-1"/>
          <w:sz w:val="24"/>
        </w:rPr>
        <w:t xml:space="preserve"> </w:t>
      </w:r>
      <w:r>
        <w:rPr>
          <w:sz w:val="24"/>
        </w:rPr>
        <w:t>в</w:t>
      </w:r>
      <w:r>
        <w:rPr>
          <w:spacing w:val="-1"/>
          <w:sz w:val="24"/>
        </w:rPr>
        <w:t xml:space="preserve"> </w:t>
      </w:r>
      <w:r>
        <w:rPr>
          <w:sz w:val="24"/>
        </w:rPr>
        <w:t>мировом культурном</w:t>
      </w:r>
      <w:r>
        <w:rPr>
          <w:spacing w:val="-1"/>
          <w:sz w:val="24"/>
        </w:rPr>
        <w:t xml:space="preserve"> </w:t>
      </w:r>
      <w:r>
        <w:rPr>
          <w:sz w:val="24"/>
        </w:rPr>
        <w:t>процессе;</w:t>
      </w:r>
    </w:p>
    <w:p w:rsidR="00764468" w:rsidRDefault="004B2496" w:rsidP="0002280D">
      <w:pPr>
        <w:pStyle w:val="a9"/>
        <w:numPr>
          <w:ilvl w:val="0"/>
          <w:numId w:val="58"/>
        </w:numPr>
        <w:tabs>
          <w:tab w:val="left" w:pos="1301"/>
        </w:tabs>
        <w:ind w:right="347" w:firstLine="708"/>
        <w:rPr>
          <w:sz w:val="24"/>
        </w:rPr>
      </w:pPr>
      <w:r>
        <w:rPr>
          <w:sz w:val="24"/>
        </w:rPr>
        <w:t>знание</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литератур</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(конец</w:t>
      </w:r>
      <w:r>
        <w:rPr>
          <w:spacing w:val="1"/>
          <w:sz w:val="24"/>
        </w:rPr>
        <w:t xml:space="preserve"> </w:t>
      </w:r>
      <w:r>
        <w:rPr>
          <w:sz w:val="24"/>
        </w:rPr>
        <w:t>XIX</w:t>
      </w:r>
      <w:r>
        <w:rPr>
          <w:spacing w:val="1"/>
          <w:sz w:val="24"/>
        </w:rPr>
        <w:t xml:space="preserve"> </w:t>
      </w:r>
      <w:r>
        <w:rPr>
          <w:sz w:val="24"/>
        </w:rPr>
        <w:t>—</w:t>
      </w:r>
      <w:r>
        <w:rPr>
          <w:spacing w:val="1"/>
          <w:sz w:val="24"/>
        </w:rPr>
        <w:t xml:space="preserve"> </w:t>
      </w:r>
      <w:r>
        <w:rPr>
          <w:sz w:val="24"/>
        </w:rPr>
        <w:t>начало</w:t>
      </w:r>
      <w:r>
        <w:rPr>
          <w:spacing w:val="1"/>
          <w:sz w:val="24"/>
        </w:rPr>
        <w:t xml:space="preserve"> </w:t>
      </w:r>
      <w:r>
        <w:rPr>
          <w:sz w:val="24"/>
        </w:rPr>
        <w:t>XXI</w:t>
      </w:r>
      <w:r>
        <w:rPr>
          <w:spacing w:val="1"/>
          <w:sz w:val="24"/>
        </w:rPr>
        <w:t xml:space="preserve"> </w:t>
      </w:r>
      <w:r>
        <w:rPr>
          <w:sz w:val="24"/>
        </w:rPr>
        <w:t>века)</w:t>
      </w:r>
      <w:r>
        <w:rPr>
          <w:spacing w:val="1"/>
          <w:sz w:val="24"/>
        </w:rPr>
        <w:t xml:space="preserve"> </w:t>
      </w:r>
      <w:r>
        <w:rPr>
          <w:sz w:val="24"/>
        </w:rPr>
        <w:t>и</w:t>
      </w:r>
      <w:r>
        <w:rPr>
          <w:spacing w:val="1"/>
          <w:sz w:val="24"/>
        </w:rPr>
        <w:t xml:space="preserve"> </w:t>
      </w:r>
      <w:r>
        <w:rPr>
          <w:sz w:val="24"/>
        </w:rPr>
        <w:t>современной</w:t>
      </w:r>
      <w:r>
        <w:rPr>
          <w:spacing w:val="1"/>
          <w:sz w:val="24"/>
        </w:rPr>
        <w:t xml:space="preserve"> </w:t>
      </w:r>
      <w:r>
        <w:rPr>
          <w:sz w:val="24"/>
        </w:rPr>
        <w:t>литературы,</w:t>
      </w:r>
      <w:r>
        <w:rPr>
          <w:spacing w:val="1"/>
          <w:sz w:val="24"/>
        </w:rPr>
        <w:t xml:space="preserve"> </w:t>
      </w:r>
      <w:r>
        <w:rPr>
          <w:sz w:val="24"/>
        </w:rPr>
        <w:t>их</w:t>
      </w:r>
      <w:r>
        <w:rPr>
          <w:spacing w:val="1"/>
          <w:sz w:val="24"/>
        </w:rPr>
        <w:t xml:space="preserve"> </w:t>
      </w:r>
      <w:r>
        <w:rPr>
          <w:sz w:val="24"/>
        </w:rPr>
        <w:t>историко-культурного</w:t>
      </w:r>
      <w:r>
        <w:rPr>
          <w:spacing w:val="1"/>
          <w:sz w:val="24"/>
        </w:rPr>
        <w:t xml:space="preserve"> </w:t>
      </w:r>
      <w:r>
        <w:rPr>
          <w:sz w:val="24"/>
        </w:rPr>
        <w:t>и</w:t>
      </w:r>
      <w:r>
        <w:rPr>
          <w:spacing w:val="1"/>
          <w:sz w:val="24"/>
        </w:rPr>
        <w:t xml:space="preserve"> </w:t>
      </w:r>
      <w:r>
        <w:rPr>
          <w:sz w:val="24"/>
        </w:rPr>
        <w:t>нравственно-ценностного</w:t>
      </w:r>
      <w:r>
        <w:rPr>
          <w:spacing w:val="1"/>
          <w:sz w:val="24"/>
        </w:rPr>
        <w:t xml:space="preserve"> </w:t>
      </w:r>
      <w:r>
        <w:rPr>
          <w:sz w:val="24"/>
        </w:rPr>
        <w:t>влияния</w:t>
      </w:r>
      <w:r>
        <w:rPr>
          <w:spacing w:val="1"/>
          <w:sz w:val="24"/>
        </w:rPr>
        <w:t xml:space="preserve"> </w:t>
      </w:r>
      <w:r>
        <w:rPr>
          <w:sz w:val="24"/>
        </w:rPr>
        <w:t>на</w:t>
      </w:r>
      <w:r>
        <w:rPr>
          <w:spacing w:val="1"/>
          <w:sz w:val="24"/>
        </w:rPr>
        <w:t xml:space="preserve"> </w:t>
      </w:r>
      <w:r>
        <w:rPr>
          <w:sz w:val="24"/>
        </w:rPr>
        <w:t>формирование</w:t>
      </w:r>
      <w:r>
        <w:rPr>
          <w:spacing w:val="-2"/>
          <w:sz w:val="24"/>
        </w:rPr>
        <w:t xml:space="preserve"> </w:t>
      </w:r>
      <w:r>
        <w:rPr>
          <w:sz w:val="24"/>
        </w:rPr>
        <w:t>национальной</w:t>
      </w:r>
      <w:r>
        <w:rPr>
          <w:spacing w:val="-2"/>
          <w:sz w:val="24"/>
        </w:rPr>
        <w:t xml:space="preserve"> </w:t>
      </w:r>
      <w:r>
        <w:rPr>
          <w:sz w:val="24"/>
        </w:rPr>
        <w:t>и мировой литературы;</w:t>
      </w:r>
    </w:p>
    <w:p w:rsidR="00764468" w:rsidRDefault="004B2496" w:rsidP="0002280D">
      <w:pPr>
        <w:pStyle w:val="a9"/>
        <w:numPr>
          <w:ilvl w:val="0"/>
          <w:numId w:val="58"/>
        </w:numPr>
        <w:tabs>
          <w:tab w:val="left" w:pos="1301"/>
        </w:tabs>
        <w:ind w:right="348" w:firstLine="708"/>
        <w:rPr>
          <w:sz w:val="24"/>
        </w:rPr>
      </w:pPr>
      <w:r>
        <w:rPr>
          <w:sz w:val="24"/>
        </w:rPr>
        <w:t>сформированность умений определять и учитывать историко-культурный контекст и</w:t>
      </w:r>
      <w:r>
        <w:rPr>
          <w:spacing w:val="1"/>
          <w:sz w:val="24"/>
        </w:rPr>
        <w:t xml:space="preserve"> </w:t>
      </w:r>
      <w:r>
        <w:rPr>
          <w:sz w:val="24"/>
        </w:rPr>
        <w:t>контекст</w:t>
      </w:r>
      <w:r>
        <w:rPr>
          <w:spacing w:val="1"/>
          <w:sz w:val="24"/>
        </w:rPr>
        <w:t xml:space="preserve"> </w:t>
      </w:r>
      <w:r>
        <w:rPr>
          <w:sz w:val="24"/>
        </w:rPr>
        <w:t>творчества</w:t>
      </w:r>
      <w:r>
        <w:rPr>
          <w:spacing w:val="1"/>
          <w:sz w:val="24"/>
        </w:rPr>
        <w:t xml:space="preserve"> </w:t>
      </w:r>
      <w:r>
        <w:rPr>
          <w:sz w:val="24"/>
        </w:rPr>
        <w:t>писателя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художественных</w:t>
      </w:r>
      <w:r>
        <w:rPr>
          <w:spacing w:val="1"/>
          <w:sz w:val="24"/>
        </w:rPr>
        <w:t xml:space="preserve"> </w:t>
      </w:r>
      <w:r>
        <w:rPr>
          <w:sz w:val="24"/>
        </w:rPr>
        <w:t>текстов,</w:t>
      </w:r>
      <w:r>
        <w:rPr>
          <w:spacing w:val="1"/>
          <w:sz w:val="24"/>
        </w:rPr>
        <w:t xml:space="preserve"> </w:t>
      </w:r>
      <w:r>
        <w:rPr>
          <w:sz w:val="24"/>
        </w:rPr>
        <w:t>выявлять</w:t>
      </w:r>
      <w:r>
        <w:rPr>
          <w:spacing w:val="1"/>
          <w:sz w:val="24"/>
        </w:rPr>
        <w:t xml:space="preserve"> </w:t>
      </w:r>
      <w:r>
        <w:rPr>
          <w:sz w:val="24"/>
        </w:rPr>
        <w:t>связь</w:t>
      </w:r>
      <w:r>
        <w:rPr>
          <w:spacing w:val="-57"/>
          <w:sz w:val="24"/>
        </w:rPr>
        <w:t xml:space="preserve"> </w:t>
      </w:r>
      <w:r>
        <w:rPr>
          <w:sz w:val="24"/>
        </w:rPr>
        <w:t>литературных произведений конца XIX—XXI века со временем написания, с современностью и</w:t>
      </w:r>
      <w:r>
        <w:rPr>
          <w:spacing w:val="-57"/>
          <w:sz w:val="24"/>
        </w:rPr>
        <w:t xml:space="preserve"> </w:t>
      </w:r>
      <w:r>
        <w:rPr>
          <w:sz w:val="24"/>
        </w:rPr>
        <w:t>традицией;</w:t>
      </w:r>
      <w:r>
        <w:rPr>
          <w:spacing w:val="-1"/>
          <w:sz w:val="24"/>
        </w:rPr>
        <w:t xml:space="preserve"> </w:t>
      </w:r>
      <w:r>
        <w:rPr>
          <w:sz w:val="24"/>
        </w:rPr>
        <w:t>выявлять</w:t>
      </w:r>
      <w:r>
        <w:rPr>
          <w:spacing w:val="1"/>
          <w:sz w:val="24"/>
        </w:rPr>
        <w:t xml:space="preserve"> </w:t>
      </w:r>
      <w:r>
        <w:rPr>
          <w:sz w:val="24"/>
        </w:rPr>
        <w:t>«сквозные</w:t>
      </w:r>
      <w:r>
        <w:rPr>
          <w:spacing w:val="-3"/>
          <w:sz w:val="24"/>
        </w:rPr>
        <w:t xml:space="preserve"> </w:t>
      </w:r>
      <w:r>
        <w:rPr>
          <w:sz w:val="24"/>
        </w:rPr>
        <w:t>темы»</w:t>
      </w:r>
      <w:r>
        <w:rPr>
          <w:spacing w:val="-9"/>
          <w:sz w:val="24"/>
        </w:rPr>
        <w:t xml:space="preserve"> </w:t>
      </w:r>
      <w:r>
        <w:rPr>
          <w:sz w:val="24"/>
        </w:rPr>
        <w:t>и ключевые</w:t>
      </w:r>
      <w:r>
        <w:rPr>
          <w:spacing w:val="-2"/>
          <w:sz w:val="24"/>
        </w:rPr>
        <w:t xml:space="preserve"> </w:t>
      </w:r>
      <w:r>
        <w:rPr>
          <w:sz w:val="24"/>
        </w:rPr>
        <w:t>проблемы</w:t>
      </w:r>
      <w:r>
        <w:rPr>
          <w:spacing w:val="-1"/>
          <w:sz w:val="24"/>
        </w:rPr>
        <w:t xml:space="preserve"> </w:t>
      </w:r>
      <w:r>
        <w:rPr>
          <w:sz w:val="24"/>
        </w:rPr>
        <w:t>русской</w:t>
      </w:r>
      <w:r>
        <w:rPr>
          <w:spacing w:val="-1"/>
          <w:sz w:val="24"/>
        </w:rPr>
        <w:t xml:space="preserve"> </w:t>
      </w:r>
      <w:r>
        <w:rPr>
          <w:sz w:val="24"/>
        </w:rPr>
        <w:t>литературы;</w:t>
      </w:r>
    </w:p>
    <w:p w:rsidR="00764468" w:rsidRDefault="004B2496" w:rsidP="0002280D">
      <w:pPr>
        <w:pStyle w:val="a9"/>
        <w:numPr>
          <w:ilvl w:val="0"/>
          <w:numId w:val="58"/>
        </w:numPr>
        <w:tabs>
          <w:tab w:val="left" w:pos="1301"/>
        </w:tabs>
        <w:ind w:right="350" w:firstLine="708"/>
        <w:rPr>
          <w:sz w:val="24"/>
        </w:rPr>
      </w:pPr>
      <w:r>
        <w:rPr>
          <w:sz w:val="24"/>
        </w:rPr>
        <w:t>способность</w:t>
      </w:r>
      <w:r>
        <w:rPr>
          <w:spacing w:val="1"/>
          <w:sz w:val="24"/>
        </w:rPr>
        <w:t xml:space="preserve"> </w:t>
      </w:r>
      <w:r>
        <w:rPr>
          <w:sz w:val="24"/>
        </w:rPr>
        <w:t>выявлять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образы,</w:t>
      </w:r>
      <w:r>
        <w:rPr>
          <w:spacing w:val="1"/>
          <w:sz w:val="24"/>
        </w:rPr>
        <w:t xml:space="preserve"> </w:t>
      </w:r>
      <w:r>
        <w:rPr>
          <w:sz w:val="24"/>
        </w:rPr>
        <w:t>темы,</w:t>
      </w:r>
      <w:r>
        <w:rPr>
          <w:spacing w:val="-57"/>
          <w:sz w:val="24"/>
        </w:rPr>
        <w:t xml:space="preserve"> </w:t>
      </w:r>
      <w:r>
        <w:rPr>
          <w:sz w:val="24"/>
        </w:rPr>
        <w:t>идеи, проблемы и выражать своё отношение к ним в развёрнутых аргументированных устных и</w:t>
      </w:r>
      <w:r>
        <w:rPr>
          <w:spacing w:val="1"/>
          <w:sz w:val="24"/>
        </w:rPr>
        <w:t xml:space="preserve"> </w:t>
      </w:r>
      <w:r>
        <w:rPr>
          <w:sz w:val="24"/>
        </w:rPr>
        <w:t>письменных высказываниях; участие в дискуссии на литературные темы; свободное владение</w:t>
      </w:r>
      <w:r>
        <w:rPr>
          <w:spacing w:val="1"/>
          <w:sz w:val="24"/>
        </w:rPr>
        <w:t xml:space="preserve"> </w:t>
      </w:r>
      <w:r>
        <w:rPr>
          <w:sz w:val="24"/>
        </w:rPr>
        <w:t>устной и письменной речью в процессе чтения и обсуждения лучших образцов отечественной и</w:t>
      </w:r>
      <w:r>
        <w:rPr>
          <w:spacing w:val="1"/>
          <w:sz w:val="24"/>
        </w:rPr>
        <w:t xml:space="preserve"> </w:t>
      </w:r>
      <w:r>
        <w:rPr>
          <w:sz w:val="24"/>
        </w:rPr>
        <w:t>зарубежной</w:t>
      </w:r>
      <w:r>
        <w:rPr>
          <w:spacing w:val="-1"/>
          <w:sz w:val="24"/>
        </w:rPr>
        <w:t xml:space="preserve"> </w:t>
      </w:r>
      <w:r>
        <w:rPr>
          <w:sz w:val="24"/>
        </w:rPr>
        <w:t>литературы;</w:t>
      </w:r>
    </w:p>
    <w:p w:rsidR="00764468" w:rsidRDefault="004B2496" w:rsidP="0002280D">
      <w:pPr>
        <w:pStyle w:val="a9"/>
        <w:numPr>
          <w:ilvl w:val="0"/>
          <w:numId w:val="58"/>
        </w:numPr>
        <w:tabs>
          <w:tab w:val="left" w:pos="1301"/>
        </w:tabs>
        <w:ind w:right="354" w:firstLine="708"/>
        <w:rPr>
          <w:sz w:val="24"/>
        </w:rPr>
      </w:pPr>
      <w:r>
        <w:rPr>
          <w:sz w:val="24"/>
        </w:rPr>
        <w:t>самостоятельное осмысление художественной картины жизни, созданной автором 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57"/>
          <w:sz w:val="24"/>
        </w:rPr>
        <w:t xml:space="preserve"> </w:t>
      </w:r>
      <w:r>
        <w:rPr>
          <w:sz w:val="24"/>
        </w:rPr>
        <w:t>интеллектуального</w:t>
      </w:r>
      <w:r>
        <w:rPr>
          <w:spacing w:val="-1"/>
          <w:sz w:val="24"/>
        </w:rPr>
        <w:t xml:space="preserve"> </w:t>
      </w:r>
      <w:r>
        <w:rPr>
          <w:sz w:val="24"/>
        </w:rPr>
        <w:t>понимания;</w:t>
      </w:r>
    </w:p>
    <w:p w:rsidR="00764468" w:rsidRDefault="004B2496" w:rsidP="0002280D">
      <w:pPr>
        <w:pStyle w:val="a9"/>
        <w:numPr>
          <w:ilvl w:val="0"/>
          <w:numId w:val="58"/>
        </w:numPr>
        <w:tabs>
          <w:tab w:val="left" w:pos="1301"/>
        </w:tabs>
        <w:ind w:right="354" w:firstLine="708"/>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r>
        <w:rPr>
          <w:spacing w:val="-2"/>
          <w:sz w:val="24"/>
        </w:rPr>
        <w:t xml:space="preserve"> </w:t>
      </w:r>
      <w:r>
        <w:rPr>
          <w:sz w:val="24"/>
        </w:rPr>
        <w:t>читать,</w:t>
      </w:r>
      <w:r>
        <w:rPr>
          <w:spacing w:val="-4"/>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наизусть не</w:t>
      </w:r>
      <w:r>
        <w:rPr>
          <w:spacing w:val="-2"/>
          <w:sz w:val="24"/>
        </w:rPr>
        <w:t xml:space="preserve"> </w:t>
      </w:r>
      <w:r>
        <w:rPr>
          <w:sz w:val="24"/>
        </w:rPr>
        <w:t>менее</w:t>
      </w:r>
      <w:r>
        <w:rPr>
          <w:spacing w:val="-2"/>
          <w:sz w:val="24"/>
        </w:rPr>
        <w:t xml:space="preserve"> </w:t>
      </w:r>
      <w:r>
        <w:rPr>
          <w:sz w:val="24"/>
        </w:rPr>
        <w:t>10</w:t>
      </w:r>
      <w:r>
        <w:rPr>
          <w:spacing w:val="-1"/>
          <w:sz w:val="24"/>
        </w:rPr>
        <w:t xml:space="preserve"> </w:t>
      </w:r>
      <w:r>
        <w:rPr>
          <w:sz w:val="24"/>
        </w:rPr>
        <w:t>произведений</w:t>
      </w:r>
      <w:r>
        <w:rPr>
          <w:spacing w:val="-3"/>
          <w:sz w:val="24"/>
        </w:rPr>
        <w:t xml:space="preserve"> </w:t>
      </w:r>
      <w:r>
        <w:rPr>
          <w:sz w:val="24"/>
        </w:rPr>
        <w:t>и</w:t>
      </w:r>
      <w:r>
        <w:rPr>
          <w:spacing w:val="-1"/>
          <w:sz w:val="24"/>
        </w:rPr>
        <w:t xml:space="preserve"> </w:t>
      </w:r>
      <w:r>
        <w:rPr>
          <w:sz w:val="24"/>
        </w:rPr>
        <w:t>(или)</w:t>
      </w:r>
      <w:r>
        <w:rPr>
          <w:spacing w:val="-1"/>
          <w:sz w:val="24"/>
        </w:rPr>
        <w:t xml:space="preserve"> </w:t>
      </w:r>
      <w:r>
        <w:rPr>
          <w:sz w:val="24"/>
        </w:rPr>
        <w:t>фрагментов;</w:t>
      </w:r>
    </w:p>
    <w:p w:rsidR="00764468" w:rsidRDefault="004B2496" w:rsidP="0002280D">
      <w:pPr>
        <w:pStyle w:val="a9"/>
        <w:numPr>
          <w:ilvl w:val="0"/>
          <w:numId w:val="58"/>
        </w:numPr>
        <w:tabs>
          <w:tab w:val="left" w:pos="1301"/>
        </w:tabs>
        <w:ind w:right="346" w:firstLine="708"/>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художественных</w:t>
      </w:r>
      <w:r>
        <w:rPr>
          <w:spacing w:val="1"/>
          <w:sz w:val="24"/>
        </w:rPr>
        <w:t xml:space="preserve"> </w:t>
      </w:r>
      <w:r>
        <w:rPr>
          <w:sz w:val="24"/>
        </w:rPr>
        <w:t>произведений в единстве формы и содержания (с учётом неоднозначности заложенных в нём</w:t>
      </w:r>
      <w:r>
        <w:rPr>
          <w:spacing w:val="1"/>
          <w:sz w:val="24"/>
        </w:rPr>
        <w:t xml:space="preserve"> </w:t>
      </w:r>
      <w:r>
        <w:rPr>
          <w:sz w:val="24"/>
        </w:rPr>
        <w:t>смыслов и наличия в нём подтекста) с использованием теоретико-литературных терминов и</w:t>
      </w:r>
      <w:r>
        <w:rPr>
          <w:spacing w:val="1"/>
          <w:sz w:val="24"/>
        </w:rPr>
        <w:t xml:space="preserve"> </w:t>
      </w:r>
      <w:r>
        <w:rPr>
          <w:sz w:val="24"/>
        </w:rPr>
        <w:t>понятий</w:t>
      </w:r>
      <w:r>
        <w:rPr>
          <w:spacing w:val="1"/>
          <w:sz w:val="24"/>
        </w:rPr>
        <w:t xml:space="preserve"> </w:t>
      </w:r>
      <w:r>
        <w:rPr>
          <w:sz w:val="24"/>
        </w:rPr>
        <w:t>(в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в</w:t>
      </w:r>
      <w:r>
        <w:rPr>
          <w:spacing w:val="1"/>
          <w:sz w:val="24"/>
        </w:rPr>
        <w:t xml:space="preserve"> </w:t>
      </w:r>
      <w:r>
        <w:rPr>
          <w:sz w:val="24"/>
        </w:rPr>
        <w:t>основной</w:t>
      </w:r>
      <w:r>
        <w:rPr>
          <w:spacing w:val="1"/>
          <w:sz w:val="24"/>
        </w:rPr>
        <w:t xml:space="preserve"> </w:t>
      </w:r>
      <w:r>
        <w:rPr>
          <w:sz w:val="24"/>
        </w:rPr>
        <w:t>школе):</w:t>
      </w:r>
      <w:r>
        <w:rPr>
          <w:spacing w:val="1"/>
          <w:sz w:val="24"/>
        </w:rPr>
        <w:t xml:space="preserve"> </w:t>
      </w:r>
      <w:r>
        <w:rPr>
          <w:sz w:val="24"/>
        </w:rPr>
        <w:t>конкретно-историческое,</w:t>
      </w:r>
      <w:r>
        <w:rPr>
          <w:spacing w:val="-57"/>
          <w:sz w:val="24"/>
        </w:rPr>
        <w:t xml:space="preserve"> </w:t>
      </w:r>
      <w:r>
        <w:rPr>
          <w:sz w:val="24"/>
        </w:rPr>
        <w:t>общечеловеческое и национальное в творчестве писателя; традиция и новаторство; авторский</w:t>
      </w:r>
      <w:r>
        <w:rPr>
          <w:spacing w:val="1"/>
          <w:sz w:val="24"/>
        </w:rPr>
        <w:t xml:space="preserve"> </w:t>
      </w:r>
      <w:r>
        <w:rPr>
          <w:sz w:val="24"/>
        </w:rPr>
        <w:t>замысел и его воплощение; художественное время и пространство; миф и литература; историзм,</w:t>
      </w:r>
      <w:r>
        <w:rPr>
          <w:spacing w:val="-57"/>
          <w:sz w:val="24"/>
        </w:rPr>
        <w:t xml:space="preserve"> </w:t>
      </w:r>
      <w:r>
        <w:rPr>
          <w:sz w:val="24"/>
        </w:rPr>
        <w:t>народность; историко-литературный процесс; литературные направления и течения: романтизм,</w:t>
      </w:r>
      <w:r>
        <w:rPr>
          <w:spacing w:val="-57"/>
          <w:sz w:val="24"/>
        </w:rPr>
        <w:t xml:space="preserve"> </w:t>
      </w:r>
      <w:r>
        <w:rPr>
          <w:sz w:val="24"/>
        </w:rPr>
        <w:t>реализм, модернизм (символизм, акмеизм, футуризм), постмодернизм; литературные жанры;</w:t>
      </w:r>
      <w:r>
        <w:rPr>
          <w:spacing w:val="1"/>
          <w:sz w:val="24"/>
        </w:rPr>
        <w:t xml:space="preserve"> </w:t>
      </w:r>
      <w:r>
        <w:rPr>
          <w:sz w:val="24"/>
        </w:rPr>
        <w:t>трагическое и комическое; психологизм; тематика и проблематика; авторская позиция; фабула;</w:t>
      </w:r>
      <w:r>
        <w:rPr>
          <w:spacing w:val="1"/>
          <w:sz w:val="24"/>
        </w:rPr>
        <w:t xml:space="preserve"> </w:t>
      </w:r>
      <w:r>
        <w:rPr>
          <w:sz w:val="24"/>
        </w:rPr>
        <w:t>виды тропов и фигуры речи; внутренняя речь; стиль, стилизация; аллюзия, подтекст; символ;</w:t>
      </w:r>
      <w:r>
        <w:rPr>
          <w:spacing w:val="1"/>
          <w:sz w:val="24"/>
        </w:rPr>
        <w:t xml:space="preserve"> </w:t>
      </w:r>
      <w:r>
        <w:rPr>
          <w:sz w:val="24"/>
        </w:rPr>
        <w:t>системы</w:t>
      </w:r>
      <w:r>
        <w:rPr>
          <w:spacing w:val="43"/>
          <w:sz w:val="24"/>
        </w:rPr>
        <w:t xml:space="preserve"> </w:t>
      </w:r>
      <w:r>
        <w:rPr>
          <w:sz w:val="24"/>
        </w:rPr>
        <w:t>стихосложения</w:t>
      </w:r>
      <w:r>
        <w:rPr>
          <w:spacing w:val="44"/>
          <w:sz w:val="24"/>
        </w:rPr>
        <w:t xml:space="preserve"> </w:t>
      </w:r>
      <w:r>
        <w:rPr>
          <w:sz w:val="24"/>
        </w:rPr>
        <w:t>(тоническая,</w:t>
      </w:r>
      <w:r>
        <w:rPr>
          <w:spacing w:val="44"/>
          <w:sz w:val="24"/>
        </w:rPr>
        <w:t xml:space="preserve"> </w:t>
      </w:r>
      <w:r>
        <w:rPr>
          <w:sz w:val="24"/>
        </w:rPr>
        <w:t>силлабическая,</w:t>
      </w:r>
      <w:r>
        <w:rPr>
          <w:spacing w:val="47"/>
          <w:sz w:val="24"/>
        </w:rPr>
        <w:t xml:space="preserve"> </w:t>
      </w:r>
      <w:r>
        <w:rPr>
          <w:sz w:val="24"/>
        </w:rPr>
        <w:t>силлабо-тоническая),</w:t>
      </w:r>
      <w:r>
        <w:rPr>
          <w:spacing w:val="44"/>
          <w:sz w:val="24"/>
        </w:rPr>
        <w:t xml:space="preserve"> </w:t>
      </w:r>
      <w:r>
        <w:rPr>
          <w:sz w:val="24"/>
        </w:rPr>
        <w:t>дольник,</w:t>
      </w:r>
      <w:r>
        <w:rPr>
          <w:spacing w:val="44"/>
          <w:sz w:val="24"/>
        </w:rPr>
        <w:t xml:space="preserve"> </w:t>
      </w:r>
      <w:r>
        <w:rPr>
          <w:sz w:val="24"/>
        </w:rPr>
        <w:t>верлибр;</w:t>
      </w:r>
    </w:p>
    <w:p w:rsidR="00764468" w:rsidRDefault="004B2496">
      <w:pPr>
        <w:pStyle w:val="a5"/>
        <w:ind w:right="358" w:firstLine="0"/>
      </w:pPr>
      <w:r>
        <w:t>«вечные темы» и «вечные образы» в литературе; взаимосвязь и взаимовлияние национальных</w:t>
      </w:r>
      <w:r>
        <w:rPr>
          <w:spacing w:val="1"/>
        </w:rPr>
        <w:t xml:space="preserve"> </w:t>
      </w:r>
      <w:r>
        <w:t>литератур;</w:t>
      </w:r>
      <w:r>
        <w:rPr>
          <w:spacing w:val="-1"/>
        </w:rPr>
        <w:t xml:space="preserve"> </w:t>
      </w:r>
      <w:r>
        <w:t>художественный</w:t>
      </w:r>
      <w:r>
        <w:rPr>
          <w:spacing w:val="-2"/>
        </w:rPr>
        <w:t xml:space="preserve"> </w:t>
      </w:r>
      <w:r>
        <w:t>перевод;</w:t>
      </w:r>
      <w:r>
        <w:rPr>
          <w:spacing w:val="-1"/>
        </w:rPr>
        <w:t xml:space="preserve"> </w:t>
      </w:r>
      <w:r>
        <w:t>литературная критика;</w:t>
      </w:r>
    </w:p>
    <w:p w:rsidR="00764468" w:rsidRDefault="004B2496" w:rsidP="0002280D">
      <w:pPr>
        <w:pStyle w:val="a9"/>
        <w:numPr>
          <w:ilvl w:val="0"/>
          <w:numId w:val="58"/>
        </w:numPr>
        <w:tabs>
          <w:tab w:val="left" w:pos="1423"/>
        </w:tabs>
        <w:ind w:right="353" w:firstLine="708"/>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русской</w:t>
      </w:r>
      <w:r>
        <w:rPr>
          <w:spacing w:val="1"/>
          <w:sz w:val="24"/>
        </w:rPr>
        <w:t xml:space="preserve"> </w:t>
      </w:r>
      <w:r>
        <w:rPr>
          <w:sz w:val="24"/>
        </w:rPr>
        <w:t>и</w:t>
      </w:r>
      <w:r>
        <w:rPr>
          <w:spacing w:val="61"/>
          <w:sz w:val="24"/>
        </w:rPr>
        <w:t xml:space="preserve"> </w:t>
      </w:r>
      <w:r>
        <w:rPr>
          <w:sz w:val="24"/>
        </w:rPr>
        <w:t>зарубежной</w:t>
      </w:r>
      <w:r>
        <w:rPr>
          <w:spacing w:val="1"/>
          <w:sz w:val="24"/>
        </w:rPr>
        <w:t xml:space="preserve"> </w:t>
      </w:r>
      <w:r>
        <w:rPr>
          <w:sz w:val="24"/>
        </w:rPr>
        <w:t>литературы и сравнивать их с художественными интерпретациями в других видах искусств</w:t>
      </w:r>
      <w:r>
        <w:rPr>
          <w:spacing w:val="1"/>
          <w:sz w:val="24"/>
        </w:rPr>
        <w:t xml:space="preserve"> </w:t>
      </w:r>
      <w:r>
        <w:rPr>
          <w:sz w:val="24"/>
        </w:rPr>
        <w:t>(графика,</w:t>
      </w:r>
      <w:r>
        <w:rPr>
          <w:spacing w:val="-1"/>
          <w:sz w:val="24"/>
        </w:rPr>
        <w:t xml:space="preserve"> </w:t>
      </w:r>
      <w:r>
        <w:rPr>
          <w:sz w:val="24"/>
        </w:rPr>
        <w:t>живопись, театр, кино, музыка</w:t>
      </w:r>
      <w:r>
        <w:rPr>
          <w:spacing w:val="-1"/>
          <w:sz w:val="24"/>
        </w:rPr>
        <w:t xml:space="preserve"> </w:t>
      </w:r>
      <w:r>
        <w:rPr>
          <w:sz w:val="24"/>
        </w:rPr>
        <w:t>и</w:t>
      </w:r>
      <w:r>
        <w:rPr>
          <w:spacing w:val="-1"/>
          <w:sz w:val="24"/>
        </w:rPr>
        <w:t xml:space="preserve"> </w:t>
      </w:r>
      <w:r>
        <w:rPr>
          <w:sz w:val="24"/>
        </w:rPr>
        <w:t>другие);</w:t>
      </w:r>
    </w:p>
    <w:p w:rsidR="00764468" w:rsidRDefault="004B2496" w:rsidP="0002280D">
      <w:pPr>
        <w:pStyle w:val="a9"/>
        <w:numPr>
          <w:ilvl w:val="0"/>
          <w:numId w:val="58"/>
        </w:numPr>
        <w:tabs>
          <w:tab w:val="left" w:pos="1421"/>
        </w:tabs>
        <w:ind w:right="347" w:firstLine="708"/>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как</w:t>
      </w:r>
      <w:r>
        <w:rPr>
          <w:spacing w:val="1"/>
          <w:sz w:val="24"/>
        </w:rPr>
        <w:t xml:space="preserve"> </w:t>
      </w:r>
      <w:r>
        <w:rPr>
          <w:sz w:val="24"/>
        </w:rPr>
        <w:t>явлении</w:t>
      </w:r>
      <w:r>
        <w:rPr>
          <w:spacing w:val="1"/>
          <w:sz w:val="24"/>
        </w:rPr>
        <w:t xml:space="preserve"> </w:t>
      </w:r>
      <w:r>
        <w:rPr>
          <w:sz w:val="24"/>
        </w:rPr>
        <w:t>словесного искусства, о языке художественной литературы в его эстетической функции и об</w:t>
      </w:r>
      <w:r>
        <w:rPr>
          <w:spacing w:val="1"/>
          <w:sz w:val="24"/>
        </w:rPr>
        <w:t xml:space="preserve"> </w:t>
      </w:r>
      <w:r>
        <w:rPr>
          <w:sz w:val="24"/>
        </w:rPr>
        <w:t>изобразительно-выразительных возможностях русского языка в произведениях художественной</w:t>
      </w:r>
      <w:r>
        <w:rPr>
          <w:spacing w:val="-57"/>
          <w:sz w:val="24"/>
        </w:rPr>
        <w:t xml:space="preserve"> </w:t>
      </w:r>
      <w:r>
        <w:rPr>
          <w:sz w:val="24"/>
        </w:rPr>
        <w:t>литературы</w:t>
      </w:r>
      <w:r>
        <w:rPr>
          <w:spacing w:val="-1"/>
          <w:sz w:val="24"/>
        </w:rPr>
        <w:t xml:space="preserve"> </w:t>
      </w:r>
      <w:r>
        <w:rPr>
          <w:sz w:val="24"/>
        </w:rPr>
        <w:t>и</w:t>
      </w:r>
      <w:r>
        <w:rPr>
          <w:spacing w:val="2"/>
          <w:sz w:val="24"/>
        </w:rPr>
        <w:t xml:space="preserve"> </w:t>
      </w:r>
      <w:r>
        <w:rPr>
          <w:sz w:val="24"/>
        </w:rPr>
        <w:t>умение</w:t>
      </w:r>
      <w:r>
        <w:rPr>
          <w:spacing w:val="-1"/>
          <w:sz w:val="24"/>
        </w:rPr>
        <w:t xml:space="preserve"> </w:t>
      </w:r>
      <w:r>
        <w:rPr>
          <w:sz w:val="24"/>
        </w:rPr>
        <w:t>применять их</w:t>
      </w:r>
      <w:r>
        <w:rPr>
          <w:spacing w:val="2"/>
          <w:sz w:val="24"/>
        </w:rPr>
        <w:t xml:space="preserve"> </w:t>
      </w:r>
      <w:r>
        <w:rPr>
          <w:sz w:val="24"/>
        </w:rPr>
        <w:t>в</w:t>
      </w:r>
      <w:r>
        <w:rPr>
          <w:spacing w:val="-1"/>
          <w:sz w:val="24"/>
        </w:rPr>
        <w:t xml:space="preserve"> </w:t>
      </w:r>
      <w:r>
        <w:rPr>
          <w:sz w:val="24"/>
        </w:rPr>
        <w:t>речевой практике;</w:t>
      </w:r>
    </w:p>
    <w:p w:rsidR="00764468" w:rsidRDefault="004B2496" w:rsidP="0002280D">
      <w:pPr>
        <w:pStyle w:val="a9"/>
        <w:numPr>
          <w:ilvl w:val="0"/>
          <w:numId w:val="58"/>
        </w:numPr>
        <w:tabs>
          <w:tab w:val="left" w:pos="1421"/>
        </w:tabs>
        <w:ind w:right="353" w:firstLine="708"/>
        <w:rPr>
          <w:sz w:val="24"/>
        </w:rPr>
      </w:pPr>
      <w:r>
        <w:rPr>
          <w:sz w:val="24"/>
        </w:rPr>
        <w:t>овладение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 литературных текстов, умениями самостоятельного истолкования прочитанного 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формах,</w:t>
      </w:r>
      <w:r>
        <w:rPr>
          <w:spacing w:val="1"/>
          <w:sz w:val="24"/>
        </w:rPr>
        <w:t xml:space="preserve"> </w:t>
      </w:r>
      <w:r>
        <w:rPr>
          <w:sz w:val="24"/>
        </w:rPr>
        <w:t>информационной</w:t>
      </w:r>
      <w:r>
        <w:rPr>
          <w:spacing w:val="1"/>
          <w:sz w:val="24"/>
        </w:rPr>
        <w:t xml:space="preserve"> </w:t>
      </w:r>
      <w:r>
        <w:rPr>
          <w:sz w:val="24"/>
        </w:rPr>
        <w:t>переработки</w:t>
      </w:r>
      <w:r>
        <w:rPr>
          <w:spacing w:val="1"/>
          <w:sz w:val="24"/>
        </w:rPr>
        <w:t xml:space="preserve"> </w:t>
      </w:r>
      <w:r>
        <w:rPr>
          <w:sz w:val="24"/>
        </w:rPr>
        <w:t>текстов</w:t>
      </w:r>
      <w:r>
        <w:rPr>
          <w:spacing w:val="1"/>
          <w:sz w:val="24"/>
        </w:rPr>
        <w:t xml:space="preserve"> </w:t>
      </w:r>
      <w:r>
        <w:rPr>
          <w:sz w:val="24"/>
        </w:rPr>
        <w:t>в</w:t>
      </w:r>
      <w:r>
        <w:rPr>
          <w:spacing w:val="1"/>
          <w:sz w:val="24"/>
        </w:rPr>
        <w:t xml:space="preserve"> </w:t>
      </w:r>
      <w:r>
        <w:rPr>
          <w:sz w:val="24"/>
        </w:rPr>
        <w:t>виде</w:t>
      </w:r>
      <w:r>
        <w:rPr>
          <w:spacing w:val="60"/>
          <w:sz w:val="24"/>
        </w:rPr>
        <w:t xml:space="preserve"> </w:t>
      </w:r>
      <w:r>
        <w:rPr>
          <w:sz w:val="24"/>
        </w:rPr>
        <w:t>аннотаций,</w:t>
      </w:r>
      <w:r>
        <w:rPr>
          <w:spacing w:val="1"/>
          <w:sz w:val="24"/>
        </w:rPr>
        <w:t xml:space="preserve"> </w:t>
      </w:r>
      <w:r>
        <w:rPr>
          <w:sz w:val="24"/>
        </w:rPr>
        <w:t>отзывов, докладов, тезисов, конспектов, рефератов, а также сочинений различных жанров (не</w:t>
      </w:r>
      <w:r>
        <w:rPr>
          <w:spacing w:val="1"/>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редактировать</w:t>
      </w:r>
      <w:r>
        <w:rPr>
          <w:spacing w:val="1"/>
          <w:sz w:val="24"/>
        </w:rPr>
        <w:t xml:space="preserve"> </w:t>
      </w:r>
      <w:r>
        <w:rPr>
          <w:sz w:val="24"/>
        </w:rPr>
        <w:t>и</w:t>
      </w:r>
      <w:r>
        <w:rPr>
          <w:spacing w:val="1"/>
          <w:sz w:val="24"/>
        </w:rPr>
        <w:t xml:space="preserve"> </w:t>
      </w:r>
      <w:r>
        <w:rPr>
          <w:sz w:val="24"/>
        </w:rPr>
        <w:t>совершенствовать</w:t>
      </w:r>
      <w:r>
        <w:rPr>
          <w:spacing w:val="61"/>
          <w:sz w:val="24"/>
        </w:rPr>
        <w:t xml:space="preserve"> </w:t>
      </w:r>
      <w:r>
        <w:rPr>
          <w:sz w:val="24"/>
        </w:rPr>
        <w:t>собственные</w:t>
      </w:r>
      <w:r>
        <w:rPr>
          <w:spacing w:val="1"/>
          <w:sz w:val="24"/>
        </w:rPr>
        <w:t xml:space="preserve"> </w:t>
      </w:r>
      <w:r>
        <w:rPr>
          <w:sz w:val="24"/>
        </w:rPr>
        <w:t>письменные</w:t>
      </w:r>
      <w:r>
        <w:rPr>
          <w:spacing w:val="-3"/>
          <w:sz w:val="24"/>
        </w:rPr>
        <w:t xml:space="preserve"> </w:t>
      </w:r>
      <w:r>
        <w:rPr>
          <w:sz w:val="24"/>
        </w:rPr>
        <w:t>высказывания с учётом норм</w:t>
      </w:r>
      <w:r>
        <w:rPr>
          <w:spacing w:val="-2"/>
          <w:sz w:val="24"/>
        </w:rPr>
        <w:t xml:space="preserve"> </w:t>
      </w:r>
      <w:r>
        <w:rPr>
          <w:sz w:val="24"/>
        </w:rPr>
        <w:t>русского литературного</w:t>
      </w:r>
      <w:r>
        <w:rPr>
          <w:spacing w:val="-1"/>
          <w:sz w:val="24"/>
        </w:rPr>
        <w:t xml:space="preserve"> </w:t>
      </w:r>
      <w:r>
        <w:rPr>
          <w:sz w:val="24"/>
        </w:rPr>
        <w:t>языка;</w:t>
      </w:r>
    </w:p>
    <w:p w:rsidR="00764468" w:rsidRDefault="004B2496" w:rsidP="0002280D">
      <w:pPr>
        <w:pStyle w:val="a9"/>
        <w:numPr>
          <w:ilvl w:val="0"/>
          <w:numId w:val="58"/>
        </w:numPr>
        <w:tabs>
          <w:tab w:val="left" w:pos="1423"/>
        </w:tabs>
        <w:ind w:right="351" w:firstLine="708"/>
        <w:rPr>
          <w:sz w:val="24"/>
        </w:rPr>
      </w:pPr>
      <w:r>
        <w:rPr>
          <w:sz w:val="24"/>
        </w:rPr>
        <w:t>умение самостоятельно работать с разными информационными источниками, в 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медиапространстве,</w:t>
      </w:r>
      <w:r>
        <w:rPr>
          <w:spacing w:val="1"/>
          <w:sz w:val="24"/>
        </w:rPr>
        <w:t xml:space="preserve"> </w:t>
      </w:r>
      <w:r>
        <w:rPr>
          <w:sz w:val="24"/>
        </w:rPr>
        <w:t>оптимально</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библиотечных</w:t>
      </w:r>
      <w:r>
        <w:rPr>
          <w:spacing w:val="1"/>
          <w:sz w:val="24"/>
        </w:rPr>
        <w:t xml:space="preserve"> </w:t>
      </w:r>
      <w:r>
        <w:rPr>
          <w:sz w:val="24"/>
        </w:rPr>
        <w:t>систем.</w:t>
      </w:r>
    </w:p>
    <w:p w:rsidR="00764468" w:rsidRDefault="00764468">
      <w:pPr>
        <w:jc w:val="both"/>
        <w:rPr>
          <w:sz w:val="24"/>
        </w:rPr>
      </w:pPr>
    </w:p>
    <w:p w:rsidR="004F6479" w:rsidRPr="004F6479" w:rsidRDefault="004F6479" w:rsidP="004F6479">
      <w:pPr>
        <w:jc w:val="both"/>
        <w:rPr>
          <w:sz w:val="24"/>
        </w:rPr>
      </w:pPr>
      <w:r>
        <w:rPr>
          <w:b/>
          <w:sz w:val="24"/>
        </w:rPr>
        <w:t xml:space="preserve">               </w:t>
      </w:r>
      <w:r w:rsidRPr="004F6479">
        <w:rPr>
          <w:b/>
          <w:sz w:val="24"/>
        </w:rPr>
        <w:t>Федеральная рабочая программа по учебному предмету «Литература» (углублённый уровень)</w:t>
      </w:r>
      <w:r w:rsidRPr="004F6479">
        <w:rPr>
          <w:sz w:val="24"/>
        </w:rPr>
        <w:t xml:space="preserve">. </w:t>
      </w:r>
    </w:p>
    <w:p w:rsidR="004F6479" w:rsidRPr="004F6479" w:rsidRDefault="004F6479" w:rsidP="004F6479">
      <w:pPr>
        <w:ind w:firstLine="567"/>
        <w:jc w:val="both"/>
        <w:rPr>
          <w:sz w:val="24"/>
        </w:rPr>
      </w:pPr>
      <w:r>
        <w:rPr>
          <w:sz w:val="24"/>
        </w:rPr>
        <w:t xml:space="preserve">        </w:t>
      </w:r>
      <w:r w:rsidRPr="004F6479">
        <w:rPr>
          <w:sz w:val="24"/>
        </w:rPr>
        <w:t> 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F6479" w:rsidRPr="004F6479" w:rsidRDefault="004F6479" w:rsidP="004F6479">
      <w:pPr>
        <w:ind w:firstLine="567"/>
        <w:jc w:val="both"/>
        <w:rPr>
          <w:sz w:val="24"/>
        </w:rPr>
      </w:pPr>
      <w:r>
        <w:rPr>
          <w:sz w:val="24"/>
        </w:rPr>
        <w:t xml:space="preserve">        </w:t>
      </w:r>
      <w:r w:rsidRPr="004F6479">
        <w:rPr>
          <w:sz w:val="24"/>
        </w:rP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4F6479" w:rsidRPr="004F6479" w:rsidRDefault="004F6479" w:rsidP="004F6479">
      <w:pPr>
        <w:ind w:firstLine="567"/>
        <w:jc w:val="both"/>
        <w:rPr>
          <w:sz w:val="24"/>
        </w:rPr>
      </w:pPr>
      <w:r>
        <w:rPr>
          <w:sz w:val="24"/>
        </w:rPr>
        <w:t xml:space="preserve">       </w:t>
      </w:r>
      <w:r w:rsidRPr="004F6479">
        <w:rPr>
          <w:sz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F6479" w:rsidRPr="004F6479" w:rsidRDefault="004F6479" w:rsidP="004F6479">
      <w:pPr>
        <w:ind w:firstLine="567"/>
        <w:jc w:val="both"/>
        <w:rPr>
          <w:sz w:val="24"/>
        </w:rPr>
      </w:pPr>
      <w:r>
        <w:rPr>
          <w:sz w:val="24"/>
        </w:rPr>
        <w:t xml:space="preserve">      </w:t>
      </w:r>
      <w:r w:rsidRPr="004F6479">
        <w:rPr>
          <w:sz w:val="24"/>
        </w:rP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F6479" w:rsidRPr="004F6479" w:rsidRDefault="004F6479" w:rsidP="004F6479">
      <w:pPr>
        <w:ind w:firstLine="567"/>
        <w:jc w:val="both"/>
        <w:rPr>
          <w:sz w:val="24"/>
        </w:rPr>
      </w:pPr>
      <w:r>
        <w:rPr>
          <w:sz w:val="24"/>
        </w:rPr>
        <w:t xml:space="preserve">   </w:t>
      </w:r>
      <w:r w:rsidRPr="004F6479">
        <w:rPr>
          <w:sz w:val="24"/>
        </w:rPr>
        <w:t xml:space="preserve"> Пояснительная записка.</w:t>
      </w:r>
    </w:p>
    <w:p w:rsidR="004F6479" w:rsidRPr="004F6479" w:rsidRDefault="004F6479" w:rsidP="004F6479">
      <w:pPr>
        <w:ind w:firstLine="567"/>
        <w:jc w:val="both"/>
        <w:rPr>
          <w:sz w:val="24"/>
        </w:rPr>
      </w:pPr>
      <w:r>
        <w:rPr>
          <w:sz w:val="24"/>
        </w:rPr>
        <w:t xml:space="preserve"> </w:t>
      </w:r>
      <w:r w:rsidRPr="004F6479">
        <w:rPr>
          <w:sz w:val="24"/>
        </w:rPr>
        <w:t xml:space="preserve">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 </w:t>
      </w:r>
    </w:p>
    <w:p w:rsidR="004F6479" w:rsidRPr="004F6479" w:rsidRDefault="004F6479" w:rsidP="004F6479">
      <w:pPr>
        <w:ind w:firstLine="567"/>
        <w:jc w:val="both"/>
        <w:rPr>
          <w:sz w:val="24"/>
        </w:rPr>
      </w:pPr>
      <w:r>
        <w:rPr>
          <w:sz w:val="24"/>
        </w:rPr>
        <w:t xml:space="preserve"> </w:t>
      </w:r>
      <w:r w:rsidRPr="004F6479">
        <w:rPr>
          <w:sz w:val="24"/>
        </w:rPr>
        <w:t>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4F6479" w:rsidRPr="004F6479" w:rsidRDefault="004F6479" w:rsidP="004F6479">
      <w:pPr>
        <w:ind w:firstLine="567"/>
        <w:jc w:val="both"/>
        <w:rPr>
          <w:sz w:val="24"/>
        </w:rPr>
      </w:pPr>
      <w:r>
        <w:rPr>
          <w:sz w:val="24"/>
        </w:rPr>
        <w:t xml:space="preserve"> </w:t>
      </w:r>
      <w:r w:rsidRPr="004F6479">
        <w:rPr>
          <w:sz w:val="24"/>
        </w:rPr>
        <w:t xml:space="preserve"> 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 </w:t>
      </w:r>
    </w:p>
    <w:p w:rsidR="004F6479" w:rsidRPr="004F6479" w:rsidRDefault="004F6479" w:rsidP="004F6479">
      <w:pPr>
        <w:ind w:firstLine="567"/>
        <w:jc w:val="both"/>
        <w:rPr>
          <w:sz w:val="24"/>
        </w:rPr>
      </w:pPr>
      <w:r>
        <w:rPr>
          <w:sz w:val="24"/>
        </w:rPr>
        <w:t xml:space="preserve"> </w:t>
      </w:r>
      <w:r w:rsidRPr="004F6479">
        <w:rPr>
          <w:sz w:val="24"/>
        </w:rPr>
        <w:t>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4F6479" w:rsidRPr="004F6479" w:rsidRDefault="004F6479" w:rsidP="004F6479">
      <w:pPr>
        <w:ind w:firstLine="567"/>
        <w:jc w:val="both"/>
        <w:rPr>
          <w:sz w:val="24"/>
        </w:rPr>
      </w:pPr>
      <w:r>
        <w:rPr>
          <w:sz w:val="24"/>
        </w:rPr>
        <w:t xml:space="preserve"> </w:t>
      </w:r>
      <w:r w:rsidRPr="004F6479">
        <w:rPr>
          <w:sz w:val="24"/>
        </w:rPr>
        <w:t>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4F6479" w:rsidRPr="004F6479" w:rsidRDefault="004F6479" w:rsidP="004F6479">
      <w:pPr>
        <w:ind w:firstLine="567"/>
        <w:jc w:val="both"/>
        <w:rPr>
          <w:sz w:val="24"/>
        </w:rPr>
      </w:pPr>
      <w:r>
        <w:rPr>
          <w:sz w:val="24"/>
        </w:rPr>
        <w:t xml:space="preserve"> </w:t>
      </w:r>
      <w:r w:rsidRPr="004F6479">
        <w:rPr>
          <w:sz w:val="24"/>
        </w:rPr>
        <w:t> 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4F6479" w:rsidRPr="004F6479" w:rsidRDefault="004F6479" w:rsidP="004F6479">
      <w:pPr>
        <w:ind w:firstLine="567"/>
        <w:jc w:val="both"/>
        <w:rPr>
          <w:sz w:val="24"/>
        </w:rPr>
      </w:pPr>
      <w:r>
        <w:rPr>
          <w:sz w:val="24"/>
        </w:rPr>
        <w:t xml:space="preserve"> </w:t>
      </w:r>
      <w:r w:rsidRPr="004F6479">
        <w:rPr>
          <w:sz w:val="24"/>
        </w:rPr>
        <w:t> 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4F6479" w:rsidRPr="004F6479" w:rsidRDefault="004F6479" w:rsidP="004F6479">
      <w:pPr>
        <w:ind w:firstLine="567"/>
        <w:jc w:val="both"/>
        <w:rPr>
          <w:sz w:val="24"/>
        </w:rPr>
      </w:pPr>
      <w:r>
        <w:rPr>
          <w:sz w:val="24"/>
        </w:rPr>
        <w:t xml:space="preserve"> </w:t>
      </w:r>
      <w:r w:rsidRPr="004F6479">
        <w:rPr>
          <w:sz w:val="24"/>
        </w:rPr>
        <w:t> В программе по литературе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4F6479" w:rsidRPr="004F6479" w:rsidRDefault="004F6479" w:rsidP="004F6479">
      <w:pPr>
        <w:ind w:firstLine="567"/>
        <w:jc w:val="both"/>
        <w:rPr>
          <w:sz w:val="24"/>
        </w:rPr>
      </w:pPr>
      <w:r>
        <w:rPr>
          <w:sz w:val="24"/>
        </w:rPr>
        <w:t xml:space="preserve"> </w:t>
      </w:r>
      <w:r w:rsidRPr="004F6479">
        <w:rPr>
          <w:sz w:val="24"/>
        </w:rPr>
        <w:t xml:space="preserve"> Основные виды деятельности обучающихся указаны при изучении каждой монографической </w:t>
      </w:r>
      <w:r w:rsidRPr="004F6479">
        <w:rPr>
          <w:sz w:val="24"/>
        </w:rPr>
        <w:lastRenderedPageBreak/>
        <w:t>или обзорной темы и направлены на достижение планируемых результатов обучения.</w:t>
      </w:r>
    </w:p>
    <w:p w:rsidR="004F6479" w:rsidRPr="004F6479" w:rsidRDefault="004F6479" w:rsidP="004F6479">
      <w:pPr>
        <w:ind w:firstLine="567"/>
        <w:jc w:val="both"/>
        <w:rPr>
          <w:sz w:val="24"/>
        </w:rPr>
      </w:pPr>
      <w:r>
        <w:rPr>
          <w:sz w:val="24"/>
        </w:rPr>
        <w:t xml:space="preserve"> </w:t>
      </w:r>
      <w:r w:rsidRPr="004F6479">
        <w:rPr>
          <w:sz w:val="24"/>
        </w:rPr>
        <w:t> 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4F6479" w:rsidRPr="004F6479" w:rsidRDefault="004F6479" w:rsidP="004F6479">
      <w:pPr>
        <w:ind w:firstLine="567"/>
        <w:jc w:val="both"/>
        <w:rPr>
          <w:sz w:val="24"/>
        </w:rPr>
      </w:pPr>
      <w:r>
        <w:rPr>
          <w:sz w:val="24"/>
        </w:rPr>
        <w:t xml:space="preserve"> </w:t>
      </w:r>
      <w:r w:rsidRPr="004F6479">
        <w:rPr>
          <w:sz w:val="24"/>
        </w:rPr>
        <w:t>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4F6479" w:rsidRPr="004F6479" w:rsidRDefault="004F6479" w:rsidP="004F6479">
      <w:pPr>
        <w:ind w:firstLine="567"/>
        <w:jc w:val="both"/>
        <w:rPr>
          <w:sz w:val="24"/>
        </w:rPr>
      </w:pPr>
      <w:r>
        <w:rPr>
          <w:sz w:val="24"/>
        </w:rPr>
        <w:t xml:space="preserve"> </w:t>
      </w:r>
      <w:r w:rsidRPr="004F6479">
        <w:rPr>
          <w:sz w:val="24"/>
        </w:rPr>
        <w:t>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4F6479" w:rsidRPr="004F6479" w:rsidRDefault="004F6479" w:rsidP="004F6479">
      <w:pPr>
        <w:ind w:firstLine="567"/>
        <w:jc w:val="both"/>
        <w:rPr>
          <w:sz w:val="24"/>
        </w:rPr>
      </w:pPr>
      <w:r>
        <w:rPr>
          <w:sz w:val="24"/>
        </w:rPr>
        <w:t xml:space="preserve"> </w:t>
      </w:r>
      <w:r w:rsidRPr="004F6479">
        <w:rPr>
          <w:sz w:val="24"/>
        </w:rPr>
        <w:t>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4F6479" w:rsidRPr="004F6479" w:rsidRDefault="004F6479" w:rsidP="004F6479">
      <w:pPr>
        <w:ind w:firstLine="567"/>
        <w:jc w:val="both"/>
        <w:rPr>
          <w:sz w:val="24"/>
        </w:rPr>
      </w:pPr>
      <w:r>
        <w:rPr>
          <w:sz w:val="24"/>
        </w:rPr>
        <w:t xml:space="preserve"> </w:t>
      </w:r>
      <w:r w:rsidRPr="004F6479">
        <w:rPr>
          <w:sz w:val="24"/>
        </w:rPr>
        <w:t xml:space="preserve">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w:t>
      </w:r>
      <w:r w:rsidRPr="004F6479">
        <w:rPr>
          <w:sz w:val="24"/>
        </w:rPr>
        <w:lastRenderedPageBreak/>
        <w:t>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4F6479" w:rsidRPr="004F6479" w:rsidRDefault="004F6479" w:rsidP="004F6479">
      <w:pPr>
        <w:ind w:firstLine="567"/>
        <w:jc w:val="both"/>
        <w:rPr>
          <w:sz w:val="24"/>
        </w:rPr>
      </w:pPr>
      <w:r>
        <w:rPr>
          <w:sz w:val="24"/>
        </w:rPr>
        <w:t xml:space="preserve"> </w:t>
      </w:r>
      <w:r w:rsidRPr="004F6479">
        <w:rPr>
          <w:sz w:val="24"/>
        </w:rPr>
        <w:t> 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4F6479" w:rsidRPr="004F6479" w:rsidRDefault="004F6479" w:rsidP="004F6479">
      <w:pPr>
        <w:ind w:firstLine="567"/>
        <w:jc w:val="both"/>
        <w:rPr>
          <w:sz w:val="24"/>
        </w:rPr>
      </w:pPr>
      <w:r>
        <w:rPr>
          <w:sz w:val="24"/>
        </w:rPr>
        <w:t xml:space="preserve"> </w:t>
      </w:r>
      <w:r w:rsidRPr="004F6479">
        <w:rPr>
          <w:sz w:val="24"/>
        </w:rPr>
        <w:t>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4F6479" w:rsidRPr="004F6479" w:rsidRDefault="004F6479" w:rsidP="004F6479">
      <w:pPr>
        <w:ind w:firstLine="567"/>
        <w:jc w:val="both"/>
        <w:rPr>
          <w:sz w:val="24"/>
        </w:rPr>
      </w:pPr>
      <w:r>
        <w:rPr>
          <w:sz w:val="24"/>
        </w:rPr>
        <w:t xml:space="preserve"> </w:t>
      </w:r>
      <w:r w:rsidRPr="004F6479">
        <w:rPr>
          <w:sz w:val="24"/>
        </w:rPr>
        <w:t xml:space="preserve"> 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 </w:t>
      </w:r>
    </w:p>
    <w:p w:rsidR="004F6479" w:rsidRPr="004F6479" w:rsidRDefault="004F6479" w:rsidP="004F6479">
      <w:pPr>
        <w:ind w:firstLine="567"/>
        <w:jc w:val="both"/>
        <w:rPr>
          <w:sz w:val="24"/>
        </w:rPr>
      </w:pPr>
      <w:r>
        <w:rPr>
          <w:sz w:val="24"/>
        </w:rPr>
        <w:t xml:space="preserve"> </w:t>
      </w:r>
      <w:r w:rsidRPr="004F6479">
        <w:rPr>
          <w:sz w:val="24"/>
        </w:rPr>
        <w:t> Общее число часов, рекомендованных для изучения литературы – 340 часов: в 10 классе – 170 (5 часов в неделю), в 11 классе – 170 (5 часов в неделю).</w:t>
      </w:r>
    </w:p>
    <w:p w:rsidR="004F6479" w:rsidRPr="004F6479" w:rsidRDefault="004F6479" w:rsidP="004F6479">
      <w:pPr>
        <w:ind w:firstLine="567"/>
        <w:jc w:val="both"/>
        <w:rPr>
          <w:sz w:val="24"/>
        </w:rPr>
      </w:pPr>
      <w:r>
        <w:rPr>
          <w:sz w:val="24"/>
        </w:rPr>
        <w:t xml:space="preserve"> </w:t>
      </w:r>
      <w:r w:rsidRPr="004F6479">
        <w:rPr>
          <w:sz w:val="24"/>
        </w:rPr>
        <w:t> Содержание обучения в 10 классе.</w:t>
      </w:r>
    </w:p>
    <w:p w:rsidR="004F6479" w:rsidRPr="004F6479" w:rsidRDefault="004F6479" w:rsidP="004F6479">
      <w:pPr>
        <w:ind w:firstLine="567"/>
        <w:jc w:val="both"/>
        <w:rPr>
          <w:sz w:val="24"/>
        </w:rPr>
      </w:pPr>
      <w:r>
        <w:rPr>
          <w:sz w:val="24"/>
        </w:rPr>
        <w:t xml:space="preserve"> </w:t>
      </w:r>
      <w:r w:rsidRPr="004F6479">
        <w:rPr>
          <w:sz w:val="24"/>
        </w:rPr>
        <w:t> Литература второй половины XIX века.</w:t>
      </w:r>
    </w:p>
    <w:p w:rsidR="004F6479" w:rsidRPr="004F6479" w:rsidRDefault="004F6479" w:rsidP="004F6479">
      <w:pPr>
        <w:ind w:firstLine="567"/>
        <w:jc w:val="both"/>
        <w:rPr>
          <w:sz w:val="24"/>
        </w:rPr>
      </w:pPr>
      <w:r w:rsidRPr="004F6479">
        <w:rPr>
          <w:sz w:val="24"/>
        </w:rPr>
        <w:t>А.Н. Островский. Драма «Гроза». Пьесы «Бесприданница», «Свои люди – сочтёмся» и другие (одно произведение по выбору).</w:t>
      </w:r>
    </w:p>
    <w:p w:rsidR="004F6479" w:rsidRPr="004F6479" w:rsidRDefault="004F6479" w:rsidP="004F6479">
      <w:pPr>
        <w:ind w:firstLine="567"/>
        <w:jc w:val="both"/>
        <w:rPr>
          <w:sz w:val="24"/>
        </w:rPr>
      </w:pPr>
      <w:r w:rsidRPr="004F6479">
        <w:rPr>
          <w:sz w:val="24"/>
        </w:rP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4F6479" w:rsidRPr="004F6479" w:rsidRDefault="004F6479" w:rsidP="004F6479">
      <w:pPr>
        <w:ind w:firstLine="567"/>
        <w:jc w:val="both"/>
        <w:rPr>
          <w:sz w:val="24"/>
        </w:rPr>
      </w:pPr>
      <w:r w:rsidRPr="004F6479">
        <w:rPr>
          <w:sz w:val="24"/>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4F6479" w:rsidRPr="004F6479" w:rsidRDefault="004F6479" w:rsidP="004F6479">
      <w:pPr>
        <w:ind w:firstLine="567"/>
        <w:jc w:val="both"/>
        <w:rPr>
          <w:sz w:val="24"/>
        </w:rPr>
      </w:pPr>
      <w:r w:rsidRPr="004F6479">
        <w:rPr>
          <w:sz w:val="24"/>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4F6479" w:rsidRPr="004F6479" w:rsidRDefault="004F6479" w:rsidP="004F6479">
      <w:pPr>
        <w:ind w:firstLine="567"/>
        <w:jc w:val="both"/>
        <w:rPr>
          <w:sz w:val="24"/>
        </w:rPr>
      </w:pPr>
      <w:r w:rsidRPr="004F6479">
        <w:rPr>
          <w:sz w:val="24"/>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4F6479" w:rsidRPr="004F6479" w:rsidRDefault="004F6479" w:rsidP="004F6479">
      <w:pPr>
        <w:ind w:firstLine="567"/>
        <w:jc w:val="both"/>
        <w:rPr>
          <w:sz w:val="24"/>
        </w:rPr>
      </w:pPr>
      <w:r w:rsidRPr="004F6479">
        <w:rPr>
          <w:sz w:val="24"/>
        </w:rPr>
        <w:t>Поэма «Кому на Руси жить хорошо».</w:t>
      </w:r>
    </w:p>
    <w:p w:rsidR="004F6479" w:rsidRPr="004F6479" w:rsidRDefault="004F6479" w:rsidP="004F6479">
      <w:pPr>
        <w:ind w:firstLine="567"/>
        <w:jc w:val="both"/>
        <w:rPr>
          <w:sz w:val="24"/>
        </w:rPr>
      </w:pPr>
      <w:r w:rsidRPr="004F6479">
        <w:rPr>
          <w:sz w:val="24"/>
        </w:rPr>
        <w:lastRenderedPageBreak/>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4F6479" w:rsidRPr="004F6479" w:rsidRDefault="004F6479" w:rsidP="004F6479">
      <w:pPr>
        <w:ind w:firstLine="567"/>
        <w:jc w:val="both"/>
        <w:rPr>
          <w:sz w:val="24"/>
        </w:rPr>
      </w:pPr>
      <w:r w:rsidRPr="004F6479">
        <w:rPr>
          <w:sz w:val="24"/>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4F6479" w:rsidRPr="004F6479" w:rsidRDefault="004F6479" w:rsidP="004F6479">
      <w:pPr>
        <w:ind w:firstLine="567"/>
        <w:jc w:val="both"/>
        <w:rPr>
          <w:sz w:val="24"/>
        </w:rPr>
      </w:pPr>
      <w:r w:rsidRPr="004F6479">
        <w:rPr>
          <w:sz w:val="24"/>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4F6479" w:rsidRPr="004F6479" w:rsidRDefault="004F6479" w:rsidP="004F6479">
      <w:pPr>
        <w:ind w:firstLine="567"/>
        <w:jc w:val="both"/>
        <w:rPr>
          <w:sz w:val="24"/>
        </w:rPr>
      </w:pPr>
      <w:r w:rsidRPr="004F6479">
        <w:rPr>
          <w:sz w:val="24"/>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4F6479" w:rsidRPr="004F6479" w:rsidRDefault="004F6479" w:rsidP="004F6479">
      <w:pPr>
        <w:ind w:firstLine="567"/>
        <w:jc w:val="both"/>
        <w:rPr>
          <w:sz w:val="24"/>
        </w:rPr>
      </w:pPr>
      <w:r w:rsidRPr="004F6479">
        <w:rPr>
          <w:sz w:val="24"/>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4F6479" w:rsidRPr="004F6479" w:rsidRDefault="004F6479" w:rsidP="004F6479">
      <w:pPr>
        <w:ind w:firstLine="567"/>
        <w:jc w:val="both"/>
        <w:rPr>
          <w:sz w:val="24"/>
        </w:rPr>
      </w:pPr>
      <w:r w:rsidRPr="004F6479">
        <w:rPr>
          <w:sz w:val="24"/>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4F6479" w:rsidRPr="004F6479" w:rsidRDefault="004F6479" w:rsidP="004F6479">
      <w:pPr>
        <w:ind w:firstLine="567"/>
        <w:jc w:val="both"/>
        <w:rPr>
          <w:sz w:val="24"/>
        </w:rPr>
      </w:pPr>
      <w:r w:rsidRPr="004F6479">
        <w:rPr>
          <w:sz w:val="24"/>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4F6479" w:rsidRPr="004F6479" w:rsidRDefault="004F6479" w:rsidP="004F6479">
      <w:pPr>
        <w:ind w:firstLine="567"/>
        <w:jc w:val="both"/>
        <w:rPr>
          <w:sz w:val="24"/>
        </w:rPr>
      </w:pPr>
      <w:r w:rsidRPr="004F6479">
        <w:rPr>
          <w:sz w:val="24"/>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4F6479" w:rsidRPr="004F6479" w:rsidRDefault="004F6479" w:rsidP="004F6479">
      <w:pPr>
        <w:ind w:firstLine="567"/>
        <w:jc w:val="both"/>
        <w:rPr>
          <w:sz w:val="24"/>
        </w:rPr>
      </w:pPr>
      <w:r w:rsidRPr="004F6479">
        <w:rPr>
          <w:sz w:val="24"/>
        </w:rPr>
        <w:t>Комедия «Вишнёвый сад». Пьесы «Чайка», «Дядя Ваня», «Три сестры» (одно произведение по выбору).</w:t>
      </w:r>
    </w:p>
    <w:p w:rsidR="004F6479" w:rsidRPr="004F6479" w:rsidRDefault="004F6479" w:rsidP="004F6479">
      <w:pPr>
        <w:ind w:firstLine="567"/>
        <w:jc w:val="both"/>
        <w:rPr>
          <w:sz w:val="24"/>
        </w:rPr>
      </w:pPr>
      <w:r>
        <w:rPr>
          <w:sz w:val="24"/>
        </w:rPr>
        <w:t xml:space="preserve"> </w:t>
      </w:r>
      <w:r w:rsidRPr="004F6479">
        <w:rPr>
          <w:sz w:val="24"/>
        </w:rPr>
        <w:t> Литературная критика второй половины XIX века.</w:t>
      </w:r>
    </w:p>
    <w:p w:rsidR="004F6479" w:rsidRPr="004F6479" w:rsidRDefault="004F6479" w:rsidP="004F6479">
      <w:pPr>
        <w:ind w:firstLine="567"/>
        <w:jc w:val="both"/>
        <w:rPr>
          <w:sz w:val="24"/>
        </w:rPr>
      </w:pPr>
      <w:r w:rsidRPr="004F6479">
        <w:rPr>
          <w:sz w:val="24"/>
        </w:rPr>
        <w:t>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 произведением).</w:t>
      </w:r>
    </w:p>
    <w:p w:rsidR="004F6479" w:rsidRPr="004F6479" w:rsidRDefault="004F6479" w:rsidP="004F6479">
      <w:pPr>
        <w:ind w:firstLine="567"/>
        <w:jc w:val="both"/>
        <w:rPr>
          <w:sz w:val="24"/>
        </w:rPr>
      </w:pPr>
      <w:r>
        <w:rPr>
          <w:sz w:val="24"/>
        </w:rPr>
        <w:t xml:space="preserve"> </w:t>
      </w:r>
      <w:r w:rsidRPr="004F6479">
        <w:rPr>
          <w:sz w:val="24"/>
        </w:rPr>
        <w:t> Литература народов России.</w:t>
      </w:r>
    </w:p>
    <w:p w:rsidR="004F6479" w:rsidRPr="004F6479" w:rsidRDefault="004F6479" w:rsidP="004F6479">
      <w:pPr>
        <w:ind w:firstLine="567"/>
        <w:jc w:val="both"/>
        <w:rPr>
          <w:sz w:val="24"/>
        </w:rPr>
      </w:pPr>
      <w:r w:rsidRPr="004F6479">
        <w:rPr>
          <w:sz w:val="24"/>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4F6479" w:rsidRPr="004F6479" w:rsidRDefault="004F6479" w:rsidP="004F6479">
      <w:pPr>
        <w:ind w:firstLine="567"/>
        <w:jc w:val="both"/>
        <w:rPr>
          <w:sz w:val="24"/>
        </w:rPr>
      </w:pPr>
      <w:r>
        <w:rPr>
          <w:sz w:val="24"/>
        </w:rPr>
        <w:t xml:space="preserve"> </w:t>
      </w:r>
      <w:r w:rsidRPr="004F6479">
        <w:rPr>
          <w:sz w:val="24"/>
        </w:rPr>
        <w:t> Зарубежная литература.</w:t>
      </w:r>
    </w:p>
    <w:p w:rsidR="004F6479" w:rsidRPr="004F6479" w:rsidRDefault="004F6479" w:rsidP="004F6479">
      <w:pPr>
        <w:ind w:firstLine="567"/>
        <w:jc w:val="both"/>
        <w:rPr>
          <w:sz w:val="24"/>
        </w:rPr>
      </w:pPr>
      <w:r w:rsidRPr="004F6479">
        <w:rPr>
          <w:sz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4F6479" w:rsidRPr="004F6479" w:rsidRDefault="004F6479" w:rsidP="004F6479">
      <w:pPr>
        <w:ind w:firstLine="567"/>
        <w:jc w:val="both"/>
        <w:rPr>
          <w:sz w:val="24"/>
        </w:rPr>
      </w:pPr>
      <w:r w:rsidRPr="004F6479">
        <w:rPr>
          <w:sz w:val="24"/>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4F6479" w:rsidRPr="004F6479" w:rsidRDefault="004F6479" w:rsidP="004F6479">
      <w:pPr>
        <w:ind w:firstLine="567"/>
        <w:jc w:val="both"/>
        <w:rPr>
          <w:sz w:val="24"/>
        </w:rPr>
      </w:pPr>
      <w:r w:rsidRPr="004F6479">
        <w:rPr>
          <w:sz w:val="24"/>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4F6479" w:rsidRPr="004F6479" w:rsidRDefault="004F6479" w:rsidP="004F6479">
      <w:pPr>
        <w:ind w:firstLine="567"/>
        <w:jc w:val="both"/>
        <w:rPr>
          <w:sz w:val="24"/>
        </w:rPr>
      </w:pPr>
      <w:r>
        <w:rPr>
          <w:sz w:val="24"/>
        </w:rPr>
        <w:t xml:space="preserve"> </w:t>
      </w:r>
      <w:r w:rsidRPr="004F6479">
        <w:rPr>
          <w:sz w:val="24"/>
        </w:rPr>
        <w:t> Содержание обучения в 11 классе.</w:t>
      </w:r>
    </w:p>
    <w:p w:rsidR="004F6479" w:rsidRPr="004F6479" w:rsidRDefault="004F6479" w:rsidP="004F6479">
      <w:pPr>
        <w:ind w:firstLine="567"/>
        <w:jc w:val="both"/>
        <w:rPr>
          <w:sz w:val="24"/>
        </w:rPr>
      </w:pPr>
      <w:r>
        <w:rPr>
          <w:sz w:val="24"/>
        </w:rPr>
        <w:t xml:space="preserve"> </w:t>
      </w:r>
      <w:r w:rsidRPr="004F6479">
        <w:rPr>
          <w:sz w:val="24"/>
        </w:rPr>
        <w:t> Литература конца XIX – начала ХХ века.</w:t>
      </w:r>
    </w:p>
    <w:p w:rsidR="004F6479" w:rsidRPr="004F6479" w:rsidRDefault="004F6479" w:rsidP="004F6479">
      <w:pPr>
        <w:ind w:firstLine="567"/>
        <w:jc w:val="both"/>
        <w:rPr>
          <w:sz w:val="24"/>
        </w:rPr>
      </w:pPr>
      <w:r w:rsidRPr="004F6479">
        <w:rPr>
          <w:sz w:val="24"/>
        </w:rPr>
        <w:t>А.И. Куприн. Рассказы и повести (два произведения по выбору). Например, «Гранатовый браслет», «Олеся», «Поединок» и другие.</w:t>
      </w:r>
    </w:p>
    <w:p w:rsidR="004F6479" w:rsidRPr="004F6479" w:rsidRDefault="004F6479" w:rsidP="004F6479">
      <w:pPr>
        <w:ind w:firstLine="567"/>
        <w:jc w:val="both"/>
        <w:rPr>
          <w:sz w:val="24"/>
        </w:rPr>
      </w:pPr>
      <w:r w:rsidRPr="004F6479">
        <w:rPr>
          <w:sz w:val="24"/>
        </w:rPr>
        <w:t>Л.Н. Андреев. Рассказы и повести (два произведения по выбору). Например, «Иуда Искариот», «Большой шлем», «Рассказ о семи повешенных» и другие.</w:t>
      </w:r>
    </w:p>
    <w:p w:rsidR="004F6479" w:rsidRPr="004F6479" w:rsidRDefault="004F6479" w:rsidP="004F6479">
      <w:pPr>
        <w:ind w:firstLine="567"/>
        <w:jc w:val="both"/>
        <w:rPr>
          <w:sz w:val="24"/>
        </w:rPr>
      </w:pPr>
      <w:r w:rsidRPr="004F6479">
        <w:rPr>
          <w:sz w:val="24"/>
        </w:rPr>
        <w:t xml:space="preserve">М. Горький. Рассказы, повести, романы (два произведения по выбору). Например, «Старуха </w:t>
      </w:r>
      <w:r w:rsidRPr="004F6479">
        <w:rPr>
          <w:sz w:val="24"/>
        </w:rPr>
        <w:lastRenderedPageBreak/>
        <w:t>Изергиль», «Макар Чудра», «Коновалов», «Фома Гордеев» и другие.</w:t>
      </w:r>
    </w:p>
    <w:p w:rsidR="004F6479" w:rsidRPr="004F6479" w:rsidRDefault="004F6479" w:rsidP="004F6479">
      <w:pPr>
        <w:ind w:firstLine="567"/>
        <w:jc w:val="both"/>
        <w:rPr>
          <w:sz w:val="24"/>
        </w:rPr>
      </w:pPr>
      <w:r w:rsidRPr="004F6479">
        <w:rPr>
          <w:sz w:val="24"/>
        </w:rPr>
        <w:t>Пьеса «На дне».</w:t>
      </w:r>
    </w:p>
    <w:p w:rsidR="004F6479" w:rsidRPr="004F6479" w:rsidRDefault="004F6479" w:rsidP="004F6479">
      <w:pPr>
        <w:ind w:firstLine="567"/>
        <w:jc w:val="both"/>
        <w:rPr>
          <w:sz w:val="24"/>
        </w:rPr>
      </w:pPr>
      <w:r w:rsidRPr="004F6479">
        <w:rPr>
          <w:sz w:val="24"/>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rsidR="004F6479" w:rsidRPr="004F6479" w:rsidRDefault="004F6479" w:rsidP="004F6479">
      <w:pPr>
        <w:ind w:firstLine="567"/>
        <w:jc w:val="both"/>
        <w:rPr>
          <w:sz w:val="24"/>
        </w:rPr>
      </w:pPr>
      <w:r>
        <w:rPr>
          <w:sz w:val="24"/>
        </w:rPr>
        <w:t xml:space="preserve"> </w:t>
      </w:r>
      <w:r w:rsidRPr="004F6479">
        <w:rPr>
          <w:sz w:val="24"/>
        </w:rPr>
        <w:t> Литература ХХ века.</w:t>
      </w:r>
    </w:p>
    <w:p w:rsidR="004F6479" w:rsidRPr="004F6479" w:rsidRDefault="004F6479" w:rsidP="004F6479">
      <w:pPr>
        <w:ind w:firstLine="567"/>
        <w:jc w:val="both"/>
        <w:rPr>
          <w:sz w:val="24"/>
        </w:rPr>
      </w:pPr>
      <w:r w:rsidRPr="004F6479">
        <w:rPr>
          <w:sz w:val="24"/>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4F6479" w:rsidRPr="004F6479" w:rsidRDefault="004F6479" w:rsidP="004F6479">
      <w:pPr>
        <w:ind w:firstLine="567"/>
        <w:jc w:val="both"/>
        <w:rPr>
          <w:sz w:val="24"/>
        </w:rPr>
      </w:pPr>
      <w:r w:rsidRPr="004F6479">
        <w:rPr>
          <w:sz w:val="24"/>
        </w:rPr>
        <w:t>Книга очерков «Окаянные дни» (фрагменты).</w:t>
      </w:r>
    </w:p>
    <w:p w:rsidR="004F6479" w:rsidRPr="004F6479" w:rsidRDefault="004F6479" w:rsidP="004F6479">
      <w:pPr>
        <w:ind w:firstLine="567"/>
        <w:jc w:val="both"/>
        <w:rPr>
          <w:sz w:val="24"/>
        </w:rPr>
      </w:pPr>
      <w:r w:rsidRPr="004F6479">
        <w:rPr>
          <w:sz w:val="24"/>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rsidR="004F6479" w:rsidRPr="004F6479" w:rsidRDefault="004F6479" w:rsidP="004F6479">
      <w:pPr>
        <w:ind w:firstLine="567"/>
        <w:jc w:val="both"/>
        <w:rPr>
          <w:sz w:val="24"/>
        </w:rPr>
      </w:pPr>
      <w:r w:rsidRPr="004F6479">
        <w:rPr>
          <w:sz w:val="24"/>
        </w:rPr>
        <w:t>Поэма «Двенадцать».</w:t>
      </w:r>
    </w:p>
    <w:p w:rsidR="004F6479" w:rsidRPr="004F6479" w:rsidRDefault="004F6479" w:rsidP="004F6479">
      <w:pPr>
        <w:ind w:firstLine="567"/>
        <w:jc w:val="both"/>
        <w:rPr>
          <w:sz w:val="24"/>
        </w:rPr>
      </w:pPr>
      <w:r w:rsidRPr="004F6479">
        <w:rPr>
          <w:sz w:val="24"/>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4F6479" w:rsidRPr="004F6479" w:rsidRDefault="004F6479" w:rsidP="004F6479">
      <w:pPr>
        <w:ind w:firstLine="567"/>
        <w:jc w:val="both"/>
        <w:rPr>
          <w:sz w:val="24"/>
        </w:rPr>
      </w:pPr>
      <w:r w:rsidRPr="004F6479">
        <w:rPr>
          <w:sz w:val="24"/>
        </w:rP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4F6479" w:rsidRPr="004F6479" w:rsidRDefault="004F6479" w:rsidP="004F6479">
      <w:pPr>
        <w:ind w:firstLine="567"/>
        <w:jc w:val="both"/>
        <w:rPr>
          <w:sz w:val="24"/>
        </w:rPr>
      </w:pPr>
      <w:r w:rsidRPr="004F6479">
        <w:rPr>
          <w:sz w:val="24"/>
        </w:rPr>
        <w:t>Поэмы «Облако в штанах», «Во весь голос. Первое вступление в поэму».</w:t>
      </w:r>
    </w:p>
    <w:p w:rsidR="004F6479" w:rsidRPr="004F6479" w:rsidRDefault="004F6479" w:rsidP="004F6479">
      <w:pPr>
        <w:ind w:firstLine="567"/>
        <w:jc w:val="both"/>
        <w:rPr>
          <w:sz w:val="24"/>
        </w:rPr>
      </w:pPr>
      <w:r w:rsidRPr="004F6479">
        <w:rPr>
          <w:sz w:val="24"/>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4F6479" w:rsidRPr="004F6479" w:rsidRDefault="004F6479" w:rsidP="004F6479">
      <w:pPr>
        <w:ind w:firstLine="567"/>
        <w:jc w:val="both"/>
        <w:rPr>
          <w:sz w:val="24"/>
        </w:rPr>
      </w:pPr>
      <w:r w:rsidRPr="004F6479">
        <w:rPr>
          <w:sz w:val="24"/>
        </w:rPr>
        <w:t>Поэма «Чёрный человек».</w:t>
      </w:r>
    </w:p>
    <w:p w:rsidR="004F6479" w:rsidRPr="004F6479" w:rsidRDefault="004F6479" w:rsidP="004F6479">
      <w:pPr>
        <w:ind w:firstLine="567"/>
        <w:jc w:val="both"/>
        <w:rPr>
          <w:sz w:val="24"/>
        </w:rPr>
      </w:pPr>
      <w:r w:rsidRPr="004F6479">
        <w:rPr>
          <w:sz w:val="24"/>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4F6479" w:rsidRPr="004F6479" w:rsidRDefault="004F6479" w:rsidP="004F6479">
      <w:pPr>
        <w:ind w:firstLine="567"/>
        <w:jc w:val="both"/>
        <w:rPr>
          <w:sz w:val="24"/>
        </w:rPr>
      </w:pPr>
      <w:r w:rsidRPr="004F6479">
        <w:rPr>
          <w:sz w:val="24"/>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4F6479" w:rsidRPr="004F6479" w:rsidRDefault="004F6479" w:rsidP="004F6479">
      <w:pPr>
        <w:ind w:firstLine="567"/>
        <w:jc w:val="both"/>
        <w:rPr>
          <w:sz w:val="24"/>
        </w:rPr>
      </w:pPr>
      <w:r w:rsidRPr="004F6479">
        <w:rPr>
          <w:sz w:val="24"/>
        </w:rPr>
        <w:t>Очерк «Мой Пушкин».</w:t>
      </w:r>
    </w:p>
    <w:p w:rsidR="004F6479" w:rsidRPr="004F6479" w:rsidRDefault="004F6479" w:rsidP="004F6479">
      <w:pPr>
        <w:ind w:firstLine="567"/>
        <w:jc w:val="both"/>
        <w:rPr>
          <w:sz w:val="24"/>
        </w:rPr>
      </w:pPr>
      <w:r w:rsidRPr="004F6479">
        <w:rPr>
          <w:sz w:val="24"/>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4F6479" w:rsidRPr="004F6479" w:rsidRDefault="004F6479" w:rsidP="004F6479">
      <w:pPr>
        <w:ind w:firstLine="567"/>
        <w:jc w:val="both"/>
        <w:rPr>
          <w:sz w:val="24"/>
        </w:rPr>
      </w:pPr>
      <w:r w:rsidRPr="004F6479">
        <w:rPr>
          <w:sz w:val="24"/>
        </w:rPr>
        <w:t>Поэма «Реквием».</w:t>
      </w:r>
    </w:p>
    <w:p w:rsidR="004F6479" w:rsidRPr="004F6479" w:rsidRDefault="004F6479" w:rsidP="004F6479">
      <w:pPr>
        <w:ind w:firstLine="567"/>
        <w:jc w:val="both"/>
        <w:rPr>
          <w:sz w:val="24"/>
        </w:rPr>
      </w:pPr>
      <w:r w:rsidRPr="004F6479">
        <w:rPr>
          <w:sz w:val="24"/>
        </w:rPr>
        <w:lastRenderedPageBreak/>
        <w:t>Е.И. Замятин. Роман «Мы».</w:t>
      </w:r>
    </w:p>
    <w:p w:rsidR="004F6479" w:rsidRPr="004F6479" w:rsidRDefault="004F6479" w:rsidP="004F6479">
      <w:pPr>
        <w:ind w:firstLine="567"/>
        <w:jc w:val="both"/>
        <w:rPr>
          <w:b/>
          <w:sz w:val="24"/>
        </w:rPr>
      </w:pPr>
      <w:r w:rsidRPr="004F6479">
        <w:rPr>
          <w:sz w:val="24"/>
        </w:rPr>
        <w:t>Н.А. Островский. Роман «Как закалялась сталь» (избранные главы).</w:t>
      </w:r>
    </w:p>
    <w:p w:rsidR="004F6479" w:rsidRPr="004F6479" w:rsidRDefault="004F6479" w:rsidP="004F6479">
      <w:pPr>
        <w:ind w:firstLine="567"/>
        <w:jc w:val="both"/>
        <w:rPr>
          <w:sz w:val="24"/>
        </w:rPr>
      </w:pPr>
      <w:r w:rsidRPr="004F6479">
        <w:rPr>
          <w:sz w:val="24"/>
        </w:rPr>
        <w:t>М.А. Шолохов. Роман-эпопея «Тихий Дон».</w:t>
      </w:r>
    </w:p>
    <w:p w:rsidR="004F6479" w:rsidRPr="004F6479" w:rsidRDefault="004F6479" w:rsidP="004F6479">
      <w:pPr>
        <w:ind w:firstLine="567"/>
        <w:jc w:val="both"/>
        <w:rPr>
          <w:sz w:val="24"/>
        </w:rPr>
      </w:pPr>
      <w:r w:rsidRPr="004F6479">
        <w:rPr>
          <w:sz w:val="24"/>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4F6479" w:rsidRPr="004F6479" w:rsidRDefault="004F6479" w:rsidP="004F6479">
      <w:pPr>
        <w:ind w:firstLine="567"/>
        <w:jc w:val="both"/>
        <w:rPr>
          <w:sz w:val="24"/>
        </w:rPr>
      </w:pPr>
      <w:r w:rsidRPr="004F6479">
        <w:rPr>
          <w:sz w:val="24"/>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4F6479" w:rsidRPr="004F6479" w:rsidRDefault="004F6479" w:rsidP="004F6479">
      <w:pPr>
        <w:ind w:firstLine="567"/>
        <w:jc w:val="both"/>
        <w:rPr>
          <w:sz w:val="24"/>
        </w:rPr>
      </w:pPr>
      <w:r w:rsidRPr="004F6479">
        <w:rPr>
          <w:sz w:val="24"/>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4F6479" w:rsidRPr="004F6479" w:rsidRDefault="004F6479" w:rsidP="004F6479">
      <w:pPr>
        <w:ind w:firstLine="567"/>
        <w:jc w:val="both"/>
        <w:rPr>
          <w:sz w:val="24"/>
        </w:rPr>
      </w:pPr>
      <w:r w:rsidRPr="004F6479">
        <w:rPr>
          <w:sz w:val="24"/>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rsidR="004F6479" w:rsidRPr="004F6479" w:rsidRDefault="004F6479" w:rsidP="004F6479">
      <w:pPr>
        <w:ind w:firstLine="567"/>
        <w:jc w:val="both"/>
        <w:rPr>
          <w:sz w:val="24"/>
        </w:rPr>
      </w:pPr>
      <w:r w:rsidRPr="004F6479">
        <w:rPr>
          <w:sz w:val="24"/>
        </w:rPr>
        <w:t>Поэма «По праву памяти».</w:t>
      </w:r>
    </w:p>
    <w:p w:rsidR="004F6479" w:rsidRPr="004F6479" w:rsidRDefault="004F6479" w:rsidP="004F6479">
      <w:pPr>
        <w:ind w:firstLine="567"/>
        <w:jc w:val="both"/>
        <w:rPr>
          <w:sz w:val="24"/>
        </w:rPr>
      </w:pPr>
      <w:r w:rsidRPr="004F6479">
        <w:rPr>
          <w:sz w:val="24"/>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4F6479" w:rsidRPr="004F6479" w:rsidRDefault="004F6479" w:rsidP="004F6479">
      <w:pPr>
        <w:ind w:firstLine="567"/>
        <w:jc w:val="both"/>
        <w:rPr>
          <w:sz w:val="24"/>
        </w:rPr>
      </w:pPr>
      <w:r w:rsidRPr="004F6479">
        <w:rPr>
          <w:sz w:val="24"/>
        </w:rPr>
        <w:t>А.А. Фадеев «Молодая гвардия».</w:t>
      </w:r>
    </w:p>
    <w:p w:rsidR="004F6479" w:rsidRPr="004F6479" w:rsidRDefault="004F6479" w:rsidP="004F6479">
      <w:pPr>
        <w:ind w:firstLine="567"/>
        <w:jc w:val="both"/>
        <w:rPr>
          <w:sz w:val="24"/>
        </w:rPr>
      </w:pPr>
      <w:r w:rsidRPr="004F6479">
        <w:rPr>
          <w:sz w:val="24"/>
        </w:rPr>
        <w:t>В.О. Богомолов «В августе сорок четвёртого».</w:t>
      </w:r>
    </w:p>
    <w:p w:rsidR="004F6479" w:rsidRPr="004F6479" w:rsidRDefault="004F6479" w:rsidP="004F6479">
      <w:pPr>
        <w:ind w:firstLine="567"/>
        <w:jc w:val="both"/>
        <w:rPr>
          <w:sz w:val="24"/>
        </w:rPr>
      </w:pPr>
      <w:r w:rsidRPr="004F6479">
        <w:rPr>
          <w:sz w:val="24"/>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rsidR="004F6479" w:rsidRPr="004F6479" w:rsidRDefault="004F6479" w:rsidP="004F6479">
      <w:pPr>
        <w:ind w:firstLine="567"/>
        <w:jc w:val="both"/>
        <w:rPr>
          <w:sz w:val="24"/>
        </w:rPr>
      </w:pPr>
      <w:r w:rsidRPr="004F6479">
        <w:rPr>
          <w:sz w:val="24"/>
        </w:rP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4F6479" w:rsidRPr="004F6479" w:rsidRDefault="004F6479" w:rsidP="004F6479">
      <w:pPr>
        <w:ind w:firstLine="567"/>
        <w:jc w:val="both"/>
        <w:rPr>
          <w:sz w:val="24"/>
        </w:rPr>
      </w:pPr>
      <w:r w:rsidRPr="004F6479">
        <w:rPr>
          <w:sz w:val="24"/>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4F6479" w:rsidRPr="004F6479" w:rsidRDefault="004F6479" w:rsidP="004F6479">
      <w:pPr>
        <w:ind w:firstLine="567"/>
        <w:jc w:val="both"/>
        <w:rPr>
          <w:sz w:val="24"/>
        </w:rPr>
      </w:pPr>
      <w:r w:rsidRPr="004F6479">
        <w:rPr>
          <w:sz w:val="24"/>
        </w:rPr>
        <w:t>Роман «Доктор Живаго» (избранные главы).</w:t>
      </w:r>
    </w:p>
    <w:p w:rsidR="004F6479" w:rsidRPr="004F6479" w:rsidRDefault="004F6479" w:rsidP="004F6479">
      <w:pPr>
        <w:ind w:firstLine="567"/>
        <w:jc w:val="both"/>
        <w:rPr>
          <w:sz w:val="24"/>
        </w:rPr>
      </w:pPr>
      <w:r w:rsidRPr="004F6479">
        <w:rPr>
          <w:sz w:val="24"/>
        </w:rPr>
        <w:t>А.В. Вампилов. Пьесы (не менее одной по выбору). Например, «Старший сын», «Утиная охота» и другие.</w:t>
      </w:r>
    </w:p>
    <w:p w:rsidR="004F6479" w:rsidRPr="004F6479" w:rsidRDefault="004F6479" w:rsidP="004F6479">
      <w:pPr>
        <w:ind w:firstLine="567"/>
        <w:jc w:val="both"/>
        <w:rPr>
          <w:sz w:val="24"/>
        </w:rPr>
      </w:pPr>
      <w:r w:rsidRPr="004F6479">
        <w:rPr>
          <w:sz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4F6479" w:rsidRPr="004F6479" w:rsidRDefault="004F6479" w:rsidP="004F6479">
      <w:pPr>
        <w:ind w:firstLine="567"/>
        <w:jc w:val="both"/>
        <w:rPr>
          <w:sz w:val="24"/>
        </w:rPr>
      </w:pPr>
      <w:r w:rsidRPr="004F6479">
        <w:rPr>
          <w:sz w:val="24"/>
        </w:rPr>
        <w:t>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4F6479" w:rsidRPr="004F6479" w:rsidRDefault="004F6479" w:rsidP="004F6479">
      <w:pPr>
        <w:ind w:firstLine="567"/>
        <w:jc w:val="both"/>
        <w:rPr>
          <w:sz w:val="24"/>
        </w:rPr>
      </w:pPr>
      <w:r w:rsidRPr="004F6479">
        <w:rPr>
          <w:sz w:val="24"/>
        </w:rPr>
        <w:t>В.Г. Распутин. Рассказы и повести (не менее одного произведения по выбору). Например, «Прощание с Матёрой», «Живи и помни», «Женский разговор» и другие.</w:t>
      </w:r>
    </w:p>
    <w:p w:rsidR="004F6479" w:rsidRPr="004F6479" w:rsidRDefault="004F6479" w:rsidP="004F6479">
      <w:pPr>
        <w:ind w:firstLine="567"/>
        <w:jc w:val="both"/>
        <w:rPr>
          <w:sz w:val="24"/>
        </w:rPr>
      </w:pPr>
      <w:r w:rsidRPr="004F6479">
        <w:rPr>
          <w:sz w:val="24"/>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4F6479" w:rsidRPr="004F6479" w:rsidRDefault="004F6479" w:rsidP="004F6479">
      <w:pPr>
        <w:ind w:firstLine="567"/>
        <w:jc w:val="both"/>
        <w:rPr>
          <w:sz w:val="24"/>
        </w:rPr>
      </w:pPr>
      <w:r w:rsidRPr="004F6479">
        <w:rPr>
          <w:sz w:val="24"/>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4F6479" w:rsidRPr="004F6479" w:rsidRDefault="004F6479" w:rsidP="004F6479">
      <w:pPr>
        <w:ind w:firstLine="567"/>
        <w:jc w:val="both"/>
        <w:rPr>
          <w:sz w:val="24"/>
        </w:rPr>
      </w:pPr>
      <w:r w:rsidRPr="004F6479">
        <w:rPr>
          <w:sz w:val="24"/>
        </w:rPr>
        <w:lastRenderedPageBreak/>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4F6479" w:rsidRPr="004F6479" w:rsidRDefault="004F6479" w:rsidP="004F6479">
      <w:pPr>
        <w:ind w:firstLine="567"/>
        <w:jc w:val="both"/>
        <w:rPr>
          <w:sz w:val="24"/>
        </w:rPr>
      </w:pPr>
      <w:r>
        <w:rPr>
          <w:sz w:val="24"/>
        </w:rPr>
        <w:t xml:space="preserve"> </w:t>
      </w:r>
      <w:r w:rsidRPr="004F6479">
        <w:rPr>
          <w:sz w:val="24"/>
        </w:rPr>
        <w:t> 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4F6479" w:rsidRPr="004F6479" w:rsidRDefault="004F6479" w:rsidP="004F6479">
      <w:pPr>
        <w:ind w:firstLine="567"/>
        <w:jc w:val="both"/>
        <w:rPr>
          <w:sz w:val="24"/>
        </w:rPr>
      </w:pPr>
      <w:r>
        <w:rPr>
          <w:sz w:val="24"/>
        </w:rPr>
        <w:t xml:space="preserve"> </w:t>
      </w:r>
      <w:r w:rsidRPr="004F6479">
        <w:rPr>
          <w:sz w:val="24"/>
        </w:rPr>
        <w:t> 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4F6479" w:rsidRPr="004F6479" w:rsidRDefault="004F6479" w:rsidP="004F6479">
      <w:pPr>
        <w:ind w:firstLine="567"/>
        <w:jc w:val="both"/>
        <w:rPr>
          <w:sz w:val="24"/>
        </w:rPr>
      </w:pPr>
      <w:r>
        <w:rPr>
          <w:sz w:val="24"/>
        </w:rPr>
        <w:t xml:space="preserve"> </w:t>
      </w:r>
      <w:r w:rsidRPr="004F6479">
        <w:rPr>
          <w:sz w:val="24"/>
        </w:rPr>
        <w:t> 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4F6479" w:rsidRPr="004F6479" w:rsidRDefault="004F6479" w:rsidP="004F6479">
      <w:pPr>
        <w:ind w:firstLine="567"/>
        <w:jc w:val="both"/>
        <w:rPr>
          <w:sz w:val="24"/>
        </w:rPr>
      </w:pPr>
      <w:r>
        <w:rPr>
          <w:sz w:val="24"/>
        </w:rPr>
        <w:t xml:space="preserve"> </w:t>
      </w:r>
      <w:r w:rsidRPr="004F6479">
        <w:rPr>
          <w:sz w:val="24"/>
        </w:rPr>
        <w:t> Литература народов России</w:t>
      </w:r>
    </w:p>
    <w:p w:rsidR="004F6479" w:rsidRPr="004F6479" w:rsidRDefault="004F6479" w:rsidP="004F6479">
      <w:pPr>
        <w:ind w:firstLine="567"/>
        <w:jc w:val="both"/>
        <w:rPr>
          <w:sz w:val="24"/>
        </w:rPr>
      </w:pPr>
      <w:r w:rsidRPr="004F6479">
        <w:rPr>
          <w:sz w:val="24"/>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4F6479" w:rsidRPr="004F6479" w:rsidRDefault="004F6479" w:rsidP="004F6479">
      <w:pPr>
        <w:ind w:firstLine="567"/>
        <w:jc w:val="both"/>
        <w:rPr>
          <w:sz w:val="24"/>
        </w:rPr>
      </w:pPr>
      <w:r>
        <w:rPr>
          <w:sz w:val="24"/>
        </w:rPr>
        <w:t xml:space="preserve"> </w:t>
      </w:r>
      <w:r w:rsidRPr="004F6479">
        <w:rPr>
          <w:sz w:val="24"/>
        </w:rPr>
        <w:t> Зарубежная литература.</w:t>
      </w:r>
    </w:p>
    <w:p w:rsidR="004F6479" w:rsidRPr="004F6479" w:rsidRDefault="004F6479" w:rsidP="004F6479">
      <w:pPr>
        <w:ind w:firstLine="567"/>
        <w:jc w:val="both"/>
        <w:rPr>
          <w:sz w:val="24"/>
        </w:rPr>
      </w:pPr>
      <w:r w:rsidRPr="004F6479">
        <w:rPr>
          <w:sz w:val="24"/>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4F6479" w:rsidRPr="004F6479" w:rsidRDefault="004F6479" w:rsidP="004F6479">
      <w:pPr>
        <w:ind w:firstLine="567"/>
        <w:jc w:val="both"/>
        <w:rPr>
          <w:sz w:val="24"/>
        </w:rPr>
      </w:pPr>
      <w:r w:rsidRPr="004F6479">
        <w:rPr>
          <w:sz w:val="24"/>
        </w:rPr>
        <w:t>Зарубежная поэзия XX века (не менее трёх стихотворений одного из поэтов по выбору). Например, стихотворения Г. Аполлинера, Ф. Гарсиа Лорки, P.M. Рильке, Т.С. Элиота и других.</w:t>
      </w:r>
    </w:p>
    <w:p w:rsidR="004F6479" w:rsidRPr="004F6479" w:rsidRDefault="004F6479" w:rsidP="004F6479">
      <w:pPr>
        <w:ind w:firstLine="567"/>
        <w:jc w:val="both"/>
        <w:rPr>
          <w:sz w:val="24"/>
        </w:rPr>
      </w:pPr>
      <w:r w:rsidRPr="004F6479">
        <w:rPr>
          <w:sz w:val="24"/>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4F6479" w:rsidRPr="004F6479" w:rsidRDefault="004F6479" w:rsidP="004F6479">
      <w:pPr>
        <w:ind w:firstLine="567"/>
        <w:jc w:val="both"/>
        <w:rPr>
          <w:sz w:val="24"/>
        </w:rPr>
      </w:pPr>
      <w:r>
        <w:rPr>
          <w:sz w:val="24"/>
        </w:rPr>
        <w:t xml:space="preserve"> </w:t>
      </w:r>
      <w:r w:rsidRPr="004F6479">
        <w:rPr>
          <w:sz w:val="24"/>
        </w:rPr>
        <w:t> Планируемые результаты освоения программы по литературе на уровне среднего общего образования.</w:t>
      </w:r>
    </w:p>
    <w:p w:rsidR="004F6479" w:rsidRPr="004F6479" w:rsidRDefault="004F6479" w:rsidP="004F6479">
      <w:pPr>
        <w:ind w:firstLine="567"/>
        <w:jc w:val="both"/>
        <w:rPr>
          <w:sz w:val="24"/>
        </w:rPr>
      </w:pPr>
      <w:r>
        <w:rPr>
          <w:sz w:val="24"/>
        </w:rPr>
        <w:t xml:space="preserve"> </w:t>
      </w:r>
      <w:r w:rsidRPr="004F6479">
        <w:rPr>
          <w:sz w:val="24"/>
        </w:rPr>
        <w:t xml:space="preserve">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w:t>
      </w:r>
      <w:r w:rsidRPr="004F6479">
        <w:rPr>
          <w:sz w:val="24"/>
        </w:rPr>
        <w:lastRenderedPageBreak/>
        <w:t>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F6479" w:rsidRPr="004F6479" w:rsidRDefault="004F6479" w:rsidP="004F6479">
      <w:pPr>
        <w:ind w:firstLine="567"/>
        <w:jc w:val="both"/>
        <w:rPr>
          <w:sz w:val="24"/>
        </w:rPr>
      </w:pPr>
      <w:r>
        <w:rPr>
          <w:sz w:val="24"/>
        </w:rPr>
        <w:t xml:space="preserve"> </w:t>
      </w:r>
      <w:r w:rsidRPr="004F6479">
        <w:rPr>
          <w:sz w:val="24"/>
        </w:rPr>
        <w:t xml:space="preserve"> В результате изучения литературы на уровне среднего общего образования у обучающегося будут сформированы следующие личностные результаты: </w:t>
      </w:r>
    </w:p>
    <w:p w:rsidR="004F6479" w:rsidRPr="004F6479" w:rsidRDefault="004F6479" w:rsidP="004F6479">
      <w:pPr>
        <w:ind w:firstLine="567"/>
        <w:jc w:val="both"/>
        <w:rPr>
          <w:sz w:val="24"/>
        </w:rPr>
      </w:pPr>
      <w:r w:rsidRPr="004F6479">
        <w:rPr>
          <w:sz w:val="24"/>
        </w:rPr>
        <w:t>1) гражданского воспитания:</w:t>
      </w:r>
    </w:p>
    <w:p w:rsidR="004F6479" w:rsidRPr="004F6479" w:rsidRDefault="004F6479" w:rsidP="004F6479">
      <w:pPr>
        <w:ind w:firstLine="567"/>
        <w:jc w:val="both"/>
        <w:rPr>
          <w:sz w:val="24"/>
        </w:rPr>
      </w:pPr>
      <w:r w:rsidRPr="004F6479">
        <w:rPr>
          <w:sz w:val="24"/>
        </w:rPr>
        <w:t>сформированность гражданской позиции обучающегося как активного и ответственного члена российского общества;</w:t>
      </w:r>
    </w:p>
    <w:p w:rsidR="004F6479" w:rsidRPr="004F6479" w:rsidRDefault="004F6479" w:rsidP="004F6479">
      <w:pPr>
        <w:ind w:firstLine="567"/>
        <w:jc w:val="both"/>
        <w:rPr>
          <w:sz w:val="24"/>
        </w:rPr>
      </w:pPr>
      <w:r w:rsidRPr="004F6479">
        <w:rPr>
          <w:sz w:val="24"/>
        </w:rPr>
        <w:t>осознание своих конституционных прав и обязанностей, уважение закона и правопорядка;</w:t>
      </w:r>
    </w:p>
    <w:p w:rsidR="004F6479" w:rsidRPr="004F6479" w:rsidRDefault="004F6479" w:rsidP="004F6479">
      <w:pPr>
        <w:ind w:firstLine="567"/>
        <w:jc w:val="both"/>
        <w:rPr>
          <w:sz w:val="24"/>
        </w:rPr>
      </w:pPr>
      <w:r w:rsidRPr="004F6479">
        <w:rPr>
          <w:sz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4F6479" w:rsidRPr="004F6479" w:rsidRDefault="004F6479" w:rsidP="004F6479">
      <w:pPr>
        <w:ind w:firstLine="567"/>
        <w:jc w:val="both"/>
        <w:rPr>
          <w:sz w:val="24"/>
        </w:rPr>
      </w:pPr>
      <w:r w:rsidRPr="004F6479">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F6479" w:rsidRPr="004F6479" w:rsidRDefault="004F6479" w:rsidP="004F6479">
      <w:pPr>
        <w:ind w:firstLine="567"/>
        <w:jc w:val="both"/>
        <w:rPr>
          <w:sz w:val="24"/>
        </w:rPr>
      </w:pPr>
      <w:r w:rsidRPr="004F6479">
        <w:rPr>
          <w:sz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4F6479" w:rsidRPr="004F6479" w:rsidRDefault="004F6479" w:rsidP="004F6479">
      <w:pPr>
        <w:ind w:firstLine="567"/>
        <w:jc w:val="both"/>
        <w:rPr>
          <w:sz w:val="24"/>
        </w:rPr>
      </w:pPr>
      <w:r w:rsidRPr="004F6479">
        <w:rPr>
          <w:sz w:val="24"/>
        </w:rPr>
        <w:t>умение взаимодействовать с социальными институтами в соответствии с их функциями и назначением;</w:t>
      </w:r>
    </w:p>
    <w:p w:rsidR="004F6479" w:rsidRPr="004F6479" w:rsidRDefault="004F6479" w:rsidP="004F6479">
      <w:pPr>
        <w:ind w:firstLine="567"/>
        <w:jc w:val="both"/>
        <w:rPr>
          <w:sz w:val="24"/>
        </w:rPr>
      </w:pPr>
      <w:r w:rsidRPr="004F6479">
        <w:rPr>
          <w:sz w:val="24"/>
        </w:rPr>
        <w:t>готовность к гуманитарной и волонтёрской деятельности;</w:t>
      </w:r>
    </w:p>
    <w:p w:rsidR="004F6479" w:rsidRPr="004F6479" w:rsidRDefault="004F6479" w:rsidP="004F6479">
      <w:pPr>
        <w:ind w:firstLine="567"/>
        <w:jc w:val="both"/>
        <w:rPr>
          <w:sz w:val="24"/>
        </w:rPr>
      </w:pPr>
      <w:r w:rsidRPr="004F6479">
        <w:rPr>
          <w:sz w:val="24"/>
        </w:rPr>
        <w:t>2) патриотического воспитания:</w:t>
      </w:r>
    </w:p>
    <w:p w:rsidR="004F6479" w:rsidRPr="004F6479" w:rsidRDefault="004F6479" w:rsidP="004F6479">
      <w:pPr>
        <w:ind w:firstLine="567"/>
        <w:jc w:val="both"/>
        <w:rPr>
          <w:sz w:val="24"/>
        </w:rPr>
      </w:pPr>
      <w:r w:rsidRPr="004F6479">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4F6479" w:rsidRPr="004F6479" w:rsidRDefault="004F6479" w:rsidP="004F6479">
      <w:pPr>
        <w:ind w:firstLine="567"/>
        <w:jc w:val="both"/>
        <w:rPr>
          <w:sz w:val="24"/>
        </w:rPr>
      </w:pPr>
      <w:r w:rsidRPr="004F6479">
        <w:rPr>
          <w:sz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4F6479" w:rsidRPr="004F6479" w:rsidRDefault="004F6479" w:rsidP="004F6479">
      <w:pPr>
        <w:ind w:firstLine="567"/>
        <w:jc w:val="both"/>
        <w:rPr>
          <w:sz w:val="24"/>
        </w:rPr>
      </w:pPr>
      <w:r w:rsidRPr="004F6479">
        <w:rPr>
          <w:sz w:val="24"/>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4F6479" w:rsidRPr="004F6479" w:rsidRDefault="004F6479" w:rsidP="004F6479">
      <w:pPr>
        <w:ind w:firstLine="567"/>
        <w:jc w:val="both"/>
        <w:rPr>
          <w:sz w:val="24"/>
        </w:rPr>
      </w:pPr>
      <w:r w:rsidRPr="004F6479">
        <w:rPr>
          <w:sz w:val="24"/>
        </w:rPr>
        <w:t>3) духовно-нравственного воспитания:</w:t>
      </w:r>
    </w:p>
    <w:p w:rsidR="004F6479" w:rsidRPr="004F6479" w:rsidRDefault="004F6479" w:rsidP="004F6479">
      <w:pPr>
        <w:ind w:firstLine="567"/>
        <w:jc w:val="both"/>
        <w:rPr>
          <w:sz w:val="24"/>
        </w:rPr>
      </w:pPr>
      <w:r w:rsidRPr="004F6479">
        <w:rPr>
          <w:sz w:val="24"/>
        </w:rPr>
        <w:t>осознание духовных ценностей российского народа;</w:t>
      </w:r>
    </w:p>
    <w:p w:rsidR="004F6479" w:rsidRPr="004F6479" w:rsidRDefault="004F6479" w:rsidP="004F6479">
      <w:pPr>
        <w:ind w:firstLine="567"/>
        <w:jc w:val="both"/>
        <w:rPr>
          <w:sz w:val="24"/>
        </w:rPr>
      </w:pPr>
      <w:r w:rsidRPr="004F6479">
        <w:rPr>
          <w:sz w:val="24"/>
        </w:rPr>
        <w:t>сформированность нравственного сознания, этического поведения;</w:t>
      </w:r>
    </w:p>
    <w:p w:rsidR="004F6479" w:rsidRPr="004F6479" w:rsidRDefault="004F6479" w:rsidP="004F6479">
      <w:pPr>
        <w:ind w:firstLine="567"/>
        <w:jc w:val="both"/>
        <w:rPr>
          <w:sz w:val="24"/>
        </w:rPr>
      </w:pPr>
      <w:r w:rsidRPr="004F6479">
        <w:rPr>
          <w:sz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4F6479" w:rsidRPr="004F6479" w:rsidRDefault="004F6479" w:rsidP="004F6479">
      <w:pPr>
        <w:ind w:firstLine="567"/>
        <w:jc w:val="both"/>
        <w:rPr>
          <w:sz w:val="24"/>
        </w:rPr>
      </w:pPr>
      <w:r w:rsidRPr="004F6479">
        <w:rPr>
          <w:sz w:val="24"/>
        </w:rPr>
        <w:t>осознание личного вклада в построение устойчивого будущего;</w:t>
      </w:r>
    </w:p>
    <w:p w:rsidR="004F6479" w:rsidRPr="004F6479" w:rsidRDefault="004F6479" w:rsidP="004F6479">
      <w:pPr>
        <w:ind w:firstLine="567"/>
        <w:jc w:val="both"/>
        <w:rPr>
          <w:sz w:val="24"/>
        </w:rPr>
      </w:pPr>
      <w:r w:rsidRPr="004F6479">
        <w:rPr>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4F6479" w:rsidRPr="004F6479" w:rsidRDefault="004F6479" w:rsidP="004F6479">
      <w:pPr>
        <w:ind w:firstLine="567"/>
        <w:jc w:val="both"/>
        <w:rPr>
          <w:sz w:val="24"/>
        </w:rPr>
      </w:pPr>
      <w:r w:rsidRPr="004F6479">
        <w:rPr>
          <w:sz w:val="24"/>
        </w:rPr>
        <w:t>4) эстетического воспитания:</w:t>
      </w:r>
    </w:p>
    <w:p w:rsidR="004F6479" w:rsidRPr="004F6479" w:rsidRDefault="004F6479" w:rsidP="004F6479">
      <w:pPr>
        <w:ind w:firstLine="567"/>
        <w:jc w:val="both"/>
        <w:rPr>
          <w:sz w:val="24"/>
        </w:rPr>
      </w:pPr>
      <w:r w:rsidRPr="004F6479">
        <w:rPr>
          <w:sz w:val="24"/>
        </w:rPr>
        <w:t>эстетическое отношение к миру, включая эстетику быта, научного и технического творчества, спорта, труда, общественных отношений;</w:t>
      </w:r>
    </w:p>
    <w:p w:rsidR="004F6479" w:rsidRPr="004F6479" w:rsidRDefault="004F6479" w:rsidP="004F6479">
      <w:pPr>
        <w:ind w:firstLine="567"/>
        <w:jc w:val="both"/>
        <w:rPr>
          <w:sz w:val="24"/>
        </w:rPr>
      </w:pPr>
      <w:r w:rsidRPr="004F6479">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F6479" w:rsidRPr="004F6479" w:rsidRDefault="004F6479" w:rsidP="004F6479">
      <w:pPr>
        <w:ind w:firstLine="567"/>
        <w:jc w:val="both"/>
        <w:rPr>
          <w:sz w:val="24"/>
        </w:rPr>
      </w:pPr>
      <w:r w:rsidRPr="004F6479">
        <w:rPr>
          <w:sz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F6479" w:rsidRPr="004F6479" w:rsidRDefault="004F6479" w:rsidP="004F6479">
      <w:pPr>
        <w:ind w:firstLine="567"/>
        <w:jc w:val="both"/>
        <w:rPr>
          <w:sz w:val="24"/>
        </w:rPr>
      </w:pPr>
      <w:r w:rsidRPr="004F6479">
        <w:rPr>
          <w:sz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4F6479" w:rsidRPr="004F6479" w:rsidRDefault="004F6479" w:rsidP="004F6479">
      <w:pPr>
        <w:ind w:firstLine="567"/>
        <w:jc w:val="both"/>
        <w:rPr>
          <w:sz w:val="24"/>
        </w:rPr>
      </w:pPr>
      <w:r w:rsidRPr="004F6479">
        <w:rPr>
          <w:sz w:val="24"/>
        </w:rPr>
        <w:t>5) физического воспитания:</w:t>
      </w:r>
    </w:p>
    <w:p w:rsidR="004F6479" w:rsidRPr="004F6479" w:rsidRDefault="004F6479" w:rsidP="004F6479">
      <w:pPr>
        <w:ind w:firstLine="567"/>
        <w:jc w:val="both"/>
        <w:rPr>
          <w:sz w:val="24"/>
        </w:rPr>
      </w:pPr>
      <w:r w:rsidRPr="004F6479">
        <w:rPr>
          <w:sz w:val="24"/>
        </w:rPr>
        <w:lastRenderedPageBreak/>
        <w:t>сформированность здорового и безопасного образа жизни, ответственного отношения к своему здоровью;</w:t>
      </w:r>
    </w:p>
    <w:p w:rsidR="004F6479" w:rsidRPr="004F6479" w:rsidRDefault="004F6479" w:rsidP="004F6479">
      <w:pPr>
        <w:ind w:firstLine="567"/>
        <w:jc w:val="both"/>
        <w:rPr>
          <w:sz w:val="24"/>
        </w:rPr>
      </w:pPr>
      <w:r w:rsidRPr="004F6479">
        <w:rPr>
          <w:sz w:val="24"/>
        </w:rPr>
        <w:t>потребность в физическом совершенствовании, занятиях спортивно-оздоровительной деятельностью;</w:t>
      </w:r>
    </w:p>
    <w:p w:rsidR="004F6479" w:rsidRPr="004F6479" w:rsidRDefault="004F6479" w:rsidP="004F6479">
      <w:pPr>
        <w:ind w:firstLine="567"/>
        <w:jc w:val="both"/>
        <w:rPr>
          <w:sz w:val="24"/>
        </w:rPr>
      </w:pPr>
      <w:r w:rsidRPr="004F6479">
        <w:rPr>
          <w:sz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F6479" w:rsidRPr="004F6479" w:rsidRDefault="004F6479" w:rsidP="004F6479">
      <w:pPr>
        <w:ind w:firstLine="567"/>
        <w:jc w:val="both"/>
        <w:rPr>
          <w:sz w:val="24"/>
        </w:rPr>
      </w:pPr>
      <w:r w:rsidRPr="004F6479">
        <w:rPr>
          <w:sz w:val="24"/>
        </w:rPr>
        <w:t>6) трудового воспитания:</w:t>
      </w:r>
    </w:p>
    <w:p w:rsidR="004F6479" w:rsidRPr="004F6479" w:rsidRDefault="004F6479" w:rsidP="004F6479">
      <w:pPr>
        <w:ind w:firstLine="567"/>
        <w:jc w:val="both"/>
        <w:rPr>
          <w:sz w:val="24"/>
        </w:rPr>
      </w:pPr>
      <w:r w:rsidRPr="004F6479">
        <w:rPr>
          <w:sz w:val="24"/>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F6479" w:rsidRPr="004F6479" w:rsidRDefault="004F6479" w:rsidP="004F6479">
      <w:pPr>
        <w:ind w:firstLine="567"/>
        <w:jc w:val="both"/>
        <w:rPr>
          <w:sz w:val="24"/>
        </w:rPr>
      </w:pPr>
      <w:r w:rsidRPr="004F6479">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4F6479" w:rsidRPr="004F6479" w:rsidRDefault="004F6479" w:rsidP="004F6479">
      <w:pPr>
        <w:ind w:firstLine="567"/>
        <w:jc w:val="both"/>
        <w:rPr>
          <w:sz w:val="24"/>
        </w:rPr>
      </w:pPr>
      <w:r w:rsidRPr="004F6479">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F6479" w:rsidRPr="004F6479" w:rsidRDefault="004F6479" w:rsidP="004F6479">
      <w:pPr>
        <w:ind w:firstLine="567"/>
        <w:jc w:val="both"/>
        <w:rPr>
          <w:sz w:val="24"/>
        </w:rPr>
      </w:pPr>
      <w:r w:rsidRPr="004F6479">
        <w:rPr>
          <w:sz w:val="24"/>
        </w:rPr>
        <w:t>готовность и способность к образованию и самообразованию, к продуктивной читательской деятельности на протяжении всей жизни;</w:t>
      </w:r>
    </w:p>
    <w:p w:rsidR="004F6479" w:rsidRPr="004F6479" w:rsidRDefault="004F6479" w:rsidP="004F6479">
      <w:pPr>
        <w:ind w:firstLine="567"/>
        <w:jc w:val="both"/>
        <w:rPr>
          <w:sz w:val="24"/>
        </w:rPr>
      </w:pPr>
      <w:r w:rsidRPr="004F6479">
        <w:rPr>
          <w:sz w:val="24"/>
        </w:rPr>
        <w:t>7) экологического воспитания:</w:t>
      </w:r>
    </w:p>
    <w:p w:rsidR="004F6479" w:rsidRPr="004F6479" w:rsidRDefault="004F6479" w:rsidP="004F6479">
      <w:pPr>
        <w:ind w:firstLine="567"/>
        <w:jc w:val="both"/>
        <w:rPr>
          <w:sz w:val="24"/>
        </w:rPr>
      </w:pPr>
      <w:r w:rsidRPr="004F6479">
        <w:rPr>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4F6479" w:rsidRPr="004F6479" w:rsidRDefault="004F6479" w:rsidP="004F6479">
      <w:pPr>
        <w:ind w:firstLine="567"/>
        <w:jc w:val="both"/>
        <w:rPr>
          <w:sz w:val="24"/>
        </w:rPr>
      </w:pPr>
      <w:r w:rsidRPr="004F6479">
        <w:rPr>
          <w:sz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4F6479" w:rsidRPr="004F6479" w:rsidRDefault="004F6479" w:rsidP="004F6479">
      <w:pPr>
        <w:ind w:firstLine="567"/>
        <w:jc w:val="both"/>
        <w:rPr>
          <w:sz w:val="24"/>
        </w:rPr>
      </w:pPr>
      <w:r w:rsidRPr="004F6479">
        <w:rPr>
          <w:sz w:val="24"/>
        </w:rPr>
        <w:t xml:space="preserve">активное неприятие действий, приносящих вред окружающей среде, в том числе показанных в литературных произведениях; </w:t>
      </w:r>
    </w:p>
    <w:p w:rsidR="004F6479" w:rsidRPr="004F6479" w:rsidRDefault="004F6479" w:rsidP="004F6479">
      <w:pPr>
        <w:ind w:firstLine="567"/>
        <w:jc w:val="both"/>
        <w:rPr>
          <w:sz w:val="24"/>
        </w:rPr>
      </w:pPr>
      <w:r w:rsidRPr="004F6479">
        <w:rPr>
          <w:sz w:val="24"/>
        </w:rPr>
        <w:t>умение прогнозировать неблагоприятные экологические последствия предпринимаемых действий, предотвращать их;</w:t>
      </w:r>
    </w:p>
    <w:p w:rsidR="004F6479" w:rsidRPr="004F6479" w:rsidRDefault="004F6479" w:rsidP="004F6479">
      <w:pPr>
        <w:ind w:firstLine="567"/>
        <w:jc w:val="both"/>
        <w:rPr>
          <w:sz w:val="24"/>
        </w:rPr>
      </w:pPr>
      <w:r w:rsidRPr="004F6479">
        <w:rPr>
          <w:sz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4F6479" w:rsidRPr="004F6479" w:rsidRDefault="004F6479" w:rsidP="004F6479">
      <w:pPr>
        <w:ind w:firstLine="567"/>
        <w:jc w:val="both"/>
        <w:rPr>
          <w:sz w:val="24"/>
        </w:rPr>
      </w:pPr>
      <w:r w:rsidRPr="004F6479">
        <w:rPr>
          <w:sz w:val="24"/>
        </w:rPr>
        <w:t>8) ценности научного познания:</w:t>
      </w:r>
    </w:p>
    <w:p w:rsidR="004F6479" w:rsidRPr="004F6479" w:rsidRDefault="004F6479" w:rsidP="004F6479">
      <w:pPr>
        <w:ind w:firstLine="567"/>
        <w:jc w:val="both"/>
        <w:rPr>
          <w:sz w:val="24"/>
        </w:rPr>
      </w:pPr>
      <w:r w:rsidRPr="004F6479">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F6479" w:rsidRPr="004F6479" w:rsidRDefault="004F6479" w:rsidP="004F6479">
      <w:pPr>
        <w:ind w:firstLine="567"/>
        <w:jc w:val="both"/>
        <w:rPr>
          <w:sz w:val="24"/>
        </w:rPr>
      </w:pPr>
      <w:r w:rsidRPr="004F6479">
        <w:rPr>
          <w:sz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F6479" w:rsidRPr="004F6479" w:rsidRDefault="004F6479" w:rsidP="004F6479">
      <w:pPr>
        <w:ind w:firstLine="567"/>
        <w:jc w:val="both"/>
        <w:rPr>
          <w:sz w:val="24"/>
        </w:rPr>
      </w:pPr>
      <w:r w:rsidRPr="004F6479">
        <w:rPr>
          <w:sz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4F6479" w:rsidRPr="004F6479" w:rsidRDefault="004F6479" w:rsidP="004F6479">
      <w:pPr>
        <w:ind w:firstLine="567"/>
        <w:jc w:val="both"/>
        <w:rPr>
          <w:sz w:val="24"/>
        </w:rPr>
      </w:pPr>
      <w:r>
        <w:rPr>
          <w:sz w:val="24"/>
        </w:rPr>
        <w:t xml:space="preserve"> </w:t>
      </w:r>
      <w:r w:rsidRPr="004F6479">
        <w:rPr>
          <w:sz w:val="24"/>
        </w:rPr>
        <w:t>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4F6479" w:rsidRPr="004F6479" w:rsidRDefault="004F6479" w:rsidP="004F6479">
      <w:pPr>
        <w:ind w:firstLine="567"/>
        <w:jc w:val="both"/>
        <w:rPr>
          <w:sz w:val="24"/>
        </w:rPr>
      </w:pPr>
      <w:r w:rsidRPr="004F6479">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F6479" w:rsidRPr="004F6479" w:rsidRDefault="004F6479" w:rsidP="004F6479">
      <w:pPr>
        <w:ind w:firstLine="567"/>
        <w:jc w:val="both"/>
        <w:rPr>
          <w:sz w:val="24"/>
        </w:rPr>
      </w:pPr>
      <w:r w:rsidRPr="004F6479">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F6479" w:rsidRPr="004F6479" w:rsidRDefault="004F6479" w:rsidP="004F6479">
      <w:pPr>
        <w:ind w:firstLine="567"/>
        <w:jc w:val="both"/>
        <w:rPr>
          <w:sz w:val="24"/>
        </w:rPr>
      </w:pPr>
      <w:r w:rsidRPr="004F6479">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F6479" w:rsidRPr="004F6479" w:rsidRDefault="004F6479" w:rsidP="004F6479">
      <w:pPr>
        <w:ind w:firstLine="567"/>
        <w:jc w:val="both"/>
        <w:rPr>
          <w:sz w:val="24"/>
        </w:rPr>
      </w:pPr>
      <w:r w:rsidRPr="004F6479">
        <w:rPr>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F6479" w:rsidRPr="004F6479" w:rsidRDefault="004F6479" w:rsidP="004F6479">
      <w:pPr>
        <w:ind w:firstLine="567"/>
        <w:jc w:val="both"/>
        <w:rPr>
          <w:sz w:val="24"/>
        </w:rPr>
      </w:pPr>
      <w:r w:rsidRPr="004F6479">
        <w:rPr>
          <w:sz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4F6479" w:rsidRPr="004F6479" w:rsidRDefault="004F6479" w:rsidP="004F6479">
      <w:pPr>
        <w:ind w:firstLine="567"/>
        <w:jc w:val="both"/>
        <w:rPr>
          <w:sz w:val="24"/>
        </w:rPr>
      </w:pPr>
      <w:r>
        <w:rPr>
          <w:sz w:val="24"/>
        </w:rPr>
        <w:lastRenderedPageBreak/>
        <w:t xml:space="preserve"> </w:t>
      </w:r>
      <w:r w:rsidRPr="004F6479">
        <w:rPr>
          <w:sz w:val="24"/>
        </w:rPr>
        <w:t xml:space="preserve">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F6479" w:rsidRPr="004F6479" w:rsidRDefault="004F6479" w:rsidP="004F6479">
      <w:pPr>
        <w:ind w:firstLine="567"/>
        <w:jc w:val="both"/>
        <w:rPr>
          <w:sz w:val="24"/>
        </w:rPr>
      </w:pPr>
      <w:r w:rsidRPr="004F6479">
        <w:rPr>
          <w:sz w:val="24"/>
        </w:rPr>
        <w:t>21.8.4.1. У обучающегося будут сформированы следующие базовые логические действия как часть познавательных универсальных учебных действий:</w:t>
      </w:r>
    </w:p>
    <w:p w:rsidR="004F6479" w:rsidRPr="004F6479" w:rsidRDefault="004F6479" w:rsidP="004F6479">
      <w:pPr>
        <w:ind w:firstLine="567"/>
        <w:jc w:val="both"/>
        <w:rPr>
          <w:sz w:val="24"/>
        </w:rPr>
      </w:pPr>
      <w:r w:rsidRPr="004F6479">
        <w:rPr>
          <w:sz w:val="24"/>
        </w:rPr>
        <w:t>самостоятельно формулировать и актуализировать проблему, заложенную в художественном произведении, рассматривать её всесторонне;</w:t>
      </w:r>
    </w:p>
    <w:p w:rsidR="004F6479" w:rsidRPr="004F6479" w:rsidRDefault="004F6479" w:rsidP="004F6479">
      <w:pPr>
        <w:ind w:firstLine="567"/>
        <w:jc w:val="both"/>
        <w:rPr>
          <w:sz w:val="24"/>
        </w:rPr>
      </w:pPr>
      <w:r w:rsidRPr="004F6479">
        <w:rPr>
          <w:sz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F6479" w:rsidRPr="004F6479" w:rsidRDefault="004F6479" w:rsidP="004F6479">
      <w:pPr>
        <w:ind w:firstLine="567"/>
        <w:jc w:val="both"/>
        <w:rPr>
          <w:sz w:val="24"/>
        </w:rPr>
      </w:pPr>
      <w:r w:rsidRPr="004F6479">
        <w:rPr>
          <w:sz w:val="24"/>
        </w:rPr>
        <w:t>определять цели деятельности, задавать параметры и критерии их достижения;</w:t>
      </w:r>
    </w:p>
    <w:p w:rsidR="004F6479" w:rsidRPr="004F6479" w:rsidRDefault="004F6479" w:rsidP="004F6479">
      <w:pPr>
        <w:ind w:firstLine="567"/>
        <w:jc w:val="both"/>
        <w:rPr>
          <w:sz w:val="24"/>
        </w:rPr>
      </w:pPr>
      <w:r w:rsidRPr="004F6479">
        <w:rPr>
          <w:sz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4F6479" w:rsidRPr="004F6479" w:rsidRDefault="004F6479" w:rsidP="004F6479">
      <w:pPr>
        <w:ind w:firstLine="567"/>
        <w:jc w:val="both"/>
        <w:rPr>
          <w:sz w:val="24"/>
        </w:rPr>
      </w:pPr>
      <w:r w:rsidRPr="004F6479">
        <w:rPr>
          <w:sz w:val="24"/>
        </w:rPr>
        <w:t>разрабатывать план решения проблемы с учётом анализа имеющихся материальных и нематериальных ресурсов;</w:t>
      </w:r>
    </w:p>
    <w:p w:rsidR="004F6479" w:rsidRPr="004F6479" w:rsidRDefault="004F6479" w:rsidP="004F6479">
      <w:pPr>
        <w:ind w:firstLine="567"/>
        <w:jc w:val="both"/>
        <w:rPr>
          <w:sz w:val="24"/>
        </w:rPr>
      </w:pPr>
      <w:r w:rsidRPr="004F6479">
        <w:rPr>
          <w:sz w:val="24"/>
        </w:rPr>
        <w:t>вносить коррективы в деятельность, оценивать соответствие результатов целям, оценивать риски последствий деятельности;</w:t>
      </w:r>
    </w:p>
    <w:p w:rsidR="004F6479" w:rsidRPr="004F6479" w:rsidRDefault="004F6479" w:rsidP="004F6479">
      <w:pPr>
        <w:ind w:firstLine="567"/>
        <w:jc w:val="both"/>
        <w:rPr>
          <w:sz w:val="24"/>
        </w:rPr>
      </w:pPr>
      <w:r w:rsidRPr="004F6479">
        <w:rPr>
          <w:sz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4F6479" w:rsidRPr="004F6479" w:rsidRDefault="004F6479" w:rsidP="004F6479">
      <w:pPr>
        <w:ind w:firstLine="567"/>
        <w:jc w:val="both"/>
        <w:rPr>
          <w:sz w:val="24"/>
        </w:rPr>
      </w:pPr>
      <w:r w:rsidRPr="004F6479">
        <w:rPr>
          <w:sz w:val="24"/>
        </w:rPr>
        <w:t>развивать креативное мышление при решении жизненных проблем с использованием собственного читательского опыта.</w:t>
      </w:r>
    </w:p>
    <w:p w:rsidR="004F6479" w:rsidRPr="004F6479" w:rsidRDefault="004F6479" w:rsidP="004F6479">
      <w:pPr>
        <w:ind w:firstLine="567"/>
        <w:jc w:val="both"/>
        <w:rPr>
          <w:sz w:val="24"/>
        </w:rPr>
      </w:pPr>
      <w:r>
        <w:rPr>
          <w:sz w:val="24"/>
        </w:rPr>
        <w:t xml:space="preserve"> </w:t>
      </w:r>
      <w:r w:rsidRPr="004F6479">
        <w:rPr>
          <w:sz w:val="24"/>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4F6479" w:rsidRPr="004F6479" w:rsidRDefault="004F6479" w:rsidP="004F6479">
      <w:pPr>
        <w:ind w:firstLine="567"/>
        <w:jc w:val="both"/>
        <w:rPr>
          <w:sz w:val="24"/>
        </w:rPr>
      </w:pPr>
      <w:r w:rsidRPr="004F6479">
        <w:rPr>
          <w:sz w:val="24"/>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w:t>
      </w:r>
    </w:p>
    <w:p w:rsidR="004F6479" w:rsidRPr="004F6479" w:rsidRDefault="004F6479" w:rsidP="004F6479">
      <w:pPr>
        <w:ind w:firstLine="567"/>
        <w:jc w:val="both"/>
        <w:rPr>
          <w:sz w:val="24"/>
        </w:rPr>
      </w:pPr>
      <w:r w:rsidRPr="004F6479">
        <w:rPr>
          <w:sz w:val="24"/>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4F6479" w:rsidRPr="004F6479" w:rsidRDefault="004F6479" w:rsidP="004F6479">
      <w:pPr>
        <w:ind w:firstLine="567"/>
        <w:jc w:val="both"/>
        <w:rPr>
          <w:sz w:val="24"/>
        </w:rPr>
      </w:pPr>
      <w:r w:rsidRPr="004F6479">
        <w:rPr>
          <w:sz w:val="24"/>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4F6479" w:rsidRPr="004F6479" w:rsidRDefault="004F6479" w:rsidP="004F6479">
      <w:pPr>
        <w:ind w:firstLine="567"/>
        <w:jc w:val="both"/>
        <w:rPr>
          <w:sz w:val="24"/>
        </w:rPr>
      </w:pPr>
      <w:r w:rsidRPr="004F6479">
        <w:rPr>
          <w:sz w:val="24"/>
        </w:rPr>
        <w:t>формировать научный тип мышления, владеть научной терминологией, ключевыми понятиями и методами современного литературоведения;</w:t>
      </w:r>
    </w:p>
    <w:p w:rsidR="004F6479" w:rsidRPr="004F6479" w:rsidRDefault="004F6479" w:rsidP="004F6479">
      <w:pPr>
        <w:ind w:firstLine="567"/>
        <w:jc w:val="both"/>
        <w:rPr>
          <w:sz w:val="24"/>
        </w:rPr>
      </w:pPr>
      <w:r w:rsidRPr="004F6479">
        <w:rPr>
          <w:sz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4F6479" w:rsidRPr="004F6479" w:rsidRDefault="004F6479" w:rsidP="004F6479">
      <w:pPr>
        <w:ind w:firstLine="567"/>
        <w:jc w:val="both"/>
        <w:rPr>
          <w:sz w:val="24"/>
        </w:rPr>
      </w:pPr>
      <w:r w:rsidRPr="004F6479">
        <w:rPr>
          <w:sz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4F6479" w:rsidRPr="004F6479" w:rsidRDefault="004F6479" w:rsidP="004F6479">
      <w:pPr>
        <w:ind w:firstLine="567"/>
        <w:jc w:val="both"/>
        <w:rPr>
          <w:sz w:val="24"/>
        </w:rPr>
      </w:pPr>
      <w:r w:rsidRPr="004F6479">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F6479" w:rsidRPr="004F6479" w:rsidRDefault="004F6479" w:rsidP="004F6479">
      <w:pPr>
        <w:ind w:firstLine="567"/>
        <w:jc w:val="both"/>
        <w:rPr>
          <w:sz w:val="24"/>
        </w:rPr>
      </w:pPr>
      <w:r w:rsidRPr="004F6479">
        <w:rPr>
          <w:sz w:val="24"/>
        </w:rPr>
        <w:t>давать оценку новым ситуациям, оценивать приобретённый опыт, в том числе читательский;</w:t>
      </w:r>
    </w:p>
    <w:p w:rsidR="004F6479" w:rsidRPr="004F6479" w:rsidRDefault="004F6479" w:rsidP="004F6479">
      <w:pPr>
        <w:ind w:firstLine="567"/>
        <w:jc w:val="both"/>
        <w:rPr>
          <w:sz w:val="24"/>
        </w:rPr>
      </w:pPr>
      <w:r w:rsidRPr="004F6479">
        <w:rPr>
          <w:sz w:val="24"/>
        </w:rPr>
        <w:t>осуществлять целенаправленный поиск переноса средств и способов действия в профессиональную среду;</w:t>
      </w:r>
    </w:p>
    <w:p w:rsidR="004F6479" w:rsidRPr="004F6479" w:rsidRDefault="004F6479" w:rsidP="004F6479">
      <w:pPr>
        <w:ind w:firstLine="567"/>
        <w:jc w:val="both"/>
        <w:rPr>
          <w:sz w:val="24"/>
        </w:rPr>
      </w:pPr>
      <w:r w:rsidRPr="004F6479">
        <w:rPr>
          <w:sz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F6479" w:rsidRPr="004F6479" w:rsidRDefault="004F6479" w:rsidP="004F6479">
      <w:pPr>
        <w:ind w:firstLine="567"/>
        <w:jc w:val="both"/>
        <w:rPr>
          <w:sz w:val="24"/>
        </w:rPr>
      </w:pPr>
      <w:r w:rsidRPr="004F6479">
        <w:rPr>
          <w:sz w:val="24"/>
        </w:rPr>
        <w:t>уметь интегрировать знания из разных предметных областей;</w:t>
      </w:r>
    </w:p>
    <w:p w:rsidR="004F6479" w:rsidRPr="004F6479" w:rsidRDefault="004F6479" w:rsidP="004F6479">
      <w:pPr>
        <w:ind w:firstLine="567"/>
        <w:jc w:val="both"/>
        <w:rPr>
          <w:sz w:val="24"/>
        </w:rPr>
      </w:pPr>
      <w:r w:rsidRPr="004F6479">
        <w:rPr>
          <w:sz w:val="24"/>
        </w:rPr>
        <w:t xml:space="preserve">выдвигать новые идеи, предлагать оригинальные подходы и решения; </w:t>
      </w:r>
    </w:p>
    <w:p w:rsidR="004F6479" w:rsidRPr="004F6479" w:rsidRDefault="004F6479" w:rsidP="004F6479">
      <w:pPr>
        <w:ind w:firstLine="567"/>
        <w:jc w:val="both"/>
        <w:rPr>
          <w:sz w:val="24"/>
        </w:rPr>
      </w:pPr>
      <w:r w:rsidRPr="004F6479">
        <w:rPr>
          <w:sz w:val="24"/>
        </w:rPr>
        <w:t>ставить проблемы и задачи, допускающие альтернативные решения.</w:t>
      </w:r>
    </w:p>
    <w:p w:rsidR="004F6479" w:rsidRPr="004F6479" w:rsidRDefault="004F6479" w:rsidP="004F6479">
      <w:pPr>
        <w:ind w:firstLine="567"/>
        <w:jc w:val="both"/>
        <w:rPr>
          <w:sz w:val="24"/>
        </w:rPr>
      </w:pPr>
      <w:r>
        <w:rPr>
          <w:sz w:val="24"/>
        </w:rPr>
        <w:t xml:space="preserve"> </w:t>
      </w:r>
      <w:r w:rsidRPr="004F6479">
        <w:rPr>
          <w:sz w:val="24"/>
        </w:rPr>
        <w:t> У обучающегося будут сформированы умения работать с информацией как часть познавательных универсальных учебных действий:</w:t>
      </w:r>
    </w:p>
    <w:p w:rsidR="004F6479" w:rsidRPr="004F6479" w:rsidRDefault="004F6479" w:rsidP="004F6479">
      <w:pPr>
        <w:ind w:firstLine="567"/>
        <w:jc w:val="both"/>
        <w:rPr>
          <w:sz w:val="24"/>
        </w:rPr>
      </w:pPr>
      <w:r w:rsidRPr="004F6479">
        <w:rPr>
          <w:sz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4F6479" w:rsidRPr="004F6479" w:rsidRDefault="004F6479" w:rsidP="004F6479">
      <w:pPr>
        <w:ind w:firstLine="567"/>
        <w:jc w:val="both"/>
        <w:rPr>
          <w:sz w:val="24"/>
        </w:rPr>
      </w:pPr>
      <w:r w:rsidRPr="004F6479">
        <w:rPr>
          <w:sz w:val="24"/>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w:t>
      </w:r>
      <w:r w:rsidRPr="004F6479">
        <w:rPr>
          <w:sz w:val="24"/>
        </w:rPr>
        <w:lastRenderedPageBreak/>
        <w:t>представления и визуализации;</w:t>
      </w:r>
    </w:p>
    <w:p w:rsidR="004F6479" w:rsidRPr="004F6479" w:rsidRDefault="004F6479" w:rsidP="004F6479">
      <w:pPr>
        <w:ind w:firstLine="567"/>
        <w:jc w:val="both"/>
        <w:rPr>
          <w:sz w:val="24"/>
        </w:rPr>
      </w:pPr>
      <w:r w:rsidRPr="004F6479">
        <w:rPr>
          <w:sz w:val="24"/>
        </w:rPr>
        <w:t>оценивать достоверность, легитимность литературной и другой информации, её соответствие правовым и морально-этическим нормам;</w:t>
      </w:r>
    </w:p>
    <w:p w:rsidR="004F6479" w:rsidRPr="004F6479" w:rsidRDefault="004F6479" w:rsidP="004F6479">
      <w:pPr>
        <w:ind w:firstLine="567"/>
        <w:jc w:val="both"/>
        <w:rPr>
          <w:sz w:val="24"/>
        </w:rPr>
      </w:pPr>
      <w:r w:rsidRPr="004F6479">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F6479" w:rsidRPr="004F6479" w:rsidRDefault="004F6479" w:rsidP="004F6479">
      <w:pPr>
        <w:ind w:firstLine="567"/>
        <w:jc w:val="both"/>
        <w:rPr>
          <w:sz w:val="24"/>
        </w:rPr>
      </w:pPr>
      <w:r w:rsidRPr="004F6479">
        <w:rPr>
          <w:sz w:val="24"/>
        </w:rPr>
        <w:t>владеть навыками распознавания и защиты литературной и другой информации, информационной безопасности личности.</w:t>
      </w:r>
    </w:p>
    <w:p w:rsidR="004F6479" w:rsidRPr="004F6479" w:rsidRDefault="004F6479" w:rsidP="004F6479">
      <w:pPr>
        <w:ind w:firstLine="567"/>
        <w:jc w:val="both"/>
        <w:rPr>
          <w:sz w:val="24"/>
        </w:rPr>
      </w:pPr>
      <w:r>
        <w:rPr>
          <w:sz w:val="24"/>
        </w:rPr>
        <w:t xml:space="preserve"> </w:t>
      </w:r>
      <w:r w:rsidRPr="004F6479">
        <w:rPr>
          <w:sz w:val="24"/>
        </w:rPr>
        <w:t> У обучающегося будут сформированы умения общения как часть коммуникативных универсальных учебных действий:</w:t>
      </w:r>
    </w:p>
    <w:p w:rsidR="004F6479" w:rsidRPr="004F6479" w:rsidRDefault="004F6479" w:rsidP="004F6479">
      <w:pPr>
        <w:ind w:firstLine="567"/>
        <w:jc w:val="both"/>
        <w:rPr>
          <w:sz w:val="24"/>
        </w:rPr>
      </w:pPr>
      <w:r w:rsidRPr="004F6479">
        <w:rPr>
          <w:sz w:val="24"/>
        </w:rPr>
        <w:t>осуществлять коммуникации во всех сферах жизни, в том числе на уроке литературы и во внеурочной деятельности по предмету;</w:t>
      </w:r>
    </w:p>
    <w:p w:rsidR="004F6479" w:rsidRPr="004F6479" w:rsidRDefault="004F6479" w:rsidP="004F6479">
      <w:pPr>
        <w:ind w:firstLine="567"/>
        <w:jc w:val="both"/>
        <w:rPr>
          <w:sz w:val="24"/>
        </w:rPr>
      </w:pPr>
      <w:r w:rsidRPr="004F6479">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4F6479" w:rsidRPr="004F6479" w:rsidRDefault="004F6479" w:rsidP="004F6479">
      <w:pPr>
        <w:ind w:firstLine="567"/>
        <w:jc w:val="both"/>
        <w:rPr>
          <w:sz w:val="24"/>
        </w:rPr>
      </w:pPr>
      <w:r w:rsidRPr="004F6479">
        <w:rPr>
          <w:sz w:val="24"/>
        </w:rPr>
        <w:t xml:space="preserve">владеть различными способами общения и взаимодействия в парной и групповой работе на уроках литературы; </w:t>
      </w:r>
    </w:p>
    <w:p w:rsidR="004F6479" w:rsidRPr="004F6479" w:rsidRDefault="004F6479" w:rsidP="004F6479">
      <w:pPr>
        <w:ind w:firstLine="567"/>
        <w:jc w:val="both"/>
        <w:rPr>
          <w:sz w:val="24"/>
        </w:rPr>
      </w:pPr>
      <w:r w:rsidRPr="004F6479">
        <w:rPr>
          <w:sz w:val="24"/>
        </w:rPr>
        <w:t>аргументированно вести диалог, уметь смягчать конфликтные ситуации;</w:t>
      </w:r>
    </w:p>
    <w:p w:rsidR="004F6479" w:rsidRPr="004F6479" w:rsidRDefault="004F6479" w:rsidP="004F6479">
      <w:pPr>
        <w:ind w:firstLine="567"/>
        <w:jc w:val="both"/>
        <w:rPr>
          <w:sz w:val="24"/>
        </w:rPr>
      </w:pPr>
      <w:r w:rsidRPr="004F6479">
        <w:rPr>
          <w:sz w:val="24"/>
        </w:rPr>
        <w:t>развёрнуто и логично излагать в процессе анализа литературного произведения свою точку зрения с использованием языковых средств.</w:t>
      </w:r>
    </w:p>
    <w:p w:rsidR="004F6479" w:rsidRPr="004F6479" w:rsidRDefault="004F6479" w:rsidP="004F6479">
      <w:pPr>
        <w:ind w:firstLine="567"/>
        <w:jc w:val="both"/>
        <w:rPr>
          <w:sz w:val="24"/>
        </w:rPr>
      </w:pPr>
      <w:r>
        <w:rPr>
          <w:sz w:val="24"/>
        </w:rPr>
        <w:t xml:space="preserve"> </w:t>
      </w:r>
      <w:r w:rsidRPr="004F6479">
        <w:rPr>
          <w:sz w:val="24"/>
        </w:rPr>
        <w:t> У обучающегося будут сформированы умения совместной деятельности:</w:t>
      </w:r>
    </w:p>
    <w:p w:rsidR="004F6479" w:rsidRPr="004F6479" w:rsidRDefault="004F6479" w:rsidP="004F6479">
      <w:pPr>
        <w:ind w:firstLine="567"/>
        <w:jc w:val="both"/>
        <w:rPr>
          <w:sz w:val="24"/>
        </w:rPr>
      </w:pPr>
      <w:r w:rsidRPr="004F6479">
        <w:rPr>
          <w:sz w:val="24"/>
        </w:rPr>
        <w:t>понимать и использовать преимущества командной и индивидуальной работы на уроке и во внеурочной деятельности по литературе;</w:t>
      </w:r>
    </w:p>
    <w:p w:rsidR="004F6479" w:rsidRPr="004F6479" w:rsidRDefault="004F6479" w:rsidP="004F6479">
      <w:pPr>
        <w:ind w:firstLine="567"/>
        <w:jc w:val="both"/>
        <w:rPr>
          <w:sz w:val="24"/>
        </w:rPr>
      </w:pPr>
      <w:r w:rsidRPr="004F6479">
        <w:rPr>
          <w:sz w:val="24"/>
        </w:rPr>
        <w:t>выбирать тематику и методы совместных действий с учётом общих интересов, и возможностей каждого члена коллектива;</w:t>
      </w:r>
    </w:p>
    <w:p w:rsidR="004F6479" w:rsidRPr="004F6479" w:rsidRDefault="004F6479" w:rsidP="004F6479">
      <w:pPr>
        <w:ind w:firstLine="567"/>
        <w:jc w:val="both"/>
        <w:rPr>
          <w:sz w:val="24"/>
        </w:rPr>
      </w:pPr>
      <w:r w:rsidRPr="004F6479">
        <w:rPr>
          <w:sz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4F6479" w:rsidRPr="004F6479" w:rsidRDefault="004F6479" w:rsidP="004F6479">
      <w:pPr>
        <w:ind w:firstLine="567"/>
        <w:jc w:val="both"/>
        <w:rPr>
          <w:sz w:val="24"/>
        </w:rPr>
      </w:pPr>
      <w:r w:rsidRPr="004F6479">
        <w:rPr>
          <w:sz w:val="24"/>
        </w:rPr>
        <w:t>оценивать качество своего вклада и каждого участника команды в общий результат по разработанным критериям;</w:t>
      </w:r>
    </w:p>
    <w:p w:rsidR="004F6479" w:rsidRPr="004F6479" w:rsidRDefault="004F6479" w:rsidP="004F6479">
      <w:pPr>
        <w:ind w:firstLine="567"/>
        <w:jc w:val="both"/>
        <w:rPr>
          <w:sz w:val="24"/>
        </w:rPr>
      </w:pPr>
      <w:r w:rsidRPr="004F6479">
        <w:rPr>
          <w:sz w:val="24"/>
        </w:rPr>
        <w:t>предлагать новые проекты, в том числе литературные, оценивать идеи с позиции новизны, оригинальности, практической значимости;</w:t>
      </w:r>
    </w:p>
    <w:p w:rsidR="004F6479" w:rsidRPr="004F6479" w:rsidRDefault="004F6479" w:rsidP="004F6479">
      <w:pPr>
        <w:ind w:firstLine="567"/>
        <w:jc w:val="both"/>
        <w:rPr>
          <w:sz w:val="24"/>
        </w:rPr>
      </w:pPr>
      <w:r w:rsidRPr="004F6479">
        <w:rPr>
          <w:sz w:val="24"/>
        </w:rPr>
        <w:t>осуществлять позитивное стратегическое поведение в различных ситуациях, проявлять творчество и воображение, быть инициативным.</w:t>
      </w:r>
    </w:p>
    <w:p w:rsidR="004F6479" w:rsidRPr="004F6479" w:rsidRDefault="004F6479" w:rsidP="004F6479">
      <w:pPr>
        <w:ind w:firstLine="567"/>
        <w:jc w:val="both"/>
        <w:rPr>
          <w:sz w:val="24"/>
        </w:rPr>
      </w:pPr>
      <w:r>
        <w:rPr>
          <w:sz w:val="24"/>
        </w:rPr>
        <w:t xml:space="preserve"> </w:t>
      </w:r>
      <w:r w:rsidRPr="004F6479">
        <w:rPr>
          <w:sz w:val="24"/>
        </w:rPr>
        <w:t> У обучающегося будут сформированы умения самоорганизации как часть регулятивных универсальных учебных действий:</w:t>
      </w:r>
    </w:p>
    <w:p w:rsidR="004F6479" w:rsidRPr="004F6479" w:rsidRDefault="004F6479" w:rsidP="004F6479">
      <w:pPr>
        <w:ind w:firstLine="567"/>
        <w:jc w:val="both"/>
        <w:rPr>
          <w:sz w:val="24"/>
        </w:rPr>
      </w:pPr>
      <w:r w:rsidRPr="004F6479">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4F6479" w:rsidRPr="004F6479" w:rsidRDefault="004F6479" w:rsidP="004F6479">
      <w:pPr>
        <w:ind w:firstLine="567"/>
        <w:jc w:val="both"/>
        <w:rPr>
          <w:sz w:val="24"/>
        </w:rPr>
      </w:pPr>
      <w:r w:rsidRPr="004F6479">
        <w:rPr>
          <w:sz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4F6479" w:rsidRPr="004F6479" w:rsidRDefault="004F6479" w:rsidP="004F6479">
      <w:pPr>
        <w:ind w:firstLine="567"/>
        <w:jc w:val="both"/>
        <w:rPr>
          <w:sz w:val="24"/>
        </w:rPr>
      </w:pPr>
      <w:r w:rsidRPr="004F6479">
        <w:rPr>
          <w:sz w:val="24"/>
        </w:rPr>
        <w:t>давать оценку новым ситуациям, в том числе изображённым в художественной литературе;</w:t>
      </w:r>
    </w:p>
    <w:p w:rsidR="004F6479" w:rsidRPr="004F6479" w:rsidRDefault="004F6479" w:rsidP="004F6479">
      <w:pPr>
        <w:ind w:firstLine="567"/>
        <w:jc w:val="both"/>
        <w:rPr>
          <w:sz w:val="24"/>
        </w:rPr>
      </w:pPr>
      <w:r w:rsidRPr="004F6479">
        <w:rPr>
          <w:sz w:val="24"/>
        </w:rPr>
        <w:t>расширять рамки учебного предмета на основе личных предпочтений с использованием читательского опыта;</w:t>
      </w:r>
    </w:p>
    <w:p w:rsidR="004F6479" w:rsidRPr="004F6479" w:rsidRDefault="004F6479" w:rsidP="004F6479">
      <w:pPr>
        <w:ind w:firstLine="567"/>
        <w:jc w:val="both"/>
        <w:rPr>
          <w:sz w:val="24"/>
        </w:rPr>
      </w:pPr>
      <w:r w:rsidRPr="004F6479">
        <w:rPr>
          <w:sz w:val="24"/>
        </w:rPr>
        <w:t>делать осознанный выбор, аргументировать его, брать ответственность за решение;</w:t>
      </w:r>
    </w:p>
    <w:p w:rsidR="004F6479" w:rsidRPr="004F6479" w:rsidRDefault="004F6479" w:rsidP="004F6479">
      <w:pPr>
        <w:ind w:firstLine="567"/>
        <w:jc w:val="both"/>
        <w:rPr>
          <w:sz w:val="24"/>
        </w:rPr>
      </w:pPr>
      <w:r w:rsidRPr="004F6479">
        <w:rPr>
          <w:sz w:val="24"/>
        </w:rPr>
        <w:t>оценивать приобретённый опыт с учётом литературных знаний;</w:t>
      </w:r>
    </w:p>
    <w:p w:rsidR="004F6479" w:rsidRPr="004F6479" w:rsidRDefault="004F6479" w:rsidP="004F6479">
      <w:pPr>
        <w:ind w:firstLine="567"/>
        <w:jc w:val="both"/>
        <w:rPr>
          <w:sz w:val="24"/>
        </w:rPr>
      </w:pPr>
      <w:r w:rsidRPr="004F6479">
        <w:rPr>
          <w:sz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4F6479" w:rsidRPr="004F6479" w:rsidRDefault="004F6479" w:rsidP="004F6479">
      <w:pPr>
        <w:ind w:firstLine="567"/>
        <w:jc w:val="both"/>
        <w:rPr>
          <w:sz w:val="24"/>
        </w:rPr>
      </w:pPr>
      <w:r>
        <w:rPr>
          <w:sz w:val="24"/>
        </w:rPr>
        <w:t xml:space="preserve"> </w:t>
      </w:r>
      <w:r w:rsidRPr="004F6479">
        <w:rPr>
          <w:sz w:val="24"/>
        </w:rPr>
        <w:t> У обучающегося будут сформированы умения самоконтроля, принятия себя и других как часть регулятивных универсальных учебных действий:</w:t>
      </w:r>
    </w:p>
    <w:p w:rsidR="004F6479" w:rsidRPr="004F6479" w:rsidRDefault="004F6479" w:rsidP="004F6479">
      <w:pPr>
        <w:ind w:firstLine="567"/>
        <w:jc w:val="both"/>
        <w:rPr>
          <w:sz w:val="24"/>
        </w:rPr>
      </w:pPr>
      <w:r w:rsidRPr="004F6479">
        <w:rPr>
          <w:sz w:val="24"/>
        </w:rPr>
        <w:t>давать оценку новым ситуациям, вносить коррективы в деятельность, оценивать соответствие результатов целям;</w:t>
      </w:r>
    </w:p>
    <w:p w:rsidR="004F6479" w:rsidRPr="004F6479" w:rsidRDefault="004F6479" w:rsidP="004F6479">
      <w:pPr>
        <w:ind w:firstLine="567"/>
        <w:jc w:val="both"/>
        <w:rPr>
          <w:sz w:val="24"/>
        </w:rPr>
      </w:pPr>
      <w:r w:rsidRPr="004F6479">
        <w:rPr>
          <w:sz w:val="24"/>
        </w:rPr>
        <w:t xml:space="preserve">владеть навыками познавательной рефлексии как осознания совершаемых действий и </w:t>
      </w:r>
      <w:r w:rsidRPr="004F6479">
        <w:rPr>
          <w:sz w:val="24"/>
        </w:rPr>
        <w:lastRenderedPageBreak/>
        <w:t>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4F6479" w:rsidRPr="004F6479" w:rsidRDefault="004F6479" w:rsidP="004F6479">
      <w:pPr>
        <w:ind w:firstLine="567"/>
        <w:jc w:val="both"/>
        <w:rPr>
          <w:sz w:val="24"/>
        </w:rPr>
      </w:pPr>
      <w:r w:rsidRPr="004F6479">
        <w:rPr>
          <w:sz w:val="24"/>
        </w:rPr>
        <w:t>оценивать риски и своевременно принимать решения по их снижению;</w:t>
      </w:r>
    </w:p>
    <w:p w:rsidR="004F6479" w:rsidRPr="004F6479" w:rsidRDefault="004F6479" w:rsidP="004F6479">
      <w:pPr>
        <w:ind w:firstLine="567"/>
        <w:jc w:val="both"/>
        <w:rPr>
          <w:sz w:val="24"/>
        </w:rPr>
      </w:pPr>
      <w:r w:rsidRPr="004F6479">
        <w:rPr>
          <w:sz w:val="24"/>
        </w:rPr>
        <w:t>принимать себя, понимая свои недостатки и достоинства;</w:t>
      </w:r>
    </w:p>
    <w:p w:rsidR="004F6479" w:rsidRPr="004F6479" w:rsidRDefault="004F6479" w:rsidP="004F6479">
      <w:pPr>
        <w:ind w:firstLine="567"/>
        <w:jc w:val="both"/>
        <w:rPr>
          <w:sz w:val="24"/>
        </w:rPr>
      </w:pPr>
      <w:r w:rsidRPr="004F6479">
        <w:rPr>
          <w:sz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4F6479" w:rsidRPr="004F6479" w:rsidRDefault="004F6479" w:rsidP="004F6479">
      <w:pPr>
        <w:ind w:firstLine="567"/>
        <w:jc w:val="both"/>
        <w:rPr>
          <w:sz w:val="24"/>
        </w:rPr>
      </w:pPr>
      <w:r w:rsidRPr="004F6479">
        <w:rPr>
          <w:sz w:val="24"/>
        </w:rPr>
        <w:t>признавать своё право и право других на ошибку в дискуссиях на литературные темы;</w:t>
      </w:r>
    </w:p>
    <w:p w:rsidR="004F6479" w:rsidRPr="004F6479" w:rsidRDefault="004F6479" w:rsidP="004F6479">
      <w:pPr>
        <w:ind w:firstLine="567"/>
        <w:jc w:val="both"/>
        <w:rPr>
          <w:sz w:val="24"/>
        </w:rPr>
      </w:pPr>
      <w:r w:rsidRPr="004F6479">
        <w:rPr>
          <w:sz w:val="24"/>
        </w:rPr>
        <w:t>развивать способность понимать мир с позиции другого человека, используя знания по литературе.</w:t>
      </w:r>
    </w:p>
    <w:p w:rsidR="004F6479" w:rsidRPr="004F6479" w:rsidRDefault="004F6479" w:rsidP="004F6479">
      <w:pPr>
        <w:ind w:firstLine="567"/>
        <w:jc w:val="both"/>
        <w:rPr>
          <w:sz w:val="24"/>
        </w:rPr>
      </w:pPr>
      <w:r>
        <w:rPr>
          <w:sz w:val="24"/>
        </w:rPr>
        <w:t xml:space="preserve"> </w:t>
      </w:r>
      <w:r w:rsidRPr="004F6479">
        <w:rPr>
          <w:sz w:val="24"/>
        </w:rPr>
        <w:t> Предметные результаты по литературе на уровне среднего общего образования должны обеспечивать:</w:t>
      </w:r>
    </w:p>
    <w:p w:rsidR="004F6479" w:rsidRPr="004F6479" w:rsidRDefault="004F6479" w:rsidP="004F6479">
      <w:pPr>
        <w:ind w:firstLine="567"/>
        <w:jc w:val="both"/>
        <w:rPr>
          <w:sz w:val="24"/>
        </w:rPr>
      </w:pPr>
      <w:r w:rsidRPr="004F6479">
        <w:rPr>
          <w:sz w:val="24"/>
        </w:rPr>
        <w:t xml:space="preserve">осознание причастности к отечественным традициям и исторической преемственности поколений; </w:t>
      </w:r>
    </w:p>
    <w:p w:rsidR="004F6479" w:rsidRPr="004F6479" w:rsidRDefault="004F6479" w:rsidP="004F6479">
      <w:pPr>
        <w:ind w:firstLine="567"/>
        <w:jc w:val="both"/>
        <w:rPr>
          <w:sz w:val="24"/>
        </w:rPr>
      </w:pPr>
      <w:r w:rsidRPr="004F6479">
        <w:rPr>
          <w:sz w:val="24"/>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4F6479" w:rsidRPr="004F6479" w:rsidRDefault="004F6479" w:rsidP="004F6479">
      <w:pPr>
        <w:ind w:firstLine="567"/>
        <w:jc w:val="both"/>
        <w:rPr>
          <w:sz w:val="24"/>
        </w:rPr>
      </w:pPr>
      <w:r w:rsidRPr="004F6479">
        <w:rPr>
          <w:sz w:val="24"/>
        </w:rPr>
        <w:t>осознание взаимосвязи между языковым, литературным, интеллектуальным, духовно-нравственным развитием личности;</w:t>
      </w:r>
    </w:p>
    <w:p w:rsidR="004F6479" w:rsidRPr="004F6479" w:rsidRDefault="004F6479" w:rsidP="004F6479">
      <w:pPr>
        <w:ind w:firstLine="567"/>
        <w:jc w:val="both"/>
        <w:rPr>
          <w:sz w:val="24"/>
        </w:rPr>
      </w:pPr>
      <w:r w:rsidRPr="004F6479">
        <w:rPr>
          <w:sz w:val="24"/>
        </w:rPr>
        <w:t xml:space="preserve">сформированность устойчивого интереса к чтению как средству познания отечественной и других культур; </w:t>
      </w:r>
    </w:p>
    <w:p w:rsidR="004F6479" w:rsidRPr="004F6479" w:rsidRDefault="004F6479" w:rsidP="004F6479">
      <w:pPr>
        <w:ind w:firstLine="567"/>
        <w:jc w:val="both"/>
        <w:rPr>
          <w:sz w:val="24"/>
        </w:rPr>
      </w:pPr>
      <w:r w:rsidRPr="004F6479">
        <w:rPr>
          <w:sz w:val="24"/>
        </w:rPr>
        <w:t>приобщение к отечественному литературному наследию и через него – к традиционным ценностям и сокровищам мировой культуры;</w:t>
      </w:r>
    </w:p>
    <w:p w:rsidR="004F6479" w:rsidRPr="004F6479" w:rsidRDefault="004F6479" w:rsidP="004F6479">
      <w:pPr>
        <w:ind w:firstLine="567"/>
        <w:jc w:val="both"/>
        <w:rPr>
          <w:sz w:val="24"/>
        </w:rPr>
      </w:pPr>
      <w:r w:rsidRPr="004F6479">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4F6479" w:rsidRPr="004F6479" w:rsidRDefault="004F6479" w:rsidP="004F6479">
      <w:pPr>
        <w:ind w:firstLine="567"/>
        <w:jc w:val="both"/>
        <w:rPr>
          <w:sz w:val="24"/>
        </w:rPr>
      </w:pPr>
      <w:r w:rsidRPr="004F6479">
        <w:rPr>
          <w:sz w:val="24"/>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w:t>
      </w:r>
      <w:r w:rsidRPr="004F6479">
        <w:rPr>
          <w:sz w:val="24"/>
        </w:rPr>
        <w:lastRenderedPageBreak/>
        <w:t>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4F6479" w:rsidRPr="004F6479" w:rsidRDefault="004F6479" w:rsidP="004F6479">
      <w:pPr>
        <w:ind w:firstLine="567"/>
        <w:jc w:val="both"/>
        <w:rPr>
          <w:sz w:val="24"/>
        </w:rPr>
      </w:pPr>
      <w:r w:rsidRPr="004F6479">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4F6479" w:rsidRPr="004F6479" w:rsidRDefault="004F6479" w:rsidP="004F6479">
      <w:pPr>
        <w:ind w:firstLine="567"/>
        <w:jc w:val="both"/>
        <w:rPr>
          <w:sz w:val="24"/>
        </w:rPr>
      </w:pPr>
      <w:r w:rsidRPr="004F6479">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4F6479" w:rsidRPr="004F6479" w:rsidRDefault="004F6479" w:rsidP="004F6479">
      <w:pPr>
        <w:ind w:firstLine="567"/>
        <w:jc w:val="both"/>
        <w:rPr>
          <w:sz w:val="24"/>
        </w:rPr>
      </w:pPr>
      <w:r w:rsidRPr="004F6479">
        <w:rPr>
          <w:sz w:val="24"/>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4F6479" w:rsidRPr="004F6479" w:rsidRDefault="004F6479" w:rsidP="004F6479">
      <w:pPr>
        <w:ind w:firstLine="567"/>
        <w:jc w:val="both"/>
        <w:rPr>
          <w:sz w:val="24"/>
        </w:rPr>
      </w:pPr>
      <w:r w:rsidRPr="004F6479">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4F6479" w:rsidRPr="004F6479" w:rsidRDefault="004F6479" w:rsidP="004F6479">
      <w:pPr>
        <w:ind w:firstLine="567"/>
        <w:jc w:val="both"/>
        <w:rPr>
          <w:sz w:val="24"/>
        </w:rPr>
      </w:pPr>
      <w:r w:rsidRPr="004F6479">
        <w:rPr>
          <w:sz w:val="24"/>
        </w:rP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4F6479" w:rsidRPr="004F6479" w:rsidRDefault="004F6479" w:rsidP="004F6479">
      <w:pPr>
        <w:ind w:firstLine="567"/>
        <w:jc w:val="both"/>
        <w:rPr>
          <w:sz w:val="24"/>
        </w:rPr>
      </w:pPr>
      <w:r w:rsidRPr="004F6479">
        <w:rPr>
          <w:sz w:val="24"/>
        </w:rPr>
        <w:t>владение комплексным филологическим анализом художественного текста;</w:t>
      </w:r>
    </w:p>
    <w:p w:rsidR="004F6479" w:rsidRPr="004F6479" w:rsidRDefault="004F6479" w:rsidP="004F6479">
      <w:pPr>
        <w:ind w:firstLine="567"/>
        <w:jc w:val="both"/>
        <w:rPr>
          <w:sz w:val="24"/>
        </w:rPr>
      </w:pPr>
      <w:r w:rsidRPr="004F6479">
        <w:rPr>
          <w:sz w:val="24"/>
        </w:rPr>
        <w:t>осмысление функциональной роли теоретико-литературных понятий, в том числе:</w:t>
      </w:r>
    </w:p>
    <w:p w:rsidR="004F6479" w:rsidRPr="004F6479" w:rsidRDefault="004F6479" w:rsidP="004F6479">
      <w:pPr>
        <w:ind w:firstLine="567"/>
        <w:jc w:val="both"/>
        <w:rPr>
          <w:sz w:val="24"/>
        </w:rPr>
      </w:pPr>
      <w:r w:rsidRPr="004F6479">
        <w:rPr>
          <w:sz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4F6479" w:rsidRPr="004F6479" w:rsidRDefault="004F6479" w:rsidP="004F6479">
      <w:pPr>
        <w:ind w:firstLine="567"/>
        <w:jc w:val="both"/>
        <w:rPr>
          <w:sz w:val="24"/>
        </w:rPr>
      </w:pPr>
      <w:r w:rsidRPr="004F6479">
        <w:rPr>
          <w:sz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4F6479" w:rsidRPr="004F6479" w:rsidRDefault="004F6479" w:rsidP="004F6479">
      <w:pPr>
        <w:ind w:firstLine="567"/>
        <w:jc w:val="both"/>
        <w:rPr>
          <w:sz w:val="24"/>
        </w:rPr>
      </w:pPr>
      <w:r w:rsidRPr="004F6479">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4F6479" w:rsidRPr="004F6479" w:rsidRDefault="004F6479" w:rsidP="004F6479">
      <w:pPr>
        <w:ind w:firstLine="567"/>
        <w:jc w:val="both"/>
        <w:rPr>
          <w:sz w:val="24"/>
        </w:rPr>
      </w:pPr>
      <w:r w:rsidRPr="004F6479">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4F6479" w:rsidRPr="004F6479" w:rsidRDefault="004F6479" w:rsidP="004F6479">
      <w:pPr>
        <w:ind w:firstLine="567"/>
        <w:jc w:val="both"/>
        <w:rPr>
          <w:sz w:val="24"/>
        </w:rPr>
      </w:pPr>
      <w:r w:rsidRPr="004F6479">
        <w:rPr>
          <w:sz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4F6479" w:rsidRPr="004F6479" w:rsidRDefault="004F6479" w:rsidP="004F6479">
      <w:pPr>
        <w:ind w:firstLine="567"/>
        <w:jc w:val="both"/>
        <w:rPr>
          <w:sz w:val="24"/>
        </w:rPr>
      </w:pPr>
      <w:r w:rsidRPr="004F6479">
        <w:rPr>
          <w:sz w:val="24"/>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rsidR="004F6479" w:rsidRPr="004F6479" w:rsidRDefault="004F6479" w:rsidP="004F6479">
      <w:pPr>
        <w:ind w:firstLine="567"/>
        <w:jc w:val="both"/>
        <w:rPr>
          <w:sz w:val="24"/>
        </w:rPr>
      </w:pPr>
      <w:r w:rsidRPr="004F6479">
        <w:rPr>
          <w:sz w:val="24"/>
        </w:rPr>
        <w:t>владение умением редактировать и совершенствовать собственные письменные высказывания с учётом норм русского литературного языка;</w:t>
      </w:r>
    </w:p>
    <w:p w:rsidR="004F6479" w:rsidRPr="004F6479" w:rsidRDefault="004F6479" w:rsidP="004F6479">
      <w:pPr>
        <w:ind w:firstLine="567"/>
        <w:jc w:val="both"/>
        <w:rPr>
          <w:sz w:val="24"/>
        </w:rPr>
      </w:pPr>
      <w:r w:rsidRPr="004F6479">
        <w:rPr>
          <w:sz w:val="24"/>
        </w:rPr>
        <w:t xml:space="preserve">владение умениями учебной проектно-исследовательской и проектной деятельности историко- и </w:t>
      </w:r>
      <w:r w:rsidRPr="004F6479">
        <w:rPr>
          <w:sz w:val="24"/>
        </w:rPr>
        <w:lastRenderedPageBreak/>
        <w:t>теоретико-литературного характера, в том числе создания медиапроектов, различными приёмами цитирования и редактирования текстов;</w:t>
      </w:r>
    </w:p>
    <w:p w:rsidR="004F6479" w:rsidRPr="004F6479" w:rsidRDefault="004F6479" w:rsidP="004F6479">
      <w:pPr>
        <w:ind w:firstLine="567"/>
        <w:jc w:val="both"/>
        <w:rPr>
          <w:sz w:val="24"/>
        </w:rPr>
      </w:pPr>
      <w:r w:rsidRPr="004F6479">
        <w:rPr>
          <w:sz w:val="24"/>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4F6479" w:rsidRPr="004F6479" w:rsidRDefault="004F6479" w:rsidP="004F6479">
      <w:pPr>
        <w:ind w:firstLine="567"/>
        <w:jc w:val="both"/>
        <w:rPr>
          <w:sz w:val="24"/>
        </w:rPr>
      </w:pPr>
      <w:r w:rsidRPr="004F6479">
        <w:rPr>
          <w:sz w:val="24"/>
        </w:rPr>
        <w:t>умение создавать собственные литературно-критические произведения на основе прочитанных художественных текстов;</w:t>
      </w:r>
    </w:p>
    <w:p w:rsidR="004F6479" w:rsidRPr="004F6479" w:rsidRDefault="004F6479" w:rsidP="004F6479">
      <w:pPr>
        <w:ind w:firstLine="567"/>
        <w:jc w:val="both"/>
        <w:rPr>
          <w:sz w:val="24"/>
        </w:rPr>
      </w:pPr>
      <w:r w:rsidRPr="004F6479">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4F6479" w:rsidRPr="004F6479" w:rsidRDefault="004F6479" w:rsidP="004F6479">
      <w:pPr>
        <w:ind w:firstLine="567"/>
        <w:jc w:val="both"/>
        <w:rPr>
          <w:sz w:val="24"/>
        </w:rPr>
      </w:pPr>
      <w:r>
        <w:rPr>
          <w:sz w:val="24"/>
        </w:rPr>
        <w:t xml:space="preserve"> </w:t>
      </w:r>
      <w:r w:rsidRPr="004F6479">
        <w:rPr>
          <w:sz w:val="24"/>
        </w:rPr>
        <w:t> К концу обучения в 10 классе обучающийся получит следующие предметные результаты по отдельным темам программы по литературе:</w:t>
      </w:r>
    </w:p>
    <w:p w:rsidR="004F6479" w:rsidRPr="004F6479" w:rsidRDefault="004F6479" w:rsidP="004F6479">
      <w:pPr>
        <w:ind w:firstLine="567"/>
        <w:jc w:val="both"/>
        <w:rPr>
          <w:sz w:val="24"/>
        </w:rPr>
      </w:pPr>
      <w:r w:rsidRPr="004F6479">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4F6479" w:rsidRPr="004F6479" w:rsidRDefault="004F6479" w:rsidP="004F6479">
      <w:pPr>
        <w:ind w:firstLine="567"/>
        <w:jc w:val="both"/>
        <w:rPr>
          <w:sz w:val="24"/>
        </w:rPr>
      </w:pPr>
      <w:r w:rsidRPr="004F6479">
        <w:rPr>
          <w:sz w:val="24"/>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4F6479" w:rsidRPr="004F6479" w:rsidRDefault="004F6479" w:rsidP="004F6479">
      <w:pPr>
        <w:ind w:firstLine="567"/>
        <w:jc w:val="both"/>
        <w:rPr>
          <w:sz w:val="24"/>
        </w:rPr>
      </w:pPr>
      <w:r w:rsidRPr="004F6479">
        <w:rPr>
          <w:sz w:val="24"/>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rsidR="004F6479" w:rsidRPr="004F6479" w:rsidRDefault="004F6479" w:rsidP="004F6479">
      <w:pPr>
        <w:ind w:firstLine="567"/>
        <w:jc w:val="both"/>
        <w:rPr>
          <w:sz w:val="24"/>
        </w:rPr>
      </w:pPr>
      <w:r w:rsidRPr="004F6479">
        <w:rPr>
          <w:sz w:val="24"/>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4F6479" w:rsidRPr="004F6479" w:rsidRDefault="004F6479" w:rsidP="004F6479">
      <w:pPr>
        <w:ind w:firstLine="567"/>
        <w:jc w:val="both"/>
        <w:rPr>
          <w:sz w:val="24"/>
        </w:rPr>
      </w:pPr>
      <w:r w:rsidRPr="004F6479">
        <w:rPr>
          <w:sz w:val="24"/>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4F6479" w:rsidRPr="004F6479" w:rsidRDefault="004F6479" w:rsidP="004F6479">
      <w:pPr>
        <w:ind w:firstLine="567"/>
        <w:jc w:val="both"/>
        <w:rPr>
          <w:sz w:val="24"/>
        </w:rPr>
      </w:pPr>
      <w:r w:rsidRPr="004F6479">
        <w:rPr>
          <w:sz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w:t>
      </w:r>
    </w:p>
    <w:p w:rsidR="004F6479" w:rsidRPr="004F6479" w:rsidRDefault="004F6479" w:rsidP="004F6479">
      <w:pPr>
        <w:ind w:firstLine="567"/>
        <w:jc w:val="both"/>
        <w:rPr>
          <w:sz w:val="24"/>
        </w:rPr>
      </w:pPr>
      <w:r w:rsidRPr="004F6479">
        <w:rPr>
          <w:sz w:val="24"/>
        </w:rPr>
        <w:t>умение раскрывать конкретно-историческое и общечеловеческое содержание литературных произведений;</w:t>
      </w:r>
    </w:p>
    <w:p w:rsidR="004F6479" w:rsidRPr="004F6479" w:rsidRDefault="004F6479" w:rsidP="004F6479">
      <w:pPr>
        <w:ind w:firstLine="567"/>
        <w:jc w:val="both"/>
        <w:rPr>
          <w:sz w:val="24"/>
        </w:rPr>
      </w:pPr>
      <w:r w:rsidRPr="004F6479">
        <w:rPr>
          <w:sz w:val="24"/>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rsidR="004F6479" w:rsidRPr="004F6479" w:rsidRDefault="004F6479" w:rsidP="004F6479">
      <w:pPr>
        <w:ind w:firstLine="567"/>
        <w:jc w:val="both"/>
        <w:rPr>
          <w:sz w:val="24"/>
        </w:rPr>
      </w:pPr>
      <w:r w:rsidRPr="004F6479">
        <w:rPr>
          <w:sz w:val="24"/>
        </w:rPr>
        <w:t>устойчивые навыки устной и письменной речи в процессе чтения и обсуждения лучших образцов отечественной и зарубежной литературы;</w:t>
      </w:r>
    </w:p>
    <w:p w:rsidR="004F6479" w:rsidRPr="004F6479" w:rsidRDefault="004F6479" w:rsidP="004F6479">
      <w:pPr>
        <w:ind w:firstLine="567"/>
        <w:jc w:val="both"/>
        <w:rPr>
          <w:sz w:val="24"/>
        </w:rPr>
      </w:pPr>
      <w:r w:rsidRPr="004F6479">
        <w:rPr>
          <w:sz w:val="24"/>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4F6479" w:rsidRPr="004F6479" w:rsidRDefault="004F6479" w:rsidP="004F6479">
      <w:pPr>
        <w:ind w:firstLine="567"/>
        <w:jc w:val="both"/>
        <w:rPr>
          <w:sz w:val="24"/>
        </w:rPr>
      </w:pPr>
      <w:r w:rsidRPr="004F6479">
        <w:rPr>
          <w:sz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4F6479" w:rsidRPr="004F6479" w:rsidRDefault="004F6479" w:rsidP="004F6479">
      <w:pPr>
        <w:ind w:firstLine="567"/>
        <w:jc w:val="both"/>
        <w:rPr>
          <w:sz w:val="24"/>
        </w:rPr>
      </w:pPr>
      <w:r w:rsidRPr="004F6479">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4F6479" w:rsidRPr="004F6479" w:rsidRDefault="004F6479" w:rsidP="004F6479">
      <w:pPr>
        <w:ind w:firstLine="567"/>
        <w:jc w:val="both"/>
        <w:rPr>
          <w:sz w:val="24"/>
        </w:rPr>
      </w:pPr>
      <w:r w:rsidRPr="004F6479">
        <w:rPr>
          <w:sz w:val="24"/>
        </w:rP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4F6479" w:rsidRPr="004F6479" w:rsidRDefault="004F6479" w:rsidP="004F6479">
      <w:pPr>
        <w:ind w:firstLine="567"/>
        <w:jc w:val="both"/>
        <w:rPr>
          <w:sz w:val="24"/>
        </w:rPr>
      </w:pPr>
      <w:r w:rsidRPr="004F6479">
        <w:rPr>
          <w:sz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4F6479" w:rsidRPr="004F6479" w:rsidRDefault="004F6479" w:rsidP="004F6479">
      <w:pPr>
        <w:ind w:firstLine="567"/>
        <w:jc w:val="both"/>
        <w:rPr>
          <w:sz w:val="24"/>
        </w:rPr>
      </w:pPr>
      <w:r w:rsidRPr="004F6479">
        <w:rPr>
          <w:sz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w:t>
      </w:r>
      <w:r w:rsidRPr="004F6479">
        <w:rPr>
          <w:sz w:val="24"/>
        </w:rPr>
        <w:lastRenderedPageBreak/>
        <w:t>литературе, взаимосвязь и взаимовлияние национальных литератур, художественный перевод, литературная критика;</w:t>
      </w:r>
    </w:p>
    <w:p w:rsidR="004F6479" w:rsidRPr="004F6479" w:rsidRDefault="004F6479" w:rsidP="004F6479">
      <w:pPr>
        <w:ind w:firstLine="567"/>
        <w:jc w:val="both"/>
        <w:rPr>
          <w:sz w:val="24"/>
        </w:rPr>
      </w:pPr>
      <w:r w:rsidRPr="004F6479">
        <w:rPr>
          <w:sz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4F6479" w:rsidRPr="004F6479" w:rsidRDefault="004F6479" w:rsidP="004F6479">
      <w:pPr>
        <w:ind w:firstLine="567"/>
        <w:jc w:val="both"/>
        <w:rPr>
          <w:sz w:val="24"/>
        </w:rPr>
      </w:pPr>
      <w:r w:rsidRPr="004F6479">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4F6479" w:rsidRPr="004F6479" w:rsidRDefault="004F6479" w:rsidP="004F6479">
      <w:pPr>
        <w:ind w:firstLine="567"/>
        <w:jc w:val="both"/>
        <w:rPr>
          <w:sz w:val="24"/>
        </w:rPr>
      </w:pPr>
      <w:r w:rsidRPr="004F6479">
        <w:rPr>
          <w:sz w:val="24"/>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rsidR="004F6479" w:rsidRPr="004F6479" w:rsidRDefault="004F6479" w:rsidP="004F6479">
      <w:pPr>
        <w:ind w:firstLine="567"/>
        <w:jc w:val="both"/>
        <w:rPr>
          <w:sz w:val="24"/>
        </w:rPr>
      </w:pPr>
      <w:r w:rsidRPr="004F6479">
        <w:rPr>
          <w:sz w:val="24"/>
        </w:rPr>
        <w:t>владение умением анализировать единицы различных языковых уровней и выявлять их смыслообразующую роль в произведении;</w:t>
      </w:r>
    </w:p>
    <w:p w:rsidR="004F6479" w:rsidRPr="004F6479" w:rsidRDefault="004F6479" w:rsidP="004F6479">
      <w:pPr>
        <w:ind w:firstLine="567"/>
        <w:jc w:val="both"/>
        <w:rPr>
          <w:sz w:val="24"/>
        </w:rPr>
      </w:pPr>
      <w:r w:rsidRPr="004F6479">
        <w:rPr>
          <w:sz w:val="24"/>
        </w:rPr>
        <w:t>сформированность представлений о стилях художественной литературы разных эпох, об индивидуальном авторском стиле;</w:t>
      </w:r>
    </w:p>
    <w:p w:rsidR="004F6479" w:rsidRPr="004F6479" w:rsidRDefault="004F6479" w:rsidP="004F6479">
      <w:pPr>
        <w:ind w:firstLine="567"/>
        <w:jc w:val="both"/>
        <w:rPr>
          <w:sz w:val="24"/>
        </w:rPr>
      </w:pPr>
      <w:r w:rsidRPr="004F6479">
        <w:rPr>
          <w:sz w:val="24"/>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rsidR="004F6479" w:rsidRPr="004F6479" w:rsidRDefault="004F6479" w:rsidP="004F6479">
      <w:pPr>
        <w:ind w:firstLine="567"/>
        <w:jc w:val="both"/>
        <w:rPr>
          <w:sz w:val="24"/>
        </w:rPr>
      </w:pPr>
      <w:r w:rsidRPr="004F6479">
        <w:rPr>
          <w:sz w:val="24"/>
        </w:rPr>
        <w:t>владение умением редактировать и совершенствовать собственные письменные высказывания с учётом норм русского литературного языка;</w:t>
      </w:r>
    </w:p>
    <w:p w:rsidR="004F6479" w:rsidRPr="004F6479" w:rsidRDefault="004F6479" w:rsidP="004F6479">
      <w:pPr>
        <w:ind w:firstLine="567"/>
        <w:jc w:val="both"/>
        <w:rPr>
          <w:sz w:val="24"/>
        </w:rPr>
      </w:pPr>
      <w:r w:rsidRPr="004F6479">
        <w:rPr>
          <w:sz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4F6479" w:rsidRPr="004F6479" w:rsidRDefault="004F6479" w:rsidP="004F6479">
      <w:pPr>
        <w:ind w:firstLine="567"/>
        <w:jc w:val="both"/>
        <w:rPr>
          <w:sz w:val="24"/>
        </w:rPr>
      </w:pPr>
      <w:r w:rsidRPr="004F6479">
        <w:rPr>
          <w:sz w:val="24"/>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4F6479" w:rsidRPr="004F6479" w:rsidRDefault="004F6479" w:rsidP="004F6479">
      <w:pPr>
        <w:ind w:firstLine="567"/>
        <w:jc w:val="both"/>
        <w:rPr>
          <w:sz w:val="24"/>
        </w:rPr>
      </w:pPr>
      <w:r w:rsidRPr="004F6479">
        <w:rPr>
          <w:sz w:val="24"/>
        </w:rPr>
        <w:t>умение создавать собственные литературно-критические произведения на основе прочитанных художественных текстов;</w:t>
      </w:r>
    </w:p>
    <w:p w:rsidR="004F6479" w:rsidRPr="004F6479" w:rsidRDefault="004F6479" w:rsidP="004F6479">
      <w:pPr>
        <w:ind w:firstLine="567"/>
        <w:jc w:val="both"/>
        <w:rPr>
          <w:sz w:val="24"/>
        </w:rPr>
      </w:pPr>
      <w:r w:rsidRPr="004F6479">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4F6479" w:rsidRPr="004F6479" w:rsidRDefault="004F6479" w:rsidP="004F6479">
      <w:pPr>
        <w:ind w:firstLine="567"/>
        <w:jc w:val="both"/>
        <w:rPr>
          <w:sz w:val="24"/>
        </w:rPr>
      </w:pPr>
      <w:r>
        <w:rPr>
          <w:sz w:val="24"/>
        </w:rPr>
        <w:t xml:space="preserve"> </w:t>
      </w:r>
      <w:r w:rsidRPr="004F6479">
        <w:rPr>
          <w:sz w:val="24"/>
        </w:rPr>
        <w:t> К концу обучения в 11 классе обучающийся получит следующие предметные результаты по отдельным темам программы по литературе:</w:t>
      </w:r>
    </w:p>
    <w:p w:rsidR="004F6479" w:rsidRPr="004F6479" w:rsidRDefault="004F6479" w:rsidP="004F6479">
      <w:pPr>
        <w:ind w:firstLine="567"/>
        <w:jc w:val="both"/>
        <w:rPr>
          <w:sz w:val="24"/>
        </w:rPr>
      </w:pPr>
      <w:r w:rsidRPr="004F6479">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4F6479" w:rsidRPr="004F6479" w:rsidRDefault="004F6479" w:rsidP="004F6479">
      <w:pPr>
        <w:ind w:firstLine="567"/>
        <w:jc w:val="both"/>
        <w:rPr>
          <w:sz w:val="24"/>
        </w:rPr>
      </w:pPr>
      <w:r w:rsidRPr="004F6479">
        <w:rPr>
          <w:sz w:val="24"/>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rsidR="004F6479" w:rsidRPr="004F6479" w:rsidRDefault="004F6479" w:rsidP="004F6479">
      <w:pPr>
        <w:ind w:firstLine="567"/>
        <w:jc w:val="both"/>
        <w:rPr>
          <w:sz w:val="24"/>
        </w:rPr>
      </w:pPr>
      <w:r w:rsidRPr="004F6479">
        <w:rPr>
          <w:sz w:val="24"/>
        </w:rPr>
        <w:t>воспитание ценностного отношения к литературе как неотъемлемой части культуры;</w:t>
      </w:r>
    </w:p>
    <w:p w:rsidR="004F6479" w:rsidRPr="004F6479" w:rsidRDefault="004F6479" w:rsidP="004F6479">
      <w:pPr>
        <w:ind w:firstLine="567"/>
        <w:jc w:val="both"/>
        <w:rPr>
          <w:sz w:val="24"/>
        </w:rPr>
      </w:pPr>
      <w:r w:rsidRPr="004F6479">
        <w:rPr>
          <w:sz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4F6479" w:rsidRPr="004F6479" w:rsidRDefault="004F6479" w:rsidP="004F6479">
      <w:pPr>
        <w:ind w:firstLine="567"/>
        <w:jc w:val="both"/>
        <w:rPr>
          <w:sz w:val="24"/>
        </w:rPr>
      </w:pPr>
      <w:r w:rsidRPr="004F6479">
        <w:rPr>
          <w:sz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4F6479" w:rsidRPr="004F6479" w:rsidRDefault="004F6479" w:rsidP="004F6479">
      <w:pPr>
        <w:ind w:firstLine="567"/>
        <w:jc w:val="both"/>
        <w:rPr>
          <w:sz w:val="24"/>
        </w:rPr>
      </w:pPr>
      <w:r w:rsidRPr="004F6479">
        <w:rPr>
          <w:sz w:val="24"/>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4F6479" w:rsidRPr="004F6479" w:rsidRDefault="004F6479" w:rsidP="004F6479">
      <w:pPr>
        <w:ind w:firstLine="567"/>
        <w:jc w:val="both"/>
        <w:rPr>
          <w:sz w:val="24"/>
        </w:rPr>
      </w:pPr>
      <w:r w:rsidRPr="004F6479">
        <w:rPr>
          <w:sz w:val="24"/>
        </w:rPr>
        <w:t xml:space="preserve">сформированность умений самостоятельно определять и учитывать историко-культурный </w:t>
      </w:r>
      <w:r w:rsidRPr="004F6479">
        <w:rPr>
          <w:sz w:val="24"/>
        </w:rPr>
        <w:lastRenderedPageBreak/>
        <w:t>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4F6479" w:rsidRPr="004F6479" w:rsidRDefault="004F6479" w:rsidP="004F6479">
      <w:pPr>
        <w:ind w:firstLine="567"/>
        <w:jc w:val="both"/>
        <w:rPr>
          <w:sz w:val="24"/>
        </w:rPr>
      </w:pPr>
      <w:r w:rsidRPr="004F6479">
        <w:rPr>
          <w:sz w:val="24"/>
        </w:rPr>
        <w:t xml:space="preserve">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w:t>
      </w:r>
    </w:p>
    <w:p w:rsidR="004F6479" w:rsidRPr="004F6479" w:rsidRDefault="004F6479" w:rsidP="004F6479">
      <w:pPr>
        <w:ind w:firstLine="567"/>
        <w:jc w:val="both"/>
        <w:rPr>
          <w:sz w:val="24"/>
        </w:rPr>
      </w:pPr>
      <w:r w:rsidRPr="004F6479">
        <w:rPr>
          <w:sz w:val="24"/>
        </w:rPr>
        <w:t>свободное владение устной и письменной речью в процессе чтения и обсуждения лучших образцов отечественной и зарубежной литературы;</w:t>
      </w:r>
    </w:p>
    <w:p w:rsidR="004F6479" w:rsidRPr="004F6479" w:rsidRDefault="004F6479" w:rsidP="004F6479">
      <w:pPr>
        <w:ind w:firstLine="567"/>
        <w:jc w:val="both"/>
        <w:rPr>
          <w:sz w:val="24"/>
        </w:rPr>
      </w:pPr>
      <w:r w:rsidRPr="004F6479">
        <w:rPr>
          <w:sz w:val="24"/>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4F6479" w:rsidRPr="004F6479" w:rsidRDefault="004F6479" w:rsidP="004F6479">
      <w:pPr>
        <w:ind w:firstLine="567"/>
        <w:jc w:val="both"/>
        <w:rPr>
          <w:sz w:val="24"/>
        </w:rPr>
      </w:pPr>
      <w:r w:rsidRPr="004F6479">
        <w:rPr>
          <w:sz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4F6479" w:rsidRPr="004F6479" w:rsidRDefault="004F6479" w:rsidP="004F6479">
      <w:pPr>
        <w:ind w:firstLine="567"/>
        <w:jc w:val="both"/>
        <w:rPr>
          <w:sz w:val="24"/>
        </w:rPr>
      </w:pPr>
      <w:r w:rsidRPr="004F6479">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4F6479" w:rsidRPr="004F6479" w:rsidRDefault="004F6479" w:rsidP="004F6479">
      <w:pPr>
        <w:ind w:firstLine="567"/>
        <w:jc w:val="both"/>
        <w:rPr>
          <w:sz w:val="24"/>
        </w:rPr>
      </w:pPr>
      <w:r w:rsidRPr="004F6479">
        <w:rPr>
          <w:sz w:val="24"/>
        </w:rP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4F6479" w:rsidRPr="004F6479" w:rsidRDefault="004F6479" w:rsidP="004F6479">
      <w:pPr>
        <w:ind w:firstLine="567"/>
        <w:jc w:val="both"/>
        <w:rPr>
          <w:sz w:val="24"/>
        </w:rPr>
      </w:pPr>
      <w:r w:rsidRPr="004F6479">
        <w:rPr>
          <w:sz w:val="24"/>
        </w:rPr>
        <w:t>владение комплексным филологическим анализом художественного текста;</w:t>
      </w:r>
    </w:p>
    <w:p w:rsidR="004F6479" w:rsidRPr="004F6479" w:rsidRDefault="004F6479" w:rsidP="004F6479">
      <w:pPr>
        <w:ind w:firstLine="567"/>
        <w:jc w:val="both"/>
        <w:rPr>
          <w:sz w:val="24"/>
        </w:rPr>
      </w:pPr>
      <w:r w:rsidRPr="004F6479">
        <w:rPr>
          <w:sz w:val="24"/>
        </w:rPr>
        <w:t>осмысление функциональной роли теоретико-литературных понятий, в том числе:</w:t>
      </w:r>
    </w:p>
    <w:p w:rsidR="004F6479" w:rsidRPr="004F6479" w:rsidRDefault="004F6479" w:rsidP="004F6479">
      <w:pPr>
        <w:ind w:firstLine="567"/>
        <w:jc w:val="both"/>
        <w:rPr>
          <w:sz w:val="24"/>
        </w:rPr>
      </w:pPr>
      <w:r w:rsidRPr="004F6479">
        <w:rPr>
          <w:sz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4F6479" w:rsidRPr="004F6479" w:rsidRDefault="004F6479" w:rsidP="004F6479">
      <w:pPr>
        <w:ind w:firstLine="567"/>
        <w:jc w:val="both"/>
        <w:rPr>
          <w:sz w:val="24"/>
        </w:rPr>
      </w:pPr>
      <w:r w:rsidRPr="004F6479">
        <w:rPr>
          <w:sz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4F6479" w:rsidRPr="004F6479" w:rsidRDefault="004F6479" w:rsidP="004F6479">
      <w:pPr>
        <w:ind w:firstLine="567"/>
        <w:jc w:val="both"/>
        <w:rPr>
          <w:sz w:val="24"/>
        </w:rPr>
      </w:pPr>
      <w:r w:rsidRPr="004F6479">
        <w:rPr>
          <w:sz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4F6479" w:rsidRPr="004F6479" w:rsidRDefault="004F6479" w:rsidP="004F6479">
      <w:pPr>
        <w:ind w:firstLine="567"/>
        <w:jc w:val="both"/>
        <w:rPr>
          <w:sz w:val="24"/>
        </w:rPr>
      </w:pPr>
      <w:r w:rsidRPr="004F6479">
        <w:rPr>
          <w:sz w:val="24"/>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w:t>
      </w:r>
    </w:p>
    <w:p w:rsidR="004F6479" w:rsidRPr="004F6479" w:rsidRDefault="004F6479" w:rsidP="004F6479">
      <w:pPr>
        <w:ind w:firstLine="567"/>
        <w:jc w:val="both"/>
        <w:rPr>
          <w:sz w:val="24"/>
        </w:rPr>
      </w:pPr>
      <w:r w:rsidRPr="004F6479">
        <w:rPr>
          <w:sz w:val="24"/>
        </w:rPr>
        <w:t>умение анализировать языковые явления и факты, допускающие неоднозначную интерпретацию, и выявлять их смыслообразующую роль;</w:t>
      </w:r>
    </w:p>
    <w:p w:rsidR="004F6479" w:rsidRPr="004F6479" w:rsidRDefault="004F6479" w:rsidP="004F6479">
      <w:pPr>
        <w:ind w:firstLine="567"/>
        <w:jc w:val="both"/>
        <w:rPr>
          <w:sz w:val="24"/>
        </w:rPr>
      </w:pPr>
      <w:r w:rsidRPr="004F6479">
        <w:rPr>
          <w:sz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4F6479" w:rsidRPr="004F6479" w:rsidRDefault="004F6479" w:rsidP="004F6479">
      <w:pPr>
        <w:ind w:firstLine="567"/>
        <w:jc w:val="both"/>
        <w:rPr>
          <w:sz w:val="24"/>
        </w:rPr>
      </w:pPr>
      <w:r w:rsidRPr="004F6479">
        <w:rPr>
          <w:sz w:val="24"/>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rsidR="004F6479" w:rsidRPr="004F6479" w:rsidRDefault="004F6479" w:rsidP="004F6479">
      <w:pPr>
        <w:ind w:firstLine="567"/>
        <w:jc w:val="both"/>
        <w:rPr>
          <w:sz w:val="24"/>
        </w:rPr>
      </w:pPr>
      <w:r w:rsidRPr="004F6479">
        <w:rPr>
          <w:sz w:val="24"/>
        </w:rPr>
        <w:t>владение умением редактировать и совершенствовать собственные письменные высказывания с учётом норм русского литературного языка;</w:t>
      </w:r>
    </w:p>
    <w:p w:rsidR="004F6479" w:rsidRPr="004F6479" w:rsidRDefault="004F6479" w:rsidP="004F6479">
      <w:pPr>
        <w:ind w:firstLine="567"/>
        <w:jc w:val="both"/>
        <w:rPr>
          <w:sz w:val="24"/>
        </w:rPr>
      </w:pPr>
      <w:r w:rsidRPr="004F6479">
        <w:rPr>
          <w:sz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4F6479" w:rsidRPr="004F6479" w:rsidRDefault="004F6479" w:rsidP="004F6479">
      <w:pPr>
        <w:ind w:firstLine="567"/>
        <w:jc w:val="both"/>
        <w:rPr>
          <w:sz w:val="24"/>
        </w:rPr>
      </w:pPr>
      <w:r w:rsidRPr="004F6479">
        <w:rPr>
          <w:sz w:val="24"/>
        </w:rPr>
        <w:lastRenderedPageBreak/>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4F6479" w:rsidRPr="004F6479" w:rsidRDefault="004F6479" w:rsidP="004F6479">
      <w:pPr>
        <w:ind w:firstLine="567"/>
        <w:jc w:val="both"/>
        <w:rPr>
          <w:sz w:val="24"/>
        </w:rPr>
      </w:pPr>
      <w:r w:rsidRPr="004F6479">
        <w:rPr>
          <w:sz w:val="24"/>
        </w:rPr>
        <w:t>умение создавать собственные литературно-критические произведения на основе прочитанных художественных текстов;</w:t>
      </w:r>
    </w:p>
    <w:p w:rsidR="004F6479" w:rsidRPr="004F6479" w:rsidRDefault="004F6479" w:rsidP="004F6479">
      <w:pPr>
        <w:ind w:firstLine="567"/>
        <w:jc w:val="both"/>
        <w:rPr>
          <w:sz w:val="24"/>
        </w:rPr>
      </w:pPr>
      <w:r w:rsidRPr="004F6479">
        <w:rPr>
          <w:sz w:val="24"/>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4F6479" w:rsidRDefault="004F6479">
      <w:pPr>
        <w:jc w:val="both"/>
        <w:rPr>
          <w:sz w:val="24"/>
        </w:rPr>
        <w:sectPr w:rsidR="004F6479">
          <w:headerReference w:type="default" r:id="rId74"/>
          <w:footerReference w:type="default" r:id="rId75"/>
          <w:pgSz w:w="11910" w:h="16850"/>
          <w:pgMar w:top="820" w:right="500" w:bottom="1000" w:left="800" w:header="569" w:footer="813" w:gutter="0"/>
          <w:cols w:space="720"/>
        </w:sectPr>
      </w:pPr>
    </w:p>
    <w:p w:rsidR="00764468" w:rsidRDefault="004B2496">
      <w:pPr>
        <w:pStyle w:val="Heading1"/>
        <w:spacing w:before="5" w:line="240" w:lineRule="auto"/>
        <w:ind w:left="332" w:right="353" w:firstLine="708"/>
      </w:pPr>
      <w:r>
        <w:lastRenderedPageBreak/>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(немецкий)</w:t>
      </w:r>
      <w:r>
        <w:rPr>
          <w:spacing w:val="1"/>
        </w:rPr>
        <w:t xml:space="preserve"> </w:t>
      </w:r>
      <w:r>
        <w:t>язык</w:t>
      </w:r>
      <w:r>
        <w:rPr>
          <w:spacing w:val="1"/>
        </w:rPr>
        <w:t xml:space="preserve"> </w:t>
      </w:r>
      <w:r>
        <w:t>(базовый</w:t>
      </w:r>
      <w:r>
        <w:rPr>
          <w:spacing w:val="-1"/>
        </w:rPr>
        <w:t xml:space="preserve"> </w:t>
      </w:r>
      <w:r>
        <w:t>уровень)»</w:t>
      </w:r>
    </w:p>
    <w:p w:rsidR="00764468" w:rsidRDefault="004B2496">
      <w:pPr>
        <w:pStyle w:val="a5"/>
        <w:ind w:right="345"/>
      </w:pPr>
      <w:r>
        <w:t>Федеральная рабочая программа по учебному предмету «Иностранный (немецкий) язык</w:t>
      </w:r>
      <w:r>
        <w:rPr>
          <w:spacing w:val="1"/>
        </w:rPr>
        <w:t xml:space="preserve"> </w:t>
      </w:r>
      <w:r>
        <w:t>(базовый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«Иностранные</w:t>
      </w:r>
      <w:r>
        <w:rPr>
          <w:spacing w:val="1"/>
        </w:rPr>
        <w:t xml:space="preserve"> </w:t>
      </w:r>
      <w:r>
        <w:t>языки»)</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 по немецкому языку, немецкий язык) включает пояснительную записку, содержание</w:t>
      </w:r>
      <w:r>
        <w:rPr>
          <w:spacing w:val="-57"/>
        </w:rPr>
        <w:t xml:space="preserve"> </w:t>
      </w:r>
      <w:r>
        <w:t>обучения,</w:t>
      </w:r>
      <w:r>
        <w:rPr>
          <w:spacing w:val="-1"/>
        </w:rPr>
        <w:t xml:space="preserve"> </w:t>
      </w:r>
      <w:r>
        <w:t>планируемые результаты освоения</w:t>
      </w:r>
      <w:r>
        <w:rPr>
          <w:spacing w:val="-1"/>
        </w:rPr>
        <w:t xml:space="preserve"> </w:t>
      </w:r>
      <w:r>
        <w:t>программы по</w:t>
      </w:r>
      <w:r>
        <w:rPr>
          <w:spacing w:val="-1"/>
        </w:rPr>
        <w:t xml:space="preserve"> </w:t>
      </w:r>
      <w:r>
        <w:t>немецкому</w:t>
      </w:r>
      <w:r>
        <w:rPr>
          <w:spacing w:val="-3"/>
        </w:rPr>
        <w:t xml:space="preserve"> </w:t>
      </w:r>
      <w:r>
        <w:t>языку.</w:t>
      </w:r>
    </w:p>
    <w:p w:rsidR="00764468" w:rsidRDefault="004B2496">
      <w:pPr>
        <w:pStyle w:val="a5"/>
        <w:ind w:right="347"/>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немецкого</w:t>
      </w:r>
      <w:r>
        <w:rPr>
          <w:spacing w:val="1"/>
        </w:rPr>
        <w:t xml:space="preserve"> </w:t>
      </w:r>
      <w:r>
        <w:t>языка,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 учебного плана, а также подходы к отбору содержания, к определению планируемых</w:t>
      </w:r>
      <w:r>
        <w:rPr>
          <w:spacing w:val="1"/>
        </w:rPr>
        <w:t xml:space="preserve"> </w:t>
      </w:r>
      <w:r>
        <w:t>результатов.</w:t>
      </w:r>
    </w:p>
    <w:p w:rsidR="00764468" w:rsidRDefault="004B2496">
      <w:pPr>
        <w:pStyle w:val="a5"/>
        <w:ind w:right="358" w:firstLine="768"/>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2"/>
        </w:rPr>
        <w:t xml:space="preserve"> </w:t>
      </w:r>
      <w:r>
        <w:t>классе</w:t>
      </w:r>
      <w:r>
        <w:rPr>
          <w:spacing w:val="-1"/>
        </w:rPr>
        <w:t xml:space="preserve"> </w:t>
      </w:r>
      <w:r>
        <w:t>на уровне</w:t>
      </w:r>
      <w:r>
        <w:rPr>
          <w:spacing w:val="-1"/>
        </w:rPr>
        <w:t xml:space="preserve"> </w:t>
      </w:r>
      <w:r>
        <w:t>среднего</w:t>
      </w:r>
      <w:r>
        <w:rPr>
          <w:spacing w:val="-1"/>
        </w:rPr>
        <w:t xml:space="preserve"> </w:t>
      </w:r>
      <w:r>
        <w:t>общего</w:t>
      </w:r>
      <w:r>
        <w:rPr>
          <w:spacing w:val="-2"/>
        </w:rPr>
        <w:t xml:space="preserve"> </w:t>
      </w:r>
      <w:r>
        <w:t>образования.</w:t>
      </w:r>
    </w:p>
    <w:p w:rsidR="00764468" w:rsidRDefault="004B2496">
      <w:pPr>
        <w:pStyle w:val="a5"/>
        <w:ind w:right="355"/>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немецкому</w:t>
      </w:r>
      <w:r>
        <w:rPr>
          <w:spacing w:val="1"/>
        </w:rPr>
        <w:t xml:space="preserve"> </w:t>
      </w:r>
      <w:r>
        <w:t>языку</w:t>
      </w:r>
      <w:r>
        <w:rPr>
          <w:spacing w:val="1"/>
        </w:rPr>
        <w:t xml:space="preserve"> </w:t>
      </w:r>
      <w:r>
        <w:t>включают</w:t>
      </w:r>
      <w:r>
        <w:rPr>
          <w:spacing w:val="1"/>
        </w:rPr>
        <w:t xml:space="preserve"> </w:t>
      </w:r>
      <w:r>
        <w:t>личностные,</w:t>
      </w:r>
      <w:r>
        <w:rPr>
          <w:spacing w:val="24"/>
        </w:rPr>
        <w:t xml:space="preserve"> </w:t>
      </w:r>
      <w:r>
        <w:t>метапредметные</w:t>
      </w:r>
      <w:r>
        <w:rPr>
          <w:spacing w:val="21"/>
        </w:rPr>
        <w:t xml:space="preserve"> </w:t>
      </w:r>
      <w:r>
        <w:t>результаты</w:t>
      </w:r>
      <w:r>
        <w:rPr>
          <w:spacing w:val="23"/>
        </w:rPr>
        <w:t xml:space="preserve"> </w:t>
      </w:r>
      <w:r>
        <w:t>за</w:t>
      </w:r>
      <w:r>
        <w:rPr>
          <w:spacing w:val="23"/>
        </w:rPr>
        <w:t xml:space="preserve"> </w:t>
      </w:r>
      <w:r>
        <w:t>весь</w:t>
      </w:r>
      <w:r>
        <w:rPr>
          <w:spacing w:val="23"/>
        </w:rPr>
        <w:t xml:space="preserve"> </w:t>
      </w:r>
      <w:r>
        <w:t>период</w:t>
      </w:r>
      <w:r>
        <w:rPr>
          <w:spacing w:val="23"/>
        </w:rPr>
        <w:t xml:space="preserve"> </w:t>
      </w:r>
      <w:r>
        <w:t>обучения</w:t>
      </w:r>
      <w:r>
        <w:rPr>
          <w:spacing w:val="24"/>
        </w:rPr>
        <w:t xml:space="preserve"> </w:t>
      </w:r>
      <w:r>
        <w:t>на</w:t>
      </w:r>
      <w:r>
        <w:rPr>
          <w:spacing w:val="24"/>
        </w:rPr>
        <w:t xml:space="preserve"> </w:t>
      </w:r>
      <w:r>
        <w:t>уровне</w:t>
      </w:r>
      <w:r>
        <w:rPr>
          <w:spacing w:val="22"/>
        </w:rPr>
        <w:t xml:space="preserve"> </w:t>
      </w:r>
      <w:r>
        <w:t>среднего</w:t>
      </w:r>
      <w:r>
        <w:rPr>
          <w:spacing w:val="23"/>
        </w:rPr>
        <w:t xml:space="preserve"> </w:t>
      </w:r>
      <w:r>
        <w:t>общего</w:t>
      </w:r>
    </w:p>
    <w:p w:rsidR="00764468" w:rsidRDefault="004B2496">
      <w:pPr>
        <w:pStyle w:val="a5"/>
        <w:spacing w:before="9"/>
        <w:ind w:firstLine="0"/>
      </w:pPr>
      <w:r>
        <w:t>образования,</w:t>
      </w:r>
      <w:r>
        <w:rPr>
          <w:spacing w:val="-3"/>
        </w:rPr>
        <w:t xml:space="preserve"> </w:t>
      </w:r>
      <w:r>
        <w:t>а</w:t>
      </w:r>
      <w:r>
        <w:rPr>
          <w:spacing w:val="-3"/>
        </w:rPr>
        <w:t xml:space="preserve"> </w:t>
      </w:r>
      <w:r>
        <w:t>также</w:t>
      </w:r>
      <w:r>
        <w:rPr>
          <w:spacing w:val="-2"/>
        </w:rPr>
        <w:t xml:space="preserve"> </w:t>
      </w:r>
      <w:r>
        <w:t>предметные</w:t>
      </w:r>
      <w:r>
        <w:rPr>
          <w:spacing w:val="-5"/>
        </w:rPr>
        <w:t xml:space="preserve"> </w:t>
      </w:r>
      <w:r>
        <w:t>достижения</w:t>
      </w:r>
      <w:r>
        <w:rPr>
          <w:spacing w:val="-2"/>
        </w:rPr>
        <w:t xml:space="preserve"> </w:t>
      </w:r>
      <w:r>
        <w:t>обучающегося</w:t>
      </w:r>
      <w:r>
        <w:rPr>
          <w:spacing w:val="-2"/>
        </w:rPr>
        <w:t xml:space="preserve"> </w:t>
      </w:r>
      <w:r>
        <w:t>за</w:t>
      </w:r>
      <w:r>
        <w:rPr>
          <w:spacing w:val="-4"/>
        </w:rPr>
        <w:t xml:space="preserve"> </w:t>
      </w:r>
      <w:r>
        <w:t>каждый</w:t>
      </w:r>
      <w:r>
        <w:rPr>
          <w:spacing w:val="-2"/>
        </w:rPr>
        <w:t xml:space="preserve"> </w:t>
      </w:r>
      <w:r>
        <w:t>год</w:t>
      </w:r>
      <w:r>
        <w:rPr>
          <w:spacing w:val="-3"/>
        </w:rPr>
        <w:t xml:space="preserve"> </w:t>
      </w:r>
      <w:r>
        <w:t>обучения.</w:t>
      </w:r>
    </w:p>
    <w:p w:rsidR="00764468" w:rsidRDefault="004B2496">
      <w:pPr>
        <w:pStyle w:val="a5"/>
        <w:ind w:left="1041" w:firstLine="0"/>
      </w:pPr>
      <w:r>
        <w:t>Пояснительная</w:t>
      </w:r>
      <w:r>
        <w:rPr>
          <w:spacing w:val="-6"/>
        </w:rPr>
        <w:t xml:space="preserve"> </w:t>
      </w:r>
      <w:r>
        <w:t>записка.</w:t>
      </w:r>
    </w:p>
    <w:p w:rsidR="00764468" w:rsidRDefault="004B2496">
      <w:pPr>
        <w:pStyle w:val="a5"/>
        <w:ind w:right="347"/>
      </w:pPr>
      <w:r>
        <w:t>Программа по немецкому языку на уровне среднего общего образования разработана 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 в Федеральном государственном образовательном стандарте среднего общего</w:t>
      </w:r>
      <w:r>
        <w:rPr>
          <w:spacing w:val="1"/>
        </w:rPr>
        <w:t xml:space="preserve"> </w:t>
      </w:r>
      <w:r>
        <w:t>образования</w:t>
      </w:r>
      <w:r>
        <w:rPr>
          <w:spacing w:val="23"/>
        </w:rPr>
        <w:t xml:space="preserve"> </w:t>
      </w:r>
      <w:r>
        <w:t>(приказ</w:t>
      </w:r>
      <w:r>
        <w:rPr>
          <w:spacing w:val="25"/>
        </w:rPr>
        <w:t xml:space="preserve"> </w:t>
      </w:r>
      <w:r>
        <w:t>Министерства</w:t>
      </w:r>
      <w:r>
        <w:rPr>
          <w:spacing w:val="22"/>
        </w:rPr>
        <w:t xml:space="preserve"> </w:t>
      </w:r>
      <w:r>
        <w:t>образования</w:t>
      </w:r>
      <w:r>
        <w:rPr>
          <w:spacing w:val="24"/>
        </w:rPr>
        <w:t xml:space="preserve"> </w:t>
      </w:r>
      <w:r>
        <w:t>и</w:t>
      </w:r>
      <w:r>
        <w:rPr>
          <w:spacing w:val="21"/>
        </w:rPr>
        <w:t xml:space="preserve"> </w:t>
      </w:r>
      <w:r>
        <w:t>науки</w:t>
      </w:r>
      <w:r>
        <w:rPr>
          <w:spacing w:val="25"/>
        </w:rPr>
        <w:t xml:space="preserve"> </w:t>
      </w:r>
      <w:r>
        <w:t>Российской</w:t>
      </w:r>
      <w:r>
        <w:rPr>
          <w:spacing w:val="21"/>
        </w:rPr>
        <w:t xml:space="preserve"> </w:t>
      </w:r>
      <w:r>
        <w:t>Федерации</w:t>
      </w:r>
      <w:r>
        <w:rPr>
          <w:spacing w:val="25"/>
        </w:rPr>
        <w:t xml:space="preserve"> </w:t>
      </w:r>
      <w:r>
        <w:t>от</w:t>
      </w:r>
      <w:r>
        <w:rPr>
          <w:spacing w:val="23"/>
        </w:rPr>
        <w:t xml:space="preserve"> </w:t>
      </w:r>
      <w:r>
        <w:t>17.05.2012</w:t>
      </w:r>
    </w:p>
    <w:p w:rsidR="00764468" w:rsidRDefault="004B2496">
      <w:pPr>
        <w:pStyle w:val="a5"/>
        <w:spacing w:before="1"/>
        <w:ind w:right="344" w:firstLine="0"/>
      </w:pPr>
      <w:r>
        <w:t>№ 973 с изменениями, внесёнными приказами Министерства образования и науки Российской</w:t>
      </w:r>
      <w:r>
        <w:rPr>
          <w:spacing w:val="1"/>
        </w:rPr>
        <w:t xml:space="preserve"> </w:t>
      </w:r>
      <w:r>
        <w:t>Федерации</w:t>
      </w:r>
      <w:r>
        <w:rPr>
          <w:spacing w:val="1"/>
        </w:rPr>
        <w:t xml:space="preserve"> </w:t>
      </w:r>
      <w:r>
        <w:t>от</w:t>
      </w:r>
      <w:r>
        <w:rPr>
          <w:spacing w:val="1"/>
        </w:rPr>
        <w:t xml:space="preserve"> </w:t>
      </w:r>
      <w:r>
        <w:t>29.12.2014</w:t>
      </w:r>
      <w:r>
        <w:rPr>
          <w:spacing w:val="1"/>
        </w:rPr>
        <w:t xml:space="preserve"> </w:t>
      </w:r>
      <w:r>
        <w:t>№</w:t>
      </w:r>
      <w:r>
        <w:rPr>
          <w:spacing w:val="1"/>
        </w:rPr>
        <w:t xml:space="preserve"> </w:t>
      </w:r>
      <w:r>
        <w:t>1645,</w:t>
      </w:r>
      <w:r>
        <w:rPr>
          <w:spacing w:val="1"/>
        </w:rPr>
        <w:t xml:space="preserve"> </w:t>
      </w:r>
      <w:r>
        <w:t>от</w:t>
      </w:r>
      <w:r>
        <w:rPr>
          <w:spacing w:val="1"/>
        </w:rPr>
        <w:t xml:space="preserve"> </w:t>
      </w:r>
      <w:r>
        <w:t>31.12.2015</w:t>
      </w:r>
      <w:r>
        <w:rPr>
          <w:spacing w:val="1"/>
        </w:rPr>
        <w:t xml:space="preserve"> </w:t>
      </w:r>
      <w:r>
        <w:t>№</w:t>
      </w:r>
      <w:r>
        <w:rPr>
          <w:spacing w:val="1"/>
        </w:rPr>
        <w:t xml:space="preserve"> </w:t>
      </w:r>
      <w:r>
        <w:t>1578,</w:t>
      </w:r>
      <w:r>
        <w:rPr>
          <w:spacing w:val="1"/>
        </w:rPr>
        <w:t xml:space="preserve"> </w:t>
      </w:r>
      <w:r>
        <w:t>от</w:t>
      </w:r>
      <w:r>
        <w:rPr>
          <w:spacing w:val="1"/>
        </w:rPr>
        <w:t xml:space="preserve"> </w:t>
      </w:r>
      <w:r>
        <w:t>29.06.2017</w:t>
      </w:r>
      <w:r>
        <w:rPr>
          <w:spacing w:val="1"/>
        </w:rPr>
        <w:t xml:space="preserve"> </w:t>
      </w:r>
      <w:r>
        <w:t>№</w:t>
      </w:r>
      <w:r>
        <w:rPr>
          <w:spacing w:val="1"/>
        </w:rPr>
        <w:t xml:space="preserve"> </w:t>
      </w:r>
      <w:r>
        <w:t>613,</w:t>
      </w:r>
      <w:r>
        <w:rPr>
          <w:spacing w:val="1"/>
        </w:rPr>
        <w:t xml:space="preserve"> </w:t>
      </w:r>
      <w:r>
        <w:t>приказами</w:t>
      </w:r>
      <w:r>
        <w:rPr>
          <w:spacing w:val="-57"/>
        </w:rPr>
        <w:t xml:space="preserve"> </w:t>
      </w:r>
      <w:r>
        <w:t>Министерства просвещения Российской Федерации от 24.09.2020 № 519,от 11.12.2020 № 712,</w:t>
      </w:r>
      <w:r>
        <w:rPr>
          <w:spacing w:val="1"/>
        </w:rPr>
        <w:t xml:space="preserve"> </w:t>
      </w:r>
      <w:r>
        <w:t>далее — ФГОС СОО), а также на основе характеристики планируемых результатов духовно-</w:t>
      </w:r>
      <w:r>
        <w:rPr>
          <w:spacing w:val="1"/>
        </w:rPr>
        <w:t xml:space="preserve"> </w:t>
      </w:r>
      <w:r>
        <w:t>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1"/>
        </w:rPr>
        <w:t xml:space="preserve"> </w:t>
      </w:r>
      <w:r>
        <w:t>Федеральной</w:t>
      </w:r>
      <w:r>
        <w:rPr>
          <w:spacing w:val="-1"/>
        </w:rPr>
        <w:t xml:space="preserve"> </w:t>
      </w:r>
      <w:r>
        <w:t>программе</w:t>
      </w:r>
      <w:r>
        <w:rPr>
          <w:spacing w:val="-1"/>
        </w:rPr>
        <w:t xml:space="preserve"> </w:t>
      </w:r>
      <w:r>
        <w:t>воспитания.</w:t>
      </w:r>
    </w:p>
    <w:p w:rsidR="00764468" w:rsidRDefault="004B2496">
      <w:pPr>
        <w:pStyle w:val="a5"/>
        <w:ind w:right="347"/>
      </w:pPr>
      <w:r>
        <w:t>Программа</w:t>
      </w:r>
      <w:r>
        <w:rPr>
          <w:spacing w:val="1"/>
        </w:rPr>
        <w:t xml:space="preserve"> </w:t>
      </w:r>
      <w:r>
        <w:t>по</w:t>
      </w:r>
      <w:r>
        <w:rPr>
          <w:spacing w:val="1"/>
        </w:rPr>
        <w:t xml:space="preserve"> </w:t>
      </w:r>
      <w:r>
        <w:t>немецкому</w:t>
      </w:r>
      <w:r>
        <w:rPr>
          <w:spacing w:val="1"/>
        </w:rPr>
        <w:t xml:space="preserve"> </w:t>
      </w:r>
      <w:r>
        <w:t>языку</w:t>
      </w:r>
      <w:r>
        <w:rPr>
          <w:spacing w:val="1"/>
        </w:rPr>
        <w:t xml:space="preserve"> </w:t>
      </w:r>
      <w:r>
        <w:t>является</w:t>
      </w:r>
      <w:r>
        <w:rPr>
          <w:spacing w:val="1"/>
        </w:rPr>
        <w:t xml:space="preserve"> </w:t>
      </w:r>
      <w:r>
        <w:t>ориентиром</w:t>
      </w:r>
      <w:r>
        <w:rPr>
          <w:spacing w:val="1"/>
        </w:rPr>
        <w:t xml:space="preserve"> </w:t>
      </w:r>
      <w:r>
        <w:t>для</w:t>
      </w:r>
      <w:r>
        <w:rPr>
          <w:spacing w:val="61"/>
        </w:rPr>
        <w:t xml:space="preserve"> </w:t>
      </w:r>
      <w:r>
        <w:t>составления</w:t>
      </w:r>
      <w:r>
        <w:rPr>
          <w:spacing w:val="61"/>
        </w:rPr>
        <w:t xml:space="preserve"> </w:t>
      </w:r>
      <w:r>
        <w:t>рабочих</w:t>
      </w:r>
      <w:r>
        <w:rPr>
          <w:spacing w:val="1"/>
        </w:rPr>
        <w:t xml:space="preserve"> </w:t>
      </w:r>
      <w:r>
        <w:t>программ по предмету: она даёт представление о целях образования, развития, воспитания и</w:t>
      </w:r>
      <w:r>
        <w:rPr>
          <w:spacing w:val="1"/>
        </w:rPr>
        <w:t xml:space="preserve"> </w:t>
      </w:r>
      <w:r>
        <w:t>социализации</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путях</w:t>
      </w:r>
      <w:r>
        <w:rPr>
          <w:spacing w:val="1"/>
        </w:rPr>
        <w:t xml:space="preserve"> </w:t>
      </w:r>
      <w:r>
        <w:t>формирования</w:t>
      </w:r>
      <w:r>
        <w:rPr>
          <w:spacing w:val="1"/>
        </w:rPr>
        <w:t xml:space="preserve"> </w:t>
      </w:r>
      <w:r>
        <w:t>системы</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деятельности</w:t>
      </w:r>
      <w:r>
        <w:rPr>
          <w:spacing w:val="1"/>
        </w:rPr>
        <w:t xml:space="preserve"> </w:t>
      </w:r>
      <w:r>
        <w:t>у</w:t>
      </w:r>
      <w:r>
        <w:rPr>
          <w:spacing w:val="1"/>
        </w:rPr>
        <w:t xml:space="preserve"> </w:t>
      </w:r>
      <w:r>
        <w:t>обучающихся</w:t>
      </w:r>
      <w:r>
        <w:rPr>
          <w:spacing w:val="1"/>
        </w:rPr>
        <w:t xml:space="preserve"> </w:t>
      </w:r>
      <w:r>
        <w:t>на</w:t>
      </w:r>
      <w:r>
        <w:rPr>
          <w:spacing w:val="1"/>
        </w:rPr>
        <w:t xml:space="preserve"> </w:t>
      </w:r>
      <w:r>
        <w:t>базовом</w:t>
      </w:r>
      <w:r>
        <w:rPr>
          <w:spacing w:val="60"/>
        </w:rPr>
        <w:t xml:space="preserve"> </w:t>
      </w:r>
      <w:r>
        <w:t>уровне</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(немецкий)</w:t>
      </w:r>
      <w:r>
        <w:rPr>
          <w:spacing w:val="1"/>
        </w:rPr>
        <w:t xml:space="preserve"> </w:t>
      </w:r>
      <w:r>
        <w:t>язык</w:t>
      </w:r>
      <w:r>
        <w:rPr>
          <w:spacing w:val="1"/>
        </w:rPr>
        <w:t xml:space="preserve"> </w:t>
      </w:r>
      <w:r>
        <w:t>(базовый</w:t>
      </w:r>
      <w:r>
        <w:rPr>
          <w:spacing w:val="61"/>
        </w:rPr>
        <w:t xml:space="preserve"> </w:t>
      </w:r>
      <w:r>
        <w:t>уровень)»;</w:t>
      </w:r>
      <w:r>
        <w:rPr>
          <w:spacing w:val="1"/>
        </w:rPr>
        <w:t xml:space="preserve"> </w:t>
      </w:r>
      <w:r>
        <w:t>определяет</w:t>
      </w:r>
      <w:r>
        <w:rPr>
          <w:spacing w:val="1"/>
        </w:rPr>
        <w:t xml:space="preserve"> </w:t>
      </w:r>
      <w:r>
        <w:t>инвариантную</w:t>
      </w:r>
      <w:r>
        <w:rPr>
          <w:spacing w:val="1"/>
        </w:rPr>
        <w:t xml:space="preserve"> </w:t>
      </w:r>
      <w:r>
        <w:t>(обязательную)</w:t>
      </w:r>
      <w:r>
        <w:rPr>
          <w:spacing w:val="1"/>
        </w:rPr>
        <w:t xml:space="preserve"> </w:t>
      </w:r>
      <w:r>
        <w:t>часть</w:t>
      </w:r>
      <w:r>
        <w:rPr>
          <w:spacing w:val="1"/>
        </w:rPr>
        <w:t xml:space="preserve"> </w:t>
      </w:r>
      <w:r>
        <w:t>содержания</w:t>
      </w:r>
      <w:r>
        <w:rPr>
          <w:spacing w:val="1"/>
        </w:rPr>
        <w:t xml:space="preserve"> </w:t>
      </w:r>
      <w:r>
        <w:t>учебного</w:t>
      </w:r>
      <w:r>
        <w:rPr>
          <w:spacing w:val="1"/>
        </w:rPr>
        <w:t xml:space="preserve"> </w:t>
      </w:r>
      <w:r>
        <w:t>курса</w:t>
      </w:r>
      <w:r>
        <w:rPr>
          <w:spacing w:val="1"/>
        </w:rPr>
        <w:t xml:space="preserve"> </w:t>
      </w:r>
      <w:r>
        <w:t>по</w:t>
      </w:r>
      <w:r>
        <w:rPr>
          <w:spacing w:val="1"/>
        </w:rPr>
        <w:t xml:space="preserve"> </w:t>
      </w:r>
      <w:r>
        <w:t>немецкому</w:t>
      </w:r>
      <w:r>
        <w:rPr>
          <w:spacing w:val="1"/>
        </w:rPr>
        <w:t xml:space="preserve"> </w:t>
      </w:r>
      <w:r>
        <w:t>языку как учебному предмету, за пределами которой остаётся возможность выбора вариативной</w:t>
      </w:r>
      <w:r>
        <w:rPr>
          <w:spacing w:val="-57"/>
        </w:rPr>
        <w:t xml:space="preserve"> </w:t>
      </w:r>
      <w:r>
        <w:t>составляющей содержания образования в плане порядка изучения тем, некоторого расширения</w:t>
      </w:r>
      <w:r>
        <w:rPr>
          <w:spacing w:val="1"/>
        </w:rPr>
        <w:t xml:space="preserve"> </w:t>
      </w:r>
      <w:r>
        <w:t>объёма</w:t>
      </w:r>
      <w:r>
        <w:rPr>
          <w:spacing w:val="-2"/>
        </w:rPr>
        <w:t xml:space="preserve"> </w:t>
      </w:r>
      <w:r>
        <w:t>содержания и его</w:t>
      </w:r>
      <w:r>
        <w:rPr>
          <w:spacing w:val="-1"/>
        </w:rPr>
        <w:t xml:space="preserve"> </w:t>
      </w:r>
      <w:r>
        <w:t>детализации.</w:t>
      </w:r>
    </w:p>
    <w:p w:rsidR="00764468" w:rsidRDefault="004B2496">
      <w:pPr>
        <w:pStyle w:val="a5"/>
        <w:ind w:right="347"/>
      </w:pPr>
      <w:r>
        <w:t>Программа</w:t>
      </w:r>
      <w:r>
        <w:rPr>
          <w:spacing w:val="1"/>
        </w:rPr>
        <w:t xml:space="preserve"> </w:t>
      </w:r>
      <w:r>
        <w:t>по</w:t>
      </w:r>
      <w:r>
        <w:rPr>
          <w:spacing w:val="1"/>
        </w:rPr>
        <w:t xml:space="preserve"> </w:t>
      </w:r>
      <w:r>
        <w:t>немецкому</w:t>
      </w:r>
      <w:r>
        <w:rPr>
          <w:spacing w:val="1"/>
        </w:rPr>
        <w:t xml:space="preserve"> </w:t>
      </w:r>
      <w:r>
        <w:t>языку</w:t>
      </w:r>
      <w:r>
        <w:rPr>
          <w:spacing w:val="1"/>
        </w:rPr>
        <w:t xml:space="preserve"> </w:t>
      </w:r>
      <w:r>
        <w:t>устанавливает</w:t>
      </w:r>
      <w:r>
        <w:rPr>
          <w:spacing w:val="1"/>
        </w:rPr>
        <w:t xml:space="preserve"> </w:t>
      </w:r>
      <w:r>
        <w:t>распределение</w:t>
      </w:r>
      <w:r>
        <w:rPr>
          <w:spacing w:val="1"/>
        </w:rPr>
        <w:t xml:space="preserve"> </w:t>
      </w:r>
      <w:r>
        <w:t>обязательного</w:t>
      </w:r>
      <w:r>
        <w:rPr>
          <w:spacing w:val="1"/>
        </w:rPr>
        <w:t xml:space="preserve"> </w:t>
      </w:r>
      <w:r>
        <w:t>предметного</w:t>
      </w:r>
      <w:r>
        <w:rPr>
          <w:spacing w:val="1"/>
        </w:rPr>
        <w:t xml:space="preserve"> </w:t>
      </w:r>
      <w:r>
        <w:t>содержания</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предусматривает</w:t>
      </w:r>
      <w:r>
        <w:rPr>
          <w:spacing w:val="1"/>
        </w:rPr>
        <w:t xml:space="preserve"> </w:t>
      </w:r>
      <w:r>
        <w:t>примерный</w:t>
      </w:r>
      <w:r>
        <w:rPr>
          <w:spacing w:val="1"/>
        </w:rPr>
        <w:t xml:space="preserve"> </w:t>
      </w:r>
      <w:r>
        <w:t>ресурс</w:t>
      </w:r>
      <w:r>
        <w:rPr>
          <w:spacing w:val="1"/>
        </w:rPr>
        <w:t xml:space="preserve"> </w:t>
      </w:r>
      <w:r>
        <w:t>учебного</w:t>
      </w:r>
      <w:r>
        <w:rPr>
          <w:spacing w:val="-57"/>
        </w:rPr>
        <w:t xml:space="preserve"> </w:t>
      </w:r>
      <w:r>
        <w:t>времени,</w:t>
      </w:r>
      <w:r>
        <w:rPr>
          <w:spacing w:val="1"/>
        </w:rPr>
        <w:t xml:space="preserve"> </w:t>
      </w:r>
      <w:r>
        <w:t>выделяемого</w:t>
      </w:r>
      <w:r>
        <w:rPr>
          <w:spacing w:val="1"/>
        </w:rPr>
        <w:t xml:space="preserve"> </w:t>
      </w:r>
      <w:r>
        <w:t>на</w:t>
      </w:r>
      <w:r>
        <w:rPr>
          <w:spacing w:val="1"/>
        </w:rPr>
        <w:t xml:space="preserve"> </w:t>
      </w:r>
      <w:r>
        <w:t>изучение</w:t>
      </w:r>
      <w:r>
        <w:rPr>
          <w:spacing w:val="1"/>
        </w:rPr>
        <w:t xml:space="preserve"> </w:t>
      </w:r>
      <w:r>
        <w:t>тем/разделов</w:t>
      </w:r>
      <w:r>
        <w:rPr>
          <w:spacing w:val="1"/>
        </w:rPr>
        <w:t xml:space="preserve"> </w:t>
      </w:r>
      <w:r>
        <w:t>курса,</w:t>
      </w:r>
      <w:r>
        <w:rPr>
          <w:spacing w:val="1"/>
        </w:rPr>
        <w:t xml:space="preserve"> </w:t>
      </w:r>
      <w:r>
        <w:t>учитывает</w:t>
      </w:r>
      <w:r>
        <w:rPr>
          <w:spacing w:val="1"/>
        </w:rPr>
        <w:t xml:space="preserve"> </w:t>
      </w:r>
      <w:r>
        <w:t>особенности</w:t>
      </w:r>
      <w:r>
        <w:rPr>
          <w:spacing w:val="1"/>
        </w:rPr>
        <w:t xml:space="preserve"> </w:t>
      </w:r>
      <w:r>
        <w:t>изучения</w:t>
      </w:r>
      <w:r>
        <w:rPr>
          <w:spacing w:val="1"/>
        </w:rPr>
        <w:t xml:space="preserve"> </w:t>
      </w:r>
      <w:r>
        <w:t>немецкого языка, исходя из его лингвистических особенностей и структуры родного (русского)</w:t>
      </w:r>
      <w:r>
        <w:rPr>
          <w:spacing w:val="1"/>
        </w:rPr>
        <w:t xml:space="preserve"> </w:t>
      </w:r>
      <w:r>
        <w:t>языка обучающихся, межпредметных связей иностранного (немецкого) языка с содержанием</w:t>
      </w:r>
      <w:r>
        <w:rPr>
          <w:spacing w:val="1"/>
        </w:rPr>
        <w:t xml:space="preserve"> </w:t>
      </w:r>
      <w:r>
        <w:t>других</w:t>
      </w:r>
      <w:r>
        <w:rPr>
          <w:spacing w:val="1"/>
        </w:rPr>
        <w:t xml:space="preserve"> </w:t>
      </w:r>
      <w:r>
        <w:t>общеобразовательных</w:t>
      </w:r>
      <w:r>
        <w:rPr>
          <w:spacing w:val="1"/>
        </w:rPr>
        <w:t xml:space="preserve"> </w:t>
      </w:r>
      <w:r>
        <w:t>предметов,</w:t>
      </w:r>
      <w:r>
        <w:rPr>
          <w:spacing w:val="1"/>
        </w:rPr>
        <w:t xml:space="preserve"> </w:t>
      </w:r>
      <w:r>
        <w:t>изучаемых</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возрастных особенностей обучающихся. В программе по немецкому языку для уровня среднего</w:t>
      </w:r>
      <w:r>
        <w:rPr>
          <w:spacing w:val="-57"/>
        </w:rPr>
        <w:t xml:space="preserve"> </w:t>
      </w:r>
      <w:r>
        <w:t>общего</w:t>
      </w:r>
      <w:r>
        <w:rPr>
          <w:spacing w:val="1"/>
        </w:rPr>
        <w:t xml:space="preserve"> </w:t>
      </w:r>
      <w:r>
        <w:t>образования</w:t>
      </w:r>
      <w:r>
        <w:rPr>
          <w:spacing w:val="1"/>
        </w:rPr>
        <w:t xml:space="preserve"> </w:t>
      </w:r>
      <w:r>
        <w:t>средней</w:t>
      </w:r>
      <w:r>
        <w:rPr>
          <w:spacing w:val="1"/>
        </w:rPr>
        <w:t xml:space="preserve"> </w:t>
      </w:r>
      <w:r>
        <w:t>общеобразовательной</w:t>
      </w:r>
      <w:r>
        <w:rPr>
          <w:spacing w:val="1"/>
        </w:rPr>
        <w:t xml:space="preserve"> </w:t>
      </w:r>
      <w:r>
        <w:t>школы</w:t>
      </w:r>
      <w:r>
        <w:rPr>
          <w:spacing w:val="1"/>
        </w:rPr>
        <w:t xml:space="preserve"> </w:t>
      </w:r>
      <w:r>
        <w:t>предусмотрено</w:t>
      </w:r>
      <w:r>
        <w:rPr>
          <w:spacing w:val="1"/>
        </w:rPr>
        <w:t xml:space="preserve"> </w:t>
      </w:r>
      <w:r>
        <w:t>дальнейшее</w:t>
      </w:r>
      <w:r>
        <w:rPr>
          <w:spacing w:val="1"/>
        </w:rPr>
        <w:t xml:space="preserve"> </w:t>
      </w:r>
      <w:r>
        <w:t>совершенствование</w:t>
      </w:r>
      <w:r>
        <w:rPr>
          <w:spacing w:val="1"/>
        </w:rPr>
        <w:t xml:space="preserve"> </w:t>
      </w:r>
      <w:r>
        <w:t>сформированных</w:t>
      </w:r>
      <w:r>
        <w:rPr>
          <w:spacing w:val="1"/>
        </w:rPr>
        <w:t xml:space="preserve"> </w:t>
      </w:r>
      <w:r>
        <w:t>иноязычных</w:t>
      </w:r>
      <w:r>
        <w:rPr>
          <w:spacing w:val="1"/>
        </w:rPr>
        <w:t xml:space="preserve"> </w:t>
      </w:r>
      <w:r>
        <w:t>речевых</w:t>
      </w:r>
      <w:r>
        <w:rPr>
          <w:spacing w:val="1"/>
        </w:rPr>
        <w:t xml:space="preserve"> </w:t>
      </w:r>
      <w:r>
        <w:t>умений</w:t>
      </w:r>
      <w:r>
        <w:rPr>
          <w:spacing w:val="1"/>
        </w:rPr>
        <w:t xml:space="preserve"> </w:t>
      </w:r>
      <w:r>
        <w:t>обучающихся</w:t>
      </w:r>
      <w:r>
        <w:rPr>
          <w:spacing w:val="1"/>
        </w:rPr>
        <w:t xml:space="preserve"> </w:t>
      </w:r>
      <w:r>
        <w:t>и</w:t>
      </w:r>
      <w:r>
        <w:rPr>
          <w:spacing w:val="1"/>
        </w:rPr>
        <w:t xml:space="preserve"> </w:t>
      </w:r>
      <w:r>
        <w:t>использование</w:t>
      </w:r>
      <w:r>
        <w:rPr>
          <w:spacing w:val="1"/>
        </w:rPr>
        <w:t xml:space="preserve"> </w:t>
      </w:r>
      <w:r>
        <w:t>ими</w:t>
      </w:r>
      <w:r>
        <w:rPr>
          <w:spacing w:val="1"/>
        </w:rPr>
        <w:t xml:space="preserve"> </w:t>
      </w:r>
      <w:r>
        <w:t>языковых</w:t>
      </w:r>
      <w:r>
        <w:rPr>
          <w:spacing w:val="1"/>
        </w:rPr>
        <w:t xml:space="preserve"> </w:t>
      </w:r>
      <w:r>
        <w:t>средств,</w:t>
      </w:r>
      <w:r>
        <w:rPr>
          <w:spacing w:val="1"/>
        </w:rPr>
        <w:t xml:space="preserve"> </w:t>
      </w:r>
      <w:r>
        <w:t>представленных</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немецкому</w:t>
      </w:r>
      <w:r>
        <w:rPr>
          <w:spacing w:val="1"/>
        </w:rPr>
        <w:t xml:space="preserve"> </w:t>
      </w:r>
      <w:r>
        <w:t>языку</w:t>
      </w:r>
      <w:r>
        <w:rPr>
          <w:spacing w:val="1"/>
        </w:rPr>
        <w:t xml:space="preserve"> </w:t>
      </w:r>
      <w:r>
        <w:t>начального общего и основного общего образования, что обеспечивает преемственность между</w:t>
      </w:r>
      <w:r>
        <w:rPr>
          <w:spacing w:val="1"/>
        </w:rPr>
        <w:t xml:space="preserve"> </w:t>
      </w:r>
      <w:r>
        <w:t>этапами</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иностранному</w:t>
      </w:r>
      <w:r>
        <w:rPr>
          <w:spacing w:val="1"/>
        </w:rPr>
        <w:t xml:space="preserve"> </w:t>
      </w:r>
      <w:r>
        <w:t>(немецкому)</w:t>
      </w:r>
      <w:r>
        <w:rPr>
          <w:spacing w:val="1"/>
        </w:rPr>
        <w:t xml:space="preserve"> </w:t>
      </w:r>
      <w:r>
        <w:t>языку.</w:t>
      </w:r>
      <w:r>
        <w:rPr>
          <w:spacing w:val="1"/>
        </w:rPr>
        <w:t xml:space="preserve"> </w:t>
      </w:r>
      <w:r>
        <w:t>При</w:t>
      </w:r>
      <w:r>
        <w:rPr>
          <w:spacing w:val="1"/>
        </w:rPr>
        <w:t xml:space="preserve"> </w:t>
      </w:r>
      <w:r>
        <w:t>этом</w:t>
      </w:r>
      <w:r>
        <w:rPr>
          <w:spacing w:val="1"/>
        </w:rPr>
        <w:t xml:space="preserve"> </w:t>
      </w:r>
      <w:r>
        <w:t>содержание</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имеет</w:t>
      </w:r>
      <w:r>
        <w:rPr>
          <w:spacing w:val="1"/>
        </w:rPr>
        <w:t xml:space="preserve"> </w:t>
      </w:r>
      <w:r>
        <w:t>особенности,</w:t>
      </w:r>
      <w:r>
        <w:rPr>
          <w:spacing w:val="1"/>
        </w:rPr>
        <w:t xml:space="preserve"> </w:t>
      </w:r>
      <w:r>
        <w:t>обусловленные</w:t>
      </w:r>
      <w:r>
        <w:rPr>
          <w:spacing w:val="1"/>
        </w:rPr>
        <w:t xml:space="preserve"> </w:t>
      </w:r>
      <w:r>
        <w:t>задачами</w:t>
      </w:r>
      <w:r>
        <w:rPr>
          <w:spacing w:val="1"/>
        </w:rPr>
        <w:t xml:space="preserve"> </w:t>
      </w:r>
      <w:r>
        <w:t>развития,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t>заданными</w:t>
      </w:r>
      <w:r>
        <w:rPr>
          <w:spacing w:val="1"/>
        </w:rPr>
        <w:t xml:space="preserve"> </w:t>
      </w:r>
      <w:r>
        <w:t>социальными</w:t>
      </w:r>
      <w:r>
        <w:rPr>
          <w:spacing w:val="1"/>
        </w:rPr>
        <w:t xml:space="preserve"> </w:t>
      </w:r>
      <w:r>
        <w:t>требованиями</w:t>
      </w:r>
      <w:r>
        <w:rPr>
          <w:spacing w:val="1"/>
        </w:rPr>
        <w:t xml:space="preserve"> </w:t>
      </w:r>
      <w:r>
        <w:t>к</w:t>
      </w:r>
      <w:r>
        <w:rPr>
          <w:spacing w:val="1"/>
        </w:rPr>
        <w:t xml:space="preserve"> </w:t>
      </w:r>
      <w:r>
        <w:t>уровню развития их личностных и познавательных качеств, предметным содержанием системы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возрастными</w:t>
      </w:r>
      <w:r>
        <w:rPr>
          <w:spacing w:val="1"/>
        </w:rPr>
        <w:t xml:space="preserve"> </w:t>
      </w:r>
      <w:r>
        <w:t>психологическими</w:t>
      </w:r>
      <w:r>
        <w:rPr>
          <w:spacing w:val="1"/>
        </w:rPr>
        <w:t xml:space="preserve"> </w:t>
      </w:r>
      <w:r>
        <w:t>особенностями</w:t>
      </w:r>
      <w:r>
        <w:rPr>
          <w:spacing w:val="1"/>
        </w:rPr>
        <w:t xml:space="preserve"> </w:t>
      </w:r>
      <w:r>
        <w:t>обучающихся</w:t>
      </w:r>
      <w:r>
        <w:rPr>
          <w:spacing w:val="-1"/>
        </w:rPr>
        <w:t xml:space="preserve"> </w:t>
      </w:r>
      <w:r>
        <w:t>16—17 лет.</w:t>
      </w:r>
    </w:p>
    <w:p w:rsidR="00764468" w:rsidRDefault="004B2496">
      <w:pPr>
        <w:pStyle w:val="a5"/>
        <w:ind w:right="347"/>
      </w:pPr>
      <w:r>
        <w:t>Личностные, метапредметные и предметные результаты представлены в программе с</w:t>
      </w:r>
      <w:r>
        <w:rPr>
          <w:spacing w:val="1"/>
        </w:rPr>
        <w:t xml:space="preserve"> </w:t>
      </w:r>
      <w:r>
        <w:t>учётом особенностей преподавания немецкого языка в средней общеобразовательной школе на</w:t>
      </w:r>
      <w:r>
        <w:rPr>
          <w:spacing w:val="1"/>
        </w:rPr>
        <w:t xml:space="preserve"> </w:t>
      </w:r>
      <w:r>
        <w:lastRenderedPageBreak/>
        <w:t>базовом уровне на основе отечественных методических традиций построения школьного курса</w:t>
      </w:r>
      <w:r>
        <w:rPr>
          <w:spacing w:val="1"/>
        </w:rPr>
        <w:t xml:space="preserve"> </w:t>
      </w:r>
      <w:r>
        <w:t>немецкого</w:t>
      </w:r>
      <w:r>
        <w:rPr>
          <w:spacing w:val="1"/>
        </w:rPr>
        <w:t xml:space="preserve"> </w:t>
      </w:r>
      <w:r>
        <w:t>языка</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реалиями</w:t>
      </w:r>
      <w:r>
        <w:rPr>
          <w:spacing w:val="1"/>
        </w:rPr>
        <w:t xml:space="preserve"> </w:t>
      </w:r>
      <w:r>
        <w:t>и</w:t>
      </w:r>
      <w:r>
        <w:rPr>
          <w:spacing w:val="1"/>
        </w:rPr>
        <w:t xml:space="preserve"> </w:t>
      </w:r>
      <w:r>
        <w:t>тенденциями</w:t>
      </w:r>
      <w:r>
        <w:rPr>
          <w:spacing w:val="1"/>
        </w:rPr>
        <w:t xml:space="preserve"> </w:t>
      </w:r>
      <w:r>
        <w:t>развития</w:t>
      </w:r>
      <w:r>
        <w:rPr>
          <w:spacing w:val="1"/>
        </w:rPr>
        <w:t xml:space="preserve"> </w:t>
      </w:r>
      <w:r>
        <w:t>общего</w:t>
      </w:r>
      <w:r>
        <w:rPr>
          <w:spacing w:val="1"/>
        </w:rPr>
        <w:t xml:space="preserve"> </w:t>
      </w:r>
      <w:r>
        <w:t>образования.</w:t>
      </w:r>
    </w:p>
    <w:p w:rsidR="00764468" w:rsidRDefault="004B2496">
      <w:pPr>
        <w:pStyle w:val="a5"/>
        <w:ind w:right="347"/>
      </w:pPr>
      <w:r>
        <w:t>Учебному предмету «Иностранный (немецкий) язык (базовый уровень)» принадлежит</w:t>
      </w:r>
      <w:r>
        <w:rPr>
          <w:spacing w:val="1"/>
        </w:rPr>
        <w:t xml:space="preserve"> </w:t>
      </w:r>
      <w:r>
        <w:t>важное</w:t>
      </w:r>
      <w:r>
        <w:rPr>
          <w:spacing w:val="1"/>
        </w:rPr>
        <w:t xml:space="preserve"> </w:t>
      </w:r>
      <w:r>
        <w:t>место</w:t>
      </w:r>
      <w:r>
        <w:rPr>
          <w:spacing w:val="1"/>
        </w:rPr>
        <w:t xml:space="preserve"> </w:t>
      </w:r>
      <w:r>
        <w:t>в</w:t>
      </w:r>
      <w:r>
        <w:rPr>
          <w:spacing w:val="1"/>
        </w:rPr>
        <w:t xml:space="preserve"> </w:t>
      </w:r>
      <w:r>
        <w:t>системе</w:t>
      </w:r>
      <w:r>
        <w:rPr>
          <w:spacing w:val="1"/>
        </w:rPr>
        <w:t xml:space="preserve"> </w:t>
      </w:r>
      <w:r>
        <w:t>общего</w:t>
      </w:r>
      <w:r>
        <w:rPr>
          <w:spacing w:val="1"/>
        </w:rPr>
        <w:t xml:space="preserve"> </w:t>
      </w:r>
      <w:r>
        <w:t>среднего</w:t>
      </w:r>
      <w:r>
        <w:rPr>
          <w:spacing w:val="1"/>
        </w:rPr>
        <w:t xml:space="preserve"> </w:t>
      </w:r>
      <w:r>
        <w:t>образования</w:t>
      </w:r>
      <w:r>
        <w:rPr>
          <w:spacing w:val="1"/>
        </w:rPr>
        <w:t xml:space="preserve"> </w:t>
      </w:r>
      <w:r>
        <w:t>и</w:t>
      </w:r>
      <w:r>
        <w:rPr>
          <w:spacing w:val="1"/>
        </w:rPr>
        <w:t xml:space="preserve"> </w:t>
      </w:r>
      <w:r>
        <w:t>воспитания</w:t>
      </w:r>
      <w:r>
        <w:rPr>
          <w:spacing w:val="1"/>
        </w:rPr>
        <w:t xml:space="preserve"> </w:t>
      </w:r>
      <w:r>
        <w:t>современного</w:t>
      </w:r>
      <w:r>
        <w:rPr>
          <w:spacing w:val="1"/>
        </w:rPr>
        <w:t xml:space="preserve"> </w:t>
      </w:r>
      <w:r>
        <w:t>обучающегося в</w:t>
      </w:r>
      <w:r>
        <w:rPr>
          <w:spacing w:val="1"/>
        </w:rPr>
        <w:t xml:space="preserve"> </w:t>
      </w:r>
      <w:r>
        <w:t>условиях поликультурного и многоязычного мира. Изучение иностранного</w:t>
      </w:r>
      <w:r>
        <w:rPr>
          <w:spacing w:val="1"/>
        </w:rPr>
        <w:t xml:space="preserve"> </w:t>
      </w:r>
      <w:r>
        <w:t>языка направлено на формирование коммуникативной культуры обучающихся, осознание роли</w:t>
      </w:r>
      <w:r>
        <w:rPr>
          <w:spacing w:val="1"/>
        </w:rPr>
        <w:t xml:space="preserve"> </w:t>
      </w:r>
      <w:r>
        <w:t>языка как инструмента межличностногои межкультурного взаимодействия, способствует их</w:t>
      </w:r>
      <w:r>
        <w:rPr>
          <w:spacing w:val="1"/>
        </w:rPr>
        <w:t xml:space="preserve"> </w:t>
      </w:r>
      <w:r>
        <w:t>общему речевому развитию, воспитанию гражданской идентичности, расширению кругозора,</w:t>
      </w:r>
      <w:r>
        <w:rPr>
          <w:spacing w:val="1"/>
        </w:rPr>
        <w:t xml:space="preserve"> </w:t>
      </w:r>
      <w:r>
        <w:t>воспитанию</w:t>
      </w:r>
      <w:r>
        <w:rPr>
          <w:spacing w:val="-1"/>
        </w:rPr>
        <w:t xml:space="preserve"> </w:t>
      </w:r>
      <w:r>
        <w:t>чувств и</w:t>
      </w:r>
      <w:r>
        <w:rPr>
          <w:spacing w:val="1"/>
        </w:rPr>
        <w:t xml:space="preserve"> </w:t>
      </w:r>
      <w:r>
        <w:t>эмоций.</w:t>
      </w:r>
    </w:p>
    <w:p w:rsidR="00764468" w:rsidRDefault="004B2496">
      <w:pPr>
        <w:pStyle w:val="a5"/>
        <w:ind w:right="350"/>
      </w:pPr>
      <w:r>
        <w:t>Предметные знания и способы деятельности, осваиваемые обучающимися при изучении</w:t>
      </w:r>
      <w:r>
        <w:rPr>
          <w:spacing w:val="1"/>
        </w:rPr>
        <w:t xml:space="preserve"> </w:t>
      </w:r>
      <w:r>
        <w:t>иностранного языка, находят применение в рамках образовательного процесса при изучении</w:t>
      </w:r>
      <w:r>
        <w:rPr>
          <w:spacing w:val="1"/>
        </w:rPr>
        <w:t xml:space="preserve"> </w:t>
      </w:r>
      <w:r>
        <w:t>других</w:t>
      </w:r>
      <w:r>
        <w:rPr>
          <w:spacing w:val="1"/>
        </w:rPr>
        <w:t xml:space="preserve"> </w:t>
      </w:r>
      <w:r>
        <w:t>предметных</w:t>
      </w:r>
      <w:r>
        <w:rPr>
          <w:spacing w:val="1"/>
        </w:rPr>
        <w:t xml:space="preserve"> </w:t>
      </w:r>
      <w:r>
        <w:t>областей,</w:t>
      </w:r>
      <w:r>
        <w:rPr>
          <w:spacing w:val="1"/>
        </w:rPr>
        <w:t xml:space="preserve"> </w:t>
      </w:r>
      <w:r>
        <w:t>становятся</w:t>
      </w:r>
      <w:r>
        <w:rPr>
          <w:spacing w:val="1"/>
        </w:rPr>
        <w:t xml:space="preserve"> </w:t>
      </w:r>
      <w:r>
        <w:t>значимыми</w:t>
      </w:r>
      <w:r>
        <w:rPr>
          <w:spacing w:val="1"/>
        </w:rPr>
        <w:t xml:space="preserve"> </w:t>
      </w:r>
      <w:r>
        <w:t>для</w:t>
      </w:r>
      <w:r>
        <w:rPr>
          <w:spacing w:val="1"/>
        </w:rPr>
        <w:t xml:space="preserve"> </w:t>
      </w:r>
      <w:r>
        <w:t>формирования</w:t>
      </w:r>
      <w:r>
        <w:rPr>
          <w:spacing w:val="60"/>
        </w:rPr>
        <w:t xml:space="preserve"> </w:t>
      </w:r>
      <w:r>
        <w:t>положительных</w:t>
      </w:r>
      <w:r>
        <w:rPr>
          <w:spacing w:val="1"/>
        </w:rPr>
        <w:t xml:space="preserve"> </w:t>
      </w:r>
      <w:r>
        <w:t>качеств</w:t>
      </w:r>
      <w:r>
        <w:rPr>
          <w:spacing w:val="23"/>
        </w:rPr>
        <w:t xml:space="preserve"> </w:t>
      </w:r>
      <w:r>
        <w:t>личности.</w:t>
      </w:r>
      <w:r>
        <w:rPr>
          <w:spacing w:val="23"/>
        </w:rPr>
        <w:t xml:space="preserve"> </w:t>
      </w:r>
      <w:r>
        <w:t>Таким</w:t>
      </w:r>
      <w:r>
        <w:rPr>
          <w:spacing w:val="22"/>
        </w:rPr>
        <w:t xml:space="preserve"> </w:t>
      </w:r>
      <w:r>
        <w:t>образом,</w:t>
      </w:r>
      <w:r>
        <w:rPr>
          <w:spacing w:val="23"/>
        </w:rPr>
        <w:t xml:space="preserve"> </w:t>
      </w:r>
      <w:r>
        <w:t>они</w:t>
      </w:r>
      <w:r>
        <w:rPr>
          <w:spacing w:val="23"/>
        </w:rPr>
        <w:t xml:space="preserve"> </w:t>
      </w:r>
      <w:r>
        <w:t>ориентированы</w:t>
      </w:r>
      <w:r>
        <w:rPr>
          <w:spacing w:val="23"/>
        </w:rPr>
        <w:t xml:space="preserve"> </w:t>
      </w:r>
      <w:r>
        <w:t>на</w:t>
      </w:r>
      <w:r>
        <w:rPr>
          <w:spacing w:val="19"/>
        </w:rPr>
        <w:t xml:space="preserve"> </w:t>
      </w:r>
      <w:r>
        <w:t>формирование</w:t>
      </w:r>
      <w:r>
        <w:rPr>
          <w:spacing w:val="22"/>
        </w:rPr>
        <w:t xml:space="preserve"> </w:t>
      </w:r>
      <w:r>
        <w:t>как</w:t>
      </w:r>
      <w:r>
        <w:rPr>
          <w:spacing w:val="21"/>
        </w:rPr>
        <w:t xml:space="preserve"> </w:t>
      </w:r>
      <w:r>
        <w:t>метапредметных,</w:t>
      </w:r>
    </w:p>
    <w:p w:rsidR="00764468" w:rsidRDefault="004B2496">
      <w:pPr>
        <w:pStyle w:val="a5"/>
        <w:spacing w:before="9"/>
        <w:ind w:firstLine="0"/>
      </w:pPr>
      <w:r>
        <w:t>так</w:t>
      </w:r>
      <w:r>
        <w:rPr>
          <w:spacing w:val="-3"/>
        </w:rPr>
        <w:t xml:space="preserve"> </w:t>
      </w:r>
      <w:r>
        <w:t>и</w:t>
      </w:r>
      <w:r>
        <w:rPr>
          <w:spacing w:val="-2"/>
        </w:rPr>
        <w:t xml:space="preserve"> </w:t>
      </w:r>
      <w:r>
        <w:t>личностных</w:t>
      </w:r>
      <w:r>
        <w:rPr>
          <w:spacing w:val="-1"/>
        </w:rPr>
        <w:t xml:space="preserve"> </w:t>
      </w:r>
      <w:r>
        <w:t>результатов</w:t>
      </w:r>
      <w:r>
        <w:rPr>
          <w:spacing w:val="-3"/>
        </w:rPr>
        <w:t xml:space="preserve"> </w:t>
      </w:r>
      <w:r>
        <w:t>обучения.</w:t>
      </w:r>
    </w:p>
    <w:p w:rsidR="00764468" w:rsidRDefault="004B2496">
      <w:pPr>
        <w:pStyle w:val="a5"/>
        <w:ind w:right="347"/>
      </w:pPr>
      <w:r>
        <w:t>В</w:t>
      </w:r>
      <w:r>
        <w:rPr>
          <w:spacing w:val="1"/>
        </w:rPr>
        <w:t xml:space="preserve"> </w:t>
      </w:r>
      <w:r>
        <w:t>настоящее</w:t>
      </w:r>
      <w:r>
        <w:rPr>
          <w:spacing w:val="1"/>
        </w:rPr>
        <w:t xml:space="preserve"> </w:t>
      </w:r>
      <w:r>
        <w:t>время</w:t>
      </w:r>
      <w:r>
        <w:rPr>
          <w:spacing w:val="1"/>
        </w:rPr>
        <w:t xml:space="preserve"> </w:t>
      </w:r>
      <w:r>
        <w:t>происходит</w:t>
      </w:r>
      <w:r>
        <w:rPr>
          <w:spacing w:val="1"/>
        </w:rPr>
        <w:t xml:space="preserve"> </w:t>
      </w:r>
      <w:r>
        <w:t>трансформация</w:t>
      </w:r>
      <w:r>
        <w:rPr>
          <w:spacing w:val="1"/>
        </w:rPr>
        <w:t xml:space="preserve"> </w:t>
      </w:r>
      <w:r>
        <w:t>взглядов</w:t>
      </w:r>
      <w:r>
        <w:rPr>
          <w:spacing w:val="1"/>
        </w:rPr>
        <w:t xml:space="preserve"> </w:t>
      </w:r>
      <w:r>
        <w:t>на</w:t>
      </w:r>
      <w:r>
        <w:rPr>
          <w:spacing w:val="1"/>
        </w:rPr>
        <w:t xml:space="preserve"> </w:t>
      </w:r>
      <w:r>
        <w:t>владение</w:t>
      </w:r>
      <w:r>
        <w:rPr>
          <w:spacing w:val="1"/>
        </w:rPr>
        <w:t xml:space="preserve"> </w:t>
      </w:r>
      <w:r>
        <w:t>иностранным</w:t>
      </w:r>
      <w:r>
        <w:rPr>
          <w:spacing w:val="1"/>
        </w:rPr>
        <w:t xml:space="preserve"> </w:t>
      </w:r>
      <w:r>
        <w:t>языком, связанная с усилением общественных запросов на квалифицированных и мобильных</w:t>
      </w:r>
      <w:r>
        <w:rPr>
          <w:spacing w:val="1"/>
        </w:rPr>
        <w:t xml:space="preserve"> </w:t>
      </w:r>
      <w:r>
        <w:t>людей,</w:t>
      </w:r>
      <w:r>
        <w:rPr>
          <w:spacing w:val="1"/>
        </w:rPr>
        <w:t xml:space="preserve"> </w:t>
      </w:r>
      <w:r>
        <w:t>способных</w:t>
      </w:r>
      <w:r>
        <w:rPr>
          <w:spacing w:val="1"/>
        </w:rPr>
        <w:t xml:space="preserve"> </w:t>
      </w:r>
      <w:r>
        <w:t>быстро</w:t>
      </w:r>
      <w:r>
        <w:rPr>
          <w:spacing w:val="1"/>
        </w:rPr>
        <w:t xml:space="preserve"> </w:t>
      </w:r>
      <w:r>
        <w:t>адаптироваться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жизни,</w:t>
      </w:r>
      <w:r>
        <w:rPr>
          <w:spacing w:val="1"/>
        </w:rPr>
        <w:t xml:space="preserve"> </w:t>
      </w:r>
      <w:r>
        <w:t>овладевать</w:t>
      </w:r>
      <w:r>
        <w:rPr>
          <w:spacing w:val="1"/>
        </w:rPr>
        <w:t xml:space="preserve"> </w:t>
      </w:r>
      <w:r>
        <w:t>новыми</w:t>
      </w:r>
      <w:r>
        <w:rPr>
          <w:spacing w:val="1"/>
        </w:rPr>
        <w:t xml:space="preserve"> </w:t>
      </w:r>
      <w:r>
        <w:t>компетенциями.</w:t>
      </w:r>
      <w:r>
        <w:rPr>
          <w:spacing w:val="1"/>
        </w:rPr>
        <w:t xml:space="preserve"> </w:t>
      </w:r>
      <w:r>
        <w:t>Владение</w:t>
      </w:r>
      <w:r>
        <w:rPr>
          <w:spacing w:val="1"/>
        </w:rPr>
        <w:t xml:space="preserve"> </w:t>
      </w:r>
      <w:r>
        <w:t>иностранным</w:t>
      </w:r>
      <w:r>
        <w:rPr>
          <w:spacing w:val="1"/>
        </w:rPr>
        <w:t xml:space="preserve"> </w:t>
      </w:r>
      <w:r>
        <w:t>языком</w:t>
      </w:r>
      <w:r>
        <w:rPr>
          <w:spacing w:val="1"/>
        </w:rPr>
        <w:t xml:space="preserve"> </w:t>
      </w:r>
      <w:r>
        <w:t>обеспечивает</w:t>
      </w:r>
      <w:r>
        <w:rPr>
          <w:spacing w:val="1"/>
        </w:rPr>
        <w:t xml:space="preserve"> </w:t>
      </w:r>
      <w:r>
        <w:t>быстрый</w:t>
      </w:r>
      <w:r>
        <w:rPr>
          <w:spacing w:val="1"/>
        </w:rPr>
        <w:t xml:space="preserve"> </w:t>
      </w:r>
      <w:r>
        <w:t>доступ</w:t>
      </w:r>
      <w:r>
        <w:rPr>
          <w:spacing w:val="1"/>
        </w:rPr>
        <w:t xml:space="preserve"> </w:t>
      </w:r>
      <w:r>
        <w:t>к</w:t>
      </w:r>
      <w:r>
        <w:rPr>
          <w:spacing w:val="1"/>
        </w:rPr>
        <w:t xml:space="preserve"> </w:t>
      </w:r>
      <w:r>
        <w:t>передовым</w:t>
      </w:r>
      <w:r>
        <w:rPr>
          <w:spacing w:val="1"/>
        </w:rPr>
        <w:t xml:space="preserve"> </w:t>
      </w:r>
      <w:r>
        <w:t>международным</w:t>
      </w:r>
      <w:r>
        <w:rPr>
          <w:spacing w:val="1"/>
        </w:rPr>
        <w:t xml:space="preserve"> </w:t>
      </w:r>
      <w:r>
        <w:t>научным</w:t>
      </w:r>
      <w:r>
        <w:rPr>
          <w:spacing w:val="1"/>
        </w:rPr>
        <w:t xml:space="preserve"> </w:t>
      </w:r>
      <w:r>
        <w:t>и</w:t>
      </w:r>
      <w:r>
        <w:rPr>
          <w:spacing w:val="1"/>
        </w:rPr>
        <w:t xml:space="preserve"> </w:t>
      </w:r>
      <w:r>
        <w:t>технологическим</w:t>
      </w:r>
      <w:r>
        <w:rPr>
          <w:spacing w:val="1"/>
        </w:rPr>
        <w:t xml:space="preserve"> </w:t>
      </w:r>
      <w:r>
        <w:t>достижениям,</w:t>
      </w:r>
      <w:r>
        <w:rPr>
          <w:spacing w:val="61"/>
        </w:rPr>
        <w:t xml:space="preserve"> </w:t>
      </w:r>
      <w:r>
        <w:t>расширяет</w:t>
      </w:r>
      <w:r>
        <w:rPr>
          <w:spacing w:val="1"/>
        </w:rPr>
        <w:t xml:space="preserve"> </w:t>
      </w:r>
      <w:r>
        <w:t>возможности</w:t>
      </w:r>
      <w:r>
        <w:rPr>
          <w:spacing w:val="1"/>
        </w:rPr>
        <w:t xml:space="preserve"> </w:t>
      </w:r>
      <w:r>
        <w:t>образования</w:t>
      </w:r>
      <w:r>
        <w:rPr>
          <w:spacing w:val="1"/>
        </w:rPr>
        <w:t xml:space="preserve"> </w:t>
      </w:r>
      <w:r>
        <w:t>и</w:t>
      </w:r>
      <w:r>
        <w:rPr>
          <w:spacing w:val="1"/>
        </w:rPr>
        <w:t xml:space="preserve"> </w:t>
      </w:r>
      <w:r>
        <w:t>самообразования.</w:t>
      </w:r>
      <w:r>
        <w:rPr>
          <w:spacing w:val="1"/>
        </w:rPr>
        <w:t xml:space="preserve"> </w:t>
      </w:r>
      <w:r>
        <w:t>Чтение</w:t>
      </w:r>
      <w:r>
        <w:rPr>
          <w:spacing w:val="1"/>
        </w:rPr>
        <w:t xml:space="preserve"> </w:t>
      </w:r>
      <w:r>
        <w:t>и</w:t>
      </w:r>
      <w:r>
        <w:rPr>
          <w:spacing w:val="1"/>
        </w:rPr>
        <w:t xml:space="preserve"> </w:t>
      </w:r>
      <w:r>
        <w:t>обсуждение</w:t>
      </w:r>
      <w:r>
        <w:rPr>
          <w:spacing w:val="1"/>
        </w:rPr>
        <w:t xml:space="preserve"> </w:t>
      </w:r>
      <w:r>
        <w:t>текстов</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способствует</w:t>
      </w:r>
      <w:r>
        <w:rPr>
          <w:spacing w:val="1"/>
        </w:rPr>
        <w:t xml:space="preserve"> </w:t>
      </w:r>
      <w:r>
        <w:t>развитию</w:t>
      </w:r>
      <w:r>
        <w:rPr>
          <w:spacing w:val="1"/>
        </w:rPr>
        <w:t xml:space="preserve"> </w:t>
      </w:r>
      <w:r>
        <w:t>учебно-исследовательских</w:t>
      </w:r>
      <w:r>
        <w:rPr>
          <w:spacing w:val="1"/>
        </w:rPr>
        <w:t xml:space="preserve"> </w:t>
      </w:r>
      <w:r>
        <w:t>умений</w:t>
      </w:r>
      <w:r>
        <w:rPr>
          <w:spacing w:val="1"/>
        </w:rPr>
        <w:t xml:space="preserve"> </w:t>
      </w:r>
      <w:r>
        <w:t>и</w:t>
      </w:r>
      <w:r>
        <w:rPr>
          <w:spacing w:val="1"/>
        </w:rPr>
        <w:t xml:space="preserve"> </w:t>
      </w:r>
      <w:r>
        <w:t>формированию навыков элементарного профессионального общения. Владение иностранным</w:t>
      </w:r>
      <w:r>
        <w:rPr>
          <w:spacing w:val="1"/>
        </w:rPr>
        <w:t xml:space="preserve"> </w:t>
      </w:r>
      <w:r>
        <w:t>языком</w:t>
      </w:r>
      <w:r>
        <w:rPr>
          <w:spacing w:val="1"/>
        </w:rPr>
        <w:t xml:space="preserve"> </w:t>
      </w:r>
      <w:r>
        <w:t>рассматривается</w:t>
      </w:r>
      <w:r>
        <w:rPr>
          <w:spacing w:val="1"/>
        </w:rPr>
        <w:t xml:space="preserve"> </w:t>
      </w:r>
      <w:r>
        <w:t>сейчас</w:t>
      </w:r>
      <w:r>
        <w:rPr>
          <w:spacing w:val="1"/>
        </w:rPr>
        <w:t xml:space="preserve"> </w:t>
      </w:r>
      <w:r>
        <w:t>как</w:t>
      </w:r>
      <w:r>
        <w:rPr>
          <w:spacing w:val="1"/>
        </w:rPr>
        <w:t xml:space="preserve"> </w:t>
      </w:r>
      <w:r>
        <w:t>преимущество</w:t>
      </w:r>
      <w:r>
        <w:rPr>
          <w:spacing w:val="1"/>
        </w:rPr>
        <w:t xml:space="preserve"> </w:t>
      </w:r>
      <w:r>
        <w:t>для</w:t>
      </w:r>
      <w:r>
        <w:rPr>
          <w:spacing w:val="1"/>
        </w:rPr>
        <w:t xml:space="preserve"> </w:t>
      </w:r>
      <w:r>
        <w:t>достижения</w:t>
      </w:r>
      <w:r>
        <w:rPr>
          <w:spacing w:val="1"/>
        </w:rPr>
        <w:t xml:space="preserve"> </w:t>
      </w:r>
      <w:r>
        <w:t>успеха</w:t>
      </w:r>
      <w:r>
        <w:rPr>
          <w:spacing w:val="1"/>
        </w:rPr>
        <w:t xml:space="preserve"> </w:t>
      </w:r>
      <w:r>
        <w:t>в</w:t>
      </w:r>
      <w:r>
        <w:rPr>
          <w:spacing w:val="1"/>
        </w:rPr>
        <w:t xml:space="preserve"> </w:t>
      </w:r>
      <w:r>
        <w:t>будущей</w:t>
      </w:r>
      <w:r>
        <w:rPr>
          <w:spacing w:val="1"/>
        </w:rPr>
        <w:t xml:space="preserve"> </w:t>
      </w:r>
      <w:r>
        <w:t>профессии. Поэтому иностранный язык можно считать универсальным предметом, который</w:t>
      </w:r>
      <w:r>
        <w:rPr>
          <w:spacing w:val="1"/>
        </w:rPr>
        <w:t xml:space="preserve"> </w:t>
      </w:r>
      <w:r>
        <w:t>привлекает внимание современного обучающегося независимо от выбранных им профильных</w:t>
      </w:r>
      <w:r>
        <w:rPr>
          <w:spacing w:val="1"/>
        </w:rPr>
        <w:t xml:space="preserve"> </w:t>
      </w:r>
      <w:r>
        <w:t>предметов</w:t>
      </w:r>
      <w:r>
        <w:rPr>
          <w:spacing w:val="1"/>
        </w:rPr>
        <w:t xml:space="preserve"> </w:t>
      </w:r>
      <w:r>
        <w:t>(математика,</w:t>
      </w:r>
      <w:r>
        <w:rPr>
          <w:spacing w:val="1"/>
        </w:rPr>
        <w:t xml:space="preserve"> </w:t>
      </w:r>
      <w:r>
        <w:t>история,</w:t>
      </w:r>
      <w:r>
        <w:rPr>
          <w:spacing w:val="1"/>
        </w:rPr>
        <w:t xml:space="preserve"> </w:t>
      </w:r>
      <w:r>
        <w:t>физика</w:t>
      </w:r>
      <w:r>
        <w:rPr>
          <w:spacing w:val="1"/>
        </w:rPr>
        <w:t xml:space="preserve"> </w:t>
      </w:r>
      <w:r>
        <w:t>и</w:t>
      </w:r>
      <w:r>
        <w:rPr>
          <w:spacing w:val="1"/>
        </w:rPr>
        <w:t xml:space="preserve"> </w:t>
      </w:r>
      <w:r>
        <w:t>других).</w:t>
      </w:r>
      <w:r>
        <w:rPr>
          <w:spacing w:val="1"/>
        </w:rPr>
        <w:t xml:space="preserve"> </w:t>
      </w:r>
      <w:r>
        <w:t>Таким</w:t>
      </w:r>
      <w:r>
        <w:rPr>
          <w:spacing w:val="1"/>
        </w:rPr>
        <w:t xml:space="preserve"> </w:t>
      </w:r>
      <w:r>
        <w:t>образом</w:t>
      </w:r>
      <w:r>
        <w:rPr>
          <w:spacing w:val="1"/>
        </w:rPr>
        <w:t xml:space="preserve"> </w:t>
      </w:r>
      <w:r>
        <w:t>владение</w:t>
      </w:r>
      <w:r>
        <w:rPr>
          <w:spacing w:val="1"/>
        </w:rPr>
        <w:t xml:space="preserve"> </w:t>
      </w:r>
      <w:r>
        <w:t>иностранным</w:t>
      </w:r>
      <w:r>
        <w:rPr>
          <w:spacing w:val="1"/>
        </w:rPr>
        <w:t xml:space="preserve"> </w:t>
      </w:r>
      <w:r>
        <w:t>языком становится одним из важнейших средств социализации, самовыражения и успешной</w:t>
      </w:r>
      <w:r>
        <w:rPr>
          <w:spacing w:val="1"/>
        </w:rPr>
        <w:t xml:space="preserve"> </w:t>
      </w:r>
      <w:r>
        <w:t>профессиональной</w:t>
      </w:r>
      <w:r>
        <w:rPr>
          <w:spacing w:val="-1"/>
        </w:rPr>
        <w:t xml:space="preserve"> </w:t>
      </w:r>
      <w:r>
        <w:t>деятельности выпускника</w:t>
      </w:r>
      <w:r>
        <w:rPr>
          <w:spacing w:val="-2"/>
        </w:rPr>
        <w:t xml:space="preserve"> </w:t>
      </w:r>
      <w:r>
        <w:t>средней</w:t>
      </w:r>
      <w:r>
        <w:rPr>
          <w:spacing w:val="-1"/>
        </w:rPr>
        <w:t xml:space="preserve"> </w:t>
      </w:r>
      <w:r>
        <w:t>общеобразовательной</w:t>
      </w:r>
      <w:r>
        <w:rPr>
          <w:spacing w:val="-1"/>
        </w:rPr>
        <w:t xml:space="preserve"> </w:t>
      </w:r>
      <w:r>
        <w:t>школы.</w:t>
      </w:r>
    </w:p>
    <w:p w:rsidR="00764468" w:rsidRDefault="004B2496">
      <w:pPr>
        <w:pStyle w:val="a5"/>
        <w:ind w:right="345"/>
      </w:pPr>
      <w:r>
        <w:t>Возрастает значимость владения иностранными языками как в качестве первого, так и</w:t>
      </w:r>
      <w:r>
        <w:rPr>
          <w:spacing w:val="1"/>
        </w:rPr>
        <w:t xml:space="preserve"> </w:t>
      </w:r>
      <w:r>
        <w:t>второго</w:t>
      </w:r>
      <w:r>
        <w:rPr>
          <w:spacing w:val="1"/>
        </w:rPr>
        <w:t xml:space="preserve"> </w:t>
      </w:r>
      <w:r>
        <w:t>языка.</w:t>
      </w:r>
      <w:r>
        <w:rPr>
          <w:spacing w:val="1"/>
        </w:rPr>
        <w:t xml:space="preserve"> </w:t>
      </w:r>
      <w:r>
        <w:t>Расширение</w:t>
      </w:r>
      <w:r>
        <w:rPr>
          <w:spacing w:val="1"/>
        </w:rPr>
        <w:t xml:space="preserve"> </w:t>
      </w:r>
      <w:r>
        <w:t>номенклатуры</w:t>
      </w:r>
      <w:r>
        <w:rPr>
          <w:spacing w:val="1"/>
        </w:rPr>
        <w:t xml:space="preserve"> </w:t>
      </w:r>
      <w:r>
        <w:t>изучаемых</w:t>
      </w:r>
      <w:r>
        <w:rPr>
          <w:spacing w:val="1"/>
        </w:rPr>
        <w:t xml:space="preserve"> </w:t>
      </w:r>
      <w:r>
        <w:t>иностранных</w:t>
      </w:r>
      <w:r>
        <w:rPr>
          <w:spacing w:val="1"/>
        </w:rPr>
        <w:t xml:space="preserve"> </w:t>
      </w:r>
      <w:r>
        <w:t>языков</w:t>
      </w:r>
      <w:r>
        <w:rPr>
          <w:spacing w:val="1"/>
        </w:rPr>
        <w:t xml:space="preserve"> </w:t>
      </w:r>
      <w:r>
        <w:t>соответствует</w:t>
      </w:r>
      <w:r>
        <w:rPr>
          <w:spacing w:val="1"/>
        </w:rPr>
        <w:t xml:space="preserve"> </w:t>
      </w:r>
      <w:r>
        <w:t>стратегическим интересам России в эпоху постглобализации</w:t>
      </w:r>
      <w:r>
        <w:rPr>
          <w:spacing w:val="1"/>
        </w:rPr>
        <w:t xml:space="preserve"> </w:t>
      </w:r>
      <w:r>
        <w:t>и многополярного мира. Знание</w:t>
      </w:r>
      <w:r>
        <w:rPr>
          <w:spacing w:val="1"/>
        </w:rPr>
        <w:t xml:space="preserve"> </w:t>
      </w:r>
      <w:r>
        <w:t>родного языка экономического или политического партнёра обеспечивает более эффективное</w:t>
      </w:r>
      <w:r>
        <w:rPr>
          <w:spacing w:val="1"/>
        </w:rPr>
        <w:t xml:space="preserve"> </w:t>
      </w:r>
      <w:r>
        <w:t>общение,</w:t>
      </w:r>
      <w:r>
        <w:rPr>
          <w:spacing w:val="1"/>
        </w:rPr>
        <w:t xml:space="preserve"> </w:t>
      </w:r>
      <w:r>
        <w:t>учитывающее</w:t>
      </w:r>
      <w:r>
        <w:rPr>
          <w:spacing w:val="1"/>
        </w:rPr>
        <w:t xml:space="preserve"> </w:t>
      </w:r>
      <w:r>
        <w:t>особенности</w:t>
      </w:r>
      <w:r>
        <w:rPr>
          <w:spacing w:val="1"/>
        </w:rPr>
        <w:t xml:space="preserve"> </w:t>
      </w:r>
      <w:r>
        <w:t>менталитета</w:t>
      </w:r>
      <w:r>
        <w:rPr>
          <w:spacing w:val="1"/>
        </w:rPr>
        <w:t xml:space="preserve"> </w:t>
      </w:r>
      <w:r>
        <w:t>и</w:t>
      </w:r>
      <w:r>
        <w:rPr>
          <w:spacing w:val="1"/>
        </w:rPr>
        <w:t xml:space="preserve"> </w:t>
      </w:r>
      <w:r>
        <w:t>культуры</w:t>
      </w:r>
      <w:r>
        <w:rPr>
          <w:spacing w:val="1"/>
        </w:rPr>
        <w:t xml:space="preserve"> </w:t>
      </w:r>
      <w:r>
        <w:t>партнёра,</w:t>
      </w:r>
      <w:r>
        <w:rPr>
          <w:spacing w:val="61"/>
        </w:rPr>
        <w:t xml:space="preserve"> </w:t>
      </w:r>
      <w:r>
        <w:t>что</w:t>
      </w:r>
      <w:r>
        <w:rPr>
          <w:spacing w:val="61"/>
        </w:rPr>
        <w:t xml:space="preserve"> </w:t>
      </w:r>
      <w:r>
        <w:t>позволяет</w:t>
      </w:r>
      <w:r>
        <w:rPr>
          <w:spacing w:val="1"/>
        </w:rPr>
        <w:t xml:space="preserve"> </w:t>
      </w:r>
      <w:r>
        <w:t>успешнее</w:t>
      </w:r>
      <w:r>
        <w:rPr>
          <w:spacing w:val="1"/>
        </w:rPr>
        <w:t xml:space="preserve"> </w:t>
      </w:r>
      <w:r>
        <w:t>приходить</w:t>
      </w:r>
      <w:r>
        <w:rPr>
          <w:spacing w:val="1"/>
        </w:rPr>
        <w:t xml:space="preserve"> </w:t>
      </w:r>
      <w:r>
        <w:t>к</w:t>
      </w:r>
      <w:r>
        <w:rPr>
          <w:spacing w:val="1"/>
        </w:rPr>
        <w:t xml:space="preserve"> </w:t>
      </w:r>
      <w:r>
        <w:t>консенсусу</w:t>
      </w:r>
      <w:r>
        <w:rPr>
          <w:spacing w:val="1"/>
        </w:rPr>
        <w:t xml:space="preserve"> </w:t>
      </w:r>
      <w:r>
        <w:t>при</w:t>
      </w:r>
      <w:r>
        <w:rPr>
          <w:spacing w:val="1"/>
        </w:rPr>
        <w:t xml:space="preserve"> </w:t>
      </w:r>
      <w:r>
        <w:t>проведении</w:t>
      </w:r>
      <w:r>
        <w:rPr>
          <w:spacing w:val="1"/>
        </w:rPr>
        <w:t xml:space="preserve"> </w:t>
      </w:r>
      <w:r>
        <w:t>переговоров,</w:t>
      </w:r>
      <w:r>
        <w:rPr>
          <w:spacing w:val="1"/>
        </w:rPr>
        <w:t xml:space="preserve"> </w:t>
      </w:r>
      <w:r>
        <w:t>решении</w:t>
      </w:r>
      <w:r>
        <w:rPr>
          <w:spacing w:val="60"/>
        </w:rPr>
        <w:t xml:space="preserve"> </w:t>
      </w:r>
      <w:r>
        <w:t>возникающих</w:t>
      </w:r>
      <w:r>
        <w:rPr>
          <w:spacing w:val="1"/>
        </w:rPr>
        <w:t xml:space="preserve"> </w:t>
      </w:r>
      <w:r>
        <w:t>проблем</w:t>
      </w:r>
      <w:r>
        <w:rPr>
          <w:spacing w:val="-2"/>
        </w:rPr>
        <w:t xml:space="preserve"> </w:t>
      </w:r>
      <w:r>
        <w:t>с</w:t>
      </w:r>
      <w:r>
        <w:rPr>
          <w:spacing w:val="-2"/>
        </w:rPr>
        <w:t xml:space="preserve"> </w:t>
      </w:r>
      <w:r>
        <w:t>целью достижения</w:t>
      </w:r>
      <w:r>
        <w:rPr>
          <w:spacing w:val="-1"/>
        </w:rPr>
        <w:t xml:space="preserve"> </w:t>
      </w:r>
      <w:r>
        <w:t>поставленных</w:t>
      </w:r>
      <w:r>
        <w:rPr>
          <w:spacing w:val="1"/>
        </w:rPr>
        <w:t xml:space="preserve"> </w:t>
      </w:r>
      <w:r>
        <w:t>задач,</w:t>
      </w:r>
      <w:r>
        <w:rPr>
          <w:spacing w:val="-1"/>
        </w:rPr>
        <w:t xml:space="preserve"> </w:t>
      </w:r>
      <w:r>
        <w:t>избегая при</w:t>
      </w:r>
      <w:r>
        <w:rPr>
          <w:spacing w:val="-1"/>
        </w:rPr>
        <w:t xml:space="preserve"> </w:t>
      </w:r>
      <w:r>
        <w:t>этом</w:t>
      </w:r>
      <w:r>
        <w:rPr>
          <w:spacing w:val="-1"/>
        </w:rPr>
        <w:t xml:space="preserve"> </w:t>
      </w:r>
      <w:r>
        <w:t>конфликтов.</w:t>
      </w:r>
    </w:p>
    <w:p w:rsidR="00764468" w:rsidRDefault="004B2496">
      <w:pPr>
        <w:pStyle w:val="a5"/>
        <w:ind w:right="354"/>
      </w:pPr>
      <w:r>
        <w:t>Естественно,</w:t>
      </w:r>
      <w:r>
        <w:rPr>
          <w:spacing w:val="1"/>
        </w:rPr>
        <w:t xml:space="preserve"> </w:t>
      </w:r>
      <w:r>
        <w:t>возрастание</w:t>
      </w:r>
      <w:r>
        <w:rPr>
          <w:spacing w:val="1"/>
        </w:rPr>
        <w:t xml:space="preserve"> </w:t>
      </w:r>
      <w:r>
        <w:t>значимости</w:t>
      </w:r>
      <w:r>
        <w:rPr>
          <w:spacing w:val="1"/>
        </w:rPr>
        <w:t xml:space="preserve"> </w:t>
      </w:r>
      <w:r>
        <w:t>владения</w:t>
      </w:r>
      <w:r>
        <w:rPr>
          <w:spacing w:val="1"/>
        </w:rPr>
        <w:t xml:space="preserve"> </w:t>
      </w:r>
      <w:r>
        <w:t>иностранными</w:t>
      </w:r>
      <w:r>
        <w:rPr>
          <w:spacing w:val="1"/>
        </w:rPr>
        <w:t xml:space="preserve"> </w:t>
      </w:r>
      <w:r>
        <w:t>языками</w:t>
      </w:r>
      <w:r>
        <w:rPr>
          <w:spacing w:val="1"/>
        </w:rPr>
        <w:t xml:space="preserve"> </w:t>
      </w:r>
      <w:r>
        <w:t>приводит</w:t>
      </w:r>
      <w:r>
        <w:rPr>
          <w:spacing w:val="1"/>
        </w:rPr>
        <w:t xml:space="preserve"> </w:t>
      </w:r>
      <w:r>
        <w:t>к</w:t>
      </w:r>
      <w:r>
        <w:rPr>
          <w:spacing w:val="1"/>
        </w:rPr>
        <w:t xml:space="preserve"> </w:t>
      </w:r>
      <w:r>
        <w:t>переосмыслению</w:t>
      </w:r>
      <w:r>
        <w:rPr>
          <w:spacing w:val="-1"/>
        </w:rPr>
        <w:t xml:space="preserve"> </w:t>
      </w:r>
      <w:r>
        <w:t>целей</w:t>
      </w:r>
      <w:r>
        <w:rPr>
          <w:spacing w:val="-2"/>
        </w:rPr>
        <w:t xml:space="preserve"> </w:t>
      </w:r>
      <w:r>
        <w:t>и содержания</w:t>
      </w:r>
      <w:r>
        <w:rPr>
          <w:spacing w:val="-1"/>
        </w:rPr>
        <w:t xml:space="preserve"> </w:t>
      </w:r>
      <w:r>
        <w:t>обучения предмету.</w:t>
      </w:r>
    </w:p>
    <w:p w:rsidR="00764468" w:rsidRDefault="004B2496">
      <w:pPr>
        <w:pStyle w:val="a5"/>
        <w:ind w:right="346" w:firstLine="768"/>
      </w:pPr>
      <w:r>
        <w:t>Исходя из вышесказанного, цели иноязычного образования становятся более сложными</w:t>
      </w:r>
      <w:r>
        <w:rPr>
          <w:spacing w:val="1"/>
        </w:rPr>
        <w:t xml:space="preserve"> </w:t>
      </w:r>
      <w:r>
        <w:t>по</w:t>
      </w:r>
      <w:r>
        <w:rPr>
          <w:spacing w:val="1"/>
        </w:rPr>
        <w:t xml:space="preserve"> </w:t>
      </w:r>
      <w:r>
        <w:t>структуре,</w:t>
      </w:r>
      <w:r>
        <w:rPr>
          <w:spacing w:val="1"/>
        </w:rPr>
        <w:t xml:space="preserve"> </w:t>
      </w:r>
      <w:r>
        <w:t>формулируются</w:t>
      </w:r>
      <w:r>
        <w:rPr>
          <w:spacing w:val="1"/>
        </w:rPr>
        <w:t xml:space="preserve"> </w:t>
      </w:r>
      <w:r>
        <w:t>на</w:t>
      </w:r>
      <w:r>
        <w:rPr>
          <w:spacing w:val="1"/>
        </w:rPr>
        <w:t xml:space="preserve"> </w:t>
      </w:r>
      <w:r>
        <w:t>ценностном,</w:t>
      </w:r>
      <w:r>
        <w:rPr>
          <w:spacing w:val="1"/>
        </w:rPr>
        <w:t xml:space="preserve"> </w:t>
      </w:r>
      <w:r>
        <w:t>когнитивном</w:t>
      </w:r>
      <w:r>
        <w:rPr>
          <w:spacing w:val="1"/>
        </w:rPr>
        <w:t xml:space="preserve"> </w:t>
      </w:r>
      <w:r>
        <w:t>и</w:t>
      </w:r>
      <w:r>
        <w:rPr>
          <w:spacing w:val="1"/>
        </w:rPr>
        <w:t xml:space="preserve"> </w:t>
      </w:r>
      <w:r>
        <w:t>прагматическом</w:t>
      </w:r>
      <w:r>
        <w:rPr>
          <w:spacing w:val="1"/>
        </w:rPr>
        <w:t xml:space="preserve"> </w:t>
      </w:r>
      <w:r>
        <w:t>уровнях</w:t>
      </w:r>
      <w:r>
        <w:rPr>
          <w:spacing w:val="1"/>
        </w:rPr>
        <w:t xml:space="preserve"> </w:t>
      </w:r>
      <w:r>
        <w:t>и</w:t>
      </w:r>
      <w:r>
        <w:rPr>
          <w:spacing w:val="1"/>
        </w:rPr>
        <w:t xml:space="preserve"> </w:t>
      </w:r>
      <w:r>
        <w:t>соответственно</w:t>
      </w:r>
      <w:r>
        <w:rPr>
          <w:spacing w:val="1"/>
        </w:rPr>
        <w:t xml:space="preserve"> </w:t>
      </w:r>
      <w:r>
        <w:t>воплощаются</w:t>
      </w:r>
      <w:r>
        <w:rPr>
          <w:spacing w:val="1"/>
        </w:rPr>
        <w:t xml:space="preserve"> </w:t>
      </w:r>
      <w:r>
        <w:t>в</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результатах.</w:t>
      </w:r>
      <w:r>
        <w:rPr>
          <w:spacing w:val="1"/>
        </w:rPr>
        <w:t xml:space="preserve"> </w:t>
      </w:r>
      <w:r>
        <w:t>Иностранный язык признаётся не только средством общения, но и ценным ресурсом личности</w:t>
      </w:r>
      <w:r>
        <w:rPr>
          <w:spacing w:val="1"/>
        </w:rPr>
        <w:t xml:space="preserve"> </w:t>
      </w:r>
      <w:r>
        <w:t>для</w:t>
      </w:r>
      <w:r>
        <w:rPr>
          <w:spacing w:val="1"/>
        </w:rPr>
        <w:t xml:space="preserve"> </w:t>
      </w:r>
      <w:r>
        <w:t>социальной</w:t>
      </w:r>
      <w:r>
        <w:rPr>
          <w:spacing w:val="1"/>
        </w:rPr>
        <w:t xml:space="preserve"> </w:t>
      </w:r>
      <w:r>
        <w:t>адаптации</w:t>
      </w:r>
      <w:r>
        <w:rPr>
          <w:spacing w:val="1"/>
        </w:rPr>
        <w:t xml:space="preserve"> </w:t>
      </w:r>
      <w:r>
        <w:t>и</w:t>
      </w:r>
      <w:r>
        <w:rPr>
          <w:spacing w:val="1"/>
        </w:rPr>
        <w:t xml:space="preserve"> </w:t>
      </w:r>
      <w:r>
        <w:t>самореализации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профессии),</w:t>
      </w:r>
      <w:r>
        <w:rPr>
          <w:spacing w:val="60"/>
        </w:rPr>
        <w:t xml:space="preserve"> </w:t>
      </w:r>
      <w:r>
        <w:t>инструментом</w:t>
      </w:r>
      <w:r>
        <w:rPr>
          <w:spacing w:val="1"/>
        </w:rPr>
        <w:t xml:space="preserve"> </w:t>
      </w:r>
      <w:r>
        <w:t>развития умений</w:t>
      </w:r>
      <w:r>
        <w:rPr>
          <w:spacing w:val="1"/>
        </w:rPr>
        <w:t xml:space="preserve"> </w:t>
      </w:r>
      <w:r>
        <w:t>поиска, обработки и использования информации в познавательных целях;</w:t>
      </w:r>
      <w:r>
        <w:rPr>
          <w:spacing w:val="1"/>
        </w:rPr>
        <w:t xml:space="preserve"> </w:t>
      </w:r>
      <w:r>
        <w:t>одним</w:t>
      </w:r>
      <w:r>
        <w:rPr>
          <w:spacing w:val="1"/>
        </w:rPr>
        <w:t xml:space="preserve"> </w:t>
      </w:r>
      <w:r>
        <w:t>из</w:t>
      </w:r>
      <w:r>
        <w:rPr>
          <w:spacing w:val="1"/>
        </w:rPr>
        <w:t xml:space="preserve"> </w:t>
      </w:r>
      <w:r>
        <w:t>средств</w:t>
      </w:r>
      <w:r>
        <w:rPr>
          <w:spacing w:val="1"/>
        </w:rPr>
        <w:t xml:space="preserve"> </w:t>
      </w:r>
      <w:r>
        <w:t>воспитания</w:t>
      </w:r>
      <w:r>
        <w:rPr>
          <w:spacing w:val="1"/>
        </w:rPr>
        <w:t xml:space="preserve"> </w:t>
      </w:r>
      <w:r>
        <w:t>качеств</w:t>
      </w:r>
      <w:r>
        <w:rPr>
          <w:spacing w:val="1"/>
        </w:rPr>
        <w:t xml:space="preserve"> </w:t>
      </w:r>
      <w:r>
        <w:t>гражданина,</w:t>
      </w:r>
      <w:r>
        <w:rPr>
          <w:spacing w:val="1"/>
        </w:rPr>
        <w:t xml:space="preserve"> </w:t>
      </w:r>
      <w:r>
        <w:t>патриота,</w:t>
      </w:r>
      <w:r>
        <w:rPr>
          <w:spacing w:val="1"/>
        </w:rPr>
        <w:t xml:space="preserve"> </w:t>
      </w:r>
      <w:r>
        <w:t>развития</w:t>
      </w:r>
      <w:r>
        <w:rPr>
          <w:spacing w:val="1"/>
        </w:rPr>
        <w:t xml:space="preserve"> </w:t>
      </w:r>
      <w:r>
        <w:t>национального</w:t>
      </w:r>
      <w:r>
        <w:rPr>
          <w:spacing w:val="1"/>
        </w:rPr>
        <w:t xml:space="preserve"> </w:t>
      </w:r>
      <w:r>
        <w:t>самосознания,</w:t>
      </w:r>
      <w:r>
        <w:rPr>
          <w:spacing w:val="-1"/>
        </w:rPr>
        <w:t xml:space="preserve"> </w:t>
      </w:r>
      <w:r>
        <w:t>стремления</w:t>
      </w:r>
      <w:r>
        <w:rPr>
          <w:spacing w:val="-1"/>
        </w:rPr>
        <w:t xml:space="preserve"> </w:t>
      </w:r>
      <w:r>
        <w:t>к</w:t>
      </w:r>
      <w:r>
        <w:rPr>
          <w:spacing w:val="-1"/>
        </w:rPr>
        <w:t xml:space="preserve"> </w:t>
      </w:r>
      <w:r>
        <w:t>взаимопониманию</w:t>
      </w:r>
      <w:r>
        <w:rPr>
          <w:spacing w:val="-1"/>
        </w:rPr>
        <w:t xml:space="preserve"> </w:t>
      </w:r>
      <w:r>
        <w:t>между</w:t>
      </w:r>
      <w:r>
        <w:rPr>
          <w:spacing w:val="-5"/>
        </w:rPr>
        <w:t xml:space="preserve"> </w:t>
      </w:r>
      <w:r>
        <w:t>людьми</w:t>
      </w:r>
      <w:r>
        <w:rPr>
          <w:spacing w:val="-1"/>
        </w:rPr>
        <w:t xml:space="preserve"> </w:t>
      </w:r>
      <w:r>
        <w:t>разных стран</w:t>
      </w:r>
      <w:r>
        <w:rPr>
          <w:spacing w:val="-1"/>
        </w:rPr>
        <w:t xml:space="preserve"> </w:t>
      </w:r>
      <w:r>
        <w:t>и</w:t>
      </w:r>
      <w:r>
        <w:rPr>
          <w:spacing w:val="-3"/>
        </w:rPr>
        <w:t xml:space="preserve"> </w:t>
      </w:r>
      <w:r>
        <w:t>народов.</w:t>
      </w:r>
    </w:p>
    <w:p w:rsidR="00764468" w:rsidRDefault="004B2496">
      <w:pPr>
        <w:pStyle w:val="a5"/>
        <w:ind w:right="350"/>
      </w:pPr>
      <w:r>
        <w:t>На прагматическом уровне целью иноязычного образования (базовый уровень владения</w:t>
      </w:r>
      <w:r>
        <w:rPr>
          <w:spacing w:val="1"/>
        </w:rPr>
        <w:t xml:space="preserve"> </w:t>
      </w:r>
      <w:r>
        <w:t>немецким</w:t>
      </w:r>
      <w:r>
        <w:rPr>
          <w:spacing w:val="1"/>
        </w:rPr>
        <w:t xml:space="preserve"> </w:t>
      </w:r>
      <w:r>
        <w:t>языком)</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провозглашено</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коммуникативной</w:t>
      </w:r>
      <w:r>
        <w:rPr>
          <w:spacing w:val="1"/>
        </w:rPr>
        <w:t xml:space="preserve"> </w:t>
      </w:r>
      <w:r>
        <w:t>компетенции</w:t>
      </w:r>
      <w:r>
        <w:rPr>
          <w:spacing w:val="1"/>
        </w:rPr>
        <w:t xml:space="preserve"> </w:t>
      </w:r>
      <w:r>
        <w:t>обучающихся,</w:t>
      </w:r>
      <w:r>
        <w:rPr>
          <w:spacing w:val="1"/>
        </w:rPr>
        <w:t xml:space="preserve"> </w:t>
      </w:r>
      <w:r>
        <w:t>сформированной</w:t>
      </w:r>
      <w:r>
        <w:rPr>
          <w:spacing w:val="1"/>
        </w:rPr>
        <w:t xml:space="preserve"> </w:t>
      </w:r>
      <w:r>
        <w:t>на</w:t>
      </w:r>
      <w:r>
        <w:rPr>
          <w:spacing w:val="-57"/>
        </w:rPr>
        <w:t xml:space="preserve"> </w:t>
      </w:r>
      <w:r>
        <w:t>предыдущих</w:t>
      </w:r>
      <w:r>
        <w:rPr>
          <w:spacing w:val="1"/>
        </w:rPr>
        <w:t xml:space="preserve"> </w:t>
      </w:r>
      <w:r>
        <w:t>ступенях,</w:t>
      </w:r>
      <w:r>
        <w:rPr>
          <w:spacing w:val="1"/>
        </w:rPr>
        <w:t xml:space="preserve"> </w:t>
      </w:r>
      <w:r>
        <w:t>в</w:t>
      </w:r>
      <w:r>
        <w:rPr>
          <w:spacing w:val="1"/>
        </w:rPr>
        <w:t xml:space="preserve"> </w:t>
      </w:r>
      <w:r>
        <w:t>единстве</w:t>
      </w:r>
      <w:r>
        <w:rPr>
          <w:spacing w:val="1"/>
        </w:rPr>
        <w:t xml:space="preserve"> </w:t>
      </w:r>
      <w:r>
        <w:t>таких</w:t>
      </w:r>
      <w:r>
        <w:rPr>
          <w:spacing w:val="1"/>
        </w:rPr>
        <w:t xml:space="preserve"> </w:t>
      </w:r>
      <w:r>
        <w:t>её</w:t>
      </w:r>
      <w:r>
        <w:rPr>
          <w:spacing w:val="1"/>
        </w:rPr>
        <w:t xml:space="preserve"> </w:t>
      </w:r>
      <w:r>
        <w:t>составляющих,</w:t>
      </w:r>
      <w:r>
        <w:rPr>
          <w:spacing w:val="1"/>
        </w:rPr>
        <w:t xml:space="preserve"> </w:t>
      </w:r>
      <w:r>
        <w:t>как</w:t>
      </w:r>
      <w:r>
        <w:rPr>
          <w:spacing w:val="1"/>
        </w:rPr>
        <w:t xml:space="preserve"> </w:t>
      </w:r>
      <w:r>
        <w:t>речевая,</w:t>
      </w:r>
      <w:r>
        <w:rPr>
          <w:spacing w:val="1"/>
        </w:rPr>
        <w:t xml:space="preserve"> </w:t>
      </w:r>
      <w:r>
        <w:t>языковая,</w:t>
      </w:r>
      <w:r>
        <w:rPr>
          <w:spacing w:val="1"/>
        </w:rPr>
        <w:t xml:space="preserve"> </w:t>
      </w:r>
      <w:r>
        <w:t>социокультурная,</w:t>
      </w:r>
      <w:r>
        <w:rPr>
          <w:spacing w:val="-1"/>
        </w:rPr>
        <w:t xml:space="preserve"> </w:t>
      </w:r>
      <w:r>
        <w:t>компенсаторная и</w:t>
      </w:r>
      <w:r>
        <w:rPr>
          <w:spacing w:val="-1"/>
        </w:rPr>
        <w:t xml:space="preserve"> </w:t>
      </w:r>
      <w:r>
        <w:t>метапредметная компетенции:</w:t>
      </w:r>
    </w:p>
    <w:p w:rsidR="00764468" w:rsidRDefault="004B2496">
      <w:pPr>
        <w:pStyle w:val="a5"/>
        <w:ind w:right="352"/>
      </w:pPr>
      <w:r>
        <w:t>речевая компетенция — развитие коммуникативных умений в четырёх основных видах</w:t>
      </w:r>
      <w:r>
        <w:rPr>
          <w:spacing w:val="1"/>
        </w:rPr>
        <w:t xml:space="preserve"> </w:t>
      </w:r>
      <w:r>
        <w:t>речевой</w:t>
      </w:r>
      <w:r>
        <w:rPr>
          <w:spacing w:val="-1"/>
        </w:rPr>
        <w:t xml:space="preserve"> </w:t>
      </w:r>
      <w:r>
        <w:t>деятельности (говорении, аудировании,</w:t>
      </w:r>
      <w:r>
        <w:rPr>
          <w:spacing w:val="-1"/>
        </w:rPr>
        <w:t xml:space="preserve"> </w:t>
      </w:r>
      <w:r>
        <w:t>чтении,</w:t>
      </w:r>
      <w:r>
        <w:rPr>
          <w:spacing w:val="-1"/>
        </w:rPr>
        <w:t xml:space="preserve"> </w:t>
      </w:r>
      <w:r>
        <w:t>письменной</w:t>
      </w:r>
      <w:r>
        <w:rPr>
          <w:spacing w:val="-2"/>
        </w:rPr>
        <w:t xml:space="preserve"> </w:t>
      </w:r>
      <w:r>
        <w:t>речи);</w:t>
      </w:r>
    </w:p>
    <w:p w:rsidR="00764468" w:rsidRDefault="004B2496">
      <w:pPr>
        <w:pStyle w:val="a5"/>
        <w:ind w:right="347"/>
      </w:pPr>
      <w:r>
        <w:t>языковая компетенция — овладение новыми языковыми средствами (фонетическими,</w:t>
      </w:r>
      <w:r>
        <w:rPr>
          <w:spacing w:val="1"/>
        </w:rPr>
        <w:t xml:space="preserve"> </w:t>
      </w:r>
      <w:r>
        <w:lastRenderedPageBreak/>
        <w:t>орфографическими,</w:t>
      </w:r>
      <w:r>
        <w:rPr>
          <w:spacing w:val="1"/>
        </w:rPr>
        <w:t xml:space="preserve"> </w:t>
      </w:r>
      <w:r>
        <w:t>пунктуационными,</w:t>
      </w:r>
      <w:r>
        <w:rPr>
          <w:spacing w:val="1"/>
        </w:rPr>
        <w:t xml:space="preserve"> </w:t>
      </w:r>
      <w:r>
        <w:t>лексическими,</w:t>
      </w:r>
      <w:r>
        <w:rPr>
          <w:spacing w:val="1"/>
        </w:rPr>
        <w:t xml:space="preserve"> </w:t>
      </w:r>
      <w:r>
        <w:t>грамматическими)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отобранными темами общения; освоение знаний о языковых явлениях немецкого языка, разных</w:t>
      </w:r>
      <w:r>
        <w:rPr>
          <w:spacing w:val="1"/>
        </w:rPr>
        <w:t xml:space="preserve"> </w:t>
      </w:r>
      <w:r>
        <w:t>способах</w:t>
      </w:r>
      <w:r>
        <w:rPr>
          <w:spacing w:val="1"/>
        </w:rPr>
        <w:t xml:space="preserve"> </w:t>
      </w:r>
      <w:r>
        <w:t>выражения мысли</w:t>
      </w:r>
      <w:r>
        <w:rPr>
          <w:spacing w:val="2"/>
        </w:rPr>
        <w:t xml:space="preserve"> </w:t>
      </w:r>
      <w:r>
        <w:t>на</w:t>
      </w:r>
      <w:r>
        <w:rPr>
          <w:spacing w:val="-1"/>
        </w:rPr>
        <w:t xml:space="preserve"> </w:t>
      </w:r>
      <w:r>
        <w:t>родном</w:t>
      </w:r>
      <w:r>
        <w:rPr>
          <w:spacing w:val="-1"/>
        </w:rPr>
        <w:t xml:space="preserve"> </w:t>
      </w:r>
      <w:r>
        <w:t>и немецком</w:t>
      </w:r>
      <w:r>
        <w:rPr>
          <w:spacing w:val="-2"/>
        </w:rPr>
        <w:t xml:space="preserve"> </w:t>
      </w:r>
      <w:r>
        <w:t>языках;</w:t>
      </w:r>
    </w:p>
    <w:p w:rsidR="00764468" w:rsidRDefault="004B2496">
      <w:pPr>
        <w:pStyle w:val="a5"/>
        <w:ind w:right="351"/>
      </w:pPr>
      <w:r>
        <w:t>социокультурная/межкультурная</w:t>
      </w:r>
      <w:r>
        <w:rPr>
          <w:spacing w:val="1"/>
        </w:rPr>
        <w:t xml:space="preserve"> </w:t>
      </w:r>
      <w:r>
        <w:t>компетенция</w:t>
      </w:r>
      <w:r>
        <w:rPr>
          <w:spacing w:val="1"/>
        </w:rPr>
        <w:t xml:space="preserve"> </w:t>
      </w:r>
      <w:r>
        <w:t>—</w:t>
      </w:r>
      <w:r>
        <w:rPr>
          <w:spacing w:val="1"/>
        </w:rPr>
        <w:t xml:space="preserve"> </w:t>
      </w:r>
      <w:r>
        <w:t>приобщение</w:t>
      </w:r>
      <w:r>
        <w:rPr>
          <w:spacing w:val="1"/>
        </w:rPr>
        <w:t xml:space="preserve"> </w:t>
      </w:r>
      <w:r>
        <w:t>к</w:t>
      </w:r>
      <w:r>
        <w:rPr>
          <w:spacing w:val="1"/>
        </w:rPr>
        <w:t xml:space="preserve"> </w:t>
      </w:r>
      <w:r>
        <w:t>культуре,</w:t>
      </w:r>
      <w:r>
        <w:rPr>
          <w:spacing w:val="1"/>
        </w:rPr>
        <w:t xml:space="preserve"> </w:t>
      </w:r>
      <w:r>
        <w:t>традициям</w:t>
      </w:r>
      <w:r>
        <w:rPr>
          <w:spacing w:val="-57"/>
        </w:rPr>
        <w:t xml:space="preserve"> </w:t>
      </w:r>
      <w:r>
        <w:t>немецкоговорящих стран в рамках тем и ситуаций общения, отвечающих опыту, интересам,</w:t>
      </w:r>
      <w:r>
        <w:rPr>
          <w:spacing w:val="1"/>
        </w:rPr>
        <w:t xml:space="preserve"> </w:t>
      </w:r>
      <w:r>
        <w:t>психологическим</w:t>
      </w:r>
      <w:r>
        <w:rPr>
          <w:spacing w:val="1"/>
        </w:rPr>
        <w:t xml:space="preserve"> </w:t>
      </w:r>
      <w:r>
        <w:t>особенностям</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формирование</w:t>
      </w:r>
      <w:r>
        <w:rPr>
          <w:spacing w:val="1"/>
        </w:rPr>
        <w:t xml:space="preserve"> </w:t>
      </w:r>
      <w:r>
        <w:t>умения</w:t>
      </w:r>
      <w:r>
        <w:rPr>
          <w:spacing w:val="1"/>
        </w:rPr>
        <w:t xml:space="preserve"> </w:t>
      </w:r>
      <w:r>
        <w:t>представлять</w:t>
      </w:r>
      <w:r>
        <w:rPr>
          <w:spacing w:val="1"/>
        </w:rPr>
        <w:t xml:space="preserve"> </w:t>
      </w:r>
      <w:r>
        <w:t>свою</w:t>
      </w:r>
      <w:r>
        <w:rPr>
          <w:spacing w:val="1"/>
        </w:rPr>
        <w:t xml:space="preserve"> </w:t>
      </w:r>
      <w:r>
        <w:t>страну,</w:t>
      </w:r>
      <w:r>
        <w:rPr>
          <w:spacing w:val="1"/>
        </w:rPr>
        <w:t xml:space="preserve"> </w:t>
      </w:r>
      <w:r>
        <w:t>её</w:t>
      </w:r>
      <w:r>
        <w:rPr>
          <w:spacing w:val="1"/>
        </w:rPr>
        <w:t xml:space="preserve"> </w:t>
      </w:r>
      <w:r>
        <w:t>культуру</w:t>
      </w:r>
      <w:r>
        <w:rPr>
          <w:spacing w:val="1"/>
        </w:rPr>
        <w:t xml:space="preserve"> </w:t>
      </w:r>
      <w:r>
        <w:t>в</w:t>
      </w:r>
      <w:r>
        <w:rPr>
          <w:spacing w:val="1"/>
        </w:rPr>
        <w:t xml:space="preserve"> </w:t>
      </w:r>
      <w:r>
        <w:t>условиях</w:t>
      </w:r>
      <w:r>
        <w:rPr>
          <w:spacing w:val="1"/>
        </w:rPr>
        <w:t xml:space="preserve"> </w:t>
      </w:r>
      <w:r>
        <w:t>межкультурного</w:t>
      </w:r>
      <w:r>
        <w:rPr>
          <w:spacing w:val="1"/>
        </w:rPr>
        <w:t xml:space="preserve"> </w:t>
      </w:r>
      <w:r>
        <w:t>общения;</w:t>
      </w:r>
    </w:p>
    <w:p w:rsidR="00764468" w:rsidRDefault="004B2496">
      <w:pPr>
        <w:pStyle w:val="a5"/>
        <w:spacing w:before="1"/>
        <w:ind w:right="354"/>
      </w:pPr>
      <w:r>
        <w:t>компенсаторная компетенция — развитие умений выходить из положения в 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немецкого</w:t>
      </w:r>
      <w:r>
        <w:rPr>
          <w:spacing w:val="-1"/>
        </w:rPr>
        <w:t xml:space="preserve"> </w:t>
      </w:r>
      <w:r>
        <w:t>языка</w:t>
      </w:r>
      <w:r>
        <w:rPr>
          <w:spacing w:val="-1"/>
        </w:rPr>
        <w:t xml:space="preserve"> </w:t>
      </w:r>
      <w:r>
        <w:t>при</w:t>
      </w:r>
      <w:r>
        <w:rPr>
          <w:spacing w:val="-1"/>
        </w:rPr>
        <w:t xml:space="preserve"> </w:t>
      </w:r>
      <w:r>
        <w:t>получении</w:t>
      </w:r>
      <w:r>
        <w:rPr>
          <w:spacing w:val="-1"/>
        </w:rPr>
        <w:t xml:space="preserve"> </w:t>
      </w:r>
      <w:r>
        <w:t>и</w:t>
      </w:r>
      <w:r>
        <w:rPr>
          <w:spacing w:val="-3"/>
        </w:rPr>
        <w:t xml:space="preserve"> </w:t>
      </w:r>
      <w:r>
        <w:t>передаче</w:t>
      </w:r>
      <w:r>
        <w:rPr>
          <w:spacing w:val="-1"/>
        </w:rPr>
        <w:t xml:space="preserve"> </w:t>
      </w:r>
      <w:r>
        <w:t>информации;</w:t>
      </w:r>
    </w:p>
    <w:p w:rsidR="00764468" w:rsidRDefault="004B2496">
      <w:pPr>
        <w:pStyle w:val="a5"/>
        <w:ind w:right="351"/>
      </w:pPr>
      <w:r>
        <w:t>метапредметная/учебно-познавательная компетенция — развитие общих и специальных</w:t>
      </w:r>
      <w:r>
        <w:rPr>
          <w:spacing w:val="1"/>
        </w:rPr>
        <w:t xml:space="preserve"> </w:t>
      </w:r>
      <w:r>
        <w:t>учебных</w:t>
      </w:r>
      <w:r>
        <w:rPr>
          <w:spacing w:val="1"/>
        </w:rPr>
        <w:t xml:space="preserve"> </w:t>
      </w:r>
      <w:r>
        <w:t>умений,</w:t>
      </w:r>
      <w:r>
        <w:rPr>
          <w:spacing w:val="1"/>
        </w:rPr>
        <w:t xml:space="preserve"> </w:t>
      </w:r>
      <w:r>
        <w:t>позволяющих</w:t>
      </w:r>
      <w:r>
        <w:rPr>
          <w:spacing w:val="1"/>
        </w:rPr>
        <w:t xml:space="preserve"> </w:t>
      </w:r>
      <w:r>
        <w:t>совершенствовать</w:t>
      </w:r>
      <w:r>
        <w:rPr>
          <w:spacing w:val="1"/>
        </w:rPr>
        <w:t xml:space="preserve"> </w:t>
      </w:r>
      <w:r>
        <w:t>учебную</w:t>
      </w:r>
      <w:r>
        <w:rPr>
          <w:spacing w:val="1"/>
        </w:rPr>
        <w:t xml:space="preserve"> </w:t>
      </w:r>
      <w:r>
        <w:t>деятельность</w:t>
      </w:r>
      <w:r>
        <w:rPr>
          <w:spacing w:val="1"/>
        </w:rPr>
        <w:t xml:space="preserve"> </w:t>
      </w:r>
      <w:r>
        <w:t>по</w:t>
      </w:r>
      <w:r>
        <w:rPr>
          <w:spacing w:val="1"/>
        </w:rPr>
        <w:t xml:space="preserve"> </w:t>
      </w:r>
      <w:r>
        <w:t>овладению</w:t>
      </w:r>
      <w:r>
        <w:rPr>
          <w:spacing w:val="1"/>
        </w:rPr>
        <w:t xml:space="preserve"> </w:t>
      </w:r>
      <w:r>
        <w:t>иностранным</w:t>
      </w:r>
      <w:r>
        <w:rPr>
          <w:spacing w:val="1"/>
        </w:rPr>
        <w:t xml:space="preserve"> </w:t>
      </w:r>
      <w:r>
        <w:t>языком,</w:t>
      </w:r>
      <w:r>
        <w:rPr>
          <w:spacing w:val="1"/>
        </w:rPr>
        <w:t xml:space="preserve"> </w:t>
      </w:r>
      <w:r>
        <w:t>удовлетворять</w:t>
      </w:r>
      <w:r>
        <w:rPr>
          <w:spacing w:val="1"/>
        </w:rPr>
        <w:t xml:space="preserve"> </w:t>
      </w:r>
      <w:r>
        <w:t>с</w:t>
      </w:r>
      <w:r>
        <w:rPr>
          <w:spacing w:val="1"/>
        </w:rPr>
        <w:t xml:space="preserve"> </w:t>
      </w:r>
      <w:r>
        <w:t>его</w:t>
      </w:r>
      <w:r>
        <w:rPr>
          <w:spacing w:val="1"/>
        </w:rPr>
        <w:t xml:space="preserve"> </w:t>
      </w:r>
      <w:r>
        <w:t>помощью</w:t>
      </w:r>
      <w:r>
        <w:rPr>
          <w:spacing w:val="1"/>
        </w:rPr>
        <w:t xml:space="preserve"> </w:t>
      </w:r>
      <w:r>
        <w:t>познавательные</w:t>
      </w:r>
      <w:r>
        <w:rPr>
          <w:spacing w:val="1"/>
        </w:rPr>
        <w:t xml:space="preserve"> </w:t>
      </w:r>
      <w:r>
        <w:t>интересы</w:t>
      </w:r>
      <w:r>
        <w:rPr>
          <w:spacing w:val="1"/>
        </w:rPr>
        <w:t xml:space="preserve"> </w:t>
      </w:r>
      <w:r>
        <w:t>в</w:t>
      </w:r>
      <w:r>
        <w:rPr>
          <w:spacing w:val="1"/>
        </w:rPr>
        <w:t xml:space="preserve"> </w:t>
      </w:r>
      <w:r>
        <w:t>других</w:t>
      </w:r>
      <w:r>
        <w:rPr>
          <w:spacing w:val="1"/>
        </w:rPr>
        <w:t xml:space="preserve"> </w:t>
      </w:r>
      <w:r>
        <w:t>областях</w:t>
      </w:r>
      <w:r>
        <w:rPr>
          <w:spacing w:val="1"/>
        </w:rPr>
        <w:t xml:space="preserve"> </w:t>
      </w:r>
      <w:r>
        <w:t>знания.</w:t>
      </w:r>
    </w:p>
    <w:p w:rsidR="00764468" w:rsidRDefault="004B2496">
      <w:pPr>
        <w:pStyle w:val="a5"/>
        <w:spacing w:before="9"/>
        <w:ind w:right="346" w:firstLine="768"/>
      </w:pPr>
      <w:r>
        <w:t>Наряду</w:t>
      </w:r>
      <w:r>
        <w:rPr>
          <w:spacing w:val="1"/>
        </w:rPr>
        <w:t xml:space="preserve"> </w:t>
      </w:r>
      <w:r>
        <w:t>с</w:t>
      </w:r>
      <w:r>
        <w:rPr>
          <w:spacing w:val="1"/>
        </w:rPr>
        <w:t xml:space="preserve"> </w:t>
      </w:r>
      <w:r>
        <w:t>иноязычной</w:t>
      </w:r>
      <w:r>
        <w:rPr>
          <w:spacing w:val="1"/>
        </w:rPr>
        <w:t xml:space="preserve"> </w:t>
      </w:r>
      <w:r>
        <w:t>коммуникативной</w:t>
      </w:r>
      <w:r>
        <w:rPr>
          <w:spacing w:val="1"/>
        </w:rPr>
        <w:t xml:space="preserve"> </w:t>
      </w:r>
      <w:r>
        <w:t>компетенцией</w:t>
      </w:r>
      <w:r>
        <w:rPr>
          <w:spacing w:val="1"/>
        </w:rPr>
        <w:t xml:space="preserve"> </w:t>
      </w:r>
      <w:r>
        <w:t>в</w:t>
      </w:r>
      <w:r>
        <w:rPr>
          <w:spacing w:val="1"/>
        </w:rPr>
        <w:t xml:space="preserve"> </w:t>
      </w:r>
      <w:r>
        <w:t>процессе</w:t>
      </w:r>
      <w:r>
        <w:rPr>
          <w:spacing w:val="1"/>
        </w:rPr>
        <w:t xml:space="preserve"> </w:t>
      </w:r>
      <w:r>
        <w:t>овладения</w:t>
      </w:r>
      <w:r>
        <w:rPr>
          <w:spacing w:val="1"/>
        </w:rPr>
        <w:t xml:space="preserve"> </w:t>
      </w:r>
      <w:r>
        <w:t>иностранным</w:t>
      </w:r>
      <w:r>
        <w:rPr>
          <w:spacing w:val="1"/>
        </w:rPr>
        <w:t xml:space="preserve"> </w:t>
      </w:r>
      <w:r>
        <w:t>языком</w:t>
      </w:r>
      <w:r>
        <w:rPr>
          <w:spacing w:val="1"/>
        </w:rPr>
        <w:t xml:space="preserve"> </w:t>
      </w:r>
      <w:r>
        <w:t>формируются</w:t>
      </w:r>
      <w:r>
        <w:rPr>
          <w:spacing w:val="1"/>
        </w:rPr>
        <w:t xml:space="preserve"> </w:t>
      </w:r>
      <w:r>
        <w:t>ключевые</w:t>
      </w:r>
      <w:r>
        <w:rPr>
          <w:spacing w:val="1"/>
        </w:rPr>
        <w:t xml:space="preserve"> </w:t>
      </w:r>
      <w:r>
        <w:t>универсальные</w:t>
      </w:r>
      <w:r>
        <w:rPr>
          <w:spacing w:val="1"/>
        </w:rPr>
        <w:t xml:space="preserve"> </w:t>
      </w:r>
      <w:r>
        <w:t>учебные</w:t>
      </w:r>
      <w:r>
        <w:rPr>
          <w:spacing w:val="1"/>
        </w:rPr>
        <w:t xml:space="preserve"> </w:t>
      </w:r>
      <w:r>
        <w:t>компетенции,</w:t>
      </w:r>
      <w:r>
        <w:rPr>
          <w:spacing w:val="1"/>
        </w:rPr>
        <w:t xml:space="preserve"> </w:t>
      </w:r>
      <w:r>
        <w:t>включающие</w:t>
      </w:r>
      <w:r>
        <w:rPr>
          <w:spacing w:val="1"/>
        </w:rPr>
        <w:t xml:space="preserve"> </w:t>
      </w:r>
      <w:r>
        <w:t>образовательную,</w:t>
      </w:r>
      <w:r>
        <w:rPr>
          <w:spacing w:val="1"/>
        </w:rPr>
        <w:t xml:space="preserve"> </w:t>
      </w:r>
      <w:r>
        <w:t>ценностно-ориентационную,</w:t>
      </w:r>
      <w:r>
        <w:rPr>
          <w:spacing w:val="1"/>
        </w:rPr>
        <w:t xml:space="preserve"> </w:t>
      </w:r>
      <w:r>
        <w:t>общекультурную,</w:t>
      </w:r>
      <w:r>
        <w:rPr>
          <w:spacing w:val="1"/>
        </w:rPr>
        <w:t xml:space="preserve"> </w:t>
      </w:r>
      <w:r>
        <w:t>учебно-</w:t>
      </w:r>
      <w:r>
        <w:rPr>
          <w:spacing w:val="1"/>
        </w:rPr>
        <w:t xml:space="preserve"> </w:t>
      </w:r>
      <w:r>
        <w:t>познавательную,</w:t>
      </w:r>
      <w:r>
        <w:rPr>
          <w:spacing w:val="1"/>
        </w:rPr>
        <w:t xml:space="preserve"> </w:t>
      </w:r>
      <w:r>
        <w:t>информационную,</w:t>
      </w:r>
      <w:r>
        <w:rPr>
          <w:spacing w:val="1"/>
        </w:rPr>
        <w:t xml:space="preserve"> </w:t>
      </w:r>
      <w:r>
        <w:t>социально-трудовую</w:t>
      </w:r>
      <w:r>
        <w:rPr>
          <w:spacing w:val="1"/>
        </w:rPr>
        <w:t xml:space="preserve"> </w:t>
      </w:r>
      <w:r>
        <w:t>и</w:t>
      </w:r>
      <w:r>
        <w:rPr>
          <w:spacing w:val="1"/>
        </w:rPr>
        <w:t xml:space="preserve"> </w:t>
      </w:r>
      <w:r>
        <w:t>компетенцию</w:t>
      </w:r>
      <w:r>
        <w:rPr>
          <w:spacing w:val="1"/>
        </w:rPr>
        <w:t xml:space="preserve"> </w:t>
      </w:r>
      <w:r>
        <w:t>личностного</w:t>
      </w:r>
      <w:r>
        <w:rPr>
          <w:spacing w:val="1"/>
        </w:rPr>
        <w:t xml:space="preserve"> </w:t>
      </w:r>
      <w:r>
        <w:t>самосовершенствования.</w:t>
      </w:r>
    </w:p>
    <w:p w:rsidR="00764468" w:rsidRDefault="004B2496">
      <w:pPr>
        <w:pStyle w:val="a5"/>
        <w:spacing w:before="1"/>
        <w:ind w:right="344" w:firstLine="768"/>
      </w:pPr>
      <w:r>
        <w:t>В</w:t>
      </w:r>
      <w:r>
        <w:rPr>
          <w:spacing w:val="1"/>
        </w:rPr>
        <w:t xml:space="preserve"> </w:t>
      </w:r>
      <w:r>
        <w:t>соответствии</w:t>
      </w:r>
      <w:r>
        <w:rPr>
          <w:spacing w:val="1"/>
        </w:rPr>
        <w:t xml:space="preserve"> </w:t>
      </w:r>
      <w:r>
        <w:t>с</w:t>
      </w:r>
      <w:r>
        <w:rPr>
          <w:spacing w:val="1"/>
        </w:rPr>
        <w:t xml:space="preserve"> </w:t>
      </w:r>
      <w:r>
        <w:t>личностно</w:t>
      </w:r>
      <w:r>
        <w:rPr>
          <w:spacing w:val="1"/>
        </w:rPr>
        <w:t xml:space="preserve"> </w:t>
      </w:r>
      <w:r>
        <w:t>ориентированной</w:t>
      </w:r>
      <w:r>
        <w:rPr>
          <w:spacing w:val="1"/>
        </w:rPr>
        <w:t xml:space="preserve"> </w:t>
      </w:r>
      <w:r>
        <w:t>парадигмой</w:t>
      </w:r>
      <w:r>
        <w:rPr>
          <w:spacing w:val="1"/>
        </w:rPr>
        <w:t xml:space="preserve"> </w:t>
      </w:r>
      <w:r>
        <w:t>образования,</w:t>
      </w:r>
      <w:r>
        <w:rPr>
          <w:spacing w:val="1"/>
        </w:rPr>
        <w:t xml:space="preserve"> </w:t>
      </w:r>
      <w:r>
        <w:t>основными</w:t>
      </w:r>
      <w:r>
        <w:rPr>
          <w:spacing w:val="1"/>
        </w:rPr>
        <w:t xml:space="preserve"> </w:t>
      </w:r>
      <w:r>
        <w:t>подходами</w:t>
      </w:r>
      <w:r>
        <w:rPr>
          <w:spacing w:val="1"/>
        </w:rPr>
        <w:t xml:space="preserve"> </w:t>
      </w:r>
      <w:r>
        <w:t>к</w:t>
      </w:r>
      <w:r>
        <w:rPr>
          <w:spacing w:val="1"/>
        </w:rPr>
        <w:t xml:space="preserve"> </w:t>
      </w:r>
      <w:r>
        <w:t>обучению</w:t>
      </w:r>
      <w:r>
        <w:rPr>
          <w:spacing w:val="1"/>
        </w:rPr>
        <w:t xml:space="preserve"> </w:t>
      </w:r>
      <w:r>
        <w:t>иностранным</w:t>
      </w:r>
      <w:r>
        <w:rPr>
          <w:spacing w:val="1"/>
        </w:rPr>
        <w:t xml:space="preserve"> </w:t>
      </w:r>
      <w:r>
        <w:t>языкам</w:t>
      </w:r>
      <w:r>
        <w:rPr>
          <w:spacing w:val="1"/>
        </w:rPr>
        <w:t xml:space="preserve"> </w:t>
      </w:r>
      <w:r>
        <w:t>признаются</w:t>
      </w:r>
      <w:r>
        <w:rPr>
          <w:spacing w:val="1"/>
        </w:rPr>
        <w:t xml:space="preserve"> </w:t>
      </w:r>
      <w:r>
        <w:t>компетентностный,</w:t>
      </w:r>
      <w:r>
        <w:rPr>
          <w:spacing w:val="1"/>
        </w:rPr>
        <w:t xml:space="preserve"> </w:t>
      </w:r>
      <w:r>
        <w:t>системно-</w:t>
      </w:r>
      <w:r>
        <w:rPr>
          <w:spacing w:val="-57"/>
        </w:rPr>
        <w:t xml:space="preserve"> </w:t>
      </w:r>
      <w:r>
        <w:t>деятельностный,</w:t>
      </w:r>
      <w:r>
        <w:rPr>
          <w:spacing w:val="1"/>
        </w:rPr>
        <w:t xml:space="preserve"> </w:t>
      </w:r>
      <w:r>
        <w:t>межкультурный</w:t>
      </w:r>
      <w:r>
        <w:rPr>
          <w:spacing w:val="1"/>
        </w:rPr>
        <w:t xml:space="preserve"> </w:t>
      </w:r>
      <w:r>
        <w:t>и</w:t>
      </w:r>
      <w:r>
        <w:rPr>
          <w:spacing w:val="1"/>
        </w:rPr>
        <w:t xml:space="preserve"> </w:t>
      </w:r>
      <w:r>
        <w:t>коммуникативно-когнитивный.</w:t>
      </w:r>
      <w:r>
        <w:rPr>
          <w:spacing w:val="1"/>
        </w:rPr>
        <w:t xml:space="preserve"> </w:t>
      </w:r>
      <w:r>
        <w:t>Совокупность</w:t>
      </w:r>
      <w:r>
        <w:rPr>
          <w:spacing w:val="1"/>
        </w:rPr>
        <w:t xml:space="preserve"> </w:t>
      </w:r>
      <w:r>
        <w:t>перечисленных</w:t>
      </w:r>
      <w:r>
        <w:rPr>
          <w:spacing w:val="1"/>
        </w:rPr>
        <w:t xml:space="preserve"> </w:t>
      </w:r>
      <w:r>
        <w:t>подходов</w:t>
      </w:r>
      <w:r>
        <w:rPr>
          <w:spacing w:val="1"/>
        </w:rPr>
        <w:t xml:space="preserve"> </w:t>
      </w:r>
      <w:r>
        <w:t>предполагает</w:t>
      </w:r>
      <w:r>
        <w:rPr>
          <w:spacing w:val="1"/>
        </w:rPr>
        <w:t xml:space="preserve"> </w:t>
      </w:r>
      <w:r>
        <w:t>возможность</w:t>
      </w:r>
      <w:r>
        <w:rPr>
          <w:spacing w:val="1"/>
        </w:rPr>
        <w:t xml:space="preserve"> </w:t>
      </w:r>
      <w:r>
        <w:t>реализовать</w:t>
      </w:r>
      <w:r>
        <w:rPr>
          <w:spacing w:val="1"/>
        </w:rPr>
        <w:t xml:space="preserve"> </w:t>
      </w:r>
      <w:r>
        <w:t>поставленные</w:t>
      </w:r>
      <w:r>
        <w:rPr>
          <w:spacing w:val="1"/>
        </w:rPr>
        <w:t xml:space="preserve"> </w:t>
      </w:r>
      <w:r>
        <w:t>цели</w:t>
      </w:r>
      <w:r>
        <w:rPr>
          <w:spacing w:val="1"/>
        </w:rPr>
        <w:t xml:space="preserve"> </w:t>
      </w:r>
      <w:r>
        <w:t>иноязычного</w:t>
      </w:r>
      <w:r>
        <w:rPr>
          <w:spacing w:val="1"/>
        </w:rPr>
        <w:t xml:space="preserve"> </w:t>
      </w:r>
      <w:r>
        <w:t>образования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добиться</w:t>
      </w:r>
      <w:r>
        <w:rPr>
          <w:spacing w:val="1"/>
        </w:rPr>
        <w:t xml:space="preserve"> </w:t>
      </w:r>
      <w:r>
        <w:t>достижения</w:t>
      </w:r>
      <w:r>
        <w:rPr>
          <w:spacing w:val="1"/>
        </w:rPr>
        <w:t xml:space="preserve"> </w:t>
      </w:r>
      <w:r>
        <w:t>планируемых результатов в рамках содержания обучения, отобранного для уровня среднего</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использовании новых</w:t>
      </w:r>
      <w:r>
        <w:rPr>
          <w:spacing w:val="1"/>
        </w:rPr>
        <w:t xml:space="preserve"> </w:t>
      </w:r>
      <w:r>
        <w:t>педагогических</w:t>
      </w:r>
      <w:r>
        <w:rPr>
          <w:spacing w:val="1"/>
        </w:rPr>
        <w:t xml:space="preserve"> </w:t>
      </w:r>
      <w:r>
        <w:t>технологий</w:t>
      </w:r>
      <w:r>
        <w:rPr>
          <w:spacing w:val="1"/>
        </w:rPr>
        <w:t xml:space="preserve"> </w:t>
      </w:r>
      <w:r>
        <w:t>и</w:t>
      </w:r>
      <w:r>
        <w:rPr>
          <w:spacing w:val="1"/>
        </w:rPr>
        <w:t xml:space="preserve"> </w:t>
      </w:r>
      <w:r>
        <w:t>возможностей</w:t>
      </w:r>
      <w:r>
        <w:rPr>
          <w:spacing w:val="1"/>
        </w:rPr>
        <w:t xml:space="preserve"> </w:t>
      </w:r>
      <w:r>
        <w:t>цифровой</w:t>
      </w:r>
      <w:r>
        <w:rPr>
          <w:spacing w:val="-1"/>
        </w:rPr>
        <w:t xml:space="preserve"> </w:t>
      </w:r>
      <w:r>
        <w:t>образовательной среды.</w:t>
      </w:r>
    </w:p>
    <w:p w:rsidR="00764468" w:rsidRDefault="004B2496">
      <w:pPr>
        <w:pStyle w:val="a5"/>
        <w:spacing w:line="274" w:lineRule="exact"/>
        <w:ind w:left="1041" w:firstLine="0"/>
      </w:pPr>
      <w:r>
        <w:t>Обязательный</w:t>
      </w:r>
      <w:r>
        <w:rPr>
          <w:spacing w:val="5"/>
        </w:rPr>
        <w:t xml:space="preserve"> </w:t>
      </w:r>
      <w:r>
        <w:t>учебный</w:t>
      </w:r>
      <w:r>
        <w:rPr>
          <w:spacing w:val="63"/>
        </w:rPr>
        <w:t xml:space="preserve"> </w:t>
      </w:r>
      <w:r>
        <w:t>предмет</w:t>
      </w:r>
      <w:r>
        <w:rPr>
          <w:spacing w:val="67"/>
        </w:rPr>
        <w:t xml:space="preserve"> </w:t>
      </w:r>
      <w:r>
        <w:t>«Иностранный</w:t>
      </w:r>
      <w:r>
        <w:rPr>
          <w:spacing w:val="64"/>
        </w:rPr>
        <w:t xml:space="preserve"> </w:t>
      </w:r>
      <w:r>
        <w:t>язык»</w:t>
      </w:r>
      <w:r>
        <w:rPr>
          <w:spacing w:val="56"/>
        </w:rPr>
        <w:t xml:space="preserve"> </w:t>
      </w:r>
      <w:r>
        <w:t>входит</w:t>
      </w:r>
      <w:r>
        <w:rPr>
          <w:spacing w:val="64"/>
        </w:rPr>
        <w:t xml:space="preserve"> </w:t>
      </w:r>
      <w:r>
        <w:t>в</w:t>
      </w:r>
      <w:r>
        <w:rPr>
          <w:spacing w:val="61"/>
        </w:rPr>
        <w:t xml:space="preserve"> </w:t>
      </w:r>
      <w:r>
        <w:t>предметную</w:t>
      </w:r>
      <w:r>
        <w:rPr>
          <w:spacing w:val="64"/>
        </w:rPr>
        <w:t xml:space="preserve"> </w:t>
      </w:r>
      <w:r>
        <w:t>область</w:t>
      </w:r>
    </w:p>
    <w:p w:rsidR="00764468" w:rsidRDefault="004B2496">
      <w:pPr>
        <w:pStyle w:val="a5"/>
        <w:ind w:right="347" w:firstLine="0"/>
      </w:pPr>
      <w:r>
        <w:t>«Иностранные языки» наряду с предметом «Второй иностранный язык», изучение которого</w:t>
      </w:r>
      <w:r>
        <w:rPr>
          <w:spacing w:val="1"/>
        </w:rPr>
        <w:t xml:space="preserve"> </w:t>
      </w:r>
      <w:r>
        <w:t>происходит при наличии потребности у обучающихся и при условии, что в образовательной</w:t>
      </w:r>
      <w:r>
        <w:rPr>
          <w:spacing w:val="1"/>
        </w:rPr>
        <w:t xml:space="preserve"> </w:t>
      </w:r>
      <w:r>
        <w:t>организации</w:t>
      </w:r>
      <w:r>
        <w:rPr>
          <w:spacing w:val="1"/>
        </w:rPr>
        <w:t xml:space="preserve"> </w:t>
      </w:r>
      <w:r>
        <w:t>имеется</w:t>
      </w:r>
      <w:r>
        <w:rPr>
          <w:spacing w:val="1"/>
        </w:rPr>
        <w:t xml:space="preserve"> </w:t>
      </w:r>
      <w:r>
        <w:t>достаточная</w:t>
      </w:r>
      <w:r>
        <w:rPr>
          <w:spacing w:val="1"/>
        </w:rPr>
        <w:t xml:space="preserve"> </w:t>
      </w:r>
      <w:r>
        <w:t>кадровая,</w:t>
      </w:r>
      <w:r>
        <w:rPr>
          <w:spacing w:val="1"/>
        </w:rPr>
        <w:t xml:space="preserve"> </w:t>
      </w:r>
      <w:r>
        <w:t>техническая</w:t>
      </w:r>
      <w:r>
        <w:rPr>
          <w:spacing w:val="1"/>
        </w:rPr>
        <w:t xml:space="preserve"> </w:t>
      </w:r>
      <w:r>
        <w:t>и</w:t>
      </w:r>
      <w:r>
        <w:rPr>
          <w:spacing w:val="1"/>
        </w:rPr>
        <w:t xml:space="preserve"> </w:t>
      </w:r>
      <w:r>
        <w:t>материальная</w:t>
      </w:r>
      <w:r>
        <w:rPr>
          <w:spacing w:val="1"/>
        </w:rPr>
        <w:t xml:space="preserve"> </w:t>
      </w:r>
      <w:r>
        <w:t>обеспеченность,</w:t>
      </w:r>
      <w:r>
        <w:rPr>
          <w:spacing w:val="1"/>
        </w:rPr>
        <w:t xml:space="preserve"> </w:t>
      </w:r>
      <w:r>
        <w:t>позволяющая</w:t>
      </w:r>
      <w:r>
        <w:rPr>
          <w:spacing w:val="-2"/>
        </w:rPr>
        <w:t xml:space="preserve"> </w:t>
      </w:r>
      <w:r>
        <w:t>достигнуть предметных</w:t>
      </w:r>
      <w:r>
        <w:rPr>
          <w:spacing w:val="1"/>
        </w:rPr>
        <w:t xml:space="preserve"> </w:t>
      </w:r>
      <w:r>
        <w:t>результатов,</w:t>
      </w:r>
      <w:r>
        <w:rPr>
          <w:spacing w:val="-1"/>
        </w:rPr>
        <w:t xml:space="preserve"> </w:t>
      </w:r>
      <w:r>
        <w:t>заявленных во</w:t>
      </w:r>
      <w:r>
        <w:rPr>
          <w:spacing w:val="-2"/>
        </w:rPr>
        <w:t xml:space="preserve"> </w:t>
      </w:r>
      <w:r>
        <w:t>ФГОС</w:t>
      </w:r>
      <w:r>
        <w:rPr>
          <w:spacing w:val="-2"/>
        </w:rPr>
        <w:t xml:space="preserve"> </w:t>
      </w:r>
      <w:r>
        <w:t>СОО.</w:t>
      </w:r>
    </w:p>
    <w:p w:rsidR="00764468" w:rsidRDefault="004B2496">
      <w:pPr>
        <w:pStyle w:val="a5"/>
        <w:spacing w:before="1"/>
        <w:ind w:right="348" w:firstLine="768"/>
      </w:pPr>
      <w:r>
        <w:t>Общее число часов, рекомендованных для изучения «Иностранного (немецкого) языка</w:t>
      </w:r>
      <w:r>
        <w:rPr>
          <w:spacing w:val="1"/>
        </w:rPr>
        <w:t xml:space="preserve"> </w:t>
      </w:r>
      <w:r>
        <w:t>(базовый уровень)» - 204 часа: в 10 классе -102 часа (3 часа в неделю), в 11 классе - 102 часа (3</w:t>
      </w:r>
      <w:r>
        <w:rPr>
          <w:spacing w:val="1"/>
        </w:rPr>
        <w:t xml:space="preserve"> </w:t>
      </w:r>
      <w:r>
        <w:t>часа в</w:t>
      </w:r>
      <w:r>
        <w:rPr>
          <w:spacing w:val="-1"/>
        </w:rPr>
        <w:t xml:space="preserve"> </w:t>
      </w:r>
      <w:r>
        <w:t>неделю).</w:t>
      </w:r>
    </w:p>
    <w:p w:rsidR="00764468" w:rsidRDefault="004B2496">
      <w:pPr>
        <w:pStyle w:val="a5"/>
        <w:ind w:right="348"/>
      </w:pPr>
      <w:r>
        <w:t>Требования к предметным результатам для среднего общего образования констатируют</w:t>
      </w:r>
      <w:r>
        <w:rPr>
          <w:spacing w:val="1"/>
        </w:rPr>
        <w:t xml:space="preserve"> </w:t>
      </w:r>
      <w:r>
        <w:t>необходимость к окончанию 11 класса владения умением общаться на иностранном (немецком)</w:t>
      </w:r>
      <w:r>
        <w:rPr>
          <w:spacing w:val="-57"/>
        </w:rPr>
        <w:t xml:space="preserve"> </w:t>
      </w:r>
      <w:r>
        <w:t>языке в разных формах (устно и письменно, непосредственно и опосредованно, в том числе</w:t>
      </w:r>
      <w:r>
        <w:rPr>
          <w:spacing w:val="1"/>
        </w:rPr>
        <w:t xml:space="preserve"> </w:t>
      </w:r>
      <w:r>
        <w:t>через</w:t>
      </w:r>
      <w:r>
        <w:rPr>
          <w:spacing w:val="-1"/>
        </w:rPr>
        <w:t xml:space="preserve"> </w:t>
      </w:r>
      <w:r>
        <w:t>Интернет) на</w:t>
      </w:r>
      <w:r>
        <w:rPr>
          <w:spacing w:val="-1"/>
        </w:rPr>
        <w:t xml:space="preserve"> </w:t>
      </w:r>
      <w:r>
        <w:t>пороговом</w:t>
      </w:r>
      <w:r>
        <w:rPr>
          <w:spacing w:val="3"/>
        </w:rPr>
        <w:t xml:space="preserve"> </w:t>
      </w:r>
      <w:r>
        <w:t>уровне.</w:t>
      </w:r>
    </w:p>
    <w:p w:rsidR="00764468" w:rsidRDefault="004B2496">
      <w:pPr>
        <w:pStyle w:val="a5"/>
        <w:ind w:right="351"/>
      </w:pPr>
      <w:r>
        <w:t>Базовый (пороговый) уровень усвоения учебного предмета «Иностранный (немецкий)</w:t>
      </w:r>
      <w:r>
        <w:rPr>
          <w:spacing w:val="1"/>
        </w:rPr>
        <w:t xml:space="preserve"> </w:t>
      </w:r>
      <w:r>
        <w:t>язык (базовый уровень)» ориентирован на создание общеобразовательной и общекультурной</w:t>
      </w:r>
      <w:r>
        <w:rPr>
          <w:spacing w:val="1"/>
        </w:rPr>
        <w:t xml:space="preserve"> </w:t>
      </w:r>
      <w:r>
        <w:t>подготовки,</w:t>
      </w:r>
      <w:r>
        <w:rPr>
          <w:spacing w:val="1"/>
        </w:rPr>
        <w:t xml:space="preserve"> </w:t>
      </w:r>
      <w:r>
        <w:t>на</w:t>
      </w:r>
      <w:r>
        <w:rPr>
          <w:spacing w:val="1"/>
        </w:rPr>
        <w:t xml:space="preserve"> </w:t>
      </w:r>
      <w:r>
        <w:t>формирование</w:t>
      </w:r>
      <w:r>
        <w:rPr>
          <w:spacing w:val="1"/>
        </w:rPr>
        <w:t xml:space="preserve"> </w:t>
      </w:r>
      <w:r>
        <w:t>целостных</w:t>
      </w:r>
      <w:r>
        <w:rPr>
          <w:spacing w:val="1"/>
        </w:rPr>
        <w:t xml:space="preserve"> </w:t>
      </w:r>
      <w:r>
        <w:t>представлений</w:t>
      </w:r>
      <w:r>
        <w:rPr>
          <w:spacing w:val="1"/>
        </w:rPr>
        <w:t xml:space="preserve"> </w:t>
      </w:r>
      <w:r>
        <w:t>обучающихся</w:t>
      </w:r>
      <w:r>
        <w:rPr>
          <w:spacing w:val="1"/>
        </w:rPr>
        <w:t xml:space="preserve"> </w:t>
      </w:r>
      <w:r>
        <w:t>о</w:t>
      </w:r>
      <w:r>
        <w:rPr>
          <w:spacing w:val="1"/>
        </w:rPr>
        <w:t xml:space="preserve"> </w:t>
      </w:r>
      <w:r>
        <w:t>мире,</w:t>
      </w:r>
      <w:r>
        <w:rPr>
          <w:spacing w:val="1"/>
        </w:rPr>
        <w:t xml:space="preserve"> </w:t>
      </w:r>
      <w:r>
        <w:t>об</w:t>
      </w:r>
      <w:r>
        <w:rPr>
          <w:spacing w:val="1"/>
        </w:rPr>
        <w:t xml:space="preserve"> </w:t>
      </w:r>
      <w:r>
        <w:t>общечеловеческих ценностях, о важности общения с целью достижения взаимопонимания в</w:t>
      </w:r>
      <w:r>
        <w:rPr>
          <w:spacing w:val="1"/>
        </w:rPr>
        <w:t xml:space="preserve"> </w:t>
      </w:r>
      <w:r>
        <w:t>целом</w:t>
      </w:r>
      <w:r>
        <w:rPr>
          <w:spacing w:val="1"/>
        </w:rPr>
        <w:t xml:space="preserve"> </w:t>
      </w:r>
      <w:r>
        <w:t>и</w:t>
      </w:r>
      <w:r>
        <w:rPr>
          <w:spacing w:val="1"/>
        </w:rPr>
        <w:t xml:space="preserve"> </w:t>
      </w:r>
      <w:r>
        <w:t>о</w:t>
      </w:r>
      <w:r>
        <w:rPr>
          <w:spacing w:val="1"/>
        </w:rPr>
        <w:t xml:space="preserve"> </w:t>
      </w:r>
      <w:r>
        <w:t>языке</w:t>
      </w:r>
      <w:r>
        <w:rPr>
          <w:spacing w:val="1"/>
        </w:rPr>
        <w:t xml:space="preserve"> </w:t>
      </w:r>
      <w:r>
        <w:t>как</w:t>
      </w:r>
      <w:r>
        <w:rPr>
          <w:spacing w:val="1"/>
        </w:rPr>
        <w:t xml:space="preserve"> </w:t>
      </w:r>
      <w:r>
        <w:t>средстве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в</w:t>
      </w:r>
      <w:r>
        <w:rPr>
          <w:spacing w:val="1"/>
        </w:rPr>
        <w:t xml:space="preserve"> </w:t>
      </w:r>
      <w:r>
        <w:t>частности.</w:t>
      </w:r>
      <w:r>
        <w:rPr>
          <w:spacing w:val="1"/>
        </w:rPr>
        <w:t xml:space="preserve"> </w:t>
      </w:r>
      <w:r>
        <w:t>Достижение</w:t>
      </w:r>
      <w:r>
        <w:rPr>
          <w:spacing w:val="1"/>
        </w:rPr>
        <w:t xml:space="preserve"> </w:t>
      </w:r>
      <w:r>
        <w:t>порогового</w:t>
      </w:r>
      <w:r>
        <w:rPr>
          <w:spacing w:val="1"/>
        </w:rPr>
        <w:t xml:space="preserve"> </w:t>
      </w:r>
      <w:r>
        <w:t>уровня</w:t>
      </w:r>
      <w:r>
        <w:rPr>
          <w:spacing w:val="1"/>
        </w:rPr>
        <w:t xml:space="preserve"> </w:t>
      </w:r>
      <w:r>
        <w:t>владения</w:t>
      </w:r>
      <w:r>
        <w:rPr>
          <w:spacing w:val="1"/>
        </w:rPr>
        <w:t xml:space="preserve"> </w:t>
      </w:r>
      <w:r>
        <w:t>иностранным</w:t>
      </w:r>
      <w:r>
        <w:rPr>
          <w:spacing w:val="1"/>
        </w:rPr>
        <w:t xml:space="preserve"> </w:t>
      </w:r>
      <w:r>
        <w:t>(немецким)</w:t>
      </w:r>
      <w:r>
        <w:rPr>
          <w:spacing w:val="1"/>
        </w:rPr>
        <w:t xml:space="preserve"> </w:t>
      </w:r>
      <w:r>
        <w:t>языком</w:t>
      </w:r>
      <w:r>
        <w:rPr>
          <w:spacing w:val="1"/>
        </w:rPr>
        <w:t xml:space="preserve"> </w:t>
      </w:r>
      <w:r>
        <w:t>позволяет</w:t>
      </w:r>
      <w:r>
        <w:rPr>
          <w:spacing w:val="1"/>
        </w:rPr>
        <w:t xml:space="preserve"> </w:t>
      </w:r>
      <w:r>
        <w:t>выпускникам российской школы использовать его для общения в устной</w:t>
      </w:r>
      <w:r>
        <w:rPr>
          <w:spacing w:val="1"/>
        </w:rPr>
        <w:t xml:space="preserve"> </w:t>
      </w:r>
      <w:r>
        <w:t>и письменной форме</w:t>
      </w:r>
      <w:r>
        <w:rPr>
          <w:spacing w:val="1"/>
        </w:rPr>
        <w:t xml:space="preserve"> </w:t>
      </w:r>
      <w:r>
        <w:t>как с носителями изучаемого иностранного (немецкого) языка, так и с представителями других</w:t>
      </w:r>
      <w:r>
        <w:rPr>
          <w:spacing w:val="1"/>
        </w:rPr>
        <w:t xml:space="preserve"> </w:t>
      </w:r>
      <w:r>
        <w:t>стран, использующими данный язык как средство общения. Кроме того, пороговый уровень</w:t>
      </w:r>
      <w:r>
        <w:rPr>
          <w:spacing w:val="1"/>
        </w:rPr>
        <w:t xml:space="preserve"> </w:t>
      </w:r>
      <w:r>
        <w:t>владения иностранным (немецким) языком позволяет использовать иностранный (немецкий)</w:t>
      </w:r>
      <w:r>
        <w:rPr>
          <w:spacing w:val="1"/>
        </w:rPr>
        <w:t xml:space="preserve"> </w:t>
      </w:r>
      <w:r>
        <w:t>язык</w:t>
      </w:r>
      <w:r>
        <w:rPr>
          <w:spacing w:val="11"/>
        </w:rPr>
        <w:t xml:space="preserve"> </w:t>
      </w:r>
      <w:r>
        <w:t>как</w:t>
      </w:r>
      <w:r>
        <w:rPr>
          <w:spacing w:val="12"/>
        </w:rPr>
        <w:t xml:space="preserve"> </w:t>
      </w:r>
      <w:r>
        <w:t>средство</w:t>
      </w:r>
      <w:r>
        <w:rPr>
          <w:spacing w:val="11"/>
        </w:rPr>
        <w:t xml:space="preserve"> </w:t>
      </w:r>
      <w:r>
        <w:t>для</w:t>
      </w:r>
      <w:r>
        <w:rPr>
          <w:spacing w:val="14"/>
        </w:rPr>
        <w:t xml:space="preserve"> </w:t>
      </w:r>
      <w:r>
        <w:t>поиска,</w:t>
      </w:r>
      <w:r>
        <w:rPr>
          <w:spacing w:val="12"/>
        </w:rPr>
        <w:t xml:space="preserve"> </w:t>
      </w:r>
      <w:r>
        <w:t>получения</w:t>
      </w:r>
      <w:r>
        <w:rPr>
          <w:spacing w:val="15"/>
        </w:rPr>
        <w:t xml:space="preserve"> </w:t>
      </w:r>
      <w:r>
        <w:t>и</w:t>
      </w:r>
      <w:r>
        <w:rPr>
          <w:spacing w:val="13"/>
        </w:rPr>
        <w:t xml:space="preserve"> </w:t>
      </w:r>
      <w:r>
        <w:t>обработки</w:t>
      </w:r>
      <w:r>
        <w:rPr>
          <w:spacing w:val="12"/>
        </w:rPr>
        <w:t xml:space="preserve"> </w:t>
      </w:r>
      <w:r>
        <w:t>информации</w:t>
      </w:r>
      <w:r>
        <w:rPr>
          <w:spacing w:val="10"/>
        </w:rPr>
        <w:t xml:space="preserve"> </w:t>
      </w:r>
      <w:r>
        <w:t>из</w:t>
      </w:r>
      <w:r>
        <w:rPr>
          <w:spacing w:val="12"/>
        </w:rPr>
        <w:t xml:space="preserve"> </w:t>
      </w:r>
      <w:r>
        <w:t>иноязычных</w:t>
      </w:r>
      <w:r>
        <w:rPr>
          <w:spacing w:val="13"/>
        </w:rPr>
        <w:t xml:space="preserve"> </w:t>
      </w:r>
      <w:r>
        <w:t>источников</w:t>
      </w:r>
      <w:r>
        <w:rPr>
          <w:spacing w:val="-58"/>
        </w:rPr>
        <w:t xml:space="preserve"> </w:t>
      </w:r>
      <w:r>
        <w:t>в</w:t>
      </w:r>
      <w:r>
        <w:rPr>
          <w:spacing w:val="1"/>
        </w:rPr>
        <w:t xml:space="preserve"> </w:t>
      </w:r>
      <w:r>
        <w:t>образовательных</w:t>
      </w:r>
      <w:r>
        <w:rPr>
          <w:spacing w:val="1"/>
        </w:rPr>
        <w:t xml:space="preserve"> </w:t>
      </w:r>
      <w:r>
        <w:t>и</w:t>
      </w:r>
      <w:r>
        <w:rPr>
          <w:spacing w:val="1"/>
        </w:rPr>
        <w:t xml:space="preserve"> </w:t>
      </w:r>
      <w:r>
        <w:t>самообразовательных</w:t>
      </w:r>
      <w:r>
        <w:rPr>
          <w:spacing w:val="1"/>
        </w:rPr>
        <w:t xml:space="preserve"> </w:t>
      </w:r>
      <w:r>
        <w:t>целях;</w:t>
      </w:r>
      <w:r>
        <w:rPr>
          <w:spacing w:val="1"/>
        </w:rPr>
        <w:t xml:space="preserve"> </w:t>
      </w:r>
      <w:r>
        <w:t>использовать</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на</w:t>
      </w:r>
      <w:r>
        <w:rPr>
          <w:spacing w:val="1"/>
        </w:rPr>
        <w:t xml:space="preserve"> </w:t>
      </w:r>
      <w:r>
        <w:t>иностранном</w:t>
      </w:r>
      <w:r>
        <w:rPr>
          <w:spacing w:val="-3"/>
        </w:rPr>
        <w:t xml:space="preserve"> </w:t>
      </w:r>
      <w:r>
        <w:t>языке,</w:t>
      </w:r>
      <w:r>
        <w:rPr>
          <w:spacing w:val="-2"/>
        </w:rPr>
        <w:t xml:space="preserve"> </w:t>
      </w:r>
      <w:r>
        <w:t>в</w:t>
      </w:r>
      <w:r>
        <w:rPr>
          <w:spacing w:val="-2"/>
        </w:rPr>
        <w:t xml:space="preserve"> </w:t>
      </w:r>
      <w:r>
        <w:t>том</w:t>
      </w:r>
      <w:r>
        <w:rPr>
          <w:spacing w:val="-3"/>
        </w:rPr>
        <w:t xml:space="preserve"> </w:t>
      </w:r>
      <w:r>
        <w:t>числе</w:t>
      </w:r>
      <w:r>
        <w:rPr>
          <w:spacing w:val="-2"/>
        </w:rPr>
        <w:t xml:space="preserve"> </w:t>
      </w:r>
      <w:r>
        <w:t>информационно-справочные</w:t>
      </w:r>
      <w:r>
        <w:rPr>
          <w:spacing w:val="-4"/>
        </w:rPr>
        <w:t xml:space="preserve"> </w:t>
      </w:r>
      <w:r>
        <w:t>системы</w:t>
      </w:r>
      <w:r>
        <w:rPr>
          <w:spacing w:val="-1"/>
        </w:rPr>
        <w:t xml:space="preserve"> </w:t>
      </w:r>
      <w:r>
        <w:t>в</w:t>
      </w:r>
      <w:r>
        <w:rPr>
          <w:spacing w:val="-3"/>
        </w:rPr>
        <w:t xml:space="preserve"> </w:t>
      </w:r>
      <w:r>
        <w:t>электронной</w:t>
      </w:r>
      <w:r>
        <w:rPr>
          <w:spacing w:val="-2"/>
        </w:rPr>
        <w:t xml:space="preserve"> </w:t>
      </w:r>
      <w:r>
        <w:t>форме.</w:t>
      </w:r>
    </w:p>
    <w:p w:rsidR="00764468" w:rsidRDefault="004B2496">
      <w:pPr>
        <w:pStyle w:val="a5"/>
        <w:ind w:left="1041" w:right="3575" w:firstLine="0"/>
      </w:pPr>
      <w:r>
        <w:t>Программа по немецкому языку состоит из трёх разделов:</w:t>
      </w:r>
      <w:r>
        <w:rPr>
          <w:spacing w:val="-57"/>
        </w:rPr>
        <w:t xml:space="preserve"> </w:t>
      </w:r>
      <w:r>
        <w:t>1) пояснительная</w:t>
      </w:r>
      <w:r>
        <w:rPr>
          <w:spacing w:val="-1"/>
        </w:rPr>
        <w:t xml:space="preserve"> </w:t>
      </w:r>
      <w:r>
        <w:t>записка;</w:t>
      </w:r>
    </w:p>
    <w:p w:rsidR="00764468" w:rsidRDefault="004B2496" w:rsidP="0002280D">
      <w:pPr>
        <w:pStyle w:val="a9"/>
        <w:numPr>
          <w:ilvl w:val="0"/>
          <w:numId w:val="57"/>
        </w:numPr>
        <w:tabs>
          <w:tab w:val="left" w:pos="1243"/>
        </w:tabs>
        <w:ind w:right="350" w:firstLine="708"/>
        <w:rPr>
          <w:sz w:val="24"/>
        </w:rPr>
      </w:pPr>
      <w:r>
        <w:rPr>
          <w:sz w:val="24"/>
        </w:rPr>
        <w:lastRenderedPageBreak/>
        <w:t> планируемые</w:t>
      </w:r>
      <w:r>
        <w:rPr>
          <w:spacing w:val="1"/>
          <w:sz w:val="24"/>
        </w:rPr>
        <w:t xml:space="preserve"> </w:t>
      </w:r>
      <w:r>
        <w:rPr>
          <w:sz w:val="24"/>
        </w:rPr>
        <w:t>результаты</w:t>
      </w:r>
      <w:r>
        <w:rPr>
          <w:spacing w:val="1"/>
          <w:sz w:val="24"/>
        </w:rPr>
        <w:t xml:space="preserve"> </w:t>
      </w:r>
      <w:r>
        <w:rPr>
          <w:sz w:val="24"/>
        </w:rPr>
        <w:t>(личностные</w:t>
      </w:r>
      <w:r>
        <w:rPr>
          <w:spacing w:val="1"/>
          <w:sz w:val="24"/>
        </w:rPr>
        <w:t xml:space="preserve"> </w:t>
      </w:r>
      <w:r>
        <w:rPr>
          <w:sz w:val="24"/>
        </w:rPr>
        <w:t>и</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изучения</w:t>
      </w:r>
      <w:r>
        <w:rPr>
          <w:spacing w:val="1"/>
          <w:sz w:val="24"/>
        </w:rPr>
        <w:t xml:space="preserve"> </w:t>
      </w:r>
      <w:r>
        <w:rPr>
          <w:sz w:val="24"/>
        </w:rPr>
        <w:t>учебного предмета</w:t>
      </w:r>
      <w:r>
        <w:rPr>
          <w:spacing w:val="1"/>
          <w:sz w:val="24"/>
        </w:rPr>
        <w:t xml:space="preserve"> </w:t>
      </w:r>
      <w:r>
        <w:rPr>
          <w:sz w:val="24"/>
        </w:rPr>
        <w:t>«Иностранный</w:t>
      </w:r>
      <w:r>
        <w:rPr>
          <w:spacing w:val="1"/>
          <w:sz w:val="24"/>
        </w:rPr>
        <w:t xml:space="preserve"> </w:t>
      </w:r>
      <w:r>
        <w:rPr>
          <w:sz w:val="24"/>
        </w:rPr>
        <w:t>(немецкий) язык</w:t>
      </w:r>
      <w:r>
        <w:rPr>
          <w:spacing w:val="1"/>
          <w:sz w:val="24"/>
        </w:rPr>
        <w:t xml:space="preserve"> </w:t>
      </w:r>
      <w:r>
        <w:rPr>
          <w:sz w:val="24"/>
        </w:rPr>
        <w:t>(базовый</w:t>
      </w:r>
      <w:r>
        <w:rPr>
          <w:spacing w:val="1"/>
          <w:sz w:val="24"/>
        </w:rPr>
        <w:t xml:space="preserve"> </w:t>
      </w:r>
      <w:r>
        <w:rPr>
          <w:sz w:val="24"/>
        </w:rPr>
        <w:t>уровень)» 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 образования; предметные результаты по немецкому языку по годам обучения (10 и 11</w:t>
      </w:r>
      <w:r>
        <w:rPr>
          <w:spacing w:val="1"/>
          <w:sz w:val="24"/>
        </w:rPr>
        <w:t xml:space="preserve"> </w:t>
      </w:r>
      <w:r>
        <w:rPr>
          <w:sz w:val="24"/>
        </w:rPr>
        <w:t>классы);</w:t>
      </w:r>
    </w:p>
    <w:p w:rsidR="00764468" w:rsidRDefault="004B2496" w:rsidP="0002280D">
      <w:pPr>
        <w:pStyle w:val="a9"/>
        <w:numPr>
          <w:ilvl w:val="0"/>
          <w:numId w:val="57"/>
        </w:numPr>
        <w:tabs>
          <w:tab w:val="left" w:pos="1243"/>
        </w:tabs>
        <w:spacing w:before="1"/>
        <w:ind w:right="358" w:firstLine="708"/>
        <w:rPr>
          <w:sz w:val="24"/>
        </w:rPr>
      </w:pPr>
      <w:r>
        <w:rPr>
          <w:sz w:val="24"/>
        </w:rPr>
        <w:t> содержание учебного предмета «Иностранный (немецкий) язык. Базовый уровень» для</w:t>
      </w:r>
      <w:r>
        <w:rPr>
          <w:spacing w:val="-57"/>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по годам</w:t>
      </w:r>
      <w:r>
        <w:rPr>
          <w:spacing w:val="-3"/>
          <w:sz w:val="24"/>
        </w:rPr>
        <w:t xml:space="preserve"> </w:t>
      </w:r>
      <w:r>
        <w:rPr>
          <w:sz w:val="24"/>
        </w:rPr>
        <w:t>обучения (10</w:t>
      </w:r>
      <w:r>
        <w:rPr>
          <w:spacing w:val="-1"/>
          <w:sz w:val="24"/>
        </w:rPr>
        <w:t xml:space="preserve"> </w:t>
      </w:r>
      <w:r>
        <w:rPr>
          <w:sz w:val="24"/>
        </w:rPr>
        <w:t>и</w:t>
      </w:r>
      <w:r>
        <w:rPr>
          <w:spacing w:val="-1"/>
          <w:sz w:val="24"/>
        </w:rPr>
        <w:t xml:space="preserve"> </w:t>
      </w:r>
      <w:r>
        <w:rPr>
          <w:sz w:val="24"/>
        </w:rPr>
        <w:t>11 классы).</w:t>
      </w:r>
    </w:p>
    <w:p w:rsidR="00764468" w:rsidRDefault="004B2496">
      <w:pPr>
        <w:pStyle w:val="a5"/>
        <w:ind w:left="1041" w:right="5970" w:firstLine="60"/>
      </w:pPr>
      <w:r>
        <w:t>Содержание обучения в 10 классе.</w:t>
      </w:r>
      <w:r>
        <w:rPr>
          <w:spacing w:val="-58"/>
        </w:rPr>
        <w:t xml:space="preserve"> </w:t>
      </w:r>
      <w:r>
        <w:t>Коммуникативные</w:t>
      </w:r>
      <w:r>
        <w:rPr>
          <w:spacing w:val="-1"/>
        </w:rPr>
        <w:t xml:space="preserve"> </w:t>
      </w:r>
      <w:r>
        <w:t>умения.</w:t>
      </w:r>
    </w:p>
    <w:p w:rsidR="00764468" w:rsidRDefault="004B2496">
      <w:pPr>
        <w:pStyle w:val="a5"/>
        <w:jc w:val="left"/>
      </w:pPr>
      <w:r>
        <w:t>Развитие</w:t>
      </w:r>
      <w:r>
        <w:rPr>
          <w:spacing w:val="55"/>
        </w:rPr>
        <w:t xml:space="preserve"> </w:t>
      </w:r>
      <w:r>
        <w:t>умения</w:t>
      </w:r>
      <w:r>
        <w:rPr>
          <w:spacing w:val="55"/>
        </w:rPr>
        <w:t xml:space="preserve"> </w:t>
      </w:r>
      <w:r>
        <w:t>общаться</w:t>
      </w:r>
      <w:r>
        <w:rPr>
          <w:spacing w:val="54"/>
        </w:rPr>
        <w:t xml:space="preserve"> </w:t>
      </w:r>
      <w:r>
        <w:t>в</w:t>
      </w:r>
      <w:r>
        <w:rPr>
          <w:spacing w:val="59"/>
        </w:rPr>
        <w:t xml:space="preserve"> </w:t>
      </w:r>
      <w:r>
        <w:t>устной</w:t>
      </w:r>
      <w:r>
        <w:rPr>
          <w:spacing w:val="55"/>
        </w:rPr>
        <w:t xml:space="preserve"> </w:t>
      </w:r>
      <w:r>
        <w:t>и</w:t>
      </w:r>
      <w:r>
        <w:rPr>
          <w:spacing w:val="56"/>
        </w:rPr>
        <w:t xml:space="preserve"> </w:t>
      </w:r>
      <w:r>
        <w:t>письменной</w:t>
      </w:r>
      <w:r>
        <w:rPr>
          <w:spacing w:val="55"/>
        </w:rPr>
        <w:t xml:space="preserve"> </w:t>
      </w:r>
      <w:r>
        <w:t>форме,</w:t>
      </w:r>
      <w:r>
        <w:rPr>
          <w:spacing w:val="55"/>
        </w:rPr>
        <w:t xml:space="preserve"> </w:t>
      </w:r>
      <w:r>
        <w:t>используя</w:t>
      </w:r>
      <w:r>
        <w:rPr>
          <w:spacing w:val="55"/>
        </w:rPr>
        <w:t xml:space="preserve"> </w:t>
      </w:r>
      <w:r>
        <w:t>рецептивные</w:t>
      </w:r>
      <w:r>
        <w:rPr>
          <w:spacing w:val="52"/>
        </w:rPr>
        <w:t xml:space="preserve"> </w:t>
      </w:r>
      <w:r>
        <w:t>и</w:t>
      </w:r>
      <w:r>
        <w:rPr>
          <w:spacing w:val="-57"/>
        </w:rPr>
        <w:t xml:space="preserve"> </w:t>
      </w:r>
      <w:r>
        <w:t>продуктивные</w:t>
      </w:r>
      <w:r>
        <w:rPr>
          <w:spacing w:val="-3"/>
        </w:rPr>
        <w:t xml:space="preserve"> </w:t>
      </w:r>
      <w:r>
        <w:t>виды</w:t>
      </w:r>
      <w:r>
        <w:rPr>
          <w:spacing w:val="-1"/>
        </w:rPr>
        <w:t xml:space="preserve"> </w:t>
      </w:r>
      <w:r>
        <w:t>речевой</w:t>
      </w:r>
      <w:r>
        <w:rPr>
          <w:spacing w:val="-1"/>
        </w:rPr>
        <w:t xml:space="preserve"> </w:t>
      </w:r>
      <w:r>
        <w:t>деятельности в</w:t>
      </w:r>
      <w:r>
        <w:rPr>
          <w:spacing w:val="-2"/>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764468" w:rsidRDefault="004B2496">
      <w:pPr>
        <w:pStyle w:val="a5"/>
        <w:tabs>
          <w:tab w:val="left" w:pos="10118"/>
        </w:tabs>
        <w:ind w:right="357"/>
        <w:jc w:val="left"/>
      </w:pPr>
      <w:r>
        <w:t>Повседневная</w:t>
      </w:r>
      <w:r>
        <w:rPr>
          <w:spacing w:val="106"/>
        </w:rPr>
        <w:t xml:space="preserve"> </w:t>
      </w:r>
      <w:r>
        <w:t>жизнь</w:t>
      </w:r>
      <w:r>
        <w:rPr>
          <w:spacing w:val="105"/>
        </w:rPr>
        <w:t xml:space="preserve"> </w:t>
      </w:r>
      <w:r>
        <w:t>семьи.</w:t>
      </w:r>
      <w:r>
        <w:rPr>
          <w:spacing w:val="107"/>
        </w:rPr>
        <w:t xml:space="preserve"> </w:t>
      </w:r>
      <w:r>
        <w:t>Межличностные</w:t>
      </w:r>
      <w:r>
        <w:rPr>
          <w:spacing w:val="106"/>
        </w:rPr>
        <w:t xml:space="preserve"> </w:t>
      </w:r>
      <w:r>
        <w:t>отношения</w:t>
      </w:r>
      <w:r>
        <w:rPr>
          <w:spacing w:val="107"/>
        </w:rPr>
        <w:t xml:space="preserve"> </w:t>
      </w:r>
      <w:r>
        <w:t>в</w:t>
      </w:r>
      <w:r>
        <w:rPr>
          <w:spacing w:val="106"/>
        </w:rPr>
        <w:t xml:space="preserve"> </w:t>
      </w:r>
      <w:r>
        <w:t>семье,</w:t>
      </w:r>
      <w:r>
        <w:rPr>
          <w:spacing w:val="107"/>
        </w:rPr>
        <w:t xml:space="preserve"> </w:t>
      </w:r>
      <w:r>
        <w:t>с</w:t>
      </w:r>
      <w:r>
        <w:rPr>
          <w:spacing w:val="106"/>
        </w:rPr>
        <w:t xml:space="preserve"> </w:t>
      </w:r>
      <w:r>
        <w:t>друзьями</w:t>
      </w:r>
      <w:r>
        <w:tab/>
      </w:r>
      <w:r>
        <w:rPr>
          <w:spacing w:val="-2"/>
        </w:rPr>
        <w:t>и</w:t>
      </w:r>
      <w:r>
        <w:rPr>
          <w:spacing w:val="-57"/>
        </w:rPr>
        <w:t xml:space="preserve"> </w:t>
      </w:r>
      <w:r>
        <w:t>знакомыми.</w:t>
      </w:r>
      <w:r>
        <w:rPr>
          <w:spacing w:val="-1"/>
        </w:rPr>
        <w:t xml:space="preserve"> </w:t>
      </w:r>
      <w:r>
        <w:t>Конфликтные</w:t>
      </w:r>
      <w:r>
        <w:rPr>
          <w:spacing w:val="1"/>
        </w:rPr>
        <w:t xml:space="preserve"> </w:t>
      </w:r>
      <w:r>
        <w:t>ситуации,</w:t>
      </w:r>
      <w:r>
        <w:rPr>
          <w:spacing w:val="-1"/>
        </w:rPr>
        <w:t xml:space="preserve"> </w:t>
      </w:r>
      <w:r>
        <w:t>их</w:t>
      </w:r>
      <w:r>
        <w:rPr>
          <w:spacing w:val="-1"/>
        </w:rPr>
        <w:t xml:space="preserve"> </w:t>
      </w:r>
      <w:r>
        <w:t>предупреждение</w:t>
      </w:r>
      <w:r>
        <w:rPr>
          <w:spacing w:val="-2"/>
        </w:rPr>
        <w:t xml:space="preserve"> </w:t>
      </w:r>
      <w:r>
        <w:t>и разрешение.</w:t>
      </w:r>
    </w:p>
    <w:p w:rsidR="00764468" w:rsidRDefault="004B2496">
      <w:pPr>
        <w:pStyle w:val="a5"/>
        <w:ind w:left="1041" w:firstLine="0"/>
        <w:jc w:val="left"/>
      </w:pPr>
      <w:r>
        <w:t>Внешность</w:t>
      </w:r>
      <w:r>
        <w:rPr>
          <w:spacing w:val="-3"/>
        </w:rPr>
        <w:t xml:space="preserve"> </w:t>
      </w:r>
      <w:r>
        <w:t>и</w:t>
      </w:r>
      <w:r>
        <w:rPr>
          <w:spacing w:val="-5"/>
        </w:rPr>
        <w:t xml:space="preserve"> </w:t>
      </w:r>
      <w:r>
        <w:t>характеристика</w:t>
      </w:r>
      <w:r>
        <w:rPr>
          <w:spacing w:val="-4"/>
        </w:rPr>
        <w:t xml:space="preserve"> </w:t>
      </w:r>
      <w:r>
        <w:t>человека,</w:t>
      </w:r>
      <w:r>
        <w:rPr>
          <w:spacing w:val="-3"/>
        </w:rPr>
        <w:t xml:space="preserve"> </w:t>
      </w:r>
      <w:r>
        <w:t>литературного</w:t>
      </w:r>
      <w:r>
        <w:rPr>
          <w:spacing w:val="-3"/>
        </w:rPr>
        <w:t xml:space="preserve"> </w:t>
      </w:r>
      <w:r>
        <w:t>персонажа.</w:t>
      </w:r>
    </w:p>
    <w:p w:rsidR="00764468" w:rsidRDefault="004B2496">
      <w:pPr>
        <w:pStyle w:val="a5"/>
        <w:tabs>
          <w:tab w:val="left" w:pos="2257"/>
          <w:tab w:val="left" w:pos="3032"/>
          <w:tab w:val="left" w:pos="3885"/>
          <w:tab w:val="left" w:pos="4223"/>
          <w:tab w:val="left" w:pos="5089"/>
          <w:tab w:val="left" w:pos="5418"/>
          <w:tab w:val="left" w:pos="6600"/>
          <w:tab w:val="left" w:pos="7483"/>
          <w:tab w:val="left" w:pos="8267"/>
          <w:tab w:val="left" w:pos="8607"/>
          <w:tab w:val="left" w:pos="9612"/>
        </w:tabs>
        <w:ind w:left="1041" w:firstLine="0"/>
        <w:jc w:val="left"/>
      </w:pPr>
      <w:r>
        <w:t>Здоровый</w:t>
      </w:r>
      <w:r>
        <w:tab/>
        <w:t>образ</w:t>
      </w:r>
      <w:r>
        <w:tab/>
        <w:t>жизни</w:t>
      </w:r>
      <w:r>
        <w:tab/>
        <w:t>и</w:t>
      </w:r>
      <w:r>
        <w:tab/>
        <w:t>забота</w:t>
      </w:r>
      <w:r>
        <w:tab/>
        <w:t>о</w:t>
      </w:r>
      <w:r>
        <w:tab/>
        <w:t>здоровье:</w:t>
      </w:r>
      <w:r>
        <w:tab/>
        <w:t>режим</w:t>
      </w:r>
      <w:r>
        <w:tab/>
        <w:t>труда</w:t>
      </w:r>
      <w:r>
        <w:tab/>
        <w:t>и</w:t>
      </w:r>
      <w:r>
        <w:tab/>
        <w:t>отдыха,</w:t>
      </w:r>
      <w:r>
        <w:tab/>
        <w:t>спорт,</w:t>
      </w:r>
    </w:p>
    <w:p w:rsidR="00764468" w:rsidRDefault="004B2496">
      <w:pPr>
        <w:pStyle w:val="a5"/>
        <w:spacing w:before="9"/>
        <w:ind w:firstLine="0"/>
      </w:pPr>
      <w:r>
        <w:t>сбалансированное</w:t>
      </w:r>
      <w:r>
        <w:rPr>
          <w:spacing w:val="-5"/>
        </w:rPr>
        <w:t xml:space="preserve"> </w:t>
      </w:r>
      <w:r>
        <w:t>питание,</w:t>
      </w:r>
      <w:r>
        <w:rPr>
          <w:spacing w:val="-4"/>
        </w:rPr>
        <w:t xml:space="preserve"> </w:t>
      </w:r>
      <w:r>
        <w:t>посещение</w:t>
      </w:r>
      <w:r>
        <w:rPr>
          <w:spacing w:val="-4"/>
        </w:rPr>
        <w:t xml:space="preserve"> </w:t>
      </w:r>
      <w:r>
        <w:t>врача.</w:t>
      </w:r>
      <w:r>
        <w:rPr>
          <w:spacing w:val="-2"/>
        </w:rPr>
        <w:t xml:space="preserve"> </w:t>
      </w:r>
      <w:r>
        <w:t>Отказ</w:t>
      </w:r>
      <w:r>
        <w:rPr>
          <w:spacing w:val="-4"/>
        </w:rPr>
        <w:t xml:space="preserve"> </w:t>
      </w:r>
      <w:r>
        <w:t>от</w:t>
      </w:r>
      <w:r>
        <w:rPr>
          <w:spacing w:val="-4"/>
        </w:rPr>
        <w:t xml:space="preserve"> </w:t>
      </w:r>
      <w:r>
        <w:t>вредных</w:t>
      </w:r>
      <w:r>
        <w:rPr>
          <w:spacing w:val="-2"/>
        </w:rPr>
        <w:t xml:space="preserve"> </w:t>
      </w:r>
      <w:r>
        <w:t>привычек.</w:t>
      </w:r>
    </w:p>
    <w:p w:rsidR="00764468" w:rsidRDefault="004B2496">
      <w:pPr>
        <w:pStyle w:val="a5"/>
        <w:ind w:right="351"/>
      </w:pPr>
      <w:r>
        <w:t>Школьное</w:t>
      </w:r>
      <w:r>
        <w:rPr>
          <w:spacing w:val="1"/>
        </w:rPr>
        <w:t xml:space="preserve"> </w:t>
      </w:r>
      <w:r>
        <w:t>образование,</w:t>
      </w:r>
      <w:r>
        <w:rPr>
          <w:spacing w:val="1"/>
        </w:rPr>
        <w:t xml:space="preserve"> </w:t>
      </w:r>
      <w:r>
        <w:t>школьная</w:t>
      </w:r>
      <w:r>
        <w:rPr>
          <w:spacing w:val="1"/>
        </w:rPr>
        <w:t xml:space="preserve"> </w:t>
      </w:r>
      <w:r>
        <w:t>жизнь,</w:t>
      </w:r>
      <w:r>
        <w:rPr>
          <w:spacing w:val="1"/>
        </w:rPr>
        <w:t xml:space="preserve"> </w:t>
      </w:r>
      <w:r>
        <w:t>школьные</w:t>
      </w:r>
      <w:r>
        <w:rPr>
          <w:spacing w:val="1"/>
        </w:rPr>
        <w:t xml:space="preserve"> </w:t>
      </w:r>
      <w:r>
        <w:t>праздники.</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w:t>
      </w:r>
      <w:r>
        <w:rPr>
          <w:spacing w:val="1"/>
        </w:rPr>
        <w:t xml:space="preserve"> </w:t>
      </w:r>
      <w:r>
        <w:t>Взаимоотношения</w:t>
      </w:r>
      <w:r>
        <w:rPr>
          <w:spacing w:val="1"/>
        </w:rPr>
        <w:t xml:space="preserve"> </w:t>
      </w:r>
      <w:r>
        <w:t>в</w:t>
      </w:r>
      <w:r>
        <w:rPr>
          <w:spacing w:val="1"/>
        </w:rPr>
        <w:t xml:space="preserve"> </w:t>
      </w:r>
      <w:r>
        <w:t>школе.</w:t>
      </w:r>
      <w:r>
        <w:rPr>
          <w:spacing w:val="1"/>
        </w:rPr>
        <w:t xml:space="preserve"> </w:t>
      </w:r>
      <w:r>
        <w:t>Проблемы</w:t>
      </w:r>
      <w:r>
        <w:rPr>
          <w:spacing w:val="1"/>
        </w:rPr>
        <w:t xml:space="preserve"> </w:t>
      </w:r>
      <w:r>
        <w:t>и</w:t>
      </w:r>
      <w:r>
        <w:rPr>
          <w:spacing w:val="1"/>
        </w:rPr>
        <w:t xml:space="preserve"> </w:t>
      </w:r>
      <w:r>
        <w:t>решения.</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обучающегося.</w:t>
      </w:r>
    </w:p>
    <w:p w:rsidR="00764468" w:rsidRDefault="004B2496">
      <w:pPr>
        <w:pStyle w:val="a5"/>
        <w:spacing w:before="1"/>
        <w:ind w:right="352"/>
      </w:pPr>
      <w:r>
        <w:t>Современный мир профессий. Проблемы выбора профессии (возможности продолжения</w:t>
      </w:r>
      <w:r>
        <w:rPr>
          <w:spacing w:val="1"/>
        </w:rPr>
        <w:t xml:space="preserve"> </w:t>
      </w:r>
      <w:r>
        <w:t>образования в высшей школе, в профессиональном колледже, выбор рабочей специальности,</w:t>
      </w:r>
      <w:r>
        <w:rPr>
          <w:spacing w:val="1"/>
        </w:rPr>
        <w:t xml:space="preserve"> </w:t>
      </w:r>
      <w:r>
        <w:t>подработка</w:t>
      </w:r>
      <w:r>
        <w:rPr>
          <w:spacing w:val="-2"/>
        </w:rPr>
        <w:t xml:space="preserve"> </w:t>
      </w:r>
      <w:r>
        <w:t>для</w:t>
      </w:r>
      <w:r>
        <w:rPr>
          <w:spacing w:val="-1"/>
        </w:rPr>
        <w:t xml:space="preserve"> </w:t>
      </w:r>
      <w:r>
        <w:t>обучающегося).</w:t>
      </w:r>
      <w:r>
        <w:rPr>
          <w:spacing w:val="-1"/>
        </w:rPr>
        <w:t xml:space="preserve"> </w:t>
      </w:r>
      <w:r>
        <w:t>Роль</w:t>
      </w:r>
      <w:r>
        <w:rPr>
          <w:spacing w:val="-1"/>
        </w:rPr>
        <w:t xml:space="preserve"> </w:t>
      </w:r>
      <w:r>
        <w:t>иностранного языка</w:t>
      </w:r>
      <w:r>
        <w:rPr>
          <w:spacing w:val="-1"/>
        </w:rPr>
        <w:t xml:space="preserve"> </w:t>
      </w:r>
      <w:r>
        <w:t>в</w:t>
      </w:r>
      <w:r>
        <w:rPr>
          <w:spacing w:val="-2"/>
        </w:rPr>
        <w:t xml:space="preserve"> </w:t>
      </w:r>
      <w:r>
        <w:t>планах</w:t>
      </w:r>
      <w:r>
        <w:rPr>
          <w:spacing w:val="2"/>
        </w:rPr>
        <w:t xml:space="preserve"> </w:t>
      </w:r>
      <w:r>
        <w:t>на</w:t>
      </w:r>
      <w:r>
        <w:rPr>
          <w:spacing w:val="-5"/>
        </w:rPr>
        <w:t xml:space="preserve"> </w:t>
      </w:r>
      <w:r>
        <w:t>будущее.</w:t>
      </w:r>
    </w:p>
    <w:p w:rsidR="00764468" w:rsidRDefault="004B2496">
      <w:pPr>
        <w:pStyle w:val="a5"/>
        <w:ind w:right="357"/>
      </w:pPr>
      <w:r>
        <w:t>Молодёжь</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Досуг</w:t>
      </w:r>
      <w:r>
        <w:rPr>
          <w:spacing w:val="1"/>
        </w:rPr>
        <w:t xml:space="preserve"> </w:t>
      </w:r>
      <w:r>
        <w:t>молодёжи:</w:t>
      </w:r>
      <w:r>
        <w:rPr>
          <w:spacing w:val="1"/>
        </w:rPr>
        <w:t xml:space="preserve"> </w:t>
      </w:r>
      <w:r>
        <w:t>чтение,</w:t>
      </w:r>
      <w:r>
        <w:rPr>
          <w:spacing w:val="1"/>
        </w:rPr>
        <w:t xml:space="preserve"> </w:t>
      </w:r>
      <w:r>
        <w:t>кино,</w:t>
      </w:r>
      <w:r>
        <w:rPr>
          <w:spacing w:val="1"/>
        </w:rPr>
        <w:t xml:space="preserve"> </w:t>
      </w:r>
      <w:r>
        <w:t>театр,</w:t>
      </w:r>
      <w:r>
        <w:rPr>
          <w:spacing w:val="60"/>
        </w:rPr>
        <w:t xml:space="preserve"> </w:t>
      </w:r>
      <w:r>
        <w:t>музыка,</w:t>
      </w:r>
      <w:r>
        <w:rPr>
          <w:spacing w:val="1"/>
        </w:rPr>
        <w:t xml:space="preserve"> </w:t>
      </w:r>
      <w:r>
        <w:t>музеи,</w:t>
      </w:r>
      <w:r>
        <w:rPr>
          <w:spacing w:val="-1"/>
        </w:rPr>
        <w:t xml:space="preserve"> </w:t>
      </w:r>
      <w:r>
        <w:t>Интернет, компьютерные</w:t>
      </w:r>
      <w:r>
        <w:rPr>
          <w:spacing w:val="-2"/>
        </w:rPr>
        <w:t xml:space="preserve"> </w:t>
      </w:r>
      <w:r>
        <w:t>игры.</w:t>
      </w:r>
      <w:r>
        <w:rPr>
          <w:spacing w:val="-1"/>
        </w:rPr>
        <w:t xml:space="preserve"> </w:t>
      </w:r>
      <w:r>
        <w:t>Любовь</w:t>
      </w:r>
      <w:r>
        <w:rPr>
          <w:spacing w:val="-2"/>
        </w:rPr>
        <w:t xml:space="preserve"> </w:t>
      </w:r>
      <w:r>
        <w:t>и</w:t>
      </w:r>
      <w:r>
        <w:rPr>
          <w:spacing w:val="-1"/>
        </w:rPr>
        <w:t xml:space="preserve"> </w:t>
      </w:r>
      <w:r>
        <w:t>дружба.</w:t>
      </w:r>
    </w:p>
    <w:p w:rsidR="00764468" w:rsidRDefault="004B2496">
      <w:pPr>
        <w:pStyle w:val="a5"/>
        <w:ind w:left="1041" w:right="343" w:firstLine="0"/>
        <w:jc w:val="left"/>
      </w:pPr>
      <w:r>
        <w:t>Покупки:</w:t>
      </w:r>
      <w:r>
        <w:rPr>
          <w:spacing w:val="-4"/>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5"/>
        </w:rPr>
        <w:t xml:space="preserve"> </w:t>
      </w:r>
      <w:r>
        <w:t>деньги.</w:t>
      </w:r>
      <w:r>
        <w:rPr>
          <w:spacing w:val="-4"/>
        </w:rPr>
        <w:t xml:space="preserve"> </w:t>
      </w:r>
      <w:r>
        <w:t>Молодёжная</w:t>
      </w:r>
      <w:r>
        <w:rPr>
          <w:spacing w:val="-3"/>
        </w:rPr>
        <w:t xml:space="preserve"> </w:t>
      </w:r>
      <w:r>
        <w:t>мода.</w:t>
      </w:r>
      <w:r>
        <w:rPr>
          <w:spacing w:val="-57"/>
        </w:rPr>
        <w:t xml:space="preserve"> </w:t>
      </w:r>
      <w:r>
        <w:t>Туризм.</w:t>
      </w:r>
      <w:r>
        <w:rPr>
          <w:spacing w:val="-1"/>
        </w:rPr>
        <w:t xml:space="preserve"> </w:t>
      </w:r>
      <w:r>
        <w:t>Виды</w:t>
      </w:r>
      <w:r>
        <w:rPr>
          <w:spacing w:val="-1"/>
        </w:rPr>
        <w:t xml:space="preserve"> </w:t>
      </w:r>
      <w:r>
        <w:t>отдыха. Путешествия</w:t>
      </w:r>
      <w:r>
        <w:rPr>
          <w:spacing w:val="-1"/>
        </w:rPr>
        <w:t xml:space="preserve"> </w:t>
      </w:r>
      <w:r>
        <w:t>по</w:t>
      </w:r>
      <w:r>
        <w:rPr>
          <w:spacing w:val="-1"/>
        </w:rPr>
        <w:t xml:space="preserve"> </w:t>
      </w:r>
      <w:r>
        <w:t>России и</w:t>
      </w:r>
      <w:r>
        <w:rPr>
          <w:spacing w:val="-1"/>
        </w:rPr>
        <w:t xml:space="preserve"> </w:t>
      </w:r>
      <w:r>
        <w:t>зарубежным</w:t>
      </w:r>
      <w:r>
        <w:rPr>
          <w:spacing w:val="-2"/>
        </w:rPr>
        <w:t xml:space="preserve"> </w:t>
      </w:r>
      <w:r>
        <w:t>странам.</w:t>
      </w:r>
    </w:p>
    <w:p w:rsidR="00764468" w:rsidRDefault="004B2496">
      <w:pPr>
        <w:pStyle w:val="a5"/>
        <w:ind w:left="1041" w:right="2202" w:firstLine="0"/>
        <w:jc w:val="left"/>
      </w:pPr>
      <w:r>
        <w:t>Проблемы экологии. Защита окружающей среды. Стихийные бедствия.</w:t>
      </w:r>
      <w:r>
        <w:rPr>
          <w:spacing w:val="-58"/>
        </w:rPr>
        <w:t xml:space="preserve"> </w:t>
      </w:r>
      <w:r>
        <w:t>Условия</w:t>
      </w:r>
      <w:r>
        <w:rPr>
          <w:spacing w:val="-1"/>
        </w:rPr>
        <w:t xml:space="preserve"> </w:t>
      </w:r>
      <w:r>
        <w:t>проживания в</w:t>
      </w:r>
      <w:r>
        <w:rPr>
          <w:spacing w:val="-3"/>
        </w:rPr>
        <w:t xml:space="preserve"> </w:t>
      </w:r>
      <w:r>
        <w:t>городской/сельской</w:t>
      </w:r>
      <w:r>
        <w:rPr>
          <w:spacing w:val="-1"/>
        </w:rPr>
        <w:t xml:space="preserve"> </w:t>
      </w:r>
      <w:r>
        <w:t>местности.</w:t>
      </w:r>
    </w:p>
    <w:p w:rsidR="00764468" w:rsidRDefault="004B2496">
      <w:pPr>
        <w:pStyle w:val="a5"/>
        <w:ind w:right="357"/>
      </w:pPr>
      <w:r>
        <w:t>Технический</w:t>
      </w:r>
      <w:r>
        <w:rPr>
          <w:spacing w:val="1"/>
        </w:rPr>
        <w:t xml:space="preserve"> </w:t>
      </w:r>
      <w:r>
        <w:t>прогресс:</w:t>
      </w:r>
      <w:r>
        <w:rPr>
          <w:spacing w:val="1"/>
        </w:rPr>
        <w:t xml:space="preserve"> </w:t>
      </w:r>
      <w:r>
        <w:t>перспективы</w:t>
      </w:r>
      <w:r>
        <w:rPr>
          <w:spacing w:val="1"/>
        </w:rPr>
        <w:t xml:space="preserve"> </w:t>
      </w:r>
      <w:r>
        <w:t>и</w:t>
      </w:r>
      <w:r>
        <w:rPr>
          <w:spacing w:val="1"/>
        </w:rPr>
        <w:t xml:space="preserve"> </w:t>
      </w:r>
      <w:r>
        <w:t>последствия.</w:t>
      </w:r>
      <w:r>
        <w:rPr>
          <w:spacing w:val="1"/>
        </w:rPr>
        <w:t xml:space="preserve"> </w:t>
      </w:r>
      <w:r>
        <w:t>Современные</w:t>
      </w:r>
      <w:r>
        <w:rPr>
          <w:spacing w:val="1"/>
        </w:rPr>
        <w:t xml:space="preserve"> </w:t>
      </w:r>
      <w:r>
        <w:t>средства</w:t>
      </w:r>
      <w:r>
        <w:rPr>
          <w:spacing w:val="1"/>
        </w:rPr>
        <w:t xml:space="preserve"> </w:t>
      </w:r>
      <w:r>
        <w:t>связи</w:t>
      </w:r>
      <w:r>
        <w:rPr>
          <w:spacing w:val="-57"/>
        </w:rPr>
        <w:t xml:space="preserve"> </w:t>
      </w:r>
      <w:r>
        <w:t>(мобильные</w:t>
      </w:r>
      <w:r>
        <w:rPr>
          <w:spacing w:val="-3"/>
        </w:rPr>
        <w:t xml:space="preserve"> </w:t>
      </w:r>
      <w:r>
        <w:t>телефоны, смартфоны, планшеты, компьютеры).</w:t>
      </w:r>
    </w:p>
    <w:p w:rsidR="00764468" w:rsidRDefault="004B2496">
      <w:pPr>
        <w:pStyle w:val="a5"/>
        <w:ind w:right="353"/>
      </w:pPr>
      <w:r>
        <w:t>Родная страна и страна/страны изучаемого языка: географическое положение, столицы и</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w:t>
      </w:r>
      <w:r>
        <w:rPr>
          <w:spacing w:val="1"/>
        </w:rPr>
        <w:t xml:space="preserve"> </w:t>
      </w:r>
      <w:r>
        <w:t>культурные</w:t>
      </w:r>
      <w:r>
        <w:rPr>
          <w:spacing w:val="-57"/>
        </w:rPr>
        <w:t xml:space="preserve"> </w:t>
      </w:r>
      <w:r>
        <w:t>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61"/>
        </w:rPr>
        <w:t xml:space="preserve"> </w:t>
      </w:r>
      <w:r>
        <w:t>традиции,</w:t>
      </w:r>
      <w:r>
        <w:rPr>
          <w:spacing w:val="1"/>
        </w:rPr>
        <w:t xml:space="preserve"> </w:t>
      </w:r>
      <w:r>
        <w:t>обычаи);</w:t>
      </w:r>
      <w:r>
        <w:rPr>
          <w:spacing w:val="-1"/>
        </w:rPr>
        <w:t xml:space="preserve"> </w:t>
      </w:r>
      <w:r>
        <w:t>страницы истории.</w:t>
      </w:r>
    </w:p>
    <w:p w:rsidR="00764468" w:rsidRDefault="004B2496">
      <w:pPr>
        <w:pStyle w:val="a5"/>
        <w:ind w:right="351"/>
      </w:pPr>
      <w:r>
        <w:t>Выдающиеся люди родной страны и страны/стран изучаемого языка, их вклад в науку и</w:t>
      </w:r>
      <w:r>
        <w:rPr>
          <w:spacing w:val="1"/>
        </w:rPr>
        <w:t xml:space="preserve"> </w:t>
      </w:r>
      <w:r>
        <w:t>мировую</w:t>
      </w:r>
      <w:r>
        <w:rPr>
          <w:spacing w:val="1"/>
        </w:rPr>
        <w:t xml:space="preserve"> </w:t>
      </w:r>
      <w:r>
        <w:t>культуру:</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57"/>
        </w:rPr>
        <w:t xml:space="preserve"> </w:t>
      </w:r>
      <w:r>
        <w:t>композиторы,</w:t>
      </w:r>
      <w:r>
        <w:rPr>
          <w:spacing w:val="-1"/>
        </w:rPr>
        <w:t xml:space="preserve"> </w:t>
      </w:r>
      <w:r>
        <w:t>путешественники, спортсмены,</w:t>
      </w:r>
      <w:r>
        <w:rPr>
          <w:spacing w:val="-1"/>
        </w:rPr>
        <w:t xml:space="preserve"> </w:t>
      </w:r>
      <w:r>
        <w:t>актёры</w:t>
      </w:r>
      <w:r>
        <w:rPr>
          <w:spacing w:val="-1"/>
        </w:rPr>
        <w:t xml:space="preserve"> </w:t>
      </w:r>
      <w:r>
        <w:t>и так</w:t>
      </w:r>
      <w:r>
        <w:rPr>
          <w:spacing w:val="-1"/>
        </w:rPr>
        <w:t xml:space="preserve"> </w:t>
      </w:r>
      <w:r>
        <w:t>далее.</w:t>
      </w:r>
    </w:p>
    <w:p w:rsidR="00764468" w:rsidRDefault="004B2496">
      <w:pPr>
        <w:pStyle w:val="a5"/>
        <w:ind w:left="1101" w:firstLine="0"/>
        <w:jc w:val="left"/>
      </w:pPr>
      <w:r>
        <w:t>Говорение.</w:t>
      </w:r>
    </w:p>
    <w:p w:rsidR="00764468" w:rsidRDefault="004B2496">
      <w:pPr>
        <w:pStyle w:val="a5"/>
        <w:ind w:right="349"/>
      </w:pPr>
      <w:r>
        <w:t>Развитие</w:t>
      </w:r>
      <w:r>
        <w:rPr>
          <w:spacing w:val="1"/>
        </w:rPr>
        <w:t xml:space="preserve"> </w:t>
      </w:r>
      <w:r>
        <w:t>коммуникативных</w:t>
      </w:r>
      <w:r>
        <w:rPr>
          <w:spacing w:val="1"/>
        </w:rPr>
        <w:t xml:space="preserve"> </w:t>
      </w:r>
      <w:r>
        <w:t>умений</w:t>
      </w:r>
      <w:r>
        <w:rPr>
          <w:spacing w:val="1"/>
        </w:rPr>
        <w:t xml:space="preserve"> </w:t>
      </w:r>
      <w:r>
        <w:t>диалогической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57"/>
        </w:rPr>
        <w:t xml:space="preserve"> </w:t>
      </w:r>
      <w:r>
        <w:t>сформированных</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а</w:t>
      </w:r>
      <w:r>
        <w:rPr>
          <w:spacing w:val="1"/>
        </w:rPr>
        <w:t xml:space="preserve"> </w:t>
      </w:r>
      <w:r>
        <w:t>именно</w:t>
      </w:r>
      <w:r>
        <w:rPr>
          <w:spacing w:val="1"/>
        </w:rPr>
        <w:t xml:space="preserve"> </w:t>
      </w:r>
      <w:r>
        <w:t>умений</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(диалог</w:t>
      </w:r>
      <w:r>
        <w:rPr>
          <w:spacing w:val="-57"/>
        </w:rPr>
        <w:t xml:space="preserve"> </w:t>
      </w:r>
      <w:r>
        <w:t>этикетного характера, диалог — побуждение к действию, диалог-расспрос, диалог — обмен</w:t>
      </w:r>
      <w:r>
        <w:rPr>
          <w:spacing w:val="1"/>
        </w:rPr>
        <w:t xml:space="preserve"> </w:t>
      </w:r>
      <w:r>
        <w:t>мнениями;</w:t>
      </w:r>
      <w:r>
        <w:rPr>
          <w:spacing w:val="-3"/>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разные</w:t>
      </w:r>
      <w:r>
        <w:rPr>
          <w:spacing w:val="-3"/>
        </w:rPr>
        <w:t xml:space="preserve"> </w:t>
      </w:r>
      <w:r>
        <w:t>виды диалогов):</w:t>
      </w:r>
    </w:p>
    <w:p w:rsidR="00764468" w:rsidRDefault="004B2496">
      <w:pPr>
        <w:pStyle w:val="a5"/>
        <w:ind w:right="351"/>
      </w:pPr>
      <w:r>
        <w:t>диалог этикетного характера: начинать, поддерживать и заканчивать разговор, вежливо</w:t>
      </w:r>
      <w:r>
        <w:rPr>
          <w:spacing w:val="1"/>
        </w:rPr>
        <w:t xml:space="preserve"> </w:t>
      </w:r>
      <w:r>
        <w:t>переспрашивать; выражать согласие/отказ; выражать благодарность; поздравлять с праздником,</w:t>
      </w:r>
      <w:r>
        <w:rPr>
          <w:spacing w:val="-57"/>
        </w:rPr>
        <w:t xml:space="preserve"> </w:t>
      </w:r>
      <w:r>
        <w:t>выражать пожелания и</w:t>
      </w:r>
      <w:r>
        <w:rPr>
          <w:spacing w:val="-3"/>
        </w:rPr>
        <w:t xml:space="preserve"> </w:t>
      </w:r>
      <w:r>
        <w:t>вежливо</w:t>
      </w:r>
      <w:r>
        <w:rPr>
          <w:spacing w:val="-1"/>
        </w:rPr>
        <w:t xml:space="preserve"> </w:t>
      </w:r>
      <w:r>
        <w:t>реагировать</w:t>
      </w:r>
      <w:r>
        <w:rPr>
          <w:spacing w:val="1"/>
        </w:rPr>
        <w:t xml:space="preserve"> </w:t>
      </w:r>
      <w:r>
        <w:t>на</w:t>
      </w:r>
      <w:r>
        <w:rPr>
          <w:spacing w:val="-2"/>
        </w:rPr>
        <w:t xml:space="preserve"> </w:t>
      </w:r>
      <w:r>
        <w:t>поздравление;</w:t>
      </w:r>
    </w:p>
    <w:p w:rsidR="00764468" w:rsidRDefault="004B2496">
      <w:pPr>
        <w:pStyle w:val="a5"/>
        <w:ind w:right="349"/>
      </w:pPr>
      <w:r>
        <w:t>диалог</w:t>
      </w:r>
      <w:r>
        <w:rPr>
          <w:spacing w:val="1"/>
        </w:rPr>
        <w:t xml:space="preserve"> </w:t>
      </w:r>
      <w:r>
        <w:t>—</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w:t>
      </w:r>
      <w:r>
        <w:rPr>
          <w:spacing w:val="-57"/>
        </w:rPr>
        <w:t xml:space="preserve"> </w:t>
      </w:r>
      <w:r>
        <w:t>соглашаться выполнить просьбу; давать совет и принимать/не принимать совет; приглашать</w:t>
      </w:r>
      <w:r>
        <w:rPr>
          <w:spacing w:val="1"/>
        </w:rPr>
        <w:t xml:space="preserve"> </w:t>
      </w:r>
      <w:r>
        <w:t>собеседника к совместной деятельности, вежливо соглашаться/не соглашаться на предложение</w:t>
      </w:r>
      <w:r>
        <w:rPr>
          <w:spacing w:val="1"/>
        </w:rPr>
        <w:t xml:space="preserve"> </w:t>
      </w:r>
      <w:r>
        <w:t>собеседника,</w:t>
      </w:r>
      <w:r>
        <w:rPr>
          <w:spacing w:val="-1"/>
        </w:rPr>
        <w:t xml:space="preserve"> </w:t>
      </w:r>
      <w:r>
        <w:t>объясняя причину</w:t>
      </w:r>
      <w:r>
        <w:rPr>
          <w:spacing w:val="-6"/>
        </w:rPr>
        <w:t xml:space="preserve"> </w:t>
      </w:r>
      <w:r>
        <w:t>своего</w:t>
      </w:r>
      <w:r>
        <w:rPr>
          <w:spacing w:val="-1"/>
        </w:rPr>
        <w:t xml:space="preserve"> </w:t>
      </w:r>
      <w:r>
        <w:t>решения;</w:t>
      </w:r>
    </w:p>
    <w:p w:rsidR="00764468" w:rsidRDefault="004B2496">
      <w:pPr>
        <w:pStyle w:val="a5"/>
        <w:ind w:right="353"/>
      </w:pPr>
      <w:r>
        <w:t>диалог — 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2"/>
        </w:rPr>
        <w:t xml:space="preserve"> </w:t>
      </w:r>
      <w:r>
        <w:t>информацию;</w:t>
      </w:r>
      <w:r>
        <w:rPr>
          <w:spacing w:val="10"/>
        </w:rPr>
        <w:t xml:space="preserve"> </w:t>
      </w:r>
      <w:r>
        <w:t>переходить</w:t>
      </w:r>
      <w:r>
        <w:rPr>
          <w:spacing w:val="11"/>
        </w:rPr>
        <w:t xml:space="preserve"> </w:t>
      </w:r>
      <w:r>
        <w:t>с</w:t>
      </w:r>
      <w:r>
        <w:rPr>
          <w:spacing w:val="10"/>
        </w:rPr>
        <w:t xml:space="preserve"> </w:t>
      </w:r>
      <w:r>
        <w:t>позиции</w:t>
      </w:r>
      <w:r>
        <w:rPr>
          <w:spacing w:val="11"/>
        </w:rPr>
        <w:t xml:space="preserve"> </w:t>
      </w:r>
      <w:r>
        <w:t>спрашивающего</w:t>
      </w:r>
      <w:r>
        <w:rPr>
          <w:spacing w:val="12"/>
        </w:rPr>
        <w:t xml:space="preserve"> </w:t>
      </w:r>
      <w:r>
        <w:t>на</w:t>
      </w:r>
      <w:r>
        <w:rPr>
          <w:spacing w:val="10"/>
        </w:rPr>
        <w:t xml:space="preserve"> </w:t>
      </w:r>
      <w:r>
        <w:t>позицию</w:t>
      </w:r>
      <w:r>
        <w:rPr>
          <w:spacing w:val="13"/>
        </w:rPr>
        <w:t xml:space="preserve"> </w:t>
      </w:r>
      <w:r>
        <w:t>отвечающего</w:t>
      </w:r>
      <w:r>
        <w:rPr>
          <w:spacing w:val="-58"/>
        </w:rPr>
        <w:t xml:space="preserve"> </w:t>
      </w:r>
      <w:r>
        <w:t>и наоборот;</w:t>
      </w:r>
    </w:p>
    <w:p w:rsidR="00764468" w:rsidRDefault="004B2496">
      <w:pPr>
        <w:pStyle w:val="a5"/>
        <w:ind w:right="346"/>
      </w:pPr>
      <w:r>
        <w:t>диалог</w:t>
      </w:r>
      <w:r>
        <w:rPr>
          <w:spacing w:val="1"/>
        </w:rPr>
        <w:t xml:space="preserve"> </w:t>
      </w:r>
      <w:r>
        <w:t>—</w:t>
      </w:r>
      <w:r>
        <w:rPr>
          <w:spacing w:val="1"/>
        </w:rPr>
        <w:t xml:space="preserve"> </w:t>
      </w:r>
      <w:r>
        <w:t>обмен</w:t>
      </w:r>
      <w:r>
        <w:rPr>
          <w:spacing w:val="1"/>
        </w:rPr>
        <w:t xml:space="preserve"> </w:t>
      </w:r>
      <w:r>
        <w:t>мнениями:</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и</w:t>
      </w:r>
      <w:r>
        <w:rPr>
          <w:spacing w:val="1"/>
        </w:rPr>
        <w:t xml:space="preserve"> </w:t>
      </w:r>
      <w:r>
        <w:t>обосновывать</w:t>
      </w:r>
      <w:r>
        <w:rPr>
          <w:spacing w:val="61"/>
        </w:rPr>
        <w:t xml:space="preserve"> </w:t>
      </w:r>
      <w:r>
        <w:t>её;</w:t>
      </w:r>
      <w:r>
        <w:rPr>
          <w:spacing w:val="1"/>
        </w:rPr>
        <w:t xml:space="preserve"> </w:t>
      </w:r>
      <w:r>
        <w:t>высказывать своё согласие/несогласие с точкой зрения собеседника, выражать сомнение; давать</w:t>
      </w:r>
      <w:r>
        <w:rPr>
          <w:spacing w:val="-57"/>
        </w:rPr>
        <w:t xml:space="preserve"> </w:t>
      </w:r>
      <w:r>
        <w:lastRenderedPageBreak/>
        <w:t>эмоциональную оценку обсуждаемым событиям (восхищение, удивление, радость, огорчение и</w:t>
      </w:r>
      <w:r>
        <w:rPr>
          <w:spacing w:val="1"/>
        </w:rPr>
        <w:t xml:space="preserve"> </w:t>
      </w:r>
      <w:r>
        <w:t>так</w:t>
      </w:r>
      <w:r>
        <w:rPr>
          <w:spacing w:val="-1"/>
        </w:rPr>
        <w:t xml:space="preserve"> </w:t>
      </w:r>
      <w:r>
        <w:t>далее).</w:t>
      </w:r>
    </w:p>
    <w:p w:rsidR="00764468" w:rsidRDefault="004B2496">
      <w:pPr>
        <w:pStyle w:val="a5"/>
        <w:ind w:right="350"/>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совершенствуются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и официального общения в рамках тематического содержания речи 10 класса с</w:t>
      </w:r>
      <w:r>
        <w:rPr>
          <w:spacing w:val="-57"/>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и/или</w:t>
      </w:r>
      <w:r>
        <w:rPr>
          <w:spacing w:val="1"/>
        </w:rPr>
        <w:t xml:space="preserve"> </w:t>
      </w:r>
      <w:r>
        <w:t>иллюстрации,</w:t>
      </w:r>
      <w:r>
        <w:rPr>
          <w:spacing w:val="1"/>
        </w:rPr>
        <w:t xml:space="preserve"> </w:t>
      </w:r>
      <w:r>
        <w:t>фотографии,</w:t>
      </w:r>
      <w:r>
        <w:rPr>
          <w:spacing w:val="1"/>
        </w:rPr>
        <w:t xml:space="preserve"> </w:t>
      </w:r>
      <w:r>
        <w:t>таблицы,</w:t>
      </w:r>
      <w:r>
        <w:rPr>
          <w:spacing w:val="1"/>
        </w:rPr>
        <w:t xml:space="preserve"> </w:t>
      </w:r>
      <w:r>
        <w:t>диаграммы</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необходимости</w:t>
      </w:r>
      <w:r>
        <w:rPr>
          <w:spacing w:val="2"/>
        </w:rPr>
        <w:t xml:space="preserve"> </w:t>
      </w:r>
      <w:r>
        <w:t>уточняя</w:t>
      </w:r>
      <w:r>
        <w:rPr>
          <w:spacing w:val="2"/>
        </w:rPr>
        <w:t xml:space="preserve"> </w:t>
      </w:r>
      <w:r>
        <w:t>и переспрашивая</w:t>
      </w:r>
      <w:r>
        <w:rPr>
          <w:spacing w:val="-1"/>
        </w:rPr>
        <w:t xml:space="preserve"> </w:t>
      </w:r>
      <w:r>
        <w:t>собеседника.</w:t>
      </w:r>
    </w:p>
    <w:p w:rsidR="00764468" w:rsidRDefault="004B2496">
      <w:pPr>
        <w:pStyle w:val="a5"/>
        <w:ind w:left="1041" w:firstLine="0"/>
      </w:pPr>
      <w:r>
        <w:t>Объём</w:t>
      </w:r>
      <w:r>
        <w:rPr>
          <w:spacing w:val="-4"/>
        </w:rPr>
        <w:t xml:space="preserve"> </w:t>
      </w:r>
      <w:r>
        <w:t>диалога</w:t>
      </w:r>
      <w:r>
        <w:rPr>
          <w:spacing w:val="-2"/>
        </w:rPr>
        <w:t xml:space="preserve"> </w:t>
      </w:r>
      <w:r>
        <w:t>—</w:t>
      </w:r>
      <w:r>
        <w:rPr>
          <w:spacing w:val="-1"/>
        </w:rPr>
        <w:t xml:space="preserve"> </w:t>
      </w:r>
      <w:r>
        <w:t>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764468" w:rsidRDefault="004B2496">
      <w:pPr>
        <w:pStyle w:val="a5"/>
        <w:ind w:right="357"/>
      </w:pPr>
      <w:r>
        <w:t>Развитие</w:t>
      </w:r>
      <w:r>
        <w:rPr>
          <w:spacing w:val="1"/>
        </w:rPr>
        <w:t xml:space="preserve"> </w:t>
      </w:r>
      <w:r>
        <w:t>коммуникативных</w:t>
      </w:r>
      <w:r>
        <w:rPr>
          <w:spacing w:val="1"/>
        </w:rPr>
        <w:t xml:space="preserve"> </w:t>
      </w:r>
      <w:r>
        <w:t>умений</w:t>
      </w:r>
      <w:r>
        <w:rPr>
          <w:spacing w:val="1"/>
        </w:rPr>
        <w:t xml:space="preserve"> </w:t>
      </w:r>
      <w:r>
        <w:t>монологической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 в</w:t>
      </w:r>
      <w:r>
        <w:rPr>
          <w:spacing w:val="-1"/>
        </w:rPr>
        <w:t xml:space="preserve"> </w:t>
      </w:r>
      <w:r>
        <w:t>основной школе:</w:t>
      </w:r>
    </w:p>
    <w:p w:rsidR="00764468" w:rsidRDefault="004B2496">
      <w:pPr>
        <w:pStyle w:val="a5"/>
        <w:ind w:right="356"/>
      </w:pPr>
      <w:r>
        <w:t>создание устных связных монологических высказываний с использованием основных</w:t>
      </w:r>
      <w:r>
        <w:rPr>
          <w:spacing w:val="1"/>
        </w:rPr>
        <w:t xml:space="preserve"> </w:t>
      </w:r>
      <w:r>
        <w:t>коммуникативных типов речи: описание (предмета, местности, внешности и одежды человека),</w:t>
      </w:r>
      <w:r>
        <w:rPr>
          <w:spacing w:val="1"/>
        </w:rPr>
        <w:t xml:space="preserve"> </w:t>
      </w:r>
      <w:r>
        <w:t>характеристика</w:t>
      </w:r>
      <w:r>
        <w:rPr>
          <w:spacing w:val="-1"/>
        </w:rPr>
        <w:t xml:space="preserve"> </w:t>
      </w:r>
      <w:r>
        <w:t>(черты</w:t>
      </w:r>
      <w:r>
        <w:rPr>
          <w:spacing w:val="-1"/>
        </w:rPr>
        <w:t xml:space="preserve"> </w:t>
      </w:r>
      <w:r>
        <w:t>характера</w:t>
      </w:r>
      <w:r>
        <w:rPr>
          <w:spacing w:val="-3"/>
        </w:rPr>
        <w:t xml:space="preserve"> </w:t>
      </w:r>
      <w:r>
        <w:t>реального человека</w:t>
      </w:r>
      <w:r>
        <w:rPr>
          <w:spacing w:val="-2"/>
        </w:rPr>
        <w:t xml:space="preserve"> </w:t>
      </w:r>
      <w:r>
        <w:t>или литературного</w:t>
      </w:r>
      <w:r>
        <w:rPr>
          <w:spacing w:val="-1"/>
        </w:rPr>
        <w:t xml:space="preserve"> </w:t>
      </w:r>
      <w:r>
        <w:t>персонажа);</w:t>
      </w:r>
    </w:p>
    <w:p w:rsidR="00764468" w:rsidRDefault="004B2496">
      <w:pPr>
        <w:pStyle w:val="a5"/>
        <w:ind w:left="1041" w:firstLine="0"/>
      </w:pPr>
      <w:r>
        <w:t>повествование/сообщение;</w:t>
      </w:r>
      <w:r>
        <w:rPr>
          <w:spacing w:val="-7"/>
        </w:rPr>
        <w:t xml:space="preserve"> </w:t>
      </w:r>
      <w:r>
        <w:t>рассуждение;</w:t>
      </w:r>
    </w:p>
    <w:p w:rsidR="00764468" w:rsidRDefault="004B2496">
      <w:pPr>
        <w:pStyle w:val="a5"/>
        <w:spacing w:before="9"/>
        <w:ind w:right="357"/>
      </w:pP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выражением</w:t>
      </w:r>
      <w:r>
        <w:rPr>
          <w:spacing w:val="1"/>
        </w:rPr>
        <w:t xml:space="preserve"> </w:t>
      </w:r>
      <w:r>
        <w:t>своего</w:t>
      </w:r>
      <w:r>
        <w:rPr>
          <w:spacing w:val="-2"/>
        </w:rPr>
        <w:t xml:space="preserve"> </w:t>
      </w:r>
      <w:r>
        <w:t>отношения к событиям</w:t>
      </w:r>
      <w:r>
        <w:rPr>
          <w:spacing w:val="-2"/>
        </w:rPr>
        <w:t xml:space="preserve"> </w:t>
      </w:r>
      <w:r>
        <w:t>и фактам, изложенным</w:t>
      </w:r>
      <w:r>
        <w:rPr>
          <w:spacing w:val="-2"/>
        </w:rPr>
        <w:t xml:space="preserve"> </w:t>
      </w:r>
      <w:r>
        <w:t>в</w:t>
      </w:r>
      <w:r>
        <w:rPr>
          <w:spacing w:val="-2"/>
        </w:rPr>
        <w:t xml:space="preserve"> </w:t>
      </w:r>
      <w:r>
        <w:t>тексте;</w:t>
      </w:r>
    </w:p>
    <w:p w:rsidR="00764468" w:rsidRDefault="004B2496">
      <w:pPr>
        <w:pStyle w:val="a5"/>
        <w:ind w:left="1041" w:firstLine="0"/>
      </w:pPr>
      <w:r>
        <w:t>устное</w:t>
      </w:r>
      <w:r>
        <w:rPr>
          <w:spacing w:val="-4"/>
        </w:rPr>
        <w:t xml:space="preserve"> </w:t>
      </w:r>
      <w:r>
        <w:t>представление</w:t>
      </w:r>
      <w:r>
        <w:rPr>
          <w:spacing w:val="-4"/>
        </w:rPr>
        <w:t xml:space="preserve"> </w:t>
      </w:r>
      <w:r>
        <w:t>(презентация)</w:t>
      </w:r>
      <w:r>
        <w:rPr>
          <w:spacing w:val="-4"/>
        </w:rPr>
        <w:t xml:space="preserve"> </w:t>
      </w:r>
      <w:r>
        <w:t>результатов</w:t>
      </w:r>
      <w:r>
        <w:rPr>
          <w:spacing w:val="-2"/>
        </w:rPr>
        <w:t xml:space="preserve"> </w:t>
      </w:r>
      <w:r>
        <w:t>выполненной</w:t>
      </w:r>
      <w:r>
        <w:rPr>
          <w:spacing w:val="-5"/>
        </w:rPr>
        <w:t xml:space="preserve"> </w:t>
      </w:r>
      <w:r>
        <w:t>проектной</w:t>
      </w:r>
      <w:r>
        <w:rPr>
          <w:spacing w:val="-3"/>
        </w:rPr>
        <w:t xml:space="preserve"> </w:t>
      </w:r>
      <w:r>
        <w:t>работы.</w:t>
      </w:r>
    </w:p>
    <w:p w:rsidR="00764468" w:rsidRDefault="004B2496">
      <w:pPr>
        <w:pStyle w:val="a5"/>
        <w:spacing w:before="1"/>
        <w:ind w:right="355"/>
      </w:pPr>
      <w:r>
        <w:t>Данные умения монологической речи развиваются в рамках тематического содержания</w:t>
      </w:r>
      <w:r>
        <w:rPr>
          <w:spacing w:val="1"/>
        </w:rPr>
        <w:t xml:space="preserve"> </w:t>
      </w:r>
      <w:r>
        <w:t>речи 10 класса с опорой на ключевые слова, план и/или иллюстрации, фотографии, таблицы,</w:t>
      </w:r>
      <w:r>
        <w:rPr>
          <w:spacing w:val="1"/>
        </w:rPr>
        <w:t xml:space="preserve"> </w:t>
      </w:r>
      <w:r>
        <w:t>диаграммы</w:t>
      </w:r>
      <w:r>
        <w:rPr>
          <w:spacing w:val="-1"/>
        </w:rPr>
        <w:t xml:space="preserve"> </w:t>
      </w:r>
      <w:r>
        <w:t>или</w:t>
      </w:r>
      <w:r>
        <w:rPr>
          <w:spacing w:val="1"/>
        </w:rPr>
        <w:t xml:space="preserve"> </w:t>
      </w:r>
      <w:r>
        <w:t>без опоры.</w:t>
      </w:r>
    </w:p>
    <w:p w:rsidR="00764468" w:rsidRDefault="004B2496">
      <w:pPr>
        <w:pStyle w:val="a5"/>
        <w:ind w:left="1041" w:right="4042" w:firstLine="0"/>
      </w:pPr>
      <w:r>
        <w:t>Объём монологического высказывания — до 14 фраз.</w:t>
      </w:r>
      <w:r>
        <w:rPr>
          <w:spacing w:val="-57"/>
        </w:rPr>
        <w:t xml:space="preserve"> </w:t>
      </w:r>
      <w:r>
        <w:t>Аудирование.</w:t>
      </w:r>
    </w:p>
    <w:p w:rsidR="00764468" w:rsidRDefault="004B2496">
      <w:pPr>
        <w:pStyle w:val="a5"/>
        <w:ind w:right="353"/>
      </w:pPr>
      <w:r>
        <w:t>Развитие коммуникативных</w:t>
      </w:r>
      <w:r>
        <w:rPr>
          <w:spacing w:val="1"/>
        </w:rPr>
        <w:t xml:space="preserve"> </w:t>
      </w:r>
      <w:r>
        <w:t>умений аудирования на базе</w:t>
      </w:r>
      <w:r>
        <w:rPr>
          <w:spacing w:val="1"/>
        </w:rPr>
        <w:t xml:space="preserve"> </w:t>
      </w:r>
      <w:r>
        <w:t>умений, сформированных в</w:t>
      </w:r>
      <w:r>
        <w:rPr>
          <w:spacing w:val="1"/>
        </w:rPr>
        <w:t xml:space="preserve"> </w:t>
      </w:r>
      <w:r>
        <w:t>основной школе: понимание на слух аутентичных текстов, содержащих отдельные неизученные</w:t>
      </w:r>
      <w:r>
        <w:rPr>
          <w:spacing w:val="-57"/>
        </w:rPr>
        <w:t xml:space="preserve"> </w:t>
      </w:r>
      <w:r>
        <w:t>языковые явления, с использованием языковой и контекстуальной догадки, с разной глубиной</w:t>
      </w:r>
      <w:r>
        <w:rPr>
          <w:spacing w:val="1"/>
        </w:rPr>
        <w:t xml:space="preserve"> </w:t>
      </w:r>
      <w:r>
        <w:t>проникновения в их содержание в зависимости от поставленной коммуникативной задачи: 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p>
    <w:p w:rsidR="00764468" w:rsidRDefault="004B2496">
      <w:pPr>
        <w:pStyle w:val="a5"/>
        <w:ind w:right="353"/>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 основную тему/идею и главные факты/события в воспринимаемом на слух тексте,</w:t>
      </w:r>
      <w:r>
        <w:rPr>
          <w:spacing w:val="1"/>
        </w:rPr>
        <w:t xml:space="preserve"> </w:t>
      </w:r>
      <w:r>
        <w:t>отделять</w:t>
      </w:r>
      <w:r>
        <w:rPr>
          <w:spacing w:val="1"/>
        </w:rPr>
        <w:t xml:space="preserve"> </w:t>
      </w:r>
      <w:r>
        <w:t>главную</w:t>
      </w:r>
      <w:r>
        <w:rPr>
          <w:spacing w:val="1"/>
        </w:rPr>
        <w:t xml:space="preserve"> </w:t>
      </w:r>
      <w:r>
        <w:t>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 сообщения; игнорировать незнакомые слова, несущественные для понимания основного</w:t>
      </w:r>
      <w:r>
        <w:rPr>
          <w:spacing w:val="-57"/>
        </w:rPr>
        <w:t xml:space="preserve"> </w:t>
      </w:r>
      <w:r>
        <w:t>содержания.</w:t>
      </w:r>
    </w:p>
    <w:p w:rsidR="00764468" w:rsidRDefault="004B2496">
      <w:pPr>
        <w:pStyle w:val="a5"/>
        <w:ind w:right="354"/>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 умение выделять данную информацию, представленную в эксплицитной (явной)</w:t>
      </w:r>
      <w:r>
        <w:rPr>
          <w:spacing w:val="1"/>
        </w:rPr>
        <w:t xml:space="preserve"> </w:t>
      </w:r>
      <w:r>
        <w:t>форме,</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2"/>
        </w:rPr>
        <w:t xml:space="preserve"> </w:t>
      </w:r>
      <w:r>
        <w:t>тексте.</w:t>
      </w:r>
    </w:p>
    <w:p w:rsidR="00764468" w:rsidRDefault="004B2496">
      <w:pPr>
        <w:pStyle w:val="a5"/>
        <w:ind w:right="348"/>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p>
    <w:p w:rsidR="00764468" w:rsidRDefault="004B2496">
      <w:pPr>
        <w:pStyle w:val="a5"/>
        <w:ind w:left="1041" w:right="2895" w:firstLine="0"/>
      </w:pPr>
      <w:r>
        <w:t>Время звучания текста/текстов для аудирования — до 2,5 минут.</w:t>
      </w:r>
      <w:r>
        <w:rPr>
          <w:spacing w:val="-57"/>
        </w:rPr>
        <w:t xml:space="preserve"> </w:t>
      </w:r>
      <w:r>
        <w:t>Смысловое</w:t>
      </w:r>
      <w:r>
        <w:rPr>
          <w:spacing w:val="-3"/>
        </w:rPr>
        <w:t xml:space="preserve"> </w:t>
      </w:r>
      <w:r>
        <w:t>чтение.</w:t>
      </w:r>
    </w:p>
    <w:p w:rsidR="00764468" w:rsidRDefault="004B2496">
      <w:pPr>
        <w:pStyle w:val="a5"/>
        <w:ind w:right="347"/>
      </w:pPr>
      <w:r>
        <w:t>Развитие</w:t>
      </w:r>
      <w:r>
        <w:rPr>
          <w:spacing w:val="1"/>
        </w:rPr>
        <w:t xml:space="preserve"> </w:t>
      </w:r>
      <w:r>
        <w:t>сформированных</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умений</w:t>
      </w:r>
      <w:r>
        <w:rPr>
          <w:spacing w:val="1"/>
        </w:rPr>
        <w:t xml:space="preserve"> </w:t>
      </w:r>
      <w:r>
        <w:t>читать</w:t>
      </w:r>
      <w:r>
        <w:rPr>
          <w:spacing w:val="1"/>
        </w:rPr>
        <w:t xml:space="preserve"> </w:t>
      </w:r>
      <w:r>
        <w:t>про себя</w:t>
      </w:r>
      <w:r>
        <w:rPr>
          <w:spacing w:val="1"/>
        </w:rPr>
        <w:t xml:space="preserve"> </w:t>
      </w:r>
      <w:r>
        <w:t>и</w:t>
      </w:r>
      <w:r>
        <w:rPr>
          <w:spacing w:val="1"/>
        </w:rPr>
        <w:t xml:space="preserve"> </w:t>
      </w:r>
      <w:r>
        <w:t>понимать</w:t>
      </w:r>
      <w:r>
        <w:rPr>
          <w:spacing w:val="1"/>
        </w:rPr>
        <w:t xml:space="preserve"> </w:t>
      </w:r>
      <w:r>
        <w:t>с</w:t>
      </w:r>
      <w:r>
        <w:rPr>
          <w:spacing w:val="1"/>
        </w:rPr>
        <w:t xml:space="preserve"> </w:t>
      </w:r>
      <w:r>
        <w:t>использованием языковой и контекстуальной догадки аутентичные тексты разных жанров и</w:t>
      </w:r>
      <w:r>
        <w:rPr>
          <w:spacing w:val="1"/>
        </w:rPr>
        <w:t xml:space="preserve"> </w:t>
      </w:r>
      <w:r>
        <w:t>стилей,</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 в их содержание в зависимости от поставленной коммуникативной задачи: 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с полным</w:t>
      </w:r>
      <w:r>
        <w:rPr>
          <w:spacing w:val="-2"/>
        </w:rPr>
        <w:t xml:space="preserve"> </w:t>
      </w:r>
      <w:r>
        <w:t>пониманием</w:t>
      </w:r>
      <w:r>
        <w:rPr>
          <w:spacing w:val="-1"/>
        </w:rPr>
        <w:t xml:space="preserve"> </w:t>
      </w:r>
      <w:r>
        <w:t>содержания текста.</w:t>
      </w:r>
    </w:p>
    <w:p w:rsidR="00764468" w:rsidRDefault="004B2496">
      <w:pPr>
        <w:pStyle w:val="a5"/>
        <w:ind w:right="350"/>
      </w:pPr>
      <w:r>
        <w:t>Чтение с пониманием основного содержания текста предполагает умения: определять</w:t>
      </w:r>
      <w:r>
        <w:rPr>
          <w:spacing w:val="1"/>
        </w:rPr>
        <w:t xml:space="preserve"> </w:t>
      </w:r>
      <w:r>
        <w:t>тему/основную мысль, выделять главные факты/события (опуская второстепенные); понимать</w:t>
      </w:r>
      <w:r>
        <w:rPr>
          <w:spacing w:val="1"/>
        </w:rPr>
        <w:t xml:space="preserve"> </w:t>
      </w:r>
      <w:r>
        <w:t>структурно-смысловые связи в тексте; прогнозировать содержание текста по заголовку/началу</w:t>
      </w:r>
      <w:r>
        <w:rPr>
          <w:spacing w:val="1"/>
        </w:rPr>
        <w:t xml:space="preserve"> </w:t>
      </w:r>
      <w:r>
        <w:t>текста; определять логическую последовательность главных</w:t>
      </w:r>
      <w:r>
        <w:rPr>
          <w:spacing w:val="1"/>
        </w:rPr>
        <w:t xml:space="preserve"> </w:t>
      </w:r>
      <w:r>
        <w:t>фактов, событий; игнорировать</w:t>
      </w:r>
      <w:r>
        <w:rPr>
          <w:spacing w:val="1"/>
        </w:rPr>
        <w:t xml:space="preserve"> </w:t>
      </w:r>
      <w:r>
        <w:t>незнакомые</w:t>
      </w:r>
      <w:r>
        <w:rPr>
          <w:spacing w:val="-3"/>
        </w:rPr>
        <w:t xml:space="preserve"> </w:t>
      </w:r>
      <w:r>
        <w:t>слова, несущественные</w:t>
      </w:r>
      <w:r>
        <w:rPr>
          <w:spacing w:val="-3"/>
        </w:rPr>
        <w:t xml:space="preserve"> </w:t>
      </w:r>
      <w:r>
        <w:t>для</w:t>
      </w:r>
      <w:r>
        <w:rPr>
          <w:spacing w:val="3"/>
        </w:rPr>
        <w:t xml:space="preserve"> </w:t>
      </w:r>
      <w:r>
        <w:t>понимания</w:t>
      </w:r>
      <w:r>
        <w:rPr>
          <w:spacing w:val="-1"/>
        </w:rPr>
        <w:t xml:space="preserve"> </w:t>
      </w:r>
      <w:r>
        <w:t>основного содержания.</w:t>
      </w:r>
    </w:p>
    <w:p w:rsidR="00764468" w:rsidRDefault="004B2496">
      <w:pPr>
        <w:pStyle w:val="a5"/>
        <w:ind w:right="347"/>
      </w:pPr>
      <w:r>
        <w:t>Чтение с пониманием нужной/интересующей/запрашиваемой информации предполагает</w:t>
      </w:r>
      <w:r>
        <w:rPr>
          <w:spacing w:val="1"/>
        </w:rPr>
        <w:t xml:space="preserve"> </w:t>
      </w:r>
      <w:r>
        <w:t>умение находить в прочитанном тексте и понимать данную информацию, представленную в</w:t>
      </w:r>
      <w:r>
        <w:rPr>
          <w:spacing w:val="1"/>
        </w:rPr>
        <w:t xml:space="preserve"> </w:t>
      </w:r>
      <w:r>
        <w:lastRenderedPageBreak/>
        <w:t>эксплицитной (явной) и имплицитной (неявной) форме; оценивать найденную информацию с</w:t>
      </w:r>
      <w:r>
        <w:rPr>
          <w:spacing w:val="1"/>
        </w:rPr>
        <w:t xml:space="preserve"> </w:t>
      </w:r>
      <w:r>
        <w:t>точки</w:t>
      </w:r>
      <w:r>
        <w:rPr>
          <w:spacing w:val="-1"/>
        </w:rPr>
        <w:t xml:space="preserve"> </w:t>
      </w:r>
      <w:r>
        <w:t>зрения её</w:t>
      </w:r>
      <w:r>
        <w:rPr>
          <w:spacing w:val="-2"/>
        </w:rPr>
        <w:t xml:space="preserve"> </w:t>
      </w:r>
      <w:r>
        <w:t>значимости</w:t>
      </w:r>
      <w:r>
        <w:rPr>
          <w:spacing w:val="1"/>
        </w:rPr>
        <w:t xml:space="preserve"> </w:t>
      </w:r>
      <w:r>
        <w:t>для</w:t>
      </w:r>
      <w:r>
        <w:rPr>
          <w:spacing w:val="-1"/>
        </w:rPr>
        <w:t xml:space="preserve"> </w:t>
      </w:r>
      <w:r>
        <w:t>решения коммуникативной</w:t>
      </w:r>
      <w:r>
        <w:rPr>
          <w:spacing w:val="-1"/>
        </w:rPr>
        <w:t xml:space="preserve"> </w:t>
      </w:r>
      <w:r>
        <w:t>задачи.</w:t>
      </w:r>
    </w:p>
    <w:p w:rsidR="00764468" w:rsidRDefault="004B2496">
      <w:pPr>
        <w:pStyle w:val="a5"/>
        <w:ind w:right="352"/>
      </w:pP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 языковые явления, формируются и развиваются умения полно и точно понимать</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1"/>
        </w:rPr>
        <w:t xml:space="preserve"> </w:t>
      </w:r>
      <w:r>
        <w:t>в</w:t>
      </w:r>
      <w:r>
        <w:rPr>
          <w:spacing w:val="-1"/>
        </w:rPr>
        <w:t xml:space="preserve"> </w:t>
      </w:r>
      <w:r>
        <w:t>тексте фактов</w:t>
      </w:r>
      <w:r>
        <w:rPr>
          <w:spacing w:val="-1"/>
        </w:rPr>
        <w:t xml:space="preserve"> </w:t>
      </w:r>
      <w:r>
        <w:t>и</w:t>
      </w:r>
      <w:r>
        <w:rPr>
          <w:spacing w:val="1"/>
        </w:rPr>
        <w:t xml:space="preserve"> </w:t>
      </w:r>
      <w:r>
        <w:t>событий.</w:t>
      </w:r>
    </w:p>
    <w:p w:rsidR="00764468" w:rsidRDefault="004B2496">
      <w:pPr>
        <w:pStyle w:val="a5"/>
        <w:ind w:right="348"/>
      </w:pPr>
      <w:r>
        <w:t>Чтение 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w:t>
      </w:r>
      <w:r>
        <w:rPr>
          <w:spacing w:val="1"/>
        </w:rPr>
        <w:t xml:space="preserve"> </w:t>
      </w:r>
      <w:r>
        <w:t>так</w:t>
      </w:r>
      <w:r>
        <w:rPr>
          <w:spacing w:val="1"/>
        </w:rPr>
        <w:t xml:space="preserve"> </w:t>
      </w:r>
      <w:r>
        <w:t>далее)</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1"/>
        </w:rPr>
        <w:t xml:space="preserve"> </w:t>
      </w:r>
      <w:r>
        <w:t>информации.</w:t>
      </w:r>
    </w:p>
    <w:p w:rsidR="00764468" w:rsidRDefault="004B2496">
      <w:pPr>
        <w:pStyle w:val="a5"/>
        <w:ind w:right="351"/>
      </w:pPr>
      <w:r>
        <w:t>Тексты для чтения: диалог (беседа), интервью, рассказ, отрывок из художественного</w:t>
      </w:r>
      <w:r>
        <w:rPr>
          <w:spacing w:val="1"/>
        </w:rPr>
        <w:t xml:space="preserve"> </w:t>
      </w:r>
      <w:r>
        <w:t>произведения, статья научно-популярного характера, сообщение информационного характера,</w:t>
      </w:r>
      <w:r>
        <w:rPr>
          <w:spacing w:val="1"/>
        </w:rPr>
        <w:t xml:space="preserve"> </w:t>
      </w:r>
      <w:r>
        <w:t>объявление,</w:t>
      </w:r>
      <w:r>
        <w:rPr>
          <w:spacing w:val="-1"/>
        </w:rPr>
        <w:t xml:space="preserve"> </w:t>
      </w:r>
      <w:r>
        <w:t>памятка, электронное</w:t>
      </w:r>
      <w:r>
        <w:rPr>
          <w:spacing w:val="-2"/>
        </w:rPr>
        <w:t xml:space="preserve"> </w:t>
      </w:r>
      <w:r>
        <w:t>сообщение</w:t>
      </w:r>
      <w:r>
        <w:rPr>
          <w:spacing w:val="-4"/>
        </w:rPr>
        <w:t xml:space="preserve"> </w:t>
      </w:r>
      <w:r>
        <w:t>личного</w:t>
      </w:r>
      <w:r>
        <w:rPr>
          <w:spacing w:val="-3"/>
        </w:rPr>
        <w:t xml:space="preserve"> </w:t>
      </w:r>
      <w:r>
        <w:t>характера,</w:t>
      </w:r>
      <w:r>
        <w:rPr>
          <w:spacing w:val="-1"/>
        </w:rPr>
        <w:t xml:space="preserve"> </w:t>
      </w:r>
      <w:r>
        <w:t>стихотворение.</w:t>
      </w:r>
    </w:p>
    <w:p w:rsidR="00764468" w:rsidRDefault="004B2496">
      <w:pPr>
        <w:pStyle w:val="a5"/>
        <w:ind w:left="1041" w:right="4387" w:firstLine="0"/>
      </w:pPr>
      <w:r>
        <w:t>Объём текста/текстов для чтения — 500–700 слов.</w:t>
      </w:r>
      <w:r>
        <w:rPr>
          <w:spacing w:val="-57"/>
        </w:rPr>
        <w:t xml:space="preserve"> </w:t>
      </w:r>
      <w:r>
        <w:t>Письменная</w:t>
      </w:r>
      <w:r>
        <w:rPr>
          <w:spacing w:val="-1"/>
        </w:rPr>
        <w:t xml:space="preserve"> </w:t>
      </w:r>
      <w:r>
        <w:t>речь.</w:t>
      </w:r>
    </w:p>
    <w:p w:rsidR="00764468" w:rsidRDefault="004B2496">
      <w:pPr>
        <w:pStyle w:val="a5"/>
        <w:spacing w:before="9"/>
        <w:ind w:left="1041" w:right="353" w:firstLine="0"/>
      </w:pPr>
      <w:r>
        <w:t>Развитие умений письменной речи на базе умений, сформированных в основной школе:</w:t>
      </w:r>
      <w:r>
        <w:rPr>
          <w:spacing w:val="1"/>
        </w:rPr>
        <w:t xml:space="preserve"> </w:t>
      </w:r>
      <w:r>
        <w:t>заполнение</w:t>
      </w:r>
      <w:r>
        <w:rPr>
          <w:spacing w:val="11"/>
        </w:rPr>
        <w:t xml:space="preserve"> </w:t>
      </w:r>
      <w:r>
        <w:t>анкет</w:t>
      </w:r>
      <w:r>
        <w:rPr>
          <w:spacing w:val="13"/>
        </w:rPr>
        <w:t xml:space="preserve"> </w:t>
      </w:r>
      <w:r>
        <w:t>и</w:t>
      </w:r>
      <w:r>
        <w:rPr>
          <w:spacing w:val="13"/>
        </w:rPr>
        <w:t xml:space="preserve"> </w:t>
      </w:r>
      <w:r>
        <w:t>формуляров</w:t>
      </w:r>
      <w:r>
        <w:rPr>
          <w:spacing w:val="15"/>
        </w:rPr>
        <w:t xml:space="preserve"> </w:t>
      </w:r>
      <w:r>
        <w:t>в</w:t>
      </w:r>
      <w:r>
        <w:rPr>
          <w:spacing w:val="14"/>
        </w:rPr>
        <w:t xml:space="preserve"> </w:t>
      </w:r>
      <w:r>
        <w:t>соответствии</w:t>
      </w:r>
      <w:r>
        <w:rPr>
          <w:spacing w:val="14"/>
        </w:rPr>
        <w:t xml:space="preserve"> </w:t>
      </w:r>
      <w:r>
        <w:t>с</w:t>
      </w:r>
      <w:r>
        <w:rPr>
          <w:spacing w:val="11"/>
        </w:rPr>
        <w:t xml:space="preserve"> </w:t>
      </w:r>
      <w:r>
        <w:t>нормами,</w:t>
      </w:r>
      <w:r>
        <w:rPr>
          <w:spacing w:val="13"/>
        </w:rPr>
        <w:t xml:space="preserve"> </w:t>
      </w:r>
      <w:r>
        <w:t>принятыми</w:t>
      </w:r>
      <w:r>
        <w:rPr>
          <w:spacing w:val="12"/>
        </w:rPr>
        <w:t xml:space="preserve"> </w:t>
      </w:r>
      <w:r>
        <w:t>в</w:t>
      </w:r>
      <w:r>
        <w:rPr>
          <w:spacing w:val="12"/>
        </w:rPr>
        <w:t xml:space="preserve"> </w:t>
      </w:r>
      <w:r>
        <w:t>стране/странах</w:t>
      </w:r>
    </w:p>
    <w:p w:rsidR="00764468" w:rsidRDefault="004B2496">
      <w:pPr>
        <w:pStyle w:val="a5"/>
        <w:ind w:firstLine="0"/>
      </w:pPr>
      <w:r>
        <w:t>изучаемого</w:t>
      </w:r>
      <w:r>
        <w:rPr>
          <w:spacing w:val="-3"/>
        </w:rPr>
        <w:t xml:space="preserve"> </w:t>
      </w:r>
      <w:r>
        <w:t>языка;</w:t>
      </w:r>
    </w:p>
    <w:p w:rsidR="00764468" w:rsidRDefault="004B2496">
      <w:pPr>
        <w:pStyle w:val="a5"/>
        <w:spacing w:before="1"/>
        <w:ind w:right="357"/>
      </w:pPr>
      <w:r>
        <w:t>написание резюме с сообщением основных сведений о себе в соответствии с нормами,</w:t>
      </w:r>
      <w:r>
        <w:rPr>
          <w:spacing w:val="1"/>
        </w:rPr>
        <w:t xml:space="preserve"> </w:t>
      </w:r>
      <w:r>
        <w:t>принятыми</w:t>
      </w:r>
      <w:r>
        <w:rPr>
          <w:spacing w:val="-1"/>
        </w:rPr>
        <w:t xml:space="preserve"> </w:t>
      </w:r>
      <w:r>
        <w:t>в</w:t>
      </w:r>
      <w:r>
        <w:rPr>
          <w:spacing w:val="-1"/>
        </w:rPr>
        <w:t xml:space="preserve"> </w:t>
      </w:r>
      <w:r>
        <w:t>стране/странах</w:t>
      </w:r>
      <w:r>
        <w:rPr>
          <w:spacing w:val="2"/>
        </w:rPr>
        <w:t xml:space="preserve"> </w:t>
      </w:r>
      <w:r>
        <w:t>изучаемого языка;</w:t>
      </w:r>
    </w:p>
    <w:p w:rsidR="00764468" w:rsidRDefault="004B2496">
      <w:pPr>
        <w:pStyle w:val="a5"/>
        <w:ind w:right="345"/>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 общения, принятыми в стране/странах изучаемого языка. Объём сообщения —</w:t>
      </w:r>
      <w:r>
        <w:rPr>
          <w:spacing w:val="1"/>
        </w:rPr>
        <w:t xml:space="preserve"> </w:t>
      </w:r>
      <w:r>
        <w:t>до 130</w:t>
      </w:r>
      <w:r>
        <w:rPr>
          <w:spacing w:val="-1"/>
        </w:rPr>
        <w:t xml:space="preserve"> </w:t>
      </w:r>
      <w:r>
        <w:t>слов;</w:t>
      </w:r>
    </w:p>
    <w:p w:rsidR="00764468" w:rsidRDefault="004B2496">
      <w:pPr>
        <w:pStyle w:val="a5"/>
        <w:ind w:right="350"/>
      </w:pPr>
      <w:r>
        <w:t>создание небольшого письменного высказывания (рассказа, сочиненияи так далее) на</w:t>
      </w:r>
      <w:r>
        <w:rPr>
          <w:spacing w:val="1"/>
        </w:rPr>
        <w:t xml:space="preserve"> </w:t>
      </w:r>
      <w:r>
        <w:t>основе плана, иллюстрации, таблицы, диаграммы и/или прочитанного/прослушанного текста 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Объём</w:t>
      </w:r>
      <w:r>
        <w:rPr>
          <w:spacing w:val="-1"/>
        </w:rPr>
        <w:t xml:space="preserve"> </w:t>
      </w:r>
      <w:r>
        <w:t>письменного высказывания</w:t>
      </w:r>
      <w:r>
        <w:rPr>
          <w:spacing w:val="3"/>
        </w:rPr>
        <w:t xml:space="preserve"> </w:t>
      </w:r>
      <w:r>
        <w:t>— до 150</w:t>
      </w:r>
      <w:r>
        <w:rPr>
          <w:spacing w:val="-1"/>
        </w:rPr>
        <w:t xml:space="preserve"> </w:t>
      </w:r>
      <w:r>
        <w:t>слов;</w:t>
      </w:r>
    </w:p>
    <w:p w:rsidR="00764468" w:rsidRDefault="004B2496">
      <w:pPr>
        <w:pStyle w:val="a5"/>
        <w:ind w:right="353"/>
      </w:pPr>
      <w:r>
        <w:t>заполнение таблицы: краткая фиксация содержания прочитанного/прослушанного текста</w:t>
      </w:r>
      <w:r>
        <w:rPr>
          <w:spacing w:val="-57"/>
        </w:rPr>
        <w:t xml:space="preserve"> </w:t>
      </w:r>
      <w:r>
        <w:t>или дополнение</w:t>
      </w:r>
      <w:r>
        <w:rPr>
          <w:spacing w:val="-1"/>
        </w:rPr>
        <w:t xml:space="preserve"> </w:t>
      </w:r>
      <w:r>
        <w:t>информации в</w:t>
      </w:r>
      <w:r>
        <w:rPr>
          <w:spacing w:val="-1"/>
        </w:rPr>
        <w:t xml:space="preserve"> </w:t>
      </w:r>
      <w:r>
        <w:t>таблице;</w:t>
      </w:r>
    </w:p>
    <w:p w:rsidR="00764468" w:rsidRDefault="004B2496">
      <w:pPr>
        <w:pStyle w:val="a5"/>
        <w:ind w:right="348"/>
      </w:pPr>
      <w:r>
        <w:t>письменное предоставление результатов выполненной проектной работы,в том числе в</w:t>
      </w:r>
      <w:r>
        <w:rPr>
          <w:spacing w:val="1"/>
        </w:rPr>
        <w:t xml:space="preserve"> </w:t>
      </w:r>
      <w:r>
        <w:t>форме</w:t>
      </w:r>
      <w:r>
        <w:rPr>
          <w:spacing w:val="-3"/>
        </w:rPr>
        <w:t xml:space="preserve"> </w:t>
      </w:r>
      <w:r>
        <w:t>презентации. Объём</w:t>
      </w:r>
      <w:r>
        <w:rPr>
          <w:spacing w:val="1"/>
        </w:rPr>
        <w:t xml:space="preserve"> </w:t>
      </w:r>
      <w:r>
        <w:t>— до 150 слов.</w:t>
      </w:r>
    </w:p>
    <w:p w:rsidR="00764468" w:rsidRDefault="004B2496">
      <w:pPr>
        <w:pStyle w:val="a5"/>
        <w:ind w:left="1041" w:right="6657" w:firstLine="0"/>
      </w:pPr>
      <w:r>
        <w:t>Языковые знания и навыки.</w:t>
      </w:r>
      <w:r>
        <w:rPr>
          <w:spacing w:val="-57"/>
        </w:rPr>
        <w:t xml:space="preserve"> </w:t>
      </w:r>
      <w:r>
        <w:t>Фонетическая</w:t>
      </w:r>
      <w:r>
        <w:rPr>
          <w:spacing w:val="-8"/>
        </w:rPr>
        <w:t xml:space="preserve"> </w:t>
      </w:r>
      <w:r>
        <w:t>сторона</w:t>
      </w:r>
      <w:r>
        <w:rPr>
          <w:spacing w:val="-8"/>
        </w:rPr>
        <w:t xml:space="preserve"> </w:t>
      </w:r>
      <w:r>
        <w:t>речи.</w:t>
      </w:r>
    </w:p>
    <w:p w:rsidR="00764468" w:rsidRDefault="004B2496">
      <w:pPr>
        <w:pStyle w:val="a5"/>
        <w:ind w:right="351"/>
      </w:pPr>
      <w:r>
        <w:t>Различение</w:t>
      </w:r>
      <w:r>
        <w:rPr>
          <w:spacing w:val="1"/>
        </w:rPr>
        <w:t xml:space="preserve"> </w:t>
      </w:r>
      <w:r>
        <w:t>на</w:t>
      </w:r>
      <w:r>
        <w:rPr>
          <w:spacing w:val="1"/>
        </w:rPr>
        <w:t xml:space="preserve"> </w:t>
      </w:r>
      <w:r>
        <w:t>слух</w:t>
      </w:r>
      <w:r>
        <w:rPr>
          <w:spacing w:val="1"/>
        </w:rPr>
        <w:t xml:space="preserve"> </w:t>
      </w:r>
      <w:r>
        <w:t>и</w:t>
      </w:r>
      <w:r>
        <w:rPr>
          <w:spacing w:val="1"/>
        </w:rPr>
        <w:t xml:space="preserve"> </w:t>
      </w:r>
      <w:r>
        <w:t>адекватное</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1"/>
        </w:rPr>
        <w:t xml:space="preserve"> </w:t>
      </w:r>
      <w:r>
        <w:t>произношение слов с соблюдением правильного ударения и фраз/предложений с соблюдением</w:t>
      </w:r>
      <w:r>
        <w:rPr>
          <w:spacing w:val="1"/>
        </w:rPr>
        <w:t xml:space="preserve"> </w:t>
      </w:r>
      <w:r>
        <w:t>основных ритмико-интонационных особенностей, в том числе правила отсутствия 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p>
    <w:p w:rsidR="00764468" w:rsidRDefault="004B2496">
      <w:pPr>
        <w:pStyle w:val="a5"/>
        <w:ind w:right="351"/>
      </w:pPr>
      <w:r>
        <w:t>Чтение вслух аутентичных текстов, построенных в основном на изученном языковом</w:t>
      </w:r>
      <w:r>
        <w:rPr>
          <w:spacing w:val="1"/>
        </w:rPr>
        <w:t xml:space="preserve"> </w:t>
      </w:r>
      <w:r>
        <w:t>материале, с соблюдением правил чтения и соответствующей интонацией, демонстрирующее</w:t>
      </w:r>
      <w:r>
        <w:rPr>
          <w:spacing w:val="1"/>
        </w:rPr>
        <w:t xml:space="preserve"> </w:t>
      </w:r>
      <w:r>
        <w:t>понимание</w:t>
      </w:r>
      <w:r>
        <w:rPr>
          <w:spacing w:val="-2"/>
        </w:rPr>
        <w:t xml:space="preserve"> </w:t>
      </w:r>
      <w:r>
        <w:t>текста.</w:t>
      </w:r>
    </w:p>
    <w:p w:rsidR="00764468" w:rsidRDefault="004B2496">
      <w:pPr>
        <w:pStyle w:val="a5"/>
        <w:ind w:right="353"/>
      </w:pPr>
      <w:r>
        <w:t>Тексты для чтения вслух: сообщение информационного характера, отрывок из статьи</w:t>
      </w:r>
      <w:r>
        <w:rPr>
          <w:spacing w:val="1"/>
        </w:rPr>
        <w:t xml:space="preserve"> </w:t>
      </w:r>
      <w:r>
        <w:t>научно-популярного характера, рассказ, диалог (беседа), интервью. Объём текста для чтения</w:t>
      </w:r>
      <w:r>
        <w:rPr>
          <w:spacing w:val="1"/>
        </w:rPr>
        <w:t xml:space="preserve"> </w:t>
      </w:r>
      <w:r>
        <w:t>вслух</w:t>
      </w:r>
      <w:r>
        <w:rPr>
          <w:spacing w:val="2"/>
        </w:rPr>
        <w:t xml:space="preserve"> </w:t>
      </w:r>
      <w:r>
        <w:t>—</w:t>
      </w:r>
      <w:r>
        <w:rPr>
          <w:spacing w:val="-1"/>
        </w:rPr>
        <w:t xml:space="preserve"> </w:t>
      </w:r>
      <w:r>
        <w:t>до 140 слов.</w:t>
      </w:r>
    </w:p>
    <w:p w:rsidR="00764468" w:rsidRDefault="004B2496">
      <w:pPr>
        <w:pStyle w:val="a5"/>
        <w:ind w:left="1041" w:firstLine="0"/>
      </w:pPr>
      <w:r>
        <w:t>Орфография</w:t>
      </w:r>
      <w:r>
        <w:rPr>
          <w:spacing w:val="-3"/>
        </w:rPr>
        <w:t xml:space="preserve"> </w:t>
      </w:r>
      <w:r>
        <w:t>и</w:t>
      </w:r>
      <w:r>
        <w:rPr>
          <w:spacing w:val="-3"/>
        </w:rPr>
        <w:t xml:space="preserve"> </w:t>
      </w:r>
      <w:r>
        <w:t>пунктуация.</w:t>
      </w:r>
    </w:p>
    <w:p w:rsidR="00764468" w:rsidRDefault="004B2496">
      <w:pPr>
        <w:pStyle w:val="a5"/>
        <w:ind w:left="1041" w:firstLine="0"/>
      </w:pPr>
      <w:r>
        <w:t>Правильное</w:t>
      </w:r>
      <w:r>
        <w:rPr>
          <w:spacing w:val="-5"/>
        </w:rPr>
        <w:t xml:space="preserve"> </w:t>
      </w:r>
      <w:r>
        <w:t>написание</w:t>
      </w:r>
      <w:r>
        <w:rPr>
          <w:spacing w:val="-7"/>
        </w:rPr>
        <w:t xml:space="preserve"> </w:t>
      </w:r>
      <w:r>
        <w:t>изученных</w:t>
      </w:r>
      <w:r>
        <w:rPr>
          <w:spacing w:val="-2"/>
        </w:rPr>
        <w:t xml:space="preserve"> </w:t>
      </w:r>
      <w:r>
        <w:t>слов.</w:t>
      </w:r>
    </w:p>
    <w:p w:rsidR="00764468" w:rsidRDefault="004B2496">
      <w:pPr>
        <w:pStyle w:val="a5"/>
        <w:ind w:right="354"/>
      </w:pPr>
      <w:r>
        <w:t>Правильная расстановка знаков препинания в письменных высказываниях: запятой при</w:t>
      </w:r>
      <w:r>
        <w:rPr>
          <w:spacing w:val="1"/>
        </w:rPr>
        <w:t xml:space="preserve"> </w:t>
      </w:r>
      <w:r>
        <w:t>перечислении</w:t>
      </w:r>
      <w:r>
        <w:rPr>
          <w:spacing w:val="1"/>
        </w:rPr>
        <w:t xml:space="preserve"> </w:t>
      </w:r>
      <w:r>
        <w:t>и</w:t>
      </w:r>
      <w:r>
        <w:rPr>
          <w:spacing w:val="1"/>
        </w:rPr>
        <w:t xml:space="preserve"> </w:t>
      </w:r>
      <w:r>
        <w:t>обращении;</w:t>
      </w:r>
      <w:r>
        <w:rPr>
          <w:spacing w:val="1"/>
        </w:rPr>
        <w:t xml:space="preserve"> </w:t>
      </w:r>
      <w:r>
        <w:t>точки,</w:t>
      </w:r>
      <w:r>
        <w:rPr>
          <w:spacing w:val="1"/>
        </w:rPr>
        <w:t xml:space="preserve"> </w:t>
      </w:r>
      <w:r>
        <w:t>вопросительного,</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отсутствие</w:t>
      </w:r>
      <w:r>
        <w:rPr>
          <w:spacing w:val="-1"/>
        </w:rPr>
        <w:t xml:space="preserve"> </w:t>
      </w:r>
      <w:r>
        <w:t>точки после</w:t>
      </w:r>
      <w:r>
        <w:rPr>
          <w:spacing w:val="2"/>
        </w:rPr>
        <w:t xml:space="preserve"> </w:t>
      </w:r>
      <w:r>
        <w:t>заголовка.</w:t>
      </w:r>
    </w:p>
    <w:p w:rsidR="00764468" w:rsidRDefault="004B2496">
      <w:pPr>
        <w:pStyle w:val="a5"/>
        <w:ind w:right="356"/>
      </w:pPr>
      <w:r>
        <w:t>Пунктуационно</w:t>
      </w:r>
      <w:r>
        <w:rPr>
          <w:spacing w:val="1"/>
        </w:rPr>
        <w:t xml:space="preserve"> </w:t>
      </w:r>
      <w:r>
        <w:t>правильное</w:t>
      </w:r>
      <w:r>
        <w:rPr>
          <w:spacing w:val="1"/>
        </w:rPr>
        <w:t xml:space="preserve"> </w:t>
      </w:r>
      <w:r>
        <w:t>оформление</w:t>
      </w:r>
      <w:r>
        <w:rPr>
          <w:spacing w:val="1"/>
        </w:rPr>
        <w:t xml:space="preserve"> </w:t>
      </w:r>
      <w:r>
        <w:t>прямой</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изучаемого</w:t>
      </w:r>
      <w:r>
        <w:rPr>
          <w:spacing w:val="1"/>
        </w:rPr>
        <w:t xml:space="preserve"> </w:t>
      </w:r>
      <w:r>
        <w:t>языка:</w:t>
      </w:r>
      <w:r>
        <w:rPr>
          <w:spacing w:val="1"/>
        </w:rPr>
        <w:t xml:space="preserve"> </w:t>
      </w:r>
      <w:r>
        <w:t>использование</w:t>
      </w:r>
      <w:r>
        <w:rPr>
          <w:spacing w:val="1"/>
        </w:rPr>
        <w:t xml:space="preserve"> </w:t>
      </w:r>
      <w:r>
        <w:t>двоеточия</w:t>
      </w:r>
      <w:r>
        <w:rPr>
          <w:spacing w:val="1"/>
        </w:rPr>
        <w:t xml:space="preserve"> </w:t>
      </w:r>
      <w:r>
        <w:t>после</w:t>
      </w:r>
      <w:r>
        <w:rPr>
          <w:spacing w:val="1"/>
        </w:rPr>
        <w:t xml:space="preserve"> </w:t>
      </w:r>
      <w:r>
        <w:t>слов</w:t>
      </w:r>
      <w:r>
        <w:rPr>
          <w:spacing w:val="1"/>
        </w:rPr>
        <w:t xml:space="preserve"> </w:t>
      </w:r>
      <w:r>
        <w:t>автора</w:t>
      </w:r>
      <w:r>
        <w:rPr>
          <w:spacing w:val="1"/>
        </w:rPr>
        <w:t xml:space="preserve"> </w:t>
      </w:r>
      <w:r>
        <w:t>перед</w:t>
      </w:r>
      <w:r>
        <w:rPr>
          <w:spacing w:val="1"/>
        </w:rPr>
        <w:t xml:space="preserve"> </w:t>
      </w:r>
      <w:r>
        <w:t>прямой</w:t>
      </w:r>
      <w:r>
        <w:rPr>
          <w:spacing w:val="61"/>
        </w:rPr>
        <w:t xml:space="preserve"> </w:t>
      </w:r>
      <w:r>
        <w:t>речью,</w:t>
      </w:r>
      <w:r>
        <w:rPr>
          <w:spacing w:val="1"/>
        </w:rPr>
        <w:t xml:space="preserve"> </w:t>
      </w:r>
      <w:r>
        <w:t>заключение</w:t>
      </w:r>
      <w:r>
        <w:rPr>
          <w:spacing w:val="-2"/>
        </w:rPr>
        <w:t xml:space="preserve"> </w:t>
      </w:r>
      <w:r>
        <w:t>прямой речи в</w:t>
      </w:r>
      <w:r>
        <w:rPr>
          <w:spacing w:val="-1"/>
        </w:rPr>
        <w:t xml:space="preserve"> </w:t>
      </w:r>
      <w:r>
        <w:t>кавычки.</w:t>
      </w:r>
    </w:p>
    <w:p w:rsidR="00764468" w:rsidRDefault="004B2496">
      <w:pPr>
        <w:pStyle w:val="a5"/>
        <w:ind w:right="347"/>
      </w:pPr>
      <w:r>
        <w:t>Пунктуационно правильное оформление электронного сообщения личного характера 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использование запятой после обращения и точки после выражения надежды на дальнейший</w:t>
      </w:r>
      <w:r>
        <w:rPr>
          <w:spacing w:val="1"/>
        </w:rPr>
        <w:t xml:space="preserve"> </w:t>
      </w:r>
      <w:r>
        <w:t>контакт;</w:t>
      </w:r>
      <w:r>
        <w:rPr>
          <w:spacing w:val="-2"/>
        </w:rPr>
        <w:t xml:space="preserve"> </w:t>
      </w:r>
      <w:r>
        <w:t>отсутствие</w:t>
      </w:r>
      <w:r>
        <w:rPr>
          <w:spacing w:val="-2"/>
        </w:rPr>
        <w:t xml:space="preserve"> </w:t>
      </w:r>
      <w:r>
        <w:t>запятой после</w:t>
      </w:r>
      <w:r>
        <w:rPr>
          <w:spacing w:val="-2"/>
        </w:rPr>
        <w:t xml:space="preserve"> </w:t>
      </w:r>
      <w:r>
        <w:t>завершающей</w:t>
      </w:r>
      <w:r>
        <w:rPr>
          <w:spacing w:val="-1"/>
        </w:rPr>
        <w:t xml:space="preserve"> </w:t>
      </w:r>
      <w:r>
        <w:t>фразы;</w:t>
      </w:r>
      <w:r>
        <w:rPr>
          <w:spacing w:val="-1"/>
        </w:rPr>
        <w:t xml:space="preserve"> </w:t>
      </w:r>
      <w:r>
        <w:t>отсутствие</w:t>
      </w:r>
      <w:r>
        <w:rPr>
          <w:spacing w:val="3"/>
        </w:rPr>
        <w:t xml:space="preserve"> </w:t>
      </w:r>
      <w:r>
        <w:t>точки</w:t>
      </w:r>
      <w:r>
        <w:rPr>
          <w:spacing w:val="-1"/>
        </w:rPr>
        <w:t xml:space="preserve"> </w:t>
      </w:r>
      <w:r>
        <w:t>после</w:t>
      </w:r>
      <w:r>
        <w:rPr>
          <w:spacing w:val="-2"/>
        </w:rPr>
        <w:t xml:space="preserve"> </w:t>
      </w:r>
      <w:r>
        <w:t>подписи.</w:t>
      </w:r>
    </w:p>
    <w:p w:rsidR="00764468" w:rsidRDefault="004B2496">
      <w:pPr>
        <w:pStyle w:val="a5"/>
        <w:ind w:left="1101" w:firstLine="0"/>
      </w:pPr>
      <w:r>
        <w:t>Лексическая</w:t>
      </w:r>
      <w:r>
        <w:rPr>
          <w:spacing w:val="-4"/>
        </w:rPr>
        <w:t xml:space="preserve"> </w:t>
      </w:r>
      <w:r>
        <w:t>сторона</w:t>
      </w:r>
      <w:r>
        <w:rPr>
          <w:spacing w:val="-3"/>
        </w:rPr>
        <w:t xml:space="preserve"> </w:t>
      </w:r>
      <w:r>
        <w:t>речи.</w:t>
      </w:r>
    </w:p>
    <w:p w:rsidR="00764468" w:rsidRDefault="004B2496">
      <w:pPr>
        <w:pStyle w:val="a5"/>
        <w:ind w:right="351"/>
      </w:pPr>
      <w:r>
        <w:lastRenderedPageBreak/>
        <w:t>Распознавание в звучащем и письменном тексте и употребление в устной и письменной</w:t>
      </w:r>
      <w:r>
        <w:rPr>
          <w:spacing w:val="1"/>
        </w:rPr>
        <w:t xml:space="preserve"> </w:t>
      </w:r>
      <w:r>
        <w:t>речи лексических единиц (слов, в том числе многозначных; словосочетаний; речевых клише;</w:t>
      </w:r>
      <w:r>
        <w:rPr>
          <w:spacing w:val="1"/>
        </w:rPr>
        <w:t xml:space="preserve"> </w:t>
      </w:r>
      <w:r>
        <w:t>средств</w:t>
      </w:r>
      <w:r>
        <w:rPr>
          <w:spacing w:val="1"/>
        </w:rPr>
        <w:t xml:space="preserve"> </w:t>
      </w:r>
      <w:r>
        <w:t>логической</w:t>
      </w:r>
      <w:r>
        <w:rPr>
          <w:spacing w:val="1"/>
        </w:rPr>
        <w:t xml:space="preserve"> </w:t>
      </w:r>
      <w:r>
        <w:t>связи),</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10</w:t>
      </w:r>
      <w:r>
        <w:rPr>
          <w:spacing w:val="1"/>
        </w:rPr>
        <w:t xml:space="preserve"> </w:t>
      </w:r>
      <w:r>
        <w:t>класса,</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немецком</w:t>
      </w:r>
      <w:r>
        <w:rPr>
          <w:spacing w:val="1"/>
        </w:rPr>
        <w:t xml:space="preserve"> </w:t>
      </w:r>
      <w:r>
        <w:t>языке</w:t>
      </w:r>
      <w:r>
        <w:rPr>
          <w:spacing w:val="1"/>
        </w:rPr>
        <w:t xml:space="preserve"> </w:t>
      </w:r>
      <w:r>
        <w:t>нормы</w:t>
      </w:r>
      <w:r>
        <w:rPr>
          <w:spacing w:val="-57"/>
        </w:rPr>
        <w:t xml:space="preserve"> </w:t>
      </w:r>
      <w:r>
        <w:t>лексической</w:t>
      </w:r>
      <w:r>
        <w:rPr>
          <w:spacing w:val="-1"/>
        </w:rPr>
        <w:t xml:space="preserve"> </w:t>
      </w:r>
      <w:r>
        <w:t>сочетаемости.</w:t>
      </w:r>
    </w:p>
    <w:p w:rsidR="00764468" w:rsidRDefault="004B2496">
      <w:pPr>
        <w:pStyle w:val="a5"/>
        <w:ind w:right="354"/>
      </w:pPr>
      <w:r>
        <w:t>Объём — 1300 лексических единиц для продуктивного использования (включая 1200</w:t>
      </w:r>
      <w:r>
        <w:rPr>
          <w:spacing w:val="1"/>
        </w:rPr>
        <w:t xml:space="preserve"> </w:t>
      </w:r>
      <w:r>
        <w:t>лексических единиц, изученных ранее) и 1400 лексических единиц для рецептивного усвоения</w:t>
      </w:r>
      <w:r>
        <w:rPr>
          <w:spacing w:val="1"/>
        </w:rPr>
        <w:t xml:space="preserve"> </w:t>
      </w:r>
      <w:r>
        <w:t>(включая</w:t>
      </w:r>
      <w:r>
        <w:rPr>
          <w:spacing w:val="-1"/>
        </w:rPr>
        <w:t xml:space="preserve"> </w:t>
      </w:r>
      <w:r>
        <w:t>1300 лексических</w:t>
      </w:r>
      <w:r>
        <w:rPr>
          <w:spacing w:val="1"/>
        </w:rPr>
        <w:t xml:space="preserve"> </w:t>
      </w:r>
      <w:r>
        <w:t>единиц</w:t>
      </w:r>
      <w:r>
        <w:rPr>
          <w:spacing w:val="-2"/>
        </w:rPr>
        <w:t xml:space="preserve"> </w:t>
      </w:r>
      <w:r>
        <w:t>продуктивного минимума).</w:t>
      </w:r>
    </w:p>
    <w:p w:rsidR="00764468" w:rsidRDefault="004B2496">
      <w:pPr>
        <w:pStyle w:val="a5"/>
        <w:ind w:left="1041" w:firstLine="0"/>
      </w:pPr>
      <w:r>
        <w:t>Основные</w:t>
      </w:r>
      <w:r>
        <w:rPr>
          <w:spacing w:val="-7"/>
        </w:rPr>
        <w:t xml:space="preserve"> </w:t>
      </w:r>
      <w:r>
        <w:t>способы</w:t>
      </w:r>
      <w:r>
        <w:rPr>
          <w:spacing w:val="-4"/>
        </w:rPr>
        <w:t xml:space="preserve"> </w:t>
      </w:r>
      <w:r>
        <w:t>словообразования:</w:t>
      </w:r>
    </w:p>
    <w:p w:rsidR="00764468" w:rsidRDefault="004B2496">
      <w:pPr>
        <w:pStyle w:val="a5"/>
        <w:ind w:left="1041" w:firstLine="0"/>
      </w:pPr>
      <w:r>
        <w:t>аффиксация:</w:t>
      </w:r>
      <w:r>
        <w:rPr>
          <w:spacing w:val="-4"/>
        </w:rPr>
        <w:t xml:space="preserve"> </w:t>
      </w:r>
      <w:r>
        <w:t>образование</w:t>
      </w:r>
    </w:p>
    <w:p w:rsidR="00764468" w:rsidRDefault="004B2496">
      <w:pPr>
        <w:pStyle w:val="a5"/>
        <w:ind w:right="349"/>
      </w:pPr>
      <w:r>
        <w:t>имён существительных при помощи суффиксов -er, -ler, -in, -chen, -keit, -heit, -ung, -</w:t>
      </w:r>
      <w:r>
        <w:rPr>
          <w:spacing w:val="1"/>
        </w:rPr>
        <w:t xml:space="preserve"> </w:t>
      </w:r>
      <w:r>
        <w:t>schaft,</w:t>
      </w:r>
      <w:r>
        <w:rPr>
          <w:spacing w:val="-1"/>
        </w:rPr>
        <w:t xml:space="preserve"> </w:t>
      </w:r>
      <w:r>
        <w:t>-ion, -e, -ität;</w:t>
      </w:r>
    </w:p>
    <w:p w:rsidR="00764468" w:rsidRDefault="004B2496">
      <w:pPr>
        <w:pStyle w:val="a5"/>
        <w:ind w:left="1041" w:firstLine="0"/>
      </w:pPr>
      <w:r>
        <w:t>имён</w:t>
      </w:r>
      <w:r>
        <w:rPr>
          <w:spacing w:val="-3"/>
        </w:rPr>
        <w:t xml:space="preserve"> </w:t>
      </w:r>
      <w:r>
        <w:t>прилагательных</w:t>
      </w:r>
      <w:r>
        <w:rPr>
          <w:spacing w:val="-4"/>
        </w:rPr>
        <w:t xml:space="preserve"> </w:t>
      </w:r>
      <w:r>
        <w:t>при</w:t>
      </w:r>
      <w:r>
        <w:rPr>
          <w:spacing w:val="-3"/>
        </w:rPr>
        <w:t xml:space="preserve"> </w:t>
      </w:r>
      <w:r>
        <w:t>помощи</w:t>
      </w:r>
      <w:r>
        <w:rPr>
          <w:spacing w:val="-2"/>
        </w:rPr>
        <w:t xml:space="preserve"> </w:t>
      </w:r>
      <w:r>
        <w:t>суффиксов</w:t>
      </w:r>
      <w:r>
        <w:rPr>
          <w:spacing w:val="2"/>
        </w:rPr>
        <w:t xml:space="preserve"> </w:t>
      </w:r>
      <w:r>
        <w:t>-ig,</w:t>
      </w:r>
      <w:r>
        <w:rPr>
          <w:spacing w:val="-2"/>
        </w:rPr>
        <w:t xml:space="preserve"> </w:t>
      </w:r>
      <w:r>
        <w:t>-lich,</w:t>
      </w:r>
      <w:r>
        <w:rPr>
          <w:spacing w:val="-1"/>
        </w:rPr>
        <w:t xml:space="preserve"> </w:t>
      </w:r>
      <w:r>
        <w:t>-isch,</w:t>
      </w:r>
      <w:r>
        <w:rPr>
          <w:spacing w:val="-4"/>
        </w:rPr>
        <w:t xml:space="preserve"> </w:t>
      </w:r>
      <w:r>
        <w:t>-los;</w:t>
      </w:r>
    </w:p>
    <w:p w:rsidR="00764468" w:rsidRPr="000547CC" w:rsidRDefault="004B2496" w:rsidP="000547CC">
      <w:pPr>
        <w:pStyle w:val="a5"/>
        <w:ind w:left="1041" w:firstLine="0"/>
      </w:pPr>
      <w:r>
        <w:t>имён</w:t>
      </w:r>
      <w:r>
        <w:rPr>
          <w:spacing w:val="9"/>
        </w:rPr>
        <w:t xml:space="preserve"> </w:t>
      </w:r>
      <w:r>
        <w:t>существительных,</w:t>
      </w:r>
      <w:r>
        <w:rPr>
          <w:spacing w:val="65"/>
        </w:rPr>
        <w:t xml:space="preserve"> </w:t>
      </w:r>
      <w:r>
        <w:t>имён</w:t>
      </w:r>
      <w:r>
        <w:rPr>
          <w:spacing w:val="67"/>
        </w:rPr>
        <w:t xml:space="preserve"> </w:t>
      </w:r>
      <w:r>
        <w:t>прилагательных,</w:t>
      </w:r>
      <w:r>
        <w:rPr>
          <w:spacing w:val="66"/>
        </w:rPr>
        <w:t xml:space="preserve"> </w:t>
      </w:r>
      <w:r>
        <w:t>наречий</w:t>
      </w:r>
      <w:r>
        <w:rPr>
          <w:spacing w:val="69"/>
        </w:rPr>
        <w:t xml:space="preserve"> </w:t>
      </w:r>
      <w:r>
        <w:t>при</w:t>
      </w:r>
      <w:r>
        <w:rPr>
          <w:spacing w:val="67"/>
        </w:rPr>
        <w:t xml:space="preserve"> </w:t>
      </w:r>
      <w:r>
        <w:t>помощи</w:t>
      </w:r>
      <w:r>
        <w:rPr>
          <w:spacing w:val="69"/>
        </w:rPr>
        <w:t xml:space="preserve"> </w:t>
      </w:r>
      <w:r>
        <w:t>отрицательного</w:t>
      </w:r>
      <w:r w:rsidR="000547CC">
        <w:t xml:space="preserve"> </w:t>
      </w:r>
      <w:r>
        <w:t>префикса</w:t>
      </w:r>
      <w:r w:rsidRPr="000547CC">
        <w:rPr>
          <w:spacing w:val="-3"/>
        </w:rPr>
        <w:t xml:space="preserve"> </w:t>
      </w:r>
      <w:r w:rsidRPr="004B2496">
        <w:rPr>
          <w:lang w:val="en-US"/>
        </w:rPr>
        <w:t>un</w:t>
      </w:r>
      <w:r w:rsidRPr="000547CC">
        <w:t>-</w:t>
      </w:r>
      <w:r w:rsidRPr="000547CC">
        <w:rPr>
          <w:spacing w:val="-3"/>
        </w:rPr>
        <w:t xml:space="preserve"> </w:t>
      </w:r>
      <w:r w:rsidRPr="000547CC">
        <w:t>(</w:t>
      </w:r>
      <w:r w:rsidRPr="004B2496">
        <w:rPr>
          <w:lang w:val="en-US"/>
        </w:rPr>
        <w:t>ungl</w:t>
      </w:r>
      <w:r w:rsidRPr="000547CC">
        <w:t>ü</w:t>
      </w:r>
      <w:r w:rsidRPr="004B2496">
        <w:rPr>
          <w:lang w:val="en-US"/>
        </w:rPr>
        <w:t>cklich</w:t>
      </w:r>
      <w:r w:rsidRPr="000547CC">
        <w:t>,</w:t>
      </w:r>
      <w:r w:rsidRPr="000547CC">
        <w:rPr>
          <w:spacing w:val="-2"/>
        </w:rPr>
        <w:t xml:space="preserve"> </w:t>
      </w:r>
      <w:r w:rsidRPr="004B2496">
        <w:rPr>
          <w:lang w:val="en-US"/>
        </w:rPr>
        <w:t>das</w:t>
      </w:r>
      <w:r w:rsidRPr="000547CC">
        <w:rPr>
          <w:spacing w:val="-2"/>
        </w:rPr>
        <w:t xml:space="preserve"> </w:t>
      </w:r>
      <w:r w:rsidRPr="004B2496">
        <w:rPr>
          <w:lang w:val="en-US"/>
        </w:rPr>
        <w:t>Ungl</w:t>
      </w:r>
      <w:r w:rsidRPr="000547CC">
        <w:t>ü</w:t>
      </w:r>
      <w:r w:rsidRPr="004B2496">
        <w:rPr>
          <w:lang w:val="en-US"/>
        </w:rPr>
        <w:t>ck</w:t>
      </w:r>
      <w:r w:rsidRPr="000547CC">
        <w:t>);</w:t>
      </w:r>
    </w:p>
    <w:p w:rsidR="00764468" w:rsidRDefault="004B2496">
      <w:pPr>
        <w:pStyle w:val="a5"/>
        <w:ind w:left="1041" w:right="3029" w:firstLine="0"/>
        <w:jc w:val="left"/>
      </w:pPr>
      <w:r>
        <w:t>числительных при помощи суффиксов -zehn, -zig, - ßig, -te, -ste.</w:t>
      </w:r>
      <w:r>
        <w:rPr>
          <w:spacing w:val="-57"/>
        </w:rPr>
        <w:t xml:space="preserve"> </w:t>
      </w:r>
      <w:r>
        <w:t>словосложение:</w:t>
      </w:r>
      <w:r>
        <w:rPr>
          <w:spacing w:val="-1"/>
        </w:rPr>
        <w:t xml:space="preserve"> </w:t>
      </w:r>
      <w:r>
        <w:t>образование</w:t>
      </w:r>
    </w:p>
    <w:p w:rsidR="00764468" w:rsidRDefault="004B2496">
      <w:pPr>
        <w:pStyle w:val="a5"/>
        <w:spacing w:before="1"/>
        <w:ind w:right="343"/>
        <w:jc w:val="left"/>
      </w:pPr>
      <w:r>
        <w:t>сложных</w:t>
      </w:r>
      <w:r>
        <w:rPr>
          <w:spacing w:val="34"/>
        </w:rPr>
        <w:t xml:space="preserve"> </w:t>
      </w:r>
      <w:r>
        <w:t>существительных</w:t>
      </w:r>
      <w:r>
        <w:rPr>
          <w:spacing w:val="32"/>
        </w:rPr>
        <w:t xml:space="preserve"> </w:t>
      </w:r>
      <w:r>
        <w:t>путём</w:t>
      </w:r>
      <w:r>
        <w:rPr>
          <w:spacing w:val="32"/>
        </w:rPr>
        <w:t xml:space="preserve"> </w:t>
      </w:r>
      <w:r>
        <w:t>соединения</w:t>
      </w:r>
      <w:r>
        <w:rPr>
          <w:spacing w:val="32"/>
        </w:rPr>
        <w:t xml:space="preserve"> </w:t>
      </w:r>
      <w:r>
        <w:t>основ</w:t>
      </w:r>
      <w:r>
        <w:rPr>
          <w:spacing w:val="32"/>
        </w:rPr>
        <w:t xml:space="preserve"> </w:t>
      </w:r>
      <w:r>
        <w:t>существительных</w:t>
      </w:r>
      <w:r>
        <w:rPr>
          <w:spacing w:val="34"/>
        </w:rPr>
        <w:t xml:space="preserve"> </w:t>
      </w:r>
      <w:r>
        <w:t>(der</w:t>
      </w:r>
      <w:r>
        <w:rPr>
          <w:spacing w:val="32"/>
        </w:rPr>
        <w:t xml:space="preserve"> </w:t>
      </w:r>
      <w:r>
        <w:t>Wintersport,</w:t>
      </w:r>
      <w:r>
        <w:rPr>
          <w:spacing w:val="-57"/>
        </w:rPr>
        <w:t xml:space="preserve"> </w:t>
      </w:r>
      <w:r>
        <w:t>das</w:t>
      </w:r>
      <w:r>
        <w:rPr>
          <w:spacing w:val="-1"/>
        </w:rPr>
        <w:t xml:space="preserve"> </w:t>
      </w:r>
      <w:r>
        <w:t>Klassenzimmer);</w:t>
      </w:r>
    </w:p>
    <w:p w:rsidR="00764468" w:rsidRDefault="004B2496">
      <w:pPr>
        <w:pStyle w:val="a5"/>
        <w:tabs>
          <w:tab w:val="left" w:pos="2288"/>
          <w:tab w:val="left" w:pos="4432"/>
          <w:tab w:val="left" w:pos="5365"/>
          <w:tab w:val="left" w:pos="6878"/>
          <w:tab w:val="left" w:pos="7950"/>
          <w:tab w:val="left" w:pos="9044"/>
          <w:tab w:val="left" w:pos="9497"/>
        </w:tabs>
        <w:ind w:right="357"/>
        <w:jc w:val="left"/>
      </w:pPr>
      <w:r>
        <w:t>сложных</w:t>
      </w:r>
      <w:r>
        <w:tab/>
        <w:t>существительных</w:t>
      </w:r>
      <w:r>
        <w:tab/>
        <w:t>путём</w:t>
      </w:r>
      <w:r>
        <w:tab/>
        <w:t>соединения</w:t>
      </w:r>
      <w:r>
        <w:tab/>
        <w:t>основы</w:t>
      </w:r>
      <w:r>
        <w:tab/>
        <w:t>глагола</w:t>
      </w:r>
      <w:r>
        <w:tab/>
        <w:t>и</w:t>
      </w:r>
      <w:r>
        <w:tab/>
      </w:r>
      <w:r>
        <w:rPr>
          <w:spacing w:val="-1"/>
        </w:rPr>
        <w:t>основы</w:t>
      </w:r>
      <w:r>
        <w:rPr>
          <w:spacing w:val="-57"/>
        </w:rPr>
        <w:t xml:space="preserve"> </w:t>
      </w:r>
      <w:r>
        <w:t>существительного</w:t>
      </w:r>
      <w:r>
        <w:rPr>
          <w:spacing w:val="-1"/>
        </w:rPr>
        <w:t xml:space="preserve"> </w:t>
      </w:r>
      <w:r>
        <w:t>(der</w:t>
      </w:r>
      <w:r>
        <w:rPr>
          <w:spacing w:val="1"/>
        </w:rPr>
        <w:t xml:space="preserve"> </w:t>
      </w:r>
      <w:r>
        <w:t>Schreibtisch);</w:t>
      </w:r>
    </w:p>
    <w:p w:rsidR="00764468" w:rsidRDefault="004B2496">
      <w:pPr>
        <w:pStyle w:val="a5"/>
        <w:jc w:val="left"/>
      </w:pPr>
      <w:r>
        <w:t>сложных</w:t>
      </w:r>
      <w:r>
        <w:rPr>
          <w:spacing w:val="9"/>
        </w:rPr>
        <w:t xml:space="preserve"> </w:t>
      </w:r>
      <w:r>
        <w:t>существительных</w:t>
      </w:r>
      <w:r>
        <w:rPr>
          <w:spacing w:val="9"/>
        </w:rPr>
        <w:t xml:space="preserve"> </w:t>
      </w:r>
      <w:r>
        <w:t>путём</w:t>
      </w:r>
      <w:r>
        <w:rPr>
          <w:spacing w:val="8"/>
        </w:rPr>
        <w:t xml:space="preserve"> </w:t>
      </w:r>
      <w:r>
        <w:t>соединения</w:t>
      </w:r>
      <w:r>
        <w:rPr>
          <w:spacing w:val="7"/>
        </w:rPr>
        <w:t xml:space="preserve"> </w:t>
      </w:r>
      <w:r>
        <w:t>основы</w:t>
      </w:r>
      <w:r>
        <w:rPr>
          <w:spacing w:val="6"/>
        </w:rPr>
        <w:t xml:space="preserve"> </w:t>
      </w:r>
      <w:r>
        <w:t>прилагательного</w:t>
      </w:r>
      <w:r>
        <w:rPr>
          <w:spacing w:val="7"/>
        </w:rPr>
        <w:t xml:space="preserve"> </w:t>
      </w:r>
      <w:r>
        <w:t>и</w:t>
      </w:r>
      <w:r>
        <w:rPr>
          <w:spacing w:val="8"/>
        </w:rPr>
        <w:t xml:space="preserve"> </w:t>
      </w:r>
      <w:r>
        <w:t>основы</w:t>
      </w:r>
      <w:r>
        <w:rPr>
          <w:spacing w:val="-57"/>
        </w:rPr>
        <w:t xml:space="preserve"> </w:t>
      </w:r>
      <w:r>
        <w:t>существительного</w:t>
      </w:r>
      <w:r>
        <w:rPr>
          <w:spacing w:val="-1"/>
        </w:rPr>
        <w:t xml:space="preserve"> </w:t>
      </w:r>
      <w:r>
        <w:t>(die Kleinstadt);</w:t>
      </w:r>
    </w:p>
    <w:p w:rsidR="00764468" w:rsidRDefault="004B2496">
      <w:pPr>
        <w:pStyle w:val="a5"/>
        <w:ind w:left="1041" w:right="1278" w:firstLine="0"/>
        <w:jc w:val="left"/>
      </w:pPr>
      <w:r>
        <w:t>сложных прилагательных путём соединения основ прилагательных (dunkelblau).</w:t>
      </w:r>
      <w:r>
        <w:rPr>
          <w:spacing w:val="-58"/>
        </w:rPr>
        <w:t xml:space="preserve"> </w:t>
      </w:r>
      <w:r>
        <w:t>конверсия:</w:t>
      </w:r>
      <w:r>
        <w:rPr>
          <w:spacing w:val="-1"/>
        </w:rPr>
        <w:t xml:space="preserve"> </w:t>
      </w:r>
      <w:r>
        <w:t>образование</w:t>
      </w:r>
    </w:p>
    <w:p w:rsidR="00764468" w:rsidRDefault="004B2496">
      <w:pPr>
        <w:pStyle w:val="a5"/>
        <w:ind w:left="1041" w:firstLine="0"/>
        <w:jc w:val="left"/>
      </w:pPr>
      <w:r>
        <w:t>имён</w:t>
      </w:r>
      <w:r>
        <w:rPr>
          <w:spacing w:val="-2"/>
        </w:rPr>
        <w:t xml:space="preserve"> </w:t>
      </w:r>
      <w:r>
        <w:t>существительных</w:t>
      </w:r>
      <w:r>
        <w:rPr>
          <w:spacing w:val="-2"/>
        </w:rPr>
        <w:t xml:space="preserve"> </w:t>
      </w:r>
      <w:r>
        <w:t>от</w:t>
      </w:r>
      <w:r>
        <w:rPr>
          <w:spacing w:val="-2"/>
        </w:rPr>
        <w:t xml:space="preserve"> </w:t>
      </w:r>
      <w:r>
        <w:t>неопределённой</w:t>
      </w:r>
      <w:r>
        <w:rPr>
          <w:spacing w:val="-4"/>
        </w:rPr>
        <w:t xml:space="preserve"> </w:t>
      </w:r>
      <w:r>
        <w:t>формы</w:t>
      </w:r>
      <w:r>
        <w:rPr>
          <w:spacing w:val="-1"/>
        </w:rPr>
        <w:t xml:space="preserve"> </w:t>
      </w:r>
      <w:r>
        <w:t>глагола</w:t>
      </w:r>
      <w:r>
        <w:rPr>
          <w:spacing w:val="-3"/>
        </w:rPr>
        <w:t xml:space="preserve"> </w:t>
      </w:r>
      <w:r>
        <w:t>(das Lesen);</w:t>
      </w:r>
    </w:p>
    <w:p w:rsidR="00764468" w:rsidRDefault="004B2496">
      <w:pPr>
        <w:pStyle w:val="a5"/>
        <w:ind w:left="1041" w:right="343" w:firstLine="0"/>
        <w:jc w:val="left"/>
      </w:pPr>
      <w:r>
        <w:t>имён</w:t>
      </w:r>
      <w:r>
        <w:rPr>
          <w:spacing w:val="-3"/>
        </w:rPr>
        <w:t xml:space="preserve"> </w:t>
      </w:r>
      <w:r>
        <w:t>существительных</w:t>
      </w:r>
      <w:r>
        <w:rPr>
          <w:spacing w:val="-3"/>
        </w:rPr>
        <w:t xml:space="preserve"> </w:t>
      </w:r>
      <w:r>
        <w:t>от</w:t>
      </w:r>
      <w:r>
        <w:rPr>
          <w:spacing w:val="-3"/>
        </w:rPr>
        <w:t xml:space="preserve"> </w:t>
      </w:r>
      <w:r>
        <w:t>основы</w:t>
      </w:r>
      <w:r>
        <w:rPr>
          <w:spacing w:val="-3"/>
        </w:rPr>
        <w:t xml:space="preserve"> </w:t>
      </w:r>
      <w:r>
        <w:t>глагола</w:t>
      </w:r>
      <w:r>
        <w:rPr>
          <w:spacing w:val="-4"/>
        </w:rPr>
        <w:t xml:space="preserve"> </w:t>
      </w:r>
      <w:r>
        <w:t>без</w:t>
      </w:r>
      <w:r>
        <w:rPr>
          <w:spacing w:val="-3"/>
        </w:rPr>
        <w:t xml:space="preserve"> </w:t>
      </w:r>
      <w:r>
        <w:t>изменения</w:t>
      </w:r>
      <w:r>
        <w:rPr>
          <w:spacing w:val="-5"/>
        </w:rPr>
        <w:t xml:space="preserve"> </w:t>
      </w:r>
      <w:r>
        <w:t>корневой</w:t>
      </w:r>
      <w:r>
        <w:rPr>
          <w:spacing w:val="-3"/>
        </w:rPr>
        <w:t xml:space="preserve"> </w:t>
      </w:r>
      <w:r>
        <w:t>гласной</w:t>
      </w:r>
      <w:r>
        <w:rPr>
          <w:spacing w:val="-3"/>
        </w:rPr>
        <w:t xml:space="preserve"> </w:t>
      </w:r>
      <w:r>
        <w:t>(der</w:t>
      </w:r>
      <w:r>
        <w:rPr>
          <w:spacing w:val="-3"/>
        </w:rPr>
        <w:t xml:space="preserve"> </w:t>
      </w:r>
      <w:r>
        <w:t>Anfang);</w:t>
      </w:r>
      <w:r>
        <w:rPr>
          <w:spacing w:val="-57"/>
        </w:rPr>
        <w:t xml:space="preserve"> </w:t>
      </w:r>
      <w:r>
        <w:t>имён существительных от основы глагола с изменением корневой гласной (der Sprung);</w:t>
      </w:r>
      <w:r>
        <w:rPr>
          <w:spacing w:val="1"/>
        </w:rPr>
        <w:t xml:space="preserve"> </w:t>
      </w:r>
      <w:r>
        <w:t>имён</w:t>
      </w:r>
      <w:r>
        <w:rPr>
          <w:spacing w:val="-1"/>
        </w:rPr>
        <w:t xml:space="preserve"> </w:t>
      </w:r>
      <w:r>
        <w:t>существительных</w:t>
      </w:r>
      <w:r>
        <w:rPr>
          <w:spacing w:val="-1"/>
        </w:rPr>
        <w:t xml:space="preserve"> </w:t>
      </w:r>
      <w:r>
        <w:t>от</w:t>
      </w:r>
      <w:r>
        <w:rPr>
          <w:spacing w:val="-1"/>
        </w:rPr>
        <w:t xml:space="preserve"> </w:t>
      </w:r>
      <w:r>
        <w:t>прилагательных</w:t>
      </w:r>
      <w:r>
        <w:rPr>
          <w:spacing w:val="1"/>
        </w:rPr>
        <w:t xml:space="preserve"> </w:t>
      </w:r>
      <w:r>
        <w:t>(das</w:t>
      </w:r>
      <w:r>
        <w:rPr>
          <w:spacing w:val="-2"/>
        </w:rPr>
        <w:t xml:space="preserve"> </w:t>
      </w:r>
      <w:r>
        <w:t>Beste,</w:t>
      </w:r>
      <w:r>
        <w:rPr>
          <w:spacing w:val="-2"/>
        </w:rPr>
        <w:t xml:space="preserve"> </w:t>
      </w:r>
      <w:r>
        <w:t>der</w:t>
      </w:r>
      <w:r>
        <w:rPr>
          <w:spacing w:val="-1"/>
        </w:rPr>
        <w:t xml:space="preserve"> </w:t>
      </w:r>
      <w:r>
        <w:t>Deutsche,</w:t>
      </w:r>
      <w:r>
        <w:rPr>
          <w:spacing w:val="-1"/>
        </w:rPr>
        <w:t xml:space="preserve"> </w:t>
      </w:r>
      <w:r>
        <w:t>die</w:t>
      </w:r>
      <w:r>
        <w:rPr>
          <w:spacing w:val="-2"/>
        </w:rPr>
        <w:t xml:space="preserve"> </w:t>
      </w:r>
      <w:r>
        <w:t>Bekannte).</w:t>
      </w:r>
    </w:p>
    <w:p w:rsidR="00764468" w:rsidRDefault="004B2496">
      <w:pPr>
        <w:pStyle w:val="a5"/>
        <w:ind w:left="1041" w:firstLine="0"/>
        <w:jc w:val="left"/>
      </w:pPr>
      <w:r>
        <w:t>Многозначные</w:t>
      </w:r>
      <w:r>
        <w:rPr>
          <w:spacing w:val="1"/>
        </w:rPr>
        <w:t xml:space="preserve"> </w:t>
      </w:r>
      <w:r>
        <w:t>лексические</w:t>
      </w:r>
      <w:r>
        <w:rPr>
          <w:spacing w:val="2"/>
        </w:rPr>
        <w:t xml:space="preserve"> </w:t>
      </w:r>
      <w:r>
        <w:t>единицы.</w:t>
      </w:r>
      <w:r>
        <w:rPr>
          <w:spacing w:val="2"/>
        </w:rPr>
        <w:t xml:space="preserve"> </w:t>
      </w:r>
      <w:r>
        <w:t>Синонимы.</w:t>
      </w:r>
      <w:r>
        <w:rPr>
          <w:spacing w:val="3"/>
        </w:rPr>
        <w:t xml:space="preserve"> </w:t>
      </w:r>
      <w:r>
        <w:t>Антонимы.</w:t>
      </w:r>
      <w:r>
        <w:rPr>
          <w:spacing w:val="2"/>
        </w:rPr>
        <w:t xml:space="preserve"> </w:t>
      </w:r>
      <w:r>
        <w:t>Интернациональные</w:t>
      </w:r>
      <w:r>
        <w:rPr>
          <w:spacing w:val="1"/>
        </w:rPr>
        <w:t xml:space="preserve"> </w:t>
      </w:r>
      <w:r>
        <w:t>слова.</w:t>
      </w:r>
    </w:p>
    <w:p w:rsidR="00764468" w:rsidRDefault="004B2496">
      <w:pPr>
        <w:pStyle w:val="a5"/>
        <w:ind w:firstLine="0"/>
        <w:jc w:val="left"/>
      </w:pPr>
      <w:r>
        <w:t>Сокращения</w:t>
      </w:r>
      <w:r>
        <w:rPr>
          <w:spacing w:val="-4"/>
        </w:rPr>
        <w:t xml:space="preserve"> </w:t>
      </w:r>
      <w:r>
        <w:t>и</w:t>
      </w:r>
      <w:r>
        <w:rPr>
          <w:spacing w:val="-3"/>
        </w:rPr>
        <w:t xml:space="preserve"> </w:t>
      </w:r>
      <w:r>
        <w:t>аббревиатуры.</w:t>
      </w:r>
    </w:p>
    <w:p w:rsidR="00764468" w:rsidRDefault="004B2496">
      <w:pPr>
        <w:pStyle w:val="a5"/>
        <w:ind w:right="354"/>
      </w:pPr>
      <w:r>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устного/письменного</w:t>
      </w:r>
      <w:r>
        <w:rPr>
          <w:spacing w:val="-1"/>
        </w:rPr>
        <w:t xml:space="preserve"> </w:t>
      </w:r>
      <w:r>
        <w:t>высказывания.</w:t>
      </w:r>
    </w:p>
    <w:p w:rsidR="00764468" w:rsidRDefault="004B2496">
      <w:pPr>
        <w:pStyle w:val="a5"/>
        <w:ind w:left="1101" w:firstLine="0"/>
      </w:pPr>
      <w:r>
        <w:t>Грамматическая</w:t>
      </w:r>
      <w:r>
        <w:rPr>
          <w:spacing w:val="-2"/>
        </w:rPr>
        <w:t xml:space="preserve"> </w:t>
      </w:r>
      <w:r>
        <w:t>сторона</w:t>
      </w:r>
      <w:r>
        <w:rPr>
          <w:spacing w:val="-4"/>
        </w:rPr>
        <w:t xml:space="preserve"> </w:t>
      </w:r>
      <w:r>
        <w:t>речи.</w:t>
      </w:r>
    </w:p>
    <w:p w:rsidR="00764468" w:rsidRDefault="004B2496">
      <w:pPr>
        <w:pStyle w:val="a5"/>
        <w:ind w:right="356"/>
      </w:pPr>
      <w:r>
        <w:t>Распознавание в звучащем и письменном тексте и употребление в устной и письменной</w:t>
      </w:r>
      <w:r>
        <w:rPr>
          <w:spacing w:val="1"/>
        </w:rPr>
        <w:t xml:space="preserve"> </w:t>
      </w:r>
      <w:r>
        <w:t>речи</w:t>
      </w:r>
      <w:r>
        <w:rPr>
          <w:spacing w:val="-2"/>
        </w:rPr>
        <w:t xml:space="preserve"> </w:t>
      </w:r>
      <w:r>
        <w:t>изученных</w:t>
      </w:r>
      <w:r>
        <w:rPr>
          <w:spacing w:val="-1"/>
        </w:rPr>
        <w:t xml:space="preserve"> </w:t>
      </w:r>
      <w:r>
        <w:t>морфологических</w:t>
      </w:r>
      <w:r>
        <w:rPr>
          <w:spacing w:val="-2"/>
        </w:rPr>
        <w:t xml:space="preserve"> </w:t>
      </w:r>
      <w:r>
        <w:t>форм</w:t>
      </w:r>
      <w:r>
        <w:rPr>
          <w:spacing w:val="-2"/>
        </w:rPr>
        <w:t xml:space="preserve"> </w:t>
      </w:r>
      <w:r>
        <w:t>и</w:t>
      </w:r>
      <w:r>
        <w:rPr>
          <w:spacing w:val="-1"/>
        </w:rPr>
        <w:t xml:space="preserve"> </w:t>
      </w:r>
      <w:r>
        <w:t>синтаксических</w:t>
      </w:r>
      <w:r>
        <w:rPr>
          <w:spacing w:val="-3"/>
        </w:rPr>
        <w:t xml:space="preserve"> </w:t>
      </w:r>
      <w:r>
        <w:t>конструкций</w:t>
      </w:r>
      <w:r>
        <w:rPr>
          <w:spacing w:val="-1"/>
        </w:rPr>
        <w:t xml:space="preserve"> </w:t>
      </w:r>
      <w:r>
        <w:t>немецкого</w:t>
      </w:r>
      <w:r>
        <w:rPr>
          <w:spacing w:val="-2"/>
        </w:rPr>
        <w:t xml:space="preserve"> </w:t>
      </w:r>
      <w:r>
        <w:t>языка.</w:t>
      </w:r>
    </w:p>
    <w:p w:rsidR="00764468" w:rsidRDefault="004B2496">
      <w:pPr>
        <w:pStyle w:val="a5"/>
        <w:ind w:right="354"/>
      </w:pPr>
      <w:r>
        <w:t>Различные коммуникативные типы предложений: повествовательные (утвердительные,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вопросы),</w:t>
      </w:r>
      <w:r>
        <w:rPr>
          <w:spacing w:val="1"/>
        </w:rPr>
        <w:t xml:space="preserve"> </w:t>
      </w:r>
      <w:r>
        <w:t>побудительные</w:t>
      </w:r>
      <w:r>
        <w:rPr>
          <w:spacing w:val="-3"/>
        </w:rPr>
        <w:t xml:space="preserve"> </w:t>
      </w:r>
      <w:r>
        <w:t>(в</w:t>
      </w:r>
      <w:r>
        <w:rPr>
          <w:spacing w:val="3"/>
        </w:rPr>
        <w:t xml:space="preserve"> </w:t>
      </w:r>
      <w:r>
        <w:t>утвердительной и отрицательной</w:t>
      </w:r>
      <w:r>
        <w:rPr>
          <w:spacing w:val="-3"/>
        </w:rPr>
        <w:t xml:space="preserve"> </w:t>
      </w:r>
      <w:r>
        <w:t>форме).</w:t>
      </w:r>
    </w:p>
    <w:p w:rsidR="00764468" w:rsidRPr="004B2496" w:rsidRDefault="004B2496">
      <w:pPr>
        <w:pStyle w:val="a5"/>
        <w:ind w:left="1041" w:right="757" w:firstLine="0"/>
        <w:rPr>
          <w:lang w:val="en-US"/>
        </w:rPr>
      </w:pPr>
      <w:r>
        <w:t xml:space="preserve">Предложения с безличным местоимением es (Es ist 4 Uhr. </w:t>
      </w:r>
      <w:r w:rsidRPr="004B2496">
        <w:rPr>
          <w:lang w:val="en-US"/>
        </w:rPr>
        <w:t>Es regnet. Es ist interessant.).</w:t>
      </w:r>
      <w:r w:rsidRPr="004B2496">
        <w:rPr>
          <w:spacing w:val="-57"/>
          <w:lang w:val="en-US"/>
        </w:rPr>
        <w:t xml:space="preserve"> </w:t>
      </w:r>
      <w:r>
        <w:t>Предложения</w:t>
      </w:r>
      <w:r w:rsidRPr="004B2496">
        <w:rPr>
          <w:spacing w:val="-2"/>
          <w:lang w:val="en-US"/>
        </w:rPr>
        <w:t xml:space="preserve"> </w:t>
      </w:r>
      <w:r w:rsidRPr="004B2496">
        <w:rPr>
          <w:lang w:val="en-US"/>
        </w:rPr>
        <w:t>c</w:t>
      </w:r>
      <w:r w:rsidRPr="004B2496">
        <w:rPr>
          <w:spacing w:val="-2"/>
          <w:lang w:val="en-US"/>
        </w:rPr>
        <w:t xml:space="preserve"> </w:t>
      </w:r>
      <w:r>
        <w:t>конструкцией</w:t>
      </w:r>
      <w:r w:rsidRPr="004B2496">
        <w:rPr>
          <w:spacing w:val="3"/>
          <w:lang w:val="en-US"/>
        </w:rPr>
        <w:t xml:space="preserve"> </w:t>
      </w:r>
      <w:r w:rsidRPr="004B2496">
        <w:rPr>
          <w:lang w:val="en-US"/>
        </w:rPr>
        <w:t>es</w:t>
      </w:r>
      <w:r w:rsidRPr="004B2496">
        <w:rPr>
          <w:spacing w:val="-1"/>
          <w:lang w:val="en-US"/>
        </w:rPr>
        <w:t xml:space="preserve"> </w:t>
      </w:r>
      <w:r w:rsidRPr="004B2496">
        <w:rPr>
          <w:lang w:val="en-US"/>
        </w:rPr>
        <w:t>gibt (Es</w:t>
      </w:r>
      <w:r w:rsidRPr="004B2496">
        <w:rPr>
          <w:spacing w:val="-1"/>
          <w:lang w:val="en-US"/>
        </w:rPr>
        <w:t xml:space="preserve"> </w:t>
      </w:r>
      <w:r w:rsidRPr="004B2496">
        <w:rPr>
          <w:lang w:val="en-US"/>
        </w:rPr>
        <w:t>gibt einen</w:t>
      </w:r>
      <w:r w:rsidRPr="004B2496">
        <w:rPr>
          <w:spacing w:val="-1"/>
          <w:lang w:val="en-US"/>
        </w:rPr>
        <w:t xml:space="preserve"> </w:t>
      </w:r>
      <w:r w:rsidRPr="004B2496">
        <w:rPr>
          <w:lang w:val="en-US"/>
        </w:rPr>
        <w:t>Park neben</w:t>
      </w:r>
      <w:r w:rsidRPr="004B2496">
        <w:rPr>
          <w:spacing w:val="-1"/>
          <w:lang w:val="en-US"/>
        </w:rPr>
        <w:t xml:space="preserve"> </w:t>
      </w:r>
      <w:r w:rsidRPr="004B2496">
        <w:rPr>
          <w:lang w:val="en-US"/>
        </w:rPr>
        <w:t>der Schule.).</w:t>
      </w:r>
    </w:p>
    <w:p w:rsidR="00764468" w:rsidRDefault="004B2496">
      <w:pPr>
        <w:pStyle w:val="a5"/>
        <w:ind w:right="354"/>
      </w:pPr>
      <w:r>
        <w:t>Предложения с неопределённо-личным местоимением man, в том числе с модальными</w:t>
      </w:r>
      <w:r>
        <w:rPr>
          <w:spacing w:val="1"/>
        </w:rPr>
        <w:t xml:space="preserve"> </w:t>
      </w:r>
      <w:r>
        <w:t>глаголами.</w:t>
      </w:r>
    </w:p>
    <w:p w:rsidR="00764468" w:rsidRDefault="004B2496">
      <w:pPr>
        <w:pStyle w:val="a5"/>
        <w:ind w:left="1041" w:firstLine="0"/>
      </w:pPr>
      <w:r>
        <w:t>Предложения</w:t>
      </w:r>
      <w:r>
        <w:rPr>
          <w:spacing w:val="-1"/>
        </w:rPr>
        <w:t xml:space="preserve"> </w:t>
      </w:r>
      <w:r>
        <w:t>с</w:t>
      </w:r>
      <w:r>
        <w:rPr>
          <w:spacing w:val="-2"/>
        </w:rPr>
        <w:t xml:space="preserve"> </w:t>
      </w:r>
      <w:r>
        <w:t>инфинитивным</w:t>
      </w:r>
      <w:r>
        <w:rPr>
          <w:spacing w:val="-3"/>
        </w:rPr>
        <w:t xml:space="preserve"> </w:t>
      </w:r>
      <w:r>
        <w:t>оборотом</w:t>
      </w:r>
      <w:r>
        <w:rPr>
          <w:spacing w:val="-1"/>
        </w:rPr>
        <w:t xml:space="preserve"> </w:t>
      </w:r>
      <w:r>
        <w:t>um</w:t>
      </w:r>
      <w:r>
        <w:rPr>
          <w:spacing w:val="-3"/>
        </w:rPr>
        <w:t xml:space="preserve"> </w:t>
      </w:r>
      <w:r>
        <w:t>…</w:t>
      </w:r>
      <w:r>
        <w:rPr>
          <w:spacing w:val="-1"/>
        </w:rPr>
        <w:t xml:space="preserve"> </w:t>
      </w:r>
      <w:r>
        <w:t>zu.</w:t>
      </w:r>
    </w:p>
    <w:p w:rsidR="00764468" w:rsidRDefault="004B2496">
      <w:pPr>
        <w:pStyle w:val="a5"/>
        <w:ind w:right="354"/>
      </w:pPr>
      <w:r>
        <w:t>Предложения</w:t>
      </w:r>
      <w:r>
        <w:rPr>
          <w:spacing w:val="1"/>
        </w:rPr>
        <w:t xml:space="preserve"> </w:t>
      </w:r>
      <w:r>
        <w:t>с</w:t>
      </w:r>
      <w:r>
        <w:rPr>
          <w:spacing w:val="1"/>
        </w:rPr>
        <w:t xml:space="preserve"> </w:t>
      </w:r>
      <w:r>
        <w:t>глаголами,</w:t>
      </w:r>
      <w:r>
        <w:rPr>
          <w:spacing w:val="1"/>
        </w:rPr>
        <w:t xml:space="preserve"> </w:t>
      </w:r>
      <w:r>
        <w:t>требующими</w:t>
      </w:r>
      <w:r>
        <w:rPr>
          <w:spacing w:val="1"/>
        </w:rPr>
        <w:t xml:space="preserve"> </w:t>
      </w:r>
      <w:r>
        <w:t>употребления</w:t>
      </w:r>
      <w:r>
        <w:rPr>
          <w:spacing w:val="1"/>
        </w:rPr>
        <w:t xml:space="preserve"> </w:t>
      </w:r>
      <w:r>
        <w:t>после</w:t>
      </w:r>
      <w:r>
        <w:rPr>
          <w:spacing w:val="1"/>
        </w:rPr>
        <w:t xml:space="preserve"> </w:t>
      </w:r>
      <w:r>
        <w:t>них</w:t>
      </w:r>
      <w:r>
        <w:rPr>
          <w:spacing w:val="1"/>
        </w:rPr>
        <w:t xml:space="preserve"> </w:t>
      </w:r>
      <w:r>
        <w:t>частицы</w:t>
      </w:r>
      <w:r>
        <w:rPr>
          <w:spacing w:val="1"/>
        </w:rPr>
        <w:t xml:space="preserve"> </w:t>
      </w:r>
      <w:r>
        <w:t>zu</w:t>
      </w:r>
      <w:r>
        <w:rPr>
          <w:spacing w:val="1"/>
        </w:rPr>
        <w:t xml:space="preserve"> </w:t>
      </w:r>
      <w:r>
        <w:t>и</w:t>
      </w:r>
      <w:r>
        <w:rPr>
          <w:spacing w:val="-57"/>
        </w:rPr>
        <w:t xml:space="preserve"> </w:t>
      </w:r>
      <w:r>
        <w:t>инфинитива.</w:t>
      </w:r>
    </w:p>
    <w:p w:rsidR="00764468" w:rsidRDefault="004B2496">
      <w:pPr>
        <w:pStyle w:val="a5"/>
        <w:ind w:right="355"/>
      </w:pPr>
      <w:r>
        <w:t>Сложносочинённые предложения с сочинительными союзами und, aber, oder, sondern,</w:t>
      </w:r>
      <w:r>
        <w:rPr>
          <w:spacing w:val="1"/>
        </w:rPr>
        <w:t xml:space="preserve"> </w:t>
      </w:r>
      <w:r>
        <w:t>denn,</w:t>
      </w:r>
      <w:r>
        <w:rPr>
          <w:spacing w:val="-1"/>
        </w:rPr>
        <w:t xml:space="preserve"> </w:t>
      </w:r>
      <w:r>
        <w:t>nicht nur</w:t>
      </w:r>
      <w:r>
        <w:rPr>
          <w:spacing w:val="-1"/>
        </w:rPr>
        <w:t xml:space="preserve"> </w:t>
      </w:r>
      <w:r>
        <w:t>… sondern</w:t>
      </w:r>
      <w:r>
        <w:rPr>
          <w:spacing w:val="-1"/>
        </w:rPr>
        <w:t xml:space="preserve"> </w:t>
      </w:r>
      <w:r>
        <w:t>auch, наречиями deshalb, darum,</w:t>
      </w:r>
      <w:r>
        <w:rPr>
          <w:spacing w:val="-1"/>
        </w:rPr>
        <w:t xml:space="preserve"> </w:t>
      </w:r>
      <w:r>
        <w:t>trotzdem.</w:t>
      </w:r>
    </w:p>
    <w:p w:rsidR="00764468" w:rsidRDefault="004B2496">
      <w:pPr>
        <w:pStyle w:val="a5"/>
        <w:ind w:right="349"/>
      </w:pPr>
      <w:r>
        <w:t>Сложноподчинённые предложения: дополнительные — с союзами</w:t>
      </w:r>
      <w:r>
        <w:rPr>
          <w:spacing w:val="1"/>
        </w:rPr>
        <w:t xml:space="preserve"> </w:t>
      </w:r>
      <w:r>
        <w:t>dass, ob и других;</w:t>
      </w:r>
      <w:r>
        <w:rPr>
          <w:spacing w:val="1"/>
        </w:rPr>
        <w:t xml:space="preserve"> </w:t>
      </w:r>
      <w:r>
        <w:t>причины — с союзами weil, da; условия — с союзом wenn; времени — с союзами wenn, als,</w:t>
      </w:r>
      <w:r>
        <w:rPr>
          <w:spacing w:val="1"/>
        </w:rPr>
        <w:t xml:space="preserve"> </w:t>
      </w:r>
      <w:r>
        <w:t>nachdem; цели — с союзом damit; определительные с относительными местоимениями die, der,</w:t>
      </w:r>
      <w:r>
        <w:rPr>
          <w:spacing w:val="1"/>
        </w:rPr>
        <w:t xml:space="preserve"> </w:t>
      </w:r>
      <w:r>
        <w:t>das.</w:t>
      </w:r>
    </w:p>
    <w:p w:rsidR="00764468" w:rsidRDefault="004B2496">
      <w:pPr>
        <w:pStyle w:val="a5"/>
        <w:ind w:right="360"/>
      </w:pPr>
      <w:r>
        <w:t>Способы выражения косвенной речи, в том числе косвенный вопрос с союзом ob без</w:t>
      </w:r>
      <w:r>
        <w:rPr>
          <w:spacing w:val="1"/>
        </w:rPr>
        <w:t xml:space="preserve"> </w:t>
      </w:r>
      <w:r>
        <w:t>использования</w:t>
      </w:r>
      <w:r>
        <w:rPr>
          <w:spacing w:val="-1"/>
        </w:rPr>
        <w:t xml:space="preserve"> </w:t>
      </w:r>
      <w:r>
        <w:t>сослагательного наклонения.</w:t>
      </w:r>
    </w:p>
    <w:p w:rsidR="00764468" w:rsidRDefault="004B2496">
      <w:pPr>
        <w:pStyle w:val="a5"/>
        <w:ind w:right="356"/>
      </w:pPr>
      <w:r>
        <w:lastRenderedPageBreak/>
        <w:t>Средства</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для</w:t>
      </w:r>
      <w:r>
        <w:rPr>
          <w:spacing w:val="1"/>
        </w:rPr>
        <w:t xml:space="preserve"> </w:t>
      </w:r>
      <w:r>
        <w:t>обеспечения</w:t>
      </w:r>
      <w:r>
        <w:rPr>
          <w:spacing w:val="1"/>
        </w:rPr>
        <w:t xml:space="preserve"> </w:t>
      </w:r>
      <w:r>
        <w:t>его</w:t>
      </w:r>
      <w:r>
        <w:rPr>
          <w:spacing w:val="1"/>
        </w:rPr>
        <w:t xml:space="preserve"> </w:t>
      </w:r>
      <w:r>
        <w:t>целостности,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помощью</w:t>
      </w:r>
      <w:r>
        <w:rPr>
          <w:spacing w:val="-57"/>
        </w:rPr>
        <w:t xml:space="preserve"> </w:t>
      </w:r>
      <w:r>
        <w:t>наречий</w:t>
      </w:r>
      <w:r>
        <w:rPr>
          <w:spacing w:val="-1"/>
        </w:rPr>
        <w:t xml:space="preserve"> </w:t>
      </w:r>
      <w:r>
        <w:t>zuerst, dann, danach, später и</w:t>
      </w:r>
      <w:r>
        <w:rPr>
          <w:spacing w:val="-1"/>
        </w:rPr>
        <w:t xml:space="preserve"> </w:t>
      </w:r>
      <w:r>
        <w:t>других.</w:t>
      </w:r>
    </w:p>
    <w:p w:rsidR="00764468" w:rsidRDefault="004B2496">
      <w:pPr>
        <w:pStyle w:val="a5"/>
        <w:ind w:right="354"/>
      </w:pPr>
      <w:r>
        <w:t>Все типы вопросительных предложений (общий, специальный, альтернативный вопросы</w:t>
      </w:r>
      <w:r>
        <w:rPr>
          <w:spacing w:val="1"/>
        </w:rPr>
        <w:t xml:space="preserve"> </w:t>
      </w:r>
      <w:r>
        <w:t>в</w:t>
      </w:r>
      <w:r>
        <w:rPr>
          <w:spacing w:val="-2"/>
        </w:rPr>
        <w:t xml:space="preserve"> </w:t>
      </w:r>
      <w:r>
        <w:t>Präsens, Perfekt, Präteritum, Futur</w:t>
      </w:r>
      <w:r>
        <w:rPr>
          <w:spacing w:val="1"/>
        </w:rPr>
        <w:t xml:space="preserve"> </w:t>
      </w:r>
      <w:r>
        <w:t>I).</w:t>
      </w:r>
    </w:p>
    <w:p w:rsidR="00764468" w:rsidRDefault="004B2496">
      <w:pPr>
        <w:pStyle w:val="a5"/>
        <w:ind w:right="356"/>
      </w:pPr>
      <w:r>
        <w:t>Побудительные</w:t>
      </w:r>
      <w:r>
        <w:rPr>
          <w:spacing w:val="1"/>
        </w:rPr>
        <w:t xml:space="preserve"> </w:t>
      </w:r>
      <w:r>
        <w:t>предложения</w:t>
      </w:r>
      <w:r>
        <w:rPr>
          <w:spacing w:val="1"/>
        </w:rPr>
        <w:t xml:space="preserve"> </w:t>
      </w:r>
      <w:r>
        <w:t>в</w:t>
      </w:r>
      <w:r>
        <w:rPr>
          <w:spacing w:val="1"/>
        </w:rPr>
        <w:t xml:space="preserve"> </w:t>
      </w:r>
      <w:r>
        <w:t>утвердительной</w:t>
      </w:r>
      <w:r>
        <w:rPr>
          <w:spacing w:val="1"/>
        </w:rPr>
        <w:t xml:space="preserve"> </w:t>
      </w:r>
      <w:r>
        <w:t>(Gib</w:t>
      </w:r>
      <w:r>
        <w:rPr>
          <w:spacing w:val="1"/>
        </w:rPr>
        <w:t xml:space="preserve"> </w:t>
      </w:r>
      <w:r>
        <w:t>mir</w:t>
      </w:r>
      <w:r>
        <w:rPr>
          <w:spacing w:val="1"/>
        </w:rPr>
        <w:t xml:space="preserve"> </w:t>
      </w:r>
      <w:r>
        <w:t>bitte</w:t>
      </w:r>
      <w:r>
        <w:rPr>
          <w:spacing w:val="1"/>
        </w:rPr>
        <w:t xml:space="preserve"> </w:t>
      </w:r>
      <w:r>
        <w:t>eine</w:t>
      </w:r>
      <w:r>
        <w:rPr>
          <w:spacing w:val="1"/>
        </w:rPr>
        <w:t xml:space="preserve"> </w:t>
      </w:r>
      <w:r>
        <w:t>Tasse</w:t>
      </w:r>
      <w:r>
        <w:rPr>
          <w:spacing w:val="1"/>
        </w:rPr>
        <w:t xml:space="preserve"> </w:t>
      </w:r>
      <w:r>
        <w:t>Kaffee!)</w:t>
      </w:r>
      <w:r>
        <w:rPr>
          <w:spacing w:val="1"/>
        </w:rPr>
        <w:t xml:space="preserve"> </w:t>
      </w:r>
      <w:r>
        <w:t>и</w:t>
      </w:r>
      <w:r>
        <w:rPr>
          <w:spacing w:val="1"/>
        </w:rPr>
        <w:t xml:space="preserve"> </w:t>
      </w:r>
      <w:r>
        <w:t>отрицательной</w:t>
      </w:r>
      <w:r>
        <w:rPr>
          <w:spacing w:val="-1"/>
        </w:rPr>
        <w:t xml:space="preserve"> </w:t>
      </w:r>
      <w:r>
        <w:t>(Macht</w:t>
      </w:r>
      <w:r>
        <w:rPr>
          <w:spacing w:val="-1"/>
        </w:rPr>
        <w:t xml:space="preserve"> </w:t>
      </w:r>
      <w:r>
        <w:t>keinen</w:t>
      </w:r>
      <w:r>
        <w:rPr>
          <w:spacing w:val="2"/>
        </w:rPr>
        <w:t xml:space="preserve"> </w:t>
      </w:r>
      <w:r>
        <w:t>Lärm!)</w:t>
      </w:r>
      <w:r>
        <w:rPr>
          <w:spacing w:val="-1"/>
        </w:rPr>
        <w:t xml:space="preserve"> </w:t>
      </w:r>
      <w:r>
        <w:t>форме</w:t>
      </w:r>
      <w:r>
        <w:rPr>
          <w:spacing w:val="-1"/>
        </w:rPr>
        <w:t xml:space="preserve"> </w:t>
      </w:r>
      <w:r>
        <w:t>во 2-м</w:t>
      </w:r>
      <w:r>
        <w:rPr>
          <w:spacing w:val="-1"/>
        </w:rPr>
        <w:t xml:space="preserve"> </w:t>
      </w:r>
      <w:r>
        <w:t>л.</w:t>
      </w:r>
      <w:r>
        <w:rPr>
          <w:spacing w:val="-2"/>
        </w:rPr>
        <w:t xml:space="preserve"> </w:t>
      </w:r>
      <w:r>
        <w:t>ед. ч.</w:t>
      </w:r>
      <w:r>
        <w:rPr>
          <w:spacing w:val="-1"/>
        </w:rPr>
        <w:t xml:space="preserve"> </w:t>
      </w:r>
      <w:r>
        <w:t>и</w:t>
      </w:r>
      <w:r>
        <w:rPr>
          <w:spacing w:val="-1"/>
        </w:rPr>
        <w:t xml:space="preserve"> </w:t>
      </w:r>
      <w:r>
        <w:t>мн.</w:t>
      </w:r>
      <w:r>
        <w:rPr>
          <w:spacing w:val="-1"/>
        </w:rPr>
        <w:t xml:space="preserve"> </w:t>
      </w:r>
      <w:r>
        <w:t>ч. и</w:t>
      </w:r>
      <w:r>
        <w:rPr>
          <w:spacing w:val="-1"/>
        </w:rPr>
        <w:t xml:space="preserve"> </w:t>
      </w:r>
      <w:r>
        <w:t>в</w:t>
      </w:r>
      <w:r>
        <w:rPr>
          <w:spacing w:val="-1"/>
        </w:rPr>
        <w:t xml:space="preserve"> </w:t>
      </w:r>
      <w:r>
        <w:t>вежливой</w:t>
      </w:r>
      <w:r>
        <w:rPr>
          <w:spacing w:val="-1"/>
        </w:rPr>
        <w:t xml:space="preserve"> </w:t>
      </w:r>
      <w:r>
        <w:t>форме.</w:t>
      </w:r>
    </w:p>
    <w:p w:rsidR="00764468" w:rsidRDefault="004B2496">
      <w:pPr>
        <w:pStyle w:val="a5"/>
        <w:ind w:right="352"/>
      </w:pPr>
      <w:r>
        <w:t>Глаголы</w:t>
      </w:r>
      <w:r>
        <w:rPr>
          <w:spacing w:val="1"/>
        </w:rPr>
        <w:t xml:space="preserve"> </w:t>
      </w:r>
      <w:r>
        <w:t>(слабые</w:t>
      </w:r>
      <w:r>
        <w:rPr>
          <w:spacing w:val="1"/>
        </w:rPr>
        <w:t xml:space="preserve"> </w:t>
      </w:r>
      <w:r>
        <w:t>и</w:t>
      </w:r>
      <w:r>
        <w:rPr>
          <w:spacing w:val="1"/>
        </w:rPr>
        <w:t xml:space="preserve"> </w:t>
      </w:r>
      <w:r>
        <w:t>сильные,</w:t>
      </w:r>
      <w:r>
        <w:rPr>
          <w:spacing w:val="1"/>
        </w:rPr>
        <w:t xml:space="preserve"> </w:t>
      </w:r>
      <w:r>
        <w:t>с</w:t>
      </w:r>
      <w:r>
        <w:rPr>
          <w:spacing w:val="1"/>
        </w:rPr>
        <w:t xml:space="preserve"> </w:t>
      </w:r>
      <w:r>
        <w:t>отделяемыми</w:t>
      </w:r>
      <w:r>
        <w:rPr>
          <w:spacing w:val="1"/>
        </w:rPr>
        <w:t xml:space="preserve"> </w:t>
      </w:r>
      <w:r>
        <w:t>и</w:t>
      </w:r>
      <w:r>
        <w:rPr>
          <w:spacing w:val="1"/>
        </w:rPr>
        <w:t xml:space="preserve"> </w:t>
      </w:r>
      <w:r>
        <w:t>неотделяемыми</w:t>
      </w:r>
      <w:r>
        <w:rPr>
          <w:spacing w:val="1"/>
        </w:rPr>
        <w:t xml:space="preserve"> </w:t>
      </w:r>
      <w:r>
        <w:t>приставками)</w:t>
      </w:r>
      <w:r>
        <w:rPr>
          <w:spacing w:val="1"/>
        </w:rPr>
        <w:t xml:space="preserve"> </w:t>
      </w:r>
      <w:r>
        <w:t>в</w:t>
      </w:r>
      <w:r>
        <w:rPr>
          <w:spacing w:val="1"/>
        </w:rPr>
        <w:t xml:space="preserve"> </w:t>
      </w:r>
      <w:r>
        <w:t>видовременных формах действительного залога в изъявительном наклонении (Präsens, Perfekt,</w:t>
      </w:r>
      <w:r>
        <w:rPr>
          <w:spacing w:val="1"/>
        </w:rPr>
        <w:t xml:space="preserve"> </w:t>
      </w:r>
      <w:r>
        <w:t>Präteritum,</w:t>
      </w:r>
      <w:r>
        <w:rPr>
          <w:spacing w:val="-1"/>
        </w:rPr>
        <w:t xml:space="preserve"> </w:t>
      </w:r>
      <w:r>
        <w:t>Futur</w:t>
      </w:r>
      <w:r>
        <w:rPr>
          <w:spacing w:val="1"/>
        </w:rPr>
        <w:t xml:space="preserve"> </w:t>
      </w:r>
      <w:r>
        <w:t>I).</w:t>
      </w:r>
    </w:p>
    <w:p w:rsidR="00764468" w:rsidRDefault="004B2496">
      <w:pPr>
        <w:pStyle w:val="a5"/>
        <w:ind w:right="352"/>
      </w:pPr>
      <w:r>
        <w:t>Возвратные глаголы в видовременных формах действительного залога в изъявительном</w:t>
      </w:r>
      <w:r>
        <w:rPr>
          <w:spacing w:val="1"/>
        </w:rPr>
        <w:t xml:space="preserve"> </w:t>
      </w:r>
      <w:r>
        <w:t>наклонении</w:t>
      </w:r>
      <w:r>
        <w:rPr>
          <w:spacing w:val="-1"/>
        </w:rPr>
        <w:t xml:space="preserve"> </w:t>
      </w:r>
      <w:r>
        <w:t>(Präsens, Perfekt, Präteritum, Futur</w:t>
      </w:r>
      <w:r>
        <w:rPr>
          <w:spacing w:val="1"/>
        </w:rPr>
        <w:t xml:space="preserve"> </w:t>
      </w:r>
      <w:r>
        <w:t>I).</w:t>
      </w:r>
    </w:p>
    <w:p w:rsidR="00764468" w:rsidRDefault="004B2496">
      <w:pPr>
        <w:pStyle w:val="a5"/>
        <w:ind w:right="351"/>
      </w:pPr>
      <w:r>
        <w:t>Глаголы</w:t>
      </w:r>
      <w:r>
        <w:rPr>
          <w:spacing w:val="1"/>
        </w:rPr>
        <w:t xml:space="preserve"> </w:t>
      </w:r>
      <w:r>
        <w:t>(слабые</w:t>
      </w:r>
      <w:r>
        <w:rPr>
          <w:spacing w:val="1"/>
        </w:rPr>
        <w:t xml:space="preserve"> </w:t>
      </w:r>
      <w:r>
        <w:t>и</w:t>
      </w:r>
      <w:r>
        <w:rPr>
          <w:spacing w:val="1"/>
        </w:rPr>
        <w:t xml:space="preserve"> </w:t>
      </w:r>
      <w:r>
        <w:t>сильные,</w:t>
      </w:r>
      <w:r>
        <w:rPr>
          <w:spacing w:val="1"/>
        </w:rPr>
        <w:t xml:space="preserve"> </w:t>
      </w:r>
      <w:r>
        <w:t>с</w:t>
      </w:r>
      <w:r>
        <w:rPr>
          <w:spacing w:val="1"/>
        </w:rPr>
        <w:t xml:space="preserve"> </w:t>
      </w:r>
      <w:r>
        <w:t>отделяемыми</w:t>
      </w:r>
      <w:r>
        <w:rPr>
          <w:spacing w:val="1"/>
        </w:rPr>
        <w:t xml:space="preserve"> </w:t>
      </w:r>
      <w:r>
        <w:t>и</w:t>
      </w:r>
      <w:r>
        <w:rPr>
          <w:spacing w:val="1"/>
        </w:rPr>
        <w:t xml:space="preserve"> </w:t>
      </w:r>
      <w:r>
        <w:t>неотделяемыми</w:t>
      </w:r>
      <w:r>
        <w:rPr>
          <w:spacing w:val="1"/>
        </w:rPr>
        <w:t xml:space="preserve"> </w:t>
      </w:r>
      <w:r>
        <w:t>приставками)</w:t>
      </w:r>
      <w:r>
        <w:rPr>
          <w:spacing w:val="1"/>
        </w:rPr>
        <w:t xml:space="preserve"> </w:t>
      </w:r>
      <w:r>
        <w:t>в</w:t>
      </w:r>
      <w:r>
        <w:rPr>
          <w:spacing w:val="1"/>
        </w:rPr>
        <w:t xml:space="preserve"> </w:t>
      </w:r>
      <w:r>
        <w:t>видовременных формах страдательного залога</w:t>
      </w:r>
      <w:r>
        <w:rPr>
          <w:spacing w:val="-2"/>
        </w:rPr>
        <w:t xml:space="preserve"> </w:t>
      </w:r>
      <w:r>
        <w:t>(Präsens, Präteritum).</w:t>
      </w:r>
    </w:p>
    <w:p w:rsidR="00764468" w:rsidRDefault="004B2496">
      <w:pPr>
        <w:pStyle w:val="a5"/>
        <w:ind w:left="1041" w:firstLine="0"/>
      </w:pPr>
      <w:r>
        <w:t>Видовременная</w:t>
      </w:r>
      <w:r>
        <w:rPr>
          <w:spacing w:val="110"/>
        </w:rPr>
        <w:t xml:space="preserve"> </w:t>
      </w:r>
      <w:r>
        <w:t xml:space="preserve">глагольная  </w:t>
      </w:r>
      <w:r>
        <w:rPr>
          <w:spacing w:val="48"/>
        </w:rPr>
        <w:t xml:space="preserve"> </w:t>
      </w:r>
      <w:r>
        <w:t xml:space="preserve">форма  </w:t>
      </w:r>
      <w:r>
        <w:rPr>
          <w:spacing w:val="47"/>
        </w:rPr>
        <w:t xml:space="preserve"> </w:t>
      </w:r>
      <w:r>
        <w:t xml:space="preserve">действительного  </w:t>
      </w:r>
      <w:r>
        <w:rPr>
          <w:spacing w:val="47"/>
        </w:rPr>
        <w:t xml:space="preserve"> </w:t>
      </w:r>
      <w:r>
        <w:t xml:space="preserve">залога  </w:t>
      </w:r>
      <w:r>
        <w:rPr>
          <w:spacing w:val="47"/>
        </w:rPr>
        <w:t xml:space="preserve"> </w:t>
      </w:r>
      <w:r>
        <w:t xml:space="preserve">Plusquamperfekt  </w:t>
      </w:r>
      <w:r>
        <w:rPr>
          <w:spacing w:val="49"/>
        </w:rPr>
        <w:t xml:space="preserve"> </w:t>
      </w:r>
      <w:r>
        <w:t>(при</w:t>
      </w:r>
    </w:p>
    <w:p w:rsidR="00764468" w:rsidRDefault="004B2496">
      <w:pPr>
        <w:pStyle w:val="a5"/>
        <w:spacing w:before="9"/>
        <w:ind w:firstLine="0"/>
      </w:pPr>
      <w:r>
        <w:t>согласовании</w:t>
      </w:r>
      <w:r>
        <w:rPr>
          <w:spacing w:val="-4"/>
        </w:rPr>
        <w:t xml:space="preserve"> </w:t>
      </w:r>
      <w:r>
        <w:t>времён).</w:t>
      </w:r>
    </w:p>
    <w:p w:rsidR="00764468" w:rsidRDefault="004B2496">
      <w:pPr>
        <w:pStyle w:val="a5"/>
        <w:ind w:right="354"/>
      </w:pPr>
      <w:r>
        <w:t>Формы</w:t>
      </w:r>
      <w:r>
        <w:rPr>
          <w:spacing w:val="1"/>
        </w:rPr>
        <w:t xml:space="preserve"> </w:t>
      </w:r>
      <w:r>
        <w:t>сослагательного</w:t>
      </w:r>
      <w:r>
        <w:rPr>
          <w:spacing w:val="1"/>
        </w:rPr>
        <w:t xml:space="preserve"> </w:t>
      </w:r>
      <w:r>
        <w:t>наклонения</w:t>
      </w:r>
      <w:r>
        <w:rPr>
          <w:spacing w:val="1"/>
        </w:rPr>
        <w:t xml:space="preserve"> </w:t>
      </w:r>
      <w:r>
        <w:t>от</w:t>
      </w:r>
      <w:r>
        <w:rPr>
          <w:spacing w:val="1"/>
        </w:rPr>
        <w:t xml:space="preserve"> </w:t>
      </w:r>
      <w:r>
        <w:t>глаголов</w:t>
      </w:r>
      <w:r>
        <w:rPr>
          <w:spacing w:val="1"/>
        </w:rPr>
        <w:t xml:space="preserve"> </w:t>
      </w:r>
      <w:r>
        <w:t>haben,</w:t>
      </w:r>
      <w:r>
        <w:rPr>
          <w:spacing w:val="1"/>
        </w:rPr>
        <w:t xml:space="preserve"> </w:t>
      </w:r>
      <w:r>
        <w:t>sein,</w:t>
      </w:r>
      <w:r>
        <w:rPr>
          <w:spacing w:val="1"/>
        </w:rPr>
        <w:t xml:space="preserve"> </w:t>
      </w:r>
      <w:r>
        <w:t>werden,</w:t>
      </w:r>
      <w:r>
        <w:rPr>
          <w:spacing w:val="1"/>
        </w:rPr>
        <w:t xml:space="preserve"> </w:t>
      </w:r>
      <w:r>
        <w:t>können,</w:t>
      </w:r>
      <w:r>
        <w:rPr>
          <w:spacing w:val="1"/>
        </w:rPr>
        <w:t xml:space="preserve"> </w:t>
      </w:r>
      <w:r>
        <w:t>mögen;</w:t>
      </w:r>
      <w:r>
        <w:rPr>
          <w:spacing w:val="1"/>
        </w:rPr>
        <w:t xml:space="preserve"> </w:t>
      </w:r>
      <w:r>
        <w:t>сочетания</w:t>
      </w:r>
      <w:r>
        <w:rPr>
          <w:spacing w:val="1"/>
        </w:rPr>
        <w:t xml:space="preserve"> </w:t>
      </w:r>
      <w:r>
        <w:t>würde</w:t>
      </w:r>
      <w:r>
        <w:rPr>
          <w:spacing w:val="1"/>
        </w:rPr>
        <w:t xml:space="preserve"> </w:t>
      </w:r>
      <w:r>
        <w:t>+</w:t>
      </w:r>
      <w:r>
        <w:rPr>
          <w:spacing w:val="1"/>
        </w:rPr>
        <w:t xml:space="preserve"> </w:t>
      </w:r>
      <w:r>
        <w:t>Infinitiv</w:t>
      </w:r>
      <w:r>
        <w:rPr>
          <w:spacing w:val="1"/>
        </w:rPr>
        <w:t xml:space="preserve"> </w:t>
      </w:r>
      <w:r>
        <w:t>для</w:t>
      </w:r>
      <w:r>
        <w:rPr>
          <w:spacing w:val="1"/>
        </w:rPr>
        <w:t xml:space="preserve"> </w:t>
      </w:r>
      <w:r>
        <w:t>выражения</w:t>
      </w:r>
      <w:r>
        <w:rPr>
          <w:spacing w:val="1"/>
        </w:rPr>
        <w:t xml:space="preserve"> </w:t>
      </w:r>
      <w:r>
        <w:t>вежливой</w:t>
      </w:r>
      <w:r>
        <w:rPr>
          <w:spacing w:val="1"/>
        </w:rPr>
        <w:t xml:space="preserve"> </w:t>
      </w:r>
      <w:r>
        <w:t>просьбы,</w:t>
      </w:r>
      <w:r>
        <w:rPr>
          <w:spacing w:val="1"/>
        </w:rPr>
        <w:t xml:space="preserve"> </w:t>
      </w:r>
      <w:r>
        <w:t>желания,</w:t>
      </w:r>
      <w:r>
        <w:rPr>
          <w:spacing w:val="1"/>
        </w:rPr>
        <w:t xml:space="preserve"> </w:t>
      </w:r>
      <w:r>
        <w:t>в</w:t>
      </w:r>
      <w:r>
        <w:rPr>
          <w:spacing w:val="1"/>
        </w:rPr>
        <w:t xml:space="preserve"> </w:t>
      </w:r>
      <w:r>
        <w:t>придаточных</w:t>
      </w:r>
      <w:r>
        <w:rPr>
          <w:spacing w:val="1"/>
        </w:rPr>
        <w:t xml:space="preserve"> </w:t>
      </w:r>
      <w:r>
        <w:t>предложениях</w:t>
      </w:r>
      <w:r>
        <w:rPr>
          <w:spacing w:val="3"/>
        </w:rPr>
        <w:t xml:space="preserve"> </w:t>
      </w:r>
      <w:r>
        <w:t>условия c</w:t>
      </w:r>
      <w:r>
        <w:rPr>
          <w:spacing w:val="-1"/>
        </w:rPr>
        <w:t xml:space="preserve"> </w:t>
      </w:r>
      <w:r>
        <w:t>wenn</w:t>
      </w:r>
      <w:r>
        <w:rPr>
          <w:spacing w:val="-1"/>
        </w:rPr>
        <w:t xml:space="preserve"> </w:t>
      </w:r>
      <w:r>
        <w:t>(Konjunktiv Präteritum).</w:t>
      </w:r>
    </w:p>
    <w:p w:rsidR="00764468" w:rsidRDefault="004B2496">
      <w:pPr>
        <w:pStyle w:val="a5"/>
        <w:spacing w:before="1"/>
        <w:ind w:right="354"/>
      </w:pPr>
      <w:r>
        <w:t>Модальные глаголы (mögen, wollen, können, müssen, dürfen, sollen) в Präsens, Präteritum;</w:t>
      </w:r>
      <w:r>
        <w:rPr>
          <w:spacing w:val="1"/>
        </w:rPr>
        <w:t xml:space="preserve"> </w:t>
      </w:r>
      <w:r>
        <w:t>неопределённая</w:t>
      </w:r>
      <w:r>
        <w:rPr>
          <w:spacing w:val="-1"/>
        </w:rPr>
        <w:t xml:space="preserve"> </w:t>
      </w:r>
      <w:r>
        <w:t>форма</w:t>
      </w:r>
      <w:r>
        <w:rPr>
          <w:spacing w:val="-3"/>
        </w:rPr>
        <w:t xml:space="preserve"> </w:t>
      </w:r>
      <w:r>
        <w:t>глагола</w:t>
      </w:r>
      <w:r>
        <w:rPr>
          <w:spacing w:val="-2"/>
        </w:rPr>
        <w:t xml:space="preserve"> </w:t>
      </w:r>
      <w:r>
        <w:t>в</w:t>
      </w:r>
      <w:r>
        <w:rPr>
          <w:spacing w:val="-1"/>
        </w:rPr>
        <w:t xml:space="preserve"> </w:t>
      </w:r>
      <w:r>
        <w:t>страдательном</w:t>
      </w:r>
      <w:r>
        <w:rPr>
          <w:spacing w:val="-2"/>
        </w:rPr>
        <w:t xml:space="preserve"> </w:t>
      </w:r>
      <w:r>
        <w:t>залоге</w:t>
      </w:r>
      <w:r>
        <w:rPr>
          <w:spacing w:val="-2"/>
        </w:rPr>
        <w:t xml:space="preserve"> </w:t>
      </w:r>
      <w:r>
        <w:t>с</w:t>
      </w:r>
      <w:r>
        <w:rPr>
          <w:spacing w:val="-1"/>
        </w:rPr>
        <w:t xml:space="preserve"> </w:t>
      </w:r>
      <w:r>
        <w:t>модальными</w:t>
      </w:r>
      <w:r>
        <w:rPr>
          <w:spacing w:val="-1"/>
        </w:rPr>
        <w:t xml:space="preserve"> </w:t>
      </w:r>
      <w:r>
        <w:t>глаголами.</w:t>
      </w:r>
    </w:p>
    <w:p w:rsidR="00764468" w:rsidRDefault="004B2496">
      <w:pPr>
        <w:pStyle w:val="a5"/>
        <w:ind w:right="355"/>
      </w:pPr>
      <w:r>
        <w:t>Наиболее распространённые глаголы с управлением и местоименные наречия (worauf,</w:t>
      </w:r>
      <w:r>
        <w:rPr>
          <w:spacing w:val="1"/>
        </w:rPr>
        <w:t xml:space="preserve"> </w:t>
      </w:r>
      <w:r>
        <w:t>wozu и тому</w:t>
      </w:r>
      <w:r>
        <w:rPr>
          <w:spacing w:val="-8"/>
        </w:rPr>
        <w:t xml:space="preserve"> </w:t>
      </w:r>
      <w:r>
        <w:t>подобных,</w:t>
      </w:r>
      <w:r>
        <w:rPr>
          <w:spacing w:val="-3"/>
        </w:rPr>
        <w:t xml:space="preserve"> </w:t>
      </w:r>
      <w:r>
        <w:t>darauf, dazu и тому</w:t>
      </w:r>
      <w:r>
        <w:rPr>
          <w:spacing w:val="-5"/>
        </w:rPr>
        <w:t xml:space="preserve"> </w:t>
      </w:r>
      <w:r>
        <w:t>подобное).</w:t>
      </w:r>
    </w:p>
    <w:p w:rsidR="00764468" w:rsidRDefault="004B2496">
      <w:pPr>
        <w:pStyle w:val="a5"/>
        <w:spacing w:line="275" w:lineRule="exact"/>
        <w:ind w:left="1041" w:firstLine="0"/>
      </w:pPr>
      <w:r>
        <w:t>Определённый,</w:t>
      </w:r>
      <w:r>
        <w:rPr>
          <w:spacing w:val="-4"/>
        </w:rPr>
        <w:t xml:space="preserve"> </w:t>
      </w:r>
      <w:r>
        <w:t>неопределённый</w:t>
      </w:r>
      <w:r>
        <w:rPr>
          <w:spacing w:val="-3"/>
        </w:rPr>
        <w:t xml:space="preserve"> </w:t>
      </w:r>
      <w:r>
        <w:t>и</w:t>
      </w:r>
      <w:r>
        <w:rPr>
          <w:spacing w:val="-6"/>
        </w:rPr>
        <w:t xml:space="preserve"> </w:t>
      </w:r>
      <w:r>
        <w:t>нулевой</w:t>
      </w:r>
      <w:r>
        <w:rPr>
          <w:spacing w:val="-3"/>
        </w:rPr>
        <w:t xml:space="preserve"> </w:t>
      </w:r>
      <w:r>
        <w:t>артикли.</w:t>
      </w:r>
    </w:p>
    <w:p w:rsidR="00764468" w:rsidRDefault="004B2496">
      <w:pPr>
        <w:pStyle w:val="a5"/>
        <w:ind w:right="356"/>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образованные</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p>
    <w:p w:rsidR="00764468" w:rsidRDefault="004B2496">
      <w:pPr>
        <w:pStyle w:val="a5"/>
        <w:ind w:left="1041" w:firstLine="0"/>
      </w:pPr>
      <w:r>
        <w:t>Склонение</w:t>
      </w:r>
      <w:r>
        <w:rPr>
          <w:spacing w:val="-4"/>
        </w:rPr>
        <w:t xml:space="preserve"> </w:t>
      </w:r>
      <w:r>
        <w:t>имён</w:t>
      </w:r>
      <w:r>
        <w:rPr>
          <w:spacing w:val="-3"/>
        </w:rPr>
        <w:t xml:space="preserve"> </w:t>
      </w:r>
      <w:r>
        <w:t>существительных</w:t>
      </w:r>
      <w:r>
        <w:rPr>
          <w:spacing w:val="-1"/>
        </w:rPr>
        <w:t xml:space="preserve"> </w:t>
      </w:r>
      <w:r>
        <w:t>в</w:t>
      </w:r>
      <w:r>
        <w:rPr>
          <w:spacing w:val="-4"/>
        </w:rPr>
        <w:t xml:space="preserve"> </w:t>
      </w:r>
      <w:r>
        <w:t>единственном</w:t>
      </w:r>
      <w:r>
        <w:rPr>
          <w:spacing w:val="-3"/>
        </w:rPr>
        <w:t xml:space="preserve"> </w:t>
      </w:r>
      <w:r>
        <w:t>и</w:t>
      </w:r>
      <w:r>
        <w:rPr>
          <w:spacing w:val="-3"/>
        </w:rPr>
        <w:t xml:space="preserve"> </w:t>
      </w:r>
      <w:r>
        <w:t>множественном</w:t>
      </w:r>
      <w:r>
        <w:rPr>
          <w:spacing w:val="-7"/>
        </w:rPr>
        <w:t xml:space="preserve"> </w:t>
      </w:r>
      <w:r>
        <w:t>числе.</w:t>
      </w:r>
    </w:p>
    <w:p w:rsidR="00764468" w:rsidRDefault="004B2496">
      <w:pPr>
        <w:pStyle w:val="a5"/>
        <w:ind w:right="357"/>
      </w:pPr>
      <w:r>
        <w:t>Имена</w:t>
      </w:r>
      <w:r>
        <w:rPr>
          <w:spacing w:val="1"/>
        </w:rPr>
        <w:t xml:space="preserve"> </w:t>
      </w:r>
      <w:r>
        <w:t>прилагательные</w:t>
      </w:r>
      <w:r>
        <w:rPr>
          <w:spacing w:val="1"/>
        </w:rPr>
        <w:t xml:space="preserve"> </w:t>
      </w:r>
      <w:r>
        <w:t>в</w:t>
      </w:r>
      <w:r>
        <w:rPr>
          <w:spacing w:val="1"/>
        </w:rPr>
        <w:t xml:space="preserve"> </w:t>
      </w:r>
      <w:r>
        <w:t>положительной,</w:t>
      </w:r>
      <w:r>
        <w:rPr>
          <w:spacing w:val="1"/>
        </w:rPr>
        <w:t xml:space="preserve"> </w:t>
      </w:r>
      <w:r>
        <w:t>сравнительной</w:t>
      </w:r>
      <w:r>
        <w:rPr>
          <w:spacing w:val="1"/>
        </w:rPr>
        <w:t xml:space="preserve"> </w:t>
      </w:r>
      <w:r>
        <w:t>и</w:t>
      </w:r>
      <w:r>
        <w:rPr>
          <w:spacing w:val="1"/>
        </w:rPr>
        <w:t xml:space="preserve"> </w:t>
      </w:r>
      <w:r>
        <w:t>превосходной</w:t>
      </w:r>
      <w:r>
        <w:rPr>
          <w:spacing w:val="1"/>
        </w:rPr>
        <w:t xml:space="preserve"> </w:t>
      </w:r>
      <w:r>
        <w:t>степенях</w:t>
      </w:r>
      <w:r>
        <w:rPr>
          <w:spacing w:val="1"/>
        </w:rPr>
        <w:t xml:space="preserve"> </w:t>
      </w:r>
      <w:r>
        <w:t>сравнения,</w:t>
      </w:r>
      <w:r>
        <w:rPr>
          <w:spacing w:val="-1"/>
        </w:rPr>
        <w:t xml:space="preserve"> </w:t>
      </w:r>
      <w:r>
        <w:t>образованные</w:t>
      </w:r>
      <w:r>
        <w:rPr>
          <w:spacing w:val="-2"/>
        </w:rPr>
        <w:t xml:space="preserve"> </w:t>
      </w:r>
      <w:r>
        <w:t>по правилу, и</w:t>
      </w:r>
      <w:r>
        <w:rPr>
          <w:spacing w:val="-1"/>
        </w:rPr>
        <w:t xml:space="preserve"> </w:t>
      </w:r>
      <w:r>
        <w:t>исключения.</w:t>
      </w:r>
    </w:p>
    <w:p w:rsidR="00764468" w:rsidRDefault="004B2496">
      <w:pPr>
        <w:pStyle w:val="a5"/>
        <w:ind w:left="1041" w:firstLine="0"/>
      </w:pPr>
      <w:r>
        <w:t>Склонение</w:t>
      </w:r>
      <w:r>
        <w:rPr>
          <w:spacing w:val="-4"/>
        </w:rPr>
        <w:t xml:space="preserve"> </w:t>
      </w:r>
      <w:r>
        <w:t>имён</w:t>
      </w:r>
      <w:r>
        <w:rPr>
          <w:spacing w:val="-3"/>
        </w:rPr>
        <w:t xml:space="preserve"> </w:t>
      </w:r>
      <w:r>
        <w:t>прилагательных.</w:t>
      </w:r>
    </w:p>
    <w:p w:rsidR="00764468" w:rsidRDefault="004B2496">
      <w:pPr>
        <w:pStyle w:val="a5"/>
        <w:ind w:right="359"/>
      </w:pPr>
      <w:r>
        <w:t>Наречия в сравнительной и превосходной степенях сравнения, образованные по правилу,</w:t>
      </w:r>
      <w:r>
        <w:rPr>
          <w:spacing w:val="-57"/>
        </w:rPr>
        <w:t xml:space="preserve"> </w:t>
      </w:r>
      <w:r>
        <w:t>и</w:t>
      </w:r>
      <w:r>
        <w:rPr>
          <w:spacing w:val="-1"/>
        </w:rPr>
        <w:t xml:space="preserve"> </w:t>
      </w:r>
      <w:r>
        <w:t>исключения.</w:t>
      </w:r>
    </w:p>
    <w:p w:rsidR="00764468" w:rsidRDefault="004B2496">
      <w:pPr>
        <w:pStyle w:val="a5"/>
        <w:ind w:right="348"/>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дательном</w:t>
      </w:r>
      <w:r>
        <w:rPr>
          <w:spacing w:val="1"/>
        </w:rPr>
        <w:t xml:space="preserve"> </w:t>
      </w:r>
      <w:r>
        <w:t>и</w:t>
      </w:r>
      <w:r>
        <w:rPr>
          <w:spacing w:val="1"/>
        </w:rPr>
        <w:t xml:space="preserve"> </w:t>
      </w:r>
      <w:r>
        <w:t>винительном</w:t>
      </w:r>
      <w:r>
        <w:rPr>
          <w:spacing w:val="1"/>
        </w:rPr>
        <w:t xml:space="preserve"> </w:t>
      </w:r>
      <w:r>
        <w:t>падежах),</w:t>
      </w:r>
      <w:r>
        <w:rPr>
          <w:spacing w:val="1"/>
        </w:rPr>
        <w:t xml:space="preserve"> </w:t>
      </w:r>
      <w:r>
        <w:t>указательные</w:t>
      </w:r>
      <w:r>
        <w:rPr>
          <w:spacing w:val="1"/>
        </w:rPr>
        <w:t xml:space="preserve"> </w:t>
      </w:r>
      <w:r>
        <w:t>местоимения</w:t>
      </w:r>
      <w:r>
        <w:rPr>
          <w:spacing w:val="1"/>
        </w:rPr>
        <w:t xml:space="preserve"> </w:t>
      </w:r>
      <w:r>
        <w:t>(dieser,</w:t>
      </w:r>
      <w:r>
        <w:rPr>
          <w:spacing w:val="1"/>
        </w:rPr>
        <w:t xml:space="preserve"> </w:t>
      </w:r>
      <w:r>
        <w:t>jener);</w:t>
      </w:r>
      <w:r>
        <w:rPr>
          <w:spacing w:val="1"/>
        </w:rPr>
        <w:t xml:space="preserve"> </w:t>
      </w:r>
      <w:r>
        <w:t>притяжательные</w:t>
      </w:r>
      <w:r>
        <w:rPr>
          <w:spacing w:val="1"/>
        </w:rPr>
        <w:t xml:space="preserve"> </w:t>
      </w:r>
      <w:r>
        <w:t>местоимения;</w:t>
      </w:r>
      <w:r>
        <w:rPr>
          <w:spacing w:val="1"/>
        </w:rPr>
        <w:t xml:space="preserve"> </w:t>
      </w:r>
      <w:r>
        <w:t>вопросительные</w:t>
      </w:r>
      <w:r>
        <w:rPr>
          <w:spacing w:val="1"/>
        </w:rPr>
        <w:t xml:space="preserve"> </w:t>
      </w:r>
      <w:r>
        <w:t>местоимения,</w:t>
      </w:r>
      <w:r>
        <w:rPr>
          <w:spacing w:val="-1"/>
        </w:rPr>
        <w:t xml:space="preserve"> </w:t>
      </w:r>
      <w:r>
        <w:t>неопределённые</w:t>
      </w:r>
      <w:r>
        <w:rPr>
          <w:spacing w:val="-3"/>
        </w:rPr>
        <w:t xml:space="preserve"> </w:t>
      </w:r>
      <w:r>
        <w:t>местоимения</w:t>
      </w:r>
      <w:r>
        <w:rPr>
          <w:spacing w:val="-1"/>
        </w:rPr>
        <w:t xml:space="preserve"> </w:t>
      </w:r>
      <w:r>
        <w:t>(jemand,</w:t>
      </w:r>
      <w:r>
        <w:rPr>
          <w:spacing w:val="-1"/>
        </w:rPr>
        <w:t xml:space="preserve"> </w:t>
      </w:r>
      <w:r>
        <w:t>niemand,</w:t>
      </w:r>
      <w:r>
        <w:rPr>
          <w:spacing w:val="-1"/>
        </w:rPr>
        <w:t xml:space="preserve"> </w:t>
      </w:r>
      <w:r>
        <w:t>alle,</w:t>
      </w:r>
      <w:r>
        <w:rPr>
          <w:spacing w:val="-1"/>
        </w:rPr>
        <w:t xml:space="preserve"> </w:t>
      </w:r>
      <w:r>
        <w:t>viel,</w:t>
      </w:r>
      <w:r>
        <w:rPr>
          <w:spacing w:val="-1"/>
        </w:rPr>
        <w:t xml:space="preserve"> </w:t>
      </w:r>
      <w:r>
        <w:t>etwas</w:t>
      </w:r>
      <w:r>
        <w:rPr>
          <w:spacing w:val="-2"/>
        </w:rPr>
        <w:t xml:space="preserve"> </w:t>
      </w:r>
      <w:r>
        <w:t>и другие);</w:t>
      </w:r>
    </w:p>
    <w:p w:rsidR="00764468" w:rsidRDefault="004B2496">
      <w:pPr>
        <w:pStyle w:val="a5"/>
        <w:ind w:left="1041" w:firstLine="0"/>
      </w:pPr>
      <w:r>
        <w:t>Способы</w:t>
      </w:r>
      <w:r>
        <w:rPr>
          <w:spacing w:val="-2"/>
        </w:rPr>
        <w:t xml:space="preserve"> </w:t>
      </w:r>
      <w:r>
        <w:t>выражения</w:t>
      </w:r>
      <w:r>
        <w:rPr>
          <w:spacing w:val="-1"/>
        </w:rPr>
        <w:t xml:space="preserve"> </w:t>
      </w:r>
      <w:r>
        <w:t>отрицания:</w:t>
      </w:r>
      <w:r>
        <w:rPr>
          <w:spacing w:val="-2"/>
        </w:rPr>
        <w:t xml:space="preserve"> </w:t>
      </w:r>
      <w:r>
        <w:t>kein,</w:t>
      </w:r>
      <w:r>
        <w:rPr>
          <w:spacing w:val="-1"/>
        </w:rPr>
        <w:t xml:space="preserve"> </w:t>
      </w:r>
      <w:r>
        <w:t>nicht,</w:t>
      </w:r>
      <w:r>
        <w:rPr>
          <w:spacing w:val="-2"/>
        </w:rPr>
        <w:t xml:space="preserve"> </w:t>
      </w:r>
      <w:r>
        <w:t>nichts,</w:t>
      </w:r>
      <w:r>
        <w:rPr>
          <w:spacing w:val="-1"/>
        </w:rPr>
        <w:t xml:space="preserve"> </w:t>
      </w:r>
      <w:r>
        <w:t>doch.</w:t>
      </w:r>
    </w:p>
    <w:p w:rsidR="00764468" w:rsidRDefault="004B2496">
      <w:pPr>
        <w:pStyle w:val="a5"/>
        <w:ind w:right="350"/>
      </w:pPr>
      <w:r>
        <w:t>Количественные</w:t>
      </w:r>
      <w:r>
        <w:rPr>
          <w:spacing w:val="1"/>
        </w:rPr>
        <w:t xml:space="preserve"> </w:t>
      </w:r>
      <w:r>
        <w:t>и</w:t>
      </w:r>
      <w:r>
        <w:rPr>
          <w:spacing w:val="1"/>
        </w:rPr>
        <w:t xml:space="preserve"> </w:t>
      </w:r>
      <w:r>
        <w:t>порядковые</w:t>
      </w:r>
      <w:r>
        <w:rPr>
          <w:spacing w:val="1"/>
        </w:rPr>
        <w:t xml:space="preserve"> </w:t>
      </w:r>
      <w:r>
        <w:t>числительные,</w:t>
      </w:r>
      <w:r>
        <w:rPr>
          <w:spacing w:val="1"/>
        </w:rPr>
        <w:t xml:space="preserve"> </w:t>
      </w:r>
      <w:r>
        <w:t>числительные</w:t>
      </w:r>
      <w:r>
        <w:rPr>
          <w:spacing w:val="1"/>
        </w:rPr>
        <w:t xml:space="preserve"> </w:t>
      </w:r>
      <w:r>
        <w:t>для</w:t>
      </w:r>
      <w:r>
        <w:rPr>
          <w:spacing w:val="1"/>
        </w:rPr>
        <w:t xml:space="preserve"> </w:t>
      </w:r>
      <w:r>
        <w:t>обозначения</w:t>
      </w:r>
      <w:r>
        <w:rPr>
          <w:spacing w:val="1"/>
        </w:rPr>
        <w:t xml:space="preserve"> </w:t>
      </w:r>
      <w:r>
        <w:t>дат</w:t>
      </w:r>
      <w:r>
        <w:rPr>
          <w:spacing w:val="1"/>
        </w:rPr>
        <w:t xml:space="preserve"> </w:t>
      </w:r>
      <w:r>
        <w:t>и</w:t>
      </w:r>
      <w:r>
        <w:rPr>
          <w:spacing w:val="1"/>
        </w:rPr>
        <w:t xml:space="preserve"> </w:t>
      </w:r>
      <w:r>
        <w:t>больших</w:t>
      </w:r>
      <w:r>
        <w:rPr>
          <w:spacing w:val="1"/>
        </w:rPr>
        <w:t xml:space="preserve"> </w:t>
      </w:r>
      <w:r>
        <w:t>чисел.</w:t>
      </w:r>
    </w:p>
    <w:p w:rsidR="00764468" w:rsidRDefault="004B2496">
      <w:pPr>
        <w:pStyle w:val="a5"/>
        <w:ind w:right="355"/>
      </w:pPr>
      <w:r>
        <w:t>Предлоги места, направления, времени; предлоги, управляющие дательным падежом;</w:t>
      </w:r>
      <w:r>
        <w:rPr>
          <w:spacing w:val="1"/>
        </w:rPr>
        <w:t xml:space="preserve"> </w:t>
      </w:r>
      <w:r>
        <w:t>предлоги, управляющие винительным падежом; предлоги, управляющие и дательным (место), и</w:t>
      </w:r>
      <w:r>
        <w:rPr>
          <w:spacing w:val="-57"/>
        </w:rPr>
        <w:t xml:space="preserve"> </w:t>
      </w:r>
      <w:r>
        <w:t>винительным</w:t>
      </w:r>
      <w:r>
        <w:rPr>
          <w:spacing w:val="-3"/>
        </w:rPr>
        <w:t xml:space="preserve"> </w:t>
      </w:r>
      <w:r>
        <w:t>(направление) падежом.</w:t>
      </w:r>
    </w:p>
    <w:p w:rsidR="00764468" w:rsidRDefault="004B2496">
      <w:pPr>
        <w:pStyle w:val="a5"/>
        <w:ind w:left="1041" w:firstLine="0"/>
      </w:pPr>
      <w:r>
        <w:t>Социокультурные</w:t>
      </w:r>
      <w:r>
        <w:rPr>
          <w:spacing w:val="-5"/>
        </w:rPr>
        <w:t xml:space="preserve"> </w:t>
      </w:r>
      <w:r>
        <w:t>знания</w:t>
      </w:r>
      <w:r>
        <w:rPr>
          <w:spacing w:val="-3"/>
        </w:rPr>
        <w:t xml:space="preserve"> </w:t>
      </w:r>
      <w:r>
        <w:t>и</w:t>
      </w:r>
      <w:r>
        <w:rPr>
          <w:spacing w:val="-1"/>
        </w:rPr>
        <w:t xml:space="preserve"> </w:t>
      </w:r>
      <w:r>
        <w:t>умения.</w:t>
      </w:r>
    </w:p>
    <w:p w:rsidR="00764468" w:rsidRDefault="004B2496">
      <w:pPr>
        <w:pStyle w:val="a5"/>
        <w:ind w:right="354"/>
      </w:pPr>
      <w:r>
        <w:t>Осуществление межличностного и межкультурного общения с использованием знаний о</w:t>
      </w:r>
      <w:r>
        <w:rPr>
          <w:spacing w:val="1"/>
        </w:rPr>
        <w:t xml:space="preserve"> </w:t>
      </w:r>
      <w:r>
        <w:t>национально-культурных</w:t>
      </w:r>
      <w:r>
        <w:rPr>
          <w:spacing w:val="1"/>
        </w:rPr>
        <w:t xml:space="preserve"> </w:t>
      </w:r>
      <w:r>
        <w:t>особенностях</w:t>
      </w:r>
      <w:r>
        <w:rPr>
          <w:spacing w:val="1"/>
        </w:rPr>
        <w:t xml:space="preserve"> </w:t>
      </w:r>
      <w:r>
        <w:t>своей</w:t>
      </w:r>
      <w:r>
        <w:rPr>
          <w:spacing w:val="1"/>
        </w:rPr>
        <w:t xml:space="preserve"> </w:t>
      </w:r>
      <w:r>
        <w:t>страныи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немецкоязычной</w:t>
      </w:r>
      <w:r>
        <w:rPr>
          <w:spacing w:val="1"/>
        </w:rPr>
        <w:t xml:space="preserve"> </w:t>
      </w:r>
      <w:r>
        <w:t>среде</w:t>
      </w:r>
      <w:r>
        <w:rPr>
          <w:spacing w:val="-2"/>
        </w:rPr>
        <w:t xml:space="preserve"> </w:t>
      </w:r>
      <w:r>
        <w:t>в</w:t>
      </w:r>
      <w:r>
        <w:rPr>
          <w:spacing w:val="-1"/>
        </w:rPr>
        <w:t xml:space="preserve"> </w:t>
      </w:r>
      <w:r>
        <w:t>рамках</w:t>
      </w:r>
      <w:r>
        <w:rPr>
          <w:spacing w:val="2"/>
        </w:rPr>
        <w:t xml:space="preserve"> </w:t>
      </w:r>
      <w:r>
        <w:t>тематического содержания 10</w:t>
      </w:r>
      <w:r>
        <w:rPr>
          <w:spacing w:val="-1"/>
        </w:rPr>
        <w:t xml:space="preserve"> </w:t>
      </w:r>
      <w:r>
        <w:t>класса.</w:t>
      </w:r>
    </w:p>
    <w:p w:rsidR="00764468" w:rsidRDefault="004B2496">
      <w:pPr>
        <w:pStyle w:val="a5"/>
        <w:ind w:right="349"/>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 фоновой лексики и реалий родной страны и страны/стран изучаемого языка при</w:t>
      </w:r>
      <w:r>
        <w:rPr>
          <w:spacing w:val="1"/>
        </w:rPr>
        <w:t xml:space="preserve"> </w:t>
      </w:r>
      <w:r>
        <w:t>изучении</w:t>
      </w:r>
      <w:r>
        <w:rPr>
          <w:spacing w:val="1"/>
        </w:rPr>
        <w:t xml:space="preserve"> </w:t>
      </w:r>
      <w:r>
        <w:t>тем:</w:t>
      </w:r>
      <w:r>
        <w:rPr>
          <w:spacing w:val="1"/>
        </w:rPr>
        <w:t xml:space="preserve"> </w:t>
      </w:r>
      <w:r>
        <w:t>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национальные и популярные праздники, проведение досуга, этикетные особенности общения,</w:t>
      </w:r>
      <w:r>
        <w:rPr>
          <w:spacing w:val="1"/>
        </w:rPr>
        <w:t xml:space="preserve"> </w:t>
      </w:r>
      <w:r>
        <w:t>традиции</w:t>
      </w:r>
      <w:r>
        <w:rPr>
          <w:spacing w:val="-1"/>
        </w:rPr>
        <w:t xml:space="preserve"> </w:t>
      </w:r>
      <w:r>
        <w:t>в</w:t>
      </w:r>
      <w:r>
        <w:rPr>
          <w:spacing w:val="-1"/>
        </w:rPr>
        <w:t xml:space="preserve"> </w:t>
      </w:r>
      <w:r>
        <w:t>кулинарии</w:t>
      </w:r>
      <w:r>
        <w:rPr>
          <w:spacing w:val="-2"/>
        </w:rPr>
        <w:t xml:space="preserve"> </w:t>
      </w:r>
      <w:r>
        <w:t>и так далее).</w:t>
      </w:r>
    </w:p>
    <w:p w:rsidR="00764468" w:rsidRDefault="004B2496">
      <w:pPr>
        <w:pStyle w:val="a5"/>
        <w:ind w:right="358"/>
      </w:pPr>
      <w:r>
        <w:t>Владение основными сведениями о социокультурном портрете и культурном наследии</w:t>
      </w:r>
      <w:r>
        <w:rPr>
          <w:spacing w:val="1"/>
        </w:rPr>
        <w:t xml:space="preserve"> </w:t>
      </w:r>
      <w:r>
        <w:t>страны/стран,</w:t>
      </w:r>
      <w:r>
        <w:rPr>
          <w:spacing w:val="-1"/>
        </w:rPr>
        <w:t xml:space="preserve"> </w:t>
      </w:r>
      <w:r>
        <w:t>говорящих</w:t>
      </w:r>
      <w:r>
        <w:rPr>
          <w:spacing w:val="-1"/>
        </w:rPr>
        <w:t xml:space="preserve"> </w:t>
      </w:r>
      <w:r>
        <w:t>на</w:t>
      </w:r>
      <w:r>
        <w:rPr>
          <w:spacing w:val="-1"/>
        </w:rPr>
        <w:t xml:space="preserve"> </w:t>
      </w:r>
      <w:r>
        <w:t>немецком</w:t>
      </w:r>
      <w:r>
        <w:rPr>
          <w:spacing w:val="-1"/>
        </w:rPr>
        <w:t xml:space="preserve"> </w:t>
      </w:r>
      <w:r>
        <w:t>языке.</w:t>
      </w:r>
    </w:p>
    <w:p w:rsidR="00764468" w:rsidRDefault="004B2496">
      <w:pPr>
        <w:pStyle w:val="a5"/>
        <w:ind w:right="350"/>
      </w:pPr>
      <w:r>
        <w:t>Понимание речевых различий в ситуациях официального и неофициального общения в</w:t>
      </w:r>
      <w:r>
        <w:rPr>
          <w:spacing w:val="1"/>
        </w:rPr>
        <w:t xml:space="preserve"> </w:t>
      </w:r>
      <w:r>
        <w:t>рамках тематического содержания речи и использование лексико-грамматических средств с их</w:t>
      </w:r>
      <w:r>
        <w:rPr>
          <w:spacing w:val="1"/>
        </w:rPr>
        <w:t xml:space="preserve"> </w:t>
      </w:r>
      <w:r>
        <w:lastRenderedPageBreak/>
        <w:t>учётом.</w:t>
      </w:r>
    </w:p>
    <w:p w:rsidR="00764468" w:rsidRDefault="004B2496">
      <w:pPr>
        <w:pStyle w:val="a5"/>
        <w:ind w:right="351"/>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61"/>
        </w:rPr>
        <w:t xml:space="preserve"> </w:t>
      </w:r>
      <w:r>
        <w:t>страну/страны</w:t>
      </w:r>
      <w:r>
        <w:rPr>
          <w:spacing w:val="1"/>
        </w:rPr>
        <w:t xml:space="preserve"> </w:t>
      </w:r>
      <w:r>
        <w:t>изучаемого языка (культурные явления и события; достопримечательности; выдающиеся 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музыканты,</w:t>
      </w:r>
      <w:r>
        <w:rPr>
          <w:spacing w:val="1"/>
        </w:rPr>
        <w:t xml:space="preserve"> </w:t>
      </w:r>
      <w:r>
        <w:t>спортсмены,</w:t>
      </w:r>
      <w:r>
        <w:rPr>
          <w:spacing w:val="-1"/>
        </w:rPr>
        <w:t xml:space="preserve"> </w:t>
      </w:r>
      <w:r>
        <w:t>актёры</w:t>
      </w:r>
      <w:r>
        <w:rPr>
          <w:spacing w:val="-1"/>
        </w:rPr>
        <w:t xml:space="preserve"> </w:t>
      </w:r>
      <w:r>
        <w:t>и так далее).</w:t>
      </w:r>
    </w:p>
    <w:p w:rsidR="00764468" w:rsidRDefault="004B2496">
      <w:pPr>
        <w:pStyle w:val="a5"/>
        <w:spacing w:before="1"/>
        <w:ind w:left="1041" w:firstLine="0"/>
      </w:pPr>
      <w:r>
        <w:t>Компенсаторные</w:t>
      </w:r>
      <w:r>
        <w:rPr>
          <w:spacing w:val="-4"/>
        </w:rPr>
        <w:t xml:space="preserve"> </w:t>
      </w:r>
      <w:r>
        <w:t>умения.</w:t>
      </w:r>
    </w:p>
    <w:p w:rsidR="00764468" w:rsidRDefault="004B2496">
      <w:pPr>
        <w:pStyle w:val="a5"/>
        <w:ind w:right="350"/>
      </w:pPr>
      <w:r>
        <w:t>Овладение компенсаторными умениями, позволяющими в случае сбоя коммуникации, а</w:t>
      </w:r>
      <w:r>
        <w:rPr>
          <w:spacing w:val="1"/>
        </w:rPr>
        <w:t xml:space="preserve"> </w:t>
      </w:r>
      <w:r>
        <w:t>также в условиях дефицита языковых средств использовать различные приёмы 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 при чтении и аудировании — языковую и контекстуальную</w:t>
      </w:r>
      <w:r>
        <w:rPr>
          <w:spacing w:val="1"/>
        </w:rPr>
        <w:t xml:space="preserve"> </w:t>
      </w:r>
      <w:r>
        <w:t>догадку.</w:t>
      </w:r>
    </w:p>
    <w:p w:rsidR="00764468" w:rsidRDefault="004B2496">
      <w:pPr>
        <w:pStyle w:val="a5"/>
        <w:ind w:right="353"/>
      </w:pPr>
      <w:r>
        <w:t>Развитие</w:t>
      </w:r>
      <w:r>
        <w:rPr>
          <w:spacing w:val="1"/>
        </w:rPr>
        <w:t xml:space="preserve"> </w:t>
      </w:r>
      <w:r>
        <w:t>умения</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1"/>
        </w:rPr>
        <w:t xml:space="preserve"> </w:t>
      </w:r>
      <w:r>
        <w:t>понимания основного содержания, прочитанного/прослушанного текста или для нахождения в</w:t>
      </w:r>
      <w:r>
        <w:rPr>
          <w:spacing w:val="1"/>
        </w:rPr>
        <w:t xml:space="preserve"> </w:t>
      </w:r>
      <w:r>
        <w:t>тексте</w:t>
      </w:r>
      <w:r>
        <w:rPr>
          <w:spacing w:val="-1"/>
        </w:rPr>
        <w:t xml:space="preserve"> </w:t>
      </w:r>
      <w:r>
        <w:t>запрашиваемой информации.</w:t>
      </w:r>
    </w:p>
    <w:p w:rsidR="00764468" w:rsidRDefault="004B2496">
      <w:pPr>
        <w:pStyle w:val="a5"/>
        <w:spacing w:before="9"/>
        <w:ind w:left="1041" w:right="6029" w:firstLine="0"/>
      </w:pPr>
      <w:r>
        <w:t>Содержание обучения в 11 классе.</w:t>
      </w:r>
      <w:r>
        <w:rPr>
          <w:spacing w:val="-57"/>
        </w:rPr>
        <w:t xml:space="preserve"> </w:t>
      </w:r>
      <w:r>
        <w:t>Коммуникативные</w:t>
      </w:r>
      <w:r>
        <w:rPr>
          <w:spacing w:val="-1"/>
        </w:rPr>
        <w:t xml:space="preserve"> </w:t>
      </w:r>
      <w:r>
        <w:t>умения.</w:t>
      </w:r>
    </w:p>
    <w:p w:rsidR="00764468" w:rsidRDefault="004B2496">
      <w:pPr>
        <w:pStyle w:val="a5"/>
        <w:ind w:right="355"/>
      </w:pPr>
      <w:r>
        <w:t>Совершенствование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 и продуктивные виды речевой деятельности в рамках тематического содержания</w:t>
      </w:r>
      <w:r>
        <w:rPr>
          <w:spacing w:val="1"/>
        </w:rPr>
        <w:t xml:space="preserve"> </w:t>
      </w:r>
      <w:r>
        <w:t>речи.</w:t>
      </w:r>
    </w:p>
    <w:p w:rsidR="00764468" w:rsidRDefault="004B2496">
      <w:pPr>
        <w:pStyle w:val="a5"/>
        <w:spacing w:before="1"/>
        <w:ind w:right="352"/>
      </w:pPr>
      <w:r>
        <w:t>Повседневная</w:t>
      </w:r>
      <w:r>
        <w:rPr>
          <w:spacing w:val="1"/>
        </w:rPr>
        <w:t xml:space="preserve"> </w:t>
      </w:r>
      <w:r>
        <w:t>жизнь</w:t>
      </w:r>
      <w:r>
        <w:rPr>
          <w:spacing w:val="1"/>
        </w:rPr>
        <w:t xml:space="preserve"> </w:t>
      </w:r>
      <w:r>
        <w:t>семьи.</w:t>
      </w:r>
      <w:r>
        <w:rPr>
          <w:spacing w:val="1"/>
        </w:rPr>
        <w:t xml:space="preserve"> </w:t>
      </w:r>
      <w:r>
        <w:t>Межличностные</w:t>
      </w:r>
      <w:r>
        <w:rPr>
          <w:spacing w:val="1"/>
        </w:rPr>
        <w:t xml:space="preserve"> </w:t>
      </w:r>
      <w:r>
        <w:t>отношения</w:t>
      </w:r>
      <w:r>
        <w:rPr>
          <w:spacing w:val="1"/>
        </w:rPr>
        <w:t xml:space="preserve"> </w:t>
      </w:r>
      <w:r>
        <w:t>в</w:t>
      </w:r>
      <w:r>
        <w:rPr>
          <w:spacing w:val="1"/>
        </w:rPr>
        <w:t xml:space="preserve"> </w:t>
      </w:r>
      <w:r>
        <w:t>семье,</w:t>
      </w:r>
      <w:r>
        <w:rPr>
          <w:spacing w:val="1"/>
        </w:rPr>
        <w:t xml:space="preserve"> </w:t>
      </w:r>
      <w:r>
        <w:t>с</w:t>
      </w:r>
      <w:r>
        <w:rPr>
          <w:spacing w:val="1"/>
        </w:rPr>
        <w:t xml:space="preserve"> </w:t>
      </w:r>
      <w:r>
        <w:t>друзьями</w:t>
      </w:r>
      <w:r>
        <w:rPr>
          <w:spacing w:val="1"/>
        </w:rPr>
        <w:t xml:space="preserve"> </w:t>
      </w:r>
      <w:r>
        <w:t>и</w:t>
      </w:r>
      <w:r>
        <w:rPr>
          <w:spacing w:val="1"/>
        </w:rPr>
        <w:t xml:space="preserve"> </w:t>
      </w:r>
      <w:r>
        <w:t>знакомыми.</w:t>
      </w:r>
      <w:r>
        <w:rPr>
          <w:spacing w:val="-1"/>
        </w:rPr>
        <w:t xml:space="preserve"> </w:t>
      </w:r>
      <w:r>
        <w:t>Конфликтные</w:t>
      </w:r>
      <w:r>
        <w:rPr>
          <w:spacing w:val="-1"/>
        </w:rPr>
        <w:t xml:space="preserve"> </w:t>
      </w:r>
      <w:r>
        <w:t>ситуации,</w:t>
      </w:r>
      <w:r>
        <w:rPr>
          <w:spacing w:val="-1"/>
        </w:rPr>
        <w:t xml:space="preserve"> </w:t>
      </w:r>
      <w:r>
        <w:t>их</w:t>
      </w:r>
      <w:r>
        <w:rPr>
          <w:spacing w:val="-1"/>
        </w:rPr>
        <w:t xml:space="preserve"> </w:t>
      </w:r>
      <w:r>
        <w:t>предупреждение</w:t>
      </w:r>
      <w:r>
        <w:rPr>
          <w:spacing w:val="-2"/>
        </w:rPr>
        <w:t xml:space="preserve"> </w:t>
      </w:r>
      <w:r>
        <w:t>и разрешение.</w:t>
      </w:r>
    </w:p>
    <w:p w:rsidR="00764468" w:rsidRDefault="004B2496">
      <w:pPr>
        <w:pStyle w:val="a5"/>
        <w:ind w:left="1041" w:firstLine="0"/>
      </w:pPr>
      <w:r>
        <w:t>Внешность</w:t>
      </w:r>
      <w:r>
        <w:rPr>
          <w:spacing w:val="-3"/>
        </w:rPr>
        <w:t xml:space="preserve"> </w:t>
      </w:r>
      <w:r>
        <w:t>и</w:t>
      </w:r>
      <w:r>
        <w:rPr>
          <w:spacing w:val="-5"/>
        </w:rPr>
        <w:t xml:space="preserve"> </w:t>
      </w:r>
      <w:r>
        <w:t>характеристика</w:t>
      </w:r>
      <w:r>
        <w:rPr>
          <w:spacing w:val="-4"/>
        </w:rPr>
        <w:t xml:space="preserve"> </w:t>
      </w:r>
      <w:r>
        <w:t>человека,</w:t>
      </w:r>
      <w:r>
        <w:rPr>
          <w:spacing w:val="-3"/>
        </w:rPr>
        <w:t xml:space="preserve"> </w:t>
      </w:r>
      <w:r>
        <w:t>литературного</w:t>
      </w:r>
      <w:r>
        <w:rPr>
          <w:spacing w:val="-3"/>
        </w:rPr>
        <w:t xml:space="preserve"> </w:t>
      </w:r>
      <w:r>
        <w:t>персонажа.</w:t>
      </w:r>
    </w:p>
    <w:p w:rsidR="00764468" w:rsidRDefault="004B2496">
      <w:pPr>
        <w:pStyle w:val="a5"/>
        <w:spacing w:before="2" w:line="237" w:lineRule="auto"/>
        <w:ind w:right="354"/>
      </w:pPr>
      <w:r>
        <w:t>Здоровый</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спорт,</w:t>
      </w:r>
      <w:r>
        <w:rPr>
          <w:spacing w:val="1"/>
        </w:rPr>
        <w:t xml:space="preserve"> </w:t>
      </w:r>
      <w:r>
        <w:t>сбалансированное</w:t>
      </w:r>
      <w:r>
        <w:rPr>
          <w:spacing w:val="-2"/>
        </w:rPr>
        <w:t xml:space="preserve"> </w:t>
      </w:r>
      <w:r>
        <w:t>питание,</w:t>
      </w:r>
      <w:r>
        <w:rPr>
          <w:spacing w:val="-1"/>
        </w:rPr>
        <w:t xml:space="preserve"> </w:t>
      </w:r>
      <w:r>
        <w:t>посещение</w:t>
      </w:r>
      <w:r>
        <w:rPr>
          <w:spacing w:val="-1"/>
        </w:rPr>
        <w:t xml:space="preserve"> </w:t>
      </w:r>
      <w:r>
        <w:t>врача.</w:t>
      </w:r>
      <w:r>
        <w:rPr>
          <w:spacing w:val="1"/>
        </w:rPr>
        <w:t xml:space="preserve"> </w:t>
      </w:r>
      <w:r>
        <w:t>Отказ от</w:t>
      </w:r>
      <w:r>
        <w:rPr>
          <w:spacing w:val="-1"/>
        </w:rPr>
        <w:t xml:space="preserve"> </w:t>
      </w:r>
      <w:r>
        <w:t>вредных</w:t>
      </w:r>
      <w:r>
        <w:rPr>
          <w:spacing w:val="1"/>
        </w:rPr>
        <w:t xml:space="preserve"> </w:t>
      </w:r>
      <w:r>
        <w:t>привычек.</w:t>
      </w:r>
    </w:p>
    <w:p w:rsidR="00764468" w:rsidRDefault="004B2496">
      <w:pPr>
        <w:pStyle w:val="a5"/>
        <w:spacing w:before="1"/>
        <w:ind w:right="356"/>
      </w:pPr>
      <w:r>
        <w:t>Школьное</w:t>
      </w:r>
      <w:r>
        <w:rPr>
          <w:spacing w:val="1"/>
        </w:rPr>
        <w:t xml:space="preserve"> </w:t>
      </w:r>
      <w:r>
        <w:t>образование,</w:t>
      </w:r>
      <w:r>
        <w:rPr>
          <w:spacing w:val="1"/>
        </w:rPr>
        <w:t xml:space="preserve"> </w:t>
      </w:r>
      <w:r>
        <w:t>школьная</w:t>
      </w:r>
      <w:r>
        <w:rPr>
          <w:spacing w:val="1"/>
        </w:rPr>
        <w:t xml:space="preserve"> </w:t>
      </w:r>
      <w:r>
        <w:t>жизнь.</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w:t>
      </w:r>
      <w:r>
        <w:rPr>
          <w:spacing w:val="1"/>
        </w:rPr>
        <w:t xml:space="preserve"> </w:t>
      </w:r>
      <w:r>
        <w:t>Взаимоотношения в школе. Проблемы и решения. Подготовка к выпускным экзаменам. Выбор</w:t>
      </w:r>
      <w:r>
        <w:rPr>
          <w:spacing w:val="1"/>
        </w:rPr>
        <w:t xml:space="preserve"> </w:t>
      </w:r>
      <w:r>
        <w:t>профессии.</w:t>
      </w:r>
      <w:r>
        <w:rPr>
          <w:spacing w:val="-1"/>
        </w:rPr>
        <w:t xml:space="preserve"> </w:t>
      </w:r>
      <w:r>
        <w:t>Альтернативы в</w:t>
      </w:r>
      <w:r>
        <w:rPr>
          <w:spacing w:val="-1"/>
        </w:rPr>
        <w:t xml:space="preserve"> </w:t>
      </w:r>
      <w:r>
        <w:t>продолжении образования.</w:t>
      </w:r>
    </w:p>
    <w:p w:rsidR="00764468" w:rsidRDefault="004B2496">
      <w:pPr>
        <w:pStyle w:val="a5"/>
        <w:ind w:right="353"/>
      </w:pPr>
      <w:r>
        <w:t>Место иностранного языка в повседневной жизни и профессиональной деятельности в</w:t>
      </w:r>
      <w:r>
        <w:rPr>
          <w:spacing w:val="1"/>
        </w:rPr>
        <w:t xml:space="preserve"> </w:t>
      </w:r>
      <w:r>
        <w:t>современном</w:t>
      </w:r>
      <w:r>
        <w:rPr>
          <w:spacing w:val="-2"/>
        </w:rPr>
        <w:t xml:space="preserve"> </w:t>
      </w:r>
      <w:r>
        <w:t>мире.</w:t>
      </w:r>
    </w:p>
    <w:p w:rsidR="00764468" w:rsidRDefault="004B2496">
      <w:pPr>
        <w:pStyle w:val="a5"/>
        <w:ind w:right="355"/>
      </w:pPr>
      <w:r>
        <w:t>Молодёжь в современном обществе. Ценностные ориентиры. Участие молодёжи в жизни</w:t>
      </w:r>
      <w:r>
        <w:rPr>
          <w:spacing w:val="-57"/>
        </w:rPr>
        <w:t xml:space="preserve"> </w:t>
      </w:r>
      <w:r>
        <w:t>общества.</w:t>
      </w:r>
      <w:r>
        <w:rPr>
          <w:spacing w:val="-1"/>
        </w:rPr>
        <w:t xml:space="preserve"> </w:t>
      </w:r>
      <w:r>
        <w:t>Досуг</w:t>
      </w:r>
      <w:r>
        <w:rPr>
          <w:spacing w:val="-1"/>
        </w:rPr>
        <w:t xml:space="preserve"> </w:t>
      </w:r>
      <w:r>
        <w:t>молодёжи:</w:t>
      </w:r>
      <w:r>
        <w:rPr>
          <w:spacing w:val="1"/>
        </w:rPr>
        <w:t xml:space="preserve"> </w:t>
      </w:r>
      <w:r>
        <w:t>увлечения и</w:t>
      </w:r>
      <w:r>
        <w:rPr>
          <w:spacing w:val="-1"/>
        </w:rPr>
        <w:t xml:space="preserve"> </w:t>
      </w:r>
      <w:r>
        <w:t>интересы. Любовь</w:t>
      </w:r>
      <w:r>
        <w:rPr>
          <w:spacing w:val="-1"/>
        </w:rPr>
        <w:t xml:space="preserve"> </w:t>
      </w:r>
      <w:r>
        <w:t>и дружба.</w:t>
      </w:r>
    </w:p>
    <w:p w:rsidR="00764468" w:rsidRDefault="004B2496">
      <w:pPr>
        <w:pStyle w:val="a5"/>
        <w:spacing w:before="1"/>
        <w:ind w:right="353"/>
      </w:pPr>
      <w:r>
        <w:t>Роль</w:t>
      </w:r>
      <w:r>
        <w:rPr>
          <w:spacing w:val="1"/>
        </w:rPr>
        <w:t xml:space="preserve"> </w:t>
      </w:r>
      <w:r>
        <w:t>спорта</w:t>
      </w:r>
      <w:r>
        <w:rPr>
          <w:spacing w:val="1"/>
        </w:rPr>
        <w:t xml:space="preserve"> </w:t>
      </w:r>
      <w:r>
        <w:t>в</w:t>
      </w:r>
      <w:r>
        <w:rPr>
          <w:spacing w:val="1"/>
        </w:rPr>
        <w:t xml:space="preserve"> </w:t>
      </w:r>
      <w:r>
        <w:t>современной</w:t>
      </w:r>
      <w:r>
        <w:rPr>
          <w:spacing w:val="1"/>
        </w:rPr>
        <w:t xml:space="preserve"> </w:t>
      </w:r>
      <w:r>
        <w:t>жизни:</w:t>
      </w:r>
      <w:r>
        <w:rPr>
          <w:spacing w:val="1"/>
        </w:rPr>
        <w:t xml:space="preserve"> </w:t>
      </w:r>
      <w:r>
        <w:t>виды</w:t>
      </w:r>
      <w:r>
        <w:rPr>
          <w:spacing w:val="1"/>
        </w:rPr>
        <w:t xml:space="preserve"> </w:t>
      </w:r>
      <w:r>
        <w:t>спорта,</w:t>
      </w:r>
      <w:r>
        <w:rPr>
          <w:spacing w:val="1"/>
        </w:rPr>
        <w:t xml:space="preserve"> </w:t>
      </w:r>
      <w:r>
        <w:t>экстремальный</w:t>
      </w:r>
      <w:r>
        <w:rPr>
          <w:spacing w:val="1"/>
        </w:rPr>
        <w:t xml:space="preserve"> </w:t>
      </w:r>
      <w:r>
        <w:t>спорт,</w:t>
      </w:r>
      <w:r>
        <w:rPr>
          <w:spacing w:val="1"/>
        </w:rPr>
        <w:t xml:space="preserve"> </w:t>
      </w:r>
      <w:r>
        <w:t>спортивные</w:t>
      </w:r>
      <w:r>
        <w:rPr>
          <w:spacing w:val="1"/>
        </w:rPr>
        <w:t xml:space="preserve"> </w:t>
      </w:r>
      <w:r>
        <w:t>соревнования,</w:t>
      </w:r>
      <w:r>
        <w:rPr>
          <w:spacing w:val="-1"/>
        </w:rPr>
        <w:t xml:space="preserve"> </w:t>
      </w:r>
      <w:r>
        <w:t>Олимпийские</w:t>
      </w:r>
      <w:r>
        <w:rPr>
          <w:spacing w:val="-1"/>
        </w:rPr>
        <w:t xml:space="preserve"> </w:t>
      </w:r>
      <w:r>
        <w:t>игры.</w:t>
      </w:r>
    </w:p>
    <w:p w:rsidR="00764468" w:rsidRDefault="004B2496">
      <w:pPr>
        <w:pStyle w:val="a5"/>
        <w:ind w:left="1041" w:right="358" w:firstLine="0"/>
      </w:pPr>
      <w:r>
        <w:t>Туризм. Виды отдыха. Экотуризм. Путешествия по России и зарубежным странам.</w:t>
      </w:r>
      <w:r>
        <w:rPr>
          <w:spacing w:val="1"/>
        </w:rPr>
        <w:t xml:space="preserve"> </w:t>
      </w:r>
      <w:r>
        <w:t>Вселенная</w:t>
      </w:r>
      <w:r>
        <w:rPr>
          <w:spacing w:val="45"/>
        </w:rPr>
        <w:t xml:space="preserve"> </w:t>
      </w:r>
      <w:r>
        <w:t>и</w:t>
      </w:r>
      <w:r>
        <w:rPr>
          <w:spacing w:val="46"/>
        </w:rPr>
        <w:t xml:space="preserve"> </w:t>
      </w:r>
      <w:r>
        <w:t>человек.</w:t>
      </w:r>
      <w:r>
        <w:rPr>
          <w:spacing w:val="45"/>
        </w:rPr>
        <w:t xml:space="preserve"> </w:t>
      </w:r>
      <w:r>
        <w:t>Природа.</w:t>
      </w:r>
      <w:r>
        <w:rPr>
          <w:spacing w:val="45"/>
        </w:rPr>
        <w:t xml:space="preserve"> </w:t>
      </w:r>
      <w:r>
        <w:t>Проблемы</w:t>
      </w:r>
      <w:r>
        <w:rPr>
          <w:spacing w:val="47"/>
        </w:rPr>
        <w:t xml:space="preserve"> </w:t>
      </w:r>
      <w:r>
        <w:t>экологии.</w:t>
      </w:r>
      <w:r>
        <w:rPr>
          <w:spacing w:val="45"/>
        </w:rPr>
        <w:t xml:space="preserve"> </w:t>
      </w:r>
      <w:r>
        <w:t>Защита</w:t>
      </w:r>
      <w:r>
        <w:rPr>
          <w:spacing w:val="45"/>
        </w:rPr>
        <w:t xml:space="preserve"> </w:t>
      </w:r>
      <w:r>
        <w:t>окружающей</w:t>
      </w:r>
      <w:r>
        <w:rPr>
          <w:spacing w:val="49"/>
        </w:rPr>
        <w:t xml:space="preserve"> </w:t>
      </w:r>
      <w:r>
        <w:t>среды.</w:t>
      </w:r>
    </w:p>
    <w:p w:rsidR="00764468" w:rsidRDefault="004B2496">
      <w:pPr>
        <w:pStyle w:val="a5"/>
        <w:ind w:firstLine="0"/>
      </w:pPr>
      <w:r>
        <w:t>Проживание</w:t>
      </w:r>
      <w:r>
        <w:rPr>
          <w:spacing w:val="-5"/>
        </w:rPr>
        <w:t xml:space="preserve"> </w:t>
      </w:r>
      <w:r>
        <w:t>в</w:t>
      </w:r>
      <w:r>
        <w:rPr>
          <w:spacing w:val="-5"/>
        </w:rPr>
        <w:t xml:space="preserve"> </w:t>
      </w:r>
      <w:r>
        <w:t>городской/сельской</w:t>
      </w:r>
      <w:r>
        <w:rPr>
          <w:spacing w:val="-5"/>
        </w:rPr>
        <w:t xml:space="preserve"> </w:t>
      </w:r>
      <w:r>
        <w:t>местности.</w:t>
      </w:r>
    </w:p>
    <w:p w:rsidR="00764468" w:rsidRDefault="004B2496">
      <w:pPr>
        <w:pStyle w:val="a5"/>
        <w:ind w:right="344"/>
      </w:pPr>
      <w:r>
        <w:t>Технический</w:t>
      </w:r>
      <w:r>
        <w:rPr>
          <w:spacing w:val="14"/>
        </w:rPr>
        <w:t xml:space="preserve"> </w:t>
      </w:r>
      <w:r>
        <w:t>прогресс:</w:t>
      </w:r>
      <w:r>
        <w:rPr>
          <w:spacing w:val="14"/>
        </w:rPr>
        <w:t xml:space="preserve"> </w:t>
      </w:r>
      <w:r>
        <w:t>перспективы</w:t>
      </w:r>
      <w:r>
        <w:rPr>
          <w:spacing w:val="13"/>
        </w:rPr>
        <w:t xml:space="preserve"> </w:t>
      </w:r>
      <w:r>
        <w:t>и</w:t>
      </w:r>
      <w:r>
        <w:rPr>
          <w:spacing w:val="14"/>
        </w:rPr>
        <w:t xml:space="preserve"> </w:t>
      </w:r>
      <w:r>
        <w:t>последствия.</w:t>
      </w:r>
      <w:r>
        <w:rPr>
          <w:spacing w:val="13"/>
        </w:rPr>
        <w:t xml:space="preserve"> </w:t>
      </w:r>
      <w:r>
        <w:t>Современные</w:t>
      </w:r>
      <w:r>
        <w:rPr>
          <w:spacing w:val="13"/>
        </w:rPr>
        <w:t xml:space="preserve"> </w:t>
      </w:r>
      <w:r>
        <w:t>средства</w:t>
      </w:r>
      <w:r>
        <w:rPr>
          <w:spacing w:val="12"/>
        </w:rPr>
        <w:t xml:space="preserve"> </w:t>
      </w:r>
      <w:r>
        <w:t>информации</w:t>
      </w:r>
      <w:r>
        <w:rPr>
          <w:spacing w:val="-58"/>
        </w:rPr>
        <w:t xml:space="preserve"> </w:t>
      </w:r>
      <w:r>
        <w:t>и коммуникации (пресса, телевидение, Интернет, социальные сети и так далее ). Интернет-</w:t>
      </w:r>
      <w:r>
        <w:rPr>
          <w:spacing w:val="1"/>
        </w:rPr>
        <w:t xml:space="preserve"> </w:t>
      </w:r>
      <w:r>
        <w:t>безопасность.</w:t>
      </w:r>
    </w:p>
    <w:p w:rsidR="00764468" w:rsidRDefault="004B2496">
      <w:pPr>
        <w:pStyle w:val="a5"/>
        <w:ind w:right="351"/>
      </w:pPr>
      <w:r>
        <w:t>Родная страна и страна/страны изучаемого языка: географическое положение, столицы,</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w:t>
      </w:r>
      <w:r>
        <w:rPr>
          <w:spacing w:val="1"/>
        </w:rPr>
        <w:t xml:space="preserve"> </w:t>
      </w:r>
      <w:r>
        <w:t>культурные</w:t>
      </w:r>
      <w:r>
        <w:rPr>
          <w:spacing w:val="-57"/>
        </w:rPr>
        <w:t xml:space="preserve"> </w:t>
      </w:r>
      <w:r>
        <w:t>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61"/>
        </w:rPr>
        <w:t xml:space="preserve"> </w:t>
      </w:r>
      <w:r>
        <w:t>традиции,</w:t>
      </w:r>
      <w:r>
        <w:rPr>
          <w:spacing w:val="1"/>
        </w:rPr>
        <w:t xml:space="preserve"> </w:t>
      </w:r>
      <w:r>
        <w:t>обычаи);</w:t>
      </w:r>
      <w:r>
        <w:rPr>
          <w:spacing w:val="-1"/>
        </w:rPr>
        <w:t xml:space="preserve"> </w:t>
      </w:r>
      <w:r>
        <w:t>страницы истории.</w:t>
      </w:r>
    </w:p>
    <w:p w:rsidR="00764468" w:rsidRDefault="004B2496">
      <w:pPr>
        <w:pStyle w:val="a5"/>
        <w:ind w:right="355"/>
      </w:pPr>
      <w:r>
        <w:t>Выдающиеся люди родной страны и страны/стран изучаемого языка, их вклад в науку и</w:t>
      </w:r>
      <w:r>
        <w:rPr>
          <w:spacing w:val="1"/>
        </w:rPr>
        <w:t xml:space="preserve"> </w:t>
      </w:r>
      <w:r>
        <w:t>мировую</w:t>
      </w:r>
      <w:r>
        <w:rPr>
          <w:spacing w:val="1"/>
        </w:rPr>
        <w:t xml:space="preserve"> </w:t>
      </w:r>
      <w:r>
        <w:t>культуру:</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57"/>
        </w:rPr>
        <w:t xml:space="preserve"> </w:t>
      </w:r>
      <w:r>
        <w:t>композиторы,</w:t>
      </w:r>
      <w:r>
        <w:rPr>
          <w:spacing w:val="-1"/>
        </w:rPr>
        <w:t xml:space="preserve"> </w:t>
      </w:r>
      <w:r>
        <w:t>путешественники, спортсмены,</w:t>
      </w:r>
      <w:r>
        <w:rPr>
          <w:spacing w:val="-1"/>
        </w:rPr>
        <w:t xml:space="preserve"> </w:t>
      </w:r>
      <w:r>
        <w:t>актёры</w:t>
      </w:r>
      <w:r>
        <w:rPr>
          <w:spacing w:val="-1"/>
        </w:rPr>
        <w:t xml:space="preserve"> </w:t>
      </w:r>
      <w:r>
        <w:t>и так</w:t>
      </w:r>
      <w:r>
        <w:rPr>
          <w:spacing w:val="-1"/>
        </w:rPr>
        <w:t xml:space="preserve"> </w:t>
      </w:r>
      <w:r>
        <w:t>далее.</w:t>
      </w:r>
    </w:p>
    <w:p w:rsidR="00764468" w:rsidRDefault="004B2496">
      <w:pPr>
        <w:pStyle w:val="a5"/>
        <w:spacing w:before="1"/>
        <w:ind w:left="1041" w:firstLine="0"/>
        <w:jc w:val="left"/>
      </w:pPr>
      <w:r>
        <w:t>Говорение.</w:t>
      </w:r>
    </w:p>
    <w:p w:rsidR="00764468" w:rsidRDefault="004B2496">
      <w:pPr>
        <w:pStyle w:val="a5"/>
        <w:ind w:right="344"/>
      </w:pPr>
      <w:r>
        <w:t>Развитие коммуникативных умений диалогической речи, а именно умений вести 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w:t>
      </w:r>
      <w:r>
        <w:rPr>
          <w:spacing w:val="1"/>
        </w:rPr>
        <w:t xml:space="preserve"> </w:t>
      </w:r>
      <w:r>
        <w:t>—</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диалог-</w:t>
      </w:r>
      <w:r>
        <w:rPr>
          <w:spacing w:val="1"/>
        </w:rPr>
        <w:t xml:space="preserve"> </w:t>
      </w:r>
      <w:r>
        <w:t>расспрос, диалог — обмен мнениями; комбинированный диалог, включающий разные виды</w:t>
      </w:r>
      <w:r>
        <w:rPr>
          <w:spacing w:val="1"/>
        </w:rPr>
        <w:t xml:space="preserve"> </w:t>
      </w:r>
      <w:r>
        <w:t>диалогов):</w:t>
      </w:r>
    </w:p>
    <w:p w:rsidR="00764468" w:rsidRDefault="004B2496">
      <w:pPr>
        <w:pStyle w:val="a5"/>
        <w:ind w:right="351"/>
      </w:pPr>
      <w:r>
        <w:t>диалог этикетного характера: начинать, поддерживать и заканчивать разговор, вежливо</w:t>
      </w:r>
      <w:r>
        <w:rPr>
          <w:spacing w:val="1"/>
        </w:rPr>
        <w:t xml:space="preserve"> </w:t>
      </w:r>
      <w:r>
        <w:t>переспрашивать;</w:t>
      </w:r>
      <w:r>
        <w:rPr>
          <w:spacing w:val="1"/>
        </w:rPr>
        <w:t xml:space="preserve"> </w:t>
      </w:r>
      <w:r>
        <w:t>вежливо</w:t>
      </w:r>
      <w:r>
        <w:rPr>
          <w:spacing w:val="1"/>
        </w:rPr>
        <w:t xml:space="preserve"> </w:t>
      </w:r>
      <w:r>
        <w:t>выражать</w:t>
      </w:r>
      <w:r>
        <w:rPr>
          <w:spacing w:val="1"/>
        </w:rPr>
        <w:t xml:space="preserve"> </w:t>
      </w:r>
      <w:r>
        <w:t>согласие/отказ;</w:t>
      </w:r>
      <w:r>
        <w:rPr>
          <w:spacing w:val="1"/>
        </w:rPr>
        <w:t xml:space="preserve"> </w:t>
      </w:r>
      <w:r>
        <w:t>выражать</w:t>
      </w:r>
      <w:r>
        <w:rPr>
          <w:spacing w:val="1"/>
        </w:rPr>
        <w:t xml:space="preserve"> </w:t>
      </w:r>
      <w:r>
        <w:t>благодарность;</w:t>
      </w:r>
      <w:r>
        <w:rPr>
          <w:spacing w:val="1"/>
        </w:rPr>
        <w:t xml:space="preserve"> </w:t>
      </w:r>
      <w:r>
        <w:t>поздравлять</w:t>
      </w:r>
      <w:r>
        <w:rPr>
          <w:spacing w:val="1"/>
        </w:rPr>
        <w:t xml:space="preserve"> </w:t>
      </w:r>
      <w:r>
        <w:t>с</w:t>
      </w:r>
      <w:r>
        <w:rPr>
          <w:spacing w:val="-57"/>
        </w:rPr>
        <w:t xml:space="preserve"> </w:t>
      </w:r>
      <w:r>
        <w:t>праздником,</w:t>
      </w:r>
      <w:r>
        <w:rPr>
          <w:spacing w:val="-1"/>
        </w:rPr>
        <w:t xml:space="preserve"> </w:t>
      </w:r>
      <w:r>
        <w:t>выражать пожелания и</w:t>
      </w:r>
      <w:r>
        <w:rPr>
          <w:spacing w:val="-1"/>
        </w:rPr>
        <w:t xml:space="preserve"> </w:t>
      </w:r>
      <w:r>
        <w:t>вежливо</w:t>
      </w:r>
      <w:r>
        <w:rPr>
          <w:spacing w:val="-2"/>
        </w:rPr>
        <w:t xml:space="preserve"> </w:t>
      </w:r>
      <w:r>
        <w:t>реагировать</w:t>
      </w:r>
      <w:r>
        <w:rPr>
          <w:spacing w:val="1"/>
        </w:rPr>
        <w:t xml:space="preserve"> </w:t>
      </w:r>
      <w:r>
        <w:t>на</w:t>
      </w:r>
      <w:r>
        <w:rPr>
          <w:spacing w:val="-2"/>
        </w:rPr>
        <w:t xml:space="preserve"> </w:t>
      </w:r>
      <w:r>
        <w:t>поздравление;</w:t>
      </w:r>
    </w:p>
    <w:p w:rsidR="00764468" w:rsidRDefault="004B2496">
      <w:pPr>
        <w:pStyle w:val="a5"/>
        <w:ind w:right="350"/>
      </w:pPr>
      <w:r>
        <w:lastRenderedPageBreak/>
        <w:t>диалог</w:t>
      </w:r>
      <w:r>
        <w:rPr>
          <w:spacing w:val="1"/>
        </w:rPr>
        <w:t xml:space="preserve"> </w:t>
      </w:r>
      <w:r>
        <w:t>—</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w:t>
      </w:r>
      <w:r>
        <w:rPr>
          <w:spacing w:val="-57"/>
        </w:rPr>
        <w:t xml:space="preserve"> </w:t>
      </w:r>
      <w:r>
        <w:t>соглашаться выполнить просьбу; давать совет и принимать/не принимать совет; приглашать</w:t>
      </w:r>
      <w:r>
        <w:rPr>
          <w:spacing w:val="1"/>
        </w:rPr>
        <w:t xml:space="preserve"> </w:t>
      </w:r>
      <w:r>
        <w:t>собеседника к совместной деятельности, вежливо соглашаться/не соглашаться на предложение</w:t>
      </w:r>
      <w:r>
        <w:rPr>
          <w:spacing w:val="1"/>
        </w:rPr>
        <w:t xml:space="preserve"> </w:t>
      </w:r>
      <w:r>
        <w:t>собеседника,</w:t>
      </w:r>
      <w:r>
        <w:rPr>
          <w:spacing w:val="-1"/>
        </w:rPr>
        <w:t xml:space="preserve"> </w:t>
      </w:r>
      <w:r>
        <w:t>объясняя причину</w:t>
      </w:r>
      <w:r>
        <w:rPr>
          <w:spacing w:val="-6"/>
        </w:rPr>
        <w:t xml:space="preserve"> </w:t>
      </w:r>
      <w:r>
        <w:t>своего</w:t>
      </w:r>
      <w:r>
        <w:rPr>
          <w:spacing w:val="-1"/>
        </w:rPr>
        <w:t xml:space="preserve"> </w:t>
      </w:r>
      <w:r>
        <w:t>решения;</w:t>
      </w:r>
    </w:p>
    <w:p w:rsidR="00764468" w:rsidRDefault="004B2496">
      <w:pPr>
        <w:pStyle w:val="a5"/>
        <w:ind w:right="353"/>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60"/>
        </w:rPr>
        <w:t xml:space="preserve"> </w:t>
      </w:r>
      <w:r>
        <w:t>разных</w:t>
      </w:r>
      <w:r>
        <w:rPr>
          <w:spacing w:val="1"/>
        </w:rPr>
        <w:t xml:space="preserve"> </w:t>
      </w:r>
      <w:r>
        <w:t>видов;</w:t>
      </w:r>
      <w:r>
        <w:rPr>
          <w:spacing w:val="-1"/>
        </w:rPr>
        <w:t xml:space="preserve"> </w:t>
      </w:r>
      <w:r>
        <w:t>выражать</w:t>
      </w:r>
      <w:r>
        <w:rPr>
          <w:spacing w:val="1"/>
        </w:rPr>
        <w:t xml:space="preserve"> </w:t>
      </w:r>
      <w:r>
        <w:t>своё</w:t>
      </w:r>
      <w:r>
        <w:rPr>
          <w:spacing w:val="-2"/>
        </w:rPr>
        <w:t xml:space="preserve"> </w:t>
      </w:r>
      <w:r>
        <w:t>отношение</w:t>
      </w:r>
      <w:r>
        <w:rPr>
          <w:spacing w:val="-2"/>
        </w:rPr>
        <w:t xml:space="preserve"> </w:t>
      </w:r>
      <w:r>
        <w:t>к обсуждаемым</w:t>
      </w:r>
      <w:r>
        <w:rPr>
          <w:spacing w:val="-2"/>
        </w:rPr>
        <w:t xml:space="preserve"> </w:t>
      </w:r>
      <w:r>
        <w:t>фактам</w:t>
      </w:r>
      <w:r>
        <w:rPr>
          <w:spacing w:val="-2"/>
        </w:rPr>
        <w:t xml:space="preserve"> </w:t>
      </w:r>
      <w:r>
        <w:t>и событиям;</w:t>
      </w:r>
    </w:p>
    <w:p w:rsidR="00764468" w:rsidRDefault="004B2496">
      <w:pPr>
        <w:pStyle w:val="a5"/>
        <w:spacing w:before="1"/>
        <w:ind w:right="356"/>
      </w:pP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57"/>
        </w:rPr>
        <w:t xml:space="preserve"> </w:t>
      </w:r>
      <w:r>
        <w:t>позицию</w:t>
      </w:r>
      <w:r>
        <w:rPr>
          <w:spacing w:val="-1"/>
        </w:rPr>
        <w:t xml:space="preserve"> </w:t>
      </w:r>
      <w:r>
        <w:t>отвечающего</w:t>
      </w:r>
      <w:r>
        <w:rPr>
          <w:spacing w:val="-1"/>
        </w:rPr>
        <w:t xml:space="preserve"> </w:t>
      </w:r>
      <w:r>
        <w:t>и наоборот;</w:t>
      </w:r>
      <w:r>
        <w:rPr>
          <w:spacing w:val="-1"/>
        </w:rPr>
        <w:t xml:space="preserve"> </w:t>
      </w:r>
      <w:r>
        <w:t>брать/давать</w:t>
      </w:r>
      <w:r>
        <w:rPr>
          <w:spacing w:val="1"/>
        </w:rPr>
        <w:t xml:space="preserve"> </w:t>
      </w:r>
      <w:r>
        <w:t>интервью;</w:t>
      </w:r>
    </w:p>
    <w:p w:rsidR="00764468" w:rsidRDefault="004B2496">
      <w:pPr>
        <w:pStyle w:val="a5"/>
        <w:ind w:right="357"/>
      </w:pPr>
      <w:r>
        <w:t>диалог</w:t>
      </w:r>
      <w:r>
        <w:rPr>
          <w:spacing w:val="1"/>
        </w:rPr>
        <w:t xml:space="preserve"> </w:t>
      </w:r>
      <w:r>
        <w:t>—</w:t>
      </w:r>
      <w:r>
        <w:rPr>
          <w:spacing w:val="1"/>
        </w:rPr>
        <w:t xml:space="preserve"> </w:t>
      </w:r>
      <w:r>
        <w:t>обмен</w:t>
      </w:r>
      <w:r>
        <w:rPr>
          <w:spacing w:val="1"/>
        </w:rPr>
        <w:t xml:space="preserve"> </w:t>
      </w:r>
      <w:r>
        <w:t>мнениями:</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и</w:t>
      </w:r>
      <w:r>
        <w:rPr>
          <w:spacing w:val="1"/>
        </w:rPr>
        <w:t xml:space="preserve"> </w:t>
      </w:r>
      <w:r>
        <w:t>обосновывать</w:t>
      </w:r>
      <w:r>
        <w:rPr>
          <w:spacing w:val="61"/>
        </w:rPr>
        <w:t xml:space="preserve"> </w:t>
      </w:r>
      <w:r>
        <w:t>её,</w:t>
      </w:r>
      <w:r>
        <w:rPr>
          <w:spacing w:val="1"/>
        </w:rPr>
        <w:t xml:space="preserve"> </w:t>
      </w:r>
      <w:r>
        <w:t>высказывать своё согласие/несогласие с точкой зрения собеседника, выражать сомнение, давать</w:t>
      </w:r>
      <w:r>
        <w:rPr>
          <w:spacing w:val="-57"/>
        </w:rPr>
        <w:t xml:space="preserve"> </w:t>
      </w:r>
      <w:r>
        <w:t>эмоциональную оценку обсуждаемым событиям (восхищение, удивление, радость, огорчение и</w:t>
      </w:r>
      <w:r>
        <w:rPr>
          <w:spacing w:val="1"/>
        </w:rPr>
        <w:t xml:space="preserve"> </w:t>
      </w:r>
      <w:r>
        <w:t>так</w:t>
      </w:r>
      <w:r>
        <w:rPr>
          <w:spacing w:val="-1"/>
        </w:rPr>
        <w:t xml:space="preserve"> </w:t>
      </w:r>
      <w:r>
        <w:t>далее).</w:t>
      </w:r>
    </w:p>
    <w:p w:rsidR="00764468" w:rsidRDefault="004B2496">
      <w:pPr>
        <w:pStyle w:val="a5"/>
        <w:ind w:right="356"/>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совершенствуются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и</w:t>
      </w:r>
      <w:r>
        <w:rPr>
          <w:spacing w:val="2"/>
        </w:rPr>
        <w:t xml:space="preserve"> </w:t>
      </w:r>
      <w:r>
        <w:t>официального</w:t>
      </w:r>
      <w:r>
        <w:rPr>
          <w:spacing w:val="2"/>
        </w:rPr>
        <w:t xml:space="preserve"> </w:t>
      </w:r>
      <w:r>
        <w:t>общения</w:t>
      </w:r>
      <w:r>
        <w:rPr>
          <w:spacing w:val="-1"/>
        </w:rPr>
        <w:t xml:space="preserve"> </w:t>
      </w:r>
      <w:r>
        <w:t>в</w:t>
      </w:r>
      <w:r>
        <w:rPr>
          <w:spacing w:val="2"/>
        </w:rPr>
        <w:t xml:space="preserve"> </w:t>
      </w:r>
      <w:r>
        <w:t>рамках</w:t>
      </w:r>
      <w:r>
        <w:rPr>
          <w:spacing w:val="3"/>
        </w:rPr>
        <w:t xml:space="preserve"> </w:t>
      </w:r>
      <w:r>
        <w:t>тематического</w:t>
      </w:r>
      <w:r>
        <w:rPr>
          <w:spacing w:val="1"/>
        </w:rPr>
        <w:t xml:space="preserve"> </w:t>
      </w:r>
      <w:r>
        <w:t>содержания</w:t>
      </w:r>
      <w:r>
        <w:rPr>
          <w:spacing w:val="2"/>
        </w:rPr>
        <w:t xml:space="preserve"> </w:t>
      </w:r>
      <w:r>
        <w:t>речи</w:t>
      </w:r>
      <w:r>
        <w:rPr>
          <w:spacing w:val="2"/>
        </w:rPr>
        <w:t xml:space="preserve"> </w:t>
      </w:r>
      <w:r>
        <w:t>11</w:t>
      </w:r>
      <w:r>
        <w:rPr>
          <w:spacing w:val="1"/>
        </w:rPr>
        <w:t xml:space="preserve"> </w:t>
      </w:r>
      <w:r>
        <w:t>класса</w:t>
      </w:r>
      <w:r>
        <w:rPr>
          <w:spacing w:val="1"/>
        </w:rPr>
        <w:t xml:space="preserve"> </w:t>
      </w:r>
      <w:r>
        <w:t>с</w:t>
      </w:r>
    </w:p>
    <w:p w:rsidR="00764468" w:rsidRDefault="004B2496">
      <w:pPr>
        <w:pStyle w:val="a5"/>
        <w:spacing w:before="9"/>
        <w:ind w:right="353" w:firstLine="0"/>
      </w:pP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и/или</w:t>
      </w:r>
      <w:r>
        <w:rPr>
          <w:spacing w:val="1"/>
        </w:rPr>
        <w:t xml:space="preserve"> </w:t>
      </w:r>
      <w:r>
        <w:t>иллюстрации,</w:t>
      </w:r>
      <w:r>
        <w:rPr>
          <w:spacing w:val="1"/>
        </w:rPr>
        <w:t xml:space="preserve"> </w:t>
      </w:r>
      <w:r>
        <w:t>фотографии,</w:t>
      </w:r>
      <w:r>
        <w:rPr>
          <w:spacing w:val="1"/>
        </w:rPr>
        <w:t xml:space="preserve"> </w:t>
      </w:r>
      <w:r>
        <w:t>таблицы,</w:t>
      </w:r>
      <w:r>
        <w:rPr>
          <w:spacing w:val="1"/>
        </w:rPr>
        <w:t xml:space="preserve"> </w:t>
      </w:r>
      <w:r>
        <w:t>диаграммы</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необходимости</w:t>
      </w:r>
      <w:r>
        <w:rPr>
          <w:spacing w:val="2"/>
        </w:rPr>
        <w:t xml:space="preserve"> </w:t>
      </w:r>
      <w:r>
        <w:t>уточняя</w:t>
      </w:r>
      <w:r>
        <w:rPr>
          <w:spacing w:val="2"/>
        </w:rPr>
        <w:t xml:space="preserve"> </w:t>
      </w:r>
      <w:r>
        <w:t>и переспрашивая</w:t>
      </w:r>
      <w:r>
        <w:rPr>
          <w:spacing w:val="-1"/>
        </w:rPr>
        <w:t xml:space="preserve"> </w:t>
      </w:r>
      <w:r>
        <w:t>собеседника.</w:t>
      </w:r>
    </w:p>
    <w:p w:rsidR="00764468" w:rsidRDefault="004B2496">
      <w:pPr>
        <w:pStyle w:val="a5"/>
        <w:spacing w:before="1"/>
        <w:ind w:left="1041" w:right="2954" w:firstLine="0"/>
      </w:pPr>
      <w:r>
        <w:t>Объём диалога — до 9 реплик со стороны каждого собеседника.</w:t>
      </w:r>
      <w:r>
        <w:rPr>
          <w:spacing w:val="-57"/>
        </w:rPr>
        <w:t xml:space="preserve"> </w:t>
      </w:r>
      <w:r>
        <w:t>Развитие</w:t>
      </w:r>
      <w:r>
        <w:rPr>
          <w:spacing w:val="-4"/>
        </w:rPr>
        <w:t xml:space="preserve"> </w:t>
      </w:r>
      <w:r>
        <w:t>коммуникативных</w:t>
      </w:r>
      <w:r>
        <w:rPr>
          <w:spacing w:val="1"/>
        </w:rPr>
        <w:t xml:space="preserve"> </w:t>
      </w:r>
      <w:r>
        <w:t>умений</w:t>
      </w:r>
      <w:r>
        <w:rPr>
          <w:spacing w:val="-2"/>
        </w:rPr>
        <w:t xml:space="preserve"> </w:t>
      </w:r>
      <w:r>
        <w:t>монологической</w:t>
      </w:r>
      <w:r>
        <w:rPr>
          <w:spacing w:val="-2"/>
        </w:rPr>
        <w:t xml:space="preserve"> </w:t>
      </w:r>
      <w:r>
        <w:t>речи:</w:t>
      </w:r>
    </w:p>
    <w:p w:rsidR="00764468" w:rsidRDefault="004B2496">
      <w:pPr>
        <w:pStyle w:val="a5"/>
        <w:ind w:right="355"/>
      </w:pPr>
      <w:r>
        <w:t>создание устных связных монологических высказываний с использованием основных</w:t>
      </w:r>
      <w:r>
        <w:rPr>
          <w:spacing w:val="1"/>
        </w:rPr>
        <w:t xml:space="preserve"> </w:t>
      </w:r>
      <w:r>
        <w:t>коммуникативных типов речи: описание (предмета, местности, внешности и одежды человека),</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r>
        <w:rPr>
          <w:spacing w:val="1"/>
        </w:rPr>
        <w:t xml:space="preserve"> </w:t>
      </w:r>
      <w:r>
        <w:t>повествование/сообщение;</w:t>
      </w:r>
    </w:p>
    <w:p w:rsidR="00764468" w:rsidRDefault="004B2496">
      <w:pPr>
        <w:pStyle w:val="a5"/>
        <w:spacing w:line="274" w:lineRule="exact"/>
        <w:ind w:left="1041" w:firstLine="0"/>
        <w:jc w:val="left"/>
      </w:pPr>
      <w:r>
        <w:t>рассуждение.</w:t>
      </w:r>
    </w:p>
    <w:p w:rsidR="00764468" w:rsidRDefault="004B2496">
      <w:pPr>
        <w:pStyle w:val="a5"/>
        <w:ind w:right="356"/>
      </w:pPr>
      <w:r>
        <w:t>Данные умения монологической речи развиваются в рамках тематического содержания</w:t>
      </w:r>
      <w:r>
        <w:rPr>
          <w:spacing w:val="1"/>
        </w:rPr>
        <w:t xml:space="preserve"> </w:t>
      </w:r>
      <w:r>
        <w:t>речи</w:t>
      </w:r>
      <w:r>
        <w:rPr>
          <w:spacing w:val="1"/>
        </w:rPr>
        <w:t xml:space="preserve"> </w:t>
      </w:r>
      <w:r>
        <w:t>с опорой на ключевые слова, план и/или иллюстрации, фотографии, таблицы, диаграммы,</w:t>
      </w:r>
      <w:r>
        <w:rPr>
          <w:spacing w:val="1"/>
        </w:rPr>
        <w:t xml:space="preserve"> </w:t>
      </w:r>
      <w:r>
        <w:t>графики</w:t>
      </w:r>
      <w:r>
        <w:rPr>
          <w:spacing w:val="-3"/>
        </w:rPr>
        <w:t xml:space="preserve"> </w:t>
      </w:r>
      <w:r>
        <w:t>и без опоры;</w:t>
      </w:r>
    </w:p>
    <w:p w:rsidR="00764468" w:rsidRDefault="004B2496">
      <w:pPr>
        <w:pStyle w:val="a5"/>
        <w:ind w:right="347"/>
      </w:pP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ключевые слова, план с выражением своего отношения к событиям и фактам, изложенным в</w:t>
      </w:r>
      <w:r>
        <w:rPr>
          <w:spacing w:val="1"/>
        </w:rPr>
        <w:t xml:space="preserve"> </w:t>
      </w:r>
      <w:r>
        <w:t>тексте;</w:t>
      </w:r>
    </w:p>
    <w:p w:rsidR="00764468" w:rsidRDefault="004B2496">
      <w:pPr>
        <w:pStyle w:val="a5"/>
        <w:ind w:left="1041" w:right="1110" w:firstLine="0"/>
        <w:jc w:val="left"/>
      </w:pPr>
      <w:r>
        <w:t>устное представление (презентация) результатов выполненной проектной работы.</w:t>
      </w:r>
      <w:r>
        <w:rPr>
          <w:spacing w:val="-57"/>
        </w:rPr>
        <w:t xml:space="preserve"> </w:t>
      </w:r>
      <w:r>
        <w:t>Объём</w:t>
      </w:r>
      <w:r>
        <w:rPr>
          <w:spacing w:val="-3"/>
        </w:rPr>
        <w:t xml:space="preserve"> </w:t>
      </w:r>
      <w:r>
        <w:t>монологического высказывания</w:t>
      </w:r>
      <w:r>
        <w:rPr>
          <w:spacing w:val="2"/>
        </w:rPr>
        <w:t xml:space="preserve"> </w:t>
      </w:r>
      <w:r>
        <w:t>—</w:t>
      </w:r>
      <w:r>
        <w:rPr>
          <w:spacing w:val="-1"/>
        </w:rPr>
        <w:t xml:space="preserve"> </w:t>
      </w:r>
      <w:r>
        <w:t>14—15 фраз.</w:t>
      </w:r>
    </w:p>
    <w:p w:rsidR="00764468" w:rsidRDefault="004B2496">
      <w:pPr>
        <w:pStyle w:val="a5"/>
        <w:spacing w:before="1"/>
        <w:ind w:left="1041" w:firstLine="0"/>
        <w:jc w:val="left"/>
      </w:pPr>
      <w:r>
        <w:t>Аудирование.</w:t>
      </w:r>
    </w:p>
    <w:p w:rsidR="00764468" w:rsidRDefault="004B2496">
      <w:pPr>
        <w:pStyle w:val="a5"/>
        <w:ind w:right="346"/>
      </w:pPr>
      <w:r>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аутентичных</w:t>
      </w:r>
      <w:r>
        <w:rPr>
          <w:spacing w:val="1"/>
        </w:rPr>
        <w:t xml:space="preserve"> </w:t>
      </w:r>
      <w:r>
        <w:t>текстов, содержащих отдельные неизученные языковые явления, с использованием языковой и</w:t>
      </w:r>
      <w:r>
        <w:rPr>
          <w:spacing w:val="1"/>
        </w:rPr>
        <w:t xml:space="preserve"> </w:t>
      </w:r>
      <w:r>
        <w:t>контекстуальной догадки, с разной глубиной проникновения в их содержание в зависимости от</w:t>
      </w:r>
      <w:r>
        <w:rPr>
          <w:spacing w:val="1"/>
        </w:rPr>
        <w:t xml:space="preserve"> </w:t>
      </w:r>
      <w:r>
        <w:t>поставленной коммуникативной задачи: с пониманием основного содержания; с пониманием</w:t>
      </w:r>
      <w:r>
        <w:rPr>
          <w:spacing w:val="1"/>
        </w:rPr>
        <w:t xml:space="preserve"> </w:t>
      </w:r>
      <w:r>
        <w:t>нужной/интересующей/запрашиваемой</w:t>
      </w:r>
      <w:r>
        <w:rPr>
          <w:spacing w:val="-1"/>
        </w:rPr>
        <w:t xml:space="preserve"> </w:t>
      </w:r>
      <w:r>
        <w:t>информации.</w:t>
      </w:r>
    </w:p>
    <w:p w:rsidR="00764468" w:rsidRDefault="004B2496">
      <w:pPr>
        <w:pStyle w:val="a5"/>
        <w:ind w:right="349"/>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 основную тему/идею и главные факты/события в воспринимаемом на слух тексте,</w:t>
      </w:r>
      <w:r>
        <w:rPr>
          <w:spacing w:val="1"/>
        </w:rPr>
        <w:t xml:space="preserve"> </w:t>
      </w:r>
      <w:r>
        <w:t>отделять</w:t>
      </w:r>
      <w:r>
        <w:rPr>
          <w:spacing w:val="1"/>
        </w:rPr>
        <w:t xml:space="preserve"> </w:t>
      </w:r>
      <w:r>
        <w:t>главную</w:t>
      </w:r>
      <w:r>
        <w:rPr>
          <w:spacing w:val="1"/>
        </w:rPr>
        <w:t xml:space="preserve"> </w:t>
      </w:r>
      <w:r>
        <w:t>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5"/>
        </w:rPr>
        <w:t xml:space="preserve"> </w:t>
      </w:r>
      <w:r>
        <w:t>сообщения;</w:t>
      </w:r>
    </w:p>
    <w:p w:rsidR="00764468" w:rsidRDefault="004B2496">
      <w:pPr>
        <w:pStyle w:val="a5"/>
        <w:ind w:left="1041" w:firstLine="0"/>
      </w:pPr>
      <w:r>
        <w:t>игнорировать</w:t>
      </w:r>
      <w:r>
        <w:rPr>
          <w:spacing w:val="-4"/>
        </w:rPr>
        <w:t xml:space="preserve"> </w:t>
      </w:r>
      <w:r>
        <w:t>незнакомые</w:t>
      </w:r>
      <w:r>
        <w:rPr>
          <w:spacing w:val="-5"/>
        </w:rPr>
        <w:t xml:space="preserve"> </w:t>
      </w:r>
      <w:r>
        <w:t>слова,</w:t>
      </w:r>
      <w:r>
        <w:rPr>
          <w:spacing w:val="-3"/>
        </w:rPr>
        <w:t xml:space="preserve"> </w:t>
      </w:r>
      <w:r>
        <w:t>несущественные</w:t>
      </w:r>
      <w:r>
        <w:rPr>
          <w:spacing w:val="-4"/>
        </w:rPr>
        <w:t xml:space="preserve"> </w:t>
      </w:r>
      <w:r>
        <w:t>для</w:t>
      </w:r>
      <w:r>
        <w:rPr>
          <w:spacing w:val="-3"/>
        </w:rPr>
        <w:t xml:space="preserve"> </w:t>
      </w:r>
      <w:r>
        <w:t>понимания</w:t>
      </w:r>
      <w:r>
        <w:rPr>
          <w:spacing w:val="-3"/>
        </w:rPr>
        <w:t xml:space="preserve"> </w:t>
      </w:r>
      <w:r>
        <w:t>основного</w:t>
      </w:r>
      <w:r>
        <w:rPr>
          <w:spacing w:val="-3"/>
        </w:rPr>
        <w:t xml:space="preserve"> </w:t>
      </w:r>
      <w:r>
        <w:t>содержания.</w:t>
      </w:r>
    </w:p>
    <w:p w:rsidR="00764468" w:rsidRDefault="004B2496">
      <w:pPr>
        <w:pStyle w:val="a5"/>
        <w:ind w:right="350"/>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 умение выделять данную информацию, представленную в эксплицитной (явной)</w:t>
      </w:r>
      <w:r>
        <w:rPr>
          <w:spacing w:val="1"/>
        </w:rPr>
        <w:t xml:space="preserve"> </w:t>
      </w:r>
      <w:r>
        <w:t>форме,</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2"/>
        </w:rPr>
        <w:t xml:space="preserve"> </w:t>
      </w:r>
      <w:r>
        <w:t>тексте.</w:t>
      </w:r>
    </w:p>
    <w:p w:rsidR="00764468" w:rsidRDefault="004B2496">
      <w:pPr>
        <w:pStyle w:val="a5"/>
        <w:ind w:right="354"/>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p>
    <w:p w:rsidR="00764468" w:rsidRDefault="004B2496">
      <w:pPr>
        <w:pStyle w:val="a5"/>
        <w:ind w:right="351"/>
      </w:pPr>
      <w:r>
        <w:t>Языковая</w:t>
      </w:r>
      <w:r>
        <w:rPr>
          <w:spacing w:val="1"/>
        </w:rPr>
        <w:t xml:space="preserve"> </w:t>
      </w:r>
      <w:r>
        <w:t>сложность</w:t>
      </w:r>
      <w:r>
        <w:rPr>
          <w:spacing w:val="1"/>
        </w:rPr>
        <w:t xml:space="preserve"> </w:t>
      </w:r>
      <w:r>
        <w:t>текстов</w:t>
      </w:r>
      <w:r>
        <w:rPr>
          <w:spacing w:val="1"/>
        </w:rPr>
        <w:t xml:space="preserve"> </w:t>
      </w:r>
      <w:r>
        <w:t>для</w:t>
      </w:r>
      <w:r>
        <w:rPr>
          <w:spacing w:val="1"/>
        </w:rPr>
        <w:t xml:space="preserve"> </w:t>
      </w:r>
      <w:r>
        <w:t>аудирования</w:t>
      </w:r>
      <w:r>
        <w:rPr>
          <w:spacing w:val="1"/>
        </w:rPr>
        <w:t xml:space="preserve"> </w:t>
      </w:r>
      <w:r>
        <w:t>должна</w:t>
      </w:r>
      <w:r>
        <w:rPr>
          <w:spacing w:val="1"/>
        </w:rPr>
        <w:t xml:space="preserve"> </w:t>
      </w:r>
      <w:r>
        <w:t>соответствовать</w:t>
      </w:r>
      <w:r>
        <w:rPr>
          <w:spacing w:val="1"/>
        </w:rPr>
        <w:t xml:space="preserve"> </w:t>
      </w:r>
      <w:r>
        <w:t>пороговому</w:t>
      </w:r>
      <w:r>
        <w:rPr>
          <w:spacing w:val="1"/>
        </w:rPr>
        <w:t xml:space="preserve"> </w:t>
      </w:r>
      <w:r>
        <w:t>уровню</w:t>
      </w:r>
      <w:r>
        <w:rPr>
          <w:spacing w:val="-1"/>
        </w:rPr>
        <w:t xml:space="preserve"> </w:t>
      </w:r>
      <w:r>
        <w:t>(В1</w:t>
      </w:r>
      <w:r>
        <w:rPr>
          <w:spacing w:val="1"/>
        </w:rPr>
        <w:t xml:space="preserve"> </w:t>
      </w:r>
      <w:r>
        <w:t>— пороговый</w:t>
      </w:r>
      <w:r>
        <w:rPr>
          <w:spacing w:val="1"/>
        </w:rPr>
        <w:t xml:space="preserve"> </w:t>
      </w:r>
      <w:r>
        <w:t>уровень по общеевропейской</w:t>
      </w:r>
      <w:r>
        <w:rPr>
          <w:spacing w:val="-1"/>
        </w:rPr>
        <w:t xml:space="preserve"> </w:t>
      </w:r>
      <w:r>
        <w:t>шкале).</w:t>
      </w:r>
    </w:p>
    <w:p w:rsidR="00764468" w:rsidRDefault="004B2496">
      <w:pPr>
        <w:pStyle w:val="a5"/>
        <w:ind w:left="1041" w:right="2895" w:firstLine="0"/>
      </w:pPr>
      <w:r>
        <w:t>Время звучания текста/текстов для аудирования — до 2,5 минут.</w:t>
      </w:r>
      <w:r>
        <w:rPr>
          <w:spacing w:val="-57"/>
        </w:rPr>
        <w:t xml:space="preserve"> </w:t>
      </w:r>
      <w:r>
        <w:t>Смысловое</w:t>
      </w:r>
      <w:r>
        <w:rPr>
          <w:spacing w:val="-3"/>
        </w:rPr>
        <w:t xml:space="preserve"> </w:t>
      </w:r>
      <w:r>
        <w:t>чтение.</w:t>
      </w:r>
    </w:p>
    <w:p w:rsidR="00764468" w:rsidRDefault="004B2496">
      <w:pPr>
        <w:pStyle w:val="a5"/>
        <w:spacing w:before="1"/>
        <w:ind w:right="348"/>
      </w:pPr>
      <w:r>
        <w:t>Развитие</w:t>
      </w:r>
      <w:r>
        <w:rPr>
          <w:spacing w:val="1"/>
        </w:rPr>
        <w:t xml:space="preserve"> </w:t>
      </w:r>
      <w:r>
        <w:t>умений</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и</w:t>
      </w:r>
      <w:r>
        <w:rPr>
          <w:spacing w:val="1"/>
        </w:rPr>
        <w:t xml:space="preserve"> </w:t>
      </w:r>
      <w:r>
        <w:lastRenderedPageBreak/>
        <w:t>контекстуальной догадки аутентичные тексты разных жанров и стилей, содержащих 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 от поставленной коммуникативной задачи: с пониманием основного содержания; с</w:t>
      </w:r>
      <w:r>
        <w:rPr>
          <w:spacing w:val="-57"/>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текста.</w:t>
      </w:r>
    </w:p>
    <w:p w:rsidR="00764468" w:rsidRDefault="004B2496">
      <w:pPr>
        <w:pStyle w:val="a5"/>
        <w:ind w:right="350"/>
      </w:pPr>
      <w:r>
        <w:t>Чтение с пониманием основного содержания текста предполагает умения: определять</w:t>
      </w:r>
      <w:r>
        <w:rPr>
          <w:spacing w:val="1"/>
        </w:rPr>
        <w:t xml:space="preserve"> </w:t>
      </w:r>
      <w:r>
        <w:t>тему/основную мысль, выделять главные факты/события (опуская второстепенные); понимать</w:t>
      </w:r>
      <w:r>
        <w:rPr>
          <w:spacing w:val="1"/>
        </w:rPr>
        <w:t xml:space="preserve"> </w:t>
      </w:r>
      <w:r>
        <w:t>структурно-смысловые связи в тексте; прогнозировать содержание текста по заголовку/началу</w:t>
      </w:r>
      <w:r>
        <w:rPr>
          <w:spacing w:val="1"/>
        </w:rPr>
        <w:t xml:space="preserve"> </w:t>
      </w:r>
      <w:r>
        <w:t>текста; определять логическую последовательность</w:t>
      </w:r>
      <w:r>
        <w:rPr>
          <w:spacing w:val="1"/>
        </w:rPr>
        <w:t xml:space="preserve"> </w:t>
      </w:r>
      <w:r>
        <w:t>главных</w:t>
      </w:r>
      <w:r>
        <w:rPr>
          <w:spacing w:val="1"/>
        </w:rPr>
        <w:t xml:space="preserve"> </w:t>
      </w:r>
      <w:r>
        <w:t>фактов, событий; игнорировать</w:t>
      </w:r>
      <w:r>
        <w:rPr>
          <w:spacing w:val="1"/>
        </w:rPr>
        <w:t xml:space="preserve"> </w:t>
      </w:r>
      <w:r>
        <w:t>незнакомые</w:t>
      </w:r>
      <w:r>
        <w:rPr>
          <w:spacing w:val="-3"/>
        </w:rPr>
        <w:t xml:space="preserve"> </w:t>
      </w:r>
      <w:r>
        <w:t>слова, несущественные</w:t>
      </w:r>
      <w:r>
        <w:rPr>
          <w:spacing w:val="-3"/>
        </w:rPr>
        <w:t xml:space="preserve"> </w:t>
      </w:r>
      <w:r>
        <w:t>для понимания</w:t>
      </w:r>
      <w:r>
        <w:rPr>
          <w:spacing w:val="-1"/>
        </w:rPr>
        <w:t xml:space="preserve"> </w:t>
      </w:r>
      <w:r>
        <w:t>основного содержания.</w:t>
      </w:r>
    </w:p>
    <w:p w:rsidR="00764468" w:rsidRDefault="004B2496" w:rsidP="000547CC">
      <w:pPr>
        <w:pStyle w:val="a5"/>
        <w:ind w:right="346"/>
      </w:pPr>
      <w:r>
        <w:t>Чтение с пониманием нужной/интересующей/запрашиваемой информации 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форме</w:t>
      </w:r>
      <w:r>
        <w:rPr>
          <w:spacing w:val="1"/>
        </w:rPr>
        <w:t xml:space="preserve"> </w:t>
      </w:r>
      <w:r>
        <w:t>(неявной)</w:t>
      </w:r>
      <w:r>
        <w:rPr>
          <w:spacing w:val="1"/>
        </w:rPr>
        <w:t xml:space="preserve"> </w:t>
      </w:r>
      <w:r>
        <w:t>форме;</w:t>
      </w:r>
      <w:r>
        <w:rPr>
          <w:spacing w:val="1"/>
        </w:rPr>
        <w:t xml:space="preserve"> </w:t>
      </w:r>
      <w:r>
        <w:t>оценивать</w:t>
      </w:r>
      <w:r>
        <w:rPr>
          <w:spacing w:val="1"/>
        </w:rPr>
        <w:t xml:space="preserve"> </w:t>
      </w:r>
      <w:r>
        <w:t>найденную</w:t>
      </w:r>
      <w:r>
        <w:rPr>
          <w:spacing w:val="1"/>
        </w:rPr>
        <w:t xml:space="preserve"> </w:t>
      </w:r>
      <w:r>
        <w:t>информацию</w:t>
      </w:r>
      <w:r>
        <w:rPr>
          <w:spacing w:val="-1"/>
        </w:rPr>
        <w:t xml:space="preserve"> </w:t>
      </w:r>
      <w:r>
        <w:t>с</w:t>
      </w:r>
      <w:r>
        <w:rPr>
          <w:spacing w:val="-2"/>
        </w:rPr>
        <w:t xml:space="preserve"> </w:t>
      </w:r>
      <w:r>
        <w:t>точки</w:t>
      </w:r>
      <w:r>
        <w:rPr>
          <w:spacing w:val="-3"/>
        </w:rPr>
        <w:t xml:space="preserve"> </w:t>
      </w:r>
      <w:r>
        <w:t>зрения её</w:t>
      </w:r>
      <w:r>
        <w:rPr>
          <w:spacing w:val="-2"/>
        </w:rPr>
        <w:t xml:space="preserve"> </w:t>
      </w:r>
      <w:r>
        <w:t>значимости для</w:t>
      </w:r>
      <w:r>
        <w:rPr>
          <w:spacing w:val="-3"/>
        </w:rPr>
        <w:t xml:space="preserve"> </w:t>
      </w:r>
      <w:r>
        <w:t>решения коммуникативной</w:t>
      </w:r>
      <w:r>
        <w:rPr>
          <w:spacing w:val="-1"/>
        </w:rPr>
        <w:t xml:space="preserve"> </w:t>
      </w:r>
      <w:r>
        <w:t>задачи.</w:t>
      </w:r>
      <w:r w:rsidR="000547CC">
        <w:t xml:space="preserve"> </w:t>
      </w: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 языковые явления, формируются и развиваются умения полно и точно понимать</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1"/>
        </w:rPr>
        <w:t xml:space="preserve"> </w:t>
      </w:r>
      <w:r>
        <w:t>в</w:t>
      </w:r>
      <w:r>
        <w:rPr>
          <w:spacing w:val="-1"/>
        </w:rPr>
        <w:t xml:space="preserve"> </w:t>
      </w:r>
      <w:r>
        <w:t>тексте фактов и событий.</w:t>
      </w:r>
    </w:p>
    <w:p w:rsidR="00764468" w:rsidRDefault="004B2496">
      <w:pPr>
        <w:pStyle w:val="a5"/>
        <w:spacing w:before="1"/>
        <w:ind w:right="353"/>
      </w:pPr>
      <w:r>
        <w:t>Чтение 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w:t>
      </w:r>
      <w:r>
        <w:rPr>
          <w:spacing w:val="1"/>
        </w:rPr>
        <w:t xml:space="preserve"> </w:t>
      </w:r>
      <w:r>
        <w:t>так</w:t>
      </w:r>
      <w:r>
        <w:rPr>
          <w:spacing w:val="1"/>
        </w:rPr>
        <w:t xml:space="preserve"> </w:t>
      </w:r>
      <w:r>
        <w:t>далее)</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1"/>
        </w:rPr>
        <w:t xml:space="preserve"> </w:t>
      </w:r>
      <w:r>
        <w:t>информации.</w:t>
      </w:r>
    </w:p>
    <w:p w:rsidR="00764468" w:rsidRDefault="004B2496">
      <w:pPr>
        <w:pStyle w:val="a5"/>
        <w:ind w:right="351"/>
      </w:pPr>
      <w:r>
        <w:t>Тексты для чтения: диалог (беседа), интервью, рассказ, отрывок из художественного</w:t>
      </w:r>
      <w:r>
        <w:rPr>
          <w:spacing w:val="1"/>
        </w:rPr>
        <w:t xml:space="preserve"> </w:t>
      </w:r>
      <w:r>
        <w:t>произведения, статья научно-популярного характера, сообщение информационного характера,</w:t>
      </w:r>
      <w:r>
        <w:rPr>
          <w:spacing w:val="1"/>
        </w:rPr>
        <w:t xml:space="preserve"> </w:t>
      </w:r>
      <w:r>
        <w:t>объявление,</w:t>
      </w:r>
      <w:r>
        <w:rPr>
          <w:spacing w:val="-3"/>
        </w:rPr>
        <w:t xml:space="preserve"> </w:t>
      </w:r>
      <w:r>
        <w:t>памятка,</w:t>
      </w:r>
      <w:r>
        <w:rPr>
          <w:spacing w:val="-2"/>
        </w:rPr>
        <w:t xml:space="preserve"> </w:t>
      </w:r>
      <w:r>
        <w:t>инструкция,</w:t>
      </w:r>
      <w:r>
        <w:rPr>
          <w:spacing w:val="-3"/>
        </w:rPr>
        <w:t xml:space="preserve"> </w:t>
      </w:r>
      <w:r>
        <w:t>электронное</w:t>
      </w:r>
      <w:r>
        <w:rPr>
          <w:spacing w:val="-3"/>
        </w:rPr>
        <w:t xml:space="preserve"> </w:t>
      </w:r>
      <w:r>
        <w:t>сообщение</w:t>
      </w:r>
      <w:r>
        <w:rPr>
          <w:spacing w:val="-4"/>
        </w:rPr>
        <w:t xml:space="preserve"> </w:t>
      </w:r>
      <w:r>
        <w:t>личного</w:t>
      </w:r>
      <w:r>
        <w:rPr>
          <w:spacing w:val="-2"/>
        </w:rPr>
        <w:t xml:space="preserve"> </w:t>
      </w:r>
      <w:r>
        <w:t>характера,</w:t>
      </w:r>
      <w:r>
        <w:rPr>
          <w:spacing w:val="-3"/>
        </w:rPr>
        <w:t xml:space="preserve"> </w:t>
      </w:r>
      <w:r>
        <w:t>стихотворение.</w:t>
      </w:r>
    </w:p>
    <w:p w:rsidR="00764468" w:rsidRDefault="004B2496">
      <w:pPr>
        <w:pStyle w:val="a5"/>
        <w:spacing w:line="274" w:lineRule="exact"/>
        <w:ind w:left="1041" w:firstLine="0"/>
      </w:pPr>
      <w:r>
        <w:t>Языковая сложность</w:t>
      </w:r>
      <w:r>
        <w:rPr>
          <w:spacing w:val="-1"/>
        </w:rPr>
        <w:t xml:space="preserve"> </w:t>
      </w:r>
      <w:r>
        <w:t>текстов для чтения должна</w:t>
      </w:r>
      <w:r>
        <w:rPr>
          <w:spacing w:val="-1"/>
        </w:rPr>
        <w:t xml:space="preserve"> </w:t>
      </w:r>
      <w:r>
        <w:t>соответствовать</w:t>
      </w:r>
      <w:r>
        <w:rPr>
          <w:spacing w:val="1"/>
        </w:rPr>
        <w:t xml:space="preserve"> </w:t>
      </w:r>
      <w:r>
        <w:t>пороговому</w:t>
      </w:r>
      <w:r>
        <w:rPr>
          <w:spacing w:val="-3"/>
        </w:rPr>
        <w:t xml:space="preserve"> </w:t>
      </w:r>
      <w:r>
        <w:t>уровню (В1</w:t>
      </w:r>
    </w:p>
    <w:p w:rsidR="00764468" w:rsidRDefault="004B2496" w:rsidP="0002280D">
      <w:pPr>
        <w:pStyle w:val="a9"/>
        <w:numPr>
          <w:ilvl w:val="0"/>
          <w:numId w:val="60"/>
        </w:numPr>
        <w:tabs>
          <w:tab w:val="left" w:pos="634"/>
        </w:tabs>
        <w:ind w:left="633" w:hanging="302"/>
        <w:rPr>
          <w:sz w:val="24"/>
        </w:rPr>
      </w:pPr>
      <w:r>
        <w:rPr>
          <w:sz w:val="24"/>
        </w:rPr>
        <w:t>пороговый</w:t>
      </w:r>
      <w:r>
        <w:rPr>
          <w:spacing w:val="-1"/>
          <w:sz w:val="24"/>
        </w:rPr>
        <w:t xml:space="preserve"> </w:t>
      </w:r>
      <w:r>
        <w:rPr>
          <w:sz w:val="24"/>
        </w:rPr>
        <w:t>уровень</w:t>
      </w:r>
      <w:r>
        <w:rPr>
          <w:spacing w:val="-4"/>
          <w:sz w:val="24"/>
        </w:rPr>
        <w:t xml:space="preserve"> </w:t>
      </w:r>
      <w:r>
        <w:rPr>
          <w:sz w:val="24"/>
        </w:rPr>
        <w:t>по</w:t>
      </w:r>
      <w:r>
        <w:rPr>
          <w:spacing w:val="-3"/>
          <w:sz w:val="24"/>
        </w:rPr>
        <w:t xml:space="preserve"> </w:t>
      </w:r>
      <w:r>
        <w:rPr>
          <w:sz w:val="24"/>
        </w:rPr>
        <w:t>общеевропейской</w:t>
      </w:r>
      <w:r>
        <w:rPr>
          <w:spacing w:val="-4"/>
          <w:sz w:val="24"/>
        </w:rPr>
        <w:t xml:space="preserve"> </w:t>
      </w:r>
      <w:r>
        <w:rPr>
          <w:sz w:val="24"/>
        </w:rPr>
        <w:t>шкале).</w:t>
      </w:r>
    </w:p>
    <w:p w:rsidR="00764468" w:rsidRDefault="004B2496">
      <w:pPr>
        <w:pStyle w:val="a5"/>
        <w:ind w:left="1041" w:right="4387" w:firstLine="0"/>
      </w:pPr>
      <w:r>
        <w:t>Объём текста/текстов для чтения — 600–800 слов.</w:t>
      </w:r>
      <w:r>
        <w:rPr>
          <w:spacing w:val="-57"/>
        </w:rPr>
        <w:t xml:space="preserve"> </w:t>
      </w:r>
      <w:r>
        <w:t>Письменная</w:t>
      </w:r>
      <w:r>
        <w:rPr>
          <w:spacing w:val="-1"/>
        </w:rPr>
        <w:t xml:space="preserve"> </w:t>
      </w:r>
      <w:r>
        <w:t>речь.</w:t>
      </w:r>
    </w:p>
    <w:p w:rsidR="00764468" w:rsidRDefault="004B2496">
      <w:pPr>
        <w:pStyle w:val="a5"/>
        <w:ind w:left="1041" w:firstLine="0"/>
      </w:pPr>
      <w:r>
        <w:t>Развитие</w:t>
      </w:r>
      <w:r>
        <w:rPr>
          <w:spacing w:val="-4"/>
        </w:rPr>
        <w:t xml:space="preserve"> </w:t>
      </w:r>
      <w:r>
        <w:t>умений</w:t>
      </w:r>
      <w:r>
        <w:rPr>
          <w:spacing w:val="-4"/>
        </w:rPr>
        <w:t xml:space="preserve"> </w:t>
      </w:r>
      <w:r>
        <w:t>письменной</w:t>
      </w:r>
      <w:r>
        <w:rPr>
          <w:spacing w:val="-5"/>
        </w:rPr>
        <w:t xml:space="preserve"> </w:t>
      </w:r>
      <w:r>
        <w:t>речи:</w:t>
      </w:r>
    </w:p>
    <w:p w:rsidR="00764468" w:rsidRDefault="004B2496">
      <w:pPr>
        <w:pStyle w:val="a5"/>
        <w:ind w:right="359"/>
      </w:pPr>
      <w:r>
        <w:t>заполнение анкет и формуляров в соответствии с нормами, принятыми в стране/странах</w:t>
      </w:r>
      <w:r>
        <w:rPr>
          <w:spacing w:val="1"/>
        </w:rPr>
        <w:t xml:space="preserve"> </w:t>
      </w:r>
      <w:r>
        <w:t>изучаемого</w:t>
      </w:r>
      <w:r>
        <w:rPr>
          <w:spacing w:val="-1"/>
        </w:rPr>
        <w:t xml:space="preserve"> </w:t>
      </w:r>
      <w:r>
        <w:t>языка;</w:t>
      </w:r>
    </w:p>
    <w:p w:rsidR="00764468" w:rsidRDefault="004B2496">
      <w:pPr>
        <w:pStyle w:val="a5"/>
        <w:spacing w:before="1"/>
        <w:ind w:right="354"/>
      </w:pPr>
      <w:r>
        <w:t>написание</w:t>
      </w:r>
      <w:r>
        <w:rPr>
          <w:spacing w:val="1"/>
        </w:rPr>
        <w:t xml:space="preserve"> </w:t>
      </w:r>
      <w:r>
        <w:t>резюме</w:t>
      </w:r>
      <w:r>
        <w:rPr>
          <w:spacing w:val="1"/>
        </w:rPr>
        <w:t xml:space="preserve"> </w:t>
      </w:r>
      <w:r>
        <w:t>(CV)</w:t>
      </w:r>
      <w:r>
        <w:rPr>
          <w:spacing w:val="1"/>
        </w:rPr>
        <w:t xml:space="preserve"> </w:t>
      </w:r>
      <w:r>
        <w:t>с</w:t>
      </w:r>
      <w:r>
        <w:rPr>
          <w:spacing w:val="1"/>
        </w:rPr>
        <w:t xml:space="preserve"> </w:t>
      </w:r>
      <w:r>
        <w:t>сообщением</w:t>
      </w:r>
      <w:r>
        <w:rPr>
          <w:spacing w:val="1"/>
        </w:rPr>
        <w:t xml:space="preserve"> </w:t>
      </w:r>
      <w:r>
        <w:t>основных</w:t>
      </w:r>
      <w:r>
        <w:rPr>
          <w:spacing w:val="1"/>
        </w:rPr>
        <w:t xml:space="preserve"> </w:t>
      </w:r>
      <w:r>
        <w:t>сведений</w:t>
      </w:r>
      <w:r>
        <w:rPr>
          <w:spacing w:val="1"/>
        </w:rPr>
        <w:t xml:space="preserve"> </w:t>
      </w:r>
      <w:r>
        <w:t>о</w:t>
      </w:r>
      <w:r>
        <w:rPr>
          <w:spacing w:val="1"/>
        </w:rPr>
        <w:t xml:space="preserve"> </w:t>
      </w:r>
      <w:r>
        <w:t>себе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 в</w:t>
      </w:r>
      <w:r>
        <w:rPr>
          <w:spacing w:val="-1"/>
        </w:rPr>
        <w:t xml:space="preserve"> </w:t>
      </w:r>
      <w:r>
        <w:t>стране/странах</w:t>
      </w:r>
      <w:r>
        <w:rPr>
          <w:spacing w:val="2"/>
        </w:rPr>
        <w:t xml:space="preserve"> </w:t>
      </w:r>
      <w:r>
        <w:t>изучаемого</w:t>
      </w:r>
      <w:r>
        <w:rPr>
          <w:spacing w:val="-1"/>
        </w:rPr>
        <w:t xml:space="preserve"> </w:t>
      </w:r>
      <w:r>
        <w:t>языка;</w:t>
      </w:r>
    </w:p>
    <w:p w:rsidR="00764468" w:rsidRDefault="004B2496">
      <w:pPr>
        <w:pStyle w:val="a5"/>
        <w:ind w:right="345"/>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 общения, принятыми в стране/странах изучаемого языка. Объём сообщения —</w:t>
      </w:r>
      <w:r>
        <w:rPr>
          <w:spacing w:val="1"/>
        </w:rPr>
        <w:t xml:space="preserve"> </w:t>
      </w:r>
      <w:r>
        <w:t>до 140</w:t>
      </w:r>
      <w:r>
        <w:rPr>
          <w:spacing w:val="-1"/>
        </w:rPr>
        <w:t xml:space="preserve"> </w:t>
      </w:r>
      <w:r>
        <w:t>слов;</w:t>
      </w:r>
    </w:p>
    <w:p w:rsidR="00764468" w:rsidRDefault="004B2496">
      <w:pPr>
        <w:pStyle w:val="a5"/>
        <w:ind w:right="348"/>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(рассказа,</w:t>
      </w:r>
      <w:r>
        <w:rPr>
          <w:spacing w:val="1"/>
        </w:rPr>
        <w:t xml:space="preserve"> </w:t>
      </w:r>
      <w:r>
        <w:t>сочинения,</w:t>
      </w:r>
      <w:r>
        <w:rPr>
          <w:spacing w:val="1"/>
        </w:rPr>
        <w:t xml:space="preserve"> </w:t>
      </w:r>
      <w:r>
        <w:t>статьи</w:t>
      </w:r>
      <w:r>
        <w:rPr>
          <w:spacing w:val="1"/>
        </w:rPr>
        <w:t xml:space="preserve"> </w:t>
      </w:r>
      <w:r>
        <w:t>и</w:t>
      </w:r>
      <w:r>
        <w:rPr>
          <w:spacing w:val="1"/>
        </w:rPr>
        <w:t xml:space="preserve"> </w:t>
      </w:r>
      <w:r>
        <w:t>так</w:t>
      </w:r>
      <w:r>
        <w:rPr>
          <w:spacing w:val="1"/>
        </w:rPr>
        <w:t xml:space="preserve"> </w:t>
      </w:r>
      <w:r>
        <w:t>далее)</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графика,</w:t>
      </w:r>
      <w:r>
        <w:rPr>
          <w:spacing w:val="1"/>
        </w:rPr>
        <w:t xml:space="preserve"> </w:t>
      </w:r>
      <w:r>
        <w:t>диаграммы</w:t>
      </w:r>
      <w:r>
        <w:rPr>
          <w:spacing w:val="1"/>
        </w:rPr>
        <w:t xml:space="preserve"> </w:t>
      </w:r>
      <w:r>
        <w:t>и/или</w:t>
      </w:r>
      <w:r>
        <w:rPr>
          <w:spacing w:val="1"/>
        </w:rPr>
        <w:t xml:space="preserve"> </w:t>
      </w:r>
      <w:r>
        <w:t>прочитанного/прослушанного текста с опорой на образец. Объём письменного высказывания —</w:t>
      </w:r>
      <w:r>
        <w:rPr>
          <w:spacing w:val="-57"/>
        </w:rPr>
        <w:t xml:space="preserve"> </w:t>
      </w:r>
      <w:r>
        <w:t>до 180</w:t>
      </w:r>
      <w:r>
        <w:rPr>
          <w:spacing w:val="-1"/>
        </w:rPr>
        <w:t xml:space="preserve"> </w:t>
      </w:r>
      <w:r>
        <w:t>слов;</w:t>
      </w:r>
    </w:p>
    <w:p w:rsidR="00764468" w:rsidRDefault="004B2496">
      <w:pPr>
        <w:pStyle w:val="a5"/>
        <w:ind w:right="355"/>
      </w:pPr>
      <w:r>
        <w:t>заполнение</w:t>
      </w:r>
      <w:r>
        <w:rPr>
          <w:spacing w:val="1"/>
        </w:rPr>
        <w:t xml:space="preserve"> </w:t>
      </w:r>
      <w:r>
        <w:t>таблицы:</w:t>
      </w:r>
      <w:r>
        <w:rPr>
          <w:spacing w:val="1"/>
        </w:rPr>
        <w:t xml:space="preserve"> </w:t>
      </w:r>
      <w:r>
        <w:t>краткая</w:t>
      </w:r>
      <w:r>
        <w:rPr>
          <w:spacing w:val="1"/>
        </w:rPr>
        <w:t xml:space="preserve"> </w:t>
      </w:r>
      <w:r>
        <w:t>фиксация</w:t>
      </w:r>
      <w:r>
        <w:rPr>
          <w:spacing w:val="1"/>
        </w:rPr>
        <w:t xml:space="preserve"> </w:t>
      </w:r>
      <w:r>
        <w:t>содержания,</w:t>
      </w:r>
      <w:r>
        <w:rPr>
          <w:spacing w:val="61"/>
        </w:rPr>
        <w:t xml:space="preserve"> </w:t>
      </w:r>
      <w:r>
        <w:t>прочитанного/прослушанного</w:t>
      </w:r>
      <w:r>
        <w:rPr>
          <w:spacing w:val="1"/>
        </w:rPr>
        <w:t xml:space="preserve"> </w:t>
      </w:r>
      <w:r>
        <w:t>текста</w:t>
      </w:r>
      <w:r>
        <w:rPr>
          <w:spacing w:val="-1"/>
        </w:rPr>
        <w:t xml:space="preserve"> </w:t>
      </w:r>
      <w:r>
        <w:t>или дополнение</w:t>
      </w:r>
      <w:r>
        <w:rPr>
          <w:spacing w:val="-1"/>
        </w:rPr>
        <w:t xml:space="preserve"> </w:t>
      </w:r>
      <w:r>
        <w:t>информации в</w:t>
      </w:r>
      <w:r>
        <w:rPr>
          <w:spacing w:val="-1"/>
        </w:rPr>
        <w:t xml:space="preserve"> </w:t>
      </w:r>
      <w:r>
        <w:t>таблице;</w:t>
      </w:r>
    </w:p>
    <w:p w:rsidR="00764468" w:rsidRDefault="004B2496">
      <w:pPr>
        <w:pStyle w:val="a5"/>
        <w:ind w:right="348"/>
      </w:pPr>
      <w:r>
        <w:t>письменное предоставление результатов выполненной проектной работы, в том числе в</w:t>
      </w:r>
      <w:r>
        <w:rPr>
          <w:spacing w:val="1"/>
        </w:rPr>
        <w:t xml:space="preserve"> </w:t>
      </w:r>
      <w:r>
        <w:t>форме</w:t>
      </w:r>
      <w:r>
        <w:rPr>
          <w:spacing w:val="-3"/>
        </w:rPr>
        <w:t xml:space="preserve"> </w:t>
      </w:r>
      <w:r>
        <w:t>презентации. Объём</w:t>
      </w:r>
      <w:r>
        <w:rPr>
          <w:spacing w:val="1"/>
        </w:rPr>
        <w:t xml:space="preserve"> </w:t>
      </w:r>
      <w:r>
        <w:t>— до 180 слов.</w:t>
      </w:r>
    </w:p>
    <w:p w:rsidR="00764468" w:rsidRDefault="004B2496">
      <w:pPr>
        <w:pStyle w:val="a5"/>
        <w:ind w:left="1041" w:right="6657" w:firstLine="0"/>
      </w:pPr>
      <w:r>
        <w:t>Языковые знания и навыки.</w:t>
      </w:r>
      <w:r>
        <w:rPr>
          <w:spacing w:val="-57"/>
        </w:rPr>
        <w:t xml:space="preserve"> </w:t>
      </w:r>
      <w:r>
        <w:t>Фонетическая</w:t>
      </w:r>
      <w:r>
        <w:rPr>
          <w:spacing w:val="-8"/>
        </w:rPr>
        <w:t xml:space="preserve"> </w:t>
      </w:r>
      <w:r>
        <w:t>сторона</w:t>
      </w:r>
      <w:r>
        <w:rPr>
          <w:spacing w:val="-8"/>
        </w:rPr>
        <w:t xml:space="preserve"> </w:t>
      </w:r>
      <w:r>
        <w:t>речи.</w:t>
      </w:r>
    </w:p>
    <w:p w:rsidR="00764468" w:rsidRDefault="004B2496">
      <w:pPr>
        <w:pStyle w:val="a5"/>
        <w:ind w:right="352"/>
      </w:pPr>
      <w:r>
        <w:t>Различение</w:t>
      </w:r>
      <w:r>
        <w:rPr>
          <w:spacing w:val="1"/>
        </w:rPr>
        <w:t xml:space="preserve"> </w:t>
      </w:r>
      <w:r>
        <w:t>на</w:t>
      </w:r>
      <w:r>
        <w:rPr>
          <w:spacing w:val="1"/>
        </w:rPr>
        <w:t xml:space="preserve"> </w:t>
      </w:r>
      <w:r>
        <w:t>слух</w:t>
      </w:r>
      <w:r>
        <w:rPr>
          <w:spacing w:val="1"/>
        </w:rPr>
        <w:t xml:space="preserve"> </w:t>
      </w:r>
      <w:r>
        <w:t>и</w:t>
      </w:r>
      <w:r>
        <w:rPr>
          <w:spacing w:val="1"/>
        </w:rPr>
        <w:t xml:space="preserve"> </w:t>
      </w:r>
      <w:r>
        <w:t>адекватное</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1"/>
        </w:rPr>
        <w:t xml:space="preserve"> </w:t>
      </w:r>
      <w:r>
        <w:t>произношение слов с соблюдением правильного ударения и фраз/предложений с соблюдением</w:t>
      </w:r>
      <w:r>
        <w:rPr>
          <w:spacing w:val="1"/>
        </w:rPr>
        <w:t xml:space="preserve"> </w:t>
      </w:r>
      <w:r>
        <w:t>основных ритмико-интонационных особенностей, в том числе правила отсутствия 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p>
    <w:p w:rsidR="00764468" w:rsidRDefault="004B2496">
      <w:pPr>
        <w:pStyle w:val="a5"/>
        <w:ind w:right="356"/>
      </w:pPr>
      <w:r>
        <w:t>Чтение вслух аутентичных текстов, построенных в основном на изученном языковом</w:t>
      </w:r>
      <w:r>
        <w:rPr>
          <w:spacing w:val="1"/>
        </w:rPr>
        <w:t xml:space="preserve"> </w:t>
      </w:r>
      <w:r>
        <w:t>материале, с соблюдением правил чтения и соответствующей интонацией, демонстрирующее</w:t>
      </w:r>
      <w:r>
        <w:rPr>
          <w:spacing w:val="1"/>
        </w:rPr>
        <w:t xml:space="preserve"> </w:t>
      </w:r>
      <w:r>
        <w:t>понимание</w:t>
      </w:r>
      <w:r>
        <w:rPr>
          <w:spacing w:val="-2"/>
        </w:rPr>
        <w:t xml:space="preserve"> </w:t>
      </w:r>
      <w:r>
        <w:t>текста.</w:t>
      </w:r>
    </w:p>
    <w:p w:rsidR="00764468" w:rsidRDefault="004B2496">
      <w:pPr>
        <w:pStyle w:val="a5"/>
        <w:spacing w:before="1"/>
        <w:ind w:right="353"/>
      </w:pPr>
      <w:r>
        <w:t>Тексты для чтения вслух: сообщение информационного характера, отрывок</w:t>
      </w:r>
      <w:r>
        <w:rPr>
          <w:spacing w:val="1"/>
        </w:rPr>
        <w:t xml:space="preserve"> </w:t>
      </w:r>
      <w:r>
        <w:t>из статьи</w:t>
      </w:r>
      <w:r>
        <w:rPr>
          <w:spacing w:val="1"/>
        </w:rPr>
        <w:t xml:space="preserve"> </w:t>
      </w:r>
      <w:r>
        <w:lastRenderedPageBreak/>
        <w:t>научно-популярного характера, рассказ, диалог (беседа), интервью. Объём текста для чтения</w:t>
      </w:r>
      <w:r>
        <w:rPr>
          <w:spacing w:val="1"/>
        </w:rPr>
        <w:t xml:space="preserve"> </w:t>
      </w:r>
      <w:r>
        <w:t>вслух</w:t>
      </w:r>
      <w:r>
        <w:rPr>
          <w:spacing w:val="2"/>
        </w:rPr>
        <w:t xml:space="preserve"> </w:t>
      </w:r>
      <w:r>
        <w:t>—</w:t>
      </w:r>
      <w:r>
        <w:rPr>
          <w:spacing w:val="-1"/>
        </w:rPr>
        <w:t xml:space="preserve"> </w:t>
      </w:r>
      <w:r>
        <w:t>до 150 слов.</w:t>
      </w:r>
    </w:p>
    <w:p w:rsidR="00764468" w:rsidRDefault="004B2496">
      <w:pPr>
        <w:pStyle w:val="a5"/>
        <w:ind w:left="1041" w:right="5459" w:firstLine="60"/>
      </w:pPr>
      <w:r>
        <w:t>Орфография</w:t>
      </w:r>
      <w:r>
        <w:rPr>
          <w:spacing w:val="17"/>
        </w:rPr>
        <w:t xml:space="preserve"> </w:t>
      </w:r>
      <w:r>
        <w:t>и</w:t>
      </w:r>
      <w:r>
        <w:rPr>
          <w:spacing w:val="18"/>
        </w:rPr>
        <w:t xml:space="preserve"> </w:t>
      </w:r>
      <w:r>
        <w:t>пунктуация.</w:t>
      </w:r>
      <w:r>
        <w:rPr>
          <w:spacing w:val="1"/>
        </w:rPr>
        <w:t xml:space="preserve"> </w:t>
      </w:r>
      <w:r>
        <w:t>Правильное</w:t>
      </w:r>
      <w:r>
        <w:rPr>
          <w:spacing w:val="-5"/>
        </w:rPr>
        <w:t xml:space="preserve"> </w:t>
      </w:r>
      <w:r>
        <w:t>написание</w:t>
      </w:r>
      <w:r>
        <w:rPr>
          <w:spacing w:val="-7"/>
        </w:rPr>
        <w:t xml:space="preserve"> </w:t>
      </w:r>
      <w:r>
        <w:t>изученных</w:t>
      </w:r>
      <w:r>
        <w:rPr>
          <w:spacing w:val="-3"/>
        </w:rPr>
        <w:t xml:space="preserve"> </w:t>
      </w:r>
      <w:r>
        <w:t>слов.</w:t>
      </w:r>
    </w:p>
    <w:p w:rsidR="00764468" w:rsidRDefault="004B2496">
      <w:pPr>
        <w:pStyle w:val="a5"/>
        <w:ind w:right="354"/>
      </w:pPr>
      <w:r>
        <w:t>Правильная расстановка знаков препинания в письменных высказываниях: запятой при</w:t>
      </w:r>
      <w:r>
        <w:rPr>
          <w:spacing w:val="1"/>
        </w:rPr>
        <w:t xml:space="preserve"> </w:t>
      </w:r>
      <w:r>
        <w:t>перечислении</w:t>
      </w:r>
      <w:r>
        <w:rPr>
          <w:spacing w:val="1"/>
        </w:rPr>
        <w:t xml:space="preserve"> </w:t>
      </w:r>
      <w:r>
        <w:t>и</w:t>
      </w:r>
      <w:r>
        <w:rPr>
          <w:spacing w:val="1"/>
        </w:rPr>
        <w:t xml:space="preserve"> </w:t>
      </w:r>
      <w:r>
        <w:t>обращении;</w:t>
      </w:r>
      <w:r>
        <w:rPr>
          <w:spacing w:val="1"/>
        </w:rPr>
        <w:t xml:space="preserve"> </w:t>
      </w:r>
      <w:r>
        <w:t>точки,</w:t>
      </w:r>
      <w:r>
        <w:rPr>
          <w:spacing w:val="1"/>
        </w:rPr>
        <w:t xml:space="preserve"> </w:t>
      </w:r>
      <w:r>
        <w:t>вопросительного,</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отсутствие</w:t>
      </w:r>
      <w:r>
        <w:rPr>
          <w:spacing w:val="-1"/>
        </w:rPr>
        <w:t xml:space="preserve"> </w:t>
      </w:r>
      <w:r>
        <w:t>точки после</w:t>
      </w:r>
      <w:r>
        <w:rPr>
          <w:spacing w:val="-1"/>
        </w:rPr>
        <w:t xml:space="preserve"> </w:t>
      </w:r>
      <w:r>
        <w:t>заголовка.</w:t>
      </w:r>
    </w:p>
    <w:p w:rsidR="00764468" w:rsidRDefault="004B2496">
      <w:pPr>
        <w:pStyle w:val="a5"/>
        <w:ind w:right="354"/>
      </w:pPr>
      <w:r>
        <w:t>Пунктуационно</w:t>
      </w:r>
      <w:r>
        <w:rPr>
          <w:spacing w:val="1"/>
        </w:rPr>
        <w:t xml:space="preserve"> </w:t>
      </w:r>
      <w:r>
        <w:t>правильное</w:t>
      </w:r>
      <w:r>
        <w:rPr>
          <w:spacing w:val="1"/>
        </w:rPr>
        <w:t xml:space="preserve"> </w:t>
      </w:r>
      <w:r>
        <w:t>оформление</w:t>
      </w:r>
      <w:r>
        <w:rPr>
          <w:spacing w:val="1"/>
        </w:rPr>
        <w:t xml:space="preserve"> </w:t>
      </w:r>
      <w:r>
        <w:t>прямой</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изучаемого</w:t>
      </w:r>
      <w:r>
        <w:rPr>
          <w:spacing w:val="1"/>
        </w:rPr>
        <w:t xml:space="preserve"> </w:t>
      </w:r>
      <w:r>
        <w:t>языка:</w:t>
      </w:r>
      <w:r>
        <w:rPr>
          <w:spacing w:val="1"/>
        </w:rPr>
        <w:t xml:space="preserve"> </w:t>
      </w:r>
      <w:r>
        <w:t>использование</w:t>
      </w:r>
      <w:r>
        <w:rPr>
          <w:spacing w:val="1"/>
        </w:rPr>
        <w:t xml:space="preserve"> </w:t>
      </w:r>
      <w:r>
        <w:t>двоеточия</w:t>
      </w:r>
      <w:r>
        <w:rPr>
          <w:spacing w:val="1"/>
        </w:rPr>
        <w:t xml:space="preserve"> </w:t>
      </w:r>
      <w:r>
        <w:t>после</w:t>
      </w:r>
      <w:r>
        <w:rPr>
          <w:spacing w:val="1"/>
        </w:rPr>
        <w:t xml:space="preserve"> </w:t>
      </w:r>
      <w:r>
        <w:t>слов</w:t>
      </w:r>
      <w:r>
        <w:rPr>
          <w:spacing w:val="1"/>
        </w:rPr>
        <w:t xml:space="preserve"> </w:t>
      </w:r>
      <w:r>
        <w:t>автора</w:t>
      </w:r>
      <w:r>
        <w:rPr>
          <w:spacing w:val="1"/>
        </w:rPr>
        <w:t xml:space="preserve"> </w:t>
      </w:r>
      <w:r>
        <w:t>перед</w:t>
      </w:r>
      <w:r>
        <w:rPr>
          <w:spacing w:val="1"/>
        </w:rPr>
        <w:t xml:space="preserve"> </w:t>
      </w:r>
      <w:r>
        <w:t>прямой</w:t>
      </w:r>
      <w:r>
        <w:rPr>
          <w:spacing w:val="61"/>
        </w:rPr>
        <w:t xml:space="preserve"> </w:t>
      </w:r>
      <w:r>
        <w:t>речью,</w:t>
      </w:r>
      <w:r>
        <w:rPr>
          <w:spacing w:val="1"/>
        </w:rPr>
        <w:t xml:space="preserve"> </w:t>
      </w:r>
      <w:r>
        <w:t>заключение</w:t>
      </w:r>
      <w:r>
        <w:rPr>
          <w:spacing w:val="-2"/>
        </w:rPr>
        <w:t xml:space="preserve"> </w:t>
      </w:r>
      <w:r>
        <w:t>прямой речи в</w:t>
      </w:r>
      <w:r>
        <w:rPr>
          <w:spacing w:val="-1"/>
        </w:rPr>
        <w:t xml:space="preserve"> </w:t>
      </w:r>
      <w:r>
        <w:t>кавычки.</w:t>
      </w:r>
    </w:p>
    <w:p w:rsidR="00764468" w:rsidRDefault="004B2496">
      <w:pPr>
        <w:pStyle w:val="a5"/>
        <w:ind w:right="353"/>
      </w:pPr>
      <w:r>
        <w:t>Пунктуационно правильное, в соответствии с нормами речевого этикета, принятыми 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57"/>
        </w:rPr>
        <w:t xml:space="preserve"> </w:t>
      </w:r>
      <w:r>
        <w:t>постановка</w:t>
      </w:r>
      <w:r>
        <w:rPr>
          <w:spacing w:val="1"/>
        </w:rPr>
        <w:t xml:space="preserve"> </w:t>
      </w:r>
      <w:r>
        <w:t>запятой</w:t>
      </w:r>
      <w:r>
        <w:rPr>
          <w:spacing w:val="1"/>
        </w:rPr>
        <w:t xml:space="preserve"> </w:t>
      </w:r>
      <w:r>
        <w:t>после</w:t>
      </w:r>
      <w:r>
        <w:rPr>
          <w:spacing w:val="1"/>
        </w:rPr>
        <w:t xml:space="preserve"> </w:t>
      </w:r>
      <w:r>
        <w:t>обращения</w:t>
      </w:r>
      <w:r>
        <w:rPr>
          <w:spacing w:val="1"/>
        </w:rPr>
        <w:t xml:space="preserve"> </w:t>
      </w:r>
      <w:r>
        <w:t>и</w:t>
      </w:r>
      <w:r>
        <w:rPr>
          <w:spacing w:val="1"/>
        </w:rPr>
        <w:t xml:space="preserve"> </w:t>
      </w:r>
      <w:r>
        <w:t>точки</w:t>
      </w:r>
      <w:r>
        <w:rPr>
          <w:spacing w:val="1"/>
        </w:rPr>
        <w:t xml:space="preserve"> </w:t>
      </w:r>
      <w:r>
        <w:t>после</w:t>
      </w:r>
      <w:r>
        <w:rPr>
          <w:spacing w:val="1"/>
        </w:rPr>
        <w:t xml:space="preserve"> </w:t>
      </w:r>
      <w:r>
        <w:t>выражения</w:t>
      </w:r>
      <w:r>
        <w:rPr>
          <w:spacing w:val="1"/>
        </w:rPr>
        <w:t xml:space="preserve"> </w:t>
      </w:r>
      <w:r>
        <w:t>надежды</w:t>
      </w:r>
      <w:r>
        <w:rPr>
          <w:spacing w:val="1"/>
        </w:rPr>
        <w:t xml:space="preserve"> </w:t>
      </w:r>
      <w:r>
        <w:t>на</w:t>
      </w:r>
      <w:r>
        <w:rPr>
          <w:spacing w:val="1"/>
        </w:rPr>
        <w:t xml:space="preserve"> </w:t>
      </w:r>
      <w:r>
        <w:t>дальнейший</w:t>
      </w:r>
      <w:r>
        <w:rPr>
          <w:spacing w:val="1"/>
        </w:rPr>
        <w:t xml:space="preserve"> </w:t>
      </w:r>
      <w:r>
        <w:t>контакт;</w:t>
      </w:r>
      <w:r>
        <w:rPr>
          <w:spacing w:val="-2"/>
        </w:rPr>
        <w:t xml:space="preserve"> </w:t>
      </w:r>
      <w:r>
        <w:t>отсутствие</w:t>
      </w:r>
      <w:r>
        <w:rPr>
          <w:spacing w:val="-2"/>
        </w:rPr>
        <w:t xml:space="preserve"> </w:t>
      </w:r>
      <w:r>
        <w:t>запятой после</w:t>
      </w:r>
      <w:r>
        <w:rPr>
          <w:spacing w:val="-2"/>
        </w:rPr>
        <w:t xml:space="preserve"> </w:t>
      </w:r>
      <w:r>
        <w:t>завершающей</w:t>
      </w:r>
      <w:r>
        <w:rPr>
          <w:spacing w:val="-1"/>
        </w:rPr>
        <w:t xml:space="preserve"> </w:t>
      </w:r>
      <w:r>
        <w:t>фразы;</w:t>
      </w:r>
      <w:r>
        <w:rPr>
          <w:spacing w:val="-1"/>
        </w:rPr>
        <w:t xml:space="preserve"> </w:t>
      </w:r>
      <w:r>
        <w:t>отсутствие</w:t>
      </w:r>
      <w:r>
        <w:rPr>
          <w:spacing w:val="-2"/>
        </w:rPr>
        <w:t xml:space="preserve"> </w:t>
      </w:r>
      <w:r>
        <w:t>точки</w:t>
      </w:r>
      <w:r>
        <w:rPr>
          <w:spacing w:val="-1"/>
        </w:rPr>
        <w:t xml:space="preserve"> </w:t>
      </w:r>
      <w:r>
        <w:t>после</w:t>
      </w:r>
      <w:r>
        <w:rPr>
          <w:spacing w:val="-2"/>
        </w:rPr>
        <w:t xml:space="preserve"> </w:t>
      </w:r>
      <w:r>
        <w:t>подписи.</w:t>
      </w:r>
    </w:p>
    <w:p w:rsidR="00764468" w:rsidRDefault="004B2496">
      <w:pPr>
        <w:pStyle w:val="a5"/>
        <w:spacing w:before="9"/>
        <w:ind w:left="1041" w:firstLine="0"/>
      </w:pPr>
      <w:r>
        <w:t>Лексическая</w:t>
      </w:r>
      <w:r>
        <w:rPr>
          <w:spacing w:val="-4"/>
        </w:rPr>
        <w:t xml:space="preserve"> </w:t>
      </w:r>
      <w:r>
        <w:t>сторона</w:t>
      </w:r>
      <w:r>
        <w:rPr>
          <w:spacing w:val="-3"/>
        </w:rPr>
        <w:t xml:space="preserve"> </w:t>
      </w:r>
      <w:r>
        <w:t>речи.</w:t>
      </w:r>
    </w:p>
    <w:p w:rsidR="00764468" w:rsidRDefault="004B2496">
      <w:pPr>
        <w:pStyle w:val="a5"/>
        <w:ind w:right="355"/>
      </w:pPr>
      <w:r>
        <w:t>Распознавание в звучащем и письменном тексте и употребление в устной и письменной</w:t>
      </w:r>
      <w:r>
        <w:rPr>
          <w:spacing w:val="1"/>
        </w:rPr>
        <w:t xml:space="preserve"> </w:t>
      </w:r>
      <w:r>
        <w:t>речи лексических единиц (слов, в том числе многозначных; словосочетаний; речевых клише;</w:t>
      </w:r>
      <w:r>
        <w:rPr>
          <w:spacing w:val="1"/>
        </w:rPr>
        <w:t xml:space="preserve"> </w:t>
      </w:r>
      <w:r>
        <w:t>средств</w:t>
      </w:r>
      <w:r>
        <w:rPr>
          <w:spacing w:val="1"/>
        </w:rPr>
        <w:t xml:space="preserve"> </w:t>
      </w:r>
      <w:r>
        <w:t>логической</w:t>
      </w:r>
      <w:r>
        <w:rPr>
          <w:spacing w:val="1"/>
        </w:rPr>
        <w:t xml:space="preserve"> </w:t>
      </w:r>
      <w:r>
        <w:t>связи),</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немецком</w:t>
      </w:r>
      <w:r>
        <w:rPr>
          <w:spacing w:val="1"/>
        </w:rPr>
        <w:t xml:space="preserve"> </w:t>
      </w:r>
      <w:r>
        <w:t>языке</w:t>
      </w:r>
      <w:r>
        <w:rPr>
          <w:spacing w:val="1"/>
        </w:rPr>
        <w:t xml:space="preserve"> </w:t>
      </w:r>
      <w:r>
        <w:t>нормы</w:t>
      </w:r>
      <w:r>
        <w:rPr>
          <w:spacing w:val="1"/>
        </w:rPr>
        <w:t xml:space="preserve"> </w:t>
      </w:r>
      <w:r>
        <w:t>лексической</w:t>
      </w:r>
      <w:r>
        <w:rPr>
          <w:spacing w:val="1"/>
        </w:rPr>
        <w:t xml:space="preserve"> </w:t>
      </w:r>
      <w:r>
        <w:t>сочетаемости.</w:t>
      </w:r>
    </w:p>
    <w:p w:rsidR="00764468" w:rsidRDefault="004B2496">
      <w:pPr>
        <w:pStyle w:val="a5"/>
        <w:spacing w:before="1"/>
        <w:ind w:right="355"/>
      </w:pPr>
      <w:r>
        <w:t>Объём — 1400 лексических единиц для продуктивного использования (включая 1300</w:t>
      </w:r>
      <w:r>
        <w:rPr>
          <w:spacing w:val="1"/>
        </w:rPr>
        <w:t xml:space="preserve"> </w:t>
      </w:r>
      <w:r>
        <w:t>лексических единиц, изученных ранее) и 1500 лексических единиц для рецептивного усвоения</w:t>
      </w:r>
      <w:r>
        <w:rPr>
          <w:spacing w:val="1"/>
        </w:rPr>
        <w:t xml:space="preserve"> </w:t>
      </w:r>
      <w:r>
        <w:t>(включая</w:t>
      </w:r>
      <w:r>
        <w:rPr>
          <w:spacing w:val="-1"/>
        </w:rPr>
        <w:t xml:space="preserve"> </w:t>
      </w:r>
      <w:r>
        <w:t>1400 лексических</w:t>
      </w:r>
      <w:r>
        <w:rPr>
          <w:spacing w:val="1"/>
        </w:rPr>
        <w:t xml:space="preserve"> </w:t>
      </w:r>
      <w:r>
        <w:t>единиц</w:t>
      </w:r>
      <w:r>
        <w:rPr>
          <w:spacing w:val="-2"/>
        </w:rPr>
        <w:t xml:space="preserve"> </w:t>
      </w:r>
      <w:r>
        <w:t>продуктивного минимума).</w:t>
      </w:r>
    </w:p>
    <w:p w:rsidR="00764468" w:rsidRDefault="004B2496">
      <w:pPr>
        <w:pStyle w:val="a5"/>
        <w:spacing w:line="274" w:lineRule="exact"/>
        <w:ind w:left="1041" w:firstLine="0"/>
      </w:pPr>
      <w:r>
        <w:t>Основные</w:t>
      </w:r>
      <w:r>
        <w:rPr>
          <w:spacing w:val="-7"/>
        </w:rPr>
        <w:t xml:space="preserve"> </w:t>
      </w:r>
      <w:r>
        <w:t>способы</w:t>
      </w:r>
      <w:r>
        <w:rPr>
          <w:spacing w:val="-4"/>
        </w:rPr>
        <w:t xml:space="preserve"> </w:t>
      </w:r>
      <w:r>
        <w:t>словообразования:</w:t>
      </w:r>
    </w:p>
    <w:p w:rsidR="00764468" w:rsidRDefault="004B2496">
      <w:pPr>
        <w:pStyle w:val="a5"/>
        <w:ind w:left="1041" w:firstLine="0"/>
        <w:jc w:val="left"/>
      </w:pPr>
      <w:r>
        <w:t>аффиксация:</w:t>
      </w:r>
      <w:r>
        <w:rPr>
          <w:spacing w:val="-4"/>
        </w:rPr>
        <w:t xml:space="preserve"> </w:t>
      </w:r>
      <w:r>
        <w:t>образование</w:t>
      </w:r>
    </w:p>
    <w:p w:rsidR="00764468" w:rsidRDefault="004B2496">
      <w:pPr>
        <w:pStyle w:val="a5"/>
        <w:jc w:val="left"/>
      </w:pPr>
      <w:r>
        <w:t>имён</w:t>
      </w:r>
      <w:r>
        <w:rPr>
          <w:spacing w:val="48"/>
        </w:rPr>
        <w:t xml:space="preserve"> </w:t>
      </w:r>
      <w:r>
        <w:t>существительных</w:t>
      </w:r>
      <w:r>
        <w:rPr>
          <w:spacing w:val="47"/>
        </w:rPr>
        <w:t xml:space="preserve"> </w:t>
      </w:r>
      <w:r>
        <w:t>при</w:t>
      </w:r>
      <w:r>
        <w:rPr>
          <w:spacing w:val="49"/>
        </w:rPr>
        <w:t xml:space="preserve"> </w:t>
      </w:r>
      <w:r>
        <w:t>помощи</w:t>
      </w:r>
      <w:r>
        <w:rPr>
          <w:spacing w:val="49"/>
        </w:rPr>
        <w:t xml:space="preserve"> </w:t>
      </w:r>
      <w:r>
        <w:t>суффиксов</w:t>
      </w:r>
      <w:r>
        <w:rPr>
          <w:spacing w:val="52"/>
        </w:rPr>
        <w:t xml:space="preserve"> </w:t>
      </w:r>
      <w:r>
        <w:t>-er,</w:t>
      </w:r>
      <w:r>
        <w:rPr>
          <w:spacing w:val="50"/>
        </w:rPr>
        <w:t xml:space="preserve"> </w:t>
      </w:r>
      <w:r>
        <w:t>-ler,</w:t>
      </w:r>
      <w:r>
        <w:rPr>
          <w:spacing w:val="48"/>
        </w:rPr>
        <w:t xml:space="preserve"> </w:t>
      </w:r>
      <w:r>
        <w:t>-in,</w:t>
      </w:r>
      <w:r>
        <w:rPr>
          <w:spacing w:val="49"/>
        </w:rPr>
        <w:t xml:space="preserve"> </w:t>
      </w:r>
      <w:r>
        <w:t>-chen,</w:t>
      </w:r>
      <w:r>
        <w:rPr>
          <w:spacing w:val="50"/>
        </w:rPr>
        <w:t xml:space="preserve"> </w:t>
      </w:r>
      <w:r>
        <w:t>-keit,</w:t>
      </w:r>
      <w:r>
        <w:rPr>
          <w:spacing w:val="47"/>
        </w:rPr>
        <w:t xml:space="preserve"> </w:t>
      </w:r>
      <w:r>
        <w:t>-heit,</w:t>
      </w:r>
      <w:r>
        <w:rPr>
          <w:spacing w:val="48"/>
        </w:rPr>
        <w:t xml:space="preserve"> </w:t>
      </w:r>
      <w:r>
        <w:t>-ung,</w:t>
      </w:r>
      <w:r>
        <w:rPr>
          <w:spacing w:val="49"/>
        </w:rPr>
        <w:t xml:space="preserve"> </w:t>
      </w:r>
      <w:r>
        <w:t>-</w:t>
      </w:r>
      <w:r>
        <w:rPr>
          <w:spacing w:val="-57"/>
        </w:rPr>
        <w:t xml:space="preserve"> </w:t>
      </w:r>
      <w:r>
        <w:t>schaft,</w:t>
      </w:r>
      <w:r>
        <w:rPr>
          <w:spacing w:val="-1"/>
        </w:rPr>
        <w:t xml:space="preserve"> </w:t>
      </w:r>
      <w:r>
        <w:t>-ion, -e, -ität;</w:t>
      </w:r>
    </w:p>
    <w:p w:rsidR="00764468" w:rsidRDefault="004B2496">
      <w:pPr>
        <w:pStyle w:val="a5"/>
        <w:ind w:left="1041" w:firstLine="0"/>
        <w:jc w:val="left"/>
      </w:pPr>
      <w:r>
        <w:t>имён</w:t>
      </w:r>
      <w:r>
        <w:rPr>
          <w:spacing w:val="-3"/>
        </w:rPr>
        <w:t xml:space="preserve"> </w:t>
      </w:r>
      <w:r>
        <w:t>прилагательных</w:t>
      </w:r>
      <w:r>
        <w:rPr>
          <w:spacing w:val="-3"/>
        </w:rPr>
        <w:t xml:space="preserve"> </w:t>
      </w:r>
      <w:r>
        <w:t>при</w:t>
      </w:r>
      <w:r>
        <w:rPr>
          <w:spacing w:val="-3"/>
        </w:rPr>
        <w:t xml:space="preserve"> </w:t>
      </w:r>
      <w:r>
        <w:t>помощи</w:t>
      </w:r>
      <w:r>
        <w:rPr>
          <w:spacing w:val="-2"/>
        </w:rPr>
        <w:t xml:space="preserve"> </w:t>
      </w:r>
      <w:r>
        <w:t>суффиксов -ig,</w:t>
      </w:r>
      <w:r>
        <w:rPr>
          <w:spacing w:val="-3"/>
        </w:rPr>
        <w:t xml:space="preserve"> </w:t>
      </w:r>
      <w:r>
        <w:t>-lich, -isch,</w:t>
      </w:r>
      <w:r>
        <w:rPr>
          <w:spacing w:val="-3"/>
        </w:rPr>
        <w:t xml:space="preserve"> </w:t>
      </w:r>
      <w:r>
        <w:t>-los;</w:t>
      </w:r>
    </w:p>
    <w:p w:rsidR="00764468" w:rsidRDefault="004B2496">
      <w:pPr>
        <w:pStyle w:val="a5"/>
        <w:jc w:val="left"/>
      </w:pPr>
      <w:r>
        <w:t>имён</w:t>
      </w:r>
      <w:r>
        <w:rPr>
          <w:spacing w:val="9"/>
        </w:rPr>
        <w:t xml:space="preserve"> </w:t>
      </w:r>
      <w:r>
        <w:t>существительных,</w:t>
      </w:r>
      <w:r>
        <w:rPr>
          <w:spacing w:val="6"/>
        </w:rPr>
        <w:t xml:space="preserve"> </w:t>
      </w:r>
      <w:r>
        <w:t>имён</w:t>
      </w:r>
      <w:r>
        <w:rPr>
          <w:spacing w:val="7"/>
        </w:rPr>
        <w:t xml:space="preserve"> </w:t>
      </w:r>
      <w:r>
        <w:t>прилагательных,</w:t>
      </w:r>
      <w:r>
        <w:rPr>
          <w:spacing w:val="6"/>
        </w:rPr>
        <w:t xml:space="preserve"> </w:t>
      </w:r>
      <w:r>
        <w:t>наречий</w:t>
      </w:r>
      <w:r>
        <w:rPr>
          <w:spacing w:val="9"/>
        </w:rPr>
        <w:t xml:space="preserve"> </w:t>
      </w:r>
      <w:r>
        <w:t>при</w:t>
      </w:r>
      <w:r>
        <w:rPr>
          <w:spacing w:val="7"/>
        </w:rPr>
        <w:t xml:space="preserve"> </w:t>
      </w:r>
      <w:r>
        <w:t>помощи</w:t>
      </w:r>
      <w:r>
        <w:rPr>
          <w:spacing w:val="9"/>
        </w:rPr>
        <w:t xml:space="preserve"> </w:t>
      </w:r>
      <w:r>
        <w:t>отрицательного</w:t>
      </w:r>
      <w:r>
        <w:rPr>
          <w:spacing w:val="-57"/>
        </w:rPr>
        <w:t xml:space="preserve"> </w:t>
      </w:r>
      <w:r>
        <w:t>префикса</w:t>
      </w:r>
      <w:r>
        <w:rPr>
          <w:spacing w:val="-2"/>
        </w:rPr>
        <w:t xml:space="preserve"> </w:t>
      </w:r>
      <w:r>
        <w:t>un-</w:t>
      </w:r>
      <w:r>
        <w:rPr>
          <w:spacing w:val="-1"/>
        </w:rPr>
        <w:t xml:space="preserve"> </w:t>
      </w:r>
      <w:r>
        <w:t>(unglücklich, das</w:t>
      </w:r>
      <w:r>
        <w:rPr>
          <w:spacing w:val="-1"/>
        </w:rPr>
        <w:t xml:space="preserve"> </w:t>
      </w:r>
      <w:r>
        <w:t>Unglück);</w:t>
      </w:r>
    </w:p>
    <w:p w:rsidR="00764468" w:rsidRDefault="004B2496">
      <w:pPr>
        <w:pStyle w:val="a5"/>
        <w:ind w:left="1041" w:right="3089" w:firstLine="0"/>
        <w:jc w:val="left"/>
      </w:pPr>
      <w:r>
        <w:t>числительных при помощи суффиксов -zehn, -zig, -ßig, -te, -ste.</w:t>
      </w:r>
      <w:r>
        <w:rPr>
          <w:spacing w:val="-57"/>
        </w:rPr>
        <w:t xml:space="preserve"> </w:t>
      </w:r>
      <w:r>
        <w:t>словосложение:</w:t>
      </w:r>
      <w:r>
        <w:rPr>
          <w:spacing w:val="-1"/>
        </w:rPr>
        <w:t xml:space="preserve"> </w:t>
      </w:r>
      <w:r>
        <w:t>образование</w:t>
      </w:r>
    </w:p>
    <w:p w:rsidR="00764468" w:rsidRDefault="004B2496">
      <w:pPr>
        <w:pStyle w:val="a5"/>
        <w:spacing w:before="1"/>
        <w:ind w:right="343"/>
        <w:jc w:val="left"/>
      </w:pPr>
      <w:r>
        <w:t>сложных</w:t>
      </w:r>
      <w:r>
        <w:rPr>
          <w:spacing w:val="34"/>
        </w:rPr>
        <w:t xml:space="preserve"> </w:t>
      </w:r>
      <w:r>
        <w:t>существительных</w:t>
      </w:r>
      <w:r>
        <w:rPr>
          <w:spacing w:val="32"/>
        </w:rPr>
        <w:t xml:space="preserve"> </w:t>
      </w:r>
      <w:r>
        <w:t>путём</w:t>
      </w:r>
      <w:r>
        <w:rPr>
          <w:spacing w:val="32"/>
        </w:rPr>
        <w:t xml:space="preserve"> </w:t>
      </w:r>
      <w:r>
        <w:t>соединения</w:t>
      </w:r>
      <w:r>
        <w:rPr>
          <w:spacing w:val="32"/>
        </w:rPr>
        <w:t xml:space="preserve"> </w:t>
      </w:r>
      <w:r>
        <w:t>основ</w:t>
      </w:r>
      <w:r>
        <w:rPr>
          <w:spacing w:val="32"/>
        </w:rPr>
        <w:t xml:space="preserve"> </w:t>
      </w:r>
      <w:r>
        <w:t>существительных</w:t>
      </w:r>
      <w:r>
        <w:rPr>
          <w:spacing w:val="34"/>
        </w:rPr>
        <w:t xml:space="preserve"> </w:t>
      </w:r>
      <w:r>
        <w:t>(der</w:t>
      </w:r>
      <w:r>
        <w:rPr>
          <w:spacing w:val="32"/>
        </w:rPr>
        <w:t xml:space="preserve"> </w:t>
      </w:r>
      <w:r>
        <w:t>Wintersport,</w:t>
      </w:r>
      <w:r>
        <w:rPr>
          <w:spacing w:val="-57"/>
        </w:rPr>
        <w:t xml:space="preserve"> </w:t>
      </w:r>
      <w:r>
        <w:t>das</w:t>
      </w:r>
      <w:r>
        <w:rPr>
          <w:spacing w:val="-1"/>
        </w:rPr>
        <w:t xml:space="preserve"> </w:t>
      </w:r>
      <w:r>
        <w:t>Klassenzimmer);</w:t>
      </w:r>
    </w:p>
    <w:p w:rsidR="00764468" w:rsidRDefault="004B2496">
      <w:pPr>
        <w:pStyle w:val="a5"/>
        <w:tabs>
          <w:tab w:val="left" w:pos="2288"/>
          <w:tab w:val="left" w:pos="4432"/>
          <w:tab w:val="left" w:pos="5365"/>
          <w:tab w:val="left" w:pos="6878"/>
          <w:tab w:val="left" w:pos="7950"/>
          <w:tab w:val="left" w:pos="9044"/>
          <w:tab w:val="left" w:pos="9497"/>
        </w:tabs>
        <w:ind w:right="357"/>
        <w:jc w:val="left"/>
      </w:pPr>
      <w:r>
        <w:t>сложных</w:t>
      </w:r>
      <w:r>
        <w:tab/>
        <w:t>существительных</w:t>
      </w:r>
      <w:r>
        <w:tab/>
        <w:t>путём</w:t>
      </w:r>
      <w:r>
        <w:tab/>
        <w:t>соединения</w:t>
      </w:r>
      <w:r>
        <w:tab/>
        <w:t>основы</w:t>
      </w:r>
      <w:r>
        <w:tab/>
        <w:t>глагола</w:t>
      </w:r>
      <w:r>
        <w:tab/>
        <w:t>и</w:t>
      </w:r>
      <w:r>
        <w:tab/>
      </w:r>
      <w:r>
        <w:rPr>
          <w:spacing w:val="-1"/>
        </w:rPr>
        <w:t>основы</w:t>
      </w:r>
      <w:r>
        <w:rPr>
          <w:spacing w:val="-57"/>
        </w:rPr>
        <w:t xml:space="preserve"> </w:t>
      </w:r>
      <w:r>
        <w:t>существительного</w:t>
      </w:r>
      <w:r>
        <w:rPr>
          <w:spacing w:val="-1"/>
        </w:rPr>
        <w:t xml:space="preserve"> </w:t>
      </w:r>
      <w:r>
        <w:t>(der</w:t>
      </w:r>
      <w:r>
        <w:rPr>
          <w:spacing w:val="1"/>
        </w:rPr>
        <w:t xml:space="preserve"> </w:t>
      </w:r>
      <w:r>
        <w:t>Schreibtisch);</w:t>
      </w:r>
    </w:p>
    <w:p w:rsidR="00764468" w:rsidRDefault="004B2496">
      <w:pPr>
        <w:pStyle w:val="a5"/>
        <w:tabs>
          <w:tab w:val="left" w:pos="2185"/>
          <w:tab w:val="left" w:pos="4226"/>
          <w:tab w:val="left" w:pos="5055"/>
          <w:tab w:val="left" w:pos="6465"/>
          <w:tab w:val="left" w:pos="7434"/>
          <w:tab w:val="left" w:pos="9372"/>
        </w:tabs>
        <w:ind w:right="344"/>
        <w:jc w:val="left"/>
      </w:pPr>
      <w:r>
        <w:t>сложных</w:t>
      </w:r>
      <w:r>
        <w:tab/>
        <w:t>существительных</w:t>
      </w:r>
      <w:r>
        <w:tab/>
        <w:t>путём</w:t>
      </w:r>
      <w:r>
        <w:tab/>
        <w:t>соединения</w:t>
      </w:r>
      <w:r>
        <w:tab/>
        <w:t>основы</w:t>
      </w:r>
      <w:r>
        <w:tab/>
        <w:t>прилагательного</w:t>
      </w:r>
      <w:r>
        <w:tab/>
        <w:t>иосновы</w:t>
      </w:r>
      <w:r>
        <w:rPr>
          <w:spacing w:val="-57"/>
        </w:rPr>
        <w:t xml:space="preserve"> </w:t>
      </w:r>
      <w:r>
        <w:t>существительного</w:t>
      </w:r>
      <w:r>
        <w:rPr>
          <w:spacing w:val="-1"/>
        </w:rPr>
        <w:t xml:space="preserve"> </w:t>
      </w:r>
      <w:r>
        <w:t>(die Kleinstadt);</w:t>
      </w:r>
    </w:p>
    <w:p w:rsidR="00764468" w:rsidRDefault="004B2496">
      <w:pPr>
        <w:pStyle w:val="a5"/>
        <w:ind w:left="1041" w:right="1278" w:firstLine="0"/>
        <w:jc w:val="left"/>
      </w:pPr>
      <w:r>
        <w:t>сложных прилагательных путём соединения основ прилагательных (dunkelblau).</w:t>
      </w:r>
      <w:r>
        <w:rPr>
          <w:spacing w:val="-58"/>
        </w:rPr>
        <w:t xml:space="preserve"> </w:t>
      </w:r>
      <w:r>
        <w:t>конверсия:</w:t>
      </w:r>
      <w:r>
        <w:rPr>
          <w:spacing w:val="-1"/>
        </w:rPr>
        <w:t xml:space="preserve"> </w:t>
      </w:r>
      <w:r>
        <w:t>образование</w:t>
      </w:r>
    </w:p>
    <w:p w:rsidR="00764468" w:rsidRDefault="004B2496">
      <w:pPr>
        <w:pStyle w:val="a5"/>
        <w:ind w:left="1041" w:firstLine="0"/>
        <w:jc w:val="left"/>
      </w:pPr>
      <w:r>
        <w:t>имён</w:t>
      </w:r>
      <w:r>
        <w:rPr>
          <w:spacing w:val="-3"/>
        </w:rPr>
        <w:t xml:space="preserve"> </w:t>
      </w:r>
      <w:r>
        <w:t>существительных</w:t>
      </w:r>
      <w:r>
        <w:rPr>
          <w:spacing w:val="-2"/>
        </w:rPr>
        <w:t xml:space="preserve"> </w:t>
      </w:r>
      <w:r>
        <w:t>от</w:t>
      </w:r>
      <w:r>
        <w:rPr>
          <w:spacing w:val="-3"/>
        </w:rPr>
        <w:t xml:space="preserve"> </w:t>
      </w:r>
      <w:r>
        <w:t>неопределённой</w:t>
      </w:r>
      <w:r>
        <w:rPr>
          <w:spacing w:val="-4"/>
        </w:rPr>
        <w:t xml:space="preserve"> </w:t>
      </w:r>
      <w:r>
        <w:t>формы</w:t>
      </w:r>
      <w:r>
        <w:rPr>
          <w:spacing w:val="-2"/>
        </w:rPr>
        <w:t xml:space="preserve"> </w:t>
      </w:r>
      <w:r>
        <w:t>глагола</w:t>
      </w:r>
      <w:r>
        <w:rPr>
          <w:spacing w:val="-4"/>
        </w:rPr>
        <w:t xml:space="preserve"> </w:t>
      </w:r>
      <w:r>
        <w:t>(das Lesen);</w:t>
      </w:r>
    </w:p>
    <w:p w:rsidR="00764468" w:rsidRDefault="004B2496">
      <w:pPr>
        <w:pStyle w:val="a5"/>
        <w:ind w:left="1041" w:right="447" w:firstLine="0"/>
        <w:jc w:val="left"/>
      </w:pPr>
      <w:r>
        <w:t>имён существительных от основы глагола без изменения корневой гласной (der Anfang);</w:t>
      </w:r>
      <w:r>
        <w:rPr>
          <w:spacing w:val="-57"/>
        </w:rPr>
        <w:t xml:space="preserve"> </w:t>
      </w:r>
      <w:r>
        <w:t>имён существительных от основы глагола с изменением корневой гласной (der Sprung);</w:t>
      </w:r>
      <w:r>
        <w:rPr>
          <w:spacing w:val="1"/>
        </w:rPr>
        <w:t xml:space="preserve"> </w:t>
      </w:r>
      <w:r>
        <w:t>имён</w:t>
      </w:r>
      <w:r>
        <w:rPr>
          <w:spacing w:val="-2"/>
        </w:rPr>
        <w:t xml:space="preserve"> </w:t>
      </w:r>
      <w:r>
        <w:t>существительных</w:t>
      </w:r>
      <w:r>
        <w:rPr>
          <w:spacing w:val="-1"/>
        </w:rPr>
        <w:t xml:space="preserve"> </w:t>
      </w:r>
      <w:r>
        <w:t>от</w:t>
      </w:r>
      <w:r>
        <w:rPr>
          <w:spacing w:val="-1"/>
        </w:rPr>
        <w:t xml:space="preserve"> </w:t>
      </w:r>
      <w:r>
        <w:t>прилагательных</w:t>
      </w:r>
      <w:r>
        <w:rPr>
          <w:spacing w:val="1"/>
        </w:rPr>
        <w:t xml:space="preserve"> </w:t>
      </w:r>
      <w:r>
        <w:t>(das</w:t>
      </w:r>
      <w:r>
        <w:rPr>
          <w:spacing w:val="-2"/>
        </w:rPr>
        <w:t xml:space="preserve"> </w:t>
      </w:r>
      <w:r>
        <w:t>Beste,</w:t>
      </w:r>
      <w:r>
        <w:rPr>
          <w:spacing w:val="-3"/>
        </w:rPr>
        <w:t xml:space="preserve"> </w:t>
      </w:r>
      <w:r>
        <w:t>der</w:t>
      </w:r>
      <w:r>
        <w:rPr>
          <w:spacing w:val="-1"/>
        </w:rPr>
        <w:t xml:space="preserve"> </w:t>
      </w:r>
      <w:r>
        <w:t>Deutsche,</w:t>
      </w:r>
      <w:r>
        <w:rPr>
          <w:spacing w:val="-1"/>
        </w:rPr>
        <w:t xml:space="preserve"> </w:t>
      </w:r>
      <w:r>
        <w:t>die</w:t>
      </w:r>
      <w:r>
        <w:rPr>
          <w:spacing w:val="-2"/>
        </w:rPr>
        <w:t xml:space="preserve"> </w:t>
      </w:r>
      <w:r>
        <w:t>Bekannte).</w:t>
      </w:r>
    </w:p>
    <w:p w:rsidR="00764468" w:rsidRDefault="004B2496">
      <w:pPr>
        <w:pStyle w:val="a5"/>
        <w:ind w:left="1041" w:firstLine="0"/>
        <w:jc w:val="left"/>
      </w:pPr>
      <w:r>
        <w:t>Многозначные</w:t>
      </w:r>
      <w:r>
        <w:rPr>
          <w:spacing w:val="2"/>
        </w:rPr>
        <w:t xml:space="preserve"> </w:t>
      </w:r>
      <w:r>
        <w:t>лексические</w:t>
      </w:r>
      <w:r>
        <w:rPr>
          <w:spacing w:val="3"/>
        </w:rPr>
        <w:t xml:space="preserve"> </w:t>
      </w:r>
      <w:r>
        <w:t>единицы.</w:t>
      </w:r>
      <w:r>
        <w:rPr>
          <w:spacing w:val="3"/>
        </w:rPr>
        <w:t xml:space="preserve"> </w:t>
      </w:r>
      <w:r>
        <w:t>Синонимы.</w:t>
      </w:r>
      <w:r>
        <w:rPr>
          <w:spacing w:val="3"/>
        </w:rPr>
        <w:t xml:space="preserve"> </w:t>
      </w:r>
      <w:r>
        <w:t>Антонимы.</w:t>
      </w:r>
      <w:r>
        <w:rPr>
          <w:spacing w:val="3"/>
        </w:rPr>
        <w:t xml:space="preserve"> </w:t>
      </w:r>
      <w:r>
        <w:t>Интернациональные</w:t>
      </w:r>
      <w:r>
        <w:rPr>
          <w:spacing w:val="2"/>
        </w:rPr>
        <w:t xml:space="preserve"> </w:t>
      </w:r>
      <w:r>
        <w:t>слова.</w:t>
      </w:r>
    </w:p>
    <w:p w:rsidR="00764468" w:rsidRDefault="004B2496">
      <w:pPr>
        <w:pStyle w:val="a5"/>
        <w:ind w:firstLine="0"/>
        <w:jc w:val="left"/>
      </w:pPr>
      <w:r>
        <w:t>Сокращения</w:t>
      </w:r>
      <w:r>
        <w:rPr>
          <w:spacing w:val="-4"/>
        </w:rPr>
        <w:t xml:space="preserve"> </w:t>
      </w:r>
      <w:r>
        <w:t>и</w:t>
      </w:r>
      <w:r>
        <w:rPr>
          <w:spacing w:val="-3"/>
        </w:rPr>
        <w:t xml:space="preserve"> </w:t>
      </w:r>
      <w:r>
        <w:t>аббревиатуры.</w:t>
      </w:r>
    </w:p>
    <w:p w:rsidR="00764468" w:rsidRDefault="004B2496">
      <w:pPr>
        <w:pStyle w:val="a5"/>
        <w:ind w:right="354"/>
      </w:pPr>
      <w:r>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устного/письменного</w:t>
      </w:r>
      <w:r>
        <w:rPr>
          <w:spacing w:val="-1"/>
        </w:rPr>
        <w:t xml:space="preserve"> </w:t>
      </w:r>
      <w:r>
        <w:t>высказывания.</w:t>
      </w:r>
    </w:p>
    <w:p w:rsidR="00764468" w:rsidRDefault="004B2496">
      <w:pPr>
        <w:pStyle w:val="a5"/>
        <w:ind w:left="1041" w:firstLine="0"/>
      </w:pPr>
      <w:r>
        <w:t>Грамматическая</w:t>
      </w:r>
      <w:r>
        <w:rPr>
          <w:spacing w:val="-2"/>
        </w:rPr>
        <w:t xml:space="preserve"> </w:t>
      </w:r>
      <w:r>
        <w:t>сторона</w:t>
      </w:r>
      <w:r>
        <w:rPr>
          <w:spacing w:val="-5"/>
        </w:rPr>
        <w:t xml:space="preserve"> </w:t>
      </w:r>
      <w:r>
        <w:t>речи.</w:t>
      </w:r>
    </w:p>
    <w:p w:rsidR="00764468" w:rsidRDefault="004B2496">
      <w:pPr>
        <w:pStyle w:val="a5"/>
        <w:ind w:right="347"/>
      </w:pPr>
      <w:r>
        <w:t>Распознавание в звучащем и письменном тексте и употребление в устной</w:t>
      </w:r>
      <w:r>
        <w:rPr>
          <w:spacing w:val="1"/>
        </w:rPr>
        <w:t xml:space="preserve"> </w:t>
      </w:r>
      <w:r>
        <w:t>и письменной</w:t>
      </w:r>
      <w:r>
        <w:rPr>
          <w:spacing w:val="1"/>
        </w:rPr>
        <w:t xml:space="preserve"> </w:t>
      </w:r>
      <w:r>
        <w:t>речи</w:t>
      </w:r>
      <w:r>
        <w:rPr>
          <w:spacing w:val="-2"/>
        </w:rPr>
        <w:t xml:space="preserve"> </w:t>
      </w:r>
      <w:r>
        <w:t>изученных</w:t>
      </w:r>
      <w:r>
        <w:rPr>
          <w:spacing w:val="-1"/>
        </w:rPr>
        <w:t xml:space="preserve"> </w:t>
      </w:r>
      <w:r>
        <w:t>морфологических</w:t>
      </w:r>
      <w:r>
        <w:rPr>
          <w:spacing w:val="-2"/>
        </w:rPr>
        <w:t xml:space="preserve"> </w:t>
      </w:r>
      <w:r>
        <w:t>форм</w:t>
      </w:r>
      <w:r>
        <w:rPr>
          <w:spacing w:val="-1"/>
        </w:rPr>
        <w:t xml:space="preserve"> </w:t>
      </w:r>
      <w:r>
        <w:t>и</w:t>
      </w:r>
      <w:r>
        <w:rPr>
          <w:spacing w:val="-2"/>
        </w:rPr>
        <w:t xml:space="preserve"> </w:t>
      </w:r>
      <w:r>
        <w:t>синтаксических</w:t>
      </w:r>
      <w:r>
        <w:rPr>
          <w:spacing w:val="-2"/>
        </w:rPr>
        <w:t xml:space="preserve"> </w:t>
      </w:r>
      <w:r>
        <w:t>конструкций</w:t>
      </w:r>
      <w:r>
        <w:rPr>
          <w:spacing w:val="-2"/>
        </w:rPr>
        <w:t xml:space="preserve"> </w:t>
      </w:r>
      <w:r>
        <w:t>немецкого</w:t>
      </w:r>
      <w:r>
        <w:rPr>
          <w:spacing w:val="-1"/>
        </w:rPr>
        <w:t xml:space="preserve"> </w:t>
      </w:r>
      <w:r>
        <w:t>языка.</w:t>
      </w:r>
    </w:p>
    <w:p w:rsidR="00764468" w:rsidRDefault="004B2496">
      <w:pPr>
        <w:pStyle w:val="a5"/>
        <w:spacing w:before="1"/>
        <w:ind w:right="355"/>
      </w:pPr>
      <w:r>
        <w:t>Различные коммуникативные типы предложений: повествовательные (утвердительные,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вопросы),</w:t>
      </w:r>
      <w:r>
        <w:rPr>
          <w:spacing w:val="1"/>
        </w:rPr>
        <w:t xml:space="preserve"> </w:t>
      </w:r>
      <w:r>
        <w:t>побудительные</w:t>
      </w:r>
      <w:r>
        <w:rPr>
          <w:spacing w:val="-3"/>
        </w:rPr>
        <w:t xml:space="preserve"> </w:t>
      </w:r>
      <w:r>
        <w:t>(в</w:t>
      </w:r>
      <w:r>
        <w:rPr>
          <w:spacing w:val="3"/>
        </w:rPr>
        <w:t xml:space="preserve"> </w:t>
      </w:r>
      <w:r>
        <w:t>утвердительной и отрицательной</w:t>
      </w:r>
      <w:r>
        <w:rPr>
          <w:spacing w:val="-3"/>
        </w:rPr>
        <w:t xml:space="preserve"> </w:t>
      </w:r>
      <w:r>
        <w:t>форме).</w:t>
      </w:r>
    </w:p>
    <w:p w:rsidR="00764468" w:rsidRPr="004B2496" w:rsidRDefault="004B2496">
      <w:pPr>
        <w:pStyle w:val="a5"/>
        <w:ind w:left="1041" w:right="757" w:firstLine="0"/>
        <w:rPr>
          <w:lang w:val="en-US"/>
        </w:rPr>
      </w:pPr>
      <w:r>
        <w:lastRenderedPageBreak/>
        <w:t xml:space="preserve">Предложения с безличным местоимением es (Es ist 4 Uhr. </w:t>
      </w:r>
      <w:r w:rsidRPr="004B2496">
        <w:rPr>
          <w:lang w:val="en-US"/>
        </w:rPr>
        <w:t>Es regnet. Es ist interessant.).</w:t>
      </w:r>
      <w:r w:rsidRPr="004B2496">
        <w:rPr>
          <w:spacing w:val="-57"/>
          <w:lang w:val="en-US"/>
        </w:rPr>
        <w:t xml:space="preserve"> </w:t>
      </w:r>
      <w:r>
        <w:t>Предложения</w:t>
      </w:r>
      <w:r w:rsidRPr="004B2496">
        <w:rPr>
          <w:spacing w:val="-2"/>
          <w:lang w:val="en-US"/>
        </w:rPr>
        <w:t xml:space="preserve"> </w:t>
      </w:r>
      <w:r>
        <w:t>с</w:t>
      </w:r>
      <w:r w:rsidRPr="004B2496">
        <w:rPr>
          <w:spacing w:val="-2"/>
          <w:lang w:val="en-US"/>
        </w:rPr>
        <w:t xml:space="preserve"> </w:t>
      </w:r>
      <w:r>
        <w:t>конструкцией</w:t>
      </w:r>
      <w:r w:rsidRPr="004B2496">
        <w:rPr>
          <w:spacing w:val="3"/>
          <w:lang w:val="en-US"/>
        </w:rPr>
        <w:t xml:space="preserve"> </w:t>
      </w:r>
      <w:r w:rsidRPr="004B2496">
        <w:rPr>
          <w:lang w:val="en-US"/>
        </w:rPr>
        <w:t>es</w:t>
      </w:r>
      <w:r w:rsidRPr="004B2496">
        <w:rPr>
          <w:spacing w:val="-1"/>
          <w:lang w:val="en-US"/>
        </w:rPr>
        <w:t xml:space="preserve"> </w:t>
      </w:r>
      <w:r w:rsidRPr="004B2496">
        <w:rPr>
          <w:lang w:val="en-US"/>
        </w:rPr>
        <w:t>gibt (Es</w:t>
      </w:r>
      <w:r w:rsidRPr="004B2496">
        <w:rPr>
          <w:spacing w:val="-1"/>
          <w:lang w:val="en-US"/>
        </w:rPr>
        <w:t xml:space="preserve"> </w:t>
      </w:r>
      <w:r w:rsidRPr="004B2496">
        <w:rPr>
          <w:lang w:val="en-US"/>
        </w:rPr>
        <w:t>gibt einen</w:t>
      </w:r>
      <w:r w:rsidRPr="004B2496">
        <w:rPr>
          <w:spacing w:val="-1"/>
          <w:lang w:val="en-US"/>
        </w:rPr>
        <w:t xml:space="preserve"> </w:t>
      </w:r>
      <w:r w:rsidRPr="004B2496">
        <w:rPr>
          <w:lang w:val="en-US"/>
        </w:rPr>
        <w:t>Park</w:t>
      </w:r>
      <w:r w:rsidRPr="004B2496">
        <w:rPr>
          <w:spacing w:val="-1"/>
          <w:lang w:val="en-US"/>
        </w:rPr>
        <w:t xml:space="preserve"> </w:t>
      </w:r>
      <w:r w:rsidRPr="004B2496">
        <w:rPr>
          <w:lang w:val="en-US"/>
        </w:rPr>
        <w:t>neben der</w:t>
      </w:r>
      <w:r w:rsidRPr="004B2496">
        <w:rPr>
          <w:spacing w:val="-1"/>
          <w:lang w:val="en-US"/>
        </w:rPr>
        <w:t xml:space="preserve"> </w:t>
      </w:r>
      <w:r w:rsidRPr="004B2496">
        <w:rPr>
          <w:lang w:val="en-US"/>
        </w:rPr>
        <w:t>Schule.).</w:t>
      </w:r>
    </w:p>
    <w:p w:rsidR="00764468" w:rsidRDefault="004B2496">
      <w:pPr>
        <w:pStyle w:val="a5"/>
        <w:ind w:right="352"/>
      </w:pPr>
      <w:r>
        <w:t>Предложения с неопределённо-личным местоимением man, в том числе с модальными</w:t>
      </w:r>
      <w:r>
        <w:rPr>
          <w:spacing w:val="1"/>
        </w:rPr>
        <w:t xml:space="preserve"> </w:t>
      </w:r>
      <w:r>
        <w:t>глаголами.</w:t>
      </w:r>
    </w:p>
    <w:p w:rsidR="00764468" w:rsidRDefault="004B2496">
      <w:pPr>
        <w:pStyle w:val="a5"/>
        <w:ind w:left="1041" w:firstLine="0"/>
      </w:pPr>
      <w:r>
        <w:t>Предложения</w:t>
      </w:r>
      <w:r>
        <w:rPr>
          <w:spacing w:val="-1"/>
        </w:rPr>
        <w:t xml:space="preserve"> </w:t>
      </w:r>
      <w:r>
        <w:t>с</w:t>
      </w:r>
      <w:r>
        <w:rPr>
          <w:spacing w:val="-2"/>
        </w:rPr>
        <w:t xml:space="preserve"> </w:t>
      </w:r>
      <w:r>
        <w:t>инфинитивным</w:t>
      </w:r>
      <w:r>
        <w:rPr>
          <w:spacing w:val="-3"/>
        </w:rPr>
        <w:t xml:space="preserve"> </w:t>
      </w:r>
      <w:r>
        <w:t>оборотом</w:t>
      </w:r>
      <w:r>
        <w:rPr>
          <w:spacing w:val="-1"/>
        </w:rPr>
        <w:t xml:space="preserve"> </w:t>
      </w:r>
      <w:r>
        <w:t>um</w:t>
      </w:r>
      <w:r>
        <w:rPr>
          <w:spacing w:val="-3"/>
        </w:rPr>
        <w:t xml:space="preserve"> </w:t>
      </w:r>
      <w:r>
        <w:t>…</w:t>
      </w:r>
      <w:r>
        <w:rPr>
          <w:spacing w:val="-1"/>
        </w:rPr>
        <w:t xml:space="preserve"> </w:t>
      </w:r>
      <w:r>
        <w:t>zu.</w:t>
      </w:r>
    </w:p>
    <w:p w:rsidR="00764468" w:rsidRDefault="004B2496">
      <w:pPr>
        <w:pStyle w:val="a5"/>
        <w:ind w:right="353"/>
      </w:pPr>
      <w:r>
        <w:t>Предложения</w:t>
      </w:r>
      <w:r>
        <w:rPr>
          <w:spacing w:val="1"/>
        </w:rPr>
        <w:t xml:space="preserve"> </w:t>
      </w:r>
      <w:r>
        <w:t>с</w:t>
      </w:r>
      <w:r>
        <w:rPr>
          <w:spacing w:val="1"/>
        </w:rPr>
        <w:t xml:space="preserve"> </w:t>
      </w:r>
      <w:r>
        <w:t>глаголами,</w:t>
      </w:r>
      <w:r>
        <w:rPr>
          <w:spacing w:val="1"/>
        </w:rPr>
        <w:t xml:space="preserve"> </w:t>
      </w:r>
      <w:r>
        <w:t>требующие</w:t>
      </w:r>
      <w:r>
        <w:rPr>
          <w:spacing w:val="1"/>
        </w:rPr>
        <w:t xml:space="preserve"> </w:t>
      </w:r>
      <w:r>
        <w:t>употребления</w:t>
      </w:r>
      <w:r>
        <w:rPr>
          <w:spacing w:val="1"/>
        </w:rPr>
        <w:t xml:space="preserve"> </w:t>
      </w:r>
      <w:r>
        <w:t>после</w:t>
      </w:r>
      <w:r>
        <w:rPr>
          <w:spacing w:val="1"/>
        </w:rPr>
        <w:t xml:space="preserve"> </w:t>
      </w:r>
      <w:r>
        <w:t>них</w:t>
      </w:r>
      <w:r>
        <w:rPr>
          <w:spacing w:val="1"/>
        </w:rPr>
        <w:t xml:space="preserve"> </w:t>
      </w:r>
      <w:r>
        <w:t>частицы</w:t>
      </w:r>
      <w:r>
        <w:rPr>
          <w:spacing w:val="1"/>
        </w:rPr>
        <w:t xml:space="preserve"> </w:t>
      </w:r>
      <w:r>
        <w:t>zu</w:t>
      </w:r>
      <w:r>
        <w:rPr>
          <w:spacing w:val="1"/>
        </w:rPr>
        <w:t xml:space="preserve"> </w:t>
      </w:r>
      <w:r>
        <w:t>и</w:t>
      </w:r>
      <w:r>
        <w:rPr>
          <w:spacing w:val="-57"/>
        </w:rPr>
        <w:t xml:space="preserve"> </w:t>
      </w:r>
      <w:r>
        <w:t>инфинитива.</w:t>
      </w:r>
    </w:p>
    <w:p w:rsidR="00764468" w:rsidRDefault="004B2496">
      <w:pPr>
        <w:pStyle w:val="a5"/>
        <w:ind w:right="357"/>
      </w:pPr>
      <w:r>
        <w:t>Сложносочинённые предложения с сочинительными союзами und, aber, oder, sondern,</w:t>
      </w:r>
      <w:r>
        <w:rPr>
          <w:spacing w:val="1"/>
        </w:rPr>
        <w:t xml:space="preserve"> </w:t>
      </w:r>
      <w:r>
        <w:t>denn,</w:t>
      </w:r>
      <w:r>
        <w:rPr>
          <w:spacing w:val="-1"/>
        </w:rPr>
        <w:t xml:space="preserve"> </w:t>
      </w:r>
      <w:r>
        <w:t>nicht nur</w:t>
      </w:r>
      <w:r>
        <w:rPr>
          <w:spacing w:val="-1"/>
        </w:rPr>
        <w:t xml:space="preserve"> </w:t>
      </w:r>
      <w:r>
        <w:t>… sondern</w:t>
      </w:r>
      <w:r>
        <w:rPr>
          <w:spacing w:val="-1"/>
        </w:rPr>
        <w:t xml:space="preserve"> </w:t>
      </w:r>
      <w:r>
        <w:t>auch, наречиями deshalb, darum,</w:t>
      </w:r>
      <w:r>
        <w:rPr>
          <w:spacing w:val="-1"/>
        </w:rPr>
        <w:t xml:space="preserve"> </w:t>
      </w:r>
      <w:r>
        <w:t>trotzdem.</w:t>
      </w:r>
    </w:p>
    <w:p w:rsidR="00764468" w:rsidRDefault="004B2496">
      <w:pPr>
        <w:pStyle w:val="a5"/>
        <w:ind w:right="349"/>
      </w:pPr>
      <w:r>
        <w:t>Сложноподчинённые предложения: дополнительные — с союзами dass, ob и других.;</w:t>
      </w:r>
      <w:r>
        <w:rPr>
          <w:spacing w:val="1"/>
        </w:rPr>
        <w:t xml:space="preserve"> </w:t>
      </w:r>
      <w:r>
        <w:t>причины — с союзами weil, da; условия — с союзом wenn; времени — с союзами wenn, als,</w:t>
      </w:r>
      <w:r>
        <w:rPr>
          <w:spacing w:val="1"/>
        </w:rPr>
        <w:t xml:space="preserve"> </w:t>
      </w:r>
      <w:r>
        <w:t>nachdem; цели — с союзом damit; определительные с относительными местоимениями die, der,</w:t>
      </w:r>
      <w:r>
        <w:rPr>
          <w:spacing w:val="1"/>
        </w:rPr>
        <w:t xml:space="preserve"> </w:t>
      </w:r>
      <w:r>
        <w:t>das;</w:t>
      </w:r>
      <w:r>
        <w:rPr>
          <w:spacing w:val="1"/>
        </w:rPr>
        <w:t xml:space="preserve"> </w:t>
      </w:r>
      <w:r>
        <w:t>уступки</w:t>
      </w:r>
      <w:r>
        <w:rPr>
          <w:spacing w:val="2"/>
        </w:rPr>
        <w:t xml:space="preserve"> </w:t>
      </w:r>
      <w:r>
        <w:t>— с</w:t>
      </w:r>
      <w:r>
        <w:rPr>
          <w:spacing w:val="-1"/>
        </w:rPr>
        <w:t xml:space="preserve"> </w:t>
      </w:r>
      <w:r>
        <w:t>союзом</w:t>
      </w:r>
      <w:r>
        <w:rPr>
          <w:spacing w:val="-1"/>
        </w:rPr>
        <w:t xml:space="preserve"> </w:t>
      </w:r>
      <w:r>
        <w:t>obwohl.</w:t>
      </w:r>
    </w:p>
    <w:p w:rsidR="000547CC" w:rsidRDefault="004B2496" w:rsidP="000547CC">
      <w:pPr>
        <w:pStyle w:val="a5"/>
        <w:ind w:left="1041" w:firstLine="0"/>
        <w:rPr>
          <w:spacing w:val="38"/>
        </w:rPr>
      </w:pPr>
      <w:r>
        <w:t>Способы</w:t>
      </w:r>
      <w:r>
        <w:rPr>
          <w:spacing w:val="38"/>
        </w:rPr>
        <w:t xml:space="preserve"> </w:t>
      </w:r>
      <w:r>
        <w:t>выражения</w:t>
      </w:r>
      <w:r>
        <w:rPr>
          <w:spacing w:val="38"/>
        </w:rPr>
        <w:t xml:space="preserve"> </w:t>
      </w:r>
      <w:r>
        <w:t>косвенной</w:t>
      </w:r>
      <w:r>
        <w:rPr>
          <w:spacing w:val="39"/>
        </w:rPr>
        <w:t xml:space="preserve"> </w:t>
      </w:r>
      <w:r>
        <w:t>речи,</w:t>
      </w:r>
      <w:r>
        <w:rPr>
          <w:spacing w:val="39"/>
        </w:rPr>
        <w:t xml:space="preserve"> </w:t>
      </w:r>
      <w:r>
        <w:t>в</w:t>
      </w:r>
      <w:r>
        <w:rPr>
          <w:spacing w:val="38"/>
        </w:rPr>
        <w:t xml:space="preserve"> </w:t>
      </w:r>
      <w:r>
        <w:t>том</w:t>
      </w:r>
      <w:r>
        <w:rPr>
          <w:spacing w:val="40"/>
        </w:rPr>
        <w:t xml:space="preserve"> </w:t>
      </w:r>
      <w:r>
        <w:t>числе</w:t>
      </w:r>
      <w:r>
        <w:rPr>
          <w:spacing w:val="37"/>
        </w:rPr>
        <w:t xml:space="preserve"> </w:t>
      </w:r>
      <w:r>
        <w:t>косвенный</w:t>
      </w:r>
      <w:r>
        <w:rPr>
          <w:spacing w:val="40"/>
        </w:rPr>
        <w:t xml:space="preserve"> </w:t>
      </w:r>
      <w:r>
        <w:t>вопрос</w:t>
      </w:r>
      <w:r>
        <w:rPr>
          <w:spacing w:val="37"/>
        </w:rPr>
        <w:t xml:space="preserve"> </w:t>
      </w:r>
      <w:r>
        <w:t>с</w:t>
      </w:r>
      <w:r>
        <w:rPr>
          <w:spacing w:val="40"/>
        </w:rPr>
        <w:t xml:space="preserve"> </w:t>
      </w:r>
      <w:r>
        <w:t>союзом</w:t>
      </w:r>
      <w:r>
        <w:rPr>
          <w:spacing w:val="38"/>
        </w:rPr>
        <w:t xml:space="preserve"> </w:t>
      </w:r>
      <w:r>
        <w:t>ob</w:t>
      </w:r>
      <w:r>
        <w:rPr>
          <w:spacing w:val="38"/>
        </w:rPr>
        <w:t xml:space="preserve"> </w:t>
      </w:r>
    </w:p>
    <w:p w:rsidR="00764468" w:rsidRDefault="004B2496" w:rsidP="000547CC">
      <w:pPr>
        <w:pStyle w:val="a5"/>
        <w:ind w:left="1041" w:firstLine="0"/>
      </w:pPr>
      <w:r>
        <w:t>без</w:t>
      </w:r>
      <w:r w:rsidR="000547CC">
        <w:t xml:space="preserve"> </w:t>
      </w:r>
      <w:r>
        <w:t>использования</w:t>
      </w:r>
      <w:r>
        <w:rPr>
          <w:spacing w:val="-8"/>
        </w:rPr>
        <w:t xml:space="preserve"> </w:t>
      </w:r>
      <w:r>
        <w:t>сослагательного</w:t>
      </w:r>
      <w:r>
        <w:rPr>
          <w:spacing w:val="-7"/>
        </w:rPr>
        <w:t xml:space="preserve"> </w:t>
      </w:r>
      <w:r>
        <w:t>наклонения.</w:t>
      </w:r>
    </w:p>
    <w:p w:rsidR="00764468" w:rsidRDefault="004B2496">
      <w:pPr>
        <w:pStyle w:val="a5"/>
        <w:ind w:right="343"/>
        <w:jc w:val="left"/>
      </w:pPr>
      <w:r>
        <w:t>Средства</w:t>
      </w:r>
      <w:r>
        <w:rPr>
          <w:spacing w:val="3"/>
        </w:rPr>
        <w:t xml:space="preserve"> </w:t>
      </w:r>
      <w:r>
        <w:t>связи</w:t>
      </w:r>
      <w:r>
        <w:rPr>
          <w:spacing w:val="5"/>
        </w:rPr>
        <w:t xml:space="preserve"> </w:t>
      </w:r>
      <w:r>
        <w:t>в</w:t>
      </w:r>
      <w:r>
        <w:rPr>
          <w:spacing w:val="4"/>
        </w:rPr>
        <w:t xml:space="preserve"> </w:t>
      </w:r>
      <w:r>
        <w:t>тексте</w:t>
      </w:r>
      <w:r>
        <w:rPr>
          <w:spacing w:val="4"/>
        </w:rPr>
        <w:t xml:space="preserve"> </w:t>
      </w:r>
      <w:r>
        <w:t>для</w:t>
      </w:r>
      <w:r>
        <w:rPr>
          <w:spacing w:val="5"/>
        </w:rPr>
        <w:t xml:space="preserve"> </w:t>
      </w:r>
      <w:r>
        <w:t>обеспечения</w:t>
      </w:r>
      <w:r>
        <w:rPr>
          <w:spacing w:val="4"/>
        </w:rPr>
        <w:t xml:space="preserve"> </w:t>
      </w:r>
      <w:r>
        <w:t>его</w:t>
      </w:r>
      <w:r>
        <w:rPr>
          <w:spacing w:val="4"/>
        </w:rPr>
        <w:t xml:space="preserve"> </w:t>
      </w:r>
      <w:r>
        <w:t>целостности,</w:t>
      </w:r>
      <w:r>
        <w:rPr>
          <w:spacing w:val="4"/>
        </w:rPr>
        <w:t xml:space="preserve"> </w:t>
      </w:r>
      <w:r>
        <w:t>в</w:t>
      </w:r>
      <w:r>
        <w:rPr>
          <w:spacing w:val="1"/>
        </w:rPr>
        <w:t xml:space="preserve"> </w:t>
      </w:r>
      <w:r>
        <w:t>том</w:t>
      </w:r>
      <w:r>
        <w:rPr>
          <w:spacing w:val="2"/>
        </w:rPr>
        <w:t xml:space="preserve"> </w:t>
      </w:r>
      <w:r>
        <w:t>числе</w:t>
      </w:r>
      <w:r>
        <w:rPr>
          <w:spacing w:val="3"/>
        </w:rPr>
        <w:t xml:space="preserve"> </w:t>
      </w:r>
      <w:r>
        <w:t>с</w:t>
      </w:r>
      <w:r>
        <w:rPr>
          <w:spacing w:val="3"/>
        </w:rPr>
        <w:t xml:space="preserve"> </w:t>
      </w:r>
      <w:r>
        <w:t>помощью</w:t>
      </w:r>
      <w:r>
        <w:rPr>
          <w:spacing w:val="-57"/>
        </w:rPr>
        <w:t xml:space="preserve"> </w:t>
      </w:r>
      <w:r>
        <w:t>наречий</w:t>
      </w:r>
      <w:r>
        <w:rPr>
          <w:spacing w:val="-1"/>
        </w:rPr>
        <w:t xml:space="preserve"> </w:t>
      </w:r>
      <w:r>
        <w:t>zuerst, dann, danach, später и</w:t>
      </w:r>
      <w:r>
        <w:rPr>
          <w:spacing w:val="-1"/>
        </w:rPr>
        <w:t xml:space="preserve"> </w:t>
      </w:r>
      <w:r>
        <w:t>других.</w:t>
      </w:r>
    </w:p>
    <w:p w:rsidR="00764468" w:rsidRDefault="004B2496">
      <w:pPr>
        <w:pStyle w:val="a5"/>
        <w:spacing w:before="1"/>
        <w:ind w:right="343"/>
        <w:jc w:val="left"/>
      </w:pPr>
      <w:r>
        <w:t>Все</w:t>
      </w:r>
      <w:r>
        <w:rPr>
          <w:spacing w:val="5"/>
        </w:rPr>
        <w:t xml:space="preserve"> </w:t>
      </w:r>
      <w:r>
        <w:t>типы</w:t>
      </w:r>
      <w:r>
        <w:rPr>
          <w:spacing w:val="5"/>
        </w:rPr>
        <w:t xml:space="preserve"> </w:t>
      </w:r>
      <w:r>
        <w:t>вопросительных</w:t>
      </w:r>
      <w:r>
        <w:rPr>
          <w:spacing w:val="5"/>
        </w:rPr>
        <w:t xml:space="preserve"> </w:t>
      </w:r>
      <w:r>
        <w:t>предложений</w:t>
      </w:r>
      <w:r>
        <w:rPr>
          <w:spacing w:val="5"/>
        </w:rPr>
        <w:t xml:space="preserve"> </w:t>
      </w:r>
      <w:r>
        <w:t>(общий,</w:t>
      </w:r>
      <w:r>
        <w:rPr>
          <w:spacing w:val="6"/>
        </w:rPr>
        <w:t xml:space="preserve"> </w:t>
      </w:r>
      <w:r>
        <w:t>специальный,</w:t>
      </w:r>
      <w:r>
        <w:rPr>
          <w:spacing w:val="3"/>
        </w:rPr>
        <w:t xml:space="preserve"> </w:t>
      </w:r>
      <w:r>
        <w:t>альтернативный</w:t>
      </w:r>
      <w:r>
        <w:rPr>
          <w:spacing w:val="4"/>
        </w:rPr>
        <w:t xml:space="preserve"> </w:t>
      </w:r>
      <w:r>
        <w:t>вопросы</w:t>
      </w:r>
      <w:r>
        <w:rPr>
          <w:spacing w:val="-57"/>
        </w:rPr>
        <w:t xml:space="preserve"> </w:t>
      </w:r>
      <w:r>
        <w:t>в</w:t>
      </w:r>
      <w:r>
        <w:rPr>
          <w:spacing w:val="-2"/>
        </w:rPr>
        <w:t xml:space="preserve"> </w:t>
      </w:r>
      <w:r>
        <w:t>Präsens, Perfekt, Präteritum, Futur</w:t>
      </w:r>
      <w:r>
        <w:rPr>
          <w:spacing w:val="1"/>
        </w:rPr>
        <w:t xml:space="preserve"> </w:t>
      </w:r>
      <w:r>
        <w:t>I).</w:t>
      </w:r>
    </w:p>
    <w:p w:rsidR="00764468" w:rsidRDefault="004B2496">
      <w:pPr>
        <w:pStyle w:val="a5"/>
        <w:jc w:val="left"/>
      </w:pPr>
      <w:r>
        <w:t>Побудительные</w:t>
      </w:r>
      <w:r>
        <w:rPr>
          <w:spacing w:val="16"/>
        </w:rPr>
        <w:t xml:space="preserve"> </w:t>
      </w:r>
      <w:r>
        <w:t>предложения</w:t>
      </w:r>
      <w:r>
        <w:rPr>
          <w:spacing w:val="17"/>
        </w:rPr>
        <w:t xml:space="preserve"> </w:t>
      </w:r>
      <w:r>
        <w:t>в</w:t>
      </w:r>
      <w:r>
        <w:rPr>
          <w:spacing w:val="19"/>
        </w:rPr>
        <w:t xml:space="preserve"> </w:t>
      </w:r>
      <w:r>
        <w:t>утвердительной</w:t>
      </w:r>
      <w:r>
        <w:rPr>
          <w:spacing w:val="18"/>
        </w:rPr>
        <w:t xml:space="preserve"> </w:t>
      </w:r>
      <w:r>
        <w:t>(Gib</w:t>
      </w:r>
      <w:r>
        <w:rPr>
          <w:spacing w:val="18"/>
        </w:rPr>
        <w:t xml:space="preserve"> </w:t>
      </w:r>
      <w:r>
        <w:t>mir</w:t>
      </w:r>
      <w:r>
        <w:rPr>
          <w:spacing w:val="17"/>
        </w:rPr>
        <w:t xml:space="preserve"> </w:t>
      </w:r>
      <w:r>
        <w:t>bitte</w:t>
      </w:r>
      <w:r>
        <w:rPr>
          <w:spacing w:val="17"/>
        </w:rPr>
        <w:t xml:space="preserve"> </w:t>
      </w:r>
      <w:r>
        <w:t>eine</w:t>
      </w:r>
      <w:r>
        <w:rPr>
          <w:spacing w:val="17"/>
        </w:rPr>
        <w:t xml:space="preserve"> </w:t>
      </w:r>
      <w:r>
        <w:t>Tasse</w:t>
      </w:r>
      <w:r>
        <w:rPr>
          <w:spacing w:val="19"/>
        </w:rPr>
        <w:t xml:space="preserve"> </w:t>
      </w:r>
      <w:r>
        <w:t>Kaffee!)</w:t>
      </w:r>
      <w:r>
        <w:rPr>
          <w:spacing w:val="18"/>
        </w:rPr>
        <w:t xml:space="preserve"> </w:t>
      </w:r>
      <w:r>
        <w:t>и</w:t>
      </w:r>
      <w:r>
        <w:rPr>
          <w:spacing w:val="-57"/>
        </w:rPr>
        <w:t xml:space="preserve"> </w:t>
      </w:r>
      <w:r>
        <w:t>отрицательной</w:t>
      </w:r>
      <w:r>
        <w:rPr>
          <w:spacing w:val="-1"/>
        </w:rPr>
        <w:t xml:space="preserve"> </w:t>
      </w:r>
      <w:r>
        <w:t>(Macht</w:t>
      </w:r>
      <w:r>
        <w:rPr>
          <w:spacing w:val="-1"/>
        </w:rPr>
        <w:t xml:space="preserve"> </w:t>
      </w:r>
      <w:r>
        <w:t>keinen</w:t>
      </w:r>
      <w:r>
        <w:rPr>
          <w:spacing w:val="2"/>
        </w:rPr>
        <w:t xml:space="preserve"> </w:t>
      </w:r>
      <w:r>
        <w:t>Lärm!)</w:t>
      </w:r>
      <w:r>
        <w:rPr>
          <w:spacing w:val="-1"/>
        </w:rPr>
        <w:t xml:space="preserve"> </w:t>
      </w:r>
      <w:r>
        <w:t>форме</w:t>
      </w:r>
      <w:r>
        <w:rPr>
          <w:spacing w:val="-1"/>
        </w:rPr>
        <w:t xml:space="preserve"> </w:t>
      </w:r>
      <w:r>
        <w:t>во 2-м</w:t>
      </w:r>
      <w:r>
        <w:rPr>
          <w:spacing w:val="-1"/>
        </w:rPr>
        <w:t xml:space="preserve"> </w:t>
      </w:r>
      <w:r>
        <w:t>л.</w:t>
      </w:r>
      <w:r>
        <w:rPr>
          <w:spacing w:val="-2"/>
        </w:rPr>
        <w:t xml:space="preserve"> </w:t>
      </w:r>
      <w:r>
        <w:t>ед. ч.</w:t>
      </w:r>
      <w:r>
        <w:rPr>
          <w:spacing w:val="-1"/>
        </w:rPr>
        <w:t xml:space="preserve"> </w:t>
      </w:r>
      <w:r>
        <w:t>и</w:t>
      </w:r>
      <w:r>
        <w:rPr>
          <w:spacing w:val="-1"/>
        </w:rPr>
        <w:t xml:space="preserve"> </w:t>
      </w:r>
      <w:r>
        <w:t>мн.</w:t>
      </w:r>
      <w:r>
        <w:rPr>
          <w:spacing w:val="-1"/>
        </w:rPr>
        <w:t xml:space="preserve"> </w:t>
      </w:r>
      <w:r>
        <w:t>ч.и в</w:t>
      </w:r>
      <w:r>
        <w:rPr>
          <w:spacing w:val="-2"/>
        </w:rPr>
        <w:t xml:space="preserve"> </w:t>
      </w:r>
      <w:r>
        <w:t>вежливой форме.</w:t>
      </w:r>
    </w:p>
    <w:p w:rsidR="00764468" w:rsidRDefault="004B2496">
      <w:pPr>
        <w:pStyle w:val="a5"/>
        <w:ind w:right="347"/>
      </w:pPr>
      <w:r>
        <w:t>Глаголы</w:t>
      </w:r>
      <w:r>
        <w:rPr>
          <w:spacing w:val="1"/>
        </w:rPr>
        <w:t xml:space="preserve"> </w:t>
      </w:r>
      <w:r>
        <w:t>(слабые</w:t>
      </w:r>
      <w:r>
        <w:rPr>
          <w:spacing w:val="1"/>
        </w:rPr>
        <w:t xml:space="preserve"> </w:t>
      </w:r>
      <w:r>
        <w:t>и</w:t>
      </w:r>
      <w:r>
        <w:rPr>
          <w:spacing w:val="1"/>
        </w:rPr>
        <w:t xml:space="preserve"> </w:t>
      </w:r>
      <w:r>
        <w:t>сильные,</w:t>
      </w:r>
      <w:r>
        <w:rPr>
          <w:spacing w:val="1"/>
        </w:rPr>
        <w:t xml:space="preserve"> </w:t>
      </w:r>
      <w:r>
        <w:t>с</w:t>
      </w:r>
      <w:r>
        <w:rPr>
          <w:spacing w:val="1"/>
        </w:rPr>
        <w:t xml:space="preserve"> </w:t>
      </w:r>
      <w:r>
        <w:t>отделяемыми</w:t>
      </w:r>
      <w:r>
        <w:rPr>
          <w:spacing w:val="1"/>
        </w:rPr>
        <w:t xml:space="preserve"> </w:t>
      </w:r>
      <w:r>
        <w:t>и</w:t>
      </w:r>
      <w:r>
        <w:rPr>
          <w:spacing w:val="1"/>
        </w:rPr>
        <w:t xml:space="preserve"> </w:t>
      </w:r>
      <w:r>
        <w:t>неотделяемыми</w:t>
      </w:r>
      <w:r>
        <w:rPr>
          <w:spacing w:val="1"/>
        </w:rPr>
        <w:t xml:space="preserve"> </w:t>
      </w:r>
      <w:r>
        <w:t>приставками)</w:t>
      </w:r>
      <w:r>
        <w:rPr>
          <w:spacing w:val="1"/>
        </w:rPr>
        <w:t xml:space="preserve"> </w:t>
      </w:r>
      <w:r>
        <w:t>в</w:t>
      </w:r>
      <w:r>
        <w:rPr>
          <w:spacing w:val="1"/>
        </w:rPr>
        <w:t xml:space="preserve"> </w:t>
      </w:r>
      <w:r>
        <w:t>видовременных формах действительного залога в изъявительном наклонении (Präsens, Perfekt,</w:t>
      </w:r>
      <w:r>
        <w:rPr>
          <w:spacing w:val="1"/>
        </w:rPr>
        <w:t xml:space="preserve"> </w:t>
      </w:r>
      <w:r>
        <w:t>Präteritum,</w:t>
      </w:r>
      <w:r>
        <w:rPr>
          <w:spacing w:val="-1"/>
        </w:rPr>
        <w:t xml:space="preserve"> </w:t>
      </w:r>
      <w:r>
        <w:t>Futur</w:t>
      </w:r>
      <w:r>
        <w:rPr>
          <w:spacing w:val="1"/>
        </w:rPr>
        <w:t xml:space="preserve"> </w:t>
      </w:r>
      <w:r>
        <w:t>I).</w:t>
      </w:r>
    </w:p>
    <w:p w:rsidR="00764468" w:rsidRDefault="004B2496">
      <w:pPr>
        <w:pStyle w:val="a5"/>
        <w:ind w:right="346"/>
      </w:pPr>
      <w:r>
        <w:t>Возвратные глаголы в видовременных формах действительного залога в изъявительном</w:t>
      </w:r>
      <w:r>
        <w:rPr>
          <w:spacing w:val="1"/>
        </w:rPr>
        <w:t xml:space="preserve"> </w:t>
      </w:r>
      <w:r>
        <w:t>наклонении</w:t>
      </w:r>
      <w:r>
        <w:rPr>
          <w:spacing w:val="-1"/>
        </w:rPr>
        <w:t xml:space="preserve"> </w:t>
      </w:r>
      <w:r>
        <w:t>(Präsens, Perfekt, Präteritum, Futur</w:t>
      </w:r>
      <w:r>
        <w:rPr>
          <w:spacing w:val="1"/>
        </w:rPr>
        <w:t xml:space="preserve"> </w:t>
      </w:r>
      <w:r>
        <w:t>I).</w:t>
      </w:r>
    </w:p>
    <w:p w:rsidR="00764468" w:rsidRDefault="004B2496">
      <w:pPr>
        <w:pStyle w:val="a5"/>
        <w:ind w:right="357"/>
      </w:pPr>
      <w:r>
        <w:t>Глаголы</w:t>
      </w:r>
      <w:r>
        <w:rPr>
          <w:spacing w:val="1"/>
        </w:rPr>
        <w:t xml:space="preserve"> </w:t>
      </w:r>
      <w:r>
        <w:t>(слабые</w:t>
      </w:r>
      <w:r>
        <w:rPr>
          <w:spacing w:val="1"/>
        </w:rPr>
        <w:t xml:space="preserve"> </w:t>
      </w:r>
      <w:r>
        <w:t>и</w:t>
      </w:r>
      <w:r>
        <w:rPr>
          <w:spacing w:val="1"/>
        </w:rPr>
        <w:t xml:space="preserve"> </w:t>
      </w:r>
      <w:r>
        <w:t>сильные,</w:t>
      </w:r>
      <w:r>
        <w:rPr>
          <w:spacing w:val="1"/>
        </w:rPr>
        <w:t xml:space="preserve"> </w:t>
      </w:r>
      <w:r>
        <w:t>с</w:t>
      </w:r>
      <w:r>
        <w:rPr>
          <w:spacing w:val="1"/>
        </w:rPr>
        <w:t xml:space="preserve"> </w:t>
      </w:r>
      <w:r>
        <w:t>отделяемыми</w:t>
      </w:r>
      <w:r>
        <w:rPr>
          <w:spacing w:val="1"/>
        </w:rPr>
        <w:t xml:space="preserve"> </w:t>
      </w:r>
      <w:r>
        <w:t>и</w:t>
      </w:r>
      <w:r>
        <w:rPr>
          <w:spacing w:val="1"/>
        </w:rPr>
        <w:t xml:space="preserve"> </w:t>
      </w:r>
      <w:r>
        <w:t>неотделяемыми</w:t>
      </w:r>
      <w:r>
        <w:rPr>
          <w:spacing w:val="1"/>
        </w:rPr>
        <w:t xml:space="preserve"> </w:t>
      </w:r>
      <w:r>
        <w:t>приставками)в</w:t>
      </w:r>
      <w:r>
        <w:rPr>
          <w:spacing w:val="1"/>
        </w:rPr>
        <w:t xml:space="preserve"> </w:t>
      </w:r>
      <w:r>
        <w:t>видовременных формах страдательного залога</w:t>
      </w:r>
      <w:r>
        <w:rPr>
          <w:spacing w:val="-2"/>
        </w:rPr>
        <w:t xml:space="preserve"> </w:t>
      </w:r>
      <w:r>
        <w:t>(Präsens, Präteritum).</w:t>
      </w:r>
    </w:p>
    <w:p w:rsidR="00764468" w:rsidRDefault="004B2496">
      <w:pPr>
        <w:pStyle w:val="a5"/>
        <w:ind w:right="355"/>
      </w:pPr>
      <w:r>
        <w:t>Видовременная</w:t>
      </w:r>
      <w:r>
        <w:rPr>
          <w:spacing w:val="1"/>
        </w:rPr>
        <w:t xml:space="preserve"> </w:t>
      </w:r>
      <w:r>
        <w:t>глагольная</w:t>
      </w:r>
      <w:r>
        <w:rPr>
          <w:spacing w:val="1"/>
        </w:rPr>
        <w:t xml:space="preserve"> </w:t>
      </w:r>
      <w:r>
        <w:t>форма</w:t>
      </w:r>
      <w:r>
        <w:rPr>
          <w:spacing w:val="1"/>
        </w:rPr>
        <w:t xml:space="preserve"> </w:t>
      </w:r>
      <w:r>
        <w:t>действительного</w:t>
      </w:r>
      <w:r>
        <w:rPr>
          <w:spacing w:val="1"/>
        </w:rPr>
        <w:t xml:space="preserve"> </w:t>
      </w:r>
      <w:r>
        <w:t>залога</w:t>
      </w:r>
      <w:r>
        <w:rPr>
          <w:spacing w:val="1"/>
        </w:rPr>
        <w:t xml:space="preserve"> </w:t>
      </w:r>
      <w:r>
        <w:t>Plusquamperfekt</w:t>
      </w:r>
      <w:r>
        <w:rPr>
          <w:spacing w:val="1"/>
        </w:rPr>
        <w:t xml:space="preserve"> </w:t>
      </w:r>
      <w:r>
        <w:t>(при</w:t>
      </w:r>
      <w:r>
        <w:rPr>
          <w:spacing w:val="1"/>
        </w:rPr>
        <w:t xml:space="preserve"> </w:t>
      </w:r>
      <w:r>
        <w:t>согласовании</w:t>
      </w:r>
      <w:r>
        <w:rPr>
          <w:spacing w:val="-1"/>
        </w:rPr>
        <w:t xml:space="preserve"> </w:t>
      </w:r>
      <w:r>
        <w:t>времен).</w:t>
      </w:r>
    </w:p>
    <w:p w:rsidR="00764468" w:rsidRDefault="004B2496">
      <w:pPr>
        <w:pStyle w:val="a5"/>
        <w:ind w:right="348"/>
      </w:pPr>
      <w:r>
        <w:t>Формы</w:t>
      </w:r>
      <w:r>
        <w:rPr>
          <w:spacing w:val="1"/>
        </w:rPr>
        <w:t xml:space="preserve"> </w:t>
      </w:r>
      <w:r>
        <w:t>сослагательного</w:t>
      </w:r>
      <w:r>
        <w:rPr>
          <w:spacing w:val="1"/>
        </w:rPr>
        <w:t xml:space="preserve"> </w:t>
      </w:r>
      <w:r>
        <w:t>наклонения</w:t>
      </w:r>
      <w:r>
        <w:rPr>
          <w:spacing w:val="1"/>
        </w:rPr>
        <w:t xml:space="preserve"> </w:t>
      </w:r>
      <w:r>
        <w:t>от</w:t>
      </w:r>
      <w:r>
        <w:rPr>
          <w:spacing w:val="1"/>
        </w:rPr>
        <w:t xml:space="preserve"> </w:t>
      </w:r>
      <w:r>
        <w:t>глаголов</w:t>
      </w:r>
      <w:r>
        <w:rPr>
          <w:spacing w:val="1"/>
        </w:rPr>
        <w:t xml:space="preserve"> </w:t>
      </w:r>
      <w:r>
        <w:t>haben,</w:t>
      </w:r>
      <w:r>
        <w:rPr>
          <w:spacing w:val="1"/>
        </w:rPr>
        <w:t xml:space="preserve"> </w:t>
      </w:r>
      <w:r>
        <w:t>sein,</w:t>
      </w:r>
      <w:r>
        <w:rPr>
          <w:spacing w:val="1"/>
        </w:rPr>
        <w:t xml:space="preserve"> </w:t>
      </w:r>
      <w:r>
        <w:t>werden,</w:t>
      </w:r>
      <w:r>
        <w:rPr>
          <w:spacing w:val="1"/>
        </w:rPr>
        <w:t xml:space="preserve"> </w:t>
      </w:r>
      <w:r>
        <w:t>können,</w:t>
      </w:r>
      <w:r>
        <w:rPr>
          <w:spacing w:val="1"/>
        </w:rPr>
        <w:t xml:space="preserve"> </w:t>
      </w:r>
      <w:r>
        <w:t>mögen;</w:t>
      </w:r>
      <w:r>
        <w:rPr>
          <w:spacing w:val="1"/>
        </w:rPr>
        <w:t xml:space="preserve"> </w:t>
      </w:r>
      <w:r>
        <w:t>сочетания</w:t>
      </w:r>
      <w:r>
        <w:rPr>
          <w:spacing w:val="1"/>
        </w:rPr>
        <w:t xml:space="preserve"> </w:t>
      </w:r>
      <w:r>
        <w:t>würde</w:t>
      </w:r>
      <w:r>
        <w:rPr>
          <w:spacing w:val="1"/>
        </w:rPr>
        <w:t xml:space="preserve"> </w:t>
      </w:r>
      <w:r>
        <w:t>+</w:t>
      </w:r>
      <w:r>
        <w:rPr>
          <w:spacing w:val="1"/>
        </w:rPr>
        <w:t xml:space="preserve"> </w:t>
      </w:r>
      <w:r>
        <w:t>Infinitiv</w:t>
      </w:r>
      <w:r>
        <w:rPr>
          <w:spacing w:val="1"/>
        </w:rPr>
        <w:t xml:space="preserve"> </w:t>
      </w:r>
      <w:r>
        <w:t>для</w:t>
      </w:r>
      <w:r>
        <w:rPr>
          <w:spacing w:val="1"/>
        </w:rPr>
        <w:t xml:space="preserve"> </w:t>
      </w:r>
      <w:r>
        <w:t>выражения</w:t>
      </w:r>
      <w:r>
        <w:rPr>
          <w:spacing w:val="1"/>
        </w:rPr>
        <w:t xml:space="preserve"> </w:t>
      </w:r>
      <w:r>
        <w:t>вежливой</w:t>
      </w:r>
      <w:r>
        <w:rPr>
          <w:spacing w:val="1"/>
        </w:rPr>
        <w:t xml:space="preserve"> </w:t>
      </w:r>
      <w:r>
        <w:t>просьбы,</w:t>
      </w:r>
      <w:r>
        <w:rPr>
          <w:spacing w:val="1"/>
        </w:rPr>
        <w:t xml:space="preserve"> </w:t>
      </w:r>
      <w:r>
        <w:t>желания,</w:t>
      </w:r>
      <w:r>
        <w:rPr>
          <w:spacing w:val="1"/>
        </w:rPr>
        <w:t xml:space="preserve"> </w:t>
      </w:r>
      <w:r>
        <w:t>в</w:t>
      </w:r>
      <w:r>
        <w:rPr>
          <w:spacing w:val="1"/>
        </w:rPr>
        <w:t xml:space="preserve"> </w:t>
      </w:r>
      <w:r>
        <w:t>придаточных</w:t>
      </w:r>
      <w:r>
        <w:rPr>
          <w:spacing w:val="1"/>
        </w:rPr>
        <w:t xml:space="preserve"> </w:t>
      </w:r>
      <w:r>
        <w:t>предложениях</w:t>
      </w:r>
      <w:r>
        <w:rPr>
          <w:spacing w:val="3"/>
        </w:rPr>
        <w:t xml:space="preserve"> </w:t>
      </w:r>
      <w:r>
        <w:t>условия c</w:t>
      </w:r>
      <w:r>
        <w:rPr>
          <w:spacing w:val="-1"/>
        </w:rPr>
        <w:t xml:space="preserve"> </w:t>
      </w:r>
      <w:r>
        <w:t>wenn</w:t>
      </w:r>
      <w:r>
        <w:rPr>
          <w:spacing w:val="-1"/>
        </w:rPr>
        <w:t xml:space="preserve"> </w:t>
      </w:r>
      <w:r>
        <w:t>(Konjunktiv Präteritum).</w:t>
      </w:r>
    </w:p>
    <w:p w:rsidR="00764468" w:rsidRDefault="004B2496">
      <w:pPr>
        <w:pStyle w:val="a5"/>
        <w:ind w:right="354"/>
      </w:pPr>
      <w:r>
        <w:t>Модальные глаголы (mögen, wollen, können, müssen, dürfen, sollen) в Präsens, Präteritum;</w:t>
      </w:r>
      <w:r>
        <w:rPr>
          <w:spacing w:val="1"/>
        </w:rPr>
        <w:t xml:space="preserve"> </w:t>
      </w:r>
      <w:r>
        <w:t>неопределённая</w:t>
      </w:r>
      <w:r>
        <w:rPr>
          <w:spacing w:val="-1"/>
        </w:rPr>
        <w:t xml:space="preserve"> </w:t>
      </w:r>
      <w:r>
        <w:t>форма</w:t>
      </w:r>
      <w:r>
        <w:rPr>
          <w:spacing w:val="-3"/>
        </w:rPr>
        <w:t xml:space="preserve"> </w:t>
      </w:r>
      <w:r>
        <w:t>глагола</w:t>
      </w:r>
      <w:r>
        <w:rPr>
          <w:spacing w:val="-1"/>
        </w:rPr>
        <w:t xml:space="preserve"> </w:t>
      </w:r>
      <w:r>
        <w:t>в</w:t>
      </w:r>
      <w:r>
        <w:rPr>
          <w:spacing w:val="-2"/>
        </w:rPr>
        <w:t xml:space="preserve"> </w:t>
      </w:r>
      <w:r>
        <w:t>страдательном</w:t>
      </w:r>
      <w:r>
        <w:rPr>
          <w:spacing w:val="-1"/>
        </w:rPr>
        <w:t xml:space="preserve"> </w:t>
      </w:r>
      <w:r>
        <w:t>залоге</w:t>
      </w:r>
      <w:r>
        <w:rPr>
          <w:spacing w:val="-2"/>
        </w:rPr>
        <w:t xml:space="preserve"> </w:t>
      </w:r>
      <w:r>
        <w:t>с</w:t>
      </w:r>
      <w:r>
        <w:rPr>
          <w:spacing w:val="-2"/>
        </w:rPr>
        <w:t xml:space="preserve"> </w:t>
      </w:r>
      <w:r>
        <w:t>модальными глаголами.</w:t>
      </w:r>
    </w:p>
    <w:p w:rsidR="00764468" w:rsidRDefault="004B2496">
      <w:pPr>
        <w:pStyle w:val="a5"/>
        <w:ind w:right="355"/>
      </w:pPr>
      <w:r>
        <w:t>Наиболее распространённые глаголы с управлением и местоименные наречия (worauf,</w:t>
      </w:r>
      <w:r>
        <w:rPr>
          <w:spacing w:val="1"/>
        </w:rPr>
        <w:t xml:space="preserve"> </w:t>
      </w:r>
      <w:r>
        <w:t>wozu и тому</w:t>
      </w:r>
      <w:r>
        <w:rPr>
          <w:spacing w:val="-8"/>
        </w:rPr>
        <w:t xml:space="preserve"> </w:t>
      </w:r>
      <w:r>
        <w:t>подобных</w:t>
      </w:r>
      <w:r>
        <w:rPr>
          <w:spacing w:val="-1"/>
        </w:rPr>
        <w:t xml:space="preserve"> </w:t>
      </w:r>
      <w:r>
        <w:t>, darauf, dazu и тому</w:t>
      </w:r>
      <w:r>
        <w:rPr>
          <w:spacing w:val="-5"/>
        </w:rPr>
        <w:t xml:space="preserve"> </w:t>
      </w:r>
      <w:r>
        <w:t>подобных).</w:t>
      </w:r>
    </w:p>
    <w:p w:rsidR="00764468" w:rsidRDefault="004B2496">
      <w:pPr>
        <w:pStyle w:val="a5"/>
        <w:ind w:left="1041" w:firstLine="0"/>
      </w:pPr>
      <w:r>
        <w:t>Определённый,</w:t>
      </w:r>
      <w:r>
        <w:rPr>
          <w:spacing w:val="-4"/>
        </w:rPr>
        <w:t xml:space="preserve"> </w:t>
      </w:r>
      <w:r>
        <w:t>неопределённый</w:t>
      </w:r>
      <w:r>
        <w:rPr>
          <w:spacing w:val="-3"/>
        </w:rPr>
        <w:t xml:space="preserve"> </w:t>
      </w:r>
      <w:r>
        <w:t>и</w:t>
      </w:r>
      <w:r>
        <w:rPr>
          <w:spacing w:val="-6"/>
        </w:rPr>
        <w:t xml:space="preserve"> </w:t>
      </w:r>
      <w:r>
        <w:t>нулевой</w:t>
      </w:r>
      <w:r>
        <w:rPr>
          <w:spacing w:val="-3"/>
        </w:rPr>
        <w:t xml:space="preserve"> </w:t>
      </w:r>
      <w:r>
        <w:t>артикли.</w:t>
      </w:r>
    </w:p>
    <w:p w:rsidR="00764468" w:rsidRDefault="004B2496">
      <w:pPr>
        <w:pStyle w:val="a5"/>
        <w:ind w:right="352"/>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образованные</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p>
    <w:p w:rsidR="00764468" w:rsidRDefault="004B2496">
      <w:pPr>
        <w:pStyle w:val="a5"/>
        <w:ind w:left="1041" w:firstLine="0"/>
      </w:pPr>
      <w:r>
        <w:t>Склонение</w:t>
      </w:r>
      <w:r>
        <w:rPr>
          <w:spacing w:val="-4"/>
        </w:rPr>
        <w:t xml:space="preserve"> </w:t>
      </w:r>
      <w:r>
        <w:t>имён</w:t>
      </w:r>
      <w:r>
        <w:rPr>
          <w:spacing w:val="-3"/>
        </w:rPr>
        <w:t xml:space="preserve"> </w:t>
      </w:r>
      <w:r>
        <w:t>существительных</w:t>
      </w:r>
      <w:r>
        <w:rPr>
          <w:spacing w:val="-1"/>
        </w:rPr>
        <w:t xml:space="preserve"> </w:t>
      </w:r>
      <w:r>
        <w:t>в</w:t>
      </w:r>
      <w:r>
        <w:rPr>
          <w:spacing w:val="-4"/>
        </w:rPr>
        <w:t xml:space="preserve"> </w:t>
      </w:r>
      <w:r>
        <w:t>единственном</w:t>
      </w:r>
      <w:r>
        <w:rPr>
          <w:spacing w:val="-3"/>
        </w:rPr>
        <w:t xml:space="preserve"> </w:t>
      </w:r>
      <w:r>
        <w:t>и</w:t>
      </w:r>
      <w:r>
        <w:rPr>
          <w:spacing w:val="-3"/>
        </w:rPr>
        <w:t xml:space="preserve"> </w:t>
      </w:r>
      <w:r>
        <w:t>множественном</w:t>
      </w:r>
      <w:r>
        <w:rPr>
          <w:spacing w:val="-7"/>
        </w:rPr>
        <w:t xml:space="preserve"> </w:t>
      </w:r>
      <w:r>
        <w:t>числе.</w:t>
      </w:r>
    </w:p>
    <w:p w:rsidR="00764468" w:rsidRDefault="004B2496">
      <w:pPr>
        <w:pStyle w:val="a5"/>
        <w:ind w:right="357"/>
      </w:pPr>
      <w:r>
        <w:t>Имена</w:t>
      </w:r>
      <w:r>
        <w:rPr>
          <w:spacing w:val="1"/>
        </w:rPr>
        <w:t xml:space="preserve"> </w:t>
      </w:r>
      <w:r>
        <w:t>прилагательные</w:t>
      </w:r>
      <w:r>
        <w:rPr>
          <w:spacing w:val="1"/>
        </w:rPr>
        <w:t xml:space="preserve"> </w:t>
      </w:r>
      <w:r>
        <w:t>в</w:t>
      </w:r>
      <w:r>
        <w:rPr>
          <w:spacing w:val="1"/>
        </w:rPr>
        <w:t xml:space="preserve"> </w:t>
      </w:r>
      <w:r>
        <w:t>положительной,</w:t>
      </w:r>
      <w:r>
        <w:rPr>
          <w:spacing w:val="1"/>
        </w:rPr>
        <w:t xml:space="preserve"> </w:t>
      </w:r>
      <w:r>
        <w:t>сравнительной</w:t>
      </w:r>
      <w:r>
        <w:rPr>
          <w:spacing w:val="1"/>
        </w:rPr>
        <w:t xml:space="preserve"> </w:t>
      </w:r>
      <w:r>
        <w:t>и</w:t>
      </w:r>
      <w:r>
        <w:rPr>
          <w:spacing w:val="1"/>
        </w:rPr>
        <w:t xml:space="preserve"> </w:t>
      </w:r>
      <w:r>
        <w:t>превосходной</w:t>
      </w:r>
      <w:r>
        <w:rPr>
          <w:spacing w:val="1"/>
        </w:rPr>
        <w:t xml:space="preserve"> </w:t>
      </w:r>
      <w:r>
        <w:t>степенях</w:t>
      </w:r>
      <w:r>
        <w:rPr>
          <w:spacing w:val="1"/>
        </w:rPr>
        <w:t xml:space="preserve"> </w:t>
      </w:r>
      <w:r>
        <w:t>сравнения,</w:t>
      </w:r>
      <w:r>
        <w:rPr>
          <w:spacing w:val="-1"/>
        </w:rPr>
        <w:t xml:space="preserve"> </w:t>
      </w:r>
      <w:r>
        <w:t>образованные</w:t>
      </w:r>
      <w:r>
        <w:rPr>
          <w:spacing w:val="-2"/>
        </w:rPr>
        <w:t xml:space="preserve"> </w:t>
      </w:r>
      <w:r>
        <w:t>по правилу, и</w:t>
      </w:r>
      <w:r>
        <w:rPr>
          <w:spacing w:val="-1"/>
        </w:rPr>
        <w:t xml:space="preserve"> </w:t>
      </w:r>
      <w:r>
        <w:t>исключения.</w:t>
      </w:r>
    </w:p>
    <w:p w:rsidR="00764468" w:rsidRDefault="004B2496">
      <w:pPr>
        <w:pStyle w:val="a5"/>
        <w:ind w:left="1041" w:firstLine="0"/>
      </w:pPr>
      <w:r>
        <w:t>Склонение</w:t>
      </w:r>
      <w:r>
        <w:rPr>
          <w:spacing w:val="-4"/>
        </w:rPr>
        <w:t xml:space="preserve"> </w:t>
      </w:r>
      <w:r>
        <w:t>имён</w:t>
      </w:r>
      <w:r>
        <w:rPr>
          <w:spacing w:val="-2"/>
        </w:rPr>
        <w:t xml:space="preserve"> </w:t>
      </w:r>
      <w:r>
        <w:t>прилагательных.</w:t>
      </w:r>
    </w:p>
    <w:p w:rsidR="00764468" w:rsidRDefault="004B2496">
      <w:pPr>
        <w:pStyle w:val="a5"/>
        <w:ind w:right="359"/>
      </w:pPr>
      <w:r>
        <w:t>Наречия в сравнительной и превосходной степенях сравнения, образованные по правилу,</w:t>
      </w:r>
      <w:r>
        <w:rPr>
          <w:spacing w:val="-57"/>
        </w:rPr>
        <w:t xml:space="preserve"> </w:t>
      </w:r>
      <w:r>
        <w:t>и</w:t>
      </w:r>
      <w:r>
        <w:rPr>
          <w:spacing w:val="-1"/>
        </w:rPr>
        <w:t xml:space="preserve"> </w:t>
      </w:r>
      <w:r>
        <w:t>исключения.</w:t>
      </w:r>
    </w:p>
    <w:p w:rsidR="00764468" w:rsidRDefault="004B2496">
      <w:pPr>
        <w:pStyle w:val="a5"/>
        <w:ind w:right="344"/>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дательном</w:t>
      </w:r>
      <w:r>
        <w:rPr>
          <w:spacing w:val="1"/>
        </w:rPr>
        <w:t xml:space="preserve"> </w:t>
      </w:r>
      <w:r>
        <w:t>и</w:t>
      </w:r>
      <w:r>
        <w:rPr>
          <w:spacing w:val="1"/>
        </w:rPr>
        <w:t xml:space="preserve"> </w:t>
      </w:r>
      <w:r>
        <w:t>винительном</w:t>
      </w:r>
      <w:r>
        <w:rPr>
          <w:spacing w:val="1"/>
        </w:rPr>
        <w:t xml:space="preserve"> </w:t>
      </w:r>
      <w:r>
        <w:t>падежах),</w:t>
      </w:r>
      <w:r>
        <w:rPr>
          <w:spacing w:val="1"/>
        </w:rPr>
        <w:t xml:space="preserve"> </w:t>
      </w:r>
      <w:r>
        <w:t>указательные</w:t>
      </w:r>
      <w:r>
        <w:rPr>
          <w:spacing w:val="1"/>
        </w:rPr>
        <w:t xml:space="preserve"> </w:t>
      </w:r>
      <w:r>
        <w:t>местоимения</w:t>
      </w:r>
      <w:r>
        <w:rPr>
          <w:spacing w:val="1"/>
        </w:rPr>
        <w:t xml:space="preserve"> </w:t>
      </w:r>
      <w:r>
        <w:t>(dieser,</w:t>
      </w:r>
      <w:r>
        <w:rPr>
          <w:spacing w:val="1"/>
        </w:rPr>
        <w:t xml:space="preserve"> </w:t>
      </w:r>
      <w:r>
        <w:t>jener);</w:t>
      </w:r>
      <w:r>
        <w:rPr>
          <w:spacing w:val="1"/>
        </w:rPr>
        <w:t xml:space="preserve"> </w:t>
      </w:r>
      <w:r>
        <w:t>притяжательные</w:t>
      </w:r>
      <w:r>
        <w:rPr>
          <w:spacing w:val="1"/>
        </w:rPr>
        <w:t xml:space="preserve"> </w:t>
      </w:r>
      <w:r>
        <w:t>местоимения;</w:t>
      </w:r>
      <w:r>
        <w:rPr>
          <w:spacing w:val="1"/>
        </w:rPr>
        <w:t xml:space="preserve"> </w:t>
      </w:r>
      <w:r>
        <w:t>вопросительные</w:t>
      </w:r>
      <w:r>
        <w:rPr>
          <w:spacing w:val="1"/>
        </w:rPr>
        <w:t xml:space="preserve"> </w:t>
      </w:r>
      <w:r>
        <w:t>местоимения,</w:t>
      </w:r>
      <w:r>
        <w:rPr>
          <w:spacing w:val="-1"/>
        </w:rPr>
        <w:t xml:space="preserve"> </w:t>
      </w:r>
      <w:r>
        <w:t>неопределённые</w:t>
      </w:r>
      <w:r>
        <w:rPr>
          <w:spacing w:val="-3"/>
        </w:rPr>
        <w:t xml:space="preserve"> </w:t>
      </w:r>
      <w:r>
        <w:t>местоимения</w:t>
      </w:r>
      <w:r>
        <w:rPr>
          <w:spacing w:val="-1"/>
        </w:rPr>
        <w:t xml:space="preserve"> </w:t>
      </w:r>
      <w:r>
        <w:t>(jemand,</w:t>
      </w:r>
      <w:r>
        <w:rPr>
          <w:spacing w:val="-1"/>
        </w:rPr>
        <w:t xml:space="preserve"> </w:t>
      </w:r>
      <w:r>
        <w:t>niemand,</w:t>
      </w:r>
      <w:r>
        <w:rPr>
          <w:spacing w:val="-1"/>
        </w:rPr>
        <w:t xml:space="preserve"> </w:t>
      </w:r>
      <w:r>
        <w:t>alle,</w:t>
      </w:r>
      <w:r>
        <w:rPr>
          <w:spacing w:val="-1"/>
        </w:rPr>
        <w:t xml:space="preserve"> </w:t>
      </w:r>
      <w:r>
        <w:t>viel,</w:t>
      </w:r>
      <w:r>
        <w:rPr>
          <w:spacing w:val="-1"/>
        </w:rPr>
        <w:t xml:space="preserve"> </w:t>
      </w:r>
      <w:r>
        <w:t>etwas</w:t>
      </w:r>
      <w:r>
        <w:rPr>
          <w:spacing w:val="-2"/>
        </w:rPr>
        <w:t xml:space="preserve"> </w:t>
      </w:r>
      <w:r>
        <w:t>и других.).</w:t>
      </w:r>
    </w:p>
    <w:p w:rsidR="00764468" w:rsidRDefault="004B2496">
      <w:pPr>
        <w:pStyle w:val="a5"/>
        <w:ind w:left="1041" w:firstLine="0"/>
      </w:pPr>
      <w:r>
        <w:t>Способы</w:t>
      </w:r>
      <w:r>
        <w:rPr>
          <w:spacing w:val="-2"/>
        </w:rPr>
        <w:t xml:space="preserve"> </w:t>
      </w:r>
      <w:r>
        <w:t>выражения</w:t>
      </w:r>
      <w:r>
        <w:rPr>
          <w:spacing w:val="-1"/>
        </w:rPr>
        <w:t xml:space="preserve"> </w:t>
      </w:r>
      <w:r>
        <w:t>отрицания:</w:t>
      </w:r>
      <w:r>
        <w:rPr>
          <w:spacing w:val="-2"/>
        </w:rPr>
        <w:t xml:space="preserve"> </w:t>
      </w:r>
      <w:r>
        <w:t>kein,</w:t>
      </w:r>
      <w:r>
        <w:rPr>
          <w:spacing w:val="-1"/>
        </w:rPr>
        <w:t xml:space="preserve"> </w:t>
      </w:r>
      <w:r>
        <w:t>nicht,</w:t>
      </w:r>
      <w:r>
        <w:rPr>
          <w:spacing w:val="-2"/>
        </w:rPr>
        <w:t xml:space="preserve"> </w:t>
      </w:r>
      <w:r>
        <w:t>nichts,</w:t>
      </w:r>
      <w:r>
        <w:rPr>
          <w:spacing w:val="-1"/>
        </w:rPr>
        <w:t xml:space="preserve"> </w:t>
      </w:r>
      <w:r>
        <w:t>doch.</w:t>
      </w:r>
    </w:p>
    <w:p w:rsidR="00764468" w:rsidRDefault="004B2496">
      <w:pPr>
        <w:pStyle w:val="a5"/>
        <w:ind w:right="356"/>
      </w:pPr>
      <w:r>
        <w:t>Количественные</w:t>
      </w:r>
      <w:r>
        <w:rPr>
          <w:spacing w:val="1"/>
        </w:rPr>
        <w:t xml:space="preserve"> </w:t>
      </w:r>
      <w:r>
        <w:t>и</w:t>
      </w:r>
      <w:r>
        <w:rPr>
          <w:spacing w:val="1"/>
        </w:rPr>
        <w:t xml:space="preserve"> </w:t>
      </w:r>
      <w:r>
        <w:t>порядковые</w:t>
      </w:r>
      <w:r>
        <w:rPr>
          <w:spacing w:val="1"/>
        </w:rPr>
        <w:t xml:space="preserve"> </w:t>
      </w:r>
      <w:r>
        <w:t>числительные,</w:t>
      </w:r>
      <w:r>
        <w:rPr>
          <w:spacing w:val="1"/>
        </w:rPr>
        <w:t xml:space="preserve"> </w:t>
      </w:r>
      <w:r>
        <w:t>числительные</w:t>
      </w:r>
      <w:r>
        <w:rPr>
          <w:spacing w:val="1"/>
        </w:rPr>
        <w:t xml:space="preserve"> </w:t>
      </w:r>
      <w:r>
        <w:t>для</w:t>
      </w:r>
      <w:r>
        <w:rPr>
          <w:spacing w:val="1"/>
        </w:rPr>
        <w:t xml:space="preserve"> </w:t>
      </w:r>
      <w:r>
        <w:t>обозначения</w:t>
      </w:r>
      <w:r>
        <w:rPr>
          <w:spacing w:val="1"/>
        </w:rPr>
        <w:t xml:space="preserve"> </w:t>
      </w:r>
      <w:r>
        <w:t>дат</w:t>
      </w:r>
      <w:r>
        <w:rPr>
          <w:spacing w:val="1"/>
        </w:rPr>
        <w:t xml:space="preserve"> </w:t>
      </w:r>
      <w:r>
        <w:t>и</w:t>
      </w:r>
      <w:r>
        <w:rPr>
          <w:spacing w:val="1"/>
        </w:rPr>
        <w:t xml:space="preserve"> </w:t>
      </w:r>
      <w:r>
        <w:t>больших</w:t>
      </w:r>
      <w:r>
        <w:rPr>
          <w:spacing w:val="1"/>
        </w:rPr>
        <w:t xml:space="preserve"> </w:t>
      </w:r>
      <w:r>
        <w:t>чисел.</w:t>
      </w:r>
    </w:p>
    <w:p w:rsidR="00764468" w:rsidRDefault="004B2496">
      <w:pPr>
        <w:pStyle w:val="a5"/>
        <w:ind w:right="354"/>
      </w:pPr>
      <w:r>
        <w:t>Предлоги места, направления, времени; предлоги, управляющие дательным падежом;</w:t>
      </w:r>
      <w:r>
        <w:rPr>
          <w:spacing w:val="1"/>
        </w:rPr>
        <w:t xml:space="preserve"> </w:t>
      </w:r>
      <w:r>
        <w:t>предлоги, управляющие винительным падежом; предлоги, управляющие и дательным (место), и</w:t>
      </w:r>
      <w:r>
        <w:rPr>
          <w:spacing w:val="-57"/>
        </w:rPr>
        <w:t xml:space="preserve"> </w:t>
      </w:r>
      <w:r>
        <w:lastRenderedPageBreak/>
        <w:t>винительным</w:t>
      </w:r>
      <w:r>
        <w:rPr>
          <w:spacing w:val="-3"/>
        </w:rPr>
        <w:t xml:space="preserve"> </w:t>
      </w:r>
      <w:r>
        <w:t>(направление) падежом.</w:t>
      </w:r>
    </w:p>
    <w:p w:rsidR="00764468" w:rsidRDefault="004B2496">
      <w:pPr>
        <w:pStyle w:val="a5"/>
        <w:ind w:left="1041" w:firstLine="0"/>
      </w:pPr>
      <w:r>
        <w:t>Социокультурные</w:t>
      </w:r>
      <w:r>
        <w:rPr>
          <w:spacing w:val="-6"/>
        </w:rPr>
        <w:t xml:space="preserve"> </w:t>
      </w:r>
      <w:r>
        <w:t>знания</w:t>
      </w:r>
      <w:r>
        <w:rPr>
          <w:spacing w:val="-4"/>
        </w:rPr>
        <w:t xml:space="preserve"> </w:t>
      </w:r>
      <w:r>
        <w:t>и</w:t>
      </w:r>
      <w:r>
        <w:rPr>
          <w:spacing w:val="-1"/>
        </w:rPr>
        <w:t xml:space="preserve"> </w:t>
      </w:r>
      <w:r>
        <w:t>умения.</w:t>
      </w:r>
    </w:p>
    <w:p w:rsidR="00764468" w:rsidRDefault="004B2496">
      <w:pPr>
        <w:pStyle w:val="a5"/>
        <w:ind w:right="350"/>
      </w:pPr>
      <w:r>
        <w:t>Осуществление межличностного и межкультурного общения</w:t>
      </w:r>
      <w:r>
        <w:rPr>
          <w:spacing w:val="1"/>
        </w:rPr>
        <w:t xml:space="preserve"> </w:t>
      </w:r>
      <w:r>
        <w:t>с использованием знаний о</w:t>
      </w:r>
      <w:r>
        <w:rPr>
          <w:spacing w:val="-57"/>
        </w:rPr>
        <w:t xml:space="preserve"> </w:t>
      </w:r>
      <w:r>
        <w:t>национально-культурных</w:t>
      </w:r>
      <w:r>
        <w:rPr>
          <w:spacing w:val="1"/>
        </w:rPr>
        <w:t xml:space="preserve"> </w:t>
      </w:r>
      <w:r>
        <w:t>особенностях</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немецкоязычной</w:t>
      </w:r>
      <w:r>
        <w:rPr>
          <w:spacing w:val="1"/>
        </w:rPr>
        <w:t xml:space="preserve"> </w:t>
      </w:r>
      <w:r>
        <w:t>среде</w:t>
      </w:r>
      <w:r>
        <w:rPr>
          <w:spacing w:val="-2"/>
        </w:rPr>
        <w:t xml:space="preserve"> </w:t>
      </w:r>
      <w:r>
        <w:t>в</w:t>
      </w:r>
      <w:r>
        <w:rPr>
          <w:spacing w:val="-1"/>
        </w:rPr>
        <w:t xml:space="preserve"> </w:t>
      </w:r>
      <w:r>
        <w:t>рамках</w:t>
      </w:r>
      <w:r>
        <w:rPr>
          <w:spacing w:val="2"/>
        </w:rPr>
        <w:t xml:space="preserve"> </w:t>
      </w:r>
      <w:r>
        <w:t>тематического содержания 11</w:t>
      </w:r>
      <w:r>
        <w:rPr>
          <w:spacing w:val="-1"/>
        </w:rPr>
        <w:t xml:space="preserve"> </w:t>
      </w:r>
      <w:r>
        <w:t>класса.</w:t>
      </w:r>
    </w:p>
    <w:p w:rsidR="00764468" w:rsidRDefault="004B2496">
      <w:pPr>
        <w:pStyle w:val="a5"/>
        <w:ind w:right="355"/>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 фоновой лексики и реалий родной страны и страны/стран изучаемого языка при</w:t>
      </w:r>
      <w:r>
        <w:rPr>
          <w:spacing w:val="1"/>
        </w:rPr>
        <w:t xml:space="preserve"> </w:t>
      </w:r>
      <w:r>
        <w:t>изучении</w:t>
      </w:r>
      <w:r>
        <w:rPr>
          <w:spacing w:val="1"/>
        </w:rPr>
        <w:t xml:space="preserve"> </w:t>
      </w:r>
      <w:r>
        <w:t>тем:</w:t>
      </w:r>
      <w:r>
        <w:rPr>
          <w:spacing w:val="1"/>
        </w:rPr>
        <w:t xml:space="preserve"> </w:t>
      </w:r>
      <w:r>
        <w:t>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национальные и популярные праздники, проведение досуга, этикетные особенности общения,</w:t>
      </w:r>
      <w:r>
        <w:rPr>
          <w:spacing w:val="1"/>
        </w:rPr>
        <w:t xml:space="preserve"> </w:t>
      </w:r>
      <w:r>
        <w:t>традиции</w:t>
      </w:r>
      <w:r>
        <w:rPr>
          <w:spacing w:val="-1"/>
        </w:rPr>
        <w:t xml:space="preserve"> </w:t>
      </w:r>
      <w:r>
        <w:t>в</w:t>
      </w:r>
      <w:r>
        <w:rPr>
          <w:spacing w:val="-1"/>
        </w:rPr>
        <w:t xml:space="preserve"> </w:t>
      </w:r>
      <w:r>
        <w:t>кулинарии</w:t>
      </w:r>
      <w:r>
        <w:rPr>
          <w:spacing w:val="-2"/>
        </w:rPr>
        <w:t xml:space="preserve"> </w:t>
      </w:r>
      <w:r>
        <w:t>и так далее.</w:t>
      </w:r>
    </w:p>
    <w:p w:rsidR="00764468" w:rsidRDefault="004B2496">
      <w:pPr>
        <w:pStyle w:val="a5"/>
        <w:ind w:right="358"/>
      </w:pPr>
      <w:r>
        <w:t>Владение основными сведениями о социокультурном портрете и культурном наследии</w:t>
      </w:r>
      <w:r>
        <w:rPr>
          <w:spacing w:val="1"/>
        </w:rPr>
        <w:t xml:space="preserve"> </w:t>
      </w:r>
      <w:r>
        <w:t>страны/стран,</w:t>
      </w:r>
      <w:r>
        <w:rPr>
          <w:spacing w:val="-1"/>
        </w:rPr>
        <w:t xml:space="preserve"> </w:t>
      </w:r>
      <w:r>
        <w:t>говорящих</w:t>
      </w:r>
      <w:r>
        <w:rPr>
          <w:spacing w:val="-1"/>
        </w:rPr>
        <w:t xml:space="preserve"> </w:t>
      </w:r>
      <w:r>
        <w:t>на</w:t>
      </w:r>
      <w:r>
        <w:rPr>
          <w:spacing w:val="-1"/>
        </w:rPr>
        <w:t xml:space="preserve"> </w:t>
      </w:r>
      <w:r>
        <w:t>немецком</w:t>
      </w:r>
      <w:r>
        <w:rPr>
          <w:spacing w:val="-1"/>
        </w:rPr>
        <w:t xml:space="preserve"> </w:t>
      </w:r>
      <w:r>
        <w:t>языке.</w:t>
      </w:r>
    </w:p>
    <w:p w:rsidR="00764468" w:rsidRDefault="004B2496">
      <w:pPr>
        <w:pStyle w:val="a5"/>
        <w:ind w:left="1041" w:firstLine="0"/>
      </w:pPr>
      <w:r>
        <w:t>Понимание</w:t>
      </w:r>
      <w:r>
        <w:rPr>
          <w:spacing w:val="21"/>
        </w:rPr>
        <w:t xml:space="preserve"> </w:t>
      </w:r>
      <w:r>
        <w:t>речевых</w:t>
      </w:r>
      <w:r>
        <w:rPr>
          <w:spacing w:val="27"/>
        </w:rPr>
        <w:t xml:space="preserve"> </w:t>
      </w:r>
      <w:r>
        <w:t>различий</w:t>
      </w:r>
      <w:r>
        <w:rPr>
          <w:spacing w:val="23"/>
        </w:rPr>
        <w:t xml:space="preserve"> </w:t>
      </w:r>
      <w:r>
        <w:t>в</w:t>
      </w:r>
      <w:r>
        <w:rPr>
          <w:spacing w:val="22"/>
        </w:rPr>
        <w:t xml:space="preserve"> </w:t>
      </w:r>
      <w:r>
        <w:t>ситуациях</w:t>
      </w:r>
      <w:r>
        <w:rPr>
          <w:spacing w:val="25"/>
        </w:rPr>
        <w:t xml:space="preserve"> </w:t>
      </w:r>
      <w:r>
        <w:t>официального</w:t>
      </w:r>
      <w:r>
        <w:rPr>
          <w:spacing w:val="19"/>
        </w:rPr>
        <w:t xml:space="preserve"> </w:t>
      </w:r>
      <w:r>
        <w:t>и</w:t>
      </w:r>
      <w:r>
        <w:rPr>
          <w:spacing w:val="24"/>
        </w:rPr>
        <w:t xml:space="preserve"> </w:t>
      </w:r>
      <w:r>
        <w:t>неофициального</w:t>
      </w:r>
      <w:r>
        <w:rPr>
          <w:spacing w:val="23"/>
        </w:rPr>
        <w:t xml:space="preserve"> </w:t>
      </w:r>
      <w:r>
        <w:t>общения</w:t>
      </w:r>
      <w:r>
        <w:rPr>
          <w:spacing w:val="20"/>
        </w:rPr>
        <w:t xml:space="preserve"> </w:t>
      </w:r>
      <w:r>
        <w:t>в</w:t>
      </w:r>
    </w:p>
    <w:p w:rsidR="00764468" w:rsidRDefault="004B2496">
      <w:pPr>
        <w:pStyle w:val="a5"/>
        <w:spacing w:before="9"/>
        <w:ind w:right="350" w:firstLine="0"/>
      </w:pPr>
      <w:r>
        <w:t>рамках тематического содержания речи и использование лексико-грамматических средств с их</w:t>
      </w:r>
      <w:r>
        <w:rPr>
          <w:spacing w:val="1"/>
        </w:rPr>
        <w:t xml:space="preserve"> </w:t>
      </w:r>
      <w:r>
        <w:t>учётом.</w:t>
      </w:r>
    </w:p>
    <w:p w:rsidR="00764468" w:rsidRDefault="004B2496">
      <w:pPr>
        <w:pStyle w:val="a5"/>
        <w:ind w:right="352"/>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w:t>
      </w:r>
      <w:r>
        <w:rPr>
          <w:spacing w:val="1"/>
        </w:rPr>
        <w:t xml:space="preserve"> </w:t>
      </w:r>
      <w:r>
        <w:t>/</w:t>
      </w:r>
      <w:r>
        <w:rPr>
          <w:spacing w:val="1"/>
        </w:rPr>
        <w:t xml:space="preserve"> </w:t>
      </w:r>
      <w:r>
        <w:t>малую</w:t>
      </w:r>
      <w:r>
        <w:rPr>
          <w:spacing w:val="1"/>
        </w:rPr>
        <w:t xml:space="preserve"> </w:t>
      </w:r>
      <w:r>
        <w:t>родину</w:t>
      </w:r>
      <w:r>
        <w:rPr>
          <w:spacing w:val="1"/>
        </w:rPr>
        <w:t xml:space="preserve"> </w:t>
      </w:r>
      <w:r>
        <w:t>и</w:t>
      </w:r>
      <w:r>
        <w:rPr>
          <w:spacing w:val="1"/>
        </w:rPr>
        <w:t xml:space="preserve"> </w:t>
      </w:r>
      <w:r>
        <w:t>страну/страны</w:t>
      </w:r>
      <w:r>
        <w:rPr>
          <w:spacing w:val="1"/>
        </w:rPr>
        <w:t xml:space="preserve"> </w:t>
      </w:r>
      <w:r>
        <w:t>изучаемого языка (культурные явления и события; достопримечательности; выдающиеся 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музыканты,</w:t>
      </w:r>
      <w:r>
        <w:rPr>
          <w:spacing w:val="1"/>
        </w:rPr>
        <w:t xml:space="preserve"> </w:t>
      </w:r>
      <w:r>
        <w:t>спортсмены,</w:t>
      </w:r>
      <w:r>
        <w:rPr>
          <w:spacing w:val="-1"/>
        </w:rPr>
        <w:t xml:space="preserve"> </w:t>
      </w:r>
      <w:r>
        <w:t>актёры</w:t>
      </w:r>
      <w:r>
        <w:rPr>
          <w:spacing w:val="-1"/>
        </w:rPr>
        <w:t xml:space="preserve"> </w:t>
      </w:r>
      <w:r>
        <w:t>и так далее).</w:t>
      </w:r>
    </w:p>
    <w:p w:rsidR="00764468" w:rsidRDefault="004B2496">
      <w:pPr>
        <w:pStyle w:val="a5"/>
        <w:spacing w:before="1"/>
        <w:ind w:left="1041" w:firstLine="0"/>
      </w:pPr>
      <w:r>
        <w:t>105.7.4.</w:t>
      </w:r>
      <w:r>
        <w:rPr>
          <w:spacing w:val="-4"/>
        </w:rPr>
        <w:t xml:space="preserve"> </w:t>
      </w:r>
      <w:r>
        <w:t>Компенсаторные</w:t>
      </w:r>
      <w:r>
        <w:rPr>
          <w:spacing w:val="-1"/>
        </w:rPr>
        <w:t xml:space="preserve"> </w:t>
      </w:r>
      <w:r>
        <w:t>умения.</w:t>
      </w:r>
    </w:p>
    <w:p w:rsidR="00764468" w:rsidRDefault="004B2496">
      <w:pPr>
        <w:pStyle w:val="a5"/>
        <w:ind w:right="350"/>
      </w:pPr>
      <w:r>
        <w:t>Овладение компенсаторными умениями, позволяющими в случае сбоя коммуникации, а</w:t>
      </w:r>
      <w:r>
        <w:rPr>
          <w:spacing w:val="1"/>
        </w:rPr>
        <w:t xml:space="preserve"> </w:t>
      </w:r>
      <w:r>
        <w:t>также в условиях дефицита языковых средств использовать различные приёмы 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 при чтении и аудировании</w:t>
      </w:r>
      <w:r>
        <w:rPr>
          <w:spacing w:val="1"/>
        </w:rPr>
        <w:t xml:space="preserve"> </w:t>
      </w:r>
      <w:r>
        <w:t>— языковую и контекстуальную</w:t>
      </w:r>
      <w:r>
        <w:rPr>
          <w:spacing w:val="1"/>
        </w:rPr>
        <w:t xml:space="preserve"> </w:t>
      </w:r>
      <w:r>
        <w:t>догадку.</w:t>
      </w:r>
    </w:p>
    <w:p w:rsidR="00764468" w:rsidRDefault="004B2496">
      <w:pPr>
        <w:pStyle w:val="a5"/>
        <w:ind w:right="353"/>
      </w:pPr>
      <w:r>
        <w:t>Развитие</w:t>
      </w:r>
      <w:r>
        <w:rPr>
          <w:spacing w:val="1"/>
        </w:rPr>
        <w:t xml:space="preserve"> </w:t>
      </w:r>
      <w:r>
        <w:t>умения</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1"/>
        </w:rPr>
        <w:t xml:space="preserve"> </w:t>
      </w:r>
      <w:r>
        <w:t>понимания основного содержания, прочитанного/прослушанного текстаили для нахождения в</w:t>
      </w:r>
      <w:r>
        <w:rPr>
          <w:spacing w:val="1"/>
        </w:rPr>
        <w:t xml:space="preserve"> </w:t>
      </w:r>
      <w:r>
        <w:t>тексте</w:t>
      </w:r>
      <w:r>
        <w:rPr>
          <w:spacing w:val="-1"/>
        </w:rPr>
        <w:t xml:space="preserve"> </w:t>
      </w:r>
      <w:r>
        <w:t>запрашиваемой информации.</w:t>
      </w:r>
    </w:p>
    <w:p w:rsidR="00764468" w:rsidRDefault="004B2496">
      <w:pPr>
        <w:pStyle w:val="a5"/>
        <w:ind w:right="350"/>
      </w:pPr>
      <w:r>
        <w:t>Планируемые результаты освоения программы по «Иностранному (немецкому) языку</w:t>
      </w:r>
      <w:r>
        <w:rPr>
          <w:spacing w:val="1"/>
        </w:rPr>
        <w:t xml:space="preserve"> </w:t>
      </w:r>
      <w:r>
        <w:t>(базовый</w:t>
      </w:r>
      <w:r>
        <w:rPr>
          <w:spacing w:val="2"/>
        </w:rPr>
        <w:t xml:space="preserve"> </w:t>
      </w:r>
      <w:r>
        <w:t>уровень)»</w:t>
      </w:r>
      <w:r>
        <w:rPr>
          <w:spacing w:val="-8"/>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764468" w:rsidRDefault="004B2496">
      <w:pPr>
        <w:pStyle w:val="a5"/>
        <w:ind w:right="350"/>
      </w:pPr>
      <w:r>
        <w:t>Личностные результаты освоения программы среднего общего образования 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историческими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w:t>
      </w:r>
      <w:r>
        <w:rPr>
          <w:spacing w:val="1"/>
        </w:rPr>
        <w:t xml:space="preserve"> </w:t>
      </w:r>
      <w:r>
        <w:t>Отечества</w:t>
      </w:r>
      <w:r>
        <w:rPr>
          <w:spacing w:val="1"/>
        </w:rPr>
        <w:t xml:space="preserve"> </w:t>
      </w:r>
      <w:r>
        <w:t>и</w:t>
      </w:r>
      <w:r>
        <w:rPr>
          <w:spacing w:val="1"/>
        </w:rPr>
        <w:t xml:space="preserve"> </w:t>
      </w:r>
      <w:r>
        <w:t>подвигам героев Отечества, закону и правопорядку, человеку труда и старшему 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4"/>
        </w:rPr>
        <w:t xml:space="preserve"> </w:t>
      </w:r>
      <w:r>
        <w:t>народа</w:t>
      </w:r>
      <w:r>
        <w:rPr>
          <w:spacing w:val="-2"/>
        </w:rPr>
        <w:t xml:space="preserve"> </w:t>
      </w:r>
      <w:r>
        <w:t>Российской</w:t>
      </w:r>
      <w:r>
        <w:rPr>
          <w:spacing w:val="-1"/>
        </w:rPr>
        <w:t xml:space="preserve"> </w:t>
      </w:r>
      <w:r>
        <w:t>Федерации,</w:t>
      </w:r>
      <w:r>
        <w:rPr>
          <w:spacing w:val="-4"/>
        </w:rPr>
        <w:t xml:space="preserve"> </w:t>
      </w:r>
      <w:r>
        <w:t>природе</w:t>
      </w:r>
      <w:r>
        <w:rPr>
          <w:spacing w:val="-1"/>
        </w:rPr>
        <w:t xml:space="preserve"> </w:t>
      </w:r>
      <w:r>
        <w:t>и</w:t>
      </w:r>
      <w:r>
        <w:rPr>
          <w:spacing w:val="-1"/>
        </w:rPr>
        <w:t xml:space="preserve"> </w:t>
      </w:r>
      <w:r>
        <w:t>окружающей</w:t>
      </w:r>
      <w:r>
        <w:rPr>
          <w:spacing w:val="-1"/>
        </w:rPr>
        <w:t xml:space="preserve"> </w:t>
      </w:r>
      <w:r>
        <w:t>среде.</w:t>
      </w:r>
    </w:p>
    <w:p w:rsidR="00764468" w:rsidRDefault="004B2496">
      <w:pPr>
        <w:pStyle w:val="a5"/>
        <w:ind w:right="348"/>
      </w:pPr>
      <w:r>
        <w:t>Личностные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по</w:t>
      </w:r>
      <w:r>
        <w:rPr>
          <w:spacing w:val="1"/>
        </w:rPr>
        <w:t xml:space="preserve"> </w:t>
      </w:r>
      <w:r>
        <w:t>немецкому</w:t>
      </w:r>
      <w:r>
        <w:rPr>
          <w:spacing w:val="1"/>
        </w:rPr>
        <w:t xml:space="preserve"> </w:t>
      </w:r>
      <w:r>
        <w:t>языку</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иностранному</w:t>
      </w:r>
      <w:r>
        <w:rPr>
          <w:spacing w:val="1"/>
        </w:rPr>
        <w:t xml:space="preserve"> </w:t>
      </w:r>
      <w:r>
        <w:t>(немецкому</w:t>
      </w:r>
      <w:r>
        <w:rPr>
          <w:spacing w:val="1"/>
        </w:rPr>
        <w:t xml:space="preserve"> </w:t>
      </w:r>
      <w:r>
        <w:t>языку)</w:t>
      </w:r>
      <w:r>
        <w:rPr>
          <w:spacing w:val="1"/>
        </w:rPr>
        <w:t xml:space="preserve"> </w:t>
      </w:r>
      <w:r>
        <w:t>должны</w:t>
      </w:r>
      <w:r>
        <w:rPr>
          <w:spacing w:val="6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57"/>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57"/>
        </w:rPr>
        <w:t xml:space="preserve"> </w:t>
      </w:r>
      <w:r>
        <w:t>соответствующих</w:t>
      </w:r>
      <w:r>
        <w:rPr>
          <w:spacing w:val="1"/>
        </w:rPr>
        <w:t xml:space="preserve"> </w:t>
      </w:r>
      <w:r>
        <w:t>традиционным ценностям российского общества,</w:t>
      </w:r>
      <w:r>
        <w:rPr>
          <w:spacing w:val="1"/>
        </w:rPr>
        <w:t xml:space="preserve"> </w:t>
      </w:r>
      <w:r>
        <w:t>расширение жизненного</w:t>
      </w:r>
      <w:r>
        <w:rPr>
          <w:spacing w:val="1"/>
        </w:rPr>
        <w:t xml:space="preserve"> </w:t>
      </w:r>
      <w:r>
        <w:t>опыта и опыта деятельности в процессе реализации основных направлений воспитательной</w:t>
      </w:r>
      <w:r>
        <w:rPr>
          <w:spacing w:val="1"/>
        </w:rPr>
        <w:t xml:space="preserve"> </w:t>
      </w:r>
      <w:r>
        <w:t>деятельности.</w:t>
      </w:r>
    </w:p>
    <w:p w:rsidR="00764468" w:rsidRDefault="004B2496">
      <w:pPr>
        <w:pStyle w:val="a5"/>
        <w:ind w:right="351"/>
      </w:pPr>
      <w:r>
        <w:t>В</w:t>
      </w:r>
      <w:r>
        <w:rPr>
          <w:spacing w:val="1"/>
        </w:rPr>
        <w:t xml:space="preserve"> </w:t>
      </w:r>
      <w:r>
        <w:t>результате</w:t>
      </w:r>
      <w:r>
        <w:rPr>
          <w:spacing w:val="1"/>
        </w:rPr>
        <w:t xml:space="preserve"> </w:t>
      </w:r>
      <w:r>
        <w:t>изучения</w:t>
      </w:r>
      <w:r>
        <w:rPr>
          <w:spacing w:val="1"/>
        </w:rPr>
        <w:t xml:space="preserve"> </w:t>
      </w:r>
      <w:r>
        <w:t>немецкого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 сформированы</w:t>
      </w:r>
      <w:r>
        <w:rPr>
          <w:spacing w:val="-1"/>
        </w:rPr>
        <w:t xml:space="preserve"> </w:t>
      </w:r>
      <w:r>
        <w:t>следующие</w:t>
      </w:r>
      <w:r>
        <w:rPr>
          <w:spacing w:val="-1"/>
        </w:rPr>
        <w:t xml:space="preserve"> </w:t>
      </w:r>
      <w:r>
        <w:t>личностные</w:t>
      </w:r>
      <w:r>
        <w:rPr>
          <w:spacing w:val="-3"/>
        </w:rPr>
        <w:t xml:space="preserve"> </w:t>
      </w:r>
      <w:r>
        <w:t>результаты:</w:t>
      </w:r>
    </w:p>
    <w:p w:rsidR="00764468" w:rsidRDefault="004B2496" w:rsidP="0002280D">
      <w:pPr>
        <w:pStyle w:val="a9"/>
        <w:numPr>
          <w:ilvl w:val="0"/>
          <w:numId w:val="56"/>
        </w:numPr>
        <w:tabs>
          <w:tab w:val="left" w:pos="1301"/>
        </w:tabs>
        <w:rPr>
          <w:sz w:val="24"/>
        </w:rPr>
      </w:pPr>
      <w:r>
        <w:rPr>
          <w:sz w:val="24"/>
        </w:rPr>
        <w:t>гражданского</w:t>
      </w:r>
      <w:r>
        <w:rPr>
          <w:spacing w:val="-4"/>
          <w:sz w:val="24"/>
        </w:rPr>
        <w:t xml:space="preserve"> </w:t>
      </w:r>
      <w:r>
        <w:rPr>
          <w:sz w:val="24"/>
        </w:rPr>
        <w:t>воспитания:</w:t>
      </w:r>
    </w:p>
    <w:p w:rsidR="00764468" w:rsidRDefault="004B2496">
      <w:pPr>
        <w:pStyle w:val="a5"/>
        <w:jc w:val="left"/>
      </w:pPr>
      <w:r>
        <w:t>сформированность</w:t>
      </w:r>
      <w:r>
        <w:rPr>
          <w:spacing w:val="11"/>
        </w:rPr>
        <w:t xml:space="preserve"> </w:t>
      </w:r>
      <w:r>
        <w:t>гражданской</w:t>
      </w:r>
      <w:r>
        <w:rPr>
          <w:spacing w:val="12"/>
        </w:rPr>
        <w:t xml:space="preserve"> </w:t>
      </w:r>
      <w:r>
        <w:t>позиции</w:t>
      </w:r>
      <w:r>
        <w:rPr>
          <w:spacing w:val="12"/>
        </w:rPr>
        <w:t xml:space="preserve"> </w:t>
      </w:r>
      <w:r>
        <w:t>обучающегося</w:t>
      </w:r>
      <w:r>
        <w:rPr>
          <w:spacing w:val="10"/>
        </w:rPr>
        <w:t xml:space="preserve"> </w:t>
      </w:r>
      <w:r>
        <w:t>как</w:t>
      </w:r>
      <w:r>
        <w:rPr>
          <w:spacing w:val="11"/>
        </w:rPr>
        <w:t xml:space="preserve"> </w:t>
      </w:r>
      <w:r>
        <w:t>активного</w:t>
      </w:r>
      <w:r>
        <w:rPr>
          <w:spacing w:val="11"/>
        </w:rPr>
        <w:t xml:space="preserve"> </w:t>
      </w:r>
      <w:r>
        <w:t>и</w:t>
      </w:r>
      <w:r>
        <w:rPr>
          <w:spacing w:val="12"/>
        </w:rPr>
        <w:t xml:space="preserve"> </w:t>
      </w:r>
      <w:r>
        <w:t>ответственного</w:t>
      </w:r>
      <w:r>
        <w:rPr>
          <w:spacing w:val="-57"/>
        </w:rPr>
        <w:t xml:space="preserve"> </w:t>
      </w:r>
      <w:r>
        <w:t>члена</w:t>
      </w:r>
      <w:r>
        <w:rPr>
          <w:spacing w:val="-2"/>
        </w:rPr>
        <w:t xml:space="preserve"> </w:t>
      </w:r>
      <w:r>
        <w:t>российского общества;</w:t>
      </w:r>
    </w:p>
    <w:p w:rsidR="00764468" w:rsidRDefault="004B2496">
      <w:pPr>
        <w:pStyle w:val="a5"/>
        <w:tabs>
          <w:tab w:val="left" w:pos="2323"/>
          <w:tab w:val="left" w:pos="3151"/>
          <w:tab w:val="left" w:pos="5234"/>
          <w:tab w:val="left" w:pos="5944"/>
          <w:tab w:val="left" w:pos="6316"/>
          <w:tab w:val="left" w:pos="7995"/>
          <w:tab w:val="left" w:pos="9206"/>
          <w:tab w:val="left" w:pos="10120"/>
        </w:tabs>
        <w:ind w:right="355"/>
        <w:jc w:val="left"/>
      </w:pPr>
      <w:r>
        <w:t>осознание</w:t>
      </w:r>
      <w:r>
        <w:tab/>
        <w:t>своих</w:t>
      </w:r>
      <w:r>
        <w:tab/>
        <w:t>конституционных</w:t>
      </w:r>
      <w:r>
        <w:tab/>
        <w:t>прав</w:t>
      </w:r>
      <w:r>
        <w:tab/>
        <w:t>и</w:t>
      </w:r>
      <w:r>
        <w:tab/>
        <w:t>обязанностей,</w:t>
      </w:r>
      <w:r>
        <w:tab/>
        <w:t>уважение</w:t>
      </w:r>
      <w:r>
        <w:tab/>
        <w:t>закона</w:t>
      </w:r>
      <w:r>
        <w:tab/>
      </w:r>
      <w:r>
        <w:rPr>
          <w:spacing w:val="-2"/>
        </w:rPr>
        <w:t>и</w:t>
      </w:r>
      <w:r>
        <w:rPr>
          <w:spacing w:val="-57"/>
        </w:rPr>
        <w:t xml:space="preserve"> </w:t>
      </w:r>
      <w:r>
        <w:t>правопорядка;</w:t>
      </w:r>
    </w:p>
    <w:p w:rsidR="00764468" w:rsidRDefault="004B2496">
      <w:pPr>
        <w:pStyle w:val="a5"/>
        <w:tabs>
          <w:tab w:val="left" w:pos="2276"/>
          <w:tab w:val="left" w:pos="4050"/>
          <w:tab w:val="left" w:pos="5873"/>
          <w:tab w:val="left" w:pos="8072"/>
          <w:tab w:val="left" w:pos="10120"/>
        </w:tabs>
        <w:ind w:right="355"/>
        <w:jc w:val="left"/>
      </w:pPr>
      <w:r>
        <w:lastRenderedPageBreak/>
        <w:t>принятие</w:t>
      </w:r>
      <w:r>
        <w:tab/>
        <w:t>традиционных</w:t>
      </w:r>
      <w:r>
        <w:tab/>
        <w:t>национальных,</w:t>
      </w:r>
      <w:r>
        <w:tab/>
        <w:t>общечеловеческих</w:t>
      </w:r>
      <w:r>
        <w:tab/>
        <w:t>гуманистических</w:t>
      </w:r>
      <w:r>
        <w:tab/>
      </w:r>
      <w:r>
        <w:rPr>
          <w:spacing w:val="-2"/>
        </w:rPr>
        <w:t>и</w:t>
      </w:r>
      <w:r>
        <w:rPr>
          <w:spacing w:val="-57"/>
        </w:rPr>
        <w:t xml:space="preserve"> </w:t>
      </w:r>
      <w:r>
        <w:t>демократических</w:t>
      </w:r>
      <w:r>
        <w:rPr>
          <w:spacing w:val="-2"/>
        </w:rPr>
        <w:t xml:space="preserve"> </w:t>
      </w:r>
      <w:r>
        <w:t>ценностей;</w:t>
      </w:r>
    </w:p>
    <w:p w:rsidR="00764468" w:rsidRDefault="004B2496">
      <w:pPr>
        <w:pStyle w:val="a5"/>
        <w:tabs>
          <w:tab w:val="left" w:pos="2442"/>
          <w:tab w:val="left" w:pos="4207"/>
          <w:tab w:val="left" w:pos="5553"/>
          <w:tab w:val="left" w:pos="7177"/>
          <w:tab w:val="left" w:pos="8959"/>
        </w:tabs>
        <w:ind w:right="352"/>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3"/>
        </w:rPr>
        <w:t xml:space="preserve"> </w:t>
      </w:r>
      <w:r>
        <w:t>признакам;</w:t>
      </w:r>
    </w:p>
    <w:p w:rsidR="00764468" w:rsidRDefault="004B2496">
      <w:pPr>
        <w:pStyle w:val="a5"/>
        <w:ind w:right="1173"/>
        <w:jc w:val="left"/>
      </w:pPr>
      <w:r>
        <w:t>готовность</w:t>
      </w:r>
      <w:r>
        <w:rPr>
          <w:spacing w:val="12"/>
        </w:rPr>
        <w:t xml:space="preserve"> </w:t>
      </w:r>
      <w:r>
        <w:t>вести</w:t>
      </w:r>
      <w:r>
        <w:rPr>
          <w:spacing w:val="12"/>
        </w:rPr>
        <w:t xml:space="preserve"> </w:t>
      </w:r>
      <w:r>
        <w:t>совместную</w:t>
      </w:r>
      <w:r>
        <w:rPr>
          <w:spacing w:val="11"/>
        </w:rPr>
        <w:t xml:space="preserve"> </w:t>
      </w:r>
      <w:r>
        <w:t>деятельность</w:t>
      </w:r>
      <w:r>
        <w:rPr>
          <w:spacing w:val="10"/>
        </w:rPr>
        <w:t xml:space="preserve"> </w:t>
      </w:r>
      <w:r>
        <w:t>в</w:t>
      </w:r>
      <w:r>
        <w:rPr>
          <w:spacing w:val="10"/>
        </w:rPr>
        <w:t xml:space="preserve"> </w:t>
      </w:r>
      <w:r>
        <w:t>интересах</w:t>
      </w:r>
      <w:r>
        <w:rPr>
          <w:spacing w:val="13"/>
        </w:rPr>
        <w:t xml:space="preserve"> </w:t>
      </w:r>
      <w:r>
        <w:t>гражданского</w:t>
      </w:r>
      <w:r>
        <w:rPr>
          <w:spacing w:val="11"/>
        </w:rPr>
        <w:t xml:space="preserve"> </w:t>
      </w:r>
      <w:r>
        <w:t>общества,</w:t>
      </w:r>
      <w:r>
        <w:rPr>
          <w:spacing w:val="-57"/>
        </w:rPr>
        <w:t xml:space="preserve"> </w:t>
      </w:r>
      <w:r>
        <w:t>участвовать в</w:t>
      </w:r>
      <w:r>
        <w:rPr>
          <w:spacing w:val="-1"/>
        </w:rPr>
        <w:t xml:space="preserve"> </w:t>
      </w:r>
      <w:r>
        <w:t>самоуправлении</w:t>
      </w:r>
      <w:r>
        <w:rPr>
          <w:spacing w:val="-1"/>
        </w:rPr>
        <w:t xml:space="preserve"> </w:t>
      </w:r>
      <w:r>
        <w:t>в</w:t>
      </w:r>
      <w:r>
        <w:rPr>
          <w:spacing w:val="-1"/>
        </w:rPr>
        <w:t xml:space="preserve"> </w:t>
      </w:r>
      <w:r>
        <w:t>школе</w:t>
      </w:r>
      <w:r>
        <w:rPr>
          <w:spacing w:val="-2"/>
        </w:rPr>
        <w:t xml:space="preserve"> </w:t>
      </w:r>
      <w:r>
        <w:t>и детско-юношеских</w:t>
      </w:r>
      <w:r>
        <w:rPr>
          <w:spacing w:val="1"/>
        </w:rPr>
        <w:t xml:space="preserve"> </w:t>
      </w:r>
      <w:r>
        <w:t>организациях;</w:t>
      </w:r>
    </w:p>
    <w:p w:rsidR="00764468" w:rsidRDefault="004B2496">
      <w:pPr>
        <w:pStyle w:val="a5"/>
        <w:ind w:right="343"/>
        <w:jc w:val="left"/>
      </w:pPr>
      <w:r>
        <w:t>умение</w:t>
      </w:r>
      <w:r>
        <w:rPr>
          <w:spacing w:val="6"/>
        </w:rPr>
        <w:t xml:space="preserve"> </w:t>
      </w:r>
      <w:r>
        <w:t>взаимодействовать</w:t>
      </w:r>
      <w:r>
        <w:rPr>
          <w:spacing w:val="10"/>
        </w:rPr>
        <w:t xml:space="preserve"> </w:t>
      </w:r>
      <w:r>
        <w:t>с</w:t>
      </w:r>
      <w:r>
        <w:rPr>
          <w:spacing w:val="7"/>
        </w:rPr>
        <w:t xml:space="preserve"> </w:t>
      </w:r>
      <w:r>
        <w:t>социальными</w:t>
      </w:r>
      <w:r>
        <w:rPr>
          <w:spacing w:val="7"/>
        </w:rPr>
        <w:t xml:space="preserve"> </w:t>
      </w:r>
      <w:r>
        <w:t>институтами</w:t>
      </w:r>
      <w:r>
        <w:rPr>
          <w:spacing w:val="9"/>
        </w:rPr>
        <w:t xml:space="preserve"> </w:t>
      </w:r>
      <w:r>
        <w:t>в</w:t>
      </w:r>
      <w:r>
        <w:rPr>
          <w:spacing w:val="8"/>
        </w:rPr>
        <w:t xml:space="preserve"> </w:t>
      </w:r>
      <w:r>
        <w:t>соответствии</w:t>
      </w:r>
      <w:r>
        <w:rPr>
          <w:spacing w:val="19"/>
        </w:rPr>
        <w:t xml:space="preserve"> </w:t>
      </w:r>
      <w:r>
        <w:t>с</w:t>
      </w:r>
      <w:r>
        <w:rPr>
          <w:spacing w:val="7"/>
        </w:rPr>
        <w:t xml:space="preserve"> </w:t>
      </w:r>
      <w:r>
        <w:t>их</w:t>
      </w:r>
      <w:r>
        <w:rPr>
          <w:spacing w:val="9"/>
        </w:rPr>
        <w:t xml:space="preserve"> </w:t>
      </w:r>
      <w:r>
        <w:t>функциями</w:t>
      </w:r>
      <w:r>
        <w:rPr>
          <w:spacing w:val="-57"/>
        </w:rPr>
        <w:t xml:space="preserve"> </w:t>
      </w:r>
      <w:r>
        <w:t>и</w:t>
      </w:r>
      <w:r>
        <w:rPr>
          <w:spacing w:val="-1"/>
        </w:rPr>
        <w:t xml:space="preserve"> </w:t>
      </w:r>
      <w:r>
        <w:t>назначением;</w:t>
      </w:r>
    </w:p>
    <w:p w:rsidR="00764468" w:rsidRDefault="004B2496">
      <w:pPr>
        <w:pStyle w:val="a5"/>
        <w:ind w:left="1041" w:firstLine="0"/>
        <w:jc w:val="left"/>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764468" w:rsidRDefault="004B2496" w:rsidP="0002280D">
      <w:pPr>
        <w:pStyle w:val="a9"/>
        <w:numPr>
          <w:ilvl w:val="0"/>
          <w:numId w:val="56"/>
        </w:numPr>
        <w:tabs>
          <w:tab w:val="left" w:pos="1301"/>
        </w:tabs>
        <w:rPr>
          <w:sz w:val="24"/>
        </w:rPr>
      </w:pPr>
      <w:r>
        <w:rPr>
          <w:sz w:val="24"/>
        </w:rPr>
        <w:t>патриотического</w:t>
      </w:r>
      <w:r>
        <w:rPr>
          <w:spacing w:val="-4"/>
          <w:sz w:val="24"/>
        </w:rPr>
        <w:t xml:space="preserve"> </w:t>
      </w:r>
      <w:r>
        <w:rPr>
          <w:sz w:val="24"/>
        </w:rPr>
        <w:t>воспитания:</w:t>
      </w:r>
    </w:p>
    <w:p w:rsidR="00764468" w:rsidRDefault="004B2496">
      <w:pPr>
        <w:pStyle w:val="a5"/>
        <w:ind w:right="350"/>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 народу, чувства ответственности перед Родиной, гордости за свой край, свою Родину,</w:t>
      </w:r>
      <w:r>
        <w:rPr>
          <w:spacing w:val="1"/>
        </w:rPr>
        <w:t xml:space="preserve"> </w:t>
      </w:r>
      <w:r>
        <w:t>свой</w:t>
      </w:r>
      <w:r>
        <w:rPr>
          <w:spacing w:val="-1"/>
        </w:rPr>
        <w:t xml:space="preserve"> </w:t>
      </w:r>
      <w:r>
        <w:t>язык</w:t>
      </w:r>
      <w:r>
        <w:rPr>
          <w:spacing w:val="-1"/>
        </w:rPr>
        <w:t xml:space="preserve"> </w:t>
      </w:r>
      <w:r>
        <w:t>и культуру, прошлое</w:t>
      </w:r>
      <w:r>
        <w:rPr>
          <w:spacing w:val="-2"/>
        </w:rPr>
        <w:t xml:space="preserve"> </w:t>
      </w:r>
      <w:r>
        <w:t>и</w:t>
      </w:r>
      <w:r>
        <w:rPr>
          <w:spacing w:val="-1"/>
        </w:rPr>
        <w:t xml:space="preserve"> </w:t>
      </w:r>
      <w:r>
        <w:t>настоящее</w:t>
      </w:r>
      <w:r>
        <w:rPr>
          <w:spacing w:val="-1"/>
        </w:rPr>
        <w:t xml:space="preserve"> </w:t>
      </w:r>
      <w:r>
        <w:t>многонационального</w:t>
      </w:r>
      <w:r>
        <w:rPr>
          <w:spacing w:val="-4"/>
        </w:rPr>
        <w:t xml:space="preserve"> </w:t>
      </w:r>
      <w:r>
        <w:t>народа</w:t>
      </w:r>
      <w:r>
        <w:rPr>
          <w:spacing w:val="-2"/>
        </w:rPr>
        <w:t xml:space="preserve"> </w:t>
      </w:r>
      <w:r>
        <w:t>России;</w:t>
      </w:r>
    </w:p>
    <w:p w:rsidR="00764468" w:rsidRDefault="004B2496">
      <w:pPr>
        <w:pStyle w:val="a5"/>
        <w:ind w:left="1041" w:firstLine="0"/>
      </w:pPr>
      <w:r>
        <w:t>ценностное</w:t>
      </w:r>
      <w:r>
        <w:rPr>
          <w:spacing w:val="21"/>
        </w:rPr>
        <w:t xml:space="preserve"> </w:t>
      </w:r>
      <w:r>
        <w:t>отношение</w:t>
      </w:r>
      <w:r>
        <w:rPr>
          <w:spacing w:val="77"/>
        </w:rPr>
        <w:t xml:space="preserve"> </w:t>
      </w:r>
      <w:r>
        <w:t>к</w:t>
      </w:r>
      <w:r>
        <w:rPr>
          <w:spacing w:val="81"/>
        </w:rPr>
        <w:t xml:space="preserve"> </w:t>
      </w:r>
      <w:r>
        <w:t>государственным</w:t>
      </w:r>
      <w:r>
        <w:rPr>
          <w:spacing w:val="80"/>
        </w:rPr>
        <w:t xml:space="preserve"> </w:t>
      </w:r>
      <w:r>
        <w:t>символам,</w:t>
      </w:r>
      <w:r>
        <w:rPr>
          <w:spacing w:val="80"/>
        </w:rPr>
        <w:t xml:space="preserve"> </w:t>
      </w:r>
      <w:r>
        <w:t>историческому</w:t>
      </w:r>
      <w:r>
        <w:rPr>
          <w:spacing w:val="76"/>
        </w:rPr>
        <w:t xml:space="preserve"> </w:t>
      </w:r>
      <w:r>
        <w:t>и</w:t>
      </w:r>
      <w:r>
        <w:rPr>
          <w:spacing w:val="83"/>
        </w:rPr>
        <w:t xml:space="preserve"> </w:t>
      </w:r>
      <w:r>
        <w:t>природному</w:t>
      </w:r>
    </w:p>
    <w:p w:rsidR="00764468" w:rsidRDefault="004B2496">
      <w:pPr>
        <w:pStyle w:val="a5"/>
        <w:spacing w:before="9"/>
        <w:ind w:right="354" w:firstLine="0"/>
      </w:pP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достижениям России и страны/стран изучаемого языка в науке, искусстве, спорте, технологиях,</w:t>
      </w:r>
      <w:r>
        <w:rPr>
          <w:spacing w:val="1"/>
        </w:rPr>
        <w:t xml:space="preserve"> </w:t>
      </w:r>
      <w:r>
        <w:t>труде;</w:t>
      </w:r>
    </w:p>
    <w:p w:rsidR="00764468" w:rsidRDefault="004B2496">
      <w:pPr>
        <w:pStyle w:val="a5"/>
        <w:spacing w:before="1"/>
        <w:ind w:right="343"/>
        <w:jc w:val="left"/>
      </w:pPr>
      <w:r>
        <w:t>идейная</w:t>
      </w:r>
      <w:r>
        <w:rPr>
          <w:spacing w:val="22"/>
        </w:rPr>
        <w:t xml:space="preserve"> </w:t>
      </w:r>
      <w:r>
        <w:t>убеждённость,</w:t>
      </w:r>
      <w:r>
        <w:rPr>
          <w:spacing w:val="20"/>
        </w:rPr>
        <w:t xml:space="preserve"> </w:t>
      </w:r>
      <w:r>
        <w:t>готовность</w:t>
      </w:r>
      <w:r>
        <w:rPr>
          <w:spacing w:val="20"/>
        </w:rPr>
        <w:t xml:space="preserve"> </w:t>
      </w:r>
      <w:r>
        <w:t>к</w:t>
      </w:r>
      <w:r>
        <w:rPr>
          <w:spacing w:val="19"/>
        </w:rPr>
        <w:t xml:space="preserve"> </w:t>
      </w:r>
      <w:r>
        <w:t>служению</w:t>
      </w:r>
      <w:r>
        <w:rPr>
          <w:spacing w:val="21"/>
        </w:rPr>
        <w:t xml:space="preserve"> </w:t>
      </w:r>
      <w:r>
        <w:t>и</w:t>
      </w:r>
      <w:r>
        <w:rPr>
          <w:spacing w:val="18"/>
        </w:rPr>
        <w:t xml:space="preserve"> </w:t>
      </w:r>
      <w:r>
        <w:t>защите</w:t>
      </w:r>
      <w:r>
        <w:rPr>
          <w:spacing w:val="20"/>
        </w:rPr>
        <w:t xml:space="preserve"> </w:t>
      </w:r>
      <w:r>
        <w:t>Отечества,</w:t>
      </w:r>
      <w:r>
        <w:rPr>
          <w:spacing w:val="22"/>
        </w:rPr>
        <w:t xml:space="preserve"> </w:t>
      </w:r>
      <w:r>
        <w:t>ответственность</w:t>
      </w:r>
      <w:r>
        <w:rPr>
          <w:spacing w:val="19"/>
        </w:rPr>
        <w:t xml:space="preserve"> </w:t>
      </w:r>
      <w:r>
        <w:t>за</w:t>
      </w:r>
      <w:r>
        <w:rPr>
          <w:spacing w:val="-57"/>
        </w:rPr>
        <w:t xml:space="preserve"> </w:t>
      </w:r>
      <w:r>
        <w:t>его</w:t>
      </w:r>
      <w:r>
        <w:rPr>
          <w:spacing w:val="-2"/>
        </w:rPr>
        <w:t xml:space="preserve"> </w:t>
      </w:r>
      <w:r>
        <w:t>судьбу;</w:t>
      </w:r>
    </w:p>
    <w:p w:rsidR="00764468" w:rsidRDefault="004B2496" w:rsidP="0002280D">
      <w:pPr>
        <w:pStyle w:val="a9"/>
        <w:numPr>
          <w:ilvl w:val="0"/>
          <w:numId w:val="56"/>
        </w:numPr>
        <w:tabs>
          <w:tab w:val="left" w:pos="1301"/>
        </w:tabs>
        <w:rPr>
          <w:sz w:val="24"/>
        </w:rPr>
      </w:pPr>
      <w:r>
        <w:rPr>
          <w:sz w:val="24"/>
        </w:rPr>
        <w:t>духовно-нравственного</w:t>
      </w:r>
      <w:r>
        <w:rPr>
          <w:spacing w:val="-5"/>
          <w:sz w:val="24"/>
        </w:rPr>
        <w:t xml:space="preserve"> </w:t>
      </w:r>
      <w:r>
        <w:rPr>
          <w:sz w:val="24"/>
        </w:rPr>
        <w:t>воспитания:</w:t>
      </w:r>
    </w:p>
    <w:p w:rsidR="00764468" w:rsidRDefault="004B2496">
      <w:pPr>
        <w:pStyle w:val="a5"/>
        <w:ind w:left="1041" w:firstLine="0"/>
        <w:jc w:val="left"/>
      </w:pPr>
      <w:r>
        <w:t>осознание</w:t>
      </w:r>
      <w:r>
        <w:rPr>
          <w:spacing w:val="-4"/>
        </w:rPr>
        <w:t xml:space="preserve"> </w:t>
      </w:r>
      <w:r>
        <w:t>духовных</w:t>
      </w:r>
      <w:r>
        <w:rPr>
          <w:spacing w:val="-3"/>
        </w:rPr>
        <w:t xml:space="preserve"> </w:t>
      </w:r>
      <w:r>
        <w:t>ценностей</w:t>
      </w:r>
      <w:r>
        <w:rPr>
          <w:spacing w:val="-3"/>
        </w:rPr>
        <w:t xml:space="preserve"> </w:t>
      </w:r>
      <w:r>
        <w:t>российского</w:t>
      </w:r>
      <w:r>
        <w:rPr>
          <w:spacing w:val="-5"/>
        </w:rPr>
        <w:t xml:space="preserve"> </w:t>
      </w:r>
      <w:r>
        <w:t>народа;</w:t>
      </w:r>
    </w:p>
    <w:p w:rsidR="00764468" w:rsidRDefault="004B2496">
      <w:pPr>
        <w:pStyle w:val="a5"/>
        <w:ind w:left="1041" w:firstLine="0"/>
        <w:jc w:val="left"/>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764468" w:rsidRDefault="004B2496">
      <w:pPr>
        <w:pStyle w:val="a5"/>
        <w:spacing w:before="2" w:line="237" w:lineRule="auto"/>
        <w:ind w:right="348"/>
        <w:jc w:val="left"/>
      </w:pPr>
      <w:r>
        <w:t>способность</w:t>
      </w:r>
      <w:r>
        <w:rPr>
          <w:spacing w:val="47"/>
        </w:rPr>
        <w:t xml:space="preserve"> </w:t>
      </w:r>
      <w:r>
        <w:t>оценивать</w:t>
      </w:r>
      <w:r>
        <w:rPr>
          <w:spacing w:val="45"/>
        </w:rPr>
        <w:t xml:space="preserve"> </w:t>
      </w:r>
      <w:r>
        <w:t>ситуацию</w:t>
      </w:r>
      <w:r>
        <w:rPr>
          <w:spacing w:val="46"/>
        </w:rPr>
        <w:t xml:space="preserve"> </w:t>
      </w:r>
      <w:r>
        <w:t>и</w:t>
      </w:r>
      <w:r>
        <w:rPr>
          <w:spacing w:val="46"/>
        </w:rPr>
        <w:t xml:space="preserve"> </w:t>
      </w:r>
      <w:r>
        <w:t>принимать</w:t>
      </w:r>
      <w:r>
        <w:rPr>
          <w:spacing w:val="46"/>
        </w:rPr>
        <w:t xml:space="preserve"> </w:t>
      </w:r>
      <w:r>
        <w:t>осознанные</w:t>
      </w:r>
      <w:r>
        <w:rPr>
          <w:spacing w:val="45"/>
        </w:rPr>
        <w:t xml:space="preserve"> </w:t>
      </w:r>
      <w:r>
        <w:t>решения,</w:t>
      </w:r>
      <w:r>
        <w:rPr>
          <w:spacing w:val="45"/>
        </w:rPr>
        <w:t xml:space="preserve"> </w:t>
      </w:r>
      <w:r>
        <w:t>ориентируясь</w:t>
      </w:r>
      <w:r>
        <w:rPr>
          <w:spacing w:val="46"/>
        </w:rPr>
        <w:t xml:space="preserve"> </w:t>
      </w:r>
      <w:r>
        <w:t>на</w:t>
      </w:r>
      <w:r>
        <w:rPr>
          <w:spacing w:val="-57"/>
        </w:rPr>
        <w:t xml:space="preserve"> </w:t>
      </w:r>
      <w:r>
        <w:t>морально-нравственные</w:t>
      </w:r>
      <w:r>
        <w:rPr>
          <w:spacing w:val="-3"/>
        </w:rPr>
        <w:t xml:space="preserve"> </w:t>
      </w:r>
      <w:r>
        <w:t>нормы и ценности;</w:t>
      </w:r>
    </w:p>
    <w:p w:rsidR="00764468" w:rsidRDefault="004B2496">
      <w:pPr>
        <w:pStyle w:val="a5"/>
        <w:spacing w:before="1"/>
        <w:ind w:left="1041"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764468" w:rsidRDefault="004B2496">
      <w:pPr>
        <w:pStyle w:val="a5"/>
        <w:jc w:val="left"/>
      </w:pPr>
      <w:r>
        <w:t>ответственное</w:t>
      </w:r>
      <w:r>
        <w:rPr>
          <w:spacing w:val="42"/>
        </w:rPr>
        <w:t xml:space="preserve"> </w:t>
      </w:r>
      <w:r>
        <w:t>отношение</w:t>
      </w:r>
      <w:r>
        <w:rPr>
          <w:spacing w:val="42"/>
        </w:rPr>
        <w:t xml:space="preserve"> </w:t>
      </w:r>
      <w:r>
        <w:t>к</w:t>
      </w:r>
      <w:r>
        <w:rPr>
          <w:spacing w:val="45"/>
        </w:rPr>
        <w:t xml:space="preserve"> </w:t>
      </w:r>
      <w:r>
        <w:t>своим</w:t>
      </w:r>
      <w:r>
        <w:rPr>
          <w:spacing w:val="42"/>
        </w:rPr>
        <w:t xml:space="preserve"> </w:t>
      </w:r>
      <w:r>
        <w:t>родителям,</w:t>
      </w:r>
      <w:r>
        <w:rPr>
          <w:spacing w:val="43"/>
        </w:rPr>
        <w:t xml:space="preserve"> </w:t>
      </w:r>
      <w:r>
        <w:t>созданию</w:t>
      </w:r>
      <w:r>
        <w:rPr>
          <w:spacing w:val="44"/>
        </w:rPr>
        <w:t xml:space="preserve"> </w:t>
      </w:r>
      <w:r>
        <w:t>семьи</w:t>
      </w:r>
      <w:r>
        <w:rPr>
          <w:spacing w:val="44"/>
        </w:rPr>
        <w:t xml:space="preserve"> </w:t>
      </w:r>
      <w:r>
        <w:t>на</w:t>
      </w:r>
      <w:r>
        <w:rPr>
          <w:spacing w:val="41"/>
        </w:rPr>
        <w:t xml:space="preserve"> </w:t>
      </w:r>
      <w:r>
        <w:t>основе</w:t>
      </w:r>
      <w:r>
        <w:rPr>
          <w:spacing w:val="41"/>
        </w:rPr>
        <w:t xml:space="preserve"> </w:t>
      </w:r>
      <w:r>
        <w:t>осознанного</w:t>
      </w:r>
      <w:r>
        <w:rPr>
          <w:spacing w:val="-57"/>
        </w:rPr>
        <w:t xml:space="preserve"> </w:t>
      </w:r>
      <w:r>
        <w:t>принятия</w:t>
      </w:r>
      <w:r>
        <w:rPr>
          <w:spacing w:val="-4"/>
        </w:rPr>
        <w:t xml:space="preserve"> </w:t>
      </w:r>
      <w:r>
        <w:t>ценностей семейной</w:t>
      </w:r>
      <w:r>
        <w:rPr>
          <w:spacing w:val="-1"/>
        </w:rPr>
        <w:t xml:space="preserve"> </w:t>
      </w:r>
      <w:r>
        <w:t>жизни в</w:t>
      </w:r>
      <w:r>
        <w:rPr>
          <w:spacing w:val="-2"/>
        </w:rPr>
        <w:t xml:space="preserve"> </w:t>
      </w:r>
      <w:r>
        <w:t>соответствии с</w:t>
      </w:r>
      <w:r>
        <w:rPr>
          <w:spacing w:val="-2"/>
        </w:rPr>
        <w:t xml:space="preserve"> </w:t>
      </w:r>
      <w:r>
        <w:t>традициями</w:t>
      </w:r>
      <w:r>
        <w:rPr>
          <w:spacing w:val="-2"/>
        </w:rPr>
        <w:t xml:space="preserve"> </w:t>
      </w:r>
      <w:r>
        <w:t>народов</w:t>
      </w:r>
      <w:r>
        <w:rPr>
          <w:spacing w:val="-1"/>
        </w:rPr>
        <w:t xml:space="preserve"> </w:t>
      </w:r>
      <w:r>
        <w:t>России;</w:t>
      </w:r>
    </w:p>
    <w:p w:rsidR="00764468" w:rsidRDefault="004B2496" w:rsidP="0002280D">
      <w:pPr>
        <w:pStyle w:val="a9"/>
        <w:numPr>
          <w:ilvl w:val="0"/>
          <w:numId w:val="56"/>
        </w:numPr>
        <w:tabs>
          <w:tab w:val="left" w:pos="1301"/>
        </w:tabs>
        <w:rPr>
          <w:sz w:val="24"/>
        </w:rPr>
      </w:pPr>
      <w:r>
        <w:rPr>
          <w:sz w:val="24"/>
        </w:rPr>
        <w:t>эстетического</w:t>
      </w:r>
      <w:r>
        <w:rPr>
          <w:spacing w:val="-4"/>
          <w:sz w:val="24"/>
        </w:rPr>
        <w:t xml:space="preserve"> </w:t>
      </w:r>
      <w:r>
        <w:rPr>
          <w:sz w:val="24"/>
        </w:rPr>
        <w:t>воспитания:</w:t>
      </w:r>
    </w:p>
    <w:p w:rsidR="00764468" w:rsidRDefault="004B2496">
      <w:pPr>
        <w:pStyle w:val="a5"/>
        <w:ind w:right="353"/>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r>
        <w:rPr>
          <w:spacing w:val="1"/>
        </w:rPr>
        <w:t xml:space="preserve"> </w:t>
      </w:r>
      <w:r>
        <w:t>спорта, труда, общественных</w:t>
      </w:r>
      <w:r>
        <w:rPr>
          <w:spacing w:val="1"/>
        </w:rPr>
        <w:t xml:space="preserve"> </w:t>
      </w:r>
      <w:r>
        <w:t>отношений;</w:t>
      </w:r>
    </w:p>
    <w:p w:rsidR="00764468" w:rsidRDefault="004B2496">
      <w:pPr>
        <w:pStyle w:val="a5"/>
        <w:ind w:right="354"/>
      </w:pPr>
      <w:r>
        <w:t>способность воспринимать различные виды искусства, традиции и творчество своего и</w:t>
      </w:r>
      <w:r>
        <w:rPr>
          <w:spacing w:val="1"/>
        </w:rPr>
        <w:t xml:space="preserve"> </w:t>
      </w:r>
      <w:r>
        <w:t>других народов, приобщаться к ценностям мировой культуры через источники информации на</w:t>
      </w:r>
      <w:r>
        <w:rPr>
          <w:spacing w:val="1"/>
        </w:rPr>
        <w:t xml:space="preserve"> </w:t>
      </w:r>
      <w:r>
        <w:t>иностранном</w:t>
      </w:r>
      <w:r>
        <w:rPr>
          <w:spacing w:val="-2"/>
        </w:rPr>
        <w:t xml:space="preserve"> </w:t>
      </w:r>
      <w:r>
        <w:t>(немецком)</w:t>
      </w:r>
      <w:r>
        <w:rPr>
          <w:spacing w:val="-1"/>
        </w:rPr>
        <w:t xml:space="preserve"> </w:t>
      </w:r>
      <w:r>
        <w:t>языке,</w:t>
      </w:r>
      <w:r>
        <w:rPr>
          <w:spacing w:val="-1"/>
        </w:rPr>
        <w:t xml:space="preserve"> </w:t>
      </w:r>
      <w:r>
        <w:t>ощущать эмоциональное</w:t>
      </w:r>
      <w:r>
        <w:rPr>
          <w:spacing w:val="-2"/>
        </w:rPr>
        <w:t xml:space="preserve"> </w:t>
      </w:r>
      <w:r>
        <w:t>воздействие</w:t>
      </w:r>
      <w:r>
        <w:rPr>
          <w:spacing w:val="-1"/>
        </w:rPr>
        <w:t xml:space="preserve"> </w:t>
      </w:r>
      <w:r>
        <w:t>искусства;</w:t>
      </w:r>
    </w:p>
    <w:p w:rsidR="00764468" w:rsidRDefault="004B2496">
      <w:pPr>
        <w:pStyle w:val="a5"/>
        <w:spacing w:before="1"/>
        <w:ind w:right="352"/>
      </w:pPr>
      <w:r>
        <w:t>убеждённость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1"/>
        </w:rPr>
        <w:t xml:space="preserve"> </w:t>
      </w:r>
      <w:r>
        <w:t>культурных традиций</w:t>
      </w:r>
      <w:r>
        <w:rPr>
          <w:spacing w:val="-2"/>
        </w:rPr>
        <w:t xml:space="preserve"> </w:t>
      </w:r>
      <w:r>
        <w:t>и</w:t>
      </w:r>
      <w:r>
        <w:rPr>
          <w:spacing w:val="-3"/>
        </w:rPr>
        <w:t xml:space="preserve"> </w:t>
      </w:r>
      <w:r>
        <w:t>народного творчества;</w:t>
      </w:r>
    </w:p>
    <w:p w:rsidR="00764468" w:rsidRDefault="004B2496">
      <w:pPr>
        <w:pStyle w:val="a5"/>
        <w:ind w:right="358"/>
      </w:pPr>
      <w:r>
        <w:t>стремление к лучшему осознанию культуры своего народа и готовность содействовать</w:t>
      </w:r>
      <w:r>
        <w:rPr>
          <w:spacing w:val="1"/>
        </w:rPr>
        <w:t xml:space="preserve"> </w:t>
      </w:r>
      <w:r>
        <w:t>ознакомлению</w:t>
      </w:r>
      <w:r>
        <w:rPr>
          <w:spacing w:val="-1"/>
        </w:rPr>
        <w:t xml:space="preserve"> </w:t>
      </w:r>
      <w:r>
        <w:t>с</w:t>
      </w:r>
      <w:r>
        <w:rPr>
          <w:spacing w:val="-1"/>
        </w:rPr>
        <w:t xml:space="preserve"> </w:t>
      </w:r>
      <w:r>
        <w:t>ней представителей других</w:t>
      </w:r>
      <w:r>
        <w:rPr>
          <w:spacing w:val="1"/>
        </w:rPr>
        <w:t xml:space="preserve"> </w:t>
      </w:r>
      <w:r>
        <w:t>стран;</w:t>
      </w:r>
    </w:p>
    <w:p w:rsidR="00764468" w:rsidRDefault="004B2496">
      <w:pPr>
        <w:pStyle w:val="a5"/>
        <w:ind w:right="346"/>
      </w:pPr>
      <w:r>
        <w:t>готовность к самовыражению в разных видах искусства, стремление проявлять качества</w:t>
      </w:r>
      <w:r>
        <w:rPr>
          <w:spacing w:val="1"/>
        </w:rPr>
        <w:t xml:space="preserve"> </w:t>
      </w:r>
      <w:r>
        <w:t>творческой</w:t>
      </w:r>
      <w:r>
        <w:rPr>
          <w:spacing w:val="-1"/>
        </w:rPr>
        <w:t xml:space="preserve"> </w:t>
      </w:r>
      <w:r>
        <w:t>личности;</w:t>
      </w:r>
    </w:p>
    <w:p w:rsidR="00764468" w:rsidRDefault="004B2496" w:rsidP="0002280D">
      <w:pPr>
        <w:pStyle w:val="a9"/>
        <w:numPr>
          <w:ilvl w:val="0"/>
          <w:numId w:val="56"/>
        </w:numPr>
        <w:tabs>
          <w:tab w:val="left" w:pos="1301"/>
        </w:tabs>
        <w:rPr>
          <w:sz w:val="24"/>
        </w:rPr>
      </w:pPr>
      <w:r>
        <w:rPr>
          <w:sz w:val="24"/>
        </w:rPr>
        <w:t>физического</w:t>
      </w:r>
      <w:r>
        <w:rPr>
          <w:spacing w:val="-4"/>
          <w:sz w:val="24"/>
        </w:rPr>
        <w:t xml:space="preserve"> </w:t>
      </w:r>
      <w:r>
        <w:rPr>
          <w:sz w:val="24"/>
        </w:rPr>
        <w:t>воспитания:</w:t>
      </w:r>
    </w:p>
    <w:p w:rsidR="00764468" w:rsidRDefault="004B2496">
      <w:pPr>
        <w:pStyle w:val="a5"/>
        <w:jc w:val="left"/>
      </w:pPr>
      <w:r>
        <w:t>сформированность</w:t>
      </w:r>
      <w:r>
        <w:rPr>
          <w:spacing w:val="18"/>
        </w:rPr>
        <w:t xml:space="preserve"> </w:t>
      </w:r>
      <w:r>
        <w:t>здорового</w:t>
      </w:r>
      <w:r>
        <w:rPr>
          <w:spacing w:val="20"/>
        </w:rPr>
        <w:t xml:space="preserve"> </w:t>
      </w:r>
      <w:r>
        <w:t>и</w:t>
      </w:r>
      <w:r>
        <w:rPr>
          <w:spacing w:val="21"/>
        </w:rPr>
        <w:t xml:space="preserve"> </w:t>
      </w:r>
      <w:r>
        <w:t>безопасного</w:t>
      </w:r>
      <w:r>
        <w:rPr>
          <w:spacing w:val="20"/>
        </w:rPr>
        <w:t xml:space="preserve"> </w:t>
      </w:r>
      <w:r>
        <w:t>образа</w:t>
      </w:r>
      <w:r>
        <w:rPr>
          <w:spacing w:val="19"/>
        </w:rPr>
        <w:t xml:space="preserve"> </w:t>
      </w:r>
      <w:r>
        <w:t>жизни,</w:t>
      </w:r>
      <w:r>
        <w:rPr>
          <w:spacing w:val="18"/>
        </w:rPr>
        <w:t xml:space="preserve"> </w:t>
      </w:r>
      <w:r>
        <w:t>ответственного</w:t>
      </w:r>
      <w:r>
        <w:rPr>
          <w:spacing w:val="20"/>
        </w:rPr>
        <w:t xml:space="preserve"> </w:t>
      </w:r>
      <w:r>
        <w:t>отношения</w:t>
      </w:r>
      <w:r>
        <w:rPr>
          <w:spacing w:val="18"/>
        </w:rPr>
        <w:t xml:space="preserve"> </w:t>
      </w:r>
      <w:r>
        <w:t>к</w:t>
      </w:r>
      <w:r>
        <w:rPr>
          <w:spacing w:val="-57"/>
        </w:rPr>
        <w:t xml:space="preserve"> </w:t>
      </w:r>
      <w:r>
        <w:t>своему</w:t>
      </w:r>
      <w:r>
        <w:rPr>
          <w:spacing w:val="-6"/>
        </w:rPr>
        <w:t xml:space="preserve"> </w:t>
      </w:r>
      <w:r>
        <w:t>здоровью;</w:t>
      </w:r>
    </w:p>
    <w:p w:rsidR="00764468" w:rsidRDefault="004B2496">
      <w:pPr>
        <w:pStyle w:val="a5"/>
        <w:jc w:val="left"/>
      </w:pPr>
      <w:r>
        <w:t>потребность</w:t>
      </w:r>
      <w:r>
        <w:rPr>
          <w:spacing w:val="14"/>
        </w:rPr>
        <w:t xml:space="preserve"> </w:t>
      </w:r>
      <w:r>
        <w:t>в</w:t>
      </w:r>
      <w:r>
        <w:rPr>
          <w:spacing w:val="14"/>
        </w:rPr>
        <w:t xml:space="preserve"> </w:t>
      </w:r>
      <w:r>
        <w:t>физическом</w:t>
      </w:r>
      <w:r>
        <w:rPr>
          <w:spacing w:val="14"/>
        </w:rPr>
        <w:t xml:space="preserve"> </w:t>
      </w:r>
      <w:r>
        <w:t>совершенствовании,</w:t>
      </w:r>
      <w:r>
        <w:rPr>
          <w:spacing w:val="12"/>
        </w:rPr>
        <w:t xml:space="preserve"> </w:t>
      </w:r>
      <w:r>
        <w:t>занятиях</w:t>
      </w:r>
      <w:r>
        <w:rPr>
          <w:spacing w:val="17"/>
        </w:rPr>
        <w:t xml:space="preserve"> </w:t>
      </w:r>
      <w:r>
        <w:t>спортивно-оздоровительной</w:t>
      </w:r>
      <w:r>
        <w:rPr>
          <w:spacing w:val="-57"/>
        </w:rPr>
        <w:t xml:space="preserve"> </w:t>
      </w:r>
      <w:r>
        <w:t>деятельностью;</w:t>
      </w:r>
    </w:p>
    <w:p w:rsidR="00764468" w:rsidRDefault="004B2496">
      <w:pPr>
        <w:pStyle w:val="a5"/>
        <w:jc w:val="left"/>
      </w:pPr>
      <w:r>
        <w:t>активное</w:t>
      </w:r>
      <w:r>
        <w:rPr>
          <w:spacing w:val="22"/>
        </w:rPr>
        <w:t xml:space="preserve"> </w:t>
      </w:r>
      <w:r>
        <w:t>неприятие</w:t>
      </w:r>
      <w:r>
        <w:rPr>
          <w:spacing w:val="22"/>
        </w:rPr>
        <w:t xml:space="preserve"> </w:t>
      </w:r>
      <w:r>
        <w:t>вредных</w:t>
      </w:r>
      <w:r>
        <w:rPr>
          <w:spacing w:val="25"/>
        </w:rPr>
        <w:t xml:space="preserve"> </w:t>
      </w:r>
      <w:r>
        <w:t>привычек</w:t>
      </w:r>
      <w:r>
        <w:rPr>
          <w:spacing w:val="23"/>
        </w:rPr>
        <w:t xml:space="preserve"> </w:t>
      </w:r>
      <w:r>
        <w:t>и</w:t>
      </w:r>
      <w:r>
        <w:rPr>
          <w:spacing w:val="25"/>
        </w:rPr>
        <w:t xml:space="preserve"> </w:t>
      </w:r>
      <w:r>
        <w:t>иных</w:t>
      </w:r>
      <w:r>
        <w:rPr>
          <w:spacing w:val="25"/>
        </w:rPr>
        <w:t xml:space="preserve"> </w:t>
      </w:r>
      <w:r>
        <w:t>форм</w:t>
      </w:r>
      <w:r>
        <w:rPr>
          <w:spacing w:val="22"/>
        </w:rPr>
        <w:t xml:space="preserve"> </w:t>
      </w:r>
      <w:r>
        <w:t>причинения</w:t>
      </w:r>
      <w:r>
        <w:rPr>
          <w:spacing w:val="24"/>
        </w:rPr>
        <w:t xml:space="preserve"> </w:t>
      </w:r>
      <w:r>
        <w:t>вреда</w:t>
      </w:r>
      <w:r>
        <w:rPr>
          <w:spacing w:val="22"/>
        </w:rPr>
        <w:t xml:space="preserve"> </w:t>
      </w:r>
      <w:r>
        <w:t>физическому</w:t>
      </w:r>
      <w:r>
        <w:rPr>
          <w:spacing w:val="19"/>
        </w:rPr>
        <w:t xml:space="preserve"> </w:t>
      </w:r>
      <w:r>
        <w:t>и</w:t>
      </w:r>
      <w:r>
        <w:rPr>
          <w:spacing w:val="-57"/>
        </w:rPr>
        <w:t xml:space="preserve"> </w:t>
      </w:r>
      <w:r>
        <w:t>психическому</w:t>
      </w:r>
      <w:r>
        <w:rPr>
          <w:spacing w:val="-6"/>
        </w:rPr>
        <w:t xml:space="preserve"> </w:t>
      </w:r>
      <w:r>
        <w:t>здоровью;</w:t>
      </w:r>
    </w:p>
    <w:p w:rsidR="00764468" w:rsidRDefault="004B2496" w:rsidP="0002280D">
      <w:pPr>
        <w:pStyle w:val="a9"/>
        <w:numPr>
          <w:ilvl w:val="0"/>
          <w:numId w:val="56"/>
        </w:numPr>
        <w:tabs>
          <w:tab w:val="left" w:pos="1301"/>
        </w:tabs>
        <w:spacing w:before="1"/>
        <w:rPr>
          <w:sz w:val="24"/>
        </w:rPr>
      </w:pPr>
      <w:r>
        <w:rPr>
          <w:sz w:val="24"/>
        </w:rPr>
        <w:t>трудового</w:t>
      </w:r>
      <w:r>
        <w:rPr>
          <w:spacing w:val="-3"/>
          <w:sz w:val="24"/>
        </w:rPr>
        <w:t xml:space="preserve"> </w:t>
      </w:r>
      <w:r>
        <w:rPr>
          <w:sz w:val="24"/>
        </w:rPr>
        <w:t>воспитания:</w:t>
      </w:r>
    </w:p>
    <w:p w:rsidR="00764468" w:rsidRDefault="004B2496">
      <w:pPr>
        <w:pStyle w:val="a5"/>
        <w:ind w:left="1041" w:firstLine="0"/>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764468" w:rsidRDefault="004B2496">
      <w:pPr>
        <w:pStyle w:val="a5"/>
        <w:ind w:right="354"/>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57"/>
        </w:rPr>
        <w:t xml:space="preserve"> </w:t>
      </w:r>
      <w:r>
        <w:t>способность</w:t>
      </w:r>
      <w:r>
        <w:rPr>
          <w:spacing w:val="-1"/>
        </w:rPr>
        <w:t xml:space="preserve"> </w:t>
      </w:r>
      <w:r>
        <w:t>инициировать,</w:t>
      </w:r>
      <w:r>
        <w:rPr>
          <w:spacing w:val="-2"/>
        </w:rPr>
        <w:t xml:space="preserve"> </w:t>
      </w:r>
      <w:r>
        <w:t>планировать</w:t>
      </w:r>
      <w:r>
        <w:rPr>
          <w:spacing w:val="-2"/>
        </w:rPr>
        <w:t xml:space="preserve"> </w:t>
      </w:r>
      <w:r>
        <w:t>и</w:t>
      </w:r>
      <w:r>
        <w:rPr>
          <w:spacing w:val="-2"/>
        </w:rPr>
        <w:t xml:space="preserve"> </w:t>
      </w:r>
      <w:r>
        <w:t>самостоятельно</w:t>
      </w:r>
      <w:r>
        <w:rPr>
          <w:spacing w:val="-2"/>
        </w:rPr>
        <w:t xml:space="preserve"> </w:t>
      </w:r>
      <w:r>
        <w:t>выполнять</w:t>
      </w:r>
      <w:r>
        <w:rPr>
          <w:spacing w:val="-2"/>
        </w:rPr>
        <w:t xml:space="preserve"> </w:t>
      </w:r>
      <w:r>
        <w:t>такую</w:t>
      </w:r>
      <w:r>
        <w:rPr>
          <w:spacing w:val="-2"/>
        </w:rPr>
        <w:t xml:space="preserve"> </w:t>
      </w:r>
      <w:r>
        <w:t>деятельность;</w:t>
      </w:r>
    </w:p>
    <w:p w:rsidR="00764468" w:rsidRDefault="004B2496">
      <w:pPr>
        <w:pStyle w:val="a5"/>
        <w:ind w:right="354"/>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1"/>
        </w:rPr>
        <w:t xml:space="preserve"> </w:t>
      </w:r>
      <w:r>
        <w:t>планы,</w:t>
      </w:r>
      <w:r>
        <w:rPr>
          <w:spacing w:val="1"/>
        </w:rPr>
        <w:t xml:space="preserve"> </w:t>
      </w:r>
      <w:r>
        <w:t>осознание</w:t>
      </w:r>
      <w:r>
        <w:rPr>
          <w:spacing w:val="-3"/>
        </w:rPr>
        <w:t xml:space="preserve"> </w:t>
      </w:r>
      <w:r>
        <w:t>возможностей</w:t>
      </w:r>
      <w:r>
        <w:rPr>
          <w:spacing w:val="-1"/>
        </w:rPr>
        <w:t xml:space="preserve"> </w:t>
      </w:r>
      <w:r>
        <w:t>самореализации</w:t>
      </w:r>
      <w:r>
        <w:rPr>
          <w:spacing w:val="-1"/>
        </w:rPr>
        <w:t xml:space="preserve"> </w:t>
      </w:r>
      <w:r>
        <w:t>средствами</w:t>
      </w:r>
      <w:r>
        <w:rPr>
          <w:spacing w:val="-1"/>
        </w:rPr>
        <w:t xml:space="preserve"> </w:t>
      </w:r>
      <w:r>
        <w:t>иностранного</w:t>
      </w:r>
      <w:r>
        <w:rPr>
          <w:spacing w:val="-1"/>
        </w:rPr>
        <w:t xml:space="preserve"> </w:t>
      </w:r>
      <w:r>
        <w:t>(немецкого)</w:t>
      </w:r>
      <w:r>
        <w:rPr>
          <w:spacing w:val="-2"/>
        </w:rPr>
        <w:t xml:space="preserve"> </w:t>
      </w:r>
      <w:r>
        <w:t>языка;</w:t>
      </w:r>
    </w:p>
    <w:p w:rsidR="00764468" w:rsidRDefault="004B2496">
      <w:pPr>
        <w:pStyle w:val="a5"/>
        <w:ind w:right="355"/>
      </w:pPr>
      <w:r>
        <w:t>готовность и способность к образованию и самообразованию на протяжении всей жизни,</w:t>
      </w:r>
      <w:r>
        <w:rPr>
          <w:spacing w:val="-57"/>
        </w:rPr>
        <w:t xml:space="preserve"> </w:t>
      </w:r>
      <w:r>
        <w:lastRenderedPageBreak/>
        <w:t>в</w:t>
      </w:r>
      <w:r>
        <w:rPr>
          <w:spacing w:val="-2"/>
        </w:rPr>
        <w:t xml:space="preserve"> </w:t>
      </w:r>
      <w:r>
        <w:t>том числе</w:t>
      </w:r>
      <w:r>
        <w:rPr>
          <w:spacing w:val="-1"/>
        </w:rPr>
        <w:t xml:space="preserve"> </w:t>
      </w:r>
      <w:r>
        <w:t>с</w:t>
      </w:r>
      <w:r>
        <w:rPr>
          <w:spacing w:val="-1"/>
        </w:rPr>
        <w:t xml:space="preserve"> </w:t>
      </w:r>
      <w:r>
        <w:t>использованием</w:t>
      </w:r>
      <w:r>
        <w:rPr>
          <w:spacing w:val="-1"/>
        </w:rPr>
        <w:t xml:space="preserve"> </w:t>
      </w:r>
      <w:r>
        <w:t>изучаемого</w:t>
      </w:r>
      <w:r>
        <w:rPr>
          <w:spacing w:val="-1"/>
        </w:rPr>
        <w:t xml:space="preserve"> </w:t>
      </w:r>
      <w:r>
        <w:t>иностранного языка;</w:t>
      </w:r>
    </w:p>
    <w:p w:rsidR="00764468" w:rsidRDefault="004B2496" w:rsidP="0002280D">
      <w:pPr>
        <w:pStyle w:val="a9"/>
        <w:numPr>
          <w:ilvl w:val="0"/>
          <w:numId w:val="56"/>
        </w:numPr>
        <w:tabs>
          <w:tab w:val="left" w:pos="1301"/>
        </w:tabs>
        <w:rPr>
          <w:sz w:val="24"/>
        </w:rPr>
      </w:pPr>
      <w:r>
        <w:rPr>
          <w:sz w:val="24"/>
        </w:rPr>
        <w:t>экологического</w:t>
      </w:r>
      <w:r>
        <w:rPr>
          <w:spacing w:val="-5"/>
          <w:sz w:val="24"/>
        </w:rPr>
        <w:t xml:space="preserve"> </w:t>
      </w:r>
      <w:r>
        <w:rPr>
          <w:sz w:val="24"/>
        </w:rPr>
        <w:t>воспитания:</w:t>
      </w:r>
    </w:p>
    <w:p w:rsidR="00764468" w:rsidRDefault="004B2496">
      <w:pPr>
        <w:pStyle w:val="a5"/>
        <w:tabs>
          <w:tab w:val="left" w:pos="3674"/>
          <w:tab w:val="left" w:pos="5871"/>
          <w:tab w:val="left" w:pos="7594"/>
          <w:tab w:val="left" w:pos="9414"/>
        </w:tabs>
        <w:ind w:right="352"/>
      </w:pPr>
      <w:r>
        <w:t>сформированность</w:t>
      </w:r>
      <w:r>
        <w:tab/>
        <w:t>экологической</w:t>
      </w:r>
      <w:r>
        <w:tab/>
        <w:t>культуры,</w:t>
      </w:r>
      <w:r>
        <w:tab/>
        <w:t>понимание</w:t>
      </w:r>
      <w:r>
        <w:tab/>
      </w:r>
      <w:r>
        <w:rPr>
          <w:spacing w:val="-1"/>
        </w:rPr>
        <w:t>влияния</w:t>
      </w:r>
      <w:r>
        <w:rPr>
          <w:spacing w:val="-58"/>
        </w:rPr>
        <w:t xml:space="preserve"> </w:t>
      </w:r>
      <w:r>
        <w:t>социально-экономических процессов на состояние природной и социальной среды, осознание</w:t>
      </w:r>
      <w:r>
        <w:rPr>
          <w:spacing w:val="1"/>
        </w:rPr>
        <w:t xml:space="preserve"> </w:t>
      </w:r>
      <w:r>
        <w:t>глобального</w:t>
      </w:r>
      <w:r>
        <w:rPr>
          <w:spacing w:val="-4"/>
        </w:rPr>
        <w:t xml:space="preserve"> </w:t>
      </w:r>
      <w:r>
        <w:t>характера</w:t>
      </w:r>
      <w:r>
        <w:rPr>
          <w:spacing w:val="-2"/>
        </w:rPr>
        <w:t xml:space="preserve"> </w:t>
      </w:r>
      <w:r>
        <w:t>экологических</w:t>
      </w:r>
      <w:r>
        <w:rPr>
          <w:spacing w:val="2"/>
        </w:rPr>
        <w:t xml:space="preserve"> </w:t>
      </w:r>
      <w:r>
        <w:t>проблем;</w:t>
      </w:r>
    </w:p>
    <w:p w:rsidR="00764468" w:rsidRDefault="004B2496">
      <w:pPr>
        <w:pStyle w:val="a5"/>
        <w:ind w:right="357"/>
      </w:pPr>
      <w:r>
        <w:t>планирование и осуществление действий в окружающей среде на основе знания целей</w:t>
      </w:r>
      <w:r>
        <w:rPr>
          <w:spacing w:val="1"/>
        </w:rPr>
        <w:t xml:space="preserve"> </w:t>
      </w:r>
      <w:r>
        <w:t>устойчивого</w:t>
      </w:r>
      <w:r>
        <w:rPr>
          <w:spacing w:val="-2"/>
        </w:rPr>
        <w:t xml:space="preserve"> </w:t>
      </w:r>
      <w:r>
        <w:t>развития человечества;</w:t>
      </w:r>
    </w:p>
    <w:p w:rsidR="00764468" w:rsidRDefault="004B2496">
      <w:pPr>
        <w:pStyle w:val="a5"/>
        <w:spacing w:before="1"/>
        <w:ind w:right="353"/>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предотвращать их;</w:t>
      </w:r>
    </w:p>
    <w:p w:rsidR="00764468" w:rsidRDefault="004B2496">
      <w:pPr>
        <w:pStyle w:val="a5"/>
        <w:ind w:left="1041" w:firstLine="0"/>
      </w:pPr>
      <w:r>
        <w:t>расширение</w:t>
      </w:r>
      <w:r>
        <w:rPr>
          <w:spacing w:val="-4"/>
        </w:rPr>
        <w:t xml:space="preserve"> </w:t>
      </w:r>
      <w:r>
        <w:t>опыта</w:t>
      </w:r>
      <w:r>
        <w:rPr>
          <w:spacing w:val="-4"/>
        </w:rPr>
        <w:t xml:space="preserve"> </w:t>
      </w:r>
      <w:r>
        <w:t>деятельности</w:t>
      </w:r>
      <w:r>
        <w:rPr>
          <w:spacing w:val="-2"/>
        </w:rPr>
        <w:t xml:space="preserve"> </w:t>
      </w:r>
      <w:r>
        <w:t>экологической</w:t>
      </w:r>
      <w:r>
        <w:rPr>
          <w:spacing w:val="-3"/>
        </w:rPr>
        <w:t xml:space="preserve"> </w:t>
      </w:r>
      <w:r>
        <w:t>направленности;</w:t>
      </w:r>
    </w:p>
    <w:p w:rsidR="00764468" w:rsidRDefault="004B2496" w:rsidP="0002280D">
      <w:pPr>
        <w:pStyle w:val="a9"/>
        <w:numPr>
          <w:ilvl w:val="0"/>
          <w:numId w:val="56"/>
        </w:numPr>
        <w:tabs>
          <w:tab w:val="left" w:pos="1301"/>
        </w:tabs>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764468" w:rsidRDefault="004B2496">
      <w:pPr>
        <w:pStyle w:val="a5"/>
        <w:ind w:right="353"/>
      </w:pPr>
      <w:r>
        <w:t>сформированность</w:t>
      </w:r>
      <w:r>
        <w:rPr>
          <w:spacing w:val="1"/>
        </w:rPr>
        <w:t xml:space="preserve"> </w:t>
      </w:r>
      <w:r>
        <w:t>мировоззрения, соответствующего</w:t>
      </w:r>
      <w:r>
        <w:rPr>
          <w:spacing w:val="1"/>
        </w:rPr>
        <w:t xml:space="preserve"> </w:t>
      </w:r>
      <w:r>
        <w:t>современному уровню</w:t>
      </w:r>
      <w:r>
        <w:rPr>
          <w:spacing w:val="1"/>
        </w:rPr>
        <w:t xml:space="preserve"> </w:t>
      </w:r>
      <w:r>
        <w:t>развития</w:t>
      </w:r>
      <w:r>
        <w:rPr>
          <w:spacing w:val="1"/>
        </w:rPr>
        <w:t xml:space="preserve"> </w:t>
      </w:r>
      <w:r>
        <w:t>науки и общественной</w:t>
      </w:r>
      <w:r>
        <w:rPr>
          <w:spacing w:val="1"/>
        </w:rPr>
        <w:t xml:space="preserve"> </w:t>
      </w:r>
      <w:r>
        <w:t>практики,</w:t>
      </w:r>
      <w:r>
        <w:rPr>
          <w:spacing w:val="-1"/>
        </w:rPr>
        <w:t xml:space="preserve"> </w:t>
      </w:r>
      <w:r>
        <w:t>основанного</w:t>
      </w:r>
      <w:r>
        <w:rPr>
          <w:spacing w:val="-3"/>
        </w:rPr>
        <w:t xml:space="preserve"> </w:t>
      </w:r>
      <w:r>
        <w:t>на</w:t>
      </w:r>
      <w:r>
        <w:rPr>
          <w:spacing w:val="-1"/>
        </w:rPr>
        <w:t xml:space="preserve"> </w:t>
      </w:r>
      <w:r>
        <w:t>диалоге</w:t>
      </w:r>
      <w:r>
        <w:rPr>
          <w:spacing w:val="-2"/>
        </w:rPr>
        <w:t xml:space="preserve"> </w:t>
      </w:r>
      <w:r>
        <w:t>культур,</w:t>
      </w:r>
      <w:r>
        <w:rPr>
          <w:spacing w:val="2"/>
        </w:rPr>
        <w:t xml:space="preserve"> </w:t>
      </w:r>
      <w:r>
        <w:t>способствующего</w:t>
      </w:r>
      <w:r>
        <w:rPr>
          <w:spacing w:val="-1"/>
        </w:rPr>
        <w:t xml:space="preserve"> </w:t>
      </w:r>
      <w:r>
        <w:t>осознанию</w:t>
      </w:r>
    </w:p>
    <w:p w:rsidR="00764468" w:rsidRDefault="004B2496">
      <w:pPr>
        <w:pStyle w:val="a5"/>
        <w:spacing w:before="9"/>
        <w:ind w:firstLine="0"/>
      </w:pPr>
      <w:r>
        <w:t>своего</w:t>
      </w:r>
      <w:r>
        <w:rPr>
          <w:spacing w:val="-4"/>
        </w:rPr>
        <w:t xml:space="preserve"> </w:t>
      </w:r>
      <w:r>
        <w:t>места</w:t>
      </w:r>
      <w:r>
        <w:rPr>
          <w:spacing w:val="-3"/>
        </w:rPr>
        <w:t xml:space="preserve"> </w:t>
      </w:r>
      <w:r>
        <w:t>в</w:t>
      </w:r>
      <w:r>
        <w:rPr>
          <w:spacing w:val="-3"/>
        </w:rPr>
        <w:t xml:space="preserve"> </w:t>
      </w:r>
      <w:r>
        <w:t>поликультурном</w:t>
      </w:r>
      <w:r>
        <w:rPr>
          <w:spacing w:val="-4"/>
        </w:rPr>
        <w:t xml:space="preserve"> </w:t>
      </w:r>
      <w:r>
        <w:t>мире;</w:t>
      </w:r>
    </w:p>
    <w:p w:rsidR="00764468" w:rsidRDefault="004B2496">
      <w:pPr>
        <w:pStyle w:val="a5"/>
        <w:ind w:right="352"/>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6"/>
        </w:rPr>
        <w:t xml:space="preserve"> </w:t>
      </w:r>
      <w:r>
        <w:t>людьми и познания мира;</w:t>
      </w:r>
    </w:p>
    <w:p w:rsidR="00764468" w:rsidRDefault="004B2496">
      <w:pPr>
        <w:pStyle w:val="a5"/>
        <w:spacing w:before="1"/>
        <w:ind w:right="347"/>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 деятельность индивидуально и в группе, в том числе с использованием</w:t>
      </w:r>
      <w:r>
        <w:rPr>
          <w:spacing w:val="1"/>
        </w:rPr>
        <w:t xml:space="preserve"> </w:t>
      </w:r>
      <w:r>
        <w:t>изучаемого</w:t>
      </w:r>
      <w:r>
        <w:rPr>
          <w:spacing w:val="-1"/>
        </w:rPr>
        <w:t xml:space="preserve"> </w:t>
      </w:r>
      <w:r>
        <w:t>иностранного (немецкого)</w:t>
      </w:r>
      <w:r>
        <w:rPr>
          <w:spacing w:val="-1"/>
        </w:rPr>
        <w:t xml:space="preserve"> </w:t>
      </w:r>
      <w:r>
        <w:t>языка.</w:t>
      </w:r>
    </w:p>
    <w:p w:rsidR="00764468" w:rsidRDefault="004B2496">
      <w:pPr>
        <w:pStyle w:val="a5"/>
        <w:ind w:right="348"/>
      </w:pPr>
      <w:r>
        <w:t>В процессе достижения личностных результатов освоения обучающимися Программы по</w:t>
      </w:r>
      <w:r>
        <w:rPr>
          <w:spacing w:val="-57"/>
        </w:rPr>
        <w:t xml:space="preserve"> </w:t>
      </w:r>
      <w:r>
        <w:t>немецкому</w:t>
      </w:r>
      <w:r>
        <w:rPr>
          <w:spacing w:val="1"/>
        </w:rPr>
        <w:t xml:space="preserve"> </w:t>
      </w:r>
      <w:r>
        <w:t>языку</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иностранному</w:t>
      </w:r>
      <w:r>
        <w:rPr>
          <w:spacing w:val="1"/>
        </w:rPr>
        <w:t xml:space="preserve"> </w:t>
      </w:r>
      <w:r>
        <w:t>(немецкому)</w:t>
      </w:r>
      <w:r>
        <w:rPr>
          <w:spacing w:val="1"/>
        </w:rPr>
        <w:t xml:space="preserve"> </w:t>
      </w:r>
      <w:r>
        <w:t>языку</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764468" w:rsidRDefault="004B2496">
      <w:pPr>
        <w:pStyle w:val="a5"/>
        <w:ind w:right="353"/>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w:t>
      </w:r>
      <w:r>
        <w:rPr>
          <w:spacing w:val="-1"/>
        </w:rPr>
        <w:t xml:space="preserve"> </w:t>
      </w:r>
      <w:r>
        <w:t>направления</w:t>
      </w:r>
      <w:r>
        <w:rPr>
          <w:spacing w:val="-2"/>
        </w:rPr>
        <w:t xml:space="preserve"> </w:t>
      </w:r>
      <w:r>
        <w:t>развития</w:t>
      </w:r>
      <w:r>
        <w:rPr>
          <w:spacing w:val="-2"/>
        </w:rPr>
        <w:t xml:space="preserve"> </w:t>
      </w:r>
      <w:r>
        <w:t>собственной</w:t>
      </w:r>
      <w:r>
        <w:rPr>
          <w:spacing w:val="-3"/>
        </w:rPr>
        <w:t xml:space="preserve"> </w:t>
      </w:r>
      <w:r>
        <w:t>эмоциональной</w:t>
      </w:r>
      <w:r>
        <w:rPr>
          <w:spacing w:val="-2"/>
        </w:rPr>
        <w:t xml:space="preserve"> </w:t>
      </w:r>
      <w:r>
        <w:t>сферы,</w:t>
      </w:r>
      <w:r>
        <w:rPr>
          <w:spacing w:val="-2"/>
        </w:rPr>
        <w:t xml:space="preserve"> </w:t>
      </w:r>
      <w:r>
        <w:t>быть уверенным</w:t>
      </w:r>
      <w:r>
        <w:rPr>
          <w:spacing w:val="-4"/>
        </w:rPr>
        <w:t xml:space="preserve"> </w:t>
      </w:r>
      <w:r>
        <w:t>в</w:t>
      </w:r>
      <w:r>
        <w:rPr>
          <w:spacing w:val="-2"/>
        </w:rPr>
        <w:t xml:space="preserve"> </w:t>
      </w:r>
      <w:r>
        <w:t>себе;</w:t>
      </w:r>
    </w:p>
    <w:p w:rsidR="00764468" w:rsidRDefault="004B2496">
      <w:pPr>
        <w:pStyle w:val="a5"/>
        <w:ind w:right="349"/>
      </w:pPr>
      <w:r>
        <w:t>саморегулирования, включающего самоконтроль, умение принимать ответственность 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1"/>
        </w:rPr>
        <w:t xml:space="preserve"> </w:t>
      </w:r>
      <w:r>
        <w:t>быть</w:t>
      </w:r>
      <w:r>
        <w:rPr>
          <w:spacing w:val="1"/>
        </w:rPr>
        <w:t xml:space="preserve"> </w:t>
      </w:r>
      <w:r>
        <w:t>открытым</w:t>
      </w:r>
      <w:r>
        <w:rPr>
          <w:spacing w:val="-2"/>
        </w:rPr>
        <w:t xml:space="preserve"> </w:t>
      </w:r>
      <w:r>
        <w:t>новому;</w:t>
      </w:r>
    </w:p>
    <w:p w:rsidR="00764468" w:rsidRDefault="004B2496">
      <w:pPr>
        <w:pStyle w:val="a5"/>
        <w:ind w:right="359"/>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1"/>
        </w:rPr>
        <w:t xml:space="preserve"> </w:t>
      </w:r>
      <w:r>
        <w:t>инициативность,</w:t>
      </w:r>
      <w:r>
        <w:rPr>
          <w:spacing w:val="1"/>
        </w:rPr>
        <w:t xml:space="preserve"> </w:t>
      </w:r>
      <w:r>
        <w:t>умение</w:t>
      </w:r>
      <w:r>
        <w:rPr>
          <w:spacing w:val="-2"/>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2"/>
        </w:rPr>
        <w:t xml:space="preserve"> </w:t>
      </w:r>
      <w:r>
        <w:t>возможностей;</w:t>
      </w:r>
    </w:p>
    <w:p w:rsidR="00764468" w:rsidRDefault="004B2496">
      <w:pPr>
        <w:pStyle w:val="a5"/>
        <w:tabs>
          <w:tab w:val="left" w:pos="2175"/>
          <w:tab w:val="left" w:pos="3748"/>
          <w:tab w:val="left" w:pos="5240"/>
          <w:tab w:val="left" w:pos="6437"/>
          <w:tab w:val="left" w:pos="8229"/>
          <w:tab w:val="left" w:pos="9481"/>
        </w:tabs>
        <w:ind w:right="350"/>
        <w:jc w:val="right"/>
      </w:pPr>
      <w:r>
        <w:t>эмпатии,</w:t>
      </w:r>
      <w:r>
        <w:tab/>
        <w:t>включающей</w:t>
      </w:r>
      <w:r>
        <w:tab/>
        <w:t>способность</w:t>
      </w:r>
      <w:r>
        <w:tab/>
        <w:t>понимать</w:t>
      </w:r>
      <w:r>
        <w:tab/>
        <w:t>эмоциональное</w:t>
      </w:r>
      <w:r>
        <w:tab/>
        <w:t>состояние</w:t>
      </w:r>
      <w:r>
        <w:tab/>
        <w:t>других,</w:t>
      </w:r>
      <w:r>
        <w:rPr>
          <w:spacing w:val="-57"/>
        </w:rPr>
        <w:t xml:space="preserve"> </w:t>
      </w:r>
      <w:r>
        <w:t>учитывать его при осуществлении коммуникации, способность к сочувствию и сопереживанию;</w:t>
      </w:r>
      <w:r>
        <w:rPr>
          <w:spacing w:val="-57"/>
        </w:rPr>
        <w:t xml:space="preserve"> </w:t>
      </w:r>
      <w:r>
        <w:t>социальных</w:t>
      </w:r>
      <w:r>
        <w:rPr>
          <w:spacing w:val="27"/>
        </w:rPr>
        <w:t xml:space="preserve"> </w:t>
      </w:r>
      <w:r>
        <w:t>навыков,</w:t>
      </w:r>
      <w:r>
        <w:rPr>
          <w:spacing w:val="27"/>
        </w:rPr>
        <w:t xml:space="preserve"> </w:t>
      </w:r>
      <w:r>
        <w:t>включающих</w:t>
      </w:r>
      <w:r>
        <w:rPr>
          <w:spacing w:val="28"/>
        </w:rPr>
        <w:t xml:space="preserve"> </w:t>
      </w:r>
      <w:r>
        <w:t>способность</w:t>
      </w:r>
      <w:r>
        <w:rPr>
          <w:spacing w:val="28"/>
        </w:rPr>
        <w:t xml:space="preserve"> </w:t>
      </w:r>
      <w:r>
        <w:t>выстраивать</w:t>
      </w:r>
      <w:r>
        <w:rPr>
          <w:spacing w:val="28"/>
        </w:rPr>
        <w:t xml:space="preserve"> </w:t>
      </w:r>
      <w:r>
        <w:t>отношения</w:t>
      </w:r>
      <w:r>
        <w:rPr>
          <w:spacing w:val="27"/>
        </w:rPr>
        <w:t xml:space="preserve"> </w:t>
      </w:r>
      <w:r>
        <w:t>с</w:t>
      </w:r>
      <w:r>
        <w:rPr>
          <w:spacing w:val="26"/>
        </w:rPr>
        <w:t xml:space="preserve"> </w:t>
      </w:r>
      <w:r>
        <w:t>другими</w:t>
      </w:r>
    </w:p>
    <w:p w:rsidR="00764468" w:rsidRDefault="004B2496">
      <w:pPr>
        <w:pStyle w:val="a5"/>
        <w:ind w:right="355" w:firstLine="0"/>
      </w:pPr>
      <w:r>
        <w:t>людьми, в том числе с представителями страны/стран изучаемого языка, заботиться, проявлять</w:t>
      </w:r>
      <w:r>
        <w:rPr>
          <w:spacing w:val="1"/>
        </w:rPr>
        <w:t xml:space="preserve"> </w:t>
      </w:r>
      <w:r>
        <w:t>интерес</w:t>
      </w:r>
      <w:r>
        <w:rPr>
          <w:spacing w:val="-2"/>
        </w:rPr>
        <w:t xml:space="preserve"> </w:t>
      </w:r>
      <w:r>
        <w:t>и разрешать</w:t>
      </w:r>
      <w:r>
        <w:rPr>
          <w:spacing w:val="1"/>
        </w:rPr>
        <w:t xml:space="preserve"> </w:t>
      </w:r>
      <w:r>
        <w:t>конфликты.</w:t>
      </w:r>
    </w:p>
    <w:p w:rsidR="00764468" w:rsidRDefault="004B2496">
      <w:pPr>
        <w:pStyle w:val="a5"/>
        <w:ind w:right="349" w:firstLine="768"/>
      </w:pPr>
      <w:r>
        <w:t>В</w:t>
      </w:r>
      <w:r>
        <w:rPr>
          <w:spacing w:val="1"/>
        </w:rPr>
        <w:t xml:space="preserve"> </w:t>
      </w:r>
      <w:r>
        <w:t>результате</w:t>
      </w:r>
      <w:r>
        <w:rPr>
          <w:spacing w:val="1"/>
        </w:rPr>
        <w:t xml:space="preserve"> </w:t>
      </w:r>
      <w:r>
        <w:t>изучения</w:t>
      </w:r>
      <w:r>
        <w:rPr>
          <w:spacing w:val="1"/>
        </w:rPr>
        <w:t xml:space="preserve"> </w:t>
      </w:r>
      <w:r>
        <w:t>немецкого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 деятельность.</w:t>
      </w:r>
    </w:p>
    <w:p w:rsidR="00764468" w:rsidRDefault="004B2496">
      <w:pPr>
        <w:pStyle w:val="a5"/>
        <w:ind w:right="35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57"/>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764468" w:rsidRDefault="004B2496">
      <w:pPr>
        <w:pStyle w:val="a5"/>
        <w:ind w:right="357"/>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764468" w:rsidRDefault="004B2496">
      <w:pPr>
        <w:pStyle w:val="a5"/>
        <w:ind w:right="356"/>
      </w:pPr>
      <w:r>
        <w:t>устанавливать существенный признак или основания для сравнения, классификации и</w:t>
      </w:r>
      <w:r>
        <w:rPr>
          <w:spacing w:val="1"/>
        </w:rPr>
        <w:t xml:space="preserve"> </w:t>
      </w:r>
      <w:r>
        <w:t>обобщения</w:t>
      </w:r>
      <w:r>
        <w:rPr>
          <w:spacing w:val="-1"/>
        </w:rPr>
        <w:t xml:space="preserve"> </w:t>
      </w:r>
      <w:r>
        <w:t>языковых</w:t>
      </w:r>
      <w:r>
        <w:rPr>
          <w:spacing w:val="1"/>
        </w:rPr>
        <w:t xml:space="preserve"> </w:t>
      </w:r>
      <w:r>
        <w:t>единиц</w:t>
      </w:r>
      <w:r>
        <w:rPr>
          <w:spacing w:val="-2"/>
        </w:rPr>
        <w:t xml:space="preserve"> </w:t>
      </w:r>
      <w:r>
        <w:t>и</w:t>
      </w:r>
      <w:r>
        <w:rPr>
          <w:spacing w:val="-1"/>
        </w:rPr>
        <w:t xml:space="preserve"> </w:t>
      </w:r>
      <w:r>
        <w:t>языковых</w:t>
      </w:r>
      <w:r>
        <w:rPr>
          <w:spacing w:val="2"/>
        </w:rPr>
        <w:t xml:space="preserve"> </w:t>
      </w:r>
      <w:r>
        <w:t>явлений</w:t>
      </w:r>
      <w:r>
        <w:rPr>
          <w:spacing w:val="-3"/>
        </w:rPr>
        <w:t xml:space="preserve"> </w:t>
      </w:r>
      <w:r>
        <w:t>изучаемого иностранного</w:t>
      </w:r>
      <w:r>
        <w:rPr>
          <w:spacing w:val="-1"/>
        </w:rPr>
        <w:t xml:space="preserve"> </w:t>
      </w:r>
      <w:r>
        <w:t>языка;</w:t>
      </w:r>
    </w:p>
    <w:p w:rsidR="00764468" w:rsidRDefault="004B2496">
      <w:pPr>
        <w:pStyle w:val="a5"/>
        <w:ind w:left="1041" w:firstLine="0"/>
      </w:pPr>
      <w:r>
        <w:t>определять</w:t>
      </w:r>
      <w:r>
        <w:rPr>
          <w:spacing w:val="-3"/>
        </w:rPr>
        <w:t xml:space="preserve"> </w:t>
      </w:r>
      <w:r>
        <w:t>цели</w:t>
      </w:r>
      <w:r>
        <w:rPr>
          <w:spacing w:val="-1"/>
        </w:rPr>
        <w:t xml:space="preserve"> </w:t>
      </w:r>
      <w:r>
        <w:t>деятельности,</w:t>
      </w:r>
      <w:r>
        <w:rPr>
          <w:spacing w:val="-5"/>
        </w:rPr>
        <w:t xml:space="preserve"> </w:t>
      </w:r>
      <w:r>
        <w:t>задавать</w:t>
      </w:r>
      <w:r>
        <w:rPr>
          <w:spacing w:val="-2"/>
        </w:rPr>
        <w:t xml:space="preserve"> </w:t>
      </w:r>
      <w:r>
        <w:t>параметры</w:t>
      </w:r>
      <w:r>
        <w:rPr>
          <w:spacing w:val="-2"/>
        </w:rPr>
        <w:t xml:space="preserve"> </w:t>
      </w:r>
      <w:r>
        <w:t>и</w:t>
      </w:r>
      <w:r>
        <w:rPr>
          <w:spacing w:val="-2"/>
        </w:rPr>
        <w:t xml:space="preserve"> </w:t>
      </w:r>
      <w:r>
        <w:t>критерии</w:t>
      </w:r>
      <w:r>
        <w:rPr>
          <w:spacing w:val="-2"/>
        </w:rPr>
        <w:t xml:space="preserve"> </w:t>
      </w:r>
      <w:r>
        <w:t>их</w:t>
      </w:r>
      <w:r>
        <w:rPr>
          <w:spacing w:val="-3"/>
        </w:rPr>
        <w:t xml:space="preserve"> </w:t>
      </w:r>
      <w:r>
        <w:t>достижения;</w:t>
      </w:r>
    </w:p>
    <w:p w:rsidR="00764468" w:rsidRDefault="004B2496">
      <w:pPr>
        <w:pStyle w:val="a5"/>
        <w:ind w:left="1041" w:firstLine="0"/>
      </w:pPr>
      <w:r>
        <w:t>выявлять</w:t>
      </w:r>
      <w:r>
        <w:rPr>
          <w:spacing w:val="44"/>
        </w:rPr>
        <w:t xml:space="preserve"> </w:t>
      </w:r>
      <w:r>
        <w:t>закономерности</w:t>
      </w:r>
      <w:r>
        <w:rPr>
          <w:spacing w:val="46"/>
        </w:rPr>
        <w:t xml:space="preserve"> </w:t>
      </w:r>
      <w:r>
        <w:t>в</w:t>
      </w:r>
      <w:r>
        <w:rPr>
          <w:spacing w:val="43"/>
        </w:rPr>
        <w:t xml:space="preserve"> </w:t>
      </w:r>
      <w:r>
        <w:t>языковых</w:t>
      </w:r>
      <w:r>
        <w:rPr>
          <w:spacing w:val="46"/>
        </w:rPr>
        <w:t xml:space="preserve"> </w:t>
      </w:r>
      <w:r>
        <w:t>явлениях</w:t>
      </w:r>
      <w:r>
        <w:rPr>
          <w:spacing w:val="44"/>
        </w:rPr>
        <w:t xml:space="preserve"> </w:t>
      </w:r>
      <w:r>
        <w:t>изучаемого</w:t>
      </w:r>
      <w:r>
        <w:rPr>
          <w:spacing w:val="43"/>
        </w:rPr>
        <w:t xml:space="preserve"> </w:t>
      </w:r>
      <w:r>
        <w:t>иностранного</w:t>
      </w:r>
      <w:r>
        <w:rPr>
          <w:spacing w:val="44"/>
        </w:rPr>
        <w:t xml:space="preserve"> </w:t>
      </w:r>
      <w:r>
        <w:t>(немецкого)</w:t>
      </w:r>
    </w:p>
    <w:p w:rsidR="00764468" w:rsidRDefault="004B2496">
      <w:pPr>
        <w:pStyle w:val="a5"/>
        <w:spacing w:line="275" w:lineRule="exact"/>
        <w:ind w:firstLine="0"/>
        <w:jc w:val="left"/>
      </w:pPr>
      <w:r>
        <w:t>языка;</w:t>
      </w:r>
    </w:p>
    <w:p w:rsidR="00764468" w:rsidRDefault="004B2496">
      <w:pPr>
        <w:pStyle w:val="a5"/>
        <w:ind w:left="1041" w:firstLine="0"/>
        <w:jc w:val="left"/>
      </w:pPr>
      <w:r>
        <w:t>разрабатывать</w:t>
      </w:r>
      <w:r>
        <w:rPr>
          <w:spacing w:val="39"/>
        </w:rPr>
        <w:t xml:space="preserve"> </w:t>
      </w:r>
      <w:r>
        <w:t>план</w:t>
      </w:r>
      <w:r>
        <w:rPr>
          <w:spacing w:val="39"/>
        </w:rPr>
        <w:t xml:space="preserve"> </w:t>
      </w:r>
      <w:r>
        <w:t>решения</w:t>
      </w:r>
      <w:r>
        <w:rPr>
          <w:spacing w:val="38"/>
        </w:rPr>
        <w:t xml:space="preserve"> </w:t>
      </w:r>
      <w:r>
        <w:t>проблемы</w:t>
      </w:r>
      <w:r>
        <w:rPr>
          <w:spacing w:val="38"/>
        </w:rPr>
        <w:t xml:space="preserve"> </w:t>
      </w:r>
      <w:r>
        <w:t>с</w:t>
      </w:r>
      <w:r>
        <w:rPr>
          <w:spacing w:val="39"/>
        </w:rPr>
        <w:t xml:space="preserve"> </w:t>
      </w:r>
      <w:r>
        <w:t>учётом</w:t>
      </w:r>
      <w:r>
        <w:rPr>
          <w:spacing w:val="38"/>
        </w:rPr>
        <w:t xml:space="preserve"> </w:t>
      </w:r>
      <w:r>
        <w:t>анализа</w:t>
      </w:r>
      <w:r>
        <w:rPr>
          <w:spacing w:val="37"/>
        </w:rPr>
        <w:t xml:space="preserve"> </w:t>
      </w:r>
      <w:r>
        <w:t>имеющихся</w:t>
      </w:r>
      <w:r>
        <w:rPr>
          <w:spacing w:val="38"/>
        </w:rPr>
        <w:t xml:space="preserve"> </w:t>
      </w:r>
      <w:r>
        <w:t>материальных</w:t>
      </w:r>
      <w:r>
        <w:rPr>
          <w:spacing w:val="47"/>
        </w:rPr>
        <w:t xml:space="preserve"> </w:t>
      </w:r>
      <w:r>
        <w:t>и</w:t>
      </w:r>
    </w:p>
    <w:p w:rsidR="00764468" w:rsidRDefault="004B2496">
      <w:pPr>
        <w:pStyle w:val="a5"/>
        <w:ind w:firstLine="0"/>
      </w:pPr>
      <w:r>
        <w:t>нематериальных</w:t>
      </w:r>
      <w:r>
        <w:rPr>
          <w:spacing w:val="-3"/>
        </w:rPr>
        <w:t xml:space="preserve"> </w:t>
      </w:r>
      <w:r>
        <w:t>ресурсов;</w:t>
      </w:r>
    </w:p>
    <w:p w:rsidR="00764468" w:rsidRDefault="004B2496">
      <w:pPr>
        <w:pStyle w:val="a5"/>
        <w:ind w:right="354"/>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 риски</w:t>
      </w:r>
      <w:r>
        <w:rPr>
          <w:spacing w:val="-2"/>
        </w:rPr>
        <w:t xml:space="preserve"> </w:t>
      </w:r>
      <w:r>
        <w:t>последствий деятельности;</w:t>
      </w:r>
    </w:p>
    <w:p w:rsidR="00764468" w:rsidRDefault="004B2496">
      <w:pPr>
        <w:pStyle w:val="a5"/>
        <w:ind w:right="354"/>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lastRenderedPageBreak/>
        <w:t>комбинированного</w:t>
      </w:r>
      <w:r>
        <w:rPr>
          <w:spacing w:val="-1"/>
        </w:rPr>
        <w:t xml:space="preserve"> </w:t>
      </w:r>
      <w:r>
        <w:t>взаимодействия;</w:t>
      </w:r>
    </w:p>
    <w:p w:rsidR="00764468" w:rsidRDefault="004B2496">
      <w:pPr>
        <w:pStyle w:val="a5"/>
        <w:ind w:left="1041" w:firstLine="0"/>
      </w:pPr>
      <w:r>
        <w:t>развивать</w:t>
      </w:r>
      <w:r>
        <w:rPr>
          <w:spacing w:val="-3"/>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764468" w:rsidRDefault="004B2496">
      <w:pPr>
        <w:pStyle w:val="a5"/>
        <w:ind w:right="354"/>
      </w:pPr>
      <w:r>
        <w:t>У обучающегося будут сформированы следующие базовые исследовательские 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2"/>
        </w:rPr>
        <w:t xml:space="preserve"> </w:t>
      </w:r>
      <w:r>
        <w:t>универсальных</w:t>
      </w:r>
      <w:r>
        <w:rPr>
          <w:spacing w:val="2"/>
        </w:rPr>
        <w:t xml:space="preserve"> </w:t>
      </w:r>
      <w:r>
        <w:t>учебных</w:t>
      </w:r>
      <w:r>
        <w:rPr>
          <w:spacing w:val="1"/>
        </w:rPr>
        <w:t xml:space="preserve"> </w:t>
      </w:r>
      <w:r>
        <w:t>действий:</w:t>
      </w:r>
    </w:p>
    <w:p w:rsidR="00764468" w:rsidRDefault="004B2496">
      <w:pPr>
        <w:pStyle w:val="a5"/>
        <w:ind w:right="345"/>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иностранного</w:t>
      </w:r>
      <w:r>
        <w:rPr>
          <w:spacing w:val="1"/>
        </w:rPr>
        <w:t xml:space="preserve"> </w:t>
      </w:r>
      <w:r>
        <w:t>(немецкого)</w:t>
      </w:r>
      <w:r>
        <w:rPr>
          <w:spacing w:val="1"/>
        </w:rPr>
        <w:t xml:space="preserve"> </w:t>
      </w:r>
      <w:r>
        <w:t>языка,</w:t>
      </w:r>
      <w:r>
        <w:rPr>
          <w:spacing w:val="1"/>
        </w:rPr>
        <w:t xml:space="preserve"> </w:t>
      </w:r>
      <w:r>
        <w:t>навыками</w:t>
      </w:r>
      <w:r>
        <w:rPr>
          <w:spacing w:val="1"/>
        </w:rPr>
        <w:t xml:space="preserve"> </w:t>
      </w:r>
      <w:r>
        <w:t>разрешения</w:t>
      </w:r>
      <w:r>
        <w:rPr>
          <w:spacing w:val="61"/>
        </w:rPr>
        <w:t xml:space="preserve"> </w:t>
      </w:r>
      <w:r>
        <w:t>проблем;</w:t>
      </w:r>
      <w:r>
        <w:rPr>
          <w:spacing w:val="1"/>
        </w:rPr>
        <w:t xml:space="preserve"> </w:t>
      </w:r>
      <w:r>
        <w:t>способностью и готовностью к самостоятельному поиску методов решения практических задач,</w:t>
      </w:r>
      <w:r>
        <w:rPr>
          <w:spacing w:val="-57"/>
        </w:rPr>
        <w:t xml:space="preserve"> </w:t>
      </w:r>
      <w:r>
        <w:t>применению</w:t>
      </w:r>
      <w:r>
        <w:rPr>
          <w:spacing w:val="-1"/>
        </w:rPr>
        <w:t xml:space="preserve"> </w:t>
      </w:r>
      <w:r>
        <w:t>различных</w:t>
      </w:r>
      <w:r>
        <w:rPr>
          <w:spacing w:val="2"/>
        </w:rPr>
        <w:t xml:space="preserve"> </w:t>
      </w:r>
      <w:r>
        <w:t>методов познания;</w:t>
      </w:r>
    </w:p>
    <w:p w:rsidR="00764468" w:rsidRDefault="004B2496">
      <w:pPr>
        <w:pStyle w:val="a5"/>
        <w:spacing w:before="1"/>
        <w:ind w:right="348"/>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 в том числе при создании</w:t>
      </w:r>
      <w:r>
        <w:rPr>
          <w:spacing w:val="1"/>
        </w:rPr>
        <w:t xml:space="preserve"> </w:t>
      </w:r>
      <w:r>
        <w:t>учебных и социальных</w:t>
      </w:r>
      <w:r>
        <w:rPr>
          <w:spacing w:val="-1"/>
        </w:rPr>
        <w:t xml:space="preserve"> </w:t>
      </w:r>
      <w:r>
        <w:t>проектов;</w:t>
      </w:r>
    </w:p>
    <w:p w:rsidR="00764468" w:rsidRDefault="004B2496">
      <w:pPr>
        <w:pStyle w:val="a5"/>
        <w:ind w:left="1041" w:firstLine="0"/>
      </w:pPr>
      <w:r>
        <w:t>владеть</w:t>
      </w:r>
      <w:r>
        <w:rPr>
          <w:spacing w:val="-4"/>
        </w:rPr>
        <w:t xml:space="preserve"> </w:t>
      </w:r>
      <w:r>
        <w:t>научной</w:t>
      </w:r>
      <w:r>
        <w:rPr>
          <w:spacing w:val="-3"/>
        </w:rPr>
        <w:t xml:space="preserve"> </w:t>
      </w:r>
      <w:r>
        <w:t>лингвистической</w:t>
      </w:r>
      <w:r>
        <w:rPr>
          <w:spacing w:val="-4"/>
        </w:rPr>
        <w:t xml:space="preserve"> </w:t>
      </w:r>
      <w:r>
        <w:t>терминологией</w:t>
      </w:r>
      <w:r>
        <w:rPr>
          <w:spacing w:val="-4"/>
        </w:rPr>
        <w:t xml:space="preserve"> </w:t>
      </w:r>
      <w:r>
        <w:t>и</w:t>
      </w:r>
      <w:r>
        <w:rPr>
          <w:spacing w:val="-4"/>
        </w:rPr>
        <w:t xml:space="preserve"> </w:t>
      </w:r>
      <w:r>
        <w:t>ключевыми</w:t>
      </w:r>
      <w:r>
        <w:rPr>
          <w:spacing w:val="-4"/>
        </w:rPr>
        <w:t xml:space="preserve"> </w:t>
      </w:r>
      <w:r>
        <w:t>понятиями;</w:t>
      </w:r>
    </w:p>
    <w:p w:rsidR="00764468" w:rsidRDefault="004B2496">
      <w:pPr>
        <w:pStyle w:val="a5"/>
        <w:ind w:right="349"/>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764468" w:rsidRDefault="004B2496">
      <w:pPr>
        <w:pStyle w:val="a5"/>
        <w:spacing w:before="9"/>
        <w:ind w:right="356"/>
      </w:pPr>
      <w:r>
        <w:t>выявлять причинно-следственные связи и актуализировать задачу, выдвигать гипотезу её</w:t>
      </w:r>
      <w:r>
        <w:rPr>
          <w:spacing w:val="-57"/>
        </w:rPr>
        <w:t xml:space="preserve"> </w:t>
      </w:r>
      <w:r>
        <w:t>решения, находить аргументы для доказательства своих утверждений, задавать параметры и</w:t>
      </w:r>
      <w:r>
        <w:rPr>
          <w:spacing w:val="1"/>
        </w:rPr>
        <w:t xml:space="preserve"> </w:t>
      </w:r>
      <w:r>
        <w:t>критерии</w:t>
      </w:r>
      <w:r>
        <w:rPr>
          <w:spacing w:val="-1"/>
        </w:rPr>
        <w:t xml:space="preserve"> </w:t>
      </w:r>
      <w:r>
        <w:t>решения;</w:t>
      </w:r>
    </w:p>
    <w:p w:rsidR="00764468" w:rsidRDefault="004B2496">
      <w:pPr>
        <w:pStyle w:val="a5"/>
        <w:spacing w:before="1"/>
        <w:ind w:right="356"/>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1"/>
        </w:rPr>
        <w:t xml:space="preserve"> </w:t>
      </w:r>
      <w:r>
        <w:t>новых</w:t>
      </w:r>
      <w:r>
        <w:rPr>
          <w:spacing w:val="4"/>
        </w:rPr>
        <w:t xml:space="preserve"> </w:t>
      </w:r>
      <w:r>
        <w:t>условиях;</w:t>
      </w:r>
    </w:p>
    <w:p w:rsidR="00764468" w:rsidRDefault="004B2496">
      <w:pPr>
        <w:pStyle w:val="a5"/>
        <w:ind w:left="1041" w:firstLine="0"/>
      </w:pPr>
      <w:r>
        <w:t>давать</w:t>
      </w:r>
      <w:r>
        <w:rPr>
          <w:spacing w:val="-2"/>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w:t>
      </w:r>
      <w:r>
        <w:t>опыт;</w:t>
      </w:r>
    </w:p>
    <w:p w:rsidR="00764468" w:rsidRDefault="004B2496">
      <w:pPr>
        <w:pStyle w:val="a5"/>
        <w:ind w:right="350"/>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57"/>
        </w:rPr>
        <w:t xml:space="preserve"> </w:t>
      </w:r>
      <w:r>
        <w:t>профессиональную</w:t>
      </w:r>
      <w:r>
        <w:rPr>
          <w:spacing w:val="-1"/>
        </w:rPr>
        <w:t xml:space="preserve"> </w:t>
      </w:r>
      <w:r>
        <w:t>среду;</w:t>
      </w:r>
    </w:p>
    <w:p w:rsidR="00764468" w:rsidRDefault="004B2496">
      <w:pPr>
        <w:pStyle w:val="a5"/>
        <w:spacing w:before="2" w:line="237" w:lineRule="auto"/>
        <w:ind w:left="1041" w:right="407" w:firstLine="0"/>
      </w:pPr>
      <w:r>
        <w:t>уметь переносить знания в познавательную и практическую области жизнедеятельности;</w:t>
      </w:r>
      <w:r>
        <w:rPr>
          <w:spacing w:val="-57"/>
        </w:rPr>
        <w:t xml:space="preserve"> </w:t>
      </w:r>
      <w:r>
        <w:t>уметь интегрировать</w:t>
      </w:r>
      <w:r>
        <w:rPr>
          <w:spacing w:val="1"/>
        </w:rPr>
        <w:t xml:space="preserve"> </w:t>
      </w:r>
      <w:r>
        <w:t>знания</w:t>
      </w:r>
      <w:r>
        <w:rPr>
          <w:spacing w:val="-1"/>
        </w:rPr>
        <w:t xml:space="preserve"> </w:t>
      </w:r>
      <w:r>
        <w:t>из разных</w:t>
      </w:r>
      <w:r>
        <w:rPr>
          <w:spacing w:val="1"/>
        </w:rPr>
        <w:t xml:space="preserve"> </w:t>
      </w:r>
      <w:r>
        <w:t>предметных</w:t>
      </w:r>
      <w:r>
        <w:rPr>
          <w:spacing w:val="1"/>
        </w:rPr>
        <w:t xml:space="preserve"> </w:t>
      </w:r>
      <w:r>
        <w:t>областей;</w:t>
      </w:r>
    </w:p>
    <w:p w:rsidR="00764468" w:rsidRDefault="004B2496">
      <w:pPr>
        <w:pStyle w:val="a5"/>
        <w:spacing w:before="1"/>
        <w:ind w:right="344"/>
      </w:pPr>
      <w:r>
        <w:t>выдвигать новые идеи, предлагать оригинальные подходы и решения; ставить проблемы</w:t>
      </w:r>
      <w:r>
        <w:rPr>
          <w:spacing w:val="1"/>
        </w:rPr>
        <w:t xml:space="preserve"> </w:t>
      </w:r>
      <w:r>
        <w:t>и</w:t>
      </w:r>
      <w:r>
        <w:rPr>
          <w:spacing w:val="-1"/>
        </w:rPr>
        <w:t xml:space="preserve"> </w:t>
      </w:r>
      <w:r>
        <w:t>задачи, допускающие</w:t>
      </w:r>
      <w:r>
        <w:rPr>
          <w:spacing w:val="1"/>
        </w:rPr>
        <w:t xml:space="preserve"> </w:t>
      </w:r>
      <w:r>
        <w:t>альтернативных</w:t>
      </w:r>
      <w:r>
        <w:rPr>
          <w:spacing w:val="2"/>
        </w:rPr>
        <w:t xml:space="preserve"> </w:t>
      </w:r>
      <w:r>
        <w:t>решений.</w:t>
      </w:r>
    </w:p>
    <w:p w:rsidR="00764468" w:rsidRDefault="004B2496">
      <w:pPr>
        <w:pStyle w:val="a5"/>
        <w:ind w:right="356"/>
      </w:pPr>
      <w:r>
        <w:t>У обучающегося будут сформированы следующие умения работать с информацией как</w:t>
      </w:r>
      <w:r>
        <w:rPr>
          <w:spacing w:val="1"/>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764468" w:rsidRDefault="004B2496">
      <w:pPr>
        <w:pStyle w:val="a5"/>
        <w:ind w:right="349"/>
      </w:pPr>
      <w:r>
        <w:t>владеть навыками получения информации из источников разных типов, в том числе на</w:t>
      </w:r>
      <w:r>
        <w:rPr>
          <w:spacing w:val="1"/>
        </w:rPr>
        <w:t xml:space="preserve"> </w:t>
      </w:r>
      <w:r>
        <w:t>иностранном (немецком) языке, самостоятельно осуществлять поиск, анализ, систематизацию и</w:t>
      </w:r>
      <w:r>
        <w:rPr>
          <w:spacing w:val="-57"/>
        </w:rPr>
        <w:t xml:space="preserve"> </w:t>
      </w:r>
      <w:r>
        <w:t>интерпретацию</w:t>
      </w:r>
      <w:r>
        <w:rPr>
          <w:spacing w:val="-3"/>
        </w:rPr>
        <w:t xml:space="preserve"> </w:t>
      </w:r>
      <w:r>
        <w:t>информации различных</w:t>
      </w:r>
      <w:r>
        <w:rPr>
          <w:spacing w:val="1"/>
        </w:rPr>
        <w:t xml:space="preserve"> </w:t>
      </w:r>
      <w:r>
        <w:t>видов</w:t>
      </w:r>
      <w:r>
        <w:rPr>
          <w:spacing w:val="-3"/>
        </w:rPr>
        <w:t xml:space="preserve"> </w:t>
      </w:r>
      <w:r>
        <w:t>и форм</w:t>
      </w:r>
      <w:r>
        <w:rPr>
          <w:spacing w:val="-1"/>
        </w:rPr>
        <w:t xml:space="preserve"> </w:t>
      </w:r>
      <w:r>
        <w:t>представления;</w:t>
      </w:r>
    </w:p>
    <w:p w:rsidR="00764468" w:rsidRDefault="004B2496">
      <w:pPr>
        <w:pStyle w:val="a5"/>
        <w:spacing w:before="1"/>
        <w:ind w:right="354"/>
      </w:pPr>
      <w:r>
        <w:t>создавать тексты на иностранном (немецком) языке в различных форматах с</w:t>
      </w:r>
      <w:r>
        <w:rPr>
          <w:spacing w:val="1"/>
        </w:rPr>
        <w:t xml:space="preserve"> </w:t>
      </w:r>
      <w:r>
        <w:t>учётом</w:t>
      </w:r>
      <w:r>
        <w:rPr>
          <w:spacing w:val="1"/>
        </w:rPr>
        <w:t xml:space="preserve"> </w:t>
      </w:r>
      <w:r>
        <w:t>назначения информации и целевой аудитории, выбирая оптимальную форму представления и</w:t>
      </w:r>
      <w:r>
        <w:rPr>
          <w:spacing w:val="1"/>
        </w:rPr>
        <w:t xml:space="preserve"> </w:t>
      </w:r>
      <w:r>
        <w:t>визуализации</w:t>
      </w:r>
      <w:r>
        <w:rPr>
          <w:spacing w:val="-1"/>
        </w:rPr>
        <w:t xml:space="preserve"> </w:t>
      </w:r>
      <w:r>
        <w:t>(текст,</w:t>
      </w:r>
      <w:r>
        <w:rPr>
          <w:spacing w:val="-2"/>
        </w:rPr>
        <w:t xml:space="preserve"> </w:t>
      </w:r>
      <w:r>
        <w:t>таблица, схема, диаграмма</w:t>
      </w:r>
      <w:r>
        <w:rPr>
          <w:spacing w:val="-2"/>
        </w:rPr>
        <w:t xml:space="preserve"> </w:t>
      </w:r>
      <w:r>
        <w:t>и так далее);</w:t>
      </w:r>
    </w:p>
    <w:p w:rsidR="00764468" w:rsidRDefault="004B2496">
      <w:pPr>
        <w:pStyle w:val="a5"/>
        <w:ind w:left="1041" w:right="349" w:firstLine="0"/>
      </w:pPr>
      <w:r>
        <w:t>оценивать достоверность информации, её соответствие морально-этическим нормам;</w:t>
      </w:r>
      <w:r>
        <w:rPr>
          <w:spacing w:val="1"/>
        </w:rPr>
        <w:t xml:space="preserve"> </w:t>
      </w:r>
      <w:r>
        <w:t>использовать</w:t>
      </w:r>
      <w:r>
        <w:rPr>
          <w:spacing w:val="33"/>
        </w:rPr>
        <w:t xml:space="preserve"> </w:t>
      </w:r>
      <w:r>
        <w:t>средства</w:t>
      </w:r>
      <w:r>
        <w:rPr>
          <w:spacing w:val="32"/>
        </w:rPr>
        <w:t xml:space="preserve"> </w:t>
      </w:r>
      <w:r>
        <w:t>информационных</w:t>
      </w:r>
      <w:r>
        <w:rPr>
          <w:spacing w:val="32"/>
        </w:rPr>
        <w:t xml:space="preserve"> </w:t>
      </w:r>
      <w:r>
        <w:t>и</w:t>
      </w:r>
      <w:r>
        <w:rPr>
          <w:spacing w:val="33"/>
        </w:rPr>
        <w:t xml:space="preserve"> </w:t>
      </w:r>
      <w:r>
        <w:t>коммуникационных</w:t>
      </w:r>
      <w:r>
        <w:rPr>
          <w:spacing w:val="31"/>
        </w:rPr>
        <w:t xml:space="preserve"> </w:t>
      </w:r>
      <w:r>
        <w:t>технологий</w:t>
      </w:r>
      <w:r>
        <w:rPr>
          <w:spacing w:val="7"/>
        </w:rPr>
        <w:t xml:space="preserve"> </w:t>
      </w:r>
      <w:r>
        <w:t>в</w:t>
      </w:r>
      <w:r>
        <w:rPr>
          <w:spacing w:val="32"/>
        </w:rPr>
        <w:t xml:space="preserve"> </w:t>
      </w:r>
      <w:r>
        <w:t>решении</w:t>
      </w:r>
    </w:p>
    <w:p w:rsidR="00764468" w:rsidRDefault="004B2496">
      <w:pPr>
        <w:pStyle w:val="a5"/>
        <w:ind w:right="355" w:firstLine="0"/>
      </w:pP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2"/>
        </w:rPr>
        <w:t xml:space="preserve"> </w:t>
      </w:r>
      <w:r>
        <w:t>информационной</w:t>
      </w:r>
      <w:r>
        <w:rPr>
          <w:spacing w:val="-2"/>
        </w:rPr>
        <w:t xml:space="preserve"> </w:t>
      </w:r>
      <w:r>
        <w:t>безопасности;</w:t>
      </w:r>
    </w:p>
    <w:p w:rsidR="00764468" w:rsidRDefault="004B2496">
      <w:pPr>
        <w:pStyle w:val="a5"/>
        <w:ind w:right="352"/>
      </w:pPr>
      <w:r>
        <w:t>владеть навыками распознавания и защиты информации, информационной безопасности</w:t>
      </w:r>
      <w:r>
        <w:rPr>
          <w:spacing w:val="1"/>
        </w:rPr>
        <w:t xml:space="preserve"> </w:t>
      </w:r>
      <w:r>
        <w:t>личности.</w:t>
      </w:r>
    </w:p>
    <w:p w:rsidR="00764468" w:rsidRDefault="004B2496">
      <w:pPr>
        <w:pStyle w:val="a5"/>
        <w:ind w:right="35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w:t>
      </w:r>
      <w:r>
        <w:rPr>
          <w:spacing w:val="1"/>
        </w:rPr>
        <w:t xml:space="preserve"> </w:t>
      </w:r>
      <w:r>
        <w:t>действий:</w:t>
      </w:r>
    </w:p>
    <w:p w:rsidR="00764468" w:rsidRDefault="004B2496">
      <w:pPr>
        <w:pStyle w:val="a5"/>
        <w:ind w:left="1041" w:firstLine="0"/>
      </w:pPr>
      <w:r>
        <w:t>осуществлять</w:t>
      </w:r>
      <w:r>
        <w:rPr>
          <w:spacing w:val="-3"/>
        </w:rPr>
        <w:t xml:space="preserve"> </w:t>
      </w:r>
      <w:r>
        <w:t>коммуникацию</w:t>
      </w:r>
      <w:r>
        <w:rPr>
          <w:spacing w:val="-3"/>
        </w:rPr>
        <w:t xml:space="preserve"> </w:t>
      </w:r>
      <w:r>
        <w:t>во</w:t>
      </w:r>
      <w:r>
        <w:rPr>
          <w:spacing w:val="-3"/>
        </w:rPr>
        <w:t xml:space="preserve"> </w:t>
      </w:r>
      <w:r>
        <w:t>всех</w:t>
      </w:r>
      <w:r>
        <w:rPr>
          <w:spacing w:val="-1"/>
        </w:rPr>
        <w:t xml:space="preserve"> </w:t>
      </w:r>
      <w:r>
        <w:t>сферах</w:t>
      </w:r>
      <w:r>
        <w:rPr>
          <w:spacing w:val="-3"/>
        </w:rPr>
        <w:t xml:space="preserve"> </w:t>
      </w:r>
      <w:r>
        <w:t>жизни;</w:t>
      </w:r>
    </w:p>
    <w:p w:rsidR="00764468" w:rsidRDefault="004B2496">
      <w:pPr>
        <w:pStyle w:val="a5"/>
        <w:ind w:right="353"/>
      </w:pPr>
      <w:r>
        <w:t>распознавать невербальные средства общения, понимать значение социальных знаков,</w:t>
      </w:r>
      <w:r>
        <w:rPr>
          <w:spacing w:val="1"/>
        </w:rPr>
        <w:t xml:space="preserve"> </w:t>
      </w:r>
      <w:r>
        <w:t>распознавать предпосылки</w:t>
      </w:r>
      <w:r>
        <w:rPr>
          <w:spacing w:val="-1"/>
        </w:rPr>
        <w:t xml:space="preserve"> </w:t>
      </w:r>
      <w:r>
        <w:t>конфликтных</w:t>
      </w:r>
      <w:r>
        <w:rPr>
          <w:spacing w:val="1"/>
        </w:rPr>
        <w:t xml:space="preserve"> </w:t>
      </w:r>
      <w:r>
        <w:t>ситуаций</w:t>
      </w:r>
      <w:r>
        <w:rPr>
          <w:spacing w:val="-2"/>
        </w:rPr>
        <w:t xml:space="preserve"> </w:t>
      </w:r>
      <w:r>
        <w:t>и</w:t>
      </w:r>
      <w:r>
        <w:rPr>
          <w:spacing w:val="-1"/>
        </w:rPr>
        <w:t xml:space="preserve"> </w:t>
      </w:r>
      <w:r>
        <w:t>смягчать конфликты;</w:t>
      </w:r>
    </w:p>
    <w:p w:rsidR="00764468" w:rsidRDefault="004B2496">
      <w:pPr>
        <w:pStyle w:val="a5"/>
        <w:spacing w:before="1"/>
        <w:ind w:right="347"/>
      </w:pPr>
      <w:r>
        <w:t>владеть различными способами общения и взаимодействия, в том числена иностранном</w:t>
      </w:r>
      <w:r>
        <w:rPr>
          <w:spacing w:val="1"/>
        </w:rPr>
        <w:t xml:space="preserve"> </w:t>
      </w:r>
      <w:r>
        <w:t>(немецком) языке; аргументированно вести диалог и полилог, уметь смягчать конфликтные</w:t>
      </w:r>
      <w:r>
        <w:rPr>
          <w:spacing w:val="1"/>
        </w:rPr>
        <w:t xml:space="preserve"> </w:t>
      </w:r>
      <w:r>
        <w:t>ситуации;</w:t>
      </w:r>
    </w:p>
    <w:p w:rsidR="00764468" w:rsidRDefault="004B2496">
      <w:pPr>
        <w:pStyle w:val="a5"/>
        <w:ind w:right="361"/>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1"/>
        </w:rPr>
        <w:t xml:space="preserve"> </w:t>
      </w:r>
      <w:r>
        <w:t>адекватных</w:t>
      </w:r>
      <w:r>
        <w:rPr>
          <w:spacing w:val="1"/>
        </w:rPr>
        <w:t xml:space="preserve"> </w:t>
      </w:r>
      <w:r>
        <w:t>языковых средств.</w:t>
      </w:r>
    </w:p>
    <w:p w:rsidR="00764468" w:rsidRDefault="004B2496">
      <w:pPr>
        <w:pStyle w:val="a5"/>
        <w:ind w:left="1041" w:right="817" w:firstLine="0"/>
      </w:pPr>
      <w:r>
        <w:t>У обучающегося будут сформированы следующие умения совместной деятельности:</w:t>
      </w:r>
      <w:r>
        <w:rPr>
          <w:spacing w:val="-57"/>
        </w:rPr>
        <w:t xml:space="preserve"> </w:t>
      </w:r>
      <w:r>
        <w:t>понимать</w:t>
      </w:r>
      <w:r>
        <w:rPr>
          <w:spacing w:val="-3"/>
        </w:rPr>
        <w:t xml:space="preserve"> </w:t>
      </w:r>
      <w:r>
        <w:t>и</w:t>
      </w:r>
      <w:r>
        <w:rPr>
          <w:spacing w:val="-1"/>
        </w:rPr>
        <w:t xml:space="preserve"> </w:t>
      </w:r>
      <w:r>
        <w:t>использовать преимущества</w:t>
      </w:r>
      <w:r>
        <w:rPr>
          <w:spacing w:val="-2"/>
        </w:rPr>
        <w:t xml:space="preserve"> </w:t>
      </w:r>
      <w:r>
        <w:t>командной</w:t>
      </w:r>
      <w:r>
        <w:rPr>
          <w:spacing w:val="-3"/>
        </w:rPr>
        <w:t xml:space="preserve"> </w:t>
      </w:r>
      <w:r>
        <w:t>и</w:t>
      </w:r>
      <w:r>
        <w:rPr>
          <w:spacing w:val="-1"/>
        </w:rPr>
        <w:t xml:space="preserve"> </w:t>
      </w:r>
      <w:r>
        <w:t>индивидуальной</w:t>
      </w:r>
      <w:r>
        <w:rPr>
          <w:spacing w:val="-4"/>
        </w:rPr>
        <w:t xml:space="preserve"> </w:t>
      </w:r>
      <w:r>
        <w:t>работы;</w:t>
      </w:r>
    </w:p>
    <w:p w:rsidR="00764468" w:rsidRDefault="004B2496">
      <w:pPr>
        <w:pStyle w:val="a5"/>
        <w:ind w:right="354"/>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lastRenderedPageBreak/>
        <w:t>возможностей</w:t>
      </w:r>
      <w:r>
        <w:rPr>
          <w:spacing w:val="-1"/>
        </w:rPr>
        <w:t xml:space="preserve"> </w:t>
      </w:r>
      <w:r>
        <w:t>каждого члена</w:t>
      </w:r>
      <w:r>
        <w:rPr>
          <w:spacing w:val="-1"/>
        </w:rPr>
        <w:t xml:space="preserve"> </w:t>
      </w:r>
      <w:r>
        <w:t>коллектива;</w:t>
      </w:r>
    </w:p>
    <w:p w:rsidR="00764468" w:rsidRDefault="004B2496">
      <w:pPr>
        <w:pStyle w:val="a5"/>
        <w:ind w:right="351"/>
      </w:pPr>
      <w:r>
        <w:t>принимать</w:t>
      </w:r>
      <w:r>
        <w:rPr>
          <w:spacing w:val="33"/>
        </w:rPr>
        <w:t xml:space="preserve"> </w:t>
      </w:r>
      <w:r>
        <w:t>цели</w:t>
      </w:r>
      <w:r>
        <w:rPr>
          <w:spacing w:val="32"/>
        </w:rPr>
        <w:t xml:space="preserve"> </w:t>
      </w:r>
      <w:r>
        <w:t>совместной</w:t>
      </w:r>
      <w:r>
        <w:rPr>
          <w:spacing w:val="33"/>
        </w:rPr>
        <w:t xml:space="preserve"> </w:t>
      </w:r>
      <w:r>
        <w:t>деятельности,</w:t>
      </w:r>
      <w:r>
        <w:rPr>
          <w:spacing w:val="31"/>
        </w:rPr>
        <w:t xml:space="preserve"> </w:t>
      </w:r>
      <w:r>
        <w:t>организовывать</w:t>
      </w:r>
      <w:r>
        <w:rPr>
          <w:spacing w:val="34"/>
        </w:rPr>
        <w:t xml:space="preserve"> </w:t>
      </w:r>
      <w:r>
        <w:t>и</w:t>
      </w:r>
      <w:r>
        <w:rPr>
          <w:spacing w:val="32"/>
        </w:rPr>
        <w:t xml:space="preserve"> </w:t>
      </w:r>
      <w:r>
        <w:t>координировать</w:t>
      </w:r>
      <w:r>
        <w:rPr>
          <w:spacing w:val="34"/>
        </w:rPr>
        <w:t xml:space="preserve"> </w:t>
      </w:r>
      <w:r>
        <w:t>действия</w:t>
      </w:r>
      <w:r>
        <w:rPr>
          <w:spacing w:val="-58"/>
        </w:rPr>
        <w:t xml:space="preserve"> </w:t>
      </w:r>
      <w:r>
        <w:t>по её достижению: составлять план действий, распределять роли с учётом мнений участников,</w:t>
      </w:r>
      <w:r>
        <w:rPr>
          <w:spacing w:val="1"/>
        </w:rPr>
        <w:t xml:space="preserve"> </w:t>
      </w:r>
      <w:r>
        <w:t>обсуждать результаты совместной работы;</w:t>
      </w:r>
    </w:p>
    <w:p w:rsidR="00764468" w:rsidRDefault="004B2496">
      <w:pPr>
        <w:pStyle w:val="a5"/>
        <w:ind w:right="356"/>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3"/>
        </w:rPr>
        <w:t xml:space="preserve"> </w:t>
      </w:r>
      <w:r>
        <w:t>критериям;</w:t>
      </w:r>
    </w:p>
    <w:p w:rsidR="00764468" w:rsidRDefault="004B2496">
      <w:pPr>
        <w:pStyle w:val="a5"/>
        <w:spacing w:before="1"/>
        <w:ind w:right="347"/>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764468" w:rsidRDefault="004B2496">
      <w:pPr>
        <w:pStyle w:val="a5"/>
        <w:ind w:left="1041" w:firstLine="0"/>
      </w:pPr>
      <w:r>
        <w:t>Овладение</w:t>
      </w:r>
      <w:r>
        <w:rPr>
          <w:spacing w:val="-4"/>
        </w:rPr>
        <w:t xml:space="preserve"> </w:t>
      </w:r>
      <w:r>
        <w:t>универсальными</w:t>
      </w:r>
      <w:r>
        <w:rPr>
          <w:spacing w:val="-5"/>
        </w:rPr>
        <w:t xml:space="preserve"> </w:t>
      </w:r>
      <w:r>
        <w:t>регулятивными</w:t>
      </w:r>
      <w:r>
        <w:rPr>
          <w:spacing w:val="-5"/>
        </w:rPr>
        <w:t xml:space="preserve"> </w:t>
      </w:r>
      <w:r>
        <w:t>действиями:</w:t>
      </w:r>
    </w:p>
    <w:p w:rsidR="00764468" w:rsidRDefault="004B2496">
      <w:pPr>
        <w:pStyle w:val="a5"/>
        <w:ind w:right="355"/>
      </w:pPr>
      <w:r>
        <w:t>У обучающегося будут сформированы следующие умения самоорганизации как часть</w:t>
      </w:r>
      <w:r>
        <w:rPr>
          <w:spacing w:val="1"/>
        </w:rPr>
        <w:t xml:space="preserve"> </w:t>
      </w:r>
      <w:r>
        <w:t>регулятивных</w:t>
      </w:r>
      <w:r>
        <w:rPr>
          <w:spacing w:val="2"/>
        </w:rPr>
        <w:t xml:space="preserve"> </w:t>
      </w:r>
      <w:r>
        <w:t>универсальных</w:t>
      </w:r>
      <w:r>
        <w:rPr>
          <w:spacing w:val="4"/>
        </w:rPr>
        <w:t xml:space="preserve"> </w:t>
      </w:r>
      <w:r>
        <w:t>учебных</w:t>
      </w:r>
      <w:r>
        <w:rPr>
          <w:spacing w:val="1"/>
        </w:rPr>
        <w:t xml:space="preserve"> </w:t>
      </w:r>
      <w:r>
        <w:t>действий:</w:t>
      </w:r>
    </w:p>
    <w:p w:rsidR="00764468" w:rsidRDefault="004B2496">
      <w:pPr>
        <w:pStyle w:val="a5"/>
        <w:ind w:right="351"/>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6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764468" w:rsidRDefault="004B2496">
      <w:pPr>
        <w:pStyle w:val="a5"/>
        <w:spacing w:before="9"/>
        <w:ind w:right="358"/>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собственных возможностей и предпочтений;</w:t>
      </w:r>
    </w:p>
    <w:p w:rsidR="00764468" w:rsidRDefault="004B2496">
      <w:pPr>
        <w:pStyle w:val="a5"/>
        <w:ind w:left="1041" w:firstLine="0"/>
      </w:pPr>
      <w:r>
        <w:t>давать</w:t>
      </w:r>
      <w:r>
        <w:rPr>
          <w:spacing w:val="-2"/>
        </w:rPr>
        <w:t xml:space="preserve"> </w:t>
      </w:r>
      <w:r>
        <w:t>оценку</w:t>
      </w:r>
      <w:r>
        <w:rPr>
          <w:spacing w:val="-10"/>
        </w:rPr>
        <w:t xml:space="preserve"> </w:t>
      </w:r>
      <w:r>
        <w:t>новым</w:t>
      </w:r>
      <w:r>
        <w:rPr>
          <w:spacing w:val="-1"/>
        </w:rPr>
        <w:t xml:space="preserve"> </w:t>
      </w:r>
      <w:r>
        <w:t>ситуациям;</w:t>
      </w:r>
    </w:p>
    <w:p w:rsidR="00764468" w:rsidRDefault="004B2496">
      <w:pPr>
        <w:pStyle w:val="a5"/>
        <w:spacing w:before="1"/>
        <w:ind w:left="1041" w:right="984" w:firstLine="0"/>
      </w:pPr>
      <w:r>
        <w:t>делать осознанный выбор, аргументировать его, брать ответственность за решение;</w:t>
      </w:r>
      <w:r>
        <w:rPr>
          <w:spacing w:val="-58"/>
        </w:rPr>
        <w:t xml:space="preserve"> </w:t>
      </w:r>
      <w:r>
        <w:t>оценивать</w:t>
      </w:r>
      <w:r>
        <w:rPr>
          <w:spacing w:val="-2"/>
        </w:rPr>
        <w:t xml:space="preserve"> </w:t>
      </w:r>
      <w:r>
        <w:t>приобретённый опыт;</w:t>
      </w:r>
    </w:p>
    <w:p w:rsidR="00764468" w:rsidRDefault="004B2496">
      <w:pPr>
        <w:pStyle w:val="a5"/>
        <w:ind w:right="357"/>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1"/>
        </w:rPr>
        <w:t xml:space="preserve"> </w:t>
      </w:r>
      <w:r>
        <w:t>областях</w:t>
      </w:r>
      <w:r>
        <w:rPr>
          <w:spacing w:val="1"/>
        </w:rPr>
        <w:t xml:space="preserve"> </w:t>
      </w:r>
      <w:r>
        <w:t>знаний,</w:t>
      </w:r>
      <w:r>
        <w:rPr>
          <w:spacing w:val="-4"/>
        </w:rPr>
        <w:t xml:space="preserve"> </w:t>
      </w:r>
      <w:r>
        <w:t>постоянно</w:t>
      </w:r>
      <w:r>
        <w:rPr>
          <w:spacing w:val="-3"/>
        </w:rPr>
        <w:t xml:space="preserve"> </w:t>
      </w:r>
      <w:r>
        <w:t>повышать свой</w:t>
      </w:r>
      <w:r>
        <w:rPr>
          <w:spacing w:val="-1"/>
        </w:rPr>
        <w:t xml:space="preserve"> </w:t>
      </w:r>
      <w:r>
        <w:t>образовательный</w:t>
      </w:r>
      <w:r>
        <w:rPr>
          <w:spacing w:val="-2"/>
        </w:rPr>
        <w:t xml:space="preserve"> </w:t>
      </w:r>
      <w:r>
        <w:t>и</w:t>
      </w:r>
      <w:r>
        <w:rPr>
          <w:spacing w:val="-1"/>
        </w:rPr>
        <w:t xml:space="preserve"> </w:t>
      </w:r>
      <w:r>
        <w:t>культурный</w:t>
      </w:r>
      <w:r>
        <w:rPr>
          <w:spacing w:val="2"/>
        </w:rPr>
        <w:t xml:space="preserve"> </w:t>
      </w:r>
      <w:r>
        <w:t>уровень.</w:t>
      </w:r>
    </w:p>
    <w:p w:rsidR="00764468" w:rsidRDefault="004B2496">
      <w:pPr>
        <w:pStyle w:val="a5"/>
        <w:ind w:right="354"/>
      </w:pPr>
      <w:r>
        <w:t>У</w:t>
      </w:r>
      <w:r>
        <w:rPr>
          <w:spacing w:val="14"/>
        </w:rPr>
        <w:t xml:space="preserve"> </w:t>
      </w:r>
      <w:r>
        <w:t>обучающегося</w:t>
      </w:r>
      <w:r>
        <w:rPr>
          <w:spacing w:val="13"/>
        </w:rPr>
        <w:t xml:space="preserve"> </w:t>
      </w:r>
      <w:r>
        <w:t>будут</w:t>
      </w:r>
      <w:r>
        <w:rPr>
          <w:spacing w:val="16"/>
        </w:rPr>
        <w:t xml:space="preserve"> </w:t>
      </w:r>
      <w:r>
        <w:t>сформированы</w:t>
      </w:r>
      <w:r>
        <w:rPr>
          <w:spacing w:val="13"/>
        </w:rPr>
        <w:t xml:space="preserve"> </w:t>
      </w:r>
      <w:r>
        <w:t>следующие</w:t>
      </w:r>
      <w:r>
        <w:rPr>
          <w:spacing w:val="15"/>
        </w:rPr>
        <w:t xml:space="preserve"> </w:t>
      </w:r>
      <w:r>
        <w:t>умения</w:t>
      </w:r>
      <w:r>
        <w:rPr>
          <w:spacing w:val="13"/>
        </w:rPr>
        <w:t xml:space="preserve"> </w:t>
      </w:r>
      <w:r>
        <w:t>самоконтроля,</w:t>
      </w:r>
      <w:r>
        <w:rPr>
          <w:spacing w:val="13"/>
        </w:rPr>
        <w:t xml:space="preserve"> </w:t>
      </w:r>
      <w:r>
        <w:t>принятия</w:t>
      </w:r>
      <w:r>
        <w:rPr>
          <w:spacing w:val="13"/>
        </w:rPr>
        <w:t xml:space="preserve"> </w:t>
      </w:r>
      <w:r>
        <w:t>себя</w:t>
      </w:r>
      <w:r>
        <w:rPr>
          <w:spacing w:val="-58"/>
        </w:rPr>
        <w:t xml:space="preserve"> </w:t>
      </w:r>
      <w:r>
        <w:t>и</w:t>
      </w:r>
      <w:r>
        <w:rPr>
          <w:spacing w:val="-1"/>
        </w:rPr>
        <w:t xml:space="preserve"> </w:t>
      </w:r>
      <w:r>
        <w:t>других</w:t>
      </w:r>
      <w:r>
        <w:rPr>
          <w:spacing w:val="1"/>
        </w:rPr>
        <w:t xml:space="preserve"> </w:t>
      </w:r>
      <w:r>
        <w:t>как часть</w:t>
      </w:r>
      <w:r>
        <w:rPr>
          <w:spacing w:val="2"/>
        </w:rPr>
        <w:t xml:space="preserve"> </w:t>
      </w:r>
      <w:r>
        <w:t>регулятивных</w:t>
      </w:r>
      <w:r>
        <w:rPr>
          <w:spacing w:val="4"/>
        </w:rPr>
        <w:t xml:space="preserve"> </w:t>
      </w:r>
      <w:r>
        <w:t>универсальных</w:t>
      </w:r>
      <w:r>
        <w:rPr>
          <w:spacing w:val="2"/>
        </w:rPr>
        <w:t xml:space="preserve"> </w:t>
      </w:r>
      <w:r>
        <w:t>учебных действий:</w:t>
      </w:r>
    </w:p>
    <w:p w:rsidR="00764468" w:rsidRDefault="004B2496">
      <w:pPr>
        <w:pStyle w:val="a5"/>
        <w:spacing w:line="274" w:lineRule="exact"/>
        <w:ind w:left="1041" w:firstLine="0"/>
      </w:pPr>
      <w:r>
        <w:t>давать</w:t>
      </w:r>
      <w:r>
        <w:rPr>
          <w:spacing w:val="-1"/>
        </w:rPr>
        <w:t xml:space="preserve"> </w:t>
      </w:r>
      <w:r>
        <w:t>оценку</w:t>
      </w:r>
      <w:r>
        <w:rPr>
          <w:spacing w:val="-10"/>
        </w:rPr>
        <w:t xml:space="preserve"> </w:t>
      </w:r>
      <w:r>
        <w:t>новым ситуациям;</w:t>
      </w:r>
    </w:p>
    <w:p w:rsidR="00764468" w:rsidRDefault="004B2496">
      <w:pPr>
        <w:pStyle w:val="a5"/>
        <w:ind w:right="352"/>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приёмы рефлексии 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764468" w:rsidRDefault="004B2496">
      <w:pPr>
        <w:pStyle w:val="a5"/>
        <w:ind w:right="351"/>
      </w:pPr>
      <w:r>
        <w:t>оценивать</w:t>
      </w:r>
      <w:r>
        <w:rPr>
          <w:spacing w:val="1"/>
        </w:rPr>
        <w:t xml:space="preserve"> </w:t>
      </w:r>
      <w:r>
        <w:t>соответствие</w:t>
      </w:r>
      <w:r>
        <w:rPr>
          <w:spacing w:val="1"/>
        </w:rPr>
        <w:t xml:space="preserve"> </w:t>
      </w:r>
      <w:r>
        <w:t>создаваемого</w:t>
      </w:r>
      <w:r>
        <w:rPr>
          <w:spacing w:val="1"/>
        </w:rPr>
        <w:t xml:space="preserve"> </w:t>
      </w:r>
      <w:r>
        <w:t>устного/письменного</w:t>
      </w:r>
      <w:r>
        <w:rPr>
          <w:spacing w:val="1"/>
        </w:rPr>
        <w:t xml:space="preserve"> </w:t>
      </w:r>
      <w:r>
        <w:t>текста</w:t>
      </w:r>
      <w:r>
        <w:rPr>
          <w:spacing w:val="1"/>
        </w:rPr>
        <w:t xml:space="preserve"> </w:t>
      </w:r>
      <w:r>
        <w:t>на</w:t>
      </w:r>
      <w:r>
        <w:rPr>
          <w:spacing w:val="1"/>
        </w:rPr>
        <w:t xml:space="preserve"> </w:t>
      </w:r>
      <w:r>
        <w:t>иностранном</w:t>
      </w:r>
      <w:r>
        <w:rPr>
          <w:spacing w:val="1"/>
        </w:rPr>
        <w:t xml:space="preserve"> </w:t>
      </w:r>
      <w:r>
        <w:t>(немецком) языке</w:t>
      </w:r>
      <w:r>
        <w:rPr>
          <w:spacing w:val="1"/>
        </w:rPr>
        <w:t xml:space="preserve"> </w:t>
      </w:r>
      <w:r>
        <w:t>выполняемой</w:t>
      </w:r>
      <w:r>
        <w:rPr>
          <w:spacing w:val="1"/>
        </w:rPr>
        <w:t xml:space="preserve"> </w:t>
      </w:r>
      <w:r>
        <w:t>коммуникативной задаче;</w:t>
      </w:r>
      <w:r>
        <w:rPr>
          <w:spacing w:val="1"/>
        </w:rPr>
        <w:t xml:space="preserve"> </w:t>
      </w:r>
      <w:r>
        <w:t>вносить коррективы в созданный</w:t>
      </w:r>
      <w:r>
        <w:rPr>
          <w:spacing w:val="1"/>
        </w:rPr>
        <w:t xml:space="preserve"> </w:t>
      </w:r>
      <w:r>
        <w:t>речевой</w:t>
      </w:r>
      <w:r>
        <w:rPr>
          <w:spacing w:val="-1"/>
        </w:rPr>
        <w:t xml:space="preserve"> </w:t>
      </w:r>
      <w:r>
        <w:t>продукт в</w:t>
      </w:r>
      <w:r>
        <w:rPr>
          <w:spacing w:val="-1"/>
        </w:rPr>
        <w:t xml:space="preserve"> </w:t>
      </w:r>
      <w:r>
        <w:t>случае</w:t>
      </w:r>
      <w:r>
        <w:rPr>
          <w:spacing w:val="-1"/>
        </w:rPr>
        <w:t xml:space="preserve"> </w:t>
      </w:r>
      <w:r>
        <w:t>необходимости;</w:t>
      </w:r>
    </w:p>
    <w:p w:rsidR="00764468" w:rsidRDefault="004B2496">
      <w:pPr>
        <w:pStyle w:val="a5"/>
        <w:ind w:left="1041" w:right="1431" w:firstLine="0"/>
        <w:jc w:val="left"/>
      </w:pPr>
      <w:r>
        <w:t>уметь 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57"/>
        </w:rPr>
        <w:t xml:space="preserve"> </w:t>
      </w:r>
      <w:r>
        <w:t>принимать себя, понимая</w:t>
      </w:r>
      <w:r>
        <w:rPr>
          <w:spacing w:val="-1"/>
        </w:rPr>
        <w:t xml:space="preserve"> </w:t>
      </w:r>
      <w:r>
        <w:t>свои недостатки</w:t>
      </w:r>
      <w:r>
        <w:rPr>
          <w:spacing w:val="-1"/>
        </w:rPr>
        <w:t xml:space="preserve"> </w:t>
      </w:r>
      <w:r>
        <w:t>и достоинства;</w:t>
      </w:r>
    </w:p>
    <w:p w:rsidR="00764468" w:rsidRDefault="004B2496">
      <w:pPr>
        <w:pStyle w:val="a5"/>
        <w:spacing w:before="1"/>
        <w:ind w:left="1041" w:right="1424" w:firstLine="0"/>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764468" w:rsidRDefault="004B2496">
      <w:pPr>
        <w:pStyle w:val="a5"/>
        <w:ind w:left="1041" w:firstLine="0"/>
        <w:jc w:val="left"/>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764468" w:rsidRDefault="004B2496">
      <w:pPr>
        <w:pStyle w:val="a5"/>
        <w:ind w:right="348"/>
      </w:pPr>
      <w:r>
        <w:t>Предметные</w:t>
      </w:r>
      <w:r>
        <w:rPr>
          <w:spacing w:val="1"/>
        </w:rPr>
        <w:t xml:space="preserve"> </w:t>
      </w:r>
      <w:r>
        <w:t>результаты</w:t>
      </w:r>
      <w:r>
        <w:rPr>
          <w:spacing w:val="1"/>
        </w:rPr>
        <w:t xml:space="preserve"> </w:t>
      </w:r>
      <w:r>
        <w:t>по</w:t>
      </w:r>
      <w:r>
        <w:rPr>
          <w:spacing w:val="1"/>
        </w:rPr>
        <w:t xml:space="preserve"> </w:t>
      </w:r>
      <w:r>
        <w:t>учебному</w:t>
      </w:r>
      <w:r>
        <w:rPr>
          <w:spacing w:val="1"/>
        </w:rPr>
        <w:t xml:space="preserve"> </w:t>
      </w:r>
      <w:r>
        <w:t>«Иностранный</w:t>
      </w:r>
      <w:r>
        <w:rPr>
          <w:spacing w:val="1"/>
        </w:rPr>
        <w:t xml:space="preserve"> </w:t>
      </w:r>
      <w:r>
        <w:t>(немецкий)</w:t>
      </w:r>
      <w:r>
        <w:rPr>
          <w:spacing w:val="1"/>
        </w:rPr>
        <w:t xml:space="preserve"> </w:t>
      </w:r>
      <w:r>
        <w:t>язык</w:t>
      </w:r>
      <w:r>
        <w:rPr>
          <w:spacing w:val="61"/>
        </w:rPr>
        <w:t xml:space="preserve"> </w:t>
      </w:r>
      <w:r>
        <w:t>(базовый</w:t>
      </w:r>
      <w:r>
        <w:rPr>
          <w:spacing w:val="1"/>
        </w:rPr>
        <w:t xml:space="preserve"> </w:t>
      </w:r>
      <w:r>
        <w:t>уровень)» ориентированы на применение знаний, умений и навыков в учебных ситуациях 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иноязычной</w:t>
      </w:r>
      <w:r>
        <w:rPr>
          <w:spacing w:val="1"/>
        </w:rPr>
        <w:t xml:space="preserve"> </w:t>
      </w:r>
      <w:r>
        <w:t>коммуникативной компетенции на уровне, приближающемся к пороговому, в совокупности её</w:t>
      </w:r>
      <w:r>
        <w:rPr>
          <w:spacing w:val="1"/>
        </w:rPr>
        <w:t xml:space="preserve"> </w:t>
      </w:r>
      <w:r>
        <w:t>составляющих</w:t>
      </w:r>
      <w:r>
        <w:rPr>
          <w:spacing w:val="1"/>
        </w:rPr>
        <w:t xml:space="preserve"> </w:t>
      </w:r>
      <w:r>
        <w:t>—</w:t>
      </w:r>
      <w:r>
        <w:rPr>
          <w:spacing w:val="-2"/>
        </w:rPr>
        <w:t xml:space="preserve"> </w:t>
      </w:r>
      <w:r>
        <w:t>речевой,</w:t>
      </w:r>
      <w:r>
        <w:rPr>
          <w:spacing w:val="-1"/>
        </w:rPr>
        <w:t xml:space="preserve"> </w:t>
      </w:r>
      <w:r>
        <w:t>языковой,</w:t>
      </w:r>
      <w:r>
        <w:rPr>
          <w:spacing w:val="-2"/>
        </w:rPr>
        <w:t xml:space="preserve"> </w:t>
      </w:r>
      <w:r>
        <w:t>социокультурной,</w:t>
      </w:r>
      <w:r>
        <w:rPr>
          <w:spacing w:val="-2"/>
        </w:rPr>
        <w:t xml:space="preserve"> </w:t>
      </w:r>
      <w:r>
        <w:t>компенсаторной,</w:t>
      </w:r>
      <w:r>
        <w:rPr>
          <w:spacing w:val="-1"/>
        </w:rPr>
        <w:t xml:space="preserve"> </w:t>
      </w:r>
      <w:r>
        <w:t>метапредметной.</w:t>
      </w:r>
    </w:p>
    <w:p w:rsidR="00764468" w:rsidRDefault="004B2496">
      <w:pPr>
        <w:pStyle w:val="a5"/>
        <w:ind w:right="349"/>
      </w:pPr>
      <w:r>
        <w:t>К концу обучения в 10 классе обучающийся получит следующие предметные результаты</w:t>
      </w:r>
      <w:r>
        <w:rPr>
          <w:spacing w:val="-57"/>
        </w:rPr>
        <w:t xml:space="preserve"> </w:t>
      </w:r>
      <w:r>
        <w:t>по</w:t>
      </w:r>
      <w:r>
        <w:rPr>
          <w:spacing w:val="-1"/>
        </w:rPr>
        <w:t xml:space="preserve"> </w:t>
      </w:r>
      <w:r>
        <w:t>отдельным</w:t>
      </w:r>
      <w:r>
        <w:rPr>
          <w:spacing w:val="-2"/>
        </w:rPr>
        <w:t xml:space="preserve"> </w:t>
      </w:r>
      <w:r>
        <w:t>темам</w:t>
      </w:r>
      <w:r>
        <w:rPr>
          <w:spacing w:val="-1"/>
        </w:rPr>
        <w:t xml:space="preserve"> </w:t>
      </w:r>
      <w:r>
        <w:t>программы по немецкому</w:t>
      </w:r>
      <w:r>
        <w:rPr>
          <w:spacing w:val="-3"/>
        </w:rPr>
        <w:t xml:space="preserve"> </w:t>
      </w:r>
      <w:r>
        <w:t>языку:</w:t>
      </w:r>
    </w:p>
    <w:p w:rsidR="00764468" w:rsidRDefault="004B2496">
      <w:pPr>
        <w:pStyle w:val="a5"/>
        <w:ind w:left="1041" w:firstLine="0"/>
      </w:pPr>
      <w:r>
        <w:t>Владеть</w:t>
      </w:r>
      <w:r>
        <w:rPr>
          <w:spacing w:val="-3"/>
        </w:rPr>
        <w:t xml:space="preserve"> </w:t>
      </w:r>
      <w:r>
        <w:t>основными</w:t>
      </w:r>
      <w:r>
        <w:rPr>
          <w:spacing w:val="-3"/>
        </w:rPr>
        <w:t xml:space="preserve"> </w:t>
      </w:r>
      <w:r>
        <w:t>видами</w:t>
      </w:r>
      <w:r>
        <w:rPr>
          <w:spacing w:val="-3"/>
        </w:rPr>
        <w:t xml:space="preserve"> </w:t>
      </w:r>
      <w:r>
        <w:t>речевой</w:t>
      </w:r>
      <w:r>
        <w:rPr>
          <w:spacing w:val="-3"/>
        </w:rPr>
        <w:t xml:space="preserve"> </w:t>
      </w:r>
      <w:r>
        <w:t>деятельности:</w:t>
      </w:r>
    </w:p>
    <w:p w:rsidR="00764468" w:rsidRDefault="004B2496">
      <w:pPr>
        <w:pStyle w:val="a5"/>
        <w:ind w:right="348"/>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w:t>
      </w:r>
      <w:r>
        <w:rPr>
          <w:spacing w:val="1"/>
        </w:rPr>
        <w:t xml:space="preserve"> </w:t>
      </w:r>
      <w:r>
        <w:t>—</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диалог</w:t>
      </w:r>
      <w:r>
        <w:rPr>
          <w:spacing w:val="1"/>
        </w:rPr>
        <w:t xml:space="preserve"> </w:t>
      </w:r>
      <w:r>
        <w:t>—</w:t>
      </w:r>
      <w:r>
        <w:rPr>
          <w:spacing w:val="1"/>
        </w:rPr>
        <w:t xml:space="preserve"> </w:t>
      </w:r>
      <w:r>
        <w:t>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57"/>
        </w:rPr>
        <w:t xml:space="preserve"> </w:t>
      </w:r>
      <w:r>
        <w:t>отобранного тематического</w:t>
      </w:r>
      <w:r>
        <w:rPr>
          <w:spacing w:val="1"/>
        </w:rPr>
        <w:t xml:space="preserve"> </w:t>
      </w:r>
      <w:r>
        <w:t>содержания</w:t>
      </w:r>
      <w:r>
        <w:rPr>
          <w:spacing w:val="1"/>
        </w:rPr>
        <w:t xml:space="preserve"> </w:t>
      </w:r>
      <w:r>
        <w:t>речи с вербальными и/или зрительными опорами</w:t>
      </w:r>
      <w:r>
        <w:rPr>
          <w:spacing w:val="1"/>
        </w:rPr>
        <w:t xml:space="preserve"> </w:t>
      </w:r>
      <w:r>
        <w:t>с</w:t>
      </w:r>
      <w:r>
        <w:rPr>
          <w:spacing w:val="1"/>
        </w:rPr>
        <w:t xml:space="preserve"> </w:t>
      </w:r>
      <w:r>
        <w:t>соблюдением норм речевого этикета, принятых в стране/странах изучаемого языка (8 реплик со</w:t>
      </w:r>
      <w:r>
        <w:rPr>
          <w:spacing w:val="1"/>
        </w:rPr>
        <w:t xml:space="preserve"> </w:t>
      </w:r>
      <w:r>
        <w:t>стороны</w:t>
      </w:r>
      <w:r>
        <w:rPr>
          <w:spacing w:val="-1"/>
        </w:rPr>
        <w:t xml:space="preserve"> </w:t>
      </w:r>
      <w:r>
        <w:t>каждого собеседника);</w:t>
      </w:r>
    </w:p>
    <w:p w:rsidR="00764468" w:rsidRDefault="004B2496">
      <w:pPr>
        <w:pStyle w:val="a5"/>
        <w:spacing w:before="1"/>
        <w:ind w:right="350"/>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(описание/характеристика,</w:t>
      </w:r>
      <w:r>
        <w:rPr>
          <w:spacing w:val="1"/>
        </w:rPr>
        <w:t xml:space="preserve"> </w:t>
      </w:r>
      <w:r>
        <w:t>повествование/сообщение, рассуждение) с изложением своего мнения и краткой аргументацией</w:t>
      </w:r>
      <w:r>
        <w:rPr>
          <w:spacing w:val="-57"/>
        </w:rPr>
        <w:t xml:space="preserve"> </w:t>
      </w:r>
      <w:r>
        <w:t>с вербальными и/или зрительными опорами или без опор в рамках отобранного тематического</w:t>
      </w:r>
      <w:r>
        <w:rPr>
          <w:spacing w:val="1"/>
        </w:rPr>
        <w:t xml:space="preserve"> </w:t>
      </w:r>
      <w:r>
        <w:t>содержания</w:t>
      </w:r>
      <w:r>
        <w:rPr>
          <w:spacing w:val="-1"/>
        </w:rPr>
        <w:t xml:space="preserve"> </w:t>
      </w:r>
      <w:r>
        <w:t>речи;</w:t>
      </w:r>
    </w:p>
    <w:p w:rsidR="00764468" w:rsidRDefault="004B2496">
      <w:pPr>
        <w:pStyle w:val="a5"/>
        <w:ind w:right="357"/>
      </w:pPr>
      <w:r>
        <w:lastRenderedPageBreak/>
        <w:t>излагать</w:t>
      </w:r>
      <w:r>
        <w:rPr>
          <w:spacing w:val="1"/>
        </w:rPr>
        <w:t xml:space="preserve"> </w:t>
      </w:r>
      <w:r>
        <w:t>основное</w:t>
      </w:r>
      <w:r>
        <w:rPr>
          <w:spacing w:val="1"/>
        </w:rPr>
        <w:t xml:space="preserve"> </w:t>
      </w:r>
      <w:r>
        <w:t>содержание</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60"/>
        </w:rPr>
        <w:t xml:space="preserve"> </w:t>
      </w:r>
      <w:r>
        <w:t>выражением</w:t>
      </w:r>
      <w:r>
        <w:rPr>
          <w:spacing w:val="1"/>
        </w:rPr>
        <w:t xml:space="preserve"> </w:t>
      </w:r>
      <w:r>
        <w:t>своего</w:t>
      </w:r>
      <w:r>
        <w:rPr>
          <w:spacing w:val="-2"/>
        </w:rPr>
        <w:t xml:space="preserve"> </w:t>
      </w:r>
      <w:r>
        <w:t>отношения (объём</w:t>
      </w:r>
      <w:r>
        <w:rPr>
          <w:spacing w:val="-3"/>
        </w:rPr>
        <w:t xml:space="preserve"> </w:t>
      </w:r>
      <w:r>
        <w:t>монологического высказывания</w:t>
      </w:r>
      <w:r>
        <w:rPr>
          <w:spacing w:val="4"/>
        </w:rPr>
        <w:t xml:space="preserve"> </w:t>
      </w:r>
      <w:r>
        <w:t>—</w:t>
      </w:r>
      <w:r>
        <w:rPr>
          <w:spacing w:val="-1"/>
        </w:rPr>
        <w:t xml:space="preserve"> </w:t>
      </w:r>
      <w:r>
        <w:t>до 14</w:t>
      </w:r>
      <w:r>
        <w:rPr>
          <w:spacing w:val="-1"/>
        </w:rPr>
        <w:t xml:space="preserve"> </w:t>
      </w:r>
      <w:r>
        <w:t>фраз);</w:t>
      </w:r>
    </w:p>
    <w:p w:rsidR="00764468" w:rsidRDefault="004B2496">
      <w:pPr>
        <w:pStyle w:val="a5"/>
        <w:ind w:left="1041" w:firstLine="0"/>
      </w:pPr>
      <w:r>
        <w:t>устно</w:t>
      </w:r>
      <w:r>
        <w:rPr>
          <w:spacing w:val="-3"/>
        </w:rPr>
        <w:t xml:space="preserve"> </w:t>
      </w:r>
      <w:r>
        <w:t>излагать</w:t>
      </w:r>
      <w:r>
        <w:rPr>
          <w:spacing w:val="-1"/>
        </w:rPr>
        <w:t xml:space="preserve"> </w:t>
      </w:r>
      <w:r>
        <w:t>результаты</w:t>
      </w:r>
      <w:r>
        <w:rPr>
          <w:spacing w:val="-2"/>
        </w:rPr>
        <w:t xml:space="preserve"> </w:t>
      </w:r>
      <w:r>
        <w:t>выполненной</w:t>
      </w:r>
      <w:r>
        <w:rPr>
          <w:spacing w:val="-2"/>
        </w:rPr>
        <w:t xml:space="preserve"> </w:t>
      </w:r>
      <w:r>
        <w:t>проектной</w:t>
      </w:r>
      <w:r>
        <w:rPr>
          <w:spacing w:val="-2"/>
        </w:rPr>
        <w:t xml:space="preserve"> </w:t>
      </w:r>
      <w:r>
        <w:t>работы</w:t>
      </w:r>
      <w:r>
        <w:rPr>
          <w:spacing w:val="-2"/>
        </w:rPr>
        <w:t xml:space="preserve"> </w:t>
      </w:r>
      <w:r>
        <w:t>(объём</w:t>
      </w:r>
      <w:r>
        <w:rPr>
          <w:spacing w:val="3"/>
        </w:rPr>
        <w:t xml:space="preserve"> </w:t>
      </w:r>
      <w:r>
        <w:t>—</w:t>
      </w:r>
      <w:r>
        <w:rPr>
          <w:spacing w:val="-2"/>
        </w:rPr>
        <w:t xml:space="preserve"> </w:t>
      </w:r>
      <w:r>
        <w:t>до</w:t>
      </w:r>
      <w:r>
        <w:rPr>
          <w:spacing w:val="-2"/>
        </w:rPr>
        <w:t xml:space="preserve"> </w:t>
      </w:r>
      <w:r>
        <w:t>14</w:t>
      </w:r>
      <w:r>
        <w:rPr>
          <w:spacing w:val="-2"/>
        </w:rPr>
        <w:t xml:space="preserve"> </w:t>
      </w:r>
      <w:r>
        <w:t>фраз);</w:t>
      </w:r>
    </w:p>
    <w:p w:rsidR="00764468" w:rsidRDefault="004B2496">
      <w:pPr>
        <w:pStyle w:val="a5"/>
        <w:tabs>
          <w:tab w:val="left" w:pos="1729"/>
          <w:tab w:val="left" w:pos="2518"/>
          <w:tab w:val="left" w:pos="4484"/>
          <w:tab w:val="left" w:pos="6221"/>
          <w:tab w:val="left" w:pos="8181"/>
          <w:tab w:val="left" w:pos="8971"/>
        </w:tabs>
        <w:ind w:right="352"/>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 неизученные языковые явления, с разной глубиной проникновения в содержание</w:t>
      </w:r>
      <w:r>
        <w:rPr>
          <w:spacing w:val="1"/>
        </w:rPr>
        <w:t xml:space="preserve"> </w:t>
      </w:r>
      <w:r>
        <w:t>текста:</w:t>
      </w:r>
      <w:r>
        <w:tab/>
        <w:t>с</w:t>
      </w:r>
      <w:r>
        <w:tab/>
        <w:t>пониманием</w:t>
      </w:r>
      <w:r>
        <w:tab/>
        <w:t>основного</w:t>
      </w:r>
      <w:r>
        <w:tab/>
        <w:t>содержания,</w:t>
      </w:r>
      <w:r>
        <w:tab/>
        <w:t>с</w:t>
      </w:r>
      <w:r>
        <w:tab/>
        <w:t>пониманием</w:t>
      </w:r>
      <w:r>
        <w:rPr>
          <w:spacing w:val="-58"/>
        </w:rPr>
        <w:t xml:space="preserve"> </w:t>
      </w:r>
      <w:r>
        <w:t>нужной/интересующей/запрашиваемой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текста/текстов</w:t>
      </w:r>
      <w:r>
        <w:rPr>
          <w:spacing w:val="1"/>
        </w:rPr>
        <w:t xml:space="preserve"> </w:t>
      </w:r>
      <w:r>
        <w:t>для</w:t>
      </w:r>
      <w:r>
        <w:rPr>
          <w:spacing w:val="1"/>
        </w:rPr>
        <w:t xml:space="preserve"> </w:t>
      </w:r>
      <w:r>
        <w:t>аудирования — до 2,5 минут);</w:t>
      </w:r>
    </w:p>
    <w:p w:rsidR="000547CC" w:rsidRDefault="004B2496" w:rsidP="000547CC">
      <w:pPr>
        <w:pStyle w:val="a5"/>
        <w:ind w:right="349"/>
      </w:pPr>
      <w:r>
        <w:t>смысловое чтение: читать про себя и понимать несложные аутентичные тексты разного</w:t>
      </w:r>
      <w:r>
        <w:rPr>
          <w:spacing w:val="1"/>
        </w:rPr>
        <w:t xml:space="preserve"> </w:t>
      </w:r>
      <w:r>
        <w:t>вида,</w:t>
      </w:r>
      <w:r>
        <w:rPr>
          <w:spacing w:val="1"/>
        </w:rPr>
        <w:t xml:space="preserve"> </w:t>
      </w:r>
      <w:r>
        <w:t>жанра</w:t>
      </w:r>
      <w:r>
        <w:rPr>
          <w:spacing w:val="1"/>
        </w:rPr>
        <w:t xml:space="preserve"> </w:t>
      </w:r>
      <w:r>
        <w:t>и</w:t>
      </w:r>
      <w:r>
        <w:rPr>
          <w:spacing w:val="1"/>
        </w:rPr>
        <w:t xml:space="preserve"> </w:t>
      </w:r>
      <w:r>
        <w:t>стиля,</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прочитанного</w:t>
      </w:r>
      <w:r>
        <w:rPr>
          <w:spacing w:val="1"/>
        </w:rPr>
        <w:t xml:space="preserve"> </w:t>
      </w:r>
      <w:r>
        <w:t>(объём</w:t>
      </w:r>
      <w:r>
        <w:rPr>
          <w:spacing w:val="1"/>
        </w:rPr>
        <w:t xml:space="preserve"> </w:t>
      </w:r>
      <w:r>
        <w:t>текста/текстов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500–700</w:t>
      </w:r>
      <w:r>
        <w:rPr>
          <w:spacing w:val="1"/>
        </w:rPr>
        <w:t xml:space="preserve"> </w:t>
      </w:r>
      <w:r>
        <w:t>слов);</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устанавливать</w:t>
      </w:r>
      <w:r>
        <w:rPr>
          <w:spacing w:val="-2"/>
        </w:rPr>
        <w:t xml:space="preserve"> </w:t>
      </w:r>
      <w:r>
        <w:t>причинно-следственную взаимосвязь</w:t>
      </w:r>
      <w:r>
        <w:rPr>
          <w:spacing w:val="-3"/>
        </w:rPr>
        <w:t xml:space="preserve"> </w:t>
      </w:r>
      <w:r>
        <w:t>изложенных в</w:t>
      </w:r>
      <w:r>
        <w:rPr>
          <w:spacing w:val="-3"/>
        </w:rPr>
        <w:t xml:space="preserve"> </w:t>
      </w:r>
      <w:r>
        <w:t>тексте</w:t>
      </w:r>
      <w:r>
        <w:rPr>
          <w:spacing w:val="-3"/>
        </w:rPr>
        <w:t xml:space="preserve"> </w:t>
      </w:r>
      <w:r>
        <w:t>фактов</w:t>
      </w:r>
      <w:r>
        <w:rPr>
          <w:spacing w:val="-2"/>
        </w:rPr>
        <w:t xml:space="preserve"> </w:t>
      </w:r>
      <w:r>
        <w:t>и</w:t>
      </w:r>
      <w:r>
        <w:rPr>
          <w:spacing w:val="4"/>
        </w:rPr>
        <w:t xml:space="preserve"> </w:t>
      </w:r>
      <w:r>
        <w:t>событий;</w:t>
      </w:r>
    </w:p>
    <w:p w:rsidR="00764468" w:rsidRDefault="004B2496" w:rsidP="000547CC">
      <w:pPr>
        <w:pStyle w:val="a5"/>
        <w:ind w:right="349"/>
      </w:pPr>
      <w:r>
        <w:t>читать</w:t>
      </w:r>
      <w:r>
        <w:rPr>
          <w:spacing w:val="1"/>
        </w:rPr>
        <w:t xml:space="preserve"> </w:t>
      </w:r>
      <w:r>
        <w:t>про</w:t>
      </w:r>
      <w:r>
        <w:rPr>
          <w:spacing w:val="1"/>
        </w:rPr>
        <w:t xml:space="preserve"> </w:t>
      </w:r>
      <w:r>
        <w:t>себя</w:t>
      </w:r>
      <w:r>
        <w:rPr>
          <w:spacing w:val="1"/>
        </w:rPr>
        <w:t xml:space="preserve"> </w:t>
      </w:r>
      <w:r>
        <w:t>несплошные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графики</w:t>
      </w:r>
      <w:r>
        <w:rPr>
          <w:spacing w:val="1"/>
        </w:rPr>
        <w:t xml:space="preserve"> </w:t>
      </w:r>
      <w:r>
        <w:t>и</w:t>
      </w:r>
      <w:r>
        <w:rPr>
          <w:spacing w:val="1"/>
        </w:rPr>
        <w:t xml:space="preserve"> </w:t>
      </w:r>
      <w:r>
        <w:t>так</w:t>
      </w:r>
      <w:r>
        <w:rPr>
          <w:spacing w:val="1"/>
        </w:rPr>
        <w:t xml:space="preserve"> </w:t>
      </w:r>
      <w:r>
        <w:t>далее)</w:t>
      </w:r>
      <w:r>
        <w:rPr>
          <w:spacing w:val="1"/>
        </w:rPr>
        <w:t xml:space="preserve"> </w:t>
      </w:r>
      <w:r>
        <w:t>и</w:t>
      </w:r>
      <w:r>
        <w:rPr>
          <w:spacing w:val="1"/>
        </w:rPr>
        <w:t xml:space="preserve"> </w:t>
      </w:r>
      <w:r>
        <w:t>понимать</w:t>
      </w:r>
      <w:r>
        <w:rPr>
          <w:spacing w:val="-2"/>
        </w:rPr>
        <w:t xml:space="preserve"> </w:t>
      </w:r>
      <w:r>
        <w:t>представленную</w:t>
      </w:r>
      <w:r>
        <w:rPr>
          <w:spacing w:val="2"/>
        </w:rPr>
        <w:t xml:space="preserve"> </w:t>
      </w:r>
      <w:r>
        <w:t>в</w:t>
      </w:r>
      <w:r>
        <w:rPr>
          <w:spacing w:val="-1"/>
        </w:rPr>
        <w:t xml:space="preserve"> </w:t>
      </w:r>
      <w:r>
        <w:t>них</w:t>
      </w:r>
      <w:r>
        <w:rPr>
          <w:spacing w:val="2"/>
        </w:rPr>
        <w:t xml:space="preserve"> </w:t>
      </w:r>
      <w:r>
        <w:t>информацию;</w:t>
      </w:r>
    </w:p>
    <w:p w:rsidR="00764468" w:rsidRDefault="004B2496">
      <w:pPr>
        <w:pStyle w:val="a5"/>
        <w:ind w:right="353"/>
      </w:pPr>
      <w:r>
        <w:t>письменная речь: заполнять анкеты и формуляры, сообщая о себе основные сведения, 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писать</w:t>
      </w:r>
      <w:r>
        <w:rPr>
          <w:spacing w:val="1"/>
        </w:rPr>
        <w:t xml:space="preserve"> </w:t>
      </w:r>
      <w:r>
        <w:t>резюме</w:t>
      </w:r>
      <w:r>
        <w:rPr>
          <w:spacing w:val="1"/>
        </w:rPr>
        <w:t xml:space="preserve"> </w:t>
      </w:r>
      <w:r>
        <w:t>с</w:t>
      </w:r>
      <w:r>
        <w:rPr>
          <w:spacing w:val="1"/>
        </w:rPr>
        <w:t xml:space="preserve"> </w:t>
      </w:r>
      <w:r>
        <w:t>сообщением основных сведений о себе в соответствии с нормами, принятыми в стране/странах</w:t>
      </w:r>
      <w:r>
        <w:rPr>
          <w:spacing w:val="1"/>
        </w:rPr>
        <w:t xml:space="preserve"> </w:t>
      </w:r>
      <w:r>
        <w:t>изучаемого</w:t>
      </w:r>
      <w:r>
        <w:rPr>
          <w:spacing w:val="-1"/>
        </w:rPr>
        <w:t xml:space="preserve"> </w:t>
      </w:r>
      <w:r>
        <w:t>языка;</w:t>
      </w:r>
    </w:p>
    <w:p w:rsidR="00764468" w:rsidRDefault="004B2496">
      <w:pPr>
        <w:pStyle w:val="a5"/>
        <w:spacing w:before="1"/>
        <w:ind w:right="353"/>
      </w:pPr>
      <w:r>
        <w:t>писать электронное сообщение личного характера, соблюдая речевой этикет, принятый в</w:t>
      </w:r>
      <w:r>
        <w:rPr>
          <w:spacing w:val="-57"/>
        </w:rPr>
        <w:t xml:space="preserve"> </w:t>
      </w:r>
      <w:r>
        <w:t>стране/странах</w:t>
      </w:r>
      <w:r>
        <w:rPr>
          <w:spacing w:val="1"/>
        </w:rPr>
        <w:t xml:space="preserve"> </w:t>
      </w:r>
      <w:r>
        <w:t>изучаемого языка (объём</w:t>
      </w:r>
      <w:r>
        <w:rPr>
          <w:spacing w:val="-1"/>
        </w:rPr>
        <w:t xml:space="preserve"> </w:t>
      </w:r>
      <w:r>
        <w:t>сообщения</w:t>
      </w:r>
      <w:r>
        <w:rPr>
          <w:spacing w:val="1"/>
        </w:rPr>
        <w:t xml:space="preserve"> </w:t>
      </w:r>
      <w:r>
        <w:t>— до 130 слов);</w:t>
      </w:r>
    </w:p>
    <w:p w:rsidR="00764468" w:rsidRDefault="004B2496">
      <w:pPr>
        <w:pStyle w:val="a5"/>
        <w:spacing w:before="2" w:line="237" w:lineRule="auto"/>
        <w:ind w:right="356"/>
      </w:pPr>
      <w:r>
        <w:t>создавать</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61"/>
        </w:rPr>
        <w:t xml:space="preserve"> </w:t>
      </w:r>
      <w:r>
        <w:t>таблицы,</w:t>
      </w:r>
      <w:r>
        <w:rPr>
          <w:spacing w:val="1"/>
        </w:rPr>
        <w:t xml:space="preserve"> </w:t>
      </w:r>
      <w:r>
        <w:t>диаграммы</w:t>
      </w:r>
    </w:p>
    <w:p w:rsidR="00764468" w:rsidRDefault="004B2496">
      <w:pPr>
        <w:pStyle w:val="a5"/>
        <w:spacing w:before="1"/>
        <w:ind w:right="345" w:firstLine="0"/>
      </w:pPr>
      <w:r>
        <w:t>и/или прочитанного/прослушанного текста с опорой на образец (объём высказывания — до 150</w:t>
      </w:r>
      <w:r>
        <w:rPr>
          <w:spacing w:val="1"/>
        </w:rPr>
        <w:t xml:space="preserve"> </w:t>
      </w:r>
      <w:r>
        <w:t>слов);</w:t>
      </w:r>
    </w:p>
    <w:p w:rsidR="00764468" w:rsidRDefault="004B2496">
      <w:pPr>
        <w:pStyle w:val="a5"/>
        <w:ind w:right="343" w:firstLine="768"/>
        <w:jc w:val="left"/>
      </w:pPr>
      <w:r>
        <w:t>заполнять</w:t>
      </w:r>
      <w:r>
        <w:rPr>
          <w:spacing w:val="39"/>
        </w:rPr>
        <w:t xml:space="preserve"> </w:t>
      </w:r>
      <w:r>
        <w:t>таблицу,</w:t>
      </w:r>
      <w:r>
        <w:rPr>
          <w:spacing w:val="39"/>
        </w:rPr>
        <w:t xml:space="preserve"> </w:t>
      </w:r>
      <w:r>
        <w:t>кратко</w:t>
      </w:r>
      <w:r>
        <w:rPr>
          <w:spacing w:val="39"/>
        </w:rPr>
        <w:t xml:space="preserve"> </w:t>
      </w:r>
      <w:r>
        <w:t>фиксируя</w:t>
      </w:r>
      <w:r>
        <w:rPr>
          <w:spacing w:val="39"/>
        </w:rPr>
        <w:t xml:space="preserve"> </w:t>
      </w:r>
      <w:r>
        <w:t>содержание</w:t>
      </w:r>
      <w:r>
        <w:rPr>
          <w:spacing w:val="39"/>
        </w:rPr>
        <w:t xml:space="preserve"> </w:t>
      </w:r>
      <w:r>
        <w:t>прочитанного/прослушанного</w:t>
      </w:r>
      <w:r>
        <w:rPr>
          <w:spacing w:val="39"/>
        </w:rPr>
        <w:t xml:space="preserve"> </w:t>
      </w:r>
      <w:r>
        <w:t>текста</w:t>
      </w:r>
      <w:r>
        <w:rPr>
          <w:spacing w:val="-57"/>
        </w:rPr>
        <w:t xml:space="preserve"> </w:t>
      </w:r>
      <w:r>
        <w:t>или дополняя</w:t>
      </w:r>
      <w:r>
        <w:rPr>
          <w:spacing w:val="-3"/>
        </w:rPr>
        <w:t xml:space="preserve"> </w:t>
      </w:r>
      <w:r>
        <w:t>информацию в</w:t>
      </w:r>
      <w:r>
        <w:rPr>
          <w:spacing w:val="-1"/>
        </w:rPr>
        <w:t xml:space="preserve"> </w:t>
      </w:r>
      <w:r>
        <w:t>таблице;</w:t>
      </w:r>
    </w:p>
    <w:p w:rsidR="00764468" w:rsidRDefault="004B2496">
      <w:pPr>
        <w:pStyle w:val="a5"/>
        <w:ind w:left="1041" w:firstLine="0"/>
        <w:jc w:val="left"/>
      </w:pPr>
      <w:r>
        <w:t>письменно</w:t>
      </w:r>
      <w:r>
        <w:rPr>
          <w:spacing w:val="31"/>
        </w:rPr>
        <w:t xml:space="preserve"> </w:t>
      </w:r>
      <w:r>
        <w:t>представлять</w:t>
      </w:r>
      <w:r>
        <w:rPr>
          <w:spacing w:val="34"/>
        </w:rPr>
        <w:t xml:space="preserve"> </w:t>
      </w:r>
      <w:r>
        <w:t>результаты</w:t>
      </w:r>
      <w:r>
        <w:rPr>
          <w:spacing w:val="32"/>
        </w:rPr>
        <w:t xml:space="preserve"> </w:t>
      </w:r>
      <w:r>
        <w:t>выполненной</w:t>
      </w:r>
      <w:r>
        <w:rPr>
          <w:spacing w:val="34"/>
        </w:rPr>
        <w:t xml:space="preserve"> </w:t>
      </w:r>
      <w:r>
        <w:t>проектной</w:t>
      </w:r>
      <w:r>
        <w:rPr>
          <w:spacing w:val="34"/>
        </w:rPr>
        <w:t xml:space="preserve"> </w:t>
      </w:r>
      <w:r>
        <w:t>работы</w:t>
      </w:r>
      <w:r>
        <w:rPr>
          <w:spacing w:val="33"/>
        </w:rPr>
        <w:t xml:space="preserve"> </w:t>
      </w:r>
      <w:r>
        <w:t>(объём</w:t>
      </w:r>
      <w:r>
        <w:rPr>
          <w:spacing w:val="40"/>
        </w:rPr>
        <w:t xml:space="preserve"> </w:t>
      </w:r>
      <w:r>
        <w:t>—</w:t>
      </w:r>
      <w:r>
        <w:rPr>
          <w:spacing w:val="34"/>
        </w:rPr>
        <w:t xml:space="preserve"> </w:t>
      </w:r>
      <w:r>
        <w:t>до</w:t>
      </w:r>
      <w:r>
        <w:rPr>
          <w:spacing w:val="34"/>
        </w:rPr>
        <w:t xml:space="preserve"> </w:t>
      </w:r>
      <w:r>
        <w:t>150</w:t>
      </w:r>
    </w:p>
    <w:p w:rsidR="00764468" w:rsidRDefault="00764468">
      <w:pPr>
        <w:sectPr w:rsidR="00764468">
          <w:headerReference w:type="default" r:id="rId76"/>
          <w:footerReference w:type="default" r:id="rId77"/>
          <w:pgSz w:w="11910" w:h="16850"/>
          <w:pgMar w:top="820" w:right="500" w:bottom="1000" w:left="800" w:header="569" w:footer="813" w:gutter="0"/>
          <w:cols w:space="720"/>
        </w:sectPr>
      </w:pPr>
    </w:p>
    <w:p w:rsidR="00764468" w:rsidRDefault="004B2496">
      <w:pPr>
        <w:pStyle w:val="a5"/>
        <w:ind w:firstLine="0"/>
        <w:jc w:val="left"/>
      </w:pPr>
      <w:r>
        <w:rPr>
          <w:spacing w:val="-1"/>
        </w:rPr>
        <w:lastRenderedPageBreak/>
        <w:t>слов);</w:t>
      </w:r>
    </w:p>
    <w:p w:rsidR="00764468" w:rsidRDefault="004B2496">
      <w:pPr>
        <w:pStyle w:val="a5"/>
        <w:ind w:left="0" w:firstLine="0"/>
        <w:jc w:val="left"/>
      </w:pPr>
      <w:r>
        <w:br w:type="column"/>
      </w:r>
    </w:p>
    <w:p w:rsidR="00764468" w:rsidRDefault="004B2496">
      <w:pPr>
        <w:pStyle w:val="a5"/>
        <w:ind w:left="64" w:firstLine="0"/>
        <w:jc w:val="left"/>
      </w:pPr>
      <w:r>
        <w:t>Владеть</w:t>
      </w:r>
      <w:r>
        <w:rPr>
          <w:spacing w:val="-3"/>
        </w:rPr>
        <w:t xml:space="preserve"> </w:t>
      </w:r>
      <w:r>
        <w:t>фонетическими</w:t>
      </w:r>
      <w:r>
        <w:rPr>
          <w:spacing w:val="-2"/>
        </w:rPr>
        <w:t xml:space="preserve"> </w:t>
      </w:r>
      <w:r>
        <w:t>навыками:</w:t>
      </w:r>
    </w:p>
    <w:p w:rsidR="00764468" w:rsidRDefault="004B2496">
      <w:pPr>
        <w:pStyle w:val="a5"/>
        <w:tabs>
          <w:tab w:val="left" w:pos="4068"/>
        </w:tabs>
        <w:spacing w:before="1"/>
        <w:ind w:left="64" w:firstLine="0"/>
        <w:jc w:val="left"/>
      </w:pPr>
      <w:r>
        <w:t>различать</w:t>
      </w:r>
      <w:r>
        <w:rPr>
          <w:spacing w:val="118"/>
        </w:rPr>
        <w:t xml:space="preserve"> </w:t>
      </w:r>
      <w:r>
        <w:t>на</w:t>
      </w:r>
      <w:r>
        <w:rPr>
          <w:spacing w:val="115"/>
        </w:rPr>
        <w:t xml:space="preserve"> </w:t>
      </w:r>
      <w:r>
        <w:t>слух</w:t>
      </w:r>
      <w:r>
        <w:rPr>
          <w:spacing w:val="118"/>
        </w:rPr>
        <w:t xml:space="preserve"> </w:t>
      </w:r>
      <w:r>
        <w:t xml:space="preserve">и  </w:t>
      </w:r>
      <w:r>
        <w:rPr>
          <w:spacing w:val="1"/>
        </w:rPr>
        <w:t xml:space="preserve"> </w:t>
      </w:r>
      <w:r>
        <w:t>адекватно,</w:t>
      </w:r>
      <w:r>
        <w:tab/>
        <w:t>без</w:t>
      </w:r>
      <w:r>
        <w:rPr>
          <w:spacing w:val="117"/>
        </w:rPr>
        <w:t xml:space="preserve"> </w:t>
      </w:r>
      <w:r>
        <w:t>ошибок,</w:t>
      </w:r>
      <w:r>
        <w:rPr>
          <w:spacing w:val="117"/>
        </w:rPr>
        <w:t xml:space="preserve"> </w:t>
      </w:r>
      <w:r>
        <w:t>ведущих</w:t>
      </w:r>
      <w:r>
        <w:rPr>
          <w:spacing w:val="68"/>
        </w:rPr>
        <w:t xml:space="preserve"> </w:t>
      </w:r>
      <w:r>
        <w:t>к</w:t>
      </w:r>
      <w:r>
        <w:rPr>
          <w:spacing w:val="118"/>
        </w:rPr>
        <w:t xml:space="preserve"> </w:t>
      </w:r>
      <w:r>
        <w:t>сбою</w:t>
      </w:r>
      <w:r>
        <w:rPr>
          <w:spacing w:val="117"/>
        </w:rPr>
        <w:t xml:space="preserve"> </w:t>
      </w:r>
      <w:r>
        <w:t>коммуникации,</w:t>
      </w:r>
    </w:p>
    <w:p w:rsidR="00764468" w:rsidRDefault="00764468">
      <w:pPr>
        <w:sectPr w:rsidR="00764468">
          <w:type w:val="continuous"/>
          <w:pgSz w:w="11910" w:h="16850"/>
          <w:pgMar w:top="780" w:right="500" w:bottom="280" w:left="800" w:header="720" w:footer="720" w:gutter="0"/>
          <w:cols w:num="2" w:space="720" w:equalWidth="0">
            <w:col w:w="938" w:space="40"/>
            <w:col w:w="9632"/>
          </w:cols>
        </w:sectPr>
      </w:pPr>
    </w:p>
    <w:p w:rsidR="00764468" w:rsidRDefault="004B2496">
      <w:pPr>
        <w:pStyle w:val="a5"/>
        <w:ind w:right="342" w:firstLine="0"/>
      </w:pPr>
      <w:r>
        <w:lastRenderedPageBreak/>
        <w:t>произносить</w:t>
      </w:r>
      <w:r>
        <w:rPr>
          <w:spacing w:val="1"/>
        </w:rPr>
        <w:t xml:space="preserve"> </w:t>
      </w:r>
      <w:r>
        <w:t>слова</w:t>
      </w:r>
      <w:r>
        <w:rPr>
          <w:spacing w:val="1"/>
        </w:rPr>
        <w:t xml:space="preserve"> </w:t>
      </w:r>
      <w:r>
        <w:t>с</w:t>
      </w:r>
      <w:r>
        <w:rPr>
          <w:spacing w:val="1"/>
        </w:rPr>
        <w:t xml:space="preserve"> </w:t>
      </w:r>
      <w:r>
        <w:t>правильным</w:t>
      </w:r>
      <w:r>
        <w:rPr>
          <w:spacing w:val="1"/>
        </w:rPr>
        <w:t xml:space="preserve"> </w:t>
      </w:r>
      <w:r>
        <w:t>ударением</w:t>
      </w:r>
      <w:r>
        <w:rPr>
          <w:spacing w:val="1"/>
        </w:rPr>
        <w:t xml:space="preserve"> </w:t>
      </w:r>
      <w:r>
        <w:t>и</w:t>
      </w:r>
      <w:r>
        <w:rPr>
          <w:spacing w:val="1"/>
        </w:rPr>
        <w:t xml:space="preserve"> </w:t>
      </w:r>
      <w:r>
        <w:t>фразы</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w:t>
      </w:r>
      <w:r>
        <w:rPr>
          <w:spacing w:val="1"/>
        </w:rPr>
        <w:t xml:space="preserve"> </w:t>
      </w:r>
      <w:r>
        <w:t>интонационных особенностей, в том числе применять правило отсутствия фразового ударения</w:t>
      </w:r>
      <w:r>
        <w:rPr>
          <w:spacing w:val="1"/>
        </w:rPr>
        <w:t xml:space="preserve"> </w:t>
      </w:r>
      <w:r>
        <w:t>на служебных словах; выразительно читать вслух небольшие тексты объёмом</w:t>
      </w:r>
      <w:r>
        <w:rPr>
          <w:spacing w:val="1"/>
        </w:rPr>
        <w:t xml:space="preserve"> </w:t>
      </w:r>
      <w:r>
        <w:t>до 140 слов,</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демонстрируя</w:t>
      </w:r>
      <w:r>
        <w:rPr>
          <w:spacing w:val="2"/>
        </w:rPr>
        <w:t xml:space="preserve"> </w:t>
      </w:r>
      <w:r>
        <w:t>понимание</w:t>
      </w:r>
      <w:r>
        <w:rPr>
          <w:spacing w:val="-2"/>
        </w:rPr>
        <w:t xml:space="preserve"> </w:t>
      </w:r>
      <w:r>
        <w:t>содержания</w:t>
      </w:r>
      <w:r>
        <w:rPr>
          <w:spacing w:val="-1"/>
        </w:rPr>
        <w:t xml:space="preserve"> </w:t>
      </w:r>
      <w:r>
        <w:t>текста;</w:t>
      </w:r>
    </w:p>
    <w:p w:rsidR="00764468" w:rsidRDefault="004B2496">
      <w:pPr>
        <w:pStyle w:val="a5"/>
        <w:ind w:left="1041" w:firstLine="0"/>
      </w:pPr>
      <w:r>
        <w:t>владеть</w:t>
      </w:r>
      <w:r>
        <w:rPr>
          <w:spacing w:val="-4"/>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5"/>
        </w:rPr>
        <w:t xml:space="preserve"> </w:t>
      </w:r>
      <w:r>
        <w:t>изученные</w:t>
      </w:r>
      <w:r>
        <w:rPr>
          <w:spacing w:val="-6"/>
        </w:rPr>
        <w:t xml:space="preserve"> </w:t>
      </w:r>
      <w:r>
        <w:t>слова;</w:t>
      </w:r>
    </w:p>
    <w:p w:rsidR="00764468" w:rsidRDefault="004B2496">
      <w:pPr>
        <w:pStyle w:val="a5"/>
        <w:ind w:right="355"/>
      </w:pPr>
      <w:r>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и</w:t>
      </w:r>
      <w:r>
        <w:rPr>
          <w:spacing w:val="-57"/>
        </w:rPr>
        <w:t xml:space="preserve"> </w:t>
      </w:r>
      <w:r>
        <w:t>обращении;</w:t>
      </w:r>
      <w:r>
        <w:rPr>
          <w:spacing w:val="1"/>
        </w:rPr>
        <w:t xml:space="preserve"> </w:t>
      </w:r>
      <w:r>
        <w:t>точку,</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1"/>
        </w:rPr>
        <w:t xml:space="preserve"> </w:t>
      </w:r>
      <w:r>
        <w:t>знаки;</w:t>
      </w:r>
      <w:r>
        <w:rPr>
          <w:spacing w:val="1"/>
        </w:rPr>
        <w:t xml:space="preserve"> </w:t>
      </w:r>
      <w:r>
        <w:t>не</w:t>
      </w:r>
      <w:r>
        <w:rPr>
          <w:spacing w:val="1"/>
        </w:rPr>
        <w:t xml:space="preserve"> </w:t>
      </w:r>
      <w:r>
        <w:t>ставить</w:t>
      </w:r>
      <w:r>
        <w:rPr>
          <w:spacing w:val="1"/>
        </w:rPr>
        <w:t xml:space="preserve"> </w:t>
      </w:r>
      <w:r>
        <w:t>точку</w:t>
      </w:r>
      <w:r>
        <w:rPr>
          <w:spacing w:val="60"/>
        </w:rPr>
        <w:t xml:space="preserve"> </w:t>
      </w:r>
      <w:r>
        <w:t>после</w:t>
      </w:r>
      <w:r>
        <w:rPr>
          <w:spacing w:val="1"/>
        </w:rPr>
        <w:t xml:space="preserve"> </w:t>
      </w:r>
      <w:r>
        <w:t>заголовка;</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прямую</w:t>
      </w:r>
      <w:r>
        <w:rPr>
          <w:spacing w:val="1"/>
        </w:rPr>
        <w:t xml:space="preserve"> </w:t>
      </w:r>
      <w:r>
        <w:t>речь;</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4"/>
        </w:rPr>
        <w:t xml:space="preserve"> </w:t>
      </w:r>
      <w:r>
        <w:t>сообщение</w:t>
      </w:r>
      <w:r>
        <w:rPr>
          <w:spacing w:val="-1"/>
        </w:rPr>
        <w:t xml:space="preserve"> </w:t>
      </w:r>
      <w:r>
        <w:t>личного</w:t>
      </w:r>
      <w:r>
        <w:rPr>
          <w:spacing w:val="-3"/>
        </w:rPr>
        <w:t xml:space="preserve"> </w:t>
      </w:r>
      <w:r>
        <w:t>характера;</w:t>
      </w:r>
    </w:p>
    <w:p w:rsidR="00764468" w:rsidRDefault="004B2496">
      <w:pPr>
        <w:pStyle w:val="a5"/>
        <w:ind w:right="354"/>
      </w:pPr>
      <w:r>
        <w:t>Распознавать</w:t>
      </w:r>
      <w:r>
        <w:rPr>
          <w:spacing w:val="1"/>
        </w:rPr>
        <w:t xml:space="preserve"> </w:t>
      </w:r>
      <w:r>
        <w:t>в</w:t>
      </w:r>
      <w:r>
        <w:rPr>
          <w:spacing w:val="1"/>
        </w:rPr>
        <w:t xml:space="preserve"> </w:t>
      </w:r>
      <w:r>
        <w:t>звучащем</w:t>
      </w:r>
      <w:r>
        <w:rPr>
          <w:spacing w:val="1"/>
        </w:rPr>
        <w:t xml:space="preserve"> </w:t>
      </w:r>
      <w:r>
        <w:t>и</w:t>
      </w:r>
      <w:r>
        <w:rPr>
          <w:spacing w:val="1"/>
        </w:rPr>
        <w:t xml:space="preserve"> </w:t>
      </w:r>
      <w:r>
        <w:t>письменном</w:t>
      </w:r>
      <w:r>
        <w:rPr>
          <w:spacing w:val="1"/>
        </w:rPr>
        <w:t xml:space="preserve"> </w:t>
      </w:r>
      <w:r>
        <w:t>тексте</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 речевых клише, средств логической связи) и правильно употреблять в устной и</w:t>
      </w:r>
      <w:r>
        <w:rPr>
          <w:spacing w:val="-57"/>
        </w:rPr>
        <w:t xml:space="preserve"> </w:t>
      </w:r>
      <w:r>
        <w:t>письменной</w:t>
      </w:r>
      <w:r>
        <w:rPr>
          <w:spacing w:val="1"/>
        </w:rPr>
        <w:t xml:space="preserve"> </w:t>
      </w:r>
      <w:r>
        <w:t>речи</w:t>
      </w:r>
      <w:r>
        <w:rPr>
          <w:spacing w:val="1"/>
        </w:rPr>
        <w:t xml:space="preserve"> </w:t>
      </w:r>
      <w:r>
        <w:t>1300</w:t>
      </w:r>
      <w:r>
        <w:rPr>
          <w:spacing w:val="1"/>
        </w:rPr>
        <w:t xml:space="preserve"> </w:t>
      </w:r>
      <w:r>
        <w:t>лексических</w:t>
      </w:r>
      <w:r>
        <w:rPr>
          <w:spacing w:val="1"/>
        </w:rPr>
        <w:t xml:space="preserve"> </w:t>
      </w:r>
      <w:r>
        <w:t>единиц,</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немецком</w:t>
      </w:r>
      <w:r>
        <w:rPr>
          <w:spacing w:val="1"/>
        </w:rPr>
        <w:t xml:space="preserve"> </w:t>
      </w:r>
      <w:r>
        <w:t>языке</w:t>
      </w:r>
      <w:r>
        <w:rPr>
          <w:spacing w:val="1"/>
        </w:rPr>
        <w:t xml:space="preserve"> </w:t>
      </w:r>
      <w:r>
        <w:t>нормы</w:t>
      </w:r>
      <w:r>
        <w:rPr>
          <w:spacing w:val="1"/>
        </w:rPr>
        <w:t xml:space="preserve"> </w:t>
      </w:r>
      <w:r>
        <w:t>лексической</w:t>
      </w:r>
      <w:r>
        <w:rPr>
          <w:spacing w:val="-1"/>
        </w:rPr>
        <w:t xml:space="preserve"> </w:t>
      </w:r>
      <w:r>
        <w:t>сочетаемости;</w:t>
      </w:r>
    </w:p>
    <w:p w:rsidR="00764468" w:rsidRDefault="004B2496">
      <w:pPr>
        <w:pStyle w:val="a5"/>
        <w:spacing w:before="1"/>
        <w:ind w:right="346"/>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 с использованием аффиксации (имена существительные при помощи суффиксов -</w:t>
      </w:r>
      <w:r>
        <w:rPr>
          <w:spacing w:val="-57"/>
        </w:rPr>
        <w:t xml:space="preserve"> </w:t>
      </w:r>
      <w:r>
        <w:t>er,</w:t>
      </w:r>
      <w:r>
        <w:rPr>
          <w:spacing w:val="-2"/>
        </w:rPr>
        <w:t xml:space="preserve"> </w:t>
      </w:r>
      <w:r>
        <w:t>-ler,</w:t>
      </w:r>
      <w:r>
        <w:rPr>
          <w:spacing w:val="2"/>
        </w:rPr>
        <w:t xml:space="preserve"> </w:t>
      </w:r>
      <w:r>
        <w:t>-in, -chen, -keit, -heit,</w:t>
      </w:r>
      <w:r>
        <w:rPr>
          <w:spacing w:val="-1"/>
        </w:rPr>
        <w:t xml:space="preserve"> </w:t>
      </w:r>
      <w:r>
        <w:t>-ung,</w:t>
      </w:r>
      <w:r>
        <w:rPr>
          <w:spacing w:val="2"/>
        </w:rPr>
        <w:t xml:space="preserve"> </w:t>
      </w:r>
      <w:r>
        <w:t>-schaft, -ion, -e, -ität;</w:t>
      </w:r>
    </w:p>
    <w:p w:rsidR="00764468" w:rsidRDefault="004B2496">
      <w:pPr>
        <w:pStyle w:val="a5"/>
        <w:ind w:left="1041" w:firstLine="0"/>
      </w:pPr>
      <w:r>
        <w:t>имена</w:t>
      </w:r>
      <w:r>
        <w:rPr>
          <w:spacing w:val="-4"/>
        </w:rPr>
        <w:t xml:space="preserve"> </w:t>
      </w:r>
      <w:r>
        <w:t>прилагательные</w:t>
      </w:r>
      <w:r>
        <w:rPr>
          <w:spacing w:val="-4"/>
        </w:rPr>
        <w:t xml:space="preserve"> </w:t>
      </w:r>
      <w:r>
        <w:t>при</w:t>
      </w:r>
      <w:r>
        <w:rPr>
          <w:spacing w:val="-2"/>
        </w:rPr>
        <w:t xml:space="preserve"> </w:t>
      </w:r>
      <w:r>
        <w:t>помощи</w:t>
      </w:r>
      <w:r>
        <w:rPr>
          <w:spacing w:val="-2"/>
        </w:rPr>
        <w:t xml:space="preserve"> </w:t>
      </w:r>
      <w:r>
        <w:t>суффиксов -ig,</w:t>
      </w:r>
      <w:r>
        <w:rPr>
          <w:spacing w:val="-2"/>
        </w:rPr>
        <w:t xml:space="preserve"> </w:t>
      </w:r>
      <w:r>
        <w:t>-lich, -isch,</w:t>
      </w:r>
      <w:r>
        <w:rPr>
          <w:spacing w:val="-4"/>
        </w:rPr>
        <w:t xml:space="preserve"> </w:t>
      </w:r>
      <w:r>
        <w:t>-los;</w:t>
      </w:r>
    </w:p>
    <w:p w:rsidR="00764468" w:rsidRDefault="004B2496">
      <w:pPr>
        <w:pStyle w:val="a5"/>
        <w:ind w:left="1041" w:right="749" w:firstLine="0"/>
      </w:pPr>
      <w:r>
        <w:t>имена существительные, имена прилагательные и наречия при помощи префикса un-;</w:t>
      </w:r>
      <w:r>
        <w:rPr>
          <w:spacing w:val="-57"/>
        </w:rPr>
        <w:t xml:space="preserve"> </w:t>
      </w:r>
      <w:r>
        <w:t>числительные</w:t>
      </w:r>
      <w:r>
        <w:rPr>
          <w:spacing w:val="-3"/>
        </w:rPr>
        <w:t xml:space="preserve"> </w:t>
      </w:r>
      <w:r>
        <w:t>при помощи</w:t>
      </w:r>
      <w:r>
        <w:rPr>
          <w:spacing w:val="-1"/>
        </w:rPr>
        <w:t xml:space="preserve"> </w:t>
      </w:r>
      <w:r>
        <w:t>суффиксов</w:t>
      </w:r>
      <w:r>
        <w:rPr>
          <w:spacing w:val="-1"/>
        </w:rPr>
        <w:t xml:space="preserve"> </w:t>
      </w:r>
      <w:r>
        <w:t>-zehn, -zig,</w:t>
      </w:r>
      <w:r>
        <w:rPr>
          <w:spacing w:val="-1"/>
        </w:rPr>
        <w:t xml:space="preserve"> </w:t>
      </w:r>
      <w:r>
        <w:t>-ßig,</w:t>
      </w:r>
      <w:r>
        <w:rPr>
          <w:spacing w:val="2"/>
        </w:rPr>
        <w:t xml:space="preserve"> </w:t>
      </w:r>
      <w:r>
        <w:t>-te,</w:t>
      </w:r>
      <w:r>
        <w:rPr>
          <w:spacing w:val="-1"/>
        </w:rPr>
        <w:t xml:space="preserve"> </w:t>
      </w:r>
      <w:r>
        <w:t>-ste);</w:t>
      </w:r>
    </w:p>
    <w:p w:rsidR="00764468" w:rsidRDefault="004B2496">
      <w:pPr>
        <w:pStyle w:val="a5"/>
        <w:jc w:val="left"/>
      </w:pPr>
      <w:r>
        <w:t>с</w:t>
      </w:r>
      <w:r>
        <w:rPr>
          <w:spacing w:val="35"/>
        </w:rPr>
        <w:t xml:space="preserve"> </w:t>
      </w:r>
      <w:r>
        <w:t>использованием</w:t>
      </w:r>
      <w:r>
        <w:rPr>
          <w:spacing w:val="35"/>
        </w:rPr>
        <w:t xml:space="preserve"> </w:t>
      </w:r>
      <w:r>
        <w:t>словосложения</w:t>
      </w:r>
      <w:r>
        <w:rPr>
          <w:spacing w:val="36"/>
        </w:rPr>
        <w:t xml:space="preserve"> </w:t>
      </w:r>
      <w:r>
        <w:t>(сложные</w:t>
      </w:r>
      <w:r>
        <w:rPr>
          <w:spacing w:val="36"/>
        </w:rPr>
        <w:t xml:space="preserve"> </w:t>
      </w:r>
      <w:r>
        <w:t>существительные</w:t>
      </w:r>
      <w:r>
        <w:rPr>
          <w:spacing w:val="34"/>
        </w:rPr>
        <w:t xml:space="preserve"> </w:t>
      </w:r>
      <w:r>
        <w:t>путём</w:t>
      </w:r>
      <w:r>
        <w:rPr>
          <w:spacing w:val="37"/>
        </w:rPr>
        <w:t xml:space="preserve"> </w:t>
      </w:r>
      <w:r>
        <w:t>соединения</w:t>
      </w:r>
      <w:r>
        <w:rPr>
          <w:spacing w:val="36"/>
        </w:rPr>
        <w:t xml:space="preserve"> </w:t>
      </w:r>
      <w:r>
        <w:t>основ</w:t>
      </w:r>
      <w:r>
        <w:rPr>
          <w:spacing w:val="-57"/>
        </w:rPr>
        <w:t xml:space="preserve"> </w:t>
      </w:r>
      <w:r>
        <w:t>существительных (der Wintersport, das Klassenzimmer);</w:t>
      </w:r>
    </w:p>
    <w:p w:rsidR="00764468" w:rsidRDefault="004B2496">
      <w:pPr>
        <w:pStyle w:val="a5"/>
        <w:tabs>
          <w:tab w:val="left" w:pos="2267"/>
          <w:tab w:val="left" w:pos="4394"/>
          <w:tab w:val="left" w:pos="5322"/>
          <w:tab w:val="left" w:pos="6830"/>
          <w:tab w:val="left" w:pos="7898"/>
          <w:tab w:val="left" w:pos="8984"/>
          <w:tab w:val="left" w:pos="9409"/>
        </w:tabs>
        <w:ind w:right="358"/>
        <w:jc w:val="left"/>
      </w:pPr>
      <w:r>
        <w:t>сложные</w:t>
      </w:r>
      <w:r>
        <w:tab/>
        <w:t>существительные</w:t>
      </w:r>
      <w:r>
        <w:tab/>
        <w:t>путём</w:t>
      </w:r>
      <w:r>
        <w:tab/>
        <w:t>соединения</w:t>
      </w:r>
      <w:r>
        <w:tab/>
        <w:t>основы</w:t>
      </w:r>
      <w:r>
        <w:tab/>
        <w:t>глагола</w:t>
      </w:r>
      <w:r>
        <w:tab/>
        <w:t>с</w:t>
      </w:r>
      <w:r>
        <w:tab/>
      </w:r>
      <w:r>
        <w:rPr>
          <w:spacing w:val="-1"/>
        </w:rPr>
        <w:t>основой</w:t>
      </w:r>
      <w:r>
        <w:rPr>
          <w:spacing w:val="-57"/>
        </w:rPr>
        <w:t xml:space="preserve"> </w:t>
      </w:r>
      <w:r>
        <w:t>существительного</w:t>
      </w:r>
      <w:r>
        <w:rPr>
          <w:spacing w:val="-1"/>
        </w:rPr>
        <w:t xml:space="preserve"> </w:t>
      </w:r>
      <w:r>
        <w:t>(der</w:t>
      </w:r>
      <w:r>
        <w:rPr>
          <w:spacing w:val="1"/>
        </w:rPr>
        <w:t xml:space="preserve"> </w:t>
      </w:r>
      <w:r>
        <w:t>Schreibtisch);</w:t>
      </w:r>
    </w:p>
    <w:p w:rsidR="00764468" w:rsidRDefault="004B2496">
      <w:pPr>
        <w:pStyle w:val="a5"/>
        <w:ind w:right="1173"/>
        <w:jc w:val="left"/>
      </w:pPr>
      <w:r>
        <w:t>сложные</w:t>
      </w:r>
      <w:r>
        <w:rPr>
          <w:spacing w:val="10"/>
        </w:rPr>
        <w:t xml:space="preserve"> </w:t>
      </w:r>
      <w:r>
        <w:t>существительные</w:t>
      </w:r>
      <w:r>
        <w:rPr>
          <w:spacing w:val="10"/>
        </w:rPr>
        <w:t xml:space="preserve"> </w:t>
      </w:r>
      <w:r>
        <w:t>путём</w:t>
      </w:r>
      <w:r>
        <w:rPr>
          <w:spacing w:val="11"/>
        </w:rPr>
        <w:t xml:space="preserve"> </w:t>
      </w:r>
      <w:r>
        <w:t>соединения</w:t>
      </w:r>
      <w:r>
        <w:rPr>
          <w:spacing w:val="12"/>
        </w:rPr>
        <w:t xml:space="preserve"> </w:t>
      </w:r>
      <w:r>
        <w:t>основы</w:t>
      </w:r>
      <w:r>
        <w:rPr>
          <w:spacing w:val="11"/>
        </w:rPr>
        <w:t xml:space="preserve"> </w:t>
      </w:r>
      <w:r>
        <w:t>прилагательного</w:t>
      </w:r>
      <w:r>
        <w:rPr>
          <w:spacing w:val="9"/>
        </w:rPr>
        <w:t xml:space="preserve"> </w:t>
      </w:r>
      <w:r>
        <w:t>и</w:t>
      </w:r>
      <w:r>
        <w:rPr>
          <w:spacing w:val="13"/>
        </w:rPr>
        <w:t xml:space="preserve"> </w:t>
      </w:r>
      <w:r>
        <w:t>основы</w:t>
      </w:r>
      <w:r>
        <w:rPr>
          <w:spacing w:val="-57"/>
        </w:rPr>
        <w:t xml:space="preserve"> </w:t>
      </w:r>
      <w:r>
        <w:t>существительного</w:t>
      </w:r>
      <w:r>
        <w:rPr>
          <w:spacing w:val="-1"/>
        </w:rPr>
        <w:t xml:space="preserve"> </w:t>
      </w:r>
      <w:r>
        <w:t>(die Kleinstadt);</w:t>
      </w:r>
    </w:p>
    <w:p w:rsidR="00764468" w:rsidRDefault="004B2496">
      <w:pPr>
        <w:pStyle w:val="a5"/>
        <w:ind w:left="1041" w:firstLine="0"/>
        <w:jc w:val="left"/>
      </w:pPr>
      <w:r>
        <w:t>сложные</w:t>
      </w:r>
      <w:r>
        <w:rPr>
          <w:spacing w:val="-5"/>
        </w:rPr>
        <w:t xml:space="preserve"> </w:t>
      </w:r>
      <w:r>
        <w:t>прилагательные</w:t>
      </w:r>
      <w:r>
        <w:rPr>
          <w:spacing w:val="-5"/>
        </w:rPr>
        <w:t xml:space="preserve"> </w:t>
      </w:r>
      <w:r>
        <w:t>путём</w:t>
      </w:r>
      <w:r>
        <w:rPr>
          <w:spacing w:val="-2"/>
        </w:rPr>
        <w:t xml:space="preserve"> </w:t>
      </w:r>
      <w:r>
        <w:t>соединения</w:t>
      </w:r>
      <w:r>
        <w:rPr>
          <w:spacing w:val="-2"/>
        </w:rPr>
        <w:t xml:space="preserve"> </w:t>
      </w:r>
      <w:r>
        <w:t>основ</w:t>
      </w:r>
      <w:r>
        <w:rPr>
          <w:spacing w:val="-3"/>
        </w:rPr>
        <w:t xml:space="preserve"> </w:t>
      </w:r>
      <w:r>
        <w:t>прилагательных</w:t>
      </w:r>
      <w:r>
        <w:rPr>
          <w:spacing w:val="-1"/>
        </w:rPr>
        <w:t xml:space="preserve"> </w:t>
      </w:r>
      <w:r>
        <w:t>(dunkelblau);</w:t>
      </w:r>
    </w:p>
    <w:p w:rsidR="00764468" w:rsidRDefault="004B2496">
      <w:pPr>
        <w:pStyle w:val="a5"/>
        <w:spacing w:before="1"/>
        <w:jc w:val="left"/>
      </w:pPr>
      <w:r>
        <w:t>с</w:t>
      </w:r>
      <w:r>
        <w:rPr>
          <w:spacing w:val="45"/>
        </w:rPr>
        <w:t xml:space="preserve"> </w:t>
      </w:r>
      <w:r>
        <w:t>использованием</w:t>
      </w:r>
      <w:r>
        <w:rPr>
          <w:spacing w:val="45"/>
        </w:rPr>
        <w:t xml:space="preserve"> </w:t>
      </w:r>
      <w:r>
        <w:t>конверсии</w:t>
      </w:r>
      <w:r>
        <w:rPr>
          <w:spacing w:val="48"/>
        </w:rPr>
        <w:t xml:space="preserve"> </w:t>
      </w:r>
      <w:r>
        <w:t>(образование</w:t>
      </w:r>
      <w:r>
        <w:rPr>
          <w:spacing w:val="45"/>
        </w:rPr>
        <w:t xml:space="preserve"> </w:t>
      </w:r>
      <w:r>
        <w:t>имён</w:t>
      </w:r>
      <w:r>
        <w:rPr>
          <w:spacing w:val="48"/>
        </w:rPr>
        <w:t xml:space="preserve"> </w:t>
      </w:r>
      <w:r>
        <w:t>существительных</w:t>
      </w:r>
      <w:r>
        <w:rPr>
          <w:spacing w:val="43"/>
        </w:rPr>
        <w:t xml:space="preserve"> </w:t>
      </w:r>
      <w:r>
        <w:t>от</w:t>
      </w:r>
      <w:r>
        <w:rPr>
          <w:spacing w:val="47"/>
        </w:rPr>
        <w:t xml:space="preserve"> </w:t>
      </w:r>
      <w:r>
        <w:t>неопределённых</w:t>
      </w:r>
      <w:r>
        <w:rPr>
          <w:spacing w:val="-57"/>
        </w:rPr>
        <w:t xml:space="preserve"> </w:t>
      </w:r>
      <w:r>
        <w:t>форм</w:t>
      </w:r>
      <w:r>
        <w:rPr>
          <w:spacing w:val="-1"/>
        </w:rPr>
        <w:t xml:space="preserve"> </w:t>
      </w:r>
      <w:r>
        <w:t>глаголов</w:t>
      </w:r>
      <w:r>
        <w:rPr>
          <w:spacing w:val="-1"/>
        </w:rPr>
        <w:t xml:space="preserve"> </w:t>
      </w:r>
      <w:r>
        <w:t>(lesen —</w:t>
      </w:r>
      <w:r>
        <w:rPr>
          <w:spacing w:val="3"/>
        </w:rPr>
        <w:t xml:space="preserve"> </w:t>
      </w:r>
      <w:r>
        <w:t>das</w:t>
      </w:r>
      <w:r>
        <w:rPr>
          <w:spacing w:val="2"/>
        </w:rPr>
        <w:t xml:space="preserve"> </w:t>
      </w:r>
      <w:r>
        <w:t>Lesen);</w:t>
      </w:r>
    </w:p>
    <w:p w:rsidR="00764468" w:rsidRDefault="004B2496">
      <w:pPr>
        <w:pStyle w:val="a5"/>
        <w:ind w:left="1041" w:firstLine="0"/>
        <w:jc w:val="left"/>
      </w:pPr>
      <w:r>
        <w:t>имён</w:t>
      </w:r>
      <w:r>
        <w:rPr>
          <w:spacing w:val="-3"/>
        </w:rPr>
        <w:t xml:space="preserve"> </w:t>
      </w:r>
      <w:r>
        <w:t>существительных</w:t>
      </w:r>
      <w:r>
        <w:rPr>
          <w:spacing w:val="-3"/>
        </w:rPr>
        <w:t xml:space="preserve"> </w:t>
      </w:r>
      <w:r>
        <w:t>от</w:t>
      </w:r>
      <w:r>
        <w:rPr>
          <w:spacing w:val="-2"/>
        </w:rPr>
        <w:t xml:space="preserve"> </w:t>
      </w:r>
      <w:r>
        <w:t>прилагательных</w:t>
      </w:r>
      <w:r>
        <w:rPr>
          <w:spacing w:val="-1"/>
        </w:rPr>
        <w:t xml:space="preserve"> </w:t>
      </w:r>
      <w:r>
        <w:t>(das</w:t>
      </w:r>
      <w:r>
        <w:rPr>
          <w:spacing w:val="-3"/>
        </w:rPr>
        <w:t xml:space="preserve"> </w:t>
      </w:r>
      <w:r>
        <w:t>Beste,</w:t>
      </w:r>
      <w:r>
        <w:rPr>
          <w:spacing w:val="-4"/>
        </w:rPr>
        <w:t xml:space="preserve"> </w:t>
      </w:r>
      <w:r>
        <w:t>der</w:t>
      </w:r>
      <w:r>
        <w:rPr>
          <w:spacing w:val="-2"/>
        </w:rPr>
        <w:t xml:space="preserve"> </w:t>
      </w:r>
      <w:r>
        <w:t>Deutsche,</w:t>
      </w:r>
      <w:r>
        <w:rPr>
          <w:spacing w:val="-3"/>
        </w:rPr>
        <w:t xml:space="preserve"> </w:t>
      </w:r>
      <w:r>
        <w:t>die</w:t>
      </w:r>
      <w:r>
        <w:rPr>
          <w:spacing w:val="-3"/>
        </w:rPr>
        <w:t xml:space="preserve"> </w:t>
      </w:r>
      <w:r>
        <w:t>Bekannte);</w:t>
      </w:r>
    </w:p>
    <w:p w:rsidR="00764468" w:rsidRDefault="004B2496">
      <w:pPr>
        <w:pStyle w:val="a5"/>
        <w:ind w:left="1041" w:firstLine="0"/>
        <w:jc w:val="left"/>
      </w:pPr>
      <w:r>
        <w:t>имён существительных от основы глагола без изменения корневой гласной (der Anfang);</w:t>
      </w:r>
      <w:r>
        <w:rPr>
          <w:spacing w:val="1"/>
        </w:rPr>
        <w:t xml:space="preserve"> </w:t>
      </w:r>
      <w:r>
        <w:t>имён существительных от основы глагола с изменением корневой гласной (der Sprung);</w:t>
      </w:r>
      <w:r>
        <w:rPr>
          <w:spacing w:val="1"/>
        </w:rPr>
        <w:t xml:space="preserve"> </w:t>
      </w:r>
      <w:r>
        <w:t>распознавать</w:t>
      </w:r>
      <w:r>
        <w:rPr>
          <w:spacing w:val="10"/>
        </w:rPr>
        <w:t xml:space="preserve"> </w:t>
      </w:r>
      <w:r>
        <w:t>и</w:t>
      </w:r>
      <w:r>
        <w:rPr>
          <w:spacing w:val="12"/>
        </w:rPr>
        <w:t xml:space="preserve"> </w:t>
      </w:r>
      <w:r>
        <w:t>употреблять</w:t>
      </w:r>
      <w:r>
        <w:rPr>
          <w:spacing w:val="9"/>
        </w:rPr>
        <w:t xml:space="preserve"> </w:t>
      </w:r>
      <w:r>
        <w:t>в</w:t>
      </w:r>
      <w:r>
        <w:rPr>
          <w:spacing w:val="10"/>
        </w:rPr>
        <w:t xml:space="preserve"> </w:t>
      </w:r>
      <w:r>
        <w:t>устной</w:t>
      </w:r>
      <w:r>
        <w:rPr>
          <w:spacing w:val="9"/>
        </w:rPr>
        <w:t xml:space="preserve"> </w:t>
      </w:r>
      <w:r>
        <w:t>и</w:t>
      </w:r>
      <w:r>
        <w:rPr>
          <w:spacing w:val="9"/>
        </w:rPr>
        <w:t xml:space="preserve"> </w:t>
      </w:r>
      <w:r>
        <w:t>письменной</w:t>
      </w:r>
      <w:r>
        <w:rPr>
          <w:spacing w:val="9"/>
        </w:rPr>
        <w:t xml:space="preserve"> </w:t>
      </w:r>
      <w:r>
        <w:t>речи,</w:t>
      </w:r>
      <w:r>
        <w:rPr>
          <w:spacing w:val="8"/>
        </w:rPr>
        <w:t xml:space="preserve"> </w:t>
      </w:r>
      <w:r>
        <w:t>изученные</w:t>
      </w:r>
      <w:r>
        <w:rPr>
          <w:spacing w:val="7"/>
        </w:rPr>
        <w:t xml:space="preserve"> </w:t>
      </w:r>
      <w:r>
        <w:t>многозначные</w:t>
      </w:r>
    </w:p>
    <w:p w:rsidR="00764468" w:rsidRDefault="004B2496">
      <w:pPr>
        <w:pStyle w:val="a5"/>
        <w:tabs>
          <w:tab w:val="left" w:pos="1800"/>
          <w:tab w:val="left" w:pos="2970"/>
          <w:tab w:val="left" w:pos="4289"/>
          <w:tab w:val="left" w:pos="5585"/>
          <w:tab w:val="left" w:pos="7848"/>
          <w:tab w:val="left" w:pos="8686"/>
          <w:tab w:val="left" w:pos="10120"/>
        </w:tabs>
        <w:ind w:right="355" w:firstLine="0"/>
        <w:jc w:val="left"/>
      </w:pPr>
      <w:r>
        <w:t>лексические</w:t>
      </w:r>
      <w:r>
        <w:tab/>
        <w:t>единицы,</w:t>
      </w:r>
      <w:r>
        <w:tab/>
        <w:t>синонимы,</w:t>
      </w:r>
      <w:r>
        <w:tab/>
        <w:t>антонимы,</w:t>
      </w:r>
      <w:r>
        <w:tab/>
        <w:t>интернациональные</w:t>
      </w:r>
      <w:r>
        <w:tab/>
        <w:t>слова;</w:t>
      </w:r>
      <w:r>
        <w:tab/>
        <w:t>сокращения</w:t>
      </w:r>
      <w:r>
        <w:tab/>
      </w:r>
      <w:r>
        <w:rPr>
          <w:spacing w:val="-2"/>
        </w:rPr>
        <w:t>и</w:t>
      </w:r>
      <w:r>
        <w:rPr>
          <w:spacing w:val="-57"/>
        </w:rPr>
        <w:t xml:space="preserve"> </w:t>
      </w:r>
      <w:r>
        <w:t>аббревиатуры;</w:t>
      </w:r>
    </w:p>
    <w:p w:rsidR="00764468" w:rsidRDefault="004B2496">
      <w:pPr>
        <w:pStyle w:val="a5"/>
        <w:spacing w:before="9"/>
        <w:jc w:val="left"/>
      </w:pPr>
      <w:r>
        <w:t>распознавать</w:t>
      </w:r>
      <w:r>
        <w:rPr>
          <w:spacing w:val="22"/>
        </w:rPr>
        <w:t xml:space="preserve"> </w:t>
      </w:r>
      <w:r>
        <w:t>и</w:t>
      </w:r>
      <w:r>
        <w:rPr>
          <w:spacing w:val="24"/>
        </w:rPr>
        <w:t xml:space="preserve"> </w:t>
      </w:r>
      <w:r>
        <w:t>употреблять</w:t>
      </w:r>
      <w:r>
        <w:rPr>
          <w:spacing w:val="22"/>
        </w:rPr>
        <w:t xml:space="preserve"> </w:t>
      </w:r>
      <w:r>
        <w:t>в</w:t>
      </w:r>
      <w:r>
        <w:rPr>
          <w:spacing w:val="22"/>
        </w:rPr>
        <w:t xml:space="preserve"> </w:t>
      </w:r>
      <w:r>
        <w:t>устной</w:t>
      </w:r>
      <w:r>
        <w:rPr>
          <w:spacing w:val="22"/>
        </w:rPr>
        <w:t xml:space="preserve"> </w:t>
      </w:r>
      <w:r>
        <w:t>и</w:t>
      </w:r>
      <w:r>
        <w:rPr>
          <w:spacing w:val="21"/>
        </w:rPr>
        <w:t xml:space="preserve"> </w:t>
      </w:r>
      <w:r>
        <w:t>письменной</w:t>
      </w:r>
      <w:r>
        <w:rPr>
          <w:spacing w:val="22"/>
        </w:rPr>
        <w:t xml:space="preserve"> </w:t>
      </w:r>
      <w:r>
        <w:t>речи</w:t>
      </w:r>
      <w:r>
        <w:rPr>
          <w:spacing w:val="21"/>
        </w:rPr>
        <w:t xml:space="preserve"> </w:t>
      </w:r>
      <w:r>
        <w:t>различные</w:t>
      </w:r>
      <w:r>
        <w:rPr>
          <w:spacing w:val="20"/>
        </w:rPr>
        <w:t xml:space="preserve"> </w:t>
      </w:r>
      <w:r>
        <w:t>средства</w:t>
      </w:r>
      <w:r>
        <w:rPr>
          <w:spacing w:val="22"/>
        </w:rPr>
        <w:t xml:space="preserve"> </w:t>
      </w:r>
      <w:r>
        <w:t>связи</w:t>
      </w:r>
      <w:r>
        <w:rPr>
          <w:spacing w:val="22"/>
        </w:rPr>
        <w:t xml:space="preserve"> </w:t>
      </w:r>
      <w:r>
        <w:t>для</w:t>
      </w:r>
      <w:r>
        <w:rPr>
          <w:spacing w:val="-57"/>
        </w:rPr>
        <w:t xml:space="preserve"> </w:t>
      </w:r>
      <w:r>
        <w:t>обеспечения</w:t>
      </w:r>
      <w:r>
        <w:rPr>
          <w:spacing w:val="-1"/>
        </w:rPr>
        <w:t xml:space="preserve"> </w:t>
      </w:r>
      <w:r>
        <w:t>целостности и</w:t>
      </w:r>
      <w:r>
        <w:rPr>
          <w:spacing w:val="-1"/>
        </w:rPr>
        <w:t xml:space="preserve"> </w:t>
      </w:r>
      <w:r>
        <w:t>логичности</w:t>
      </w:r>
      <w:r>
        <w:rPr>
          <w:spacing w:val="2"/>
        </w:rPr>
        <w:t xml:space="preserve"> </w:t>
      </w:r>
      <w:r>
        <w:t>устного/письменного</w:t>
      </w:r>
      <w:r>
        <w:rPr>
          <w:spacing w:val="-1"/>
        </w:rPr>
        <w:t xml:space="preserve"> </w:t>
      </w:r>
      <w:r>
        <w:t>высказывания;</w:t>
      </w:r>
    </w:p>
    <w:p w:rsidR="00764468" w:rsidRDefault="004B2496">
      <w:pPr>
        <w:pStyle w:val="a5"/>
        <w:jc w:val="left"/>
      </w:pPr>
      <w:r>
        <w:t>Знать</w:t>
      </w:r>
      <w:r>
        <w:rPr>
          <w:spacing w:val="3"/>
        </w:rPr>
        <w:t xml:space="preserve"> </w:t>
      </w:r>
      <w:r>
        <w:t>и</w:t>
      </w:r>
      <w:r>
        <w:rPr>
          <w:spacing w:val="2"/>
        </w:rPr>
        <w:t xml:space="preserve"> </w:t>
      </w:r>
      <w:r>
        <w:t>понимать</w:t>
      </w:r>
      <w:r>
        <w:rPr>
          <w:spacing w:val="3"/>
        </w:rPr>
        <w:t xml:space="preserve"> </w:t>
      </w:r>
      <w:r>
        <w:t>особенности</w:t>
      </w:r>
      <w:r>
        <w:rPr>
          <w:spacing w:val="4"/>
        </w:rPr>
        <w:t xml:space="preserve"> </w:t>
      </w:r>
      <w:r>
        <w:t>структуры</w:t>
      </w:r>
      <w:r>
        <w:rPr>
          <w:spacing w:val="1"/>
        </w:rPr>
        <w:t xml:space="preserve"> </w:t>
      </w:r>
      <w:r>
        <w:t>простых</w:t>
      </w:r>
      <w:r>
        <w:rPr>
          <w:spacing w:val="3"/>
        </w:rPr>
        <w:t xml:space="preserve"> </w:t>
      </w:r>
      <w:r>
        <w:t>и</w:t>
      </w:r>
      <w:r>
        <w:rPr>
          <w:spacing w:val="3"/>
        </w:rPr>
        <w:t xml:space="preserve"> </w:t>
      </w:r>
      <w:r>
        <w:t>сложных</w:t>
      </w:r>
      <w:r>
        <w:rPr>
          <w:spacing w:val="3"/>
        </w:rPr>
        <w:t xml:space="preserve"> </w:t>
      </w:r>
      <w:r>
        <w:t>предложений</w:t>
      </w:r>
      <w:r>
        <w:rPr>
          <w:spacing w:val="2"/>
        </w:rPr>
        <w:t xml:space="preserve"> </w:t>
      </w:r>
      <w:r>
        <w:t>и</w:t>
      </w:r>
      <w:r>
        <w:rPr>
          <w:spacing w:val="3"/>
        </w:rPr>
        <w:t xml:space="preserve"> </w:t>
      </w:r>
      <w:r>
        <w:t>различных</w:t>
      </w:r>
      <w:r>
        <w:rPr>
          <w:spacing w:val="-57"/>
        </w:rPr>
        <w:t xml:space="preserve"> </w:t>
      </w:r>
      <w:r>
        <w:t>коммуникативных</w:t>
      </w:r>
      <w:r>
        <w:rPr>
          <w:spacing w:val="1"/>
        </w:rPr>
        <w:t xml:space="preserve"> </w:t>
      </w:r>
      <w:r>
        <w:t>типов</w:t>
      </w:r>
      <w:r>
        <w:rPr>
          <w:spacing w:val="-1"/>
        </w:rPr>
        <w:t xml:space="preserve"> </w:t>
      </w:r>
      <w:r>
        <w:t>предложений</w:t>
      </w:r>
      <w:r>
        <w:rPr>
          <w:spacing w:val="-2"/>
        </w:rPr>
        <w:t xml:space="preserve"> </w:t>
      </w:r>
      <w:r>
        <w:t>немецкого языка;</w:t>
      </w:r>
    </w:p>
    <w:p w:rsidR="00764468" w:rsidRDefault="004B2496">
      <w:pPr>
        <w:pStyle w:val="a5"/>
        <w:spacing w:before="1"/>
        <w:ind w:left="1041" w:firstLine="0"/>
        <w:jc w:val="left"/>
      </w:pPr>
      <w:r>
        <w:t>распознавать</w:t>
      </w:r>
      <w:r>
        <w:rPr>
          <w:spacing w:val="33"/>
        </w:rPr>
        <w:t xml:space="preserve"> </w:t>
      </w:r>
      <w:r>
        <w:t>в</w:t>
      </w:r>
      <w:r>
        <w:rPr>
          <w:spacing w:val="32"/>
        </w:rPr>
        <w:t xml:space="preserve"> </w:t>
      </w:r>
      <w:r>
        <w:t>звучащем</w:t>
      </w:r>
      <w:r>
        <w:rPr>
          <w:spacing w:val="32"/>
        </w:rPr>
        <w:t xml:space="preserve"> </w:t>
      </w:r>
      <w:r>
        <w:t>и</w:t>
      </w:r>
      <w:r>
        <w:rPr>
          <w:spacing w:val="33"/>
        </w:rPr>
        <w:t xml:space="preserve"> </w:t>
      </w:r>
      <w:r>
        <w:t>письменном</w:t>
      </w:r>
      <w:r>
        <w:rPr>
          <w:spacing w:val="32"/>
        </w:rPr>
        <w:t xml:space="preserve"> </w:t>
      </w:r>
      <w:r>
        <w:t>тексте</w:t>
      </w:r>
      <w:r>
        <w:rPr>
          <w:spacing w:val="31"/>
        </w:rPr>
        <w:t xml:space="preserve"> </w:t>
      </w:r>
      <w:r>
        <w:t>и</w:t>
      </w:r>
      <w:r>
        <w:rPr>
          <w:spacing w:val="36"/>
        </w:rPr>
        <w:t xml:space="preserve"> </w:t>
      </w:r>
      <w:r>
        <w:t>употреблять</w:t>
      </w:r>
      <w:r>
        <w:rPr>
          <w:spacing w:val="33"/>
        </w:rPr>
        <w:t xml:space="preserve"> </w:t>
      </w:r>
      <w:r>
        <w:t>в</w:t>
      </w:r>
      <w:r>
        <w:rPr>
          <w:spacing w:val="34"/>
        </w:rPr>
        <w:t xml:space="preserve"> </w:t>
      </w:r>
      <w:r>
        <w:t>устной</w:t>
      </w:r>
      <w:r>
        <w:rPr>
          <w:spacing w:val="64"/>
        </w:rPr>
        <w:t xml:space="preserve"> </w:t>
      </w:r>
      <w:r>
        <w:t>и</w:t>
      </w:r>
      <w:r>
        <w:rPr>
          <w:spacing w:val="31"/>
        </w:rPr>
        <w:t xml:space="preserve"> </w:t>
      </w:r>
      <w:r>
        <w:t>письменной</w:t>
      </w:r>
    </w:p>
    <w:p w:rsidR="00764468" w:rsidRDefault="00764468">
      <w:pPr>
        <w:sectPr w:rsidR="00764468">
          <w:headerReference w:type="default" r:id="rId78"/>
          <w:footerReference w:type="default" r:id="rId79"/>
          <w:pgSz w:w="11910" w:h="16850"/>
          <w:pgMar w:top="820" w:right="500" w:bottom="1000" w:left="800" w:header="569" w:footer="813" w:gutter="0"/>
          <w:cols w:space="720"/>
        </w:sectPr>
      </w:pPr>
    </w:p>
    <w:p w:rsidR="00764468" w:rsidRDefault="004B2496">
      <w:pPr>
        <w:pStyle w:val="a5"/>
        <w:ind w:firstLine="0"/>
        <w:jc w:val="left"/>
      </w:pPr>
      <w:r>
        <w:rPr>
          <w:spacing w:val="-1"/>
        </w:rPr>
        <w:lastRenderedPageBreak/>
        <w:t>речи:</w:t>
      </w:r>
    </w:p>
    <w:p w:rsidR="00764468" w:rsidRDefault="004B2496">
      <w:pPr>
        <w:pStyle w:val="a5"/>
        <w:ind w:left="0" w:firstLine="0"/>
        <w:jc w:val="left"/>
      </w:pPr>
      <w:r>
        <w:br w:type="column"/>
      </w:r>
    </w:p>
    <w:p w:rsidR="00764468" w:rsidRDefault="004B2496">
      <w:pPr>
        <w:pStyle w:val="a5"/>
        <w:ind w:left="126" w:right="4953" w:firstLine="0"/>
        <w:jc w:val="left"/>
      </w:pPr>
      <w:r>
        <w:t>предложения с безличным местоимением es;</w:t>
      </w:r>
      <w:r>
        <w:rPr>
          <w:spacing w:val="-57"/>
        </w:rPr>
        <w:t xml:space="preserve"> </w:t>
      </w:r>
      <w:r>
        <w:t>предложения</w:t>
      </w:r>
      <w:r>
        <w:rPr>
          <w:spacing w:val="-1"/>
        </w:rPr>
        <w:t xml:space="preserve"> </w:t>
      </w:r>
      <w:r>
        <w:t>с</w:t>
      </w:r>
      <w:r>
        <w:rPr>
          <w:spacing w:val="-1"/>
        </w:rPr>
        <w:t xml:space="preserve"> </w:t>
      </w:r>
      <w:r>
        <w:t>конструкцией</w:t>
      </w:r>
      <w:r>
        <w:rPr>
          <w:spacing w:val="-1"/>
        </w:rPr>
        <w:t xml:space="preserve"> </w:t>
      </w:r>
      <w:r>
        <w:t>es</w:t>
      </w:r>
      <w:r>
        <w:rPr>
          <w:spacing w:val="-1"/>
        </w:rPr>
        <w:t xml:space="preserve"> </w:t>
      </w:r>
      <w:r>
        <w:t>gibt;</w:t>
      </w:r>
    </w:p>
    <w:p w:rsidR="00764468" w:rsidRDefault="004B2496">
      <w:pPr>
        <w:pStyle w:val="a5"/>
        <w:ind w:left="126" w:firstLine="0"/>
        <w:jc w:val="left"/>
      </w:pPr>
      <w:r>
        <w:t>предложения</w:t>
      </w:r>
      <w:r>
        <w:rPr>
          <w:spacing w:val="33"/>
        </w:rPr>
        <w:t xml:space="preserve"> </w:t>
      </w:r>
      <w:r>
        <w:t>с</w:t>
      </w:r>
      <w:r>
        <w:rPr>
          <w:spacing w:val="33"/>
        </w:rPr>
        <w:t xml:space="preserve"> </w:t>
      </w:r>
      <w:r>
        <w:t>неопределённо-личным</w:t>
      </w:r>
      <w:r>
        <w:rPr>
          <w:spacing w:val="33"/>
        </w:rPr>
        <w:t xml:space="preserve"> </w:t>
      </w:r>
      <w:r>
        <w:t>местоимением</w:t>
      </w:r>
      <w:r>
        <w:rPr>
          <w:spacing w:val="34"/>
        </w:rPr>
        <w:t xml:space="preserve"> </w:t>
      </w:r>
      <w:r>
        <w:t>man,</w:t>
      </w:r>
      <w:r>
        <w:rPr>
          <w:spacing w:val="34"/>
        </w:rPr>
        <w:t xml:space="preserve"> </w:t>
      </w:r>
      <w:r>
        <w:t>в</w:t>
      </w:r>
      <w:r>
        <w:rPr>
          <w:spacing w:val="36"/>
        </w:rPr>
        <w:t xml:space="preserve"> </w:t>
      </w:r>
      <w:r>
        <w:t>том</w:t>
      </w:r>
      <w:r>
        <w:rPr>
          <w:spacing w:val="37"/>
        </w:rPr>
        <w:t xml:space="preserve"> </w:t>
      </w:r>
      <w:r>
        <w:t>числе</w:t>
      </w:r>
      <w:r>
        <w:rPr>
          <w:spacing w:val="34"/>
        </w:rPr>
        <w:t xml:space="preserve"> </w:t>
      </w:r>
      <w:r>
        <w:t>с</w:t>
      </w:r>
      <w:r>
        <w:rPr>
          <w:spacing w:val="35"/>
        </w:rPr>
        <w:t xml:space="preserve"> </w:t>
      </w:r>
      <w:r>
        <w:t>модальными</w:t>
      </w:r>
    </w:p>
    <w:p w:rsidR="00764468" w:rsidRDefault="00764468">
      <w:pPr>
        <w:sectPr w:rsidR="00764468">
          <w:type w:val="continuous"/>
          <w:pgSz w:w="11910" w:h="16850"/>
          <w:pgMar w:top="780" w:right="500" w:bottom="280" w:left="800" w:header="720" w:footer="720" w:gutter="0"/>
          <w:cols w:num="2" w:space="720" w:equalWidth="0">
            <w:col w:w="875" w:space="40"/>
            <w:col w:w="9695"/>
          </w:cols>
        </w:sectPr>
      </w:pPr>
    </w:p>
    <w:p w:rsidR="00764468" w:rsidRDefault="004B2496">
      <w:pPr>
        <w:pStyle w:val="a5"/>
        <w:spacing w:line="274" w:lineRule="exact"/>
        <w:ind w:firstLine="0"/>
        <w:jc w:val="left"/>
      </w:pPr>
      <w:r>
        <w:lastRenderedPageBreak/>
        <w:t>глаголами;</w:t>
      </w:r>
    </w:p>
    <w:p w:rsidR="00764468" w:rsidRDefault="004B2496">
      <w:pPr>
        <w:pStyle w:val="a5"/>
        <w:ind w:left="1041" w:firstLine="0"/>
      </w:pPr>
      <w:r>
        <w:t>предложения</w:t>
      </w:r>
      <w:r>
        <w:rPr>
          <w:spacing w:val="-1"/>
        </w:rPr>
        <w:t xml:space="preserve"> </w:t>
      </w:r>
      <w:r>
        <w:t>с</w:t>
      </w:r>
      <w:r>
        <w:rPr>
          <w:spacing w:val="-2"/>
        </w:rPr>
        <w:t xml:space="preserve"> </w:t>
      </w:r>
      <w:r>
        <w:t>инфинитивным</w:t>
      </w:r>
      <w:r>
        <w:rPr>
          <w:spacing w:val="-3"/>
        </w:rPr>
        <w:t xml:space="preserve"> </w:t>
      </w:r>
      <w:r>
        <w:t>оборотом</w:t>
      </w:r>
      <w:r>
        <w:rPr>
          <w:spacing w:val="-2"/>
        </w:rPr>
        <w:t xml:space="preserve"> </w:t>
      </w:r>
      <w:r>
        <w:t>um</w:t>
      </w:r>
      <w:r>
        <w:rPr>
          <w:spacing w:val="-3"/>
        </w:rPr>
        <w:t xml:space="preserve"> </w:t>
      </w:r>
      <w:r>
        <w:t>… zu;</w:t>
      </w:r>
    </w:p>
    <w:p w:rsidR="00764468" w:rsidRDefault="004B2496">
      <w:pPr>
        <w:pStyle w:val="a5"/>
        <w:ind w:right="354"/>
      </w:pPr>
      <w:r>
        <w:t>предложения</w:t>
      </w:r>
      <w:r>
        <w:rPr>
          <w:spacing w:val="1"/>
        </w:rPr>
        <w:t xml:space="preserve"> </w:t>
      </w:r>
      <w:r>
        <w:t>с</w:t>
      </w:r>
      <w:r>
        <w:rPr>
          <w:spacing w:val="1"/>
        </w:rPr>
        <w:t xml:space="preserve"> </w:t>
      </w:r>
      <w:r>
        <w:t>глаголами,</w:t>
      </w:r>
      <w:r>
        <w:rPr>
          <w:spacing w:val="1"/>
        </w:rPr>
        <w:t xml:space="preserve"> </w:t>
      </w:r>
      <w:r>
        <w:t>требующие</w:t>
      </w:r>
      <w:r>
        <w:rPr>
          <w:spacing w:val="1"/>
        </w:rPr>
        <w:t xml:space="preserve"> </w:t>
      </w:r>
      <w:r>
        <w:t>употребления</w:t>
      </w:r>
      <w:r>
        <w:rPr>
          <w:spacing w:val="1"/>
        </w:rPr>
        <w:t xml:space="preserve"> </w:t>
      </w:r>
      <w:r>
        <w:t>после</w:t>
      </w:r>
      <w:r>
        <w:rPr>
          <w:spacing w:val="1"/>
        </w:rPr>
        <w:t xml:space="preserve"> </w:t>
      </w:r>
      <w:r>
        <w:t>них</w:t>
      </w:r>
      <w:r>
        <w:rPr>
          <w:spacing w:val="1"/>
        </w:rPr>
        <w:t xml:space="preserve"> </w:t>
      </w:r>
      <w:r>
        <w:t>частицы</w:t>
      </w:r>
      <w:r>
        <w:rPr>
          <w:spacing w:val="1"/>
        </w:rPr>
        <w:t xml:space="preserve"> </w:t>
      </w:r>
      <w:r>
        <w:t>zu</w:t>
      </w:r>
      <w:r>
        <w:rPr>
          <w:spacing w:val="61"/>
        </w:rPr>
        <w:t xml:space="preserve"> </w:t>
      </w:r>
      <w:r>
        <w:t>и</w:t>
      </w:r>
      <w:r>
        <w:rPr>
          <w:spacing w:val="1"/>
        </w:rPr>
        <w:t xml:space="preserve"> </w:t>
      </w:r>
      <w:r>
        <w:t>инфинитива;</w:t>
      </w:r>
    </w:p>
    <w:p w:rsidR="00764468" w:rsidRDefault="004B2496">
      <w:pPr>
        <w:pStyle w:val="a5"/>
        <w:ind w:right="357"/>
      </w:pPr>
      <w:r>
        <w:t>сложносочинённые предложения с сочинительными союзами und, aber, oder, sondern,</w:t>
      </w:r>
      <w:r>
        <w:rPr>
          <w:spacing w:val="1"/>
        </w:rPr>
        <w:t xml:space="preserve"> </w:t>
      </w:r>
      <w:r>
        <w:t>denn,</w:t>
      </w:r>
      <w:r>
        <w:rPr>
          <w:spacing w:val="-1"/>
        </w:rPr>
        <w:t xml:space="preserve"> </w:t>
      </w:r>
      <w:r>
        <w:t>nicht nur</w:t>
      </w:r>
      <w:r>
        <w:rPr>
          <w:spacing w:val="-1"/>
        </w:rPr>
        <w:t xml:space="preserve"> </w:t>
      </w:r>
      <w:r>
        <w:t>… sondern</w:t>
      </w:r>
      <w:r>
        <w:rPr>
          <w:spacing w:val="-1"/>
        </w:rPr>
        <w:t xml:space="preserve"> </w:t>
      </w:r>
      <w:r>
        <w:t>auch, наречиями deshalb, darum, trotzdem;</w:t>
      </w:r>
    </w:p>
    <w:p w:rsidR="00764468" w:rsidRDefault="004B2496">
      <w:pPr>
        <w:pStyle w:val="a5"/>
        <w:ind w:right="347"/>
      </w:pPr>
      <w:r>
        <w:t>сложноподчинённые предложения: дополнительные — с союзами dass, ob и других.;</w:t>
      </w:r>
      <w:r>
        <w:rPr>
          <w:spacing w:val="1"/>
        </w:rPr>
        <w:t xml:space="preserve"> </w:t>
      </w:r>
      <w:r>
        <w:t>причины — с союзами weil, da; условия — с союзом wenn; времени — с союзами wenn, als,</w:t>
      </w:r>
      <w:r>
        <w:rPr>
          <w:spacing w:val="1"/>
        </w:rPr>
        <w:t xml:space="preserve"> </w:t>
      </w:r>
      <w:r>
        <w:t>nachdem; цели — с союзом damit; определительные с относительными местоимениями die, der,</w:t>
      </w:r>
      <w:r>
        <w:rPr>
          <w:spacing w:val="1"/>
        </w:rPr>
        <w:t xml:space="preserve"> </w:t>
      </w:r>
      <w:r>
        <w:t>das;</w:t>
      </w:r>
    </w:p>
    <w:p w:rsidR="00764468" w:rsidRDefault="004B2496">
      <w:pPr>
        <w:pStyle w:val="a5"/>
        <w:spacing w:before="1"/>
        <w:ind w:right="356"/>
      </w:pPr>
      <w:r>
        <w:t>способы выражения косвенной речи, в том числе косвенный вопрос с союзом ob без</w:t>
      </w:r>
      <w:r>
        <w:rPr>
          <w:spacing w:val="1"/>
        </w:rPr>
        <w:t xml:space="preserve"> </w:t>
      </w:r>
      <w:r>
        <w:t>использования</w:t>
      </w:r>
      <w:r>
        <w:rPr>
          <w:spacing w:val="-1"/>
        </w:rPr>
        <w:t xml:space="preserve"> </w:t>
      </w:r>
      <w:r>
        <w:t>сослагательного наклонения;</w:t>
      </w:r>
    </w:p>
    <w:p w:rsidR="00764468" w:rsidRDefault="004B2496">
      <w:pPr>
        <w:pStyle w:val="a5"/>
        <w:ind w:right="354"/>
      </w:pPr>
      <w:r>
        <w:t>средства</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для</w:t>
      </w:r>
      <w:r>
        <w:rPr>
          <w:spacing w:val="1"/>
        </w:rPr>
        <w:t xml:space="preserve"> </w:t>
      </w:r>
      <w:r>
        <w:t>обеспечения</w:t>
      </w:r>
      <w:r>
        <w:rPr>
          <w:spacing w:val="1"/>
        </w:rPr>
        <w:t xml:space="preserve"> </w:t>
      </w:r>
      <w:r>
        <w:t>его</w:t>
      </w:r>
      <w:r>
        <w:rPr>
          <w:spacing w:val="1"/>
        </w:rPr>
        <w:t xml:space="preserve"> </w:t>
      </w:r>
      <w:r>
        <w:t>целостности,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помощью</w:t>
      </w:r>
      <w:r>
        <w:rPr>
          <w:spacing w:val="1"/>
        </w:rPr>
        <w:t xml:space="preserve"> </w:t>
      </w:r>
      <w:r>
        <w:t>наречий</w:t>
      </w:r>
      <w:r>
        <w:rPr>
          <w:spacing w:val="-1"/>
        </w:rPr>
        <w:t xml:space="preserve"> </w:t>
      </w:r>
      <w:r>
        <w:t>zuerst, dann, danach, später и</w:t>
      </w:r>
      <w:r>
        <w:rPr>
          <w:spacing w:val="-1"/>
        </w:rPr>
        <w:t xml:space="preserve"> </w:t>
      </w:r>
      <w:r>
        <w:t>другие;</w:t>
      </w:r>
    </w:p>
    <w:p w:rsidR="00764468" w:rsidRDefault="004B2496">
      <w:pPr>
        <w:pStyle w:val="a5"/>
        <w:ind w:right="352"/>
      </w:pPr>
      <w:r>
        <w:t>все</w:t>
      </w:r>
      <w:r>
        <w:rPr>
          <w:spacing w:val="11"/>
        </w:rPr>
        <w:t xml:space="preserve"> </w:t>
      </w:r>
      <w:r>
        <w:t>типы</w:t>
      </w:r>
      <w:r>
        <w:rPr>
          <w:spacing w:val="13"/>
        </w:rPr>
        <w:t xml:space="preserve"> </w:t>
      </w:r>
      <w:r>
        <w:t>вопросительных</w:t>
      </w:r>
      <w:r>
        <w:rPr>
          <w:spacing w:val="11"/>
        </w:rPr>
        <w:t xml:space="preserve"> </w:t>
      </w:r>
      <w:r>
        <w:t>предложений</w:t>
      </w:r>
      <w:r>
        <w:rPr>
          <w:spacing w:val="13"/>
        </w:rPr>
        <w:t xml:space="preserve"> </w:t>
      </w:r>
      <w:r>
        <w:t>(общий,</w:t>
      </w:r>
      <w:r>
        <w:rPr>
          <w:spacing w:val="13"/>
        </w:rPr>
        <w:t xml:space="preserve"> </w:t>
      </w:r>
      <w:r>
        <w:t>специальный,</w:t>
      </w:r>
      <w:r>
        <w:rPr>
          <w:spacing w:val="11"/>
        </w:rPr>
        <w:t xml:space="preserve"> </w:t>
      </w:r>
      <w:r>
        <w:t>альтернативный</w:t>
      </w:r>
      <w:r>
        <w:rPr>
          <w:spacing w:val="10"/>
        </w:rPr>
        <w:t xml:space="preserve"> </w:t>
      </w:r>
      <w:r>
        <w:t>вопросы</w:t>
      </w:r>
      <w:r>
        <w:rPr>
          <w:spacing w:val="-58"/>
        </w:rPr>
        <w:t xml:space="preserve"> </w:t>
      </w:r>
      <w:r>
        <w:t>в</w:t>
      </w:r>
      <w:r>
        <w:rPr>
          <w:spacing w:val="-2"/>
        </w:rPr>
        <w:t xml:space="preserve"> </w:t>
      </w:r>
      <w:r>
        <w:t>Präsens, Perfekt, Präteritum, Futur</w:t>
      </w:r>
      <w:r>
        <w:rPr>
          <w:spacing w:val="1"/>
        </w:rPr>
        <w:t xml:space="preserve"> </w:t>
      </w:r>
      <w:r>
        <w:t>I);</w:t>
      </w:r>
    </w:p>
    <w:p w:rsidR="00764468" w:rsidRDefault="004B2496">
      <w:pPr>
        <w:pStyle w:val="a5"/>
        <w:ind w:right="352"/>
      </w:pPr>
      <w:r>
        <w:t>побудительные предложения в утвердительной и отрицательной форме во 2-м л. ед. ч. и</w:t>
      </w:r>
      <w:r>
        <w:rPr>
          <w:spacing w:val="1"/>
        </w:rPr>
        <w:t xml:space="preserve"> </w:t>
      </w:r>
      <w:r>
        <w:t>мн.</w:t>
      </w:r>
      <w:r>
        <w:rPr>
          <w:spacing w:val="-1"/>
        </w:rPr>
        <w:t xml:space="preserve"> </w:t>
      </w:r>
      <w:r>
        <w:t>ч. и в</w:t>
      </w:r>
      <w:r>
        <w:rPr>
          <w:spacing w:val="-1"/>
        </w:rPr>
        <w:t xml:space="preserve"> </w:t>
      </w:r>
      <w:r>
        <w:t>вежливой форме;</w:t>
      </w:r>
    </w:p>
    <w:p w:rsidR="00764468" w:rsidRDefault="004B2496">
      <w:pPr>
        <w:pStyle w:val="a5"/>
        <w:ind w:right="353"/>
      </w:pPr>
      <w:r>
        <w:t>глаголы</w:t>
      </w:r>
      <w:r>
        <w:rPr>
          <w:spacing w:val="1"/>
        </w:rPr>
        <w:t xml:space="preserve"> </w:t>
      </w:r>
      <w:r>
        <w:t>(слабые</w:t>
      </w:r>
      <w:r>
        <w:rPr>
          <w:spacing w:val="1"/>
        </w:rPr>
        <w:t xml:space="preserve"> </w:t>
      </w:r>
      <w:r>
        <w:t>и</w:t>
      </w:r>
      <w:r>
        <w:rPr>
          <w:spacing w:val="1"/>
        </w:rPr>
        <w:t xml:space="preserve"> </w:t>
      </w:r>
      <w:r>
        <w:t>сильные,</w:t>
      </w:r>
      <w:r>
        <w:rPr>
          <w:spacing w:val="1"/>
        </w:rPr>
        <w:t xml:space="preserve"> </w:t>
      </w:r>
      <w:r>
        <w:t>с</w:t>
      </w:r>
      <w:r>
        <w:rPr>
          <w:spacing w:val="1"/>
        </w:rPr>
        <w:t xml:space="preserve"> </w:t>
      </w:r>
      <w:r>
        <w:t>отделяемыми</w:t>
      </w:r>
      <w:r>
        <w:rPr>
          <w:spacing w:val="1"/>
        </w:rPr>
        <w:t xml:space="preserve"> </w:t>
      </w:r>
      <w:r>
        <w:t>и</w:t>
      </w:r>
      <w:r>
        <w:rPr>
          <w:spacing w:val="1"/>
        </w:rPr>
        <w:t xml:space="preserve"> </w:t>
      </w:r>
      <w:r>
        <w:t>неотделяемыми</w:t>
      </w:r>
      <w:r>
        <w:rPr>
          <w:spacing w:val="1"/>
        </w:rPr>
        <w:t xml:space="preserve"> </w:t>
      </w:r>
      <w:r>
        <w:t>приставками)</w:t>
      </w:r>
      <w:r>
        <w:rPr>
          <w:spacing w:val="1"/>
        </w:rPr>
        <w:t xml:space="preserve"> </w:t>
      </w:r>
      <w:r>
        <w:t>в</w:t>
      </w:r>
      <w:r>
        <w:rPr>
          <w:spacing w:val="1"/>
        </w:rPr>
        <w:t xml:space="preserve"> </w:t>
      </w:r>
      <w:r>
        <w:t>видовременных формах действительного залога в изъявительном наклонении (Präsens, Perfekt,</w:t>
      </w:r>
      <w:r>
        <w:rPr>
          <w:spacing w:val="1"/>
        </w:rPr>
        <w:t xml:space="preserve"> </w:t>
      </w:r>
      <w:r>
        <w:t>Präteritum,</w:t>
      </w:r>
      <w:r>
        <w:rPr>
          <w:spacing w:val="-1"/>
        </w:rPr>
        <w:t xml:space="preserve"> </w:t>
      </w:r>
      <w:r>
        <w:t>Futur</w:t>
      </w:r>
      <w:r>
        <w:rPr>
          <w:spacing w:val="1"/>
        </w:rPr>
        <w:t xml:space="preserve"> </w:t>
      </w:r>
      <w:r>
        <w:t>I);</w:t>
      </w:r>
    </w:p>
    <w:p w:rsidR="00764468" w:rsidRDefault="004B2496">
      <w:pPr>
        <w:pStyle w:val="a5"/>
        <w:ind w:right="353"/>
      </w:pPr>
      <w:r>
        <w:t>возвратные глаголы в видовременных формах действительного залога в изъявительном</w:t>
      </w:r>
      <w:r>
        <w:rPr>
          <w:spacing w:val="1"/>
        </w:rPr>
        <w:t xml:space="preserve"> </w:t>
      </w:r>
      <w:r>
        <w:t>наклонении</w:t>
      </w:r>
      <w:r>
        <w:rPr>
          <w:spacing w:val="-1"/>
        </w:rPr>
        <w:t xml:space="preserve"> </w:t>
      </w:r>
      <w:r>
        <w:t>(Präsens, Perfekt, Präteritum, Futur</w:t>
      </w:r>
      <w:r>
        <w:rPr>
          <w:spacing w:val="1"/>
        </w:rPr>
        <w:t xml:space="preserve"> </w:t>
      </w:r>
      <w:r>
        <w:t>I);</w:t>
      </w:r>
    </w:p>
    <w:p w:rsidR="00764468" w:rsidRDefault="004B2496">
      <w:pPr>
        <w:pStyle w:val="a5"/>
        <w:ind w:right="355"/>
      </w:pPr>
      <w:r>
        <w:t>глаголы</w:t>
      </w:r>
      <w:r>
        <w:rPr>
          <w:spacing w:val="1"/>
        </w:rPr>
        <w:t xml:space="preserve"> </w:t>
      </w:r>
      <w:r>
        <w:t>(слабые</w:t>
      </w:r>
      <w:r>
        <w:rPr>
          <w:spacing w:val="1"/>
        </w:rPr>
        <w:t xml:space="preserve"> </w:t>
      </w:r>
      <w:r>
        <w:t>и</w:t>
      </w:r>
      <w:r>
        <w:rPr>
          <w:spacing w:val="1"/>
        </w:rPr>
        <w:t xml:space="preserve"> </w:t>
      </w:r>
      <w:r>
        <w:t>сильные,</w:t>
      </w:r>
      <w:r>
        <w:rPr>
          <w:spacing w:val="1"/>
        </w:rPr>
        <w:t xml:space="preserve"> </w:t>
      </w:r>
      <w:r>
        <w:t>с</w:t>
      </w:r>
      <w:r>
        <w:rPr>
          <w:spacing w:val="1"/>
        </w:rPr>
        <w:t xml:space="preserve"> </w:t>
      </w:r>
      <w:r>
        <w:t>отделяемыми</w:t>
      </w:r>
      <w:r>
        <w:rPr>
          <w:spacing w:val="1"/>
        </w:rPr>
        <w:t xml:space="preserve"> </w:t>
      </w:r>
      <w:r>
        <w:t>и</w:t>
      </w:r>
      <w:r>
        <w:rPr>
          <w:spacing w:val="1"/>
        </w:rPr>
        <w:t xml:space="preserve"> </w:t>
      </w:r>
      <w:r>
        <w:t>неотделяемыми</w:t>
      </w:r>
      <w:r>
        <w:rPr>
          <w:spacing w:val="1"/>
        </w:rPr>
        <w:t xml:space="preserve"> </w:t>
      </w:r>
      <w:r>
        <w:t>приставками)</w:t>
      </w:r>
      <w:r>
        <w:rPr>
          <w:spacing w:val="1"/>
        </w:rPr>
        <w:t xml:space="preserve"> </w:t>
      </w:r>
      <w:r>
        <w:t>в</w:t>
      </w:r>
      <w:r>
        <w:rPr>
          <w:spacing w:val="1"/>
        </w:rPr>
        <w:t xml:space="preserve"> </w:t>
      </w:r>
      <w:r>
        <w:t>видовременных формах страдательного залога</w:t>
      </w:r>
      <w:r>
        <w:rPr>
          <w:spacing w:val="-2"/>
        </w:rPr>
        <w:t xml:space="preserve"> </w:t>
      </w:r>
      <w:r>
        <w:t>(Präsens, Präteritum);</w:t>
      </w:r>
    </w:p>
    <w:p w:rsidR="00764468" w:rsidRDefault="004B2496">
      <w:pPr>
        <w:pStyle w:val="a5"/>
        <w:ind w:right="356"/>
      </w:pPr>
      <w:r>
        <w:t xml:space="preserve">видовременная   </w:t>
      </w:r>
      <w:r>
        <w:rPr>
          <w:spacing w:val="1"/>
        </w:rPr>
        <w:t xml:space="preserve"> </w:t>
      </w:r>
      <w:r>
        <w:t xml:space="preserve">глагольная    </w:t>
      </w:r>
      <w:r>
        <w:rPr>
          <w:spacing w:val="1"/>
        </w:rPr>
        <w:t xml:space="preserve"> </w:t>
      </w:r>
      <w:r>
        <w:t xml:space="preserve">форма    </w:t>
      </w:r>
      <w:r>
        <w:rPr>
          <w:spacing w:val="1"/>
        </w:rPr>
        <w:t xml:space="preserve"> </w:t>
      </w:r>
      <w:r>
        <w:t xml:space="preserve">действительного    </w:t>
      </w:r>
      <w:r>
        <w:rPr>
          <w:spacing w:val="1"/>
        </w:rPr>
        <w:t xml:space="preserve"> </w:t>
      </w:r>
      <w:r>
        <w:t xml:space="preserve">залога    </w:t>
      </w:r>
      <w:r>
        <w:rPr>
          <w:spacing w:val="1"/>
        </w:rPr>
        <w:t xml:space="preserve"> </w:t>
      </w:r>
      <w:r>
        <w:t>Plusquamperfekt</w:t>
      </w:r>
      <w:r>
        <w:rPr>
          <w:spacing w:val="1"/>
        </w:rPr>
        <w:t xml:space="preserve"> </w:t>
      </w:r>
      <w:r>
        <w:t>(при</w:t>
      </w:r>
      <w:r>
        <w:rPr>
          <w:spacing w:val="-1"/>
        </w:rPr>
        <w:t xml:space="preserve"> </w:t>
      </w:r>
      <w:r>
        <w:t>согласовании времён);</w:t>
      </w:r>
    </w:p>
    <w:p w:rsidR="00764468" w:rsidRDefault="004B2496">
      <w:pPr>
        <w:pStyle w:val="a5"/>
        <w:ind w:right="353"/>
      </w:pPr>
      <w:r>
        <w:t>формы</w:t>
      </w:r>
      <w:r>
        <w:rPr>
          <w:spacing w:val="1"/>
        </w:rPr>
        <w:t xml:space="preserve"> </w:t>
      </w:r>
      <w:r>
        <w:t>сослагательного</w:t>
      </w:r>
      <w:r>
        <w:rPr>
          <w:spacing w:val="1"/>
        </w:rPr>
        <w:t xml:space="preserve"> </w:t>
      </w:r>
      <w:r>
        <w:t>наклонения</w:t>
      </w:r>
      <w:r>
        <w:rPr>
          <w:spacing w:val="1"/>
        </w:rPr>
        <w:t xml:space="preserve"> </w:t>
      </w:r>
      <w:r>
        <w:t>от</w:t>
      </w:r>
      <w:r>
        <w:rPr>
          <w:spacing w:val="1"/>
        </w:rPr>
        <w:t xml:space="preserve"> </w:t>
      </w:r>
      <w:r>
        <w:t>глаголов</w:t>
      </w:r>
      <w:r>
        <w:rPr>
          <w:spacing w:val="1"/>
        </w:rPr>
        <w:t xml:space="preserve"> </w:t>
      </w:r>
      <w:r>
        <w:t>haben,</w:t>
      </w:r>
      <w:r>
        <w:rPr>
          <w:spacing w:val="1"/>
        </w:rPr>
        <w:t xml:space="preserve"> </w:t>
      </w:r>
      <w:r>
        <w:t>sein,</w:t>
      </w:r>
      <w:r>
        <w:rPr>
          <w:spacing w:val="1"/>
        </w:rPr>
        <w:t xml:space="preserve"> </w:t>
      </w:r>
      <w:r>
        <w:t>werden,</w:t>
      </w:r>
      <w:r>
        <w:rPr>
          <w:spacing w:val="1"/>
        </w:rPr>
        <w:t xml:space="preserve"> </w:t>
      </w:r>
      <w:r>
        <w:t>können,</w:t>
      </w:r>
      <w:r>
        <w:rPr>
          <w:spacing w:val="1"/>
        </w:rPr>
        <w:t xml:space="preserve"> </w:t>
      </w:r>
      <w:r>
        <w:t>mögen;</w:t>
      </w:r>
      <w:r>
        <w:rPr>
          <w:spacing w:val="1"/>
        </w:rPr>
        <w:t xml:space="preserve"> </w:t>
      </w:r>
      <w:r>
        <w:t>сочетания</w:t>
      </w:r>
      <w:r>
        <w:rPr>
          <w:spacing w:val="1"/>
        </w:rPr>
        <w:t xml:space="preserve"> </w:t>
      </w:r>
      <w:r>
        <w:t>würde</w:t>
      </w:r>
      <w:r>
        <w:rPr>
          <w:spacing w:val="1"/>
        </w:rPr>
        <w:t xml:space="preserve"> </w:t>
      </w:r>
      <w:r>
        <w:t>+</w:t>
      </w:r>
      <w:r>
        <w:rPr>
          <w:spacing w:val="1"/>
        </w:rPr>
        <w:t xml:space="preserve"> </w:t>
      </w:r>
      <w:r>
        <w:t>Infinitiv</w:t>
      </w:r>
      <w:r>
        <w:rPr>
          <w:spacing w:val="1"/>
        </w:rPr>
        <w:t xml:space="preserve"> </w:t>
      </w:r>
      <w:r>
        <w:t>для</w:t>
      </w:r>
      <w:r>
        <w:rPr>
          <w:spacing w:val="1"/>
        </w:rPr>
        <w:t xml:space="preserve"> </w:t>
      </w:r>
      <w:r>
        <w:t>выражения</w:t>
      </w:r>
      <w:r>
        <w:rPr>
          <w:spacing w:val="1"/>
        </w:rPr>
        <w:t xml:space="preserve"> </w:t>
      </w:r>
      <w:r>
        <w:t>вежливой</w:t>
      </w:r>
      <w:r>
        <w:rPr>
          <w:spacing w:val="1"/>
        </w:rPr>
        <w:t xml:space="preserve"> </w:t>
      </w:r>
      <w:r>
        <w:t>просьбы,</w:t>
      </w:r>
      <w:r>
        <w:rPr>
          <w:spacing w:val="1"/>
        </w:rPr>
        <w:t xml:space="preserve"> </w:t>
      </w:r>
      <w:r>
        <w:t>желания</w:t>
      </w:r>
      <w:r>
        <w:rPr>
          <w:spacing w:val="1"/>
        </w:rPr>
        <w:t xml:space="preserve"> </w:t>
      </w:r>
      <w:r>
        <w:t>в</w:t>
      </w:r>
      <w:r>
        <w:rPr>
          <w:spacing w:val="1"/>
        </w:rPr>
        <w:t xml:space="preserve"> </w:t>
      </w:r>
      <w:r>
        <w:t>придаточных</w:t>
      </w:r>
      <w:r>
        <w:rPr>
          <w:spacing w:val="1"/>
        </w:rPr>
        <w:t xml:space="preserve"> </w:t>
      </w:r>
      <w:r>
        <w:t>предложениях</w:t>
      </w:r>
      <w:r>
        <w:rPr>
          <w:spacing w:val="3"/>
        </w:rPr>
        <w:t xml:space="preserve"> </w:t>
      </w:r>
      <w:r>
        <w:t>условия c</w:t>
      </w:r>
      <w:r>
        <w:rPr>
          <w:spacing w:val="-1"/>
        </w:rPr>
        <w:t xml:space="preserve"> </w:t>
      </w:r>
      <w:r>
        <w:t>wenn</w:t>
      </w:r>
      <w:r>
        <w:rPr>
          <w:spacing w:val="-1"/>
        </w:rPr>
        <w:t xml:space="preserve"> </w:t>
      </w:r>
      <w:r>
        <w:t>(Konjunktiv Präteritum);</w:t>
      </w:r>
    </w:p>
    <w:p w:rsidR="00764468" w:rsidRDefault="004B2496">
      <w:pPr>
        <w:pStyle w:val="a5"/>
        <w:ind w:left="1041" w:right="355" w:firstLine="0"/>
      </w:pPr>
      <w:r>
        <w:t>модальные глаголы (mögen, wollen, können, müssen, dürfen, sollen) в Präsens, Präteritum;</w:t>
      </w:r>
      <w:r>
        <w:rPr>
          <w:spacing w:val="1"/>
        </w:rPr>
        <w:t xml:space="preserve"> </w:t>
      </w:r>
      <w:r>
        <w:t>наиболее</w:t>
      </w:r>
      <w:r>
        <w:rPr>
          <w:spacing w:val="40"/>
        </w:rPr>
        <w:t xml:space="preserve"> </w:t>
      </w:r>
      <w:r>
        <w:t>распространённые</w:t>
      </w:r>
      <w:r>
        <w:rPr>
          <w:spacing w:val="40"/>
        </w:rPr>
        <w:t xml:space="preserve"> </w:t>
      </w:r>
      <w:r>
        <w:t>глаголы</w:t>
      </w:r>
      <w:r>
        <w:rPr>
          <w:spacing w:val="42"/>
        </w:rPr>
        <w:t xml:space="preserve"> </w:t>
      </w:r>
      <w:r>
        <w:t>с</w:t>
      </w:r>
      <w:r>
        <w:rPr>
          <w:spacing w:val="43"/>
        </w:rPr>
        <w:t xml:space="preserve"> </w:t>
      </w:r>
      <w:r>
        <w:t>управлением</w:t>
      </w:r>
      <w:r>
        <w:rPr>
          <w:spacing w:val="42"/>
        </w:rPr>
        <w:t xml:space="preserve"> </w:t>
      </w:r>
      <w:r>
        <w:t>и</w:t>
      </w:r>
      <w:r>
        <w:rPr>
          <w:spacing w:val="43"/>
        </w:rPr>
        <w:t xml:space="preserve"> </w:t>
      </w:r>
      <w:r>
        <w:t>местоименные</w:t>
      </w:r>
      <w:r>
        <w:rPr>
          <w:spacing w:val="40"/>
        </w:rPr>
        <w:t xml:space="preserve"> </w:t>
      </w:r>
      <w:r>
        <w:t>наречия</w:t>
      </w:r>
      <w:r>
        <w:rPr>
          <w:spacing w:val="42"/>
        </w:rPr>
        <w:t xml:space="preserve"> </w:t>
      </w:r>
      <w:r>
        <w:t>(worauf,</w:t>
      </w:r>
    </w:p>
    <w:p w:rsidR="00764468" w:rsidRDefault="004B2496">
      <w:pPr>
        <w:pStyle w:val="a5"/>
        <w:ind w:left="1041" w:right="4220" w:hanging="709"/>
      </w:pPr>
      <w:r>
        <w:t>wozu и тому подобных, darauf, dazu и тому подобных);</w:t>
      </w:r>
      <w:r>
        <w:rPr>
          <w:spacing w:val="1"/>
        </w:rPr>
        <w:t xml:space="preserve"> </w:t>
      </w:r>
      <w:r>
        <w:t>определённый,</w:t>
      </w:r>
      <w:r>
        <w:rPr>
          <w:spacing w:val="-4"/>
        </w:rPr>
        <w:t xml:space="preserve"> </w:t>
      </w:r>
      <w:r>
        <w:t>неопределённый</w:t>
      </w:r>
      <w:r>
        <w:rPr>
          <w:spacing w:val="-4"/>
        </w:rPr>
        <w:t xml:space="preserve"> </w:t>
      </w:r>
      <w:r>
        <w:t>и</w:t>
      </w:r>
      <w:r>
        <w:rPr>
          <w:spacing w:val="-5"/>
        </w:rPr>
        <w:t xml:space="preserve"> </w:t>
      </w:r>
      <w:r>
        <w:t>нулевой</w:t>
      </w:r>
      <w:r>
        <w:rPr>
          <w:spacing w:val="-4"/>
        </w:rPr>
        <w:t xml:space="preserve"> </w:t>
      </w:r>
      <w:r>
        <w:t>артикли;</w:t>
      </w:r>
    </w:p>
    <w:p w:rsidR="00764468" w:rsidRDefault="004B2496">
      <w:pPr>
        <w:pStyle w:val="a5"/>
        <w:ind w:right="357"/>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образованные</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p>
    <w:p w:rsidR="00764468" w:rsidRDefault="004B2496">
      <w:pPr>
        <w:pStyle w:val="a5"/>
        <w:spacing w:before="1"/>
        <w:ind w:left="1041" w:firstLine="0"/>
      </w:pPr>
      <w:r>
        <w:t>склонение</w:t>
      </w:r>
      <w:r>
        <w:rPr>
          <w:spacing w:val="-4"/>
        </w:rPr>
        <w:t xml:space="preserve"> </w:t>
      </w:r>
      <w:r>
        <w:t>имен</w:t>
      </w:r>
      <w:r>
        <w:rPr>
          <w:spacing w:val="-3"/>
        </w:rPr>
        <w:t xml:space="preserve"> </w:t>
      </w:r>
      <w:r>
        <w:t>существительных</w:t>
      </w:r>
      <w:r>
        <w:rPr>
          <w:spacing w:val="-2"/>
        </w:rPr>
        <w:t xml:space="preserve"> </w:t>
      </w:r>
      <w:r>
        <w:t>в</w:t>
      </w:r>
      <w:r>
        <w:rPr>
          <w:spacing w:val="-4"/>
        </w:rPr>
        <w:t xml:space="preserve"> </w:t>
      </w:r>
      <w:r>
        <w:t>единственном</w:t>
      </w:r>
      <w:r>
        <w:rPr>
          <w:spacing w:val="-4"/>
        </w:rPr>
        <w:t xml:space="preserve"> </w:t>
      </w:r>
      <w:r>
        <w:t>и</w:t>
      </w:r>
      <w:r>
        <w:rPr>
          <w:spacing w:val="-3"/>
        </w:rPr>
        <w:t xml:space="preserve"> </w:t>
      </w:r>
      <w:r>
        <w:t>множественном</w:t>
      </w:r>
      <w:r>
        <w:rPr>
          <w:spacing w:val="-3"/>
        </w:rPr>
        <w:t xml:space="preserve"> </w:t>
      </w:r>
      <w:r>
        <w:t>числе;</w:t>
      </w:r>
    </w:p>
    <w:p w:rsidR="00764468" w:rsidRDefault="004B2496">
      <w:pPr>
        <w:pStyle w:val="a5"/>
        <w:ind w:right="357"/>
      </w:pPr>
      <w:r>
        <w:t>имена</w:t>
      </w:r>
      <w:r>
        <w:rPr>
          <w:spacing w:val="1"/>
        </w:rPr>
        <w:t xml:space="preserve"> </w:t>
      </w:r>
      <w:r>
        <w:t>прилагательные</w:t>
      </w:r>
      <w:r>
        <w:rPr>
          <w:spacing w:val="1"/>
        </w:rPr>
        <w:t xml:space="preserve"> </w:t>
      </w:r>
      <w:r>
        <w:t>в</w:t>
      </w:r>
      <w:r>
        <w:rPr>
          <w:spacing w:val="1"/>
        </w:rPr>
        <w:t xml:space="preserve"> </w:t>
      </w:r>
      <w:r>
        <w:t>положительной,</w:t>
      </w:r>
      <w:r>
        <w:rPr>
          <w:spacing w:val="1"/>
        </w:rPr>
        <w:t xml:space="preserve"> </w:t>
      </w:r>
      <w:r>
        <w:t>сравнительной</w:t>
      </w:r>
      <w:r>
        <w:rPr>
          <w:spacing w:val="1"/>
        </w:rPr>
        <w:t xml:space="preserve"> </w:t>
      </w:r>
      <w:r>
        <w:t>и</w:t>
      </w:r>
      <w:r>
        <w:rPr>
          <w:spacing w:val="1"/>
        </w:rPr>
        <w:t xml:space="preserve"> </w:t>
      </w:r>
      <w:r>
        <w:t>превосходной</w:t>
      </w:r>
      <w:r>
        <w:rPr>
          <w:spacing w:val="1"/>
        </w:rPr>
        <w:t xml:space="preserve"> </w:t>
      </w:r>
      <w:r>
        <w:t>степенях</w:t>
      </w:r>
      <w:r>
        <w:rPr>
          <w:spacing w:val="1"/>
        </w:rPr>
        <w:t xml:space="preserve"> </w:t>
      </w:r>
      <w:r>
        <w:t>сравнения,</w:t>
      </w:r>
      <w:r>
        <w:rPr>
          <w:spacing w:val="-1"/>
        </w:rPr>
        <w:t xml:space="preserve"> </w:t>
      </w:r>
      <w:r>
        <w:t>образованные</w:t>
      </w:r>
      <w:r>
        <w:rPr>
          <w:spacing w:val="-2"/>
        </w:rPr>
        <w:t xml:space="preserve"> </w:t>
      </w:r>
      <w:r>
        <w:t>по правилу, и исключения;</w:t>
      </w:r>
    </w:p>
    <w:p w:rsidR="00764468" w:rsidRDefault="004B2496">
      <w:pPr>
        <w:pStyle w:val="a5"/>
        <w:ind w:left="1041" w:firstLine="0"/>
      </w:pPr>
      <w:r>
        <w:t>склонение</w:t>
      </w:r>
      <w:r>
        <w:rPr>
          <w:spacing w:val="-4"/>
        </w:rPr>
        <w:t xml:space="preserve"> </w:t>
      </w:r>
      <w:r>
        <w:t>имён</w:t>
      </w:r>
      <w:r>
        <w:rPr>
          <w:spacing w:val="-4"/>
        </w:rPr>
        <w:t xml:space="preserve"> </w:t>
      </w:r>
      <w:r>
        <w:t>прилагательных;</w:t>
      </w:r>
    </w:p>
    <w:p w:rsidR="00764468" w:rsidRDefault="004B2496">
      <w:pPr>
        <w:pStyle w:val="a5"/>
        <w:ind w:right="360"/>
      </w:pPr>
      <w:r>
        <w:t>наречия в сравнительной и превосходной степенях сравнения, образованные по правилу,</w:t>
      </w:r>
      <w:r>
        <w:rPr>
          <w:spacing w:val="-57"/>
        </w:rPr>
        <w:t xml:space="preserve"> </w:t>
      </w:r>
      <w:r>
        <w:t>и</w:t>
      </w:r>
      <w:r>
        <w:rPr>
          <w:spacing w:val="-1"/>
        </w:rPr>
        <w:t xml:space="preserve"> </w:t>
      </w:r>
      <w:r>
        <w:t>исключения;</w:t>
      </w:r>
    </w:p>
    <w:p w:rsidR="00764468" w:rsidRDefault="004B2496">
      <w:pPr>
        <w:pStyle w:val="a5"/>
        <w:ind w:right="348"/>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дательном</w:t>
      </w:r>
      <w:r>
        <w:rPr>
          <w:spacing w:val="1"/>
        </w:rPr>
        <w:t xml:space="preserve"> </w:t>
      </w:r>
      <w:r>
        <w:t>и</w:t>
      </w:r>
      <w:r>
        <w:rPr>
          <w:spacing w:val="1"/>
        </w:rPr>
        <w:t xml:space="preserve"> </w:t>
      </w:r>
      <w:r>
        <w:t>винительном</w:t>
      </w:r>
      <w:r>
        <w:rPr>
          <w:spacing w:val="61"/>
        </w:rPr>
        <w:t xml:space="preserve"> </w:t>
      </w:r>
      <w:r>
        <w:t>падежах),</w:t>
      </w:r>
      <w:r>
        <w:rPr>
          <w:spacing w:val="1"/>
        </w:rPr>
        <w:t xml:space="preserve"> </w:t>
      </w:r>
      <w:r>
        <w:t>указательные</w:t>
      </w:r>
      <w:r>
        <w:rPr>
          <w:spacing w:val="1"/>
        </w:rPr>
        <w:t xml:space="preserve"> </w:t>
      </w:r>
      <w:r>
        <w:t>местоимения</w:t>
      </w:r>
      <w:r>
        <w:rPr>
          <w:spacing w:val="1"/>
        </w:rPr>
        <w:t xml:space="preserve"> </w:t>
      </w:r>
      <w:r>
        <w:t>(dieser,</w:t>
      </w:r>
      <w:r>
        <w:rPr>
          <w:spacing w:val="1"/>
        </w:rPr>
        <w:t xml:space="preserve"> </w:t>
      </w:r>
      <w:r>
        <w:t>jener);</w:t>
      </w:r>
      <w:r>
        <w:rPr>
          <w:spacing w:val="1"/>
        </w:rPr>
        <w:t xml:space="preserve"> </w:t>
      </w:r>
      <w:r>
        <w:t>притяжательные</w:t>
      </w:r>
      <w:r>
        <w:rPr>
          <w:spacing w:val="1"/>
        </w:rPr>
        <w:t xml:space="preserve"> </w:t>
      </w:r>
      <w:r>
        <w:t>местоимения;</w:t>
      </w:r>
      <w:r>
        <w:rPr>
          <w:spacing w:val="1"/>
        </w:rPr>
        <w:t xml:space="preserve"> </w:t>
      </w:r>
      <w:r>
        <w:t>вопросительные</w:t>
      </w:r>
      <w:r>
        <w:rPr>
          <w:spacing w:val="1"/>
        </w:rPr>
        <w:t xml:space="preserve"> </w:t>
      </w:r>
      <w:r>
        <w:t>местоимения,</w:t>
      </w:r>
      <w:r>
        <w:rPr>
          <w:spacing w:val="-1"/>
        </w:rPr>
        <w:t xml:space="preserve"> </w:t>
      </w:r>
      <w:r>
        <w:t>неопределённые</w:t>
      </w:r>
      <w:r>
        <w:rPr>
          <w:spacing w:val="-3"/>
        </w:rPr>
        <w:t xml:space="preserve"> </w:t>
      </w:r>
      <w:r>
        <w:t>местоимения</w:t>
      </w:r>
      <w:r>
        <w:rPr>
          <w:spacing w:val="-1"/>
        </w:rPr>
        <w:t xml:space="preserve"> </w:t>
      </w:r>
      <w:r>
        <w:t>(jemand,</w:t>
      </w:r>
      <w:r>
        <w:rPr>
          <w:spacing w:val="-1"/>
        </w:rPr>
        <w:t xml:space="preserve"> </w:t>
      </w:r>
      <w:r>
        <w:t>niemand,</w:t>
      </w:r>
      <w:r>
        <w:rPr>
          <w:spacing w:val="-1"/>
        </w:rPr>
        <w:t xml:space="preserve"> </w:t>
      </w:r>
      <w:r>
        <w:t>alle,</w:t>
      </w:r>
      <w:r>
        <w:rPr>
          <w:spacing w:val="-1"/>
        </w:rPr>
        <w:t xml:space="preserve"> </w:t>
      </w:r>
      <w:r>
        <w:t>viel,</w:t>
      </w:r>
      <w:r>
        <w:rPr>
          <w:spacing w:val="-1"/>
        </w:rPr>
        <w:t xml:space="preserve"> </w:t>
      </w:r>
      <w:r>
        <w:t>etwas</w:t>
      </w:r>
      <w:r>
        <w:rPr>
          <w:spacing w:val="-2"/>
        </w:rPr>
        <w:t xml:space="preserve"> </w:t>
      </w:r>
      <w:r>
        <w:t>и</w:t>
      </w:r>
      <w:r>
        <w:rPr>
          <w:spacing w:val="1"/>
        </w:rPr>
        <w:t xml:space="preserve"> </w:t>
      </w:r>
      <w:r>
        <w:t>других);</w:t>
      </w:r>
    </w:p>
    <w:p w:rsidR="00764468" w:rsidRDefault="004B2496">
      <w:pPr>
        <w:pStyle w:val="a5"/>
        <w:spacing w:before="9"/>
        <w:ind w:left="1041" w:firstLine="0"/>
      </w:pPr>
      <w:r>
        <w:t>способы</w:t>
      </w:r>
      <w:r>
        <w:rPr>
          <w:spacing w:val="-2"/>
        </w:rPr>
        <w:t xml:space="preserve"> </w:t>
      </w:r>
      <w:r>
        <w:t>выражения</w:t>
      </w:r>
      <w:r>
        <w:rPr>
          <w:spacing w:val="-2"/>
        </w:rPr>
        <w:t xml:space="preserve"> </w:t>
      </w:r>
      <w:r>
        <w:t>отрицания:</w:t>
      </w:r>
      <w:r>
        <w:rPr>
          <w:spacing w:val="-1"/>
        </w:rPr>
        <w:t xml:space="preserve"> </w:t>
      </w:r>
      <w:r>
        <w:t>kein,</w:t>
      </w:r>
      <w:r>
        <w:rPr>
          <w:spacing w:val="-2"/>
        </w:rPr>
        <w:t xml:space="preserve"> </w:t>
      </w:r>
      <w:r>
        <w:t>nicht,</w:t>
      </w:r>
      <w:r>
        <w:rPr>
          <w:spacing w:val="-2"/>
        </w:rPr>
        <w:t xml:space="preserve"> </w:t>
      </w:r>
      <w:r>
        <w:t>nichts,</w:t>
      </w:r>
      <w:r>
        <w:rPr>
          <w:spacing w:val="-1"/>
        </w:rPr>
        <w:t xml:space="preserve"> </w:t>
      </w:r>
      <w:r>
        <w:t>doch;</w:t>
      </w:r>
    </w:p>
    <w:p w:rsidR="00764468" w:rsidRDefault="004B2496">
      <w:pPr>
        <w:pStyle w:val="a5"/>
        <w:ind w:right="347"/>
      </w:pPr>
      <w:r>
        <w:t>количественные</w:t>
      </w:r>
      <w:r>
        <w:rPr>
          <w:spacing w:val="1"/>
        </w:rPr>
        <w:t xml:space="preserve"> </w:t>
      </w:r>
      <w:r>
        <w:t>и</w:t>
      </w:r>
      <w:r>
        <w:rPr>
          <w:spacing w:val="1"/>
        </w:rPr>
        <w:t xml:space="preserve"> </w:t>
      </w:r>
      <w:r>
        <w:t>порядковые</w:t>
      </w:r>
      <w:r>
        <w:rPr>
          <w:spacing w:val="1"/>
        </w:rPr>
        <w:t xml:space="preserve"> </w:t>
      </w:r>
      <w:r>
        <w:t>числительные,</w:t>
      </w:r>
      <w:r>
        <w:rPr>
          <w:spacing w:val="1"/>
        </w:rPr>
        <w:t xml:space="preserve"> </w:t>
      </w:r>
      <w:r>
        <w:t>числительные</w:t>
      </w:r>
      <w:r>
        <w:rPr>
          <w:spacing w:val="1"/>
        </w:rPr>
        <w:t xml:space="preserve"> </w:t>
      </w:r>
      <w:r>
        <w:t>для</w:t>
      </w:r>
      <w:r>
        <w:rPr>
          <w:spacing w:val="1"/>
        </w:rPr>
        <w:t xml:space="preserve"> </w:t>
      </w:r>
      <w:r>
        <w:t>обозначения</w:t>
      </w:r>
      <w:r>
        <w:rPr>
          <w:spacing w:val="1"/>
        </w:rPr>
        <w:t xml:space="preserve"> </w:t>
      </w:r>
      <w:r>
        <w:t>дат</w:t>
      </w:r>
      <w:r>
        <w:rPr>
          <w:spacing w:val="1"/>
        </w:rPr>
        <w:t xml:space="preserve"> </w:t>
      </w:r>
      <w:r>
        <w:t>и</w:t>
      </w:r>
      <w:r>
        <w:rPr>
          <w:spacing w:val="1"/>
        </w:rPr>
        <w:t xml:space="preserve"> </w:t>
      </w:r>
      <w:r>
        <w:t>больших</w:t>
      </w:r>
      <w:r>
        <w:rPr>
          <w:spacing w:val="1"/>
        </w:rPr>
        <w:t xml:space="preserve"> </w:t>
      </w:r>
      <w:r>
        <w:t>чисел;</w:t>
      </w:r>
    </w:p>
    <w:p w:rsidR="00764468" w:rsidRDefault="004B2496">
      <w:pPr>
        <w:pStyle w:val="a5"/>
        <w:spacing w:before="1"/>
        <w:ind w:left="1041" w:right="791" w:firstLine="0"/>
      </w:pPr>
      <w:r>
        <w:t>предлоги</w:t>
      </w:r>
      <w:r>
        <w:rPr>
          <w:spacing w:val="-4"/>
        </w:rPr>
        <w:t xml:space="preserve"> </w:t>
      </w:r>
      <w:r>
        <w:t>места,</w:t>
      </w:r>
      <w:r>
        <w:rPr>
          <w:spacing w:val="-5"/>
        </w:rPr>
        <w:t xml:space="preserve"> </w:t>
      </w:r>
      <w:r>
        <w:t>направления,</w:t>
      </w:r>
      <w:r>
        <w:rPr>
          <w:spacing w:val="-4"/>
        </w:rPr>
        <w:t xml:space="preserve"> </w:t>
      </w:r>
      <w:r>
        <w:t>времени;</w:t>
      </w:r>
      <w:r>
        <w:rPr>
          <w:spacing w:val="-5"/>
        </w:rPr>
        <w:t xml:space="preserve"> </w:t>
      </w:r>
      <w:r>
        <w:t>предлоги,</w:t>
      </w:r>
      <w:r>
        <w:rPr>
          <w:spacing w:val="-2"/>
        </w:rPr>
        <w:t xml:space="preserve"> </w:t>
      </w:r>
      <w:r>
        <w:t>управляющие</w:t>
      </w:r>
      <w:r>
        <w:rPr>
          <w:spacing w:val="-6"/>
        </w:rPr>
        <w:t xml:space="preserve"> </w:t>
      </w:r>
      <w:r>
        <w:t>дательным</w:t>
      </w:r>
      <w:r>
        <w:rPr>
          <w:spacing w:val="-6"/>
        </w:rPr>
        <w:t xml:space="preserve"> </w:t>
      </w:r>
      <w:r>
        <w:t>падежом;</w:t>
      </w:r>
      <w:r>
        <w:rPr>
          <w:spacing w:val="-58"/>
        </w:rPr>
        <w:t xml:space="preserve"> </w:t>
      </w:r>
      <w:r>
        <w:t>предлоги,</w:t>
      </w:r>
      <w:r>
        <w:rPr>
          <w:spacing w:val="1"/>
        </w:rPr>
        <w:t xml:space="preserve"> </w:t>
      </w:r>
      <w:r>
        <w:t>управляющие</w:t>
      </w:r>
      <w:r>
        <w:rPr>
          <w:spacing w:val="-1"/>
        </w:rPr>
        <w:t xml:space="preserve"> </w:t>
      </w:r>
      <w:r>
        <w:t>винительным</w:t>
      </w:r>
      <w:r>
        <w:rPr>
          <w:spacing w:val="-2"/>
        </w:rPr>
        <w:t xml:space="preserve"> </w:t>
      </w:r>
      <w:r>
        <w:t>падежом;</w:t>
      </w:r>
    </w:p>
    <w:p w:rsidR="00764468" w:rsidRDefault="004B2496">
      <w:pPr>
        <w:pStyle w:val="a5"/>
        <w:ind w:left="1041" w:right="687" w:firstLine="0"/>
      </w:pPr>
      <w:r>
        <w:t>предлоги, управляющие и дательным (место), и винительным (направление) падежом;</w:t>
      </w:r>
      <w:r>
        <w:rPr>
          <w:spacing w:val="-58"/>
        </w:rPr>
        <w:t xml:space="preserve"> </w:t>
      </w:r>
      <w:r>
        <w:t>Владеть социокультурными знаниями</w:t>
      </w:r>
      <w:r>
        <w:rPr>
          <w:spacing w:val="-1"/>
        </w:rPr>
        <w:t xml:space="preserve"> </w:t>
      </w:r>
      <w:r>
        <w:t>и</w:t>
      </w:r>
      <w:r>
        <w:rPr>
          <w:spacing w:val="3"/>
        </w:rPr>
        <w:t xml:space="preserve"> </w:t>
      </w:r>
      <w:r>
        <w:t>умениями:</w:t>
      </w:r>
    </w:p>
    <w:p w:rsidR="00764468" w:rsidRDefault="004B2496">
      <w:pPr>
        <w:pStyle w:val="a5"/>
        <w:ind w:right="352"/>
      </w:pPr>
      <w:r>
        <w:t>знать/понимать речевые различия в ситуациях официального и неофициального общения</w:t>
      </w:r>
      <w:r>
        <w:rPr>
          <w:spacing w:val="-57"/>
        </w:rPr>
        <w:t xml:space="preserve"> </w:t>
      </w:r>
      <w:r>
        <w:t>в рамках тематического содержания речи и использовать лексико-грамматические средства с</w:t>
      </w:r>
      <w:r>
        <w:rPr>
          <w:spacing w:val="1"/>
        </w:rPr>
        <w:t xml:space="preserve"> </w:t>
      </w:r>
      <w:r>
        <w:lastRenderedPageBreak/>
        <w:t>учётом</w:t>
      </w:r>
      <w:r>
        <w:rPr>
          <w:spacing w:val="-2"/>
        </w:rPr>
        <w:t xml:space="preserve"> </w:t>
      </w:r>
      <w:r>
        <w:t>этих</w:t>
      </w:r>
      <w:r>
        <w:rPr>
          <w:spacing w:val="2"/>
        </w:rPr>
        <w:t xml:space="preserve"> </w:t>
      </w:r>
      <w:r>
        <w:t>различий;</w:t>
      </w:r>
    </w:p>
    <w:p w:rsidR="00764468" w:rsidRDefault="004B2496">
      <w:pPr>
        <w:pStyle w:val="a5"/>
        <w:ind w:right="353"/>
      </w:pPr>
      <w:r>
        <w:t>знать/понимать и использовать в устной и письменной речи наиболее употребительную</w:t>
      </w:r>
      <w:r>
        <w:rPr>
          <w:spacing w:val="1"/>
        </w:rPr>
        <w:t xml:space="preserve"> </w:t>
      </w:r>
      <w:r>
        <w:t>тематическую</w:t>
      </w:r>
      <w:r>
        <w:rPr>
          <w:spacing w:val="1"/>
        </w:rPr>
        <w:t xml:space="preserve"> </w:t>
      </w:r>
      <w:r>
        <w:t>фоновую</w:t>
      </w:r>
      <w:r>
        <w:rPr>
          <w:spacing w:val="1"/>
        </w:rPr>
        <w:t xml:space="preserve"> </w:t>
      </w:r>
      <w:r>
        <w:t>лексику и</w:t>
      </w:r>
      <w:r>
        <w:rPr>
          <w:spacing w:val="1"/>
        </w:rPr>
        <w:t xml:space="preserve"> </w:t>
      </w:r>
      <w:r>
        <w:t>реалии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основные</w:t>
      </w:r>
      <w:r>
        <w:rPr>
          <w:spacing w:val="1"/>
        </w:rPr>
        <w:t xml:space="preserve"> </w:t>
      </w:r>
      <w:r>
        <w:t>праздники,</w:t>
      </w:r>
      <w:r>
        <w:rPr>
          <w:spacing w:val="1"/>
        </w:rPr>
        <w:t xml:space="preserve"> </w:t>
      </w:r>
      <w:r>
        <w:t>этикетные</w:t>
      </w:r>
      <w:r>
        <w:rPr>
          <w:spacing w:val="1"/>
        </w:rPr>
        <w:t xml:space="preserve"> </w:t>
      </w:r>
      <w:r>
        <w:t>особенности общения</w:t>
      </w:r>
      <w:r>
        <w:rPr>
          <w:spacing w:val="-3"/>
        </w:rPr>
        <w:t xml:space="preserve"> </w:t>
      </w:r>
      <w:r>
        <w:t>и</w:t>
      </w:r>
      <w:r>
        <w:rPr>
          <w:spacing w:val="-2"/>
        </w:rPr>
        <w:t xml:space="preserve"> </w:t>
      </w:r>
      <w:r>
        <w:t>так далее);</w:t>
      </w:r>
    </w:p>
    <w:p w:rsidR="00764468" w:rsidRDefault="004B2496">
      <w:pPr>
        <w:pStyle w:val="a5"/>
        <w:ind w:right="359"/>
      </w:pPr>
      <w:r>
        <w:t>иметь</w:t>
      </w:r>
      <w:r>
        <w:rPr>
          <w:spacing w:val="1"/>
        </w:rPr>
        <w:t xml:space="preserve"> </w:t>
      </w:r>
      <w:r>
        <w:t>базовые</w:t>
      </w:r>
      <w:r>
        <w:rPr>
          <w:spacing w:val="1"/>
        </w:rPr>
        <w:t xml:space="preserve"> </w:t>
      </w:r>
      <w:r>
        <w:t>знания</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1"/>
        </w:rPr>
        <w:t xml:space="preserve"> </w:t>
      </w:r>
      <w:r>
        <w:t>родной</w:t>
      </w:r>
      <w:r>
        <w:rPr>
          <w:spacing w:val="1"/>
        </w:rPr>
        <w:t xml:space="preserve"> </w:t>
      </w:r>
      <w:r>
        <w:t>страны</w:t>
      </w:r>
      <w:r>
        <w:rPr>
          <w:spacing w:val="-1"/>
        </w:rPr>
        <w:t xml:space="preserve"> </w:t>
      </w:r>
      <w:r>
        <w:t>и страны/стран изучаемого языка;</w:t>
      </w:r>
    </w:p>
    <w:p w:rsidR="00764468" w:rsidRDefault="004B2496">
      <w:pPr>
        <w:pStyle w:val="a5"/>
        <w:ind w:left="1041" w:right="2749" w:firstLine="0"/>
      </w:pPr>
      <w:r>
        <w:t>представлять родную страну и её культуру на иностранном языке;</w:t>
      </w:r>
      <w:r>
        <w:rPr>
          <w:spacing w:val="-57"/>
        </w:rPr>
        <w:t xml:space="preserve"> </w:t>
      </w:r>
      <w:r>
        <w:t>проявлять</w:t>
      </w:r>
      <w:r>
        <w:rPr>
          <w:spacing w:val="2"/>
        </w:rPr>
        <w:t xml:space="preserve"> </w:t>
      </w:r>
      <w:r>
        <w:t>уважение</w:t>
      </w:r>
      <w:r>
        <w:rPr>
          <w:spacing w:val="-1"/>
        </w:rPr>
        <w:t xml:space="preserve"> </w:t>
      </w:r>
      <w:r>
        <w:t>к</w:t>
      </w:r>
      <w:r>
        <w:rPr>
          <w:spacing w:val="-1"/>
        </w:rPr>
        <w:t xml:space="preserve"> </w:t>
      </w:r>
      <w:r>
        <w:t>иной культуре;</w:t>
      </w:r>
    </w:p>
    <w:p w:rsidR="00764468" w:rsidRDefault="004B2496">
      <w:pPr>
        <w:pStyle w:val="a5"/>
        <w:ind w:left="1041" w:firstLine="0"/>
      </w:pPr>
      <w:r>
        <w:t>соблюдать</w:t>
      </w:r>
      <w:r>
        <w:rPr>
          <w:spacing w:val="-2"/>
        </w:rPr>
        <w:t xml:space="preserve"> </w:t>
      </w:r>
      <w:r>
        <w:t>нормы</w:t>
      </w:r>
      <w:r>
        <w:rPr>
          <w:spacing w:val="-3"/>
        </w:rPr>
        <w:t xml:space="preserve"> </w:t>
      </w:r>
      <w:r>
        <w:t>вежливости</w:t>
      </w:r>
      <w:r>
        <w:rPr>
          <w:spacing w:val="-2"/>
        </w:rPr>
        <w:t xml:space="preserve"> </w:t>
      </w:r>
      <w:r>
        <w:t>в</w:t>
      </w:r>
      <w:r>
        <w:rPr>
          <w:spacing w:val="-3"/>
        </w:rPr>
        <w:t xml:space="preserve"> </w:t>
      </w:r>
      <w:r>
        <w:t>межкультурном</w:t>
      </w:r>
      <w:r>
        <w:rPr>
          <w:spacing w:val="-4"/>
        </w:rPr>
        <w:t xml:space="preserve"> </w:t>
      </w:r>
      <w:r>
        <w:t>общении;</w:t>
      </w:r>
    </w:p>
    <w:p w:rsidR="00764468" w:rsidRDefault="004B2496">
      <w:pPr>
        <w:pStyle w:val="a5"/>
        <w:ind w:right="350"/>
      </w:pPr>
      <w:r>
        <w:t>Владеть компенсаторными умениями, позволяющими в случае сбоя коммуникации, а</w:t>
      </w:r>
      <w:r>
        <w:rPr>
          <w:spacing w:val="1"/>
        </w:rPr>
        <w:t xml:space="preserve"> </w:t>
      </w:r>
      <w:r>
        <w:t>также в условиях дефицита языковых средств: использовать различные приёмы 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 при чтении и аудировании — языковую и контекстуальную</w:t>
      </w:r>
      <w:r>
        <w:rPr>
          <w:spacing w:val="1"/>
        </w:rPr>
        <w:t xml:space="preserve"> </w:t>
      </w:r>
      <w:r>
        <w:t>догадку;</w:t>
      </w:r>
    </w:p>
    <w:p w:rsidR="00764468" w:rsidRDefault="004B2496">
      <w:pPr>
        <w:pStyle w:val="a5"/>
        <w:ind w:right="344"/>
      </w:pPr>
      <w:r>
        <w:t>Владеть</w:t>
      </w:r>
      <w:r>
        <w:rPr>
          <w:spacing w:val="1"/>
        </w:rPr>
        <w:t xml:space="preserve"> </w:t>
      </w:r>
      <w:r>
        <w:t>метапредметными</w:t>
      </w:r>
      <w:r>
        <w:rPr>
          <w:spacing w:val="1"/>
        </w:rPr>
        <w:t xml:space="preserve"> </w:t>
      </w:r>
      <w:r>
        <w:t>умениями,</w:t>
      </w:r>
      <w:r>
        <w:rPr>
          <w:spacing w:val="1"/>
        </w:rPr>
        <w:t xml:space="preserve"> </w:t>
      </w:r>
      <w:r>
        <w:t>позволяющими</w:t>
      </w:r>
      <w:r>
        <w:rPr>
          <w:spacing w:val="1"/>
        </w:rPr>
        <w:t xml:space="preserve"> </w:t>
      </w:r>
      <w:r>
        <w:t>совершенствовать</w:t>
      </w:r>
      <w:r>
        <w:rPr>
          <w:spacing w:val="1"/>
        </w:rPr>
        <w:t xml:space="preserve"> </w:t>
      </w:r>
      <w:r>
        <w:t>учебную</w:t>
      </w:r>
      <w:r>
        <w:rPr>
          <w:spacing w:val="1"/>
        </w:rPr>
        <w:t xml:space="preserve"> </w:t>
      </w:r>
      <w:r>
        <w:t>деятельность</w:t>
      </w:r>
      <w:r>
        <w:rPr>
          <w:spacing w:val="1"/>
        </w:rPr>
        <w:t xml:space="preserve"> </w:t>
      </w:r>
      <w:r>
        <w:t>по</w:t>
      </w:r>
      <w:r>
        <w:rPr>
          <w:spacing w:val="1"/>
        </w:rPr>
        <w:t xml:space="preserve"> </w:t>
      </w:r>
      <w:r>
        <w:t>овладению</w:t>
      </w:r>
      <w:r>
        <w:rPr>
          <w:spacing w:val="1"/>
        </w:rPr>
        <w:t xml:space="preserve"> </w:t>
      </w:r>
      <w:r>
        <w:t>иностранным</w:t>
      </w:r>
      <w:r>
        <w:rPr>
          <w:spacing w:val="1"/>
        </w:rPr>
        <w:t xml:space="preserve"> </w:t>
      </w:r>
      <w:r>
        <w:t>языком;</w:t>
      </w:r>
      <w:r>
        <w:rPr>
          <w:spacing w:val="1"/>
        </w:rPr>
        <w:t xml:space="preserve"> </w:t>
      </w:r>
      <w:r>
        <w:t>сравнивать,</w:t>
      </w:r>
      <w:r>
        <w:rPr>
          <w:spacing w:val="1"/>
        </w:rPr>
        <w:t xml:space="preserve"> </w:t>
      </w:r>
      <w:r>
        <w:t>классифицировать,</w:t>
      </w:r>
      <w:r>
        <w:rPr>
          <w:spacing w:val="-57"/>
        </w:rPr>
        <w:t xml:space="preserve"> </w:t>
      </w:r>
      <w:r>
        <w:t>систематизировать</w:t>
      </w:r>
      <w:r>
        <w:rPr>
          <w:spacing w:val="1"/>
        </w:rPr>
        <w:t xml:space="preserve"> </w:t>
      </w:r>
      <w:r>
        <w:t>и</w:t>
      </w:r>
      <w:r>
        <w:rPr>
          <w:spacing w:val="1"/>
        </w:rPr>
        <w:t xml:space="preserve"> </w:t>
      </w:r>
      <w:r>
        <w:t>обобщать</w:t>
      </w:r>
      <w:r>
        <w:rPr>
          <w:spacing w:val="1"/>
        </w:rPr>
        <w:t xml:space="preserve"> </w:t>
      </w:r>
      <w:r>
        <w:t>по</w:t>
      </w:r>
      <w:r>
        <w:rPr>
          <w:spacing w:val="1"/>
        </w:rPr>
        <w:t xml:space="preserve"> </w:t>
      </w:r>
      <w:r>
        <w:t>существенным</w:t>
      </w:r>
      <w:r>
        <w:rPr>
          <w:spacing w:val="1"/>
        </w:rPr>
        <w:t xml:space="preserve"> </w:t>
      </w:r>
      <w:r>
        <w:t>признакам</w:t>
      </w:r>
      <w:r>
        <w:rPr>
          <w:spacing w:val="1"/>
        </w:rPr>
        <w:t xml:space="preserve"> </w:t>
      </w:r>
      <w:r>
        <w:t>изученные</w:t>
      </w:r>
      <w:r>
        <w:rPr>
          <w:spacing w:val="1"/>
        </w:rPr>
        <w:t xml:space="preserve"> </w:t>
      </w:r>
      <w:r>
        <w:t>языковые</w:t>
      </w:r>
      <w:r>
        <w:rPr>
          <w:spacing w:val="1"/>
        </w:rPr>
        <w:t xml:space="preserve"> </w:t>
      </w:r>
      <w:r>
        <w:t>явления</w:t>
      </w:r>
      <w:r>
        <w:rPr>
          <w:spacing w:val="1"/>
        </w:rPr>
        <w:t xml:space="preserve"> </w:t>
      </w:r>
      <w:r>
        <w:t>(лексические и грамматические); использовать иноязычные словари и справочники, в том числе</w:t>
      </w:r>
      <w:r>
        <w:rPr>
          <w:spacing w:val="-57"/>
        </w:rPr>
        <w:t xml:space="preserve"> </w:t>
      </w:r>
      <w:r>
        <w:t>информационно-справочные</w:t>
      </w:r>
      <w:r>
        <w:rPr>
          <w:spacing w:val="1"/>
        </w:rPr>
        <w:t xml:space="preserve"> </w:t>
      </w:r>
      <w:r>
        <w:t>системы</w:t>
      </w:r>
      <w:r>
        <w:rPr>
          <w:spacing w:val="1"/>
        </w:rPr>
        <w:t xml:space="preserve"> </w:t>
      </w:r>
      <w:r>
        <w:t>в</w:t>
      </w:r>
      <w:r>
        <w:rPr>
          <w:spacing w:val="1"/>
        </w:rPr>
        <w:t xml:space="preserve"> </w:t>
      </w:r>
      <w:r>
        <w:t>электронной</w:t>
      </w:r>
      <w:r>
        <w:rPr>
          <w:spacing w:val="1"/>
        </w:rPr>
        <w:t xml:space="preserve"> </w:t>
      </w:r>
      <w:r>
        <w:t>форме;</w:t>
      </w:r>
      <w:r>
        <w:rPr>
          <w:spacing w:val="1"/>
        </w:rPr>
        <w:t xml:space="preserve"> </w:t>
      </w:r>
      <w:r>
        <w:t>участвовать</w:t>
      </w:r>
      <w:r>
        <w:rPr>
          <w:spacing w:val="1"/>
        </w:rPr>
        <w:t xml:space="preserve"> </w:t>
      </w:r>
      <w:r>
        <w:t>в</w:t>
      </w:r>
      <w:r>
        <w:rPr>
          <w:spacing w:val="1"/>
        </w:rPr>
        <w:t xml:space="preserve"> </w:t>
      </w:r>
      <w:r>
        <w:t>учебно-</w:t>
      </w:r>
      <w:r>
        <w:rPr>
          <w:spacing w:val="1"/>
        </w:rPr>
        <w:t xml:space="preserve"> </w:t>
      </w:r>
      <w:r>
        <w:t>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1"/>
        </w:rPr>
        <w:t xml:space="preserve"> </w:t>
      </w:r>
      <w:r>
        <w:t>межпредметного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материалов</w:t>
      </w:r>
      <w:r>
        <w:rPr>
          <w:spacing w:val="1"/>
        </w:rPr>
        <w:t xml:space="preserve"> </w:t>
      </w:r>
      <w:r>
        <w:t>на</w:t>
      </w:r>
      <w:r>
        <w:rPr>
          <w:spacing w:val="1"/>
        </w:rPr>
        <w:t xml:space="preserve"> </w:t>
      </w:r>
      <w:r>
        <w:t>немецком</w:t>
      </w:r>
      <w:r>
        <w:rPr>
          <w:spacing w:val="1"/>
        </w:rPr>
        <w:t xml:space="preserve"> </w:t>
      </w:r>
      <w:r>
        <w:t>языке</w:t>
      </w:r>
      <w:r>
        <w:rPr>
          <w:spacing w:val="1"/>
        </w:rPr>
        <w:t xml:space="preserve"> </w:t>
      </w:r>
      <w:r>
        <w:t>и</w:t>
      </w:r>
      <w:r>
        <w:rPr>
          <w:spacing w:val="1"/>
        </w:rPr>
        <w:t xml:space="preserve"> </w:t>
      </w:r>
      <w:r>
        <w:t>применением</w:t>
      </w:r>
      <w:r>
        <w:rPr>
          <w:spacing w:val="1"/>
        </w:rPr>
        <w:t xml:space="preserve"> </w:t>
      </w:r>
      <w:r>
        <w:t>информационно-</w:t>
      </w:r>
      <w:r>
        <w:rPr>
          <w:spacing w:val="1"/>
        </w:rPr>
        <w:t xml:space="preserve"> </w:t>
      </w:r>
      <w:r>
        <w:t>коммуникационных</w:t>
      </w:r>
      <w:r>
        <w:rPr>
          <w:spacing w:val="1"/>
        </w:rPr>
        <w:t xml:space="preserve"> </w:t>
      </w:r>
      <w:r>
        <w:t>технологий;</w:t>
      </w:r>
      <w:r>
        <w:rPr>
          <w:spacing w:val="1"/>
        </w:rPr>
        <w:t xml:space="preserve"> </w:t>
      </w:r>
      <w:r>
        <w:t>соблюдать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61"/>
        </w:rPr>
        <w:t xml:space="preserve"> </w:t>
      </w:r>
      <w:r>
        <w:t>в</w:t>
      </w:r>
      <w:r>
        <w:rPr>
          <w:spacing w:val="1"/>
        </w:rPr>
        <w:t xml:space="preserve"> </w:t>
      </w:r>
      <w:r>
        <w:t>ситуациях</w:t>
      </w:r>
      <w:r>
        <w:rPr>
          <w:spacing w:val="1"/>
        </w:rPr>
        <w:t xml:space="preserve"> </w:t>
      </w:r>
      <w:r>
        <w:t>повседневной жизни</w:t>
      </w:r>
      <w:r>
        <w:rPr>
          <w:spacing w:val="-2"/>
        </w:rPr>
        <w:t xml:space="preserve"> </w:t>
      </w:r>
      <w:r>
        <w:t>и при</w:t>
      </w:r>
      <w:r>
        <w:rPr>
          <w:spacing w:val="-1"/>
        </w:rPr>
        <w:t xml:space="preserve"> </w:t>
      </w:r>
      <w:r>
        <w:t>работе</w:t>
      </w:r>
      <w:r>
        <w:rPr>
          <w:spacing w:val="-1"/>
        </w:rPr>
        <w:t xml:space="preserve"> </w:t>
      </w:r>
      <w:r>
        <w:t>в</w:t>
      </w:r>
      <w:r>
        <w:rPr>
          <w:spacing w:val="-1"/>
        </w:rPr>
        <w:t xml:space="preserve"> </w:t>
      </w:r>
      <w:r>
        <w:t>Интернете.</w:t>
      </w:r>
    </w:p>
    <w:p w:rsidR="00764468" w:rsidRDefault="004B2496">
      <w:pPr>
        <w:pStyle w:val="a5"/>
        <w:ind w:right="354"/>
      </w:pPr>
      <w:r>
        <w:t>К концу обучения в 11 классе обучающийся получит следующие предметные результаты</w:t>
      </w:r>
      <w:r>
        <w:rPr>
          <w:spacing w:val="-57"/>
        </w:rPr>
        <w:t xml:space="preserve"> </w:t>
      </w:r>
      <w:r>
        <w:t>по</w:t>
      </w:r>
      <w:r>
        <w:rPr>
          <w:spacing w:val="-1"/>
        </w:rPr>
        <w:t xml:space="preserve"> </w:t>
      </w:r>
      <w:r>
        <w:t>отдельным</w:t>
      </w:r>
      <w:r>
        <w:rPr>
          <w:spacing w:val="-2"/>
        </w:rPr>
        <w:t xml:space="preserve"> </w:t>
      </w:r>
      <w:r>
        <w:t>темам</w:t>
      </w:r>
      <w:r>
        <w:rPr>
          <w:spacing w:val="-1"/>
        </w:rPr>
        <w:t xml:space="preserve"> </w:t>
      </w:r>
      <w:r>
        <w:t>программы по немецкому</w:t>
      </w:r>
      <w:r>
        <w:rPr>
          <w:spacing w:val="-3"/>
        </w:rPr>
        <w:t xml:space="preserve"> </w:t>
      </w:r>
      <w:r>
        <w:t>языку:</w:t>
      </w:r>
    </w:p>
    <w:p w:rsidR="00764468" w:rsidRDefault="004B2496">
      <w:pPr>
        <w:pStyle w:val="a5"/>
        <w:ind w:left="1041" w:firstLine="0"/>
      </w:pPr>
      <w:r>
        <w:t>Владеть</w:t>
      </w:r>
      <w:r>
        <w:rPr>
          <w:spacing w:val="-3"/>
        </w:rPr>
        <w:t xml:space="preserve"> </w:t>
      </w:r>
      <w:r>
        <w:t>основными</w:t>
      </w:r>
      <w:r>
        <w:rPr>
          <w:spacing w:val="-3"/>
        </w:rPr>
        <w:t xml:space="preserve"> </w:t>
      </w:r>
      <w:r>
        <w:t>видами</w:t>
      </w:r>
      <w:r>
        <w:rPr>
          <w:spacing w:val="-3"/>
        </w:rPr>
        <w:t xml:space="preserve"> </w:t>
      </w:r>
      <w:r>
        <w:t>речевой</w:t>
      </w:r>
      <w:r>
        <w:rPr>
          <w:spacing w:val="-3"/>
        </w:rPr>
        <w:t xml:space="preserve"> </w:t>
      </w:r>
      <w:r>
        <w:t>деятельности:</w:t>
      </w:r>
    </w:p>
    <w:p w:rsidR="00764468" w:rsidRDefault="004B2496">
      <w:pPr>
        <w:pStyle w:val="a5"/>
        <w:ind w:right="348"/>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(диалог-этикетного</w:t>
      </w:r>
      <w:r>
        <w:rPr>
          <w:spacing w:val="1"/>
        </w:rPr>
        <w:t xml:space="preserve"> </w:t>
      </w:r>
      <w:r>
        <w:t>характера,</w:t>
      </w:r>
      <w:r>
        <w:rPr>
          <w:spacing w:val="1"/>
        </w:rPr>
        <w:t xml:space="preserve"> </w:t>
      </w:r>
      <w:r>
        <w:t>диалог</w:t>
      </w:r>
      <w:r>
        <w:rPr>
          <w:spacing w:val="1"/>
        </w:rPr>
        <w:t xml:space="preserve"> </w:t>
      </w:r>
      <w:r>
        <w:t>—</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диалог</w:t>
      </w:r>
      <w:r>
        <w:rPr>
          <w:spacing w:val="1"/>
        </w:rPr>
        <w:t xml:space="preserve"> </w:t>
      </w:r>
      <w:r>
        <w:t>—</w:t>
      </w:r>
      <w:r>
        <w:rPr>
          <w:spacing w:val="1"/>
        </w:rPr>
        <w:t xml:space="preserve"> </w:t>
      </w:r>
      <w:r>
        <w:t>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отобранного тематического</w:t>
      </w:r>
      <w:r>
        <w:rPr>
          <w:spacing w:val="1"/>
        </w:rPr>
        <w:t xml:space="preserve"> </w:t>
      </w:r>
      <w:r>
        <w:t>содержания</w:t>
      </w:r>
      <w:r>
        <w:rPr>
          <w:spacing w:val="1"/>
        </w:rPr>
        <w:t xml:space="preserve"> </w:t>
      </w:r>
      <w:r>
        <w:t>речи с вербальными и/или зрительными опорами</w:t>
      </w:r>
      <w:r>
        <w:rPr>
          <w:spacing w:val="1"/>
        </w:rPr>
        <w:t xml:space="preserve"> </w:t>
      </w:r>
      <w:r>
        <w:t>с</w:t>
      </w:r>
      <w:r>
        <w:rPr>
          <w:spacing w:val="1"/>
        </w:rPr>
        <w:t xml:space="preserve"> </w:t>
      </w:r>
      <w:r>
        <w:t>соблюдением норм речевого этикета, принятых в стране/странах изучаемого языка (до 9 реплик</w:t>
      </w:r>
      <w:r>
        <w:rPr>
          <w:spacing w:val="-57"/>
        </w:rPr>
        <w:t xml:space="preserve"> </w:t>
      </w:r>
      <w:r>
        <w:t>со</w:t>
      </w:r>
      <w:r>
        <w:rPr>
          <w:spacing w:val="-1"/>
        </w:rPr>
        <w:t xml:space="preserve"> </w:t>
      </w:r>
      <w:r>
        <w:t>стороны каждого собеседника);</w:t>
      </w:r>
    </w:p>
    <w:p w:rsidR="00764468" w:rsidRDefault="004B2496">
      <w:pPr>
        <w:pStyle w:val="a5"/>
        <w:ind w:right="347"/>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(описание/характеристика,</w:t>
      </w:r>
      <w:r>
        <w:rPr>
          <w:spacing w:val="1"/>
        </w:rPr>
        <w:t xml:space="preserve"> </w:t>
      </w:r>
      <w:r>
        <w:t>повествование/сообщение, рассуждение) с изложением своего мнения и краткой аргументацией</w:t>
      </w:r>
      <w:r>
        <w:rPr>
          <w:spacing w:val="-57"/>
        </w:rPr>
        <w:t xml:space="preserve"> </w:t>
      </w:r>
      <w:r>
        <w:t>с вербальными и/или зрительными опорами или без опор в рамках отобранного тематического</w:t>
      </w:r>
      <w:r>
        <w:rPr>
          <w:spacing w:val="1"/>
        </w:rPr>
        <w:t xml:space="preserve"> </w:t>
      </w:r>
      <w:r>
        <w:t>содержания</w:t>
      </w:r>
      <w:r>
        <w:rPr>
          <w:spacing w:val="-1"/>
        </w:rPr>
        <w:t xml:space="preserve"> </w:t>
      </w:r>
      <w:r>
        <w:t>речи;</w:t>
      </w:r>
    </w:p>
    <w:p w:rsidR="00764468" w:rsidRDefault="004B2496">
      <w:pPr>
        <w:pStyle w:val="a5"/>
        <w:ind w:right="348"/>
      </w:pPr>
      <w:r>
        <w:t>излагать</w:t>
      </w:r>
      <w:r>
        <w:rPr>
          <w:spacing w:val="1"/>
        </w:rPr>
        <w:t xml:space="preserve"> </w:t>
      </w:r>
      <w:r>
        <w:t>основное</w:t>
      </w:r>
      <w:r>
        <w:rPr>
          <w:spacing w:val="1"/>
        </w:rPr>
        <w:t xml:space="preserve"> </w:t>
      </w:r>
      <w:r>
        <w:t>содержание</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60"/>
        </w:rPr>
        <w:t xml:space="preserve"> </w:t>
      </w:r>
      <w:r>
        <w:t>выражением</w:t>
      </w:r>
      <w:r>
        <w:rPr>
          <w:spacing w:val="1"/>
        </w:rPr>
        <w:t xml:space="preserve"> </w:t>
      </w:r>
      <w:r>
        <w:t>своего</w:t>
      </w:r>
      <w:r>
        <w:rPr>
          <w:spacing w:val="1"/>
        </w:rPr>
        <w:t xml:space="preserve"> </w:t>
      </w:r>
      <w:r>
        <w:t>отношения</w:t>
      </w:r>
      <w:r>
        <w:rPr>
          <w:spacing w:val="1"/>
        </w:rPr>
        <w:t xml:space="preserve"> </w:t>
      </w:r>
      <w:r>
        <w:t>без</w:t>
      </w:r>
      <w:r>
        <w:rPr>
          <w:spacing w:val="1"/>
        </w:rPr>
        <w:t xml:space="preserve"> </w:t>
      </w:r>
      <w:r>
        <w:t>вербальных</w:t>
      </w:r>
      <w:r>
        <w:rPr>
          <w:spacing w:val="1"/>
        </w:rPr>
        <w:t xml:space="preserve"> </w:t>
      </w:r>
      <w:r>
        <w:t>опор</w:t>
      </w:r>
      <w:r>
        <w:rPr>
          <w:spacing w:val="1"/>
        </w:rPr>
        <w:t xml:space="preserve"> </w:t>
      </w:r>
      <w:r>
        <w:t>(объём</w:t>
      </w:r>
      <w:r>
        <w:rPr>
          <w:spacing w:val="1"/>
        </w:rPr>
        <w:t xml:space="preserve"> </w:t>
      </w:r>
      <w:r>
        <w:t>монологического</w:t>
      </w:r>
      <w:r>
        <w:rPr>
          <w:spacing w:val="1"/>
        </w:rPr>
        <w:t xml:space="preserve"> </w:t>
      </w:r>
      <w:r>
        <w:t>высказывания</w:t>
      </w:r>
      <w:r>
        <w:rPr>
          <w:spacing w:val="60"/>
        </w:rPr>
        <w:t xml:space="preserve"> </w:t>
      </w:r>
      <w:r>
        <w:t>—</w:t>
      </w:r>
      <w:r>
        <w:rPr>
          <w:spacing w:val="60"/>
        </w:rPr>
        <w:t xml:space="preserve"> </w:t>
      </w:r>
      <w:r>
        <w:t>14—15</w:t>
      </w:r>
      <w:r>
        <w:rPr>
          <w:spacing w:val="1"/>
        </w:rPr>
        <w:t xml:space="preserve"> </w:t>
      </w:r>
      <w:r>
        <w:t>фраз);</w:t>
      </w:r>
    </w:p>
    <w:p w:rsidR="00764468" w:rsidRDefault="004B2496">
      <w:pPr>
        <w:pStyle w:val="a5"/>
        <w:tabs>
          <w:tab w:val="left" w:pos="2302"/>
          <w:tab w:val="left" w:pos="3857"/>
          <w:tab w:val="left" w:pos="5689"/>
          <w:tab w:val="left" w:pos="7757"/>
          <w:tab w:val="left" w:pos="9515"/>
        </w:tabs>
        <w:ind w:left="392" w:right="354" w:firstLine="648"/>
      </w:pPr>
      <w:r>
        <w:t>устно</w:t>
      </w:r>
      <w:r>
        <w:tab/>
        <w:t>излагать</w:t>
      </w:r>
      <w:r>
        <w:tab/>
        <w:t>результаты</w:t>
      </w:r>
      <w:r>
        <w:tab/>
        <w:t>выполненной</w:t>
      </w:r>
      <w:r>
        <w:tab/>
        <w:t>проектной</w:t>
      </w:r>
      <w:r>
        <w:tab/>
      </w:r>
      <w:r>
        <w:rPr>
          <w:spacing w:val="-1"/>
        </w:rPr>
        <w:t>работы</w:t>
      </w:r>
      <w:r>
        <w:rPr>
          <w:spacing w:val="-58"/>
        </w:rPr>
        <w:t xml:space="preserve"> </w:t>
      </w:r>
      <w:r>
        <w:t>(объём</w:t>
      </w:r>
      <w:r>
        <w:rPr>
          <w:spacing w:val="-1"/>
        </w:rPr>
        <w:t xml:space="preserve"> </w:t>
      </w:r>
      <w:r>
        <w:t>—</w:t>
      </w:r>
      <w:r>
        <w:rPr>
          <w:spacing w:val="-2"/>
        </w:rPr>
        <w:t xml:space="preserve"> </w:t>
      </w:r>
      <w:r>
        <w:t>14—15 фраз);</w:t>
      </w:r>
    </w:p>
    <w:p w:rsidR="00764468" w:rsidRDefault="004B2496">
      <w:pPr>
        <w:pStyle w:val="a5"/>
        <w:tabs>
          <w:tab w:val="left" w:pos="1729"/>
          <w:tab w:val="left" w:pos="2518"/>
          <w:tab w:val="left" w:pos="4484"/>
          <w:tab w:val="left" w:pos="6221"/>
          <w:tab w:val="left" w:pos="8181"/>
          <w:tab w:val="left" w:pos="8971"/>
        </w:tabs>
        <w:ind w:right="344"/>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 неизученные языковые явления, с разной глубиной проникновения в содержание</w:t>
      </w:r>
      <w:r>
        <w:rPr>
          <w:spacing w:val="1"/>
        </w:rPr>
        <w:t xml:space="preserve"> </w:t>
      </w:r>
      <w:r>
        <w:t>текста:</w:t>
      </w:r>
      <w:r>
        <w:tab/>
        <w:t>с</w:t>
      </w:r>
      <w:r>
        <w:tab/>
        <w:t>пониманием</w:t>
      </w:r>
      <w:r>
        <w:tab/>
        <w:t>основного</w:t>
      </w:r>
      <w:r>
        <w:tab/>
        <w:t>содержания,</w:t>
      </w:r>
      <w:r>
        <w:tab/>
        <w:t>с</w:t>
      </w:r>
      <w:r>
        <w:tab/>
        <w:t>пониманием</w:t>
      </w:r>
    </w:p>
    <w:p w:rsidR="00764468" w:rsidRDefault="004B2496">
      <w:pPr>
        <w:pStyle w:val="a5"/>
        <w:spacing w:before="9"/>
        <w:ind w:right="354" w:firstLine="0"/>
      </w:pPr>
      <w:r>
        <w:t>нужной/интересующей/запрашиваемой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текста/текстов</w:t>
      </w:r>
      <w:r>
        <w:rPr>
          <w:spacing w:val="1"/>
        </w:rPr>
        <w:t xml:space="preserve"> </w:t>
      </w:r>
      <w:r>
        <w:t>для</w:t>
      </w:r>
      <w:r>
        <w:rPr>
          <w:spacing w:val="1"/>
        </w:rPr>
        <w:t xml:space="preserve"> </w:t>
      </w:r>
      <w:r>
        <w:t>аудирования — до 2,5 минут);</w:t>
      </w:r>
    </w:p>
    <w:p w:rsidR="00764468" w:rsidRDefault="004B2496">
      <w:pPr>
        <w:pStyle w:val="a5"/>
        <w:ind w:right="354"/>
      </w:pPr>
      <w:r>
        <w:t>смысловое чтение: читать про себя и понимать несложные аутентичные тексты разного</w:t>
      </w:r>
      <w:r>
        <w:rPr>
          <w:spacing w:val="1"/>
        </w:rPr>
        <w:t xml:space="preserve"> </w:t>
      </w:r>
      <w:r>
        <w:t>вида,</w:t>
      </w:r>
      <w:r>
        <w:rPr>
          <w:spacing w:val="1"/>
        </w:rPr>
        <w:t xml:space="preserve"> </w:t>
      </w:r>
      <w:r>
        <w:t>жанра</w:t>
      </w:r>
      <w:r>
        <w:rPr>
          <w:spacing w:val="1"/>
        </w:rPr>
        <w:t xml:space="preserve"> </w:t>
      </w:r>
      <w:r>
        <w:t>и</w:t>
      </w:r>
      <w:r>
        <w:rPr>
          <w:spacing w:val="1"/>
        </w:rPr>
        <w:t xml:space="preserve"> </w:t>
      </w:r>
      <w:r>
        <w:t>стиля,</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прочитанного</w:t>
      </w:r>
      <w:r>
        <w:rPr>
          <w:spacing w:val="-1"/>
        </w:rPr>
        <w:t xml:space="preserve"> </w:t>
      </w:r>
      <w:r>
        <w:t>(объём текста/текстов для чтения — 600–800 слов);</w:t>
      </w:r>
    </w:p>
    <w:p w:rsidR="00764468" w:rsidRDefault="004B2496">
      <w:pPr>
        <w:pStyle w:val="a5"/>
        <w:spacing w:before="1"/>
        <w:ind w:right="355" w:firstLine="768"/>
      </w:pPr>
      <w:r>
        <w:t>читать</w:t>
      </w:r>
      <w:r>
        <w:rPr>
          <w:spacing w:val="1"/>
        </w:rPr>
        <w:t xml:space="preserve"> </w:t>
      </w:r>
      <w:r>
        <w:t>про</w:t>
      </w:r>
      <w:r>
        <w:rPr>
          <w:spacing w:val="1"/>
        </w:rPr>
        <w:t xml:space="preserve"> </w:t>
      </w:r>
      <w:r>
        <w:t>себя</w:t>
      </w:r>
      <w:r>
        <w:rPr>
          <w:spacing w:val="1"/>
        </w:rPr>
        <w:t xml:space="preserve"> </w:t>
      </w:r>
      <w:r>
        <w:t>несплошные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графики)</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p>
    <w:p w:rsidR="00764468" w:rsidRDefault="004B2496">
      <w:pPr>
        <w:pStyle w:val="a5"/>
        <w:ind w:right="347"/>
      </w:pPr>
      <w:r>
        <w:lastRenderedPageBreak/>
        <w:t>письменная речь: заполнять анкеты и формуляры, сообщая о себе основные сведения, в</w:t>
      </w:r>
      <w:r>
        <w:rPr>
          <w:spacing w:val="1"/>
        </w:rPr>
        <w:t xml:space="preserve"> </w:t>
      </w:r>
      <w:r>
        <w:t>соответствии с нормами, принятыми в стране/странах изучаемого языка; писать резюме (CV) с</w:t>
      </w:r>
      <w:r>
        <w:rPr>
          <w:spacing w:val="1"/>
        </w:rPr>
        <w:t xml:space="preserve"> </w:t>
      </w:r>
      <w:r>
        <w:t>сообщением основных сведений о себе в соответствии с нормами, принятыми в стране/странах</w:t>
      </w:r>
      <w:r>
        <w:rPr>
          <w:spacing w:val="1"/>
        </w:rPr>
        <w:t xml:space="preserve"> </w:t>
      </w:r>
      <w:r>
        <w:t>изучаемого языка; писать электронное сообщение личного характера, соблюдая речевой этикет,</w:t>
      </w:r>
      <w:r>
        <w:rPr>
          <w:spacing w:val="-57"/>
        </w:rPr>
        <w:t xml:space="preserve"> </w:t>
      </w:r>
      <w:r>
        <w:t>принятый в стране/странах изучаемого языка (объём сообщения — до 140 слов); создавать</w:t>
      </w:r>
      <w:r>
        <w:rPr>
          <w:spacing w:val="1"/>
        </w:rPr>
        <w:t xml:space="preserve"> </w:t>
      </w:r>
      <w:r>
        <w:t>письменные высказывания на основе плана, иллюстрации, таблицы, графика, диаграммы и/или</w:t>
      </w:r>
      <w:r>
        <w:rPr>
          <w:spacing w:val="1"/>
        </w:rPr>
        <w:t xml:space="preserve"> </w:t>
      </w:r>
      <w:r>
        <w:t>прочитанного/прослушанного текста с опорой на образец (объём высказывания — до 180 слов);</w:t>
      </w:r>
      <w:r>
        <w:rPr>
          <w:spacing w:val="-57"/>
        </w:rPr>
        <w:t xml:space="preserve"> </w:t>
      </w:r>
      <w:r>
        <w:t>заполнять</w:t>
      </w:r>
      <w:r>
        <w:rPr>
          <w:spacing w:val="1"/>
        </w:rPr>
        <w:t xml:space="preserve"> </w:t>
      </w:r>
      <w:r>
        <w:t>таблицу,</w:t>
      </w:r>
      <w:r>
        <w:rPr>
          <w:spacing w:val="1"/>
        </w:rPr>
        <w:t xml:space="preserve"> </w:t>
      </w:r>
      <w:r>
        <w:t>кратко</w:t>
      </w:r>
      <w:r>
        <w:rPr>
          <w:spacing w:val="1"/>
        </w:rPr>
        <w:t xml:space="preserve"> </w:t>
      </w:r>
      <w:r>
        <w:t>фиксируя</w:t>
      </w:r>
      <w:r>
        <w:rPr>
          <w:spacing w:val="1"/>
        </w:rPr>
        <w:t xml:space="preserve"> </w:t>
      </w:r>
      <w:r>
        <w:t>содержание</w:t>
      </w:r>
      <w:r>
        <w:rPr>
          <w:spacing w:val="1"/>
        </w:rPr>
        <w:t xml:space="preserve"> </w:t>
      </w:r>
      <w:r>
        <w:t>прочитанного/прослушанного</w:t>
      </w:r>
      <w:r>
        <w:rPr>
          <w:spacing w:val="1"/>
        </w:rPr>
        <w:t xml:space="preserve"> </w:t>
      </w:r>
      <w:r>
        <w:t>текста</w:t>
      </w:r>
      <w:r>
        <w:rPr>
          <w:spacing w:val="1"/>
        </w:rPr>
        <w:t xml:space="preserve"> </w:t>
      </w:r>
      <w:r>
        <w:t>или</w:t>
      </w:r>
      <w:r>
        <w:rPr>
          <w:spacing w:val="1"/>
        </w:rPr>
        <w:t xml:space="preserve"> </w:t>
      </w:r>
      <w:r>
        <w:t>дополняя информацию в таблице; письменно представлять результаты выполненной проектной</w:t>
      </w:r>
      <w:r>
        <w:rPr>
          <w:spacing w:val="1"/>
        </w:rPr>
        <w:t xml:space="preserve"> </w:t>
      </w:r>
      <w:r>
        <w:t>работы(объём</w:t>
      </w:r>
      <w:r>
        <w:rPr>
          <w:spacing w:val="-1"/>
        </w:rPr>
        <w:t xml:space="preserve"> </w:t>
      </w:r>
      <w:r>
        <w:t>— до 180 слов);</w:t>
      </w:r>
    </w:p>
    <w:p w:rsidR="00764468" w:rsidRDefault="004B2496">
      <w:pPr>
        <w:pStyle w:val="a5"/>
        <w:ind w:left="1041" w:firstLine="0"/>
      </w:pPr>
      <w:r>
        <w:t>Владеть</w:t>
      </w:r>
      <w:r>
        <w:rPr>
          <w:spacing w:val="-3"/>
        </w:rPr>
        <w:t xml:space="preserve"> </w:t>
      </w:r>
      <w:r>
        <w:t>фонетическими</w:t>
      </w:r>
      <w:r>
        <w:rPr>
          <w:spacing w:val="-2"/>
        </w:rPr>
        <w:t xml:space="preserve"> </w:t>
      </w:r>
      <w:r>
        <w:t>навыками:</w:t>
      </w:r>
    </w:p>
    <w:p w:rsidR="00764468" w:rsidRDefault="004B2496">
      <w:pPr>
        <w:pStyle w:val="a5"/>
        <w:ind w:right="348"/>
      </w:pPr>
      <w:r>
        <w:t>различать на слух и адекватно, без ошибок, ведущих к сбою коммуникации, произносить</w:t>
      </w:r>
      <w:r>
        <w:rPr>
          <w:spacing w:val="-57"/>
        </w:rPr>
        <w:t xml:space="preserve"> </w:t>
      </w:r>
      <w:r>
        <w:t>слова</w:t>
      </w:r>
      <w:r>
        <w:rPr>
          <w:spacing w:val="1"/>
        </w:rPr>
        <w:t xml:space="preserve"> </w:t>
      </w:r>
      <w:r>
        <w:t>с</w:t>
      </w:r>
      <w:r>
        <w:rPr>
          <w:spacing w:val="1"/>
        </w:rPr>
        <w:t xml:space="preserve"> </w:t>
      </w:r>
      <w:r>
        <w:t>правильным</w:t>
      </w:r>
      <w:r>
        <w:rPr>
          <w:spacing w:val="1"/>
        </w:rPr>
        <w:t xml:space="preserve"> </w:t>
      </w:r>
      <w:r>
        <w:t>ударением</w:t>
      </w:r>
      <w:r>
        <w:rPr>
          <w:spacing w:val="1"/>
        </w:rPr>
        <w:t xml:space="preserve"> </w:t>
      </w:r>
      <w:r>
        <w:t>и</w:t>
      </w:r>
      <w:r>
        <w:rPr>
          <w:spacing w:val="1"/>
        </w:rPr>
        <w:t xml:space="preserve"> </w:t>
      </w:r>
      <w:r>
        <w:t>фразы</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 в том числе применять правило отсутствия фразового ударения на служебных</w:t>
      </w:r>
      <w:r>
        <w:rPr>
          <w:spacing w:val="1"/>
        </w:rPr>
        <w:t xml:space="preserve"> </w:t>
      </w:r>
      <w:r>
        <w:t>словах; выразительно читать вслух небольшие тексты объёмом до 150 слов, построенные на</w:t>
      </w:r>
      <w:r>
        <w:rPr>
          <w:spacing w:val="1"/>
        </w:rPr>
        <w:t xml:space="preserve"> </w:t>
      </w:r>
      <w:r>
        <w:t>изученном языковом материале, с соблюдением правил чтения и соответствующей интонацией,</w:t>
      </w:r>
      <w:r>
        <w:rPr>
          <w:spacing w:val="1"/>
        </w:rPr>
        <w:t xml:space="preserve"> </w:t>
      </w:r>
      <w:r>
        <w:t>демонстрируя</w:t>
      </w:r>
      <w:r>
        <w:rPr>
          <w:spacing w:val="-1"/>
        </w:rPr>
        <w:t xml:space="preserve"> </w:t>
      </w:r>
      <w:r>
        <w:t>понимание</w:t>
      </w:r>
      <w:r>
        <w:rPr>
          <w:spacing w:val="-1"/>
        </w:rPr>
        <w:t xml:space="preserve"> </w:t>
      </w:r>
      <w:r>
        <w:t>содержания текста;</w:t>
      </w:r>
    </w:p>
    <w:p w:rsidR="00764468" w:rsidRDefault="004B2496">
      <w:pPr>
        <w:pStyle w:val="a5"/>
        <w:ind w:left="1041" w:firstLine="0"/>
      </w:pPr>
      <w:r>
        <w:t>владеть</w:t>
      </w:r>
      <w:r>
        <w:rPr>
          <w:spacing w:val="-4"/>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5"/>
        </w:rPr>
        <w:t xml:space="preserve"> </w:t>
      </w:r>
      <w:r>
        <w:t>изученные</w:t>
      </w:r>
      <w:r>
        <w:rPr>
          <w:spacing w:val="-6"/>
        </w:rPr>
        <w:t xml:space="preserve"> </w:t>
      </w:r>
      <w:r>
        <w:t>слова;</w:t>
      </w:r>
    </w:p>
    <w:p w:rsidR="00764468" w:rsidRDefault="004B2496">
      <w:pPr>
        <w:pStyle w:val="a5"/>
        <w:ind w:right="359"/>
      </w:pPr>
      <w:r>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и</w:t>
      </w:r>
      <w:r>
        <w:rPr>
          <w:spacing w:val="-57"/>
        </w:rPr>
        <w:t xml:space="preserve"> </w:t>
      </w:r>
      <w:r>
        <w:t>обращении;</w:t>
      </w:r>
      <w:r>
        <w:rPr>
          <w:spacing w:val="-1"/>
        </w:rPr>
        <w:t xml:space="preserve"> </w:t>
      </w:r>
      <w:r>
        <w:t>точку, вопросительный</w:t>
      </w:r>
      <w:r>
        <w:rPr>
          <w:spacing w:val="-2"/>
        </w:rPr>
        <w:t xml:space="preserve"> </w:t>
      </w:r>
      <w:r>
        <w:t>и</w:t>
      </w:r>
      <w:r>
        <w:rPr>
          <w:spacing w:val="-1"/>
        </w:rPr>
        <w:t xml:space="preserve"> </w:t>
      </w:r>
      <w:r>
        <w:t>восклицательный</w:t>
      </w:r>
      <w:r>
        <w:rPr>
          <w:spacing w:val="-2"/>
        </w:rPr>
        <w:t xml:space="preserve"> </w:t>
      </w:r>
      <w:r>
        <w:t>знаки;</w:t>
      </w:r>
    </w:p>
    <w:p w:rsidR="00764468" w:rsidRDefault="004B2496">
      <w:pPr>
        <w:pStyle w:val="a5"/>
        <w:ind w:left="1041" w:firstLine="0"/>
      </w:pPr>
      <w:r>
        <w:t>не</w:t>
      </w:r>
      <w:r>
        <w:rPr>
          <w:spacing w:val="-3"/>
        </w:rPr>
        <w:t xml:space="preserve"> </w:t>
      </w:r>
      <w:r>
        <w:t>ставить</w:t>
      </w:r>
      <w:r>
        <w:rPr>
          <w:spacing w:val="-1"/>
        </w:rPr>
        <w:t xml:space="preserve"> </w:t>
      </w:r>
      <w:r>
        <w:t>точку</w:t>
      </w:r>
      <w:r>
        <w:rPr>
          <w:spacing w:val="-9"/>
        </w:rPr>
        <w:t xml:space="preserve"> </w:t>
      </w:r>
      <w:r>
        <w:t>после</w:t>
      </w:r>
      <w:r>
        <w:rPr>
          <w:spacing w:val="-1"/>
        </w:rPr>
        <w:t xml:space="preserve"> </w:t>
      </w:r>
      <w:r>
        <w:t>заголовка;</w:t>
      </w:r>
    </w:p>
    <w:p w:rsidR="00764468" w:rsidRDefault="004B2496">
      <w:pPr>
        <w:pStyle w:val="a5"/>
        <w:ind w:left="1041" w:firstLine="0"/>
      </w:pPr>
      <w:r>
        <w:t>пунктуационно</w:t>
      </w:r>
      <w:r>
        <w:rPr>
          <w:spacing w:val="-5"/>
        </w:rPr>
        <w:t xml:space="preserve"> </w:t>
      </w:r>
      <w:r>
        <w:t>правильно</w:t>
      </w:r>
      <w:r>
        <w:rPr>
          <w:spacing w:val="-5"/>
        </w:rPr>
        <w:t xml:space="preserve"> </w:t>
      </w:r>
      <w:r>
        <w:t>оформлять</w:t>
      </w:r>
      <w:r>
        <w:rPr>
          <w:spacing w:val="-4"/>
        </w:rPr>
        <w:t xml:space="preserve"> </w:t>
      </w:r>
      <w:r>
        <w:t>прямую</w:t>
      </w:r>
      <w:r>
        <w:rPr>
          <w:spacing w:val="-3"/>
        </w:rPr>
        <w:t xml:space="preserve"> </w:t>
      </w:r>
      <w:r>
        <w:t>речь;</w:t>
      </w:r>
    </w:p>
    <w:p w:rsidR="00764468" w:rsidRDefault="004B2496">
      <w:pPr>
        <w:pStyle w:val="a5"/>
        <w:ind w:left="1041" w:right="354" w:firstLine="0"/>
      </w:pPr>
      <w:r>
        <w:t>пунктуационно правильно оформлять электронное сообщение личного характера;</w:t>
      </w:r>
      <w:r>
        <w:rPr>
          <w:spacing w:val="1"/>
        </w:rPr>
        <w:t xml:space="preserve"> </w:t>
      </w:r>
      <w:r>
        <w:t>Распознавать</w:t>
      </w:r>
      <w:r>
        <w:rPr>
          <w:spacing w:val="59"/>
        </w:rPr>
        <w:t xml:space="preserve"> </w:t>
      </w:r>
      <w:r>
        <w:t>в</w:t>
      </w:r>
      <w:r>
        <w:rPr>
          <w:spacing w:val="53"/>
        </w:rPr>
        <w:t xml:space="preserve"> </w:t>
      </w:r>
      <w:r>
        <w:t>звучащем</w:t>
      </w:r>
      <w:r>
        <w:rPr>
          <w:spacing w:val="56"/>
        </w:rPr>
        <w:t xml:space="preserve"> </w:t>
      </w:r>
      <w:r>
        <w:t>и</w:t>
      </w:r>
      <w:r>
        <w:rPr>
          <w:spacing w:val="57"/>
        </w:rPr>
        <w:t xml:space="preserve"> </w:t>
      </w:r>
      <w:r>
        <w:t>письменном</w:t>
      </w:r>
      <w:r>
        <w:rPr>
          <w:spacing w:val="53"/>
        </w:rPr>
        <w:t xml:space="preserve"> </w:t>
      </w:r>
      <w:r>
        <w:t>тексте</w:t>
      </w:r>
      <w:r>
        <w:rPr>
          <w:spacing w:val="56"/>
        </w:rPr>
        <w:t xml:space="preserve"> </w:t>
      </w:r>
      <w:r>
        <w:t>1500</w:t>
      </w:r>
      <w:r>
        <w:rPr>
          <w:spacing w:val="56"/>
        </w:rPr>
        <w:t xml:space="preserve"> </w:t>
      </w:r>
      <w:r>
        <w:t>лексических</w:t>
      </w:r>
      <w:r>
        <w:rPr>
          <w:spacing w:val="58"/>
        </w:rPr>
        <w:t xml:space="preserve"> </w:t>
      </w:r>
      <w:r>
        <w:t>единиц</w:t>
      </w:r>
      <w:r>
        <w:rPr>
          <w:spacing w:val="55"/>
        </w:rPr>
        <w:t xml:space="preserve"> </w:t>
      </w:r>
      <w:r>
        <w:t>(слов,</w:t>
      </w:r>
    </w:p>
    <w:p w:rsidR="00764468" w:rsidRDefault="004B2496">
      <w:pPr>
        <w:pStyle w:val="a5"/>
        <w:ind w:right="351" w:firstLine="0"/>
      </w:pPr>
      <w:r>
        <w:t>словосочетаний, речевых клише, средств логической связи) и правильно употреблять в устной и</w:t>
      </w:r>
      <w:r>
        <w:rPr>
          <w:spacing w:val="-57"/>
        </w:rPr>
        <w:t xml:space="preserve"> </w:t>
      </w:r>
      <w:r>
        <w:t>письменной</w:t>
      </w:r>
      <w:r>
        <w:rPr>
          <w:spacing w:val="1"/>
        </w:rPr>
        <w:t xml:space="preserve"> </w:t>
      </w:r>
      <w:r>
        <w:t>речи</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немецком</w:t>
      </w:r>
      <w:r>
        <w:rPr>
          <w:spacing w:val="1"/>
        </w:rPr>
        <w:t xml:space="preserve"> </w:t>
      </w:r>
      <w:r>
        <w:t>языке</w:t>
      </w:r>
      <w:r>
        <w:rPr>
          <w:spacing w:val="1"/>
        </w:rPr>
        <w:t xml:space="preserve"> </w:t>
      </w:r>
      <w:r>
        <w:t>нормы</w:t>
      </w:r>
      <w:r>
        <w:rPr>
          <w:spacing w:val="1"/>
        </w:rPr>
        <w:t xml:space="preserve"> </w:t>
      </w:r>
      <w:r>
        <w:t>лексической</w:t>
      </w:r>
      <w:r>
        <w:rPr>
          <w:spacing w:val="-1"/>
        </w:rPr>
        <w:t xml:space="preserve"> </w:t>
      </w:r>
      <w:r>
        <w:t>сочетаемости;</w:t>
      </w:r>
    </w:p>
    <w:p w:rsidR="00764468" w:rsidRDefault="004B2496">
      <w:pPr>
        <w:pStyle w:val="a5"/>
        <w:ind w:right="346"/>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 с использованием аффиксации (имена существительные при помощи суффиксов -</w:t>
      </w:r>
      <w:r>
        <w:rPr>
          <w:spacing w:val="-57"/>
        </w:rPr>
        <w:t xml:space="preserve"> </w:t>
      </w:r>
      <w:r>
        <w:t>er,</w:t>
      </w:r>
      <w:r>
        <w:rPr>
          <w:spacing w:val="-2"/>
        </w:rPr>
        <w:t xml:space="preserve"> </w:t>
      </w:r>
      <w:r>
        <w:t>-ler,</w:t>
      </w:r>
      <w:r>
        <w:rPr>
          <w:spacing w:val="2"/>
        </w:rPr>
        <w:t xml:space="preserve"> </w:t>
      </w:r>
      <w:r>
        <w:t>-in, -chen, -keit, -heit,</w:t>
      </w:r>
      <w:r>
        <w:rPr>
          <w:spacing w:val="-1"/>
        </w:rPr>
        <w:t xml:space="preserve"> </w:t>
      </w:r>
      <w:r>
        <w:t>-ung,</w:t>
      </w:r>
      <w:r>
        <w:rPr>
          <w:spacing w:val="2"/>
        </w:rPr>
        <w:t xml:space="preserve"> </w:t>
      </w:r>
      <w:r>
        <w:t>-schaft, -ion, -e, -ität;</w:t>
      </w:r>
    </w:p>
    <w:p w:rsidR="00764468" w:rsidRDefault="004B2496">
      <w:pPr>
        <w:pStyle w:val="a5"/>
        <w:ind w:left="1041" w:firstLine="0"/>
      </w:pPr>
      <w:r>
        <w:t>имена</w:t>
      </w:r>
      <w:r>
        <w:rPr>
          <w:spacing w:val="-4"/>
        </w:rPr>
        <w:t xml:space="preserve"> </w:t>
      </w:r>
      <w:r>
        <w:t>прилагательные</w:t>
      </w:r>
      <w:r>
        <w:rPr>
          <w:spacing w:val="-4"/>
        </w:rPr>
        <w:t xml:space="preserve"> </w:t>
      </w:r>
      <w:r>
        <w:t>при</w:t>
      </w:r>
      <w:r>
        <w:rPr>
          <w:spacing w:val="-2"/>
        </w:rPr>
        <w:t xml:space="preserve"> </w:t>
      </w:r>
      <w:r>
        <w:t>помощи</w:t>
      </w:r>
      <w:r>
        <w:rPr>
          <w:spacing w:val="-2"/>
        </w:rPr>
        <w:t xml:space="preserve"> </w:t>
      </w:r>
      <w:r>
        <w:t>суффиксов -ig,</w:t>
      </w:r>
      <w:r>
        <w:rPr>
          <w:spacing w:val="-2"/>
        </w:rPr>
        <w:t xml:space="preserve"> </w:t>
      </w:r>
      <w:r>
        <w:t>-lich, -isch,</w:t>
      </w:r>
      <w:r>
        <w:rPr>
          <w:spacing w:val="-4"/>
        </w:rPr>
        <w:t xml:space="preserve"> </w:t>
      </w:r>
      <w:r>
        <w:t>-los;</w:t>
      </w:r>
    </w:p>
    <w:p w:rsidR="00764468" w:rsidRDefault="004B2496">
      <w:pPr>
        <w:pStyle w:val="a5"/>
        <w:ind w:left="1041" w:right="689" w:firstLine="60"/>
      </w:pPr>
      <w:r>
        <w:t>имена существительные, имена прилагательные и наречия при помощи префикса un-;</w:t>
      </w:r>
      <w:r>
        <w:rPr>
          <w:spacing w:val="-57"/>
        </w:rPr>
        <w:t xml:space="preserve"> </w:t>
      </w:r>
      <w:r>
        <w:t>числительные</w:t>
      </w:r>
      <w:r>
        <w:rPr>
          <w:spacing w:val="-3"/>
        </w:rPr>
        <w:t xml:space="preserve"> </w:t>
      </w:r>
      <w:r>
        <w:t>при помощи</w:t>
      </w:r>
      <w:r>
        <w:rPr>
          <w:spacing w:val="-1"/>
        </w:rPr>
        <w:t xml:space="preserve"> </w:t>
      </w:r>
      <w:r>
        <w:t>суффиксов</w:t>
      </w:r>
      <w:r>
        <w:rPr>
          <w:spacing w:val="2"/>
        </w:rPr>
        <w:t xml:space="preserve"> </w:t>
      </w:r>
      <w:r>
        <w:t>-zehn,</w:t>
      </w:r>
      <w:r>
        <w:rPr>
          <w:spacing w:val="-1"/>
        </w:rPr>
        <w:t xml:space="preserve"> </w:t>
      </w:r>
      <w:r>
        <w:t>-zig, -ßig,</w:t>
      </w:r>
      <w:r>
        <w:rPr>
          <w:spacing w:val="2"/>
        </w:rPr>
        <w:t xml:space="preserve"> </w:t>
      </w:r>
      <w:r>
        <w:t>-te,</w:t>
      </w:r>
      <w:r>
        <w:rPr>
          <w:spacing w:val="-2"/>
        </w:rPr>
        <w:t xml:space="preserve"> </w:t>
      </w:r>
      <w:r>
        <w:t>-ste);</w:t>
      </w:r>
    </w:p>
    <w:p w:rsidR="00764468" w:rsidRDefault="004B2496">
      <w:pPr>
        <w:pStyle w:val="a5"/>
        <w:ind w:firstLine="768"/>
        <w:jc w:val="left"/>
      </w:pPr>
      <w:r>
        <w:t>с</w:t>
      </w:r>
      <w:r>
        <w:rPr>
          <w:spacing w:val="27"/>
        </w:rPr>
        <w:t xml:space="preserve"> </w:t>
      </w:r>
      <w:r>
        <w:t>использованием</w:t>
      </w:r>
      <w:r>
        <w:rPr>
          <w:spacing w:val="27"/>
        </w:rPr>
        <w:t xml:space="preserve"> </w:t>
      </w:r>
      <w:r>
        <w:t>словосложения</w:t>
      </w:r>
      <w:r>
        <w:rPr>
          <w:spacing w:val="27"/>
        </w:rPr>
        <w:t xml:space="preserve"> </w:t>
      </w:r>
      <w:r>
        <w:t>(сложные</w:t>
      </w:r>
      <w:r>
        <w:rPr>
          <w:spacing w:val="29"/>
        </w:rPr>
        <w:t xml:space="preserve"> </w:t>
      </w:r>
      <w:r>
        <w:t>существительные</w:t>
      </w:r>
      <w:r>
        <w:rPr>
          <w:spacing w:val="26"/>
        </w:rPr>
        <w:t xml:space="preserve"> </w:t>
      </w:r>
      <w:r>
        <w:t>путём</w:t>
      </w:r>
      <w:r>
        <w:rPr>
          <w:spacing w:val="27"/>
        </w:rPr>
        <w:t xml:space="preserve"> </w:t>
      </w:r>
      <w:r>
        <w:t>соединения</w:t>
      </w:r>
      <w:r>
        <w:rPr>
          <w:spacing w:val="27"/>
        </w:rPr>
        <w:t xml:space="preserve"> </w:t>
      </w:r>
      <w:r>
        <w:t>основ</w:t>
      </w:r>
      <w:r>
        <w:rPr>
          <w:spacing w:val="-57"/>
        </w:rPr>
        <w:t xml:space="preserve"> </w:t>
      </w:r>
      <w:r>
        <w:t>существительных (der Wintersport, das Klassenzimmer);</w:t>
      </w:r>
    </w:p>
    <w:p w:rsidR="00764468" w:rsidRDefault="004B2496">
      <w:pPr>
        <w:pStyle w:val="a5"/>
        <w:tabs>
          <w:tab w:val="left" w:pos="2267"/>
          <w:tab w:val="left" w:pos="4394"/>
          <w:tab w:val="left" w:pos="5322"/>
          <w:tab w:val="left" w:pos="6830"/>
          <w:tab w:val="left" w:pos="7898"/>
          <w:tab w:val="left" w:pos="8984"/>
          <w:tab w:val="left" w:pos="9416"/>
        </w:tabs>
        <w:ind w:right="351"/>
        <w:jc w:val="left"/>
      </w:pPr>
      <w:r>
        <w:t>сложные</w:t>
      </w:r>
      <w:r>
        <w:tab/>
        <w:t>существительные</w:t>
      </w:r>
      <w:r>
        <w:tab/>
        <w:t>путём</w:t>
      </w:r>
      <w:r>
        <w:tab/>
        <w:t>соединения</w:t>
      </w:r>
      <w:r>
        <w:tab/>
        <w:t>основы</w:t>
      </w:r>
      <w:r>
        <w:tab/>
        <w:t>глагола</w:t>
      </w:r>
      <w:r>
        <w:tab/>
        <w:t>с</w:t>
      </w:r>
      <w:r>
        <w:tab/>
      </w:r>
      <w:r>
        <w:rPr>
          <w:spacing w:val="-1"/>
        </w:rPr>
        <w:t>основой</w:t>
      </w:r>
      <w:r>
        <w:rPr>
          <w:spacing w:val="-57"/>
        </w:rPr>
        <w:t xml:space="preserve"> </w:t>
      </w:r>
      <w:r>
        <w:t>существительного</w:t>
      </w:r>
      <w:r>
        <w:rPr>
          <w:spacing w:val="-1"/>
        </w:rPr>
        <w:t xml:space="preserve"> </w:t>
      </w:r>
      <w:r>
        <w:t>(der</w:t>
      </w:r>
      <w:r>
        <w:rPr>
          <w:spacing w:val="1"/>
        </w:rPr>
        <w:t xml:space="preserve"> </w:t>
      </w:r>
      <w:r>
        <w:t>Schreibtisch);</w:t>
      </w:r>
    </w:p>
    <w:p w:rsidR="00764468" w:rsidRDefault="004B2496">
      <w:pPr>
        <w:pStyle w:val="a5"/>
        <w:ind w:right="1173"/>
        <w:jc w:val="left"/>
      </w:pPr>
      <w:r>
        <w:t>сложные</w:t>
      </w:r>
      <w:r>
        <w:rPr>
          <w:spacing w:val="10"/>
        </w:rPr>
        <w:t xml:space="preserve"> </w:t>
      </w:r>
      <w:r>
        <w:t>существительные</w:t>
      </w:r>
      <w:r>
        <w:rPr>
          <w:spacing w:val="10"/>
        </w:rPr>
        <w:t xml:space="preserve"> </w:t>
      </w:r>
      <w:r>
        <w:t>путём</w:t>
      </w:r>
      <w:r>
        <w:rPr>
          <w:spacing w:val="11"/>
        </w:rPr>
        <w:t xml:space="preserve"> </w:t>
      </w:r>
      <w:r>
        <w:t>соединения</w:t>
      </w:r>
      <w:r>
        <w:rPr>
          <w:spacing w:val="12"/>
        </w:rPr>
        <w:t xml:space="preserve"> </w:t>
      </w:r>
      <w:r>
        <w:t>основы</w:t>
      </w:r>
      <w:r>
        <w:rPr>
          <w:spacing w:val="11"/>
        </w:rPr>
        <w:t xml:space="preserve"> </w:t>
      </w:r>
      <w:r>
        <w:t>прилагательного</w:t>
      </w:r>
      <w:r>
        <w:rPr>
          <w:spacing w:val="9"/>
        </w:rPr>
        <w:t xml:space="preserve"> </w:t>
      </w:r>
      <w:r>
        <w:t>и</w:t>
      </w:r>
      <w:r>
        <w:rPr>
          <w:spacing w:val="13"/>
        </w:rPr>
        <w:t xml:space="preserve"> </w:t>
      </w:r>
      <w:r>
        <w:t>основы</w:t>
      </w:r>
      <w:r>
        <w:rPr>
          <w:spacing w:val="-57"/>
        </w:rPr>
        <w:t xml:space="preserve"> </w:t>
      </w:r>
      <w:r>
        <w:t>существительного</w:t>
      </w:r>
      <w:r>
        <w:rPr>
          <w:spacing w:val="-1"/>
        </w:rPr>
        <w:t xml:space="preserve"> </w:t>
      </w:r>
      <w:r>
        <w:t>(die Kleinstadt);</w:t>
      </w:r>
    </w:p>
    <w:p w:rsidR="00764468" w:rsidRDefault="004B2496">
      <w:pPr>
        <w:pStyle w:val="a5"/>
        <w:ind w:left="1041" w:firstLine="0"/>
        <w:jc w:val="left"/>
      </w:pPr>
      <w:r>
        <w:t>сложные</w:t>
      </w:r>
      <w:r>
        <w:rPr>
          <w:spacing w:val="-5"/>
        </w:rPr>
        <w:t xml:space="preserve"> </w:t>
      </w:r>
      <w:r>
        <w:t>прилагательные</w:t>
      </w:r>
      <w:r>
        <w:rPr>
          <w:spacing w:val="-5"/>
        </w:rPr>
        <w:t xml:space="preserve"> </w:t>
      </w:r>
      <w:r>
        <w:t>путём</w:t>
      </w:r>
      <w:r>
        <w:rPr>
          <w:spacing w:val="-2"/>
        </w:rPr>
        <w:t xml:space="preserve"> </w:t>
      </w:r>
      <w:r>
        <w:t>соединения</w:t>
      </w:r>
      <w:r>
        <w:rPr>
          <w:spacing w:val="-2"/>
        </w:rPr>
        <w:t xml:space="preserve"> </w:t>
      </w:r>
      <w:r>
        <w:t>основ</w:t>
      </w:r>
      <w:r>
        <w:rPr>
          <w:spacing w:val="-3"/>
        </w:rPr>
        <w:t xml:space="preserve"> </w:t>
      </w:r>
      <w:r>
        <w:t>прилагательных</w:t>
      </w:r>
      <w:r>
        <w:rPr>
          <w:spacing w:val="-1"/>
        </w:rPr>
        <w:t xml:space="preserve"> </w:t>
      </w:r>
      <w:r>
        <w:t>(dunkelblau);</w:t>
      </w:r>
    </w:p>
    <w:p w:rsidR="00764468" w:rsidRDefault="004B2496">
      <w:pPr>
        <w:pStyle w:val="a5"/>
        <w:jc w:val="left"/>
      </w:pPr>
      <w:r>
        <w:t>с</w:t>
      </w:r>
      <w:r>
        <w:rPr>
          <w:spacing w:val="44"/>
        </w:rPr>
        <w:t xml:space="preserve"> </w:t>
      </w:r>
      <w:r>
        <w:t>использованием</w:t>
      </w:r>
      <w:r>
        <w:rPr>
          <w:spacing w:val="45"/>
        </w:rPr>
        <w:t xml:space="preserve"> </w:t>
      </w:r>
      <w:r>
        <w:t>конверсии</w:t>
      </w:r>
      <w:r>
        <w:rPr>
          <w:spacing w:val="47"/>
        </w:rPr>
        <w:t xml:space="preserve"> </w:t>
      </w:r>
      <w:r>
        <w:t>(образование</w:t>
      </w:r>
      <w:r>
        <w:rPr>
          <w:spacing w:val="45"/>
        </w:rPr>
        <w:t xml:space="preserve"> </w:t>
      </w:r>
      <w:r>
        <w:t>имён</w:t>
      </w:r>
      <w:r>
        <w:rPr>
          <w:spacing w:val="46"/>
        </w:rPr>
        <w:t xml:space="preserve"> </w:t>
      </w:r>
      <w:r>
        <w:t>существительных</w:t>
      </w:r>
      <w:r>
        <w:rPr>
          <w:spacing w:val="43"/>
        </w:rPr>
        <w:t xml:space="preserve"> </w:t>
      </w:r>
      <w:r>
        <w:t>от</w:t>
      </w:r>
      <w:r>
        <w:rPr>
          <w:spacing w:val="46"/>
        </w:rPr>
        <w:t xml:space="preserve"> </w:t>
      </w:r>
      <w:r>
        <w:t>неопределённых</w:t>
      </w:r>
      <w:r>
        <w:rPr>
          <w:spacing w:val="-57"/>
        </w:rPr>
        <w:t xml:space="preserve"> </w:t>
      </w:r>
      <w:r>
        <w:t>форм</w:t>
      </w:r>
      <w:r>
        <w:rPr>
          <w:spacing w:val="-1"/>
        </w:rPr>
        <w:t xml:space="preserve"> </w:t>
      </w:r>
      <w:r>
        <w:t>глаголов</w:t>
      </w:r>
      <w:r>
        <w:rPr>
          <w:spacing w:val="-1"/>
        </w:rPr>
        <w:t xml:space="preserve"> </w:t>
      </w:r>
      <w:r>
        <w:t>(lesen —</w:t>
      </w:r>
      <w:r>
        <w:rPr>
          <w:spacing w:val="3"/>
        </w:rPr>
        <w:t xml:space="preserve"> </w:t>
      </w:r>
      <w:r>
        <w:t>das</w:t>
      </w:r>
      <w:r>
        <w:rPr>
          <w:spacing w:val="2"/>
        </w:rPr>
        <w:t xml:space="preserve"> </w:t>
      </w:r>
      <w:r>
        <w:t>Lesen);</w:t>
      </w:r>
    </w:p>
    <w:p w:rsidR="00764468" w:rsidRDefault="004B2496">
      <w:pPr>
        <w:pStyle w:val="a5"/>
        <w:ind w:left="1041" w:firstLine="0"/>
        <w:jc w:val="left"/>
      </w:pPr>
      <w:r>
        <w:t>имён</w:t>
      </w:r>
      <w:r>
        <w:rPr>
          <w:spacing w:val="-3"/>
        </w:rPr>
        <w:t xml:space="preserve"> </w:t>
      </w:r>
      <w:r>
        <w:t>существительных</w:t>
      </w:r>
      <w:r>
        <w:rPr>
          <w:spacing w:val="-3"/>
        </w:rPr>
        <w:t xml:space="preserve"> </w:t>
      </w:r>
      <w:r>
        <w:t>от</w:t>
      </w:r>
      <w:r>
        <w:rPr>
          <w:spacing w:val="-2"/>
        </w:rPr>
        <w:t xml:space="preserve"> </w:t>
      </w:r>
      <w:r>
        <w:t>прилагательных</w:t>
      </w:r>
      <w:r>
        <w:rPr>
          <w:spacing w:val="-1"/>
        </w:rPr>
        <w:t xml:space="preserve"> </w:t>
      </w:r>
      <w:r>
        <w:t>(das</w:t>
      </w:r>
      <w:r>
        <w:rPr>
          <w:spacing w:val="-3"/>
        </w:rPr>
        <w:t xml:space="preserve"> </w:t>
      </w:r>
      <w:r>
        <w:t>Beste,</w:t>
      </w:r>
      <w:r>
        <w:rPr>
          <w:spacing w:val="-4"/>
        </w:rPr>
        <w:t xml:space="preserve"> </w:t>
      </w:r>
      <w:r>
        <w:t>der</w:t>
      </w:r>
      <w:r>
        <w:rPr>
          <w:spacing w:val="-2"/>
        </w:rPr>
        <w:t xml:space="preserve"> </w:t>
      </w:r>
      <w:r>
        <w:t>Deutsche,</w:t>
      </w:r>
      <w:r>
        <w:rPr>
          <w:spacing w:val="-3"/>
        </w:rPr>
        <w:t xml:space="preserve"> </w:t>
      </w:r>
      <w:r>
        <w:t>die</w:t>
      </w:r>
      <w:r>
        <w:rPr>
          <w:spacing w:val="-3"/>
        </w:rPr>
        <w:t xml:space="preserve"> </w:t>
      </w:r>
      <w:r>
        <w:t>Bekannte);</w:t>
      </w:r>
    </w:p>
    <w:p w:rsidR="00764468" w:rsidRDefault="004B2496">
      <w:pPr>
        <w:pStyle w:val="a5"/>
        <w:ind w:left="1041" w:firstLine="0"/>
        <w:jc w:val="left"/>
      </w:pPr>
      <w:r>
        <w:t>имён</w:t>
      </w:r>
      <w:r>
        <w:rPr>
          <w:spacing w:val="-3"/>
        </w:rPr>
        <w:t xml:space="preserve"> </w:t>
      </w:r>
      <w:r>
        <w:t>существительных</w:t>
      </w:r>
      <w:r>
        <w:rPr>
          <w:spacing w:val="-3"/>
        </w:rPr>
        <w:t xml:space="preserve"> </w:t>
      </w:r>
      <w:r>
        <w:t>от</w:t>
      </w:r>
      <w:r>
        <w:rPr>
          <w:spacing w:val="-2"/>
        </w:rPr>
        <w:t xml:space="preserve"> </w:t>
      </w:r>
      <w:r>
        <w:t>основы</w:t>
      </w:r>
      <w:r>
        <w:rPr>
          <w:spacing w:val="-3"/>
        </w:rPr>
        <w:t xml:space="preserve"> </w:t>
      </w:r>
      <w:r>
        <w:t>глагола</w:t>
      </w:r>
      <w:r>
        <w:rPr>
          <w:spacing w:val="-4"/>
        </w:rPr>
        <w:t xml:space="preserve"> </w:t>
      </w:r>
      <w:r>
        <w:t>без</w:t>
      </w:r>
      <w:r>
        <w:rPr>
          <w:spacing w:val="-2"/>
        </w:rPr>
        <w:t xml:space="preserve"> </w:t>
      </w:r>
      <w:r>
        <w:t>изменения</w:t>
      </w:r>
      <w:r>
        <w:rPr>
          <w:spacing w:val="-6"/>
        </w:rPr>
        <w:t xml:space="preserve"> </w:t>
      </w:r>
      <w:r>
        <w:t>корневой</w:t>
      </w:r>
      <w:r>
        <w:rPr>
          <w:spacing w:val="-3"/>
        </w:rPr>
        <w:t xml:space="preserve"> </w:t>
      </w:r>
      <w:r>
        <w:t>гласной</w:t>
      </w:r>
      <w:r>
        <w:rPr>
          <w:spacing w:val="-2"/>
        </w:rPr>
        <w:t xml:space="preserve"> </w:t>
      </w:r>
      <w:r>
        <w:t>(der</w:t>
      </w:r>
      <w:r>
        <w:rPr>
          <w:spacing w:val="-3"/>
        </w:rPr>
        <w:t xml:space="preserve"> </w:t>
      </w:r>
      <w:r>
        <w:t>Anfang);</w:t>
      </w:r>
    </w:p>
    <w:p w:rsidR="00764468" w:rsidRDefault="004B2496">
      <w:pPr>
        <w:pStyle w:val="a5"/>
        <w:spacing w:before="9"/>
        <w:ind w:left="1041" w:firstLine="60"/>
        <w:jc w:val="left"/>
      </w:pPr>
      <w:r>
        <w:t>имён существительных от основы глагола с изменением корневой гласной (der Sprung);</w:t>
      </w:r>
      <w:r>
        <w:rPr>
          <w:spacing w:val="1"/>
        </w:rPr>
        <w:t xml:space="preserve"> </w:t>
      </w:r>
      <w:r>
        <w:t>распознавать</w:t>
      </w:r>
      <w:r>
        <w:rPr>
          <w:spacing w:val="10"/>
        </w:rPr>
        <w:t xml:space="preserve"> </w:t>
      </w:r>
      <w:r>
        <w:t>и</w:t>
      </w:r>
      <w:r>
        <w:rPr>
          <w:spacing w:val="12"/>
        </w:rPr>
        <w:t xml:space="preserve"> </w:t>
      </w:r>
      <w:r>
        <w:t>употреблять</w:t>
      </w:r>
      <w:r>
        <w:rPr>
          <w:spacing w:val="9"/>
        </w:rPr>
        <w:t xml:space="preserve"> </w:t>
      </w:r>
      <w:r>
        <w:t>в</w:t>
      </w:r>
      <w:r>
        <w:rPr>
          <w:spacing w:val="10"/>
        </w:rPr>
        <w:t xml:space="preserve"> </w:t>
      </w:r>
      <w:r>
        <w:t>устной</w:t>
      </w:r>
      <w:r>
        <w:rPr>
          <w:spacing w:val="9"/>
        </w:rPr>
        <w:t xml:space="preserve"> </w:t>
      </w:r>
      <w:r>
        <w:t>и</w:t>
      </w:r>
      <w:r>
        <w:rPr>
          <w:spacing w:val="9"/>
        </w:rPr>
        <w:t xml:space="preserve"> </w:t>
      </w:r>
      <w:r>
        <w:t>письменной</w:t>
      </w:r>
      <w:r>
        <w:rPr>
          <w:spacing w:val="9"/>
        </w:rPr>
        <w:t xml:space="preserve"> </w:t>
      </w:r>
      <w:r>
        <w:t>речи,</w:t>
      </w:r>
      <w:r>
        <w:rPr>
          <w:spacing w:val="8"/>
        </w:rPr>
        <w:t xml:space="preserve"> </w:t>
      </w:r>
      <w:r>
        <w:t>изученные</w:t>
      </w:r>
      <w:r>
        <w:rPr>
          <w:spacing w:val="7"/>
        </w:rPr>
        <w:t xml:space="preserve"> </w:t>
      </w:r>
      <w:r>
        <w:t>многозначные</w:t>
      </w:r>
    </w:p>
    <w:p w:rsidR="00764468" w:rsidRDefault="004B2496">
      <w:pPr>
        <w:pStyle w:val="a5"/>
        <w:tabs>
          <w:tab w:val="left" w:pos="1800"/>
          <w:tab w:val="left" w:pos="2970"/>
          <w:tab w:val="left" w:pos="4289"/>
          <w:tab w:val="left" w:pos="5585"/>
          <w:tab w:val="left" w:pos="7848"/>
          <w:tab w:val="left" w:pos="8686"/>
          <w:tab w:val="left" w:pos="10120"/>
        </w:tabs>
        <w:ind w:right="355" w:firstLine="0"/>
        <w:jc w:val="left"/>
      </w:pPr>
      <w:r>
        <w:t>лексические</w:t>
      </w:r>
      <w:r>
        <w:tab/>
        <w:t>единицы,</w:t>
      </w:r>
      <w:r>
        <w:tab/>
        <w:t>синонимы,</w:t>
      </w:r>
      <w:r>
        <w:tab/>
        <w:t>антонимы,</w:t>
      </w:r>
      <w:r>
        <w:tab/>
        <w:t>интернациональные</w:t>
      </w:r>
      <w:r>
        <w:tab/>
        <w:t>слова;</w:t>
      </w:r>
      <w:r>
        <w:tab/>
        <w:t>сокращения</w:t>
      </w:r>
      <w:r>
        <w:tab/>
      </w:r>
      <w:r>
        <w:rPr>
          <w:spacing w:val="-2"/>
        </w:rPr>
        <w:t>и</w:t>
      </w:r>
      <w:r>
        <w:rPr>
          <w:spacing w:val="-57"/>
        </w:rPr>
        <w:t xml:space="preserve"> </w:t>
      </w:r>
      <w:r>
        <w:t>аббревиатуры;</w:t>
      </w:r>
    </w:p>
    <w:p w:rsidR="00764468" w:rsidRDefault="004B2496">
      <w:pPr>
        <w:pStyle w:val="a5"/>
        <w:spacing w:before="1"/>
        <w:jc w:val="left"/>
      </w:pPr>
      <w:r>
        <w:t>распознавать</w:t>
      </w:r>
      <w:r>
        <w:rPr>
          <w:spacing w:val="22"/>
        </w:rPr>
        <w:t xml:space="preserve"> </w:t>
      </w:r>
      <w:r>
        <w:t>и</w:t>
      </w:r>
      <w:r>
        <w:rPr>
          <w:spacing w:val="24"/>
        </w:rPr>
        <w:t xml:space="preserve"> </w:t>
      </w:r>
      <w:r>
        <w:t>употреблять</w:t>
      </w:r>
      <w:r>
        <w:rPr>
          <w:spacing w:val="21"/>
        </w:rPr>
        <w:t xml:space="preserve"> </w:t>
      </w:r>
      <w:r>
        <w:t>в</w:t>
      </w:r>
      <w:r>
        <w:rPr>
          <w:spacing w:val="22"/>
        </w:rPr>
        <w:t xml:space="preserve"> </w:t>
      </w:r>
      <w:r>
        <w:t>устной</w:t>
      </w:r>
      <w:r>
        <w:rPr>
          <w:spacing w:val="21"/>
        </w:rPr>
        <w:t xml:space="preserve"> </w:t>
      </w:r>
      <w:r>
        <w:t>и</w:t>
      </w:r>
      <w:r>
        <w:rPr>
          <w:spacing w:val="22"/>
        </w:rPr>
        <w:t xml:space="preserve"> </w:t>
      </w:r>
      <w:r>
        <w:t>письменной</w:t>
      </w:r>
      <w:r>
        <w:rPr>
          <w:spacing w:val="21"/>
        </w:rPr>
        <w:t xml:space="preserve"> </w:t>
      </w:r>
      <w:r>
        <w:t>речи</w:t>
      </w:r>
      <w:r>
        <w:rPr>
          <w:spacing w:val="21"/>
        </w:rPr>
        <w:t xml:space="preserve"> </w:t>
      </w:r>
      <w:r>
        <w:t>различные</w:t>
      </w:r>
      <w:r>
        <w:rPr>
          <w:spacing w:val="19"/>
        </w:rPr>
        <w:t xml:space="preserve"> </w:t>
      </w:r>
      <w:r>
        <w:t>средства</w:t>
      </w:r>
      <w:r>
        <w:rPr>
          <w:spacing w:val="22"/>
        </w:rPr>
        <w:t xml:space="preserve"> </w:t>
      </w:r>
      <w:r>
        <w:t>связи</w:t>
      </w:r>
      <w:r>
        <w:rPr>
          <w:spacing w:val="22"/>
        </w:rPr>
        <w:t xml:space="preserve"> </w:t>
      </w:r>
      <w:r>
        <w:t>для</w:t>
      </w:r>
      <w:r>
        <w:rPr>
          <w:spacing w:val="-57"/>
        </w:rPr>
        <w:t xml:space="preserve"> </w:t>
      </w:r>
      <w:r>
        <w:t>обеспечения</w:t>
      </w:r>
      <w:r>
        <w:rPr>
          <w:spacing w:val="-1"/>
        </w:rPr>
        <w:t xml:space="preserve"> </w:t>
      </w:r>
      <w:r>
        <w:t>целостности и</w:t>
      </w:r>
      <w:r>
        <w:rPr>
          <w:spacing w:val="-1"/>
        </w:rPr>
        <w:t xml:space="preserve"> </w:t>
      </w:r>
      <w:r>
        <w:t>логичности</w:t>
      </w:r>
      <w:r>
        <w:rPr>
          <w:spacing w:val="2"/>
        </w:rPr>
        <w:t xml:space="preserve"> </w:t>
      </w:r>
      <w:r>
        <w:t>устного/письменного</w:t>
      </w:r>
      <w:r>
        <w:rPr>
          <w:spacing w:val="-1"/>
        </w:rPr>
        <w:t xml:space="preserve"> </w:t>
      </w:r>
      <w:r>
        <w:t>высказывания;</w:t>
      </w:r>
    </w:p>
    <w:p w:rsidR="00764468" w:rsidRDefault="004B2496">
      <w:pPr>
        <w:pStyle w:val="a5"/>
        <w:jc w:val="left"/>
      </w:pPr>
      <w:r>
        <w:t>Знать</w:t>
      </w:r>
      <w:r>
        <w:rPr>
          <w:spacing w:val="3"/>
        </w:rPr>
        <w:t xml:space="preserve"> </w:t>
      </w:r>
      <w:r>
        <w:t>и</w:t>
      </w:r>
      <w:r>
        <w:rPr>
          <w:spacing w:val="2"/>
        </w:rPr>
        <w:t xml:space="preserve"> </w:t>
      </w:r>
      <w:r>
        <w:t>понимать</w:t>
      </w:r>
      <w:r>
        <w:rPr>
          <w:spacing w:val="3"/>
        </w:rPr>
        <w:t xml:space="preserve"> </w:t>
      </w:r>
      <w:r>
        <w:t>особенности</w:t>
      </w:r>
      <w:r>
        <w:rPr>
          <w:spacing w:val="3"/>
        </w:rPr>
        <w:t xml:space="preserve"> </w:t>
      </w:r>
      <w:r>
        <w:t>структуры</w:t>
      </w:r>
      <w:r>
        <w:rPr>
          <w:spacing w:val="2"/>
        </w:rPr>
        <w:t xml:space="preserve"> </w:t>
      </w:r>
      <w:r>
        <w:t>простых</w:t>
      </w:r>
      <w:r>
        <w:rPr>
          <w:spacing w:val="3"/>
        </w:rPr>
        <w:t xml:space="preserve"> </w:t>
      </w:r>
      <w:r>
        <w:t>и</w:t>
      </w:r>
      <w:r>
        <w:rPr>
          <w:spacing w:val="2"/>
        </w:rPr>
        <w:t xml:space="preserve"> </w:t>
      </w:r>
      <w:r>
        <w:t>сложных</w:t>
      </w:r>
      <w:r>
        <w:rPr>
          <w:spacing w:val="3"/>
        </w:rPr>
        <w:t xml:space="preserve"> </w:t>
      </w:r>
      <w:r>
        <w:t>предложений</w:t>
      </w:r>
      <w:r>
        <w:rPr>
          <w:spacing w:val="3"/>
        </w:rPr>
        <w:t xml:space="preserve"> </w:t>
      </w:r>
      <w:r>
        <w:t>и</w:t>
      </w:r>
      <w:r>
        <w:rPr>
          <w:spacing w:val="2"/>
        </w:rPr>
        <w:t xml:space="preserve"> </w:t>
      </w:r>
      <w:r>
        <w:t>различных</w:t>
      </w:r>
      <w:r>
        <w:rPr>
          <w:spacing w:val="-57"/>
        </w:rPr>
        <w:t xml:space="preserve"> </w:t>
      </w:r>
      <w:r>
        <w:t>коммуникативных</w:t>
      </w:r>
      <w:r>
        <w:rPr>
          <w:spacing w:val="1"/>
        </w:rPr>
        <w:t xml:space="preserve"> </w:t>
      </w:r>
      <w:r>
        <w:t>типов</w:t>
      </w:r>
      <w:r>
        <w:rPr>
          <w:spacing w:val="2"/>
        </w:rPr>
        <w:t xml:space="preserve"> </w:t>
      </w:r>
      <w:r>
        <w:t>предложений</w:t>
      </w:r>
      <w:r>
        <w:rPr>
          <w:spacing w:val="-2"/>
        </w:rPr>
        <w:t xml:space="preserve"> </w:t>
      </w:r>
      <w:r>
        <w:t>немецкого языка;</w:t>
      </w:r>
    </w:p>
    <w:p w:rsidR="00764468" w:rsidRDefault="004B2496">
      <w:pPr>
        <w:pStyle w:val="a5"/>
        <w:ind w:left="1041" w:firstLine="0"/>
        <w:jc w:val="left"/>
      </w:pPr>
      <w:r>
        <w:t>распознавать</w:t>
      </w:r>
      <w:r>
        <w:rPr>
          <w:spacing w:val="41"/>
        </w:rPr>
        <w:t xml:space="preserve"> </w:t>
      </w:r>
      <w:r>
        <w:t>в</w:t>
      </w:r>
      <w:r>
        <w:rPr>
          <w:spacing w:val="40"/>
        </w:rPr>
        <w:t xml:space="preserve"> </w:t>
      </w:r>
      <w:r>
        <w:t>звучащем</w:t>
      </w:r>
      <w:r>
        <w:rPr>
          <w:spacing w:val="40"/>
        </w:rPr>
        <w:t xml:space="preserve"> </w:t>
      </w:r>
      <w:r>
        <w:t>и</w:t>
      </w:r>
      <w:r>
        <w:rPr>
          <w:spacing w:val="40"/>
        </w:rPr>
        <w:t xml:space="preserve"> </w:t>
      </w:r>
      <w:r>
        <w:t>письменном</w:t>
      </w:r>
      <w:r>
        <w:rPr>
          <w:spacing w:val="40"/>
        </w:rPr>
        <w:t xml:space="preserve"> </w:t>
      </w:r>
      <w:r>
        <w:t>тексте</w:t>
      </w:r>
      <w:r>
        <w:rPr>
          <w:spacing w:val="40"/>
        </w:rPr>
        <w:t xml:space="preserve"> </w:t>
      </w:r>
      <w:r>
        <w:t>и</w:t>
      </w:r>
      <w:r>
        <w:rPr>
          <w:spacing w:val="43"/>
        </w:rPr>
        <w:t xml:space="preserve"> </w:t>
      </w:r>
      <w:r>
        <w:t>употреблять</w:t>
      </w:r>
      <w:r>
        <w:rPr>
          <w:spacing w:val="41"/>
        </w:rPr>
        <w:t xml:space="preserve"> </w:t>
      </w:r>
      <w:r>
        <w:t>в</w:t>
      </w:r>
      <w:r>
        <w:rPr>
          <w:spacing w:val="42"/>
        </w:rPr>
        <w:t xml:space="preserve"> </w:t>
      </w:r>
      <w:r>
        <w:t>устной</w:t>
      </w:r>
      <w:r>
        <w:rPr>
          <w:spacing w:val="39"/>
        </w:rPr>
        <w:t xml:space="preserve"> </w:t>
      </w:r>
      <w:r>
        <w:t>и</w:t>
      </w:r>
      <w:r>
        <w:rPr>
          <w:spacing w:val="40"/>
        </w:rPr>
        <w:t xml:space="preserve"> </w:t>
      </w:r>
      <w:r>
        <w:t>письменной</w:t>
      </w:r>
    </w:p>
    <w:p w:rsidR="00764468" w:rsidRDefault="00764468">
      <w:pPr>
        <w:sectPr w:rsidR="00764468">
          <w:headerReference w:type="default" r:id="rId80"/>
          <w:footerReference w:type="default" r:id="rId81"/>
          <w:pgSz w:w="11910" w:h="16850"/>
          <w:pgMar w:top="820" w:right="500" w:bottom="1000" w:left="800" w:header="569" w:footer="813" w:gutter="0"/>
          <w:cols w:space="720"/>
        </w:sectPr>
      </w:pPr>
    </w:p>
    <w:p w:rsidR="00764468" w:rsidRDefault="004B2496">
      <w:pPr>
        <w:pStyle w:val="a5"/>
        <w:spacing w:line="274" w:lineRule="exact"/>
        <w:ind w:firstLine="0"/>
        <w:jc w:val="left"/>
      </w:pPr>
      <w:r>
        <w:rPr>
          <w:spacing w:val="-1"/>
        </w:rPr>
        <w:lastRenderedPageBreak/>
        <w:t>речи:</w:t>
      </w:r>
    </w:p>
    <w:p w:rsidR="00764468" w:rsidRDefault="004B2496">
      <w:pPr>
        <w:pStyle w:val="a5"/>
        <w:spacing w:before="9"/>
        <w:ind w:left="0" w:firstLine="0"/>
        <w:jc w:val="left"/>
        <w:rPr>
          <w:sz w:val="23"/>
        </w:rPr>
      </w:pPr>
      <w:r>
        <w:br w:type="column"/>
      </w:r>
    </w:p>
    <w:p w:rsidR="00764468" w:rsidRDefault="004B2496">
      <w:pPr>
        <w:pStyle w:val="a5"/>
        <w:ind w:left="126" w:right="4953" w:firstLine="0"/>
        <w:jc w:val="left"/>
      </w:pPr>
      <w:r>
        <w:t>предложения с безличным местоимением es;</w:t>
      </w:r>
      <w:r>
        <w:rPr>
          <w:spacing w:val="-57"/>
        </w:rPr>
        <w:t xml:space="preserve"> </w:t>
      </w:r>
      <w:r>
        <w:t>предложения</w:t>
      </w:r>
      <w:r>
        <w:rPr>
          <w:spacing w:val="-1"/>
        </w:rPr>
        <w:t xml:space="preserve"> </w:t>
      </w:r>
      <w:r>
        <w:t>с</w:t>
      </w:r>
      <w:r>
        <w:rPr>
          <w:spacing w:val="-1"/>
        </w:rPr>
        <w:t xml:space="preserve"> </w:t>
      </w:r>
      <w:r>
        <w:t>конструкцией</w:t>
      </w:r>
      <w:r>
        <w:rPr>
          <w:spacing w:val="-1"/>
        </w:rPr>
        <w:t xml:space="preserve"> </w:t>
      </w:r>
      <w:r>
        <w:t>es</w:t>
      </w:r>
      <w:r>
        <w:rPr>
          <w:spacing w:val="-1"/>
        </w:rPr>
        <w:t xml:space="preserve"> </w:t>
      </w:r>
      <w:r>
        <w:t>gibt;</w:t>
      </w:r>
    </w:p>
    <w:p w:rsidR="00764468" w:rsidRDefault="004B2496">
      <w:pPr>
        <w:pStyle w:val="a5"/>
        <w:ind w:left="126" w:firstLine="0"/>
        <w:jc w:val="left"/>
      </w:pPr>
      <w:r>
        <w:t>предложения</w:t>
      </w:r>
      <w:r>
        <w:rPr>
          <w:spacing w:val="33"/>
        </w:rPr>
        <w:t xml:space="preserve"> </w:t>
      </w:r>
      <w:r>
        <w:t>с</w:t>
      </w:r>
      <w:r>
        <w:rPr>
          <w:spacing w:val="33"/>
        </w:rPr>
        <w:t xml:space="preserve"> </w:t>
      </w:r>
      <w:r>
        <w:t>неопределённо-личным</w:t>
      </w:r>
      <w:r>
        <w:rPr>
          <w:spacing w:val="33"/>
        </w:rPr>
        <w:t xml:space="preserve"> </w:t>
      </w:r>
      <w:r>
        <w:t>местоимением</w:t>
      </w:r>
      <w:r>
        <w:rPr>
          <w:spacing w:val="34"/>
        </w:rPr>
        <w:t xml:space="preserve"> </w:t>
      </w:r>
      <w:r>
        <w:t>man,</w:t>
      </w:r>
      <w:r>
        <w:rPr>
          <w:spacing w:val="34"/>
        </w:rPr>
        <w:t xml:space="preserve"> </w:t>
      </w:r>
      <w:r>
        <w:t>в</w:t>
      </w:r>
      <w:r>
        <w:rPr>
          <w:spacing w:val="36"/>
        </w:rPr>
        <w:t xml:space="preserve"> </w:t>
      </w:r>
      <w:r>
        <w:t>том</w:t>
      </w:r>
      <w:r>
        <w:rPr>
          <w:spacing w:val="37"/>
        </w:rPr>
        <w:t xml:space="preserve"> </w:t>
      </w:r>
      <w:r>
        <w:t>числе</w:t>
      </w:r>
      <w:r>
        <w:rPr>
          <w:spacing w:val="38"/>
        </w:rPr>
        <w:t xml:space="preserve"> </w:t>
      </w:r>
      <w:r>
        <w:t>с</w:t>
      </w:r>
      <w:r>
        <w:rPr>
          <w:spacing w:val="35"/>
        </w:rPr>
        <w:t xml:space="preserve"> </w:t>
      </w:r>
      <w:r>
        <w:t>модальными</w:t>
      </w:r>
    </w:p>
    <w:p w:rsidR="00764468" w:rsidRDefault="00764468">
      <w:pPr>
        <w:sectPr w:rsidR="00764468">
          <w:type w:val="continuous"/>
          <w:pgSz w:w="11910" w:h="16850"/>
          <w:pgMar w:top="780" w:right="500" w:bottom="280" w:left="800" w:header="720" w:footer="720" w:gutter="0"/>
          <w:cols w:num="2" w:space="720" w:equalWidth="0">
            <w:col w:w="875" w:space="40"/>
            <w:col w:w="9695"/>
          </w:cols>
        </w:sectPr>
      </w:pPr>
    </w:p>
    <w:p w:rsidR="00764468" w:rsidRDefault="004B2496">
      <w:pPr>
        <w:pStyle w:val="a5"/>
        <w:ind w:firstLine="0"/>
        <w:jc w:val="left"/>
      </w:pPr>
      <w:r>
        <w:lastRenderedPageBreak/>
        <w:t>глаголами;</w:t>
      </w:r>
    </w:p>
    <w:p w:rsidR="00764468" w:rsidRDefault="004B2496">
      <w:pPr>
        <w:pStyle w:val="a5"/>
        <w:ind w:left="1041" w:firstLine="0"/>
        <w:jc w:val="left"/>
      </w:pPr>
      <w:r>
        <w:t>предложения</w:t>
      </w:r>
      <w:r>
        <w:rPr>
          <w:spacing w:val="-1"/>
        </w:rPr>
        <w:t xml:space="preserve"> </w:t>
      </w:r>
      <w:r>
        <w:t>с</w:t>
      </w:r>
      <w:r>
        <w:rPr>
          <w:spacing w:val="-2"/>
        </w:rPr>
        <w:t xml:space="preserve"> </w:t>
      </w:r>
      <w:r>
        <w:t>инфинитивным</w:t>
      </w:r>
      <w:r>
        <w:rPr>
          <w:spacing w:val="-2"/>
        </w:rPr>
        <w:t xml:space="preserve"> </w:t>
      </w:r>
      <w:r>
        <w:t>оборотом</w:t>
      </w:r>
      <w:r>
        <w:rPr>
          <w:spacing w:val="-2"/>
        </w:rPr>
        <w:t xml:space="preserve"> </w:t>
      </w:r>
      <w:r>
        <w:t>um</w:t>
      </w:r>
      <w:r>
        <w:rPr>
          <w:spacing w:val="-2"/>
        </w:rPr>
        <w:t xml:space="preserve"> </w:t>
      </w:r>
      <w:r>
        <w:t>…</w:t>
      </w:r>
      <w:r>
        <w:rPr>
          <w:spacing w:val="-1"/>
        </w:rPr>
        <w:t xml:space="preserve"> </w:t>
      </w:r>
      <w:r>
        <w:t>zu;</w:t>
      </w:r>
    </w:p>
    <w:p w:rsidR="00764468" w:rsidRDefault="004B2496">
      <w:pPr>
        <w:pStyle w:val="a5"/>
        <w:tabs>
          <w:tab w:val="left" w:pos="2607"/>
          <w:tab w:val="left" w:pos="2922"/>
          <w:tab w:val="left" w:pos="4239"/>
          <w:tab w:val="left" w:pos="5622"/>
          <w:tab w:val="left" w:pos="7246"/>
          <w:tab w:val="left" w:pos="8035"/>
          <w:tab w:val="left" w:pos="8622"/>
          <w:tab w:val="left" w:pos="9687"/>
          <w:tab w:val="left" w:pos="10121"/>
        </w:tabs>
        <w:ind w:right="354"/>
        <w:jc w:val="left"/>
      </w:pPr>
      <w:r>
        <w:t>предложения</w:t>
      </w:r>
      <w:r>
        <w:tab/>
        <w:t>с</w:t>
      </w:r>
      <w:r>
        <w:tab/>
        <w:t>глаголами,</w:t>
      </w:r>
      <w:r>
        <w:tab/>
        <w:t>требующие</w:t>
      </w:r>
      <w:r>
        <w:tab/>
        <w:t>употребления</w:t>
      </w:r>
      <w:r>
        <w:tab/>
        <w:t>после</w:t>
      </w:r>
      <w:r>
        <w:tab/>
        <w:t>них</w:t>
      </w:r>
      <w:r>
        <w:tab/>
        <w:t>частицы</w:t>
      </w:r>
      <w:r>
        <w:tab/>
        <w:t>zu</w:t>
      </w:r>
      <w:r>
        <w:tab/>
      </w:r>
      <w:r>
        <w:rPr>
          <w:spacing w:val="-2"/>
        </w:rPr>
        <w:t>и</w:t>
      </w:r>
      <w:r>
        <w:rPr>
          <w:spacing w:val="-57"/>
        </w:rPr>
        <w:t xml:space="preserve"> </w:t>
      </w:r>
      <w:r>
        <w:t>инфинитива;</w:t>
      </w:r>
    </w:p>
    <w:p w:rsidR="00764468" w:rsidRDefault="004B2496">
      <w:pPr>
        <w:pStyle w:val="a5"/>
        <w:spacing w:before="1"/>
        <w:jc w:val="left"/>
      </w:pPr>
      <w:r>
        <w:t>сложносочинённые</w:t>
      </w:r>
      <w:r>
        <w:rPr>
          <w:spacing w:val="50"/>
        </w:rPr>
        <w:t xml:space="preserve"> </w:t>
      </w:r>
      <w:r>
        <w:t>предложения</w:t>
      </w:r>
      <w:r>
        <w:rPr>
          <w:spacing w:val="52"/>
        </w:rPr>
        <w:t xml:space="preserve"> </w:t>
      </w:r>
      <w:r>
        <w:t>с</w:t>
      </w:r>
      <w:r>
        <w:rPr>
          <w:spacing w:val="52"/>
        </w:rPr>
        <w:t xml:space="preserve"> </w:t>
      </w:r>
      <w:r>
        <w:t>сочинительными</w:t>
      </w:r>
      <w:r>
        <w:rPr>
          <w:spacing w:val="53"/>
        </w:rPr>
        <w:t xml:space="preserve"> </w:t>
      </w:r>
      <w:r>
        <w:t>союзами</w:t>
      </w:r>
      <w:r>
        <w:rPr>
          <w:spacing w:val="53"/>
        </w:rPr>
        <w:t xml:space="preserve"> </w:t>
      </w:r>
      <w:r>
        <w:t>und,</w:t>
      </w:r>
      <w:r>
        <w:rPr>
          <w:spacing w:val="49"/>
        </w:rPr>
        <w:t xml:space="preserve"> </w:t>
      </w:r>
      <w:r>
        <w:t>aber,</w:t>
      </w:r>
      <w:r>
        <w:rPr>
          <w:spacing w:val="52"/>
        </w:rPr>
        <w:t xml:space="preserve"> </w:t>
      </w:r>
      <w:r>
        <w:t>oder,</w:t>
      </w:r>
      <w:r>
        <w:rPr>
          <w:spacing w:val="52"/>
        </w:rPr>
        <w:t xml:space="preserve"> </w:t>
      </w:r>
      <w:r>
        <w:t>sondern,</w:t>
      </w:r>
      <w:r>
        <w:rPr>
          <w:spacing w:val="-57"/>
        </w:rPr>
        <w:t xml:space="preserve"> </w:t>
      </w:r>
      <w:r>
        <w:t>denn,</w:t>
      </w:r>
      <w:r>
        <w:rPr>
          <w:spacing w:val="-1"/>
        </w:rPr>
        <w:t xml:space="preserve"> </w:t>
      </w:r>
      <w:r>
        <w:t>nicht nur</w:t>
      </w:r>
      <w:r>
        <w:rPr>
          <w:spacing w:val="-1"/>
        </w:rPr>
        <w:t xml:space="preserve"> </w:t>
      </w:r>
      <w:r>
        <w:t>… sondern</w:t>
      </w:r>
      <w:r>
        <w:rPr>
          <w:spacing w:val="-1"/>
        </w:rPr>
        <w:t xml:space="preserve"> </w:t>
      </w:r>
      <w:r>
        <w:t>auch, наречиями deshalb, darum,</w:t>
      </w:r>
      <w:r>
        <w:rPr>
          <w:spacing w:val="-1"/>
        </w:rPr>
        <w:t xml:space="preserve"> </w:t>
      </w:r>
      <w:r>
        <w:t>trotzdem;</w:t>
      </w:r>
    </w:p>
    <w:p w:rsidR="00764468" w:rsidRDefault="004B2496">
      <w:pPr>
        <w:pStyle w:val="a5"/>
        <w:ind w:right="343"/>
        <w:jc w:val="left"/>
      </w:pPr>
      <w:r>
        <w:t>сложноподчинённые</w:t>
      </w:r>
      <w:r>
        <w:rPr>
          <w:spacing w:val="1"/>
        </w:rPr>
        <w:t xml:space="preserve"> </w:t>
      </w:r>
      <w:r>
        <w:t>предложения:</w:t>
      </w:r>
      <w:r>
        <w:rPr>
          <w:spacing w:val="1"/>
        </w:rPr>
        <w:t xml:space="preserve"> </w:t>
      </w:r>
      <w:r>
        <w:t>дополнительные</w:t>
      </w:r>
      <w:r>
        <w:rPr>
          <w:spacing w:val="1"/>
        </w:rPr>
        <w:t xml:space="preserve"> </w:t>
      </w:r>
      <w:r>
        <w:t>—</w:t>
      </w:r>
      <w:r>
        <w:rPr>
          <w:spacing w:val="1"/>
        </w:rPr>
        <w:t xml:space="preserve"> </w:t>
      </w:r>
      <w:r>
        <w:t>с</w:t>
      </w:r>
      <w:r>
        <w:rPr>
          <w:spacing w:val="1"/>
        </w:rPr>
        <w:t xml:space="preserve"> </w:t>
      </w:r>
      <w:r>
        <w:t>союзами</w:t>
      </w:r>
      <w:r>
        <w:rPr>
          <w:spacing w:val="1"/>
        </w:rPr>
        <w:t xml:space="preserve"> </w:t>
      </w:r>
      <w:r>
        <w:t>dass,</w:t>
      </w:r>
      <w:r>
        <w:rPr>
          <w:spacing w:val="1"/>
        </w:rPr>
        <w:t xml:space="preserve"> </w:t>
      </w:r>
      <w:r>
        <w:t>ob</w:t>
      </w:r>
      <w:r>
        <w:rPr>
          <w:spacing w:val="1"/>
        </w:rPr>
        <w:t xml:space="preserve"> </w:t>
      </w:r>
      <w:r>
        <w:t>и</w:t>
      </w:r>
      <w:r>
        <w:rPr>
          <w:spacing w:val="1"/>
        </w:rPr>
        <w:t xml:space="preserve"> </w:t>
      </w:r>
      <w:r>
        <w:t>других;</w:t>
      </w:r>
      <w:r>
        <w:rPr>
          <w:spacing w:val="-57"/>
        </w:rPr>
        <w:t xml:space="preserve"> </w:t>
      </w:r>
      <w:r>
        <w:t>причины</w:t>
      </w:r>
      <w:r>
        <w:rPr>
          <w:spacing w:val="-1"/>
        </w:rPr>
        <w:t xml:space="preserve"> </w:t>
      </w:r>
      <w:r>
        <w:t>— с</w:t>
      </w:r>
      <w:r>
        <w:rPr>
          <w:spacing w:val="-1"/>
        </w:rPr>
        <w:t xml:space="preserve"> </w:t>
      </w:r>
      <w:r>
        <w:t>союзами weil,</w:t>
      </w:r>
      <w:r>
        <w:rPr>
          <w:spacing w:val="-1"/>
        </w:rPr>
        <w:t xml:space="preserve"> </w:t>
      </w:r>
      <w:r>
        <w:t>da;</w:t>
      </w:r>
      <w:r>
        <w:rPr>
          <w:spacing w:val="2"/>
        </w:rPr>
        <w:t xml:space="preserve"> </w:t>
      </w:r>
      <w:r>
        <w:t>условия</w:t>
      </w:r>
      <w:r>
        <w:rPr>
          <w:spacing w:val="2"/>
        </w:rPr>
        <w:t xml:space="preserve"> </w:t>
      </w:r>
      <w:r>
        <w:t>— с</w:t>
      </w:r>
      <w:r>
        <w:rPr>
          <w:spacing w:val="-1"/>
        </w:rPr>
        <w:t xml:space="preserve"> </w:t>
      </w:r>
      <w:r>
        <w:t>союзом</w:t>
      </w:r>
      <w:r>
        <w:rPr>
          <w:spacing w:val="-2"/>
        </w:rPr>
        <w:t xml:space="preserve"> </w:t>
      </w:r>
      <w:r>
        <w:t>wenn;</w:t>
      </w:r>
    </w:p>
    <w:p w:rsidR="00764468" w:rsidRDefault="004B2496">
      <w:pPr>
        <w:pStyle w:val="a5"/>
        <w:ind w:left="1041" w:right="5260" w:firstLine="0"/>
        <w:jc w:val="left"/>
      </w:pPr>
      <w:r>
        <w:t>времени — с союзами wenn, als, nachdem;</w:t>
      </w:r>
      <w:r>
        <w:rPr>
          <w:spacing w:val="-57"/>
        </w:rPr>
        <w:t xml:space="preserve"> </w:t>
      </w:r>
      <w:r>
        <w:t>цели — с</w:t>
      </w:r>
      <w:r>
        <w:rPr>
          <w:spacing w:val="-1"/>
        </w:rPr>
        <w:t xml:space="preserve"> </w:t>
      </w:r>
      <w:r>
        <w:t>союзом</w:t>
      </w:r>
      <w:r>
        <w:rPr>
          <w:spacing w:val="-1"/>
        </w:rPr>
        <w:t xml:space="preserve"> </w:t>
      </w:r>
      <w:r>
        <w:t>damit;</w:t>
      </w:r>
    </w:p>
    <w:p w:rsidR="00764468" w:rsidRDefault="004B2496">
      <w:pPr>
        <w:pStyle w:val="a5"/>
        <w:ind w:left="1041" w:right="2844" w:firstLine="0"/>
        <w:jc w:val="left"/>
      </w:pPr>
      <w:r>
        <w:t>определительные с относительными местоимениями die, der, das;</w:t>
      </w:r>
      <w:r>
        <w:rPr>
          <w:spacing w:val="-57"/>
        </w:rPr>
        <w:t xml:space="preserve"> </w:t>
      </w:r>
      <w:r>
        <w:t>уступки</w:t>
      </w:r>
      <w:r>
        <w:rPr>
          <w:spacing w:val="1"/>
        </w:rPr>
        <w:t xml:space="preserve"> </w:t>
      </w:r>
      <w:r>
        <w:t>— с</w:t>
      </w:r>
      <w:r>
        <w:rPr>
          <w:spacing w:val="-1"/>
        </w:rPr>
        <w:t xml:space="preserve"> </w:t>
      </w:r>
      <w:r>
        <w:t>союзом</w:t>
      </w:r>
      <w:r>
        <w:rPr>
          <w:spacing w:val="-1"/>
        </w:rPr>
        <w:t xml:space="preserve"> </w:t>
      </w:r>
      <w:r>
        <w:t>obwohl;</w:t>
      </w:r>
    </w:p>
    <w:p w:rsidR="00764468" w:rsidRDefault="004B2496">
      <w:pPr>
        <w:pStyle w:val="a5"/>
        <w:ind w:right="356"/>
      </w:pPr>
      <w:r>
        <w:t>способы выражения косвенной речи, в том числе косвенный вопрос с союзом ob без</w:t>
      </w:r>
      <w:r>
        <w:rPr>
          <w:spacing w:val="1"/>
        </w:rPr>
        <w:t xml:space="preserve"> </w:t>
      </w:r>
      <w:r>
        <w:t>использования</w:t>
      </w:r>
      <w:r>
        <w:rPr>
          <w:spacing w:val="-1"/>
        </w:rPr>
        <w:t xml:space="preserve"> </w:t>
      </w:r>
      <w:r>
        <w:t>сослагательного наклонения;</w:t>
      </w:r>
    </w:p>
    <w:p w:rsidR="00764468" w:rsidRDefault="004B2496">
      <w:pPr>
        <w:pStyle w:val="a5"/>
        <w:ind w:right="347"/>
      </w:pPr>
      <w:r>
        <w:t>средства</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для</w:t>
      </w:r>
      <w:r>
        <w:rPr>
          <w:spacing w:val="1"/>
        </w:rPr>
        <w:t xml:space="preserve"> </w:t>
      </w:r>
      <w:r>
        <w:t>обеспечения</w:t>
      </w:r>
      <w:r>
        <w:rPr>
          <w:spacing w:val="1"/>
        </w:rPr>
        <w:t xml:space="preserve"> </w:t>
      </w:r>
      <w:r>
        <w:t>его</w:t>
      </w:r>
      <w:r>
        <w:rPr>
          <w:spacing w:val="1"/>
        </w:rPr>
        <w:t xml:space="preserve"> </w:t>
      </w:r>
      <w:r>
        <w:t>целостности,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помощью</w:t>
      </w:r>
      <w:r>
        <w:rPr>
          <w:spacing w:val="1"/>
        </w:rPr>
        <w:t xml:space="preserve"> </w:t>
      </w:r>
      <w:r>
        <w:t>наречий</w:t>
      </w:r>
      <w:r>
        <w:rPr>
          <w:spacing w:val="-1"/>
        </w:rPr>
        <w:t xml:space="preserve"> </w:t>
      </w:r>
      <w:r>
        <w:t>zuerst, dann, danach, später и</w:t>
      </w:r>
      <w:r>
        <w:rPr>
          <w:spacing w:val="-1"/>
        </w:rPr>
        <w:t xml:space="preserve"> </w:t>
      </w:r>
      <w:r>
        <w:t>других;</w:t>
      </w:r>
    </w:p>
    <w:p w:rsidR="00764468" w:rsidRDefault="004B2496">
      <w:pPr>
        <w:pStyle w:val="a5"/>
        <w:ind w:right="352"/>
      </w:pPr>
      <w:r>
        <w:t>все</w:t>
      </w:r>
      <w:r>
        <w:rPr>
          <w:spacing w:val="11"/>
        </w:rPr>
        <w:t xml:space="preserve"> </w:t>
      </w:r>
      <w:r>
        <w:t>типы</w:t>
      </w:r>
      <w:r>
        <w:rPr>
          <w:spacing w:val="13"/>
        </w:rPr>
        <w:t xml:space="preserve"> </w:t>
      </w:r>
      <w:r>
        <w:t>вопросительных</w:t>
      </w:r>
      <w:r>
        <w:rPr>
          <w:spacing w:val="11"/>
        </w:rPr>
        <w:t xml:space="preserve"> </w:t>
      </w:r>
      <w:r>
        <w:t>предложений</w:t>
      </w:r>
      <w:r>
        <w:rPr>
          <w:spacing w:val="13"/>
        </w:rPr>
        <w:t xml:space="preserve"> </w:t>
      </w:r>
      <w:r>
        <w:t>(общий,</w:t>
      </w:r>
      <w:r>
        <w:rPr>
          <w:spacing w:val="13"/>
        </w:rPr>
        <w:t xml:space="preserve"> </w:t>
      </w:r>
      <w:r>
        <w:t>специальный,</w:t>
      </w:r>
      <w:r>
        <w:rPr>
          <w:spacing w:val="11"/>
        </w:rPr>
        <w:t xml:space="preserve"> </w:t>
      </w:r>
      <w:r>
        <w:t>альтернативный</w:t>
      </w:r>
      <w:r>
        <w:rPr>
          <w:spacing w:val="10"/>
        </w:rPr>
        <w:t xml:space="preserve"> </w:t>
      </w:r>
      <w:r>
        <w:t>вопросы</w:t>
      </w:r>
      <w:r>
        <w:rPr>
          <w:spacing w:val="-58"/>
        </w:rPr>
        <w:t xml:space="preserve"> </w:t>
      </w:r>
      <w:r>
        <w:t>в</w:t>
      </w:r>
      <w:r>
        <w:rPr>
          <w:spacing w:val="-2"/>
        </w:rPr>
        <w:t xml:space="preserve"> </w:t>
      </w:r>
      <w:r>
        <w:t>Präsens, Perfekt, Präteritum; Futur</w:t>
      </w:r>
      <w:r>
        <w:rPr>
          <w:spacing w:val="1"/>
        </w:rPr>
        <w:t xml:space="preserve"> </w:t>
      </w:r>
      <w:r>
        <w:t>I);</w:t>
      </w:r>
    </w:p>
    <w:p w:rsidR="00764468" w:rsidRDefault="004B2496">
      <w:pPr>
        <w:pStyle w:val="a5"/>
        <w:spacing w:before="1"/>
        <w:ind w:right="352"/>
      </w:pPr>
      <w:r>
        <w:t>побудительные предложения в утвердительной и отрицательной форме во 2-м л. ед. ч. и</w:t>
      </w:r>
      <w:r>
        <w:rPr>
          <w:spacing w:val="1"/>
        </w:rPr>
        <w:t xml:space="preserve"> </w:t>
      </w:r>
      <w:r>
        <w:t>мн.</w:t>
      </w:r>
      <w:r>
        <w:rPr>
          <w:spacing w:val="-1"/>
        </w:rPr>
        <w:t xml:space="preserve"> </w:t>
      </w:r>
      <w:r>
        <w:t>ч. и в</w:t>
      </w:r>
      <w:r>
        <w:rPr>
          <w:spacing w:val="-1"/>
        </w:rPr>
        <w:t xml:space="preserve"> </w:t>
      </w:r>
      <w:r>
        <w:t>вежливой форме;</w:t>
      </w:r>
    </w:p>
    <w:p w:rsidR="00764468" w:rsidRDefault="004B2496">
      <w:pPr>
        <w:pStyle w:val="a5"/>
        <w:ind w:right="354"/>
      </w:pPr>
      <w:r>
        <w:t>глаголы</w:t>
      </w:r>
      <w:r>
        <w:rPr>
          <w:spacing w:val="1"/>
        </w:rPr>
        <w:t xml:space="preserve"> </w:t>
      </w:r>
      <w:r>
        <w:t>(слабые</w:t>
      </w:r>
      <w:r>
        <w:rPr>
          <w:spacing w:val="1"/>
        </w:rPr>
        <w:t xml:space="preserve"> </w:t>
      </w:r>
      <w:r>
        <w:t>и</w:t>
      </w:r>
      <w:r>
        <w:rPr>
          <w:spacing w:val="1"/>
        </w:rPr>
        <w:t xml:space="preserve"> </w:t>
      </w:r>
      <w:r>
        <w:t>сильные,</w:t>
      </w:r>
      <w:r>
        <w:rPr>
          <w:spacing w:val="1"/>
        </w:rPr>
        <w:t xml:space="preserve"> </w:t>
      </w:r>
      <w:r>
        <w:t>с</w:t>
      </w:r>
      <w:r>
        <w:rPr>
          <w:spacing w:val="1"/>
        </w:rPr>
        <w:t xml:space="preserve"> </w:t>
      </w:r>
      <w:r>
        <w:t>отделяемыми</w:t>
      </w:r>
      <w:r>
        <w:rPr>
          <w:spacing w:val="1"/>
        </w:rPr>
        <w:t xml:space="preserve"> </w:t>
      </w:r>
      <w:r>
        <w:t>и</w:t>
      </w:r>
      <w:r>
        <w:rPr>
          <w:spacing w:val="1"/>
        </w:rPr>
        <w:t xml:space="preserve"> </w:t>
      </w:r>
      <w:r>
        <w:t>неотделяемыми</w:t>
      </w:r>
      <w:r>
        <w:rPr>
          <w:spacing w:val="1"/>
        </w:rPr>
        <w:t xml:space="preserve"> </w:t>
      </w:r>
      <w:r>
        <w:t>приставками)</w:t>
      </w:r>
      <w:r>
        <w:rPr>
          <w:spacing w:val="1"/>
        </w:rPr>
        <w:t xml:space="preserve"> </w:t>
      </w:r>
      <w:r>
        <w:t>в</w:t>
      </w:r>
      <w:r>
        <w:rPr>
          <w:spacing w:val="1"/>
        </w:rPr>
        <w:t xml:space="preserve"> </w:t>
      </w:r>
      <w:r>
        <w:t>видовременных формах действительного залога в изъявительном наклонении (Präsens, Perfekt,</w:t>
      </w:r>
      <w:r>
        <w:rPr>
          <w:spacing w:val="1"/>
        </w:rPr>
        <w:t xml:space="preserve"> </w:t>
      </w:r>
      <w:r>
        <w:t>Präteritum,</w:t>
      </w:r>
      <w:r>
        <w:rPr>
          <w:spacing w:val="-1"/>
        </w:rPr>
        <w:t xml:space="preserve"> </w:t>
      </w:r>
      <w:r>
        <w:t>Futur</w:t>
      </w:r>
      <w:r>
        <w:rPr>
          <w:spacing w:val="1"/>
        </w:rPr>
        <w:t xml:space="preserve"> </w:t>
      </w:r>
      <w:r>
        <w:t>I);</w:t>
      </w:r>
    </w:p>
    <w:p w:rsidR="00764468" w:rsidRDefault="004B2496">
      <w:pPr>
        <w:pStyle w:val="a5"/>
        <w:ind w:right="350"/>
      </w:pPr>
      <w:r>
        <w:t>возвратные глаголы в видовременных формах действительного залога в изъявительном</w:t>
      </w:r>
      <w:r>
        <w:rPr>
          <w:spacing w:val="1"/>
        </w:rPr>
        <w:t xml:space="preserve"> </w:t>
      </w:r>
      <w:r>
        <w:t>наклонении</w:t>
      </w:r>
      <w:r>
        <w:rPr>
          <w:spacing w:val="-1"/>
        </w:rPr>
        <w:t xml:space="preserve"> </w:t>
      </w:r>
      <w:r>
        <w:t>(Präsens, Perfekt, Präteritum, Futur</w:t>
      </w:r>
      <w:r>
        <w:rPr>
          <w:spacing w:val="1"/>
        </w:rPr>
        <w:t xml:space="preserve"> </w:t>
      </w:r>
      <w:r>
        <w:t>I);</w:t>
      </w:r>
    </w:p>
    <w:p w:rsidR="00764468" w:rsidRDefault="004B2496">
      <w:pPr>
        <w:pStyle w:val="a5"/>
        <w:ind w:right="355"/>
      </w:pPr>
      <w:r>
        <w:t>глаголы</w:t>
      </w:r>
      <w:r>
        <w:rPr>
          <w:spacing w:val="1"/>
        </w:rPr>
        <w:t xml:space="preserve"> </w:t>
      </w:r>
      <w:r>
        <w:t>(слабые</w:t>
      </w:r>
      <w:r>
        <w:rPr>
          <w:spacing w:val="1"/>
        </w:rPr>
        <w:t xml:space="preserve"> </w:t>
      </w:r>
      <w:r>
        <w:t>и</w:t>
      </w:r>
      <w:r>
        <w:rPr>
          <w:spacing w:val="1"/>
        </w:rPr>
        <w:t xml:space="preserve"> </w:t>
      </w:r>
      <w:r>
        <w:t>сильные,</w:t>
      </w:r>
      <w:r>
        <w:rPr>
          <w:spacing w:val="1"/>
        </w:rPr>
        <w:t xml:space="preserve"> </w:t>
      </w:r>
      <w:r>
        <w:t>с</w:t>
      </w:r>
      <w:r>
        <w:rPr>
          <w:spacing w:val="1"/>
        </w:rPr>
        <w:t xml:space="preserve"> </w:t>
      </w:r>
      <w:r>
        <w:t>отделяемыми</w:t>
      </w:r>
      <w:r>
        <w:rPr>
          <w:spacing w:val="1"/>
        </w:rPr>
        <w:t xml:space="preserve"> </w:t>
      </w:r>
      <w:r>
        <w:t>и</w:t>
      </w:r>
      <w:r>
        <w:rPr>
          <w:spacing w:val="1"/>
        </w:rPr>
        <w:t xml:space="preserve"> </w:t>
      </w:r>
      <w:r>
        <w:t>неотделяемыми</w:t>
      </w:r>
      <w:r>
        <w:rPr>
          <w:spacing w:val="1"/>
        </w:rPr>
        <w:t xml:space="preserve"> </w:t>
      </w:r>
      <w:r>
        <w:t>приставками)</w:t>
      </w:r>
      <w:r>
        <w:rPr>
          <w:spacing w:val="1"/>
        </w:rPr>
        <w:t xml:space="preserve"> </w:t>
      </w:r>
      <w:r>
        <w:t>в</w:t>
      </w:r>
      <w:r>
        <w:rPr>
          <w:spacing w:val="1"/>
        </w:rPr>
        <w:t xml:space="preserve"> </w:t>
      </w:r>
      <w:r>
        <w:t>видовременных формах страдательного залога</w:t>
      </w:r>
      <w:r>
        <w:rPr>
          <w:spacing w:val="-2"/>
        </w:rPr>
        <w:t xml:space="preserve"> </w:t>
      </w:r>
      <w:r>
        <w:t>(Präsens, Präteritum);</w:t>
      </w:r>
    </w:p>
    <w:p w:rsidR="00764468" w:rsidRDefault="004B2496">
      <w:pPr>
        <w:pStyle w:val="a5"/>
        <w:ind w:right="354"/>
      </w:pPr>
      <w:r>
        <w:t>видовременная</w:t>
      </w:r>
      <w:r>
        <w:rPr>
          <w:spacing w:val="1"/>
        </w:rPr>
        <w:t xml:space="preserve"> </w:t>
      </w:r>
      <w:r>
        <w:t>глагольная</w:t>
      </w:r>
      <w:r>
        <w:rPr>
          <w:spacing w:val="1"/>
        </w:rPr>
        <w:t xml:space="preserve"> </w:t>
      </w:r>
      <w:r>
        <w:t>форма</w:t>
      </w:r>
      <w:r>
        <w:rPr>
          <w:spacing w:val="1"/>
        </w:rPr>
        <w:t xml:space="preserve"> </w:t>
      </w:r>
      <w:r>
        <w:t>действительного</w:t>
      </w:r>
      <w:r>
        <w:rPr>
          <w:spacing w:val="1"/>
        </w:rPr>
        <w:t xml:space="preserve"> </w:t>
      </w:r>
      <w:r>
        <w:t>залога</w:t>
      </w:r>
      <w:r>
        <w:rPr>
          <w:spacing w:val="1"/>
        </w:rPr>
        <w:t xml:space="preserve"> </w:t>
      </w:r>
      <w:r>
        <w:t>Plusquamperfekt</w:t>
      </w:r>
      <w:r>
        <w:rPr>
          <w:spacing w:val="1"/>
        </w:rPr>
        <w:t xml:space="preserve"> </w:t>
      </w:r>
      <w:r>
        <w:t>(при</w:t>
      </w:r>
      <w:r>
        <w:rPr>
          <w:spacing w:val="1"/>
        </w:rPr>
        <w:t xml:space="preserve"> </w:t>
      </w:r>
      <w:r>
        <w:t>согласовании</w:t>
      </w:r>
      <w:r>
        <w:rPr>
          <w:spacing w:val="-1"/>
        </w:rPr>
        <w:t xml:space="preserve"> </w:t>
      </w:r>
      <w:r>
        <w:t>времён);</w:t>
      </w:r>
    </w:p>
    <w:p w:rsidR="00764468" w:rsidRDefault="004B2496">
      <w:pPr>
        <w:pStyle w:val="a5"/>
        <w:ind w:right="353"/>
      </w:pPr>
      <w:r>
        <w:t>формы</w:t>
      </w:r>
      <w:r>
        <w:rPr>
          <w:spacing w:val="1"/>
        </w:rPr>
        <w:t xml:space="preserve"> </w:t>
      </w:r>
      <w:r>
        <w:t>сослагательного</w:t>
      </w:r>
      <w:r>
        <w:rPr>
          <w:spacing w:val="1"/>
        </w:rPr>
        <w:t xml:space="preserve"> </w:t>
      </w:r>
      <w:r>
        <w:t>наклонения</w:t>
      </w:r>
      <w:r>
        <w:rPr>
          <w:spacing w:val="1"/>
        </w:rPr>
        <w:t xml:space="preserve"> </w:t>
      </w:r>
      <w:r>
        <w:t>от</w:t>
      </w:r>
      <w:r>
        <w:rPr>
          <w:spacing w:val="1"/>
        </w:rPr>
        <w:t xml:space="preserve"> </w:t>
      </w:r>
      <w:r>
        <w:t>глаголов</w:t>
      </w:r>
      <w:r>
        <w:rPr>
          <w:spacing w:val="1"/>
        </w:rPr>
        <w:t xml:space="preserve"> </w:t>
      </w:r>
      <w:r>
        <w:t>haben,</w:t>
      </w:r>
      <w:r>
        <w:rPr>
          <w:spacing w:val="1"/>
        </w:rPr>
        <w:t xml:space="preserve"> </w:t>
      </w:r>
      <w:r>
        <w:t>sein,</w:t>
      </w:r>
      <w:r>
        <w:rPr>
          <w:spacing w:val="1"/>
        </w:rPr>
        <w:t xml:space="preserve"> </w:t>
      </w:r>
      <w:r>
        <w:t>werden,</w:t>
      </w:r>
      <w:r>
        <w:rPr>
          <w:spacing w:val="1"/>
        </w:rPr>
        <w:t xml:space="preserve"> </w:t>
      </w:r>
      <w:r>
        <w:t>können,</w:t>
      </w:r>
      <w:r>
        <w:rPr>
          <w:spacing w:val="1"/>
        </w:rPr>
        <w:t xml:space="preserve"> </w:t>
      </w:r>
      <w:r>
        <w:t>mögen;</w:t>
      </w:r>
      <w:r>
        <w:rPr>
          <w:spacing w:val="1"/>
        </w:rPr>
        <w:t xml:space="preserve"> </w:t>
      </w:r>
      <w:r>
        <w:t>сочетания</w:t>
      </w:r>
      <w:r>
        <w:rPr>
          <w:spacing w:val="1"/>
        </w:rPr>
        <w:t xml:space="preserve"> </w:t>
      </w:r>
      <w:r>
        <w:t>würde</w:t>
      </w:r>
      <w:r>
        <w:rPr>
          <w:spacing w:val="1"/>
        </w:rPr>
        <w:t xml:space="preserve"> </w:t>
      </w:r>
      <w:r>
        <w:t>+</w:t>
      </w:r>
      <w:r>
        <w:rPr>
          <w:spacing w:val="1"/>
        </w:rPr>
        <w:t xml:space="preserve"> </w:t>
      </w:r>
      <w:r>
        <w:t>Infinitiv</w:t>
      </w:r>
      <w:r>
        <w:rPr>
          <w:spacing w:val="1"/>
        </w:rPr>
        <w:t xml:space="preserve"> </w:t>
      </w:r>
      <w:r>
        <w:t>для</w:t>
      </w:r>
      <w:r>
        <w:rPr>
          <w:spacing w:val="1"/>
        </w:rPr>
        <w:t xml:space="preserve"> </w:t>
      </w:r>
      <w:r>
        <w:t>выражения</w:t>
      </w:r>
      <w:r>
        <w:rPr>
          <w:spacing w:val="1"/>
        </w:rPr>
        <w:t xml:space="preserve"> </w:t>
      </w:r>
      <w:r>
        <w:t>вежливой</w:t>
      </w:r>
      <w:r>
        <w:rPr>
          <w:spacing w:val="1"/>
        </w:rPr>
        <w:t xml:space="preserve"> </w:t>
      </w:r>
      <w:r>
        <w:t>просьбы,</w:t>
      </w:r>
      <w:r>
        <w:rPr>
          <w:spacing w:val="1"/>
        </w:rPr>
        <w:t xml:space="preserve"> </w:t>
      </w:r>
      <w:r>
        <w:t>желания</w:t>
      </w:r>
      <w:r>
        <w:rPr>
          <w:spacing w:val="1"/>
        </w:rPr>
        <w:t xml:space="preserve"> </w:t>
      </w:r>
      <w:r>
        <w:t>в</w:t>
      </w:r>
      <w:r>
        <w:rPr>
          <w:spacing w:val="1"/>
        </w:rPr>
        <w:t xml:space="preserve"> </w:t>
      </w:r>
      <w:r>
        <w:t>придаточных</w:t>
      </w:r>
      <w:r>
        <w:rPr>
          <w:spacing w:val="1"/>
        </w:rPr>
        <w:t xml:space="preserve"> </w:t>
      </w:r>
      <w:r>
        <w:t>предложениях</w:t>
      </w:r>
      <w:r>
        <w:rPr>
          <w:spacing w:val="3"/>
        </w:rPr>
        <w:t xml:space="preserve"> </w:t>
      </w:r>
      <w:r>
        <w:t>условия c</w:t>
      </w:r>
      <w:r>
        <w:rPr>
          <w:spacing w:val="-1"/>
        </w:rPr>
        <w:t xml:space="preserve"> </w:t>
      </w:r>
      <w:r>
        <w:t>wenn</w:t>
      </w:r>
      <w:r>
        <w:rPr>
          <w:spacing w:val="-1"/>
        </w:rPr>
        <w:t xml:space="preserve"> </w:t>
      </w:r>
      <w:r>
        <w:t>(Konjunktiv Präteritum);</w:t>
      </w:r>
    </w:p>
    <w:p w:rsidR="00764468" w:rsidRDefault="004B2496">
      <w:pPr>
        <w:pStyle w:val="a5"/>
        <w:ind w:left="1041" w:right="355" w:firstLine="0"/>
      </w:pPr>
      <w:r>
        <w:t>модальные глаголы (mögen, wollen, können, müssen, dürfen, sollen) в Präsens, Präteritum;</w:t>
      </w:r>
      <w:r>
        <w:rPr>
          <w:spacing w:val="1"/>
        </w:rPr>
        <w:t xml:space="preserve"> </w:t>
      </w:r>
      <w:r>
        <w:t>наиболее</w:t>
      </w:r>
      <w:r>
        <w:rPr>
          <w:spacing w:val="40"/>
        </w:rPr>
        <w:t xml:space="preserve"> </w:t>
      </w:r>
      <w:r>
        <w:t>распространённые</w:t>
      </w:r>
      <w:r>
        <w:rPr>
          <w:spacing w:val="40"/>
        </w:rPr>
        <w:t xml:space="preserve"> </w:t>
      </w:r>
      <w:r>
        <w:t>глаголы</w:t>
      </w:r>
      <w:r>
        <w:rPr>
          <w:spacing w:val="42"/>
        </w:rPr>
        <w:t xml:space="preserve"> </w:t>
      </w:r>
      <w:r>
        <w:t>с</w:t>
      </w:r>
      <w:r>
        <w:rPr>
          <w:spacing w:val="43"/>
        </w:rPr>
        <w:t xml:space="preserve"> </w:t>
      </w:r>
      <w:r>
        <w:t>управлением</w:t>
      </w:r>
      <w:r>
        <w:rPr>
          <w:spacing w:val="42"/>
        </w:rPr>
        <w:t xml:space="preserve"> </w:t>
      </w:r>
      <w:r>
        <w:t>и</w:t>
      </w:r>
      <w:r>
        <w:rPr>
          <w:spacing w:val="43"/>
        </w:rPr>
        <w:t xml:space="preserve"> </w:t>
      </w:r>
      <w:r>
        <w:t>местоименные</w:t>
      </w:r>
      <w:r>
        <w:rPr>
          <w:spacing w:val="40"/>
        </w:rPr>
        <w:t xml:space="preserve"> </w:t>
      </w:r>
      <w:r>
        <w:t>наречия</w:t>
      </w:r>
      <w:r>
        <w:rPr>
          <w:spacing w:val="42"/>
        </w:rPr>
        <w:t xml:space="preserve"> </w:t>
      </w:r>
      <w:r>
        <w:t>(worauf,</w:t>
      </w:r>
    </w:p>
    <w:p w:rsidR="00764468" w:rsidRDefault="004B2496">
      <w:pPr>
        <w:pStyle w:val="a5"/>
        <w:spacing w:before="1"/>
        <w:ind w:left="1041" w:right="4220" w:hanging="709"/>
      </w:pPr>
      <w:r>
        <w:t>wozu и тому подобные, darauf, dazu и тому подобные);</w:t>
      </w:r>
      <w:r>
        <w:rPr>
          <w:spacing w:val="1"/>
        </w:rPr>
        <w:t xml:space="preserve"> </w:t>
      </w:r>
      <w:r>
        <w:t>определённый,</w:t>
      </w:r>
      <w:r>
        <w:rPr>
          <w:spacing w:val="-4"/>
        </w:rPr>
        <w:t xml:space="preserve"> </w:t>
      </w:r>
      <w:r>
        <w:t>неопределённый</w:t>
      </w:r>
      <w:r>
        <w:rPr>
          <w:spacing w:val="-4"/>
        </w:rPr>
        <w:t xml:space="preserve"> </w:t>
      </w:r>
      <w:r>
        <w:t>и</w:t>
      </w:r>
      <w:r>
        <w:rPr>
          <w:spacing w:val="-5"/>
        </w:rPr>
        <w:t xml:space="preserve"> </w:t>
      </w:r>
      <w:r>
        <w:t>нулевой</w:t>
      </w:r>
      <w:r>
        <w:rPr>
          <w:spacing w:val="-4"/>
        </w:rPr>
        <w:t xml:space="preserve"> </w:t>
      </w:r>
      <w:r>
        <w:t>артикли;</w:t>
      </w:r>
    </w:p>
    <w:p w:rsidR="00764468" w:rsidRDefault="004B2496">
      <w:pPr>
        <w:pStyle w:val="a5"/>
        <w:tabs>
          <w:tab w:val="left" w:pos="10118"/>
        </w:tabs>
        <w:ind w:right="357"/>
        <w:jc w:val="left"/>
      </w:pPr>
      <w:r>
        <w:t>имена</w:t>
      </w:r>
      <w:r>
        <w:rPr>
          <w:spacing w:val="111"/>
        </w:rPr>
        <w:t xml:space="preserve"> </w:t>
      </w:r>
      <w:r>
        <w:t>существительные</w:t>
      </w:r>
      <w:r>
        <w:rPr>
          <w:spacing w:val="110"/>
        </w:rPr>
        <w:t xml:space="preserve"> </w:t>
      </w:r>
      <w:r>
        <w:t>во</w:t>
      </w:r>
      <w:r>
        <w:rPr>
          <w:spacing w:val="111"/>
        </w:rPr>
        <w:t xml:space="preserve"> </w:t>
      </w:r>
      <w:r>
        <w:t>множественном</w:t>
      </w:r>
      <w:r>
        <w:rPr>
          <w:spacing w:val="111"/>
        </w:rPr>
        <w:t xml:space="preserve"> </w:t>
      </w:r>
      <w:r>
        <w:t>числе,</w:t>
      </w:r>
      <w:r>
        <w:rPr>
          <w:spacing w:val="111"/>
        </w:rPr>
        <w:t xml:space="preserve"> </w:t>
      </w:r>
      <w:r>
        <w:t>образованные</w:t>
      </w:r>
      <w:r>
        <w:rPr>
          <w:spacing w:val="110"/>
        </w:rPr>
        <w:t xml:space="preserve"> </w:t>
      </w:r>
      <w:r>
        <w:t>по</w:t>
      </w:r>
      <w:r>
        <w:rPr>
          <w:spacing w:val="111"/>
        </w:rPr>
        <w:t xml:space="preserve"> </w:t>
      </w:r>
      <w:r>
        <w:t>правилу,</w:t>
      </w:r>
      <w:r>
        <w:tab/>
      </w:r>
      <w:r>
        <w:rPr>
          <w:spacing w:val="-2"/>
        </w:rPr>
        <w:t>и</w:t>
      </w:r>
      <w:r>
        <w:rPr>
          <w:spacing w:val="-57"/>
        </w:rPr>
        <w:t xml:space="preserve"> </w:t>
      </w:r>
      <w:r>
        <w:t>исключения;</w:t>
      </w:r>
    </w:p>
    <w:p w:rsidR="00764468" w:rsidRDefault="004B2496">
      <w:pPr>
        <w:pStyle w:val="a5"/>
        <w:ind w:left="1041" w:firstLine="0"/>
        <w:jc w:val="left"/>
      </w:pPr>
      <w:r>
        <w:t>склонение</w:t>
      </w:r>
      <w:r>
        <w:rPr>
          <w:spacing w:val="-4"/>
        </w:rPr>
        <w:t xml:space="preserve"> </w:t>
      </w:r>
      <w:r>
        <w:t>имён</w:t>
      </w:r>
      <w:r>
        <w:rPr>
          <w:spacing w:val="-3"/>
        </w:rPr>
        <w:t xml:space="preserve"> </w:t>
      </w:r>
      <w:r>
        <w:t>существительных</w:t>
      </w:r>
      <w:r>
        <w:rPr>
          <w:spacing w:val="-2"/>
        </w:rPr>
        <w:t xml:space="preserve"> </w:t>
      </w:r>
      <w:r>
        <w:t>в</w:t>
      </w:r>
      <w:r>
        <w:rPr>
          <w:spacing w:val="-4"/>
        </w:rPr>
        <w:t xml:space="preserve"> </w:t>
      </w:r>
      <w:r>
        <w:t>единственном</w:t>
      </w:r>
      <w:r>
        <w:rPr>
          <w:spacing w:val="-4"/>
        </w:rPr>
        <w:t xml:space="preserve"> </w:t>
      </w:r>
      <w:r>
        <w:t>и</w:t>
      </w:r>
      <w:r>
        <w:rPr>
          <w:spacing w:val="-3"/>
        </w:rPr>
        <w:t xml:space="preserve"> </w:t>
      </w:r>
      <w:r>
        <w:t>множественном</w:t>
      </w:r>
      <w:r>
        <w:rPr>
          <w:spacing w:val="-3"/>
        </w:rPr>
        <w:t xml:space="preserve"> </w:t>
      </w:r>
      <w:r>
        <w:t>числе;</w:t>
      </w:r>
    </w:p>
    <w:p w:rsidR="00764468" w:rsidRDefault="004B2496">
      <w:pPr>
        <w:pStyle w:val="a5"/>
        <w:jc w:val="left"/>
      </w:pPr>
      <w:r>
        <w:t>имена</w:t>
      </w:r>
      <w:r>
        <w:rPr>
          <w:spacing w:val="44"/>
        </w:rPr>
        <w:t xml:space="preserve"> </w:t>
      </w:r>
      <w:r>
        <w:t>прилагательные</w:t>
      </w:r>
      <w:r>
        <w:rPr>
          <w:spacing w:val="44"/>
        </w:rPr>
        <w:t xml:space="preserve"> </w:t>
      </w:r>
      <w:r>
        <w:t>в</w:t>
      </w:r>
      <w:r>
        <w:rPr>
          <w:spacing w:val="45"/>
        </w:rPr>
        <w:t xml:space="preserve"> </w:t>
      </w:r>
      <w:r>
        <w:t>положительной,</w:t>
      </w:r>
      <w:r>
        <w:rPr>
          <w:spacing w:val="45"/>
        </w:rPr>
        <w:t xml:space="preserve"> </w:t>
      </w:r>
      <w:r>
        <w:t>сравнительной</w:t>
      </w:r>
      <w:r>
        <w:rPr>
          <w:spacing w:val="46"/>
        </w:rPr>
        <w:t xml:space="preserve"> </w:t>
      </w:r>
      <w:r>
        <w:t>и</w:t>
      </w:r>
      <w:r>
        <w:rPr>
          <w:spacing w:val="46"/>
        </w:rPr>
        <w:t xml:space="preserve"> </w:t>
      </w:r>
      <w:r>
        <w:t>превосходной</w:t>
      </w:r>
      <w:r>
        <w:rPr>
          <w:spacing w:val="46"/>
        </w:rPr>
        <w:t xml:space="preserve"> </w:t>
      </w:r>
      <w:r>
        <w:t>степенях</w:t>
      </w:r>
      <w:r>
        <w:rPr>
          <w:spacing w:val="-57"/>
        </w:rPr>
        <w:t xml:space="preserve"> </w:t>
      </w:r>
      <w:r>
        <w:t>сравнения,</w:t>
      </w:r>
      <w:r>
        <w:rPr>
          <w:spacing w:val="-1"/>
        </w:rPr>
        <w:t xml:space="preserve"> </w:t>
      </w:r>
      <w:r>
        <w:t>образованные</w:t>
      </w:r>
      <w:r>
        <w:rPr>
          <w:spacing w:val="-2"/>
        </w:rPr>
        <w:t xml:space="preserve"> </w:t>
      </w:r>
      <w:r>
        <w:t>по правилу, и</w:t>
      </w:r>
      <w:r>
        <w:rPr>
          <w:spacing w:val="-1"/>
        </w:rPr>
        <w:t xml:space="preserve"> </w:t>
      </w:r>
      <w:r>
        <w:t>исключения;</w:t>
      </w:r>
    </w:p>
    <w:p w:rsidR="00764468" w:rsidRDefault="004B2496">
      <w:pPr>
        <w:pStyle w:val="a5"/>
        <w:spacing w:before="9"/>
        <w:ind w:left="1041" w:firstLine="0"/>
      </w:pPr>
      <w:r>
        <w:t>склонение</w:t>
      </w:r>
      <w:r>
        <w:rPr>
          <w:spacing w:val="-4"/>
        </w:rPr>
        <w:t xml:space="preserve"> </w:t>
      </w:r>
      <w:r>
        <w:t>имён</w:t>
      </w:r>
      <w:r>
        <w:rPr>
          <w:spacing w:val="-4"/>
        </w:rPr>
        <w:t xml:space="preserve"> </w:t>
      </w:r>
      <w:r>
        <w:t>прилагательных;</w:t>
      </w:r>
    </w:p>
    <w:p w:rsidR="00764468" w:rsidRDefault="004B2496">
      <w:pPr>
        <w:pStyle w:val="a5"/>
        <w:ind w:right="360"/>
      </w:pPr>
      <w:r>
        <w:t>наречия в сравнительной и превосходной степенях сравнения, образованные по правилу,</w:t>
      </w:r>
      <w:r>
        <w:rPr>
          <w:spacing w:val="-57"/>
        </w:rPr>
        <w:t xml:space="preserve"> </w:t>
      </w:r>
      <w:r>
        <w:t>и</w:t>
      </w:r>
      <w:r>
        <w:rPr>
          <w:spacing w:val="-1"/>
        </w:rPr>
        <w:t xml:space="preserve"> </w:t>
      </w:r>
      <w:r>
        <w:t>исключения;</w:t>
      </w:r>
    </w:p>
    <w:p w:rsidR="00764468" w:rsidRDefault="004B2496">
      <w:pPr>
        <w:pStyle w:val="a5"/>
        <w:spacing w:before="1"/>
        <w:ind w:right="348"/>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дательном</w:t>
      </w:r>
      <w:r>
        <w:rPr>
          <w:spacing w:val="1"/>
        </w:rPr>
        <w:t xml:space="preserve"> </w:t>
      </w:r>
      <w:r>
        <w:t>и</w:t>
      </w:r>
      <w:r>
        <w:rPr>
          <w:spacing w:val="1"/>
        </w:rPr>
        <w:t xml:space="preserve"> </w:t>
      </w:r>
      <w:r>
        <w:t>винительном</w:t>
      </w:r>
      <w:r>
        <w:rPr>
          <w:spacing w:val="61"/>
        </w:rPr>
        <w:t xml:space="preserve"> </w:t>
      </w:r>
      <w:r>
        <w:t>падежах),</w:t>
      </w:r>
      <w:r>
        <w:rPr>
          <w:spacing w:val="1"/>
        </w:rPr>
        <w:t xml:space="preserve"> </w:t>
      </w:r>
      <w:r>
        <w:t>указательные</w:t>
      </w:r>
      <w:r>
        <w:rPr>
          <w:spacing w:val="1"/>
        </w:rPr>
        <w:t xml:space="preserve"> </w:t>
      </w:r>
      <w:r>
        <w:t>местоимения</w:t>
      </w:r>
      <w:r>
        <w:rPr>
          <w:spacing w:val="1"/>
        </w:rPr>
        <w:t xml:space="preserve"> </w:t>
      </w:r>
      <w:r>
        <w:t>(dieser,</w:t>
      </w:r>
      <w:r>
        <w:rPr>
          <w:spacing w:val="1"/>
        </w:rPr>
        <w:t xml:space="preserve"> </w:t>
      </w:r>
      <w:r>
        <w:t>jener);</w:t>
      </w:r>
      <w:r>
        <w:rPr>
          <w:spacing w:val="1"/>
        </w:rPr>
        <w:t xml:space="preserve"> </w:t>
      </w:r>
      <w:r>
        <w:t>притяжательные</w:t>
      </w:r>
      <w:r>
        <w:rPr>
          <w:spacing w:val="1"/>
        </w:rPr>
        <w:t xml:space="preserve"> </w:t>
      </w:r>
      <w:r>
        <w:t>местоимения;</w:t>
      </w:r>
      <w:r>
        <w:rPr>
          <w:spacing w:val="1"/>
        </w:rPr>
        <w:t xml:space="preserve"> </w:t>
      </w:r>
      <w:r>
        <w:t>вопросительные</w:t>
      </w:r>
      <w:r>
        <w:rPr>
          <w:spacing w:val="1"/>
        </w:rPr>
        <w:t xml:space="preserve"> </w:t>
      </w:r>
      <w:r>
        <w:t>местоимения,</w:t>
      </w:r>
      <w:r>
        <w:rPr>
          <w:spacing w:val="-1"/>
        </w:rPr>
        <w:t xml:space="preserve"> </w:t>
      </w:r>
      <w:r>
        <w:t>неопределённые</w:t>
      </w:r>
      <w:r>
        <w:rPr>
          <w:spacing w:val="-3"/>
        </w:rPr>
        <w:t xml:space="preserve"> </w:t>
      </w:r>
      <w:r>
        <w:t>местоимения</w:t>
      </w:r>
      <w:r>
        <w:rPr>
          <w:spacing w:val="-1"/>
        </w:rPr>
        <w:t xml:space="preserve"> </w:t>
      </w:r>
      <w:r>
        <w:t>(jemand,</w:t>
      </w:r>
      <w:r>
        <w:rPr>
          <w:spacing w:val="-1"/>
        </w:rPr>
        <w:t xml:space="preserve"> </w:t>
      </w:r>
      <w:r>
        <w:t>niemand,</w:t>
      </w:r>
      <w:r>
        <w:rPr>
          <w:spacing w:val="-1"/>
        </w:rPr>
        <w:t xml:space="preserve"> </w:t>
      </w:r>
      <w:r>
        <w:t>alle,</w:t>
      </w:r>
      <w:r>
        <w:rPr>
          <w:spacing w:val="-1"/>
        </w:rPr>
        <w:t xml:space="preserve"> </w:t>
      </w:r>
      <w:r>
        <w:t>viel,</w:t>
      </w:r>
      <w:r>
        <w:rPr>
          <w:spacing w:val="-1"/>
        </w:rPr>
        <w:t xml:space="preserve"> </w:t>
      </w:r>
      <w:r>
        <w:t>etwas</w:t>
      </w:r>
      <w:r>
        <w:rPr>
          <w:spacing w:val="-2"/>
        </w:rPr>
        <w:t xml:space="preserve"> </w:t>
      </w:r>
      <w:r>
        <w:t>и другие);</w:t>
      </w:r>
    </w:p>
    <w:p w:rsidR="00764468" w:rsidRDefault="004B2496">
      <w:pPr>
        <w:pStyle w:val="a5"/>
        <w:ind w:left="1041" w:firstLine="0"/>
      </w:pPr>
      <w:r>
        <w:t>способы</w:t>
      </w:r>
      <w:r>
        <w:rPr>
          <w:spacing w:val="-2"/>
        </w:rPr>
        <w:t xml:space="preserve"> </w:t>
      </w:r>
      <w:r>
        <w:t>выражения</w:t>
      </w:r>
      <w:r>
        <w:rPr>
          <w:spacing w:val="-2"/>
        </w:rPr>
        <w:t xml:space="preserve"> </w:t>
      </w:r>
      <w:r>
        <w:t>отрицания:</w:t>
      </w:r>
      <w:r>
        <w:rPr>
          <w:spacing w:val="-1"/>
        </w:rPr>
        <w:t xml:space="preserve"> </w:t>
      </w:r>
      <w:r>
        <w:t>kein,</w:t>
      </w:r>
      <w:r>
        <w:rPr>
          <w:spacing w:val="-2"/>
        </w:rPr>
        <w:t xml:space="preserve"> </w:t>
      </w:r>
      <w:r>
        <w:t>nicht,</w:t>
      </w:r>
      <w:r>
        <w:rPr>
          <w:spacing w:val="-2"/>
        </w:rPr>
        <w:t xml:space="preserve"> </w:t>
      </w:r>
      <w:r>
        <w:t>nichts,</w:t>
      </w:r>
      <w:r>
        <w:rPr>
          <w:spacing w:val="-1"/>
        </w:rPr>
        <w:t xml:space="preserve"> </w:t>
      </w:r>
      <w:r>
        <w:t>doch;</w:t>
      </w:r>
    </w:p>
    <w:p w:rsidR="00764468" w:rsidRDefault="004B2496">
      <w:pPr>
        <w:pStyle w:val="a5"/>
        <w:ind w:right="354"/>
      </w:pPr>
      <w:r>
        <w:t>количественные</w:t>
      </w:r>
      <w:r>
        <w:rPr>
          <w:spacing w:val="1"/>
        </w:rPr>
        <w:t xml:space="preserve"> </w:t>
      </w:r>
      <w:r>
        <w:t>и</w:t>
      </w:r>
      <w:r>
        <w:rPr>
          <w:spacing w:val="1"/>
        </w:rPr>
        <w:t xml:space="preserve"> </w:t>
      </w:r>
      <w:r>
        <w:t>порядковые</w:t>
      </w:r>
      <w:r>
        <w:rPr>
          <w:spacing w:val="1"/>
        </w:rPr>
        <w:t xml:space="preserve"> </w:t>
      </w:r>
      <w:r>
        <w:t>числительные,</w:t>
      </w:r>
      <w:r>
        <w:rPr>
          <w:spacing w:val="1"/>
        </w:rPr>
        <w:t xml:space="preserve"> </w:t>
      </w:r>
      <w:r>
        <w:t>числительные</w:t>
      </w:r>
      <w:r>
        <w:rPr>
          <w:spacing w:val="1"/>
        </w:rPr>
        <w:t xml:space="preserve"> </w:t>
      </w:r>
      <w:r>
        <w:t>для</w:t>
      </w:r>
      <w:r>
        <w:rPr>
          <w:spacing w:val="1"/>
        </w:rPr>
        <w:t xml:space="preserve"> </w:t>
      </w:r>
      <w:r>
        <w:t>обозначения</w:t>
      </w:r>
      <w:r>
        <w:rPr>
          <w:spacing w:val="1"/>
        </w:rPr>
        <w:t xml:space="preserve"> </w:t>
      </w:r>
      <w:r>
        <w:t>дат</w:t>
      </w:r>
      <w:r>
        <w:rPr>
          <w:spacing w:val="1"/>
        </w:rPr>
        <w:t xml:space="preserve"> </w:t>
      </w:r>
      <w:r>
        <w:t>и</w:t>
      </w:r>
      <w:r>
        <w:rPr>
          <w:spacing w:val="1"/>
        </w:rPr>
        <w:t xml:space="preserve"> </w:t>
      </w:r>
      <w:r>
        <w:t>больших</w:t>
      </w:r>
      <w:r>
        <w:rPr>
          <w:spacing w:val="1"/>
        </w:rPr>
        <w:t xml:space="preserve"> </w:t>
      </w:r>
      <w:r>
        <w:t>чисел;</w:t>
      </w:r>
    </w:p>
    <w:p w:rsidR="00764468" w:rsidRDefault="004B2496">
      <w:pPr>
        <w:pStyle w:val="a5"/>
        <w:ind w:right="348"/>
      </w:pPr>
      <w:r>
        <w:t>предлоги</w:t>
      </w:r>
      <w:r>
        <w:rPr>
          <w:spacing w:val="1"/>
        </w:rPr>
        <w:t xml:space="preserve"> </w:t>
      </w:r>
      <w:r>
        <w:t>места,</w:t>
      </w:r>
      <w:r>
        <w:rPr>
          <w:spacing w:val="1"/>
        </w:rPr>
        <w:t xml:space="preserve"> </w:t>
      </w:r>
      <w:r>
        <w:t>направления,</w:t>
      </w:r>
      <w:r>
        <w:rPr>
          <w:spacing w:val="1"/>
        </w:rPr>
        <w:t xml:space="preserve"> </w:t>
      </w:r>
      <w:r>
        <w:t>времени;</w:t>
      </w:r>
      <w:r>
        <w:rPr>
          <w:spacing w:val="1"/>
        </w:rPr>
        <w:t xml:space="preserve"> </w:t>
      </w:r>
      <w:r>
        <w:t>предлоги,</w:t>
      </w:r>
      <w:r>
        <w:rPr>
          <w:spacing w:val="1"/>
        </w:rPr>
        <w:t xml:space="preserve"> </w:t>
      </w:r>
      <w:r>
        <w:t>управляющие</w:t>
      </w:r>
      <w:r>
        <w:rPr>
          <w:spacing w:val="1"/>
        </w:rPr>
        <w:t xml:space="preserve"> </w:t>
      </w:r>
      <w:r>
        <w:t>дательным</w:t>
      </w:r>
      <w:r>
        <w:rPr>
          <w:spacing w:val="1"/>
        </w:rPr>
        <w:t xml:space="preserve"> </w:t>
      </w:r>
      <w:r>
        <w:t>падежом;</w:t>
      </w:r>
      <w:r>
        <w:rPr>
          <w:spacing w:val="-57"/>
        </w:rPr>
        <w:t xml:space="preserve"> </w:t>
      </w:r>
      <w:r>
        <w:t>предлоги, управляющие винительным падежом; предлоги, управляющие и дательным (место), и</w:t>
      </w:r>
      <w:r>
        <w:rPr>
          <w:spacing w:val="-57"/>
        </w:rPr>
        <w:t xml:space="preserve"> </w:t>
      </w:r>
      <w:r>
        <w:t>винительным</w:t>
      </w:r>
      <w:r>
        <w:rPr>
          <w:spacing w:val="-3"/>
        </w:rPr>
        <w:t xml:space="preserve"> </w:t>
      </w:r>
      <w:r>
        <w:t>(направление) падежом;</w:t>
      </w:r>
    </w:p>
    <w:p w:rsidR="00764468" w:rsidRDefault="004B2496">
      <w:pPr>
        <w:pStyle w:val="a5"/>
        <w:ind w:left="1041" w:firstLine="0"/>
      </w:pPr>
      <w:r>
        <w:t>Владеть</w:t>
      </w:r>
      <w:r>
        <w:rPr>
          <w:spacing w:val="-4"/>
        </w:rPr>
        <w:t xml:space="preserve"> </w:t>
      </w:r>
      <w:r>
        <w:t>социокультурными</w:t>
      </w:r>
      <w:r>
        <w:rPr>
          <w:spacing w:val="-4"/>
        </w:rPr>
        <w:t xml:space="preserve"> </w:t>
      </w:r>
      <w:r>
        <w:t>знаниями</w:t>
      </w:r>
      <w:r>
        <w:rPr>
          <w:spacing w:val="-5"/>
        </w:rPr>
        <w:t xml:space="preserve"> </w:t>
      </w:r>
      <w:r>
        <w:t>и</w:t>
      </w:r>
      <w:r>
        <w:rPr>
          <w:spacing w:val="-2"/>
        </w:rPr>
        <w:t xml:space="preserve"> </w:t>
      </w:r>
      <w:r>
        <w:t>умениями:</w:t>
      </w:r>
    </w:p>
    <w:p w:rsidR="00764468" w:rsidRDefault="004B2496">
      <w:pPr>
        <w:pStyle w:val="a5"/>
        <w:ind w:right="352"/>
      </w:pPr>
      <w:r>
        <w:lastRenderedPageBreak/>
        <w:t>знать/понимать речевые различия в ситуациях официального и неофициального общения</w:t>
      </w:r>
      <w:r>
        <w:rPr>
          <w:spacing w:val="-57"/>
        </w:rPr>
        <w:t xml:space="preserve"> </w:t>
      </w:r>
      <w:r>
        <w:t>в рамках тематического содержания речи и использовать лексико-грамматические средства с</w:t>
      </w:r>
      <w:r>
        <w:rPr>
          <w:spacing w:val="1"/>
        </w:rPr>
        <w:t xml:space="preserve"> </w:t>
      </w:r>
      <w:r>
        <w:t>учётом</w:t>
      </w:r>
      <w:r>
        <w:rPr>
          <w:spacing w:val="-2"/>
        </w:rPr>
        <w:t xml:space="preserve"> </w:t>
      </w:r>
      <w:r>
        <w:t>этих</w:t>
      </w:r>
      <w:r>
        <w:rPr>
          <w:spacing w:val="2"/>
        </w:rPr>
        <w:t xml:space="preserve"> </w:t>
      </w:r>
      <w:r>
        <w:t>различий;</w:t>
      </w:r>
    </w:p>
    <w:p w:rsidR="00764468" w:rsidRDefault="004B2496">
      <w:pPr>
        <w:pStyle w:val="a5"/>
        <w:ind w:right="347"/>
      </w:pPr>
      <w:r>
        <w:t>знать/понимать и использовать в устной и письменной речи наиболее употребительную</w:t>
      </w:r>
      <w:r>
        <w:rPr>
          <w:spacing w:val="1"/>
        </w:rPr>
        <w:t xml:space="preserve"> </w:t>
      </w:r>
      <w:r>
        <w:t>тематическую</w:t>
      </w:r>
      <w:r>
        <w:rPr>
          <w:spacing w:val="1"/>
        </w:rPr>
        <w:t xml:space="preserve"> </w:t>
      </w:r>
      <w:r>
        <w:t>фоновую</w:t>
      </w:r>
      <w:r>
        <w:rPr>
          <w:spacing w:val="1"/>
        </w:rPr>
        <w:t xml:space="preserve"> </w:t>
      </w:r>
      <w:r>
        <w:t>лексику и</w:t>
      </w:r>
      <w:r>
        <w:rPr>
          <w:spacing w:val="1"/>
        </w:rPr>
        <w:t xml:space="preserve"> </w:t>
      </w:r>
      <w:r>
        <w:t>реалии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основные</w:t>
      </w:r>
      <w:r>
        <w:rPr>
          <w:spacing w:val="1"/>
        </w:rPr>
        <w:t xml:space="preserve"> </w:t>
      </w:r>
      <w:r>
        <w:t>праздники,</w:t>
      </w:r>
      <w:r>
        <w:rPr>
          <w:spacing w:val="1"/>
        </w:rPr>
        <w:t xml:space="preserve"> </w:t>
      </w:r>
      <w:r>
        <w:t>этикетные</w:t>
      </w:r>
      <w:r>
        <w:rPr>
          <w:spacing w:val="1"/>
        </w:rPr>
        <w:t xml:space="preserve"> </w:t>
      </w:r>
      <w:r>
        <w:t>особенности общения</w:t>
      </w:r>
      <w:r>
        <w:rPr>
          <w:spacing w:val="-3"/>
        </w:rPr>
        <w:t xml:space="preserve"> </w:t>
      </w:r>
      <w:r>
        <w:t>и</w:t>
      </w:r>
      <w:r>
        <w:rPr>
          <w:spacing w:val="-2"/>
        </w:rPr>
        <w:t xml:space="preserve"> </w:t>
      </w:r>
      <w:r>
        <w:t>так далее);</w:t>
      </w:r>
    </w:p>
    <w:p w:rsidR="00764468" w:rsidRDefault="004B2496">
      <w:pPr>
        <w:pStyle w:val="a5"/>
        <w:ind w:right="353" w:firstLine="768"/>
      </w:pPr>
      <w:r>
        <w:t>иметь</w:t>
      </w:r>
      <w:r>
        <w:rPr>
          <w:spacing w:val="1"/>
        </w:rPr>
        <w:t xml:space="preserve"> </w:t>
      </w:r>
      <w:r>
        <w:t>базовые</w:t>
      </w:r>
      <w:r>
        <w:rPr>
          <w:spacing w:val="1"/>
        </w:rPr>
        <w:t xml:space="preserve"> </w:t>
      </w:r>
      <w:r>
        <w:t>знания</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представлять</w:t>
      </w:r>
      <w:r>
        <w:rPr>
          <w:spacing w:val="1"/>
        </w:rPr>
        <w:t xml:space="preserve"> </w:t>
      </w:r>
      <w:r>
        <w:t>родную</w:t>
      </w:r>
      <w:r>
        <w:rPr>
          <w:spacing w:val="1"/>
        </w:rPr>
        <w:t xml:space="preserve"> </w:t>
      </w:r>
      <w:r>
        <w:t>страну</w:t>
      </w:r>
      <w:r>
        <w:rPr>
          <w:spacing w:val="1"/>
        </w:rPr>
        <w:t xml:space="preserve"> </w:t>
      </w:r>
      <w:r>
        <w:t>и</w:t>
      </w:r>
      <w:r>
        <w:rPr>
          <w:spacing w:val="1"/>
        </w:rPr>
        <w:t xml:space="preserve"> </w:t>
      </w:r>
      <w:r>
        <w:t>её</w:t>
      </w:r>
      <w:r>
        <w:rPr>
          <w:spacing w:val="1"/>
        </w:rPr>
        <w:t xml:space="preserve"> </w:t>
      </w:r>
      <w:r>
        <w:t>культуру</w:t>
      </w:r>
      <w:r>
        <w:rPr>
          <w:spacing w:val="1"/>
        </w:rPr>
        <w:t xml:space="preserve"> </w:t>
      </w:r>
      <w:r>
        <w:t>на</w:t>
      </w:r>
      <w:r>
        <w:rPr>
          <w:spacing w:val="1"/>
        </w:rPr>
        <w:t xml:space="preserve"> </w:t>
      </w:r>
      <w:r>
        <w:t>иностранном</w:t>
      </w:r>
      <w:r>
        <w:rPr>
          <w:spacing w:val="-2"/>
        </w:rPr>
        <w:t xml:space="preserve"> </w:t>
      </w:r>
      <w:r>
        <w:t>языке;</w:t>
      </w:r>
    </w:p>
    <w:p w:rsidR="00764468" w:rsidRDefault="004B2496">
      <w:pPr>
        <w:pStyle w:val="a5"/>
        <w:ind w:right="352"/>
      </w:pPr>
      <w:r>
        <w:t>проявлять уважение к иной культуре; соблюдать нормы вежливости в межкультурном</w:t>
      </w:r>
      <w:r>
        <w:rPr>
          <w:spacing w:val="1"/>
        </w:rPr>
        <w:t xml:space="preserve"> </w:t>
      </w:r>
      <w:r>
        <w:t>общении;</w:t>
      </w:r>
    </w:p>
    <w:p w:rsidR="00764468" w:rsidRDefault="004B2496">
      <w:pPr>
        <w:pStyle w:val="a5"/>
        <w:ind w:right="353"/>
      </w:pPr>
      <w:r>
        <w:t>Владеть компенсаторными умениями, позволяющими в случае сбоя коммуникации, а</w:t>
      </w:r>
      <w:r>
        <w:rPr>
          <w:spacing w:val="1"/>
        </w:rPr>
        <w:t xml:space="preserve"> </w:t>
      </w:r>
      <w:r>
        <w:t>также в условиях дефицита языковых средств: использовать различные приёмы переработки</w:t>
      </w:r>
      <w:r>
        <w:rPr>
          <w:spacing w:val="1"/>
        </w:rPr>
        <w:t xml:space="preserve"> </w:t>
      </w:r>
      <w:r>
        <w:t>информации:</w:t>
      </w:r>
      <w:r>
        <w:rPr>
          <w:spacing w:val="-3"/>
        </w:rPr>
        <w:t xml:space="preserve"> </w:t>
      </w:r>
      <w:r>
        <w:t>при говорении</w:t>
      </w:r>
      <w:r>
        <w:rPr>
          <w:spacing w:val="4"/>
        </w:rPr>
        <w:t xml:space="preserve"> </w:t>
      </w:r>
      <w:r>
        <w:t>—</w:t>
      </w:r>
      <w:r>
        <w:rPr>
          <w:spacing w:val="-3"/>
        </w:rPr>
        <w:t xml:space="preserve"> </w:t>
      </w:r>
      <w:r>
        <w:t>переспрос;</w:t>
      </w:r>
    </w:p>
    <w:p w:rsidR="00764468" w:rsidRDefault="004B2496">
      <w:pPr>
        <w:pStyle w:val="a5"/>
        <w:ind w:left="1101" w:firstLine="0"/>
      </w:pPr>
      <w:r>
        <w:t>при</w:t>
      </w:r>
      <w:r>
        <w:rPr>
          <w:spacing w:val="25"/>
        </w:rPr>
        <w:t xml:space="preserve"> </w:t>
      </w:r>
      <w:r>
        <w:t>говорении</w:t>
      </w:r>
      <w:r>
        <w:rPr>
          <w:spacing w:val="23"/>
        </w:rPr>
        <w:t xml:space="preserve"> </w:t>
      </w:r>
      <w:r>
        <w:t>и</w:t>
      </w:r>
      <w:r>
        <w:rPr>
          <w:spacing w:val="23"/>
        </w:rPr>
        <w:t xml:space="preserve"> </w:t>
      </w:r>
      <w:r>
        <w:t>письме</w:t>
      </w:r>
      <w:r>
        <w:rPr>
          <w:spacing w:val="26"/>
        </w:rPr>
        <w:t xml:space="preserve"> </w:t>
      </w:r>
      <w:r>
        <w:t>—</w:t>
      </w:r>
      <w:r>
        <w:rPr>
          <w:spacing w:val="25"/>
        </w:rPr>
        <w:t xml:space="preserve"> </w:t>
      </w:r>
      <w:r>
        <w:t>описание/перифраз/толкование;</w:t>
      </w:r>
      <w:r>
        <w:rPr>
          <w:spacing w:val="22"/>
        </w:rPr>
        <w:t xml:space="preserve"> </w:t>
      </w:r>
      <w:r>
        <w:t>при</w:t>
      </w:r>
      <w:r>
        <w:rPr>
          <w:spacing w:val="25"/>
        </w:rPr>
        <w:t xml:space="preserve"> </w:t>
      </w:r>
      <w:r>
        <w:t>чтении</w:t>
      </w:r>
      <w:r>
        <w:rPr>
          <w:spacing w:val="24"/>
        </w:rPr>
        <w:t xml:space="preserve"> </w:t>
      </w:r>
      <w:r>
        <w:t>и</w:t>
      </w:r>
      <w:r>
        <w:rPr>
          <w:spacing w:val="23"/>
        </w:rPr>
        <w:t xml:space="preserve"> </w:t>
      </w:r>
      <w:r>
        <w:t>аудировании</w:t>
      </w:r>
    </w:p>
    <w:p w:rsidR="00764468" w:rsidRDefault="004B2496" w:rsidP="0002280D">
      <w:pPr>
        <w:pStyle w:val="a9"/>
        <w:numPr>
          <w:ilvl w:val="0"/>
          <w:numId w:val="60"/>
        </w:numPr>
        <w:tabs>
          <w:tab w:val="left" w:pos="634"/>
        </w:tabs>
        <w:ind w:left="633" w:hanging="302"/>
        <w:rPr>
          <w:sz w:val="24"/>
        </w:rPr>
      </w:pPr>
      <w:r>
        <w:rPr>
          <w:sz w:val="24"/>
        </w:rPr>
        <w:t>языковую</w:t>
      </w:r>
      <w:r>
        <w:rPr>
          <w:spacing w:val="-4"/>
          <w:sz w:val="24"/>
        </w:rPr>
        <w:t xml:space="preserve"> </w:t>
      </w:r>
      <w:r>
        <w:rPr>
          <w:sz w:val="24"/>
        </w:rPr>
        <w:t>и</w:t>
      </w:r>
      <w:r>
        <w:rPr>
          <w:spacing w:val="-4"/>
          <w:sz w:val="24"/>
        </w:rPr>
        <w:t xml:space="preserve"> </w:t>
      </w:r>
      <w:r>
        <w:rPr>
          <w:sz w:val="24"/>
        </w:rPr>
        <w:t>контекстуальную</w:t>
      </w:r>
      <w:r>
        <w:rPr>
          <w:spacing w:val="-4"/>
          <w:sz w:val="24"/>
        </w:rPr>
        <w:t xml:space="preserve"> </w:t>
      </w:r>
      <w:r>
        <w:rPr>
          <w:sz w:val="24"/>
        </w:rPr>
        <w:t>догадку;</w:t>
      </w:r>
    </w:p>
    <w:p w:rsidR="00764468" w:rsidRDefault="004B2496">
      <w:pPr>
        <w:pStyle w:val="a5"/>
        <w:ind w:right="346"/>
      </w:pPr>
      <w:r>
        <w:t>Владеть</w:t>
      </w:r>
      <w:r>
        <w:rPr>
          <w:spacing w:val="1"/>
        </w:rPr>
        <w:t xml:space="preserve"> </w:t>
      </w:r>
      <w:r>
        <w:t>метапредметными</w:t>
      </w:r>
      <w:r>
        <w:rPr>
          <w:spacing w:val="1"/>
        </w:rPr>
        <w:t xml:space="preserve"> </w:t>
      </w:r>
      <w:r>
        <w:t>умениями,</w:t>
      </w:r>
      <w:r>
        <w:rPr>
          <w:spacing w:val="1"/>
        </w:rPr>
        <w:t xml:space="preserve"> </w:t>
      </w:r>
      <w:r>
        <w:t>позволяющими</w:t>
      </w:r>
      <w:r>
        <w:rPr>
          <w:spacing w:val="1"/>
        </w:rPr>
        <w:t xml:space="preserve"> </w:t>
      </w:r>
      <w:r>
        <w:t>совершенствовать</w:t>
      </w:r>
      <w:r>
        <w:rPr>
          <w:spacing w:val="1"/>
        </w:rPr>
        <w:t xml:space="preserve"> </w:t>
      </w:r>
      <w:r>
        <w:t>учебную</w:t>
      </w:r>
      <w:r>
        <w:rPr>
          <w:spacing w:val="1"/>
        </w:rPr>
        <w:t xml:space="preserve"> </w:t>
      </w:r>
      <w:r>
        <w:t>деятельность</w:t>
      </w:r>
      <w:r>
        <w:rPr>
          <w:spacing w:val="1"/>
        </w:rPr>
        <w:t xml:space="preserve"> </w:t>
      </w:r>
      <w:r>
        <w:t>по</w:t>
      </w:r>
      <w:r>
        <w:rPr>
          <w:spacing w:val="1"/>
        </w:rPr>
        <w:t xml:space="preserve"> </w:t>
      </w:r>
      <w:r>
        <w:t>овладению</w:t>
      </w:r>
      <w:r>
        <w:rPr>
          <w:spacing w:val="1"/>
        </w:rPr>
        <w:t xml:space="preserve"> </w:t>
      </w:r>
      <w:r>
        <w:t>иностранным</w:t>
      </w:r>
      <w:r>
        <w:rPr>
          <w:spacing w:val="1"/>
        </w:rPr>
        <w:t xml:space="preserve"> </w:t>
      </w:r>
      <w:r>
        <w:t>языком;</w:t>
      </w:r>
      <w:r>
        <w:rPr>
          <w:spacing w:val="1"/>
        </w:rPr>
        <w:t xml:space="preserve"> </w:t>
      </w:r>
      <w:r>
        <w:t>сравнивать,</w:t>
      </w:r>
      <w:r>
        <w:rPr>
          <w:spacing w:val="1"/>
        </w:rPr>
        <w:t xml:space="preserve"> </w:t>
      </w:r>
      <w:r>
        <w:t>классифицировать,</w:t>
      </w:r>
      <w:r>
        <w:rPr>
          <w:spacing w:val="-57"/>
        </w:rPr>
        <w:t xml:space="preserve"> </w:t>
      </w:r>
      <w:r>
        <w:t>систематизировать</w:t>
      </w:r>
      <w:r>
        <w:rPr>
          <w:spacing w:val="1"/>
        </w:rPr>
        <w:t xml:space="preserve"> </w:t>
      </w:r>
      <w:r>
        <w:t>и</w:t>
      </w:r>
      <w:r>
        <w:rPr>
          <w:spacing w:val="1"/>
        </w:rPr>
        <w:t xml:space="preserve"> </w:t>
      </w:r>
      <w:r>
        <w:t>обобщать</w:t>
      </w:r>
      <w:r>
        <w:rPr>
          <w:spacing w:val="1"/>
        </w:rPr>
        <w:t xml:space="preserve"> </w:t>
      </w:r>
      <w:r>
        <w:t>по</w:t>
      </w:r>
      <w:r>
        <w:rPr>
          <w:spacing w:val="1"/>
        </w:rPr>
        <w:t xml:space="preserve"> </w:t>
      </w:r>
      <w:r>
        <w:t>существенным</w:t>
      </w:r>
      <w:r>
        <w:rPr>
          <w:spacing w:val="1"/>
        </w:rPr>
        <w:t xml:space="preserve"> </w:t>
      </w:r>
      <w:r>
        <w:t>признакам</w:t>
      </w:r>
      <w:r>
        <w:rPr>
          <w:spacing w:val="1"/>
        </w:rPr>
        <w:t xml:space="preserve"> </w:t>
      </w:r>
      <w:r>
        <w:t>изученные</w:t>
      </w:r>
      <w:r>
        <w:rPr>
          <w:spacing w:val="1"/>
        </w:rPr>
        <w:t xml:space="preserve"> </w:t>
      </w:r>
      <w:r>
        <w:t>языковые</w:t>
      </w:r>
      <w:r>
        <w:rPr>
          <w:spacing w:val="1"/>
        </w:rPr>
        <w:t xml:space="preserve"> </w:t>
      </w:r>
      <w:r>
        <w:t>явления</w:t>
      </w:r>
      <w:r>
        <w:rPr>
          <w:spacing w:val="1"/>
        </w:rPr>
        <w:t xml:space="preserve"> </w:t>
      </w:r>
      <w:r>
        <w:t>(лексические и грамматические); использовать иноязычные словари и справочники, в том числе</w:t>
      </w:r>
      <w:r>
        <w:rPr>
          <w:spacing w:val="-57"/>
        </w:rPr>
        <w:t xml:space="preserve"> </w:t>
      </w:r>
      <w:r>
        <w:t>информационно-справочные</w:t>
      </w:r>
      <w:r>
        <w:rPr>
          <w:spacing w:val="1"/>
        </w:rPr>
        <w:t xml:space="preserve"> </w:t>
      </w:r>
      <w:r>
        <w:t>системы</w:t>
      </w:r>
      <w:r>
        <w:rPr>
          <w:spacing w:val="1"/>
        </w:rPr>
        <w:t xml:space="preserve"> </w:t>
      </w:r>
      <w:r>
        <w:t>в</w:t>
      </w:r>
      <w:r>
        <w:rPr>
          <w:spacing w:val="1"/>
        </w:rPr>
        <w:t xml:space="preserve"> </w:t>
      </w:r>
      <w:r>
        <w:t>электронной</w:t>
      </w:r>
      <w:r>
        <w:rPr>
          <w:spacing w:val="1"/>
        </w:rPr>
        <w:t xml:space="preserve"> </w:t>
      </w:r>
      <w:r>
        <w:t>форме;</w:t>
      </w:r>
      <w:r>
        <w:rPr>
          <w:spacing w:val="1"/>
        </w:rPr>
        <w:t xml:space="preserve"> </w:t>
      </w:r>
      <w:r>
        <w:t>участвовать</w:t>
      </w:r>
      <w:r>
        <w:rPr>
          <w:spacing w:val="1"/>
        </w:rPr>
        <w:t xml:space="preserve"> </w:t>
      </w:r>
      <w:r>
        <w:t>в</w:t>
      </w:r>
      <w:r>
        <w:rPr>
          <w:spacing w:val="1"/>
        </w:rPr>
        <w:t xml:space="preserve"> </w:t>
      </w:r>
      <w:r>
        <w:t>учебно-</w:t>
      </w:r>
      <w:r>
        <w:rPr>
          <w:spacing w:val="1"/>
        </w:rPr>
        <w:t xml:space="preserve"> </w:t>
      </w:r>
      <w:r>
        <w:t>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1"/>
        </w:rPr>
        <w:t xml:space="preserve"> </w:t>
      </w:r>
      <w:r>
        <w:t>межпредметного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материалов</w:t>
      </w:r>
      <w:r>
        <w:rPr>
          <w:spacing w:val="1"/>
        </w:rPr>
        <w:t xml:space="preserve"> </w:t>
      </w:r>
      <w:r>
        <w:t>на</w:t>
      </w:r>
      <w:r>
        <w:rPr>
          <w:spacing w:val="1"/>
        </w:rPr>
        <w:t xml:space="preserve"> </w:t>
      </w:r>
      <w:r>
        <w:t>немецком</w:t>
      </w:r>
      <w:r>
        <w:rPr>
          <w:spacing w:val="1"/>
        </w:rPr>
        <w:t xml:space="preserve"> </w:t>
      </w:r>
      <w:r>
        <w:t>языке</w:t>
      </w:r>
      <w:r>
        <w:rPr>
          <w:spacing w:val="1"/>
        </w:rPr>
        <w:t xml:space="preserve"> </w:t>
      </w:r>
      <w:r>
        <w:t>и</w:t>
      </w:r>
      <w:r>
        <w:rPr>
          <w:spacing w:val="1"/>
        </w:rPr>
        <w:t xml:space="preserve"> </w:t>
      </w:r>
      <w:r>
        <w:t>применением</w:t>
      </w:r>
      <w:r>
        <w:rPr>
          <w:spacing w:val="1"/>
        </w:rPr>
        <w:t xml:space="preserve"> </w:t>
      </w:r>
      <w:r>
        <w:t>информационно-</w:t>
      </w:r>
      <w:r>
        <w:rPr>
          <w:spacing w:val="1"/>
        </w:rPr>
        <w:t xml:space="preserve"> </w:t>
      </w:r>
      <w:r>
        <w:t>коммуникационных</w:t>
      </w:r>
      <w:r>
        <w:rPr>
          <w:spacing w:val="1"/>
        </w:rPr>
        <w:t xml:space="preserve"> </w:t>
      </w:r>
      <w:r>
        <w:t>технологий;</w:t>
      </w:r>
      <w:r>
        <w:rPr>
          <w:spacing w:val="1"/>
        </w:rPr>
        <w:t xml:space="preserve"> </w:t>
      </w:r>
      <w:r>
        <w:t>соблюдать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61"/>
        </w:rPr>
        <w:t xml:space="preserve"> </w:t>
      </w:r>
      <w:r>
        <w:t>в</w:t>
      </w:r>
      <w:r>
        <w:rPr>
          <w:spacing w:val="1"/>
        </w:rPr>
        <w:t xml:space="preserve"> </w:t>
      </w:r>
      <w:r>
        <w:t>ситуациях</w:t>
      </w:r>
      <w:r>
        <w:rPr>
          <w:spacing w:val="1"/>
        </w:rPr>
        <w:t xml:space="preserve"> </w:t>
      </w:r>
      <w:r>
        <w:t>повседневной жизни</w:t>
      </w:r>
      <w:r>
        <w:rPr>
          <w:spacing w:val="-2"/>
        </w:rPr>
        <w:t xml:space="preserve"> </w:t>
      </w:r>
      <w:r>
        <w:t>и</w:t>
      </w:r>
      <w:r>
        <w:rPr>
          <w:spacing w:val="-1"/>
        </w:rPr>
        <w:t xml:space="preserve"> </w:t>
      </w:r>
      <w:r>
        <w:t>при работе</w:t>
      </w:r>
      <w:r>
        <w:rPr>
          <w:spacing w:val="-1"/>
        </w:rPr>
        <w:t xml:space="preserve"> </w:t>
      </w:r>
      <w:r>
        <w:t>в</w:t>
      </w:r>
      <w:r>
        <w:rPr>
          <w:spacing w:val="-1"/>
        </w:rPr>
        <w:t xml:space="preserve"> </w:t>
      </w:r>
      <w:r>
        <w:t>Интернете.</w:t>
      </w:r>
    </w:p>
    <w:p w:rsidR="00764468" w:rsidRDefault="004B2496">
      <w:pPr>
        <w:pStyle w:val="Heading1"/>
        <w:spacing w:before="4"/>
      </w:pPr>
      <w:r>
        <w:t>Рабочая</w:t>
      </w:r>
      <w:r>
        <w:rPr>
          <w:spacing w:val="-3"/>
        </w:rPr>
        <w:t xml:space="preserve"> </w:t>
      </w:r>
      <w:r>
        <w:t>программа</w:t>
      </w:r>
      <w:r>
        <w:rPr>
          <w:spacing w:val="-2"/>
        </w:rPr>
        <w:t xml:space="preserve"> </w:t>
      </w:r>
      <w:r>
        <w:t>по</w:t>
      </w:r>
      <w:r>
        <w:rPr>
          <w:spacing w:val="-3"/>
        </w:rPr>
        <w:t xml:space="preserve"> </w:t>
      </w:r>
      <w:r>
        <w:t>учебному</w:t>
      </w:r>
      <w:r>
        <w:rPr>
          <w:spacing w:val="-3"/>
        </w:rPr>
        <w:t xml:space="preserve"> </w:t>
      </w:r>
      <w:r>
        <w:t>предмету</w:t>
      </w:r>
      <w:r>
        <w:rPr>
          <w:spacing w:val="-2"/>
        </w:rPr>
        <w:t xml:space="preserve"> </w:t>
      </w:r>
      <w:r>
        <w:t>«Математика»</w:t>
      </w:r>
      <w:r>
        <w:rPr>
          <w:spacing w:val="-2"/>
        </w:rPr>
        <w:t xml:space="preserve"> </w:t>
      </w:r>
      <w:r>
        <w:t>(базовый</w:t>
      </w:r>
      <w:r>
        <w:rPr>
          <w:spacing w:val="-2"/>
        </w:rPr>
        <w:t xml:space="preserve"> </w:t>
      </w:r>
      <w:r>
        <w:t>уровень).</w:t>
      </w:r>
    </w:p>
    <w:p w:rsidR="00764468" w:rsidRDefault="004B2496">
      <w:pPr>
        <w:pStyle w:val="a5"/>
        <w:ind w:right="345"/>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«Математика»</w:t>
      </w:r>
      <w:r>
        <w:rPr>
          <w:spacing w:val="61"/>
        </w:rPr>
        <w:t xml:space="preserve"> </w:t>
      </w:r>
      <w:r>
        <w:t>(базовый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математике,</w:t>
      </w:r>
      <w:r>
        <w:rPr>
          <w:spacing w:val="1"/>
        </w:rPr>
        <w:t xml:space="preserve"> </w:t>
      </w:r>
      <w:r>
        <w:t>математика)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61"/>
        </w:rPr>
        <w:t xml:space="preserve"> </w:t>
      </w:r>
      <w:r>
        <w:t>содержание</w:t>
      </w:r>
      <w:r>
        <w:rPr>
          <w:spacing w:val="1"/>
        </w:rPr>
        <w:t xml:space="preserve"> </w:t>
      </w:r>
      <w:r>
        <w:t>обучения,</w:t>
      </w:r>
      <w:r>
        <w:rPr>
          <w:spacing w:val="-1"/>
        </w:rPr>
        <w:t xml:space="preserve"> </w:t>
      </w:r>
      <w:r>
        <w:t>планируемые результаты освоения</w:t>
      </w:r>
      <w:r>
        <w:rPr>
          <w:spacing w:val="-1"/>
        </w:rPr>
        <w:t xml:space="preserve"> </w:t>
      </w:r>
      <w:r>
        <w:t>программы по</w:t>
      </w:r>
      <w:r>
        <w:rPr>
          <w:spacing w:val="4"/>
        </w:rPr>
        <w:t xml:space="preserve"> </w:t>
      </w:r>
      <w:r>
        <w:t>математике.</w:t>
      </w:r>
    </w:p>
    <w:p w:rsidR="00764468" w:rsidRDefault="004B2496">
      <w:pPr>
        <w:pStyle w:val="a5"/>
        <w:ind w:right="353"/>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математики,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61"/>
        </w:rPr>
        <w:t xml:space="preserve"> </w:t>
      </w:r>
      <w:r>
        <w:t>в</w:t>
      </w:r>
      <w:r>
        <w:rPr>
          <w:spacing w:val="1"/>
        </w:rPr>
        <w:t xml:space="preserve"> </w:t>
      </w:r>
      <w:r>
        <w:t>структуре учебного плана, а также подходы к отбору содержания, к определению планируемых</w:t>
      </w:r>
      <w:r>
        <w:rPr>
          <w:spacing w:val="1"/>
        </w:rPr>
        <w:t xml:space="preserve"> </w:t>
      </w:r>
      <w:r>
        <w:t>результатов.</w:t>
      </w:r>
    </w:p>
    <w:p w:rsidR="00764468" w:rsidRDefault="004B2496">
      <w:pPr>
        <w:pStyle w:val="a5"/>
        <w:ind w:right="356"/>
      </w:pPr>
      <w:r>
        <w:t>Содержание обучения</w:t>
      </w:r>
      <w:r>
        <w:rPr>
          <w:spacing w:val="1"/>
        </w:rPr>
        <w:t xml:space="preserve"> </w:t>
      </w:r>
      <w:r>
        <w:t>раскрывает</w:t>
      </w:r>
      <w:r>
        <w:rPr>
          <w:spacing w:val="1"/>
        </w:rPr>
        <w:t xml:space="preserve"> </w:t>
      </w:r>
      <w:r>
        <w:t>содержательные 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3"/>
        </w:rPr>
        <w:t xml:space="preserve"> </w:t>
      </w:r>
      <w:r>
        <w:t>классе</w:t>
      </w:r>
      <w:r>
        <w:rPr>
          <w:spacing w:val="-1"/>
        </w:rPr>
        <w:t xml:space="preserve"> </w:t>
      </w:r>
      <w:r>
        <w:t>на</w:t>
      </w:r>
      <w:r>
        <w:rPr>
          <w:spacing w:val="1"/>
        </w:rPr>
        <w:t xml:space="preserve"> </w:t>
      </w:r>
      <w:r>
        <w:t>уровне</w:t>
      </w:r>
      <w:r>
        <w:rPr>
          <w:spacing w:val="-2"/>
        </w:rPr>
        <w:t xml:space="preserve"> </w:t>
      </w:r>
      <w:r>
        <w:t>среднего</w:t>
      </w:r>
      <w:r>
        <w:rPr>
          <w:spacing w:val="-1"/>
        </w:rPr>
        <w:t xml:space="preserve"> </w:t>
      </w:r>
      <w:r>
        <w:t>общего</w:t>
      </w:r>
      <w:r>
        <w:rPr>
          <w:spacing w:val="-1"/>
        </w:rPr>
        <w:t xml:space="preserve"> </w:t>
      </w:r>
      <w:r>
        <w:t>образования.</w:t>
      </w:r>
    </w:p>
    <w:p w:rsidR="00764468" w:rsidRDefault="004B2496">
      <w:pPr>
        <w:pStyle w:val="a5"/>
        <w:ind w:right="356"/>
      </w:pPr>
      <w:r>
        <w:t xml:space="preserve">Планируемые результаты освоения программы по </w:t>
      </w:r>
      <w:r w:rsidRPr="000547CC">
        <w:rPr>
          <w:b/>
        </w:rPr>
        <w:t>математике</w:t>
      </w:r>
      <w:r>
        <w:t xml:space="preserve"> включают личностные,</w:t>
      </w:r>
      <w:r>
        <w:rPr>
          <w:spacing w:val="1"/>
        </w:rPr>
        <w:t xml:space="preserve"> </w:t>
      </w:r>
      <w:r>
        <w:t>метапредметные результаты за весь период обучения на уровне среднего общего образования, а</w:t>
      </w:r>
      <w:r>
        <w:rPr>
          <w:spacing w:val="-57"/>
        </w:rPr>
        <w:t xml:space="preserve"> </w:t>
      </w:r>
      <w:r>
        <w:t>также</w:t>
      </w:r>
      <w:r>
        <w:rPr>
          <w:spacing w:val="-1"/>
        </w:rPr>
        <w:t xml:space="preserve"> </w:t>
      </w:r>
      <w:r>
        <w:t>предметные</w:t>
      </w:r>
      <w:r>
        <w:rPr>
          <w:spacing w:val="-2"/>
        </w:rPr>
        <w:t xml:space="preserve"> </w:t>
      </w:r>
      <w:r>
        <w:t>достижения</w:t>
      </w:r>
      <w:r>
        <w:rPr>
          <w:spacing w:val="-1"/>
        </w:rPr>
        <w:t xml:space="preserve"> </w:t>
      </w:r>
      <w:r>
        <w:t>обучающегося</w:t>
      </w:r>
      <w:r>
        <w:rPr>
          <w:spacing w:val="2"/>
        </w:rPr>
        <w:t xml:space="preserve"> </w:t>
      </w:r>
      <w:r>
        <w:t>за</w:t>
      </w:r>
      <w:r>
        <w:rPr>
          <w:spacing w:val="-2"/>
        </w:rPr>
        <w:t xml:space="preserve"> </w:t>
      </w:r>
      <w:r>
        <w:t>каждый год</w:t>
      </w:r>
      <w:r>
        <w:rPr>
          <w:spacing w:val="-2"/>
        </w:rPr>
        <w:t xml:space="preserve"> </w:t>
      </w:r>
      <w:r>
        <w:t>обучения.</w:t>
      </w:r>
    </w:p>
    <w:p w:rsidR="00764468" w:rsidRDefault="004B2496">
      <w:pPr>
        <w:pStyle w:val="a5"/>
        <w:ind w:left="1041" w:firstLine="0"/>
      </w:pPr>
      <w:r>
        <w:t>Пояснительная</w:t>
      </w:r>
      <w:r>
        <w:rPr>
          <w:spacing w:val="-6"/>
        </w:rPr>
        <w:t xml:space="preserve"> </w:t>
      </w:r>
      <w:r>
        <w:t>записка.</w:t>
      </w:r>
    </w:p>
    <w:p w:rsidR="00764468" w:rsidRDefault="004B2496">
      <w:pPr>
        <w:pStyle w:val="a5"/>
        <w:spacing w:before="9"/>
        <w:ind w:right="344"/>
      </w:pPr>
      <w:r>
        <w:t>Программа</w:t>
      </w:r>
      <w:r>
        <w:rPr>
          <w:spacing w:val="1"/>
        </w:rPr>
        <w:t xml:space="preserve"> </w:t>
      </w:r>
      <w:r>
        <w:t>по</w:t>
      </w:r>
      <w:r>
        <w:rPr>
          <w:spacing w:val="1"/>
        </w:rPr>
        <w:t xml:space="preserve"> </w:t>
      </w:r>
      <w:r>
        <w:t>математике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60"/>
        </w:rPr>
        <w:t xml:space="preserve"> </w:t>
      </w:r>
      <w:r>
        <w:t>разработана</w:t>
      </w:r>
      <w:r>
        <w:rPr>
          <w:spacing w:val="60"/>
        </w:rPr>
        <w:t xml:space="preserve"> </w:t>
      </w:r>
      <w:r>
        <w:t>на</w:t>
      </w:r>
      <w:r>
        <w:rPr>
          <w:spacing w:val="1"/>
        </w:rPr>
        <w:t xml:space="preserve"> </w:t>
      </w:r>
      <w:r>
        <w:t>основе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среднего</w:t>
      </w:r>
      <w:r>
        <w:rPr>
          <w:spacing w:val="1"/>
        </w:rPr>
        <w:t xml:space="preserve"> </w:t>
      </w:r>
      <w:r>
        <w:t>общего</w:t>
      </w:r>
      <w:r>
        <w:rPr>
          <w:spacing w:val="-57"/>
        </w:rPr>
        <w:t xml:space="preserve"> </w:t>
      </w:r>
      <w:r>
        <w:t>образования с учётом современных мировых требований, предъявляемых к математическому</w:t>
      </w:r>
      <w:r>
        <w:rPr>
          <w:spacing w:val="1"/>
        </w:rPr>
        <w:t xml:space="preserve"> </w:t>
      </w:r>
      <w:r>
        <w:t>образованию,</w:t>
      </w:r>
      <w:r>
        <w:rPr>
          <w:spacing w:val="1"/>
        </w:rPr>
        <w:t xml:space="preserve"> </w:t>
      </w:r>
      <w:r>
        <w:t>и</w:t>
      </w:r>
      <w:r>
        <w:rPr>
          <w:spacing w:val="1"/>
        </w:rPr>
        <w:t xml:space="preserve"> </w:t>
      </w:r>
      <w:r>
        <w:t>традиций</w:t>
      </w:r>
      <w:r>
        <w:rPr>
          <w:spacing w:val="1"/>
        </w:rPr>
        <w:t xml:space="preserve"> </w:t>
      </w:r>
      <w:r>
        <w:t>российского</w:t>
      </w:r>
      <w:r>
        <w:rPr>
          <w:spacing w:val="1"/>
        </w:rPr>
        <w:t xml:space="preserve"> </w:t>
      </w:r>
      <w:r>
        <w:t>образования.</w:t>
      </w:r>
      <w:r>
        <w:rPr>
          <w:spacing w:val="1"/>
        </w:rPr>
        <w:t xml:space="preserve"> </w:t>
      </w:r>
      <w:r>
        <w:t>Реализация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обеспечивает овладение ключевыми компетенциями, составляющими основу для саморазвития</w:t>
      </w:r>
      <w:r>
        <w:rPr>
          <w:spacing w:val="1"/>
        </w:rPr>
        <w:t xml:space="preserve"> </w:t>
      </w:r>
      <w:r>
        <w:t>и непрерывного образования, целостность общекультурного, личностного и познавательного</w:t>
      </w:r>
      <w:r>
        <w:rPr>
          <w:spacing w:val="1"/>
        </w:rPr>
        <w:t xml:space="preserve"> </w:t>
      </w:r>
      <w:r>
        <w:t>развития</w:t>
      </w:r>
      <w:r>
        <w:rPr>
          <w:spacing w:val="-1"/>
        </w:rPr>
        <w:t xml:space="preserve"> </w:t>
      </w:r>
      <w:r>
        <w:t>личности</w:t>
      </w:r>
      <w:r>
        <w:rPr>
          <w:spacing w:val="1"/>
        </w:rPr>
        <w:t xml:space="preserve"> </w:t>
      </w:r>
      <w:r>
        <w:t>обучающихся.</w:t>
      </w:r>
    </w:p>
    <w:p w:rsidR="00764468" w:rsidRDefault="004B2496">
      <w:pPr>
        <w:pStyle w:val="a5"/>
        <w:spacing w:before="1"/>
        <w:ind w:right="350"/>
      </w:pPr>
      <w:r>
        <w:t>В</w:t>
      </w:r>
      <w:r>
        <w:rPr>
          <w:spacing w:val="1"/>
        </w:rPr>
        <w:t xml:space="preserve"> </w:t>
      </w:r>
      <w:r>
        <w:t>программе</w:t>
      </w:r>
      <w:r>
        <w:rPr>
          <w:spacing w:val="1"/>
        </w:rPr>
        <w:t xml:space="preserve"> </w:t>
      </w:r>
      <w:r>
        <w:t>по</w:t>
      </w:r>
      <w:r>
        <w:rPr>
          <w:spacing w:val="1"/>
        </w:rPr>
        <w:t xml:space="preserve"> </w:t>
      </w:r>
      <w:r>
        <w:t>математике</w:t>
      </w:r>
      <w:r>
        <w:rPr>
          <w:spacing w:val="1"/>
        </w:rPr>
        <w:t xml:space="preserve"> </w:t>
      </w:r>
      <w:r>
        <w:t>учтены</w:t>
      </w:r>
      <w:r>
        <w:rPr>
          <w:spacing w:val="1"/>
        </w:rPr>
        <w:t xml:space="preserve"> </w:t>
      </w:r>
      <w:r>
        <w:t>идеи</w:t>
      </w:r>
      <w:r>
        <w:rPr>
          <w:spacing w:val="1"/>
        </w:rPr>
        <w:t xml:space="preserve"> </w:t>
      </w:r>
      <w:r>
        <w:t>и</w:t>
      </w:r>
      <w:r>
        <w:rPr>
          <w:spacing w:val="1"/>
        </w:rPr>
        <w:t xml:space="preserve"> </w:t>
      </w:r>
      <w:r>
        <w:t>положения</w:t>
      </w:r>
      <w:r>
        <w:rPr>
          <w:spacing w:val="1"/>
        </w:rPr>
        <w:t xml:space="preserve"> </w:t>
      </w:r>
      <w:r>
        <w:t>«Концепции</w:t>
      </w:r>
      <w:r>
        <w:rPr>
          <w:spacing w:val="1"/>
        </w:rPr>
        <w:t xml:space="preserve"> </w:t>
      </w:r>
      <w:r>
        <w:t>развития</w:t>
      </w:r>
      <w:r>
        <w:rPr>
          <w:spacing w:val="1"/>
        </w:rPr>
        <w:t xml:space="preserve"> </w:t>
      </w:r>
      <w:r>
        <w:t>математического</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названием</w:t>
      </w:r>
      <w:r>
        <w:rPr>
          <w:spacing w:val="1"/>
        </w:rPr>
        <w:t xml:space="preserve"> </w:t>
      </w:r>
      <w:r>
        <w:t>концепции,</w:t>
      </w:r>
      <w:r>
        <w:rPr>
          <w:spacing w:val="1"/>
        </w:rPr>
        <w:t xml:space="preserve"> </w:t>
      </w:r>
      <w:r>
        <w:t>математическое</w:t>
      </w:r>
      <w:r>
        <w:rPr>
          <w:spacing w:val="1"/>
        </w:rPr>
        <w:t xml:space="preserve"> </w:t>
      </w:r>
      <w:r>
        <w:t>образование</w:t>
      </w:r>
      <w:r>
        <w:rPr>
          <w:spacing w:val="1"/>
        </w:rPr>
        <w:t xml:space="preserve"> </w:t>
      </w:r>
      <w:r>
        <w:t>должно,</w:t>
      </w:r>
      <w:r>
        <w:rPr>
          <w:spacing w:val="1"/>
        </w:rPr>
        <w:t xml:space="preserve"> </w:t>
      </w:r>
      <w:r>
        <w:t>в</w:t>
      </w:r>
      <w:r>
        <w:rPr>
          <w:spacing w:val="1"/>
        </w:rPr>
        <w:t xml:space="preserve"> </w:t>
      </w:r>
      <w:r>
        <w:t>частности,</w:t>
      </w:r>
      <w:r>
        <w:rPr>
          <w:spacing w:val="1"/>
        </w:rPr>
        <w:t xml:space="preserve"> </w:t>
      </w:r>
      <w:r>
        <w:t>предоставлять</w:t>
      </w:r>
      <w:r>
        <w:rPr>
          <w:spacing w:val="1"/>
        </w:rPr>
        <w:t xml:space="preserve"> </w:t>
      </w:r>
      <w:r>
        <w:t>каждому</w:t>
      </w:r>
      <w:r>
        <w:rPr>
          <w:spacing w:val="1"/>
        </w:rPr>
        <w:t xml:space="preserve"> </w:t>
      </w:r>
      <w:r>
        <w:t>обучающемуся</w:t>
      </w:r>
      <w:r>
        <w:rPr>
          <w:spacing w:val="1"/>
        </w:rPr>
        <w:t xml:space="preserve"> </w:t>
      </w:r>
      <w:r>
        <w:t>возможность</w:t>
      </w:r>
      <w:r>
        <w:rPr>
          <w:spacing w:val="1"/>
        </w:rPr>
        <w:t xml:space="preserve"> </w:t>
      </w:r>
      <w:r>
        <w:t>достижения</w:t>
      </w:r>
      <w:r>
        <w:rPr>
          <w:spacing w:val="1"/>
        </w:rPr>
        <w:t xml:space="preserve"> </w:t>
      </w:r>
      <w:r>
        <w:t>уровня</w:t>
      </w:r>
      <w:r>
        <w:rPr>
          <w:spacing w:val="1"/>
        </w:rPr>
        <w:t xml:space="preserve"> </w:t>
      </w:r>
      <w:r>
        <w:t>математических</w:t>
      </w:r>
      <w:r>
        <w:rPr>
          <w:spacing w:val="1"/>
        </w:rPr>
        <w:t xml:space="preserve"> </w:t>
      </w:r>
      <w:r>
        <w:t>знаний,</w:t>
      </w:r>
      <w:r>
        <w:rPr>
          <w:spacing w:val="1"/>
        </w:rPr>
        <w:t xml:space="preserve"> </w:t>
      </w:r>
      <w:r>
        <w:t>необходимого для</w:t>
      </w:r>
      <w:r>
        <w:rPr>
          <w:spacing w:val="1"/>
        </w:rPr>
        <w:t xml:space="preserve"> </w:t>
      </w:r>
      <w:r>
        <w:t>дальнейшей успешной жизни в обществе. Именно на решение этой задачи нацелена программа</w:t>
      </w:r>
      <w:r>
        <w:rPr>
          <w:spacing w:val="1"/>
        </w:rPr>
        <w:t xml:space="preserve"> </w:t>
      </w:r>
      <w:r>
        <w:t>по</w:t>
      </w:r>
      <w:r>
        <w:rPr>
          <w:spacing w:val="-1"/>
        </w:rPr>
        <w:t xml:space="preserve"> </w:t>
      </w:r>
      <w:r>
        <w:t>математике</w:t>
      </w:r>
      <w:r>
        <w:rPr>
          <w:spacing w:val="-1"/>
        </w:rPr>
        <w:t xml:space="preserve"> </w:t>
      </w:r>
      <w:r>
        <w:t>базового</w:t>
      </w:r>
      <w:r>
        <w:rPr>
          <w:spacing w:val="1"/>
        </w:rPr>
        <w:t xml:space="preserve"> </w:t>
      </w:r>
      <w:r>
        <w:t>уровня.</w:t>
      </w:r>
    </w:p>
    <w:p w:rsidR="00764468" w:rsidRDefault="004B2496">
      <w:pPr>
        <w:pStyle w:val="a5"/>
        <w:ind w:right="353"/>
      </w:pPr>
      <w:r>
        <w:lastRenderedPageBreak/>
        <w:t>В эпоху цифровой трансформации всех сфер человеческой деятельности невозможно</w:t>
      </w:r>
      <w:r>
        <w:rPr>
          <w:spacing w:val="1"/>
        </w:rPr>
        <w:t xml:space="preserve"> </w:t>
      </w:r>
      <w:r>
        <w:t>стать образованным современным человеком без базовой математической подготовки. Уже в</w:t>
      </w:r>
      <w:r>
        <w:rPr>
          <w:spacing w:val="1"/>
        </w:rPr>
        <w:t xml:space="preserve"> </w:t>
      </w:r>
      <w:r>
        <w:t>школе математика служит опорным предметом для изучения смежных дисциплин, а в жизни</w:t>
      </w:r>
      <w:r>
        <w:rPr>
          <w:spacing w:val="1"/>
        </w:rPr>
        <w:t xml:space="preserve"> </w:t>
      </w:r>
      <w:r>
        <w:t>после</w:t>
      </w:r>
      <w:r>
        <w:rPr>
          <w:spacing w:val="1"/>
        </w:rPr>
        <w:t xml:space="preserve"> </w:t>
      </w:r>
      <w:r>
        <w:t>школы</w:t>
      </w:r>
      <w:r>
        <w:rPr>
          <w:spacing w:val="1"/>
        </w:rPr>
        <w:t xml:space="preserve"> </w:t>
      </w:r>
      <w:r>
        <w:t>реальной</w:t>
      </w:r>
      <w:r>
        <w:rPr>
          <w:spacing w:val="1"/>
        </w:rPr>
        <w:t xml:space="preserve"> </w:t>
      </w:r>
      <w:r>
        <w:t>необходимостью</w:t>
      </w:r>
      <w:r>
        <w:rPr>
          <w:spacing w:val="1"/>
        </w:rPr>
        <w:t xml:space="preserve"> </w:t>
      </w:r>
      <w:r>
        <w:t>становится</w:t>
      </w:r>
      <w:r>
        <w:rPr>
          <w:spacing w:val="1"/>
        </w:rPr>
        <w:t xml:space="preserve"> </w:t>
      </w:r>
      <w:r>
        <w:t>непрерывное</w:t>
      </w:r>
      <w:r>
        <w:rPr>
          <w:spacing w:val="1"/>
        </w:rPr>
        <w:t xml:space="preserve"> </w:t>
      </w:r>
      <w:r>
        <w:t>образование,</w:t>
      </w:r>
      <w:r>
        <w:rPr>
          <w:spacing w:val="1"/>
        </w:rPr>
        <w:t xml:space="preserve"> </w:t>
      </w:r>
      <w:r>
        <w:t>что</w:t>
      </w:r>
      <w:r>
        <w:rPr>
          <w:spacing w:val="1"/>
        </w:rPr>
        <w:t xml:space="preserve"> </w:t>
      </w:r>
      <w:r>
        <w:t>требует</w:t>
      </w:r>
      <w:r>
        <w:rPr>
          <w:spacing w:val="1"/>
        </w:rPr>
        <w:t xml:space="preserve"> </w:t>
      </w:r>
      <w:r>
        <w:t>полноценной базовой общеобразовательной подготовки, в том числе и математической. Это</w:t>
      </w:r>
      <w:r>
        <w:rPr>
          <w:spacing w:val="1"/>
        </w:rPr>
        <w:t xml:space="preserve"> </w:t>
      </w:r>
      <w:r>
        <w:t>обусловлено тем, что в наши дни растёт число специальностей, связанных с непосредственным</w:t>
      </w:r>
      <w:r>
        <w:rPr>
          <w:spacing w:val="1"/>
        </w:rPr>
        <w:t xml:space="preserve"> </w:t>
      </w:r>
      <w:r>
        <w:t>применением математики: и в сфере экономики, и в бизнесе, и в технологических областях, и</w:t>
      </w:r>
      <w:r>
        <w:rPr>
          <w:spacing w:val="1"/>
        </w:rPr>
        <w:t xml:space="preserve"> </w:t>
      </w:r>
      <w:r>
        <w:t>даже в гуманитарных сферах. Таким образом, круг обучающихся, для которых</w:t>
      </w:r>
      <w:r>
        <w:rPr>
          <w:spacing w:val="1"/>
        </w:rPr>
        <w:t xml:space="preserve"> </w:t>
      </w:r>
      <w:r>
        <w:t>математика</w:t>
      </w:r>
      <w:r>
        <w:rPr>
          <w:spacing w:val="1"/>
        </w:rPr>
        <w:t xml:space="preserve"> </w:t>
      </w:r>
      <w:r>
        <w:t>становится</w:t>
      </w:r>
      <w:r>
        <w:rPr>
          <w:spacing w:val="-1"/>
        </w:rPr>
        <w:t xml:space="preserve"> </w:t>
      </w:r>
      <w:r>
        <w:t>значимым</w:t>
      </w:r>
      <w:r>
        <w:rPr>
          <w:spacing w:val="-2"/>
        </w:rPr>
        <w:t xml:space="preserve"> </w:t>
      </w:r>
      <w:r>
        <w:t>предметом, существенно расширяется.</w:t>
      </w:r>
    </w:p>
    <w:p w:rsidR="00764468" w:rsidRDefault="004B2496">
      <w:pPr>
        <w:pStyle w:val="a5"/>
        <w:ind w:right="351"/>
      </w:pPr>
      <w:r>
        <w:t>Практическая</w:t>
      </w:r>
      <w:r>
        <w:rPr>
          <w:spacing w:val="1"/>
        </w:rPr>
        <w:t xml:space="preserve"> </w:t>
      </w:r>
      <w:r>
        <w:t>полезность</w:t>
      </w:r>
      <w:r>
        <w:rPr>
          <w:spacing w:val="1"/>
        </w:rPr>
        <w:t xml:space="preserve"> </w:t>
      </w:r>
      <w:r>
        <w:t>математики</w:t>
      </w:r>
      <w:r>
        <w:rPr>
          <w:spacing w:val="1"/>
        </w:rPr>
        <w:t xml:space="preserve"> </w:t>
      </w:r>
      <w:r>
        <w:t>обусловлена</w:t>
      </w:r>
      <w:r>
        <w:rPr>
          <w:spacing w:val="1"/>
        </w:rPr>
        <w:t xml:space="preserve"> </w:t>
      </w:r>
      <w:r>
        <w:t>тем,</w:t>
      </w:r>
      <w:r>
        <w:rPr>
          <w:spacing w:val="1"/>
        </w:rPr>
        <w:t xml:space="preserve"> </w:t>
      </w:r>
      <w:r>
        <w:t>что</w:t>
      </w:r>
      <w:r>
        <w:rPr>
          <w:spacing w:val="1"/>
        </w:rPr>
        <w:t xml:space="preserve"> </w:t>
      </w:r>
      <w:r>
        <w:t>её</w:t>
      </w:r>
      <w:r>
        <w:rPr>
          <w:spacing w:val="1"/>
        </w:rPr>
        <w:t xml:space="preserve"> </w:t>
      </w:r>
      <w:r>
        <w:t>предметом</w:t>
      </w:r>
      <w:r>
        <w:rPr>
          <w:spacing w:val="1"/>
        </w:rPr>
        <w:t xml:space="preserve"> </w:t>
      </w:r>
      <w:r>
        <w:t>являются</w:t>
      </w:r>
      <w:r>
        <w:rPr>
          <w:spacing w:val="1"/>
        </w:rPr>
        <w:t xml:space="preserve"> </w:t>
      </w:r>
      <w:r>
        <w:t>фундаментальные</w:t>
      </w:r>
      <w:r>
        <w:rPr>
          <w:spacing w:val="1"/>
        </w:rPr>
        <w:t xml:space="preserve"> </w:t>
      </w:r>
      <w:r>
        <w:t>структуры</w:t>
      </w:r>
      <w:r>
        <w:rPr>
          <w:spacing w:val="1"/>
        </w:rPr>
        <w:t xml:space="preserve"> </w:t>
      </w:r>
      <w:r>
        <w:t>нашего</w:t>
      </w:r>
      <w:r>
        <w:rPr>
          <w:spacing w:val="1"/>
        </w:rPr>
        <w:t xml:space="preserve"> </w:t>
      </w:r>
      <w:r>
        <w:t>мира:</w:t>
      </w:r>
      <w:r>
        <w:rPr>
          <w:spacing w:val="1"/>
        </w:rPr>
        <w:t xml:space="preserve"> </w:t>
      </w:r>
      <w:r>
        <w:t>пространственные</w:t>
      </w:r>
      <w:r>
        <w:rPr>
          <w:spacing w:val="1"/>
        </w:rPr>
        <w:t xml:space="preserve"> </w:t>
      </w:r>
      <w:r>
        <w:t>формы</w:t>
      </w:r>
      <w:r>
        <w:rPr>
          <w:spacing w:val="1"/>
        </w:rPr>
        <w:t xml:space="preserve"> </w:t>
      </w:r>
      <w:r>
        <w:t>и</w:t>
      </w:r>
      <w:r>
        <w:rPr>
          <w:spacing w:val="1"/>
        </w:rPr>
        <w:t xml:space="preserve"> </w:t>
      </w:r>
      <w:r>
        <w:t>количественные</w:t>
      </w:r>
      <w:r>
        <w:rPr>
          <w:spacing w:val="-57"/>
        </w:rPr>
        <w:t xml:space="preserve"> </w:t>
      </w:r>
      <w:r>
        <w:t>отношения от простейших, усваиваемых в непосредственном опыте, до достаточно сложных,</w:t>
      </w:r>
      <w:r>
        <w:rPr>
          <w:spacing w:val="1"/>
        </w:rPr>
        <w:t xml:space="preserve"> </w:t>
      </w:r>
      <w:r>
        <w:t>необходимых для развития научных и технологических идей. Без конкретных математических</w:t>
      </w:r>
      <w:r>
        <w:rPr>
          <w:spacing w:val="1"/>
        </w:rPr>
        <w:t xml:space="preserve"> </w:t>
      </w:r>
      <w:r>
        <w:t>знаний затруднено понимание принципов устройства и использования современной техники,</w:t>
      </w:r>
      <w:r>
        <w:rPr>
          <w:spacing w:val="1"/>
        </w:rPr>
        <w:t xml:space="preserve"> </w:t>
      </w:r>
      <w:r>
        <w:t>восприятие</w:t>
      </w:r>
      <w:r>
        <w:rPr>
          <w:spacing w:val="1"/>
        </w:rPr>
        <w:t xml:space="preserve"> </w:t>
      </w:r>
      <w:r>
        <w:t>и</w:t>
      </w:r>
      <w:r>
        <w:rPr>
          <w:spacing w:val="1"/>
        </w:rPr>
        <w:t xml:space="preserve"> </w:t>
      </w:r>
      <w:r>
        <w:t>интерпретация</w:t>
      </w:r>
      <w:r>
        <w:rPr>
          <w:spacing w:val="1"/>
        </w:rPr>
        <w:t xml:space="preserve"> </w:t>
      </w:r>
      <w:r>
        <w:t>разнообразной</w:t>
      </w:r>
      <w:r>
        <w:rPr>
          <w:spacing w:val="1"/>
        </w:rPr>
        <w:t xml:space="preserve"> </w:t>
      </w:r>
      <w:r>
        <w:t>социальной,</w:t>
      </w:r>
      <w:r>
        <w:rPr>
          <w:spacing w:val="1"/>
        </w:rPr>
        <w:t xml:space="preserve"> </w:t>
      </w:r>
      <w:r>
        <w:t>экономической,</w:t>
      </w:r>
      <w:r>
        <w:rPr>
          <w:spacing w:val="1"/>
        </w:rPr>
        <w:t xml:space="preserve"> </w:t>
      </w:r>
      <w:r>
        <w:t>политической</w:t>
      </w:r>
      <w:r>
        <w:rPr>
          <w:spacing w:val="1"/>
        </w:rPr>
        <w:t xml:space="preserve"> </w:t>
      </w:r>
      <w:r>
        <w:t>информации, малоэффективна повседневная практическая деятельность. Каждому человеку в</w:t>
      </w:r>
      <w:r>
        <w:rPr>
          <w:spacing w:val="1"/>
        </w:rPr>
        <w:t xml:space="preserve"> </w:t>
      </w:r>
      <w:r>
        <w:t>своей</w:t>
      </w:r>
      <w:r>
        <w:rPr>
          <w:spacing w:val="1"/>
        </w:rPr>
        <w:t xml:space="preserve"> </w:t>
      </w:r>
      <w:r>
        <w:t>жизни</w:t>
      </w:r>
      <w:r>
        <w:rPr>
          <w:spacing w:val="1"/>
        </w:rPr>
        <w:t xml:space="preserve"> </w:t>
      </w:r>
      <w:r>
        <w:t>приходится</w:t>
      </w:r>
      <w:r>
        <w:rPr>
          <w:spacing w:val="1"/>
        </w:rPr>
        <w:t xml:space="preserve"> </w:t>
      </w:r>
      <w:r>
        <w:t>выполнять</w:t>
      </w:r>
      <w:r>
        <w:rPr>
          <w:spacing w:val="1"/>
        </w:rPr>
        <w:t xml:space="preserve"> </w:t>
      </w:r>
      <w:r>
        <w:t>достаточно</w:t>
      </w:r>
      <w:r>
        <w:rPr>
          <w:spacing w:val="1"/>
        </w:rPr>
        <w:t xml:space="preserve"> </w:t>
      </w:r>
      <w:r>
        <w:t>сложные</w:t>
      </w:r>
      <w:r>
        <w:rPr>
          <w:spacing w:val="1"/>
        </w:rPr>
        <w:t xml:space="preserve"> </w:t>
      </w:r>
      <w:r>
        <w:t>расчёты</w:t>
      </w:r>
      <w:r>
        <w:rPr>
          <w:spacing w:val="1"/>
        </w:rPr>
        <w:t xml:space="preserve"> </w:t>
      </w:r>
      <w:r>
        <w:t>и</w:t>
      </w:r>
      <w:r>
        <w:rPr>
          <w:spacing w:val="1"/>
        </w:rPr>
        <w:t xml:space="preserve"> </w:t>
      </w:r>
      <w:r>
        <w:t>составлять</w:t>
      </w:r>
      <w:r>
        <w:rPr>
          <w:spacing w:val="1"/>
        </w:rPr>
        <w:t xml:space="preserve"> </w:t>
      </w:r>
      <w:r>
        <w:t>несложные</w:t>
      </w:r>
      <w:r>
        <w:rPr>
          <w:spacing w:val="1"/>
        </w:rPr>
        <w:t xml:space="preserve"> </w:t>
      </w:r>
      <w:r>
        <w:t>алгоритмы,</w:t>
      </w:r>
      <w:r>
        <w:rPr>
          <w:spacing w:val="1"/>
        </w:rPr>
        <w:t xml:space="preserve"> </w:t>
      </w:r>
      <w:r>
        <w:t>находить</w:t>
      </w:r>
      <w:r>
        <w:rPr>
          <w:spacing w:val="1"/>
        </w:rPr>
        <w:t xml:space="preserve"> </w:t>
      </w:r>
      <w:r>
        <w:t>нужные</w:t>
      </w:r>
      <w:r>
        <w:rPr>
          <w:spacing w:val="1"/>
        </w:rPr>
        <w:t xml:space="preserve"> </w:t>
      </w:r>
      <w:r>
        <w:t>формулы</w:t>
      </w:r>
      <w:r>
        <w:rPr>
          <w:spacing w:val="1"/>
        </w:rPr>
        <w:t xml:space="preserve"> </w:t>
      </w:r>
      <w:r>
        <w:t>и</w:t>
      </w:r>
      <w:r>
        <w:rPr>
          <w:spacing w:val="1"/>
        </w:rPr>
        <w:t xml:space="preserve"> </w:t>
      </w:r>
      <w:r>
        <w:t>применять</w:t>
      </w:r>
      <w:r>
        <w:rPr>
          <w:spacing w:val="1"/>
        </w:rPr>
        <w:t xml:space="preserve"> </w:t>
      </w:r>
      <w:r>
        <w:t>их,</w:t>
      </w:r>
      <w:r>
        <w:rPr>
          <w:spacing w:val="1"/>
        </w:rPr>
        <w:t xml:space="preserve"> </w:t>
      </w:r>
      <w:r>
        <w:t>владеть</w:t>
      </w:r>
      <w:r>
        <w:rPr>
          <w:spacing w:val="1"/>
        </w:rPr>
        <w:t xml:space="preserve"> </w:t>
      </w:r>
      <w:r>
        <w:t>практическими</w:t>
      </w:r>
      <w:r>
        <w:rPr>
          <w:spacing w:val="1"/>
        </w:rPr>
        <w:t xml:space="preserve"> </w:t>
      </w:r>
      <w:r>
        <w:t>приёмами</w:t>
      </w:r>
      <w:r>
        <w:rPr>
          <w:spacing w:val="1"/>
        </w:rPr>
        <w:t xml:space="preserve"> </w:t>
      </w:r>
      <w:r>
        <w:t>геометрических измерений и построений, читать информацию, представленную в виду таблиц,</w:t>
      </w:r>
      <w:r>
        <w:rPr>
          <w:spacing w:val="1"/>
        </w:rPr>
        <w:t xml:space="preserve"> </w:t>
      </w:r>
      <w:r>
        <w:t>диаграмм и графиков, жить в условиях неопределённости и понимать вероятностный характер</w:t>
      </w:r>
      <w:r>
        <w:rPr>
          <w:spacing w:val="1"/>
        </w:rPr>
        <w:t xml:space="preserve"> </w:t>
      </w:r>
      <w:r>
        <w:t>случайных событий.</w:t>
      </w:r>
    </w:p>
    <w:p w:rsidR="00764468" w:rsidRDefault="004B2496">
      <w:pPr>
        <w:pStyle w:val="a5"/>
        <w:ind w:right="351"/>
      </w:pPr>
      <w:r>
        <w:t>Одновременно</w:t>
      </w:r>
      <w:r>
        <w:rPr>
          <w:spacing w:val="41"/>
        </w:rPr>
        <w:t xml:space="preserve"> </w:t>
      </w:r>
      <w:r>
        <w:t>с</w:t>
      </w:r>
      <w:r>
        <w:rPr>
          <w:spacing w:val="40"/>
        </w:rPr>
        <w:t xml:space="preserve"> </w:t>
      </w:r>
      <w:r>
        <w:t>расширением</w:t>
      </w:r>
      <w:r>
        <w:rPr>
          <w:spacing w:val="40"/>
        </w:rPr>
        <w:t xml:space="preserve"> </w:t>
      </w:r>
      <w:r>
        <w:t>сфер</w:t>
      </w:r>
      <w:r>
        <w:rPr>
          <w:spacing w:val="41"/>
        </w:rPr>
        <w:t xml:space="preserve"> </w:t>
      </w:r>
      <w:r>
        <w:t>применения</w:t>
      </w:r>
      <w:r>
        <w:rPr>
          <w:spacing w:val="41"/>
        </w:rPr>
        <w:t xml:space="preserve"> </w:t>
      </w:r>
      <w:r>
        <w:t>математики</w:t>
      </w:r>
      <w:r>
        <w:rPr>
          <w:spacing w:val="42"/>
        </w:rPr>
        <w:t xml:space="preserve"> </w:t>
      </w:r>
      <w:r>
        <w:t>в</w:t>
      </w:r>
      <w:r>
        <w:rPr>
          <w:spacing w:val="40"/>
        </w:rPr>
        <w:t xml:space="preserve"> </w:t>
      </w:r>
      <w:r>
        <w:t>современном</w:t>
      </w:r>
      <w:r>
        <w:rPr>
          <w:spacing w:val="41"/>
        </w:rPr>
        <w:t xml:space="preserve"> </w:t>
      </w:r>
      <w:r>
        <w:t>обществе</w:t>
      </w:r>
      <w:r>
        <w:rPr>
          <w:spacing w:val="-58"/>
        </w:rPr>
        <w:t xml:space="preserve"> </w:t>
      </w:r>
      <w:r>
        <w:t>всё</w:t>
      </w:r>
      <w:r>
        <w:rPr>
          <w:spacing w:val="1"/>
        </w:rPr>
        <w:t xml:space="preserve"> </w:t>
      </w:r>
      <w:r>
        <w:t>более</w:t>
      </w:r>
      <w:r>
        <w:rPr>
          <w:spacing w:val="1"/>
        </w:rPr>
        <w:t xml:space="preserve"> </w:t>
      </w:r>
      <w:r>
        <w:t>важным</w:t>
      </w:r>
      <w:r>
        <w:rPr>
          <w:spacing w:val="1"/>
        </w:rPr>
        <w:t xml:space="preserve"> </w:t>
      </w:r>
      <w:r>
        <w:t>становится</w:t>
      </w:r>
      <w:r>
        <w:rPr>
          <w:spacing w:val="1"/>
        </w:rPr>
        <w:t xml:space="preserve"> </w:t>
      </w:r>
      <w:r>
        <w:t>математический</w:t>
      </w:r>
      <w:r>
        <w:rPr>
          <w:spacing w:val="1"/>
        </w:rPr>
        <w:t xml:space="preserve"> </w:t>
      </w:r>
      <w:r>
        <w:t>стиль</w:t>
      </w:r>
      <w:r>
        <w:rPr>
          <w:spacing w:val="1"/>
        </w:rPr>
        <w:t xml:space="preserve"> </w:t>
      </w:r>
      <w:r>
        <w:t>мышления,</w:t>
      </w:r>
      <w:r>
        <w:rPr>
          <w:spacing w:val="1"/>
        </w:rPr>
        <w:t xml:space="preserve"> </w:t>
      </w:r>
      <w:r>
        <w:t>проявляющийся</w:t>
      </w:r>
      <w:r>
        <w:rPr>
          <w:spacing w:val="1"/>
        </w:rPr>
        <w:t xml:space="preserve"> </w:t>
      </w:r>
      <w:r>
        <w:t>в</w:t>
      </w:r>
      <w:r>
        <w:rPr>
          <w:spacing w:val="1"/>
        </w:rPr>
        <w:t xml:space="preserve"> </w:t>
      </w:r>
      <w:r>
        <w:t>определённых</w:t>
      </w:r>
      <w:r>
        <w:rPr>
          <w:spacing w:val="1"/>
        </w:rPr>
        <w:t xml:space="preserve"> </w:t>
      </w:r>
      <w:r>
        <w:t>умственных навыках. В процессе изучения математики в арсенал приёмов и</w:t>
      </w:r>
      <w:r>
        <w:rPr>
          <w:spacing w:val="1"/>
        </w:rPr>
        <w:t xml:space="preserve"> </w:t>
      </w:r>
      <w:r>
        <w:t>методов</w:t>
      </w:r>
      <w:r>
        <w:rPr>
          <w:spacing w:val="1"/>
        </w:rPr>
        <w:t xml:space="preserve"> </w:t>
      </w:r>
      <w:r>
        <w:t>мышления</w:t>
      </w:r>
      <w:r>
        <w:rPr>
          <w:spacing w:val="1"/>
        </w:rPr>
        <w:t xml:space="preserve"> </w:t>
      </w:r>
      <w:r>
        <w:t>человека</w:t>
      </w:r>
      <w:r>
        <w:rPr>
          <w:spacing w:val="1"/>
        </w:rPr>
        <w:t xml:space="preserve"> </w:t>
      </w:r>
      <w:r>
        <w:t>естественным</w:t>
      </w:r>
      <w:r>
        <w:rPr>
          <w:spacing w:val="1"/>
        </w:rPr>
        <w:t xml:space="preserve"> </w:t>
      </w:r>
      <w:r>
        <w:t>образом</w:t>
      </w:r>
      <w:r>
        <w:rPr>
          <w:spacing w:val="1"/>
        </w:rPr>
        <w:t xml:space="preserve"> </w:t>
      </w:r>
      <w:r>
        <w:t>включаются</w:t>
      </w:r>
      <w:r>
        <w:rPr>
          <w:spacing w:val="1"/>
        </w:rPr>
        <w:t xml:space="preserve"> </w:t>
      </w:r>
      <w:r>
        <w:t>индукция</w:t>
      </w:r>
      <w:r>
        <w:rPr>
          <w:spacing w:val="1"/>
        </w:rPr>
        <w:t xml:space="preserve"> </w:t>
      </w:r>
      <w:r>
        <w:t>и</w:t>
      </w:r>
      <w:r>
        <w:rPr>
          <w:spacing w:val="1"/>
        </w:rPr>
        <w:t xml:space="preserve"> </w:t>
      </w:r>
      <w:r>
        <w:t>дедукция,</w:t>
      </w:r>
      <w:r>
        <w:rPr>
          <w:spacing w:val="1"/>
        </w:rPr>
        <w:t xml:space="preserve"> </w:t>
      </w:r>
      <w:r>
        <w:t>обобщение</w:t>
      </w:r>
    </w:p>
    <w:p w:rsidR="00764468" w:rsidRDefault="004B2496">
      <w:pPr>
        <w:pStyle w:val="a5"/>
        <w:ind w:right="347" w:firstLine="0"/>
      </w:pPr>
      <w:r>
        <w:t>и</w:t>
      </w:r>
      <w:r>
        <w:rPr>
          <w:spacing w:val="1"/>
        </w:rPr>
        <w:t xml:space="preserve"> </w:t>
      </w:r>
      <w:r>
        <w:t>конкретизация,</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классификация</w:t>
      </w:r>
      <w:r>
        <w:rPr>
          <w:spacing w:val="1"/>
        </w:rPr>
        <w:t xml:space="preserve"> </w:t>
      </w:r>
      <w:r>
        <w:t>и</w:t>
      </w:r>
      <w:r>
        <w:rPr>
          <w:spacing w:val="1"/>
        </w:rPr>
        <w:t xml:space="preserve"> </w:t>
      </w:r>
      <w:r>
        <w:t>систематизация,</w:t>
      </w:r>
      <w:r>
        <w:rPr>
          <w:spacing w:val="1"/>
        </w:rPr>
        <w:t xml:space="preserve"> </w:t>
      </w:r>
      <w:r>
        <w:t>абстрагирование</w:t>
      </w:r>
      <w:r>
        <w:rPr>
          <w:spacing w:val="1"/>
        </w:rPr>
        <w:t xml:space="preserve"> </w:t>
      </w:r>
      <w:r>
        <w:t>и</w:t>
      </w:r>
      <w:r>
        <w:rPr>
          <w:spacing w:val="1"/>
        </w:rPr>
        <w:t xml:space="preserve"> </w:t>
      </w:r>
      <w:r>
        <w:t>аналогия. Объекты математических умозаключений, правила их конструирования раскрывают</w:t>
      </w:r>
      <w:r>
        <w:rPr>
          <w:spacing w:val="1"/>
        </w:rPr>
        <w:t xml:space="preserve"> </w:t>
      </w:r>
      <w:r>
        <w:t>механизм</w:t>
      </w:r>
      <w:r>
        <w:rPr>
          <w:spacing w:val="1"/>
        </w:rPr>
        <w:t xml:space="preserve"> </w:t>
      </w:r>
      <w:r>
        <w:t>логических</w:t>
      </w:r>
      <w:r>
        <w:rPr>
          <w:spacing w:val="1"/>
        </w:rPr>
        <w:t xml:space="preserve"> </w:t>
      </w:r>
      <w:r>
        <w:t>построений,</w:t>
      </w:r>
      <w:r>
        <w:rPr>
          <w:spacing w:val="1"/>
        </w:rPr>
        <w:t xml:space="preserve"> </w:t>
      </w:r>
      <w:r>
        <w:t>способствуют</w:t>
      </w:r>
      <w:r>
        <w:rPr>
          <w:spacing w:val="1"/>
        </w:rPr>
        <w:t xml:space="preserve"> </w:t>
      </w:r>
      <w:r>
        <w:t>выработке</w:t>
      </w:r>
      <w:r>
        <w:rPr>
          <w:spacing w:val="1"/>
        </w:rPr>
        <w:t xml:space="preserve"> </w:t>
      </w:r>
      <w:r>
        <w:t>умения</w:t>
      </w:r>
      <w:r>
        <w:rPr>
          <w:spacing w:val="1"/>
        </w:rPr>
        <w:t xml:space="preserve"> </w:t>
      </w:r>
      <w:r>
        <w:t>формулировать,</w:t>
      </w:r>
      <w:r>
        <w:rPr>
          <w:spacing w:val="1"/>
        </w:rPr>
        <w:t xml:space="preserve"> </w:t>
      </w:r>
      <w:r>
        <w:t>обосновывать</w:t>
      </w:r>
      <w:r>
        <w:rPr>
          <w:spacing w:val="1"/>
        </w:rPr>
        <w:t xml:space="preserve"> </w:t>
      </w:r>
      <w:r>
        <w:t>и</w:t>
      </w:r>
      <w:r>
        <w:rPr>
          <w:spacing w:val="1"/>
        </w:rPr>
        <w:t xml:space="preserve"> </w:t>
      </w:r>
      <w:r>
        <w:t>доказывать</w:t>
      </w:r>
      <w:r>
        <w:rPr>
          <w:spacing w:val="1"/>
        </w:rPr>
        <w:t xml:space="preserve"> </w:t>
      </w:r>
      <w:r>
        <w:t>суждения,</w:t>
      </w:r>
      <w:r>
        <w:rPr>
          <w:spacing w:val="1"/>
        </w:rPr>
        <w:t xml:space="preserve"> </w:t>
      </w:r>
      <w:r>
        <w:t>тем</w:t>
      </w:r>
      <w:r>
        <w:rPr>
          <w:spacing w:val="1"/>
        </w:rPr>
        <w:t xml:space="preserve"> </w:t>
      </w:r>
      <w:r>
        <w:t>самым</w:t>
      </w:r>
      <w:r>
        <w:rPr>
          <w:spacing w:val="1"/>
        </w:rPr>
        <w:t xml:space="preserve"> </w:t>
      </w:r>
      <w:r>
        <w:t>развивают</w:t>
      </w:r>
      <w:r>
        <w:rPr>
          <w:spacing w:val="1"/>
        </w:rPr>
        <w:t xml:space="preserve"> </w:t>
      </w:r>
      <w:r>
        <w:t>логическое</w:t>
      </w:r>
      <w:r>
        <w:rPr>
          <w:spacing w:val="61"/>
        </w:rPr>
        <w:t xml:space="preserve"> </w:t>
      </w:r>
      <w:r>
        <w:t>мышление.</w:t>
      </w:r>
      <w:r>
        <w:rPr>
          <w:spacing w:val="1"/>
        </w:rPr>
        <w:t xml:space="preserve"> </w:t>
      </w:r>
      <w:r>
        <w:t>Математике</w:t>
      </w:r>
      <w:r>
        <w:rPr>
          <w:spacing w:val="1"/>
        </w:rPr>
        <w:t xml:space="preserve"> </w:t>
      </w:r>
      <w:r>
        <w:t>принадлежит</w:t>
      </w:r>
      <w:r>
        <w:rPr>
          <w:spacing w:val="1"/>
        </w:rPr>
        <w:t xml:space="preserve"> </w:t>
      </w:r>
      <w:r>
        <w:t>ведущая</w:t>
      </w:r>
      <w:r>
        <w:rPr>
          <w:spacing w:val="1"/>
        </w:rPr>
        <w:t xml:space="preserve"> </w:t>
      </w:r>
      <w:r>
        <w:t>роль</w:t>
      </w:r>
      <w:r>
        <w:rPr>
          <w:spacing w:val="1"/>
        </w:rPr>
        <w:t xml:space="preserve"> </w:t>
      </w:r>
      <w:r>
        <w:t>в</w:t>
      </w:r>
      <w:r>
        <w:rPr>
          <w:spacing w:val="1"/>
        </w:rPr>
        <w:t xml:space="preserve"> </w:t>
      </w:r>
      <w:r>
        <w:t>формировании</w:t>
      </w:r>
      <w:r>
        <w:rPr>
          <w:spacing w:val="1"/>
        </w:rPr>
        <w:t xml:space="preserve"> </w:t>
      </w:r>
      <w:r>
        <w:t>алгоритмической</w:t>
      </w:r>
      <w:r>
        <w:rPr>
          <w:spacing w:val="1"/>
        </w:rPr>
        <w:t xml:space="preserve"> </w:t>
      </w:r>
      <w:r>
        <w:t>компоненты</w:t>
      </w:r>
      <w:r>
        <w:rPr>
          <w:spacing w:val="-57"/>
        </w:rPr>
        <w:t xml:space="preserve"> </w:t>
      </w:r>
      <w:r>
        <w:t>мышления</w:t>
      </w:r>
      <w:r>
        <w:rPr>
          <w:spacing w:val="1"/>
        </w:rPr>
        <w:t xml:space="preserve"> </w:t>
      </w:r>
      <w:r>
        <w:t>и</w:t>
      </w:r>
      <w:r>
        <w:rPr>
          <w:spacing w:val="1"/>
        </w:rPr>
        <w:t xml:space="preserve"> </w:t>
      </w:r>
      <w:r>
        <w:t>воспитании</w:t>
      </w:r>
      <w:r>
        <w:rPr>
          <w:spacing w:val="1"/>
        </w:rPr>
        <w:t xml:space="preserve"> </w:t>
      </w:r>
      <w:r>
        <w:t>умений</w:t>
      </w:r>
      <w:r>
        <w:rPr>
          <w:spacing w:val="1"/>
        </w:rPr>
        <w:t xml:space="preserve"> </w:t>
      </w:r>
      <w:r>
        <w:t>действовать</w:t>
      </w:r>
      <w:r>
        <w:rPr>
          <w:spacing w:val="1"/>
        </w:rPr>
        <w:t xml:space="preserve"> </w:t>
      </w:r>
      <w:r>
        <w:t>по</w:t>
      </w:r>
      <w:r>
        <w:rPr>
          <w:spacing w:val="1"/>
        </w:rPr>
        <w:t xml:space="preserve"> </w:t>
      </w:r>
      <w:r>
        <w:t>заданным</w:t>
      </w:r>
      <w:r>
        <w:rPr>
          <w:spacing w:val="1"/>
        </w:rPr>
        <w:t xml:space="preserve"> </w:t>
      </w:r>
      <w:r>
        <w:t>алгоритмам,</w:t>
      </w:r>
      <w:r>
        <w:rPr>
          <w:spacing w:val="1"/>
        </w:rPr>
        <w:t xml:space="preserve"> </w:t>
      </w:r>
      <w:r>
        <w:t>совершенствовать</w:t>
      </w:r>
      <w:r>
        <w:rPr>
          <w:spacing w:val="1"/>
        </w:rPr>
        <w:t xml:space="preserve"> </w:t>
      </w:r>
      <w:r>
        <w:t>известные</w:t>
      </w:r>
      <w:r>
        <w:rPr>
          <w:spacing w:val="1"/>
        </w:rPr>
        <w:t xml:space="preserve"> </w:t>
      </w:r>
      <w:r>
        <w:t>и</w:t>
      </w:r>
      <w:r>
        <w:rPr>
          <w:spacing w:val="1"/>
        </w:rPr>
        <w:t xml:space="preserve"> </w:t>
      </w:r>
      <w:r>
        <w:t>конструировать</w:t>
      </w:r>
      <w:r>
        <w:rPr>
          <w:spacing w:val="1"/>
        </w:rPr>
        <w:t xml:space="preserve"> </w:t>
      </w:r>
      <w:r>
        <w:t>новые.</w:t>
      </w:r>
      <w:r>
        <w:rPr>
          <w:spacing w:val="1"/>
        </w:rPr>
        <w:t xml:space="preserve"> </w:t>
      </w:r>
      <w:r>
        <w:t>В</w:t>
      </w:r>
      <w:r>
        <w:rPr>
          <w:spacing w:val="1"/>
        </w:rPr>
        <w:t xml:space="preserve"> </w:t>
      </w:r>
      <w:r>
        <w:t>процессе</w:t>
      </w:r>
      <w:r>
        <w:rPr>
          <w:spacing w:val="1"/>
        </w:rPr>
        <w:t xml:space="preserve"> </w:t>
      </w:r>
      <w:r>
        <w:t>решения</w:t>
      </w:r>
      <w:r>
        <w:rPr>
          <w:spacing w:val="1"/>
        </w:rPr>
        <w:t xml:space="preserve"> </w:t>
      </w:r>
      <w:r>
        <w:t>задач</w:t>
      </w:r>
      <w:r>
        <w:rPr>
          <w:spacing w:val="1"/>
        </w:rPr>
        <w:t xml:space="preserve"> </w:t>
      </w:r>
      <w:r>
        <w:t>–</w:t>
      </w:r>
      <w:r>
        <w:rPr>
          <w:spacing w:val="1"/>
        </w:rPr>
        <w:t xml:space="preserve"> </w:t>
      </w:r>
      <w:r>
        <w:t>основной</w:t>
      </w:r>
      <w:r>
        <w:rPr>
          <w:spacing w:val="61"/>
        </w:rPr>
        <w:t xml:space="preserve"> </w:t>
      </w:r>
      <w:r>
        <w:t>учебной</w:t>
      </w:r>
      <w:r>
        <w:rPr>
          <w:spacing w:val="1"/>
        </w:rPr>
        <w:t xml:space="preserve"> </w:t>
      </w:r>
      <w:r>
        <w:t>деятельности</w:t>
      </w:r>
      <w:r>
        <w:rPr>
          <w:spacing w:val="1"/>
        </w:rPr>
        <w:t xml:space="preserve"> </w:t>
      </w:r>
      <w:r>
        <w:t>на</w:t>
      </w:r>
      <w:r>
        <w:rPr>
          <w:spacing w:val="1"/>
        </w:rPr>
        <w:t xml:space="preserve"> </w:t>
      </w:r>
      <w:r>
        <w:t>уроках</w:t>
      </w:r>
      <w:r>
        <w:rPr>
          <w:spacing w:val="1"/>
        </w:rPr>
        <w:t xml:space="preserve"> </w:t>
      </w:r>
      <w:r>
        <w:t>математики</w:t>
      </w:r>
      <w:r>
        <w:rPr>
          <w:spacing w:val="1"/>
        </w:rPr>
        <w:t xml:space="preserve"> </w:t>
      </w:r>
      <w:r>
        <w:t>–</w:t>
      </w:r>
      <w:r>
        <w:rPr>
          <w:spacing w:val="1"/>
        </w:rPr>
        <w:t xml:space="preserve"> </w:t>
      </w:r>
      <w:r>
        <w:t>развиваются</w:t>
      </w:r>
      <w:r>
        <w:rPr>
          <w:spacing w:val="1"/>
        </w:rPr>
        <w:t xml:space="preserve"> </w:t>
      </w:r>
      <w:r>
        <w:t>творческая</w:t>
      </w:r>
      <w:r>
        <w:rPr>
          <w:spacing w:val="1"/>
        </w:rPr>
        <w:t xml:space="preserve"> </w:t>
      </w:r>
      <w:r>
        <w:t>и</w:t>
      </w:r>
      <w:r>
        <w:rPr>
          <w:spacing w:val="1"/>
        </w:rPr>
        <w:t xml:space="preserve"> </w:t>
      </w:r>
      <w:r>
        <w:t>прикладная</w:t>
      </w:r>
      <w:r>
        <w:rPr>
          <w:spacing w:val="61"/>
        </w:rPr>
        <w:t xml:space="preserve"> </w:t>
      </w:r>
      <w:r>
        <w:t>стороны</w:t>
      </w:r>
      <w:r>
        <w:rPr>
          <w:spacing w:val="1"/>
        </w:rPr>
        <w:t xml:space="preserve"> </w:t>
      </w:r>
      <w:r>
        <w:t>мышления.</w:t>
      </w:r>
    </w:p>
    <w:p w:rsidR="00764468" w:rsidRDefault="004B2496">
      <w:pPr>
        <w:pStyle w:val="a5"/>
        <w:ind w:right="356"/>
      </w:pPr>
      <w:r>
        <w:t>Обучение</w:t>
      </w:r>
      <w:r>
        <w:rPr>
          <w:spacing w:val="1"/>
        </w:rPr>
        <w:t xml:space="preserve"> </w:t>
      </w:r>
      <w:r>
        <w:t>математике</w:t>
      </w:r>
      <w:r>
        <w:rPr>
          <w:spacing w:val="1"/>
        </w:rPr>
        <w:t xml:space="preserve"> </w:t>
      </w:r>
      <w:r>
        <w:t>даёт</w:t>
      </w:r>
      <w:r>
        <w:rPr>
          <w:spacing w:val="1"/>
        </w:rPr>
        <w:t xml:space="preserve"> </w:t>
      </w:r>
      <w:r>
        <w:t>возможность</w:t>
      </w:r>
      <w:r>
        <w:rPr>
          <w:spacing w:val="1"/>
        </w:rPr>
        <w:t xml:space="preserve"> </w:t>
      </w:r>
      <w:r>
        <w:t>развивать</w:t>
      </w:r>
      <w:r>
        <w:rPr>
          <w:spacing w:val="1"/>
        </w:rPr>
        <w:t xml:space="preserve"> </w:t>
      </w:r>
      <w:r>
        <w:t>у</w:t>
      </w:r>
      <w:r>
        <w:rPr>
          <w:spacing w:val="1"/>
        </w:rPr>
        <w:t xml:space="preserve"> </w:t>
      </w:r>
      <w:r>
        <w:t>обучающихся</w:t>
      </w:r>
      <w:r>
        <w:rPr>
          <w:spacing w:val="1"/>
        </w:rPr>
        <w:t xml:space="preserve"> </w:t>
      </w:r>
      <w:r>
        <w:t>точную,</w:t>
      </w:r>
      <w:r>
        <w:rPr>
          <w:spacing w:val="1"/>
        </w:rPr>
        <w:t xml:space="preserve"> </w:t>
      </w:r>
      <w:r>
        <w:t>рациональную</w:t>
      </w:r>
      <w:r>
        <w:rPr>
          <w:spacing w:val="1"/>
        </w:rPr>
        <w:t xml:space="preserve"> </w:t>
      </w:r>
      <w:r>
        <w:t>и</w:t>
      </w:r>
      <w:r>
        <w:rPr>
          <w:spacing w:val="1"/>
        </w:rPr>
        <w:t xml:space="preserve"> </w:t>
      </w:r>
      <w:r>
        <w:t>информативную</w:t>
      </w:r>
      <w:r>
        <w:rPr>
          <w:spacing w:val="1"/>
        </w:rPr>
        <w:t xml:space="preserve"> </w:t>
      </w:r>
      <w:r>
        <w:t>речь,</w:t>
      </w:r>
      <w:r>
        <w:rPr>
          <w:spacing w:val="1"/>
        </w:rPr>
        <w:t xml:space="preserve"> </w:t>
      </w:r>
      <w:r>
        <w:t>умение</w:t>
      </w:r>
      <w:r>
        <w:rPr>
          <w:spacing w:val="1"/>
        </w:rPr>
        <w:t xml:space="preserve"> </w:t>
      </w:r>
      <w:r>
        <w:t>отбирать</w:t>
      </w:r>
      <w:r>
        <w:rPr>
          <w:spacing w:val="1"/>
        </w:rPr>
        <w:t xml:space="preserve"> </w:t>
      </w:r>
      <w:r>
        <w:t>наиболее</w:t>
      </w:r>
      <w:r>
        <w:rPr>
          <w:spacing w:val="1"/>
        </w:rPr>
        <w:t xml:space="preserve"> </w:t>
      </w:r>
      <w:r>
        <w:t>подходящие</w:t>
      </w:r>
      <w:r>
        <w:rPr>
          <w:spacing w:val="1"/>
        </w:rPr>
        <w:t xml:space="preserve"> </w:t>
      </w:r>
      <w:r>
        <w:t>языковые,</w:t>
      </w:r>
      <w:r>
        <w:rPr>
          <w:spacing w:val="1"/>
        </w:rPr>
        <w:t xml:space="preserve"> </w:t>
      </w:r>
      <w:r>
        <w:t>символические,</w:t>
      </w:r>
      <w:r>
        <w:rPr>
          <w:spacing w:val="1"/>
        </w:rPr>
        <w:t xml:space="preserve"> </w:t>
      </w:r>
      <w:r>
        <w:t>графические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суждений</w:t>
      </w:r>
      <w:r>
        <w:rPr>
          <w:spacing w:val="1"/>
        </w:rPr>
        <w:t xml:space="preserve"> </w:t>
      </w:r>
      <w:r>
        <w:t>и</w:t>
      </w:r>
      <w:r>
        <w:rPr>
          <w:spacing w:val="1"/>
        </w:rPr>
        <w:t xml:space="preserve"> </w:t>
      </w:r>
      <w:r>
        <w:t>наглядного</w:t>
      </w:r>
      <w:r>
        <w:rPr>
          <w:spacing w:val="61"/>
        </w:rPr>
        <w:t xml:space="preserve"> </w:t>
      </w:r>
      <w:r>
        <w:t>их</w:t>
      </w:r>
      <w:r>
        <w:rPr>
          <w:spacing w:val="1"/>
        </w:rPr>
        <w:t xml:space="preserve"> </w:t>
      </w:r>
      <w:r>
        <w:t>представления.</w:t>
      </w:r>
    </w:p>
    <w:p w:rsidR="00764468" w:rsidRDefault="004B2496">
      <w:pPr>
        <w:pStyle w:val="a5"/>
        <w:ind w:right="354"/>
      </w:pPr>
      <w:r>
        <w:t>Необходимым компонентом общей культуры в современном толковании является общее</w:t>
      </w:r>
      <w:r>
        <w:rPr>
          <w:spacing w:val="1"/>
        </w:rPr>
        <w:t xml:space="preserve"> </w:t>
      </w:r>
      <w:r>
        <w:t>знакомство</w:t>
      </w:r>
      <w:r>
        <w:rPr>
          <w:spacing w:val="35"/>
        </w:rPr>
        <w:t xml:space="preserve"> </w:t>
      </w:r>
      <w:r>
        <w:t>с</w:t>
      </w:r>
      <w:r>
        <w:rPr>
          <w:spacing w:val="33"/>
        </w:rPr>
        <w:t xml:space="preserve"> </w:t>
      </w:r>
      <w:r>
        <w:t>методами</w:t>
      </w:r>
      <w:r>
        <w:rPr>
          <w:spacing w:val="35"/>
        </w:rPr>
        <w:t xml:space="preserve"> </w:t>
      </w:r>
      <w:r>
        <w:t>познания</w:t>
      </w:r>
      <w:r>
        <w:rPr>
          <w:spacing w:val="34"/>
        </w:rPr>
        <w:t xml:space="preserve"> </w:t>
      </w:r>
      <w:r>
        <w:t>действительности,</w:t>
      </w:r>
      <w:r>
        <w:rPr>
          <w:spacing w:val="32"/>
        </w:rPr>
        <w:t xml:space="preserve"> </w:t>
      </w:r>
      <w:r>
        <w:t>представление</w:t>
      </w:r>
      <w:r>
        <w:rPr>
          <w:spacing w:val="33"/>
        </w:rPr>
        <w:t xml:space="preserve"> </w:t>
      </w:r>
      <w:r>
        <w:t>о</w:t>
      </w:r>
      <w:r>
        <w:rPr>
          <w:spacing w:val="34"/>
        </w:rPr>
        <w:t xml:space="preserve"> </w:t>
      </w:r>
      <w:r>
        <w:t>предмете</w:t>
      </w:r>
      <w:r>
        <w:rPr>
          <w:spacing w:val="33"/>
        </w:rPr>
        <w:t xml:space="preserve"> </w:t>
      </w:r>
      <w:r>
        <w:t>и</w:t>
      </w:r>
      <w:r>
        <w:rPr>
          <w:spacing w:val="35"/>
        </w:rPr>
        <w:t xml:space="preserve"> </w:t>
      </w:r>
      <w:r>
        <w:t>методе</w:t>
      </w:r>
    </w:p>
    <w:p w:rsidR="00764468" w:rsidRDefault="004B2496">
      <w:pPr>
        <w:pStyle w:val="a5"/>
        <w:spacing w:before="9"/>
        <w:ind w:right="355" w:firstLine="0"/>
      </w:pPr>
      <w:r>
        <w:t>математики,</w:t>
      </w:r>
      <w:r>
        <w:rPr>
          <w:spacing w:val="1"/>
        </w:rPr>
        <w:t xml:space="preserve"> </w:t>
      </w:r>
      <w:r>
        <w:t>его</w:t>
      </w:r>
      <w:r>
        <w:rPr>
          <w:spacing w:val="1"/>
        </w:rPr>
        <w:t xml:space="preserve"> </w:t>
      </w:r>
      <w:r>
        <w:t>отличия</w:t>
      </w:r>
      <w:r>
        <w:rPr>
          <w:spacing w:val="1"/>
        </w:rPr>
        <w:t xml:space="preserve"> </w:t>
      </w:r>
      <w:r>
        <w:t>от</w:t>
      </w:r>
      <w:r>
        <w:rPr>
          <w:spacing w:val="1"/>
        </w:rPr>
        <w:t xml:space="preserve"> </w:t>
      </w:r>
      <w:r>
        <w:t>методов</w:t>
      </w:r>
      <w:r>
        <w:rPr>
          <w:spacing w:val="1"/>
        </w:rPr>
        <w:t xml:space="preserve"> </w:t>
      </w:r>
      <w:r>
        <w:t>естественных</w:t>
      </w:r>
      <w:r>
        <w:rPr>
          <w:spacing w:val="1"/>
        </w:rPr>
        <w:t xml:space="preserve"> </w:t>
      </w:r>
      <w:r>
        <w:t>и</w:t>
      </w:r>
      <w:r>
        <w:rPr>
          <w:spacing w:val="1"/>
        </w:rPr>
        <w:t xml:space="preserve"> </w:t>
      </w:r>
      <w:r>
        <w:t>гуманитарных</w:t>
      </w:r>
      <w:r>
        <w:rPr>
          <w:spacing w:val="1"/>
        </w:rPr>
        <w:t xml:space="preserve"> </w:t>
      </w:r>
      <w:r>
        <w:t>наук,</w:t>
      </w:r>
      <w:r>
        <w:rPr>
          <w:spacing w:val="1"/>
        </w:rPr>
        <w:t xml:space="preserve"> </w:t>
      </w:r>
      <w:r>
        <w:t>об</w:t>
      </w:r>
      <w:r>
        <w:rPr>
          <w:spacing w:val="1"/>
        </w:rPr>
        <w:t xml:space="preserve"> </w:t>
      </w:r>
      <w:r>
        <w:t>особенностях</w:t>
      </w:r>
      <w:r>
        <w:rPr>
          <w:spacing w:val="1"/>
        </w:rPr>
        <w:t xml:space="preserve"> </w:t>
      </w:r>
      <w:r>
        <w:t>применения</w:t>
      </w:r>
      <w:r>
        <w:rPr>
          <w:spacing w:val="1"/>
        </w:rPr>
        <w:t xml:space="preserve"> </w:t>
      </w:r>
      <w:r>
        <w:t>математики</w:t>
      </w:r>
      <w:r>
        <w:rPr>
          <w:spacing w:val="1"/>
        </w:rPr>
        <w:t xml:space="preserve"> </w:t>
      </w:r>
      <w:r>
        <w:t>для</w:t>
      </w:r>
      <w:r>
        <w:rPr>
          <w:spacing w:val="1"/>
        </w:rPr>
        <w:t xml:space="preserve"> </w:t>
      </w:r>
      <w:r>
        <w:t>решения</w:t>
      </w:r>
      <w:r>
        <w:rPr>
          <w:spacing w:val="1"/>
        </w:rPr>
        <w:t xml:space="preserve"> </w:t>
      </w:r>
      <w:r>
        <w:t>научных</w:t>
      </w:r>
      <w:r>
        <w:rPr>
          <w:spacing w:val="1"/>
        </w:rPr>
        <w:t xml:space="preserve"> </w:t>
      </w:r>
      <w:r>
        <w:t>и</w:t>
      </w:r>
      <w:r>
        <w:rPr>
          <w:spacing w:val="1"/>
        </w:rPr>
        <w:t xml:space="preserve"> </w:t>
      </w:r>
      <w:r>
        <w:t>прикладных</w:t>
      </w:r>
      <w:r>
        <w:rPr>
          <w:spacing w:val="1"/>
        </w:rPr>
        <w:t xml:space="preserve"> </w:t>
      </w:r>
      <w:r>
        <w:t>задач.</w:t>
      </w:r>
      <w:r>
        <w:rPr>
          <w:spacing w:val="1"/>
        </w:rPr>
        <w:t xml:space="preserve"> </w:t>
      </w:r>
      <w:r>
        <w:t>Таким</w:t>
      </w:r>
      <w:r>
        <w:rPr>
          <w:spacing w:val="1"/>
        </w:rPr>
        <w:t xml:space="preserve"> </w:t>
      </w:r>
      <w:r>
        <w:t>образом,</w:t>
      </w:r>
      <w:r>
        <w:rPr>
          <w:spacing w:val="1"/>
        </w:rPr>
        <w:t xml:space="preserve"> </w:t>
      </w:r>
      <w:r>
        <w:t>математическое</w:t>
      </w:r>
      <w:r>
        <w:rPr>
          <w:spacing w:val="-3"/>
        </w:rPr>
        <w:t xml:space="preserve"> </w:t>
      </w:r>
      <w:r>
        <w:t>образование</w:t>
      </w:r>
      <w:r>
        <w:rPr>
          <w:spacing w:val="-2"/>
        </w:rPr>
        <w:t xml:space="preserve"> </w:t>
      </w:r>
      <w:r>
        <w:t>вносит</w:t>
      </w:r>
      <w:r>
        <w:rPr>
          <w:spacing w:val="-2"/>
        </w:rPr>
        <w:t xml:space="preserve"> </w:t>
      </w:r>
      <w:r>
        <w:t>свой</w:t>
      </w:r>
      <w:r>
        <w:rPr>
          <w:spacing w:val="-1"/>
        </w:rPr>
        <w:t xml:space="preserve"> </w:t>
      </w:r>
      <w:r>
        <w:t>вклад</w:t>
      </w:r>
      <w:r>
        <w:rPr>
          <w:spacing w:val="-1"/>
        </w:rPr>
        <w:t xml:space="preserve"> </w:t>
      </w:r>
      <w:r>
        <w:t>в</w:t>
      </w:r>
      <w:r>
        <w:rPr>
          <w:spacing w:val="-3"/>
        </w:rPr>
        <w:t xml:space="preserve"> </w:t>
      </w:r>
      <w:r>
        <w:t>формирование</w:t>
      </w:r>
      <w:r>
        <w:rPr>
          <w:spacing w:val="-2"/>
        </w:rPr>
        <w:t xml:space="preserve"> </w:t>
      </w:r>
      <w:r>
        <w:t>общей</w:t>
      </w:r>
      <w:r>
        <w:rPr>
          <w:spacing w:val="-2"/>
        </w:rPr>
        <w:t xml:space="preserve"> </w:t>
      </w:r>
      <w:r>
        <w:t>культуры</w:t>
      </w:r>
      <w:r>
        <w:rPr>
          <w:spacing w:val="-1"/>
        </w:rPr>
        <w:t xml:space="preserve"> </w:t>
      </w:r>
      <w:r>
        <w:t>человека.</w:t>
      </w:r>
    </w:p>
    <w:p w:rsidR="00764468" w:rsidRDefault="004B2496">
      <w:pPr>
        <w:pStyle w:val="a5"/>
        <w:spacing w:before="1"/>
        <w:ind w:right="351"/>
      </w:pPr>
      <w:r>
        <w:t>Изучение</w:t>
      </w:r>
      <w:r>
        <w:rPr>
          <w:spacing w:val="1"/>
        </w:rPr>
        <w:t xml:space="preserve"> </w:t>
      </w:r>
      <w:r>
        <w:t>математики</w:t>
      </w:r>
      <w:r>
        <w:rPr>
          <w:spacing w:val="1"/>
        </w:rPr>
        <w:t xml:space="preserve"> </w:t>
      </w:r>
      <w:r>
        <w:t>способствует</w:t>
      </w:r>
      <w:r>
        <w:rPr>
          <w:spacing w:val="1"/>
        </w:rPr>
        <w:t xml:space="preserve"> </w:t>
      </w:r>
      <w:r>
        <w:t>эстетическому</w:t>
      </w:r>
      <w:r>
        <w:rPr>
          <w:spacing w:val="1"/>
        </w:rPr>
        <w:t xml:space="preserve"> </w:t>
      </w:r>
      <w:r>
        <w:t>воспитанию</w:t>
      </w:r>
      <w:r>
        <w:rPr>
          <w:spacing w:val="1"/>
        </w:rPr>
        <w:t xml:space="preserve"> </w:t>
      </w:r>
      <w:r>
        <w:t>человека,</w:t>
      </w:r>
      <w:r>
        <w:rPr>
          <w:spacing w:val="1"/>
        </w:rPr>
        <w:t xml:space="preserve"> </w:t>
      </w:r>
      <w:r>
        <w:t>пониманию</w:t>
      </w:r>
      <w:r>
        <w:rPr>
          <w:spacing w:val="-57"/>
        </w:rPr>
        <w:t xml:space="preserve"> </w:t>
      </w:r>
      <w:r>
        <w:t>красоты</w:t>
      </w:r>
      <w:r>
        <w:rPr>
          <w:spacing w:val="1"/>
        </w:rPr>
        <w:t xml:space="preserve"> </w:t>
      </w:r>
      <w:r>
        <w:t>и</w:t>
      </w:r>
      <w:r>
        <w:rPr>
          <w:spacing w:val="1"/>
        </w:rPr>
        <w:t xml:space="preserve"> </w:t>
      </w:r>
      <w:r>
        <w:t>изящества</w:t>
      </w:r>
      <w:r>
        <w:rPr>
          <w:spacing w:val="1"/>
        </w:rPr>
        <w:t xml:space="preserve"> </w:t>
      </w:r>
      <w:r>
        <w:t>математических</w:t>
      </w:r>
      <w:r>
        <w:rPr>
          <w:spacing w:val="1"/>
        </w:rPr>
        <w:t xml:space="preserve"> </w:t>
      </w:r>
      <w:r>
        <w:t>рассуждений,</w:t>
      </w:r>
      <w:r>
        <w:rPr>
          <w:spacing w:val="1"/>
        </w:rPr>
        <w:t xml:space="preserve"> </w:t>
      </w:r>
      <w:r>
        <w:t>восприятию</w:t>
      </w:r>
      <w:r>
        <w:rPr>
          <w:spacing w:val="1"/>
        </w:rPr>
        <w:t xml:space="preserve"> </w:t>
      </w:r>
      <w:r>
        <w:t>геометрических</w:t>
      </w:r>
      <w:r>
        <w:rPr>
          <w:spacing w:val="1"/>
        </w:rPr>
        <w:t xml:space="preserve"> </w:t>
      </w:r>
      <w:r>
        <w:t>форм,</w:t>
      </w:r>
      <w:r>
        <w:rPr>
          <w:spacing w:val="1"/>
        </w:rPr>
        <w:t xml:space="preserve"> </w:t>
      </w:r>
      <w:r>
        <w:t>усвоению</w:t>
      </w:r>
      <w:r>
        <w:rPr>
          <w:spacing w:val="-1"/>
        </w:rPr>
        <w:t xml:space="preserve"> </w:t>
      </w:r>
      <w:r>
        <w:t>идеи симметрии.</w:t>
      </w:r>
    </w:p>
    <w:p w:rsidR="00764468" w:rsidRDefault="004B2496">
      <w:pPr>
        <w:pStyle w:val="a5"/>
        <w:ind w:right="352"/>
      </w:pPr>
      <w:r>
        <w:t>Приоритетными</w:t>
      </w:r>
      <w:r>
        <w:rPr>
          <w:spacing w:val="1"/>
        </w:rPr>
        <w:t xml:space="preserve"> </w:t>
      </w:r>
      <w:r>
        <w:t>целями</w:t>
      </w:r>
      <w:r>
        <w:rPr>
          <w:spacing w:val="1"/>
        </w:rPr>
        <w:t xml:space="preserve"> </w:t>
      </w:r>
      <w:r>
        <w:t>обучения</w:t>
      </w:r>
      <w:r>
        <w:rPr>
          <w:spacing w:val="1"/>
        </w:rPr>
        <w:t xml:space="preserve"> </w:t>
      </w:r>
      <w:r>
        <w:t>математике</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являются:</w:t>
      </w:r>
    </w:p>
    <w:p w:rsidR="00764468" w:rsidRDefault="004B2496">
      <w:pPr>
        <w:pStyle w:val="a5"/>
        <w:ind w:right="358"/>
      </w:pPr>
      <w:r>
        <w:t>формирование центральных математических понятий (число, величина, геометрическая</w:t>
      </w:r>
      <w:r>
        <w:rPr>
          <w:spacing w:val="1"/>
        </w:rPr>
        <w:t xml:space="preserve"> </w:t>
      </w:r>
      <w:r>
        <w:t>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обеспечивающих</w:t>
      </w:r>
      <w:r>
        <w:rPr>
          <w:spacing w:val="1"/>
        </w:rPr>
        <w:t xml:space="preserve"> </w:t>
      </w:r>
      <w:r>
        <w:t>преемственность</w:t>
      </w:r>
      <w:r>
        <w:rPr>
          <w:spacing w:val="1"/>
        </w:rPr>
        <w:t xml:space="preserve"> </w:t>
      </w:r>
      <w:r>
        <w:t>и</w:t>
      </w:r>
      <w:r>
        <w:rPr>
          <w:spacing w:val="1"/>
        </w:rPr>
        <w:t xml:space="preserve"> </w:t>
      </w:r>
      <w:r>
        <w:t>перспективность</w:t>
      </w:r>
      <w:r>
        <w:rPr>
          <w:spacing w:val="-1"/>
        </w:rPr>
        <w:t xml:space="preserve"> </w:t>
      </w:r>
      <w:r>
        <w:t>математического образования обучающихся;</w:t>
      </w:r>
    </w:p>
    <w:p w:rsidR="00764468" w:rsidRDefault="004B2496">
      <w:pPr>
        <w:pStyle w:val="a5"/>
        <w:ind w:right="349"/>
      </w:pPr>
      <w:r>
        <w:t>подведение</w:t>
      </w:r>
      <w:r>
        <w:rPr>
          <w:spacing w:val="1"/>
        </w:rPr>
        <w:t xml:space="preserve"> </w:t>
      </w:r>
      <w:r>
        <w:t>обучающихся</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них</w:t>
      </w:r>
      <w:r>
        <w:rPr>
          <w:spacing w:val="1"/>
        </w:rPr>
        <w:t xml:space="preserve"> </w:t>
      </w:r>
      <w:r>
        <w:t>уровне</w:t>
      </w:r>
      <w:r>
        <w:rPr>
          <w:spacing w:val="1"/>
        </w:rPr>
        <w:t xml:space="preserve"> </w:t>
      </w:r>
      <w:r>
        <w:t>к</w:t>
      </w:r>
      <w:r>
        <w:rPr>
          <w:spacing w:val="1"/>
        </w:rPr>
        <w:t xml:space="preserve"> </w:t>
      </w:r>
      <w:r>
        <w:t>осознанию</w:t>
      </w:r>
      <w:r>
        <w:rPr>
          <w:spacing w:val="1"/>
        </w:rPr>
        <w:t xml:space="preserve"> </w:t>
      </w:r>
      <w:r>
        <w:t>взаимосвязи</w:t>
      </w:r>
      <w:r>
        <w:rPr>
          <w:spacing w:val="1"/>
        </w:rPr>
        <w:t xml:space="preserve"> </w:t>
      </w:r>
      <w:r>
        <w:t>математики</w:t>
      </w:r>
      <w:r>
        <w:rPr>
          <w:spacing w:val="1"/>
        </w:rPr>
        <w:t xml:space="preserve"> </w:t>
      </w:r>
      <w:r>
        <w:t>и</w:t>
      </w:r>
      <w:r>
        <w:rPr>
          <w:spacing w:val="1"/>
        </w:rPr>
        <w:t xml:space="preserve"> </w:t>
      </w:r>
      <w:r>
        <w:t>окружающего</w:t>
      </w:r>
      <w:r>
        <w:rPr>
          <w:spacing w:val="1"/>
        </w:rPr>
        <w:t xml:space="preserve"> </w:t>
      </w:r>
      <w:r>
        <w:t>мира,</w:t>
      </w:r>
      <w:r>
        <w:rPr>
          <w:spacing w:val="1"/>
        </w:rPr>
        <w:t xml:space="preserve"> </w:t>
      </w:r>
      <w:r>
        <w:t>понимание</w:t>
      </w:r>
      <w:r>
        <w:rPr>
          <w:spacing w:val="1"/>
        </w:rPr>
        <w:t xml:space="preserve"> </w:t>
      </w:r>
      <w:r>
        <w:t>математики</w:t>
      </w:r>
      <w:r>
        <w:rPr>
          <w:spacing w:val="1"/>
        </w:rPr>
        <w:t xml:space="preserve"> </w:t>
      </w:r>
      <w:r>
        <w:t>как</w:t>
      </w:r>
      <w:r>
        <w:rPr>
          <w:spacing w:val="1"/>
        </w:rPr>
        <w:t xml:space="preserve"> </w:t>
      </w:r>
      <w:r>
        <w:t>части</w:t>
      </w:r>
      <w:r>
        <w:rPr>
          <w:spacing w:val="1"/>
        </w:rPr>
        <w:t xml:space="preserve"> </w:t>
      </w:r>
      <w:r>
        <w:t>общей</w:t>
      </w:r>
      <w:r>
        <w:rPr>
          <w:spacing w:val="1"/>
        </w:rPr>
        <w:t xml:space="preserve"> </w:t>
      </w:r>
      <w:r>
        <w:t>культуры</w:t>
      </w:r>
      <w:r>
        <w:rPr>
          <w:spacing w:val="1"/>
        </w:rPr>
        <w:t xml:space="preserve"> </w:t>
      </w:r>
      <w:r>
        <w:lastRenderedPageBreak/>
        <w:t>человечества;</w:t>
      </w:r>
    </w:p>
    <w:p w:rsidR="00764468" w:rsidRDefault="004B2496">
      <w:pPr>
        <w:pStyle w:val="a5"/>
        <w:ind w:right="348"/>
      </w:pPr>
      <w:r>
        <w:t>развитие интеллектуальных и творческих способностей обучающихся, 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математики;</w:t>
      </w:r>
    </w:p>
    <w:p w:rsidR="00764468" w:rsidRDefault="004B2496">
      <w:pPr>
        <w:pStyle w:val="a5"/>
        <w:ind w:right="346"/>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w:t>
      </w:r>
      <w:r>
        <w:rPr>
          <w:spacing w:val="1"/>
        </w:rPr>
        <w:t xml:space="preserve"> </w:t>
      </w:r>
      <w:r>
        <w:t>математические аспекты в реальных жизненных ситуациях и при изучении других учебных</w:t>
      </w:r>
      <w:r>
        <w:rPr>
          <w:spacing w:val="1"/>
        </w:rPr>
        <w:t xml:space="preserve"> </w:t>
      </w:r>
      <w:r>
        <w:t>предметов,</w:t>
      </w:r>
      <w:r>
        <w:rPr>
          <w:spacing w:val="1"/>
        </w:rPr>
        <w:t xml:space="preserve"> </w:t>
      </w:r>
      <w:r>
        <w:t>проявления</w:t>
      </w:r>
      <w:r>
        <w:rPr>
          <w:spacing w:val="1"/>
        </w:rPr>
        <w:t xml:space="preserve"> </w:t>
      </w:r>
      <w:r>
        <w:t>зависимостей</w:t>
      </w:r>
      <w:r>
        <w:rPr>
          <w:spacing w:val="1"/>
        </w:rPr>
        <w:t xml:space="preserve"> </w:t>
      </w:r>
      <w:r>
        <w:t>и</w:t>
      </w:r>
      <w:r>
        <w:rPr>
          <w:spacing w:val="1"/>
        </w:rPr>
        <w:t xml:space="preserve"> </w:t>
      </w:r>
      <w:r>
        <w:t>закономерностей,</w:t>
      </w:r>
      <w:r>
        <w:rPr>
          <w:spacing w:val="1"/>
        </w:rPr>
        <w:t xml:space="preserve"> </w:t>
      </w:r>
      <w:r>
        <w:t>формулировать</w:t>
      </w:r>
      <w:r>
        <w:rPr>
          <w:spacing w:val="1"/>
        </w:rPr>
        <w:t xml:space="preserve"> </w:t>
      </w:r>
      <w:r>
        <w:t>их</w:t>
      </w:r>
      <w:r>
        <w:rPr>
          <w:spacing w:val="1"/>
        </w:rPr>
        <w:t xml:space="preserve"> </w:t>
      </w:r>
      <w:r>
        <w:t>на</w:t>
      </w:r>
      <w:r>
        <w:rPr>
          <w:spacing w:val="1"/>
        </w:rPr>
        <w:t xml:space="preserve"> </w:t>
      </w:r>
      <w:r>
        <w:t>языке</w:t>
      </w:r>
      <w:r>
        <w:rPr>
          <w:spacing w:val="1"/>
        </w:rPr>
        <w:t xml:space="preserve"> </w:t>
      </w:r>
      <w:r>
        <w:t>математики</w:t>
      </w:r>
      <w:r>
        <w:rPr>
          <w:spacing w:val="1"/>
        </w:rPr>
        <w:t xml:space="preserve"> </w:t>
      </w:r>
      <w:r>
        <w:t>и</w:t>
      </w:r>
      <w:r>
        <w:rPr>
          <w:spacing w:val="1"/>
        </w:rPr>
        <w:t xml:space="preserve"> </w:t>
      </w:r>
      <w:r>
        <w:t>создавать</w:t>
      </w:r>
      <w:r>
        <w:rPr>
          <w:spacing w:val="1"/>
        </w:rPr>
        <w:t xml:space="preserve"> </w:t>
      </w:r>
      <w:r>
        <w:t>математические</w:t>
      </w:r>
      <w:r>
        <w:rPr>
          <w:spacing w:val="1"/>
        </w:rPr>
        <w:t xml:space="preserve"> </w:t>
      </w:r>
      <w:r>
        <w:t>модели,</w:t>
      </w:r>
      <w:r>
        <w:rPr>
          <w:spacing w:val="1"/>
        </w:rPr>
        <w:t xml:space="preserve"> </w:t>
      </w:r>
      <w:r>
        <w:t>применять</w:t>
      </w:r>
      <w:r>
        <w:rPr>
          <w:spacing w:val="61"/>
        </w:rPr>
        <w:t xml:space="preserve"> </w:t>
      </w:r>
      <w:r>
        <w:t>освоенный</w:t>
      </w:r>
      <w:r>
        <w:rPr>
          <w:spacing w:val="61"/>
        </w:rPr>
        <w:t xml:space="preserve"> </w:t>
      </w:r>
      <w:r>
        <w:t>математический</w:t>
      </w:r>
      <w:r>
        <w:rPr>
          <w:spacing w:val="-57"/>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1"/>
        </w:rPr>
        <w:t xml:space="preserve"> </w:t>
      </w:r>
      <w:r>
        <w:t>задач,</w:t>
      </w:r>
      <w:r>
        <w:rPr>
          <w:spacing w:val="1"/>
        </w:rPr>
        <w:t xml:space="preserve"> </w:t>
      </w:r>
      <w:r>
        <w:t>интерпретировать</w:t>
      </w:r>
      <w:r>
        <w:rPr>
          <w:spacing w:val="1"/>
        </w:rPr>
        <w:t xml:space="preserve"> </w:t>
      </w:r>
      <w:r>
        <w:t>и</w:t>
      </w:r>
      <w:r>
        <w:rPr>
          <w:spacing w:val="1"/>
        </w:rPr>
        <w:t xml:space="preserve"> </w:t>
      </w:r>
      <w:r>
        <w:t>оценивать</w:t>
      </w:r>
      <w:r>
        <w:rPr>
          <w:spacing w:val="1"/>
        </w:rPr>
        <w:t xml:space="preserve"> </w:t>
      </w:r>
      <w:r>
        <w:t>полученные</w:t>
      </w:r>
      <w:r>
        <w:rPr>
          <w:spacing w:val="-3"/>
        </w:rPr>
        <w:t xml:space="preserve"> </w:t>
      </w:r>
      <w:r>
        <w:t>результаты.</w:t>
      </w:r>
    </w:p>
    <w:p w:rsidR="00764468" w:rsidRDefault="004B2496">
      <w:pPr>
        <w:pStyle w:val="a5"/>
        <w:ind w:right="346"/>
      </w:pPr>
      <w:r>
        <w:t>Основными линиями содержания курса математики в 10–11 классах являются: «Числа и</w:t>
      </w:r>
      <w:r>
        <w:rPr>
          <w:spacing w:val="1"/>
        </w:rPr>
        <w:t xml:space="preserve"> </w:t>
      </w:r>
      <w:r>
        <w:t>вычисления», «Алгебра» («Алгебраические выражения», «Уравнения и неравенства»), «Начала</w:t>
      </w:r>
      <w:r>
        <w:rPr>
          <w:spacing w:val="1"/>
        </w:rPr>
        <w:t xml:space="preserve"> </w:t>
      </w:r>
      <w:r>
        <w:t>математического анализа», «Геометрия» («Геометрические фигуры и их свойства», «Измерение</w:t>
      </w:r>
      <w:r>
        <w:rPr>
          <w:spacing w:val="1"/>
        </w:rPr>
        <w:t xml:space="preserve"> </w:t>
      </w:r>
      <w:r>
        <w:t>геометрических</w:t>
      </w:r>
      <w:r>
        <w:rPr>
          <w:spacing w:val="1"/>
        </w:rPr>
        <w:t xml:space="preserve"> </w:t>
      </w:r>
      <w:r>
        <w:t>величин»),</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Данные</w:t>
      </w:r>
      <w:r>
        <w:rPr>
          <w:spacing w:val="1"/>
        </w:rPr>
        <w:t xml:space="preserve"> </w:t>
      </w:r>
      <w:r>
        <w:t>линии</w:t>
      </w:r>
      <w:r>
        <w:rPr>
          <w:spacing w:val="1"/>
        </w:rPr>
        <w:t xml:space="preserve"> </w:t>
      </w:r>
      <w:r>
        <w:t>развиваются</w:t>
      </w:r>
      <w:r>
        <w:rPr>
          <w:spacing w:val="1"/>
        </w:rPr>
        <w:t xml:space="preserve"> </w:t>
      </w:r>
      <w:r>
        <w:t>параллельно, каждая в соответствии с собственной логикой, однако не независимо одна от</w:t>
      </w:r>
      <w:r>
        <w:rPr>
          <w:spacing w:val="1"/>
        </w:rPr>
        <w:t xml:space="preserve"> </w:t>
      </w:r>
      <w:r>
        <w:t>другой,</w:t>
      </w:r>
      <w:r>
        <w:rPr>
          <w:spacing w:val="1"/>
        </w:rPr>
        <w:t xml:space="preserve"> </w:t>
      </w:r>
      <w:r>
        <w:t>а</w:t>
      </w:r>
      <w:r>
        <w:rPr>
          <w:spacing w:val="1"/>
        </w:rPr>
        <w:t xml:space="preserve"> </w:t>
      </w:r>
      <w:r>
        <w:t>в</w:t>
      </w:r>
      <w:r>
        <w:rPr>
          <w:spacing w:val="1"/>
        </w:rPr>
        <w:t xml:space="preserve"> </w:t>
      </w:r>
      <w:r>
        <w:t>тесном</w:t>
      </w:r>
      <w:r>
        <w:rPr>
          <w:spacing w:val="1"/>
        </w:rPr>
        <w:t xml:space="preserve"> </w:t>
      </w:r>
      <w:r>
        <w:t>контакте</w:t>
      </w:r>
      <w:r>
        <w:rPr>
          <w:spacing w:val="1"/>
        </w:rPr>
        <w:t xml:space="preserve"> </w:t>
      </w:r>
      <w:r>
        <w:t>и</w:t>
      </w:r>
      <w:r>
        <w:rPr>
          <w:spacing w:val="1"/>
        </w:rPr>
        <w:t xml:space="preserve"> </w:t>
      </w:r>
      <w:r>
        <w:t>взаимодействии.</w:t>
      </w:r>
      <w:r>
        <w:rPr>
          <w:spacing w:val="1"/>
        </w:rPr>
        <w:t xml:space="preserve"> </w:t>
      </w:r>
      <w:r>
        <w:t>Кроме</w:t>
      </w:r>
      <w:r>
        <w:rPr>
          <w:spacing w:val="1"/>
        </w:rPr>
        <w:t xml:space="preserve"> </w:t>
      </w:r>
      <w:r>
        <w:t>этого,</w:t>
      </w:r>
      <w:r>
        <w:rPr>
          <w:spacing w:val="1"/>
        </w:rPr>
        <w:t xml:space="preserve"> </w:t>
      </w:r>
      <w:r>
        <w:t>их</w:t>
      </w:r>
      <w:r>
        <w:rPr>
          <w:spacing w:val="1"/>
        </w:rPr>
        <w:t xml:space="preserve"> </w:t>
      </w:r>
      <w:r>
        <w:t>объединяет</w:t>
      </w:r>
      <w:r>
        <w:rPr>
          <w:spacing w:val="1"/>
        </w:rPr>
        <w:t xml:space="preserve"> </w:t>
      </w:r>
      <w:r>
        <w:t>логическая</w:t>
      </w:r>
      <w:r>
        <w:rPr>
          <w:spacing w:val="1"/>
        </w:rPr>
        <w:t xml:space="preserve"> </w:t>
      </w:r>
      <w:r>
        <w:t>составляющая,</w:t>
      </w:r>
      <w:r>
        <w:rPr>
          <w:spacing w:val="1"/>
        </w:rPr>
        <w:t xml:space="preserve"> </w:t>
      </w:r>
      <w:r>
        <w:t>традиционно</w:t>
      </w:r>
      <w:r>
        <w:rPr>
          <w:spacing w:val="1"/>
        </w:rPr>
        <w:t xml:space="preserve"> </w:t>
      </w:r>
      <w:r>
        <w:t>присущая</w:t>
      </w:r>
      <w:r>
        <w:rPr>
          <w:spacing w:val="1"/>
        </w:rPr>
        <w:t xml:space="preserve"> </w:t>
      </w:r>
      <w:r>
        <w:t>математике</w:t>
      </w:r>
      <w:r>
        <w:rPr>
          <w:spacing w:val="1"/>
        </w:rPr>
        <w:t xml:space="preserve"> </w:t>
      </w:r>
      <w:r>
        <w:t>и</w:t>
      </w:r>
      <w:r>
        <w:rPr>
          <w:spacing w:val="1"/>
        </w:rPr>
        <w:t xml:space="preserve"> </w:t>
      </w:r>
      <w:r>
        <w:t>пронизывающая</w:t>
      </w:r>
      <w:r>
        <w:rPr>
          <w:spacing w:val="1"/>
        </w:rPr>
        <w:t xml:space="preserve"> </w:t>
      </w:r>
      <w:r>
        <w:t>все</w:t>
      </w:r>
      <w:r>
        <w:rPr>
          <w:spacing w:val="60"/>
        </w:rPr>
        <w:t xml:space="preserve"> </w:t>
      </w:r>
      <w:r>
        <w:t>математические</w:t>
      </w:r>
      <w:r>
        <w:rPr>
          <w:spacing w:val="1"/>
        </w:rPr>
        <w:t xml:space="preserve"> </w:t>
      </w:r>
      <w:r>
        <w:t>курсы</w:t>
      </w:r>
      <w:r>
        <w:rPr>
          <w:spacing w:val="1"/>
        </w:rPr>
        <w:t xml:space="preserve"> </w:t>
      </w:r>
      <w:r>
        <w:t>и</w:t>
      </w:r>
      <w:r>
        <w:rPr>
          <w:spacing w:val="1"/>
        </w:rPr>
        <w:t xml:space="preserve"> </w:t>
      </w:r>
      <w:r>
        <w:t>содержательные</w:t>
      </w:r>
      <w:r>
        <w:rPr>
          <w:spacing w:val="1"/>
        </w:rPr>
        <w:t xml:space="preserve"> </w:t>
      </w:r>
      <w:r>
        <w:t>линии.</w:t>
      </w:r>
      <w:r>
        <w:rPr>
          <w:spacing w:val="1"/>
        </w:rPr>
        <w:t xml:space="preserve"> </w:t>
      </w:r>
      <w:r>
        <w:t>Сформулированное</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среднего</w:t>
      </w:r>
      <w:r>
        <w:rPr>
          <w:spacing w:val="1"/>
        </w:rPr>
        <w:t xml:space="preserve"> </w:t>
      </w:r>
      <w:r>
        <w:t>общего</w:t>
      </w:r>
      <w:r>
        <w:rPr>
          <w:spacing w:val="3"/>
        </w:rPr>
        <w:t xml:space="preserve"> </w:t>
      </w:r>
      <w:r>
        <w:t>образования</w:t>
      </w:r>
      <w:r>
        <w:rPr>
          <w:spacing w:val="1"/>
        </w:rPr>
        <w:t xml:space="preserve"> </w:t>
      </w:r>
      <w:r>
        <w:t>(далее</w:t>
      </w:r>
      <w:r>
        <w:rPr>
          <w:spacing w:val="6"/>
        </w:rPr>
        <w:t xml:space="preserve"> </w:t>
      </w:r>
      <w:r>
        <w:t>-</w:t>
      </w:r>
      <w:r>
        <w:rPr>
          <w:spacing w:val="1"/>
        </w:rPr>
        <w:t xml:space="preserve"> </w:t>
      </w:r>
      <w:r>
        <w:t>ФГОС</w:t>
      </w:r>
      <w:r>
        <w:rPr>
          <w:spacing w:val="2"/>
        </w:rPr>
        <w:t xml:space="preserve"> </w:t>
      </w:r>
      <w:r>
        <w:t>СОО)</w:t>
      </w:r>
      <w:r>
        <w:rPr>
          <w:spacing w:val="1"/>
        </w:rPr>
        <w:t xml:space="preserve"> </w:t>
      </w:r>
      <w:r>
        <w:t>требование</w:t>
      </w:r>
    </w:p>
    <w:p w:rsidR="00764468" w:rsidRDefault="004B2496">
      <w:pPr>
        <w:pStyle w:val="a5"/>
        <w:ind w:right="349" w:firstLine="0"/>
      </w:pPr>
      <w:r>
        <w:t>«владение</w:t>
      </w:r>
      <w:r>
        <w:rPr>
          <w:spacing w:val="1"/>
        </w:rPr>
        <w:t xml:space="preserve"> </w:t>
      </w:r>
      <w:r>
        <w:t>методами</w:t>
      </w:r>
      <w:r>
        <w:rPr>
          <w:spacing w:val="1"/>
        </w:rPr>
        <w:t xml:space="preserve"> </w:t>
      </w:r>
      <w:r>
        <w:t>доказательств,</w:t>
      </w:r>
      <w:r>
        <w:rPr>
          <w:spacing w:val="1"/>
        </w:rPr>
        <w:t xml:space="preserve"> </w:t>
      </w:r>
      <w:r>
        <w:t>алгоритмами</w:t>
      </w:r>
      <w:r>
        <w:rPr>
          <w:spacing w:val="1"/>
        </w:rPr>
        <w:t xml:space="preserve"> </w:t>
      </w:r>
      <w:r>
        <w:t>решения</w:t>
      </w:r>
      <w:r>
        <w:rPr>
          <w:spacing w:val="1"/>
        </w:rPr>
        <w:t xml:space="preserve"> </w:t>
      </w:r>
      <w:r>
        <w:t>задач,</w:t>
      </w:r>
      <w:r>
        <w:rPr>
          <w:spacing w:val="1"/>
        </w:rPr>
        <w:t xml:space="preserve"> </w:t>
      </w:r>
      <w:r>
        <w:t>умение</w:t>
      </w:r>
      <w:r>
        <w:rPr>
          <w:spacing w:val="1"/>
        </w:rPr>
        <w:t xml:space="preserve"> </w:t>
      </w:r>
      <w:r>
        <w:t>формулировать</w:t>
      </w:r>
      <w:r>
        <w:rPr>
          <w:spacing w:val="1"/>
        </w:rPr>
        <w:t xml:space="preserve"> </w:t>
      </w:r>
      <w:r>
        <w:t>определения, аксиомы и теоремы, применять их, проводить доказательные рассуждения в ходе</w:t>
      </w:r>
      <w:r>
        <w:rPr>
          <w:spacing w:val="1"/>
        </w:rPr>
        <w:t xml:space="preserve"> </w:t>
      </w:r>
      <w:r>
        <w:t>решения задач» относится ко всем курсам, а формирование логических умений распределяется</w:t>
      </w:r>
      <w:r>
        <w:rPr>
          <w:spacing w:val="1"/>
        </w:rPr>
        <w:t xml:space="preserve"> </w:t>
      </w:r>
      <w:r>
        <w:t>по</w:t>
      </w:r>
      <w:r>
        <w:rPr>
          <w:spacing w:val="-1"/>
        </w:rPr>
        <w:t xml:space="preserve"> </w:t>
      </w:r>
      <w:r>
        <w:t>всем</w:t>
      </w:r>
      <w:r>
        <w:rPr>
          <w:spacing w:val="-1"/>
        </w:rPr>
        <w:t xml:space="preserve"> </w:t>
      </w:r>
      <w:r>
        <w:t>годам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2"/>
        </w:rPr>
        <w:t xml:space="preserve"> </w:t>
      </w:r>
      <w:r>
        <w:t>образования.</w:t>
      </w:r>
    </w:p>
    <w:p w:rsidR="00764468" w:rsidRDefault="004B2496">
      <w:pPr>
        <w:pStyle w:val="a5"/>
        <w:ind w:right="354" w:firstLine="768"/>
      </w:pPr>
      <w:r>
        <w:t>В соответствии с ФГОС СОО математика является обязательным предметом на данном</w:t>
      </w:r>
      <w:r>
        <w:rPr>
          <w:spacing w:val="1"/>
        </w:rPr>
        <w:t xml:space="preserve"> </w:t>
      </w:r>
      <w:r>
        <w:t>уровне</w:t>
      </w:r>
      <w:r>
        <w:rPr>
          <w:spacing w:val="1"/>
        </w:rPr>
        <w:t xml:space="preserve"> </w:t>
      </w:r>
      <w:r>
        <w:t>образования.</w:t>
      </w:r>
      <w:r>
        <w:rPr>
          <w:spacing w:val="1"/>
        </w:rPr>
        <w:t xml:space="preserve"> </w:t>
      </w:r>
      <w:r>
        <w:t>Программой</w:t>
      </w:r>
      <w:r>
        <w:rPr>
          <w:spacing w:val="1"/>
        </w:rPr>
        <w:t xml:space="preserve"> </w:t>
      </w:r>
      <w:r>
        <w:t>по</w:t>
      </w:r>
      <w:r>
        <w:rPr>
          <w:spacing w:val="1"/>
        </w:rPr>
        <w:t xml:space="preserve"> </w:t>
      </w:r>
      <w:r>
        <w:t>математике</w:t>
      </w:r>
      <w:r>
        <w:rPr>
          <w:spacing w:val="1"/>
        </w:rPr>
        <w:t xml:space="preserve"> </w:t>
      </w:r>
      <w:r>
        <w:t>предусматривается</w:t>
      </w:r>
      <w:r>
        <w:rPr>
          <w:spacing w:val="1"/>
        </w:rPr>
        <w:t xml:space="preserve"> </w:t>
      </w:r>
      <w:r>
        <w:t>изучение</w:t>
      </w:r>
      <w:r>
        <w:rPr>
          <w:spacing w:val="1"/>
        </w:rPr>
        <w:t xml:space="preserve"> </w:t>
      </w:r>
      <w:r>
        <w:t>учебного</w:t>
      </w:r>
      <w:r>
        <w:rPr>
          <w:spacing w:val="1"/>
        </w:rPr>
        <w:t xml:space="preserve"> </w:t>
      </w:r>
      <w:r>
        <w:t>предмета «Математика» в рамках трёх учебных курсов: «Алгебра и начала математического</w:t>
      </w:r>
      <w:r>
        <w:rPr>
          <w:spacing w:val="1"/>
        </w:rPr>
        <w:t xml:space="preserve"> </w:t>
      </w:r>
      <w:r>
        <w:t>анализа»,</w:t>
      </w:r>
      <w:r>
        <w:rPr>
          <w:spacing w:val="1"/>
        </w:rPr>
        <w:t xml:space="preserve"> </w:t>
      </w:r>
      <w:r>
        <w:t>«Геометрия»,</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Формирование</w:t>
      </w:r>
      <w:r>
        <w:rPr>
          <w:spacing w:val="1"/>
        </w:rPr>
        <w:t xml:space="preserve"> </w:t>
      </w:r>
      <w:r>
        <w:t>логических</w:t>
      </w:r>
      <w:r>
        <w:rPr>
          <w:spacing w:val="1"/>
        </w:rPr>
        <w:t xml:space="preserve"> </w:t>
      </w:r>
      <w:r>
        <w:t>умений</w:t>
      </w:r>
      <w:r>
        <w:rPr>
          <w:spacing w:val="1"/>
        </w:rPr>
        <w:t xml:space="preserve"> </w:t>
      </w:r>
      <w:r>
        <w:t>осуществляется</w:t>
      </w:r>
    </w:p>
    <w:p w:rsidR="00764468" w:rsidRDefault="004B2496">
      <w:pPr>
        <w:pStyle w:val="a5"/>
        <w:ind w:right="356" w:firstLine="0"/>
      </w:pPr>
      <w:r>
        <w:t>на протяжении всех лет обучения на уровне среднего общего образования, а элементы логики</w:t>
      </w:r>
      <w:r>
        <w:rPr>
          <w:spacing w:val="1"/>
        </w:rPr>
        <w:t xml:space="preserve"> </w:t>
      </w:r>
      <w:r>
        <w:t>включаются</w:t>
      </w:r>
      <w:r>
        <w:rPr>
          <w:spacing w:val="-1"/>
        </w:rPr>
        <w:t xml:space="preserve"> </w:t>
      </w:r>
      <w:r>
        <w:t>в</w:t>
      </w:r>
      <w:r>
        <w:rPr>
          <w:spacing w:val="-1"/>
        </w:rPr>
        <w:t xml:space="preserve"> </w:t>
      </w:r>
      <w:r>
        <w:t>содержание</w:t>
      </w:r>
      <w:r>
        <w:rPr>
          <w:spacing w:val="-1"/>
        </w:rPr>
        <w:t xml:space="preserve"> </w:t>
      </w:r>
      <w:r>
        <w:t>всех</w:t>
      </w:r>
      <w:r>
        <w:rPr>
          <w:spacing w:val="1"/>
        </w:rPr>
        <w:t xml:space="preserve"> </w:t>
      </w:r>
      <w:r>
        <w:t>названных</w:t>
      </w:r>
      <w:r>
        <w:rPr>
          <w:spacing w:val="1"/>
        </w:rPr>
        <w:t xml:space="preserve"> </w:t>
      </w:r>
      <w:r>
        <w:t>выше</w:t>
      </w:r>
      <w:r>
        <w:rPr>
          <w:spacing w:val="-1"/>
        </w:rPr>
        <w:t xml:space="preserve"> </w:t>
      </w:r>
      <w:r>
        <w:t>курсов.</w:t>
      </w:r>
    </w:p>
    <w:p w:rsidR="00764468" w:rsidRDefault="004B2496">
      <w:pPr>
        <w:pStyle w:val="a5"/>
        <w:ind w:left="1101" w:firstLine="0"/>
      </w:pPr>
      <w:r>
        <w:t>Общее</w:t>
      </w:r>
      <w:r>
        <w:rPr>
          <w:spacing w:val="4"/>
        </w:rPr>
        <w:t xml:space="preserve"> </w:t>
      </w:r>
      <w:r>
        <w:t>число</w:t>
      </w:r>
      <w:r>
        <w:rPr>
          <w:spacing w:val="5"/>
        </w:rPr>
        <w:t xml:space="preserve"> </w:t>
      </w:r>
      <w:r>
        <w:t>часов,</w:t>
      </w:r>
      <w:r>
        <w:rPr>
          <w:spacing w:val="4"/>
        </w:rPr>
        <w:t xml:space="preserve"> </w:t>
      </w:r>
      <w:r>
        <w:t>рекомендованных</w:t>
      </w:r>
      <w:r>
        <w:rPr>
          <w:spacing w:val="7"/>
        </w:rPr>
        <w:t xml:space="preserve"> </w:t>
      </w:r>
      <w:r>
        <w:t>для</w:t>
      </w:r>
      <w:r>
        <w:rPr>
          <w:spacing w:val="4"/>
        </w:rPr>
        <w:t xml:space="preserve"> </w:t>
      </w:r>
      <w:r>
        <w:t>изучения</w:t>
      </w:r>
      <w:r>
        <w:rPr>
          <w:spacing w:val="4"/>
        </w:rPr>
        <w:t xml:space="preserve"> </w:t>
      </w:r>
      <w:r>
        <w:t>математики</w:t>
      </w:r>
      <w:r>
        <w:rPr>
          <w:spacing w:val="9"/>
        </w:rPr>
        <w:t xml:space="preserve"> </w:t>
      </w:r>
      <w:r>
        <w:t>-</w:t>
      </w:r>
      <w:r>
        <w:rPr>
          <w:spacing w:val="4"/>
        </w:rPr>
        <w:t xml:space="preserve"> </w:t>
      </w:r>
      <w:r>
        <w:t>340</w:t>
      </w:r>
      <w:r>
        <w:rPr>
          <w:spacing w:val="3"/>
        </w:rPr>
        <w:t xml:space="preserve"> </w:t>
      </w:r>
      <w:r>
        <w:t>часов:</w:t>
      </w:r>
      <w:r>
        <w:rPr>
          <w:spacing w:val="4"/>
        </w:rPr>
        <w:t xml:space="preserve"> </w:t>
      </w:r>
      <w:r>
        <w:t>в</w:t>
      </w:r>
      <w:r>
        <w:rPr>
          <w:spacing w:val="4"/>
        </w:rPr>
        <w:t xml:space="preserve"> </w:t>
      </w:r>
      <w:r>
        <w:t>10</w:t>
      </w:r>
      <w:r>
        <w:rPr>
          <w:spacing w:val="5"/>
        </w:rPr>
        <w:t xml:space="preserve"> </w:t>
      </w:r>
      <w:r>
        <w:t>классе</w:t>
      </w:r>
    </w:p>
    <w:p w:rsidR="00764468" w:rsidRDefault="004B2496">
      <w:pPr>
        <w:pStyle w:val="a5"/>
        <w:ind w:firstLine="0"/>
      </w:pPr>
      <w:r>
        <w:t>-</w:t>
      </w:r>
      <w:r>
        <w:rPr>
          <w:spacing w:val="-2"/>
        </w:rPr>
        <w:t xml:space="preserve"> </w:t>
      </w:r>
      <w:r>
        <w:t>170 часов</w:t>
      </w:r>
      <w:r>
        <w:rPr>
          <w:spacing w:val="-2"/>
        </w:rPr>
        <w:t xml:space="preserve"> </w:t>
      </w:r>
      <w:r>
        <w:t>(5 часов</w:t>
      </w:r>
      <w:r>
        <w:rPr>
          <w:spacing w:val="-1"/>
        </w:rPr>
        <w:t xml:space="preserve"> </w:t>
      </w:r>
      <w:r>
        <w:t>в</w:t>
      </w:r>
      <w:r>
        <w:rPr>
          <w:spacing w:val="-1"/>
        </w:rPr>
        <w:t xml:space="preserve"> </w:t>
      </w:r>
      <w:r>
        <w:t>неделю), в</w:t>
      </w:r>
      <w:r>
        <w:rPr>
          <w:spacing w:val="-3"/>
        </w:rPr>
        <w:t xml:space="preserve"> </w:t>
      </w:r>
      <w:r>
        <w:t>11 классе – 170 часов (5 часов</w:t>
      </w:r>
      <w:r>
        <w:rPr>
          <w:spacing w:val="-1"/>
        </w:rPr>
        <w:t xml:space="preserve"> </w:t>
      </w:r>
      <w:r>
        <w:t>в</w:t>
      </w:r>
      <w:r>
        <w:rPr>
          <w:spacing w:val="-1"/>
        </w:rPr>
        <w:t xml:space="preserve"> </w:t>
      </w:r>
      <w:r>
        <w:t>неделю).</w:t>
      </w:r>
    </w:p>
    <w:p w:rsidR="00764468" w:rsidRDefault="004B2496">
      <w:pPr>
        <w:pStyle w:val="a5"/>
        <w:ind w:right="358"/>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базовый</w:t>
      </w:r>
      <w:r>
        <w:rPr>
          <w:spacing w:val="1"/>
        </w:rPr>
        <w:t xml:space="preserve"> </w:t>
      </w:r>
      <w:r>
        <w:t>уровень</w:t>
      </w:r>
      <w:r>
        <w:rPr>
          <w:spacing w:val="60"/>
        </w:rPr>
        <w:t xml:space="preserve"> </w:t>
      </w:r>
      <w:r>
        <w:t>на</w:t>
      </w:r>
      <w:r>
        <w:rPr>
          <w:spacing w:val="1"/>
        </w:rPr>
        <w:t xml:space="preserve"> </w:t>
      </w:r>
      <w:r>
        <w:t>уровне среднего</w:t>
      </w:r>
      <w:r>
        <w:rPr>
          <w:spacing w:val="-1"/>
        </w:rPr>
        <w:t xml:space="preserve"> </w:t>
      </w:r>
      <w:r>
        <w:t>общего образования.</w:t>
      </w:r>
    </w:p>
    <w:p w:rsidR="00764468" w:rsidRDefault="004B2496">
      <w:pPr>
        <w:pStyle w:val="a5"/>
        <w:ind w:right="351"/>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 сформированы</w:t>
      </w:r>
      <w:r>
        <w:rPr>
          <w:spacing w:val="-1"/>
        </w:rPr>
        <w:t xml:space="preserve"> </w:t>
      </w:r>
      <w:r>
        <w:t>следующие</w:t>
      </w:r>
      <w:r>
        <w:rPr>
          <w:spacing w:val="-1"/>
        </w:rPr>
        <w:t xml:space="preserve"> </w:t>
      </w:r>
      <w:r>
        <w:t>личностные</w:t>
      </w:r>
      <w:r>
        <w:rPr>
          <w:spacing w:val="-3"/>
        </w:rPr>
        <w:t xml:space="preserve"> </w:t>
      </w:r>
      <w:r>
        <w:t>результаты:</w:t>
      </w:r>
    </w:p>
    <w:p w:rsidR="00764468" w:rsidRDefault="004B2496" w:rsidP="0002280D">
      <w:pPr>
        <w:pStyle w:val="a9"/>
        <w:numPr>
          <w:ilvl w:val="0"/>
          <w:numId w:val="55"/>
        </w:numPr>
        <w:tabs>
          <w:tab w:val="left" w:pos="1301"/>
        </w:tabs>
        <w:rPr>
          <w:sz w:val="24"/>
        </w:rPr>
      </w:pPr>
      <w:r>
        <w:rPr>
          <w:sz w:val="24"/>
        </w:rPr>
        <w:t>гражданского</w:t>
      </w:r>
      <w:r>
        <w:rPr>
          <w:spacing w:val="-4"/>
          <w:sz w:val="24"/>
        </w:rPr>
        <w:t xml:space="preserve"> </w:t>
      </w:r>
      <w:r>
        <w:rPr>
          <w:sz w:val="24"/>
        </w:rPr>
        <w:t>воспитания:</w:t>
      </w:r>
    </w:p>
    <w:p w:rsidR="00764468" w:rsidRDefault="004B2496">
      <w:pPr>
        <w:pStyle w:val="a5"/>
        <w:ind w:right="352"/>
      </w:pPr>
      <w:r>
        <w:t>сформированность гражданской позиции обучающегося как активного и ответственного</w:t>
      </w:r>
      <w:r>
        <w:rPr>
          <w:spacing w:val="1"/>
        </w:rPr>
        <w:t xml:space="preserve"> </w:t>
      </w:r>
      <w:r>
        <w:t>члена</w:t>
      </w:r>
      <w:r>
        <w:rPr>
          <w:spacing w:val="1"/>
        </w:rPr>
        <w:t xml:space="preserve"> </w:t>
      </w:r>
      <w:r>
        <w:t>российского</w:t>
      </w:r>
      <w:r>
        <w:rPr>
          <w:spacing w:val="1"/>
        </w:rPr>
        <w:t xml:space="preserve"> </w:t>
      </w:r>
      <w:r>
        <w:t>общества,</w:t>
      </w:r>
      <w:r>
        <w:rPr>
          <w:spacing w:val="1"/>
        </w:rPr>
        <w:t xml:space="preserve"> </w:t>
      </w:r>
      <w:r>
        <w:t>представление</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 структур, явлений, процедур гражданского общества (выборы, опросы и другое),</w:t>
      </w:r>
      <w:r>
        <w:rPr>
          <w:spacing w:val="1"/>
        </w:rPr>
        <w:t xml:space="preserve"> </w:t>
      </w:r>
      <w:r>
        <w:t>умение</w:t>
      </w:r>
      <w:r>
        <w:rPr>
          <w:spacing w:val="6"/>
        </w:rPr>
        <w:t xml:space="preserve"> </w:t>
      </w:r>
      <w:r>
        <w:t>взаимодействовать</w:t>
      </w:r>
      <w:r>
        <w:rPr>
          <w:spacing w:val="7"/>
        </w:rPr>
        <w:t xml:space="preserve"> </w:t>
      </w:r>
      <w:r>
        <w:t>с</w:t>
      </w:r>
      <w:r>
        <w:rPr>
          <w:spacing w:val="6"/>
        </w:rPr>
        <w:t xml:space="preserve"> </w:t>
      </w:r>
      <w:r>
        <w:t>социальными</w:t>
      </w:r>
      <w:r>
        <w:rPr>
          <w:spacing w:val="7"/>
        </w:rPr>
        <w:t xml:space="preserve"> </w:t>
      </w:r>
      <w:r>
        <w:t>институтами</w:t>
      </w:r>
      <w:r>
        <w:rPr>
          <w:spacing w:val="7"/>
        </w:rPr>
        <w:t xml:space="preserve"> </w:t>
      </w:r>
      <w:r>
        <w:t>в</w:t>
      </w:r>
      <w:r>
        <w:rPr>
          <w:spacing w:val="6"/>
        </w:rPr>
        <w:t xml:space="preserve"> </w:t>
      </w:r>
      <w:r>
        <w:t>соответствии</w:t>
      </w:r>
      <w:r>
        <w:rPr>
          <w:spacing w:val="7"/>
        </w:rPr>
        <w:t xml:space="preserve"> </w:t>
      </w:r>
      <w:r>
        <w:t>с</w:t>
      </w:r>
      <w:r>
        <w:rPr>
          <w:spacing w:val="6"/>
        </w:rPr>
        <w:t xml:space="preserve"> </w:t>
      </w:r>
      <w:r>
        <w:t>их</w:t>
      </w:r>
      <w:r>
        <w:rPr>
          <w:spacing w:val="8"/>
        </w:rPr>
        <w:t xml:space="preserve"> </w:t>
      </w:r>
      <w:r>
        <w:t>функциями</w:t>
      </w:r>
      <w:r>
        <w:rPr>
          <w:spacing w:val="6"/>
        </w:rPr>
        <w:t xml:space="preserve"> </w:t>
      </w:r>
      <w:r>
        <w:t>и</w:t>
      </w:r>
    </w:p>
    <w:p w:rsidR="00764468" w:rsidRDefault="004B2496">
      <w:pPr>
        <w:pStyle w:val="a5"/>
        <w:spacing w:before="9"/>
        <w:ind w:firstLine="0"/>
        <w:jc w:val="left"/>
      </w:pPr>
      <w:r>
        <w:t>назначением;</w:t>
      </w:r>
    </w:p>
    <w:p w:rsidR="00764468" w:rsidRDefault="004B2496" w:rsidP="0002280D">
      <w:pPr>
        <w:pStyle w:val="a9"/>
        <w:numPr>
          <w:ilvl w:val="0"/>
          <w:numId w:val="55"/>
        </w:numPr>
        <w:tabs>
          <w:tab w:val="left" w:pos="1301"/>
        </w:tabs>
        <w:rPr>
          <w:sz w:val="24"/>
        </w:rPr>
      </w:pPr>
      <w:r>
        <w:rPr>
          <w:sz w:val="24"/>
        </w:rPr>
        <w:t>патриотического</w:t>
      </w:r>
      <w:r>
        <w:rPr>
          <w:spacing w:val="-4"/>
          <w:sz w:val="24"/>
        </w:rPr>
        <w:t xml:space="preserve"> </w:t>
      </w:r>
      <w:r>
        <w:rPr>
          <w:sz w:val="24"/>
        </w:rPr>
        <w:t>воспитания:</w:t>
      </w:r>
    </w:p>
    <w:p w:rsidR="00764468" w:rsidRDefault="004B2496">
      <w:pPr>
        <w:pStyle w:val="a5"/>
        <w:ind w:right="347"/>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уважения</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российских</w:t>
      </w:r>
      <w:r>
        <w:rPr>
          <w:spacing w:val="1"/>
        </w:rPr>
        <w:t xml:space="preserve"> </w:t>
      </w:r>
      <w:r>
        <w:t>математиков и российской математической школы, использование этих достижений в других</w:t>
      </w:r>
      <w:r>
        <w:rPr>
          <w:spacing w:val="1"/>
        </w:rPr>
        <w:t xml:space="preserve"> </w:t>
      </w:r>
      <w:r>
        <w:t>науках,</w:t>
      </w:r>
      <w:r>
        <w:rPr>
          <w:spacing w:val="-1"/>
        </w:rPr>
        <w:t xml:space="preserve"> </w:t>
      </w:r>
      <w:r>
        <w:t>технологиях, сферах</w:t>
      </w:r>
      <w:r>
        <w:rPr>
          <w:spacing w:val="2"/>
        </w:rPr>
        <w:t xml:space="preserve"> </w:t>
      </w:r>
      <w:r>
        <w:t>экономики;</w:t>
      </w:r>
    </w:p>
    <w:p w:rsidR="00764468" w:rsidRDefault="004B2496" w:rsidP="0002280D">
      <w:pPr>
        <w:pStyle w:val="a9"/>
        <w:numPr>
          <w:ilvl w:val="0"/>
          <w:numId w:val="55"/>
        </w:numPr>
        <w:tabs>
          <w:tab w:val="left" w:pos="1301"/>
        </w:tabs>
        <w:spacing w:before="1"/>
        <w:rPr>
          <w:sz w:val="24"/>
        </w:rPr>
      </w:pPr>
      <w:r>
        <w:rPr>
          <w:sz w:val="24"/>
        </w:rPr>
        <w:t>духовно-нравственного</w:t>
      </w:r>
      <w:r>
        <w:rPr>
          <w:spacing w:val="-5"/>
          <w:sz w:val="24"/>
        </w:rPr>
        <w:t xml:space="preserve"> </w:t>
      </w:r>
      <w:r>
        <w:rPr>
          <w:sz w:val="24"/>
        </w:rPr>
        <w:t>воспитания:</w:t>
      </w:r>
    </w:p>
    <w:p w:rsidR="00764468" w:rsidRDefault="004B2496">
      <w:pPr>
        <w:pStyle w:val="a5"/>
        <w:ind w:right="356"/>
      </w:pPr>
      <w:r>
        <w:t>осознание духовных ценностей российского народа, сформированность нравственного</w:t>
      </w:r>
      <w:r>
        <w:rPr>
          <w:spacing w:val="1"/>
        </w:rPr>
        <w:t xml:space="preserve"> </w:t>
      </w:r>
      <w:r>
        <w:t>сознания, этического поведения, связанного с практическим применением достижений науки и</w:t>
      </w:r>
      <w:r>
        <w:rPr>
          <w:spacing w:val="1"/>
        </w:rPr>
        <w:t xml:space="preserve"> </w:t>
      </w:r>
      <w:r>
        <w:t>деятельностью учёного,</w:t>
      </w:r>
      <w:r>
        <w:rPr>
          <w:spacing w:val="-2"/>
        </w:rPr>
        <w:t xml:space="preserve"> </w:t>
      </w:r>
      <w:r>
        <w:t>осознание</w:t>
      </w:r>
      <w:r>
        <w:rPr>
          <w:spacing w:val="-2"/>
        </w:rPr>
        <w:t xml:space="preserve"> </w:t>
      </w:r>
      <w:r>
        <w:t>личного</w:t>
      </w:r>
      <w:r>
        <w:rPr>
          <w:spacing w:val="-2"/>
        </w:rPr>
        <w:t xml:space="preserve"> </w:t>
      </w:r>
      <w:r>
        <w:t>вклада</w:t>
      </w:r>
      <w:r>
        <w:rPr>
          <w:spacing w:val="-3"/>
        </w:rPr>
        <w:t xml:space="preserve"> </w:t>
      </w:r>
      <w:r>
        <w:t>в</w:t>
      </w:r>
      <w:r>
        <w:rPr>
          <w:spacing w:val="-2"/>
        </w:rPr>
        <w:t xml:space="preserve"> </w:t>
      </w:r>
      <w:r>
        <w:t>построение</w:t>
      </w:r>
      <w:r>
        <w:rPr>
          <w:spacing w:val="-1"/>
        </w:rPr>
        <w:t xml:space="preserve"> </w:t>
      </w:r>
      <w:r>
        <w:t>устойчивого</w:t>
      </w:r>
      <w:r>
        <w:rPr>
          <w:spacing w:val="-2"/>
        </w:rPr>
        <w:t xml:space="preserve"> </w:t>
      </w:r>
      <w:r>
        <w:t>будущего;</w:t>
      </w:r>
    </w:p>
    <w:p w:rsidR="00764468" w:rsidRDefault="004B2496" w:rsidP="0002280D">
      <w:pPr>
        <w:pStyle w:val="a9"/>
        <w:numPr>
          <w:ilvl w:val="0"/>
          <w:numId w:val="55"/>
        </w:numPr>
        <w:tabs>
          <w:tab w:val="left" w:pos="1301"/>
        </w:tabs>
        <w:spacing w:line="274" w:lineRule="exact"/>
        <w:rPr>
          <w:sz w:val="24"/>
        </w:rPr>
      </w:pPr>
      <w:r>
        <w:rPr>
          <w:sz w:val="24"/>
        </w:rPr>
        <w:t>эстетического</w:t>
      </w:r>
      <w:r>
        <w:rPr>
          <w:spacing w:val="-4"/>
          <w:sz w:val="24"/>
        </w:rPr>
        <w:t xml:space="preserve"> </w:t>
      </w:r>
      <w:r>
        <w:rPr>
          <w:sz w:val="24"/>
        </w:rPr>
        <w:t>воспитания:</w:t>
      </w:r>
    </w:p>
    <w:p w:rsidR="00764468" w:rsidRDefault="004B2496">
      <w:pPr>
        <w:pStyle w:val="a5"/>
        <w:ind w:right="345"/>
      </w:pPr>
      <w:r>
        <w:t>эстетическое отношение к миру, включая эстетику математических закономерностей,</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восприимчивость</w:t>
      </w:r>
      <w:r>
        <w:rPr>
          <w:spacing w:val="1"/>
        </w:rPr>
        <w:t xml:space="preserve"> </w:t>
      </w:r>
      <w:r>
        <w:t>к</w:t>
      </w:r>
      <w:r>
        <w:rPr>
          <w:spacing w:val="1"/>
        </w:rPr>
        <w:t xml:space="preserve"> </w:t>
      </w:r>
      <w:r>
        <w:t>математическим</w:t>
      </w:r>
      <w:r>
        <w:rPr>
          <w:spacing w:val="1"/>
        </w:rPr>
        <w:t xml:space="preserve"> </w:t>
      </w:r>
      <w:r>
        <w:t>аспектам</w:t>
      </w:r>
      <w:r>
        <w:rPr>
          <w:spacing w:val="1"/>
        </w:rPr>
        <w:t xml:space="preserve"> </w:t>
      </w:r>
      <w:r>
        <w:lastRenderedPageBreak/>
        <w:t>различных</w:t>
      </w:r>
      <w:r>
        <w:rPr>
          <w:spacing w:val="1"/>
        </w:rPr>
        <w:t xml:space="preserve"> </w:t>
      </w:r>
      <w:r>
        <w:t>видов искусства;</w:t>
      </w:r>
    </w:p>
    <w:p w:rsidR="00764468" w:rsidRDefault="004B2496" w:rsidP="0002280D">
      <w:pPr>
        <w:pStyle w:val="a9"/>
        <w:numPr>
          <w:ilvl w:val="0"/>
          <w:numId w:val="55"/>
        </w:numPr>
        <w:tabs>
          <w:tab w:val="left" w:pos="1301"/>
        </w:tabs>
        <w:rPr>
          <w:sz w:val="24"/>
        </w:rPr>
      </w:pPr>
      <w:r>
        <w:rPr>
          <w:sz w:val="24"/>
        </w:rPr>
        <w:t>физического</w:t>
      </w:r>
      <w:r>
        <w:rPr>
          <w:spacing w:val="-4"/>
          <w:sz w:val="24"/>
        </w:rPr>
        <w:t xml:space="preserve"> </w:t>
      </w:r>
      <w:r>
        <w:rPr>
          <w:sz w:val="24"/>
        </w:rPr>
        <w:t>воспитания:</w:t>
      </w:r>
    </w:p>
    <w:p w:rsidR="00764468" w:rsidRDefault="004B2496">
      <w:pPr>
        <w:pStyle w:val="a5"/>
        <w:ind w:right="353"/>
      </w:pPr>
      <w:r>
        <w:t>сформированность умения применять математические знания в интересах здорового и</w:t>
      </w:r>
      <w:r>
        <w:rPr>
          <w:spacing w:val="1"/>
        </w:rPr>
        <w:t xml:space="preserve"> </w:t>
      </w:r>
      <w:r>
        <w:t>безопасного образа жизни, ответственное отношение к своему здоровью (здоровое питание,</w:t>
      </w:r>
      <w:r>
        <w:rPr>
          <w:spacing w:val="1"/>
        </w:rPr>
        <w:t xml:space="preserve"> </w:t>
      </w:r>
      <w:r>
        <w:t>сбалансированный режим занятий и отдыха, регулярная физическая активность), физическое</w:t>
      </w:r>
      <w:r>
        <w:rPr>
          <w:spacing w:val="1"/>
        </w:rPr>
        <w:t xml:space="preserve"> </w:t>
      </w:r>
      <w:r>
        <w:t>совершенствование</w:t>
      </w:r>
      <w:r>
        <w:rPr>
          <w:spacing w:val="-2"/>
        </w:rPr>
        <w:t xml:space="preserve"> </w:t>
      </w:r>
      <w:r>
        <w:t>при</w:t>
      </w:r>
      <w:r>
        <w:rPr>
          <w:spacing w:val="-3"/>
        </w:rPr>
        <w:t xml:space="preserve"> </w:t>
      </w:r>
      <w:r>
        <w:t>занятиях</w:t>
      </w:r>
      <w:r>
        <w:rPr>
          <w:spacing w:val="2"/>
        </w:rPr>
        <w:t xml:space="preserve"> </w:t>
      </w:r>
      <w:r>
        <w:t>спортивно-оздоровительной</w:t>
      </w:r>
      <w:r>
        <w:rPr>
          <w:spacing w:val="-1"/>
        </w:rPr>
        <w:t xml:space="preserve"> </w:t>
      </w:r>
      <w:r>
        <w:t>деятельностью;</w:t>
      </w:r>
    </w:p>
    <w:p w:rsidR="00764468" w:rsidRDefault="004B2496" w:rsidP="0002280D">
      <w:pPr>
        <w:pStyle w:val="a9"/>
        <w:numPr>
          <w:ilvl w:val="0"/>
          <w:numId w:val="55"/>
        </w:numPr>
        <w:tabs>
          <w:tab w:val="left" w:pos="1301"/>
        </w:tabs>
        <w:spacing w:before="1"/>
        <w:rPr>
          <w:sz w:val="24"/>
        </w:rPr>
      </w:pPr>
      <w:r>
        <w:rPr>
          <w:sz w:val="24"/>
        </w:rPr>
        <w:t>трудового</w:t>
      </w:r>
      <w:r>
        <w:rPr>
          <w:spacing w:val="-3"/>
          <w:sz w:val="24"/>
        </w:rPr>
        <w:t xml:space="preserve"> </w:t>
      </w:r>
      <w:r>
        <w:rPr>
          <w:sz w:val="24"/>
        </w:rPr>
        <w:t>воспитания:</w:t>
      </w:r>
    </w:p>
    <w:p w:rsidR="00764468" w:rsidRDefault="004B2496">
      <w:pPr>
        <w:pStyle w:val="a5"/>
        <w:ind w:right="351"/>
      </w:pPr>
      <w:r>
        <w:t>готовность</w:t>
      </w:r>
      <w:r>
        <w:rPr>
          <w:spacing w:val="1"/>
        </w:rPr>
        <w:t xml:space="preserve"> </w:t>
      </w:r>
      <w:r>
        <w:t>к</w:t>
      </w:r>
      <w:r>
        <w:rPr>
          <w:spacing w:val="1"/>
        </w:rPr>
        <w:t xml:space="preserve"> </w:t>
      </w:r>
      <w:r>
        <w:t>труду,</w:t>
      </w:r>
      <w:r>
        <w:rPr>
          <w:spacing w:val="1"/>
        </w:rPr>
        <w:t xml:space="preserve"> </w:t>
      </w:r>
      <w:r>
        <w:t>осознание</w:t>
      </w:r>
      <w:r>
        <w:rPr>
          <w:spacing w:val="1"/>
        </w:rPr>
        <w:t xml:space="preserve"> </w:t>
      </w:r>
      <w:r>
        <w:t>ценности</w:t>
      </w:r>
      <w:r>
        <w:rPr>
          <w:spacing w:val="1"/>
        </w:rPr>
        <w:t xml:space="preserve"> </w:t>
      </w:r>
      <w:r>
        <w:t>трудолюбия,</w:t>
      </w:r>
      <w:r>
        <w:rPr>
          <w:spacing w:val="1"/>
        </w:rPr>
        <w:t xml:space="preserve"> </w:t>
      </w: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математикой</w:t>
      </w:r>
      <w:r>
        <w:rPr>
          <w:spacing w:val="1"/>
        </w:rPr>
        <w:t xml:space="preserve"> </w:t>
      </w:r>
      <w:r>
        <w:t>и</w:t>
      </w:r>
      <w:r>
        <w:rPr>
          <w:spacing w:val="1"/>
        </w:rPr>
        <w:t xml:space="preserve"> </w:t>
      </w:r>
      <w:r>
        <w:t>её</w:t>
      </w:r>
      <w:r>
        <w:rPr>
          <w:spacing w:val="1"/>
        </w:rPr>
        <w:t xml:space="preserve"> </w:t>
      </w:r>
      <w:r>
        <w:t>приложениями,</w:t>
      </w:r>
      <w:r>
        <w:rPr>
          <w:spacing w:val="1"/>
        </w:rPr>
        <w:t xml:space="preserve"> </w:t>
      </w:r>
      <w:r>
        <w:t>умение</w:t>
      </w:r>
      <w:r>
        <w:rPr>
          <w:spacing w:val="1"/>
        </w:rPr>
        <w:t xml:space="preserve"> </w:t>
      </w:r>
      <w:r>
        <w:t>совершать осознанный выбор будущей профессии и реализовывать собственные жизненные</w:t>
      </w:r>
      <w:r>
        <w:rPr>
          <w:spacing w:val="1"/>
        </w:rPr>
        <w:t xml:space="preserve"> </w:t>
      </w:r>
      <w:r>
        <w:t>планы,</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готовность</w:t>
      </w:r>
      <w:r>
        <w:rPr>
          <w:spacing w:val="1"/>
        </w:rPr>
        <w:t xml:space="preserve"> </w:t>
      </w:r>
      <w:r>
        <w:t>к</w:t>
      </w:r>
      <w:r>
        <w:rPr>
          <w:spacing w:val="1"/>
        </w:rPr>
        <w:t xml:space="preserve"> </w:t>
      </w:r>
      <w:r>
        <w:t>активному</w:t>
      </w:r>
      <w:r>
        <w:rPr>
          <w:spacing w:val="1"/>
        </w:rPr>
        <w:t xml:space="preserve"> </w:t>
      </w:r>
      <w:r>
        <w:t>участию</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математической</w:t>
      </w:r>
      <w:r>
        <w:rPr>
          <w:spacing w:val="-1"/>
        </w:rPr>
        <w:t xml:space="preserve"> </w:t>
      </w:r>
      <w:r>
        <w:t>направленности;</w:t>
      </w:r>
    </w:p>
    <w:p w:rsidR="00764468" w:rsidRDefault="004B2496" w:rsidP="0002280D">
      <w:pPr>
        <w:pStyle w:val="a9"/>
        <w:numPr>
          <w:ilvl w:val="0"/>
          <w:numId w:val="55"/>
        </w:numPr>
        <w:tabs>
          <w:tab w:val="left" w:pos="1301"/>
        </w:tabs>
        <w:rPr>
          <w:sz w:val="24"/>
        </w:rPr>
      </w:pPr>
      <w:r>
        <w:rPr>
          <w:sz w:val="24"/>
        </w:rPr>
        <w:t>экологического</w:t>
      </w:r>
      <w:r>
        <w:rPr>
          <w:spacing w:val="-5"/>
          <w:sz w:val="24"/>
        </w:rPr>
        <w:t xml:space="preserve"> </w:t>
      </w:r>
      <w:r>
        <w:rPr>
          <w:sz w:val="24"/>
        </w:rPr>
        <w:t>воспитания:</w:t>
      </w:r>
    </w:p>
    <w:p w:rsidR="00764468" w:rsidRDefault="004B2496">
      <w:pPr>
        <w:pStyle w:val="a5"/>
        <w:ind w:right="346"/>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 процессов на состояние природной и социальной среды, осознание 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ориентация</w:t>
      </w:r>
      <w:r>
        <w:rPr>
          <w:spacing w:val="1"/>
        </w:rPr>
        <w:t xml:space="preserve"> </w:t>
      </w:r>
      <w:r>
        <w:t>на</w:t>
      </w:r>
      <w:r>
        <w:rPr>
          <w:spacing w:val="1"/>
        </w:rPr>
        <w:t xml:space="preserve"> </w:t>
      </w:r>
      <w:r>
        <w:t>применение</w:t>
      </w:r>
      <w:r>
        <w:rPr>
          <w:spacing w:val="1"/>
        </w:rPr>
        <w:t xml:space="preserve"> </w:t>
      </w:r>
      <w:r>
        <w:t>математических</w:t>
      </w:r>
      <w:r>
        <w:rPr>
          <w:spacing w:val="1"/>
        </w:rPr>
        <w:t xml:space="preserve"> </w:t>
      </w:r>
      <w:r>
        <w:t>знаний</w:t>
      </w:r>
      <w:r>
        <w:rPr>
          <w:spacing w:val="1"/>
        </w:rPr>
        <w:t xml:space="preserve"> </w:t>
      </w:r>
      <w:r>
        <w:t>для</w:t>
      </w:r>
      <w:r>
        <w:rPr>
          <w:spacing w:val="1"/>
        </w:rPr>
        <w:t xml:space="preserve"> </w:t>
      </w:r>
      <w:r>
        <w:t>решения задач в области окружающей среды, планирование поступков и оценки их возможных</w:t>
      </w:r>
      <w:r>
        <w:rPr>
          <w:spacing w:val="1"/>
        </w:rPr>
        <w:t xml:space="preserve"> </w:t>
      </w:r>
      <w:r>
        <w:t>последствий</w:t>
      </w:r>
      <w:r>
        <w:rPr>
          <w:spacing w:val="-1"/>
        </w:rPr>
        <w:t xml:space="preserve"> </w:t>
      </w:r>
      <w:r>
        <w:t>для окружающей среды;</w:t>
      </w:r>
    </w:p>
    <w:p w:rsidR="00764468" w:rsidRDefault="004B2496" w:rsidP="0002280D">
      <w:pPr>
        <w:pStyle w:val="a9"/>
        <w:numPr>
          <w:ilvl w:val="0"/>
          <w:numId w:val="55"/>
        </w:numPr>
        <w:tabs>
          <w:tab w:val="left" w:pos="1301"/>
        </w:tabs>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764468" w:rsidRDefault="004B2496">
      <w:pPr>
        <w:pStyle w:val="a5"/>
        <w:ind w:right="353"/>
      </w:pPr>
      <w:r>
        <w:t>сформированность</w:t>
      </w:r>
      <w:r>
        <w:rPr>
          <w:spacing w:val="1"/>
        </w:rPr>
        <w:t xml:space="preserve"> </w:t>
      </w:r>
      <w:r>
        <w:t>мировоззрения, соответствующего</w:t>
      </w:r>
      <w:r>
        <w:rPr>
          <w:spacing w:val="1"/>
        </w:rPr>
        <w:t xml:space="preserve"> </w:t>
      </w:r>
      <w:r>
        <w:t>современному уровню</w:t>
      </w:r>
      <w:r>
        <w:rPr>
          <w:spacing w:val="1"/>
        </w:rPr>
        <w:t xml:space="preserve"> </w:t>
      </w:r>
      <w:r>
        <w:t>развития</w:t>
      </w:r>
      <w:r>
        <w:rPr>
          <w:spacing w:val="1"/>
        </w:rPr>
        <w:t xml:space="preserve"> </w:t>
      </w:r>
      <w:r>
        <w:t>науки и общественной практики, понимание математической науки как сферы человеческой</w:t>
      </w:r>
      <w:r>
        <w:rPr>
          <w:spacing w:val="1"/>
        </w:rPr>
        <w:t xml:space="preserve"> </w:t>
      </w:r>
      <w:r>
        <w:t>деятельности, этапов её развития и значимости для развития цивилизации, овладение языком</w:t>
      </w:r>
      <w:r>
        <w:rPr>
          <w:spacing w:val="1"/>
        </w:rPr>
        <w:t xml:space="preserve"> </w:t>
      </w:r>
      <w:r>
        <w:t>математики</w:t>
      </w:r>
      <w:r>
        <w:rPr>
          <w:spacing w:val="1"/>
        </w:rPr>
        <w:t xml:space="preserve"> </w:t>
      </w:r>
      <w:r>
        <w:t>и</w:t>
      </w:r>
      <w:r>
        <w:rPr>
          <w:spacing w:val="1"/>
        </w:rPr>
        <w:t xml:space="preserve"> </w:t>
      </w:r>
      <w:r>
        <w:t>математической</w:t>
      </w:r>
      <w:r>
        <w:rPr>
          <w:spacing w:val="1"/>
        </w:rPr>
        <w:t xml:space="preserve"> </w:t>
      </w:r>
      <w:r>
        <w:t>культурой</w:t>
      </w:r>
      <w:r>
        <w:rPr>
          <w:spacing w:val="1"/>
        </w:rPr>
        <w:t xml:space="preserve"> </w:t>
      </w:r>
      <w:r>
        <w:t>как</w:t>
      </w:r>
      <w:r>
        <w:rPr>
          <w:spacing w:val="1"/>
        </w:rPr>
        <w:t xml:space="preserve"> </w:t>
      </w:r>
      <w:r>
        <w:t>средством</w:t>
      </w:r>
      <w:r>
        <w:rPr>
          <w:spacing w:val="1"/>
        </w:rPr>
        <w:t xml:space="preserve"> </w:t>
      </w:r>
      <w:r>
        <w:t>познания</w:t>
      </w:r>
      <w:r>
        <w:rPr>
          <w:spacing w:val="1"/>
        </w:rPr>
        <w:t xml:space="preserve"> </w:t>
      </w:r>
      <w:r>
        <w:t>мира,</w:t>
      </w:r>
      <w:r>
        <w:rPr>
          <w:spacing w:val="1"/>
        </w:rPr>
        <w:t xml:space="preserve"> </w:t>
      </w:r>
      <w:r>
        <w:t>готовность</w:t>
      </w:r>
      <w:r>
        <w:rPr>
          <w:spacing w:val="1"/>
        </w:rPr>
        <w:t xml:space="preserve"> </w:t>
      </w:r>
      <w:r>
        <w:t>осуществлять</w:t>
      </w:r>
      <w:r>
        <w:rPr>
          <w:spacing w:val="-2"/>
        </w:rPr>
        <w:t xml:space="preserve"> </w:t>
      </w:r>
      <w:r>
        <w:t>проектную</w:t>
      </w:r>
      <w:r>
        <w:rPr>
          <w:spacing w:val="-1"/>
        </w:rPr>
        <w:t xml:space="preserve"> </w:t>
      </w:r>
      <w:r>
        <w:t>и</w:t>
      </w:r>
      <w:r>
        <w:rPr>
          <w:spacing w:val="-2"/>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w:t>
      </w:r>
      <w:r>
        <w:rPr>
          <w:spacing w:val="-2"/>
        </w:rPr>
        <w:t xml:space="preserve"> </w:t>
      </w:r>
      <w:r>
        <w:t>в</w:t>
      </w:r>
      <w:r>
        <w:rPr>
          <w:spacing w:val="-2"/>
        </w:rPr>
        <w:t xml:space="preserve"> </w:t>
      </w:r>
      <w:r>
        <w:t>группе.</w:t>
      </w:r>
    </w:p>
    <w:p w:rsidR="00764468" w:rsidRDefault="004B2496">
      <w:pPr>
        <w:pStyle w:val="a5"/>
        <w:spacing w:before="1"/>
        <w:ind w:right="351"/>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 деятельность.</w:t>
      </w:r>
    </w:p>
    <w:p w:rsidR="00764468" w:rsidRDefault="004B2496">
      <w:pPr>
        <w:pStyle w:val="a5"/>
        <w:ind w:right="35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57"/>
        </w:rPr>
        <w:t xml:space="preserve"> </w:t>
      </w:r>
      <w:r>
        <w:t>часть</w:t>
      </w:r>
      <w:r>
        <w:rPr>
          <w:spacing w:val="1"/>
        </w:rPr>
        <w:t xml:space="preserve"> </w:t>
      </w:r>
      <w:r>
        <w:t>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764468" w:rsidRDefault="004B2496">
      <w:pPr>
        <w:pStyle w:val="a5"/>
        <w:ind w:right="349"/>
      </w:pPr>
      <w:r>
        <w:t>выявлять и характеризовать существенные признаки математических объектов, понятий,</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1"/>
        </w:rPr>
        <w:t xml:space="preserve"> </w:t>
      </w:r>
      <w:r>
        <w:t>понятий,</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1"/>
        </w:rPr>
        <w:t xml:space="preserve"> </w:t>
      </w:r>
      <w:r>
        <w:t>анализа;</w:t>
      </w:r>
    </w:p>
    <w:p w:rsidR="00764468" w:rsidRDefault="004B2496">
      <w:pPr>
        <w:pStyle w:val="a5"/>
        <w:ind w:right="356"/>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 частные</w:t>
      </w:r>
      <w:r>
        <w:rPr>
          <w:spacing w:val="-2"/>
        </w:rPr>
        <w:t xml:space="preserve"> </w:t>
      </w:r>
      <w:r>
        <w:t>и общие,</w:t>
      </w:r>
      <w:r>
        <w:rPr>
          <w:spacing w:val="-1"/>
        </w:rPr>
        <w:t xml:space="preserve"> </w:t>
      </w:r>
      <w:r>
        <w:t>условные;</w:t>
      </w:r>
    </w:p>
    <w:p w:rsidR="00764468" w:rsidRDefault="004B2496">
      <w:pPr>
        <w:pStyle w:val="a5"/>
        <w:ind w:right="353"/>
      </w:pPr>
      <w:r>
        <w:t>выявлять</w:t>
      </w:r>
      <w:r>
        <w:rPr>
          <w:spacing w:val="1"/>
        </w:rPr>
        <w:t xml:space="preserve"> </w:t>
      </w:r>
      <w:r>
        <w:t>математические</w:t>
      </w:r>
      <w:r>
        <w:rPr>
          <w:spacing w:val="1"/>
        </w:rPr>
        <w:t xml:space="preserve"> </w:t>
      </w:r>
      <w:r>
        <w:t>закономерности,</w:t>
      </w:r>
      <w:r>
        <w:rPr>
          <w:spacing w:val="1"/>
        </w:rPr>
        <w:t xml:space="preserve"> </w:t>
      </w:r>
      <w:r>
        <w:t>взаимосвязи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фактах,</w:t>
      </w:r>
      <w:r>
        <w:rPr>
          <w:spacing w:val="1"/>
        </w:rPr>
        <w:t xml:space="preserve"> </w:t>
      </w:r>
      <w:r>
        <w:t>данных, наблюдениях и утверждениях, предлагать критерии для выявления закономерностей и</w:t>
      </w:r>
      <w:r>
        <w:rPr>
          <w:spacing w:val="1"/>
        </w:rPr>
        <w:t xml:space="preserve"> </w:t>
      </w:r>
      <w:r>
        <w:t>противоречий;</w:t>
      </w:r>
    </w:p>
    <w:p w:rsidR="00764468" w:rsidRDefault="004B2496">
      <w:pPr>
        <w:pStyle w:val="a5"/>
        <w:ind w:left="1041" w:firstLine="0"/>
      </w:pPr>
      <w:r>
        <w:t>делать</w:t>
      </w:r>
      <w:r>
        <w:rPr>
          <w:spacing w:val="75"/>
        </w:rPr>
        <w:t xml:space="preserve"> </w:t>
      </w:r>
      <w:r>
        <w:t xml:space="preserve">выводы  </w:t>
      </w:r>
      <w:r>
        <w:rPr>
          <w:spacing w:val="11"/>
        </w:rPr>
        <w:t xml:space="preserve"> </w:t>
      </w:r>
      <w:r>
        <w:t xml:space="preserve">с  </w:t>
      </w:r>
      <w:r>
        <w:rPr>
          <w:spacing w:val="11"/>
        </w:rPr>
        <w:t xml:space="preserve"> </w:t>
      </w:r>
      <w:r>
        <w:t xml:space="preserve">использованием  </w:t>
      </w:r>
      <w:r>
        <w:rPr>
          <w:spacing w:val="11"/>
        </w:rPr>
        <w:t xml:space="preserve"> </w:t>
      </w:r>
      <w:r>
        <w:t xml:space="preserve">законов  </w:t>
      </w:r>
      <w:r>
        <w:rPr>
          <w:spacing w:val="10"/>
        </w:rPr>
        <w:t xml:space="preserve"> </w:t>
      </w:r>
      <w:r>
        <w:t xml:space="preserve">логики,  </w:t>
      </w:r>
      <w:r>
        <w:rPr>
          <w:spacing w:val="12"/>
        </w:rPr>
        <w:t xml:space="preserve"> </w:t>
      </w:r>
      <w:r>
        <w:t xml:space="preserve">дедуктивных  </w:t>
      </w:r>
      <w:r>
        <w:rPr>
          <w:spacing w:val="11"/>
        </w:rPr>
        <w:t xml:space="preserve"> </w:t>
      </w:r>
      <w:r>
        <w:t xml:space="preserve">и  </w:t>
      </w:r>
      <w:r>
        <w:rPr>
          <w:spacing w:val="12"/>
        </w:rPr>
        <w:t xml:space="preserve"> </w:t>
      </w:r>
      <w:r>
        <w:t>индуктивных</w:t>
      </w:r>
    </w:p>
    <w:p w:rsidR="00764468" w:rsidRDefault="004B2496">
      <w:pPr>
        <w:pStyle w:val="a5"/>
        <w:spacing w:before="9"/>
        <w:ind w:firstLine="0"/>
      </w:pPr>
      <w:r>
        <w:t>умозаключений,</w:t>
      </w:r>
      <w:r>
        <w:rPr>
          <w:spacing w:val="-3"/>
        </w:rPr>
        <w:t xml:space="preserve"> </w:t>
      </w:r>
      <w:r>
        <w:t>умозаключений</w:t>
      </w:r>
      <w:r>
        <w:rPr>
          <w:spacing w:val="-6"/>
        </w:rPr>
        <w:t xml:space="preserve"> </w:t>
      </w:r>
      <w:r>
        <w:t>по</w:t>
      </w:r>
      <w:r>
        <w:rPr>
          <w:spacing w:val="-5"/>
        </w:rPr>
        <w:t xml:space="preserve"> </w:t>
      </w:r>
      <w:r>
        <w:t>аналогии;</w:t>
      </w:r>
    </w:p>
    <w:p w:rsidR="00764468" w:rsidRDefault="004B2496">
      <w:pPr>
        <w:pStyle w:val="a5"/>
        <w:ind w:right="350"/>
      </w:pPr>
      <w:r>
        <w:t>проводить самостоятельно доказательства математических утверждений (прямые и от</w:t>
      </w:r>
      <w:r>
        <w:rPr>
          <w:spacing w:val="1"/>
        </w:rPr>
        <w:t xml:space="preserve"> </w:t>
      </w:r>
      <w:r>
        <w:t>противного), выстраивать аргументацию, приводить примеры и контрпримеры, обосновывать</w:t>
      </w:r>
      <w:r>
        <w:rPr>
          <w:spacing w:val="1"/>
        </w:rPr>
        <w:t xml:space="preserve"> </w:t>
      </w:r>
      <w:r>
        <w:t>собственные</w:t>
      </w:r>
      <w:r>
        <w:rPr>
          <w:spacing w:val="-3"/>
        </w:rPr>
        <w:t xml:space="preserve"> </w:t>
      </w:r>
      <w:r>
        <w:t>суждения и выводы;</w:t>
      </w:r>
    </w:p>
    <w:p w:rsidR="00764468" w:rsidRDefault="004B2496">
      <w:pPr>
        <w:pStyle w:val="a5"/>
        <w:spacing w:before="1"/>
        <w:ind w:right="354"/>
      </w:pPr>
      <w:r>
        <w:t>выбирать способ решения учебной задачи (сравнивать несколько вариантов решения,</w:t>
      </w:r>
      <w:r>
        <w:rPr>
          <w:spacing w:val="1"/>
        </w:rPr>
        <w:t xml:space="preserve"> </w:t>
      </w:r>
      <w:r>
        <w:t>выбирать наиболее</w:t>
      </w:r>
      <w:r>
        <w:rPr>
          <w:spacing w:val="-3"/>
        </w:rPr>
        <w:t xml:space="preserve"> </w:t>
      </w:r>
      <w:r>
        <w:t>подходящий</w:t>
      </w:r>
      <w:r>
        <w:rPr>
          <w:spacing w:val="-1"/>
        </w:rPr>
        <w:t xml:space="preserve"> </w:t>
      </w:r>
      <w:r>
        <w:t>с учётом</w:t>
      </w:r>
      <w:r>
        <w:rPr>
          <w:spacing w:val="-1"/>
        </w:rPr>
        <w:t xml:space="preserve"> </w:t>
      </w:r>
      <w:r>
        <w:t>самостоятельно</w:t>
      </w:r>
      <w:r>
        <w:rPr>
          <w:spacing w:val="-1"/>
        </w:rPr>
        <w:t xml:space="preserve"> </w:t>
      </w:r>
      <w:r>
        <w:t>выделенных</w:t>
      </w:r>
      <w:r>
        <w:rPr>
          <w:spacing w:val="2"/>
        </w:rPr>
        <w:t xml:space="preserve"> </w:t>
      </w:r>
      <w:r>
        <w:t>критериев).</w:t>
      </w:r>
    </w:p>
    <w:p w:rsidR="00764468" w:rsidRDefault="004B2496">
      <w:pPr>
        <w:pStyle w:val="a5"/>
        <w:ind w:right="354"/>
      </w:pPr>
      <w:r>
        <w:t>У обучающегося будут сформированы следующие базовые исследовательские 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3"/>
        </w:rPr>
        <w:t xml:space="preserve"> </w:t>
      </w:r>
      <w:r>
        <w:t>учебных действий:</w:t>
      </w:r>
    </w:p>
    <w:p w:rsidR="00764468" w:rsidRDefault="004B2496">
      <w:pPr>
        <w:pStyle w:val="a5"/>
        <w:ind w:right="350"/>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1"/>
        </w:rPr>
        <w:t xml:space="preserve"> </w:t>
      </w:r>
      <w:r>
        <w:t>и</w:t>
      </w:r>
      <w:r>
        <w:rPr>
          <w:spacing w:val="61"/>
        </w:rPr>
        <w:t xml:space="preserve"> </w:t>
      </w:r>
      <w:r>
        <w:t>данное,</w:t>
      </w:r>
      <w:r>
        <w:rPr>
          <w:spacing w:val="1"/>
        </w:rPr>
        <w:t xml:space="preserve"> </w:t>
      </w:r>
      <w:r>
        <w:t>формировать гипотезу,</w:t>
      </w:r>
      <w:r>
        <w:rPr>
          <w:spacing w:val="2"/>
        </w:rPr>
        <w:t xml:space="preserve"> </w:t>
      </w:r>
      <w:r>
        <w:t>аргументировать свою</w:t>
      </w:r>
      <w:r>
        <w:rPr>
          <w:spacing w:val="-1"/>
        </w:rPr>
        <w:t xml:space="preserve"> </w:t>
      </w:r>
      <w:r>
        <w:t>позицию,</w:t>
      </w:r>
      <w:r>
        <w:rPr>
          <w:spacing w:val="-1"/>
        </w:rPr>
        <w:t xml:space="preserve"> </w:t>
      </w:r>
      <w:r>
        <w:t>мнение;</w:t>
      </w:r>
    </w:p>
    <w:p w:rsidR="00764468" w:rsidRDefault="004B2496">
      <w:pPr>
        <w:pStyle w:val="a5"/>
        <w:ind w:right="350"/>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6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явления,</w:t>
      </w:r>
      <w:r>
        <w:rPr>
          <w:spacing w:val="1"/>
        </w:rPr>
        <w:t xml:space="preserve"> </w:t>
      </w:r>
      <w:r>
        <w:t>процесса,</w:t>
      </w:r>
      <w:r>
        <w:rPr>
          <w:spacing w:val="1"/>
        </w:rPr>
        <w:t xml:space="preserve"> </w:t>
      </w:r>
      <w:r>
        <w:t>выявлению</w:t>
      </w:r>
      <w:r>
        <w:rPr>
          <w:spacing w:val="1"/>
        </w:rPr>
        <w:t xml:space="preserve"> </w:t>
      </w:r>
      <w:r>
        <w:lastRenderedPageBreak/>
        <w:t>зависимостей</w:t>
      </w:r>
      <w:r>
        <w:rPr>
          <w:spacing w:val="-1"/>
        </w:rPr>
        <w:t xml:space="preserve"> </w:t>
      </w:r>
      <w:r>
        <w:t>между</w:t>
      </w:r>
      <w:r>
        <w:rPr>
          <w:spacing w:val="-5"/>
        </w:rPr>
        <w:t xml:space="preserve"> </w:t>
      </w:r>
      <w:r>
        <w:t>объектами, явлениями,</w:t>
      </w:r>
      <w:r>
        <w:rPr>
          <w:spacing w:val="-3"/>
        </w:rPr>
        <w:t xml:space="preserve"> </w:t>
      </w:r>
      <w:r>
        <w:t>процессами;</w:t>
      </w:r>
    </w:p>
    <w:p w:rsidR="00764468" w:rsidRDefault="004B2496">
      <w:pPr>
        <w:pStyle w:val="a5"/>
        <w:ind w:right="355"/>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1"/>
        </w:rPr>
        <w:t xml:space="preserve"> </w:t>
      </w:r>
      <w:r>
        <w:t>выводов</w:t>
      </w:r>
      <w:r>
        <w:rPr>
          <w:spacing w:val="1"/>
        </w:rPr>
        <w:t xml:space="preserve"> </w:t>
      </w:r>
      <w:r>
        <w:t>и</w:t>
      </w:r>
      <w:r>
        <w:rPr>
          <w:spacing w:val="1"/>
        </w:rPr>
        <w:t xml:space="preserve"> </w:t>
      </w:r>
      <w:r>
        <w:t>обобщений;</w:t>
      </w:r>
    </w:p>
    <w:p w:rsidR="00764468" w:rsidRDefault="004B2496">
      <w:pPr>
        <w:pStyle w:val="a5"/>
        <w:ind w:right="353"/>
      </w:pPr>
      <w:r>
        <w:t>прогнозировать возможное развитие процесса, а также выдвигать предположения о его</w:t>
      </w:r>
      <w:r>
        <w:rPr>
          <w:spacing w:val="1"/>
        </w:rPr>
        <w:t xml:space="preserve"> </w:t>
      </w:r>
      <w:r>
        <w:t>развитии</w:t>
      </w:r>
      <w:r>
        <w:rPr>
          <w:spacing w:val="-1"/>
        </w:rPr>
        <w:t xml:space="preserve"> </w:t>
      </w:r>
      <w:r>
        <w:t>в</w:t>
      </w:r>
      <w:r>
        <w:rPr>
          <w:spacing w:val="-1"/>
        </w:rPr>
        <w:t xml:space="preserve"> </w:t>
      </w:r>
      <w:r>
        <w:t>новых</w:t>
      </w:r>
      <w:r>
        <w:rPr>
          <w:spacing w:val="4"/>
        </w:rPr>
        <w:t xml:space="preserve"> </w:t>
      </w:r>
      <w:r>
        <w:t>условиях.</w:t>
      </w:r>
    </w:p>
    <w:p w:rsidR="00764468" w:rsidRDefault="004B2496">
      <w:pPr>
        <w:pStyle w:val="a5"/>
        <w:ind w:right="356"/>
      </w:pPr>
      <w:r>
        <w:t>У обучающегося будут сформированы следующие умения работать с информацией как</w:t>
      </w:r>
      <w:r>
        <w:rPr>
          <w:spacing w:val="1"/>
        </w:rPr>
        <w:t xml:space="preserve"> </w:t>
      </w:r>
      <w:r>
        <w:t>часть</w:t>
      </w:r>
      <w:r>
        <w:rPr>
          <w:spacing w:val="1"/>
        </w:rPr>
        <w:t xml:space="preserve"> </w:t>
      </w:r>
      <w:r>
        <w:t>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764468" w:rsidRDefault="004B2496">
      <w:pPr>
        <w:pStyle w:val="a5"/>
        <w:ind w:right="353"/>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ответа</w:t>
      </w:r>
      <w:r>
        <w:rPr>
          <w:spacing w:val="1"/>
        </w:rPr>
        <w:t xml:space="preserve"> </w:t>
      </w:r>
      <w:r>
        <w:t>на</w:t>
      </w:r>
      <w:r>
        <w:rPr>
          <w:spacing w:val="1"/>
        </w:rPr>
        <w:t xml:space="preserve"> </w:t>
      </w:r>
      <w:r>
        <w:t>вопрос</w:t>
      </w:r>
      <w:r>
        <w:rPr>
          <w:spacing w:val="1"/>
        </w:rPr>
        <w:t xml:space="preserve"> </w:t>
      </w:r>
      <w:r>
        <w:t>и</w:t>
      </w:r>
      <w:r>
        <w:rPr>
          <w:spacing w:val="1"/>
        </w:rPr>
        <w:t xml:space="preserve"> </w:t>
      </w:r>
      <w:r>
        <w:t>для</w:t>
      </w:r>
      <w:r>
        <w:rPr>
          <w:spacing w:val="-57"/>
        </w:rPr>
        <w:t xml:space="preserve"> </w:t>
      </w:r>
      <w:r>
        <w:t>решения</w:t>
      </w:r>
      <w:r>
        <w:rPr>
          <w:spacing w:val="-1"/>
        </w:rPr>
        <w:t xml:space="preserve"> </w:t>
      </w:r>
      <w:r>
        <w:t>задачи;</w:t>
      </w:r>
    </w:p>
    <w:p w:rsidR="00764468" w:rsidRDefault="004B2496">
      <w:pPr>
        <w:pStyle w:val="a5"/>
        <w:ind w:right="353"/>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57"/>
        </w:rPr>
        <w:t xml:space="preserve"> </w:t>
      </w:r>
      <w:r>
        <w:t>систематизировать</w:t>
      </w:r>
      <w:r>
        <w:rPr>
          <w:spacing w:val="-2"/>
        </w:rPr>
        <w:t xml:space="preserve"> </w:t>
      </w:r>
      <w:r>
        <w:t>и</w:t>
      </w:r>
      <w:r>
        <w:rPr>
          <w:spacing w:val="-4"/>
        </w:rPr>
        <w:t xml:space="preserve"> </w:t>
      </w:r>
      <w:r>
        <w:t>интерпретировать</w:t>
      </w:r>
      <w:r>
        <w:rPr>
          <w:spacing w:val="-2"/>
        </w:rPr>
        <w:t xml:space="preserve"> </w:t>
      </w:r>
      <w:r>
        <w:t>информацию</w:t>
      </w:r>
      <w:r>
        <w:rPr>
          <w:spacing w:val="-2"/>
        </w:rPr>
        <w:t xml:space="preserve"> </w:t>
      </w:r>
      <w:r>
        <w:t>различных видов</w:t>
      </w:r>
      <w:r>
        <w:rPr>
          <w:spacing w:val="-4"/>
        </w:rPr>
        <w:t xml:space="preserve"> </w:t>
      </w:r>
      <w:r>
        <w:t>и</w:t>
      </w:r>
      <w:r>
        <w:rPr>
          <w:spacing w:val="-2"/>
        </w:rPr>
        <w:t xml:space="preserve"> </w:t>
      </w:r>
      <w:r>
        <w:t>форм</w:t>
      </w:r>
      <w:r>
        <w:rPr>
          <w:spacing w:val="-2"/>
        </w:rPr>
        <w:t xml:space="preserve"> </w:t>
      </w:r>
      <w:r>
        <w:t>представления;</w:t>
      </w:r>
    </w:p>
    <w:p w:rsidR="00764468" w:rsidRDefault="004B2496">
      <w:pPr>
        <w:pStyle w:val="a5"/>
        <w:ind w:right="353"/>
      </w:pPr>
      <w:r>
        <w:t>структурировать информацию, представлять её в различных формах, иллюстрировать</w:t>
      </w:r>
      <w:r>
        <w:rPr>
          <w:spacing w:val="1"/>
        </w:rPr>
        <w:t xml:space="preserve"> </w:t>
      </w:r>
      <w:r>
        <w:t>графически;</w:t>
      </w:r>
    </w:p>
    <w:p w:rsidR="00764468" w:rsidRDefault="004B2496">
      <w:pPr>
        <w:pStyle w:val="a5"/>
        <w:ind w:left="1041" w:firstLine="0"/>
      </w:pPr>
      <w:r>
        <w:t>оценивать</w:t>
      </w:r>
      <w:r>
        <w:rPr>
          <w:spacing w:val="-4"/>
        </w:rPr>
        <w:t xml:space="preserve"> </w:t>
      </w:r>
      <w:r>
        <w:t>надёжность</w:t>
      </w:r>
      <w:r>
        <w:rPr>
          <w:spacing w:val="-4"/>
        </w:rPr>
        <w:t xml:space="preserve"> </w:t>
      </w:r>
      <w:r>
        <w:t>информации</w:t>
      </w:r>
      <w:r>
        <w:rPr>
          <w:spacing w:val="-3"/>
        </w:rPr>
        <w:t xml:space="preserve"> </w:t>
      </w:r>
      <w:r>
        <w:t>по</w:t>
      </w:r>
      <w:r>
        <w:rPr>
          <w:spacing w:val="-3"/>
        </w:rPr>
        <w:t xml:space="preserve"> </w:t>
      </w:r>
      <w:r>
        <w:t>самостоятельно</w:t>
      </w:r>
      <w:r>
        <w:rPr>
          <w:spacing w:val="-4"/>
        </w:rPr>
        <w:t xml:space="preserve"> </w:t>
      </w:r>
      <w:r>
        <w:t>сформулированным</w:t>
      </w:r>
      <w:r>
        <w:rPr>
          <w:spacing w:val="-4"/>
        </w:rPr>
        <w:t xml:space="preserve"> </w:t>
      </w:r>
      <w:r>
        <w:t>критериям.</w:t>
      </w:r>
    </w:p>
    <w:p w:rsidR="00764468" w:rsidRDefault="004B2496">
      <w:pPr>
        <w:pStyle w:val="a5"/>
        <w:ind w:right="35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w:t>
      </w:r>
      <w:r>
        <w:rPr>
          <w:spacing w:val="2"/>
        </w:rPr>
        <w:t xml:space="preserve"> </w:t>
      </w:r>
      <w:r>
        <w:t>действий:</w:t>
      </w:r>
    </w:p>
    <w:p w:rsidR="00764468" w:rsidRDefault="004B2496">
      <w:pPr>
        <w:pStyle w:val="a5"/>
        <w:ind w:right="354"/>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w:t>
      </w:r>
      <w:r>
        <w:rPr>
          <w:spacing w:val="1"/>
        </w:rPr>
        <w:t xml:space="preserve"> </w:t>
      </w:r>
      <w:r>
        <w:t>и</w:t>
      </w:r>
      <w:r>
        <w:rPr>
          <w:spacing w:val="60"/>
        </w:rPr>
        <w:t xml:space="preserve"> </w:t>
      </w:r>
      <w:r>
        <w:t>целями</w:t>
      </w:r>
      <w:r>
        <w:rPr>
          <w:spacing w:val="1"/>
        </w:rPr>
        <w:t xml:space="preserve"> </w:t>
      </w:r>
      <w:r>
        <w:t>общения, ясно, точно, грамотно выражать свою точку зрения в устных и письменных текстах,</w:t>
      </w:r>
      <w:r>
        <w:rPr>
          <w:spacing w:val="1"/>
        </w:rPr>
        <w:t xml:space="preserve"> </w:t>
      </w:r>
      <w:r>
        <w:t>давать пояснения</w:t>
      </w:r>
      <w:r>
        <w:rPr>
          <w:spacing w:val="-1"/>
        </w:rPr>
        <w:t xml:space="preserve"> </w:t>
      </w:r>
      <w:r>
        <w:t>по</w:t>
      </w:r>
      <w:r>
        <w:rPr>
          <w:spacing w:val="-3"/>
        </w:rPr>
        <w:t xml:space="preserve"> </w:t>
      </w:r>
      <w:r>
        <w:t>ходу</w:t>
      </w:r>
      <w:r>
        <w:rPr>
          <w:spacing w:val="-6"/>
        </w:rPr>
        <w:t xml:space="preserve"> </w:t>
      </w:r>
      <w:r>
        <w:t>решения</w:t>
      </w:r>
      <w:r>
        <w:rPr>
          <w:spacing w:val="-1"/>
        </w:rPr>
        <w:t xml:space="preserve"> </w:t>
      </w:r>
      <w:r>
        <w:t>задачи, комментировать полученный</w:t>
      </w:r>
      <w:r>
        <w:rPr>
          <w:spacing w:val="-1"/>
        </w:rPr>
        <w:t xml:space="preserve"> </w:t>
      </w:r>
      <w:r>
        <w:t>результат;</w:t>
      </w:r>
    </w:p>
    <w:p w:rsidR="00764468" w:rsidRDefault="004B2496">
      <w:pPr>
        <w:pStyle w:val="a5"/>
        <w:ind w:right="356"/>
      </w:pPr>
      <w:r>
        <w:t>в</w:t>
      </w:r>
      <w:r>
        <w:rPr>
          <w:spacing w:val="1"/>
        </w:rPr>
        <w:t xml:space="preserve"> </w:t>
      </w:r>
      <w:r>
        <w:t>ходе</w:t>
      </w:r>
      <w:r>
        <w:rPr>
          <w:spacing w:val="1"/>
        </w:rPr>
        <w:t xml:space="preserve"> </w:t>
      </w:r>
      <w:r>
        <w:t>обсуждения</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проблемы,</w:t>
      </w:r>
      <w:r>
        <w:rPr>
          <w:spacing w:val="1"/>
        </w:rPr>
        <w:t xml:space="preserve"> </w:t>
      </w:r>
      <w:r>
        <w:t>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r>
        <w:rPr>
          <w:spacing w:val="-1"/>
        </w:rPr>
        <w:t xml:space="preserve"> </w:t>
      </w:r>
      <w:r>
        <w:t>в</w:t>
      </w:r>
      <w:r>
        <w:rPr>
          <w:spacing w:val="-1"/>
        </w:rPr>
        <w:t xml:space="preserve"> </w:t>
      </w:r>
      <w:r>
        <w:t>корректной</w:t>
      </w:r>
      <w:r>
        <w:rPr>
          <w:spacing w:val="-3"/>
        </w:rPr>
        <w:t xml:space="preserve"> </w:t>
      </w:r>
      <w:r>
        <w:t>форме</w:t>
      </w:r>
      <w:r>
        <w:rPr>
          <w:spacing w:val="-2"/>
        </w:rPr>
        <w:t xml:space="preserve"> </w:t>
      </w:r>
      <w:r>
        <w:t>формулировать разногласия, свои</w:t>
      </w:r>
      <w:r>
        <w:rPr>
          <w:spacing w:val="-1"/>
        </w:rPr>
        <w:t xml:space="preserve"> </w:t>
      </w:r>
      <w:r>
        <w:t>возражения;</w:t>
      </w:r>
    </w:p>
    <w:p w:rsidR="00764468" w:rsidRDefault="004B2496">
      <w:pPr>
        <w:pStyle w:val="a5"/>
        <w:ind w:right="355"/>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 выбирать формат выступления с учётом задач презентации и особенностей</w:t>
      </w:r>
      <w:r>
        <w:rPr>
          <w:spacing w:val="1"/>
        </w:rPr>
        <w:t xml:space="preserve"> </w:t>
      </w:r>
      <w:r>
        <w:t>аудитории.</w:t>
      </w:r>
    </w:p>
    <w:p w:rsidR="00764468" w:rsidRDefault="004B2496">
      <w:pPr>
        <w:pStyle w:val="a5"/>
        <w:ind w:right="352"/>
      </w:pPr>
      <w:r>
        <w:t>У обучающегося будут сформированы следующие умения самоорганизации как часть</w:t>
      </w:r>
      <w:r>
        <w:rPr>
          <w:spacing w:val="1"/>
        </w:rPr>
        <w:t xml:space="preserve"> </w:t>
      </w:r>
      <w:r>
        <w:t>регулятивных</w:t>
      </w:r>
      <w:r>
        <w:rPr>
          <w:spacing w:val="2"/>
        </w:rPr>
        <w:t xml:space="preserve"> </w:t>
      </w:r>
      <w:r>
        <w:t>универсальных</w:t>
      </w:r>
      <w:r>
        <w:rPr>
          <w:spacing w:val="4"/>
        </w:rPr>
        <w:t xml:space="preserve"> </w:t>
      </w:r>
      <w:r>
        <w:t>учебных</w:t>
      </w:r>
      <w:r>
        <w:rPr>
          <w:spacing w:val="1"/>
        </w:rPr>
        <w:t xml:space="preserve"> </w:t>
      </w:r>
      <w:r>
        <w:t>действий:</w:t>
      </w:r>
    </w:p>
    <w:p w:rsidR="00764468" w:rsidRDefault="004B2496">
      <w:pPr>
        <w:pStyle w:val="a5"/>
        <w:ind w:right="356"/>
      </w:pP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и</w:t>
      </w:r>
      <w:r>
        <w:rPr>
          <w:spacing w:val="1"/>
        </w:rPr>
        <w:t xml:space="preserve"> </w:t>
      </w:r>
      <w:r>
        <w:t>корректировать</w:t>
      </w:r>
      <w:r>
        <w:rPr>
          <w:spacing w:val="1"/>
        </w:rPr>
        <w:t xml:space="preserve"> </w:t>
      </w:r>
      <w:r>
        <w:t>варианты решений с</w:t>
      </w:r>
      <w:r>
        <w:rPr>
          <w:spacing w:val="1"/>
        </w:rPr>
        <w:t xml:space="preserve"> </w:t>
      </w:r>
      <w:r>
        <w:t>учётом новой информации.</w:t>
      </w:r>
    </w:p>
    <w:p w:rsidR="00764468" w:rsidRDefault="004B2496">
      <w:pPr>
        <w:pStyle w:val="a5"/>
        <w:ind w:right="35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регулятивных</w:t>
      </w:r>
      <w:r>
        <w:rPr>
          <w:spacing w:val="2"/>
        </w:rPr>
        <w:t xml:space="preserve"> </w:t>
      </w:r>
      <w:r>
        <w:t>универсальных</w:t>
      </w:r>
      <w:r>
        <w:rPr>
          <w:spacing w:val="4"/>
        </w:rPr>
        <w:t xml:space="preserve"> </w:t>
      </w:r>
      <w:r>
        <w:t>учебных</w:t>
      </w:r>
      <w:r>
        <w:rPr>
          <w:spacing w:val="1"/>
        </w:rPr>
        <w:t xml:space="preserve"> </w:t>
      </w:r>
      <w:r>
        <w:t>действий:</w:t>
      </w:r>
    </w:p>
    <w:p w:rsidR="00764468" w:rsidRDefault="004B2496">
      <w:pPr>
        <w:pStyle w:val="a5"/>
        <w:ind w:right="351"/>
      </w:pPr>
      <w:r>
        <w:t>владеть навыками познавательной рефлексии как осознания совершаемых действий 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1"/>
        </w:rPr>
        <w:t xml:space="preserve"> </w:t>
      </w:r>
      <w:r>
        <w:t>самоконтроля</w:t>
      </w:r>
      <w:r>
        <w:rPr>
          <w:spacing w:val="1"/>
        </w:rPr>
        <w:t xml:space="preserve"> </w:t>
      </w:r>
      <w:r>
        <w:t>процесса</w:t>
      </w:r>
      <w:r>
        <w:rPr>
          <w:spacing w:val="-2"/>
        </w:rPr>
        <w:t xml:space="preserve"> </w:t>
      </w:r>
      <w:r>
        <w:t>и результата решения математической задачи;</w:t>
      </w:r>
    </w:p>
    <w:p w:rsidR="00764468" w:rsidRDefault="004B2496">
      <w:pPr>
        <w:pStyle w:val="a5"/>
        <w:ind w:right="349"/>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данных,</w:t>
      </w:r>
      <w:r>
        <w:rPr>
          <w:spacing w:val="1"/>
        </w:rPr>
        <w:t xml:space="preserve"> </w:t>
      </w:r>
      <w:r>
        <w:t>найденных</w:t>
      </w:r>
      <w:r>
        <w:rPr>
          <w:spacing w:val="1"/>
        </w:rPr>
        <w:t xml:space="preserve"> </w:t>
      </w:r>
      <w:r>
        <w:t>ошибок,</w:t>
      </w:r>
      <w:r>
        <w:rPr>
          <w:spacing w:val="1"/>
        </w:rPr>
        <w:t xml:space="preserve"> </w:t>
      </w:r>
      <w:r>
        <w:t>выявленных трудностей;</w:t>
      </w:r>
    </w:p>
    <w:p w:rsidR="00764468" w:rsidRDefault="004B2496">
      <w:pPr>
        <w:pStyle w:val="a5"/>
        <w:ind w:left="1041" w:firstLine="0"/>
      </w:pPr>
      <w:r>
        <w:t>оценивать</w:t>
      </w:r>
      <w:r>
        <w:rPr>
          <w:spacing w:val="-3"/>
        </w:rPr>
        <w:t xml:space="preserve"> </w:t>
      </w:r>
      <w:r>
        <w:t>соответствие</w:t>
      </w:r>
      <w:r>
        <w:rPr>
          <w:spacing w:val="-3"/>
        </w:rPr>
        <w:t xml:space="preserve"> </w:t>
      </w:r>
      <w:r>
        <w:t>результата</w:t>
      </w:r>
      <w:r>
        <w:rPr>
          <w:spacing w:val="-3"/>
        </w:rPr>
        <w:t xml:space="preserve"> </w:t>
      </w:r>
      <w:r>
        <w:t>цели</w:t>
      </w:r>
      <w:r>
        <w:rPr>
          <w:spacing w:val="-3"/>
        </w:rPr>
        <w:t xml:space="preserve"> </w:t>
      </w:r>
      <w:r>
        <w:t>и</w:t>
      </w:r>
      <w:r>
        <w:rPr>
          <w:spacing w:val="1"/>
        </w:rPr>
        <w:t xml:space="preserve"> </w:t>
      </w:r>
      <w:r>
        <w:t>условиям,</w:t>
      </w:r>
      <w:r>
        <w:rPr>
          <w:spacing w:val="-3"/>
        </w:rPr>
        <w:t xml:space="preserve"> </w:t>
      </w:r>
      <w:r>
        <w:t>объяснять</w:t>
      </w:r>
      <w:r>
        <w:rPr>
          <w:spacing w:val="-2"/>
        </w:rPr>
        <w:t xml:space="preserve"> </w:t>
      </w:r>
      <w:r>
        <w:t>причины</w:t>
      </w:r>
      <w:r>
        <w:rPr>
          <w:spacing w:val="-3"/>
        </w:rPr>
        <w:t xml:space="preserve"> </w:t>
      </w:r>
      <w:r>
        <w:t>достижения</w:t>
      </w:r>
      <w:r>
        <w:rPr>
          <w:spacing w:val="-3"/>
        </w:rPr>
        <w:t xml:space="preserve"> </w:t>
      </w:r>
      <w:r>
        <w:t>или</w:t>
      </w:r>
    </w:p>
    <w:p w:rsidR="00764468" w:rsidRDefault="004B2496">
      <w:pPr>
        <w:pStyle w:val="a5"/>
        <w:spacing w:before="9"/>
        <w:ind w:right="343" w:firstLine="0"/>
        <w:jc w:val="left"/>
      </w:pPr>
      <w:r>
        <w:t>недостижения</w:t>
      </w:r>
      <w:r>
        <w:rPr>
          <w:spacing w:val="11"/>
        </w:rPr>
        <w:t xml:space="preserve"> </w:t>
      </w:r>
      <w:r>
        <w:t>результатов</w:t>
      </w:r>
      <w:r>
        <w:rPr>
          <w:spacing w:val="11"/>
        </w:rPr>
        <w:t xml:space="preserve"> </w:t>
      </w:r>
      <w:r>
        <w:t>деятельности,</w:t>
      </w:r>
      <w:r>
        <w:rPr>
          <w:spacing w:val="9"/>
        </w:rPr>
        <w:t xml:space="preserve"> </w:t>
      </w:r>
      <w:r>
        <w:t>находить</w:t>
      </w:r>
      <w:r>
        <w:rPr>
          <w:spacing w:val="12"/>
        </w:rPr>
        <w:t xml:space="preserve"> </w:t>
      </w:r>
      <w:r>
        <w:t>ошибку,</w:t>
      </w:r>
      <w:r>
        <w:rPr>
          <w:spacing w:val="11"/>
        </w:rPr>
        <w:t xml:space="preserve"> </w:t>
      </w:r>
      <w:r>
        <w:t>давать</w:t>
      </w:r>
      <w:r>
        <w:rPr>
          <w:spacing w:val="11"/>
        </w:rPr>
        <w:t xml:space="preserve"> </w:t>
      </w:r>
      <w:r>
        <w:t>оценку</w:t>
      </w:r>
      <w:r>
        <w:rPr>
          <w:spacing w:val="4"/>
        </w:rPr>
        <w:t xml:space="preserve"> </w:t>
      </w:r>
      <w:r>
        <w:t>приобретённому</w:t>
      </w:r>
      <w:r>
        <w:rPr>
          <w:spacing w:val="-57"/>
        </w:rPr>
        <w:t xml:space="preserve"> </w:t>
      </w:r>
      <w:r>
        <w:t>опыту.</w:t>
      </w:r>
    </w:p>
    <w:p w:rsidR="00764468" w:rsidRDefault="004B2496">
      <w:pPr>
        <w:pStyle w:val="a5"/>
        <w:ind w:left="1041" w:right="356" w:firstLine="0"/>
      </w:pPr>
      <w:r>
        <w:t>У обучающегося будут сформированы следующие умения совместной деятельности:</w:t>
      </w:r>
      <w:r>
        <w:rPr>
          <w:spacing w:val="1"/>
        </w:rPr>
        <w:t xml:space="preserve"> </w:t>
      </w:r>
      <w:r>
        <w:t>понимать</w:t>
      </w:r>
      <w:r>
        <w:rPr>
          <w:spacing w:val="27"/>
        </w:rPr>
        <w:t xml:space="preserve"> </w:t>
      </w:r>
      <w:r>
        <w:t>и</w:t>
      </w:r>
      <w:r>
        <w:rPr>
          <w:spacing w:val="26"/>
        </w:rPr>
        <w:t xml:space="preserve"> </w:t>
      </w:r>
      <w:r>
        <w:t>использовать</w:t>
      </w:r>
      <w:r>
        <w:rPr>
          <w:spacing w:val="29"/>
        </w:rPr>
        <w:t xml:space="preserve"> </w:t>
      </w:r>
      <w:r>
        <w:t>преимущества</w:t>
      </w:r>
      <w:r>
        <w:rPr>
          <w:spacing w:val="27"/>
        </w:rPr>
        <w:t xml:space="preserve"> </w:t>
      </w:r>
      <w:r>
        <w:t>командной</w:t>
      </w:r>
      <w:r>
        <w:rPr>
          <w:spacing w:val="26"/>
        </w:rPr>
        <w:t xml:space="preserve"> </w:t>
      </w:r>
      <w:r>
        <w:t>и</w:t>
      </w:r>
      <w:r>
        <w:rPr>
          <w:spacing w:val="26"/>
        </w:rPr>
        <w:t xml:space="preserve"> </w:t>
      </w:r>
      <w:r>
        <w:t>индивидуальной</w:t>
      </w:r>
      <w:r>
        <w:rPr>
          <w:spacing w:val="26"/>
        </w:rPr>
        <w:t xml:space="preserve"> </w:t>
      </w:r>
      <w:r>
        <w:t>работы</w:t>
      </w:r>
      <w:r>
        <w:rPr>
          <w:spacing w:val="25"/>
        </w:rPr>
        <w:t xml:space="preserve"> </w:t>
      </w:r>
      <w:r>
        <w:t>при</w:t>
      </w:r>
    </w:p>
    <w:p w:rsidR="00764468" w:rsidRDefault="004B2496">
      <w:pPr>
        <w:pStyle w:val="a5"/>
        <w:spacing w:before="1"/>
        <w:ind w:right="352" w:firstLine="0"/>
      </w:pPr>
      <w:r>
        <w:t>решении учебных задач, принимать цель совместной деятельности, планировать организацию</w:t>
      </w:r>
      <w:r>
        <w:rPr>
          <w:spacing w:val="1"/>
        </w:rPr>
        <w:t xml:space="preserve"> </w:t>
      </w:r>
      <w:r>
        <w:t>совместной работы, распределять виды работ, договариваться, обсуждать процесс и результат</w:t>
      </w:r>
      <w:r>
        <w:rPr>
          <w:spacing w:val="1"/>
        </w:rPr>
        <w:t xml:space="preserve"> </w:t>
      </w:r>
      <w:r>
        <w:t>работы,</w:t>
      </w:r>
      <w:r>
        <w:rPr>
          <w:spacing w:val="-1"/>
        </w:rPr>
        <w:t xml:space="preserve"> </w:t>
      </w:r>
      <w:r>
        <w:t>обобщать</w:t>
      </w:r>
      <w:r>
        <w:rPr>
          <w:spacing w:val="1"/>
        </w:rPr>
        <w:t xml:space="preserve"> </w:t>
      </w:r>
      <w:r>
        <w:t>мнения нескольких</w:t>
      </w:r>
      <w:r>
        <w:rPr>
          <w:spacing w:val="2"/>
        </w:rPr>
        <w:t xml:space="preserve"> </w:t>
      </w:r>
      <w:r>
        <w:t>людей;</w:t>
      </w:r>
    </w:p>
    <w:p w:rsidR="00764468" w:rsidRDefault="004B2496">
      <w:pPr>
        <w:pStyle w:val="a5"/>
        <w:ind w:right="354"/>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мнений,</w:t>
      </w:r>
      <w:r>
        <w:rPr>
          <w:spacing w:val="1"/>
        </w:rPr>
        <w:t xml:space="preserve"> </w:t>
      </w:r>
      <w:r>
        <w:t>«мозговые</w:t>
      </w:r>
      <w:r>
        <w:rPr>
          <w:spacing w:val="1"/>
        </w:rPr>
        <w:t xml:space="preserve"> </w:t>
      </w:r>
      <w:r>
        <w:t>штурмы» и иные), выполнять свою часть работы и координировать свои действия с 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 участниками взаимодействия.</w:t>
      </w:r>
    </w:p>
    <w:p w:rsidR="00764468" w:rsidRDefault="004B2496">
      <w:pPr>
        <w:pStyle w:val="a5"/>
        <w:ind w:right="348"/>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на</w:t>
      </w:r>
      <w:r>
        <w:rPr>
          <w:spacing w:val="1"/>
        </w:rPr>
        <w:t xml:space="preserve"> </w:t>
      </w:r>
      <w:r>
        <w:t>базовом</w:t>
      </w:r>
      <w:r>
        <w:rPr>
          <w:spacing w:val="1"/>
        </w:rPr>
        <w:t xml:space="preserve"> </w:t>
      </w:r>
      <w:r>
        <w:t>уровне</w:t>
      </w:r>
      <w:r>
        <w:rPr>
          <w:spacing w:val="60"/>
        </w:rPr>
        <w:t xml:space="preserve"> </w:t>
      </w:r>
      <w:r>
        <w:t>на</w:t>
      </w:r>
      <w:r>
        <w:rPr>
          <w:spacing w:val="1"/>
        </w:rPr>
        <w:t xml:space="preserve"> </w:t>
      </w:r>
      <w:r>
        <w:t>уровне среднего общего образования представлены по годам обучения в рамках отдельных</w:t>
      </w:r>
      <w:r>
        <w:rPr>
          <w:spacing w:val="1"/>
        </w:rPr>
        <w:t xml:space="preserve"> </w:t>
      </w:r>
      <w:r>
        <w:lastRenderedPageBreak/>
        <w:t>курсов</w:t>
      </w:r>
      <w:r>
        <w:rPr>
          <w:spacing w:val="-1"/>
        </w:rPr>
        <w:t xml:space="preserve"> </w:t>
      </w:r>
      <w:r>
        <w:t>в</w:t>
      </w:r>
      <w:r>
        <w:rPr>
          <w:spacing w:val="1"/>
        </w:rPr>
        <w:t xml:space="preserve"> </w:t>
      </w:r>
      <w:r>
        <w:t>соответствующих</w:t>
      </w:r>
      <w:r>
        <w:rPr>
          <w:spacing w:val="2"/>
        </w:rPr>
        <w:t xml:space="preserve"> </w:t>
      </w:r>
      <w:r>
        <w:t>разделах</w:t>
      </w:r>
      <w:r>
        <w:rPr>
          <w:spacing w:val="1"/>
        </w:rPr>
        <w:t xml:space="preserve"> </w:t>
      </w:r>
      <w:r>
        <w:t>программы по математике.</w:t>
      </w:r>
    </w:p>
    <w:p w:rsidR="00764468" w:rsidRDefault="004B2496">
      <w:pPr>
        <w:pStyle w:val="a5"/>
        <w:ind w:right="357"/>
      </w:pPr>
      <w:r>
        <w:t>Федеральная рабочая программа</w:t>
      </w:r>
      <w:r>
        <w:rPr>
          <w:spacing w:val="1"/>
        </w:rPr>
        <w:t xml:space="preserve"> </w:t>
      </w:r>
      <w:r>
        <w:t>учебного курса</w:t>
      </w:r>
      <w:r>
        <w:rPr>
          <w:spacing w:val="1"/>
        </w:rPr>
        <w:t xml:space="preserve"> </w:t>
      </w:r>
      <w:r>
        <w:t>«Алгебра и начала математического</w:t>
      </w:r>
      <w:r>
        <w:rPr>
          <w:spacing w:val="1"/>
        </w:rPr>
        <w:t xml:space="preserve"> </w:t>
      </w:r>
      <w:r>
        <w:t>анализа».</w:t>
      </w:r>
    </w:p>
    <w:p w:rsidR="00764468" w:rsidRDefault="004B2496">
      <w:pPr>
        <w:pStyle w:val="a5"/>
        <w:ind w:left="1041" w:firstLine="0"/>
      </w:pPr>
      <w:r>
        <w:t>Пояснительная</w:t>
      </w:r>
      <w:r>
        <w:rPr>
          <w:spacing w:val="-6"/>
        </w:rPr>
        <w:t xml:space="preserve"> </w:t>
      </w:r>
      <w:r>
        <w:t>записка.</w:t>
      </w:r>
    </w:p>
    <w:p w:rsidR="00764468" w:rsidRDefault="004B2496">
      <w:pPr>
        <w:pStyle w:val="a5"/>
        <w:ind w:right="350"/>
      </w:pPr>
      <w:r>
        <w:t>Курс</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является</w:t>
      </w:r>
      <w:r>
        <w:rPr>
          <w:spacing w:val="1"/>
        </w:rPr>
        <w:t xml:space="preserve"> </w:t>
      </w:r>
      <w:r>
        <w:t>одним</w:t>
      </w:r>
      <w:r>
        <w:rPr>
          <w:spacing w:val="1"/>
        </w:rPr>
        <w:t xml:space="preserve"> </w:t>
      </w:r>
      <w:r>
        <w:t>из</w:t>
      </w:r>
      <w:r>
        <w:rPr>
          <w:spacing w:val="60"/>
        </w:rPr>
        <w:t xml:space="preserve"> </w:t>
      </w:r>
      <w:r>
        <w:t>наиболее</w:t>
      </w:r>
      <w:r>
        <w:rPr>
          <w:spacing w:val="1"/>
        </w:rPr>
        <w:t xml:space="preserve"> </w:t>
      </w:r>
      <w:r>
        <w:t>значимых</w:t>
      </w:r>
      <w:r>
        <w:rPr>
          <w:spacing w:val="1"/>
        </w:rPr>
        <w:t xml:space="preserve"> </w:t>
      </w:r>
      <w:r>
        <w:t>в</w:t>
      </w:r>
      <w:r>
        <w:rPr>
          <w:spacing w:val="1"/>
        </w:rPr>
        <w:t xml:space="preserve"> </w:t>
      </w:r>
      <w:r>
        <w:t>программе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поскольку,</w:t>
      </w:r>
      <w:r>
        <w:rPr>
          <w:spacing w:val="1"/>
        </w:rPr>
        <w:t xml:space="preserve"> </w:t>
      </w:r>
      <w:r>
        <w:t>с одной</w:t>
      </w:r>
      <w:r>
        <w:rPr>
          <w:spacing w:val="1"/>
        </w:rPr>
        <w:t xml:space="preserve"> </w:t>
      </w:r>
      <w:r>
        <w:t>стороны,</w:t>
      </w:r>
      <w:r>
        <w:rPr>
          <w:spacing w:val="1"/>
        </w:rPr>
        <w:t xml:space="preserve"> </w:t>
      </w:r>
      <w:r>
        <w:t>он</w:t>
      </w:r>
      <w:r>
        <w:rPr>
          <w:spacing w:val="-57"/>
        </w:rPr>
        <w:t xml:space="preserve"> </w:t>
      </w:r>
      <w:r>
        <w:t>обеспечивает</w:t>
      </w:r>
      <w:r>
        <w:rPr>
          <w:spacing w:val="1"/>
        </w:rPr>
        <w:t xml:space="preserve"> </w:t>
      </w:r>
      <w:r>
        <w:t>инструментальную</w:t>
      </w:r>
      <w:r>
        <w:rPr>
          <w:spacing w:val="1"/>
        </w:rPr>
        <w:t xml:space="preserve"> </w:t>
      </w:r>
      <w:r>
        <w:t>базу</w:t>
      </w:r>
      <w:r>
        <w:rPr>
          <w:spacing w:val="1"/>
        </w:rPr>
        <w:t xml:space="preserve"> </w:t>
      </w:r>
      <w:r>
        <w:t>для</w:t>
      </w:r>
      <w:r>
        <w:rPr>
          <w:spacing w:val="1"/>
        </w:rPr>
        <w:t xml:space="preserve"> </w:t>
      </w:r>
      <w:r>
        <w:t>изучения</w:t>
      </w:r>
      <w:r>
        <w:rPr>
          <w:spacing w:val="1"/>
        </w:rPr>
        <w:t xml:space="preserve"> </w:t>
      </w:r>
      <w:r>
        <w:t>всех</w:t>
      </w:r>
      <w:r>
        <w:rPr>
          <w:spacing w:val="1"/>
        </w:rPr>
        <w:t xml:space="preserve"> </w:t>
      </w:r>
      <w:r>
        <w:t>естественно-научных</w:t>
      </w:r>
      <w:r>
        <w:rPr>
          <w:spacing w:val="1"/>
        </w:rPr>
        <w:t xml:space="preserve"> </w:t>
      </w:r>
      <w:r>
        <w:t>курсов,</w:t>
      </w:r>
      <w:r>
        <w:rPr>
          <w:spacing w:val="1"/>
        </w:rPr>
        <w:t xml:space="preserve"> </w:t>
      </w:r>
      <w:r>
        <w:t>а</w:t>
      </w:r>
      <w:r>
        <w:rPr>
          <w:spacing w:val="1"/>
        </w:rPr>
        <w:t xml:space="preserve"> </w:t>
      </w:r>
      <w:r>
        <w:t>с</w:t>
      </w:r>
      <w:r>
        <w:rPr>
          <w:spacing w:val="1"/>
        </w:rPr>
        <w:t xml:space="preserve"> </w:t>
      </w:r>
      <w:r>
        <w:t>другой</w:t>
      </w:r>
      <w:r>
        <w:rPr>
          <w:spacing w:val="1"/>
        </w:rPr>
        <w:t xml:space="preserve"> </w:t>
      </w:r>
      <w:r>
        <w:t>стороны,</w:t>
      </w:r>
      <w:r>
        <w:rPr>
          <w:spacing w:val="1"/>
        </w:rPr>
        <w:t xml:space="preserve"> </w:t>
      </w:r>
      <w:r>
        <w:t>формирует</w:t>
      </w:r>
      <w:r>
        <w:rPr>
          <w:spacing w:val="1"/>
        </w:rPr>
        <w:t xml:space="preserve"> </w:t>
      </w:r>
      <w:r>
        <w:t>логическое</w:t>
      </w:r>
      <w:r>
        <w:rPr>
          <w:spacing w:val="1"/>
        </w:rPr>
        <w:t xml:space="preserve"> </w:t>
      </w:r>
      <w:r>
        <w:t>и абстрактное</w:t>
      </w:r>
      <w:r>
        <w:rPr>
          <w:spacing w:val="1"/>
        </w:rPr>
        <w:t xml:space="preserve"> </w:t>
      </w:r>
      <w:r>
        <w:t>мышление</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необходимом</w:t>
      </w:r>
      <w:r>
        <w:rPr>
          <w:spacing w:val="1"/>
        </w:rPr>
        <w:t xml:space="preserve"> </w:t>
      </w:r>
      <w:r>
        <w:t>для</w:t>
      </w:r>
      <w:r>
        <w:rPr>
          <w:spacing w:val="1"/>
        </w:rPr>
        <w:t xml:space="preserve"> </w:t>
      </w:r>
      <w:r>
        <w:t>освоения</w:t>
      </w:r>
      <w:r>
        <w:rPr>
          <w:spacing w:val="1"/>
        </w:rPr>
        <w:t xml:space="preserve"> </w:t>
      </w:r>
      <w:r>
        <w:t>курсов</w:t>
      </w:r>
      <w:r>
        <w:rPr>
          <w:spacing w:val="1"/>
        </w:rPr>
        <w:t xml:space="preserve"> </w:t>
      </w:r>
      <w:r>
        <w:t>информатики,</w:t>
      </w:r>
      <w:r>
        <w:rPr>
          <w:spacing w:val="1"/>
        </w:rPr>
        <w:t xml:space="preserve"> </w:t>
      </w:r>
      <w:r>
        <w:t>обществознания,</w:t>
      </w:r>
      <w:r>
        <w:rPr>
          <w:spacing w:val="1"/>
        </w:rPr>
        <w:t xml:space="preserve"> </w:t>
      </w:r>
      <w:r>
        <w:t>истории,</w:t>
      </w:r>
      <w:r>
        <w:rPr>
          <w:spacing w:val="1"/>
        </w:rPr>
        <w:t xml:space="preserve"> </w:t>
      </w:r>
      <w:r>
        <w:t>словесности.</w:t>
      </w:r>
      <w:r>
        <w:rPr>
          <w:spacing w:val="1"/>
        </w:rPr>
        <w:t xml:space="preserve"> </w:t>
      </w:r>
      <w:r>
        <w:t>В</w:t>
      </w:r>
      <w:r>
        <w:rPr>
          <w:spacing w:val="-57"/>
        </w:rPr>
        <w:t xml:space="preserve"> </w:t>
      </w:r>
      <w:r>
        <w:t>рамках учебного курса «Алгебра и начала математического анализа» обучающиеся овладевают</w:t>
      </w:r>
      <w:r>
        <w:rPr>
          <w:spacing w:val="1"/>
        </w:rPr>
        <w:t xml:space="preserve"> </w:t>
      </w:r>
      <w:r>
        <w:t xml:space="preserve">универсальным  </w:t>
      </w:r>
      <w:r>
        <w:rPr>
          <w:spacing w:val="1"/>
        </w:rPr>
        <w:t xml:space="preserve"> </w:t>
      </w:r>
      <w:r>
        <w:t>языком    современной    науки,    которая    формулирует    свои    достижения</w:t>
      </w:r>
      <w:r>
        <w:rPr>
          <w:spacing w:val="-57"/>
        </w:rPr>
        <w:t xml:space="preserve"> </w:t>
      </w:r>
      <w:r>
        <w:t>в</w:t>
      </w:r>
      <w:r>
        <w:rPr>
          <w:spacing w:val="-2"/>
        </w:rPr>
        <w:t xml:space="preserve"> </w:t>
      </w:r>
      <w:r>
        <w:t>математической форме.</w:t>
      </w:r>
    </w:p>
    <w:p w:rsidR="00764468" w:rsidRDefault="004B2496">
      <w:pPr>
        <w:pStyle w:val="a5"/>
        <w:ind w:right="347"/>
      </w:pPr>
      <w:r>
        <w:t>Курс</w:t>
      </w:r>
      <w:r>
        <w:rPr>
          <w:spacing w:val="1"/>
        </w:rPr>
        <w:t xml:space="preserve"> </w:t>
      </w:r>
      <w:r>
        <w:t>алгебры</w:t>
      </w:r>
      <w:r>
        <w:rPr>
          <w:spacing w:val="1"/>
        </w:rPr>
        <w:t xml:space="preserve"> </w:t>
      </w:r>
      <w:r>
        <w:t>и</w:t>
      </w:r>
      <w:r>
        <w:rPr>
          <w:spacing w:val="1"/>
        </w:rPr>
        <w:t xml:space="preserve"> </w:t>
      </w:r>
      <w:r>
        <w:t>начал</w:t>
      </w:r>
      <w:r>
        <w:rPr>
          <w:spacing w:val="1"/>
        </w:rPr>
        <w:t xml:space="preserve"> </w:t>
      </w:r>
      <w:r>
        <w:t>математического</w:t>
      </w:r>
      <w:r>
        <w:rPr>
          <w:spacing w:val="1"/>
        </w:rPr>
        <w:t xml:space="preserve"> </w:t>
      </w:r>
      <w:r>
        <w:t>анализа</w:t>
      </w:r>
      <w:r>
        <w:rPr>
          <w:spacing w:val="1"/>
        </w:rPr>
        <w:t xml:space="preserve"> </w:t>
      </w:r>
      <w:r>
        <w:t>закладывает</w:t>
      </w:r>
      <w:r>
        <w:rPr>
          <w:spacing w:val="1"/>
        </w:rPr>
        <w:t xml:space="preserve"> </w:t>
      </w:r>
      <w:r>
        <w:t>основу</w:t>
      </w:r>
      <w:r>
        <w:rPr>
          <w:spacing w:val="1"/>
        </w:rPr>
        <w:t xml:space="preserve"> </w:t>
      </w:r>
      <w:r>
        <w:t>для</w:t>
      </w:r>
      <w:r>
        <w:rPr>
          <w:spacing w:val="1"/>
        </w:rPr>
        <w:t xml:space="preserve"> </w:t>
      </w:r>
      <w:r>
        <w:t>успешного</w:t>
      </w:r>
      <w:r>
        <w:rPr>
          <w:spacing w:val="1"/>
        </w:rPr>
        <w:t xml:space="preserve"> </w:t>
      </w:r>
      <w:r>
        <w:t>овладения законами физики, химии, биологии, понимания основных тенденций экономики и</w:t>
      </w:r>
      <w:r>
        <w:rPr>
          <w:spacing w:val="1"/>
        </w:rPr>
        <w:t xml:space="preserve"> </w:t>
      </w:r>
      <w:r>
        <w:t>общественной жизни, позволяет ориентироваться в современных цифровых и компьютерных</w:t>
      </w:r>
      <w:r>
        <w:rPr>
          <w:spacing w:val="1"/>
        </w:rPr>
        <w:t xml:space="preserve"> </w:t>
      </w:r>
      <w:r>
        <w:t>технологиях,</w:t>
      </w:r>
      <w:r>
        <w:rPr>
          <w:spacing w:val="1"/>
        </w:rPr>
        <w:t xml:space="preserve"> </w:t>
      </w:r>
      <w:r>
        <w:t>уверенно</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В</w:t>
      </w:r>
      <w:r>
        <w:rPr>
          <w:spacing w:val="1"/>
        </w:rPr>
        <w:t xml:space="preserve"> </w:t>
      </w:r>
      <w:r>
        <w:t>тоже</w:t>
      </w:r>
      <w:r>
        <w:rPr>
          <w:spacing w:val="1"/>
        </w:rPr>
        <w:t xml:space="preserve"> </w:t>
      </w:r>
      <w:r>
        <w:t>время</w:t>
      </w:r>
      <w:r>
        <w:rPr>
          <w:spacing w:val="1"/>
        </w:rPr>
        <w:t xml:space="preserve"> </w:t>
      </w:r>
      <w:r>
        <w:t>овладение</w:t>
      </w:r>
      <w:r>
        <w:rPr>
          <w:spacing w:val="1"/>
        </w:rPr>
        <w:t xml:space="preserve"> </w:t>
      </w:r>
      <w:r>
        <w:t>абстрактными</w:t>
      </w:r>
      <w:r>
        <w:rPr>
          <w:spacing w:val="1"/>
        </w:rPr>
        <w:t xml:space="preserve"> </w:t>
      </w:r>
      <w:r>
        <w:t>и</w:t>
      </w:r>
      <w:r>
        <w:rPr>
          <w:spacing w:val="1"/>
        </w:rPr>
        <w:t xml:space="preserve"> </w:t>
      </w:r>
      <w:r>
        <w:t>логически</w:t>
      </w:r>
      <w:r>
        <w:rPr>
          <w:spacing w:val="1"/>
        </w:rPr>
        <w:t xml:space="preserve"> </w:t>
      </w:r>
      <w:r>
        <w:t>строгими</w:t>
      </w:r>
      <w:r>
        <w:rPr>
          <w:spacing w:val="1"/>
        </w:rPr>
        <w:t xml:space="preserve"> </w:t>
      </w:r>
      <w:r>
        <w:t>математическими</w:t>
      </w:r>
      <w:r>
        <w:rPr>
          <w:spacing w:val="1"/>
        </w:rPr>
        <w:t xml:space="preserve"> </w:t>
      </w:r>
      <w:r>
        <w:t>конструкциями</w:t>
      </w:r>
      <w:r>
        <w:rPr>
          <w:spacing w:val="1"/>
        </w:rPr>
        <w:t xml:space="preserve"> </w:t>
      </w:r>
      <w:r>
        <w:t>развивает</w:t>
      </w:r>
      <w:r>
        <w:rPr>
          <w:spacing w:val="1"/>
        </w:rPr>
        <w:t xml:space="preserve"> </w:t>
      </w:r>
      <w:r>
        <w:t>умение</w:t>
      </w:r>
      <w:r>
        <w:rPr>
          <w:spacing w:val="1"/>
        </w:rPr>
        <w:t xml:space="preserve"> </w:t>
      </w:r>
      <w:r>
        <w:t>находить закономерности, обосновывать истинность утверждения, использовать обобщение и</w:t>
      </w:r>
      <w:r>
        <w:rPr>
          <w:spacing w:val="1"/>
        </w:rPr>
        <w:t xml:space="preserve"> </w:t>
      </w:r>
      <w:r>
        <w:t>конкретизацию, абстрагирование и аналогию, формирует креативное и критическое мышление.</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алгебры</w:t>
      </w:r>
      <w:r>
        <w:rPr>
          <w:spacing w:val="1"/>
        </w:rPr>
        <w:t xml:space="preserve"> </w:t>
      </w:r>
      <w:r>
        <w:t>и</w:t>
      </w:r>
      <w:r>
        <w:rPr>
          <w:spacing w:val="1"/>
        </w:rPr>
        <w:t xml:space="preserve"> </w:t>
      </w:r>
      <w:r>
        <w:t>начал</w:t>
      </w:r>
      <w:r>
        <w:rPr>
          <w:spacing w:val="1"/>
        </w:rPr>
        <w:t xml:space="preserve"> </w:t>
      </w:r>
      <w:r>
        <w:t>математического</w:t>
      </w:r>
      <w:r>
        <w:rPr>
          <w:spacing w:val="1"/>
        </w:rPr>
        <w:t xml:space="preserve"> </w:t>
      </w:r>
      <w:r>
        <w:t>анализа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обучающиеся получают новый опыт решения прикладных задач, самостоятельного</w:t>
      </w:r>
      <w:r>
        <w:rPr>
          <w:spacing w:val="-57"/>
        </w:rPr>
        <w:t xml:space="preserve"> </w:t>
      </w:r>
      <w:r>
        <w:t>построения</w:t>
      </w:r>
      <w:r>
        <w:rPr>
          <w:spacing w:val="1"/>
        </w:rPr>
        <w:t xml:space="preserve"> </w:t>
      </w:r>
      <w:r>
        <w:t>математических</w:t>
      </w:r>
      <w:r>
        <w:rPr>
          <w:spacing w:val="1"/>
        </w:rPr>
        <w:t xml:space="preserve"> </w:t>
      </w:r>
      <w:r>
        <w:t>моделей</w:t>
      </w:r>
      <w:r>
        <w:rPr>
          <w:spacing w:val="1"/>
        </w:rPr>
        <w:t xml:space="preserve"> </w:t>
      </w:r>
      <w:r>
        <w:t>реальных</w:t>
      </w:r>
      <w:r>
        <w:rPr>
          <w:spacing w:val="1"/>
        </w:rPr>
        <w:t xml:space="preserve"> </w:t>
      </w:r>
      <w:r>
        <w:t>ситуаций</w:t>
      </w:r>
      <w:r>
        <w:rPr>
          <w:spacing w:val="1"/>
        </w:rPr>
        <w:t xml:space="preserve"> </w:t>
      </w:r>
      <w:r>
        <w:t>и</w:t>
      </w:r>
      <w:r>
        <w:rPr>
          <w:spacing w:val="1"/>
        </w:rPr>
        <w:t xml:space="preserve"> </w:t>
      </w:r>
      <w:r>
        <w:t>интерпретации</w:t>
      </w:r>
      <w:r>
        <w:rPr>
          <w:spacing w:val="61"/>
        </w:rPr>
        <w:t xml:space="preserve"> </w:t>
      </w:r>
      <w:r>
        <w:t>полученных</w:t>
      </w:r>
      <w:r>
        <w:rPr>
          <w:spacing w:val="1"/>
        </w:rPr>
        <w:t xml:space="preserve"> </w:t>
      </w:r>
      <w:r>
        <w:t>решений,</w:t>
      </w:r>
      <w:r>
        <w:rPr>
          <w:spacing w:val="1"/>
        </w:rPr>
        <w:t xml:space="preserve"> </w:t>
      </w:r>
      <w:r>
        <w:t>знакомятся</w:t>
      </w:r>
      <w:r>
        <w:rPr>
          <w:spacing w:val="1"/>
        </w:rPr>
        <w:t xml:space="preserve"> </w:t>
      </w:r>
      <w:r>
        <w:t>с</w:t>
      </w:r>
      <w:r>
        <w:rPr>
          <w:spacing w:val="1"/>
        </w:rPr>
        <w:t xml:space="preserve"> </w:t>
      </w:r>
      <w:r>
        <w:t>примерами</w:t>
      </w:r>
      <w:r>
        <w:rPr>
          <w:spacing w:val="1"/>
        </w:rPr>
        <w:t xml:space="preserve"> </w:t>
      </w:r>
      <w:r>
        <w:t>математических</w:t>
      </w:r>
      <w:r>
        <w:rPr>
          <w:spacing w:val="1"/>
        </w:rPr>
        <w:t xml:space="preserve"> </w:t>
      </w:r>
      <w:r>
        <w:t>закономерностей</w:t>
      </w:r>
      <w:r>
        <w:rPr>
          <w:spacing w:val="1"/>
        </w:rPr>
        <w:t xml:space="preserve"> </w:t>
      </w:r>
      <w:r>
        <w:t>в</w:t>
      </w:r>
      <w:r>
        <w:rPr>
          <w:spacing w:val="1"/>
        </w:rPr>
        <w:t xml:space="preserve"> </w:t>
      </w:r>
      <w:r>
        <w:t>природе,</w:t>
      </w:r>
      <w:r>
        <w:rPr>
          <w:spacing w:val="1"/>
        </w:rPr>
        <w:t xml:space="preserve"> </w:t>
      </w:r>
      <w:r>
        <w:t>науке</w:t>
      </w:r>
      <w:r>
        <w:rPr>
          <w:spacing w:val="1"/>
        </w:rPr>
        <w:t xml:space="preserve"> </w:t>
      </w:r>
      <w:r>
        <w:t>и</w:t>
      </w:r>
      <w:r>
        <w:rPr>
          <w:spacing w:val="1"/>
        </w:rPr>
        <w:t xml:space="preserve"> </w:t>
      </w:r>
      <w:r>
        <w:t>в</w:t>
      </w:r>
      <w:r>
        <w:rPr>
          <w:spacing w:val="1"/>
        </w:rPr>
        <w:t xml:space="preserve"> </w:t>
      </w:r>
      <w:r>
        <w:t>искусстве,</w:t>
      </w:r>
      <w:r>
        <w:rPr>
          <w:spacing w:val="-1"/>
        </w:rPr>
        <w:t xml:space="preserve"> </w:t>
      </w:r>
      <w:r>
        <w:t>с</w:t>
      </w:r>
      <w:r>
        <w:rPr>
          <w:spacing w:val="-1"/>
        </w:rPr>
        <w:t xml:space="preserve"> </w:t>
      </w:r>
      <w:r>
        <w:t>выдающимися</w:t>
      </w:r>
      <w:r>
        <w:rPr>
          <w:spacing w:val="-1"/>
        </w:rPr>
        <w:t xml:space="preserve"> </w:t>
      </w:r>
      <w:r>
        <w:t>математическими открытиями</w:t>
      </w:r>
      <w:r>
        <w:rPr>
          <w:spacing w:val="-3"/>
        </w:rPr>
        <w:t xml:space="preserve"> </w:t>
      </w:r>
      <w:r>
        <w:t>и их</w:t>
      </w:r>
      <w:r>
        <w:rPr>
          <w:spacing w:val="1"/>
        </w:rPr>
        <w:t xml:space="preserve"> </w:t>
      </w:r>
      <w:r>
        <w:t>авторами.</w:t>
      </w:r>
    </w:p>
    <w:p w:rsidR="00764468" w:rsidRDefault="004B2496">
      <w:pPr>
        <w:pStyle w:val="a5"/>
        <w:ind w:right="350"/>
      </w:pPr>
      <w:r>
        <w:t>Курс алгебры и начал математического анализа обладает значительным воспитательным</w:t>
      </w:r>
      <w:r>
        <w:rPr>
          <w:spacing w:val="1"/>
        </w:rPr>
        <w:t xml:space="preserve"> </w:t>
      </w:r>
      <w:r>
        <w:t>потенциалом,</w:t>
      </w:r>
      <w:r>
        <w:rPr>
          <w:spacing w:val="1"/>
        </w:rPr>
        <w:t xml:space="preserve"> </w:t>
      </w:r>
      <w:r>
        <w:t>который</w:t>
      </w:r>
      <w:r>
        <w:rPr>
          <w:spacing w:val="1"/>
        </w:rPr>
        <w:t xml:space="preserve"> </w:t>
      </w:r>
      <w:r>
        <w:t>реализуется</w:t>
      </w:r>
      <w:r>
        <w:rPr>
          <w:spacing w:val="1"/>
        </w:rPr>
        <w:t xml:space="preserve"> </w:t>
      </w:r>
      <w:r>
        <w:t>как</w:t>
      </w:r>
      <w:r>
        <w:rPr>
          <w:spacing w:val="1"/>
        </w:rPr>
        <w:t xml:space="preserve"> </w:t>
      </w:r>
      <w:r>
        <w:t>через</w:t>
      </w:r>
      <w:r>
        <w:rPr>
          <w:spacing w:val="1"/>
        </w:rPr>
        <w:t xml:space="preserve"> </w:t>
      </w:r>
      <w:r>
        <w:t>учебный</w:t>
      </w:r>
      <w:r>
        <w:rPr>
          <w:spacing w:val="1"/>
        </w:rPr>
        <w:t xml:space="preserve"> </w:t>
      </w:r>
      <w:r>
        <w:t>материал,</w:t>
      </w:r>
      <w:r>
        <w:rPr>
          <w:spacing w:val="1"/>
        </w:rPr>
        <w:t xml:space="preserve"> </w:t>
      </w:r>
      <w:r>
        <w:t>способствующий</w:t>
      </w:r>
      <w:r>
        <w:rPr>
          <w:spacing w:val="1"/>
        </w:rPr>
        <w:t xml:space="preserve"> </w:t>
      </w:r>
      <w:r>
        <w:t>формированию</w:t>
      </w:r>
      <w:r>
        <w:rPr>
          <w:spacing w:val="1"/>
        </w:rPr>
        <w:t xml:space="preserve"> </w:t>
      </w:r>
      <w:r>
        <w:t>научного</w:t>
      </w:r>
      <w:r>
        <w:rPr>
          <w:spacing w:val="1"/>
        </w:rPr>
        <w:t xml:space="preserve"> </w:t>
      </w:r>
      <w:r>
        <w:t>мировоззрения,</w:t>
      </w:r>
      <w:r>
        <w:rPr>
          <w:spacing w:val="1"/>
        </w:rPr>
        <w:t xml:space="preserve"> </w:t>
      </w:r>
      <w:r>
        <w:t>так</w:t>
      </w:r>
      <w:r>
        <w:rPr>
          <w:spacing w:val="1"/>
        </w:rPr>
        <w:t xml:space="preserve"> </w:t>
      </w:r>
      <w:r>
        <w:t>и</w:t>
      </w:r>
      <w:r>
        <w:rPr>
          <w:spacing w:val="1"/>
        </w:rPr>
        <w:t xml:space="preserve"> </w:t>
      </w:r>
      <w:r>
        <w:t>через</w:t>
      </w:r>
      <w:r>
        <w:rPr>
          <w:spacing w:val="1"/>
        </w:rPr>
        <w:t xml:space="preserve"> </w:t>
      </w:r>
      <w:r>
        <w:t>специфику</w:t>
      </w:r>
      <w:r>
        <w:rPr>
          <w:spacing w:val="1"/>
        </w:rPr>
        <w:t xml:space="preserve"> </w:t>
      </w:r>
      <w:r>
        <w:t>учебной</w:t>
      </w:r>
      <w:r>
        <w:rPr>
          <w:spacing w:val="1"/>
        </w:rPr>
        <w:t xml:space="preserve"> </w:t>
      </w:r>
      <w:r>
        <w:t>деятельности,</w:t>
      </w:r>
      <w:r>
        <w:rPr>
          <w:spacing w:val="1"/>
        </w:rPr>
        <w:t xml:space="preserve"> </w:t>
      </w:r>
      <w:r>
        <w:t>требующей</w:t>
      </w:r>
      <w:r>
        <w:rPr>
          <w:spacing w:val="1"/>
        </w:rPr>
        <w:t xml:space="preserve"> </w:t>
      </w:r>
      <w:r>
        <w:t>самостоятельности,</w:t>
      </w:r>
      <w:r>
        <w:rPr>
          <w:spacing w:val="1"/>
        </w:rPr>
        <w:t xml:space="preserve"> </w:t>
      </w:r>
      <w:r>
        <w:t>аккуратности,</w:t>
      </w:r>
      <w:r>
        <w:rPr>
          <w:spacing w:val="1"/>
        </w:rPr>
        <w:t xml:space="preserve"> </w:t>
      </w:r>
      <w:r>
        <w:t>продолжительной</w:t>
      </w:r>
      <w:r>
        <w:rPr>
          <w:spacing w:val="1"/>
        </w:rPr>
        <w:t xml:space="preserve"> </w:t>
      </w:r>
      <w:r>
        <w:t>концентрации</w:t>
      </w:r>
      <w:r>
        <w:rPr>
          <w:spacing w:val="1"/>
        </w:rPr>
        <w:t xml:space="preserve"> </w:t>
      </w:r>
      <w:r>
        <w:t>внимания</w:t>
      </w:r>
      <w:r>
        <w:rPr>
          <w:spacing w:val="1"/>
        </w:rPr>
        <w:t xml:space="preserve"> </w:t>
      </w:r>
      <w:r>
        <w:t>и</w:t>
      </w:r>
      <w:r>
        <w:rPr>
          <w:spacing w:val="1"/>
        </w:rPr>
        <w:t xml:space="preserve"> </w:t>
      </w:r>
      <w:r>
        <w:t>ответственности за</w:t>
      </w:r>
      <w:r>
        <w:rPr>
          <w:spacing w:val="-1"/>
        </w:rPr>
        <w:t xml:space="preserve"> </w:t>
      </w:r>
      <w:r>
        <w:t>полученный результат.</w:t>
      </w:r>
    </w:p>
    <w:p w:rsidR="00764468" w:rsidRDefault="004B2496">
      <w:pPr>
        <w:pStyle w:val="a5"/>
        <w:ind w:right="354"/>
      </w:pPr>
      <w:r>
        <w:t>В</w:t>
      </w:r>
      <w:r>
        <w:rPr>
          <w:spacing w:val="1"/>
        </w:rPr>
        <w:t xml:space="preserve"> </w:t>
      </w:r>
      <w:r>
        <w:t>основе</w:t>
      </w:r>
      <w:r>
        <w:rPr>
          <w:spacing w:val="1"/>
        </w:rPr>
        <w:t xml:space="preserve"> </w:t>
      </w:r>
      <w:r>
        <w:t>методики</w:t>
      </w:r>
      <w:r>
        <w:rPr>
          <w:spacing w:val="1"/>
        </w:rPr>
        <w:t xml:space="preserve"> </w:t>
      </w:r>
      <w:r>
        <w:t>обучения</w:t>
      </w:r>
      <w:r>
        <w:rPr>
          <w:spacing w:val="1"/>
        </w:rPr>
        <w:t xml:space="preserve"> </w:t>
      </w:r>
      <w:r>
        <w:t>алгебре</w:t>
      </w:r>
      <w:r>
        <w:rPr>
          <w:spacing w:val="1"/>
        </w:rPr>
        <w:t xml:space="preserve"> </w:t>
      </w:r>
      <w:r>
        <w:t>и</w:t>
      </w:r>
      <w:r>
        <w:rPr>
          <w:spacing w:val="1"/>
        </w:rPr>
        <w:t xml:space="preserve"> </w:t>
      </w:r>
      <w:r>
        <w:t>началам</w:t>
      </w:r>
      <w:r>
        <w:rPr>
          <w:spacing w:val="1"/>
        </w:rPr>
        <w:t xml:space="preserve"> </w:t>
      </w:r>
      <w:r>
        <w:t>математического</w:t>
      </w:r>
      <w:r>
        <w:rPr>
          <w:spacing w:val="1"/>
        </w:rPr>
        <w:t xml:space="preserve"> </w:t>
      </w:r>
      <w:r>
        <w:t>анализа</w:t>
      </w:r>
      <w:r>
        <w:rPr>
          <w:spacing w:val="1"/>
        </w:rPr>
        <w:t xml:space="preserve"> </w:t>
      </w:r>
      <w:r>
        <w:t>лежит</w:t>
      </w:r>
      <w:r>
        <w:rPr>
          <w:spacing w:val="1"/>
        </w:rPr>
        <w:t xml:space="preserve"> </w:t>
      </w:r>
      <w:r>
        <w:t>деятельностный</w:t>
      </w:r>
      <w:r>
        <w:rPr>
          <w:spacing w:val="-3"/>
        </w:rPr>
        <w:t xml:space="preserve"> </w:t>
      </w:r>
      <w:r>
        <w:t>принцип обучения.</w:t>
      </w:r>
    </w:p>
    <w:p w:rsidR="00764468" w:rsidRDefault="004B2496">
      <w:pPr>
        <w:pStyle w:val="a5"/>
        <w:ind w:right="349"/>
      </w:pPr>
      <w:r>
        <w:t>В</w:t>
      </w:r>
      <w:r>
        <w:rPr>
          <w:spacing w:val="1"/>
        </w:rPr>
        <w:t xml:space="preserve"> </w:t>
      </w:r>
      <w:r>
        <w:t>структуре</w:t>
      </w:r>
      <w:r>
        <w:rPr>
          <w:spacing w:val="1"/>
        </w:rPr>
        <w:t xml:space="preserve"> </w:t>
      </w:r>
      <w:r>
        <w:t>программы</w:t>
      </w:r>
      <w:r>
        <w:rPr>
          <w:spacing w:val="1"/>
        </w:rPr>
        <w:t xml:space="preserve"> </w:t>
      </w:r>
      <w:r>
        <w:t>по</w:t>
      </w:r>
      <w:r>
        <w:rPr>
          <w:spacing w:val="1"/>
        </w:rPr>
        <w:t xml:space="preserve"> </w:t>
      </w:r>
      <w:r>
        <w:t>алгебре</w:t>
      </w:r>
      <w:r>
        <w:rPr>
          <w:spacing w:val="1"/>
        </w:rPr>
        <w:t xml:space="preserve"> </w:t>
      </w:r>
      <w:r>
        <w:t>и</w:t>
      </w:r>
      <w:r>
        <w:rPr>
          <w:spacing w:val="1"/>
        </w:rPr>
        <w:t xml:space="preserve"> </w:t>
      </w:r>
      <w:r>
        <w:t>началам</w:t>
      </w:r>
      <w:r>
        <w:rPr>
          <w:spacing w:val="1"/>
        </w:rPr>
        <w:t xml:space="preserve"> </w:t>
      </w:r>
      <w:r>
        <w:t>анализа</w:t>
      </w:r>
      <w:r>
        <w:rPr>
          <w:spacing w:val="1"/>
        </w:rPr>
        <w:t xml:space="preserve"> </w:t>
      </w:r>
      <w:r>
        <w:t>выделяются</w:t>
      </w:r>
      <w:r>
        <w:rPr>
          <w:spacing w:val="1"/>
        </w:rPr>
        <w:t xml:space="preserve"> </w:t>
      </w:r>
      <w:r>
        <w:t>следующие</w:t>
      </w:r>
      <w:r>
        <w:rPr>
          <w:spacing w:val="1"/>
        </w:rPr>
        <w:t xml:space="preserve"> </w:t>
      </w:r>
      <w:r>
        <w:t xml:space="preserve">содержательно-методические  </w:t>
      </w:r>
      <w:r>
        <w:rPr>
          <w:spacing w:val="53"/>
        </w:rPr>
        <w:t xml:space="preserve"> </w:t>
      </w:r>
      <w:r>
        <w:t xml:space="preserve">линии:  </w:t>
      </w:r>
      <w:r>
        <w:rPr>
          <w:spacing w:val="58"/>
        </w:rPr>
        <w:t xml:space="preserve"> </w:t>
      </w:r>
      <w:r>
        <w:t xml:space="preserve">«Числа  </w:t>
      </w:r>
      <w:r>
        <w:rPr>
          <w:spacing w:val="54"/>
        </w:rPr>
        <w:t xml:space="preserve"> </w:t>
      </w:r>
      <w:r>
        <w:t xml:space="preserve">и  </w:t>
      </w:r>
      <w:r>
        <w:rPr>
          <w:spacing w:val="56"/>
        </w:rPr>
        <w:t xml:space="preserve"> </w:t>
      </w:r>
      <w:r>
        <w:t xml:space="preserve">вычисления»,   </w:t>
      </w:r>
      <w:r>
        <w:rPr>
          <w:spacing w:val="4"/>
        </w:rPr>
        <w:t xml:space="preserve"> </w:t>
      </w:r>
      <w:r>
        <w:t xml:space="preserve">«Функции  </w:t>
      </w:r>
      <w:r>
        <w:rPr>
          <w:spacing w:val="56"/>
        </w:rPr>
        <w:t xml:space="preserve"> </w:t>
      </w:r>
      <w:r>
        <w:t xml:space="preserve">и  </w:t>
      </w:r>
      <w:r>
        <w:rPr>
          <w:spacing w:val="56"/>
        </w:rPr>
        <w:t xml:space="preserve"> </w:t>
      </w:r>
      <w:r>
        <w:t>графики»,</w:t>
      </w:r>
    </w:p>
    <w:p w:rsidR="00764468" w:rsidRDefault="004B2496">
      <w:pPr>
        <w:pStyle w:val="a5"/>
        <w:ind w:right="354" w:firstLine="0"/>
      </w:pPr>
      <w:r>
        <w:t>«Уравнения и неравенства», «Начала математического анализа», «Множества и логика». Все</w:t>
      </w:r>
      <w:r>
        <w:rPr>
          <w:spacing w:val="1"/>
        </w:rPr>
        <w:t xml:space="preserve"> </w:t>
      </w:r>
      <w:r>
        <w:t>основные содержательно-методические линии изучаются на протяжении двух лет обучения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естественно</w:t>
      </w:r>
      <w:r>
        <w:rPr>
          <w:spacing w:val="1"/>
        </w:rPr>
        <w:t xml:space="preserve"> </w:t>
      </w:r>
      <w:r>
        <w:t>дополняя</w:t>
      </w:r>
      <w:r>
        <w:rPr>
          <w:spacing w:val="1"/>
        </w:rPr>
        <w:t xml:space="preserve"> </w:t>
      </w:r>
      <w:r>
        <w:t>друг</w:t>
      </w:r>
      <w:r>
        <w:rPr>
          <w:spacing w:val="1"/>
        </w:rPr>
        <w:t xml:space="preserve"> </w:t>
      </w:r>
      <w:r>
        <w:t>друга</w:t>
      </w:r>
      <w:r>
        <w:rPr>
          <w:spacing w:val="1"/>
        </w:rPr>
        <w:t xml:space="preserve"> </w:t>
      </w:r>
      <w:r>
        <w:t>и</w:t>
      </w:r>
      <w:r>
        <w:rPr>
          <w:spacing w:val="61"/>
        </w:rPr>
        <w:t xml:space="preserve"> </w:t>
      </w:r>
      <w:r>
        <w:t>постепенно</w:t>
      </w:r>
      <w:r>
        <w:rPr>
          <w:spacing w:val="1"/>
        </w:rPr>
        <w:t xml:space="preserve"> </w:t>
      </w:r>
      <w:r>
        <w:t>насыщаясь</w:t>
      </w:r>
      <w:r>
        <w:rPr>
          <w:spacing w:val="1"/>
        </w:rPr>
        <w:t xml:space="preserve"> </w:t>
      </w:r>
      <w:r>
        <w:t>новыми</w:t>
      </w:r>
      <w:r>
        <w:rPr>
          <w:spacing w:val="1"/>
        </w:rPr>
        <w:t xml:space="preserve"> </w:t>
      </w:r>
      <w:r>
        <w:t>темами</w:t>
      </w:r>
      <w:r>
        <w:rPr>
          <w:spacing w:val="1"/>
        </w:rPr>
        <w:t xml:space="preserve"> </w:t>
      </w:r>
      <w:r>
        <w:t>и</w:t>
      </w:r>
      <w:r>
        <w:rPr>
          <w:spacing w:val="1"/>
        </w:rPr>
        <w:t xml:space="preserve"> </w:t>
      </w:r>
      <w:r>
        <w:t>разделами.</w:t>
      </w:r>
      <w:r>
        <w:rPr>
          <w:spacing w:val="1"/>
        </w:rPr>
        <w:t xml:space="preserve"> </w:t>
      </w:r>
      <w:r>
        <w:t>Данный</w:t>
      </w:r>
      <w:r>
        <w:rPr>
          <w:spacing w:val="1"/>
        </w:rPr>
        <w:t xml:space="preserve"> </w:t>
      </w:r>
      <w:r>
        <w:t>учебный</w:t>
      </w:r>
      <w:r>
        <w:rPr>
          <w:spacing w:val="1"/>
        </w:rPr>
        <w:t xml:space="preserve"> </w:t>
      </w:r>
      <w:r>
        <w:t>курс</w:t>
      </w:r>
      <w:r>
        <w:rPr>
          <w:spacing w:val="1"/>
        </w:rPr>
        <w:t xml:space="preserve"> </w:t>
      </w:r>
      <w:r>
        <w:t>является</w:t>
      </w:r>
      <w:r>
        <w:rPr>
          <w:spacing w:val="1"/>
        </w:rPr>
        <w:t xml:space="preserve"> </w:t>
      </w:r>
      <w:r>
        <w:t>интегративным,</w:t>
      </w:r>
      <w:r>
        <w:rPr>
          <w:spacing w:val="1"/>
        </w:rPr>
        <w:t xml:space="preserve"> </w:t>
      </w:r>
      <w:r>
        <w:t>поскольку</w:t>
      </w:r>
      <w:r>
        <w:rPr>
          <w:spacing w:val="1"/>
        </w:rPr>
        <w:t xml:space="preserve"> </w:t>
      </w:r>
      <w:r>
        <w:t>объединяет</w:t>
      </w:r>
      <w:r>
        <w:rPr>
          <w:spacing w:val="1"/>
        </w:rPr>
        <w:t xml:space="preserve"> </w:t>
      </w:r>
      <w:r>
        <w:t>в</w:t>
      </w:r>
      <w:r>
        <w:rPr>
          <w:spacing w:val="1"/>
        </w:rPr>
        <w:t xml:space="preserve"> </w:t>
      </w:r>
      <w:r>
        <w:t>себе</w:t>
      </w:r>
      <w:r>
        <w:rPr>
          <w:spacing w:val="1"/>
        </w:rPr>
        <w:t xml:space="preserve"> </w:t>
      </w:r>
      <w:r>
        <w:t>содержание</w:t>
      </w:r>
      <w:r>
        <w:rPr>
          <w:spacing w:val="1"/>
        </w:rPr>
        <w:t xml:space="preserve"> </w:t>
      </w:r>
      <w:r>
        <w:t>нескольких</w:t>
      </w:r>
      <w:r>
        <w:rPr>
          <w:spacing w:val="1"/>
        </w:rPr>
        <w:t xml:space="preserve"> </w:t>
      </w:r>
      <w:r>
        <w:t>математических</w:t>
      </w:r>
      <w:r>
        <w:rPr>
          <w:spacing w:val="1"/>
        </w:rPr>
        <w:t xml:space="preserve"> </w:t>
      </w:r>
      <w:r>
        <w:t>дисциплин:</w:t>
      </w:r>
      <w:r>
        <w:rPr>
          <w:spacing w:val="1"/>
        </w:rPr>
        <w:t xml:space="preserve"> </w:t>
      </w:r>
      <w:r>
        <w:t>алгебра,</w:t>
      </w:r>
      <w:r>
        <w:rPr>
          <w:spacing w:val="1"/>
        </w:rPr>
        <w:t xml:space="preserve"> </w:t>
      </w:r>
      <w:r>
        <w:t>тригонометрия,</w:t>
      </w:r>
      <w:r>
        <w:rPr>
          <w:spacing w:val="1"/>
        </w:rPr>
        <w:t xml:space="preserve"> </w:t>
      </w:r>
      <w:r>
        <w:t>математический</w:t>
      </w:r>
      <w:r>
        <w:rPr>
          <w:spacing w:val="1"/>
        </w:rPr>
        <w:t xml:space="preserve"> </w:t>
      </w:r>
      <w:r>
        <w:t>анализ,</w:t>
      </w:r>
      <w:r>
        <w:rPr>
          <w:spacing w:val="1"/>
        </w:rPr>
        <w:t xml:space="preserve"> </w:t>
      </w:r>
      <w:r>
        <w:t>теория</w:t>
      </w:r>
      <w:r>
        <w:rPr>
          <w:spacing w:val="1"/>
        </w:rPr>
        <w:t xml:space="preserve"> </w:t>
      </w:r>
      <w:r>
        <w:t>множеств</w:t>
      </w:r>
      <w:r>
        <w:rPr>
          <w:spacing w:val="1"/>
        </w:rPr>
        <w:t xml:space="preserve"> </w:t>
      </w:r>
      <w:r>
        <w:t>и</w:t>
      </w:r>
      <w:r>
        <w:rPr>
          <w:spacing w:val="1"/>
        </w:rPr>
        <w:t xml:space="preserve"> </w:t>
      </w:r>
      <w:r>
        <w:t>другие.</w:t>
      </w:r>
      <w:r>
        <w:rPr>
          <w:spacing w:val="1"/>
        </w:rPr>
        <w:t xml:space="preserve"> </w:t>
      </w:r>
      <w:r>
        <w:t>По</w:t>
      </w:r>
      <w:r>
        <w:rPr>
          <w:spacing w:val="1"/>
        </w:rPr>
        <w:t xml:space="preserve"> </w:t>
      </w:r>
      <w:r>
        <w:t>мере</w:t>
      </w:r>
      <w:r>
        <w:rPr>
          <w:spacing w:val="1"/>
        </w:rPr>
        <w:t xml:space="preserve"> </w:t>
      </w:r>
      <w:r>
        <w:t>того</w:t>
      </w:r>
      <w:r>
        <w:rPr>
          <w:spacing w:val="1"/>
        </w:rPr>
        <w:t xml:space="preserve"> </w:t>
      </w:r>
      <w:r>
        <w:t>как</w:t>
      </w:r>
      <w:r>
        <w:rPr>
          <w:spacing w:val="1"/>
        </w:rPr>
        <w:t xml:space="preserve"> </w:t>
      </w:r>
      <w:r>
        <w:t>обучающиеся</w:t>
      </w:r>
      <w:r>
        <w:rPr>
          <w:spacing w:val="1"/>
        </w:rPr>
        <w:t xml:space="preserve"> </w:t>
      </w:r>
      <w:r>
        <w:t>овладевают</w:t>
      </w:r>
      <w:r>
        <w:rPr>
          <w:spacing w:val="1"/>
        </w:rPr>
        <w:t xml:space="preserve"> </w:t>
      </w:r>
      <w:r>
        <w:t>всё</w:t>
      </w:r>
      <w:r>
        <w:rPr>
          <w:spacing w:val="1"/>
        </w:rPr>
        <w:t xml:space="preserve"> </w:t>
      </w:r>
      <w:r>
        <w:t>более</w:t>
      </w:r>
      <w:r>
        <w:rPr>
          <w:spacing w:val="1"/>
        </w:rPr>
        <w:t xml:space="preserve"> </w:t>
      </w:r>
      <w:r>
        <w:t>широким</w:t>
      </w:r>
      <w:r>
        <w:rPr>
          <w:spacing w:val="1"/>
        </w:rPr>
        <w:t xml:space="preserve"> </w:t>
      </w:r>
      <w:r>
        <w:t>математическим</w:t>
      </w:r>
      <w:r>
        <w:rPr>
          <w:spacing w:val="1"/>
        </w:rPr>
        <w:t xml:space="preserve"> </w:t>
      </w:r>
      <w:r>
        <w:t>аппаратом,</w:t>
      </w:r>
      <w:r>
        <w:rPr>
          <w:spacing w:val="1"/>
        </w:rPr>
        <w:t xml:space="preserve"> </w:t>
      </w:r>
      <w:r>
        <w:t>у</w:t>
      </w:r>
      <w:r>
        <w:rPr>
          <w:spacing w:val="1"/>
        </w:rPr>
        <w:t xml:space="preserve"> </w:t>
      </w:r>
      <w:r>
        <w:t>них</w:t>
      </w:r>
      <w:r>
        <w:rPr>
          <w:spacing w:val="1"/>
        </w:rPr>
        <w:t xml:space="preserve"> </w:t>
      </w:r>
      <w:r>
        <w:t>последовательно</w:t>
      </w:r>
      <w:r>
        <w:rPr>
          <w:spacing w:val="60"/>
        </w:rPr>
        <w:t xml:space="preserve"> </w:t>
      </w:r>
      <w:r>
        <w:t>формируется</w:t>
      </w:r>
      <w:r>
        <w:rPr>
          <w:spacing w:val="60"/>
        </w:rPr>
        <w:t xml:space="preserve"> </w:t>
      </w:r>
      <w:r>
        <w:t>и</w:t>
      </w:r>
      <w:r>
        <w:rPr>
          <w:spacing w:val="63"/>
        </w:rPr>
        <w:t xml:space="preserve"> </w:t>
      </w:r>
      <w:r>
        <w:t>совершенствуется</w:t>
      </w:r>
      <w:r>
        <w:rPr>
          <w:spacing w:val="65"/>
        </w:rPr>
        <w:t xml:space="preserve"> </w:t>
      </w:r>
      <w:r>
        <w:t>умение</w:t>
      </w:r>
      <w:r>
        <w:rPr>
          <w:spacing w:val="59"/>
        </w:rPr>
        <w:t xml:space="preserve"> </w:t>
      </w:r>
      <w:r>
        <w:t>строить</w:t>
      </w:r>
      <w:r>
        <w:rPr>
          <w:spacing w:val="62"/>
        </w:rPr>
        <w:t xml:space="preserve"> </w:t>
      </w:r>
      <w:r>
        <w:t>математическую</w:t>
      </w:r>
      <w:r>
        <w:rPr>
          <w:spacing w:val="64"/>
        </w:rPr>
        <w:t xml:space="preserve"> </w:t>
      </w:r>
      <w:r>
        <w:t>модель</w:t>
      </w:r>
    </w:p>
    <w:p w:rsidR="00764468" w:rsidRDefault="004B2496">
      <w:pPr>
        <w:pStyle w:val="a5"/>
        <w:spacing w:before="9"/>
        <w:ind w:right="346" w:firstLine="0"/>
      </w:pPr>
      <w:r>
        <w:t>реальной ситуации, применять знания, полученные в курсе «Алгебра и начала математического</w:t>
      </w:r>
      <w:r>
        <w:rPr>
          <w:spacing w:val="1"/>
        </w:rPr>
        <w:t xml:space="preserve"> </w:t>
      </w:r>
      <w:r>
        <w:t>анализа»,</w:t>
      </w:r>
      <w:r>
        <w:rPr>
          <w:spacing w:val="1"/>
        </w:rPr>
        <w:t xml:space="preserve"> </w:t>
      </w:r>
      <w:r>
        <w:t>для</w:t>
      </w:r>
      <w:r>
        <w:rPr>
          <w:spacing w:val="1"/>
        </w:rPr>
        <w:t xml:space="preserve"> </w:t>
      </w:r>
      <w:r>
        <w:t>решения</w:t>
      </w:r>
      <w:r>
        <w:rPr>
          <w:spacing w:val="1"/>
        </w:rPr>
        <w:t xml:space="preserve"> </w:t>
      </w:r>
      <w:r>
        <w:t>самостоятельно</w:t>
      </w:r>
      <w:r>
        <w:rPr>
          <w:spacing w:val="1"/>
        </w:rPr>
        <w:t xml:space="preserve"> </w:t>
      </w:r>
      <w:r>
        <w:t>сформулированной</w:t>
      </w:r>
      <w:r>
        <w:rPr>
          <w:spacing w:val="1"/>
        </w:rPr>
        <w:t xml:space="preserve"> </w:t>
      </w:r>
      <w:r>
        <w:t>математической</w:t>
      </w:r>
      <w:r>
        <w:rPr>
          <w:spacing w:val="1"/>
        </w:rPr>
        <w:t xml:space="preserve"> </w:t>
      </w:r>
      <w:r>
        <w:t>задачи,</w:t>
      </w:r>
      <w:r>
        <w:rPr>
          <w:spacing w:val="1"/>
        </w:rPr>
        <w:t xml:space="preserve"> </w:t>
      </w:r>
      <w:r>
        <w:t>а</w:t>
      </w:r>
      <w:r>
        <w:rPr>
          <w:spacing w:val="1"/>
        </w:rPr>
        <w:t xml:space="preserve"> </w:t>
      </w:r>
      <w:r>
        <w:t>затем</w:t>
      </w:r>
      <w:r>
        <w:rPr>
          <w:spacing w:val="1"/>
        </w:rPr>
        <w:t xml:space="preserve"> </w:t>
      </w:r>
      <w:r>
        <w:t>интерпретировать полученный результат.</w:t>
      </w:r>
    </w:p>
    <w:p w:rsidR="00764468" w:rsidRDefault="004B2496">
      <w:pPr>
        <w:pStyle w:val="a5"/>
        <w:spacing w:before="1"/>
        <w:ind w:right="347"/>
      </w:pPr>
      <w:r>
        <w:t>Содержательно-методическая</w:t>
      </w:r>
      <w:r>
        <w:rPr>
          <w:spacing w:val="1"/>
        </w:rPr>
        <w:t xml:space="preserve"> </w:t>
      </w:r>
      <w:r>
        <w:t>линия</w:t>
      </w:r>
      <w:r>
        <w:rPr>
          <w:spacing w:val="1"/>
        </w:rPr>
        <w:t xml:space="preserve"> </w:t>
      </w:r>
      <w:r>
        <w:t>«Числа</w:t>
      </w:r>
      <w:r>
        <w:rPr>
          <w:spacing w:val="1"/>
        </w:rPr>
        <w:t xml:space="preserve"> </w:t>
      </w:r>
      <w:r>
        <w:t>и</w:t>
      </w:r>
      <w:r>
        <w:rPr>
          <w:spacing w:val="1"/>
        </w:rPr>
        <w:t xml:space="preserve"> </w:t>
      </w:r>
      <w:r>
        <w:t>вычисления»</w:t>
      </w:r>
      <w:r>
        <w:rPr>
          <w:spacing w:val="1"/>
        </w:rPr>
        <w:t xml:space="preserve"> </w:t>
      </w:r>
      <w:r>
        <w:t>завершает</w:t>
      </w:r>
      <w:r>
        <w:rPr>
          <w:spacing w:val="1"/>
        </w:rPr>
        <w:t xml:space="preserve"> </w:t>
      </w:r>
      <w:r>
        <w:t>формирование</w:t>
      </w:r>
      <w:r>
        <w:rPr>
          <w:spacing w:val="1"/>
        </w:rPr>
        <w:t xml:space="preserve"> </w:t>
      </w:r>
      <w:r>
        <w:t>навыков</w:t>
      </w:r>
      <w:r>
        <w:rPr>
          <w:spacing w:val="1"/>
        </w:rPr>
        <w:t xml:space="preserve"> </w:t>
      </w:r>
      <w:r>
        <w:t>использования</w:t>
      </w:r>
      <w:r>
        <w:rPr>
          <w:spacing w:val="1"/>
        </w:rPr>
        <w:t xml:space="preserve"> </w:t>
      </w:r>
      <w:r>
        <w:t>действительных</w:t>
      </w:r>
      <w:r>
        <w:rPr>
          <w:spacing w:val="1"/>
        </w:rPr>
        <w:t xml:space="preserve"> </w:t>
      </w:r>
      <w:r>
        <w:t>чисел,</w:t>
      </w:r>
      <w:r>
        <w:rPr>
          <w:spacing w:val="1"/>
        </w:rPr>
        <w:t xml:space="preserve"> </w:t>
      </w:r>
      <w:r>
        <w:t>которое</w:t>
      </w:r>
      <w:r>
        <w:rPr>
          <w:spacing w:val="1"/>
        </w:rPr>
        <w:t xml:space="preserve"> </w:t>
      </w:r>
      <w:r>
        <w:t>было</w:t>
      </w:r>
      <w:r>
        <w:rPr>
          <w:spacing w:val="1"/>
        </w:rPr>
        <w:t xml:space="preserve"> </w:t>
      </w:r>
      <w:r>
        <w:t>начато</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особое</w:t>
      </w:r>
      <w:r>
        <w:rPr>
          <w:spacing w:val="1"/>
        </w:rPr>
        <w:t xml:space="preserve"> </w:t>
      </w:r>
      <w:r>
        <w:t>внимание</w:t>
      </w:r>
      <w:r>
        <w:rPr>
          <w:spacing w:val="1"/>
        </w:rPr>
        <w:t xml:space="preserve"> </w:t>
      </w:r>
      <w:r>
        <w:t>уделяется</w:t>
      </w:r>
      <w:r>
        <w:rPr>
          <w:spacing w:val="1"/>
        </w:rPr>
        <w:t xml:space="preserve"> </w:t>
      </w:r>
      <w:r>
        <w:t>формированию</w:t>
      </w:r>
      <w:r>
        <w:rPr>
          <w:spacing w:val="1"/>
        </w:rPr>
        <w:t xml:space="preserve"> </w:t>
      </w:r>
      <w:r>
        <w:t>прочных</w:t>
      </w:r>
      <w:r>
        <w:rPr>
          <w:spacing w:val="1"/>
        </w:rPr>
        <w:t xml:space="preserve"> </w:t>
      </w:r>
      <w:r>
        <w:t>вычислительных</w:t>
      </w:r>
      <w:r>
        <w:rPr>
          <w:spacing w:val="1"/>
        </w:rPr>
        <w:t xml:space="preserve"> </w:t>
      </w:r>
      <w:r>
        <w:t>навыков,</w:t>
      </w:r>
      <w:r>
        <w:rPr>
          <w:spacing w:val="1"/>
        </w:rPr>
        <w:t xml:space="preserve"> </w:t>
      </w:r>
      <w:r>
        <w:t>включающих</w:t>
      </w:r>
      <w:r>
        <w:rPr>
          <w:spacing w:val="1"/>
        </w:rPr>
        <w:t xml:space="preserve"> </w:t>
      </w:r>
      <w:r>
        <w:t>в</w:t>
      </w:r>
      <w:r>
        <w:rPr>
          <w:spacing w:val="1"/>
        </w:rPr>
        <w:t xml:space="preserve"> </w:t>
      </w:r>
      <w:r>
        <w:t>себя</w:t>
      </w:r>
      <w:r>
        <w:rPr>
          <w:spacing w:val="1"/>
        </w:rPr>
        <w:t xml:space="preserve"> </w:t>
      </w:r>
      <w:r>
        <w:t>использование</w:t>
      </w:r>
      <w:r>
        <w:rPr>
          <w:spacing w:val="1"/>
        </w:rPr>
        <w:t xml:space="preserve"> </w:t>
      </w:r>
      <w:r>
        <w:t>различных форм записи действительного числа, умение рационально выполнять действия с</w:t>
      </w:r>
      <w:r>
        <w:rPr>
          <w:spacing w:val="1"/>
        </w:rPr>
        <w:t xml:space="preserve"> </w:t>
      </w:r>
      <w:r>
        <w:t>ними, делать прикидку, оценивать результат. Обучающиеся получают навыки приближённых</w:t>
      </w:r>
      <w:r>
        <w:rPr>
          <w:spacing w:val="1"/>
        </w:rPr>
        <w:t xml:space="preserve"> </w:t>
      </w:r>
      <w:r>
        <w:t>вычислений,</w:t>
      </w:r>
      <w:r>
        <w:rPr>
          <w:spacing w:val="1"/>
        </w:rPr>
        <w:t xml:space="preserve"> </w:t>
      </w:r>
      <w:r>
        <w:t>выполнения</w:t>
      </w:r>
      <w:r>
        <w:rPr>
          <w:spacing w:val="1"/>
        </w:rPr>
        <w:t xml:space="preserve"> </w:t>
      </w:r>
      <w:r>
        <w:t>действий</w:t>
      </w:r>
      <w:r>
        <w:rPr>
          <w:spacing w:val="1"/>
        </w:rPr>
        <w:t xml:space="preserve"> </w:t>
      </w:r>
      <w:r>
        <w:t>с</w:t>
      </w:r>
      <w:r>
        <w:rPr>
          <w:spacing w:val="1"/>
        </w:rPr>
        <w:t xml:space="preserve"> </w:t>
      </w:r>
      <w:r>
        <w:t>числами,</w:t>
      </w:r>
      <w:r>
        <w:rPr>
          <w:spacing w:val="1"/>
        </w:rPr>
        <w:t xml:space="preserve"> </w:t>
      </w:r>
      <w:r>
        <w:t>записанными</w:t>
      </w:r>
      <w:r>
        <w:rPr>
          <w:spacing w:val="1"/>
        </w:rPr>
        <w:t xml:space="preserve"> </w:t>
      </w:r>
      <w:r>
        <w:t>в</w:t>
      </w:r>
      <w:r>
        <w:rPr>
          <w:spacing w:val="1"/>
        </w:rPr>
        <w:t xml:space="preserve"> </w:t>
      </w:r>
      <w:r>
        <w:t>стандартной</w:t>
      </w:r>
      <w:r>
        <w:rPr>
          <w:spacing w:val="1"/>
        </w:rPr>
        <w:t xml:space="preserve"> </w:t>
      </w:r>
      <w:r>
        <w:t>форме,</w:t>
      </w:r>
      <w:r>
        <w:rPr>
          <w:spacing w:val="-57"/>
        </w:rPr>
        <w:t xml:space="preserve"> </w:t>
      </w:r>
      <w:r>
        <w:t>использования математических</w:t>
      </w:r>
      <w:r>
        <w:rPr>
          <w:spacing w:val="-2"/>
        </w:rPr>
        <w:t xml:space="preserve"> </w:t>
      </w:r>
      <w:r>
        <w:t>констант,</w:t>
      </w:r>
      <w:r>
        <w:rPr>
          <w:spacing w:val="-1"/>
        </w:rPr>
        <w:t xml:space="preserve"> </w:t>
      </w:r>
      <w:r>
        <w:t>оценивания числовых выражений.</w:t>
      </w:r>
    </w:p>
    <w:p w:rsidR="00764468" w:rsidRDefault="004B2496">
      <w:pPr>
        <w:pStyle w:val="a5"/>
        <w:ind w:right="345"/>
      </w:pPr>
      <w:r>
        <w:t>Содержательная линия</w:t>
      </w:r>
      <w:r>
        <w:rPr>
          <w:spacing w:val="1"/>
        </w:rPr>
        <w:t xml:space="preserve"> </w:t>
      </w:r>
      <w:r>
        <w:t>«Уравнения и неравенства» реализуется на протяжении всего</w:t>
      </w:r>
      <w:r>
        <w:rPr>
          <w:spacing w:val="1"/>
        </w:rPr>
        <w:t xml:space="preserve"> </w:t>
      </w:r>
      <w:r>
        <w:t>обучения на уровне среднего общего образования, поскольку в каждом разделе программы</w:t>
      </w:r>
      <w:r>
        <w:rPr>
          <w:spacing w:val="1"/>
        </w:rPr>
        <w:t xml:space="preserve"> </w:t>
      </w:r>
      <w:r>
        <w:lastRenderedPageBreak/>
        <w:t>предусмотрено</w:t>
      </w:r>
      <w:r>
        <w:rPr>
          <w:spacing w:val="1"/>
        </w:rPr>
        <w:t xml:space="preserve"> </w:t>
      </w:r>
      <w:r>
        <w:t>решение</w:t>
      </w:r>
      <w:r>
        <w:rPr>
          <w:spacing w:val="1"/>
        </w:rPr>
        <w:t xml:space="preserve"> </w:t>
      </w:r>
      <w:r>
        <w:t>соответствующих</w:t>
      </w:r>
      <w:r>
        <w:rPr>
          <w:spacing w:val="1"/>
        </w:rPr>
        <w:t xml:space="preserve"> </w:t>
      </w:r>
      <w:r>
        <w:t>задач.</w:t>
      </w:r>
      <w:r>
        <w:rPr>
          <w:spacing w:val="1"/>
        </w:rPr>
        <w:t xml:space="preserve"> </w:t>
      </w:r>
      <w:r>
        <w:t>Обучающиеся</w:t>
      </w:r>
      <w:r>
        <w:rPr>
          <w:spacing w:val="1"/>
        </w:rPr>
        <w:t xml:space="preserve"> </w:t>
      </w:r>
      <w:r>
        <w:t>овладевают</w:t>
      </w:r>
      <w:r>
        <w:rPr>
          <w:spacing w:val="1"/>
        </w:rPr>
        <w:t xml:space="preserve"> </w:t>
      </w:r>
      <w:r>
        <w:t>различными</w:t>
      </w:r>
      <w:r>
        <w:rPr>
          <w:spacing w:val="1"/>
        </w:rPr>
        <w:t xml:space="preserve"> </w:t>
      </w:r>
      <w:r>
        <w:t>методами решения целых, рациональных, иррациональных, показательных, логарифмических и</w:t>
      </w:r>
      <w:r>
        <w:rPr>
          <w:spacing w:val="1"/>
        </w:rPr>
        <w:t xml:space="preserve"> </w:t>
      </w:r>
      <w:r>
        <w:t>тригонометрических</w:t>
      </w:r>
      <w:r>
        <w:rPr>
          <w:spacing w:val="1"/>
        </w:rPr>
        <w:t xml:space="preserve"> </w:t>
      </w:r>
      <w:r>
        <w:t>уравнений, неравенств</w:t>
      </w:r>
      <w:r>
        <w:rPr>
          <w:spacing w:val="1"/>
        </w:rPr>
        <w:t xml:space="preserve"> </w:t>
      </w:r>
      <w:r>
        <w:t>и</w:t>
      </w:r>
      <w:r>
        <w:rPr>
          <w:spacing w:val="1"/>
        </w:rPr>
        <w:t xml:space="preserve"> </w:t>
      </w:r>
      <w:r>
        <w:t>их</w:t>
      </w:r>
      <w:r>
        <w:rPr>
          <w:spacing w:val="1"/>
        </w:rPr>
        <w:t xml:space="preserve"> </w:t>
      </w:r>
      <w:r>
        <w:t>систем.</w:t>
      </w:r>
      <w:r>
        <w:rPr>
          <w:spacing w:val="1"/>
        </w:rPr>
        <w:t xml:space="preserve"> </w:t>
      </w:r>
      <w:r>
        <w:t>Полученные</w:t>
      </w:r>
      <w:r>
        <w:rPr>
          <w:spacing w:val="60"/>
        </w:rPr>
        <w:t xml:space="preserve"> </w:t>
      </w:r>
      <w:r>
        <w:t>умения</w:t>
      </w:r>
      <w:r>
        <w:rPr>
          <w:spacing w:val="60"/>
        </w:rPr>
        <w:t xml:space="preserve"> </w:t>
      </w:r>
      <w:r>
        <w:t>используются</w:t>
      </w:r>
      <w:r>
        <w:rPr>
          <w:spacing w:val="-57"/>
        </w:rPr>
        <w:t xml:space="preserve"> </w:t>
      </w:r>
      <w:r>
        <w:t>при исследовании функций с помощью производной, решении прикладных задач и задач на</w:t>
      </w:r>
      <w:r>
        <w:rPr>
          <w:spacing w:val="1"/>
        </w:rPr>
        <w:t xml:space="preserve"> </w:t>
      </w:r>
      <w:r>
        <w:t>нахождение</w:t>
      </w:r>
      <w:r>
        <w:rPr>
          <w:spacing w:val="1"/>
        </w:rPr>
        <w:t xml:space="preserve"> </w:t>
      </w:r>
      <w:r>
        <w:t>наибольших</w:t>
      </w:r>
      <w:r>
        <w:rPr>
          <w:spacing w:val="1"/>
        </w:rPr>
        <w:t xml:space="preserve"> </w:t>
      </w:r>
      <w:r>
        <w:t>и</w:t>
      </w:r>
      <w:r>
        <w:rPr>
          <w:spacing w:val="1"/>
        </w:rPr>
        <w:t xml:space="preserve"> </w:t>
      </w:r>
      <w:r>
        <w:t>наименьших</w:t>
      </w:r>
      <w:r>
        <w:rPr>
          <w:spacing w:val="1"/>
        </w:rPr>
        <w:t xml:space="preserve"> </w:t>
      </w:r>
      <w:r>
        <w:t>значений</w:t>
      </w:r>
      <w:r>
        <w:rPr>
          <w:spacing w:val="1"/>
        </w:rPr>
        <w:t xml:space="preserve"> </w:t>
      </w:r>
      <w:r>
        <w:t>функции.</w:t>
      </w:r>
      <w:r>
        <w:rPr>
          <w:spacing w:val="1"/>
        </w:rPr>
        <w:t xml:space="preserve"> </w:t>
      </w:r>
      <w:r>
        <w:t>Данная</w:t>
      </w:r>
      <w:r>
        <w:rPr>
          <w:spacing w:val="1"/>
        </w:rPr>
        <w:t xml:space="preserve"> </w:t>
      </w:r>
      <w:r>
        <w:t>содержательная</w:t>
      </w:r>
      <w:r>
        <w:rPr>
          <w:spacing w:val="1"/>
        </w:rPr>
        <w:t xml:space="preserve"> </w:t>
      </w:r>
      <w:r>
        <w:t>линия</w:t>
      </w:r>
      <w:r>
        <w:rPr>
          <w:spacing w:val="1"/>
        </w:rPr>
        <w:t xml:space="preserve"> </w:t>
      </w:r>
      <w:r>
        <w:t>включает в себя также формирование умений выполнять расчёты по формулам, преобразования</w:t>
      </w:r>
      <w:r>
        <w:rPr>
          <w:spacing w:val="-57"/>
        </w:rPr>
        <w:t xml:space="preserve"> </w:t>
      </w:r>
      <w:r>
        <w:t>целых, рациональных, иррациональных и тригонометрических выражений, а также выражений,</w:t>
      </w:r>
      <w:r>
        <w:rPr>
          <w:spacing w:val="1"/>
        </w:rPr>
        <w:t xml:space="preserve"> </w:t>
      </w:r>
      <w:r>
        <w:t>содержащих степени и логарифмы. Благодаря изучению алгебраического материала происходит</w:t>
      </w:r>
      <w:r>
        <w:rPr>
          <w:spacing w:val="-57"/>
        </w:rPr>
        <w:t xml:space="preserve"> </w:t>
      </w:r>
      <w:r>
        <w:t>дальнейшее развитие алгоритмического и абстрактного мышления обучающихся, формируются</w:t>
      </w:r>
      <w:r>
        <w:rPr>
          <w:spacing w:val="-57"/>
        </w:rPr>
        <w:t xml:space="preserve"> </w:t>
      </w:r>
      <w:r>
        <w:t>навыки</w:t>
      </w:r>
      <w:r>
        <w:rPr>
          <w:spacing w:val="1"/>
        </w:rPr>
        <w:t xml:space="preserve"> </w:t>
      </w:r>
      <w:r>
        <w:t>дедуктивных</w:t>
      </w:r>
      <w:r>
        <w:rPr>
          <w:spacing w:val="1"/>
        </w:rPr>
        <w:t xml:space="preserve"> </w:t>
      </w:r>
      <w:r>
        <w:t>рассуждений,</w:t>
      </w:r>
      <w:r>
        <w:rPr>
          <w:spacing w:val="1"/>
        </w:rPr>
        <w:t xml:space="preserve"> </w:t>
      </w:r>
      <w:r>
        <w:t>работы</w:t>
      </w:r>
      <w:r>
        <w:rPr>
          <w:spacing w:val="1"/>
        </w:rPr>
        <w:t xml:space="preserve"> </w:t>
      </w:r>
      <w:r>
        <w:t>с</w:t>
      </w:r>
      <w:r>
        <w:rPr>
          <w:spacing w:val="1"/>
        </w:rPr>
        <w:t xml:space="preserve"> </w:t>
      </w:r>
      <w:r>
        <w:t>символьными</w:t>
      </w:r>
      <w:r>
        <w:rPr>
          <w:spacing w:val="1"/>
        </w:rPr>
        <w:t xml:space="preserve"> </w:t>
      </w:r>
      <w:r>
        <w:t>формами,</w:t>
      </w:r>
      <w:r>
        <w:rPr>
          <w:spacing w:val="1"/>
        </w:rPr>
        <w:t xml:space="preserve"> </w:t>
      </w:r>
      <w:r>
        <w:t>представления</w:t>
      </w:r>
      <w:r>
        <w:rPr>
          <w:spacing w:val="1"/>
        </w:rPr>
        <w:t xml:space="preserve"> </w:t>
      </w:r>
      <w:r>
        <w:t>закономерностей</w:t>
      </w:r>
      <w:r>
        <w:rPr>
          <w:spacing w:val="1"/>
        </w:rPr>
        <w:t xml:space="preserve"> </w:t>
      </w:r>
      <w:r>
        <w:t>и</w:t>
      </w:r>
      <w:r>
        <w:rPr>
          <w:spacing w:val="1"/>
        </w:rPr>
        <w:t xml:space="preserve"> </w:t>
      </w:r>
      <w:r>
        <w:t>зависимостей</w:t>
      </w:r>
      <w:r>
        <w:rPr>
          <w:spacing w:val="1"/>
        </w:rPr>
        <w:t xml:space="preserve"> </w:t>
      </w:r>
      <w:r>
        <w:t>в</w:t>
      </w:r>
      <w:r>
        <w:rPr>
          <w:spacing w:val="1"/>
        </w:rPr>
        <w:t xml:space="preserve"> </w:t>
      </w:r>
      <w:r>
        <w:t>виде</w:t>
      </w:r>
      <w:r>
        <w:rPr>
          <w:spacing w:val="1"/>
        </w:rPr>
        <w:t xml:space="preserve"> </w:t>
      </w:r>
      <w:r>
        <w:t>равенств</w:t>
      </w:r>
      <w:r>
        <w:rPr>
          <w:spacing w:val="1"/>
        </w:rPr>
        <w:t xml:space="preserve"> </w:t>
      </w:r>
      <w:r>
        <w:t>и</w:t>
      </w:r>
      <w:r>
        <w:rPr>
          <w:spacing w:val="1"/>
        </w:rPr>
        <w:t xml:space="preserve"> </w:t>
      </w:r>
      <w:r>
        <w:t>неравенств.</w:t>
      </w:r>
      <w:r>
        <w:rPr>
          <w:spacing w:val="1"/>
        </w:rPr>
        <w:t xml:space="preserve"> </w:t>
      </w:r>
      <w:r>
        <w:t>Алгебра</w:t>
      </w:r>
      <w:r>
        <w:rPr>
          <w:spacing w:val="1"/>
        </w:rPr>
        <w:t xml:space="preserve"> </w:t>
      </w:r>
      <w:r>
        <w:t>предлагает</w:t>
      </w:r>
      <w:r>
        <w:rPr>
          <w:spacing w:val="1"/>
        </w:rPr>
        <w:t xml:space="preserve"> </w:t>
      </w:r>
      <w:r>
        <w:t>эффективные инструменты для решения практических и естественно-научных задач, наглядно</w:t>
      </w:r>
      <w:r>
        <w:rPr>
          <w:spacing w:val="1"/>
        </w:rPr>
        <w:t xml:space="preserve"> </w:t>
      </w:r>
      <w:r>
        <w:t>демонстрирует</w:t>
      </w:r>
      <w:r>
        <w:rPr>
          <w:spacing w:val="-1"/>
        </w:rPr>
        <w:t xml:space="preserve"> </w:t>
      </w:r>
      <w:r>
        <w:t>свои возможности</w:t>
      </w:r>
      <w:r>
        <w:rPr>
          <w:spacing w:val="1"/>
        </w:rPr>
        <w:t xml:space="preserve"> </w:t>
      </w:r>
      <w:r>
        <w:t>как языка</w:t>
      </w:r>
      <w:r>
        <w:rPr>
          <w:spacing w:val="-1"/>
        </w:rPr>
        <w:t xml:space="preserve"> </w:t>
      </w:r>
      <w:r>
        <w:t>науки.</w:t>
      </w:r>
    </w:p>
    <w:p w:rsidR="00764468" w:rsidRDefault="004B2496">
      <w:pPr>
        <w:pStyle w:val="a5"/>
        <w:ind w:right="350"/>
      </w:pPr>
      <w:r>
        <w:t>Содержательно-методическая</w:t>
      </w:r>
      <w:r>
        <w:rPr>
          <w:spacing w:val="1"/>
        </w:rPr>
        <w:t xml:space="preserve"> </w:t>
      </w:r>
      <w:r>
        <w:t>линия</w:t>
      </w:r>
      <w:r>
        <w:rPr>
          <w:spacing w:val="1"/>
        </w:rPr>
        <w:t xml:space="preserve"> </w:t>
      </w:r>
      <w:r>
        <w:t>«Функции</w:t>
      </w:r>
      <w:r>
        <w:rPr>
          <w:spacing w:val="1"/>
        </w:rPr>
        <w:t xml:space="preserve"> </w:t>
      </w:r>
      <w:r>
        <w:t>и</w:t>
      </w:r>
      <w:r>
        <w:rPr>
          <w:spacing w:val="1"/>
        </w:rPr>
        <w:t xml:space="preserve"> </w:t>
      </w:r>
      <w:r>
        <w:t>графики»</w:t>
      </w:r>
      <w:r>
        <w:rPr>
          <w:spacing w:val="1"/>
        </w:rPr>
        <w:t xml:space="preserve"> </w:t>
      </w:r>
      <w:r>
        <w:t>тесно</w:t>
      </w:r>
      <w:r>
        <w:rPr>
          <w:spacing w:val="1"/>
        </w:rPr>
        <w:t xml:space="preserve"> </w:t>
      </w:r>
      <w:r>
        <w:t>переплетается</w:t>
      </w:r>
      <w:r>
        <w:rPr>
          <w:spacing w:val="1"/>
        </w:rPr>
        <w:t xml:space="preserve"> </w:t>
      </w:r>
      <w:r>
        <w:t>с</w:t>
      </w:r>
      <w:r>
        <w:rPr>
          <w:spacing w:val="1"/>
        </w:rPr>
        <w:t xml:space="preserve"> </w:t>
      </w:r>
      <w:r>
        <w:t>другими линиями курса, поскольку в каком-то смысле задаёт последовательность изучения</w:t>
      </w:r>
      <w:r>
        <w:rPr>
          <w:spacing w:val="1"/>
        </w:rPr>
        <w:t xml:space="preserve"> </w:t>
      </w:r>
      <w:r>
        <w:t>материала.</w:t>
      </w:r>
      <w:r>
        <w:rPr>
          <w:spacing w:val="1"/>
        </w:rPr>
        <w:t xml:space="preserve"> </w:t>
      </w:r>
      <w:r>
        <w:t>Изучение</w:t>
      </w:r>
      <w:r>
        <w:rPr>
          <w:spacing w:val="1"/>
        </w:rPr>
        <w:t xml:space="preserve"> </w:t>
      </w:r>
      <w:r>
        <w:t>степенной,</w:t>
      </w:r>
      <w:r>
        <w:rPr>
          <w:spacing w:val="1"/>
        </w:rPr>
        <w:t xml:space="preserve"> </w:t>
      </w:r>
      <w:r>
        <w:t>показательной,</w:t>
      </w:r>
      <w:r>
        <w:rPr>
          <w:spacing w:val="1"/>
        </w:rPr>
        <w:t xml:space="preserve"> </w:t>
      </w:r>
      <w:r>
        <w:t>логарифмической</w:t>
      </w:r>
      <w:r>
        <w:rPr>
          <w:spacing w:val="1"/>
        </w:rPr>
        <w:t xml:space="preserve"> </w:t>
      </w:r>
      <w:r>
        <w:t>и</w:t>
      </w:r>
      <w:r>
        <w:rPr>
          <w:spacing w:val="1"/>
        </w:rPr>
        <w:t xml:space="preserve"> </w:t>
      </w:r>
      <w:r>
        <w:t>тригонометрических</w:t>
      </w:r>
      <w:r>
        <w:rPr>
          <w:spacing w:val="1"/>
        </w:rPr>
        <w:t xml:space="preserve"> </w:t>
      </w:r>
      <w:r>
        <w:t>функций, их свойств и графиков, использование функций для решения задач из других учебных</w:t>
      </w:r>
      <w:r>
        <w:rPr>
          <w:spacing w:val="-57"/>
        </w:rPr>
        <w:t xml:space="preserve"> </w:t>
      </w:r>
      <w:r>
        <w:t>предметов</w:t>
      </w:r>
    </w:p>
    <w:p w:rsidR="00764468" w:rsidRDefault="004B2496">
      <w:pPr>
        <w:pStyle w:val="a5"/>
        <w:ind w:right="353" w:firstLine="0"/>
      </w:pPr>
      <w:r>
        <w:t>и реальной жизни тесно связано как с математическим анализом, так и с решением уравнений и</w:t>
      </w:r>
      <w:r>
        <w:rPr>
          <w:spacing w:val="1"/>
        </w:rPr>
        <w:t xml:space="preserve"> </w:t>
      </w:r>
      <w:r>
        <w:t>неравенств.</w:t>
      </w:r>
      <w:r>
        <w:rPr>
          <w:spacing w:val="1"/>
        </w:rPr>
        <w:t xml:space="preserve"> </w:t>
      </w:r>
      <w:r>
        <w:t>При</w:t>
      </w:r>
      <w:r>
        <w:rPr>
          <w:spacing w:val="1"/>
        </w:rPr>
        <w:t xml:space="preserve"> </w:t>
      </w:r>
      <w:r>
        <w:t>этом</w:t>
      </w:r>
      <w:r>
        <w:rPr>
          <w:spacing w:val="1"/>
        </w:rPr>
        <w:t xml:space="preserve"> </w:t>
      </w:r>
      <w:r>
        <w:t>большое</w:t>
      </w:r>
      <w:r>
        <w:rPr>
          <w:spacing w:val="1"/>
        </w:rPr>
        <w:t xml:space="preserve"> </w:t>
      </w:r>
      <w:r>
        <w:t>внимание</w:t>
      </w:r>
      <w:r>
        <w:rPr>
          <w:spacing w:val="1"/>
        </w:rPr>
        <w:t xml:space="preserve"> </w:t>
      </w:r>
      <w:r>
        <w:t>уделяется</w:t>
      </w:r>
      <w:r>
        <w:rPr>
          <w:spacing w:val="1"/>
        </w:rPr>
        <w:t xml:space="preserve"> </w:t>
      </w:r>
      <w:r>
        <w:t>формированию</w:t>
      </w:r>
      <w:r>
        <w:rPr>
          <w:spacing w:val="1"/>
        </w:rPr>
        <w:t xml:space="preserve"> </w:t>
      </w:r>
      <w:r>
        <w:t>умения</w:t>
      </w:r>
      <w:r>
        <w:rPr>
          <w:spacing w:val="1"/>
        </w:rPr>
        <w:t xml:space="preserve"> </w:t>
      </w:r>
      <w:r>
        <w:t>выражать</w:t>
      </w:r>
      <w:r>
        <w:rPr>
          <w:spacing w:val="1"/>
        </w:rPr>
        <w:t xml:space="preserve"> </w:t>
      </w:r>
      <w:r>
        <w:t>формулами зависимости между различными величинами, исследовать полученные функции,</w:t>
      </w:r>
      <w:r>
        <w:rPr>
          <w:spacing w:val="1"/>
        </w:rPr>
        <w:t xml:space="preserve"> </w:t>
      </w:r>
      <w:r>
        <w:t>строить их графики. Материал содержательной линии нацелен на развитие умений и навыков,</w:t>
      </w:r>
      <w:r>
        <w:rPr>
          <w:spacing w:val="1"/>
        </w:rPr>
        <w:t xml:space="preserve"> </w:t>
      </w:r>
      <w:r>
        <w:t>позволяющих выражать зависимости между величинами в различной форме: аналитической,</w:t>
      </w:r>
      <w:r>
        <w:rPr>
          <w:spacing w:val="1"/>
        </w:rPr>
        <w:t xml:space="preserve"> </w:t>
      </w:r>
      <w:r>
        <w:t>графической и словесной. Его изучение способствует развитию алгоритмического мышления,</w:t>
      </w:r>
      <w:r>
        <w:rPr>
          <w:spacing w:val="1"/>
        </w:rPr>
        <w:t xml:space="preserve"> </w:t>
      </w:r>
      <w:r>
        <w:t>способности</w:t>
      </w:r>
    </w:p>
    <w:p w:rsidR="00764468" w:rsidRDefault="004B2496">
      <w:pPr>
        <w:pStyle w:val="a5"/>
        <w:ind w:firstLine="0"/>
      </w:pPr>
      <w:r>
        <w:t>к</w:t>
      </w:r>
      <w:r>
        <w:rPr>
          <w:spacing w:val="-3"/>
        </w:rPr>
        <w:t xml:space="preserve"> </w:t>
      </w:r>
      <w:r>
        <w:t>обобщению</w:t>
      </w:r>
      <w:r>
        <w:rPr>
          <w:spacing w:val="-4"/>
        </w:rPr>
        <w:t xml:space="preserve"> </w:t>
      </w:r>
      <w:r>
        <w:t>и</w:t>
      </w:r>
      <w:r>
        <w:rPr>
          <w:spacing w:val="-2"/>
        </w:rPr>
        <w:t xml:space="preserve"> </w:t>
      </w:r>
      <w:r>
        <w:t>конкретизации,</w:t>
      </w:r>
      <w:r>
        <w:rPr>
          <w:spacing w:val="-5"/>
        </w:rPr>
        <w:t xml:space="preserve"> </w:t>
      </w:r>
      <w:r>
        <w:t>использованию</w:t>
      </w:r>
      <w:r>
        <w:rPr>
          <w:spacing w:val="-4"/>
        </w:rPr>
        <w:t xml:space="preserve"> </w:t>
      </w:r>
      <w:r>
        <w:t>аналогий.</w:t>
      </w:r>
    </w:p>
    <w:p w:rsidR="00764468" w:rsidRDefault="004B2496">
      <w:pPr>
        <w:pStyle w:val="a5"/>
        <w:ind w:right="347"/>
      </w:pPr>
      <w:r>
        <w:t>Содержательная</w:t>
      </w:r>
      <w:r>
        <w:rPr>
          <w:spacing w:val="1"/>
        </w:rPr>
        <w:t xml:space="preserve"> </w:t>
      </w:r>
      <w:r>
        <w:t>линия</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позволяет</w:t>
      </w:r>
      <w:r>
        <w:rPr>
          <w:spacing w:val="1"/>
        </w:rPr>
        <w:t xml:space="preserve"> </w:t>
      </w:r>
      <w:r>
        <w:t>существенно</w:t>
      </w:r>
      <w:r>
        <w:rPr>
          <w:spacing w:val="1"/>
        </w:rPr>
        <w:t xml:space="preserve"> </w:t>
      </w:r>
      <w:r>
        <w:t>расширить</w:t>
      </w:r>
      <w:r>
        <w:rPr>
          <w:spacing w:val="1"/>
        </w:rPr>
        <w:t xml:space="preserve"> </w:t>
      </w:r>
      <w:r>
        <w:t>круг</w:t>
      </w:r>
      <w:r>
        <w:rPr>
          <w:spacing w:val="1"/>
        </w:rPr>
        <w:t xml:space="preserve"> </w:t>
      </w:r>
      <w:r>
        <w:t>как</w:t>
      </w:r>
      <w:r>
        <w:rPr>
          <w:spacing w:val="1"/>
        </w:rPr>
        <w:t xml:space="preserve"> </w:t>
      </w:r>
      <w:r>
        <w:t>математических,</w:t>
      </w:r>
      <w:r>
        <w:rPr>
          <w:spacing w:val="1"/>
        </w:rPr>
        <w:t xml:space="preserve"> </w:t>
      </w:r>
      <w:r>
        <w:t>так</w:t>
      </w:r>
      <w:r>
        <w:rPr>
          <w:spacing w:val="1"/>
        </w:rPr>
        <w:t xml:space="preserve"> </w:t>
      </w:r>
      <w:r>
        <w:t>и</w:t>
      </w:r>
      <w:r>
        <w:rPr>
          <w:spacing w:val="1"/>
        </w:rPr>
        <w:t xml:space="preserve"> </w:t>
      </w:r>
      <w:r>
        <w:t>прикладных</w:t>
      </w:r>
      <w:r>
        <w:rPr>
          <w:spacing w:val="1"/>
        </w:rPr>
        <w:t xml:space="preserve"> </w:t>
      </w:r>
      <w:r>
        <w:t>задач,</w:t>
      </w:r>
      <w:r>
        <w:rPr>
          <w:spacing w:val="1"/>
        </w:rPr>
        <w:t xml:space="preserve"> </w:t>
      </w:r>
      <w:r>
        <w:t>доступных</w:t>
      </w:r>
      <w:r>
        <w:rPr>
          <w:spacing w:val="1"/>
        </w:rPr>
        <w:t xml:space="preserve"> </w:t>
      </w:r>
      <w:r>
        <w:t>обучающимся,</w:t>
      </w:r>
      <w:r>
        <w:rPr>
          <w:spacing w:val="1"/>
        </w:rPr>
        <w:t xml:space="preserve"> </w:t>
      </w:r>
      <w:r>
        <w:t>у</w:t>
      </w:r>
      <w:r>
        <w:rPr>
          <w:spacing w:val="-57"/>
        </w:rPr>
        <w:t xml:space="preserve"> </w:t>
      </w:r>
      <w:r>
        <w:t>которых</w:t>
      </w:r>
      <w:r>
        <w:rPr>
          <w:spacing w:val="1"/>
        </w:rPr>
        <w:t xml:space="preserve"> </w:t>
      </w:r>
      <w:r>
        <w:t>появляется</w:t>
      </w:r>
      <w:r>
        <w:rPr>
          <w:spacing w:val="1"/>
        </w:rPr>
        <w:t xml:space="preserve"> </w:t>
      </w:r>
      <w:r>
        <w:t>возможность</w:t>
      </w:r>
      <w:r>
        <w:rPr>
          <w:spacing w:val="1"/>
        </w:rPr>
        <w:t xml:space="preserve"> </w:t>
      </w:r>
      <w:r>
        <w:t>исследовать</w:t>
      </w:r>
      <w:r>
        <w:rPr>
          <w:spacing w:val="1"/>
        </w:rPr>
        <w:t xml:space="preserve"> </w:t>
      </w:r>
      <w:r>
        <w:t>и</w:t>
      </w:r>
      <w:r>
        <w:rPr>
          <w:spacing w:val="1"/>
        </w:rPr>
        <w:t xml:space="preserve"> </w:t>
      </w:r>
      <w:r>
        <w:t>строить</w:t>
      </w:r>
      <w:r>
        <w:rPr>
          <w:spacing w:val="1"/>
        </w:rPr>
        <w:t xml:space="preserve"> </w:t>
      </w:r>
      <w:r>
        <w:t>графики</w:t>
      </w:r>
      <w:r>
        <w:rPr>
          <w:spacing w:val="1"/>
        </w:rPr>
        <w:t xml:space="preserve"> </w:t>
      </w:r>
      <w:r>
        <w:t>функций,</w:t>
      </w:r>
      <w:r>
        <w:rPr>
          <w:spacing w:val="1"/>
        </w:rPr>
        <w:t xml:space="preserve"> </w:t>
      </w:r>
      <w:r>
        <w:t>определять</w:t>
      </w:r>
      <w:r>
        <w:rPr>
          <w:spacing w:val="1"/>
        </w:rPr>
        <w:t xml:space="preserve"> </w:t>
      </w:r>
      <w:r>
        <w:t>их</w:t>
      </w:r>
      <w:r>
        <w:rPr>
          <w:spacing w:val="1"/>
        </w:rPr>
        <w:t xml:space="preserve"> </w:t>
      </w:r>
      <w:r>
        <w:t>наибольшие</w:t>
      </w:r>
      <w:r>
        <w:rPr>
          <w:spacing w:val="1"/>
        </w:rPr>
        <w:t xml:space="preserve"> </w:t>
      </w:r>
      <w:r>
        <w:t>и</w:t>
      </w:r>
      <w:r>
        <w:rPr>
          <w:spacing w:val="1"/>
        </w:rPr>
        <w:t xml:space="preserve"> </w:t>
      </w:r>
      <w:r>
        <w:t>наименьшие</w:t>
      </w:r>
      <w:r>
        <w:rPr>
          <w:spacing w:val="1"/>
        </w:rPr>
        <w:t xml:space="preserve"> </w:t>
      </w:r>
      <w:r>
        <w:t>значения,</w:t>
      </w:r>
      <w:r>
        <w:rPr>
          <w:spacing w:val="1"/>
        </w:rPr>
        <w:t xml:space="preserve"> </w:t>
      </w:r>
      <w:r>
        <w:t>вычислять</w:t>
      </w:r>
      <w:r>
        <w:rPr>
          <w:spacing w:val="1"/>
        </w:rPr>
        <w:t xml:space="preserve"> </w:t>
      </w:r>
      <w:r>
        <w:t>площади</w:t>
      </w:r>
      <w:r>
        <w:rPr>
          <w:spacing w:val="1"/>
        </w:rPr>
        <w:t xml:space="preserve"> </w:t>
      </w:r>
      <w:r>
        <w:t>фигур</w:t>
      </w:r>
      <w:r>
        <w:rPr>
          <w:spacing w:val="1"/>
        </w:rPr>
        <w:t xml:space="preserve"> </w:t>
      </w:r>
      <w:r>
        <w:t>и</w:t>
      </w:r>
      <w:r>
        <w:rPr>
          <w:spacing w:val="1"/>
        </w:rPr>
        <w:t xml:space="preserve"> </w:t>
      </w:r>
      <w:r>
        <w:t>объёмы</w:t>
      </w:r>
      <w:r>
        <w:rPr>
          <w:spacing w:val="1"/>
        </w:rPr>
        <w:t xml:space="preserve"> </w:t>
      </w:r>
      <w:r>
        <w:t>тел,</w:t>
      </w:r>
      <w:r>
        <w:rPr>
          <w:spacing w:val="1"/>
        </w:rPr>
        <w:t xml:space="preserve"> </w:t>
      </w:r>
      <w:r>
        <w:t>находить</w:t>
      </w:r>
      <w:r>
        <w:rPr>
          <w:spacing w:val="1"/>
        </w:rPr>
        <w:t xml:space="preserve"> </w:t>
      </w:r>
      <w:r>
        <w:t>скорости</w:t>
      </w:r>
      <w:r>
        <w:rPr>
          <w:spacing w:val="1"/>
        </w:rPr>
        <w:t xml:space="preserve"> </w:t>
      </w:r>
      <w:r>
        <w:t>и</w:t>
      </w:r>
      <w:r>
        <w:rPr>
          <w:spacing w:val="1"/>
        </w:rPr>
        <w:t xml:space="preserve"> </w:t>
      </w:r>
      <w:r>
        <w:t>ускорения</w:t>
      </w:r>
      <w:r>
        <w:rPr>
          <w:spacing w:val="1"/>
        </w:rPr>
        <w:t xml:space="preserve"> </w:t>
      </w:r>
      <w:r>
        <w:t>процессов.</w:t>
      </w:r>
      <w:r>
        <w:rPr>
          <w:spacing w:val="1"/>
        </w:rPr>
        <w:t xml:space="preserve"> </w:t>
      </w:r>
      <w:r>
        <w:t>Содержательная</w:t>
      </w:r>
      <w:r>
        <w:rPr>
          <w:spacing w:val="1"/>
        </w:rPr>
        <w:t xml:space="preserve"> </w:t>
      </w:r>
      <w:r>
        <w:t>линия</w:t>
      </w:r>
      <w:r>
        <w:rPr>
          <w:spacing w:val="1"/>
        </w:rPr>
        <w:t xml:space="preserve"> </w:t>
      </w:r>
      <w:r>
        <w:t>открывает</w:t>
      </w:r>
      <w:r>
        <w:rPr>
          <w:spacing w:val="1"/>
        </w:rPr>
        <w:t xml:space="preserve"> </w:t>
      </w:r>
      <w:r>
        <w:t>новые</w:t>
      </w:r>
      <w:r>
        <w:rPr>
          <w:spacing w:val="1"/>
        </w:rPr>
        <w:t xml:space="preserve"> </w:t>
      </w:r>
      <w:r>
        <w:t>возможности</w:t>
      </w:r>
      <w:r>
        <w:rPr>
          <w:spacing w:val="1"/>
        </w:rPr>
        <w:t xml:space="preserve"> </w:t>
      </w:r>
      <w:r>
        <w:t>построения математических моделей реальных ситуаций, нахождения наилучшего решения в</w:t>
      </w:r>
      <w:r>
        <w:rPr>
          <w:spacing w:val="1"/>
        </w:rPr>
        <w:t xml:space="preserve"> </w:t>
      </w:r>
      <w:r>
        <w:t>прикладных,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социально-экономических,</w:t>
      </w:r>
      <w:r>
        <w:rPr>
          <w:spacing w:val="1"/>
        </w:rPr>
        <w:t xml:space="preserve"> </w:t>
      </w:r>
      <w:r>
        <w:t>задачах.</w:t>
      </w:r>
      <w:r>
        <w:rPr>
          <w:spacing w:val="1"/>
        </w:rPr>
        <w:t xml:space="preserve"> </w:t>
      </w:r>
      <w:r>
        <w:t>Знакомство</w:t>
      </w:r>
      <w:r>
        <w:rPr>
          <w:spacing w:val="1"/>
        </w:rPr>
        <w:t xml:space="preserve"> </w:t>
      </w:r>
      <w:r>
        <w:t>с</w:t>
      </w:r>
      <w:r>
        <w:rPr>
          <w:spacing w:val="1"/>
        </w:rPr>
        <w:t xml:space="preserve"> </w:t>
      </w:r>
      <w:r>
        <w:t>основами</w:t>
      </w:r>
      <w:r>
        <w:rPr>
          <w:spacing w:val="1"/>
        </w:rPr>
        <w:t xml:space="preserve"> </w:t>
      </w:r>
      <w:r>
        <w:t>математического</w:t>
      </w:r>
      <w:r>
        <w:rPr>
          <w:spacing w:val="1"/>
        </w:rPr>
        <w:t xml:space="preserve"> </w:t>
      </w:r>
      <w:r>
        <w:t>анализа</w:t>
      </w:r>
      <w:r>
        <w:rPr>
          <w:spacing w:val="1"/>
        </w:rPr>
        <w:t xml:space="preserve"> </w:t>
      </w:r>
      <w:r>
        <w:t>способствует</w:t>
      </w:r>
      <w:r>
        <w:rPr>
          <w:spacing w:val="1"/>
        </w:rPr>
        <w:t xml:space="preserve"> </w:t>
      </w:r>
      <w:r>
        <w:t>развитию</w:t>
      </w:r>
      <w:r>
        <w:rPr>
          <w:spacing w:val="1"/>
        </w:rPr>
        <w:t xml:space="preserve"> </w:t>
      </w:r>
      <w:r>
        <w:t>абстрактного,</w:t>
      </w:r>
      <w:r>
        <w:rPr>
          <w:spacing w:val="1"/>
        </w:rPr>
        <w:t xml:space="preserve"> </w:t>
      </w:r>
      <w:r>
        <w:t>формально-логического</w:t>
      </w:r>
      <w:r>
        <w:rPr>
          <w:spacing w:val="1"/>
        </w:rPr>
        <w:t xml:space="preserve"> </w:t>
      </w:r>
      <w:r>
        <w:t>и</w:t>
      </w:r>
      <w:r>
        <w:rPr>
          <w:spacing w:val="1"/>
        </w:rPr>
        <w:t xml:space="preserve"> </w:t>
      </w:r>
      <w:r>
        <w:t>креативного мышления, формированию умений распознавать проявления законов математики в</w:t>
      </w:r>
      <w:r>
        <w:rPr>
          <w:spacing w:val="-57"/>
        </w:rPr>
        <w:t xml:space="preserve"> </w:t>
      </w:r>
      <w:r>
        <w:t>науке, технике и искусстве. Обучающиеся узнают о выдающихся результатах, полученных в</w:t>
      </w:r>
      <w:r>
        <w:rPr>
          <w:spacing w:val="1"/>
        </w:rPr>
        <w:t xml:space="preserve"> </w:t>
      </w:r>
      <w:r>
        <w:t>ходе</w:t>
      </w:r>
      <w:r>
        <w:rPr>
          <w:spacing w:val="-2"/>
        </w:rPr>
        <w:t xml:space="preserve"> </w:t>
      </w:r>
      <w:r>
        <w:t>развития математики</w:t>
      </w:r>
      <w:r>
        <w:rPr>
          <w:spacing w:val="-2"/>
        </w:rPr>
        <w:t xml:space="preserve"> </w:t>
      </w:r>
      <w:r>
        <w:t>как науки, и их</w:t>
      </w:r>
      <w:r>
        <w:rPr>
          <w:spacing w:val="1"/>
        </w:rPr>
        <w:t xml:space="preserve"> </w:t>
      </w:r>
      <w:r>
        <w:t>авторах.</w:t>
      </w:r>
    </w:p>
    <w:p w:rsidR="00764468" w:rsidRDefault="004B2496">
      <w:pPr>
        <w:pStyle w:val="a5"/>
        <w:ind w:right="352"/>
      </w:pPr>
      <w:r>
        <w:t>Содержательно-методическая</w:t>
      </w:r>
      <w:r>
        <w:rPr>
          <w:spacing w:val="1"/>
        </w:rPr>
        <w:t xml:space="preserve"> </w:t>
      </w:r>
      <w:r>
        <w:t>линия</w:t>
      </w:r>
      <w:r>
        <w:rPr>
          <w:spacing w:val="1"/>
        </w:rPr>
        <w:t xml:space="preserve"> </w:t>
      </w:r>
      <w:r>
        <w:t>«Множества</w:t>
      </w:r>
      <w:r>
        <w:rPr>
          <w:spacing w:val="1"/>
        </w:rPr>
        <w:t xml:space="preserve"> </w:t>
      </w:r>
      <w:r>
        <w:t>и</w:t>
      </w:r>
      <w:r>
        <w:rPr>
          <w:spacing w:val="1"/>
        </w:rPr>
        <w:t xml:space="preserve"> </w:t>
      </w:r>
      <w:r>
        <w:t>логика»</w:t>
      </w:r>
      <w:r>
        <w:rPr>
          <w:spacing w:val="1"/>
        </w:rPr>
        <w:t xml:space="preserve"> </w:t>
      </w:r>
      <w:r>
        <w:t>в</w:t>
      </w:r>
      <w:r>
        <w:rPr>
          <w:spacing w:val="1"/>
        </w:rPr>
        <w:t xml:space="preserve"> </w:t>
      </w:r>
      <w:r>
        <w:t>основном</w:t>
      </w:r>
      <w:r>
        <w:rPr>
          <w:spacing w:val="1"/>
        </w:rPr>
        <w:t xml:space="preserve"> </w:t>
      </w:r>
      <w:r>
        <w:t>посвящена</w:t>
      </w:r>
      <w:r>
        <w:rPr>
          <w:spacing w:val="1"/>
        </w:rPr>
        <w:t xml:space="preserve"> </w:t>
      </w:r>
      <w:r>
        <w:t>элементам теории множеств. Теоретико-множественные представления пронизывают весь курс</w:t>
      </w:r>
      <w:r>
        <w:rPr>
          <w:spacing w:val="1"/>
        </w:rPr>
        <w:t xml:space="preserve"> </w:t>
      </w:r>
      <w:r>
        <w:t>школьной математики и предлагают наиболее универсальный язык, объединяющий все разделы</w:t>
      </w:r>
      <w:r>
        <w:rPr>
          <w:spacing w:val="-57"/>
        </w:rPr>
        <w:t xml:space="preserve"> </w:t>
      </w:r>
      <w:r>
        <w:t>математики</w:t>
      </w:r>
      <w:r>
        <w:rPr>
          <w:spacing w:val="48"/>
        </w:rPr>
        <w:t xml:space="preserve"> </w:t>
      </w:r>
      <w:r>
        <w:t>и</w:t>
      </w:r>
      <w:r>
        <w:rPr>
          <w:spacing w:val="49"/>
        </w:rPr>
        <w:t xml:space="preserve"> </w:t>
      </w:r>
      <w:r>
        <w:t>её</w:t>
      </w:r>
      <w:r>
        <w:rPr>
          <w:spacing w:val="46"/>
        </w:rPr>
        <w:t xml:space="preserve"> </w:t>
      </w:r>
      <w:r>
        <w:t>приложений,</w:t>
      </w:r>
      <w:r>
        <w:rPr>
          <w:spacing w:val="48"/>
        </w:rPr>
        <w:t xml:space="preserve"> </w:t>
      </w:r>
      <w:r>
        <w:t>они</w:t>
      </w:r>
      <w:r>
        <w:rPr>
          <w:spacing w:val="48"/>
        </w:rPr>
        <w:t xml:space="preserve"> </w:t>
      </w:r>
      <w:r>
        <w:t>связывают</w:t>
      </w:r>
      <w:r>
        <w:rPr>
          <w:spacing w:val="48"/>
        </w:rPr>
        <w:t xml:space="preserve"> </w:t>
      </w:r>
      <w:r>
        <w:t>разные</w:t>
      </w:r>
      <w:r>
        <w:rPr>
          <w:spacing w:val="45"/>
        </w:rPr>
        <w:t xml:space="preserve"> </w:t>
      </w:r>
      <w:r>
        <w:t>математические</w:t>
      </w:r>
      <w:r>
        <w:rPr>
          <w:spacing w:val="47"/>
        </w:rPr>
        <w:t xml:space="preserve"> </w:t>
      </w:r>
      <w:r>
        <w:t>дисциплины</w:t>
      </w:r>
      <w:r>
        <w:rPr>
          <w:spacing w:val="47"/>
        </w:rPr>
        <w:t xml:space="preserve"> </w:t>
      </w:r>
      <w:r>
        <w:t>в</w:t>
      </w:r>
      <w:r>
        <w:rPr>
          <w:spacing w:val="46"/>
        </w:rPr>
        <w:t xml:space="preserve"> </w:t>
      </w:r>
      <w:r>
        <w:t>единое</w:t>
      </w:r>
    </w:p>
    <w:p w:rsidR="00764468" w:rsidRDefault="004B2496">
      <w:pPr>
        <w:pStyle w:val="a5"/>
        <w:spacing w:before="9"/>
        <w:ind w:right="347" w:firstLine="0"/>
      </w:pPr>
      <w:r>
        <w:t>целое. Поэтому важно дать возможность обучающемуся понимать теоретико-множественный</w:t>
      </w:r>
      <w:r>
        <w:rPr>
          <w:spacing w:val="1"/>
        </w:rPr>
        <w:t xml:space="preserve"> </w:t>
      </w:r>
      <w:r>
        <w:t>язык</w:t>
      </w:r>
      <w:r>
        <w:rPr>
          <w:spacing w:val="-1"/>
        </w:rPr>
        <w:t xml:space="preserve"> </w:t>
      </w:r>
      <w:r>
        <w:t>современной</w:t>
      </w:r>
      <w:r>
        <w:rPr>
          <w:spacing w:val="-1"/>
        </w:rPr>
        <w:t xml:space="preserve"> </w:t>
      </w:r>
      <w:r>
        <w:t>математики</w:t>
      </w:r>
      <w:r>
        <w:rPr>
          <w:spacing w:val="-1"/>
        </w:rPr>
        <w:t xml:space="preserve"> </w:t>
      </w:r>
      <w:r>
        <w:t>и</w:t>
      </w:r>
      <w:r>
        <w:rPr>
          <w:spacing w:val="-2"/>
        </w:rPr>
        <w:t xml:space="preserve"> </w:t>
      </w:r>
      <w:r>
        <w:t>использовать</w:t>
      </w:r>
      <w:r>
        <w:rPr>
          <w:spacing w:val="-2"/>
        </w:rPr>
        <w:t xml:space="preserve"> </w:t>
      </w:r>
      <w:r>
        <w:t>его</w:t>
      </w:r>
      <w:r>
        <w:rPr>
          <w:spacing w:val="-2"/>
        </w:rPr>
        <w:t xml:space="preserve"> </w:t>
      </w:r>
      <w:r>
        <w:t>для</w:t>
      </w:r>
      <w:r>
        <w:rPr>
          <w:spacing w:val="-1"/>
        </w:rPr>
        <w:t xml:space="preserve"> </w:t>
      </w:r>
      <w:r>
        <w:t>выражения своих</w:t>
      </w:r>
      <w:r>
        <w:rPr>
          <w:spacing w:val="1"/>
        </w:rPr>
        <w:t xml:space="preserve"> </w:t>
      </w:r>
      <w:r>
        <w:t>мыслей.</w:t>
      </w:r>
    </w:p>
    <w:p w:rsidR="00764468" w:rsidRDefault="004B2496">
      <w:pPr>
        <w:pStyle w:val="a5"/>
        <w:ind w:right="351"/>
      </w:pPr>
      <w:r>
        <w:t>В</w:t>
      </w:r>
      <w:r>
        <w:rPr>
          <w:spacing w:val="1"/>
        </w:rPr>
        <w:t xml:space="preserve"> </w:t>
      </w:r>
      <w:r>
        <w:t>курсе</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присутствуют</w:t>
      </w:r>
      <w:r>
        <w:rPr>
          <w:spacing w:val="1"/>
        </w:rPr>
        <w:t xml:space="preserve"> </w:t>
      </w:r>
      <w:r>
        <w:t>также</w:t>
      </w:r>
      <w:r>
        <w:rPr>
          <w:spacing w:val="1"/>
        </w:rPr>
        <w:t xml:space="preserve"> </w:t>
      </w:r>
      <w:r>
        <w:t>основы</w:t>
      </w:r>
      <w:r>
        <w:rPr>
          <w:spacing w:val="1"/>
        </w:rPr>
        <w:t xml:space="preserve"> </w:t>
      </w:r>
      <w:r>
        <w:t>математического моделирования, которые призваны сформировать навыки построения моделей</w:t>
      </w:r>
      <w:r>
        <w:rPr>
          <w:spacing w:val="-57"/>
        </w:rPr>
        <w:t xml:space="preserve"> </w:t>
      </w:r>
      <w:r>
        <w:t>реальных</w:t>
      </w:r>
      <w:r>
        <w:rPr>
          <w:spacing w:val="1"/>
        </w:rPr>
        <w:t xml:space="preserve"> </w:t>
      </w:r>
      <w:r>
        <w:t>ситуаций,</w:t>
      </w:r>
      <w:r>
        <w:rPr>
          <w:spacing w:val="1"/>
        </w:rPr>
        <w:t xml:space="preserve"> </w:t>
      </w:r>
      <w:r>
        <w:t>исследования</w:t>
      </w:r>
      <w:r>
        <w:rPr>
          <w:spacing w:val="1"/>
        </w:rPr>
        <w:t xml:space="preserve"> </w:t>
      </w:r>
      <w:r>
        <w:t>этих</w:t>
      </w:r>
      <w:r>
        <w:rPr>
          <w:spacing w:val="1"/>
        </w:rPr>
        <w:t xml:space="preserve"> </w:t>
      </w:r>
      <w:r>
        <w:t>моделей</w:t>
      </w:r>
      <w:r>
        <w:rPr>
          <w:spacing w:val="1"/>
        </w:rPr>
        <w:t xml:space="preserve"> </w:t>
      </w:r>
      <w:r>
        <w:t>с</w:t>
      </w:r>
      <w:r>
        <w:rPr>
          <w:spacing w:val="1"/>
        </w:rPr>
        <w:t xml:space="preserve"> </w:t>
      </w:r>
      <w:r>
        <w:t>помощью</w:t>
      </w:r>
      <w:r>
        <w:rPr>
          <w:spacing w:val="1"/>
        </w:rPr>
        <w:t xml:space="preserve"> </w:t>
      </w:r>
      <w:r>
        <w:t>аппарата</w:t>
      </w:r>
      <w:r>
        <w:rPr>
          <w:spacing w:val="1"/>
        </w:rPr>
        <w:t xml:space="preserve"> </w:t>
      </w:r>
      <w:r>
        <w:t>алгебры</w:t>
      </w:r>
      <w:r>
        <w:rPr>
          <w:spacing w:val="1"/>
        </w:rPr>
        <w:t xml:space="preserve"> </w:t>
      </w:r>
      <w:r>
        <w:t>и</w:t>
      </w:r>
      <w:r>
        <w:rPr>
          <w:spacing w:val="1"/>
        </w:rPr>
        <w:t xml:space="preserve"> </w:t>
      </w:r>
      <w:r>
        <w:t>математического анализа и интерпретации полученных результатов. Такие задания вплетены в</w:t>
      </w:r>
      <w:r>
        <w:rPr>
          <w:spacing w:val="1"/>
        </w:rPr>
        <w:t xml:space="preserve"> </w:t>
      </w:r>
      <w:r>
        <w:t>каждый</w:t>
      </w:r>
      <w:r>
        <w:rPr>
          <w:spacing w:val="1"/>
        </w:rPr>
        <w:t xml:space="preserve"> </w:t>
      </w:r>
      <w:r>
        <w:t>из</w:t>
      </w:r>
      <w:r>
        <w:rPr>
          <w:spacing w:val="1"/>
        </w:rPr>
        <w:t xml:space="preserve"> </w:t>
      </w:r>
      <w:r>
        <w:t>разделов</w:t>
      </w:r>
      <w:r>
        <w:rPr>
          <w:spacing w:val="1"/>
        </w:rPr>
        <w:t xml:space="preserve"> </w:t>
      </w:r>
      <w:r>
        <w:t>программы,</w:t>
      </w:r>
      <w:r>
        <w:rPr>
          <w:spacing w:val="1"/>
        </w:rPr>
        <w:t xml:space="preserve"> </w:t>
      </w:r>
      <w:r>
        <w:t>поскольку</w:t>
      </w:r>
      <w:r>
        <w:rPr>
          <w:spacing w:val="1"/>
        </w:rPr>
        <w:t xml:space="preserve"> </w:t>
      </w:r>
      <w:r>
        <w:t>весь</w:t>
      </w:r>
      <w:r>
        <w:rPr>
          <w:spacing w:val="1"/>
        </w:rPr>
        <w:t xml:space="preserve"> </w:t>
      </w:r>
      <w:r>
        <w:t>материал</w:t>
      </w:r>
      <w:r>
        <w:rPr>
          <w:spacing w:val="1"/>
        </w:rPr>
        <w:t xml:space="preserve"> </w:t>
      </w:r>
      <w:r>
        <w:t>курса</w:t>
      </w:r>
      <w:r>
        <w:rPr>
          <w:spacing w:val="1"/>
        </w:rPr>
        <w:t xml:space="preserve"> </w:t>
      </w:r>
      <w:r>
        <w:t>широко</w:t>
      </w:r>
      <w:r>
        <w:rPr>
          <w:spacing w:val="1"/>
        </w:rPr>
        <w:t xml:space="preserve"> </w:t>
      </w:r>
      <w:r>
        <w:t>используется</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При</w:t>
      </w:r>
      <w:r>
        <w:rPr>
          <w:spacing w:val="1"/>
        </w:rPr>
        <w:t xml:space="preserve"> </w:t>
      </w:r>
      <w:r>
        <w:t>решении</w:t>
      </w:r>
      <w:r>
        <w:rPr>
          <w:spacing w:val="1"/>
        </w:rPr>
        <w:t xml:space="preserve"> </w:t>
      </w:r>
      <w:r>
        <w:t>реальных</w:t>
      </w:r>
      <w:r>
        <w:rPr>
          <w:spacing w:val="1"/>
        </w:rPr>
        <w:t xml:space="preserve"> </w:t>
      </w:r>
      <w:r>
        <w:t>практических</w:t>
      </w:r>
      <w:r>
        <w:rPr>
          <w:spacing w:val="1"/>
        </w:rPr>
        <w:t xml:space="preserve"> </w:t>
      </w:r>
      <w:r>
        <w:t>задач</w:t>
      </w:r>
      <w:r>
        <w:rPr>
          <w:spacing w:val="1"/>
        </w:rPr>
        <w:t xml:space="preserve"> </w:t>
      </w:r>
      <w:r>
        <w:t>обучающиеся</w:t>
      </w:r>
      <w:r>
        <w:rPr>
          <w:spacing w:val="1"/>
        </w:rPr>
        <w:t xml:space="preserve"> </w:t>
      </w:r>
      <w:r>
        <w:t>развивают</w:t>
      </w:r>
      <w:r>
        <w:rPr>
          <w:spacing w:val="1"/>
        </w:rPr>
        <w:t xml:space="preserve"> </w:t>
      </w:r>
      <w:r>
        <w:t>наблюдательность,</w:t>
      </w:r>
      <w:r>
        <w:rPr>
          <w:spacing w:val="1"/>
        </w:rPr>
        <w:t xml:space="preserve"> </w:t>
      </w:r>
      <w:r>
        <w:t>умение</w:t>
      </w:r>
      <w:r>
        <w:rPr>
          <w:spacing w:val="1"/>
        </w:rPr>
        <w:t xml:space="preserve"> </w:t>
      </w:r>
      <w:r>
        <w:t>находить</w:t>
      </w:r>
      <w:r>
        <w:rPr>
          <w:spacing w:val="1"/>
        </w:rPr>
        <w:t xml:space="preserve"> </w:t>
      </w:r>
      <w:r>
        <w:t>закономерности,</w:t>
      </w:r>
      <w:r>
        <w:rPr>
          <w:spacing w:val="61"/>
        </w:rPr>
        <w:t xml:space="preserve"> </w:t>
      </w:r>
      <w:r>
        <w:t>абстрагироваться,</w:t>
      </w:r>
      <w:r>
        <w:rPr>
          <w:spacing w:val="1"/>
        </w:rPr>
        <w:t xml:space="preserve"> </w:t>
      </w:r>
      <w:r>
        <w:t>использовать</w:t>
      </w:r>
      <w:r>
        <w:rPr>
          <w:spacing w:val="1"/>
        </w:rPr>
        <w:t xml:space="preserve"> </w:t>
      </w:r>
      <w:r>
        <w:t>аналогию,</w:t>
      </w:r>
      <w:r>
        <w:rPr>
          <w:spacing w:val="1"/>
        </w:rPr>
        <w:t xml:space="preserve"> </w:t>
      </w:r>
      <w:r>
        <w:t>обобщать</w:t>
      </w:r>
      <w:r>
        <w:rPr>
          <w:spacing w:val="1"/>
        </w:rPr>
        <w:t xml:space="preserve"> </w:t>
      </w:r>
      <w:r>
        <w:t>и</w:t>
      </w:r>
      <w:r>
        <w:rPr>
          <w:spacing w:val="1"/>
        </w:rPr>
        <w:t xml:space="preserve"> </w:t>
      </w:r>
      <w:r>
        <w:t>конкретизировать</w:t>
      </w:r>
      <w:r>
        <w:rPr>
          <w:spacing w:val="1"/>
        </w:rPr>
        <w:t xml:space="preserve"> </w:t>
      </w:r>
      <w:r>
        <w:t>проблему.</w:t>
      </w:r>
      <w:r>
        <w:rPr>
          <w:spacing w:val="1"/>
        </w:rPr>
        <w:t xml:space="preserve"> </w:t>
      </w:r>
      <w:r>
        <w:t>Деятельность</w:t>
      </w:r>
      <w:r>
        <w:rPr>
          <w:spacing w:val="1"/>
        </w:rPr>
        <w:t xml:space="preserve"> </w:t>
      </w:r>
      <w:r>
        <w:t>по</w:t>
      </w:r>
      <w:r>
        <w:rPr>
          <w:spacing w:val="1"/>
        </w:rPr>
        <w:t xml:space="preserve"> </w:t>
      </w:r>
      <w:r>
        <w:t>формированию навыков решения прикладных задач организуется в процессе изучения всех тем</w:t>
      </w:r>
      <w:r>
        <w:rPr>
          <w:spacing w:val="1"/>
        </w:rPr>
        <w:t xml:space="preserve"> </w:t>
      </w:r>
      <w:r>
        <w:t>курса</w:t>
      </w:r>
      <w:r>
        <w:rPr>
          <w:spacing w:val="2"/>
        </w:rPr>
        <w:t xml:space="preserve"> </w:t>
      </w:r>
      <w:r>
        <w:t>«Алгебра</w:t>
      </w:r>
      <w:r>
        <w:rPr>
          <w:spacing w:val="-1"/>
        </w:rPr>
        <w:t xml:space="preserve"> </w:t>
      </w:r>
      <w:r>
        <w:t>и начала</w:t>
      </w:r>
      <w:r>
        <w:rPr>
          <w:spacing w:val="-1"/>
        </w:rPr>
        <w:t xml:space="preserve"> </w:t>
      </w:r>
      <w:r>
        <w:t>математического</w:t>
      </w:r>
      <w:r>
        <w:rPr>
          <w:spacing w:val="-1"/>
        </w:rPr>
        <w:t xml:space="preserve"> </w:t>
      </w:r>
      <w:r>
        <w:t>анализа».</w:t>
      </w:r>
    </w:p>
    <w:p w:rsidR="00764468" w:rsidRDefault="004B2496">
      <w:pPr>
        <w:pStyle w:val="a5"/>
        <w:ind w:right="349"/>
      </w:pPr>
      <w:r>
        <w:t>Общее число часов, рекомендованных для изучения учебного курса «Алгебра и начала</w:t>
      </w:r>
      <w:r>
        <w:rPr>
          <w:spacing w:val="1"/>
        </w:rPr>
        <w:t xml:space="preserve"> </w:t>
      </w:r>
      <w:r>
        <w:lastRenderedPageBreak/>
        <w:t>математического анализа», – 170 часов: в 10 классе – 68 часов (2 часа в неделю), в 11 классе -</w:t>
      </w:r>
      <w:r>
        <w:rPr>
          <w:spacing w:val="1"/>
        </w:rPr>
        <w:t xml:space="preserve"> </w:t>
      </w:r>
      <w:r>
        <w:t>102</w:t>
      </w:r>
      <w:r>
        <w:rPr>
          <w:spacing w:val="-1"/>
        </w:rPr>
        <w:t xml:space="preserve"> </w:t>
      </w:r>
      <w:r>
        <w:t>часа</w:t>
      </w:r>
      <w:r>
        <w:rPr>
          <w:spacing w:val="1"/>
        </w:rPr>
        <w:t xml:space="preserve"> </w:t>
      </w:r>
      <w:r>
        <w:t>(3 часа</w:t>
      </w:r>
      <w:r>
        <w:rPr>
          <w:spacing w:val="-1"/>
        </w:rPr>
        <w:t xml:space="preserve"> </w:t>
      </w:r>
      <w:r>
        <w:t>в</w:t>
      </w:r>
      <w:r>
        <w:rPr>
          <w:spacing w:val="-1"/>
        </w:rPr>
        <w:t xml:space="preserve"> </w:t>
      </w:r>
      <w:r>
        <w:t>неделю).</w:t>
      </w:r>
    </w:p>
    <w:p w:rsidR="00764468" w:rsidRDefault="004B2496">
      <w:pPr>
        <w:pStyle w:val="a5"/>
        <w:ind w:left="1041" w:right="6030" w:firstLine="0"/>
      </w:pPr>
      <w:r>
        <w:t>Содержание обучения в 10 классе.</w:t>
      </w:r>
      <w:r>
        <w:rPr>
          <w:spacing w:val="-58"/>
        </w:rPr>
        <w:t xml:space="preserve"> </w:t>
      </w:r>
      <w:r>
        <w:t>Числа</w:t>
      </w:r>
      <w:r>
        <w:rPr>
          <w:spacing w:val="-2"/>
        </w:rPr>
        <w:t xml:space="preserve"> </w:t>
      </w:r>
      <w:r>
        <w:t>и вычисления.</w:t>
      </w:r>
    </w:p>
    <w:p w:rsidR="00764468" w:rsidRDefault="004B2496">
      <w:pPr>
        <w:pStyle w:val="a5"/>
        <w:ind w:right="354"/>
      </w:pPr>
      <w:r>
        <w:t>Рациональные</w:t>
      </w:r>
      <w:r>
        <w:rPr>
          <w:spacing w:val="1"/>
        </w:rPr>
        <w:t xml:space="preserve"> </w:t>
      </w:r>
      <w:r>
        <w:t>числа.</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проценты,</w:t>
      </w:r>
      <w:r>
        <w:rPr>
          <w:spacing w:val="1"/>
        </w:rPr>
        <w:t xml:space="preserve"> </w:t>
      </w:r>
      <w:r>
        <w:t>бесконечные</w:t>
      </w:r>
      <w:r>
        <w:rPr>
          <w:spacing w:val="1"/>
        </w:rPr>
        <w:t xml:space="preserve"> </w:t>
      </w:r>
      <w:r>
        <w:t>периодические дроби. Арифметические операции с рациональными числами, преобразования</w:t>
      </w:r>
      <w:r>
        <w:rPr>
          <w:spacing w:val="1"/>
        </w:rPr>
        <w:t xml:space="preserve"> </w:t>
      </w:r>
      <w:r>
        <w:t>числовых</w:t>
      </w:r>
      <w:r>
        <w:rPr>
          <w:spacing w:val="1"/>
        </w:rPr>
        <w:t xml:space="preserve"> </w:t>
      </w:r>
      <w:r>
        <w:t>выражений.</w:t>
      </w:r>
      <w:r>
        <w:rPr>
          <w:spacing w:val="1"/>
        </w:rPr>
        <w:t xml:space="preserve"> </w:t>
      </w:r>
      <w:r>
        <w:t>Применение</w:t>
      </w:r>
      <w:r>
        <w:rPr>
          <w:spacing w:val="1"/>
        </w:rPr>
        <w:t xml:space="preserve"> </w:t>
      </w:r>
      <w:r>
        <w:t>дробей</w:t>
      </w:r>
      <w:r>
        <w:rPr>
          <w:spacing w:val="1"/>
        </w:rPr>
        <w:t xml:space="preserve"> </w:t>
      </w:r>
      <w:r>
        <w:t>и</w:t>
      </w:r>
      <w:r>
        <w:rPr>
          <w:spacing w:val="1"/>
        </w:rPr>
        <w:t xml:space="preserve"> </w:t>
      </w:r>
      <w:r>
        <w:t>процентов</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из</w:t>
      </w:r>
      <w:r>
        <w:rPr>
          <w:spacing w:val="-57"/>
        </w:rPr>
        <w:t xml:space="preserve"> </w:t>
      </w:r>
      <w:r>
        <w:t>различных</w:t>
      </w:r>
      <w:r>
        <w:rPr>
          <w:spacing w:val="1"/>
        </w:rPr>
        <w:t xml:space="preserve"> </w:t>
      </w:r>
      <w:r>
        <w:t>отраслей знаний</w:t>
      </w:r>
      <w:r>
        <w:rPr>
          <w:spacing w:val="-2"/>
        </w:rPr>
        <w:t xml:space="preserve"> </w:t>
      </w:r>
      <w:r>
        <w:t>и реальной жизни.</w:t>
      </w:r>
    </w:p>
    <w:p w:rsidR="00764468" w:rsidRDefault="004B2496">
      <w:pPr>
        <w:pStyle w:val="a5"/>
        <w:ind w:right="355"/>
      </w:pPr>
      <w:r>
        <w:t>Действительные</w:t>
      </w:r>
      <w:r>
        <w:rPr>
          <w:spacing w:val="1"/>
        </w:rPr>
        <w:t xml:space="preserve"> </w:t>
      </w:r>
      <w:r>
        <w:t>числа.</w:t>
      </w:r>
      <w:r>
        <w:rPr>
          <w:spacing w:val="1"/>
        </w:rPr>
        <w:t xml:space="preserve"> </w:t>
      </w:r>
      <w:r>
        <w:t>Рациональные</w:t>
      </w:r>
      <w:r>
        <w:rPr>
          <w:spacing w:val="1"/>
        </w:rPr>
        <w:t xml:space="preserve"> </w:t>
      </w:r>
      <w:r>
        <w:t>и</w:t>
      </w:r>
      <w:r>
        <w:rPr>
          <w:spacing w:val="1"/>
        </w:rPr>
        <w:t xml:space="preserve"> </w:t>
      </w:r>
      <w:r>
        <w:t>иррациональные</w:t>
      </w:r>
      <w:r>
        <w:rPr>
          <w:spacing w:val="1"/>
        </w:rPr>
        <w:t xml:space="preserve"> </w:t>
      </w:r>
      <w:r>
        <w:t>числа.</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действительными</w:t>
      </w:r>
      <w:r>
        <w:rPr>
          <w:spacing w:val="1"/>
        </w:rPr>
        <w:t xml:space="preserve"> </w:t>
      </w:r>
      <w:r>
        <w:t>числами.</w:t>
      </w:r>
      <w:r>
        <w:rPr>
          <w:spacing w:val="1"/>
        </w:rPr>
        <w:t xml:space="preserve"> </w:t>
      </w:r>
      <w:r>
        <w:t>Приближённые</w:t>
      </w:r>
      <w:r>
        <w:rPr>
          <w:spacing w:val="1"/>
        </w:rPr>
        <w:t xml:space="preserve"> </w:t>
      </w:r>
      <w:r>
        <w:t>вычисления,</w:t>
      </w:r>
      <w:r>
        <w:rPr>
          <w:spacing w:val="1"/>
        </w:rPr>
        <w:t xml:space="preserve"> </w:t>
      </w:r>
      <w:r>
        <w:t>правила</w:t>
      </w:r>
      <w:r>
        <w:rPr>
          <w:spacing w:val="1"/>
        </w:rPr>
        <w:t xml:space="preserve"> </w:t>
      </w:r>
      <w:r>
        <w:t>округления,</w:t>
      </w:r>
      <w:r>
        <w:rPr>
          <w:spacing w:val="1"/>
        </w:rPr>
        <w:t xml:space="preserve"> </w:t>
      </w:r>
      <w:r>
        <w:t>прикидка</w:t>
      </w:r>
      <w:r>
        <w:rPr>
          <w:spacing w:val="-2"/>
        </w:rPr>
        <w:t xml:space="preserve"> </w:t>
      </w:r>
      <w:r>
        <w:t>и оценка</w:t>
      </w:r>
      <w:r>
        <w:rPr>
          <w:spacing w:val="-1"/>
        </w:rPr>
        <w:t xml:space="preserve"> </w:t>
      </w:r>
      <w:r>
        <w:t>результата вычислений.</w:t>
      </w:r>
    </w:p>
    <w:p w:rsidR="00764468" w:rsidRDefault="004B2496">
      <w:pPr>
        <w:pStyle w:val="a5"/>
        <w:ind w:right="352"/>
      </w:pPr>
      <w:r>
        <w:t>Степень</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Стандартная</w:t>
      </w:r>
      <w:r>
        <w:rPr>
          <w:spacing w:val="1"/>
        </w:rPr>
        <w:t xml:space="preserve"> </w:t>
      </w:r>
      <w:r>
        <w:t>форма</w:t>
      </w:r>
      <w:r>
        <w:rPr>
          <w:spacing w:val="1"/>
        </w:rPr>
        <w:t xml:space="preserve"> </w:t>
      </w:r>
      <w:r>
        <w:t>записи</w:t>
      </w:r>
      <w:r>
        <w:rPr>
          <w:spacing w:val="1"/>
        </w:rPr>
        <w:t xml:space="preserve"> </w:t>
      </w:r>
      <w:r>
        <w:t>действительного</w:t>
      </w:r>
      <w:r>
        <w:rPr>
          <w:spacing w:val="1"/>
        </w:rPr>
        <w:t xml:space="preserve"> </w:t>
      </w:r>
      <w:r>
        <w:t>числа.</w:t>
      </w:r>
      <w:r>
        <w:rPr>
          <w:spacing w:val="1"/>
        </w:rPr>
        <w:t xml:space="preserve"> </w:t>
      </w:r>
      <w:r>
        <w:t>Использование подходящей формы записи действительных чисел для решения практических</w:t>
      </w:r>
      <w:r>
        <w:rPr>
          <w:spacing w:val="1"/>
        </w:rPr>
        <w:t xml:space="preserve"> </w:t>
      </w:r>
      <w:r>
        <w:t>задач</w:t>
      </w:r>
      <w:r>
        <w:rPr>
          <w:spacing w:val="-2"/>
        </w:rPr>
        <w:t xml:space="preserve"> </w:t>
      </w:r>
      <w:r>
        <w:t>и представления данных.</w:t>
      </w:r>
    </w:p>
    <w:p w:rsidR="00764468" w:rsidRDefault="004B2496">
      <w:pPr>
        <w:pStyle w:val="a5"/>
        <w:ind w:right="356"/>
      </w:pPr>
      <w:r>
        <w:t>Арифметический корень натуральной степени. Действия с арифметическими корнями</w:t>
      </w:r>
      <w:r>
        <w:rPr>
          <w:spacing w:val="1"/>
        </w:rPr>
        <w:t xml:space="preserve"> </w:t>
      </w:r>
      <w:r>
        <w:t>натуральной</w:t>
      </w:r>
      <w:r>
        <w:rPr>
          <w:spacing w:val="-1"/>
        </w:rPr>
        <w:t xml:space="preserve"> </w:t>
      </w:r>
      <w:r>
        <w:t>степени.</w:t>
      </w:r>
    </w:p>
    <w:p w:rsidR="00764468" w:rsidRDefault="004B2496">
      <w:pPr>
        <w:pStyle w:val="a5"/>
        <w:ind w:right="358"/>
      </w:pPr>
      <w:r>
        <w:t>Синус,</w:t>
      </w:r>
      <w:r>
        <w:rPr>
          <w:spacing w:val="1"/>
        </w:rPr>
        <w:t xml:space="preserve"> </w:t>
      </w:r>
      <w:r>
        <w:t>косинус</w:t>
      </w:r>
      <w:r>
        <w:rPr>
          <w:spacing w:val="1"/>
        </w:rPr>
        <w:t xml:space="preserve"> </w:t>
      </w:r>
      <w:r>
        <w:t>и</w:t>
      </w:r>
      <w:r>
        <w:rPr>
          <w:spacing w:val="1"/>
        </w:rPr>
        <w:t xml:space="preserve"> </w:t>
      </w:r>
      <w:r>
        <w:t>тангенс</w:t>
      </w:r>
      <w:r>
        <w:rPr>
          <w:spacing w:val="1"/>
        </w:rPr>
        <w:t xml:space="preserve"> </w:t>
      </w:r>
      <w:r>
        <w:t>числового</w:t>
      </w:r>
      <w:r>
        <w:rPr>
          <w:spacing w:val="1"/>
        </w:rPr>
        <w:t xml:space="preserve"> </w:t>
      </w:r>
      <w:r>
        <w:t>аргумента.</w:t>
      </w:r>
      <w:r>
        <w:rPr>
          <w:spacing w:val="1"/>
        </w:rPr>
        <w:t xml:space="preserve"> </w:t>
      </w:r>
      <w:r>
        <w:t>Арксинус,</w:t>
      </w:r>
      <w:r>
        <w:rPr>
          <w:spacing w:val="1"/>
        </w:rPr>
        <w:t xml:space="preserve"> </w:t>
      </w:r>
      <w:r>
        <w:t>арккосинус,</w:t>
      </w:r>
      <w:r>
        <w:rPr>
          <w:spacing w:val="1"/>
        </w:rPr>
        <w:t xml:space="preserve"> </w:t>
      </w:r>
      <w:r>
        <w:t>арктангенс</w:t>
      </w:r>
      <w:r>
        <w:rPr>
          <w:spacing w:val="1"/>
        </w:rPr>
        <w:t xml:space="preserve"> </w:t>
      </w:r>
      <w:r>
        <w:t>числового</w:t>
      </w:r>
      <w:r>
        <w:rPr>
          <w:spacing w:val="-2"/>
        </w:rPr>
        <w:t xml:space="preserve"> </w:t>
      </w:r>
      <w:r>
        <w:t>аргумента.</w:t>
      </w:r>
    </w:p>
    <w:p w:rsidR="00764468" w:rsidRDefault="004B2496">
      <w:pPr>
        <w:pStyle w:val="a5"/>
        <w:ind w:left="1041" w:firstLine="0"/>
      </w:pPr>
      <w:r>
        <w:t>Уравнения</w:t>
      </w:r>
      <w:r>
        <w:rPr>
          <w:spacing w:val="-3"/>
        </w:rPr>
        <w:t xml:space="preserve"> </w:t>
      </w:r>
      <w:r>
        <w:t>и</w:t>
      </w:r>
      <w:r>
        <w:rPr>
          <w:spacing w:val="-5"/>
        </w:rPr>
        <w:t xml:space="preserve"> </w:t>
      </w:r>
      <w:r>
        <w:t>неравенства.</w:t>
      </w:r>
    </w:p>
    <w:p w:rsidR="00764468" w:rsidRDefault="004B2496">
      <w:pPr>
        <w:pStyle w:val="a5"/>
        <w:ind w:left="1041" w:firstLine="0"/>
      </w:pPr>
      <w:r>
        <w:t>Тождества</w:t>
      </w:r>
      <w:r>
        <w:rPr>
          <w:spacing w:val="-3"/>
        </w:rPr>
        <w:t xml:space="preserve"> </w:t>
      </w:r>
      <w:r>
        <w:t>и</w:t>
      </w:r>
      <w:r>
        <w:rPr>
          <w:spacing w:val="-2"/>
        </w:rPr>
        <w:t xml:space="preserve"> </w:t>
      </w:r>
      <w:r>
        <w:t>тождественные</w:t>
      </w:r>
      <w:r>
        <w:rPr>
          <w:spacing w:val="-4"/>
        </w:rPr>
        <w:t xml:space="preserve"> </w:t>
      </w:r>
      <w:r>
        <w:t>преобразования.</w:t>
      </w:r>
    </w:p>
    <w:p w:rsidR="00764468" w:rsidRDefault="004B2496">
      <w:pPr>
        <w:pStyle w:val="a5"/>
        <w:ind w:right="354"/>
      </w:pPr>
      <w:r>
        <w:t>Преобразование</w:t>
      </w:r>
      <w:r>
        <w:rPr>
          <w:spacing w:val="1"/>
        </w:rPr>
        <w:t xml:space="preserve"> </w:t>
      </w:r>
      <w:r>
        <w:t>тригонометрических</w:t>
      </w:r>
      <w:r>
        <w:rPr>
          <w:spacing w:val="1"/>
        </w:rPr>
        <w:t xml:space="preserve"> </w:t>
      </w:r>
      <w:r>
        <w:t>выражений.</w:t>
      </w:r>
      <w:r>
        <w:rPr>
          <w:spacing w:val="1"/>
        </w:rPr>
        <w:t xml:space="preserve"> </w:t>
      </w:r>
      <w:r>
        <w:t>Основные</w:t>
      </w:r>
      <w:r>
        <w:rPr>
          <w:spacing w:val="1"/>
        </w:rPr>
        <w:t xml:space="preserve"> </w:t>
      </w:r>
      <w:r>
        <w:t>тригонометрические</w:t>
      </w:r>
      <w:r>
        <w:rPr>
          <w:spacing w:val="1"/>
        </w:rPr>
        <w:t xml:space="preserve"> </w:t>
      </w:r>
      <w:r>
        <w:t>формулы.</w:t>
      </w:r>
    </w:p>
    <w:p w:rsidR="00764468" w:rsidRDefault="004B2496">
      <w:pPr>
        <w:pStyle w:val="a5"/>
        <w:ind w:left="1041" w:firstLine="0"/>
        <w:jc w:val="left"/>
      </w:pPr>
      <w:r>
        <w:t>Уравнение,</w:t>
      </w:r>
      <w:r>
        <w:rPr>
          <w:spacing w:val="-5"/>
        </w:rPr>
        <w:t xml:space="preserve"> </w:t>
      </w:r>
      <w:r>
        <w:t>корень</w:t>
      </w:r>
      <w:r>
        <w:rPr>
          <w:spacing w:val="-2"/>
        </w:rPr>
        <w:t xml:space="preserve"> </w:t>
      </w:r>
      <w:r>
        <w:t>уравнения.</w:t>
      </w:r>
      <w:r>
        <w:rPr>
          <w:spacing w:val="-5"/>
        </w:rPr>
        <w:t xml:space="preserve"> </w:t>
      </w:r>
      <w:r>
        <w:t>Неравенство,</w:t>
      </w:r>
      <w:r>
        <w:rPr>
          <w:spacing w:val="-4"/>
        </w:rPr>
        <w:t xml:space="preserve"> </w:t>
      </w:r>
      <w:r>
        <w:t>решение</w:t>
      </w:r>
      <w:r>
        <w:rPr>
          <w:spacing w:val="-5"/>
        </w:rPr>
        <w:t xml:space="preserve"> </w:t>
      </w:r>
      <w:r>
        <w:t>неравенства.</w:t>
      </w:r>
      <w:r>
        <w:rPr>
          <w:spacing w:val="-5"/>
        </w:rPr>
        <w:t xml:space="preserve"> </w:t>
      </w:r>
      <w:r>
        <w:t>Метод</w:t>
      </w:r>
      <w:r>
        <w:rPr>
          <w:spacing w:val="-4"/>
        </w:rPr>
        <w:t xml:space="preserve"> </w:t>
      </w:r>
      <w:r>
        <w:t>интервалов.</w:t>
      </w:r>
      <w:r>
        <w:rPr>
          <w:spacing w:val="-57"/>
        </w:rPr>
        <w:t xml:space="preserve"> </w:t>
      </w:r>
      <w:r>
        <w:t>Решение</w:t>
      </w:r>
      <w:r>
        <w:rPr>
          <w:spacing w:val="-2"/>
        </w:rPr>
        <w:t xml:space="preserve"> </w:t>
      </w:r>
      <w:r>
        <w:t>целых</w:t>
      </w:r>
      <w:r>
        <w:rPr>
          <w:spacing w:val="-2"/>
        </w:rPr>
        <w:t xml:space="preserve"> </w:t>
      </w:r>
      <w:r>
        <w:t>и дробно-рациональных</w:t>
      </w:r>
      <w:r>
        <w:rPr>
          <w:spacing w:val="3"/>
        </w:rPr>
        <w:t xml:space="preserve"> </w:t>
      </w:r>
      <w:r>
        <w:t>уравнений</w:t>
      </w:r>
      <w:r>
        <w:rPr>
          <w:spacing w:val="-2"/>
        </w:rPr>
        <w:t xml:space="preserve"> </w:t>
      </w:r>
      <w:r>
        <w:t>и</w:t>
      </w:r>
      <w:r>
        <w:rPr>
          <w:spacing w:val="-1"/>
        </w:rPr>
        <w:t xml:space="preserve"> </w:t>
      </w:r>
      <w:r>
        <w:t>неравенств.</w:t>
      </w:r>
    </w:p>
    <w:p w:rsidR="00764468" w:rsidRDefault="004B2496">
      <w:pPr>
        <w:pStyle w:val="a5"/>
        <w:ind w:left="1041" w:right="4285" w:firstLine="0"/>
        <w:jc w:val="left"/>
      </w:pPr>
      <w:r>
        <w:t>Решение иррациональных уравнений и неравенств.</w:t>
      </w:r>
      <w:r>
        <w:rPr>
          <w:spacing w:val="-57"/>
        </w:rPr>
        <w:t xml:space="preserve"> </w:t>
      </w:r>
      <w:r>
        <w:t>Решение</w:t>
      </w:r>
      <w:r>
        <w:rPr>
          <w:spacing w:val="-2"/>
        </w:rPr>
        <w:t xml:space="preserve"> </w:t>
      </w:r>
      <w:r>
        <w:t>тригонометрических</w:t>
      </w:r>
      <w:r>
        <w:rPr>
          <w:spacing w:val="3"/>
        </w:rPr>
        <w:t xml:space="preserve"> </w:t>
      </w:r>
      <w:r>
        <w:t>уравнений.</w:t>
      </w:r>
    </w:p>
    <w:p w:rsidR="00764468" w:rsidRDefault="004B2496">
      <w:pPr>
        <w:pStyle w:val="a5"/>
        <w:jc w:val="left"/>
      </w:pPr>
      <w:r>
        <w:t>Применение</w:t>
      </w:r>
      <w:r>
        <w:rPr>
          <w:spacing w:val="19"/>
        </w:rPr>
        <w:t xml:space="preserve"> </w:t>
      </w:r>
      <w:r>
        <w:t>уравнений</w:t>
      </w:r>
      <w:r>
        <w:rPr>
          <w:spacing w:val="19"/>
        </w:rPr>
        <w:t xml:space="preserve"> </w:t>
      </w:r>
      <w:r>
        <w:t>и</w:t>
      </w:r>
      <w:r>
        <w:rPr>
          <w:spacing w:val="17"/>
        </w:rPr>
        <w:t xml:space="preserve"> </w:t>
      </w:r>
      <w:r>
        <w:t>неравенств</w:t>
      </w:r>
      <w:r>
        <w:rPr>
          <w:spacing w:val="23"/>
        </w:rPr>
        <w:t xml:space="preserve"> </w:t>
      </w:r>
      <w:r>
        <w:t>к</w:t>
      </w:r>
      <w:r>
        <w:rPr>
          <w:spacing w:val="19"/>
        </w:rPr>
        <w:t xml:space="preserve"> </w:t>
      </w:r>
      <w:r>
        <w:t>решению</w:t>
      </w:r>
      <w:r>
        <w:rPr>
          <w:spacing w:val="18"/>
        </w:rPr>
        <w:t xml:space="preserve"> </w:t>
      </w:r>
      <w:r>
        <w:t>математических</w:t>
      </w:r>
      <w:r>
        <w:rPr>
          <w:spacing w:val="18"/>
        </w:rPr>
        <w:t xml:space="preserve"> </w:t>
      </w:r>
      <w:r>
        <w:t>задач</w:t>
      </w:r>
      <w:r>
        <w:rPr>
          <w:spacing w:val="17"/>
        </w:rPr>
        <w:t xml:space="preserve"> </w:t>
      </w:r>
      <w:r>
        <w:t>и</w:t>
      </w:r>
      <w:r>
        <w:rPr>
          <w:spacing w:val="16"/>
        </w:rPr>
        <w:t xml:space="preserve"> </w:t>
      </w:r>
      <w:r>
        <w:t>задач</w:t>
      </w:r>
      <w:r>
        <w:rPr>
          <w:spacing w:val="17"/>
        </w:rPr>
        <w:t xml:space="preserve"> </w:t>
      </w:r>
      <w:r>
        <w:t>из</w:t>
      </w:r>
      <w:r>
        <w:rPr>
          <w:spacing w:val="-57"/>
        </w:rPr>
        <w:t xml:space="preserve"> </w:t>
      </w:r>
      <w:r>
        <w:t>различных</w:t>
      </w:r>
      <w:r>
        <w:rPr>
          <w:spacing w:val="1"/>
        </w:rPr>
        <w:t xml:space="preserve"> </w:t>
      </w:r>
      <w:r>
        <w:t>областей науки и реальной</w:t>
      </w:r>
      <w:r>
        <w:rPr>
          <w:spacing w:val="-1"/>
        </w:rPr>
        <w:t xml:space="preserve"> </w:t>
      </w:r>
      <w:r>
        <w:t>жизни.</w:t>
      </w:r>
    </w:p>
    <w:p w:rsidR="00764468" w:rsidRDefault="004B2496">
      <w:pPr>
        <w:pStyle w:val="a5"/>
        <w:ind w:left="1041" w:firstLine="0"/>
        <w:jc w:val="left"/>
      </w:pPr>
      <w:r>
        <w:t>Функции</w:t>
      </w:r>
      <w:r>
        <w:rPr>
          <w:spacing w:val="-5"/>
        </w:rPr>
        <w:t xml:space="preserve"> </w:t>
      </w:r>
      <w:r>
        <w:t>и</w:t>
      </w:r>
      <w:r>
        <w:rPr>
          <w:spacing w:val="-2"/>
        </w:rPr>
        <w:t xml:space="preserve"> </w:t>
      </w:r>
      <w:r>
        <w:t>графики.</w:t>
      </w:r>
    </w:p>
    <w:p w:rsidR="00764468" w:rsidRDefault="004B2496">
      <w:pPr>
        <w:pStyle w:val="a5"/>
        <w:ind w:left="1041" w:firstLine="0"/>
        <w:jc w:val="left"/>
      </w:pPr>
      <w:r>
        <w:t>Функция,</w:t>
      </w:r>
      <w:r>
        <w:rPr>
          <w:spacing w:val="-4"/>
        </w:rPr>
        <w:t xml:space="preserve"> </w:t>
      </w:r>
      <w:r>
        <w:t>способы</w:t>
      </w:r>
      <w:r>
        <w:rPr>
          <w:spacing w:val="-4"/>
        </w:rPr>
        <w:t xml:space="preserve"> </w:t>
      </w:r>
      <w:r>
        <w:t>задания</w:t>
      </w:r>
      <w:r>
        <w:rPr>
          <w:spacing w:val="-4"/>
        </w:rPr>
        <w:t xml:space="preserve"> </w:t>
      </w:r>
      <w:r>
        <w:t>функции.</w:t>
      </w:r>
      <w:r>
        <w:rPr>
          <w:spacing w:val="-6"/>
        </w:rPr>
        <w:t xml:space="preserve"> </w:t>
      </w:r>
      <w:r>
        <w:t>График</w:t>
      </w:r>
      <w:r>
        <w:rPr>
          <w:spacing w:val="-6"/>
        </w:rPr>
        <w:t xml:space="preserve"> </w:t>
      </w:r>
      <w:r>
        <w:t>функции.</w:t>
      </w:r>
      <w:r>
        <w:rPr>
          <w:spacing w:val="-3"/>
        </w:rPr>
        <w:t xml:space="preserve"> </w:t>
      </w:r>
      <w:r>
        <w:t>Взаимно</w:t>
      </w:r>
      <w:r>
        <w:rPr>
          <w:spacing w:val="-4"/>
        </w:rPr>
        <w:t xml:space="preserve"> </w:t>
      </w:r>
      <w:r>
        <w:t>обратные</w:t>
      </w:r>
      <w:r>
        <w:rPr>
          <w:spacing w:val="-6"/>
        </w:rPr>
        <w:t xml:space="preserve"> </w:t>
      </w:r>
      <w:r>
        <w:t>функции.</w:t>
      </w:r>
    </w:p>
    <w:p w:rsidR="00764468" w:rsidRDefault="004B2496">
      <w:pPr>
        <w:pStyle w:val="a5"/>
        <w:jc w:val="left"/>
      </w:pPr>
      <w:r>
        <w:t>Область</w:t>
      </w:r>
      <w:r>
        <w:rPr>
          <w:spacing w:val="15"/>
        </w:rPr>
        <w:t xml:space="preserve"> </w:t>
      </w:r>
      <w:r>
        <w:t>определения</w:t>
      </w:r>
      <w:r>
        <w:rPr>
          <w:spacing w:val="11"/>
        </w:rPr>
        <w:t xml:space="preserve"> </w:t>
      </w:r>
      <w:r>
        <w:t>и</w:t>
      </w:r>
      <w:r>
        <w:rPr>
          <w:spacing w:val="14"/>
        </w:rPr>
        <w:t xml:space="preserve"> </w:t>
      </w:r>
      <w:r>
        <w:t>множество</w:t>
      </w:r>
      <w:r>
        <w:rPr>
          <w:spacing w:val="14"/>
        </w:rPr>
        <w:t xml:space="preserve"> </w:t>
      </w:r>
      <w:r>
        <w:t>значений</w:t>
      </w:r>
      <w:r>
        <w:rPr>
          <w:spacing w:val="14"/>
        </w:rPr>
        <w:t xml:space="preserve"> </w:t>
      </w:r>
      <w:r>
        <w:t>функции.</w:t>
      </w:r>
      <w:r>
        <w:rPr>
          <w:spacing w:val="11"/>
        </w:rPr>
        <w:t xml:space="preserve"> </w:t>
      </w:r>
      <w:r>
        <w:t>Нули</w:t>
      </w:r>
      <w:r>
        <w:rPr>
          <w:spacing w:val="15"/>
        </w:rPr>
        <w:t xml:space="preserve"> </w:t>
      </w:r>
      <w:r>
        <w:t>функции.</w:t>
      </w:r>
      <w:r>
        <w:rPr>
          <w:spacing w:val="13"/>
        </w:rPr>
        <w:t xml:space="preserve"> </w:t>
      </w:r>
      <w:r>
        <w:t>Промежутки</w:t>
      </w:r>
      <w:r>
        <w:rPr>
          <w:spacing w:val="-57"/>
        </w:rPr>
        <w:t xml:space="preserve"> </w:t>
      </w:r>
      <w:r>
        <w:t>знакопостоянства.</w:t>
      </w:r>
      <w:r>
        <w:rPr>
          <w:spacing w:val="-1"/>
        </w:rPr>
        <w:t xml:space="preserve"> </w:t>
      </w:r>
      <w:r>
        <w:t>Чётные</w:t>
      </w:r>
      <w:r>
        <w:rPr>
          <w:spacing w:val="-1"/>
        </w:rPr>
        <w:t xml:space="preserve"> </w:t>
      </w:r>
      <w:r>
        <w:t>и нечётные</w:t>
      </w:r>
      <w:r>
        <w:rPr>
          <w:spacing w:val="-2"/>
        </w:rPr>
        <w:t xml:space="preserve"> </w:t>
      </w:r>
      <w:r>
        <w:t>функции.</w:t>
      </w:r>
    </w:p>
    <w:p w:rsidR="00764468" w:rsidRDefault="004B2496">
      <w:pPr>
        <w:pStyle w:val="a5"/>
        <w:spacing w:before="1"/>
        <w:ind w:left="1041" w:firstLine="0"/>
        <w:jc w:val="left"/>
      </w:pPr>
      <w:r>
        <w:t>Степенная</w:t>
      </w:r>
      <w:r>
        <w:rPr>
          <w:spacing w:val="37"/>
        </w:rPr>
        <w:t xml:space="preserve"> </w:t>
      </w:r>
      <w:r>
        <w:t>функция</w:t>
      </w:r>
      <w:r>
        <w:rPr>
          <w:spacing w:val="97"/>
        </w:rPr>
        <w:t xml:space="preserve"> </w:t>
      </w:r>
      <w:r>
        <w:t>с</w:t>
      </w:r>
      <w:r>
        <w:rPr>
          <w:spacing w:val="95"/>
        </w:rPr>
        <w:t xml:space="preserve"> </w:t>
      </w:r>
      <w:r>
        <w:t>натуральным</w:t>
      </w:r>
      <w:r>
        <w:rPr>
          <w:spacing w:val="96"/>
        </w:rPr>
        <w:t xml:space="preserve"> </w:t>
      </w:r>
      <w:r>
        <w:t>и</w:t>
      </w:r>
      <w:r>
        <w:rPr>
          <w:spacing w:val="97"/>
        </w:rPr>
        <w:t xml:space="preserve"> </w:t>
      </w:r>
      <w:r>
        <w:t>целым</w:t>
      </w:r>
      <w:r>
        <w:rPr>
          <w:spacing w:val="97"/>
        </w:rPr>
        <w:t xml:space="preserve"> </w:t>
      </w:r>
      <w:r>
        <w:t>показателем.</w:t>
      </w:r>
      <w:r>
        <w:rPr>
          <w:spacing w:val="97"/>
        </w:rPr>
        <w:t xml:space="preserve"> </w:t>
      </w:r>
      <w:r>
        <w:t>Её</w:t>
      </w:r>
      <w:r>
        <w:rPr>
          <w:spacing w:val="97"/>
        </w:rPr>
        <w:t xml:space="preserve"> </w:t>
      </w:r>
      <w:r>
        <w:t>свойства</w:t>
      </w:r>
      <w:r>
        <w:rPr>
          <w:spacing w:val="94"/>
        </w:rPr>
        <w:t xml:space="preserve"> </w:t>
      </w:r>
      <w:r>
        <w:t>и</w:t>
      </w:r>
      <w:r>
        <w:rPr>
          <w:spacing w:val="97"/>
        </w:rPr>
        <w:t xml:space="preserve"> </w:t>
      </w:r>
      <w:r>
        <w:t>график.</w:t>
      </w:r>
    </w:p>
    <w:p w:rsidR="00764468" w:rsidRDefault="004B2496">
      <w:pPr>
        <w:pStyle w:val="a5"/>
        <w:ind w:firstLine="0"/>
        <w:jc w:val="left"/>
      </w:pPr>
      <w:r>
        <w:t>Свойства</w:t>
      </w:r>
      <w:r>
        <w:rPr>
          <w:spacing w:val="-3"/>
        </w:rPr>
        <w:t xml:space="preserve"> </w:t>
      </w:r>
      <w:r>
        <w:t>и</w:t>
      </w:r>
      <w:r>
        <w:rPr>
          <w:spacing w:val="-2"/>
        </w:rPr>
        <w:t xml:space="preserve"> </w:t>
      </w:r>
      <w:r>
        <w:t>график</w:t>
      </w:r>
      <w:r>
        <w:rPr>
          <w:spacing w:val="-2"/>
        </w:rPr>
        <w:t xml:space="preserve"> </w:t>
      </w:r>
      <w:r>
        <w:t>корня</w:t>
      </w:r>
      <w:r>
        <w:rPr>
          <w:spacing w:val="1"/>
        </w:rPr>
        <w:t xml:space="preserve"> </w:t>
      </w:r>
      <w:r>
        <w:t>n-ой</w:t>
      </w:r>
      <w:r>
        <w:rPr>
          <w:spacing w:val="-2"/>
        </w:rPr>
        <w:t xml:space="preserve"> </w:t>
      </w:r>
      <w:r>
        <w:t>степени.</w:t>
      </w:r>
    </w:p>
    <w:p w:rsidR="00764468" w:rsidRDefault="004B2496">
      <w:pPr>
        <w:pStyle w:val="a5"/>
        <w:jc w:val="left"/>
      </w:pPr>
      <w:r>
        <w:t>Тригонометрическая</w:t>
      </w:r>
      <w:r>
        <w:rPr>
          <w:spacing w:val="17"/>
        </w:rPr>
        <w:t xml:space="preserve"> </w:t>
      </w:r>
      <w:r>
        <w:t>окружность,</w:t>
      </w:r>
      <w:r>
        <w:rPr>
          <w:spacing w:val="17"/>
        </w:rPr>
        <w:t xml:space="preserve"> </w:t>
      </w:r>
      <w:r>
        <w:t>определение</w:t>
      </w:r>
      <w:r>
        <w:rPr>
          <w:spacing w:val="16"/>
        </w:rPr>
        <w:t xml:space="preserve"> </w:t>
      </w:r>
      <w:r>
        <w:t>тригонометрических</w:t>
      </w:r>
      <w:r>
        <w:rPr>
          <w:spacing w:val="17"/>
        </w:rPr>
        <w:t xml:space="preserve"> </w:t>
      </w:r>
      <w:r>
        <w:t>функций</w:t>
      </w:r>
      <w:r>
        <w:rPr>
          <w:spacing w:val="18"/>
        </w:rPr>
        <w:t xml:space="preserve"> </w:t>
      </w:r>
      <w:r>
        <w:t>числового</w:t>
      </w:r>
      <w:r>
        <w:rPr>
          <w:spacing w:val="-57"/>
        </w:rPr>
        <w:t xml:space="preserve"> </w:t>
      </w:r>
      <w:r>
        <w:t>аргумента.</w:t>
      </w:r>
    </w:p>
    <w:p w:rsidR="00764468" w:rsidRDefault="004B2496">
      <w:pPr>
        <w:pStyle w:val="a5"/>
        <w:ind w:left="1041" w:firstLine="0"/>
        <w:jc w:val="left"/>
      </w:pPr>
      <w:r>
        <w:t>Начала</w:t>
      </w:r>
      <w:r>
        <w:rPr>
          <w:spacing w:val="-4"/>
        </w:rPr>
        <w:t xml:space="preserve"> </w:t>
      </w:r>
      <w:r>
        <w:t>математического</w:t>
      </w:r>
      <w:r>
        <w:rPr>
          <w:spacing w:val="-2"/>
        </w:rPr>
        <w:t xml:space="preserve"> </w:t>
      </w:r>
      <w:r>
        <w:t>анализа.</w:t>
      </w:r>
    </w:p>
    <w:p w:rsidR="00764468" w:rsidRDefault="004B2496">
      <w:pPr>
        <w:pStyle w:val="a5"/>
        <w:tabs>
          <w:tab w:val="left" w:pos="3668"/>
          <w:tab w:val="left" w:pos="4982"/>
          <w:tab w:val="left" w:pos="6230"/>
          <w:tab w:val="left" w:pos="8919"/>
        </w:tabs>
        <w:ind w:right="352"/>
        <w:jc w:val="left"/>
      </w:pPr>
      <w:r>
        <w:t>Последовательности,</w:t>
      </w:r>
      <w:r>
        <w:tab/>
        <w:t>способы</w:t>
      </w:r>
      <w:r>
        <w:tab/>
        <w:t>задания</w:t>
      </w:r>
      <w:r>
        <w:tab/>
        <w:t>последовательностей.</w:t>
      </w:r>
      <w:r>
        <w:tab/>
      </w:r>
      <w:r>
        <w:rPr>
          <w:spacing w:val="-1"/>
        </w:rPr>
        <w:t>Монотонные</w:t>
      </w:r>
      <w:r>
        <w:rPr>
          <w:spacing w:val="-57"/>
        </w:rPr>
        <w:t xml:space="preserve"> </w:t>
      </w:r>
      <w:r>
        <w:t>последовательности.</w:t>
      </w:r>
    </w:p>
    <w:p w:rsidR="00764468" w:rsidRDefault="004B2496">
      <w:pPr>
        <w:pStyle w:val="a5"/>
        <w:jc w:val="left"/>
      </w:pPr>
      <w:r>
        <w:t>Арифметическая</w:t>
      </w:r>
      <w:r>
        <w:rPr>
          <w:spacing w:val="21"/>
        </w:rPr>
        <w:t xml:space="preserve"> </w:t>
      </w:r>
      <w:r>
        <w:t>и</w:t>
      </w:r>
      <w:r>
        <w:rPr>
          <w:spacing w:val="23"/>
        </w:rPr>
        <w:t xml:space="preserve"> </w:t>
      </w:r>
      <w:r>
        <w:t>геометрическая</w:t>
      </w:r>
      <w:r>
        <w:rPr>
          <w:spacing w:val="21"/>
        </w:rPr>
        <w:t xml:space="preserve"> </w:t>
      </w:r>
      <w:r>
        <w:t>прогрессии.</w:t>
      </w:r>
      <w:r>
        <w:rPr>
          <w:spacing w:val="22"/>
        </w:rPr>
        <w:t xml:space="preserve"> </w:t>
      </w:r>
      <w:r>
        <w:t>Бесконечно</w:t>
      </w:r>
      <w:r>
        <w:rPr>
          <w:spacing w:val="24"/>
        </w:rPr>
        <w:t xml:space="preserve"> </w:t>
      </w:r>
      <w:r>
        <w:t>убывающая</w:t>
      </w:r>
      <w:r>
        <w:rPr>
          <w:spacing w:val="21"/>
        </w:rPr>
        <w:t xml:space="preserve"> </w:t>
      </w:r>
      <w:r>
        <w:t>геометрическая</w:t>
      </w:r>
      <w:r>
        <w:rPr>
          <w:spacing w:val="-57"/>
        </w:rPr>
        <w:t xml:space="preserve"> </w:t>
      </w:r>
      <w:r>
        <w:t>прогрессия.</w:t>
      </w:r>
      <w:r>
        <w:rPr>
          <w:spacing w:val="8"/>
        </w:rPr>
        <w:t xml:space="preserve"> </w:t>
      </w:r>
      <w:r>
        <w:t>Сумма</w:t>
      </w:r>
      <w:r>
        <w:rPr>
          <w:spacing w:val="7"/>
        </w:rPr>
        <w:t xml:space="preserve"> </w:t>
      </w:r>
      <w:r>
        <w:t>бесконечно</w:t>
      </w:r>
      <w:r>
        <w:rPr>
          <w:spacing w:val="11"/>
        </w:rPr>
        <w:t xml:space="preserve"> </w:t>
      </w:r>
      <w:r>
        <w:t>убывающей</w:t>
      </w:r>
      <w:r>
        <w:rPr>
          <w:spacing w:val="12"/>
        </w:rPr>
        <w:t xml:space="preserve"> </w:t>
      </w:r>
      <w:r>
        <w:t>геометрической</w:t>
      </w:r>
      <w:r>
        <w:rPr>
          <w:spacing w:val="9"/>
        </w:rPr>
        <w:t xml:space="preserve"> </w:t>
      </w:r>
      <w:r>
        <w:t>прогрессии.</w:t>
      </w:r>
      <w:r>
        <w:rPr>
          <w:spacing w:val="8"/>
        </w:rPr>
        <w:t xml:space="preserve"> </w:t>
      </w:r>
      <w:r>
        <w:t>Формула</w:t>
      </w:r>
      <w:r>
        <w:rPr>
          <w:spacing w:val="7"/>
        </w:rPr>
        <w:t xml:space="preserve"> </w:t>
      </w:r>
      <w:r>
        <w:t>сложных</w:t>
      </w:r>
    </w:p>
    <w:p w:rsidR="00764468" w:rsidRDefault="004B2496">
      <w:pPr>
        <w:pStyle w:val="a5"/>
        <w:spacing w:before="9"/>
        <w:ind w:firstLine="0"/>
      </w:pPr>
      <w:r>
        <w:t>процентов.</w:t>
      </w:r>
      <w:r>
        <w:rPr>
          <w:spacing w:val="-4"/>
        </w:rPr>
        <w:t xml:space="preserve"> </w:t>
      </w:r>
      <w:r>
        <w:t>Использование</w:t>
      </w:r>
      <w:r>
        <w:rPr>
          <w:spacing w:val="-3"/>
        </w:rPr>
        <w:t xml:space="preserve"> </w:t>
      </w:r>
      <w:r>
        <w:t>прогрессии</w:t>
      </w:r>
      <w:r>
        <w:rPr>
          <w:spacing w:val="-3"/>
        </w:rPr>
        <w:t xml:space="preserve"> </w:t>
      </w:r>
      <w:r>
        <w:t>для</w:t>
      </w:r>
      <w:r>
        <w:rPr>
          <w:spacing w:val="-4"/>
        </w:rPr>
        <w:t xml:space="preserve"> </w:t>
      </w:r>
      <w:r>
        <w:t>решения</w:t>
      </w:r>
      <w:r>
        <w:rPr>
          <w:spacing w:val="-3"/>
        </w:rPr>
        <w:t xml:space="preserve"> </w:t>
      </w:r>
      <w:r>
        <w:t>реальных</w:t>
      </w:r>
      <w:r>
        <w:rPr>
          <w:spacing w:val="-1"/>
        </w:rPr>
        <w:t xml:space="preserve"> </w:t>
      </w:r>
      <w:r>
        <w:t>задач</w:t>
      </w:r>
      <w:r>
        <w:rPr>
          <w:spacing w:val="-4"/>
        </w:rPr>
        <w:t xml:space="preserve"> </w:t>
      </w:r>
      <w:r>
        <w:t>прикладного</w:t>
      </w:r>
      <w:r>
        <w:rPr>
          <w:spacing w:val="-5"/>
        </w:rPr>
        <w:t xml:space="preserve"> </w:t>
      </w:r>
      <w:r>
        <w:t>характера.</w:t>
      </w:r>
    </w:p>
    <w:p w:rsidR="00764468" w:rsidRDefault="004B2496">
      <w:pPr>
        <w:pStyle w:val="a5"/>
        <w:ind w:left="1041" w:firstLine="0"/>
      </w:pPr>
      <w:r>
        <w:t>Множества</w:t>
      </w:r>
      <w:r>
        <w:rPr>
          <w:spacing w:val="-2"/>
        </w:rPr>
        <w:t xml:space="preserve"> </w:t>
      </w:r>
      <w:r>
        <w:t>и</w:t>
      </w:r>
      <w:r>
        <w:rPr>
          <w:spacing w:val="-1"/>
        </w:rPr>
        <w:t xml:space="preserve"> </w:t>
      </w:r>
      <w:r>
        <w:t>логика.</w:t>
      </w:r>
    </w:p>
    <w:p w:rsidR="00764468" w:rsidRDefault="004B2496">
      <w:pPr>
        <w:pStyle w:val="a5"/>
        <w:ind w:right="346"/>
      </w:pPr>
      <w:r>
        <w:t>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Диаграммы</w:t>
      </w:r>
      <w:r>
        <w:rPr>
          <w:spacing w:val="1"/>
        </w:rPr>
        <w:t xml:space="preserve"> </w:t>
      </w:r>
      <w:r>
        <w:t>Эйлера–Венна.</w:t>
      </w:r>
      <w:r>
        <w:rPr>
          <w:spacing w:val="1"/>
        </w:rPr>
        <w:t xml:space="preserve"> </w:t>
      </w:r>
      <w:r>
        <w:t>Применение</w:t>
      </w:r>
      <w:r>
        <w:rPr>
          <w:spacing w:val="1"/>
        </w:rPr>
        <w:t xml:space="preserve"> </w:t>
      </w:r>
      <w:r>
        <w:t>теоретико-множественного аппарата для описания реальных процессов и явлений, при решении</w:t>
      </w:r>
      <w:r>
        <w:rPr>
          <w:spacing w:val="-57"/>
        </w:rPr>
        <w:t xml:space="preserve"> </w:t>
      </w:r>
      <w:r>
        <w:t>задач</w:t>
      </w:r>
      <w:r>
        <w:rPr>
          <w:spacing w:val="-2"/>
        </w:rPr>
        <w:t xml:space="preserve"> </w:t>
      </w:r>
      <w:r>
        <w:t>из других</w:t>
      </w:r>
      <w:r>
        <w:rPr>
          <w:spacing w:val="4"/>
        </w:rPr>
        <w:t xml:space="preserve"> </w:t>
      </w:r>
      <w:r>
        <w:t>учебных</w:t>
      </w:r>
      <w:r>
        <w:rPr>
          <w:spacing w:val="1"/>
        </w:rPr>
        <w:t xml:space="preserve"> </w:t>
      </w:r>
      <w:r>
        <w:t>предметов.</w:t>
      </w:r>
    </w:p>
    <w:p w:rsidR="00764468" w:rsidRDefault="004B2496">
      <w:pPr>
        <w:pStyle w:val="a5"/>
        <w:spacing w:before="1"/>
        <w:ind w:left="1041" w:right="4399" w:firstLine="0"/>
        <w:jc w:val="left"/>
      </w:pPr>
      <w:r>
        <w:t>Определение, теорема, следствие, доказательство.</w:t>
      </w:r>
      <w:r>
        <w:rPr>
          <w:spacing w:val="-58"/>
        </w:rPr>
        <w:t xml:space="preserve"> </w:t>
      </w:r>
      <w:r>
        <w:t>Содержание</w:t>
      </w:r>
      <w:r>
        <w:rPr>
          <w:spacing w:val="-2"/>
        </w:rPr>
        <w:t xml:space="preserve"> </w:t>
      </w:r>
      <w:r>
        <w:t>обучения в 11 классе.</w:t>
      </w:r>
    </w:p>
    <w:p w:rsidR="00764468" w:rsidRDefault="004B2496">
      <w:pPr>
        <w:pStyle w:val="a5"/>
        <w:ind w:left="1041" w:firstLine="0"/>
        <w:jc w:val="left"/>
      </w:pPr>
      <w:r>
        <w:t>Числа</w:t>
      </w:r>
      <w:r>
        <w:rPr>
          <w:spacing w:val="-3"/>
        </w:rPr>
        <w:t xml:space="preserve"> </w:t>
      </w:r>
      <w:r>
        <w:t>и</w:t>
      </w:r>
      <w:r>
        <w:rPr>
          <w:spacing w:val="-2"/>
        </w:rPr>
        <w:t xml:space="preserve"> </w:t>
      </w:r>
      <w:r>
        <w:t>вычисления.</w:t>
      </w:r>
    </w:p>
    <w:p w:rsidR="00764468" w:rsidRDefault="004B2496">
      <w:pPr>
        <w:pStyle w:val="a5"/>
        <w:spacing w:before="2" w:line="237" w:lineRule="auto"/>
        <w:ind w:left="1041" w:right="3016" w:firstLine="0"/>
        <w:jc w:val="left"/>
      </w:pPr>
      <w:r>
        <w:t>Натуральные и целые числа. Признаки делимости целых чисел.</w:t>
      </w:r>
      <w:r>
        <w:rPr>
          <w:spacing w:val="-58"/>
        </w:rPr>
        <w:t xml:space="preserve"> </w:t>
      </w:r>
      <w:r>
        <w:t>Степень</w:t>
      </w:r>
      <w:r>
        <w:rPr>
          <w:spacing w:val="-1"/>
        </w:rPr>
        <w:t xml:space="preserve"> </w:t>
      </w:r>
      <w:r>
        <w:t>с</w:t>
      </w:r>
      <w:r>
        <w:rPr>
          <w:spacing w:val="-2"/>
        </w:rPr>
        <w:t xml:space="preserve"> </w:t>
      </w:r>
      <w:r>
        <w:t>рациональным</w:t>
      </w:r>
      <w:r>
        <w:rPr>
          <w:spacing w:val="-2"/>
        </w:rPr>
        <w:t xml:space="preserve"> </w:t>
      </w:r>
      <w:r>
        <w:t>показателем.</w:t>
      </w:r>
      <w:r>
        <w:rPr>
          <w:spacing w:val="-1"/>
        </w:rPr>
        <w:t xml:space="preserve"> </w:t>
      </w:r>
      <w:r>
        <w:t>Свойства</w:t>
      </w:r>
      <w:r>
        <w:rPr>
          <w:spacing w:val="-2"/>
        </w:rPr>
        <w:t xml:space="preserve"> </w:t>
      </w:r>
      <w:r>
        <w:t>степени.</w:t>
      </w:r>
    </w:p>
    <w:p w:rsidR="00764468" w:rsidRDefault="004B2496">
      <w:pPr>
        <w:pStyle w:val="a5"/>
        <w:spacing w:before="1"/>
        <w:ind w:left="1041" w:right="3664" w:firstLine="0"/>
        <w:jc w:val="left"/>
      </w:pPr>
      <w:r>
        <w:t>Логарифм числа. Десятичные и натуральные логарифмы.</w:t>
      </w:r>
      <w:r>
        <w:rPr>
          <w:spacing w:val="-57"/>
        </w:rPr>
        <w:t xml:space="preserve"> </w:t>
      </w:r>
      <w:r>
        <w:t>Уравнения</w:t>
      </w:r>
      <w:r>
        <w:rPr>
          <w:spacing w:val="-1"/>
        </w:rPr>
        <w:t xml:space="preserve"> </w:t>
      </w:r>
      <w:r>
        <w:t>и</w:t>
      </w:r>
      <w:r>
        <w:rPr>
          <w:spacing w:val="-2"/>
        </w:rPr>
        <w:t xml:space="preserve"> </w:t>
      </w:r>
      <w:r>
        <w:t>неравенства.</w:t>
      </w:r>
    </w:p>
    <w:p w:rsidR="00764468" w:rsidRDefault="004B2496">
      <w:pPr>
        <w:pStyle w:val="a5"/>
        <w:ind w:left="1041" w:firstLine="0"/>
        <w:jc w:val="left"/>
      </w:pPr>
      <w:r>
        <w:t>Преобразование</w:t>
      </w:r>
      <w:r>
        <w:rPr>
          <w:spacing w:val="-6"/>
        </w:rPr>
        <w:t xml:space="preserve"> </w:t>
      </w:r>
      <w:r>
        <w:t>выражений,</w:t>
      </w:r>
      <w:r>
        <w:rPr>
          <w:spacing w:val="-4"/>
        </w:rPr>
        <w:t xml:space="preserve"> </w:t>
      </w:r>
      <w:r>
        <w:t>содержащих</w:t>
      </w:r>
      <w:r>
        <w:rPr>
          <w:spacing w:val="-3"/>
        </w:rPr>
        <w:t xml:space="preserve"> </w:t>
      </w:r>
      <w:r>
        <w:t>логарифмы.</w:t>
      </w:r>
    </w:p>
    <w:p w:rsidR="00764468" w:rsidRDefault="004B2496">
      <w:pPr>
        <w:pStyle w:val="a5"/>
        <w:ind w:left="1041" w:right="1173" w:firstLine="0"/>
        <w:jc w:val="left"/>
      </w:pPr>
      <w:r>
        <w:lastRenderedPageBreak/>
        <w:t>Преобразование</w:t>
      </w:r>
      <w:r>
        <w:rPr>
          <w:spacing w:val="-6"/>
        </w:rPr>
        <w:t xml:space="preserve"> </w:t>
      </w:r>
      <w:r>
        <w:t>выражений,</w:t>
      </w:r>
      <w:r>
        <w:rPr>
          <w:spacing w:val="-4"/>
        </w:rPr>
        <w:t xml:space="preserve"> </w:t>
      </w:r>
      <w:r>
        <w:t>содержащих</w:t>
      </w:r>
      <w:r>
        <w:rPr>
          <w:spacing w:val="-3"/>
        </w:rPr>
        <w:t xml:space="preserve"> </w:t>
      </w:r>
      <w:r>
        <w:t>степени</w:t>
      </w:r>
      <w:r>
        <w:rPr>
          <w:spacing w:val="-4"/>
        </w:rPr>
        <w:t xml:space="preserve"> </w:t>
      </w:r>
      <w:r>
        <w:t>с</w:t>
      </w:r>
      <w:r>
        <w:rPr>
          <w:spacing w:val="-6"/>
        </w:rPr>
        <w:t xml:space="preserve"> </w:t>
      </w:r>
      <w:r>
        <w:t>рациональным</w:t>
      </w:r>
      <w:r>
        <w:rPr>
          <w:spacing w:val="-6"/>
        </w:rPr>
        <w:t xml:space="preserve"> </w:t>
      </w:r>
      <w:r>
        <w:t>показателем.</w:t>
      </w:r>
      <w:r>
        <w:rPr>
          <w:spacing w:val="-57"/>
        </w:rPr>
        <w:t xml:space="preserve"> </w:t>
      </w:r>
      <w:r>
        <w:t>Примеры</w:t>
      </w:r>
      <w:r>
        <w:rPr>
          <w:spacing w:val="-1"/>
        </w:rPr>
        <w:t xml:space="preserve"> </w:t>
      </w:r>
      <w:r>
        <w:t>тригонометрических</w:t>
      </w:r>
      <w:r>
        <w:rPr>
          <w:spacing w:val="2"/>
        </w:rPr>
        <w:t xml:space="preserve"> </w:t>
      </w:r>
      <w:r>
        <w:t>неравенств.</w:t>
      </w:r>
    </w:p>
    <w:p w:rsidR="00764468" w:rsidRDefault="004B2496">
      <w:pPr>
        <w:pStyle w:val="a5"/>
        <w:ind w:left="1041" w:right="4705" w:firstLine="0"/>
        <w:jc w:val="left"/>
      </w:pPr>
      <w:r>
        <w:t>Показательные уравнения и неравенства.</w:t>
      </w:r>
      <w:r>
        <w:rPr>
          <w:spacing w:val="1"/>
        </w:rPr>
        <w:t xml:space="preserve"> </w:t>
      </w:r>
      <w:r>
        <w:t>Логарифмические</w:t>
      </w:r>
      <w:r>
        <w:rPr>
          <w:spacing w:val="-6"/>
        </w:rPr>
        <w:t xml:space="preserve"> </w:t>
      </w:r>
      <w:r>
        <w:t>уравнения</w:t>
      </w:r>
      <w:r>
        <w:rPr>
          <w:spacing w:val="-9"/>
        </w:rPr>
        <w:t xml:space="preserve"> </w:t>
      </w:r>
      <w:r>
        <w:t>и</w:t>
      </w:r>
      <w:r>
        <w:rPr>
          <w:spacing w:val="-6"/>
        </w:rPr>
        <w:t xml:space="preserve"> </w:t>
      </w:r>
      <w:r>
        <w:t>неравенства.</w:t>
      </w:r>
    </w:p>
    <w:p w:rsidR="00764468" w:rsidRDefault="004B2496">
      <w:pPr>
        <w:pStyle w:val="a5"/>
        <w:spacing w:before="1"/>
        <w:ind w:right="1173"/>
        <w:jc w:val="left"/>
      </w:pPr>
      <w:r>
        <w:t>Системы</w:t>
      </w:r>
      <w:r>
        <w:rPr>
          <w:spacing w:val="1"/>
        </w:rPr>
        <w:t xml:space="preserve"> </w:t>
      </w:r>
      <w:r>
        <w:t>линейных</w:t>
      </w:r>
      <w:r>
        <w:rPr>
          <w:spacing w:val="1"/>
        </w:rPr>
        <w:t xml:space="preserve"> </w:t>
      </w:r>
      <w:r>
        <w:t>уравнений.</w:t>
      </w:r>
      <w:r>
        <w:rPr>
          <w:spacing w:val="1"/>
        </w:rPr>
        <w:t xml:space="preserve"> </w:t>
      </w:r>
      <w:r>
        <w:t>Решение</w:t>
      </w:r>
      <w:r>
        <w:rPr>
          <w:spacing w:val="1"/>
        </w:rPr>
        <w:t xml:space="preserve"> </w:t>
      </w:r>
      <w:r>
        <w:t>прикладных</w:t>
      </w:r>
      <w:r>
        <w:rPr>
          <w:spacing w:val="1"/>
        </w:rPr>
        <w:t xml:space="preserve"> </w:t>
      </w:r>
      <w:r>
        <w:t>задач</w:t>
      </w:r>
      <w:r>
        <w:rPr>
          <w:spacing w:val="1"/>
        </w:rPr>
        <w:t xml:space="preserve"> </w:t>
      </w:r>
      <w:r>
        <w:t>с</w:t>
      </w:r>
      <w:r>
        <w:rPr>
          <w:spacing w:val="1"/>
        </w:rPr>
        <w:t xml:space="preserve"> </w:t>
      </w:r>
      <w:r>
        <w:t>помощью</w:t>
      </w:r>
      <w:r>
        <w:rPr>
          <w:spacing w:val="1"/>
        </w:rPr>
        <w:t xml:space="preserve"> </w:t>
      </w:r>
      <w:r>
        <w:t>системы</w:t>
      </w:r>
      <w:r>
        <w:rPr>
          <w:spacing w:val="-57"/>
        </w:rPr>
        <w:t xml:space="preserve"> </w:t>
      </w:r>
      <w:r>
        <w:t>линейных</w:t>
      </w:r>
      <w:r>
        <w:rPr>
          <w:spacing w:val="2"/>
        </w:rPr>
        <w:t xml:space="preserve"> </w:t>
      </w:r>
      <w:r>
        <w:t>уравнений.</w:t>
      </w:r>
    </w:p>
    <w:p w:rsidR="00764468" w:rsidRDefault="004B2496">
      <w:pPr>
        <w:pStyle w:val="a5"/>
        <w:ind w:left="1041" w:firstLine="0"/>
        <w:jc w:val="left"/>
      </w:pPr>
      <w:r>
        <w:t>Системы</w:t>
      </w:r>
      <w:r>
        <w:rPr>
          <w:spacing w:val="-4"/>
        </w:rPr>
        <w:t xml:space="preserve"> </w:t>
      </w:r>
      <w:r>
        <w:t>и</w:t>
      </w:r>
      <w:r>
        <w:rPr>
          <w:spacing w:val="-4"/>
        </w:rPr>
        <w:t xml:space="preserve"> </w:t>
      </w:r>
      <w:r>
        <w:t>совокупности</w:t>
      </w:r>
      <w:r>
        <w:rPr>
          <w:spacing w:val="-4"/>
        </w:rPr>
        <w:t xml:space="preserve"> </w:t>
      </w:r>
      <w:r>
        <w:t>рациональных уравнений</w:t>
      </w:r>
      <w:r>
        <w:rPr>
          <w:spacing w:val="-6"/>
        </w:rPr>
        <w:t xml:space="preserve"> </w:t>
      </w:r>
      <w:r>
        <w:t>и</w:t>
      </w:r>
      <w:r>
        <w:rPr>
          <w:spacing w:val="-4"/>
        </w:rPr>
        <w:t xml:space="preserve"> </w:t>
      </w:r>
      <w:r>
        <w:t>неравенств.</w:t>
      </w:r>
    </w:p>
    <w:p w:rsidR="00764468" w:rsidRDefault="004B2496">
      <w:pPr>
        <w:pStyle w:val="a5"/>
        <w:ind w:right="343"/>
        <w:jc w:val="left"/>
      </w:pPr>
      <w:r>
        <w:t>Применение</w:t>
      </w:r>
      <w:r>
        <w:rPr>
          <w:spacing w:val="24"/>
        </w:rPr>
        <w:t xml:space="preserve"> </w:t>
      </w:r>
      <w:r>
        <w:t>уравнений,</w:t>
      </w:r>
      <w:r>
        <w:rPr>
          <w:spacing w:val="23"/>
        </w:rPr>
        <w:t xml:space="preserve"> </w:t>
      </w:r>
      <w:r>
        <w:t>систем</w:t>
      </w:r>
      <w:r>
        <w:rPr>
          <w:spacing w:val="22"/>
        </w:rPr>
        <w:t xml:space="preserve"> </w:t>
      </w:r>
      <w:r>
        <w:t>и</w:t>
      </w:r>
      <w:r>
        <w:rPr>
          <w:spacing w:val="24"/>
        </w:rPr>
        <w:t xml:space="preserve"> </w:t>
      </w:r>
      <w:r>
        <w:t>неравенств</w:t>
      </w:r>
      <w:r>
        <w:rPr>
          <w:spacing w:val="25"/>
        </w:rPr>
        <w:t xml:space="preserve"> </w:t>
      </w:r>
      <w:r>
        <w:t>к</w:t>
      </w:r>
      <w:r>
        <w:rPr>
          <w:spacing w:val="23"/>
        </w:rPr>
        <w:t xml:space="preserve"> </w:t>
      </w:r>
      <w:r>
        <w:t>решению</w:t>
      </w:r>
      <w:r>
        <w:rPr>
          <w:spacing w:val="23"/>
        </w:rPr>
        <w:t xml:space="preserve"> </w:t>
      </w:r>
      <w:r>
        <w:t>математических</w:t>
      </w:r>
      <w:r>
        <w:rPr>
          <w:spacing w:val="25"/>
        </w:rPr>
        <w:t xml:space="preserve"> </w:t>
      </w:r>
      <w:r>
        <w:t>задач</w:t>
      </w:r>
      <w:r>
        <w:rPr>
          <w:spacing w:val="22"/>
        </w:rPr>
        <w:t xml:space="preserve"> </w:t>
      </w:r>
      <w:r>
        <w:t>и</w:t>
      </w:r>
      <w:r>
        <w:rPr>
          <w:spacing w:val="24"/>
        </w:rPr>
        <w:t xml:space="preserve"> </w:t>
      </w:r>
      <w:r>
        <w:t>задач</w:t>
      </w:r>
      <w:r>
        <w:rPr>
          <w:spacing w:val="-57"/>
        </w:rPr>
        <w:t xml:space="preserve"> </w:t>
      </w:r>
      <w:r>
        <w:t>из</w:t>
      </w:r>
      <w:r>
        <w:rPr>
          <w:spacing w:val="-1"/>
        </w:rPr>
        <w:t xml:space="preserve"> </w:t>
      </w:r>
      <w:r>
        <w:t>различных</w:t>
      </w:r>
      <w:r>
        <w:rPr>
          <w:spacing w:val="2"/>
        </w:rPr>
        <w:t xml:space="preserve"> </w:t>
      </w:r>
      <w:r>
        <w:t>областей науки и</w:t>
      </w:r>
      <w:r>
        <w:rPr>
          <w:spacing w:val="-1"/>
        </w:rPr>
        <w:t xml:space="preserve"> </w:t>
      </w:r>
      <w:r>
        <w:t>реальной жизни.</w:t>
      </w:r>
    </w:p>
    <w:p w:rsidR="00764468" w:rsidRDefault="004B2496">
      <w:pPr>
        <w:pStyle w:val="a5"/>
        <w:ind w:left="1041" w:firstLine="0"/>
        <w:jc w:val="left"/>
      </w:pPr>
      <w:r>
        <w:t>Функции</w:t>
      </w:r>
      <w:r>
        <w:rPr>
          <w:spacing w:val="-5"/>
        </w:rPr>
        <w:t xml:space="preserve"> </w:t>
      </w:r>
      <w:r>
        <w:t>и</w:t>
      </w:r>
      <w:r>
        <w:rPr>
          <w:spacing w:val="-2"/>
        </w:rPr>
        <w:t xml:space="preserve"> </w:t>
      </w:r>
      <w:r>
        <w:t>графики.</w:t>
      </w:r>
    </w:p>
    <w:p w:rsidR="00764468" w:rsidRDefault="004B2496">
      <w:pPr>
        <w:pStyle w:val="a5"/>
        <w:jc w:val="left"/>
      </w:pPr>
      <w:r>
        <w:t>Функция.</w:t>
      </w:r>
      <w:r>
        <w:rPr>
          <w:spacing w:val="13"/>
        </w:rPr>
        <w:t xml:space="preserve"> </w:t>
      </w:r>
      <w:r>
        <w:t>Периодические</w:t>
      </w:r>
      <w:r>
        <w:rPr>
          <w:spacing w:val="13"/>
        </w:rPr>
        <w:t xml:space="preserve"> </w:t>
      </w:r>
      <w:r>
        <w:t>функции.</w:t>
      </w:r>
      <w:r>
        <w:rPr>
          <w:spacing w:val="14"/>
        </w:rPr>
        <w:t xml:space="preserve"> </w:t>
      </w:r>
      <w:r>
        <w:t>Промежутки</w:t>
      </w:r>
      <w:r>
        <w:rPr>
          <w:spacing w:val="14"/>
        </w:rPr>
        <w:t xml:space="preserve"> </w:t>
      </w:r>
      <w:r>
        <w:t>монотонности</w:t>
      </w:r>
      <w:r>
        <w:rPr>
          <w:spacing w:val="15"/>
        </w:rPr>
        <w:t xml:space="preserve"> </w:t>
      </w:r>
      <w:r>
        <w:t>функции.</w:t>
      </w:r>
      <w:r>
        <w:rPr>
          <w:spacing w:val="14"/>
        </w:rPr>
        <w:t xml:space="preserve"> </w:t>
      </w:r>
      <w:r>
        <w:t>Максимумы</w:t>
      </w:r>
      <w:r>
        <w:rPr>
          <w:spacing w:val="13"/>
        </w:rPr>
        <w:t xml:space="preserve"> </w:t>
      </w:r>
      <w:r>
        <w:t>и</w:t>
      </w:r>
      <w:r>
        <w:rPr>
          <w:spacing w:val="-57"/>
        </w:rPr>
        <w:t xml:space="preserve"> </w:t>
      </w:r>
      <w:r>
        <w:t>минимумы</w:t>
      </w:r>
      <w:r>
        <w:rPr>
          <w:spacing w:val="-1"/>
        </w:rPr>
        <w:t xml:space="preserve"> </w:t>
      </w:r>
      <w:r>
        <w:t>функции.</w:t>
      </w:r>
      <w:r>
        <w:rPr>
          <w:spacing w:val="-1"/>
        </w:rPr>
        <w:t xml:space="preserve"> </w:t>
      </w:r>
      <w:r>
        <w:t>Наибольшее</w:t>
      </w:r>
      <w:r>
        <w:rPr>
          <w:spacing w:val="-2"/>
        </w:rPr>
        <w:t xml:space="preserve"> </w:t>
      </w:r>
      <w:r>
        <w:t>и</w:t>
      </w:r>
      <w:r>
        <w:rPr>
          <w:spacing w:val="-1"/>
        </w:rPr>
        <w:t xml:space="preserve"> </w:t>
      </w:r>
      <w:r>
        <w:t>наименьшее</w:t>
      </w:r>
      <w:r>
        <w:rPr>
          <w:spacing w:val="-2"/>
        </w:rPr>
        <w:t xml:space="preserve"> </w:t>
      </w:r>
      <w:r>
        <w:t>значение</w:t>
      </w:r>
      <w:r>
        <w:rPr>
          <w:spacing w:val="-2"/>
        </w:rPr>
        <w:t xml:space="preserve"> </w:t>
      </w:r>
      <w:r>
        <w:t>функции</w:t>
      </w:r>
      <w:r>
        <w:rPr>
          <w:spacing w:val="-2"/>
        </w:rPr>
        <w:t xml:space="preserve"> </w:t>
      </w:r>
      <w:r>
        <w:t>на</w:t>
      </w:r>
      <w:r>
        <w:rPr>
          <w:spacing w:val="-2"/>
        </w:rPr>
        <w:t xml:space="preserve"> </w:t>
      </w:r>
      <w:r>
        <w:t>промежутке.</w:t>
      </w:r>
    </w:p>
    <w:p w:rsidR="00764468" w:rsidRDefault="004B2496">
      <w:pPr>
        <w:pStyle w:val="a5"/>
        <w:ind w:left="1041" w:right="2538" w:firstLine="0"/>
        <w:jc w:val="left"/>
      </w:pPr>
      <w:r>
        <w:t>Тригонометрические функции, их свойства и графики.</w:t>
      </w:r>
      <w:r>
        <w:rPr>
          <w:spacing w:val="1"/>
        </w:rPr>
        <w:t xml:space="preserve"> </w:t>
      </w:r>
      <w:r>
        <w:t>Показательная</w:t>
      </w:r>
      <w:r>
        <w:rPr>
          <w:spacing w:val="-4"/>
        </w:rPr>
        <w:t xml:space="preserve"> </w:t>
      </w:r>
      <w:r>
        <w:t>и</w:t>
      </w:r>
      <w:r>
        <w:rPr>
          <w:spacing w:val="-3"/>
        </w:rPr>
        <w:t xml:space="preserve"> </w:t>
      </w:r>
      <w:r>
        <w:t>логарифмическая</w:t>
      </w:r>
      <w:r>
        <w:rPr>
          <w:spacing w:val="-3"/>
        </w:rPr>
        <w:t xml:space="preserve"> </w:t>
      </w:r>
      <w:r>
        <w:t>функции,</w:t>
      </w:r>
      <w:r>
        <w:rPr>
          <w:spacing w:val="-3"/>
        </w:rPr>
        <w:t xml:space="preserve"> </w:t>
      </w:r>
      <w:r>
        <w:t>их</w:t>
      </w:r>
      <w:r>
        <w:rPr>
          <w:spacing w:val="-4"/>
        </w:rPr>
        <w:t xml:space="preserve"> </w:t>
      </w:r>
      <w:r>
        <w:t>свойства</w:t>
      </w:r>
      <w:r>
        <w:rPr>
          <w:spacing w:val="-4"/>
        </w:rPr>
        <w:t xml:space="preserve"> </w:t>
      </w:r>
      <w:r>
        <w:t>и</w:t>
      </w:r>
      <w:r>
        <w:rPr>
          <w:spacing w:val="-3"/>
        </w:rPr>
        <w:t xml:space="preserve"> </w:t>
      </w:r>
      <w:r>
        <w:t>графики.</w:t>
      </w:r>
    </w:p>
    <w:p w:rsidR="00764468" w:rsidRDefault="004B2496">
      <w:pPr>
        <w:pStyle w:val="a5"/>
        <w:ind w:left="1041" w:firstLine="0"/>
        <w:jc w:val="left"/>
      </w:pPr>
      <w:r>
        <w:t>Использование</w:t>
      </w:r>
      <w:r>
        <w:rPr>
          <w:spacing w:val="-6"/>
        </w:rPr>
        <w:t xml:space="preserve"> </w:t>
      </w:r>
      <w:r>
        <w:t>графиков</w:t>
      </w:r>
      <w:r>
        <w:rPr>
          <w:spacing w:val="-4"/>
        </w:rPr>
        <w:t xml:space="preserve"> </w:t>
      </w:r>
      <w:r>
        <w:t>функций</w:t>
      </w:r>
      <w:r>
        <w:rPr>
          <w:spacing w:val="-4"/>
        </w:rPr>
        <w:t xml:space="preserve"> </w:t>
      </w:r>
      <w:r>
        <w:t>для</w:t>
      </w:r>
      <w:r>
        <w:rPr>
          <w:spacing w:val="-5"/>
        </w:rPr>
        <w:t xml:space="preserve"> </w:t>
      </w:r>
      <w:r>
        <w:t>решения</w:t>
      </w:r>
      <w:r>
        <w:rPr>
          <w:spacing w:val="-2"/>
        </w:rPr>
        <w:t xml:space="preserve"> </w:t>
      </w:r>
      <w:r>
        <w:t>уравнений</w:t>
      </w:r>
      <w:r>
        <w:rPr>
          <w:spacing w:val="-4"/>
        </w:rPr>
        <w:t xml:space="preserve"> </w:t>
      </w:r>
      <w:r>
        <w:t>и</w:t>
      </w:r>
      <w:r>
        <w:rPr>
          <w:spacing w:val="-5"/>
        </w:rPr>
        <w:t xml:space="preserve"> </w:t>
      </w:r>
      <w:r>
        <w:t>линейных</w:t>
      </w:r>
      <w:r>
        <w:rPr>
          <w:spacing w:val="-2"/>
        </w:rPr>
        <w:t xml:space="preserve"> </w:t>
      </w:r>
      <w:r>
        <w:t>систем.</w:t>
      </w:r>
    </w:p>
    <w:p w:rsidR="00764468" w:rsidRDefault="004B2496">
      <w:pPr>
        <w:pStyle w:val="a5"/>
        <w:jc w:val="left"/>
      </w:pPr>
      <w:r>
        <w:t>Использование</w:t>
      </w:r>
      <w:r>
        <w:rPr>
          <w:spacing w:val="5"/>
        </w:rPr>
        <w:t xml:space="preserve"> </w:t>
      </w:r>
      <w:r>
        <w:t>графиков</w:t>
      </w:r>
      <w:r>
        <w:rPr>
          <w:spacing w:val="6"/>
        </w:rPr>
        <w:t xml:space="preserve"> </w:t>
      </w:r>
      <w:r>
        <w:t>функций</w:t>
      </w:r>
      <w:r>
        <w:rPr>
          <w:spacing w:val="7"/>
        </w:rPr>
        <w:t xml:space="preserve"> </w:t>
      </w:r>
      <w:r>
        <w:t>для</w:t>
      </w:r>
      <w:r>
        <w:rPr>
          <w:spacing w:val="5"/>
        </w:rPr>
        <w:t xml:space="preserve"> </w:t>
      </w:r>
      <w:r>
        <w:t>исследования</w:t>
      </w:r>
      <w:r>
        <w:rPr>
          <w:spacing w:val="6"/>
        </w:rPr>
        <w:t xml:space="preserve"> </w:t>
      </w:r>
      <w:r>
        <w:t>процессов</w:t>
      </w:r>
      <w:r>
        <w:rPr>
          <w:spacing w:val="6"/>
        </w:rPr>
        <w:t xml:space="preserve"> </w:t>
      </w:r>
      <w:r>
        <w:t>и</w:t>
      </w:r>
      <w:r>
        <w:rPr>
          <w:spacing w:val="7"/>
        </w:rPr>
        <w:t xml:space="preserve"> </w:t>
      </w:r>
      <w:r>
        <w:t>зависимостей,</w:t>
      </w:r>
      <w:r>
        <w:rPr>
          <w:spacing w:val="7"/>
        </w:rPr>
        <w:t xml:space="preserve"> </w:t>
      </w:r>
      <w:r>
        <w:t>которые</w:t>
      </w:r>
      <w:r>
        <w:rPr>
          <w:spacing w:val="-57"/>
        </w:rPr>
        <w:t xml:space="preserve"> </w:t>
      </w:r>
      <w:r>
        <w:t>возникают</w:t>
      </w:r>
      <w:r>
        <w:rPr>
          <w:spacing w:val="-1"/>
        </w:rPr>
        <w:t xml:space="preserve"> </w:t>
      </w:r>
      <w:r>
        <w:t>при</w:t>
      </w:r>
      <w:r>
        <w:rPr>
          <w:spacing w:val="-1"/>
        </w:rPr>
        <w:t xml:space="preserve"> </w:t>
      </w:r>
      <w:r>
        <w:t>решении</w:t>
      </w:r>
      <w:r>
        <w:rPr>
          <w:spacing w:val="-1"/>
        </w:rPr>
        <w:t xml:space="preserve"> </w:t>
      </w:r>
      <w:r>
        <w:t>задач</w:t>
      </w:r>
      <w:r>
        <w:rPr>
          <w:spacing w:val="-2"/>
        </w:rPr>
        <w:t xml:space="preserve"> </w:t>
      </w:r>
      <w:r>
        <w:t>из</w:t>
      </w:r>
      <w:r>
        <w:rPr>
          <w:spacing w:val="-1"/>
        </w:rPr>
        <w:t xml:space="preserve"> </w:t>
      </w:r>
      <w:r>
        <w:t>других</w:t>
      </w:r>
      <w:r>
        <w:rPr>
          <w:spacing w:val="3"/>
        </w:rPr>
        <w:t xml:space="preserve"> </w:t>
      </w:r>
      <w:r>
        <w:t>учебных</w:t>
      </w:r>
      <w:r>
        <w:rPr>
          <w:spacing w:val="1"/>
        </w:rPr>
        <w:t xml:space="preserve"> </w:t>
      </w:r>
      <w:r>
        <w:t>предметов</w:t>
      </w:r>
      <w:r>
        <w:rPr>
          <w:spacing w:val="-1"/>
        </w:rPr>
        <w:t xml:space="preserve"> </w:t>
      </w:r>
      <w:r>
        <w:t>и реальной</w:t>
      </w:r>
      <w:r>
        <w:rPr>
          <w:spacing w:val="-1"/>
        </w:rPr>
        <w:t xml:space="preserve"> </w:t>
      </w:r>
      <w:r>
        <w:t>жизни.</w:t>
      </w:r>
    </w:p>
    <w:p w:rsidR="00764468" w:rsidRDefault="004B2496">
      <w:pPr>
        <w:pStyle w:val="a5"/>
        <w:ind w:left="1041" w:firstLine="0"/>
        <w:jc w:val="left"/>
      </w:pPr>
      <w:r>
        <w:t>Начала</w:t>
      </w:r>
      <w:r>
        <w:rPr>
          <w:spacing w:val="-4"/>
        </w:rPr>
        <w:t xml:space="preserve"> </w:t>
      </w:r>
      <w:r>
        <w:t>математического</w:t>
      </w:r>
      <w:r>
        <w:rPr>
          <w:spacing w:val="-2"/>
        </w:rPr>
        <w:t xml:space="preserve"> </w:t>
      </w:r>
      <w:r>
        <w:t>анализа.</w:t>
      </w:r>
    </w:p>
    <w:p w:rsidR="00764468" w:rsidRDefault="004B2496">
      <w:pPr>
        <w:pStyle w:val="a5"/>
        <w:spacing w:before="1"/>
        <w:ind w:left="1041" w:right="1577" w:firstLine="0"/>
        <w:jc w:val="left"/>
      </w:pPr>
      <w:r>
        <w:t>Непрерывные функции. Метод интервалов для решения неравенств.</w:t>
      </w:r>
      <w:r>
        <w:rPr>
          <w:spacing w:val="1"/>
        </w:rPr>
        <w:t xml:space="preserve"> </w:t>
      </w:r>
      <w:r>
        <w:t>Производная</w:t>
      </w:r>
      <w:r>
        <w:rPr>
          <w:spacing w:val="-5"/>
        </w:rPr>
        <w:t xml:space="preserve"> </w:t>
      </w:r>
      <w:r>
        <w:t>функции.</w:t>
      </w:r>
      <w:r>
        <w:rPr>
          <w:spacing w:val="-8"/>
        </w:rPr>
        <w:t xml:space="preserve"> </w:t>
      </w:r>
      <w:r>
        <w:t>Геометрический</w:t>
      </w:r>
      <w:r>
        <w:rPr>
          <w:spacing w:val="-5"/>
        </w:rPr>
        <w:t xml:space="preserve"> </w:t>
      </w:r>
      <w:r>
        <w:t>и</w:t>
      </w:r>
      <w:r>
        <w:rPr>
          <w:spacing w:val="-5"/>
        </w:rPr>
        <w:t xml:space="preserve"> </w:t>
      </w:r>
      <w:r>
        <w:t>физический</w:t>
      </w:r>
      <w:r>
        <w:rPr>
          <w:spacing w:val="1"/>
        </w:rPr>
        <w:t xml:space="preserve"> </w:t>
      </w:r>
      <w:r>
        <w:t>смысл</w:t>
      </w:r>
      <w:r>
        <w:rPr>
          <w:spacing w:val="-6"/>
        </w:rPr>
        <w:t xml:space="preserve"> </w:t>
      </w:r>
      <w:r>
        <w:t>производной.</w:t>
      </w:r>
    </w:p>
    <w:p w:rsidR="00764468" w:rsidRDefault="004B2496">
      <w:pPr>
        <w:pStyle w:val="a5"/>
        <w:jc w:val="left"/>
      </w:pPr>
      <w:r>
        <w:t>Производные</w:t>
      </w:r>
      <w:r>
        <w:rPr>
          <w:spacing w:val="1"/>
        </w:rPr>
        <w:t xml:space="preserve"> </w:t>
      </w:r>
      <w:r>
        <w:t>элементарных</w:t>
      </w:r>
      <w:r>
        <w:rPr>
          <w:spacing w:val="1"/>
        </w:rPr>
        <w:t xml:space="preserve"> </w:t>
      </w:r>
      <w:r>
        <w:t>функций.</w:t>
      </w:r>
      <w:r>
        <w:rPr>
          <w:spacing w:val="1"/>
        </w:rPr>
        <w:t xml:space="preserve"> </w:t>
      </w:r>
      <w:r>
        <w:t>Формулы</w:t>
      </w:r>
      <w:r>
        <w:rPr>
          <w:spacing w:val="1"/>
        </w:rPr>
        <w:t xml:space="preserve"> </w:t>
      </w:r>
      <w:r>
        <w:t>нахождения</w:t>
      </w:r>
      <w:r>
        <w:rPr>
          <w:spacing w:val="1"/>
        </w:rPr>
        <w:t xml:space="preserve"> </w:t>
      </w:r>
      <w:r>
        <w:t>производной</w:t>
      </w:r>
      <w:r>
        <w:rPr>
          <w:spacing w:val="1"/>
        </w:rPr>
        <w:t xml:space="preserve"> </w:t>
      </w:r>
      <w:r>
        <w:t>суммы,</w:t>
      </w:r>
      <w:r>
        <w:rPr>
          <w:spacing w:val="-57"/>
        </w:rPr>
        <w:t xml:space="preserve"> </w:t>
      </w:r>
      <w:r>
        <w:t>произведения</w:t>
      </w:r>
      <w:r>
        <w:rPr>
          <w:spacing w:val="-1"/>
        </w:rPr>
        <w:t xml:space="preserve"> </w:t>
      </w:r>
      <w:r>
        <w:t>и частного функций.</w:t>
      </w:r>
    </w:p>
    <w:p w:rsidR="00764468" w:rsidRDefault="004B2496">
      <w:pPr>
        <w:pStyle w:val="a5"/>
        <w:ind w:left="1041" w:firstLine="0"/>
        <w:jc w:val="left"/>
      </w:pPr>
      <w:r>
        <w:t>Применение</w:t>
      </w:r>
      <w:r>
        <w:rPr>
          <w:spacing w:val="3"/>
        </w:rPr>
        <w:t xml:space="preserve"> </w:t>
      </w:r>
      <w:r>
        <w:t>производной</w:t>
      </w:r>
      <w:r>
        <w:rPr>
          <w:spacing w:val="60"/>
        </w:rPr>
        <w:t xml:space="preserve"> </w:t>
      </w:r>
      <w:r>
        <w:t>к</w:t>
      </w:r>
      <w:r>
        <w:rPr>
          <w:spacing w:val="63"/>
        </w:rPr>
        <w:t xml:space="preserve"> </w:t>
      </w:r>
      <w:r>
        <w:t>исследованию</w:t>
      </w:r>
      <w:r>
        <w:rPr>
          <w:spacing w:val="61"/>
        </w:rPr>
        <w:t xml:space="preserve"> </w:t>
      </w:r>
      <w:r>
        <w:t>функций</w:t>
      </w:r>
      <w:r>
        <w:rPr>
          <w:spacing w:val="62"/>
        </w:rPr>
        <w:t xml:space="preserve"> </w:t>
      </w:r>
      <w:r>
        <w:t>на</w:t>
      </w:r>
      <w:r>
        <w:rPr>
          <w:spacing w:val="62"/>
        </w:rPr>
        <w:t xml:space="preserve"> </w:t>
      </w:r>
      <w:r>
        <w:t>монотонность</w:t>
      </w:r>
      <w:r>
        <w:rPr>
          <w:spacing w:val="64"/>
        </w:rPr>
        <w:t xml:space="preserve"> </w:t>
      </w:r>
      <w:r>
        <w:t>и</w:t>
      </w:r>
      <w:r>
        <w:rPr>
          <w:spacing w:val="62"/>
        </w:rPr>
        <w:t xml:space="preserve"> </w:t>
      </w:r>
      <w:r>
        <w:t>экстремумы.</w:t>
      </w:r>
    </w:p>
    <w:p w:rsidR="00764468" w:rsidRDefault="004B2496">
      <w:pPr>
        <w:pStyle w:val="a5"/>
        <w:ind w:firstLine="0"/>
        <w:jc w:val="left"/>
      </w:pPr>
      <w:r>
        <w:t>Нахождение</w:t>
      </w:r>
      <w:r>
        <w:rPr>
          <w:spacing w:val="-5"/>
        </w:rPr>
        <w:t xml:space="preserve"> </w:t>
      </w:r>
      <w:r>
        <w:t>наибольшего</w:t>
      </w:r>
      <w:r>
        <w:rPr>
          <w:spacing w:val="-5"/>
        </w:rPr>
        <w:t xml:space="preserve"> </w:t>
      </w:r>
      <w:r>
        <w:t>и</w:t>
      </w:r>
      <w:r>
        <w:rPr>
          <w:spacing w:val="-3"/>
        </w:rPr>
        <w:t xml:space="preserve"> </w:t>
      </w:r>
      <w:r>
        <w:t>наименьшего</w:t>
      </w:r>
      <w:r>
        <w:rPr>
          <w:spacing w:val="-5"/>
        </w:rPr>
        <w:t xml:space="preserve"> </w:t>
      </w:r>
      <w:r>
        <w:t>значения</w:t>
      </w:r>
      <w:r>
        <w:rPr>
          <w:spacing w:val="-3"/>
        </w:rPr>
        <w:t xml:space="preserve"> </w:t>
      </w:r>
      <w:r>
        <w:t>функции</w:t>
      </w:r>
      <w:r>
        <w:rPr>
          <w:spacing w:val="1"/>
        </w:rPr>
        <w:t xml:space="preserve"> </w:t>
      </w:r>
      <w:r>
        <w:t>на</w:t>
      </w:r>
      <w:r>
        <w:rPr>
          <w:spacing w:val="-5"/>
        </w:rPr>
        <w:t xml:space="preserve"> </w:t>
      </w:r>
      <w:r>
        <w:t>отрезке.</w:t>
      </w:r>
    </w:p>
    <w:p w:rsidR="00764468" w:rsidRDefault="004B2496">
      <w:pPr>
        <w:pStyle w:val="a5"/>
        <w:ind w:right="343"/>
        <w:jc w:val="left"/>
      </w:pPr>
      <w:r>
        <w:t>Применение</w:t>
      </w:r>
      <w:r>
        <w:rPr>
          <w:spacing w:val="21"/>
        </w:rPr>
        <w:t xml:space="preserve"> </w:t>
      </w:r>
      <w:r>
        <w:t>производной</w:t>
      </w:r>
      <w:r>
        <w:rPr>
          <w:spacing w:val="24"/>
        </w:rPr>
        <w:t xml:space="preserve"> </w:t>
      </w:r>
      <w:r>
        <w:t>для</w:t>
      </w:r>
      <w:r>
        <w:rPr>
          <w:spacing w:val="22"/>
        </w:rPr>
        <w:t xml:space="preserve"> </w:t>
      </w:r>
      <w:r>
        <w:t>нахождения</w:t>
      </w:r>
      <w:r>
        <w:rPr>
          <w:spacing w:val="23"/>
        </w:rPr>
        <w:t xml:space="preserve"> </w:t>
      </w:r>
      <w:r>
        <w:t>наилучшего</w:t>
      </w:r>
      <w:r>
        <w:rPr>
          <w:spacing w:val="24"/>
        </w:rPr>
        <w:t xml:space="preserve"> </w:t>
      </w:r>
      <w:r>
        <w:t>решения</w:t>
      </w:r>
      <w:r>
        <w:rPr>
          <w:spacing w:val="23"/>
        </w:rPr>
        <w:t xml:space="preserve"> </w:t>
      </w:r>
      <w:r>
        <w:t>в</w:t>
      </w:r>
      <w:r>
        <w:rPr>
          <w:spacing w:val="23"/>
        </w:rPr>
        <w:t xml:space="preserve"> </w:t>
      </w:r>
      <w:r>
        <w:t>прикладных</w:t>
      </w:r>
      <w:r>
        <w:rPr>
          <w:spacing w:val="25"/>
        </w:rPr>
        <w:t xml:space="preserve"> </w:t>
      </w:r>
      <w:r>
        <w:t>задачах,</w:t>
      </w:r>
      <w:r>
        <w:rPr>
          <w:spacing w:val="-57"/>
        </w:rPr>
        <w:t xml:space="preserve"> </w:t>
      </w:r>
      <w:r>
        <w:t>для</w:t>
      </w:r>
      <w:r>
        <w:rPr>
          <w:spacing w:val="-1"/>
        </w:rPr>
        <w:t xml:space="preserve"> </w:t>
      </w:r>
      <w:r>
        <w:t>определения</w:t>
      </w:r>
      <w:r>
        <w:rPr>
          <w:spacing w:val="-1"/>
        </w:rPr>
        <w:t xml:space="preserve"> </w:t>
      </w:r>
      <w:r>
        <w:t>скорости</w:t>
      </w:r>
      <w:r>
        <w:rPr>
          <w:spacing w:val="1"/>
        </w:rPr>
        <w:t xml:space="preserve"> </w:t>
      </w:r>
      <w:r>
        <w:t>процесса,</w:t>
      </w:r>
      <w:r>
        <w:rPr>
          <w:spacing w:val="-1"/>
        </w:rPr>
        <w:t xml:space="preserve"> </w:t>
      </w:r>
      <w:r>
        <w:t>заданного формулой или</w:t>
      </w:r>
      <w:r>
        <w:rPr>
          <w:spacing w:val="1"/>
        </w:rPr>
        <w:t xml:space="preserve"> </w:t>
      </w:r>
      <w:r>
        <w:t>графиком.</w:t>
      </w:r>
    </w:p>
    <w:p w:rsidR="00764468" w:rsidRDefault="004B2496">
      <w:pPr>
        <w:pStyle w:val="a5"/>
        <w:ind w:left="1041" w:firstLine="0"/>
        <w:jc w:val="left"/>
      </w:pPr>
      <w:r>
        <w:t>Первообразная.</w:t>
      </w:r>
      <w:r>
        <w:rPr>
          <w:spacing w:val="-3"/>
        </w:rPr>
        <w:t xml:space="preserve"> </w:t>
      </w:r>
      <w:r>
        <w:t>Таблица</w:t>
      </w:r>
      <w:r>
        <w:rPr>
          <w:spacing w:val="-4"/>
        </w:rPr>
        <w:t xml:space="preserve"> </w:t>
      </w:r>
      <w:r>
        <w:t>первообразных.</w:t>
      </w:r>
    </w:p>
    <w:p w:rsidR="00764468" w:rsidRDefault="004B2496">
      <w:pPr>
        <w:pStyle w:val="a5"/>
        <w:jc w:val="left"/>
      </w:pPr>
      <w:r>
        <w:t>Интеграл,</w:t>
      </w:r>
      <w:r>
        <w:rPr>
          <w:spacing w:val="19"/>
        </w:rPr>
        <w:t xml:space="preserve"> </w:t>
      </w:r>
      <w:r>
        <w:t>его</w:t>
      </w:r>
      <w:r>
        <w:rPr>
          <w:spacing w:val="19"/>
        </w:rPr>
        <w:t xml:space="preserve"> </w:t>
      </w:r>
      <w:r>
        <w:t>геометрический</w:t>
      </w:r>
      <w:r>
        <w:rPr>
          <w:spacing w:val="20"/>
        </w:rPr>
        <w:t xml:space="preserve"> </w:t>
      </w:r>
      <w:r>
        <w:t>и</w:t>
      </w:r>
      <w:r>
        <w:rPr>
          <w:spacing w:val="19"/>
        </w:rPr>
        <w:t xml:space="preserve"> </w:t>
      </w:r>
      <w:r>
        <w:t>физический</w:t>
      </w:r>
      <w:r>
        <w:rPr>
          <w:spacing w:val="18"/>
        </w:rPr>
        <w:t xml:space="preserve"> </w:t>
      </w:r>
      <w:r>
        <w:t>смысл.</w:t>
      </w:r>
      <w:r>
        <w:rPr>
          <w:spacing w:val="19"/>
        </w:rPr>
        <w:t xml:space="preserve"> </w:t>
      </w:r>
      <w:r>
        <w:t>Вычисление</w:t>
      </w:r>
      <w:r>
        <w:rPr>
          <w:spacing w:val="26"/>
        </w:rPr>
        <w:t xml:space="preserve"> </w:t>
      </w:r>
      <w:r>
        <w:t>интеграла</w:t>
      </w:r>
      <w:r>
        <w:rPr>
          <w:spacing w:val="19"/>
        </w:rPr>
        <w:t xml:space="preserve"> </w:t>
      </w:r>
      <w:r>
        <w:t>по</w:t>
      </w:r>
      <w:r>
        <w:rPr>
          <w:spacing w:val="19"/>
        </w:rPr>
        <w:t xml:space="preserve"> </w:t>
      </w:r>
      <w:r>
        <w:t>формуле</w:t>
      </w:r>
      <w:r>
        <w:rPr>
          <w:spacing w:val="-57"/>
        </w:rPr>
        <w:t xml:space="preserve"> </w:t>
      </w:r>
      <w:r>
        <w:t>Ньютона–Лейбница.</w:t>
      </w:r>
    </w:p>
    <w:p w:rsidR="00764468" w:rsidRDefault="004B2496">
      <w:pPr>
        <w:pStyle w:val="a5"/>
        <w:ind w:right="343"/>
        <w:jc w:val="left"/>
      </w:pPr>
      <w:r>
        <w:t>Планируемые</w:t>
      </w:r>
      <w:r>
        <w:rPr>
          <w:spacing w:val="-1"/>
        </w:rPr>
        <w:t xml:space="preserve"> </w:t>
      </w:r>
      <w:r>
        <w:t>предметные</w:t>
      </w:r>
      <w:r>
        <w:rPr>
          <w:spacing w:val="-1"/>
        </w:rPr>
        <w:t xml:space="preserve"> </w:t>
      </w:r>
      <w:r>
        <w:t>результаты освоения федеральной</w:t>
      </w:r>
      <w:r>
        <w:rPr>
          <w:spacing w:val="1"/>
        </w:rPr>
        <w:t xml:space="preserve"> </w:t>
      </w:r>
      <w:r>
        <w:t>программы курса</w:t>
      </w:r>
      <w:r>
        <w:rPr>
          <w:spacing w:val="4"/>
        </w:rPr>
        <w:t xml:space="preserve"> </w:t>
      </w:r>
      <w:r>
        <w:t>«Алгебра</w:t>
      </w:r>
      <w:r>
        <w:rPr>
          <w:spacing w:val="-57"/>
        </w:rPr>
        <w:t xml:space="preserve"> </w:t>
      </w:r>
      <w:r>
        <w:t>и</w:t>
      </w:r>
      <w:r>
        <w:rPr>
          <w:spacing w:val="-1"/>
        </w:rPr>
        <w:t xml:space="preserve"> </w:t>
      </w:r>
      <w:r>
        <w:t>начала</w:t>
      </w:r>
      <w:r>
        <w:rPr>
          <w:spacing w:val="-1"/>
        </w:rPr>
        <w:t xml:space="preserve"> </w:t>
      </w:r>
      <w:r>
        <w:t>математического анализа»</w:t>
      </w:r>
      <w:r>
        <w:rPr>
          <w:spacing w:val="-8"/>
        </w:rPr>
        <w:t xml:space="preserve"> </w:t>
      </w:r>
      <w:r>
        <w:t>на</w:t>
      </w:r>
      <w:r>
        <w:rPr>
          <w:spacing w:val="2"/>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764468" w:rsidRDefault="004B2496">
      <w:pPr>
        <w:pStyle w:val="a5"/>
        <w:jc w:val="left"/>
      </w:pPr>
      <w:r>
        <w:t>Предметные</w:t>
      </w:r>
      <w:r>
        <w:rPr>
          <w:spacing w:val="42"/>
        </w:rPr>
        <w:t xml:space="preserve"> </w:t>
      </w:r>
      <w:r>
        <w:t>результаты</w:t>
      </w:r>
      <w:r>
        <w:rPr>
          <w:spacing w:val="43"/>
        </w:rPr>
        <w:t xml:space="preserve"> </w:t>
      </w:r>
      <w:r>
        <w:t>по</w:t>
      </w:r>
      <w:r>
        <w:rPr>
          <w:spacing w:val="44"/>
        </w:rPr>
        <w:t xml:space="preserve"> </w:t>
      </w:r>
      <w:r>
        <w:t>отдельным</w:t>
      </w:r>
      <w:r>
        <w:rPr>
          <w:spacing w:val="43"/>
        </w:rPr>
        <w:t xml:space="preserve"> </w:t>
      </w:r>
      <w:r>
        <w:t>темам</w:t>
      </w:r>
      <w:r>
        <w:rPr>
          <w:spacing w:val="48"/>
        </w:rPr>
        <w:t xml:space="preserve"> </w:t>
      </w:r>
      <w:r>
        <w:t>учебного</w:t>
      </w:r>
      <w:r>
        <w:rPr>
          <w:spacing w:val="44"/>
        </w:rPr>
        <w:t xml:space="preserve"> </w:t>
      </w:r>
      <w:r>
        <w:t>курса</w:t>
      </w:r>
      <w:r>
        <w:rPr>
          <w:spacing w:val="48"/>
        </w:rPr>
        <w:t xml:space="preserve"> </w:t>
      </w:r>
      <w:r>
        <w:t>«Алгебра</w:t>
      </w:r>
      <w:r>
        <w:rPr>
          <w:spacing w:val="43"/>
        </w:rPr>
        <w:t xml:space="preserve"> </w:t>
      </w:r>
      <w:r>
        <w:t>и</w:t>
      </w:r>
      <w:r>
        <w:rPr>
          <w:spacing w:val="45"/>
        </w:rPr>
        <w:t xml:space="preserve"> </w:t>
      </w:r>
      <w:r>
        <w:t>начала</w:t>
      </w:r>
      <w:r>
        <w:rPr>
          <w:spacing w:val="-57"/>
        </w:rPr>
        <w:t xml:space="preserve"> </w:t>
      </w:r>
      <w:r>
        <w:t>математического</w:t>
      </w:r>
      <w:r>
        <w:rPr>
          <w:spacing w:val="-1"/>
        </w:rPr>
        <w:t xml:space="preserve"> </w:t>
      </w:r>
      <w:r>
        <w:t>анализа».</w:t>
      </w:r>
      <w:r>
        <w:rPr>
          <w:spacing w:val="2"/>
        </w:rPr>
        <w:t xml:space="preserve"> </w:t>
      </w:r>
      <w:r>
        <w:t>К концу</w:t>
      </w:r>
      <w:r>
        <w:rPr>
          <w:spacing w:val="-9"/>
        </w:rPr>
        <w:t xml:space="preserve"> </w:t>
      </w:r>
      <w:r>
        <w:t>10 класса</w:t>
      </w:r>
      <w:r>
        <w:rPr>
          <w:spacing w:val="1"/>
        </w:rPr>
        <w:t xml:space="preserve"> </w:t>
      </w:r>
      <w:r>
        <w:t>обучающийся</w:t>
      </w:r>
      <w:r>
        <w:rPr>
          <w:spacing w:val="-1"/>
        </w:rPr>
        <w:t xml:space="preserve"> </w:t>
      </w:r>
      <w:r>
        <w:t>научится:</w:t>
      </w:r>
    </w:p>
    <w:p w:rsidR="00764468" w:rsidRDefault="004B2496">
      <w:pPr>
        <w:pStyle w:val="a5"/>
        <w:spacing w:before="1"/>
        <w:ind w:left="1041" w:firstLine="0"/>
        <w:jc w:val="left"/>
      </w:pPr>
      <w:r>
        <w:t>Числа</w:t>
      </w:r>
      <w:r>
        <w:rPr>
          <w:spacing w:val="-3"/>
        </w:rPr>
        <w:t xml:space="preserve"> </w:t>
      </w:r>
      <w:r>
        <w:t>и</w:t>
      </w:r>
      <w:r>
        <w:rPr>
          <w:spacing w:val="-2"/>
        </w:rPr>
        <w:t xml:space="preserve"> </w:t>
      </w:r>
      <w:r>
        <w:t>вычисления:</w:t>
      </w:r>
    </w:p>
    <w:p w:rsidR="00764468" w:rsidRDefault="004B2496">
      <w:pPr>
        <w:pStyle w:val="a5"/>
        <w:ind w:right="1173"/>
        <w:jc w:val="left"/>
      </w:pPr>
      <w:r>
        <w:t>оперировать</w:t>
      </w:r>
      <w:r>
        <w:rPr>
          <w:spacing w:val="12"/>
        </w:rPr>
        <w:t xml:space="preserve"> </w:t>
      </w:r>
      <w:r>
        <w:t>понятиями:</w:t>
      </w:r>
      <w:r>
        <w:rPr>
          <w:spacing w:val="11"/>
        </w:rPr>
        <w:t xml:space="preserve"> </w:t>
      </w:r>
      <w:r>
        <w:t>рациональное</w:t>
      </w:r>
      <w:r>
        <w:rPr>
          <w:spacing w:val="10"/>
        </w:rPr>
        <w:t xml:space="preserve"> </w:t>
      </w:r>
      <w:r>
        <w:t>и</w:t>
      </w:r>
      <w:r>
        <w:rPr>
          <w:spacing w:val="9"/>
        </w:rPr>
        <w:t xml:space="preserve"> </w:t>
      </w:r>
      <w:r>
        <w:t>действительное</w:t>
      </w:r>
      <w:r>
        <w:rPr>
          <w:spacing w:val="10"/>
        </w:rPr>
        <w:t xml:space="preserve"> </w:t>
      </w:r>
      <w:r>
        <w:t>число,</w:t>
      </w:r>
      <w:r>
        <w:rPr>
          <w:spacing w:val="9"/>
        </w:rPr>
        <w:t xml:space="preserve"> </w:t>
      </w:r>
      <w:r>
        <w:t>обыкновенная</w:t>
      </w:r>
      <w:r>
        <w:rPr>
          <w:spacing w:val="11"/>
        </w:rPr>
        <w:t xml:space="preserve"> </w:t>
      </w:r>
      <w:r>
        <w:t>и</w:t>
      </w:r>
      <w:r>
        <w:rPr>
          <w:spacing w:val="-57"/>
        </w:rPr>
        <w:t xml:space="preserve"> </w:t>
      </w:r>
      <w:r>
        <w:t>десятичная</w:t>
      </w:r>
      <w:r>
        <w:rPr>
          <w:spacing w:val="-1"/>
        </w:rPr>
        <w:t xml:space="preserve"> </w:t>
      </w:r>
      <w:r>
        <w:t>дробь, проценты;</w:t>
      </w:r>
    </w:p>
    <w:p w:rsidR="00764468" w:rsidRDefault="004B2496">
      <w:pPr>
        <w:pStyle w:val="a5"/>
        <w:ind w:left="1041" w:firstLine="0"/>
        <w:jc w:val="left"/>
      </w:pPr>
      <w:r>
        <w:t>выполнять арифметические операции с рациональными и действительными числами;</w:t>
      </w:r>
      <w:r>
        <w:rPr>
          <w:spacing w:val="1"/>
        </w:rPr>
        <w:t xml:space="preserve"> </w:t>
      </w:r>
      <w:r>
        <w:t>выполнять</w:t>
      </w:r>
      <w:r>
        <w:rPr>
          <w:spacing w:val="13"/>
        </w:rPr>
        <w:t xml:space="preserve"> </w:t>
      </w:r>
      <w:r>
        <w:t>приближённые</w:t>
      </w:r>
      <w:r>
        <w:rPr>
          <w:spacing w:val="13"/>
        </w:rPr>
        <w:t xml:space="preserve"> </w:t>
      </w:r>
      <w:r>
        <w:t>вычисления,</w:t>
      </w:r>
      <w:r>
        <w:rPr>
          <w:spacing w:val="14"/>
        </w:rPr>
        <w:t xml:space="preserve"> </w:t>
      </w:r>
      <w:r>
        <w:t>используя</w:t>
      </w:r>
      <w:r>
        <w:rPr>
          <w:spacing w:val="14"/>
        </w:rPr>
        <w:t xml:space="preserve"> </w:t>
      </w:r>
      <w:r>
        <w:t>правила</w:t>
      </w:r>
      <w:r>
        <w:rPr>
          <w:spacing w:val="14"/>
        </w:rPr>
        <w:t xml:space="preserve"> </w:t>
      </w:r>
      <w:r>
        <w:t>округления,</w:t>
      </w:r>
      <w:r>
        <w:rPr>
          <w:spacing w:val="14"/>
        </w:rPr>
        <w:t xml:space="preserve"> </w:t>
      </w:r>
      <w:r>
        <w:t>делать</w:t>
      </w:r>
      <w:r>
        <w:rPr>
          <w:spacing w:val="16"/>
        </w:rPr>
        <w:t xml:space="preserve"> </w:t>
      </w:r>
      <w:r>
        <w:t>прикидку</w:t>
      </w:r>
    </w:p>
    <w:p w:rsidR="00764468" w:rsidRDefault="004B2496">
      <w:pPr>
        <w:pStyle w:val="a5"/>
        <w:ind w:firstLine="0"/>
        <w:jc w:val="left"/>
      </w:pPr>
      <w:r>
        <w:t>и</w:t>
      </w:r>
      <w:r>
        <w:rPr>
          <w:spacing w:val="-1"/>
        </w:rPr>
        <w:t xml:space="preserve"> </w:t>
      </w:r>
      <w:r>
        <w:t>оценку</w:t>
      </w:r>
      <w:r>
        <w:rPr>
          <w:spacing w:val="-8"/>
        </w:rPr>
        <w:t xml:space="preserve"> </w:t>
      </w:r>
      <w:r>
        <w:t>результата</w:t>
      </w:r>
      <w:r>
        <w:rPr>
          <w:spacing w:val="-1"/>
        </w:rPr>
        <w:t xml:space="preserve"> </w:t>
      </w:r>
      <w:r>
        <w:t>вычислений;</w:t>
      </w:r>
    </w:p>
    <w:p w:rsidR="00764468" w:rsidRDefault="004B2496">
      <w:pPr>
        <w:pStyle w:val="a5"/>
        <w:jc w:val="left"/>
      </w:pPr>
      <w:r>
        <w:t>оперировать</w:t>
      </w:r>
      <w:r>
        <w:rPr>
          <w:spacing w:val="37"/>
        </w:rPr>
        <w:t xml:space="preserve"> </w:t>
      </w:r>
      <w:r>
        <w:t>понятиями:</w:t>
      </w:r>
      <w:r>
        <w:rPr>
          <w:spacing w:val="39"/>
        </w:rPr>
        <w:t xml:space="preserve"> </w:t>
      </w:r>
      <w:r>
        <w:t>степень</w:t>
      </w:r>
      <w:r>
        <w:rPr>
          <w:spacing w:val="39"/>
        </w:rPr>
        <w:t xml:space="preserve"> </w:t>
      </w:r>
      <w:r>
        <w:t>с</w:t>
      </w:r>
      <w:r>
        <w:rPr>
          <w:spacing w:val="35"/>
        </w:rPr>
        <w:t xml:space="preserve"> </w:t>
      </w:r>
      <w:r>
        <w:t>целым</w:t>
      </w:r>
      <w:r>
        <w:rPr>
          <w:spacing w:val="37"/>
        </w:rPr>
        <w:t xml:space="preserve"> </w:t>
      </w:r>
      <w:r>
        <w:t>показателем,</w:t>
      </w:r>
      <w:r>
        <w:rPr>
          <w:spacing w:val="38"/>
        </w:rPr>
        <w:t xml:space="preserve"> </w:t>
      </w:r>
      <w:r>
        <w:t>стандартная</w:t>
      </w:r>
      <w:r>
        <w:rPr>
          <w:spacing w:val="38"/>
        </w:rPr>
        <w:t xml:space="preserve"> </w:t>
      </w:r>
      <w:r>
        <w:t>форма</w:t>
      </w:r>
      <w:r>
        <w:rPr>
          <w:spacing w:val="37"/>
        </w:rPr>
        <w:t xml:space="preserve"> </w:t>
      </w:r>
      <w:r>
        <w:t>записи</w:t>
      </w:r>
      <w:r>
        <w:rPr>
          <w:spacing w:val="-57"/>
        </w:rPr>
        <w:t xml:space="preserve"> </w:t>
      </w:r>
      <w:r>
        <w:t>действительного</w:t>
      </w:r>
      <w:r>
        <w:rPr>
          <w:spacing w:val="17"/>
        </w:rPr>
        <w:t xml:space="preserve"> </w:t>
      </w:r>
      <w:r>
        <w:t>числа,</w:t>
      </w:r>
      <w:r>
        <w:rPr>
          <w:spacing w:val="18"/>
        </w:rPr>
        <w:t xml:space="preserve"> </w:t>
      </w:r>
      <w:r>
        <w:t>корень</w:t>
      </w:r>
      <w:r>
        <w:rPr>
          <w:spacing w:val="16"/>
        </w:rPr>
        <w:t xml:space="preserve"> </w:t>
      </w:r>
      <w:r>
        <w:t>натуральной</w:t>
      </w:r>
      <w:r>
        <w:rPr>
          <w:spacing w:val="18"/>
        </w:rPr>
        <w:t xml:space="preserve"> </w:t>
      </w:r>
      <w:r>
        <w:t>степени,</w:t>
      </w:r>
      <w:r>
        <w:rPr>
          <w:spacing w:val="18"/>
        </w:rPr>
        <w:t xml:space="preserve"> </w:t>
      </w:r>
      <w:r>
        <w:t>использовать</w:t>
      </w:r>
      <w:r>
        <w:rPr>
          <w:spacing w:val="17"/>
        </w:rPr>
        <w:t xml:space="preserve"> </w:t>
      </w:r>
      <w:r>
        <w:t>подходящую</w:t>
      </w:r>
      <w:r>
        <w:rPr>
          <w:spacing w:val="17"/>
        </w:rPr>
        <w:t xml:space="preserve"> </w:t>
      </w:r>
      <w:r>
        <w:t>форму</w:t>
      </w:r>
      <w:r>
        <w:rPr>
          <w:spacing w:val="13"/>
        </w:rPr>
        <w:t xml:space="preserve"> </w:t>
      </w:r>
      <w:r>
        <w:t>записи</w:t>
      </w:r>
    </w:p>
    <w:p w:rsidR="00764468" w:rsidRDefault="004B2496">
      <w:pPr>
        <w:pStyle w:val="a5"/>
        <w:spacing w:before="9"/>
        <w:ind w:firstLine="0"/>
        <w:jc w:val="left"/>
      </w:pPr>
      <w:r>
        <w:t>действительных</w:t>
      </w:r>
      <w:r>
        <w:rPr>
          <w:spacing w:val="-1"/>
        </w:rPr>
        <w:t xml:space="preserve"> </w:t>
      </w:r>
      <w:r>
        <w:t>чисел</w:t>
      </w:r>
      <w:r>
        <w:rPr>
          <w:spacing w:val="-6"/>
        </w:rPr>
        <w:t xml:space="preserve"> </w:t>
      </w:r>
      <w:r>
        <w:t>для</w:t>
      </w:r>
      <w:r>
        <w:rPr>
          <w:spacing w:val="-3"/>
        </w:rPr>
        <w:t xml:space="preserve"> </w:t>
      </w:r>
      <w:r>
        <w:t>решения</w:t>
      </w:r>
      <w:r>
        <w:rPr>
          <w:spacing w:val="-3"/>
        </w:rPr>
        <w:t xml:space="preserve"> </w:t>
      </w:r>
      <w:r>
        <w:t>практических задач</w:t>
      </w:r>
      <w:r>
        <w:rPr>
          <w:spacing w:val="-4"/>
        </w:rPr>
        <w:t xml:space="preserve"> </w:t>
      </w:r>
      <w:r>
        <w:t>и</w:t>
      </w:r>
      <w:r>
        <w:rPr>
          <w:spacing w:val="-3"/>
        </w:rPr>
        <w:t xml:space="preserve"> </w:t>
      </w:r>
      <w:r>
        <w:t>представления</w:t>
      </w:r>
      <w:r>
        <w:rPr>
          <w:spacing w:val="-3"/>
        </w:rPr>
        <w:t xml:space="preserve"> </w:t>
      </w:r>
      <w:r>
        <w:t>данных;</w:t>
      </w:r>
    </w:p>
    <w:p w:rsidR="00764468" w:rsidRDefault="004B2496">
      <w:pPr>
        <w:pStyle w:val="a5"/>
        <w:ind w:right="343"/>
        <w:jc w:val="left"/>
      </w:pPr>
      <w:r>
        <w:t>оперировать</w:t>
      </w:r>
      <w:r>
        <w:rPr>
          <w:spacing w:val="1"/>
        </w:rPr>
        <w:t xml:space="preserve"> </w:t>
      </w:r>
      <w:r>
        <w:t>понятиями:</w:t>
      </w:r>
      <w:r>
        <w:rPr>
          <w:spacing w:val="1"/>
        </w:rPr>
        <w:t xml:space="preserve"> </w:t>
      </w:r>
      <w:r>
        <w:t>синус,</w:t>
      </w:r>
      <w:r>
        <w:rPr>
          <w:spacing w:val="1"/>
        </w:rPr>
        <w:t xml:space="preserve"> </w:t>
      </w:r>
      <w:r>
        <w:t>косинус</w:t>
      </w:r>
      <w:r>
        <w:rPr>
          <w:spacing w:val="1"/>
        </w:rPr>
        <w:t xml:space="preserve"> </w:t>
      </w:r>
      <w:r>
        <w:t>и</w:t>
      </w:r>
      <w:r>
        <w:rPr>
          <w:spacing w:val="1"/>
        </w:rPr>
        <w:t xml:space="preserve"> </w:t>
      </w:r>
      <w:r>
        <w:t>тангенс</w:t>
      </w:r>
      <w:r>
        <w:rPr>
          <w:spacing w:val="1"/>
        </w:rPr>
        <w:t xml:space="preserve"> </w:t>
      </w:r>
      <w:r>
        <w:t>произвольного</w:t>
      </w:r>
      <w:r>
        <w:rPr>
          <w:spacing w:val="1"/>
        </w:rPr>
        <w:t xml:space="preserve"> </w:t>
      </w:r>
      <w:r>
        <w:t>угла,</w:t>
      </w:r>
      <w:r>
        <w:rPr>
          <w:spacing w:val="1"/>
        </w:rPr>
        <w:t xml:space="preserve"> </w:t>
      </w:r>
      <w:r>
        <w:t>использовать</w:t>
      </w:r>
      <w:r>
        <w:rPr>
          <w:spacing w:val="-57"/>
        </w:rPr>
        <w:t xml:space="preserve"> </w:t>
      </w:r>
      <w:r>
        <w:t>запись</w:t>
      </w:r>
      <w:r>
        <w:rPr>
          <w:spacing w:val="-3"/>
        </w:rPr>
        <w:t xml:space="preserve"> </w:t>
      </w:r>
      <w:r>
        <w:t>произвольного</w:t>
      </w:r>
      <w:r>
        <w:rPr>
          <w:spacing w:val="2"/>
        </w:rPr>
        <w:t xml:space="preserve"> </w:t>
      </w:r>
      <w:r>
        <w:t>угла</w:t>
      </w:r>
      <w:r>
        <w:rPr>
          <w:spacing w:val="-2"/>
        </w:rPr>
        <w:t xml:space="preserve"> </w:t>
      </w:r>
      <w:r>
        <w:t>через обратные</w:t>
      </w:r>
      <w:r>
        <w:rPr>
          <w:spacing w:val="-3"/>
        </w:rPr>
        <w:t xml:space="preserve"> </w:t>
      </w:r>
      <w:r>
        <w:t>тригонометрические</w:t>
      </w:r>
      <w:r>
        <w:rPr>
          <w:spacing w:val="-1"/>
        </w:rPr>
        <w:t xml:space="preserve"> </w:t>
      </w:r>
      <w:r>
        <w:t>функции.</w:t>
      </w:r>
    </w:p>
    <w:p w:rsidR="00764468" w:rsidRDefault="004B2496">
      <w:pPr>
        <w:pStyle w:val="a5"/>
        <w:spacing w:before="1"/>
        <w:ind w:left="1041" w:firstLine="0"/>
        <w:jc w:val="left"/>
      </w:pPr>
      <w:r>
        <w:t>Уравнения</w:t>
      </w:r>
      <w:r>
        <w:rPr>
          <w:spacing w:val="-3"/>
        </w:rPr>
        <w:t xml:space="preserve"> </w:t>
      </w:r>
      <w:r>
        <w:t>и</w:t>
      </w:r>
      <w:r>
        <w:rPr>
          <w:spacing w:val="-5"/>
        </w:rPr>
        <w:t xml:space="preserve"> </w:t>
      </w:r>
      <w:r>
        <w:t>неравенства:</w:t>
      </w:r>
    </w:p>
    <w:p w:rsidR="00764468" w:rsidRDefault="004B2496">
      <w:pPr>
        <w:pStyle w:val="a5"/>
        <w:jc w:val="left"/>
      </w:pPr>
      <w:r>
        <w:t>оперировать</w:t>
      </w:r>
      <w:r>
        <w:rPr>
          <w:spacing w:val="56"/>
        </w:rPr>
        <w:t xml:space="preserve"> </w:t>
      </w:r>
      <w:r>
        <w:t>понятиями:</w:t>
      </w:r>
      <w:r>
        <w:rPr>
          <w:spacing w:val="55"/>
        </w:rPr>
        <w:t xml:space="preserve"> </w:t>
      </w:r>
      <w:r>
        <w:t>тождество,</w:t>
      </w:r>
      <w:r>
        <w:rPr>
          <w:spacing w:val="57"/>
        </w:rPr>
        <w:t xml:space="preserve"> </w:t>
      </w:r>
      <w:r>
        <w:t>уравнение,</w:t>
      </w:r>
      <w:r>
        <w:rPr>
          <w:spacing w:val="54"/>
        </w:rPr>
        <w:t xml:space="preserve"> </w:t>
      </w:r>
      <w:r>
        <w:t>неравенство,</w:t>
      </w:r>
      <w:r>
        <w:rPr>
          <w:spacing w:val="55"/>
        </w:rPr>
        <w:t xml:space="preserve"> </w:t>
      </w:r>
      <w:r>
        <w:t>целое,</w:t>
      </w:r>
      <w:r>
        <w:rPr>
          <w:spacing w:val="54"/>
        </w:rPr>
        <w:t xml:space="preserve"> </w:t>
      </w:r>
      <w:r>
        <w:t>рациональное,</w:t>
      </w:r>
      <w:r>
        <w:rPr>
          <w:spacing w:val="-57"/>
        </w:rPr>
        <w:t xml:space="preserve"> </w:t>
      </w:r>
      <w:r>
        <w:t>иррациональное уравнение,</w:t>
      </w:r>
      <w:r>
        <w:rPr>
          <w:spacing w:val="-1"/>
        </w:rPr>
        <w:t xml:space="preserve"> </w:t>
      </w:r>
      <w:r>
        <w:t>неравенство,</w:t>
      </w:r>
      <w:r>
        <w:rPr>
          <w:spacing w:val="-1"/>
        </w:rPr>
        <w:t xml:space="preserve"> </w:t>
      </w:r>
      <w:r>
        <w:t>тригонометрическое</w:t>
      </w:r>
      <w:r>
        <w:rPr>
          <w:spacing w:val="1"/>
        </w:rPr>
        <w:t xml:space="preserve"> </w:t>
      </w:r>
      <w:r>
        <w:t>уравнение;</w:t>
      </w:r>
    </w:p>
    <w:p w:rsidR="00764468" w:rsidRDefault="004B2496">
      <w:pPr>
        <w:pStyle w:val="a5"/>
        <w:tabs>
          <w:tab w:val="left" w:pos="2605"/>
          <w:tab w:val="left" w:pos="4698"/>
          <w:tab w:val="left" w:pos="7296"/>
          <w:tab w:val="left" w:pos="8920"/>
          <w:tab w:val="left" w:pos="9517"/>
        </w:tabs>
        <w:ind w:right="356"/>
        <w:jc w:val="left"/>
      </w:pPr>
      <w:r>
        <w:t>выполнять</w:t>
      </w:r>
      <w:r>
        <w:tab/>
        <w:t>преобразования</w:t>
      </w:r>
      <w:r>
        <w:tab/>
        <w:t>тригонометрических</w:t>
      </w:r>
      <w:r>
        <w:tab/>
        <w:t>выражений</w:t>
      </w:r>
      <w:r>
        <w:tab/>
        <w:t>и</w:t>
      </w:r>
      <w:r>
        <w:tab/>
      </w:r>
      <w:r>
        <w:rPr>
          <w:spacing w:val="-1"/>
        </w:rPr>
        <w:t>решать</w:t>
      </w:r>
      <w:r>
        <w:rPr>
          <w:spacing w:val="-57"/>
        </w:rPr>
        <w:t xml:space="preserve"> </w:t>
      </w:r>
      <w:r>
        <w:t>тригонометрические уравнения;</w:t>
      </w:r>
    </w:p>
    <w:p w:rsidR="00764468" w:rsidRDefault="004B2496">
      <w:pPr>
        <w:pStyle w:val="a5"/>
        <w:spacing w:before="2" w:line="237" w:lineRule="auto"/>
        <w:ind w:right="343"/>
        <w:jc w:val="left"/>
      </w:pPr>
      <w:r>
        <w:t>выполнять</w:t>
      </w:r>
      <w:r>
        <w:rPr>
          <w:spacing w:val="43"/>
        </w:rPr>
        <w:t xml:space="preserve"> </w:t>
      </w:r>
      <w:r>
        <w:t>преобразования</w:t>
      </w:r>
      <w:r>
        <w:rPr>
          <w:spacing w:val="44"/>
        </w:rPr>
        <w:t xml:space="preserve"> </w:t>
      </w:r>
      <w:r>
        <w:t>целых,</w:t>
      </w:r>
      <w:r>
        <w:rPr>
          <w:spacing w:val="44"/>
        </w:rPr>
        <w:t xml:space="preserve"> </w:t>
      </w:r>
      <w:r>
        <w:t>рациональных</w:t>
      </w:r>
      <w:r>
        <w:rPr>
          <w:spacing w:val="46"/>
        </w:rPr>
        <w:t xml:space="preserve"> </w:t>
      </w:r>
      <w:r>
        <w:t>и</w:t>
      </w:r>
      <w:r>
        <w:rPr>
          <w:spacing w:val="43"/>
        </w:rPr>
        <w:t xml:space="preserve"> </w:t>
      </w:r>
      <w:r>
        <w:t>иррациональных</w:t>
      </w:r>
      <w:r>
        <w:rPr>
          <w:spacing w:val="46"/>
        </w:rPr>
        <w:t xml:space="preserve"> </w:t>
      </w:r>
      <w:r>
        <w:t>выражений</w:t>
      </w:r>
      <w:r>
        <w:rPr>
          <w:spacing w:val="43"/>
        </w:rPr>
        <w:t xml:space="preserve"> </w:t>
      </w:r>
      <w:r>
        <w:t>и</w:t>
      </w:r>
      <w:r>
        <w:rPr>
          <w:spacing w:val="-57"/>
        </w:rPr>
        <w:t xml:space="preserve"> </w:t>
      </w:r>
      <w:r>
        <w:t>решать</w:t>
      </w:r>
      <w:r>
        <w:rPr>
          <w:spacing w:val="-1"/>
        </w:rPr>
        <w:t xml:space="preserve"> </w:t>
      </w:r>
      <w:r>
        <w:t>основные</w:t>
      </w:r>
      <w:r>
        <w:rPr>
          <w:spacing w:val="-3"/>
        </w:rPr>
        <w:t xml:space="preserve"> </w:t>
      </w:r>
      <w:r>
        <w:t>типы</w:t>
      </w:r>
      <w:r>
        <w:rPr>
          <w:spacing w:val="-5"/>
        </w:rPr>
        <w:t xml:space="preserve"> </w:t>
      </w:r>
      <w:r>
        <w:t>целых,</w:t>
      </w:r>
      <w:r>
        <w:rPr>
          <w:spacing w:val="-1"/>
        </w:rPr>
        <w:t xml:space="preserve"> </w:t>
      </w:r>
      <w:r>
        <w:t>рациональных</w:t>
      </w:r>
      <w:r>
        <w:rPr>
          <w:spacing w:val="-3"/>
        </w:rPr>
        <w:t xml:space="preserve"> </w:t>
      </w:r>
      <w:r>
        <w:t>и</w:t>
      </w:r>
      <w:r>
        <w:rPr>
          <w:spacing w:val="-3"/>
        </w:rPr>
        <w:t xml:space="preserve"> </w:t>
      </w:r>
      <w:r>
        <w:t>иррациональных</w:t>
      </w:r>
      <w:r>
        <w:rPr>
          <w:spacing w:val="2"/>
        </w:rPr>
        <w:t xml:space="preserve"> </w:t>
      </w:r>
      <w:r>
        <w:t>уравнений</w:t>
      </w:r>
      <w:r>
        <w:rPr>
          <w:spacing w:val="-3"/>
        </w:rPr>
        <w:t xml:space="preserve"> </w:t>
      </w:r>
      <w:r>
        <w:t>и</w:t>
      </w:r>
      <w:r>
        <w:rPr>
          <w:spacing w:val="-1"/>
        </w:rPr>
        <w:t xml:space="preserve"> </w:t>
      </w:r>
      <w:r>
        <w:t>неравенств;</w:t>
      </w:r>
    </w:p>
    <w:p w:rsidR="00764468" w:rsidRDefault="004B2496">
      <w:pPr>
        <w:pStyle w:val="a5"/>
        <w:spacing w:before="1"/>
        <w:ind w:right="355"/>
      </w:pPr>
      <w:r>
        <w:t>применять</w:t>
      </w:r>
      <w:r>
        <w:rPr>
          <w:spacing w:val="1"/>
        </w:rPr>
        <w:t xml:space="preserve"> </w:t>
      </w:r>
      <w:r>
        <w:t>уравнения</w:t>
      </w:r>
      <w:r>
        <w:rPr>
          <w:spacing w:val="1"/>
        </w:rPr>
        <w:t xml:space="preserve"> </w:t>
      </w:r>
      <w:r>
        <w:t>и</w:t>
      </w:r>
      <w:r>
        <w:rPr>
          <w:spacing w:val="1"/>
        </w:rPr>
        <w:t xml:space="preserve"> </w:t>
      </w:r>
      <w:r>
        <w:t>неравенства</w:t>
      </w:r>
      <w:r>
        <w:rPr>
          <w:spacing w:val="1"/>
        </w:rPr>
        <w:t xml:space="preserve"> </w:t>
      </w:r>
      <w:r>
        <w:t>для</w:t>
      </w:r>
      <w:r>
        <w:rPr>
          <w:spacing w:val="1"/>
        </w:rPr>
        <w:t xml:space="preserve"> </w:t>
      </w:r>
      <w:r>
        <w:t>решения</w:t>
      </w:r>
      <w:r>
        <w:rPr>
          <w:spacing w:val="1"/>
        </w:rPr>
        <w:t xml:space="preserve"> </w:t>
      </w:r>
      <w:r>
        <w:t>математических</w:t>
      </w:r>
      <w:r>
        <w:rPr>
          <w:spacing w:val="1"/>
        </w:rPr>
        <w:t xml:space="preserve"> </w:t>
      </w:r>
      <w:r>
        <w:t>задач</w:t>
      </w:r>
      <w:r>
        <w:rPr>
          <w:spacing w:val="1"/>
        </w:rPr>
        <w:t xml:space="preserve"> </w:t>
      </w:r>
      <w:r>
        <w:t>и</w:t>
      </w:r>
      <w:r>
        <w:rPr>
          <w:spacing w:val="1"/>
        </w:rPr>
        <w:t xml:space="preserve"> </w:t>
      </w:r>
      <w:r>
        <w:t>задач</w:t>
      </w:r>
      <w:r>
        <w:rPr>
          <w:spacing w:val="1"/>
        </w:rPr>
        <w:t xml:space="preserve"> </w:t>
      </w:r>
      <w:r>
        <w:t>из</w:t>
      </w:r>
      <w:r>
        <w:rPr>
          <w:spacing w:val="1"/>
        </w:rPr>
        <w:t xml:space="preserve"> </w:t>
      </w:r>
      <w:r>
        <w:t>различных</w:t>
      </w:r>
      <w:r>
        <w:rPr>
          <w:spacing w:val="1"/>
        </w:rPr>
        <w:t xml:space="preserve"> </w:t>
      </w:r>
      <w:r>
        <w:t>областей науки и реальной</w:t>
      </w:r>
      <w:r>
        <w:rPr>
          <w:spacing w:val="-1"/>
        </w:rPr>
        <w:t xml:space="preserve"> </w:t>
      </w:r>
      <w:r>
        <w:t>жизни;</w:t>
      </w:r>
    </w:p>
    <w:p w:rsidR="00764468" w:rsidRDefault="004B2496">
      <w:pPr>
        <w:pStyle w:val="a5"/>
        <w:ind w:right="356"/>
      </w:pPr>
      <w:r>
        <w:t>моделировать реальные ситуации на языке алгебры, составлять выражения, уравнения,</w:t>
      </w:r>
      <w:r>
        <w:rPr>
          <w:spacing w:val="1"/>
        </w:rPr>
        <w:t xml:space="preserve"> </w:t>
      </w:r>
      <w:r>
        <w:lastRenderedPageBreak/>
        <w:t>неравенства по условию задачи, исследовать построенные модели с использованием аппарата</w:t>
      </w:r>
      <w:r>
        <w:rPr>
          <w:spacing w:val="1"/>
        </w:rPr>
        <w:t xml:space="preserve"> </w:t>
      </w:r>
      <w:r>
        <w:t>алгебры.</w:t>
      </w:r>
    </w:p>
    <w:p w:rsidR="00764468" w:rsidRDefault="004B2496">
      <w:pPr>
        <w:pStyle w:val="a5"/>
        <w:ind w:left="1041" w:firstLine="0"/>
      </w:pPr>
      <w:r>
        <w:t>Функции</w:t>
      </w:r>
      <w:r>
        <w:rPr>
          <w:spacing w:val="-5"/>
        </w:rPr>
        <w:t xml:space="preserve"> </w:t>
      </w:r>
      <w:r>
        <w:t>и</w:t>
      </w:r>
      <w:r>
        <w:rPr>
          <w:spacing w:val="-2"/>
        </w:rPr>
        <w:t xml:space="preserve"> </w:t>
      </w:r>
      <w:r>
        <w:t>графики:</w:t>
      </w:r>
    </w:p>
    <w:p w:rsidR="00764468" w:rsidRDefault="004B2496">
      <w:pPr>
        <w:pStyle w:val="a5"/>
        <w:ind w:right="357"/>
      </w:pPr>
      <w:r>
        <w:t>оперировать</w:t>
      </w:r>
      <w:r>
        <w:rPr>
          <w:spacing w:val="1"/>
        </w:rPr>
        <w:t xml:space="preserve"> </w:t>
      </w:r>
      <w:r>
        <w:t>понятиями:</w:t>
      </w:r>
      <w:r>
        <w:rPr>
          <w:spacing w:val="1"/>
        </w:rPr>
        <w:t xml:space="preserve"> </w:t>
      </w:r>
      <w:r>
        <w:t>функция, способы</w:t>
      </w:r>
      <w:r>
        <w:rPr>
          <w:spacing w:val="1"/>
        </w:rPr>
        <w:t xml:space="preserve"> </w:t>
      </w:r>
      <w:r>
        <w:t>задания функции, область</w:t>
      </w:r>
      <w:r>
        <w:rPr>
          <w:spacing w:val="1"/>
        </w:rPr>
        <w:t xml:space="preserve"> </w:t>
      </w:r>
      <w:r>
        <w:t>определения и</w:t>
      </w:r>
      <w:r>
        <w:rPr>
          <w:spacing w:val="1"/>
        </w:rPr>
        <w:t xml:space="preserve"> </w:t>
      </w:r>
      <w:r>
        <w:t>множество</w:t>
      </w:r>
      <w:r>
        <w:rPr>
          <w:spacing w:val="-1"/>
        </w:rPr>
        <w:t xml:space="preserve"> </w:t>
      </w:r>
      <w:r>
        <w:t>значений</w:t>
      </w:r>
      <w:r>
        <w:rPr>
          <w:spacing w:val="-1"/>
        </w:rPr>
        <w:t xml:space="preserve"> </w:t>
      </w:r>
      <w:r>
        <w:t>функции,</w:t>
      </w:r>
      <w:r>
        <w:rPr>
          <w:spacing w:val="-1"/>
        </w:rPr>
        <w:t xml:space="preserve"> </w:t>
      </w:r>
      <w:r>
        <w:t>график</w:t>
      </w:r>
      <w:r>
        <w:rPr>
          <w:spacing w:val="-1"/>
        </w:rPr>
        <w:t xml:space="preserve"> </w:t>
      </w:r>
      <w:r>
        <w:t>функции,</w:t>
      </w:r>
      <w:r>
        <w:rPr>
          <w:spacing w:val="-1"/>
        </w:rPr>
        <w:t xml:space="preserve"> </w:t>
      </w:r>
      <w:r>
        <w:t>взаимно</w:t>
      </w:r>
      <w:r>
        <w:rPr>
          <w:spacing w:val="-1"/>
        </w:rPr>
        <w:t xml:space="preserve"> </w:t>
      </w:r>
      <w:r>
        <w:t>обратные</w:t>
      </w:r>
      <w:r>
        <w:rPr>
          <w:spacing w:val="-3"/>
        </w:rPr>
        <w:t xml:space="preserve"> </w:t>
      </w:r>
      <w:r>
        <w:t>функции;</w:t>
      </w:r>
    </w:p>
    <w:p w:rsidR="00764468" w:rsidRDefault="004B2496">
      <w:pPr>
        <w:pStyle w:val="a5"/>
        <w:spacing w:before="1"/>
        <w:ind w:right="357"/>
      </w:pPr>
      <w:r>
        <w:t>оперировать понятиями: чётность и нечётность функции, нули функции, промежутки</w:t>
      </w:r>
      <w:r>
        <w:rPr>
          <w:spacing w:val="1"/>
        </w:rPr>
        <w:t xml:space="preserve"> </w:t>
      </w:r>
      <w:r>
        <w:t>знакопостоянства;</w:t>
      </w:r>
    </w:p>
    <w:p w:rsidR="00764468" w:rsidRDefault="004B2496">
      <w:pPr>
        <w:pStyle w:val="a5"/>
        <w:ind w:left="1041" w:firstLine="0"/>
      </w:pPr>
      <w:r>
        <w:t>использовать</w:t>
      </w:r>
      <w:r>
        <w:rPr>
          <w:spacing w:val="-3"/>
        </w:rPr>
        <w:t xml:space="preserve"> </w:t>
      </w:r>
      <w:r>
        <w:t>графики</w:t>
      </w:r>
      <w:r>
        <w:rPr>
          <w:spacing w:val="-5"/>
        </w:rPr>
        <w:t xml:space="preserve"> </w:t>
      </w:r>
      <w:r>
        <w:t>функций</w:t>
      </w:r>
      <w:r>
        <w:rPr>
          <w:spacing w:val="-4"/>
        </w:rPr>
        <w:t xml:space="preserve"> </w:t>
      </w:r>
      <w:r>
        <w:t>для</w:t>
      </w:r>
      <w:r>
        <w:rPr>
          <w:spacing w:val="-3"/>
        </w:rPr>
        <w:t xml:space="preserve"> </w:t>
      </w:r>
      <w:r>
        <w:t>решения</w:t>
      </w:r>
      <w:r>
        <w:rPr>
          <w:spacing w:val="-2"/>
        </w:rPr>
        <w:t xml:space="preserve"> </w:t>
      </w:r>
      <w:r>
        <w:t>уравнений;</w:t>
      </w:r>
    </w:p>
    <w:p w:rsidR="00764468" w:rsidRDefault="004B2496">
      <w:pPr>
        <w:pStyle w:val="a5"/>
        <w:ind w:right="357"/>
      </w:pPr>
      <w:r>
        <w:t>строить</w:t>
      </w:r>
      <w:r>
        <w:rPr>
          <w:spacing w:val="1"/>
        </w:rPr>
        <w:t xml:space="preserve"> </w:t>
      </w:r>
      <w:r>
        <w:t>и</w:t>
      </w:r>
      <w:r>
        <w:rPr>
          <w:spacing w:val="1"/>
        </w:rPr>
        <w:t xml:space="preserve"> </w:t>
      </w:r>
      <w:r>
        <w:t>читать</w:t>
      </w:r>
      <w:r>
        <w:rPr>
          <w:spacing w:val="1"/>
        </w:rPr>
        <w:t xml:space="preserve"> </w:t>
      </w:r>
      <w:r>
        <w:t>графики</w:t>
      </w:r>
      <w:r>
        <w:rPr>
          <w:spacing w:val="1"/>
        </w:rPr>
        <w:t xml:space="preserve"> </w:t>
      </w:r>
      <w:r>
        <w:t>линейной</w:t>
      </w:r>
      <w:r>
        <w:rPr>
          <w:spacing w:val="1"/>
        </w:rPr>
        <w:t xml:space="preserve"> </w:t>
      </w:r>
      <w:r>
        <w:t>функции,</w:t>
      </w:r>
      <w:r>
        <w:rPr>
          <w:spacing w:val="1"/>
        </w:rPr>
        <w:t xml:space="preserve"> </w:t>
      </w:r>
      <w:r>
        <w:t>квадратичной</w:t>
      </w:r>
      <w:r>
        <w:rPr>
          <w:spacing w:val="1"/>
        </w:rPr>
        <w:t xml:space="preserve"> </w:t>
      </w:r>
      <w:r>
        <w:t>функции,</w:t>
      </w:r>
      <w:r>
        <w:rPr>
          <w:spacing w:val="1"/>
        </w:rPr>
        <w:t xml:space="preserve"> </w:t>
      </w:r>
      <w:r>
        <w:t>степенной</w:t>
      </w:r>
      <w:r>
        <w:rPr>
          <w:spacing w:val="1"/>
        </w:rPr>
        <w:t xml:space="preserve"> </w:t>
      </w:r>
      <w:r>
        <w:t>функции</w:t>
      </w:r>
      <w:r>
        <w:rPr>
          <w:spacing w:val="-1"/>
        </w:rPr>
        <w:t xml:space="preserve"> </w:t>
      </w:r>
      <w:r>
        <w:t>с</w:t>
      </w:r>
      <w:r>
        <w:rPr>
          <w:spacing w:val="-1"/>
        </w:rPr>
        <w:t xml:space="preserve"> </w:t>
      </w:r>
      <w:r>
        <w:t>целым</w:t>
      </w:r>
      <w:r>
        <w:rPr>
          <w:spacing w:val="-1"/>
        </w:rPr>
        <w:t xml:space="preserve"> </w:t>
      </w:r>
      <w:r>
        <w:t>показателем;</w:t>
      </w:r>
    </w:p>
    <w:p w:rsidR="00764468" w:rsidRDefault="004B2496">
      <w:pPr>
        <w:pStyle w:val="a5"/>
        <w:ind w:right="350"/>
      </w:pPr>
      <w:r>
        <w:t>использовать</w:t>
      </w:r>
      <w:r>
        <w:rPr>
          <w:spacing w:val="1"/>
        </w:rPr>
        <w:t xml:space="preserve"> </w:t>
      </w:r>
      <w:r>
        <w:t>графики</w:t>
      </w:r>
      <w:r>
        <w:rPr>
          <w:spacing w:val="1"/>
        </w:rPr>
        <w:t xml:space="preserve"> </w:t>
      </w:r>
      <w:r>
        <w:t>функций</w:t>
      </w:r>
      <w:r>
        <w:rPr>
          <w:spacing w:val="1"/>
        </w:rPr>
        <w:t xml:space="preserve"> </w:t>
      </w:r>
      <w:r>
        <w:t>для</w:t>
      </w:r>
      <w:r>
        <w:rPr>
          <w:spacing w:val="1"/>
        </w:rPr>
        <w:t xml:space="preserve"> </w:t>
      </w:r>
      <w:r>
        <w:t>исследования</w:t>
      </w:r>
      <w:r>
        <w:rPr>
          <w:spacing w:val="1"/>
        </w:rPr>
        <w:t xml:space="preserve"> </w:t>
      </w:r>
      <w:r>
        <w:t>процессов</w:t>
      </w:r>
      <w:r>
        <w:rPr>
          <w:spacing w:val="1"/>
        </w:rPr>
        <w:t xml:space="preserve"> </w:t>
      </w:r>
      <w:r>
        <w:t>и</w:t>
      </w:r>
      <w:r>
        <w:rPr>
          <w:spacing w:val="1"/>
        </w:rPr>
        <w:t xml:space="preserve"> </w:t>
      </w:r>
      <w:r>
        <w:t>зависимостей</w:t>
      </w:r>
      <w:r>
        <w:rPr>
          <w:spacing w:val="60"/>
        </w:rPr>
        <w:t xml:space="preserve"> </w:t>
      </w:r>
      <w:r>
        <w:t>при</w:t>
      </w:r>
      <w:r>
        <w:rPr>
          <w:spacing w:val="1"/>
        </w:rPr>
        <w:t xml:space="preserve"> </w:t>
      </w:r>
      <w:r>
        <w:t>решении</w:t>
      </w:r>
      <w:r>
        <w:rPr>
          <w:spacing w:val="1"/>
        </w:rPr>
        <w:t xml:space="preserve"> </w:t>
      </w:r>
      <w:r>
        <w:t>задач</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реальной</w:t>
      </w:r>
      <w:r>
        <w:rPr>
          <w:spacing w:val="1"/>
        </w:rPr>
        <w:t xml:space="preserve"> </w:t>
      </w:r>
      <w:r>
        <w:t>жизни,</w:t>
      </w:r>
      <w:r>
        <w:rPr>
          <w:spacing w:val="1"/>
        </w:rPr>
        <w:t xml:space="preserve"> </w:t>
      </w:r>
      <w:r>
        <w:t>выражать</w:t>
      </w:r>
      <w:r>
        <w:rPr>
          <w:spacing w:val="1"/>
        </w:rPr>
        <w:t xml:space="preserve"> </w:t>
      </w:r>
      <w:r>
        <w:t>формулами</w:t>
      </w:r>
      <w:r>
        <w:rPr>
          <w:spacing w:val="1"/>
        </w:rPr>
        <w:t xml:space="preserve"> </w:t>
      </w:r>
      <w:r>
        <w:t>зависимости между</w:t>
      </w:r>
      <w:r>
        <w:rPr>
          <w:spacing w:val="-5"/>
        </w:rPr>
        <w:t xml:space="preserve"> </w:t>
      </w:r>
      <w:r>
        <w:t>величинами.</w:t>
      </w:r>
    </w:p>
    <w:p w:rsidR="00764468" w:rsidRDefault="004B2496">
      <w:pPr>
        <w:pStyle w:val="a5"/>
        <w:ind w:left="1041" w:firstLine="0"/>
      </w:pPr>
      <w:r>
        <w:t>Начала</w:t>
      </w:r>
      <w:r>
        <w:rPr>
          <w:spacing w:val="-4"/>
        </w:rPr>
        <w:t xml:space="preserve"> </w:t>
      </w:r>
      <w:r>
        <w:t>математического</w:t>
      </w:r>
      <w:r>
        <w:rPr>
          <w:spacing w:val="-2"/>
        </w:rPr>
        <w:t xml:space="preserve"> </w:t>
      </w:r>
      <w:r>
        <w:t>анализа:</w:t>
      </w:r>
    </w:p>
    <w:p w:rsidR="00764468" w:rsidRDefault="004B2496">
      <w:pPr>
        <w:pStyle w:val="a5"/>
        <w:ind w:right="357"/>
      </w:pPr>
      <w:r>
        <w:t>оперировать</w:t>
      </w:r>
      <w:r>
        <w:rPr>
          <w:spacing w:val="1"/>
        </w:rPr>
        <w:t xml:space="preserve"> </w:t>
      </w:r>
      <w:r>
        <w:t>понятиями:</w:t>
      </w:r>
      <w:r>
        <w:rPr>
          <w:spacing w:val="1"/>
        </w:rPr>
        <w:t xml:space="preserve"> </w:t>
      </w:r>
      <w:r>
        <w:t>последовательность,</w:t>
      </w:r>
      <w:r>
        <w:rPr>
          <w:spacing w:val="1"/>
        </w:rPr>
        <w:t xml:space="preserve"> </w:t>
      </w:r>
      <w:r>
        <w:t>арифметическая</w:t>
      </w:r>
      <w:r>
        <w:rPr>
          <w:spacing w:val="1"/>
        </w:rPr>
        <w:t xml:space="preserve"> </w:t>
      </w:r>
      <w:r>
        <w:t>и</w:t>
      </w:r>
      <w:r>
        <w:rPr>
          <w:spacing w:val="1"/>
        </w:rPr>
        <w:t xml:space="preserve"> </w:t>
      </w:r>
      <w:r>
        <w:t>геометрическая</w:t>
      </w:r>
      <w:r>
        <w:rPr>
          <w:spacing w:val="-57"/>
        </w:rPr>
        <w:t xml:space="preserve"> </w:t>
      </w:r>
      <w:r>
        <w:t>прогрессии;</w:t>
      </w:r>
    </w:p>
    <w:p w:rsidR="00764468" w:rsidRDefault="004B2496">
      <w:pPr>
        <w:pStyle w:val="a5"/>
        <w:ind w:right="356"/>
      </w:pPr>
      <w:r>
        <w:t>оперировать</w:t>
      </w:r>
      <w:r>
        <w:rPr>
          <w:spacing w:val="1"/>
        </w:rPr>
        <w:t xml:space="preserve"> </w:t>
      </w:r>
      <w:r>
        <w:t>понятиями:</w:t>
      </w:r>
      <w:r>
        <w:rPr>
          <w:spacing w:val="1"/>
        </w:rPr>
        <w:t xml:space="preserve"> </w:t>
      </w:r>
      <w:r>
        <w:t>бесконечно</w:t>
      </w:r>
      <w:r>
        <w:rPr>
          <w:spacing w:val="1"/>
        </w:rPr>
        <w:t xml:space="preserve"> </w:t>
      </w:r>
      <w:r>
        <w:t>убывающая</w:t>
      </w:r>
      <w:r>
        <w:rPr>
          <w:spacing w:val="1"/>
        </w:rPr>
        <w:t xml:space="preserve"> </w:t>
      </w:r>
      <w:r>
        <w:t>геометрическая</w:t>
      </w:r>
      <w:r>
        <w:rPr>
          <w:spacing w:val="1"/>
        </w:rPr>
        <w:t xml:space="preserve"> </w:t>
      </w:r>
      <w:r>
        <w:t>прогрессия,</w:t>
      </w:r>
      <w:r>
        <w:rPr>
          <w:spacing w:val="1"/>
        </w:rPr>
        <w:t xml:space="preserve"> </w:t>
      </w:r>
      <w:r>
        <w:t>сумма</w:t>
      </w:r>
      <w:r>
        <w:rPr>
          <w:spacing w:val="1"/>
        </w:rPr>
        <w:t xml:space="preserve"> </w:t>
      </w:r>
      <w:r>
        <w:t>бесконечно</w:t>
      </w:r>
      <w:r>
        <w:rPr>
          <w:spacing w:val="1"/>
        </w:rPr>
        <w:t xml:space="preserve"> </w:t>
      </w:r>
      <w:r>
        <w:t>убывающей геометрической прогрессии;</w:t>
      </w:r>
    </w:p>
    <w:p w:rsidR="00764468" w:rsidRDefault="004B2496">
      <w:pPr>
        <w:pStyle w:val="a5"/>
        <w:spacing w:before="1"/>
        <w:ind w:left="1041" w:firstLine="0"/>
      </w:pPr>
      <w:r>
        <w:t>задавать</w:t>
      </w:r>
      <w:r>
        <w:rPr>
          <w:spacing w:val="-4"/>
        </w:rPr>
        <w:t xml:space="preserve"> </w:t>
      </w:r>
      <w:r>
        <w:t>последовательности</w:t>
      </w:r>
      <w:r>
        <w:rPr>
          <w:spacing w:val="-4"/>
        </w:rPr>
        <w:t xml:space="preserve"> </w:t>
      </w:r>
      <w:r>
        <w:t>различными</w:t>
      </w:r>
      <w:r>
        <w:rPr>
          <w:spacing w:val="-5"/>
        </w:rPr>
        <w:t xml:space="preserve"> </w:t>
      </w:r>
      <w:r>
        <w:t>способами;</w:t>
      </w:r>
    </w:p>
    <w:p w:rsidR="00764468" w:rsidRDefault="004B2496">
      <w:pPr>
        <w:pStyle w:val="a5"/>
        <w:ind w:right="355"/>
      </w:pPr>
      <w:r>
        <w:t>использовать свойства последовательностей и прогрессий для решения реальных задач</w:t>
      </w:r>
      <w:r>
        <w:rPr>
          <w:spacing w:val="1"/>
        </w:rPr>
        <w:t xml:space="preserve"> </w:t>
      </w:r>
      <w:r>
        <w:t>прикладного</w:t>
      </w:r>
      <w:r>
        <w:rPr>
          <w:spacing w:val="-4"/>
        </w:rPr>
        <w:t xml:space="preserve"> </w:t>
      </w:r>
      <w:r>
        <w:t>характера.</w:t>
      </w:r>
    </w:p>
    <w:p w:rsidR="00764468" w:rsidRDefault="004B2496">
      <w:pPr>
        <w:pStyle w:val="a5"/>
        <w:ind w:left="1041" w:firstLine="0"/>
      </w:pPr>
      <w:r>
        <w:t>Множества</w:t>
      </w:r>
      <w:r>
        <w:rPr>
          <w:spacing w:val="-2"/>
        </w:rPr>
        <w:t xml:space="preserve"> </w:t>
      </w:r>
      <w:r>
        <w:t>и</w:t>
      </w:r>
      <w:r>
        <w:rPr>
          <w:spacing w:val="-1"/>
        </w:rPr>
        <w:t xml:space="preserve"> </w:t>
      </w:r>
      <w:r>
        <w:t>логика:</w:t>
      </w:r>
    </w:p>
    <w:p w:rsidR="00764468" w:rsidRDefault="004B2496">
      <w:pPr>
        <w:pStyle w:val="a5"/>
        <w:ind w:left="1041" w:firstLine="0"/>
      </w:pPr>
      <w:r>
        <w:t>оперировать</w:t>
      </w:r>
      <w:r>
        <w:rPr>
          <w:spacing w:val="-3"/>
        </w:rPr>
        <w:t xml:space="preserve"> </w:t>
      </w:r>
      <w:r>
        <w:t>понятиями:</w:t>
      </w:r>
      <w:r>
        <w:rPr>
          <w:spacing w:val="-3"/>
        </w:rPr>
        <w:t xml:space="preserve"> </w:t>
      </w:r>
      <w:r>
        <w:t>множество,</w:t>
      </w:r>
      <w:r>
        <w:rPr>
          <w:spacing w:val="-2"/>
        </w:rPr>
        <w:t xml:space="preserve"> </w:t>
      </w:r>
      <w:r>
        <w:t>операции</w:t>
      </w:r>
      <w:r>
        <w:rPr>
          <w:spacing w:val="-5"/>
        </w:rPr>
        <w:t xml:space="preserve"> </w:t>
      </w:r>
      <w:r>
        <w:t>над</w:t>
      </w:r>
      <w:r>
        <w:rPr>
          <w:spacing w:val="-4"/>
        </w:rPr>
        <w:t xml:space="preserve"> </w:t>
      </w:r>
      <w:r>
        <w:t>множествами;</w:t>
      </w:r>
    </w:p>
    <w:p w:rsidR="00764468" w:rsidRDefault="004B2496">
      <w:pPr>
        <w:pStyle w:val="a5"/>
        <w:ind w:right="354"/>
      </w:pPr>
      <w:r>
        <w:t>использовать</w:t>
      </w:r>
      <w:r>
        <w:rPr>
          <w:spacing w:val="1"/>
        </w:rPr>
        <w:t xml:space="preserve"> </w:t>
      </w:r>
      <w:r>
        <w:t>теоретико-множественный аппарат для описания реальных процессов и</w:t>
      </w:r>
      <w:r>
        <w:rPr>
          <w:spacing w:val="1"/>
        </w:rPr>
        <w:t xml:space="preserve"> </w:t>
      </w:r>
      <w:r>
        <w:t>явлений,</w:t>
      </w:r>
      <w:r>
        <w:rPr>
          <w:spacing w:val="-1"/>
        </w:rPr>
        <w:t xml:space="preserve"> </w:t>
      </w:r>
      <w:r>
        <w:t>при решении</w:t>
      </w:r>
      <w:r>
        <w:rPr>
          <w:spacing w:val="-1"/>
        </w:rPr>
        <w:t xml:space="preserve"> </w:t>
      </w:r>
      <w:r>
        <w:t>задач</w:t>
      </w:r>
      <w:r>
        <w:rPr>
          <w:spacing w:val="-1"/>
        </w:rPr>
        <w:t xml:space="preserve"> </w:t>
      </w:r>
      <w:r>
        <w:t>из других</w:t>
      </w:r>
      <w:r>
        <w:rPr>
          <w:spacing w:val="3"/>
        </w:rPr>
        <w:t xml:space="preserve"> </w:t>
      </w:r>
      <w:r>
        <w:t>учебных</w:t>
      </w:r>
      <w:r>
        <w:rPr>
          <w:spacing w:val="1"/>
        </w:rPr>
        <w:t xml:space="preserve"> </w:t>
      </w:r>
      <w:r>
        <w:t>предметов;</w:t>
      </w:r>
    </w:p>
    <w:p w:rsidR="00764468" w:rsidRDefault="004B2496">
      <w:pPr>
        <w:pStyle w:val="a5"/>
        <w:ind w:left="1041" w:firstLine="0"/>
      </w:pPr>
      <w:r>
        <w:t>оперировать</w:t>
      </w:r>
      <w:r>
        <w:rPr>
          <w:spacing w:val="-3"/>
        </w:rPr>
        <w:t xml:space="preserve"> </w:t>
      </w:r>
      <w:r>
        <w:t>понятиями:</w:t>
      </w:r>
      <w:r>
        <w:rPr>
          <w:spacing w:val="-3"/>
        </w:rPr>
        <w:t xml:space="preserve"> </w:t>
      </w:r>
      <w:r>
        <w:t>определение,</w:t>
      </w:r>
      <w:r>
        <w:rPr>
          <w:spacing w:val="-3"/>
        </w:rPr>
        <w:t xml:space="preserve"> </w:t>
      </w:r>
      <w:r>
        <w:t>теорема,</w:t>
      </w:r>
      <w:r>
        <w:rPr>
          <w:spacing w:val="-2"/>
        </w:rPr>
        <w:t xml:space="preserve"> </w:t>
      </w:r>
      <w:r>
        <w:t>следствие,</w:t>
      </w:r>
      <w:r>
        <w:rPr>
          <w:spacing w:val="-3"/>
        </w:rPr>
        <w:t xml:space="preserve"> </w:t>
      </w:r>
      <w:r>
        <w:t>доказательство.</w:t>
      </w:r>
    </w:p>
    <w:p w:rsidR="00764468" w:rsidRDefault="004B2496">
      <w:pPr>
        <w:pStyle w:val="a5"/>
        <w:ind w:right="355"/>
      </w:pP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2"/>
        </w:rPr>
        <w:t xml:space="preserve"> </w:t>
      </w:r>
      <w:r>
        <w:t>К концу</w:t>
      </w:r>
      <w:r>
        <w:rPr>
          <w:spacing w:val="-9"/>
        </w:rPr>
        <w:t xml:space="preserve"> </w:t>
      </w:r>
      <w:r>
        <w:t>11 класса</w:t>
      </w:r>
      <w:r>
        <w:rPr>
          <w:spacing w:val="1"/>
        </w:rPr>
        <w:t xml:space="preserve"> </w:t>
      </w:r>
      <w:r>
        <w:t>обучающийся</w:t>
      </w:r>
      <w:r>
        <w:rPr>
          <w:spacing w:val="-1"/>
        </w:rPr>
        <w:t xml:space="preserve"> </w:t>
      </w:r>
      <w:r>
        <w:t>научится:</w:t>
      </w:r>
    </w:p>
    <w:p w:rsidR="00764468" w:rsidRDefault="004B2496">
      <w:pPr>
        <w:pStyle w:val="a5"/>
        <w:ind w:left="1041" w:firstLine="0"/>
      </w:pPr>
      <w:r>
        <w:t>Числа</w:t>
      </w:r>
      <w:r>
        <w:rPr>
          <w:spacing w:val="-3"/>
        </w:rPr>
        <w:t xml:space="preserve"> </w:t>
      </w:r>
      <w:r>
        <w:t>и</w:t>
      </w:r>
      <w:r>
        <w:rPr>
          <w:spacing w:val="-2"/>
        </w:rPr>
        <w:t xml:space="preserve"> </w:t>
      </w:r>
      <w:r>
        <w:t>вычисления:</w:t>
      </w:r>
    </w:p>
    <w:p w:rsidR="00764468" w:rsidRDefault="004B2496">
      <w:pPr>
        <w:pStyle w:val="a5"/>
        <w:ind w:right="355"/>
      </w:pPr>
      <w:r>
        <w:t>оперировать понятиями: натуральное, целое число, использовать признаки делимости</w:t>
      </w:r>
      <w:r>
        <w:rPr>
          <w:spacing w:val="1"/>
        </w:rPr>
        <w:t xml:space="preserve"> </w:t>
      </w:r>
      <w:r>
        <w:t>целых чисел,</w:t>
      </w:r>
      <w:r>
        <w:rPr>
          <w:spacing w:val="-1"/>
        </w:rPr>
        <w:t xml:space="preserve"> </w:t>
      </w:r>
      <w:r>
        <w:t>разложение</w:t>
      </w:r>
      <w:r>
        <w:rPr>
          <w:spacing w:val="-2"/>
        </w:rPr>
        <w:t xml:space="preserve"> </w:t>
      </w:r>
      <w:r>
        <w:t>числа</w:t>
      </w:r>
      <w:r>
        <w:rPr>
          <w:spacing w:val="-1"/>
        </w:rPr>
        <w:t xml:space="preserve"> </w:t>
      </w:r>
      <w:r>
        <w:t>на</w:t>
      </w:r>
      <w:r>
        <w:rPr>
          <w:spacing w:val="-1"/>
        </w:rPr>
        <w:t xml:space="preserve"> </w:t>
      </w:r>
      <w:r>
        <w:t>простые</w:t>
      </w:r>
      <w:r>
        <w:rPr>
          <w:spacing w:val="-2"/>
        </w:rPr>
        <w:t xml:space="preserve"> </w:t>
      </w:r>
      <w:r>
        <w:t>множители для решения</w:t>
      </w:r>
      <w:r>
        <w:rPr>
          <w:spacing w:val="-4"/>
        </w:rPr>
        <w:t xml:space="preserve"> </w:t>
      </w:r>
      <w:r>
        <w:t>задач;</w:t>
      </w:r>
    </w:p>
    <w:p w:rsidR="00764468" w:rsidRDefault="004B2496">
      <w:pPr>
        <w:pStyle w:val="a5"/>
        <w:ind w:left="1041" w:firstLine="0"/>
      </w:pPr>
      <w:r>
        <w:t>оперировать</w:t>
      </w:r>
      <w:r>
        <w:rPr>
          <w:spacing w:val="-3"/>
        </w:rPr>
        <w:t xml:space="preserve"> </w:t>
      </w:r>
      <w:r>
        <w:t>понятием:</w:t>
      </w:r>
      <w:r>
        <w:rPr>
          <w:spacing w:val="-5"/>
        </w:rPr>
        <w:t xml:space="preserve"> </w:t>
      </w:r>
      <w:r>
        <w:t>степень</w:t>
      </w:r>
      <w:r>
        <w:rPr>
          <w:spacing w:val="-3"/>
        </w:rPr>
        <w:t xml:space="preserve"> </w:t>
      </w:r>
      <w:r>
        <w:t>с</w:t>
      </w:r>
      <w:r>
        <w:rPr>
          <w:spacing w:val="-4"/>
        </w:rPr>
        <w:t xml:space="preserve"> </w:t>
      </w:r>
      <w:r>
        <w:t>рациональным</w:t>
      </w:r>
      <w:r>
        <w:rPr>
          <w:spacing w:val="-4"/>
        </w:rPr>
        <w:t xml:space="preserve"> </w:t>
      </w:r>
      <w:r>
        <w:t>показателем;</w:t>
      </w:r>
    </w:p>
    <w:p w:rsidR="00764468" w:rsidRDefault="004B2496">
      <w:pPr>
        <w:pStyle w:val="a5"/>
        <w:ind w:left="1041" w:right="1191" w:firstLine="0"/>
      </w:pPr>
      <w:r>
        <w:t>оперировать понятиями: логарифм числа, десятичные и натуральные логарифмы.</w:t>
      </w:r>
      <w:r>
        <w:rPr>
          <w:spacing w:val="-58"/>
        </w:rPr>
        <w:t xml:space="preserve"> </w:t>
      </w:r>
      <w:r>
        <w:t>Уравнения</w:t>
      </w:r>
      <w:r>
        <w:rPr>
          <w:spacing w:val="-1"/>
        </w:rPr>
        <w:t xml:space="preserve"> </w:t>
      </w:r>
      <w:r>
        <w:t>и</w:t>
      </w:r>
      <w:r>
        <w:rPr>
          <w:spacing w:val="-2"/>
        </w:rPr>
        <w:t xml:space="preserve"> </w:t>
      </w:r>
      <w:r>
        <w:t>неравенства:</w:t>
      </w:r>
    </w:p>
    <w:p w:rsidR="00764468" w:rsidRDefault="004B2496">
      <w:pPr>
        <w:pStyle w:val="a5"/>
        <w:spacing w:before="1"/>
        <w:ind w:right="349"/>
      </w:pPr>
      <w:r>
        <w:t>применять свойства степени для преобразования выражений, оперировать понятиями:</w:t>
      </w:r>
      <w:r>
        <w:rPr>
          <w:spacing w:val="1"/>
        </w:rPr>
        <w:t xml:space="preserve"> </w:t>
      </w:r>
      <w:r>
        <w:t>показательное уравнение и неравенство, решать основные типы показательных уравнений и</w:t>
      </w:r>
      <w:r>
        <w:rPr>
          <w:spacing w:val="1"/>
        </w:rPr>
        <w:t xml:space="preserve"> </w:t>
      </w:r>
      <w:r>
        <w:t>неравенств;</w:t>
      </w:r>
    </w:p>
    <w:p w:rsidR="00764468" w:rsidRDefault="004B2496">
      <w:pPr>
        <w:pStyle w:val="a5"/>
        <w:ind w:right="353"/>
      </w:pPr>
      <w:r>
        <w:t>выполнять</w:t>
      </w:r>
      <w:r>
        <w:rPr>
          <w:spacing w:val="1"/>
        </w:rPr>
        <w:t xml:space="preserve"> </w:t>
      </w:r>
      <w:r>
        <w:t>преобразования</w:t>
      </w:r>
      <w:r>
        <w:rPr>
          <w:spacing w:val="1"/>
        </w:rPr>
        <w:t xml:space="preserve"> </w:t>
      </w:r>
      <w:r>
        <w:t>выражений,</w:t>
      </w:r>
      <w:r>
        <w:rPr>
          <w:spacing w:val="1"/>
        </w:rPr>
        <w:t xml:space="preserve"> </w:t>
      </w:r>
      <w:r>
        <w:t>содержащих</w:t>
      </w:r>
      <w:r>
        <w:rPr>
          <w:spacing w:val="1"/>
        </w:rPr>
        <w:t xml:space="preserve"> </w:t>
      </w:r>
      <w:r>
        <w:t>логарифмы,</w:t>
      </w:r>
      <w:r>
        <w:rPr>
          <w:spacing w:val="61"/>
        </w:rPr>
        <w:t xml:space="preserve"> </w:t>
      </w:r>
      <w:r>
        <w:t>оперировать</w:t>
      </w:r>
      <w:r>
        <w:rPr>
          <w:spacing w:val="1"/>
        </w:rPr>
        <w:t xml:space="preserve"> </w:t>
      </w:r>
      <w:r>
        <w:t>понятиями:</w:t>
      </w:r>
      <w:r>
        <w:rPr>
          <w:spacing w:val="1"/>
        </w:rPr>
        <w:t xml:space="preserve"> </w:t>
      </w:r>
      <w:r>
        <w:t>логарифмическое</w:t>
      </w:r>
      <w:r>
        <w:rPr>
          <w:spacing w:val="1"/>
        </w:rPr>
        <w:t xml:space="preserve"> </w:t>
      </w:r>
      <w:r>
        <w:t>уравнение</w:t>
      </w:r>
      <w:r>
        <w:rPr>
          <w:spacing w:val="1"/>
        </w:rPr>
        <w:t xml:space="preserve"> </w:t>
      </w:r>
      <w:r>
        <w:t>и</w:t>
      </w:r>
      <w:r>
        <w:rPr>
          <w:spacing w:val="1"/>
        </w:rPr>
        <w:t xml:space="preserve"> </w:t>
      </w:r>
      <w:r>
        <w:t>неравенство,</w:t>
      </w:r>
      <w:r>
        <w:rPr>
          <w:spacing w:val="1"/>
        </w:rPr>
        <w:t xml:space="preserve"> </w:t>
      </w:r>
      <w:r>
        <w:t>решать</w:t>
      </w:r>
      <w:r>
        <w:rPr>
          <w:spacing w:val="1"/>
        </w:rPr>
        <w:t xml:space="preserve"> </w:t>
      </w:r>
      <w:r>
        <w:t>основные</w:t>
      </w:r>
      <w:r>
        <w:rPr>
          <w:spacing w:val="1"/>
        </w:rPr>
        <w:t xml:space="preserve"> </w:t>
      </w:r>
      <w:r>
        <w:t>типы</w:t>
      </w:r>
      <w:r>
        <w:rPr>
          <w:spacing w:val="1"/>
        </w:rPr>
        <w:t xml:space="preserve"> </w:t>
      </w:r>
      <w:r>
        <w:t>логарифмических</w:t>
      </w:r>
      <w:r>
        <w:rPr>
          <w:spacing w:val="3"/>
        </w:rPr>
        <w:t xml:space="preserve"> </w:t>
      </w:r>
      <w:r>
        <w:t>уравнений и неравенств;</w:t>
      </w:r>
    </w:p>
    <w:p w:rsidR="00764468" w:rsidRDefault="004B2496">
      <w:pPr>
        <w:pStyle w:val="a5"/>
        <w:ind w:left="1041" w:firstLine="0"/>
      </w:pPr>
      <w:r>
        <w:t>находить</w:t>
      </w:r>
      <w:r>
        <w:rPr>
          <w:spacing w:val="-5"/>
        </w:rPr>
        <w:t xml:space="preserve"> </w:t>
      </w:r>
      <w:r>
        <w:t>решения</w:t>
      </w:r>
      <w:r>
        <w:rPr>
          <w:spacing w:val="-5"/>
        </w:rPr>
        <w:t xml:space="preserve"> </w:t>
      </w:r>
      <w:r>
        <w:t>простейших</w:t>
      </w:r>
      <w:r>
        <w:rPr>
          <w:spacing w:val="-4"/>
        </w:rPr>
        <w:t xml:space="preserve"> </w:t>
      </w:r>
      <w:r>
        <w:t>тригонометрических</w:t>
      </w:r>
      <w:r>
        <w:rPr>
          <w:spacing w:val="-6"/>
        </w:rPr>
        <w:t xml:space="preserve"> </w:t>
      </w:r>
      <w:r>
        <w:t>неравенств;</w:t>
      </w:r>
    </w:p>
    <w:p w:rsidR="00764468" w:rsidRDefault="004B2496">
      <w:pPr>
        <w:pStyle w:val="a5"/>
        <w:spacing w:before="9"/>
        <w:ind w:right="355"/>
      </w:pPr>
      <w:r>
        <w:t>оперировать</w:t>
      </w:r>
      <w:r>
        <w:rPr>
          <w:spacing w:val="1"/>
        </w:rPr>
        <w:t xml:space="preserve"> </w:t>
      </w:r>
      <w:r>
        <w:t>понятиями:</w:t>
      </w:r>
      <w:r>
        <w:rPr>
          <w:spacing w:val="1"/>
        </w:rPr>
        <w:t xml:space="preserve"> </w:t>
      </w:r>
      <w:r>
        <w:t>система</w:t>
      </w:r>
      <w:r>
        <w:rPr>
          <w:spacing w:val="1"/>
        </w:rPr>
        <w:t xml:space="preserve"> </w:t>
      </w:r>
      <w:r>
        <w:t>линейных</w:t>
      </w:r>
      <w:r>
        <w:rPr>
          <w:spacing w:val="1"/>
        </w:rPr>
        <w:t xml:space="preserve"> </w:t>
      </w:r>
      <w:r>
        <w:t>уравнений</w:t>
      </w:r>
      <w:r>
        <w:rPr>
          <w:spacing w:val="1"/>
        </w:rPr>
        <w:t xml:space="preserve"> </w:t>
      </w:r>
      <w:r>
        <w:t>и</w:t>
      </w:r>
      <w:r>
        <w:rPr>
          <w:spacing w:val="1"/>
        </w:rPr>
        <w:t xml:space="preserve"> </w:t>
      </w:r>
      <w:r>
        <w:t>её</w:t>
      </w:r>
      <w:r>
        <w:rPr>
          <w:spacing w:val="1"/>
        </w:rPr>
        <w:t xml:space="preserve"> </w:t>
      </w:r>
      <w:r>
        <w:t>решение,</w:t>
      </w:r>
      <w:r>
        <w:rPr>
          <w:spacing w:val="1"/>
        </w:rPr>
        <w:t xml:space="preserve"> </w:t>
      </w:r>
      <w:r>
        <w:t>использовать</w:t>
      </w:r>
      <w:r>
        <w:rPr>
          <w:spacing w:val="1"/>
        </w:rPr>
        <w:t xml:space="preserve"> </w:t>
      </w:r>
      <w:r>
        <w:t>систему</w:t>
      </w:r>
      <w:r>
        <w:rPr>
          <w:spacing w:val="-6"/>
        </w:rPr>
        <w:t xml:space="preserve"> </w:t>
      </w:r>
      <w:r>
        <w:t>линейных</w:t>
      </w:r>
      <w:r>
        <w:rPr>
          <w:spacing w:val="4"/>
        </w:rPr>
        <w:t xml:space="preserve"> </w:t>
      </w:r>
      <w:r>
        <w:t>уравнений</w:t>
      </w:r>
      <w:r>
        <w:rPr>
          <w:spacing w:val="-1"/>
        </w:rPr>
        <w:t xml:space="preserve"> </w:t>
      </w:r>
      <w:r>
        <w:t>для решения практических</w:t>
      </w:r>
      <w:r>
        <w:rPr>
          <w:spacing w:val="1"/>
        </w:rPr>
        <w:t xml:space="preserve"> </w:t>
      </w:r>
      <w:r>
        <w:t>задач;</w:t>
      </w:r>
    </w:p>
    <w:p w:rsidR="00764468" w:rsidRDefault="004B2496">
      <w:pPr>
        <w:pStyle w:val="a5"/>
        <w:ind w:right="354"/>
      </w:pPr>
      <w:r>
        <w:t>находить</w:t>
      </w:r>
      <w:r>
        <w:rPr>
          <w:spacing w:val="1"/>
        </w:rPr>
        <w:t xml:space="preserve"> </w:t>
      </w:r>
      <w:r>
        <w:t>решения</w:t>
      </w:r>
      <w:r>
        <w:rPr>
          <w:spacing w:val="1"/>
        </w:rPr>
        <w:t xml:space="preserve"> </w:t>
      </w:r>
      <w:r>
        <w:t>простейших</w:t>
      </w:r>
      <w:r>
        <w:rPr>
          <w:spacing w:val="1"/>
        </w:rPr>
        <w:t xml:space="preserve"> </w:t>
      </w:r>
      <w:r>
        <w:t>систем</w:t>
      </w:r>
      <w:r>
        <w:rPr>
          <w:spacing w:val="1"/>
        </w:rPr>
        <w:t xml:space="preserve"> </w:t>
      </w:r>
      <w:r>
        <w:t>и</w:t>
      </w:r>
      <w:r>
        <w:rPr>
          <w:spacing w:val="1"/>
        </w:rPr>
        <w:t xml:space="preserve"> </w:t>
      </w:r>
      <w:r>
        <w:t>совокупностей</w:t>
      </w:r>
      <w:r>
        <w:rPr>
          <w:spacing w:val="1"/>
        </w:rPr>
        <w:t xml:space="preserve"> </w:t>
      </w:r>
      <w:r>
        <w:t>рациональных</w:t>
      </w:r>
      <w:r>
        <w:rPr>
          <w:spacing w:val="1"/>
        </w:rPr>
        <w:t xml:space="preserve"> </w:t>
      </w:r>
      <w:r>
        <w:t>уравнений</w:t>
      </w:r>
      <w:r>
        <w:rPr>
          <w:spacing w:val="1"/>
        </w:rPr>
        <w:t xml:space="preserve"> </w:t>
      </w:r>
      <w:r>
        <w:t>и</w:t>
      </w:r>
      <w:r>
        <w:rPr>
          <w:spacing w:val="1"/>
        </w:rPr>
        <w:t xml:space="preserve"> </w:t>
      </w:r>
      <w:r>
        <w:t>неравенств;</w:t>
      </w:r>
    </w:p>
    <w:p w:rsidR="00764468" w:rsidRDefault="004B2496">
      <w:pPr>
        <w:pStyle w:val="a5"/>
        <w:spacing w:before="1"/>
        <w:ind w:right="356"/>
      </w:pPr>
      <w:r>
        <w:t>моделировать реальные ситуации на языке алгебры, составлять выражения, уравнения,</w:t>
      </w:r>
      <w:r>
        <w:rPr>
          <w:spacing w:val="1"/>
        </w:rPr>
        <w:t xml:space="preserve"> </w:t>
      </w:r>
      <w:r>
        <w:t>неравенства и системы по условию задачи, исследовать построенные модели с использованием</w:t>
      </w:r>
      <w:r>
        <w:rPr>
          <w:spacing w:val="1"/>
        </w:rPr>
        <w:t xml:space="preserve"> </w:t>
      </w:r>
      <w:r>
        <w:t>аппарата</w:t>
      </w:r>
      <w:r>
        <w:rPr>
          <w:spacing w:val="-1"/>
        </w:rPr>
        <w:t xml:space="preserve"> </w:t>
      </w:r>
      <w:r>
        <w:t>алгебры.</w:t>
      </w:r>
    </w:p>
    <w:p w:rsidR="00764468" w:rsidRDefault="004B2496">
      <w:pPr>
        <w:pStyle w:val="a5"/>
        <w:ind w:left="1041" w:firstLine="0"/>
      </w:pPr>
      <w:r>
        <w:t>Функции</w:t>
      </w:r>
      <w:r>
        <w:rPr>
          <w:spacing w:val="-5"/>
        </w:rPr>
        <w:t xml:space="preserve"> </w:t>
      </w:r>
      <w:r>
        <w:t>и</w:t>
      </w:r>
      <w:r>
        <w:rPr>
          <w:spacing w:val="-2"/>
        </w:rPr>
        <w:t xml:space="preserve"> </w:t>
      </w:r>
      <w:r>
        <w:t>графики:</w:t>
      </w:r>
    </w:p>
    <w:p w:rsidR="00764468" w:rsidRDefault="004B2496">
      <w:pPr>
        <w:pStyle w:val="a5"/>
        <w:ind w:right="357"/>
      </w:pPr>
      <w:r>
        <w:t>оперировать понятиями: периодическая функция, промежутки монотонности функции,</w:t>
      </w:r>
      <w:r>
        <w:rPr>
          <w:spacing w:val="1"/>
        </w:rPr>
        <w:t xml:space="preserve"> </w:t>
      </w:r>
      <w:r>
        <w:t>точки</w:t>
      </w:r>
      <w:r>
        <w:rPr>
          <w:spacing w:val="1"/>
        </w:rPr>
        <w:t xml:space="preserve"> </w:t>
      </w:r>
      <w:r>
        <w:t>экстремума</w:t>
      </w:r>
      <w:r>
        <w:rPr>
          <w:spacing w:val="1"/>
        </w:rPr>
        <w:t xml:space="preserve"> </w:t>
      </w:r>
      <w:r>
        <w:t>функции,</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функции</w:t>
      </w:r>
      <w:r>
        <w:rPr>
          <w:spacing w:val="1"/>
        </w:rPr>
        <w:t xml:space="preserve"> </w:t>
      </w:r>
      <w:r>
        <w:t>на</w:t>
      </w:r>
      <w:r>
        <w:rPr>
          <w:spacing w:val="1"/>
        </w:rPr>
        <w:t xml:space="preserve"> </w:t>
      </w:r>
      <w:r>
        <w:t>промежутке,</w:t>
      </w:r>
      <w:r>
        <w:rPr>
          <w:spacing w:val="1"/>
        </w:rPr>
        <w:t xml:space="preserve"> </w:t>
      </w:r>
      <w:r>
        <w:t>использовать их</w:t>
      </w:r>
      <w:r>
        <w:rPr>
          <w:spacing w:val="2"/>
        </w:rPr>
        <w:t xml:space="preserve"> </w:t>
      </w:r>
      <w:r>
        <w:t>для</w:t>
      </w:r>
      <w:r>
        <w:rPr>
          <w:spacing w:val="-3"/>
        </w:rPr>
        <w:t xml:space="preserve"> </w:t>
      </w:r>
      <w:r>
        <w:t>исследования функции,</w:t>
      </w:r>
      <w:r>
        <w:rPr>
          <w:spacing w:val="-3"/>
        </w:rPr>
        <w:t xml:space="preserve"> </w:t>
      </w:r>
      <w:r>
        <w:t>заданной</w:t>
      </w:r>
      <w:r>
        <w:rPr>
          <w:spacing w:val="-1"/>
        </w:rPr>
        <w:t xml:space="preserve"> </w:t>
      </w:r>
      <w:r>
        <w:t>графиком;</w:t>
      </w:r>
    </w:p>
    <w:p w:rsidR="00764468" w:rsidRDefault="004B2496">
      <w:pPr>
        <w:pStyle w:val="a5"/>
        <w:ind w:right="351"/>
      </w:pPr>
      <w:r>
        <w:t>оперировать</w:t>
      </w:r>
      <w:r>
        <w:rPr>
          <w:spacing w:val="1"/>
        </w:rPr>
        <w:t xml:space="preserve"> </w:t>
      </w:r>
      <w:r>
        <w:t>понятиями:</w:t>
      </w:r>
      <w:r>
        <w:rPr>
          <w:spacing w:val="1"/>
        </w:rPr>
        <w:t xml:space="preserve"> </w:t>
      </w:r>
      <w:r>
        <w:t>графики</w:t>
      </w:r>
      <w:r>
        <w:rPr>
          <w:spacing w:val="1"/>
        </w:rPr>
        <w:t xml:space="preserve"> </w:t>
      </w:r>
      <w:r>
        <w:t>показательной,</w:t>
      </w:r>
      <w:r>
        <w:rPr>
          <w:spacing w:val="1"/>
        </w:rPr>
        <w:t xml:space="preserve"> </w:t>
      </w:r>
      <w:r>
        <w:t>логарифмической</w:t>
      </w:r>
      <w:r>
        <w:rPr>
          <w:spacing w:val="1"/>
        </w:rPr>
        <w:t xml:space="preserve"> </w:t>
      </w:r>
      <w:r>
        <w:t>и</w:t>
      </w:r>
      <w:r>
        <w:rPr>
          <w:spacing w:val="1"/>
        </w:rPr>
        <w:t xml:space="preserve"> </w:t>
      </w:r>
      <w:r>
        <w:t>тригонометрических функций, изображать их на координатной плоскости и использовать для</w:t>
      </w:r>
      <w:r>
        <w:rPr>
          <w:spacing w:val="1"/>
        </w:rPr>
        <w:t xml:space="preserve"> </w:t>
      </w:r>
      <w:r>
        <w:lastRenderedPageBreak/>
        <w:t>решения</w:t>
      </w:r>
      <w:r>
        <w:rPr>
          <w:spacing w:val="1"/>
        </w:rPr>
        <w:t xml:space="preserve"> </w:t>
      </w:r>
      <w:r>
        <w:t>уравнений и неравенств;</w:t>
      </w:r>
    </w:p>
    <w:p w:rsidR="00764468" w:rsidRDefault="004B2496">
      <w:pPr>
        <w:pStyle w:val="a5"/>
        <w:ind w:right="343"/>
        <w:jc w:val="left"/>
      </w:pPr>
      <w:r>
        <w:t>изображать</w:t>
      </w:r>
      <w:r>
        <w:rPr>
          <w:spacing w:val="4"/>
        </w:rPr>
        <w:t xml:space="preserve"> </w:t>
      </w:r>
      <w:r>
        <w:t>на</w:t>
      </w:r>
      <w:r>
        <w:rPr>
          <w:spacing w:val="2"/>
        </w:rPr>
        <w:t xml:space="preserve"> </w:t>
      </w:r>
      <w:r>
        <w:t>координатной</w:t>
      </w:r>
      <w:r>
        <w:rPr>
          <w:spacing w:val="4"/>
        </w:rPr>
        <w:t xml:space="preserve"> </w:t>
      </w:r>
      <w:r>
        <w:t>плоскости</w:t>
      </w:r>
      <w:r>
        <w:rPr>
          <w:spacing w:val="3"/>
        </w:rPr>
        <w:t xml:space="preserve"> </w:t>
      </w:r>
      <w:r>
        <w:t>графики</w:t>
      </w:r>
      <w:r>
        <w:rPr>
          <w:spacing w:val="3"/>
        </w:rPr>
        <w:t xml:space="preserve"> </w:t>
      </w:r>
      <w:r>
        <w:t>линейных</w:t>
      </w:r>
      <w:r>
        <w:rPr>
          <w:spacing w:val="7"/>
        </w:rPr>
        <w:t xml:space="preserve"> </w:t>
      </w:r>
      <w:r>
        <w:t>уравнений</w:t>
      </w:r>
      <w:r>
        <w:rPr>
          <w:spacing w:val="4"/>
        </w:rPr>
        <w:t xml:space="preserve"> </w:t>
      </w:r>
      <w:r>
        <w:t>и</w:t>
      </w:r>
      <w:r>
        <w:rPr>
          <w:spacing w:val="3"/>
        </w:rPr>
        <w:t xml:space="preserve"> </w:t>
      </w:r>
      <w:r>
        <w:t>использовать</w:t>
      </w:r>
      <w:r>
        <w:rPr>
          <w:spacing w:val="4"/>
        </w:rPr>
        <w:t xml:space="preserve"> </w:t>
      </w:r>
      <w:r>
        <w:t>их</w:t>
      </w:r>
      <w:r>
        <w:rPr>
          <w:spacing w:val="-57"/>
        </w:rPr>
        <w:t xml:space="preserve"> </w:t>
      </w:r>
      <w:r>
        <w:t>для</w:t>
      </w:r>
      <w:r>
        <w:rPr>
          <w:spacing w:val="-1"/>
        </w:rPr>
        <w:t xml:space="preserve"> </w:t>
      </w:r>
      <w:r>
        <w:t>решения системы линейных</w:t>
      </w:r>
      <w:r>
        <w:rPr>
          <w:spacing w:val="3"/>
        </w:rPr>
        <w:t xml:space="preserve"> </w:t>
      </w:r>
      <w:r>
        <w:t>уравнений;</w:t>
      </w:r>
    </w:p>
    <w:p w:rsidR="00764468" w:rsidRDefault="004B2496">
      <w:pPr>
        <w:pStyle w:val="a5"/>
        <w:jc w:val="left"/>
      </w:pPr>
      <w:r>
        <w:t>использовать</w:t>
      </w:r>
      <w:r>
        <w:rPr>
          <w:spacing w:val="30"/>
        </w:rPr>
        <w:t xml:space="preserve"> </w:t>
      </w:r>
      <w:r>
        <w:t>графики</w:t>
      </w:r>
      <w:r>
        <w:rPr>
          <w:spacing w:val="27"/>
        </w:rPr>
        <w:t xml:space="preserve"> </w:t>
      </w:r>
      <w:r>
        <w:t>функций</w:t>
      </w:r>
      <w:r>
        <w:rPr>
          <w:spacing w:val="30"/>
        </w:rPr>
        <w:t xml:space="preserve"> </w:t>
      </w:r>
      <w:r>
        <w:t>для</w:t>
      </w:r>
      <w:r>
        <w:rPr>
          <w:spacing w:val="27"/>
        </w:rPr>
        <w:t xml:space="preserve"> </w:t>
      </w:r>
      <w:r>
        <w:t>исследования</w:t>
      </w:r>
      <w:r>
        <w:rPr>
          <w:spacing w:val="29"/>
        </w:rPr>
        <w:t xml:space="preserve"> </w:t>
      </w:r>
      <w:r>
        <w:t>процессов</w:t>
      </w:r>
      <w:r>
        <w:rPr>
          <w:spacing w:val="28"/>
        </w:rPr>
        <w:t xml:space="preserve"> </w:t>
      </w:r>
      <w:r>
        <w:t>и</w:t>
      </w:r>
      <w:r>
        <w:rPr>
          <w:spacing w:val="30"/>
        </w:rPr>
        <w:t xml:space="preserve"> </w:t>
      </w:r>
      <w:r>
        <w:t>зависимостей</w:t>
      </w:r>
      <w:r>
        <w:rPr>
          <w:spacing w:val="30"/>
        </w:rPr>
        <w:t xml:space="preserve"> </w:t>
      </w:r>
      <w:r>
        <w:t>из</w:t>
      </w:r>
      <w:r>
        <w:rPr>
          <w:spacing w:val="27"/>
        </w:rPr>
        <w:t xml:space="preserve"> </w:t>
      </w:r>
      <w:r>
        <w:t>других</w:t>
      </w:r>
      <w:r>
        <w:rPr>
          <w:spacing w:val="-57"/>
        </w:rPr>
        <w:t xml:space="preserve"> </w:t>
      </w:r>
      <w:r>
        <w:t>учебных дисциплин.</w:t>
      </w:r>
    </w:p>
    <w:p w:rsidR="00764468" w:rsidRDefault="004B2496">
      <w:pPr>
        <w:pStyle w:val="a5"/>
        <w:ind w:left="1041" w:firstLine="0"/>
        <w:jc w:val="left"/>
      </w:pPr>
      <w:r>
        <w:t>Начала</w:t>
      </w:r>
      <w:r>
        <w:rPr>
          <w:spacing w:val="-4"/>
        </w:rPr>
        <w:t xml:space="preserve"> </w:t>
      </w:r>
      <w:r>
        <w:t>математического</w:t>
      </w:r>
      <w:r>
        <w:rPr>
          <w:spacing w:val="-2"/>
        </w:rPr>
        <w:t xml:space="preserve"> </w:t>
      </w:r>
      <w:r>
        <w:t>анализа:</w:t>
      </w:r>
    </w:p>
    <w:p w:rsidR="00764468" w:rsidRDefault="004B2496">
      <w:pPr>
        <w:pStyle w:val="a5"/>
        <w:jc w:val="left"/>
      </w:pPr>
      <w:r>
        <w:t>оперировать</w:t>
      </w:r>
      <w:r>
        <w:rPr>
          <w:spacing w:val="19"/>
        </w:rPr>
        <w:t xml:space="preserve"> </w:t>
      </w:r>
      <w:r>
        <w:t>понятиями:</w:t>
      </w:r>
      <w:r>
        <w:rPr>
          <w:spacing w:val="18"/>
        </w:rPr>
        <w:t xml:space="preserve"> </w:t>
      </w:r>
      <w:r>
        <w:t>непрерывная</w:t>
      </w:r>
      <w:r>
        <w:rPr>
          <w:spacing w:val="17"/>
        </w:rPr>
        <w:t xml:space="preserve"> </w:t>
      </w:r>
      <w:r>
        <w:t>функция,</w:t>
      </w:r>
      <w:r>
        <w:rPr>
          <w:spacing w:val="16"/>
        </w:rPr>
        <w:t xml:space="preserve"> </w:t>
      </w:r>
      <w:r>
        <w:t>производная</w:t>
      </w:r>
      <w:r>
        <w:rPr>
          <w:spacing w:val="17"/>
        </w:rPr>
        <w:t xml:space="preserve"> </w:t>
      </w:r>
      <w:r>
        <w:t>функции,</w:t>
      </w:r>
      <w:r>
        <w:rPr>
          <w:spacing w:val="16"/>
        </w:rPr>
        <w:t xml:space="preserve"> </w:t>
      </w:r>
      <w:r>
        <w:t>использовать</w:t>
      </w:r>
      <w:r>
        <w:rPr>
          <w:spacing w:val="-57"/>
        </w:rPr>
        <w:t xml:space="preserve"> </w:t>
      </w:r>
      <w:r>
        <w:t>геометрический</w:t>
      </w:r>
      <w:r>
        <w:rPr>
          <w:spacing w:val="-1"/>
        </w:rPr>
        <w:t xml:space="preserve"> </w:t>
      </w:r>
      <w:r>
        <w:t>и физический</w:t>
      </w:r>
      <w:r>
        <w:rPr>
          <w:spacing w:val="-1"/>
        </w:rPr>
        <w:t xml:space="preserve"> </w:t>
      </w:r>
      <w:r>
        <w:t>смысл</w:t>
      </w:r>
      <w:r>
        <w:rPr>
          <w:spacing w:val="-1"/>
        </w:rPr>
        <w:t xml:space="preserve"> </w:t>
      </w:r>
      <w:r>
        <w:t>производной</w:t>
      </w:r>
      <w:r>
        <w:rPr>
          <w:spacing w:val="-1"/>
        </w:rPr>
        <w:t xml:space="preserve"> </w:t>
      </w:r>
      <w:r>
        <w:t>для решения</w:t>
      </w:r>
      <w:r>
        <w:rPr>
          <w:spacing w:val="-3"/>
        </w:rPr>
        <w:t xml:space="preserve"> </w:t>
      </w:r>
      <w:r>
        <w:t>задач;</w:t>
      </w:r>
    </w:p>
    <w:p w:rsidR="00764468" w:rsidRDefault="004B2496">
      <w:pPr>
        <w:pStyle w:val="a5"/>
        <w:tabs>
          <w:tab w:val="left" w:pos="2203"/>
          <w:tab w:val="left" w:pos="3767"/>
          <w:tab w:val="left" w:pos="5448"/>
          <w:tab w:val="left" w:pos="6637"/>
          <w:tab w:val="left" w:pos="7932"/>
          <w:tab w:val="left" w:pos="9498"/>
        </w:tabs>
        <w:ind w:right="358"/>
        <w:jc w:val="left"/>
      </w:pPr>
      <w:r>
        <w:t>находить</w:t>
      </w:r>
      <w:r>
        <w:tab/>
        <w:t>производные</w:t>
      </w:r>
      <w:r>
        <w:tab/>
        <w:t>элементарных</w:t>
      </w:r>
      <w:r>
        <w:tab/>
        <w:t>функций,</w:t>
      </w:r>
      <w:r>
        <w:tab/>
        <w:t>вычислять</w:t>
      </w:r>
      <w:r>
        <w:tab/>
        <w:t>производные</w:t>
      </w:r>
      <w:r>
        <w:tab/>
      </w:r>
      <w:r>
        <w:rPr>
          <w:spacing w:val="-1"/>
        </w:rPr>
        <w:t>суммы,</w:t>
      </w:r>
      <w:r>
        <w:rPr>
          <w:spacing w:val="-57"/>
        </w:rPr>
        <w:t xml:space="preserve"> </w:t>
      </w:r>
      <w:r>
        <w:t>произведения,</w:t>
      </w:r>
      <w:r>
        <w:rPr>
          <w:spacing w:val="-1"/>
        </w:rPr>
        <w:t xml:space="preserve"> </w:t>
      </w:r>
      <w:r>
        <w:t>частного функций;</w:t>
      </w:r>
    </w:p>
    <w:p w:rsidR="00764468" w:rsidRDefault="004B2496">
      <w:pPr>
        <w:pStyle w:val="a5"/>
        <w:jc w:val="left"/>
      </w:pPr>
      <w:r>
        <w:t>использовать</w:t>
      </w:r>
      <w:r>
        <w:rPr>
          <w:spacing w:val="25"/>
        </w:rPr>
        <w:t xml:space="preserve"> </w:t>
      </w:r>
      <w:r>
        <w:t>производную</w:t>
      </w:r>
      <w:r>
        <w:rPr>
          <w:spacing w:val="25"/>
        </w:rPr>
        <w:t xml:space="preserve"> </w:t>
      </w:r>
      <w:r>
        <w:t>для</w:t>
      </w:r>
      <w:r>
        <w:rPr>
          <w:spacing w:val="25"/>
        </w:rPr>
        <w:t xml:space="preserve"> </w:t>
      </w:r>
      <w:r>
        <w:t>исследования</w:t>
      </w:r>
      <w:r>
        <w:rPr>
          <w:spacing w:val="23"/>
        </w:rPr>
        <w:t xml:space="preserve"> </w:t>
      </w:r>
      <w:r>
        <w:t>функции</w:t>
      </w:r>
      <w:r>
        <w:rPr>
          <w:spacing w:val="25"/>
        </w:rPr>
        <w:t xml:space="preserve"> </w:t>
      </w:r>
      <w:r>
        <w:t>на</w:t>
      </w:r>
      <w:r>
        <w:rPr>
          <w:spacing w:val="23"/>
        </w:rPr>
        <w:t xml:space="preserve"> </w:t>
      </w:r>
      <w:r>
        <w:t>монотонность</w:t>
      </w:r>
      <w:r>
        <w:rPr>
          <w:spacing w:val="26"/>
        </w:rPr>
        <w:t xml:space="preserve"> </w:t>
      </w:r>
      <w:r>
        <w:t>и</w:t>
      </w:r>
      <w:r>
        <w:rPr>
          <w:spacing w:val="24"/>
        </w:rPr>
        <w:t xml:space="preserve"> </w:t>
      </w:r>
      <w:r>
        <w:t>экстремумы,</w:t>
      </w:r>
      <w:r>
        <w:rPr>
          <w:spacing w:val="-57"/>
        </w:rPr>
        <w:t xml:space="preserve"> </w:t>
      </w:r>
      <w:r>
        <w:t>применять результаты</w:t>
      </w:r>
      <w:r>
        <w:rPr>
          <w:spacing w:val="1"/>
        </w:rPr>
        <w:t xml:space="preserve"> </w:t>
      </w:r>
      <w:r>
        <w:t>исследования к</w:t>
      </w:r>
      <w:r>
        <w:rPr>
          <w:spacing w:val="-1"/>
        </w:rPr>
        <w:t xml:space="preserve"> </w:t>
      </w:r>
      <w:r>
        <w:t>построению графиков;</w:t>
      </w:r>
    </w:p>
    <w:p w:rsidR="00764468" w:rsidRDefault="004B2496">
      <w:pPr>
        <w:pStyle w:val="a5"/>
        <w:jc w:val="left"/>
      </w:pPr>
      <w:r>
        <w:t>использовать</w:t>
      </w:r>
      <w:r>
        <w:rPr>
          <w:spacing w:val="30"/>
        </w:rPr>
        <w:t xml:space="preserve"> </w:t>
      </w:r>
      <w:r>
        <w:t>производную</w:t>
      </w:r>
      <w:r>
        <w:rPr>
          <w:spacing w:val="33"/>
        </w:rPr>
        <w:t xml:space="preserve"> </w:t>
      </w:r>
      <w:r>
        <w:t>для</w:t>
      </w:r>
      <w:r>
        <w:rPr>
          <w:spacing w:val="33"/>
        </w:rPr>
        <w:t xml:space="preserve"> </w:t>
      </w:r>
      <w:r>
        <w:t>нахождения</w:t>
      </w:r>
      <w:r>
        <w:rPr>
          <w:spacing w:val="30"/>
        </w:rPr>
        <w:t xml:space="preserve"> </w:t>
      </w:r>
      <w:r>
        <w:t>наилучшего</w:t>
      </w:r>
      <w:r>
        <w:rPr>
          <w:spacing w:val="32"/>
        </w:rPr>
        <w:t xml:space="preserve"> </w:t>
      </w:r>
      <w:r>
        <w:t>решения</w:t>
      </w:r>
      <w:r>
        <w:rPr>
          <w:spacing w:val="32"/>
        </w:rPr>
        <w:t xml:space="preserve"> </w:t>
      </w:r>
      <w:r>
        <w:t>в</w:t>
      </w:r>
      <w:r>
        <w:rPr>
          <w:spacing w:val="29"/>
        </w:rPr>
        <w:t xml:space="preserve"> </w:t>
      </w:r>
      <w:r>
        <w:t>прикладных,</w:t>
      </w:r>
      <w:r>
        <w:rPr>
          <w:spacing w:val="30"/>
        </w:rPr>
        <w:t xml:space="preserve"> </w:t>
      </w:r>
      <w:r>
        <w:t>в</w:t>
      </w:r>
      <w:r>
        <w:rPr>
          <w:spacing w:val="32"/>
        </w:rPr>
        <w:t xml:space="preserve"> </w:t>
      </w:r>
      <w:r>
        <w:t>том</w:t>
      </w:r>
      <w:r>
        <w:rPr>
          <w:spacing w:val="-57"/>
        </w:rPr>
        <w:t xml:space="preserve"> </w:t>
      </w:r>
      <w:r>
        <w:t>числе</w:t>
      </w:r>
      <w:r>
        <w:rPr>
          <w:spacing w:val="-2"/>
        </w:rPr>
        <w:t xml:space="preserve"> </w:t>
      </w:r>
      <w:r>
        <w:t>социально-экономических,</w:t>
      </w:r>
      <w:r>
        <w:rPr>
          <w:spacing w:val="-3"/>
        </w:rPr>
        <w:t xml:space="preserve"> </w:t>
      </w:r>
      <w:r>
        <w:t>задачах;</w:t>
      </w:r>
    </w:p>
    <w:p w:rsidR="00764468" w:rsidRDefault="004B2496">
      <w:pPr>
        <w:pStyle w:val="a5"/>
        <w:tabs>
          <w:tab w:val="left" w:pos="2521"/>
          <w:tab w:val="left" w:pos="3897"/>
          <w:tab w:val="left" w:pos="5595"/>
          <w:tab w:val="left" w:pos="5924"/>
          <w:tab w:val="left" w:pos="7099"/>
          <w:tab w:val="left" w:pos="8277"/>
          <w:tab w:val="left" w:pos="10121"/>
        </w:tabs>
        <w:ind w:right="354"/>
        <w:jc w:val="left"/>
      </w:pPr>
      <w:r>
        <w:t>оперировать</w:t>
      </w:r>
      <w:r>
        <w:tab/>
        <w:t>понятиями:</w:t>
      </w:r>
      <w:r>
        <w:tab/>
        <w:t>первообразная</w:t>
      </w:r>
      <w:r>
        <w:tab/>
        <w:t>и</w:t>
      </w:r>
      <w:r>
        <w:tab/>
        <w:t>интеграл,</w:t>
      </w:r>
      <w:r>
        <w:tab/>
        <w:t>понимать</w:t>
      </w:r>
      <w:r>
        <w:tab/>
        <w:t>геометрический</w:t>
      </w:r>
      <w:r>
        <w:tab/>
      </w:r>
      <w:r>
        <w:rPr>
          <w:spacing w:val="-2"/>
        </w:rPr>
        <w:t>и</w:t>
      </w:r>
      <w:r>
        <w:rPr>
          <w:spacing w:val="-57"/>
        </w:rPr>
        <w:t xml:space="preserve"> </w:t>
      </w:r>
      <w:r>
        <w:t>физический</w:t>
      </w:r>
      <w:r>
        <w:rPr>
          <w:spacing w:val="-1"/>
        </w:rPr>
        <w:t xml:space="preserve"> </w:t>
      </w:r>
      <w:r>
        <w:t>смысл</w:t>
      </w:r>
      <w:r>
        <w:rPr>
          <w:spacing w:val="-1"/>
        </w:rPr>
        <w:t xml:space="preserve"> </w:t>
      </w:r>
      <w:r>
        <w:t>интеграла;</w:t>
      </w:r>
    </w:p>
    <w:p w:rsidR="00764468" w:rsidRDefault="004B2496">
      <w:pPr>
        <w:pStyle w:val="a5"/>
        <w:jc w:val="left"/>
      </w:pPr>
      <w:r>
        <w:t>находить</w:t>
      </w:r>
      <w:r>
        <w:rPr>
          <w:spacing w:val="43"/>
        </w:rPr>
        <w:t xml:space="preserve"> </w:t>
      </w:r>
      <w:r>
        <w:t>первообразные</w:t>
      </w:r>
      <w:r>
        <w:rPr>
          <w:spacing w:val="42"/>
        </w:rPr>
        <w:t xml:space="preserve"> </w:t>
      </w:r>
      <w:r>
        <w:t>элементарных</w:t>
      </w:r>
      <w:r>
        <w:rPr>
          <w:spacing w:val="45"/>
        </w:rPr>
        <w:t xml:space="preserve"> </w:t>
      </w:r>
      <w:r>
        <w:t>функций,</w:t>
      </w:r>
      <w:r>
        <w:rPr>
          <w:spacing w:val="41"/>
        </w:rPr>
        <w:t xml:space="preserve"> </w:t>
      </w:r>
      <w:r>
        <w:t>вычислять</w:t>
      </w:r>
      <w:r>
        <w:rPr>
          <w:spacing w:val="44"/>
        </w:rPr>
        <w:t xml:space="preserve"> </w:t>
      </w:r>
      <w:r>
        <w:t>интеграл</w:t>
      </w:r>
      <w:r>
        <w:rPr>
          <w:spacing w:val="43"/>
        </w:rPr>
        <w:t xml:space="preserve"> </w:t>
      </w:r>
      <w:r>
        <w:t>по</w:t>
      </w:r>
      <w:r>
        <w:rPr>
          <w:spacing w:val="43"/>
        </w:rPr>
        <w:t xml:space="preserve"> </w:t>
      </w:r>
      <w:r>
        <w:t>формуле</w:t>
      </w:r>
      <w:r>
        <w:rPr>
          <w:spacing w:val="-57"/>
        </w:rPr>
        <w:t xml:space="preserve"> </w:t>
      </w:r>
      <w:r>
        <w:t>Ньютона–Лейбница;</w:t>
      </w:r>
    </w:p>
    <w:p w:rsidR="00764468" w:rsidRDefault="004B2496">
      <w:pPr>
        <w:pStyle w:val="a5"/>
        <w:jc w:val="left"/>
      </w:pPr>
      <w:r>
        <w:t>решать</w:t>
      </w:r>
      <w:r>
        <w:rPr>
          <w:spacing w:val="29"/>
        </w:rPr>
        <w:t xml:space="preserve"> </w:t>
      </w:r>
      <w:r>
        <w:t>прикладные</w:t>
      </w:r>
      <w:r>
        <w:rPr>
          <w:spacing w:val="26"/>
        </w:rPr>
        <w:t xml:space="preserve"> </w:t>
      </w:r>
      <w:r>
        <w:t>задачи,</w:t>
      </w:r>
      <w:r>
        <w:rPr>
          <w:spacing w:val="27"/>
        </w:rPr>
        <w:t xml:space="preserve"> </w:t>
      </w:r>
      <w:r>
        <w:t>в</w:t>
      </w:r>
      <w:r>
        <w:rPr>
          <w:spacing w:val="27"/>
        </w:rPr>
        <w:t xml:space="preserve"> </w:t>
      </w:r>
      <w:r>
        <w:t>том</w:t>
      </w:r>
      <w:r>
        <w:rPr>
          <w:spacing w:val="27"/>
        </w:rPr>
        <w:t xml:space="preserve"> </w:t>
      </w:r>
      <w:r>
        <w:t>числе</w:t>
      </w:r>
      <w:r>
        <w:rPr>
          <w:spacing w:val="27"/>
        </w:rPr>
        <w:t xml:space="preserve"> </w:t>
      </w:r>
      <w:r>
        <w:t>социально-экономического</w:t>
      </w:r>
      <w:r>
        <w:rPr>
          <w:spacing w:val="27"/>
        </w:rPr>
        <w:t xml:space="preserve"> </w:t>
      </w:r>
      <w:r>
        <w:t>и</w:t>
      </w:r>
      <w:r>
        <w:rPr>
          <w:spacing w:val="28"/>
        </w:rPr>
        <w:t xml:space="preserve"> </w:t>
      </w:r>
      <w:r>
        <w:t>физического</w:t>
      </w:r>
      <w:r>
        <w:rPr>
          <w:spacing w:val="-57"/>
        </w:rPr>
        <w:t xml:space="preserve"> </w:t>
      </w:r>
      <w:r>
        <w:t>характера,</w:t>
      </w:r>
      <w:r>
        <w:rPr>
          <w:spacing w:val="-1"/>
        </w:rPr>
        <w:t xml:space="preserve"> </w:t>
      </w:r>
      <w:r>
        <w:t>средствами математического анализа.</w:t>
      </w:r>
    </w:p>
    <w:p w:rsidR="00764468" w:rsidRDefault="004B2496">
      <w:pPr>
        <w:pStyle w:val="a5"/>
        <w:ind w:left="1041" w:right="3119" w:firstLine="0"/>
        <w:jc w:val="left"/>
      </w:pPr>
      <w:r>
        <w:t>Федеральная рабочая программа учебного курса «Геометрия».</w:t>
      </w:r>
      <w:r>
        <w:rPr>
          <w:spacing w:val="-58"/>
        </w:rPr>
        <w:t xml:space="preserve"> </w:t>
      </w:r>
      <w:r>
        <w:t>Пояснительная</w:t>
      </w:r>
      <w:r>
        <w:rPr>
          <w:spacing w:val="-1"/>
        </w:rPr>
        <w:t xml:space="preserve"> </w:t>
      </w:r>
      <w:r>
        <w:t>записка.</w:t>
      </w:r>
    </w:p>
    <w:p w:rsidR="00764468" w:rsidRDefault="004B2496">
      <w:pPr>
        <w:pStyle w:val="a5"/>
        <w:ind w:right="348"/>
      </w:pPr>
      <w:r>
        <w:t>Важность</w:t>
      </w:r>
      <w:r>
        <w:rPr>
          <w:spacing w:val="1"/>
        </w:rPr>
        <w:t xml:space="preserve"> </w:t>
      </w:r>
      <w:r>
        <w:t>учебного</w:t>
      </w:r>
      <w:r>
        <w:rPr>
          <w:spacing w:val="1"/>
        </w:rPr>
        <w:t xml:space="preserve"> </w:t>
      </w:r>
      <w:r>
        <w:t>курса</w:t>
      </w:r>
      <w:r>
        <w:rPr>
          <w:spacing w:val="1"/>
        </w:rPr>
        <w:t xml:space="preserve"> </w:t>
      </w:r>
      <w:r>
        <w:t>геометрии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61"/>
        </w:rPr>
        <w:t xml:space="preserve"> </w:t>
      </w:r>
      <w:r>
        <w:t>образования</w:t>
      </w:r>
      <w:r>
        <w:rPr>
          <w:spacing w:val="1"/>
        </w:rPr>
        <w:t xml:space="preserve"> </w:t>
      </w:r>
      <w:r>
        <w:t>обусловлена практической значимостью метапредметных и предметных результатов обучения</w:t>
      </w:r>
      <w:r>
        <w:rPr>
          <w:spacing w:val="1"/>
        </w:rPr>
        <w:t xml:space="preserve"> </w:t>
      </w:r>
      <w:r>
        <w:t>геометрии в направлении личностного развития обучающихся, формирования функциональной</w:t>
      </w:r>
      <w:r>
        <w:rPr>
          <w:spacing w:val="1"/>
        </w:rPr>
        <w:t xml:space="preserve"> </w:t>
      </w:r>
      <w:r>
        <w:t>математической грамотности, изучения других учебных дисциплин. Развитие у обучающихся</w:t>
      </w:r>
      <w:r>
        <w:rPr>
          <w:spacing w:val="1"/>
        </w:rPr>
        <w:t xml:space="preserve"> </w:t>
      </w:r>
      <w:r>
        <w:t>правильных</w:t>
      </w:r>
      <w:r>
        <w:rPr>
          <w:spacing w:val="1"/>
        </w:rPr>
        <w:t xml:space="preserve"> </w:t>
      </w:r>
      <w:r>
        <w:t>представлений</w:t>
      </w:r>
      <w:r>
        <w:rPr>
          <w:spacing w:val="1"/>
        </w:rPr>
        <w:t xml:space="preserve"> </w:t>
      </w:r>
      <w:r>
        <w:t>о</w:t>
      </w:r>
      <w:r>
        <w:rPr>
          <w:spacing w:val="1"/>
        </w:rPr>
        <w:t xml:space="preserve"> </w:t>
      </w:r>
      <w:r>
        <w:t>сущности</w:t>
      </w:r>
      <w:r>
        <w:rPr>
          <w:spacing w:val="1"/>
        </w:rPr>
        <w:t xml:space="preserve"> </w:t>
      </w:r>
      <w:r>
        <w:t>и</w:t>
      </w:r>
      <w:r>
        <w:rPr>
          <w:spacing w:val="1"/>
        </w:rPr>
        <w:t xml:space="preserve"> </w:t>
      </w:r>
      <w:r>
        <w:t>происхождении</w:t>
      </w:r>
      <w:r>
        <w:rPr>
          <w:spacing w:val="1"/>
        </w:rPr>
        <w:t xml:space="preserve"> </w:t>
      </w:r>
      <w:r>
        <w:t>геометрических</w:t>
      </w:r>
      <w:r>
        <w:rPr>
          <w:spacing w:val="1"/>
        </w:rPr>
        <w:t xml:space="preserve"> </w:t>
      </w:r>
      <w:r>
        <w:t>абстракций,</w:t>
      </w:r>
      <w:r>
        <w:rPr>
          <w:spacing w:val="1"/>
        </w:rPr>
        <w:t xml:space="preserve"> </w:t>
      </w:r>
      <w:r>
        <w:t>соотношении реального и идеального, характере отражения математической наукой явлений и</w:t>
      </w:r>
      <w:r>
        <w:rPr>
          <w:spacing w:val="1"/>
        </w:rPr>
        <w:t xml:space="preserve"> </w:t>
      </w:r>
      <w:r>
        <w:t>процессов</w:t>
      </w:r>
      <w:r>
        <w:rPr>
          <w:spacing w:val="1"/>
        </w:rPr>
        <w:t xml:space="preserve"> </w:t>
      </w:r>
      <w:r>
        <w:t>реального</w:t>
      </w:r>
      <w:r>
        <w:rPr>
          <w:spacing w:val="1"/>
        </w:rPr>
        <w:t xml:space="preserve"> </w:t>
      </w:r>
      <w:r>
        <w:t>мира,</w:t>
      </w:r>
      <w:r>
        <w:rPr>
          <w:spacing w:val="1"/>
        </w:rPr>
        <w:t xml:space="preserve"> </w:t>
      </w:r>
      <w:r>
        <w:t>месте</w:t>
      </w:r>
      <w:r>
        <w:rPr>
          <w:spacing w:val="1"/>
        </w:rPr>
        <w:t xml:space="preserve"> </w:t>
      </w:r>
      <w:r>
        <w:t>геометрии</w:t>
      </w:r>
      <w:r>
        <w:rPr>
          <w:spacing w:val="1"/>
        </w:rPr>
        <w:t xml:space="preserve"> </w:t>
      </w:r>
      <w:r>
        <w:t>в</w:t>
      </w:r>
      <w:r>
        <w:rPr>
          <w:spacing w:val="1"/>
        </w:rPr>
        <w:t xml:space="preserve"> </w:t>
      </w:r>
      <w:r>
        <w:t>системе</w:t>
      </w:r>
      <w:r>
        <w:rPr>
          <w:spacing w:val="1"/>
        </w:rPr>
        <w:t xml:space="preserve"> </w:t>
      </w:r>
      <w:r>
        <w:t>наук</w:t>
      </w:r>
      <w:r>
        <w:rPr>
          <w:spacing w:val="1"/>
        </w:rPr>
        <w:t xml:space="preserve"> </w:t>
      </w:r>
      <w:r>
        <w:t>и</w:t>
      </w:r>
      <w:r>
        <w:rPr>
          <w:spacing w:val="1"/>
        </w:rPr>
        <w:t xml:space="preserve"> </w:t>
      </w:r>
      <w:r>
        <w:t>роли</w:t>
      </w:r>
      <w:r>
        <w:rPr>
          <w:spacing w:val="1"/>
        </w:rPr>
        <w:t xml:space="preserve"> </w:t>
      </w:r>
      <w:r>
        <w:t>математического</w:t>
      </w:r>
      <w:r>
        <w:rPr>
          <w:spacing w:val="1"/>
        </w:rPr>
        <w:t xml:space="preserve"> </w:t>
      </w:r>
      <w:r>
        <w:t>моделирования</w:t>
      </w:r>
      <w:r>
        <w:rPr>
          <w:spacing w:val="1"/>
        </w:rPr>
        <w:t xml:space="preserve"> </w:t>
      </w:r>
      <w:r>
        <w:t>в</w:t>
      </w:r>
      <w:r>
        <w:rPr>
          <w:spacing w:val="1"/>
        </w:rPr>
        <w:t xml:space="preserve"> </w:t>
      </w:r>
      <w:r>
        <w:t>научном</w:t>
      </w:r>
      <w:r>
        <w:rPr>
          <w:spacing w:val="1"/>
        </w:rPr>
        <w:t xml:space="preserve"> </w:t>
      </w:r>
      <w:r>
        <w:t>познании</w:t>
      </w:r>
      <w:r>
        <w:rPr>
          <w:spacing w:val="1"/>
        </w:rPr>
        <w:t xml:space="preserve"> </w:t>
      </w:r>
      <w:r>
        <w:t>и</w:t>
      </w:r>
      <w:r>
        <w:rPr>
          <w:spacing w:val="1"/>
        </w:rPr>
        <w:t xml:space="preserve"> </w:t>
      </w:r>
      <w:r>
        <w:t>в</w:t>
      </w:r>
      <w:r>
        <w:rPr>
          <w:spacing w:val="1"/>
        </w:rPr>
        <w:t xml:space="preserve"> </w:t>
      </w:r>
      <w:r>
        <w:t>практике</w:t>
      </w:r>
      <w:r>
        <w:rPr>
          <w:spacing w:val="1"/>
        </w:rPr>
        <w:t xml:space="preserve"> </w:t>
      </w:r>
      <w:r>
        <w:t>способствует</w:t>
      </w:r>
      <w:r>
        <w:rPr>
          <w:spacing w:val="1"/>
        </w:rPr>
        <w:t xml:space="preserve"> </w:t>
      </w:r>
      <w:r>
        <w:t>формированию</w:t>
      </w:r>
      <w:r>
        <w:rPr>
          <w:spacing w:val="1"/>
        </w:rPr>
        <w:t xml:space="preserve"> </w:t>
      </w:r>
      <w:r>
        <w:t>научного</w:t>
      </w:r>
      <w:r>
        <w:rPr>
          <w:spacing w:val="1"/>
        </w:rPr>
        <w:t xml:space="preserve"> </w:t>
      </w:r>
      <w:r>
        <w:t>мировоззрения</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качеств</w:t>
      </w:r>
      <w:r>
        <w:rPr>
          <w:spacing w:val="1"/>
        </w:rPr>
        <w:t xml:space="preserve"> </w:t>
      </w:r>
      <w:r>
        <w:t>мышления,</w:t>
      </w:r>
      <w:r>
        <w:rPr>
          <w:spacing w:val="1"/>
        </w:rPr>
        <w:t xml:space="preserve"> </w:t>
      </w:r>
      <w:r>
        <w:t>необходимых</w:t>
      </w:r>
      <w:r>
        <w:rPr>
          <w:spacing w:val="1"/>
        </w:rPr>
        <w:t xml:space="preserve"> </w:t>
      </w:r>
      <w:r>
        <w:t>для</w:t>
      </w:r>
      <w:r>
        <w:rPr>
          <w:spacing w:val="1"/>
        </w:rPr>
        <w:t xml:space="preserve"> </w:t>
      </w:r>
      <w:r>
        <w:t>адаптации</w:t>
      </w:r>
      <w:r>
        <w:rPr>
          <w:spacing w:val="1"/>
        </w:rPr>
        <w:t xml:space="preserve"> </w:t>
      </w:r>
      <w:r>
        <w:t>в</w:t>
      </w:r>
      <w:r>
        <w:rPr>
          <w:spacing w:val="1"/>
        </w:rPr>
        <w:t xml:space="preserve"> </w:t>
      </w:r>
      <w:r>
        <w:t>современном</w:t>
      </w:r>
      <w:r>
        <w:rPr>
          <w:spacing w:val="-2"/>
        </w:rPr>
        <w:t xml:space="preserve"> </w:t>
      </w:r>
      <w:r>
        <w:t>обществе.</w:t>
      </w:r>
    </w:p>
    <w:p w:rsidR="00764468" w:rsidRDefault="004B2496">
      <w:pPr>
        <w:pStyle w:val="a5"/>
        <w:ind w:right="347"/>
      </w:pPr>
      <w:r>
        <w:t>Геометрия</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базовых</w:t>
      </w:r>
      <w:r>
        <w:rPr>
          <w:spacing w:val="1"/>
        </w:rPr>
        <w:t xml:space="preserve"> </w:t>
      </w:r>
      <w:r>
        <w:t>предметов</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так как обеспечивает возможность изучения как дисциплин естественно-научной</w:t>
      </w:r>
      <w:r>
        <w:rPr>
          <w:spacing w:val="1"/>
        </w:rPr>
        <w:t xml:space="preserve"> </w:t>
      </w:r>
      <w:r>
        <w:t>направленности,</w:t>
      </w:r>
      <w:r>
        <w:rPr>
          <w:spacing w:val="-1"/>
        </w:rPr>
        <w:t xml:space="preserve"> </w:t>
      </w:r>
      <w:r>
        <w:t>так</w:t>
      </w:r>
      <w:r>
        <w:rPr>
          <w:spacing w:val="-2"/>
        </w:rPr>
        <w:t xml:space="preserve"> </w:t>
      </w:r>
      <w:r>
        <w:t>и гуманитарной.</w:t>
      </w:r>
    </w:p>
    <w:p w:rsidR="00764468" w:rsidRDefault="004B2496">
      <w:pPr>
        <w:pStyle w:val="a5"/>
        <w:ind w:right="354"/>
      </w:pPr>
      <w:r>
        <w:t>Логическое мышление, формируемое при изучении обучающимися понятийных основ</w:t>
      </w:r>
      <w:r>
        <w:rPr>
          <w:spacing w:val="1"/>
        </w:rPr>
        <w:t xml:space="preserve"> </w:t>
      </w:r>
      <w:r>
        <w:t>геометрии</w:t>
      </w:r>
      <w:r>
        <w:rPr>
          <w:spacing w:val="1"/>
        </w:rPr>
        <w:t xml:space="preserve"> </w:t>
      </w:r>
      <w:r>
        <w:t>и построении цепочки логических</w:t>
      </w:r>
      <w:r>
        <w:rPr>
          <w:spacing w:val="1"/>
        </w:rPr>
        <w:t xml:space="preserve"> </w:t>
      </w:r>
      <w:r>
        <w:t>утверждений</w:t>
      </w:r>
      <w:r>
        <w:rPr>
          <w:spacing w:val="1"/>
        </w:rPr>
        <w:t xml:space="preserve"> </w:t>
      </w:r>
      <w:r>
        <w:t>в</w:t>
      </w:r>
      <w:r>
        <w:rPr>
          <w:spacing w:val="1"/>
        </w:rPr>
        <w:t xml:space="preserve"> </w:t>
      </w:r>
      <w:r>
        <w:t>ходе решения</w:t>
      </w:r>
      <w:r>
        <w:rPr>
          <w:spacing w:val="1"/>
        </w:rPr>
        <w:t xml:space="preserve"> </w:t>
      </w:r>
      <w:r>
        <w:t>геометрических</w:t>
      </w:r>
      <w:r>
        <w:rPr>
          <w:spacing w:val="1"/>
        </w:rPr>
        <w:t xml:space="preserve"> </w:t>
      </w:r>
      <w:r>
        <w:t>задач, умение выдвигать и опровергать гипотезы непосредственно используются при решении</w:t>
      </w:r>
      <w:r>
        <w:rPr>
          <w:spacing w:val="1"/>
        </w:rPr>
        <w:t xml:space="preserve"> </w:t>
      </w:r>
      <w:r>
        <w:t>задач</w:t>
      </w:r>
      <w:r>
        <w:rPr>
          <w:spacing w:val="-2"/>
        </w:rPr>
        <w:t xml:space="preserve"> </w:t>
      </w:r>
      <w:r>
        <w:t>естественно-научного</w:t>
      </w:r>
      <w:r>
        <w:rPr>
          <w:spacing w:val="1"/>
        </w:rPr>
        <w:t xml:space="preserve"> </w:t>
      </w:r>
      <w:r>
        <w:t>цикла, в</w:t>
      </w:r>
      <w:r>
        <w:rPr>
          <w:spacing w:val="-2"/>
        </w:rPr>
        <w:t xml:space="preserve"> </w:t>
      </w:r>
      <w:r>
        <w:t>частности</w:t>
      </w:r>
      <w:r>
        <w:rPr>
          <w:spacing w:val="1"/>
        </w:rPr>
        <w:t xml:space="preserve"> </w:t>
      </w:r>
      <w:r>
        <w:t>из курса</w:t>
      </w:r>
      <w:r>
        <w:rPr>
          <w:spacing w:val="-2"/>
        </w:rPr>
        <w:t xml:space="preserve"> </w:t>
      </w:r>
      <w:r>
        <w:t>физики.</w:t>
      </w:r>
    </w:p>
    <w:p w:rsidR="00764468" w:rsidRDefault="004B2496">
      <w:pPr>
        <w:pStyle w:val="a5"/>
        <w:ind w:right="345"/>
      </w:pPr>
      <w:r>
        <w:t>Умение ориентироваться в пространстве играет существенную роль во всех областях</w:t>
      </w:r>
      <w:r>
        <w:rPr>
          <w:spacing w:val="1"/>
        </w:rPr>
        <w:t xml:space="preserve"> </w:t>
      </w:r>
      <w:r>
        <w:t>деятельности</w:t>
      </w:r>
      <w:r>
        <w:rPr>
          <w:spacing w:val="34"/>
        </w:rPr>
        <w:t xml:space="preserve"> </w:t>
      </w:r>
      <w:r>
        <w:t>человека.</w:t>
      </w:r>
      <w:r>
        <w:rPr>
          <w:spacing w:val="32"/>
        </w:rPr>
        <w:t xml:space="preserve"> </w:t>
      </w:r>
      <w:r>
        <w:t>Ориентация</w:t>
      </w:r>
      <w:r>
        <w:rPr>
          <w:spacing w:val="32"/>
        </w:rPr>
        <w:t xml:space="preserve"> </w:t>
      </w:r>
      <w:r>
        <w:t>человека</w:t>
      </w:r>
      <w:r>
        <w:rPr>
          <w:spacing w:val="31"/>
        </w:rPr>
        <w:t xml:space="preserve"> </w:t>
      </w:r>
      <w:r>
        <w:t>во</w:t>
      </w:r>
      <w:r>
        <w:rPr>
          <w:spacing w:val="34"/>
        </w:rPr>
        <w:t xml:space="preserve"> </w:t>
      </w:r>
      <w:r>
        <w:t>времени</w:t>
      </w:r>
      <w:r>
        <w:rPr>
          <w:spacing w:val="33"/>
        </w:rPr>
        <w:t xml:space="preserve"> </w:t>
      </w:r>
      <w:r>
        <w:t>и</w:t>
      </w:r>
      <w:r>
        <w:rPr>
          <w:spacing w:val="33"/>
        </w:rPr>
        <w:t xml:space="preserve"> </w:t>
      </w:r>
      <w:r>
        <w:t>пространстве</w:t>
      </w:r>
      <w:r>
        <w:rPr>
          <w:spacing w:val="38"/>
        </w:rPr>
        <w:t xml:space="preserve"> </w:t>
      </w:r>
      <w:r>
        <w:t>–</w:t>
      </w:r>
      <w:r>
        <w:rPr>
          <w:spacing w:val="32"/>
        </w:rPr>
        <w:t xml:space="preserve"> </w:t>
      </w:r>
      <w:r>
        <w:t>необходимое</w:t>
      </w:r>
    </w:p>
    <w:p w:rsidR="00764468" w:rsidRDefault="004B2496">
      <w:pPr>
        <w:pStyle w:val="a5"/>
        <w:spacing w:before="9"/>
        <w:ind w:right="347" w:firstLine="0"/>
      </w:pPr>
      <w:r>
        <w:t>условие</w:t>
      </w:r>
      <w:r>
        <w:rPr>
          <w:spacing w:val="1"/>
        </w:rPr>
        <w:t xml:space="preserve"> </w:t>
      </w:r>
      <w:r>
        <w:t>его</w:t>
      </w:r>
      <w:r>
        <w:rPr>
          <w:spacing w:val="1"/>
        </w:rPr>
        <w:t xml:space="preserve"> </w:t>
      </w:r>
      <w:r>
        <w:t>социального</w:t>
      </w:r>
      <w:r>
        <w:rPr>
          <w:spacing w:val="1"/>
        </w:rPr>
        <w:t xml:space="preserve"> </w:t>
      </w:r>
      <w:r>
        <w:t>бытия,</w:t>
      </w:r>
      <w:r>
        <w:rPr>
          <w:spacing w:val="1"/>
        </w:rPr>
        <w:t xml:space="preserve"> </w:t>
      </w:r>
      <w:r>
        <w:t>форма</w:t>
      </w:r>
      <w:r>
        <w:rPr>
          <w:spacing w:val="1"/>
        </w:rPr>
        <w:t xml:space="preserve"> </w:t>
      </w:r>
      <w:r>
        <w:t>отражения</w:t>
      </w:r>
      <w:r>
        <w:rPr>
          <w:spacing w:val="1"/>
        </w:rPr>
        <w:t xml:space="preserve"> </w:t>
      </w:r>
      <w:r>
        <w:t>окружающего</w:t>
      </w:r>
      <w:r>
        <w:rPr>
          <w:spacing w:val="1"/>
        </w:rPr>
        <w:t xml:space="preserve"> </w:t>
      </w:r>
      <w:r>
        <w:t>мира,</w:t>
      </w:r>
      <w:r>
        <w:rPr>
          <w:spacing w:val="1"/>
        </w:rPr>
        <w:t xml:space="preserve"> </w:t>
      </w:r>
      <w:r>
        <w:t>условие</w:t>
      </w:r>
      <w:r>
        <w:rPr>
          <w:spacing w:val="1"/>
        </w:rPr>
        <w:t xml:space="preserve"> </w:t>
      </w:r>
      <w:r>
        <w:t>успешного</w:t>
      </w:r>
      <w:r>
        <w:rPr>
          <w:spacing w:val="1"/>
        </w:rPr>
        <w:t xml:space="preserve"> </w:t>
      </w:r>
      <w:r>
        <w:t>познания</w:t>
      </w:r>
      <w:r>
        <w:rPr>
          <w:spacing w:val="1"/>
        </w:rPr>
        <w:t xml:space="preserve"> </w:t>
      </w:r>
      <w:r>
        <w:t>и</w:t>
      </w:r>
      <w:r>
        <w:rPr>
          <w:spacing w:val="1"/>
        </w:rPr>
        <w:t xml:space="preserve"> </w:t>
      </w:r>
      <w:r>
        <w:t>активного</w:t>
      </w:r>
      <w:r>
        <w:rPr>
          <w:spacing w:val="1"/>
        </w:rPr>
        <w:t xml:space="preserve"> </w:t>
      </w:r>
      <w:r>
        <w:t>преобразования</w:t>
      </w:r>
      <w:r>
        <w:rPr>
          <w:spacing w:val="1"/>
        </w:rPr>
        <w:t xml:space="preserve"> </w:t>
      </w:r>
      <w:r>
        <w:t>действительности.</w:t>
      </w:r>
      <w:r>
        <w:rPr>
          <w:spacing w:val="1"/>
        </w:rPr>
        <w:t xml:space="preserve"> </w:t>
      </w:r>
      <w:r>
        <w:t>Оперирование</w:t>
      </w:r>
      <w:r>
        <w:rPr>
          <w:spacing w:val="1"/>
        </w:rPr>
        <w:t xml:space="preserve"> </w:t>
      </w:r>
      <w:r>
        <w:t>пространственными</w:t>
      </w:r>
      <w:r>
        <w:rPr>
          <w:spacing w:val="-57"/>
        </w:rPr>
        <w:t xml:space="preserve"> </w:t>
      </w:r>
      <w:r>
        <w:t>образами</w:t>
      </w:r>
      <w:r>
        <w:rPr>
          <w:spacing w:val="1"/>
        </w:rPr>
        <w:t xml:space="preserve"> </w:t>
      </w:r>
      <w:r>
        <w:t>объединяет</w:t>
      </w:r>
      <w:r>
        <w:rPr>
          <w:spacing w:val="1"/>
        </w:rPr>
        <w:t xml:space="preserve"> </w:t>
      </w:r>
      <w:r>
        <w:t>разные</w:t>
      </w:r>
      <w:r>
        <w:rPr>
          <w:spacing w:val="1"/>
        </w:rPr>
        <w:t xml:space="preserve"> </w:t>
      </w:r>
      <w:r>
        <w:t>виды</w:t>
      </w:r>
      <w:r>
        <w:rPr>
          <w:spacing w:val="1"/>
        </w:rPr>
        <w:t xml:space="preserve"> </w:t>
      </w:r>
      <w:r>
        <w:t>учебной</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профессионально важных качеств, поэтому актуальна задача формирования у обучающихся</w:t>
      </w:r>
      <w:r>
        <w:rPr>
          <w:spacing w:val="1"/>
        </w:rPr>
        <w:t xml:space="preserve"> </w:t>
      </w:r>
      <w:r>
        <w:t>пространственного</w:t>
      </w:r>
      <w:r>
        <w:rPr>
          <w:spacing w:val="1"/>
        </w:rPr>
        <w:t xml:space="preserve"> </w:t>
      </w:r>
      <w:r>
        <w:t>мышления</w:t>
      </w:r>
      <w:r>
        <w:rPr>
          <w:spacing w:val="1"/>
        </w:rPr>
        <w:t xml:space="preserve"> </w:t>
      </w:r>
      <w:r>
        <w:t>как</w:t>
      </w:r>
      <w:r>
        <w:rPr>
          <w:spacing w:val="1"/>
        </w:rPr>
        <w:t xml:space="preserve"> </w:t>
      </w:r>
      <w:r>
        <w:t>разновидности</w:t>
      </w:r>
      <w:r>
        <w:rPr>
          <w:spacing w:val="1"/>
        </w:rPr>
        <w:t xml:space="preserve"> </w:t>
      </w:r>
      <w:r>
        <w:t>образного</w:t>
      </w:r>
      <w:r>
        <w:rPr>
          <w:spacing w:val="1"/>
        </w:rPr>
        <w:t xml:space="preserve"> </w:t>
      </w:r>
      <w:r>
        <w:t>мышления</w:t>
      </w:r>
      <w:r>
        <w:rPr>
          <w:spacing w:val="1"/>
        </w:rPr>
        <w:t xml:space="preserve"> </w:t>
      </w:r>
      <w:r>
        <w:t>–</w:t>
      </w:r>
      <w:r>
        <w:rPr>
          <w:spacing w:val="1"/>
        </w:rPr>
        <w:t xml:space="preserve"> </w:t>
      </w:r>
      <w:r>
        <w:t>существенного</w:t>
      </w:r>
      <w:r>
        <w:rPr>
          <w:spacing w:val="1"/>
        </w:rPr>
        <w:t xml:space="preserve"> </w:t>
      </w:r>
      <w:r>
        <w:t>компонента</w:t>
      </w:r>
      <w:r>
        <w:rPr>
          <w:spacing w:val="-1"/>
        </w:rPr>
        <w:t xml:space="preserve"> </w:t>
      </w:r>
      <w:r>
        <w:t>в</w:t>
      </w:r>
      <w:r>
        <w:rPr>
          <w:spacing w:val="-2"/>
        </w:rPr>
        <w:t xml:space="preserve"> </w:t>
      </w:r>
      <w:r>
        <w:t>подготовке</w:t>
      </w:r>
      <w:r>
        <w:rPr>
          <w:spacing w:val="-2"/>
        </w:rPr>
        <w:t xml:space="preserve"> </w:t>
      </w:r>
      <w:r>
        <w:t>к</w:t>
      </w:r>
      <w:r>
        <w:rPr>
          <w:spacing w:val="-1"/>
        </w:rPr>
        <w:t xml:space="preserve"> </w:t>
      </w:r>
      <w:r>
        <w:t>практической</w:t>
      </w:r>
      <w:r>
        <w:rPr>
          <w:spacing w:val="-1"/>
        </w:rPr>
        <w:t xml:space="preserve"> </w:t>
      </w:r>
      <w:r>
        <w:t>деятельности по</w:t>
      </w:r>
      <w:r>
        <w:rPr>
          <w:spacing w:val="-1"/>
        </w:rPr>
        <w:t xml:space="preserve"> </w:t>
      </w:r>
      <w:r>
        <w:t>многим</w:t>
      </w:r>
      <w:r>
        <w:rPr>
          <w:spacing w:val="-1"/>
        </w:rPr>
        <w:t xml:space="preserve"> </w:t>
      </w:r>
      <w:r>
        <w:t>направлениям.</w:t>
      </w:r>
    </w:p>
    <w:p w:rsidR="00764468" w:rsidRDefault="004B2496">
      <w:pPr>
        <w:pStyle w:val="a5"/>
        <w:spacing w:before="1"/>
        <w:ind w:right="345"/>
      </w:pPr>
      <w:r>
        <w:t>Цель освоения программы учебного курса «Геометрия» на базовом уровне обучения –</w:t>
      </w:r>
      <w:r>
        <w:rPr>
          <w:spacing w:val="1"/>
        </w:rPr>
        <w:t xml:space="preserve"> </w:t>
      </w:r>
      <w:r>
        <w:t>общеобразовательное</w:t>
      </w:r>
      <w:r>
        <w:rPr>
          <w:spacing w:val="1"/>
        </w:rPr>
        <w:t xml:space="preserve"> </w:t>
      </w:r>
      <w:r>
        <w:t>и</w:t>
      </w:r>
      <w:r>
        <w:rPr>
          <w:spacing w:val="1"/>
        </w:rPr>
        <w:t xml:space="preserve"> </w:t>
      </w:r>
      <w:r>
        <w:t>общекультурное</w:t>
      </w:r>
      <w:r>
        <w:rPr>
          <w:spacing w:val="1"/>
        </w:rPr>
        <w:t xml:space="preserve"> </w:t>
      </w:r>
      <w:r>
        <w:t>развитие</w:t>
      </w:r>
      <w:r>
        <w:rPr>
          <w:spacing w:val="1"/>
        </w:rPr>
        <w:t xml:space="preserve"> </w:t>
      </w:r>
      <w:r>
        <w:t>обучающихся</w:t>
      </w:r>
      <w:r>
        <w:rPr>
          <w:spacing w:val="1"/>
        </w:rPr>
        <w:t xml:space="preserve"> </w:t>
      </w:r>
      <w:r>
        <w:t>через</w:t>
      </w:r>
      <w:r>
        <w:rPr>
          <w:spacing w:val="61"/>
        </w:rPr>
        <w:t xml:space="preserve"> </w:t>
      </w:r>
      <w:r>
        <w:t>обеспечение</w:t>
      </w:r>
      <w:r>
        <w:rPr>
          <w:spacing w:val="1"/>
        </w:rPr>
        <w:t xml:space="preserve"> </w:t>
      </w:r>
      <w:r>
        <w:t>возможности</w:t>
      </w:r>
      <w:r>
        <w:rPr>
          <w:spacing w:val="1"/>
        </w:rPr>
        <w:t xml:space="preserve"> </w:t>
      </w:r>
      <w:r>
        <w:t>приобретения</w:t>
      </w:r>
      <w:r>
        <w:rPr>
          <w:spacing w:val="1"/>
        </w:rPr>
        <w:t xml:space="preserve"> </w:t>
      </w:r>
      <w:r>
        <w:t>и</w:t>
      </w:r>
      <w:r>
        <w:rPr>
          <w:spacing w:val="1"/>
        </w:rPr>
        <w:t xml:space="preserve"> </w:t>
      </w:r>
      <w:r>
        <w:t>использования</w:t>
      </w:r>
      <w:r>
        <w:rPr>
          <w:spacing w:val="1"/>
        </w:rPr>
        <w:t xml:space="preserve"> </w:t>
      </w:r>
      <w:r>
        <w:t>систематических</w:t>
      </w:r>
      <w:r>
        <w:rPr>
          <w:spacing w:val="1"/>
        </w:rPr>
        <w:t xml:space="preserve"> </w:t>
      </w:r>
      <w:r>
        <w:t>геометрических</w:t>
      </w:r>
      <w:r>
        <w:rPr>
          <w:spacing w:val="1"/>
        </w:rPr>
        <w:t xml:space="preserve"> </w:t>
      </w:r>
      <w:r>
        <w:t>знаний</w:t>
      </w:r>
      <w:r>
        <w:rPr>
          <w:spacing w:val="1"/>
        </w:rPr>
        <w:t xml:space="preserve"> </w:t>
      </w:r>
      <w:r>
        <w:t>и</w:t>
      </w:r>
      <w:r>
        <w:rPr>
          <w:spacing w:val="1"/>
        </w:rPr>
        <w:t xml:space="preserve"> </w:t>
      </w:r>
      <w:r>
        <w:t>действий,</w:t>
      </w:r>
      <w:r>
        <w:rPr>
          <w:spacing w:val="1"/>
        </w:rPr>
        <w:t xml:space="preserve"> </w:t>
      </w:r>
      <w:r>
        <w:t>специфичных</w:t>
      </w:r>
      <w:r>
        <w:rPr>
          <w:spacing w:val="1"/>
        </w:rPr>
        <w:t xml:space="preserve"> </w:t>
      </w:r>
      <w:r>
        <w:t>геометрии,</w:t>
      </w:r>
      <w:r>
        <w:rPr>
          <w:spacing w:val="1"/>
        </w:rPr>
        <w:t xml:space="preserve"> </w:t>
      </w:r>
      <w:r>
        <w:t>возможности</w:t>
      </w:r>
      <w:r>
        <w:rPr>
          <w:spacing w:val="1"/>
        </w:rPr>
        <w:t xml:space="preserve"> </w:t>
      </w:r>
      <w:r>
        <w:t>успешного</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специальностям,</w:t>
      </w:r>
      <w:r>
        <w:rPr>
          <w:spacing w:val="-1"/>
        </w:rPr>
        <w:t xml:space="preserve"> </w:t>
      </w:r>
      <w:r>
        <w:t>не</w:t>
      </w:r>
      <w:r>
        <w:rPr>
          <w:spacing w:val="-1"/>
        </w:rPr>
        <w:t xml:space="preserve"> </w:t>
      </w:r>
      <w:r>
        <w:t>связанным</w:t>
      </w:r>
      <w:r>
        <w:rPr>
          <w:spacing w:val="-3"/>
        </w:rPr>
        <w:t xml:space="preserve"> </w:t>
      </w:r>
      <w:r>
        <w:t>с</w:t>
      </w:r>
      <w:r>
        <w:rPr>
          <w:spacing w:val="-1"/>
        </w:rPr>
        <w:t xml:space="preserve"> </w:t>
      </w:r>
      <w:r>
        <w:t>прикладным</w:t>
      </w:r>
      <w:r>
        <w:rPr>
          <w:spacing w:val="-2"/>
        </w:rPr>
        <w:t xml:space="preserve"> </w:t>
      </w:r>
      <w:r>
        <w:t>использованием</w:t>
      </w:r>
      <w:r>
        <w:rPr>
          <w:spacing w:val="-2"/>
        </w:rPr>
        <w:t xml:space="preserve"> </w:t>
      </w:r>
      <w:r>
        <w:t>геометрии.</w:t>
      </w:r>
    </w:p>
    <w:p w:rsidR="00764468" w:rsidRDefault="004B2496">
      <w:pPr>
        <w:pStyle w:val="a5"/>
        <w:ind w:right="350"/>
      </w:pPr>
      <w:r>
        <w:t>Приоритетными задачами освоения учебного курса «Геометрии» на базовом уровне в</w:t>
      </w:r>
      <w:r>
        <w:rPr>
          <w:spacing w:val="1"/>
        </w:rPr>
        <w:t xml:space="preserve"> </w:t>
      </w:r>
      <w:r>
        <w:t>10–11</w:t>
      </w:r>
      <w:r>
        <w:rPr>
          <w:spacing w:val="-1"/>
        </w:rPr>
        <w:t xml:space="preserve"> </w:t>
      </w:r>
      <w:r>
        <w:t>классах</w:t>
      </w:r>
      <w:r>
        <w:rPr>
          <w:spacing w:val="2"/>
        </w:rPr>
        <w:t xml:space="preserve"> </w:t>
      </w:r>
      <w:r>
        <w:t>являются:</w:t>
      </w:r>
    </w:p>
    <w:p w:rsidR="00764468" w:rsidRDefault="004B2496">
      <w:pPr>
        <w:pStyle w:val="a5"/>
        <w:ind w:right="356"/>
      </w:pPr>
      <w:r>
        <w:lastRenderedPageBreak/>
        <w:t>формирование представления о геометрии как части мировой культуры и осознание её</w:t>
      </w:r>
      <w:r>
        <w:rPr>
          <w:spacing w:val="1"/>
        </w:rPr>
        <w:t xml:space="preserve"> </w:t>
      </w:r>
      <w:r>
        <w:t>взаимосвязи</w:t>
      </w:r>
      <w:r>
        <w:rPr>
          <w:spacing w:val="-1"/>
        </w:rPr>
        <w:t xml:space="preserve"> </w:t>
      </w:r>
      <w:r>
        <w:t>с</w:t>
      </w:r>
      <w:r>
        <w:rPr>
          <w:spacing w:val="-1"/>
        </w:rPr>
        <w:t xml:space="preserve"> </w:t>
      </w:r>
      <w:r>
        <w:t>окружающим</w:t>
      </w:r>
      <w:r>
        <w:rPr>
          <w:spacing w:val="-1"/>
        </w:rPr>
        <w:t xml:space="preserve"> </w:t>
      </w:r>
      <w:r>
        <w:t>миром;</w:t>
      </w:r>
    </w:p>
    <w:p w:rsidR="00764468" w:rsidRDefault="004B2496">
      <w:pPr>
        <w:pStyle w:val="a5"/>
        <w:ind w:right="355"/>
      </w:pPr>
      <w:r>
        <w:t>формирование</w:t>
      </w:r>
      <w:r>
        <w:rPr>
          <w:spacing w:val="1"/>
        </w:rPr>
        <w:t xml:space="preserve"> </w:t>
      </w:r>
      <w:r>
        <w:t>представления</w:t>
      </w:r>
      <w:r>
        <w:rPr>
          <w:spacing w:val="1"/>
        </w:rPr>
        <w:t xml:space="preserve"> </w:t>
      </w:r>
      <w:r>
        <w:t>о</w:t>
      </w:r>
      <w:r>
        <w:rPr>
          <w:spacing w:val="1"/>
        </w:rPr>
        <w:t xml:space="preserve"> </w:t>
      </w:r>
      <w:r>
        <w:t>многогранниках</w:t>
      </w:r>
      <w:r>
        <w:rPr>
          <w:spacing w:val="1"/>
        </w:rPr>
        <w:t xml:space="preserve"> </w:t>
      </w:r>
      <w:r>
        <w:t>и</w:t>
      </w:r>
      <w:r>
        <w:rPr>
          <w:spacing w:val="1"/>
        </w:rPr>
        <w:t xml:space="preserve"> </w:t>
      </w:r>
      <w:r>
        <w:t>телах</w:t>
      </w:r>
      <w:r>
        <w:rPr>
          <w:spacing w:val="1"/>
        </w:rPr>
        <w:t xml:space="preserve"> </w:t>
      </w:r>
      <w:r>
        <w:t>вращения</w:t>
      </w:r>
      <w:r>
        <w:rPr>
          <w:spacing w:val="1"/>
        </w:rPr>
        <w:t xml:space="preserve"> </w:t>
      </w:r>
      <w:r>
        <w:t>как</w:t>
      </w:r>
      <w:r>
        <w:rPr>
          <w:spacing w:val="1"/>
        </w:rPr>
        <w:t xml:space="preserve"> </w:t>
      </w:r>
      <w:r>
        <w:t>о</w:t>
      </w:r>
      <w:r>
        <w:rPr>
          <w:spacing w:val="1"/>
        </w:rPr>
        <w:t xml:space="preserve"> </w:t>
      </w:r>
      <w:r>
        <w:t>важнейших</w:t>
      </w:r>
      <w:r>
        <w:rPr>
          <w:spacing w:val="-57"/>
        </w:rPr>
        <w:t xml:space="preserve"> </w:t>
      </w:r>
      <w:r>
        <w:t>математических</w:t>
      </w:r>
      <w:r>
        <w:rPr>
          <w:spacing w:val="1"/>
        </w:rPr>
        <w:t xml:space="preserve"> </w:t>
      </w:r>
      <w:r>
        <w:t>моделях, позволяющих</w:t>
      </w:r>
      <w:r>
        <w:rPr>
          <w:spacing w:val="1"/>
        </w:rPr>
        <w:t xml:space="preserve"> </w:t>
      </w:r>
      <w:r>
        <w:t>описывать</w:t>
      </w:r>
      <w:r>
        <w:rPr>
          <w:spacing w:val="1"/>
        </w:rPr>
        <w:t xml:space="preserve"> </w:t>
      </w:r>
      <w:r>
        <w:t>и</w:t>
      </w:r>
      <w:r>
        <w:rPr>
          <w:spacing w:val="1"/>
        </w:rPr>
        <w:t xml:space="preserve"> </w:t>
      </w:r>
      <w:r>
        <w:t>изучать</w:t>
      </w:r>
      <w:r>
        <w:rPr>
          <w:spacing w:val="1"/>
        </w:rPr>
        <w:t xml:space="preserve"> </w:t>
      </w:r>
      <w:r>
        <w:t>разные явления окружающего</w:t>
      </w:r>
      <w:r>
        <w:rPr>
          <w:spacing w:val="1"/>
        </w:rPr>
        <w:t xml:space="preserve"> </w:t>
      </w:r>
      <w:r>
        <w:t>мира;</w:t>
      </w:r>
    </w:p>
    <w:p w:rsidR="00764468" w:rsidRDefault="004B2496">
      <w:pPr>
        <w:pStyle w:val="a5"/>
        <w:tabs>
          <w:tab w:val="left" w:pos="2744"/>
          <w:tab w:val="left" w:pos="3686"/>
          <w:tab w:val="left" w:pos="5233"/>
          <w:tab w:val="left" w:pos="5669"/>
          <w:tab w:val="left" w:pos="6881"/>
          <w:tab w:val="left" w:pos="7934"/>
          <w:tab w:val="left" w:pos="8576"/>
          <w:tab w:val="left" w:pos="9739"/>
        </w:tabs>
        <w:ind w:right="357"/>
        <w:jc w:val="left"/>
      </w:pPr>
      <w:r>
        <w:t>формирование</w:t>
      </w:r>
      <w:r>
        <w:tab/>
        <w:t>умения</w:t>
      </w:r>
      <w:r>
        <w:tab/>
        <w:t>распознавать</w:t>
      </w:r>
      <w:r>
        <w:tab/>
        <w:t>на</w:t>
      </w:r>
      <w:r>
        <w:tab/>
        <w:t>чертежах,</w:t>
      </w:r>
      <w:r>
        <w:tab/>
        <w:t>моделях</w:t>
      </w:r>
      <w:r>
        <w:tab/>
        <w:t xml:space="preserve">и  </w:t>
      </w:r>
      <w:r>
        <w:rPr>
          <w:spacing w:val="19"/>
        </w:rPr>
        <w:t xml:space="preserve"> </w:t>
      </w:r>
      <w:r>
        <w:t>в</w:t>
      </w:r>
      <w:r>
        <w:tab/>
        <w:t>реальном</w:t>
      </w:r>
      <w:r>
        <w:tab/>
      </w:r>
      <w:r>
        <w:rPr>
          <w:spacing w:val="-1"/>
        </w:rPr>
        <w:t>мире</w:t>
      </w:r>
      <w:r>
        <w:rPr>
          <w:spacing w:val="-57"/>
        </w:rPr>
        <w:t xml:space="preserve"> </w:t>
      </w:r>
      <w:r>
        <w:t>многогранники</w:t>
      </w:r>
      <w:r>
        <w:rPr>
          <w:spacing w:val="-3"/>
        </w:rPr>
        <w:t xml:space="preserve"> </w:t>
      </w:r>
      <w:r>
        <w:t>и тела</w:t>
      </w:r>
      <w:r>
        <w:rPr>
          <w:spacing w:val="-1"/>
        </w:rPr>
        <w:t xml:space="preserve"> </w:t>
      </w:r>
      <w:r>
        <w:t>вращения;</w:t>
      </w:r>
    </w:p>
    <w:p w:rsidR="00764468" w:rsidRDefault="004B2496">
      <w:pPr>
        <w:pStyle w:val="a5"/>
        <w:ind w:left="1041" w:firstLine="0"/>
        <w:jc w:val="left"/>
      </w:pPr>
      <w:r>
        <w:t>овладение</w:t>
      </w:r>
      <w:r>
        <w:rPr>
          <w:spacing w:val="27"/>
        </w:rPr>
        <w:t xml:space="preserve"> </w:t>
      </w:r>
      <w:r>
        <w:t>методами</w:t>
      </w:r>
      <w:r>
        <w:rPr>
          <w:spacing w:val="29"/>
        </w:rPr>
        <w:t xml:space="preserve"> </w:t>
      </w:r>
      <w:r>
        <w:t>решения</w:t>
      </w:r>
      <w:r>
        <w:rPr>
          <w:spacing w:val="28"/>
        </w:rPr>
        <w:t xml:space="preserve"> </w:t>
      </w:r>
      <w:r>
        <w:t>задач</w:t>
      </w:r>
      <w:r>
        <w:rPr>
          <w:spacing w:val="27"/>
        </w:rPr>
        <w:t xml:space="preserve"> </w:t>
      </w:r>
      <w:r>
        <w:t>на</w:t>
      </w:r>
      <w:r>
        <w:rPr>
          <w:spacing w:val="28"/>
        </w:rPr>
        <w:t xml:space="preserve"> </w:t>
      </w:r>
      <w:r>
        <w:t>построения</w:t>
      </w:r>
      <w:r>
        <w:rPr>
          <w:spacing w:val="28"/>
        </w:rPr>
        <w:t xml:space="preserve"> </w:t>
      </w:r>
      <w:r>
        <w:t>на</w:t>
      </w:r>
      <w:r>
        <w:rPr>
          <w:spacing w:val="28"/>
        </w:rPr>
        <w:t xml:space="preserve"> </w:t>
      </w:r>
      <w:r>
        <w:t>изображениях</w:t>
      </w:r>
      <w:r>
        <w:rPr>
          <w:spacing w:val="28"/>
        </w:rPr>
        <w:t xml:space="preserve"> </w:t>
      </w:r>
      <w:r>
        <w:t>пространственных</w:t>
      </w:r>
    </w:p>
    <w:p w:rsidR="00764468" w:rsidRDefault="004B2496">
      <w:pPr>
        <w:pStyle w:val="a5"/>
        <w:spacing w:line="275" w:lineRule="exact"/>
        <w:ind w:firstLine="0"/>
        <w:jc w:val="left"/>
      </w:pPr>
      <w:r>
        <w:t>фигур;</w:t>
      </w:r>
    </w:p>
    <w:p w:rsidR="00764468" w:rsidRDefault="004B2496">
      <w:pPr>
        <w:pStyle w:val="a5"/>
        <w:ind w:left="1041" w:firstLine="0"/>
        <w:jc w:val="left"/>
      </w:pPr>
      <w:r>
        <w:t>формирование</w:t>
      </w:r>
      <w:r>
        <w:rPr>
          <w:spacing w:val="54"/>
        </w:rPr>
        <w:t xml:space="preserve"> </w:t>
      </w:r>
      <w:r>
        <w:t>умения</w:t>
      </w:r>
      <w:r>
        <w:rPr>
          <w:spacing w:val="54"/>
        </w:rPr>
        <w:t xml:space="preserve"> </w:t>
      </w:r>
      <w:r>
        <w:t>оперировать</w:t>
      </w:r>
      <w:r>
        <w:rPr>
          <w:spacing w:val="54"/>
        </w:rPr>
        <w:t xml:space="preserve"> </w:t>
      </w:r>
      <w:r>
        <w:t>основными</w:t>
      </w:r>
      <w:r>
        <w:rPr>
          <w:spacing w:val="55"/>
        </w:rPr>
        <w:t xml:space="preserve"> </w:t>
      </w:r>
      <w:r>
        <w:t>понятиями</w:t>
      </w:r>
      <w:r>
        <w:rPr>
          <w:spacing w:val="54"/>
        </w:rPr>
        <w:t xml:space="preserve"> </w:t>
      </w:r>
      <w:r>
        <w:t>о</w:t>
      </w:r>
      <w:r>
        <w:rPr>
          <w:spacing w:val="54"/>
        </w:rPr>
        <w:t xml:space="preserve"> </w:t>
      </w:r>
      <w:r>
        <w:t>многогранниках</w:t>
      </w:r>
      <w:r>
        <w:rPr>
          <w:spacing w:val="55"/>
        </w:rPr>
        <w:t xml:space="preserve"> </w:t>
      </w:r>
      <w:r>
        <w:t>и</w:t>
      </w:r>
      <w:r>
        <w:rPr>
          <w:spacing w:val="52"/>
        </w:rPr>
        <w:t xml:space="preserve"> </w:t>
      </w:r>
      <w:r>
        <w:t>телах</w:t>
      </w:r>
    </w:p>
    <w:p w:rsidR="00764468" w:rsidRDefault="004B2496">
      <w:pPr>
        <w:pStyle w:val="a5"/>
        <w:ind w:firstLine="0"/>
      </w:pPr>
      <w:r>
        <w:t>вращения</w:t>
      </w:r>
      <w:r>
        <w:rPr>
          <w:spacing w:val="-4"/>
        </w:rPr>
        <w:t xml:space="preserve"> </w:t>
      </w:r>
      <w:r>
        <w:t>и</w:t>
      </w:r>
      <w:r>
        <w:rPr>
          <w:spacing w:val="-3"/>
        </w:rPr>
        <w:t xml:space="preserve"> </w:t>
      </w:r>
      <w:r>
        <w:t>их</w:t>
      </w:r>
      <w:r>
        <w:rPr>
          <w:spacing w:val="-2"/>
        </w:rPr>
        <w:t xml:space="preserve"> </w:t>
      </w:r>
      <w:r>
        <w:t>основными</w:t>
      </w:r>
      <w:r>
        <w:rPr>
          <w:spacing w:val="-3"/>
        </w:rPr>
        <w:t xml:space="preserve"> </w:t>
      </w:r>
      <w:r>
        <w:t>свойствами;</w:t>
      </w:r>
    </w:p>
    <w:p w:rsidR="00764468" w:rsidRDefault="004B2496">
      <w:pPr>
        <w:pStyle w:val="a5"/>
        <w:ind w:right="352"/>
      </w:pPr>
      <w:r>
        <w:t>овладение</w:t>
      </w:r>
      <w:r>
        <w:rPr>
          <w:spacing w:val="1"/>
        </w:rPr>
        <w:t xml:space="preserve"> </w:t>
      </w:r>
      <w:r>
        <w:t>алгоритмами</w:t>
      </w:r>
      <w:r>
        <w:rPr>
          <w:spacing w:val="1"/>
        </w:rPr>
        <w:t xml:space="preserve"> </w:t>
      </w:r>
      <w:r>
        <w:t>решения</w:t>
      </w:r>
      <w:r>
        <w:rPr>
          <w:spacing w:val="1"/>
        </w:rPr>
        <w:t xml:space="preserve"> </w:t>
      </w:r>
      <w:r>
        <w:t>основных</w:t>
      </w:r>
      <w:r>
        <w:rPr>
          <w:spacing w:val="1"/>
        </w:rPr>
        <w:t xml:space="preserve"> </w:t>
      </w:r>
      <w:r>
        <w:t>типов</w:t>
      </w:r>
      <w:r>
        <w:rPr>
          <w:spacing w:val="1"/>
        </w:rPr>
        <w:t xml:space="preserve"> </w:t>
      </w:r>
      <w:r>
        <w:t>задач,</w:t>
      </w:r>
      <w:r>
        <w:rPr>
          <w:spacing w:val="1"/>
        </w:rPr>
        <w:t xml:space="preserve"> </w:t>
      </w:r>
      <w:r>
        <w:t>формирование</w:t>
      </w:r>
      <w:r>
        <w:rPr>
          <w:spacing w:val="61"/>
        </w:rPr>
        <w:t xml:space="preserve"> </w:t>
      </w:r>
      <w:r>
        <w:t>умения</w:t>
      </w:r>
      <w:r>
        <w:rPr>
          <w:spacing w:val="1"/>
        </w:rPr>
        <w:t xml:space="preserve"> </w:t>
      </w:r>
      <w:r>
        <w:t>проводить несложные доказательные рассуждения в ходе решения стереометрических задач и</w:t>
      </w:r>
      <w:r>
        <w:rPr>
          <w:spacing w:val="1"/>
        </w:rPr>
        <w:t xml:space="preserve"> </w:t>
      </w:r>
      <w:r>
        <w:t>задач</w:t>
      </w:r>
      <w:r>
        <w:rPr>
          <w:spacing w:val="-2"/>
        </w:rPr>
        <w:t xml:space="preserve"> </w:t>
      </w:r>
      <w:r>
        <w:t>с</w:t>
      </w:r>
      <w:r>
        <w:rPr>
          <w:spacing w:val="-1"/>
        </w:rPr>
        <w:t xml:space="preserve"> </w:t>
      </w:r>
      <w:r>
        <w:t>практическим</w:t>
      </w:r>
      <w:r>
        <w:rPr>
          <w:spacing w:val="-1"/>
        </w:rPr>
        <w:t xml:space="preserve"> </w:t>
      </w:r>
      <w:r>
        <w:t>содержанием;</w:t>
      </w:r>
    </w:p>
    <w:p w:rsidR="00764468" w:rsidRDefault="004B2496">
      <w:pPr>
        <w:pStyle w:val="a5"/>
        <w:ind w:right="357"/>
      </w:pPr>
      <w:r>
        <w:t>развитие интеллектуальных и творческих способностей обучающихся, познавательной</w:t>
      </w:r>
      <w:r>
        <w:rPr>
          <w:spacing w:val="1"/>
        </w:rPr>
        <w:t xml:space="preserve"> </w:t>
      </w:r>
      <w:r>
        <w:t>активности,</w:t>
      </w:r>
      <w:r>
        <w:rPr>
          <w:spacing w:val="-4"/>
        </w:rPr>
        <w:t xml:space="preserve"> </w:t>
      </w:r>
      <w:r>
        <w:t>исследовательских</w:t>
      </w:r>
      <w:r>
        <w:rPr>
          <w:spacing w:val="4"/>
        </w:rPr>
        <w:t xml:space="preserve"> </w:t>
      </w:r>
      <w:r>
        <w:t>умений,</w:t>
      </w:r>
      <w:r>
        <w:rPr>
          <w:spacing w:val="-1"/>
        </w:rPr>
        <w:t xml:space="preserve"> </w:t>
      </w:r>
      <w:r>
        <w:t>критичности</w:t>
      </w:r>
      <w:r>
        <w:rPr>
          <w:spacing w:val="1"/>
        </w:rPr>
        <w:t xml:space="preserve"> </w:t>
      </w:r>
      <w:r>
        <w:t>мышления;</w:t>
      </w:r>
    </w:p>
    <w:p w:rsidR="00764468" w:rsidRDefault="004B2496">
      <w:pPr>
        <w:pStyle w:val="a5"/>
        <w:ind w:right="349"/>
      </w:pPr>
      <w:r>
        <w:t>формирование</w:t>
      </w:r>
      <w:r>
        <w:rPr>
          <w:spacing w:val="1"/>
        </w:rPr>
        <w:t xml:space="preserve"> </w:t>
      </w:r>
      <w:r>
        <w:t>функциональной</w:t>
      </w:r>
      <w:r>
        <w:rPr>
          <w:spacing w:val="1"/>
        </w:rPr>
        <w:t xml:space="preserve"> </w:t>
      </w:r>
      <w:r>
        <w:t>грамотности,</w:t>
      </w:r>
      <w:r>
        <w:rPr>
          <w:spacing w:val="1"/>
        </w:rPr>
        <w:t xml:space="preserve"> </w:t>
      </w:r>
      <w:r>
        <w:t>релевантной</w:t>
      </w:r>
      <w:r>
        <w:rPr>
          <w:spacing w:val="1"/>
        </w:rPr>
        <w:t xml:space="preserve"> </w:t>
      </w:r>
      <w:r>
        <w:t>геометрии:</w:t>
      </w:r>
      <w:r>
        <w:rPr>
          <w:spacing w:val="1"/>
        </w:rPr>
        <w:t xml:space="preserve"> </w:t>
      </w:r>
      <w:r>
        <w:t>умение</w:t>
      </w:r>
      <w:r>
        <w:rPr>
          <w:spacing w:val="1"/>
        </w:rPr>
        <w:t xml:space="preserve"> </w:t>
      </w:r>
      <w:r>
        <w:t>распознавать проявления геометрических понятий, объектов и закономерностей в реальных</w:t>
      </w:r>
      <w:r>
        <w:rPr>
          <w:spacing w:val="1"/>
        </w:rPr>
        <w:t xml:space="preserve"> </w:t>
      </w:r>
      <w:r>
        <w:t>жизненных ситуациях и при изучении других учебных предметов, проявления зависимостей и</w:t>
      </w:r>
      <w:r>
        <w:rPr>
          <w:spacing w:val="1"/>
        </w:rPr>
        <w:t xml:space="preserve"> </w:t>
      </w:r>
      <w:r>
        <w:t>закономерностей, формулировать их на языке геометрии и создавать геометрические модели,</w:t>
      </w:r>
      <w:r>
        <w:rPr>
          <w:spacing w:val="1"/>
        </w:rPr>
        <w:t xml:space="preserve"> </w:t>
      </w:r>
      <w:r>
        <w:t>применять освоенный геометрический аппарат для решения практико-ориентированных задач,</w:t>
      </w:r>
      <w:r>
        <w:rPr>
          <w:spacing w:val="1"/>
        </w:rPr>
        <w:t xml:space="preserve"> </w:t>
      </w:r>
      <w:r>
        <w:t>интерпретировать и оценивать</w:t>
      </w:r>
      <w:r>
        <w:rPr>
          <w:spacing w:val="-1"/>
        </w:rPr>
        <w:t xml:space="preserve"> </w:t>
      </w:r>
      <w:r>
        <w:t>полученные</w:t>
      </w:r>
      <w:r>
        <w:rPr>
          <w:spacing w:val="-2"/>
        </w:rPr>
        <w:t xml:space="preserve"> </w:t>
      </w:r>
      <w:r>
        <w:t>результаты.</w:t>
      </w:r>
    </w:p>
    <w:p w:rsidR="00764468" w:rsidRDefault="004B2496">
      <w:pPr>
        <w:pStyle w:val="a5"/>
        <w:ind w:right="354"/>
      </w:pPr>
      <w:r>
        <w:t>Отличительной</w:t>
      </w:r>
      <w:r>
        <w:rPr>
          <w:spacing w:val="1"/>
        </w:rPr>
        <w:t xml:space="preserve"> </w:t>
      </w:r>
      <w:r>
        <w:t>особенностью</w:t>
      </w:r>
      <w:r>
        <w:rPr>
          <w:spacing w:val="1"/>
        </w:rPr>
        <w:t xml:space="preserve"> </w:t>
      </w:r>
      <w:r>
        <w:t>программы</w:t>
      </w:r>
      <w:r>
        <w:rPr>
          <w:spacing w:val="1"/>
        </w:rPr>
        <w:t xml:space="preserve"> </w:t>
      </w:r>
      <w:r>
        <w:t>по</w:t>
      </w:r>
      <w:r>
        <w:rPr>
          <w:spacing w:val="1"/>
        </w:rPr>
        <w:t xml:space="preserve"> </w:t>
      </w:r>
      <w:r>
        <w:t>геометрии</w:t>
      </w:r>
      <w:r>
        <w:rPr>
          <w:spacing w:val="1"/>
        </w:rPr>
        <w:t xml:space="preserve"> </w:t>
      </w:r>
      <w:r>
        <w:t>является</w:t>
      </w:r>
      <w:r>
        <w:rPr>
          <w:spacing w:val="1"/>
        </w:rPr>
        <w:t xml:space="preserve"> </w:t>
      </w:r>
      <w:r>
        <w:t>включение</w:t>
      </w:r>
      <w:r>
        <w:rPr>
          <w:spacing w:val="1"/>
        </w:rPr>
        <w:t xml:space="preserve"> </w:t>
      </w:r>
      <w:r>
        <w:t>в</w:t>
      </w:r>
      <w:r>
        <w:rPr>
          <w:spacing w:val="1"/>
        </w:rPr>
        <w:t xml:space="preserve"> </w:t>
      </w:r>
      <w:r>
        <w:t>курс</w:t>
      </w:r>
      <w:r>
        <w:rPr>
          <w:spacing w:val="1"/>
        </w:rPr>
        <w:t xml:space="preserve"> </w:t>
      </w:r>
      <w:r>
        <w:t>стереометрии в начале его изучения задач, решаемых на уровне интуитивного познания, и</w:t>
      </w:r>
      <w:r>
        <w:rPr>
          <w:spacing w:val="1"/>
        </w:rPr>
        <w:t xml:space="preserve"> </w:t>
      </w:r>
      <w:r>
        <w:t>определённым</w:t>
      </w:r>
      <w:r>
        <w:rPr>
          <w:spacing w:val="1"/>
        </w:rPr>
        <w:t xml:space="preserve"> </w:t>
      </w:r>
      <w:r>
        <w:t>образом</w:t>
      </w:r>
      <w:r>
        <w:rPr>
          <w:spacing w:val="1"/>
        </w:rPr>
        <w:t xml:space="preserve"> </w:t>
      </w:r>
      <w:r>
        <w:t>организованная</w:t>
      </w:r>
      <w:r>
        <w:rPr>
          <w:spacing w:val="1"/>
        </w:rPr>
        <w:t xml:space="preserve"> </w:t>
      </w:r>
      <w:r>
        <w:t>работа</w:t>
      </w:r>
      <w:r>
        <w:rPr>
          <w:spacing w:val="1"/>
        </w:rPr>
        <w:t xml:space="preserve"> </w:t>
      </w:r>
      <w:r>
        <w:t>над</w:t>
      </w:r>
      <w:r>
        <w:rPr>
          <w:spacing w:val="1"/>
        </w:rPr>
        <w:t xml:space="preserve"> </w:t>
      </w:r>
      <w:r>
        <w:t>ними,</w:t>
      </w:r>
      <w:r>
        <w:rPr>
          <w:spacing w:val="1"/>
        </w:rPr>
        <w:t xml:space="preserve"> </w:t>
      </w:r>
      <w:r>
        <w:t>что</w:t>
      </w:r>
      <w:r>
        <w:rPr>
          <w:spacing w:val="1"/>
        </w:rPr>
        <w:t xml:space="preserve"> </w:t>
      </w:r>
      <w:r>
        <w:t>способствуют</w:t>
      </w:r>
      <w:r>
        <w:rPr>
          <w:spacing w:val="1"/>
        </w:rPr>
        <w:t xml:space="preserve"> </w:t>
      </w:r>
      <w:r>
        <w:t>развитию</w:t>
      </w:r>
      <w:r>
        <w:rPr>
          <w:spacing w:val="1"/>
        </w:rPr>
        <w:t xml:space="preserve"> </w:t>
      </w:r>
      <w:r>
        <w:t>логического и пространственного мышления, стимулирует протекание интуитивных процессов,</w:t>
      </w:r>
      <w:r>
        <w:rPr>
          <w:spacing w:val="-57"/>
        </w:rPr>
        <w:t xml:space="preserve"> </w:t>
      </w:r>
      <w:r>
        <w:t>мотивирует</w:t>
      </w:r>
      <w:r>
        <w:rPr>
          <w:spacing w:val="-1"/>
        </w:rPr>
        <w:t xml:space="preserve"> </w:t>
      </w:r>
      <w:r>
        <w:t>к</w:t>
      </w:r>
      <w:r>
        <w:rPr>
          <w:spacing w:val="1"/>
        </w:rPr>
        <w:t xml:space="preserve"> </w:t>
      </w:r>
      <w:r>
        <w:t>дальнейшему</w:t>
      </w:r>
      <w:r>
        <w:rPr>
          <w:spacing w:val="-5"/>
        </w:rPr>
        <w:t xml:space="preserve"> </w:t>
      </w:r>
      <w:r>
        <w:t>изучению предмета.</w:t>
      </w:r>
    </w:p>
    <w:p w:rsidR="00764468" w:rsidRDefault="004B2496">
      <w:pPr>
        <w:pStyle w:val="a5"/>
        <w:spacing w:before="1"/>
        <w:ind w:right="346"/>
      </w:pPr>
      <w:r>
        <w:t>Предпочтение</w:t>
      </w:r>
      <w:r>
        <w:rPr>
          <w:spacing w:val="1"/>
        </w:rPr>
        <w:t xml:space="preserve"> </w:t>
      </w:r>
      <w:r>
        <w:t>отдаётся</w:t>
      </w:r>
      <w:r>
        <w:rPr>
          <w:spacing w:val="1"/>
        </w:rPr>
        <w:t xml:space="preserve"> </w:t>
      </w:r>
      <w:r>
        <w:t>наглядно-конструктивному</w:t>
      </w:r>
      <w:r>
        <w:rPr>
          <w:spacing w:val="1"/>
        </w:rPr>
        <w:t xml:space="preserve"> </w:t>
      </w:r>
      <w:r>
        <w:t>методу</w:t>
      </w:r>
      <w:r>
        <w:rPr>
          <w:spacing w:val="1"/>
        </w:rPr>
        <w:t xml:space="preserve"> </w:t>
      </w:r>
      <w:r>
        <w:t>обучения,</w:t>
      </w:r>
      <w:r>
        <w:rPr>
          <w:spacing w:val="1"/>
        </w:rPr>
        <w:t xml:space="preserve"> </w:t>
      </w:r>
      <w:r>
        <w:t>то</w:t>
      </w:r>
      <w:r>
        <w:rPr>
          <w:spacing w:val="1"/>
        </w:rPr>
        <w:t xml:space="preserve"> </w:t>
      </w:r>
      <w:r>
        <w:t>есть</w:t>
      </w:r>
      <w:r>
        <w:rPr>
          <w:spacing w:val="1"/>
        </w:rPr>
        <w:t xml:space="preserve"> </w:t>
      </w:r>
      <w:r>
        <w:t>теоретические</w:t>
      </w:r>
      <w:r>
        <w:rPr>
          <w:spacing w:val="1"/>
        </w:rPr>
        <w:t xml:space="preserve"> </w:t>
      </w:r>
      <w:r>
        <w:t>знания</w:t>
      </w:r>
      <w:r>
        <w:rPr>
          <w:spacing w:val="1"/>
        </w:rPr>
        <w:t xml:space="preserve"> </w:t>
      </w:r>
      <w:r>
        <w:t>имеют</w:t>
      </w:r>
      <w:r>
        <w:rPr>
          <w:spacing w:val="1"/>
        </w:rPr>
        <w:t xml:space="preserve"> </w:t>
      </w:r>
      <w:r>
        <w:t>в</w:t>
      </w:r>
      <w:r>
        <w:rPr>
          <w:spacing w:val="1"/>
        </w:rPr>
        <w:t xml:space="preserve"> </w:t>
      </w:r>
      <w:r>
        <w:t>своей</w:t>
      </w:r>
      <w:r>
        <w:rPr>
          <w:spacing w:val="1"/>
        </w:rPr>
        <w:t xml:space="preserve"> </w:t>
      </w:r>
      <w:r>
        <w:t>основе</w:t>
      </w:r>
      <w:r>
        <w:rPr>
          <w:spacing w:val="1"/>
        </w:rPr>
        <w:t xml:space="preserve"> </w:t>
      </w:r>
      <w:r>
        <w:t>чувственность</w:t>
      </w:r>
      <w:r>
        <w:rPr>
          <w:spacing w:val="1"/>
        </w:rPr>
        <w:t xml:space="preserve"> </w:t>
      </w:r>
      <w:r>
        <w:t>предметно-практической</w:t>
      </w:r>
      <w:r>
        <w:rPr>
          <w:spacing w:val="1"/>
        </w:rPr>
        <w:t xml:space="preserve"> </w:t>
      </w:r>
      <w:r>
        <w:t>деятельности. Развитие пространственных представлений у обучающихся в курсе стереометрии</w:t>
      </w:r>
      <w:r>
        <w:rPr>
          <w:spacing w:val="-57"/>
        </w:rPr>
        <w:t xml:space="preserve"> </w:t>
      </w:r>
      <w:r>
        <w:t>проводится</w:t>
      </w:r>
      <w:r>
        <w:rPr>
          <w:spacing w:val="1"/>
        </w:rPr>
        <w:t xml:space="preserve"> </w:t>
      </w:r>
      <w:r>
        <w:t>за</w:t>
      </w:r>
      <w:r>
        <w:rPr>
          <w:spacing w:val="1"/>
        </w:rPr>
        <w:t xml:space="preserve"> </w:t>
      </w:r>
      <w:r>
        <w:t>счёт</w:t>
      </w:r>
      <w:r>
        <w:rPr>
          <w:spacing w:val="1"/>
        </w:rPr>
        <w:t xml:space="preserve"> </w:t>
      </w:r>
      <w:r>
        <w:t>решения</w:t>
      </w:r>
      <w:r>
        <w:rPr>
          <w:spacing w:val="1"/>
        </w:rPr>
        <w:t xml:space="preserve"> </w:t>
      </w:r>
      <w:r>
        <w:t>задач</w:t>
      </w:r>
      <w:r>
        <w:rPr>
          <w:spacing w:val="1"/>
        </w:rPr>
        <w:t xml:space="preserve"> </w:t>
      </w:r>
      <w:r>
        <w:t>на</w:t>
      </w:r>
      <w:r>
        <w:rPr>
          <w:spacing w:val="1"/>
        </w:rPr>
        <w:t xml:space="preserve"> </w:t>
      </w:r>
      <w:r>
        <w:t>создание</w:t>
      </w:r>
      <w:r>
        <w:rPr>
          <w:spacing w:val="1"/>
        </w:rPr>
        <w:t xml:space="preserve"> </w:t>
      </w:r>
      <w:r>
        <w:t>пространственных</w:t>
      </w:r>
      <w:r>
        <w:rPr>
          <w:spacing w:val="1"/>
        </w:rPr>
        <w:t xml:space="preserve"> </w:t>
      </w:r>
      <w:r>
        <w:t>образов</w:t>
      </w:r>
      <w:r>
        <w:rPr>
          <w:spacing w:val="1"/>
        </w:rPr>
        <w:t xml:space="preserve"> </w:t>
      </w:r>
      <w:r>
        <w:t>и</w:t>
      </w:r>
      <w:r>
        <w:rPr>
          <w:spacing w:val="1"/>
        </w:rPr>
        <w:t xml:space="preserve"> </w:t>
      </w:r>
      <w:r>
        <w:t>задач</w:t>
      </w:r>
      <w:r>
        <w:rPr>
          <w:spacing w:val="1"/>
        </w:rPr>
        <w:t xml:space="preserve"> </w:t>
      </w:r>
      <w:r>
        <w:t>на</w:t>
      </w:r>
      <w:r>
        <w:rPr>
          <w:spacing w:val="1"/>
        </w:rPr>
        <w:t xml:space="preserve"> </w:t>
      </w:r>
      <w:r>
        <w:t>оперирование</w:t>
      </w:r>
      <w:r>
        <w:rPr>
          <w:spacing w:val="1"/>
        </w:rPr>
        <w:t xml:space="preserve"> </w:t>
      </w:r>
      <w:r>
        <w:t>пространственными</w:t>
      </w:r>
      <w:r>
        <w:rPr>
          <w:spacing w:val="1"/>
        </w:rPr>
        <w:t xml:space="preserve"> </w:t>
      </w:r>
      <w:r>
        <w:t>образами.</w:t>
      </w:r>
      <w:r>
        <w:rPr>
          <w:spacing w:val="1"/>
        </w:rPr>
        <w:t xml:space="preserve"> </w:t>
      </w:r>
      <w:r>
        <w:t>Создание</w:t>
      </w:r>
      <w:r>
        <w:rPr>
          <w:spacing w:val="1"/>
        </w:rPr>
        <w:t xml:space="preserve"> </w:t>
      </w:r>
      <w:r>
        <w:t>образа</w:t>
      </w:r>
      <w:r>
        <w:rPr>
          <w:spacing w:val="1"/>
        </w:rPr>
        <w:t xml:space="preserve"> </w:t>
      </w:r>
      <w:r>
        <w:t>проводится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наглядность, а оперирование образом – в условиях отвлечения от наглядности, мысленного</w:t>
      </w:r>
      <w:r>
        <w:rPr>
          <w:spacing w:val="1"/>
        </w:rPr>
        <w:t xml:space="preserve"> </w:t>
      </w:r>
      <w:r>
        <w:t>изменения</w:t>
      </w:r>
      <w:r>
        <w:rPr>
          <w:spacing w:val="-1"/>
        </w:rPr>
        <w:t xml:space="preserve"> </w:t>
      </w:r>
      <w:r>
        <w:t>его</w:t>
      </w:r>
      <w:r>
        <w:rPr>
          <w:spacing w:val="-1"/>
        </w:rPr>
        <w:t xml:space="preserve"> </w:t>
      </w:r>
      <w:r>
        <w:t>исходного</w:t>
      </w:r>
      <w:r>
        <w:rPr>
          <w:spacing w:val="-1"/>
        </w:rPr>
        <w:t xml:space="preserve"> </w:t>
      </w:r>
      <w:r>
        <w:t>содержания.</w:t>
      </w:r>
    </w:p>
    <w:p w:rsidR="00764468" w:rsidRDefault="004B2496">
      <w:pPr>
        <w:pStyle w:val="a5"/>
        <w:ind w:right="348"/>
      </w:pPr>
      <w:r>
        <w:t>Основными содержательными линиями учебного курса «Геометрия» в 10–11 классах</w:t>
      </w:r>
      <w:r>
        <w:rPr>
          <w:spacing w:val="1"/>
        </w:rPr>
        <w:t xml:space="preserve"> </w:t>
      </w:r>
      <w:r>
        <w:t>являются:</w:t>
      </w:r>
      <w:r>
        <w:rPr>
          <w:spacing w:val="55"/>
        </w:rPr>
        <w:t xml:space="preserve"> </w:t>
      </w:r>
      <w:r>
        <w:t>«Многогранники»,</w:t>
      </w:r>
      <w:r>
        <w:rPr>
          <w:spacing w:val="54"/>
        </w:rPr>
        <w:t xml:space="preserve"> </w:t>
      </w:r>
      <w:r>
        <w:t>«Прямые</w:t>
      </w:r>
      <w:r>
        <w:rPr>
          <w:spacing w:val="50"/>
        </w:rPr>
        <w:t xml:space="preserve"> </w:t>
      </w:r>
      <w:r>
        <w:t>и</w:t>
      </w:r>
      <w:r>
        <w:rPr>
          <w:spacing w:val="54"/>
        </w:rPr>
        <w:t xml:space="preserve"> </w:t>
      </w:r>
      <w:r>
        <w:t>плоскости</w:t>
      </w:r>
      <w:r>
        <w:rPr>
          <w:spacing w:val="51"/>
        </w:rPr>
        <w:t xml:space="preserve"> </w:t>
      </w:r>
      <w:r>
        <w:t>в</w:t>
      </w:r>
      <w:r>
        <w:rPr>
          <w:spacing w:val="49"/>
        </w:rPr>
        <w:t xml:space="preserve"> </w:t>
      </w:r>
      <w:r>
        <w:t>пространстве»,</w:t>
      </w:r>
      <w:r>
        <w:rPr>
          <w:spacing w:val="54"/>
        </w:rPr>
        <w:t xml:space="preserve"> </w:t>
      </w:r>
      <w:r>
        <w:t>«Тела</w:t>
      </w:r>
      <w:r>
        <w:rPr>
          <w:spacing w:val="51"/>
        </w:rPr>
        <w:t xml:space="preserve"> </w:t>
      </w:r>
      <w:r>
        <w:t>вращения»,</w:t>
      </w:r>
    </w:p>
    <w:p w:rsidR="00764468" w:rsidRDefault="004B2496">
      <w:pPr>
        <w:pStyle w:val="a5"/>
        <w:ind w:right="356" w:firstLine="0"/>
      </w:pPr>
      <w:r>
        <w:t>«Векторы и координаты в пространстве». Формирование логических умений распределяется не</w:t>
      </w:r>
      <w:r>
        <w:rPr>
          <w:spacing w:val="1"/>
        </w:rPr>
        <w:t xml:space="preserve"> </w:t>
      </w:r>
      <w:r>
        <w:t>только</w:t>
      </w:r>
      <w:r>
        <w:rPr>
          <w:spacing w:val="1"/>
        </w:rPr>
        <w:t xml:space="preserve"> </w:t>
      </w:r>
      <w:r>
        <w:t>по</w:t>
      </w:r>
      <w:r>
        <w:rPr>
          <w:spacing w:val="1"/>
        </w:rPr>
        <w:t xml:space="preserve"> </w:t>
      </w:r>
      <w:r>
        <w:t>содержательным</w:t>
      </w:r>
      <w:r>
        <w:rPr>
          <w:spacing w:val="1"/>
        </w:rPr>
        <w:t xml:space="preserve"> </w:t>
      </w:r>
      <w:r>
        <w:t>линиям,</w:t>
      </w:r>
      <w:r>
        <w:rPr>
          <w:spacing w:val="1"/>
        </w:rPr>
        <w:t xml:space="preserve"> </w:t>
      </w:r>
      <w:r>
        <w:t>но</w:t>
      </w:r>
      <w:r>
        <w:rPr>
          <w:spacing w:val="1"/>
        </w:rPr>
        <w:t xml:space="preserve"> </w:t>
      </w:r>
      <w:r>
        <w:t>и</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764468" w:rsidRDefault="004B2496">
      <w:pPr>
        <w:pStyle w:val="a5"/>
        <w:ind w:right="352"/>
      </w:pPr>
      <w:r>
        <w:t>Содержание</w:t>
      </w:r>
      <w:r>
        <w:rPr>
          <w:spacing w:val="1"/>
        </w:rPr>
        <w:t xml:space="preserve"> </w:t>
      </w:r>
      <w:r>
        <w:t>образования,</w:t>
      </w:r>
      <w:r>
        <w:rPr>
          <w:spacing w:val="1"/>
        </w:rPr>
        <w:t xml:space="preserve"> </w:t>
      </w:r>
      <w:r>
        <w:t>соответствующее</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программы</w:t>
      </w:r>
      <w:r>
        <w:rPr>
          <w:spacing w:val="-2"/>
        </w:rPr>
        <w:t xml:space="preserve"> </w:t>
      </w:r>
      <w:r>
        <w:t>по</w:t>
      </w:r>
      <w:r>
        <w:rPr>
          <w:spacing w:val="-1"/>
        </w:rPr>
        <w:t xml:space="preserve"> </w:t>
      </w:r>
      <w:r>
        <w:t>геометрии, распределённым</w:t>
      </w:r>
      <w:r>
        <w:rPr>
          <w:spacing w:val="-2"/>
        </w:rPr>
        <w:t xml:space="preserve"> </w:t>
      </w:r>
      <w:r>
        <w:t>по</w:t>
      </w:r>
      <w:r>
        <w:rPr>
          <w:spacing w:val="-3"/>
        </w:rPr>
        <w:t xml:space="preserve"> </w:t>
      </w:r>
      <w:r>
        <w:t>годам</w:t>
      </w:r>
      <w:r>
        <w:rPr>
          <w:spacing w:val="-1"/>
        </w:rPr>
        <w:t xml:space="preserve"> </w:t>
      </w:r>
      <w:r>
        <w:t>обучения,</w:t>
      </w:r>
      <w:r>
        <w:rPr>
          <w:spacing w:val="-1"/>
        </w:rPr>
        <w:t xml:space="preserve"> </w:t>
      </w:r>
      <w:r>
        <w:t>структурировано таким</w:t>
      </w:r>
      <w:r>
        <w:rPr>
          <w:spacing w:val="-2"/>
        </w:rPr>
        <w:t xml:space="preserve"> </w:t>
      </w:r>
      <w:r>
        <w:t>образом,</w:t>
      </w:r>
    </w:p>
    <w:p w:rsidR="00764468" w:rsidRDefault="004B2496">
      <w:pPr>
        <w:pStyle w:val="a5"/>
        <w:spacing w:before="9"/>
        <w:ind w:right="355" w:firstLine="0"/>
      </w:pPr>
      <w:r>
        <w:t>чтобы овладение геометрическими понятиями и навыками осуществлялось последовательно и</w:t>
      </w:r>
      <w:r>
        <w:rPr>
          <w:spacing w:val="1"/>
        </w:rPr>
        <w:t xml:space="preserve"> </w:t>
      </w:r>
      <w:r>
        <w:t>поступательно,</w:t>
      </w:r>
    </w:p>
    <w:p w:rsidR="00764468" w:rsidRDefault="004B2496">
      <w:pPr>
        <w:pStyle w:val="a5"/>
        <w:ind w:right="350" w:firstLine="0"/>
      </w:pPr>
      <w:r>
        <w:t>с соблюдением принципа преемственности, чтобы новые знания включались в общую систему</w:t>
      </w:r>
      <w:r>
        <w:rPr>
          <w:spacing w:val="1"/>
        </w:rPr>
        <w:t xml:space="preserve"> </w:t>
      </w:r>
      <w:r>
        <w:t>геометрических</w:t>
      </w:r>
      <w:r>
        <w:rPr>
          <w:spacing w:val="1"/>
        </w:rPr>
        <w:t xml:space="preserve"> </w:t>
      </w:r>
      <w:r>
        <w:t>представлений</w:t>
      </w:r>
      <w:r>
        <w:rPr>
          <w:spacing w:val="1"/>
        </w:rPr>
        <w:t xml:space="preserve"> </w:t>
      </w:r>
      <w:r>
        <w:t>обучающихся,</w:t>
      </w:r>
      <w:r>
        <w:rPr>
          <w:spacing w:val="1"/>
        </w:rPr>
        <w:t xml:space="preserve"> </w:t>
      </w:r>
      <w:r>
        <w:t>расширяя</w:t>
      </w:r>
      <w:r>
        <w:rPr>
          <w:spacing w:val="1"/>
        </w:rPr>
        <w:t xml:space="preserve"> </w:t>
      </w:r>
      <w:r>
        <w:t>и</w:t>
      </w:r>
      <w:r>
        <w:rPr>
          <w:spacing w:val="1"/>
        </w:rPr>
        <w:t xml:space="preserve"> </w:t>
      </w:r>
      <w:r>
        <w:t>углубляя</w:t>
      </w:r>
      <w:r>
        <w:rPr>
          <w:spacing w:val="1"/>
        </w:rPr>
        <w:t xml:space="preserve"> </w:t>
      </w:r>
      <w:r>
        <w:t>её,</w:t>
      </w:r>
      <w:r>
        <w:rPr>
          <w:spacing w:val="1"/>
        </w:rPr>
        <w:t xml:space="preserve"> </w:t>
      </w:r>
      <w:r>
        <w:t>образуя</w:t>
      </w:r>
      <w:r>
        <w:rPr>
          <w:spacing w:val="1"/>
        </w:rPr>
        <w:t xml:space="preserve"> </w:t>
      </w:r>
      <w:r>
        <w:t>прочные</w:t>
      </w:r>
      <w:r>
        <w:rPr>
          <w:spacing w:val="1"/>
        </w:rPr>
        <w:t xml:space="preserve"> </w:t>
      </w:r>
      <w:r>
        <w:t>множественные</w:t>
      </w:r>
      <w:r>
        <w:rPr>
          <w:spacing w:val="-3"/>
        </w:rPr>
        <w:t xml:space="preserve"> </w:t>
      </w:r>
      <w:r>
        <w:t>связи.</w:t>
      </w:r>
    </w:p>
    <w:p w:rsidR="00764468" w:rsidRDefault="004B2496">
      <w:pPr>
        <w:pStyle w:val="a5"/>
        <w:spacing w:before="5" w:line="237" w:lineRule="auto"/>
        <w:ind w:right="350"/>
      </w:pPr>
      <w:r>
        <w:t xml:space="preserve">Общее число часов, рекомендованных для изучения учебного курса «Геометрия» - </w:t>
      </w:r>
      <w:r>
        <w:rPr>
          <w:position w:val="1"/>
        </w:rPr>
        <w:t>102</w:t>
      </w:r>
      <w:r>
        <w:rPr>
          <w:spacing w:val="1"/>
          <w:position w:val="1"/>
        </w:rPr>
        <w:t xml:space="preserve"> </w:t>
      </w:r>
      <w:r>
        <w:t>часа:</w:t>
      </w:r>
      <w:r>
        <w:rPr>
          <w:spacing w:val="-1"/>
        </w:rPr>
        <w:t xml:space="preserve"> </w:t>
      </w:r>
      <w:r>
        <w:t>в 10 классе</w:t>
      </w:r>
      <w:r>
        <w:rPr>
          <w:spacing w:val="-2"/>
        </w:rPr>
        <w:t xml:space="preserve"> </w:t>
      </w:r>
      <w:r>
        <w:t>-</w:t>
      </w:r>
      <w:r>
        <w:rPr>
          <w:spacing w:val="-1"/>
        </w:rPr>
        <w:t xml:space="preserve"> </w:t>
      </w:r>
      <w:r>
        <w:t>68 часов (2</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в 11 классе</w:t>
      </w:r>
      <w:r>
        <w:rPr>
          <w:spacing w:val="1"/>
        </w:rPr>
        <w:t xml:space="preserve"> </w:t>
      </w:r>
      <w:r>
        <w:t>– 34 часа</w:t>
      </w:r>
      <w:r>
        <w:rPr>
          <w:spacing w:val="-1"/>
        </w:rPr>
        <w:t xml:space="preserve"> </w:t>
      </w:r>
      <w:r>
        <w:t>(1</w:t>
      </w:r>
      <w:r>
        <w:rPr>
          <w:spacing w:val="-1"/>
        </w:rPr>
        <w:t xml:space="preserve"> </w:t>
      </w:r>
      <w:r>
        <w:t>час</w:t>
      </w:r>
      <w:r>
        <w:rPr>
          <w:spacing w:val="-1"/>
        </w:rPr>
        <w:t xml:space="preserve"> </w:t>
      </w:r>
      <w:r>
        <w:t>в</w:t>
      </w:r>
      <w:r>
        <w:rPr>
          <w:spacing w:val="-1"/>
        </w:rPr>
        <w:t xml:space="preserve"> </w:t>
      </w:r>
      <w:r>
        <w:t>неделю).</w:t>
      </w:r>
    </w:p>
    <w:p w:rsidR="00764468" w:rsidRDefault="004B2496">
      <w:pPr>
        <w:pStyle w:val="a5"/>
        <w:spacing w:before="1"/>
        <w:ind w:left="1041" w:right="5782" w:firstLine="0"/>
      </w:pPr>
      <w:r>
        <w:t>Содержание обучения в 10 классе.</w:t>
      </w:r>
      <w:r>
        <w:rPr>
          <w:spacing w:val="1"/>
        </w:rPr>
        <w:t xml:space="preserve"> </w:t>
      </w:r>
      <w:r>
        <w:t>Прямые</w:t>
      </w:r>
      <w:r>
        <w:rPr>
          <w:spacing w:val="-5"/>
        </w:rPr>
        <w:t xml:space="preserve"> </w:t>
      </w:r>
      <w:r>
        <w:t>и</w:t>
      </w:r>
      <w:r>
        <w:rPr>
          <w:spacing w:val="-2"/>
        </w:rPr>
        <w:t xml:space="preserve"> </w:t>
      </w:r>
      <w:r>
        <w:t>плоскости</w:t>
      </w:r>
      <w:r>
        <w:rPr>
          <w:spacing w:val="-2"/>
        </w:rPr>
        <w:t xml:space="preserve"> </w:t>
      </w:r>
      <w:r>
        <w:t>в</w:t>
      </w:r>
      <w:r>
        <w:rPr>
          <w:spacing w:val="-3"/>
        </w:rPr>
        <w:t xml:space="preserve"> </w:t>
      </w:r>
      <w:r>
        <w:t>пространстве.</w:t>
      </w:r>
    </w:p>
    <w:p w:rsidR="00764468" w:rsidRDefault="004B2496">
      <w:pPr>
        <w:pStyle w:val="a5"/>
        <w:ind w:right="355"/>
      </w:pPr>
      <w:r>
        <w:t>Основные понятия стереометрии. Точка, прямая, плоскость, пространство. Понятие об</w:t>
      </w:r>
      <w:r>
        <w:rPr>
          <w:spacing w:val="1"/>
        </w:rPr>
        <w:t xml:space="preserve"> </w:t>
      </w:r>
      <w:r>
        <w:t>аксиоматическом</w:t>
      </w:r>
      <w:r>
        <w:rPr>
          <w:spacing w:val="-2"/>
        </w:rPr>
        <w:t xml:space="preserve"> </w:t>
      </w:r>
      <w:r>
        <w:t>построении</w:t>
      </w:r>
      <w:r>
        <w:rPr>
          <w:spacing w:val="-1"/>
        </w:rPr>
        <w:t xml:space="preserve"> </w:t>
      </w:r>
      <w:r>
        <w:t>стереометрии:</w:t>
      </w:r>
      <w:r>
        <w:rPr>
          <w:spacing w:val="-1"/>
        </w:rPr>
        <w:t xml:space="preserve"> </w:t>
      </w:r>
      <w:r>
        <w:t>аксиомы</w:t>
      </w:r>
      <w:r>
        <w:rPr>
          <w:spacing w:val="-1"/>
        </w:rPr>
        <w:t xml:space="preserve"> </w:t>
      </w:r>
      <w:r>
        <w:t>стереометрии</w:t>
      </w:r>
      <w:r>
        <w:rPr>
          <w:spacing w:val="-1"/>
        </w:rPr>
        <w:t xml:space="preserve"> </w:t>
      </w:r>
      <w:r>
        <w:t>и</w:t>
      </w:r>
      <w:r>
        <w:rPr>
          <w:spacing w:val="-2"/>
        </w:rPr>
        <w:t xml:space="preserve"> </w:t>
      </w:r>
      <w:r>
        <w:t>следствия</w:t>
      </w:r>
      <w:r>
        <w:rPr>
          <w:spacing w:val="-1"/>
        </w:rPr>
        <w:t xml:space="preserve"> </w:t>
      </w:r>
      <w:r>
        <w:t>из</w:t>
      </w:r>
      <w:r>
        <w:rPr>
          <w:spacing w:val="-1"/>
        </w:rPr>
        <w:t xml:space="preserve"> </w:t>
      </w:r>
      <w:r>
        <w:t>них.</w:t>
      </w:r>
    </w:p>
    <w:p w:rsidR="00764468" w:rsidRDefault="004B2496">
      <w:pPr>
        <w:pStyle w:val="a5"/>
        <w:ind w:right="352"/>
      </w:pPr>
      <w:r>
        <w:t>Взаимное</w:t>
      </w:r>
      <w:r>
        <w:rPr>
          <w:spacing w:val="1"/>
        </w:rPr>
        <w:t xml:space="preserve"> </w:t>
      </w:r>
      <w:r>
        <w:t>расположение</w:t>
      </w:r>
      <w:r>
        <w:rPr>
          <w:spacing w:val="1"/>
        </w:rPr>
        <w:t xml:space="preserve"> </w:t>
      </w:r>
      <w:r>
        <w:t>прямых</w:t>
      </w:r>
      <w:r>
        <w:rPr>
          <w:spacing w:val="1"/>
        </w:rPr>
        <w:t xml:space="preserve"> </w:t>
      </w:r>
      <w:r>
        <w:t>в</w:t>
      </w:r>
      <w:r>
        <w:rPr>
          <w:spacing w:val="1"/>
        </w:rPr>
        <w:t xml:space="preserve"> </w:t>
      </w:r>
      <w:r>
        <w:t>пространстве:</w:t>
      </w:r>
      <w:r>
        <w:rPr>
          <w:spacing w:val="1"/>
        </w:rPr>
        <w:t xml:space="preserve"> </w:t>
      </w:r>
      <w:r>
        <w:t>пересекающиеся,</w:t>
      </w:r>
      <w:r>
        <w:rPr>
          <w:spacing w:val="1"/>
        </w:rPr>
        <w:t xml:space="preserve"> </w:t>
      </w:r>
      <w:r>
        <w:t>параллельные</w:t>
      </w:r>
      <w:r>
        <w:rPr>
          <w:spacing w:val="1"/>
        </w:rPr>
        <w:t xml:space="preserve"> </w:t>
      </w:r>
      <w:r>
        <w:t>и</w:t>
      </w:r>
      <w:r>
        <w:rPr>
          <w:spacing w:val="1"/>
        </w:rPr>
        <w:t xml:space="preserve"> </w:t>
      </w:r>
      <w:r>
        <w:t>скрещивающиеся прямые. Параллельность прямых и плоскостей в пространстве: параллельные</w:t>
      </w:r>
      <w:r>
        <w:rPr>
          <w:spacing w:val="1"/>
        </w:rPr>
        <w:t xml:space="preserve"> </w:t>
      </w:r>
      <w:r>
        <w:lastRenderedPageBreak/>
        <w:t>прямые</w:t>
      </w:r>
      <w:r>
        <w:rPr>
          <w:spacing w:val="1"/>
        </w:rPr>
        <w:t xml:space="preserve"> </w:t>
      </w:r>
      <w:r>
        <w:t>в</w:t>
      </w:r>
      <w:r>
        <w:rPr>
          <w:spacing w:val="1"/>
        </w:rPr>
        <w:t xml:space="preserve"> </w:t>
      </w:r>
      <w:r>
        <w:t>пространстве,</w:t>
      </w:r>
      <w:r>
        <w:rPr>
          <w:spacing w:val="1"/>
        </w:rPr>
        <w:t xml:space="preserve"> </w:t>
      </w:r>
      <w:r>
        <w:t>параллельность</w:t>
      </w:r>
      <w:r>
        <w:rPr>
          <w:spacing w:val="1"/>
        </w:rPr>
        <w:t xml:space="preserve"> </w:t>
      </w:r>
      <w:r>
        <w:t>трёх</w:t>
      </w:r>
      <w:r>
        <w:rPr>
          <w:spacing w:val="1"/>
        </w:rPr>
        <w:t xml:space="preserve"> </w:t>
      </w:r>
      <w:r>
        <w:t>прямых,</w:t>
      </w:r>
      <w:r>
        <w:rPr>
          <w:spacing w:val="1"/>
        </w:rPr>
        <w:t xml:space="preserve"> </w:t>
      </w:r>
      <w:r>
        <w:t>параллельность</w:t>
      </w:r>
      <w:r>
        <w:rPr>
          <w:spacing w:val="1"/>
        </w:rPr>
        <w:t xml:space="preserve"> </w:t>
      </w:r>
      <w:r>
        <w:t>прямой</w:t>
      </w:r>
      <w:r>
        <w:rPr>
          <w:spacing w:val="1"/>
        </w:rPr>
        <w:t xml:space="preserve"> </w:t>
      </w:r>
      <w:r>
        <w:t>и</w:t>
      </w:r>
      <w:r>
        <w:rPr>
          <w:spacing w:val="60"/>
        </w:rPr>
        <w:t xml:space="preserve"> </w:t>
      </w:r>
      <w:r>
        <w:t>плоскости.</w:t>
      </w:r>
      <w:r>
        <w:rPr>
          <w:spacing w:val="-57"/>
        </w:rPr>
        <w:t xml:space="preserve"> </w:t>
      </w:r>
      <w:r>
        <w:t>Углы с сонаправленными сторонами, угол между прямыми в пространстве. Параллельность</w:t>
      </w:r>
      <w:r>
        <w:rPr>
          <w:spacing w:val="1"/>
        </w:rPr>
        <w:t xml:space="preserve"> </w:t>
      </w:r>
      <w:r>
        <w:t>плоскостей:</w:t>
      </w:r>
      <w:r>
        <w:rPr>
          <w:spacing w:val="1"/>
        </w:rPr>
        <w:t xml:space="preserve"> </w:t>
      </w:r>
      <w:r>
        <w:t>параллельные</w:t>
      </w:r>
      <w:r>
        <w:rPr>
          <w:spacing w:val="1"/>
        </w:rPr>
        <w:t xml:space="preserve"> </w:t>
      </w:r>
      <w:r>
        <w:t>плоскости,</w:t>
      </w:r>
      <w:r>
        <w:rPr>
          <w:spacing w:val="1"/>
        </w:rPr>
        <w:t xml:space="preserve"> </w:t>
      </w:r>
      <w:r>
        <w:t>свойства</w:t>
      </w:r>
      <w:r>
        <w:rPr>
          <w:spacing w:val="1"/>
        </w:rPr>
        <w:t xml:space="preserve"> </w:t>
      </w:r>
      <w:r>
        <w:t>параллельных</w:t>
      </w:r>
      <w:r>
        <w:rPr>
          <w:spacing w:val="1"/>
        </w:rPr>
        <w:t xml:space="preserve"> </w:t>
      </w:r>
      <w:r>
        <w:t>плоскостей.</w:t>
      </w:r>
      <w:r>
        <w:rPr>
          <w:spacing w:val="1"/>
        </w:rPr>
        <w:t xml:space="preserve"> </w:t>
      </w:r>
      <w:r>
        <w:t>Простейшие</w:t>
      </w:r>
      <w:r>
        <w:rPr>
          <w:spacing w:val="1"/>
        </w:rPr>
        <w:t xml:space="preserve"> </w:t>
      </w:r>
      <w:r>
        <w:t>пространственные</w:t>
      </w:r>
      <w:r>
        <w:rPr>
          <w:spacing w:val="-4"/>
        </w:rPr>
        <w:t xml:space="preserve"> </w:t>
      </w:r>
      <w:r>
        <w:t>фигуры</w:t>
      </w:r>
      <w:r>
        <w:rPr>
          <w:spacing w:val="-2"/>
        </w:rPr>
        <w:t xml:space="preserve"> </w:t>
      </w:r>
      <w:r>
        <w:t>на</w:t>
      </w:r>
      <w:r>
        <w:rPr>
          <w:spacing w:val="-2"/>
        </w:rPr>
        <w:t xml:space="preserve"> </w:t>
      </w:r>
      <w:r>
        <w:t>плоскости:</w:t>
      </w:r>
      <w:r>
        <w:rPr>
          <w:spacing w:val="-2"/>
        </w:rPr>
        <w:t xml:space="preserve"> </w:t>
      </w:r>
      <w:r>
        <w:t>тетраэдр,</w:t>
      </w:r>
      <w:r>
        <w:rPr>
          <w:spacing w:val="-2"/>
        </w:rPr>
        <w:t xml:space="preserve"> </w:t>
      </w:r>
      <w:r>
        <w:t>куб,</w:t>
      </w:r>
      <w:r>
        <w:rPr>
          <w:spacing w:val="-2"/>
        </w:rPr>
        <w:t xml:space="preserve"> </w:t>
      </w:r>
      <w:r>
        <w:t>параллелепипед,</w:t>
      </w:r>
      <w:r>
        <w:rPr>
          <w:spacing w:val="-2"/>
        </w:rPr>
        <w:t xml:space="preserve"> </w:t>
      </w:r>
      <w:r>
        <w:t>построение</w:t>
      </w:r>
      <w:r>
        <w:rPr>
          <w:spacing w:val="-2"/>
        </w:rPr>
        <w:t xml:space="preserve"> </w:t>
      </w:r>
      <w:r>
        <w:t>сечений.</w:t>
      </w:r>
    </w:p>
    <w:p w:rsidR="00764468" w:rsidRDefault="004B2496">
      <w:pPr>
        <w:pStyle w:val="a5"/>
        <w:spacing w:before="1"/>
        <w:ind w:right="348"/>
      </w:pPr>
      <w:r>
        <w:t>Перпендикулярность прямой и плоскости: перпендикулярные прямые в пространстве,</w:t>
      </w:r>
      <w:r>
        <w:rPr>
          <w:spacing w:val="1"/>
        </w:rPr>
        <w:t xml:space="preserve"> </w:t>
      </w:r>
      <w:r>
        <w:t>прямые параллельные и перпендикулярные к плоскости, признак перпендикулярности прямой и</w:t>
      </w:r>
      <w:r>
        <w:rPr>
          <w:spacing w:val="-57"/>
        </w:rPr>
        <w:t xml:space="preserve"> </w:t>
      </w:r>
      <w:r>
        <w:t>плоскости, теорема о прямой перпендикулярной плоскости. Углы в пространстве: угол между</w:t>
      </w:r>
      <w:r>
        <w:rPr>
          <w:spacing w:val="1"/>
        </w:rPr>
        <w:t xml:space="preserve"> </w:t>
      </w:r>
      <w:r>
        <w:t>прямой и плоскостью, двугранный угол, линейный угол двугранного угла. Перпендикуляр и</w:t>
      </w:r>
      <w:r>
        <w:rPr>
          <w:spacing w:val="1"/>
        </w:rPr>
        <w:t xml:space="preserve"> </w:t>
      </w:r>
      <w:r>
        <w:t>наклонные: расстояние от точки до плоскости, расстояние от прямой до плоскости, проекция</w:t>
      </w:r>
      <w:r>
        <w:rPr>
          <w:spacing w:val="1"/>
        </w:rPr>
        <w:t xml:space="preserve"> </w:t>
      </w:r>
      <w:r>
        <w:t>фигуры</w:t>
      </w:r>
      <w:r>
        <w:rPr>
          <w:spacing w:val="1"/>
        </w:rPr>
        <w:t xml:space="preserve"> </w:t>
      </w:r>
      <w:r>
        <w:t>на</w:t>
      </w:r>
      <w:r>
        <w:rPr>
          <w:spacing w:val="1"/>
        </w:rPr>
        <w:t xml:space="preserve"> </w:t>
      </w:r>
      <w:r>
        <w:t>плоскость.</w:t>
      </w:r>
      <w:r>
        <w:rPr>
          <w:spacing w:val="1"/>
        </w:rPr>
        <w:t xml:space="preserve"> </w:t>
      </w:r>
      <w:r>
        <w:t>Перпендикулярность</w:t>
      </w:r>
      <w:r>
        <w:rPr>
          <w:spacing w:val="1"/>
        </w:rPr>
        <w:t xml:space="preserve"> </w:t>
      </w:r>
      <w:r>
        <w:t>плоскостей:</w:t>
      </w:r>
      <w:r>
        <w:rPr>
          <w:spacing w:val="1"/>
        </w:rPr>
        <w:t xml:space="preserve"> </w:t>
      </w:r>
      <w:r>
        <w:t>признак</w:t>
      </w:r>
      <w:r>
        <w:rPr>
          <w:spacing w:val="1"/>
        </w:rPr>
        <w:t xml:space="preserve"> </w:t>
      </w:r>
      <w:r>
        <w:t>перпендикулярности</w:t>
      </w:r>
      <w:r>
        <w:rPr>
          <w:spacing w:val="1"/>
        </w:rPr>
        <w:t xml:space="preserve"> </w:t>
      </w:r>
      <w:r>
        <w:t>двух</w:t>
      </w:r>
      <w:r>
        <w:rPr>
          <w:spacing w:val="1"/>
        </w:rPr>
        <w:t xml:space="preserve"> </w:t>
      </w:r>
      <w:r>
        <w:t>плоскостей.</w:t>
      </w:r>
      <w:r>
        <w:rPr>
          <w:spacing w:val="-1"/>
        </w:rPr>
        <w:t xml:space="preserve"> </w:t>
      </w:r>
      <w:r>
        <w:t>Теорема</w:t>
      </w:r>
      <w:r>
        <w:rPr>
          <w:spacing w:val="-1"/>
        </w:rPr>
        <w:t xml:space="preserve"> </w:t>
      </w:r>
      <w:r>
        <w:t>о</w:t>
      </w:r>
      <w:r>
        <w:rPr>
          <w:spacing w:val="2"/>
        </w:rPr>
        <w:t xml:space="preserve"> </w:t>
      </w:r>
      <w:r>
        <w:t>трёх</w:t>
      </w:r>
      <w:r>
        <w:rPr>
          <w:spacing w:val="1"/>
        </w:rPr>
        <w:t xml:space="preserve"> </w:t>
      </w:r>
      <w:r>
        <w:t>перпендикулярах.</w:t>
      </w:r>
    </w:p>
    <w:p w:rsidR="00764468" w:rsidRDefault="004B2496">
      <w:pPr>
        <w:pStyle w:val="a5"/>
        <w:ind w:left="1041" w:firstLine="0"/>
        <w:jc w:val="left"/>
      </w:pPr>
      <w:r>
        <w:t>Многогранники.</w:t>
      </w:r>
    </w:p>
    <w:p w:rsidR="00764468" w:rsidRDefault="004B2496">
      <w:pPr>
        <w:pStyle w:val="a5"/>
        <w:ind w:right="347"/>
      </w:pPr>
      <w:r>
        <w:t>Понятие многогранника, основные элементы многогранника, выпуклые и невыпуклые</w:t>
      </w:r>
      <w:r>
        <w:rPr>
          <w:spacing w:val="1"/>
        </w:rPr>
        <w:t xml:space="preserve"> </w:t>
      </w:r>
      <w:r>
        <w:t>многогранники,</w:t>
      </w:r>
      <w:r>
        <w:rPr>
          <w:spacing w:val="1"/>
        </w:rPr>
        <w:t xml:space="preserve"> </w:t>
      </w:r>
      <w:r>
        <w:t>развёртка</w:t>
      </w:r>
      <w:r>
        <w:rPr>
          <w:spacing w:val="1"/>
        </w:rPr>
        <w:t xml:space="preserve"> </w:t>
      </w:r>
      <w:r>
        <w:t>многогранника.</w:t>
      </w:r>
      <w:r>
        <w:rPr>
          <w:spacing w:val="1"/>
        </w:rPr>
        <w:t xml:space="preserve"> </w:t>
      </w:r>
      <w:r>
        <w:t>Призма:</w:t>
      </w:r>
      <w:r>
        <w:rPr>
          <w:spacing w:val="1"/>
        </w:rPr>
        <w:t xml:space="preserve"> </w:t>
      </w:r>
      <w:r>
        <w:t>n-угольная</w:t>
      </w:r>
      <w:r>
        <w:rPr>
          <w:spacing w:val="1"/>
        </w:rPr>
        <w:t xml:space="preserve"> </w:t>
      </w:r>
      <w:r>
        <w:t>призма,</w:t>
      </w:r>
      <w:r>
        <w:rPr>
          <w:spacing w:val="1"/>
        </w:rPr>
        <w:t xml:space="preserve"> </w:t>
      </w:r>
      <w:r>
        <w:t>грани</w:t>
      </w:r>
      <w:r>
        <w:rPr>
          <w:spacing w:val="1"/>
        </w:rPr>
        <w:t xml:space="preserve"> </w:t>
      </w:r>
      <w:r>
        <w:t>и</w:t>
      </w:r>
      <w:r>
        <w:rPr>
          <w:spacing w:val="1"/>
        </w:rPr>
        <w:t xml:space="preserve"> </w:t>
      </w:r>
      <w:r>
        <w:t>основания</w:t>
      </w:r>
      <w:r>
        <w:rPr>
          <w:spacing w:val="1"/>
        </w:rPr>
        <w:t xml:space="preserve"> </w:t>
      </w:r>
      <w:r>
        <w:t>призмы, прямая и наклонная призмы, боковая и полная поверхность призмы. Параллелепипед,</w:t>
      </w:r>
      <w:r>
        <w:rPr>
          <w:spacing w:val="1"/>
        </w:rPr>
        <w:t xml:space="preserve"> </w:t>
      </w:r>
      <w:r>
        <w:t>прямоугольный</w:t>
      </w:r>
      <w:r>
        <w:rPr>
          <w:spacing w:val="1"/>
        </w:rPr>
        <w:t xml:space="preserve"> </w:t>
      </w:r>
      <w:r>
        <w:t>параллелепипед</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Пирамида:</w:t>
      </w:r>
      <w:r>
        <w:rPr>
          <w:spacing w:val="1"/>
        </w:rPr>
        <w:t xml:space="preserve"> </w:t>
      </w:r>
      <w:r>
        <w:t>n-угольная</w:t>
      </w:r>
      <w:r>
        <w:rPr>
          <w:spacing w:val="1"/>
        </w:rPr>
        <w:t xml:space="preserve"> </w:t>
      </w:r>
      <w:r>
        <w:t>пирамида,</w:t>
      </w:r>
      <w:r>
        <w:rPr>
          <w:spacing w:val="1"/>
        </w:rPr>
        <w:t xml:space="preserve"> </w:t>
      </w:r>
      <w:r>
        <w:t>грани</w:t>
      </w:r>
      <w:r>
        <w:rPr>
          <w:spacing w:val="1"/>
        </w:rPr>
        <w:t xml:space="preserve"> </w:t>
      </w:r>
      <w:r>
        <w:t>и</w:t>
      </w:r>
      <w:r>
        <w:rPr>
          <w:spacing w:val="1"/>
        </w:rPr>
        <w:t xml:space="preserve"> </w:t>
      </w:r>
      <w:r>
        <w:t>основание</w:t>
      </w:r>
      <w:r>
        <w:rPr>
          <w:spacing w:val="1"/>
        </w:rPr>
        <w:t xml:space="preserve"> </w:t>
      </w:r>
      <w:r>
        <w:t>пирамиды,</w:t>
      </w:r>
      <w:r>
        <w:rPr>
          <w:spacing w:val="1"/>
        </w:rPr>
        <w:t xml:space="preserve"> </w:t>
      </w:r>
      <w:r>
        <w:t>боковая</w:t>
      </w:r>
      <w:r>
        <w:rPr>
          <w:spacing w:val="1"/>
        </w:rPr>
        <w:t xml:space="preserve"> </w:t>
      </w:r>
      <w:r>
        <w:t>и</w:t>
      </w:r>
      <w:r>
        <w:rPr>
          <w:spacing w:val="1"/>
        </w:rPr>
        <w:t xml:space="preserve"> </w:t>
      </w:r>
      <w:r>
        <w:t>полная</w:t>
      </w:r>
      <w:r>
        <w:rPr>
          <w:spacing w:val="1"/>
        </w:rPr>
        <w:t xml:space="preserve"> </w:t>
      </w:r>
      <w:r>
        <w:t>поверхность</w:t>
      </w:r>
      <w:r>
        <w:rPr>
          <w:spacing w:val="1"/>
        </w:rPr>
        <w:t xml:space="preserve"> </w:t>
      </w:r>
      <w:r>
        <w:t>пирамиды,</w:t>
      </w:r>
      <w:r>
        <w:rPr>
          <w:spacing w:val="1"/>
        </w:rPr>
        <w:t xml:space="preserve"> </w:t>
      </w:r>
      <w:r>
        <w:t>правильная</w:t>
      </w:r>
      <w:r>
        <w:rPr>
          <w:spacing w:val="1"/>
        </w:rPr>
        <w:t xml:space="preserve"> </w:t>
      </w:r>
      <w:r>
        <w:t>и</w:t>
      </w:r>
      <w:r>
        <w:rPr>
          <w:spacing w:val="1"/>
        </w:rPr>
        <w:t xml:space="preserve"> </w:t>
      </w:r>
      <w:r>
        <w:t>усечённая</w:t>
      </w:r>
      <w:r>
        <w:rPr>
          <w:spacing w:val="1"/>
        </w:rPr>
        <w:t xml:space="preserve"> </w:t>
      </w:r>
      <w:r>
        <w:t>пирамида. Элементы призмы и пирамиды. Правильные многогранники: понятие правильного</w:t>
      </w:r>
      <w:r>
        <w:rPr>
          <w:spacing w:val="1"/>
        </w:rPr>
        <w:t xml:space="preserve"> </w:t>
      </w:r>
      <w:r>
        <w:t>многогранника,</w:t>
      </w:r>
      <w:r>
        <w:rPr>
          <w:spacing w:val="16"/>
        </w:rPr>
        <w:t xml:space="preserve"> </w:t>
      </w:r>
      <w:r>
        <w:t>правильная</w:t>
      </w:r>
      <w:r>
        <w:rPr>
          <w:spacing w:val="17"/>
        </w:rPr>
        <w:t xml:space="preserve"> </w:t>
      </w:r>
      <w:r>
        <w:t>призма</w:t>
      </w:r>
      <w:r>
        <w:rPr>
          <w:spacing w:val="15"/>
        </w:rPr>
        <w:t xml:space="preserve"> </w:t>
      </w:r>
      <w:r>
        <w:t>и</w:t>
      </w:r>
      <w:r>
        <w:rPr>
          <w:spacing w:val="15"/>
        </w:rPr>
        <w:t xml:space="preserve"> </w:t>
      </w:r>
      <w:r>
        <w:t>правильная</w:t>
      </w:r>
      <w:r>
        <w:rPr>
          <w:spacing w:val="17"/>
        </w:rPr>
        <w:t xml:space="preserve"> </w:t>
      </w:r>
      <w:r>
        <w:t>пирамида,</w:t>
      </w:r>
      <w:r>
        <w:rPr>
          <w:spacing w:val="13"/>
        </w:rPr>
        <w:t xml:space="preserve"> </w:t>
      </w:r>
      <w:r>
        <w:t>правильная</w:t>
      </w:r>
      <w:r>
        <w:rPr>
          <w:spacing w:val="17"/>
        </w:rPr>
        <w:t xml:space="preserve"> </w:t>
      </w:r>
      <w:r>
        <w:t>треугольная</w:t>
      </w:r>
      <w:r>
        <w:rPr>
          <w:spacing w:val="16"/>
        </w:rPr>
        <w:t xml:space="preserve"> </w:t>
      </w:r>
      <w:r>
        <w:t>пирамида</w:t>
      </w:r>
      <w:r>
        <w:rPr>
          <w:spacing w:val="-57"/>
        </w:rPr>
        <w:t xml:space="preserve"> </w:t>
      </w:r>
      <w:r>
        <w:t>и правильный тетраэдр, куб. Представление о правильных многогранниках: октаэдр, додекаэдр</w:t>
      </w:r>
      <w:r>
        <w:rPr>
          <w:spacing w:val="1"/>
        </w:rPr>
        <w:t xml:space="preserve"> </w:t>
      </w:r>
      <w:r>
        <w:t>и</w:t>
      </w:r>
      <w:r>
        <w:rPr>
          <w:spacing w:val="-1"/>
        </w:rPr>
        <w:t xml:space="preserve"> </w:t>
      </w:r>
      <w:r>
        <w:t>икосаэдр.</w:t>
      </w:r>
      <w:r>
        <w:rPr>
          <w:spacing w:val="-1"/>
        </w:rPr>
        <w:t xml:space="preserve"> </w:t>
      </w:r>
      <w:r>
        <w:t>Сечения призмы и пирамиды.</w:t>
      </w:r>
    </w:p>
    <w:p w:rsidR="00764468" w:rsidRDefault="004B2496">
      <w:pPr>
        <w:pStyle w:val="a5"/>
        <w:spacing w:line="274" w:lineRule="exact"/>
        <w:ind w:left="1041" w:firstLine="0"/>
      </w:pPr>
      <w:r>
        <w:t>Симметрия</w:t>
      </w:r>
      <w:r>
        <w:rPr>
          <w:spacing w:val="81"/>
        </w:rPr>
        <w:t xml:space="preserve"> </w:t>
      </w:r>
      <w:r>
        <w:t xml:space="preserve">в  </w:t>
      </w:r>
      <w:r>
        <w:rPr>
          <w:spacing w:val="18"/>
        </w:rPr>
        <w:t xml:space="preserve"> </w:t>
      </w:r>
      <w:r>
        <w:t xml:space="preserve">пространстве:  </w:t>
      </w:r>
      <w:r>
        <w:rPr>
          <w:spacing w:val="20"/>
        </w:rPr>
        <w:t xml:space="preserve"> </w:t>
      </w:r>
      <w:r>
        <w:t xml:space="preserve">симметрия  </w:t>
      </w:r>
      <w:r>
        <w:rPr>
          <w:spacing w:val="19"/>
        </w:rPr>
        <w:t xml:space="preserve"> </w:t>
      </w:r>
      <w:r>
        <w:t xml:space="preserve">относительно  </w:t>
      </w:r>
      <w:r>
        <w:rPr>
          <w:spacing w:val="20"/>
        </w:rPr>
        <w:t xml:space="preserve"> </w:t>
      </w:r>
      <w:r>
        <w:t xml:space="preserve">точки,  </w:t>
      </w:r>
      <w:r>
        <w:rPr>
          <w:spacing w:val="17"/>
        </w:rPr>
        <w:t xml:space="preserve"> </w:t>
      </w:r>
      <w:r>
        <w:t xml:space="preserve">прямой,  </w:t>
      </w:r>
      <w:r>
        <w:rPr>
          <w:spacing w:val="19"/>
        </w:rPr>
        <w:t xml:space="preserve"> </w:t>
      </w:r>
      <w:r>
        <w:t>плоскости.</w:t>
      </w:r>
    </w:p>
    <w:p w:rsidR="00764468" w:rsidRDefault="004B2496">
      <w:pPr>
        <w:pStyle w:val="a5"/>
        <w:ind w:firstLine="0"/>
      </w:pPr>
      <w:r>
        <w:t>Элементы</w:t>
      </w:r>
      <w:r>
        <w:rPr>
          <w:spacing w:val="-4"/>
        </w:rPr>
        <w:t xml:space="preserve"> </w:t>
      </w:r>
      <w:r>
        <w:t>симметрии</w:t>
      </w:r>
      <w:r>
        <w:rPr>
          <w:spacing w:val="-4"/>
        </w:rPr>
        <w:t xml:space="preserve"> </w:t>
      </w:r>
      <w:r>
        <w:t>в</w:t>
      </w:r>
      <w:r>
        <w:rPr>
          <w:spacing w:val="-4"/>
        </w:rPr>
        <w:t xml:space="preserve"> </w:t>
      </w:r>
      <w:r>
        <w:t>пирамидах,</w:t>
      </w:r>
      <w:r>
        <w:rPr>
          <w:spacing w:val="-7"/>
        </w:rPr>
        <w:t xml:space="preserve"> </w:t>
      </w:r>
      <w:r>
        <w:t>параллелепипедах,</w:t>
      </w:r>
      <w:r>
        <w:rPr>
          <w:spacing w:val="-6"/>
        </w:rPr>
        <w:t xml:space="preserve"> </w:t>
      </w:r>
      <w:r>
        <w:t>правильных</w:t>
      </w:r>
      <w:r>
        <w:rPr>
          <w:spacing w:val="-3"/>
        </w:rPr>
        <w:t xml:space="preserve"> </w:t>
      </w:r>
      <w:r>
        <w:t>многогранниках.</w:t>
      </w:r>
    </w:p>
    <w:p w:rsidR="00764468" w:rsidRDefault="004B2496">
      <w:pPr>
        <w:pStyle w:val="a5"/>
        <w:ind w:right="349"/>
      </w:pPr>
      <w:r>
        <w:t>Вычисление</w:t>
      </w:r>
      <w:r>
        <w:rPr>
          <w:spacing w:val="1"/>
        </w:rPr>
        <w:t xml:space="preserve"> </w:t>
      </w:r>
      <w:r>
        <w:t>элементов</w:t>
      </w:r>
      <w:r>
        <w:rPr>
          <w:spacing w:val="1"/>
        </w:rPr>
        <w:t xml:space="preserve"> </w:t>
      </w:r>
      <w:r>
        <w:t>многогранников:</w:t>
      </w:r>
      <w:r>
        <w:rPr>
          <w:spacing w:val="1"/>
        </w:rPr>
        <w:t xml:space="preserve"> </w:t>
      </w:r>
      <w:r>
        <w:t>рёбра,</w:t>
      </w:r>
      <w:r>
        <w:rPr>
          <w:spacing w:val="1"/>
        </w:rPr>
        <w:t xml:space="preserve"> </w:t>
      </w:r>
      <w:r>
        <w:t>диагонали,</w:t>
      </w:r>
      <w:r>
        <w:rPr>
          <w:spacing w:val="1"/>
        </w:rPr>
        <w:t xml:space="preserve"> </w:t>
      </w:r>
      <w:r>
        <w:t>углы.</w:t>
      </w:r>
      <w:r>
        <w:rPr>
          <w:spacing w:val="1"/>
        </w:rPr>
        <w:t xml:space="preserve"> </w:t>
      </w:r>
      <w:r>
        <w:t>Площадь</w:t>
      </w:r>
      <w:r>
        <w:rPr>
          <w:spacing w:val="1"/>
        </w:rPr>
        <w:t xml:space="preserve"> </w:t>
      </w:r>
      <w:r>
        <w:t>боковой</w:t>
      </w:r>
      <w:r>
        <w:rPr>
          <w:spacing w:val="1"/>
        </w:rPr>
        <w:t xml:space="preserve"> </w:t>
      </w:r>
      <w:r>
        <w:t>поверхности и полной поверхности прямой призмы, площадь оснований, теорема о боковой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боковой</w:t>
      </w:r>
      <w:r>
        <w:rPr>
          <w:spacing w:val="1"/>
        </w:rPr>
        <w:t xml:space="preserve"> </w:t>
      </w:r>
      <w:r>
        <w:t>поверхности</w:t>
      </w:r>
      <w:r>
        <w:rPr>
          <w:spacing w:val="1"/>
        </w:rPr>
        <w:t xml:space="preserve"> </w:t>
      </w:r>
      <w:r>
        <w:t>и</w:t>
      </w:r>
      <w:r>
        <w:rPr>
          <w:spacing w:val="1"/>
        </w:rPr>
        <w:t xml:space="preserve"> </w:t>
      </w:r>
      <w:r>
        <w:t>поверхности</w:t>
      </w:r>
      <w:r>
        <w:rPr>
          <w:spacing w:val="1"/>
        </w:rPr>
        <w:t xml:space="preserve"> </w:t>
      </w:r>
      <w:r>
        <w:t>правильной</w:t>
      </w:r>
      <w:r>
        <w:rPr>
          <w:spacing w:val="1"/>
        </w:rPr>
        <w:t xml:space="preserve"> </w:t>
      </w:r>
      <w:r>
        <w:t>пирамиды, теорема о площади усечённой пирамиды. Понятие об объёме. Объём пирамиды,</w:t>
      </w:r>
      <w:r>
        <w:rPr>
          <w:spacing w:val="1"/>
        </w:rPr>
        <w:t xml:space="preserve"> </w:t>
      </w:r>
      <w:r>
        <w:t>призмы.</w:t>
      </w:r>
    </w:p>
    <w:p w:rsidR="00764468" w:rsidRDefault="004B2496">
      <w:pPr>
        <w:pStyle w:val="a5"/>
        <w:ind w:right="353"/>
      </w:pPr>
      <w:r>
        <w:t>Подобные</w:t>
      </w:r>
      <w:r>
        <w:rPr>
          <w:spacing w:val="1"/>
        </w:rPr>
        <w:t xml:space="preserve"> </w:t>
      </w:r>
      <w:r>
        <w:t>тела</w:t>
      </w:r>
      <w:r>
        <w:rPr>
          <w:spacing w:val="1"/>
        </w:rPr>
        <w:t xml:space="preserve"> </w:t>
      </w:r>
      <w:r>
        <w:t>в</w:t>
      </w:r>
      <w:r>
        <w:rPr>
          <w:spacing w:val="1"/>
        </w:rPr>
        <w:t xml:space="preserve"> </w:t>
      </w:r>
      <w:r>
        <w:t>пространстве.</w:t>
      </w:r>
      <w:r>
        <w:rPr>
          <w:spacing w:val="1"/>
        </w:rPr>
        <w:t xml:space="preserve"> </w:t>
      </w:r>
      <w:r>
        <w:t>Соотношения</w:t>
      </w:r>
      <w:r>
        <w:rPr>
          <w:spacing w:val="1"/>
        </w:rPr>
        <w:t xml:space="preserve"> </w:t>
      </w:r>
      <w:r>
        <w:t>между</w:t>
      </w:r>
      <w:r>
        <w:rPr>
          <w:spacing w:val="1"/>
        </w:rPr>
        <w:t xml:space="preserve"> </w:t>
      </w:r>
      <w:r>
        <w:t>площадями</w:t>
      </w:r>
      <w:r>
        <w:rPr>
          <w:spacing w:val="61"/>
        </w:rPr>
        <w:t xml:space="preserve"> </w:t>
      </w:r>
      <w:r>
        <w:t>поверхностей,</w:t>
      </w:r>
      <w:r>
        <w:rPr>
          <w:spacing w:val="1"/>
        </w:rPr>
        <w:t xml:space="preserve"> </w:t>
      </w:r>
      <w:r>
        <w:t>объёмами</w:t>
      </w:r>
      <w:r>
        <w:rPr>
          <w:spacing w:val="-1"/>
        </w:rPr>
        <w:t xml:space="preserve"> </w:t>
      </w:r>
      <w:r>
        <w:t>подобных</w:t>
      </w:r>
      <w:r>
        <w:rPr>
          <w:spacing w:val="2"/>
        </w:rPr>
        <w:t xml:space="preserve"> </w:t>
      </w:r>
      <w:r>
        <w:t>тел.</w:t>
      </w:r>
    </w:p>
    <w:p w:rsidR="00764468" w:rsidRDefault="004B2496">
      <w:pPr>
        <w:pStyle w:val="a5"/>
        <w:ind w:left="1041" w:right="6030" w:firstLine="0"/>
      </w:pPr>
      <w:r>
        <w:t>Содержание обучения в 11 классе.</w:t>
      </w:r>
      <w:r>
        <w:rPr>
          <w:spacing w:val="-58"/>
        </w:rPr>
        <w:t xml:space="preserve"> </w:t>
      </w:r>
      <w:r>
        <w:t>Тела</w:t>
      </w:r>
      <w:r>
        <w:rPr>
          <w:spacing w:val="-2"/>
        </w:rPr>
        <w:t xml:space="preserve"> </w:t>
      </w:r>
      <w:r>
        <w:t>вращения.</w:t>
      </w:r>
    </w:p>
    <w:p w:rsidR="00764468" w:rsidRDefault="004B2496">
      <w:pPr>
        <w:pStyle w:val="a5"/>
        <w:spacing w:before="1"/>
        <w:ind w:right="356"/>
      </w:pPr>
      <w:r>
        <w:t>Цилиндрическая</w:t>
      </w:r>
      <w:r>
        <w:rPr>
          <w:spacing w:val="1"/>
        </w:rPr>
        <w:t xml:space="preserve"> </w:t>
      </w:r>
      <w:r>
        <w:t>поверхность,</w:t>
      </w:r>
      <w:r>
        <w:rPr>
          <w:spacing w:val="1"/>
        </w:rPr>
        <w:t xml:space="preserve"> </w:t>
      </w:r>
      <w:r>
        <w:t>образующие</w:t>
      </w:r>
      <w:r>
        <w:rPr>
          <w:spacing w:val="1"/>
        </w:rPr>
        <w:t xml:space="preserve"> </w:t>
      </w:r>
      <w:r>
        <w:t>цилиндрической</w:t>
      </w:r>
      <w:r>
        <w:rPr>
          <w:spacing w:val="1"/>
        </w:rPr>
        <w:t xml:space="preserve"> </w:t>
      </w:r>
      <w:r>
        <w:t>поверхности,</w:t>
      </w:r>
      <w:r>
        <w:rPr>
          <w:spacing w:val="1"/>
        </w:rPr>
        <w:t xml:space="preserve"> </w:t>
      </w:r>
      <w:r>
        <w:t>ось</w:t>
      </w:r>
      <w:r>
        <w:rPr>
          <w:spacing w:val="1"/>
        </w:rPr>
        <w:t xml:space="preserve"> </w:t>
      </w:r>
      <w:r>
        <w:t>цилиндрической поверхности. Цилиндр: основания и боковая поверхность, образующая и ось,</w:t>
      </w:r>
      <w:r>
        <w:rPr>
          <w:spacing w:val="1"/>
        </w:rPr>
        <w:t xml:space="preserve"> </w:t>
      </w:r>
      <w:r>
        <w:t>площадь боковой</w:t>
      </w:r>
      <w:r>
        <w:rPr>
          <w:spacing w:val="-2"/>
        </w:rPr>
        <w:t xml:space="preserve"> </w:t>
      </w:r>
      <w:r>
        <w:t>и полной поверхности.</w:t>
      </w:r>
    </w:p>
    <w:p w:rsidR="00764468" w:rsidRDefault="004B2496">
      <w:pPr>
        <w:pStyle w:val="a5"/>
        <w:ind w:right="348"/>
      </w:pPr>
      <w:r>
        <w:t>Коническая</w:t>
      </w:r>
      <w:r>
        <w:rPr>
          <w:spacing w:val="1"/>
        </w:rPr>
        <w:t xml:space="preserve"> </w:t>
      </w:r>
      <w:r>
        <w:t>поверхность,</w:t>
      </w:r>
      <w:r>
        <w:rPr>
          <w:spacing w:val="1"/>
        </w:rPr>
        <w:t xml:space="preserve"> </w:t>
      </w:r>
      <w:r>
        <w:t>образующие</w:t>
      </w:r>
      <w:r>
        <w:rPr>
          <w:spacing w:val="1"/>
        </w:rPr>
        <w:t xml:space="preserve"> </w:t>
      </w:r>
      <w:r>
        <w:t>конической</w:t>
      </w:r>
      <w:r>
        <w:rPr>
          <w:spacing w:val="1"/>
        </w:rPr>
        <w:t xml:space="preserve"> </w:t>
      </w:r>
      <w:r>
        <w:t>поверхности,</w:t>
      </w:r>
      <w:r>
        <w:rPr>
          <w:spacing w:val="1"/>
        </w:rPr>
        <w:t xml:space="preserve"> </w:t>
      </w:r>
      <w:r>
        <w:t>ось</w:t>
      </w:r>
      <w:r>
        <w:rPr>
          <w:spacing w:val="1"/>
        </w:rPr>
        <w:t xml:space="preserve"> </w:t>
      </w:r>
      <w:r>
        <w:t>и</w:t>
      </w:r>
      <w:r>
        <w:rPr>
          <w:spacing w:val="1"/>
        </w:rPr>
        <w:t xml:space="preserve"> </w:t>
      </w:r>
      <w:r>
        <w:t>вершина</w:t>
      </w:r>
      <w:r>
        <w:rPr>
          <w:spacing w:val="1"/>
        </w:rPr>
        <w:t xml:space="preserve"> </w:t>
      </w:r>
      <w:r>
        <w:t>конической поверхности. Конус: основание и вершина, образующая и ось, площадь боковой и</w:t>
      </w:r>
      <w:r>
        <w:rPr>
          <w:spacing w:val="1"/>
        </w:rPr>
        <w:t xml:space="preserve"> </w:t>
      </w:r>
      <w:r>
        <w:t>полной</w:t>
      </w:r>
      <w:r>
        <w:rPr>
          <w:spacing w:val="1"/>
        </w:rPr>
        <w:t xml:space="preserve"> </w:t>
      </w:r>
      <w:r>
        <w:t>поверхности.</w:t>
      </w:r>
      <w:r>
        <w:rPr>
          <w:spacing w:val="1"/>
        </w:rPr>
        <w:t xml:space="preserve"> </w:t>
      </w:r>
      <w:r>
        <w:t>Усечённый</w:t>
      </w:r>
      <w:r>
        <w:rPr>
          <w:spacing w:val="1"/>
        </w:rPr>
        <w:t xml:space="preserve"> </w:t>
      </w:r>
      <w:r>
        <w:t>конус:</w:t>
      </w:r>
      <w:r>
        <w:rPr>
          <w:spacing w:val="1"/>
        </w:rPr>
        <w:t xml:space="preserve"> </w:t>
      </w:r>
      <w:r>
        <w:t>образующие</w:t>
      </w:r>
      <w:r>
        <w:rPr>
          <w:spacing w:val="1"/>
        </w:rPr>
        <w:t xml:space="preserve"> </w:t>
      </w:r>
      <w:r>
        <w:t>и</w:t>
      </w:r>
      <w:r>
        <w:rPr>
          <w:spacing w:val="1"/>
        </w:rPr>
        <w:t xml:space="preserve"> </w:t>
      </w:r>
      <w:r>
        <w:t>высота,</w:t>
      </w:r>
      <w:r>
        <w:rPr>
          <w:spacing w:val="1"/>
        </w:rPr>
        <w:t xml:space="preserve"> </w:t>
      </w:r>
      <w:r>
        <w:t>основания</w:t>
      </w:r>
      <w:r>
        <w:rPr>
          <w:spacing w:val="1"/>
        </w:rPr>
        <w:t xml:space="preserve"> </w:t>
      </w:r>
      <w:r>
        <w:t>и</w:t>
      </w:r>
      <w:r>
        <w:rPr>
          <w:spacing w:val="1"/>
        </w:rPr>
        <w:t xml:space="preserve"> </w:t>
      </w:r>
      <w:r>
        <w:t>боковая</w:t>
      </w:r>
      <w:r>
        <w:rPr>
          <w:spacing w:val="1"/>
        </w:rPr>
        <w:t xml:space="preserve"> </w:t>
      </w:r>
      <w:r>
        <w:t>поверхность.</w:t>
      </w:r>
    </w:p>
    <w:p w:rsidR="00764468" w:rsidRDefault="004B2496">
      <w:pPr>
        <w:pStyle w:val="a5"/>
        <w:ind w:right="357"/>
      </w:pPr>
      <w:r>
        <w:t>Сфера</w:t>
      </w:r>
      <w:r>
        <w:rPr>
          <w:spacing w:val="1"/>
        </w:rPr>
        <w:t xml:space="preserve"> </w:t>
      </w:r>
      <w:r>
        <w:t>и</w:t>
      </w:r>
      <w:r>
        <w:rPr>
          <w:spacing w:val="1"/>
        </w:rPr>
        <w:t xml:space="preserve"> </w:t>
      </w:r>
      <w:r>
        <w:t>шар:</w:t>
      </w:r>
      <w:r>
        <w:rPr>
          <w:spacing w:val="1"/>
        </w:rPr>
        <w:t xml:space="preserve"> </w:t>
      </w:r>
      <w:r>
        <w:t>центр,</w:t>
      </w:r>
      <w:r>
        <w:rPr>
          <w:spacing w:val="1"/>
        </w:rPr>
        <w:t xml:space="preserve"> </w:t>
      </w:r>
      <w:r>
        <w:t>радиус,</w:t>
      </w:r>
      <w:r>
        <w:rPr>
          <w:spacing w:val="1"/>
        </w:rPr>
        <w:t xml:space="preserve"> </w:t>
      </w:r>
      <w:r>
        <w:t>диаметр,</w:t>
      </w:r>
      <w:r>
        <w:rPr>
          <w:spacing w:val="1"/>
        </w:rPr>
        <w:t xml:space="preserve"> </w:t>
      </w:r>
      <w:r>
        <w:t>площадь</w:t>
      </w:r>
      <w:r>
        <w:rPr>
          <w:spacing w:val="1"/>
        </w:rPr>
        <w:t xml:space="preserve"> </w:t>
      </w:r>
      <w:r>
        <w:t>поверхности</w:t>
      </w:r>
      <w:r>
        <w:rPr>
          <w:spacing w:val="1"/>
        </w:rPr>
        <w:t xml:space="preserve"> </w:t>
      </w:r>
      <w:r>
        <w:t>сферы.</w:t>
      </w:r>
      <w:r>
        <w:rPr>
          <w:spacing w:val="1"/>
        </w:rPr>
        <w:t xml:space="preserve"> </w:t>
      </w:r>
      <w:r>
        <w:t>Взаимное</w:t>
      </w:r>
      <w:r>
        <w:rPr>
          <w:spacing w:val="1"/>
        </w:rPr>
        <w:t xml:space="preserve"> </w:t>
      </w:r>
      <w:r>
        <w:t>расположение</w:t>
      </w:r>
      <w:r>
        <w:rPr>
          <w:spacing w:val="-2"/>
        </w:rPr>
        <w:t xml:space="preserve"> </w:t>
      </w:r>
      <w:r>
        <w:t>сферы</w:t>
      </w:r>
      <w:r>
        <w:rPr>
          <w:spacing w:val="-1"/>
        </w:rPr>
        <w:t xml:space="preserve"> </w:t>
      </w:r>
      <w:r>
        <w:t>и</w:t>
      </w:r>
      <w:r>
        <w:rPr>
          <w:spacing w:val="-1"/>
        </w:rPr>
        <w:t xml:space="preserve"> </w:t>
      </w:r>
      <w:r>
        <w:t>плоскости, касательная</w:t>
      </w:r>
      <w:r>
        <w:rPr>
          <w:spacing w:val="-4"/>
        </w:rPr>
        <w:t xml:space="preserve"> </w:t>
      </w:r>
      <w:r>
        <w:t>плоскость</w:t>
      </w:r>
      <w:r>
        <w:rPr>
          <w:spacing w:val="1"/>
        </w:rPr>
        <w:t xml:space="preserve"> </w:t>
      </w:r>
      <w:r>
        <w:t>к</w:t>
      </w:r>
      <w:r>
        <w:rPr>
          <w:spacing w:val="-1"/>
        </w:rPr>
        <w:t xml:space="preserve"> </w:t>
      </w:r>
      <w:r>
        <w:t>сфере, площадь сферы.</w:t>
      </w:r>
    </w:p>
    <w:p w:rsidR="00764468" w:rsidRDefault="004B2496">
      <w:pPr>
        <w:pStyle w:val="a5"/>
        <w:spacing w:before="9"/>
        <w:ind w:left="1041" w:firstLine="0"/>
        <w:jc w:val="left"/>
      </w:pPr>
      <w:r>
        <w:t>Изображение</w:t>
      </w:r>
      <w:r>
        <w:rPr>
          <w:spacing w:val="-4"/>
        </w:rPr>
        <w:t xml:space="preserve"> </w:t>
      </w:r>
      <w:r>
        <w:t>тел</w:t>
      </w:r>
      <w:r>
        <w:rPr>
          <w:spacing w:val="-2"/>
        </w:rPr>
        <w:t xml:space="preserve"> </w:t>
      </w:r>
      <w:r>
        <w:t>вращения</w:t>
      </w:r>
      <w:r>
        <w:rPr>
          <w:spacing w:val="-3"/>
        </w:rPr>
        <w:t xml:space="preserve"> </w:t>
      </w:r>
      <w:r>
        <w:t>на</w:t>
      </w:r>
      <w:r>
        <w:rPr>
          <w:spacing w:val="-6"/>
        </w:rPr>
        <w:t xml:space="preserve"> </w:t>
      </w:r>
      <w:r>
        <w:t>плоскости.</w:t>
      </w:r>
      <w:r>
        <w:rPr>
          <w:spacing w:val="-2"/>
        </w:rPr>
        <w:t xml:space="preserve"> </w:t>
      </w:r>
      <w:r>
        <w:t>Развёртка</w:t>
      </w:r>
      <w:r>
        <w:rPr>
          <w:spacing w:val="-4"/>
        </w:rPr>
        <w:t xml:space="preserve"> </w:t>
      </w:r>
      <w:r>
        <w:t>цилиндра</w:t>
      </w:r>
      <w:r>
        <w:rPr>
          <w:spacing w:val="-6"/>
        </w:rPr>
        <w:t xml:space="preserve"> </w:t>
      </w:r>
      <w:r>
        <w:t>и</w:t>
      </w:r>
      <w:r>
        <w:rPr>
          <w:spacing w:val="-2"/>
        </w:rPr>
        <w:t xml:space="preserve"> </w:t>
      </w:r>
      <w:r>
        <w:t>конуса.</w:t>
      </w:r>
    </w:p>
    <w:p w:rsidR="00764468" w:rsidRDefault="004B2496">
      <w:pPr>
        <w:pStyle w:val="a5"/>
        <w:jc w:val="left"/>
      </w:pPr>
      <w:r>
        <w:t>Комбинации</w:t>
      </w:r>
      <w:r>
        <w:rPr>
          <w:spacing w:val="24"/>
        </w:rPr>
        <w:t xml:space="preserve"> </w:t>
      </w:r>
      <w:r>
        <w:t>тел</w:t>
      </w:r>
      <w:r>
        <w:rPr>
          <w:spacing w:val="25"/>
        </w:rPr>
        <w:t xml:space="preserve"> </w:t>
      </w:r>
      <w:r>
        <w:t>вращения</w:t>
      </w:r>
      <w:r>
        <w:rPr>
          <w:spacing w:val="23"/>
        </w:rPr>
        <w:t xml:space="preserve"> </w:t>
      </w:r>
      <w:r>
        <w:t>и</w:t>
      </w:r>
      <w:r>
        <w:rPr>
          <w:spacing w:val="26"/>
        </w:rPr>
        <w:t xml:space="preserve"> </w:t>
      </w:r>
      <w:r>
        <w:t>многогранников.</w:t>
      </w:r>
      <w:r>
        <w:rPr>
          <w:spacing w:val="23"/>
        </w:rPr>
        <w:t xml:space="preserve"> </w:t>
      </w:r>
      <w:r>
        <w:t>Многогранник,</w:t>
      </w:r>
      <w:r>
        <w:rPr>
          <w:spacing w:val="23"/>
        </w:rPr>
        <w:t xml:space="preserve"> </w:t>
      </w:r>
      <w:r>
        <w:t>описанный</w:t>
      </w:r>
      <w:r>
        <w:rPr>
          <w:spacing w:val="23"/>
        </w:rPr>
        <w:t xml:space="preserve"> </w:t>
      </w:r>
      <w:r>
        <w:t>около</w:t>
      </w:r>
      <w:r>
        <w:rPr>
          <w:spacing w:val="26"/>
        </w:rPr>
        <w:t xml:space="preserve"> </w:t>
      </w:r>
      <w:r>
        <w:t>сферы,</w:t>
      </w:r>
      <w:r>
        <w:rPr>
          <w:spacing w:val="-57"/>
        </w:rPr>
        <w:t xml:space="preserve"> </w:t>
      </w:r>
      <w:r>
        <w:t>сфера,</w:t>
      </w:r>
      <w:r>
        <w:rPr>
          <w:spacing w:val="-1"/>
        </w:rPr>
        <w:t xml:space="preserve"> </w:t>
      </w:r>
      <w:r>
        <w:t>вписанная в</w:t>
      </w:r>
      <w:r>
        <w:rPr>
          <w:spacing w:val="-1"/>
        </w:rPr>
        <w:t xml:space="preserve"> </w:t>
      </w:r>
      <w:r>
        <w:t>многогранник,</w:t>
      </w:r>
      <w:r>
        <w:rPr>
          <w:spacing w:val="-3"/>
        </w:rPr>
        <w:t xml:space="preserve"> </w:t>
      </w:r>
      <w:r>
        <w:t>или</w:t>
      </w:r>
      <w:r>
        <w:rPr>
          <w:spacing w:val="-2"/>
        </w:rPr>
        <w:t xml:space="preserve"> </w:t>
      </w:r>
      <w:r>
        <w:t>тело</w:t>
      </w:r>
      <w:r>
        <w:rPr>
          <w:spacing w:val="-1"/>
        </w:rPr>
        <w:t xml:space="preserve"> </w:t>
      </w:r>
      <w:r>
        <w:t>вращения.</w:t>
      </w:r>
    </w:p>
    <w:p w:rsidR="00764468" w:rsidRDefault="004B2496">
      <w:pPr>
        <w:pStyle w:val="a5"/>
        <w:spacing w:before="1"/>
        <w:jc w:val="left"/>
      </w:pPr>
      <w:r>
        <w:t>Понятие</w:t>
      </w:r>
      <w:r>
        <w:rPr>
          <w:spacing w:val="-1"/>
        </w:rPr>
        <w:t xml:space="preserve"> </w:t>
      </w:r>
      <w:r>
        <w:t>об объёме.</w:t>
      </w:r>
      <w:r>
        <w:rPr>
          <w:spacing w:val="1"/>
        </w:rPr>
        <w:t xml:space="preserve"> </w:t>
      </w:r>
      <w:r>
        <w:t>Основные</w:t>
      </w:r>
      <w:r>
        <w:rPr>
          <w:spacing w:val="-2"/>
        </w:rPr>
        <w:t xml:space="preserve"> </w:t>
      </w:r>
      <w:r>
        <w:t>свойства объёмов</w:t>
      </w:r>
      <w:r>
        <w:rPr>
          <w:spacing w:val="4"/>
        </w:rPr>
        <w:t xml:space="preserve"> </w:t>
      </w:r>
      <w:r>
        <w:t>тел.</w:t>
      </w:r>
      <w:r>
        <w:rPr>
          <w:spacing w:val="1"/>
        </w:rPr>
        <w:t xml:space="preserve"> </w:t>
      </w:r>
      <w:r>
        <w:t>Теорема</w:t>
      </w:r>
      <w:r>
        <w:rPr>
          <w:spacing w:val="-1"/>
        </w:rPr>
        <w:t xml:space="preserve"> </w:t>
      </w:r>
      <w:r>
        <w:t>об</w:t>
      </w:r>
      <w:r>
        <w:rPr>
          <w:spacing w:val="1"/>
        </w:rPr>
        <w:t xml:space="preserve"> </w:t>
      </w:r>
      <w:r>
        <w:t>объёме</w:t>
      </w:r>
      <w:r>
        <w:rPr>
          <w:spacing w:val="-1"/>
        </w:rPr>
        <w:t xml:space="preserve"> </w:t>
      </w:r>
      <w:r>
        <w:t>прямоугольного</w:t>
      </w:r>
      <w:r>
        <w:rPr>
          <w:spacing w:val="-57"/>
        </w:rPr>
        <w:t xml:space="preserve"> </w:t>
      </w:r>
      <w:r>
        <w:t>параллелепипеда</w:t>
      </w:r>
      <w:r>
        <w:rPr>
          <w:spacing w:val="-3"/>
        </w:rPr>
        <w:t xml:space="preserve"> </w:t>
      </w:r>
      <w:r>
        <w:t>и</w:t>
      </w:r>
      <w:r>
        <w:rPr>
          <w:spacing w:val="-1"/>
        </w:rPr>
        <w:t xml:space="preserve"> </w:t>
      </w:r>
      <w:r>
        <w:t>следствия</w:t>
      </w:r>
      <w:r>
        <w:rPr>
          <w:spacing w:val="-2"/>
        </w:rPr>
        <w:t xml:space="preserve"> </w:t>
      </w:r>
      <w:r>
        <w:t>из</w:t>
      </w:r>
      <w:r>
        <w:rPr>
          <w:spacing w:val="-3"/>
        </w:rPr>
        <w:t xml:space="preserve"> </w:t>
      </w:r>
      <w:r>
        <w:t>неё.</w:t>
      </w:r>
      <w:r>
        <w:rPr>
          <w:spacing w:val="-1"/>
        </w:rPr>
        <w:t xml:space="preserve"> </w:t>
      </w:r>
      <w:r>
        <w:t>Объём</w:t>
      </w:r>
      <w:r>
        <w:rPr>
          <w:spacing w:val="-4"/>
        </w:rPr>
        <w:t xml:space="preserve"> </w:t>
      </w:r>
      <w:r>
        <w:t>цилиндра,</w:t>
      </w:r>
      <w:r>
        <w:rPr>
          <w:spacing w:val="-1"/>
        </w:rPr>
        <w:t xml:space="preserve"> </w:t>
      </w:r>
      <w:r>
        <w:t>конуса.</w:t>
      </w:r>
      <w:r>
        <w:rPr>
          <w:spacing w:val="-2"/>
        </w:rPr>
        <w:t xml:space="preserve"> </w:t>
      </w:r>
      <w:r>
        <w:t>Объём</w:t>
      </w:r>
      <w:r>
        <w:rPr>
          <w:spacing w:val="-2"/>
        </w:rPr>
        <w:t xml:space="preserve"> </w:t>
      </w:r>
      <w:r>
        <w:t>шара</w:t>
      </w:r>
      <w:r>
        <w:rPr>
          <w:spacing w:val="-2"/>
        </w:rPr>
        <w:t xml:space="preserve"> </w:t>
      </w:r>
      <w:r>
        <w:t>и</w:t>
      </w:r>
      <w:r>
        <w:rPr>
          <w:spacing w:val="-2"/>
        </w:rPr>
        <w:t xml:space="preserve"> </w:t>
      </w:r>
      <w:r>
        <w:t>площадь сферы.</w:t>
      </w:r>
    </w:p>
    <w:p w:rsidR="00764468" w:rsidRDefault="004B2496">
      <w:pPr>
        <w:pStyle w:val="a5"/>
        <w:tabs>
          <w:tab w:val="left" w:pos="2302"/>
          <w:tab w:val="left" w:pos="2950"/>
          <w:tab w:val="left" w:pos="3271"/>
          <w:tab w:val="left" w:pos="4905"/>
          <w:tab w:val="left" w:pos="6529"/>
          <w:tab w:val="left" w:pos="7399"/>
          <w:tab w:val="left" w:pos="8785"/>
        </w:tabs>
        <w:ind w:right="353"/>
        <w:jc w:val="left"/>
      </w:pPr>
      <w:r>
        <w:t>Подобные</w:t>
      </w:r>
      <w:r>
        <w:tab/>
        <w:t>тела</w:t>
      </w:r>
      <w:r>
        <w:tab/>
        <w:t>в</w:t>
      </w:r>
      <w:r>
        <w:tab/>
        <w:t>пространстве.</w:t>
      </w:r>
      <w:r>
        <w:tab/>
        <w:t>Соотношения</w:t>
      </w:r>
      <w:r>
        <w:tab/>
        <w:t>между</w:t>
      </w:r>
      <w:r>
        <w:tab/>
        <w:t>площадями</w:t>
      </w:r>
      <w:r>
        <w:tab/>
        <w:t>поверхностей,</w:t>
      </w:r>
      <w:r>
        <w:rPr>
          <w:spacing w:val="-57"/>
        </w:rPr>
        <w:t xml:space="preserve"> </w:t>
      </w:r>
      <w:r>
        <w:t>объёмами</w:t>
      </w:r>
      <w:r>
        <w:rPr>
          <w:spacing w:val="-1"/>
        </w:rPr>
        <w:t xml:space="preserve"> </w:t>
      </w:r>
      <w:r>
        <w:t>подобных</w:t>
      </w:r>
      <w:r>
        <w:rPr>
          <w:spacing w:val="2"/>
        </w:rPr>
        <w:t xml:space="preserve"> </w:t>
      </w:r>
      <w:r>
        <w:t>тел.</w:t>
      </w:r>
    </w:p>
    <w:p w:rsidR="00764468" w:rsidRDefault="004B2496">
      <w:pPr>
        <w:pStyle w:val="a5"/>
        <w:jc w:val="left"/>
      </w:pPr>
      <w:r>
        <w:t>Сечения</w:t>
      </w:r>
      <w:r>
        <w:rPr>
          <w:spacing w:val="11"/>
        </w:rPr>
        <w:t xml:space="preserve"> </w:t>
      </w:r>
      <w:r>
        <w:t>цилиндра</w:t>
      </w:r>
      <w:r>
        <w:rPr>
          <w:spacing w:val="11"/>
        </w:rPr>
        <w:t xml:space="preserve"> </w:t>
      </w:r>
      <w:r>
        <w:t>(параллельно</w:t>
      </w:r>
      <w:r>
        <w:rPr>
          <w:spacing w:val="12"/>
        </w:rPr>
        <w:t xml:space="preserve"> </w:t>
      </w:r>
      <w:r>
        <w:t>и</w:t>
      </w:r>
      <w:r>
        <w:rPr>
          <w:spacing w:val="13"/>
        </w:rPr>
        <w:t xml:space="preserve"> </w:t>
      </w:r>
      <w:r>
        <w:t>перпендикулярно</w:t>
      </w:r>
      <w:r>
        <w:rPr>
          <w:spacing w:val="12"/>
        </w:rPr>
        <w:t xml:space="preserve"> </w:t>
      </w:r>
      <w:r>
        <w:t>оси),</w:t>
      </w:r>
      <w:r>
        <w:rPr>
          <w:spacing w:val="11"/>
        </w:rPr>
        <w:t xml:space="preserve"> </w:t>
      </w:r>
      <w:r>
        <w:t>сечения</w:t>
      </w:r>
      <w:r>
        <w:rPr>
          <w:spacing w:val="12"/>
        </w:rPr>
        <w:t xml:space="preserve"> </w:t>
      </w:r>
      <w:r>
        <w:t>конуса</w:t>
      </w:r>
      <w:r>
        <w:rPr>
          <w:spacing w:val="12"/>
        </w:rPr>
        <w:t xml:space="preserve"> </w:t>
      </w:r>
      <w:r>
        <w:t>(параллельное</w:t>
      </w:r>
      <w:r>
        <w:rPr>
          <w:spacing w:val="-57"/>
        </w:rPr>
        <w:t xml:space="preserve"> </w:t>
      </w:r>
      <w:r>
        <w:t>основанию</w:t>
      </w:r>
      <w:r>
        <w:rPr>
          <w:spacing w:val="-1"/>
        </w:rPr>
        <w:t xml:space="preserve"> </w:t>
      </w:r>
      <w:r>
        <w:t>и</w:t>
      </w:r>
      <w:r>
        <w:rPr>
          <w:spacing w:val="-2"/>
        </w:rPr>
        <w:t xml:space="preserve"> </w:t>
      </w:r>
      <w:r>
        <w:t>проходящее</w:t>
      </w:r>
      <w:r>
        <w:rPr>
          <w:spacing w:val="-1"/>
        </w:rPr>
        <w:t xml:space="preserve"> </w:t>
      </w:r>
      <w:r>
        <w:t>через вершину), сечения шара.</w:t>
      </w:r>
    </w:p>
    <w:p w:rsidR="00764468" w:rsidRDefault="004B2496">
      <w:pPr>
        <w:pStyle w:val="a5"/>
        <w:spacing w:line="274" w:lineRule="exact"/>
        <w:ind w:left="1041" w:firstLine="0"/>
      </w:pPr>
      <w:r>
        <w:t>Векторы</w:t>
      </w:r>
      <w:r>
        <w:rPr>
          <w:spacing w:val="-2"/>
        </w:rPr>
        <w:t xml:space="preserve"> </w:t>
      </w:r>
      <w:r>
        <w:t>и координаты</w:t>
      </w:r>
      <w:r>
        <w:rPr>
          <w:spacing w:val="-4"/>
        </w:rPr>
        <w:t xml:space="preserve"> </w:t>
      </w:r>
      <w:r>
        <w:t>в</w:t>
      </w:r>
      <w:r>
        <w:rPr>
          <w:spacing w:val="-2"/>
        </w:rPr>
        <w:t xml:space="preserve"> </w:t>
      </w:r>
      <w:r>
        <w:t>пространстве.</w:t>
      </w:r>
    </w:p>
    <w:p w:rsidR="00764468" w:rsidRDefault="004B2496">
      <w:pPr>
        <w:pStyle w:val="a5"/>
        <w:ind w:right="349"/>
      </w:pPr>
      <w:r>
        <w:t>Вектор на плоскости и в пространстве. Сложение и вычитание векторов. Умножение</w:t>
      </w:r>
      <w:r>
        <w:rPr>
          <w:spacing w:val="1"/>
        </w:rPr>
        <w:t xml:space="preserve"> </w:t>
      </w:r>
      <w:r>
        <w:t>вектора</w:t>
      </w:r>
      <w:r>
        <w:rPr>
          <w:spacing w:val="1"/>
        </w:rPr>
        <w:t xml:space="preserve"> </w:t>
      </w:r>
      <w:r>
        <w:t>на</w:t>
      </w:r>
      <w:r>
        <w:rPr>
          <w:spacing w:val="1"/>
        </w:rPr>
        <w:t xml:space="preserve"> </w:t>
      </w:r>
      <w:r>
        <w:t>число.</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трём</w:t>
      </w:r>
      <w:r>
        <w:rPr>
          <w:spacing w:val="1"/>
        </w:rPr>
        <w:t xml:space="preserve"> </w:t>
      </w:r>
      <w:r>
        <w:t>некомпланарным</w:t>
      </w:r>
      <w:r>
        <w:rPr>
          <w:spacing w:val="1"/>
        </w:rPr>
        <w:t xml:space="preserve"> </w:t>
      </w:r>
      <w:r>
        <w:t>векторам.</w:t>
      </w:r>
      <w:r>
        <w:rPr>
          <w:spacing w:val="1"/>
        </w:rPr>
        <w:t xml:space="preserve"> </w:t>
      </w:r>
      <w:r>
        <w:t>Правило</w:t>
      </w:r>
      <w:r>
        <w:rPr>
          <w:spacing w:val="1"/>
        </w:rPr>
        <w:t xml:space="preserve"> </w:t>
      </w:r>
      <w:r>
        <w:t>параллелепипеда.</w:t>
      </w:r>
      <w:r>
        <w:rPr>
          <w:spacing w:val="1"/>
        </w:rPr>
        <w:t xml:space="preserve"> </w:t>
      </w:r>
      <w:r>
        <w:t>Решение</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применением</w:t>
      </w:r>
      <w:r>
        <w:rPr>
          <w:spacing w:val="1"/>
        </w:rPr>
        <w:t xml:space="preserve"> </w:t>
      </w:r>
      <w:r>
        <w:t>правил</w:t>
      </w:r>
      <w:r>
        <w:rPr>
          <w:spacing w:val="1"/>
        </w:rPr>
        <w:t xml:space="preserve"> </w:t>
      </w:r>
      <w:r>
        <w:t>действий</w:t>
      </w:r>
      <w:r>
        <w:rPr>
          <w:spacing w:val="1"/>
        </w:rPr>
        <w:t xml:space="preserve"> </w:t>
      </w:r>
      <w:r>
        <w:t>с</w:t>
      </w:r>
      <w:r>
        <w:rPr>
          <w:spacing w:val="1"/>
        </w:rPr>
        <w:t xml:space="preserve"> </w:t>
      </w:r>
      <w:r>
        <w:t>векторами.</w:t>
      </w:r>
      <w:r>
        <w:rPr>
          <w:spacing w:val="1"/>
        </w:rPr>
        <w:t xml:space="preserve"> </w:t>
      </w:r>
      <w:r>
        <w:lastRenderedPageBreak/>
        <w:t>Прямоугольная система координат в пространстве. Координаты вектора. Простейшие задачи в</w:t>
      </w:r>
      <w:r>
        <w:rPr>
          <w:spacing w:val="1"/>
        </w:rPr>
        <w:t xml:space="preserve"> </w:t>
      </w:r>
      <w:r>
        <w:t>координатах.</w:t>
      </w:r>
      <w:r>
        <w:rPr>
          <w:spacing w:val="1"/>
        </w:rPr>
        <w:t xml:space="preserve"> </w:t>
      </w:r>
      <w:r>
        <w:t>Угол</w:t>
      </w:r>
      <w:r>
        <w:rPr>
          <w:spacing w:val="1"/>
        </w:rPr>
        <w:t xml:space="preserve"> </w:t>
      </w:r>
      <w:r>
        <w:t>между векторами.</w:t>
      </w:r>
      <w:r>
        <w:rPr>
          <w:spacing w:val="1"/>
        </w:rPr>
        <w:t xml:space="preserve"> </w:t>
      </w:r>
      <w:r>
        <w:t>Скалярное</w:t>
      </w:r>
      <w:r>
        <w:rPr>
          <w:spacing w:val="1"/>
        </w:rPr>
        <w:t xml:space="preserve"> </w:t>
      </w:r>
      <w:r>
        <w:t>произведение</w:t>
      </w:r>
      <w:r>
        <w:rPr>
          <w:spacing w:val="1"/>
        </w:rPr>
        <w:t xml:space="preserve"> </w:t>
      </w:r>
      <w:r>
        <w:t>векторов.</w:t>
      </w:r>
      <w:r>
        <w:rPr>
          <w:spacing w:val="1"/>
        </w:rPr>
        <w:t xml:space="preserve"> </w:t>
      </w:r>
      <w:r>
        <w:t>Вычисление</w:t>
      </w:r>
      <w:r>
        <w:rPr>
          <w:spacing w:val="1"/>
        </w:rPr>
        <w:t xml:space="preserve"> </w:t>
      </w:r>
      <w:r>
        <w:t>углов</w:t>
      </w:r>
      <w:r>
        <w:rPr>
          <w:spacing w:val="1"/>
        </w:rPr>
        <w:t xml:space="preserve"> </w:t>
      </w:r>
      <w:r>
        <w:t>между прямыми и плоскостями. Координатно-векторный метод при решении геометрических</w:t>
      </w:r>
      <w:r>
        <w:rPr>
          <w:spacing w:val="1"/>
        </w:rPr>
        <w:t xml:space="preserve"> </w:t>
      </w:r>
      <w:r>
        <w:t>задач.</w:t>
      </w:r>
    </w:p>
    <w:p w:rsidR="00764468" w:rsidRDefault="004B2496">
      <w:pPr>
        <w:pStyle w:val="a5"/>
        <w:spacing w:before="1"/>
        <w:ind w:left="1041" w:firstLine="0"/>
      </w:pPr>
      <w:r>
        <w:t>Планируемые</w:t>
      </w:r>
      <w:r>
        <w:rPr>
          <w:spacing w:val="20"/>
        </w:rPr>
        <w:t xml:space="preserve"> </w:t>
      </w:r>
      <w:r>
        <w:t>предметные</w:t>
      </w:r>
      <w:r>
        <w:rPr>
          <w:spacing w:val="20"/>
        </w:rPr>
        <w:t xml:space="preserve"> </w:t>
      </w:r>
      <w:r>
        <w:t>результаты</w:t>
      </w:r>
      <w:r>
        <w:rPr>
          <w:spacing w:val="22"/>
        </w:rPr>
        <w:t xml:space="preserve"> </w:t>
      </w:r>
      <w:r>
        <w:t>освоения</w:t>
      </w:r>
      <w:r>
        <w:rPr>
          <w:spacing w:val="22"/>
        </w:rPr>
        <w:t xml:space="preserve"> </w:t>
      </w:r>
      <w:r>
        <w:t>федеральной</w:t>
      </w:r>
      <w:r>
        <w:rPr>
          <w:spacing w:val="23"/>
        </w:rPr>
        <w:t xml:space="preserve"> </w:t>
      </w:r>
      <w:r>
        <w:t>рабочей</w:t>
      </w:r>
      <w:r>
        <w:rPr>
          <w:spacing w:val="23"/>
        </w:rPr>
        <w:t xml:space="preserve"> </w:t>
      </w:r>
      <w:r>
        <w:t>программы</w:t>
      </w:r>
      <w:r>
        <w:rPr>
          <w:spacing w:val="20"/>
        </w:rPr>
        <w:t xml:space="preserve"> </w:t>
      </w:r>
      <w:r>
        <w:t>курса</w:t>
      </w:r>
    </w:p>
    <w:p w:rsidR="00764468" w:rsidRDefault="004B2496">
      <w:pPr>
        <w:pStyle w:val="a5"/>
        <w:ind w:right="348" w:firstLine="0"/>
      </w:pPr>
      <w:r>
        <w:t>«Геометрия» на базовом уровне на уровне среднего общего образования ориентированы на</w:t>
      </w:r>
      <w:r>
        <w:rPr>
          <w:spacing w:val="1"/>
        </w:rPr>
        <w:t xml:space="preserve"> </w:t>
      </w:r>
      <w:r>
        <w:t>достижение</w:t>
      </w:r>
      <w:r>
        <w:rPr>
          <w:spacing w:val="15"/>
        </w:rPr>
        <w:t xml:space="preserve"> </w:t>
      </w:r>
      <w:r>
        <w:t>уровня</w:t>
      </w:r>
      <w:r>
        <w:rPr>
          <w:spacing w:val="14"/>
        </w:rPr>
        <w:t xml:space="preserve"> </w:t>
      </w:r>
      <w:r>
        <w:t>математической</w:t>
      </w:r>
      <w:r>
        <w:rPr>
          <w:spacing w:val="14"/>
        </w:rPr>
        <w:t xml:space="preserve"> </w:t>
      </w:r>
      <w:r>
        <w:t>грамотности,</w:t>
      </w:r>
      <w:r>
        <w:rPr>
          <w:spacing w:val="14"/>
        </w:rPr>
        <w:t xml:space="preserve"> </w:t>
      </w:r>
      <w:r>
        <w:t>необходимого</w:t>
      </w:r>
      <w:r>
        <w:rPr>
          <w:spacing w:val="13"/>
        </w:rPr>
        <w:t xml:space="preserve"> </w:t>
      </w:r>
      <w:r>
        <w:t>для</w:t>
      </w:r>
      <w:r>
        <w:rPr>
          <w:spacing w:val="15"/>
        </w:rPr>
        <w:t xml:space="preserve"> </w:t>
      </w:r>
      <w:r>
        <w:t>успешного</w:t>
      </w:r>
      <w:r>
        <w:rPr>
          <w:spacing w:val="13"/>
        </w:rPr>
        <w:t xml:space="preserve"> </w:t>
      </w:r>
      <w:r>
        <w:t>решения</w:t>
      </w:r>
      <w:r>
        <w:rPr>
          <w:spacing w:val="14"/>
        </w:rPr>
        <w:t xml:space="preserve"> </w:t>
      </w:r>
      <w:r>
        <w:t>задач</w:t>
      </w:r>
      <w:r>
        <w:rPr>
          <w:spacing w:val="-58"/>
        </w:rPr>
        <w:t xml:space="preserve"> </w:t>
      </w:r>
      <w:r>
        <w:t>в</w:t>
      </w:r>
      <w:r>
        <w:rPr>
          <w:spacing w:val="-2"/>
        </w:rPr>
        <w:t xml:space="preserve"> </w:t>
      </w:r>
      <w:r>
        <w:t>реальной жизни</w:t>
      </w:r>
      <w:r>
        <w:rPr>
          <w:spacing w:val="-3"/>
        </w:rPr>
        <w:t xml:space="preserve"> </w:t>
      </w:r>
      <w:r>
        <w:t>и создание условий для</w:t>
      </w:r>
      <w:r>
        <w:rPr>
          <w:spacing w:val="-1"/>
        </w:rPr>
        <w:t xml:space="preserve"> </w:t>
      </w:r>
      <w:r>
        <w:t>их</w:t>
      </w:r>
      <w:r>
        <w:rPr>
          <w:spacing w:val="2"/>
        </w:rPr>
        <w:t xml:space="preserve"> </w:t>
      </w:r>
      <w:r>
        <w:t>общекультурного</w:t>
      </w:r>
      <w:r>
        <w:rPr>
          <w:spacing w:val="-1"/>
        </w:rPr>
        <w:t xml:space="preserve"> </w:t>
      </w:r>
      <w:r>
        <w:t>развития.</w:t>
      </w:r>
    </w:p>
    <w:p w:rsidR="00764468" w:rsidRDefault="004B2496">
      <w:pPr>
        <w:pStyle w:val="a5"/>
        <w:ind w:right="351"/>
      </w:pPr>
      <w:r>
        <w:t>Предметные результаты по отдельным темам учебного курса «Геометрия». К концу 10</w:t>
      </w:r>
      <w:r>
        <w:rPr>
          <w:spacing w:val="1"/>
        </w:rPr>
        <w:t xml:space="preserve"> </w:t>
      </w:r>
      <w:r>
        <w:t>класса</w:t>
      </w:r>
      <w:r>
        <w:rPr>
          <w:spacing w:val="-2"/>
        </w:rPr>
        <w:t xml:space="preserve"> </w:t>
      </w:r>
      <w:r>
        <w:t>обучающийся научится:</w:t>
      </w:r>
    </w:p>
    <w:p w:rsidR="00764468" w:rsidRDefault="004B2496">
      <w:pPr>
        <w:pStyle w:val="a5"/>
        <w:ind w:left="1041" w:firstLine="0"/>
      </w:pPr>
      <w:r>
        <w:t>оперировать</w:t>
      </w:r>
      <w:r>
        <w:rPr>
          <w:spacing w:val="-3"/>
        </w:rPr>
        <w:t xml:space="preserve"> </w:t>
      </w:r>
      <w:r>
        <w:t>понятиями:</w:t>
      </w:r>
      <w:r>
        <w:rPr>
          <w:spacing w:val="-4"/>
        </w:rPr>
        <w:t xml:space="preserve"> </w:t>
      </w:r>
      <w:r>
        <w:t>точка,</w:t>
      </w:r>
      <w:r>
        <w:rPr>
          <w:spacing w:val="-3"/>
        </w:rPr>
        <w:t xml:space="preserve"> </w:t>
      </w:r>
      <w:r>
        <w:t>прямая,</w:t>
      </w:r>
      <w:r>
        <w:rPr>
          <w:spacing w:val="-4"/>
        </w:rPr>
        <w:t xml:space="preserve"> </w:t>
      </w:r>
      <w:r>
        <w:t>плоскость;</w:t>
      </w:r>
    </w:p>
    <w:p w:rsidR="00764468" w:rsidRDefault="004B2496">
      <w:pPr>
        <w:pStyle w:val="a5"/>
        <w:ind w:left="1041" w:firstLine="0"/>
      </w:pPr>
      <w:r>
        <w:t>применять</w:t>
      </w:r>
      <w:r>
        <w:rPr>
          <w:spacing w:val="8"/>
        </w:rPr>
        <w:t xml:space="preserve"> </w:t>
      </w:r>
      <w:r>
        <w:t>аксиомы</w:t>
      </w:r>
      <w:r>
        <w:rPr>
          <w:spacing w:val="65"/>
        </w:rPr>
        <w:t xml:space="preserve"> </w:t>
      </w:r>
      <w:r>
        <w:t>стереометрии</w:t>
      </w:r>
      <w:r>
        <w:rPr>
          <w:spacing w:val="67"/>
        </w:rPr>
        <w:t xml:space="preserve"> </w:t>
      </w:r>
      <w:r>
        <w:t>и</w:t>
      </w:r>
      <w:r>
        <w:rPr>
          <w:spacing w:val="67"/>
        </w:rPr>
        <w:t xml:space="preserve"> </w:t>
      </w:r>
      <w:r>
        <w:t>следствия</w:t>
      </w:r>
      <w:r>
        <w:rPr>
          <w:spacing w:val="66"/>
        </w:rPr>
        <w:t xml:space="preserve"> </w:t>
      </w:r>
      <w:r>
        <w:t>из</w:t>
      </w:r>
      <w:r>
        <w:rPr>
          <w:spacing w:val="65"/>
        </w:rPr>
        <w:t xml:space="preserve"> </w:t>
      </w:r>
      <w:r>
        <w:t>них</w:t>
      </w:r>
      <w:r>
        <w:rPr>
          <w:spacing w:val="66"/>
        </w:rPr>
        <w:t xml:space="preserve"> </w:t>
      </w:r>
      <w:r>
        <w:t>при</w:t>
      </w:r>
      <w:r>
        <w:rPr>
          <w:spacing w:val="67"/>
        </w:rPr>
        <w:t xml:space="preserve"> </w:t>
      </w:r>
      <w:r>
        <w:t>решении</w:t>
      </w:r>
      <w:r>
        <w:rPr>
          <w:spacing w:val="67"/>
        </w:rPr>
        <w:t xml:space="preserve"> </w:t>
      </w:r>
      <w:r>
        <w:t>геометрических</w:t>
      </w:r>
    </w:p>
    <w:p w:rsidR="00764468" w:rsidRDefault="00764468">
      <w:pPr>
        <w:sectPr w:rsidR="00764468">
          <w:headerReference w:type="default" r:id="rId82"/>
          <w:footerReference w:type="default" r:id="rId83"/>
          <w:pgSz w:w="11910" w:h="16850"/>
          <w:pgMar w:top="820" w:right="500" w:bottom="1000" w:left="800" w:header="569" w:footer="813" w:gutter="0"/>
          <w:cols w:space="720"/>
        </w:sectPr>
      </w:pPr>
    </w:p>
    <w:p w:rsidR="00764468" w:rsidRDefault="004B2496">
      <w:pPr>
        <w:pStyle w:val="a5"/>
        <w:ind w:firstLine="0"/>
        <w:jc w:val="left"/>
      </w:pPr>
      <w:r>
        <w:rPr>
          <w:spacing w:val="-1"/>
        </w:rPr>
        <w:lastRenderedPageBreak/>
        <w:t>задач;</w:t>
      </w:r>
    </w:p>
    <w:p w:rsidR="00764468" w:rsidRDefault="004B2496">
      <w:pPr>
        <w:pStyle w:val="a5"/>
        <w:ind w:left="0" w:firstLine="0"/>
        <w:jc w:val="left"/>
      </w:pPr>
      <w:r>
        <w:br w:type="column"/>
      </w:r>
    </w:p>
    <w:p w:rsidR="00764468" w:rsidRDefault="004B2496">
      <w:pPr>
        <w:pStyle w:val="a5"/>
        <w:ind w:left="52" w:firstLine="0"/>
        <w:jc w:val="left"/>
      </w:pPr>
      <w:r>
        <w:t>оперировать понятиями: параллельность и перпендикулярность прямых и плоскостей;</w:t>
      </w:r>
      <w:r>
        <w:rPr>
          <w:spacing w:val="1"/>
        </w:rPr>
        <w:t xml:space="preserve"> </w:t>
      </w:r>
      <w:r>
        <w:t>классифицировать взаимное расположение прямых и плоскостей в пространстве;</w:t>
      </w:r>
      <w:r>
        <w:rPr>
          <w:spacing w:val="1"/>
        </w:rPr>
        <w:t xml:space="preserve"> </w:t>
      </w:r>
      <w:r>
        <w:t>оперировать</w:t>
      </w:r>
      <w:r>
        <w:rPr>
          <w:spacing w:val="33"/>
        </w:rPr>
        <w:t xml:space="preserve"> </w:t>
      </w:r>
      <w:r>
        <w:t>понятиями:</w:t>
      </w:r>
      <w:r>
        <w:rPr>
          <w:spacing w:val="32"/>
        </w:rPr>
        <w:t xml:space="preserve"> </w:t>
      </w:r>
      <w:r>
        <w:t>двугранный</w:t>
      </w:r>
      <w:r>
        <w:rPr>
          <w:spacing w:val="36"/>
        </w:rPr>
        <w:t xml:space="preserve"> </w:t>
      </w:r>
      <w:r>
        <w:t>угол,</w:t>
      </w:r>
      <w:r>
        <w:rPr>
          <w:spacing w:val="32"/>
        </w:rPr>
        <w:t xml:space="preserve"> </w:t>
      </w:r>
      <w:r>
        <w:t>грани</w:t>
      </w:r>
      <w:r>
        <w:rPr>
          <w:spacing w:val="34"/>
        </w:rPr>
        <w:t xml:space="preserve"> </w:t>
      </w:r>
      <w:r>
        <w:t>двугранного</w:t>
      </w:r>
      <w:r>
        <w:rPr>
          <w:spacing w:val="34"/>
        </w:rPr>
        <w:t xml:space="preserve"> </w:t>
      </w:r>
      <w:r>
        <w:t>угла,</w:t>
      </w:r>
      <w:r>
        <w:rPr>
          <w:spacing w:val="34"/>
        </w:rPr>
        <w:t xml:space="preserve"> </w:t>
      </w:r>
      <w:r>
        <w:t>ребро</w:t>
      </w:r>
      <w:r>
        <w:rPr>
          <w:spacing w:val="33"/>
        </w:rPr>
        <w:t xml:space="preserve"> </w:t>
      </w:r>
      <w:r>
        <w:t>двугранного</w:t>
      </w:r>
    </w:p>
    <w:p w:rsidR="00764468" w:rsidRDefault="00764468">
      <w:pPr>
        <w:sectPr w:rsidR="00764468">
          <w:type w:val="continuous"/>
          <w:pgSz w:w="11910" w:h="16850"/>
          <w:pgMar w:top="780" w:right="500" w:bottom="280" w:left="800" w:header="720" w:footer="720" w:gutter="0"/>
          <w:cols w:num="2" w:space="720" w:equalWidth="0">
            <w:col w:w="949" w:space="40"/>
            <w:col w:w="9621"/>
          </w:cols>
        </w:sectPr>
      </w:pPr>
    </w:p>
    <w:p w:rsidR="00764468" w:rsidRDefault="004B2496">
      <w:pPr>
        <w:pStyle w:val="a5"/>
        <w:ind w:firstLine="0"/>
      </w:pPr>
      <w:r>
        <w:lastRenderedPageBreak/>
        <w:t>угла,</w:t>
      </w:r>
      <w:r>
        <w:rPr>
          <w:spacing w:val="-4"/>
        </w:rPr>
        <w:t xml:space="preserve"> </w:t>
      </w:r>
      <w:r>
        <w:t>линейный</w:t>
      </w:r>
      <w:r>
        <w:rPr>
          <w:spacing w:val="-2"/>
        </w:rPr>
        <w:t xml:space="preserve"> </w:t>
      </w:r>
      <w:r>
        <w:t>угол</w:t>
      </w:r>
      <w:r>
        <w:rPr>
          <w:spacing w:val="-5"/>
        </w:rPr>
        <w:t xml:space="preserve"> </w:t>
      </w:r>
      <w:r>
        <w:t>двугранного</w:t>
      </w:r>
      <w:r>
        <w:rPr>
          <w:spacing w:val="-2"/>
        </w:rPr>
        <w:t xml:space="preserve"> </w:t>
      </w:r>
      <w:r>
        <w:t>угла,</w:t>
      </w:r>
      <w:r>
        <w:rPr>
          <w:spacing w:val="-4"/>
        </w:rPr>
        <w:t xml:space="preserve"> </w:t>
      </w:r>
      <w:r>
        <w:t>градусная</w:t>
      </w:r>
      <w:r>
        <w:rPr>
          <w:spacing w:val="-4"/>
        </w:rPr>
        <w:t xml:space="preserve"> </w:t>
      </w:r>
      <w:r>
        <w:t>мера</w:t>
      </w:r>
      <w:r>
        <w:rPr>
          <w:spacing w:val="-5"/>
        </w:rPr>
        <w:t xml:space="preserve"> </w:t>
      </w:r>
      <w:r>
        <w:t>двугранного угла;</w:t>
      </w:r>
    </w:p>
    <w:p w:rsidR="00764468" w:rsidRDefault="004B2496">
      <w:pPr>
        <w:pStyle w:val="a5"/>
        <w:ind w:right="351"/>
      </w:pPr>
      <w:r>
        <w:t>оперировать</w:t>
      </w:r>
      <w:r>
        <w:rPr>
          <w:spacing w:val="1"/>
        </w:rPr>
        <w:t xml:space="preserve"> </w:t>
      </w:r>
      <w:r>
        <w:t>понятиями:</w:t>
      </w:r>
      <w:r>
        <w:rPr>
          <w:spacing w:val="1"/>
        </w:rPr>
        <w:t xml:space="preserve"> </w:t>
      </w:r>
      <w:r>
        <w:t>многогранник,</w:t>
      </w:r>
      <w:r>
        <w:rPr>
          <w:spacing w:val="1"/>
        </w:rPr>
        <w:t xml:space="preserve"> </w:t>
      </w:r>
      <w:r>
        <w:t>выпуклый</w:t>
      </w:r>
      <w:r>
        <w:rPr>
          <w:spacing w:val="1"/>
        </w:rPr>
        <w:t xml:space="preserve"> </w:t>
      </w:r>
      <w:r>
        <w:t>и</w:t>
      </w:r>
      <w:r>
        <w:rPr>
          <w:spacing w:val="1"/>
        </w:rPr>
        <w:t xml:space="preserve"> </w:t>
      </w:r>
      <w:r>
        <w:t>невыпуклый</w:t>
      </w:r>
      <w:r>
        <w:rPr>
          <w:spacing w:val="1"/>
        </w:rPr>
        <w:t xml:space="preserve"> </w:t>
      </w:r>
      <w:r>
        <w:t>многогранник,</w:t>
      </w:r>
      <w:r>
        <w:rPr>
          <w:spacing w:val="1"/>
        </w:rPr>
        <w:t xml:space="preserve"> </w:t>
      </w:r>
      <w:r>
        <w:t>элементы</w:t>
      </w:r>
      <w:r>
        <w:rPr>
          <w:spacing w:val="-1"/>
        </w:rPr>
        <w:t xml:space="preserve"> </w:t>
      </w:r>
      <w:r>
        <w:t>многогранника, правильный многогранник;</w:t>
      </w:r>
    </w:p>
    <w:p w:rsidR="00764468" w:rsidRDefault="004B2496">
      <w:pPr>
        <w:pStyle w:val="a5"/>
        <w:ind w:right="353"/>
      </w:pPr>
      <w:r>
        <w:t>распознавать</w:t>
      </w:r>
      <w:r>
        <w:rPr>
          <w:spacing w:val="1"/>
        </w:rPr>
        <w:t xml:space="preserve"> </w:t>
      </w:r>
      <w:r>
        <w:t>основные</w:t>
      </w:r>
      <w:r>
        <w:rPr>
          <w:spacing w:val="1"/>
        </w:rPr>
        <w:t xml:space="preserve"> </w:t>
      </w:r>
      <w:r>
        <w:t>виды</w:t>
      </w:r>
      <w:r>
        <w:rPr>
          <w:spacing w:val="1"/>
        </w:rPr>
        <w:t xml:space="preserve"> </w:t>
      </w:r>
      <w:r>
        <w:t>многогранников</w:t>
      </w:r>
      <w:r>
        <w:rPr>
          <w:spacing w:val="1"/>
        </w:rPr>
        <w:t xml:space="preserve"> </w:t>
      </w:r>
      <w:r>
        <w:t>(пирамида,</w:t>
      </w:r>
      <w:r>
        <w:rPr>
          <w:spacing w:val="1"/>
        </w:rPr>
        <w:t xml:space="preserve"> </w:t>
      </w:r>
      <w:r>
        <w:t>призма,</w:t>
      </w:r>
      <w:r>
        <w:rPr>
          <w:spacing w:val="1"/>
        </w:rPr>
        <w:t xml:space="preserve"> </w:t>
      </w:r>
      <w:r>
        <w:t>прямоугольный</w:t>
      </w:r>
      <w:r>
        <w:rPr>
          <w:spacing w:val="1"/>
        </w:rPr>
        <w:t xml:space="preserve"> </w:t>
      </w:r>
      <w:r>
        <w:t>параллелепипед,</w:t>
      </w:r>
      <w:r>
        <w:rPr>
          <w:spacing w:val="-1"/>
        </w:rPr>
        <w:t xml:space="preserve"> </w:t>
      </w:r>
      <w:r>
        <w:t>куб);</w:t>
      </w:r>
    </w:p>
    <w:p w:rsidR="00764468" w:rsidRDefault="004B2496">
      <w:pPr>
        <w:pStyle w:val="a5"/>
        <w:ind w:right="353"/>
      </w:pPr>
      <w:r>
        <w:t>классифицировать многогранники, выбирая основания для классификации (выпуклые и</w:t>
      </w:r>
      <w:r>
        <w:rPr>
          <w:spacing w:val="1"/>
        </w:rPr>
        <w:t xml:space="preserve"> </w:t>
      </w:r>
      <w:r>
        <w:t>невыпуклые</w:t>
      </w:r>
      <w:r>
        <w:rPr>
          <w:spacing w:val="1"/>
        </w:rPr>
        <w:t xml:space="preserve"> </w:t>
      </w:r>
      <w:r>
        <w:t>многогранники,</w:t>
      </w:r>
      <w:r>
        <w:rPr>
          <w:spacing w:val="1"/>
        </w:rPr>
        <w:t xml:space="preserve"> </w:t>
      </w:r>
      <w:r>
        <w:t>правильные</w:t>
      </w:r>
      <w:r>
        <w:rPr>
          <w:spacing w:val="1"/>
        </w:rPr>
        <w:t xml:space="preserve"> </w:t>
      </w:r>
      <w:r>
        <w:t>многогранники,</w:t>
      </w:r>
      <w:r>
        <w:rPr>
          <w:spacing w:val="1"/>
        </w:rPr>
        <w:t xml:space="preserve"> </w:t>
      </w:r>
      <w:r>
        <w:t>прямые</w:t>
      </w:r>
      <w:r>
        <w:rPr>
          <w:spacing w:val="1"/>
        </w:rPr>
        <w:t xml:space="preserve"> </w:t>
      </w:r>
      <w:r>
        <w:t>и</w:t>
      </w:r>
      <w:r>
        <w:rPr>
          <w:spacing w:val="1"/>
        </w:rPr>
        <w:t xml:space="preserve"> </w:t>
      </w:r>
      <w:r>
        <w:t>наклонные</w:t>
      </w:r>
      <w:r>
        <w:rPr>
          <w:spacing w:val="1"/>
        </w:rPr>
        <w:t xml:space="preserve"> </w:t>
      </w:r>
      <w:r>
        <w:t>призмы,</w:t>
      </w:r>
      <w:r>
        <w:rPr>
          <w:spacing w:val="-57"/>
        </w:rPr>
        <w:t xml:space="preserve"> </w:t>
      </w:r>
      <w:r>
        <w:t>параллелепипеды);</w:t>
      </w:r>
    </w:p>
    <w:p w:rsidR="00764468" w:rsidRDefault="004B2496">
      <w:pPr>
        <w:pStyle w:val="a5"/>
        <w:spacing w:before="1"/>
        <w:ind w:left="1041" w:right="2316" w:firstLine="0"/>
      </w:pPr>
      <w:r>
        <w:t>оперировать понятиями: секущая плоскость, сечение многогранников;</w:t>
      </w:r>
      <w:r>
        <w:rPr>
          <w:spacing w:val="-57"/>
        </w:rPr>
        <w:t xml:space="preserve"> </w:t>
      </w:r>
      <w:r>
        <w:t>объяснять</w:t>
      </w:r>
      <w:r>
        <w:rPr>
          <w:spacing w:val="-3"/>
        </w:rPr>
        <w:t xml:space="preserve"> </w:t>
      </w:r>
      <w:r>
        <w:t>принципы</w:t>
      </w:r>
      <w:r>
        <w:rPr>
          <w:spacing w:val="-2"/>
        </w:rPr>
        <w:t xml:space="preserve"> </w:t>
      </w:r>
      <w:r>
        <w:t>построения</w:t>
      </w:r>
      <w:r>
        <w:rPr>
          <w:spacing w:val="-2"/>
        </w:rPr>
        <w:t xml:space="preserve"> </w:t>
      </w:r>
      <w:r>
        <w:t>сечений,</w:t>
      </w:r>
      <w:r>
        <w:rPr>
          <w:spacing w:val="-2"/>
        </w:rPr>
        <w:t xml:space="preserve"> </w:t>
      </w:r>
      <w:r>
        <w:t>используя</w:t>
      </w:r>
      <w:r>
        <w:rPr>
          <w:spacing w:val="-2"/>
        </w:rPr>
        <w:t xml:space="preserve"> </w:t>
      </w:r>
      <w:r>
        <w:t>метод</w:t>
      </w:r>
      <w:r>
        <w:rPr>
          <w:spacing w:val="-1"/>
        </w:rPr>
        <w:t xml:space="preserve"> </w:t>
      </w:r>
      <w:r>
        <w:t>следов;</w:t>
      </w:r>
    </w:p>
    <w:p w:rsidR="00764468" w:rsidRDefault="004B2496">
      <w:pPr>
        <w:pStyle w:val="a5"/>
        <w:ind w:right="353"/>
      </w:pPr>
      <w:r>
        <w:t>строить</w:t>
      </w:r>
      <w:r>
        <w:rPr>
          <w:spacing w:val="1"/>
        </w:rPr>
        <w:t xml:space="preserve"> </w:t>
      </w:r>
      <w:r>
        <w:t>сечения</w:t>
      </w:r>
      <w:r>
        <w:rPr>
          <w:spacing w:val="1"/>
        </w:rPr>
        <w:t xml:space="preserve"> </w:t>
      </w:r>
      <w:r>
        <w:t>многогранников</w:t>
      </w:r>
      <w:r>
        <w:rPr>
          <w:spacing w:val="1"/>
        </w:rPr>
        <w:t xml:space="preserve"> </w:t>
      </w:r>
      <w:r>
        <w:t>методом</w:t>
      </w:r>
      <w:r>
        <w:rPr>
          <w:spacing w:val="1"/>
        </w:rPr>
        <w:t xml:space="preserve"> </w:t>
      </w:r>
      <w:r>
        <w:t>следов,</w:t>
      </w:r>
      <w:r>
        <w:rPr>
          <w:spacing w:val="1"/>
        </w:rPr>
        <w:t xml:space="preserve"> </w:t>
      </w:r>
      <w:r>
        <w:t>выполнять</w:t>
      </w:r>
      <w:r>
        <w:rPr>
          <w:spacing w:val="1"/>
        </w:rPr>
        <w:t xml:space="preserve"> </w:t>
      </w:r>
      <w:r>
        <w:t>(выносные)</w:t>
      </w:r>
      <w:r>
        <w:rPr>
          <w:spacing w:val="1"/>
        </w:rPr>
        <w:t xml:space="preserve"> </w:t>
      </w:r>
      <w:r>
        <w:t>плоские</w:t>
      </w:r>
      <w:r>
        <w:rPr>
          <w:spacing w:val="1"/>
        </w:rPr>
        <w:t xml:space="preserve"> </w:t>
      </w:r>
      <w:r>
        <w:t>чертежи</w:t>
      </w:r>
      <w:r>
        <w:rPr>
          <w:spacing w:val="-1"/>
        </w:rPr>
        <w:t xml:space="preserve"> </w:t>
      </w:r>
      <w:r>
        <w:t>из</w:t>
      </w:r>
      <w:r>
        <w:rPr>
          <w:spacing w:val="-1"/>
        </w:rPr>
        <w:t xml:space="preserve"> </w:t>
      </w:r>
      <w:r>
        <w:t>рисунков</w:t>
      </w:r>
      <w:r>
        <w:rPr>
          <w:spacing w:val="-1"/>
        </w:rPr>
        <w:t xml:space="preserve"> </w:t>
      </w:r>
      <w:r>
        <w:t>простых</w:t>
      </w:r>
      <w:r>
        <w:rPr>
          <w:spacing w:val="2"/>
        </w:rPr>
        <w:t xml:space="preserve"> </w:t>
      </w:r>
      <w:r>
        <w:t>объёмных</w:t>
      </w:r>
      <w:r>
        <w:rPr>
          <w:spacing w:val="1"/>
        </w:rPr>
        <w:t xml:space="preserve"> </w:t>
      </w:r>
      <w:r>
        <w:t>фигур:</w:t>
      </w:r>
      <w:r>
        <w:rPr>
          <w:spacing w:val="-1"/>
        </w:rPr>
        <w:t xml:space="preserve"> </w:t>
      </w:r>
      <w:r>
        <w:t>вид сверху,</w:t>
      </w:r>
      <w:r>
        <w:rPr>
          <w:spacing w:val="1"/>
        </w:rPr>
        <w:t xml:space="preserve"> </w:t>
      </w:r>
      <w:r>
        <w:t>сбоку,</w:t>
      </w:r>
      <w:r>
        <w:rPr>
          <w:spacing w:val="1"/>
        </w:rPr>
        <w:t xml:space="preserve"> </w:t>
      </w:r>
      <w:r>
        <w:t>снизу;</w:t>
      </w:r>
    </w:p>
    <w:p w:rsidR="00764468" w:rsidRDefault="004B2496">
      <w:pPr>
        <w:pStyle w:val="a5"/>
        <w:ind w:right="352"/>
      </w:pPr>
      <w:r>
        <w:t>решать задачи на нахождение геометрических величин по образцам или алгоритмам,</w:t>
      </w:r>
      <w:r>
        <w:rPr>
          <w:spacing w:val="1"/>
        </w:rPr>
        <w:t xml:space="preserve"> </w:t>
      </w:r>
      <w:r>
        <w:t>применяя известные аналитические методы при решении стандартных математических задач на</w:t>
      </w:r>
      <w:r>
        <w:rPr>
          <w:spacing w:val="-57"/>
        </w:rPr>
        <w:t xml:space="preserve"> </w:t>
      </w:r>
      <w:r>
        <w:t>вычисление расстояний между двумя точками, от точки до прямой, от точки до плоскости,</w:t>
      </w:r>
      <w:r>
        <w:rPr>
          <w:spacing w:val="1"/>
        </w:rPr>
        <w:t xml:space="preserve"> </w:t>
      </w:r>
      <w:r>
        <w:t>между</w:t>
      </w:r>
      <w:r>
        <w:rPr>
          <w:spacing w:val="-6"/>
        </w:rPr>
        <w:t xml:space="preserve"> </w:t>
      </w:r>
      <w:r>
        <w:t>скрещивающимися прямыми;</w:t>
      </w:r>
    </w:p>
    <w:p w:rsidR="00764468" w:rsidRDefault="004B2496">
      <w:pPr>
        <w:pStyle w:val="a5"/>
        <w:ind w:right="353"/>
      </w:pPr>
      <w:r>
        <w:t>решать задачи на нахождение геометрических величин по образцам или алгоритмам,</w:t>
      </w:r>
      <w:r>
        <w:rPr>
          <w:spacing w:val="1"/>
        </w:rPr>
        <w:t xml:space="preserve"> </w:t>
      </w:r>
      <w:r>
        <w:t>применяя известные аналитические методы при решении стандартных математических задач на</w:t>
      </w:r>
      <w:r>
        <w:rPr>
          <w:spacing w:val="-57"/>
        </w:rPr>
        <w:t xml:space="preserve"> </w:t>
      </w:r>
      <w:r>
        <w:t>вычисление углов между скрещивающимися прямыми, между прямой и плоскостью, между</w:t>
      </w:r>
      <w:r>
        <w:rPr>
          <w:spacing w:val="1"/>
        </w:rPr>
        <w:t xml:space="preserve"> </w:t>
      </w:r>
      <w:r>
        <w:t>плоскостями,</w:t>
      </w:r>
      <w:r>
        <w:rPr>
          <w:spacing w:val="-1"/>
        </w:rPr>
        <w:t xml:space="preserve"> </w:t>
      </w:r>
      <w:r>
        <w:t>двугранных</w:t>
      </w:r>
      <w:r>
        <w:rPr>
          <w:spacing w:val="3"/>
        </w:rPr>
        <w:t xml:space="preserve"> </w:t>
      </w:r>
      <w:r>
        <w:t>углов;</w:t>
      </w:r>
    </w:p>
    <w:p w:rsidR="00764468" w:rsidRDefault="004B2496">
      <w:pPr>
        <w:pStyle w:val="a5"/>
        <w:ind w:right="347"/>
      </w:pPr>
      <w:r>
        <w:t>вычислять</w:t>
      </w:r>
      <w:r>
        <w:rPr>
          <w:spacing w:val="1"/>
        </w:rPr>
        <w:t xml:space="preserve"> </w:t>
      </w:r>
      <w:r>
        <w:t>объёмы</w:t>
      </w:r>
      <w:r>
        <w:rPr>
          <w:spacing w:val="1"/>
        </w:rPr>
        <w:t xml:space="preserve"> </w:t>
      </w:r>
      <w:r>
        <w:t>и</w:t>
      </w:r>
      <w:r>
        <w:rPr>
          <w:spacing w:val="1"/>
        </w:rPr>
        <w:t xml:space="preserve"> </w:t>
      </w:r>
      <w:r>
        <w:t>площади</w:t>
      </w:r>
      <w:r>
        <w:rPr>
          <w:spacing w:val="1"/>
        </w:rPr>
        <w:t xml:space="preserve"> </w:t>
      </w:r>
      <w:r>
        <w:t>поверхностей</w:t>
      </w:r>
      <w:r>
        <w:rPr>
          <w:spacing w:val="1"/>
        </w:rPr>
        <w:t xml:space="preserve"> </w:t>
      </w:r>
      <w:r>
        <w:t>многогранников</w:t>
      </w:r>
      <w:r>
        <w:rPr>
          <w:spacing w:val="1"/>
        </w:rPr>
        <w:t xml:space="preserve"> </w:t>
      </w:r>
      <w:r>
        <w:t>(призма,</w:t>
      </w:r>
      <w:r>
        <w:rPr>
          <w:spacing w:val="1"/>
        </w:rPr>
        <w:t xml:space="preserve"> </w:t>
      </w:r>
      <w:r>
        <w:t>пирамида)</w:t>
      </w:r>
      <w:r>
        <w:rPr>
          <w:spacing w:val="1"/>
        </w:rPr>
        <w:t xml:space="preserve"> </w:t>
      </w:r>
      <w:r>
        <w:t>с</w:t>
      </w:r>
      <w:r>
        <w:rPr>
          <w:spacing w:val="1"/>
        </w:rPr>
        <w:t xml:space="preserve"> </w:t>
      </w:r>
      <w:r>
        <w:t>применением</w:t>
      </w:r>
      <w:r>
        <w:rPr>
          <w:spacing w:val="1"/>
        </w:rPr>
        <w:t xml:space="preserve"> </w:t>
      </w:r>
      <w:r>
        <w:t>формул,</w:t>
      </w:r>
      <w:r>
        <w:rPr>
          <w:spacing w:val="1"/>
        </w:rPr>
        <w:t xml:space="preserve"> </w:t>
      </w:r>
      <w:r>
        <w:t>вычислять</w:t>
      </w:r>
      <w:r>
        <w:rPr>
          <w:spacing w:val="1"/>
        </w:rPr>
        <w:t xml:space="preserve"> </w:t>
      </w:r>
      <w:r>
        <w:t>соотношения</w:t>
      </w:r>
      <w:r>
        <w:rPr>
          <w:spacing w:val="1"/>
        </w:rPr>
        <w:t xml:space="preserve"> </w:t>
      </w:r>
      <w:r>
        <w:t>между</w:t>
      </w:r>
      <w:r>
        <w:rPr>
          <w:spacing w:val="1"/>
        </w:rPr>
        <w:t xml:space="preserve"> </w:t>
      </w:r>
      <w:r>
        <w:t>площадями</w:t>
      </w:r>
      <w:r>
        <w:rPr>
          <w:spacing w:val="1"/>
        </w:rPr>
        <w:t xml:space="preserve"> </w:t>
      </w:r>
      <w:r>
        <w:t>поверхностей,</w:t>
      </w:r>
      <w:r>
        <w:rPr>
          <w:spacing w:val="1"/>
        </w:rPr>
        <w:t xml:space="preserve"> </w:t>
      </w:r>
      <w:r>
        <w:t>объёмами</w:t>
      </w:r>
      <w:r>
        <w:rPr>
          <w:spacing w:val="1"/>
        </w:rPr>
        <w:t xml:space="preserve"> </w:t>
      </w:r>
      <w:r>
        <w:t>подобных</w:t>
      </w:r>
      <w:r>
        <w:rPr>
          <w:spacing w:val="1"/>
        </w:rPr>
        <w:t xml:space="preserve"> </w:t>
      </w:r>
      <w:r>
        <w:t>многогранников;</w:t>
      </w:r>
    </w:p>
    <w:p w:rsidR="00764468" w:rsidRDefault="004B2496">
      <w:pPr>
        <w:pStyle w:val="a5"/>
        <w:ind w:right="354"/>
      </w:pPr>
      <w:r>
        <w:t>оперировать понятиями: симметрия в пространстве, центр, ось и плоскость симметрии,</w:t>
      </w:r>
      <w:r>
        <w:rPr>
          <w:spacing w:val="1"/>
        </w:rPr>
        <w:t xml:space="preserve"> </w:t>
      </w:r>
      <w:r>
        <w:t>центр,</w:t>
      </w:r>
      <w:r>
        <w:rPr>
          <w:spacing w:val="-1"/>
        </w:rPr>
        <w:t xml:space="preserve"> </w:t>
      </w:r>
      <w:r>
        <w:t>ось и</w:t>
      </w:r>
      <w:r>
        <w:rPr>
          <w:spacing w:val="-1"/>
        </w:rPr>
        <w:t xml:space="preserve"> </w:t>
      </w:r>
      <w:r>
        <w:t>плоскость</w:t>
      </w:r>
      <w:r>
        <w:rPr>
          <w:spacing w:val="-1"/>
        </w:rPr>
        <w:t xml:space="preserve"> </w:t>
      </w:r>
      <w:r>
        <w:t>симметрии фигуры;</w:t>
      </w:r>
    </w:p>
    <w:p w:rsidR="00764468" w:rsidRDefault="004B2496">
      <w:pPr>
        <w:pStyle w:val="a5"/>
        <w:spacing w:before="9"/>
        <w:jc w:val="left"/>
      </w:pPr>
      <w:r>
        <w:t>извлекать,</w:t>
      </w:r>
      <w:r>
        <w:rPr>
          <w:spacing w:val="51"/>
        </w:rPr>
        <w:t xml:space="preserve"> </w:t>
      </w:r>
      <w:r>
        <w:t>преобразовывать</w:t>
      </w:r>
      <w:r>
        <w:rPr>
          <w:spacing w:val="53"/>
        </w:rPr>
        <w:t xml:space="preserve"> </w:t>
      </w:r>
      <w:r>
        <w:t>и</w:t>
      </w:r>
      <w:r>
        <w:rPr>
          <w:spacing w:val="52"/>
        </w:rPr>
        <w:t xml:space="preserve"> </w:t>
      </w:r>
      <w:r>
        <w:t>интерпретировать</w:t>
      </w:r>
      <w:r>
        <w:rPr>
          <w:spacing w:val="53"/>
        </w:rPr>
        <w:t xml:space="preserve"> </w:t>
      </w:r>
      <w:r>
        <w:t>информацию</w:t>
      </w:r>
      <w:r>
        <w:rPr>
          <w:spacing w:val="52"/>
        </w:rPr>
        <w:t xml:space="preserve"> </w:t>
      </w:r>
      <w:r>
        <w:t>о</w:t>
      </w:r>
      <w:r>
        <w:rPr>
          <w:spacing w:val="51"/>
        </w:rPr>
        <w:t xml:space="preserve"> </w:t>
      </w:r>
      <w:r>
        <w:t>пространственных</w:t>
      </w:r>
      <w:r>
        <w:rPr>
          <w:spacing w:val="-57"/>
        </w:rPr>
        <w:t xml:space="preserve"> </w:t>
      </w:r>
      <w:r>
        <w:t>геометрических</w:t>
      </w:r>
      <w:r>
        <w:rPr>
          <w:spacing w:val="1"/>
        </w:rPr>
        <w:t xml:space="preserve"> </w:t>
      </w:r>
      <w:r>
        <w:t>фигурах, представленную</w:t>
      </w:r>
      <w:r>
        <w:rPr>
          <w:spacing w:val="-1"/>
        </w:rPr>
        <w:t xml:space="preserve"> </w:t>
      </w:r>
      <w:r>
        <w:t>на</w:t>
      </w:r>
      <w:r>
        <w:rPr>
          <w:spacing w:val="-1"/>
        </w:rPr>
        <w:t xml:space="preserve"> </w:t>
      </w:r>
      <w:r>
        <w:t>чертежах</w:t>
      </w:r>
      <w:r>
        <w:rPr>
          <w:spacing w:val="1"/>
        </w:rPr>
        <w:t xml:space="preserve"> </w:t>
      </w:r>
      <w:r>
        <w:t>и рисунках;</w:t>
      </w:r>
    </w:p>
    <w:p w:rsidR="00764468" w:rsidRDefault="004B2496">
      <w:pPr>
        <w:pStyle w:val="a5"/>
        <w:tabs>
          <w:tab w:val="left" w:pos="2470"/>
          <w:tab w:val="left" w:pos="4425"/>
          <w:tab w:val="left" w:pos="5409"/>
          <w:tab w:val="left" w:pos="6102"/>
          <w:tab w:val="left" w:pos="7325"/>
          <w:tab w:val="left" w:pos="9642"/>
        </w:tabs>
        <w:ind w:right="352"/>
        <w:jc w:val="left"/>
      </w:pPr>
      <w:r>
        <w:t>применять</w:t>
      </w:r>
      <w:r>
        <w:tab/>
        <w:t>геометрические</w:t>
      </w:r>
      <w:r>
        <w:tab/>
        <w:t>факты</w:t>
      </w:r>
      <w:r>
        <w:tab/>
        <w:t>для</w:t>
      </w:r>
      <w:r>
        <w:tab/>
        <w:t>решения</w:t>
      </w:r>
      <w:r>
        <w:tab/>
        <w:t>стереометрических</w:t>
      </w:r>
      <w:r>
        <w:tab/>
      </w:r>
      <w:r>
        <w:rPr>
          <w:spacing w:val="-1"/>
        </w:rPr>
        <w:t>задач,</w:t>
      </w:r>
      <w:r>
        <w:rPr>
          <w:spacing w:val="-57"/>
        </w:rPr>
        <w:t xml:space="preserve"> </w:t>
      </w:r>
      <w:r>
        <w:t>предполагающих несколько</w:t>
      </w:r>
      <w:r>
        <w:rPr>
          <w:spacing w:val="-2"/>
        </w:rPr>
        <w:t xml:space="preserve"> </w:t>
      </w:r>
      <w:r>
        <w:t>шагов</w:t>
      </w:r>
      <w:r>
        <w:rPr>
          <w:spacing w:val="-3"/>
        </w:rPr>
        <w:t xml:space="preserve"> </w:t>
      </w:r>
      <w:r>
        <w:t>решения,</w:t>
      </w:r>
      <w:r>
        <w:rPr>
          <w:spacing w:val="-1"/>
        </w:rPr>
        <w:t xml:space="preserve"> </w:t>
      </w:r>
      <w:r>
        <w:t>если</w:t>
      </w:r>
      <w:r>
        <w:rPr>
          <w:spacing w:val="1"/>
        </w:rPr>
        <w:t xml:space="preserve"> </w:t>
      </w:r>
      <w:r>
        <w:t>условия</w:t>
      </w:r>
      <w:r>
        <w:rPr>
          <w:spacing w:val="-2"/>
        </w:rPr>
        <w:t xml:space="preserve"> </w:t>
      </w:r>
      <w:r>
        <w:t>применения</w:t>
      </w:r>
      <w:r>
        <w:rPr>
          <w:spacing w:val="-4"/>
        </w:rPr>
        <w:t xml:space="preserve"> </w:t>
      </w:r>
      <w:r>
        <w:t>заданы</w:t>
      </w:r>
      <w:r>
        <w:rPr>
          <w:spacing w:val="-2"/>
        </w:rPr>
        <w:t xml:space="preserve"> </w:t>
      </w:r>
      <w:r>
        <w:t>в</w:t>
      </w:r>
      <w:r>
        <w:rPr>
          <w:spacing w:val="-3"/>
        </w:rPr>
        <w:t xml:space="preserve"> </w:t>
      </w:r>
      <w:r>
        <w:t>явной</w:t>
      </w:r>
      <w:r>
        <w:rPr>
          <w:spacing w:val="-1"/>
        </w:rPr>
        <w:t xml:space="preserve"> </w:t>
      </w:r>
      <w:r>
        <w:t>форме;</w:t>
      </w:r>
    </w:p>
    <w:p w:rsidR="00764468" w:rsidRDefault="004B2496">
      <w:pPr>
        <w:pStyle w:val="a5"/>
        <w:tabs>
          <w:tab w:val="left" w:pos="2367"/>
          <w:tab w:val="left" w:pos="3837"/>
          <w:tab w:val="left" w:pos="5468"/>
          <w:tab w:val="left" w:pos="6591"/>
          <w:tab w:val="left" w:pos="6958"/>
        </w:tabs>
        <w:spacing w:before="1"/>
        <w:ind w:right="348"/>
        <w:jc w:val="left"/>
      </w:pPr>
      <w:r>
        <w:t>применять</w:t>
      </w:r>
      <w:r>
        <w:tab/>
        <w:t>простейшие</w:t>
      </w:r>
      <w:r>
        <w:tab/>
        <w:t>программные</w:t>
      </w:r>
      <w:r>
        <w:tab/>
        <w:t>средства</w:t>
      </w:r>
      <w:r>
        <w:tab/>
        <w:t>и</w:t>
      </w:r>
      <w:r>
        <w:tab/>
        <w:t>электронно-коммуникационные</w:t>
      </w:r>
      <w:r>
        <w:rPr>
          <w:spacing w:val="-57"/>
        </w:rPr>
        <w:t xml:space="preserve"> </w:t>
      </w:r>
      <w:r>
        <w:t>системы</w:t>
      </w:r>
      <w:r>
        <w:rPr>
          <w:spacing w:val="-1"/>
        </w:rPr>
        <w:t xml:space="preserve"> </w:t>
      </w:r>
      <w:r>
        <w:t>при решении стереометрических</w:t>
      </w:r>
      <w:r>
        <w:rPr>
          <w:spacing w:val="2"/>
        </w:rPr>
        <w:t xml:space="preserve"> </w:t>
      </w:r>
      <w:r>
        <w:t>задач;</w:t>
      </w:r>
    </w:p>
    <w:p w:rsidR="00764468" w:rsidRDefault="004B2496">
      <w:pPr>
        <w:pStyle w:val="a5"/>
        <w:jc w:val="left"/>
      </w:pPr>
      <w:r>
        <w:t>приводить</w:t>
      </w:r>
      <w:r>
        <w:rPr>
          <w:spacing w:val="18"/>
        </w:rPr>
        <w:t xml:space="preserve"> </w:t>
      </w:r>
      <w:r>
        <w:t>примеры</w:t>
      </w:r>
      <w:r>
        <w:rPr>
          <w:spacing w:val="18"/>
        </w:rPr>
        <w:t xml:space="preserve"> </w:t>
      </w:r>
      <w:r>
        <w:t>математических</w:t>
      </w:r>
      <w:r>
        <w:rPr>
          <w:spacing w:val="19"/>
        </w:rPr>
        <w:t xml:space="preserve"> </w:t>
      </w:r>
      <w:r>
        <w:t>закономерностей</w:t>
      </w:r>
      <w:r>
        <w:rPr>
          <w:spacing w:val="20"/>
        </w:rPr>
        <w:t xml:space="preserve"> </w:t>
      </w:r>
      <w:r>
        <w:t>в</w:t>
      </w:r>
      <w:r>
        <w:rPr>
          <w:spacing w:val="16"/>
        </w:rPr>
        <w:t xml:space="preserve"> </w:t>
      </w:r>
      <w:r>
        <w:t>природе</w:t>
      </w:r>
      <w:r>
        <w:rPr>
          <w:spacing w:val="17"/>
        </w:rPr>
        <w:t xml:space="preserve"> </w:t>
      </w:r>
      <w:r>
        <w:t>и</w:t>
      </w:r>
      <w:r>
        <w:rPr>
          <w:spacing w:val="19"/>
        </w:rPr>
        <w:t xml:space="preserve"> </w:t>
      </w:r>
      <w:r>
        <w:t>жизни,</w:t>
      </w:r>
      <w:r>
        <w:rPr>
          <w:spacing w:val="19"/>
        </w:rPr>
        <w:t xml:space="preserve"> </w:t>
      </w:r>
      <w:r>
        <w:t>распознавать</w:t>
      </w:r>
      <w:r>
        <w:rPr>
          <w:spacing w:val="-57"/>
        </w:rPr>
        <w:t xml:space="preserve"> </w:t>
      </w:r>
      <w:r>
        <w:t>проявление</w:t>
      </w:r>
      <w:r>
        <w:rPr>
          <w:spacing w:val="-2"/>
        </w:rPr>
        <w:t xml:space="preserve"> </w:t>
      </w:r>
      <w:r>
        <w:t>законов геометрии в</w:t>
      </w:r>
      <w:r>
        <w:rPr>
          <w:spacing w:val="-1"/>
        </w:rPr>
        <w:t xml:space="preserve"> </w:t>
      </w:r>
      <w:r>
        <w:t>искусстве;</w:t>
      </w:r>
    </w:p>
    <w:p w:rsidR="00764468" w:rsidRDefault="004B2496">
      <w:pPr>
        <w:pStyle w:val="a5"/>
        <w:ind w:right="355"/>
      </w:pPr>
      <w:r>
        <w:t>применять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анализировать</w:t>
      </w:r>
      <w:r>
        <w:rPr>
          <w:spacing w:val="1"/>
        </w:rPr>
        <w:t xml:space="preserve"> </w:t>
      </w:r>
      <w:r>
        <w:t>реальные</w:t>
      </w:r>
      <w:r>
        <w:rPr>
          <w:spacing w:val="1"/>
        </w:rPr>
        <w:t xml:space="preserve"> </w:t>
      </w:r>
      <w:r>
        <w:t>ситуации</w:t>
      </w:r>
      <w:r>
        <w:rPr>
          <w:spacing w:val="1"/>
        </w:rPr>
        <w:t xml:space="preserve"> </w:t>
      </w:r>
      <w:r>
        <w:t>и</w:t>
      </w:r>
      <w:r>
        <w:rPr>
          <w:spacing w:val="1"/>
        </w:rPr>
        <w:t xml:space="preserve"> </w:t>
      </w:r>
      <w:r>
        <w:t>применять изученные понятия в процессе поиска решения математически сформулированной</w:t>
      </w:r>
      <w:r>
        <w:rPr>
          <w:spacing w:val="1"/>
        </w:rPr>
        <w:t xml:space="preserve"> </w:t>
      </w:r>
      <w:r>
        <w:t>проблемы,</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геометрии, 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геометрических</w:t>
      </w:r>
      <w:r>
        <w:rPr>
          <w:spacing w:val="1"/>
        </w:rPr>
        <w:t xml:space="preserve"> </w:t>
      </w:r>
      <w:r>
        <w:t>понятий</w:t>
      </w:r>
      <w:r>
        <w:rPr>
          <w:spacing w:val="1"/>
        </w:rPr>
        <w:t xml:space="preserve"> </w:t>
      </w:r>
      <w:r>
        <w:t>и</w:t>
      </w:r>
      <w:r>
        <w:rPr>
          <w:spacing w:val="1"/>
        </w:rPr>
        <w:t xml:space="preserve"> </w:t>
      </w:r>
      <w:r>
        <w:t>теорем,</w:t>
      </w:r>
      <w:r>
        <w:rPr>
          <w:spacing w:val="1"/>
        </w:rPr>
        <w:t xml:space="preserve"> </w:t>
      </w:r>
      <w:r>
        <w:t>аппарата</w:t>
      </w:r>
      <w:r>
        <w:rPr>
          <w:spacing w:val="1"/>
        </w:rPr>
        <w:t xml:space="preserve"> </w:t>
      </w:r>
      <w:r>
        <w:t>алгебры,</w:t>
      </w:r>
      <w:r>
        <w:rPr>
          <w:spacing w:val="1"/>
        </w:rPr>
        <w:t xml:space="preserve"> </w:t>
      </w:r>
      <w:r>
        <w:t>решать</w:t>
      </w:r>
      <w:r>
        <w:rPr>
          <w:spacing w:val="1"/>
        </w:rPr>
        <w:t xml:space="preserve"> </w:t>
      </w:r>
      <w:r>
        <w:t>практические</w:t>
      </w:r>
      <w:r>
        <w:rPr>
          <w:spacing w:val="-2"/>
        </w:rPr>
        <w:t xml:space="preserve"> </w:t>
      </w:r>
      <w:r>
        <w:t>задачи, связанные</w:t>
      </w:r>
      <w:r>
        <w:rPr>
          <w:spacing w:val="-3"/>
        </w:rPr>
        <w:t xml:space="preserve"> </w:t>
      </w:r>
      <w:r>
        <w:t>с</w:t>
      </w:r>
      <w:r>
        <w:rPr>
          <w:spacing w:val="-1"/>
        </w:rPr>
        <w:t xml:space="preserve"> </w:t>
      </w:r>
      <w:r>
        <w:t>нахождением</w:t>
      </w:r>
      <w:r>
        <w:rPr>
          <w:spacing w:val="-2"/>
        </w:rPr>
        <w:t xml:space="preserve"> </w:t>
      </w:r>
      <w:r>
        <w:t>геометрических</w:t>
      </w:r>
      <w:r>
        <w:rPr>
          <w:spacing w:val="2"/>
        </w:rPr>
        <w:t xml:space="preserve"> </w:t>
      </w:r>
      <w:r>
        <w:t>величин.</w:t>
      </w:r>
    </w:p>
    <w:p w:rsidR="00764468" w:rsidRDefault="004B2496">
      <w:pPr>
        <w:pStyle w:val="a5"/>
        <w:ind w:right="351"/>
      </w:pPr>
      <w:r>
        <w:t>Предметные результаты по отдельным темам учебного курса «Геометрия». К концу 11</w:t>
      </w:r>
      <w:r>
        <w:rPr>
          <w:spacing w:val="1"/>
        </w:rPr>
        <w:t xml:space="preserve"> </w:t>
      </w:r>
      <w:r>
        <w:t>класса</w:t>
      </w:r>
      <w:r>
        <w:rPr>
          <w:spacing w:val="-2"/>
        </w:rPr>
        <w:t xml:space="preserve"> </w:t>
      </w:r>
      <w:r>
        <w:t>обучающийся научится:</w:t>
      </w:r>
    </w:p>
    <w:p w:rsidR="00764468" w:rsidRDefault="004B2496">
      <w:pPr>
        <w:pStyle w:val="a5"/>
        <w:ind w:right="357"/>
      </w:pPr>
      <w:r>
        <w:t>оперировать</w:t>
      </w:r>
      <w:r>
        <w:rPr>
          <w:spacing w:val="1"/>
        </w:rPr>
        <w:t xml:space="preserve"> </w:t>
      </w:r>
      <w:r>
        <w:t>понятиями:</w:t>
      </w:r>
      <w:r>
        <w:rPr>
          <w:spacing w:val="1"/>
        </w:rPr>
        <w:t xml:space="preserve"> </w:t>
      </w:r>
      <w:r>
        <w:t>цилиндрическая</w:t>
      </w:r>
      <w:r>
        <w:rPr>
          <w:spacing w:val="1"/>
        </w:rPr>
        <w:t xml:space="preserve"> </w:t>
      </w:r>
      <w:r>
        <w:t>поверхность,</w:t>
      </w:r>
      <w:r>
        <w:rPr>
          <w:spacing w:val="1"/>
        </w:rPr>
        <w:t xml:space="preserve"> </w:t>
      </w:r>
      <w:r>
        <w:t>образующие</w:t>
      </w:r>
      <w:r>
        <w:rPr>
          <w:spacing w:val="1"/>
        </w:rPr>
        <w:t xml:space="preserve"> </w:t>
      </w:r>
      <w:r>
        <w:t>цилиндрической</w:t>
      </w:r>
      <w:r>
        <w:rPr>
          <w:spacing w:val="1"/>
        </w:rPr>
        <w:t xml:space="preserve"> </w:t>
      </w:r>
      <w:r>
        <w:t>поверхности, цилиндр, коническая поверхность, образующие конической поверхности, конус,</w:t>
      </w:r>
      <w:r>
        <w:rPr>
          <w:spacing w:val="1"/>
        </w:rPr>
        <w:t xml:space="preserve"> </w:t>
      </w:r>
      <w:r>
        <w:t>сферическая</w:t>
      </w:r>
      <w:r>
        <w:rPr>
          <w:spacing w:val="-1"/>
        </w:rPr>
        <w:t xml:space="preserve"> </w:t>
      </w:r>
      <w:r>
        <w:t>поверхность;</w:t>
      </w:r>
    </w:p>
    <w:p w:rsidR="00764468" w:rsidRDefault="004B2496">
      <w:pPr>
        <w:pStyle w:val="a5"/>
        <w:ind w:left="1041" w:right="3398" w:firstLine="0"/>
        <w:jc w:val="left"/>
      </w:pPr>
      <w:r>
        <w:t>распознавать тела вращения (цилиндр, конус, сфера и шар);</w:t>
      </w:r>
      <w:r>
        <w:rPr>
          <w:spacing w:val="-57"/>
        </w:rPr>
        <w:t xml:space="preserve"> </w:t>
      </w:r>
      <w:r>
        <w:t>объяснять способы получения</w:t>
      </w:r>
      <w:r>
        <w:rPr>
          <w:spacing w:val="-1"/>
        </w:rPr>
        <w:t xml:space="preserve"> </w:t>
      </w:r>
      <w:r>
        <w:t>тел вращения;</w:t>
      </w:r>
    </w:p>
    <w:p w:rsidR="00764468" w:rsidRDefault="004B2496">
      <w:pPr>
        <w:pStyle w:val="a5"/>
        <w:ind w:left="1041" w:firstLine="0"/>
        <w:jc w:val="left"/>
      </w:pPr>
      <w:r>
        <w:t>классифицировать</w:t>
      </w:r>
      <w:r>
        <w:rPr>
          <w:spacing w:val="-3"/>
        </w:rPr>
        <w:t xml:space="preserve"> </w:t>
      </w:r>
      <w:r>
        <w:t>взаимное</w:t>
      </w:r>
      <w:r>
        <w:rPr>
          <w:spacing w:val="-3"/>
        </w:rPr>
        <w:t xml:space="preserve"> </w:t>
      </w:r>
      <w:r>
        <w:t>расположение</w:t>
      </w:r>
      <w:r>
        <w:rPr>
          <w:spacing w:val="-4"/>
        </w:rPr>
        <w:t xml:space="preserve"> </w:t>
      </w:r>
      <w:r>
        <w:t>сферы</w:t>
      </w:r>
      <w:r>
        <w:rPr>
          <w:spacing w:val="-2"/>
        </w:rPr>
        <w:t xml:space="preserve"> </w:t>
      </w:r>
      <w:r>
        <w:t>и</w:t>
      </w:r>
      <w:r>
        <w:rPr>
          <w:spacing w:val="-2"/>
        </w:rPr>
        <w:t xml:space="preserve"> </w:t>
      </w:r>
      <w:r>
        <w:t>плоскости;</w:t>
      </w:r>
    </w:p>
    <w:p w:rsidR="00764468" w:rsidRDefault="004B2496">
      <w:pPr>
        <w:pStyle w:val="a5"/>
        <w:ind w:right="343"/>
        <w:jc w:val="left"/>
      </w:pPr>
      <w:r>
        <w:t>оперировать</w:t>
      </w:r>
      <w:r>
        <w:rPr>
          <w:spacing w:val="3"/>
        </w:rPr>
        <w:t xml:space="preserve"> </w:t>
      </w:r>
      <w:r>
        <w:t>понятиями:</w:t>
      </w:r>
      <w:r>
        <w:rPr>
          <w:spacing w:val="2"/>
        </w:rPr>
        <w:t xml:space="preserve"> </w:t>
      </w:r>
      <w:r>
        <w:t>шаровой</w:t>
      </w:r>
      <w:r>
        <w:rPr>
          <w:spacing w:val="2"/>
        </w:rPr>
        <w:t xml:space="preserve"> </w:t>
      </w:r>
      <w:r>
        <w:t>сегмент,</w:t>
      </w:r>
      <w:r>
        <w:rPr>
          <w:spacing w:val="2"/>
        </w:rPr>
        <w:t xml:space="preserve"> </w:t>
      </w:r>
      <w:r>
        <w:t>основание</w:t>
      </w:r>
      <w:r>
        <w:rPr>
          <w:spacing w:val="60"/>
        </w:rPr>
        <w:t xml:space="preserve"> </w:t>
      </w:r>
      <w:r>
        <w:t>сегмента,</w:t>
      </w:r>
      <w:r>
        <w:rPr>
          <w:spacing w:val="3"/>
        </w:rPr>
        <w:t xml:space="preserve"> </w:t>
      </w:r>
      <w:r>
        <w:t>высота</w:t>
      </w:r>
      <w:r>
        <w:rPr>
          <w:spacing w:val="1"/>
        </w:rPr>
        <w:t xml:space="preserve"> </w:t>
      </w:r>
      <w:r>
        <w:t>сегмента,</w:t>
      </w:r>
      <w:r>
        <w:rPr>
          <w:spacing w:val="-57"/>
        </w:rPr>
        <w:t xml:space="preserve"> </w:t>
      </w:r>
      <w:r>
        <w:t>шаровой</w:t>
      </w:r>
      <w:r>
        <w:rPr>
          <w:spacing w:val="-1"/>
        </w:rPr>
        <w:t xml:space="preserve"> </w:t>
      </w:r>
      <w:r>
        <w:t>слой,</w:t>
      </w:r>
      <w:r>
        <w:rPr>
          <w:spacing w:val="-1"/>
        </w:rPr>
        <w:t xml:space="preserve"> </w:t>
      </w:r>
      <w:r>
        <w:t>основание</w:t>
      </w:r>
      <w:r>
        <w:rPr>
          <w:spacing w:val="-1"/>
        </w:rPr>
        <w:t xml:space="preserve"> </w:t>
      </w:r>
      <w:r>
        <w:t>шарового</w:t>
      </w:r>
      <w:r>
        <w:rPr>
          <w:spacing w:val="-1"/>
        </w:rPr>
        <w:t xml:space="preserve"> </w:t>
      </w:r>
      <w:r>
        <w:t>слоя,</w:t>
      </w:r>
      <w:r>
        <w:rPr>
          <w:spacing w:val="-1"/>
        </w:rPr>
        <w:t xml:space="preserve"> </w:t>
      </w:r>
      <w:r>
        <w:t>высота</w:t>
      </w:r>
      <w:r>
        <w:rPr>
          <w:spacing w:val="-1"/>
        </w:rPr>
        <w:t xml:space="preserve"> </w:t>
      </w:r>
      <w:r>
        <w:t>шарового слоя,</w:t>
      </w:r>
      <w:r>
        <w:rPr>
          <w:spacing w:val="-2"/>
        </w:rPr>
        <w:t xml:space="preserve"> </w:t>
      </w:r>
      <w:r>
        <w:t>шаровой сектор;</w:t>
      </w:r>
    </w:p>
    <w:p w:rsidR="00764468" w:rsidRDefault="004B2496">
      <w:pPr>
        <w:pStyle w:val="a5"/>
        <w:jc w:val="left"/>
      </w:pPr>
      <w:r>
        <w:t>вычислять</w:t>
      </w:r>
      <w:r>
        <w:rPr>
          <w:spacing w:val="39"/>
        </w:rPr>
        <w:t xml:space="preserve"> </w:t>
      </w:r>
      <w:r>
        <w:t>объёмы</w:t>
      </w:r>
      <w:r>
        <w:rPr>
          <w:spacing w:val="38"/>
        </w:rPr>
        <w:t xml:space="preserve"> </w:t>
      </w:r>
      <w:r>
        <w:t>и</w:t>
      </w:r>
      <w:r>
        <w:rPr>
          <w:spacing w:val="39"/>
        </w:rPr>
        <w:t xml:space="preserve"> </w:t>
      </w:r>
      <w:r>
        <w:t>площади</w:t>
      </w:r>
      <w:r>
        <w:rPr>
          <w:spacing w:val="39"/>
        </w:rPr>
        <w:t xml:space="preserve"> </w:t>
      </w:r>
      <w:r>
        <w:t>поверхностей</w:t>
      </w:r>
      <w:r>
        <w:rPr>
          <w:spacing w:val="39"/>
        </w:rPr>
        <w:t xml:space="preserve"> </w:t>
      </w:r>
      <w:r>
        <w:t>тел</w:t>
      </w:r>
      <w:r>
        <w:rPr>
          <w:spacing w:val="38"/>
        </w:rPr>
        <w:t xml:space="preserve"> </w:t>
      </w:r>
      <w:r>
        <w:t>вращения,</w:t>
      </w:r>
      <w:r>
        <w:rPr>
          <w:spacing w:val="38"/>
        </w:rPr>
        <w:t xml:space="preserve"> </w:t>
      </w:r>
      <w:r>
        <w:t>геометрических</w:t>
      </w:r>
      <w:r>
        <w:rPr>
          <w:spacing w:val="40"/>
        </w:rPr>
        <w:t xml:space="preserve"> </w:t>
      </w:r>
      <w:r>
        <w:t>тел</w:t>
      </w:r>
      <w:r>
        <w:rPr>
          <w:spacing w:val="38"/>
        </w:rPr>
        <w:t xml:space="preserve"> </w:t>
      </w:r>
      <w:r>
        <w:t>с</w:t>
      </w:r>
      <w:r>
        <w:rPr>
          <w:spacing w:val="-57"/>
        </w:rPr>
        <w:t xml:space="preserve"> </w:t>
      </w:r>
      <w:r>
        <w:t>применением</w:t>
      </w:r>
      <w:r>
        <w:rPr>
          <w:spacing w:val="-2"/>
        </w:rPr>
        <w:t xml:space="preserve"> </w:t>
      </w:r>
      <w:r>
        <w:t>формул;</w:t>
      </w:r>
    </w:p>
    <w:p w:rsidR="00764468" w:rsidRDefault="004B2496">
      <w:pPr>
        <w:pStyle w:val="a5"/>
        <w:jc w:val="left"/>
      </w:pPr>
      <w:r>
        <w:t>оперировать</w:t>
      </w:r>
      <w:r>
        <w:rPr>
          <w:spacing w:val="29"/>
        </w:rPr>
        <w:t xml:space="preserve"> </w:t>
      </w:r>
      <w:r>
        <w:t>понятиями:</w:t>
      </w:r>
      <w:r>
        <w:rPr>
          <w:spacing w:val="29"/>
        </w:rPr>
        <w:t xml:space="preserve"> </w:t>
      </w:r>
      <w:r>
        <w:t>многогранник,</w:t>
      </w:r>
      <w:r>
        <w:rPr>
          <w:spacing w:val="28"/>
        </w:rPr>
        <w:t xml:space="preserve"> </w:t>
      </w:r>
      <w:r>
        <w:t>вписанный</w:t>
      </w:r>
      <w:r>
        <w:rPr>
          <w:spacing w:val="29"/>
        </w:rPr>
        <w:t xml:space="preserve"> </w:t>
      </w:r>
      <w:r>
        <w:t>в</w:t>
      </w:r>
      <w:r>
        <w:rPr>
          <w:spacing w:val="28"/>
        </w:rPr>
        <w:t xml:space="preserve"> </w:t>
      </w:r>
      <w:r>
        <w:t>сферу</w:t>
      </w:r>
      <w:r>
        <w:rPr>
          <w:spacing w:val="24"/>
        </w:rPr>
        <w:t xml:space="preserve"> </w:t>
      </w:r>
      <w:r>
        <w:t>и</w:t>
      </w:r>
      <w:r>
        <w:rPr>
          <w:spacing w:val="29"/>
        </w:rPr>
        <w:t xml:space="preserve"> </w:t>
      </w:r>
      <w:r>
        <w:t>описанный</w:t>
      </w:r>
      <w:r>
        <w:rPr>
          <w:spacing w:val="28"/>
        </w:rPr>
        <w:t xml:space="preserve"> </w:t>
      </w:r>
      <w:r>
        <w:t>около</w:t>
      </w:r>
      <w:r>
        <w:rPr>
          <w:spacing w:val="29"/>
        </w:rPr>
        <w:t xml:space="preserve"> </w:t>
      </w:r>
      <w:r>
        <w:t>сферы,</w:t>
      </w:r>
      <w:r>
        <w:rPr>
          <w:spacing w:val="-57"/>
        </w:rPr>
        <w:t xml:space="preserve"> </w:t>
      </w:r>
      <w:r>
        <w:t>сфера,</w:t>
      </w:r>
      <w:r>
        <w:rPr>
          <w:spacing w:val="-1"/>
        </w:rPr>
        <w:t xml:space="preserve"> </w:t>
      </w:r>
      <w:r>
        <w:t>вписанная в</w:t>
      </w:r>
      <w:r>
        <w:rPr>
          <w:spacing w:val="-1"/>
        </w:rPr>
        <w:t xml:space="preserve"> </w:t>
      </w:r>
      <w:r>
        <w:t>многогранник</w:t>
      </w:r>
      <w:r>
        <w:rPr>
          <w:spacing w:val="-2"/>
        </w:rPr>
        <w:t xml:space="preserve"> </w:t>
      </w:r>
      <w:r>
        <w:t>или</w:t>
      </w:r>
      <w:r>
        <w:rPr>
          <w:spacing w:val="-2"/>
        </w:rPr>
        <w:t xml:space="preserve"> </w:t>
      </w:r>
      <w:r>
        <w:t>тело</w:t>
      </w:r>
      <w:r>
        <w:rPr>
          <w:spacing w:val="-1"/>
        </w:rPr>
        <w:t xml:space="preserve"> </w:t>
      </w:r>
      <w:r>
        <w:t>вращения;</w:t>
      </w:r>
    </w:p>
    <w:p w:rsidR="00764468" w:rsidRDefault="004B2496">
      <w:pPr>
        <w:pStyle w:val="a5"/>
        <w:tabs>
          <w:tab w:val="left" w:pos="2422"/>
          <w:tab w:val="left" w:pos="3719"/>
          <w:tab w:val="left" w:pos="4705"/>
          <w:tab w:val="left" w:pos="5134"/>
          <w:tab w:val="left" w:pos="5820"/>
          <w:tab w:val="left" w:pos="6153"/>
          <w:tab w:val="left" w:pos="6462"/>
          <w:tab w:val="left" w:pos="8049"/>
          <w:tab w:val="left" w:pos="9114"/>
        </w:tabs>
        <w:ind w:left="1041" w:right="356" w:firstLine="0"/>
        <w:jc w:val="left"/>
      </w:pPr>
      <w:r>
        <w:t>вычислять соотношения между площадями поверхностей и объёмами подобных тел;</w:t>
      </w:r>
      <w:r>
        <w:rPr>
          <w:spacing w:val="1"/>
        </w:rPr>
        <w:t xml:space="preserve"> </w:t>
      </w:r>
      <w:r>
        <w:t>изображать</w:t>
      </w:r>
      <w:r>
        <w:tab/>
        <w:t>изучаемые</w:t>
      </w:r>
      <w:r>
        <w:tab/>
        <w:t>фигуры</w:t>
      </w:r>
      <w:r>
        <w:tab/>
        <w:t>от</w:t>
      </w:r>
      <w:r>
        <w:tab/>
        <w:t>руки</w:t>
      </w:r>
      <w:r>
        <w:tab/>
        <w:t>и</w:t>
      </w:r>
      <w:r>
        <w:tab/>
        <w:t>с</w:t>
      </w:r>
      <w:r>
        <w:tab/>
        <w:t>применением</w:t>
      </w:r>
      <w:r>
        <w:tab/>
        <w:t>простых</w:t>
      </w:r>
      <w:r>
        <w:tab/>
      </w:r>
      <w:r>
        <w:rPr>
          <w:spacing w:val="-1"/>
        </w:rPr>
        <w:t>чертёжных</w:t>
      </w:r>
    </w:p>
    <w:p w:rsidR="00764468" w:rsidRDefault="004B2496">
      <w:pPr>
        <w:pStyle w:val="a5"/>
        <w:ind w:firstLine="0"/>
        <w:jc w:val="left"/>
      </w:pPr>
      <w:r>
        <w:lastRenderedPageBreak/>
        <w:t>инструментов;</w:t>
      </w:r>
    </w:p>
    <w:p w:rsidR="00764468" w:rsidRDefault="004B2496">
      <w:pPr>
        <w:pStyle w:val="a5"/>
        <w:ind w:right="357"/>
      </w:pPr>
      <w:r>
        <w:t>выполнять</w:t>
      </w:r>
      <w:r>
        <w:rPr>
          <w:spacing w:val="1"/>
        </w:rPr>
        <w:t xml:space="preserve"> </w:t>
      </w:r>
      <w:r>
        <w:t>(выносные)</w:t>
      </w:r>
      <w:r>
        <w:rPr>
          <w:spacing w:val="1"/>
        </w:rPr>
        <w:t xml:space="preserve"> </w:t>
      </w:r>
      <w:r>
        <w:t>плоские</w:t>
      </w:r>
      <w:r>
        <w:rPr>
          <w:spacing w:val="1"/>
        </w:rPr>
        <w:t xml:space="preserve"> </w:t>
      </w:r>
      <w:r>
        <w:t>чертежи</w:t>
      </w:r>
      <w:r>
        <w:rPr>
          <w:spacing w:val="1"/>
        </w:rPr>
        <w:t xml:space="preserve"> </w:t>
      </w:r>
      <w:r>
        <w:t>из</w:t>
      </w:r>
      <w:r>
        <w:rPr>
          <w:spacing w:val="1"/>
        </w:rPr>
        <w:t xml:space="preserve"> </w:t>
      </w:r>
      <w:r>
        <w:t>рисунков</w:t>
      </w:r>
      <w:r>
        <w:rPr>
          <w:spacing w:val="1"/>
        </w:rPr>
        <w:t xml:space="preserve"> </w:t>
      </w:r>
      <w:r>
        <w:t>простых</w:t>
      </w:r>
      <w:r>
        <w:rPr>
          <w:spacing w:val="1"/>
        </w:rPr>
        <w:t xml:space="preserve"> </w:t>
      </w:r>
      <w:r>
        <w:t>объёмных</w:t>
      </w:r>
      <w:r>
        <w:rPr>
          <w:spacing w:val="1"/>
        </w:rPr>
        <w:t xml:space="preserve"> </w:t>
      </w:r>
      <w:r>
        <w:t>фигур:</w:t>
      </w:r>
      <w:r>
        <w:rPr>
          <w:spacing w:val="1"/>
        </w:rPr>
        <w:t xml:space="preserve"> </w:t>
      </w:r>
      <w:r>
        <w:t>вид</w:t>
      </w:r>
      <w:r>
        <w:rPr>
          <w:spacing w:val="-57"/>
        </w:rPr>
        <w:t xml:space="preserve"> </w:t>
      </w:r>
      <w:r>
        <w:t>сверху,</w:t>
      </w:r>
      <w:r>
        <w:rPr>
          <w:spacing w:val="-1"/>
        </w:rPr>
        <w:t xml:space="preserve"> </w:t>
      </w:r>
      <w:r>
        <w:t>сбоку, снизу, строить</w:t>
      </w:r>
      <w:r>
        <w:rPr>
          <w:spacing w:val="1"/>
        </w:rPr>
        <w:t xml:space="preserve"> </w:t>
      </w:r>
      <w:r>
        <w:t>сечения</w:t>
      </w:r>
      <w:r>
        <w:rPr>
          <w:spacing w:val="-1"/>
        </w:rPr>
        <w:t xml:space="preserve"> </w:t>
      </w:r>
      <w:r>
        <w:t>тел вращения;</w:t>
      </w:r>
    </w:p>
    <w:p w:rsidR="00764468" w:rsidRDefault="004B2496">
      <w:pPr>
        <w:pStyle w:val="a5"/>
        <w:ind w:right="354"/>
      </w:pPr>
      <w:r>
        <w:t>извлекать,</w:t>
      </w:r>
      <w:r>
        <w:rPr>
          <w:spacing w:val="1"/>
        </w:rPr>
        <w:t xml:space="preserve"> </w:t>
      </w:r>
      <w:r>
        <w:t>интерпретировать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о</w:t>
      </w:r>
      <w:r>
        <w:rPr>
          <w:spacing w:val="1"/>
        </w:rPr>
        <w:t xml:space="preserve"> </w:t>
      </w:r>
      <w:r>
        <w:t>пространственных</w:t>
      </w:r>
      <w:r>
        <w:rPr>
          <w:spacing w:val="1"/>
        </w:rPr>
        <w:t xml:space="preserve"> </w:t>
      </w:r>
      <w:r>
        <w:t>геометрических</w:t>
      </w:r>
      <w:r>
        <w:rPr>
          <w:spacing w:val="1"/>
        </w:rPr>
        <w:t xml:space="preserve"> </w:t>
      </w:r>
      <w:r>
        <w:t>фигурах, представленную</w:t>
      </w:r>
      <w:r>
        <w:rPr>
          <w:spacing w:val="-1"/>
        </w:rPr>
        <w:t xml:space="preserve"> </w:t>
      </w:r>
      <w:r>
        <w:t>на</w:t>
      </w:r>
      <w:r>
        <w:rPr>
          <w:spacing w:val="-1"/>
        </w:rPr>
        <w:t xml:space="preserve"> </w:t>
      </w:r>
      <w:r>
        <w:t>чертежах</w:t>
      </w:r>
      <w:r>
        <w:rPr>
          <w:spacing w:val="1"/>
        </w:rPr>
        <w:t xml:space="preserve"> </w:t>
      </w:r>
      <w:r>
        <w:t>и рисунках;</w:t>
      </w:r>
    </w:p>
    <w:p w:rsidR="00764468" w:rsidRDefault="004B2496">
      <w:pPr>
        <w:pStyle w:val="a5"/>
        <w:ind w:left="1041" w:firstLine="0"/>
      </w:pPr>
      <w:r>
        <w:t>оперировать</w:t>
      </w:r>
      <w:r>
        <w:rPr>
          <w:spacing w:val="-2"/>
        </w:rPr>
        <w:t xml:space="preserve"> </w:t>
      </w:r>
      <w:r>
        <w:t>понятием</w:t>
      </w:r>
      <w:r>
        <w:rPr>
          <w:spacing w:val="-7"/>
        </w:rPr>
        <w:t xml:space="preserve"> </w:t>
      </w:r>
      <w:r>
        <w:t>вектор</w:t>
      </w:r>
      <w:r>
        <w:rPr>
          <w:spacing w:val="-3"/>
        </w:rPr>
        <w:t xml:space="preserve"> </w:t>
      </w:r>
      <w:r>
        <w:t>в</w:t>
      </w:r>
      <w:r>
        <w:rPr>
          <w:spacing w:val="-3"/>
        </w:rPr>
        <w:t xml:space="preserve"> </w:t>
      </w:r>
      <w:r>
        <w:t>пространстве;</w:t>
      </w:r>
    </w:p>
    <w:p w:rsidR="00764468" w:rsidRDefault="004B2496">
      <w:pPr>
        <w:pStyle w:val="a5"/>
        <w:ind w:right="355"/>
      </w:pPr>
      <w:r>
        <w:t>выполнять действия сложения векторов, вычитания векторов и умножения вектора на</w:t>
      </w:r>
      <w:r>
        <w:rPr>
          <w:spacing w:val="1"/>
        </w:rPr>
        <w:t xml:space="preserve"> </w:t>
      </w:r>
      <w:r>
        <w:t>число,</w:t>
      </w:r>
      <w:r>
        <w:rPr>
          <w:spacing w:val="-2"/>
        </w:rPr>
        <w:t xml:space="preserve"> </w:t>
      </w:r>
      <w:r>
        <w:t>объяснять, какими свойствами они</w:t>
      </w:r>
      <w:r>
        <w:rPr>
          <w:spacing w:val="-1"/>
        </w:rPr>
        <w:t xml:space="preserve"> </w:t>
      </w:r>
      <w:r>
        <w:t>обладают;</w:t>
      </w:r>
    </w:p>
    <w:p w:rsidR="00764468" w:rsidRDefault="004B2496">
      <w:pPr>
        <w:pStyle w:val="a5"/>
        <w:ind w:left="1041" w:firstLine="0"/>
      </w:pPr>
      <w:r>
        <w:t>применять</w:t>
      </w:r>
      <w:r>
        <w:rPr>
          <w:spacing w:val="-5"/>
        </w:rPr>
        <w:t xml:space="preserve"> </w:t>
      </w:r>
      <w:r>
        <w:t>правило</w:t>
      </w:r>
      <w:r>
        <w:rPr>
          <w:spacing w:val="-5"/>
        </w:rPr>
        <w:t xml:space="preserve"> </w:t>
      </w:r>
      <w:r>
        <w:t>параллелепипеда;</w:t>
      </w:r>
    </w:p>
    <w:p w:rsidR="00764468" w:rsidRDefault="004B2496">
      <w:pPr>
        <w:pStyle w:val="a5"/>
        <w:ind w:right="353"/>
      </w:pPr>
      <w:r>
        <w:t>оперировать понятиями: декартовы координаты в пространстве, вектор, модуль вектора,</w:t>
      </w:r>
      <w:r>
        <w:rPr>
          <w:spacing w:val="1"/>
        </w:rPr>
        <w:t xml:space="preserve"> </w:t>
      </w:r>
      <w:r>
        <w:t>равенство</w:t>
      </w:r>
      <w:r>
        <w:rPr>
          <w:spacing w:val="1"/>
        </w:rPr>
        <w:t xml:space="preserve"> </w:t>
      </w:r>
      <w:r>
        <w:t>векторов,</w:t>
      </w:r>
      <w:r>
        <w:rPr>
          <w:spacing w:val="1"/>
        </w:rPr>
        <w:t xml:space="preserve"> </w:t>
      </w:r>
      <w:r>
        <w:t>координаты</w:t>
      </w:r>
      <w:r>
        <w:rPr>
          <w:spacing w:val="1"/>
        </w:rPr>
        <w:t xml:space="preserve"> </w:t>
      </w:r>
      <w:r>
        <w:t>вектора,</w:t>
      </w:r>
      <w:r>
        <w:rPr>
          <w:spacing w:val="1"/>
        </w:rPr>
        <w:t xml:space="preserve"> </w:t>
      </w:r>
      <w:r>
        <w:t>угол</w:t>
      </w:r>
      <w:r>
        <w:rPr>
          <w:spacing w:val="1"/>
        </w:rPr>
        <w:t xml:space="preserve"> </w:t>
      </w:r>
      <w:r>
        <w:t>между</w:t>
      </w:r>
      <w:r>
        <w:rPr>
          <w:spacing w:val="1"/>
        </w:rPr>
        <w:t xml:space="preserve"> </w:t>
      </w:r>
      <w:r>
        <w:t>векторами,</w:t>
      </w:r>
      <w:r>
        <w:rPr>
          <w:spacing w:val="1"/>
        </w:rPr>
        <w:t xml:space="preserve"> </w:t>
      </w:r>
      <w:r>
        <w:t>скалярное</w:t>
      </w:r>
      <w:r>
        <w:rPr>
          <w:spacing w:val="1"/>
        </w:rPr>
        <w:t xml:space="preserve"> </w:t>
      </w:r>
      <w:r>
        <w:t>произведение</w:t>
      </w:r>
      <w:r>
        <w:rPr>
          <w:spacing w:val="1"/>
        </w:rPr>
        <w:t xml:space="preserve"> </w:t>
      </w:r>
      <w:r>
        <w:t>векторов,</w:t>
      </w:r>
      <w:r>
        <w:rPr>
          <w:spacing w:val="-1"/>
        </w:rPr>
        <w:t xml:space="preserve"> </w:t>
      </w:r>
      <w:r>
        <w:t>коллинеарные</w:t>
      </w:r>
      <w:r>
        <w:rPr>
          <w:spacing w:val="-1"/>
        </w:rPr>
        <w:t xml:space="preserve"> </w:t>
      </w:r>
      <w:r>
        <w:t>и компланарные</w:t>
      </w:r>
      <w:r>
        <w:rPr>
          <w:spacing w:val="-2"/>
        </w:rPr>
        <w:t xml:space="preserve"> </w:t>
      </w:r>
      <w:r>
        <w:t>векторы;</w:t>
      </w:r>
    </w:p>
    <w:p w:rsidR="00764468" w:rsidRDefault="004B2496">
      <w:pPr>
        <w:pStyle w:val="a5"/>
        <w:ind w:right="357"/>
      </w:pPr>
      <w:r>
        <w:t>находить</w:t>
      </w:r>
      <w:r>
        <w:rPr>
          <w:spacing w:val="1"/>
        </w:rPr>
        <w:t xml:space="preserve"> </w:t>
      </w:r>
      <w:r>
        <w:t>сумму</w:t>
      </w:r>
      <w:r>
        <w:rPr>
          <w:spacing w:val="1"/>
        </w:rPr>
        <w:t xml:space="preserve"> </w:t>
      </w:r>
      <w:r>
        <w:t>векторов</w:t>
      </w:r>
      <w:r>
        <w:rPr>
          <w:spacing w:val="1"/>
        </w:rPr>
        <w:t xml:space="preserve"> </w:t>
      </w:r>
      <w:r>
        <w:t>и</w:t>
      </w:r>
      <w:r>
        <w:rPr>
          <w:spacing w:val="1"/>
        </w:rPr>
        <w:t xml:space="preserve"> </w:t>
      </w:r>
      <w:r>
        <w:t>произведение</w:t>
      </w:r>
      <w:r>
        <w:rPr>
          <w:spacing w:val="1"/>
        </w:rPr>
        <w:t xml:space="preserve"> </w:t>
      </w:r>
      <w:r>
        <w:t>вектора</w:t>
      </w:r>
      <w:r>
        <w:rPr>
          <w:spacing w:val="1"/>
        </w:rPr>
        <w:t xml:space="preserve"> </w:t>
      </w:r>
      <w:r>
        <w:t>на</w:t>
      </w:r>
      <w:r>
        <w:rPr>
          <w:spacing w:val="1"/>
        </w:rPr>
        <w:t xml:space="preserve"> </w:t>
      </w:r>
      <w:r>
        <w:t>число,</w:t>
      </w:r>
      <w:r>
        <w:rPr>
          <w:spacing w:val="1"/>
        </w:rPr>
        <w:t xml:space="preserve"> </w:t>
      </w:r>
      <w:r>
        <w:t>угол</w:t>
      </w:r>
      <w:r>
        <w:rPr>
          <w:spacing w:val="1"/>
        </w:rPr>
        <w:t xml:space="preserve"> </w:t>
      </w:r>
      <w:r>
        <w:t>между</w:t>
      </w:r>
      <w:r>
        <w:rPr>
          <w:spacing w:val="1"/>
        </w:rPr>
        <w:t xml:space="preserve"> </w:t>
      </w:r>
      <w:r>
        <w:t>векторами,</w:t>
      </w:r>
      <w:r>
        <w:rPr>
          <w:spacing w:val="-57"/>
        </w:rPr>
        <w:t xml:space="preserve"> </w:t>
      </w:r>
      <w:r>
        <w:t>скалярное</w:t>
      </w:r>
      <w:r>
        <w:rPr>
          <w:spacing w:val="-2"/>
        </w:rPr>
        <w:t xml:space="preserve"> </w:t>
      </w:r>
      <w:r>
        <w:t>произведение,</w:t>
      </w:r>
      <w:r>
        <w:rPr>
          <w:spacing w:val="-1"/>
        </w:rPr>
        <w:t xml:space="preserve"> </w:t>
      </w:r>
      <w:r>
        <w:t>раскладывать вектор по</w:t>
      </w:r>
      <w:r>
        <w:rPr>
          <w:spacing w:val="-1"/>
        </w:rPr>
        <w:t xml:space="preserve"> </w:t>
      </w:r>
      <w:r>
        <w:t>двум</w:t>
      </w:r>
      <w:r>
        <w:rPr>
          <w:spacing w:val="-2"/>
        </w:rPr>
        <w:t xml:space="preserve"> </w:t>
      </w:r>
      <w:r>
        <w:t>неколлинеарным</w:t>
      </w:r>
      <w:r>
        <w:rPr>
          <w:spacing w:val="-3"/>
        </w:rPr>
        <w:t xml:space="preserve"> </w:t>
      </w:r>
      <w:r>
        <w:t>векторам;</w:t>
      </w:r>
    </w:p>
    <w:p w:rsidR="00764468" w:rsidRDefault="004B2496">
      <w:pPr>
        <w:pStyle w:val="a5"/>
        <w:ind w:left="1041" w:firstLine="0"/>
      </w:pPr>
      <w:r>
        <w:t>задавать</w:t>
      </w:r>
      <w:r>
        <w:rPr>
          <w:spacing w:val="-2"/>
        </w:rPr>
        <w:t xml:space="preserve"> </w:t>
      </w:r>
      <w:r>
        <w:t>плоскость</w:t>
      </w:r>
      <w:r>
        <w:rPr>
          <w:spacing w:val="1"/>
        </w:rPr>
        <w:t xml:space="preserve"> </w:t>
      </w:r>
      <w:r>
        <w:t>уравнением</w:t>
      </w:r>
      <w:r>
        <w:rPr>
          <w:spacing w:val="-3"/>
        </w:rPr>
        <w:t xml:space="preserve"> </w:t>
      </w:r>
      <w:r>
        <w:t>в</w:t>
      </w:r>
      <w:r>
        <w:rPr>
          <w:spacing w:val="-3"/>
        </w:rPr>
        <w:t xml:space="preserve"> </w:t>
      </w:r>
      <w:r>
        <w:t>декартовой</w:t>
      </w:r>
      <w:r>
        <w:rPr>
          <w:spacing w:val="-1"/>
        </w:rPr>
        <w:t xml:space="preserve"> </w:t>
      </w:r>
      <w:r>
        <w:t>системе</w:t>
      </w:r>
      <w:r>
        <w:rPr>
          <w:spacing w:val="-3"/>
        </w:rPr>
        <w:t xml:space="preserve"> </w:t>
      </w:r>
      <w:r>
        <w:t>координат;</w:t>
      </w:r>
    </w:p>
    <w:p w:rsidR="00764468" w:rsidRDefault="004B2496">
      <w:pPr>
        <w:pStyle w:val="a5"/>
        <w:ind w:right="352"/>
      </w:pPr>
      <w:r>
        <w:t>применять</w:t>
      </w:r>
      <w:r>
        <w:rPr>
          <w:spacing w:val="1"/>
        </w:rPr>
        <w:t xml:space="preserve"> </w:t>
      </w:r>
      <w:r>
        <w:t>геометрические</w:t>
      </w:r>
      <w:r>
        <w:rPr>
          <w:spacing w:val="1"/>
        </w:rPr>
        <w:t xml:space="preserve"> </w:t>
      </w:r>
      <w:r>
        <w:t>факты</w:t>
      </w:r>
      <w:r>
        <w:rPr>
          <w:spacing w:val="1"/>
        </w:rPr>
        <w:t xml:space="preserve"> </w:t>
      </w:r>
      <w:r>
        <w:t>для</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1"/>
        </w:rPr>
        <w:t xml:space="preserve"> </w:t>
      </w:r>
      <w:r>
        <w:t>предполагающих</w:t>
      </w:r>
      <w:r>
        <w:rPr>
          <w:spacing w:val="-1"/>
        </w:rPr>
        <w:t xml:space="preserve"> </w:t>
      </w:r>
      <w:r>
        <w:t>несколько</w:t>
      </w:r>
      <w:r>
        <w:rPr>
          <w:spacing w:val="-2"/>
        </w:rPr>
        <w:t xml:space="preserve"> </w:t>
      </w:r>
      <w:r>
        <w:t>шагов</w:t>
      </w:r>
      <w:r>
        <w:rPr>
          <w:spacing w:val="-3"/>
        </w:rPr>
        <w:t xml:space="preserve"> </w:t>
      </w:r>
      <w:r>
        <w:t>решения,</w:t>
      </w:r>
      <w:r>
        <w:rPr>
          <w:spacing w:val="-2"/>
        </w:rPr>
        <w:t xml:space="preserve"> </w:t>
      </w:r>
      <w:r>
        <w:t>если</w:t>
      </w:r>
      <w:r>
        <w:rPr>
          <w:spacing w:val="1"/>
        </w:rPr>
        <w:t xml:space="preserve"> </w:t>
      </w:r>
      <w:r>
        <w:t>условия</w:t>
      </w:r>
      <w:r>
        <w:rPr>
          <w:spacing w:val="-2"/>
        </w:rPr>
        <w:t xml:space="preserve"> </w:t>
      </w:r>
      <w:r>
        <w:t>применения</w:t>
      </w:r>
      <w:r>
        <w:rPr>
          <w:spacing w:val="-5"/>
        </w:rPr>
        <w:t xml:space="preserve"> </w:t>
      </w:r>
      <w:r>
        <w:t>заданы</w:t>
      </w:r>
      <w:r>
        <w:rPr>
          <w:spacing w:val="-2"/>
        </w:rPr>
        <w:t xml:space="preserve"> </w:t>
      </w:r>
      <w:r>
        <w:t>в</w:t>
      </w:r>
      <w:r>
        <w:rPr>
          <w:spacing w:val="-3"/>
        </w:rPr>
        <w:t xml:space="preserve"> </w:t>
      </w:r>
      <w:r>
        <w:t>явной</w:t>
      </w:r>
      <w:r>
        <w:rPr>
          <w:spacing w:val="-2"/>
        </w:rPr>
        <w:t xml:space="preserve"> </w:t>
      </w:r>
      <w:r>
        <w:t>форме;</w:t>
      </w:r>
    </w:p>
    <w:p w:rsidR="00764468" w:rsidRDefault="004B2496">
      <w:pPr>
        <w:pStyle w:val="a5"/>
        <w:ind w:right="346"/>
      </w:pPr>
      <w:r>
        <w:t>решать</w:t>
      </w:r>
      <w:r>
        <w:rPr>
          <w:spacing w:val="1"/>
        </w:rPr>
        <w:t xml:space="preserve"> </w:t>
      </w:r>
      <w:r>
        <w:t>простейшие</w:t>
      </w:r>
      <w:r>
        <w:rPr>
          <w:spacing w:val="1"/>
        </w:rPr>
        <w:t xml:space="preserve"> </w:t>
      </w:r>
      <w:r>
        <w:t>геометрические</w:t>
      </w:r>
      <w:r>
        <w:rPr>
          <w:spacing w:val="1"/>
        </w:rPr>
        <w:t xml:space="preserve"> </w:t>
      </w:r>
      <w:r>
        <w:t>задачи</w:t>
      </w:r>
      <w:r>
        <w:rPr>
          <w:spacing w:val="1"/>
        </w:rPr>
        <w:t xml:space="preserve"> </w:t>
      </w:r>
      <w:r>
        <w:t>на</w:t>
      </w:r>
      <w:r>
        <w:rPr>
          <w:spacing w:val="1"/>
        </w:rPr>
        <w:t xml:space="preserve"> </w:t>
      </w:r>
      <w:r>
        <w:t>применение</w:t>
      </w:r>
      <w:r>
        <w:rPr>
          <w:spacing w:val="1"/>
        </w:rPr>
        <w:t xml:space="preserve"> </w:t>
      </w:r>
      <w:r>
        <w:t>векторно-координатного</w:t>
      </w:r>
      <w:r>
        <w:rPr>
          <w:spacing w:val="1"/>
        </w:rPr>
        <w:t xml:space="preserve"> </w:t>
      </w:r>
      <w:r>
        <w:t>метода;</w:t>
      </w:r>
    </w:p>
    <w:p w:rsidR="00764468" w:rsidRDefault="004B2496">
      <w:pPr>
        <w:pStyle w:val="a5"/>
        <w:ind w:right="352"/>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по</w:t>
      </w:r>
      <w:r>
        <w:rPr>
          <w:spacing w:val="1"/>
        </w:rPr>
        <w:t xml:space="preserve"> </w:t>
      </w:r>
      <w:r>
        <w:t>образцам</w:t>
      </w:r>
      <w:r>
        <w:rPr>
          <w:spacing w:val="1"/>
        </w:rPr>
        <w:t xml:space="preserve"> </w:t>
      </w:r>
      <w:r>
        <w:t>или</w:t>
      </w:r>
      <w:r>
        <w:rPr>
          <w:spacing w:val="1"/>
        </w:rPr>
        <w:t xml:space="preserve"> </w:t>
      </w:r>
      <w:r>
        <w:t>алгоритмам,</w:t>
      </w:r>
      <w:r>
        <w:rPr>
          <w:spacing w:val="1"/>
        </w:rPr>
        <w:t xml:space="preserve"> </w:t>
      </w:r>
      <w:r>
        <w:t>применяя</w:t>
      </w:r>
      <w:r>
        <w:rPr>
          <w:spacing w:val="1"/>
        </w:rPr>
        <w:t xml:space="preserve"> </w:t>
      </w:r>
      <w:r>
        <w:t>известные</w:t>
      </w:r>
      <w:r>
        <w:rPr>
          <w:spacing w:val="1"/>
        </w:rPr>
        <w:t xml:space="preserve"> </w:t>
      </w:r>
      <w:r>
        <w:t>методы</w:t>
      </w:r>
      <w:r>
        <w:rPr>
          <w:spacing w:val="1"/>
        </w:rPr>
        <w:t xml:space="preserve"> </w:t>
      </w:r>
      <w:r>
        <w:t>при</w:t>
      </w:r>
      <w:r>
        <w:rPr>
          <w:spacing w:val="1"/>
        </w:rPr>
        <w:t xml:space="preserve"> </w:t>
      </w:r>
      <w:r>
        <w:t>решении</w:t>
      </w:r>
      <w:r>
        <w:rPr>
          <w:spacing w:val="-1"/>
        </w:rPr>
        <w:t xml:space="preserve"> </w:t>
      </w:r>
      <w:r>
        <w:t>стандартных</w:t>
      </w:r>
      <w:r>
        <w:rPr>
          <w:spacing w:val="-1"/>
        </w:rPr>
        <w:t xml:space="preserve"> </w:t>
      </w:r>
      <w:r>
        <w:t>математических</w:t>
      </w:r>
      <w:r>
        <w:rPr>
          <w:spacing w:val="-1"/>
        </w:rPr>
        <w:t xml:space="preserve"> </w:t>
      </w:r>
      <w:r>
        <w:t>задач;</w:t>
      </w:r>
    </w:p>
    <w:p w:rsidR="00764468" w:rsidRDefault="004B2496">
      <w:pPr>
        <w:pStyle w:val="a5"/>
        <w:ind w:right="348"/>
      </w:pPr>
      <w:r>
        <w:t>применять</w:t>
      </w:r>
      <w:r>
        <w:rPr>
          <w:spacing w:val="1"/>
        </w:rPr>
        <w:t xml:space="preserve"> </w:t>
      </w:r>
      <w:r>
        <w:t>простейшие</w:t>
      </w:r>
      <w:r>
        <w:rPr>
          <w:spacing w:val="1"/>
        </w:rPr>
        <w:t xml:space="preserve"> </w:t>
      </w:r>
      <w:r>
        <w:t>программные</w:t>
      </w:r>
      <w:r>
        <w:rPr>
          <w:spacing w:val="1"/>
        </w:rPr>
        <w:t xml:space="preserve"> </w:t>
      </w:r>
      <w:r>
        <w:t>средства</w:t>
      </w:r>
      <w:r>
        <w:rPr>
          <w:spacing w:val="1"/>
        </w:rPr>
        <w:t xml:space="preserve"> </w:t>
      </w:r>
      <w:r>
        <w:t>и</w:t>
      </w:r>
      <w:r>
        <w:rPr>
          <w:spacing w:val="61"/>
        </w:rPr>
        <w:t xml:space="preserve"> </w:t>
      </w:r>
      <w:r>
        <w:t>электронно-коммуникационные</w:t>
      </w:r>
      <w:r>
        <w:rPr>
          <w:spacing w:val="1"/>
        </w:rPr>
        <w:t xml:space="preserve"> </w:t>
      </w:r>
      <w:r>
        <w:t>системы</w:t>
      </w:r>
      <w:r>
        <w:rPr>
          <w:spacing w:val="-1"/>
        </w:rPr>
        <w:t xml:space="preserve"> </w:t>
      </w:r>
      <w:r>
        <w:t>при решении стереометрических</w:t>
      </w:r>
      <w:r>
        <w:rPr>
          <w:spacing w:val="2"/>
        </w:rPr>
        <w:t xml:space="preserve"> </w:t>
      </w:r>
      <w:r>
        <w:t>задач;</w:t>
      </w:r>
    </w:p>
    <w:p w:rsidR="00764468" w:rsidRDefault="004B2496">
      <w:pPr>
        <w:pStyle w:val="a5"/>
        <w:ind w:left="1041" w:firstLine="0"/>
      </w:pPr>
      <w:r>
        <w:t>приводить</w:t>
      </w:r>
      <w:r>
        <w:rPr>
          <w:spacing w:val="18"/>
        </w:rPr>
        <w:t xml:space="preserve"> </w:t>
      </w:r>
      <w:r>
        <w:t>примеры</w:t>
      </w:r>
      <w:r>
        <w:rPr>
          <w:spacing w:val="19"/>
        </w:rPr>
        <w:t xml:space="preserve"> </w:t>
      </w:r>
      <w:r>
        <w:t>математических</w:t>
      </w:r>
      <w:r>
        <w:rPr>
          <w:spacing w:val="19"/>
        </w:rPr>
        <w:t xml:space="preserve"> </w:t>
      </w:r>
      <w:r>
        <w:t>закономерностей</w:t>
      </w:r>
      <w:r>
        <w:rPr>
          <w:spacing w:val="20"/>
        </w:rPr>
        <w:t xml:space="preserve"> </w:t>
      </w:r>
      <w:r>
        <w:t>в</w:t>
      </w:r>
      <w:r>
        <w:rPr>
          <w:spacing w:val="17"/>
        </w:rPr>
        <w:t xml:space="preserve"> </w:t>
      </w:r>
      <w:r>
        <w:t>природе</w:t>
      </w:r>
      <w:r>
        <w:rPr>
          <w:spacing w:val="16"/>
        </w:rPr>
        <w:t xml:space="preserve"> </w:t>
      </w:r>
      <w:r>
        <w:t>и</w:t>
      </w:r>
      <w:r>
        <w:rPr>
          <w:spacing w:val="20"/>
        </w:rPr>
        <w:t xml:space="preserve"> </w:t>
      </w:r>
      <w:r>
        <w:t>жизни,</w:t>
      </w:r>
      <w:r>
        <w:rPr>
          <w:spacing w:val="19"/>
        </w:rPr>
        <w:t xml:space="preserve"> </w:t>
      </w:r>
      <w:r>
        <w:t>распознавать</w:t>
      </w:r>
    </w:p>
    <w:p w:rsidR="00764468" w:rsidRDefault="004B2496">
      <w:pPr>
        <w:pStyle w:val="a5"/>
        <w:spacing w:before="9"/>
        <w:ind w:firstLine="0"/>
      </w:pPr>
      <w:r>
        <w:t>проявление</w:t>
      </w:r>
      <w:r>
        <w:rPr>
          <w:spacing w:val="-4"/>
        </w:rPr>
        <w:t xml:space="preserve"> </w:t>
      </w:r>
      <w:r>
        <w:t>законов</w:t>
      </w:r>
      <w:r>
        <w:rPr>
          <w:spacing w:val="-3"/>
        </w:rPr>
        <w:t xml:space="preserve"> </w:t>
      </w:r>
      <w:r>
        <w:t>геометрии</w:t>
      </w:r>
      <w:r>
        <w:rPr>
          <w:spacing w:val="-3"/>
        </w:rPr>
        <w:t xml:space="preserve"> </w:t>
      </w:r>
      <w:r>
        <w:t>в</w:t>
      </w:r>
      <w:r>
        <w:rPr>
          <w:spacing w:val="-4"/>
        </w:rPr>
        <w:t xml:space="preserve"> </w:t>
      </w:r>
      <w:r>
        <w:t>искусстве;</w:t>
      </w:r>
    </w:p>
    <w:p w:rsidR="00764468" w:rsidRDefault="004B2496">
      <w:pPr>
        <w:pStyle w:val="a5"/>
        <w:ind w:right="354"/>
      </w:pPr>
      <w:r>
        <w:t>применять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анализировать</w:t>
      </w:r>
      <w:r>
        <w:rPr>
          <w:spacing w:val="1"/>
        </w:rPr>
        <w:t xml:space="preserve"> </w:t>
      </w:r>
      <w:r>
        <w:t>реальные</w:t>
      </w:r>
      <w:r>
        <w:rPr>
          <w:spacing w:val="1"/>
        </w:rPr>
        <w:t xml:space="preserve"> </w:t>
      </w:r>
      <w:r>
        <w:t>ситуации</w:t>
      </w:r>
      <w:r>
        <w:rPr>
          <w:spacing w:val="1"/>
        </w:rPr>
        <w:t xml:space="preserve"> </w:t>
      </w:r>
      <w:r>
        <w:t>и</w:t>
      </w:r>
      <w:r>
        <w:rPr>
          <w:spacing w:val="1"/>
        </w:rPr>
        <w:t xml:space="preserve"> </w:t>
      </w:r>
      <w:r>
        <w:t>применять изученные понятия в процессе поиска решения математически сформулированной</w:t>
      </w:r>
      <w:r>
        <w:rPr>
          <w:spacing w:val="1"/>
        </w:rPr>
        <w:t xml:space="preserve"> </w:t>
      </w:r>
      <w:r>
        <w:t>проблемы,</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геометрии, 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геометрических</w:t>
      </w:r>
      <w:r>
        <w:rPr>
          <w:spacing w:val="1"/>
        </w:rPr>
        <w:t xml:space="preserve"> </w:t>
      </w:r>
      <w:r>
        <w:t>понятий</w:t>
      </w:r>
      <w:r>
        <w:rPr>
          <w:spacing w:val="1"/>
        </w:rPr>
        <w:t xml:space="preserve"> </w:t>
      </w:r>
      <w:r>
        <w:t>и</w:t>
      </w:r>
      <w:r>
        <w:rPr>
          <w:spacing w:val="1"/>
        </w:rPr>
        <w:t xml:space="preserve"> </w:t>
      </w:r>
      <w:r>
        <w:t>теорем,</w:t>
      </w:r>
      <w:r>
        <w:rPr>
          <w:spacing w:val="1"/>
        </w:rPr>
        <w:t xml:space="preserve"> </w:t>
      </w:r>
      <w:r>
        <w:t>аппарата</w:t>
      </w:r>
      <w:r>
        <w:rPr>
          <w:spacing w:val="1"/>
        </w:rPr>
        <w:t xml:space="preserve"> </w:t>
      </w:r>
      <w:r>
        <w:t>алгебры,</w:t>
      </w:r>
      <w:r>
        <w:rPr>
          <w:spacing w:val="1"/>
        </w:rPr>
        <w:t xml:space="preserve"> </w:t>
      </w:r>
      <w:r>
        <w:t>решать</w:t>
      </w:r>
      <w:r>
        <w:rPr>
          <w:spacing w:val="1"/>
        </w:rPr>
        <w:t xml:space="preserve"> </w:t>
      </w:r>
      <w:r>
        <w:t>практические</w:t>
      </w:r>
      <w:r>
        <w:rPr>
          <w:spacing w:val="-2"/>
        </w:rPr>
        <w:t xml:space="preserve"> </w:t>
      </w:r>
      <w:r>
        <w:t>задачи,</w:t>
      </w:r>
      <w:r>
        <w:rPr>
          <w:spacing w:val="2"/>
        </w:rPr>
        <w:t xml:space="preserve"> </w:t>
      </w:r>
      <w:r>
        <w:t>связанные</w:t>
      </w:r>
      <w:r>
        <w:rPr>
          <w:spacing w:val="-3"/>
        </w:rPr>
        <w:t xml:space="preserve"> </w:t>
      </w:r>
      <w:r>
        <w:t>с</w:t>
      </w:r>
      <w:r>
        <w:rPr>
          <w:spacing w:val="-1"/>
        </w:rPr>
        <w:t xml:space="preserve"> </w:t>
      </w:r>
      <w:r>
        <w:t>нахождением</w:t>
      </w:r>
      <w:r>
        <w:rPr>
          <w:spacing w:val="-2"/>
        </w:rPr>
        <w:t xml:space="preserve"> </w:t>
      </w:r>
      <w:r>
        <w:t>геометрических</w:t>
      </w:r>
      <w:r>
        <w:rPr>
          <w:spacing w:val="2"/>
        </w:rPr>
        <w:t xml:space="preserve"> </w:t>
      </w:r>
      <w:r>
        <w:t>величин.</w:t>
      </w:r>
    </w:p>
    <w:p w:rsidR="00764468" w:rsidRDefault="004B2496">
      <w:pPr>
        <w:pStyle w:val="a5"/>
        <w:spacing w:before="1"/>
        <w:ind w:left="1041" w:right="1572" w:firstLine="0"/>
      </w:pPr>
      <w:r>
        <w:t>Федеральная рабочая программа учебного курса «Вероятность и статистика».</w:t>
      </w:r>
      <w:r>
        <w:rPr>
          <w:spacing w:val="-58"/>
        </w:rPr>
        <w:t xml:space="preserve"> </w:t>
      </w:r>
      <w:r>
        <w:t>Пояснительная</w:t>
      </w:r>
      <w:r>
        <w:rPr>
          <w:spacing w:val="-1"/>
        </w:rPr>
        <w:t xml:space="preserve"> </w:t>
      </w:r>
      <w:r>
        <w:t>записка.</w:t>
      </w:r>
    </w:p>
    <w:p w:rsidR="00764468" w:rsidRDefault="004B2496">
      <w:pPr>
        <w:pStyle w:val="a5"/>
        <w:ind w:right="346"/>
      </w:pPr>
      <w:r>
        <w:t>Учебный курс «Вероятность и статистика» базового уровня является продолжением и</w:t>
      </w:r>
      <w:r>
        <w:rPr>
          <w:spacing w:val="1"/>
        </w:rPr>
        <w:t xml:space="preserve"> </w:t>
      </w:r>
      <w:r>
        <w:t>развитием одноимённого учебного курса базового уровня основной школы. Курс предназначен</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статистической</w:t>
      </w:r>
      <w:r>
        <w:rPr>
          <w:spacing w:val="1"/>
        </w:rPr>
        <w:t xml:space="preserve"> </w:t>
      </w:r>
      <w:r>
        <w:t>культуры</w:t>
      </w:r>
      <w:r>
        <w:rPr>
          <w:spacing w:val="1"/>
        </w:rPr>
        <w:t xml:space="preserve"> </w:t>
      </w:r>
      <w:r>
        <w:t>и</w:t>
      </w:r>
      <w:r>
        <w:rPr>
          <w:spacing w:val="1"/>
        </w:rPr>
        <w:t xml:space="preserve"> </w:t>
      </w:r>
      <w:r>
        <w:t>понимания</w:t>
      </w:r>
      <w:r>
        <w:rPr>
          <w:spacing w:val="1"/>
        </w:rPr>
        <w:t xml:space="preserve"> </w:t>
      </w:r>
      <w:r>
        <w:t>роли</w:t>
      </w:r>
      <w:r>
        <w:rPr>
          <w:spacing w:val="1"/>
        </w:rPr>
        <w:t xml:space="preserve"> </w:t>
      </w:r>
      <w:r>
        <w:t>теории</w:t>
      </w:r>
      <w:r>
        <w:rPr>
          <w:spacing w:val="1"/>
        </w:rPr>
        <w:t xml:space="preserve"> </w:t>
      </w:r>
      <w:r>
        <w:t>вероятностей как математического инструмента для изучения случайных событий, величин и</w:t>
      </w:r>
      <w:r>
        <w:rPr>
          <w:spacing w:val="1"/>
        </w:rPr>
        <w:t xml:space="preserve"> </w:t>
      </w:r>
      <w:r>
        <w:t>процессов.</w:t>
      </w:r>
      <w:r>
        <w:rPr>
          <w:spacing w:val="1"/>
        </w:rPr>
        <w:t xml:space="preserve"> </w:t>
      </w:r>
      <w:r>
        <w:t>При</w:t>
      </w:r>
      <w:r>
        <w:rPr>
          <w:spacing w:val="1"/>
        </w:rPr>
        <w:t xml:space="preserve"> </w:t>
      </w:r>
      <w:r>
        <w:t>изучении</w:t>
      </w:r>
      <w:r>
        <w:rPr>
          <w:spacing w:val="1"/>
        </w:rPr>
        <w:t xml:space="preserve"> </w:t>
      </w:r>
      <w:r>
        <w:t>курса</w:t>
      </w:r>
      <w:r>
        <w:rPr>
          <w:spacing w:val="1"/>
        </w:rPr>
        <w:t xml:space="preserve"> </w:t>
      </w:r>
      <w:r>
        <w:t>обогащаются</w:t>
      </w:r>
      <w:r>
        <w:rPr>
          <w:spacing w:val="1"/>
        </w:rPr>
        <w:t xml:space="preserve"> </w:t>
      </w:r>
      <w:r>
        <w:t>представления</w:t>
      </w:r>
      <w:r>
        <w:rPr>
          <w:spacing w:val="1"/>
        </w:rPr>
        <w:t xml:space="preserve"> </w:t>
      </w:r>
      <w:r>
        <w:t>обучающихся</w:t>
      </w:r>
      <w:r>
        <w:rPr>
          <w:spacing w:val="1"/>
        </w:rPr>
        <w:t xml:space="preserve"> </w:t>
      </w:r>
      <w:r>
        <w:t>о</w:t>
      </w:r>
      <w:r>
        <w:rPr>
          <w:spacing w:val="1"/>
        </w:rPr>
        <w:t xml:space="preserve"> </w:t>
      </w:r>
      <w:r>
        <w:t>методах</w:t>
      </w:r>
      <w:r>
        <w:rPr>
          <w:spacing w:val="1"/>
        </w:rPr>
        <w:t xml:space="preserve"> </w:t>
      </w:r>
      <w:r>
        <w:t>исследования</w:t>
      </w:r>
      <w:r>
        <w:rPr>
          <w:spacing w:val="1"/>
        </w:rPr>
        <w:t xml:space="preserve"> </w:t>
      </w:r>
      <w:r>
        <w:t>изменчивого</w:t>
      </w:r>
      <w:r>
        <w:rPr>
          <w:spacing w:val="1"/>
        </w:rPr>
        <w:t xml:space="preserve"> </w:t>
      </w:r>
      <w:r>
        <w:t>мира,</w:t>
      </w:r>
      <w:r>
        <w:rPr>
          <w:spacing w:val="1"/>
        </w:rPr>
        <w:t xml:space="preserve"> </w:t>
      </w:r>
      <w:r>
        <w:t>развивается</w:t>
      </w:r>
      <w:r>
        <w:rPr>
          <w:spacing w:val="1"/>
        </w:rPr>
        <w:t xml:space="preserve"> </w:t>
      </w:r>
      <w:r>
        <w:t>понимание</w:t>
      </w:r>
      <w:r>
        <w:rPr>
          <w:spacing w:val="1"/>
        </w:rPr>
        <w:t xml:space="preserve"> </w:t>
      </w:r>
      <w:r>
        <w:t>значимости</w:t>
      </w:r>
      <w:r>
        <w:rPr>
          <w:spacing w:val="1"/>
        </w:rPr>
        <w:t xml:space="preserve"> </w:t>
      </w:r>
      <w:r>
        <w:t>и</w:t>
      </w:r>
      <w:r>
        <w:rPr>
          <w:spacing w:val="1"/>
        </w:rPr>
        <w:t xml:space="preserve"> </w:t>
      </w:r>
      <w:r>
        <w:t>общности</w:t>
      </w:r>
      <w:r>
        <w:rPr>
          <w:spacing w:val="1"/>
        </w:rPr>
        <w:t xml:space="preserve"> </w:t>
      </w:r>
      <w:r>
        <w:t>математических методов познания как неотъемлемой части современного естественно-научного</w:t>
      </w:r>
      <w:r>
        <w:rPr>
          <w:spacing w:val="-57"/>
        </w:rPr>
        <w:t xml:space="preserve"> </w:t>
      </w:r>
      <w:r>
        <w:t>мировоззрения.</w:t>
      </w:r>
    </w:p>
    <w:p w:rsidR="00764468" w:rsidRDefault="004B2496">
      <w:pPr>
        <w:pStyle w:val="a5"/>
        <w:ind w:right="352"/>
      </w:pPr>
      <w:r>
        <w:t>Содержание курса направлено на закрепление знаний, полученных при изучении курса</w:t>
      </w:r>
      <w:r>
        <w:rPr>
          <w:spacing w:val="1"/>
        </w:rPr>
        <w:t xml:space="preserve"> </w:t>
      </w:r>
      <w:r>
        <w:t>основной школы и на развитие представлений о случайных величинах и взаимосвязях между</w:t>
      </w:r>
      <w:r>
        <w:rPr>
          <w:spacing w:val="1"/>
        </w:rPr>
        <w:t xml:space="preserve"> </w:t>
      </w:r>
      <w:r>
        <w:t>ними на важных примерах, сюжеты которых почерпнуты из окружающего мира. В результате у</w:t>
      </w:r>
      <w:r>
        <w:rPr>
          <w:spacing w:val="1"/>
        </w:rPr>
        <w:t xml:space="preserve"> </w:t>
      </w:r>
      <w:r>
        <w:t>обучающихся должно сформироваться представление о наиболее употребительных и общих</w:t>
      </w:r>
      <w:r>
        <w:rPr>
          <w:spacing w:val="1"/>
        </w:rPr>
        <w:t xml:space="preserve"> </w:t>
      </w:r>
      <w:r>
        <w:t>математических моделях, используемых для описания антропометрических и демографических</w:t>
      </w:r>
      <w:r>
        <w:rPr>
          <w:spacing w:val="1"/>
        </w:rPr>
        <w:t xml:space="preserve"> </w:t>
      </w:r>
      <w:r>
        <w:t>величин,</w:t>
      </w:r>
      <w:r>
        <w:rPr>
          <w:spacing w:val="1"/>
        </w:rPr>
        <w:t xml:space="preserve"> </w:t>
      </w:r>
      <w:r>
        <w:t>погрешностей</w:t>
      </w:r>
      <w:r>
        <w:rPr>
          <w:spacing w:val="1"/>
        </w:rPr>
        <w:t xml:space="preserve"> </w:t>
      </w:r>
      <w:r>
        <w:t>в</w:t>
      </w:r>
      <w:r>
        <w:rPr>
          <w:spacing w:val="1"/>
        </w:rPr>
        <w:t xml:space="preserve"> </w:t>
      </w:r>
      <w:r>
        <w:t>различного</w:t>
      </w:r>
      <w:r>
        <w:rPr>
          <w:spacing w:val="1"/>
        </w:rPr>
        <w:t xml:space="preserve"> </w:t>
      </w:r>
      <w:r>
        <w:t>рода</w:t>
      </w:r>
      <w:r>
        <w:rPr>
          <w:spacing w:val="1"/>
        </w:rPr>
        <w:t xml:space="preserve"> </w:t>
      </w:r>
      <w:r>
        <w:t>измерениях,</w:t>
      </w:r>
      <w:r>
        <w:rPr>
          <w:spacing w:val="1"/>
        </w:rPr>
        <w:t xml:space="preserve"> </w:t>
      </w:r>
      <w:r>
        <w:t>длительности</w:t>
      </w:r>
      <w:r>
        <w:rPr>
          <w:spacing w:val="1"/>
        </w:rPr>
        <w:t xml:space="preserve"> </w:t>
      </w:r>
      <w:r>
        <w:t>безотказной</w:t>
      </w:r>
      <w:r>
        <w:rPr>
          <w:spacing w:val="1"/>
        </w:rPr>
        <w:t xml:space="preserve"> </w:t>
      </w:r>
      <w:r>
        <w:t>работы</w:t>
      </w:r>
      <w:r>
        <w:rPr>
          <w:spacing w:val="1"/>
        </w:rPr>
        <w:t xml:space="preserve"> </w:t>
      </w:r>
      <w:r>
        <w:t>технических</w:t>
      </w:r>
      <w:r>
        <w:rPr>
          <w:spacing w:val="3"/>
        </w:rPr>
        <w:t xml:space="preserve"> </w:t>
      </w:r>
      <w:r>
        <w:t>устройств,</w:t>
      </w:r>
      <w:r>
        <w:rPr>
          <w:spacing w:val="-1"/>
        </w:rPr>
        <w:t xml:space="preserve"> </w:t>
      </w:r>
      <w:r>
        <w:t>характеристик</w:t>
      </w:r>
      <w:r>
        <w:rPr>
          <w:spacing w:val="2"/>
        </w:rPr>
        <w:t xml:space="preserve"> </w:t>
      </w:r>
      <w:r>
        <w:t>массовых явлений</w:t>
      </w:r>
      <w:r>
        <w:rPr>
          <w:spacing w:val="-1"/>
        </w:rPr>
        <w:t xml:space="preserve"> </w:t>
      </w:r>
      <w:r>
        <w:t>и</w:t>
      </w:r>
      <w:r>
        <w:rPr>
          <w:spacing w:val="-2"/>
        </w:rPr>
        <w:t xml:space="preserve"> </w:t>
      </w:r>
      <w:r>
        <w:t>процессов</w:t>
      </w:r>
      <w:r>
        <w:rPr>
          <w:spacing w:val="-1"/>
        </w:rPr>
        <w:t xml:space="preserve"> </w:t>
      </w:r>
      <w:r>
        <w:t>в</w:t>
      </w:r>
      <w:r>
        <w:rPr>
          <w:spacing w:val="-2"/>
        </w:rPr>
        <w:t xml:space="preserve"> </w:t>
      </w:r>
      <w:r>
        <w:t>обществе.</w:t>
      </w:r>
    </w:p>
    <w:p w:rsidR="00764468" w:rsidRDefault="004B2496">
      <w:pPr>
        <w:pStyle w:val="a5"/>
        <w:ind w:right="348"/>
      </w:pPr>
      <w:r>
        <w:t>В</w:t>
      </w:r>
      <w:r>
        <w:rPr>
          <w:spacing w:val="1"/>
        </w:rPr>
        <w:t xml:space="preserve"> </w:t>
      </w:r>
      <w:r>
        <w:t>соответствии</w:t>
      </w:r>
      <w:r>
        <w:rPr>
          <w:spacing w:val="1"/>
        </w:rPr>
        <w:t xml:space="preserve"> </w:t>
      </w:r>
      <w:r>
        <w:t>с</w:t>
      </w:r>
      <w:r>
        <w:rPr>
          <w:spacing w:val="1"/>
        </w:rPr>
        <w:t xml:space="preserve"> </w:t>
      </w:r>
      <w:r>
        <w:t>указанными</w:t>
      </w:r>
      <w:r>
        <w:rPr>
          <w:spacing w:val="1"/>
        </w:rPr>
        <w:t xml:space="preserve"> </w:t>
      </w:r>
      <w:r>
        <w:t>целями</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средней</w:t>
      </w:r>
      <w:r>
        <w:rPr>
          <w:spacing w:val="1"/>
        </w:rPr>
        <w:t xml:space="preserve"> </w:t>
      </w:r>
      <w:r>
        <w:t>школы</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выделены</w:t>
      </w:r>
      <w:r>
        <w:rPr>
          <w:spacing w:val="1"/>
        </w:rPr>
        <w:t xml:space="preserve"> </w:t>
      </w:r>
      <w:r>
        <w:t>следующие</w:t>
      </w:r>
      <w:r>
        <w:rPr>
          <w:spacing w:val="61"/>
        </w:rPr>
        <w:t xml:space="preserve"> </w:t>
      </w:r>
      <w:r>
        <w:t>основные</w:t>
      </w:r>
      <w:r>
        <w:rPr>
          <w:spacing w:val="1"/>
        </w:rPr>
        <w:t xml:space="preserve"> </w:t>
      </w:r>
      <w:r>
        <w:t>содержательные линии: «Случайные события и вероятности», «Случайные величины и закон</w:t>
      </w:r>
      <w:r>
        <w:rPr>
          <w:spacing w:val="1"/>
        </w:rPr>
        <w:t xml:space="preserve"> </w:t>
      </w:r>
      <w:r>
        <w:t>больших</w:t>
      </w:r>
      <w:r>
        <w:rPr>
          <w:spacing w:val="1"/>
        </w:rPr>
        <w:t xml:space="preserve"> </w:t>
      </w:r>
      <w:r>
        <w:t>чисел».</w:t>
      </w:r>
    </w:p>
    <w:p w:rsidR="00764468" w:rsidRDefault="004B2496">
      <w:pPr>
        <w:pStyle w:val="a5"/>
        <w:ind w:right="349"/>
      </w:pPr>
      <w:r>
        <w:t>Важную</w:t>
      </w:r>
      <w:r>
        <w:rPr>
          <w:spacing w:val="1"/>
        </w:rPr>
        <w:t xml:space="preserve"> </w:t>
      </w:r>
      <w:r>
        <w:t>часть</w:t>
      </w:r>
      <w:r>
        <w:rPr>
          <w:spacing w:val="1"/>
        </w:rPr>
        <w:t xml:space="preserve"> </w:t>
      </w:r>
      <w:r>
        <w:t>курса</w:t>
      </w:r>
      <w:r>
        <w:rPr>
          <w:spacing w:val="1"/>
        </w:rPr>
        <w:t xml:space="preserve"> </w:t>
      </w:r>
      <w:r>
        <w:t>занимает</w:t>
      </w:r>
      <w:r>
        <w:rPr>
          <w:spacing w:val="1"/>
        </w:rPr>
        <w:t xml:space="preserve"> </w:t>
      </w:r>
      <w:r>
        <w:t>изучение</w:t>
      </w:r>
      <w:r>
        <w:rPr>
          <w:spacing w:val="1"/>
        </w:rPr>
        <w:t xml:space="preserve"> </w:t>
      </w:r>
      <w:r>
        <w:t>геометрического</w:t>
      </w:r>
      <w:r>
        <w:rPr>
          <w:spacing w:val="1"/>
        </w:rPr>
        <w:t xml:space="preserve"> </w:t>
      </w:r>
      <w:r>
        <w:t>и</w:t>
      </w:r>
      <w:r>
        <w:rPr>
          <w:spacing w:val="1"/>
        </w:rPr>
        <w:t xml:space="preserve"> </w:t>
      </w:r>
      <w:r>
        <w:t>биномиального</w:t>
      </w:r>
      <w:r>
        <w:rPr>
          <w:spacing w:val="1"/>
        </w:rPr>
        <w:t xml:space="preserve"> </w:t>
      </w:r>
      <w:r>
        <w:t>распределений и знакомство с их непрерывными аналогами – показательным и нормальным</w:t>
      </w:r>
      <w:r>
        <w:rPr>
          <w:spacing w:val="1"/>
        </w:rPr>
        <w:t xml:space="preserve"> </w:t>
      </w:r>
      <w:r>
        <w:lastRenderedPageBreak/>
        <w:t>распределениями.</w:t>
      </w:r>
    </w:p>
    <w:p w:rsidR="00764468" w:rsidRDefault="004B2496">
      <w:pPr>
        <w:pStyle w:val="a5"/>
        <w:ind w:right="347"/>
      </w:pPr>
      <w:r>
        <w:t>Содержание</w:t>
      </w:r>
      <w:r>
        <w:rPr>
          <w:spacing w:val="1"/>
        </w:rPr>
        <w:t xml:space="preserve"> </w:t>
      </w:r>
      <w:r>
        <w:t>линии</w:t>
      </w:r>
      <w:r>
        <w:rPr>
          <w:spacing w:val="1"/>
        </w:rPr>
        <w:t xml:space="preserve"> </w:t>
      </w:r>
      <w:r>
        <w:t>«Случайные</w:t>
      </w:r>
      <w:r>
        <w:rPr>
          <w:spacing w:val="1"/>
        </w:rPr>
        <w:t xml:space="preserve"> </w:t>
      </w:r>
      <w:r>
        <w:t>события</w:t>
      </w:r>
      <w:r>
        <w:rPr>
          <w:spacing w:val="1"/>
        </w:rPr>
        <w:t xml:space="preserve"> </w:t>
      </w:r>
      <w:r>
        <w:t>и</w:t>
      </w:r>
      <w:r>
        <w:rPr>
          <w:spacing w:val="1"/>
        </w:rPr>
        <w:t xml:space="preserve"> </w:t>
      </w:r>
      <w:r>
        <w:t>вероятности»</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распределении</w:t>
      </w:r>
      <w:r>
        <w:rPr>
          <w:spacing w:val="1"/>
        </w:rPr>
        <w:t xml:space="preserve"> </w:t>
      </w:r>
      <w:r>
        <w:t>вероятностей</w:t>
      </w:r>
      <w:r>
        <w:rPr>
          <w:spacing w:val="1"/>
        </w:rPr>
        <w:t xml:space="preserve"> </w:t>
      </w:r>
      <w:r>
        <w:t>между</w:t>
      </w:r>
      <w:r>
        <w:rPr>
          <w:spacing w:val="1"/>
        </w:rPr>
        <w:t xml:space="preserve"> </w:t>
      </w:r>
      <w:r>
        <w:t>значениями</w:t>
      </w:r>
      <w:r>
        <w:rPr>
          <w:spacing w:val="1"/>
        </w:rPr>
        <w:t xml:space="preserve"> </w:t>
      </w:r>
      <w:r>
        <w:t>случайных</w:t>
      </w:r>
      <w:r>
        <w:rPr>
          <w:spacing w:val="1"/>
        </w:rPr>
        <w:t xml:space="preserve"> </w:t>
      </w:r>
      <w:r>
        <w:t>величин,</w:t>
      </w:r>
      <w:r>
        <w:rPr>
          <w:spacing w:val="1"/>
        </w:rPr>
        <w:t xml:space="preserve"> </w:t>
      </w:r>
      <w:r>
        <w:t>а</w:t>
      </w:r>
      <w:r>
        <w:rPr>
          <w:spacing w:val="1"/>
        </w:rPr>
        <w:t xml:space="preserve"> </w:t>
      </w:r>
      <w:r>
        <w:t>также</w:t>
      </w:r>
      <w:r>
        <w:rPr>
          <w:spacing w:val="1"/>
        </w:rPr>
        <w:t xml:space="preserve"> </w:t>
      </w:r>
      <w:r>
        <w:t>эта</w:t>
      </w:r>
      <w:r>
        <w:rPr>
          <w:spacing w:val="1"/>
        </w:rPr>
        <w:t xml:space="preserve"> </w:t>
      </w:r>
      <w:r>
        <w:t>линия</w:t>
      </w:r>
      <w:r>
        <w:rPr>
          <w:spacing w:val="1"/>
        </w:rPr>
        <w:t xml:space="preserve"> </w:t>
      </w:r>
      <w:r>
        <w:t>необходима</w:t>
      </w:r>
      <w:r>
        <w:rPr>
          <w:spacing w:val="1"/>
        </w:rPr>
        <w:t xml:space="preserve"> </w:t>
      </w:r>
      <w:r>
        <w:t>как</w:t>
      </w:r>
      <w:r>
        <w:rPr>
          <w:spacing w:val="1"/>
        </w:rPr>
        <w:t xml:space="preserve"> </w:t>
      </w:r>
      <w:r>
        <w:t>база</w:t>
      </w:r>
      <w:r>
        <w:rPr>
          <w:spacing w:val="1"/>
        </w:rPr>
        <w:t xml:space="preserve"> </w:t>
      </w:r>
      <w:r>
        <w:t>для</w:t>
      </w:r>
      <w:r>
        <w:rPr>
          <w:spacing w:val="1"/>
        </w:rPr>
        <w:t xml:space="preserve"> </w:t>
      </w:r>
      <w:r>
        <w:t>изучения</w:t>
      </w:r>
      <w:r>
        <w:rPr>
          <w:spacing w:val="1"/>
        </w:rPr>
        <w:t xml:space="preserve"> </w:t>
      </w:r>
      <w:r>
        <w:t>закона</w:t>
      </w:r>
      <w:r>
        <w:rPr>
          <w:spacing w:val="1"/>
        </w:rPr>
        <w:t xml:space="preserve"> </w:t>
      </w:r>
      <w:r>
        <w:t>больших</w:t>
      </w:r>
      <w:r>
        <w:rPr>
          <w:spacing w:val="1"/>
        </w:rPr>
        <w:t xml:space="preserve"> </w:t>
      </w:r>
      <w:r>
        <w:t>чисел</w:t>
      </w:r>
      <w:r>
        <w:rPr>
          <w:spacing w:val="1"/>
        </w:rPr>
        <w:t xml:space="preserve"> </w:t>
      </w:r>
      <w:r>
        <w:t>–</w:t>
      </w:r>
      <w:r>
        <w:rPr>
          <w:spacing w:val="1"/>
        </w:rPr>
        <w:t xml:space="preserve"> </w:t>
      </w:r>
      <w:r>
        <w:t>фундаментального закона, действующего в природе и обществе и имеющего математическую</w:t>
      </w:r>
      <w:r>
        <w:rPr>
          <w:spacing w:val="1"/>
        </w:rPr>
        <w:t xml:space="preserve"> </w:t>
      </w:r>
      <w:r>
        <w:t>формализацию.</w:t>
      </w:r>
      <w:r>
        <w:rPr>
          <w:spacing w:val="1"/>
        </w:rPr>
        <w:t xml:space="preserve"> </w:t>
      </w:r>
      <w:r>
        <w:t>Сам</w:t>
      </w:r>
      <w:r>
        <w:rPr>
          <w:spacing w:val="1"/>
        </w:rPr>
        <w:t xml:space="preserve"> </w:t>
      </w:r>
      <w:r>
        <w:t>закон</w:t>
      </w:r>
      <w:r>
        <w:rPr>
          <w:spacing w:val="1"/>
        </w:rPr>
        <w:t xml:space="preserve"> </w:t>
      </w:r>
      <w:r>
        <w:t>больших</w:t>
      </w:r>
      <w:r>
        <w:rPr>
          <w:spacing w:val="1"/>
        </w:rPr>
        <w:t xml:space="preserve"> </w:t>
      </w:r>
      <w:r>
        <w:t>чисел</w:t>
      </w:r>
      <w:r>
        <w:rPr>
          <w:spacing w:val="1"/>
        </w:rPr>
        <w:t xml:space="preserve"> </w:t>
      </w:r>
      <w:r>
        <w:t>предлагается</w:t>
      </w:r>
      <w:r>
        <w:rPr>
          <w:spacing w:val="1"/>
        </w:rPr>
        <w:t xml:space="preserve"> </w:t>
      </w:r>
      <w:r>
        <w:t>в</w:t>
      </w:r>
      <w:r>
        <w:rPr>
          <w:spacing w:val="1"/>
        </w:rPr>
        <w:t xml:space="preserve"> </w:t>
      </w:r>
      <w:r>
        <w:t>ознакомительной</w:t>
      </w:r>
      <w:r>
        <w:rPr>
          <w:spacing w:val="1"/>
        </w:rPr>
        <w:t xml:space="preserve"> </w:t>
      </w:r>
      <w:r>
        <w:t>форме</w:t>
      </w:r>
      <w:r>
        <w:rPr>
          <w:spacing w:val="1"/>
        </w:rPr>
        <w:t xml:space="preserve"> </w:t>
      </w:r>
      <w:r>
        <w:t>с</w:t>
      </w:r>
      <w:r>
        <w:rPr>
          <w:spacing w:val="1"/>
        </w:rPr>
        <w:t xml:space="preserve"> </w:t>
      </w:r>
      <w:r>
        <w:t>минимальным</w:t>
      </w:r>
      <w:r>
        <w:rPr>
          <w:spacing w:val="-3"/>
        </w:rPr>
        <w:t xml:space="preserve"> </w:t>
      </w:r>
      <w:r>
        <w:t>использованием</w:t>
      </w:r>
      <w:r>
        <w:rPr>
          <w:spacing w:val="-1"/>
        </w:rPr>
        <w:t xml:space="preserve"> </w:t>
      </w:r>
      <w:r>
        <w:t>математического формализма.</w:t>
      </w:r>
    </w:p>
    <w:p w:rsidR="00764468" w:rsidRDefault="004B2496">
      <w:pPr>
        <w:pStyle w:val="a5"/>
        <w:ind w:right="352"/>
      </w:pPr>
      <w:r>
        <w:t>Темы,</w:t>
      </w:r>
      <w:r>
        <w:rPr>
          <w:spacing w:val="1"/>
        </w:rPr>
        <w:t xml:space="preserve"> </w:t>
      </w:r>
      <w:r>
        <w:t>связанные</w:t>
      </w:r>
      <w:r>
        <w:rPr>
          <w:spacing w:val="1"/>
        </w:rPr>
        <w:t xml:space="preserve"> </w:t>
      </w:r>
      <w:r>
        <w:t>с</w:t>
      </w:r>
      <w:r>
        <w:rPr>
          <w:spacing w:val="1"/>
        </w:rPr>
        <w:t xml:space="preserve"> </w:t>
      </w:r>
      <w:r>
        <w:t>непрерывными</w:t>
      </w:r>
      <w:r>
        <w:rPr>
          <w:spacing w:val="1"/>
        </w:rPr>
        <w:t xml:space="preserve"> </w:t>
      </w:r>
      <w:r>
        <w:t>случайными</w:t>
      </w:r>
      <w:r>
        <w:rPr>
          <w:spacing w:val="1"/>
        </w:rPr>
        <w:t xml:space="preserve"> </w:t>
      </w:r>
      <w:r>
        <w:t>величинами,</w:t>
      </w:r>
      <w:r>
        <w:rPr>
          <w:spacing w:val="1"/>
        </w:rPr>
        <w:t xml:space="preserve"> </w:t>
      </w:r>
      <w:r>
        <w:t>акцентируют</w:t>
      </w:r>
      <w:r>
        <w:rPr>
          <w:spacing w:val="1"/>
        </w:rPr>
        <w:t xml:space="preserve"> </w:t>
      </w:r>
      <w:r>
        <w:t>внимание</w:t>
      </w:r>
      <w:r>
        <w:rPr>
          <w:spacing w:val="1"/>
        </w:rPr>
        <w:t xml:space="preserve"> </w:t>
      </w:r>
      <w:r>
        <w:t>обучающихся на описании и изучении случайных явлений с помощью непрерывных функций.</w:t>
      </w:r>
      <w:r>
        <w:rPr>
          <w:spacing w:val="1"/>
        </w:rPr>
        <w:t xml:space="preserve"> </w:t>
      </w:r>
      <w:r>
        <w:t>Основное</w:t>
      </w:r>
      <w:r>
        <w:rPr>
          <w:spacing w:val="1"/>
        </w:rPr>
        <w:t xml:space="preserve"> </w:t>
      </w:r>
      <w:r>
        <w:t>внимание</w:t>
      </w:r>
      <w:r>
        <w:rPr>
          <w:spacing w:val="1"/>
        </w:rPr>
        <w:t xml:space="preserve"> </w:t>
      </w:r>
      <w:r>
        <w:t>уделяется</w:t>
      </w:r>
      <w:r>
        <w:rPr>
          <w:spacing w:val="1"/>
        </w:rPr>
        <w:t xml:space="preserve"> </w:t>
      </w:r>
      <w:r>
        <w:t>показательному</w:t>
      </w:r>
      <w:r>
        <w:rPr>
          <w:spacing w:val="1"/>
        </w:rPr>
        <w:t xml:space="preserve"> </w:t>
      </w:r>
      <w:r>
        <w:t>и</w:t>
      </w:r>
      <w:r>
        <w:rPr>
          <w:spacing w:val="1"/>
        </w:rPr>
        <w:t xml:space="preserve"> </w:t>
      </w:r>
      <w:r>
        <w:t>нормальному</w:t>
      </w:r>
      <w:r>
        <w:rPr>
          <w:spacing w:val="1"/>
        </w:rPr>
        <w:t xml:space="preserve"> </w:t>
      </w:r>
      <w:r>
        <w:t>распределениям,</w:t>
      </w:r>
      <w:r>
        <w:rPr>
          <w:spacing w:val="1"/>
        </w:rPr>
        <w:t xml:space="preserve"> </w:t>
      </w:r>
      <w:r>
        <w:t>при</w:t>
      </w:r>
      <w:r>
        <w:rPr>
          <w:spacing w:val="1"/>
        </w:rPr>
        <w:t xml:space="preserve"> </w:t>
      </w:r>
      <w:r>
        <w:t>этом</w:t>
      </w:r>
      <w:r>
        <w:rPr>
          <w:spacing w:val="1"/>
        </w:rPr>
        <w:t xml:space="preserve"> </w:t>
      </w:r>
      <w:r>
        <w:t>предполагается</w:t>
      </w:r>
      <w:r>
        <w:rPr>
          <w:spacing w:val="-3"/>
        </w:rPr>
        <w:t xml:space="preserve"> </w:t>
      </w:r>
      <w:r>
        <w:t>ознакомительное</w:t>
      </w:r>
      <w:r>
        <w:rPr>
          <w:spacing w:val="-3"/>
        </w:rPr>
        <w:t xml:space="preserve"> </w:t>
      </w:r>
      <w:r>
        <w:t>изучение</w:t>
      </w:r>
      <w:r>
        <w:rPr>
          <w:spacing w:val="-3"/>
        </w:rPr>
        <w:t xml:space="preserve"> </w:t>
      </w:r>
      <w:r>
        <w:t>материала</w:t>
      </w:r>
      <w:r>
        <w:rPr>
          <w:spacing w:val="-3"/>
        </w:rPr>
        <w:t xml:space="preserve"> </w:t>
      </w:r>
      <w:r>
        <w:t>без</w:t>
      </w:r>
      <w:r>
        <w:rPr>
          <w:spacing w:val="-2"/>
        </w:rPr>
        <w:t xml:space="preserve"> </w:t>
      </w:r>
      <w:r>
        <w:t>доказательств</w:t>
      </w:r>
      <w:r>
        <w:rPr>
          <w:spacing w:val="-2"/>
        </w:rPr>
        <w:t xml:space="preserve"> </w:t>
      </w:r>
      <w:r>
        <w:t>применяемых</w:t>
      </w:r>
      <w:r>
        <w:rPr>
          <w:spacing w:val="-1"/>
        </w:rPr>
        <w:t xml:space="preserve"> </w:t>
      </w:r>
      <w:r>
        <w:t>фактов.</w:t>
      </w:r>
    </w:p>
    <w:p w:rsidR="00764468" w:rsidRDefault="004B2496">
      <w:pPr>
        <w:pStyle w:val="a5"/>
        <w:ind w:right="348"/>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57"/>
        </w:rPr>
        <w:t xml:space="preserve"> </w:t>
      </w:r>
      <w:r>
        <w:t xml:space="preserve">статистика» - </w:t>
      </w:r>
      <w:r>
        <w:rPr>
          <w:position w:val="1"/>
        </w:rPr>
        <w:t>68 часов: в 10 классе - 34 часа (1 час в неделю), в 11 классе - 34 часа (1 час в</w:t>
      </w:r>
      <w:r>
        <w:rPr>
          <w:spacing w:val="1"/>
          <w:position w:val="1"/>
        </w:rPr>
        <w:t xml:space="preserve"> </w:t>
      </w:r>
      <w:r>
        <w:t>неделю).</w:t>
      </w:r>
    </w:p>
    <w:p w:rsidR="00764468" w:rsidRDefault="004B2496">
      <w:pPr>
        <w:pStyle w:val="a5"/>
        <w:spacing w:line="276" w:lineRule="exact"/>
        <w:ind w:left="1041" w:firstLine="0"/>
      </w:pPr>
      <w:r>
        <w:t>Содержание</w:t>
      </w:r>
      <w:r>
        <w:rPr>
          <w:spacing w:val="-4"/>
        </w:rPr>
        <w:t xml:space="preserve"> </w:t>
      </w:r>
      <w:r>
        <w:t>обучения</w:t>
      </w:r>
      <w:r>
        <w:rPr>
          <w:spacing w:val="-2"/>
        </w:rPr>
        <w:t xml:space="preserve"> </w:t>
      </w:r>
      <w:r>
        <w:t>в</w:t>
      </w:r>
      <w:r>
        <w:rPr>
          <w:spacing w:val="-1"/>
        </w:rPr>
        <w:t xml:space="preserve"> </w:t>
      </w:r>
      <w:r>
        <w:t>10</w:t>
      </w:r>
      <w:r>
        <w:rPr>
          <w:spacing w:val="-2"/>
        </w:rPr>
        <w:t xml:space="preserve"> </w:t>
      </w:r>
      <w:r>
        <w:t>классе.</w:t>
      </w:r>
    </w:p>
    <w:p w:rsidR="00764468" w:rsidRDefault="004B2496">
      <w:pPr>
        <w:pStyle w:val="a5"/>
        <w:ind w:right="354"/>
      </w:pPr>
      <w:r>
        <w:t>Представление</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и</w:t>
      </w:r>
      <w:r>
        <w:rPr>
          <w:spacing w:val="1"/>
        </w:rPr>
        <w:t xml:space="preserve"> </w:t>
      </w:r>
      <w:r>
        <w:t>диаграмм.</w:t>
      </w:r>
      <w:r>
        <w:rPr>
          <w:spacing w:val="1"/>
        </w:rPr>
        <w:t xml:space="preserve"> </w:t>
      </w:r>
      <w:r>
        <w:t>Среднее</w:t>
      </w:r>
      <w:r>
        <w:rPr>
          <w:spacing w:val="1"/>
        </w:rPr>
        <w:t xml:space="preserve"> </w:t>
      </w:r>
      <w:r>
        <w:t>арифметическое,</w:t>
      </w:r>
      <w:r>
        <w:rPr>
          <w:spacing w:val="1"/>
        </w:rPr>
        <w:t xml:space="preserve"> </w:t>
      </w:r>
      <w:r>
        <w:t>медиана, наибольшее и наименьшее значения, размах, дисперсия и стандартное отклонение</w:t>
      </w:r>
      <w:r>
        <w:rPr>
          <w:spacing w:val="1"/>
        </w:rPr>
        <w:t xml:space="preserve"> </w:t>
      </w:r>
      <w:r>
        <w:t>числовых наборов.</w:t>
      </w:r>
    </w:p>
    <w:p w:rsidR="00764468" w:rsidRDefault="004B2496">
      <w:pPr>
        <w:pStyle w:val="a5"/>
        <w:ind w:right="345"/>
      </w:pPr>
      <w:r>
        <w:t>Случайные</w:t>
      </w:r>
      <w:r>
        <w:rPr>
          <w:spacing w:val="1"/>
        </w:rPr>
        <w:t xml:space="preserve"> </w:t>
      </w:r>
      <w:r>
        <w:t>эксперименты</w:t>
      </w:r>
      <w:r>
        <w:rPr>
          <w:spacing w:val="1"/>
        </w:rPr>
        <w:t xml:space="preserve"> </w:t>
      </w:r>
      <w:r>
        <w:t>(опыты)</w:t>
      </w:r>
      <w:r>
        <w:rPr>
          <w:spacing w:val="1"/>
        </w:rPr>
        <w:t xml:space="preserve"> </w:t>
      </w:r>
      <w:r>
        <w:t>и</w:t>
      </w:r>
      <w:r>
        <w:rPr>
          <w:spacing w:val="1"/>
        </w:rPr>
        <w:t xml:space="preserve"> </w:t>
      </w:r>
      <w:r>
        <w:t>случайные</w:t>
      </w:r>
      <w:r>
        <w:rPr>
          <w:spacing w:val="1"/>
        </w:rPr>
        <w:t xml:space="preserve"> </w:t>
      </w:r>
      <w:r>
        <w:t>события.</w:t>
      </w:r>
      <w:r>
        <w:rPr>
          <w:spacing w:val="1"/>
        </w:rPr>
        <w:t xml:space="preserve"> </w:t>
      </w:r>
      <w:r>
        <w:t>Элементарные</w:t>
      </w:r>
      <w:r>
        <w:rPr>
          <w:spacing w:val="1"/>
        </w:rPr>
        <w:t xml:space="preserve"> </w:t>
      </w:r>
      <w:r>
        <w:t>события</w:t>
      </w:r>
      <w:r>
        <w:rPr>
          <w:spacing w:val="1"/>
        </w:rPr>
        <w:t xml:space="preserve"> </w:t>
      </w:r>
      <w:r>
        <w:t>(исходы).</w:t>
      </w:r>
      <w:r>
        <w:rPr>
          <w:spacing w:val="1"/>
        </w:rPr>
        <w:t xml:space="preserve"> </w:t>
      </w:r>
      <w:r>
        <w:t>Вероятность</w:t>
      </w:r>
      <w:r>
        <w:rPr>
          <w:spacing w:val="1"/>
        </w:rPr>
        <w:t xml:space="preserve"> </w:t>
      </w:r>
      <w:r>
        <w:t>случайного</w:t>
      </w:r>
      <w:r>
        <w:rPr>
          <w:spacing w:val="1"/>
        </w:rPr>
        <w:t xml:space="preserve"> </w:t>
      </w:r>
      <w:r>
        <w:t>события.</w:t>
      </w:r>
      <w:r>
        <w:rPr>
          <w:spacing w:val="1"/>
        </w:rPr>
        <w:t xml:space="preserve"> </w:t>
      </w:r>
      <w:r>
        <w:t>Близость</w:t>
      </w:r>
      <w:r>
        <w:rPr>
          <w:spacing w:val="1"/>
        </w:rPr>
        <w:t xml:space="preserve"> </w:t>
      </w:r>
      <w:r>
        <w:t>частоты</w:t>
      </w:r>
      <w:r>
        <w:rPr>
          <w:spacing w:val="1"/>
        </w:rPr>
        <w:t xml:space="preserve"> </w:t>
      </w:r>
      <w:r>
        <w:t>и</w:t>
      </w:r>
      <w:r>
        <w:rPr>
          <w:spacing w:val="1"/>
        </w:rPr>
        <w:t xml:space="preserve"> </w:t>
      </w:r>
      <w:r>
        <w:t>вероятности</w:t>
      </w:r>
      <w:r>
        <w:rPr>
          <w:spacing w:val="1"/>
        </w:rPr>
        <w:t xml:space="preserve"> </w:t>
      </w:r>
      <w:r>
        <w:t>событий.</w:t>
      </w:r>
      <w:r>
        <w:rPr>
          <w:spacing w:val="1"/>
        </w:rPr>
        <w:t xml:space="preserve"> </w:t>
      </w:r>
      <w:r>
        <w:t>Случайные опыты</w:t>
      </w:r>
      <w:r>
        <w:rPr>
          <w:spacing w:val="1"/>
        </w:rPr>
        <w:t xml:space="preserve"> </w:t>
      </w:r>
      <w:r>
        <w:t>с равновозможными</w:t>
      </w:r>
      <w:r>
        <w:rPr>
          <w:spacing w:val="1"/>
        </w:rPr>
        <w:t xml:space="preserve"> </w:t>
      </w:r>
      <w:r>
        <w:t>элементарными</w:t>
      </w:r>
      <w:r>
        <w:rPr>
          <w:spacing w:val="1"/>
        </w:rPr>
        <w:t xml:space="preserve"> </w:t>
      </w:r>
      <w:r>
        <w:t>событиями. Вероятности</w:t>
      </w:r>
      <w:r>
        <w:rPr>
          <w:spacing w:val="1"/>
        </w:rPr>
        <w:t xml:space="preserve"> </w:t>
      </w:r>
      <w:r>
        <w:t>событий в</w:t>
      </w:r>
      <w:r>
        <w:rPr>
          <w:spacing w:val="1"/>
        </w:rPr>
        <w:t xml:space="preserve"> </w:t>
      </w:r>
      <w:r>
        <w:t>опытах</w:t>
      </w:r>
      <w:r>
        <w:rPr>
          <w:spacing w:val="1"/>
        </w:rPr>
        <w:t xml:space="preserve"> </w:t>
      </w:r>
      <w:r>
        <w:t>с</w:t>
      </w:r>
      <w:r>
        <w:rPr>
          <w:spacing w:val="-1"/>
        </w:rPr>
        <w:t xml:space="preserve"> </w:t>
      </w:r>
      <w:r>
        <w:t>равновозможными элементарными событиями.</w:t>
      </w:r>
    </w:p>
    <w:p w:rsidR="00764468" w:rsidRDefault="004B2496">
      <w:pPr>
        <w:pStyle w:val="a5"/>
        <w:ind w:left="1041" w:firstLine="0"/>
      </w:pPr>
      <w:r>
        <w:t>Операции</w:t>
      </w:r>
      <w:r>
        <w:rPr>
          <w:spacing w:val="66"/>
        </w:rPr>
        <w:t xml:space="preserve"> </w:t>
      </w:r>
      <w:r>
        <w:t xml:space="preserve">над  </w:t>
      </w:r>
      <w:r>
        <w:rPr>
          <w:spacing w:val="4"/>
        </w:rPr>
        <w:t xml:space="preserve"> </w:t>
      </w:r>
      <w:r>
        <w:t xml:space="preserve">событиями:  </w:t>
      </w:r>
      <w:r>
        <w:rPr>
          <w:spacing w:val="4"/>
        </w:rPr>
        <w:t xml:space="preserve"> </w:t>
      </w:r>
      <w:r>
        <w:t xml:space="preserve">пересечение,  </w:t>
      </w:r>
      <w:r>
        <w:rPr>
          <w:spacing w:val="4"/>
        </w:rPr>
        <w:t xml:space="preserve"> </w:t>
      </w:r>
      <w:r>
        <w:t xml:space="preserve">объединение,  </w:t>
      </w:r>
      <w:r>
        <w:rPr>
          <w:spacing w:val="3"/>
        </w:rPr>
        <w:t xml:space="preserve"> </w:t>
      </w:r>
      <w:r>
        <w:t xml:space="preserve">противоположные  </w:t>
      </w:r>
      <w:r>
        <w:rPr>
          <w:spacing w:val="2"/>
        </w:rPr>
        <w:t xml:space="preserve"> </w:t>
      </w:r>
      <w:r>
        <w:t>события.</w:t>
      </w:r>
    </w:p>
    <w:p w:rsidR="00764468" w:rsidRDefault="004B2496">
      <w:pPr>
        <w:pStyle w:val="a5"/>
        <w:ind w:firstLine="0"/>
      </w:pPr>
      <w:r>
        <w:t>Диаграммы</w:t>
      </w:r>
      <w:r>
        <w:rPr>
          <w:spacing w:val="-2"/>
        </w:rPr>
        <w:t xml:space="preserve"> </w:t>
      </w:r>
      <w:r>
        <w:t>Эйлера.</w:t>
      </w:r>
      <w:r>
        <w:rPr>
          <w:spacing w:val="-2"/>
        </w:rPr>
        <w:t xml:space="preserve"> </w:t>
      </w:r>
      <w:r>
        <w:t>Формула</w:t>
      </w:r>
      <w:r>
        <w:rPr>
          <w:spacing w:val="-3"/>
        </w:rPr>
        <w:t xml:space="preserve"> </w:t>
      </w:r>
      <w:r>
        <w:t>сложения</w:t>
      </w:r>
      <w:r>
        <w:rPr>
          <w:spacing w:val="-1"/>
        </w:rPr>
        <w:t xml:space="preserve"> </w:t>
      </w:r>
      <w:r>
        <w:t>вероятностей.</w:t>
      </w:r>
    </w:p>
    <w:p w:rsidR="00764468" w:rsidRDefault="004B2496">
      <w:pPr>
        <w:pStyle w:val="a5"/>
        <w:ind w:left="1041" w:firstLine="0"/>
      </w:pPr>
      <w:r>
        <w:t>Условная</w:t>
      </w:r>
      <w:r>
        <w:rPr>
          <w:spacing w:val="32"/>
        </w:rPr>
        <w:t xml:space="preserve"> </w:t>
      </w:r>
      <w:r>
        <w:t>вероятность.</w:t>
      </w:r>
      <w:r>
        <w:rPr>
          <w:spacing w:val="89"/>
        </w:rPr>
        <w:t xml:space="preserve"> </w:t>
      </w:r>
      <w:r>
        <w:t>Умножение</w:t>
      </w:r>
      <w:r>
        <w:rPr>
          <w:spacing w:val="90"/>
        </w:rPr>
        <w:t xml:space="preserve"> </w:t>
      </w:r>
      <w:r>
        <w:t>вероятностей.</w:t>
      </w:r>
      <w:r>
        <w:rPr>
          <w:spacing w:val="91"/>
        </w:rPr>
        <w:t xml:space="preserve"> </w:t>
      </w:r>
      <w:r>
        <w:t>Дерево</w:t>
      </w:r>
      <w:r>
        <w:rPr>
          <w:spacing w:val="92"/>
        </w:rPr>
        <w:t xml:space="preserve"> </w:t>
      </w:r>
      <w:r>
        <w:t>случайного</w:t>
      </w:r>
      <w:r>
        <w:rPr>
          <w:spacing w:val="91"/>
        </w:rPr>
        <w:t xml:space="preserve"> </w:t>
      </w:r>
      <w:r>
        <w:t>эксперимента.</w:t>
      </w:r>
    </w:p>
    <w:p w:rsidR="00764468" w:rsidRDefault="004B2496">
      <w:pPr>
        <w:pStyle w:val="a5"/>
        <w:spacing w:before="9"/>
        <w:ind w:firstLine="0"/>
      </w:pPr>
      <w:r>
        <w:t>Формула</w:t>
      </w:r>
      <w:r>
        <w:rPr>
          <w:spacing w:val="-3"/>
        </w:rPr>
        <w:t xml:space="preserve"> </w:t>
      </w:r>
      <w:r>
        <w:t>полной</w:t>
      </w:r>
      <w:r>
        <w:rPr>
          <w:spacing w:val="-2"/>
        </w:rPr>
        <w:t xml:space="preserve"> </w:t>
      </w:r>
      <w:r>
        <w:t>вероятности.</w:t>
      </w:r>
      <w:r>
        <w:rPr>
          <w:spacing w:val="-2"/>
        </w:rPr>
        <w:t xml:space="preserve"> </w:t>
      </w:r>
      <w:r>
        <w:t>Независимые</w:t>
      </w:r>
      <w:r>
        <w:rPr>
          <w:spacing w:val="-4"/>
        </w:rPr>
        <w:t xml:space="preserve"> </w:t>
      </w:r>
      <w:r>
        <w:t>события.</w:t>
      </w:r>
    </w:p>
    <w:p w:rsidR="00764468" w:rsidRDefault="004B2496">
      <w:pPr>
        <w:pStyle w:val="a5"/>
        <w:ind w:left="1041" w:firstLine="0"/>
      </w:pPr>
      <w:r>
        <w:t>Комбинаторное</w:t>
      </w:r>
      <w:r>
        <w:rPr>
          <w:spacing w:val="32"/>
        </w:rPr>
        <w:t xml:space="preserve"> </w:t>
      </w:r>
      <w:r>
        <w:t>правило</w:t>
      </w:r>
      <w:r>
        <w:rPr>
          <w:spacing w:val="95"/>
        </w:rPr>
        <w:t xml:space="preserve"> </w:t>
      </w:r>
      <w:r>
        <w:t>умножения.</w:t>
      </w:r>
      <w:r>
        <w:rPr>
          <w:spacing w:val="92"/>
        </w:rPr>
        <w:t xml:space="preserve"> </w:t>
      </w:r>
      <w:r>
        <w:t>Перестановки</w:t>
      </w:r>
      <w:r>
        <w:rPr>
          <w:spacing w:val="94"/>
        </w:rPr>
        <w:t xml:space="preserve"> </w:t>
      </w:r>
      <w:r>
        <w:t>и</w:t>
      </w:r>
      <w:r>
        <w:rPr>
          <w:spacing w:val="94"/>
        </w:rPr>
        <w:t xml:space="preserve"> </w:t>
      </w:r>
      <w:r>
        <w:t>факториал.</w:t>
      </w:r>
      <w:r>
        <w:rPr>
          <w:spacing w:val="92"/>
        </w:rPr>
        <w:t xml:space="preserve"> </w:t>
      </w:r>
      <w:r>
        <w:t>Число</w:t>
      </w:r>
      <w:r>
        <w:rPr>
          <w:spacing w:val="93"/>
        </w:rPr>
        <w:t xml:space="preserve"> </w:t>
      </w:r>
      <w:r>
        <w:t>сочетаний.</w:t>
      </w:r>
    </w:p>
    <w:p w:rsidR="00764468" w:rsidRDefault="004B2496">
      <w:pPr>
        <w:pStyle w:val="a5"/>
        <w:ind w:firstLine="0"/>
      </w:pPr>
      <w:r>
        <w:t>Треугольник</w:t>
      </w:r>
      <w:r>
        <w:rPr>
          <w:spacing w:val="-4"/>
        </w:rPr>
        <w:t xml:space="preserve"> </w:t>
      </w:r>
      <w:r>
        <w:t>Паскаля.</w:t>
      </w:r>
      <w:r>
        <w:rPr>
          <w:spacing w:val="-3"/>
        </w:rPr>
        <w:t xml:space="preserve"> </w:t>
      </w:r>
      <w:r>
        <w:t>Формула</w:t>
      </w:r>
      <w:r>
        <w:rPr>
          <w:spacing w:val="-4"/>
        </w:rPr>
        <w:t xml:space="preserve"> </w:t>
      </w:r>
      <w:r>
        <w:t>бинома</w:t>
      </w:r>
      <w:r>
        <w:rPr>
          <w:spacing w:val="-4"/>
        </w:rPr>
        <w:t xml:space="preserve"> </w:t>
      </w:r>
      <w:r>
        <w:t>Ньютона.</w:t>
      </w:r>
    </w:p>
    <w:p w:rsidR="00764468" w:rsidRDefault="004B2496">
      <w:pPr>
        <w:pStyle w:val="a5"/>
        <w:spacing w:before="1"/>
        <w:ind w:left="1041" w:firstLine="0"/>
      </w:pPr>
      <w:r>
        <w:t>Бинарный</w:t>
      </w:r>
      <w:r>
        <w:rPr>
          <w:spacing w:val="15"/>
        </w:rPr>
        <w:t xml:space="preserve"> </w:t>
      </w:r>
      <w:r>
        <w:t>случайный</w:t>
      </w:r>
      <w:r>
        <w:rPr>
          <w:spacing w:val="74"/>
        </w:rPr>
        <w:t xml:space="preserve"> </w:t>
      </w:r>
      <w:r>
        <w:t>опыт</w:t>
      </w:r>
      <w:r>
        <w:rPr>
          <w:spacing w:val="73"/>
        </w:rPr>
        <w:t xml:space="preserve"> </w:t>
      </w:r>
      <w:r>
        <w:t>(испытание),</w:t>
      </w:r>
      <w:r>
        <w:rPr>
          <w:spacing w:val="75"/>
        </w:rPr>
        <w:t xml:space="preserve"> </w:t>
      </w:r>
      <w:r>
        <w:t>успех</w:t>
      </w:r>
      <w:r>
        <w:rPr>
          <w:spacing w:val="75"/>
        </w:rPr>
        <w:t xml:space="preserve"> </w:t>
      </w:r>
      <w:r>
        <w:t>и</w:t>
      </w:r>
      <w:r>
        <w:rPr>
          <w:spacing w:val="72"/>
        </w:rPr>
        <w:t xml:space="preserve"> </w:t>
      </w:r>
      <w:r>
        <w:t>неудача.</w:t>
      </w:r>
      <w:r>
        <w:rPr>
          <w:spacing w:val="73"/>
        </w:rPr>
        <w:t xml:space="preserve"> </w:t>
      </w:r>
      <w:r>
        <w:t>Независимые</w:t>
      </w:r>
      <w:r>
        <w:rPr>
          <w:spacing w:val="72"/>
        </w:rPr>
        <w:t xml:space="preserve"> </w:t>
      </w:r>
      <w:r>
        <w:t>испытания.</w:t>
      </w:r>
    </w:p>
    <w:p w:rsidR="00764468" w:rsidRDefault="004B2496">
      <w:pPr>
        <w:pStyle w:val="a5"/>
        <w:ind w:firstLine="0"/>
      </w:pPr>
      <w:r>
        <w:t>Серия</w:t>
      </w:r>
      <w:r>
        <w:rPr>
          <w:spacing w:val="-4"/>
        </w:rPr>
        <w:t xml:space="preserve"> </w:t>
      </w:r>
      <w:r>
        <w:t>независимых</w:t>
      </w:r>
      <w:r>
        <w:rPr>
          <w:spacing w:val="-4"/>
        </w:rPr>
        <w:t xml:space="preserve"> </w:t>
      </w:r>
      <w:r>
        <w:t>испытаний</w:t>
      </w:r>
      <w:r>
        <w:rPr>
          <w:spacing w:val="-3"/>
        </w:rPr>
        <w:t xml:space="preserve"> </w:t>
      </w:r>
      <w:r>
        <w:t>до</w:t>
      </w:r>
      <w:r>
        <w:rPr>
          <w:spacing w:val="-6"/>
        </w:rPr>
        <w:t xml:space="preserve"> </w:t>
      </w:r>
      <w:r>
        <w:t>первого</w:t>
      </w:r>
      <w:r>
        <w:rPr>
          <w:spacing w:val="-2"/>
        </w:rPr>
        <w:t xml:space="preserve"> </w:t>
      </w:r>
      <w:r>
        <w:t>успеха.</w:t>
      </w:r>
      <w:r>
        <w:rPr>
          <w:spacing w:val="-3"/>
        </w:rPr>
        <w:t xml:space="preserve"> </w:t>
      </w:r>
      <w:r>
        <w:t>Серия</w:t>
      </w:r>
      <w:r>
        <w:rPr>
          <w:spacing w:val="-3"/>
        </w:rPr>
        <w:t xml:space="preserve"> </w:t>
      </w:r>
      <w:r>
        <w:t>независимых</w:t>
      </w:r>
      <w:r>
        <w:rPr>
          <w:spacing w:val="-4"/>
        </w:rPr>
        <w:t xml:space="preserve"> </w:t>
      </w:r>
      <w:r>
        <w:t>испытаний</w:t>
      </w:r>
      <w:r>
        <w:rPr>
          <w:spacing w:val="-3"/>
        </w:rPr>
        <w:t xml:space="preserve"> </w:t>
      </w:r>
      <w:r>
        <w:t>Бернулли.</w:t>
      </w:r>
    </w:p>
    <w:p w:rsidR="00764468" w:rsidRDefault="004B2496">
      <w:pPr>
        <w:pStyle w:val="a5"/>
        <w:ind w:right="357"/>
      </w:pPr>
      <w:r>
        <w:t>Случайная величина. Распределение вероятностей. Диаграмма распределения. Примеры</w:t>
      </w:r>
      <w:r>
        <w:rPr>
          <w:spacing w:val="1"/>
        </w:rPr>
        <w:t xml:space="preserve"> </w:t>
      </w:r>
      <w:r>
        <w:t>распределений,</w:t>
      </w:r>
      <w:r>
        <w:rPr>
          <w:spacing w:val="-1"/>
        </w:rPr>
        <w:t xml:space="preserve"> </w:t>
      </w:r>
      <w:r>
        <w:t>в том числе, геометрическое</w:t>
      </w:r>
      <w:r>
        <w:rPr>
          <w:spacing w:val="-2"/>
        </w:rPr>
        <w:t xml:space="preserve"> </w:t>
      </w:r>
      <w:r>
        <w:t>и биномиальное.</w:t>
      </w:r>
    </w:p>
    <w:p w:rsidR="00764468" w:rsidRDefault="004B2496">
      <w:pPr>
        <w:pStyle w:val="a5"/>
        <w:ind w:left="1041" w:firstLine="0"/>
      </w:pPr>
      <w:r>
        <w:t>Содержание</w:t>
      </w:r>
      <w:r>
        <w:rPr>
          <w:spacing w:val="-4"/>
        </w:rPr>
        <w:t xml:space="preserve"> </w:t>
      </w:r>
      <w:r>
        <w:t>обучения</w:t>
      </w:r>
      <w:r>
        <w:rPr>
          <w:spacing w:val="-2"/>
        </w:rPr>
        <w:t xml:space="preserve"> </w:t>
      </w:r>
      <w:r>
        <w:t>в</w:t>
      </w:r>
      <w:r>
        <w:rPr>
          <w:spacing w:val="-1"/>
        </w:rPr>
        <w:t xml:space="preserve"> </w:t>
      </w:r>
      <w:r>
        <w:t>11</w:t>
      </w:r>
      <w:r>
        <w:rPr>
          <w:spacing w:val="-2"/>
        </w:rPr>
        <w:t xml:space="preserve"> </w:t>
      </w:r>
      <w:r>
        <w:t>классе.</w:t>
      </w:r>
    </w:p>
    <w:p w:rsidR="00764468" w:rsidRDefault="004B2496">
      <w:pPr>
        <w:pStyle w:val="a5"/>
        <w:ind w:right="355"/>
      </w:pPr>
      <w:r>
        <w:t>Числовые характеристики случайных величин: математическое ожидание, дисперсия и</w:t>
      </w:r>
      <w:r>
        <w:rPr>
          <w:spacing w:val="1"/>
        </w:rPr>
        <w:t xml:space="preserve"> </w:t>
      </w:r>
      <w:r>
        <w:t>стандартное</w:t>
      </w:r>
      <w:r>
        <w:rPr>
          <w:spacing w:val="1"/>
        </w:rPr>
        <w:t xml:space="preserve"> </w:t>
      </w:r>
      <w:r>
        <w:t>отклонение.</w:t>
      </w:r>
      <w:r>
        <w:rPr>
          <w:spacing w:val="1"/>
        </w:rPr>
        <w:t xml:space="preserve"> </w:t>
      </w:r>
      <w:r>
        <w:t>Примеры</w:t>
      </w:r>
      <w:r>
        <w:rPr>
          <w:spacing w:val="1"/>
        </w:rPr>
        <w:t xml:space="preserve"> </w:t>
      </w:r>
      <w:r>
        <w:t>применения</w:t>
      </w:r>
      <w:r>
        <w:rPr>
          <w:spacing w:val="1"/>
        </w:rPr>
        <w:t xml:space="preserve"> </w:t>
      </w:r>
      <w:r>
        <w:t>математического</w:t>
      </w:r>
      <w:r>
        <w:rPr>
          <w:spacing w:val="1"/>
        </w:rPr>
        <w:t xml:space="preserve"> </w:t>
      </w:r>
      <w:r>
        <w:t>ожидания,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задачах</w:t>
      </w:r>
      <w:r>
        <w:rPr>
          <w:spacing w:val="1"/>
        </w:rPr>
        <w:t xml:space="preserve"> </w:t>
      </w:r>
      <w:r>
        <w:t>из повседневной</w:t>
      </w:r>
      <w:r>
        <w:rPr>
          <w:spacing w:val="1"/>
        </w:rPr>
        <w:t xml:space="preserve"> </w:t>
      </w:r>
      <w:r>
        <w:t>жизни. Математическое ожидание бинарной</w:t>
      </w:r>
      <w:r>
        <w:rPr>
          <w:spacing w:val="1"/>
        </w:rPr>
        <w:t xml:space="preserve"> </w:t>
      </w:r>
      <w:r>
        <w:t>случайной</w:t>
      </w:r>
      <w:r>
        <w:rPr>
          <w:spacing w:val="1"/>
        </w:rPr>
        <w:t xml:space="preserve"> </w:t>
      </w:r>
      <w:r>
        <w:t>величины.</w:t>
      </w:r>
      <w:r>
        <w:rPr>
          <w:spacing w:val="1"/>
        </w:rPr>
        <w:t xml:space="preserve"> </w:t>
      </w:r>
      <w:r>
        <w:t>Математическое ожидание суммы случайных величин. Математическое ожидание и дисперсия</w:t>
      </w:r>
      <w:r>
        <w:rPr>
          <w:spacing w:val="1"/>
        </w:rPr>
        <w:t xml:space="preserve"> </w:t>
      </w:r>
      <w:r>
        <w:t>геометрического</w:t>
      </w:r>
      <w:r>
        <w:rPr>
          <w:spacing w:val="-1"/>
        </w:rPr>
        <w:t xml:space="preserve"> </w:t>
      </w:r>
      <w:r>
        <w:t>и биномиального распределений.</w:t>
      </w:r>
    </w:p>
    <w:p w:rsidR="00764468" w:rsidRDefault="004B2496">
      <w:pPr>
        <w:pStyle w:val="a5"/>
        <w:ind w:right="349"/>
      </w:pPr>
      <w:r>
        <w:t>Закон</w:t>
      </w:r>
      <w:r>
        <w:rPr>
          <w:spacing w:val="1"/>
        </w:rPr>
        <w:t xml:space="preserve"> </w:t>
      </w:r>
      <w:r>
        <w:t>больших</w:t>
      </w:r>
      <w:r>
        <w:rPr>
          <w:spacing w:val="1"/>
        </w:rPr>
        <w:t xml:space="preserve"> </w:t>
      </w:r>
      <w:r>
        <w:t>чисел</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науке,</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Выборочный</w:t>
      </w:r>
      <w:r>
        <w:rPr>
          <w:spacing w:val="1"/>
        </w:rPr>
        <w:t xml:space="preserve"> </w:t>
      </w:r>
      <w:r>
        <w:t>метод</w:t>
      </w:r>
      <w:r>
        <w:rPr>
          <w:spacing w:val="1"/>
        </w:rPr>
        <w:t xml:space="preserve"> </w:t>
      </w:r>
      <w:r>
        <w:t>исследований.</w:t>
      </w:r>
    </w:p>
    <w:p w:rsidR="00764468" w:rsidRDefault="004B2496">
      <w:pPr>
        <w:pStyle w:val="a5"/>
        <w:ind w:left="1041" w:firstLine="0"/>
      </w:pPr>
      <w:r>
        <w:t>Примеры</w:t>
      </w:r>
      <w:r>
        <w:rPr>
          <w:spacing w:val="50"/>
        </w:rPr>
        <w:t xml:space="preserve"> </w:t>
      </w:r>
      <w:r>
        <w:t>непрерывных</w:t>
      </w:r>
      <w:r>
        <w:rPr>
          <w:spacing w:val="110"/>
        </w:rPr>
        <w:t xml:space="preserve"> </w:t>
      </w:r>
      <w:r>
        <w:t>случайных</w:t>
      </w:r>
      <w:r>
        <w:rPr>
          <w:spacing w:val="111"/>
        </w:rPr>
        <w:t xml:space="preserve"> </w:t>
      </w:r>
      <w:r>
        <w:t>величин.</w:t>
      </w:r>
      <w:r>
        <w:rPr>
          <w:spacing w:val="109"/>
        </w:rPr>
        <w:t xml:space="preserve"> </w:t>
      </w:r>
      <w:r>
        <w:t>Понятие</w:t>
      </w:r>
      <w:r>
        <w:rPr>
          <w:spacing w:val="108"/>
        </w:rPr>
        <w:t xml:space="preserve"> </w:t>
      </w:r>
      <w:r>
        <w:t>о</w:t>
      </w:r>
      <w:r>
        <w:rPr>
          <w:spacing w:val="108"/>
        </w:rPr>
        <w:t xml:space="preserve"> </w:t>
      </w:r>
      <w:r>
        <w:t>плотности</w:t>
      </w:r>
      <w:r>
        <w:rPr>
          <w:spacing w:val="111"/>
        </w:rPr>
        <w:t xml:space="preserve"> </w:t>
      </w:r>
      <w:r>
        <w:t>распределения.</w:t>
      </w:r>
    </w:p>
    <w:p w:rsidR="00764468" w:rsidRDefault="004B2496">
      <w:pPr>
        <w:pStyle w:val="a5"/>
        <w:ind w:firstLine="0"/>
      </w:pPr>
      <w:r>
        <w:t>Задачи,</w:t>
      </w:r>
      <w:r>
        <w:rPr>
          <w:spacing w:val="-3"/>
        </w:rPr>
        <w:t xml:space="preserve"> </w:t>
      </w:r>
      <w:r>
        <w:t>приводящие</w:t>
      </w:r>
      <w:r>
        <w:rPr>
          <w:spacing w:val="-4"/>
        </w:rPr>
        <w:t xml:space="preserve"> </w:t>
      </w:r>
      <w:r>
        <w:t>к</w:t>
      </w:r>
      <w:r>
        <w:rPr>
          <w:spacing w:val="-3"/>
        </w:rPr>
        <w:t xml:space="preserve"> </w:t>
      </w:r>
      <w:r>
        <w:t>нормальному</w:t>
      </w:r>
      <w:r>
        <w:rPr>
          <w:spacing w:val="-8"/>
        </w:rPr>
        <w:t xml:space="preserve"> </w:t>
      </w:r>
      <w:r>
        <w:t>распределению.</w:t>
      </w:r>
      <w:r>
        <w:rPr>
          <w:spacing w:val="-3"/>
        </w:rPr>
        <w:t xml:space="preserve"> </w:t>
      </w:r>
      <w:r>
        <w:t>Понятие</w:t>
      </w:r>
      <w:r>
        <w:rPr>
          <w:spacing w:val="-4"/>
        </w:rPr>
        <w:t xml:space="preserve"> </w:t>
      </w:r>
      <w:r>
        <w:t>о</w:t>
      </w:r>
      <w:r>
        <w:rPr>
          <w:spacing w:val="-3"/>
        </w:rPr>
        <w:t xml:space="preserve"> </w:t>
      </w:r>
      <w:r>
        <w:t>нормальном</w:t>
      </w:r>
      <w:r>
        <w:rPr>
          <w:spacing w:val="-4"/>
        </w:rPr>
        <w:t xml:space="preserve"> </w:t>
      </w:r>
      <w:r>
        <w:t>распределении.</w:t>
      </w:r>
    </w:p>
    <w:p w:rsidR="00764468" w:rsidRDefault="004B2496">
      <w:pPr>
        <w:pStyle w:val="a5"/>
        <w:ind w:right="350"/>
      </w:pPr>
      <w:r>
        <w:t>Предметные результаты освоения курса «Вероятность и статистика» на базовом уровне</w:t>
      </w:r>
      <w:r>
        <w:rPr>
          <w:spacing w:val="1"/>
        </w:rPr>
        <w:t xml:space="preserve"> </w:t>
      </w:r>
      <w:r>
        <w:t>на уровне среднего общего образования ориентированы на достижение уровня математической</w:t>
      </w:r>
      <w:r>
        <w:rPr>
          <w:spacing w:val="1"/>
        </w:rPr>
        <w:t xml:space="preserve"> </w:t>
      </w:r>
      <w:r>
        <w:t>грамотности,</w:t>
      </w:r>
      <w:r>
        <w:rPr>
          <w:spacing w:val="1"/>
        </w:rPr>
        <w:t xml:space="preserve"> </w:t>
      </w:r>
      <w:r>
        <w:t>необходимого</w:t>
      </w:r>
      <w:r>
        <w:rPr>
          <w:spacing w:val="1"/>
        </w:rPr>
        <w:t xml:space="preserve"> </w:t>
      </w:r>
      <w:r>
        <w:t>для</w:t>
      </w:r>
      <w:r>
        <w:rPr>
          <w:spacing w:val="1"/>
        </w:rPr>
        <w:t xml:space="preserve"> </w:t>
      </w:r>
      <w:r>
        <w:t>успешного</w:t>
      </w:r>
      <w:r>
        <w:rPr>
          <w:spacing w:val="1"/>
        </w:rPr>
        <w:t xml:space="preserve"> </w:t>
      </w:r>
      <w:r>
        <w:t>решения</w:t>
      </w:r>
      <w:r>
        <w:rPr>
          <w:spacing w:val="1"/>
        </w:rPr>
        <w:t xml:space="preserve"> </w:t>
      </w:r>
      <w:r>
        <w:t>задач</w:t>
      </w:r>
      <w:r>
        <w:rPr>
          <w:spacing w:val="1"/>
        </w:rPr>
        <w:t xml:space="preserve"> </w:t>
      </w:r>
      <w:r>
        <w:t>и</w:t>
      </w:r>
      <w:r>
        <w:rPr>
          <w:spacing w:val="1"/>
        </w:rPr>
        <w:t xml:space="preserve"> </w:t>
      </w:r>
      <w:r>
        <w:t>проблем</w:t>
      </w:r>
      <w:r>
        <w:rPr>
          <w:spacing w:val="1"/>
        </w:rPr>
        <w:t xml:space="preserve"> </w:t>
      </w:r>
      <w:r>
        <w:t>в</w:t>
      </w:r>
      <w:r>
        <w:rPr>
          <w:spacing w:val="1"/>
        </w:rPr>
        <w:t xml:space="preserve"> </w:t>
      </w:r>
      <w:r>
        <w:t>реальной</w:t>
      </w:r>
      <w:r>
        <w:rPr>
          <w:spacing w:val="1"/>
        </w:rPr>
        <w:t xml:space="preserve"> </w:t>
      </w:r>
      <w:r>
        <w:t>жизни</w:t>
      </w:r>
      <w:r>
        <w:rPr>
          <w:spacing w:val="1"/>
        </w:rPr>
        <w:t xml:space="preserve"> </w:t>
      </w:r>
      <w:r>
        <w:t>и</w:t>
      </w:r>
      <w:r>
        <w:rPr>
          <w:spacing w:val="1"/>
        </w:rPr>
        <w:t xml:space="preserve"> </w:t>
      </w:r>
      <w:r>
        <w:t>создание условий для их</w:t>
      </w:r>
      <w:r>
        <w:rPr>
          <w:spacing w:val="2"/>
        </w:rPr>
        <w:t xml:space="preserve"> </w:t>
      </w:r>
      <w:r>
        <w:t>общекультурного развития.</w:t>
      </w:r>
    </w:p>
    <w:p w:rsidR="00764468" w:rsidRDefault="004B2496">
      <w:pPr>
        <w:pStyle w:val="a5"/>
        <w:ind w:right="354"/>
      </w:pP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 К концу</w:t>
      </w:r>
      <w:r>
        <w:rPr>
          <w:spacing w:val="-5"/>
        </w:rPr>
        <w:t xml:space="preserve"> </w:t>
      </w:r>
      <w:r>
        <w:t>10 класса</w:t>
      </w:r>
      <w:r>
        <w:rPr>
          <w:spacing w:val="-1"/>
        </w:rPr>
        <w:t xml:space="preserve"> </w:t>
      </w:r>
      <w:r>
        <w:t>обучающийся научится:</w:t>
      </w:r>
    </w:p>
    <w:p w:rsidR="00764468" w:rsidRDefault="004B2496">
      <w:pPr>
        <w:pStyle w:val="a5"/>
        <w:ind w:left="1041" w:firstLine="0"/>
      </w:pPr>
      <w:r>
        <w:t>читать</w:t>
      </w:r>
      <w:r>
        <w:rPr>
          <w:spacing w:val="-1"/>
        </w:rPr>
        <w:t xml:space="preserve"> </w:t>
      </w:r>
      <w:r>
        <w:t>и</w:t>
      </w:r>
      <w:r>
        <w:rPr>
          <w:spacing w:val="-2"/>
        </w:rPr>
        <w:t xml:space="preserve"> </w:t>
      </w:r>
      <w:r>
        <w:t>строить</w:t>
      </w:r>
      <w:r>
        <w:rPr>
          <w:spacing w:val="-2"/>
        </w:rPr>
        <w:t xml:space="preserve"> </w:t>
      </w:r>
      <w:r>
        <w:t>таблицы</w:t>
      </w:r>
      <w:r>
        <w:rPr>
          <w:spacing w:val="-2"/>
        </w:rPr>
        <w:t xml:space="preserve"> </w:t>
      </w:r>
      <w:r>
        <w:t>и</w:t>
      </w:r>
      <w:r>
        <w:rPr>
          <w:spacing w:val="-1"/>
        </w:rPr>
        <w:t xml:space="preserve"> </w:t>
      </w:r>
      <w:r>
        <w:t>диаграммы;</w:t>
      </w:r>
    </w:p>
    <w:p w:rsidR="00764468" w:rsidRDefault="004B2496">
      <w:pPr>
        <w:pStyle w:val="a5"/>
        <w:ind w:right="354"/>
      </w:pPr>
      <w:r>
        <w:t>оперировать</w:t>
      </w:r>
      <w:r>
        <w:rPr>
          <w:spacing w:val="1"/>
        </w:rPr>
        <w:t xml:space="preserve"> </w:t>
      </w:r>
      <w:r>
        <w:t>понятиями:</w:t>
      </w:r>
      <w:r>
        <w:rPr>
          <w:spacing w:val="1"/>
        </w:rPr>
        <w:t xml:space="preserve"> </w:t>
      </w:r>
      <w:r>
        <w:t>среднее</w:t>
      </w:r>
      <w:r>
        <w:rPr>
          <w:spacing w:val="1"/>
        </w:rPr>
        <w:t xml:space="preserve"> </w:t>
      </w:r>
      <w:r>
        <w:t>арифметическое,</w:t>
      </w:r>
      <w:r>
        <w:rPr>
          <w:spacing w:val="1"/>
        </w:rPr>
        <w:t xml:space="preserve"> </w:t>
      </w:r>
      <w:r>
        <w:t>медиана,</w:t>
      </w:r>
      <w:r>
        <w:rPr>
          <w:spacing w:val="1"/>
        </w:rPr>
        <w:t xml:space="preserve"> </w:t>
      </w:r>
      <w:r>
        <w:t>наибольшее,</w:t>
      </w:r>
      <w:r>
        <w:rPr>
          <w:spacing w:val="1"/>
        </w:rPr>
        <w:t xml:space="preserve"> </w:t>
      </w:r>
      <w:r>
        <w:t>наименьшее</w:t>
      </w:r>
      <w:r>
        <w:rPr>
          <w:spacing w:val="-57"/>
        </w:rPr>
        <w:t xml:space="preserve"> </w:t>
      </w:r>
      <w:r>
        <w:t>значение,</w:t>
      </w:r>
      <w:r>
        <w:rPr>
          <w:spacing w:val="-1"/>
        </w:rPr>
        <w:t xml:space="preserve"> </w:t>
      </w:r>
      <w:r>
        <w:t>размах</w:t>
      </w:r>
      <w:r>
        <w:rPr>
          <w:spacing w:val="2"/>
        </w:rPr>
        <w:t xml:space="preserve"> </w:t>
      </w:r>
      <w:r>
        <w:t>массива</w:t>
      </w:r>
      <w:r>
        <w:rPr>
          <w:spacing w:val="-2"/>
        </w:rPr>
        <w:t xml:space="preserve"> </w:t>
      </w:r>
      <w:r>
        <w:t>числовых</w:t>
      </w:r>
      <w:r>
        <w:rPr>
          <w:spacing w:val="2"/>
        </w:rPr>
        <w:t xml:space="preserve"> </w:t>
      </w:r>
      <w:r>
        <w:t>данных;</w:t>
      </w:r>
    </w:p>
    <w:p w:rsidR="00764468" w:rsidRDefault="004B2496">
      <w:pPr>
        <w:pStyle w:val="a5"/>
        <w:ind w:right="356"/>
      </w:pPr>
      <w:r>
        <w:t>оперировать</w:t>
      </w:r>
      <w:r>
        <w:rPr>
          <w:spacing w:val="1"/>
        </w:rPr>
        <w:t xml:space="preserve"> </w:t>
      </w:r>
      <w:r>
        <w:t>понятиями:</w:t>
      </w:r>
      <w:r>
        <w:rPr>
          <w:spacing w:val="1"/>
        </w:rPr>
        <w:t xml:space="preserve"> </w:t>
      </w:r>
      <w:r>
        <w:t>случайный</w:t>
      </w:r>
      <w:r>
        <w:rPr>
          <w:spacing w:val="1"/>
        </w:rPr>
        <w:t xml:space="preserve"> </w:t>
      </w:r>
      <w:r>
        <w:t>эксперимент</w:t>
      </w:r>
      <w:r>
        <w:rPr>
          <w:spacing w:val="1"/>
        </w:rPr>
        <w:t xml:space="preserve"> </w:t>
      </w:r>
      <w:r>
        <w:t>(опыт)</w:t>
      </w:r>
      <w:r>
        <w:rPr>
          <w:spacing w:val="1"/>
        </w:rPr>
        <w:t xml:space="preserve"> </w:t>
      </w:r>
      <w:r>
        <w:t>и</w:t>
      </w:r>
      <w:r>
        <w:rPr>
          <w:spacing w:val="1"/>
        </w:rPr>
        <w:t xml:space="preserve"> </w:t>
      </w:r>
      <w:r>
        <w:t>случайное</w:t>
      </w:r>
      <w:r>
        <w:rPr>
          <w:spacing w:val="1"/>
        </w:rPr>
        <w:t xml:space="preserve"> </w:t>
      </w:r>
      <w:r>
        <w:t>событие,</w:t>
      </w:r>
      <w:r>
        <w:rPr>
          <w:spacing w:val="1"/>
        </w:rPr>
        <w:t xml:space="preserve"> </w:t>
      </w:r>
      <w:r>
        <w:t>элементарное</w:t>
      </w:r>
      <w:r>
        <w:rPr>
          <w:spacing w:val="1"/>
        </w:rPr>
        <w:t xml:space="preserve"> </w:t>
      </w:r>
      <w:r>
        <w:t>событие</w:t>
      </w:r>
      <w:r>
        <w:rPr>
          <w:spacing w:val="1"/>
        </w:rPr>
        <w:t xml:space="preserve"> </w:t>
      </w:r>
      <w:r>
        <w:t>(элементарный</w:t>
      </w:r>
      <w:r>
        <w:rPr>
          <w:spacing w:val="1"/>
        </w:rPr>
        <w:t xml:space="preserve"> </w:t>
      </w:r>
      <w:r>
        <w:t>исход)</w:t>
      </w:r>
      <w:r>
        <w:rPr>
          <w:spacing w:val="1"/>
        </w:rPr>
        <w:t xml:space="preserve"> </w:t>
      </w:r>
      <w:r>
        <w:t>случайного</w:t>
      </w:r>
      <w:r>
        <w:rPr>
          <w:spacing w:val="1"/>
        </w:rPr>
        <w:t xml:space="preserve"> </w:t>
      </w:r>
      <w:r>
        <w:t>опыта,</w:t>
      </w:r>
      <w:r>
        <w:rPr>
          <w:spacing w:val="1"/>
        </w:rPr>
        <w:t xml:space="preserve"> </w:t>
      </w:r>
      <w:r>
        <w:t>находить</w:t>
      </w:r>
      <w:r>
        <w:rPr>
          <w:spacing w:val="1"/>
        </w:rPr>
        <w:t xml:space="preserve"> </w:t>
      </w:r>
      <w:r>
        <w:t>вероятности</w:t>
      </w:r>
      <w:r>
        <w:rPr>
          <w:spacing w:val="60"/>
        </w:rPr>
        <w:t xml:space="preserve"> </w:t>
      </w:r>
      <w:r>
        <w:t>в</w:t>
      </w:r>
      <w:r>
        <w:rPr>
          <w:spacing w:val="1"/>
        </w:rPr>
        <w:t xml:space="preserve"> </w:t>
      </w:r>
      <w:r>
        <w:t>опытах</w:t>
      </w:r>
      <w:r>
        <w:rPr>
          <w:spacing w:val="1"/>
        </w:rPr>
        <w:t xml:space="preserve"> </w:t>
      </w:r>
      <w:r>
        <w:t>с</w:t>
      </w:r>
      <w:r>
        <w:rPr>
          <w:spacing w:val="1"/>
        </w:rPr>
        <w:t xml:space="preserve"> </w:t>
      </w:r>
      <w:r>
        <w:t>равновозможными</w:t>
      </w:r>
      <w:r>
        <w:rPr>
          <w:spacing w:val="1"/>
        </w:rPr>
        <w:t xml:space="preserve"> </w:t>
      </w:r>
      <w:r>
        <w:t>случайными</w:t>
      </w:r>
      <w:r>
        <w:rPr>
          <w:spacing w:val="1"/>
        </w:rPr>
        <w:t xml:space="preserve"> </w:t>
      </w:r>
      <w:r>
        <w:t>событиями,</w:t>
      </w:r>
      <w:r>
        <w:rPr>
          <w:spacing w:val="1"/>
        </w:rPr>
        <w:t xml:space="preserve"> </w:t>
      </w:r>
      <w:r>
        <w:t>находить</w:t>
      </w:r>
      <w:r>
        <w:rPr>
          <w:spacing w:val="1"/>
        </w:rPr>
        <w:t xml:space="preserve"> </w:t>
      </w:r>
      <w:r>
        <w:t>и</w:t>
      </w:r>
      <w:r>
        <w:rPr>
          <w:spacing w:val="1"/>
        </w:rPr>
        <w:t xml:space="preserve"> </w:t>
      </w:r>
      <w:r>
        <w:t>сравнивать</w:t>
      </w:r>
      <w:r>
        <w:rPr>
          <w:spacing w:val="1"/>
        </w:rPr>
        <w:t xml:space="preserve"> </w:t>
      </w:r>
      <w:r>
        <w:t>вероятности</w:t>
      </w:r>
      <w:r>
        <w:rPr>
          <w:spacing w:val="1"/>
        </w:rPr>
        <w:t xml:space="preserve"> </w:t>
      </w:r>
      <w:r>
        <w:lastRenderedPageBreak/>
        <w:t>событий в</w:t>
      </w:r>
      <w:r>
        <w:rPr>
          <w:spacing w:val="-1"/>
        </w:rPr>
        <w:t xml:space="preserve"> </w:t>
      </w:r>
      <w:r>
        <w:t>изученных</w:t>
      </w:r>
      <w:r>
        <w:rPr>
          <w:spacing w:val="1"/>
        </w:rPr>
        <w:t xml:space="preserve"> </w:t>
      </w:r>
      <w:r>
        <w:t>случайных</w:t>
      </w:r>
      <w:r>
        <w:rPr>
          <w:spacing w:val="1"/>
        </w:rPr>
        <w:t xml:space="preserve"> </w:t>
      </w:r>
      <w:r>
        <w:t>экспериментах;</w:t>
      </w:r>
    </w:p>
    <w:p w:rsidR="00764468" w:rsidRDefault="004B2496">
      <w:pPr>
        <w:pStyle w:val="a5"/>
        <w:ind w:right="354"/>
      </w:pPr>
      <w:r>
        <w:t>находить</w:t>
      </w:r>
      <w:r>
        <w:rPr>
          <w:spacing w:val="1"/>
        </w:rPr>
        <w:t xml:space="preserve"> </w:t>
      </w:r>
      <w:r>
        <w:t>и</w:t>
      </w:r>
      <w:r>
        <w:rPr>
          <w:spacing w:val="1"/>
        </w:rPr>
        <w:t xml:space="preserve"> </w:t>
      </w:r>
      <w:r>
        <w:t>формулировать</w:t>
      </w:r>
      <w:r>
        <w:rPr>
          <w:spacing w:val="1"/>
        </w:rPr>
        <w:t xml:space="preserve"> </w:t>
      </w:r>
      <w:r>
        <w:t>события:</w:t>
      </w:r>
      <w:r>
        <w:rPr>
          <w:spacing w:val="1"/>
        </w:rPr>
        <w:t xml:space="preserve"> </w:t>
      </w:r>
      <w:r>
        <w:t>пересечение</w:t>
      </w:r>
      <w:r>
        <w:rPr>
          <w:spacing w:val="1"/>
        </w:rPr>
        <w:t xml:space="preserve"> </w:t>
      </w:r>
      <w:r>
        <w:t>и</w:t>
      </w:r>
      <w:r>
        <w:rPr>
          <w:spacing w:val="1"/>
        </w:rPr>
        <w:t xml:space="preserve"> </w:t>
      </w:r>
      <w:r>
        <w:t>объединение</w:t>
      </w:r>
      <w:r>
        <w:rPr>
          <w:spacing w:val="1"/>
        </w:rPr>
        <w:t xml:space="preserve"> </w:t>
      </w:r>
      <w:r>
        <w:t>данных</w:t>
      </w:r>
      <w:r>
        <w:rPr>
          <w:spacing w:val="1"/>
        </w:rPr>
        <w:t xml:space="preserve"> </w:t>
      </w:r>
      <w:r>
        <w:t>событий,</w:t>
      </w:r>
      <w:r>
        <w:rPr>
          <w:spacing w:val="1"/>
        </w:rPr>
        <w:t xml:space="preserve"> </w:t>
      </w:r>
      <w:r>
        <w:t>событие, противоположное данному событию, пользоваться диаграммами Эйлера и формулой</w:t>
      </w:r>
      <w:r>
        <w:rPr>
          <w:spacing w:val="1"/>
        </w:rPr>
        <w:t xml:space="preserve"> </w:t>
      </w:r>
      <w:r>
        <w:t>сложения</w:t>
      </w:r>
      <w:r>
        <w:rPr>
          <w:spacing w:val="-1"/>
        </w:rPr>
        <w:t xml:space="preserve"> </w:t>
      </w:r>
      <w:r>
        <w:t>вероятностей при решении задач;</w:t>
      </w:r>
    </w:p>
    <w:p w:rsidR="00764468" w:rsidRDefault="004B2496">
      <w:pPr>
        <w:pStyle w:val="a5"/>
        <w:ind w:right="352"/>
      </w:pPr>
      <w:r>
        <w:t>оперировать</w:t>
      </w:r>
      <w:r>
        <w:rPr>
          <w:spacing w:val="1"/>
        </w:rPr>
        <w:t xml:space="preserve"> </w:t>
      </w:r>
      <w:r>
        <w:t>понятиями:</w:t>
      </w:r>
      <w:r>
        <w:rPr>
          <w:spacing w:val="1"/>
        </w:rPr>
        <w:t xml:space="preserve"> </w:t>
      </w:r>
      <w:r>
        <w:t>условная</w:t>
      </w:r>
      <w:r>
        <w:rPr>
          <w:spacing w:val="1"/>
        </w:rPr>
        <w:t xml:space="preserve"> </w:t>
      </w:r>
      <w:r>
        <w:t>вероятность,</w:t>
      </w:r>
      <w:r>
        <w:rPr>
          <w:spacing w:val="1"/>
        </w:rPr>
        <w:t xml:space="preserve"> </w:t>
      </w:r>
      <w:r>
        <w:t>независимые</w:t>
      </w:r>
      <w:r>
        <w:rPr>
          <w:spacing w:val="1"/>
        </w:rPr>
        <w:t xml:space="preserve"> </w:t>
      </w:r>
      <w:r>
        <w:t>события,</w:t>
      </w:r>
      <w:r>
        <w:rPr>
          <w:spacing w:val="1"/>
        </w:rPr>
        <w:t xml:space="preserve"> </w:t>
      </w:r>
      <w:r>
        <w:t>находить</w:t>
      </w:r>
      <w:r>
        <w:rPr>
          <w:spacing w:val="1"/>
        </w:rPr>
        <w:t xml:space="preserve"> </w:t>
      </w:r>
      <w:r>
        <w:t>вероятности с</w:t>
      </w:r>
      <w:r>
        <w:rPr>
          <w:spacing w:val="-2"/>
        </w:rPr>
        <w:t xml:space="preserve"> </w:t>
      </w:r>
      <w:r>
        <w:t>помощью</w:t>
      </w:r>
      <w:r>
        <w:rPr>
          <w:spacing w:val="-1"/>
        </w:rPr>
        <w:t xml:space="preserve"> </w:t>
      </w:r>
      <w:r>
        <w:t>правила</w:t>
      </w:r>
      <w:r>
        <w:rPr>
          <w:spacing w:val="1"/>
        </w:rPr>
        <w:t xml:space="preserve"> </w:t>
      </w:r>
      <w:r>
        <w:t>умножения,</w:t>
      </w:r>
      <w:r>
        <w:rPr>
          <w:spacing w:val="-1"/>
        </w:rPr>
        <w:t xml:space="preserve"> </w:t>
      </w:r>
      <w:r>
        <w:t>с</w:t>
      </w:r>
      <w:r>
        <w:rPr>
          <w:spacing w:val="-2"/>
        </w:rPr>
        <w:t xml:space="preserve"> </w:t>
      </w:r>
      <w:r>
        <w:t>помощью</w:t>
      </w:r>
      <w:r>
        <w:rPr>
          <w:spacing w:val="-1"/>
        </w:rPr>
        <w:t xml:space="preserve"> </w:t>
      </w:r>
      <w:r>
        <w:t>дерева</w:t>
      </w:r>
      <w:r>
        <w:rPr>
          <w:spacing w:val="-2"/>
        </w:rPr>
        <w:t xml:space="preserve"> </w:t>
      </w:r>
      <w:r>
        <w:t>случайного</w:t>
      </w:r>
      <w:r>
        <w:rPr>
          <w:spacing w:val="-1"/>
        </w:rPr>
        <w:t xml:space="preserve"> </w:t>
      </w:r>
      <w:r>
        <w:t>опыта;</w:t>
      </w:r>
    </w:p>
    <w:p w:rsidR="00764468" w:rsidRDefault="004B2496">
      <w:pPr>
        <w:pStyle w:val="a5"/>
        <w:ind w:left="1041" w:firstLine="0"/>
      </w:pPr>
      <w:r>
        <w:t>применять</w:t>
      </w:r>
      <w:r>
        <w:rPr>
          <w:spacing w:val="-5"/>
        </w:rPr>
        <w:t xml:space="preserve"> </w:t>
      </w:r>
      <w:r>
        <w:t>комбинаторное</w:t>
      </w:r>
      <w:r>
        <w:rPr>
          <w:spacing w:val="-4"/>
        </w:rPr>
        <w:t xml:space="preserve"> </w:t>
      </w:r>
      <w:r>
        <w:t>правило</w:t>
      </w:r>
      <w:r>
        <w:rPr>
          <w:spacing w:val="-2"/>
        </w:rPr>
        <w:t xml:space="preserve"> </w:t>
      </w:r>
      <w:r>
        <w:t>умножения</w:t>
      </w:r>
      <w:r>
        <w:rPr>
          <w:spacing w:val="-3"/>
        </w:rPr>
        <w:t xml:space="preserve"> </w:t>
      </w:r>
      <w:r>
        <w:t>при</w:t>
      </w:r>
      <w:r>
        <w:rPr>
          <w:spacing w:val="-4"/>
        </w:rPr>
        <w:t xml:space="preserve"> </w:t>
      </w:r>
      <w:r>
        <w:t>решении</w:t>
      </w:r>
      <w:r>
        <w:rPr>
          <w:spacing w:val="-3"/>
        </w:rPr>
        <w:t xml:space="preserve"> </w:t>
      </w:r>
      <w:r>
        <w:t>задач;</w:t>
      </w:r>
    </w:p>
    <w:p w:rsidR="00764468" w:rsidRDefault="004B2496">
      <w:pPr>
        <w:pStyle w:val="a5"/>
        <w:ind w:right="352"/>
      </w:pPr>
      <w:r>
        <w:t>оперировать понятиями: испытание, независимые испытания, серия испытаний, успех и</w:t>
      </w:r>
      <w:r>
        <w:rPr>
          <w:spacing w:val="1"/>
        </w:rPr>
        <w:t xml:space="preserve"> </w:t>
      </w:r>
      <w:r>
        <w:t>неудача, находить вероятности событий в серии независимых испытаний до первого успеха,</w:t>
      </w:r>
      <w:r>
        <w:rPr>
          <w:spacing w:val="1"/>
        </w:rPr>
        <w:t xml:space="preserve"> </w:t>
      </w:r>
      <w:r>
        <w:t>находить вероятности</w:t>
      </w:r>
      <w:r>
        <w:rPr>
          <w:spacing w:val="1"/>
        </w:rPr>
        <w:t xml:space="preserve"> </w:t>
      </w:r>
      <w:r>
        <w:t>событий</w:t>
      </w:r>
      <w:r>
        <w:rPr>
          <w:spacing w:val="-1"/>
        </w:rPr>
        <w:t xml:space="preserve"> </w:t>
      </w:r>
      <w:r>
        <w:t>в</w:t>
      </w:r>
      <w:r>
        <w:rPr>
          <w:spacing w:val="-1"/>
        </w:rPr>
        <w:t xml:space="preserve"> </w:t>
      </w:r>
      <w:r>
        <w:t>серии</w:t>
      </w:r>
      <w:r>
        <w:rPr>
          <w:spacing w:val="-2"/>
        </w:rPr>
        <w:t xml:space="preserve"> </w:t>
      </w:r>
      <w:r>
        <w:t>испытаний</w:t>
      </w:r>
      <w:r>
        <w:rPr>
          <w:spacing w:val="-1"/>
        </w:rPr>
        <w:t xml:space="preserve"> </w:t>
      </w:r>
      <w:r>
        <w:t>Бернулли;</w:t>
      </w:r>
    </w:p>
    <w:p w:rsidR="00764468" w:rsidRDefault="004B2496">
      <w:pPr>
        <w:pStyle w:val="a5"/>
        <w:ind w:right="358"/>
      </w:pPr>
      <w:r>
        <w:t>оперировать понятиями: случайная величина, распределение вероятностей, диаграмма</w:t>
      </w:r>
      <w:r>
        <w:rPr>
          <w:spacing w:val="1"/>
        </w:rPr>
        <w:t xml:space="preserve"> </w:t>
      </w:r>
      <w:r>
        <w:t>распределения.</w:t>
      </w:r>
    </w:p>
    <w:p w:rsidR="00764468" w:rsidRDefault="004B2496">
      <w:pPr>
        <w:pStyle w:val="a5"/>
        <w:ind w:right="355"/>
      </w:pP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 К концу</w:t>
      </w:r>
      <w:r>
        <w:rPr>
          <w:spacing w:val="-5"/>
        </w:rPr>
        <w:t xml:space="preserve"> </w:t>
      </w:r>
      <w:r>
        <w:t>11 класса</w:t>
      </w:r>
      <w:r>
        <w:rPr>
          <w:spacing w:val="-1"/>
        </w:rPr>
        <w:t xml:space="preserve"> </w:t>
      </w:r>
      <w:r>
        <w:t>обучающийся научится:</w:t>
      </w:r>
    </w:p>
    <w:p w:rsidR="00764468" w:rsidRDefault="004B2496">
      <w:pPr>
        <w:pStyle w:val="a5"/>
        <w:ind w:right="353"/>
      </w:pPr>
      <w:r>
        <w:t>сравнивать</w:t>
      </w:r>
      <w:r>
        <w:rPr>
          <w:spacing w:val="1"/>
        </w:rPr>
        <w:t xml:space="preserve"> </w:t>
      </w:r>
      <w:r>
        <w:t>вероятности</w:t>
      </w:r>
      <w:r>
        <w:rPr>
          <w:spacing w:val="1"/>
        </w:rPr>
        <w:t xml:space="preserve"> </w:t>
      </w:r>
      <w:r>
        <w:t>значений</w:t>
      </w:r>
      <w:r>
        <w:rPr>
          <w:spacing w:val="1"/>
        </w:rPr>
        <w:t xml:space="preserve"> </w:t>
      </w:r>
      <w:r>
        <w:t>случайной</w:t>
      </w:r>
      <w:r>
        <w:rPr>
          <w:spacing w:val="1"/>
        </w:rPr>
        <w:t xml:space="preserve"> </w:t>
      </w:r>
      <w:r>
        <w:t>величины</w:t>
      </w:r>
      <w:r>
        <w:rPr>
          <w:spacing w:val="1"/>
        </w:rPr>
        <w:t xml:space="preserve"> </w:t>
      </w:r>
      <w:r>
        <w:t>по</w:t>
      </w:r>
      <w:r>
        <w:rPr>
          <w:spacing w:val="1"/>
        </w:rPr>
        <w:t xml:space="preserve"> </w:t>
      </w:r>
      <w:r>
        <w:t>распределению</w:t>
      </w:r>
      <w:r>
        <w:rPr>
          <w:spacing w:val="1"/>
        </w:rPr>
        <w:t xml:space="preserve"> </w:t>
      </w:r>
      <w:r>
        <w:t>или</w:t>
      </w:r>
      <w:r>
        <w:rPr>
          <w:spacing w:val="61"/>
        </w:rPr>
        <w:t xml:space="preserve"> </w:t>
      </w:r>
      <w:r>
        <w:t>с</w:t>
      </w:r>
      <w:r>
        <w:rPr>
          <w:spacing w:val="-57"/>
        </w:rPr>
        <w:t xml:space="preserve"> </w:t>
      </w:r>
      <w:r>
        <w:t>помощью</w:t>
      </w:r>
      <w:r>
        <w:rPr>
          <w:spacing w:val="-1"/>
        </w:rPr>
        <w:t xml:space="preserve"> </w:t>
      </w:r>
      <w:r>
        <w:t>диаграмм;</w:t>
      </w:r>
    </w:p>
    <w:p w:rsidR="00764468" w:rsidRDefault="004B2496">
      <w:pPr>
        <w:pStyle w:val="a5"/>
        <w:ind w:right="353"/>
      </w:pPr>
      <w:r>
        <w:t>оперировать понятием математического ожидания, приводить примеры, как применяется</w:t>
      </w:r>
      <w:r>
        <w:rPr>
          <w:spacing w:val="-57"/>
        </w:rPr>
        <w:t xml:space="preserve"> </w:t>
      </w:r>
      <w:r>
        <w:t>математическое ожидание случайной величины находить математическое ожидание по данному</w:t>
      </w:r>
      <w:r>
        <w:rPr>
          <w:spacing w:val="-57"/>
        </w:rPr>
        <w:t xml:space="preserve"> </w:t>
      </w:r>
      <w:r>
        <w:t>распределению;</w:t>
      </w:r>
    </w:p>
    <w:p w:rsidR="00764468" w:rsidRDefault="004B2496">
      <w:pPr>
        <w:pStyle w:val="a5"/>
        <w:ind w:left="1041" w:right="4259" w:firstLine="0"/>
      </w:pPr>
      <w:r>
        <w:t>иметь представление о законе больших чисел;</w:t>
      </w:r>
      <w:r>
        <w:rPr>
          <w:spacing w:val="1"/>
        </w:rPr>
        <w:t xml:space="preserve"> </w:t>
      </w:r>
      <w:r>
        <w:t>иметь</w:t>
      </w:r>
      <w:r>
        <w:rPr>
          <w:spacing w:val="-3"/>
        </w:rPr>
        <w:t xml:space="preserve"> </w:t>
      </w:r>
      <w:r>
        <w:t>представление</w:t>
      </w:r>
      <w:r>
        <w:rPr>
          <w:spacing w:val="-4"/>
        </w:rPr>
        <w:t xml:space="preserve"> </w:t>
      </w:r>
      <w:r>
        <w:t>о</w:t>
      </w:r>
      <w:r>
        <w:rPr>
          <w:spacing w:val="-3"/>
        </w:rPr>
        <w:t xml:space="preserve"> </w:t>
      </w:r>
      <w:r>
        <w:t>нормальном</w:t>
      </w:r>
      <w:r>
        <w:rPr>
          <w:spacing w:val="-3"/>
        </w:rPr>
        <w:t xml:space="preserve"> </w:t>
      </w:r>
      <w:r>
        <w:t>распределении.</w:t>
      </w:r>
    </w:p>
    <w:p w:rsidR="00764468" w:rsidRDefault="004B2496">
      <w:pPr>
        <w:pStyle w:val="Heading1"/>
        <w:spacing w:before="5"/>
      </w:pPr>
      <w:r>
        <w:t>Рабочая</w:t>
      </w:r>
      <w:r>
        <w:rPr>
          <w:spacing w:val="-4"/>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2"/>
        </w:rPr>
        <w:t xml:space="preserve"> </w:t>
      </w:r>
      <w:r>
        <w:t>«Математика»</w:t>
      </w:r>
      <w:r>
        <w:rPr>
          <w:spacing w:val="-3"/>
        </w:rPr>
        <w:t xml:space="preserve"> </w:t>
      </w:r>
      <w:r>
        <w:t>(углублённый</w:t>
      </w:r>
      <w:r>
        <w:rPr>
          <w:spacing w:val="-2"/>
        </w:rPr>
        <w:t xml:space="preserve"> </w:t>
      </w:r>
      <w:r>
        <w:t>уровень).</w:t>
      </w:r>
    </w:p>
    <w:p w:rsidR="00764468" w:rsidRDefault="004B2496">
      <w:pPr>
        <w:pStyle w:val="a5"/>
        <w:ind w:right="345"/>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 предмету</w:t>
      </w:r>
      <w:r>
        <w:rPr>
          <w:spacing w:val="1"/>
        </w:rPr>
        <w:t xml:space="preserve"> </w:t>
      </w:r>
      <w:r>
        <w:t>«Математика» (углублённый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20"/>
        </w:rPr>
        <w:t xml:space="preserve"> </w:t>
      </w:r>
      <w:r>
        <w:t>по</w:t>
      </w:r>
      <w:r>
        <w:rPr>
          <w:spacing w:val="21"/>
        </w:rPr>
        <w:t xml:space="preserve"> </w:t>
      </w:r>
      <w:r>
        <w:t>математике,</w:t>
      </w:r>
      <w:r>
        <w:rPr>
          <w:spacing w:val="21"/>
        </w:rPr>
        <w:t xml:space="preserve"> </w:t>
      </w:r>
      <w:r>
        <w:t>математика)</w:t>
      </w:r>
      <w:r>
        <w:rPr>
          <w:spacing w:val="21"/>
        </w:rPr>
        <w:t xml:space="preserve"> </w:t>
      </w:r>
      <w:r>
        <w:t>включает</w:t>
      </w:r>
      <w:r>
        <w:rPr>
          <w:spacing w:val="22"/>
        </w:rPr>
        <w:t xml:space="preserve"> </w:t>
      </w:r>
      <w:r>
        <w:t>пояснительную</w:t>
      </w:r>
      <w:r>
        <w:rPr>
          <w:spacing w:val="24"/>
        </w:rPr>
        <w:t xml:space="preserve"> </w:t>
      </w:r>
      <w:r>
        <w:t>записку,</w:t>
      </w:r>
      <w:r>
        <w:rPr>
          <w:spacing w:val="21"/>
        </w:rPr>
        <w:t xml:space="preserve"> </w:t>
      </w:r>
      <w:r>
        <w:t>содержание</w:t>
      </w:r>
    </w:p>
    <w:p w:rsidR="00764468" w:rsidRDefault="004B2496">
      <w:pPr>
        <w:pStyle w:val="a5"/>
        <w:spacing w:before="9"/>
        <w:ind w:firstLine="0"/>
      </w:pPr>
      <w:r>
        <w:t>обучения,</w:t>
      </w:r>
      <w:r>
        <w:rPr>
          <w:spacing w:val="-4"/>
        </w:rPr>
        <w:t xml:space="preserve"> </w:t>
      </w:r>
      <w:r>
        <w:t>планируемые</w:t>
      </w:r>
      <w:r>
        <w:rPr>
          <w:spacing w:val="-2"/>
        </w:rPr>
        <w:t xml:space="preserve"> </w:t>
      </w:r>
      <w:r>
        <w:t>результаты</w:t>
      </w:r>
      <w:r>
        <w:rPr>
          <w:spacing w:val="-3"/>
        </w:rPr>
        <w:t xml:space="preserve"> </w:t>
      </w:r>
      <w:r>
        <w:t>освоения</w:t>
      </w:r>
      <w:r>
        <w:rPr>
          <w:spacing w:val="-4"/>
        </w:rPr>
        <w:t xml:space="preserve"> </w:t>
      </w:r>
      <w:r>
        <w:t>программы</w:t>
      </w:r>
      <w:r>
        <w:rPr>
          <w:spacing w:val="-3"/>
        </w:rPr>
        <w:t xml:space="preserve"> </w:t>
      </w:r>
      <w:r>
        <w:t>по</w:t>
      </w:r>
      <w:r>
        <w:rPr>
          <w:spacing w:val="-3"/>
        </w:rPr>
        <w:t xml:space="preserve"> </w:t>
      </w:r>
      <w:r>
        <w:t>математике.</w:t>
      </w:r>
    </w:p>
    <w:p w:rsidR="00764468" w:rsidRDefault="004B2496">
      <w:pPr>
        <w:pStyle w:val="a5"/>
        <w:ind w:right="345"/>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математики,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61"/>
        </w:rPr>
        <w:t xml:space="preserve"> </w:t>
      </w:r>
      <w:r>
        <w:t>в</w:t>
      </w:r>
      <w:r>
        <w:rPr>
          <w:spacing w:val="1"/>
        </w:rPr>
        <w:t xml:space="preserve"> </w:t>
      </w:r>
      <w:r>
        <w:t>структуре учебного плана, а также подходы к отбору содержания, к определению планируемых</w:t>
      </w:r>
      <w:r>
        <w:rPr>
          <w:spacing w:val="1"/>
        </w:rPr>
        <w:t xml:space="preserve"> </w:t>
      </w:r>
      <w:r>
        <w:t>результатов</w:t>
      </w:r>
      <w:r>
        <w:rPr>
          <w:spacing w:val="-1"/>
        </w:rPr>
        <w:t xml:space="preserve"> </w:t>
      </w:r>
      <w:r>
        <w:t>и к структуре</w:t>
      </w:r>
      <w:r>
        <w:rPr>
          <w:spacing w:val="-1"/>
        </w:rPr>
        <w:t xml:space="preserve"> </w:t>
      </w:r>
      <w:r>
        <w:t>тематического планирования.</w:t>
      </w:r>
    </w:p>
    <w:p w:rsidR="00764468" w:rsidRDefault="004B2496">
      <w:pPr>
        <w:pStyle w:val="a5"/>
        <w:spacing w:before="1"/>
        <w:ind w:right="356"/>
      </w:pPr>
      <w:r>
        <w:t>Содержание обучения</w:t>
      </w:r>
      <w:r>
        <w:rPr>
          <w:spacing w:val="1"/>
        </w:rPr>
        <w:t xml:space="preserve"> </w:t>
      </w:r>
      <w:r>
        <w:t>раскрывает</w:t>
      </w:r>
      <w:r>
        <w:rPr>
          <w:spacing w:val="1"/>
        </w:rPr>
        <w:t xml:space="preserve"> </w:t>
      </w:r>
      <w:r>
        <w:t>содержательные 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2"/>
        </w:rPr>
        <w:t xml:space="preserve"> </w:t>
      </w:r>
      <w:r>
        <w:t>в</w:t>
      </w:r>
      <w:r>
        <w:rPr>
          <w:spacing w:val="-2"/>
        </w:rPr>
        <w:t xml:space="preserve"> </w:t>
      </w:r>
      <w:r>
        <w:t>каждом классе</w:t>
      </w:r>
      <w:r>
        <w:rPr>
          <w:spacing w:val="-2"/>
        </w:rPr>
        <w:t xml:space="preserve"> </w:t>
      </w:r>
      <w:r>
        <w:t>на</w:t>
      </w:r>
      <w:r>
        <w:rPr>
          <w:spacing w:val="1"/>
        </w:rPr>
        <w:t xml:space="preserve"> </w:t>
      </w:r>
      <w:r>
        <w:t>уровне</w:t>
      </w:r>
      <w:r>
        <w:rPr>
          <w:spacing w:val="-1"/>
        </w:rPr>
        <w:t xml:space="preserve"> </w:t>
      </w:r>
      <w:r>
        <w:t>среднего</w:t>
      </w:r>
      <w:r>
        <w:rPr>
          <w:spacing w:val="-2"/>
        </w:rPr>
        <w:t xml:space="preserve"> </w:t>
      </w:r>
      <w:r>
        <w:t>общего</w:t>
      </w:r>
      <w:r>
        <w:rPr>
          <w:spacing w:val="-1"/>
        </w:rPr>
        <w:t xml:space="preserve"> </w:t>
      </w:r>
      <w:r>
        <w:t>образования.</w:t>
      </w:r>
    </w:p>
    <w:p w:rsidR="00764468" w:rsidRDefault="004B2496">
      <w:pPr>
        <w:pStyle w:val="a5"/>
        <w:ind w:right="356"/>
      </w:pPr>
      <w:r>
        <w:t>Планируемые результаты освоения программы по математике включают личностные,</w:t>
      </w:r>
      <w:r>
        <w:rPr>
          <w:spacing w:val="1"/>
        </w:rPr>
        <w:t xml:space="preserve"> </w:t>
      </w:r>
      <w:r>
        <w:t>метапредметные результаты за весь период обучения на уровне среднего общего образования, а</w:t>
      </w:r>
      <w:r>
        <w:rPr>
          <w:spacing w:val="-57"/>
        </w:rPr>
        <w:t xml:space="preserve"> </w:t>
      </w:r>
      <w:r>
        <w:t>также</w:t>
      </w:r>
      <w:r>
        <w:rPr>
          <w:spacing w:val="-1"/>
        </w:rPr>
        <w:t xml:space="preserve"> </w:t>
      </w:r>
      <w:r>
        <w:t>предметные</w:t>
      </w:r>
      <w:r>
        <w:rPr>
          <w:spacing w:val="-2"/>
        </w:rPr>
        <w:t xml:space="preserve"> </w:t>
      </w:r>
      <w:r>
        <w:t>достижения</w:t>
      </w:r>
      <w:r>
        <w:rPr>
          <w:spacing w:val="-1"/>
        </w:rPr>
        <w:t xml:space="preserve"> </w:t>
      </w:r>
      <w:r>
        <w:t>обучающегося</w:t>
      </w:r>
      <w:r>
        <w:rPr>
          <w:spacing w:val="2"/>
        </w:rPr>
        <w:t xml:space="preserve"> </w:t>
      </w:r>
      <w:r>
        <w:t>за</w:t>
      </w:r>
      <w:r>
        <w:rPr>
          <w:spacing w:val="-2"/>
        </w:rPr>
        <w:t xml:space="preserve"> </w:t>
      </w:r>
      <w:r>
        <w:t>каждый год</w:t>
      </w:r>
      <w:r>
        <w:rPr>
          <w:spacing w:val="-2"/>
        </w:rPr>
        <w:t xml:space="preserve"> </w:t>
      </w:r>
      <w:r>
        <w:t>обучения.</w:t>
      </w:r>
    </w:p>
    <w:p w:rsidR="00764468" w:rsidRDefault="004B2496">
      <w:pPr>
        <w:pStyle w:val="a5"/>
        <w:spacing w:line="274" w:lineRule="exact"/>
        <w:ind w:left="1041" w:firstLine="0"/>
      </w:pPr>
      <w:r>
        <w:t>Пояснительная</w:t>
      </w:r>
      <w:r>
        <w:rPr>
          <w:spacing w:val="-6"/>
        </w:rPr>
        <w:t xml:space="preserve"> </w:t>
      </w:r>
      <w:r>
        <w:t>записка.</w:t>
      </w:r>
    </w:p>
    <w:p w:rsidR="00764468" w:rsidRDefault="004B2496">
      <w:pPr>
        <w:pStyle w:val="a5"/>
        <w:ind w:right="349"/>
      </w:pPr>
      <w:r>
        <w:t>Программа по математике углублённого уровня для обучающихся на уровне среднего</w:t>
      </w:r>
      <w:r>
        <w:rPr>
          <w:spacing w:val="1"/>
        </w:rPr>
        <w:t xml:space="preserve"> </w:t>
      </w:r>
      <w:r>
        <w:t>общего образования разработана на основе Федерального государственного образовательного</w:t>
      </w:r>
      <w:r>
        <w:rPr>
          <w:spacing w:val="1"/>
        </w:rPr>
        <w:t xml:space="preserve"> </w:t>
      </w:r>
      <w:r>
        <w:t>стандарта среднего общего образования (далее - ФГОС СОО), с учётом современных мировых</w:t>
      </w:r>
      <w:r>
        <w:rPr>
          <w:spacing w:val="1"/>
        </w:rPr>
        <w:t xml:space="preserve"> </w:t>
      </w:r>
      <w:r>
        <w:t>требований,</w:t>
      </w:r>
      <w:r>
        <w:rPr>
          <w:spacing w:val="1"/>
        </w:rPr>
        <w:t xml:space="preserve"> </w:t>
      </w:r>
      <w:r>
        <w:t>предъявляемых</w:t>
      </w:r>
      <w:r>
        <w:rPr>
          <w:spacing w:val="1"/>
        </w:rPr>
        <w:t xml:space="preserve"> </w:t>
      </w:r>
      <w:r>
        <w:t>к математическому</w:t>
      </w:r>
      <w:r>
        <w:rPr>
          <w:spacing w:val="1"/>
        </w:rPr>
        <w:t xml:space="preserve"> </w:t>
      </w:r>
      <w:r>
        <w:t>образованию,</w:t>
      </w:r>
      <w:r>
        <w:rPr>
          <w:spacing w:val="1"/>
        </w:rPr>
        <w:t xml:space="preserve"> </w:t>
      </w:r>
      <w:r>
        <w:t>и</w:t>
      </w:r>
      <w:r>
        <w:rPr>
          <w:spacing w:val="1"/>
        </w:rPr>
        <w:t xml:space="preserve"> </w:t>
      </w:r>
      <w:r>
        <w:t>традиций</w:t>
      </w:r>
      <w:r>
        <w:rPr>
          <w:spacing w:val="1"/>
        </w:rPr>
        <w:t xml:space="preserve"> </w:t>
      </w:r>
      <w:r>
        <w:t>российского</w:t>
      </w:r>
      <w:r>
        <w:rPr>
          <w:spacing w:val="1"/>
        </w:rPr>
        <w:t xml:space="preserve"> </w:t>
      </w:r>
      <w:r>
        <w:t>образования.</w:t>
      </w:r>
      <w:r>
        <w:rPr>
          <w:spacing w:val="1"/>
        </w:rPr>
        <w:t xml:space="preserve"> </w:t>
      </w:r>
      <w:r>
        <w:t>Реализация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обеспечивает</w:t>
      </w:r>
      <w:r>
        <w:rPr>
          <w:spacing w:val="1"/>
        </w:rPr>
        <w:t xml:space="preserve"> </w:t>
      </w:r>
      <w:r>
        <w:t>овладение</w:t>
      </w:r>
      <w:r>
        <w:rPr>
          <w:spacing w:val="1"/>
        </w:rPr>
        <w:t xml:space="preserve"> </w:t>
      </w:r>
      <w:r>
        <w:t>ключевыми</w:t>
      </w:r>
      <w:r>
        <w:rPr>
          <w:spacing w:val="1"/>
        </w:rPr>
        <w:t xml:space="preserve"> </w:t>
      </w:r>
      <w:r>
        <w:t>компетенциями,</w:t>
      </w:r>
      <w:r>
        <w:rPr>
          <w:spacing w:val="1"/>
        </w:rPr>
        <w:t xml:space="preserve"> </w:t>
      </w:r>
      <w:r>
        <w:t>составляющими</w:t>
      </w:r>
      <w:r>
        <w:rPr>
          <w:spacing w:val="1"/>
        </w:rPr>
        <w:t xml:space="preserve"> </w:t>
      </w:r>
      <w:r>
        <w:t>основу</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непрерывного</w:t>
      </w:r>
      <w:r>
        <w:rPr>
          <w:spacing w:val="1"/>
        </w:rPr>
        <w:t xml:space="preserve"> </w:t>
      </w:r>
      <w:r>
        <w:t>образования,</w:t>
      </w:r>
      <w:r>
        <w:rPr>
          <w:spacing w:val="1"/>
        </w:rPr>
        <w:t xml:space="preserve"> </w:t>
      </w:r>
      <w:r>
        <w:t>целостность</w:t>
      </w:r>
      <w:r>
        <w:rPr>
          <w:spacing w:val="1"/>
        </w:rPr>
        <w:t xml:space="preserve"> </w:t>
      </w:r>
      <w:r>
        <w:t>общекультурного,</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личности</w:t>
      </w:r>
      <w:r>
        <w:rPr>
          <w:spacing w:val="1"/>
        </w:rPr>
        <w:t xml:space="preserve"> </w:t>
      </w:r>
      <w:r>
        <w:t>обучающихся.</w:t>
      </w:r>
    </w:p>
    <w:p w:rsidR="00764468" w:rsidRDefault="004B2496">
      <w:pPr>
        <w:pStyle w:val="a5"/>
        <w:spacing w:before="1"/>
        <w:ind w:right="348"/>
      </w:pPr>
      <w:r>
        <w:t>В</w:t>
      </w:r>
      <w:r>
        <w:rPr>
          <w:spacing w:val="1"/>
        </w:rPr>
        <w:t xml:space="preserve"> </w:t>
      </w:r>
      <w:r>
        <w:t>программе</w:t>
      </w:r>
      <w:r>
        <w:rPr>
          <w:spacing w:val="1"/>
        </w:rPr>
        <w:t xml:space="preserve"> </w:t>
      </w:r>
      <w:r>
        <w:t>по</w:t>
      </w:r>
      <w:r>
        <w:rPr>
          <w:spacing w:val="1"/>
        </w:rPr>
        <w:t xml:space="preserve"> </w:t>
      </w:r>
      <w:r>
        <w:t>математике</w:t>
      </w:r>
      <w:r>
        <w:rPr>
          <w:spacing w:val="1"/>
        </w:rPr>
        <w:t xml:space="preserve"> </w:t>
      </w:r>
      <w:r>
        <w:t>учтены</w:t>
      </w:r>
      <w:r>
        <w:rPr>
          <w:spacing w:val="1"/>
        </w:rPr>
        <w:t xml:space="preserve"> </w:t>
      </w:r>
      <w:r>
        <w:t>идеи</w:t>
      </w:r>
      <w:r>
        <w:rPr>
          <w:spacing w:val="1"/>
        </w:rPr>
        <w:t xml:space="preserve"> </w:t>
      </w:r>
      <w:r>
        <w:t>и</w:t>
      </w:r>
      <w:r>
        <w:rPr>
          <w:spacing w:val="1"/>
        </w:rPr>
        <w:t xml:space="preserve"> </w:t>
      </w:r>
      <w:r>
        <w:t>положения</w:t>
      </w:r>
      <w:r>
        <w:rPr>
          <w:spacing w:val="1"/>
        </w:rPr>
        <w:t xml:space="preserve"> </w:t>
      </w:r>
      <w:r>
        <w:t>«Концепции</w:t>
      </w:r>
      <w:r>
        <w:rPr>
          <w:spacing w:val="1"/>
        </w:rPr>
        <w:t xml:space="preserve"> </w:t>
      </w:r>
      <w:r>
        <w:t>развития</w:t>
      </w:r>
      <w:r>
        <w:rPr>
          <w:spacing w:val="1"/>
        </w:rPr>
        <w:t xml:space="preserve"> </w:t>
      </w:r>
      <w:r>
        <w:t>математического</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названием</w:t>
      </w:r>
      <w:r>
        <w:rPr>
          <w:spacing w:val="1"/>
        </w:rPr>
        <w:t xml:space="preserve"> </w:t>
      </w:r>
      <w:r>
        <w:t>концепции</w:t>
      </w:r>
      <w:r>
        <w:rPr>
          <w:spacing w:val="1"/>
        </w:rPr>
        <w:t xml:space="preserve"> </w:t>
      </w:r>
      <w:r>
        <w:t>математическое</w:t>
      </w:r>
      <w:r>
        <w:rPr>
          <w:spacing w:val="1"/>
        </w:rPr>
        <w:t xml:space="preserve"> </w:t>
      </w:r>
      <w:r>
        <w:t>образование</w:t>
      </w:r>
      <w:r>
        <w:rPr>
          <w:spacing w:val="1"/>
        </w:rPr>
        <w:t xml:space="preserve"> </w:t>
      </w:r>
      <w:r>
        <w:t>должно,</w:t>
      </w:r>
      <w:r>
        <w:rPr>
          <w:spacing w:val="1"/>
        </w:rPr>
        <w:t xml:space="preserve"> </w:t>
      </w:r>
      <w:r>
        <w:t>в</w:t>
      </w:r>
      <w:r>
        <w:rPr>
          <w:spacing w:val="1"/>
        </w:rPr>
        <w:t xml:space="preserve"> </w:t>
      </w:r>
      <w:r>
        <w:t>частности,</w:t>
      </w:r>
      <w:r>
        <w:rPr>
          <w:spacing w:val="1"/>
        </w:rPr>
        <w:t xml:space="preserve"> </w:t>
      </w:r>
      <w:r>
        <w:t>решать</w:t>
      </w:r>
      <w:r>
        <w:rPr>
          <w:spacing w:val="1"/>
        </w:rPr>
        <w:t xml:space="preserve"> </w:t>
      </w:r>
      <w:r>
        <w:t>задачу</w:t>
      </w:r>
      <w:r>
        <w:rPr>
          <w:spacing w:val="1"/>
        </w:rPr>
        <w:t xml:space="preserve"> </w:t>
      </w:r>
      <w:r>
        <w:t>обеспечения</w:t>
      </w:r>
      <w:r>
        <w:rPr>
          <w:spacing w:val="1"/>
        </w:rPr>
        <w:t xml:space="preserve"> </w:t>
      </w:r>
      <w:r>
        <w:t>необходимого стране числа обучающихся, математическая подготовка которых достаточна для</w:t>
      </w:r>
      <w:r>
        <w:rPr>
          <w:spacing w:val="1"/>
        </w:rPr>
        <w:t xml:space="preserve"> </w:t>
      </w:r>
      <w:r>
        <w:t>продолжения образования по различным направлениям, включая</w:t>
      </w:r>
      <w:r>
        <w:rPr>
          <w:spacing w:val="1"/>
        </w:rPr>
        <w:t xml:space="preserve"> </w:t>
      </w:r>
      <w:r>
        <w:t>преподавание математики,</w:t>
      </w:r>
      <w:r>
        <w:rPr>
          <w:spacing w:val="1"/>
        </w:rPr>
        <w:t xml:space="preserve"> </w:t>
      </w:r>
      <w:r>
        <w:t>математические исследования, работу в сфере информационных технологий и других, а также</w:t>
      </w:r>
      <w:r>
        <w:rPr>
          <w:spacing w:val="1"/>
        </w:rPr>
        <w:t xml:space="preserve"> </w:t>
      </w:r>
      <w:r>
        <w:t>обеспечения</w:t>
      </w:r>
    </w:p>
    <w:p w:rsidR="00764468" w:rsidRDefault="004B2496">
      <w:pPr>
        <w:pStyle w:val="a5"/>
        <w:ind w:right="352" w:firstLine="0"/>
      </w:pPr>
      <w:r>
        <w:t>для</w:t>
      </w:r>
      <w:r>
        <w:rPr>
          <w:spacing w:val="1"/>
        </w:rPr>
        <w:t xml:space="preserve"> </w:t>
      </w:r>
      <w:r>
        <w:t>каждого</w:t>
      </w:r>
      <w:r>
        <w:rPr>
          <w:spacing w:val="1"/>
        </w:rPr>
        <w:t xml:space="preserve"> </w:t>
      </w:r>
      <w:r>
        <w:t>обучающегося</w:t>
      </w:r>
      <w:r>
        <w:rPr>
          <w:spacing w:val="1"/>
        </w:rPr>
        <w:t xml:space="preserve"> </w:t>
      </w:r>
      <w:r>
        <w:t>возможности</w:t>
      </w:r>
      <w:r>
        <w:rPr>
          <w:spacing w:val="1"/>
        </w:rPr>
        <w:t xml:space="preserve"> </w:t>
      </w:r>
      <w:r>
        <w:t>достижения</w:t>
      </w:r>
      <w:r>
        <w:rPr>
          <w:spacing w:val="1"/>
        </w:rPr>
        <w:t xml:space="preserve"> </w:t>
      </w:r>
      <w:r>
        <w:t>математической</w:t>
      </w:r>
      <w:r>
        <w:rPr>
          <w:spacing w:val="1"/>
        </w:rPr>
        <w:t xml:space="preserve"> </w:t>
      </w:r>
      <w:r>
        <w:t>подготовки</w:t>
      </w:r>
      <w:r>
        <w:rPr>
          <w:spacing w:val="1"/>
        </w:rPr>
        <w:t xml:space="preserve"> </w:t>
      </w:r>
      <w:r>
        <w:t>в</w:t>
      </w:r>
      <w:r>
        <w:rPr>
          <w:spacing w:val="-57"/>
        </w:rPr>
        <w:t xml:space="preserve"> </w:t>
      </w:r>
      <w:r>
        <w:t>соответствии с необходимым ему уровнем. Именно на решение этих задач нацелена программа</w:t>
      </w:r>
      <w:r>
        <w:rPr>
          <w:spacing w:val="1"/>
        </w:rPr>
        <w:t xml:space="preserve"> </w:t>
      </w:r>
      <w:r>
        <w:t>по</w:t>
      </w:r>
      <w:r>
        <w:rPr>
          <w:spacing w:val="-1"/>
        </w:rPr>
        <w:t xml:space="preserve"> </w:t>
      </w:r>
      <w:r>
        <w:t>математике</w:t>
      </w:r>
      <w:r>
        <w:rPr>
          <w:spacing w:val="1"/>
        </w:rPr>
        <w:t xml:space="preserve"> </w:t>
      </w:r>
      <w:r>
        <w:t>углублённого</w:t>
      </w:r>
      <w:r>
        <w:rPr>
          <w:spacing w:val="2"/>
        </w:rPr>
        <w:t xml:space="preserve"> </w:t>
      </w:r>
      <w:r>
        <w:t>уровня.</w:t>
      </w:r>
    </w:p>
    <w:p w:rsidR="00764468" w:rsidRDefault="004B2496">
      <w:pPr>
        <w:pStyle w:val="a5"/>
        <w:ind w:right="353"/>
      </w:pPr>
      <w:r>
        <w:lastRenderedPageBreak/>
        <w:t>В эпоху цифровой трансформации всех сфер человеческой деятельности невозможно</w:t>
      </w:r>
      <w:r>
        <w:rPr>
          <w:spacing w:val="1"/>
        </w:rPr>
        <w:t xml:space="preserve"> </w:t>
      </w:r>
      <w:r>
        <w:t>стать</w:t>
      </w:r>
      <w:r>
        <w:rPr>
          <w:spacing w:val="1"/>
        </w:rPr>
        <w:t xml:space="preserve"> </w:t>
      </w:r>
      <w:r>
        <w:t>образованным современным человеком без</w:t>
      </w:r>
      <w:r>
        <w:rPr>
          <w:spacing w:val="1"/>
        </w:rPr>
        <w:t xml:space="preserve"> </w:t>
      </w:r>
      <w:r>
        <w:t>хорошей</w:t>
      </w:r>
      <w:r>
        <w:rPr>
          <w:spacing w:val="1"/>
        </w:rPr>
        <w:t xml:space="preserve"> </w:t>
      </w:r>
      <w:r>
        <w:t>математической</w:t>
      </w:r>
      <w:r>
        <w:rPr>
          <w:spacing w:val="1"/>
        </w:rPr>
        <w:t xml:space="preserve"> </w:t>
      </w:r>
      <w:r>
        <w:t>подготовки. Это</w:t>
      </w:r>
      <w:r>
        <w:rPr>
          <w:spacing w:val="1"/>
        </w:rPr>
        <w:t xml:space="preserve"> </w:t>
      </w:r>
      <w:r>
        <w:t>обусловлено тем, что в наши дни растёт число специальностей, связанных с непосредственным</w:t>
      </w:r>
      <w:r>
        <w:rPr>
          <w:spacing w:val="1"/>
        </w:rPr>
        <w:t xml:space="preserve"> </w:t>
      </w:r>
      <w:r>
        <w:t>применением математики: и в сфере экономики, и в бизнесе, и в технологических областях, и</w:t>
      </w:r>
      <w:r>
        <w:rPr>
          <w:spacing w:val="1"/>
        </w:rPr>
        <w:t xml:space="preserve"> </w:t>
      </w:r>
      <w:r>
        <w:t>даже в гуманитарных сферах. Таким образом, круг обучающихся, для которых</w:t>
      </w:r>
      <w:r>
        <w:rPr>
          <w:spacing w:val="1"/>
        </w:rPr>
        <w:t xml:space="preserve"> </w:t>
      </w:r>
      <w:r>
        <w:t>математика</w:t>
      </w:r>
      <w:r>
        <w:rPr>
          <w:spacing w:val="1"/>
        </w:rPr>
        <w:t xml:space="preserve"> </w:t>
      </w:r>
      <w:r>
        <w:t>становится значимым предметом, фундаментом образования, существенно расширяется. В него</w:t>
      </w:r>
      <w:r>
        <w:rPr>
          <w:spacing w:val="1"/>
        </w:rPr>
        <w:t xml:space="preserve"> </w:t>
      </w:r>
      <w:r>
        <w:t>входят</w:t>
      </w:r>
      <w:r>
        <w:rPr>
          <w:spacing w:val="1"/>
        </w:rPr>
        <w:t xml:space="preserve"> </w:t>
      </w:r>
      <w:r>
        <w:t>не</w:t>
      </w:r>
      <w:r>
        <w:rPr>
          <w:spacing w:val="1"/>
        </w:rPr>
        <w:t xml:space="preserve"> </w:t>
      </w:r>
      <w:r>
        <w:t>только</w:t>
      </w:r>
      <w:r>
        <w:rPr>
          <w:spacing w:val="1"/>
        </w:rPr>
        <w:t xml:space="preserve"> </w:t>
      </w:r>
      <w:r>
        <w:t>обучающиеся,</w:t>
      </w:r>
      <w:r>
        <w:rPr>
          <w:spacing w:val="1"/>
        </w:rPr>
        <w:t xml:space="preserve"> </w:t>
      </w:r>
      <w:r>
        <w:t>планирующие</w:t>
      </w:r>
      <w:r>
        <w:rPr>
          <w:spacing w:val="1"/>
        </w:rPr>
        <w:t xml:space="preserve"> </w:t>
      </w:r>
      <w:r>
        <w:t>заниматься</w:t>
      </w:r>
      <w:r>
        <w:rPr>
          <w:spacing w:val="1"/>
        </w:rPr>
        <w:t xml:space="preserve"> </w:t>
      </w:r>
      <w:r>
        <w:t>творческой</w:t>
      </w:r>
      <w:r>
        <w:rPr>
          <w:spacing w:val="1"/>
        </w:rPr>
        <w:t xml:space="preserve"> </w:t>
      </w:r>
      <w:r>
        <w:t>и</w:t>
      </w:r>
      <w:r>
        <w:rPr>
          <w:spacing w:val="1"/>
        </w:rPr>
        <w:t xml:space="preserve"> </w:t>
      </w:r>
      <w:r>
        <w:t>исследовательской</w:t>
      </w:r>
      <w:r>
        <w:rPr>
          <w:spacing w:val="-57"/>
        </w:rPr>
        <w:t xml:space="preserve"> </w:t>
      </w:r>
      <w:r>
        <w:t>работой в области математики, информатики, физики, экономики и в других областях, но и те,</w:t>
      </w:r>
      <w:r>
        <w:rPr>
          <w:spacing w:val="1"/>
        </w:rPr>
        <w:t xml:space="preserve"> </w:t>
      </w:r>
      <w:r>
        <w:t>кому</w:t>
      </w:r>
      <w:r>
        <w:rPr>
          <w:spacing w:val="-7"/>
        </w:rPr>
        <w:t xml:space="preserve"> </w:t>
      </w:r>
      <w:r>
        <w:t>математика</w:t>
      </w:r>
      <w:r>
        <w:rPr>
          <w:spacing w:val="-3"/>
        </w:rPr>
        <w:t xml:space="preserve"> </w:t>
      </w:r>
      <w:r>
        <w:t>нужна</w:t>
      </w:r>
      <w:r>
        <w:rPr>
          <w:spacing w:val="-2"/>
        </w:rPr>
        <w:t xml:space="preserve"> </w:t>
      </w:r>
      <w:r>
        <w:t>для</w:t>
      </w:r>
      <w:r>
        <w:rPr>
          <w:spacing w:val="-2"/>
        </w:rPr>
        <w:t xml:space="preserve"> </w:t>
      </w:r>
      <w:r>
        <w:t>использования</w:t>
      </w:r>
      <w:r>
        <w:rPr>
          <w:spacing w:val="-2"/>
        </w:rPr>
        <w:t xml:space="preserve"> </w:t>
      </w:r>
      <w:r>
        <w:t>в</w:t>
      </w:r>
      <w:r>
        <w:rPr>
          <w:spacing w:val="-2"/>
        </w:rPr>
        <w:t xml:space="preserve"> </w:t>
      </w:r>
      <w:r>
        <w:t>профессиях,</w:t>
      </w:r>
      <w:r>
        <w:rPr>
          <w:spacing w:val="-2"/>
        </w:rPr>
        <w:t xml:space="preserve"> </w:t>
      </w:r>
      <w:r>
        <w:t>не</w:t>
      </w:r>
      <w:r>
        <w:rPr>
          <w:spacing w:val="-3"/>
        </w:rPr>
        <w:t xml:space="preserve"> </w:t>
      </w:r>
      <w:r>
        <w:t>связанных непосредственно</w:t>
      </w:r>
      <w:r>
        <w:rPr>
          <w:spacing w:val="-1"/>
        </w:rPr>
        <w:t xml:space="preserve"> </w:t>
      </w:r>
      <w:r>
        <w:t>с</w:t>
      </w:r>
      <w:r>
        <w:rPr>
          <w:spacing w:val="-3"/>
        </w:rPr>
        <w:t xml:space="preserve"> </w:t>
      </w:r>
      <w:r>
        <w:t>ней.</w:t>
      </w:r>
    </w:p>
    <w:p w:rsidR="00764468" w:rsidRDefault="004B2496">
      <w:pPr>
        <w:pStyle w:val="a5"/>
        <w:spacing w:before="1"/>
        <w:ind w:right="345"/>
      </w:pPr>
      <w:r>
        <w:t>Прикладная</w:t>
      </w:r>
      <w:r>
        <w:rPr>
          <w:spacing w:val="1"/>
        </w:rPr>
        <w:t xml:space="preserve"> </w:t>
      </w:r>
      <w:r>
        <w:t>значимость</w:t>
      </w:r>
      <w:r>
        <w:rPr>
          <w:spacing w:val="1"/>
        </w:rPr>
        <w:t xml:space="preserve"> </w:t>
      </w:r>
      <w:r>
        <w:t>математики</w:t>
      </w:r>
      <w:r>
        <w:rPr>
          <w:spacing w:val="1"/>
        </w:rPr>
        <w:t xml:space="preserve"> </w:t>
      </w:r>
      <w:r>
        <w:t>обусловлена</w:t>
      </w:r>
      <w:r>
        <w:rPr>
          <w:spacing w:val="1"/>
        </w:rPr>
        <w:t xml:space="preserve"> </w:t>
      </w:r>
      <w:r>
        <w:t>тем,</w:t>
      </w:r>
      <w:r>
        <w:rPr>
          <w:spacing w:val="1"/>
        </w:rPr>
        <w:t xml:space="preserve"> </w:t>
      </w:r>
      <w:r>
        <w:t>что</w:t>
      </w:r>
      <w:r>
        <w:rPr>
          <w:spacing w:val="1"/>
        </w:rPr>
        <w:t xml:space="preserve"> </w:t>
      </w:r>
      <w:r>
        <w:t>её</w:t>
      </w:r>
      <w:r>
        <w:rPr>
          <w:spacing w:val="1"/>
        </w:rPr>
        <w:t xml:space="preserve"> </w:t>
      </w:r>
      <w:r>
        <w:t>предметом</w:t>
      </w:r>
      <w:r>
        <w:rPr>
          <w:spacing w:val="1"/>
        </w:rPr>
        <w:t xml:space="preserve"> </w:t>
      </w:r>
      <w:r>
        <w:t>являются</w:t>
      </w:r>
      <w:r>
        <w:rPr>
          <w:spacing w:val="1"/>
        </w:rPr>
        <w:t xml:space="preserve"> </w:t>
      </w:r>
      <w:r>
        <w:t>фундаментальные</w:t>
      </w:r>
      <w:r>
        <w:rPr>
          <w:spacing w:val="1"/>
        </w:rPr>
        <w:t xml:space="preserve"> </w:t>
      </w:r>
      <w:r>
        <w:t>структуры</w:t>
      </w:r>
      <w:r>
        <w:rPr>
          <w:spacing w:val="1"/>
        </w:rPr>
        <w:t xml:space="preserve"> </w:t>
      </w:r>
      <w:r>
        <w:t>нашего</w:t>
      </w:r>
      <w:r>
        <w:rPr>
          <w:spacing w:val="1"/>
        </w:rPr>
        <w:t xml:space="preserve"> </w:t>
      </w:r>
      <w:r>
        <w:t>мира:</w:t>
      </w:r>
      <w:r>
        <w:rPr>
          <w:spacing w:val="1"/>
        </w:rPr>
        <w:t xml:space="preserve"> </w:t>
      </w:r>
      <w:r>
        <w:t>пространственные</w:t>
      </w:r>
      <w:r>
        <w:rPr>
          <w:spacing w:val="1"/>
        </w:rPr>
        <w:t xml:space="preserve"> </w:t>
      </w:r>
      <w:r>
        <w:t>формы</w:t>
      </w:r>
      <w:r>
        <w:rPr>
          <w:spacing w:val="1"/>
        </w:rPr>
        <w:t xml:space="preserve"> </w:t>
      </w:r>
      <w:r>
        <w:t>и</w:t>
      </w:r>
      <w:r>
        <w:rPr>
          <w:spacing w:val="1"/>
        </w:rPr>
        <w:t xml:space="preserve"> </w:t>
      </w:r>
      <w:r>
        <w:t>количественные</w:t>
      </w:r>
      <w:r>
        <w:rPr>
          <w:spacing w:val="-57"/>
        </w:rPr>
        <w:t xml:space="preserve"> </w:t>
      </w:r>
      <w:r>
        <w:t>отношения,</w:t>
      </w:r>
      <w:r>
        <w:rPr>
          <w:spacing w:val="1"/>
        </w:rPr>
        <w:t xml:space="preserve"> </w:t>
      </w:r>
      <w:r>
        <w:t>функциональные</w:t>
      </w:r>
      <w:r>
        <w:rPr>
          <w:spacing w:val="1"/>
        </w:rPr>
        <w:t xml:space="preserve"> </w:t>
      </w:r>
      <w:r>
        <w:t>зависимости</w:t>
      </w:r>
      <w:r>
        <w:rPr>
          <w:spacing w:val="1"/>
        </w:rPr>
        <w:t xml:space="preserve"> </w:t>
      </w:r>
      <w:r>
        <w:t>и</w:t>
      </w:r>
      <w:r>
        <w:rPr>
          <w:spacing w:val="1"/>
        </w:rPr>
        <w:t xml:space="preserve"> </w:t>
      </w:r>
      <w:r>
        <w:t>категории</w:t>
      </w:r>
      <w:r>
        <w:rPr>
          <w:spacing w:val="1"/>
        </w:rPr>
        <w:t xml:space="preserve"> </w:t>
      </w:r>
      <w:r>
        <w:t>неопределённости,</w:t>
      </w:r>
      <w:r>
        <w:rPr>
          <w:spacing w:val="1"/>
        </w:rPr>
        <w:t xml:space="preserve"> </w:t>
      </w:r>
      <w:r>
        <w:t>от</w:t>
      </w:r>
      <w:r>
        <w:rPr>
          <w:spacing w:val="1"/>
        </w:rPr>
        <w:t xml:space="preserve"> </w:t>
      </w:r>
      <w:r>
        <w:t>простейших,</w:t>
      </w:r>
      <w:r>
        <w:rPr>
          <w:spacing w:val="1"/>
        </w:rPr>
        <w:t xml:space="preserve"> </w:t>
      </w:r>
      <w:r>
        <w:t>усваиваемых в непосредственном опыте, до достаточно сложных, необходимых для развития</w:t>
      </w:r>
      <w:r>
        <w:rPr>
          <w:spacing w:val="1"/>
        </w:rPr>
        <w:t xml:space="preserve"> </w:t>
      </w:r>
      <w:r>
        <w:t>научных</w:t>
      </w:r>
      <w:r>
        <w:rPr>
          <w:spacing w:val="1"/>
        </w:rPr>
        <w:t xml:space="preserve"> </w:t>
      </w:r>
      <w:r>
        <w:t>и</w:t>
      </w:r>
      <w:r>
        <w:rPr>
          <w:spacing w:val="1"/>
        </w:rPr>
        <w:t xml:space="preserve"> </w:t>
      </w:r>
      <w:r>
        <w:t>технологических</w:t>
      </w:r>
      <w:r>
        <w:rPr>
          <w:spacing w:val="1"/>
        </w:rPr>
        <w:t xml:space="preserve"> </w:t>
      </w:r>
      <w:r>
        <w:t>идей.</w:t>
      </w:r>
      <w:r>
        <w:rPr>
          <w:spacing w:val="1"/>
        </w:rPr>
        <w:t xml:space="preserve"> </w:t>
      </w:r>
      <w:r>
        <w:t>Без</w:t>
      </w:r>
      <w:r>
        <w:rPr>
          <w:spacing w:val="1"/>
        </w:rPr>
        <w:t xml:space="preserve"> </w:t>
      </w:r>
      <w:r>
        <w:t>конкретных</w:t>
      </w:r>
      <w:r>
        <w:rPr>
          <w:spacing w:val="1"/>
        </w:rPr>
        <w:t xml:space="preserve"> </w:t>
      </w:r>
      <w:r>
        <w:t>математических</w:t>
      </w:r>
      <w:r>
        <w:rPr>
          <w:spacing w:val="1"/>
        </w:rPr>
        <w:t xml:space="preserve"> </w:t>
      </w:r>
      <w:r>
        <w:t>знаний</w:t>
      </w:r>
      <w:r>
        <w:rPr>
          <w:spacing w:val="1"/>
        </w:rPr>
        <w:t xml:space="preserve"> </w:t>
      </w:r>
      <w:r>
        <w:t>затруднено</w:t>
      </w:r>
      <w:r>
        <w:rPr>
          <w:spacing w:val="1"/>
        </w:rPr>
        <w:t xml:space="preserve"> </w:t>
      </w: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использования</w:t>
      </w:r>
      <w:r>
        <w:rPr>
          <w:spacing w:val="1"/>
        </w:rPr>
        <w:t xml:space="preserve"> </w:t>
      </w:r>
      <w:r>
        <w:t>современной</w:t>
      </w:r>
      <w:r>
        <w:rPr>
          <w:spacing w:val="1"/>
        </w:rPr>
        <w:t xml:space="preserve"> </w:t>
      </w:r>
      <w:r>
        <w:t>техники,</w:t>
      </w:r>
      <w:r>
        <w:rPr>
          <w:spacing w:val="1"/>
        </w:rPr>
        <w:t xml:space="preserve"> </w:t>
      </w:r>
      <w:r>
        <w:t>восприятие</w:t>
      </w:r>
      <w:r>
        <w:rPr>
          <w:spacing w:val="1"/>
        </w:rPr>
        <w:t xml:space="preserve"> </w:t>
      </w:r>
      <w:r>
        <w:t>и</w:t>
      </w:r>
      <w:r>
        <w:rPr>
          <w:spacing w:val="1"/>
        </w:rPr>
        <w:t xml:space="preserve"> </w:t>
      </w:r>
      <w:r>
        <w:t>интерпретация</w:t>
      </w:r>
      <w:r>
        <w:rPr>
          <w:spacing w:val="1"/>
        </w:rPr>
        <w:t xml:space="preserve"> </w:t>
      </w:r>
      <w:r>
        <w:t>разнообразной</w:t>
      </w:r>
      <w:r>
        <w:rPr>
          <w:spacing w:val="1"/>
        </w:rPr>
        <w:t xml:space="preserve"> </w:t>
      </w:r>
      <w:r>
        <w:t>социальной,</w:t>
      </w:r>
      <w:r>
        <w:rPr>
          <w:spacing w:val="1"/>
        </w:rPr>
        <w:t xml:space="preserve"> </w:t>
      </w:r>
      <w:r>
        <w:t>экономической,</w:t>
      </w:r>
      <w:r>
        <w:rPr>
          <w:spacing w:val="1"/>
        </w:rPr>
        <w:t xml:space="preserve"> </w:t>
      </w:r>
      <w:r>
        <w:t>политической</w:t>
      </w:r>
      <w:r>
        <w:rPr>
          <w:spacing w:val="1"/>
        </w:rPr>
        <w:t xml:space="preserve"> </w:t>
      </w:r>
      <w:r>
        <w:t>информации,</w:t>
      </w:r>
      <w:r>
        <w:rPr>
          <w:spacing w:val="-57"/>
        </w:rPr>
        <w:t xml:space="preserve"> </w:t>
      </w:r>
      <w:r>
        <w:t>малоэффективна</w:t>
      </w:r>
      <w:r>
        <w:rPr>
          <w:spacing w:val="1"/>
        </w:rPr>
        <w:t xml:space="preserve"> </w:t>
      </w:r>
      <w:r>
        <w:t>повседневная</w:t>
      </w:r>
      <w:r>
        <w:rPr>
          <w:spacing w:val="1"/>
        </w:rPr>
        <w:t xml:space="preserve"> </w:t>
      </w:r>
      <w:r>
        <w:t>практическая</w:t>
      </w:r>
      <w:r>
        <w:rPr>
          <w:spacing w:val="1"/>
        </w:rPr>
        <w:t xml:space="preserve"> </w:t>
      </w:r>
      <w:r>
        <w:t>деятельность.</w:t>
      </w:r>
      <w:r>
        <w:rPr>
          <w:spacing w:val="1"/>
        </w:rPr>
        <w:t xml:space="preserve"> </w:t>
      </w:r>
      <w:r>
        <w:t>Во</w:t>
      </w:r>
      <w:r>
        <w:rPr>
          <w:spacing w:val="1"/>
        </w:rPr>
        <w:t xml:space="preserve"> </w:t>
      </w:r>
      <w:r>
        <w:t>многих</w:t>
      </w:r>
      <w:r>
        <w:rPr>
          <w:spacing w:val="61"/>
        </w:rPr>
        <w:t xml:space="preserve"> </w:t>
      </w:r>
      <w:r>
        <w:t>сферах</w:t>
      </w:r>
      <w:r>
        <w:rPr>
          <w:spacing w:val="1"/>
        </w:rPr>
        <w:t xml:space="preserve"> </w:t>
      </w:r>
      <w:r>
        <w:t>профессиональной деятельности требуются умения выполнять расчёты, составлять алгоритмы,</w:t>
      </w:r>
      <w:r>
        <w:rPr>
          <w:spacing w:val="1"/>
        </w:rPr>
        <w:t xml:space="preserve"> </w:t>
      </w:r>
      <w:r>
        <w:t>применять формулы, проводить геометрические измерения и построения, читать, обрабатывать,</w:t>
      </w:r>
      <w:r>
        <w:rPr>
          <w:spacing w:val="-57"/>
        </w:rPr>
        <w:t xml:space="preserve"> </w:t>
      </w:r>
      <w:r>
        <w:t>интерпретировать и представлять информацию в виде таблиц, диаграмм и графиков, понимать</w:t>
      </w:r>
      <w:r>
        <w:rPr>
          <w:spacing w:val="1"/>
        </w:rPr>
        <w:t xml:space="preserve"> </w:t>
      </w:r>
      <w:r>
        <w:t>вероятностный</w:t>
      </w:r>
      <w:r>
        <w:rPr>
          <w:spacing w:val="-3"/>
        </w:rPr>
        <w:t xml:space="preserve"> </w:t>
      </w:r>
      <w:r>
        <w:t>характер случайных</w:t>
      </w:r>
      <w:r>
        <w:rPr>
          <w:spacing w:val="1"/>
        </w:rPr>
        <w:t xml:space="preserve"> </w:t>
      </w:r>
      <w:r>
        <w:t>событий.</w:t>
      </w:r>
    </w:p>
    <w:p w:rsidR="00764468" w:rsidRDefault="004B2496">
      <w:pPr>
        <w:pStyle w:val="a5"/>
        <w:ind w:right="353"/>
      </w:pPr>
      <w:r>
        <w:t>Одновременно</w:t>
      </w:r>
      <w:r>
        <w:rPr>
          <w:spacing w:val="41"/>
        </w:rPr>
        <w:t xml:space="preserve"> </w:t>
      </w:r>
      <w:r>
        <w:t>с</w:t>
      </w:r>
      <w:r>
        <w:rPr>
          <w:spacing w:val="40"/>
        </w:rPr>
        <w:t xml:space="preserve"> </w:t>
      </w:r>
      <w:r>
        <w:t>расширением</w:t>
      </w:r>
      <w:r>
        <w:rPr>
          <w:spacing w:val="40"/>
        </w:rPr>
        <w:t xml:space="preserve"> </w:t>
      </w:r>
      <w:r>
        <w:t>сфер</w:t>
      </w:r>
      <w:r>
        <w:rPr>
          <w:spacing w:val="41"/>
        </w:rPr>
        <w:t xml:space="preserve"> </w:t>
      </w:r>
      <w:r>
        <w:t>применения</w:t>
      </w:r>
      <w:r>
        <w:rPr>
          <w:spacing w:val="41"/>
        </w:rPr>
        <w:t xml:space="preserve"> </w:t>
      </w:r>
      <w:r>
        <w:t>математики</w:t>
      </w:r>
      <w:r>
        <w:rPr>
          <w:spacing w:val="42"/>
        </w:rPr>
        <w:t xml:space="preserve"> </w:t>
      </w:r>
      <w:r>
        <w:t>в</w:t>
      </w:r>
      <w:r>
        <w:rPr>
          <w:spacing w:val="40"/>
        </w:rPr>
        <w:t xml:space="preserve"> </w:t>
      </w:r>
      <w:r>
        <w:t>современном</w:t>
      </w:r>
      <w:r>
        <w:rPr>
          <w:spacing w:val="41"/>
        </w:rPr>
        <w:t xml:space="preserve"> </w:t>
      </w:r>
      <w:r>
        <w:t>обществе</w:t>
      </w:r>
      <w:r>
        <w:rPr>
          <w:spacing w:val="-58"/>
        </w:rPr>
        <w:t xml:space="preserve"> </w:t>
      </w:r>
      <w:r>
        <w:t>всё</w:t>
      </w:r>
      <w:r>
        <w:rPr>
          <w:spacing w:val="1"/>
        </w:rPr>
        <w:t xml:space="preserve"> </w:t>
      </w:r>
      <w:r>
        <w:t>более</w:t>
      </w:r>
      <w:r>
        <w:rPr>
          <w:spacing w:val="1"/>
        </w:rPr>
        <w:t xml:space="preserve"> </w:t>
      </w:r>
      <w:r>
        <w:t>важным</w:t>
      </w:r>
      <w:r>
        <w:rPr>
          <w:spacing w:val="1"/>
        </w:rPr>
        <w:t xml:space="preserve"> </w:t>
      </w:r>
      <w:r>
        <w:t>становится</w:t>
      </w:r>
      <w:r>
        <w:rPr>
          <w:spacing w:val="1"/>
        </w:rPr>
        <w:t xml:space="preserve"> </w:t>
      </w:r>
      <w:r>
        <w:t>математический</w:t>
      </w:r>
      <w:r>
        <w:rPr>
          <w:spacing w:val="1"/>
        </w:rPr>
        <w:t xml:space="preserve"> </w:t>
      </w:r>
      <w:r>
        <w:t>стиль</w:t>
      </w:r>
      <w:r>
        <w:rPr>
          <w:spacing w:val="1"/>
        </w:rPr>
        <w:t xml:space="preserve"> </w:t>
      </w:r>
      <w:r>
        <w:t>мышления,</w:t>
      </w:r>
      <w:r>
        <w:rPr>
          <w:spacing w:val="1"/>
        </w:rPr>
        <w:t xml:space="preserve"> </w:t>
      </w:r>
      <w:r>
        <w:t>проявляющийся</w:t>
      </w:r>
      <w:r>
        <w:rPr>
          <w:spacing w:val="1"/>
        </w:rPr>
        <w:t xml:space="preserve"> </w:t>
      </w:r>
      <w:r>
        <w:t>в</w:t>
      </w:r>
      <w:r>
        <w:rPr>
          <w:spacing w:val="1"/>
        </w:rPr>
        <w:t xml:space="preserve"> </w:t>
      </w:r>
      <w:r>
        <w:t>определённых</w:t>
      </w:r>
      <w:r>
        <w:rPr>
          <w:spacing w:val="1"/>
        </w:rPr>
        <w:t xml:space="preserve"> </w:t>
      </w:r>
      <w:r>
        <w:t>умственных навыках. В процессе изучения математики в арсенал приёмов и</w:t>
      </w:r>
      <w:r>
        <w:rPr>
          <w:spacing w:val="1"/>
        </w:rPr>
        <w:t xml:space="preserve"> </w:t>
      </w:r>
      <w:r>
        <w:t>методов</w:t>
      </w:r>
      <w:r>
        <w:rPr>
          <w:spacing w:val="56"/>
        </w:rPr>
        <w:t xml:space="preserve"> </w:t>
      </w:r>
      <w:r>
        <w:t>мышления</w:t>
      </w:r>
      <w:r>
        <w:rPr>
          <w:spacing w:val="56"/>
        </w:rPr>
        <w:t xml:space="preserve"> </w:t>
      </w:r>
      <w:r>
        <w:t>человека</w:t>
      </w:r>
      <w:r>
        <w:rPr>
          <w:spacing w:val="55"/>
        </w:rPr>
        <w:t xml:space="preserve"> </w:t>
      </w:r>
      <w:r>
        <w:t>естественным</w:t>
      </w:r>
      <w:r>
        <w:rPr>
          <w:spacing w:val="57"/>
        </w:rPr>
        <w:t xml:space="preserve"> </w:t>
      </w:r>
      <w:r>
        <w:t>образом</w:t>
      </w:r>
      <w:r>
        <w:rPr>
          <w:spacing w:val="56"/>
        </w:rPr>
        <w:t xml:space="preserve"> </w:t>
      </w:r>
      <w:r>
        <w:t>включаются</w:t>
      </w:r>
      <w:r>
        <w:rPr>
          <w:spacing w:val="56"/>
        </w:rPr>
        <w:t xml:space="preserve"> </w:t>
      </w:r>
      <w:r>
        <w:t>индукция</w:t>
      </w:r>
      <w:r>
        <w:rPr>
          <w:spacing w:val="56"/>
        </w:rPr>
        <w:t xml:space="preserve"> </w:t>
      </w:r>
      <w:r>
        <w:t>и</w:t>
      </w:r>
      <w:r>
        <w:rPr>
          <w:spacing w:val="57"/>
        </w:rPr>
        <w:t xml:space="preserve"> </w:t>
      </w:r>
      <w:r>
        <w:t>дедукция,</w:t>
      </w:r>
    </w:p>
    <w:p w:rsidR="00764468" w:rsidRDefault="004B2496">
      <w:pPr>
        <w:pStyle w:val="a5"/>
        <w:spacing w:before="9"/>
        <w:ind w:right="345" w:firstLine="0"/>
      </w:pPr>
      <w:r>
        <w:t>обобщение</w:t>
      </w:r>
      <w:r>
        <w:rPr>
          <w:spacing w:val="1"/>
        </w:rPr>
        <w:t xml:space="preserve"> </w:t>
      </w:r>
      <w:r>
        <w:t>и</w:t>
      </w:r>
      <w:r>
        <w:rPr>
          <w:spacing w:val="1"/>
        </w:rPr>
        <w:t xml:space="preserve"> </w:t>
      </w:r>
      <w:r>
        <w:t>конкретизация,</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классификация</w:t>
      </w:r>
      <w:r>
        <w:rPr>
          <w:spacing w:val="1"/>
        </w:rPr>
        <w:t xml:space="preserve"> </w:t>
      </w:r>
      <w:r>
        <w:t>и</w:t>
      </w:r>
      <w:r>
        <w:rPr>
          <w:spacing w:val="1"/>
        </w:rPr>
        <w:t xml:space="preserve"> </w:t>
      </w:r>
      <w:r>
        <w:t>систематизация,</w:t>
      </w:r>
      <w:r>
        <w:rPr>
          <w:spacing w:val="1"/>
        </w:rPr>
        <w:t xml:space="preserve"> </w:t>
      </w:r>
      <w:r>
        <w:t>абстрагирование</w:t>
      </w:r>
      <w:r>
        <w:rPr>
          <w:spacing w:val="1"/>
        </w:rPr>
        <w:t xml:space="preserve"> </w:t>
      </w:r>
      <w:r>
        <w:t>и</w:t>
      </w:r>
      <w:r>
        <w:rPr>
          <w:spacing w:val="1"/>
        </w:rPr>
        <w:t xml:space="preserve"> </w:t>
      </w:r>
      <w:r>
        <w:t>аналогия.</w:t>
      </w:r>
      <w:r>
        <w:rPr>
          <w:spacing w:val="1"/>
        </w:rPr>
        <w:t xml:space="preserve"> </w:t>
      </w:r>
      <w:r>
        <w:t>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w:t>
      </w:r>
      <w:r>
        <w:rPr>
          <w:spacing w:val="1"/>
        </w:rPr>
        <w:t xml:space="preserve"> </w:t>
      </w:r>
      <w:r>
        <w:t>раскрывают</w:t>
      </w:r>
      <w:r>
        <w:rPr>
          <w:spacing w:val="1"/>
        </w:rPr>
        <w:t xml:space="preserve"> </w:t>
      </w:r>
      <w:r>
        <w:t>механизм</w:t>
      </w:r>
      <w:r>
        <w:rPr>
          <w:spacing w:val="1"/>
        </w:rPr>
        <w:t xml:space="preserve"> </w:t>
      </w:r>
      <w:r>
        <w:t>логических</w:t>
      </w:r>
      <w:r>
        <w:rPr>
          <w:spacing w:val="1"/>
        </w:rPr>
        <w:t xml:space="preserve"> </w:t>
      </w:r>
      <w:r>
        <w:t>построений,</w:t>
      </w:r>
      <w:r>
        <w:rPr>
          <w:spacing w:val="1"/>
        </w:rPr>
        <w:t xml:space="preserve"> </w:t>
      </w:r>
      <w:r>
        <w:t>способствуют</w:t>
      </w:r>
      <w:r>
        <w:rPr>
          <w:spacing w:val="1"/>
        </w:rPr>
        <w:t xml:space="preserve"> </w:t>
      </w:r>
      <w:r>
        <w:t>выработке</w:t>
      </w:r>
      <w:r>
        <w:rPr>
          <w:spacing w:val="1"/>
        </w:rPr>
        <w:t xml:space="preserve"> </w:t>
      </w:r>
      <w:r>
        <w:t>умения</w:t>
      </w:r>
      <w:r>
        <w:rPr>
          <w:spacing w:val="1"/>
        </w:rPr>
        <w:t xml:space="preserve"> </w:t>
      </w:r>
      <w:r>
        <w:t>формулировать,</w:t>
      </w:r>
      <w:r>
        <w:rPr>
          <w:spacing w:val="1"/>
        </w:rPr>
        <w:t xml:space="preserve"> </w:t>
      </w:r>
      <w:r>
        <w:t>обосновывать</w:t>
      </w:r>
      <w:r>
        <w:rPr>
          <w:spacing w:val="1"/>
        </w:rPr>
        <w:t xml:space="preserve"> </w:t>
      </w:r>
      <w:r>
        <w:t>и</w:t>
      </w:r>
      <w:r>
        <w:rPr>
          <w:spacing w:val="1"/>
        </w:rPr>
        <w:t xml:space="preserve"> </w:t>
      </w:r>
      <w:r>
        <w:t>доказывать</w:t>
      </w:r>
      <w:r>
        <w:rPr>
          <w:spacing w:val="1"/>
        </w:rPr>
        <w:t xml:space="preserve"> </w:t>
      </w:r>
      <w:r>
        <w:t>суждения,</w:t>
      </w:r>
      <w:r>
        <w:rPr>
          <w:spacing w:val="1"/>
        </w:rPr>
        <w:t xml:space="preserve"> </w:t>
      </w:r>
      <w:r>
        <w:t>тем</w:t>
      </w:r>
      <w:r>
        <w:rPr>
          <w:spacing w:val="1"/>
        </w:rPr>
        <w:t xml:space="preserve"> </w:t>
      </w:r>
      <w:r>
        <w:t>самым</w:t>
      </w:r>
      <w:r>
        <w:rPr>
          <w:spacing w:val="1"/>
        </w:rPr>
        <w:t xml:space="preserve"> </w:t>
      </w:r>
      <w:r>
        <w:t>формируют</w:t>
      </w:r>
      <w:r>
        <w:rPr>
          <w:spacing w:val="1"/>
        </w:rPr>
        <w:t xml:space="preserve"> </w:t>
      </w:r>
      <w:r>
        <w:t>логический</w:t>
      </w:r>
      <w:r>
        <w:rPr>
          <w:spacing w:val="1"/>
        </w:rPr>
        <w:t xml:space="preserve"> </w:t>
      </w:r>
      <w:r>
        <w:t>стиль</w:t>
      </w:r>
      <w:r>
        <w:rPr>
          <w:spacing w:val="1"/>
        </w:rPr>
        <w:t xml:space="preserve"> </w:t>
      </w:r>
      <w:r>
        <w:t>мышления.</w:t>
      </w:r>
      <w:r>
        <w:rPr>
          <w:spacing w:val="1"/>
        </w:rPr>
        <w:t xml:space="preserve"> </w:t>
      </w:r>
      <w:r>
        <w:t>Ведущая</w:t>
      </w:r>
      <w:r>
        <w:rPr>
          <w:spacing w:val="1"/>
        </w:rPr>
        <w:t xml:space="preserve"> </w:t>
      </w:r>
      <w:r>
        <w:t>роль</w:t>
      </w:r>
      <w:r>
        <w:rPr>
          <w:spacing w:val="1"/>
        </w:rPr>
        <w:t xml:space="preserve"> </w:t>
      </w:r>
      <w:r>
        <w:t>принадлежит</w:t>
      </w:r>
      <w:r>
        <w:rPr>
          <w:spacing w:val="1"/>
        </w:rPr>
        <w:t xml:space="preserve"> </w:t>
      </w:r>
      <w:r>
        <w:t>математике</w:t>
      </w:r>
      <w:r>
        <w:rPr>
          <w:spacing w:val="1"/>
        </w:rPr>
        <w:t xml:space="preserve"> </w:t>
      </w:r>
      <w:r>
        <w:t>в</w:t>
      </w:r>
      <w:r>
        <w:rPr>
          <w:spacing w:val="1"/>
        </w:rPr>
        <w:t xml:space="preserve"> </w:t>
      </w:r>
      <w:r>
        <w:t>формировании</w:t>
      </w:r>
      <w:r>
        <w:rPr>
          <w:spacing w:val="-57"/>
        </w:rPr>
        <w:t xml:space="preserve"> </w:t>
      </w:r>
      <w:r>
        <w:t>алгоритмической</w:t>
      </w:r>
      <w:r>
        <w:rPr>
          <w:spacing w:val="1"/>
        </w:rPr>
        <w:t xml:space="preserve"> </w:t>
      </w:r>
      <w:r>
        <w:t>компоненты</w:t>
      </w:r>
      <w:r>
        <w:rPr>
          <w:spacing w:val="1"/>
        </w:rPr>
        <w:t xml:space="preserve"> </w:t>
      </w:r>
      <w:r>
        <w:t>мышления</w:t>
      </w:r>
      <w:r>
        <w:rPr>
          <w:spacing w:val="1"/>
        </w:rPr>
        <w:t xml:space="preserve"> </w:t>
      </w:r>
      <w:r>
        <w:t>и</w:t>
      </w:r>
      <w:r>
        <w:rPr>
          <w:spacing w:val="1"/>
        </w:rPr>
        <w:t xml:space="preserve"> </w:t>
      </w:r>
      <w:r>
        <w:t>воспитании</w:t>
      </w:r>
      <w:r>
        <w:rPr>
          <w:spacing w:val="1"/>
        </w:rPr>
        <w:t xml:space="preserve"> </w:t>
      </w:r>
      <w:r>
        <w:t>умений</w:t>
      </w:r>
      <w:r>
        <w:rPr>
          <w:spacing w:val="1"/>
        </w:rPr>
        <w:t xml:space="preserve"> </w:t>
      </w:r>
      <w:r>
        <w:t>действовать</w:t>
      </w:r>
      <w:r>
        <w:rPr>
          <w:spacing w:val="1"/>
        </w:rPr>
        <w:t xml:space="preserve"> </w:t>
      </w:r>
      <w:r>
        <w:t>по</w:t>
      </w:r>
      <w:r>
        <w:rPr>
          <w:spacing w:val="1"/>
        </w:rPr>
        <w:t xml:space="preserve"> </w:t>
      </w:r>
      <w:r>
        <w:t>заданным</w:t>
      </w:r>
      <w:r>
        <w:rPr>
          <w:spacing w:val="1"/>
        </w:rPr>
        <w:t xml:space="preserve"> </w:t>
      </w:r>
      <w:r>
        <w:t>алгоритмам, совершенствовать известные и конструировать новые. В процессе решения задач –</w:t>
      </w:r>
      <w:r>
        <w:rPr>
          <w:spacing w:val="1"/>
        </w:rPr>
        <w:t xml:space="preserve"> </w:t>
      </w:r>
      <w:r>
        <w:t>основы для организации учебной деятельности на уроках математики – развиваются творческая</w:t>
      </w:r>
      <w:r>
        <w:rPr>
          <w:spacing w:val="-57"/>
        </w:rPr>
        <w:t xml:space="preserve"> </w:t>
      </w:r>
      <w:r>
        <w:t>и</w:t>
      </w:r>
      <w:r>
        <w:rPr>
          <w:spacing w:val="-1"/>
        </w:rPr>
        <w:t xml:space="preserve"> </w:t>
      </w:r>
      <w:r>
        <w:t>прикладная стороны</w:t>
      </w:r>
      <w:r>
        <w:rPr>
          <w:spacing w:val="-3"/>
        </w:rPr>
        <w:t xml:space="preserve"> </w:t>
      </w:r>
      <w:r>
        <w:t>мышления.</w:t>
      </w:r>
    </w:p>
    <w:p w:rsidR="00764468" w:rsidRDefault="004B2496">
      <w:pPr>
        <w:pStyle w:val="a5"/>
        <w:ind w:right="355"/>
      </w:pPr>
      <w:r>
        <w:t>Обучение</w:t>
      </w:r>
      <w:r>
        <w:rPr>
          <w:spacing w:val="1"/>
        </w:rPr>
        <w:t xml:space="preserve"> </w:t>
      </w:r>
      <w:r>
        <w:t>математике</w:t>
      </w:r>
      <w:r>
        <w:rPr>
          <w:spacing w:val="1"/>
        </w:rPr>
        <w:t xml:space="preserve"> </w:t>
      </w:r>
      <w:r>
        <w:t>даёт</w:t>
      </w:r>
      <w:r>
        <w:rPr>
          <w:spacing w:val="1"/>
        </w:rPr>
        <w:t xml:space="preserve"> </w:t>
      </w:r>
      <w:r>
        <w:t>возможность</w:t>
      </w:r>
      <w:r>
        <w:rPr>
          <w:spacing w:val="1"/>
        </w:rPr>
        <w:t xml:space="preserve"> </w:t>
      </w:r>
      <w:r>
        <w:t>развивать</w:t>
      </w:r>
      <w:r>
        <w:rPr>
          <w:spacing w:val="1"/>
        </w:rPr>
        <w:t xml:space="preserve"> </w:t>
      </w:r>
      <w:r>
        <w:t>у</w:t>
      </w:r>
      <w:r>
        <w:rPr>
          <w:spacing w:val="1"/>
        </w:rPr>
        <w:t xml:space="preserve"> </w:t>
      </w:r>
      <w:r>
        <w:t>обучающихся</w:t>
      </w:r>
      <w:r>
        <w:rPr>
          <w:spacing w:val="1"/>
        </w:rPr>
        <w:t xml:space="preserve"> </w:t>
      </w:r>
      <w:r>
        <w:t>точную,</w:t>
      </w:r>
      <w:r>
        <w:rPr>
          <w:spacing w:val="1"/>
        </w:rPr>
        <w:t xml:space="preserve"> </w:t>
      </w:r>
      <w:r>
        <w:t>рациональную</w:t>
      </w:r>
      <w:r>
        <w:rPr>
          <w:spacing w:val="1"/>
        </w:rPr>
        <w:t xml:space="preserve"> </w:t>
      </w:r>
      <w:r>
        <w:t>и</w:t>
      </w:r>
      <w:r>
        <w:rPr>
          <w:spacing w:val="1"/>
        </w:rPr>
        <w:t xml:space="preserve"> </w:t>
      </w:r>
      <w:r>
        <w:t>информативную</w:t>
      </w:r>
      <w:r>
        <w:rPr>
          <w:spacing w:val="1"/>
        </w:rPr>
        <w:t xml:space="preserve"> </w:t>
      </w:r>
      <w:r>
        <w:t>речь,</w:t>
      </w:r>
      <w:r>
        <w:rPr>
          <w:spacing w:val="1"/>
        </w:rPr>
        <w:t xml:space="preserve"> </w:t>
      </w:r>
      <w:r>
        <w:t>умение</w:t>
      </w:r>
      <w:r>
        <w:rPr>
          <w:spacing w:val="1"/>
        </w:rPr>
        <w:t xml:space="preserve"> </w:t>
      </w:r>
      <w:r>
        <w:t>отбирать</w:t>
      </w:r>
      <w:r>
        <w:rPr>
          <w:spacing w:val="1"/>
        </w:rPr>
        <w:t xml:space="preserve"> </w:t>
      </w:r>
      <w:r>
        <w:t>наиболее</w:t>
      </w:r>
      <w:r>
        <w:rPr>
          <w:spacing w:val="1"/>
        </w:rPr>
        <w:t xml:space="preserve"> </w:t>
      </w:r>
      <w:r>
        <w:t>подходящие</w:t>
      </w:r>
      <w:r>
        <w:rPr>
          <w:spacing w:val="1"/>
        </w:rPr>
        <w:t xml:space="preserve"> </w:t>
      </w:r>
      <w:r>
        <w:t>языковые,</w:t>
      </w:r>
      <w:r>
        <w:rPr>
          <w:spacing w:val="1"/>
        </w:rPr>
        <w:t xml:space="preserve"> </w:t>
      </w:r>
      <w:r>
        <w:t>символические,</w:t>
      </w:r>
      <w:r>
        <w:rPr>
          <w:spacing w:val="1"/>
        </w:rPr>
        <w:t xml:space="preserve"> </w:t>
      </w:r>
      <w:r>
        <w:t>графические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суждений</w:t>
      </w:r>
      <w:r>
        <w:rPr>
          <w:spacing w:val="1"/>
        </w:rPr>
        <w:t xml:space="preserve"> </w:t>
      </w:r>
      <w:r>
        <w:t>и</w:t>
      </w:r>
      <w:r>
        <w:rPr>
          <w:spacing w:val="1"/>
        </w:rPr>
        <w:t xml:space="preserve"> </w:t>
      </w:r>
      <w:r>
        <w:t>наглядного</w:t>
      </w:r>
      <w:r>
        <w:rPr>
          <w:spacing w:val="61"/>
        </w:rPr>
        <w:t xml:space="preserve"> </w:t>
      </w:r>
      <w:r>
        <w:t>их</w:t>
      </w:r>
      <w:r>
        <w:rPr>
          <w:spacing w:val="1"/>
        </w:rPr>
        <w:t xml:space="preserve"> </w:t>
      </w:r>
      <w:r>
        <w:t>представления.</w:t>
      </w:r>
    </w:p>
    <w:p w:rsidR="00764468" w:rsidRDefault="004B2496">
      <w:pPr>
        <w:pStyle w:val="a5"/>
        <w:ind w:right="348"/>
      </w:pPr>
      <w:r>
        <w:t>Необходимым компонентом общей культуры в современном толковании является общее</w:t>
      </w:r>
      <w:r>
        <w:rPr>
          <w:spacing w:val="1"/>
        </w:rPr>
        <w:t xml:space="preserve"> </w:t>
      </w:r>
      <w:r>
        <w:t>знакомство</w:t>
      </w:r>
      <w:r>
        <w:rPr>
          <w:spacing w:val="1"/>
        </w:rPr>
        <w:t xml:space="preserve"> </w:t>
      </w:r>
      <w:r>
        <w:t>с</w:t>
      </w:r>
      <w:r>
        <w:rPr>
          <w:spacing w:val="1"/>
        </w:rPr>
        <w:t xml:space="preserve"> </w:t>
      </w:r>
      <w:r>
        <w:t>методами</w:t>
      </w:r>
      <w:r>
        <w:rPr>
          <w:spacing w:val="1"/>
        </w:rPr>
        <w:t xml:space="preserve"> </w:t>
      </w:r>
      <w:r>
        <w:t>познания</w:t>
      </w:r>
      <w:r>
        <w:rPr>
          <w:spacing w:val="1"/>
        </w:rPr>
        <w:t xml:space="preserve"> </w:t>
      </w:r>
      <w:r>
        <w:t>действительности,</w:t>
      </w:r>
      <w:r>
        <w:rPr>
          <w:spacing w:val="1"/>
        </w:rPr>
        <w:t xml:space="preserve"> </w:t>
      </w:r>
      <w:r>
        <w:t>представление</w:t>
      </w:r>
      <w:r>
        <w:rPr>
          <w:spacing w:val="1"/>
        </w:rPr>
        <w:t xml:space="preserve"> </w:t>
      </w:r>
      <w:r>
        <w:t>о</w:t>
      </w:r>
      <w:r>
        <w:rPr>
          <w:spacing w:val="1"/>
        </w:rPr>
        <w:t xml:space="preserve"> </w:t>
      </w:r>
      <w:r>
        <w:t>предмете</w:t>
      </w:r>
      <w:r>
        <w:rPr>
          <w:spacing w:val="1"/>
        </w:rPr>
        <w:t xml:space="preserve"> </w:t>
      </w:r>
      <w:r>
        <w:t>и</w:t>
      </w:r>
      <w:r>
        <w:rPr>
          <w:spacing w:val="1"/>
        </w:rPr>
        <w:t xml:space="preserve"> </w:t>
      </w:r>
      <w:r>
        <w:t>методе</w:t>
      </w:r>
      <w:r>
        <w:rPr>
          <w:spacing w:val="1"/>
        </w:rPr>
        <w:t xml:space="preserve"> </w:t>
      </w:r>
      <w:r>
        <w:t>математики, его отличиях от методов естественных и гуманитарных наук, об особенностях</w:t>
      </w:r>
      <w:r>
        <w:rPr>
          <w:spacing w:val="1"/>
        </w:rPr>
        <w:t xml:space="preserve"> </w:t>
      </w:r>
      <w:r>
        <w:t>применения</w:t>
      </w:r>
      <w:r>
        <w:rPr>
          <w:spacing w:val="1"/>
        </w:rPr>
        <w:t xml:space="preserve"> </w:t>
      </w:r>
      <w:r>
        <w:t>математики</w:t>
      </w:r>
      <w:r>
        <w:rPr>
          <w:spacing w:val="1"/>
        </w:rPr>
        <w:t xml:space="preserve"> </w:t>
      </w:r>
      <w:r>
        <w:t>для</w:t>
      </w:r>
      <w:r>
        <w:rPr>
          <w:spacing w:val="1"/>
        </w:rPr>
        <w:t xml:space="preserve"> </w:t>
      </w:r>
      <w:r>
        <w:t>решения</w:t>
      </w:r>
      <w:r>
        <w:rPr>
          <w:spacing w:val="1"/>
        </w:rPr>
        <w:t xml:space="preserve"> </w:t>
      </w:r>
      <w:r>
        <w:t>научных</w:t>
      </w:r>
      <w:r>
        <w:rPr>
          <w:spacing w:val="1"/>
        </w:rPr>
        <w:t xml:space="preserve"> </w:t>
      </w:r>
      <w:r>
        <w:t>и</w:t>
      </w:r>
      <w:r>
        <w:rPr>
          <w:spacing w:val="1"/>
        </w:rPr>
        <w:t xml:space="preserve"> </w:t>
      </w:r>
      <w:r>
        <w:t>прикладных</w:t>
      </w:r>
      <w:r>
        <w:rPr>
          <w:spacing w:val="1"/>
        </w:rPr>
        <w:t xml:space="preserve"> </w:t>
      </w:r>
      <w:r>
        <w:t>задач.</w:t>
      </w:r>
      <w:r>
        <w:rPr>
          <w:spacing w:val="1"/>
        </w:rPr>
        <w:t xml:space="preserve"> </w:t>
      </w:r>
      <w:r>
        <w:t>Таким</w:t>
      </w:r>
      <w:r>
        <w:rPr>
          <w:spacing w:val="1"/>
        </w:rPr>
        <w:t xml:space="preserve"> </w:t>
      </w:r>
      <w:r>
        <w:t>образом,</w:t>
      </w:r>
      <w:r>
        <w:rPr>
          <w:spacing w:val="1"/>
        </w:rPr>
        <w:t xml:space="preserve"> </w:t>
      </w:r>
      <w:r>
        <w:t>математическое</w:t>
      </w:r>
      <w:r>
        <w:rPr>
          <w:spacing w:val="-3"/>
        </w:rPr>
        <w:t xml:space="preserve"> </w:t>
      </w:r>
      <w:r>
        <w:t>образование</w:t>
      </w:r>
      <w:r>
        <w:rPr>
          <w:spacing w:val="-2"/>
        </w:rPr>
        <w:t xml:space="preserve"> </w:t>
      </w:r>
      <w:r>
        <w:t>вносит</w:t>
      </w:r>
      <w:r>
        <w:rPr>
          <w:spacing w:val="-2"/>
        </w:rPr>
        <w:t xml:space="preserve"> </w:t>
      </w:r>
      <w:r>
        <w:t>свой</w:t>
      </w:r>
      <w:r>
        <w:rPr>
          <w:spacing w:val="-1"/>
        </w:rPr>
        <w:t xml:space="preserve"> </w:t>
      </w:r>
      <w:r>
        <w:t>вклад</w:t>
      </w:r>
      <w:r>
        <w:rPr>
          <w:spacing w:val="-1"/>
        </w:rPr>
        <w:t xml:space="preserve"> </w:t>
      </w:r>
      <w:r>
        <w:t>в</w:t>
      </w:r>
      <w:r>
        <w:rPr>
          <w:spacing w:val="-3"/>
        </w:rPr>
        <w:t xml:space="preserve"> </w:t>
      </w:r>
      <w:r>
        <w:t>формирование</w:t>
      </w:r>
      <w:r>
        <w:rPr>
          <w:spacing w:val="-2"/>
        </w:rPr>
        <w:t xml:space="preserve"> </w:t>
      </w:r>
      <w:r>
        <w:t>общей</w:t>
      </w:r>
      <w:r>
        <w:rPr>
          <w:spacing w:val="-1"/>
        </w:rPr>
        <w:t xml:space="preserve"> </w:t>
      </w:r>
      <w:r>
        <w:t>культуры</w:t>
      </w:r>
      <w:r>
        <w:rPr>
          <w:spacing w:val="-2"/>
        </w:rPr>
        <w:t xml:space="preserve"> </w:t>
      </w:r>
      <w:r>
        <w:t>человека.</w:t>
      </w:r>
    </w:p>
    <w:p w:rsidR="00764468" w:rsidRDefault="004B2496">
      <w:pPr>
        <w:pStyle w:val="a5"/>
        <w:ind w:right="349"/>
      </w:pPr>
      <w:r>
        <w:t>Изучение</w:t>
      </w:r>
      <w:r>
        <w:rPr>
          <w:spacing w:val="1"/>
        </w:rPr>
        <w:t xml:space="preserve"> </w:t>
      </w:r>
      <w:r>
        <w:t>математики</w:t>
      </w:r>
      <w:r>
        <w:rPr>
          <w:spacing w:val="1"/>
        </w:rPr>
        <w:t xml:space="preserve"> </w:t>
      </w:r>
      <w:r>
        <w:t>способствует</w:t>
      </w:r>
      <w:r>
        <w:rPr>
          <w:spacing w:val="1"/>
        </w:rPr>
        <w:t xml:space="preserve"> </w:t>
      </w:r>
      <w:r>
        <w:t>эстетическому</w:t>
      </w:r>
      <w:r>
        <w:rPr>
          <w:spacing w:val="1"/>
        </w:rPr>
        <w:t xml:space="preserve"> </w:t>
      </w:r>
      <w:r>
        <w:t>воспитанию</w:t>
      </w:r>
      <w:r>
        <w:rPr>
          <w:spacing w:val="1"/>
        </w:rPr>
        <w:t xml:space="preserve"> </w:t>
      </w:r>
      <w:r>
        <w:t>человека,</w:t>
      </w:r>
      <w:r>
        <w:rPr>
          <w:spacing w:val="1"/>
        </w:rPr>
        <w:t xml:space="preserve"> </w:t>
      </w:r>
      <w:r>
        <w:t>пониманию</w:t>
      </w:r>
      <w:r>
        <w:rPr>
          <w:spacing w:val="-57"/>
        </w:rPr>
        <w:t xml:space="preserve"> </w:t>
      </w:r>
      <w:r>
        <w:t>красоты</w:t>
      </w:r>
      <w:r>
        <w:rPr>
          <w:spacing w:val="1"/>
        </w:rPr>
        <w:t xml:space="preserve"> </w:t>
      </w:r>
      <w:r>
        <w:t>и</w:t>
      </w:r>
      <w:r>
        <w:rPr>
          <w:spacing w:val="1"/>
        </w:rPr>
        <w:t xml:space="preserve"> </w:t>
      </w:r>
      <w:r>
        <w:t>изящества</w:t>
      </w:r>
      <w:r>
        <w:rPr>
          <w:spacing w:val="1"/>
        </w:rPr>
        <w:t xml:space="preserve"> </w:t>
      </w:r>
      <w:r>
        <w:t>математических</w:t>
      </w:r>
      <w:r>
        <w:rPr>
          <w:spacing w:val="1"/>
        </w:rPr>
        <w:t xml:space="preserve"> </w:t>
      </w:r>
      <w:r>
        <w:t>рассуждений,</w:t>
      </w:r>
      <w:r>
        <w:rPr>
          <w:spacing w:val="1"/>
        </w:rPr>
        <w:t xml:space="preserve"> </w:t>
      </w:r>
      <w:r>
        <w:t>восприятию</w:t>
      </w:r>
      <w:r>
        <w:rPr>
          <w:spacing w:val="1"/>
        </w:rPr>
        <w:t xml:space="preserve"> </w:t>
      </w:r>
      <w:r>
        <w:t>геометрических</w:t>
      </w:r>
      <w:r>
        <w:rPr>
          <w:spacing w:val="1"/>
        </w:rPr>
        <w:t xml:space="preserve"> </w:t>
      </w:r>
      <w:r>
        <w:t>форм,</w:t>
      </w:r>
      <w:r>
        <w:rPr>
          <w:spacing w:val="1"/>
        </w:rPr>
        <w:t xml:space="preserve"> </w:t>
      </w:r>
      <w:r>
        <w:t>усвоению</w:t>
      </w:r>
      <w:r>
        <w:rPr>
          <w:spacing w:val="-1"/>
        </w:rPr>
        <w:t xml:space="preserve"> </w:t>
      </w:r>
      <w:r>
        <w:t>идеи симметрии.</w:t>
      </w:r>
    </w:p>
    <w:p w:rsidR="00764468" w:rsidRDefault="004B2496">
      <w:pPr>
        <w:pStyle w:val="a5"/>
        <w:ind w:right="352"/>
      </w:pPr>
      <w:r>
        <w:t>Приоритетными целями обучения математике в 10–11 классах на углублённом уровне</w:t>
      </w:r>
      <w:r>
        <w:rPr>
          <w:spacing w:val="1"/>
        </w:rPr>
        <w:t xml:space="preserve"> </w:t>
      </w:r>
      <w:r>
        <w:t>продолжают</w:t>
      </w:r>
      <w:r>
        <w:rPr>
          <w:spacing w:val="-1"/>
        </w:rPr>
        <w:t xml:space="preserve"> </w:t>
      </w:r>
      <w:r>
        <w:t>оставаться:</w:t>
      </w:r>
    </w:p>
    <w:p w:rsidR="00764468" w:rsidRDefault="004B2496">
      <w:pPr>
        <w:pStyle w:val="a5"/>
        <w:ind w:right="352"/>
      </w:pPr>
      <w:r>
        <w:t>формирование центральных математических понятий (число, величина, геометрическая</w:t>
      </w:r>
      <w:r>
        <w:rPr>
          <w:spacing w:val="1"/>
        </w:rPr>
        <w:t xml:space="preserve"> </w:t>
      </w:r>
      <w:r>
        <w:t>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производная,</w:t>
      </w:r>
      <w:r>
        <w:rPr>
          <w:spacing w:val="1"/>
        </w:rPr>
        <w:t xml:space="preserve"> </w:t>
      </w:r>
      <w:r>
        <w:t>интеграл),</w:t>
      </w:r>
      <w:r>
        <w:rPr>
          <w:spacing w:val="1"/>
        </w:rPr>
        <w:t xml:space="preserve"> </w:t>
      </w:r>
      <w:r>
        <w:t>обеспечивающих</w:t>
      </w:r>
      <w:r>
        <w:rPr>
          <w:spacing w:val="1"/>
        </w:rPr>
        <w:t xml:space="preserve"> </w:t>
      </w:r>
      <w:r>
        <w:t>преемственность и</w:t>
      </w:r>
      <w:r>
        <w:rPr>
          <w:spacing w:val="-1"/>
        </w:rPr>
        <w:t xml:space="preserve"> </w:t>
      </w:r>
      <w:r>
        <w:t>перспективность математического</w:t>
      </w:r>
      <w:r>
        <w:rPr>
          <w:spacing w:val="-1"/>
        </w:rPr>
        <w:t xml:space="preserve"> </w:t>
      </w:r>
      <w:r>
        <w:t>образования обучающихся;</w:t>
      </w:r>
    </w:p>
    <w:p w:rsidR="00764468" w:rsidRDefault="004B2496">
      <w:pPr>
        <w:pStyle w:val="a5"/>
        <w:ind w:right="351"/>
      </w:pPr>
      <w:r>
        <w:t>подведение</w:t>
      </w:r>
      <w:r>
        <w:rPr>
          <w:spacing w:val="1"/>
        </w:rPr>
        <w:t xml:space="preserve"> </w:t>
      </w:r>
      <w:r>
        <w:t>обучающихся</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них</w:t>
      </w:r>
      <w:r>
        <w:rPr>
          <w:spacing w:val="1"/>
        </w:rPr>
        <w:t xml:space="preserve"> </w:t>
      </w:r>
      <w:r>
        <w:t>уровне</w:t>
      </w:r>
      <w:r>
        <w:rPr>
          <w:spacing w:val="1"/>
        </w:rPr>
        <w:t xml:space="preserve"> </w:t>
      </w:r>
      <w:r>
        <w:t>к</w:t>
      </w:r>
      <w:r>
        <w:rPr>
          <w:spacing w:val="1"/>
        </w:rPr>
        <w:t xml:space="preserve"> </w:t>
      </w:r>
      <w:r>
        <w:t>осознанию</w:t>
      </w:r>
      <w:r>
        <w:rPr>
          <w:spacing w:val="1"/>
        </w:rPr>
        <w:t xml:space="preserve"> </w:t>
      </w:r>
      <w:r>
        <w:t>взаимосвязи</w:t>
      </w:r>
      <w:r>
        <w:rPr>
          <w:spacing w:val="1"/>
        </w:rPr>
        <w:t xml:space="preserve"> </w:t>
      </w:r>
      <w:r>
        <w:t>математики</w:t>
      </w:r>
      <w:r>
        <w:rPr>
          <w:spacing w:val="1"/>
        </w:rPr>
        <w:t xml:space="preserve"> </w:t>
      </w:r>
      <w:r>
        <w:t>и</w:t>
      </w:r>
      <w:r>
        <w:rPr>
          <w:spacing w:val="1"/>
        </w:rPr>
        <w:t xml:space="preserve"> </w:t>
      </w:r>
      <w:r>
        <w:t>окружающего</w:t>
      </w:r>
      <w:r>
        <w:rPr>
          <w:spacing w:val="1"/>
        </w:rPr>
        <w:t xml:space="preserve"> </w:t>
      </w:r>
      <w:r>
        <w:t>мира,</w:t>
      </w:r>
      <w:r>
        <w:rPr>
          <w:spacing w:val="1"/>
        </w:rPr>
        <w:t xml:space="preserve"> </w:t>
      </w:r>
      <w:r>
        <w:t>пониманию</w:t>
      </w:r>
      <w:r>
        <w:rPr>
          <w:spacing w:val="1"/>
        </w:rPr>
        <w:t xml:space="preserve"> </w:t>
      </w:r>
      <w:r>
        <w:t>математики</w:t>
      </w:r>
      <w:r>
        <w:rPr>
          <w:spacing w:val="1"/>
        </w:rPr>
        <w:t xml:space="preserve"> </w:t>
      </w:r>
      <w:r>
        <w:t>как</w:t>
      </w:r>
      <w:r>
        <w:rPr>
          <w:spacing w:val="1"/>
        </w:rPr>
        <w:t xml:space="preserve"> </w:t>
      </w:r>
      <w:r>
        <w:t>части</w:t>
      </w:r>
      <w:r>
        <w:rPr>
          <w:spacing w:val="1"/>
        </w:rPr>
        <w:t xml:space="preserve"> </w:t>
      </w:r>
      <w:r>
        <w:t>общей</w:t>
      </w:r>
      <w:r>
        <w:rPr>
          <w:spacing w:val="1"/>
        </w:rPr>
        <w:t xml:space="preserve"> </w:t>
      </w:r>
      <w:r>
        <w:t>культуры</w:t>
      </w:r>
      <w:r>
        <w:rPr>
          <w:spacing w:val="-57"/>
        </w:rPr>
        <w:t xml:space="preserve"> </w:t>
      </w:r>
      <w:r>
        <w:t>человечества;</w:t>
      </w:r>
    </w:p>
    <w:p w:rsidR="00764468" w:rsidRDefault="004B2496">
      <w:pPr>
        <w:pStyle w:val="a5"/>
        <w:ind w:right="356"/>
      </w:pPr>
      <w:r>
        <w:lastRenderedPageBreak/>
        <w:t>развитие интеллектуальных и творческих способностей обучающихся, 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математики;</w:t>
      </w:r>
    </w:p>
    <w:p w:rsidR="00764468" w:rsidRDefault="004B2496">
      <w:pPr>
        <w:pStyle w:val="a5"/>
        <w:ind w:right="347"/>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w:t>
      </w:r>
      <w:r>
        <w:rPr>
          <w:spacing w:val="1"/>
        </w:rPr>
        <w:t xml:space="preserve"> </w:t>
      </w:r>
      <w:r>
        <w:t>математические аспекты в реальных жизненных ситуациях и при изучении других учебных</w:t>
      </w:r>
      <w:r>
        <w:rPr>
          <w:spacing w:val="1"/>
        </w:rPr>
        <w:t xml:space="preserve"> </w:t>
      </w:r>
      <w:r>
        <w:t>предметов,</w:t>
      </w:r>
      <w:r>
        <w:rPr>
          <w:spacing w:val="1"/>
        </w:rPr>
        <w:t xml:space="preserve"> </w:t>
      </w:r>
      <w:r>
        <w:t>проявления</w:t>
      </w:r>
      <w:r>
        <w:rPr>
          <w:spacing w:val="1"/>
        </w:rPr>
        <w:t xml:space="preserve"> </w:t>
      </w:r>
      <w:r>
        <w:t>зависимостей</w:t>
      </w:r>
      <w:r>
        <w:rPr>
          <w:spacing w:val="1"/>
        </w:rPr>
        <w:t xml:space="preserve"> </w:t>
      </w:r>
      <w:r>
        <w:t>и</w:t>
      </w:r>
      <w:r>
        <w:rPr>
          <w:spacing w:val="1"/>
        </w:rPr>
        <w:t xml:space="preserve"> </w:t>
      </w:r>
      <w:r>
        <w:t>закономерностей,</w:t>
      </w:r>
      <w:r>
        <w:rPr>
          <w:spacing w:val="1"/>
        </w:rPr>
        <w:t xml:space="preserve"> </w:t>
      </w:r>
      <w:r>
        <w:t>формулировать</w:t>
      </w:r>
      <w:r>
        <w:rPr>
          <w:spacing w:val="1"/>
        </w:rPr>
        <w:t xml:space="preserve"> </w:t>
      </w:r>
      <w:r>
        <w:t>их</w:t>
      </w:r>
      <w:r>
        <w:rPr>
          <w:spacing w:val="1"/>
        </w:rPr>
        <w:t xml:space="preserve"> </w:t>
      </w:r>
      <w:r>
        <w:t>на</w:t>
      </w:r>
      <w:r>
        <w:rPr>
          <w:spacing w:val="1"/>
        </w:rPr>
        <w:t xml:space="preserve"> </w:t>
      </w:r>
      <w:r>
        <w:t>языке</w:t>
      </w:r>
      <w:r>
        <w:rPr>
          <w:spacing w:val="1"/>
        </w:rPr>
        <w:t xml:space="preserve"> </w:t>
      </w:r>
      <w:r>
        <w:t>математики</w:t>
      </w:r>
      <w:r>
        <w:rPr>
          <w:spacing w:val="1"/>
        </w:rPr>
        <w:t xml:space="preserve"> </w:t>
      </w:r>
      <w:r>
        <w:t>и</w:t>
      </w:r>
      <w:r>
        <w:rPr>
          <w:spacing w:val="1"/>
        </w:rPr>
        <w:t xml:space="preserve"> </w:t>
      </w:r>
      <w:r>
        <w:t>создавать</w:t>
      </w:r>
      <w:r>
        <w:rPr>
          <w:spacing w:val="1"/>
        </w:rPr>
        <w:t xml:space="preserve"> </w:t>
      </w:r>
      <w:r>
        <w:t>математические</w:t>
      </w:r>
      <w:r>
        <w:rPr>
          <w:spacing w:val="1"/>
        </w:rPr>
        <w:t xml:space="preserve"> </w:t>
      </w:r>
      <w:r>
        <w:t>модели,</w:t>
      </w:r>
      <w:r>
        <w:rPr>
          <w:spacing w:val="1"/>
        </w:rPr>
        <w:t xml:space="preserve"> </w:t>
      </w:r>
      <w:r>
        <w:t>применять</w:t>
      </w:r>
      <w:r>
        <w:rPr>
          <w:spacing w:val="61"/>
        </w:rPr>
        <w:t xml:space="preserve"> </w:t>
      </w:r>
      <w:r>
        <w:t>освоенный</w:t>
      </w:r>
      <w:r>
        <w:rPr>
          <w:spacing w:val="61"/>
        </w:rPr>
        <w:t xml:space="preserve"> </w:t>
      </w:r>
      <w:r>
        <w:t>математический</w:t>
      </w:r>
      <w:r>
        <w:rPr>
          <w:spacing w:val="-57"/>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1"/>
        </w:rPr>
        <w:t xml:space="preserve"> </w:t>
      </w:r>
      <w:r>
        <w:t>задач,</w:t>
      </w:r>
      <w:r>
        <w:rPr>
          <w:spacing w:val="1"/>
        </w:rPr>
        <w:t xml:space="preserve"> </w:t>
      </w:r>
      <w:r>
        <w:t>интерпретировать</w:t>
      </w:r>
      <w:r>
        <w:rPr>
          <w:spacing w:val="1"/>
        </w:rPr>
        <w:t xml:space="preserve"> </w:t>
      </w:r>
      <w:r>
        <w:t>и</w:t>
      </w:r>
      <w:r>
        <w:rPr>
          <w:spacing w:val="1"/>
        </w:rPr>
        <w:t xml:space="preserve"> </w:t>
      </w:r>
      <w:r>
        <w:t>оценивать</w:t>
      </w:r>
      <w:r>
        <w:rPr>
          <w:spacing w:val="1"/>
        </w:rPr>
        <w:t xml:space="preserve"> </w:t>
      </w:r>
      <w:r>
        <w:t>полученные</w:t>
      </w:r>
      <w:r>
        <w:rPr>
          <w:spacing w:val="-3"/>
        </w:rPr>
        <w:t xml:space="preserve"> </w:t>
      </w:r>
      <w:r>
        <w:t>результаты.</w:t>
      </w:r>
    </w:p>
    <w:p w:rsidR="00764468" w:rsidRDefault="004B2496">
      <w:pPr>
        <w:pStyle w:val="a5"/>
        <w:ind w:right="348"/>
      </w:pPr>
      <w:r>
        <w:t>Основными</w:t>
      </w:r>
      <w:r>
        <w:rPr>
          <w:spacing w:val="1"/>
        </w:rPr>
        <w:t xml:space="preserve"> </w:t>
      </w:r>
      <w:r>
        <w:t>линиями</w:t>
      </w:r>
      <w:r>
        <w:rPr>
          <w:spacing w:val="1"/>
        </w:rPr>
        <w:t xml:space="preserve"> </w:t>
      </w:r>
      <w:r>
        <w:t>содержания</w:t>
      </w:r>
      <w:r>
        <w:rPr>
          <w:spacing w:val="1"/>
        </w:rPr>
        <w:t xml:space="preserve"> </w:t>
      </w:r>
      <w:r>
        <w:t>курса</w:t>
      </w:r>
      <w:r>
        <w:rPr>
          <w:spacing w:val="1"/>
        </w:rPr>
        <w:t xml:space="preserve"> </w:t>
      </w:r>
      <w:r>
        <w:t>математики</w:t>
      </w:r>
      <w:r>
        <w:rPr>
          <w:spacing w:val="1"/>
        </w:rPr>
        <w:t xml:space="preserve"> </w:t>
      </w:r>
      <w:r>
        <w:t>в</w:t>
      </w:r>
      <w:r>
        <w:rPr>
          <w:spacing w:val="1"/>
        </w:rPr>
        <w:t xml:space="preserve"> </w:t>
      </w:r>
      <w:r>
        <w:t>10–11</w:t>
      </w:r>
      <w:r>
        <w:rPr>
          <w:spacing w:val="1"/>
        </w:rPr>
        <w:t xml:space="preserve"> </w:t>
      </w:r>
      <w:r>
        <w:t>классах</w:t>
      </w:r>
      <w:r>
        <w:rPr>
          <w:spacing w:val="60"/>
        </w:rPr>
        <w:t xml:space="preserve"> </w:t>
      </w:r>
      <w:r>
        <w:t>углублённого</w:t>
      </w:r>
      <w:r>
        <w:rPr>
          <w:spacing w:val="1"/>
        </w:rPr>
        <w:t xml:space="preserve"> </w:t>
      </w:r>
      <w:r>
        <w:t xml:space="preserve">уровня  </w:t>
      </w:r>
      <w:r>
        <w:rPr>
          <w:spacing w:val="50"/>
        </w:rPr>
        <w:t xml:space="preserve"> </w:t>
      </w:r>
      <w:r>
        <w:t xml:space="preserve">являются:  </w:t>
      </w:r>
      <w:r>
        <w:rPr>
          <w:spacing w:val="56"/>
        </w:rPr>
        <w:t xml:space="preserve"> </w:t>
      </w:r>
      <w:r>
        <w:t xml:space="preserve">«Числа  </w:t>
      </w:r>
      <w:r>
        <w:rPr>
          <w:spacing w:val="50"/>
        </w:rPr>
        <w:t xml:space="preserve"> </w:t>
      </w:r>
      <w:r>
        <w:t xml:space="preserve">и  </w:t>
      </w:r>
      <w:r>
        <w:rPr>
          <w:spacing w:val="52"/>
        </w:rPr>
        <w:t xml:space="preserve"> </w:t>
      </w:r>
      <w:r>
        <w:t xml:space="preserve">вычисления»,  </w:t>
      </w:r>
      <w:r>
        <w:rPr>
          <w:spacing w:val="57"/>
        </w:rPr>
        <w:t xml:space="preserve"> </w:t>
      </w:r>
      <w:r>
        <w:t xml:space="preserve">«Алгебра»  </w:t>
      </w:r>
      <w:r>
        <w:rPr>
          <w:spacing w:val="46"/>
        </w:rPr>
        <w:t xml:space="preserve"> </w:t>
      </w:r>
      <w:r>
        <w:t xml:space="preserve">(«Алгебраические  </w:t>
      </w:r>
      <w:r>
        <w:rPr>
          <w:spacing w:val="51"/>
        </w:rPr>
        <w:t xml:space="preserve"> </w:t>
      </w:r>
      <w:r>
        <w:t>выражения»,</w:t>
      </w:r>
    </w:p>
    <w:p w:rsidR="00764468" w:rsidRDefault="004B2496">
      <w:pPr>
        <w:pStyle w:val="a5"/>
        <w:ind w:right="352" w:firstLine="0"/>
      </w:pPr>
      <w:r>
        <w:t>«Уравнения</w:t>
      </w:r>
      <w:r>
        <w:rPr>
          <w:spacing w:val="1"/>
        </w:rPr>
        <w:t xml:space="preserve"> </w:t>
      </w:r>
      <w:r>
        <w:t>и</w:t>
      </w:r>
      <w:r>
        <w:rPr>
          <w:spacing w:val="1"/>
        </w:rPr>
        <w:t xml:space="preserve"> </w:t>
      </w:r>
      <w:r>
        <w:t>неравенства»),</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«Геометрия»</w:t>
      </w:r>
      <w:r>
        <w:rPr>
          <w:spacing w:val="1"/>
        </w:rPr>
        <w:t xml:space="preserve"> </w:t>
      </w:r>
      <w:r>
        <w:t xml:space="preserve">(«Геометрические   </w:t>
      </w:r>
      <w:r>
        <w:rPr>
          <w:spacing w:val="16"/>
        </w:rPr>
        <w:t xml:space="preserve"> </w:t>
      </w:r>
      <w:r>
        <w:t xml:space="preserve">фигуры   </w:t>
      </w:r>
      <w:r>
        <w:rPr>
          <w:spacing w:val="17"/>
        </w:rPr>
        <w:t xml:space="preserve"> </w:t>
      </w:r>
      <w:r>
        <w:t xml:space="preserve">и   </w:t>
      </w:r>
      <w:r>
        <w:rPr>
          <w:spacing w:val="18"/>
        </w:rPr>
        <w:t xml:space="preserve"> </w:t>
      </w:r>
      <w:r>
        <w:t xml:space="preserve">их   </w:t>
      </w:r>
      <w:r>
        <w:rPr>
          <w:spacing w:val="17"/>
        </w:rPr>
        <w:t xml:space="preserve"> </w:t>
      </w:r>
      <w:r>
        <w:t xml:space="preserve">свойства»,   </w:t>
      </w:r>
      <w:r>
        <w:rPr>
          <w:spacing w:val="22"/>
        </w:rPr>
        <w:t xml:space="preserve"> </w:t>
      </w:r>
      <w:r>
        <w:t xml:space="preserve">«Измерение   </w:t>
      </w:r>
      <w:r>
        <w:rPr>
          <w:spacing w:val="16"/>
        </w:rPr>
        <w:t xml:space="preserve"> </w:t>
      </w:r>
      <w:r>
        <w:t xml:space="preserve">геометрических   </w:t>
      </w:r>
      <w:r>
        <w:rPr>
          <w:spacing w:val="20"/>
        </w:rPr>
        <w:t xml:space="preserve"> </w:t>
      </w:r>
      <w:r>
        <w:t>величин»),</w:t>
      </w:r>
    </w:p>
    <w:p w:rsidR="00764468" w:rsidRDefault="004B2496">
      <w:pPr>
        <w:pStyle w:val="a5"/>
        <w:ind w:right="352" w:firstLine="0"/>
      </w:pPr>
      <w:r>
        <w:t>«Вероятность и статистика». Данные линии развиваются параллельно, каждая в соответствии с</w:t>
      </w:r>
      <w:r>
        <w:rPr>
          <w:spacing w:val="1"/>
        </w:rPr>
        <w:t xml:space="preserve"> </w:t>
      </w:r>
      <w:r>
        <w:t>собственной</w:t>
      </w:r>
      <w:r>
        <w:rPr>
          <w:spacing w:val="1"/>
        </w:rPr>
        <w:t xml:space="preserve"> </w:t>
      </w:r>
      <w:r>
        <w:t>логикой,</w:t>
      </w:r>
      <w:r>
        <w:rPr>
          <w:spacing w:val="1"/>
        </w:rPr>
        <w:t xml:space="preserve"> </w:t>
      </w:r>
      <w:r>
        <w:t>однако</w:t>
      </w:r>
      <w:r>
        <w:rPr>
          <w:spacing w:val="1"/>
        </w:rPr>
        <w:t xml:space="preserve"> </w:t>
      </w:r>
      <w:r>
        <w:t>не</w:t>
      </w:r>
      <w:r>
        <w:rPr>
          <w:spacing w:val="1"/>
        </w:rPr>
        <w:t xml:space="preserve"> </w:t>
      </w:r>
      <w:r>
        <w:t>независимо</w:t>
      </w:r>
      <w:r>
        <w:rPr>
          <w:spacing w:val="1"/>
        </w:rPr>
        <w:t xml:space="preserve"> </w:t>
      </w:r>
      <w:r>
        <w:t>одна</w:t>
      </w:r>
      <w:r>
        <w:rPr>
          <w:spacing w:val="1"/>
        </w:rPr>
        <w:t xml:space="preserve"> </w:t>
      </w:r>
      <w:r>
        <w:t>от</w:t>
      </w:r>
      <w:r>
        <w:rPr>
          <w:spacing w:val="1"/>
        </w:rPr>
        <w:t xml:space="preserve"> </w:t>
      </w:r>
      <w:r>
        <w:t>другой,</w:t>
      </w:r>
      <w:r>
        <w:rPr>
          <w:spacing w:val="1"/>
        </w:rPr>
        <w:t xml:space="preserve"> </w:t>
      </w:r>
      <w:r>
        <w:t>а</w:t>
      </w:r>
      <w:r>
        <w:rPr>
          <w:spacing w:val="1"/>
        </w:rPr>
        <w:t xml:space="preserve"> </w:t>
      </w:r>
      <w:r>
        <w:t>в</w:t>
      </w:r>
      <w:r>
        <w:rPr>
          <w:spacing w:val="1"/>
        </w:rPr>
        <w:t xml:space="preserve"> </w:t>
      </w:r>
      <w:r>
        <w:t>тесном</w:t>
      </w:r>
      <w:r>
        <w:rPr>
          <w:spacing w:val="1"/>
        </w:rPr>
        <w:t xml:space="preserve"> </w:t>
      </w:r>
      <w:r>
        <w:t>контакте</w:t>
      </w:r>
      <w:r>
        <w:rPr>
          <w:spacing w:val="1"/>
        </w:rPr>
        <w:t xml:space="preserve"> </w:t>
      </w:r>
      <w:r>
        <w:t>и</w:t>
      </w:r>
      <w:r>
        <w:rPr>
          <w:spacing w:val="-57"/>
        </w:rPr>
        <w:t xml:space="preserve"> </w:t>
      </w:r>
      <w:r>
        <w:t>взаимодействии. Кроме этого, их объединяет логическая составляющая, традиционно присущая</w:t>
      </w:r>
      <w:r>
        <w:rPr>
          <w:spacing w:val="-57"/>
        </w:rPr>
        <w:t xml:space="preserve"> </w:t>
      </w:r>
      <w:r>
        <w:t>математике</w:t>
      </w:r>
      <w:r>
        <w:rPr>
          <w:spacing w:val="1"/>
        </w:rPr>
        <w:t xml:space="preserve"> </w:t>
      </w:r>
      <w:r>
        <w:t>и</w:t>
      </w:r>
      <w:r>
        <w:rPr>
          <w:spacing w:val="1"/>
        </w:rPr>
        <w:t xml:space="preserve"> </w:t>
      </w:r>
      <w:r>
        <w:t>пронизывающая</w:t>
      </w:r>
      <w:r>
        <w:rPr>
          <w:spacing w:val="1"/>
        </w:rPr>
        <w:t xml:space="preserve"> </w:t>
      </w:r>
      <w:r>
        <w:t>все</w:t>
      </w:r>
      <w:r>
        <w:rPr>
          <w:spacing w:val="1"/>
        </w:rPr>
        <w:t xml:space="preserve"> </w:t>
      </w:r>
      <w:r>
        <w:t>математические</w:t>
      </w:r>
      <w:r>
        <w:rPr>
          <w:spacing w:val="1"/>
        </w:rPr>
        <w:t xml:space="preserve"> </w:t>
      </w:r>
      <w:r>
        <w:t>курсы</w:t>
      </w:r>
      <w:r>
        <w:rPr>
          <w:spacing w:val="1"/>
        </w:rPr>
        <w:t xml:space="preserve"> </w:t>
      </w:r>
      <w:r>
        <w:t>и</w:t>
      </w:r>
      <w:r>
        <w:rPr>
          <w:spacing w:val="1"/>
        </w:rPr>
        <w:t xml:space="preserve"> </w:t>
      </w:r>
      <w:r>
        <w:t>содержательные</w:t>
      </w:r>
      <w:r>
        <w:rPr>
          <w:spacing w:val="1"/>
        </w:rPr>
        <w:t xml:space="preserve"> </w:t>
      </w:r>
      <w:r>
        <w:t>линии.</w:t>
      </w:r>
      <w:r>
        <w:rPr>
          <w:spacing w:val="1"/>
        </w:rPr>
        <w:t xml:space="preserve"> </w:t>
      </w:r>
      <w:r>
        <w:t>Сформулированное во ФГОС СОО требование «умение оперировать понятиями: определение,</w:t>
      </w:r>
      <w:r>
        <w:rPr>
          <w:spacing w:val="1"/>
        </w:rPr>
        <w:t xml:space="preserve"> </w:t>
      </w:r>
      <w:r>
        <w:t>аксиома, теорема, следствие, свойство, признак, доказательство, равносильные формулировки,</w:t>
      </w:r>
      <w:r>
        <w:rPr>
          <w:spacing w:val="1"/>
        </w:rPr>
        <w:t xml:space="preserve"> </w:t>
      </w:r>
      <w:r>
        <w:t>умение</w:t>
      </w:r>
      <w:r>
        <w:rPr>
          <w:spacing w:val="1"/>
        </w:rPr>
        <w:t xml:space="preserve"> </w:t>
      </w:r>
      <w:r>
        <w:t>формулировать</w:t>
      </w:r>
      <w:r>
        <w:rPr>
          <w:spacing w:val="1"/>
        </w:rPr>
        <w:t xml:space="preserve"> </w:t>
      </w:r>
      <w:r>
        <w:t>обратное</w:t>
      </w:r>
      <w:r>
        <w:rPr>
          <w:spacing w:val="1"/>
        </w:rPr>
        <w:t xml:space="preserve"> </w:t>
      </w:r>
      <w:r>
        <w:t>и</w:t>
      </w:r>
      <w:r>
        <w:rPr>
          <w:spacing w:val="1"/>
        </w:rPr>
        <w:t xml:space="preserve"> </w:t>
      </w:r>
      <w:r>
        <w:t>противоположное</w:t>
      </w:r>
      <w:r>
        <w:rPr>
          <w:spacing w:val="1"/>
        </w:rPr>
        <w:t xml:space="preserve"> </w:t>
      </w:r>
      <w:r>
        <w:t>утверждение,</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использовать</w:t>
      </w:r>
      <w:r>
        <w:rPr>
          <w:spacing w:val="1"/>
        </w:rPr>
        <w:t xml:space="preserve"> </w:t>
      </w:r>
      <w:r>
        <w:t>метод</w:t>
      </w:r>
      <w:r>
        <w:rPr>
          <w:spacing w:val="1"/>
        </w:rPr>
        <w:t xml:space="preserve"> </w:t>
      </w:r>
      <w:r>
        <w:t>математической</w:t>
      </w:r>
      <w:r>
        <w:rPr>
          <w:spacing w:val="1"/>
        </w:rPr>
        <w:t xml:space="preserve"> </w:t>
      </w:r>
      <w:r>
        <w:t>индукции,</w:t>
      </w:r>
      <w:r>
        <w:rPr>
          <w:spacing w:val="1"/>
        </w:rPr>
        <w:t xml:space="preserve"> </w:t>
      </w:r>
      <w:r>
        <w:t>проводить</w:t>
      </w:r>
      <w:r>
        <w:rPr>
          <w:spacing w:val="1"/>
        </w:rPr>
        <w:t xml:space="preserve"> </w:t>
      </w:r>
      <w:r>
        <w:t>доказательные</w:t>
      </w:r>
      <w:r>
        <w:rPr>
          <w:spacing w:val="1"/>
        </w:rPr>
        <w:t xml:space="preserve"> </w:t>
      </w:r>
      <w:r>
        <w:t>рассуждения при решении задач, оценивать логическую правильность рассуждений» относится</w:t>
      </w:r>
      <w:r>
        <w:rPr>
          <w:spacing w:val="1"/>
        </w:rPr>
        <w:t xml:space="preserve"> </w:t>
      </w:r>
      <w:r>
        <w:t>ко всем курсам, а формирование логических умений распределяется по всем годам обучения на</w:t>
      </w:r>
      <w:r>
        <w:rPr>
          <w:spacing w:val="1"/>
        </w:rPr>
        <w:t xml:space="preserve"> </w:t>
      </w:r>
      <w:r>
        <w:t>уровне</w:t>
      </w:r>
      <w:r>
        <w:rPr>
          <w:spacing w:val="1"/>
        </w:rPr>
        <w:t xml:space="preserve"> </w:t>
      </w:r>
      <w:r>
        <w:t>среднего</w:t>
      </w:r>
      <w:r>
        <w:rPr>
          <w:spacing w:val="-1"/>
        </w:rPr>
        <w:t xml:space="preserve"> </w:t>
      </w:r>
      <w:r>
        <w:t>общего образования.</w:t>
      </w:r>
    </w:p>
    <w:p w:rsidR="00764468" w:rsidRDefault="004B2496" w:rsidP="000547CC">
      <w:pPr>
        <w:pStyle w:val="a5"/>
        <w:spacing w:before="1"/>
        <w:ind w:left="284" w:right="404" w:firstLine="0"/>
      </w:pPr>
      <w:r>
        <w:t>В</w:t>
      </w:r>
      <w:r>
        <w:rPr>
          <w:spacing w:val="17"/>
        </w:rPr>
        <w:t xml:space="preserve"> </w:t>
      </w:r>
      <w:r>
        <w:t>соответствии</w:t>
      </w:r>
      <w:r>
        <w:rPr>
          <w:spacing w:val="21"/>
        </w:rPr>
        <w:t xml:space="preserve"> </w:t>
      </w:r>
      <w:r>
        <w:t>с</w:t>
      </w:r>
      <w:r>
        <w:rPr>
          <w:spacing w:val="19"/>
        </w:rPr>
        <w:t xml:space="preserve"> </w:t>
      </w:r>
      <w:r>
        <w:t>ФГОС</w:t>
      </w:r>
      <w:r>
        <w:rPr>
          <w:spacing w:val="20"/>
        </w:rPr>
        <w:t xml:space="preserve"> </w:t>
      </w:r>
      <w:r>
        <w:t>СОО</w:t>
      </w:r>
      <w:r>
        <w:rPr>
          <w:spacing w:val="19"/>
        </w:rPr>
        <w:t xml:space="preserve"> </w:t>
      </w:r>
      <w:r>
        <w:t>математика</w:t>
      </w:r>
      <w:r>
        <w:rPr>
          <w:spacing w:val="18"/>
        </w:rPr>
        <w:t xml:space="preserve"> </w:t>
      </w:r>
      <w:r>
        <w:t>является</w:t>
      </w:r>
      <w:r>
        <w:rPr>
          <w:spacing w:val="20"/>
        </w:rPr>
        <w:t xml:space="preserve"> </w:t>
      </w:r>
      <w:r>
        <w:t>обязательным</w:t>
      </w:r>
      <w:r>
        <w:rPr>
          <w:spacing w:val="19"/>
        </w:rPr>
        <w:t xml:space="preserve"> </w:t>
      </w:r>
      <w:r>
        <w:t>предметом</w:t>
      </w:r>
      <w:r>
        <w:rPr>
          <w:spacing w:val="20"/>
        </w:rPr>
        <w:t xml:space="preserve"> </w:t>
      </w:r>
      <w:r>
        <w:t>на</w:t>
      </w:r>
      <w:r>
        <w:rPr>
          <w:spacing w:val="19"/>
        </w:rPr>
        <w:t xml:space="preserve"> </w:t>
      </w:r>
      <w:r>
        <w:t>данном</w:t>
      </w:r>
      <w:r w:rsidR="000547CC">
        <w:t xml:space="preserve"> </w:t>
      </w:r>
      <w:r>
        <w:t>уровне</w:t>
      </w:r>
      <w:r>
        <w:rPr>
          <w:spacing w:val="1"/>
        </w:rPr>
        <w:t xml:space="preserve"> </w:t>
      </w:r>
      <w:r>
        <w:t>образования.</w:t>
      </w:r>
      <w:r>
        <w:rPr>
          <w:spacing w:val="1"/>
        </w:rPr>
        <w:t xml:space="preserve"> </w:t>
      </w:r>
      <w:r>
        <w:t>Настоящей</w:t>
      </w:r>
      <w:r>
        <w:rPr>
          <w:spacing w:val="1"/>
        </w:rPr>
        <w:t xml:space="preserve"> </w:t>
      </w:r>
      <w:r>
        <w:t>программой</w:t>
      </w:r>
      <w:r>
        <w:rPr>
          <w:spacing w:val="1"/>
        </w:rPr>
        <w:t xml:space="preserve"> </w:t>
      </w:r>
      <w:r>
        <w:t>по</w:t>
      </w:r>
      <w:r>
        <w:rPr>
          <w:spacing w:val="1"/>
        </w:rPr>
        <w:t xml:space="preserve"> </w:t>
      </w:r>
      <w:r>
        <w:t>математике</w:t>
      </w:r>
      <w:r>
        <w:rPr>
          <w:spacing w:val="1"/>
        </w:rPr>
        <w:t xml:space="preserve"> </w:t>
      </w:r>
      <w:r>
        <w:t>предусматривается</w:t>
      </w:r>
      <w:r>
        <w:rPr>
          <w:spacing w:val="1"/>
        </w:rPr>
        <w:t xml:space="preserve"> </w:t>
      </w:r>
      <w:r>
        <w:t>изучение</w:t>
      </w:r>
      <w:r>
        <w:rPr>
          <w:spacing w:val="1"/>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в</w:t>
      </w:r>
      <w:r>
        <w:rPr>
          <w:spacing w:val="1"/>
        </w:rPr>
        <w:t xml:space="preserve"> </w:t>
      </w:r>
      <w:r>
        <w:t>рамках</w:t>
      </w:r>
      <w:r>
        <w:rPr>
          <w:spacing w:val="1"/>
        </w:rPr>
        <w:t xml:space="preserve"> </w:t>
      </w:r>
      <w:r>
        <w:t>трёх</w:t>
      </w:r>
      <w:r>
        <w:rPr>
          <w:spacing w:val="1"/>
        </w:rPr>
        <w:t xml:space="preserve"> </w:t>
      </w:r>
      <w:r>
        <w:t>учебных</w:t>
      </w:r>
      <w:r>
        <w:rPr>
          <w:spacing w:val="1"/>
        </w:rPr>
        <w:t xml:space="preserve"> </w:t>
      </w:r>
      <w:r>
        <w:t>курсов:</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«Геометрия»,</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Формирование</w:t>
      </w:r>
      <w:r>
        <w:rPr>
          <w:spacing w:val="1"/>
        </w:rPr>
        <w:t xml:space="preserve"> </w:t>
      </w:r>
      <w:r>
        <w:t>логических</w:t>
      </w:r>
      <w:r>
        <w:rPr>
          <w:spacing w:val="1"/>
        </w:rPr>
        <w:t xml:space="preserve"> </w:t>
      </w:r>
      <w:r>
        <w:t>умений</w:t>
      </w:r>
      <w:r>
        <w:rPr>
          <w:spacing w:val="1"/>
        </w:rPr>
        <w:t xml:space="preserve"> </w:t>
      </w:r>
      <w:r>
        <w:t>осуществляется</w:t>
      </w:r>
      <w:r>
        <w:rPr>
          <w:spacing w:val="1"/>
        </w:rPr>
        <w:t xml:space="preserve"> </w:t>
      </w:r>
      <w:r>
        <w:t>на</w:t>
      </w:r>
      <w:r>
        <w:rPr>
          <w:spacing w:val="1"/>
        </w:rPr>
        <w:t xml:space="preserve"> </w:t>
      </w:r>
      <w:r>
        <w:t>протяжении</w:t>
      </w:r>
      <w:r>
        <w:rPr>
          <w:spacing w:val="1"/>
        </w:rPr>
        <w:t xml:space="preserve"> </w:t>
      </w:r>
      <w:r>
        <w:t>всех</w:t>
      </w:r>
      <w:r>
        <w:rPr>
          <w:spacing w:val="1"/>
        </w:rPr>
        <w:t xml:space="preserve"> </w:t>
      </w:r>
      <w:r>
        <w:t>лет</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 элементы</w:t>
      </w:r>
      <w:r>
        <w:rPr>
          <w:spacing w:val="1"/>
        </w:rPr>
        <w:t xml:space="preserve"> </w:t>
      </w:r>
      <w:r>
        <w:t>логики</w:t>
      </w:r>
      <w:r>
        <w:rPr>
          <w:spacing w:val="1"/>
        </w:rPr>
        <w:t xml:space="preserve"> </w:t>
      </w:r>
      <w:r>
        <w:t>включаются</w:t>
      </w:r>
      <w:r>
        <w:rPr>
          <w:spacing w:val="1"/>
        </w:rPr>
        <w:t xml:space="preserve"> </w:t>
      </w:r>
      <w:r>
        <w:t>в</w:t>
      </w:r>
      <w:r>
        <w:rPr>
          <w:spacing w:val="1"/>
        </w:rPr>
        <w:t xml:space="preserve"> </w:t>
      </w:r>
      <w:r>
        <w:t>содержание</w:t>
      </w:r>
      <w:r>
        <w:rPr>
          <w:spacing w:val="1"/>
        </w:rPr>
        <w:t xml:space="preserve"> </w:t>
      </w:r>
      <w:r>
        <w:t>всех</w:t>
      </w:r>
      <w:r>
        <w:rPr>
          <w:spacing w:val="1"/>
        </w:rPr>
        <w:t xml:space="preserve"> </w:t>
      </w:r>
      <w:r>
        <w:t>названных</w:t>
      </w:r>
      <w:r>
        <w:rPr>
          <w:spacing w:val="60"/>
        </w:rPr>
        <w:t xml:space="preserve"> </w:t>
      </w:r>
      <w:r>
        <w:t>выше</w:t>
      </w:r>
      <w:r>
        <w:rPr>
          <w:spacing w:val="1"/>
        </w:rPr>
        <w:t xml:space="preserve"> </w:t>
      </w:r>
      <w:r>
        <w:t>курсов.</w:t>
      </w:r>
    </w:p>
    <w:p w:rsidR="00764468" w:rsidRDefault="004B2496">
      <w:pPr>
        <w:pStyle w:val="a5"/>
        <w:spacing w:before="5" w:line="237" w:lineRule="auto"/>
        <w:ind w:right="343"/>
        <w:jc w:val="left"/>
      </w:pPr>
      <w:r>
        <w:t>Общее</w:t>
      </w:r>
      <w:r>
        <w:rPr>
          <w:spacing w:val="5"/>
        </w:rPr>
        <w:t xml:space="preserve"> </w:t>
      </w:r>
      <w:r>
        <w:t>число</w:t>
      </w:r>
      <w:r>
        <w:rPr>
          <w:spacing w:val="9"/>
        </w:rPr>
        <w:t xml:space="preserve"> </w:t>
      </w:r>
      <w:r>
        <w:t>часов,</w:t>
      </w:r>
      <w:r>
        <w:rPr>
          <w:spacing w:val="6"/>
        </w:rPr>
        <w:t xml:space="preserve"> </w:t>
      </w:r>
      <w:r>
        <w:t>рекомендованных</w:t>
      </w:r>
      <w:r>
        <w:rPr>
          <w:spacing w:val="9"/>
        </w:rPr>
        <w:t xml:space="preserve"> </w:t>
      </w:r>
      <w:r>
        <w:t>для</w:t>
      </w:r>
      <w:r>
        <w:rPr>
          <w:spacing w:val="7"/>
        </w:rPr>
        <w:t xml:space="preserve"> </w:t>
      </w:r>
      <w:r>
        <w:t>изучения</w:t>
      </w:r>
      <w:r>
        <w:rPr>
          <w:spacing w:val="12"/>
        </w:rPr>
        <w:t xml:space="preserve"> </w:t>
      </w:r>
      <w:r>
        <w:t>математики</w:t>
      </w:r>
      <w:r>
        <w:rPr>
          <w:spacing w:val="10"/>
        </w:rPr>
        <w:t xml:space="preserve"> </w:t>
      </w:r>
      <w:r>
        <w:t>-</w:t>
      </w:r>
      <w:r>
        <w:rPr>
          <w:spacing w:val="6"/>
        </w:rPr>
        <w:t xml:space="preserve"> </w:t>
      </w:r>
      <w:r>
        <w:rPr>
          <w:position w:val="1"/>
        </w:rPr>
        <w:t>544</w:t>
      </w:r>
      <w:r>
        <w:rPr>
          <w:spacing w:val="7"/>
          <w:position w:val="1"/>
        </w:rPr>
        <w:t xml:space="preserve"> </w:t>
      </w:r>
      <w:r>
        <w:rPr>
          <w:position w:val="1"/>
        </w:rPr>
        <w:t>часа:</w:t>
      </w:r>
      <w:r>
        <w:rPr>
          <w:spacing w:val="7"/>
          <w:position w:val="1"/>
        </w:rPr>
        <w:t xml:space="preserve"> </w:t>
      </w:r>
      <w:r>
        <w:rPr>
          <w:position w:val="1"/>
        </w:rPr>
        <w:t>в</w:t>
      </w:r>
      <w:r>
        <w:rPr>
          <w:spacing w:val="6"/>
          <w:position w:val="1"/>
        </w:rPr>
        <w:t xml:space="preserve"> </w:t>
      </w:r>
      <w:r>
        <w:rPr>
          <w:position w:val="1"/>
        </w:rPr>
        <w:t>10</w:t>
      </w:r>
      <w:r>
        <w:rPr>
          <w:spacing w:val="7"/>
          <w:position w:val="1"/>
        </w:rPr>
        <w:t xml:space="preserve"> </w:t>
      </w:r>
      <w:r>
        <w:rPr>
          <w:position w:val="1"/>
        </w:rPr>
        <w:t>классе</w:t>
      </w:r>
      <w:r>
        <w:rPr>
          <w:spacing w:val="8"/>
          <w:position w:val="1"/>
        </w:rPr>
        <w:t xml:space="preserve"> </w:t>
      </w:r>
      <w:r>
        <w:rPr>
          <w:position w:val="1"/>
        </w:rPr>
        <w:t>-</w:t>
      </w:r>
      <w:r>
        <w:rPr>
          <w:spacing w:val="-57"/>
          <w:position w:val="1"/>
        </w:rPr>
        <w:t xml:space="preserve"> </w:t>
      </w:r>
      <w:r>
        <w:t>272</w:t>
      </w:r>
      <w:r>
        <w:rPr>
          <w:spacing w:val="-1"/>
        </w:rPr>
        <w:t xml:space="preserve"> </w:t>
      </w:r>
      <w:r>
        <w:t>часа</w:t>
      </w:r>
      <w:r>
        <w:rPr>
          <w:spacing w:val="1"/>
        </w:rPr>
        <w:t xml:space="preserve"> </w:t>
      </w:r>
      <w:r>
        <w:t>(8 часов в</w:t>
      </w:r>
      <w:r>
        <w:rPr>
          <w:spacing w:val="-1"/>
        </w:rPr>
        <w:t xml:space="preserve"> </w:t>
      </w:r>
      <w:r>
        <w:t>неделю),</w:t>
      </w:r>
      <w:r>
        <w:rPr>
          <w:spacing w:val="-1"/>
        </w:rPr>
        <w:t xml:space="preserve"> </w:t>
      </w:r>
      <w:r>
        <w:t>в</w:t>
      </w:r>
      <w:r>
        <w:rPr>
          <w:spacing w:val="-2"/>
        </w:rPr>
        <w:t xml:space="preserve"> </w:t>
      </w:r>
      <w:r>
        <w:t>11 классе</w:t>
      </w:r>
      <w:r>
        <w:rPr>
          <w:spacing w:val="3"/>
        </w:rPr>
        <w:t xml:space="preserve"> </w:t>
      </w:r>
      <w:r>
        <w:t>-</w:t>
      </w:r>
      <w:r>
        <w:rPr>
          <w:spacing w:val="-1"/>
        </w:rPr>
        <w:t xml:space="preserve"> </w:t>
      </w:r>
      <w:r>
        <w:t>272</w:t>
      </w:r>
      <w:r>
        <w:rPr>
          <w:spacing w:val="-1"/>
        </w:rPr>
        <w:t xml:space="preserve"> </w:t>
      </w:r>
      <w:r>
        <w:t>часа</w:t>
      </w:r>
      <w:r>
        <w:rPr>
          <w:spacing w:val="-1"/>
        </w:rPr>
        <w:t xml:space="preserve"> </w:t>
      </w:r>
      <w:r>
        <w:t>(8</w:t>
      </w:r>
      <w:r>
        <w:rPr>
          <w:spacing w:val="1"/>
        </w:rPr>
        <w:t xml:space="preserve"> </w:t>
      </w:r>
      <w:r>
        <w:t>часов в</w:t>
      </w:r>
      <w:r>
        <w:rPr>
          <w:spacing w:val="-1"/>
        </w:rPr>
        <w:t xml:space="preserve"> </w:t>
      </w:r>
      <w:r>
        <w:t>неделю).</w:t>
      </w:r>
    </w:p>
    <w:p w:rsidR="00764468" w:rsidRDefault="004B2496">
      <w:pPr>
        <w:pStyle w:val="a5"/>
        <w:spacing w:before="1"/>
        <w:ind w:right="343"/>
        <w:jc w:val="left"/>
      </w:pPr>
      <w:r>
        <w:t>Планируемые</w:t>
      </w:r>
      <w:r>
        <w:rPr>
          <w:spacing w:val="34"/>
        </w:rPr>
        <w:t xml:space="preserve"> </w:t>
      </w:r>
      <w:r>
        <w:t>результаты</w:t>
      </w:r>
      <w:r>
        <w:rPr>
          <w:spacing w:val="35"/>
        </w:rPr>
        <w:t xml:space="preserve"> </w:t>
      </w:r>
      <w:r>
        <w:t>освоения</w:t>
      </w:r>
      <w:r>
        <w:rPr>
          <w:spacing w:val="35"/>
        </w:rPr>
        <w:t xml:space="preserve"> </w:t>
      </w:r>
      <w:r>
        <w:t>программы</w:t>
      </w:r>
      <w:r>
        <w:rPr>
          <w:spacing w:val="34"/>
        </w:rPr>
        <w:t xml:space="preserve"> </w:t>
      </w:r>
      <w:r>
        <w:t>по</w:t>
      </w:r>
      <w:r>
        <w:rPr>
          <w:spacing w:val="35"/>
        </w:rPr>
        <w:t xml:space="preserve"> </w:t>
      </w:r>
      <w:r>
        <w:t>математике</w:t>
      </w:r>
      <w:r>
        <w:rPr>
          <w:spacing w:val="34"/>
        </w:rPr>
        <w:t xml:space="preserve"> </w:t>
      </w:r>
      <w:r>
        <w:t>на</w:t>
      </w:r>
      <w:r>
        <w:rPr>
          <w:spacing w:val="36"/>
        </w:rPr>
        <w:t xml:space="preserve"> </w:t>
      </w:r>
      <w:r>
        <w:t>уровне</w:t>
      </w:r>
      <w:r>
        <w:rPr>
          <w:spacing w:val="34"/>
        </w:rPr>
        <w:t xml:space="preserve"> </w:t>
      </w:r>
      <w:r>
        <w:t>среднего</w:t>
      </w:r>
      <w:r>
        <w:rPr>
          <w:spacing w:val="-57"/>
        </w:rPr>
        <w:t xml:space="preserve"> </w:t>
      </w:r>
      <w:r>
        <w:t>общего</w:t>
      </w:r>
      <w:r>
        <w:rPr>
          <w:spacing w:val="-2"/>
        </w:rPr>
        <w:t xml:space="preserve"> </w:t>
      </w:r>
      <w:r>
        <w:t>образования.</w:t>
      </w:r>
    </w:p>
    <w:p w:rsidR="00764468" w:rsidRDefault="004B2496">
      <w:pPr>
        <w:pStyle w:val="a5"/>
        <w:tabs>
          <w:tab w:val="left" w:pos="2696"/>
          <w:tab w:val="left" w:pos="3837"/>
          <w:tab w:val="left" w:pos="5244"/>
          <w:tab w:val="left" w:pos="5683"/>
          <w:tab w:val="left" w:pos="6590"/>
          <w:tab w:val="left" w:pos="7698"/>
          <w:tab w:val="left" w:pos="8655"/>
          <w:tab w:val="left" w:pos="10130"/>
        </w:tabs>
        <w:ind w:right="353"/>
        <w:jc w:val="left"/>
      </w:pPr>
      <w:r>
        <w:t xml:space="preserve">В  </w:t>
      </w:r>
      <w:r>
        <w:rPr>
          <w:spacing w:val="18"/>
        </w:rPr>
        <w:t xml:space="preserve"> </w:t>
      </w:r>
      <w:r>
        <w:t>результате</w:t>
      </w:r>
      <w:r>
        <w:tab/>
        <w:t>изучения</w:t>
      </w:r>
      <w:r>
        <w:tab/>
        <w:t>математики</w:t>
      </w:r>
      <w:r>
        <w:tab/>
        <w:t>на</w:t>
      </w:r>
      <w:r>
        <w:tab/>
        <w:t>уровне</w:t>
      </w:r>
      <w:r>
        <w:tab/>
        <w:t>среднего</w:t>
      </w:r>
      <w:r>
        <w:tab/>
        <w:t>общего</w:t>
      </w:r>
      <w:r>
        <w:tab/>
        <w:t>образования</w:t>
      </w:r>
      <w:r>
        <w:tab/>
      </w:r>
      <w:r>
        <w:rPr>
          <w:spacing w:val="-1"/>
        </w:rPr>
        <w:t>у</w:t>
      </w:r>
      <w:r>
        <w:rPr>
          <w:spacing w:val="-57"/>
        </w:rPr>
        <w:t xml:space="preserve"> </w:t>
      </w:r>
      <w:r>
        <w:t>обучающегося</w:t>
      </w:r>
      <w:r>
        <w:rPr>
          <w:spacing w:val="-1"/>
        </w:rPr>
        <w:t xml:space="preserve"> </w:t>
      </w:r>
      <w:r>
        <w:t>будут сформированы</w:t>
      </w:r>
      <w:r>
        <w:rPr>
          <w:spacing w:val="-1"/>
        </w:rPr>
        <w:t xml:space="preserve"> </w:t>
      </w:r>
      <w:r>
        <w:t>следующие</w:t>
      </w:r>
      <w:r>
        <w:rPr>
          <w:spacing w:val="-1"/>
        </w:rPr>
        <w:t xml:space="preserve"> </w:t>
      </w:r>
      <w:r>
        <w:t>личностные</w:t>
      </w:r>
      <w:r>
        <w:rPr>
          <w:spacing w:val="-3"/>
        </w:rPr>
        <w:t xml:space="preserve"> </w:t>
      </w:r>
      <w:r>
        <w:t>результаты:</w:t>
      </w:r>
    </w:p>
    <w:p w:rsidR="00764468" w:rsidRDefault="004B2496" w:rsidP="0002280D">
      <w:pPr>
        <w:pStyle w:val="a9"/>
        <w:numPr>
          <w:ilvl w:val="0"/>
          <w:numId w:val="54"/>
        </w:numPr>
        <w:tabs>
          <w:tab w:val="left" w:pos="1301"/>
        </w:tabs>
        <w:rPr>
          <w:sz w:val="24"/>
        </w:rPr>
      </w:pPr>
      <w:r>
        <w:rPr>
          <w:sz w:val="24"/>
        </w:rPr>
        <w:t>гражданского</w:t>
      </w:r>
      <w:r>
        <w:rPr>
          <w:spacing w:val="-4"/>
          <w:sz w:val="24"/>
        </w:rPr>
        <w:t xml:space="preserve"> </w:t>
      </w:r>
      <w:r>
        <w:rPr>
          <w:sz w:val="24"/>
        </w:rPr>
        <w:t>воспитания:</w:t>
      </w:r>
    </w:p>
    <w:p w:rsidR="00764468" w:rsidRDefault="004B2496">
      <w:pPr>
        <w:pStyle w:val="a5"/>
        <w:ind w:right="354"/>
      </w:pPr>
      <w:r>
        <w:t>сформированность гражданской позиции обучающегося как активного и ответственного</w:t>
      </w:r>
      <w:r>
        <w:rPr>
          <w:spacing w:val="1"/>
        </w:rPr>
        <w:t xml:space="preserve"> </w:t>
      </w:r>
      <w:r>
        <w:t>члена</w:t>
      </w:r>
      <w:r>
        <w:rPr>
          <w:spacing w:val="1"/>
        </w:rPr>
        <w:t xml:space="preserve"> </w:t>
      </w:r>
      <w:r>
        <w:t>российского</w:t>
      </w:r>
      <w:r>
        <w:rPr>
          <w:spacing w:val="1"/>
        </w:rPr>
        <w:t xml:space="preserve"> </w:t>
      </w:r>
      <w:r>
        <w:t>общества,</w:t>
      </w:r>
      <w:r>
        <w:rPr>
          <w:spacing w:val="1"/>
        </w:rPr>
        <w:t xml:space="preserve"> </w:t>
      </w:r>
      <w:r>
        <w:t>представление</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 структур, явлений, процедур гражданского общества (выборы, опросы и другое),</w:t>
      </w:r>
      <w:r>
        <w:rPr>
          <w:spacing w:val="1"/>
        </w:rPr>
        <w:t xml:space="preserve"> </w:t>
      </w: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1"/>
        </w:rPr>
        <w:t xml:space="preserve"> </w:t>
      </w:r>
      <w:r>
        <w:t>и</w:t>
      </w:r>
      <w:r>
        <w:rPr>
          <w:spacing w:val="1"/>
        </w:rPr>
        <w:t xml:space="preserve"> </w:t>
      </w:r>
      <w:r>
        <w:t>назначением;</w:t>
      </w:r>
    </w:p>
    <w:p w:rsidR="00764468" w:rsidRDefault="004B2496" w:rsidP="0002280D">
      <w:pPr>
        <w:pStyle w:val="a9"/>
        <w:numPr>
          <w:ilvl w:val="0"/>
          <w:numId w:val="54"/>
        </w:numPr>
        <w:tabs>
          <w:tab w:val="left" w:pos="1301"/>
        </w:tabs>
        <w:spacing w:before="1"/>
        <w:rPr>
          <w:sz w:val="24"/>
        </w:rPr>
      </w:pPr>
      <w:r>
        <w:rPr>
          <w:sz w:val="24"/>
        </w:rPr>
        <w:t>патриотического</w:t>
      </w:r>
      <w:r>
        <w:rPr>
          <w:spacing w:val="-4"/>
          <w:sz w:val="24"/>
        </w:rPr>
        <w:t xml:space="preserve"> </w:t>
      </w:r>
      <w:r>
        <w:rPr>
          <w:sz w:val="24"/>
        </w:rPr>
        <w:t>воспитания:</w:t>
      </w:r>
    </w:p>
    <w:p w:rsidR="00764468" w:rsidRDefault="004B2496">
      <w:pPr>
        <w:pStyle w:val="a5"/>
        <w:ind w:right="351"/>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уважения</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российских</w:t>
      </w:r>
      <w:r>
        <w:rPr>
          <w:spacing w:val="1"/>
        </w:rPr>
        <w:t xml:space="preserve"> </w:t>
      </w:r>
      <w:r>
        <w:t>математиков и российской математической школы, использование этих достижений в других</w:t>
      </w:r>
      <w:r>
        <w:rPr>
          <w:spacing w:val="1"/>
        </w:rPr>
        <w:t xml:space="preserve"> </w:t>
      </w:r>
      <w:r>
        <w:t>науках,</w:t>
      </w:r>
      <w:r>
        <w:rPr>
          <w:spacing w:val="-1"/>
        </w:rPr>
        <w:t xml:space="preserve"> </w:t>
      </w:r>
      <w:r>
        <w:t>технологиях, сферах</w:t>
      </w:r>
      <w:r>
        <w:rPr>
          <w:spacing w:val="2"/>
        </w:rPr>
        <w:t xml:space="preserve"> </w:t>
      </w:r>
      <w:r>
        <w:t>экономики;</w:t>
      </w:r>
    </w:p>
    <w:p w:rsidR="00764468" w:rsidRDefault="004B2496" w:rsidP="0002280D">
      <w:pPr>
        <w:pStyle w:val="a9"/>
        <w:numPr>
          <w:ilvl w:val="0"/>
          <w:numId w:val="54"/>
        </w:numPr>
        <w:tabs>
          <w:tab w:val="left" w:pos="1301"/>
        </w:tabs>
        <w:rPr>
          <w:sz w:val="24"/>
        </w:rPr>
      </w:pPr>
      <w:r>
        <w:rPr>
          <w:sz w:val="24"/>
        </w:rPr>
        <w:t>духовно-нравственного</w:t>
      </w:r>
      <w:r>
        <w:rPr>
          <w:spacing w:val="-5"/>
          <w:sz w:val="24"/>
        </w:rPr>
        <w:t xml:space="preserve"> </w:t>
      </w:r>
      <w:r>
        <w:rPr>
          <w:sz w:val="24"/>
        </w:rPr>
        <w:t>воспитания:</w:t>
      </w:r>
    </w:p>
    <w:p w:rsidR="00764468" w:rsidRDefault="004B2496">
      <w:pPr>
        <w:pStyle w:val="a5"/>
        <w:ind w:right="348"/>
      </w:pPr>
      <w:r>
        <w:t>осознание духовных ценностей российского народа, сформированность нравственного</w:t>
      </w:r>
      <w:r>
        <w:rPr>
          <w:spacing w:val="1"/>
        </w:rPr>
        <w:t xml:space="preserve"> </w:t>
      </w:r>
      <w:r>
        <w:t>сознания, этического поведения, связанного с практическим применением достижений науки и</w:t>
      </w:r>
      <w:r>
        <w:rPr>
          <w:spacing w:val="1"/>
        </w:rPr>
        <w:t xml:space="preserve"> </w:t>
      </w:r>
      <w:r>
        <w:t>деятельностью учёного,</w:t>
      </w:r>
      <w:r>
        <w:rPr>
          <w:spacing w:val="-2"/>
        </w:rPr>
        <w:t xml:space="preserve"> </w:t>
      </w:r>
      <w:r>
        <w:t>осознание</w:t>
      </w:r>
      <w:r>
        <w:rPr>
          <w:spacing w:val="-2"/>
        </w:rPr>
        <w:t xml:space="preserve"> </w:t>
      </w:r>
      <w:r>
        <w:t>личного</w:t>
      </w:r>
      <w:r>
        <w:rPr>
          <w:spacing w:val="-2"/>
        </w:rPr>
        <w:t xml:space="preserve"> </w:t>
      </w:r>
      <w:r>
        <w:t>вклада</w:t>
      </w:r>
      <w:r>
        <w:rPr>
          <w:spacing w:val="-3"/>
        </w:rPr>
        <w:t xml:space="preserve"> </w:t>
      </w:r>
      <w:r>
        <w:t>в</w:t>
      </w:r>
      <w:r>
        <w:rPr>
          <w:spacing w:val="-2"/>
        </w:rPr>
        <w:t xml:space="preserve"> </w:t>
      </w:r>
      <w:r>
        <w:t>построение</w:t>
      </w:r>
      <w:r>
        <w:rPr>
          <w:spacing w:val="-1"/>
        </w:rPr>
        <w:t xml:space="preserve"> </w:t>
      </w:r>
      <w:r>
        <w:t>устойчивого</w:t>
      </w:r>
      <w:r>
        <w:rPr>
          <w:spacing w:val="-2"/>
        </w:rPr>
        <w:t xml:space="preserve"> </w:t>
      </w:r>
      <w:r>
        <w:t>будущего;</w:t>
      </w:r>
    </w:p>
    <w:p w:rsidR="00764468" w:rsidRDefault="004B2496" w:rsidP="0002280D">
      <w:pPr>
        <w:pStyle w:val="a9"/>
        <w:numPr>
          <w:ilvl w:val="0"/>
          <w:numId w:val="54"/>
        </w:numPr>
        <w:tabs>
          <w:tab w:val="left" w:pos="1301"/>
        </w:tabs>
        <w:spacing w:line="274" w:lineRule="exact"/>
        <w:rPr>
          <w:sz w:val="24"/>
        </w:rPr>
      </w:pPr>
      <w:r>
        <w:rPr>
          <w:sz w:val="24"/>
        </w:rPr>
        <w:t>эстетического</w:t>
      </w:r>
      <w:r>
        <w:rPr>
          <w:spacing w:val="-4"/>
          <w:sz w:val="24"/>
        </w:rPr>
        <w:t xml:space="preserve"> </w:t>
      </w:r>
      <w:r>
        <w:rPr>
          <w:sz w:val="24"/>
        </w:rPr>
        <w:t>воспитания:</w:t>
      </w:r>
    </w:p>
    <w:p w:rsidR="00764468" w:rsidRDefault="004B2496">
      <w:pPr>
        <w:pStyle w:val="a5"/>
        <w:ind w:right="348"/>
      </w:pPr>
      <w:r>
        <w:t>эстетическое отношение к миру, включая эстетику математических закономерностей,</w:t>
      </w:r>
      <w:r>
        <w:rPr>
          <w:spacing w:val="1"/>
        </w:rPr>
        <w:t xml:space="preserve"> </w:t>
      </w:r>
      <w:r>
        <w:lastRenderedPageBreak/>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восприимчивость</w:t>
      </w:r>
      <w:r>
        <w:rPr>
          <w:spacing w:val="1"/>
        </w:rPr>
        <w:t xml:space="preserve"> </w:t>
      </w:r>
      <w:r>
        <w:t>к</w:t>
      </w:r>
      <w:r>
        <w:rPr>
          <w:spacing w:val="1"/>
        </w:rPr>
        <w:t xml:space="preserve"> </w:t>
      </w:r>
      <w:r>
        <w:t>математическим</w:t>
      </w:r>
      <w:r>
        <w:rPr>
          <w:spacing w:val="1"/>
        </w:rPr>
        <w:t xml:space="preserve"> </w:t>
      </w:r>
      <w:r>
        <w:t>аспектам</w:t>
      </w:r>
      <w:r>
        <w:rPr>
          <w:spacing w:val="1"/>
        </w:rPr>
        <w:t xml:space="preserve"> </w:t>
      </w:r>
      <w:r>
        <w:t>различных</w:t>
      </w:r>
      <w:r>
        <w:rPr>
          <w:spacing w:val="1"/>
        </w:rPr>
        <w:t xml:space="preserve"> </w:t>
      </w:r>
      <w:r>
        <w:t>видов искусства;</w:t>
      </w:r>
    </w:p>
    <w:p w:rsidR="00764468" w:rsidRDefault="004B2496" w:rsidP="0002280D">
      <w:pPr>
        <w:pStyle w:val="a9"/>
        <w:numPr>
          <w:ilvl w:val="0"/>
          <w:numId w:val="54"/>
        </w:numPr>
        <w:tabs>
          <w:tab w:val="left" w:pos="1301"/>
        </w:tabs>
        <w:rPr>
          <w:sz w:val="24"/>
        </w:rPr>
      </w:pPr>
      <w:r>
        <w:rPr>
          <w:sz w:val="24"/>
        </w:rPr>
        <w:t>физического</w:t>
      </w:r>
      <w:r>
        <w:rPr>
          <w:spacing w:val="-4"/>
          <w:sz w:val="24"/>
        </w:rPr>
        <w:t xml:space="preserve"> </w:t>
      </w:r>
      <w:r>
        <w:rPr>
          <w:sz w:val="24"/>
        </w:rPr>
        <w:t>воспитания:</w:t>
      </w:r>
    </w:p>
    <w:p w:rsidR="00764468" w:rsidRDefault="004B2496">
      <w:pPr>
        <w:pStyle w:val="a5"/>
        <w:spacing w:before="1"/>
        <w:ind w:right="354"/>
      </w:pPr>
      <w:r>
        <w:t>сформированность умения применять математические знания в интересах здорового и</w:t>
      </w:r>
      <w:r>
        <w:rPr>
          <w:spacing w:val="1"/>
        </w:rPr>
        <w:t xml:space="preserve"> </w:t>
      </w:r>
      <w:r>
        <w:t>безопасного образа жизни, ответственное отношение к своему здоровью (здоровое питание,</w:t>
      </w:r>
      <w:r>
        <w:rPr>
          <w:spacing w:val="1"/>
        </w:rPr>
        <w:t xml:space="preserve"> </w:t>
      </w:r>
      <w:r>
        <w:t>сбалансированный режим занятий и отдыха, регулярная физическая активность), физическое</w:t>
      </w:r>
      <w:r>
        <w:rPr>
          <w:spacing w:val="1"/>
        </w:rPr>
        <w:t xml:space="preserve"> </w:t>
      </w:r>
      <w:r>
        <w:t>совершенствование</w:t>
      </w:r>
      <w:r>
        <w:rPr>
          <w:spacing w:val="-2"/>
        </w:rPr>
        <w:t xml:space="preserve"> </w:t>
      </w:r>
      <w:r>
        <w:t>при</w:t>
      </w:r>
      <w:r>
        <w:rPr>
          <w:spacing w:val="-3"/>
        </w:rPr>
        <w:t xml:space="preserve"> </w:t>
      </w:r>
      <w:r>
        <w:t>занятиях</w:t>
      </w:r>
      <w:r>
        <w:rPr>
          <w:spacing w:val="2"/>
        </w:rPr>
        <w:t xml:space="preserve"> </w:t>
      </w:r>
      <w:r>
        <w:t>спортивно-оздоровительной</w:t>
      </w:r>
      <w:r>
        <w:rPr>
          <w:spacing w:val="-1"/>
        </w:rPr>
        <w:t xml:space="preserve"> </w:t>
      </w:r>
      <w:r>
        <w:t>деятельностью;</w:t>
      </w:r>
    </w:p>
    <w:p w:rsidR="00764468" w:rsidRDefault="004B2496" w:rsidP="0002280D">
      <w:pPr>
        <w:pStyle w:val="a9"/>
        <w:numPr>
          <w:ilvl w:val="0"/>
          <w:numId w:val="54"/>
        </w:numPr>
        <w:tabs>
          <w:tab w:val="left" w:pos="1301"/>
        </w:tabs>
        <w:rPr>
          <w:sz w:val="24"/>
        </w:rPr>
      </w:pPr>
      <w:r>
        <w:rPr>
          <w:sz w:val="24"/>
        </w:rPr>
        <w:t>трудового</w:t>
      </w:r>
      <w:r>
        <w:rPr>
          <w:spacing w:val="-3"/>
          <w:sz w:val="24"/>
        </w:rPr>
        <w:t xml:space="preserve"> </w:t>
      </w:r>
      <w:r>
        <w:rPr>
          <w:sz w:val="24"/>
        </w:rPr>
        <w:t>воспитания:</w:t>
      </w:r>
    </w:p>
    <w:p w:rsidR="00764468" w:rsidRDefault="004B2496">
      <w:pPr>
        <w:pStyle w:val="a5"/>
        <w:ind w:right="349"/>
      </w:pPr>
      <w:r>
        <w:t>готовность</w:t>
      </w:r>
      <w:r>
        <w:rPr>
          <w:spacing w:val="1"/>
        </w:rPr>
        <w:t xml:space="preserve"> </w:t>
      </w:r>
      <w:r>
        <w:t>к</w:t>
      </w:r>
      <w:r>
        <w:rPr>
          <w:spacing w:val="1"/>
        </w:rPr>
        <w:t xml:space="preserve"> </w:t>
      </w:r>
      <w:r>
        <w:t>труду,</w:t>
      </w:r>
      <w:r>
        <w:rPr>
          <w:spacing w:val="1"/>
        </w:rPr>
        <w:t xml:space="preserve"> </w:t>
      </w:r>
      <w:r>
        <w:t>осознание</w:t>
      </w:r>
      <w:r>
        <w:rPr>
          <w:spacing w:val="1"/>
        </w:rPr>
        <w:t xml:space="preserve"> </w:t>
      </w:r>
      <w:r>
        <w:t>ценности</w:t>
      </w:r>
      <w:r>
        <w:rPr>
          <w:spacing w:val="1"/>
        </w:rPr>
        <w:t xml:space="preserve"> </w:t>
      </w:r>
      <w:r>
        <w:t>трудолюбия,</w:t>
      </w:r>
      <w:r>
        <w:rPr>
          <w:spacing w:val="1"/>
        </w:rPr>
        <w:t xml:space="preserve"> </w:t>
      </w: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математикой</w:t>
      </w:r>
      <w:r>
        <w:rPr>
          <w:spacing w:val="1"/>
        </w:rPr>
        <w:t xml:space="preserve"> </w:t>
      </w:r>
      <w:r>
        <w:t>и</w:t>
      </w:r>
      <w:r>
        <w:rPr>
          <w:spacing w:val="1"/>
        </w:rPr>
        <w:t xml:space="preserve"> </w:t>
      </w:r>
      <w:r>
        <w:t>её</w:t>
      </w:r>
      <w:r>
        <w:rPr>
          <w:spacing w:val="1"/>
        </w:rPr>
        <w:t xml:space="preserve"> </w:t>
      </w:r>
      <w:r>
        <w:t>приложениями,</w:t>
      </w:r>
      <w:r>
        <w:rPr>
          <w:spacing w:val="1"/>
        </w:rPr>
        <w:t xml:space="preserve"> </w:t>
      </w:r>
      <w:r>
        <w:t>умение</w:t>
      </w:r>
      <w:r>
        <w:rPr>
          <w:spacing w:val="1"/>
        </w:rPr>
        <w:t xml:space="preserve"> </w:t>
      </w:r>
      <w:r>
        <w:t>совершать осознанный выбор будущей профессии и реализовывать собственные жизненные</w:t>
      </w:r>
      <w:r>
        <w:rPr>
          <w:spacing w:val="1"/>
        </w:rPr>
        <w:t xml:space="preserve"> </w:t>
      </w:r>
      <w:r>
        <w:t>планы,</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готовность</w:t>
      </w:r>
      <w:r>
        <w:rPr>
          <w:spacing w:val="1"/>
        </w:rPr>
        <w:t xml:space="preserve"> </w:t>
      </w:r>
      <w:r>
        <w:t>к</w:t>
      </w:r>
      <w:r>
        <w:rPr>
          <w:spacing w:val="1"/>
        </w:rPr>
        <w:t xml:space="preserve"> </w:t>
      </w:r>
      <w:r>
        <w:t>активному</w:t>
      </w:r>
      <w:r>
        <w:rPr>
          <w:spacing w:val="1"/>
        </w:rPr>
        <w:t xml:space="preserve"> </w:t>
      </w:r>
      <w:r>
        <w:t>участию</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математической</w:t>
      </w:r>
      <w:r>
        <w:rPr>
          <w:spacing w:val="-1"/>
        </w:rPr>
        <w:t xml:space="preserve"> </w:t>
      </w:r>
      <w:r>
        <w:t>направленности;</w:t>
      </w:r>
    </w:p>
    <w:p w:rsidR="00764468" w:rsidRDefault="004B2496" w:rsidP="0002280D">
      <w:pPr>
        <w:pStyle w:val="a9"/>
        <w:numPr>
          <w:ilvl w:val="0"/>
          <w:numId w:val="54"/>
        </w:numPr>
        <w:tabs>
          <w:tab w:val="left" w:pos="1301"/>
        </w:tabs>
        <w:rPr>
          <w:sz w:val="24"/>
        </w:rPr>
      </w:pPr>
      <w:r>
        <w:rPr>
          <w:sz w:val="24"/>
        </w:rPr>
        <w:t>экологического</w:t>
      </w:r>
      <w:r>
        <w:rPr>
          <w:spacing w:val="-5"/>
          <w:sz w:val="24"/>
        </w:rPr>
        <w:t xml:space="preserve"> </w:t>
      </w:r>
      <w:r>
        <w:rPr>
          <w:sz w:val="24"/>
        </w:rPr>
        <w:t>воспитания:</w:t>
      </w:r>
    </w:p>
    <w:p w:rsidR="00764468" w:rsidRDefault="004B2496">
      <w:pPr>
        <w:pStyle w:val="a5"/>
        <w:ind w:right="346"/>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 процессов на состояние природной и социальной среды, осознание 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ориентация</w:t>
      </w:r>
      <w:r>
        <w:rPr>
          <w:spacing w:val="1"/>
        </w:rPr>
        <w:t xml:space="preserve"> </w:t>
      </w:r>
      <w:r>
        <w:t>на</w:t>
      </w:r>
      <w:r>
        <w:rPr>
          <w:spacing w:val="1"/>
        </w:rPr>
        <w:t xml:space="preserve"> </w:t>
      </w:r>
      <w:r>
        <w:t>применение</w:t>
      </w:r>
      <w:r>
        <w:rPr>
          <w:spacing w:val="1"/>
        </w:rPr>
        <w:t xml:space="preserve"> </w:t>
      </w:r>
      <w:r>
        <w:t>математических</w:t>
      </w:r>
      <w:r>
        <w:rPr>
          <w:spacing w:val="1"/>
        </w:rPr>
        <w:t xml:space="preserve"> </w:t>
      </w:r>
      <w:r>
        <w:t>знаний</w:t>
      </w:r>
      <w:r>
        <w:rPr>
          <w:spacing w:val="1"/>
        </w:rPr>
        <w:t xml:space="preserve"> </w:t>
      </w:r>
      <w:r>
        <w:t>для</w:t>
      </w:r>
      <w:r>
        <w:rPr>
          <w:spacing w:val="1"/>
        </w:rPr>
        <w:t xml:space="preserve"> </w:t>
      </w:r>
      <w:r>
        <w:t>решения задач в области окружающей среды, планирование поступков и оценки их возможных</w:t>
      </w:r>
      <w:r>
        <w:rPr>
          <w:spacing w:val="1"/>
        </w:rPr>
        <w:t xml:space="preserve"> </w:t>
      </w:r>
      <w:r>
        <w:t>последствий</w:t>
      </w:r>
      <w:r>
        <w:rPr>
          <w:spacing w:val="-1"/>
        </w:rPr>
        <w:t xml:space="preserve"> </w:t>
      </w:r>
      <w:r>
        <w:t>для окружающей среды;</w:t>
      </w:r>
    </w:p>
    <w:p w:rsidR="00764468" w:rsidRDefault="004B2496" w:rsidP="0002280D">
      <w:pPr>
        <w:pStyle w:val="a9"/>
        <w:numPr>
          <w:ilvl w:val="0"/>
          <w:numId w:val="54"/>
        </w:numPr>
        <w:tabs>
          <w:tab w:val="left" w:pos="1301"/>
        </w:tabs>
        <w:spacing w:before="1"/>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764468" w:rsidRDefault="004B2496">
      <w:pPr>
        <w:pStyle w:val="a5"/>
        <w:ind w:right="346"/>
      </w:pPr>
      <w:r>
        <w:t>сформированность</w:t>
      </w:r>
      <w:r>
        <w:rPr>
          <w:spacing w:val="1"/>
        </w:rPr>
        <w:t xml:space="preserve"> </w:t>
      </w:r>
      <w:r>
        <w:t>мировоззрения, соответствующего</w:t>
      </w:r>
      <w:r>
        <w:rPr>
          <w:spacing w:val="1"/>
        </w:rPr>
        <w:t xml:space="preserve"> </w:t>
      </w:r>
      <w:r>
        <w:t>современному уровню</w:t>
      </w:r>
      <w:r>
        <w:rPr>
          <w:spacing w:val="1"/>
        </w:rPr>
        <w:t xml:space="preserve"> </w:t>
      </w:r>
      <w:r>
        <w:t>развития</w:t>
      </w:r>
      <w:r>
        <w:rPr>
          <w:spacing w:val="1"/>
        </w:rPr>
        <w:t xml:space="preserve"> </w:t>
      </w:r>
      <w:r>
        <w:t>науки и общественной практики, понимание математической науки как сферы человеческой</w:t>
      </w:r>
      <w:r>
        <w:rPr>
          <w:spacing w:val="1"/>
        </w:rPr>
        <w:t xml:space="preserve"> </w:t>
      </w:r>
      <w:r>
        <w:t>деятельности, этапов её развития и значимости для развития цивилизации, овладение языком</w:t>
      </w:r>
      <w:r>
        <w:rPr>
          <w:spacing w:val="1"/>
        </w:rPr>
        <w:t xml:space="preserve"> </w:t>
      </w:r>
      <w:r>
        <w:t>математики</w:t>
      </w:r>
      <w:r>
        <w:rPr>
          <w:spacing w:val="47"/>
        </w:rPr>
        <w:t xml:space="preserve"> </w:t>
      </w:r>
      <w:r>
        <w:t>и</w:t>
      </w:r>
      <w:r>
        <w:rPr>
          <w:spacing w:val="47"/>
        </w:rPr>
        <w:t xml:space="preserve"> </w:t>
      </w:r>
      <w:r>
        <w:t>математической</w:t>
      </w:r>
      <w:r>
        <w:rPr>
          <w:spacing w:val="47"/>
        </w:rPr>
        <w:t xml:space="preserve"> </w:t>
      </w:r>
      <w:r>
        <w:t>культурой</w:t>
      </w:r>
      <w:r>
        <w:rPr>
          <w:spacing w:val="49"/>
        </w:rPr>
        <w:t xml:space="preserve"> </w:t>
      </w:r>
      <w:r>
        <w:t>как</w:t>
      </w:r>
      <w:r>
        <w:rPr>
          <w:spacing w:val="46"/>
        </w:rPr>
        <w:t xml:space="preserve"> </w:t>
      </w:r>
      <w:r>
        <w:t>средством</w:t>
      </w:r>
      <w:r>
        <w:rPr>
          <w:spacing w:val="45"/>
        </w:rPr>
        <w:t xml:space="preserve"> </w:t>
      </w:r>
      <w:r>
        <w:t>познания</w:t>
      </w:r>
      <w:r>
        <w:rPr>
          <w:spacing w:val="46"/>
        </w:rPr>
        <w:t xml:space="preserve"> </w:t>
      </w:r>
      <w:r>
        <w:t>мира,</w:t>
      </w:r>
      <w:r>
        <w:rPr>
          <w:spacing w:val="46"/>
        </w:rPr>
        <w:t xml:space="preserve"> </w:t>
      </w:r>
      <w:r>
        <w:t>готовность</w:t>
      </w:r>
    </w:p>
    <w:p w:rsidR="00764468" w:rsidRDefault="004B2496">
      <w:pPr>
        <w:pStyle w:val="a5"/>
        <w:spacing w:before="9"/>
        <w:ind w:firstLine="0"/>
      </w:pPr>
      <w:r>
        <w:t>осуществлять</w:t>
      </w:r>
      <w:r>
        <w:rPr>
          <w:spacing w:val="-4"/>
        </w:rPr>
        <w:t xml:space="preserve"> </w:t>
      </w:r>
      <w:r>
        <w:t>проектную</w:t>
      </w:r>
      <w:r>
        <w:rPr>
          <w:spacing w:val="-4"/>
        </w:rPr>
        <w:t xml:space="preserve"> </w:t>
      </w:r>
      <w:r>
        <w:t>и</w:t>
      </w:r>
      <w:r>
        <w:rPr>
          <w:spacing w:val="-3"/>
        </w:rPr>
        <w:t xml:space="preserve"> </w:t>
      </w:r>
      <w:r>
        <w:t>исследовательскую</w:t>
      </w:r>
      <w:r>
        <w:rPr>
          <w:spacing w:val="-2"/>
        </w:rPr>
        <w:t xml:space="preserve"> </w:t>
      </w:r>
      <w:r>
        <w:t>деятельность</w:t>
      </w:r>
      <w:r>
        <w:rPr>
          <w:spacing w:val="-2"/>
        </w:rPr>
        <w:t xml:space="preserve"> </w:t>
      </w:r>
      <w:r>
        <w:t>индивидуально</w:t>
      </w:r>
      <w:r>
        <w:rPr>
          <w:spacing w:val="-4"/>
        </w:rPr>
        <w:t xml:space="preserve"> </w:t>
      </w:r>
      <w:r>
        <w:t>и</w:t>
      </w:r>
      <w:r>
        <w:rPr>
          <w:spacing w:val="-3"/>
        </w:rPr>
        <w:t xml:space="preserve"> </w:t>
      </w:r>
      <w:r>
        <w:t>в</w:t>
      </w:r>
      <w:r>
        <w:rPr>
          <w:spacing w:val="-5"/>
        </w:rPr>
        <w:t xml:space="preserve"> </w:t>
      </w:r>
      <w:r>
        <w:t>группе.</w:t>
      </w:r>
    </w:p>
    <w:p w:rsidR="00764468" w:rsidRDefault="004B2496">
      <w:pPr>
        <w:pStyle w:val="a5"/>
        <w:ind w:right="353"/>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 деятельность.</w:t>
      </w:r>
    </w:p>
    <w:p w:rsidR="00764468" w:rsidRDefault="004B2496">
      <w:pPr>
        <w:pStyle w:val="a5"/>
        <w:spacing w:before="1"/>
        <w:ind w:right="34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764468" w:rsidRDefault="004B2496">
      <w:pPr>
        <w:pStyle w:val="a5"/>
        <w:ind w:right="351"/>
      </w:pPr>
      <w:r>
        <w:t>выявлять и характеризовать существенные признаки математических объектов, понятий,</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1"/>
        </w:rPr>
        <w:t xml:space="preserve"> </w:t>
      </w:r>
      <w:r>
        <w:t>понятий,</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1"/>
        </w:rPr>
        <w:t xml:space="preserve"> </w:t>
      </w:r>
      <w:r>
        <w:t>анализа;</w:t>
      </w:r>
    </w:p>
    <w:p w:rsidR="00764468" w:rsidRDefault="004B2496">
      <w:pPr>
        <w:pStyle w:val="a5"/>
        <w:ind w:right="356"/>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 частные</w:t>
      </w:r>
      <w:r>
        <w:rPr>
          <w:spacing w:val="-2"/>
        </w:rPr>
        <w:t xml:space="preserve"> </w:t>
      </w:r>
      <w:r>
        <w:t>и общие,</w:t>
      </w:r>
      <w:r>
        <w:rPr>
          <w:spacing w:val="-1"/>
        </w:rPr>
        <w:t xml:space="preserve"> </w:t>
      </w:r>
      <w:r>
        <w:t>условные;</w:t>
      </w:r>
    </w:p>
    <w:p w:rsidR="00764468" w:rsidRDefault="004B2496">
      <w:pPr>
        <w:pStyle w:val="a5"/>
        <w:ind w:right="346"/>
      </w:pPr>
      <w:r>
        <w:t>выявлять</w:t>
      </w:r>
      <w:r>
        <w:rPr>
          <w:spacing w:val="1"/>
        </w:rPr>
        <w:t xml:space="preserve"> </w:t>
      </w:r>
      <w:r>
        <w:t>математические</w:t>
      </w:r>
      <w:r>
        <w:rPr>
          <w:spacing w:val="1"/>
        </w:rPr>
        <w:t xml:space="preserve"> </w:t>
      </w:r>
      <w:r>
        <w:t>закономерности,</w:t>
      </w:r>
      <w:r>
        <w:rPr>
          <w:spacing w:val="1"/>
        </w:rPr>
        <w:t xml:space="preserve"> </w:t>
      </w:r>
      <w:r>
        <w:t>взаимосвязи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фактах,</w:t>
      </w:r>
      <w:r>
        <w:rPr>
          <w:spacing w:val="1"/>
        </w:rPr>
        <w:t xml:space="preserve"> </w:t>
      </w:r>
      <w:r>
        <w:t>данных, наблюдениях и утверждениях, предлагать критерии для выявления закономерностей и</w:t>
      </w:r>
      <w:r>
        <w:rPr>
          <w:spacing w:val="1"/>
        </w:rPr>
        <w:t xml:space="preserve"> </w:t>
      </w:r>
      <w:r>
        <w:t>противоречий;</w:t>
      </w:r>
    </w:p>
    <w:p w:rsidR="00764468" w:rsidRDefault="004B2496">
      <w:pPr>
        <w:pStyle w:val="a5"/>
        <w:ind w:right="357"/>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2"/>
        </w:rPr>
        <w:t xml:space="preserve"> </w:t>
      </w:r>
      <w:r>
        <w:t>по аналогии;</w:t>
      </w:r>
    </w:p>
    <w:p w:rsidR="00764468" w:rsidRDefault="004B2496">
      <w:pPr>
        <w:pStyle w:val="a5"/>
        <w:ind w:right="352"/>
      </w:pPr>
      <w:r>
        <w:t>проводить самостоятельно доказательства математических утверждений (прямые и от</w:t>
      </w:r>
      <w:r>
        <w:rPr>
          <w:spacing w:val="1"/>
        </w:rPr>
        <w:t xml:space="preserve"> </w:t>
      </w:r>
      <w:r>
        <w:t>противного), выстраивать аргументацию, приводить примеры и контрпримеры, обосновывать</w:t>
      </w:r>
      <w:r>
        <w:rPr>
          <w:spacing w:val="1"/>
        </w:rPr>
        <w:t xml:space="preserve"> </w:t>
      </w:r>
      <w:r>
        <w:t>собственные</w:t>
      </w:r>
      <w:r>
        <w:rPr>
          <w:spacing w:val="-3"/>
        </w:rPr>
        <w:t xml:space="preserve"> </w:t>
      </w:r>
      <w:r>
        <w:t>суждения и выводы;</w:t>
      </w:r>
    </w:p>
    <w:p w:rsidR="00764468" w:rsidRDefault="004B2496">
      <w:pPr>
        <w:pStyle w:val="a5"/>
        <w:ind w:right="345"/>
      </w:pPr>
      <w:r>
        <w:t>выбирать способ решения учебной задачи (сравнивать несколько вариантов решения,</w:t>
      </w:r>
      <w:r>
        <w:rPr>
          <w:spacing w:val="1"/>
        </w:rPr>
        <w:t xml:space="preserve"> </w:t>
      </w:r>
      <w:r>
        <w:t>выбирать наиболее</w:t>
      </w:r>
      <w:r>
        <w:rPr>
          <w:spacing w:val="-3"/>
        </w:rPr>
        <w:t xml:space="preserve"> </w:t>
      </w:r>
      <w:r>
        <w:t>подходящий</w:t>
      </w:r>
      <w:r>
        <w:rPr>
          <w:spacing w:val="-1"/>
        </w:rPr>
        <w:t xml:space="preserve"> </w:t>
      </w:r>
      <w:r>
        <w:t>с 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764468" w:rsidRDefault="004B2496">
      <w:pPr>
        <w:pStyle w:val="a5"/>
        <w:ind w:right="354"/>
      </w:pPr>
      <w:r>
        <w:t>У обучающегося будут сформированы следующие базовые исследовательские 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3"/>
        </w:rPr>
        <w:t xml:space="preserve"> </w:t>
      </w:r>
      <w:r>
        <w:t>учебных действий:</w:t>
      </w:r>
    </w:p>
    <w:p w:rsidR="00764468" w:rsidRDefault="004B2496">
      <w:pPr>
        <w:pStyle w:val="a5"/>
        <w:ind w:right="353"/>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1"/>
        </w:rPr>
        <w:t xml:space="preserve"> </w:t>
      </w:r>
      <w:r>
        <w:t>и</w:t>
      </w:r>
      <w:r>
        <w:rPr>
          <w:spacing w:val="61"/>
        </w:rPr>
        <w:t xml:space="preserve"> </w:t>
      </w:r>
      <w:r>
        <w:t>данное,</w:t>
      </w:r>
      <w:r>
        <w:rPr>
          <w:spacing w:val="1"/>
        </w:rPr>
        <w:t xml:space="preserve"> </w:t>
      </w:r>
      <w:r>
        <w:t>формировать гипотезу,</w:t>
      </w:r>
      <w:r>
        <w:rPr>
          <w:spacing w:val="2"/>
        </w:rPr>
        <w:t xml:space="preserve"> </w:t>
      </w:r>
      <w:r>
        <w:t>аргументировать свою</w:t>
      </w:r>
      <w:r>
        <w:rPr>
          <w:spacing w:val="-1"/>
        </w:rPr>
        <w:t xml:space="preserve"> </w:t>
      </w:r>
      <w:r>
        <w:t>позицию,</w:t>
      </w:r>
      <w:r>
        <w:rPr>
          <w:spacing w:val="-1"/>
        </w:rPr>
        <w:t xml:space="preserve"> </w:t>
      </w:r>
      <w:r>
        <w:t>мнение;</w:t>
      </w:r>
    </w:p>
    <w:p w:rsidR="00764468" w:rsidRDefault="004B2496">
      <w:pPr>
        <w:pStyle w:val="a5"/>
        <w:ind w:right="352"/>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61"/>
        </w:rPr>
        <w:t xml:space="preserve"> </w:t>
      </w:r>
      <w:r>
        <w:t>по</w:t>
      </w:r>
      <w:r>
        <w:rPr>
          <w:spacing w:val="1"/>
        </w:rPr>
        <w:t xml:space="preserve"> </w:t>
      </w:r>
      <w:r>
        <w:lastRenderedPageBreak/>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явления,</w:t>
      </w:r>
      <w:r>
        <w:rPr>
          <w:spacing w:val="1"/>
        </w:rPr>
        <w:t xml:space="preserve"> </w:t>
      </w:r>
      <w:r>
        <w:t>процесса,</w:t>
      </w:r>
      <w:r>
        <w:rPr>
          <w:spacing w:val="1"/>
        </w:rPr>
        <w:t xml:space="preserve"> </w:t>
      </w:r>
      <w:r>
        <w:t>выявлению</w:t>
      </w:r>
      <w:r>
        <w:rPr>
          <w:spacing w:val="1"/>
        </w:rPr>
        <w:t xml:space="preserve"> </w:t>
      </w:r>
      <w:r>
        <w:t>зависимостей</w:t>
      </w:r>
      <w:r>
        <w:rPr>
          <w:spacing w:val="-1"/>
        </w:rPr>
        <w:t xml:space="preserve"> </w:t>
      </w:r>
      <w:r>
        <w:t>между</w:t>
      </w:r>
      <w:r>
        <w:rPr>
          <w:spacing w:val="-5"/>
        </w:rPr>
        <w:t xml:space="preserve"> </w:t>
      </w:r>
      <w:r>
        <w:t>объектами, явлениями,</w:t>
      </w:r>
      <w:r>
        <w:rPr>
          <w:spacing w:val="-3"/>
        </w:rPr>
        <w:t xml:space="preserve"> </w:t>
      </w:r>
      <w:r>
        <w:t>процессами;</w:t>
      </w:r>
    </w:p>
    <w:p w:rsidR="00764468" w:rsidRDefault="004B2496">
      <w:pPr>
        <w:pStyle w:val="a5"/>
        <w:ind w:right="34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1"/>
        </w:rPr>
        <w:t xml:space="preserve"> </w:t>
      </w:r>
      <w:r>
        <w:t>выводов</w:t>
      </w:r>
      <w:r>
        <w:rPr>
          <w:spacing w:val="1"/>
        </w:rPr>
        <w:t xml:space="preserve"> </w:t>
      </w:r>
      <w:r>
        <w:t>и</w:t>
      </w:r>
      <w:r>
        <w:rPr>
          <w:spacing w:val="1"/>
        </w:rPr>
        <w:t xml:space="preserve"> </w:t>
      </w:r>
      <w:r>
        <w:t>обобщений;</w:t>
      </w:r>
    </w:p>
    <w:p w:rsidR="00764468" w:rsidRDefault="004B2496">
      <w:pPr>
        <w:pStyle w:val="a5"/>
        <w:ind w:right="353"/>
      </w:pPr>
      <w:r>
        <w:t>прогнозировать возможное развитие процесса, а также выдвигать предположения о его</w:t>
      </w:r>
      <w:r>
        <w:rPr>
          <w:spacing w:val="1"/>
        </w:rPr>
        <w:t xml:space="preserve"> </w:t>
      </w:r>
      <w:r>
        <w:t>развитии</w:t>
      </w:r>
      <w:r>
        <w:rPr>
          <w:spacing w:val="-1"/>
        </w:rPr>
        <w:t xml:space="preserve"> </w:t>
      </w:r>
      <w:r>
        <w:t>в</w:t>
      </w:r>
      <w:r>
        <w:rPr>
          <w:spacing w:val="-1"/>
        </w:rPr>
        <w:t xml:space="preserve"> </w:t>
      </w:r>
      <w:r>
        <w:t>новых</w:t>
      </w:r>
      <w:r>
        <w:rPr>
          <w:spacing w:val="4"/>
        </w:rPr>
        <w:t xml:space="preserve"> </w:t>
      </w:r>
      <w:r>
        <w:t>условиях.</w:t>
      </w:r>
    </w:p>
    <w:p w:rsidR="00764468" w:rsidRDefault="004B2496">
      <w:pPr>
        <w:pStyle w:val="a5"/>
        <w:ind w:right="356"/>
      </w:pPr>
      <w:r>
        <w:t>У обучающегося будут сформированы следующие умения работать с информацией как</w:t>
      </w:r>
      <w:r>
        <w:rPr>
          <w:spacing w:val="1"/>
        </w:rPr>
        <w:t xml:space="preserve"> </w:t>
      </w:r>
      <w:r>
        <w:t>часть</w:t>
      </w:r>
      <w:r>
        <w:rPr>
          <w:spacing w:val="1"/>
        </w:rPr>
        <w:t xml:space="preserve"> </w:t>
      </w:r>
      <w:r>
        <w:t>познавательных</w:t>
      </w:r>
      <w:r>
        <w:rPr>
          <w:spacing w:val="4"/>
        </w:rPr>
        <w:t xml:space="preserve"> </w:t>
      </w:r>
      <w:r>
        <w:t>универсальных</w:t>
      </w:r>
      <w:r>
        <w:rPr>
          <w:spacing w:val="6"/>
        </w:rPr>
        <w:t xml:space="preserve"> </w:t>
      </w:r>
      <w:r>
        <w:t>учебных</w:t>
      </w:r>
      <w:r>
        <w:rPr>
          <w:spacing w:val="1"/>
        </w:rPr>
        <w:t xml:space="preserve"> </w:t>
      </w:r>
      <w:r>
        <w:t>действий:</w:t>
      </w:r>
    </w:p>
    <w:p w:rsidR="00764468" w:rsidRDefault="004B2496">
      <w:pPr>
        <w:pStyle w:val="a5"/>
        <w:ind w:right="353"/>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ответа</w:t>
      </w:r>
      <w:r>
        <w:rPr>
          <w:spacing w:val="1"/>
        </w:rPr>
        <w:t xml:space="preserve"> </w:t>
      </w:r>
      <w:r>
        <w:t>на</w:t>
      </w:r>
      <w:r>
        <w:rPr>
          <w:spacing w:val="1"/>
        </w:rPr>
        <w:t xml:space="preserve"> </w:t>
      </w:r>
      <w:r>
        <w:t>вопрос</w:t>
      </w:r>
      <w:r>
        <w:rPr>
          <w:spacing w:val="1"/>
        </w:rPr>
        <w:t xml:space="preserve"> </w:t>
      </w:r>
      <w:r>
        <w:t>и</w:t>
      </w:r>
      <w:r>
        <w:rPr>
          <w:spacing w:val="1"/>
        </w:rPr>
        <w:t xml:space="preserve"> </w:t>
      </w:r>
      <w:r>
        <w:t>для</w:t>
      </w:r>
      <w:r>
        <w:rPr>
          <w:spacing w:val="-57"/>
        </w:rPr>
        <w:t xml:space="preserve"> </w:t>
      </w:r>
      <w:r>
        <w:t>решения</w:t>
      </w:r>
      <w:r>
        <w:rPr>
          <w:spacing w:val="-1"/>
        </w:rPr>
        <w:t xml:space="preserve"> </w:t>
      </w:r>
      <w:r>
        <w:t>задачи;</w:t>
      </w:r>
    </w:p>
    <w:p w:rsidR="00764468" w:rsidRDefault="004B2496">
      <w:pPr>
        <w:pStyle w:val="a5"/>
        <w:ind w:right="353"/>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57"/>
        </w:rPr>
        <w:t xml:space="preserve"> </w:t>
      </w:r>
      <w:r>
        <w:t>систематизировать</w:t>
      </w:r>
      <w:r>
        <w:rPr>
          <w:spacing w:val="-2"/>
        </w:rPr>
        <w:t xml:space="preserve"> </w:t>
      </w:r>
      <w:r>
        <w:t>и</w:t>
      </w:r>
      <w:r>
        <w:rPr>
          <w:spacing w:val="-4"/>
        </w:rPr>
        <w:t xml:space="preserve"> </w:t>
      </w:r>
      <w:r>
        <w:t>интерпретировать</w:t>
      </w:r>
      <w:r>
        <w:rPr>
          <w:spacing w:val="-1"/>
        </w:rPr>
        <w:t xml:space="preserve"> </w:t>
      </w:r>
      <w:r>
        <w:t>информацию</w:t>
      </w:r>
      <w:r>
        <w:rPr>
          <w:spacing w:val="-2"/>
        </w:rPr>
        <w:t xml:space="preserve"> </w:t>
      </w:r>
      <w:r>
        <w:t>различных видов</w:t>
      </w:r>
      <w:r>
        <w:rPr>
          <w:spacing w:val="-3"/>
        </w:rPr>
        <w:t xml:space="preserve"> </w:t>
      </w:r>
      <w:r>
        <w:t>и</w:t>
      </w:r>
      <w:r>
        <w:rPr>
          <w:spacing w:val="-2"/>
        </w:rPr>
        <w:t xml:space="preserve"> </w:t>
      </w:r>
      <w:r>
        <w:t>форм</w:t>
      </w:r>
      <w:r>
        <w:rPr>
          <w:spacing w:val="-2"/>
        </w:rPr>
        <w:t xml:space="preserve"> </w:t>
      </w:r>
      <w:r>
        <w:t>представления;</w:t>
      </w:r>
    </w:p>
    <w:p w:rsidR="00764468" w:rsidRDefault="004B2496">
      <w:pPr>
        <w:pStyle w:val="a5"/>
        <w:ind w:right="355"/>
      </w:pPr>
      <w:r>
        <w:t>структурировать информацию, представлять её в различных формах, иллюстрировать</w:t>
      </w:r>
      <w:r>
        <w:rPr>
          <w:spacing w:val="1"/>
        </w:rPr>
        <w:t xml:space="preserve"> </w:t>
      </w:r>
      <w:r>
        <w:t>графически;</w:t>
      </w:r>
    </w:p>
    <w:p w:rsidR="00764468" w:rsidRDefault="004B2496">
      <w:pPr>
        <w:pStyle w:val="a5"/>
        <w:ind w:left="1041" w:firstLine="0"/>
      </w:pPr>
      <w:r>
        <w:t>оценивать</w:t>
      </w:r>
      <w:r>
        <w:rPr>
          <w:spacing w:val="-4"/>
        </w:rPr>
        <w:t xml:space="preserve"> </w:t>
      </w:r>
      <w:r>
        <w:t>надёжность</w:t>
      </w:r>
      <w:r>
        <w:rPr>
          <w:spacing w:val="-4"/>
        </w:rPr>
        <w:t xml:space="preserve"> </w:t>
      </w:r>
      <w:r>
        <w:t>информации</w:t>
      </w:r>
      <w:r>
        <w:rPr>
          <w:spacing w:val="-3"/>
        </w:rPr>
        <w:t xml:space="preserve"> </w:t>
      </w:r>
      <w:r>
        <w:t>по</w:t>
      </w:r>
      <w:r>
        <w:rPr>
          <w:spacing w:val="-3"/>
        </w:rPr>
        <w:t xml:space="preserve"> </w:t>
      </w:r>
      <w:r>
        <w:t>самостоятельно</w:t>
      </w:r>
      <w:r>
        <w:rPr>
          <w:spacing w:val="-4"/>
        </w:rPr>
        <w:t xml:space="preserve"> </w:t>
      </w:r>
      <w:r>
        <w:t>сформулированным</w:t>
      </w:r>
      <w:r>
        <w:rPr>
          <w:spacing w:val="-4"/>
        </w:rPr>
        <w:t xml:space="preserve"> </w:t>
      </w:r>
      <w:r>
        <w:t>критериям.</w:t>
      </w:r>
    </w:p>
    <w:p w:rsidR="00764468" w:rsidRDefault="004B2496">
      <w:pPr>
        <w:pStyle w:val="a5"/>
        <w:ind w:right="35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w:t>
      </w:r>
      <w:r>
        <w:rPr>
          <w:spacing w:val="1"/>
        </w:rPr>
        <w:t xml:space="preserve"> </w:t>
      </w:r>
      <w:r>
        <w:t>действий:</w:t>
      </w:r>
    </w:p>
    <w:p w:rsidR="00764468" w:rsidRDefault="004B2496">
      <w:pPr>
        <w:pStyle w:val="a5"/>
        <w:ind w:right="354"/>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w:t>
      </w:r>
      <w:r>
        <w:rPr>
          <w:spacing w:val="1"/>
        </w:rPr>
        <w:t xml:space="preserve"> </w:t>
      </w:r>
      <w:r>
        <w:t>и</w:t>
      </w:r>
      <w:r>
        <w:rPr>
          <w:spacing w:val="60"/>
        </w:rPr>
        <w:t xml:space="preserve"> </w:t>
      </w:r>
      <w:r>
        <w:t>целями</w:t>
      </w:r>
      <w:r>
        <w:rPr>
          <w:spacing w:val="1"/>
        </w:rPr>
        <w:t xml:space="preserve"> </w:t>
      </w:r>
      <w:r>
        <w:t>общения, ясно, точно, грамотно выражать свою точку зрения в устных и письменных текстах,</w:t>
      </w:r>
      <w:r>
        <w:rPr>
          <w:spacing w:val="1"/>
        </w:rPr>
        <w:t xml:space="preserve"> </w:t>
      </w:r>
      <w:r>
        <w:t>давать пояснения</w:t>
      </w:r>
      <w:r>
        <w:rPr>
          <w:spacing w:val="-1"/>
        </w:rPr>
        <w:t xml:space="preserve"> </w:t>
      </w:r>
      <w:r>
        <w:t>по</w:t>
      </w:r>
      <w:r>
        <w:rPr>
          <w:spacing w:val="-3"/>
        </w:rPr>
        <w:t xml:space="preserve"> </w:t>
      </w:r>
      <w:r>
        <w:t>ходу</w:t>
      </w:r>
      <w:r>
        <w:rPr>
          <w:spacing w:val="-6"/>
        </w:rPr>
        <w:t xml:space="preserve"> </w:t>
      </w:r>
      <w:r>
        <w:t>решения</w:t>
      </w:r>
      <w:r>
        <w:rPr>
          <w:spacing w:val="-1"/>
        </w:rPr>
        <w:t xml:space="preserve"> </w:t>
      </w:r>
      <w:r>
        <w:t>задачи, комментировать</w:t>
      </w:r>
      <w:r>
        <w:rPr>
          <w:spacing w:val="6"/>
        </w:rPr>
        <w:t xml:space="preserve"> </w:t>
      </w:r>
      <w:r>
        <w:t>полученный</w:t>
      </w:r>
      <w:r>
        <w:rPr>
          <w:spacing w:val="-1"/>
        </w:rPr>
        <w:t xml:space="preserve"> </w:t>
      </w:r>
      <w:r>
        <w:t>результат;</w:t>
      </w:r>
    </w:p>
    <w:p w:rsidR="00764468" w:rsidRDefault="004B2496">
      <w:pPr>
        <w:pStyle w:val="a5"/>
        <w:ind w:right="345"/>
      </w:pPr>
      <w:r>
        <w:t>в</w:t>
      </w:r>
      <w:r>
        <w:rPr>
          <w:spacing w:val="1"/>
        </w:rPr>
        <w:t xml:space="preserve"> </w:t>
      </w:r>
      <w:r>
        <w:t>ходе</w:t>
      </w:r>
      <w:r>
        <w:rPr>
          <w:spacing w:val="1"/>
        </w:rPr>
        <w:t xml:space="preserve"> </w:t>
      </w:r>
      <w:r>
        <w:t>обсуждения</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проблемы,</w:t>
      </w:r>
      <w:r>
        <w:rPr>
          <w:spacing w:val="1"/>
        </w:rPr>
        <w:t xml:space="preserve"> </w:t>
      </w:r>
      <w:r>
        <w:t>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r>
        <w:rPr>
          <w:spacing w:val="-1"/>
        </w:rPr>
        <w:t xml:space="preserve"> </w:t>
      </w:r>
      <w:r>
        <w:t>в</w:t>
      </w:r>
      <w:r>
        <w:rPr>
          <w:spacing w:val="-1"/>
        </w:rPr>
        <w:t xml:space="preserve"> </w:t>
      </w:r>
      <w:r>
        <w:t>корректной</w:t>
      </w:r>
      <w:r>
        <w:rPr>
          <w:spacing w:val="-3"/>
        </w:rPr>
        <w:t xml:space="preserve"> </w:t>
      </w:r>
      <w:r>
        <w:t>форме</w:t>
      </w:r>
      <w:r>
        <w:rPr>
          <w:spacing w:val="-2"/>
        </w:rPr>
        <w:t xml:space="preserve"> </w:t>
      </w:r>
      <w:r>
        <w:t>формулировать разногласия, свои</w:t>
      </w:r>
      <w:r>
        <w:rPr>
          <w:spacing w:val="-1"/>
        </w:rPr>
        <w:t xml:space="preserve"> </w:t>
      </w:r>
      <w:r>
        <w:t>возражения;</w:t>
      </w:r>
    </w:p>
    <w:p w:rsidR="00764468" w:rsidRDefault="004B2496">
      <w:pPr>
        <w:pStyle w:val="a5"/>
        <w:spacing w:before="9"/>
        <w:ind w:right="355"/>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 выбирать формат выступления с учётом задач презентации и особенностей</w:t>
      </w:r>
      <w:r>
        <w:rPr>
          <w:spacing w:val="1"/>
        </w:rPr>
        <w:t xml:space="preserve"> </w:t>
      </w:r>
      <w:r>
        <w:t>аудитории.</w:t>
      </w:r>
    </w:p>
    <w:p w:rsidR="00764468" w:rsidRDefault="004B2496">
      <w:pPr>
        <w:pStyle w:val="a5"/>
        <w:spacing w:before="1"/>
        <w:ind w:right="354"/>
      </w:pPr>
      <w:r>
        <w:t>У обучающегося будут сформированы следующие умения самоорганизации как часть</w:t>
      </w:r>
      <w:r>
        <w:rPr>
          <w:spacing w:val="1"/>
        </w:rPr>
        <w:t xml:space="preserve"> </w:t>
      </w:r>
      <w:r>
        <w:t>регулятивных</w:t>
      </w:r>
      <w:r>
        <w:rPr>
          <w:spacing w:val="2"/>
        </w:rPr>
        <w:t xml:space="preserve"> </w:t>
      </w:r>
      <w:r>
        <w:t>универсальных</w:t>
      </w:r>
      <w:r>
        <w:rPr>
          <w:spacing w:val="4"/>
        </w:rPr>
        <w:t xml:space="preserve"> </w:t>
      </w:r>
      <w:r>
        <w:t>учебных</w:t>
      </w:r>
      <w:r>
        <w:rPr>
          <w:spacing w:val="1"/>
        </w:rPr>
        <w:t xml:space="preserve"> </w:t>
      </w:r>
      <w:r>
        <w:t>действий:</w:t>
      </w:r>
    </w:p>
    <w:p w:rsidR="00764468" w:rsidRDefault="004B2496">
      <w:pPr>
        <w:pStyle w:val="a5"/>
        <w:ind w:right="348"/>
      </w:pP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и</w:t>
      </w:r>
      <w:r>
        <w:rPr>
          <w:spacing w:val="1"/>
        </w:rPr>
        <w:t xml:space="preserve"> </w:t>
      </w:r>
      <w:r>
        <w:t>корректировать</w:t>
      </w:r>
      <w:r>
        <w:rPr>
          <w:spacing w:val="1"/>
        </w:rPr>
        <w:t xml:space="preserve"> </w:t>
      </w:r>
      <w:r>
        <w:t>варианты</w:t>
      </w:r>
      <w:r>
        <w:rPr>
          <w:spacing w:val="-1"/>
        </w:rPr>
        <w:t xml:space="preserve"> </w:t>
      </w:r>
      <w:r>
        <w:t>решений с</w:t>
      </w:r>
      <w:r>
        <w:rPr>
          <w:spacing w:val="1"/>
        </w:rPr>
        <w:t xml:space="preserve"> </w:t>
      </w:r>
      <w:r>
        <w:t>учётом новой информации.</w:t>
      </w:r>
    </w:p>
    <w:p w:rsidR="00764468" w:rsidRDefault="004B2496">
      <w:pPr>
        <w:pStyle w:val="a5"/>
        <w:spacing w:before="2" w:line="237" w:lineRule="auto"/>
        <w:ind w:right="35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регулятивных</w:t>
      </w:r>
      <w:r>
        <w:rPr>
          <w:spacing w:val="2"/>
        </w:rPr>
        <w:t xml:space="preserve"> </w:t>
      </w:r>
      <w:r>
        <w:t>универсальных</w:t>
      </w:r>
      <w:r>
        <w:rPr>
          <w:spacing w:val="4"/>
        </w:rPr>
        <w:t xml:space="preserve"> </w:t>
      </w:r>
      <w:r>
        <w:t>учебных</w:t>
      </w:r>
      <w:r>
        <w:rPr>
          <w:spacing w:val="1"/>
        </w:rPr>
        <w:t xml:space="preserve"> </w:t>
      </w:r>
      <w:r>
        <w:t>действий:</w:t>
      </w:r>
    </w:p>
    <w:p w:rsidR="00764468" w:rsidRDefault="004B2496">
      <w:pPr>
        <w:pStyle w:val="a5"/>
        <w:spacing w:before="1"/>
        <w:ind w:right="348"/>
      </w:pPr>
      <w:r>
        <w:t>владеть навыками познавательной рефлексии как осознания совершаемых действий 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1"/>
        </w:rPr>
        <w:t xml:space="preserve"> </w:t>
      </w:r>
      <w:r>
        <w:t>самоконтроля</w:t>
      </w:r>
      <w:r>
        <w:rPr>
          <w:spacing w:val="1"/>
        </w:rPr>
        <w:t xml:space="preserve"> </w:t>
      </w:r>
      <w:r>
        <w:t>процесса</w:t>
      </w:r>
      <w:r>
        <w:rPr>
          <w:spacing w:val="-2"/>
        </w:rPr>
        <w:t xml:space="preserve"> </w:t>
      </w:r>
      <w:r>
        <w:t>и результата решения математической задачи;</w:t>
      </w:r>
    </w:p>
    <w:p w:rsidR="00764468" w:rsidRDefault="004B2496">
      <w:pPr>
        <w:pStyle w:val="a5"/>
        <w:ind w:right="352"/>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данных,</w:t>
      </w:r>
      <w:r>
        <w:rPr>
          <w:spacing w:val="1"/>
        </w:rPr>
        <w:t xml:space="preserve"> </w:t>
      </w:r>
      <w:r>
        <w:t>найденных</w:t>
      </w:r>
      <w:r>
        <w:rPr>
          <w:spacing w:val="1"/>
        </w:rPr>
        <w:t xml:space="preserve"> </w:t>
      </w:r>
      <w:r>
        <w:t>ошибок,</w:t>
      </w:r>
      <w:r>
        <w:rPr>
          <w:spacing w:val="1"/>
        </w:rPr>
        <w:t xml:space="preserve"> </w:t>
      </w:r>
      <w:r>
        <w:t>выявленных трудностей;</w:t>
      </w:r>
    </w:p>
    <w:p w:rsidR="00764468" w:rsidRDefault="004B2496">
      <w:pPr>
        <w:pStyle w:val="a5"/>
        <w:ind w:right="352"/>
      </w:pPr>
      <w:r>
        <w:t>оценивать соответствие результата цели и условиям, объяснять причины достижения или</w:t>
      </w:r>
      <w:r>
        <w:rPr>
          <w:spacing w:val="-57"/>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находить</w:t>
      </w:r>
      <w:r>
        <w:rPr>
          <w:spacing w:val="1"/>
        </w:rPr>
        <w:t xml:space="preserve"> </w:t>
      </w:r>
      <w:r>
        <w:t>ошибку,</w:t>
      </w:r>
      <w:r>
        <w:rPr>
          <w:spacing w:val="1"/>
        </w:rPr>
        <w:t xml:space="preserve"> </w:t>
      </w:r>
      <w:r>
        <w:t>давать</w:t>
      </w:r>
      <w:r>
        <w:rPr>
          <w:spacing w:val="1"/>
        </w:rPr>
        <w:t xml:space="preserve"> </w:t>
      </w:r>
      <w:r>
        <w:t>оценку</w:t>
      </w:r>
      <w:r>
        <w:rPr>
          <w:spacing w:val="1"/>
        </w:rPr>
        <w:t xml:space="preserve"> </w:t>
      </w:r>
      <w:r>
        <w:t>приобретённому</w:t>
      </w:r>
      <w:r>
        <w:rPr>
          <w:spacing w:val="1"/>
        </w:rPr>
        <w:t xml:space="preserve"> </w:t>
      </w:r>
      <w:r>
        <w:t>опыту.</w:t>
      </w:r>
    </w:p>
    <w:p w:rsidR="00764468" w:rsidRDefault="004B2496">
      <w:pPr>
        <w:pStyle w:val="a5"/>
        <w:spacing w:before="1"/>
        <w:ind w:left="1041" w:right="356" w:firstLine="0"/>
      </w:pPr>
      <w:r>
        <w:t>У обучающегося будут сформированы следующие умения совместной деятельности:</w:t>
      </w:r>
      <w:r>
        <w:rPr>
          <w:spacing w:val="1"/>
        </w:rPr>
        <w:t xml:space="preserve"> </w:t>
      </w:r>
      <w:r>
        <w:t>понимать</w:t>
      </w:r>
      <w:r>
        <w:rPr>
          <w:spacing w:val="27"/>
        </w:rPr>
        <w:t xml:space="preserve"> </w:t>
      </w:r>
      <w:r>
        <w:t>и</w:t>
      </w:r>
      <w:r>
        <w:rPr>
          <w:spacing w:val="26"/>
        </w:rPr>
        <w:t xml:space="preserve"> </w:t>
      </w:r>
      <w:r>
        <w:t>использовать</w:t>
      </w:r>
      <w:r>
        <w:rPr>
          <w:spacing w:val="29"/>
        </w:rPr>
        <w:t xml:space="preserve"> </w:t>
      </w:r>
      <w:r>
        <w:t>преимущества</w:t>
      </w:r>
      <w:r>
        <w:rPr>
          <w:spacing w:val="27"/>
        </w:rPr>
        <w:t xml:space="preserve"> </w:t>
      </w:r>
      <w:r>
        <w:t>командной</w:t>
      </w:r>
      <w:r>
        <w:rPr>
          <w:spacing w:val="26"/>
        </w:rPr>
        <w:t xml:space="preserve"> </w:t>
      </w:r>
      <w:r>
        <w:t>и</w:t>
      </w:r>
      <w:r>
        <w:rPr>
          <w:spacing w:val="26"/>
        </w:rPr>
        <w:t xml:space="preserve"> </w:t>
      </w:r>
      <w:r>
        <w:t>индивидуальной</w:t>
      </w:r>
      <w:r>
        <w:rPr>
          <w:spacing w:val="26"/>
        </w:rPr>
        <w:t xml:space="preserve"> </w:t>
      </w:r>
      <w:r>
        <w:t>работы</w:t>
      </w:r>
      <w:r>
        <w:rPr>
          <w:spacing w:val="25"/>
        </w:rPr>
        <w:t xml:space="preserve"> </w:t>
      </w:r>
      <w:r>
        <w:t>при</w:t>
      </w:r>
    </w:p>
    <w:p w:rsidR="00764468" w:rsidRDefault="004B2496">
      <w:pPr>
        <w:pStyle w:val="a5"/>
        <w:ind w:right="353" w:firstLine="0"/>
      </w:pPr>
      <w:r>
        <w:t>решении учебных задач, принимать цель совместной деятельности, планировать организацию</w:t>
      </w:r>
      <w:r>
        <w:rPr>
          <w:spacing w:val="1"/>
        </w:rPr>
        <w:t xml:space="preserve"> </w:t>
      </w:r>
      <w:r>
        <w:t>совместной работы, распределять виды работ, договариваться, обсуждать процесс и результат</w:t>
      </w:r>
      <w:r>
        <w:rPr>
          <w:spacing w:val="1"/>
        </w:rPr>
        <w:t xml:space="preserve"> </w:t>
      </w:r>
      <w:r>
        <w:t>работы,</w:t>
      </w:r>
      <w:r>
        <w:rPr>
          <w:spacing w:val="-1"/>
        </w:rPr>
        <w:t xml:space="preserve"> </w:t>
      </w:r>
      <w:r>
        <w:t>обобщать</w:t>
      </w:r>
      <w:r>
        <w:rPr>
          <w:spacing w:val="1"/>
        </w:rPr>
        <w:t xml:space="preserve"> </w:t>
      </w:r>
      <w:r>
        <w:t>мнения нескольких</w:t>
      </w:r>
      <w:r>
        <w:rPr>
          <w:spacing w:val="2"/>
        </w:rPr>
        <w:t xml:space="preserve"> </w:t>
      </w:r>
      <w:r>
        <w:t>людей;</w:t>
      </w:r>
    </w:p>
    <w:p w:rsidR="00764468" w:rsidRDefault="004B2496">
      <w:pPr>
        <w:pStyle w:val="a5"/>
        <w:ind w:right="347"/>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мнений,</w:t>
      </w:r>
      <w:r>
        <w:rPr>
          <w:spacing w:val="1"/>
        </w:rPr>
        <w:t xml:space="preserve"> </w:t>
      </w:r>
      <w:r>
        <w:t>«мозговые</w:t>
      </w:r>
      <w:r>
        <w:rPr>
          <w:spacing w:val="1"/>
        </w:rPr>
        <w:t xml:space="preserve"> </w:t>
      </w:r>
      <w:r>
        <w:t>штурмы» и иные), выполнять свою часть работы и координировать свои действия с 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 участниками взаимодействия.</w:t>
      </w:r>
    </w:p>
    <w:p w:rsidR="00764468" w:rsidRDefault="004B2496">
      <w:pPr>
        <w:pStyle w:val="a5"/>
        <w:ind w:right="347"/>
      </w:pPr>
      <w:r>
        <w:t>Предметные</w:t>
      </w:r>
      <w:r>
        <w:rPr>
          <w:spacing w:val="1"/>
        </w:rPr>
        <w:t xml:space="preserve"> </w:t>
      </w:r>
      <w:r>
        <w:t>результаты</w:t>
      </w:r>
      <w:r>
        <w:rPr>
          <w:spacing w:val="1"/>
        </w:rPr>
        <w:t xml:space="preserve"> </w:t>
      </w:r>
      <w:r>
        <w:t>освоения</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по математике</w:t>
      </w:r>
      <w:r>
        <w:rPr>
          <w:spacing w:val="1"/>
        </w:rPr>
        <w:t xml:space="preserve"> </w:t>
      </w:r>
      <w:r>
        <w:lastRenderedPageBreak/>
        <w:t>представлены</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отдельных</w:t>
      </w:r>
      <w:r>
        <w:rPr>
          <w:spacing w:val="1"/>
        </w:rPr>
        <w:t xml:space="preserve"> </w:t>
      </w:r>
      <w:r>
        <w:t>курсов</w:t>
      </w:r>
      <w:r>
        <w:rPr>
          <w:spacing w:val="1"/>
        </w:rPr>
        <w:t xml:space="preserve"> </w:t>
      </w:r>
      <w:r>
        <w:t>в соответствующих</w:t>
      </w:r>
      <w:r>
        <w:rPr>
          <w:spacing w:val="1"/>
        </w:rPr>
        <w:t xml:space="preserve"> </w:t>
      </w:r>
      <w:r>
        <w:t>разделах</w:t>
      </w:r>
      <w:r>
        <w:rPr>
          <w:spacing w:val="1"/>
        </w:rPr>
        <w:t xml:space="preserve"> </w:t>
      </w:r>
      <w:r>
        <w:t>настоящей</w:t>
      </w:r>
      <w:r>
        <w:rPr>
          <w:spacing w:val="-1"/>
        </w:rPr>
        <w:t xml:space="preserve"> </w:t>
      </w:r>
      <w:r>
        <w:t>Программы.</w:t>
      </w:r>
    </w:p>
    <w:p w:rsidR="00764468" w:rsidRDefault="004B2496">
      <w:pPr>
        <w:pStyle w:val="a5"/>
        <w:spacing w:before="1"/>
        <w:ind w:right="357"/>
      </w:pPr>
      <w:r>
        <w:t>Федеральная рабочая программа</w:t>
      </w:r>
      <w:r>
        <w:rPr>
          <w:spacing w:val="1"/>
        </w:rPr>
        <w:t xml:space="preserve"> </w:t>
      </w:r>
      <w:r>
        <w:t>учебного курса</w:t>
      </w:r>
      <w:r>
        <w:rPr>
          <w:spacing w:val="1"/>
        </w:rPr>
        <w:t xml:space="preserve"> </w:t>
      </w:r>
      <w:r>
        <w:t>«Алгебра и начала математического</w:t>
      </w:r>
      <w:r>
        <w:rPr>
          <w:spacing w:val="1"/>
        </w:rPr>
        <w:t xml:space="preserve"> </w:t>
      </w:r>
      <w:r>
        <w:t>анализа».</w:t>
      </w:r>
    </w:p>
    <w:p w:rsidR="00764468" w:rsidRDefault="004B2496">
      <w:pPr>
        <w:pStyle w:val="a5"/>
        <w:ind w:left="1041" w:firstLine="0"/>
      </w:pPr>
      <w:r>
        <w:t>Пояснительная</w:t>
      </w:r>
      <w:r>
        <w:rPr>
          <w:spacing w:val="-6"/>
        </w:rPr>
        <w:t xml:space="preserve"> </w:t>
      </w:r>
      <w:r>
        <w:t>записка.</w:t>
      </w:r>
    </w:p>
    <w:p w:rsidR="00764468" w:rsidRDefault="004B2496">
      <w:pPr>
        <w:pStyle w:val="a5"/>
        <w:ind w:right="351"/>
      </w:pPr>
      <w:r>
        <w:t>Курс</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является</w:t>
      </w:r>
      <w:r>
        <w:rPr>
          <w:spacing w:val="1"/>
        </w:rPr>
        <w:t xml:space="preserve"> </w:t>
      </w:r>
      <w:r>
        <w:t>одним</w:t>
      </w:r>
      <w:r>
        <w:rPr>
          <w:spacing w:val="1"/>
        </w:rPr>
        <w:t xml:space="preserve"> </w:t>
      </w:r>
      <w:r>
        <w:t>из</w:t>
      </w:r>
      <w:r>
        <w:rPr>
          <w:spacing w:val="60"/>
        </w:rPr>
        <w:t xml:space="preserve"> </w:t>
      </w:r>
      <w:r>
        <w:t>наиболее</w:t>
      </w:r>
      <w:r>
        <w:rPr>
          <w:spacing w:val="1"/>
        </w:rPr>
        <w:t xml:space="preserve"> </w:t>
      </w:r>
      <w:r>
        <w:t>значимых</w:t>
      </w:r>
      <w:r>
        <w:rPr>
          <w:spacing w:val="1"/>
        </w:rPr>
        <w:t xml:space="preserve"> </w:t>
      </w:r>
      <w:r>
        <w:t>в</w:t>
      </w:r>
      <w:r>
        <w:rPr>
          <w:spacing w:val="1"/>
        </w:rPr>
        <w:t xml:space="preserve"> </w:t>
      </w:r>
      <w:r>
        <w:t>программе</w:t>
      </w:r>
      <w:r>
        <w:rPr>
          <w:spacing w:val="1"/>
        </w:rPr>
        <w:t xml:space="preserve"> </w:t>
      </w:r>
      <w:r>
        <w:t>старшей</w:t>
      </w:r>
      <w:r>
        <w:rPr>
          <w:spacing w:val="1"/>
        </w:rPr>
        <w:t xml:space="preserve"> </w:t>
      </w:r>
      <w:r>
        <w:t>школы,</w:t>
      </w:r>
      <w:r>
        <w:rPr>
          <w:spacing w:val="1"/>
        </w:rPr>
        <w:t xml:space="preserve"> </w:t>
      </w:r>
      <w:r>
        <w:t>поскольку,</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он</w:t>
      </w:r>
      <w:r>
        <w:rPr>
          <w:spacing w:val="1"/>
        </w:rPr>
        <w:t xml:space="preserve"> </w:t>
      </w:r>
      <w:r>
        <w:t>обеспечивает</w:t>
      </w:r>
      <w:r>
        <w:rPr>
          <w:spacing w:val="1"/>
        </w:rPr>
        <w:t xml:space="preserve"> </w:t>
      </w:r>
      <w:r>
        <w:t>инструментальную базу для изучения всех естественно-научных курсов, а с другой стороны,</w:t>
      </w:r>
      <w:r>
        <w:rPr>
          <w:spacing w:val="1"/>
        </w:rPr>
        <w:t xml:space="preserve"> </w:t>
      </w:r>
      <w:r>
        <w:t>формирует логическое и абстрактное мышление обучающихся на уровне, необходимом для</w:t>
      </w:r>
      <w:r>
        <w:rPr>
          <w:spacing w:val="1"/>
        </w:rPr>
        <w:t xml:space="preserve"> </w:t>
      </w:r>
      <w:r>
        <w:t>освоения информатики, обществознания, истории, словесности и других дисциплин. В рамках</w:t>
      </w:r>
      <w:r>
        <w:rPr>
          <w:spacing w:val="1"/>
        </w:rPr>
        <w:t xml:space="preserve"> </w:t>
      </w:r>
      <w:r>
        <w:t>данного курса обучающиеся овладевают универсальным языком современной науки, которая</w:t>
      </w:r>
      <w:r>
        <w:rPr>
          <w:spacing w:val="1"/>
        </w:rPr>
        <w:t xml:space="preserve"> </w:t>
      </w:r>
      <w:r>
        <w:t>формулирует</w:t>
      </w:r>
      <w:r>
        <w:rPr>
          <w:spacing w:val="-1"/>
        </w:rPr>
        <w:t xml:space="preserve"> </w:t>
      </w:r>
      <w:r>
        <w:t>свои достижения в</w:t>
      </w:r>
      <w:r>
        <w:rPr>
          <w:spacing w:val="-1"/>
        </w:rPr>
        <w:t xml:space="preserve"> </w:t>
      </w:r>
      <w:r>
        <w:t>математической форме.</w:t>
      </w:r>
    </w:p>
    <w:p w:rsidR="00764468" w:rsidRDefault="004B2496">
      <w:pPr>
        <w:pStyle w:val="a5"/>
        <w:ind w:right="346"/>
      </w:pPr>
      <w:r>
        <w:t>Курс</w:t>
      </w:r>
      <w:r>
        <w:rPr>
          <w:spacing w:val="1"/>
        </w:rPr>
        <w:t xml:space="preserve"> </w:t>
      </w:r>
      <w:r>
        <w:t>алгебры</w:t>
      </w:r>
      <w:r>
        <w:rPr>
          <w:spacing w:val="1"/>
        </w:rPr>
        <w:t xml:space="preserve"> </w:t>
      </w:r>
      <w:r>
        <w:t>и</w:t>
      </w:r>
      <w:r>
        <w:rPr>
          <w:spacing w:val="1"/>
        </w:rPr>
        <w:t xml:space="preserve"> </w:t>
      </w:r>
      <w:r>
        <w:t>начал</w:t>
      </w:r>
      <w:r>
        <w:rPr>
          <w:spacing w:val="1"/>
        </w:rPr>
        <w:t xml:space="preserve"> </w:t>
      </w:r>
      <w:r>
        <w:t>математического</w:t>
      </w:r>
      <w:r>
        <w:rPr>
          <w:spacing w:val="1"/>
        </w:rPr>
        <w:t xml:space="preserve"> </w:t>
      </w:r>
      <w:r>
        <w:t>анализа</w:t>
      </w:r>
      <w:r>
        <w:rPr>
          <w:spacing w:val="1"/>
        </w:rPr>
        <w:t xml:space="preserve"> </w:t>
      </w:r>
      <w:r>
        <w:t>закладывает</w:t>
      </w:r>
      <w:r>
        <w:rPr>
          <w:spacing w:val="1"/>
        </w:rPr>
        <w:t xml:space="preserve"> </w:t>
      </w:r>
      <w:r>
        <w:t>основу</w:t>
      </w:r>
      <w:r>
        <w:rPr>
          <w:spacing w:val="1"/>
        </w:rPr>
        <w:t xml:space="preserve"> </w:t>
      </w:r>
      <w:r>
        <w:t>для</w:t>
      </w:r>
      <w:r>
        <w:rPr>
          <w:spacing w:val="1"/>
        </w:rPr>
        <w:t xml:space="preserve"> </w:t>
      </w:r>
      <w:r>
        <w:t>успешного</w:t>
      </w:r>
      <w:r>
        <w:rPr>
          <w:spacing w:val="1"/>
        </w:rPr>
        <w:t xml:space="preserve"> </w:t>
      </w:r>
      <w:r>
        <w:t>овладения</w:t>
      </w:r>
      <w:r>
        <w:rPr>
          <w:spacing w:val="1"/>
        </w:rPr>
        <w:t xml:space="preserve"> </w:t>
      </w:r>
      <w:r>
        <w:t>законами</w:t>
      </w:r>
      <w:r>
        <w:rPr>
          <w:spacing w:val="1"/>
        </w:rPr>
        <w:t xml:space="preserve"> </w:t>
      </w:r>
      <w:r>
        <w:t>физики,</w:t>
      </w:r>
      <w:r>
        <w:rPr>
          <w:spacing w:val="1"/>
        </w:rPr>
        <w:t xml:space="preserve"> </w:t>
      </w:r>
      <w:r>
        <w:t>химии,</w:t>
      </w:r>
      <w:r>
        <w:rPr>
          <w:spacing w:val="1"/>
        </w:rPr>
        <w:t xml:space="preserve"> </w:t>
      </w:r>
      <w:r>
        <w:t>биологии,</w:t>
      </w:r>
      <w:r>
        <w:rPr>
          <w:spacing w:val="1"/>
        </w:rPr>
        <w:t xml:space="preserve"> </w:t>
      </w:r>
      <w:r>
        <w:t>понимания</w:t>
      </w:r>
      <w:r>
        <w:rPr>
          <w:spacing w:val="1"/>
        </w:rPr>
        <w:t xml:space="preserve"> </w:t>
      </w:r>
      <w:r>
        <w:t>основных</w:t>
      </w:r>
      <w:r>
        <w:rPr>
          <w:spacing w:val="1"/>
        </w:rPr>
        <w:t xml:space="preserve"> </w:t>
      </w:r>
      <w:r>
        <w:t>тенденций</w:t>
      </w:r>
      <w:r>
        <w:rPr>
          <w:spacing w:val="1"/>
        </w:rPr>
        <w:t xml:space="preserve"> </w:t>
      </w:r>
      <w:r>
        <w:t>развития</w:t>
      </w:r>
      <w:r>
        <w:rPr>
          <w:spacing w:val="1"/>
        </w:rPr>
        <w:t xml:space="preserve"> </w:t>
      </w:r>
      <w:r>
        <w:t>экономики</w:t>
      </w:r>
      <w:r>
        <w:rPr>
          <w:spacing w:val="1"/>
        </w:rPr>
        <w:t xml:space="preserve"> </w:t>
      </w:r>
      <w:r>
        <w:t>и</w:t>
      </w:r>
      <w:r>
        <w:rPr>
          <w:spacing w:val="1"/>
        </w:rPr>
        <w:t xml:space="preserve"> </w:t>
      </w:r>
      <w:r>
        <w:t>общественной</w:t>
      </w:r>
      <w:r>
        <w:rPr>
          <w:spacing w:val="1"/>
        </w:rPr>
        <w:t xml:space="preserve"> </w:t>
      </w:r>
      <w:r>
        <w:t>жизни,</w:t>
      </w:r>
      <w:r>
        <w:rPr>
          <w:spacing w:val="1"/>
        </w:rPr>
        <w:t xml:space="preserve"> </w:t>
      </w:r>
      <w:r>
        <w:t>позволяет</w:t>
      </w:r>
      <w:r>
        <w:rPr>
          <w:spacing w:val="1"/>
        </w:rPr>
        <w:t xml:space="preserve"> </w:t>
      </w:r>
      <w:r>
        <w:t>ориентироваться</w:t>
      </w:r>
      <w:r>
        <w:rPr>
          <w:spacing w:val="1"/>
        </w:rPr>
        <w:t xml:space="preserve"> </w:t>
      </w:r>
      <w:r>
        <w:t>в</w:t>
      </w:r>
      <w:r>
        <w:rPr>
          <w:spacing w:val="1"/>
        </w:rPr>
        <w:t xml:space="preserve"> </w:t>
      </w:r>
      <w:r>
        <w:t>современных</w:t>
      </w:r>
      <w:r>
        <w:rPr>
          <w:spacing w:val="1"/>
        </w:rPr>
        <w:t xml:space="preserve"> </w:t>
      </w:r>
      <w:r>
        <w:t>цифровых</w:t>
      </w:r>
      <w:r>
        <w:rPr>
          <w:spacing w:val="1"/>
        </w:rPr>
        <w:t xml:space="preserve"> </w:t>
      </w:r>
      <w:r>
        <w:t>и</w:t>
      </w:r>
      <w:r>
        <w:rPr>
          <w:spacing w:val="-57"/>
        </w:rPr>
        <w:t xml:space="preserve"> </w:t>
      </w:r>
      <w:r>
        <w:t>компьютерных</w:t>
      </w:r>
      <w:r>
        <w:rPr>
          <w:spacing w:val="1"/>
        </w:rPr>
        <w:t xml:space="preserve"> </w:t>
      </w:r>
      <w:r>
        <w:t>технологиях,</w:t>
      </w:r>
      <w:r>
        <w:rPr>
          <w:spacing w:val="1"/>
        </w:rPr>
        <w:t xml:space="preserve"> </w:t>
      </w:r>
      <w:r>
        <w:t>уверенно</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дальнейшего</w:t>
      </w:r>
      <w:r>
        <w:rPr>
          <w:spacing w:val="1"/>
        </w:rPr>
        <w:t xml:space="preserve"> </w:t>
      </w:r>
      <w:r>
        <w:t>образования</w:t>
      </w:r>
      <w:r>
        <w:rPr>
          <w:spacing w:val="1"/>
        </w:rPr>
        <w:t xml:space="preserve"> </w:t>
      </w:r>
      <w:r>
        <w:t>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овладение</w:t>
      </w:r>
      <w:r>
        <w:rPr>
          <w:spacing w:val="1"/>
        </w:rPr>
        <w:t xml:space="preserve"> </w:t>
      </w:r>
      <w:r>
        <w:t>абстрактными</w:t>
      </w:r>
      <w:r>
        <w:rPr>
          <w:spacing w:val="1"/>
        </w:rPr>
        <w:t xml:space="preserve"> </w:t>
      </w:r>
      <w:r>
        <w:t>и</w:t>
      </w:r>
      <w:r>
        <w:rPr>
          <w:spacing w:val="1"/>
        </w:rPr>
        <w:t xml:space="preserve"> </w:t>
      </w:r>
      <w:r>
        <w:t>логически</w:t>
      </w:r>
      <w:r>
        <w:rPr>
          <w:spacing w:val="1"/>
        </w:rPr>
        <w:t xml:space="preserve"> </w:t>
      </w:r>
      <w:r>
        <w:t>строгими</w:t>
      </w:r>
      <w:r>
        <w:rPr>
          <w:spacing w:val="1"/>
        </w:rPr>
        <w:t xml:space="preserve"> </w:t>
      </w:r>
      <w:r>
        <w:t>конструкциями</w:t>
      </w:r>
      <w:r>
        <w:rPr>
          <w:spacing w:val="1"/>
        </w:rPr>
        <w:t xml:space="preserve"> </w:t>
      </w:r>
      <w:r>
        <w:t>алгебры</w:t>
      </w:r>
      <w:r>
        <w:rPr>
          <w:spacing w:val="1"/>
        </w:rPr>
        <w:t xml:space="preserve"> </w:t>
      </w:r>
      <w:r>
        <w:t>и</w:t>
      </w:r>
      <w:r>
        <w:rPr>
          <w:spacing w:val="1"/>
        </w:rPr>
        <w:t xml:space="preserve"> </w:t>
      </w:r>
      <w:r>
        <w:t>математического</w:t>
      </w:r>
      <w:r>
        <w:rPr>
          <w:spacing w:val="1"/>
        </w:rPr>
        <w:t xml:space="preserve"> </w:t>
      </w:r>
      <w:r>
        <w:t>анализа</w:t>
      </w:r>
      <w:r>
        <w:rPr>
          <w:spacing w:val="1"/>
        </w:rPr>
        <w:t xml:space="preserve"> </w:t>
      </w:r>
      <w:r>
        <w:t>развивает</w:t>
      </w:r>
      <w:r>
        <w:rPr>
          <w:spacing w:val="1"/>
        </w:rPr>
        <w:t xml:space="preserve"> </w:t>
      </w:r>
      <w:r>
        <w:t>умение</w:t>
      </w:r>
      <w:r>
        <w:rPr>
          <w:spacing w:val="61"/>
        </w:rPr>
        <w:t xml:space="preserve"> </w:t>
      </w:r>
      <w:r>
        <w:t>находить</w:t>
      </w:r>
      <w:r>
        <w:rPr>
          <w:spacing w:val="1"/>
        </w:rPr>
        <w:t xml:space="preserve"> </w:t>
      </w:r>
      <w:r>
        <w:t>закономерности, обосновывать истинность, доказывать утверждения с помощью индукции и</w:t>
      </w:r>
      <w:r>
        <w:rPr>
          <w:spacing w:val="1"/>
        </w:rPr>
        <w:t xml:space="preserve"> </w:t>
      </w:r>
      <w:r>
        <w:t>рассуждать</w:t>
      </w:r>
      <w:r>
        <w:rPr>
          <w:spacing w:val="1"/>
        </w:rPr>
        <w:t xml:space="preserve"> </w:t>
      </w:r>
      <w:r>
        <w:t>дедуктивно,</w:t>
      </w:r>
      <w:r>
        <w:rPr>
          <w:spacing w:val="1"/>
        </w:rPr>
        <w:t xml:space="preserve"> </w:t>
      </w:r>
      <w:r>
        <w:t>использовать</w:t>
      </w:r>
      <w:r>
        <w:rPr>
          <w:spacing w:val="1"/>
        </w:rPr>
        <w:t xml:space="preserve"> </w:t>
      </w:r>
      <w:r>
        <w:t>обобщение</w:t>
      </w:r>
      <w:r>
        <w:rPr>
          <w:spacing w:val="1"/>
        </w:rPr>
        <w:t xml:space="preserve"> </w:t>
      </w:r>
      <w:r>
        <w:t>и</w:t>
      </w:r>
      <w:r>
        <w:rPr>
          <w:spacing w:val="1"/>
        </w:rPr>
        <w:t xml:space="preserve"> </w:t>
      </w:r>
      <w:r>
        <w:t>конкретизацию,</w:t>
      </w:r>
      <w:r>
        <w:rPr>
          <w:spacing w:val="1"/>
        </w:rPr>
        <w:t xml:space="preserve"> </w:t>
      </w:r>
      <w:r>
        <w:t>абстрагирование</w:t>
      </w:r>
      <w:r>
        <w:rPr>
          <w:spacing w:val="1"/>
        </w:rPr>
        <w:t xml:space="preserve"> </w:t>
      </w:r>
      <w:r>
        <w:t>и</w:t>
      </w:r>
      <w:r>
        <w:rPr>
          <w:spacing w:val="1"/>
        </w:rPr>
        <w:t xml:space="preserve"> </w:t>
      </w:r>
      <w:r>
        <w:t>аналогию,</w:t>
      </w:r>
      <w:r>
        <w:rPr>
          <w:spacing w:val="-1"/>
        </w:rPr>
        <w:t xml:space="preserve"> </w:t>
      </w:r>
      <w:r>
        <w:t>формирует креативное</w:t>
      </w:r>
      <w:r>
        <w:rPr>
          <w:spacing w:val="-1"/>
        </w:rPr>
        <w:t xml:space="preserve"> </w:t>
      </w:r>
      <w:r>
        <w:t>и критическое</w:t>
      </w:r>
      <w:r>
        <w:rPr>
          <w:spacing w:val="-2"/>
        </w:rPr>
        <w:t xml:space="preserve"> </w:t>
      </w:r>
      <w:r>
        <w:t>мышление.</w:t>
      </w:r>
    </w:p>
    <w:p w:rsidR="00764468" w:rsidRDefault="004B2496">
      <w:pPr>
        <w:pStyle w:val="a5"/>
        <w:spacing w:before="1"/>
        <w:ind w:right="348"/>
      </w:pPr>
      <w:r>
        <w:t>В</w:t>
      </w:r>
      <w:r>
        <w:rPr>
          <w:spacing w:val="1"/>
        </w:rPr>
        <w:t xml:space="preserve"> </w:t>
      </w:r>
      <w:r>
        <w:t>ходе</w:t>
      </w:r>
      <w:r>
        <w:rPr>
          <w:spacing w:val="1"/>
        </w:rPr>
        <w:t xml:space="preserve"> </w:t>
      </w:r>
      <w:r>
        <w:t>изучения</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обучающиеся</w:t>
      </w:r>
      <w:r>
        <w:rPr>
          <w:spacing w:val="1"/>
        </w:rPr>
        <w:t xml:space="preserve"> </w:t>
      </w:r>
      <w:r>
        <w:t>получают</w:t>
      </w:r>
      <w:r>
        <w:rPr>
          <w:spacing w:val="1"/>
        </w:rPr>
        <w:t xml:space="preserve"> </w:t>
      </w:r>
      <w:r>
        <w:t>новый</w:t>
      </w:r>
      <w:r>
        <w:rPr>
          <w:spacing w:val="1"/>
        </w:rPr>
        <w:t xml:space="preserve"> </w:t>
      </w:r>
      <w:r>
        <w:t>опыт</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самостоятельного</w:t>
      </w:r>
      <w:r>
        <w:rPr>
          <w:spacing w:val="1"/>
        </w:rPr>
        <w:t xml:space="preserve"> </w:t>
      </w:r>
      <w:r>
        <w:t>построения</w:t>
      </w:r>
      <w:r>
        <w:rPr>
          <w:spacing w:val="1"/>
        </w:rPr>
        <w:t xml:space="preserve"> </w:t>
      </w:r>
      <w:r>
        <w:t>математических моделей реальных ситуаций, интерпретации полученных решений, знакомятся</w:t>
      </w:r>
      <w:r>
        <w:rPr>
          <w:spacing w:val="1"/>
        </w:rPr>
        <w:t xml:space="preserve"> </w:t>
      </w:r>
      <w:r>
        <w:t>с</w:t>
      </w:r>
      <w:r>
        <w:rPr>
          <w:spacing w:val="22"/>
        </w:rPr>
        <w:t xml:space="preserve"> </w:t>
      </w:r>
      <w:r>
        <w:t>примерами</w:t>
      </w:r>
      <w:r>
        <w:rPr>
          <w:spacing w:val="24"/>
        </w:rPr>
        <w:t xml:space="preserve"> </w:t>
      </w:r>
      <w:r>
        <w:t>математических</w:t>
      </w:r>
      <w:r>
        <w:rPr>
          <w:spacing w:val="22"/>
        </w:rPr>
        <w:t xml:space="preserve"> </w:t>
      </w:r>
      <w:r>
        <w:t>закономерностей</w:t>
      </w:r>
      <w:r>
        <w:rPr>
          <w:spacing w:val="23"/>
        </w:rPr>
        <w:t xml:space="preserve"> </w:t>
      </w:r>
      <w:r>
        <w:t>в</w:t>
      </w:r>
      <w:r>
        <w:rPr>
          <w:spacing w:val="23"/>
        </w:rPr>
        <w:t xml:space="preserve"> </w:t>
      </w:r>
      <w:r>
        <w:t>природе,</w:t>
      </w:r>
      <w:r>
        <w:rPr>
          <w:spacing w:val="23"/>
        </w:rPr>
        <w:t xml:space="preserve"> </w:t>
      </w:r>
      <w:r>
        <w:t>науке</w:t>
      </w:r>
      <w:r>
        <w:rPr>
          <w:spacing w:val="22"/>
        </w:rPr>
        <w:t xml:space="preserve"> </w:t>
      </w:r>
      <w:r>
        <w:t>и</w:t>
      </w:r>
      <w:r>
        <w:rPr>
          <w:spacing w:val="24"/>
        </w:rPr>
        <w:t xml:space="preserve"> </w:t>
      </w:r>
      <w:r>
        <w:t>искусстве,</w:t>
      </w:r>
      <w:r>
        <w:rPr>
          <w:spacing w:val="24"/>
        </w:rPr>
        <w:t xml:space="preserve"> </w:t>
      </w:r>
      <w:r>
        <w:t>с</w:t>
      </w:r>
      <w:r>
        <w:rPr>
          <w:spacing w:val="22"/>
        </w:rPr>
        <w:t xml:space="preserve"> </w:t>
      </w:r>
      <w:r>
        <w:t>выдающимися</w:t>
      </w:r>
    </w:p>
    <w:p w:rsidR="00764468" w:rsidRDefault="004B2496">
      <w:pPr>
        <w:pStyle w:val="a5"/>
        <w:spacing w:before="9"/>
        <w:ind w:firstLine="0"/>
      </w:pPr>
      <w:r>
        <w:t>математическими</w:t>
      </w:r>
      <w:r>
        <w:rPr>
          <w:spacing w:val="-3"/>
        </w:rPr>
        <w:t xml:space="preserve"> </w:t>
      </w:r>
      <w:r>
        <w:t>открытиями</w:t>
      </w:r>
      <w:r>
        <w:rPr>
          <w:spacing w:val="-3"/>
        </w:rPr>
        <w:t xml:space="preserve"> </w:t>
      </w:r>
      <w:r>
        <w:t>и</w:t>
      </w:r>
      <w:r>
        <w:rPr>
          <w:spacing w:val="-5"/>
        </w:rPr>
        <w:t xml:space="preserve"> </w:t>
      </w:r>
      <w:r>
        <w:t>их</w:t>
      </w:r>
      <w:r>
        <w:rPr>
          <w:spacing w:val="-1"/>
        </w:rPr>
        <w:t xml:space="preserve"> </w:t>
      </w:r>
      <w:r>
        <w:t>авторами.</w:t>
      </w:r>
    </w:p>
    <w:p w:rsidR="00764468" w:rsidRDefault="004B2496">
      <w:pPr>
        <w:pStyle w:val="a5"/>
        <w:ind w:right="356"/>
      </w:pPr>
      <w:r>
        <w:t>Курс обладает значительным воспитательным потенциалом, который реализуется как</w:t>
      </w:r>
      <w:r>
        <w:rPr>
          <w:spacing w:val="1"/>
        </w:rPr>
        <w:t xml:space="preserve"> </w:t>
      </w:r>
      <w:r>
        <w:t>через учебный материал, способствующий формированию научного мировоззрения, так и через</w:t>
      </w:r>
      <w:r>
        <w:rPr>
          <w:spacing w:val="-57"/>
        </w:rPr>
        <w:t xml:space="preserve"> </w:t>
      </w:r>
      <w:r>
        <w:t>специфику</w:t>
      </w:r>
      <w:r>
        <w:rPr>
          <w:spacing w:val="1"/>
        </w:rPr>
        <w:t xml:space="preserve"> </w:t>
      </w:r>
      <w:r>
        <w:t>учебной</w:t>
      </w:r>
      <w:r>
        <w:rPr>
          <w:spacing w:val="1"/>
        </w:rPr>
        <w:t xml:space="preserve"> </w:t>
      </w:r>
      <w:r>
        <w:t>деятельности,</w:t>
      </w:r>
      <w:r>
        <w:rPr>
          <w:spacing w:val="1"/>
        </w:rPr>
        <w:t xml:space="preserve"> </w:t>
      </w:r>
      <w:r>
        <w:t>требующей</w:t>
      </w:r>
      <w:r>
        <w:rPr>
          <w:spacing w:val="1"/>
        </w:rPr>
        <w:t xml:space="preserve"> </w:t>
      </w:r>
      <w:r>
        <w:t>продолжительной</w:t>
      </w:r>
      <w:r>
        <w:rPr>
          <w:spacing w:val="1"/>
        </w:rPr>
        <w:t xml:space="preserve"> </w:t>
      </w:r>
      <w:r>
        <w:t>концентрации</w:t>
      </w:r>
      <w:r>
        <w:rPr>
          <w:spacing w:val="1"/>
        </w:rPr>
        <w:t xml:space="preserve"> </w:t>
      </w:r>
      <w:r>
        <w:t>внимания,</w:t>
      </w:r>
      <w:r>
        <w:rPr>
          <w:spacing w:val="1"/>
        </w:rPr>
        <w:t xml:space="preserve"> </w:t>
      </w:r>
      <w:r>
        <w:t>самостоятельности,</w:t>
      </w:r>
      <w:r>
        <w:rPr>
          <w:spacing w:val="-1"/>
        </w:rPr>
        <w:t xml:space="preserve"> </w:t>
      </w:r>
      <w:r>
        <w:t>аккуратности и ответственности за</w:t>
      </w:r>
      <w:r>
        <w:rPr>
          <w:spacing w:val="-2"/>
        </w:rPr>
        <w:t xml:space="preserve"> </w:t>
      </w:r>
      <w:r>
        <w:t>полученный результат.</w:t>
      </w:r>
    </w:p>
    <w:p w:rsidR="00764468" w:rsidRDefault="004B2496">
      <w:pPr>
        <w:pStyle w:val="a5"/>
        <w:spacing w:before="1"/>
        <w:ind w:right="354"/>
      </w:pPr>
      <w:r>
        <w:t>В</w:t>
      </w:r>
      <w:r>
        <w:rPr>
          <w:spacing w:val="1"/>
        </w:rPr>
        <w:t xml:space="preserve"> </w:t>
      </w:r>
      <w:r>
        <w:t>основе</w:t>
      </w:r>
      <w:r>
        <w:rPr>
          <w:spacing w:val="1"/>
        </w:rPr>
        <w:t xml:space="preserve"> </w:t>
      </w:r>
      <w:r>
        <w:t>методики</w:t>
      </w:r>
      <w:r>
        <w:rPr>
          <w:spacing w:val="1"/>
        </w:rPr>
        <w:t xml:space="preserve"> </w:t>
      </w:r>
      <w:r>
        <w:t>обучения</w:t>
      </w:r>
      <w:r>
        <w:rPr>
          <w:spacing w:val="1"/>
        </w:rPr>
        <w:t xml:space="preserve"> </w:t>
      </w:r>
      <w:r>
        <w:t>алгебре</w:t>
      </w:r>
      <w:r>
        <w:rPr>
          <w:spacing w:val="1"/>
        </w:rPr>
        <w:t xml:space="preserve"> </w:t>
      </w:r>
      <w:r>
        <w:t>и</w:t>
      </w:r>
      <w:r>
        <w:rPr>
          <w:spacing w:val="1"/>
        </w:rPr>
        <w:t xml:space="preserve"> </w:t>
      </w:r>
      <w:r>
        <w:t>началам</w:t>
      </w:r>
      <w:r>
        <w:rPr>
          <w:spacing w:val="1"/>
        </w:rPr>
        <w:t xml:space="preserve"> </w:t>
      </w:r>
      <w:r>
        <w:t>математического</w:t>
      </w:r>
      <w:r>
        <w:rPr>
          <w:spacing w:val="1"/>
        </w:rPr>
        <w:t xml:space="preserve"> </w:t>
      </w:r>
      <w:r>
        <w:t>анализа</w:t>
      </w:r>
      <w:r>
        <w:rPr>
          <w:spacing w:val="1"/>
        </w:rPr>
        <w:t xml:space="preserve"> </w:t>
      </w:r>
      <w:r>
        <w:t>лежит</w:t>
      </w:r>
      <w:r>
        <w:rPr>
          <w:spacing w:val="1"/>
        </w:rPr>
        <w:t xml:space="preserve"> </w:t>
      </w:r>
      <w:r>
        <w:t>деятельностный</w:t>
      </w:r>
      <w:r>
        <w:rPr>
          <w:spacing w:val="-3"/>
        </w:rPr>
        <w:t xml:space="preserve"> </w:t>
      </w:r>
      <w:r>
        <w:t>принцип обучения.</w:t>
      </w:r>
    </w:p>
    <w:p w:rsidR="00764468" w:rsidRDefault="004B2496">
      <w:pPr>
        <w:pStyle w:val="a5"/>
        <w:ind w:right="356"/>
      </w:pPr>
      <w:r>
        <w:t>В структуре</w:t>
      </w:r>
      <w:r>
        <w:rPr>
          <w:spacing w:val="1"/>
        </w:rPr>
        <w:t xml:space="preserve"> </w:t>
      </w:r>
      <w:r>
        <w:t>учебного курса</w:t>
      </w:r>
      <w:r>
        <w:rPr>
          <w:spacing w:val="1"/>
        </w:rPr>
        <w:t xml:space="preserve"> </w:t>
      </w:r>
      <w:r>
        <w:t>«Алгебра и</w:t>
      </w:r>
      <w:r>
        <w:rPr>
          <w:spacing w:val="1"/>
        </w:rPr>
        <w:t xml:space="preserve"> </w:t>
      </w:r>
      <w:r>
        <w:t>начала</w:t>
      </w:r>
      <w:r>
        <w:rPr>
          <w:spacing w:val="1"/>
        </w:rPr>
        <w:t xml:space="preserve"> </w:t>
      </w:r>
      <w:r>
        <w:t>математического</w:t>
      </w:r>
      <w:r>
        <w:rPr>
          <w:spacing w:val="1"/>
        </w:rPr>
        <w:t xml:space="preserve"> </w:t>
      </w:r>
      <w:r>
        <w:t>анализа» выделены</w:t>
      </w:r>
      <w:r>
        <w:rPr>
          <w:spacing w:val="1"/>
        </w:rPr>
        <w:t xml:space="preserve"> </w:t>
      </w:r>
      <w:r>
        <w:t>следующие содержательно-методические</w:t>
      </w:r>
      <w:r>
        <w:rPr>
          <w:spacing w:val="-2"/>
        </w:rPr>
        <w:t xml:space="preserve"> </w:t>
      </w:r>
      <w:r>
        <w:t>линии:</w:t>
      </w:r>
      <w:r>
        <w:rPr>
          <w:spacing w:val="1"/>
        </w:rPr>
        <w:t xml:space="preserve"> </w:t>
      </w:r>
      <w:r>
        <w:t>«Числа</w:t>
      </w:r>
      <w:r>
        <w:rPr>
          <w:spacing w:val="-2"/>
        </w:rPr>
        <w:t xml:space="preserve"> </w:t>
      </w:r>
      <w:r>
        <w:t>и</w:t>
      </w:r>
      <w:r>
        <w:rPr>
          <w:spacing w:val="-1"/>
        </w:rPr>
        <w:t xml:space="preserve"> </w:t>
      </w:r>
      <w:r>
        <w:t>вычисления»,</w:t>
      </w:r>
      <w:r>
        <w:rPr>
          <w:spacing w:val="3"/>
        </w:rPr>
        <w:t xml:space="preserve"> </w:t>
      </w:r>
      <w:r>
        <w:t>«Функции и</w:t>
      </w:r>
      <w:r>
        <w:rPr>
          <w:spacing w:val="-1"/>
        </w:rPr>
        <w:t xml:space="preserve"> </w:t>
      </w:r>
      <w:r>
        <w:t>графики»,</w:t>
      </w:r>
    </w:p>
    <w:p w:rsidR="00764468" w:rsidRDefault="004B2496">
      <w:pPr>
        <w:pStyle w:val="a5"/>
        <w:ind w:right="350" w:firstLine="0"/>
      </w:pPr>
      <w:r>
        <w:t>«Уравнения и неравенства», «Начала математического анализа», «Множества и логика». Все</w:t>
      </w:r>
      <w:r>
        <w:rPr>
          <w:spacing w:val="1"/>
        </w:rPr>
        <w:t xml:space="preserve"> </w:t>
      </w:r>
      <w:r>
        <w:t>основные содержательно-методические линии изучаются на протяжении двух лет обучения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естественно</w:t>
      </w:r>
      <w:r>
        <w:rPr>
          <w:spacing w:val="1"/>
        </w:rPr>
        <w:t xml:space="preserve"> </w:t>
      </w:r>
      <w:r>
        <w:t>дополняя</w:t>
      </w:r>
      <w:r>
        <w:rPr>
          <w:spacing w:val="1"/>
        </w:rPr>
        <w:t xml:space="preserve"> </w:t>
      </w:r>
      <w:r>
        <w:t>друг</w:t>
      </w:r>
      <w:r>
        <w:rPr>
          <w:spacing w:val="1"/>
        </w:rPr>
        <w:t xml:space="preserve"> </w:t>
      </w:r>
      <w:r>
        <w:t>друга</w:t>
      </w:r>
      <w:r>
        <w:rPr>
          <w:spacing w:val="1"/>
        </w:rPr>
        <w:t xml:space="preserve"> </w:t>
      </w:r>
      <w:r>
        <w:t>и</w:t>
      </w:r>
      <w:r>
        <w:rPr>
          <w:spacing w:val="61"/>
        </w:rPr>
        <w:t xml:space="preserve"> </w:t>
      </w:r>
      <w:r>
        <w:t>постепенно</w:t>
      </w:r>
      <w:r>
        <w:rPr>
          <w:spacing w:val="1"/>
        </w:rPr>
        <w:t xml:space="preserve"> </w:t>
      </w:r>
      <w:r>
        <w:t>насыщаясь</w:t>
      </w:r>
      <w:r>
        <w:rPr>
          <w:spacing w:val="1"/>
        </w:rPr>
        <w:t xml:space="preserve"> </w:t>
      </w:r>
      <w:r>
        <w:t>новыми</w:t>
      </w:r>
      <w:r>
        <w:rPr>
          <w:spacing w:val="1"/>
        </w:rPr>
        <w:t xml:space="preserve"> </w:t>
      </w:r>
      <w:r>
        <w:t>темами</w:t>
      </w:r>
      <w:r>
        <w:rPr>
          <w:spacing w:val="1"/>
        </w:rPr>
        <w:t xml:space="preserve"> </w:t>
      </w:r>
      <w:r>
        <w:t>и</w:t>
      </w:r>
      <w:r>
        <w:rPr>
          <w:spacing w:val="1"/>
        </w:rPr>
        <w:t xml:space="preserve"> </w:t>
      </w:r>
      <w:r>
        <w:t>разделами.</w:t>
      </w:r>
      <w:r>
        <w:rPr>
          <w:spacing w:val="1"/>
        </w:rPr>
        <w:t xml:space="preserve"> </w:t>
      </w:r>
      <w:r>
        <w:t>Данный</w:t>
      </w:r>
      <w:r>
        <w:rPr>
          <w:spacing w:val="1"/>
        </w:rPr>
        <w:t xml:space="preserve"> </w:t>
      </w:r>
      <w:r>
        <w:t>курс</w:t>
      </w:r>
      <w:r>
        <w:rPr>
          <w:spacing w:val="1"/>
        </w:rPr>
        <w:t xml:space="preserve"> </w:t>
      </w:r>
      <w:r>
        <w:t>является</w:t>
      </w:r>
      <w:r>
        <w:rPr>
          <w:spacing w:val="1"/>
        </w:rPr>
        <w:t xml:space="preserve"> </w:t>
      </w:r>
      <w:r>
        <w:t>интегративным,</w:t>
      </w:r>
      <w:r>
        <w:rPr>
          <w:spacing w:val="1"/>
        </w:rPr>
        <w:t xml:space="preserve"> </w:t>
      </w:r>
      <w:r>
        <w:t>поскольку</w:t>
      </w:r>
      <w:r>
        <w:rPr>
          <w:spacing w:val="1"/>
        </w:rPr>
        <w:t xml:space="preserve"> </w:t>
      </w:r>
      <w:r>
        <w:t>объединяет</w:t>
      </w:r>
      <w:r>
        <w:rPr>
          <w:spacing w:val="1"/>
        </w:rPr>
        <w:t xml:space="preserve"> </w:t>
      </w:r>
      <w:r>
        <w:t>в</w:t>
      </w:r>
      <w:r>
        <w:rPr>
          <w:spacing w:val="1"/>
        </w:rPr>
        <w:t xml:space="preserve"> </w:t>
      </w:r>
      <w:r>
        <w:t>себе</w:t>
      </w:r>
      <w:r>
        <w:rPr>
          <w:spacing w:val="1"/>
        </w:rPr>
        <w:t xml:space="preserve"> </w:t>
      </w:r>
      <w:r>
        <w:t>содержание</w:t>
      </w:r>
      <w:r>
        <w:rPr>
          <w:spacing w:val="1"/>
        </w:rPr>
        <w:t xml:space="preserve"> </w:t>
      </w:r>
      <w:r>
        <w:t>нескольких</w:t>
      </w:r>
      <w:r>
        <w:rPr>
          <w:spacing w:val="1"/>
        </w:rPr>
        <w:t xml:space="preserve"> </w:t>
      </w:r>
      <w:r>
        <w:t>математических</w:t>
      </w:r>
      <w:r>
        <w:rPr>
          <w:spacing w:val="1"/>
        </w:rPr>
        <w:t xml:space="preserve"> </w:t>
      </w:r>
      <w:r>
        <w:t>дисциплин,</w:t>
      </w:r>
      <w:r>
        <w:rPr>
          <w:spacing w:val="1"/>
        </w:rPr>
        <w:t xml:space="preserve"> </w:t>
      </w:r>
      <w:r>
        <w:t>таких</w:t>
      </w:r>
      <w:r>
        <w:rPr>
          <w:spacing w:val="1"/>
        </w:rPr>
        <w:t xml:space="preserve"> </w:t>
      </w:r>
      <w:r>
        <w:t>как</w:t>
      </w:r>
      <w:r>
        <w:rPr>
          <w:spacing w:val="1"/>
        </w:rPr>
        <w:t xml:space="preserve"> </w:t>
      </w:r>
      <w:r>
        <w:t>алгебра,</w:t>
      </w:r>
      <w:r>
        <w:rPr>
          <w:spacing w:val="1"/>
        </w:rPr>
        <w:t xml:space="preserve"> </w:t>
      </w:r>
      <w:r>
        <w:t>тригонометрия, математический анализ, теория множеств, математическая логика и другие. По</w:t>
      </w:r>
      <w:r>
        <w:rPr>
          <w:spacing w:val="1"/>
        </w:rPr>
        <w:t xml:space="preserve"> </w:t>
      </w:r>
      <w:r>
        <w:t>мере того как обучающиеся овладевают всё более широким математическим аппаратом, у них</w:t>
      </w:r>
      <w:r>
        <w:rPr>
          <w:spacing w:val="1"/>
        </w:rPr>
        <w:t xml:space="preserve"> </w:t>
      </w:r>
      <w:r>
        <w:t>последовательно</w:t>
      </w:r>
      <w:r>
        <w:rPr>
          <w:spacing w:val="1"/>
        </w:rPr>
        <w:t xml:space="preserve"> </w:t>
      </w:r>
      <w:r>
        <w:t>формируется</w:t>
      </w:r>
      <w:r>
        <w:rPr>
          <w:spacing w:val="1"/>
        </w:rPr>
        <w:t xml:space="preserve"> </w:t>
      </w:r>
      <w:r>
        <w:t>и совершенствуется</w:t>
      </w:r>
      <w:r>
        <w:rPr>
          <w:spacing w:val="1"/>
        </w:rPr>
        <w:t xml:space="preserve"> </w:t>
      </w:r>
      <w:r>
        <w:t>умение</w:t>
      </w:r>
      <w:r>
        <w:rPr>
          <w:spacing w:val="1"/>
        </w:rPr>
        <w:t xml:space="preserve"> </w:t>
      </w:r>
      <w:r>
        <w:t>строить</w:t>
      </w:r>
      <w:r>
        <w:rPr>
          <w:spacing w:val="1"/>
        </w:rPr>
        <w:t xml:space="preserve"> </w:t>
      </w:r>
      <w:r>
        <w:t>математическую</w:t>
      </w:r>
      <w:r>
        <w:rPr>
          <w:spacing w:val="1"/>
        </w:rPr>
        <w:t xml:space="preserve"> </w:t>
      </w:r>
      <w:r>
        <w:t>модель</w:t>
      </w:r>
      <w:r>
        <w:rPr>
          <w:spacing w:val="1"/>
        </w:rPr>
        <w:t xml:space="preserve"> </w:t>
      </w:r>
      <w:r>
        <w:t>реальной</w:t>
      </w:r>
      <w:r>
        <w:rPr>
          <w:spacing w:val="1"/>
        </w:rPr>
        <w:t xml:space="preserve"> </w:t>
      </w:r>
      <w:r>
        <w:t>ситуации,</w:t>
      </w:r>
      <w:r>
        <w:rPr>
          <w:spacing w:val="1"/>
        </w:rPr>
        <w:t xml:space="preserve"> </w:t>
      </w:r>
      <w:r>
        <w:t>применять</w:t>
      </w:r>
      <w:r>
        <w:rPr>
          <w:spacing w:val="1"/>
        </w:rPr>
        <w:t xml:space="preserve"> </w:t>
      </w:r>
      <w:r>
        <w:t>знания,</w:t>
      </w:r>
      <w:r>
        <w:rPr>
          <w:spacing w:val="1"/>
        </w:rPr>
        <w:t xml:space="preserve"> </w:t>
      </w:r>
      <w:r>
        <w:t>полученные</w:t>
      </w:r>
      <w:r>
        <w:rPr>
          <w:spacing w:val="1"/>
        </w:rPr>
        <w:t xml:space="preserve"> </w:t>
      </w:r>
      <w:r>
        <w:t>при</w:t>
      </w:r>
      <w:r>
        <w:rPr>
          <w:spacing w:val="1"/>
        </w:rPr>
        <w:t xml:space="preserve"> </w:t>
      </w:r>
      <w:r>
        <w:t>изучении</w:t>
      </w:r>
      <w:r>
        <w:rPr>
          <w:spacing w:val="1"/>
        </w:rPr>
        <w:t xml:space="preserve"> </w:t>
      </w:r>
      <w:r>
        <w:t>курса,</w:t>
      </w:r>
      <w:r>
        <w:rPr>
          <w:spacing w:val="1"/>
        </w:rPr>
        <w:t xml:space="preserve"> </w:t>
      </w:r>
      <w:r>
        <w:t>для</w:t>
      </w:r>
      <w:r>
        <w:rPr>
          <w:spacing w:val="1"/>
        </w:rPr>
        <w:t xml:space="preserve"> </w:t>
      </w:r>
      <w:r>
        <w:t>решения</w:t>
      </w:r>
      <w:r>
        <w:rPr>
          <w:spacing w:val="1"/>
        </w:rPr>
        <w:t xml:space="preserve"> </w:t>
      </w:r>
      <w:r>
        <w:t>самостоятельно</w:t>
      </w:r>
      <w:r>
        <w:rPr>
          <w:spacing w:val="1"/>
        </w:rPr>
        <w:t xml:space="preserve"> </w:t>
      </w:r>
      <w:r>
        <w:t>сформулированной</w:t>
      </w:r>
      <w:r>
        <w:rPr>
          <w:spacing w:val="1"/>
        </w:rPr>
        <w:t xml:space="preserve"> </w:t>
      </w:r>
      <w:r>
        <w:t>математической</w:t>
      </w:r>
      <w:r>
        <w:rPr>
          <w:spacing w:val="1"/>
        </w:rPr>
        <w:t xml:space="preserve"> </w:t>
      </w:r>
      <w:r>
        <w:t>задачи,</w:t>
      </w:r>
      <w:r>
        <w:rPr>
          <w:spacing w:val="1"/>
        </w:rPr>
        <w:t xml:space="preserve"> </w:t>
      </w:r>
      <w:r>
        <w:t>а</w:t>
      </w:r>
      <w:r>
        <w:rPr>
          <w:spacing w:val="1"/>
        </w:rPr>
        <w:t xml:space="preserve"> </w:t>
      </w:r>
      <w:r>
        <w:t>затем</w:t>
      </w:r>
      <w:r>
        <w:rPr>
          <w:spacing w:val="1"/>
        </w:rPr>
        <w:t xml:space="preserve"> </w:t>
      </w:r>
      <w:r>
        <w:t>интерпретировать</w:t>
      </w:r>
      <w:r>
        <w:rPr>
          <w:spacing w:val="1"/>
        </w:rPr>
        <w:t xml:space="preserve"> </w:t>
      </w:r>
      <w:r>
        <w:t>свой</w:t>
      </w:r>
      <w:r>
        <w:rPr>
          <w:spacing w:val="1"/>
        </w:rPr>
        <w:t xml:space="preserve"> </w:t>
      </w:r>
      <w:r>
        <w:t>ответ.</w:t>
      </w:r>
    </w:p>
    <w:p w:rsidR="00764468" w:rsidRDefault="004B2496">
      <w:pPr>
        <w:pStyle w:val="a5"/>
        <w:ind w:right="351"/>
      </w:pPr>
      <w:r>
        <w:t>Содержательно-методическая</w:t>
      </w:r>
      <w:r>
        <w:rPr>
          <w:spacing w:val="1"/>
        </w:rPr>
        <w:t xml:space="preserve"> </w:t>
      </w:r>
      <w:r>
        <w:t>линия</w:t>
      </w:r>
      <w:r>
        <w:rPr>
          <w:spacing w:val="1"/>
        </w:rPr>
        <w:t xml:space="preserve"> </w:t>
      </w:r>
      <w:r>
        <w:t>«Числа</w:t>
      </w:r>
      <w:r>
        <w:rPr>
          <w:spacing w:val="1"/>
        </w:rPr>
        <w:t xml:space="preserve"> </w:t>
      </w:r>
      <w:r>
        <w:t>и</w:t>
      </w:r>
      <w:r>
        <w:rPr>
          <w:spacing w:val="1"/>
        </w:rPr>
        <w:t xml:space="preserve"> </w:t>
      </w:r>
      <w:r>
        <w:t>вычисления»</w:t>
      </w:r>
      <w:r>
        <w:rPr>
          <w:spacing w:val="1"/>
        </w:rPr>
        <w:t xml:space="preserve"> </w:t>
      </w:r>
      <w:r>
        <w:t>завершает</w:t>
      </w:r>
      <w:r>
        <w:rPr>
          <w:spacing w:val="1"/>
        </w:rPr>
        <w:t xml:space="preserve"> </w:t>
      </w:r>
      <w:r>
        <w:t>формирование</w:t>
      </w:r>
      <w:r>
        <w:rPr>
          <w:spacing w:val="-57"/>
        </w:rPr>
        <w:t xml:space="preserve"> </w:t>
      </w:r>
      <w:r>
        <w:t>навыков</w:t>
      </w:r>
      <w:r>
        <w:rPr>
          <w:spacing w:val="1"/>
        </w:rPr>
        <w:t xml:space="preserve"> </w:t>
      </w:r>
      <w:r>
        <w:t>использования</w:t>
      </w:r>
      <w:r>
        <w:rPr>
          <w:spacing w:val="1"/>
        </w:rPr>
        <w:t xml:space="preserve"> </w:t>
      </w:r>
      <w:r>
        <w:t>действительных</w:t>
      </w:r>
      <w:r>
        <w:rPr>
          <w:spacing w:val="1"/>
        </w:rPr>
        <w:t xml:space="preserve"> </w:t>
      </w:r>
      <w:r>
        <w:t>чисел,</w:t>
      </w:r>
      <w:r>
        <w:rPr>
          <w:spacing w:val="1"/>
        </w:rPr>
        <w:t xml:space="preserve"> </w:t>
      </w:r>
      <w:r>
        <w:t>которое</w:t>
      </w:r>
      <w:r>
        <w:rPr>
          <w:spacing w:val="1"/>
        </w:rPr>
        <w:t xml:space="preserve"> </w:t>
      </w:r>
      <w:r>
        <w:t>было</w:t>
      </w:r>
      <w:r>
        <w:rPr>
          <w:spacing w:val="1"/>
        </w:rPr>
        <w:t xml:space="preserve"> </w:t>
      </w:r>
      <w:r>
        <w:t>начато</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особое</w:t>
      </w:r>
      <w:r>
        <w:rPr>
          <w:spacing w:val="1"/>
        </w:rPr>
        <w:t xml:space="preserve"> </w:t>
      </w:r>
      <w:r>
        <w:t>внимание</w:t>
      </w:r>
      <w:r>
        <w:rPr>
          <w:spacing w:val="1"/>
        </w:rPr>
        <w:t xml:space="preserve"> </w:t>
      </w:r>
      <w:r>
        <w:t>уделяется</w:t>
      </w:r>
      <w:r>
        <w:rPr>
          <w:spacing w:val="1"/>
        </w:rPr>
        <w:t xml:space="preserve"> </w:t>
      </w:r>
      <w:r>
        <w:t>формированию</w:t>
      </w:r>
      <w:r>
        <w:rPr>
          <w:spacing w:val="1"/>
        </w:rPr>
        <w:t xml:space="preserve"> </w:t>
      </w:r>
      <w:r>
        <w:t>навыков</w:t>
      </w:r>
      <w:r>
        <w:rPr>
          <w:spacing w:val="1"/>
        </w:rPr>
        <w:t xml:space="preserve"> </w:t>
      </w:r>
      <w:r>
        <w:t>рациональных</w:t>
      </w:r>
      <w:r>
        <w:rPr>
          <w:spacing w:val="1"/>
        </w:rPr>
        <w:t xml:space="preserve"> </w:t>
      </w:r>
      <w:r>
        <w:t>вычислений,</w:t>
      </w:r>
      <w:r>
        <w:rPr>
          <w:spacing w:val="1"/>
        </w:rPr>
        <w:t xml:space="preserve"> </w:t>
      </w:r>
      <w:r>
        <w:t>включающих</w:t>
      </w:r>
      <w:r>
        <w:rPr>
          <w:spacing w:val="1"/>
        </w:rPr>
        <w:t xml:space="preserve"> </w:t>
      </w:r>
      <w:r>
        <w:t>в</w:t>
      </w:r>
      <w:r>
        <w:rPr>
          <w:spacing w:val="1"/>
        </w:rPr>
        <w:t xml:space="preserve"> </w:t>
      </w:r>
      <w:r>
        <w:t>себя</w:t>
      </w:r>
      <w:r>
        <w:rPr>
          <w:spacing w:val="1"/>
        </w:rPr>
        <w:t xml:space="preserve"> </w:t>
      </w:r>
      <w:r>
        <w:t>использование</w:t>
      </w:r>
      <w:r>
        <w:rPr>
          <w:spacing w:val="-57"/>
        </w:rPr>
        <w:t xml:space="preserve"> </w:t>
      </w:r>
      <w:r>
        <w:t>различных форм записи числа, умение делать прикидку, выполнять приближённые вычисления,</w:t>
      </w:r>
      <w:r>
        <w:rPr>
          <w:spacing w:val="-57"/>
        </w:rPr>
        <w:t xml:space="preserve"> </w:t>
      </w:r>
      <w:r>
        <w:t>оценивать</w:t>
      </w:r>
      <w:r>
        <w:rPr>
          <w:spacing w:val="1"/>
        </w:rPr>
        <w:t xml:space="preserve"> </w:t>
      </w:r>
      <w:r>
        <w:t>числовые</w:t>
      </w:r>
      <w:r>
        <w:rPr>
          <w:spacing w:val="1"/>
        </w:rPr>
        <w:t xml:space="preserve"> </w:t>
      </w:r>
      <w:r>
        <w:t>выражения,</w:t>
      </w:r>
      <w:r>
        <w:rPr>
          <w:spacing w:val="1"/>
        </w:rPr>
        <w:t xml:space="preserve"> </w:t>
      </w:r>
      <w:r>
        <w:t>работать</w:t>
      </w:r>
      <w:r>
        <w:rPr>
          <w:spacing w:val="1"/>
        </w:rPr>
        <w:t xml:space="preserve"> </w:t>
      </w:r>
      <w:r>
        <w:t>с</w:t>
      </w:r>
      <w:r>
        <w:rPr>
          <w:spacing w:val="1"/>
        </w:rPr>
        <w:t xml:space="preserve"> </w:t>
      </w:r>
      <w:r>
        <w:t>математическими</w:t>
      </w:r>
      <w:r>
        <w:rPr>
          <w:spacing w:val="1"/>
        </w:rPr>
        <w:t xml:space="preserve"> </w:t>
      </w:r>
      <w:r>
        <w:t>константами.</w:t>
      </w:r>
      <w:r>
        <w:rPr>
          <w:spacing w:val="1"/>
        </w:rPr>
        <w:t xml:space="preserve"> </w:t>
      </w:r>
      <w:r>
        <w:t>Знакомые</w:t>
      </w:r>
      <w:r>
        <w:rPr>
          <w:spacing w:val="1"/>
        </w:rPr>
        <w:t xml:space="preserve"> </w:t>
      </w:r>
      <w:r>
        <w:t>обучающимся</w:t>
      </w:r>
      <w:r>
        <w:rPr>
          <w:spacing w:val="1"/>
        </w:rPr>
        <w:t xml:space="preserve"> </w:t>
      </w:r>
      <w:r>
        <w:t>множества</w:t>
      </w:r>
      <w:r>
        <w:rPr>
          <w:spacing w:val="1"/>
        </w:rPr>
        <w:t xml:space="preserve"> </w:t>
      </w:r>
      <w:r>
        <w:t>натуральных,</w:t>
      </w:r>
      <w:r>
        <w:rPr>
          <w:spacing w:val="1"/>
        </w:rPr>
        <w:t xml:space="preserve"> </w:t>
      </w:r>
      <w:r>
        <w:t>целых,</w:t>
      </w:r>
      <w:r>
        <w:rPr>
          <w:spacing w:val="1"/>
        </w:rPr>
        <w:t xml:space="preserve"> </w:t>
      </w:r>
      <w:r>
        <w:t>рациональных</w:t>
      </w:r>
      <w:r>
        <w:rPr>
          <w:spacing w:val="1"/>
        </w:rPr>
        <w:t xml:space="preserve"> </w:t>
      </w:r>
      <w:r>
        <w:t>и</w:t>
      </w:r>
      <w:r>
        <w:rPr>
          <w:spacing w:val="1"/>
        </w:rPr>
        <w:t xml:space="preserve"> </w:t>
      </w:r>
      <w:r>
        <w:t>действительных</w:t>
      </w:r>
      <w:r>
        <w:rPr>
          <w:spacing w:val="1"/>
        </w:rPr>
        <w:t xml:space="preserve"> </w:t>
      </w:r>
      <w:r>
        <w:t>чисел</w:t>
      </w:r>
      <w:r>
        <w:rPr>
          <w:spacing w:val="1"/>
        </w:rPr>
        <w:t xml:space="preserve"> </w:t>
      </w:r>
      <w:r>
        <w:t>дополняются множеством комплексных чисел. В каждом из этих множеств рассматриваются</w:t>
      </w:r>
      <w:r>
        <w:rPr>
          <w:spacing w:val="1"/>
        </w:rPr>
        <w:t xml:space="preserve"> </w:t>
      </w:r>
      <w:r>
        <w:t>свойственные ему специфические задачи и операции: деление нацело, оперирование остатками</w:t>
      </w:r>
      <w:r>
        <w:rPr>
          <w:spacing w:val="1"/>
        </w:rPr>
        <w:t xml:space="preserve"> </w:t>
      </w:r>
      <w:r>
        <w:lastRenderedPageBreak/>
        <w:t>на</w:t>
      </w:r>
      <w:r>
        <w:rPr>
          <w:spacing w:val="1"/>
        </w:rPr>
        <w:t xml:space="preserve"> </w:t>
      </w:r>
      <w:r>
        <w:t>множестве</w:t>
      </w:r>
      <w:r>
        <w:rPr>
          <w:spacing w:val="1"/>
        </w:rPr>
        <w:t xml:space="preserve"> </w:t>
      </w:r>
      <w:r>
        <w:t>целых</w:t>
      </w:r>
      <w:r>
        <w:rPr>
          <w:spacing w:val="1"/>
        </w:rPr>
        <w:t xml:space="preserve"> </w:t>
      </w:r>
      <w:r>
        <w:t>чисел,</w:t>
      </w:r>
      <w:r>
        <w:rPr>
          <w:spacing w:val="1"/>
        </w:rPr>
        <w:t xml:space="preserve"> </w:t>
      </w:r>
      <w:r>
        <w:t>особые</w:t>
      </w:r>
      <w:r>
        <w:rPr>
          <w:spacing w:val="1"/>
        </w:rPr>
        <w:t xml:space="preserve"> </w:t>
      </w:r>
      <w:r>
        <w:t>свойства</w:t>
      </w:r>
      <w:r>
        <w:rPr>
          <w:spacing w:val="1"/>
        </w:rPr>
        <w:t xml:space="preserve"> </w:t>
      </w:r>
      <w:r>
        <w:t>рациональных</w:t>
      </w:r>
      <w:r>
        <w:rPr>
          <w:spacing w:val="1"/>
        </w:rPr>
        <w:t xml:space="preserve"> </w:t>
      </w:r>
      <w:r>
        <w:t>и</w:t>
      </w:r>
      <w:r>
        <w:rPr>
          <w:spacing w:val="1"/>
        </w:rPr>
        <w:t xml:space="preserve"> </w:t>
      </w:r>
      <w:r>
        <w:t>иррациональных</w:t>
      </w:r>
      <w:r>
        <w:rPr>
          <w:spacing w:val="1"/>
        </w:rPr>
        <w:t xml:space="preserve"> </w:t>
      </w:r>
      <w:r>
        <w:t>чисел,</w:t>
      </w:r>
      <w:r>
        <w:rPr>
          <w:spacing w:val="1"/>
        </w:rPr>
        <w:t xml:space="preserve"> </w:t>
      </w:r>
      <w:r>
        <w:t>арифметические</w:t>
      </w:r>
      <w:r>
        <w:rPr>
          <w:spacing w:val="1"/>
        </w:rPr>
        <w:t xml:space="preserve"> </w:t>
      </w:r>
      <w:r>
        <w:t>операции,</w:t>
      </w:r>
      <w:r>
        <w:rPr>
          <w:spacing w:val="1"/>
        </w:rPr>
        <w:t xml:space="preserve"> </w:t>
      </w:r>
      <w:r>
        <w:t>а</w:t>
      </w:r>
      <w:r>
        <w:rPr>
          <w:spacing w:val="1"/>
        </w:rPr>
        <w:t xml:space="preserve"> </w:t>
      </w:r>
      <w:r>
        <w:t>также</w:t>
      </w:r>
      <w:r>
        <w:rPr>
          <w:spacing w:val="1"/>
        </w:rPr>
        <w:t xml:space="preserve"> </w:t>
      </w:r>
      <w:r>
        <w:t>извлечение</w:t>
      </w:r>
      <w:r>
        <w:rPr>
          <w:spacing w:val="1"/>
        </w:rPr>
        <w:t xml:space="preserve"> </w:t>
      </w:r>
      <w:r>
        <w:t>корня</w:t>
      </w:r>
      <w:r>
        <w:rPr>
          <w:spacing w:val="1"/>
        </w:rPr>
        <w:t xml:space="preserve"> </w:t>
      </w:r>
      <w:r>
        <w:t>натуральной</w:t>
      </w:r>
      <w:r>
        <w:rPr>
          <w:spacing w:val="1"/>
        </w:rPr>
        <w:t xml:space="preserve"> </w:t>
      </w:r>
      <w:r>
        <w:t>степени</w:t>
      </w:r>
      <w:r>
        <w:rPr>
          <w:spacing w:val="1"/>
        </w:rPr>
        <w:t xml:space="preserve"> </w:t>
      </w:r>
      <w:r>
        <w:t>на</w:t>
      </w:r>
      <w:r>
        <w:rPr>
          <w:spacing w:val="1"/>
        </w:rPr>
        <w:t xml:space="preserve"> </w:t>
      </w:r>
      <w:r>
        <w:t>множестве</w:t>
      </w:r>
      <w:r>
        <w:rPr>
          <w:spacing w:val="1"/>
        </w:rPr>
        <w:t xml:space="preserve"> </w:t>
      </w:r>
      <w:r>
        <w:t>комплексных чисел. Благодаря последовательному расширению круга используемых чисел и</w:t>
      </w:r>
      <w:r>
        <w:rPr>
          <w:spacing w:val="1"/>
        </w:rPr>
        <w:t xml:space="preserve"> </w:t>
      </w:r>
      <w:r>
        <w:t>знакомству</w:t>
      </w:r>
      <w:r>
        <w:rPr>
          <w:spacing w:val="1"/>
        </w:rPr>
        <w:t xml:space="preserve"> </w:t>
      </w:r>
      <w:r>
        <w:t>с возможностями</w:t>
      </w:r>
      <w:r>
        <w:rPr>
          <w:spacing w:val="1"/>
        </w:rPr>
        <w:t xml:space="preserve"> </w:t>
      </w:r>
      <w:r>
        <w:t>их</w:t>
      </w:r>
      <w:r>
        <w:rPr>
          <w:spacing w:val="1"/>
        </w:rPr>
        <w:t xml:space="preserve"> </w:t>
      </w:r>
      <w:r>
        <w:t>применения</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задач</w:t>
      </w:r>
      <w:r>
        <w:rPr>
          <w:spacing w:val="1"/>
        </w:rPr>
        <w:t xml:space="preserve"> </w:t>
      </w:r>
      <w:r>
        <w:t>формируется</w:t>
      </w:r>
      <w:r>
        <w:rPr>
          <w:spacing w:val="1"/>
        </w:rPr>
        <w:t xml:space="preserve"> </w:t>
      </w:r>
      <w:r>
        <w:t>представление о единстве математики как науки и её роли в построении моделей реального</w:t>
      </w:r>
      <w:r>
        <w:rPr>
          <w:spacing w:val="1"/>
        </w:rPr>
        <w:t xml:space="preserve"> </w:t>
      </w:r>
      <w:r>
        <w:t>мира,</w:t>
      </w:r>
      <w:r>
        <w:rPr>
          <w:spacing w:val="-1"/>
        </w:rPr>
        <w:t xml:space="preserve"> </w:t>
      </w:r>
      <w:r>
        <w:t>широко используются обобщение</w:t>
      </w:r>
      <w:r>
        <w:rPr>
          <w:spacing w:val="-1"/>
        </w:rPr>
        <w:t xml:space="preserve"> </w:t>
      </w:r>
      <w:r>
        <w:t>и конкретизация.</w:t>
      </w:r>
    </w:p>
    <w:p w:rsidR="00764468" w:rsidRDefault="004B2496">
      <w:pPr>
        <w:pStyle w:val="a5"/>
        <w:ind w:right="344"/>
      </w:pPr>
      <w:r>
        <w:t>Линия «Уравнения и неравенства» реализуется на протяжении всего обучения в старшей</w:t>
      </w:r>
      <w:r>
        <w:rPr>
          <w:spacing w:val="1"/>
        </w:rPr>
        <w:t xml:space="preserve"> </w:t>
      </w:r>
      <w:r>
        <w:t>школе,</w:t>
      </w:r>
      <w:r>
        <w:rPr>
          <w:spacing w:val="1"/>
        </w:rPr>
        <w:t xml:space="preserve"> </w:t>
      </w:r>
      <w:r>
        <w:t>поскольку</w:t>
      </w:r>
      <w:r>
        <w:rPr>
          <w:spacing w:val="1"/>
        </w:rPr>
        <w:t xml:space="preserve"> </w:t>
      </w:r>
      <w:r>
        <w:t>в</w:t>
      </w:r>
      <w:r>
        <w:rPr>
          <w:spacing w:val="1"/>
        </w:rPr>
        <w:t xml:space="preserve"> </w:t>
      </w:r>
      <w:r>
        <w:t>каждом</w:t>
      </w:r>
      <w:r>
        <w:rPr>
          <w:spacing w:val="1"/>
        </w:rPr>
        <w:t xml:space="preserve"> </w:t>
      </w:r>
      <w:r>
        <w:t>разделе</w:t>
      </w:r>
      <w:r>
        <w:rPr>
          <w:spacing w:val="1"/>
        </w:rPr>
        <w:t xml:space="preserve"> </w:t>
      </w:r>
      <w:r>
        <w:t>Программы</w:t>
      </w:r>
      <w:r>
        <w:rPr>
          <w:spacing w:val="1"/>
        </w:rPr>
        <w:t xml:space="preserve"> </w:t>
      </w:r>
      <w:r>
        <w:t>предусмотрено</w:t>
      </w:r>
      <w:r>
        <w:rPr>
          <w:spacing w:val="1"/>
        </w:rPr>
        <w:t xml:space="preserve"> </w:t>
      </w:r>
      <w:r>
        <w:t>решение</w:t>
      </w:r>
      <w:r>
        <w:rPr>
          <w:spacing w:val="1"/>
        </w:rPr>
        <w:t xml:space="preserve"> </w:t>
      </w:r>
      <w:r>
        <w:t>соответствующих</w:t>
      </w:r>
      <w:r>
        <w:rPr>
          <w:spacing w:val="1"/>
        </w:rPr>
        <w:t xml:space="preserve"> </w:t>
      </w:r>
      <w:r>
        <w:t>задач. В результате обучающиеся овладевают различными методами решения рациональных,</w:t>
      </w:r>
      <w:r>
        <w:rPr>
          <w:spacing w:val="1"/>
        </w:rPr>
        <w:t xml:space="preserve"> </w:t>
      </w:r>
      <w:r>
        <w:t>иррациональных,</w:t>
      </w:r>
      <w:r>
        <w:rPr>
          <w:spacing w:val="1"/>
        </w:rPr>
        <w:t xml:space="preserve"> </w:t>
      </w:r>
      <w:r>
        <w:t>показательных,</w:t>
      </w:r>
      <w:r>
        <w:rPr>
          <w:spacing w:val="1"/>
        </w:rPr>
        <w:t xml:space="preserve"> </w:t>
      </w:r>
      <w:r>
        <w:t>логарифмических</w:t>
      </w:r>
      <w:r>
        <w:rPr>
          <w:spacing w:val="1"/>
        </w:rPr>
        <w:t xml:space="preserve"> </w:t>
      </w:r>
      <w:r>
        <w:t>и</w:t>
      </w:r>
      <w:r>
        <w:rPr>
          <w:spacing w:val="1"/>
        </w:rPr>
        <w:t xml:space="preserve"> </w:t>
      </w:r>
      <w:r>
        <w:t>тригонометрических</w:t>
      </w:r>
      <w:r>
        <w:rPr>
          <w:spacing w:val="1"/>
        </w:rPr>
        <w:t xml:space="preserve"> </w:t>
      </w:r>
      <w:r>
        <w:t>уравнений,</w:t>
      </w:r>
      <w:r>
        <w:rPr>
          <w:spacing w:val="1"/>
        </w:rPr>
        <w:t xml:space="preserve"> </w:t>
      </w:r>
      <w:r>
        <w:t>неравенств</w:t>
      </w:r>
      <w:r>
        <w:rPr>
          <w:spacing w:val="1"/>
        </w:rPr>
        <w:t xml:space="preserve"> </w:t>
      </w:r>
      <w:r>
        <w:t>и</w:t>
      </w:r>
      <w:r>
        <w:rPr>
          <w:spacing w:val="1"/>
        </w:rPr>
        <w:t xml:space="preserve"> </w:t>
      </w:r>
      <w:r>
        <w:t>систем,</w:t>
      </w:r>
      <w:r>
        <w:rPr>
          <w:spacing w:val="1"/>
        </w:rPr>
        <w:t xml:space="preserve"> </w:t>
      </w:r>
      <w:r>
        <w:t>а</w:t>
      </w:r>
      <w:r>
        <w:rPr>
          <w:spacing w:val="1"/>
        </w:rPr>
        <w:t xml:space="preserve"> </w:t>
      </w:r>
      <w:r>
        <w:t>также</w:t>
      </w:r>
      <w:r>
        <w:rPr>
          <w:spacing w:val="1"/>
        </w:rPr>
        <w:t xml:space="preserve"> </w:t>
      </w:r>
      <w:r>
        <w:t>задач,</w:t>
      </w:r>
      <w:r>
        <w:rPr>
          <w:spacing w:val="1"/>
        </w:rPr>
        <w:t xml:space="preserve"> </w:t>
      </w:r>
      <w:r>
        <w:t>содержащих</w:t>
      </w:r>
      <w:r>
        <w:rPr>
          <w:spacing w:val="1"/>
        </w:rPr>
        <w:t xml:space="preserve"> </w:t>
      </w:r>
      <w:r>
        <w:t>параметры.</w:t>
      </w:r>
      <w:r>
        <w:rPr>
          <w:spacing w:val="1"/>
        </w:rPr>
        <w:t xml:space="preserve"> </w:t>
      </w:r>
      <w:r>
        <w:t>Полученные</w:t>
      </w:r>
      <w:r>
        <w:rPr>
          <w:spacing w:val="1"/>
        </w:rPr>
        <w:t xml:space="preserve"> </w:t>
      </w:r>
      <w:r>
        <w:t>умения</w:t>
      </w:r>
      <w:r>
        <w:rPr>
          <w:spacing w:val="1"/>
        </w:rPr>
        <w:t xml:space="preserve"> </w:t>
      </w:r>
      <w:r>
        <w:t>широко</w:t>
      </w:r>
      <w:r>
        <w:rPr>
          <w:spacing w:val="1"/>
        </w:rPr>
        <w:t xml:space="preserve"> </w:t>
      </w:r>
      <w:r>
        <w:t>используются при исследовании функций с помощью производной, при решении прикладных</w:t>
      </w:r>
      <w:r>
        <w:rPr>
          <w:spacing w:val="1"/>
        </w:rPr>
        <w:t xml:space="preserve"> </w:t>
      </w:r>
      <w:r>
        <w:t>задач</w:t>
      </w:r>
      <w:r>
        <w:rPr>
          <w:spacing w:val="1"/>
        </w:rPr>
        <w:t xml:space="preserve"> </w:t>
      </w:r>
      <w:r>
        <w:t>и</w:t>
      </w:r>
      <w:r>
        <w:rPr>
          <w:spacing w:val="1"/>
        </w:rPr>
        <w:t xml:space="preserve"> </w:t>
      </w:r>
      <w:r>
        <w:t>задач</w:t>
      </w:r>
      <w:r>
        <w:rPr>
          <w:spacing w:val="1"/>
        </w:rPr>
        <w:t xml:space="preserve"> </w:t>
      </w:r>
      <w:r>
        <w:t>на</w:t>
      </w:r>
      <w:r>
        <w:rPr>
          <w:spacing w:val="1"/>
        </w:rPr>
        <w:t xml:space="preserve"> </w:t>
      </w:r>
      <w:r>
        <w:t>нахождение</w:t>
      </w:r>
      <w:r>
        <w:rPr>
          <w:spacing w:val="1"/>
        </w:rPr>
        <w:t xml:space="preserve"> </w:t>
      </w:r>
      <w:r>
        <w:t>наибольших</w:t>
      </w:r>
      <w:r>
        <w:rPr>
          <w:spacing w:val="1"/>
        </w:rPr>
        <w:t xml:space="preserve"> </w:t>
      </w:r>
      <w:r>
        <w:t>и</w:t>
      </w:r>
      <w:r>
        <w:rPr>
          <w:spacing w:val="1"/>
        </w:rPr>
        <w:t xml:space="preserve"> </w:t>
      </w:r>
      <w:r>
        <w:t>наименьших</w:t>
      </w:r>
      <w:r>
        <w:rPr>
          <w:spacing w:val="1"/>
        </w:rPr>
        <w:t xml:space="preserve"> </w:t>
      </w:r>
      <w:r>
        <w:t>значений</w:t>
      </w:r>
      <w:r>
        <w:rPr>
          <w:spacing w:val="1"/>
        </w:rPr>
        <w:t xml:space="preserve"> </w:t>
      </w:r>
      <w:r>
        <w:t>функции.</w:t>
      </w:r>
      <w:r>
        <w:rPr>
          <w:spacing w:val="1"/>
        </w:rPr>
        <w:t xml:space="preserve"> </w:t>
      </w:r>
      <w:r>
        <w:t>Данная</w:t>
      </w:r>
      <w:r>
        <w:rPr>
          <w:spacing w:val="1"/>
        </w:rPr>
        <w:t xml:space="preserve"> </w:t>
      </w:r>
      <w:r>
        <w:t>содержательная линия включает в себя также формирование умений выполнять расчёты по</w:t>
      </w:r>
      <w:r>
        <w:rPr>
          <w:spacing w:val="1"/>
        </w:rPr>
        <w:t xml:space="preserve"> </w:t>
      </w:r>
      <w:r>
        <w:t>формулам, преобразования рациональных, иррациональных и тригонометрических выражений,</w:t>
      </w:r>
      <w:r>
        <w:rPr>
          <w:spacing w:val="1"/>
        </w:rPr>
        <w:t xml:space="preserve"> </w:t>
      </w:r>
      <w:r>
        <w:t>а также выражений, содержащих степени и логарифмы. Благодаря изучению алгебраического</w:t>
      </w:r>
      <w:r>
        <w:rPr>
          <w:spacing w:val="1"/>
        </w:rPr>
        <w:t xml:space="preserve"> </w:t>
      </w:r>
      <w:r>
        <w:t>материала</w:t>
      </w:r>
      <w:r>
        <w:rPr>
          <w:spacing w:val="1"/>
        </w:rPr>
        <w:t xml:space="preserve"> </w:t>
      </w:r>
      <w:r>
        <w:t>происходит</w:t>
      </w:r>
      <w:r>
        <w:rPr>
          <w:spacing w:val="1"/>
        </w:rPr>
        <w:t xml:space="preserve"> </w:t>
      </w:r>
      <w:r>
        <w:t>дальнейшее</w:t>
      </w:r>
      <w:r>
        <w:rPr>
          <w:spacing w:val="1"/>
        </w:rPr>
        <w:t xml:space="preserve"> </w:t>
      </w:r>
      <w:r>
        <w:t>развитие</w:t>
      </w:r>
      <w:r>
        <w:rPr>
          <w:spacing w:val="1"/>
        </w:rPr>
        <w:t xml:space="preserve"> </w:t>
      </w:r>
      <w:r>
        <w:t>алгоритмического</w:t>
      </w:r>
      <w:r>
        <w:rPr>
          <w:spacing w:val="1"/>
        </w:rPr>
        <w:t xml:space="preserve"> </w:t>
      </w:r>
      <w:r>
        <w:t>и</w:t>
      </w:r>
      <w:r>
        <w:rPr>
          <w:spacing w:val="1"/>
        </w:rPr>
        <w:t xml:space="preserve"> </w:t>
      </w:r>
      <w:r>
        <w:t>абстрактного</w:t>
      </w:r>
      <w:r>
        <w:rPr>
          <w:spacing w:val="1"/>
        </w:rPr>
        <w:t xml:space="preserve"> </w:t>
      </w:r>
      <w:r>
        <w:t>мышления</w:t>
      </w:r>
      <w:r>
        <w:rPr>
          <w:spacing w:val="1"/>
        </w:rPr>
        <w:t xml:space="preserve"> </w:t>
      </w:r>
      <w:r>
        <w:t>обучающихся,</w:t>
      </w:r>
      <w:r>
        <w:rPr>
          <w:spacing w:val="1"/>
        </w:rPr>
        <w:t xml:space="preserve"> </w:t>
      </w:r>
      <w:r>
        <w:t>формируются</w:t>
      </w:r>
      <w:r>
        <w:rPr>
          <w:spacing w:val="1"/>
        </w:rPr>
        <w:t xml:space="preserve"> </w:t>
      </w:r>
      <w:r>
        <w:t>навыки</w:t>
      </w:r>
      <w:r>
        <w:rPr>
          <w:spacing w:val="1"/>
        </w:rPr>
        <w:t xml:space="preserve"> </w:t>
      </w:r>
      <w:r>
        <w:t>дедуктивных</w:t>
      </w:r>
      <w:r>
        <w:rPr>
          <w:spacing w:val="1"/>
        </w:rPr>
        <w:t xml:space="preserve"> </w:t>
      </w:r>
      <w:r>
        <w:t>рассуждений,</w:t>
      </w:r>
      <w:r>
        <w:rPr>
          <w:spacing w:val="1"/>
        </w:rPr>
        <w:t xml:space="preserve"> </w:t>
      </w:r>
      <w:r>
        <w:t>работы</w:t>
      </w:r>
      <w:r>
        <w:rPr>
          <w:spacing w:val="1"/>
        </w:rPr>
        <w:t xml:space="preserve"> </w:t>
      </w:r>
      <w:r>
        <w:t>с</w:t>
      </w:r>
      <w:r>
        <w:rPr>
          <w:spacing w:val="1"/>
        </w:rPr>
        <w:t xml:space="preserve"> </w:t>
      </w:r>
      <w:r>
        <w:t>символьными</w:t>
      </w:r>
      <w:r>
        <w:rPr>
          <w:spacing w:val="1"/>
        </w:rPr>
        <w:t xml:space="preserve"> </w:t>
      </w:r>
      <w:r>
        <w:t>формами,</w:t>
      </w:r>
      <w:r>
        <w:rPr>
          <w:spacing w:val="1"/>
        </w:rPr>
        <w:t xml:space="preserve"> </w:t>
      </w:r>
      <w:r>
        <w:t>представления</w:t>
      </w:r>
      <w:r>
        <w:rPr>
          <w:spacing w:val="1"/>
        </w:rPr>
        <w:t xml:space="preserve"> </w:t>
      </w:r>
      <w:r>
        <w:t>закономерностей</w:t>
      </w:r>
      <w:r>
        <w:rPr>
          <w:spacing w:val="1"/>
        </w:rPr>
        <w:t xml:space="preserve"> </w:t>
      </w:r>
      <w:r>
        <w:t>и</w:t>
      </w:r>
      <w:r>
        <w:rPr>
          <w:spacing w:val="1"/>
        </w:rPr>
        <w:t xml:space="preserve"> </w:t>
      </w:r>
      <w:r>
        <w:t>зависимостей</w:t>
      </w:r>
      <w:r>
        <w:rPr>
          <w:spacing w:val="1"/>
        </w:rPr>
        <w:t xml:space="preserve"> </w:t>
      </w:r>
      <w:r>
        <w:t>в</w:t>
      </w:r>
      <w:r>
        <w:rPr>
          <w:spacing w:val="1"/>
        </w:rPr>
        <w:t xml:space="preserve"> </w:t>
      </w:r>
      <w:r>
        <w:t>виде</w:t>
      </w:r>
      <w:r>
        <w:rPr>
          <w:spacing w:val="1"/>
        </w:rPr>
        <w:t xml:space="preserve"> </w:t>
      </w:r>
      <w:r>
        <w:t>равенств</w:t>
      </w:r>
      <w:r>
        <w:rPr>
          <w:spacing w:val="1"/>
        </w:rPr>
        <w:t xml:space="preserve"> </w:t>
      </w:r>
      <w:r>
        <w:t>и</w:t>
      </w:r>
      <w:r>
        <w:rPr>
          <w:spacing w:val="1"/>
        </w:rPr>
        <w:t xml:space="preserve"> </w:t>
      </w:r>
      <w:r>
        <w:t>неравенств.</w:t>
      </w:r>
      <w:r>
        <w:rPr>
          <w:spacing w:val="1"/>
        </w:rPr>
        <w:t xml:space="preserve"> </w:t>
      </w:r>
      <w:r>
        <w:t>Алгебра</w:t>
      </w:r>
      <w:r>
        <w:rPr>
          <w:spacing w:val="1"/>
        </w:rPr>
        <w:t xml:space="preserve"> </w:t>
      </w:r>
      <w:r>
        <w:t>предлагает</w:t>
      </w:r>
      <w:r>
        <w:rPr>
          <w:spacing w:val="1"/>
        </w:rPr>
        <w:t xml:space="preserve"> </w:t>
      </w:r>
      <w:r>
        <w:t>эффективные</w:t>
      </w:r>
      <w:r>
        <w:rPr>
          <w:spacing w:val="1"/>
        </w:rPr>
        <w:t xml:space="preserve"> </w:t>
      </w:r>
      <w:r>
        <w:t>инструменты</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и</w:t>
      </w:r>
      <w:r>
        <w:rPr>
          <w:spacing w:val="1"/>
        </w:rPr>
        <w:t xml:space="preserve"> </w:t>
      </w:r>
      <w:r>
        <w:t>естественно-</w:t>
      </w:r>
      <w:r>
        <w:rPr>
          <w:spacing w:val="1"/>
        </w:rPr>
        <w:t xml:space="preserve"> </w:t>
      </w:r>
      <w:r>
        <w:t>научных задач,</w:t>
      </w:r>
      <w:r>
        <w:rPr>
          <w:spacing w:val="-1"/>
        </w:rPr>
        <w:t xml:space="preserve"> </w:t>
      </w:r>
      <w:r>
        <w:t>наглядно демонстрирует</w:t>
      </w:r>
      <w:r>
        <w:rPr>
          <w:spacing w:val="-1"/>
        </w:rPr>
        <w:t xml:space="preserve"> </w:t>
      </w:r>
      <w:r>
        <w:t>свои</w:t>
      </w:r>
      <w:r>
        <w:rPr>
          <w:spacing w:val="-1"/>
        </w:rPr>
        <w:t xml:space="preserve"> </w:t>
      </w:r>
      <w:r>
        <w:t>возможности</w:t>
      </w:r>
      <w:r>
        <w:rPr>
          <w:spacing w:val="1"/>
        </w:rPr>
        <w:t xml:space="preserve"> </w:t>
      </w:r>
      <w:r>
        <w:t>как</w:t>
      </w:r>
      <w:r>
        <w:rPr>
          <w:spacing w:val="-1"/>
        </w:rPr>
        <w:t xml:space="preserve"> </w:t>
      </w:r>
      <w:r>
        <w:t>языка</w:t>
      </w:r>
      <w:r>
        <w:rPr>
          <w:spacing w:val="-4"/>
        </w:rPr>
        <w:t xml:space="preserve"> </w:t>
      </w:r>
      <w:r>
        <w:t>науки.</w:t>
      </w:r>
    </w:p>
    <w:p w:rsidR="00764468" w:rsidRDefault="004B2496">
      <w:pPr>
        <w:pStyle w:val="a5"/>
        <w:ind w:right="350"/>
      </w:pPr>
      <w:r>
        <w:t>Содержательно-методическая</w:t>
      </w:r>
      <w:r>
        <w:rPr>
          <w:spacing w:val="1"/>
        </w:rPr>
        <w:t xml:space="preserve"> </w:t>
      </w:r>
      <w:r>
        <w:t>линия</w:t>
      </w:r>
      <w:r>
        <w:rPr>
          <w:spacing w:val="1"/>
        </w:rPr>
        <w:t xml:space="preserve"> </w:t>
      </w:r>
      <w:r>
        <w:t>«Функции</w:t>
      </w:r>
      <w:r>
        <w:rPr>
          <w:spacing w:val="1"/>
        </w:rPr>
        <w:t xml:space="preserve"> </w:t>
      </w:r>
      <w:r>
        <w:t>и</w:t>
      </w:r>
      <w:r>
        <w:rPr>
          <w:spacing w:val="1"/>
        </w:rPr>
        <w:t xml:space="preserve"> </w:t>
      </w:r>
      <w:r>
        <w:t>графики»</w:t>
      </w:r>
      <w:r>
        <w:rPr>
          <w:spacing w:val="1"/>
        </w:rPr>
        <w:t xml:space="preserve"> </w:t>
      </w:r>
      <w:r>
        <w:t>тесно</w:t>
      </w:r>
      <w:r>
        <w:rPr>
          <w:spacing w:val="1"/>
        </w:rPr>
        <w:t xml:space="preserve"> </w:t>
      </w:r>
      <w:r>
        <w:t>переплетается</w:t>
      </w:r>
      <w:r>
        <w:rPr>
          <w:spacing w:val="1"/>
        </w:rPr>
        <w:t xml:space="preserve"> </w:t>
      </w:r>
      <w:r>
        <w:t>с</w:t>
      </w:r>
      <w:r>
        <w:rPr>
          <w:spacing w:val="1"/>
        </w:rPr>
        <w:t xml:space="preserve"> </w:t>
      </w:r>
      <w:r>
        <w:t>другими линиями курса, поскольку в каком-то смысле задаёт последовательность изучения</w:t>
      </w:r>
      <w:r>
        <w:rPr>
          <w:spacing w:val="1"/>
        </w:rPr>
        <w:t xml:space="preserve"> </w:t>
      </w:r>
      <w:r>
        <w:t>материала.</w:t>
      </w:r>
      <w:r>
        <w:rPr>
          <w:spacing w:val="1"/>
        </w:rPr>
        <w:t xml:space="preserve"> </w:t>
      </w:r>
      <w:r>
        <w:t>Изучение</w:t>
      </w:r>
      <w:r>
        <w:rPr>
          <w:spacing w:val="1"/>
        </w:rPr>
        <w:t xml:space="preserve"> </w:t>
      </w:r>
      <w:r>
        <w:t>степенной,</w:t>
      </w:r>
      <w:r>
        <w:rPr>
          <w:spacing w:val="1"/>
        </w:rPr>
        <w:t xml:space="preserve"> </w:t>
      </w:r>
      <w:r>
        <w:t>показательной,</w:t>
      </w:r>
      <w:r>
        <w:rPr>
          <w:spacing w:val="1"/>
        </w:rPr>
        <w:t xml:space="preserve"> </w:t>
      </w:r>
      <w:r>
        <w:t>логарифмической</w:t>
      </w:r>
      <w:r>
        <w:rPr>
          <w:spacing w:val="1"/>
        </w:rPr>
        <w:t xml:space="preserve"> </w:t>
      </w:r>
      <w:r>
        <w:t>и</w:t>
      </w:r>
      <w:r>
        <w:rPr>
          <w:spacing w:val="1"/>
        </w:rPr>
        <w:t xml:space="preserve"> </w:t>
      </w:r>
      <w:r>
        <w:t>тригонометрических</w:t>
      </w:r>
      <w:r>
        <w:rPr>
          <w:spacing w:val="1"/>
        </w:rPr>
        <w:t xml:space="preserve"> </w:t>
      </w:r>
      <w:r>
        <w:t>функций,</w:t>
      </w:r>
      <w:r>
        <w:rPr>
          <w:spacing w:val="-2"/>
        </w:rPr>
        <w:t xml:space="preserve"> </w:t>
      </w:r>
      <w:r>
        <w:t>их</w:t>
      </w:r>
      <w:r>
        <w:rPr>
          <w:spacing w:val="1"/>
        </w:rPr>
        <w:t xml:space="preserve"> </w:t>
      </w:r>
      <w:r>
        <w:t>свойств</w:t>
      </w:r>
      <w:r>
        <w:rPr>
          <w:spacing w:val="-2"/>
        </w:rPr>
        <w:t xml:space="preserve"> </w:t>
      </w:r>
      <w:r>
        <w:t>и</w:t>
      </w:r>
      <w:r>
        <w:rPr>
          <w:spacing w:val="-3"/>
        </w:rPr>
        <w:t xml:space="preserve"> </w:t>
      </w:r>
      <w:r>
        <w:t>графиков,</w:t>
      </w:r>
      <w:r>
        <w:rPr>
          <w:spacing w:val="-2"/>
        </w:rPr>
        <w:t xml:space="preserve"> </w:t>
      </w:r>
      <w:r>
        <w:t>использование</w:t>
      </w:r>
      <w:r>
        <w:rPr>
          <w:spacing w:val="-2"/>
        </w:rPr>
        <w:t xml:space="preserve"> </w:t>
      </w:r>
      <w:r>
        <w:t>функций</w:t>
      </w:r>
      <w:r>
        <w:rPr>
          <w:spacing w:val="-1"/>
        </w:rPr>
        <w:t xml:space="preserve"> </w:t>
      </w:r>
      <w:r>
        <w:t>для</w:t>
      </w:r>
      <w:r>
        <w:rPr>
          <w:spacing w:val="-1"/>
        </w:rPr>
        <w:t xml:space="preserve"> </w:t>
      </w:r>
      <w:r>
        <w:t>решения</w:t>
      </w:r>
      <w:r>
        <w:rPr>
          <w:spacing w:val="-1"/>
        </w:rPr>
        <w:t xml:space="preserve"> </w:t>
      </w:r>
      <w:r>
        <w:t>задач</w:t>
      </w:r>
      <w:r>
        <w:rPr>
          <w:spacing w:val="-3"/>
        </w:rPr>
        <w:t xml:space="preserve"> </w:t>
      </w:r>
      <w:r>
        <w:t>из других</w:t>
      </w:r>
      <w:r>
        <w:rPr>
          <w:spacing w:val="2"/>
        </w:rPr>
        <w:t xml:space="preserve"> </w:t>
      </w:r>
      <w:r>
        <w:t>учебных</w:t>
      </w:r>
    </w:p>
    <w:p w:rsidR="00764468" w:rsidRDefault="004B2496">
      <w:pPr>
        <w:pStyle w:val="a5"/>
        <w:spacing w:before="9"/>
        <w:ind w:right="348" w:firstLine="0"/>
      </w:pPr>
      <w:r>
        <w:t>предметов и реальной жизни тесно связано как с математическим анализом, так и с решением</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При</w:t>
      </w:r>
      <w:r>
        <w:rPr>
          <w:spacing w:val="1"/>
        </w:rPr>
        <w:t xml:space="preserve"> </w:t>
      </w:r>
      <w:r>
        <w:t>этом</w:t>
      </w:r>
      <w:r>
        <w:rPr>
          <w:spacing w:val="1"/>
        </w:rPr>
        <w:t xml:space="preserve"> </w:t>
      </w:r>
      <w:r>
        <w:t>большое</w:t>
      </w:r>
      <w:r>
        <w:rPr>
          <w:spacing w:val="1"/>
        </w:rPr>
        <w:t xml:space="preserve"> </w:t>
      </w:r>
      <w:r>
        <w:t>внимание</w:t>
      </w:r>
      <w:r>
        <w:rPr>
          <w:spacing w:val="1"/>
        </w:rPr>
        <w:t xml:space="preserve"> </w:t>
      </w:r>
      <w:r>
        <w:t>уделяется</w:t>
      </w:r>
      <w:r>
        <w:rPr>
          <w:spacing w:val="1"/>
        </w:rPr>
        <w:t xml:space="preserve"> </w:t>
      </w:r>
      <w:r>
        <w:t>формированию</w:t>
      </w:r>
      <w:r>
        <w:rPr>
          <w:spacing w:val="1"/>
        </w:rPr>
        <w:t xml:space="preserve"> </w:t>
      </w:r>
      <w:r>
        <w:t>умения</w:t>
      </w:r>
      <w:r>
        <w:rPr>
          <w:spacing w:val="1"/>
        </w:rPr>
        <w:t xml:space="preserve"> </w:t>
      </w:r>
      <w:r>
        <w:t>выражать формулами зависимости между различными величинами, исследовать полученные</w:t>
      </w:r>
      <w:r>
        <w:rPr>
          <w:spacing w:val="1"/>
        </w:rPr>
        <w:t xml:space="preserve"> </w:t>
      </w:r>
      <w:r>
        <w:t>функции,</w:t>
      </w:r>
      <w:r>
        <w:rPr>
          <w:spacing w:val="1"/>
        </w:rPr>
        <w:t xml:space="preserve"> </w:t>
      </w:r>
      <w:r>
        <w:t>строить</w:t>
      </w:r>
      <w:r>
        <w:rPr>
          <w:spacing w:val="1"/>
        </w:rPr>
        <w:t xml:space="preserve"> </w:t>
      </w:r>
      <w:r>
        <w:t>их</w:t>
      </w:r>
      <w:r>
        <w:rPr>
          <w:spacing w:val="1"/>
        </w:rPr>
        <w:t xml:space="preserve"> </w:t>
      </w:r>
      <w:r>
        <w:t>графики.</w:t>
      </w:r>
      <w:r>
        <w:rPr>
          <w:spacing w:val="1"/>
        </w:rPr>
        <w:t xml:space="preserve"> </w:t>
      </w:r>
      <w:r>
        <w:t>Материал</w:t>
      </w:r>
      <w:r>
        <w:rPr>
          <w:spacing w:val="1"/>
        </w:rPr>
        <w:t xml:space="preserve"> </w:t>
      </w:r>
      <w:r>
        <w:t>этой</w:t>
      </w:r>
      <w:r>
        <w:rPr>
          <w:spacing w:val="1"/>
        </w:rPr>
        <w:t xml:space="preserve"> </w:t>
      </w:r>
      <w:r>
        <w:t>содержательной</w:t>
      </w:r>
      <w:r>
        <w:rPr>
          <w:spacing w:val="1"/>
        </w:rPr>
        <w:t xml:space="preserve"> </w:t>
      </w:r>
      <w:r>
        <w:t>линии</w:t>
      </w:r>
      <w:r>
        <w:rPr>
          <w:spacing w:val="1"/>
        </w:rPr>
        <w:t xml:space="preserve"> </w:t>
      </w:r>
      <w:r>
        <w:t>нацелен</w:t>
      </w:r>
      <w:r>
        <w:rPr>
          <w:spacing w:val="1"/>
        </w:rPr>
        <w:t xml:space="preserve"> </w:t>
      </w:r>
      <w:r>
        <w:t>на</w:t>
      </w:r>
      <w:r>
        <w:rPr>
          <w:spacing w:val="1"/>
        </w:rPr>
        <w:t xml:space="preserve"> </w:t>
      </w:r>
      <w:r>
        <w:t>развитие</w:t>
      </w:r>
      <w:r>
        <w:rPr>
          <w:spacing w:val="1"/>
        </w:rPr>
        <w:t xml:space="preserve"> </w:t>
      </w:r>
      <w:r>
        <w:t>умений и навыков, позволяющих выражать зависимости между величинами в различной форме:</w:t>
      </w:r>
      <w:r>
        <w:rPr>
          <w:spacing w:val="-57"/>
        </w:rPr>
        <w:t xml:space="preserve"> </w:t>
      </w:r>
      <w:r>
        <w:t>аналитической,</w:t>
      </w:r>
      <w:r>
        <w:rPr>
          <w:spacing w:val="1"/>
        </w:rPr>
        <w:t xml:space="preserve"> </w:t>
      </w:r>
      <w:r>
        <w:t>графической</w:t>
      </w:r>
      <w:r>
        <w:rPr>
          <w:spacing w:val="1"/>
        </w:rPr>
        <w:t xml:space="preserve"> </w:t>
      </w:r>
      <w:r>
        <w:t>и</w:t>
      </w:r>
      <w:r>
        <w:rPr>
          <w:spacing w:val="1"/>
        </w:rPr>
        <w:t xml:space="preserve"> </w:t>
      </w:r>
      <w:r>
        <w:t>словесной.</w:t>
      </w:r>
      <w:r>
        <w:rPr>
          <w:spacing w:val="1"/>
        </w:rPr>
        <w:t xml:space="preserve"> </w:t>
      </w:r>
      <w:r>
        <w:t>Его</w:t>
      </w:r>
      <w:r>
        <w:rPr>
          <w:spacing w:val="1"/>
        </w:rPr>
        <w:t xml:space="preserve"> </w:t>
      </w:r>
      <w:r>
        <w:t>изучение</w:t>
      </w:r>
      <w:r>
        <w:rPr>
          <w:spacing w:val="1"/>
        </w:rPr>
        <w:t xml:space="preserve"> </w:t>
      </w:r>
      <w:r>
        <w:t>способствует</w:t>
      </w:r>
      <w:r>
        <w:rPr>
          <w:spacing w:val="1"/>
        </w:rPr>
        <w:t xml:space="preserve"> </w:t>
      </w:r>
      <w:r>
        <w:t>развитию</w:t>
      </w:r>
      <w:r>
        <w:rPr>
          <w:spacing w:val="1"/>
        </w:rPr>
        <w:t xml:space="preserve"> </w:t>
      </w:r>
      <w:r>
        <w:t>алгоритмического</w:t>
      </w:r>
      <w:r>
        <w:rPr>
          <w:spacing w:val="1"/>
        </w:rPr>
        <w:t xml:space="preserve"> </w:t>
      </w:r>
      <w:r>
        <w:t>мышления,</w:t>
      </w:r>
      <w:r>
        <w:rPr>
          <w:spacing w:val="1"/>
        </w:rPr>
        <w:t xml:space="preserve"> </w:t>
      </w:r>
      <w:r>
        <w:t>способности</w:t>
      </w:r>
      <w:r>
        <w:rPr>
          <w:spacing w:val="1"/>
        </w:rPr>
        <w:t xml:space="preserve"> </w:t>
      </w:r>
      <w:r>
        <w:t>к</w:t>
      </w:r>
      <w:r>
        <w:rPr>
          <w:spacing w:val="1"/>
        </w:rPr>
        <w:t xml:space="preserve"> </w:t>
      </w:r>
      <w:r>
        <w:t>обобщению</w:t>
      </w:r>
      <w:r>
        <w:rPr>
          <w:spacing w:val="1"/>
        </w:rPr>
        <w:t xml:space="preserve"> </w:t>
      </w:r>
      <w:r>
        <w:t>и</w:t>
      </w:r>
      <w:r>
        <w:rPr>
          <w:spacing w:val="1"/>
        </w:rPr>
        <w:t xml:space="preserve"> </w:t>
      </w:r>
      <w:r>
        <w:t>конкретизации,</w:t>
      </w:r>
      <w:r>
        <w:rPr>
          <w:spacing w:val="1"/>
        </w:rPr>
        <w:t xml:space="preserve"> </w:t>
      </w:r>
      <w:r>
        <w:t>использованию</w:t>
      </w:r>
      <w:r>
        <w:rPr>
          <w:spacing w:val="1"/>
        </w:rPr>
        <w:t xml:space="preserve"> </w:t>
      </w:r>
      <w:r>
        <w:t>аналогий.</w:t>
      </w:r>
    </w:p>
    <w:p w:rsidR="00764468" w:rsidRDefault="004B2496">
      <w:pPr>
        <w:pStyle w:val="a5"/>
        <w:spacing w:before="1"/>
        <w:ind w:right="347"/>
      </w:pPr>
      <w:r>
        <w:t>Содержательная</w:t>
      </w:r>
      <w:r>
        <w:rPr>
          <w:spacing w:val="1"/>
        </w:rPr>
        <w:t xml:space="preserve"> </w:t>
      </w:r>
      <w:r>
        <w:t>линия</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позволяет</w:t>
      </w:r>
      <w:r>
        <w:rPr>
          <w:spacing w:val="1"/>
        </w:rPr>
        <w:t xml:space="preserve"> </w:t>
      </w:r>
      <w:r>
        <w:t>существенно</w:t>
      </w:r>
      <w:r>
        <w:rPr>
          <w:spacing w:val="1"/>
        </w:rPr>
        <w:t xml:space="preserve"> </w:t>
      </w:r>
      <w:r>
        <w:t>расширить круг как математических, так и прикладных задач, доступных обучающимся, так как</w:t>
      </w:r>
      <w:r>
        <w:rPr>
          <w:spacing w:val="-57"/>
        </w:rPr>
        <w:t xml:space="preserve"> </w:t>
      </w:r>
      <w:r>
        <w:t>у</w:t>
      </w:r>
      <w:r>
        <w:rPr>
          <w:spacing w:val="11"/>
        </w:rPr>
        <w:t xml:space="preserve"> </w:t>
      </w:r>
      <w:r>
        <w:t>них</w:t>
      </w:r>
      <w:r>
        <w:rPr>
          <w:spacing w:val="15"/>
        </w:rPr>
        <w:t xml:space="preserve"> </w:t>
      </w:r>
      <w:r>
        <w:t>появляется</w:t>
      </w:r>
      <w:r>
        <w:rPr>
          <w:spacing w:val="13"/>
        </w:rPr>
        <w:t xml:space="preserve"> </w:t>
      </w:r>
      <w:r>
        <w:t>возможность</w:t>
      </w:r>
      <w:r>
        <w:rPr>
          <w:spacing w:val="15"/>
        </w:rPr>
        <w:t xml:space="preserve"> </w:t>
      </w:r>
      <w:r>
        <w:t>строить</w:t>
      </w:r>
      <w:r>
        <w:rPr>
          <w:spacing w:val="14"/>
        </w:rPr>
        <w:t xml:space="preserve"> </w:t>
      </w:r>
      <w:r>
        <w:t>графики</w:t>
      </w:r>
      <w:r>
        <w:rPr>
          <w:spacing w:val="14"/>
        </w:rPr>
        <w:t xml:space="preserve"> </w:t>
      </w:r>
      <w:r>
        <w:t>сложных</w:t>
      </w:r>
      <w:r>
        <w:rPr>
          <w:spacing w:val="15"/>
        </w:rPr>
        <w:t xml:space="preserve"> </w:t>
      </w:r>
      <w:r>
        <w:t>функций,</w:t>
      </w:r>
      <w:r>
        <w:rPr>
          <w:spacing w:val="11"/>
        </w:rPr>
        <w:t xml:space="preserve"> </w:t>
      </w:r>
      <w:r>
        <w:t>определять</w:t>
      </w:r>
      <w:r>
        <w:rPr>
          <w:spacing w:val="14"/>
        </w:rPr>
        <w:t xml:space="preserve"> </w:t>
      </w:r>
      <w:r>
        <w:t>их</w:t>
      </w:r>
      <w:r>
        <w:rPr>
          <w:spacing w:val="15"/>
        </w:rPr>
        <w:t xml:space="preserve"> </w:t>
      </w:r>
      <w:r>
        <w:t>наибольшие</w:t>
      </w:r>
      <w:r>
        <w:rPr>
          <w:spacing w:val="-57"/>
        </w:rPr>
        <w:t xml:space="preserve"> </w:t>
      </w:r>
      <w:r>
        <w:t>и</w:t>
      </w:r>
      <w:r>
        <w:rPr>
          <w:spacing w:val="1"/>
        </w:rPr>
        <w:t xml:space="preserve"> </w:t>
      </w:r>
      <w:r>
        <w:t>наименьшие</w:t>
      </w:r>
      <w:r>
        <w:rPr>
          <w:spacing w:val="1"/>
        </w:rPr>
        <w:t xml:space="preserve"> </w:t>
      </w:r>
      <w:r>
        <w:t>значения,</w:t>
      </w:r>
      <w:r>
        <w:rPr>
          <w:spacing w:val="1"/>
        </w:rPr>
        <w:t xml:space="preserve"> </w:t>
      </w:r>
      <w:r>
        <w:t>вычислять</w:t>
      </w:r>
      <w:r>
        <w:rPr>
          <w:spacing w:val="1"/>
        </w:rPr>
        <w:t xml:space="preserve"> </w:t>
      </w:r>
      <w:r>
        <w:t>площади</w:t>
      </w:r>
      <w:r>
        <w:rPr>
          <w:spacing w:val="1"/>
        </w:rPr>
        <w:t xml:space="preserve"> </w:t>
      </w:r>
      <w:r>
        <w:t>фигур</w:t>
      </w:r>
      <w:r>
        <w:rPr>
          <w:spacing w:val="1"/>
        </w:rPr>
        <w:t xml:space="preserve"> </w:t>
      </w:r>
      <w:r>
        <w:t>и</w:t>
      </w:r>
      <w:r>
        <w:rPr>
          <w:spacing w:val="1"/>
        </w:rPr>
        <w:t xml:space="preserve"> </w:t>
      </w:r>
      <w:r>
        <w:t>объёмы</w:t>
      </w:r>
      <w:r>
        <w:rPr>
          <w:spacing w:val="1"/>
        </w:rPr>
        <w:t xml:space="preserve"> </w:t>
      </w:r>
      <w:r>
        <w:t>тел,</w:t>
      </w:r>
      <w:r>
        <w:rPr>
          <w:spacing w:val="1"/>
        </w:rPr>
        <w:t xml:space="preserve"> </w:t>
      </w:r>
      <w:r>
        <w:t>находить</w:t>
      </w:r>
      <w:r>
        <w:rPr>
          <w:spacing w:val="1"/>
        </w:rPr>
        <w:t xml:space="preserve"> </w:t>
      </w:r>
      <w:r>
        <w:t>скорости</w:t>
      </w:r>
      <w:r>
        <w:rPr>
          <w:spacing w:val="1"/>
        </w:rPr>
        <w:t xml:space="preserve"> </w:t>
      </w:r>
      <w:r>
        <w:t>и</w:t>
      </w:r>
      <w:r>
        <w:rPr>
          <w:spacing w:val="1"/>
        </w:rPr>
        <w:t xml:space="preserve"> </w:t>
      </w:r>
      <w:r>
        <w:t>ускорения процессов. Данная содержательная линия открывает новые возможности построения</w:t>
      </w:r>
      <w:r>
        <w:rPr>
          <w:spacing w:val="1"/>
        </w:rPr>
        <w:t xml:space="preserve"> </w:t>
      </w:r>
      <w:r>
        <w:t>математических</w:t>
      </w:r>
      <w:r>
        <w:rPr>
          <w:spacing w:val="1"/>
        </w:rPr>
        <w:t xml:space="preserve"> </w:t>
      </w:r>
      <w:r>
        <w:t>моделей</w:t>
      </w:r>
      <w:r>
        <w:rPr>
          <w:spacing w:val="1"/>
        </w:rPr>
        <w:t xml:space="preserve"> </w:t>
      </w:r>
      <w:r>
        <w:t>реальных</w:t>
      </w:r>
      <w:r>
        <w:rPr>
          <w:spacing w:val="1"/>
        </w:rPr>
        <w:t xml:space="preserve"> </w:t>
      </w:r>
      <w:r>
        <w:t>ситуаций,</w:t>
      </w:r>
      <w:r>
        <w:rPr>
          <w:spacing w:val="1"/>
        </w:rPr>
        <w:t xml:space="preserve"> </w:t>
      </w:r>
      <w:r>
        <w:t>позволяет</w:t>
      </w:r>
      <w:r>
        <w:rPr>
          <w:spacing w:val="1"/>
        </w:rPr>
        <w:t xml:space="preserve"> </w:t>
      </w:r>
      <w:r>
        <w:t>находить</w:t>
      </w:r>
      <w:r>
        <w:rPr>
          <w:spacing w:val="1"/>
        </w:rPr>
        <w:t xml:space="preserve"> </w:t>
      </w:r>
      <w:r>
        <w:t>наилучшее</w:t>
      </w:r>
      <w:r>
        <w:rPr>
          <w:spacing w:val="1"/>
        </w:rPr>
        <w:t xml:space="preserve"> </w:t>
      </w:r>
      <w:r>
        <w:t>решение</w:t>
      </w:r>
      <w:r>
        <w:rPr>
          <w:spacing w:val="1"/>
        </w:rPr>
        <w:t xml:space="preserve"> </w:t>
      </w:r>
      <w:r>
        <w:t>в</w:t>
      </w:r>
      <w:r>
        <w:rPr>
          <w:spacing w:val="1"/>
        </w:rPr>
        <w:t xml:space="preserve"> </w:t>
      </w:r>
      <w:r>
        <w:t>прикладных,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социально-экономических,</w:t>
      </w:r>
      <w:r>
        <w:rPr>
          <w:spacing w:val="1"/>
        </w:rPr>
        <w:t xml:space="preserve"> </w:t>
      </w:r>
      <w:r>
        <w:t>задачах.</w:t>
      </w:r>
      <w:r>
        <w:rPr>
          <w:spacing w:val="1"/>
        </w:rPr>
        <w:t xml:space="preserve"> </w:t>
      </w:r>
      <w:r>
        <w:t>Знакомство</w:t>
      </w:r>
      <w:r>
        <w:rPr>
          <w:spacing w:val="1"/>
        </w:rPr>
        <w:t xml:space="preserve"> </w:t>
      </w:r>
      <w:r>
        <w:t>с</w:t>
      </w:r>
      <w:r>
        <w:rPr>
          <w:spacing w:val="1"/>
        </w:rPr>
        <w:t xml:space="preserve"> </w:t>
      </w:r>
      <w:r>
        <w:t>основами</w:t>
      </w:r>
      <w:r>
        <w:rPr>
          <w:spacing w:val="1"/>
        </w:rPr>
        <w:t xml:space="preserve"> </w:t>
      </w:r>
      <w:r>
        <w:t>математического</w:t>
      </w:r>
      <w:r>
        <w:rPr>
          <w:spacing w:val="1"/>
        </w:rPr>
        <w:t xml:space="preserve"> </w:t>
      </w:r>
      <w:r>
        <w:t>анализа</w:t>
      </w:r>
      <w:r>
        <w:rPr>
          <w:spacing w:val="1"/>
        </w:rPr>
        <w:t xml:space="preserve"> </w:t>
      </w:r>
      <w:r>
        <w:t>способствует</w:t>
      </w:r>
      <w:r>
        <w:rPr>
          <w:spacing w:val="1"/>
        </w:rPr>
        <w:t xml:space="preserve"> </w:t>
      </w:r>
      <w:r>
        <w:t>развитию</w:t>
      </w:r>
      <w:r>
        <w:rPr>
          <w:spacing w:val="1"/>
        </w:rPr>
        <w:t xml:space="preserve"> </w:t>
      </w:r>
      <w:r>
        <w:t>абстрактного,</w:t>
      </w:r>
      <w:r>
        <w:rPr>
          <w:spacing w:val="1"/>
        </w:rPr>
        <w:t xml:space="preserve"> </w:t>
      </w:r>
      <w:r>
        <w:t>формально-логического</w:t>
      </w:r>
      <w:r>
        <w:rPr>
          <w:spacing w:val="1"/>
        </w:rPr>
        <w:t xml:space="preserve"> </w:t>
      </w:r>
      <w:r>
        <w:t>и</w:t>
      </w:r>
      <w:r>
        <w:rPr>
          <w:spacing w:val="1"/>
        </w:rPr>
        <w:t xml:space="preserve"> </w:t>
      </w:r>
      <w:r>
        <w:t>креативного мышления, формированию умений распознавать проявления законов математики в</w:t>
      </w:r>
      <w:r>
        <w:rPr>
          <w:spacing w:val="-57"/>
        </w:rPr>
        <w:t xml:space="preserve"> </w:t>
      </w:r>
      <w:r>
        <w:t>науке, технике и искусстве. Обучающиеся узнают о выдающихся результатах, полученных в</w:t>
      </w:r>
      <w:r>
        <w:rPr>
          <w:spacing w:val="1"/>
        </w:rPr>
        <w:t xml:space="preserve"> </w:t>
      </w:r>
      <w:r>
        <w:t>ходе</w:t>
      </w:r>
      <w:r>
        <w:rPr>
          <w:spacing w:val="-2"/>
        </w:rPr>
        <w:t xml:space="preserve"> </w:t>
      </w:r>
      <w:r>
        <w:t>развития математики</w:t>
      </w:r>
      <w:r>
        <w:rPr>
          <w:spacing w:val="-2"/>
        </w:rPr>
        <w:t xml:space="preserve"> </w:t>
      </w:r>
      <w:r>
        <w:t>как науки,</w:t>
      </w:r>
      <w:r>
        <w:rPr>
          <w:spacing w:val="-1"/>
        </w:rPr>
        <w:t xml:space="preserve"> </w:t>
      </w:r>
      <w:r>
        <w:t>и об их</w:t>
      </w:r>
      <w:r>
        <w:rPr>
          <w:spacing w:val="-1"/>
        </w:rPr>
        <w:t xml:space="preserve"> </w:t>
      </w:r>
      <w:r>
        <w:t>авторах.</w:t>
      </w:r>
    </w:p>
    <w:p w:rsidR="00764468" w:rsidRDefault="004B2496">
      <w:pPr>
        <w:pStyle w:val="a5"/>
        <w:ind w:right="348"/>
      </w:pPr>
      <w:r>
        <w:t>Содержательно-методическая линия «Множества и логика» включает в себя элементы</w:t>
      </w:r>
      <w:r>
        <w:rPr>
          <w:spacing w:val="1"/>
        </w:rPr>
        <w:t xml:space="preserve"> </w:t>
      </w:r>
      <w:r>
        <w:t>теории</w:t>
      </w:r>
      <w:r>
        <w:rPr>
          <w:spacing w:val="1"/>
        </w:rPr>
        <w:t xml:space="preserve"> </w:t>
      </w:r>
      <w:r>
        <w:t>множеств</w:t>
      </w:r>
      <w:r>
        <w:rPr>
          <w:spacing w:val="1"/>
        </w:rPr>
        <w:t xml:space="preserve"> </w:t>
      </w:r>
      <w:r>
        <w:t>и</w:t>
      </w:r>
      <w:r>
        <w:rPr>
          <w:spacing w:val="1"/>
        </w:rPr>
        <w:t xml:space="preserve"> </w:t>
      </w:r>
      <w:r>
        <w:t>математической</w:t>
      </w:r>
      <w:r>
        <w:rPr>
          <w:spacing w:val="1"/>
        </w:rPr>
        <w:t xml:space="preserve"> </w:t>
      </w:r>
      <w:r>
        <w:t>логики.</w:t>
      </w:r>
      <w:r>
        <w:rPr>
          <w:spacing w:val="1"/>
        </w:rPr>
        <w:t xml:space="preserve"> </w:t>
      </w:r>
      <w:r>
        <w:t>Теоретико-множественные</w:t>
      </w:r>
      <w:r>
        <w:rPr>
          <w:spacing w:val="1"/>
        </w:rPr>
        <w:t xml:space="preserve"> </w:t>
      </w:r>
      <w:r>
        <w:t>представления</w:t>
      </w:r>
      <w:r>
        <w:rPr>
          <w:spacing w:val="1"/>
        </w:rPr>
        <w:t xml:space="preserve"> </w:t>
      </w:r>
      <w:r>
        <w:t>пронизывают весь курс школьной математики и предлагают наиболее универсальный язык,</w:t>
      </w:r>
      <w:r>
        <w:rPr>
          <w:spacing w:val="1"/>
        </w:rPr>
        <w:t xml:space="preserve"> </w:t>
      </w:r>
      <w:r>
        <w:t>объединяющий</w:t>
      </w:r>
      <w:r>
        <w:rPr>
          <w:spacing w:val="1"/>
        </w:rPr>
        <w:t xml:space="preserve"> </w:t>
      </w:r>
      <w:r>
        <w:t>все</w:t>
      </w:r>
      <w:r>
        <w:rPr>
          <w:spacing w:val="1"/>
        </w:rPr>
        <w:t xml:space="preserve"> </w:t>
      </w:r>
      <w:r>
        <w:t>разделы</w:t>
      </w:r>
      <w:r>
        <w:rPr>
          <w:spacing w:val="1"/>
        </w:rPr>
        <w:t xml:space="preserve"> </w:t>
      </w:r>
      <w:r>
        <w:t>математики</w:t>
      </w:r>
      <w:r>
        <w:rPr>
          <w:spacing w:val="1"/>
        </w:rPr>
        <w:t xml:space="preserve"> </w:t>
      </w:r>
      <w:r>
        <w:t>и</w:t>
      </w:r>
      <w:r>
        <w:rPr>
          <w:spacing w:val="1"/>
        </w:rPr>
        <w:t xml:space="preserve"> </w:t>
      </w:r>
      <w:r>
        <w:t>её</w:t>
      </w:r>
      <w:r>
        <w:rPr>
          <w:spacing w:val="1"/>
        </w:rPr>
        <w:t xml:space="preserve"> </w:t>
      </w:r>
      <w:r>
        <w:t>приложений,</w:t>
      </w:r>
      <w:r>
        <w:rPr>
          <w:spacing w:val="1"/>
        </w:rPr>
        <w:t xml:space="preserve"> </w:t>
      </w:r>
      <w:r>
        <w:t>они</w:t>
      </w:r>
      <w:r>
        <w:rPr>
          <w:spacing w:val="1"/>
        </w:rPr>
        <w:t xml:space="preserve"> </w:t>
      </w:r>
      <w:r>
        <w:t>связывают</w:t>
      </w:r>
      <w:r>
        <w:rPr>
          <w:spacing w:val="1"/>
        </w:rPr>
        <w:t xml:space="preserve"> </w:t>
      </w:r>
      <w:r>
        <w:t>разные</w:t>
      </w:r>
      <w:r>
        <w:rPr>
          <w:spacing w:val="1"/>
        </w:rPr>
        <w:t xml:space="preserve"> </w:t>
      </w:r>
      <w:r>
        <w:t>математические</w:t>
      </w:r>
      <w:r>
        <w:rPr>
          <w:spacing w:val="1"/>
        </w:rPr>
        <w:t xml:space="preserve"> </w:t>
      </w:r>
      <w:r>
        <w:t>дисциплины</w:t>
      </w:r>
      <w:r>
        <w:rPr>
          <w:spacing w:val="1"/>
        </w:rPr>
        <w:t xml:space="preserve"> </w:t>
      </w:r>
      <w:r>
        <w:t>и</w:t>
      </w:r>
      <w:r>
        <w:rPr>
          <w:spacing w:val="1"/>
        </w:rPr>
        <w:t xml:space="preserve"> </w:t>
      </w:r>
      <w:r>
        <w:t>их</w:t>
      </w:r>
      <w:r>
        <w:rPr>
          <w:spacing w:val="1"/>
        </w:rPr>
        <w:t xml:space="preserve"> </w:t>
      </w:r>
      <w:r>
        <w:t>приложения</w:t>
      </w:r>
      <w:r>
        <w:rPr>
          <w:spacing w:val="1"/>
        </w:rPr>
        <w:t xml:space="preserve"> </w:t>
      </w:r>
      <w:r>
        <w:t>в</w:t>
      </w:r>
      <w:r>
        <w:rPr>
          <w:spacing w:val="1"/>
        </w:rPr>
        <w:t xml:space="preserve"> </w:t>
      </w:r>
      <w:r>
        <w:t>единое</w:t>
      </w:r>
      <w:r>
        <w:rPr>
          <w:spacing w:val="1"/>
        </w:rPr>
        <w:t xml:space="preserve"> </w:t>
      </w:r>
      <w:r>
        <w:t>целое.</w:t>
      </w:r>
      <w:r>
        <w:rPr>
          <w:spacing w:val="1"/>
        </w:rPr>
        <w:t xml:space="preserve"> </w:t>
      </w:r>
      <w:r>
        <w:t>Поэтому</w:t>
      </w:r>
      <w:r>
        <w:rPr>
          <w:spacing w:val="1"/>
        </w:rPr>
        <w:t xml:space="preserve"> </w:t>
      </w:r>
      <w:r>
        <w:t>важно</w:t>
      </w:r>
      <w:r>
        <w:rPr>
          <w:spacing w:val="1"/>
        </w:rPr>
        <w:t xml:space="preserve"> </w:t>
      </w:r>
      <w:r>
        <w:t>дать</w:t>
      </w:r>
      <w:r>
        <w:rPr>
          <w:spacing w:val="1"/>
        </w:rPr>
        <w:t xml:space="preserve"> </w:t>
      </w:r>
      <w:r>
        <w:t>возможность</w:t>
      </w:r>
      <w:r>
        <w:rPr>
          <w:spacing w:val="1"/>
        </w:rPr>
        <w:t xml:space="preserve"> </w:t>
      </w:r>
      <w:r>
        <w:t>обучающемуся</w:t>
      </w:r>
      <w:r>
        <w:rPr>
          <w:spacing w:val="1"/>
        </w:rPr>
        <w:t xml:space="preserve"> </w:t>
      </w:r>
      <w:r>
        <w:t>понимать</w:t>
      </w:r>
      <w:r>
        <w:rPr>
          <w:spacing w:val="1"/>
        </w:rPr>
        <w:t xml:space="preserve"> </w:t>
      </w:r>
      <w:r>
        <w:t>теоретико-множественный</w:t>
      </w:r>
      <w:r>
        <w:rPr>
          <w:spacing w:val="1"/>
        </w:rPr>
        <w:t xml:space="preserve"> </w:t>
      </w:r>
      <w:r>
        <w:t>язык</w:t>
      </w:r>
      <w:r>
        <w:rPr>
          <w:spacing w:val="1"/>
        </w:rPr>
        <w:t xml:space="preserve"> </w:t>
      </w:r>
      <w:r>
        <w:t>современной</w:t>
      </w:r>
      <w:r>
        <w:rPr>
          <w:spacing w:val="1"/>
        </w:rPr>
        <w:t xml:space="preserve"> </w:t>
      </w:r>
      <w:r>
        <w:t>математики</w:t>
      </w:r>
      <w:r>
        <w:rPr>
          <w:spacing w:val="1"/>
        </w:rPr>
        <w:t xml:space="preserve"> </w:t>
      </w:r>
      <w:r>
        <w:t>и</w:t>
      </w:r>
      <w:r>
        <w:rPr>
          <w:spacing w:val="1"/>
        </w:rPr>
        <w:t xml:space="preserve"> </w:t>
      </w:r>
      <w:r>
        <w:t>использовать</w:t>
      </w:r>
      <w:r>
        <w:rPr>
          <w:spacing w:val="1"/>
        </w:rPr>
        <w:t xml:space="preserve"> </w:t>
      </w:r>
      <w:r>
        <w:t>его</w:t>
      </w:r>
      <w:r>
        <w:rPr>
          <w:spacing w:val="1"/>
        </w:rPr>
        <w:t xml:space="preserve"> </w:t>
      </w:r>
      <w:r>
        <w:t>для</w:t>
      </w:r>
      <w:r>
        <w:rPr>
          <w:spacing w:val="1"/>
        </w:rPr>
        <w:t xml:space="preserve"> </w:t>
      </w:r>
      <w:r>
        <w:t>выражения</w:t>
      </w:r>
      <w:r>
        <w:rPr>
          <w:spacing w:val="1"/>
        </w:rPr>
        <w:t xml:space="preserve"> </w:t>
      </w:r>
      <w:r>
        <w:t>своих</w:t>
      </w:r>
      <w:r>
        <w:rPr>
          <w:spacing w:val="1"/>
        </w:rPr>
        <w:t xml:space="preserve"> </w:t>
      </w:r>
      <w:r>
        <w:t>мыслей.</w:t>
      </w:r>
      <w:r>
        <w:rPr>
          <w:spacing w:val="1"/>
        </w:rPr>
        <w:t xml:space="preserve"> </w:t>
      </w:r>
      <w:r>
        <w:t>Другим</w:t>
      </w:r>
      <w:r>
        <w:rPr>
          <w:spacing w:val="1"/>
        </w:rPr>
        <w:t xml:space="preserve"> </w:t>
      </w:r>
      <w:r>
        <w:t>важным</w:t>
      </w:r>
      <w:r>
        <w:rPr>
          <w:spacing w:val="1"/>
        </w:rPr>
        <w:t xml:space="preserve"> </w:t>
      </w:r>
      <w:r>
        <w:t>признаком</w:t>
      </w:r>
      <w:r>
        <w:rPr>
          <w:spacing w:val="1"/>
        </w:rPr>
        <w:t xml:space="preserve"> </w:t>
      </w:r>
      <w:r>
        <w:t>математики как науки следует признать свойственную ей строгость обоснований и следование</w:t>
      </w:r>
      <w:r>
        <w:rPr>
          <w:spacing w:val="1"/>
        </w:rPr>
        <w:t xml:space="preserve"> </w:t>
      </w:r>
      <w:r>
        <w:t>определённым правилам построения доказательств. Знакомство с элементами математической</w:t>
      </w:r>
      <w:r>
        <w:rPr>
          <w:spacing w:val="1"/>
        </w:rPr>
        <w:t xml:space="preserve"> </w:t>
      </w:r>
      <w:r>
        <w:t>логики способствует</w:t>
      </w:r>
      <w:r>
        <w:rPr>
          <w:spacing w:val="1"/>
        </w:rPr>
        <w:t xml:space="preserve"> </w:t>
      </w:r>
      <w:r>
        <w:t>развитию логического мышления</w:t>
      </w:r>
      <w:r>
        <w:rPr>
          <w:spacing w:val="1"/>
        </w:rPr>
        <w:t xml:space="preserve"> </w:t>
      </w:r>
      <w:r>
        <w:t>обучающихся,</w:t>
      </w:r>
      <w:r>
        <w:rPr>
          <w:spacing w:val="1"/>
        </w:rPr>
        <w:t xml:space="preserve"> </w:t>
      </w:r>
      <w:r>
        <w:t>позволяет</w:t>
      </w:r>
      <w:r>
        <w:rPr>
          <w:spacing w:val="1"/>
        </w:rPr>
        <w:t xml:space="preserve"> </w:t>
      </w:r>
      <w:r>
        <w:t>им</w:t>
      </w:r>
      <w:r>
        <w:rPr>
          <w:spacing w:val="60"/>
        </w:rPr>
        <w:t xml:space="preserve"> </w:t>
      </w:r>
      <w:r>
        <w:t>строить</w:t>
      </w:r>
      <w:r>
        <w:rPr>
          <w:spacing w:val="1"/>
        </w:rPr>
        <w:t xml:space="preserve"> </w:t>
      </w:r>
      <w:r>
        <w:lastRenderedPageBreak/>
        <w:t>свои</w:t>
      </w:r>
      <w:r>
        <w:rPr>
          <w:spacing w:val="-2"/>
        </w:rPr>
        <w:t xml:space="preserve"> </w:t>
      </w:r>
      <w:r>
        <w:t>рассуждения</w:t>
      </w:r>
      <w:r>
        <w:rPr>
          <w:spacing w:val="-2"/>
        </w:rPr>
        <w:t xml:space="preserve"> </w:t>
      </w:r>
      <w:r>
        <w:t>на</w:t>
      </w:r>
      <w:r>
        <w:rPr>
          <w:spacing w:val="-3"/>
        </w:rPr>
        <w:t xml:space="preserve"> </w:t>
      </w:r>
      <w:r>
        <w:t>основе</w:t>
      </w:r>
      <w:r>
        <w:rPr>
          <w:spacing w:val="-4"/>
        </w:rPr>
        <w:t xml:space="preserve"> </w:t>
      </w:r>
      <w:r>
        <w:t>логических</w:t>
      </w:r>
      <w:r>
        <w:rPr>
          <w:spacing w:val="-3"/>
        </w:rPr>
        <w:t xml:space="preserve"> </w:t>
      </w:r>
      <w:r>
        <w:t>правил,</w:t>
      </w:r>
      <w:r>
        <w:rPr>
          <w:spacing w:val="-3"/>
        </w:rPr>
        <w:t xml:space="preserve"> </w:t>
      </w:r>
      <w:r>
        <w:t>формирует</w:t>
      </w:r>
      <w:r>
        <w:rPr>
          <w:spacing w:val="-2"/>
        </w:rPr>
        <w:t xml:space="preserve"> </w:t>
      </w:r>
      <w:r>
        <w:t>навыки</w:t>
      </w:r>
      <w:r>
        <w:rPr>
          <w:spacing w:val="-2"/>
        </w:rPr>
        <w:t xml:space="preserve"> </w:t>
      </w:r>
      <w:r>
        <w:t>критического</w:t>
      </w:r>
      <w:r>
        <w:rPr>
          <w:spacing w:val="-2"/>
        </w:rPr>
        <w:t xml:space="preserve"> </w:t>
      </w:r>
      <w:r>
        <w:t>мышления.</w:t>
      </w:r>
    </w:p>
    <w:p w:rsidR="00764468" w:rsidRDefault="004B2496">
      <w:pPr>
        <w:pStyle w:val="a5"/>
        <w:ind w:right="346"/>
      </w:pPr>
      <w:r>
        <w:t>В</w:t>
      </w:r>
      <w:r>
        <w:rPr>
          <w:spacing w:val="1"/>
        </w:rPr>
        <w:t xml:space="preserve"> </w:t>
      </w:r>
      <w:r>
        <w:t>курсе</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присутствуют</w:t>
      </w:r>
      <w:r>
        <w:rPr>
          <w:spacing w:val="1"/>
        </w:rPr>
        <w:t xml:space="preserve"> </w:t>
      </w:r>
      <w:r>
        <w:t>основы</w:t>
      </w:r>
      <w:r>
        <w:rPr>
          <w:spacing w:val="1"/>
        </w:rPr>
        <w:t xml:space="preserve"> </w:t>
      </w:r>
      <w:r>
        <w:t>математического моделирования, которые призваны способствовать формированию навыков</w:t>
      </w:r>
      <w:r>
        <w:rPr>
          <w:spacing w:val="1"/>
        </w:rPr>
        <w:t xml:space="preserve"> </w:t>
      </w:r>
      <w:r>
        <w:t>построения</w:t>
      </w:r>
      <w:r>
        <w:rPr>
          <w:spacing w:val="1"/>
        </w:rPr>
        <w:t xml:space="preserve"> </w:t>
      </w:r>
      <w:r>
        <w:t>моделей</w:t>
      </w:r>
      <w:r>
        <w:rPr>
          <w:spacing w:val="1"/>
        </w:rPr>
        <w:t xml:space="preserve"> </w:t>
      </w:r>
      <w:r>
        <w:t>реальных</w:t>
      </w:r>
      <w:r>
        <w:rPr>
          <w:spacing w:val="1"/>
        </w:rPr>
        <w:t xml:space="preserve"> </w:t>
      </w:r>
      <w:r>
        <w:t>ситуаций,</w:t>
      </w:r>
      <w:r>
        <w:rPr>
          <w:spacing w:val="1"/>
        </w:rPr>
        <w:t xml:space="preserve"> </w:t>
      </w:r>
      <w:r>
        <w:t>исследования</w:t>
      </w:r>
      <w:r>
        <w:rPr>
          <w:spacing w:val="1"/>
        </w:rPr>
        <w:t xml:space="preserve"> </w:t>
      </w:r>
      <w:r>
        <w:t>этих</w:t>
      </w:r>
      <w:r>
        <w:rPr>
          <w:spacing w:val="1"/>
        </w:rPr>
        <w:t xml:space="preserve"> </w:t>
      </w:r>
      <w:r>
        <w:t>моделей</w:t>
      </w:r>
      <w:r>
        <w:rPr>
          <w:spacing w:val="1"/>
        </w:rPr>
        <w:t xml:space="preserve"> </w:t>
      </w:r>
      <w:r>
        <w:t>с</w:t>
      </w:r>
      <w:r>
        <w:rPr>
          <w:spacing w:val="1"/>
        </w:rPr>
        <w:t xml:space="preserve"> </w:t>
      </w:r>
      <w:r>
        <w:t>помощью</w:t>
      </w:r>
      <w:r>
        <w:rPr>
          <w:spacing w:val="1"/>
        </w:rPr>
        <w:t xml:space="preserve"> </w:t>
      </w:r>
      <w:r>
        <w:t>аппарата</w:t>
      </w:r>
      <w:r>
        <w:rPr>
          <w:spacing w:val="1"/>
        </w:rPr>
        <w:t xml:space="preserve"> </w:t>
      </w:r>
      <w:r>
        <w:t>алгебры и математического анализа, интерпретации полученных результатов. Такие задания</w:t>
      </w:r>
      <w:r>
        <w:rPr>
          <w:spacing w:val="1"/>
        </w:rPr>
        <w:t xml:space="preserve"> </w:t>
      </w:r>
      <w:r>
        <w:t>вплетены</w:t>
      </w:r>
      <w:r>
        <w:rPr>
          <w:spacing w:val="1"/>
        </w:rPr>
        <w:t xml:space="preserve"> </w:t>
      </w:r>
      <w:r>
        <w:t>в</w:t>
      </w:r>
      <w:r>
        <w:rPr>
          <w:spacing w:val="1"/>
        </w:rPr>
        <w:t xml:space="preserve"> </w:t>
      </w:r>
      <w:r>
        <w:t>каждый</w:t>
      </w:r>
      <w:r>
        <w:rPr>
          <w:spacing w:val="1"/>
        </w:rPr>
        <w:t xml:space="preserve"> </w:t>
      </w:r>
      <w:r>
        <w:t>из</w:t>
      </w:r>
      <w:r>
        <w:rPr>
          <w:spacing w:val="1"/>
        </w:rPr>
        <w:t xml:space="preserve"> </w:t>
      </w:r>
      <w:r>
        <w:t>разделов</w:t>
      </w:r>
      <w:r>
        <w:rPr>
          <w:spacing w:val="1"/>
        </w:rPr>
        <w:t xml:space="preserve"> </w:t>
      </w:r>
      <w:r>
        <w:t>Программы,</w:t>
      </w:r>
      <w:r>
        <w:rPr>
          <w:spacing w:val="1"/>
        </w:rPr>
        <w:t xml:space="preserve"> </w:t>
      </w:r>
      <w:r>
        <w:t>поскольку</w:t>
      </w:r>
      <w:r>
        <w:rPr>
          <w:spacing w:val="1"/>
        </w:rPr>
        <w:t xml:space="preserve"> </w:t>
      </w:r>
      <w:r>
        <w:t>весь</w:t>
      </w:r>
      <w:r>
        <w:rPr>
          <w:spacing w:val="1"/>
        </w:rPr>
        <w:t xml:space="preserve"> </w:t>
      </w:r>
      <w:r>
        <w:t>материал</w:t>
      </w:r>
      <w:r>
        <w:rPr>
          <w:spacing w:val="1"/>
        </w:rPr>
        <w:t xml:space="preserve"> </w:t>
      </w:r>
      <w:r>
        <w:t>курса</w:t>
      </w:r>
      <w:r>
        <w:rPr>
          <w:spacing w:val="1"/>
        </w:rPr>
        <w:t xml:space="preserve"> </w:t>
      </w:r>
      <w:r>
        <w:t>широко</w:t>
      </w:r>
      <w:r>
        <w:rPr>
          <w:spacing w:val="1"/>
        </w:rPr>
        <w:t xml:space="preserve"> </w:t>
      </w:r>
      <w:r>
        <w:t>используется</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При</w:t>
      </w:r>
      <w:r>
        <w:rPr>
          <w:spacing w:val="1"/>
        </w:rPr>
        <w:t xml:space="preserve"> </w:t>
      </w:r>
      <w:r>
        <w:t>решении</w:t>
      </w:r>
      <w:r>
        <w:rPr>
          <w:spacing w:val="1"/>
        </w:rPr>
        <w:t xml:space="preserve"> </w:t>
      </w:r>
      <w:r>
        <w:t>реальных</w:t>
      </w:r>
      <w:r>
        <w:rPr>
          <w:spacing w:val="1"/>
        </w:rPr>
        <w:t xml:space="preserve"> </w:t>
      </w:r>
      <w:r>
        <w:t>практических</w:t>
      </w:r>
      <w:r>
        <w:rPr>
          <w:spacing w:val="1"/>
        </w:rPr>
        <w:t xml:space="preserve"> </w:t>
      </w:r>
      <w:r>
        <w:t>задач</w:t>
      </w:r>
      <w:r>
        <w:rPr>
          <w:spacing w:val="1"/>
        </w:rPr>
        <w:t xml:space="preserve"> </w:t>
      </w:r>
      <w:r>
        <w:t>обучающиеся</w:t>
      </w:r>
      <w:r>
        <w:rPr>
          <w:spacing w:val="1"/>
        </w:rPr>
        <w:t xml:space="preserve"> </w:t>
      </w:r>
      <w:r>
        <w:t>развивают</w:t>
      </w:r>
      <w:r>
        <w:rPr>
          <w:spacing w:val="1"/>
        </w:rPr>
        <w:t xml:space="preserve"> </w:t>
      </w:r>
      <w:r>
        <w:t>наблюдательность,</w:t>
      </w:r>
      <w:r>
        <w:rPr>
          <w:spacing w:val="1"/>
        </w:rPr>
        <w:t xml:space="preserve"> </w:t>
      </w:r>
      <w:r>
        <w:t>умение</w:t>
      </w:r>
      <w:r>
        <w:rPr>
          <w:spacing w:val="1"/>
        </w:rPr>
        <w:t xml:space="preserve"> </w:t>
      </w:r>
      <w:r>
        <w:t>находить</w:t>
      </w:r>
      <w:r>
        <w:rPr>
          <w:spacing w:val="1"/>
        </w:rPr>
        <w:t xml:space="preserve"> </w:t>
      </w:r>
      <w:r>
        <w:t>закономерности,</w:t>
      </w:r>
      <w:r>
        <w:rPr>
          <w:spacing w:val="1"/>
        </w:rPr>
        <w:t xml:space="preserve"> </w:t>
      </w:r>
      <w:r>
        <w:t>абстрагироваться,</w:t>
      </w:r>
      <w:r>
        <w:rPr>
          <w:spacing w:val="33"/>
        </w:rPr>
        <w:t xml:space="preserve"> </w:t>
      </w:r>
      <w:r>
        <w:t>использовать</w:t>
      </w:r>
      <w:r>
        <w:rPr>
          <w:spacing w:val="34"/>
        </w:rPr>
        <w:t xml:space="preserve"> </w:t>
      </w:r>
      <w:r>
        <w:t>аналогию,</w:t>
      </w:r>
      <w:r>
        <w:rPr>
          <w:spacing w:val="31"/>
        </w:rPr>
        <w:t xml:space="preserve"> </w:t>
      </w:r>
      <w:r>
        <w:t>обобщать</w:t>
      </w:r>
      <w:r>
        <w:rPr>
          <w:spacing w:val="34"/>
        </w:rPr>
        <w:t xml:space="preserve"> </w:t>
      </w:r>
      <w:r>
        <w:t>и</w:t>
      </w:r>
      <w:r>
        <w:rPr>
          <w:spacing w:val="34"/>
        </w:rPr>
        <w:t xml:space="preserve"> </w:t>
      </w:r>
      <w:r>
        <w:t>конкретизировать</w:t>
      </w:r>
      <w:r>
        <w:rPr>
          <w:spacing w:val="35"/>
        </w:rPr>
        <w:t xml:space="preserve"> </w:t>
      </w:r>
      <w:r>
        <w:t>проблему.</w:t>
      </w:r>
    </w:p>
    <w:p w:rsidR="00764468" w:rsidRDefault="004B2496">
      <w:pPr>
        <w:pStyle w:val="a5"/>
        <w:ind w:firstLine="0"/>
        <w:jc w:val="left"/>
      </w:pPr>
      <w:r>
        <w:t>Деятельность</w:t>
      </w:r>
    </w:p>
    <w:p w:rsidR="00764468" w:rsidRDefault="004B2496">
      <w:pPr>
        <w:pStyle w:val="a5"/>
        <w:ind w:right="343" w:firstLine="0"/>
        <w:jc w:val="left"/>
      </w:pPr>
      <w:r>
        <w:t>по</w:t>
      </w:r>
      <w:r>
        <w:rPr>
          <w:spacing w:val="14"/>
        </w:rPr>
        <w:t xml:space="preserve"> </w:t>
      </w:r>
      <w:r>
        <w:t>формированию</w:t>
      </w:r>
      <w:r>
        <w:rPr>
          <w:spacing w:val="16"/>
        </w:rPr>
        <w:t xml:space="preserve"> </w:t>
      </w:r>
      <w:r>
        <w:t>навыков</w:t>
      </w:r>
      <w:r>
        <w:rPr>
          <w:spacing w:val="15"/>
        </w:rPr>
        <w:t xml:space="preserve"> </w:t>
      </w:r>
      <w:r>
        <w:t>решения</w:t>
      </w:r>
      <w:r>
        <w:rPr>
          <w:spacing w:val="15"/>
        </w:rPr>
        <w:t xml:space="preserve"> </w:t>
      </w:r>
      <w:r>
        <w:t>прикладных</w:t>
      </w:r>
      <w:r>
        <w:rPr>
          <w:spacing w:val="15"/>
        </w:rPr>
        <w:t xml:space="preserve"> </w:t>
      </w:r>
      <w:r>
        <w:t>задач</w:t>
      </w:r>
      <w:r>
        <w:rPr>
          <w:spacing w:val="14"/>
        </w:rPr>
        <w:t xml:space="preserve"> </w:t>
      </w:r>
      <w:r>
        <w:t>организуется</w:t>
      </w:r>
      <w:r>
        <w:rPr>
          <w:spacing w:val="15"/>
        </w:rPr>
        <w:t xml:space="preserve"> </w:t>
      </w:r>
      <w:r>
        <w:t>в</w:t>
      </w:r>
      <w:r>
        <w:rPr>
          <w:spacing w:val="15"/>
        </w:rPr>
        <w:t xml:space="preserve"> </w:t>
      </w:r>
      <w:r>
        <w:t>процессе</w:t>
      </w:r>
      <w:r>
        <w:rPr>
          <w:spacing w:val="14"/>
        </w:rPr>
        <w:t xml:space="preserve"> </w:t>
      </w:r>
      <w:r>
        <w:t>изучения</w:t>
      </w:r>
      <w:r>
        <w:rPr>
          <w:spacing w:val="15"/>
        </w:rPr>
        <w:t xml:space="preserve"> </w:t>
      </w:r>
      <w:r>
        <w:t>всех</w:t>
      </w:r>
      <w:r>
        <w:rPr>
          <w:spacing w:val="-57"/>
        </w:rPr>
        <w:t xml:space="preserve"> </w:t>
      </w:r>
      <w:r>
        <w:t>тем</w:t>
      </w:r>
      <w:r>
        <w:rPr>
          <w:spacing w:val="-2"/>
        </w:rPr>
        <w:t xml:space="preserve"> </w:t>
      </w:r>
      <w:r>
        <w:t>курса</w:t>
      </w:r>
      <w:r>
        <w:rPr>
          <w:spacing w:val="3"/>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2"/>
        </w:rPr>
        <w:t xml:space="preserve"> </w:t>
      </w:r>
      <w:r>
        <w:t>анализа».</w:t>
      </w:r>
    </w:p>
    <w:p w:rsidR="00764468" w:rsidRDefault="004B2496">
      <w:pPr>
        <w:pStyle w:val="a5"/>
        <w:ind w:right="348"/>
      </w:pPr>
      <w:r>
        <w:t>Общее число часов, рекомендованных для изучения учебного курса «Алгебра и начала</w:t>
      </w:r>
      <w:r>
        <w:rPr>
          <w:spacing w:val="1"/>
        </w:rPr>
        <w:t xml:space="preserve"> </w:t>
      </w:r>
      <w:r>
        <w:t xml:space="preserve">математического анализа» - 272 </w:t>
      </w:r>
      <w:r>
        <w:rPr>
          <w:position w:val="1"/>
        </w:rPr>
        <w:t>часа: в 10 классе - 136 часов (4 часа в неделю), в 11 классе - 136</w:t>
      </w:r>
      <w:r>
        <w:rPr>
          <w:spacing w:val="-57"/>
          <w:position w:val="1"/>
        </w:rPr>
        <w:t xml:space="preserve"> </w:t>
      </w:r>
      <w:r>
        <w:t>часов (4 часа</w:t>
      </w:r>
      <w:r>
        <w:rPr>
          <w:spacing w:val="-1"/>
        </w:rPr>
        <w:t xml:space="preserve"> </w:t>
      </w:r>
      <w:r>
        <w:t>в</w:t>
      </w:r>
      <w:r>
        <w:rPr>
          <w:spacing w:val="-1"/>
        </w:rPr>
        <w:t xml:space="preserve"> </w:t>
      </w:r>
      <w:r>
        <w:t>неделю).</w:t>
      </w:r>
    </w:p>
    <w:p w:rsidR="00764468" w:rsidRDefault="004B2496">
      <w:pPr>
        <w:pStyle w:val="a5"/>
        <w:ind w:left="1041" w:right="6030" w:firstLine="0"/>
      </w:pPr>
      <w:r>
        <w:t>Содержание обучения в 10 классе.</w:t>
      </w:r>
      <w:r>
        <w:rPr>
          <w:spacing w:val="-58"/>
        </w:rPr>
        <w:t xml:space="preserve"> </w:t>
      </w:r>
      <w:r>
        <w:t>Числа</w:t>
      </w:r>
      <w:r>
        <w:rPr>
          <w:spacing w:val="-2"/>
        </w:rPr>
        <w:t xml:space="preserve"> </w:t>
      </w:r>
      <w:r>
        <w:t>и вычисления.</w:t>
      </w:r>
    </w:p>
    <w:p w:rsidR="00764468" w:rsidRDefault="004B2496">
      <w:pPr>
        <w:pStyle w:val="a5"/>
        <w:ind w:right="350"/>
      </w:pPr>
      <w:r>
        <w:t>Рациональные</w:t>
      </w:r>
      <w:r>
        <w:rPr>
          <w:spacing w:val="1"/>
        </w:rPr>
        <w:t xml:space="preserve"> </w:t>
      </w:r>
      <w:r>
        <w:t>числа.</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проценты,</w:t>
      </w:r>
      <w:r>
        <w:rPr>
          <w:spacing w:val="1"/>
        </w:rPr>
        <w:t xml:space="preserve"> </w:t>
      </w:r>
      <w:r>
        <w:t>бесконечные</w:t>
      </w:r>
      <w:r>
        <w:rPr>
          <w:spacing w:val="1"/>
        </w:rPr>
        <w:t xml:space="preserve"> </w:t>
      </w:r>
      <w:r>
        <w:t>периодические</w:t>
      </w:r>
      <w:r>
        <w:rPr>
          <w:spacing w:val="1"/>
        </w:rPr>
        <w:t xml:space="preserve"> </w:t>
      </w:r>
      <w:r>
        <w:t>дроби.</w:t>
      </w:r>
      <w:r>
        <w:rPr>
          <w:spacing w:val="1"/>
        </w:rPr>
        <w:t xml:space="preserve"> </w:t>
      </w:r>
      <w:r>
        <w:t>Применение</w:t>
      </w:r>
      <w:r>
        <w:rPr>
          <w:spacing w:val="1"/>
        </w:rPr>
        <w:t xml:space="preserve"> </w:t>
      </w:r>
      <w:r>
        <w:t>дробей</w:t>
      </w:r>
      <w:r>
        <w:rPr>
          <w:spacing w:val="1"/>
        </w:rPr>
        <w:t xml:space="preserve"> </w:t>
      </w:r>
      <w:r>
        <w:t>и</w:t>
      </w:r>
      <w:r>
        <w:rPr>
          <w:spacing w:val="1"/>
        </w:rPr>
        <w:t xml:space="preserve"> </w:t>
      </w:r>
      <w:r>
        <w:t>процентов</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из</w:t>
      </w:r>
      <w:r>
        <w:rPr>
          <w:spacing w:val="-57"/>
        </w:rPr>
        <w:t xml:space="preserve"> </w:t>
      </w:r>
      <w:r>
        <w:t>различных</w:t>
      </w:r>
      <w:r>
        <w:rPr>
          <w:spacing w:val="1"/>
        </w:rPr>
        <w:t xml:space="preserve"> </w:t>
      </w:r>
      <w:r>
        <w:t>отраслей знаний</w:t>
      </w:r>
      <w:r>
        <w:rPr>
          <w:spacing w:val="-2"/>
        </w:rPr>
        <w:t xml:space="preserve"> </w:t>
      </w:r>
      <w:r>
        <w:t>и реальной жизни.</w:t>
      </w:r>
    </w:p>
    <w:p w:rsidR="00764468" w:rsidRDefault="004B2496">
      <w:pPr>
        <w:pStyle w:val="a5"/>
        <w:ind w:right="355"/>
      </w:pPr>
      <w:r>
        <w:t>Действительные</w:t>
      </w:r>
      <w:r>
        <w:rPr>
          <w:spacing w:val="1"/>
        </w:rPr>
        <w:t xml:space="preserve"> </w:t>
      </w:r>
      <w:r>
        <w:t>числа.</w:t>
      </w:r>
      <w:r>
        <w:rPr>
          <w:spacing w:val="1"/>
        </w:rPr>
        <w:t xml:space="preserve"> </w:t>
      </w:r>
      <w:r>
        <w:t>Рациональные</w:t>
      </w:r>
      <w:r>
        <w:rPr>
          <w:spacing w:val="1"/>
        </w:rPr>
        <w:t xml:space="preserve"> </w:t>
      </w:r>
      <w:r>
        <w:t>и</w:t>
      </w:r>
      <w:r>
        <w:rPr>
          <w:spacing w:val="1"/>
        </w:rPr>
        <w:t xml:space="preserve"> </w:t>
      </w:r>
      <w:r>
        <w:t>иррациональные</w:t>
      </w:r>
      <w:r>
        <w:rPr>
          <w:spacing w:val="1"/>
        </w:rPr>
        <w:t xml:space="preserve"> </w:t>
      </w:r>
      <w:r>
        <w:t>числа.</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действительными</w:t>
      </w:r>
      <w:r>
        <w:rPr>
          <w:spacing w:val="1"/>
        </w:rPr>
        <w:t xml:space="preserve"> </w:t>
      </w:r>
      <w:r>
        <w:t>числами.</w:t>
      </w:r>
      <w:r>
        <w:rPr>
          <w:spacing w:val="1"/>
        </w:rPr>
        <w:t xml:space="preserve"> </w:t>
      </w:r>
      <w:r>
        <w:t>Модуль</w:t>
      </w:r>
      <w:r>
        <w:rPr>
          <w:spacing w:val="1"/>
        </w:rPr>
        <w:t xml:space="preserve"> </w:t>
      </w:r>
      <w:r>
        <w:t>действительного</w:t>
      </w:r>
      <w:r>
        <w:rPr>
          <w:spacing w:val="1"/>
        </w:rPr>
        <w:t xml:space="preserve"> </w:t>
      </w:r>
      <w:r>
        <w:t>числа</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Приближённые</w:t>
      </w:r>
      <w:r>
        <w:rPr>
          <w:spacing w:val="-5"/>
        </w:rPr>
        <w:t xml:space="preserve"> </w:t>
      </w:r>
      <w:r>
        <w:t>вычисления,</w:t>
      </w:r>
      <w:r>
        <w:rPr>
          <w:spacing w:val="-2"/>
        </w:rPr>
        <w:t xml:space="preserve"> </w:t>
      </w:r>
      <w:r>
        <w:t>правила</w:t>
      </w:r>
      <w:r>
        <w:rPr>
          <w:spacing w:val="-3"/>
        </w:rPr>
        <w:t xml:space="preserve"> </w:t>
      </w:r>
      <w:r>
        <w:t>округления,</w:t>
      </w:r>
      <w:r>
        <w:rPr>
          <w:spacing w:val="-2"/>
        </w:rPr>
        <w:t xml:space="preserve"> </w:t>
      </w:r>
      <w:r>
        <w:t>прикидка</w:t>
      </w:r>
      <w:r>
        <w:rPr>
          <w:spacing w:val="-4"/>
        </w:rPr>
        <w:t xml:space="preserve"> </w:t>
      </w:r>
      <w:r>
        <w:t>и</w:t>
      </w:r>
      <w:r>
        <w:rPr>
          <w:spacing w:val="-2"/>
        </w:rPr>
        <w:t xml:space="preserve"> </w:t>
      </w:r>
      <w:r>
        <w:t>оценка</w:t>
      </w:r>
      <w:r>
        <w:rPr>
          <w:spacing w:val="-6"/>
        </w:rPr>
        <w:t xml:space="preserve"> </w:t>
      </w:r>
      <w:r>
        <w:t>результата</w:t>
      </w:r>
      <w:r>
        <w:rPr>
          <w:spacing w:val="-2"/>
        </w:rPr>
        <w:t xml:space="preserve"> </w:t>
      </w:r>
      <w:r>
        <w:t>вычислений.</w:t>
      </w:r>
    </w:p>
    <w:p w:rsidR="00764468" w:rsidRDefault="004B2496">
      <w:pPr>
        <w:pStyle w:val="a5"/>
        <w:ind w:right="355"/>
      </w:pPr>
      <w:r>
        <w:t>Степень</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Бином</w:t>
      </w:r>
      <w:r>
        <w:rPr>
          <w:spacing w:val="1"/>
        </w:rPr>
        <w:t xml:space="preserve"> </w:t>
      </w:r>
      <w:r>
        <w:t>Ньютона.</w:t>
      </w:r>
      <w:r>
        <w:rPr>
          <w:spacing w:val="1"/>
        </w:rPr>
        <w:t xml:space="preserve"> </w:t>
      </w:r>
      <w:r>
        <w:t>Использование</w:t>
      </w:r>
      <w:r>
        <w:rPr>
          <w:spacing w:val="1"/>
        </w:rPr>
        <w:t xml:space="preserve"> </w:t>
      </w:r>
      <w:r>
        <w:t>подходящей</w:t>
      </w:r>
      <w:r>
        <w:rPr>
          <w:spacing w:val="1"/>
        </w:rPr>
        <w:t xml:space="preserve"> </w:t>
      </w:r>
      <w:r>
        <w:t>формы</w:t>
      </w:r>
      <w:r>
        <w:rPr>
          <w:spacing w:val="1"/>
        </w:rPr>
        <w:t xml:space="preserve"> </w:t>
      </w:r>
      <w:r>
        <w:t>записи</w:t>
      </w:r>
      <w:r>
        <w:rPr>
          <w:spacing w:val="-2"/>
        </w:rPr>
        <w:t xml:space="preserve"> </w:t>
      </w:r>
      <w:r>
        <w:t>действительных</w:t>
      </w:r>
      <w:r>
        <w:rPr>
          <w:spacing w:val="-1"/>
        </w:rPr>
        <w:t xml:space="preserve"> </w:t>
      </w:r>
      <w:r>
        <w:t>чисел</w:t>
      </w:r>
      <w:r>
        <w:rPr>
          <w:spacing w:val="-2"/>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2"/>
        </w:rPr>
        <w:t xml:space="preserve"> </w:t>
      </w:r>
      <w:r>
        <w:t>и</w:t>
      </w:r>
      <w:r>
        <w:rPr>
          <w:spacing w:val="-1"/>
        </w:rPr>
        <w:t xml:space="preserve"> </w:t>
      </w:r>
      <w:r>
        <w:t>представления</w:t>
      </w:r>
      <w:r>
        <w:rPr>
          <w:spacing w:val="-1"/>
        </w:rPr>
        <w:t xml:space="preserve"> </w:t>
      </w:r>
      <w:r>
        <w:t>данных.</w:t>
      </w:r>
    </w:p>
    <w:p w:rsidR="00764468" w:rsidRDefault="004B2496">
      <w:pPr>
        <w:pStyle w:val="a5"/>
        <w:spacing w:before="9"/>
        <w:ind w:left="1041" w:firstLine="0"/>
        <w:jc w:val="left"/>
      </w:pPr>
      <w:r>
        <w:t>Арифметический</w:t>
      </w:r>
      <w:r>
        <w:rPr>
          <w:spacing w:val="-4"/>
        </w:rPr>
        <w:t xml:space="preserve"> </w:t>
      </w:r>
      <w:r>
        <w:t>корень</w:t>
      </w:r>
      <w:r>
        <w:rPr>
          <w:spacing w:val="-3"/>
        </w:rPr>
        <w:t xml:space="preserve"> </w:t>
      </w:r>
      <w:r>
        <w:t>натуральной</w:t>
      </w:r>
      <w:r>
        <w:rPr>
          <w:spacing w:val="-3"/>
        </w:rPr>
        <w:t xml:space="preserve"> </w:t>
      </w:r>
      <w:r>
        <w:t>степени</w:t>
      </w:r>
      <w:r>
        <w:rPr>
          <w:spacing w:val="-6"/>
        </w:rPr>
        <w:t xml:space="preserve"> </w:t>
      </w:r>
      <w:r>
        <w:t>и</w:t>
      </w:r>
      <w:r>
        <w:rPr>
          <w:spacing w:val="-3"/>
        </w:rPr>
        <w:t xml:space="preserve"> </w:t>
      </w:r>
      <w:r>
        <w:t>его</w:t>
      </w:r>
      <w:r>
        <w:rPr>
          <w:spacing w:val="-4"/>
        </w:rPr>
        <w:t xml:space="preserve"> </w:t>
      </w:r>
      <w:r>
        <w:t>свойства.</w:t>
      </w:r>
    </w:p>
    <w:p w:rsidR="00764468" w:rsidRDefault="004B2496">
      <w:pPr>
        <w:pStyle w:val="a5"/>
        <w:jc w:val="left"/>
      </w:pPr>
      <w:r>
        <w:t>Степень</w:t>
      </w:r>
      <w:r>
        <w:rPr>
          <w:spacing w:val="57"/>
        </w:rPr>
        <w:t xml:space="preserve"> </w:t>
      </w:r>
      <w:r>
        <w:t>с</w:t>
      </w:r>
      <w:r>
        <w:rPr>
          <w:spacing w:val="55"/>
        </w:rPr>
        <w:t xml:space="preserve"> </w:t>
      </w:r>
      <w:r>
        <w:t>рациональным</w:t>
      </w:r>
      <w:r>
        <w:rPr>
          <w:spacing w:val="55"/>
        </w:rPr>
        <w:t xml:space="preserve"> </w:t>
      </w:r>
      <w:r>
        <w:t>показателем</w:t>
      </w:r>
      <w:r>
        <w:rPr>
          <w:spacing w:val="55"/>
        </w:rPr>
        <w:t xml:space="preserve"> </w:t>
      </w:r>
      <w:r>
        <w:t>и</w:t>
      </w:r>
      <w:r>
        <w:rPr>
          <w:spacing w:val="57"/>
        </w:rPr>
        <w:t xml:space="preserve"> </w:t>
      </w:r>
      <w:r>
        <w:t>её</w:t>
      </w:r>
      <w:r>
        <w:rPr>
          <w:spacing w:val="55"/>
        </w:rPr>
        <w:t xml:space="preserve"> </w:t>
      </w:r>
      <w:r>
        <w:t>свойства,</w:t>
      </w:r>
      <w:r>
        <w:rPr>
          <w:spacing w:val="56"/>
        </w:rPr>
        <w:t xml:space="preserve"> </w:t>
      </w:r>
      <w:r>
        <w:t>степень</w:t>
      </w:r>
      <w:r>
        <w:rPr>
          <w:spacing w:val="57"/>
        </w:rPr>
        <w:t xml:space="preserve"> </w:t>
      </w:r>
      <w:r>
        <w:t>с</w:t>
      </w:r>
      <w:r>
        <w:rPr>
          <w:spacing w:val="55"/>
        </w:rPr>
        <w:t xml:space="preserve"> </w:t>
      </w:r>
      <w:r>
        <w:t>действительным</w:t>
      </w:r>
      <w:r>
        <w:rPr>
          <w:spacing w:val="-57"/>
        </w:rPr>
        <w:t xml:space="preserve"> </w:t>
      </w:r>
      <w:r>
        <w:t>показателем.</w:t>
      </w:r>
    </w:p>
    <w:p w:rsidR="00764468" w:rsidRDefault="004B2496">
      <w:pPr>
        <w:pStyle w:val="a5"/>
        <w:spacing w:before="1"/>
        <w:ind w:left="1041" w:firstLine="0"/>
        <w:jc w:val="left"/>
      </w:pPr>
      <w:r>
        <w:t>Логарифм</w:t>
      </w:r>
      <w:r>
        <w:rPr>
          <w:spacing w:val="-4"/>
        </w:rPr>
        <w:t xml:space="preserve"> </w:t>
      </w:r>
      <w:r>
        <w:t>числа.</w:t>
      </w:r>
      <w:r>
        <w:rPr>
          <w:spacing w:val="-3"/>
        </w:rPr>
        <w:t xml:space="preserve"> </w:t>
      </w:r>
      <w:r>
        <w:t>Свойства</w:t>
      </w:r>
      <w:r>
        <w:rPr>
          <w:spacing w:val="-3"/>
        </w:rPr>
        <w:t xml:space="preserve"> </w:t>
      </w:r>
      <w:r>
        <w:t>логарифма.</w:t>
      </w:r>
      <w:r>
        <w:rPr>
          <w:spacing w:val="-3"/>
        </w:rPr>
        <w:t xml:space="preserve"> </w:t>
      </w:r>
      <w:r>
        <w:t>Десятичные</w:t>
      </w:r>
      <w:r>
        <w:rPr>
          <w:spacing w:val="-5"/>
        </w:rPr>
        <w:t xml:space="preserve"> </w:t>
      </w:r>
      <w:r>
        <w:t>и</w:t>
      </w:r>
      <w:r>
        <w:rPr>
          <w:spacing w:val="-2"/>
        </w:rPr>
        <w:t xml:space="preserve"> </w:t>
      </w:r>
      <w:r>
        <w:t>натуральные</w:t>
      </w:r>
      <w:r>
        <w:rPr>
          <w:spacing w:val="-5"/>
        </w:rPr>
        <w:t xml:space="preserve"> </w:t>
      </w:r>
      <w:r>
        <w:t>логарифмы.</w:t>
      </w:r>
    </w:p>
    <w:p w:rsidR="00764468" w:rsidRDefault="004B2496">
      <w:pPr>
        <w:pStyle w:val="a5"/>
        <w:jc w:val="left"/>
      </w:pPr>
      <w:r>
        <w:t>Синус,</w:t>
      </w:r>
      <w:r>
        <w:rPr>
          <w:spacing w:val="34"/>
        </w:rPr>
        <w:t xml:space="preserve"> </w:t>
      </w:r>
      <w:r>
        <w:t>косинус,</w:t>
      </w:r>
      <w:r>
        <w:rPr>
          <w:spacing w:val="34"/>
        </w:rPr>
        <w:t xml:space="preserve"> </w:t>
      </w:r>
      <w:r>
        <w:t>тангенс,</w:t>
      </w:r>
      <w:r>
        <w:rPr>
          <w:spacing w:val="34"/>
        </w:rPr>
        <w:t xml:space="preserve"> </w:t>
      </w:r>
      <w:r>
        <w:t>котангенс</w:t>
      </w:r>
      <w:r>
        <w:rPr>
          <w:spacing w:val="33"/>
        </w:rPr>
        <w:t xml:space="preserve"> </w:t>
      </w:r>
      <w:r>
        <w:t>числового</w:t>
      </w:r>
      <w:r>
        <w:rPr>
          <w:spacing w:val="33"/>
        </w:rPr>
        <w:t xml:space="preserve"> </w:t>
      </w:r>
      <w:r>
        <w:t>аргумента.</w:t>
      </w:r>
      <w:r>
        <w:rPr>
          <w:spacing w:val="33"/>
        </w:rPr>
        <w:t xml:space="preserve"> </w:t>
      </w:r>
      <w:r>
        <w:t>Арксинус,</w:t>
      </w:r>
      <w:r>
        <w:rPr>
          <w:spacing w:val="34"/>
        </w:rPr>
        <w:t xml:space="preserve"> </w:t>
      </w:r>
      <w:r>
        <w:t>арккосинус</w:t>
      </w:r>
      <w:r>
        <w:rPr>
          <w:spacing w:val="33"/>
        </w:rPr>
        <w:t xml:space="preserve"> </w:t>
      </w:r>
      <w:r>
        <w:t>и</w:t>
      </w:r>
      <w:r>
        <w:rPr>
          <w:spacing w:val="-57"/>
        </w:rPr>
        <w:t xml:space="preserve"> </w:t>
      </w:r>
      <w:r>
        <w:t>арктангенс</w:t>
      </w:r>
      <w:r>
        <w:rPr>
          <w:spacing w:val="-2"/>
        </w:rPr>
        <w:t xml:space="preserve"> </w:t>
      </w:r>
      <w:r>
        <w:t>числового</w:t>
      </w:r>
      <w:r>
        <w:rPr>
          <w:spacing w:val="-1"/>
        </w:rPr>
        <w:t xml:space="preserve"> </w:t>
      </w:r>
      <w:r>
        <w:t>аргумента.</w:t>
      </w:r>
    </w:p>
    <w:p w:rsidR="00764468" w:rsidRDefault="004B2496">
      <w:pPr>
        <w:pStyle w:val="a5"/>
        <w:ind w:left="1041" w:firstLine="0"/>
        <w:jc w:val="left"/>
      </w:pPr>
      <w:r>
        <w:t>Уравнения</w:t>
      </w:r>
      <w:r>
        <w:rPr>
          <w:spacing w:val="-5"/>
        </w:rPr>
        <w:t xml:space="preserve"> </w:t>
      </w:r>
      <w:r>
        <w:t>и</w:t>
      </w:r>
      <w:r>
        <w:rPr>
          <w:spacing w:val="-6"/>
        </w:rPr>
        <w:t xml:space="preserve"> </w:t>
      </w:r>
      <w:r>
        <w:t>неравенства.</w:t>
      </w:r>
    </w:p>
    <w:p w:rsidR="00764468" w:rsidRDefault="004B2496">
      <w:pPr>
        <w:pStyle w:val="a5"/>
        <w:tabs>
          <w:tab w:val="left" w:pos="2420"/>
          <w:tab w:val="left" w:pos="2840"/>
          <w:tab w:val="left" w:pos="4704"/>
          <w:tab w:val="left" w:pos="6680"/>
          <w:tab w:val="left" w:pos="8138"/>
          <w:tab w:val="left" w:pos="9131"/>
        </w:tabs>
        <w:ind w:left="1041" w:firstLine="0"/>
        <w:jc w:val="left"/>
      </w:pPr>
      <w:r>
        <w:t>Тождества</w:t>
      </w:r>
      <w:r>
        <w:tab/>
        <w:t>и</w:t>
      </w:r>
      <w:r>
        <w:tab/>
        <w:t>тождественные</w:t>
      </w:r>
      <w:r>
        <w:tab/>
        <w:t>преобразования.</w:t>
      </w:r>
      <w:r>
        <w:tab/>
        <w:t>Уравнение,</w:t>
      </w:r>
      <w:r>
        <w:tab/>
        <w:t>корень</w:t>
      </w:r>
      <w:r>
        <w:tab/>
        <w:t>уравнения.</w:t>
      </w:r>
    </w:p>
    <w:p w:rsidR="00764468" w:rsidRDefault="004B2496">
      <w:pPr>
        <w:pStyle w:val="a5"/>
        <w:spacing w:line="275" w:lineRule="exact"/>
        <w:ind w:firstLine="0"/>
        <w:jc w:val="left"/>
      </w:pPr>
      <w:r>
        <w:t>Равносильные</w:t>
      </w:r>
      <w:r>
        <w:rPr>
          <w:spacing w:val="-5"/>
        </w:rPr>
        <w:t xml:space="preserve"> </w:t>
      </w:r>
      <w:r>
        <w:t>уравнения</w:t>
      </w:r>
      <w:r>
        <w:rPr>
          <w:spacing w:val="-5"/>
        </w:rPr>
        <w:t xml:space="preserve"> </w:t>
      </w:r>
      <w:r>
        <w:t>и</w:t>
      </w:r>
      <w:r>
        <w:rPr>
          <w:spacing w:val="-2"/>
        </w:rPr>
        <w:t xml:space="preserve"> </w:t>
      </w:r>
      <w:r>
        <w:t>уравнения-следствия.</w:t>
      </w:r>
      <w:r>
        <w:rPr>
          <w:spacing w:val="-4"/>
        </w:rPr>
        <w:t xml:space="preserve"> </w:t>
      </w:r>
      <w:r>
        <w:t>Неравенство,</w:t>
      </w:r>
      <w:r>
        <w:rPr>
          <w:spacing w:val="-5"/>
        </w:rPr>
        <w:t xml:space="preserve"> </w:t>
      </w:r>
      <w:r>
        <w:t>решение</w:t>
      </w:r>
      <w:r>
        <w:rPr>
          <w:spacing w:val="-5"/>
        </w:rPr>
        <w:t xml:space="preserve"> </w:t>
      </w:r>
      <w:r>
        <w:t>неравенства.</w:t>
      </w:r>
    </w:p>
    <w:p w:rsidR="00764468" w:rsidRDefault="004B2496">
      <w:pPr>
        <w:pStyle w:val="a5"/>
        <w:ind w:right="352"/>
      </w:pPr>
      <w:r>
        <w:t>Основные</w:t>
      </w:r>
      <w:r>
        <w:rPr>
          <w:spacing w:val="1"/>
        </w:rPr>
        <w:t xml:space="preserve"> </w:t>
      </w:r>
      <w:r>
        <w:t>методы</w:t>
      </w:r>
      <w:r>
        <w:rPr>
          <w:spacing w:val="1"/>
        </w:rPr>
        <w:t xml:space="preserve"> </w:t>
      </w:r>
      <w:r>
        <w:t>решения</w:t>
      </w:r>
      <w:r>
        <w:rPr>
          <w:spacing w:val="1"/>
        </w:rPr>
        <w:t xml:space="preserve"> </w:t>
      </w:r>
      <w:r>
        <w:t>целых</w:t>
      </w:r>
      <w:r>
        <w:rPr>
          <w:spacing w:val="1"/>
        </w:rPr>
        <w:t xml:space="preserve"> </w:t>
      </w:r>
      <w:r>
        <w:t>и</w:t>
      </w:r>
      <w:r>
        <w:rPr>
          <w:spacing w:val="1"/>
        </w:rPr>
        <w:t xml:space="preserve"> </w:t>
      </w:r>
      <w:r>
        <w:t>дробно-рациональных</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Многочлены</w:t>
      </w:r>
      <w:r>
        <w:rPr>
          <w:spacing w:val="50"/>
        </w:rPr>
        <w:t xml:space="preserve"> </w:t>
      </w:r>
      <w:r>
        <w:t>от</w:t>
      </w:r>
      <w:r>
        <w:rPr>
          <w:spacing w:val="51"/>
        </w:rPr>
        <w:t xml:space="preserve"> </w:t>
      </w:r>
      <w:r>
        <w:t>одной</w:t>
      </w:r>
      <w:r>
        <w:rPr>
          <w:spacing w:val="49"/>
        </w:rPr>
        <w:t xml:space="preserve"> </w:t>
      </w:r>
      <w:r>
        <w:t>переменной.</w:t>
      </w:r>
      <w:r>
        <w:rPr>
          <w:spacing w:val="51"/>
        </w:rPr>
        <w:t xml:space="preserve"> </w:t>
      </w:r>
      <w:r>
        <w:t>Деление</w:t>
      </w:r>
      <w:r>
        <w:rPr>
          <w:spacing w:val="49"/>
        </w:rPr>
        <w:t xml:space="preserve"> </w:t>
      </w:r>
      <w:r>
        <w:t>многочлена</w:t>
      </w:r>
      <w:r>
        <w:rPr>
          <w:spacing w:val="49"/>
        </w:rPr>
        <w:t xml:space="preserve"> </w:t>
      </w:r>
      <w:r>
        <w:t>на</w:t>
      </w:r>
      <w:r>
        <w:rPr>
          <w:spacing w:val="49"/>
        </w:rPr>
        <w:t xml:space="preserve"> </w:t>
      </w:r>
      <w:r>
        <w:t>многочлен</w:t>
      </w:r>
      <w:r>
        <w:rPr>
          <w:spacing w:val="52"/>
        </w:rPr>
        <w:t xml:space="preserve"> </w:t>
      </w:r>
      <w:r>
        <w:t>с</w:t>
      </w:r>
      <w:r>
        <w:rPr>
          <w:spacing w:val="49"/>
        </w:rPr>
        <w:t xml:space="preserve"> </w:t>
      </w:r>
      <w:r>
        <w:t>остатком.</w:t>
      </w:r>
      <w:r>
        <w:rPr>
          <w:spacing w:val="50"/>
        </w:rPr>
        <w:t xml:space="preserve"> </w:t>
      </w:r>
      <w:r>
        <w:t>Теорема</w:t>
      </w:r>
      <w:r>
        <w:rPr>
          <w:spacing w:val="-58"/>
        </w:rPr>
        <w:t xml:space="preserve"> </w:t>
      </w:r>
      <w:r>
        <w:t>Безу.</w:t>
      </w:r>
      <w:r>
        <w:rPr>
          <w:spacing w:val="-1"/>
        </w:rPr>
        <w:t xml:space="preserve"> </w:t>
      </w:r>
      <w:r>
        <w:t>Многочлены с</w:t>
      </w:r>
      <w:r>
        <w:rPr>
          <w:spacing w:val="-2"/>
        </w:rPr>
        <w:t xml:space="preserve"> </w:t>
      </w:r>
      <w:r>
        <w:t>целыми коэффициентами.</w:t>
      </w:r>
      <w:r>
        <w:rPr>
          <w:spacing w:val="-4"/>
        </w:rPr>
        <w:t xml:space="preserve"> </w:t>
      </w:r>
      <w:r>
        <w:t>Теорема</w:t>
      </w:r>
      <w:r>
        <w:rPr>
          <w:spacing w:val="-1"/>
        </w:rPr>
        <w:t xml:space="preserve"> </w:t>
      </w:r>
      <w:r>
        <w:t>Виета.</w:t>
      </w:r>
    </w:p>
    <w:p w:rsidR="00764468" w:rsidRDefault="004B2496">
      <w:pPr>
        <w:pStyle w:val="a5"/>
        <w:ind w:left="1041" w:right="708" w:firstLine="0"/>
        <w:jc w:val="left"/>
      </w:pPr>
      <w:r>
        <w:t>Преобразования числовых выражений, содержащих степени и корни.</w:t>
      </w:r>
      <w:r>
        <w:rPr>
          <w:spacing w:val="1"/>
        </w:rPr>
        <w:t xml:space="preserve"> </w:t>
      </w:r>
      <w:r>
        <w:t>Иррациональные</w:t>
      </w:r>
      <w:r>
        <w:rPr>
          <w:spacing w:val="-6"/>
        </w:rPr>
        <w:t xml:space="preserve"> </w:t>
      </w:r>
      <w:r>
        <w:t>уравнения.</w:t>
      </w:r>
      <w:r>
        <w:rPr>
          <w:spacing w:val="-6"/>
        </w:rPr>
        <w:t xml:space="preserve"> </w:t>
      </w:r>
      <w:r>
        <w:t>Основные</w:t>
      </w:r>
      <w:r>
        <w:rPr>
          <w:spacing w:val="-8"/>
        </w:rPr>
        <w:t xml:space="preserve"> </w:t>
      </w:r>
      <w:r>
        <w:t>методы</w:t>
      </w:r>
      <w:r>
        <w:rPr>
          <w:spacing w:val="-6"/>
        </w:rPr>
        <w:t xml:space="preserve"> </w:t>
      </w:r>
      <w:r>
        <w:t>решения</w:t>
      </w:r>
      <w:r>
        <w:rPr>
          <w:spacing w:val="-6"/>
        </w:rPr>
        <w:t xml:space="preserve"> </w:t>
      </w:r>
      <w:r>
        <w:t>иррациональных</w:t>
      </w:r>
      <w:r>
        <w:rPr>
          <w:spacing w:val="-3"/>
        </w:rPr>
        <w:t xml:space="preserve"> </w:t>
      </w:r>
      <w:r>
        <w:t>уравнений.</w:t>
      </w:r>
      <w:r>
        <w:rPr>
          <w:spacing w:val="-57"/>
        </w:rPr>
        <w:t xml:space="preserve"> </w:t>
      </w:r>
      <w:r>
        <w:t>Показательные</w:t>
      </w:r>
      <w:r>
        <w:rPr>
          <w:spacing w:val="-2"/>
        </w:rPr>
        <w:t xml:space="preserve"> </w:t>
      </w:r>
      <w:r>
        <w:t>уравнения.</w:t>
      </w:r>
      <w:r>
        <w:rPr>
          <w:spacing w:val="-2"/>
        </w:rPr>
        <w:t xml:space="preserve"> </w:t>
      </w:r>
      <w:r>
        <w:t>Основные</w:t>
      </w:r>
      <w:r>
        <w:rPr>
          <w:spacing w:val="-4"/>
        </w:rPr>
        <w:t xml:space="preserve"> </w:t>
      </w:r>
      <w:r>
        <w:t>методы</w:t>
      </w:r>
      <w:r>
        <w:rPr>
          <w:spacing w:val="-2"/>
        </w:rPr>
        <w:t xml:space="preserve"> </w:t>
      </w:r>
      <w:r>
        <w:t>решения</w:t>
      </w:r>
      <w:r>
        <w:rPr>
          <w:spacing w:val="-2"/>
        </w:rPr>
        <w:t xml:space="preserve"> </w:t>
      </w:r>
      <w:r>
        <w:t>показательных</w:t>
      </w:r>
      <w:r>
        <w:rPr>
          <w:spacing w:val="-3"/>
        </w:rPr>
        <w:t xml:space="preserve"> </w:t>
      </w:r>
      <w:r>
        <w:t>уравнений.</w:t>
      </w:r>
    </w:p>
    <w:p w:rsidR="00764468" w:rsidRDefault="004B2496">
      <w:pPr>
        <w:pStyle w:val="a5"/>
        <w:ind w:left="1041" w:firstLine="0"/>
        <w:jc w:val="left"/>
      </w:pPr>
      <w:r>
        <w:t>Преобразование</w:t>
      </w:r>
      <w:r>
        <w:rPr>
          <w:spacing w:val="-5"/>
        </w:rPr>
        <w:t xml:space="preserve"> </w:t>
      </w:r>
      <w:r>
        <w:t>выражений,</w:t>
      </w:r>
      <w:r>
        <w:rPr>
          <w:spacing w:val="-4"/>
        </w:rPr>
        <w:t xml:space="preserve"> </w:t>
      </w:r>
      <w:r>
        <w:t>содержащих</w:t>
      </w:r>
      <w:r>
        <w:rPr>
          <w:spacing w:val="-2"/>
        </w:rPr>
        <w:t xml:space="preserve"> </w:t>
      </w:r>
      <w:r>
        <w:t>логарифмы.</w:t>
      </w:r>
    </w:p>
    <w:p w:rsidR="00764468" w:rsidRDefault="004B2496">
      <w:pPr>
        <w:pStyle w:val="a5"/>
        <w:ind w:left="1041" w:firstLine="0"/>
        <w:jc w:val="left"/>
      </w:pPr>
      <w:r>
        <w:t>Логарифмические</w:t>
      </w:r>
      <w:r>
        <w:rPr>
          <w:spacing w:val="-4"/>
        </w:rPr>
        <w:t xml:space="preserve"> </w:t>
      </w:r>
      <w:r>
        <w:t>уравнения.</w:t>
      </w:r>
      <w:r>
        <w:rPr>
          <w:spacing w:val="-5"/>
        </w:rPr>
        <w:t xml:space="preserve"> </w:t>
      </w:r>
      <w:r>
        <w:t>Основные</w:t>
      </w:r>
      <w:r>
        <w:rPr>
          <w:spacing w:val="-7"/>
        </w:rPr>
        <w:t xml:space="preserve"> </w:t>
      </w:r>
      <w:r>
        <w:t>методы</w:t>
      </w:r>
      <w:r>
        <w:rPr>
          <w:spacing w:val="-4"/>
        </w:rPr>
        <w:t xml:space="preserve"> </w:t>
      </w:r>
      <w:r>
        <w:t>решения</w:t>
      </w:r>
      <w:r>
        <w:rPr>
          <w:spacing w:val="-5"/>
        </w:rPr>
        <w:t xml:space="preserve"> </w:t>
      </w:r>
      <w:r>
        <w:t>логарифмических</w:t>
      </w:r>
      <w:r>
        <w:rPr>
          <w:spacing w:val="-1"/>
        </w:rPr>
        <w:t xml:space="preserve"> </w:t>
      </w:r>
      <w:r>
        <w:t>уравнений.</w:t>
      </w:r>
    </w:p>
    <w:p w:rsidR="00764468" w:rsidRDefault="004B2496">
      <w:pPr>
        <w:pStyle w:val="a5"/>
        <w:ind w:right="357"/>
      </w:pPr>
      <w:r>
        <w:t>Основные</w:t>
      </w:r>
      <w:r>
        <w:rPr>
          <w:spacing w:val="1"/>
        </w:rPr>
        <w:t xml:space="preserve"> </w:t>
      </w:r>
      <w:r>
        <w:t>тригонометрические</w:t>
      </w:r>
      <w:r>
        <w:rPr>
          <w:spacing w:val="1"/>
        </w:rPr>
        <w:t xml:space="preserve"> </w:t>
      </w:r>
      <w:r>
        <w:t>формулы.</w:t>
      </w:r>
      <w:r>
        <w:rPr>
          <w:spacing w:val="1"/>
        </w:rPr>
        <w:t xml:space="preserve"> </w:t>
      </w:r>
      <w:r>
        <w:t>Преобразование</w:t>
      </w:r>
      <w:r>
        <w:rPr>
          <w:spacing w:val="1"/>
        </w:rPr>
        <w:t xml:space="preserve"> </w:t>
      </w:r>
      <w:r>
        <w:t>тригонометрических</w:t>
      </w:r>
      <w:r>
        <w:rPr>
          <w:spacing w:val="-57"/>
        </w:rPr>
        <w:t xml:space="preserve"> </w:t>
      </w:r>
      <w:r>
        <w:t>выражений.</w:t>
      </w:r>
      <w:r>
        <w:rPr>
          <w:spacing w:val="-1"/>
        </w:rPr>
        <w:t xml:space="preserve"> </w:t>
      </w:r>
      <w:r>
        <w:t>Решение</w:t>
      </w:r>
      <w:r>
        <w:rPr>
          <w:spacing w:val="-1"/>
        </w:rPr>
        <w:t xml:space="preserve"> </w:t>
      </w:r>
      <w:r>
        <w:t>тригонометрических</w:t>
      </w:r>
      <w:r>
        <w:rPr>
          <w:spacing w:val="4"/>
        </w:rPr>
        <w:t xml:space="preserve"> </w:t>
      </w:r>
      <w:r>
        <w:t>уравнений.</w:t>
      </w:r>
    </w:p>
    <w:p w:rsidR="00764468" w:rsidRDefault="004B2496">
      <w:pPr>
        <w:pStyle w:val="a5"/>
        <w:ind w:right="346"/>
      </w:pPr>
      <w:r>
        <w:t>Решение</w:t>
      </w:r>
      <w:r>
        <w:rPr>
          <w:spacing w:val="1"/>
        </w:rPr>
        <w:t xml:space="preserve"> </w:t>
      </w:r>
      <w:r>
        <w:t>систем</w:t>
      </w:r>
      <w:r>
        <w:rPr>
          <w:spacing w:val="1"/>
        </w:rPr>
        <w:t xml:space="preserve"> </w:t>
      </w:r>
      <w:r>
        <w:t>линейных</w:t>
      </w:r>
      <w:r>
        <w:rPr>
          <w:spacing w:val="1"/>
        </w:rPr>
        <w:t xml:space="preserve"> </w:t>
      </w:r>
      <w:r>
        <w:t>уравнений.</w:t>
      </w:r>
      <w:r>
        <w:rPr>
          <w:spacing w:val="1"/>
        </w:rPr>
        <w:t xml:space="preserve"> </w:t>
      </w:r>
      <w:r>
        <w:t>Матрица</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Определитель матрицы 2×2, его геометрический смысл и свойства, вычисление его значения,</w:t>
      </w:r>
      <w:r>
        <w:rPr>
          <w:spacing w:val="1"/>
        </w:rPr>
        <w:t xml:space="preserve"> </w:t>
      </w:r>
      <w:r>
        <w:t>применение определителя для решения системы линейных уравнений. Решение прикладных</w:t>
      </w:r>
      <w:r>
        <w:rPr>
          <w:spacing w:val="1"/>
        </w:rPr>
        <w:t xml:space="preserve"> </w:t>
      </w:r>
      <w:r>
        <w:t>задач с помощью системы линейных уравнений. Исследование построенной модели с помощью</w:t>
      </w:r>
      <w:r>
        <w:rPr>
          <w:spacing w:val="-57"/>
        </w:rPr>
        <w:t xml:space="preserve"> </w:t>
      </w:r>
      <w:r>
        <w:t>матриц</w:t>
      </w:r>
      <w:r>
        <w:rPr>
          <w:spacing w:val="-1"/>
        </w:rPr>
        <w:t xml:space="preserve"> </w:t>
      </w:r>
      <w:r>
        <w:t>и определителей.</w:t>
      </w:r>
    </w:p>
    <w:p w:rsidR="00764468" w:rsidRDefault="004B2496">
      <w:pPr>
        <w:pStyle w:val="a5"/>
        <w:ind w:right="355"/>
      </w:pPr>
      <w:r>
        <w:t>Построение</w:t>
      </w:r>
      <w:r>
        <w:rPr>
          <w:spacing w:val="1"/>
        </w:rPr>
        <w:t xml:space="preserve"> </w:t>
      </w:r>
      <w:r>
        <w:t>математических</w:t>
      </w:r>
      <w:r>
        <w:rPr>
          <w:spacing w:val="1"/>
        </w:rPr>
        <w:t xml:space="preserve"> </w:t>
      </w:r>
      <w:r>
        <w:t>моделей</w:t>
      </w:r>
      <w:r>
        <w:rPr>
          <w:spacing w:val="1"/>
        </w:rPr>
        <w:t xml:space="preserve"> </w:t>
      </w:r>
      <w:r>
        <w:t>реальной</w:t>
      </w:r>
      <w:r>
        <w:rPr>
          <w:spacing w:val="1"/>
        </w:rPr>
        <w:t xml:space="preserve"> </w:t>
      </w:r>
      <w:r>
        <w:t>ситуации</w:t>
      </w:r>
      <w:r>
        <w:rPr>
          <w:spacing w:val="1"/>
        </w:rPr>
        <w:t xml:space="preserve"> </w:t>
      </w:r>
      <w:r>
        <w:t>с</w:t>
      </w:r>
      <w:r>
        <w:rPr>
          <w:spacing w:val="1"/>
        </w:rPr>
        <w:t xml:space="preserve"> </w:t>
      </w:r>
      <w:r>
        <w:t>помощью</w:t>
      </w:r>
      <w:r>
        <w:rPr>
          <w:spacing w:val="1"/>
        </w:rPr>
        <w:t xml:space="preserve"> </w:t>
      </w:r>
      <w:r>
        <w:t>уравнений</w:t>
      </w:r>
      <w:r>
        <w:rPr>
          <w:spacing w:val="1"/>
        </w:rPr>
        <w:t xml:space="preserve"> </w:t>
      </w:r>
      <w:r>
        <w:t>и</w:t>
      </w:r>
      <w:r>
        <w:rPr>
          <w:spacing w:val="1"/>
        </w:rPr>
        <w:t xml:space="preserve"> </w:t>
      </w:r>
      <w:r>
        <w:t>неравенств. Применение уравнений и неравенств к решению математических задач и задач из</w:t>
      </w:r>
      <w:r>
        <w:rPr>
          <w:spacing w:val="1"/>
        </w:rPr>
        <w:t xml:space="preserve"> </w:t>
      </w:r>
      <w:r>
        <w:t>различных</w:t>
      </w:r>
      <w:r>
        <w:rPr>
          <w:spacing w:val="1"/>
        </w:rPr>
        <w:t xml:space="preserve"> </w:t>
      </w:r>
      <w:r>
        <w:t>областей науки и реальной жизни.</w:t>
      </w:r>
    </w:p>
    <w:p w:rsidR="00764468" w:rsidRDefault="004B2496">
      <w:pPr>
        <w:pStyle w:val="a5"/>
        <w:ind w:left="1041" w:firstLine="0"/>
      </w:pPr>
      <w:r>
        <w:t>Функции</w:t>
      </w:r>
      <w:r>
        <w:rPr>
          <w:spacing w:val="-5"/>
        </w:rPr>
        <w:t xml:space="preserve"> </w:t>
      </w:r>
      <w:r>
        <w:t>и</w:t>
      </w:r>
      <w:r>
        <w:rPr>
          <w:spacing w:val="-2"/>
        </w:rPr>
        <w:t xml:space="preserve"> </w:t>
      </w:r>
      <w:r>
        <w:t>графики.</w:t>
      </w:r>
    </w:p>
    <w:p w:rsidR="00764468" w:rsidRDefault="004B2496">
      <w:pPr>
        <w:pStyle w:val="a5"/>
        <w:ind w:left="1041" w:firstLine="0"/>
      </w:pPr>
      <w:r>
        <w:t>Функция,</w:t>
      </w:r>
      <w:r>
        <w:rPr>
          <w:spacing w:val="2"/>
        </w:rPr>
        <w:t xml:space="preserve"> </w:t>
      </w:r>
      <w:r>
        <w:t>способы</w:t>
      </w:r>
      <w:r>
        <w:rPr>
          <w:spacing w:val="2"/>
        </w:rPr>
        <w:t xml:space="preserve"> </w:t>
      </w:r>
      <w:r>
        <w:t>задания</w:t>
      </w:r>
      <w:r>
        <w:rPr>
          <w:spacing w:val="2"/>
        </w:rPr>
        <w:t xml:space="preserve"> </w:t>
      </w:r>
      <w:r>
        <w:t>функции.</w:t>
      </w:r>
      <w:r>
        <w:rPr>
          <w:spacing w:val="3"/>
        </w:rPr>
        <w:t xml:space="preserve"> </w:t>
      </w:r>
      <w:r>
        <w:t>Взаимно обратные</w:t>
      </w:r>
      <w:r>
        <w:rPr>
          <w:spacing w:val="1"/>
        </w:rPr>
        <w:t xml:space="preserve"> </w:t>
      </w:r>
      <w:r>
        <w:t>функции.</w:t>
      </w:r>
      <w:r>
        <w:rPr>
          <w:spacing w:val="3"/>
        </w:rPr>
        <w:t xml:space="preserve"> </w:t>
      </w:r>
      <w:r>
        <w:t>Композиция</w:t>
      </w:r>
      <w:r>
        <w:rPr>
          <w:spacing w:val="2"/>
        </w:rPr>
        <w:t xml:space="preserve"> </w:t>
      </w:r>
      <w:r>
        <w:t>функций.</w:t>
      </w:r>
    </w:p>
    <w:p w:rsidR="00764468" w:rsidRDefault="004B2496">
      <w:pPr>
        <w:pStyle w:val="a5"/>
        <w:ind w:firstLine="0"/>
      </w:pPr>
      <w:r>
        <w:lastRenderedPageBreak/>
        <w:t>График</w:t>
      </w:r>
      <w:r>
        <w:rPr>
          <w:spacing w:val="-5"/>
        </w:rPr>
        <w:t xml:space="preserve"> </w:t>
      </w:r>
      <w:r>
        <w:t>функции.</w:t>
      </w:r>
      <w:r>
        <w:rPr>
          <w:spacing w:val="-5"/>
        </w:rPr>
        <w:t xml:space="preserve"> </w:t>
      </w:r>
      <w:r>
        <w:t>Элементарные</w:t>
      </w:r>
      <w:r>
        <w:rPr>
          <w:spacing w:val="-7"/>
        </w:rPr>
        <w:t xml:space="preserve"> </w:t>
      </w:r>
      <w:r>
        <w:t>преобразования</w:t>
      </w:r>
      <w:r>
        <w:rPr>
          <w:spacing w:val="-4"/>
        </w:rPr>
        <w:t xml:space="preserve"> </w:t>
      </w:r>
      <w:r>
        <w:t>графиков</w:t>
      </w:r>
      <w:r>
        <w:rPr>
          <w:spacing w:val="-5"/>
        </w:rPr>
        <w:t xml:space="preserve"> </w:t>
      </w:r>
      <w:r>
        <w:t>функций.</w:t>
      </w:r>
    </w:p>
    <w:p w:rsidR="00764468" w:rsidRDefault="004B2496">
      <w:pPr>
        <w:pStyle w:val="a5"/>
        <w:ind w:right="355"/>
      </w:pPr>
      <w:r>
        <w:t>Область</w:t>
      </w:r>
      <w:r>
        <w:rPr>
          <w:spacing w:val="1"/>
        </w:rPr>
        <w:t xml:space="preserve"> </w:t>
      </w:r>
      <w:r>
        <w:t>определения</w:t>
      </w:r>
      <w:r>
        <w:rPr>
          <w:spacing w:val="1"/>
        </w:rPr>
        <w:t xml:space="preserve"> </w:t>
      </w:r>
      <w:r>
        <w:t>и</w:t>
      </w:r>
      <w:r>
        <w:rPr>
          <w:spacing w:val="1"/>
        </w:rPr>
        <w:t xml:space="preserve"> </w:t>
      </w:r>
      <w:r>
        <w:t>множество</w:t>
      </w:r>
      <w:r>
        <w:rPr>
          <w:spacing w:val="1"/>
        </w:rPr>
        <w:t xml:space="preserve"> </w:t>
      </w:r>
      <w:r>
        <w:t>значений</w:t>
      </w:r>
      <w:r>
        <w:rPr>
          <w:spacing w:val="1"/>
        </w:rPr>
        <w:t xml:space="preserve"> </w:t>
      </w:r>
      <w:r>
        <w:t>функции.</w:t>
      </w:r>
      <w:r>
        <w:rPr>
          <w:spacing w:val="1"/>
        </w:rPr>
        <w:t xml:space="preserve"> </w:t>
      </w:r>
      <w:r>
        <w:t>Нули</w:t>
      </w:r>
      <w:r>
        <w:rPr>
          <w:spacing w:val="1"/>
        </w:rPr>
        <w:t xml:space="preserve"> </w:t>
      </w:r>
      <w:r>
        <w:t>функции.</w:t>
      </w:r>
      <w:r>
        <w:rPr>
          <w:spacing w:val="1"/>
        </w:rPr>
        <w:t xml:space="preserve"> </w:t>
      </w:r>
      <w:r>
        <w:t>Промежутки</w:t>
      </w:r>
      <w:r>
        <w:rPr>
          <w:spacing w:val="1"/>
        </w:rPr>
        <w:t xml:space="preserve"> </w:t>
      </w:r>
      <w:r>
        <w:t>знакопостоянства.</w:t>
      </w:r>
      <w:r>
        <w:rPr>
          <w:spacing w:val="1"/>
        </w:rPr>
        <w:t xml:space="preserve"> </w:t>
      </w:r>
      <w:r>
        <w:t>Чётные</w:t>
      </w:r>
      <w:r>
        <w:rPr>
          <w:spacing w:val="1"/>
        </w:rPr>
        <w:t xml:space="preserve"> </w:t>
      </w:r>
      <w:r>
        <w:t>и</w:t>
      </w:r>
      <w:r>
        <w:rPr>
          <w:spacing w:val="1"/>
        </w:rPr>
        <w:t xml:space="preserve"> </w:t>
      </w:r>
      <w:r>
        <w:t>нечётные</w:t>
      </w:r>
      <w:r>
        <w:rPr>
          <w:spacing w:val="1"/>
        </w:rPr>
        <w:t xml:space="preserve"> </w:t>
      </w:r>
      <w:r>
        <w:t>функции.</w:t>
      </w:r>
      <w:r>
        <w:rPr>
          <w:spacing w:val="1"/>
        </w:rPr>
        <w:t xml:space="preserve"> </w:t>
      </w:r>
      <w:r>
        <w:t>Периодические</w:t>
      </w:r>
      <w:r>
        <w:rPr>
          <w:spacing w:val="1"/>
        </w:rPr>
        <w:t xml:space="preserve"> </w:t>
      </w:r>
      <w:r>
        <w:t>функции.</w:t>
      </w:r>
      <w:r>
        <w:rPr>
          <w:spacing w:val="1"/>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Максимумы</w:t>
      </w:r>
      <w:r>
        <w:rPr>
          <w:spacing w:val="1"/>
        </w:rPr>
        <w:t xml:space="preserve"> </w:t>
      </w:r>
      <w:r>
        <w:t>и</w:t>
      </w:r>
      <w:r>
        <w:rPr>
          <w:spacing w:val="1"/>
        </w:rPr>
        <w:t xml:space="preserve"> </w:t>
      </w:r>
      <w:r>
        <w:t>минимумы</w:t>
      </w:r>
      <w:r>
        <w:rPr>
          <w:spacing w:val="1"/>
        </w:rPr>
        <w:t xml:space="preserve"> </w:t>
      </w:r>
      <w:r>
        <w:t>функции.</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функции</w:t>
      </w:r>
      <w:r>
        <w:rPr>
          <w:spacing w:val="-2"/>
        </w:rPr>
        <w:t xml:space="preserve"> </w:t>
      </w:r>
      <w:r>
        <w:t>на</w:t>
      </w:r>
      <w:r>
        <w:rPr>
          <w:spacing w:val="-1"/>
        </w:rPr>
        <w:t xml:space="preserve"> </w:t>
      </w:r>
      <w:r>
        <w:t>промежутке.</w:t>
      </w:r>
    </w:p>
    <w:p w:rsidR="00764468" w:rsidRDefault="004B2496">
      <w:pPr>
        <w:pStyle w:val="a5"/>
        <w:ind w:right="356"/>
      </w:pPr>
      <w:r>
        <w:t>Линейная,</w:t>
      </w:r>
      <w:r>
        <w:rPr>
          <w:spacing w:val="1"/>
        </w:rPr>
        <w:t xml:space="preserve"> </w:t>
      </w:r>
      <w:r>
        <w:t>квадратичная</w:t>
      </w:r>
      <w:r>
        <w:rPr>
          <w:spacing w:val="1"/>
        </w:rPr>
        <w:t xml:space="preserve"> </w:t>
      </w:r>
      <w:r>
        <w:t>и</w:t>
      </w:r>
      <w:r>
        <w:rPr>
          <w:spacing w:val="1"/>
        </w:rPr>
        <w:t xml:space="preserve"> </w:t>
      </w:r>
      <w:r>
        <w:t>дробно-линейная</w:t>
      </w:r>
      <w:r>
        <w:rPr>
          <w:spacing w:val="1"/>
        </w:rPr>
        <w:t xml:space="preserve"> </w:t>
      </w:r>
      <w:r>
        <w:t>функции.</w:t>
      </w:r>
      <w:r>
        <w:rPr>
          <w:spacing w:val="1"/>
        </w:rPr>
        <w:t xml:space="preserve"> </w:t>
      </w:r>
      <w:r>
        <w:t>Элементарное</w:t>
      </w:r>
      <w:r>
        <w:rPr>
          <w:spacing w:val="1"/>
        </w:rPr>
        <w:t xml:space="preserve"> </w:t>
      </w:r>
      <w:r>
        <w:t>исследование</w:t>
      </w:r>
      <w:r>
        <w:rPr>
          <w:spacing w:val="1"/>
        </w:rPr>
        <w:t xml:space="preserve"> </w:t>
      </w:r>
      <w:r>
        <w:t>и</w:t>
      </w:r>
      <w:r>
        <w:rPr>
          <w:spacing w:val="1"/>
        </w:rPr>
        <w:t xml:space="preserve"> </w:t>
      </w:r>
      <w:r>
        <w:t>построение</w:t>
      </w:r>
      <w:r>
        <w:rPr>
          <w:spacing w:val="-2"/>
        </w:rPr>
        <w:t xml:space="preserve"> </w:t>
      </w:r>
      <w:r>
        <w:t>их</w:t>
      </w:r>
      <w:r>
        <w:rPr>
          <w:spacing w:val="2"/>
        </w:rPr>
        <w:t xml:space="preserve"> </w:t>
      </w:r>
      <w:r>
        <w:t>графиков.</w:t>
      </w:r>
    </w:p>
    <w:p w:rsidR="00764468" w:rsidRDefault="004B2496">
      <w:pPr>
        <w:pStyle w:val="a5"/>
        <w:ind w:right="354"/>
      </w:pPr>
      <w:r>
        <w:t>Степенная</w:t>
      </w:r>
      <w:r>
        <w:rPr>
          <w:spacing w:val="1"/>
        </w:rPr>
        <w:t xml:space="preserve"> </w:t>
      </w:r>
      <w:r>
        <w:t>функция</w:t>
      </w:r>
      <w:r>
        <w:rPr>
          <w:spacing w:val="1"/>
        </w:rPr>
        <w:t xml:space="preserve"> </w:t>
      </w:r>
      <w:r>
        <w:t>с</w:t>
      </w:r>
      <w:r>
        <w:rPr>
          <w:spacing w:val="1"/>
        </w:rPr>
        <w:t xml:space="preserve"> </w:t>
      </w:r>
      <w:r>
        <w:t>натуральным</w:t>
      </w:r>
      <w:r>
        <w:rPr>
          <w:spacing w:val="1"/>
        </w:rPr>
        <w:t xml:space="preserve"> </w:t>
      </w:r>
      <w:r>
        <w:t>и</w:t>
      </w:r>
      <w:r>
        <w:rPr>
          <w:spacing w:val="1"/>
        </w:rPr>
        <w:t xml:space="preserve"> </w:t>
      </w:r>
      <w:r>
        <w:t>целым</w:t>
      </w:r>
      <w:r>
        <w:rPr>
          <w:spacing w:val="1"/>
        </w:rPr>
        <w:t xml:space="preserve"> </w:t>
      </w:r>
      <w:r>
        <w:t>показателем.</w:t>
      </w:r>
      <w:r>
        <w:rPr>
          <w:spacing w:val="1"/>
        </w:rPr>
        <w:t xml:space="preserve"> </w:t>
      </w:r>
      <w:r>
        <w:t>Её</w:t>
      </w:r>
      <w:r>
        <w:rPr>
          <w:spacing w:val="1"/>
        </w:rPr>
        <w:t xml:space="preserve"> </w:t>
      </w:r>
      <w:r>
        <w:t>свойства</w:t>
      </w:r>
      <w:r>
        <w:rPr>
          <w:spacing w:val="1"/>
        </w:rPr>
        <w:t xml:space="preserve"> </w:t>
      </w:r>
      <w:r>
        <w:t>и</w:t>
      </w:r>
      <w:r>
        <w:rPr>
          <w:spacing w:val="60"/>
        </w:rPr>
        <w:t xml:space="preserve"> </w:t>
      </w:r>
      <w:r>
        <w:t>график.</w:t>
      </w:r>
      <w:r>
        <w:rPr>
          <w:spacing w:val="1"/>
        </w:rPr>
        <w:t xml:space="preserve"> </w:t>
      </w:r>
      <w:r>
        <w:t>Свойства</w:t>
      </w:r>
      <w:r>
        <w:rPr>
          <w:spacing w:val="1"/>
        </w:rPr>
        <w:t xml:space="preserve"> </w:t>
      </w:r>
      <w:r>
        <w:t>и</w:t>
      </w:r>
      <w:r>
        <w:rPr>
          <w:spacing w:val="1"/>
        </w:rPr>
        <w:t xml:space="preserve"> </w:t>
      </w:r>
      <w:r>
        <w:t>график</w:t>
      </w:r>
      <w:r>
        <w:rPr>
          <w:spacing w:val="1"/>
        </w:rPr>
        <w:t xml:space="preserve"> </w:t>
      </w:r>
      <w:r>
        <w:t>корня</w:t>
      </w:r>
      <w:r>
        <w:rPr>
          <w:spacing w:val="1"/>
        </w:rPr>
        <w:t xml:space="preserve"> </w:t>
      </w:r>
      <w:r>
        <w:t>n-ой</w:t>
      </w:r>
      <w:r>
        <w:rPr>
          <w:spacing w:val="1"/>
        </w:rPr>
        <w:t xml:space="preserve"> </w:t>
      </w:r>
      <w:r>
        <w:t>степени</w:t>
      </w:r>
      <w:r>
        <w:rPr>
          <w:spacing w:val="1"/>
        </w:rPr>
        <w:t xml:space="preserve"> </w:t>
      </w:r>
      <w:r>
        <w:t>как</w:t>
      </w:r>
      <w:r>
        <w:rPr>
          <w:spacing w:val="1"/>
        </w:rPr>
        <w:t xml:space="preserve"> </w:t>
      </w:r>
      <w:r>
        <w:t>функции</w:t>
      </w:r>
      <w:r>
        <w:rPr>
          <w:spacing w:val="1"/>
        </w:rPr>
        <w:t xml:space="preserve"> </w:t>
      </w:r>
      <w:r>
        <w:t>обратной</w:t>
      </w:r>
      <w:r>
        <w:rPr>
          <w:spacing w:val="1"/>
        </w:rPr>
        <w:t xml:space="preserve"> </w:t>
      </w:r>
      <w:r>
        <w:t>степени</w:t>
      </w:r>
      <w:r>
        <w:rPr>
          <w:spacing w:val="1"/>
        </w:rPr>
        <w:t xml:space="preserve"> </w:t>
      </w:r>
      <w:r>
        <w:t>с</w:t>
      </w:r>
      <w:r>
        <w:rPr>
          <w:spacing w:val="1"/>
        </w:rPr>
        <w:t xml:space="preserve"> </w:t>
      </w:r>
      <w:r>
        <w:t>натуральным</w:t>
      </w:r>
      <w:r>
        <w:rPr>
          <w:spacing w:val="1"/>
        </w:rPr>
        <w:t xml:space="preserve"> </w:t>
      </w:r>
      <w:r>
        <w:t>показателем.</w:t>
      </w:r>
    </w:p>
    <w:p w:rsidR="00764468" w:rsidRDefault="004B2496">
      <w:pPr>
        <w:pStyle w:val="a5"/>
        <w:ind w:right="345"/>
      </w:pPr>
      <w:r>
        <w:t>Показательная</w:t>
      </w:r>
      <w:r>
        <w:rPr>
          <w:spacing w:val="1"/>
        </w:rPr>
        <w:t xml:space="preserve"> </w:t>
      </w:r>
      <w:r>
        <w:t>и</w:t>
      </w:r>
      <w:r>
        <w:rPr>
          <w:spacing w:val="1"/>
        </w:rPr>
        <w:t xml:space="preserve"> </w:t>
      </w:r>
      <w:r>
        <w:t>логарифмическая</w:t>
      </w:r>
      <w:r>
        <w:rPr>
          <w:spacing w:val="1"/>
        </w:rPr>
        <w:t xml:space="preserve"> </w:t>
      </w:r>
      <w:r>
        <w:t>функции,</w:t>
      </w:r>
      <w:r>
        <w:rPr>
          <w:spacing w:val="1"/>
        </w:rPr>
        <w:t xml:space="preserve"> </w:t>
      </w:r>
      <w:r>
        <w:t>их</w:t>
      </w:r>
      <w:r>
        <w:rPr>
          <w:spacing w:val="1"/>
        </w:rPr>
        <w:t xml:space="preserve"> </w:t>
      </w:r>
      <w:r>
        <w:t>свойства</w:t>
      </w:r>
      <w:r>
        <w:rPr>
          <w:spacing w:val="1"/>
        </w:rPr>
        <w:t xml:space="preserve"> </w:t>
      </w:r>
      <w:r>
        <w:t>и</w:t>
      </w:r>
      <w:r>
        <w:rPr>
          <w:spacing w:val="1"/>
        </w:rPr>
        <w:t xml:space="preserve"> </w:t>
      </w:r>
      <w:r>
        <w:t>графики.</w:t>
      </w:r>
      <w:r>
        <w:rPr>
          <w:spacing w:val="1"/>
        </w:rPr>
        <w:t xml:space="preserve"> </w:t>
      </w:r>
      <w:r>
        <w:t>Использование</w:t>
      </w:r>
      <w:r>
        <w:rPr>
          <w:spacing w:val="1"/>
        </w:rPr>
        <w:t xml:space="preserve"> </w:t>
      </w:r>
      <w:r>
        <w:t>графиков</w:t>
      </w:r>
      <w:r>
        <w:rPr>
          <w:spacing w:val="-1"/>
        </w:rPr>
        <w:t xml:space="preserve"> </w:t>
      </w:r>
      <w:r>
        <w:t>функций для</w:t>
      </w:r>
      <w:r>
        <w:rPr>
          <w:spacing w:val="-2"/>
        </w:rPr>
        <w:t xml:space="preserve"> </w:t>
      </w:r>
      <w:r>
        <w:t>решения</w:t>
      </w:r>
      <w:r>
        <w:rPr>
          <w:spacing w:val="2"/>
        </w:rPr>
        <w:t xml:space="preserve"> </w:t>
      </w:r>
      <w:r>
        <w:t>уравнений.</w:t>
      </w:r>
    </w:p>
    <w:p w:rsidR="00764468" w:rsidRDefault="004B2496">
      <w:pPr>
        <w:pStyle w:val="a5"/>
        <w:ind w:right="356"/>
      </w:pPr>
      <w:r>
        <w:t>Тригонометрическая окружность, определение тригонометрических функций числового</w:t>
      </w:r>
      <w:r>
        <w:rPr>
          <w:spacing w:val="1"/>
        </w:rPr>
        <w:t xml:space="preserve"> </w:t>
      </w:r>
      <w:r>
        <w:t>аргумента.</w:t>
      </w:r>
    </w:p>
    <w:p w:rsidR="00764468" w:rsidRDefault="004B2496">
      <w:pPr>
        <w:pStyle w:val="a5"/>
        <w:spacing w:before="1"/>
        <w:ind w:right="356"/>
      </w:pPr>
      <w:r>
        <w:t>Функциональные</w:t>
      </w:r>
      <w:r>
        <w:rPr>
          <w:spacing w:val="1"/>
        </w:rPr>
        <w:t xml:space="preserve"> </w:t>
      </w:r>
      <w:r>
        <w:t>зависимости</w:t>
      </w:r>
      <w:r>
        <w:rPr>
          <w:spacing w:val="1"/>
        </w:rPr>
        <w:t xml:space="preserve"> </w:t>
      </w:r>
      <w:r>
        <w:t>в</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Графики</w:t>
      </w:r>
      <w:r>
        <w:rPr>
          <w:spacing w:val="1"/>
        </w:rPr>
        <w:t xml:space="preserve"> </w:t>
      </w:r>
      <w:r>
        <w:t>реальных</w:t>
      </w:r>
      <w:r>
        <w:rPr>
          <w:spacing w:val="-57"/>
        </w:rPr>
        <w:t xml:space="preserve"> </w:t>
      </w:r>
      <w:r>
        <w:t>зависимостей.</w:t>
      </w:r>
    </w:p>
    <w:p w:rsidR="00764468" w:rsidRDefault="004B2496">
      <w:pPr>
        <w:pStyle w:val="a5"/>
        <w:ind w:left="1041" w:firstLine="0"/>
      </w:pPr>
      <w:r>
        <w:t>Начала</w:t>
      </w:r>
      <w:r>
        <w:rPr>
          <w:spacing w:val="-3"/>
        </w:rPr>
        <w:t xml:space="preserve"> </w:t>
      </w:r>
      <w:r>
        <w:t>математического</w:t>
      </w:r>
      <w:r>
        <w:rPr>
          <w:spacing w:val="-2"/>
        </w:rPr>
        <w:t xml:space="preserve"> </w:t>
      </w:r>
      <w:r>
        <w:t>анализа.</w:t>
      </w:r>
    </w:p>
    <w:p w:rsidR="00764468" w:rsidRDefault="004B2496">
      <w:pPr>
        <w:pStyle w:val="a5"/>
        <w:ind w:right="355"/>
      </w:pPr>
      <w:r>
        <w:t>Последовательности,</w:t>
      </w:r>
      <w:r>
        <w:rPr>
          <w:spacing w:val="1"/>
        </w:rPr>
        <w:t xml:space="preserve"> </w:t>
      </w:r>
      <w:r>
        <w:t>способы</w:t>
      </w:r>
      <w:r>
        <w:rPr>
          <w:spacing w:val="1"/>
        </w:rPr>
        <w:t xml:space="preserve"> </w:t>
      </w:r>
      <w:r>
        <w:t>задания</w:t>
      </w:r>
      <w:r>
        <w:rPr>
          <w:spacing w:val="1"/>
        </w:rPr>
        <w:t xml:space="preserve"> </w:t>
      </w:r>
      <w:r>
        <w:t>последовательностей.</w:t>
      </w:r>
      <w:r>
        <w:rPr>
          <w:spacing w:val="1"/>
        </w:rPr>
        <w:t xml:space="preserve"> </w:t>
      </w:r>
      <w:r>
        <w:t>Метод</w:t>
      </w:r>
      <w:r>
        <w:rPr>
          <w:spacing w:val="1"/>
        </w:rPr>
        <w:t xml:space="preserve"> </w:t>
      </w:r>
      <w:r>
        <w:t>математической</w:t>
      </w:r>
      <w:r>
        <w:rPr>
          <w:spacing w:val="1"/>
        </w:rPr>
        <w:t xml:space="preserve"> </w:t>
      </w:r>
      <w:r>
        <w:t>индукции.</w:t>
      </w:r>
      <w:r>
        <w:rPr>
          <w:spacing w:val="1"/>
        </w:rPr>
        <w:t xml:space="preserve"> </w:t>
      </w:r>
      <w:r>
        <w:t>Монотонные</w:t>
      </w:r>
      <w:r>
        <w:rPr>
          <w:spacing w:val="1"/>
        </w:rPr>
        <w:t xml:space="preserve"> </w:t>
      </w:r>
      <w:r>
        <w:t>и</w:t>
      </w:r>
      <w:r>
        <w:rPr>
          <w:spacing w:val="1"/>
        </w:rPr>
        <w:t xml:space="preserve"> </w:t>
      </w:r>
      <w:r>
        <w:t>ограниченные</w:t>
      </w:r>
      <w:r>
        <w:rPr>
          <w:spacing w:val="1"/>
        </w:rPr>
        <w:t xml:space="preserve"> </w:t>
      </w:r>
      <w:r>
        <w:t>последовательности.</w:t>
      </w:r>
      <w:r>
        <w:rPr>
          <w:spacing w:val="1"/>
        </w:rPr>
        <w:t xml:space="preserve"> </w:t>
      </w:r>
      <w:r>
        <w:t>История</w:t>
      </w:r>
      <w:r>
        <w:rPr>
          <w:spacing w:val="1"/>
        </w:rPr>
        <w:t xml:space="preserve"> </w:t>
      </w:r>
      <w:r>
        <w:t>возникновения</w:t>
      </w:r>
      <w:r>
        <w:rPr>
          <w:spacing w:val="1"/>
        </w:rPr>
        <w:t xml:space="preserve"> </w:t>
      </w:r>
      <w:r>
        <w:t>математического</w:t>
      </w:r>
      <w:r>
        <w:rPr>
          <w:spacing w:val="-1"/>
        </w:rPr>
        <w:t xml:space="preserve"> </w:t>
      </w:r>
      <w:r>
        <w:t>анализа</w:t>
      </w:r>
      <w:r>
        <w:rPr>
          <w:spacing w:val="-1"/>
        </w:rPr>
        <w:t xml:space="preserve"> </w:t>
      </w:r>
      <w:r>
        <w:t>как анализа</w:t>
      </w:r>
      <w:r>
        <w:rPr>
          <w:spacing w:val="-1"/>
        </w:rPr>
        <w:t xml:space="preserve"> </w:t>
      </w:r>
      <w:r>
        <w:t>бесконечно малых.</w:t>
      </w:r>
    </w:p>
    <w:p w:rsidR="00764468" w:rsidRDefault="004B2496">
      <w:pPr>
        <w:pStyle w:val="a5"/>
        <w:ind w:right="354"/>
      </w:pPr>
      <w:r>
        <w:t>Арифметическая и геометрическая прогрессии. Бесконечно убывающая геометрическая</w:t>
      </w:r>
      <w:r>
        <w:rPr>
          <w:spacing w:val="1"/>
        </w:rPr>
        <w:t xml:space="preserve"> </w:t>
      </w:r>
      <w:r>
        <w:t>прогрессия.</w:t>
      </w:r>
      <w:r>
        <w:rPr>
          <w:spacing w:val="1"/>
        </w:rPr>
        <w:t xml:space="preserve"> </w:t>
      </w:r>
      <w:r>
        <w:t>Сумма</w:t>
      </w:r>
      <w:r>
        <w:rPr>
          <w:spacing w:val="1"/>
        </w:rPr>
        <w:t xml:space="preserve"> </w:t>
      </w:r>
      <w:r>
        <w:t>бесконечно</w:t>
      </w:r>
      <w:r>
        <w:rPr>
          <w:spacing w:val="1"/>
        </w:rPr>
        <w:t xml:space="preserve"> </w:t>
      </w:r>
      <w:r>
        <w:t>убывающей</w:t>
      </w:r>
      <w:r>
        <w:rPr>
          <w:spacing w:val="1"/>
        </w:rPr>
        <w:t xml:space="preserve"> </w:t>
      </w:r>
      <w:r>
        <w:t>геометрической</w:t>
      </w:r>
      <w:r>
        <w:rPr>
          <w:spacing w:val="1"/>
        </w:rPr>
        <w:t xml:space="preserve"> </w:t>
      </w:r>
      <w:r>
        <w:t>прогрессии.</w:t>
      </w:r>
      <w:r>
        <w:rPr>
          <w:spacing w:val="1"/>
        </w:rPr>
        <w:t xml:space="preserve"> </w:t>
      </w:r>
      <w:r>
        <w:t>Линейный</w:t>
      </w:r>
      <w:r>
        <w:rPr>
          <w:spacing w:val="1"/>
        </w:rPr>
        <w:t xml:space="preserve"> </w:t>
      </w:r>
      <w:r>
        <w:t>и</w:t>
      </w:r>
      <w:r>
        <w:rPr>
          <w:spacing w:val="1"/>
        </w:rPr>
        <w:t xml:space="preserve"> </w:t>
      </w:r>
      <w:r>
        <w:t>экспоненциальный рост. Число е. Формула сложных процентов. Использование прогрессии для</w:t>
      </w:r>
      <w:r>
        <w:rPr>
          <w:spacing w:val="1"/>
        </w:rPr>
        <w:t xml:space="preserve"> </w:t>
      </w:r>
      <w:r>
        <w:t>решения</w:t>
      </w:r>
      <w:r>
        <w:rPr>
          <w:spacing w:val="-1"/>
        </w:rPr>
        <w:t xml:space="preserve"> </w:t>
      </w:r>
      <w:r>
        <w:t>реальных</w:t>
      </w:r>
      <w:r>
        <w:rPr>
          <w:spacing w:val="-1"/>
        </w:rPr>
        <w:t xml:space="preserve"> </w:t>
      </w:r>
      <w:r>
        <w:t>задач</w:t>
      </w:r>
      <w:r>
        <w:rPr>
          <w:spacing w:val="-1"/>
        </w:rPr>
        <w:t xml:space="preserve"> </w:t>
      </w:r>
      <w:r>
        <w:t>прикладного</w:t>
      </w:r>
      <w:r>
        <w:rPr>
          <w:spacing w:val="-3"/>
        </w:rPr>
        <w:t xml:space="preserve"> </w:t>
      </w:r>
      <w:r>
        <w:t>характера.</w:t>
      </w:r>
    </w:p>
    <w:p w:rsidR="00764468" w:rsidRDefault="004B2496" w:rsidP="000547CC">
      <w:pPr>
        <w:pStyle w:val="a5"/>
        <w:ind w:left="1041" w:right="404" w:firstLine="0"/>
      </w:pPr>
      <w:r>
        <w:t>Непрерывные</w:t>
      </w:r>
      <w:r>
        <w:rPr>
          <w:spacing w:val="37"/>
        </w:rPr>
        <w:t xml:space="preserve"> </w:t>
      </w:r>
      <w:r>
        <w:t>функции</w:t>
      </w:r>
      <w:r>
        <w:rPr>
          <w:spacing w:val="38"/>
        </w:rPr>
        <w:t xml:space="preserve"> </w:t>
      </w:r>
      <w:r>
        <w:t>и</w:t>
      </w:r>
      <w:r>
        <w:rPr>
          <w:spacing w:val="40"/>
        </w:rPr>
        <w:t xml:space="preserve"> </w:t>
      </w:r>
      <w:r>
        <w:t>их</w:t>
      </w:r>
      <w:r>
        <w:rPr>
          <w:spacing w:val="42"/>
        </w:rPr>
        <w:t xml:space="preserve"> </w:t>
      </w:r>
      <w:r>
        <w:t>свойства.</w:t>
      </w:r>
      <w:r>
        <w:rPr>
          <w:spacing w:val="39"/>
        </w:rPr>
        <w:t xml:space="preserve"> </w:t>
      </w:r>
      <w:r>
        <w:t>Точки</w:t>
      </w:r>
      <w:r>
        <w:rPr>
          <w:spacing w:val="38"/>
        </w:rPr>
        <w:t xml:space="preserve"> </w:t>
      </w:r>
      <w:r>
        <w:t>разрыва.</w:t>
      </w:r>
      <w:r>
        <w:rPr>
          <w:spacing w:val="39"/>
        </w:rPr>
        <w:t xml:space="preserve"> </w:t>
      </w:r>
      <w:r>
        <w:t>Асимптоты</w:t>
      </w:r>
      <w:r>
        <w:rPr>
          <w:spacing w:val="39"/>
        </w:rPr>
        <w:t xml:space="preserve"> </w:t>
      </w:r>
      <w:r>
        <w:t>графиков</w:t>
      </w:r>
      <w:r>
        <w:rPr>
          <w:spacing w:val="39"/>
        </w:rPr>
        <w:t xml:space="preserve"> </w:t>
      </w:r>
      <w:r>
        <w:t>функций.Свойства</w:t>
      </w:r>
      <w:r>
        <w:rPr>
          <w:spacing w:val="25"/>
        </w:rPr>
        <w:t xml:space="preserve"> </w:t>
      </w:r>
      <w:r>
        <w:t>функций</w:t>
      </w:r>
      <w:r>
        <w:rPr>
          <w:spacing w:val="27"/>
        </w:rPr>
        <w:t xml:space="preserve"> </w:t>
      </w:r>
      <w:r>
        <w:t>непрерывных</w:t>
      </w:r>
      <w:r>
        <w:rPr>
          <w:spacing w:val="28"/>
        </w:rPr>
        <w:t xml:space="preserve"> </w:t>
      </w:r>
      <w:r>
        <w:t>на</w:t>
      </w:r>
      <w:r>
        <w:rPr>
          <w:spacing w:val="25"/>
        </w:rPr>
        <w:t xml:space="preserve"> </w:t>
      </w:r>
      <w:r>
        <w:t>отрезке.</w:t>
      </w:r>
      <w:r>
        <w:rPr>
          <w:spacing w:val="26"/>
        </w:rPr>
        <w:t xml:space="preserve"> </w:t>
      </w:r>
      <w:r>
        <w:t>Метод</w:t>
      </w:r>
      <w:r>
        <w:rPr>
          <w:spacing w:val="27"/>
        </w:rPr>
        <w:t xml:space="preserve"> </w:t>
      </w:r>
      <w:r>
        <w:t>интервалов</w:t>
      </w:r>
      <w:r>
        <w:rPr>
          <w:spacing w:val="28"/>
        </w:rPr>
        <w:t xml:space="preserve"> </w:t>
      </w:r>
      <w:r>
        <w:t>для</w:t>
      </w:r>
      <w:r>
        <w:rPr>
          <w:spacing w:val="27"/>
        </w:rPr>
        <w:t xml:space="preserve"> </w:t>
      </w:r>
      <w:r>
        <w:t>решения</w:t>
      </w:r>
      <w:r>
        <w:rPr>
          <w:spacing w:val="26"/>
        </w:rPr>
        <w:t xml:space="preserve"> </w:t>
      </w:r>
      <w:r>
        <w:t>неравенств.</w:t>
      </w:r>
      <w:r>
        <w:rPr>
          <w:spacing w:val="-57"/>
        </w:rPr>
        <w:t xml:space="preserve"> </w:t>
      </w:r>
      <w:r>
        <w:t>Применение</w:t>
      </w:r>
      <w:r>
        <w:rPr>
          <w:spacing w:val="-2"/>
        </w:rPr>
        <w:t xml:space="preserve"> </w:t>
      </w:r>
      <w:r>
        <w:t>свойств непрерывных функций</w:t>
      </w:r>
      <w:r>
        <w:rPr>
          <w:spacing w:val="-2"/>
        </w:rPr>
        <w:t xml:space="preserve"> </w:t>
      </w:r>
      <w:r>
        <w:t>для решения</w:t>
      </w:r>
      <w:r>
        <w:rPr>
          <w:spacing w:val="-1"/>
        </w:rPr>
        <w:t xml:space="preserve"> </w:t>
      </w:r>
      <w:r>
        <w:t>задач.</w:t>
      </w:r>
    </w:p>
    <w:p w:rsidR="00764468" w:rsidRDefault="004B2496">
      <w:pPr>
        <w:pStyle w:val="a5"/>
        <w:ind w:right="343"/>
        <w:jc w:val="left"/>
      </w:pPr>
      <w:r>
        <w:t>Первая</w:t>
      </w:r>
      <w:r>
        <w:rPr>
          <w:spacing w:val="1"/>
        </w:rPr>
        <w:t xml:space="preserve"> </w:t>
      </w:r>
      <w:r>
        <w:t>и</w:t>
      </w:r>
      <w:r>
        <w:rPr>
          <w:spacing w:val="1"/>
        </w:rPr>
        <w:t xml:space="preserve"> </w:t>
      </w:r>
      <w:r>
        <w:t>вторая</w:t>
      </w:r>
      <w:r>
        <w:rPr>
          <w:spacing w:val="1"/>
        </w:rPr>
        <w:t xml:space="preserve"> </w:t>
      </w:r>
      <w:r>
        <w:t>производные</w:t>
      </w:r>
      <w:r>
        <w:rPr>
          <w:spacing w:val="1"/>
        </w:rPr>
        <w:t xml:space="preserve"> </w:t>
      </w:r>
      <w:r>
        <w:t>функции.</w:t>
      </w:r>
      <w:r>
        <w:rPr>
          <w:spacing w:val="1"/>
        </w:rPr>
        <w:t xml:space="preserve"> </w:t>
      </w:r>
      <w:r>
        <w:t>Определение,</w:t>
      </w:r>
      <w:r>
        <w:rPr>
          <w:spacing w:val="1"/>
        </w:rPr>
        <w:t xml:space="preserve"> </w:t>
      </w:r>
      <w:r>
        <w:t>геометрический</w:t>
      </w:r>
      <w:r>
        <w:rPr>
          <w:spacing w:val="1"/>
        </w:rPr>
        <w:t xml:space="preserve"> </w:t>
      </w:r>
      <w:r>
        <w:t>и</w:t>
      </w:r>
      <w:r>
        <w:rPr>
          <w:spacing w:val="1"/>
        </w:rPr>
        <w:t xml:space="preserve"> </w:t>
      </w:r>
      <w:r>
        <w:t>физический</w:t>
      </w:r>
      <w:r>
        <w:rPr>
          <w:spacing w:val="-57"/>
        </w:rPr>
        <w:t xml:space="preserve"> </w:t>
      </w:r>
      <w:r>
        <w:t>смысл</w:t>
      </w:r>
      <w:r>
        <w:rPr>
          <w:spacing w:val="-2"/>
        </w:rPr>
        <w:t xml:space="preserve"> </w:t>
      </w:r>
      <w:r>
        <w:t>производной. Уравнение</w:t>
      </w:r>
      <w:r>
        <w:rPr>
          <w:spacing w:val="-1"/>
        </w:rPr>
        <w:t xml:space="preserve"> </w:t>
      </w:r>
      <w:r>
        <w:t>касательной к</w:t>
      </w:r>
      <w:r>
        <w:rPr>
          <w:spacing w:val="-3"/>
        </w:rPr>
        <w:t xml:space="preserve"> </w:t>
      </w:r>
      <w:r>
        <w:t>графику</w:t>
      </w:r>
      <w:r>
        <w:rPr>
          <w:spacing w:val="-8"/>
        </w:rPr>
        <w:t xml:space="preserve"> </w:t>
      </w:r>
      <w:r>
        <w:t>функции.</w:t>
      </w:r>
    </w:p>
    <w:p w:rsidR="00764468" w:rsidRDefault="004B2496">
      <w:pPr>
        <w:pStyle w:val="a5"/>
        <w:spacing w:before="1"/>
        <w:jc w:val="left"/>
      </w:pPr>
      <w:r>
        <w:t>Производные</w:t>
      </w:r>
      <w:r>
        <w:rPr>
          <w:spacing w:val="47"/>
        </w:rPr>
        <w:t xml:space="preserve"> </w:t>
      </w:r>
      <w:r>
        <w:t>элементарных</w:t>
      </w:r>
      <w:r>
        <w:rPr>
          <w:spacing w:val="51"/>
        </w:rPr>
        <w:t xml:space="preserve"> </w:t>
      </w:r>
      <w:r>
        <w:t>функций.</w:t>
      </w:r>
      <w:r>
        <w:rPr>
          <w:spacing w:val="49"/>
        </w:rPr>
        <w:t xml:space="preserve"> </w:t>
      </w:r>
      <w:r>
        <w:t>Производная</w:t>
      </w:r>
      <w:r>
        <w:rPr>
          <w:spacing w:val="49"/>
        </w:rPr>
        <w:t xml:space="preserve"> </w:t>
      </w:r>
      <w:r>
        <w:t>суммы,</w:t>
      </w:r>
      <w:r>
        <w:rPr>
          <w:spacing w:val="50"/>
        </w:rPr>
        <w:t xml:space="preserve"> </w:t>
      </w:r>
      <w:r>
        <w:t>произведения,</w:t>
      </w:r>
      <w:r>
        <w:rPr>
          <w:spacing w:val="49"/>
        </w:rPr>
        <w:t xml:space="preserve"> </w:t>
      </w:r>
      <w:r>
        <w:t>частного</w:t>
      </w:r>
      <w:r>
        <w:rPr>
          <w:spacing w:val="49"/>
        </w:rPr>
        <w:t xml:space="preserve"> </w:t>
      </w:r>
      <w:r>
        <w:t>и</w:t>
      </w:r>
      <w:r>
        <w:rPr>
          <w:spacing w:val="-57"/>
        </w:rPr>
        <w:t xml:space="preserve"> </w:t>
      </w:r>
      <w:r>
        <w:t>композиции</w:t>
      </w:r>
      <w:r>
        <w:rPr>
          <w:spacing w:val="-1"/>
        </w:rPr>
        <w:t xml:space="preserve"> </w:t>
      </w:r>
      <w:r>
        <w:t>функций.</w:t>
      </w:r>
    </w:p>
    <w:p w:rsidR="00764468" w:rsidRDefault="004B2496">
      <w:pPr>
        <w:pStyle w:val="a5"/>
        <w:ind w:left="1041" w:firstLine="0"/>
        <w:jc w:val="left"/>
      </w:pPr>
      <w:r>
        <w:t>Множества</w:t>
      </w:r>
      <w:r>
        <w:rPr>
          <w:spacing w:val="-2"/>
        </w:rPr>
        <w:t xml:space="preserve"> </w:t>
      </w:r>
      <w:r>
        <w:t>и</w:t>
      </w:r>
      <w:r>
        <w:rPr>
          <w:spacing w:val="-1"/>
        </w:rPr>
        <w:t xml:space="preserve"> </w:t>
      </w:r>
      <w:r>
        <w:t>логика.</w:t>
      </w:r>
    </w:p>
    <w:p w:rsidR="00764468" w:rsidRDefault="004B2496">
      <w:pPr>
        <w:pStyle w:val="a5"/>
        <w:ind w:right="350"/>
      </w:pPr>
      <w:r>
        <w:t>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Диаграммы Эйлера–Венна.</w:t>
      </w:r>
      <w:r>
        <w:rPr>
          <w:spacing w:val="1"/>
        </w:rPr>
        <w:t xml:space="preserve"> </w:t>
      </w:r>
      <w:r>
        <w:t>Применение теоретико-множественного аппарата для описания реальных процессов и явлений,</w:t>
      </w:r>
      <w:r>
        <w:rPr>
          <w:spacing w:val="1"/>
        </w:rPr>
        <w:t xml:space="preserve"> </w:t>
      </w:r>
      <w:r>
        <w:t>при</w:t>
      </w:r>
      <w:r>
        <w:rPr>
          <w:spacing w:val="-1"/>
        </w:rPr>
        <w:t xml:space="preserve"> </w:t>
      </w:r>
      <w:r>
        <w:t>решении задач</w:t>
      </w:r>
      <w:r>
        <w:rPr>
          <w:spacing w:val="-1"/>
        </w:rPr>
        <w:t xml:space="preserve"> </w:t>
      </w:r>
      <w:r>
        <w:t>из</w:t>
      </w:r>
      <w:r>
        <w:rPr>
          <w:spacing w:val="-1"/>
        </w:rPr>
        <w:t xml:space="preserve"> </w:t>
      </w:r>
      <w:r>
        <w:t>других</w:t>
      </w:r>
      <w:r>
        <w:rPr>
          <w:spacing w:val="4"/>
        </w:rPr>
        <w:t xml:space="preserve"> </w:t>
      </w:r>
      <w:r>
        <w:t>учебных</w:t>
      </w:r>
      <w:r>
        <w:rPr>
          <w:spacing w:val="1"/>
        </w:rPr>
        <w:t xml:space="preserve"> </w:t>
      </w:r>
      <w:r>
        <w:t>предметов.</w:t>
      </w:r>
    </w:p>
    <w:p w:rsidR="00764468" w:rsidRDefault="004B2496">
      <w:pPr>
        <w:pStyle w:val="a5"/>
        <w:ind w:right="347"/>
      </w:pPr>
      <w:r>
        <w:t>Определение,</w:t>
      </w:r>
      <w:r>
        <w:rPr>
          <w:spacing w:val="1"/>
        </w:rPr>
        <w:t xml:space="preserve"> </w:t>
      </w:r>
      <w:r>
        <w:t>теорема,</w:t>
      </w:r>
      <w:r>
        <w:rPr>
          <w:spacing w:val="1"/>
        </w:rPr>
        <w:t xml:space="preserve"> </w:t>
      </w:r>
      <w:r>
        <w:t>свойство</w:t>
      </w:r>
      <w:r>
        <w:rPr>
          <w:spacing w:val="1"/>
        </w:rPr>
        <w:t xml:space="preserve"> </w:t>
      </w:r>
      <w:r>
        <w:t>математического</w:t>
      </w:r>
      <w:r>
        <w:rPr>
          <w:spacing w:val="1"/>
        </w:rPr>
        <w:t xml:space="preserve"> </w:t>
      </w:r>
      <w:r>
        <w:t>объекта,</w:t>
      </w:r>
      <w:r>
        <w:rPr>
          <w:spacing w:val="1"/>
        </w:rPr>
        <w:t xml:space="preserve"> </w:t>
      </w:r>
      <w:r>
        <w:t>следствие,</w:t>
      </w:r>
      <w:r>
        <w:rPr>
          <w:spacing w:val="1"/>
        </w:rPr>
        <w:t xml:space="preserve"> </w:t>
      </w:r>
      <w:r>
        <w:t>доказательство,</w:t>
      </w:r>
      <w:r>
        <w:rPr>
          <w:spacing w:val="-57"/>
        </w:rPr>
        <w:t xml:space="preserve"> </w:t>
      </w:r>
      <w:r>
        <w:t>равносильные</w:t>
      </w:r>
      <w:r>
        <w:rPr>
          <w:spacing w:val="-1"/>
        </w:rPr>
        <w:t xml:space="preserve"> </w:t>
      </w:r>
      <w:r>
        <w:t>уравнения.</w:t>
      </w:r>
    </w:p>
    <w:p w:rsidR="00764468" w:rsidRDefault="004B2496">
      <w:pPr>
        <w:pStyle w:val="a5"/>
        <w:ind w:left="1041" w:right="6030" w:firstLine="0"/>
      </w:pPr>
      <w:r>
        <w:t>Содержание обучения в 11 классе.</w:t>
      </w:r>
      <w:r>
        <w:rPr>
          <w:spacing w:val="-58"/>
        </w:rPr>
        <w:t xml:space="preserve"> </w:t>
      </w:r>
      <w:r>
        <w:t>Числа</w:t>
      </w:r>
      <w:r>
        <w:rPr>
          <w:spacing w:val="-2"/>
        </w:rPr>
        <w:t xml:space="preserve"> </w:t>
      </w:r>
      <w:r>
        <w:t>и вычисления.</w:t>
      </w:r>
    </w:p>
    <w:p w:rsidR="00764468" w:rsidRDefault="004B2496">
      <w:pPr>
        <w:pStyle w:val="a5"/>
        <w:ind w:right="345"/>
      </w:pPr>
      <w:r>
        <w:t>Натуральные</w:t>
      </w:r>
      <w:r>
        <w:rPr>
          <w:spacing w:val="1"/>
        </w:rPr>
        <w:t xml:space="preserve"> </w:t>
      </w:r>
      <w:r>
        <w:t>и</w:t>
      </w:r>
      <w:r>
        <w:rPr>
          <w:spacing w:val="1"/>
        </w:rPr>
        <w:t xml:space="preserve"> </w:t>
      </w:r>
      <w:r>
        <w:t>целые</w:t>
      </w:r>
      <w:r>
        <w:rPr>
          <w:spacing w:val="1"/>
        </w:rPr>
        <w:t xml:space="preserve"> </w:t>
      </w:r>
      <w:r>
        <w:t>числа.</w:t>
      </w:r>
      <w:r>
        <w:rPr>
          <w:spacing w:val="1"/>
        </w:rPr>
        <w:t xml:space="preserve"> </w:t>
      </w:r>
      <w:r>
        <w:t>Применение</w:t>
      </w:r>
      <w:r>
        <w:rPr>
          <w:spacing w:val="1"/>
        </w:rPr>
        <w:t xml:space="preserve"> </w:t>
      </w:r>
      <w:r>
        <w:t>признаков</w:t>
      </w:r>
      <w:r>
        <w:rPr>
          <w:spacing w:val="1"/>
        </w:rPr>
        <w:t xml:space="preserve"> </w:t>
      </w:r>
      <w:r>
        <w:t>делимости</w:t>
      </w:r>
      <w:r>
        <w:rPr>
          <w:spacing w:val="1"/>
        </w:rPr>
        <w:t xml:space="preserve"> </w:t>
      </w:r>
      <w:r>
        <w:t>целых</w:t>
      </w:r>
      <w:r>
        <w:rPr>
          <w:spacing w:val="61"/>
        </w:rPr>
        <w:t xml:space="preserve"> </w:t>
      </w:r>
      <w:r>
        <w:t>чисел,</w:t>
      </w:r>
      <w:r>
        <w:rPr>
          <w:spacing w:val="1"/>
        </w:rPr>
        <w:t xml:space="preserve"> </w:t>
      </w:r>
      <w:r>
        <w:t>наибольший</w:t>
      </w:r>
      <w:r>
        <w:rPr>
          <w:spacing w:val="1"/>
        </w:rPr>
        <w:t xml:space="preserve"> </w:t>
      </w:r>
      <w:r>
        <w:t>общий</w:t>
      </w:r>
      <w:r>
        <w:rPr>
          <w:spacing w:val="1"/>
        </w:rPr>
        <w:t xml:space="preserve"> </w:t>
      </w:r>
      <w:r>
        <w:t>делитель</w:t>
      </w:r>
      <w:r>
        <w:rPr>
          <w:spacing w:val="1"/>
        </w:rPr>
        <w:t xml:space="preserve"> </w:t>
      </w:r>
      <w:r>
        <w:t>(далее</w:t>
      </w:r>
      <w:r>
        <w:rPr>
          <w:spacing w:val="1"/>
        </w:rPr>
        <w:t xml:space="preserve"> </w:t>
      </w:r>
      <w:r>
        <w:t>-</w:t>
      </w:r>
      <w:r>
        <w:rPr>
          <w:spacing w:val="1"/>
        </w:rPr>
        <w:t xml:space="preserve"> </w:t>
      </w:r>
      <w:r>
        <w:t>НОД)</w:t>
      </w:r>
      <w:r>
        <w:rPr>
          <w:spacing w:val="1"/>
        </w:rPr>
        <w:t xml:space="preserve"> </w:t>
      </w:r>
      <w:r>
        <w:t>и</w:t>
      </w:r>
      <w:r>
        <w:rPr>
          <w:spacing w:val="1"/>
        </w:rPr>
        <w:t xml:space="preserve"> </w:t>
      </w:r>
      <w:r>
        <w:t>наименьшее</w:t>
      </w:r>
      <w:r>
        <w:rPr>
          <w:spacing w:val="1"/>
        </w:rPr>
        <w:t xml:space="preserve"> </w:t>
      </w:r>
      <w:r>
        <w:t>общее</w:t>
      </w:r>
      <w:r>
        <w:rPr>
          <w:spacing w:val="1"/>
        </w:rPr>
        <w:t xml:space="preserve"> </w:t>
      </w:r>
      <w:r>
        <w:t>кратное</w:t>
      </w:r>
      <w:r>
        <w:rPr>
          <w:spacing w:val="1"/>
        </w:rPr>
        <w:t xml:space="preserve"> </w:t>
      </w:r>
      <w:r>
        <w:t>(далее</w:t>
      </w:r>
      <w:r>
        <w:rPr>
          <w:spacing w:val="1"/>
        </w:rPr>
        <w:t xml:space="preserve"> </w:t>
      </w:r>
      <w:r>
        <w:t>-НОК),</w:t>
      </w:r>
      <w:r>
        <w:rPr>
          <w:spacing w:val="1"/>
        </w:rPr>
        <w:t xml:space="preserve"> </w:t>
      </w:r>
      <w:r>
        <w:t>остатков</w:t>
      </w:r>
      <w:r>
        <w:rPr>
          <w:spacing w:val="-1"/>
        </w:rPr>
        <w:t xml:space="preserve"> </w:t>
      </w:r>
      <w:r>
        <w:t>по модулю, алгоритма</w:t>
      </w:r>
      <w:r>
        <w:rPr>
          <w:spacing w:val="-1"/>
        </w:rPr>
        <w:t xml:space="preserve"> </w:t>
      </w:r>
      <w:r>
        <w:t>Евклида</w:t>
      </w:r>
      <w:r>
        <w:rPr>
          <w:spacing w:val="-1"/>
        </w:rPr>
        <w:t xml:space="preserve"> </w:t>
      </w:r>
      <w:r>
        <w:t>для</w:t>
      </w:r>
      <w:r>
        <w:rPr>
          <w:spacing w:val="-1"/>
        </w:rPr>
        <w:t xml:space="preserve"> </w:t>
      </w:r>
      <w:r>
        <w:t>решения задач</w:t>
      </w:r>
      <w:r>
        <w:rPr>
          <w:spacing w:val="-1"/>
        </w:rPr>
        <w:t xml:space="preserve"> </w:t>
      </w:r>
      <w:r>
        <w:t>в</w:t>
      </w:r>
      <w:r>
        <w:rPr>
          <w:spacing w:val="-1"/>
        </w:rPr>
        <w:t xml:space="preserve"> </w:t>
      </w:r>
      <w:r>
        <w:t>целых</w:t>
      </w:r>
      <w:r>
        <w:rPr>
          <w:spacing w:val="1"/>
        </w:rPr>
        <w:t xml:space="preserve"> </w:t>
      </w:r>
      <w:r>
        <w:t>числах.</w:t>
      </w:r>
    </w:p>
    <w:p w:rsidR="00764468" w:rsidRDefault="004B2496">
      <w:pPr>
        <w:pStyle w:val="a5"/>
        <w:ind w:right="353"/>
      </w:pPr>
      <w:r>
        <w:t>Комплексные числа. Алгебраическая и тригонометрическая формы записи комплексного</w:t>
      </w:r>
      <w:r>
        <w:rPr>
          <w:spacing w:val="-57"/>
        </w:rPr>
        <w:t xml:space="preserve"> </w:t>
      </w:r>
      <w:r>
        <w:t>числа. Арифметические операции с комплексными числами. Изображение комплексных чисел</w:t>
      </w:r>
      <w:r>
        <w:rPr>
          <w:spacing w:val="1"/>
        </w:rPr>
        <w:t xml:space="preserve"> </w:t>
      </w:r>
      <w:r>
        <w:t>на координатной плоскости. Формула Муавра.</w:t>
      </w:r>
      <w:r>
        <w:rPr>
          <w:spacing w:val="1"/>
        </w:rPr>
        <w:t xml:space="preserve"> </w:t>
      </w:r>
      <w:r>
        <w:t>Корни n-ой степени из комплексного числа.</w:t>
      </w:r>
      <w:r>
        <w:rPr>
          <w:spacing w:val="1"/>
        </w:rPr>
        <w:t xml:space="preserve"> </w:t>
      </w:r>
      <w:r>
        <w:t>Применение</w:t>
      </w:r>
      <w:r>
        <w:rPr>
          <w:spacing w:val="-2"/>
        </w:rPr>
        <w:t xml:space="preserve"> </w:t>
      </w:r>
      <w:r>
        <w:t>комплексных чисел</w:t>
      </w:r>
      <w:r>
        <w:rPr>
          <w:spacing w:val="-2"/>
        </w:rPr>
        <w:t xml:space="preserve"> </w:t>
      </w:r>
      <w:r>
        <w:t>для</w:t>
      </w:r>
      <w:r>
        <w:rPr>
          <w:spacing w:val="2"/>
        </w:rPr>
        <w:t xml:space="preserve"> </w:t>
      </w:r>
      <w:r>
        <w:t>решения</w:t>
      </w:r>
      <w:r>
        <w:rPr>
          <w:spacing w:val="-4"/>
        </w:rPr>
        <w:t xml:space="preserve"> </w:t>
      </w:r>
      <w:r>
        <w:t>физических</w:t>
      </w:r>
      <w:r>
        <w:rPr>
          <w:spacing w:val="-2"/>
        </w:rPr>
        <w:t xml:space="preserve"> </w:t>
      </w:r>
      <w:r>
        <w:t>и</w:t>
      </w:r>
      <w:r>
        <w:rPr>
          <w:spacing w:val="-1"/>
        </w:rPr>
        <w:t xml:space="preserve"> </w:t>
      </w:r>
      <w:r>
        <w:t>геометрических</w:t>
      </w:r>
      <w:r>
        <w:rPr>
          <w:spacing w:val="1"/>
        </w:rPr>
        <w:t xml:space="preserve"> </w:t>
      </w:r>
      <w:r>
        <w:t>задач.</w:t>
      </w:r>
    </w:p>
    <w:p w:rsidR="00764468" w:rsidRDefault="004B2496">
      <w:pPr>
        <w:pStyle w:val="a5"/>
        <w:ind w:left="1041" w:firstLine="0"/>
      </w:pPr>
      <w:r>
        <w:t>Уравнения</w:t>
      </w:r>
      <w:r>
        <w:rPr>
          <w:spacing w:val="-3"/>
        </w:rPr>
        <w:t xml:space="preserve"> </w:t>
      </w:r>
      <w:r>
        <w:t>и</w:t>
      </w:r>
      <w:r>
        <w:rPr>
          <w:spacing w:val="-5"/>
        </w:rPr>
        <w:t xml:space="preserve"> </w:t>
      </w:r>
      <w:r>
        <w:t>неравенства.</w:t>
      </w:r>
    </w:p>
    <w:p w:rsidR="00764468" w:rsidRDefault="004B2496">
      <w:pPr>
        <w:pStyle w:val="a5"/>
        <w:ind w:right="351"/>
      </w:pPr>
      <w:r>
        <w:t>Система и совокупность уравнений и неравенств. Равносильные системы и системы-</w:t>
      </w:r>
      <w:r>
        <w:rPr>
          <w:spacing w:val="1"/>
        </w:rPr>
        <w:t xml:space="preserve"> </w:t>
      </w:r>
      <w:r>
        <w:t>следствия.</w:t>
      </w:r>
      <w:r>
        <w:rPr>
          <w:spacing w:val="-1"/>
        </w:rPr>
        <w:t xml:space="preserve"> </w:t>
      </w:r>
      <w:r>
        <w:t>Равносильные</w:t>
      </w:r>
      <w:r>
        <w:rPr>
          <w:spacing w:val="-2"/>
        </w:rPr>
        <w:t xml:space="preserve"> </w:t>
      </w:r>
      <w:r>
        <w:t>неравенства.</w:t>
      </w:r>
    </w:p>
    <w:p w:rsidR="00764468" w:rsidRDefault="004B2496">
      <w:pPr>
        <w:pStyle w:val="a5"/>
        <w:ind w:right="354"/>
      </w:pPr>
      <w:r>
        <w:t>Отбор</w:t>
      </w:r>
      <w:r>
        <w:rPr>
          <w:spacing w:val="1"/>
        </w:rPr>
        <w:t xml:space="preserve"> </w:t>
      </w:r>
      <w:r>
        <w:t>корней</w:t>
      </w:r>
      <w:r>
        <w:rPr>
          <w:spacing w:val="1"/>
        </w:rPr>
        <w:t xml:space="preserve"> </w:t>
      </w:r>
      <w:r>
        <w:t>тригонометрических</w:t>
      </w:r>
      <w:r>
        <w:rPr>
          <w:spacing w:val="1"/>
        </w:rPr>
        <w:t xml:space="preserve"> </w:t>
      </w:r>
      <w:r>
        <w:t>уравнений</w:t>
      </w:r>
      <w:r>
        <w:rPr>
          <w:spacing w:val="1"/>
        </w:rPr>
        <w:t xml:space="preserve"> </w:t>
      </w:r>
      <w:r>
        <w:t>с</w:t>
      </w:r>
      <w:r>
        <w:rPr>
          <w:spacing w:val="1"/>
        </w:rPr>
        <w:t xml:space="preserve"> </w:t>
      </w:r>
      <w:r>
        <w:t>помощью</w:t>
      </w:r>
      <w:r>
        <w:rPr>
          <w:spacing w:val="1"/>
        </w:rPr>
        <w:t xml:space="preserve"> </w:t>
      </w:r>
      <w:r>
        <w:t>тригонометрической</w:t>
      </w:r>
      <w:r>
        <w:rPr>
          <w:spacing w:val="1"/>
        </w:rPr>
        <w:t xml:space="preserve"> </w:t>
      </w:r>
      <w:r>
        <w:t>окружности.</w:t>
      </w:r>
      <w:r>
        <w:rPr>
          <w:spacing w:val="-1"/>
        </w:rPr>
        <w:t xml:space="preserve"> </w:t>
      </w:r>
      <w:r>
        <w:t>Решение</w:t>
      </w:r>
      <w:r>
        <w:rPr>
          <w:spacing w:val="-1"/>
        </w:rPr>
        <w:t xml:space="preserve"> </w:t>
      </w:r>
      <w:r>
        <w:t>тригонометрических</w:t>
      </w:r>
      <w:r>
        <w:rPr>
          <w:spacing w:val="2"/>
        </w:rPr>
        <w:t xml:space="preserve"> </w:t>
      </w:r>
      <w:r>
        <w:t>неравенств.</w:t>
      </w:r>
    </w:p>
    <w:p w:rsidR="00764468" w:rsidRDefault="004B2496">
      <w:pPr>
        <w:pStyle w:val="a5"/>
        <w:ind w:left="1041" w:right="1843" w:firstLine="0"/>
      </w:pPr>
      <w:r>
        <w:t>Основные методы решения показательных и логарифмических неравенств.</w:t>
      </w:r>
      <w:r>
        <w:rPr>
          <w:spacing w:val="-58"/>
        </w:rPr>
        <w:t xml:space="preserve"> </w:t>
      </w:r>
      <w:r>
        <w:t>Основные</w:t>
      </w:r>
      <w:r>
        <w:rPr>
          <w:spacing w:val="-3"/>
        </w:rPr>
        <w:t xml:space="preserve"> </w:t>
      </w:r>
      <w:r>
        <w:t>методы</w:t>
      </w:r>
      <w:r>
        <w:rPr>
          <w:spacing w:val="-1"/>
        </w:rPr>
        <w:t xml:space="preserve"> </w:t>
      </w:r>
      <w:r>
        <w:t>решения иррациональных</w:t>
      </w:r>
      <w:r>
        <w:rPr>
          <w:spacing w:val="1"/>
        </w:rPr>
        <w:t xml:space="preserve"> </w:t>
      </w:r>
      <w:r>
        <w:t>неравенств.</w:t>
      </w:r>
    </w:p>
    <w:p w:rsidR="00764468" w:rsidRDefault="004B2496">
      <w:pPr>
        <w:pStyle w:val="a5"/>
        <w:jc w:val="left"/>
      </w:pPr>
      <w:r>
        <w:t>Основные</w:t>
      </w:r>
      <w:r>
        <w:rPr>
          <w:spacing w:val="1"/>
        </w:rPr>
        <w:t xml:space="preserve"> </w:t>
      </w:r>
      <w:r>
        <w:t>методы</w:t>
      </w:r>
      <w:r>
        <w:rPr>
          <w:spacing w:val="1"/>
        </w:rPr>
        <w:t xml:space="preserve"> </w:t>
      </w:r>
      <w:r>
        <w:t>решения</w:t>
      </w:r>
      <w:r>
        <w:rPr>
          <w:spacing w:val="1"/>
        </w:rPr>
        <w:t xml:space="preserve"> </w:t>
      </w:r>
      <w:r>
        <w:t>систем</w:t>
      </w:r>
      <w:r>
        <w:rPr>
          <w:spacing w:val="1"/>
        </w:rPr>
        <w:t xml:space="preserve"> </w:t>
      </w:r>
      <w:r>
        <w:t>и</w:t>
      </w:r>
      <w:r>
        <w:rPr>
          <w:spacing w:val="1"/>
        </w:rPr>
        <w:t xml:space="preserve"> </w:t>
      </w:r>
      <w:r>
        <w:t>совокупностей</w:t>
      </w:r>
      <w:r>
        <w:rPr>
          <w:spacing w:val="1"/>
        </w:rPr>
        <w:t xml:space="preserve"> </w:t>
      </w:r>
      <w:r>
        <w:t>рациональных,</w:t>
      </w:r>
      <w:r>
        <w:rPr>
          <w:spacing w:val="1"/>
        </w:rPr>
        <w:t xml:space="preserve"> </w:t>
      </w:r>
      <w:r>
        <w:t>иррациональных,</w:t>
      </w:r>
      <w:r>
        <w:rPr>
          <w:spacing w:val="-57"/>
        </w:rPr>
        <w:t xml:space="preserve"> </w:t>
      </w:r>
      <w:r>
        <w:lastRenderedPageBreak/>
        <w:t>показательных</w:t>
      </w:r>
      <w:r>
        <w:rPr>
          <w:spacing w:val="-2"/>
        </w:rPr>
        <w:t xml:space="preserve"> </w:t>
      </w:r>
      <w:r>
        <w:t>и логарифмических</w:t>
      </w:r>
      <w:r>
        <w:rPr>
          <w:spacing w:val="4"/>
        </w:rPr>
        <w:t xml:space="preserve"> </w:t>
      </w:r>
      <w:r>
        <w:t>уравнений.</w:t>
      </w:r>
    </w:p>
    <w:p w:rsidR="00764468" w:rsidRDefault="004B2496">
      <w:pPr>
        <w:pStyle w:val="a5"/>
        <w:ind w:left="1041" w:firstLine="0"/>
        <w:jc w:val="left"/>
      </w:pPr>
      <w:r>
        <w:t>Уравнения,</w:t>
      </w:r>
      <w:r>
        <w:rPr>
          <w:spacing w:val="-3"/>
        </w:rPr>
        <w:t xml:space="preserve"> </w:t>
      </w:r>
      <w:r>
        <w:t>неравенства</w:t>
      </w:r>
      <w:r>
        <w:rPr>
          <w:spacing w:val="-3"/>
        </w:rPr>
        <w:t xml:space="preserve"> </w:t>
      </w:r>
      <w:r>
        <w:t>и</w:t>
      </w:r>
      <w:r>
        <w:rPr>
          <w:spacing w:val="-2"/>
        </w:rPr>
        <w:t xml:space="preserve"> </w:t>
      </w:r>
      <w:r>
        <w:t>системы</w:t>
      </w:r>
      <w:r>
        <w:rPr>
          <w:spacing w:val="-2"/>
        </w:rPr>
        <w:t xml:space="preserve"> </w:t>
      </w:r>
      <w:r>
        <w:t>с</w:t>
      </w:r>
      <w:r>
        <w:rPr>
          <w:spacing w:val="-4"/>
        </w:rPr>
        <w:t xml:space="preserve"> </w:t>
      </w:r>
      <w:r>
        <w:t>параметрами.</w:t>
      </w:r>
    </w:p>
    <w:p w:rsidR="00764468" w:rsidRDefault="004B2496">
      <w:pPr>
        <w:pStyle w:val="a5"/>
        <w:ind w:right="343"/>
        <w:jc w:val="left"/>
      </w:pPr>
      <w:r>
        <w:t>Применение</w:t>
      </w:r>
      <w:r>
        <w:rPr>
          <w:spacing w:val="23"/>
        </w:rPr>
        <w:t xml:space="preserve"> </w:t>
      </w:r>
      <w:r>
        <w:t>уравнений,</w:t>
      </w:r>
      <w:r>
        <w:rPr>
          <w:spacing w:val="23"/>
        </w:rPr>
        <w:t xml:space="preserve"> </w:t>
      </w:r>
      <w:r>
        <w:t>систем</w:t>
      </w:r>
      <w:r>
        <w:rPr>
          <w:spacing w:val="22"/>
        </w:rPr>
        <w:t xml:space="preserve"> </w:t>
      </w:r>
      <w:r>
        <w:t>и</w:t>
      </w:r>
      <w:r>
        <w:rPr>
          <w:spacing w:val="24"/>
        </w:rPr>
        <w:t xml:space="preserve"> </w:t>
      </w:r>
      <w:r>
        <w:t>неравенств</w:t>
      </w:r>
      <w:r>
        <w:rPr>
          <w:spacing w:val="25"/>
        </w:rPr>
        <w:t xml:space="preserve"> </w:t>
      </w:r>
      <w:r>
        <w:t>к</w:t>
      </w:r>
      <w:r>
        <w:rPr>
          <w:spacing w:val="22"/>
        </w:rPr>
        <w:t xml:space="preserve"> </w:t>
      </w:r>
      <w:r>
        <w:t>решению</w:t>
      </w:r>
      <w:r>
        <w:rPr>
          <w:spacing w:val="23"/>
        </w:rPr>
        <w:t xml:space="preserve"> </w:t>
      </w:r>
      <w:r>
        <w:t>математических</w:t>
      </w:r>
      <w:r>
        <w:rPr>
          <w:spacing w:val="25"/>
        </w:rPr>
        <w:t xml:space="preserve"> </w:t>
      </w:r>
      <w:r>
        <w:t>задач</w:t>
      </w:r>
      <w:r>
        <w:rPr>
          <w:spacing w:val="22"/>
        </w:rPr>
        <w:t xml:space="preserve"> </w:t>
      </w:r>
      <w:r>
        <w:t>и</w:t>
      </w:r>
      <w:r>
        <w:rPr>
          <w:spacing w:val="24"/>
        </w:rPr>
        <w:t xml:space="preserve"> </w:t>
      </w:r>
      <w:r>
        <w:t>задач</w:t>
      </w:r>
      <w:r>
        <w:rPr>
          <w:spacing w:val="-57"/>
        </w:rPr>
        <w:t xml:space="preserve"> </w:t>
      </w:r>
      <w:r>
        <w:t>из</w:t>
      </w:r>
      <w:r>
        <w:rPr>
          <w:spacing w:val="-2"/>
        </w:rPr>
        <w:t xml:space="preserve"> </w:t>
      </w:r>
      <w:r>
        <w:t>различных областей</w:t>
      </w:r>
      <w:r>
        <w:rPr>
          <w:spacing w:val="-1"/>
        </w:rPr>
        <w:t xml:space="preserve"> </w:t>
      </w:r>
      <w:r>
        <w:t>науки</w:t>
      </w:r>
      <w:r>
        <w:rPr>
          <w:spacing w:val="-2"/>
        </w:rPr>
        <w:t xml:space="preserve"> </w:t>
      </w:r>
      <w:r>
        <w:t>и</w:t>
      </w:r>
      <w:r>
        <w:rPr>
          <w:spacing w:val="-1"/>
        </w:rPr>
        <w:t xml:space="preserve"> </w:t>
      </w:r>
      <w:r>
        <w:t>реальной</w:t>
      </w:r>
      <w:r>
        <w:rPr>
          <w:spacing w:val="-2"/>
        </w:rPr>
        <w:t xml:space="preserve"> </w:t>
      </w:r>
      <w:r>
        <w:t>жизни,</w:t>
      </w:r>
      <w:r>
        <w:rPr>
          <w:spacing w:val="-2"/>
        </w:rPr>
        <w:t xml:space="preserve"> </w:t>
      </w:r>
      <w:r>
        <w:t>интерпретация</w:t>
      </w:r>
      <w:r>
        <w:rPr>
          <w:spacing w:val="-4"/>
        </w:rPr>
        <w:t xml:space="preserve"> </w:t>
      </w:r>
      <w:r>
        <w:t>полученных</w:t>
      </w:r>
      <w:r>
        <w:rPr>
          <w:spacing w:val="-1"/>
        </w:rPr>
        <w:t xml:space="preserve"> </w:t>
      </w:r>
      <w:r>
        <w:t>результатов.</w:t>
      </w:r>
    </w:p>
    <w:p w:rsidR="00764468" w:rsidRDefault="004B2496">
      <w:pPr>
        <w:pStyle w:val="a5"/>
        <w:ind w:left="1041" w:firstLine="0"/>
        <w:jc w:val="left"/>
      </w:pPr>
      <w:r>
        <w:t>Функции</w:t>
      </w:r>
      <w:r>
        <w:rPr>
          <w:spacing w:val="-5"/>
        </w:rPr>
        <w:t xml:space="preserve"> </w:t>
      </w:r>
      <w:r>
        <w:t>и</w:t>
      </w:r>
      <w:r>
        <w:rPr>
          <w:spacing w:val="-2"/>
        </w:rPr>
        <w:t xml:space="preserve"> </w:t>
      </w:r>
      <w:r>
        <w:t>графики.</w:t>
      </w:r>
    </w:p>
    <w:p w:rsidR="00764468" w:rsidRDefault="004B2496">
      <w:pPr>
        <w:pStyle w:val="a5"/>
        <w:jc w:val="left"/>
      </w:pPr>
      <w:r>
        <w:t>График</w:t>
      </w:r>
      <w:r>
        <w:rPr>
          <w:spacing w:val="34"/>
        </w:rPr>
        <w:t xml:space="preserve"> </w:t>
      </w:r>
      <w:r>
        <w:t>композиции</w:t>
      </w:r>
      <w:r>
        <w:rPr>
          <w:spacing w:val="32"/>
        </w:rPr>
        <w:t xml:space="preserve"> </w:t>
      </w:r>
      <w:r>
        <w:t>функций.</w:t>
      </w:r>
      <w:r>
        <w:rPr>
          <w:spacing w:val="34"/>
        </w:rPr>
        <w:t xml:space="preserve"> </w:t>
      </w:r>
      <w:r>
        <w:t>Геометрические</w:t>
      </w:r>
      <w:r>
        <w:rPr>
          <w:spacing w:val="33"/>
        </w:rPr>
        <w:t xml:space="preserve"> </w:t>
      </w:r>
      <w:r>
        <w:t>образы</w:t>
      </w:r>
      <w:r>
        <w:rPr>
          <w:spacing w:val="36"/>
        </w:rPr>
        <w:t xml:space="preserve"> </w:t>
      </w:r>
      <w:r>
        <w:t>уравнений</w:t>
      </w:r>
      <w:r>
        <w:rPr>
          <w:spacing w:val="35"/>
        </w:rPr>
        <w:t xml:space="preserve"> </w:t>
      </w:r>
      <w:r>
        <w:t>и</w:t>
      </w:r>
      <w:r>
        <w:rPr>
          <w:spacing w:val="35"/>
        </w:rPr>
        <w:t xml:space="preserve"> </w:t>
      </w:r>
      <w:r>
        <w:t>неравенств</w:t>
      </w:r>
      <w:r>
        <w:rPr>
          <w:spacing w:val="34"/>
        </w:rPr>
        <w:t xml:space="preserve"> </w:t>
      </w:r>
      <w:r>
        <w:t>на</w:t>
      </w:r>
      <w:r>
        <w:rPr>
          <w:spacing w:val="-57"/>
        </w:rPr>
        <w:t xml:space="preserve"> </w:t>
      </w:r>
      <w:r>
        <w:t>координатной</w:t>
      </w:r>
      <w:r>
        <w:rPr>
          <w:spacing w:val="-3"/>
        </w:rPr>
        <w:t xml:space="preserve"> </w:t>
      </w:r>
      <w:r>
        <w:t>плоскости.</w:t>
      </w:r>
    </w:p>
    <w:p w:rsidR="00764468" w:rsidRDefault="004B2496">
      <w:pPr>
        <w:pStyle w:val="a5"/>
        <w:ind w:left="1041" w:firstLine="0"/>
        <w:jc w:val="left"/>
      </w:pPr>
      <w:r>
        <w:t>Тригонометрические</w:t>
      </w:r>
      <w:r>
        <w:rPr>
          <w:spacing w:val="-5"/>
        </w:rPr>
        <w:t xml:space="preserve"> </w:t>
      </w:r>
      <w:r>
        <w:t>функции,</w:t>
      </w:r>
      <w:r>
        <w:rPr>
          <w:spacing w:val="-3"/>
        </w:rPr>
        <w:t xml:space="preserve"> </w:t>
      </w:r>
      <w:r>
        <w:t>их</w:t>
      </w:r>
      <w:r>
        <w:rPr>
          <w:spacing w:val="-1"/>
        </w:rPr>
        <w:t xml:space="preserve"> </w:t>
      </w:r>
      <w:r>
        <w:t>свойства</w:t>
      </w:r>
      <w:r>
        <w:rPr>
          <w:spacing w:val="-5"/>
        </w:rPr>
        <w:t xml:space="preserve"> </w:t>
      </w:r>
      <w:r>
        <w:t>и</w:t>
      </w:r>
      <w:r>
        <w:rPr>
          <w:spacing w:val="-3"/>
        </w:rPr>
        <w:t xml:space="preserve"> </w:t>
      </w:r>
      <w:r>
        <w:t>графики.</w:t>
      </w:r>
    </w:p>
    <w:p w:rsidR="00764468" w:rsidRDefault="004B2496">
      <w:pPr>
        <w:pStyle w:val="a5"/>
        <w:jc w:val="left"/>
      </w:pPr>
      <w:r>
        <w:t>Графические</w:t>
      </w:r>
      <w:r>
        <w:rPr>
          <w:spacing w:val="39"/>
        </w:rPr>
        <w:t xml:space="preserve"> </w:t>
      </w:r>
      <w:r>
        <w:t>методы</w:t>
      </w:r>
      <w:r>
        <w:rPr>
          <w:spacing w:val="40"/>
        </w:rPr>
        <w:t xml:space="preserve"> </w:t>
      </w:r>
      <w:r>
        <w:t>решения</w:t>
      </w:r>
      <w:r>
        <w:rPr>
          <w:spacing w:val="43"/>
        </w:rPr>
        <w:t xml:space="preserve"> </w:t>
      </w:r>
      <w:r>
        <w:t>уравнений</w:t>
      </w:r>
      <w:r>
        <w:rPr>
          <w:spacing w:val="42"/>
        </w:rPr>
        <w:t xml:space="preserve"> </w:t>
      </w:r>
      <w:r>
        <w:t>и</w:t>
      </w:r>
      <w:r>
        <w:rPr>
          <w:spacing w:val="40"/>
        </w:rPr>
        <w:t xml:space="preserve"> </w:t>
      </w:r>
      <w:r>
        <w:t>неравенств.</w:t>
      </w:r>
      <w:r>
        <w:rPr>
          <w:spacing w:val="41"/>
        </w:rPr>
        <w:t xml:space="preserve"> </w:t>
      </w:r>
      <w:r>
        <w:t>Графические</w:t>
      </w:r>
      <w:r>
        <w:rPr>
          <w:spacing w:val="40"/>
        </w:rPr>
        <w:t xml:space="preserve"> </w:t>
      </w:r>
      <w:r>
        <w:t>методы</w:t>
      </w:r>
      <w:r>
        <w:rPr>
          <w:spacing w:val="40"/>
        </w:rPr>
        <w:t xml:space="preserve"> </w:t>
      </w:r>
      <w:r>
        <w:t>решения</w:t>
      </w:r>
      <w:r>
        <w:rPr>
          <w:spacing w:val="-57"/>
        </w:rPr>
        <w:t xml:space="preserve"> </w:t>
      </w:r>
      <w:r>
        <w:t>задач</w:t>
      </w:r>
      <w:r>
        <w:rPr>
          <w:spacing w:val="-2"/>
        </w:rPr>
        <w:t xml:space="preserve"> </w:t>
      </w:r>
      <w:r>
        <w:t>с</w:t>
      </w:r>
      <w:r>
        <w:rPr>
          <w:spacing w:val="-1"/>
        </w:rPr>
        <w:t xml:space="preserve"> </w:t>
      </w:r>
      <w:r>
        <w:t>параметрами.</w:t>
      </w:r>
    </w:p>
    <w:p w:rsidR="00764468" w:rsidRDefault="004B2496">
      <w:pPr>
        <w:pStyle w:val="a5"/>
        <w:jc w:val="left"/>
      </w:pPr>
      <w:r>
        <w:t>Использование</w:t>
      </w:r>
      <w:r>
        <w:rPr>
          <w:spacing w:val="5"/>
        </w:rPr>
        <w:t xml:space="preserve"> </w:t>
      </w:r>
      <w:r>
        <w:t>графиков</w:t>
      </w:r>
      <w:r>
        <w:rPr>
          <w:spacing w:val="5"/>
        </w:rPr>
        <w:t xml:space="preserve"> </w:t>
      </w:r>
      <w:r>
        <w:t>функций</w:t>
      </w:r>
      <w:r>
        <w:rPr>
          <w:spacing w:val="7"/>
        </w:rPr>
        <w:t xml:space="preserve"> </w:t>
      </w:r>
      <w:r>
        <w:t>для</w:t>
      </w:r>
      <w:r>
        <w:rPr>
          <w:spacing w:val="4"/>
        </w:rPr>
        <w:t xml:space="preserve"> </w:t>
      </w:r>
      <w:r>
        <w:t>исследования</w:t>
      </w:r>
      <w:r>
        <w:rPr>
          <w:spacing w:val="6"/>
        </w:rPr>
        <w:t xml:space="preserve"> </w:t>
      </w:r>
      <w:r>
        <w:t>процессов</w:t>
      </w:r>
      <w:r>
        <w:rPr>
          <w:spacing w:val="5"/>
        </w:rPr>
        <w:t xml:space="preserve"> </w:t>
      </w:r>
      <w:r>
        <w:t>и</w:t>
      </w:r>
      <w:r>
        <w:rPr>
          <w:spacing w:val="7"/>
        </w:rPr>
        <w:t xml:space="preserve"> </w:t>
      </w:r>
      <w:r>
        <w:t>зависимостей,</w:t>
      </w:r>
      <w:r>
        <w:rPr>
          <w:spacing w:val="6"/>
        </w:rPr>
        <w:t xml:space="preserve"> </w:t>
      </w:r>
      <w:r>
        <w:t>которые</w:t>
      </w:r>
      <w:r>
        <w:rPr>
          <w:spacing w:val="-57"/>
        </w:rPr>
        <w:t xml:space="preserve"> </w:t>
      </w:r>
      <w:r>
        <w:t>возникают</w:t>
      </w:r>
      <w:r>
        <w:rPr>
          <w:spacing w:val="-1"/>
        </w:rPr>
        <w:t xml:space="preserve"> </w:t>
      </w:r>
      <w:r>
        <w:t>при</w:t>
      </w:r>
      <w:r>
        <w:rPr>
          <w:spacing w:val="-1"/>
        </w:rPr>
        <w:t xml:space="preserve"> </w:t>
      </w:r>
      <w:r>
        <w:t>решении</w:t>
      </w:r>
      <w:r>
        <w:rPr>
          <w:spacing w:val="-1"/>
        </w:rPr>
        <w:t xml:space="preserve"> </w:t>
      </w:r>
      <w:r>
        <w:t>задач</w:t>
      </w:r>
      <w:r>
        <w:rPr>
          <w:spacing w:val="-2"/>
        </w:rPr>
        <w:t xml:space="preserve"> </w:t>
      </w:r>
      <w:r>
        <w:t>из</w:t>
      </w:r>
      <w:r>
        <w:rPr>
          <w:spacing w:val="-1"/>
        </w:rPr>
        <w:t xml:space="preserve"> </w:t>
      </w:r>
      <w:r>
        <w:t>других</w:t>
      </w:r>
      <w:r>
        <w:rPr>
          <w:spacing w:val="3"/>
        </w:rPr>
        <w:t xml:space="preserve"> </w:t>
      </w:r>
      <w:r>
        <w:t>учебных</w:t>
      </w:r>
      <w:r>
        <w:rPr>
          <w:spacing w:val="1"/>
        </w:rPr>
        <w:t xml:space="preserve"> </w:t>
      </w:r>
      <w:r>
        <w:t>предметов</w:t>
      </w:r>
      <w:r>
        <w:rPr>
          <w:spacing w:val="-1"/>
        </w:rPr>
        <w:t xml:space="preserve"> </w:t>
      </w:r>
      <w:r>
        <w:t>и реальной</w:t>
      </w:r>
      <w:r>
        <w:rPr>
          <w:spacing w:val="-1"/>
        </w:rPr>
        <w:t xml:space="preserve"> </w:t>
      </w:r>
      <w:r>
        <w:t>жизни.</w:t>
      </w:r>
    </w:p>
    <w:p w:rsidR="00764468" w:rsidRDefault="004B2496">
      <w:pPr>
        <w:pStyle w:val="a5"/>
        <w:ind w:left="1101" w:firstLine="0"/>
        <w:jc w:val="left"/>
      </w:pPr>
      <w:r>
        <w:t>Начала</w:t>
      </w:r>
      <w:r>
        <w:rPr>
          <w:spacing w:val="-4"/>
        </w:rPr>
        <w:t xml:space="preserve"> </w:t>
      </w:r>
      <w:r>
        <w:t>математического</w:t>
      </w:r>
      <w:r>
        <w:rPr>
          <w:spacing w:val="-3"/>
        </w:rPr>
        <w:t xml:space="preserve"> </w:t>
      </w:r>
      <w:r>
        <w:t>анализа.</w:t>
      </w:r>
    </w:p>
    <w:p w:rsidR="00764468" w:rsidRDefault="004B2496">
      <w:pPr>
        <w:pStyle w:val="a5"/>
        <w:ind w:left="1041" w:firstLine="0"/>
        <w:jc w:val="left"/>
      </w:pPr>
      <w:r>
        <w:t>Применение</w:t>
      </w:r>
      <w:r>
        <w:rPr>
          <w:spacing w:val="3"/>
        </w:rPr>
        <w:t xml:space="preserve"> </w:t>
      </w:r>
      <w:r>
        <w:t>производной</w:t>
      </w:r>
      <w:r>
        <w:rPr>
          <w:spacing w:val="60"/>
        </w:rPr>
        <w:t xml:space="preserve"> </w:t>
      </w:r>
      <w:r>
        <w:t>к</w:t>
      </w:r>
      <w:r>
        <w:rPr>
          <w:spacing w:val="63"/>
        </w:rPr>
        <w:t xml:space="preserve"> </w:t>
      </w:r>
      <w:r>
        <w:t>исследованию</w:t>
      </w:r>
      <w:r>
        <w:rPr>
          <w:spacing w:val="61"/>
        </w:rPr>
        <w:t xml:space="preserve"> </w:t>
      </w:r>
      <w:r>
        <w:t>функций</w:t>
      </w:r>
      <w:r>
        <w:rPr>
          <w:spacing w:val="62"/>
        </w:rPr>
        <w:t xml:space="preserve"> </w:t>
      </w:r>
      <w:r>
        <w:t>на</w:t>
      </w:r>
      <w:r>
        <w:rPr>
          <w:spacing w:val="62"/>
        </w:rPr>
        <w:t xml:space="preserve"> </w:t>
      </w:r>
      <w:r>
        <w:t>монотонность</w:t>
      </w:r>
      <w:r>
        <w:rPr>
          <w:spacing w:val="64"/>
        </w:rPr>
        <w:t xml:space="preserve"> </w:t>
      </w:r>
      <w:r>
        <w:t>и</w:t>
      </w:r>
      <w:r>
        <w:rPr>
          <w:spacing w:val="62"/>
        </w:rPr>
        <w:t xml:space="preserve"> </w:t>
      </w:r>
      <w:r>
        <w:t>экстремумы.</w:t>
      </w:r>
    </w:p>
    <w:p w:rsidR="00764468" w:rsidRDefault="004B2496">
      <w:pPr>
        <w:pStyle w:val="a5"/>
        <w:ind w:firstLine="0"/>
        <w:jc w:val="left"/>
      </w:pPr>
      <w:r>
        <w:t>Нахождение</w:t>
      </w:r>
      <w:r>
        <w:rPr>
          <w:spacing w:val="-5"/>
        </w:rPr>
        <w:t xml:space="preserve"> </w:t>
      </w:r>
      <w:r>
        <w:t>наибольшего</w:t>
      </w:r>
      <w:r>
        <w:rPr>
          <w:spacing w:val="-4"/>
        </w:rPr>
        <w:t xml:space="preserve"> </w:t>
      </w:r>
      <w:r>
        <w:t>и</w:t>
      </w:r>
      <w:r>
        <w:rPr>
          <w:spacing w:val="-4"/>
        </w:rPr>
        <w:t xml:space="preserve"> </w:t>
      </w:r>
      <w:r>
        <w:t>наименьшего</w:t>
      </w:r>
      <w:r>
        <w:rPr>
          <w:spacing w:val="-4"/>
        </w:rPr>
        <w:t xml:space="preserve"> </w:t>
      </w:r>
      <w:r>
        <w:t>значений</w:t>
      </w:r>
      <w:r>
        <w:rPr>
          <w:spacing w:val="-6"/>
        </w:rPr>
        <w:t xml:space="preserve"> </w:t>
      </w:r>
      <w:r>
        <w:t>непрерывной</w:t>
      </w:r>
      <w:r>
        <w:rPr>
          <w:spacing w:val="-3"/>
        </w:rPr>
        <w:t xml:space="preserve"> </w:t>
      </w:r>
      <w:r>
        <w:t>функции</w:t>
      </w:r>
      <w:r>
        <w:rPr>
          <w:spacing w:val="-3"/>
        </w:rPr>
        <w:t xml:space="preserve"> </w:t>
      </w:r>
      <w:r>
        <w:t>на</w:t>
      </w:r>
      <w:r>
        <w:rPr>
          <w:spacing w:val="-5"/>
        </w:rPr>
        <w:t xml:space="preserve"> </w:t>
      </w:r>
      <w:r>
        <w:t>отрезке.</w:t>
      </w:r>
    </w:p>
    <w:p w:rsidR="00764468" w:rsidRDefault="004B2496">
      <w:pPr>
        <w:pStyle w:val="a5"/>
        <w:ind w:right="343"/>
        <w:jc w:val="left"/>
      </w:pPr>
      <w:r>
        <w:t>Применение</w:t>
      </w:r>
      <w:r>
        <w:rPr>
          <w:spacing w:val="21"/>
        </w:rPr>
        <w:t xml:space="preserve"> </w:t>
      </w:r>
      <w:r>
        <w:t>производной</w:t>
      </w:r>
      <w:r>
        <w:rPr>
          <w:spacing w:val="24"/>
        </w:rPr>
        <w:t xml:space="preserve"> </w:t>
      </w:r>
      <w:r>
        <w:t>для</w:t>
      </w:r>
      <w:r>
        <w:rPr>
          <w:spacing w:val="22"/>
        </w:rPr>
        <w:t xml:space="preserve"> </w:t>
      </w:r>
      <w:r>
        <w:t>нахождения</w:t>
      </w:r>
      <w:r>
        <w:rPr>
          <w:spacing w:val="23"/>
        </w:rPr>
        <w:t xml:space="preserve"> </w:t>
      </w:r>
      <w:r>
        <w:t>наилучшего</w:t>
      </w:r>
      <w:r>
        <w:rPr>
          <w:spacing w:val="24"/>
        </w:rPr>
        <w:t xml:space="preserve"> </w:t>
      </w:r>
      <w:r>
        <w:t>решения</w:t>
      </w:r>
      <w:r>
        <w:rPr>
          <w:spacing w:val="23"/>
        </w:rPr>
        <w:t xml:space="preserve"> </w:t>
      </w:r>
      <w:r>
        <w:t>в</w:t>
      </w:r>
      <w:r>
        <w:rPr>
          <w:spacing w:val="23"/>
        </w:rPr>
        <w:t xml:space="preserve"> </w:t>
      </w:r>
      <w:r>
        <w:t>прикладных</w:t>
      </w:r>
      <w:r>
        <w:rPr>
          <w:spacing w:val="25"/>
        </w:rPr>
        <w:t xml:space="preserve"> </w:t>
      </w:r>
      <w:r>
        <w:t>задачах,</w:t>
      </w:r>
      <w:r>
        <w:rPr>
          <w:spacing w:val="-57"/>
        </w:rPr>
        <w:t xml:space="preserve"> </w:t>
      </w:r>
      <w:r>
        <w:t>для</w:t>
      </w:r>
      <w:r>
        <w:rPr>
          <w:spacing w:val="-2"/>
        </w:rPr>
        <w:t xml:space="preserve"> </w:t>
      </w:r>
      <w:r>
        <w:t>определения</w:t>
      </w:r>
      <w:r>
        <w:rPr>
          <w:spacing w:val="-1"/>
        </w:rPr>
        <w:t xml:space="preserve"> </w:t>
      </w:r>
      <w:r>
        <w:t>скорости и</w:t>
      </w:r>
      <w:r>
        <w:rPr>
          <w:spacing w:val="2"/>
        </w:rPr>
        <w:t xml:space="preserve"> </w:t>
      </w:r>
      <w:r>
        <w:t>ускорения</w:t>
      </w:r>
      <w:r>
        <w:rPr>
          <w:spacing w:val="-1"/>
        </w:rPr>
        <w:t xml:space="preserve"> </w:t>
      </w:r>
      <w:r>
        <w:t>процесса,</w:t>
      </w:r>
      <w:r>
        <w:rPr>
          <w:spacing w:val="-1"/>
        </w:rPr>
        <w:t xml:space="preserve"> </w:t>
      </w:r>
      <w:r>
        <w:t>заданного</w:t>
      </w:r>
      <w:r>
        <w:rPr>
          <w:spacing w:val="-1"/>
        </w:rPr>
        <w:t xml:space="preserve"> </w:t>
      </w:r>
      <w:r>
        <w:t>формулой</w:t>
      </w:r>
      <w:r>
        <w:rPr>
          <w:spacing w:val="1"/>
        </w:rPr>
        <w:t xml:space="preserve"> </w:t>
      </w:r>
      <w:r>
        <w:t>или графиком.</w:t>
      </w:r>
    </w:p>
    <w:p w:rsidR="00764468" w:rsidRDefault="004B2496">
      <w:pPr>
        <w:pStyle w:val="a5"/>
        <w:tabs>
          <w:tab w:val="left" w:pos="2857"/>
          <w:tab w:val="left" w:pos="4017"/>
          <w:tab w:val="left" w:pos="5145"/>
          <w:tab w:val="left" w:pos="6984"/>
          <w:tab w:val="left" w:pos="8791"/>
        </w:tabs>
        <w:ind w:right="354"/>
        <w:jc w:val="left"/>
      </w:pPr>
      <w:r>
        <w:t>Первообразная,</w:t>
      </w:r>
      <w:r>
        <w:tab/>
        <w:t>основное</w:t>
      </w:r>
      <w:r>
        <w:tab/>
        <w:t>свойство</w:t>
      </w:r>
      <w:r>
        <w:tab/>
        <w:t>первообразных.</w:t>
      </w:r>
      <w:r>
        <w:tab/>
        <w:t>Первообразные</w:t>
      </w:r>
      <w:r>
        <w:tab/>
      </w:r>
      <w:r>
        <w:rPr>
          <w:spacing w:val="-1"/>
        </w:rPr>
        <w:t>элементарных</w:t>
      </w:r>
      <w:r>
        <w:rPr>
          <w:spacing w:val="-57"/>
        </w:rPr>
        <w:t xml:space="preserve"> </w:t>
      </w:r>
      <w:r>
        <w:t>функций.</w:t>
      </w:r>
      <w:r>
        <w:rPr>
          <w:spacing w:val="-1"/>
        </w:rPr>
        <w:t xml:space="preserve"> </w:t>
      </w:r>
      <w:r>
        <w:t>Правила</w:t>
      </w:r>
      <w:r>
        <w:rPr>
          <w:spacing w:val="-1"/>
        </w:rPr>
        <w:t xml:space="preserve"> </w:t>
      </w:r>
      <w:r>
        <w:t>нахождения первообразных.</w:t>
      </w:r>
    </w:p>
    <w:p w:rsidR="00764468" w:rsidRDefault="004B2496">
      <w:pPr>
        <w:pStyle w:val="a5"/>
        <w:jc w:val="left"/>
      </w:pPr>
      <w:r>
        <w:t>Интеграл.</w:t>
      </w:r>
      <w:r>
        <w:rPr>
          <w:spacing w:val="40"/>
        </w:rPr>
        <w:t xml:space="preserve"> </w:t>
      </w:r>
      <w:r>
        <w:t>Геометрический</w:t>
      </w:r>
      <w:r>
        <w:rPr>
          <w:spacing w:val="41"/>
        </w:rPr>
        <w:t xml:space="preserve"> </w:t>
      </w:r>
      <w:r>
        <w:t>смысл</w:t>
      </w:r>
      <w:r>
        <w:rPr>
          <w:spacing w:val="41"/>
        </w:rPr>
        <w:t xml:space="preserve"> </w:t>
      </w:r>
      <w:r>
        <w:t>интеграла.</w:t>
      </w:r>
      <w:r>
        <w:rPr>
          <w:spacing w:val="39"/>
        </w:rPr>
        <w:t xml:space="preserve"> </w:t>
      </w:r>
      <w:r>
        <w:t>Вычисление</w:t>
      </w:r>
      <w:r>
        <w:rPr>
          <w:spacing w:val="40"/>
        </w:rPr>
        <w:t xml:space="preserve"> </w:t>
      </w:r>
      <w:r>
        <w:t>определённого</w:t>
      </w:r>
      <w:r>
        <w:rPr>
          <w:spacing w:val="40"/>
        </w:rPr>
        <w:t xml:space="preserve"> </w:t>
      </w:r>
      <w:r>
        <w:t>интеграла</w:t>
      </w:r>
      <w:r>
        <w:rPr>
          <w:spacing w:val="39"/>
        </w:rPr>
        <w:t xml:space="preserve"> </w:t>
      </w:r>
      <w:r>
        <w:t>по</w:t>
      </w:r>
      <w:r>
        <w:rPr>
          <w:spacing w:val="-57"/>
        </w:rPr>
        <w:t xml:space="preserve"> </w:t>
      </w:r>
      <w:r>
        <w:t>формуле Ньютона–Лейбница.</w:t>
      </w:r>
    </w:p>
    <w:p w:rsidR="00764468" w:rsidRDefault="004B2496">
      <w:pPr>
        <w:pStyle w:val="a5"/>
        <w:tabs>
          <w:tab w:val="left" w:pos="2551"/>
          <w:tab w:val="left" w:pos="3801"/>
          <w:tab w:val="left" w:pos="4387"/>
          <w:tab w:val="left" w:pos="5855"/>
          <w:tab w:val="left" w:pos="7104"/>
          <w:tab w:val="left" w:pos="8174"/>
          <w:tab w:val="left" w:pos="9025"/>
          <w:tab w:val="left" w:pos="9387"/>
        </w:tabs>
        <w:ind w:right="357"/>
        <w:jc w:val="left"/>
      </w:pPr>
      <w:r>
        <w:t>Применение</w:t>
      </w:r>
      <w:r>
        <w:tab/>
        <w:t>интеграла</w:t>
      </w:r>
      <w:r>
        <w:tab/>
        <w:t>для</w:t>
      </w:r>
      <w:r>
        <w:tab/>
        <w:t>нахождения</w:t>
      </w:r>
      <w:r>
        <w:tab/>
        <w:t>площадей</w:t>
      </w:r>
      <w:r>
        <w:tab/>
        <w:t>плоских</w:t>
      </w:r>
      <w:r>
        <w:tab/>
        <w:t>фигур</w:t>
      </w:r>
      <w:r>
        <w:tab/>
        <w:t>и</w:t>
      </w:r>
      <w:r>
        <w:tab/>
        <w:t>объёмов</w:t>
      </w:r>
      <w:r>
        <w:rPr>
          <w:spacing w:val="-57"/>
        </w:rPr>
        <w:t xml:space="preserve"> </w:t>
      </w:r>
      <w:r>
        <w:t>геометрических</w:t>
      </w:r>
      <w:r>
        <w:rPr>
          <w:spacing w:val="1"/>
        </w:rPr>
        <w:t xml:space="preserve"> </w:t>
      </w:r>
      <w:r>
        <w:t>тел.</w:t>
      </w:r>
    </w:p>
    <w:p w:rsidR="00764468" w:rsidRDefault="004B2496">
      <w:pPr>
        <w:pStyle w:val="a5"/>
        <w:ind w:right="343"/>
        <w:jc w:val="left"/>
      </w:pPr>
      <w:r>
        <w:t>Примеры</w:t>
      </w:r>
      <w:r>
        <w:rPr>
          <w:spacing w:val="1"/>
        </w:rPr>
        <w:t xml:space="preserve"> </w:t>
      </w:r>
      <w:r>
        <w:t>решений</w:t>
      </w:r>
      <w:r>
        <w:rPr>
          <w:spacing w:val="1"/>
        </w:rPr>
        <w:t xml:space="preserve"> </w:t>
      </w:r>
      <w:r>
        <w:t>дифференциальных</w:t>
      </w:r>
      <w:r>
        <w:rPr>
          <w:spacing w:val="1"/>
        </w:rPr>
        <w:t xml:space="preserve"> </w:t>
      </w:r>
      <w:r>
        <w:t>уравнений.</w:t>
      </w:r>
      <w:r>
        <w:rPr>
          <w:spacing w:val="1"/>
        </w:rPr>
        <w:t xml:space="preserve"> </w:t>
      </w:r>
      <w:r>
        <w:t>Математическое</w:t>
      </w:r>
      <w:r>
        <w:rPr>
          <w:spacing w:val="1"/>
        </w:rPr>
        <w:t xml:space="preserve"> </w:t>
      </w:r>
      <w:r>
        <w:t>моделирование</w:t>
      </w:r>
      <w:r>
        <w:rPr>
          <w:spacing w:val="-57"/>
        </w:rPr>
        <w:t xml:space="preserve"> </w:t>
      </w:r>
      <w:r>
        <w:t>реальных процессов с</w:t>
      </w:r>
      <w:r>
        <w:rPr>
          <w:spacing w:val="-3"/>
        </w:rPr>
        <w:t xml:space="preserve"> </w:t>
      </w:r>
      <w:r>
        <w:t>помощью дифференциальных</w:t>
      </w:r>
      <w:r>
        <w:rPr>
          <w:spacing w:val="3"/>
        </w:rPr>
        <w:t xml:space="preserve"> </w:t>
      </w:r>
      <w:r>
        <w:t>уравнений.</w:t>
      </w:r>
    </w:p>
    <w:p w:rsidR="00764468" w:rsidRDefault="004B2496">
      <w:pPr>
        <w:pStyle w:val="a5"/>
        <w:spacing w:before="9"/>
        <w:ind w:left="1041" w:firstLine="0"/>
      </w:pPr>
      <w:r>
        <w:t>Планируемые</w:t>
      </w:r>
      <w:r>
        <w:rPr>
          <w:spacing w:val="20"/>
        </w:rPr>
        <w:t xml:space="preserve"> </w:t>
      </w:r>
      <w:r>
        <w:t>предметные</w:t>
      </w:r>
      <w:r>
        <w:rPr>
          <w:spacing w:val="20"/>
        </w:rPr>
        <w:t xml:space="preserve"> </w:t>
      </w:r>
      <w:r>
        <w:t>результаты</w:t>
      </w:r>
      <w:r>
        <w:rPr>
          <w:spacing w:val="22"/>
        </w:rPr>
        <w:t xml:space="preserve"> </w:t>
      </w:r>
      <w:r>
        <w:t>освоения</w:t>
      </w:r>
      <w:r>
        <w:rPr>
          <w:spacing w:val="22"/>
        </w:rPr>
        <w:t xml:space="preserve"> </w:t>
      </w:r>
      <w:r>
        <w:t>федеральной</w:t>
      </w:r>
      <w:r>
        <w:rPr>
          <w:spacing w:val="23"/>
        </w:rPr>
        <w:t xml:space="preserve"> </w:t>
      </w:r>
      <w:r>
        <w:t>рабочей</w:t>
      </w:r>
      <w:r>
        <w:rPr>
          <w:spacing w:val="23"/>
        </w:rPr>
        <w:t xml:space="preserve"> </w:t>
      </w:r>
      <w:r>
        <w:t>программы</w:t>
      </w:r>
      <w:r>
        <w:rPr>
          <w:spacing w:val="20"/>
        </w:rPr>
        <w:t xml:space="preserve"> </w:t>
      </w:r>
      <w:r>
        <w:t>курса</w:t>
      </w:r>
    </w:p>
    <w:p w:rsidR="00764468" w:rsidRDefault="004B2496">
      <w:pPr>
        <w:pStyle w:val="a5"/>
        <w:ind w:right="357" w:firstLine="0"/>
      </w:pP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2"/>
        </w:rPr>
        <w:t xml:space="preserve"> </w:t>
      </w:r>
      <w:r>
        <w:t>образования.</w:t>
      </w:r>
    </w:p>
    <w:p w:rsidR="00764468" w:rsidRDefault="004B2496">
      <w:pPr>
        <w:pStyle w:val="a5"/>
        <w:spacing w:before="1"/>
        <w:ind w:right="348"/>
      </w:pPr>
      <w:r>
        <w:t>К концу обучения в 10 классе обучающийся получит следующие предметные результаты</w:t>
      </w:r>
      <w:r>
        <w:rPr>
          <w:spacing w:val="-57"/>
        </w:rPr>
        <w:t xml:space="preserve"> </w:t>
      </w:r>
      <w:r>
        <w:t>по</w:t>
      </w:r>
      <w:r>
        <w:rPr>
          <w:spacing w:val="1"/>
        </w:rPr>
        <w:t xml:space="preserve"> </w:t>
      </w:r>
      <w:r>
        <w:t>отдельным</w:t>
      </w:r>
      <w:r>
        <w:rPr>
          <w:spacing w:val="1"/>
        </w:rPr>
        <w:t xml:space="preserve"> </w:t>
      </w:r>
      <w:r>
        <w:t>темам</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p>
    <w:p w:rsidR="00764468" w:rsidRDefault="004B2496">
      <w:pPr>
        <w:pStyle w:val="a5"/>
        <w:ind w:left="1041" w:firstLine="0"/>
      </w:pPr>
      <w:r>
        <w:t>Числа</w:t>
      </w:r>
      <w:r>
        <w:rPr>
          <w:spacing w:val="-3"/>
        </w:rPr>
        <w:t xml:space="preserve"> </w:t>
      </w:r>
      <w:r>
        <w:t>и</w:t>
      </w:r>
      <w:r>
        <w:rPr>
          <w:spacing w:val="-2"/>
        </w:rPr>
        <w:t xml:space="preserve"> </w:t>
      </w:r>
      <w:r>
        <w:t>вычисления:</w:t>
      </w:r>
    </w:p>
    <w:p w:rsidR="00764468" w:rsidRDefault="004B2496">
      <w:pPr>
        <w:pStyle w:val="a5"/>
        <w:ind w:right="352"/>
      </w:pPr>
      <w:r>
        <w:t>свободно</w:t>
      </w:r>
      <w:r>
        <w:rPr>
          <w:spacing w:val="1"/>
        </w:rPr>
        <w:t xml:space="preserve"> </w:t>
      </w:r>
      <w:r>
        <w:t>оперировать</w:t>
      </w:r>
      <w:r>
        <w:rPr>
          <w:spacing w:val="1"/>
        </w:rPr>
        <w:t xml:space="preserve"> </w:t>
      </w:r>
      <w:r>
        <w:t>понятиями:</w:t>
      </w:r>
      <w:r>
        <w:rPr>
          <w:spacing w:val="1"/>
        </w:rPr>
        <w:t xml:space="preserve"> </w:t>
      </w:r>
      <w:r>
        <w:t>рациональное</w:t>
      </w:r>
      <w:r>
        <w:rPr>
          <w:spacing w:val="1"/>
        </w:rPr>
        <w:t xml:space="preserve"> </w:t>
      </w:r>
      <w:r>
        <w:t>число,</w:t>
      </w:r>
      <w:r>
        <w:rPr>
          <w:spacing w:val="1"/>
        </w:rPr>
        <w:t xml:space="preserve"> </w:t>
      </w:r>
      <w:r>
        <w:t>бесконечная</w:t>
      </w:r>
      <w:r>
        <w:rPr>
          <w:spacing w:val="1"/>
        </w:rPr>
        <w:t xml:space="preserve"> </w:t>
      </w:r>
      <w:r>
        <w:t>периодическая</w:t>
      </w:r>
      <w:r>
        <w:rPr>
          <w:spacing w:val="1"/>
        </w:rPr>
        <w:t xml:space="preserve"> </w:t>
      </w:r>
      <w:r>
        <w:t>дробь, проценты, иррациональное число, множества рациональных и действительных чисел,</w:t>
      </w:r>
      <w:r>
        <w:rPr>
          <w:spacing w:val="1"/>
        </w:rPr>
        <w:t xml:space="preserve"> </w:t>
      </w:r>
      <w:r>
        <w:t>модуль</w:t>
      </w:r>
      <w:r>
        <w:rPr>
          <w:spacing w:val="-1"/>
        </w:rPr>
        <w:t xml:space="preserve"> </w:t>
      </w:r>
      <w:r>
        <w:t>действительного числа;</w:t>
      </w:r>
    </w:p>
    <w:p w:rsidR="00764468" w:rsidRDefault="004B2496">
      <w:pPr>
        <w:pStyle w:val="a5"/>
        <w:ind w:right="359"/>
      </w:pPr>
      <w:r>
        <w:t>применять дроби и проценты для решения прикладных задач из различных отраслей</w:t>
      </w:r>
      <w:r>
        <w:rPr>
          <w:spacing w:val="1"/>
        </w:rPr>
        <w:t xml:space="preserve"> </w:t>
      </w:r>
      <w:r>
        <w:t>знаний</w:t>
      </w:r>
      <w:r>
        <w:rPr>
          <w:spacing w:val="-3"/>
        </w:rPr>
        <w:t xml:space="preserve"> </w:t>
      </w:r>
      <w:r>
        <w:t>и реальной жизни;</w:t>
      </w:r>
    </w:p>
    <w:p w:rsidR="00764468" w:rsidRDefault="004B2496">
      <w:pPr>
        <w:pStyle w:val="a5"/>
        <w:ind w:right="355"/>
      </w:pPr>
      <w:r>
        <w:t>применять</w:t>
      </w:r>
      <w:r>
        <w:rPr>
          <w:spacing w:val="1"/>
        </w:rPr>
        <w:t xml:space="preserve"> </w:t>
      </w:r>
      <w:r>
        <w:t>приближённые</w:t>
      </w:r>
      <w:r>
        <w:rPr>
          <w:spacing w:val="1"/>
        </w:rPr>
        <w:t xml:space="preserve"> </w:t>
      </w:r>
      <w:r>
        <w:t>вычисления,</w:t>
      </w:r>
      <w:r>
        <w:rPr>
          <w:spacing w:val="1"/>
        </w:rPr>
        <w:t xml:space="preserve"> </w:t>
      </w:r>
      <w:r>
        <w:t>правила</w:t>
      </w:r>
      <w:r>
        <w:rPr>
          <w:spacing w:val="1"/>
        </w:rPr>
        <w:t xml:space="preserve"> </w:t>
      </w:r>
      <w:r>
        <w:t>округления,</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вычислений;</w:t>
      </w:r>
    </w:p>
    <w:p w:rsidR="00764468" w:rsidRDefault="004B2496">
      <w:pPr>
        <w:pStyle w:val="a5"/>
        <w:ind w:right="355"/>
      </w:pPr>
      <w:r>
        <w:t>свободно</w:t>
      </w:r>
      <w:r>
        <w:rPr>
          <w:spacing w:val="1"/>
        </w:rPr>
        <w:t xml:space="preserve"> </w:t>
      </w:r>
      <w:r>
        <w:t>оперировать</w:t>
      </w:r>
      <w:r>
        <w:rPr>
          <w:spacing w:val="1"/>
        </w:rPr>
        <w:t xml:space="preserve"> </w:t>
      </w:r>
      <w:r>
        <w:t>понятием:</w:t>
      </w:r>
      <w:r>
        <w:rPr>
          <w:spacing w:val="1"/>
        </w:rPr>
        <w:t xml:space="preserve"> </w:t>
      </w:r>
      <w:r>
        <w:t>степень</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использовать</w:t>
      </w:r>
      <w:r>
        <w:rPr>
          <w:spacing w:val="1"/>
        </w:rPr>
        <w:t xml:space="preserve"> </w:t>
      </w:r>
      <w:r>
        <w:t>подходящую</w:t>
      </w:r>
      <w:r>
        <w:rPr>
          <w:spacing w:val="1"/>
        </w:rPr>
        <w:t xml:space="preserve"> </w:t>
      </w:r>
      <w:r>
        <w:t>форму</w:t>
      </w:r>
      <w:r>
        <w:rPr>
          <w:spacing w:val="1"/>
        </w:rPr>
        <w:t xml:space="preserve"> </w:t>
      </w:r>
      <w:r>
        <w:t>записи</w:t>
      </w:r>
      <w:r>
        <w:rPr>
          <w:spacing w:val="1"/>
        </w:rPr>
        <w:t xml:space="preserve"> </w:t>
      </w:r>
      <w:r>
        <w:t>действительных</w:t>
      </w:r>
      <w:r>
        <w:rPr>
          <w:spacing w:val="1"/>
        </w:rPr>
        <w:t xml:space="preserve"> </w:t>
      </w:r>
      <w:r>
        <w:t>чисел</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и</w:t>
      </w:r>
      <w:r>
        <w:rPr>
          <w:spacing w:val="-57"/>
        </w:rPr>
        <w:t xml:space="preserve"> </w:t>
      </w:r>
      <w:r>
        <w:t>представления</w:t>
      </w:r>
      <w:r>
        <w:rPr>
          <w:spacing w:val="-1"/>
        </w:rPr>
        <w:t xml:space="preserve"> </w:t>
      </w:r>
      <w:r>
        <w:t>данных;</w:t>
      </w:r>
    </w:p>
    <w:p w:rsidR="00764468" w:rsidRDefault="004B2496">
      <w:pPr>
        <w:pStyle w:val="a5"/>
        <w:ind w:left="1041" w:right="1351" w:firstLine="0"/>
      </w:pPr>
      <w:r>
        <w:t>свободно оперировать понятием: арифметический корень натуральной степени;</w:t>
      </w:r>
      <w:r>
        <w:rPr>
          <w:spacing w:val="-58"/>
        </w:rPr>
        <w:t xml:space="preserve"> </w:t>
      </w:r>
      <w:r>
        <w:t>свободно</w:t>
      </w:r>
      <w:r>
        <w:rPr>
          <w:spacing w:val="-2"/>
        </w:rPr>
        <w:t xml:space="preserve"> </w:t>
      </w:r>
      <w:r>
        <w:t>оперировать</w:t>
      </w:r>
      <w:r>
        <w:rPr>
          <w:spacing w:val="-2"/>
        </w:rPr>
        <w:t xml:space="preserve"> </w:t>
      </w:r>
      <w:r>
        <w:t>понятием:</w:t>
      </w:r>
      <w:r>
        <w:rPr>
          <w:spacing w:val="-1"/>
        </w:rPr>
        <w:t xml:space="preserve"> </w:t>
      </w:r>
      <w:r>
        <w:t>степень</w:t>
      </w:r>
      <w:r>
        <w:rPr>
          <w:spacing w:val="-2"/>
        </w:rPr>
        <w:t xml:space="preserve"> </w:t>
      </w:r>
      <w:r>
        <w:t>с</w:t>
      </w:r>
      <w:r>
        <w:rPr>
          <w:spacing w:val="-2"/>
        </w:rPr>
        <w:t xml:space="preserve"> </w:t>
      </w:r>
      <w:r>
        <w:t>рациональным</w:t>
      </w:r>
      <w:r>
        <w:rPr>
          <w:spacing w:val="-3"/>
        </w:rPr>
        <w:t xml:space="preserve"> </w:t>
      </w:r>
      <w:r>
        <w:t>показателем;</w:t>
      </w:r>
    </w:p>
    <w:p w:rsidR="00764468" w:rsidRDefault="004B2496">
      <w:pPr>
        <w:pStyle w:val="a5"/>
        <w:ind w:right="356"/>
      </w:pPr>
      <w:r>
        <w:t>свободно</w:t>
      </w:r>
      <w:r>
        <w:rPr>
          <w:spacing w:val="1"/>
        </w:rPr>
        <w:t xml:space="preserve"> </w:t>
      </w:r>
      <w:r>
        <w:t>оперировать</w:t>
      </w:r>
      <w:r>
        <w:rPr>
          <w:spacing w:val="1"/>
        </w:rPr>
        <w:t xml:space="preserve"> </w:t>
      </w:r>
      <w:r>
        <w:t>понятиями:</w:t>
      </w:r>
      <w:r>
        <w:rPr>
          <w:spacing w:val="1"/>
        </w:rPr>
        <w:t xml:space="preserve"> </w:t>
      </w:r>
      <w:r>
        <w:t>логарифм</w:t>
      </w:r>
      <w:r>
        <w:rPr>
          <w:spacing w:val="1"/>
        </w:rPr>
        <w:t xml:space="preserve"> </w:t>
      </w:r>
      <w:r>
        <w:t>числа,</w:t>
      </w:r>
      <w:r>
        <w:rPr>
          <w:spacing w:val="1"/>
        </w:rPr>
        <w:t xml:space="preserve"> </w:t>
      </w:r>
      <w:r>
        <w:t>десятичные</w:t>
      </w:r>
      <w:r>
        <w:rPr>
          <w:spacing w:val="1"/>
        </w:rPr>
        <w:t xml:space="preserve"> </w:t>
      </w:r>
      <w:r>
        <w:t>и</w:t>
      </w:r>
      <w:r>
        <w:rPr>
          <w:spacing w:val="1"/>
        </w:rPr>
        <w:t xml:space="preserve"> </w:t>
      </w:r>
      <w:r>
        <w:t>натуральные</w:t>
      </w:r>
      <w:r>
        <w:rPr>
          <w:spacing w:val="1"/>
        </w:rPr>
        <w:t xml:space="preserve"> </w:t>
      </w:r>
      <w:r>
        <w:t>логарифмы;</w:t>
      </w:r>
    </w:p>
    <w:p w:rsidR="00764468" w:rsidRDefault="004B2496">
      <w:pPr>
        <w:pStyle w:val="a5"/>
        <w:ind w:right="358"/>
      </w:pPr>
      <w:r>
        <w:t>свободно</w:t>
      </w:r>
      <w:r>
        <w:rPr>
          <w:spacing w:val="1"/>
        </w:rPr>
        <w:t xml:space="preserve"> </w:t>
      </w:r>
      <w:r>
        <w:t>оперировать</w:t>
      </w:r>
      <w:r>
        <w:rPr>
          <w:spacing w:val="1"/>
        </w:rPr>
        <w:t xml:space="preserve"> </w:t>
      </w:r>
      <w:r>
        <w:t>понятиями:</w:t>
      </w:r>
      <w:r>
        <w:rPr>
          <w:spacing w:val="1"/>
        </w:rPr>
        <w:t xml:space="preserve"> </w:t>
      </w: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числового</w:t>
      </w:r>
      <w:r>
        <w:rPr>
          <w:spacing w:val="1"/>
        </w:rPr>
        <w:t xml:space="preserve"> </w:t>
      </w:r>
      <w:r>
        <w:t>аргумента;</w:t>
      </w:r>
    </w:p>
    <w:p w:rsidR="00764468" w:rsidRDefault="004B2496">
      <w:pPr>
        <w:pStyle w:val="a5"/>
        <w:ind w:left="1041" w:right="1127" w:firstLine="0"/>
      </w:pPr>
      <w:r>
        <w:t>оперировать понятиями: арксинус, арккосинус и арктангенс числового аргумента.</w:t>
      </w:r>
      <w:r>
        <w:rPr>
          <w:spacing w:val="-58"/>
        </w:rPr>
        <w:t xml:space="preserve"> </w:t>
      </w:r>
      <w:r>
        <w:t>Уравнения</w:t>
      </w:r>
      <w:r>
        <w:rPr>
          <w:spacing w:val="-1"/>
        </w:rPr>
        <w:t xml:space="preserve"> </w:t>
      </w:r>
      <w:r>
        <w:t>и</w:t>
      </w:r>
      <w:r>
        <w:rPr>
          <w:spacing w:val="-2"/>
        </w:rPr>
        <w:t xml:space="preserve"> </w:t>
      </w:r>
      <w:r>
        <w:t>неравенства:</w:t>
      </w:r>
    </w:p>
    <w:p w:rsidR="00764468" w:rsidRDefault="004B2496">
      <w:pPr>
        <w:pStyle w:val="a5"/>
        <w:ind w:right="353"/>
      </w:pPr>
      <w:r>
        <w:t>свободно</w:t>
      </w:r>
      <w:r>
        <w:rPr>
          <w:spacing w:val="1"/>
        </w:rPr>
        <w:t xml:space="preserve"> </w:t>
      </w:r>
      <w:r>
        <w:t>оперировать</w:t>
      </w:r>
      <w:r>
        <w:rPr>
          <w:spacing w:val="1"/>
        </w:rPr>
        <w:t xml:space="preserve"> </w:t>
      </w:r>
      <w:r>
        <w:t>понятиями:</w:t>
      </w:r>
      <w:r>
        <w:rPr>
          <w:spacing w:val="1"/>
        </w:rPr>
        <w:t xml:space="preserve"> </w:t>
      </w:r>
      <w:r>
        <w:t>тождество,</w:t>
      </w:r>
      <w:r>
        <w:rPr>
          <w:spacing w:val="1"/>
        </w:rPr>
        <w:t xml:space="preserve"> </w:t>
      </w:r>
      <w:r>
        <w:t>уравнение,</w:t>
      </w:r>
      <w:r>
        <w:rPr>
          <w:spacing w:val="1"/>
        </w:rPr>
        <w:t xml:space="preserve"> </w:t>
      </w:r>
      <w:r>
        <w:t>неравенство,</w:t>
      </w:r>
      <w:r>
        <w:rPr>
          <w:spacing w:val="1"/>
        </w:rPr>
        <w:t xml:space="preserve"> </w:t>
      </w:r>
      <w:r>
        <w:t>равносильные</w:t>
      </w:r>
      <w:r>
        <w:rPr>
          <w:spacing w:val="1"/>
        </w:rPr>
        <w:t xml:space="preserve"> </w:t>
      </w:r>
      <w:r>
        <w:t>уравнения</w:t>
      </w:r>
      <w:r>
        <w:rPr>
          <w:spacing w:val="-1"/>
        </w:rPr>
        <w:t xml:space="preserve"> </w:t>
      </w:r>
      <w:r>
        <w:t>и</w:t>
      </w:r>
      <w:r>
        <w:rPr>
          <w:spacing w:val="3"/>
        </w:rPr>
        <w:t xml:space="preserve"> </w:t>
      </w:r>
      <w:r>
        <w:t>уравнения-следствия,</w:t>
      </w:r>
      <w:r>
        <w:rPr>
          <w:spacing w:val="-1"/>
        </w:rPr>
        <w:t xml:space="preserve"> </w:t>
      </w:r>
      <w:r>
        <w:t>равносильные</w:t>
      </w:r>
      <w:r>
        <w:rPr>
          <w:spacing w:val="-2"/>
        </w:rPr>
        <w:t xml:space="preserve"> </w:t>
      </w:r>
      <w:r>
        <w:t>неравенства;</w:t>
      </w:r>
    </w:p>
    <w:p w:rsidR="00764468" w:rsidRDefault="004B2496">
      <w:pPr>
        <w:pStyle w:val="a5"/>
        <w:ind w:right="348"/>
      </w:pPr>
      <w:r>
        <w:t>применять</w:t>
      </w:r>
      <w:r>
        <w:rPr>
          <w:spacing w:val="1"/>
        </w:rPr>
        <w:t xml:space="preserve"> </w:t>
      </w:r>
      <w:r>
        <w:t>различные</w:t>
      </w:r>
      <w:r>
        <w:rPr>
          <w:spacing w:val="1"/>
        </w:rPr>
        <w:t xml:space="preserve"> </w:t>
      </w:r>
      <w:r>
        <w:t>методы</w:t>
      </w:r>
      <w:r>
        <w:rPr>
          <w:spacing w:val="1"/>
        </w:rPr>
        <w:t xml:space="preserve"> </w:t>
      </w:r>
      <w:r>
        <w:t>решения</w:t>
      </w:r>
      <w:r>
        <w:rPr>
          <w:spacing w:val="1"/>
        </w:rPr>
        <w:t xml:space="preserve"> </w:t>
      </w:r>
      <w:r>
        <w:t>рациональных</w:t>
      </w:r>
      <w:r>
        <w:rPr>
          <w:spacing w:val="1"/>
        </w:rPr>
        <w:t xml:space="preserve"> </w:t>
      </w:r>
      <w:r>
        <w:t>и</w:t>
      </w:r>
      <w:r>
        <w:rPr>
          <w:spacing w:val="1"/>
        </w:rPr>
        <w:t xml:space="preserve"> </w:t>
      </w:r>
      <w:r>
        <w:t>дробно-рациональных</w:t>
      </w:r>
      <w:r>
        <w:rPr>
          <w:spacing w:val="-57"/>
        </w:rPr>
        <w:t xml:space="preserve"> </w:t>
      </w:r>
      <w:r>
        <w:t>уравнений,</w:t>
      </w:r>
      <w:r>
        <w:rPr>
          <w:spacing w:val="-1"/>
        </w:rPr>
        <w:t xml:space="preserve"> </w:t>
      </w:r>
      <w:r>
        <w:t>применять</w:t>
      </w:r>
      <w:r>
        <w:rPr>
          <w:spacing w:val="-1"/>
        </w:rPr>
        <w:t xml:space="preserve"> </w:t>
      </w:r>
      <w:r>
        <w:t>метод</w:t>
      </w:r>
      <w:r>
        <w:rPr>
          <w:spacing w:val="-1"/>
        </w:rPr>
        <w:t xml:space="preserve"> </w:t>
      </w:r>
      <w:r>
        <w:t>интервалов</w:t>
      </w:r>
      <w:r>
        <w:rPr>
          <w:spacing w:val="-1"/>
        </w:rPr>
        <w:t xml:space="preserve"> </w:t>
      </w:r>
      <w:r>
        <w:t>для решения</w:t>
      </w:r>
      <w:r>
        <w:rPr>
          <w:spacing w:val="-1"/>
        </w:rPr>
        <w:t xml:space="preserve"> </w:t>
      </w:r>
      <w:r>
        <w:t>неравенств;</w:t>
      </w:r>
    </w:p>
    <w:p w:rsidR="00764468" w:rsidRDefault="004B2496">
      <w:pPr>
        <w:pStyle w:val="a5"/>
        <w:ind w:right="346"/>
      </w:pPr>
      <w:r>
        <w:lastRenderedPageBreak/>
        <w:t>свободно оперировать понятиями: многочлен от одной переменной, многочлен с целыми</w:t>
      </w:r>
      <w:r>
        <w:rPr>
          <w:spacing w:val="-57"/>
        </w:rPr>
        <w:t xml:space="preserve"> </w:t>
      </w:r>
      <w:r>
        <w:t>коэффициентами, корни многочлена, применять деление многочлена на многочлен с остатком,</w:t>
      </w:r>
      <w:r>
        <w:rPr>
          <w:spacing w:val="1"/>
        </w:rPr>
        <w:t xml:space="preserve"> </w:t>
      </w:r>
      <w:r>
        <w:t>теорему</w:t>
      </w:r>
      <w:r>
        <w:rPr>
          <w:spacing w:val="-6"/>
        </w:rPr>
        <w:t xml:space="preserve"> </w:t>
      </w:r>
      <w:r>
        <w:t>Безу</w:t>
      </w:r>
      <w:r>
        <w:rPr>
          <w:spacing w:val="-5"/>
        </w:rPr>
        <w:t xml:space="preserve"> </w:t>
      </w:r>
      <w:r>
        <w:t>и теорему</w:t>
      </w:r>
      <w:r>
        <w:rPr>
          <w:spacing w:val="-3"/>
        </w:rPr>
        <w:t xml:space="preserve"> </w:t>
      </w:r>
      <w:r>
        <w:t>Виета для решения задач;</w:t>
      </w:r>
    </w:p>
    <w:p w:rsidR="00764468" w:rsidRDefault="004B2496">
      <w:pPr>
        <w:pStyle w:val="a5"/>
        <w:ind w:right="348"/>
      </w:pPr>
      <w:r>
        <w:t>свободно оперировать понятиями: система линейных уравнений, матрица, определитель</w:t>
      </w:r>
      <w:r>
        <w:rPr>
          <w:spacing w:val="1"/>
        </w:rPr>
        <w:t xml:space="preserve"> </w:t>
      </w:r>
      <w:r>
        <w:t>матрицы</w:t>
      </w:r>
      <w:r>
        <w:rPr>
          <w:spacing w:val="1"/>
        </w:rPr>
        <w:t xml:space="preserve"> </w:t>
      </w:r>
      <w:r>
        <w:t>2 × 2</w:t>
      </w:r>
      <w:r>
        <w:rPr>
          <w:spacing w:val="1"/>
        </w:rPr>
        <w:t xml:space="preserve"> </w:t>
      </w:r>
      <w:r>
        <w:t>и</w:t>
      </w:r>
      <w:r>
        <w:rPr>
          <w:spacing w:val="1"/>
        </w:rPr>
        <w:t xml:space="preserve"> </w:t>
      </w:r>
      <w:r>
        <w:t>его</w:t>
      </w:r>
      <w:r>
        <w:rPr>
          <w:spacing w:val="1"/>
        </w:rPr>
        <w:t xml:space="preserve"> </w:t>
      </w:r>
      <w:r>
        <w:t>геометрический</w:t>
      </w:r>
      <w:r>
        <w:rPr>
          <w:spacing w:val="1"/>
        </w:rPr>
        <w:t xml:space="preserve"> </w:t>
      </w:r>
      <w:r>
        <w:t>смысл,</w:t>
      </w:r>
      <w:r>
        <w:rPr>
          <w:spacing w:val="1"/>
        </w:rPr>
        <w:t xml:space="preserve"> </w:t>
      </w:r>
      <w:r>
        <w:t>использовать</w:t>
      </w:r>
      <w:r>
        <w:rPr>
          <w:spacing w:val="1"/>
        </w:rPr>
        <w:t xml:space="preserve"> </w:t>
      </w:r>
      <w:r>
        <w:t>свойства</w:t>
      </w:r>
      <w:r>
        <w:rPr>
          <w:spacing w:val="1"/>
        </w:rPr>
        <w:t xml:space="preserve"> </w:t>
      </w:r>
      <w:r>
        <w:t>определителя</w:t>
      </w:r>
      <w:r>
        <w:rPr>
          <w:spacing w:val="1"/>
        </w:rPr>
        <w:t xml:space="preserve"> </w:t>
      </w:r>
      <w:r>
        <w:t>2 × 2</w:t>
      </w:r>
      <w:r>
        <w:rPr>
          <w:spacing w:val="1"/>
        </w:rPr>
        <w:t xml:space="preserve"> </w:t>
      </w:r>
      <w:r>
        <w:t>для</w:t>
      </w:r>
      <w:r>
        <w:rPr>
          <w:spacing w:val="-57"/>
        </w:rPr>
        <w:t xml:space="preserve"> </w:t>
      </w:r>
      <w:r>
        <w:t>вычисления его значения, применять определители для решения системы линейных уравнений,</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с</w:t>
      </w:r>
      <w:r>
        <w:rPr>
          <w:spacing w:val="1"/>
        </w:rPr>
        <w:t xml:space="preserve"> </w:t>
      </w:r>
      <w:r>
        <w:t>помощью</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помощью</w:t>
      </w:r>
      <w:r>
        <w:rPr>
          <w:spacing w:val="1"/>
        </w:rPr>
        <w:t xml:space="preserve"> </w:t>
      </w:r>
      <w:r>
        <w:t>матриц</w:t>
      </w:r>
      <w:r>
        <w:rPr>
          <w:spacing w:val="1"/>
        </w:rPr>
        <w:t xml:space="preserve"> </w:t>
      </w:r>
      <w:r>
        <w:t>и</w:t>
      </w:r>
      <w:r>
        <w:rPr>
          <w:spacing w:val="1"/>
        </w:rPr>
        <w:t xml:space="preserve"> </w:t>
      </w:r>
      <w:r>
        <w:t>определителей,</w:t>
      </w:r>
      <w:r>
        <w:rPr>
          <w:spacing w:val="1"/>
        </w:rPr>
        <w:t xml:space="preserve"> </w:t>
      </w:r>
      <w:r>
        <w:t>интерпретировать</w:t>
      </w:r>
      <w:r>
        <w:rPr>
          <w:spacing w:val="1"/>
        </w:rPr>
        <w:t xml:space="preserve"> </w:t>
      </w:r>
      <w:r>
        <w:t>полученный</w:t>
      </w:r>
      <w:r>
        <w:rPr>
          <w:spacing w:val="1"/>
        </w:rPr>
        <w:t xml:space="preserve"> </w:t>
      </w:r>
      <w:r>
        <w:t>результат;</w:t>
      </w:r>
    </w:p>
    <w:p w:rsidR="00764468" w:rsidRDefault="004B2496">
      <w:pPr>
        <w:pStyle w:val="a5"/>
        <w:ind w:left="1041" w:firstLine="0"/>
      </w:pPr>
      <w:r>
        <w:t>использовать</w:t>
      </w:r>
      <w:r>
        <w:rPr>
          <w:spacing w:val="-2"/>
        </w:rPr>
        <w:t xml:space="preserve"> </w:t>
      </w:r>
      <w:r>
        <w:t>свойства</w:t>
      </w:r>
      <w:r>
        <w:rPr>
          <w:spacing w:val="-4"/>
        </w:rPr>
        <w:t xml:space="preserve"> </w:t>
      </w:r>
      <w:r>
        <w:t>действий</w:t>
      </w:r>
      <w:r>
        <w:rPr>
          <w:spacing w:val="-2"/>
        </w:rPr>
        <w:t xml:space="preserve"> </w:t>
      </w:r>
      <w:r>
        <w:t>с</w:t>
      </w:r>
      <w:r>
        <w:rPr>
          <w:spacing w:val="-4"/>
        </w:rPr>
        <w:t xml:space="preserve"> </w:t>
      </w:r>
      <w:r>
        <w:t>корнями</w:t>
      </w:r>
      <w:r>
        <w:rPr>
          <w:spacing w:val="-3"/>
        </w:rPr>
        <w:t xml:space="preserve"> </w:t>
      </w:r>
      <w:r>
        <w:t>для</w:t>
      </w:r>
      <w:r>
        <w:rPr>
          <w:spacing w:val="-4"/>
        </w:rPr>
        <w:t xml:space="preserve"> </w:t>
      </w:r>
      <w:r>
        <w:t>преобразования</w:t>
      </w:r>
      <w:r>
        <w:rPr>
          <w:spacing w:val="-3"/>
        </w:rPr>
        <w:t xml:space="preserve"> </w:t>
      </w:r>
      <w:r>
        <w:t>выражений;</w:t>
      </w:r>
    </w:p>
    <w:p w:rsidR="00764468" w:rsidRDefault="004B2496">
      <w:pPr>
        <w:pStyle w:val="a5"/>
        <w:ind w:right="355"/>
      </w:pPr>
      <w:r>
        <w:t>выполнять преобразования числовых выражений, содержащих степени с рациональным</w:t>
      </w:r>
      <w:r>
        <w:rPr>
          <w:spacing w:val="1"/>
        </w:rPr>
        <w:t xml:space="preserve"> </w:t>
      </w:r>
      <w:r>
        <w:t>показателем;</w:t>
      </w:r>
    </w:p>
    <w:p w:rsidR="00764468" w:rsidRDefault="004B2496">
      <w:pPr>
        <w:pStyle w:val="a5"/>
        <w:ind w:left="1041" w:right="352" w:firstLine="0"/>
      </w:pPr>
      <w:r>
        <w:t>использовать свойства логарифмов для преобразования логарифмических выражений;</w:t>
      </w:r>
      <w:r>
        <w:rPr>
          <w:spacing w:val="1"/>
        </w:rPr>
        <w:t xml:space="preserve"> </w:t>
      </w:r>
      <w:r>
        <w:t>свободно</w:t>
      </w:r>
      <w:r>
        <w:rPr>
          <w:spacing w:val="30"/>
        </w:rPr>
        <w:t xml:space="preserve"> </w:t>
      </w:r>
      <w:r>
        <w:t>оперировать</w:t>
      </w:r>
      <w:r>
        <w:rPr>
          <w:spacing w:val="32"/>
        </w:rPr>
        <w:t xml:space="preserve"> </w:t>
      </w:r>
      <w:r>
        <w:t>понятиями:</w:t>
      </w:r>
      <w:r>
        <w:rPr>
          <w:spacing w:val="35"/>
        </w:rPr>
        <w:t xml:space="preserve"> </w:t>
      </w:r>
      <w:r>
        <w:t>иррациональные,</w:t>
      </w:r>
      <w:r>
        <w:rPr>
          <w:spacing w:val="30"/>
        </w:rPr>
        <w:t xml:space="preserve"> </w:t>
      </w:r>
      <w:r>
        <w:t>показательные</w:t>
      </w:r>
      <w:r>
        <w:rPr>
          <w:spacing w:val="30"/>
        </w:rPr>
        <w:t xml:space="preserve"> </w:t>
      </w:r>
      <w:r>
        <w:t>и</w:t>
      </w:r>
      <w:r>
        <w:rPr>
          <w:spacing w:val="31"/>
        </w:rPr>
        <w:t xml:space="preserve"> </w:t>
      </w:r>
      <w:r>
        <w:t>логарифмические</w:t>
      </w:r>
    </w:p>
    <w:p w:rsidR="00764468" w:rsidRDefault="004B2496">
      <w:pPr>
        <w:pStyle w:val="a5"/>
        <w:ind w:right="356" w:firstLine="0"/>
      </w:pPr>
      <w:r>
        <w:t>уравнения,</w:t>
      </w:r>
      <w:r>
        <w:rPr>
          <w:spacing w:val="1"/>
        </w:rPr>
        <w:t xml:space="preserve"> </w:t>
      </w:r>
      <w:r>
        <w:t>находить</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помощью</w:t>
      </w:r>
      <w:r>
        <w:rPr>
          <w:spacing w:val="1"/>
        </w:rPr>
        <w:t xml:space="preserve"> </w:t>
      </w:r>
      <w:r>
        <w:t>равносильных</w:t>
      </w:r>
      <w:r>
        <w:rPr>
          <w:spacing w:val="1"/>
        </w:rPr>
        <w:t xml:space="preserve"> </w:t>
      </w:r>
      <w:r>
        <w:t>переходов</w:t>
      </w:r>
      <w:r>
        <w:rPr>
          <w:spacing w:val="1"/>
        </w:rPr>
        <w:t xml:space="preserve"> </w:t>
      </w:r>
      <w:r>
        <w:t>или</w:t>
      </w:r>
      <w:r>
        <w:rPr>
          <w:spacing w:val="1"/>
        </w:rPr>
        <w:t xml:space="preserve"> </w:t>
      </w:r>
      <w:r>
        <w:t>осуществляя</w:t>
      </w:r>
      <w:r>
        <w:rPr>
          <w:spacing w:val="1"/>
        </w:rPr>
        <w:t xml:space="preserve"> </w:t>
      </w:r>
      <w:r>
        <w:t>проверку</w:t>
      </w:r>
      <w:r>
        <w:rPr>
          <w:spacing w:val="-5"/>
        </w:rPr>
        <w:t xml:space="preserve"> </w:t>
      </w:r>
      <w:r>
        <w:t>корней;</w:t>
      </w:r>
    </w:p>
    <w:p w:rsidR="00764468" w:rsidRDefault="004B2496">
      <w:pPr>
        <w:pStyle w:val="a5"/>
        <w:ind w:right="353"/>
      </w:pPr>
      <w:r>
        <w:t>применять</w:t>
      </w:r>
      <w:r>
        <w:rPr>
          <w:spacing w:val="1"/>
        </w:rPr>
        <w:t xml:space="preserve"> </w:t>
      </w:r>
      <w:r>
        <w:t>основные</w:t>
      </w:r>
      <w:r>
        <w:rPr>
          <w:spacing w:val="1"/>
        </w:rPr>
        <w:t xml:space="preserve"> </w:t>
      </w:r>
      <w:r>
        <w:t>тригонометрические</w:t>
      </w:r>
      <w:r>
        <w:rPr>
          <w:spacing w:val="1"/>
        </w:rPr>
        <w:t xml:space="preserve"> </w:t>
      </w:r>
      <w:r>
        <w:t>формулы</w:t>
      </w:r>
      <w:r>
        <w:rPr>
          <w:spacing w:val="1"/>
        </w:rPr>
        <w:t xml:space="preserve"> </w:t>
      </w:r>
      <w:r>
        <w:t>для</w:t>
      </w:r>
      <w:r>
        <w:rPr>
          <w:spacing w:val="1"/>
        </w:rPr>
        <w:t xml:space="preserve"> </w:t>
      </w:r>
      <w:r>
        <w:t>преобразования</w:t>
      </w:r>
      <w:r>
        <w:rPr>
          <w:spacing w:val="1"/>
        </w:rPr>
        <w:t xml:space="preserve"> </w:t>
      </w:r>
      <w:r>
        <w:t>тригонометрических</w:t>
      </w:r>
      <w:r>
        <w:rPr>
          <w:spacing w:val="1"/>
        </w:rPr>
        <w:t xml:space="preserve"> </w:t>
      </w:r>
      <w:r>
        <w:t>выражений;</w:t>
      </w:r>
    </w:p>
    <w:p w:rsidR="00764468" w:rsidRDefault="004B2496">
      <w:pPr>
        <w:pStyle w:val="a5"/>
        <w:ind w:right="351"/>
      </w:pPr>
      <w:r>
        <w:t>свободно</w:t>
      </w:r>
      <w:r>
        <w:rPr>
          <w:spacing w:val="1"/>
        </w:rPr>
        <w:t xml:space="preserve"> </w:t>
      </w:r>
      <w:r>
        <w:t>оперировать</w:t>
      </w:r>
      <w:r>
        <w:rPr>
          <w:spacing w:val="1"/>
        </w:rPr>
        <w:t xml:space="preserve"> </w:t>
      </w:r>
      <w:r>
        <w:t>понятием:</w:t>
      </w:r>
      <w:r>
        <w:rPr>
          <w:spacing w:val="1"/>
        </w:rPr>
        <w:t xml:space="preserve"> </w:t>
      </w:r>
      <w:r>
        <w:t>тригонометрическое</w:t>
      </w:r>
      <w:r>
        <w:rPr>
          <w:spacing w:val="1"/>
        </w:rPr>
        <w:t xml:space="preserve"> </w:t>
      </w:r>
      <w:r>
        <w:t>уравнение,</w:t>
      </w:r>
      <w:r>
        <w:rPr>
          <w:spacing w:val="1"/>
        </w:rPr>
        <w:t xml:space="preserve"> </w:t>
      </w:r>
      <w:r>
        <w:t>применять</w:t>
      </w:r>
      <w:r>
        <w:rPr>
          <w:spacing w:val="1"/>
        </w:rPr>
        <w:t xml:space="preserve"> </w:t>
      </w:r>
      <w:r>
        <w:t>необходимые</w:t>
      </w:r>
      <w:r>
        <w:rPr>
          <w:spacing w:val="-4"/>
        </w:rPr>
        <w:t xml:space="preserve"> </w:t>
      </w:r>
      <w:r>
        <w:t>формулы для</w:t>
      </w:r>
      <w:r>
        <w:rPr>
          <w:spacing w:val="-1"/>
        </w:rPr>
        <w:t xml:space="preserve"> </w:t>
      </w:r>
      <w:r>
        <w:t>решения</w:t>
      </w:r>
      <w:r>
        <w:rPr>
          <w:spacing w:val="-2"/>
        </w:rPr>
        <w:t xml:space="preserve"> </w:t>
      </w:r>
      <w:r>
        <w:t>основных</w:t>
      </w:r>
      <w:r>
        <w:rPr>
          <w:spacing w:val="-2"/>
        </w:rPr>
        <w:t xml:space="preserve"> </w:t>
      </w:r>
      <w:r>
        <w:t>типов</w:t>
      </w:r>
      <w:r>
        <w:rPr>
          <w:spacing w:val="-1"/>
        </w:rPr>
        <w:t xml:space="preserve"> </w:t>
      </w:r>
      <w:r>
        <w:t>тригонометрических</w:t>
      </w:r>
      <w:r>
        <w:rPr>
          <w:spacing w:val="2"/>
        </w:rPr>
        <w:t xml:space="preserve"> </w:t>
      </w:r>
      <w:r>
        <w:t>уравнений;</w:t>
      </w:r>
    </w:p>
    <w:p w:rsidR="00764468" w:rsidRDefault="004B2496">
      <w:pPr>
        <w:pStyle w:val="a5"/>
        <w:ind w:right="352"/>
      </w:pPr>
      <w:r>
        <w:t>моделировать реальные ситуации на языке алгебры, составлять выражения, уравнения,</w:t>
      </w:r>
      <w:r>
        <w:rPr>
          <w:spacing w:val="1"/>
        </w:rPr>
        <w:t xml:space="preserve"> </w:t>
      </w:r>
      <w:r>
        <w:t>неравенства по условию задачи, исследовать построенные модели с использованием аппарата</w:t>
      </w:r>
      <w:r>
        <w:rPr>
          <w:spacing w:val="1"/>
        </w:rPr>
        <w:t xml:space="preserve"> </w:t>
      </w:r>
      <w:r>
        <w:t>алгебры.</w:t>
      </w:r>
    </w:p>
    <w:p w:rsidR="00764468" w:rsidRDefault="004B2496">
      <w:pPr>
        <w:pStyle w:val="a5"/>
        <w:ind w:left="1041" w:firstLine="0"/>
      </w:pPr>
      <w:r>
        <w:t>Функции</w:t>
      </w:r>
      <w:r>
        <w:rPr>
          <w:spacing w:val="-5"/>
        </w:rPr>
        <w:t xml:space="preserve"> </w:t>
      </w:r>
      <w:r>
        <w:t>и</w:t>
      </w:r>
      <w:r>
        <w:rPr>
          <w:spacing w:val="-2"/>
        </w:rPr>
        <w:t xml:space="preserve"> </w:t>
      </w:r>
      <w:r>
        <w:t>графики:</w:t>
      </w:r>
    </w:p>
    <w:p w:rsidR="00764468" w:rsidRDefault="004B2496">
      <w:pPr>
        <w:pStyle w:val="a5"/>
        <w:ind w:left="1041" w:firstLine="0"/>
      </w:pPr>
      <w:r>
        <w:t>свободно</w:t>
      </w:r>
      <w:r>
        <w:rPr>
          <w:spacing w:val="73"/>
        </w:rPr>
        <w:t xml:space="preserve"> </w:t>
      </w:r>
      <w:r>
        <w:t xml:space="preserve">оперировать  </w:t>
      </w:r>
      <w:r>
        <w:rPr>
          <w:spacing w:val="14"/>
        </w:rPr>
        <w:t xml:space="preserve"> </w:t>
      </w:r>
      <w:r>
        <w:t xml:space="preserve">понятиями:  </w:t>
      </w:r>
      <w:r>
        <w:rPr>
          <w:spacing w:val="13"/>
        </w:rPr>
        <w:t xml:space="preserve"> </w:t>
      </w:r>
      <w:r>
        <w:t xml:space="preserve">функция,  </w:t>
      </w:r>
      <w:r>
        <w:rPr>
          <w:spacing w:val="12"/>
        </w:rPr>
        <w:t xml:space="preserve"> </w:t>
      </w:r>
      <w:r>
        <w:t xml:space="preserve">способы  </w:t>
      </w:r>
      <w:r>
        <w:rPr>
          <w:spacing w:val="12"/>
        </w:rPr>
        <w:t xml:space="preserve"> </w:t>
      </w:r>
      <w:r>
        <w:t xml:space="preserve">задания  </w:t>
      </w:r>
      <w:r>
        <w:rPr>
          <w:spacing w:val="13"/>
        </w:rPr>
        <w:t xml:space="preserve"> </w:t>
      </w:r>
      <w:r>
        <w:t xml:space="preserve">функции,  </w:t>
      </w:r>
      <w:r>
        <w:rPr>
          <w:spacing w:val="12"/>
        </w:rPr>
        <w:t xml:space="preserve"> </w:t>
      </w:r>
      <w:r>
        <w:t>взаимно</w:t>
      </w:r>
    </w:p>
    <w:p w:rsidR="00764468" w:rsidRDefault="004B2496">
      <w:pPr>
        <w:pStyle w:val="a5"/>
        <w:spacing w:before="9"/>
        <w:ind w:right="355" w:firstLine="0"/>
      </w:pPr>
      <w:r>
        <w:t>обратные</w:t>
      </w:r>
      <w:r>
        <w:rPr>
          <w:spacing w:val="1"/>
        </w:rPr>
        <w:t xml:space="preserve"> </w:t>
      </w:r>
      <w:r>
        <w:t>функции,</w:t>
      </w:r>
      <w:r>
        <w:rPr>
          <w:spacing w:val="1"/>
        </w:rPr>
        <w:t xml:space="preserve"> </w:t>
      </w:r>
      <w:r>
        <w:t>композиция</w:t>
      </w:r>
      <w:r>
        <w:rPr>
          <w:spacing w:val="1"/>
        </w:rPr>
        <w:t xml:space="preserve"> </w:t>
      </w:r>
      <w:r>
        <w:t>функций,</w:t>
      </w:r>
      <w:r>
        <w:rPr>
          <w:spacing w:val="1"/>
        </w:rPr>
        <w:t xml:space="preserve"> </w:t>
      </w:r>
      <w:r>
        <w:t>график</w:t>
      </w:r>
      <w:r>
        <w:rPr>
          <w:spacing w:val="1"/>
        </w:rPr>
        <w:t xml:space="preserve"> </w:t>
      </w:r>
      <w:r>
        <w:t>функции,</w:t>
      </w:r>
      <w:r>
        <w:rPr>
          <w:spacing w:val="1"/>
        </w:rPr>
        <w:t xml:space="preserve"> </w:t>
      </w:r>
      <w:r>
        <w:t>выполнять</w:t>
      </w:r>
      <w:r>
        <w:rPr>
          <w:spacing w:val="1"/>
        </w:rPr>
        <w:t xml:space="preserve"> </w:t>
      </w:r>
      <w:r>
        <w:t>элементарные</w:t>
      </w:r>
      <w:r>
        <w:rPr>
          <w:spacing w:val="1"/>
        </w:rPr>
        <w:t xml:space="preserve"> </w:t>
      </w:r>
      <w:r>
        <w:t>преобразования</w:t>
      </w:r>
      <w:r>
        <w:rPr>
          <w:spacing w:val="-1"/>
        </w:rPr>
        <w:t xml:space="preserve"> </w:t>
      </w:r>
      <w:r>
        <w:t>графиков функций;</w:t>
      </w:r>
    </w:p>
    <w:p w:rsidR="00764468" w:rsidRDefault="004B2496">
      <w:pPr>
        <w:pStyle w:val="a5"/>
        <w:ind w:right="355"/>
      </w:pPr>
      <w:r>
        <w:t>свободно оперировать понятиями: область определения и множество значений функции,</w:t>
      </w:r>
      <w:r>
        <w:rPr>
          <w:spacing w:val="1"/>
        </w:rPr>
        <w:t xml:space="preserve"> </w:t>
      </w:r>
      <w:r>
        <w:t>нули функции, промежутки знакопостоянства;</w:t>
      </w:r>
    </w:p>
    <w:p w:rsidR="00764468" w:rsidRDefault="004B2496">
      <w:pPr>
        <w:pStyle w:val="a5"/>
        <w:spacing w:before="1"/>
        <w:ind w:right="350"/>
      </w:pPr>
      <w:r>
        <w:t>свободно оперировать понятиями: чётные и нечётные функции, периодические функции,</w:t>
      </w:r>
      <w:r>
        <w:rPr>
          <w:spacing w:val="-57"/>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максимумы</w:t>
      </w:r>
      <w:r>
        <w:rPr>
          <w:spacing w:val="1"/>
        </w:rPr>
        <w:t xml:space="preserve"> </w:t>
      </w:r>
      <w:r>
        <w:t>и</w:t>
      </w:r>
      <w:r>
        <w:rPr>
          <w:spacing w:val="1"/>
        </w:rPr>
        <w:t xml:space="preserve"> </w:t>
      </w:r>
      <w:r>
        <w:t>минимумы</w:t>
      </w:r>
      <w:r>
        <w:rPr>
          <w:spacing w:val="1"/>
        </w:rPr>
        <w:t xml:space="preserve"> </w:t>
      </w:r>
      <w:r>
        <w:t>функции,</w:t>
      </w:r>
      <w:r>
        <w:rPr>
          <w:spacing w:val="1"/>
        </w:rPr>
        <w:t xml:space="preserve"> </w:t>
      </w:r>
      <w:r>
        <w:t>наибольшее</w:t>
      </w:r>
      <w:r>
        <w:rPr>
          <w:spacing w:val="1"/>
        </w:rPr>
        <w:t xml:space="preserve"> </w:t>
      </w:r>
      <w:r>
        <w:t>и</w:t>
      </w:r>
      <w:r>
        <w:rPr>
          <w:spacing w:val="-57"/>
        </w:rPr>
        <w:t xml:space="preserve"> </w:t>
      </w:r>
      <w:r>
        <w:t>наименьшее</w:t>
      </w:r>
      <w:r>
        <w:rPr>
          <w:spacing w:val="-2"/>
        </w:rPr>
        <w:t xml:space="preserve"> </w:t>
      </w:r>
      <w:r>
        <w:t>значение</w:t>
      </w:r>
      <w:r>
        <w:rPr>
          <w:spacing w:val="-1"/>
        </w:rPr>
        <w:t xml:space="preserve"> </w:t>
      </w:r>
      <w:r>
        <w:t>функции на</w:t>
      </w:r>
      <w:r>
        <w:rPr>
          <w:spacing w:val="-1"/>
        </w:rPr>
        <w:t xml:space="preserve"> </w:t>
      </w:r>
      <w:r>
        <w:t>промежутке;</w:t>
      </w:r>
    </w:p>
    <w:p w:rsidR="00764468" w:rsidRDefault="004B2496">
      <w:pPr>
        <w:pStyle w:val="a5"/>
        <w:ind w:right="344"/>
      </w:pPr>
      <w:r>
        <w:t>свободно</w:t>
      </w:r>
      <w:r>
        <w:rPr>
          <w:spacing w:val="1"/>
        </w:rPr>
        <w:t xml:space="preserve"> </w:t>
      </w:r>
      <w:r>
        <w:t>оперировать</w:t>
      </w:r>
      <w:r>
        <w:rPr>
          <w:spacing w:val="1"/>
        </w:rPr>
        <w:t xml:space="preserve"> </w:t>
      </w:r>
      <w:r>
        <w:t>понятиями:</w:t>
      </w:r>
      <w:r>
        <w:rPr>
          <w:spacing w:val="1"/>
        </w:rPr>
        <w:t xml:space="preserve"> </w:t>
      </w:r>
      <w:r>
        <w:t>степенная</w:t>
      </w:r>
      <w:r>
        <w:rPr>
          <w:spacing w:val="1"/>
        </w:rPr>
        <w:t xml:space="preserve"> </w:t>
      </w:r>
      <w:r>
        <w:t>функция</w:t>
      </w:r>
      <w:r>
        <w:rPr>
          <w:spacing w:val="1"/>
        </w:rPr>
        <w:t xml:space="preserve"> </w:t>
      </w:r>
      <w:r>
        <w:t>с</w:t>
      </w:r>
      <w:r>
        <w:rPr>
          <w:spacing w:val="1"/>
        </w:rPr>
        <w:t xml:space="preserve"> </w:t>
      </w:r>
      <w:r>
        <w:t>натуральным</w:t>
      </w:r>
      <w:r>
        <w:rPr>
          <w:spacing w:val="1"/>
        </w:rPr>
        <w:t xml:space="preserve"> </w:t>
      </w:r>
      <w:r>
        <w:t>и</w:t>
      </w:r>
      <w:r>
        <w:rPr>
          <w:spacing w:val="1"/>
        </w:rPr>
        <w:t xml:space="preserve"> </w:t>
      </w:r>
      <w:r>
        <w:t>целым</w:t>
      </w:r>
      <w:r>
        <w:rPr>
          <w:spacing w:val="1"/>
        </w:rPr>
        <w:t xml:space="preserve"> </w:t>
      </w:r>
      <w:r>
        <w:t>показателем, график степенной функции с натуральным и целым показателем, график корня n-</w:t>
      </w:r>
      <w:r>
        <w:rPr>
          <w:spacing w:val="1"/>
        </w:rPr>
        <w:t xml:space="preserve"> </w:t>
      </w:r>
      <w:r>
        <w:t>ой</w:t>
      </w:r>
      <w:r>
        <w:rPr>
          <w:spacing w:val="-1"/>
        </w:rPr>
        <w:t xml:space="preserve"> </w:t>
      </w:r>
      <w:r>
        <w:t>степени как</w:t>
      </w:r>
      <w:r>
        <w:rPr>
          <w:spacing w:val="-3"/>
        </w:rPr>
        <w:t xml:space="preserve"> </w:t>
      </w:r>
      <w:r>
        <w:t>функции обратной</w:t>
      </w:r>
      <w:r>
        <w:rPr>
          <w:spacing w:val="-1"/>
        </w:rPr>
        <w:t xml:space="preserve"> </w:t>
      </w:r>
      <w:r>
        <w:t>степени с</w:t>
      </w:r>
      <w:r>
        <w:rPr>
          <w:spacing w:val="-1"/>
        </w:rPr>
        <w:t xml:space="preserve"> </w:t>
      </w:r>
      <w:r>
        <w:t>натуральным</w:t>
      </w:r>
      <w:r>
        <w:rPr>
          <w:spacing w:val="-3"/>
        </w:rPr>
        <w:t xml:space="preserve"> </w:t>
      </w:r>
      <w:r>
        <w:t>показателем;</w:t>
      </w:r>
    </w:p>
    <w:p w:rsidR="00764468" w:rsidRDefault="004B2496">
      <w:pPr>
        <w:pStyle w:val="a5"/>
        <w:ind w:right="349"/>
      </w:pPr>
      <w:r>
        <w:t>оперировать</w:t>
      </w:r>
      <w:r>
        <w:rPr>
          <w:spacing w:val="1"/>
        </w:rPr>
        <w:t xml:space="preserve"> </w:t>
      </w:r>
      <w:r>
        <w:t>понятиями:</w:t>
      </w:r>
      <w:r>
        <w:rPr>
          <w:spacing w:val="1"/>
        </w:rPr>
        <w:t xml:space="preserve"> </w:t>
      </w:r>
      <w:r>
        <w:t>линейная,</w:t>
      </w:r>
      <w:r>
        <w:rPr>
          <w:spacing w:val="1"/>
        </w:rPr>
        <w:t xml:space="preserve"> </w:t>
      </w:r>
      <w:r>
        <w:t>квадратичная</w:t>
      </w:r>
      <w:r>
        <w:rPr>
          <w:spacing w:val="1"/>
        </w:rPr>
        <w:t xml:space="preserve"> </w:t>
      </w:r>
      <w:r>
        <w:t>и</w:t>
      </w:r>
      <w:r>
        <w:rPr>
          <w:spacing w:val="1"/>
        </w:rPr>
        <w:t xml:space="preserve"> </w:t>
      </w:r>
      <w:r>
        <w:t>дробно-линейная</w:t>
      </w:r>
      <w:r>
        <w:rPr>
          <w:spacing w:val="61"/>
        </w:rPr>
        <w:t xml:space="preserve"> </w:t>
      </w:r>
      <w:r>
        <w:t>функции,</w:t>
      </w:r>
      <w:r>
        <w:rPr>
          <w:spacing w:val="1"/>
        </w:rPr>
        <w:t xml:space="preserve"> </w:t>
      </w:r>
      <w:r>
        <w:t>выполнять элементарное</w:t>
      </w:r>
      <w:r>
        <w:rPr>
          <w:spacing w:val="-1"/>
        </w:rPr>
        <w:t xml:space="preserve"> </w:t>
      </w:r>
      <w:r>
        <w:t>исследование</w:t>
      </w:r>
      <w:r>
        <w:rPr>
          <w:spacing w:val="-2"/>
        </w:rPr>
        <w:t xml:space="preserve"> </w:t>
      </w:r>
      <w:r>
        <w:t>и построение</w:t>
      </w:r>
      <w:r>
        <w:rPr>
          <w:spacing w:val="-1"/>
        </w:rPr>
        <w:t xml:space="preserve"> </w:t>
      </w:r>
      <w:r>
        <w:t>их</w:t>
      </w:r>
      <w:r>
        <w:rPr>
          <w:spacing w:val="1"/>
        </w:rPr>
        <w:t xml:space="preserve"> </w:t>
      </w:r>
      <w:r>
        <w:t>графиков;</w:t>
      </w:r>
    </w:p>
    <w:p w:rsidR="00764468" w:rsidRDefault="004B2496">
      <w:pPr>
        <w:pStyle w:val="a5"/>
        <w:ind w:right="356"/>
      </w:pPr>
      <w:r>
        <w:t>свободно</w:t>
      </w:r>
      <w:r>
        <w:rPr>
          <w:spacing w:val="1"/>
        </w:rPr>
        <w:t xml:space="preserve"> </w:t>
      </w:r>
      <w:r>
        <w:t>оперировать</w:t>
      </w:r>
      <w:r>
        <w:rPr>
          <w:spacing w:val="1"/>
        </w:rPr>
        <w:t xml:space="preserve"> </w:t>
      </w:r>
      <w:r>
        <w:t>понятиями:</w:t>
      </w:r>
      <w:r>
        <w:rPr>
          <w:spacing w:val="1"/>
        </w:rPr>
        <w:t xml:space="preserve"> </w:t>
      </w:r>
      <w:r>
        <w:t>показательная</w:t>
      </w:r>
      <w:r>
        <w:rPr>
          <w:spacing w:val="1"/>
        </w:rPr>
        <w:t xml:space="preserve"> </w:t>
      </w:r>
      <w:r>
        <w:t>и</w:t>
      </w:r>
      <w:r>
        <w:rPr>
          <w:spacing w:val="1"/>
        </w:rPr>
        <w:t xml:space="preserve"> </w:t>
      </w:r>
      <w:r>
        <w:t>логарифмическая</w:t>
      </w:r>
      <w:r>
        <w:rPr>
          <w:spacing w:val="1"/>
        </w:rPr>
        <w:t xml:space="preserve"> </w:t>
      </w:r>
      <w:r>
        <w:t>функции,</w:t>
      </w:r>
      <w:r>
        <w:rPr>
          <w:spacing w:val="1"/>
        </w:rPr>
        <w:t xml:space="preserve"> </w:t>
      </w:r>
      <w:r>
        <w:t>их</w:t>
      </w:r>
      <w:r>
        <w:rPr>
          <w:spacing w:val="1"/>
        </w:rPr>
        <w:t xml:space="preserve"> </w:t>
      </w:r>
      <w:r>
        <w:t>свойства</w:t>
      </w:r>
      <w:r>
        <w:rPr>
          <w:spacing w:val="-2"/>
        </w:rPr>
        <w:t xml:space="preserve"> </w:t>
      </w:r>
      <w:r>
        <w:t>и</w:t>
      </w:r>
      <w:r>
        <w:rPr>
          <w:spacing w:val="-1"/>
        </w:rPr>
        <w:t xml:space="preserve"> </w:t>
      </w:r>
      <w:r>
        <w:t>графики, использовать</w:t>
      </w:r>
      <w:r>
        <w:rPr>
          <w:spacing w:val="-1"/>
        </w:rPr>
        <w:t xml:space="preserve"> </w:t>
      </w:r>
      <w:r>
        <w:t>их</w:t>
      </w:r>
      <w:r>
        <w:rPr>
          <w:spacing w:val="2"/>
        </w:rPr>
        <w:t xml:space="preserve"> </w:t>
      </w:r>
      <w:r>
        <w:t>графики</w:t>
      </w:r>
      <w:r>
        <w:rPr>
          <w:spacing w:val="-3"/>
        </w:rPr>
        <w:t xml:space="preserve"> </w:t>
      </w:r>
      <w:r>
        <w:t>для решения</w:t>
      </w:r>
      <w:r>
        <w:rPr>
          <w:spacing w:val="1"/>
        </w:rPr>
        <w:t xml:space="preserve"> </w:t>
      </w:r>
      <w:r>
        <w:t>уравнений;</w:t>
      </w:r>
    </w:p>
    <w:p w:rsidR="00764468" w:rsidRDefault="004B2496">
      <w:pPr>
        <w:pStyle w:val="a5"/>
        <w:ind w:right="354"/>
      </w:pPr>
      <w:r>
        <w:t>свободно</w:t>
      </w:r>
      <w:r>
        <w:rPr>
          <w:spacing w:val="1"/>
        </w:rPr>
        <w:t xml:space="preserve"> </w:t>
      </w:r>
      <w:r>
        <w:t>оперировать</w:t>
      </w:r>
      <w:r>
        <w:rPr>
          <w:spacing w:val="1"/>
        </w:rPr>
        <w:t xml:space="preserve"> </w:t>
      </w:r>
      <w:r>
        <w:t>понятиями:</w:t>
      </w:r>
      <w:r>
        <w:rPr>
          <w:spacing w:val="1"/>
        </w:rPr>
        <w:t xml:space="preserve"> </w:t>
      </w:r>
      <w:r>
        <w:t>тригонометрическая</w:t>
      </w:r>
      <w:r>
        <w:rPr>
          <w:spacing w:val="1"/>
        </w:rPr>
        <w:t xml:space="preserve"> </w:t>
      </w:r>
      <w:r>
        <w:t>окружность,</w:t>
      </w:r>
      <w:r>
        <w:rPr>
          <w:spacing w:val="1"/>
        </w:rPr>
        <w:t xml:space="preserve"> </w:t>
      </w:r>
      <w:r>
        <w:t>определение</w:t>
      </w:r>
      <w:r>
        <w:rPr>
          <w:spacing w:val="1"/>
        </w:rPr>
        <w:t xml:space="preserve"> </w:t>
      </w:r>
      <w:r>
        <w:t>тригонометрических</w:t>
      </w:r>
      <w:r>
        <w:rPr>
          <w:spacing w:val="1"/>
        </w:rPr>
        <w:t xml:space="preserve"> </w:t>
      </w:r>
      <w:r>
        <w:t>функций числового</w:t>
      </w:r>
      <w:r>
        <w:rPr>
          <w:spacing w:val="-1"/>
        </w:rPr>
        <w:t xml:space="preserve"> </w:t>
      </w:r>
      <w:r>
        <w:t>аргумента;</w:t>
      </w:r>
    </w:p>
    <w:p w:rsidR="00764468" w:rsidRDefault="004B2496">
      <w:pPr>
        <w:pStyle w:val="a5"/>
        <w:ind w:right="349"/>
      </w:pPr>
      <w:r>
        <w:t>использовать</w:t>
      </w:r>
      <w:r>
        <w:rPr>
          <w:spacing w:val="1"/>
        </w:rPr>
        <w:t xml:space="preserve"> </w:t>
      </w:r>
      <w:r>
        <w:t>графики</w:t>
      </w:r>
      <w:r>
        <w:rPr>
          <w:spacing w:val="1"/>
        </w:rPr>
        <w:t xml:space="preserve"> </w:t>
      </w:r>
      <w:r>
        <w:t>функций</w:t>
      </w:r>
      <w:r>
        <w:rPr>
          <w:spacing w:val="1"/>
        </w:rPr>
        <w:t xml:space="preserve"> </w:t>
      </w:r>
      <w:r>
        <w:t>для</w:t>
      </w:r>
      <w:r>
        <w:rPr>
          <w:spacing w:val="1"/>
        </w:rPr>
        <w:t xml:space="preserve"> </w:t>
      </w:r>
      <w:r>
        <w:t>исследования</w:t>
      </w:r>
      <w:r>
        <w:rPr>
          <w:spacing w:val="1"/>
        </w:rPr>
        <w:t xml:space="preserve"> </w:t>
      </w:r>
      <w:r>
        <w:t>процессов</w:t>
      </w:r>
      <w:r>
        <w:rPr>
          <w:spacing w:val="1"/>
        </w:rPr>
        <w:t xml:space="preserve"> </w:t>
      </w:r>
      <w:r>
        <w:t>и</w:t>
      </w:r>
      <w:r>
        <w:rPr>
          <w:spacing w:val="1"/>
        </w:rPr>
        <w:t xml:space="preserve"> </w:t>
      </w:r>
      <w:r>
        <w:t>зависимостей</w:t>
      </w:r>
      <w:r>
        <w:rPr>
          <w:spacing w:val="60"/>
        </w:rPr>
        <w:t xml:space="preserve"> </w:t>
      </w:r>
      <w:r>
        <w:t>при</w:t>
      </w:r>
      <w:r>
        <w:rPr>
          <w:spacing w:val="1"/>
        </w:rPr>
        <w:t xml:space="preserve"> </w:t>
      </w:r>
      <w:r>
        <w:t>решении</w:t>
      </w:r>
      <w:r>
        <w:rPr>
          <w:spacing w:val="1"/>
        </w:rPr>
        <w:t xml:space="preserve"> </w:t>
      </w:r>
      <w:r>
        <w:t>задач</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реальной</w:t>
      </w:r>
      <w:r>
        <w:rPr>
          <w:spacing w:val="1"/>
        </w:rPr>
        <w:t xml:space="preserve"> </w:t>
      </w:r>
      <w:r>
        <w:t>жизни,</w:t>
      </w:r>
      <w:r>
        <w:rPr>
          <w:spacing w:val="1"/>
        </w:rPr>
        <w:t xml:space="preserve"> </w:t>
      </w:r>
      <w:r>
        <w:t>выражать</w:t>
      </w:r>
      <w:r>
        <w:rPr>
          <w:spacing w:val="1"/>
        </w:rPr>
        <w:t xml:space="preserve"> </w:t>
      </w:r>
      <w:r>
        <w:t>формулами</w:t>
      </w:r>
      <w:r>
        <w:rPr>
          <w:spacing w:val="1"/>
        </w:rPr>
        <w:t xml:space="preserve"> </w:t>
      </w:r>
      <w:r>
        <w:t>зависимости между</w:t>
      </w:r>
      <w:r>
        <w:rPr>
          <w:spacing w:val="-5"/>
        </w:rPr>
        <w:t xml:space="preserve"> </w:t>
      </w:r>
      <w:r>
        <w:t>величинами;</w:t>
      </w:r>
    </w:p>
    <w:p w:rsidR="00764468" w:rsidRDefault="004B2496">
      <w:pPr>
        <w:pStyle w:val="a5"/>
        <w:ind w:left="1041" w:firstLine="0"/>
      </w:pPr>
      <w:r>
        <w:t>Начала</w:t>
      </w:r>
      <w:r>
        <w:rPr>
          <w:spacing w:val="-4"/>
        </w:rPr>
        <w:t xml:space="preserve"> </w:t>
      </w:r>
      <w:r>
        <w:t>математического</w:t>
      </w:r>
      <w:r>
        <w:rPr>
          <w:spacing w:val="-2"/>
        </w:rPr>
        <w:t xml:space="preserve"> </w:t>
      </w:r>
      <w:r>
        <w:t>анализа:</w:t>
      </w:r>
    </w:p>
    <w:p w:rsidR="00764468" w:rsidRDefault="004B2496">
      <w:pPr>
        <w:pStyle w:val="a5"/>
        <w:ind w:right="352"/>
      </w:pPr>
      <w:r>
        <w:t>свободно</w:t>
      </w:r>
      <w:r>
        <w:rPr>
          <w:spacing w:val="1"/>
        </w:rPr>
        <w:t xml:space="preserve"> </w:t>
      </w:r>
      <w:r>
        <w:t>оперировать</w:t>
      </w:r>
      <w:r>
        <w:rPr>
          <w:spacing w:val="1"/>
        </w:rPr>
        <w:t xml:space="preserve"> </w:t>
      </w:r>
      <w:r>
        <w:t>понятиями:</w:t>
      </w:r>
      <w:r>
        <w:rPr>
          <w:spacing w:val="1"/>
        </w:rPr>
        <w:t xml:space="preserve"> </w:t>
      </w:r>
      <w:r>
        <w:t>арифметическая</w:t>
      </w:r>
      <w:r>
        <w:rPr>
          <w:spacing w:val="1"/>
        </w:rPr>
        <w:t xml:space="preserve"> </w:t>
      </w:r>
      <w:r>
        <w:t>и</w:t>
      </w:r>
      <w:r>
        <w:rPr>
          <w:spacing w:val="1"/>
        </w:rPr>
        <w:t xml:space="preserve"> </w:t>
      </w:r>
      <w:r>
        <w:t>геометрическая</w:t>
      </w:r>
      <w:r>
        <w:rPr>
          <w:spacing w:val="1"/>
        </w:rPr>
        <w:t xml:space="preserve"> </w:t>
      </w:r>
      <w:r>
        <w:t>прогрессия,</w:t>
      </w:r>
      <w:r>
        <w:rPr>
          <w:spacing w:val="1"/>
        </w:rPr>
        <w:t xml:space="preserve"> </w:t>
      </w:r>
      <w:r>
        <w:t>бесконечно</w:t>
      </w:r>
      <w:r>
        <w:rPr>
          <w:spacing w:val="1"/>
        </w:rPr>
        <w:t xml:space="preserve"> </w:t>
      </w:r>
      <w:r>
        <w:t>убывающая</w:t>
      </w:r>
      <w:r>
        <w:rPr>
          <w:spacing w:val="1"/>
        </w:rPr>
        <w:t xml:space="preserve"> </w:t>
      </w:r>
      <w:r>
        <w:t>геометрическая</w:t>
      </w:r>
      <w:r>
        <w:rPr>
          <w:spacing w:val="1"/>
        </w:rPr>
        <w:t xml:space="preserve"> </w:t>
      </w:r>
      <w:r>
        <w:t>прогрессия,</w:t>
      </w:r>
      <w:r>
        <w:rPr>
          <w:spacing w:val="1"/>
        </w:rPr>
        <w:t xml:space="preserve"> </w:t>
      </w:r>
      <w:r>
        <w:t>линейный</w:t>
      </w:r>
      <w:r>
        <w:rPr>
          <w:spacing w:val="1"/>
        </w:rPr>
        <w:t xml:space="preserve"> </w:t>
      </w:r>
      <w:r>
        <w:t>и</w:t>
      </w:r>
      <w:r>
        <w:rPr>
          <w:spacing w:val="1"/>
        </w:rPr>
        <w:t xml:space="preserve"> </w:t>
      </w:r>
      <w:r>
        <w:t>экспоненциальный</w:t>
      </w:r>
      <w:r>
        <w:rPr>
          <w:spacing w:val="1"/>
        </w:rPr>
        <w:t xml:space="preserve"> </w:t>
      </w:r>
      <w:r>
        <w:t>рост,</w:t>
      </w:r>
      <w:r>
        <w:rPr>
          <w:spacing w:val="1"/>
        </w:rPr>
        <w:t xml:space="preserve"> </w:t>
      </w:r>
      <w:r>
        <w:t>формула сложных</w:t>
      </w:r>
      <w:r>
        <w:rPr>
          <w:spacing w:val="1"/>
        </w:rPr>
        <w:t xml:space="preserve"> </w:t>
      </w:r>
      <w:r>
        <w:t>процентов, иметь преставление</w:t>
      </w:r>
      <w:r>
        <w:rPr>
          <w:spacing w:val="-1"/>
        </w:rPr>
        <w:t xml:space="preserve"> </w:t>
      </w:r>
      <w:r>
        <w:t>о константе;</w:t>
      </w:r>
    </w:p>
    <w:p w:rsidR="00764468" w:rsidRDefault="004B2496">
      <w:pPr>
        <w:pStyle w:val="a5"/>
        <w:ind w:left="1041" w:firstLine="0"/>
      </w:pPr>
      <w:r>
        <w:t>использовать</w:t>
      </w:r>
      <w:r>
        <w:rPr>
          <w:spacing w:val="-2"/>
        </w:rPr>
        <w:t xml:space="preserve"> </w:t>
      </w:r>
      <w:r>
        <w:t>прогрессии</w:t>
      </w:r>
      <w:r>
        <w:rPr>
          <w:spacing w:val="-3"/>
        </w:rPr>
        <w:t xml:space="preserve"> </w:t>
      </w:r>
      <w:r>
        <w:t>для</w:t>
      </w:r>
      <w:r>
        <w:rPr>
          <w:spacing w:val="-3"/>
        </w:rPr>
        <w:t xml:space="preserve"> </w:t>
      </w:r>
      <w:r>
        <w:t>решения</w:t>
      </w:r>
      <w:r>
        <w:rPr>
          <w:spacing w:val="-3"/>
        </w:rPr>
        <w:t xml:space="preserve"> </w:t>
      </w:r>
      <w:r>
        <w:t>реальных</w:t>
      </w:r>
      <w:r>
        <w:rPr>
          <w:spacing w:val="-2"/>
        </w:rPr>
        <w:t xml:space="preserve"> </w:t>
      </w:r>
      <w:r>
        <w:t>задач</w:t>
      </w:r>
      <w:r>
        <w:rPr>
          <w:spacing w:val="-4"/>
        </w:rPr>
        <w:t xml:space="preserve"> </w:t>
      </w:r>
      <w:r>
        <w:t>прикладного</w:t>
      </w:r>
      <w:r>
        <w:rPr>
          <w:spacing w:val="-6"/>
        </w:rPr>
        <w:t xml:space="preserve"> </w:t>
      </w:r>
      <w:r>
        <w:t>характера;</w:t>
      </w:r>
    </w:p>
    <w:p w:rsidR="00764468" w:rsidRDefault="004B2496">
      <w:pPr>
        <w:pStyle w:val="a5"/>
        <w:ind w:right="352"/>
      </w:pPr>
      <w:r>
        <w:t>свободно</w:t>
      </w:r>
      <w:r>
        <w:rPr>
          <w:spacing w:val="1"/>
        </w:rPr>
        <w:t xml:space="preserve"> </w:t>
      </w:r>
      <w:r>
        <w:t>оперировать</w:t>
      </w:r>
      <w:r>
        <w:rPr>
          <w:spacing w:val="1"/>
        </w:rPr>
        <w:t xml:space="preserve"> </w:t>
      </w:r>
      <w:r>
        <w:t>понятиями:</w:t>
      </w:r>
      <w:r>
        <w:rPr>
          <w:spacing w:val="1"/>
        </w:rPr>
        <w:t xml:space="preserve"> </w:t>
      </w:r>
      <w:r>
        <w:t>последовательность,</w:t>
      </w:r>
      <w:r>
        <w:rPr>
          <w:spacing w:val="1"/>
        </w:rPr>
        <w:t xml:space="preserve"> </w:t>
      </w:r>
      <w:r>
        <w:t>способы</w:t>
      </w:r>
      <w:r>
        <w:rPr>
          <w:spacing w:val="1"/>
        </w:rPr>
        <w:t xml:space="preserve"> </w:t>
      </w:r>
      <w:r>
        <w:t>задания</w:t>
      </w:r>
      <w:r>
        <w:rPr>
          <w:spacing w:val="1"/>
        </w:rPr>
        <w:t xml:space="preserve"> </w:t>
      </w:r>
      <w:r>
        <w:t>последовательностей,</w:t>
      </w:r>
      <w:r>
        <w:rPr>
          <w:spacing w:val="1"/>
        </w:rPr>
        <w:t xml:space="preserve"> </w:t>
      </w:r>
      <w:r>
        <w:t>монотонные</w:t>
      </w:r>
      <w:r>
        <w:rPr>
          <w:spacing w:val="1"/>
        </w:rPr>
        <w:t xml:space="preserve"> </w:t>
      </w:r>
      <w:r>
        <w:t>и</w:t>
      </w:r>
      <w:r>
        <w:rPr>
          <w:spacing w:val="1"/>
        </w:rPr>
        <w:t xml:space="preserve"> </w:t>
      </w:r>
      <w:r>
        <w:t>ограниченные</w:t>
      </w:r>
      <w:r>
        <w:rPr>
          <w:spacing w:val="1"/>
        </w:rPr>
        <w:t xml:space="preserve"> </w:t>
      </w:r>
      <w:r>
        <w:t>последовательности,</w:t>
      </w:r>
      <w:r>
        <w:rPr>
          <w:spacing w:val="1"/>
        </w:rPr>
        <w:t xml:space="preserve"> </w:t>
      </w:r>
      <w:r>
        <w:t>понимать</w:t>
      </w:r>
      <w:r>
        <w:rPr>
          <w:spacing w:val="1"/>
        </w:rPr>
        <w:t xml:space="preserve"> </w:t>
      </w:r>
      <w:r>
        <w:t>основы</w:t>
      </w:r>
      <w:r>
        <w:rPr>
          <w:spacing w:val="1"/>
        </w:rPr>
        <w:t xml:space="preserve"> </w:t>
      </w:r>
      <w:r>
        <w:t>зарождения</w:t>
      </w:r>
      <w:r>
        <w:rPr>
          <w:spacing w:val="-1"/>
        </w:rPr>
        <w:t xml:space="preserve"> </w:t>
      </w:r>
      <w:r>
        <w:t>математического анализа</w:t>
      </w:r>
      <w:r>
        <w:rPr>
          <w:spacing w:val="-2"/>
        </w:rPr>
        <w:t xml:space="preserve"> </w:t>
      </w:r>
      <w:r>
        <w:t>как анализа</w:t>
      </w:r>
      <w:r>
        <w:rPr>
          <w:spacing w:val="-1"/>
        </w:rPr>
        <w:t xml:space="preserve"> </w:t>
      </w:r>
      <w:r>
        <w:t>бесконечно</w:t>
      </w:r>
      <w:r>
        <w:rPr>
          <w:spacing w:val="-1"/>
        </w:rPr>
        <w:t xml:space="preserve"> </w:t>
      </w:r>
      <w:r>
        <w:t>малых;</w:t>
      </w:r>
    </w:p>
    <w:p w:rsidR="00764468" w:rsidRDefault="004B2496">
      <w:pPr>
        <w:pStyle w:val="a5"/>
        <w:ind w:right="355"/>
      </w:pPr>
      <w:r>
        <w:t>свободно</w:t>
      </w:r>
      <w:r>
        <w:rPr>
          <w:spacing w:val="1"/>
        </w:rPr>
        <w:t xml:space="preserve"> </w:t>
      </w:r>
      <w:r>
        <w:t>оперировать</w:t>
      </w:r>
      <w:r>
        <w:rPr>
          <w:spacing w:val="1"/>
        </w:rPr>
        <w:t xml:space="preserve"> </w:t>
      </w:r>
      <w:r>
        <w:t>понятиями:</w:t>
      </w:r>
      <w:r>
        <w:rPr>
          <w:spacing w:val="1"/>
        </w:rPr>
        <w:t xml:space="preserve"> </w:t>
      </w:r>
      <w:r>
        <w:t>непрерывные</w:t>
      </w:r>
      <w:r>
        <w:rPr>
          <w:spacing w:val="1"/>
        </w:rPr>
        <w:t xml:space="preserve"> </w:t>
      </w:r>
      <w:r>
        <w:t>функции,</w:t>
      </w:r>
      <w:r>
        <w:rPr>
          <w:spacing w:val="1"/>
        </w:rPr>
        <w:t xml:space="preserve"> </w:t>
      </w:r>
      <w:r>
        <w:t>точки</w:t>
      </w:r>
      <w:r>
        <w:rPr>
          <w:spacing w:val="1"/>
        </w:rPr>
        <w:t xml:space="preserve"> </w:t>
      </w:r>
      <w:r>
        <w:t>разрыва</w:t>
      </w:r>
      <w:r>
        <w:rPr>
          <w:spacing w:val="1"/>
        </w:rPr>
        <w:t xml:space="preserve"> </w:t>
      </w:r>
      <w:r>
        <w:t>графика</w:t>
      </w:r>
      <w:r>
        <w:rPr>
          <w:spacing w:val="1"/>
        </w:rPr>
        <w:t xml:space="preserve"> </w:t>
      </w:r>
      <w:r>
        <w:t>функции,</w:t>
      </w:r>
      <w:r>
        <w:rPr>
          <w:spacing w:val="-1"/>
        </w:rPr>
        <w:t xml:space="preserve"> </w:t>
      </w:r>
      <w:r>
        <w:t>асимптоты графика</w:t>
      </w:r>
      <w:r>
        <w:rPr>
          <w:spacing w:val="-1"/>
        </w:rPr>
        <w:t xml:space="preserve"> </w:t>
      </w:r>
      <w:r>
        <w:t>функции;</w:t>
      </w:r>
    </w:p>
    <w:p w:rsidR="00764468" w:rsidRDefault="004B2496">
      <w:pPr>
        <w:pStyle w:val="a5"/>
        <w:ind w:right="353"/>
      </w:pPr>
      <w:r>
        <w:lastRenderedPageBreak/>
        <w:t>свободно оперировать понятием: функция, непрерывная на отрезке, применять свойства</w:t>
      </w:r>
      <w:r>
        <w:rPr>
          <w:spacing w:val="1"/>
        </w:rPr>
        <w:t xml:space="preserve"> </w:t>
      </w:r>
      <w:r>
        <w:t>непрерывных функций</w:t>
      </w:r>
      <w:r>
        <w:rPr>
          <w:spacing w:val="-2"/>
        </w:rPr>
        <w:t xml:space="preserve"> </w:t>
      </w:r>
      <w:r>
        <w:t>для решения задач;</w:t>
      </w:r>
    </w:p>
    <w:p w:rsidR="00764468" w:rsidRDefault="004B2496">
      <w:pPr>
        <w:pStyle w:val="a5"/>
        <w:ind w:right="355"/>
      </w:pPr>
      <w:r>
        <w:t>свободно оперировать понятиями: первая и вторая производные функции, касательная к</w:t>
      </w:r>
      <w:r>
        <w:rPr>
          <w:spacing w:val="1"/>
        </w:rPr>
        <w:t xml:space="preserve"> </w:t>
      </w:r>
      <w:r>
        <w:t>графику</w:t>
      </w:r>
      <w:r>
        <w:rPr>
          <w:spacing w:val="-8"/>
        </w:rPr>
        <w:t xml:space="preserve"> </w:t>
      </w:r>
      <w:r>
        <w:t>функции;</w:t>
      </w:r>
    </w:p>
    <w:p w:rsidR="00764468" w:rsidRDefault="004B2496">
      <w:pPr>
        <w:pStyle w:val="a5"/>
        <w:ind w:right="350"/>
      </w:pPr>
      <w:r>
        <w:t>вычислять производные суммы, произведения, частного и композиции двух функций,</w:t>
      </w:r>
      <w:r>
        <w:rPr>
          <w:spacing w:val="1"/>
        </w:rPr>
        <w:t xml:space="preserve"> </w:t>
      </w:r>
      <w:r>
        <w:t>знать</w:t>
      </w:r>
      <w:r>
        <w:rPr>
          <w:spacing w:val="-2"/>
        </w:rPr>
        <w:t xml:space="preserve"> </w:t>
      </w:r>
      <w:r>
        <w:t>производные</w:t>
      </w:r>
      <w:r>
        <w:rPr>
          <w:spacing w:val="-2"/>
        </w:rPr>
        <w:t xml:space="preserve"> </w:t>
      </w:r>
      <w:r>
        <w:t>элементарных</w:t>
      </w:r>
      <w:r>
        <w:rPr>
          <w:spacing w:val="1"/>
        </w:rPr>
        <w:t xml:space="preserve"> </w:t>
      </w:r>
      <w:r>
        <w:t>функций;</w:t>
      </w:r>
    </w:p>
    <w:p w:rsidR="00764468" w:rsidRDefault="004B2496">
      <w:pPr>
        <w:pStyle w:val="a5"/>
        <w:ind w:left="1041" w:right="920" w:firstLine="0"/>
      </w:pPr>
      <w:r>
        <w:t>использовать геометрический и физический смысл производной для решения задач.</w:t>
      </w:r>
      <w:r>
        <w:rPr>
          <w:spacing w:val="-58"/>
        </w:rPr>
        <w:t xml:space="preserve"> </w:t>
      </w:r>
      <w:r>
        <w:t>Множества</w:t>
      </w:r>
      <w:r>
        <w:rPr>
          <w:spacing w:val="-2"/>
        </w:rPr>
        <w:t xml:space="preserve"> </w:t>
      </w:r>
      <w:r>
        <w:t>и логика:</w:t>
      </w:r>
    </w:p>
    <w:p w:rsidR="00764468" w:rsidRDefault="004B2496">
      <w:pPr>
        <w:pStyle w:val="a5"/>
        <w:ind w:left="1041" w:firstLine="0"/>
      </w:pPr>
      <w:r>
        <w:t>свободно</w:t>
      </w:r>
      <w:r>
        <w:rPr>
          <w:spacing w:val="-4"/>
        </w:rPr>
        <w:t xml:space="preserve"> </w:t>
      </w:r>
      <w:r>
        <w:t>оперировать</w:t>
      </w:r>
      <w:r>
        <w:rPr>
          <w:spacing w:val="-4"/>
        </w:rPr>
        <w:t xml:space="preserve"> </w:t>
      </w:r>
      <w:r>
        <w:t>понятиями:</w:t>
      </w:r>
      <w:r>
        <w:rPr>
          <w:spacing w:val="-3"/>
        </w:rPr>
        <w:t xml:space="preserve"> </w:t>
      </w:r>
      <w:r>
        <w:t>множество,</w:t>
      </w:r>
      <w:r>
        <w:rPr>
          <w:spacing w:val="-6"/>
        </w:rPr>
        <w:t xml:space="preserve"> </w:t>
      </w:r>
      <w:r>
        <w:t>операции</w:t>
      </w:r>
      <w:r>
        <w:rPr>
          <w:spacing w:val="-5"/>
        </w:rPr>
        <w:t xml:space="preserve"> </w:t>
      </w:r>
      <w:r>
        <w:t>над</w:t>
      </w:r>
      <w:r>
        <w:rPr>
          <w:spacing w:val="-3"/>
        </w:rPr>
        <w:t xml:space="preserve"> </w:t>
      </w:r>
      <w:r>
        <w:t>множествами;</w:t>
      </w:r>
    </w:p>
    <w:p w:rsidR="00764468" w:rsidRDefault="004B2496">
      <w:pPr>
        <w:pStyle w:val="a5"/>
        <w:ind w:right="354"/>
      </w:pPr>
      <w:r>
        <w:t>использовать</w:t>
      </w:r>
      <w:r>
        <w:rPr>
          <w:spacing w:val="1"/>
        </w:rPr>
        <w:t xml:space="preserve"> </w:t>
      </w:r>
      <w:r>
        <w:t>теоретико-множественный аппарат для описания реальных процессов и</w:t>
      </w:r>
      <w:r>
        <w:rPr>
          <w:spacing w:val="1"/>
        </w:rPr>
        <w:t xml:space="preserve"> </w:t>
      </w:r>
      <w:r>
        <w:t>явлений,</w:t>
      </w:r>
      <w:r>
        <w:rPr>
          <w:spacing w:val="-1"/>
        </w:rPr>
        <w:t xml:space="preserve"> </w:t>
      </w:r>
      <w:r>
        <w:t>при решении</w:t>
      </w:r>
      <w:r>
        <w:rPr>
          <w:spacing w:val="-1"/>
        </w:rPr>
        <w:t xml:space="preserve"> </w:t>
      </w:r>
      <w:r>
        <w:t>задач</w:t>
      </w:r>
      <w:r>
        <w:rPr>
          <w:spacing w:val="-1"/>
        </w:rPr>
        <w:t xml:space="preserve"> </w:t>
      </w:r>
      <w:r>
        <w:t>из других</w:t>
      </w:r>
      <w:r>
        <w:rPr>
          <w:spacing w:val="3"/>
        </w:rPr>
        <w:t xml:space="preserve"> </w:t>
      </w:r>
      <w:r>
        <w:t>учебных</w:t>
      </w:r>
      <w:r>
        <w:rPr>
          <w:spacing w:val="1"/>
        </w:rPr>
        <w:t xml:space="preserve"> </w:t>
      </w:r>
      <w:r>
        <w:t>предметов;</w:t>
      </w:r>
    </w:p>
    <w:p w:rsidR="00764468" w:rsidRDefault="004B2496">
      <w:pPr>
        <w:pStyle w:val="a5"/>
        <w:ind w:right="349"/>
      </w:pPr>
      <w:r>
        <w:t>свободно оперировать понятиями: определение, теорема, уравнение-следствие, свойство</w:t>
      </w:r>
      <w:r>
        <w:rPr>
          <w:spacing w:val="1"/>
        </w:rPr>
        <w:t xml:space="preserve"> </w:t>
      </w:r>
      <w:r>
        <w:t>математического</w:t>
      </w:r>
      <w:r>
        <w:rPr>
          <w:spacing w:val="-1"/>
        </w:rPr>
        <w:t xml:space="preserve"> </w:t>
      </w:r>
      <w:r>
        <w:t>объекта,</w:t>
      </w:r>
      <w:r>
        <w:rPr>
          <w:spacing w:val="-1"/>
        </w:rPr>
        <w:t xml:space="preserve"> </w:t>
      </w:r>
      <w:r>
        <w:t>доказательство,</w:t>
      </w:r>
      <w:r>
        <w:rPr>
          <w:spacing w:val="-1"/>
        </w:rPr>
        <w:t xml:space="preserve"> </w:t>
      </w:r>
      <w:r>
        <w:t>равносильные</w:t>
      </w:r>
      <w:r>
        <w:rPr>
          <w:spacing w:val="-1"/>
        </w:rPr>
        <w:t xml:space="preserve"> </w:t>
      </w:r>
      <w:r>
        <w:t>уравнения и</w:t>
      </w:r>
      <w:r>
        <w:rPr>
          <w:spacing w:val="-3"/>
        </w:rPr>
        <w:t xml:space="preserve"> </w:t>
      </w:r>
      <w:r>
        <w:t>неравенства.</w:t>
      </w:r>
    </w:p>
    <w:p w:rsidR="00764468" w:rsidRDefault="004B2496">
      <w:pPr>
        <w:pStyle w:val="a5"/>
        <w:ind w:right="355"/>
      </w:pPr>
      <w:r>
        <w:t>К концу обучения в 11 классе обучающийся получит следующие предметные результаты</w:t>
      </w:r>
      <w:r>
        <w:rPr>
          <w:spacing w:val="-57"/>
        </w:rPr>
        <w:t xml:space="preserve"> </w:t>
      </w:r>
      <w:r>
        <w:t>по</w:t>
      </w:r>
      <w:r>
        <w:rPr>
          <w:spacing w:val="1"/>
        </w:rPr>
        <w:t xml:space="preserve"> </w:t>
      </w:r>
      <w:r>
        <w:t>отдельным</w:t>
      </w:r>
      <w:r>
        <w:rPr>
          <w:spacing w:val="1"/>
        </w:rPr>
        <w:t xml:space="preserve"> </w:t>
      </w:r>
      <w:r>
        <w:t>темам</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p>
    <w:p w:rsidR="00764468" w:rsidRDefault="004B2496">
      <w:pPr>
        <w:pStyle w:val="a5"/>
        <w:ind w:left="1041" w:firstLine="0"/>
      </w:pPr>
      <w:r>
        <w:t>Числа</w:t>
      </w:r>
      <w:r>
        <w:rPr>
          <w:spacing w:val="-3"/>
        </w:rPr>
        <w:t xml:space="preserve"> </w:t>
      </w:r>
      <w:r>
        <w:t>и</w:t>
      </w:r>
      <w:r>
        <w:rPr>
          <w:spacing w:val="-2"/>
        </w:rPr>
        <w:t xml:space="preserve"> </w:t>
      </w:r>
      <w:r>
        <w:t>вычисления:</w:t>
      </w:r>
    </w:p>
    <w:p w:rsidR="00764468" w:rsidRDefault="004B2496">
      <w:pPr>
        <w:pStyle w:val="a5"/>
        <w:ind w:right="350"/>
      </w:pPr>
      <w:r>
        <w:t>свободно оперировать понятиями: натуральное и целое число, множества натуральных и</w:t>
      </w:r>
      <w:r>
        <w:rPr>
          <w:spacing w:val="1"/>
        </w:rPr>
        <w:t xml:space="preserve"> </w:t>
      </w:r>
      <w:r>
        <w:t>целых чисел, использовать признаки делимости целых чисел, НОД и НОК натуральных чисел</w:t>
      </w:r>
      <w:r>
        <w:rPr>
          <w:spacing w:val="1"/>
        </w:rPr>
        <w:t xml:space="preserve"> </w:t>
      </w:r>
      <w:r>
        <w:t>для</w:t>
      </w:r>
      <w:r>
        <w:rPr>
          <w:spacing w:val="-1"/>
        </w:rPr>
        <w:t xml:space="preserve"> </w:t>
      </w:r>
      <w:r>
        <w:t>решения задач, применять</w:t>
      </w:r>
      <w:r>
        <w:rPr>
          <w:spacing w:val="1"/>
        </w:rPr>
        <w:t xml:space="preserve"> </w:t>
      </w:r>
      <w:r>
        <w:t>алгоритм Евклида;</w:t>
      </w:r>
    </w:p>
    <w:p w:rsidR="00764468" w:rsidRDefault="004B2496">
      <w:pPr>
        <w:pStyle w:val="a5"/>
        <w:ind w:right="351"/>
      </w:pPr>
      <w:r>
        <w:t>свободно оперировать понятием остатка по модулю, записывать натуральные числа в</w:t>
      </w:r>
      <w:r>
        <w:rPr>
          <w:spacing w:val="1"/>
        </w:rPr>
        <w:t xml:space="preserve"> </w:t>
      </w:r>
      <w:r>
        <w:t>различных</w:t>
      </w:r>
      <w:r>
        <w:rPr>
          <w:spacing w:val="1"/>
        </w:rPr>
        <w:t xml:space="preserve"> </w:t>
      </w:r>
      <w:r>
        <w:t>позиционных</w:t>
      </w:r>
      <w:r>
        <w:rPr>
          <w:spacing w:val="2"/>
        </w:rPr>
        <w:t xml:space="preserve"> </w:t>
      </w:r>
      <w:r>
        <w:t>системах</w:t>
      </w:r>
      <w:r>
        <w:rPr>
          <w:spacing w:val="2"/>
        </w:rPr>
        <w:t xml:space="preserve"> </w:t>
      </w:r>
      <w:r>
        <w:t>счисления;</w:t>
      </w:r>
    </w:p>
    <w:p w:rsidR="00764468" w:rsidRDefault="004B2496">
      <w:pPr>
        <w:pStyle w:val="a5"/>
        <w:ind w:right="354"/>
      </w:pPr>
      <w:r>
        <w:t>свободно оперировать понятиями: комплексное число и множество комплексных чисел,</w:t>
      </w:r>
      <w:r>
        <w:rPr>
          <w:spacing w:val="1"/>
        </w:rPr>
        <w:t xml:space="preserve"> </w:t>
      </w:r>
      <w:r>
        <w:t>представлять комплексные числа в алгебраической и тригонометрической форме, выполнять</w:t>
      </w:r>
      <w:r>
        <w:rPr>
          <w:spacing w:val="1"/>
        </w:rPr>
        <w:t xml:space="preserve"> </w:t>
      </w:r>
      <w:r>
        <w:t>арифметические</w:t>
      </w:r>
      <w:r>
        <w:rPr>
          <w:spacing w:val="-2"/>
        </w:rPr>
        <w:t xml:space="preserve"> </w:t>
      </w:r>
      <w:r>
        <w:t>операции</w:t>
      </w:r>
      <w:r>
        <w:rPr>
          <w:spacing w:val="-1"/>
        </w:rPr>
        <w:t xml:space="preserve"> </w:t>
      </w:r>
      <w:r>
        <w:t>с</w:t>
      </w:r>
      <w:r>
        <w:rPr>
          <w:spacing w:val="-1"/>
        </w:rPr>
        <w:t xml:space="preserve"> </w:t>
      </w:r>
      <w:r>
        <w:t>ними</w:t>
      </w:r>
      <w:r>
        <w:rPr>
          <w:spacing w:val="-3"/>
        </w:rPr>
        <w:t xml:space="preserve"> </w:t>
      </w:r>
      <w:r>
        <w:t>и изображать на</w:t>
      </w:r>
      <w:r>
        <w:rPr>
          <w:spacing w:val="-1"/>
        </w:rPr>
        <w:t xml:space="preserve"> </w:t>
      </w:r>
      <w:r>
        <w:t>координатной</w:t>
      </w:r>
      <w:r>
        <w:rPr>
          <w:spacing w:val="-3"/>
        </w:rPr>
        <w:t xml:space="preserve"> </w:t>
      </w:r>
      <w:r>
        <w:t>плоскости.</w:t>
      </w:r>
    </w:p>
    <w:p w:rsidR="00764468" w:rsidRDefault="004B2496">
      <w:pPr>
        <w:pStyle w:val="a5"/>
        <w:spacing w:before="9"/>
        <w:ind w:left="1041" w:firstLine="0"/>
      </w:pPr>
      <w:r>
        <w:t>Уравнения</w:t>
      </w:r>
      <w:r>
        <w:rPr>
          <w:spacing w:val="-3"/>
        </w:rPr>
        <w:t xml:space="preserve"> </w:t>
      </w:r>
      <w:r>
        <w:t>и</w:t>
      </w:r>
      <w:r>
        <w:rPr>
          <w:spacing w:val="-5"/>
        </w:rPr>
        <w:t xml:space="preserve"> </w:t>
      </w:r>
      <w:r>
        <w:t>неравенства:</w:t>
      </w:r>
    </w:p>
    <w:p w:rsidR="00764468" w:rsidRDefault="004B2496">
      <w:pPr>
        <w:pStyle w:val="a5"/>
        <w:ind w:right="355"/>
      </w:pPr>
      <w:r>
        <w:t>свободно оперировать понятиями: иррациональные, показательные и логарифмические</w:t>
      </w:r>
      <w:r>
        <w:rPr>
          <w:spacing w:val="1"/>
        </w:rPr>
        <w:t xml:space="preserve"> </w:t>
      </w:r>
      <w:r>
        <w:t>неравенства,</w:t>
      </w:r>
      <w:r>
        <w:rPr>
          <w:spacing w:val="-1"/>
        </w:rPr>
        <w:t xml:space="preserve"> </w:t>
      </w:r>
      <w:r>
        <w:t>находить</w:t>
      </w:r>
      <w:r>
        <w:rPr>
          <w:spacing w:val="-1"/>
        </w:rPr>
        <w:t xml:space="preserve"> </w:t>
      </w:r>
      <w:r>
        <w:t>их</w:t>
      </w:r>
      <w:r>
        <w:rPr>
          <w:spacing w:val="1"/>
        </w:rPr>
        <w:t xml:space="preserve"> </w:t>
      </w:r>
      <w:r>
        <w:t>решения с</w:t>
      </w:r>
      <w:r>
        <w:rPr>
          <w:spacing w:val="-2"/>
        </w:rPr>
        <w:t xml:space="preserve"> </w:t>
      </w:r>
      <w:r>
        <w:t>помощью</w:t>
      </w:r>
      <w:r>
        <w:rPr>
          <w:spacing w:val="-2"/>
        </w:rPr>
        <w:t xml:space="preserve"> </w:t>
      </w:r>
      <w:r>
        <w:t>равносильных</w:t>
      </w:r>
      <w:r>
        <w:rPr>
          <w:spacing w:val="1"/>
        </w:rPr>
        <w:t xml:space="preserve"> </w:t>
      </w:r>
      <w:r>
        <w:t>переходов;</w:t>
      </w:r>
    </w:p>
    <w:p w:rsidR="00764468" w:rsidRDefault="004B2496">
      <w:pPr>
        <w:pStyle w:val="a5"/>
        <w:spacing w:before="1"/>
        <w:ind w:left="1041" w:firstLine="0"/>
      </w:pPr>
      <w:r>
        <w:t>осуществлять</w:t>
      </w:r>
      <w:r>
        <w:rPr>
          <w:spacing w:val="-3"/>
        </w:rPr>
        <w:t xml:space="preserve"> </w:t>
      </w:r>
      <w:r>
        <w:t>отбор</w:t>
      </w:r>
      <w:r>
        <w:rPr>
          <w:spacing w:val="-3"/>
        </w:rPr>
        <w:t xml:space="preserve"> </w:t>
      </w:r>
      <w:r>
        <w:t>корней</w:t>
      </w:r>
      <w:r>
        <w:rPr>
          <w:spacing w:val="-3"/>
        </w:rPr>
        <w:t xml:space="preserve"> </w:t>
      </w:r>
      <w:r>
        <w:t>при</w:t>
      </w:r>
      <w:r>
        <w:rPr>
          <w:spacing w:val="-3"/>
        </w:rPr>
        <w:t xml:space="preserve"> </w:t>
      </w:r>
      <w:r>
        <w:t>решении</w:t>
      </w:r>
      <w:r>
        <w:rPr>
          <w:spacing w:val="-3"/>
        </w:rPr>
        <w:t xml:space="preserve"> </w:t>
      </w:r>
      <w:r>
        <w:t>тригонометрического</w:t>
      </w:r>
      <w:r>
        <w:rPr>
          <w:spacing w:val="-2"/>
        </w:rPr>
        <w:t xml:space="preserve"> </w:t>
      </w:r>
      <w:r>
        <w:t>уравнения;</w:t>
      </w:r>
    </w:p>
    <w:p w:rsidR="00764468" w:rsidRDefault="004B2496">
      <w:pPr>
        <w:pStyle w:val="a5"/>
        <w:ind w:right="354"/>
      </w:pPr>
      <w:r>
        <w:t>свободно</w:t>
      </w:r>
      <w:r>
        <w:rPr>
          <w:spacing w:val="1"/>
        </w:rPr>
        <w:t xml:space="preserve"> </w:t>
      </w:r>
      <w:r>
        <w:t>оперировать</w:t>
      </w:r>
      <w:r>
        <w:rPr>
          <w:spacing w:val="1"/>
        </w:rPr>
        <w:t xml:space="preserve"> </w:t>
      </w:r>
      <w:r>
        <w:t>понятием</w:t>
      </w:r>
      <w:r>
        <w:rPr>
          <w:spacing w:val="1"/>
        </w:rPr>
        <w:t xml:space="preserve"> </w:t>
      </w:r>
      <w:r>
        <w:t>тригонометрическое</w:t>
      </w:r>
      <w:r>
        <w:rPr>
          <w:spacing w:val="1"/>
        </w:rPr>
        <w:t xml:space="preserve"> </w:t>
      </w:r>
      <w:r>
        <w:t>неравенство,</w:t>
      </w:r>
      <w:r>
        <w:rPr>
          <w:spacing w:val="1"/>
        </w:rPr>
        <w:t xml:space="preserve"> </w:t>
      </w:r>
      <w:r>
        <w:t>применять</w:t>
      </w:r>
      <w:r>
        <w:rPr>
          <w:spacing w:val="1"/>
        </w:rPr>
        <w:t xml:space="preserve"> </w:t>
      </w:r>
      <w:r>
        <w:t>необходимые</w:t>
      </w:r>
      <w:r>
        <w:rPr>
          <w:spacing w:val="-4"/>
        </w:rPr>
        <w:t xml:space="preserve"> </w:t>
      </w:r>
      <w:r>
        <w:t>формулы для</w:t>
      </w:r>
      <w:r>
        <w:rPr>
          <w:spacing w:val="-1"/>
        </w:rPr>
        <w:t xml:space="preserve"> </w:t>
      </w:r>
      <w:r>
        <w:t>решения</w:t>
      </w:r>
      <w:r>
        <w:rPr>
          <w:spacing w:val="-1"/>
        </w:rPr>
        <w:t xml:space="preserve"> </w:t>
      </w:r>
      <w:r>
        <w:t>основных</w:t>
      </w:r>
      <w:r>
        <w:rPr>
          <w:spacing w:val="-3"/>
        </w:rPr>
        <w:t xml:space="preserve"> </w:t>
      </w:r>
      <w:r>
        <w:t>типов</w:t>
      </w:r>
      <w:r>
        <w:rPr>
          <w:spacing w:val="-1"/>
        </w:rPr>
        <w:t xml:space="preserve"> </w:t>
      </w:r>
      <w:r>
        <w:t>тригонометрических</w:t>
      </w:r>
      <w:r>
        <w:rPr>
          <w:spacing w:val="1"/>
        </w:rPr>
        <w:t xml:space="preserve"> </w:t>
      </w:r>
      <w:r>
        <w:t>неравенств;</w:t>
      </w:r>
    </w:p>
    <w:p w:rsidR="00764468" w:rsidRDefault="004B2496">
      <w:pPr>
        <w:pStyle w:val="a5"/>
        <w:ind w:right="347"/>
      </w:pPr>
      <w:r>
        <w:t>свободно</w:t>
      </w:r>
      <w:r>
        <w:rPr>
          <w:spacing w:val="1"/>
        </w:rPr>
        <w:t xml:space="preserve"> </w:t>
      </w:r>
      <w:r>
        <w:t>оперировать</w:t>
      </w:r>
      <w:r>
        <w:rPr>
          <w:spacing w:val="1"/>
        </w:rPr>
        <w:t xml:space="preserve"> </w:t>
      </w:r>
      <w:r>
        <w:t>понятиями:</w:t>
      </w:r>
      <w:r>
        <w:rPr>
          <w:spacing w:val="1"/>
        </w:rPr>
        <w:t xml:space="preserve"> </w:t>
      </w:r>
      <w:r>
        <w:t>система</w:t>
      </w:r>
      <w:r>
        <w:rPr>
          <w:spacing w:val="1"/>
        </w:rPr>
        <w:t xml:space="preserve"> </w:t>
      </w:r>
      <w:r>
        <w:t>и</w:t>
      </w:r>
      <w:r>
        <w:rPr>
          <w:spacing w:val="1"/>
        </w:rPr>
        <w:t xml:space="preserve"> </w:t>
      </w:r>
      <w:r>
        <w:t>совокупность</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равносильные</w:t>
      </w:r>
      <w:r>
        <w:rPr>
          <w:spacing w:val="1"/>
        </w:rPr>
        <w:t xml:space="preserve"> </w:t>
      </w:r>
      <w:r>
        <w:t>системы</w:t>
      </w:r>
      <w:r>
        <w:rPr>
          <w:spacing w:val="1"/>
        </w:rPr>
        <w:t xml:space="preserve"> </w:t>
      </w:r>
      <w:r>
        <w:t>и</w:t>
      </w:r>
      <w:r>
        <w:rPr>
          <w:spacing w:val="1"/>
        </w:rPr>
        <w:t xml:space="preserve"> </w:t>
      </w:r>
      <w:r>
        <w:t>системы-следствия,</w:t>
      </w:r>
      <w:r>
        <w:rPr>
          <w:spacing w:val="1"/>
        </w:rPr>
        <w:t xml:space="preserve"> </w:t>
      </w:r>
      <w:r>
        <w:t>находить</w:t>
      </w:r>
      <w:r>
        <w:rPr>
          <w:spacing w:val="1"/>
        </w:rPr>
        <w:t xml:space="preserve"> </w:t>
      </w:r>
      <w:r>
        <w:t>решения</w:t>
      </w:r>
      <w:r>
        <w:rPr>
          <w:spacing w:val="1"/>
        </w:rPr>
        <w:t xml:space="preserve"> </w:t>
      </w:r>
      <w:r>
        <w:t>системы</w:t>
      </w:r>
      <w:r>
        <w:rPr>
          <w:spacing w:val="1"/>
        </w:rPr>
        <w:t xml:space="preserve"> </w:t>
      </w:r>
      <w:r>
        <w:t>и</w:t>
      </w:r>
      <w:r>
        <w:rPr>
          <w:spacing w:val="1"/>
        </w:rPr>
        <w:t xml:space="preserve"> </w:t>
      </w:r>
      <w:r>
        <w:t>совокупностей</w:t>
      </w:r>
      <w:r>
        <w:rPr>
          <w:spacing w:val="1"/>
        </w:rPr>
        <w:t xml:space="preserve"> </w:t>
      </w:r>
      <w:r>
        <w:t>рациональных,</w:t>
      </w:r>
      <w:r>
        <w:rPr>
          <w:spacing w:val="-6"/>
        </w:rPr>
        <w:t xml:space="preserve"> </w:t>
      </w:r>
      <w:r>
        <w:t>иррациональных,</w:t>
      </w:r>
      <w:r>
        <w:rPr>
          <w:spacing w:val="-3"/>
        </w:rPr>
        <w:t xml:space="preserve"> </w:t>
      </w:r>
      <w:r>
        <w:t>показательных</w:t>
      </w:r>
      <w:r>
        <w:rPr>
          <w:spacing w:val="-1"/>
        </w:rPr>
        <w:t xml:space="preserve"> </w:t>
      </w:r>
      <w:r>
        <w:t>и</w:t>
      </w:r>
      <w:r>
        <w:rPr>
          <w:spacing w:val="-5"/>
        </w:rPr>
        <w:t xml:space="preserve"> </w:t>
      </w:r>
      <w:r>
        <w:t>логарифмических</w:t>
      </w:r>
      <w:r>
        <w:rPr>
          <w:spacing w:val="1"/>
        </w:rPr>
        <w:t xml:space="preserve"> </w:t>
      </w:r>
      <w:r>
        <w:t>уравнений</w:t>
      </w:r>
      <w:r>
        <w:rPr>
          <w:spacing w:val="-3"/>
        </w:rPr>
        <w:t xml:space="preserve"> </w:t>
      </w:r>
      <w:r>
        <w:t>и</w:t>
      </w:r>
      <w:r>
        <w:rPr>
          <w:spacing w:val="-5"/>
        </w:rPr>
        <w:t xml:space="preserve"> </w:t>
      </w:r>
      <w:r>
        <w:t>неравенств;</w:t>
      </w:r>
    </w:p>
    <w:p w:rsidR="00764468" w:rsidRDefault="004B2496">
      <w:pPr>
        <w:pStyle w:val="a5"/>
        <w:ind w:right="357"/>
      </w:pPr>
      <w:r>
        <w:t>решать</w:t>
      </w:r>
      <w:r>
        <w:rPr>
          <w:spacing w:val="1"/>
        </w:rPr>
        <w:t xml:space="preserve"> </w:t>
      </w:r>
      <w:r>
        <w:t>рациональные,</w:t>
      </w:r>
      <w:r>
        <w:rPr>
          <w:spacing w:val="1"/>
        </w:rPr>
        <w:t xml:space="preserve"> </w:t>
      </w:r>
      <w:r>
        <w:t>иррациональные,</w:t>
      </w:r>
      <w:r>
        <w:rPr>
          <w:spacing w:val="1"/>
        </w:rPr>
        <w:t xml:space="preserve"> </w:t>
      </w:r>
      <w:r>
        <w:t>показательные,</w:t>
      </w:r>
      <w:r>
        <w:rPr>
          <w:spacing w:val="1"/>
        </w:rPr>
        <w:t xml:space="preserve"> </w:t>
      </w:r>
      <w:r>
        <w:t>логарифмические</w:t>
      </w:r>
      <w:r>
        <w:rPr>
          <w:spacing w:val="1"/>
        </w:rPr>
        <w:t xml:space="preserve"> </w:t>
      </w:r>
      <w:r>
        <w:t>и</w:t>
      </w:r>
      <w:r>
        <w:rPr>
          <w:spacing w:val="1"/>
        </w:rPr>
        <w:t xml:space="preserve"> </w:t>
      </w:r>
      <w:r>
        <w:t>тригонометрические уравнения</w:t>
      </w:r>
      <w:r>
        <w:rPr>
          <w:spacing w:val="-1"/>
        </w:rPr>
        <w:t xml:space="preserve"> </w:t>
      </w:r>
      <w:r>
        <w:t>и</w:t>
      </w:r>
      <w:r>
        <w:rPr>
          <w:spacing w:val="-1"/>
        </w:rPr>
        <w:t xml:space="preserve"> </w:t>
      </w:r>
      <w:r>
        <w:t>неравенства,</w:t>
      </w:r>
      <w:r>
        <w:rPr>
          <w:spacing w:val="-1"/>
        </w:rPr>
        <w:t xml:space="preserve"> </w:t>
      </w:r>
      <w:r>
        <w:t>содержащие</w:t>
      </w:r>
      <w:r>
        <w:rPr>
          <w:spacing w:val="-2"/>
        </w:rPr>
        <w:t xml:space="preserve"> </w:t>
      </w:r>
      <w:r>
        <w:t>модули и</w:t>
      </w:r>
      <w:r>
        <w:rPr>
          <w:spacing w:val="-1"/>
        </w:rPr>
        <w:t xml:space="preserve"> </w:t>
      </w:r>
      <w:r>
        <w:t>параметры;</w:t>
      </w:r>
    </w:p>
    <w:p w:rsidR="00764468" w:rsidRDefault="004B2496">
      <w:pPr>
        <w:pStyle w:val="a5"/>
        <w:ind w:right="356"/>
      </w:pPr>
      <w:r>
        <w:t>применять графические методы для решения уравнений и неравенств, а также задач с</w:t>
      </w:r>
      <w:r>
        <w:rPr>
          <w:spacing w:val="1"/>
        </w:rPr>
        <w:t xml:space="preserve"> </w:t>
      </w:r>
      <w:r>
        <w:t>параметрами;</w:t>
      </w:r>
    </w:p>
    <w:p w:rsidR="00764468" w:rsidRDefault="004B2496">
      <w:pPr>
        <w:pStyle w:val="a5"/>
        <w:ind w:right="349"/>
      </w:pPr>
      <w:r>
        <w:t>моделировать реальные ситуации на языке алгебры, составлять выражения, уравнения,</w:t>
      </w:r>
      <w:r>
        <w:rPr>
          <w:spacing w:val="1"/>
        </w:rPr>
        <w:t xml:space="preserve"> </w:t>
      </w:r>
      <w:r>
        <w:t>неравенства</w:t>
      </w:r>
      <w:r>
        <w:rPr>
          <w:spacing w:val="1"/>
        </w:rPr>
        <w:t xml:space="preserve"> </w:t>
      </w:r>
      <w:r>
        <w:t>и</w:t>
      </w:r>
      <w:r>
        <w:rPr>
          <w:spacing w:val="1"/>
        </w:rPr>
        <w:t xml:space="preserve"> </w:t>
      </w:r>
      <w:r>
        <w:t>их</w:t>
      </w:r>
      <w:r>
        <w:rPr>
          <w:spacing w:val="1"/>
        </w:rPr>
        <w:t xml:space="preserve"> </w:t>
      </w:r>
      <w:r>
        <w:t>системы</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2"/>
        </w:rPr>
        <w:t xml:space="preserve"> </w:t>
      </w:r>
      <w:r>
        <w:t>аппарата</w:t>
      </w:r>
      <w:r>
        <w:rPr>
          <w:spacing w:val="-1"/>
        </w:rPr>
        <w:t xml:space="preserve"> </w:t>
      </w:r>
      <w:r>
        <w:t>алгебры, интерпретировать полученный</w:t>
      </w:r>
      <w:r>
        <w:rPr>
          <w:spacing w:val="-1"/>
        </w:rPr>
        <w:t xml:space="preserve"> </w:t>
      </w:r>
      <w:r>
        <w:t>результат.</w:t>
      </w:r>
    </w:p>
    <w:p w:rsidR="00764468" w:rsidRDefault="004B2496">
      <w:pPr>
        <w:pStyle w:val="a5"/>
        <w:ind w:left="1041" w:firstLine="0"/>
      </w:pPr>
      <w:r>
        <w:t>Функции</w:t>
      </w:r>
      <w:r>
        <w:rPr>
          <w:spacing w:val="-5"/>
        </w:rPr>
        <w:t xml:space="preserve"> </w:t>
      </w:r>
      <w:r>
        <w:t>и</w:t>
      </w:r>
      <w:r>
        <w:rPr>
          <w:spacing w:val="-2"/>
        </w:rPr>
        <w:t xml:space="preserve"> </w:t>
      </w:r>
      <w:r>
        <w:t>графики:</w:t>
      </w:r>
    </w:p>
    <w:p w:rsidR="00764468" w:rsidRDefault="004B2496">
      <w:pPr>
        <w:pStyle w:val="a5"/>
        <w:ind w:right="358"/>
      </w:pPr>
      <w:r>
        <w:t>строить</w:t>
      </w:r>
      <w:r>
        <w:rPr>
          <w:spacing w:val="1"/>
        </w:rPr>
        <w:t xml:space="preserve"> </w:t>
      </w:r>
      <w:r>
        <w:t>графики</w:t>
      </w:r>
      <w:r>
        <w:rPr>
          <w:spacing w:val="1"/>
        </w:rPr>
        <w:t xml:space="preserve"> </w:t>
      </w:r>
      <w:r>
        <w:t>композиции</w:t>
      </w:r>
      <w:r>
        <w:rPr>
          <w:spacing w:val="1"/>
        </w:rPr>
        <w:t xml:space="preserve"> </w:t>
      </w:r>
      <w:r>
        <w:t>функций</w:t>
      </w:r>
      <w:r>
        <w:rPr>
          <w:spacing w:val="1"/>
        </w:rPr>
        <w:t xml:space="preserve"> </w:t>
      </w:r>
      <w:r>
        <w:t>с</w:t>
      </w:r>
      <w:r>
        <w:rPr>
          <w:spacing w:val="1"/>
        </w:rPr>
        <w:t xml:space="preserve"> </w:t>
      </w:r>
      <w:r>
        <w:t>помощью</w:t>
      </w:r>
      <w:r>
        <w:rPr>
          <w:spacing w:val="1"/>
        </w:rPr>
        <w:t xml:space="preserve"> </w:t>
      </w:r>
      <w:r>
        <w:t>элементарного</w:t>
      </w:r>
      <w:r>
        <w:rPr>
          <w:spacing w:val="1"/>
        </w:rPr>
        <w:t xml:space="preserve"> </w:t>
      </w:r>
      <w:r>
        <w:t>исследования</w:t>
      </w:r>
      <w:r>
        <w:rPr>
          <w:spacing w:val="1"/>
        </w:rPr>
        <w:t xml:space="preserve"> </w:t>
      </w:r>
      <w:r>
        <w:t>и</w:t>
      </w:r>
      <w:r>
        <w:rPr>
          <w:spacing w:val="1"/>
        </w:rPr>
        <w:t xml:space="preserve"> </w:t>
      </w:r>
      <w:r>
        <w:t>свойств</w:t>
      </w:r>
      <w:r>
        <w:rPr>
          <w:spacing w:val="-1"/>
        </w:rPr>
        <w:t xml:space="preserve"> </w:t>
      </w:r>
      <w:r>
        <w:t>композиции двух</w:t>
      </w:r>
      <w:r>
        <w:rPr>
          <w:spacing w:val="2"/>
        </w:rPr>
        <w:t xml:space="preserve"> </w:t>
      </w:r>
      <w:r>
        <w:t>функций;</w:t>
      </w:r>
    </w:p>
    <w:p w:rsidR="00764468" w:rsidRDefault="004B2496">
      <w:pPr>
        <w:pStyle w:val="a5"/>
        <w:ind w:left="1041" w:right="788" w:firstLine="0"/>
        <w:jc w:val="left"/>
      </w:pPr>
      <w:r>
        <w:t>строить геометрические образы уравнений и неравенств на координатной плоскости;</w:t>
      </w:r>
      <w:r>
        <w:rPr>
          <w:spacing w:val="-58"/>
        </w:rPr>
        <w:t xml:space="preserve"> </w:t>
      </w:r>
      <w:r>
        <w:t>свободно</w:t>
      </w:r>
      <w:r>
        <w:rPr>
          <w:spacing w:val="-2"/>
        </w:rPr>
        <w:t xml:space="preserve"> </w:t>
      </w:r>
      <w:r>
        <w:t>оперировать</w:t>
      </w:r>
      <w:r>
        <w:rPr>
          <w:spacing w:val="-2"/>
        </w:rPr>
        <w:t xml:space="preserve"> </w:t>
      </w:r>
      <w:r>
        <w:t>понятиями:</w:t>
      </w:r>
      <w:r>
        <w:rPr>
          <w:spacing w:val="-2"/>
        </w:rPr>
        <w:t xml:space="preserve"> </w:t>
      </w:r>
      <w:r>
        <w:t>графики</w:t>
      </w:r>
      <w:r>
        <w:rPr>
          <w:spacing w:val="-3"/>
        </w:rPr>
        <w:t xml:space="preserve"> </w:t>
      </w:r>
      <w:r>
        <w:t>тригонометрических функций;</w:t>
      </w:r>
    </w:p>
    <w:p w:rsidR="00764468" w:rsidRDefault="004B2496">
      <w:pPr>
        <w:pStyle w:val="a5"/>
        <w:ind w:left="1041" w:right="1173" w:firstLine="0"/>
        <w:jc w:val="left"/>
      </w:pPr>
      <w:r>
        <w:t>применять</w:t>
      </w:r>
      <w:r>
        <w:rPr>
          <w:spacing w:val="-5"/>
        </w:rPr>
        <w:t xml:space="preserve"> </w:t>
      </w:r>
      <w:r>
        <w:t>функции</w:t>
      </w:r>
      <w:r>
        <w:rPr>
          <w:spacing w:val="-4"/>
        </w:rPr>
        <w:t xml:space="preserve"> </w:t>
      </w:r>
      <w:r>
        <w:t>для</w:t>
      </w:r>
      <w:r>
        <w:rPr>
          <w:spacing w:val="-4"/>
        </w:rPr>
        <w:t xml:space="preserve"> </w:t>
      </w:r>
      <w:r>
        <w:t>моделирования</w:t>
      </w:r>
      <w:r>
        <w:rPr>
          <w:spacing w:val="-4"/>
        </w:rPr>
        <w:t xml:space="preserve"> </w:t>
      </w:r>
      <w:r>
        <w:t>и</w:t>
      </w:r>
      <w:r>
        <w:rPr>
          <w:spacing w:val="-4"/>
        </w:rPr>
        <w:t xml:space="preserve"> </w:t>
      </w:r>
      <w:r>
        <w:t>исследования</w:t>
      </w:r>
      <w:r>
        <w:rPr>
          <w:spacing w:val="-4"/>
        </w:rPr>
        <w:t xml:space="preserve"> </w:t>
      </w:r>
      <w:r>
        <w:t>реальных</w:t>
      </w:r>
      <w:r>
        <w:rPr>
          <w:spacing w:val="-5"/>
        </w:rPr>
        <w:t xml:space="preserve"> </w:t>
      </w:r>
      <w:r>
        <w:t>процессов.</w:t>
      </w:r>
      <w:r>
        <w:rPr>
          <w:spacing w:val="-57"/>
        </w:rPr>
        <w:t xml:space="preserve"> </w:t>
      </w:r>
      <w:r>
        <w:t>Начала</w:t>
      </w:r>
      <w:r>
        <w:rPr>
          <w:spacing w:val="-2"/>
        </w:rPr>
        <w:t xml:space="preserve"> </w:t>
      </w:r>
      <w:r>
        <w:t>математического анализа:</w:t>
      </w:r>
    </w:p>
    <w:p w:rsidR="00764468" w:rsidRDefault="004B2496">
      <w:pPr>
        <w:pStyle w:val="a5"/>
        <w:ind w:left="1041" w:firstLine="0"/>
        <w:jc w:val="left"/>
      </w:pPr>
      <w:r>
        <w:t>использовать производную для исследования функции на монотонность и экстремумы;</w:t>
      </w:r>
      <w:r>
        <w:rPr>
          <w:spacing w:val="1"/>
        </w:rPr>
        <w:t xml:space="preserve"> </w:t>
      </w:r>
      <w:r>
        <w:t>находить наибольшее и наименьшее значения функции непрерывной на отрезке;</w:t>
      </w:r>
      <w:r>
        <w:rPr>
          <w:spacing w:val="1"/>
        </w:rPr>
        <w:t xml:space="preserve"> </w:t>
      </w:r>
      <w:r>
        <w:t>использовать</w:t>
      </w:r>
      <w:r>
        <w:rPr>
          <w:spacing w:val="30"/>
        </w:rPr>
        <w:t xml:space="preserve"> </w:t>
      </w:r>
      <w:r>
        <w:t>производную</w:t>
      </w:r>
      <w:r>
        <w:rPr>
          <w:spacing w:val="33"/>
        </w:rPr>
        <w:t xml:space="preserve"> </w:t>
      </w:r>
      <w:r>
        <w:t>для</w:t>
      </w:r>
      <w:r>
        <w:rPr>
          <w:spacing w:val="33"/>
        </w:rPr>
        <w:t xml:space="preserve"> </w:t>
      </w:r>
      <w:r>
        <w:t>нахождения</w:t>
      </w:r>
      <w:r>
        <w:rPr>
          <w:spacing w:val="30"/>
        </w:rPr>
        <w:t xml:space="preserve"> </w:t>
      </w:r>
      <w:r>
        <w:t>наилучшего</w:t>
      </w:r>
      <w:r>
        <w:rPr>
          <w:spacing w:val="32"/>
        </w:rPr>
        <w:t xml:space="preserve"> </w:t>
      </w:r>
      <w:r>
        <w:t>решения</w:t>
      </w:r>
      <w:r>
        <w:rPr>
          <w:spacing w:val="32"/>
        </w:rPr>
        <w:t xml:space="preserve"> </w:t>
      </w:r>
      <w:r>
        <w:t>в</w:t>
      </w:r>
      <w:r>
        <w:rPr>
          <w:spacing w:val="29"/>
        </w:rPr>
        <w:t xml:space="preserve"> </w:t>
      </w:r>
      <w:r>
        <w:t>прикладных,</w:t>
      </w:r>
      <w:r>
        <w:rPr>
          <w:spacing w:val="30"/>
        </w:rPr>
        <w:t xml:space="preserve"> </w:t>
      </w:r>
      <w:r>
        <w:t>в</w:t>
      </w:r>
      <w:r>
        <w:rPr>
          <w:spacing w:val="32"/>
        </w:rPr>
        <w:t xml:space="preserve"> </w:t>
      </w:r>
      <w:r>
        <w:t>том</w:t>
      </w:r>
    </w:p>
    <w:p w:rsidR="00764468" w:rsidRDefault="004B2496">
      <w:pPr>
        <w:pStyle w:val="a5"/>
        <w:ind w:firstLine="0"/>
        <w:jc w:val="left"/>
      </w:pPr>
      <w:r>
        <w:t>числе</w:t>
      </w:r>
      <w:r>
        <w:rPr>
          <w:spacing w:val="1"/>
        </w:rPr>
        <w:t xml:space="preserve"> </w:t>
      </w:r>
      <w:r>
        <w:t>социально-экономических,</w:t>
      </w:r>
      <w:r>
        <w:rPr>
          <w:spacing w:val="1"/>
        </w:rPr>
        <w:t xml:space="preserve"> </w:t>
      </w:r>
      <w:r>
        <w:t>задачах,</w:t>
      </w:r>
      <w:r>
        <w:rPr>
          <w:spacing w:val="1"/>
        </w:rPr>
        <w:t xml:space="preserve"> </w:t>
      </w:r>
      <w:r>
        <w:t>для</w:t>
      </w:r>
      <w:r>
        <w:rPr>
          <w:spacing w:val="1"/>
        </w:rPr>
        <w:t xml:space="preserve"> </w:t>
      </w:r>
      <w:r>
        <w:t>определения</w:t>
      </w:r>
      <w:r>
        <w:rPr>
          <w:spacing w:val="1"/>
        </w:rPr>
        <w:t xml:space="preserve"> </w:t>
      </w:r>
      <w:r>
        <w:t>скорости</w:t>
      </w:r>
      <w:r>
        <w:rPr>
          <w:spacing w:val="1"/>
        </w:rPr>
        <w:t xml:space="preserve"> </w:t>
      </w:r>
      <w:r>
        <w:t>и</w:t>
      </w:r>
      <w:r>
        <w:rPr>
          <w:spacing w:val="1"/>
        </w:rPr>
        <w:t xml:space="preserve"> </w:t>
      </w:r>
      <w:r>
        <w:t>ускорения</w:t>
      </w:r>
      <w:r>
        <w:rPr>
          <w:spacing w:val="1"/>
        </w:rPr>
        <w:t xml:space="preserve"> </w:t>
      </w:r>
      <w:r>
        <w:t>процесса,</w:t>
      </w:r>
      <w:r>
        <w:rPr>
          <w:spacing w:val="-57"/>
        </w:rPr>
        <w:t xml:space="preserve"> </w:t>
      </w:r>
      <w:r>
        <w:t>заданного</w:t>
      </w:r>
      <w:r>
        <w:rPr>
          <w:spacing w:val="-1"/>
        </w:rPr>
        <w:t xml:space="preserve"> </w:t>
      </w:r>
      <w:r>
        <w:t>формулой</w:t>
      </w:r>
      <w:r>
        <w:rPr>
          <w:spacing w:val="1"/>
        </w:rPr>
        <w:t xml:space="preserve"> </w:t>
      </w:r>
      <w:r>
        <w:t>или</w:t>
      </w:r>
      <w:r>
        <w:rPr>
          <w:spacing w:val="1"/>
        </w:rPr>
        <w:t xml:space="preserve"> </w:t>
      </w:r>
      <w:r>
        <w:t>графиком;</w:t>
      </w:r>
    </w:p>
    <w:p w:rsidR="00764468" w:rsidRDefault="004B2496">
      <w:pPr>
        <w:pStyle w:val="a5"/>
        <w:jc w:val="left"/>
      </w:pPr>
      <w:r>
        <w:t>свободно</w:t>
      </w:r>
      <w:r>
        <w:rPr>
          <w:spacing w:val="19"/>
        </w:rPr>
        <w:t xml:space="preserve"> </w:t>
      </w:r>
      <w:r>
        <w:t>оперировать</w:t>
      </w:r>
      <w:r>
        <w:rPr>
          <w:spacing w:val="19"/>
        </w:rPr>
        <w:t xml:space="preserve"> </w:t>
      </w:r>
      <w:r>
        <w:t>понятиями:</w:t>
      </w:r>
      <w:r>
        <w:rPr>
          <w:spacing w:val="20"/>
        </w:rPr>
        <w:t xml:space="preserve"> </w:t>
      </w:r>
      <w:r>
        <w:t>первообразная,</w:t>
      </w:r>
      <w:r>
        <w:rPr>
          <w:spacing w:val="19"/>
        </w:rPr>
        <w:t xml:space="preserve"> </w:t>
      </w:r>
      <w:r>
        <w:t>определённый</w:t>
      </w:r>
      <w:r>
        <w:rPr>
          <w:spacing w:val="15"/>
        </w:rPr>
        <w:t xml:space="preserve"> </w:t>
      </w:r>
      <w:r>
        <w:t>интеграл,</w:t>
      </w:r>
      <w:r>
        <w:rPr>
          <w:spacing w:val="19"/>
        </w:rPr>
        <w:t xml:space="preserve"> </w:t>
      </w:r>
      <w:r>
        <w:t>находить</w:t>
      </w:r>
      <w:r>
        <w:rPr>
          <w:spacing w:val="-57"/>
        </w:rPr>
        <w:t xml:space="preserve"> </w:t>
      </w:r>
      <w:r>
        <w:lastRenderedPageBreak/>
        <w:t>первообразные</w:t>
      </w:r>
      <w:r>
        <w:rPr>
          <w:spacing w:val="-5"/>
        </w:rPr>
        <w:t xml:space="preserve"> </w:t>
      </w:r>
      <w:r>
        <w:t>элементарных</w:t>
      </w:r>
      <w:r>
        <w:rPr>
          <w:spacing w:val="-2"/>
        </w:rPr>
        <w:t xml:space="preserve"> </w:t>
      </w:r>
      <w:r>
        <w:t>функций</w:t>
      </w:r>
      <w:r>
        <w:rPr>
          <w:spacing w:val="-4"/>
        </w:rPr>
        <w:t xml:space="preserve"> </w:t>
      </w:r>
      <w:r>
        <w:t>и</w:t>
      </w:r>
      <w:r>
        <w:rPr>
          <w:spacing w:val="-3"/>
        </w:rPr>
        <w:t xml:space="preserve"> </w:t>
      </w:r>
      <w:r>
        <w:t>вычислять</w:t>
      </w:r>
      <w:r>
        <w:rPr>
          <w:spacing w:val="-2"/>
        </w:rPr>
        <w:t xml:space="preserve"> </w:t>
      </w:r>
      <w:r>
        <w:t>интеграл</w:t>
      </w:r>
      <w:r>
        <w:rPr>
          <w:spacing w:val="-4"/>
        </w:rPr>
        <w:t xml:space="preserve"> </w:t>
      </w:r>
      <w:r>
        <w:t>по</w:t>
      </w:r>
      <w:r>
        <w:rPr>
          <w:spacing w:val="-3"/>
        </w:rPr>
        <w:t xml:space="preserve"> </w:t>
      </w:r>
      <w:r>
        <w:t>формуле</w:t>
      </w:r>
      <w:r>
        <w:rPr>
          <w:spacing w:val="-1"/>
        </w:rPr>
        <w:t xml:space="preserve"> </w:t>
      </w:r>
      <w:r>
        <w:t>Ньютона–Лейбница;</w:t>
      </w:r>
    </w:p>
    <w:p w:rsidR="00764468" w:rsidRDefault="004B2496">
      <w:pPr>
        <w:pStyle w:val="a5"/>
        <w:ind w:left="1041" w:firstLine="0"/>
        <w:jc w:val="left"/>
      </w:pPr>
      <w:r>
        <w:t>находить</w:t>
      </w:r>
      <w:r>
        <w:rPr>
          <w:spacing w:val="-3"/>
        </w:rPr>
        <w:t xml:space="preserve"> </w:t>
      </w:r>
      <w:r>
        <w:t>площади</w:t>
      </w:r>
      <w:r>
        <w:rPr>
          <w:spacing w:val="-4"/>
        </w:rPr>
        <w:t xml:space="preserve"> </w:t>
      </w:r>
      <w:r>
        <w:t>плоских фигур</w:t>
      </w:r>
      <w:r>
        <w:rPr>
          <w:spacing w:val="-2"/>
        </w:rPr>
        <w:t xml:space="preserve"> </w:t>
      </w:r>
      <w:r>
        <w:t>и</w:t>
      </w:r>
      <w:r>
        <w:rPr>
          <w:spacing w:val="-2"/>
        </w:rPr>
        <w:t xml:space="preserve"> </w:t>
      </w:r>
      <w:r>
        <w:t>объёмы</w:t>
      </w:r>
      <w:r>
        <w:rPr>
          <w:spacing w:val="-2"/>
        </w:rPr>
        <w:t xml:space="preserve"> </w:t>
      </w:r>
      <w:r>
        <w:t>тел</w:t>
      </w:r>
      <w:r>
        <w:rPr>
          <w:spacing w:val="-2"/>
        </w:rPr>
        <w:t xml:space="preserve"> </w:t>
      </w:r>
      <w:r>
        <w:t>с</w:t>
      </w:r>
      <w:r>
        <w:rPr>
          <w:spacing w:val="-3"/>
        </w:rPr>
        <w:t xml:space="preserve"> </w:t>
      </w:r>
      <w:r>
        <w:t>помощью</w:t>
      </w:r>
      <w:r>
        <w:rPr>
          <w:spacing w:val="-2"/>
        </w:rPr>
        <w:t xml:space="preserve"> </w:t>
      </w:r>
      <w:r>
        <w:t>интеграла;</w:t>
      </w:r>
    </w:p>
    <w:p w:rsidR="00764468" w:rsidRDefault="004B2496">
      <w:pPr>
        <w:pStyle w:val="a5"/>
        <w:ind w:right="1173"/>
        <w:jc w:val="left"/>
      </w:pPr>
      <w:r>
        <w:t>иметь</w:t>
      </w:r>
      <w:r>
        <w:rPr>
          <w:spacing w:val="13"/>
        </w:rPr>
        <w:t xml:space="preserve"> </w:t>
      </w:r>
      <w:r>
        <w:t>представление</w:t>
      </w:r>
      <w:r>
        <w:rPr>
          <w:spacing w:val="11"/>
        </w:rPr>
        <w:t xml:space="preserve"> </w:t>
      </w:r>
      <w:r>
        <w:t>о</w:t>
      </w:r>
      <w:r>
        <w:rPr>
          <w:spacing w:val="12"/>
        </w:rPr>
        <w:t xml:space="preserve"> </w:t>
      </w:r>
      <w:r>
        <w:t>математическом</w:t>
      </w:r>
      <w:r>
        <w:rPr>
          <w:spacing w:val="13"/>
        </w:rPr>
        <w:t xml:space="preserve"> </w:t>
      </w:r>
      <w:r>
        <w:t>моделировании</w:t>
      </w:r>
      <w:r>
        <w:rPr>
          <w:spacing w:val="13"/>
        </w:rPr>
        <w:t xml:space="preserve"> </w:t>
      </w:r>
      <w:r>
        <w:t>на</w:t>
      </w:r>
      <w:r>
        <w:rPr>
          <w:spacing w:val="11"/>
        </w:rPr>
        <w:t xml:space="preserve"> </w:t>
      </w:r>
      <w:r>
        <w:t>примере</w:t>
      </w:r>
      <w:r>
        <w:rPr>
          <w:spacing w:val="11"/>
        </w:rPr>
        <w:t xml:space="preserve"> </w:t>
      </w:r>
      <w:r>
        <w:t>составления</w:t>
      </w:r>
      <w:r>
        <w:rPr>
          <w:spacing w:val="-57"/>
        </w:rPr>
        <w:t xml:space="preserve"> </w:t>
      </w:r>
      <w:r>
        <w:t>дифференциальных</w:t>
      </w:r>
      <w:r>
        <w:rPr>
          <w:spacing w:val="3"/>
        </w:rPr>
        <w:t xml:space="preserve"> </w:t>
      </w:r>
      <w:r>
        <w:t>уравнений;</w:t>
      </w:r>
    </w:p>
    <w:p w:rsidR="00764468" w:rsidRDefault="004B2496">
      <w:pPr>
        <w:pStyle w:val="a5"/>
        <w:jc w:val="left"/>
      </w:pPr>
      <w:r>
        <w:t>решать</w:t>
      </w:r>
      <w:r>
        <w:rPr>
          <w:spacing w:val="29"/>
        </w:rPr>
        <w:t xml:space="preserve"> </w:t>
      </w:r>
      <w:r>
        <w:t>прикладные</w:t>
      </w:r>
      <w:r>
        <w:rPr>
          <w:spacing w:val="26"/>
        </w:rPr>
        <w:t xml:space="preserve"> </w:t>
      </w:r>
      <w:r>
        <w:t>задачи,</w:t>
      </w:r>
      <w:r>
        <w:rPr>
          <w:spacing w:val="27"/>
        </w:rPr>
        <w:t xml:space="preserve"> </w:t>
      </w:r>
      <w:r>
        <w:t>в</w:t>
      </w:r>
      <w:r>
        <w:rPr>
          <w:spacing w:val="27"/>
        </w:rPr>
        <w:t xml:space="preserve"> </w:t>
      </w:r>
      <w:r>
        <w:t>том</w:t>
      </w:r>
      <w:r>
        <w:rPr>
          <w:spacing w:val="27"/>
        </w:rPr>
        <w:t xml:space="preserve"> </w:t>
      </w:r>
      <w:r>
        <w:t>числе</w:t>
      </w:r>
      <w:r>
        <w:rPr>
          <w:spacing w:val="27"/>
        </w:rPr>
        <w:t xml:space="preserve"> </w:t>
      </w:r>
      <w:r>
        <w:t>социально-экономического</w:t>
      </w:r>
      <w:r>
        <w:rPr>
          <w:spacing w:val="27"/>
        </w:rPr>
        <w:t xml:space="preserve"> </w:t>
      </w:r>
      <w:r>
        <w:t>и</w:t>
      </w:r>
      <w:r>
        <w:rPr>
          <w:spacing w:val="28"/>
        </w:rPr>
        <w:t xml:space="preserve"> </w:t>
      </w:r>
      <w:r>
        <w:t>физического</w:t>
      </w:r>
      <w:r>
        <w:rPr>
          <w:spacing w:val="-57"/>
        </w:rPr>
        <w:t xml:space="preserve"> </w:t>
      </w:r>
      <w:r>
        <w:t>характера,</w:t>
      </w:r>
      <w:r>
        <w:rPr>
          <w:spacing w:val="-1"/>
        </w:rPr>
        <w:t xml:space="preserve"> </w:t>
      </w:r>
      <w:r>
        <w:t>средствами математического анализа.</w:t>
      </w:r>
    </w:p>
    <w:p w:rsidR="00764468" w:rsidRDefault="004B2496">
      <w:pPr>
        <w:pStyle w:val="a5"/>
        <w:ind w:left="1041" w:right="3134" w:firstLine="0"/>
        <w:jc w:val="left"/>
      </w:pPr>
      <w:r>
        <w:t>Федеральная</w:t>
      </w:r>
      <w:r>
        <w:rPr>
          <w:spacing w:val="-5"/>
        </w:rPr>
        <w:t xml:space="preserve"> </w:t>
      </w:r>
      <w:r>
        <w:t>рабочая</w:t>
      </w:r>
      <w:r>
        <w:rPr>
          <w:spacing w:val="-4"/>
        </w:rPr>
        <w:t xml:space="preserve"> </w:t>
      </w:r>
      <w:r>
        <w:t>программа</w:t>
      </w:r>
      <w:r>
        <w:rPr>
          <w:spacing w:val="-1"/>
        </w:rPr>
        <w:t xml:space="preserve"> </w:t>
      </w:r>
      <w:r>
        <w:t>учебного</w:t>
      </w:r>
      <w:r>
        <w:rPr>
          <w:spacing w:val="-4"/>
        </w:rPr>
        <w:t xml:space="preserve"> </w:t>
      </w:r>
      <w:r>
        <w:t>курса</w:t>
      </w:r>
      <w:r>
        <w:rPr>
          <w:spacing w:val="-1"/>
        </w:rPr>
        <w:t xml:space="preserve"> </w:t>
      </w:r>
      <w:r>
        <w:t>«Геометрия».</w:t>
      </w:r>
      <w:r>
        <w:rPr>
          <w:spacing w:val="-57"/>
        </w:rPr>
        <w:t xml:space="preserve"> </w:t>
      </w:r>
      <w:r>
        <w:t>Пояснительная</w:t>
      </w:r>
      <w:r>
        <w:rPr>
          <w:spacing w:val="-1"/>
        </w:rPr>
        <w:t xml:space="preserve"> </w:t>
      </w:r>
      <w:r>
        <w:t>записка.</w:t>
      </w:r>
    </w:p>
    <w:p w:rsidR="00764468" w:rsidRDefault="004B2496">
      <w:pPr>
        <w:pStyle w:val="a5"/>
        <w:ind w:right="349"/>
      </w:pPr>
      <w:r>
        <w:t>Геометрия является одним из базовых курсов на уровне среднего общего образования,</w:t>
      </w:r>
      <w:r>
        <w:rPr>
          <w:spacing w:val="1"/>
        </w:rPr>
        <w:t xml:space="preserve"> </w:t>
      </w:r>
      <w:r>
        <w:t>так как обеспечивает возможность изучения дисциплин естественно-научной направленности и</w:t>
      </w:r>
      <w:r>
        <w:rPr>
          <w:spacing w:val="1"/>
        </w:rPr>
        <w:t xml:space="preserve"> </w:t>
      </w:r>
      <w:r>
        <w:t>предметов гуманитарного цикла. Поскольку логическое мышление, формируемое при изучении</w:t>
      </w:r>
      <w:r>
        <w:rPr>
          <w:spacing w:val="-57"/>
        </w:rPr>
        <w:t xml:space="preserve"> </w:t>
      </w:r>
      <w:r>
        <w:t>обучающимися понятийных основ геометрии, при доказательстве теорем и построении цепочки</w:t>
      </w:r>
      <w:r>
        <w:rPr>
          <w:spacing w:val="-57"/>
        </w:rPr>
        <w:t xml:space="preserve"> </w:t>
      </w:r>
      <w:r>
        <w:t>логических утверждений при решении геометрических задач, умение выдвигать и опровергать</w:t>
      </w:r>
      <w:r>
        <w:rPr>
          <w:spacing w:val="1"/>
        </w:rPr>
        <w:t xml:space="preserve"> </w:t>
      </w:r>
      <w:r>
        <w:t>гипотезы непосредственно используются при решении задач естественно-научного цикла, в</w:t>
      </w:r>
      <w:r>
        <w:rPr>
          <w:spacing w:val="1"/>
        </w:rPr>
        <w:t xml:space="preserve"> </w:t>
      </w:r>
      <w:r>
        <w:t>частности физических</w:t>
      </w:r>
      <w:r>
        <w:rPr>
          <w:spacing w:val="2"/>
        </w:rPr>
        <w:t xml:space="preserve"> </w:t>
      </w:r>
      <w:r>
        <w:t>задач.</w:t>
      </w:r>
    </w:p>
    <w:p w:rsidR="00764468" w:rsidRDefault="004B2496">
      <w:pPr>
        <w:pStyle w:val="a5"/>
        <w:ind w:right="347"/>
      </w:pPr>
      <w:r>
        <w:t>Цель</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курса</w:t>
      </w:r>
      <w:r>
        <w:rPr>
          <w:spacing w:val="1"/>
        </w:rPr>
        <w:t xml:space="preserve"> </w:t>
      </w:r>
      <w:r>
        <w:t>«Геометрия»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w:t>
      </w:r>
      <w:r>
        <w:rPr>
          <w:spacing w:val="1"/>
        </w:rPr>
        <w:t xml:space="preserve"> </w:t>
      </w:r>
      <w:r>
        <w:t>развитие</w:t>
      </w:r>
      <w:r>
        <w:rPr>
          <w:spacing w:val="1"/>
        </w:rPr>
        <w:t xml:space="preserve"> </w:t>
      </w:r>
      <w:r>
        <w:t>индивидуальных</w:t>
      </w:r>
      <w:r>
        <w:rPr>
          <w:spacing w:val="1"/>
        </w:rPr>
        <w:t xml:space="preserve"> </w:t>
      </w:r>
      <w:r>
        <w:t>способностей</w:t>
      </w:r>
      <w:r>
        <w:rPr>
          <w:spacing w:val="1"/>
        </w:rPr>
        <w:t xml:space="preserve"> </w:t>
      </w:r>
      <w:r>
        <w:t>обучающихся</w:t>
      </w:r>
      <w:r>
        <w:rPr>
          <w:spacing w:val="1"/>
        </w:rPr>
        <w:t xml:space="preserve"> </w:t>
      </w:r>
      <w:r>
        <w:t>при</w:t>
      </w:r>
      <w:r>
        <w:rPr>
          <w:spacing w:val="1"/>
        </w:rPr>
        <w:t xml:space="preserve"> </w:t>
      </w:r>
      <w:r>
        <w:t>изучении</w:t>
      </w:r>
      <w:r>
        <w:rPr>
          <w:spacing w:val="1"/>
        </w:rPr>
        <w:t xml:space="preserve"> </w:t>
      </w:r>
      <w:r>
        <w:t>геометрии,</w:t>
      </w:r>
      <w:r>
        <w:rPr>
          <w:spacing w:val="1"/>
        </w:rPr>
        <w:t xml:space="preserve"> </w:t>
      </w:r>
      <w:r>
        <w:t>как</w:t>
      </w:r>
      <w:r>
        <w:rPr>
          <w:spacing w:val="1"/>
        </w:rPr>
        <w:t xml:space="preserve"> </w:t>
      </w:r>
      <w:r>
        <w:t>составляющей</w:t>
      </w:r>
      <w:r>
        <w:rPr>
          <w:spacing w:val="1"/>
        </w:rPr>
        <w:t xml:space="preserve"> </w:t>
      </w:r>
      <w:r>
        <w:t>предметной</w:t>
      </w:r>
      <w:r>
        <w:rPr>
          <w:spacing w:val="1"/>
        </w:rPr>
        <w:t xml:space="preserve"> </w:t>
      </w:r>
      <w:r>
        <w:t>области</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через</w:t>
      </w:r>
      <w:r>
        <w:rPr>
          <w:spacing w:val="1"/>
        </w:rPr>
        <w:t xml:space="preserve"> </w:t>
      </w:r>
      <w:r>
        <w:t>обеспечение</w:t>
      </w:r>
      <w:r>
        <w:rPr>
          <w:spacing w:val="1"/>
        </w:rPr>
        <w:t xml:space="preserve"> </w:t>
      </w:r>
      <w:r>
        <w:t>возможности</w:t>
      </w:r>
      <w:r>
        <w:rPr>
          <w:spacing w:val="1"/>
        </w:rPr>
        <w:t xml:space="preserve"> </w:t>
      </w:r>
      <w:r>
        <w:t>приобретения</w:t>
      </w:r>
      <w:r>
        <w:rPr>
          <w:spacing w:val="1"/>
        </w:rPr>
        <w:t xml:space="preserve"> </w:t>
      </w:r>
      <w:r>
        <w:t>и</w:t>
      </w:r>
      <w:r>
        <w:rPr>
          <w:spacing w:val="1"/>
        </w:rPr>
        <w:t xml:space="preserve"> </w:t>
      </w:r>
      <w:r>
        <w:t>использования</w:t>
      </w:r>
      <w:r>
        <w:rPr>
          <w:spacing w:val="1"/>
        </w:rPr>
        <w:t xml:space="preserve"> </w:t>
      </w:r>
      <w:r>
        <w:t>более</w:t>
      </w:r>
      <w:r>
        <w:rPr>
          <w:spacing w:val="1"/>
        </w:rPr>
        <w:t xml:space="preserve"> </w:t>
      </w:r>
      <w:r>
        <w:t>глубоких</w:t>
      </w:r>
      <w:r>
        <w:rPr>
          <w:spacing w:val="1"/>
        </w:rPr>
        <w:t xml:space="preserve"> </w:t>
      </w:r>
      <w:r>
        <w:t>геометрических</w:t>
      </w:r>
      <w:r>
        <w:rPr>
          <w:spacing w:val="1"/>
        </w:rPr>
        <w:t xml:space="preserve"> </w:t>
      </w:r>
      <w:r>
        <w:t>знаний</w:t>
      </w:r>
      <w:r>
        <w:rPr>
          <w:spacing w:val="61"/>
        </w:rPr>
        <w:t xml:space="preserve"> </w:t>
      </w:r>
      <w:r>
        <w:t>и</w:t>
      </w:r>
      <w:r>
        <w:rPr>
          <w:spacing w:val="1"/>
        </w:rPr>
        <w:t xml:space="preserve"> </w:t>
      </w:r>
      <w:r>
        <w:t>действий,</w:t>
      </w:r>
      <w:r>
        <w:rPr>
          <w:spacing w:val="1"/>
        </w:rPr>
        <w:t xml:space="preserve"> </w:t>
      </w:r>
      <w:r>
        <w:t>специфичных</w:t>
      </w:r>
      <w:r>
        <w:rPr>
          <w:spacing w:val="1"/>
        </w:rPr>
        <w:t xml:space="preserve"> </w:t>
      </w:r>
      <w:r>
        <w:t>геометрии,</w:t>
      </w:r>
      <w:r>
        <w:rPr>
          <w:spacing w:val="1"/>
        </w:rPr>
        <w:t xml:space="preserve"> </w:t>
      </w:r>
      <w:r>
        <w:t>и</w:t>
      </w:r>
      <w:r>
        <w:rPr>
          <w:spacing w:val="1"/>
        </w:rPr>
        <w:t xml:space="preserve"> </w:t>
      </w:r>
      <w:r>
        <w:t>необходимых</w:t>
      </w:r>
      <w:r>
        <w:rPr>
          <w:spacing w:val="1"/>
        </w:rPr>
        <w:t xml:space="preserve"> </w:t>
      </w:r>
      <w:r>
        <w:t>для</w:t>
      </w:r>
      <w:r>
        <w:rPr>
          <w:spacing w:val="1"/>
        </w:rPr>
        <w:t xml:space="preserve"> </w:t>
      </w:r>
      <w:r>
        <w:t>успешного</w:t>
      </w:r>
      <w:r>
        <w:rPr>
          <w:spacing w:val="1"/>
        </w:rPr>
        <w:t xml:space="preserve"> </w:t>
      </w:r>
      <w:r>
        <w:t>профессионального</w:t>
      </w:r>
      <w:r>
        <w:rPr>
          <w:spacing w:val="1"/>
        </w:rPr>
        <w:t xml:space="preserve"> </w:t>
      </w:r>
      <w:r>
        <w:t>образования,</w:t>
      </w:r>
      <w:r>
        <w:rPr>
          <w:spacing w:val="-1"/>
        </w:rPr>
        <w:t xml:space="preserve"> </w:t>
      </w:r>
      <w:r>
        <w:t>связанного с</w:t>
      </w:r>
      <w:r>
        <w:rPr>
          <w:spacing w:val="-1"/>
        </w:rPr>
        <w:t xml:space="preserve"> </w:t>
      </w:r>
      <w:r>
        <w:t>использованием</w:t>
      </w:r>
      <w:r>
        <w:rPr>
          <w:spacing w:val="-1"/>
        </w:rPr>
        <w:t xml:space="preserve"> </w:t>
      </w:r>
      <w:r>
        <w:t>математики.</w:t>
      </w:r>
    </w:p>
    <w:p w:rsidR="00764468" w:rsidRDefault="004B2496">
      <w:pPr>
        <w:pStyle w:val="a5"/>
        <w:ind w:right="355"/>
      </w:pPr>
      <w:r>
        <w:t>Приоритетными задачами курса геометрии на углублённом уровне, расширяющими и</w:t>
      </w:r>
      <w:r>
        <w:rPr>
          <w:spacing w:val="1"/>
        </w:rPr>
        <w:t xml:space="preserve"> </w:t>
      </w:r>
      <w:r>
        <w:t>усиливающими</w:t>
      </w:r>
      <w:r>
        <w:rPr>
          <w:spacing w:val="-1"/>
        </w:rPr>
        <w:t xml:space="preserve"> </w:t>
      </w:r>
      <w:r>
        <w:t>курс</w:t>
      </w:r>
      <w:r>
        <w:rPr>
          <w:spacing w:val="-1"/>
        </w:rPr>
        <w:t xml:space="preserve"> </w:t>
      </w:r>
      <w:r>
        <w:t>базового</w:t>
      </w:r>
      <w:r>
        <w:rPr>
          <w:spacing w:val="1"/>
        </w:rPr>
        <w:t xml:space="preserve"> </w:t>
      </w:r>
      <w:r>
        <w:t>уровня, являются:</w:t>
      </w:r>
    </w:p>
    <w:p w:rsidR="00764468" w:rsidRDefault="004B2496">
      <w:pPr>
        <w:pStyle w:val="a5"/>
        <w:ind w:right="350"/>
      </w:pPr>
      <w:r>
        <w:t>расширение представления о геометрии как части мировой культуры и формирование</w:t>
      </w:r>
      <w:r>
        <w:rPr>
          <w:spacing w:val="1"/>
        </w:rPr>
        <w:t xml:space="preserve"> </w:t>
      </w:r>
      <w:r>
        <w:t>осознания</w:t>
      </w:r>
      <w:r>
        <w:rPr>
          <w:spacing w:val="-1"/>
        </w:rPr>
        <w:t xml:space="preserve"> </w:t>
      </w:r>
      <w:r>
        <w:t>взаимосвязи</w:t>
      </w:r>
      <w:r>
        <w:rPr>
          <w:spacing w:val="-2"/>
        </w:rPr>
        <w:t xml:space="preserve"> </w:t>
      </w:r>
      <w:r>
        <w:t>геометрии с</w:t>
      </w:r>
      <w:r>
        <w:rPr>
          <w:spacing w:val="-2"/>
        </w:rPr>
        <w:t xml:space="preserve"> </w:t>
      </w:r>
      <w:r>
        <w:t>окружающим</w:t>
      </w:r>
      <w:r>
        <w:rPr>
          <w:spacing w:val="-1"/>
        </w:rPr>
        <w:t xml:space="preserve"> </w:t>
      </w:r>
      <w:r>
        <w:t>миром;</w:t>
      </w:r>
    </w:p>
    <w:p w:rsidR="00764468" w:rsidRDefault="004B2496">
      <w:pPr>
        <w:pStyle w:val="a5"/>
        <w:spacing w:before="9"/>
        <w:ind w:right="355"/>
      </w:pPr>
      <w:r>
        <w:t>формирование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как</w:t>
      </w:r>
      <w:r>
        <w:rPr>
          <w:spacing w:val="1"/>
        </w:rPr>
        <w:t xml:space="preserve"> </w:t>
      </w:r>
      <w:r>
        <w:t>о</w:t>
      </w:r>
      <w:r>
        <w:rPr>
          <w:spacing w:val="1"/>
        </w:rPr>
        <w:t xml:space="preserve"> </w:t>
      </w:r>
      <w:r>
        <w:t>важнейших</w:t>
      </w:r>
      <w:r>
        <w:rPr>
          <w:spacing w:val="-57"/>
        </w:rPr>
        <w:t xml:space="preserve"> </w:t>
      </w:r>
      <w:r>
        <w:t>математических</w:t>
      </w:r>
      <w:r>
        <w:rPr>
          <w:spacing w:val="1"/>
        </w:rPr>
        <w:t xml:space="preserve"> </w:t>
      </w:r>
      <w:r>
        <w:t>моделях, позволяющих</w:t>
      </w:r>
      <w:r>
        <w:rPr>
          <w:spacing w:val="1"/>
        </w:rPr>
        <w:t xml:space="preserve"> </w:t>
      </w:r>
      <w:r>
        <w:t>описывать</w:t>
      </w:r>
      <w:r>
        <w:rPr>
          <w:spacing w:val="1"/>
        </w:rPr>
        <w:t xml:space="preserve"> </w:t>
      </w:r>
      <w:r>
        <w:t>и</w:t>
      </w:r>
      <w:r>
        <w:rPr>
          <w:spacing w:val="1"/>
        </w:rPr>
        <w:t xml:space="preserve"> </w:t>
      </w:r>
      <w:r>
        <w:t>изучать</w:t>
      </w:r>
      <w:r>
        <w:rPr>
          <w:spacing w:val="1"/>
        </w:rPr>
        <w:t xml:space="preserve"> </w:t>
      </w:r>
      <w:r>
        <w:t>разные явления окружающего</w:t>
      </w:r>
      <w:r>
        <w:rPr>
          <w:spacing w:val="1"/>
        </w:rPr>
        <w:t xml:space="preserve"> </w:t>
      </w:r>
      <w:r>
        <w:t>мира,</w:t>
      </w:r>
      <w:r>
        <w:rPr>
          <w:spacing w:val="-2"/>
        </w:rPr>
        <w:t xml:space="preserve"> </w:t>
      </w:r>
      <w:r>
        <w:t>знание</w:t>
      </w:r>
      <w:r>
        <w:rPr>
          <w:spacing w:val="-3"/>
        </w:rPr>
        <w:t xml:space="preserve"> </w:t>
      </w:r>
      <w:r>
        <w:t>понятийного</w:t>
      </w:r>
      <w:r>
        <w:rPr>
          <w:spacing w:val="1"/>
        </w:rPr>
        <w:t xml:space="preserve"> </w:t>
      </w:r>
      <w:r>
        <w:t>аппарата</w:t>
      </w:r>
      <w:r>
        <w:rPr>
          <w:spacing w:val="-2"/>
        </w:rPr>
        <w:t xml:space="preserve"> </w:t>
      </w:r>
      <w:r>
        <w:t>по</w:t>
      </w:r>
      <w:r>
        <w:rPr>
          <w:spacing w:val="-1"/>
        </w:rPr>
        <w:t xml:space="preserve"> </w:t>
      </w:r>
      <w:r>
        <w:t>разделу «Стереометрия»</w:t>
      </w:r>
      <w:r>
        <w:rPr>
          <w:spacing w:val="-9"/>
        </w:rPr>
        <w:t xml:space="preserve"> </w:t>
      </w:r>
      <w:r>
        <w:t>школьного</w:t>
      </w:r>
      <w:r>
        <w:rPr>
          <w:spacing w:val="-2"/>
        </w:rPr>
        <w:t xml:space="preserve"> </w:t>
      </w:r>
      <w:r>
        <w:t>курса</w:t>
      </w:r>
      <w:r>
        <w:rPr>
          <w:spacing w:val="-2"/>
        </w:rPr>
        <w:t xml:space="preserve"> </w:t>
      </w:r>
      <w:r>
        <w:t>геометрии;</w:t>
      </w:r>
    </w:p>
    <w:p w:rsidR="00764468" w:rsidRDefault="004B2496">
      <w:pPr>
        <w:pStyle w:val="a5"/>
        <w:spacing w:before="1"/>
        <w:ind w:right="349"/>
      </w:pPr>
      <w:r>
        <w:t>формирование умения владеть основными понятиями о пространственных фигурах и их</w:t>
      </w:r>
      <w:r>
        <w:rPr>
          <w:spacing w:val="1"/>
        </w:rPr>
        <w:t xml:space="preserve"> </w:t>
      </w:r>
      <w:r>
        <w:t>основными свойствами, знание теорем, формул и</w:t>
      </w:r>
      <w:r>
        <w:rPr>
          <w:spacing w:val="1"/>
        </w:rPr>
        <w:t xml:space="preserve"> </w:t>
      </w:r>
      <w:r>
        <w:t>умение их применять, умения доказывать</w:t>
      </w:r>
      <w:r>
        <w:rPr>
          <w:spacing w:val="1"/>
        </w:rPr>
        <w:t xml:space="preserve"> </w:t>
      </w:r>
      <w:r>
        <w:t>теоремы</w:t>
      </w:r>
      <w:r>
        <w:rPr>
          <w:spacing w:val="-1"/>
        </w:rPr>
        <w:t xml:space="preserve"> </w:t>
      </w:r>
      <w:r>
        <w:t>и находить нестандартные</w:t>
      </w:r>
      <w:r>
        <w:rPr>
          <w:spacing w:val="-2"/>
        </w:rPr>
        <w:t xml:space="preserve"> </w:t>
      </w:r>
      <w:r>
        <w:t>способы</w:t>
      </w:r>
      <w:r>
        <w:rPr>
          <w:spacing w:val="-1"/>
        </w:rPr>
        <w:t xml:space="preserve"> </w:t>
      </w:r>
      <w:r>
        <w:t>решения задач;</w:t>
      </w:r>
    </w:p>
    <w:p w:rsidR="00764468" w:rsidRDefault="004B2496">
      <w:pPr>
        <w:pStyle w:val="a5"/>
        <w:ind w:right="357"/>
      </w:pPr>
      <w:r>
        <w:t>формирование</w:t>
      </w:r>
      <w:r>
        <w:rPr>
          <w:spacing w:val="1"/>
        </w:rPr>
        <w:t xml:space="preserve"> </w:t>
      </w:r>
      <w:r>
        <w:t>умения</w:t>
      </w:r>
      <w:r>
        <w:rPr>
          <w:spacing w:val="1"/>
        </w:rPr>
        <w:t xml:space="preserve"> </w:t>
      </w:r>
      <w:r>
        <w:t>распознавать</w:t>
      </w:r>
      <w:r>
        <w:rPr>
          <w:spacing w:val="1"/>
        </w:rPr>
        <w:t xml:space="preserve"> </w:t>
      </w:r>
      <w:r>
        <w:t>на</w:t>
      </w:r>
      <w:r>
        <w:rPr>
          <w:spacing w:val="1"/>
        </w:rPr>
        <w:t xml:space="preserve"> </w:t>
      </w:r>
      <w:r>
        <w:t>чертежах,</w:t>
      </w:r>
      <w:r>
        <w:rPr>
          <w:spacing w:val="1"/>
        </w:rPr>
        <w:t xml:space="preserve"> </w:t>
      </w:r>
      <w:r>
        <w:t>моделях</w:t>
      </w:r>
      <w:r>
        <w:rPr>
          <w:spacing w:val="1"/>
        </w:rPr>
        <w:t xml:space="preserve"> </w:t>
      </w:r>
      <w:r>
        <w:t>и</w:t>
      </w:r>
      <w:r>
        <w:rPr>
          <w:spacing w:val="1"/>
        </w:rPr>
        <w:t xml:space="preserve"> </w:t>
      </w:r>
      <w:r>
        <w:t>в</w:t>
      </w:r>
      <w:r>
        <w:rPr>
          <w:spacing w:val="1"/>
        </w:rPr>
        <w:t xml:space="preserve"> </w:t>
      </w:r>
      <w:r>
        <w:t>реальном</w:t>
      </w:r>
      <w:r>
        <w:rPr>
          <w:spacing w:val="1"/>
        </w:rPr>
        <w:t xml:space="preserve"> </w:t>
      </w:r>
      <w:r>
        <w:t>мире</w:t>
      </w:r>
      <w:r>
        <w:rPr>
          <w:spacing w:val="1"/>
        </w:rPr>
        <w:t xml:space="preserve"> </w:t>
      </w:r>
      <w:r>
        <w:t>многогранники</w:t>
      </w:r>
      <w:r>
        <w:rPr>
          <w:spacing w:val="-3"/>
        </w:rPr>
        <w:t xml:space="preserve"> </w:t>
      </w:r>
      <w:r>
        <w:t>и тела</w:t>
      </w:r>
      <w:r>
        <w:rPr>
          <w:spacing w:val="-2"/>
        </w:rPr>
        <w:t xml:space="preserve"> </w:t>
      </w:r>
      <w:r>
        <w:t>вращения,</w:t>
      </w:r>
      <w:r>
        <w:rPr>
          <w:spacing w:val="-1"/>
        </w:rPr>
        <w:t xml:space="preserve"> </w:t>
      </w:r>
      <w:r>
        <w:t>конструировать</w:t>
      </w:r>
      <w:r>
        <w:rPr>
          <w:spacing w:val="1"/>
        </w:rPr>
        <w:t xml:space="preserve"> </w:t>
      </w:r>
      <w:r>
        <w:t>геометрические</w:t>
      </w:r>
      <w:r>
        <w:rPr>
          <w:spacing w:val="-2"/>
        </w:rPr>
        <w:t xml:space="preserve"> </w:t>
      </w:r>
      <w:r>
        <w:t>модели;</w:t>
      </w:r>
    </w:p>
    <w:p w:rsidR="00764468" w:rsidRDefault="004B2496">
      <w:pPr>
        <w:pStyle w:val="a5"/>
        <w:spacing w:before="2" w:line="237" w:lineRule="auto"/>
        <w:ind w:right="355"/>
      </w:pPr>
      <w:r>
        <w:t>формирование понимания возможности аксиоматического построения математических</w:t>
      </w:r>
      <w:r>
        <w:rPr>
          <w:spacing w:val="1"/>
        </w:rPr>
        <w:t xml:space="preserve"> </w:t>
      </w:r>
      <w:r>
        <w:t>теорий,</w:t>
      </w:r>
      <w:r>
        <w:rPr>
          <w:spacing w:val="-1"/>
        </w:rPr>
        <w:t xml:space="preserve"> </w:t>
      </w:r>
      <w:r>
        <w:t>формирование</w:t>
      </w:r>
      <w:r>
        <w:rPr>
          <w:spacing w:val="-2"/>
        </w:rPr>
        <w:t xml:space="preserve"> </w:t>
      </w:r>
      <w:r>
        <w:t>понимания</w:t>
      </w:r>
      <w:r>
        <w:rPr>
          <w:spacing w:val="-1"/>
        </w:rPr>
        <w:t xml:space="preserve"> </w:t>
      </w:r>
      <w:r>
        <w:t>роли аксиоматики</w:t>
      </w:r>
      <w:r>
        <w:rPr>
          <w:spacing w:val="-1"/>
        </w:rPr>
        <w:t xml:space="preserve"> </w:t>
      </w:r>
      <w:r>
        <w:t>при</w:t>
      </w:r>
      <w:r>
        <w:rPr>
          <w:spacing w:val="-1"/>
        </w:rPr>
        <w:t xml:space="preserve"> </w:t>
      </w:r>
      <w:r>
        <w:t>проведении</w:t>
      </w:r>
      <w:r>
        <w:rPr>
          <w:spacing w:val="-2"/>
        </w:rPr>
        <w:t xml:space="preserve"> </w:t>
      </w:r>
      <w:r>
        <w:t>рассуждений;</w:t>
      </w:r>
    </w:p>
    <w:p w:rsidR="00764468" w:rsidRDefault="004B2496">
      <w:pPr>
        <w:pStyle w:val="a5"/>
        <w:spacing w:before="1"/>
        <w:ind w:right="353"/>
      </w:pPr>
      <w:r>
        <w:t>формирование</w:t>
      </w:r>
      <w:r>
        <w:rPr>
          <w:spacing w:val="32"/>
        </w:rPr>
        <w:t xml:space="preserve"> </w:t>
      </w:r>
      <w:r>
        <w:t>умения</w:t>
      </w:r>
      <w:r>
        <w:rPr>
          <w:spacing w:val="29"/>
        </w:rPr>
        <w:t xml:space="preserve"> </w:t>
      </w:r>
      <w:r>
        <w:t>владеть</w:t>
      </w:r>
      <w:r>
        <w:rPr>
          <w:spacing w:val="33"/>
        </w:rPr>
        <w:t xml:space="preserve"> </w:t>
      </w:r>
      <w:r>
        <w:t>методами</w:t>
      </w:r>
      <w:r>
        <w:rPr>
          <w:spacing w:val="32"/>
        </w:rPr>
        <w:t xml:space="preserve"> </w:t>
      </w:r>
      <w:r>
        <w:t>доказательств</w:t>
      </w:r>
      <w:r>
        <w:rPr>
          <w:spacing w:val="32"/>
        </w:rPr>
        <w:t xml:space="preserve"> </w:t>
      </w:r>
      <w:r>
        <w:t>и</w:t>
      </w:r>
      <w:r>
        <w:rPr>
          <w:spacing w:val="30"/>
        </w:rPr>
        <w:t xml:space="preserve"> </w:t>
      </w:r>
      <w:r>
        <w:t>алгоритмов</w:t>
      </w:r>
      <w:r>
        <w:rPr>
          <w:spacing w:val="31"/>
        </w:rPr>
        <w:t xml:space="preserve"> </w:t>
      </w:r>
      <w:r>
        <w:t>решения,</w:t>
      </w:r>
      <w:r>
        <w:rPr>
          <w:spacing w:val="34"/>
        </w:rPr>
        <w:t xml:space="preserve"> </w:t>
      </w:r>
      <w:r>
        <w:t>умения</w:t>
      </w:r>
      <w:r>
        <w:rPr>
          <w:spacing w:val="-58"/>
        </w:rPr>
        <w:t xml:space="preserve"> </w:t>
      </w:r>
      <w:r>
        <w:t>их применять, проводить доказательные рассуждения в ходе решения стереометрических задач</w:t>
      </w:r>
      <w:r>
        <w:rPr>
          <w:spacing w:val="1"/>
        </w:rPr>
        <w:t xml:space="preserve"> </w:t>
      </w:r>
      <w:r>
        <w:t>и</w:t>
      </w:r>
      <w:r>
        <w:rPr>
          <w:spacing w:val="1"/>
        </w:rPr>
        <w:t xml:space="preserve"> </w:t>
      </w:r>
      <w:r>
        <w:t>задач</w:t>
      </w:r>
      <w:r>
        <w:rPr>
          <w:spacing w:val="1"/>
        </w:rPr>
        <w:t xml:space="preserve"> </w:t>
      </w:r>
      <w:r>
        <w:t>с</w:t>
      </w:r>
      <w:r>
        <w:rPr>
          <w:spacing w:val="1"/>
        </w:rPr>
        <w:t xml:space="preserve"> </w:t>
      </w:r>
      <w:r>
        <w:t>практическим</w:t>
      </w:r>
      <w:r>
        <w:rPr>
          <w:spacing w:val="1"/>
        </w:rPr>
        <w:t xml:space="preserve"> </w:t>
      </w:r>
      <w:r>
        <w:t>содержанием,</w:t>
      </w:r>
      <w:r>
        <w:rPr>
          <w:spacing w:val="1"/>
        </w:rPr>
        <w:t xml:space="preserve"> </w:t>
      </w:r>
      <w:r>
        <w:t>формирование</w:t>
      </w:r>
      <w:r>
        <w:rPr>
          <w:spacing w:val="1"/>
        </w:rPr>
        <w:t xml:space="preserve"> </w:t>
      </w:r>
      <w:r>
        <w:t>представления</w:t>
      </w:r>
      <w:r>
        <w:rPr>
          <w:spacing w:val="1"/>
        </w:rPr>
        <w:t xml:space="preserve"> </w:t>
      </w:r>
      <w:r>
        <w:t>о</w:t>
      </w:r>
      <w:r>
        <w:rPr>
          <w:spacing w:val="1"/>
        </w:rPr>
        <w:t xml:space="preserve"> </w:t>
      </w:r>
      <w:r>
        <w:t>необходимости</w:t>
      </w:r>
      <w:r>
        <w:rPr>
          <w:spacing w:val="1"/>
        </w:rPr>
        <w:t xml:space="preserve"> </w:t>
      </w:r>
      <w:r>
        <w:t>доказательств</w:t>
      </w:r>
      <w:r>
        <w:rPr>
          <w:spacing w:val="1"/>
        </w:rPr>
        <w:t xml:space="preserve"> </w:t>
      </w:r>
      <w:r>
        <w:t>при</w:t>
      </w:r>
      <w:r>
        <w:rPr>
          <w:spacing w:val="1"/>
        </w:rPr>
        <w:t xml:space="preserve"> </w:t>
      </w:r>
      <w:r>
        <w:t>обосновании</w:t>
      </w:r>
      <w:r>
        <w:rPr>
          <w:spacing w:val="1"/>
        </w:rPr>
        <w:t xml:space="preserve"> </w:t>
      </w:r>
      <w:r>
        <w:t>математических</w:t>
      </w:r>
      <w:r>
        <w:rPr>
          <w:spacing w:val="1"/>
        </w:rPr>
        <w:t xml:space="preserve"> </w:t>
      </w:r>
      <w:r>
        <w:t>утверждений</w:t>
      </w:r>
      <w:r>
        <w:rPr>
          <w:spacing w:val="1"/>
        </w:rPr>
        <w:t xml:space="preserve"> </w:t>
      </w:r>
      <w:r>
        <w:t>и</w:t>
      </w:r>
      <w:r>
        <w:rPr>
          <w:spacing w:val="1"/>
        </w:rPr>
        <w:t xml:space="preserve"> </w:t>
      </w:r>
      <w:r>
        <w:t>роли</w:t>
      </w:r>
      <w:r>
        <w:rPr>
          <w:spacing w:val="61"/>
        </w:rPr>
        <w:t xml:space="preserve"> </w:t>
      </w:r>
      <w:r>
        <w:t>аксиоматики</w:t>
      </w:r>
      <w:r>
        <w:rPr>
          <w:spacing w:val="61"/>
        </w:rPr>
        <w:t xml:space="preserve"> </w:t>
      </w:r>
      <w:r>
        <w:t>в</w:t>
      </w:r>
      <w:r>
        <w:rPr>
          <w:spacing w:val="1"/>
        </w:rPr>
        <w:t xml:space="preserve"> </w:t>
      </w:r>
      <w:r>
        <w:t>проведении</w:t>
      </w:r>
      <w:r>
        <w:rPr>
          <w:spacing w:val="-1"/>
        </w:rPr>
        <w:t xml:space="preserve"> </w:t>
      </w:r>
      <w:r>
        <w:t>дедуктивных</w:t>
      </w:r>
      <w:r>
        <w:rPr>
          <w:spacing w:val="1"/>
        </w:rPr>
        <w:t xml:space="preserve"> </w:t>
      </w:r>
      <w:r>
        <w:t>рассуждений;</w:t>
      </w:r>
    </w:p>
    <w:p w:rsidR="00764468" w:rsidRDefault="004B2496">
      <w:pPr>
        <w:pStyle w:val="a5"/>
        <w:ind w:right="353"/>
      </w:pPr>
      <w:r>
        <w:t>развитие</w:t>
      </w:r>
      <w:r>
        <w:rPr>
          <w:spacing w:val="1"/>
        </w:rPr>
        <w:t xml:space="preserve"> </w:t>
      </w:r>
      <w:r>
        <w:t>и</w:t>
      </w:r>
      <w:r>
        <w:rPr>
          <w:spacing w:val="1"/>
        </w:rPr>
        <w:t xml:space="preserve"> </w:t>
      </w:r>
      <w:r>
        <w:t>совершенствование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 познавательной активности, исследовательских умений, критичности мышления,</w:t>
      </w:r>
      <w:r>
        <w:rPr>
          <w:spacing w:val="-57"/>
        </w:rPr>
        <w:t xml:space="preserve"> </w:t>
      </w:r>
      <w:r>
        <w:t>интереса</w:t>
      </w:r>
      <w:r>
        <w:rPr>
          <w:spacing w:val="-2"/>
        </w:rPr>
        <w:t xml:space="preserve"> </w:t>
      </w:r>
      <w:r>
        <w:t>к изучению геометрии;</w:t>
      </w:r>
    </w:p>
    <w:p w:rsidR="00764468" w:rsidRDefault="004B2496">
      <w:pPr>
        <w:pStyle w:val="a5"/>
        <w:spacing w:before="1"/>
        <w:ind w:right="348"/>
      </w:pPr>
      <w:r>
        <w:t>формирование</w:t>
      </w:r>
      <w:r>
        <w:rPr>
          <w:spacing w:val="1"/>
        </w:rPr>
        <w:t xml:space="preserve"> </w:t>
      </w:r>
      <w:r>
        <w:t>функциональной</w:t>
      </w:r>
      <w:r>
        <w:rPr>
          <w:spacing w:val="1"/>
        </w:rPr>
        <w:t xml:space="preserve"> </w:t>
      </w:r>
      <w:r>
        <w:t>грамотности,</w:t>
      </w:r>
      <w:r>
        <w:rPr>
          <w:spacing w:val="1"/>
        </w:rPr>
        <w:t xml:space="preserve"> </w:t>
      </w:r>
      <w:r>
        <w:t>релевантной</w:t>
      </w:r>
      <w:r>
        <w:rPr>
          <w:spacing w:val="1"/>
        </w:rPr>
        <w:t xml:space="preserve"> </w:t>
      </w:r>
      <w:r>
        <w:t>геометрии:</w:t>
      </w:r>
      <w:r>
        <w:rPr>
          <w:spacing w:val="1"/>
        </w:rPr>
        <w:t xml:space="preserve"> </w:t>
      </w:r>
      <w:r>
        <w:t>умения</w:t>
      </w:r>
      <w:r>
        <w:rPr>
          <w:spacing w:val="1"/>
        </w:rPr>
        <w:t xml:space="preserve"> </w:t>
      </w:r>
      <w:r>
        <w:t>распознавать проявления геометрических</w:t>
      </w:r>
      <w:r>
        <w:rPr>
          <w:spacing w:val="1"/>
        </w:rPr>
        <w:t xml:space="preserve"> </w:t>
      </w:r>
      <w:r>
        <w:t>понятий, объектов и закономерностей в реальных</w:t>
      </w:r>
      <w:r>
        <w:rPr>
          <w:spacing w:val="1"/>
        </w:rPr>
        <w:t xml:space="preserve"> </w:t>
      </w:r>
      <w:r>
        <w:t>жизненных ситуациях и при изучении других учебных предметов, проявления зависимостей и</w:t>
      </w:r>
      <w:r>
        <w:rPr>
          <w:spacing w:val="1"/>
        </w:rPr>
        <w:t xml:space="preserve"> </w:t>
      </w:r>
      <w:r>
        <w:t>закономерностей,</w:t>
      </w:r>
      <w:r>
        <w:rPr>
          <w:spacing w:val="1"/>
        </w:rPr>
        <w:t xml:space="preserve"> </w:t>
      </w:r>
      <w:r>
        <w:t>моделирования</w:t>
      </w:r>
      <w:r>
        <w:rPr>
          <w:spacing w:val="1"/>
        </w:rPr>
        <w:t xml:space="preserve"> </w:t>
      </w:r>
      <w:r>
        <w:t>реальных</w:t>
      </w:r>
      <w:r>
        <w:rPr>
          <w:spacing w:val="1"/>
        </w:rPr>
        <w:t xml:space="preserve"> </w:t>
      </w:r>
      <w:r>
        <w:t>ситуаций,</w:t>
      </w:r>
      <w:r>
        <w:rPr>
          <w:spacing w:val="1"/>
        </w:rPr>
        <w:t xml:space="preserve"> </w:t>
      </w:r>
      <w:r>
        <w:t>исследования</w:t>
      </w:r>
      <w:r>
        <w:rPr>
          <w:spacing w:val="1"/>
        </w:rPr>
        <w:t xml:space="preserve"> </w:t>
      </w:r>
      <w:r>
        <w:t>построенных</w:t>
      </w:r>
      <w:r>
        <w:rPr>
          <w:spacing w:val="1"/>
        </w:rPr>
        <w:t xml:space="preserve"> </w:t>
      </w:r>
      <w:r>
        <w:t>моделей,</w:t>
      </w:r>
      <w:r>
        <w:rPr>
          <w:spacing w:val="1"/>
        </w:rPr>
        <w:t xml:space="preserve"> </w:t>
      </w:r>
      <w:r>
        <w:t>интерпретации</w:t>
      </w:r>
      <w:r>
        <w:rPr>
          <w:spacing w:val="-3"/>
        </w:rPr>
        <w:t xml:space="preserve"> </w:t>
      </w:r>
      <w:r>
        <w:t>полученных</w:t>
      </w:r>
      <w:r>
        <w:rPr>
          <w:spacing w:val="1"/>
        </w:rPr>
        <w:t xml:space="preserve"> </w:t>
      </w:r>
      <w:r>
        <w:t>результатов.</w:t>
      </w:r>
    </w:p>
    <w:p w:rsidR="00764468" w:rsidRDefault="004B2496">
      <w:pPr>
        <w:pStyle w:val="a5"/>
        <w:ind w:left="1041" w:firstLine="0"/>
      </w:pPr>
      <w:r>
        <w:t>Основными</w:t>
      </w:r>
      <w:r>
        <w:rPr>
          <w:spacing w:val="31"/>
        </w:rPr>
        <w:t xml:space="preserve"> </w:t>
      </w:r>
      <w:r>
        <w:t>содержательными</w:t>
      </w:r>
      <w:r>
        <w:rPr>
          <w:spacing w:val="31"/>
        </w:rPr>
        <w:t xml:space="preserve"> </w:t>
      </w:r>
      <w:r>
        <w:t>линиями</w:t>
      </w:r>
      <w:r>
        <w:rPr>
          <w:spacing w:val="32"/>
        </w:rPr>
        <w:t xml:space="preserve"> </w:t>
      </w:r>
      <w:r>
        <w:t>курса</w:t>
      </w:r>
      <w:r>
        <w:rPr>
          <w:spacing w:val="41"/>
        </w:rPr>
        <w:t xml:space="preserve"> </w:t>
      </w:r>
      <w:r>
        <w:t>«Геометрии»</w:t>
      </w:r>
      <w:r>
        <w:rPr>
          <w:spacing w:val="25"/>
        </w:rPr>
        <w:t xml:space="preserve"> </w:t>
      </w:r>
      <w:r>
        <w:t>в</w:t>
      </w:r>
      <w:r>
        <w:rPr>
          <w:spacing w:val="30"/>
        </w:rPr>
        <w:t xml:space="preserve"> </w:t>
      </w:r>
      <w:r>
        <w:t>10–11</w:t>
      </w:r>
      <w:r>
        <w:rPr>
          <w:spacing w:val="33"/>
        </w:rPr>
        <w:t xml:space="preserve"> </w:t>
      </w:r>
      <w:r>
        <w:t>классах</w:t>
      </w:r>
      <w:r>
        <w:rPr>
          <w:spacing w:val="32"/>
        </w:rPr>
        <w:t xml:space="preserve"> </w:t>
      </w:r>
      <w:r>
        <w:t>являются:</w:t>
      </w:r>
    </w:p>
    <w:p w:rsidR="00764468" w:rsidRDefault="004B2496">
      <w:pPr>
        <w:pStyle w:val="a5"/>
        <w:ind w:right="356" w:firstLine="0"/>
      </w:pPr>
      <w:r>
        <w:t>«Прямые</w:t>
      </w:r>
      <w:r>
        <w:rPr>
          <w:spacing w:val="1"/>
        </w:rPr>
        <w:t xml:space="preserve"> </w:t>
      </w:r>
      <w:r>
        <w:t>и</w:t>
      </w:r>
      <w:r>
        <w:rPr>
          <w:spacing w:val="1"/>
        </w:rPr>
        <w:t xml:space="preserve"> </w:t>
      </w:r>
      <w:r>
        <w:t>плоскости</w:t>
      </w:r>
      <w:r>
        <w:rPr>
          <w:spacing w:val="1"/>
        </w:rPr>
        <w:t xml:space="preserve"> </w:t>
      </w:r>
      <w:r>
        <w:t>в</w:t>
      </w:r>
      <w:r>
        <w:rPr>
          <w:spacing w:val="1"/>
        </w:rPr>
        <w:t xml:space="preserve"> </w:t>
      </w:r>
      <w:r>
        <w:t>пространстве»,</w:t>
      </w:r>
      <w:r>
        <w:rPr>
          <w:spacing w:val="1"/>
        </w:rPr>
        <w:t xml:space="preserve"> </w:t>
      </w:r>
      <w:r>
        <w:t>«Многогранники»,</w:t>
      </w:r>
      <w:r>
        <w:rPr>
          <w:spacing w:val="1"/>
        </w:rPr>
        <w:t xml:space="preserve"> </w:t>
      </w:r>
      <w:r>
        <w:t>«Тела</w:t>
      </w:r>
      <w:r>
        <w:rPr>
          <w:spacing w:val="1"/>
        </w:rPr>
        <w:t xml:space="preserve"> </w:t>
      </w:r>
      <w:r>
        <w:t>вращения»,</w:t>
      </w:r>
      <w:r>
        <w:rPr>
          <w:spacing w:val="1"/>
        </w:rPr>
        <w:t xml:space="preserve"> </w:t>
      </w:r>
      <w:r>
        <w:t>«Векторы</w:t>
      </w:r>
      <w:r>
        <w:rPr>
          <w:spacing w:val="1"/>
        </w:rPr>
        <w:t xml:space="preserve"> </w:t>
      </w:r>
      <w:r>
        <w:t>и</w:t>
      </w:r>
      <w:r>
        <w:rPr>
          <w:spacing w:val="1"/>
        </w:rPr>
        <w:t xml:space="preserve"> </w:t>
      </w:r>
      <w:r>
        <w:t>координаты</w:t>
      </w:r>
      <w:r>
        <w:rPr>
          <w:spacing w:val="-1"/>
        </w:rPr>
        <w:t xml:space="preserve"> </w:t>
      </w:r>
      <w:r>
        <w:t>в</w:t>
      </w:r>
      <w:r>
        <w:rPr>
          <w:spacing w:val="-1"/>
        </w:rPr>
        <w:t xml:space="preserve"> </w:t>
      </w:r>
      <w:r>
        <w:t>пространстве»,</w:t>
      </w:r>
      <w:r>
        <w:rPr>
          <w:spacing w:val="5"/>
        </w:rPr>
        <w:t xml:space="preserve"> </w:t>
      </w:r>
      <w:r>
        <w:t>«Движения в</w:t>
      </w:r>
      <w:r>
        <w:rPr>
          <w:spacing w:val="-1"/>
        </w:rPr>
        <w:t xml:space="preserve"> </w:t>
      </w:r>
      <w:r>
        <w:t>пространстве».</w:t>
      </w:r>
    </w:p>
    <w:p w:rsidR="00764468" w:rsidRDefault="004B2496">
      <w:pPr>
        <w:pStyle w:val="a5"/>
        <w:ind w:right="351"/>
      </w:pPr>
      <w:r>
        <w:t>Сформулированное</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требование</w:t>
      </w:r>
      <w:r>
        <w:rPr>
          <w:spacing w:val="1"/>
        </w:rPr>
        <w:t xml:space="preserve"> </w:t>
      </w:r>
      <w:r>
        <w:t>«уметь</w:t>
      </w:r>
      <w:r>
        <w:rPr>
          <w:spacing w:val="1"/>
        </w:rPr>
        <w:t xml:space="preserve"> </w:t>
      </w:r>
      <w:r>
        <w:t>оперировать</w:t>
      </w:r>
      <w:r>
        <w:rPr>
          <w:spacing w:val="1"/>
        </w:rPr>
        <w:t xml:space="preserve"> </w:t>
      </w:r>
      <w:r>
        <w:t>понятиями»,</w:t>
      </w:r>
      <w:r>
        <w:rPr>
          <w:spacing w:val="1"/>
        </w:rPr>
        <w:t xml:space="preserve"> </w:t>
      </w:r>
      <w:r>
        <w:t>релевантных</w:t>
      </w:r>
      <w:r>
        <w:rPr>
          <w:spacing w:val="1"/>
        </w:rPr>
        <w:t xml:space="preserve"> </w:t>
      </w:r>
      <w:r>
        <w:t>геометрии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обучения</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относится</w:t>
      </w:r>
      <w:r>
        <w:rPr>
          <w:spacing w:val="1"/>
        </w:rPr>
        <w:t xml:space="preserve"> </w:t>
      </w:r>
      <w:r>
        <w:t>ко</w:t>
      </w:r>
      <w:r>
        <w:rPr>
          <w:spacing w:val="1"/>
        </w:rPr>
        <w:t xml:space="preserve"> </w:t>
      </w:r>
      <w:r>
        <w:t>всем</w:t>
      </w:r>
      <w:r>
        <w:rPr>
          <w:spacing w:val="1"/>
        </w:rPr>
        <w:t xml:space="preserve"> </w:t>
      </w:r>
      <w:r>
        <w:lastRenderedPageBreak/>
        <w:t>содержательным линиям</w:t>
      </w:r>
      <w:r>
        <w:rPr>
          <w:spacing w:val="1"/>
        </w:rPr>
        <w:t xml:space="preserve"> </w:t>
      </w:r>
      <w:r>
        <w:t>учебного курса, а формирование логических</w:t>
      </w:r>
      <w:r>
        <w:rPr>
          <w:spacing w:val="1"/>
        </w:rPr>
        <w:t xml:space="preserve"> </w:t>
      </w:r>
      <w:r>
        <w:t>умений</w:t>
      </w:r>
      <w:r>
        <w:rPr>
          <w:spacing w:val="60"/>
        </w:rPr>
        <w:t xml:space="preserve"> </w:t>
      </w:r>
      <w:r>
        <w:t>распределяется</w:t>
      </w:r>
      <w:r>
        <w:rPr>
          <w:spacing w:val="1"/>
        </w:rPr>
        <w:t xml:space="preserve"> </w:t>
      </w:r>
      <w:r>
        <w:t>не</w:t>
      </w:r>
      <w:r>
        <w:rPr>
          <w:spacing w:val="1"/>
        </w:rPr>
        <w:t xml:space="preserve"> </w:t>
      </w:r>
      <w:r>
        <w:t>только</w:t>
      </w:r>
      <w:r>
        <w:rPr>
          <w:spacing w:val="1"/>
        </w:rPr>
        <w:t xml:space="preserve"> </w:t>
      </w:r>
      <w:r>
        <w:t>по</w:t>
      </w:r>
      <w:r>
        <w:rPr>
          <w:spacing w:val="1"/>
        </w:rPr>
        <w:t xml:space="preserve"> </w:t>
      </w:r>
      <w:r>
        <w:t>содержательным</w:t>
      </w:r>
      <w:r>
        <w:rPr>
          <w:spacing w:val="1"/>
        </w:rPr>
        <w:t xml:space="preserve"> </w:t>
      </w:r>
      <w:r>
        <w:t>линиям,</w:t>
      </w:r>
      <w:r>
        <w:rPr>
          <w:spacing w:val="1"/>
        </w:rPr>
        <w:t xml:space="preserve"> </w:t>
      </w:r>
      <w:r>
        <w:t>но</w:t>
      </w:r>
      <w:r>
        <w:rPr>
          <w:spacing w:val="1"/>
        </w:rPr>
        <w:t xml:space="preserve"> </w:t>
      </w:r>
      <w:r>
        <w:t>и</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Содержание</w:t>
      </w:r>
      <w:r>
        <w:rPr>
          <w:spacing w:val="1"/>
        </w:rPr>
        <w:t xml:space="preserve"> </w:t>
      </w:r>
      <w:r>
        <w:t>образования,</w:t>
      </w:r>
      <w:r>
        <w:rPr>
          <w:spacing w:val="-57"/>
        </w:rPr>
        <w:t xml:space="preserve"> </w:t>
      </w:r>
      <w:r>
        <w:t>соответствующее</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Примерной</w:t>
      </w:r>
      <w:r>
        <w:rPr>
          <w:spacing w:val="1"/>
        </w:rPr>
        <w:t xml:space="preserve"> </w:t>
      </w:r>
      <w:r>
        <w:t>рабочей</w:t>
      </w:r>
      <w:r>
        <w:rPr>
          <w:spacing w:val="1"/>
        </w:rPr>
        <w:t xml:space="preserve"> </w:t>
      </w:r>
      <w:r>
        <w:t>программы,</w:t>
      </w:r>
      <w:r>
        <w:rPr>
          <w:spacing w:val="1"/>
        </w:rPr>
        <w:t xml:space="preserve"> </w:t>
      </w:r>
      <w:r>
        <w:t>распределённым по годам обучения, структурировано таким образом, чтобы ко всем основным,</w:t>
      </w:r>
      <w:r>
        <w:rPr>
          <w:spacing w:val="1"/>
        </w:rPr>
        <w:t xml:space="preserve"> </w:t>
      </w:r>
      <w:r>
        <w:t>принципиальным</w:t>
      </w:r>
      <w:r>
        <w:rPr>
          <w:spacing w:val="1"/>
        </w:rPr>
        <w:t xml:space="preserve"> </w:t>
      </w:r>
      <w:r>
        <w:t>вопросам</w:t>
      </w:r>
      <w:r>
        <w:rPr>
          <w:spacing w:val="1"/>
        </w:rPr>
        <w:t xml:space="preserve"> </w:t>
      </w:r>
      <w:r>
        <w:t>обучающиеся</w:t>
      </w:r>
      <w:r>
        <w:rPr>
          <w:spacing w:val="1"/>
        </w:rPr>
        <w:t xml:space="preserve"> </w:t>
      </w:r>
      <w:r>
        <w:t>обращались</w:t>
      </w:r>
      <w:r>
        <w:rPr>
          <w:spacing w:val="1"/>
        </w:rPr>
        <w:t xml:space="preserve"> </w:t>
      </w:r>
      <w:r>
        <w:t>неоднократно.</w:t>
      </w:r>
      <w:r>
        <w:rPr>
          <w:spacing w:val="1"/>
        </w:rPr>
        <w:t xml:space="preserve"> </w:t>
      </w:r>
      <w:r>
        <w:t>Это</w:t>
      </w:r>
      <w:r>
        <w:rPr>
          <w:spacing w:val="1"/>
        </w:rPr>
        <w:t xml:space="preserve"> </w:t>
      </w:r>
      <w:r>
        <w:t>позволяет</w:t>
      </w:r>
      <w:r>
        <w:rPr>
          <w:spacing w:val="1"/>
        </w:rPr>
        <w:t xml:space="preserve"> </w:t>
      </w:r>
      <w:r>
        <w:t>организовать</w:t>
      </w:r>
      <w:r>
        <w:rPr>
          <w:spacing w:val="1"/>
        </w:rPr>
        <w:t xml:space="preserve"> </w:t>
      </w:r>
      <w:r>
        <w:t>овладение</w:t>
      </w:r>
      <w:r>
        <w:rPr>
          <w:spacing w:val="1"/>
        </w:rPr>
        <w:t xml:space="preserve"> </w:t>
      </w:r>
      <w:r>
        <w:t>геометрическими</w:t>
      </w:r>
      <w:r>
        <w:rPr>
          <w:spacing w:val="1"/>
        </w:rPr>
        <w:t xml:space="preserve"> </w:t>
      </w:r>
      <w:r>
        <w:t>понятиями</w:t>
      </w:r>
      <w:r>
        <w:rPr>
          <w:spacing w:val="1"/>
        </w:rPr>
        <w:t xml:space="preserve"> </w:t>
      </w:r>
      <w:r>
        <w:t>и</w:t>
      </w:r>
      <w:r>
        <w:rPr>
          <w:spacing w:val="1"/>
        </w:rPr>
        <w:t xml:space="preserve"> </w:t>
      </w:r>
      <w:r>
        <w:t>навыками</w:t>
      </w:r>
      <w:r>
        <w:rPr>
          <w:spacing w:val="1"/>
        </w:rPr>
        <w:t xml:space="preserve"> </w:t>
      </w:r>
      <w:r>
        <w:t>последовательно</w:t>
      </w:r>
      <w:r>
        <w:rPr>
          <w:spacing w:val="1"/>
        </w:rPr>
        <w:t xml:space="preserve"> </w:t>
      </w:r>
      <w:r>
        <w:t>и</w:t>
      </w:r>
      <w:r>
        <w:rPr>
          <w:spacing w:val="1"/>
        </w:rPr>
        <w:t xml:space="preserve"> </w:t>
      </w:r>
      <w:r>
        <w:t>поступательно, с соблюдением принципа преемственности, а новые знания включать в общую</w:t>
      </w:r>
      <w:r>
        <w:rPr>
          <w:spacing w:val="1"/>
        </w:rPr>
        <w:t xml:space="preserve"> </w:t>
      </w:r>
      <w:r>
        <w:t>систему</w:t>
      </w:r>
      <w:r>
        <w:rPr>
          <w:spacing w:val="1"/>
        </w:rPr>
        <w:t xml:space="preserve"> </w:t>
      </w:r>
      <w:r>
        <w:t>геометрических</w:t>
      </w:r>
      <w:r>
        <w:rPr>
          <w:spacing w:val="1"/>
        </w:rPr>
        <w:t xml:space="preserve"> </w:t>
      </w:r>
      <w:r>
        <w:t>представлений</w:t>
      </w:r>
      <w:r>
        <w:rPr>
          <w:spacing w:val="1"/>
        </w:rPr>
        <w:t xml:space="preserve"> </w:t>
      </w:r>
      <w:r>
        <w:t>обучающихся,</w:t>
      </w:r>
      <w:r>
        <w:rPr>
          <w:spacing w:val="1"/>
        </w:rPr>
        <w:t xml:space="preserve"> </w:t>
      </w:r>
      <w:r>
        <w:t>расширяя</w:t>
      </w:r>
      <w:r>
        <w:rPr>
          <w:spacing w:val="1"/>
        </w:rPr>
        <w:t xml:space="preserve"> </w:t>
      </w:r>
      <w:r>
        <w:t>и</w:t>
      </w:r>
      <w:r>
        <w:rPr>
          <w:spacing w:val="1"/>
        </w:rPr>
        <w:t xml:space="preserve"> </w:t>
      </w:r>
      <w:r>
        <w:t>углубляя</w:t>
      </w:r>
      <w:r>
        <w:rPr>
          <w:spacing w:val="1"/>
        </w:rPr>
        <w:t xml:space="preserve"> </w:t>
      </w:r>
      <w:r>
        <w:t>её,</w:t>
      </w:r>
      <w:r>
        <w:rPr>
          <w:spacing w:val="1"/>
        </w:rPr>
        <w:t xml:space="preserve"> </w:t>
      </w:r>
      <w:r>
        <w:t>образуя</w:t>
      </w:r>
      <w:r>
        <w:rPr>
          <w:spacing w:val="1"/>
        </w:rPr>
        <w:t xml:space="preserve"> </w:t>
      </w:r>
      <w:r>
        <w:t>прочные</w:t>
      </w:r>
      <w:r>
        <w:rPr>
          <w:spacing w:val="-3"/>
        </w:rPr>
        <w:t xml:space="preserve"> </w:t>
      </w:r>
      <w:r>
        <w:t>множественные</w:t>
      </w:r>
      <w:r>
        <w:rPr>
          <w:spacing w:val="-2"/>
        </w:rPr>
        <w:t xml:space="preserve"> </w:t>
      </w:r>
      <w:r>
        <w:t>связи.</w:t>
      </w:r>
    </w:p>
    <w:p w:rsidR="00764468" w:rsidRDefault="004B2496">
      <w:pPr>
        <w:pStyle w:val="a5"/>
        <w:spacing w:before="1"/>
        <w:ind w:left="1041" w:firstLine="0"/>
      </w:pPr>
      <w:r>
        <w:t>Переход</w:t>
      </w:r>
      <w:r>
        <w:rPr>
          <w:spacing w:val="-4"/>
        </w:rPr>
        <w:t xml:space="preserve"> </w:t>
      </w:r>
      <w:r>
        <w:t>к</w:t>
      </w:r>
      <w:r>
        <w:rPr>
          <w:spacing w:val="-3"/>
        </w:rPr>
        <w:t xml:space="preserve"> </w:t>
      </w:r>
      <w:r>
        <w:t>изучению</w:t>
      </w:r>
      <w:r>
        <w:rPr>
          <w:spacing w:val="-4"/>
        </w:rPr>
        <w:t xml:space="preserve"> </w:t>
      </w:r>
      <w:r>
        <w:t>геометрии</w:t>
      </w:r>
      <w:r>
        <w:rPr>
          <w:spacing w:val="-4"/>
        </w:rPr>
        <w:t xml:space="preserve"> </w:t>
      </w:r>
      <w:r>
        <w:t>на</w:t>
      </w:r>
      <w:r>
        <w:rPr>
          <w:spacing w:val="-3"/>
        </w:rPr>
        <w:t xml:space="preserve"> </w:t>
      </w:r>
      <w:r>
        <w:t>углублённом</w:t>
      </w:r>
      <w:r>
        <w:rPr>
          <w:spacing w:val="-3"/>
        </w:rPr>
        <w:t xml:space="preserve"> </w:t>
      </w:r>
      <w:r>
        <w:t>уровне</w:t>
      </w:r>
      <w:r>
        <w:rPr>
          <w:spacing w:val="-4"/>
        </w:rPr>
        <w:t xml:space="preserve"> </w:t>
      </w:r>
      <w:r>
        <w:t>позволяет:</w:t>
      </w:r>
    </w:p>
    <w:p w:rsidR="00764468" w:rsidRDefault="004B2496">
      <w:pPr>
        <w:pStyle w:val="a5"/>
        <w:ind w:right="347"/>
      </w:pPr>
      <w:r>
        <w:t>создать</w:t>
      </w:r>
      <w:r>
        <w:rPr>
          <w:spacing w:val="1"/>
        </w:rPr>
        <w:t xml:space="preserve"> </w:t>
      </w:r>
      <w:r>
        <w:t>условия</w:t>
      </w:r>
      <w:r>
        <w:rPr>
          <w:spacing w:val="1"/>
        </w:rPr>
        <w:t xml:space="preserve"> </w:t>
      </w:r>
      <w:r>
        <w:t>для</w:t>
      </w:r>
      <w:r>
        <w:rPr>
          <w:spacing w:val="1"/>
        </w:rPr>
        <w:t xml:space="preserve"> </w:t>
      </w:r>
      <w:r>
        <w:t>дифференциации</w:t>
      </w:r>
      <w:r>
        <w:rPr>
          <w:spacing w:val="1"/>
        </w:rPr>
        <w:t xml:space="preserve"> </w:t>
      </w:r>
      <w:r>
        <w:t>обучения,</w:t>
      </w:r>
      <w:r>
        <w:rPr>
          <w:spacing w:val="1"/>
        </w:rPr>
        <w:t xml:space="preserve"> </w:t>
      </w:r>
      <w:r>
        <w:t>построения</w:t>
      </w:r>
      <w:r>
        <w:rPr>
          <w:spacing w:val="1"/>
        </w:rPr>
        <w:t xml:space="preserve"> </w:t>
      </w:r>
      <w:r>
        <w:t>индивидуальных</w:t>
      </w:r>
      <w:r>
        <w:rPr>
          <w:spacing w:val="1"/>
        </w:rPr>
        <w:t xml:space="preserve"> </w:t>
      </w:r>
      <w:r>
        <w:t>образовательных</w:t>
      </w:r>
      <w:r>
        <w:rPr>
          <w:spacing w:val="1"/>
        </w:rPr>
        <w:t xml:space="preserve"> </w:t>
      </w:r>
      <w:r>
        <w:t>программ,</w:t>
      </w:r>
      <w:r>
        <w:rPr>
          <w:spacing w:val="1"/>
        </w:rPr>
        <w:t xml:space="preserve"> </w:t>
      </w:r>
      <w:r>
        <w:t>обеспечить</w:t>
      </w:r>
      <w:r>
        <w:rPr>
          <w:spacing w:val="1"/>
        </w:rPr>
        <w:t xml:space="preserve"> </w:t>
      </w:r>
      <w:r>
        <w:t>углублённое</w:t>
      </w:r>
      <w:r>
        <w:rPr>
          <w:spacing w:val="1"/>
        </w:rPr>
        <w:t xml:space="preserve"> </w:t>
      </w:r>
      <w:r>
        <w:t>изучение</w:t>
      </w:r>
      <w:r>
        <w:rPr>
          <w:spacing w:val="1"/>
        </w:rPr>
        <w:t xml:space="preserve"> </w:t>
      </w:r>
      <w:r>
        <w:t>геометрии</w:t>
      </w:r>
      <w:r>
        <w:rPr>
          <w:spacing w:val="1"/>
        </w:rPr>
        <w:t xml:space="preserve"> </w:t>
      </w:r>
      <w:r>
        <w:t>как составляющей</w:t>
      </w:r>
      <w:r>
        <w:rPr>
          <w:spacing w:val="1"/>
        </w:rPr>
        <w:t xml:space="preserve"> </w:t>
      </w:r>
      <w:r>
        <w:t>учебного</w:t>
      </w:r>
      <w:r>
        <w:rPr>
          <w:spacing w:val="-1"/>
        </w:rPr>
        <w:t xml:space="preserve"> </w:t>
      </w:r>
      <w:r>
        <w:t>предмета</w:t>
      </w:r>
      <w:r>
        <w:rPr>
          <w:spacing w:val="4"/>
        </w:rPr>
        <w:t xml:space="preserve"> </w:t>
      </w:r>
      <w:r>
        <w:t>«Математика»;</w:t>
      </w:r>
    </w:p>
    <w:p w:rsidR="00764468" w:rsidRDefault="004B2496">
      <w:pPr>
        <w:pStyle w:val="a5"/>
        <w:ind w:right="358"/>
      </w:pPr>
      <w:r>
        <w:t>подготовить</w:t>
      </w:r>
      <w:r>
        <w:rPr>
          <w:spacing w:val="1"/>
        </w:rPr>
        <w:t xml:space="preserve"> </w:t>
      </w:r>
      <w:r>
        <w:t>обучающихся</w:t>
      </w:r>
      <w:r>
        <w:rPr>
          <w:spacing w:val="1"/>
        </w:rPr>
        <w:t xml:space="preserve"> </w:t>
      </w:r>
      <w:r>
        <w:t>к</w:t>
      </w:r>
      <w:r>
        <w:rPr>
          <w:spacing w:val="1"/>
        </w:rPr>
        <w:t xml:space="preserve"> </w:t>
      </w:r>
      <w:r>
        <w:t>продолжению</w:t>
      </w:r>
      <w:r>
        <w:rPr>
          <w:spacing w:val="1"/>
        </w:rPr>
        <w:t xml:space="preserve"> </w:t>
      </w:r>
      <w:r>
        <w:t>изучения</w:t>
      </w:r>
      <w:r>
        <w:rPr>
          <w:spacing w:val="1"/>
        </w:rPr>
        <w:t xml:space="preserve"> </w:t>
      </w:r>
      <w:r>
        <w:t>математики</w:t>
      </w:r>
      <w:r>
        <w:rPr>
          <w:spacing w:val="1"/>
        </w:rPr>
        <w:t xml:space="preserve"> </w:t>
      </w:r>
      <w:r>
        <w:t>с</w:t>
      </w:r>
      <w:r>
        <w:rPr>
          <w:spacing w:val="1"/>
        </w:rPr>
        <w:t xml:space="preserve"> </w:t>
      </w:r>
      <w:r>
        <w:t>учётом</w:t>
      </w:r>
      <w:r>
        <w:rPr>
          <w:spacing w:val="1"/>
        </w:rPr>
        <w:t xml:space="preserve"> </w:t>
      </w:r>
      <w:r>
        <w:t>выбора</w:t>
      </w:r>
      <w:r>
        <w:rPr>
          <w:spacing w:val="1"/>
        </w:rPr>
        <w:t xml:space="preserve"> </w:t>
      </w:r>
      <w:r>
        <w:t>будущей</w:t>
      </w:r>
      <w:r>
        <w:rPr>
          <w:spacing w:val="1"/>
        </w:rPr>
        <w:t xml:space="preserve"> </w:t>
      </w:r>
      <w:r>
        <w:t>профессии,</w:t>
      </w:r>
      <w:r>
        <w:rPr>
          <w:spacing w:val="1"/>
        </w:rPr>
        <w:t xml:space="preserve"> </w:t>
      </w:r>
      <w:r>
        <w:t>обеспечивая</w:t>
      </w:r>
      <w:r>
        <w:rPr>
          <w:spacing w:val="1"/>
        </w:rPr>
        <w:t xml:space="preserve"> </w:t>
      </w:r>
      <w:r>
        <w:t>преемственность</w:t>
      </w:r>
      <w:r>
        <w:rPr>
          <w:spacing w:val="1"/>
        </w:rPr>
        <w:t xml:space="preserve"> </w:t>
      </w:r>
      <w:r>
        <w:t>между</w:t>
      </w:r>
      <w:r>
        <w:rPr>
          <w:spacing w:val="1"/>
        </w:rPr>
        <w:t xml:space="preserve"> </w:t>
      </w:r>
      <w:r>
        <w:t>общим</w:t>
      </w:r>
      <w:r>
        <w:rPr>
          <w:spacing w:val="1"/>
        </w:rPr>
        <w:t xml:space="preserve"> </w:t>
      </w:r>
      <w:r>
        <w:t>и</w:t>
      </w:r>
      <w:r>
        <w:rPr>
          <w:spacing w:val="1"/>
        </w:rPr>
        <w:t xml:space="preserve"> </w:t>
      </w:r>
      <w:r>
        <w:t>профессиональным</w:t>
      </w:r>
      <w:r>
        <w:rPr>
          <w:spacing w:val="1"/>
        </w:rPr>
        <w:t xml:space="preserve"> </w:t>
      </w:r>
      <w:r>
        <w:t>образованием.</w:t>
      </w:r>
    </w:p>
    <w:p w:rsidR="00764468" w:rsidRDefault="004B2496">
      <w:pPr>
        <w:pStyle w:val="a5"/>
        <w:ind w:right="350"/>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учебного</w:t>
      </w:r>
      <w:r>
        <w:rPr>
          <w:spacing w:val="1"/>
        </w:rPr>
        <w:t xml:space="preserve"> </w:t>
      </w:r>
      <w:r>
        <w:t>курса</w:t>
      </w:r>
      <w:r>
        <w:rPr>
          <w:spacing w:val="1"/>
        </w:rPr>
        <w:t xml:space="preserve"> </w:t>
      </w:r>
      <w:r>
        <w:t>«Геометрия» на</w:t>
      </w:r>
      <w:r>
        <w:rPr>
          <w:spacing w:val="1"/>
        </w:rPr>
        <w:t xml:space="preserve"> </w:t>
      </w:r>
      <w:r>
        <w:t xml:space="preserve">углубленном уровне - 204 </w:t>
      </w:r>
      <w:r>
        <w:rPr>
          <w:position w:val="1"/>
        </w:rPr>
        <w:t>часа: в 10 классе - 102 часа (3 часа в неделю), в 11 классе - 102 часа (3</w:t>
      </w:r>
      <w:r>
        <w:rPr>
          <w:spacing w:val="-57"/>
          <w:position w:val="1"/>
        </w:rPr>
        <w:t xml:space="preserve"> </w:t>
      </w:r>
      <w:r>
        <w:t>часа в</w:t>
      </w:r>
      <w:r>
        <w:rPr>
          <w:spacing w:val="-1"/>
        </w:rPr>
        <w:t xml:space="preserve"> </w:t>
      </w:r>
      <w:r>
        <w:t>неделю).</w:t>
      </w:r>
    </w:p>
    <w:p w:rsidR="00764468" w:rsidRDefault="004B2496">
      <w:pPr>
        <w:pStyle w:val="a5"/>
        <w:spacing w:before="10"/>
        <w:ind w:left="1041" w:right="5782" w:firstLine="0"/>
      </w:pPr>
      <w:r>
        <w:t>Содержание обучения в 10 классе.</w:t>
      </w:r>
      <w:r>
        <w:rPr>
          <w:spacing w:val="1"/>
        </w:rPr>
        <w:t xml:space="preserve"> </w:t>
      </w:r>
      <w:r>
        <w:t>Прямые</w:t>
      </w:r>
      <w:r>
        <w:rPr>
          <w:spacing w:val="-5"/>
        </w:rPr>
        <w:t xml:space="preserve"> </w:t>
      </w:r>
      <w:r>
        <w:t>и</w:t>
      </w:r>
      <w:r>
        <w:rPr>
          <w:spacing w:val="-2"/>
        </w:rPr>
        <w:t xml:space="preserve"> </w:t>
      </w:r>
      <w:r>
        <w:t>плоскости</w:t>
      </w:r>
      <w:r>
        <w:rPr>
          <w:spacing w:val="-2"/>
        </w:rPr>
        <w:t xml:space="preserve"> </w:t>
      </w:r>
      <w:r>
        <w:t>в</w:t>
      </w:r>
      <w:r>
        <w:rPr>
          <w:spacing w:val="-3"/>
        </w:rPr>
        <w:t xml:space="preserve"> </w:t>
      </w:r>
      <w:r>
        <w:t>пространстве.</w:t>
      </w:r>
    </w:p>
    <w:p w:rsidR="00764468" w:rsidRDefault="004B2496">
      <w:pPr>
        <w:pStyle w:val="a5"/>
        <w:ind w:right="353"/>
      </w:pPr>
      <w:r>
        <w:t>Основные понятия стереометрии. Точка, прямая, плоскость, пространство. Понятие об</w:t>
      </w:r>
      <w:r>
        <w:rPr>
          <w:spacing w:val="1"/>
        </w:rPr>
        <w:t xml:space="preserve"> </w:t>
      </w:r>
      <w:r>
        <w:t>аксиоматическом</w:t>
      </w:r>
      <w:r>
        <w:rPr>
          <w:spacing w:val="-2"/>
        </w:rPr>
        <w:t xml:space="preserve"> </w:t>
      </w:r>
      <w:r>
        <w:t>построении</w:t>
      </w:r>
      <w:r>
        <w:rPr>
          <w:spacing w:val="-1"/>
        </w:rPr>
        <w:t xml:space="preserve"> </w:t>
      </w:r>
      <w:r>
        <w:t>стереометрии:</w:t>
      </w:r>
      <w:r>
        <w:rPr>
          <w:spacing w:val="-1"/>
        </w:rPr>
        <w:t xml:space="preserve"> </w:t>
      </w:r>
      <w:r>
        <w:t>аксиомы</w:t>
      </w:r>
      <w:r>
        <w:rPr>
          <w:spacing w:val="-1"/>
        </w:rPr>
        <w:t xml:space="preserve"> </w:t>
      </w:r>
      <w:r>
        <w:t>стереометрии</w:t>
      </w:r>
      <w:r>
        <w:rPr>
          <w:spacing w:val="-1"/>
        </w:rPr>
        <w:t xml:space="preserve"> </w:t>
      </w:r>
      <w:r>
        <w:t>и</w:t>
      </w:r>
      <w:r>
        <w:rPr>
          <w:spacing w:val="-3"/>
        </w:rPr>
        <w:t xml:space="preserve"> </w:t>
      </w:r>
      <w:r>
        <w:t>следствия</w:t>
      </w:r>
      <w:r>
        <w:rPr>
          <w:spacing w:val="-1"/>
        </w:rPr>
        <w:t xml:space="preserve"> </w:t>
      </w:r>
      <w:r>
        <w:t>из</w:t>
      </w:r>
      <w:r>
        <w:rPr>
          <w:spacing w:val="-1"/>
        </w:rPr>
        <w:t xml:space="preserve"> </w:t>
      </w:r>
      <w:r>
        <w:t>них.</w:t>
      </w:r>
    </w:p>
    <w:p w:rsidR="00764468" w:rsidRDefault="004B2496">
      <w:pPr>
        <w:pStyle w:val="a5"/>
        <w:ind w:right="351"/>
      </w:pPr>
      <w:r>
        <w:t>Взаимное</w:t>
      </w:r>
      <w:r>
        <w:rPr>
          <w:spacing w:val="1"/>
        </w:rPr>
        <w:t xml:space="preserve"> </w:t>
      </w:r>
      <w:r>
        <w:t>расположение</w:t>
      </w:r>
      <w:r>
        <w:rPr>
          <w:spacing w:val="1"/>
        </w:rPr>
        <w:t xml:space="preserve"> </w:t>
      </w:r>
      <w:r>
        <w:t>прямых</w:t>
      </w:r>
      <w:r>
        <w:rPr>
          <w:spacing w:val="1"/>
        </w:rPr>
        <w:t xml:space="preserve"> </w:t>
      </w:r>
      <w:r>
        <w:t>в</w:t>
      </w:r>
      <w:r>
        <w:rPr>
          <w:spacing w:val="1"/>
        </w:rPr>
        <w:t xml:space="preserve"> </w:t>
      </w:r>
      <w:r>
        <w:t>пространстве:</w:t>
      </w:r>
      <w:r>
        <w:rPr>
          <w:spacing w:val="1"/>
        </w:rPr>
        <w:t xml:space="preserve"> </w:t>
      </w:r>
      <w:r>
        <w:t>пересекающиеся,</w:t>
      </w:r>
      <w:r>
        <w:rPr>
          <w:spacing w:val="1"/>
        </w:rPr>
        <w:t xml:space="preserve"> </w:t>
      </w:r>
      <w:r>
        <w:t>параллельные</w:t>
      </w:r>
      <w:r>
        <w:rPr>
          <w:spacing w:val="1"/>
        </w:rPr>
        <w:t xml:space="preserve"> </w:t>
      </w:r>
      <w:r>
        <w:t>и</w:t>
      </w:r>
      <w:r>
        <w:rPr>
          <w:spacing w:val="1"/>
        </w:rPr>
        <w:t xml:space="preserve"> </w:t>
      </w:r>
      <w:r>
        <w:t>скрещивающиеся</w:t>
      </w:r>
      <w:r>
        <w:rPr>
          <w:spacing w:val="27"/>
        </w:rPr>
        <w:t xml:space="preserve"> </w:t>
      </w:r>
      <w:r>
        <w:t>прямые.</w:t>
      </w:r>
      <w:r>
        <w:rPr>
          <w:spacing w:val="27"/>
        </w:rPr>
        <w:t xml:space="preserve"> </w:t>
      </w:r>
      <w:r>
        <w:t>Признаки</w:t>
      </w:r>
      <w:r>
        <w:rPr>
          <w:spacing w:val="26"/>
        </w:rPr>
        <w:t xml:space="preserve"> </w:t>
      </w:r>
      <w:r>
        <w:t>скрещивающихся</w:t>
      </w:r>
      <w:r>
        <w:rPr>
          <w:spacing w:val="27"/>
        </w:rPr>
        <w:t xml:space="preserve"> </w:t>
      </w:r>
      <w:r>
        <w:t>прямых.</w:t>
      </w:r>
      <w:r>
        <w:rPr>
          <w:spacing w:val="25"/>
        </w:rPr>
        <w:t xml:space="preserve"> </w:t>
      </w:r>
      <w:r>
        <w:t>Параллельность</w:t>
      </w:r>
      <w:r>
        <w:rPr>
          <w:spacing w:val="29"/>
        </w:rPr>
        <w:t xml:space="preserve"> </w:t>
      </w:r>
      <w:r>
        <w:t>прямых</w:t>
      </w:r>
      <w:r>
        <w:rPr>
          <w:spacing w:val="27"/>
        </w:rPr>
        <w:t xml:space="preserve"> </w:t>
      </w:r>
      <w:r>
        <w:t>и</w:t>
      </w:r>
    </w:p>
    <w:p w:rsidR="00764468" w:rsidRDefault="004B2496">
      <w:pPr>
        <w:pStyle w:val="a5"/>
        <w:spacing w:before="9"/>
        <w:ind w:right="349" w:firstLine="0"/>
      </w:pPr>
      <w:r>
        <w:t>плоскостей в пространстве: параллельные прямые в пространстве, параллельность трёх прямых,</w:t>
      </w:r>
      <w:r>
        <w:rPr>
          <w:spacing w:val="-57"/>
        </w:rPr>
        <w:t xml:space="preserve"> </w:t>
      </w:r>
      <w:r>
        <w:t>параллельность</w:t>
      </w:r>
      <w:r>
        <w:rPr>
          <w:spacing w:val="1"/>
        </w:rPr>
        <w:t xml:space="preserve"> </w:t>
      </w:r>
      <w:r>
        <w:t>прямой</w:t>
      </w:r>
      <w:r>
        <w:rPr>
          <w:spacing w:val="1"/>
        </w:rPr>
        <w:t xml:space="preserve"> </w:t>
      </w:r>
      <w:r>
        <w:t>и</w:t>
      </w:r>
      <w:r>
        <w:rPr>
          <w:spacing w:val="1"/>
        </w:rPr>
        <w:t xml:space="preserve"> </w:t>
      </w:r>
      <w:r>
        <w:t>плоскости.</w:t>
      </w:r>
      <w:r>
        <w:rPr>
          <w:spacing w:val="1"/>
        </w:rPr>
        <w:t xml:space="preserve"> </w:t>
      </w:r>
      <w:r>
        <w:t>Параллельное</w:t>
      </w:r>
      <w:r>
        <w:rPr>
          <w:spacing w:val="1"/>
        </w:rPr>
        <w:t xml:space="preserve"> </w:t>
      </w:r>
      <w:r>
        <w:t>и</w:t>
      </w:r>
      <w:r>
        <w:rPr>
          <w:spacing w:val="1"/>
        </w:rPr>
        <w:t xml:space="preserve"> </w:t>
      </w:r>
      <w:r>
        <w:t>центральное</w:t>
      </w:r>
      <w:r>
        <w:rPr>
          <w:spacing w:val="61"/>
        </w:rPr>
        <w:t xml:space="preserve"> </w:t>
      </w:r>
      <w:r>
        <w:t>проектирование,</w:t>
      </w:r>
      <w:r>
        <w:rPr>
          <w:spacing w:val="1"/>
        </w:rPr>
        <w:t xml:space="preserve"> </w:t>
      </w:r>
      <w:r>
        <w:t>изображение фигур. Основные свойства параллельного проектирования. Изображение фигур в</w:t>
      </w:r>
      <w:r>
        <w:rPr>
          <w:spacing w:val="1"/>
        </w:rPr>
        <w:t xml:space="preserve"> </w:t>
      </w:r>
      <w:r>
        <w:t>параллельной</w:t>
      </w:r>
      <w:r>
        <w:rPr>
          <w:spacing w:val="1"/>
        </w:rPr>
        <w:t xml:space="preserve"> </w:t>
      </w:r>
      <w:r>
        <w:t>проекции.</w:t>
      </w:r>
      <w:r>
        <w:rPr>
          <w:spacing w:val="1"/>
        </w:rPr>
        <w:t xml:space="preserve"> </w:t>
      </w:r>
      <w:r>
        <w:t>Углы</w:t>
      </w:r>
      <w:r>
        <w:rPr>
          <w:spacing w:val="1"/>
        </w:rPr>
        <w:t xml:space="preserve"> </w:t>
      </w:r>
      <w:r>
        <w:t>с</w:t>
      </w:r>
      <w:r>
        <w:rPr>
          <w:spacing w:val="1"/>
        </w:rPr>
        <w:t xml:space="preserve"> </w:t>
      </w:r>
      <w:r>
        <w:t>сонаправленными</w:t>
      </w:r>
      <w:r>
        <w:rPr>
          <w:spacing w:val="1"/>
        </w:rPr>
        <w:t xml:space="preserve"> </w:t>
      </w:r>
      <w:r>
        <w:t>сторонами,</w:t>
      </w:r>
      <w:r>
        <w:rPr>
          <w:spacing w:val="1"/>
        </w:rPr>
        <w:t xml:space="preserve"> </w:t>
      </w:r>
      <w:r>
        <w:t>угол</w:t>
      </w:r>
      <w:r>
        <w:rPr>
          <w:spacing w:val="1"/>
        </w:rPr>
        <w:t xml:space="preserve"> </w:t>
      </w:r>
      <w:r>
        <w:t>между</w:t>
      </w:r>
      <w:r>
        <w:rPr>
          <w:spacing w:val="1"/>
        </w:rPr>
        <w:t xml:space="preserve"> </w:t>
      </w:r>
      <w:r>
        <w:t>прямыми</w:t>
      </w:r>
      <w:r>
        <w:rPr>
          <w:spacing w:val="1"/>
        </w:rPr>
        <w:t xml:space="preserve"> </w:t>
      </w:r>
      <w:r>
        <w:t>в</w:t>
      </w:r>
      <w:r>
        <w:rPr>
          <w:spacing w:val="1"/>
        </w:rPr>
        <w:t xml:space="preserve"> </w:t>
      </w:r>
      <w:r>
        <w:t>пространстве.</w:t>
      </w:r>
      <w:r>
        <w:rPr>
          <w:spacing w:val="1"/>
        </w:rPr>
        <w:t xml:space="preserve"> </w:t>
      </w:r>
      <w:r>
        <w:t>Параллельность</w:t>
      </w:r>
      <w:r>
        <w:rPr>
          <w:spacing w:val="1"/>
        </w:rPr>
        <w:t xml:space="preserve"> </w:t>
      </w:r>
      <w:r>
        <w:t>плоскостей:</w:t>
      </w:r>
      <w:r>
        <w:rPr>
          <w:spacing w:val="1"/>
        </w:rPr>
        <w:t xml:space="preserve"> </w:t>
      </w:r>
      <w:r>
        <w:t>параллельные</w:t>
      </w:r>
      <w:r>
        <w:rPr>
          <w:spacing w:val="1"/>
        </w:rPr>
        <w:t xml:space="preserve"> </w:t>
      </w:r>
      <w:r>
        <w:t>плоскости,</w:t>
      </w:r>
      <w:r>
        <w:rPr>
          <w:spacing w:val="1"/>
        </w:rPr>
        <w:t xml:space="preserve"> </w:t>
      </w:r>
      <w:r>
        <w:t>свойства</w:t>
      </w:r>
      <w:r>
        <w:rPr>
          <w:spacing w:val="1"/>
        </w:rPr>
        <w:t xml:space="preserve"> </w:t>
      </w:r>
      <w:r>
        <w:t>параллельных</w:t>
      </w:r>
      <w:r>
        <w:rPr>
          <w:spacing w:val="-57"/>
        </w:rPr>
        <w:t xml:space="preserve"> </w:t>
      </w:r>
      <w:r>
        <w:t>плоскостей. Простейшие пространственные фигуры на плоскости: тетраэдр, параллелепипед,</w:t>
      </w:r>
      <w:r>
        <w:rPr>
          <w:spacing w:val="1"/>
        </w:rPr>
        <w:t xml:space="preserve"> </w:t>
      </w:r>
      <w:r>
        <w:t>построение</w:t>
      </w:r>
      <w:r>
        <w:rPr>
          <w:spacing w:val="-2"/>
        </w:rPr>
        <w:t xml:space="preserve"> </w:t>
      </w:r>
      <w:r>
        <w:t>сечений.</w:t>
      </w:r>
    </w:p>
    <w:p w:rsidR="00764468" w:rsidRDefault="004B2496">
      <w:pPr>
        <w:pStyle w:val="a5"/>
        <w:spacing w:before="1"/>
        <w:ind w:right="354"/>
      </w:pPr>
      <w:r>
        <w:t>Перпендикулярность прямой и плоскости: перпендикулярные прямые в пространстве,</w:t>
      </w:r>
      <w:r>
        <w:rPr>
          <w:spacing w:val="1"/>
        </w:rPr>
        <w:t xml:space="preserve"> </w:t>
      </w:r>
      <w:r>
        <w:t>прямые параллельные и перпендикулярные к плоскости, признак перпендикулярности прямой и</w:t>
      </w:r>
      <w:r>
        <w:rPr>
          <w:spacing w:val="-57"/>
        </w:rPr>
        <w:t xml:space="preserve"> </w:t>
      </w:r>
      <w:r>
        <w:t>плоскости, теорема о прямой перпендикулярной плоскости. Ортогональное проектирование.</w:t>
      </w:r>
      <w:r>
        <w:rPr>
          <w:spacing w:val="1"/>
        </w:rPr>
        <w:t xml:space="preserve"> </w:t>
      </w:r>
      <w:r>
        <w:t>Перпендикуляр</w:t>
      </w:r>
      <w:r>
        <w:rPr>
          <w:spacing w:val="1"/>
        </w:rPr>
        <w:t xml:space="preserve"> </w:t>
      </w:r>
      <w:r>
        <w:t>и</w:t>
      </w:r>
      <w:r>
        <w:rPr>
          <w:spacing w:val="1"/>
        </w:rPr>
        <w:t xml:space="preserve"> </w:t>
      </w:r>
      <w:r>
        <w:t>наклонные:</w:t>
      </w:r>
      <w:r>
        <w:rPr>
          <w:spacing w:val="1"/>
        </w:rPr>
        <w:t xml:space="preserve"> </w:t>
      </w:r>
      <w:r>
        <w:t>расстояние</w:t>
      </w:r>
      <w:r>
        <w:rPr>
          <w:spacing w:val="1"/>
        </w:rPr>
        <w:t xml:space="preserve"> </w:t>
      </w:r>
      <w:r>
        <w:t>от</w:t>
      </w:r>
      <w:r>
        <w:rPr>
          <w:spacing w:val="1"/>
        </w:rPr>
        <w:t xml:space="preserve"> </w:t>
      </w:r>
      <w:r>
        <w:t>точки</w:t>
      </w:r>
      <w:r>
        <w:rPr>
          <w:spacing w:val="1"/>
        </w:rPr>
        <w:t xml:space="preserve"> </w:t>
      </w:r>
      <w:r>
        <w:t>до</w:t>
      </w:r>
      <w:r>
        <w:rPr>
          <w:spacing w:val="1"/>
        </w:rPr>
        <w:t xml:space="preserve"> </w:t>
      </w:r>
      <w:r>
        <w:t>плоскости,</w:t>
      </w:r>
      <w:r>
        <w:rPr>
          <w:spacing w:val="1"/>
        </w:rPr>
        <w:t xml:space="preserve"> </w:t>
      </w:r>
      <w:r>
        <w:t>расстояние</w:t>
      </w:r>
      <w:r>
        <w:rPr>
          <w:spacing w:val="1"/>
        </w:rPr>
        <w:t xml:space="preserve"> </w:t>
      </w:r>
      <w:r>
        <w:t>от</w:t>
      </w:r>
      <w:r>
        <w:rPr>
          <w:spacing w:val="1"/>
        </w:rPr>
        <w:t xml:space="preserve"> </w:t>
      </w:r>
      <w:r>
        <w:t>прямой</w:t>
      </w:r>
      <w:r>
        <w:rPr>
          <w:spacing w:val="1"/>
        </w:rPr>
        <w:t xml:space="preserve"> </w:t>
      </w:r>
      <w:r>
        <w:t>до</w:t>
      </w:r>
      <w:r>
        <w:rPr>
          <w:spacing w:val="-57"/>
        </w:rPr>
        <w:t xml:space="preserve"> </w:t>
      </w:r>
      <w:r>
        <w:t>плоскости,</w:t>
      </w:r>
      <w:r>
        <w:rPr>
          <w:spacing w:val="1"/>
        </w:rPr>
        <w:t xml:space="preserve"> </w:t>
      </w:r>
      <w:r>
        <w:t>проекция</w:t>
      </w:r>
      <w:r>
        <w:rPr>
          <w:spacing w:val="1"/>
        </w:rPr>
        <w:t xml:space="preserve"> </w:t>
      </w:r>
      <w:r>
        <w:t>фигуры</w:t>
      </w:r>
      <w:r>
        <w:rPr>
          <w:spacing w:val="1"/>
        </w:rPr>
        <w:t xml:space="preserve"> </w:t>
      </w:r>
      <w:r>
        <w:t>на</w:t>
      </w:r>
      <w:r>
        <w:rPr>
          <w:spacing w:val="1"/>
        </w:rPr>
        <w:t xml:space="preserve"> </w:t>
      </w:r>
      <w:r>
        <w:t>плоскость.</w:t>
      </w:r>
      <w:r>
        <w:rPr>
          <w:spacing w:val="1"/>
        </w:rPr>
        <w:t xml:space="preserve"> </w:t>
      </w:r>
      <w:r>
        <w:t>Перпендикулярность</w:t>
      </w:r>
      <w:r>
        <w:rPr>
          <w:spacing w:val="1"/>
        </w:rPr>
        <w:t xml:space="preserve"> </w:t>
      </w:r>
      <w:r>
        <w:t>плоскостей:</w:t>
      </w:r>
      <w:r>
        <w:rPr>
          <w:spacing w:val="1"/>
        </w:rPr>
        <w:t xml:space="preserve"> </w:t>
      </w:r>
      <w:r>
        <w:t>признак</w:t>
      </w:r>
      <w:r>
        <w:rPr>
          <w:spacing w:val="1"/>
        </w:rPr>
        <w:t xml:space="preserve"> </w:t>
      </w:r>
      <w:r>
        <w:t>перпендикулярности двух</w:t>
      </w:r>
      <w:r>
        <w:rPr>
          <w:spacing w:val="2"/>
        </w:rPr>
        <w:t xml:space="preserve"> </w:t>
      </w:r>
      <w:r>
        <w:t>плоскостей.</w:t>
      </w:r>
      <w:r>
        <w:rPr>
          <w:spacing w:val="-1"/>
        </w:rPr>
        <w:t xml:space="preserve"> </w:t>
      </w:r>
      <w:r>
        <w:t>Теорема</w:t>
      </w:r>
      <w:r>
        <w:rPr>
          <w:spacing w:val="1"/>
        </w:rPr>
        <w:t xml:space="preserve"> </w:t>
      </w:r>
      <w:r>
        <w:t>о</w:t>
      </w:r>
      <w:r>
        <w:rPr>
          <w:spacing w:val="-1"/>
        </w:rPr>
        <w:t xml:space="preserve"> </w:t>
      </w:r>
      <w:r>
        <w:t>трёх</w:t>
      </w:r>
      <w:r>
        <w:rPr>
          <w:spacing w:val="1"/>
        </w:rPr>
        <w:t xml:space="preserve"> </w:t>
      </w:r>
      <w:r>
        <w:t>перпендикулярах.</w:t>
      </w:r>
    </w:p>
    <w:p w:rsidR="00764468" w:rsidRDefault="004B2496">
      <w:pPr>
        <w:pStyle w:val="a5"/>
        <w:ind w:right="348"/>
      </w:pPr>
      <w:r>
        <w:t>Углы в пространстве:</w:t>
      </w:r>
      <w:r>
        <w:rPr>
          <w:spacing w:val="1"/>
        </w:rPr>
        <w:t xml:space="preserve"> </w:t>
      </w:r>
      <w:r>
        <w:t>угол между прямой</w:t>
      </w:r>
      <w:r>
        <w:rPr>
          <w:spacing w:val="1"/>
        </w:rPr>
        <w:t xml:space="preserve"> </w:t>
      </w:r>
      <w:r>
        <w:t>и</w:t>
      </w:r>
      <w:r>
        <w:rPr>
          <w:spacing w:val="1"/>
        </w:rPr>
        <w:t xml:space="preserve"> </w:t>
      </w:r>
      <w:r>
        <w:t>плоскостью, двугранный</w:t>
      </w:r>
      <w:r>
        <w:rPr>
          <w:spacing w:val="60"/>
        </w:rPr>
        <w:t xml:space="preserve"> </w:t>
      </w:r>
      <w:r>
        <w:t>угол, линейный</w:t>
      </w:r>
      <w:r>
        <w:rPr>
          <w:spacing w:val="1"/>
        </w:rPr>
        <w:t xml:space="preserve"> </w:t>
      </w:r>
      <w:r>
        <w:t>угол</w:t>
      </w:r>
      <w:r>
        <w:rPr>
          <w:spacing w:val="1"/>
        </w:rPr>
        <w:t xml:space="preserve"> </w:t>
      </w:r>
      <w:r>
        <w:t>двугранного</w:t>
      </w:r>
      <w:r>
        <w:rPr>
          <w:spacing w:val="1"/>
        </w:rPr>
        <w:t xml:space="preserve"> </w:t>
      </w:r>
      <w:r>
        <w:t>угла.</w:t>
      </w:r>
      <w:r>
        <w:rPr>
          <w:spacing w:val="1"/>
        </w:rPr>
        <w:t xml:space="preserve"> </w:t>
      </w:r>
      <w:r>
        <w:t>Трёхгранный</w:t>
      </w:r>
      <w:r>
        <w:rPr>
          <w:spacing w:val="1"/>
        </w:rPr>
        <w:t xml:space="preserve"> </w:t>
      </w:r>
      <w:r>
        <w:t>и</w:t>
      </w:r>
      <w:r>
        <w:rPr>
          <w:spacing w:val="1"/>
        </w:rPr>
        <w:t xml:space="preserve"> </w:t>
      </w:r>
      <w:r>
        <w:t>многогранные</w:t>
      </w:r>
      <w:r>
        <w:rPr>
          <w:spacing w:val="1"/>
        </w:rPr>
        <w:t xml:space="preserve"> </w:t>
      </w:r>
      <w:r>
        <w:t>углы.</w:t>
      </w:r>
      <w:r>
        <w:rPr>
          <w:spacing w:val="1"/>
        </w:rPr>
        <w:t xml:space="preserve"> </w:t>
      </w:r>
      <w:r>
        <w:t>Свойства</w:t>
      </w:r>
      <w:r>
        <w:rPr>
          <w:spacing w:val="1"/>
        </w:rPr>
        <w:t xml:space="preserve"> </w:t>
      </w:r>
      <w:r>
        <w:t>плоских</w:t>
      </w:r>
      <w:r>
        <w:rPr>
          <w:spacing w:val="1"/>
        </w:rPr>
        <w:t xml:space="preserve"> </w:t>
      </w:r>
      <w:r>
        <w:t>углов</w:t>
      </w:r>
      <w:r>
        <w:rPr>
          <w:spacing w:val="1"/>
        </w:rPr>
        <w:t xml:space="preserve"> </w:t>
      </w:r>
      <w:r>
        <w:t>многогранного</w:t>
      </w:r>
      <w:r>
        <w:rPr>
          <w:spacing w:val="1"/>
        </w:rPr>
        <w:t xml:space="preserve"> </w:t>
      </w:r>
      <w:r>
        <w:t>угла.</w:t>
      </w:r>
      <w:r>
        <w:rPr>
          <w:spacing w:val="1"/>
        </w:rPr>
        <w:t xml:space="preserve"> </w:t>
      </w:r>
      <w:r>
        <w:t>Свойства</w:t>
      </w:r>
      <w:r>
        <w:rPr>
          <w:spacing w:val="1"/>
        </w:rPr>
        <w:t xml:space="preserve"> </w:t>
      </w:r>
      <w:r>
        <w:t>плоских</w:t>
      </w:r>
      <w:r>
        <w:rPr>
          <w:spacing w:val="1"/>
        </w:rPr>
        <w:t xml:space="preserve"> </w:t>
      </w:r>
      <w:r>
        <w:t>и</w:t>
      </w:r>
      <w:r>
        <w:rPr>
          <w:spacing w:val="1"/>
        </w:rPr>
        <w:t xml:space="preserve"> </w:t>
      </w:r>
      <w:r>
        <w:t>двугранных</w:t>
      </w:r>
      <w:r>
        <w:rPr>
          <w:spacing w:val="1"/>
        </w:rPr>
        <w:t xml:space="preserve"> </w:t>
      </w:r>
      <w:r>
        <w:t>углов</w:t>
      </w:r>
      <w:r>
        <w:rPr>
          <w:spacing w:val="1"/>
        </w:rPr>
        <w:t xml:space="preserve"> </w:t>
      </w:r>
      <w:r>
        <w:t>трёхгранного</w:t>
      </w:r>
      <w:r>
        <w:rPr>
          <w:spacing w:val="1"/>
        </w:rPr>
        <w:t xml:space="preserve"> </w:t>
      </w:r>
      <w:r>
        <w:t>угла.</w:t>
      </w:r>
      <w:r>
        <w:rPr>
          <w:spacing w:val="1"/>
        </w:rPr>
        <w:t xml:space="preserve"> </w:t>
      </w:r>
      <w:r>
        <w:t>Теоремы</w:t>
      </w:r>
      <w:r>
        <w:rPr>
          <w:spacing w:val="1"/>
        </w:rPr>
        <w:t xml:space="preserve"> </w:t>
      </w:r>
      <w:r>
        <w:t>косинусов</w:t>
      </w:r>
      <w:r>
        <w:rPr>
          <w:spacing w:val="-2"/>
        </w:rPr>
        <w:t xml:space="preserve"> </w:t>
      </w:r>
      <w:r>
        <w:t>и синусов для трёхгранного</w:t>
      </w:r>
      <w:r>
        <w:rPr>
          <w:spacing w:val="1"/>
        </w:rPr>
        <w:t xml:space="preserve"> </w:t>
      </w:r>
      <w:r>
        <w:t>угла.</w:t>
      </w:r>
    </w:p>
    <w:p w:rsidR="00764468" w:rsidRDefault="004B2496">
      <w:pPr>
        <w:pStyle w:val="a5"/>
        <w:ind w:left="1041" w:firstLine="0"/>
        <w:jc w:val="left"/>
      </w:pPr>
      <w:r>
        <w:t>Многогранники.</w:t>
      </w:r>
    </w:p>
    <w:p w:rsidR="00764468" w:rsidRDefault="004B2496">
      <w:pPr>
        <w:pStyle w:val="a5"/>
        <w:ind w:right="350"/>
      </w:pPr>
      <w:r>
        <w:t>Виды многогранников, развёртка многогранника. Призма: n-угольная призма, прямая и</w:t>
      </w:r>
      <w:r>
        <w:rPr>
          <w:spacing w:val="1"/>
        </w:rPr>
        <w:t xml:space="preserve"> </w:t>
      </w:r>
      <w:r>
        <w:t>наклонная призмы, боковая и полная поверхность призмы. Параллелепипед, прямоугольный</w:t>
      </w:r>
      <w:r>
        <w:rPr>
          <w:spacing w:val="1"/>
        </w:rPr>
        <w:t xml:space="preserve"> </w:t>
      </w:r>
      <w:r>
        <w:t>параллелепипед</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Кратчайшие</w:t>
      </w:r>
      <w:r>
        <w:rPr>
          <w:spacing w:val="1"/>
        </w:rPr>
        <w:t xml:space="preserve"> </w:t>
      </w:r>
      <w:r>
        <w:t>пути</w:t>
      </w:r>
      <w:r>
        <w:rPr>
          <w:spacing w:val="1"/>
        </w:rPr>
        <w:t xml:space="preserve"> </w:t>
      </w:r>
      <w:r>
        <w:t>на</w:t>
      </w:r>
      <w:r>
        <w:rPr>
          <w:spacing w:val="1"/>
        </w:rPr>
        <w:t xml:space="preserve"> </w:t>
      </w:r>
      <w:r>
        <w:t>поверхности</w:t>
      </w:r>
      <w:r>
        <w:rPr>
          <w:spacing w:val="1"/>
        </w:rPr>
        <w:t xml:space="preserve"> </w:t>
      </w:r>
      <w:r>
        <w:t>многогранника.</w:t>
      </w:r>
      <w:r>
        <w:rPr>
          <w:spacing w:val="1"/>
        </w:rPr>
        <w:t xml:space="preserve"> </w:t>
      </w:r>
      <w:r>
        <w:t>Теорема</w:t>
      </w:r>
      <w:r>
        <w:rPr>
          <w:spacing w:val="-57"/>
        </w:rPr>
        <w:t xml:space="preserve"> </w:t>
      </w:r>
      <w:r>
        <w:t>Эйлера. Пространственная теорема Пифагора. Пирамида: n-угольная пирамида, правильная и</w:t>
      </w:r>
      <w:r>
        <w:rPr>
          <w:spacing w:val="1"/>
        </w:rPr>
        <w:t xml:space="preserve"> </w:t>
      </w:r>
      <w:r>
        <w:t>усечённая пирамиды. Свойства рёбер и боковых граней правильной пирамиды. Правильные</w:t>
      </w:r>
      <w:r>
        <w:rPr>
          <w:spacing w:val="1"/>
        </w:rPr>
        <w:t xml:space="preserve"> </w:t>
      </w:r>
      <w:r>
        <w:t>многогранники:</w:t>
      </w:r>
      <w:r>
        <w:rPr>
          <w:spacing w:val="10"/>
        </w:rPr>
        <w:t xml:space="preserve"> </w:t>
      </w:r>
      <w:r>
        <w:t>правильная</w:t>
      </w:r>
      <w:r>
        <w:rPr>
          <w:spacing w:val="13"/>
        </w:rPr>
        <w:t xml:space="preserve"> </w:t>
      </w:r>
      <w:r>
        <w:t>призма</w:t>
      </w:r>
      <w:r>
        <w:rPr>
          <w:spacing w:val="12"/>
        </w:rPr>
        <w:t xml:space="preserve"> </w:t>
      </w:r>
      <w:r>
        <w:t>и</w:t>
      </w:r>
      <w:r>
        <w:rPr>
          <w:spacing w:val="13"/>
        </w:rPr>
        <w:t xml:space="preserve"> </w:t>
      </w:r>
      <w:r>
        <w:t>правильная</w:t>
      </w:r>
      <w:r>
        <w:rPr>
          <w:spacing w:val="13"/>
        </w:rPr>
        <w:t xml:space="preserve"> </w:t>
      </w:r>
      <w:r>
        <w:t>пирамида,</w:t>
      </w:r>
      <w:r>
        <w:rPr>
          <w:spacing w:val="12"/>
        </w:rPr>
        <w:t xml:space="preserve"> </w:t>
      </w:r>
      <w:r>
        <w:t>правильная</w:t>
      </w:r>
      <w:r>
        <w:rPr>
          <w:spacing w:val="13"/>
        </w:rPr>
        <w:t xml:space="preserve"> </w:t>
      </w:r>
      <w:r>
        <w:t>треугольная</w:t>
      </w:r>
      <w:r>
        <w:rPr>
          <w:spacing w:val="13"/>
        </w:rPr>
        <w:t xml:space="preserve"> </w:t>
      </w:r>
      <w:r>
        <w:t>пирамида</w:t>
      </w:r>
      <w:r>
        <w:rPr>
          <w:spacing w:val="-58"/>
        </w:rPr>
        <w:t xml:space="preserve"> </w:t>
      </w:r>
      <w:r>
        <w:t>и правильный тетраэдр, куб. Представление о правильных многогранниках: октаэдр, додекаэдр</w:t>
      </w:r>
      <w:r>
        <w:rPr>
          <w:spacing w:val="1"/>
        </w:rPr>
        <w:t xml:space="preserve"> </w:t>
      </w:r>
      <w:r>
        <w:t>и</w:t>
      </w:r>
      <w:r>
        <w:rPr>
          <w:spacing w:val="-1"/>
        </w:rPr>
        <w:t xml:space="preserve"> </w:t>
      </w:r>
      <w:r>
        <w:t>икосаэдр.</w:t>
      </w:r>
    </w:p>
    <w:p w:rsidR="00764468" w:rsidRDefault="004B2496">
      <w:pPr>
        <w:pStyle w:val="a5"/>
        <w:ind w:right="346"/>
      </w:pPr>
      <w:r>
        <w:t>Вычисление</w:t>
      </w:r>
      <w:r>
        <w:rPr>
          <w:spacing w:val="1"/>
        </w:rPr>
        <w:t xml:space="preserve"> </w:t>
      </w:r>
      <w:r>
        <w:t>элементов</w:t>
      </w:r>
      <w:r>
        <w:rPr>
          <w:spacing w:val="1"/>
        </w:rPr>
        <w:t xml:space="preserve"> </w:t>
      </w:r>
      <w:r>
        <w:t>многогранников:</w:t>
      </w:r>
      <w:r>
        <w:rPr>
          <w:spacing w:val="1"/>
        </w:rPr>
        <w:t xml:space="preserve"> </w:t>
      </w:r>
      <w:r>
        <w:t>рёбра,</w:t>
      </w:r>
      <w:r>
        <w:rPr>
          <w:spacing w:val="1"/>
        </w:rPr>
        <w:t xml:space="preserve"> </w:t>
      </w:r>
      <w:r>
        <w:t>диагонали,</w:t>
      </w:r>
      <w:r>
        <w:rPr>
          <w:spacing w:val="1"/>
        </w:rPr>
        <w:t xml:space="preserve"> </w:t>
      </w:r>
      <w:r>
        <w:t>углы.</w:t>
      </w:r>
      <w:r>
        <w:rPr>
          <w:spacing w:val="1"/>
        </w:rPr>
        <w:t xml:space="preserve"> </w:t>
      </w:r>
      <w:r>
        <w:t>Площадь</w:t>
      </w:r>
      <w:r>
        <w:rPr>
          <w:spacing w:val="1"/>
        </w:rPr>
        <w:t xml:space="preserve"> </w:t>
      </w:r>
      <w:r>
        <w:t>боковой</w:t>
      </w:r>
      <w:r>
        <w:rPr>
          <w:spacing w:val="1"/>
        </w:rPr>
        <w:t xml:space="preserve"> </w:t>
      </w:r>
      <w:r>
        <w:t>поверхности и полной поверхности прямой призмы, площадь оснований, теорема о боковой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боковой</w:t>
      </w:r>
      <w:r>
        <w:rPr>
          <w:spacing w:val="1"/>
        </w:rPr>
        <w:t xml:space="preserve"> </w:t>
      </w:r>
      <w:r>
        <w:t>поверхности</w:t>
      </w:r>
      <w:r>
        <w:rPr>
          <w:spacing w:val="1"/>
        </w:rPr>
        <w:t xml:space="preserve"> </w:t>
      </w:r>
      <w:r>
        <w:t>и</w:t>
      </w:r>
      <w:r>
        <w:rPr>
          <w:spacing w:val="1"/>
        </w:rPr>
        <w:t xml:space="preserve"> </w:t>
      </w:r>
      <w:r>
        <w:t>поверхности</w:t>
      </w:r>
      <w:r>
        <w:rPr>
          <w:spacing w:val="1"/>
        </w:rPr>
        <w:t xml:space="preserve"> </w:t>
      </w:r>
      <w:r>
        <w:t>правильной</w:t>
      </w:r>
      <w:r>
        <w:rPr>
          <w:spacing w:val="1"/>
        </w:rPr>
        <w:t xml:space="preserve"> </w:t>
      </w:r>
      <w:r>
        <w:lastRenderedPageBreak/>
        <w:t>пирамиды,</w:t>
      </w:r>
      <w:r>
        <w:rPr>
          <w:spacing w:val="-1"/>
        </w:rPr>
        <w:t xml:space="preserve"> </w:t>
      </w:r>
      <w:r>
        <w:t>теорема</w:t>
      </w:r>
      <w:r>
        <w:rPr>
          <w:spacing w:val="-1"/>
        </w:rPr>
        <w:t xml:space="preserve"> </w:t>
      </w:r>
      <w:r>
        <w:t>о площади</w:t>
      </w:r>
      <w:r>
        <w:rPr>
          <w:spacing w:val="3"/>
        </w:rPr>
        <w:t xml:space="preserve"> </w:t>
      </w:r>
      <w:r>
        <w:t>усечённой</w:t>
      </w:r>
      <w:r>
        <w:rPr>
          <w:spacing w:val="-1"/>
        </w:rPr>
        <w:t xml:space="preserve"> </w:t>
      </w:r>
      <w:r>
        <w:t>пирамиды.</w:t>
      </w:r>
    </w:p>
    <w:p w:rsidR="00764468" w:rsidRDefault="004B2496">
      <w:pPr>
        <w:pStyle w:val="a5"/>
        <w:ind w:right="348"/>
      </w:pPr>
      <w:r>
        <w:t>Симметрия</w:t>
      </w:r>
      <w:r>
        <w:rPr>
          <w:spacing w:val="1"/>
        </w:rPr>
        <w:t xml:space="preserve"> </w:t>
      </w:r>
      <w:r>
        <w:t>в</w:t>
      </w:r>
      <w:r>
        <w:rPr>
          <w:spacing w:val="1"/>
        </w:rPr>
        <w:t xml:space="preserve"> </w:t>
      </w:r>
      <w:r>
        <w:t>пространстве.</w:t>
      </w:r>
      <w:r>
        <w:rPr>
          <w:spacing w:val="1"/>
        </w:rPr>
        <w:t xml:space="preserve"> </w:t>
      </w:r>
      <w:r>
        <w:t>Элементы</w:t>
      </w:r>
      <w:r>
        <w:rPr>
          <w:spacing w:val="1"/>
        </w:rPr>
        <w:t xml:space="preserve"> </w:t>
      </w:r>
      <w:r>
        <w:t>симметрии</w:t>
      </w:r>
      <w:r>
        <w:rPr>
          <w:spacing w:val="1"/>
        </w:rPr>
        <w:t xml:space="preserve"> </w:t>
      </w:r>
      <w:r>
        <w:t>правильных</w:t>
      </w:r>
      <w:r>
        <w:rPr>
          <w:spacing w:val="1"/>
        </w:rPr>
        <w:t xml:space="preserve"> </w:t>
      </w:r>
      <w:r>
        <w:t>многогранников.</w:t>
      </w:r>
      <w:r>
        <w:rPr>
          <w:spacing w:val="1"/>
        </w:rPr>
        <w:t xml:space="preserve"> </w:t>
      </w:r>
      <w:r>
        <w:t>Симметрия в правильном многограннике: симметрия параллелепипеда, симметрия правильных</w:t>
      </w:r>
      <w:r>
        <w:rPr>
          <w:spacing w:val="1"/>
        </w:rPr>
        <w:t xml:space="preserve"> </w:t>
      </w:r>
      <w:r>
        <w:t>призм,</w:t>
      </w:r>
      <w:r>
        <w:rPr>
          <w:spacing w:val="-1"/>
        </w:rPr>
        <w:t xml:space="preserve"> </w:t>
      </w:r>
      <w:r>
        <w:t>симметрия</w:t>
      </w:r>
      <w:r>
        <w:rPr>
          <w:spacing w:val="-3"/>
        </w:rPr>
        <w:t xml:space="preserve"> </w:t>
      </w:r>
      <w:r>
        <w:t>правильной пирамиды.</w:t>
      </w:r>
    </w:p>
    <w:p w:rsidR="00764468" w:rsidRDefault="004B2496">
      <w:pPr>
        <w:pStyle w:val="a5"/>
        <w:ind w:left="1041" w:firstLine="0"/>
      </w:pPr>
      <w:r>
        <w:t>Векторы</w:t>
      </w:r>
      <w:r>
        <w:rPr>
          <w:spacing w:val="-2"/>
        </w:rPr>
        <w:t xml:space="preserve"> </w:t>
      </w:r>
      <w:r>
        <w:t>и координаты</w:t>
      </w:r>
      <w:r>
        <w:rPr>
          <w:spacing w:val="-4"/>
        </w:rPr>
        <w:t xml:space="preserve"> </w:t>
      </w:r>
      <w:r>
        <w:t>в</w:t>
      </w:r>
      <w:r>
        <w:rPr>
          <w:spacing w:val="-2"/>
        </w:rPr>
        <w:t xml:space="preserve"> </w:t>
      </w:r>
      <w:r>
        <w:t>пространстве.</w:t>
      </w:r>
    </w:p>
    <w:p w:rsidR="00764468" w:rsidRDefault="004B2496">
      <w:pPr>
        <w:pStyle w:val="a5"/>
        <w:ind w:right="342"/>
      </w:pPr>
      <w:r>
        <w:t>Понятия: вектор в пространстве, нулевой вектор, длина ненулевого</w:t>
      </w:r>
      <w:r>
        <w:rPr>
          <w:spacing w:val="1"/>
        </w:rPr>
        <w:t xml:space="preserve"> </w:t>
      </w:r>
      <w:r>
        <w:t>вектора, векторы</w:t>
      </w:r>
      <w:r>
        <w:rPr>
          <w:spacing w:val="1"/>
        </w:rPr>
        <w:t xml:space="preserve"> </w:t>
      </w:r>
      <w:r>
        <w:t>коллинеарные, сонаправленные и противоположно направленные векторы. Равенство векторов.</w:t>
      </w:r>
      <w:r>
        <w:rPr>
          <w:spacing w:val="1"/>
        </w:rPr>
        <w:t xml:space="preserve"> </w:t>
      </w:r>
      <w:r>
        <w:t>Действия</w:t>
      </w:r>
      <w:r>
        <w:rPr>
          <w:spacing w:val="1"/>
        </w:rPr>
        <w:t xml:space="preserve"> </w:t>
      </w:r>
      <w:r>
        <w:t>с</w:t>
      </w:r>
      <w:r>
        <w:rPr>
          <w:spacing w:val="1"/>
        </w:rPr>
        <w:t xml:space="preserve"> </w:t>
      </w:r>
      <w:r>
        <w:t>векторами:</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векторов,</w:t>
      </w:r>
      <w:r>
        <w:rPr>
          <w:spacing w:val="1"/>
        </w:rPr>
        <w:t xml:space="preserve"> </w:t>
      </w:r>
      <w:r>
        <w:t>сумма</w:t>
      </w:r>
      <w:r>
        <w:rPr>
          <w:spacing w:val="61"/>
        </w:rPr>
        <w:t xml:space="preserve"> </w:t>
      </w:r>
      <w:r>
        <w:t>нескольких</w:t>
      </w:r>
      <w:r>
        <w:rPr>
          <w:spacing w:val="61"/>
        </w:rPr>
        <w:t xml:space="preserve"> </w:t>
      </w:r>
      <w:r>
        <w:t>векторов,</w:t>
      </w:r>
      <w:r>
        <w:rPr>
          <w:spacing w:val="1"/>
        </w:rPr>
        <w:t xml:space="preserve"> </w:t>
      </w:r>
      <w:r>
        <w:t>умножение вектора на число. Свойства сложения векторов. Свойства умножения вектора на</w:t>
      </w:r>
      <w:r>
        <w:rPr>
          <w:spacing w:val="1"/>
        </w:rPr>
        <w:t xml:space="preserve"> </w:t>
      </w:r>
      <w:r>
        <w:t>число.</w:t>
      </w:r>
      <w:r>
        <w:rPr>
          <w:spacing w:val="1"/>
        </w:rPr>
        <w:t xml:space="preserve"> </w:t>
      </w:r>
      <w:r>
        <w:t>Понятие</w:t>
      </w:r>
      <w:r>
        <w:rPr>
          <w:spacing w:val="1"/>
        </w:rPr>
        <w:t xml:space="preserve"> </w:t>
      </w:r>
      <w:r>
        <w:t>компланарные</w:t>
      </w:r>
      <w:r>
        <w:rPr>
          <w:spacing w:val="1"/>
        </w:rPr>
        <w:t xml:space="preserve"> </w:t>
      </w:r>
      <w:r>
        <w:t>векторы.</w:t>
      </w:r>
      <w:r>
        <w:rPr>
          <w:spacing w:val="1"/>
        </w:rPr>
        <w:t xml:space="preserve"> </w:t>
      </w:r>
      <w:r>
        <w:t>Признак</w:t>
      </w:r>
      <w:r>
        <w:rPr>
          <w:spacing w:val="1"/>
        </w:rPr>
        <w:t xml:space="preserve"> </w:t>
      </w:r>
      <w:r>
        <w:t>компланарности</w:t>
      </w:r>
      <w:r>
        <w:rPr>
          <w:spacing w:val="1"/>
        </w:rPr>
        <w:t xml:space="preserve"> </w:t>
      </w:r>
      <w:r>
        <w:t>трёх</w:t>
      </w:r>
      <w:r>
        <w:rPr>
          <w:spacing w:val="1"/>
        </w:rPr>
        <w:t xml:space="preserve"> </w:t>
      </w:r>
      <w:r>
        <w:t>векторов.</w:t>
      </w:r>
      <w:r>
        <w:rPr>
          <w:spacing w:val="1"/>
        </w:rPr>
        <w:t xml:space="preserve"> </w:t>
      </w:r>
      <w:r>
        <w:t>Правило</w:t>
      </w:r>
      <w:r>
        <w:rPr>
          <w:spacing w:val="1"/>
        </w:rPr>
        <w:t xml:space="preserve"> </w:t>
      </w:r>
      <w:r>
        <w:t>параллелепипеда.</w:t>
      </w:r>
      <w:r>
        <w:rPr>
          <w:spacing w:val="1"/>
        </w:rPr>
        <w:t xml:space="preserve"> </w:t>
      </w:r>
      <w:r>
        <w:t>Теорема</w:t>
      </w:r>
      <w:r>
        <w:rPr>
          <w:spacing w:val="1"/>
        </w:rPr>
        <w:t xml:space="preserve"> </w:t>
      </w:r>
      <w:r>
        <w:t>о</w:t>
      </w:r>
      <w:r>
        <w:rPr>
          <w:spacing w:val="1"/>
        </w:rPr>
        <w:t xml:space="preserve"> </w:t>
      </w:r>
      <w:r>
        <w:t>разложении</w:t>
      </w:r>
      <w:r>
        <w:rPr>
          <w:spacing w:val="1"/>
        </w:rPr>
        <w:t xml:space="preserve"> </w:t>
      </w:r>
      <w:r>
        <w:t>вектора</w:t>
      </w:r>
      <w:r>
        <w:rPr>
          <w:spacing w:val="1"/>
        </w:rPr>
        <w:t xml:space="preserve"> </w:t>
      </w:r>
      <w:r>
        <w:t>по</w:t>
      </w:r>
      <w:r>
        <w:rPr>
          <w:spacing w:val="1"/>
        </w:rPr>
        <w:t xml:space="preserve"> </w:t>
      </w:r>
      <w:r>
        <w:t>трём</w:t>
      </w:r>
      <w:r>
        <w:rPr>
          <w:spacing w:val="1"/>
        </w:rPr>
        <w:t xml:space="preserve"> </w:t>
      </w:r>
      <w:r>
        <w:t>некомпланарным</w:t>
      </w:r>
      <w:r>
        <w:rPr>
          <w:spacing w:val="1"/>
        </w:rPr>
        <w:t xml:space="preserve"> </w:t>
      </w:r>
      <w:r>
        <w:t>векторам.</w:t>
      </w:r>
      <w:r>
        <w:rPr>
          <w:spacing w:val="1"/>
        </w:rPr>
        <w:t xml:space="preserve"> </w:t>
      </w:r>
      <w:r>
        <w:t>Прямоугольная</w:t>
      </w:r>
      <w:r>
        <w:rPr>
          <w:spacing w:val="1"/>
        </w:rPr>
        <w:t xml:space="preserve"> </w:t>
      </w:r>
      <w:r>
        <w:t>система</w:t>
      </w:r>
      <w:r>
        <w:rPr>
          <w:spacing w:val="1"/>
        </w:rPr>
        <w:t xml:space="preserve"> </w:t>
      </w:r>
      <w:r>
        <w:t>координат</w:t>
      </w:r>
      <w:r>
        <w:rPr>
          <w:spacing w:val="1"/>
        </w:rPr>
        <w:t xml:space="preserve"> </w:t>
      </w:r>
      <w:r>
        <w:t>в</w:t>
      </w:r>
      <w:r>
        <w:rPr>
          <w:spacing w:val="1"/>
        </w:rPr>
        <w:t xml:space="preserve"> </w:t>
      </w:r>
      <w:r>
        <w:t>пространстве.</w:t>
      </w:r>
      <w:r>
        <w:rPr>
          <w:spacing w:val="1"/>
        </w:rPr>
        <w:t xml:space="preserve"> </w:t>
      </w:r>
      <w:r>
        <w:t>Координаты</w:t>
      </w:r>
      <w:r>
        <w:rPr>
          <w:spacing w:val="1"/>
        </w:rPr>
        <w:t xml:space="preserve"> </w:t>
      </w:r>
      <w:r>
        <w:t>вектора.</w:t>
      </w:r>
      <w:r>
        <w:rPr>
          <w:spacing w:val="1"/>
        </w:rPr>
        <w:t xml:space="preserve"> </w:t>
      </w:r>
      <w:r>
        <w:t>Связь</w:t>
      </w:r>
      <w:r>
        <w:rPr>
          <w:spacing w:val="1"/>
        </w:rPr>
        <w:t xml:space="preserve"> </w:t>
      </w:r>
      <w:r>
        <w:t>между</w:t>
      </w:r>
      <w:r>
        <w:rPr>
          <w:spacing w:val="1"/>
        </w:rPr>
        <w:t xml:space="preserve"> </w:t>
      </w:r>
      <w:r>
        <w:t>координатами вектора и координатами точек. Угол между векторами. Скалярное произведение</w:t>
      </w:r>
      <w:r>
        <w:rPr>
          <w:spacing w:val="1"/>
        </w:rPr>
        <w:t xml:space="preserve"> </w:t>
      </w:r>
      <w:r>
        <w:t>векторов.</w:t>
      </w:r>
    </w:p>
    <w:p w:rsidR="00764468" w:rsidRDefault="004B2496">
      <w:pPr>
        <w:pStyle w:val="a5"/>
        <w:ind w:left="1041" w:right="6030" w:firstLine="0"/>
      </w:pPr>
      <w:r>
        <w:t>Содержание обучения в 11 классе.</w:t>
      </w:r>
      <w:r>
        <w:rPr>
          <w:spacing w:val="-58"/>
        </w:rPr>
        <w:t xml:space="preserve"> </w:t>
      </w:r>
      <w:r>
        <w:t>Тела</w:t>
      </w:r>
      <w:r>
        <w:rPr>
          <w:spacing w:val="-2"/>
        </w:rPr>
        <w:t xml:space="preserve"> </w:t>
      </w:r>
      <w:r>
        <w:t>вращения.</w:t>
      </w:r>
    </w:p>
    <w:p w:rsidR="00764468" w:rsidRDefault="004B2496">
      <w:pPr>
        <w:pStyle w:val="a5"/>
        <w:ind w:right="354"/>
      </w:pPr>
      <w:r>
        <w:t>Понятия:</w:t>
      </w:r>
      <w:r>
        <w:rPr>
          <w:spacing w:val="1"/>
        </w:rPr>
        <w:t xml:space="preserve"> </w:t>
      </w:r>
      <w:r>
        <w:t>цилиндрическая</w:t>
      </w:r>
      <w:r>
        <w:rPr>
          <w:spacing w:val="1"/>
        </w:rPr>
        <w:t xml:space="preserve"> </w:t>
      </w:r>
      <w:r>
        <w:t>поверхность,</w:t>
      </w:r>
      <w:r>
        <w:rPr>
          <w:spacing w:val="1"/>
        </w:rPr>
        <w:t xml:space="preserve"> </w:t>
      </w:r>
      <w:r>
        <w:t>коническая</w:t>
      </w:r>
      <w:r>
        <w:rPr>
          <w:spacing w:val="1"/>
        </w:rPr>
        <w:t xml:space="preserve"> </w:t>
      </w:r>
      <w:r>
        <w:t>поверхность,</w:t>
      </w:r>
      <w:r>
        <w:rPr>
          <w:spacing w:val="1"/>
        </w:rPr>
        <w:t xml:space="preserve"> </w:t>
      </w:r>
      <w:r>
        <w:t>сферическая</w:t>
      </w:r>
      <w:r>
        <w:rPr>
          <w:spacing w:val="1"/>
        </w:rPr>
        <w:t xml:space="preserve"> </w:t>
      </w:r>
      <w:r>
        <w:t>поверхность, образующие поверхностей. Тела вращения: цилиндр, конус,</w:t>
      </w:r>
      <w:r>
        <w:rPr>
          <w:spacing w:val="1"/>
        </w:rPr>
        <w:t xml:space="preserve"> </w:t>
      </w:r>
      <w:r>
        <w:t>усечённый конус,</w:t>
      </w:r>
      <w:r>
        <w:rPr>
          <w:spacing w:val="1"/>
        </w:rPr>
        <w:t xml:space="preserve"> </w:t>
      </w:r>
      <w:r>
        <w:t>сфера,</w:t>
      </w:r>
      <w:r>
        <w:rPr>
          <w:spacing w:val="1"/>
        </w:rPr>
        <w:t xml:space="preserve"> </w:t>
      </w:r>
      <w:r>
        <w:t>шар.</w:t>
      </w:r>
      <w:r>
        <w:rPr>
          <w:spacing w:val="1"/>
        </w:rPr>
        <w:t xml:space="preserve"> </w:t>
      </w:r>
      <w:r>
        <w:t>Взаимное</w:t>
      </w:r>
      <w:r>
        <w:rPr>
          <w:spacing w:val="1"/>
        </w:rPr>
        <w:t xml:space="preserve"> </w:t>
      </w:r>
      <w:r>
        <w:t>расположение</w:t>
      </w:r>
      <w:r>
        <w:rPr>
          <w:spacing w:val="1"/>
        </w:rPr>
        <w:t xml:space="preserve"> </w:t>
      </w:r>
      <w:r>
        <w:t>сферы</w:t>
      </w:r>
      <w:r>
        <w:rPr>
          <w:spacing w:val="1"/>
        </w:rPr>
        <w:t xml:space="preserve"> </w:t>
      </w:r>
      <w:r>
        <w:t>и</w:t>
      </w:r>
      <w:r>
        <w:rPr>
          <w:spacing w:val="1"/>
        </w:rPr>
        <w:t xml:space="preserve"> </w:t>
      </w:r>
      <w:r>
        <w:t>плоскости,</w:t>
      </w:r>
      <w:r>
        <w:rPr>
          <w:spacing w:val="1"/>
        </w:rPr>
        <w:t xml:space="preserve"> </w:t>
      </w:r>
      <w:r>
        <w:t>касательная</w:t>
      </w:r>
      <w:r>
        <w:rPr>
          <w:spacing w:val="1"/>
        </w:rPr>
        <w:t xml:space="preserve"> </w:t>
      </w:r>
      <w:r>
        <w:t>плоскость</w:t>
      </w:r>
      <w:r>
        <w:rPr>
          <w:spacing w:val="1"/>
        </w:rPr>
        <w:t xml:space="preserve"> </w:t>
      </w:r>
      <w:r>
        <w:t>к</w:t>
      </w:r>
      <w:r>
        <w:rPr>
          <w:spacing w:val="1"/>
        </w:rPr>
        <w:t xml:space="preserve"> </w:t>
      </w:r>
      <w:r>
        <w:t>сфере.</w:t>
      </w:r>
      <w:r>
        <w:rPr>
          <w:spacing w:val="1"/>
        </w:rPr>
        <w:t xml:space="preserve"> </w:t>
      </w:r>
      <w:r>
        <w:t>Изображение тел вращения на плоскости. Развёртка цилиндра и конуса. Симметрия сферы и</w:t>
      </w:r>
      <w:r>
        <w:rPr>
          <w:spacing w:val="1"/>
        </w:rPr>
        <w:t xml:space="preserve"> </w:t>
      </w:r>
      <w:r>
        <w:t>шара.</w:t>
      </w:r>
    </w:p>
    <w:p w:rsidR="00764468" w:rsidRDefault="004B2496">
      <w:pPr>
        <w:pStyle w:val="a5"/>
        <w:ind w:right="352"/>
      </w:pPr>
      <w:r>
        <w:t>Объём.</w:t>
      </w:r>
      <w:r>
        <w:rPr>
          <w:spacing w:val="1"/>
        </w:rPr>
        <w:t xml:space="preserve"> </w:t>
      </w:r>
      <w:r>
        <w:t>Основные</w:t>
      </w:r>
      <w:r>
        <w:rPr>
          <w:spacing w:val="1"/>
        </w:rPr>
        <w:t xml:space="preserve"> </w:t>
      </w:r>
      <w:r>
        <w:t>свойства</w:t>
      </w:r>
      <w:r>
        <w:rPr>
          <w:spacing w:val="1"/>
        </w:rPr>
        <w:t xml:space="preserve"> </w:t>
      </w:r>
      <w:r>
        <w:t>объёмов</w:t>
      </w:r>
      <w:r>
        <w:rPr>
          <w:spacing w:val="1"/>
        </w:rPr>
        <w:t xml:space="preserve"> </w:t>
      </w:r>
      <w:r>
        <w:t>тел.</w:t>
      </w:r>
      <w:r>
        <w:rPr>
          <w:spacing w:val="1"/>
        </w:rPr>
        <w:t xml:space="preserve"> </w:t>
      </w:r>
      <w:r>
        <w:t>Теорема</w:t>
      </w:r>
      <w:r>
        <w:rPr>
          <w:spacing w:val="1"/>
        </w:rPr>
        <w:t xml:space="preserve"> </w:t>
      </w:r>
      <w:r>
        <w:t>об</w:t>
      </w:r>
      <w:r>
        <w:rPr>
          <w:spacing w:val="1"/>
        </w:rPr>
        <w:t xml:space="preserve"> </w:t>
      </w:r>
      <w:r>
        <w:t>объёме</w:t>
      </w:r>
      <w:r>
        <w:rPr>
          <w:spacing w:val="1"/>
        </w:rPr>
        <w:t xml:space="preserve"> </w:t>
      </w:r>
      <w:r>
        <w:t>прямоугольного</w:t>
      </w:r>
      <w:r>
        <w:rPr>
          <w:spacing w:val="1"/>
        </w:rPr>
        <w:t xml:space="preserve"> </w:t>
      </w:r>
      <w:r>
        <w:t>параллелепипеда</w:t>
      </w:r>
      <w:r>
        <w:rPr>
          <w:spacing w:val="8"/>
        </w:rPr>
        <w:t xml:space="preserve"> </w:t>
      </w:r>
      <w:r>
        <w:t>и</w:t>
      </w:r>
      <w:r>
        <w:rPr>
          <w:spacing w:val="10"/>
        </w:rPr>
        <w:t xml:space="preserve"> </w:t>
      </w:r>
      <w:r>
        <w:t>следствия</w:t>
      </w:r>
      <w:r>
        <w:rPr>
          <w:spacing w:val="9"/>
        </w:rPr>
        <w:t xml:space="preserve"> </w:t>
      </w:r>
      <w:r>
        <w:t>из</w:t>
      </w:r>
      <w:r>
        <w:rPr>
          <w:spacing w:val="10"/>
        </w:rPr>
        <w:t xml:space="preserve"> </w:t>
      </w:r>
      <w:r>
        <w:t>неё.</w:t>
      </w:r>
      <w:r>
        <w:rPr>
          <w:spacing w:val="8"/>
        </w:rPr>
        <w:t xml:space="preserve"> </w:t>
      </w:r>
      <w:r>
        <w:t>Объём</w:t>
      </w:r>
      <w:r>
        <w:rPr>
          <w:spacing w:val="8"/>
        </w:rPr>
        <w:t xml:space="preserve"> </w:t>
      </w:r>
      <w:r>
        <w:t>прямой</w:t>
      </w:r>
      <w:r>
        <w:rPr>
          <w:spacing w:val="10"/>
        </w:rPr>
        <w:t xml:space="preserve"> </w:t>
      </w:r>
      <w:r>
        <w:t>и</w:t>
      </w:r>
      <w:r>
        <w:rPr>
          <w:spacing w:val="10"/>
        </w:rPr>
        <w:t xml:space="preserve"> </w:t>
      </w:r>
      <w:r>
        <w:t>наклонной</w:t>
      </w:r>
      <w:r>
        <w:rPr>
          <w:spacing w:val="9"/>
        </w:rPr>
        <w:t xml:space="preserve"> </w:t>
      </w:r>
      <w:r>
        <w:t>призмы,</w:t>
      </w:r>
      <w:r>
        <w:rPr>
          <w:spacing w:val="9"/>
        </w:rPr>
        <w:t xml:space="preserve"> </w:t>
      </w:r>
      <w:r>
        <w:t>цилиндра,</w:t>
      </w:r>
      <w:r>
        <w:rPr>
          <w:spacing w:val="9"/>
        </w:rPr>
        <w:t xml:space="preserve"> </w:t>
      </w:r>
      <w:r>
        <w:t>пирамиды</w:t>
      </w:r>
      <w:r>
        <w:rPr>
          <w:spacing w:val="-58"/>
        </w:rPr>
        <w:t xml:space="preserve"> </w:t>
      </w:r>
      <w:r>
        <w:t>и</w:t>
      </w:r>
      <w:r>
        <w:rPr>
          <w:spacing w:val="-1"/>
        </w:rPr>
        <w:t xml:space="preserve"> </w:t>
      </w:r>
      <w:r>
        <w:t>конуса.</w:t>
      </w:r>
      <w:r>
        <w:rPr>
          <w:spacing w:val="2"/>
        </w:rPr>
        <w:t xml:space="preserve"> </w:t>
      </w:r>
      <w:r>
        <w:t>Объём</w:t>
      </w:r>
      <w:r>
        <w:rPr>
          <w:spacing w:val="-2"/>
        </w:rPr>
        <w:t xml:space="preserve"> </w:t>
      </w:r>
      <w:r>
        <w:t>шара</w:t>
      </w:r>
      <w:r>
        <w:rPr>
          <w:spacing w:val="-1"/>
        </w:rPr>
        <w:t xml:space="preserve"> </w:t>
      </w:r>
      <w:r>
        <w:t>и шарового сегмента.</w:t>
      </w:r>
    </w:p>
    <w:p w:rsidR="00764468" w:rsidRDefault="004B2496">
      <w:pPr>
        <w:pStyle w:val="a5"/>
        <w:ind w:left="1041" w:firstLine="0"/>
      </w:pPr>
      <w:r>
        <w:t>Комбинации</w:t>
      </w:r>
      <w:r>
        <w:rPr>
          <w:spacing w:val="14"/>
        </w:rPr>
        <w:t xml:space="preserve"> </w:t>
      </w:r>
      <w:r>
        <w:t>тел</w:t>
      </w:r>
      <w:r>
        <w:rPr>
          <w:spacing w:val="15"/>
        </w:rPr>
        <w:t xml:space="preserve"> </w:t>
      </w:r>
      <w:r>
        <w:t>вращения</w:t>
      </w:r>
      <w:r>
        <w:rPr>
          <w:spacing w:val="13"/>
        </w:rPr>
        <w:t xml:space="preserve"> </w:t>
      </w:r>
      <w:r>
        <w:t>и</w:t>
      </w:r>
      <w:r>
        <w:rPr>
          <w:spacing w:val="16"/>
        </w:rPr>
        <w:t xml:space="preserve"> </w:t>
      </w:r>
      <w:r>
        <w:t>многогранников.</w:t>
      </w:r>
      <w:r>
        <w:rPr>
          <w:spacing w:val="14"/>
        </w:rPr>
        <w:t xml:space="preserve"> </w:t>
      </w:r>
      <w:r>
        <w:t>Призма,</w:t>
      </w:r>
      <w:r>
        <w:rPr>
          <w:spacing w:val="15"/>
        </w:rPr>
        <w:t xml:space="preserve"> </w:t>
      </w:r>
      <w:r>
        <w:t>вписанная</w:t>
      </w:r>
      <w:r>
        <w:rPr>
          <w:spacing w:val="15"/>
        </w:rPr>
        <w:t xml:space="preserve"> </w:t>
      </w:r>
      <w:r>
        <w:t>в</w:t>
      </w:r>
      <w:r>
        <w:rPr>
          <w:spacing w:val="13"/>
        </w:rPr>
        <w:t xml:space="preserve"> </w:t>
      </w:r>
      <w:r>
        <w:t>цилиндр,</w:t>
      </w:r>
      <w:r>
        <w:rPr>
          <w:spacing w:val="16"/>
        </w:rPr>
        <w:t xml:space="preserve"> </w:t>
      </w:r>
      <w:r>
        <w:t>описанная</w:t>
      </w:r>
    </w:p>
    <w:p w:rsidR="00764468" w:rsidRDefault="004B2496">
      <w:pPr>
        <w:pStyle w:val="a5"/>
        <w:spacing w:before="9"/>
        <w:ind w:right="355" w:firstLine="0"/>
      </w:pPr>
      <w:r>
        <w:t>около цилиндра. Пересечение сферы и шара с плоскостью. Касание шара и сферы плоскостью.</w:t>
      </w:r>
      <w:r>
        <w:rPr>
          <w:spacing w:val="1"/>
        </w:rPr>
        <w:t xml:space="preserve"> </w:t>
      </w:r>
      <w:r>
        <w:t>Понятие многогранника, описанного около сферы, сферы, вписанной в многогранник или тело</w:t>
      </w:r>
      <w:r>
        <w:rPr>
          <w:spacing w:val="1"/>
        </w:rPr>
        <w:t xml:space="preserve"> </w:t>
      </w:r>
      <w:r>
        <w:t>вращения.</w:t>
      </w:r>
    </w:p>
    <w:p w:rsidR="00764468" w:rsidRDefault="004B2496">
      <w:pPr>
        <w:pStyle w:val="a5"/>
        <w:spacing w:before="1"/>
        <w:ind w:right="350"/>
      </w:pPr>
      <w:r>
        <w:t>Площадь</w:t>
      </w:r>
      <w:r>
        <w:rPr>
          <w:spacing w:val="1"/>
        </w:rPr>
        <w:t xml:space="preserve"> </w:t>
      </w:r>
      <w:r>
        <w:t>поверхности</w:t>
      </w:r>
      <w:r>
        <w:rPr>
          <w:spacing w:val="1"/>
        </w:rPr>
        <w:t xml:space="preserve"> </w:t>
      </w:r>
      <w:r>
        <w:t>цилиндра,</w:t>
      </w:r>
      <w:r>
        <w:rPr>
          <w:spacing w:val="1"/>
        </w:rPr>
        <w:t xml:space="preserve"> </w:t>
      </w:r>
      <w:r>
        <w:t>конуса,</w:t>
      </w:r>
      <w:r>
        <w:rPr>
          <w:spacing w:val="1"/>
        </w:rPr>
        <w:t xml:space="preserve"> </w:t>
      </w:r>
      <w:r>
        <w:t>площадь</w:t>
      </w:r>
      <w:r>
        <w:rPr>
          <w:spacing w:val="1"/>
        </w:rPr>
        <w:t xml:space="preserve"> </w:t>
      </w:r>
      <w:r>
        <w:t>сферы</w:t>
      </w:r>
      <w:r>
        <w:rPr>
          <w:spacing w:val="1"/>
        </w:rPr>
        <w:t xml:space="preserve"> </w:t>
      </w:r>
      <w:r>
        <w:t>и</w:t>
      </w:r>
      <w:r>
        <w:rPr>
          <w:spacing w:val="1"/>
        </w:rPr>
        <w:t xml:space="preserve"> </w:t>
      </w:r>
      <w:r>
        <w:t>её</w:t>
      </w:r>
      <w:r>
        <w:rPr>
          <w:spacing w:val="1"/>
        </w:rPr>
        <w:t xml:space="preserve"> </w:t>
      </w:r>
      <w:r>
        <w:t>частей.</w:t>
      </w:r>
      <w:r>
        <w:rPr>
          <w:spacing w:val="1"/>
        </w:rPr>
        <w:t xml:space="preserve"> </w:t>
      </w:r>
      <w:r>
        <w:t>Подобие</w:t>
      </w:r>
      <w:r>
        <w:rPr>
          <w:spacing w:val="1"/>
        </w:rPr>
        <w:t xml:space="preserve"> </w:t>
      </w:r>
      <w:r>
        <w:t>в</w:t>
      </w:r>
      <w:r>
        <w:rPr>
          <w:spacing w:val="1"/>
        </w:rPr>
        <w:t xml:space="preserve"> </w:t>
      </w:r>
      <w:r>
        <w:t>пространстве. Отношение объёмов, площадей поверхностей подобных фигур. Преобразование</w:t>
      </w:r>
      <w:r>
        <w:rPr>
          <w:spacing w:val="1"/>
        </w:rPr>
        <w:t xml:space="preserve"> </w:t>
      </w:r>
      <w:r>
        <w:t>подобия,</w:t>
      </w:r>
      <w:r>
        <w:rPr>
          <w:spacing w:val="1"/>
        </w:rPr>
        <w:t xml:space="preserve"> </w:t>
      </w:r>
      <w:r>
        <w:t>гомотетия.</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плоскости</w:t>
      </w:r>
      <w:r>
        <w:rPr>
          <w:spacing w:val="1"/>
        </w:rPr>
        <w:t xml:space="preserve"> </w:t>
      </w:r>
      <w:r>
        <w:t>с</w:t>
      </w:r>
      <w:r>
        <w:rPr>
          <w:spacing w:val="1"/>
        </w:rPr>
        <w:t xml:space="preserve"> </w:t>
      </w:r>
      <w:r>
        <w:t>использованием</w:t>
      </w:r>
      <w:r>
        <w:rPr>
          <w:spacing w:val="60"/>
        </w:rPr>
        <w:t xml:space="preserve"> </w:t>
      </w:r>
      <w:r>
        <w:t>стереометрических</w:t>
      </w:r>
      <w:r>
        <w:rPr>
          <w:spacing w:val="1"/>
        </w:rPr>
        <w:t xml:space="preserve"> </w:t>
      </w:r>
      <w:r>
        <w:t>методов.</w:t>
      </w:r>
    </w:p>
    <w:p w:rsidR="00764468" w:rsidRDefault="004B2496">
      <w:pPr>
        <w:pStyle w:val="a5"/>
        <w:ind w:right="347"/>
      </w:pPr>
      <w:r>
        <w:t>Построение сечений многогранников и тел вращения: сечения цилиндра (параллельно и</w:t>
      </w:r>
      <w:r>
        <w:rPr>
          <w:spacing w:val="1"/>
        </w:rPr>
        <w:t xml:space="preserve"> </w:t>
      </w:r>
      <w:r>
        <w:t>перпендикулярно оси), сечения конуса (параллельное основанию и проходящее через вершину),</w:t>
      </w:r>
      <w:r>
        <w:rPr>
          <w:spacing w:val="-57"/>
        </w:rPr>
        <w:t xml:space="preserve"> </w:t>
      </w:r>
      <w:r>
        <w:t>сечения шара, методы построения сечений: метод следов, метод внутреннего проектирования,</w:t>
      </w:r>
      <w:r>
        <w:rPr>
          <w:spacing w:val="1"/>
        </w:rPr>
        <w:t xml:space="preserve"> </w:t>
      </w:r>
      <w:r>
        <w:t>метод</w:t>
      </w:r>
      <w:r>
        <w:rPr>
          <w:spacing w:val="-1"/>
        </w:rPr>
        <w:t xml:space="preserve"> </w:t>
      </w:r>
      <w:r>
        <w:t>переноса</w:t>
      </w:r>
      <w:r>
        <w:rPr>
          <w:spacing w:val="-1"/>
        </w:rPr>
        <w:t xml:space="preserve"> </w:t>
      </w:r>
      <w:r>
        <w:t>секущей плоскости.</w:t>
      </w:r>
    </w:p>
    <w:p w:rsidR="00764468" w:rsidRDefault="004B2496">
      <w:pPr>
        <w:pStyle w:val="a5"/>
        <w:spacing w:line="274" w:lineRule="exact"/>
        <w:ind w:left="1041" w:firstLine="0"/>
      </w:pPr>
      <w:r>
        <w:t>Векторы</w:t>
      </w:r>
      <w:r>
        <w:rPr>
          <w:spacing w:val="-1"/>
        </w:rPr>
        <w:t xml:space="preserve"> </w:t>
      </w:r>
      <w:r>
        <w:t>и координаты</w:t>
      </w:r>
      <w:r>
        <w:rPr>
          <w:spacing w:val="-4"/>
        </w:rPr>
        <w:t xml:space="preserve"> </w:t>
      </w:r>
      <w:r>
        <w:t>в</w:t>
      </w:r>
      <w:r>
        <w:rPr>
          <w:spacing w:val="-1"/>
        </w:rPr>
        <w:t xml:space="preserve"> </w:t>
      </w:r>
      <w:r>
        <w:t>пространстве.</w:t>
      </w:r>
    </w:p>
    <w:p w:rsidR="00764468" w:rsidRDefault="004B2496">
      <w:pPr>
        <w:pStyle w:val="a5"/>
        <w:ind w:right="350"/>
      </w:pPr>
      <w:r>
        <w:t>Векторы</w:t>
      </w:r>
      <w:r>
        <w:rPr>
          <w:spacing w:val="1"/>
        </w:rPr>
        <w:t xml:space="preserve"> </w:t>
      </w:r>
      <w:r>
        <w:t>в</w:t>
      </w:r>
      <w:r>
        <w:rPr>
          <w:spacing w:val="1"/>
        </w:rPr>
        <w:t xml:space="preserve"> </w:t>
      </w:r>
      <w:r>
        <w:t>пространстве.</w:t>
      </w:r>
      <w:r>
        <w:rPr>
          <w:spacing w:val="1"/>
        </w:rPr>
        <w:t xml:space="preserve"> </w:t>
      </w:r>
      <w:r>
        <w:t>Операции</w:t>
      </w:r>
      <w:r>
        <w:rPr>
          <w:spacing w:val="1"/>
        </w:rPr>
        <w:t xml:space="preserve"> </w:t>
      </w:r>
      <w:r>
        <w:t>над</w:t>
      </w:r>
      <w:r>
        <w:rPr>
          <w:spacing w:val="1"/>
        </w:rPr>
        <w:t xml:space="preserve"> </w:t>
      </w:r>
      <w:r>
        <w:t>векторами.</w:t>
      </w:r>
      <w:r>
        <w:rPr>
          <w:spacing w:val="1"/>
        </w:rPr>
        <w:t xml:space="preserve"> </w:t>
      </w:r>
      <w:r>
        <w:t>Векторное</w:t>
      </w:r>
      <w:r>
        <w:rPr>
          <w:spacing w:val="1"/>
        </w:rPr>
        <w:t xml:space="preserve"> </w:t>
      </w:r>
      <w:r>
        <w:t>умножение</w:t>
      </w:r>
      <w:r>
        <w:rPr>
          <w:spacing w:val="1"/>
        </w:rPr>
        <w:t xml:space="preserve"> </w:t>
      </w:r>
      <w:r>
        <w:t>векторов.</w:t>
      </w:r>
      <w:r>
        <w:rPr>
          <w:spacing w:val="1"/>
        </w:rPr>
        <w:t xml:space="preserve"> </w:t>
      </w:r>
      <w:r>
        <w:t>Свойства</w:t>
      </w:r>
      <w:r>
        <w:rPr>
          <w:spacing w:val="1"/>
        </w:rPr>
        <w:t xml:space="preserve"> </w:t>
      </w:r>
      <w:r>
        <w:t>векторного</w:t>
      </w:r>
      <w:r>
        <w:rPr>
          <w:spacing w:val="1"/>
        </w:rPr>
        <w:t xml:space="preserve"> </w:t>
      </w:r>
      <w:r>
        <w:t>умножения.</w:t>
      </w:r>
      <w:r>
        <w:rPr>
          <w:spacing w:val="1"/>
        </w:rPr>
        <w:t xml:space="preserve"> </w:t>
      </w:r>
      <w:r>
        <w:t>Прямоугольная</w:t>
      </w:r>
      <w:r>
        <w:rPr>
          <w:spacing w:val="1"/>
        </w:rPr>
        <w:t xml:space="preserve"> </w:t>
      </w:r>
      <w:r>
        <w:t>система</w:t>
      </w:r>
      <w:r>
        <w:rPr>
          <w:spacing w:val="1"/>
        </w:rPr>
        <w:t xml:space="preserve"> </w:t>
      </w:r>
      <w:r>
        <w:t>координат</w:t>
      </w:r>
      <w:r>
        <w:rPr>
          <w:spacing w:val="1"/>
        </w:rPr>
        <w:t xml:space="preserve"> </w:t>
      </w:r>
      <w:r>
        <w:t>в</w:t>
      </w:r>
      <w:r>
        <w:rPr>
          <w:spacing w:val="1"/>
        </w:rPr>
        <w:t xml:space="preserve"> </w:t>
      </w:r>
      <w:r>
        <w:t>пространстве.</w:t>
      </w:r>
      <w:r>
        <w:rPr>
          <w:spacing w:val="1"/>
        </w:rPr>
        <w:t xml:space="preserve"> </w:t>
      </w:r>
      <w:r>
        <w:t>Координаты</w:t>
      </w:r>
      <w:r>
        <w:rPr>
          <w:spacing w:val="1"/>
        </w:rPr>
        <w:t xml:space="preserve"> </w:t>
      </w:r>
      <w:r>
        <w:t>вектора.</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базису.</w:t>
      </w:r>
      <w:r>
        <w:rPr>
          <w:spacing w:val="1"/>
        </w:rPr>
        <w:t xml:space="preserve"> </w:t>
      </w:r>
      <w:r>
        <w:t>Координатно-векторный</w:t>
      </w:r>
      <w:r>
        <w:rPr>
          <w:spacing w:val="1"/>
        </w:rPr>
        <w:t xml:space="preserve"> </w:t>
      </w:r>
      <w:r>
        <w:t>метод</w:t>
      </w:r>
      <w:r>
        <w:rPr>
          <w:spacing w:val="1"/>
        </w:rPr>
        <w:t xml:space="preserve"> </w:t>
      </w:r>
      <w:r>
        <w:t>при</w:t>
      </w:r>
      <w:r>
        <w:rPr>
          <w:spacing w:val="1"/>
        </w:rPr>
        <w:t xml:space="preserve"> </w:t>
      </w:r>
      <w:r>
        <w:t>решении</w:t>
      </w:r>
      <w:r>
        <w:rPr>
          <w:spacing w:val="-1"/>
        </w:rPr>
        <w:t xml:space="preserve"> </w:t>
      </w:r>
      <w:r>
        <w:t>геометрических</w:t>
      </w:r>
      <w:r>
        <w:rPr>
          <w:spacing w:val="-1"/>
        </w:rPr>
        <w:t xml:space="preserve"> </w:t>
      </w:r>
      <w:r>
        <w:t>задач.</w:t>
      </w:r>
    </w:p>
    <w:p w:rsidR="00764468" w:rsidRDefault="004B2496">
      <w:pPr>
        <w:pStyle w:val="a5"/>
        <w:ind w:left="1041" w:firstLine="0"/>
      </w:pPr>
      <w:r>
        <w:t>Движения</w:t>
      </w:r>
      <w:r>
        <w:rPr>
          <w:spacing w:val="-4"/>
        </w:rPr>
        <w:t xml:space="preserve"> </w:t>
      </w:r>
      <w:r>
        <w:t>в</w:t>
      </w:r>
      <w:r>
        <w:rPr>
          <w:spacing w:val="-4"/>
        </w:rPr>
        <w:t xml:space="preserve"> </w:t>
      </w:r>
      <w:r>
        <w:t>пространстве.</w:t>
      </w:r>
    </w:p>
    <w:p w:rsidR="00764468" w:rsidRDefault="004B2496">
      <w:pPr>
        <w:pStyle w:val="a5"/>
        <w:spacing w:before="1"/>
        <w:ind w:right="356"/>
      </w:pPr>
      <w:r>
        <w:t>Движения пространства. Отображения. Движения и равенство фигур. Общие свойства</w:t>
      </w:r>
      <w:r>
        <w:rPr>
          <w:spacing w:val="1"/>
        </w:rPr>
        <w:t xml:space="preserve"> </w:t>
      </w:r>
      <w:r>
        <w:t>движений.</w:t>
      </w:r>
      <w:r>
        <w:rPr>
          <w:spacing w:val="1"/>
        </w:rPr>
        <w:t xml:space="preserve"> </w:t>
      </w:r>
      <w:r>
        <w:t>Виды</w:t>
      </w:r>
      <w:r>
        <w:rPr>
          <w:spacing w:val="1"/>
        </w:rPr>
        <w:t xml:space="preserve"> </w:t>
      </w:r>
      <w:r>
        <w:t>движений:</w:t>
      </w:r>
      <w:r>
        <w:rPr>
          <w:spacing w:val="1"/>
        </w:rPr>
        <w:t xml:space="preserve"> </w:t>
      </w:r>
      <w:r>
        <w:t>параллельный</w:t>
      </w:r>
      <w:r>
        <w:rPr>
          <w:spacing w:val="1"/>
        </w:rPr>
        <w:t xml:space="preserve"> </w:t>
      </w:r>
      <w:r>
        <w:t>перенос,</w:t>
      </w:r>
      <w:r>
        <w:rPr>
          <w:spacing w:val="1"/>
        </w:rPr>
        <w:t xml:space="preserve"> </w:t>
      </w:r>
      <w:r>
        <w:t>центральная</w:t>
      </w:r>
      <w:r>
        <w:rPr>
          <w:spacing w:val="1"/>
        </w:rPr>
        <w:t xml:space="preserve"> </w:t>
      </w:r>
      <w:r>
        <w:t>симметрия,</w:t>
      </w:r>
      <w:r>
        <w:rPr>
          <w:spacing w:val="1"/>
        </w:rPr>
        <w:t xml:space="preserve"> </w:t>
      </w:r>
      <w:r>
        <w:t>зеркальная</w:t>
      </w:r>
      <w:r>
        <w:rPr>
          <w:spacing w:val="-57"/>
        </w:rPr>
        <w:t xml:space="preserve"> </w:t>
      </w:r>
      <w:r>
        <w:t>симметрия,</w:t>
      </w:r>
      <w:r>
        <w:rPr>
          <w:spacing w:val="-1"/>
        </w:rPr>
        <w:t xml:space="preserve"> </w:t>
      </w:r>
      <w:r>
        <w:t>поворот</w:t>
      </w:r>
      <w:r>
        <w:rPr>
          <w:spacing w:val="-1"/>
        </w:rPr>
        <w:t xml:space="preserve"> </w:t>
      </w:r>
      <w:r>
        <w:t>вокруг</w:t>
      </w:r>
      <w:r>
        <w:rPr>
          <w:spacing w:val="-2"/>
        </w:rPr>
        <w:t xml:space="preserve"> </w:t>
      </w:r>
      <w:r>
        <w:t>прямой.</w:t>
      </w:r>
      <w:r>
        <w:rPr>
          <w:spacing w:val="-1"/>
        </w:rPr>
        <w:t xml:space="preserve"> </w:t>
      </w:r>
      <w:r>
        <w:t>Преобразования</w:t>
      </w:r>
      <w:r>
        <w:rPr>
          <w:spacing w:val="-1"/>
        </w:rPr>
        <w:t xml:space="preserve"> </w:t>
      </w:r>
      <w:r>
        <w:t>подобия.</w:t>
      </w:r>
      <w:r>
        <w:rPr>
          <w:spacing w:val="-1"/>
        </w:rPr>
        <w:t xml:space="preserve"> </w:t>
      </w:r>
      <w:r>
        <w:t>Прямая</w:t>
      </w:r>
      <w:r>
        <w:rPr>
          <w:spacing w:val="-1"/>
        </w:rPr>
        <w:t xml:space="preserve"> </w:t>
      </w:r>
      <w:r>
        <w:t>и</w:t>
      </w:r>
      <w:r>
        <w:rPr>
          <w:spacing w:val="-1"/>
        </w:rPr>
        <w:t xml:space="preserve"> </w:t>
      </w:r>
      <w:r>
        <w:t>сфера</w:t>
      </w:r>
      <w:r>
        <w:rPr>
          <w:spacing w:val="-3"/>
        </w:rPr>
        <w:t xml:space="preserve"> </w:t>
      </w:r>
      <w:r>
        <w:t>Эйлера.</w:t>
      </w:r>
    </w:p>
    <w:p w:rsidR="00764468" w:rsidRDefault="004B2496">
      <w:pPr>
        <w:pStyle w:val="a5"/>
        <w:ind w:right="351"/>
      </w:pPr>
      <w:r>
        <w:t>Предметные результаты по отдельным темам учебного курса «Геометрия». К концу 10</w:t>
      </w:r>
      <w:r>
        <w:rPr>
          <w:spacing w:val="1"/>
        </w:rPr>
        <w:t xml:space="preserve"> </w:t>
      </w:r>
      <w:r>
        <w:t>класса</w:t>
      </w:r>
      <w:r>
        <w:rPr>
          <w:spacing w:val="-2"/>
        </w:rPr>
        <w:t xml:space="preserve"> </w:t>
      </w:r>
      <w:r>
        <w:t>обучающийся научится:</w:t>
      </w:r>
    </w:p>
    <w:p w:rsidR="00764468" w:rsidRDefault="004B2496">
      <w:pPr>
        <w:pStyle w:val="a5"/>
        <w:ind w:right="354"/>
      </w:pPr>
      <w:r>
        <w:t>свободно</w:t>
      </w:r>
      <w:r>
        <w:rPr>
          <w:spacing w:val="1"/>
        </w:rPr>
        <w:t xml:space="preserve"> </w:t>
      </w:r>
      <w:r>
        <w:t>оперировать</w:t>
      </w:r>
      <w:r>
        <w:rPr>
          <w:spacing w:val="1"/>
        </w:rPr>
        <w:t xml:space="preserve"> </w:t>
      </w:r>
      <w:r>
        <w:t>основными</w:t>
      </w:r>
      <w:r>
        <w:rPr>
          <w:spacing w:val="1"/>
        </w:rPr>
        <w:t xml:space="preserve"> </w:t>
      </w:r>
      <w:r>
        <w:t>понятиями</w:t>
      </w:r>
      <w:r>
        <w:rPr>
          <w:spacing w:val="1"/>
        </w:rPr>
        <w:t xml:space="preserve"> </w:t>
      </w:r>
      <w:r>
        <w:t>стереометрии</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w:t>
      </w:r>
      <w:r>
        <w:rPr>
          <w:spacing w:val="1"/>
        </w:rPr>
        <w:t xml:space="preserve"> </w:t>
      </w:r>
      <w:r>
        <w:t>проведении</w:t>
      </w:r>
      <w:r>
        <w:rPr>
          <w:spacing w:val="-1"/>
        </w:rPr>
        <w:t xml:space="preserve"> </w:t>
      </w:r>
      <w:r>
        <w:t>математических</w:t>
      </w:r>
      <w:r>
        <w:rPr>
          <w:spacing w:val="2"/>
        </w:rPr>
        <w:t xml:space="preserve"> </w:t>
      </w:r>
      <w:r>
        <w:t>рассуждений;</w:t>
      </w:r>
    </w:p>
    <w:p w:rsidR="00764468" w:rsidRDefault="004B2496">
      <w:pPr>
        <w:pStyle w:val="a5"/>
        <w:ind w:left="1041" w:firstLine="0"/>
      </w:pPr>
      <w:r>
        <w:t>применять</w:t>
      </w:r>
      <w:r>
        <w:rPr>
          <w:spacing w:val="9"/>
        </w:rPr>
        <w:t xml:space="preserve"> </w:t>
      </w:r>
      <w:r>
        <w:t>аксиомы</w:t>
      </w:r>
      <w:r>
        <w:rPr>
          <w:spacing w:val="65"/>
        </w:rPr>
        <w:t xml:space="preserve"> </w:t>
      </w:r>
      <w:r>
        <w:t>стереометрии</w:t>
      </w:r>
      <w:r>
        <w:rPr>
          <w:spacing w:val="67"/>
        </w:rPr>
        <w:t xml:space="preserve"> </w:t>
      </w:r>
      <w:r>
        <w:t>и</w:t>
      </w:r>
      <w:r>
        <w:rPr>
          <w:spacing w:val="67"/>
        </w:rPr>
        <w:t xml:space="preserve"> </w:t>
      </w:r>
      <w:r>
        <w:t>следствия</w:t>
      </w:r>
      <w:r>
        <w:rPr>
          <w:spacing w:val="66"/>
        </w:rPr>
        <w:t xml:space="preserve"> </w:t>
      </w:r>
      <w:r>
        <w:t>из</w:t>
      </w:r>
      <w:r>
        <w:rPr>
          <w:spacing w:val="65"/>
        </w:rPr>
        <w:t xml:space="preserve"> </w:t>
      </w:r>
      <w:r>
        <w:t>них</w:t>
      </w:r>
      <w:r>
        <w:rPr>
          <w:spacing w:val="66"/>
        </w:rPr>
        <w:t xml:space="preserve"> </w:t>
      </w:r>
      <w:r>
        <w:t>при</w:t>
      </w:r>
      <w:r>
        <w:rPr>
          <w:spacing w:val="67"/>
        </w:rPr>
        <w:t xml:space="preserve"> </w:t>
      </w:r>
      <w:r>
        <w:t>решении</w:t>
      </w:r>
      <w:r>
        <w:rPr>
          <w:spacing w:val="67"/>
        </w:rPr>
        <w:t xml:space="preserve"> </w:t>
      </w:r>
      <w:r>
        <w:t>геометрических</w:t>
      </w:r>
    </w:p>
    <w:p w:rsidR="00764468" w:rsidRDefault="004B2496">
      <w:pPr>
        <w:pStyle w:val="a5"/>
        <w:ind w:firstLine="0"/>
        <w:jc w:val="left"/>
      </w:pPr>
      <w:r>
        <w:t>задач;</w:t>
      </w:r>
    </w:p>
    <w:p w:rsidR="00764468" w:rsidRDefault="004B2496">
      <w:pPr>
        <w:pStyle w:val="a5"/>
        <w:ind w:left="1041" w:firstLine="0"/>
        <w:jc w:val="left"/>
      </w:pPr>
      <w:r>
        <w:t>классифицировать</w:t>
      </w:r>
      <w:r>
        <w:rPr>
          <w:spacing w:val="65"/>
        </w:rPr>
        <w:t xml:space="preserve"> </w:t>
      </w:r>
      <w:r>
        <w:t xml:space="preserve">взаимное  </w:t>
      </w:r>
      <w:r>
        <w:rPr>
          <w:spacing w:val="2"/>
        </w:rPr>
        <w:t xml:space="preserve"> </w:t>
      </w:r>
      <w:r>
        <w:t xml:space="preserve">расположение   прямых  </w:t>
      </w:r>
      <w:r>
        <w:rPr>
          <w:spacing w:val="3"/>
        </w:rPr>
        <w:t xml:space="preserve"> </w:t>
      </w:r>
      <w:r>
        <w:t xml:space="preserve">в  </w:t>
      </w:r>
      <w:r>
        <w:rPr>
          <w:spacing w:val="3"/>
        </w:rPr>
        <w:t xml:space="preserve"> </w:t>
      </w:r>
      <w:r>
        <w:t xml:space="preserve">пространстве,  </w:t>
      </w:r>
      <w:r>
        <w:rPr>
          <w:spacing w:val="3"/>
        </w:rPr>
        <w:t xml:space="preserve"> </w:t>
      </w:r>
      <w:r>
        <w:t xml:space="preserve">плоскостей  </w:t>
      </w:r>
      <w:r>
        <w:rPr>
          <w:spacing w:val="4"/>
        </w:rPr>
        <w:t xml:space="preserve"> </w:t>
      </w:r>
      <w:r>
        <w:t>в</w:t>
      </w:r>
    </w:p>
    <w:p w:rsidR="00764468" w:rsidRDefault="004B2496">
      <w:pPr>
        <w:pStyle w:val="a5"/>
        <w:ind w:firstLine="0"/>
        <w:jc w:val="left"/>
      </w:pPr>
      <w:r>
        <w:t>пространстве,</w:t>
      </w:r>
      <w:r>
        <w:rPr>
          <w:spacing w:val="-2"/>
        </w:rPr>
        <w:t xml:space="preserve"> </w:t>
      </w:r>
      <w:r>
        <w:t>прямых</w:t>
      </w:r>
      <w:r>
        <w:rPr>
          <w:spacing w:val="-3"/>
        </w:rPr>
        <w:t xml:space="preserve"> </w:t>
      </w:r>
      <w:r>
        <w:t>и</w:t>
      </w:r>
      <w:r>
        <w:rPr>
          <w:spacing w:val="-2"/>
        </w:rPr>
        <w:t xml:space="preserve"> </w:t>
      </w:r>
      <w:r>
        <w:t>плоскостей</w:t>
      </w:r>
      <w:r>
        <w:rPr>
          <w:spacing w:val="-2"/>
        </w:rPr>
        <w:t xml:space="preserve"> </w:t>
      </w:r>
      <w:r>
        <w:t>в</w:t>
      </w:r>
      <w:r>
        <w:rPr>
          <w:spacing w:val="-3"/>
        </w:rPr>
        <w:t xml:space="preserve"> </w:t>
      </w:r>
      <w:r>
        <w:t>пространстве;</w:t>
      </w:r>
    </w:p>
    <w:p w:rsidR="00764468" w:rsidRDefault="004B2496">
      <w:pPr>
        <w:pStyle w:val="a5"/>
        <w:ind w:right="343"/>
        <w:jc w:val="left"/>
      </w:pPr>
      <w:r>
        <w:t>свободно</w:t>
      </w:r>
      <w:r>
        <w:rPr>
          <w:spacing w:val="1"/>
        </w:rPr>
        <w:t xml:space="preserve"> </w:t>
      </w:r>
      <w:r>
        <w:t>оперировать</w:t>
      </w:r>
      <w:r>
        <w:rPr>
          <w:spacing w:val="1"/>
        </w:rPr>
        <w:t xml:space="preserve"> </w:t>
      </w:r>
      <w:r>
        <w:t>понятиями,</w:t>
      </w:r>
      <w:r>
        <w:rPr>
          <w:spacing w:val="1"/>
        </w:rPr>
        <w:t xml:space="preserve"> </w:t>
      </w:r>
      <w:r>
        <w:t>связанными</w:t>
      </w:r>
      <w:r>
        <w:rPr>
          <w:spacing w:val="3"/>
        </w:rPr>
        <w:t xml:space="preserve"> </w:t>
      </w:r>
      <w:r>
        <w:t>с</w:t>
      </w:r>
      <w:r>
        <w:rPr>
          <w:spacing w:val="3"/>
        </w:rPr>
        <w:t xml:space="preserve"> </w:t>
      </w:r>
      <w:r>
        <w:t>углами</w:t>
      </w:r>
      <w:r>
        <w:rPr>
          <w:spacing w:val="3"/>
        </w:rPr>
        <w:t xml:space="preserve"> </w:t>
      </w:r>
      <w:r>
        <w:t>в</w:t>
      </w:r>
      <w:r>
        <w:rPr>
          <w:spacing w:val="2"/>
        </w:rPr>
        <w:t xml:space="preserve"> </w:t>
      </w:r>
      <w:r>
        <w:t>пространстве:</w:t>
      </w:r>
      <w:r>
        <w:rPr>
          <w:spacing w:val="2"/>
        </w:rPr>
        <w:t xml:space="preserve"> </w:t>
      </w:r>
      <w:r>
        <w:t>между</w:t>
      </w:r>
      <w:r>
        <w:rPr>
          <w:spacing w:val="-3"/>
        </w:rPr>
        <w:t xml:space="preserve"> </w:t>
      </w:r>
      <w:r>
        <w:t>прямыми</w:t>
      </w:r>
      <w:r>
        <w:rPr>
          <w:spacing w:val="-57"/>
        </w:rPr>
        <w:t xml:space="preserve"> </w:t>
      </w:r>
      <w:r>
        <w:lastRenderedPageBreak/>
        <w:t>в</w:t>
      </w:r>
      <w:r>
        <w:rPr>
          <w:spacing w:val="-2"/>
        </w:rPr>
        <w:t xml:space="preserve"> </w:t>
      </w:r>
      <w:r>
        <w:t>пространстве, между</w:t>
      </w:r>
      <w:r>
        <w:rPr>
          <w:spacing w:val="-3"/>
        </w:rPr>
        <w:t xml:space="preserve"> </w:t>
      </w:r>
      <w:r>
        <w:t>прямой и</w:t>
      </w:r>
      <w:r>
        <w:rPr>
          <w:spacing w:val="-2"/>
        </w:rPr>
        <w:t xml:space="preserve"> </w:t>
      </w:r>
      <w:r>
        <w:t>плоскостью;</w:t>
      </w:r>
    </w:p>
    <w:p w:rsidR="00764468" w:rsidRDefault="004B2496">
      <w:pPr>
        <w:pStyle w:val="a5"/>
        <w:ind w:left="1041" w:firstLine="0"/>
        <w:jc w:val="left"/>
      </w:pPr>
      <w:r>
        <w:t>свободно</w:t>
      </w:r>
      <w:r>
        <w:rPr>
          <w:spacing w:val="-5"/>
        </w:rPr>
        <w:t xml:space="preserve"> </w:t>
      </w:r>
      <w:r>
        <w:t>оперировать</w:t>
      </w:r>
      <w:r>
        <w:rPr>
          <w:spacing w:val="-5"/>
        </w:rPr>
        <w:t xml:space="preserve"> </w:t>
      </w:r>
      <w:r>
        <w:t>понятиями,</w:t>
      </w:r>
      <w:r>
        <w:rPr>
          <w:spacing w:val="-4"/>
        </w:rPr>
        <w:t xml:space="preserve"> </w:t>
      </w:r>
      <w:r>
        <w:t>связанными</w:t>
      </w:r>
      <w:r>
        <w:rPr>
          <w:spacing w:val="-4"/>
        </w:rPr>
        <w:t xml:space="preserve"> </w:t>
      </w:r>
      <w:r>
        <w:t>с</w:t>
      </w:r>
      <w:r>
        <w:rPr>
          <w:spacing w:val="-5"/>
        </w:rPr>
        <w:t xml:space="preserve"> </w:t>
      </w:r>
      <w:r>
        <w:t>многогранниками;</w:t>
      </w:r>
    </w:p>
    <w:p w:rsidR="00764468" w:rsidRDefault="004B2496">
      <w:pPr>
        <w:pStyle w:val="a5"/>
        <w:tabs>
          <w:tab w:val="left" w:pos="2293"/>
          <w:tab w:val="left" w:pos="3940"/>
          <w:tab w:val="left" w:pos="5223"/>
          <w:tab w:val="left" w:pos="6049"/>
          <w:tab w:val="left" w:pos="8030"/>
          <w:tab w:val="left" w:pos="9200"/>
        </w:tabs>
        <w:ind w:right="353"/>
        <w:jc w:val="left"/>
      </w:pPr>
      <w:r>
        <w:t>свободно</w:t>
      </w:r>
      <w:r>
        <w:tab/>
        <w:t>распознавать</w:t>
      </w:r>
      <w:r>
        <w:tab/>
        <w:t>основные</w:t>
      </w:r>
      <w:r>
        <w:tab/>
        <w:t>виды</w:t>
      </w:r>
      <w:r>
        <w:tab/>
        <w:t>многогранников</w:t>
      </w:r>
      <w:r>
        <w:tab/>
        <w:t>(призма,</w:t>
      </w:r>
      <w:r>
        <w:tab/>
      </w:r>
      <w:r>
        <w:rPr>
          <w:spacing w:val="-1"/>
        </w:rPr>
        <w:t>пирамида,</w:t>
      </w:r>
      <w:r>
        <w:rPr>
          <w:spacing w:val="-57"/>
        </w:rPr>
        <w:t xml:space="preserve"> </w:t>
      </w:r>
      <w:r>
        <w:t>прямоугольный</w:t>
      </w:r>
      <w:r>
        <w:rPr>
          <w:spacing w:val="-1"/>
        </w:rPr>
        <w:t xml:space="preserve"> </w:t>
      </w:r>
      <w:r>
        <w:t>параллелепипед, куб);</w:t>
      </w:r>
    </w:p>
    <w:p w:rsidR="00764468" w:rsidRDefault="004B2496">
      <w:pPr>
        <w:pStyle w:val="a5"/>
        <w:ind w:left="1041" w:firstLine="0"/>
        <w:jc w:val="left"/>
      </w:pPr>
      <w:r>
        <w:t>классифицировать</w:t>
      </w:r>
      <w:r>
        <w:rPr>
          <w:spacing w:val="-4"/>
        </w:rPr>
        <w:t xml:space="preserve"> </w:t>
      </w:r>
      <w:r>
        <w:t>многогранники,</w:t>
      </w:r>
      <w:r>
        <w:rPr>
          <w:spacing w:val="-4"/>
        </w:rPr>
        <w:t xml:space="preserve"> </w:t>
      </w:r>
      <w:r>
        <w:t>выбирая</w:t>
      </w:r>
      <w:r>
        <w:rPr>
          <w:spacing w:val="-4"/>
        </w:rPr>
        <w:t xml:space="preserve"> </w:t>
      </w:r>
      <w:r>
        <w:t>основания</w:t>
      </w:r>
      <w:r>
        <w:rPr>
          <w:spacing w:val="-4"/>
        </w:rPr>
        <w:t xml:space="preserve"> </w:t>
      </w:r>
      <w:r>
        <w:t>для</w:t>
      </w:r>
      <w:r>
        <w:rPr>
          <w:spacing w:val="-4"/>
        </w:rPr>
        <w:t xml:space="preserve"> </w:t>
      </w:r>
      <w:r>
        <w:t>классификации;</w:t>
      </w:r>
    </w:p>
    <w:p w:rsidR="00764468" w:rsidRDefault="004B2496">
      <w:pPr>
        <w:pStyle w:val="a5"/>
        <w:ind w:left="1041" w:firstLine="0"/>
        <w:jc w:val="left"/>
      </w:pPr>
      <w:r>
        <w:t>свободно оперировать понятиями, связанными с сечением многогранников плоскостью;</w:t>
      </w:r>
      <w:r>
        <w:rPr>
          <w:spacing w:val="1"/>
        </w:rPr>
        <w:t xml:space="preserve"> </w:t>
      </w:r>
      <w:r>
        <w:t>выполнять</w:t>
      </w:r>
      <w:r>
        <w:rPr>
          <w:spacing w:val="56"/>
        </w:rPr>
        <w:t xml:space="preserve"> </w:t>
      </w:r>
      <w:r>
        <w:t>параллельное,</w:t>
      </w:r>
      <w:r>
        <w:rPr>
          <w:spacing w:val="55"/>
        </w:rPr>
        <w:t xml:space="preserve"> </w:t>
      </w:r>
      <w:r>
        <w:t>центральное</w:t>
      </w:r>
      <w:r>
        <w:rPr>
          <w:spacing w:val="54"/>
        </w:rPr>
        <w:t xml:space="preserve"> </w:t>
      </w:r>
      <w:r>
        <w:t>и</w:t>
      </w:r>
      <w:r>
        <w:rPr>
          <w:spacing w:val="56"/>
        </w:rPr>
        <w:t xml:space="preserve"> </w:t>
      </w:r>
      <w:r>
        <w:t>ортогональное</w:t>
      </w:r>
      <w:r>
        <w:rPr>
          <w:spacing w:val="54"/>
        </w:rPr>
        <w:t xml:space="preserve"> </w:t>
      </w:r>
      <w:r>
        <w:t>проектирование</w:t>
      </w:r>
      <w:r>
        <w:rPr>
          <w:spacing w:val="54"/>
        </w:rPr>
        <w:t xml:space="preserve"> </w:t>
      </w:r>
      <w:r>
        <w:t>фигур</w:t>
      </w:r>
      <w:r>
        <w:rPr>
          <w:spacing w:val="55"/>
        </w:rPr>
        <w:t xml:space="preserve"> </w:t>
      </w:r>
      <w:r>
        <w:t>на</w:t>
      </w:r>
    </w:p>
    <w:p w:rsidR="00764468" w:rsidRDefault="004B2496">
      <w:pPr>
        <w:pStyle w:val="a5"/>
        <w:ind w:firstLine="0"/>
        <w:jc w:val="left"/>
      </w:pPr>
      <w:r>
        <w:t>плоскость,</w:t>
      </w:r>
      <w:r>
        <w:rPr>
          <w:spacing w:val="-2"/>
        </w:rPr>
        <w:t xml:space="preserve"> </w:t>
      </w:r>
      <w:r>
        <w:t>выполнять</w:t>
      </w:r>
      <w:r>
        <w:rPr>
          <w:spacing w:val="-3"/>
        </w:rPr>
        <w:t xml:space="preserve"> </w:t>
      </w:r>
      <w:r>
        <w:t>изображения</w:t>
      </w:r>
      <w:r>
        <w:rPr>
          <w:spacing w:val="-2"/>
        </w:rPr>
        <w:t xml:space="preserve"> </w:t>
      </w:r>
      <w:r>
        <w:t>фигур</w:t>
      </w:r>
      <w:r>
        <w:rPr>
          <w:spacing w:val="-2"/>
        </w:rPr>
        <w:t xml:space="preserve"> </w:t>
      </w:r>
      <w:r>
        <w:t>на</w:t>
      </w:r>
      <w:r>
        <w:rPr>
          <w:spacing w:val="-3"/>
        </w:rPr>
        <w:t xml:space="preserve"> </w:t>
      </w:r>
      <w:r>
        <w:t>плоскости;</w:t>
      </w:r>
    </w:p>
    <w:p w:rsidR="00764468" w:rsidRDefault="004B2496">
      <w:pPr>
        <w:pStyle w:val="a5"/>
        <w:ind w:right="357"/>
      </w:pPr>
      <w:r>
        <w:t>строить сечения многогранников различными методами, выполнять (выносные) плоские</w:t>
      </w:r>
      <w:r>
        <w:rPr>
          <w:spacing w:val="1"/>
        </w:rPr>
        <w:t xml:space="preserve"> </w:t>
      </w:r>
      <w:r>
        <w:t>чертежи</w:t>
      </w:r>
      <w:r>
        <w:rPr>
          <w:spacing w:val="-1"/>
        </w:rPr>
        <w:t xml:space="preserve"> </w:t>
      </w:r>
      <w:r>
        <w:t>из</w:t>
      </w:r>
      <w:r>
        <w:rPr>
          <w:spacing w:val="-1"/>
        </w:rPr>
        <w:t xml:space="preserve"> </w:t>
      </w:r>
      <w:r>
        <w:t>рисунков</w:t>
      </w:r>
      <w:r>
        <w:rPr>
          <w:spacing w:val="-1"/>
        </w:rPr>
        <w:t xml:space="preserve"> </w:t>
      </w:r>
      <w:r>
        <w:t>простых</w:t>
      </w:r>
      <w:r>
        <w:rPr>
          <w:spacing w:val="2"/>
        </w:rPr>
        <w:t xml:space="preserve"> </w:t>
      </w:r>
      <w:r>
        <w:t>объёмных</w:t>
      </w:r>
      <w:r>
        <w:rPr>
          <w:spacing w:val="1"/>
        </w:rPr>
        <w:t xml:space="preserve"> </w:t>
      </w:r>
      <w:r>
        <w:t>фигур:</w:t>
      </w:r>
      <w:r>
        <w:rPr>
          <w:spacing w:val="-1"/>
        </w:rPr>
        <w:t xml:space="preserve"> </w:t>
      </w:r>
      <w:r>
        <w:t>вид сверху,</w:t>
      </w:r>
      <w:r>
        <w:rPr>
          <w:spacing w:val="1"/>
        </w:rPr>
        <w:t xml:space="preserve"> </w:t>
      </w:r>
      <w:r>
        <w:t>сбоку,</w:t>
      </w:r>
      <w:r>
        <w:rPr>
          <w:spacing w:val="1"/>
        </w:rPr>
        <w:t xml:space="preserve"> </w:t>
      </w:r>
      <w:r>
        <w:t>снизу;</w:t>
      </w:r>
    </w:p>
    <w:p w:rsidR="00764468" w:rsidRDefault="004B2496">
      <w:pPr>
        <w:pStyle w:val="a5"/>
        <w:spacing w:before="1"/>
        <w:ind w:right="356"/>
      </w:pPr>
      <w:r>
        <w:t>вычислять площади поверхностей многогранников (призма, пирамида), геометрических</w:t>
      </w:r>
      <w:r>
        <w:rPr>
          <w:spacing w:val="1"/>
        </w:rPr>
        <w:t xml:space="preserve"> </w:t>
      </w:r>
      <w:r>
        <w:t>тел</w:t>
      </w:r>
      <w:r>
        <w:rPr>
          <w:spacing w:val="-1"/>
        </w:rPr>
        <w:t xml:space="preserve"> </w:t>
      </w:r>
      <w:r>
        <w:t>с</w:t>
      </w:r>
      <w:r>
        <w:rPr>
          <w:spacing w:val="-1"/>
        </w:rPr>
        <w:t xml:space="preserve"> </w:t>
      </w:r>
      <w:r>
        <w:t>применением</w:t>
      </w:r>
      <w:r>
        <w:rPr>
          <w:spacing w:val="-1"/>
        </w:rPr>
        <w:t xml:space="preserve"> </w:t>
      </w:r>
      <w:r>
        <w:t>формул;</w:t>
      </w:r>
    </w:p>
    <w:p w:rsidR="00764468" w:rsidRDefault="004B2496">
      <w:pPr>
        <w:pStyle w:val="a5"/>
        <w:ind w:right="355"/>
      </w:pPr>
      <w:r>
        <w:t>свободно оперировать понятиями: симметрия в пространстве, центр, ось и плоскость</w:t>
      </w:r>
      <w:r>
        <w:rPr>
          <w:spacing w:val="1"/>
        </w:rPr>
        <w:t xml:space="preserve"> </w:t>
      </w:r>
      <w:r>
        <w:t>симметрии,</w:t>
      </w:r>
      <w:r>
        <w:rPr>
          <w:spacing w:val="-1"/>
        </w:rPr>
        <w:t xml:space="preserve"> </w:t>
      </w:r>
      <w:r>
        <w:t>центр, ось</w:t>
      </w:r>
      <w:r>
        <w:rPr>
          <w:spacing w:val="-2"/>
        </w:rPr>
        <w:t xml:space="preserve"> </w:t>
      </w:r>
      <w:r>
        <w:t>и плоскость</w:t>
      </w:r>
      <w:r>
        <w:rPr>
          <w:spacing w:val="1"/>
        </w:rPr>
        <w:t xml:space="preserve"> </w:t>
      </w:r>
      <w:r>
        <w:t>симметрии</w:t>
      </w:r>
      <w:r>
        <w:rPr>
          <w:spacing w:val="-2"/>
        </w:rPr>
        <w:t xml:space="preserve"> </w:t>
      </w:r>
      <w:r>
        <w:t>фигуры;</w:t>
      </w:r>
    </w:p>
    <w:p w:rsidR="00764468" w:rsidRDefault="004B2496">
      <w:pPr>
        <w:pStyle w:val="a5"/>
        <w:ind w:right="354"/>
      </w:pPr>
      <w:r>
        <w:t>свободно</w:t>
      </w:r>
      <w:r>
        <w:rPr>
          <w:spacing w:val="1"/>
        </w:rPr>
        <w:t xml:space="preserve"> </w:t>
      </w:r>
      <w:r>
        <w:t>оперировать</w:t>
      </w:r>
      <w:r>
        <w:rPr>
          <w:spacing w:val="1"/>
        </w:rPr>
        <w:t xml:space="preserve"> </w:t>
      </w:r>
      <w:r>
        <w:t>понятиями,</w:t>
      </w:r>
      <w:r>
        <w:rPr>
          <w:spacing w:val="1"/>
        </w:rPr>
        <w:t xml:space="preserve"> </w:t>
      </w:r>
      <w:r>
        <w:t>соответствующими</w:t>
      </w:r>
      <w:r>
        <w:rPr>
          <w:spacing w:val="1"/>
        </w:rPr>
        <w:t xml:space="preserve"> </w:t>
      </w:r>
      <w:r>
        <w:t>векторам</w:t>
      </w:r>
      <w:r>
        <w:rPr>
          <w:spacing w:val="1"/>
        </w:rPr>
        <w:t xml:space="preserve"> </w:t>
      </w:r>
      <w:r>
        <w:t>и</w:t>
      </w:r>
      <w:r>
        <w:rPr>
          <w:spacing w:val="1"/>
        </w:rPr>
        <w:t xml:space="preserve"> </w:t>
      </w:r>
      <w:r>
        <w:t>координатам</w:t>
      </w:r>
      <w:r>
        <w:rPr>
          <w:spacing w:val="1"/>
        </w:rPr>
        <w:t xml:space="preserve"> </w:t>
      </w:r>
      <w:r>
        <w:t>в</w:t>
      </w:r>
      <w:r>
        <w:rPr>
          <w:spacing w:val="-57"/>
        </w:rPr>
        <w:t xml:space="preserve"> </w:t>
      </w:r>
      <w:r>
        <w:t>пространстве;</w:t>
      </w:r>
    </w:p>
    <w:p w:rsidR="00764468" w:rsidRDefault="004B2496">
      <w:pPr>
        <w:pStyle w:val="a5"/>
        <w:ind w:left="1041" w:firstLine="0"/>
      </w:pPr>
      <w:r>
        <w:t>выполнять</w:t>
      </w:r>
      <w:r>
        <w:rPr>
          <w:spacing w:val="-2"/>
        </w:rPr>
        <w:t xml:space="preserve"> </w:t>
      </w:r>
      <w:r>
        <w:t>действия</w:t>
      </w:r>
      <w:r>
        <w:rPr>
          <w:spacing w:val="-3"/>
        </w:rPr>
        <w:t xml:space="preserve"> </w:t>
      </w:r>
      <w:r>
        <w:t>над</w:t>
      </w:r>
      <w:r>
        <w:rPr>
          <w:spacing w:val="-3"/>
        </w:rPr>
        <w:t xml:space="preserve"> </w:t>
      </w:r>
      <w:r>
        <w:t>векторами;</w:t>
      </w:r>
    </w:p>
    <w:p w:rsidR="00764468" w:rsidRDefault="004B2496">
      <w:pPr>
        <w:pStyle w:val="a5"/>
        <w:ind w:right="354"/>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применяя</w:t>
      </w:r>
      <w:r>
        <w:rPr>
          <w:spacing w:val="1"/>
        </w:rPr>
        <w:t xml:space="preserve"> </w:t>
      </w:r>
      <w:r>
        <w:t>известные</w:t>
      </w:r>
      <w:r>
        <w:rPr>
          <w:spacing w:val="1"/>
        </w:rPr>
        <w:t xml:space="preserve"> </w:t>
      </w:r>
      <w:r>
        <w:t>методы</w:t>
      </w:r>
      <w:r>
        <w:rPr>
          <w:spacing w:val="1"/>
        </w:rPr>
        <w:t xml:space="preserve"> </w:t>
      </w:r>
      <w:r>
        <w:t>при</w:t>
      </w:r>
      <w:r>
        <w:rPr>
          <w:spacing w:val="1"/>
        </w:rPr>
        <w:t xml:space="preserve"> </w:t>
      </w:r>
      <w:r>
        <w:t>решении</w:t>
      </w:r>
      <w:r>
        <w:rPr>
          <w:spacing w:val="1"/>
        </w:rPr>
        <w:t xml:space="preserve"> </w:t>
      </w:r>
      <w:r>
        <w:t>математических</w:t>
      </w:r>
      <w:r>
        <w:rPr>
          <w:spacing w:val="1"/>
        </w:rPr>
        <w:t xml:space="preserve"> </w:t>
      </w:r>
      <w:r>
        <w:t>задач</w:t>
      </w:r>
      <w:r>
        <w:rPr>
          <w:spacing w:val="1"/>
        </w:rPr>
        <w:t xml:space="preserve"> </w:t>
      </w:r>
      <w:r>
        <w:t>повышенного</w:t>
      </w:r>
      <w:r>
        <w:rPr>
          <w:spacing w:val="-1"/>
        </w:rPr>
        <w:t xml:space="preserve"> </w:t>
      </w:r>
      <w:r>
        <w:t>и высокого</w:t>
      </w:r>
      <w:r>
        <w:rPr>
          <w:spacing w:val="2"/>
        </w:rPr>
        <w:t xml:space="preserve"> </w:t>
      </w:r>
      <w:r>
        <w:t>уровня сложности;</w:t>
      </w:r>
    </w:p>
    <w:p w:rsidR="00764468" w:rsidRDefault="004B2496">
      <w:pPr>
        <w:pStyle w:val="a5"/>
        <w:ind w:right="348"/>
      </w:pPr>
      <w:r>
        <w:t>применять</w:t>
      </w:r>
      <w:r>
        <w:rPr>
          <w:spacing w:val="1"/>
        </w:rPr>
        <w:t xml:space="preserve"> </w:t>
      </w:r>
      <w:r>
        <w:t>простейшие</w:t>
      </w:r>
      <w:r>
        <w:rPr>
          <w:spacing w:val="1"/>
        </w:rPr>
        <w:t xml:space="preserve"> </w:t>
      </w:r>
      <w:r>
        <w:t>программные</w:t>
      </w:r>
      <w:r>
        <w:rPr>
          <w:spacing w:val="1"/>
        </w:rPr>
        <w:t xml:space="preserve"> </w:t>
      </w:r>
      <w:r>
        <w:t>средства</w:t>
      </w:r>
      <w:r>
        <w:rPr>
          <w:spacing w:val="1"/>
        </w:rPr>
        <w:t xml:space="preserve"> </w:t>
      </w:r>
      <w:r>
        <w:t>и</w:t>
      </w:r>
      <w:r>
        <w:rPr>
          <w:spacing w:val="61"/>
        </w:rPr>
        <w:t xml:space="preserve"> </w:t>
      </w:r>
      <w:r>
        <w:t>электронно-коммуникационные</w:t>
      </w:r>
      <w:r>
        <w:rPr>
          <w:spacing w:val="1"/>
        </w:rPr>
        <w:t xml:space="preserve"> </w:t>
      </w:r>
      <w:r>
        <w:t>системы</w:t>
      </w:r>
      <w:r>
        <w:rPr>
          <w:spacing w:val="-1"/>
        </w:rPr>
        <w:t xml:space="preserve"> </w:t>
      </w:r>
      <w:r>
        <w:t>при решении стереометрических</w:t>
      </w:r>
      <w:r>
        <w:rPr>
          <w:spacing w:val="2"/>
        </w:rPr>
        <w:t xml:space="preserve"> </w:t>
      </w:r>
      <w:r>
        <w:t>задач;</w:t>
      </w:r>
    </w:p>
    <w:p w:rsidR="00764468" w:rsidRDefault="004B2496">
      <w:pPr>
        <w:pStyle w:val="a5"/>
        <w:ind w:right="355"/>
      </w:pPr>
      <w:r>
        <w:t>извлекать,</w:t>
      </w:r>
      <w:r>
        <w:rPr>
          <w:spacing w:val="1"/>
        </w:rPr>
        <w:t xml:space="preserve"> </w:t>
      </w:r>
      <w:r>
        <w:t>преобразовывать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w:t>
      </w:r>
      <w:r>
        <w:rPr>
          <w:spacing w:val="1"/>
        </w:rPr>
        <w:t xml:space="preserve"> </w:t>
      </w:r>
      <w:r>
        <w:t>пространственных</w:t>
      </w:r>
      <w:r>
        <w:rPr>
          <w:spacing w:val="1"/>
        </w:rPr>
        <w:t xml:space="preserve"> </w:t>
      </w:r>
      <w:r>
        <w:t>геометрических</w:t>
      </w:r>
      <w:r>
        <w:rPr>
          <w:spacing w:val="1"/>
        </w:rPr>
        <w:t xml:space="preserve"> </w:t>
      </w:r>
      <w:r>
        <w:t>фигурах, представленную</w:t>
      </w:r>
      <w:r>
        <w:rPr>
          <w:spacing w:val="-1"/>
        </w:rPr>
        <w:t xml:space="preserve"> </w:t>
      </w:r>
      <w:r>
        <w:t>на</w:t>
      </w:r>
      <w:r>
        <w:rPr>
          <w:spacing w:val="-1"/>
        </w:rPr>
        <w:t xml:space="preserve"> </w:t>
      </w:r>
      <w:r>
        <w:t>чертежах</w:t>
      </w:r>
      <w:r>
        <w:rPr>
          <w:spacing w:val="1"/>
        </w:rPr>
        <w:t xml:space="preserve"> </w:t>
      </w:r>
      <w:r>
        <w:t>и рисунках;</w:t>
      </w:r>
    </w:p>
    <w:p w:rsidR="00764468" w:rsidRDefault="004B2496">
      <w:pPr>
        <w:pStyle w:val="a5"/>
        <w:ind w:left="1041" w:firstLine="0"/>
      </w:pPr>
      <w:r>
        <w:t>применять</w:t>
      </w:r>
      <w:r>
        <w:rPr>
          <w:spacing w:val="34"/>
        </w:rPr>
        <w:t xml:space="preserve"> </w:t>
      </w:r>
      <w:r>
        <w:t>полученные</w:t>
      </w:r>
      <w:r>
        <w:rPr>
          <w:spacing w:val="91"/>
        </w:rPr>
        <w:t xml:space="preserve"> </w:t>
      </w:r>
      <w:r>
        <w:t>знания</w:t>
      </w:r>
      <w:r>
        <w:rPr>
          <w:spacing w:val="91"/>
        </w:rPr>
        <w:t xml:space="preserve"> </w:t>
      </w:r>
      <w:r>
        <w:t>на</w:t>
      </w:r>
      <w:r>
        <w:rPr>
          <w:spacing w:val="91"/>
        </w:rPr>
        <w:t xml:space="preserve"> </w:t>
      </w:r>
      <w:r>
        <w:t>практике:</w:t>
      </w:r>
      <w:r>
        <w:rPr>
          <w:spacing w:val="94"/>
        </w:rPr>
        <w:t xml:space="preserve"> </w:t>
      </w:r>
      <w:r>
        <w:t>сравнивать</w:t>
      </w:r>
      <w:r>
        <w:rPr>
          <w:spacing w:val="94"/>
        </w:rPr>
        <w:t xml:space="preserve"> </w:t>
      </w:r>
      <w:r>
        <w:t>и</w:t>
      </w:r>
      <w:r>
        <w:rPr>
          <w:spacing w:val="94"/>
        </w:rPr>
        <w:t xml:space="preserve"> </w:t>
      </w:r>
      <w:r>
        <w:t>анализировать</w:t>
      </w:r>
      <w:r>
        <w:rPr>
          <w:spacing w:val="94"/>
        </w:rPr>
        <w:t xml:space="preserve"> </w:t>
      </w:r>
      <w:r>
        <w:t>реальные</w:t>
      </w:r>
    </w:p>
    <w:p w:rsidR="00764468" w:rsidRDefault="004B2496">
      <w:pPr>
        <w:pStyle w:val="a5"/>
        <w:spacing w:before="9"/>
        <w:ind w:right="353" w:firstLine="0"/>
      </w:pPr>
      <w:r>
        <w:t>ситуации,</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1"/>
        </w:rPr>
        <w:t xml:space="preserve"> </w:t>
      </w:r>
      <w:r>
        <w:t>математически</w:t>
      </w:r>
      <w:r>
        <w:rPr>
          <w:spacing w:val="1"/>
        </w:rPr>
        <w:t xml:space="preserve"> </w:t>
      </w:r>
      <w:r>
        <w:t>сформулированной</w:t>
      </w:r>
      <w:r>
        <w:rPr>
          <w:spacing w:val="1"/>
        </w:rPr>
        <w:t xml:space="preserve"> </w:t>
      </w:r>
      <w:r>
        <w:t>проблемы,</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геометрии,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геометрических</w:t>
      </w:r>
      <w:r>
        <w:rPr>
          <w:spacing w:val="1"/>
        </w:rPr>
        <w:t xml:space="preserve"> </w:t>
      </w:r>
      <w:r>
        <w:t>понятий</w:t>
      </w:r>
      <w:r>
        <w:rPr>
          <w:spacing w:val="1"/>
        </w:rPr>
        <w:t xml:space="preserve"> </w:t>
      </w:r>
      <w:r>
        <w:t>и</w:t>
      </w:r>
      <w:r>
        <w:rPr>
          <w:spacing w:val="61"/>
        </w:rPr>
        <w:t xml:space="preserve"> </w:t>
      </w:r>
      <w:r>
        <w:t>теорем,</w:t>
      </w:r>
      <w:r>
        <w:rPr>
          <w:spacing w:val="1"/>
        </w:rPr>
        <w:t xml:space="preserve"> </w:t>
      </w:r>
      <w:r>
        <w:t>аппарата</w:t>
      </w:r>
      <w:r>
        <w:rPr>
          <w:spacing w:val="1"/>
        </w:rPr>
        <w:t xml:space="preserve"> </w:t>
      </w:r>
      <w:r>
        <w:t>алгебры,</w:t>
      </w:r>
      <w:r>
        <w:rPr>
          <w:spacing w:val="1"/>
        </w:rPr>
        <w:t xml:space="preserve"> </w:t>
      </w:r>
      <w:r>
        <w:t>решать</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нахождением</w:t>
      </w:r>
      <w:r>
        <w:rPr>
          <w:spacing w:val="1"/>
        </w:rPr>
        <w:t xml:space="preserve"> </w:t>
      </w:r>
      <w:r>
        <w:t>геометрических</w:t>
      </w:r>
      <w:r>
        <w:rPr>
          <w:spacing w:val="1"/>
        </w:rPr>
        <w:t xml:space="preserve"> </w:t>
      </w:r>
      <w:r>
        <w:t>величин;</w:t>
      </w:r>
    </w:p>
    <w:p w:rsidR="00764468" w:rsidRDefault="004B2496">
      <w:pPr>
        <w:pStyle w:val="a5"/>
        <w:spacing w:before="1"/>
        <w:ind w:right="358"/>
      </w:pPr>
      <w:r>
        <w:t>иметь</w:t>
      </w:r>
      <w:r>
        <w:rPr>
          <w:spacing w:val="1"/>
        </w:rPr>
        <w:t xml:space="preserve"> </w:t>
      </w:r>
      <w:r>
        <w:t>представления</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развития</w:t>
      </w:r>
      <w:r>
        <w:rPr>
          <w:spacing w:val="1"/>
        </w:rPr>
        <w:t xml:space="preserve"> </w:t>
      </w:r>
      <w:r>
        <w:t>геометрии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фундамента</w:t>
      </w:r>
      <w:r>
        <w:rPr>
          <w:spacing w:val="-1"/>
        </w:rPr>
        <w:t xml:space="preserve"> </w:t>
      </w:r>
      <w:r>
        <w:t>развития технологий.</w:t>
      </w:r>
    </w:p>
    <w:p w:rsidR="00764468" w:rsidRDefault="004B2496">
      <w:pPr>
        <w:pStyle w:val="a5"/>
        <w:ind w:right="351"/>
      </w:pPr>
      <w:r>
        <w:t>Предметные результаты по отдельным темам учебного курса «Геометрия». К концу 11</w:t>
      </w:r>
      <w:r>
        <w:rPr>
          <w:spacing w:val="1"/>
        </w:rPr>
        <w:t xml:space="preserve"> </w:t>
      </w:r>
      <w:r>
        <w:t>класса</w:t>
      </w:r>
      <w:r>
        <w:rPr>
          <w:spacing w:val="-2"/>
        </w:rPr>
        <w:t xml:space="preserve"> </w:t>
      </w:r>
      <w:r>
        <w:t>обучающийся научится:</w:t>
      </w:r>
    </w:p>
    <w:p w:rsidR="00764468" w:rsidRDefault="004B2496">
      <w:pPr>
        <w:pStyle w:val="a5"/>
        <w:ind w:right="354"/>
      </w:pPr>
      <w:r>
        <w:t>свободно</w:t>
      </w:r>
      <w:r>
        <w:rPr>
          <w:spacing w:val="1"/>
        </w:rPr>
        <w:t xml:space="preserve"> </w:t>
      </w:r>
      <w:r>
        <w:t>оперировать</w:t>
      </w:r>
      <w:r>
        <w:rPr>
          <w:spacing w:val="1"/>
        </w:rPr>
        <w:t xml:space="preserve"> </w:t>
      </w:r>
      <w:r>
        <w:t>понятиями,</w:t>
      </w:r>
      <w:r>
        <w:rPr>
          <w:spacing w:val="1"/>
        </w:rPr>
        <w:t xml:space="preserve"> </w:t>
      </w:r>
      <w:r>
        <w:t>связанными</w:t>
      </w:r>
      <w:r>
        <w:rPr>
          <w:spacing w:val="1"/>
        </w:rPr>
        <w:t xml:space="preserve"> </w:t>
      </w:r>
      <w:r>
        <w:t>с</w:t>
      </w:r>
      <w:r>
        <w:rPr>
          <w:spacing w:val="1"/>
        </w:rPr>
        <w:t xml:space="preserve"> </w:t>
      </w:r>
      <w:r>
        <w:t>цилиндрической,</w:t>
      </w:r>
      <w:r>
        <w:rPr>
          <w:spacing w:val="1"/>
        </w:rPr>
        <w:t xml:space="preserve"> </w:t>
      </w:r>
      <w:r>
        <w:t>конической</w:t>
      </w:r>
      <w:r>
        <w:rPr>
          <w:spacing w:val="1"/>
        </w:rPr>
        <w:t xml:space="preserve"> </w:t>
      </w:r>
      <w:r>
        <w:t>и</w:t>
      </w:r>
      <w:r>
        <w:rPr>
          <w:spacing w:val="1"/>
        </w:rPr>
        <w:t xml:space="preserve"> </w:t>
      </w:r>
      <w:r>
        <w:t>сферической</w:t>
      </w:r>
      <w:r>
        <w:rPr>
          <w:spacing w:val="-1"/>
        </w:rPr>
        <w:t xml:space="preserve"> </w:t>
      </w:r>
      <w:r>
        <w:t>поверхностями, объяснять способы</w:t>
      </w:r>
      <w:r>
        <w:rPr>
          <w:spacing w:val="-1"/>
        </w:rPr>
        <w:t xml:space="preserve"> </w:t>
      </w:r>
      <w:r>
        <w:t>получения;</w:t>
      </w:r>
    </w:p>
    <w:p w:rsidR="00764468" w:rsidRDefault="004B2496">
      <w:pPr>
        <w:pStyle w:val="a5"/>
        <w:ind w:right="350"/>
      </w:pPr>
      <w:r>
        <w:t>оперировать понятиями, связанными с телами вращения: цилиндром, конусом, сферой и</w:t>
      </w:r>
      <w:r>
        <w:rPr>
          <w:spacing w:val="1"/>
        </w:rPr>
        <w:t xml:space="preserve"> </w:t>
      </w:r>
      <w:r>
        <w:t>шаром;</w:t>
      </w:r>
    </w:p>
    <w:p w:rsidR="00764468" w:rsidRDefault="004B2496">
      <w:pPr>
        <w:pStyle w:val="a5"/>
        <w:ind w:right="356"/>
      </w:pPr>
      <w:r>
        <w:t>распознавать</w:t>
      </w:r>
      <w:r>
        <w:rPr>
          <w:spacing w:val="1"/>
        </w:rPr>
        <w:t xml:space="preserve"> </w:t>
      </w:r>
      <w:r>
        <w:t>тела</w:t>
      </w:r>
      <w:r>
        <w:rPr>
          <w:spacing w:val="1"/>
        </w:rPr>
        <w:t xml:space="preserve"> </w:t>
      </w:r>
      <w:r>
        <w:t>вращения</w:t>
      </w:r>
      <w:r>
        <w:rPr>
          <w:spacing w:val="1"/>
        </w:rPr>
        <w:t xml:space="preserve"> </w:t>
      </w:r>
      <w:r>
        <w:t>(цилиндр,</w:t>
      </w:r>
      <w:r>
        <w:rPr>
          <w:spacing w:val="1"/>
        </w:rPr>
        <w:t xml:space="preserve"> </w:t>
      </w:r>
      <w:r>
        <w:t>конус,</w:t>
      </w:r>
      <w:r>
        <w:rPr>
          <w:spacing w:val="1"/>
        </w:rPr>
        <w:t xml:space="preserve"> </w:t>
      </w:r>
      <w:r>
        <w:t>сфера</w:t>
      </w:r>
      <w:r>
        <w:rPr>
          <w:spacing w:val="1"/>
        </w:rPr>
        <w:t xml:space="preserve"> </w:t>
      </w:r>
      <w:r>
        <w:t>и</w:t>
      </w:r>
      <w:r>
        <w:rPr>
          <w:spacing w:val="1"/>
        </w:rPr>
        <w:t xml:space="preserve"> </w:t>
      </w:r>
      <w:r>
        <w:t>шар)</w:t>
      </w:r>
      <w:r>
        <w:rPr>
          <w:spacing w:val="1"/>
        </w:rPr>
        <w:t xml:space="preserve"> </w:t>
      </w:r>
      <w:r>
        <w:t>и</w:t>
      </w:r>
      <w:r>
        <w:rPr>
          <w:spacing w:val="1"/>
        </w:rPr>
        <w:t xml:space="preserve"> </w:t>
      </w:r>
      <w:r>
        <w:t>объяснять</w:t>
      </w:r>
      <w:r>
        <w:rPr>
          <w:spacing w:val="1"/>
        </w:rPr>
        <w:t xml:space="preserve"> </w:t>
      </w:r>
      <w:r>
        <w:t>способы</w:t>
      </w:r>
      <w:r>
        <w:rPr>
          <w:spacing w:val="1"/>
        </w:rPr>
        <w:t xml:space="preserve"> </w:t>
      </w:r>
      <w:r>
        <w:t>получения</w:t>
      </w:r>
      <w:r>
        <w:rPr>
          <w:spacing w:val="-1"/>
        </w:rPr>
        <w:t xml:space="preserve"> </w:t>
      </w:r>
      <w:r>
        <w:t>тел вращения;</w:t>
      </w:r>
    </w:p>
    <w:p w:rsidR="00764468" w:rsidRDefault="004B2496">
      <w:pPr>
        <w:pStyle w:val="a5"/>
        <w:ind w:left="1041" w:firstLine="0"/>
      </w:pPr>
      <w:r>
        <w:t>классифицировать</w:t>
      </w:r>
      <w:r>
        <w:rPr>
          <w:spacing w:val="-3"/>
        </w:rPr>
        <w:t xml:space="preserve"> </w:t>
      </w:r>
      <w:r>
        <w:t>взаимное</w:t>
      </w:r>
      <w:r>
        <w:rPr>
          <w:spacing w:val="-3"/>
        </w:rPr>
        <w:t xml:space="preserve"> </w:t>
      </w:r>
      <w:r>
        <w:t>расположение</w:t>
      </w:r>
      <w:r>
        <w:rPr>
          <w:spacing w:val="-4"/>
        </w:rPr>
        <w:t xml:space="preserve"> </w:t>
      </w:r>
      <w:r>
        <w:t>сферы</w:t>
      </w:r>
      <w:r>
        <w:rPr>
          <w:spacing w:val="-2"/>
        </w:rPr>
        <w:t xml:space="preserve"> </w:t>
      </w:r>
      <w:r>
        <w:t>и</w:t>
      </w:r>
      <w:r>
        <w:rPr>
          <w:spacing w:val="-2"/>
        </w:rPr>
        <w:t xml:space="preserve"> </w:t>
      </w:r>
      <w:r>
        <w:t>плоскости;</w:t>
      </w:r>
    </w:p>
    <w:p w:rsidR="00764468" w:rsidRDefault="004B2496">
      <w:pPr>
        <w:pStyle w:val="a5"/>
        <w:ind w:right="354"/>
      </w:pPr>
      <w:r>
        <w:t>вычислять величины элементов многогранников и тел вращения, объёмы и площади</w:t>
      </w:r>
      <w:r>
        <w:rPr>
          <w:spacing w:val="1"/>
        </w:rPr>
        <w:t xml:space="preserve"> </w:t>
      </w:r>
      <w:r>
        <w:t>поверхностей</w:t>
      </w:r>
      <w:r>
        <w:rPr>
          <w:spacing w:val="-2"/>
        </w:rPr>
        <w:t xml:space="preserve"> </w:t>
      </w:r>
      <w:r>
        <w:t>многогранников</w:t>
      </w:r>
      <w:r>
        <w:rPr>
          <w:spacing w:val="-2"/>
        </w:rPr>
        <w:t xml:space="preserve"> </w:t>
      </w:r>
      <w:r>
        <w:t>и</w:t>
      </w:r>
      <w:r>
        <w:rPr>
          <w:spacing w:val="-2"/>
        </w:rPr>
        <w:t xml:space="preserve"> </w:t>
      </w:r>
      <w:r>
        <w:t>тел</w:t>
      </w:r>
      <w:r>
        <w:rPr>
          <w:spacing w:val="-1"/>
        </w:rPr>
        <w:t xml:space="preserve"> </w:t>
      </w:r>
      <w:r>
        <w:t>вращения,</w:t>
      </w:r>
      <w:r>
        <w:rPr>
          <w:spacing w:val="-5"/>
        </w:rPr>
        <w:t xml:space="preserve"> </w:t>
      </w:r>
      <w:r>
        <w:t>геометрических</w:t>
      </w:r>
      <w:r>
        <w:rPr>
          <w:spacing w:val="1"/>
        </w:rPr>
        <w:t xml:space="preserve"> </w:t>
      </w:r>
      <w:r>
        <w:t>тел</w:t>
      </w:r>
      <w:r>
        <w:rPr>
          <w:spacing w:val="-2"/>
        </w:rPr>
        <w:t xml:space="preserve"> </w:t>
      </w:r>
      <w:r>
        <w:t>с</w:t>
      </w:r>
      <w:r>
        <w:rPr>
          <w:spacing w:val="-3"/>
        </w:rPr>
        <w:t xml:space="preserve"> </w:t>
      </w:r>
      <w:r>
        <w:t>применением</w:t>
      </w:r>
      <w:r>
        <w:rPr>
          <w:spacing w:val="-2"/>
        </w:rPr>
        <w:t xml:space="preserve"> </w:t>
      </w:r>
      <w:r>
        <w:t>формул;</w:t>
      </w:r>
    </w:p>
    <w:p w:rsidR="00764468" w:rsidRDefault="004B2496">
      <w:pPr>
        <w:pStyle w:val="a5"/>
        <w:ind w:right="356"/>
      </w:pPr>
      <w:r>
        <w:t>свободно</w:t>
      </w:r>
      <w:r>
        <w:rPr>
          <w:spacing w:val="1"/>
        </w:rPr>
        <w:t xml:space="preserve"> </w:t>
      </w:r>
      <w:r>
        <w:t>оперировать</w:t>
      </w:r>
      <w:r>
        <w:rPr>
          <w:spacing w:val="1"/>
        </w:rPr>
        <w:t xml:space="preserve"> </w:t>
      </w:r>
      <w:r>
        <w:t>понятиями,</w:t>
      </w:r>
      <w:r>
        <w:rPr>
          <w:spacing w:val="1"/>
        </w:rPr>
        <w:t xml:space="preserve"> </w:t>
      </w:r>
      <w:r>
        <w:t>связанными</w:t>
      </w:r>
      <w:r>
        <w:rPr>
          <w:spacing w:val="1"/>
        </w:rPr>
        <w:t xml:space="preserve"> </w:t>
      </w:r>
      <w:r>
        <w:t>с</w:t>
      </w:r>
      <w:r>
        <w:rPr>
          <w:spacing w:val="1"/>
        </w:rPr>
        <w:t xml:space="preserve"> </w:t>
      </w:r>
      <w:r>
        <w:t>комбинациями</w:t>
      </w:r>
      <w:r>
        <w:rPr>
          <w:spacing w:val="1"/>
        </w:rPr>
        <w:t xml:space="preserve"> </w:t>
      </w:r>
      <w:r>
        <w:t>тел</w:t>
      </w:r>
      <w:r>
        <w:rPr>
          <w:spacing w:val="1"/>
        </w:rPr>
        <w:t xml:space="preserve"> </w:t>
      </w:r>
      <w:r>
        <w:t>вращения</w:t>
      </w:r>
      <w:r>
        <w:rPr>
          <w:spacing w:val="1"/>
        </w:rPr>
        <w:t xml:space="preserve"> </w:t>
      </w:r>
      <w:r>
        <w:t>и</w:t>
      </w:r>
      <w:r>
        <w:rPr>
          <w:spacing w:val="-57"/>
        </w:rPr>
        <w:t xml:space="preserve"> </w:t>
      </w:r>
      <w:r>
        <w:t>многогранников:</w:t>
      </w:r>
      <w:r>
        <w:rPr>
          <w:spacing w:val="1"/>
        </w:rPr>
        <w:t xml:space="preserve"> </w:t>
      </w:r>
      <w:r>
        <w:t>многогранник,</w:t>
      </w:r>
      <w:r>
        <w:rPr>
          <w:spacing w:val="1"/>
        </w:rPr>
        <w:t xml:space="preserve"> </w:t>
      </w:r>
      <w:r>
        <w:t>вписанный</w:t>
      </w:r>
      <w:r>
        <w:rPr>
          <w:spacing w:val="1"/>
        </w:rPr>
        <w:t xml:space="preserve"> </w:t>
      </w:r>
      <w:r>
        <w:t>в</w:t>
      </w:r>
      <w:r>
        <w:rPr>
          <w:spacing w:val="1"/>
        </w:rPr>
        <w:t xml:space="preserve"> </w:t>
      </w:r>
      <w:r>
        <w:t>сферу</w:t>
      </w:r>
      <w:r>
        <w:rPr>
          <w:spacing w:val="1"/>
        </w:rPr>
        <w:t xml:space="preserve"> </w:t>
      </w:r>
      <w:r>
        <w:t>и</w:t>
      </w:r>
      <w:r>
        <w:rPr>
          <w:spacing w:val="1"/>
        </w:rPr>
        <w:t xml:space="preserve"> </w:t>
      </w:r>
      <w:r>
        <w:t>описанный</w:t>
      </w:r>
      <w:r>
        <w:rPr>
          <w:spacing w:val="1"/>
        </w:rPr>
        <w:t xml:space="preserve"> </w:t>
      </w:r>
      <w:r>
        <w:t>около</w:t>
      </w:r>
      <w:r>
        <w:rPr>
          <w:spacing w:val="1"/>
        </w:rPr>
        <w:t xml:space="preserve"> </w:t>
      </w:r>
      <w:r>
        <w:t>сферы,</w:t>
      </w:r>
      <w:r>
        <w:rPr>
          <w:spacing w:val="1"/>
        </w:rPr>
        <w:t xml:space="preserve"> </w:t>
      </w:r>
      <w:r>
        <w:t>сфера,</w:t>
      </w:r>
      <w:r>
        <w:rPr>
          <w:spacing w:val="1"/>
        </w:rPr>
        <w:t xml:space="preserve"> </w:t>
      </w:r>
      <w:r>
        <w:t>вписанная</w:t>
      </w:r>
      <w:r>
        <w:rPr>
          <w:spacing w:val="-1"/>
        </w:rPr>
        <w:t xml:space="preserve"> </w:t>
      </w:r>
      <w:r>
        <w:t>в</w:t>
      </w:r>
      <w:r>
        <w:rPr>
          <w:spacing w:val="-1"/>
        </w:rPr>
        <w:t xml:space="preserve"> </w:t>
      </w:r>
      <w:r>
        <w:t>многогранник</w:t>
      </w:r>
      <w:r>
        <w:rPr>
          <w:spacing w:val="-2"/>
        </w:rPr>
        <w:t xml:space="preserve"> </w:t>
      </w:r>
      <w:r>
        <w:t>или</w:t>
      </w:r>
      <w:r>
        <w:rPr>
          <w:spacing w:val="-2"/>
        </w:rPr>
        <w:t xml:space="preserve"> </w:t>
      </w:r>
      <w:r>
        <w:t>тело вращения;</w:t>
      </w:r>
    </w:p>
    <w:p w:rsidR="00764468" w:rsidRDefault="004B2496">
      <w:pPr>
        <w:pStyle w:val="a5"/>
        <w:ind w:left="1041" w:right="359" w:firstLine="0"/>
      </w:pPr>
      <w:r>
        <w:t>вычислять соотношения между площадями поверхностей и объёмами подобных тел;</w:t>
      </w:r>
      <w:r>
        <w:rPr>
          <w:spacing w:val="1"/>
        </w:rPr>
        <w:t xml:space="preserve"> </w:t>
      </w:r>
      <w:r>
        <w:t>изображать</w:t>
      </w:r>
      <w:r>
        <w:rPr>
          <w:spacing w:val="54"/>
        </w:rPr>
        <w:t xml:space="preserve"> </w:t>
      </w:r>
      <w:r>
        <w:t>изучаемые</w:t>
      </w:r>
      <w:r>
        <w:rPr>
          <w:spacing w:val="56"/>
        </w:rPr>
        <w:t xml:space="preserve"> </w:t>
      </w:r>
      <w:r>
        <w:t>фигуры,</w:t>
      </w:r>
      <w:r>
        <w:rPr>
          <w:spacing w:val="56"/>
        </w:rPr>
        <w:t xml:space="preserve"> </w:t>
      </w:r>
      <w:r>
        <w:t>выполнять</w:t>
      </w:r>
      <w:r>
        <w:rPr>
          <w:spacing w:val="57"/>
        </w:rPr>
        <w:t xml:space="preserve"> </w:t>
      </w:r>
      <w:r>
        <w:t>(выносные)</w:t>
      </w:r>
      <w:r>
        <w:rPr>
          <w:spacing w:val="55"/>
        </w:rPr>
        <w:t xml:space="preserve"> </w:t>
      </w:r>
      <w:r>
        <w:t>плоские</w:t>
      </w:r>
      <w:r>
        <w:rPr>
          <w:spacing w:val="55"/>
        </w:rPr>
        <w:t xml:space="preserve"> </w:t>
      </w:r>
      <w:r>
        <w:t>чертежи</w:t>
      </w:r>
      <w:r>
        <w:rPr>
          <w:spacing w:val="56"/>
        </w:rPr>
        <w:t xml:space="preserve"> </w:t>
      </w:r>
      <w:r>
        <w:t>из</w:t>
      </w:r>
      <w:r>
        <w:rPr>
          <w:spacing w:val="54"/>
        </w:rPr>
        <w:t xml:space="preserve"> </w:t>
      </w:r>
      <w:r>
        <w:t>рисунков</w:t>
      </w:r>
    </w:p>
    <w:p w:rsidR="00764468" w:rsidRDefault="004B2496">
      <w:pPr>
        <w:pStyle w:val="a5"/>
        <w:ind w:firstLine="0"/>
      </w:pPr>
      <w:r>
        <w:t>простых</w:t>
      </w:r>
      <w:r>
        <w:rPr>
          <w:spacing w:val="-1"/>
        </w:rPr>
        <w:t xml:space="preserve"> </w:t>
      </w:r>
      <w:r>
        <w:t>объёмных</w:t>
      </w:r>
      <w:r>
        <w:rPr>
          <w:spacing w:val="-2"/>
        </w:rPr>
        <w:t xml:space="preserve"> </w:t>
      </w:r>
      <w:r>
        <w:t>фигур:</w:t>
      </w:r>
      <w:r>
        <w:rPr>
          <w:spacing w:val="-3"/>
        </w:rPr>
        <w:t xml:space="preserve"> </w:t>
      </w:r>
      <w:r>
        <w:t>вид</w:t>
      </w:r>
      <w:r>
        <w:rPr>
          <w:spacing w:val="-2"/>
        </w:rPr>
        <w:t xml:space="preserve"> </w:t>
      </w:r>
      <w:r>
        <w:t>сверху,</w:t>
      </w:r>
      <w:r>
        <w:rPr>
          <w:spacing w:val="-1"/>
        </w:rPr>
        <w:t xml:space="preserve"> </w:t>
      </w:r>
      <w:r>
        <w:t>сбоку,</w:t>
      </w:r>
      <w:r>
        <w:rPr>
          <w:spacing w:val="-1"/>
        </w:rPr>
        <w:t xml:space="preserve"> </w:t>
      </w:r>
      <w:r>
        <w:t>снизу,</w:t>
      </w:r>
      <w:r>
        <w:rPr>
          <w:spacing w:val="-3"/>
        </w:rPr>
        <w:t xml:space="preserve"> </w:t>
      </w:r>
      <w:r>
        <w:t>строить</w:t>
      </w:r>
      <w:r>
        <w:rPr>
          <w:spacing w:val="-1"/>
        </w:rPr>
        <w:t xml:space="preserve"> </w:t>
      </w:r>
      <w:r>
        <w:t>сечения</w:t>
      </w:r>
      <w:r>
        <w:rPr>
          <w:spacing w:val="-3"/>
        </w:rPr>
        <w:t xml:space="preserve"> </w:t>
      </w:r>
      <w:r>
        <w:t>тел</w:t>
      </w:r>
      <w:r>
        <w:rPr>
          <w:spacing w:val="-3"/>
        </w:rPr>
        <w:t xml:space="preserve"> </w:t>
      </w:r>
      <w:r>
        <w:t>вращения;</w:t>
      </w:r>
    </w:p>
    <w:p w:rsidR="00764468" w:rsidRDefault="004B2496">
      <w:pPr>
        <w:pStyle w:val="a5"/>
        <w:ind w:right="355"/>
      </w:pPr>
      <w:r>
        <w:t>извлекать,</w:t>
      </w:r>
      <w:r>
        <w:rPr>
          <w:spacing w:val="1"/>
        </w:rPr>
        <w:t xml:space="preserve"> </w:t>
      </w:r>
      <w:r>
        <w:t>интерпретировать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о</w:t>
      </w:r>
      <w:r>
        <w:rPr>
          <w:spacing w:val="1"/>
        </w:rPr>
        <w:t xml:space="preserve"> </w:t>
      </w:r>
      <w:r>
        <w:t>пространственных</w:t>
      </w:r>
      <w:r>
        <w:rPr>
          <w:spacing w:val="1"/>
        </w:rPr>
        <w:t xml:space="preserve"> </w:t>
      </w:r>
      <w:r>
        <w:t>геометрических</w:t>
      </w:r>
      <w:r>
        <w:rPr>
          <w:spacing w:val="1"/>
        </w:rPr>
        <w:t xml:space="preserve"> </w:t>
      </w:r>
      <w:r>
        <w:t>фигурах, представленную</w:t>
      </w:r>
      <w:r>
        <w:rPr>
          <w:spacing w:val="-1"/>
        </w:rPr>
        <w:t xml:space="preserve"> </w:t>
      </w:r>
      <w:r>
        <w:t>на</w:t>
      </w:r>
      <w:r>
        <w:rPr>
          <w:spacing w:val="-1"/>
        </w:rPr>
        <w:t xml:space="preserve"> </w:t>
      </w:r>
      <w:r>
        <w:t>чертежах</w:t>
      </w:r>
      <w:r>
        <w:rPr>
          <w:spacing w:val="1"/>
        </w:rPr>
        <w:t xml:space="preserve"> </w:t>
      </w:r>
      <w:r>
        <w:t>и рисунках;</w:t>
      </w:r>
    </w:p>
    <w:p w:rsidR="00764468" w:rsidRDefault="004B2496">
      <w:pPr>
        <w:pStyle w:val="a5"/>
        <w:ind w:left="1041" w:right="3812" w:firstLine="0"/>
        <w:jc w:val="left"/>
      </w:pPr>
      <w:r>
        <w:t>свободно оперировать понятием вектор в пространстве;</w:t>
      </w:r>
      <w:r>
        <w:rPr>
          <w:spacing w:val="-58"/>
        </w:rPr>
        <w:t xml:space="preserve"> </w:t>
      </w:r>
      <w:r>
        <w:t>выполнять операции</w:t>
      </w:r>
      <w:r>
        <w:rPr>
          <w:spacing w:val="-2"/>
        </w:rPr>
        <w:t xml:space="preserve"> </w:t>
      </w:r>
      <w:r>
        <w:t>над</w:t>
      </w:r>
      <w:r>
        <w:rPr>
          <w:spacing w:val="-1"/>
        </w:rPr>
        <w:t xml:space="preserve"> </w:t>
      </w:r>
      <w:r>
        <w:t>векторами;</w:t>
      </w:r>
    </w:p>
    <w:p w:rsidR="00764468" w:rsidRDefault="004B2496">
      <w:pPr>
        <w:pStyle w:val="a5"/>
        <w:ind w:left="1041" w:firstLine="0"/>
        <w:jc w:val="left"/>
      </w:pPr>
      <w:r>
        <w:t>задавать</w:t>
      </w:r>
      <w:r>
        <w:rPr>
          <w:spacing w:val="-2"/>
        </w:rPr>
        <w:t xml:space="preserve"> </w:t>
      </w:r>
      <w:r>
        <w:t>плоскость уравнением</w:t>
      </w:r>
      <w:r>
        <w:rPr>
          <w:spacing w:val="-3"/>
        </w:rPr>
        <w:t xml:space="preserve"> </w:t>
      </w:r>
      <w:r>
        <w:t>в</w:t>
      </w:r>
      <w:r>
        <w:rPr>
          <w:spacing w:val="-4"/>
        </w:rPr>
        <w:t xml:space="preserve"> </w:t>
      </w:r>
      <w:r>
        <w:t>декартовой</w:t>
      </w:r>
      <w:r>
        <w:rPr>
          <w:spacing w:val="-2"/>
        </w:rPr>
        <w:t xml:space="preserve"> </w:t>
      </w:r>
      <w:r>
        <w:t>системе</w:t>
      </w:r>
      <w:r>
        <w:rPr>
          <w:spacing w:val="-3"/>
        </w:rPr>
        <w:t xml:space="preserve"> </w:t>
      </w:r>
      <w:r>
        <w:t>координат;</w:t>
      </w:r>
    </w:p>
    <w:p w:rsidR="00764468" w:rsidRDefault="004B2496">
      <w:pPr>
        <w:pStyle w:val="a5"/>
        <w:ind w:right="346"/>
      </w:pPr>
      <w:r>
        <w:lastRenderedPageBreak/>
        <w:t>решать геометрические задачи на вычисление углов между прямыми и плоскостями,</w:t>
      </w:r>
      <w:r>
        <w:rPr>
          <w:spacing w:val="1"/>
        </w:rPr>
        <w:t xml:space="preserve"> </w:t>
      </w:r>
      <w:r>
        <w:t>вычисление</w:t>
      </w:r>
      <w:r>
        <w:rPr>
          <w:spacing w:val="1"/>
        </w:rPr>
        <w:t xml:space="preserve"> </w:t>
      </w:r>
      <w:r>
        <w:t>расстояний</w:t>
      </w:r>
      <w:r>
        <w:rPr>
          <w:spacing w:val="1"/>
        </w:rPr>
        <w:t xml:space="preserve"> </w:t>
      </w:r>
      <w:r>
        <w:t>от</w:t>
      </w:r>
      <w:r>
        <w:rPr>
          <w:spacing w:val="1"/>
        </w:rPr>
        <w:t xml:space="preserve"> </w:t>
      </w:r>
      <w:r>
        <w:t>точки</w:t>
      </w:r>
      <w:r>
        <w:rPr>
          <w:spacing w:val="1"/>
        </w:rPr>
        <w:t xml:space="preserve"> </w:t>
      </w:r>
      <w:r>
        <w:t>до</w:t>
      </w:r>
      <w:r>
        <w:rPr>
          <w:spacing w:val="1"/>
        </w:rPr>
        <w:t xml:space="preserve"> </w:t>
      </w:r>
      <w:r>
        <w:t>плоскости,</w:t>
      </w:r>
      <w:r>
        <w:rPr>
          <w:spacing w:val="1"/>
        </w:rPr>
        <w:t xml:space="preserve"> </w:t>
      </w:r>
      <w:r>
        <w:t>в</w:t>
      </w:r>
      <w:r>
        <w:rPr>
          <w:spacing w:val="1"/>
        </w:rPr>
        <w:t xml:space="preserve"> </w:t>
      </w:r>
      <w:r>
        <w:t>целом,</w:t>
      </w:r>
      <w:r>
        <w:rPr>
          <w:spacing w:val="1"/>
        </w:rPr>
        <w:t xml:space="preserve"> </w:t>
      </w:r>
      <w:r>
        <w:t>на</w:t>
      </w:r>
      <w:r>
        <w:rPr>
          <w:spacing w:val="1"/>
        </w:rPr>
        <w:t xml:space="preserve"> </w:t>
      </w:r>
      <w:r>
        <w:t>применение</w:t>
      </w:r>
      <w:r>
        <w:rPr>
          <w:spacing w:val="1"/>
        </w:rPr>
        <w:t xml:space="preserve"> </w:t>
      </w:r>
      <w:r>
        <w:t>векторно-</w:t>
      </w:r>
      <w:r>
        <w:rPr>
          <w:spacing w:val="1"/>
        </w:rPr>
        <w:t xml:space="preserve"> </w:t>
      </w:r>
      <w:r>
        <w:t>координатного</w:t>
      </w:r>
      <w:r>
        <w:rPr>
          <w:spacing w:val="-1"/>
        </w:rPr>
        <w:t xml:space="preserve"> </w:t>
      </w:r>
      <w:r>
        <w:t>метода</w:t>
      </w:r>
      <w:r>
        <w:rPr>
          <w:spacing w:val="-1"/>
        </w:rPr>
        <w:t xml:space="preserve"> </w:t>
      </w:r>
      <w:r>
        <w:t>при решении;</w:t>
      </w:r>
    </w:p>
    <w:p w:rsidR="00764468" w:rsidRDefault="004B2496">
      <w:pPr>
        <w:pStyle w:val="a5"/>
        <w:ind w:right="352"/>
      </w:pPr>
      <w:r>
        <w:t>свободно</w:t>
      </w:r>
      <w:r>
        <w:rPr>
          <w:spacing w:val="1"/>
        </w:rPr>
        <w:t xml:space="preserve"> </w:t>
      </w:r>
      <w:r>
        <w:t>оперировать</w:t>
      </w:r>
      <w:r>
        <w:rPr>
          <w:spacing w:val="1"/>
        </w:rPr>
        <w:t xml:space="preserve"> </w:t>
      </w:r>
      <w:r>
        <w:t>понятиями,</w:t>
      </w:r>
      <w:r>
        <w:rPr>
          <w:spacing w:val="1"/>
        </w:rPr>
        <w:t xml:space="preserve"> </w:t>
      </w:r>
      <w:r>
        <w:t>связанными</w:t>
      </w:r>
      <w:r>
        <w:rPr>
          <w:spacing w:val="1"/>
        </w:rPr>
        <w:t xml:space="preserve"> </w:t>
      </w:r>
      <w:r>
        <w:t>с</w:t>
      </w:r>
      <w:r>
        <w:rPr>
          <w:spacing w:val="1"/>
        </w:rPr>
        <w:t xml:space="preserve"> </w:t>
      </w:r>
      <w:r>
        <w:t>движением</w:t>
      </w:r>
      <w:r>
        <w:rPr>
          <w:spacing w:val="1"/>
        </w:rPr>
        <w:t xml:space="preserve"> </w:t>
      </w:r>
      <w:r>
        <w:t>в</w:t>
      </w:r>
      <w:r>
        <w:rPr>
          <w:spacing w:val="1"/>
        </w:rPr>
        <w:t xml:space="preserve"> </w:t>
      </w:r>
      <w:r>
        <w:t>пространстве,</w:t>
      </w:r>
      <w:r>
        <w:rPr>
          <w:spacing w:val="1"/>
        </w:rPr>
        <w:t xml:space="preserve"> </w:t>
      </w:r>
      <w:r>
        <w:t>знать</w:t>
      </w:r>
      <w:r>
        <w:rPr>
          <w:spacing w:val="1"/>
        </w:rPr>
        <w:t xml:space="preserve"> </w:t>
      </w:r>
      <w:r>
        <w:t>свойства</w:t>
      </w:r>
      <w:r>
        <w:rPr>
          <w:spacing w:val="-2"/>
        </w:rPr>
        <w:t xml:space="preserve"> </w:t>
      </w:r>
      <w:r>
        <w:t>движений;</w:t>
      </w:r>
    </w:p>
    <w:p w:rsidR="00764468" w:rsidRDefault="004B2496">
      <w:pPr>
        <w:pStyle w:val="a5"/>
        <w:ind w:right="355"/>
      </w:pPr>
      <w:r>
        <w:t>выполнять изображения многогранником и тел вращения при параллельном переносе,</w:t>
      </w:r>
      <w:r>
        <w:rPr>
          <w:spacing w:val="1"/>
        </w:rPr>
        <w:t xml:space="preserve"> </w:t>
      </w:r>
      <w:r>
        <w:t>центральной симметрии, зеркальной симметрии, при повороте вокруг прямой, преобразования</w:t>
      </w:r>
      <w:r>
        <w:rPr>
          <w:spacing w:val="1"/>
        </w:rPr>
        <w:t xml:space="preserve"> </w:t>
      </w:r>
      <w:r>
        <w:t>подобия;</w:t>
      </w:r>
    </w:p>
    <w:p w:rsidR="00764468" w:rsidRDefault="004B2496">
      <w:pPr>
        <w:pStyle w:val="a5"/>
        <w:ind w:right="356"/>
      </w:pPr>
      <w:r>
        <w:t>строить</w:t>
      </w:r>
      <w:r>
        <w:rPr>
          <w:spacing w:val="1"/>
        </w:rPr>
        <w:t xml:space="preserve"> </w:t>
      </w:r>
      <w:r>
        <w:t>сечения</w:t>
      </w:r>
      <w:r>
        <w:rPr>
          <w:spacing w:val="1"/>
        </w:rPr>
        <w:t xml:space="preserve"> </w:t>
      </w:r>
      <w:r>
        <w:t>многогранников</w:t>
      </w:r>
      <w:r>
        <w:rPr>
          <w:spacing w:val="1"/>
        </w:rPr>
        <w:t xml:space="preserve"> </w:t>
      </w:r>
      <w:r>
        <w:t>и</w:t>
      </w:r>
      <w:r>
        <w:rPr>
          <w:spacing w:val="1"/>
        </w:rPr>
        <w:t xml:space="preserve"> </w:t>
      </w:r>
      <w:r>
        <w:t>тел</w:t>
      </w:r>
      <w:r>
        <w:rPr>
          <w:spacing w:val="1"/>
        </w:rPr>
        <w:t xml:space="preserve"> </w:t>
      </w:r>
      <w:r>
        <w:t>вращения:</w:t>
      </w:r>
      <w:r>
        <w:rPr>
          <w:spacing w:val="1"/>
        </w:rPr>
        <w:t xml:space="preserve"> </w:t>
      </w:r>
      <w:r>
        <w:t>сечения</w:t>
      </w:r>
      <w:r>
        <w:rPr>
          <w:spacing w:val="1"/>
        </w:rPr>
        <w:t xml:space="preserve"> </w:t>
      </w:r>
      <w:r>
        <w:t>цилиндра</w:t>
      </w:r>
      <w:r>
        <w:rPr>
          <w:spacing w:val="1"/>
        </w:rPr>
        <w:t xml:space="preserve"> </w:t>
      </w:r>
      <w:r>
        <w:t>(параллельно</w:t>
      </w:r>
      <w:r>
        <w:rPr>
          <w:spacing w:val="1"/>
        </w:rPr>
        <w:t xml:space="preserve"> </w:t>
      </w:r>
      <w:r>
        <w:t>и</w:t>
      </w:r>
      <w:r>
        <w:rPr>
          <w:spacing w:val="-57"/>
        </w:rPr>
        <w:t xml:space="preserve"> </w:t>
      </w:r>
      <w:r>
        <w:t>перпендикулярно оси), сечения конуса (параллельное основанию и проходящее через вершину),</w:t>
      </w:r>
      <w:r>
        <w:rPr>
          <w:spacing w:val="-57"/>
        </w:rPr>
        <w:t xml:space="preserve"> </w:t>
      </w:r>
      <w:r>
        <w:t>сечения</w:t>
      </w:r>
      <w:r>
        <w:rPr>
          <w:spacing w:val="-1"/>
        </w:rPr>
        <w:t xml:space="preserve"> </w:t>
      </w:r>
      <w:r>
        <w:t>шара;</w:t>
      </w:r>
    </w:p>
    <w:p w:rsidR="00764468" w:rsidRDefault="004B2496">
      <w:pPr>
        <w:pStyle w:val="a5"/>
        <w:ind w:right="357"/>
      </w:pPr>
      <w:r>
        <w:t>использовать</w:t>
      </w:r>
      <w:r>
        <w:rPr>
          <w:spacing w:val="1"/>
        </w:rPr>
        <w:t xml:space="preserve"> </w:t>
      </w:r>
      <w:r>
        <w:t>методы</w:t>
      </w:r>
      <w:r>
        <w:rPr>
          <w:spacing w:val="1"/>
        </w:rPr>
        <w:t xml:space="preserve"> </w:t>
      </w:r>
      <w:r>
        <w:t>построения</w:t>
      </w:r>
      <w:r>
        <w:rPr>
          <w:spacing w:val="1"/>
        </w:rPr>
        <w:t xml:space="preserve"> </w:t>
      </w:r>
      <w:r>
        <w:t>сечений:</w:t>
      </w:r>
      <w:r>
        <w:rPr>
          <w:spacing w:val="1"/>
        </w:rPr>
        <w:t xml:space="preserve"> </w:t>
      </w:r>
      <w:r>
        <w:t>метод</w:t>
      </w:r>
      <w:r>
        <w:rPr>
          <w:spacing w:val="1"/>
        </w:rPr>
        <w:t xml:space="preserve"> </w:t>
      </w:r>
      <w:r>
        <w:t>следов,</w:t>
      </w:r>
      <w:r>
        <w:rPr>
          <w:spacing w:val="1"/>
        </w:rPr>
        <w:t xml:space="preserve"> </w:t>
      </w:r>
      <w:r>
        <w:t>метод</w:t>
      </w:r>
      <w:r>
        <w:rPr>
          <w:spacing w:val="1"/>
        </w:rPr>
        <w:t xml:space="preserve"> </w:t>
      </w:r>
      <w:r>
        <w:t>внутреннего</w:t>
      </w:r>
      <w:r>
        <w:rPr>
          <w:spacing w:val="1"/>
        </w:rPr>
        <w:t xml:space="preserve"> </w:t>
      </w:r>
      <w:r>
        <w:t>проектирования, метод переноса</w:t>
      </w:r>
      <w:r>
        <w:rPr>
          <w:spacing w:val="-1"/>
        </w:rPr>
        <w:t xml:space="preserve"> </w:t>
      </w:r>
      <w:r>
        <w:t>секущей плоскости;</w:t>
      </w:r>
    </w:p>
    <w:p w:rsidR="00764468" w:rsidRDefault="004B2496">
      <w:pPr>
        <w:pStyle w:val="a5"/>
        <w:ind w:left="1041" w:firstLine="0"/>
      </w:pPr>
      <w:r>
        <w:t>доказывать</w:t>
      </w:r>
      <w:r>
        <w:rPr>
          <w:spacing w:val="-3"/>
        </w:rPr>
        <w:t xml:space="preserve"> </w:t>
      </w:r>
      <w:r>
        <w:t>геометрические</w:t>
      </w:r>
      <w:r>
        <w:rPr>
          <w:spacing w:val="-3"/>
        </w:rPr>
        <w:t xml:space="preserve"> </w:t>
      </w:r>
      <w:r>
        <w:t>утверждения;</w:t>
      </w:r>
    </w:p>
    <w:p w:rsidR="00764468" w:rsidRDefault="004B2496">
      <w:pPr>
        <w:pStyle w:val="a5"/>
        <w:ind w:right="352"/>
      </w:pPr>
      <w:r>
        <w:t>применять</w:t>
      </w:r>
      <w:r>
        <w:rPr>
          <w:spacing w:val="1"/>
        </w:rPr>
        <w:t xml:space="preserve"> </w:t>
      </w:r>
      <w:r>
        <w:t>геометрические</w:t>
      </w:r>
      <w:r>
        <w:rPr>
          <w:spacing w:val="1"/>
        </w:rPr>
        <w:t xml:space="preserve"> </w:t>
      </w:r>
      <w:r>
        <w:t>факты</w:t>
      </w:r>
      <w:r>
        <w:rPr>
          <w:spacing w:val="1"/>
        </w:rPr>
        <w:t xml:space="preserve"> </w:t>
      </w:r>
      <w:r>
        <w:t>для</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1"/>
        </w:rPr>
        <w:t xml:space="preserve"> </w:t>
      </w:r>
      <w:r>
        <w:t>предполагающих</w:t>
      </w:r>
      <w:r>
        <w:rPr>
          <w:spacing w:val="1"/>
        </w:rPr>
        <w:t xml:space="preserve"> </w:t>
      </w:r>
      <w:r>
        <w:t>несколько</w:t>
      </w:r>
      <w:r>
        <w:rPr>
          <w:spacing w:val="1"/>
        </w:rPr>
        <w:t xml:space="preserve"> </w:t>
      </w:r>
      <w:r>
        <w:t>шагов</w:t>
      </w:r>
      <w:r>
        <w:rPr>
          <w:spacing w:val="1"/>
        </w:rPr>
        <w:t xml:space="preserve"> </w:t>
      </w:r>
      <w:r>
        <w:t>решения,</w:t>
      </w:r>
      <w:r>
        <w:rPr>
          <w:spacing w:val="1"/>
        </w:rPr>
        <w:t xml:space="preserve"> </w:t>
      </w:r>
      <w:r>
        <w:t>если</w:t>
      </w:r>
      <w:r>
        <w:rPr>
          <w:spacing w:val="1"/>
        </w:rPr>
        <w:t xml:space="preserve"> </w:t>
      </w:r>
      <w:r>
        <w:t>условия</w:t>
      </w:r>
      <w:r>
        <w:rPr>
          <w:spacing w:val="1"/>
        </w:rPr>
        <w:t xml:space="preserve"> </w:t>
      </w:r>
      <w:r>
        <w:t>применения</w:t>
      </w:r>
      <w:r>
        <w:rPr>
          <w:spacing w:val="1"/>
        </w:rPr>
        <w:t xml:space="preserve"> </w:t>
      </w:r>
      <w:r>
        <w:t>заданы</w:t>
      </w:r>
      <w:r>
        <w:rPr>
          <w:spacing w:val="1"/>
        </w:rPr>
        <w:t xml:space="preserve"> </w:t>
      </w:r>
      <w:r>
        <w:t>в</w:t>
      </w:r>
      <w:r>
        <w:rPr>
          <w:spacing w:val="1"/>
        </w:rPr>
        <w:t xml:space="preserve"> </w:t>
      </w:r>
      <w:r>
        <w:t>явной</w:t>
      </w:r>
      <w:r>
        <w:rPr>
          <w:spacing w:val="60"/>
        </w:rPr>
        <w:t xml:space="preserve"> </w:t>
      </w:r>
      <w:r>
        <w:t>и</w:t>
      </w:r>
      <w:r>
        <w:rPr>
          <w:spacing w:val="1"/>
        </w:rPr>
        <w:t xml:space="preserve"> </w:t>
      </w:r>
      <w:r>
        <w:t>неявной</w:t>
      </w:r>
      <w:r>
        <w:rPr>
          <w:spacing w:val="-1"/>
        </w:rPr>
        <w:t xml:space="preserve"> </w:t>
      </w:r>
      <w:r>
        <w:t>форме;</w:t>
      </w:r>
    </w:p>
    <w:p w:rsidR="00764468" w:rsidRDefault="004B2496">
      <w:pPr>
        <w:pStyle w:val="a5"/>
        <w:ind w:right="352"/>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1"/>
        </w:rPr>
        <w:t xml:space="preserve"> </w:t>
      </w:r>
      <w:r>
        <w:t>геометрических</w:t>
      </w:r>
      <w:r>
        <w:rPr>
          <w:spacing w:val="1"/>
        </w:rPr>
        <w:t xml:space="preserve"> </w:t>
      </w:r>
      <w:r>
        <w:t>величин;</w:t>
      </w:r>
    </w:p>
    <w:p w:rsidR="00764468" w:rsidRDefault="004B2496">
      <w:pPr>
        <w:pStyle w:val="a5"/>
        <w:ind w:right="352"/>
      </w:pPr>
      <w:r>
        <w:t>применять</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1"/>
        </w:rPr>
        <w:t xml:space="preserve"> </w:t>
      </w:r>
      <w:r>
        <w:t>системы</w:t>
      </w:r>
      <w:r>
        <w:rPr>
          <w:spacing w:val="1"/>
        </w:rPr>
        <w:t xml:space="preserve"> </w:t>
      </w:r>
      <w:r>
        <w:t>при</w:t>
      </w:r>
      <w:r>
        <w:rPr>
          <w:spacing w:val="1"/>
        </w:rPr>
        <w:t xml:space="preserve"> </w:t>
      </w:r>
      <w:r>
        <w:t>решении</w:t>
      </w:r>
      <w:r>
        <w:rPr>
          <w:spacing w:val="-1"/>
        </w:rPr>
        <w:t xml:space="preserve"> </w:t>
      </w:r>
      <w:r>
        <w:t>стереометрических</w:t>
      </w:r>
      <w:r>
        <w:rPr>
          <w:spacing w:val="-1"/>
        </w:rPr>
        <w:t xml:space="preserve"> </w:t>
      </w:r>
      <w:r>
        <w:t>задач;</w:t>
      </w:r>
    </w:p>
    <w:p w:rsidR="00764468" w:rsidRDefault="004B2496">
      <w:pPr>
        <w:pStyle w:val="a5"/>
        <w:ind w:right="347"/>
      </w:pPr>
      <w:r>
        <w:t>применять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сравнивать,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реальные</w:t>
      </w:r>
      <w:r>
        <w:rPr>
          <w:spacing w:val="1"/>
        </w:rPr>
        <w:t xml:space="preserve"> </w:t>
      </w:r>
      <w:r>
        <w:t>ситуации,</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теоремы,</w:t>
      </w:r>
      <w:r>
        <w:rPr>
          <w:spacing w:val="1"/>
        </w:rPr>
        <w:t xml:space="preserve"> </w:t>
      </w:r>
      <w:r>
        <w:t>свойства</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1"/>
        </w:rPr>
        <w:t xml:space="preserve"> </w:t>
      </w:r>
      <w:r>
        <w:t>математически</w:t>
      </w:r>
      <w:r>
        <w:rPr>
          <w:spacing w:val="1"/>
        </w:rPr>
        <w:t xml:space="preserve"> </w:t>
      </w:r>
      <w:r>
        <w:t>сформулированной</w:t>
      </w:r>
      <w:r>
        <w:rPr>
          <w:spacing w:val="1"/>
        </w:rPr>
        <w:t xml:space="preserve"> </w:t>
      </w:r>
      <w:r>
        <w:t>проблемы,</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57"/>
        </w:rPr>
        <w:t xml:space="preserve"> </w:t>
      </w:r>
      <w:r>
        <w:t>языке</w:t>
      </w:r>
      <w:r>
        <w:rPr>
          <w:spacing w:val="15"/>
        </w:rPr>
        <w:t xml:space="preserve"> </w:t>
      </w:r>
      <w:r>
        <w:t>геометрии,</w:t>
      </w:r>
      <w:r>
        <w:rPr>
          <w:spacing w:val="15"/>
        </w:rPr>
        <w:t xml:space="preserve"> </w:t>
      </w:r>
      <w:r>
        <w:t>исследовать</w:t>
      </w:r>
      <w:r>
        <w:rPr>
          <w:spacing w:val="17"/>
        </w:rPr>
        <w:t xml:space="preserve"> </w:t>
      </w:r>
      <w:r>
        <w:t>построенные</w:t>
      </w:r>
      <w:r>
        <w:rPr>
          <w:spacing w:val="15"/>
        </w:rPr>
        <w:t xml:space="preserve"> </w:t>
      </w:r>
      <w:r>
        <w:t>модели</w:t>
      </w:r>
      <w:r>
        <w:rPr>
          <w:spacing w:val="17"/>
        </w:rPr>
        <w:t xml:space="preserve"> </w:t>
      </w:r>
      <w:r>
        <w:t>с</w:t>
      </w:r>
      <w:r>
        <w:rPr>
          <w:spacing w:val="15"/>
        </w:rPr>
        <w:t xml:space="preserve"> </w:t>
      </w:r>
      <w:r>
        <w:t>использованием</w:t>
      </w:r>
      <w:r>
        <w:rPr>
          <w:spacing w:val="13"/>
        </w:rPr>
        <w:t xml:space="preserve"> </w:t>
      </w:r>
      <w:r>
        <w:t>геометрических</w:t>
      </w:r>
      <w:r>
        <w:rPr>
          <w:spacing w:val="18"/>
        </w:rPr>
        <w:t xml:space="preserve"> </w:t>
      </w:r>
      <w:r>
        <w:t>понятий</w:t>
      </w:r>
    </w:p>
    <w:p w:rsidR="00764468" w:rsidRDefault="004B2496">
      <w:pPr>
        <w:pStyle w:val="a5"/>
        <w:spacing w:before="9"/>
        <w:ind w:right="353" w:firstLine="0"/>
      </w:pPr>
      <w:r>
        <w:t>и</w:t>
      </w:r>
      <w:r>
        <w:rPr>
          <w:spacing w:val="1"/>
        </w:rPr>
        <w:t xml:space="preserve"> </w:t>
      </w:r>
      <w:r>
        <w:t>теорем,</w:t>
      </w:r>
      <w:r>
        <w:rPr>
          <w:spacing w:val="1"/>
        </w:rPr>
        <w:t xml:space="preserve"> </w:t>
      </w:r>
      <w:r>
        <w:t>аппарата</w:t>
      </w:r>
      <w:r>
        <w:rPr>
          <w:spacing w:val="1"/>
        </w:rPr>
        <w:t xml:space="preserve"> </w:t>
      </w:r>
      <w:r>
        <w:t>алгебры,</w:t>
      </w:r>
      <w:r>
        <w:rPr>
          <w:spacing w:val="1"/>
        </w:rPr>
        <w:t xml:space="preserve"> </w:t>
      </w:r>
      <w:r>
        <w:t>решать</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нахождением</w:t>
      </w:r>
      <w:r>
        <w:rPr>
          <w:spacing w:val="1"/>
        </w:rPr>
        <w:t xml:space="preserve"> </w:t>
      </w:r>
      <w:r>
        <w:t>геометрических</w:t>
      </w:r>
      <w:r>
        <w:rPr>
          <w:spacing w:val="1"/>
        </w:rPr>
        <w:t xml:space="preserve"> </w:t>
      </w:r>
      <w:r>
        <w:t>величин;</w:t>
      </w:r>
    </w:p>
    <w:p w:rsidR="00764468" w:rsidRDefault="004B2496">
      <w:pPr>
        <w:pStyle w:val="a5"/>
        <w:ind w:right="358"/>
      </w:pPr>
      <w:r>
        <w:t>иметь</w:t>
      </w:r>
      <w:r>
        <w:rPr>
          <w:spacing w:val="1"/>
        </w:rPr>
        <w:t xml:space="preserve"> </w:t>
      </w:r>
      <w:r>
        <w:t>представления</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развития</w:t>
      </w:r>
      <w:r>
        <w:rPr>
          <w:spacing w:val="1"/>
        </w:rPr>
        <w:t xml:space="preserve"> </w:t>
      </w:r>
      <w:r>
        <w:t>геометрии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фундамента</w:t>
      </w:r>
      <w:r>
        <w:rPr>
          <w:spacing w:val="-1"/>
        </w:rPr>
        <w:t xml:space="preserve"> </w:t>
      </w:r>
      <w:r>
        <w:t>развития технологий.</w:t>
      </w:r>
    </w:p>
    <w:p w:rsidR="00764468" w:rsidRDefault="004B2496">
      <w:pPr>
        <w:pStyle w:val="a5"/>
        <w:spacing w:before="1"/>
        <w:ind w:left="1041" w:right="1570" w:firstLine="0"/>
      </w:pPr>
      <w:r>
        <w:t>Федеральная рабочая программа учебного курса «Вероятность и статистика».</w:t>
      </w:r>
      <w:r>
        <w:rPr>
          <w:spacing w:val="-57"/>
        </w:rPr>
        <w:t xml:space="preserve"> </w:t>
      </w:r>
      <w:r>
        <w:t>Пояснительная</w:t>
      </w:r>
      <w:r>
        <w:rPr>
          <w:spacing w:val="-1"/>
        </w:rPr>
        <w:t xml:space="preserve"> </w:t>
      </w:r>
      <w:r>
        <w:t>записка.</w:t>
      </w:r>
    </w:p>
    <w:p w:rsidR="00764468" w:rsidRDefault="004B2496">
      <w:pPr>
        <w:pStyle w:val="a5"/>
        <w:ind w:right="346"/>
      </w:pPr>
      <w:r>
        <w:t>Учебный курс «Вероятность и статистика» углублённого уровня является продолжением</w:t>
      </w:r>
      <w:r>
        <w:rPr>
          <w:spacing w:val="-57"/>
        </w:rPr>
        <w:t xml:space="preserve"> </w:t>
      </w:r>
      <w:r>
        <w:t>и</w:t>
      </w:r>
      <w:r>
        <w:rPr>
          <w:spacing w:val="1"/>
        </w:rPr>
        <w:t xml:space="preserve"> </w:t>
      </w:r>
      <w:r>
        <w:t>развитием</w:t>
      </w:r>
      <w:r>
        <w:rPr>
          <w:spacing w:val="1"/>
        </w:rPr>
        <w:t xml:space="preserve"> </w:t>
      </w:r>
      <w:r>
        <w:t>одноименного</w:t>
      </w:r>
      <w:r>
        <w:rPr>
          <w:spacing w:val="1"/>
        </w:rPr>
        <w:t xml:space="preserve"> </w:t>
      </w:r>
      <w:r>
        <w:t>учебного</w:t>
      </w:r>
      <w:r>
        <w:rPr>
          <w:spacing w:val="1"/>
        </w:rPr>
        <w:t xml:space="preserve"> </w:t>
      </w:r>
      <w:r>
        <w:t>курса</w:t>
      </w:r>
      <w:r>
        <w:rPr>
          <w:spacing w:val="1"/>
        </w:rPr>
        <w:t xml:space="preserve"> </w:t>
      </w:r>
      <w:r>
        <w:t>углублённого</w:t>
      </w:r>
      <w:r>
        <w:rPr>
          <w:spacing w:val="1"/>
        </w:rPr>
        <w:t xml:space="preserve"> </w:t>
      </w:r>
      <w:r>
        <w:t>уровня</w:t>
      </w:r>
      <w:r>
        <w:rPr>
          <w:spacing w:val="1"/>
        </w:rPr>
        <w:t xml:space="preserve"> </w:t>
      </w:r>
      <w:r>
        <w:t>основной</w:t>
      </w:r>
      <w:r>
        <w:rPr>
          <w:spacing w:val="1"/>
        </w:rPr>
        <w:t xml:space="preserve"> </w:t>
      </w:r>
      <w:r>
        <w:t>школы.</w:t>
      </w:r>
      <w:r>
        <w:rPr>
          <w:spacing w:val="1"/>
        </w:rPr>
        <w:t xml:space="preserve"> </w:t>
      </w:r>
      <w:r>
        <w:t>Курс</w:t>
      </w:r>
      <w:r>
        <w:rPr>
          <w:spacing w:val="1"/>
        </w:rPr>
        <w:t xml:space="preserve"> </w:t>
      </w:r>
      <w:r>
        <w:t>предназначен для формирования у обучающихся статистической культуры и понимания роли</w:t>
      </w:r>
      <w:r>
        <w:rPr>
          <w:spacing w:val="1"/>
        </w:rPr>
        <w:t xml:space="preserve"> </w:t>
      </w:r>
      <w:r>
        <w:t>теории</w:t>
      </w:r>
      <w:r>
        <w:rPr>
          <w:spacing w:val="1"/>
        </w:rPr>
        <w:t xml:space="preserve"> </w:t>
      </w:r>
      <w:r>
        <w:t>вероятностей</w:t>
      </w:r>
      <w:r>
        <w:rPr>
          <w:spacing w:val="1"/>
        </w:rPr>
        <w:t xml:space="preserve"> </w:t>
      </w:r>
      <w:r>
        <w:t>как</w:t>
      </w:r>
      <w:r>
        <w:rPr>
          <w:spacing w:val="1"/>
        </w:rPr>
        <w:t xml:space="preserve"> </w:t>
      </w:r>
      <w:r>
        <w:t>математического</w:t>
      </w:r>
      <w:r>
        <w:rPr>
          <w:spacing w:val="1"/>
        </w:rPr>
        <w:t xml:space="preserve"> </w:t>
      </w:r>
      <w:r>
        <w:t>инструмента</w:t>
      </w:r>
      <w:r>
        <w:rPr>
          <w:spacing w:val="1"/>
        </w:rPr>
        <w:t xml:space="preserve"> </w:t>
      </w:r>
      <w:r>
        <w:t>для</w:t>
      </w:r>
      <w:r>
        <w:rPr>
          <w:spacing w:val="1"/>
        </w:rPr>
        <w:t xml:space="preserve"> </w:t>
      </w:r>
      <w:r>
        <w:t>изучения</w:t>
      </w:r>
      <w:r>
        <w:rPr>
          <w:spacing w:val="1"/>
        </w:rPr>
        <w:t xml:space="preserve"> </w:t>
      </w:r>
      <w:r>
        <w:t>случайных</w:t>
      </w:r>
      <w:r>
        <w:rPr>
          <w:spacing w:val="1"/>
        </w:rPr>
        <w:t xml:space="preserve"> </w:t>
      </w:r>
      <w:r>
        <w:t>событий,</w:t>
      </w:r>
      <w:r>
        <w:rPr>
          <w:spacing w:val="1"/>
        </w:rPr>
        <w:t xml:space="preserve"> </w:t>
      </w:r>
      <w:r>
        <w:t>величин и процессов. При изучении курса обогащаются представления обучающихся о методах</w:t>
      </w:r>
      <w:r>
        <w:rPr>
          <w:spacing w:val="1"/>
        </w:rPr>
        <w:t xml:space="preserve"> </w:t>
      </w:r>
      <w:r>
        <w:t>исследования</w:t>
      </w:r>
      <w:r>
        <w:rPr>
          <w:spacing w:val="1"/>
        </w:rPr>
        <w:t xml:space="preserve"> </w:t>
      </w:r>
      <w:r>
        <w:t>изменчивого</w:t>
      </w:r>
      <w:r>
        <w:rPr>
          <w:spacing w:val="1"/>
        </w:rPr>
        <w:t xml:space="preserve"> </w:t>
      </w:r>
      <w:r>
        <w:t>мира,</w:t>
      </w:r>
      <w:r>
        <w:rPr>
          <w:spacing w:val="1"/>
        </w:rPr>
        <w:t xml:space="preserve"> </w:t>
      </w:r>
      <w:r>
        <w:t>развивается</w:t>
      </w:r>
      <w:r>
        <w:rPr>
          <w:spacing w:val="1"/>
        </w:rPr>
        <w:t xml:space="preserve"> </w:t>
      </w:r>
      <w:r>
        <w:t>понимание</w:t>
      </w:r>
      <w:r>
        <w:rPr>
          <w:spacing w:val="1"/>
        </w:rPr>
        <w:t xml:space="preserve"> </w:t>
      </w:r>
      <w:r>
        <w:t>значимости</w:t>
      </w:r>
      <w:r>
        <w:rPr>
          <w:spacing w:val="1"/>
        </w:rPr>
        <w:t xml:space="preserve"> </w:t>
      </w:r>
      <w:r>
        <w:t>и</w:t>
      </w:r>
      <w:r>
        <w:rPr>
          <w:spacing w:val="1"/>
        </w:rPr>
        <w:t xml:space="preserve"> </w:t>
      </w:r>
      <w:r>
        <w:t>общности</w:t>
      </w:r>
      <w:r>
        <w:rPr>
          <w:spacing w:val="1"/>
        </w:rPr>
        <w:t xml:space="preserve"> </w:t>
      </w:r>
      <w:r>
        <w:t>математических методов познания как неотъемлемой части современного естественно-научного</w:t>
      </w:r>
      <w:r>
        <w:rPr>
          <w:spacing w:val="-57"/>
        </w:rPr>
        <w:t xml:space="preserve"> </w:t>
      </w:r>
      <w:r>
        <w:t>мировоззрения.</w:t>
      </w:r>
    </w:p>
    <w:p w:rsidR="00764468" w:rsidRDefault="004B2496">
      <w:pPr>
        <w:pStyle w:val="a5"/>
        <w:ind w:right="348"/>
      </w:pPr>
      <w:r>
        <w:t>Содержание курса направлено</w:t>
      </w:r>
      <w:r>
        <w:rPr>
          <w:spacing w:val="60"/>
        </w:rPr>
        <w:t xml:space="preserve"> </w:t>
      </w:r>
      <w:r>
        <w:t>на закрепление знаний, полученных при изучении курса</w:t>
      </w:r>
      <w:r>
        <w:rPr>
          <w:spacing w:val="1"/>
        </w:rPr>
        <w:t xml:space="preserve"> </w:t>
      </w:r>
      <w:r>
        <w:t>на</w:t>
      </w:r>
      <w:r>
        <w:rPr>
          <w:spacing w:val="12"/>
        </w:rPr>
        <w:t xml:space="preserve"> </w:t>
      </w:r>
      <w:r>
        <w:t>уровне</w:t>
      </w:r>
      <w:r>
        <w:rPr>
          <w:spacing w:val="10"/>
        </w:rPr>
        <w:t xml:space="preserve"> </w:t>
      </w:r>
      <w:r>
        <w:t>основного</w:t>
      </w:r>
      <w:r>
        <w:rPr>
          <w:spacing w:val="12"/>
        </w:rPr>
        <w:t xml:space="preserve"> </w:t>
      </w:r>
      <w:r>
        <w:t>общего</w:t>
      </w:r>
      <w:r>
        <w:rPr>
          <w:spacing w:val="11"/>
        </w:rPr>
        <w:t xml:space="preserve"> </w:t>
      </w:r>
      <w:r>
        <w:t>образования</w:t>
      </w:r>
      <w:r>
        <w:rPr>
          <w:spacing w:val="12"/>
        </w:rPr>
        <w:t xml:space="preserve"> </w:t>
      </w:r>
      <w:r>
        <w:t>и</w:t>
      </w:r>
      <w:r>
        <w:rPr>
          <w:spacing w:val="9"/>
        </w:rPr>
        <w:t xml:space="preserve"> </w:t>
      </w:r>
      <w:r>
        <w:t>на</w:t>
      </w:r>
      <w:r>
        <w:rPr>
          <w:spacing w:val="11"/>
        </w:rPr>
        <w:t xml:space="preserve"> </w:t>
      </w:r>
      <w:r>
        <w:t>развитие</w:t>
      </w:r>
      <w:r>
        <w:rPr>
          <w:spacing w:val="10"/>
        </w:rPr>
        <w:t xml:space="preserve"> </w:t>
      </w:r>
      <w:r>
        <w:t>представлений</w:t>
      </w:r>
      <w:r>
        <w:rPr>
          <w:spacing w:val="13"/>
        </w:rPr>
        <w:t xml:space="preserve"> </w:t>
      </w:r>
      <w:r>
        <w:t>о</w:t>
      </w:r>
      <w:r>
        <w:rPr>
          <w:spacing w:val="8"/>
        </w:rPr>
        <w:t xml:space="preserve"> </w:t>
      </w:r>
      <w:r>
        <w:t>случайных</w:t>
      </w:r>
      <w:r>
        <w:rPr>
          <w:spacing w:val="13"/>
        </w:rPr>
        <w:t xml:space="preserve"> </w:t>
      </w:r>
      <w:r>
        <w:t>величинах</w:t>
      </w:r>
      <w:r>
        <w:rPr>
          <w:spacing w:val="-58"/>
        </w:rPr>
        <w:t xml:space="preserve"> </w:t>
      </w:r>
      <w:r>
        <w:t>и</w:t>
      </w:r>
      <w:r>
        <w:rPr>
          <w:spacing w:val="1"/>
        </w:rPr>
        <w:t xml:space="preserve"> </w:t>
      </w:r>
      <w:r>
        <w:t>взаимосвязях</w:t>
      </w:r>
      <w:r>
        <w:rPr>
          <w:spacing w:val="1"/>
        </w:rPr>
        <w:t xml:space="preserve"> </w:t>
      </w:r>
      <w:r>
        <w:t>между</w:t>
      </w:r>
      <w:r>
        <w:rPr>
          <w:spacing w:val="1"/>
        </w:rPr>
        <w:t xml:space="preserve"> </w:t>
      </w:r>
      <w:r>
        <w:t>ними</w:t>
      </w:r>
      <w:r>
        <w:rPr>
          <w:spacing w:val="1"/>
        </w:rPr>
        <w:t xml:space="preserve"> </w:t>
      </w:r>
      <w:r>
        <w:t>на</w:t>
      </w:r>
      <w:r>
        <w:rPr>
          <w:spacing w:val="1"/>
        </w:rPr>
        <w:t xml:space="preserve"> </w:t>
      </w:r>
      <w:r>
        <w:t>важных</w:t>
      </w:r>
      <w:r>
        <w:rPr>
          <w:spacing w:val="1"/>
        </w:rPr>
        <w:t xml:space="preserve"> </w:t>
      </w:r>
      <w:r>
        <w:t>примерах,</w:t>
      </w:r>
      <w:r>
        <w:rPr>
          <w:spacing w:val="1"/>
        </w:rPr>
        <w:t xml:space="preserve"> </w:t>
      </w:r>
      <w:r>
        <w:t>сюжеты</w:t>
      </w:r>
      <w:r>
        <w:rPr>
          <w:spacing w:val="1"/>
        </w:rPr>
        <w:t xml:space="preserve"> </w:t>
      </w:r>
      <w:r>
        <w:t>которых</w:t>
      </w:r>
      <w:r>
        <w:rPr>
          <w:spacing w:val="1"/>
        </w:rPr>
        <w:t xml:space="preserve"> </w:t>
      </w:r>
      <w:r>
        <w:t>почерпнуты</w:t>
      </w:r>
      <w:r>
        <w:rPr>
          <w:spacing w:val="1"/>
        </w:rPr>
        <w:t xml:space="preserve"> </w:t>
      </w:r>
      <w:r>
        <w:t>из</w:t>
      </w:r>
      <w:r>
        <w:rPr>
          <w:spacing w:val="1"/>
        </w:rPr>
        <w:t xml:space="preserve"> </w:t>
      </w:r>
      <w:r>
        <w:t>окружающего мира.</w:t>
      </w:r>
      <w:r>
        <w:rPr>
          <w:spacing w:val="1"/>
        </w:rPr>
        <w:t xml:space="preserve"> </w:t>
      </w:r>
      <w:r>
        <w:t>В результате</w:t>
      </w:r>
      <w:r>
        <w:rPr>
          <w:spacing w:val="1"/>
        </w:rPr>
        <w:t xml:space="preserve"> </w:t>
      </w:r>
      <w:r>
        <w:t>у обучающихся должно сформироваться представление о</w:t>
      </w:r>
      <w:r>
        <w:rPr>
          <w:spacing w:val="1"/>
        </w:rPr>
        <w:t xml:space="preserve"> </w:t>
      </w:r>
      <w:r>
        <w:t>наиболее</w:t>
      </w:r>
      <w:r>
        <w:rPr>
          <w:spacing w:val="1"/>
        </w:rPr>
        <w:t xml:space="preserve"> </w:t>
      </w:r>
      <w:r>
        <w:t>употребительных</w:t>
      </w:r>
      <w:r>
        <w:rPr>
          <w:spacing w:val="1"/>
        </w:rPr>
        <w:t xml:space="preserve"> </w:t>
      </w:r>
      <w:r>
        <w:t>и</w:t>
      </w:r>
      <w:r>
        <w:rPr>
          <w:spacing w:val="1"/>
        </w:rPr>
        <w:t xml:space="preserve"> </w:t>
      </w:r>
      <w:r>
        <w:t>общих</w:t>
      </w:r>
      <w:r>
        <w:rPr>
          <w:spacing w:val="1"/>
        </w:rPr>
        <w:t xml:space="preserve"> </w:t>
      </w:r>
      <w:r>
        <w:t>математических</w:t>
      </w:r>
      <w:r>
        <w:rPr>
          <w:spacing w:val="1"/>
        </w:rPr>
        <w:t xml:space="preserve"> </w:t>
      </w:r>
      <w:r>
        <w:t>моделях,</w:t>
      </w:r>
      <w:r>
        <w:rPr>
          <w:spacing w:val="1"/>
        </w:rPr>
        <w:t xml:space="preserve"> </w:t>
      </w:r>
      <w:r>
        <w:t>используемых</w:t>
      </w:r>
      <w:r>
        <w:rPr>
          <w:spacing w:val="1"/>
        </w:rPr>
        <w:t xml:space="preserve"> </w:t>
      </w:r>
      <w:r>
        <w:t>для</w:t>
      </w:r>
      <w:r>
        <w:rPr>
          <w:spacing w:val="1"/>
        </w:rPr>
        <w:t xml:space="preserve"> </w:t>
      </w:r>
      <w:r>
        <w:t>описания</w:t>
      </w:r>
      <w:r>
        <w:rPr>
          <w:spacing w:val="1"/>
        </w:rPr>
        <w:t xml:space="preserve"> </w:t>
      </w:r>
      <w:r>
        <w:t>антропометрических и демографических величин, погрешностей в различные рода измерениях,</w:t>
      </w:r>
      <w:r>
        <w:rPr>
          <w:spacing w:val="1"/>
        </w:rPr>
        <w:t xml:space="preserve"> </w:t>
      </w:r>
      <w:r>
        <w:t>длительности безотказной работы технических устройств, характеристик массовых явлений и</w:t>
      </w:r>
      <w:r>
        <w:rPr>
          <w:spacing w:val="1"/>
        </w:rPr>
        <w:t xml:space="preserve"> </w:t>
      </w:r>
      <w:r>
        <w:t>процессов в обществе. Учебный курс является базой для освоения вероятностно-статистических</w:t>
      </w:r>
      <w:r>
        <w:rPr>
          <w:spacing w:val="-57"/>
        </w:rPr>
        <w:t xml:space="preserve"> </w:t>
      </w:r>
      <w:r>
        <w:t>методов,</w:t>
      </w:r>
      <w:r>
        <w:rPr>
          <w:spacing w:val="1"/>
        </w:rPr>
        <w:t xml:space="preserve"> </w:t>
      </w:r>
      <w:r>
        <w:t>необходимых</w:t>
      </w:r>
      <w:r>
        <w:rPr>
          <w:spacing w:val="1"/>
        </w:rPr>
        <w:t xml:space="preserve"> </w:t>
      </w:r>
      <w:r>
        <w:t>специалистам</w:t>
      </w:r>
      <w:r>
        <w:rPr>
          <w:spacing w:val="1"/>
        </w:rPr>
        <w:t xml:space="preserve"> </w:t>
      </w:r>
      <w:r>
        <w:t>не</w:t>
      </w:r>
      <w:r>
        <w:rPr>
          <w:spacing w:val="1"/>
        </w:rPr>
        <w:t xml:space="preserve"> </w:t>
      </w:r>
      <w:r>
        <w:t>только</w:t>
      </w:r>
      <w:r>
        <w:rPr>
          <w:spacing w:val="1"/>
        </w:rPr>
        <w:t xml:space="preserve"> </w:t>
      </w:r>
      <w:r>
        <w:t>инженерных</w:t>
      </w:r>
      <w:r>
        <w:rPr>
          <w:spacing w:val="1"/>
        </w:rPr>
        <w:t xml:space="preserve"> </w:t>
      </w:r>
      <w:r>
        <w:t>специальностей,</w:t>
      </w:r>
      <w:r>
        <w:rPr>
          <w:spacing w:val="1"/>
        </w:rPr>
        <w:t xml:space="preserve"> </w:t>
      </w:r>
      <w:r>
        <w:t>но</w:t>
      </w:r>
      <w:r>
        <w:rPr>
          <w:spacing w:val="1"/>
        </w:rPr>
        <w:t xml:space="preserve"> </w:t>
      </w:r>
      <w:r>
        <w:t>также</w:t>
      </w:r>
      <w:r>
        <w:rPr>
          <w:spacing w:val="1"/>
        </w:rPr>
        <w:t xml:space="preserve"> </w:t>
      </w:r>
      <w:r>
        <w:t>социальных и психологических, поскольку современные общественные науки в значительной</w:t>
      </w:r>
      <w:r>
        <w:rPr>
          <w:spacing w:val="1"/>
        </w:rPr>
        <w:t xml:space="preserve"> </w:t>
      </w:r>
      <w:r>
        <w:t>мере</w:t>
      </w:r>
      <w:r>
        <w:rPr>
          <w:spacing w:val="1"/>
        </w:rPr>
        <w:t xml:space="preserve"> </w:t>
      </w:r>
      <w:r>
        <w:t>используют</w:t>
      </w:r>
      <w:r>
        <w:rPr>
          <w:spacing w:val="1"/>
        </w:rPr>
        <w:t xml:space="preserve"> </w:t>
      </w:r>
      <w:r>
        <w:t>аппарат</w:t>
      </w:r>
      <w:r>
        <w:rPr>
          <w:spacing w:val="1"/>
        </w:rPr>
        <w:t xml:space="preserve"> </w:t>
      </w:r>
      <w:r>
        <w:t>анализа</w:t>
      </w:r>
      <w:r>
        <w:rPr>
          <w:spacing w:val="1"/>
        </w:rPr>
        <w:t xml:space="preserve"> </w:t>
      </w:r>
      <w:r>
        <w:t>больших</w:t>
      </w:r>
      <w:r>
        <w:rPr>
          <w:spacing w:val="1"/>
        </w:rPr>
        <w:t xml:space="preserve"> </w:t>
      </w:r>
      <w:r>
        <w:t>данных.</w:t>
      </w:r>
      <w:r>
        <w:rPr>
          <w:spacing w:val="1"/>
        </w:rPr>
        <w:t xml:space="preserve"> </w:t>
      </w:r>
      <w:r>
        <w:t>Центральную</w:t>
      </w:r>
      <w:r>
        <w:rPr>
          <w:spacing w:val="1"/>
        </w:rPr>
        <w:t xml:space="preserve"> </w:t>
      </w:r>
      <w:r>
        <w:t>часть</w:t>
      </w:r>
      <w:r>
        <w:rPr>
          <w:spacing w:val="1"/>
        </w:rPr>
        <w:t xml:space="preserve"> </w:t>
      </w:r>
      <w:r>
        <w:t>курса</w:t>
      </w:r>
      <w:r>
        <w:rPr>
          <w:spacing w:val="1"/>
        </w:rPr>
        <w:t xml:space="preserve"> </w:t>
      </w:r>
      <w:r>
        <w:t>занимает</w:t>
      </w:r>
      <w:r>
        <w:rPr>
          <w:spacing w:val="1"/>
        </w:rPr>
        <w:t xml:space="preserve"> </w:t>
      </w:r>
      <w:r>
        <w:t>обсуждение</w:t>
      </w:r>
      <w:r>
        <w:rPr>
          <w:spacing w:val="1"/>
        </w:rPr>
        <w:t xml:space="preserve"> </w:t>
      </w:r>
      <w:r>
        <w:t>закона</w:t>
      </w:r>
      <w:r>
        <w:rPr>
          <w:spacing w:val="1"/>
        </w:rPr>
        <w:t xml:space="preserve"> </w:t>
      </w:r>
      <w:r>
        <w:t>больших</w:t>
      </w:r>
      <w:r>
        <w:rPr>
          <w:spacing w:val="1"/>
        </w:rPr>
        <w:t xml:space="preserve"> </w:t>
      </w:r>
      <w:r>
        <w:t>чисел</w:t>
      </w:r>
      <w:r>
        <w:rPr>
          <w:spacing w:val="1"/>
        </w:rPr>
        <w:t xml:space="preserve"> </w:t>
      </w:r>
      <w:r>
        <w:t>–</w:t>
      </w:r>
      <w:r>
        <w:rPr>
          <w:spacing w:val="1"/>
        </w:rPr>
        <w:t xml:space="preserve"> </w:t>
      </w:r>
      <w:r>
        <w:t>фундаментального</w:t>
      </w:r>
      <w:r>
        <w:rPr>
          <w:spacing w:val="1"/>
        </w:rPr>
        <w:t xml:space="preserve"> </w:t>
      </w:r>
      <w:r>
        <w:t>закона</w:t>
      </w:r>
      <w:r>
        <w:rPr>
          <w:spacing w:val="1"/>
        </w:rPr>
        <w:t xml:space="preserve"> </w:t>
      </w:r>
      <w:r>
        <w:t>природы,</w:t>
      </w:r>
      <w:r>
        <w:rPr>
          <w:spacing w:val="1"/>
        </w:rPr>
        <w:t xml:space="preserve"> </w:t>
      </w:r>
      <w:r>
        <w:t>имеющего</w:t>
      </w:r>
      <w:r>
        <w:rPr>
          <w:spacing w:val="1"/>
        </w:rPr>
        <w:t xml:space="preserve"> </w:t>
      </w:r>
      <w:r>
        <w:t>математическую</w:t>
      </w:r>
      <w:r>
        <w:rPr>
          <w:spacing w:val="-1"/>
        </w:rPr>
        <w:t xml:space="preserve"> </w:t>
      </w:r>
      <w:r>
        <w:t>формализацию.</w:t>
      </w:r>
    </w:p>
    <w:p w:rsidR="00764468" w:rsidRDefault="004B2496">
      <w:pPr>
        <w:pStyle w:val="a5"/>
        <w:ind w:right="352"/>
      </w:pPr>
      <w:r>
        <w:t>В</w:t>
      </w:r>
      <w:r>
        <w:rPr>
          <w:spacing w:val="1"/>
        </w:rPr>
        <w:t xml:space="preserve"> </w:t>
      </w:r>
      <w:r>
        <w:t>соответствии</w:t>
      </w:r>
      <w:r>
        <w:rPr>
          <w:spacing w:val="1"/>
        </w:rPr>
        <w:t xml:space="preserve"> </w:t>
      </w:r>
      <w:r>
        <w:t>с</w:t>
      </w:r>
      <w:r>
        <w:rPr>
          <w:spacing w:val="1"/>
        </w:rPr>
        <w:t xml:space="preserve"> </w:t>
      </w:r>
      <w:r>
        <w:t>указанными</w:t>
      </w:r>
      <w:r>
        <w:rPr>
          <w:spacing w:val="1"/>
        </w:rPr>
        <w:t xml:space="preserve"> </w:t>
      </w:r>
      <w:r>
        <w:t>целями</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 на углублённом уровне выделены основные содержательные линии: «Случайные</w:t>
      </w:r>
      <w:r>
        <w:rPr>
          <w:spacing w:val="1"/>
        </w:rPr>
        <w:t xml:space="preserve"> </w:t>
      </w:r>
      <w:r>
        <w:lastRenderedPageBreak/>
        <w:t>события</w:t>
      </w:r>
      <w:r>
        <w:rPr>
          <w:spacing w:val="-1"/>
        </w:rPr>
        <w:t xml:space="preserve"> </w:t>
      </w:r>
      <w:r>
        <w:t>и</w:t>
      </w:r>
      <w:r>
        <w:rPr>
          <w:spacing w:val="-1"/>
        </w:rPr>
        <w:t xml:space="preserve"> </w:t>
      </w:r>
      <w:r>
        <w:t>вероятности»</w:t>
      </w:r>
      <w:r>
        <w:rPr>
          <w:spacing w:val="-4"/>
        </w:rPr>
        <w:t xml:space="preserve"> </w:t>
      </w:r>
      <w:r>
        <w:t>и</w:t>
      </w:r>
      <w:r>
        <w:rPr>
          <w:spacing w:val="4"/>
        </w:rPr>
        <w:t xml:space="preserve"> </w:t>
      </w:r>
      <w:r>
        <w:t>«Случайные</w:t>
      </w:r>
      <w:r>
        <w:rPr>
          <w:spacing w:val="-3"/>
        </w:rPr>
        <w:t xml:space="preserve"> </w:t>
      </w:r>
      <w:r>
        <w:t>величины</w:t>
      </w:r>
      <w:r>
        <w:rPr>
          <w:spacing w:val="-1"/>
        </w:rPr>
        <w:t xml:space="preserve"> </w:t>
      </w:r>
      <w:r>
        <w:t>и закон</w:t>
      </w:r>
      <w:r>
        <w:rPr>
          <w:spacing w:val="-1"/>
        </w:rPr>
        <w:t xml:space="preserve"> </w:t>
      </w:r>
      <w:r>
        <w:t>больших</w:t>
      </w:r>
      <w:r>
        <w:rPr>
          <w:spacing w:val="1"/>
        </w:rPr>
        <w:t xml:space="preserve"> </w:t>
      </w:r>
      <w:r>
        <w:t>чисел».</w:t>
      </w:r>
    </w:p>
    <w:p w:rsidR="00764468" w:rsidRDefault="004B2496">
      <w:pPr>
        <w:pStyle w:val="a5"/>
        <w:ind w:right="351"/>
      </w:pPr>
      <w:r>
        <w:t>Помимо основных линий в курс включены элементы теории графов и теории множеств,</w:t>
      </w:r>
      <w:r>
        <w:rPr>
          <w:spacing w:val="1"/>
        </w:rPr>
        <w:t xml:space="preserve"> </w:t>
      </w:r>
      <w:r>
        <w:t>необходимые</w:t>
      </w:r>
      <w:r>
        <w:rPr>
          <w:spacing w:val="1"/>
        </w:rPr>
        <w:t xml:space="preserve"> </w:t>
      </w:r>
      <w:r>
        <w:t>для</w:t>
      </w:r>
      <w:r>
        <w:rPr>
          <w:spacing w:val="1"/>
        </w:rPr>
        <w:t xml:space="preserve"> </w:t>
      </w:r>
      <w:r>
        <w:t>полноценного</w:t>
      </w:r>
      <w:r>
        <w:rPr>
          <w:spacing w:val="1"/>
        </w:rPr>
        <w:t xml:space="preserve"> </w:t>
      </w:r>
      <w:r>
        <w:t>освоения</w:t>
      </w:r>
      <w:r>
        <w:rPr>
          <w:spacing w:val="1"/>
        </w:rPr>
        <w:t xml:space="preserve"> </w:t>
      </w:r>
      <w:r>
        <w:t>материала</w:t>
      </w:r>
      <w:r>
        <w:rPr>
          <w:spacing w:val="1"/>
        </w:rPr>
        <w:t xml:space="preserve"> </w:t>
      </w:r>
      <w:r>
        <w:t>данного</w:t>
      </w:r>
      <w:r>
        <w:rPr>
          <w:spacing w:val="1"/>
        </w:rPr>
        <w:t xml:space="preserve"> </w:t>
      </w:r>
      <w:r>
        <w:t>учебного</w:t>
      </w:r>
      <w:r>
        <w:rPr>
          <w:spacing w:val="1"/>
        </w:rPr>
        <w:t xml:space="preserve"> </w:t>
      </w:r>
      <w:r>
        <w:t>курса</w:t>
      </w:r>
      <w:r>
        <w:rPr>
          <w:spacing w:val="1"/>
        </w:rPr>
        <w:t xml:space="preserve"> </w:t>
      </w:r>
      <w:r>
        <w:t>и</w:t>
      </w:r>
      <w:r>
        <w:rPr>
          <w:spacing w:val="1"/>
        </w:rPr>
        <w:t xml:space="preserve"> </w:t>
      </w:r>
      <w:r>
        <w:t>смежных</w:t>
      </w:r>
      <w:r>
        <w:rPr>
          <w:spacing w:val="1"/>
        </w:rPr>
        <w:t xml:space="preserve"> </w:t>
      </w:r>
      <w:r>
        <w:t>математических</w:t>
      </w:r>
      <w:r>
        <w:rPr>
          <w:spacing w:val="3"/>
        </w:rPr>
        <w:t xml:space="preserve"> </w:t>
      </w:r>
      <w:r>
        <w:t>учебных</w:t>
      </w:r>
      <w:r>
        <w:rPr>
          <w:spacing w:val="1"/>
        </w:rPr>
        <w:t xml:space="preserve"> </w:t>
      </w:r>
      <w:r>
        <w:t>курсов.</w:t>
      </w:r>
    </w:p>
    <w:p w:rsidR="00764468" w:rsidRDefault="004B2496">
      <w:pPr>
        <w:pStyle w:val="a5"/>
        <w:ind w:right="348"/>
      </w:pPr>
      <w:r>
        <w:t>Содержание</w:t>
      </w:r>
      <w:r>
        <w:rPr>
          <w:spacing w:val="1"/>
        </w:rPr>
        <w:t xml:space="preserve"> </w:t>
      </w:r>
      <w:r>
        <w:t>линии</w:t>
      </w:r>
      <w:r>
        <w:rPr>
          <w:spacing w:val="1"/>
        </w:rPr>
        <w:t xml:space="preserve"> </w:t>
      </w:r>
      <w:r>
        <w:t>«Случайные</w:t>
      </w:r>
      <w:r>
        <w:rPr>
          <w:spacing w:val="1"/>
        </w:rPr>
        <w:t xml:space="preserve"> </w:t>
      </w:r>
      <w:r>
        <w:t>события</w:t>
      </w:r>
      <w:r>
        <w:rPr>
          <w:spacing w:val="1"/>
        </w:rPr>
        <w:t xml:space="preserve"> </w:t>
      </w:r>
      <w:r>
        <w:t>и</w:t>
      </w:r>
      <w:r>
        <w:rPr>
          <w:spacing w:val="1"/>
        </w:rPr>
        <w:t xml:space="preserve"> </w:t>
      </w:r>
      <w:r>
        <w:t>вероятности»</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распределении</w:t>
      </w:r>
      <w:r>
        <w:rPr>
          <w:spacing w:val="1"/>
        </w:rPr>
        <w:t xml:space="preserve"> </w:t>
      </w:r>
      <w:r>
        <w:t>вероятностей</w:t>
      </w:r>
      <w:r>
        <w:rPr>
          <w:spacing w:val="1"/>
        </w:rPr>
        <w:t xml:space="preserve"> </w:t>
      </w:r>
      <w:r>
        <w:t>между</w:t>
      </w:r>
      <w:r>
        <w:rPr>
          <w:spacing w:val="1"/>
        </w:rPr>
        <w:t xml:space="preserve"> </w:t>
      </w:r>
      <w:r>
        <w:t>значениями</w:t>
      </w:r>
      <w:r>
        <w:rPr>
          <w:spacing w:val="1"/>
        </w:rPr>
        <w:t xml:space="preserve"> </w:t>
      </w:r>
      <w:r>
        <w:t>случайных</w:t>
      </w:r>
      <w:r>
        <w:rPr>
          <w:spacing w:val="1"/>
        </w:rPr>
        <w:t xml:space="preserve"> </w:t>
      </w:r>
      <w:r>
        <w:t>величин. Важную часть в этой содержательной линии занимает изучение геометрического и</w:t>
      </w:r>
      <w:r>
        <w:rPr>
          <w:spacing w:val="1"/>
        </w:rPr>
        <w:t xml:space="preserve"> </w:t>
      </w:r>
      <w:r>
        <w:t>биномиального распределений и знакомство с их непрерывными аналогами – показательным и</w:t>
      </w:r>
      <w:r>
        <w:rPr>
          <w:spacing w:val="1"/>
        </w:rPr>
        <w:t xml:space="preserve"> </w:t>
      </w:r>
      <w:r>
        <w:t>нормальным</w:t>
      </w:r>
      <w:r>
        <w:rPr>
          <w:spacing w:val="-3"/>
        </w:rPr>
        <w:t xml:space="preserve"> </w:t>
      </w:r>
      <w:r>
        <w:t>распределениями.</w:t>
      </w:r>
    </w:p>
    <w:p w:rsidR="00764468" w:rsidRDefault="004B2496">
      <w:pPr>
        <w:pStyle w:val="a5"/>
        <w:ind w:right="353"/>
      </w:pPr>
      <w:r>
        <w:t>Темы,</w:t>
      </w:r>
      <w:r>
        <w:rPr>
          <w:spacing w:val="1"/>
        </w:rPr>
        <w:t xml:space="preserve"> </w:t>
      </w:r>
      <w:r>
        <w:t>связанные</w:t>
      </w:r>
      <w:r>
        <w:rPr>
          <w:spacing w:val="1"/>
        </w:rPr>
        <w:t xml:space="preserve"> </w:t>
      </w:r>
      <w:r>
        <w:t>с</w:t>
      </w:r>
      <w:r>
        <w:rPr>
          <w:spacing w:val="1"/>
        </w:rPr>
        <w:t xml:space="preserve"> </w:t>
      </w:r>
      <w:r>
        <w:t>непрерывными</w:t>
      </w:r>
      <w:r>
        <w:rPr>
          <w:spacing w:val="1"/>
        </w:rPr>
        <w:t xml:space="preserve"> </w:t>
      </w:r>
      <w:r>
        <w:t>случайными</w:t>
      </w:r>
      <w:r>
        <w:rPr>
          <w:spacing w:val="1"/>
        </w:rPr>
        <w:t xml:space="preserve"> </w:t>
      </w:r>
      <w:r>
        <w:t>величинами</w:t>
      </w:r>
      <w:r>
        <w:rPr>
          <w:spacing w:val="1"/>
        </w:rPr>
        <w:t xml:space="preserve"> </w:t>
      </w:r>
      <w:r>
        <w:t>и</w:t>
      </w:r>
      <w:r>
        <w:rPr>
          <w:spacing w:val="1"/>
        </w:rPr>
        <w:t xml:space="preserve"> </w:t>
      </w:r>
      <w:r>
        <w:t>распределениями,</w:t>
      </w:r>
      <w:r>
        <w:rPr>
          <w:spacing w:val="1"/>
        </w:rPr>
        <w:t xml:space="preserve"> </w:t>
      </w:r>
      <w:r>
        <w:t>акцентируют внимание обучающихся на описании и изучении случайных явлений с помощью</w:t>
      </w:r>
      <w:r>
        <w:rPr>
          <w:spacing w:val="1"/>
        </w:rPr>
        <w:t xml:space="preserve"> </w:t>
      </w:r>
      <w:r>
        <w:t>непрерывных</w:t>
      </w:r>
      <w:r>
        <w:rPr>
          <w:spacing w:val="1"/>
        </w:rPr>
        <w:t xml:space="preserve"> </w:t>
      </w:r>
      <w:r>
        <w:t>функций.</w:t>
      </w:r>
      <w:r>
        <w:rPr>
          <w:spacing w:val="1"/>
        </w:rPr>
        <w:t xml:space="preserve"> </w:t>
      </w:r>
      <w:r>
        <w:t>Основное</w:t>
      </w:r>
      <w:r>
        <w:rPr>
          <w:spacing w:val="1"/>
        </w:rPr>
        <w:t xml:space="preserve"> </w:t>
      </w:r>
      <w:r>
        <w:t>внимание</w:t>
      </w:r>
      <w:r>
        <w:rPr>
          <w:spacing w:val="1"/>
        </w:rPr>
        <w:t xml:space="preserve"> </w:t>
      </w:r>
      <w:r>
        <w:t>уделяется</w:t>
      </w:r>
      <w:r>
        <w:rPr>
          <w:spacing w:val="1"/>
        </w:rPr>
        <w:t xml:space="preserve"> </w:t>
      </w:r>
      <w:r>
        <w:t>показательному</w:t>
      </w:r>
      <w:r>
        <w:rPr>
          <w:spacing w:val="1"/>
        </w:rPr>
        <w:t xml:space="preserve"> </w:t>
      </w:r>
      <w:r>
        <w:t>и</w:t>
      </w:r>
      <w:r>
        <w:rPr>
          <w:spacing w:val="1"/>
        </w:rPr>
        <w:t xml:space="preserve"> </w:t>
      </w:r>
      <w:r>
        <w:t>нормальному</w:t>
      </w:r>
      <w:r>
        <w:rPr>
          <w:spacing w:val="1"/>
        </w:rPr>
        <w:t xml:space="preserve"> </w:t>
      </w:r>
      <w:r>
        <w:t>распределениям.</w:t>
      </w:r>
    </w:p>
    <w:p w:rsidR="00764468" w:rsidRDefault="004B2496">
      <w:pPr>
        <w:pStyle w:val="a5"/>
        <w:ind w:right="353"/>
      </w:pPr>
      <w:r>
        <w:t>В</w:t>
      </w:r>
      <w:r>
        <w:rPr>
          <w:spacing w:val="1"/>
        </w:rPr>
        <w:t xml:space="preserve"> </w:t>
      </w:r>
      <w:r>
        <w:t>курсе</w:t>
      </w:r>
      <w:r>
        <w:rPr>
          <w:spacing w:val="1"/>
        </w:rPr>
        <w:t xml:space="preserve"> </w:t>
      </w:r>
      <w:r>
        <w:t>предусматривается</w:t>
      </w:r>
      <w:r>
        <w:rPr>
          <w:spacing w:val="1"/>
        </w:rPr>
        <w:t xml:space="preserve"> </w:t>
      </w:r>
      <w:r>
        <w:t>ознакомительное</w:t>
      </w:r>
      <w:r>
        <w:rPr>
          <w:spacing w:val="1"/>
        </w:rPr>
        <w:t xml:space="preserve"> </w:t>
      </w:r>
      <w:r>
        <w:t>изучение</w:t>
      </w:r>
      <w:r>
        <w:rPr>
          <w:spacing w:val="1"/>
        </w:rPr>
        <w:t xml:space="preserve"> </w:t>
      </w:r>
      <w:r>
        <w:t>связи</w:t>
      </w:r>
      <w:r>
        <w:rPr>
          <w:spacing w:val="1"/>
        </w:rPr>
        <w:t xml:space="preserve"> </w:t>
      </w:r>
      <w:r>
        <w:t>между</w:t>
      </w:r>
      <w:r>
        <w:rPr>
          <w:spacing w:val="1"/>
        </w:rPr>
        <w:t xml:space="preserve"> </w:t>
      </w:r>
      <w:r>
        <w:t>случайными</w:t>
      </w:r>
      <w:r>
        <w:rPr>
          <w:spacing w:val="1"/>
        </w:rPr>
        <w:t xml:space="preserve"> </w:t>
      </w:r>
      <w:r>
        <w:t>величинами и описание этой связи с помощью коэффициента корреляции и его выборочного</w:t>
      </w:r>
      <w:r>
        <w:rPr>
          <w:spacing w:val="1"/>
        </w:rPr>
        <w:t xml:space="preserve"> </w:t>
      </w:r>
      <w:r>
        <w:t>аналога. Эти элементы содержания развивают тему «Диаграммы рассеивания», изученную на</w:t>
      </w:r>
      <w:r>
        <w:rPr>
          <w:spacing w:val="1"/>
        </w:rPr>
        <w:t xml:space="preserve"> </w:t>
      </w:r>
      <w:r>
        <w:t>уровне основного общего образования, и во многом опираются на сведения из курсов алгебры и</w:t>
      </w:r>
      <w:r>
        <w:rPr>
          <w:spacing w:val="-57"/>
        </w:rPr>
        <w:t xml:space="preserve"> </w:t>
      </w:r>
      <w:r>
        <w:t>геометрии.</w:t>
      </w:r>
    </w:p>
    <w:p w:rsidR="00764468" w:rsidRDefault="004B2496">
      <w:pPr>
        <w:pStyle w:val="a5"/>
        <w:ind w:right="350"/>
      </w:pPr>
      <w:r>
        <w:t>Ещё</w:t>
      </w:r>
      <w:r>
        <w:rPr>
          <w:spacing w:val="1"/>
        </w:rPr>
        <w:t xml:space="preserve"> </w:t>
      </w:r>
      <w:r>
        <w:t>один</w:t>
      </w:r>
      <w:r>
        <w:rPr>
          <w:spacing w:val="1"/>
        </w:rPr>
        <w:t xml:space="preserve"> </w:t>
      </w:r>
      <w:r>
        <w:t>элемент</w:t>
      </w:r>
      <w:r>
        <w:rPr>
          <w:spacing w:val="1"/>
        </w:rPr>
        <w:t xml:space="preserve"> </w:t>
      </w:r>
      <w:r>
        <w:t>содержания,</w:t>
      </w:r>
      <w:r>
        <w:rPr>
          <w:spacing w:val="1"/>
        </w:rPr>
        <w:t xml:space="preserve"> </w:t>
      </w:r>
      <w:r>
        <w:t>который</w:t>
      </w:r>
      <w:r>
        <w:rPr>
          <w:spacing w:val="1"/>
        </w:rPr>
        <w:t xml:space="preserve"> </w:t>
      </w:r>
      <w:r>
        <w:t>предлагается</w:t>
      </w:r>
      <w:r>
        <w:rPr>
          <w:spacing w:val="1"/>
        </w:rPr>
        <w:t xml:space="preserve"> </w:t>
      </w:r>
      <w:r>
        <w:t>на</w:t>
      </w:r>
      <w:r>
        <w:rPr>
          <w:spacing w:val="1"/>
        </w:rPr>
        <w:t xml:space="preserve"> </w:t>
      </w:r>
      <w:r>
        <w:t>ознакомительном</w:t>
      </w:r>
      <w:r>
        <w:rPr>
          <w:spacing w:val="1"/>
        </w:rPr>
        <w:t xml:space="preserve"> </w:t>
      </w:r>
      <w:r>
        <w:t>уровне</w:t>
      </w:r>
      <w:r>
        <w:rPr>
          <w:spacing w:val="1"/>
        </w:rPr>
        <w:t xml:space="preserve"> </w:t>
      </w:r>
      <w:r>
        <w:t>–</w:t>
      </w:r>
      <w:r>
        <w:rPr>
          <w:spacing w:val="-57"/>
        </w:rPr>
        <w:t xml:space="preserve"> </w:t>
      </w:r>
      <w:r>
        <w:t>последовательность</w:t>
      </w:r>
      <w:r>
        <w:rPr>
          <w:spacing w:val="1"/>
        </w:rPr>
        <w:t xml:space="preserve"> </w:t>
      </w:r>
      <w:r>
        <w:t>случайных</w:t>
      </w:r>
      <w:r>
        <w:rPr>
          <w:spacing w:val="1"/>
        </w:rPr>
        <w:t xml:space="preserve"> </w:t>
      </w:r>
      <w:r>
        <w:t>независимых</w:t>
      </w:r>
      <w:r>
        <w:rPr>
          <w:spacing w:val="1"/>
        </w:rPr>
        <w:t xml:space="preserve"> </w:t>
      </w:r>
      <w:r>
        <w:t>событий,</w:t>
      </w:r>
      <w:r>
        <w:rPr>
          <w:spacing w:val="1"/>
        </w:rPr>
        <w:t xml:space="preserve"> </w:t>
      </w:r>
      <w:r>
        <w:t>наступающих</w:t>
      </w:r>
      <w:r>
        <w:rPr>
          <w:spacing w:val="1"/>
        </w:rPr>
        <w:t xml:space="preserve"> </w:t>
      </w:r>
      <w:r>
        <w:t>в</w:t>
      </w:r>
      <w:r>
        <w:rPr>
          <w:spacing w:val="1"/>
        </w:rPr>
        <w:t xml:space="preserve"> </w:t>
      </w:r>
      <w:r>
        <w:t>единицу</w:t>
      </w:r>
      <w:r>
        <w:rPr>
          <w:spacing w:val="1"/>
        </w:rPr>
        <w:t xml:space="preserve"> </w:t>
      </w:r>
      <w:r>
        <w:t>времени.</w:t>
      </w:r>
      <w:r>
        <w:rPr>
          <w:spacing w:val="1"/>
        </w:rPr>
        <w:t xml:space="preserve"> </w:t>
      </w:r>
      <w:r>
        <w:t>Ознакомление с распределением вероятностей количества таких событий носит развивающий</w:t>
      </w:r>
      <w:r>
        <w:rPr>
          <w:spacing w:val="1"/>
        </w:rPr>
        <w:t xml:space="preserve"> </w:t>
      </w:r>
      <w:r>
        <w:t>характер</w:t>
      </w:r>
      <w:r>
        <w:rPr>
          <w:spacing w:val="1"/>
        </w:rPr>
        <w:t xml:space="preserve"> </w:t>
      </w:r>
      <w:r>
        <w:t>и</w:t>
      </w:r>
      <w:r>
        <w:rPr>
          <w:spacing w:val="1"/>
        </w:rPr>
        <w:t xml:space="preserve"> </w:t>
      </w:r>
      <w:r>
        <w:t>является</w:t>
      </w:r>
      <w:r>
        <w:rPr>
          <w:spacing w:val="1"/>
        </w:rPr>
        <w:t xml:space="preserve"> </w:t>
      </w:r>
      <w:r>
        <w:t>актуальным</w:t>
      </w:r>
      <w:r>
        <w:rPr>
          <w:spacing w:val="1"/>
        </w:rPr>
        <w:t xml:space="preserve"> </w:t>
      </w:r>
      <w:r>
        <w:t>для</w:t>
      </w:r>
      <w:r>
        <w:rPr>
          <w:spacing w:val="1"/>
        </w:rPr>
        <w:t xml:space="preserve"> </w:t>
      </w:r>
      <w:r>
        <w:t>будущих</w:t>
      </w:r>
      <w:r>
        <w:rPr>
          <w:spacing w:val="1"/>
        </w:rPr>
        <w:t xml:space="preserve"> </w:t>
      </w:r>
      <w:r>
        <w:t>абитуриентов,</w:t>
      </w:r>
      <w:r>
        <w:rPr>
          <w:spacing w:val="1"/>
        </w:rPr>
        <w:t xml:space="preserve"> </w:t>
      </w:r>
      <w:r>
        <w:t>поступающих</w:t>
      </w:r>
      <w:r>
        <w:rPr>
          <w:spacing w:val="1"/>
        </w:rPr>
        <w:t xml:space="preserve"> </w:t>
      </w:r>
      <w:r>
        <w:t>на</w:t>
      </w:r>
      <w:r>
        <w:rPr>
          <w:spacing w:val="1"/>
        </w:rPr>
        <w:t xml:space="preserve"> </w:t>
      </w:r>
      <w:r>
        <w:t>учебные</w:t>
      </w:r>
      <w:r>
        <w:rPr>
          <w:spacing w:val="1"/>
        </w:rPr>
        <w:t xml:space="preserve"> </w:t>
      </w:r>
      <w:r>
        <w:t>специальности,</w:t>
      </w:r>
      <w:r>
        <w:rPr>
          <w:spacing w:val="-2"/>
        </w:rPr>
        <w:t xml:space="preserve"> </w:t>
      </w:r>
      <w:r>
        <w:t>связанные</w:t>
      </w:r>
      <w:r>
        <w:rPr>
          <w:spacing w:val="-3"/>
        </w:rPr>
        <w:t xml:space="preserve"> </w:t>
      </w:r>
      <w:r>
        <w:t>с</w:t>
      </w:r>
      <w:r>
        <w:rPr>
          <w:spacing w:val="-2"/>
        </w:rPr>
        <w:t xml:space="preserve"> </w:t>
      </w:r>
      <w:r>
        <w:t>общественными</w:t>
      </w:r>
      <w:r>
        <w:rPr>
          <w:spacing w:val="-1"/>
        </w:rPr>
        <w:t xml:space="preserve"> </w:t>
      </w:r>
      <w:r>
        <w:t>науками,</w:t>
      </w:r>
      <w:r>
        <w:rPr>
          <w:spacing w:val="-1"/>
        </w:rPr>
        <w:t xml:space="preserve"> </w:t>
      </w:r>
      <w:r>
        <w:t>психологией</w:t>
      </w:r>
      <w:r>
        <w:rPr>
          <w:spacing w:val="-3"/>
        </w:rPr>
        <w:t xml:space="preserve"> </w:t>
      </w:r>
      <w:r>
        <w:t>и</w:t>
      </w:r>
      <w:r>
        <w:rPr>
          <w:spacing w:val="2"/>
        </w:rPr>
        <w:t xml:space="preserve"> </w:t>
      </w:r>
      <w:r>
        <w:t>управлением.</w:t>
      </w:r>
    </w:p>
    <w:p w:rsidR="00764468" w:rsidRDefault="004B2496">
      <w:pPr>
        <w:pStyle w:val="a5"/>
        <w:spacing w:line="242" w:lineRule="auto"/>
        <w:ind w:right="351"/>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57"/>
        </w:rPr>
        <w:t xml:space="preserve"> </w:t>
      </w:r>
      <w:r>
        <w:t>статистика»</w:t>
      </w:r>
      <w:r>
        <w:rPr>
          <w:spacing w:val="29"/>
        </w:rPr>
        <w:t xml:space="preserve"> </w:t>
      </w:r>
      <w:r>
        <w:t>на</w:t>
      </w:r>
      <w:r>
        <w:rPr>
          <w:spacing w:val="41"/>
        </w:rPr>
        <w:t xml:space="preserve"> </w:t>
      </w:r>
      <w:r>
        <w:t>углубленном</w:t>
      </w:r>
      <w:r>
        <w:rPr>
          <w:spacing w:val="38"/>
        </w:rPr>
        <w:t xml:space="preserve"> </w:t>
      </w:r>
      <w:r>
        <w:t>уровне</w:t>
      </w:r>
      <w:r>
        <w:rPr>
          <w:spacing w:val="40"/>
        </w:rPr>
        <w:t xml:space="preserve"> </w:t>
      </w:r>
      <w:r>
        <w:t>-</w:t>
      </w:r>
      <w:r>
        <w:rPr>
          <w:spacing w:val="39"/>
        </w:rPr>
        <w:t xml:space="preserve"> </w:t>
      </w:r>
      <w:r>
        <w:t>68</w:t>
      </w:r>
      <w:r>
        <w:rPr>
          <w:spacing w:val="38"/>
        </w:rPr>
        <w:t xml:space="preserve"> </w:t>
      </w:r>
      <w:r>
        <w:rPr>
          <w:position w:val="1"/>
        </w:rPr>
        <w:t>часов:</w:t>
      </w:r>
      <w:r>
        <w:rPr>
          <w:spacing w:val="37"/>
          <w:position w:val="1"/>
        </w:rPr>
        <w:t xml:space="preserve"> </w:t>
      </w:r>
      <w:r>
        <w:rPr>
          <w:position w:val="1"/>
        </w:rPr>
        <w:t>в</w:t>
      </w:r>
      <w:r>
        <w:rPr>
          <w:spacing w:val="36"/>
          <w:position w:val="1"/>
        </w:rPr>
        <w:t xml:space="preserve"> </w:t>
      </w:r>
      <w:r>
        <w:rPr>
          <w:position w:val="1"/>
        </w:rPr>
        <w:t>10</w:t>
      </w:r>
      <w:r>
        <w:rPr>
          <w:spacing w:val="37"/>
          <w:position w:val="1"/>
        </w:rPr>
        <w:t xml:space="preserve"> </w:t>
      </w:r>
      <w:r>
        <w:rPr>
          <w:position w:val="1"/>
        </w:rPr>
        <w:t>классе</w:t>
      </w:r>
      <w:r>
        <w:rPr>
          <w:spacing w:val="38"/>
          <w:position w:val="1"/>
        </w:rPr>
        <w:t xml:space="preserve"> </w:t>
      </w:r>
      <w:r>
        <w:rPr>
          <w:position w:val="1"/>
        </w:rPr>
        <w:t>-</w:t>
      </w:r>
      <w:r>
        <w:rPr>
          <w:spacing w:val="37"/>
          <w:position w:val="1"/>
        </w:rPr>
        <w:t xml:space="preserve"> </w:t>
      </w:r>
      <w:r>
        <w:rPr>
          <w:position w:val="1"/>
        </w:rPr>
        <w:t>34</w:t>
      </w:r>
      <w:r>
        <w:rPr>
          <w:spacing w:val="39"/>
          <w:position w:val="1"/>
        </w:rPr>
        <w:t xml:space="preserve"> </w:t>
      </w:r>
      <w:r>
        <w:rPr>
          <w:position w:val="1"/>
        </w:rPr>
        <w:t>часа</w:t>
      </w:r>
      <w:r>
        <w:rPr>
          <w:spacing w:val="36"/>
          <w:position w:val="1"/>
        </w:rPr>
        <w:t xml:space="preserve"> </w:t>
      </w:r>
      <w:r>
        <w:rPr>
          <w:position w:val="1"/>
        </w:rPr>
        <w:t>(1</w:t>
      </w:r>
      <w:r>
        <w:rPr>
          <w:spacing w:val="38"/>
          <w:position w:val="1"/>
        </w:rPr>
        <w:t xml:space="preserve"> </w:t>
      </w:r>
      <w:r>
        <w:rPr>
          <w:position w:val="1"/>
        </w:rPr>
        <w:t>час</w:t>
      </w:r>
      <w:r>
        <w:rPr>
          <w:spacing w:val="38"/>
          <w:position w:val="1"/>
        </w:rPr>
        <w:t xml:space="preserve"> </w:t>
      </w:r>
      <w:r>
        <w:rPr>
          <w:position w:val="1"/>
        </w:rPr>
        <w:t>в</w:t>
      </w:r>
      <w:r>
        <w:rPr>
          <w:spacing w:val="36"/>
          <w:position w:val="1"/>
        </w:rPr>
        <w:t xml:space="preserve"> </w:t>
      </w:r>
      <w:r>
        <w:rPr>
          <w:position w:val="1"/>
        </w:rPr>
        <w:t>неделю),</w:t>
      </w:r>
      <w:r>
        <w:rPr>
          <w:spacing w:val="37"/>
          <w:position w:val="1"/>
        </w:rPr>
        <w:t xml:space="preserve"> </w:t>
      </w:r>
      <w:r>
        <w:rPr>
          <w:position w:val="1"/>
        </w:rPr>
        <w:t>в</w:t>
      </w:r>
      <w:r>
        <w:rPr>
          <w:spacing w:val="38"/>
          <w:position w:val="1"/>
        </w:rPr>
        <w:t xml:space="preserve"> </w:t>
      </w:r>
      <w:r>
        <w:rPr>
          <w:position w:val="1"/>
        </w:rPr>
        <w:t>11</w:t>
      </w:r>
    </w:p>
    <w:p w:rsidR="00764468" w:rsidRDefault="004B2496">
      <w:pPr>
        <w:pStyle w:val="a5"/>
        <w:spacing w:before="9"/>
        <w:ind w:firstLine="0"/>
      </w:pPr>
      <w:r>
        <w:t>классе</w:t>
      </w:r>
      <w:r>
        <w:rPr>
          <w:spacing w:val="-2"/>
        </w:rPr>
        <w:t xml:space="preserve"> </w:t>
      </w:r>
      <w:r>
        <w:t>-</w:t>
      </w:r>
      <w:r>
        <w:rPr>
          <w:spacing w:val="-2"/>
        </w:rPr>
        <w:t xml:space="preserve"> </w:t>
      </w:r>
      <w:r>
        <w:t>34</w:t>
      </w:r>
      <w:r>
        <w:rPr>
          <w:spacing w:val="1"/>
        </w:rPr>
        <w:t xml:space="preserve"> </w:t>
      </w:r>
      <w:r>
        <w:t>часа</w:t>
      </w:r>
      <w:r>
        <w:rPr>
          <w:spacing w:val="-2"/>
        </w:rPr>
        <w:t xml:space="preserve"> </w:t>
      </w:r>
      <w:r>
        <w:t>(1</w:t>
      </w:r>
      <w:r>
        <w:rPr>
          <w:spacing w:val="-1"/>
        </w:rPr>
        <w:t xml:space="preserve"> </w:t>
      </w:r>
      <w:r>
        <w:t>час</w:t>
      </w:r>
      <w:r>
        <w:rPr>
          <w:spacing w:val="-2"/>
        </w:rPr>
        <w:t xml:space="preserve"> </w:t>
      </w:r>
      <w:r>
        <w:t>в</w:t>
      </w:r>
      <w:r>
        <w:rPr>
          <w:spacing w:val="1"/>
        </w:rPr>
        <w:t xml:space="preserve"> </w:t>
      </w:r>
      <w:r>
        <w:t>неделю)</w:t>
      </w:r>
    </w:p>
    <w:p w:rsidR="00764468" w:rsidRDefault="004B2496">
      <w:pPr>
        <w:pStyle w:val="a5"/>
        <w:ind w:left="1041" w:firstLine="0"/>
      </w:pPr>
      <w:r>
        <w:t>119.9.2.</w:t>
      </w:r>
      <w:r>
        <w:rPr>
          <w:spacing w:val="-2"/>
        </w:rPr>
        <w:t xml:space="preserve"> </w:t>
      </w:r>
      <w:r>
        <w:t>Содержание</w:t>
      </w:r>
      <w:r>
        <w:rPr>
          <w:spacing w:val="-3"/>
        </w:rPr>
        <w:t xml:space="preserve"> </w:t>
      </w:r>
      <w:r>
        <w:t>обучения</w:t>
      </w:r>
      <w:r>
        <w:rPr>
          <w:spacing w:val="-1"/>
        </w:rPr>
        <w:t xml:space="preserve"> </w:t>
      </w:r>
      <w:r>
        <w:t>в</w:t>
      </w:r>
      <w:r>
        <w:rPr>
          <w:spacing w:val="-3"/>
        </w:rPr>
        <w:t xml:space="preserve"> </w:t>
      </w:r>
      <w:r>
        <w:t>10</w:t>
      </w:r>
      <w:r>
        <w:rPr>
          <w:spacing w:val="-1"/>
        </w:rPr>
        <w:t xml:space="preserve"> </w:t>
      </w:r>
      <w:r>
        <w:t>классе.</w:t>
      </w:r>
    </w:p>
    <w:p w:rsidR="00764468" w:rsidRDefault="004B2496">
      <w:pPr>
        <w:pStyle w:val="a5"/>
        <w:ind w:right="354"/>
      </w:pPr>
      <w:r>
        <w:t>Граф, связный граф, пути в графе: циклы и цепи. Степень (валентность) вершины. Графы</w:t>
      </w:r>
      <w:r>
        <w:rPr>
          <w:spacing w:val="-57"/>
        </w:rPr>
        <w:t xml:space="preserve"> </w:t>
      </w:r>
      <w:r>
        <w:t>на</w:t>
      </w:r>
      <w:r>
        <w:rPr>
          <w:spacing w:val="-2"/>
        </w:rPr>
        <w:t xml:space="preserve"> </w:t>
      </w:r>
      <w:r>
        <w:t>плоскости. Деревья.</w:t>
      </w:r>
    </w:p>
    <w:p w:rsidR="00764468" w:rsidRDefault="004B2496">
      <w:pPr>
        <w:pStyle w:val="a5"/>
        <w:spacing w:before="1"/>
        <w:ind w:right="350"/>
      </w:pPr>
      <w:r>
        <w:t>Случайные</w:t>
      </w:r>
      <w:r>
        <w:rPr>
          <w:spacing w:val="1"/>
        </w:rPr>
        <w:t xml:space="preserve"> </w:t>
      </w:r>
      <w:r>
        <w:t>эксперименты</w:t>
      </w:r>
      <w:r>
        <w:rPr>
          <w:spacing w:val="1"/>
        </w:rPr>
        <w:t xml:space="preserve"> </w:t>
      </w:r>
      <w:r>
        <w:t>(опыты)</w:t>
      </w:r>
      <w:r>
        <w:rPr>
          <w:spacing w:val="1"/>
        </w:rPr>
        <w:t xml:space="preserve"> </w:t>
      </w:r>
      <w:r>
        <w:t>и</w:t>
      </w:r>
      <w:r>
        <w:rPr>
          <w:spacing w:val="1"/>
        </w:rPr>
        <w:t xml:space="preserve"> </w:t>
      </w:r>
      <w:r>
        <w:t>случайные</w:t>
      </w:r>
      <w:r>
        <w:rPr>
          <w:spacing w:val="1"/>
        </w:rPr>
        <w:t xml:space="preserve"> </w:t>
      </w:r>
      <w:r>
        <w:t>события.</w:t>
      </w:r>
      <w:r>
        <w:rPr>
          <w:spacing w:val="1"/>
        </w:rPr>
        <w:t xml:space="preserve"> </w:t>
      </w:r>
      <w:r>
        <w:t>Элементарные</w:t>
      </w:r>
      <w:r>
        <w:rPr>
          <w:spacing w:val="1"/>
        </w:rPr>
        <w:t xml:space="preserve"> </w:t>
      </w:r>
      <w:r>
        <w:t>события</w:t>
      </w:r>
      <w:r>
        <w:rPr>
          <w:spacing w:val="1"/>
        </w:rPr>
        <w:t xml:space="preserve"> </w:t>
      </w:r>
      <w:r>
        <w:t>(исходы).</w:t>
      </w:r>
      <w:r>
        <w:rPr>
          <w:spacing w:val="1"/>
        </w:rPr>
        <w:t xml:space="preserve"> </w:t>
      </w:r>
      <w:r>
        <w:t>Вероятность</w:t>
      </w:r>
      <w:r>
        <w:rPr>
          <w:spacing w:val="1"/>
        </w:rPr>
        <w:t xml:space="preserve"> </w:t>
      </w:r>
      <w:r>
        <w:t>случайного</w:t>
      </w:r>
      <w:r>
        <w:rPr>
          <w:spacing w:val="1"/>
        </w:rPr>
        <w:t xml:space="preserve"> </w:t>
      </w:r>
      <w:r>
        <w:t>события.</w:t>
      </w:r>
      <w:r>
        <w:rPr>
          <w:spacing w:val="1"/>
        </w:rPr>
        <w:t xml:space="preserve"> </w:t>
      </w:r>
      <w:r>
        <w:t>Близость</w:t>
      </w:r>
      <w:r>
        <w:rPr>
          <w:spacing w:val="1"/>
        </w:rPr>
        <w:t xml:space="preserve"> </w:t>
      </w:r>
      <w:r>
        <w:t>частоты</w:t>
      </w:r>
      <w:r>
        <w:rPr>
          <w:spacing w:val="1"/>
        </w:rPr>
        <w:t xml:space="preserve"> </w:t>
      </w:r>
      <w:r>
        <w:t>и</w:t>
      </w:r>
      <w:r>
        <w:rPr>
          <w:spacing w:val="1"/>
        </w:rPr>
        <w:t xml:space="preserve"> </w:t>
      </w:r>
      <w:r>
        <w:t>вероятности</w:t>
      </w:r>
      <w:r>
        <w:rPr>
          <w:spacing w:val="1"/>
        </w:rPr>
        <w:t xml:space="preserve"> </w:t>
      </w:r>
      <w:r>
        <w:t>событий.</w:t>
      </w:r>
      <w:r>
        <w:rPr>
          <w:spacing w:val="1"/>
        </w:rPr>
        <w:t xml:space="preserve"> </w:t>
      </w:r>
      <w:r>
        <w:t>Случайные</w:t>
      </w:r>
      <w:r>
        <w:rPr>
          <w:spacing w:val="-3"/>
        </w:rPr>
        <w:t xml:space="preserve"> </w:t>
      </w:r>
      <w:r>
        <w:t>опыты с</w:t>
      </w:r>
      <w:r>
        <w:rPr>
          <w:spacing w:val="-2"/>
        </w:rPr>
        <w:t xml:space="preserve"> </w:t>
      </w:r>
      <w:r>
        <w:t>равновозможными</w:t>
      </w:r>
      <w:r>
        <w:rPr>
          <w:spacing w:val="-1"/>
        </w:rPr>
        <w:t xml:space="preserve"> </w:t>
      </w:r>
      <w:r>
        <w:t>элементарными событиями.</w:t>
      </w:r>
    </w:p>
    <w:p w:rsidR="00764468" w:rsidRDefault="004B2496">
      <w:pPr>
        <w:pStyle w:val="a5"/>
        <w:ind w:left="1041" w:firstLine="0"/>
      </w:pPr>
      <w:r>
        <w:t>Операции</w:t>
      </w:r>
      <w:r>
        <w:rPr>
          <w:spacing w:val="66"/>
        </w:rPr>
        <w:t xml:space="preserve"> </w:t>
      </w:r>
      <w:r>
        <w:t xml:space="preserve">над  </w:t>
      </w:r>
      <w:r>
        <w:rPr>
          <w:spacing w:val="5"/>
        </w:rPr>
        <w:t xml:space="preserve"> </w:t>
      </w:r>
      <w:r>
        <w:t xml:space="preserve">событиями:  </w:t>
      </w:r>
      <w:r>
        <w:rPr>
          <w:spacing w:val="5"/>
        </w:rPr>
        <w:t xml:space="preserve"> </w:t>
      </w:r>
      <w:r>
        <w:t xml:space="preserve">пересечение,  </w:t>
      </w:r>
      <w:r>
        <w:rPr>
          <w:spacing w:val="4"/>
        </w:rPr>
        <w:t xml:space="preserve"> </w:t>
      </w:r>
      <w:r>
        <w:t xml:space="preserve">объединение,  </w:t>
      </w:r>
      <w:r>
        <w:rPr>
          <w:spacing w:val="5"/>
        </w:rPr>
        <w:t xml:space="preserve"> </w:t>
      </w:r>
      <w:r>
        <w:t xml:space="preserve">противоположные  </w:t>
      </w:r>
      <w:r>
        <w:rPr>
          <w:spacing w:val="3"/>
        </w:rPr>
        <w:t xml:space="preserve"> </w:t>
      </w:r>
      <w:r>
        <w:t>события.</w:t>
      </w:r>
    </w:p>
    <w:p w:rsidR="00764468" w:rsidRDefault="004B2496">
      <w:pPr>
        <w:pStyle w:val="a5"/>
        <w:spacing w:line="275" w:lineRule="exact"/>
        <w:ind w:firstLine="0"/>
      </w:pPr>
      <w:r>
        <w:t>Диаграммы</w:t>
      </w:r>
      <w:r>
        <w:rPr>
          <w:spacing w:val="-3"/>
        </w:rPr>
        <w:t xml:space="preserve"> </w:t>
      </w:r>
      <w:r>
        <w:t>Эйлера.</w:t>
      </w:r>
      <w:r>
        <w:rPr>
          <w:spacing w:val="-2"/>
        </w:rPr>
        <w:t xml:space="preserve"> </w:t>
      </w:r>
      <w:r>
        <w:t>Формула</w:t>
      </w:r>
      <w:r>
        <w:rPr>
          <w:spacing w:val="-3"/>
        </w:rPr>
        <w:t xml:space="preserve"> </w:t>
      </w:r>
      <w:r>
        <w:t>сложения</w:t>
      </w:r>
      <w:r>
        <w:rPr>
          <w:spacing w:val="-2"/>
        </w:rPr>
        <w:t xml:space="preserve"> </w:t>
      </w:r>
      <w:r>
        <w:t>вероятностей.</w:t>
      </w:r>
    </w:p>
    <w:p w:rsidR="00764468" w:rsidRDefault="004B2496">
      <w:pPr>
        <w:pStyle w:val="a5"/>
        <w:spacing w:line="275" w:lineRule="exact"/>
        <w:ind w:left="1041" w:firstLine="0"/>
      </w:pPr>
      <w:r>
        <w:t>Условная</w:t>
      </w:r>
      <w:r>
        <w:rPr>
          <w:spacing w:val="32"/>
        </w:rPr>
        <w:t xml:space="preserve"> </w:t>
      </w:r>
      <w:r>
        <w:t>вероятность.</w:t>
      </w:r>
      <w:r>
        <w:rPr>
          <w:spacing w:val="89"/>
        </w:rPr>
        <w:t xml:space="preserve"> </w:t>
      </w:r>
      <w:r>
        <w:t>Умножение</w:t>
      </w:r>
      <w:r>
        <w:rPr>
          <w:spacing w:val="90"/>
        </w:rPr>
        <w:t xml:space="preserve"> </w:t>
      </w:r>
      <w:r>
        <w:t>вероятностей.</w:t>
      </w:r>
      <w:r>
        <w:rPr>
          <w:spacing w:val="91"/>
        </w:rPr>
        <w:t xml:space="preserve"> </w:t>
      </w:r>
      <w:r>
        <w:t>Дерево</w:t>
      </w:r>
      <w:r>
        <w:rPr>
          <w:spacing w:val="92"/>
        </w:rPr>
        <w:t xml:space="preserve"> </w:t>
      </w:r>
      <w:r>
        <w:t>случайного</w:t>
      </w:r>
      <w:r>
        <w:rPr>
          <w:spacing w:val="91"/>
        </w:rPr>
        <w:t xml:space="preserve"> </w:t>
      </w:r>
      <w:r>
        <w:t>эксперимента.</w:t>
      </w:r>
    </w:p>
    <w:p w:rsidR="00764468" w:rsidRDefault="004B2496">
      <w:pPr>
        <w:pStyle w:val="a5"/>
        <w:ind w:firstLine="0"/>
      </w:pPr>
      <w:r>
        <w:t>Формула</w:t>
      </w:r>
      <w:r>
        <w:rPr>
          <w:spacing w:val="-4"/>
        </w:rPr>
        <w:t xml:space="preserve"> </w:t>
      </w:r>
      <w:r>
        <w:t>полной</w:t>
      </w:r>
      <w:r>
        <w:rPr>
          <w:spacing w:val="-3"/>
        </w:rPr>
        <w:t xml:space="preserve"> </w:t>
      </w:r>
      <w:r>
        <w:t>вероятности.</w:t>
      </w:r>
      <w:r>
        <w:rPr>
          <w:spacing w:val="-2"/>
        </w:rPr>
        <w:t xml:space="preserve"> </w:t>
      </w:r>
      <w:r>
        <w:t>Формула</w:t>
      </w:r>
      <w:r>
        <w:rPr>
          <w:spacing w:val="-2"/>
        </w:rPr>
        <w:t xml:space="preserve"> </w:t>
      </w:r>
      <w:r>
        <w:t>Байеса.</w:t>
      </w:r>
      <w:r>
        <w:rPr>
          <w:spacing w:val="-2"/>
        </w:rPr>
        <w:t xml:space="preserve"> </w:t>
      </w:r>
      <w:r>
        <w:t>Независимые</w:t>
      </w:r>
      <w:r>
        <w:rPr>
          <w:spacing w:val="-3"/>
        </w:rPr>
        <w:t xml:space="preserve"> </w:t>
      </w:r>
      <w:r>
        <w:t>события.</w:t>
      </w:r>
    </w:p>
    <w:p w:rsidR="00764468" w:rsidRDefault="004B2496">
      <w:pPr>
        <w:pStyle w:val="a5"/>
        <w:ind w:right="349"/>
      </w:pPr>
      <w:r>
        <w:t>Бинарный</w:t>
      </w:r>
      <w:r>
        <w:rPr>
          <w:spacing w:val="1"/>
        </w:rPr>
        <w:t xml:space="preserve"> </w:t>
      </w:r>
      <w:r>
        <w:t>случайный</w:t>
      </w:r>
      <w:r>
        <w:rPr>
          <w:spacing w:val="1"/>
        </w:rPr>
        <w:t xml:space="preserve"> </w:t>
      </w:r>
      <w:r>
        <w:t>опыт</w:t>
      </w:r>
      <w:r>
        <w:rPr>
          <w:spacing w:val="1"/>
        </w:rPr>
        <w:t xml:space="preserve"> </w:t>
      </w:r>
      <w:r>
        <w:t>(испытание),</w:t>
      </w:r>
      <w:r>
        <w:rPr>
          <w:spacing w:val="1"/>
        </w:rPr>
        <w:t xml:space="preserve"> </w:t>
      </w:r>
      <w:r>
        <w:t>успех</w:t>
      </w:r>
      <w:r>
        <w:rPr>
          <w:spacing w:val="1"/>
        </w:rPr>
        <w:t xml:space="preserve"> </w:t>
      </w:r>
      <w:r>
        <w:t>и</w:t>
      </w:r>
      <w:r>
        <w:rPr>
          <w:spacing w:val="1"/>
        </w:rPr>
        <w:t xml:space="preserve"> </w:t>
      </w:r>
      <w:r>
        <w:t>неудача.</w:t>
      </w:r>
      <w:r>
        <w:rPr>
          <w:spacing w:val="1"/>
        </w:rPr>
        <w:t xml:space="preserve"> </w:t>
      </w:r>
      <w:r>
        <w:t>Независимые</w:t>
      </w:r>
      <w:r>
        <w:rPr>
          <w:spacing w:val="1"/>
        </w:rPr>
        <w:t xml:space="preserve"> </w:t>
      </w:r>
      <w:r>
        <w:t>испытания.</w:t>
      </w:r>
      <w:r>
        <w:rPr>
          <w:spacing w:val="1"/>
        </w:rPr>
        <w:t xml:space="preserve"> </w:t>
      </w:r>
      <w:r>
        <w:t>Серия</w:t>
      </w:r>
      <w:r>
        <w:rPr>
          <w:spacing w:val="1"/>
        </w:rPr>
        <w:t xml:space="preserve"> </w:t>
      </w:r>
      <w:r>
        <w:t>независимых</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Перестановки</w:t>
      </w:r>
      <w:r>
        <w:rPr>
          <w:spacing w:val="1"/>
        </w:rPr>
        <w:t xml:space="preserve"> </w:t>
      </w:r>
      <w:r>
        <w:t>и</w:t>
      </w:r>
      <w:r>
        <w:rPr>
          <w:spacing w:val="1"/>
        </w:rPr>
        <w:t xml:space="preserve"> </w:t>
      </w:r>
      <w:r>
        <w:t>факториал.</w:t>
      </w:r>
      <w:r>
        <w:rPr>
          <w:spacing w:val="61"/>
        </w:rPr>
        <w:t xml:space="preserve"> </w:t>
      </w:r>
      <w:r>
        <w:t>Число</w:t>
      </w:r>
      <w:r>
        <w:rPr>
          <w:spacing w:val="1"/>
        </w:rPr>
        <w:t xml:space="preserve"> </w:t>
      </w:r>
      <w:r>
        <w:t>сочетаний.</w:t>
      </w:r>
      <w:r>
        <w:rPr>
          <w:spacing w:val="-1"/>
        </w:rPr>
        <w:t xml:space="preserve"> </w:t>
      </w:r>
      <w:r>
        <w:t>Треугольник Паскаля.</w:t>
      </w:r>
      <w:r>
        <w:rPr>
          <w:spacing w:val="-1"/>
        </w:rPr>
        <w:t xml:space="preserve"> </w:t>
      </w:r>
      <w:r>
        <w:t>Формула</w:t>
      </w:r>
      <w:r>
        <w:rPr>
          <w:spacing w:val="-2"/>
        </w:rPr>
        <w:t xml:space="preserve"> </w:t>
      </w:r>
      <w:r>
        <w:t>бинома</w:t>
      </w:r>
      <w:r>
        <w:rPr>
          <w:spacing w:val="-1"/>
        </w:rPr>
        <w:t xml:space="preserve"> </w:t>
      </w:r>
      <w:r>
        <w:t>Ньютона.</w:t>
      </w:r>
    </w:p>
    <w:p w:rsidR="00764468" w:rsidRDefault="004B2496">
      <w:pPr>
        <w:pStyle w:val="a5"/>
        <w:ind w:left="1041" w:firstLine="0"/>
      </w:pPr>
      <w:r>
        <w:t>Серия</w:t>
      </w:r>
      <w:r>
        <w:rPr>
          <w:spacing w:val="-4"/>
        </w:rPr>
        <w:t xml:space="preserve"> </w:t>
      </w:r>
      <w:r>
        <w:t>независимых</w:t>
      </w:r>
      <w:r>
        <w:rPr>
          <w:spacing w:val="-5"/>
        </w:rPr>
        <w:t xml:space="preserve"> </w:t>
      </w:r>
      <w:r>
        <w:t>испытаний</w:t>
      </w:r>
      <w:r>
        <w:rPr>
          <w:spacing w:val="-3"/>
        </w:rPr>
        <w:t xml:space="preserve"> </w:t>
      </w:r>
      <w:r>
        <w:t>Бернулли.</w:t>
      </w:r>
      <w:r>
        <w:rPr>
          <w:spacing w:val="-4"/>
        </w:rPr>
        <w:t xml:space="preserve"> </w:t>
      </w:r>
      <w:r>
        <w:t>Случайный</w:t>
      </w:r>
      <w:r>
        <w:rPr>
          <w:spacing w:val="-4"/>
        </w:rPr>
        <w:t xml:space="preserve"> </w:t>
      </w:r>
      <w:r>
        <w:t>выбор</w:t>
      </w:r>
      <w:r>
        <w:rPr>
          <w:spacing w:val="-3"/>
        </w:rPr>
        <w:t xml:space="preserve"> </w:t>
      </w:r>
      <w:r>
        <w:t>из</w:t>
      </w:r>
      <w:r>
        <w:rPr>
          <w:spacing w:val="-4"/>
        </w:rPr>
        <w:t xml:space="preserve"> </w:t>
      </w:r>
      <w:r>
        <w:t>конечной</w:t>
      </w:r>
      <w:r>
        <w:rPr>
          <w:spacing w:val="-4"/>
        </w:rPr>
        <w:t xml:space="preserve"> </w:t>
      </w:r>
      <w:r>
        <w:t>совокупности.</w:t>
      </w:r>
    </w:p>
    <w:p w:rsidR="00764468" w:rsidRDefault="004B2496">
      <w:pPr>
        <w:pStyle w:val="a5"/>
        <w:ind w:right="353"/>
      </w:pPr>
      <w:r>
        <w:t>Случайная величина. Распределение вероятностей. Диаграмма распределения. Операции</w:t>
      </w:r>
      <w:r>
        <w:rPr>
          <w:spacing w:val="1"/>
        </w:rPr>
        <w:t xml:space="preserve"> </w:t>
      </w:r>
      <w:r>
        <w:t>над случайными величинами. Бинарная случайная величина. Примеры распределений, в том</w:t>
      </w:r>
      <w:r>
        <w:rPr>
          <w:spacing w:val="1"/>
        </w:rPr>
        <w:t xml:space="preserve"> </w:t>
      </w:r>
      <w:r>
        <w:t>числе</w:t>
      </w:r>
      <w:r>
        <w:rPr>
          <w:spacing w:val="-2"/>
        </w:rPr>
        <w:t xml:space="preserve"> </w:t>
      </w:r>
      <w:r>
        <w:t>геометрическое</w:t>
      </w:r>
      <w:r>
        <w:rPr>
          <w:spacing w:val="-1"/>
        </w:rPr>
        <w:t xml:space="preserve"> </w:t>
      </w:r>
      <w:r>
        <w:t>и биномиальное.</w:t>
      </w:r>
    </w:p>
    <w:p w:rsidR="00764468" w:rsidRDefault="004B2496">
      <w:pPr>
        <w:pStyle w:val="a5"/>
        <w:spacing w:before="1"/>
        <w:ind w:left="1041" w:firstLine="0"/>
      </w:pPr>
      <w:r>
        <w:t>Содержание</w:t>
      </w:r>
      <w:r>
        <w:rPr>
          <w:spacing w:val="-4"/>
        </w:rPr>
        <w:t xml:space="preserve"> </w:t>
      </w:r>
      <w:r>
        <w:t>обучения</w:t>
      </w:r>
      <w:r>
        <w:rPr>
          <w:spacing w:val="-2"/>
        </w:rPr>
        <w:t xml:space="preserve"> </w:t>
      </w:r>
      <w:r>
        <w:t>в</w:t>
      </w:r>
      <w:r>
        <w:rPr>
          <w:spacing w:val="-1"/>
        </w:rPr>
        <w:t xml:space="preserve"> </w:t>
      </w:r>
      <w:r>
        <w:t>11</w:t>
      </w:r>
      <w:r>
        <w:rPr>
          <w:spacing w:val="-2"/>
        </w:rPr>
        <w:t xml:space="preserve"> </w:t>
      </w:r>
      <w:r>
        <w:t>классе.</w:t>
      </w:r>
    </w:p>
    <w:p w:rsidR="00764468" w:rsidRDefault="004B2496">
      <w:pPr>
        <w:pStyle w:val="a5"/>
        <w:ind w:right="348"/>
        <w:jc w:val="right"/>
      </w:pPr>
      <w:r>
        <w:t>Совместное распределение двух случайных величин. Независимые случайные величины.</w:t>
      </w:r>
      <w:r>
        <w:rPr>
          <w:spacing w:val="-57"/>
        </w:rPr>
        <w:t xml:space="preserve"> </w:t>
      </w:r>
      <w:r>
        <w:t>Математическое</w:t>
      </w:r>
      <w:r>
        <w:rPr>
          <w:spacing w:val="1"/>
        </w:rPr>
        <w:t xml:space="preserve"> </w:t>
      </w:r>
      <w:r>
        <w:t>ожидание</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Примеры</w:t>
      </w:r>
      <w:r>
        <w:rPr>
          <w:spacing w:val="1"/>
        </w:rPr>
        <w:t xml:space="preserve"> </w:t>
      </w:r>
      <w:r>
        <w:t>применения</w:t>
      </w:r>
      <w:r>
        <w:rPr>
          <w:spacing w:val="1"/>
        </w:rPr>
        <w:t xml:space="preserve"> </w:t>
      </w:r>
      <w:r>
        <w:t>математического</w:t>
      </w:r>
      <w:r>
        <w:rPr>
          <w:spacing w:val="7"/>
        </w:rPr>
        <w:t xml:space="preserve"> </w:t>
      </w:r>
      <w:r>
        <w:t>ожидания</w:t>
      </w:r>
      <w:r>
        <w:rPr>
          <w:spacing w:val="7"/>
        </w:rPr>
        <w:t xml:space="preserve"> </w:t>
      </w:r>
      <w:r>
        <w:t>(страхование,</w:t>
      </w:r>
      <w:r>
        <w:rPr>
          <w:spacing w:val="7"/>
        </w:rPr>
        <w:t xml:space="preserve"> </w:t>
      </w:r>
      <w:r>
        <w:t>лотерея).</w:t>
      </w:r>
      <w:r>
        <w:rPr>
          <w:spacing w:val="6"/>
        </w:rPr>
        <w:t xml:space="preserve"> </w:t>
      </w:r>
      <w:r>
        <w:t>Математическое</w:t>
      </w:r>
      <w:r>
        <w:rPr>
          <w:spacing w:val="6"/>
        </w:rPr>
        <w:t xml:space="preserve"> </w:t>
      </w:r>
      <w:r>
        <w:t>ожидание</w:t>
      </w:r>
      <w:r>
        <w:rPr>
          <w:spacing w:val="6"/>
        </w:rPr>
        <w:t xml:space="preserve"> </w:t>
      </w:r>
      <w:r>
        <w:t>бинарной</w:t>
      </w:r>
      <w:r>
        <w:rPr>
          <w:spacing w:val="-57"/>
        </w:rPr>
        <w:t xml:space="preserve"> </w:t>
      </w:r>
      <w:r>
        <w:t>случайной</w:t>
      </w:r>
      <w:r>
        <w:rPr>
          <w:spacing w:val="31"/>
        </w:rPr>
        <w:t xml:space="preserve"> </w:t>
      </w:r>
      <w:r>
        <w:t>величины.</w:t>
      </w:r>
      <w:r>
        <w:rPr>
          <w:spacing w:val="29"/>
        </w:rPr>
        <w:t xml:space="preserve"> </w:t>
      </w:r>
      <w:r>
        <w:t>Математическое</w:t>
      </w:r>
      <w:r>
        <w:rPr>
          <w:spacing w:val="31"/>
        </w:rPr>
        <w:t xml:space="preserve"> </w:t>
      </w:r>
      <w:r>
        <w:t>ожидание</w:t>
      </w:r>
      <w:r>
        <w:rPr>
          <w:spacing w:val="29"/>
        </w:rPr>
        <w:t xml:space="preserve"> </w:t>
      </w:r>
      <w:r>
        <w:t>суммы</w:t>
      </w:r>
      <w:r>
        <w:rPr>
          <w:spacing w:val="32"/>
        </w:rPr>
        <w:t xml:space="preserve"> </w:t>
      </w:r>
      <w:r>
        <w:t>случайных</w:t>
      </w:r>
      <w:r>
        <w:rPr>
          <w:spacing w:val="32"/>
        </w:rPr>
        <w:t xml:space="preserve"> </w:t>
      </w:r>
      <w:r>
        <w:t>величин.</w:t>
      </w:r>
      <w:r>
        <w:rPr>
          <w:spacing w:val="31"/>
        </w:rPr>
        <w:t xml:space="preserve"> </w:t>
      </w:r>
      <w:r>
        <w:t>Математическое</w:t>
      </w:r>
    </w:p>
    <w:p w:rsidR="00764468" w:rsidRDefault="004B2496">
      <w:pPr>
        <w:pStyle w:val="a5"/>
        <w:ind w:firstLine="0"/>
      </w:pPr>
      <w:r>
        <w:t>ожидание</w:t>
      </w:r>
      <w:r>
        <w:rPr>
          <w:spacing w:val="-5"/>
        </w:rPr>
        <w:t xml:space="preserve"> </w:t>
      </w:r>
      <w:r>
        <w:t>геометрического</w:t>
      </w:r>
      <w:r>
        <w:rPr>
          <w:spacing w:val="-3"/>
        </w:rPr>
        <w:t xml:space="preserve"> </w:t>
      </w:r>
      <w:r>
        <w:t>и</w:t>
      </w:r>
      <w:r>
        <w:rPr>
          <w:spacing w:val="-4"/>
        </w:rPr>
        <w:t xml:space="preserve"> </w:t>
      </w:r>
      <w:r>
        <w:t>биномиального</w:t>
      </w:r>
      <w:r>
        <w:rPr>
          <w:spacing w:val="-3"/>
        </w:rPr>
        <w:t xml:space="preserve"> </w:t>
      </w:r>
      <w:r>
        <w:t>распределений.</w:t>
      </w:r>
    </w:p>
    <w:p w:rsidR="00764468" w:rsidRDefault="004B2496">
      <w:pPr>
        <w:pStyle w:val="a5"/>
        <w:ind w:right="347"/>
      </w:pPr>
      <w:r>
        <w:t>Дисперсия и стандартное отклонение случайной величины (распределения). Дисперсия</w:t>
      </w:r>
      <w:r>
        <w:rPr>
          <w:spacing w:val="1"/>
        </w:rPr>
        <w:t xml:space="preserve"> </w:t>
      </w:r>
      <w:r>
        <w:t>бинарной случайной величины. Математическое ожидание произведения и дисперсия суммы</w:t>
      </w:r>
      <w:r>
        <w:rPr>
          <w:spacing w:val="1"/>
        </w:rPr>
        <w:t xml:space="preserve"> </w:t>
      </w:r>
      <w:r>
        <w:t>независимых</w:t>
      </w:r>
      <w:r>
        <w:rPr>
          <w:spacing w:val="1"/>
        </w:rPr>
        <w:t xml:space="preserve"> </w:t>
      </w:r>
      <w:r>
        <w:t>случайных</w:t>
      </w:r>
      <w:r>
        <w:rPr>
          <w:spacing w:val="1"/>
        </w:rPr>
        <w:t xml:space="preserve"> </w:t>
      </w:r>
      <w:r>
        <w:t>величин.</w:t>
      </w:r>
      <w:r>
        <w:rPr>
          <w:spacing w:val="1"/>
        </w:rPr>
        <w:t xml:space="preserve"> </w:t>
      </w: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биномиального</w:t>
      </w:r>
      <w:r>
        <w:rPr>
          <w:spacing w:val="1"/>
        </w:rPr>
        <w:t xml:space="preserve"> </w:t>
      </w:r>
      <w:r>
        <w:t>распределения.</w:t>
      </w:r>
      <w:r>
        <w:rPr>
          <w:spacing w:val="-1"/>
        </w:rPr>
        <w:t xml:space="preserve"> </w:t>
      </w:r>
      <w:r>
        <w:t>Дисперсия</w:t>
      </w:r>
      <w:r>
        <w:rPr>
          <w:spacing w:val="-2"/>
        </w:rPr>
        <w:t xml:space="preserve"> </w:t>
      </w:r>
      <w:r>
        <w:t>и</w:t>
      </w:r>
      <w:r>
        <w:rPr>
          <w:spacing w:val="-1"/>
        </w:rPr>
        <w:t xml:space="preserve"> </w:t>
      </w:r>
      <w:r>
        <w:t>стандартное</w:t>
      </w:r>
      <w:r>
        <w:rPr>
          <w:spacing w:val="-2"/>
        </w:rPr>
        <w:t xml:space="preserve"> </w:t>
      </w:r>
      <w:r>
        <w:t>отклонение</w:t>
      </w:r>
      <w:r>
        <w:rPr>
          <w:spacing w:val="-2"/>
        </w:rPr>
        <w:t xml:space="preserve"> </w:t>
      </w:r>
      <w:r>
        <w:t>геометрического</w:t>
      </w:r>
      <w:r>
        <w:rPr>
          <w:spacing w:val="-1"/>
        </w:rPr>
        <w:t xml:space="preserve"> </w:t>
      </w:r>
      <w:r>
        <w:t>распределения.</w:t>
      </w:r>
    </w:p>
    <w:p w:rsidR="00764468" w:rsidRDefault="004B2496">
      <w:pPr>
        <w:pStyle w:val="a5"/>
        <w:ind w:right="352"/>
      </w:pPr>
      <w:r>
        <w:t>Неравенство Чебышёва. Теорема Чебышёва. Теорема Бернулли. Закон больших чисел.</w:t>
      </w:r>
      <w:r>
        <w:rPr>
          <w:spacing w:val="1"/>
        </w:rPr>
        <w:t xml:space="preserve"> </w:t>
      </w:r>
      <w:r>
        <w:lastRenderedPageBreak/>
        <w:t>Выборочный</w:t>
      </w:r>
      <w:r>
        <w:rPr>
          <w:spacing w:val="1"/>
        </w:rPr>
        <w:t xml:space="preserve"> </w:t>
      </w:r>
      <w:r>
        <w:t>метод</w:t>
      </w:r>
      <w:r>
        <w:rPr>
          <w:spacing w:val="1"/>
        </w:rPr>
        <w:t xml:space="preserve"> </w:t>
      </w:r>
      <w:r>
        <w:t>исследований.</w:t>
      </w:r>
      <w:r>
        <w:rPr>
          <w:spacing w:val="1"/>
        </w:rPr>
        <w:t xml:space="preserve"> </w:t>
      </w:r>
      <w:r>
        <w:t>Выборочные</w:t>
      </w:r>
      <w:r>
        <w:rPr>
          <w:spacing w:val="1"/>
        </w:rPr>
        <w:t xml:space="preserve"> </w:t>
      </w:r>
      <w:r>
        <w:t>характеристики.</w:t>
      </w:r>
      <w:r>
        <w:rPr>
          <w:spacing w:val="1"/>
        </w:rPr>
        <w:t xml:space="preserve"> </w:t>
      </w:r>
      <w:r>
        <w:t>Оценивание</w:t>
      </w:r>
      <w:r>
        <w:rPr>
          <w:spacing w:val="1"/>
        </w:rPr>
        <w:t xml:space="preserve"> </w:t>
      </w:r>
      <w:r>
        <w:t>вероятности</w:t>
      </w:r>
      <w:r>
        <w:rPr>
          <w:spacing w:val="1"/>
        </w:rPr>
        <w:t xml:space="preserve"> </w:t>
      </w:r>
      <w:r>
        <w:t>события</w:t>
      </w:r>
      <w:r>
        <w:rPr>
          <w:spacing w:val="1"/>
        </w:rPr>
        <w:t xml:space="preserve"> </w:t>
      </w:r>
      <w:r>
        <w:t>по</w:t>
      </w:r>
      <w:r>
        <w:rPr>
          <w:spacing w:val="1"/>
        </w:rPr>
        <w:t xml:space="preserve"> </w:t>
      </w:r>
      <w:r>
        <w:t>выборочным</w:t>
      </w:r>
      <w:r>
        <w:rPr>
          <w:spacing w:val="1"/>
        </w:rPr>
        <w:t xml:space="preserve"> </w:t>
      </w:r>
      <w:r>
        <w:t>данным.</w:t>
      </w:r>
      <w:r>
        <w:rPr>
          <w:spacing w:val="1"/>
        </w:rPr>
        <w:t xml:space="preserve"> </w:t>
      </w:r>
      <w:r>
        <w:t>Проверка</w:t>
      </w:r>
      <w:r>
        <w:rPr>
          <w:spacing w:val="1"/>
        </w:rPr>
        <w:t xml:space="preserve"> </w:t>
      </w:r>
      <w:r>
        <w:t>простейших</w:t>
      </w:r>
      <w:r>
        <w:rPr>
          <w:spacing w:val="1"/>
        </w:rPr>
        <w:t xml:space="preserve"> </w:t>
      </w:r>
      <w:r>
        <w:t>гипотез</w:t>
      </w:r>
      <w:r>
        <w:rPr>
          <w:spacing w:val="1"/>
        </w:rPr>
        <w:t xml:space="preserve"> </w:t>
      </w:r>
      <w:r>
        <w:t>с</w:t>
      </w:r>
      <w:r>
        <w:rPr>
          <w:spacing w:val="1"/>
        </w:rPr>
        <w:t xml:space="preserve"> </w:t>
      </w:r>
      <w:r>
        <w:t>помощью</w:t>
      </w:r>
      <w:r>
        <w:rPr>
          <w:spacing w:val="1"/>
        </w:rPr>
        <w:t xml:space="preserve"> </w:t>
      </w:r>
      <w:r>
        <w:t>изученных</w:t>
      </w:r>
      <w:r>
        <w:rPr>
          <w:spacing w:val="1"/>
        </w:rPr>
        <w:t xml:space="preserve"> </w:t>
      </w:r>
      <w:r>
        <w:t>распределений.</w:t>
      </w:r>
    </w:p>
    <w:p w:rsidR="00764468" w:rsidRDefault="004B2496">
      <w:pPr>
        <w:pStyle w:val="a5"/>
        <w:ind w:right="352"/>
      </w:pPr>
      <w:r>
        <w:t>Непрерывные</w:t>
      </w:r>
      <w:r>
        <w:rPr>
          <w:spacing w:val="1"/>
        </w:rPr>
        <w:t xml:space="preserve"> </w:t>
      </w:r>
      <w:r>
        <w:t>случайные</w:t>
      </w:r>
      <w:r>
        <w:rPr>
          <w:spacing w:val="1"/>
        </w:rPr>
        <w:t xml:space="preserve"> </w:t>
      </w:r>
      <w:r>
        <w:t>величины.</w:t>
      </w:r>
      <w:r>
        <w:rPr>
          <w:spacing w:val="1"/>
        </w:rPr>
        <w:t xml:space="preserve"> </w:t>
      </w:r>
      <w:r>
        <w:t>Примеры.</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распределения.</w:t>
      </w:r>
      <w:r>
        <w:rPr>
          <w:spacing w:val="1"/>
        </w:rPr>
        <w:t xml:space="preserve"> </w:t>
      </w:r>
      <w:r>
        <w:t>Равномерное</w:t>
      </w:r>
      <w:r>
        <w:rPr>
          <w:spacing w:val="1"/>
        </w:rPr>
        <w:t xml:space="preserve"> </w:t>
      </w:r>
      <w:r>
        <w:t>распределение</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Задачи,</w:t>
      </w:r>
      <w:r>
        <w:rPr>
          <w:spacing w:val="1"/>
        </w:rPr>
        <w:t xml:space="preserve"> </w:t>
      </w:r>
      <w:r>
        <w:t>приводящие</w:t>
      </w:r>
      <w:r>
        <w:rPr>
          <w:spacing w:val="1"/>
        </w:rPr>
        <w:t xml:space="preserve"> </w:t>
      </w:r>
      <w:r>
        <w:t>к</w:t>
      </w:r>
      <w:r>
        <w:rPr>
          <w:spacing w:val="-57"/>
        </w:rPr>
        <w:t xml:space="preserve"> </w:t>
      </w:r>
      <w:r>
        <w:t>показательному распределению. Задачи, приводящие к нормальному распределению. Функция</w:t>
      </w:r>
      <w:r>
        <w:rPr>
          <w:spacing w:val="1"/>
        </w:rPr>
        <w:t xml:space="preserve"> </w:t>
      </w:r>
      <w:r>
        <w:t>плотности</w:t>
      </w:r>
      <w:r>
        <w:rPr>
          <w:spacing w:val="1"/>
        </w:rPr>
        <w:t xml:space="preserve"> </w:t>
      </w:r>
      <w:r>
        <w:t>вероятности</w:t>
      </w:r>
      <w:r>
        <w:rPr>
          <w:spacing w:val="1"/>
        </w:rPr>
        <w:t xml:space="preserve"> </w:t>
      </w:r>
      <w:r>
        <w:t>показательного</w:t>
      </w:r>
      <w:r>
        <w:rPr>
          <w:spacing w:val="1"/>
        </w:rPr>
        <w:t xml:space="preserve"> </w:t>
      </w:r>
      <w:r>
        <w:t>распределения,</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нормального</w:t>
      </w:r>
      <w:r>
        <w:rPr>
          <w:spacing w:val="-2"/>
        </w:rPr>
        <w:t xml:space="preserve"> </w:t>
      </w:r>
      <w:r>
        <w:t>распределения.</w:t>
      </w:r>
      <w:r>
        <w:rPr>
          <w:spacing w:val="-1"/>
        </w:rPr>
        <w:t xml:space="preserve"> </w:t>
      </w:r>
      <w:r>
        <w:t>Функция</w:t>
      </w:r>
      <w:r>
        <w:rPr>
          <w:spacing w:val="-1"/>
        </w:rPr>
        <w:t xml:space="preserve"> </w:t>
      </w:r>
      <w:r>
        <w:t>плотности</w:t>
      </w:r>
      <w:r>
        <w:rPr>
          <w:spacing w:val="-1"/>
        </w:rPr>
        <w:t xml:space="preserve"> </w:t>
      </w:r>
      <w:r>
        <w:t>и</w:t>
      </w:r>
      <w:r>
        <w:rPr>
          <w:spacing w:val="-1"/>
        </w:rPr>
        <w:t xml:space="preserve"> </w:t>
      </w:r>
      <w:r>
        <w:t>свойства</w:t>
      </w:r>
      <w:r>
        <w:rPr>
          <w:spacing w:val="-2"/>
        </w:rPr>
        <w:t xml:space="preserve"> </w:t>
      </w:r>
      <w:r>
        <w:t>нормального</w:t>
      </w:r>
      <w:r>
        <w:rPr>
          <w:spacing w:val="-2"/>
        </w:rPr>
        <w:t xml:space="preserve"> </w:t>
      </w:r>
      <w:r>
        <w:t>распределения.</w:t>
      </w:r>
    </w:p>
    <w:p w:rsidR="00764468" w:rsidRDefault="004B2496">
      <w:pPr>
        <w:pStyle w:val="a5"/>
        <w:spacing w:before="1"/>
        <w:ind w:right="356"/>
      </w:pPr>
      <w:r>
        <w:t>Последовательность</w:t>
      </w:r>
      <w:r>
        <w:rPr>
          <w:spacing w:val="1"/>
        </w:rPr>
        <w:t xml:space="preserve"> </w:t>
      </w:r>
      <w:r>
        <w:t>одиночных</w:t>
      </w:r>
      <w:r>
        <w:rPr>
          <w:spacing w:val="1"/>
        </w:rPr>
        <w:t xml:space="preserve"> </w:t>
      </w:r>
      <w:r>
        <w:t>независимых</w:t>
      </w:r>
      <w:r>
        <w:rPr>
          <w:spacing w:val="1"/>
        </w:rPr>
        <w:t xml:space="preserve"> </w:t>
      </w:r>
      <w:r>
        <w:t>событий.</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распределению</w:t>
      </w:r>
      <w:r>
        <w:rPr>
          <w:spacing w:val="-1"/>
        </w:rPr>
        <w:t xml:space="preserve"> </w:t>
      </w:r>
      <w:r>
        <w:t>Пуассона.</w:t>
      </w:r>
    </w:p>
    <w:p w:rsidR="00764468" w:rsidRDefault="004B2496">
      <w:pPr>
        <w:pStyle w:val="a5"/>
        <w:ind w:right="352"/>
      </w:pPr>
      <w:r>
        <w:t>Ковариация двух случайных величин. Коэффициент линейной корреляции. Совместные</w:t>
      </w:r>
      <w:r>
        <w:rPr>
          <w:spacing w:val="1"/>
        </w:rPr>
        <w:t xml:space="preserve"> </w:t>
      </w:r>
      <w:r>
        <w:t>наблюдения двух величин. Выборочный коэффициент корреляции. Различие между линейной</w:t>
      </w:r>
      <w:r>
        <w:rPr>
          <w:spacing w:val="1"/>
        </w:rPr>
        <w:t xml:space="preserve"> </w:t>
      </w:r>
      <w:r>
        <w:t>связью</w:t>
      </w:r>
      <w:r>
        <w:rPr>
          <w:spacing w:val="-3"/>
        </w:rPr>
        <w:t xml:space="preserve"> </w:t>
      </w:r>
      <w:r>
        <w:t>и</w:t>
      </w:r>
      <w:r>
        <w:rPr>
          <w:spacing w:val="-4"/>
        </w:rPr>
        <w:t xml:space="preserve"> </w:t>
      </w:r>
      <w:r>
        <w:t>причинно-следственной</w:t>
      </w:r>
      <w:r>
        <w:rPr>
          <w:spacing w:val="-3"/>
        </w:rPr>
        <w:t xml:space="preserve"> </w:t>
      </w:r>
      <w:r>
        <w:t>связью.</w:t>
      </w:r>
      <w:r>
        <w:rPr>
          <w:spacing w:val="-5"/>
        </w:rPr>
        <w:t xml:space="preserve"> </w:t>
      </w:r>
      <w:r>
        <w:t>Линейная</w:t>
      </w:r>
      <w:r>
        <w:rPr>
          <w:spacing w:val="-2"/>
        </w:rPr>
        <w:t xml:space="preserve"> </w:t>
      </w:r>
      <w:r>
        <w:t>регрессия,</w:t>
      </w:r>
      <w:r>
        <w:rPr>
          <w:spacing w:val="-3"/>
        </w:rPr>
        <w:t xml:space="preserve"> </w:t>
      </w:r>
      <w:r>
        <w:t>метод</w:t>
      </w:r>
      <w:r>
        <w:rPr>
          <w:spacing w:val="-2"/>
        </w:rPr>
        <w:t xml:space="preserve"> </w:t>
      </w:r>
      <w:r>
        <w:t>наименьших</w:t>
      </w:r>
      <w:r>
        <w:rPr>
          <w:spacing w:val="-3"/>
        </w:rPr>
        <w:t xml:space="preserve"> </w:t>
      </w:r>
      <w:r>
        <w:t>квадратов.</w:t>
      </w:r>
    </w:p>
    <w:p w:rsidR="00764468" w:rsidRDefault="004B2496">
      <w:pPr>
        <w:pStyle w:val="a5"/>
        <w:ind w:right="355"/>
      </w:pP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 К концу</w:t>
      </w:r>
      <w:r>
        <w:rPr>
          <w:spacing w:val="-5"/>
        </w:rPr>
        <w:t xml:space="preserve"> </w:t>
      </w:r>
      <w:r>
        <w:t>10 класса</w:t>
      </w:r>
      <w:r>
        <w:rPr>
          <w:spacing w:val="-1"/>
        </w:rPr>
        <w:t xml:space="preserve"> </w:t>
      </w:r>
      <w:r>
        <w:t>обучающийся научится:</w:t>
      </w:r>
    </w:p>
    <w:p w:rsidR="00764468" w:rsidRDefault="004B2496">
      <w:pPr>
        <w:pStyle w:val="a5"/>
        <w:ind w:right="359"/>
      </w:pPr>
      <w:r>
        <w:t>свободно оперировать понятиями: граф, плоский граф, связный граф, путь в графе, цепь,</w:t>
      </w:r>
      <w:r>
        <w:rPr>
          <w:spacing w:val="1"/>
        </w:rPr>
        <w:t xml:space="preserve"> </w:t>
      </w:r>
      <w:r>
        <w:t>цикл,</w:t>
      </w:r>
      <w:r>
        <w:rPr>
          <w:spacing w:val="-4"/>
        </w:rPr>
        <w:t xml:space="preserve"> </w:t>
      </w:r>
      <w:r>
        <w:t>дерево,</w:t>
      </w:r>
      <w:r>
        <w:rPr>
          <w:spacing w:val="-1"/>
        </w:rPr>
        <w:t xml:space="preserve"> </w:t>
      </w:r>
      <w:r>
        <w:t>степень</w:t>
      </w:r>
      <w:r>
        <w:rPr>
          <w:spacing w:val="-1"/>
        </w:rPr>
        <w:t xml:space="preserve"> </w:t>
      </w:r>
      <w:r>
        <w:t>вершины, дерево</w:t>
      </w:r>
      <w:r>
        <w:rPr>
          <w:spacing w:val="-1"/>
        </w:rPr>
        <w:t xml:space="preserve"> </w:t>
      </w:r>
      <w:r>
        <w:t>случайного</w:t>
      </w:r>
      <w:r>
        <w:rPr>
          <w:spacing w:val="-1"/>
        </w:rPr>
        <w:t xml:space="preserve"> </w:t>
      </w:r>
      <w:r>
        <w:t>эксперимента;</w:t>
      </w:r>
    </w:p>
    <w:p w:rsidR="00764468" w:rsidRDefault="004B2496">
      <w:pPr>
        <w:pStyle w:val="a5"/>
        <w:ind w:right="353"/>
      </w:pPr>
      <w:r>
        <w:t>свободно оперировать понятиями: случайный эксперимент (опыт), случайное событие,</w:t>
      </w:r>
      <w:r>
        <w:rPr>
          <w:spacing w:val="1"/>
        </w:rPr>
        <w:t xml:space="preserve"> </w:t>
      </w:r>
      <w:r>
        <w:t>элементарное</w:t>
      </w:r>
      <w:r>
        <w:rPr>
          <w:spacing w:val="1"/>
        </w:rPr>
        <w:t xml:space="preserve"> </w:t>
      </w:r>
      <w:r>
        <w:t>случайное</w:t>
      </w:r>
      <w:r>
        <w:rPr>
          <w:spacing w:val="1"/>
        </w:rPr>
        <w:t xml:space="preserve"> </w:t>
      </w:r>
      <w:r>
        <w:t>событие</w:t>
      </w:r>
      <w:r>
        <w:rPr>
          <w:spacing w:val="1"/>
        </w:rPr>
        <w:t xml:space="preserve"> </w:t>
      </w:r>
      <w:r>
        <w:t>(элементарный</w:t>
      </w:r>
      <w:r>
        <w:rPr>
          <w:spacing w:val="1"/>
        </w:rPr>
        <w:t xml:space="preserve"> </w:t>
      </w:r>
      <w:r>
        <w:t>исход)</w:t>
      </w:r>
      <w:r>
        <w:rPr>
          <w:spacing w:val="1"/>
        </w:rPr>
        <w:t xml:space="preserve"> </w:t>
      </w:r>
      <w:r>
        <w:t>случайного</w:t>
      </w:r>
      <w:r>
        <w:rPr>
          <w:spacing w:val="1"/>
        </w:rPr>
        <w:t xml:space="preserve"> </w:t>
      </w:r>
      <w:r>
        <w:t>опыта,</w:t>
      </w:r>
      <w:r>
        <w:rPr>
          <w:spacing w:val="1"/>
        </w:rPr>
        <w:t xml:space="preserve"> </w:t>
      </w:r>
      <w:r>
        <w:t>находить</w:t>
      </w:r>
      <w:r>
        <w:rPr>
          <w:spacing w:val="1"/>
        </w:rPr>
        <w:t xml:space="preserve"> </w:t>
      </w:r>
      <w:r>
        <w:t>вероятности событий</w:t>
      </w:r>
      <w:r>
        <w:rPr>
          <w:spacing w:val="-1"/>
        </w:rPr>
        <w:t xml:space="preserve"> </w:t>
      </w:r>
      <w:r>
        <w:t>в</w:t>
      </w:r>
      <w:r>
        <w:rPr>
          <w:spacing w:val="-3"/>
        </w:rPr>
        <w:t xml:space="preserve"> </w:t>
      </w:r>
      <w:r>
        <w:t>опытах</w:t>
      </w:r>
      <w:r>
        <w:rPr>
          <w:spacing w:val="1"/>
        </w:rPr>
        <w:t xml:space="preserve"> </w:t>
      </w:r>
      <w:r>
        <w:t>с</w:t>
      </w:r>
      <w:r>
        <w:rPr>
          <w:spacing w:val="-1"/>
        </w:rPr>
        <w:t xml:space="preserve"> </w:t>
      </w:r>
      <w:r>
        <w:t>равновозможными</w:t>
      </w:r>
      <w:r>
        <w:rPr>
          <w:spacing w:val="-1"/>
        </w:rPr>
        <w:t xml:space="preserve"> </w:t>
      </w:r>
      <w:r>
        <w:t>элементарными событиями;</w:t>
      </w:r>
    </w:p>
    <w:p w:rsidR="00764468" w:rsidRDefault="004B2496">
      <w:pPr>
        <w:pStyle w:val="a5"/>
        <w:ind w:right="354"/>
      </w:pPr>
      <w:r>
        <w:t>находить</w:t>
      </w:r>
      <w:r>
        <w:rPr>
          <w:spacing w:val="1"/>
        </w:rPr>
        <w:t xml:space="preserve"> </w:t>
      </w:r>
      <w:r>
        <w:t>и</w:t>
      </w:r>
      <w:r>
        <w:rPr>
          <w:spacing w:val="1"/>
        </w:rPr>
        <w:t xml:space="preserve"> </w:t>
      </w:r>
      <w:r>
        <w:t>формулировать</w:t>
      </w:r>
      <w:r>
        <w:rPr>
          <w:spacing w:val="1"/>
        </w:rPr>
        <w:t xml:space="preserve"> </w:t>
      </w:r>
      <w:r>
        <w:t>события:</w:t>
      </w:r>
      <w:r>
        <w:rPr>
          <w:spacing w:val="1"/>
        </w:rPr>
        <w:t xml:space="preserve"> </w:t>
      </w:r>
      <w:r>
        <w:t>пересечение,</w:t>
      </w:r>
      <w:r>
        <w:rPr>
          <w:spacing w:val="1"/>
        </w:rPr>
        <w:t xml:space="preserve"> </w:t>
      </w:r>
      <w:r>
        <w:t>объединение</w:t>
      </w:r>
      <w:r>
        <w:rPr>
          <w:spacing w:val="1"/>
        </w:rPr>
        <w:t xml:space="preserve"> </w:t>
      </w:r>
      <w:r>
        <w:t>данных</w:t>
      </w:r>
      <w:r>
        <w:rPr>
          <w:spacing w:val="1"/>
        </w:rPr>
        <w:t xml:space="preserve"> </w:t>
      </w:r>
      <w:r>
        <w:t>событий,</w:t>
      </w:r>
      <w:r>
        <w:rPr>
          <w:spacing w:val="-57"/>
        </w:rPr>
        <w:t xml:space="preserve"> </w:t>
      </w:r>
      <w:r>
        <w:t>событие, противоположное данному, использовать диаграммы Эйлера, координатную прямую</w:t>
      </w:r>
      <w:r>
        <w:rPr>
          <w:spacing w:val="1"/>
        </w:rPr>
        <w:t xml:space="preserve"> </w:t>
      </w:r>
      <w:r>
        <w:t>для решения задач, пользоваться формулой сложения вероятностей для вероятностей двух и</w:t>
      </w:r>
      <w:r>
        <w:rPr>
          <w:spacing w:val="1"/>
        </w:rPr>
        <w:t xml:space="preserve"> </w:t>
      </w:r>
      <w:r>
        <w:t>трех случайных</w:t>
      </w:r>
      <w:r>
        <w:rPr>
          <w:spacing w:val="1"/>
        </w:rPr>
        <w:t xml:space="preserve"> </w:t>
      </w:r>
      <w:r>
        <w:t>событий;</w:t>
      </w:r>
    </w:p>
    <w:p w:rsidR="00764468" w:rsidRDefault="000547CC" w:rsidP="000547CC">
      <w:pPr>
        <w:pStyle w:val="a5"/>
        <w:ind w:left="426" w:right="404" w:firstLine="0"/>
      </w:pPr>
      <w:r>
        <w:t xml:space="preserve">           </w:t>
      </w:r>
      <w:r w:rsidR="004B2496">
        <w:t>оперировать</w:t>
      </w:r>
      <w:r w:rsidR="004B2496">
        <w:rPr>
          <w:spacing w:val="37"/>
        </w:rPr>
        <w:t xml:space="preserve"> </w:t>
      </w:r>
      <w:r w:rsidR="004B2496">
        <w:t>понятиями:</w:t>
      </w:r>
      <w:r w:rsidR="004B2496">
        <w:rPr>
          <w:spacing w:val="39"/>
        </w:rPr>
        <w:t xml:space="preserve"> </w:t>
      </w:r>
      <w:r w:rsidR="004B2496">
        <w:t>условная</w:t>
      </w:r>
      <w:r w:rsidR="004B2496">
        <w:rPr>
          <w:spacing w:val="38"/>
        </w:rPr>
        <w:t xml:space="preserve"> </w:t>
      </w:r>
      <w:r w:rsidR="004B2496">
        <w:t>вероятность,</w:t>
      </w:r>
      <w:r w:rsidR="004B2496">
        <w:rPr>
          <w:spacing w:val="37"/>
        </w:rPr>
        <w:t xml:space="preserve"> </w:t>
      </w:r>
      <w:r w:rsidR="004B2496">
        <w:t>умножение</w:t>
      </w:r>
      <w:r w:rsidR="004B2496">
        <w:rPr>
          <w:spacing w:val="35"/>
        </w:rPr>
        <w:t xml:space="preserve"> </w:t>
      </w:r>
      <w:r w:rsidR="004B2496">
        <w:t>вероятностей,</w:t>
      </w:r>
      <w:r w:rsidR="004B2496">
        <w:rPr>
          <w:spacing w:val="36"/>
        </w:rPr>
        <w:t xml:space="preserve"> </w:t>
      </w:r>
      <w:r w:rsidR="004B2496">
        <w:t>независимыесобытия, дерево случайного эксперимента, находить вероятности событий с помощью правила</w:t>
      </w:r>
      <w:r w:rsidR="004B2496">
        <w:rPr>
          <w:spacing w:val="1"/>
        </w:rPr>
        <w:t xml:space="preserve"> </w:t>
      </w:r>
      <w:r w:rsidR="004B2496">
        <w:t>умножения, дерева случайного опыта, использовать формулу полной вероятности, формулу</w:t>
      </w:r>
      <w:r w:rsidR="004B2496">
        <w:rPr>
          <w:spacing w:val="1"/>
        </w:rPr>
        <w:t xml:space="preserve"> </w:t>
      </w:r>
      <w:r w:rsidR="004B2496">
        <w:t>Байеса при решении задач, определять независимость событий по формуле и по организации</w:t>
      </w:r>
      <w:r w:rsidR="004B2496">
        <w:rPr>
          <w:spacing w:val="1"/>
        </w:rPr>
        <w:t xml:space="preserve"> </w:t>
      </w:r>
      <w:r w:rsidR="004B2496">
        <w:t>случайного</w:t>
      </w:r>
      <w:r w:rsidR="004B2496">
        <w:rPr>
          <w:spacing w:val="-1"/>
        </w:rPr>
        <w:t xml:space="preserve"> </w:t>
      </w:r>
      <w:r w:rsidR="004B2496">
        <w:t>эксперимента;</w:t>
      </w:r>
    </w:p>
    <w:p w:rsidR="00764468" w:rsidRDefault="004B2496">
      <w:pPr>
        <w:pStyle w:val="a5"/>
        <w:spacing w:before="1"/>
        <w:ind w:right="358"/>
      </w:pPr>
      <w:r>
        <w:t>применять изученные комбинаторные формулы для перечисления элементов множеств,</w:t>
      </w:r>
      <w:r>
        <w:rPr>
          <w:spacing w:val="1"/>
        </w:rPr>
        <w:t xml:space="preserve"> </w:t>
      </w:r>
      <w:r>
        <w:t>элементарных событий</w:t>
      </w:r>
      <w:r>
        <w:rPr>
          <w:spacing w:val="-3"/>
        </w:rPr>
        <w:t xml:space="preserve"> </w:t>
      </w:r>
      <w:r>
        <w:t>случайного</w:t>
      </w:r>
      <w:r>
        <w:rPr>
          <w:spacing w:val="-1"/>
        </w:rPr>
        <w:t xml:space="preserve"> </w:t>
      </w:r>
      <w:r>
        <w:t>опыта, решения</w:t>
      </w:r>
      <w:r>
        <w:rPr>
          <w:spacing w:val="-1"/>
        </w:rPr>
        <w:t xml:space="preserve"> </w:t>
      </w:r>
      <w:r>
        <w:t>задач</w:t>
      </w:r>
      <w:r>
        <w:rPr>
          <w:spacing w:val="-2"/>
        </w:rPr>
        <w:t xml:space="preserve"> </w:t>
      </w:r>
      <w:r>
        <w:t>по теории</w:t>
      </w:r>
      <w:r>
        <w:rPr>
          <w:spacing w:val="-1"/>
        </w:rPr>
        <w:t xml:space="preserve"> </w:t>
      </w:r>
      <w:r>
        <w:t>вероятностей;</w:t>
      </w:r>
    </w:p>
    <w:p w:rsidR="00764468" w:rsidRDefault="004B2496">
      <w:pPr>
        <w:pStyle w:val="a5"/>
        <w:ind w:right="354"/>
      </w:pPr>
      <w:r>
        <w:t>свободно</w:t>
      </w:r>
      <w:r>
        <w:rPr>
          <w:spacing w:val="1"/>
        </w:rPr>
        <w:t xml:space="preserve"> </w:t>
      </w:r>
      <w:r>
        <w:t>оперировать</w:t>
      </w:r>
      <w:r>
        <w:rPr>
          <w:spacing w:val="1"/>
        </w:rPr>
        <w:t xml:space="preserve"> </w:t>
      </w:r>
      <w:r>
        <w:t>понятиями:</w:t>
      </w:r>
      <w:r>
        <w:rPr>
          <w:spacing w:val="1"/>
        </w:rPr>
        <w:t xml:space="preserve"> </w:t>
      </w:r>
      <w:r>
        <w:t>бинарный</w:t>
      </w:r>
      <w:r>
        <w:rPr>
          <w:spacing w:val="1"/>
        </w:rPr>
        <w:t xml:space="preserve"> </w:t>
      </w:r>
      <w:r>
        <w:t>случайный</w:t>
      </w:r>
      <w:r>
        <w:rPr>
          <w:spacing w:val="1"/>
        </w:rPr>
        <w:t xml:space="preserve"> </w:t>
      </w:r>
      <w:r>
        <w:t>опыт</w:t>
      </w:r>
      <w:r>
        <w:rPr>
          <w:spacing w:val="1"/>
        </w:rPr>
        <w:t xml:space="preserve"> </w:t>
      </w:r>
      <w:r>
        <w:t>(испытание),</w:t>
      </w:r>
      <w:r>
        <w:rPr>
          <w:spacing w:val="1"/>
        </w:rPr>
        <w:t xml:space="preserve"> </w:t>
      </w:r>
      <w:r>
        <w:t>успех</w:t>
      </w:r>
      <w:r>
        <w:rPr>
          <w:spacing w:val="1"/>
        </w:rPr>
        <w:t xml:space="preserve"> </w:t>
      </w:r>
      <w:r>
        <w:t>и</w:t>
      </w:r>
      <w:r>
        <w:rPr>
          <w:spacing w:val="1"/>
        </w:rPr>
        <w:t xml:space="preserve"> </w:t>
      </w:r>
      <w:r>
        <w:t>неудача, независимые испытания, серия испытаний, находить вероятности событий: в серии</w:t>
      </w:r>
      <w:r>
        <w:rPr>
          <w:spacing w:val="1"/>
        </w:rPr>
        <w:t xml:space="preserve"> </w:t>
      </w:r>
      <w:r>
        <w:t>испытаний до первого успеха, в серии испытаний Бернулли, в опыте, связанном со случайным</w:t>
      </w:r>
      <w:r>
        <w:rPr>
          <w:spacing w:val="1"/>
        </w:rPr>
        <w:t xml:space="preserve"> </w:t>
      </w:r>
      <w:r>
        <w:t>выбором</w:t>
      </w:r>
      <w:r>
        <w:rPr>
          <w:spacing w:val="-1"/>
        </w:rPr>
        <w:t xml:space="preserve"> </w:t>
      </w:r>
      <w:r>
        <w:t>из</w:t>
      </w:r>
      <w:r>
        <w:rPr>
          <w:spacing w:val="1"/>
        </w:rPr>
        <w:t xml:space="preserve"> </w:t>
      </w:r>
      <w:r>
        <w:t>конечной совокупности;</w:t>
      </w:r>
    </w:p>
    <w:p w:rsidR="00764468" w:rsidRDefault="004B2496">
      <w:pPr>
        <w:pStyle w:val="a5"/>
        <w:ind w:right="349"/>
      </w:pPr>
      <w:r>
        <w:t>свободно</w:t>
      </w:r>
      <w:r>
        <w:rPr>
          <w:spacing w:val="1"/>
        </w:rPr>
        <w:t xml:space="preserve"> </w:t>
      </w:r>
      <w:r>
        <w:t>оперировать</w:t>
      </w:r>
      <w:r>
        <w:rPr>
          <w:spacing w:val="1"/>
        </w:rPr>
        <w:t xml:space="preserve"> </w:t>
      </w:r>
      <w:r>
        <w:t>понятиями:</w:t>
      </w:r>
      <w:r>
        <w:rPr>
          <w:spacing w:val="1"/>
        </w:rPr>
        <w:t xml:space="preserve"> </w:t>
      </w:r>
      <w:r>
        <w:t>случайная</w:t>
      </w:r>
      <w:r>
        <w:rPr>
          <w:spacing w:val="1"/>
        </w:rPr>
        <w:t xml:space="preserve"> </w:t>
      </w:r>
      <w:r>
        <w:t>величина,</w:t>
      </w:r>
      <w:r>
        <w:rPr>
          <w:spacing w:val="1"/>
        </w:rPr>
        <w:t xml:space="preserve"> </w:t>
      </w:r>
      <w:r>
        <w:t>распределение</w:t>
      </w:r>
      <w:r>
        <w:rPr>
          <w:spacing w:val="1"/>
        </w:rPr>
        <w:t xml:space="preserve"> </w:t>
      </w:r>
      <w:r>
        <w:t>вероятностей,</w:t>
      </w:r>
      <w:r>
        <w:rPr>
          <w:spacing w:val="1"/>
        </w:rPr>
        <w:t xml:space="preserve"> </w:t>
      </w:r>
      <w:r>
        <w:t>диаграмма</w:t>
      </w:r>
      <w:r>
        <w:rPr>
          <w:spacing w:val="1"/>
        </w:rPr>
        <w:t xml:space="preserve"> </w:t>
      </w:r>
      <w:r>
        <w:t>распределения,</w:t>
      </w:r>
      <w:r>
        <w:rPr>
          <w:spacing w:val="1"/>
        </w:rPr>
        <w:t xml:space="preserve"> </w:t>
      </w:r>
      <w:r>
        <w:t>бинарная</w:t>
      </w:r>
      <w:r>
        <w:rPr>
          <w:spacing w:val="1"/>
        </w:rPr>
        <w:t xml:space="preserve"> </w:t>
      </w:r>
      <w:r>
        <w:t>случайная</w:t>
      </w:r>
      <w:r>
        <w:rPr>
          <w:spacing w:val="1"/>
        </w:rPr>
        <w:t xml:space="preserve"> </w:t>
      </w:r>
      <w:r>
        <w:t>величина,</w:t>
      </w:r>
      <w:r>
        <w:rPr>
          <w:spacing w:val="1"/>
        </w:rPr>
        <w:t xml:space="preserve"> </w:t>
      </w:r>
      <w:r>
        <w:t>геометрическое,</w:t>
      </w:r>
      <w:r>
        <w:rPr>
          <w:spacing w:val="1"/>
        </w:rPr>
        <w:t xml:space="preserve"> </w:t>
      </w:r>
      <w:r>
        <w:t>биномиальное</w:t>
      </w:r>
      <w:r>
        <w:rPr>
          <w:spacing w:val="-57"/>
        </w:rPr>
        <w:t xml:space="preserve"> </w:t>
      </w:r>
      <w:r>
        <w:t>распределение.</w:t>
      </w:r>
    </w:p>
    <w:p w:rsidR="00764468" w:rsidRDefault="004B2496">
      <w:pPr>
        <w:pStyle w:val="a5"/>
        <w:ind w:right="355"/>
      </w:pP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 К концу</w:t>
      </w:r>
      <w:r>
        <w:rPr>
          <w:spacing w:val="-5"/>
        </w:rPr>
        <w:t xml:space="preserve"> </w:t>
      </w:r>
      <w:r>
        <w:t>11 класса</w:t>
      </w:r>
      <w:r>
        <w:rPr>
          <w:spacing w:val="-1"/>
        </w:rPr>
        <w:t xml:space="preserve"> </w:t>
      </w:r>
      <w:r>
        <w:t>обучающийся научится:</w:t>
      </w:r>
    </w:p>
    <w:p w:rsidR="00764468" w:rsidRDefault="004B2496">
      <w:pPr>
        <w:pStyle w:val="a5"/>
        <w:ind w:right="351"/>
      </w:pPr>
      <w:r>
        <w:t>оперировать</w:t>
      </w:r>
      <w:r>
        <w:rPr>
          <w:spacing w:val="1"/>
        </w:rPr>
        <w:t xml:space="preserve"> </w:t>
      </w:r>
      <w:r>
        <w:t>понятиями:</w:t>
      </w:r>
      <w:r>
        <w:rPr>
          <w:spacing w:val="1"/>
        </w:rPr>
        <w:t xml:space="preserve"> </w:t>
      </w:r>
      <w:r>
        <w:t>совместное</w:t>
      </w:r>
      <w:r>
        <w:rPr>
          <w:spacing w:val="1"/>
        </w:rPr>
        <w:t xml:space="preserve"> </w:t>
      </w:r>
      <w:r>
        <w:t>распределение</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использовать</w:t>
      </w:r>
      <w:r>
        <w:rPr>
          <w:spacing w:val="1"/>
        </w:rPr>
        <w:t xml:space="preserve"> </w:t>
      </w:r>
      <w:r>
        <w:t>таблицу</w:t>
      </w:r>
      <w:r>
        <w:rPr>
          <w:spacing w:val="1"/>
        </w:rPr>
        <w:t xml:space="preserve"> </w:t>
      </w:r>
      <w:r>
        <w:t>совместного</w:t>
      </w:r>
      <w:r>
        <w:rPr>
          <w:spacing w:val="1"/>
        </w:rPr>
        <w:t xml:space="preserve"> </w:t>
      </w:r>
      <w:r>
        <w:t>распределения</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для</w:t>
      </w:r>
      <w:r>
        <w:rPr>
          <w:spacing w:val="1"/>
        </w:rPr>
        <w:t xml:space="preserve"> </w:t>
      </w:r>
      <w:r>
        <w:t>выделения</w:t>
      </w:r>
      <w:r>
        <w:rPr>
          <w:spacing w:val="1"/>
        </w:rPr>
        <w:t xml:space="preserve"> </w:t>
      </w:r>
      <w:r>
        <w:t>распределения</w:t>
      </w:r>
      <w:r>
        <w:rPr>
          <w:spacing w:val="-1"/>
        </w:rPr>
        <w:t xml:space="preserve"> </w:t>
      </w:r>
      <w:r>
        <w:t>каждой</w:t>
      </w:r>
      <w:r>
        <w:rPr>
          <w:spacing w:val="-1"/>
        </w:rPr>
        <w:t xml:space="preserve"> </w:t>
      </w:r>
      <w:r>
        <w:t>величины,</w:t>
      </w:r>
      <w:r>
        <w:rPr>
          <w:spacing w:val="-1"/>
        </w:rPr>
        <w:t xml:space="preserve"> </w:t>
      </w:r>
      <w:r>
        <w:t>определения</w:t>
      </w:r>
      <w:r>
        <w:rPr>
          <w:spacing w:val="-4"/>
        </w:rPr>
        <w:t xml:space="preserve"> </w:t>
      </w:r>
      <w:r>
        <w:t>независимости случайных величин;</w:t>
      </w:r>
    </w:p>
    <w:p w:rsidR="00764468" w:rsidRDefault="004B2496">
      <w:pPr>
        <w:pStyle w:val="a5"/>
        <w:ind w:right="349"/>
      </w:pPr>
      <w:r>
        <w:t>свободно</w:t>
      </w:r>
      <w:r>
        <w:rPr>
          <w:spacing w:val="1"/>
        </w:rPr>
        <w:t xml:space="preserve"> </w:t>
      </w:r>
      <w:r>
        <w:t>оперировать</w:t>
      </w:r>
      <w:r>
        <w:rPr>
          <w:spacing w:val="1"/>
        </w:rPr>
        <w:t xml:space="preserve"> </w:t>
      </w:r>
      <w:r>
        <w:t>понятием</w:t>
      </w:r>
      <w:r>
        <w:rPr>
          <w:spacing w:val="1"/>
        </w:rPr>
        <w:t xml:space="preserve"> </w:t>
      </w:r>
      <w:r>
        <w:t>математического</w:t>
      </w:r>
      <w:r>
        <w:rPr>
          <w:spacing w:val="1"/>
        </w:rPr>
        <w:t xml:space="preserve"> </w:t>
      </w:r>
      <w:r>
        <w:t>ожидания</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применять</w:t>
      </w:r>
      <w:r>
        <w:rPr>
          <w:spacing w:val="1"/>
        </w:rPr>
        <w:t xml:space="preserve"> </w:t>
      </w:r>
      <w:r>
        <w:t>свойства</w:t>
      </w:r>
      <w:r>
        <w:rPr>
          <w:spacing w:val="1"/>
        </w:rPr>
        <w:t xml:space="preserve"> </w:t>
      </w:r>
      <w:r>
        <w:t>математического</w:t>
      </w:r>
      <w:r>
        <w:rPr>
          <w:spacing w:val="1"/>
        </w:rPr>
        <w:t xml:space="preserve"> </w:t>
      </w:r>
      <w:r>
        <w:t>ожидания</w:t>
      </w:r>
      <w:r>
        <w:rPr>
          <w:spacing w:val="1"/>
        </w:rPr>
        <w:t xml:space="preserve"> </w:t>
      </w:r>
      <w:r>
        <w:t>при</w:t>
      </w:r>
      <w:r>
        <w:rPr>
          <w:spacing w:val="61"/>
        </w:rPr>
        <w:t xml:space="preserve"> </w:t>
      </w:r>
      <w:r>
        <w:t>решении</w:t>
      </w:r>
      <w:r>
        <w:rPr>
          <w:spacing w:val="61"/>
        </w:rPr>
        <w:t xml:space="preserve"> </w:t>
      </w:r>
      <w:r>
        <w:t>задач,</w:t>
      </w:r>
      <w:r>
        <w:rPr>
          <w:spacing w:val="1"/>
        </w:rPr>
        <w:t xml:space="preserve"> </w:t>
      </w:r>
      <w:r>
        <w:t>вычислять</w:t>
      </w:r>
      <w:r>
        <w:rPr>
          <w:spacing w:val="-2"/>
        </w:rPr>
        <w:t xml:space="preserve"> </w:t>
      </w:r>
      <w:r>
        <w:t>математическое</w:t>
      </w:r>
      <w:r>
        <w:rPr>
          <w:spacing w:val="-2"/>
        </w:rPr>
        <w:t xml:space="preserve"> </w:t>
      </w:r>
      <w:r>
        <w:t>ожидание</w:t>
      </w:r>
      <w:r>
        <w:rPr>
          <w:spacing w:val="-2"/>
        </w:rPr>
        <w:t xml:space="preserve"> </w:t>
      </w:r>
      <w:r>
        <w:t>биномиального</w:t>
      </w:r>
      <w:r>
        <w:rPr>
          <w:spacing w:val="-1"/>
        </w:rPr>
        <w:t xml:space="preserve"> </w:t>
      </w:r>
      <w:r>
        <w:t>и</w:t>
      </w:r>
      <w:r>
        <w:rPr>
          <w:spacing w:val="-1"/>
        </w:rPr>
        <w:t xml:space="preserve"> </w:t>
      </w:r>
      <w:r>
        <w:t>геометрического</w:t>
      </w:r>
      <w:r>
        <w:rPr>
          <w:spacing w:val="-2"/>
        </w:rPr>
        <w:t xml:space="preserve"> </w:t>
      </w:r>
      <w:r>
        <w:t>распределений;</w:t>
      </w:r>
    </w:p>
    <w:p w:rsidR="00764468" w:rsidRDefault="004B2496">
      <w:pPr>
        <w:pStyle w:val="a5"/>
        <w:ind w:right="348"/>
      </w:pPr>
      <w:r>
        <w:t>свободно</w:t>
      </w:r>
      <w:r>
        <w:rPr>
          <w:spacing w:val="1"/>
        </w:rPr>
        <w:t xml:space="preserve"> </w:t>
      </w:r>
      <w:r>
        <w:t>оперировать</w:t>
      </w:r>
      <w:r>
        <w:rPr>
          <w:spacing w:val="1"/>
        </w:rPr>
        <w:t xml:space="preserve"> </w:t>
      </w:r>
      <w:r>
        <w:t>понятиями:</w:t>
      </w:r>
      <w:r>
        <w:rPr>
          <w:spacing w:val="1"/>
        </w:rPr>
        <w:t xml:space="preserve"> </w:t>
      </w:r>
      <w:r>
        <w:t>дисперсия,</w:t>
      </w:r>
      <w:r>
        <w:rPr>
          <w:spacing w:val="1"/>
        </w:rPr>
        <w:t xml:space="preserve"> </w:t>
      </w:r>
      <w:r>
        <w:t>стандартное</w:t>
      </w:r>
      <w:r>
        <w:rPr>
          <w:spacing w:val="1"/>
        </w:rPr>
        <w:t xml:space="preserve"> </w:t>
      </w:r>
      <w:r>
        <w:t>отклонение</w:t>
      </w:r>
      <w:r>
        <w:rPr>
          <w:spacing w:val="1"/>
        </w:rPr>
        <w:t xml:space="preserve"> </w:t>
      </w:r>
      <w:r>
        <w:t>случайной</w:t>
      </w:r>
      <w:r>
        <w:rPr>
          <w:spacing w:val="1"/>
        </w:rPr>
        <w:t xml:space="preserve"> </w:t>
      </w:r>
      <w:r>
        <w:t>величины, применять свойства дисперсии случайной величины (распределения) при решении</w:t>
      </w:r>
      <w:r>
        <w:rPr>
          <w:spacing w:val="1"/>
        </w:rPr>
        <w:t xml:space="preserve"> </w:t>
      </w:r>
      <w:r>
        <w:t>задач,</w:t>
      </w:r>
      <w:r>
        <w:rPr>
          <w:spacing w:val="1"/>
        </w:rPr>
        <w:t xml:space="preserve"> </w:t>
      </w:r>
      <w:r>
        <w:t>вычислять</w:t>
      </w:r>
      <w:r>
        <w:rPr>
          <w:spacing w:val="1"/>
        </w:rPr>
        <w:t xml:space="preserve"> </w:t>
      </w:r>
      <w:r>
        <w:t>дисперсию</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геометрического</w:t>
      </w:r>
      <w:r>
        <w:rPr>
          <w:spacing w:val="1"/>
        </w:rPr>
        <w:t xml:space="preserve"> </w:t>
      </w:r>
      <w:r>
        <w:t>и</w:t>
      </w:r>
      <w:r>
        <w:rPr>
          <w:spacing w:val="1"/>
        </w:rPr>
        <w:t xml:space="preserve"> </w:t>
      </w:r>
      <w:r>
        <w:t>биномиального</w:t>
      </w:r>
      <w:r>
        <w:rPr>
          <w:spacing w:val="1"/>
        </w:rPr>
        <w:t xml:space="preserve"> </w:t>
      </w:r>
      <w:r>
        <w:t>распределений;</w:t>
      </w:r>
    </w:p>
    <w:p w:rsidR="00764468" w:rsidRDefault="004B2496">
      <w:pPr>
        <w:pStyle w:val="a5"/>
        <w:ind w:right="349"/>
      </w:pPr>
      <w:r>
        <w:t>вычислять выборочные характеристики по данной выборке и оценивать характеристики</w:t>
      </w:r>
      <w:r>
        <w:rPr>
          <w:spacing w:val="1"/>
        </w:rPr>
        <w:t xml:space="preserve"> </w:t>
      </w:r>
      <w:r>
        <w:t>генеральной совокупности данных по выборочным характеристикам. Оценивать вероятности</w:t>
      </w:r>
      <w:r>
        <w:rPr>
          <w:spacing w:val="1"/>
        </w:rPr>
        <w:t xml:space="preserve"> </w:t>
      </w:r>
      <w:r>
        <w:t>событий</w:t>
      </w:r>
      <w:r>
        <w:rPr>
          <w:spacing w:val="1"/>
        </w:rPr>
        <w:t xml:space="preserve"> </w:t>
      </w:r>
      <w:r>
        <w:t>и</w:t>
      </w:r>
      <w:r>
        <w:rPr>
          <w:spacing w:val="1"/>
        </w:rPr>
        <w:t xml:space="preserve"> </w:t>
      </w:r>
      <w:r>
        <w:t>проверять</w:t>
      </w:r>
      <w:r>
        <w:rPr>
          <w:spacing w:val="1"/>
        </w:rPr>
        <w:t xml:space="preserve"> </w:t>
      </w:r>
      <w:r>
        <w:t>простейшие</w:t>
      </w:r>
      <w:r>
        <w:rPr>
          <w:spacing w:val="1"/>
        </w:rPr>
        <w:t xml:space="preserve"> </w:t>
      </w:r>
      <w:r>
        <w:t>статистические</w:t>
      </w:r>
      <w:r>
        <w:rPr>
          <w:spacing w:val="1"/>
        </w:rPr>
        <w:t xml:space="preserve"> </w:t>
      </w:r>
      <w:r>
        <w:t>гипотезы,</w:t>
      </w:r>
      <w:r>
        <w:rPr>
          <w:spacing w:val="1"/>
        </w:rPr>
        <w:t xml:space="preserve"> </w:t>
      </w:r>
      <w:r>
        <w:t>пользуясь</w:t>
      </w:r>
      <w:r>
        <w:rPr>
          <w:spacing w:val="1"/>
        </w:rPr>
        <w:t xml:space="preserve"> </w:t>
      </w:r>
      <w:r>
        <w:t>изученными</w:t>
      </w:r>
      <w:r>
        <w:rPr>
          <w:spacing w:val="1"/>
        </w:rPr>
        <w:t xml:space="preserve"> </w:t>
      </w:r>
      <w:r>
        <w:t>распределениями.</w:t>
      </w:r>
    </w:p>
    <w:p w:rsidR="00764468" w:rsidRDefault="004B2496">
      <w:pPr>
        <w:pStyle w:val="Heading1"/>
        <w:spacing w:before="3"/>
      </w:pPr>
      <w:r>
        <w:lastRenderedPageBreak/>
        <w:t>Рабочая</w:t>
      </w:r>
      <w:r>
        <w:rPr>
          <w:spacing w:val="-2"/>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2"/>
        </w:rPr>
        <w:t xml:space="preserve"> </w:t>
      </w:r>
      <w:r>
        <w:t>«Информатика»</w:t>
      </w:r>
      <w:r>
        <w:rPr>
          <w:spacing w:val="-2"/>
        </w:rPr>
        <w:t xml:space="preserve"> </w:t>
      </w:r>
      <w:r>
        <w:t>(базовый</w:t>
      </w:r>
      <w:r>
        <w:rPr>
          <w:spacing w:val="-2"/>
        </w:rPr>
        <w:t xml:space="preserve"> </w:t>
      </w:r>
      <w:r>
        <w:t>уровень).</w:t>
      </w:r>
    </w:p>
    <w:p w:rsidR="00764468" w:rsidRDefault="004B2496">
      <w:pPr>
        <w:pStyle w:val="a5"/>
        <w:ind w:right="344"/>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«Информатика»</w:t>
      </w:r>
      <w:r>
        <w:rPr>
          <w:spacing w:val="1"/>
        </w:rPr>
        <w:t xml:space="preserve"> </w:t>
      </w:r>
      <w:r>
        <w:t>(базовый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информатике,</w:t>
      </w:r>
      <w:r>
        <w:rPr>
          <w:spacing w:val="1"/>
        </w:rPr>
        <w:t xml:space="preserve"> </w:t>
      </w:r>
      <w:r>
        <w:t>информатика)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 освоения</w:t>
      </w:r>
      <w:r>
        <w:rPr>
          <w:spacing w:val="-1"/>
        </w:rPr>
        <w:t xml:space="preserve"> </w:t>
      </w:r>
      <w:r>
        <w:t>программы по</w:t>
      </w:r>
      <w:r>
        <w:rPr>
          <w:spacing w:val="-1"/>
        </w:rPr>
        <w:t xml:space="preserve"> </w:t>
      </w:r>
      <w:r>
        <w:t>информатике.</w:t>
      </w:r>
    </w:p>
    <w:p w:rsidR="00764468" w:rsidRDefault="004B2496">
      <w:pPr>
        <w:pStyle w:val="a5"/>
        <w:ind w:right="354"/>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информатики,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61"/>
        </w:rPr>
        <w:t xml:space="preserve"> </w:t>
      </w:r>
      <w:r>
        <w:t>в</w:t>
      </w:r>
      <w:r>
        <w:rPr>
          <w:spacing w:val="1"/>
        </w:rPr>
        <w:t xml:space="preserve"> </w:t>
      </w:r>
      <w:r>
        <w:t>структуре учебного плана, а также подходы к отбору содержания, к определению планируемых</w:t>
      </w:r>
      <w:r>
        <w:rPr>
          <w:spacing w:val="1"/>
        </w:rPr>
        <w:t xml:space="preserve"> </w:t>
      </w:r>
      <w:r>
        <w:t>результатов</w:t>
      </w:r>
      <w:r>
        <w:rPr>
          <w:spacing w:val="-1"/>
        </w:rPr>
        <w:t xml:space="preserve"> </w:t>
      </w:r>
      <w:r>
        <w:t>и к структуре</w:t>
      </w:r>
      <w:r>
        <w:rPr>
          <w:spacing w:val="-1"/>
        </w:rPr>
        <w:t xml:space="preserve"> </w:t>
      </w:r>
      <w:r>
        <w:t>тематического планирования.</w:t>
      </w:r>
    </w:p>
    <w:p w:rsidR="00764468" w:rsidRDefault="004B2496">
      <w:pPr>
        <w:pStyle w:val="a5"/>
        <w:ind w:right="358" w:firstLine="768"/>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2"/>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2"/>
        </w:rPr>
        <w:t xml:space="preserve"> </w:t>
      </w:r>
      <w:r>
        <w:t>образования.</w:t>
      </w:r>
    </w:p>
    <w:p w:rsidR="00764468" w:rsidRDefault="004B2496" w:rsidP="0002280D">
      <w:pPr>
        <w:pStyle w:val="a9"/>
        <w:numPr>
          <w:ilvl w:val="1"/>
          <w:numId w:val="53"/>
        </w:numPr>
        <w:tabs>
          <w:tab w:val="clear" w:pos="360"/>
          <w:tab w:val="left" w:pos="1134"/>
        </w:tabs>
        <w:ind w:left="0" w:right="353" w:firstLine="426"/>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sidRPr="000547CC">
        <w:rPr>
          <w:i/>
          <w:sz w:val="24"/>
        </w:rPr>
        <w:t>информатике</w:t>
      </w:r>
      <w:r>
        <w:rPr>
          <w:spacing w:val="1"/>
          <w:sz w:val="24"/>
        </w:rPr>
        <w:t xml:space="preserve"> </w:t>
      </w:r>
      <w:r>
        <w:rPr>
          <w:sz w:val="24"/>
        </w:rPr>
        <w:t>включают</w:t>
      </w:r>
      <w:r>
        <w:rPr>
          <w:spacing w:val="1"/>
          <w:sz w:val="24"/>
        </w:rPr>
        <w:t xml:space="preserve"> </w:t>
      </w:r>
      <w:r>
        <w:rPr>
          <w:sz w:val="24"/>
        </w:rPr>
        <w:t>личностные, метапредметные результаты за весь период обучения на уровне среднего общего</w:t>
      </w:r>
      <w:r>
        <w:rPr>
          <w:spacing w:val="1"/>
          <w:sz w:val="24"/>
        </w:rPr>
        <w:t xml:space="preserve"> </w:t>
      </w:r>
      <w:r>
        <w:rPr>
          <w:sz w:val="24"/>
        </w:rPr>
        <w:t>образования,</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предметные</w:t>
      </w:r>
      <w:r>
        <w:rPr>
          <w:spacing w:val="-3"/>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за</w:t>
      </w:r>
      <w:r>
        <w:rPr>
          <w:spacing w:val="-2"/>
          <w:sz w:val="24"/>
        </w:rPr>
        <w:t xml:space="preserve"> </w:t>
      </w:r>
      <w:r>
        <w:rPr>
          <w:sz w:val="24"/>
        </w:rPr>
        <w:t>каждый</w:t>
      </w:r>
      <w:r>
        <w:rPr>
          <w:spacing w:val="-1"/>
          <w:sz w:val="24"/>
        </w:rPr>
        <w:t xml:space="preserve"> </w:t>
      </w:r>
      <w:r>
        <w:rPr>
          <w:sz w:val="24"/>
        </w:rPr>
        <w:t>год</w:t>
      </w:r>
      <w:r>
        <w:rPr>
          <w:spacing w:val="-2"/>
          <w:sz w:val="24"/>
        </w:rPr>
        <w:t xml:space="preserve"> </w:t>
      </w:r>
      <w:r>
        <w:rPr>
          <w:sz w:val="24"/>
        </w:rPr>
        <w:t>обучения.</w:t>
      </w:r>
    </w:p>
    <w:p w:rsidR="00764468" w:rsidRDefault="004B2496" w:rsidP="0002280D">
      <w:pPr>
        <w:pStyle w:val="a9"/>
        <w:numPr>
          <w:ilvl w:val="1"/>
          <w:numId w:val="53"/>
        </w:numPr>
        <w:tabs>
          <w:tab w:val="left" w:pos="993"/>
        </w:tabs>
        <w:ind w:left="0" w:firstLine="426"/>
        <w:rPr>
          <w:sz w:val="24"/>
        </w:rPr>
      </w:pPr>
      <w:r>
        <w:rPr>
          <w:sz w:val="24"/>
        </w:rPr>
        <w:t>Пояснительная</w:t>
      </w:r>
      <w:r>
        <w:rPr>
          <w:spacing w:val="-5"/>
          <w:sz w:val="24"/>
        </w:rPr>
        <w:t xml:space="preserve"> </w:t>
      </w:r>
      <w:r>
        <w:rPr>
          <w:sz w:val="24"/>
        </w:rPr>
        <w:t>записка.</w:t>
      </w:r>
    </w:p>
    <w:p w:rsidR="00764468" w:rsidRDefault="004B2496" w:rsidP="000547CC">
      <w:pPr>
        <w:pStyle w:val="a9"/>
        <w:ind w:left="0" w:right="346" w:firstLine="426"/>
        <w:rPr>
          <w:sz w:val="24"/>
        </w:rPr>
      </w:pPr>
      <w:r>
        <w:rPr>
          <w:sz w:val="24"/>
        </w:rPr>
        <w:t>Программа</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даёт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целях,</w:t>
      </w:r>
      <w:r>
        <w:rPr>
          <w:spacing w:val="1"/>
          <w:sz w:val="24"/>
        </w:rPr>
        <w:t xml:space="preserve"> </w:t>
      </w:r>
      <w:r>
        <w:rPr>
          <w:sz w:val="24"/>
        </w:rPr>
        <w:t>общей</w:t>
      </w:r>
      <w:r>
        <w:rPr>
          <w:spacing w:val="1"/>
          <w:sz w:val="24"/>
        </w:rPr>
        <w:t xml:space="preserve"> </w:t>
      </w:r>
      <w:r>
        <w:rPr>
          <w:sz w:val="24"/>
        </w:rPr>
        <w:t>стратегии</w:t>
      </w:r>
      <w:r>
        <w:rPr>
          <w:spacing w:val="1"/>
          <w:sz w:val="24"/>
        </w:rPr>
        <w:t xml:space="preserve"> </w:t>
      </w:r>
      <w:r>
        <w:rPr>
          <w:sz w:val="24"/>
        </w:rPr>
        <w:t>обучения,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средствами учебного предмета «Информатика» на базовом уровне, устанавливает обязательное</w:t>
      </w:r>
      <w:r>
        <w:rPr>
          <w:spacing w:val="1"/>
          <w:sz w:val="24"/>
        </w:rPr>
        <w:t xml:space="preserve"> </w:t>
      </w:r>
      <w:r>
        <w:rPr>
          <w:sz w:val="24"/>
        </w:rPr>
        <w:t>предметное содержание, предусматривает его структурирование по разделам и темам курса,</w:t>
      </w:r>
      <w:r>
        <w:rPr>
          <w:spacing w:val="1"/>
          <w:sz w:val="24"/>
        </w:rPr>
        <w:t xml:space="preserve"> </w:t>
      </w:r>
      <w:r>
        <w:rPr>
          <w:sz w:val="24"/>
        </w:rPr>
        <w:t>определяет</w:t>
      </w:r>
      <w:r>
        <w:rPr>
          <w:spacing w:val="-1"/>
          <w:sz w:val="24"/>
        </w:rPr>
        <w:t xml:space="preserve"> </w:t>
      </w:r>
      <w:r>
        <w:rPr>
          <w:sz w:val="24"/>
        </w:rPr>
        <w:t>распределение</w:t>
      </w:r>
      <w:r>
        <w:rPr>
          <w:spacing w:val="-1"/>
          <w:sz w:val="24"/>
        </w:rPr>
        <w:t xml:space="preserve"> </w:t>
      </w:r>
      <w:r>
        <w:rPr>
          <w:sz w:val="24"/>
        </w:rPr>
        <w:t>его</w:t>
      </w:r>
      <w:r>
        <w:rPr>
          <w:spacing w:val="-1"/>
          <w:sz w:val="24"/>
        </w:rPr>
        <w:t xml:space="preserve"> </w:t>
      </w:r>
      <w:r>
        <w:rPr>
          <w:sz w:val="24"/>
        </w:rPr>
        <w:t>по классам</w:t>
      </w:r>
      <w:r>
        <w:rPr>
          <w:spacing w:val="-2"/>
          <w:sz w:val="24"/>
        </w:rPr>
        <w:t xml:space="preserve"> </w:t>
      </w:r>
      <w:r>
        <w:rPr>
          <w:sz w:val="24"/>
        </w:rPr>
        <w:t>(годам</w:t>
      </w:r>
      <w:r>
        <w:rPr>
          <w:spacing w:val="-1"/>
          <w:sz w:val="24"/>
        </w:rPr>
        <w:t xml:space="preserve"> </w:t>
      </w:r>
      <w:r>
        <w:rPr>
          <w:sz w:val="24"/>
        </w:rPr>
        <w:t>изучения).</w:t>
      </w:r>
    </w:p>
    <w:p w:rsidR="00764468" w:rsidRDefault="004B2496" w:rsidP="0002280D">
      <w:pPr>
        <w:pStyle w:val="a9"/>
        <w:numPr>
          <w:ilvl w:val="2"/>
          <w:numId w:val="53"/>
        </w:numPr>
        <w:tabs>
          <w:tab w:val="left" w:pos="1134"/>
        </w:tabs>
        <w:spacing w:before="9"/>
        <w:ind w:left="0" w:right="351" w:firstLine="426"/>
      </w:pPr>
      <w:r>
        <w:rPr>
          <w:sz w:val="24"/>
        </w:rPr>
        <w:t>Программа</w:t>
      </w:r>
      <w:r w:rsidRPr="000547CC">
        <w:rPr>
          <w:spacing w:val="1"/>
          <w:sz w:val="24"/>
        </w:rPr>
        <w:t xml:space="preserve"> </w:t>
      </w:r>
      <w:r>
        <w:rPr>
          <w:sz w:val="24"/>
        </w:rPr>
        <w:t>по</w:t>
      </w:r>
      <w:r w:rsidRPr="000547CC">
        <w:rPr>
          <w:spacing w:val="1"/>
          <w:sz w:val="24"/>
        </w:rPr>
        <w:t xml:space="preserve"> </w:t>
      </w:r>
      <w:r>
        <w:rPr>
          <w:sz w:val="24"/>
        </w:rPr>
        <w:t>информатике</w:t>
      </w:r>
      <w:r w:rsidRPr="000547CC">
        <w:rPr>
          <w:spacing w:val="1"/>
          <w:sz w:val="24"/>
        </w:rPr>
        <w:t xml:space="preserve"> </w:t>
      </w:r>
      <w:r>
        <w:rPr>
          <w:sz w:val="24"/>
        </w:rPr>
        <w:t>определяет</w:t>
      </w:r>
      <w:r w:rsidRPr="000547CC">
        <w:rPr>
          <w:spacing w:val="1"/>
          <w:sz w:val="24"/>
        </w:rPr>
        <w:t xml:space="preserve"> </w:t>
      </w:r>
      <w:r>
        <w:rPr>
          <w:sz w:val="24"/>
        </w:rPr>
        <w:t>количественные</w:t>
      </w:r>
      <w:r w:rsidRPr="000547CC">
        <w:rPr>
          <w:spacing w:val="1"/>
          <w:sz w:val="24"/>
        </w:rPr>
        <w:t xml:space="preserve"> </w:t>
      </w:r>
      <w:r>
        <w:rPr>
          <w:sz w:val="24"/>
        </w:rPr>
        <w:t>и</w:t>
      </w:r>
      <w:r w:rsidRPr="000547CC">
        <w:rPr>
          <w:spacing w:val="1"/>
          <w:sz w:val="24"/>
        </w:rPr>
        <w:t xml:space="preserve"> </w:t>
      </w:r>
      <w:r>
        <w:rPr>
          <w:sz w:val="24"/>
        </w:rPr>
        <w:t>качественные</w:t>
      </w:r>
      <w:r w:rsidRPr="000547CC">
        <w:rPr>
          <w:spacing w:val="1"/>
          <w:sz w:val="24"/>
        </w:rPr>
        <w:t xml:space="preserve"> </w:t>
      </w:r>
      <w:r>
        <w:rPr>
          <w:sz w:val="24"/>
        </w:rPr>
        <w:t>характеристики</w:t>
      </w:r>
      <w:r w:rsidRPr="000547CC">
        <w:rPr>
          <w:spacing w:val="1"/>
          <w:sz w:val="24"/>
        </w:rPr>
        <w:t xml:space="preserve"> </w:t>
      </w:r>
      <w:r>
        <w:rPr>
          <w:sz w:val="24"/>
        </w:rPr>
        <w:t>учебного</w:t>
      </w:r>
      <w:r w:rsidRPr="000547CC">
        <w:rPr>
          <w:spacing w:val="1"/>
          <w:sz w:val="24"/>
        </w:rPr>
        <w:t xml:space="preserve"> </w:t>
      </w:r>
      <w:r>
        <w:rPr>
          <w:sz w:val="24"/>
        </w:rPr>
        <w:t>материала</w:t>
      </w:r>
      <w:r w:rsidRPr="000547CC">
        <w:rPr>
          <w:spacing w:val="1"/>
          <w:sz w:val="24"/>
        </w:rPr>
        <w:t xml:space="preserve"> </w:t>
      </w:r>
      <w:r>
        <w:rPr>
          <w:sz w:val="24"/>
        </w:rPr>
        <w:t>для</w:t>
      </w:r>
      <w:r w:rsidRPr="000547CC">
        <w:rPr>
          <w:spacing w:val="1"/>
          <w:sz w:val="24"/>
        </w:rPr>
        <w:t xml:space="preserve"> </w:t>
      </w:r>
      <w:r>
        <w:rPr>
          <w:sz w:val="24"/>
        </w:rPr>
        <w:t>каждого</w:t>
      </w:r>
      <w:r w:rsidRPr="000547CC">
        <w:rPr>
          <w:spacing w:val="1"/>
          <w:sz w:val="24"/>
        </w:rPr>
        <w:t xml:space="preserve"> </w:t>
      </w:r>
      <w:r>
        <w:rPr>
          <w:sz w:val="24"/>
        </w:rPr>
        <w:t>года</w:t>
      </w:r>
      <w:r w:rsidRPr="000547CC">
        <w:rPr>
          <w:spacing w:val="1"/>
          <w:sz w:val="24"/>
        </w:rPr>
        <w:t xml:space="preserve"> </w:t>
      </w:r>
      <w:r>
        <w:rPr>
          <w:sz w:val="24"/>
        </w:rPr>
        <w:t>изучения,</w:t>
      </w:r>
      <w:r w:rsidRPr="000547CC">
        <w:rPr>
          <w:spacing w:val="1"/>
          <w:sz w:val="24"/>
        </w:rPr>
        <w:t xml:space="preserve"> </w:t>
      </w:r>
      <w:r>
        <w:rPr>
          <w:sz w:val="24"/>
        </w:rPr>
        <w:t>в</w:t>
      </w:r>
      <w:r w:rsidRPr="000547CC">
        <w:rPr>
          <w:spacing w:val="1"/>
          <w:sz w:val="24"/>
        </w:rPr>
        <w:t xml:space="preserve"> </w:t>
      </w:r>
      <w:r>
        <w:rPr>
          <w:sz w:val="24"/>
        </w:rPr>
        <w:t>том</w:t>
      </w:r>
      <w:r w:rsidRPr="000547CC">
        <w:rPr>
          <w:spacing w:val="1"/>
          <w:sz w:val="24"/>
        </w:rPr>
        <w:t xml:space="preserve"> </w:t>
      </w:r>
      <w:r>
        <w:rPr>
          <w:sz w:val="24"/>
        </w:rPr>
        <w:t>числе</w:t>
      </w:r>
      <w:r w:rsidRPr="000547CC">
        <w:rPr>
          <w:spacing w:val="1"/>
          <w:sz w:val="24"/>
        </w:rPr>
        <w:t xml:space="preserve"> </w:t>
      </w:r>
      <w:r>
        <w:rPr>
          <w:sz w:val="24"/>
        </w:rPr>
        <w:t>для</w:t>
      </w:r>
      <w:r w:rsidRPr="000547CC">
        <w:rPr>
          <w:spacing w:val="1"/>
          <w:sz w:val="24"/>
        </w:rPr>
        <w:t xml:space="preserve"> </w:t>
      </w:r>
      <w:r>
        <w:rPr>
          <w:sz w:val="24"/>
        </w:rPr>
        <w:t>содержательного наполнения разного вида контроля (промежуточной аттестации обучающихся,</w:t>
      </w:r>
      <w:r w:rsidRPr="000547CC">
        <w:rPr>
          <w:spacing w:val="-57"/>
          <w:sz w:val="24"/>
        </w:rPr>
        <w:t xml:space="preserve"> </w:t>
      </w:r>
      <w:r>
        <w:rPr>
          <w:sz w:val="24"/>
        </w:rPr>
        <w:t>всероссийских</w:t>
      </w:r>
      <w:r w:rsidRPr="000547CC">
        <w:rPr>
          <w:spacing w:val="1"/>
          <w:sz w:val="24"/>
        </w:rPr>
        <w:t xml:space="preserve"> </w:t>
      </w:r>
      <w:r>
        <w:rPr>
          <w:sz w:val="24"/>
        </w:rPr>
        <w:t>проверочных</w:t>
      </w:r>
      <w:r w:rsidRPr="000547CC">
        <w:rPr>
          <w:spacing w:val="1"/>
          <w:sz w:val="24"/>
        </w:rPr>
        <w:t xml:space="preserve"> </w:t>
      </w:r>
      <w:r>
        <w:rPr>
          <w:sz w:val="24"/>
        </w:rPr>
        <w:t>работ,</w:t>
      </w:r>
      <w:r w:rsidRPr="000547CC">
        <w:rPr>
          <w:spacing w:val="1"/>
          <w:sz w:val="24"/>
        </w:rPr>
        <w:t xml:space="preserve"> </w:t>
      </w:r>
      <w:r>
        <w:rPr>
          <w:sz w:val="24"/>
        </w:rPr>
        <w:t>государственной</w:t>
      </w:r>
      <w:r w:rsidRPr="000547CC">
        <w:rPr>
          <w:spacing w:val="1"/>
          <w:sz w:val="24"/>
        </w:rPr>
        <w:t xml:space="preserve"> </w:t>
      </w:r>
      <w:r>
        <w:rPr>
          <w:sz w:val="24"/>
        </w:rPr>
        <w:t>итоговой</w:t>
      </w:r>
      <w:r w:rsidRPr="000547CC">
        <w:rPr>
          <w:spacing w:val="1"/>
          <w:sz w:val="24"/>
        </w:rPr>
        <w:t xml:space="preserve"> </w:t>
      </w:r>
      <w:r>
        <w:rPr>
          <w:sz w:val="24"/>
        </w:rPr>
        <w:t>аттестации).</w:t>
      </w:r>
      <w:r w:rsidRPr="000547CC">
        <w:rPr>
          <w:spacing w:val="1"/>
          <w:sz w:val="24"/>
        </w:rPr>
        <w:t xml:space="preserve"> </w:t>
      </w:r>
      <w:r>
        <w:rPr>
          <w:sz w:val="24"/>
        </w:rPr>
        <w:t>Программа</w:t>
      </w:r>
      <w:r w:rsidRPr="000547CC">
        <w:rPr>
          <w:spacing w:val="1"/>
          <w:sz w:val="24"/>
        </w:rPr>
        <w:t xml:space="preserve"> </w:t>
      </w:r>
      <w:r>
        <w:rPr>
          <w:sz w:val="24"/>
        </w:rPr>
        <w:t>по</w:t>
      </w:r>
      <w:r w:rsidRPr="000547CC">
        <w:rPr>
          <w:spacing w:val="1"/>
          <w:sz w:val="24"/>
        </w:rPr>
        <w:t xml:space="preserve"> </w:t>
      </w:r>
      <w:r>
        <w:rPr>
          <w:sz w:val="24"/>
        </w:rPr>
        <w:t>информатике</w:t>
      </w:r>
      <w:r w:rsidRPr="000547CC">
        <w:rPr>
          <w:spacing w:val="52"/>
          <w:sz w:val="24"/>
        </w:rPr>
        <w:t xml:space="preserve"> </w:t>
      </w:r>
      <w:r>
        <w:rPr>
          <w:sz w:val="24"/>
        </w:rPr>
        <w:t>является</w:t>
      </w:r>
      <w:r w:rsidRPr="000547CC">
        <w:rPr>
          <w:spacing w:val="55"/>
          <w:sz w:val="24"/>
        </w:rPr>
        <w:t xml:space="preserve"> </w:t>
      </w:r>
      <w:r>
        <w:rPr>
          <w:sz w:val="24"/>
        </w:rPr>
        <w:t>основой</w:t>
      </w:r>
      <w:r w:rsidRPr="000547CC">
        <w:rPr>
          <w:spacing w:val="54"/>
          <w:sz w:val="24"/>
        </w:rPr>
        <w:t xml:space="preserve"> </w:t>
      </w:r>
      <w:r>
        <w:rPr>
          <w:sz w:val="24"/>
        </w:rPr>
        <w:t>для</w:t>
      </w:r>
      <w:r w:rsidRPr="000547CC">
        <w:rPr>
          <w:spacing w:val="53"/>
          <w:sz w:val="24"/>
        </w:rPr>
        <w:t xml:space="preserve"> </w:t>
      </w:r>
      <w:r>
        <w:rPr>
          <w:sz w:val="24"/>
        </w:rPr>
        <w:t>составления</w:t>
      </w:r>
      <w:r w:rsidRPr="000547CC">
        <w:rPr>
          <w:spacing w:val="54"/>
          <w:sz w:val="24"/>
        </w:rPr>
        <w:t xml:space="preserve"> </w:t>
      </w:r>
      <w:r>
        <w:rPr>
          <w:sz w:val="24"/>
        </w:rPr>
        <w:t>авторских</w:t>
      </w:r>
      <w:r w:rsidRPr="000547CC">
        <w:rPr>
          <w:spacing w:val="57"/>
          <w:sz w:val="24"/>
        </w:rPr>
        <w:t xml:space="preserve"> </w:t>
      </w:r>
      <w:r>
        <w:rPr>
          <w:sz w:val="24"/>
        </w:rPr>
        <w:t>учебных</w:t>
      </w:r>
      <w:r w:rsidRPr="000547CC">
        <w:rPr>
          <w:spacing w:val="54"/>
          <w:sz w:val="24"/>
        </w:rPr>
        <w:t xml:space="preserve"> </w:t>
      </w:r>
      <w:r>
        <w:rPr>
          <w:sz w:val="24"/>
        </w:rPr>
        <w:t>программ</w:t>
      </w:r>
      <w:r w:rsidRPr="000547CC">
        <w:rPr>
          <w:spacing w:val="52"/>
          <w:sz w:val="24"/>
        </w:rPr>
        <w:t xml:space="preserve"> </w:t>
      </w:r>
      <w:r>
        <w:rPr>
          <w:sz w:val="24"/>
        </w:rPr>
        <w:t>и</w:t>
      </w:r>
      <w:r w:rsidRPr="000547CC">
        <w:rPr>
          <w:spacing w:val="57"/>
          <w:sz w:val="24"/>
        </w:rPr>
        <w:t xml:space="preserve"> </w:t>
      </w:r>
      <w:r>
        <w:rPr>
          <w:sz w:val="24"/>
        </w:rPr>
        <w:t>учебников,</w:t>
      </w:r>
      <w:r w:rsidR="000547CC">
        <w:rPr>
          <w:sz w:val="24"/>
        </w:rPr>
        <w:t xml:space="preserve"> </w:t>
      </w:r>
      <w:r>
        <w:t>поурочного</w:t>
      </w:r>
      <w:r w:rsidRPr="000547CC">
        <w:rPr>
          <w:spacing w:val="-5"/>
        </w:rPr>
        <w:t xml:space="preserve"> </w:t>
      </w:r>
      <w:r>
        <w:t>планирования</w:t>
      </w:r>
      <w:r w:rsidRPr="000547CC">
        <w:rPr>
          <w:spacing w:val="-5"/>
        </w:rPr>
        <w:t xml:space="preserve"> </w:t>
      </w:r>
      <w:r>
        <w:t>курса</w:t>
      </w:r>
      <w:r w:rsidRPr="000547CC">
        <w:rPr>
          <w:spacing w:val="-2"/>
        </w:rPr>
        <w:t xml:space="preserve"> </w:t>
      </w:r>
      <w:r>
        <w:t>учителем.</w:t>
      </w:r>
    </w:p>
    <w:p w:rsidR="00764468" w:rsidRDefault="004B2496" w:rsidP="0002280D">
      <w:pPr>
        <w:pStyle w:val="a9"/>
        <w:numPr>
          <w:ilvl w:val="2"/>
          <w:numId w:val="53"/>
        </w:numPr>
        <w:tabs>
          <w:tab w:val="left" w:pos="1882"/>
        </w:tabs>
        <w:ind w:left="0" w:right="353" w:firstLine="426"/>
        <w:rPr>
          <w:sz w:val="24"/>
        </w:rPr>
      </w:pPr>
      <w:r>
        <w:rPr>
          <w:sz w:val="24"/>
        </w:rPr>
        <w:t>Учебный</w:t>
      </w:r>
      <w:r>
        <w:rPr>
          <w:spacing w:val="28"/>
          <w:sz w:val="24"/>
        </w:rPr>
        <w:t xml:space="preserve"> </w:t>
      </w:r>
      <w:r>
        <w:rPr>
          <w:sz w:val="24"/>
        </w:rPr>
        <w:t>предмет</w:t>
      </w:r>
      <w:r>
        <w:rPr>
          <w:spacing w:val="33"/>
          <w:sz w:val="24"/>
        </w:rPr>
        <w:t xml:space="preserve"> </w:t>
      </w:r>
      <w:r>
        <w:rPr>
          <w:sz w:val="24"/>
        </w:rPr>
        <w:t>«Информатика»</w:t>
      </w:r>
      <w:r>
        <w:rPr>
          <w:spacing w:val="20"/>
          <w:sz w:val="24"/>
        </w:rPr>
        <w:t xml:space="preserve"> </w:t>
      </w:r>
      <w:r>
        <w:rPr>
          <w:sz w:val="24"/>
        </w:rPr>
        <w:t>на</w:t>
      </w:r>
      <w:r>
        <w:rPr>
          <w:spacing w:val="29"/>
          <w:sz w:val="24"/>
        </w:rPr>
        <w:t xml:space="preserve"> </w:t>
      </w:r>
      <w:r>
        <w:rPr>
          <w:sz w:val="24"/>
        </w:rPr>
        <w:t>уровне</w:t>
      </w:r>
      <w:r>
        <w:rPr>
          <w:spacing w:val="27"/>
          <w:sz w:val="24"/>
        </w:rPr>
        <w:t xml:space="preserve"> </w:t>
      </w:r>
      <w:r>
        <w:rPr>
          <w:sz w:val="24"/>
        </w:rPr>
        <w:t>среднего</w:t>
      </w:r>
      <w:r>
        <w:rPr>
          <w:spacing w:val="27"/>
          <w:sz w:val="24"/>
        </w:rPr>
        <w:t xml:space="preserve"> </w:t>
      </w:r>
      <w:r>
        <w:rPr>
          <w:sz w:val="24"/>
        </w:rPr>
        <w:t>общего</w:t>
      </w:r>
      <w:r>
        <w:rPr>
          <w:spacing w:val="27"/>
          <w:sz w:val="24"/>
        </w:rPr>
        <w:t xml:space="preserve"> </w:t>
      </w:r>
      <w:r>
        <w:rPr>
          <w:sz w:val="24"/>
        </w:rPr>
        <w:t>образовании</w:t>
      </w:r>
      <w:r>
        <w:rPr>
          <w:spacing w:val="-57"/>
          <w:sz w:val="24"/>
        </w:rPr>
        <w:t xml:space="preserve"> </w:t>
      </w:r>
      <w:r>
        <w:rPr>
          <w:sz w:val="24"/>
        </w:rPr>
        <w:t>отражает:</w:t>
      </w:r>
    </w:p>
    <w:p w:rsidR="00764468" w:rsidRDefault="004B2496" w:rsidP="000547CC">
      <w:pPr>
        <w:pStyle w:val="a5"/>
        <w:tabs>
          <w:tab w:val="left" w:pos="2266"/>
          <w:tab w:val="left" w:pos="3906"/>
          <w:tab w:val="left" w:pos="4494"/>
          <w:tab w:val="left" w:pos="5592"/>
          <w:tab w:val="left" w:pos="7179"/>
          <w:tab w:val="left" w:pos="8594"/>
        </w:tabs>
        <w:spacing w:before="1"/>
        <w:ind w:left="0" w:right="347" w:firstLine="426"/>
      </w:pPr>
      <w:r>
        <w:t>сущность</w:t>
      </w:r>
      <w:r>
        <w:tab/>
        <w:t>информатики</w:t>
      </w:r>
      <w:r>
        <w:tab/>
        <w:t>как</w:t>
      </w:r>
      <w:r>
        <w:tab/>
        <w:t>научной</w:t>
      </w:r>
      <w:r>
        <w:tab/>
        <w:t>дисциплины,</w:t>
      </w:r>
      <w:r>
        <w:tab/>
        <w:t>изучающей</w:t>
      </w:r>
      <w:r>
        <w:tab/>
        <w:t>закономерности</w:t>
      </w:r>
      <w:r>
        <w:rPr>
          <w:spacing w:val="-57"/>
        </w:rPr>
        <w:t xml:space="preserve"> </w:t>
      </w:r>
      <w:r>
        <w:t>протекания</w:t>
      </w:r>
      <w:r>
        <w:rPr>
          <w:spacing w:val="-6"/>
        </w:rPr>
        <w:t xml:space="preserve"> </w:t>
      </w:r>
      <w:r>
        <w:t>и</w:t>
      </w:r>
      <w:r>
        <w:rPr>
          <w:spacing w:val="-3"/>
        </w:rPr>
        <w:t xml:space="preserve"> </w:t>
      </w:r>
      <w:r>
        <w:t>возможности</w:t>
      </w:r>
      <w:r>
        <w:rPr>
          <w:spacing w:val="-2"/>
        </w:rPr>
        <w:t xml:space="preserve"> </w:t>
      </w:r>
      <w:r>
        <w:t>автоматизации</w:t>
      </w:r>
      <w:r>
        <w:rPr>
          <w:spacing w:val="-3"/>
        </w:rPr>
        <w:t xml:space="preserve"> </w:t>
      </w:r>
      <w:r>
        <w:t>информационных</w:t>
      </w:r>
      <w:r>
        <w:rPr>
          <w:spacing w:val="-3"/>
        </w:rPr>
        <w:t xml:space="preserve"> </w:t>
      </w:r>
      <w:r>
        <w:t>процессов</w:t>
      </w:r>
      <w:r>
        <w:rPr>
          <w:spacing w:val="-3"/>
        </w:rPr>
        <w:t xml:space="preserve"> </w:t>
      </w:r>
      <w:r>
        <w:t>в</w:t>
      </w:r>
      <w:r>
        <w:rPr>
          <w:spacing w:val="-4"/>
        </w:rPr>
        <w:t xml:space="preserve"> </w:t>
      </w:r>
      <w:r>
        <w:t>различных</w:t>
      </w:r>
      <w:r>
        <w:rPr>
          <w:spacing w:val="-2"/>
        </w:rPr>
        <w:t xml:space="preserve"> </w:t>
      </w:r>
      <w:r>
        <w:t>системах;</w:t>
      </w:r>
    </w:p>
    <w:p w:rsidR="00764468" w:rsidRDefault="004B2496" w:rsidP="000547CC">
      <w:pPr>
        <w:pStyle w:val="a5"/>
        <w:tabs>
          <w:tab w:val="left" w:pos="2295"/>
          <w:tab w:val="left" w:pos="3375"/>
          <w:tab w:val="left" w:pos="4883"/>
          <w:tab w:val="left" w:pos="6602"/>
          <w:tab w:val="left" w:pos="7622"/>
          <w:tab w:val="left" w:pos="8437"/>
        </w:tabs>
        <w:ind w:left="0" w:right="352" w:firstLine="426"/>
      </w:pPr>
      <w:r>
        <w:t>основные</w:t>
      </w:r>
      <w:r>
        <w:tab/>
        <w:t>области</w:t>
      </w:r>
      <w:r>
        <w:tab/>
        <w:t>применения</w:t>
      </w:r>
      <w:r>
        <w:tab/>
        <w:t>информатики,</w:t>
      </w:r>
      <w:r>
        <w:tab/>
        <w:t>прежде</w:t>
      </w:r>
      <w:r>
        <w:tab/>
        <w:t>всего</w:t>
      </w:r>
      <w:r>
        <w:tab/>
        <w:t>информационные</w:t>
      </w:r>
      <w:r>
        <w:rPr>
          <w:spacing w:val="-57"/>
        </w:rPr>
        <w:t xml:space="preserve"> </w:t>
      </w:r>
      <w:r>
        <w:t>технологии,</w:t>
      </w:r>
      <w:r>
        <w:rPr>
          <w:spacing w:val="1"/>
        </w:rPr>
        <w:t xml:space="preserve"> </w:t>
      </w:r>
      <w:r>
        <w:t>управление</w:t>
      </w:r>
      <w:r>
        <w:rPr>
          <w:spacing w:val="-1"/>
        </w:rPr>
        <w:t xml:space="preserve"> </w:t>
      </w:r>
      <w:r>
        <w:t>и социальную</w:t>
      </w:r>
      <w:r>
        <w:rPr>
          <w:spacing w:val="-1"/>
        </w:rPr>
        <w:t xml:space="preserve"> </w:t>
      </w:r>
      <w:r>
        <w:t>сферу;</w:t>
      </w:r>
    </w:p>
    <w:p w:rsidR="00764468" w:rsidRDefault="004B2496" w:rsidP="000547CC">
      <w:pPr>
        <w:pStyle w:val="a5"/>
        <w:ind w:left="0" w:firstLine="426"/>
      </w:pPr>
      <w:r>
        <w:t>междисциплинарный</w:t>
      </w:r>
      <w:r>
        <w:rPr>
          <w:spacing w:val="-5"/>
        </w:rPr>
        <w:t xml:space="preserve"> </w:t>
      </w:r>
      <w:r>
        <w:t>характер</w:t>
      </w:r>
      <w:r>
        <w:rPr>
          <w:spacing w:val="-3"/>
        </w:rPr>
        <w:t xml:space="preserve"> </w:t>
      </w:r>
      <w:r>
        <w:t>информатики</w:t>
      </w:r>
      <w:r>
        <w:rPr>
          <w:spacing w:val="-3"/>
        </w:rPr>
        <w:t xml:space="preserve"> </w:t>
      </w:r>
      <w:r>
        <w:t>и</w:t>
      </w:r>
      <w:r>
        <w:rPr>
          <w:spacing w:val="-4"/>
        </w:rPr>
        <w:t xml:space="preserve"> </w:t>
      </w:r>
      <w:r>
        <w:t>информационной</w:t>
      </w:r>
      <w:r>
        <w:rPr>
          <w:spacing w:val="-3"/>
        </w:rPr>
        <w:t xml:space="preserve"> </w:t>
      </w:r>
      <w:r>
        <w:t>деятельности.</w:t>
      </w:r>
    </w:p>
    <w:p w:rsidR="00764468" w:rsidRDefault="004B2496" w:rsidP="0002280D">
      <w:pPr>
        <w:pStyle w:val="a9"/>
        <w:numPr>
          <w:ilvl w:val="2"/>
          <w:numId w:val="53"/>
        </w:numPr>
        <w:tabs>
          <w:tab w:val="left" w:pos="1882"/>
        </w:tabs>
        <w:ind w:left="0" w:right="352" w:firstLine="426"/>
        <w:rPr>
          <w:sz w:val="24"/>
        </w:rPr>
      </w:pPr>
      <w:r>
        <w:rPr>
          <w:sz w:val="24"/>
        </w:rPr>
        <w:t>Курс</w:t>
      </w:r>
      <w:r>
        <w:rPr>
          <w:spacing w:val="1"/>
          <w:sz w:val="24"/>
        </w:rPr>
        <w:t xml:space="preserve"> </w:t>
      </w:r>
      <w:r>
        <w:rPr>
          <w:sz w:val="24"/>
        </w:rPr>
        <w:t>информатики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является</w:t>
      </w:r>
      <w:r>
        <w:rPr>
          <w:spacing w:val="-57"/>
          <w:sz w:val="24"/>
        </w:rPr>
        <w:t xml:space="preserve"> </w:t>
      </w:r>
      <w:r>
        <w:rPr>
          <w:sz w:val="24"/>
        </w:rPr>
        <w:t>завершающим</w:t>
      </w:r>
      <w:r>
        <w:rPr>
          <w:spacing w:val="1"/>
          <w:sz w:val="24"/>
        </w:rPr>
        <w:t xml:space="preserve"> </w:t>
      </w:r>
      <w:r>
        <w:rPr>
          <w:sz w:val="24"/>
        </w:rPr>
        <w:t>этапом</w:t>
      </w:r>
      <w:r>
        <w:rPr>
          <w:spacing w:val="1"/>
          <w:sz w:val="24"/>
        </w:rPr>
        <w:t xml:space="preserve"> </w:t>
      </w:r>
      <w:r>
        <w:rPr>
          <w:sz w:val="24"/>
        </w:rPr>
        <w:t>непрерывной</w:t>
      </w:r>
      <w:r>
        <w:rPr>
          <w:spacing w:val="1"/>
          <w:sz w:val="24"/>
        </w:rPr>
        <w:t xml:space="preserve"> </w:t>
      </w:r>
      <w:r>
        <w:rPr>
          <w:sz w:val="24"/>
        </w:rPr>
        <w:t>подготовки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информатики</w:t>
      </w:r>
      <w:r>
        <w:rPr>
          <w:spacing w:val="1"/>
          <w:sz w:val="24"/>
        </w:rPr>
        <w:t xml:space="preserve"> </w:t>
      </w:r>
      <w:r>
        <w:rPr>
          <w:sz w:val="24"/>
        </w:rPr>
        <w:t>и</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он</w:t>
      </w:r>
      <w:r>
        <w:rPr>
          <w:spacing w:val="1"/>
          <w:sz w:val="24"/>
        </w:rPr>
        <w:t xml:space="preserve"> </w:t>
      </w:r>
      <w:r>
        <w:rPr>
          <w:sz w:val="24"/>
        </w:rPr>
        <w:t>опирается</w:t>
      </w:r>
      <w:r>
        <w:rPr>
          <w:spacing w:val="1"/>
          <w:sz w:val="24"/>
        </w:rPr>
        <w:t xml:space="preserve"> </w:t>
      </w:r>
      <w:r>
        <w:rPr>
          <w:sz w:val="24"/>
        </w:rPr>
        <w:t>на</w:t>
      </w:r>
      <w:r>
        <w:rPr>
          <w:spacing w:val="1"/>
          <w:sz w:val="24"/>
        </w:rPr>
        <w:t xml:space="preserve"> </w:t>
      </w:r>
      <w:r>
        <w:rPr>
          <w:sz w:val="24"/>
        </w:rPr>
        <w:t>содержание</w:t>
      </w:r>
      <w:r>
        <w:rPr>
          <w:spacing w:val="1"/>
          <w:sz w:val="24"/>
        </w:rPr>
        <w:t xml:space="preserve"> </w:t>
      </w:r>
      <w:r>
        <w:rPr>
          <w:sz w:val="24"/>
        </w:rPr>
        <w:t>курса</w:t>
      </w:r>
      <w:r>
        <w:rPr>
          <w:spacing w:val="1"/>
          <w:sz w:val="24"/>
        </w:rPr>
        <w:t xml:space="preserve"> </w:t>
      </w:r>
      <w:r>
        <w:rPr>
          <w:sz w:val="24"/>
        </w:rPr>
        <w:t>информатики</w:t>
      </w:r>
      <w:r>
        <w:rPr>
          <w:spacing w:val="1"/>
          <w:sz w:val="24"/>
        </w:rPr>
        <w:t xml:space="preserve"> </w:t>
      </w:r>
      <w:r>
        <w:rPr>
          <w:sz w:val="24"/>
        </w:rPr>
        <w:t>уровня</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опыт</w:t>
      </w:r>
      <w:r>
        <w:rPr>
          <w:spacing w:val="1"/>
          <w:sz w:val="24"/>
        </w:rPr>
        <w:t xml:space="preserve"> </w:t>
      </w:r>
      <w:r>
        <w:rPr>
          <w:sz w:val="24"/>
        </w:rPr>
        <w:t>постоянного</w:t>
      </w:r>
      <w:r>
        <w:rPr>
          <w:spacing w:val="1"/>
          <w:sz w:val="24"/>
        </w:rPr>
        <w:t xml:space="preserve"> </w:t>
      </w:r>
      <w:r>
        <w:rPr>
          <w:sz w:val="24"/>
        </w:rPr>
        <w:t>применения</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даёт</w:t>
      </w:r>
      <w:r>
        <w:rPr>
          <w:spacing w:val="1"/>
          <w:sz w:val="24"/>
        </w:rPr>
        <w:t xml:space="preserve"> </w:t>
      </w:r>
      <w:r>
        <w:rPr>
          <w:sz w:val="24"/>
        </w:rPr>
        <w:t>теоретическое</w:t>
      </w:r>
      <w:r>
        <w:rPr>
          <w:spacing w:val="1"/>
          <w:sz w:val="24"/>
        </w:rPr>
        <w:t xml:space="preserve"> </w:t>
      </w:r>
      <w:r>
        <w:rPr>
          <w:sz w:val="24"/>
        </w:rPr>
        <w:t>осмысление,</w:t>
      </w:r>
      <w:r>
        <w:rPr>
          <w:spacing w:val="1"/>
          <w:sz w:val="24"/>
        </w:rPr>
        <w:t xml:space="preserve"> </w:t>
      </w:r>
      <w:r>
        <w:rPr>
          <w:sz w:val="24"/>
        </w:rPr>
        <w:t>интерпретацию</w:t>
      </w:r>
      <w:r>
        <w:rPr>
          <w:spacing w:val="-3"/>
          <w:sz w:val="24"/>
        </w:rPr>
        <w:t xml:space="preserve"> </w:t>
      </w:r>
      <w:r>
        <w:rPr>
          <w:sz w:val="24"/>
        </w:rPr>
        <w:t>и обобщение</w:t>
      </w:r>
      <w:r>
        <w:rPr>
          <w:spacing w:val="-1"/>
          <w:sz w:val="24"/>
        </w:rPr>
        <w:t xml:space="preserve"> </w:t>
      </w:r>
      <w:r>
        <w:rPr>
          <w:sz w:val="24"/>
        </w:rPr>
        <w:t>этого опыта.</w:t>
      </w:r>
    </w:p>
    <w:p w:rsidR="00764468" w:rsidRDefault="004B2496" w:rsidP="0002280D">
      <w:pPr>
        <w:pStyle w:val="a9"/>
        <w:numPr>
          <w:ilvl w:val="2"/>
          <w:numId w:val="53"/>
        </w:numPr>
        <w:tabs>
          <w:tab w:val="left" w:pos="1882"/>
        </w:tabs>
        <w:ind w:left="0" w:right="355" w:firstLine="426"/>
        <w:rPr>
          <w:sz w:val="24"/>
        </w:rPr>
      </w:pPr>
      <w:r>
        <w:rPr>
          <w:sz w:val="24"/>
        </w:rPr>
        <w:t>В</w:t>
      </w:r>
      <w:r>
        <w:rPr>
          <w:spacing w:val="1"/>
          <w:sz w:val="24"/>
        </w:rPr>
        <w:t xml:space="preserve"> </w:t>
      </w:r>
      <w:r>
        <w:rPr>
          <w:sz w:val="24"/>
        </w:rPr>
        <w:t>содержании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«Информатика»</w:t>
      </w:r>
      <w:r>
        <w:rPr>
          <w:spacing w:val="1"/>
          <w:sz w:val="24"/>
        </w:rPr>
        <w:t xml:space="preserve"> </w:t>
      </w:r>
      <w:r>
        <w:rPr>
          <w:sz w:val="24"/>
        </w:rPr>
        <w:t>выделяются</w:t>
      </w:r>
      <w:r>
        <w:rPr>
          <w:spacing w:val="1"/>
          <w:sz w:val="24"/>
        </w:rPr>
        <w:t xml:space="preserve"> </w:t>
      </w:r>
      <w:r>
        <w:rPr>
          <w:sz w:val="24"/>
        </w:rPr>
        <w:t>четыре</w:t>
      </w:r>
      <w:r>
        <w:rPr>
          <w:spacing w:val="-57"/>
          <w:sz w:val="24"/>
        </w:rPr>
        <w:t xml:space="preserve"> </w:t>
      </w:r>
      <w:r>
        <w:rPr>
          <w:sz w:val="24"/>
        </w:rPr>
        <w:t>тематических</w:t>
      </w:r>
      <w:r>
        <w:rPr>
          <w:spacing w:val="1"/>
          <w:sz w:val="24"/>
        </w:rPr>
        <w:t xml:space="preserve"> </w:t>
      </w:r>
      <w:r>
        <w:rPr>
          <w:sz w:val="24"/>
        </w:rPr>
        <w:t>раздела.</w:t>
      </w:r>
    </w:p>
    <w:p w:rsidR="00764468" w:rsidRDefault="004B2496">
      <w:pPr>
        <w:pStyle w:val="a5"/>
        <w:ind w:right="349"/>
      </w:pPr>
      <w:r>
        <w:t>Раздел «Цифровая грамотность» охватывает вопросы устройства компьютеров и других</w:t>
      </w:r>
      <w:r>
        <w:rPr>
          <w:spacing w:val="1"/>
        </w:rPr>
        <w:t xml:space="preserve"> </w:t>
      </w:r>
      <w:r>
        <w:t>элементов</w:t>
      </w:r>
      <w:r>
        <w:rPr>
          <w:spacing w:val="1"/>
        </w:rPr>
        <w:t xml:space="preserve"> </w:t>
      </w:r>
      <w:r>
        <w:t>цифрового</w:t>
      </w:r>
      <w:r>
        <w:rPr>
          <w:spacing w:val="1"/>
        </w:rPr>
        <w:t xml:space="preserve"> </w:t>
      </w:r>
      <w:r>
        <w:t>окружения,</w:t>
      </w:r>
      <w:r>
        <w:rPr>
          <w:spacing w:val="1"/>
        </w:rPr>
        <w:t xml:space="preserve"> </w:t>
      </w:r>
      <w:r>
        <w:t>включая</w:t>
      </w:r>
      <w:r>
        <w:rPr>
          <w:spacing w:val="1"/>
        </w:rPr>
        <w:t xml:space="preserve"> </w:t>
      </w:r>
      <w:r>
        <w:t>компьютерные</w:t>
      </w:r>
      <w:r>
        <w:rPr>
          <w:spacing w:val="1"/>
        </w:rPr>
        <w:t xml:space="preserve"> </w:t>
      </w:r>
      <w:r>
        <w:t>сети,</w:t>
      </w:r>
      <w:r>
        <w:rPr>
          <w:spacing w:val="1"/>
        </w:rPr>
        <w:t xml:space="preserve"> </w:t>
      </w:r>
      <w:r>
        <w:t>использование</w:t>
      </w:r>
      <w:r>
        <w:rPr>
          <w:spacing w:val="1"/>
        </w:rPr>
        <w:t xml:space="preserve"> </w:t>
      </w:r>
      <w:r>
        <w:t>средств</w:t>
      </w:r>
      <w:r>
        <w:rPr>
          <w:spacing w:val="1"/>
        </w:rPr>
        <w:t xml:space="preserve"> </w:t>
      </w:r>
      <w:r>
        <w:t>операционной</w:t>
      </w:r>
      <w:r>
        <w:rPr>
          <w:spacing w:val="1"/>
        </w:rPr>
        <w:t xml:space="preserve"> </w:t>
      </w:r>
      <w:r>
        <w:t>системы,</w:t>
      </w:r>
      <w:r>
        <w:rPr>
          <w:spacing w:val="1"/>
        </w:rPr>
        <w:t xml:space="preserve"> </w:t>
      </w:r>
      <w:r>
        <w:t>работу</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w:t>
      </w:r>
      <w:r>
        <w:rPr>
          <w:spacing w:val="1"/>
        </w:rPr>
        <w:t xml:space="preserve"> </w:t>
      </w:r>
      <w:r>
        <w:t>использование</w:t>
      </w:r>
      <w:r>
        <w:rPr>
          <w:spacing w:val="1"/>
        </w:rPr>
        <w:t xml:space="preserve"> </w:t>
      </w:r>
      <w:r>
        <w:t>интернет-сервисов,</w:t>
      </w:r>
      <w:r>
        <w:rPr>
          <w:spacing w:val="1"/>
        </w:rPr>
        <w:t xml:space="preserve"> </w:t>
      </w:r>
      <w:r>
        <w:t>информационную</w:t>
      </w:r>
      <w:r>
        <w:rPr>
          <w:spacing w:val="-1"/>
        </w:rPr>
        <w:t xml:space="preserve"> </w:t>
      </w:r>
      <w:r>
        <w:t>безопасность.</w:t>
      </w:r>
    </w:p>
    <w:p w:rsidR="00764468" w:rsidRDefault="004B2496">
      <w:pPr>
        <w:pStyle w:val="a5"/>
        <w:ind w:right="357"/>
      </w:pPr>
      <w:r>
        <w:t>Раздел</w:t>
      </w:r>
      <w:r>
        <w:rPr>
          <w:spacing w:val="1"/>
        </w:rPr>
        <w:t xml:space="preserve"> </w:t>
      </w:r>
      <w:r>
        <w:t>«Теоретические</w:t>
      </w:r>
      <w:r>
        <w:rPr>
          <w:spacing w:val="1"/>
        </w:rPr>
        <w:t xml:space="preserve"> </w:t>
      </w:r>
      <w:r>
        <w:t>основы</w:t>
      </w:r>
      <w:r>
        <w:rPr>
          <w:spacing w:val="1"/>
        </w:rPr>
        <w:t xml:space="preserve"> </w:t>
      </w:r>
      <w:r>
        <w:t>информатики»</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понятийный</w:t>
      </w:r>
      <w:r>
        <w:rPr>
          <w:spacing w:val="1"/>
        </w:rPr>
        <w:t xml:space="preserve"> </w:t>
      </w:r>
      <w:r>
        <w:t>аппарат</w:t>
      </w:r>
      <w:r>
        <w:rPr>
          <w:spacing w:val="1"/>
        </w:rPr>
        <w:t xml:space="preserve"> </w:t>
      </w:r>
      <w:r>
        <w:t>информатики,</w:t>
      </w:r>
      <w:r>
        <w:rPr>
          <w:spacing w:val="1"/>
        </w:rPr>
        <w:t xml:space="preserve"> </w:t>
      </w:r>
      <w:r>
        <w:t>вопросы</w:t>
      </w:r>
      <w:r>
        <w:rPr>
          <w:spacing w:val="1"/>
        </w:rPr>
        <w:t xml:space="preserve"> </w:t>
      </w:r>
      <w:r>
        <w:t>кодирования</w:t>
      </w:r>
      <w:r>
        <w:rPr>
          <w:spacing w:val="1"/>
        </w:rPr>
        <w:t xml:space="preserve"> </w:t>
      </w:r>
      <w:r>
        <w:t>информации,</w:t>
      </w:r>
      <w:r>
        <w:rPr>
          <w:spacing w:val="1"/>
        </w:rPr>
        <w:t xml:space="preserve"> </w:t>
      </w:r>
      <w:r>
        <w:t>измерения</w:t>
      </w:r>
      <w:r>
        <w:rPr>
          <w:spacing w:val="1"/>
        </w:rPr>
        <w:t xml:space="preserve"> </w:t>
      </w:r>
      <w:r>
        <w:t>информационного</w:t>
      </w:r>
      <w:r>
        <w:rPr>
          <w:spacing w:val="61"/>
        </w:rPr>
        <w:t xml:space="preserve"> </w:t>
      </w:r>
      <w:r>
        <w:t>объёма</w:t>
      </w:r>
      <w:r>
        <w:rPr>
          <w:spacing w:val="1"/>
        </w:rPr>
        <w:t xml:space="preserve"> </w:t>
      </w:r>
      <w:r>
        <w:t>данных,</w:t>
      </w:r>
      <w:r>
        <w:rPr>
          <w:spacing w:val="-1"/>
        </w:rPr>
        <w:t xml:space="preserve"> </w:t>
      </w:r>
      <w:r>
        <w:t>основы</w:t>
      </w:r>
      <w:r>
        <w:rPr>
          <w:spacing w:val="-1"/>
        </w:rPr>
        <w:t xml:space="preserve"> </w:t>
      </w:r>
      <w:r>
        <w:t>алгебры логики</w:t>
      </w:r>
      <w:r>
        <w:rPr>
          <w:spacing w:val="-2"/>
        </w:rPr>
        <w:t xml:space="preserve"> </w:t>
      </w:r>
      <w:r>
        <w:t>и</w:t>
      </w:r>
      <w:r>
        <w:rPr>
          <w:spacing w:val="-1"/>
        </w:rPr>
        <w:t xml:space="preserve"> </w:t>
      </w:r>
      <w:r>
        <w:t>компьютерного моделирования.</w:t>
      </w:r>
    </w:p>
    <w:p w:rsidR="00764468" w:rsidRDefault="004B2496">
      <w:pPr>
        <w:pStyle w:val="a5"/>
        <w:ind w:right="351"/>
      </w:pPr>
      <w:r>
        <w:t>Раздел</w:t>
      </w:r>
      <w:r>
        <w:rPr>
          <w:spacing w:val="1"/>
        </w:rPr>
        <w:t xml:space="preserve"> </w:t>
      </w:r>
      <w:r>
        <w:t>«Алгоритмы</w:t>
      </w:r>
      <w:r>
        <w:rPr>
          <w:spacing w:val="1"/>
        </w:rPr>
        <w:t xml:space="preserve"> </w:t>
      </w:r>
      <w:r>
        <w:t>и</w:t>
      </w:r>
      <w:r>
        <w:rPr>
          <w:spacing w:val="1"/>
        </w:rPr>
        <w:t xml:space="preserve"> </w:t>
      </w:r>
      <w:r>
        <w:t>программирование»</w:t>
      </w:r>
      <w:r>
        <w:rPr>
          <w:spacing w:val="1"/>
        </w:rPr>
        <w:t xml:space="preserve"> </w:t>
      </w:r>
      <w:r>
        <w:t>направлен</w:t>
      </w:r>
      <w:r>
        <w:rPr>
          <w:spacing w:val="1"/>
        </w:rPr>
        <w:t xml:space="preserve"> </w:t>
      </w:r>
      <w:r>
        <w:t>на</w:t>
      </w:r>
      <w:r>
        <w:rPr>
          <w:spacing w:val="1"/>
        </w:rPr>
        <w:t xml:space="preserve"> </w:t>
      </w:r>
      <w:r>
        <w:t>развитие</w:t>
      </w:r>
      <w:r>
        <w:rPr>
          <w:spacing w:val="1"/>
        </w:rPr>
        <w:t xml:space="preserve"> </w:t>
      </w:r>
      <w:r>
        <w:t>алгоритмического</w:t>
      </w:r>
      <w:r>
        <w:rPr>
          <w:spacing w:val="1"/>
        </w:rPr>
        <w:t xml:space="preserve"> </w:t>
      </w:r>
      <w:r>
        <w:t>мышления, разработку алгоритмов, формирование навыков реализации программ на выбранном</w:t>
      </w:r>
      <w:r>
        <w:rPr>
          <w:spacing w:val="-57"/>
        </w:rPr>
        <w:t xml:space="preserve"> </w:t>
      </w:r>
      <w:r>
        <w:t>языке</w:t>
      </w:r>
      <w:r>
        <w:rPr>
          <w:spacing w:val="-1"/>
        </w:rPr>
        <w:t xml:space="preserve"> </w:t>
      </w:r>
      <w:r>
        <w:t>программирования высокого</w:t>
      </w:r>
      <w:r>
        <w:rPr>
          <w:spacing w:val="2"/>
        </w:rPr>
        <w:t xml:space="preserve"> </w:t>
      </w:r>
      <w:r>
        <w:t>уровня.</w:t>
      </w:r>
    </w:p>
    <w:p w:rsidR="00764468" w:rsidRDefault="004B2496">
      <w:pPr>
        <w:pStyle w:val="a5"/>
        <w:ind w:right="348"/>
      </w:pPr>
      <w:r>
        <w:t>Раздел</w:t>
      </w:r>
      <w:r>
        <w:rPr>
          <w:spacing w:val="1"/>
        </w:rPr>
        <w:t xml:space="preserve"> </w:t>
      </w:r>
      <w:r>
        <w:t>«Информационные</w:t>
      </w:r>
      <w:r>
        <w:rPr>
          <w:spacing w:val="1"/>
        </w:rPr>
        <w:t xml:space="preserve"> </w:t>
      </w:r>
      <w:r>
        <w:t>технологии»</w:t>
      </w:r>
      <w:r>
        <w:rPr>
          <w:spacing w:val="1"/>
        </w:rPr>
        <w:t xml:space="preserve"> </w:t>
      </w:r>
      <w:r>
        <w:t>охватывает</w:t>
      </w:r>
      <w:r>
        <w:rPr>
          <w:spacing w:val="1"/>
        </w:rPr>
        <w:t xml:space="preserve"> </w:t>
      </w:r>
      <w:r>
        <w:t>вопросы</w:t>
      </w:r>
      <w:r>
        <w:rPr>
          <w:spacing w:val="1"/>
        </w:rPr>
        <w:t xml:space="preserve"> </w:t>
      </w:r>
      <w:r>
        <w:t>применения</w:t>
      </w:r>
      <w:r>
        <w:rPr>
          <w:spacing w:val="1"/>
        </w:rPr>
        <w:t xml:space="preserve"> </w:t>
      </w:r>
      <w:r>
        <w:t>информационных</w:t>
      </w:r>
      <w:r>
        <w:rPr>
          <w:spacing w:val="1"/>
        </w:rPr>
        <w:t xml:space="preserve"> </w:t>
      </w:r>
      <w:r>
        <w:t>технологий,</w:t>
      </w:r>
      <w:r>
        <w:rPr>
          <w:spacing w:val="1"/>
        </w:rPr>
        <w:t xml:space="preserve"> </w:t>
      </w:r>
      <w:r>
        <w:t>реализованных</w:t>
      </w:r>
      <w:r>
        <w:rPr>
          <w:spacing w:val="1"/>
        </w:rPr>
        <w:t xml:space="preserve"> </w:t>
      </w:r>
      <w:r>
        <w:t>в</w:t>
      </w:r>
      <w:r>
        <w:rPr>
          <w:spacing w:val="1"/>
        </w:rPr>
        <w:t xml:space="preserve"> </w:t>
      </w:r>
      <w:r>
        <w:t>прикладных</w:t>
      </w:r>
      <w:r>
        <w:rPr>
          <w:spacing w:val="1"/>
        </w:rPr>
        <w:t xml:space="preserve"> </w:t>
      </w:r>
      <w:r>
        <w:t>программных</w:t>
      </w:r>
      <w:r>
        <w:rPr>
          <w:spacing w:val="1"/>
        </w:rPr>
        <w:t xml:space="preserve"> </w:t>
      </w:r>
      <w:r>
        <w:t>продуктах</w:t>
      </w:r>
      <w:r>
        <w:rPr>
          <w:spacing w:val="1"/>
        </w:rPr>
        <w:t xml:space="preserve"> </w:t>
      </w:r>
      <w:r>
        <w:t>и</w:t>
      </w:r>
      <w:r>
        <w:rPr>
          <w:spacing w:val="1"/>
        </w:rPr>
        <w:t xml:space="preserve"> </w:t>
      </w:r>
      <w:r>
        <w:t>интернет-сервисах,</w:t>
      </w:r>
      <w:r>
        <w:rPr>
          <w:spacing w:val="12"/>
        </w:rPr>
        <w:t xml:space="preserve"> </w:t>
      </w:r>
      <w:r>
        <w:t>в</w:t>
      </w:r>
      <w:r>
        <w:rPr>
          <w:spacing w:val="11"/>
        </w:rPr>
        <w:t xml:space="preserve"> </w:t>
      </w:r>
      <w:r>
        <w:t>том</w:t>
      </w:r>
      <w:r>
        <w:rPr>
          <w:spacing w:val="12"/>
        </w:rPr>
        <w:t xml:space="preserve"> </w:t>
      </w:r>
      <w:r>
        <w:t>числе</w:t>
      </w:r>
      <w:r>
        <w:rPr>
          <w:spacing w:val="12"/>
        </w:rPr>
        <w:t xml:space="preserve"> </w:t>
      </w:r>
      <w:r>
        <w:t>при</w:t>
      </w:r>
      <w:r>
        <w:rPr>
          <w:spacing w:val="13"/>
        </w:rPr>
        <w:t xml:space="preserve"> </w:t>
      </w:r>
      <w:r>
        <w:t>решении</w:t>
      </w:r>
      <w:r>
        <w:rPr>
          <w:spacing w:val="13"/>
        </w:rPr>
        <w:t xml:space="preserve"> </w:t>
      </w:r>
      <w:r>
        <w:t>задач</w:t>
      </w:r>
      <w:r>
        <w:rPr>
          <w:spacing w:val="11"/>
        </w:rPr>
        <w:t xml:space="preserve"> </w:t>
      </w:r>
      <w:r>
        <w:t>анализа</w:t>
      </w:r>
      <w:r>
        <w:rPr>
          <w:spacing w:val="12"/>
        </w:rPr>
        <w:t xml:space="preserve"> </w:t>
      </w:r>
      <w:r>
        <w:t>данных,</w:t>
      </w:r>
      <w:r>
        <w:rPr>
          <w:spacing w:val="9"/>
        </w:rPr>
        <w:t xml:space="preserve"> </w:t>
      </w:r>
      <w:r>
        <w:t>использование</w:t>
      </w:r>
      <w:r>
        <w:rPr>
          <w:spacing w:val="11"/>
        </w:rPr>
        <w:t xml:space="preserve"> </w:t>
      </w:r>
      <w:r>
        <w:t>баз</w:t>
      </w:r>
      <w:r>
        <w:rPr>
          <w:spacing w:val="14"/>
        </w:rPr>
        <w:t xml:space="preserve"> </w:t>
      </w:r>
      <w:r>
        <w:t>данных</w:t>
      </w:r>
      <w:r>
        <w:rPr>
          <w:spacing w:val="-58"/>
        </w:rPr>
        <w:t xml:space="preserve"> </w:t>
      </w:r>
      <w:r>
        <w:lastRenderedPageBreak/>
        <w:t>и</w:t>
      </w:r>
      <w:r>
        <w:rPr>
          <w:spacing w:val="-1"/>
        </w:rPr>
        <w:t xml:space="preserve"> </w:t>
      </w:r>
      <w:r>
        <w:t>электронных</w:t>
      </w:r>
      <w:r>
        <w:rPr>
          <w:spacing w:val="2"/>
        </w:rPr>
        <w:t xml:space="preserve"> </w:t>
      </w:r>
      <w:r>
        <w:t>таблиц</w:t>
      </w:r>
      <w:r>
        <w:rPr>
          <w:spacing w:val="-2"/>
        </w:rPr>
        <w:t xml:space="preserve"> </w:t>
      </w:r>
      <w:r>
        <w:t>для решения</w:t>
      </w:r>
      <w:r>
        <w:rPr>
          <w:spacing w:val="-1"/>
        </w:rPr>
        <w:t xml:space="preserve"> </w:t>
      </w:r>
      <w:r>
        <w:t>прикладных</w:t>
      </w:r>
      <w:r>
        <w:rPr>
          <w:spacing w:val="1"/>
        </w:rPr>
        <w:t xml:space="preserve"> </w:t>
      </w:r>
      <w:r>
        <w:t>задач.</w:t>
      </w:r>
    </w:p>
    <w:p w:rsidR="00764468" w:rsidRDefault="004B2496">
      <w:pPr>
        <w:pStyle w:val="a5"/>
        <w:ind w:right="344"/>
      </w:pPr>
      <w:r>
        <w:t>В</w:t>
      </w:r>
      <w:r>
        <w:rPr>
          <w:spacing w:val="1"/>
        </w:rPr>
        <w:t xml:space="preserve"> </w:t>
      </w:r>
      <w:r>
        <w:t>приведённом</w:t>
      </w:r>
      <w:r>
        <w:rPr>
          <w:spacing w:val="1"/>
        </w:rPr>
        <w:t xml:space="preserve"> </w:t>
      </w:r>
      <w:r>
        <w:t>далее</w:t>
      </w:r>
      <w:r>
        <w:rPr>
          <w:spacing w:val="1"/>
        </w:rPr>
        <w:t xml:space="preserve"> </w:t>
      </w:r>
      <w:r>
        <w:t>содержании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курсивом</w:t>
      </w:r>
      <w:r>
        <w:rPr>
          <w:spacing w:val="1"/>
        </w:rPr>
        <w:t xml:space="preserve"> </w:t>
      </w:r>
      <w:r>
        <w:t>выделены дополнительные темы, которые не входят в</w:t>
      </w:r>
      <w:r>
        <w:rPr>
          <w:spacing w:val="1"/>
        </w:rPr>
        <w:t xml:space="preserve"> </w:t>
      </w:r>
      <w:r>
        <w:t>обязательную программу обучения, но</w:t>
      </w:r>
      <w:r>
        <w:rPr>
          <w:spacing w:val="1"/>
        </w:rPr>
        <w:t xml:space="preserve"> </w:t>
      </w:r>
      <w:r>
        <w:t>могут</w:t>
      </w:r>
      <w:r>
        <w:rPr>
          <w:spacing w:val="1"/>
        </w:rPr>
        <w:t xml:space="preserve"> </w:t>
      </w:r>
      <w:r>
        <w:t>быть</w:t>
      </w:r>
      <w:r>
        <w:rPr>
          <w:spacing w:val="1"/>
        </w:rPr>
        <w:t xml:space="preserve"> </w:t>
      </w:r>
      <w:r>
        <w:t>предложены</w:t>
      </w:r>
      <w:r>
        <w:rPr>
          <w:spacing w:val="1"/>
        </w:rPr>
        <w:t xml:space="preserve"> </w:t>
      </w:r>
      <w:r>
        <w:t>для</w:t>
      </w:r>
      <w:r>
        <w:rPr>
          <w:spacing w:val="1"/>
        </w:rPr>
        <w:t xml:space="preserve"> </w:t>
      </w:r>
      <w:r>
        <w:t>изучения</w:t>
      </w:r>
      <w:r>
        <w:rPr>
          <w:spacing w:val="1"/>
        </w:rPr>
        <w:t xml:space="preserve"> </w:t>
      </w:r>
      <w:r>
        <w:t>отдельным</w:t>
      </w:r>
      <w:r>
        <w:rPr>
          <w:spacing w:val="1"/>
        </w:rPr>
        <w:t xml:space="preserve"> </w:t>
      </w:r>
      <w:r>
        <w:t>мотивированным</w:t>
      </w:r>
      <w:r>
        <w:rPr>
          <w:spacing w:val="61"/>
        </w:rPr>
        <w:t xml:space="preserve"> </w:t>
      </w:r>
      <w:r>
        <w:t>и</w:t>
      </w:r>
      <w:r>
        <w:rPr>
          <w:spacing w:val="61"/>
        </w:rPr>
        <w:t xml:space="preserve"> </w:t>
      </w:r>
      <w:r>
        <w:t>способным</w:t>
      </w:r>
      <w:r>
        <w:rPr>
          <w:spacing w:val="1"/>
        </w:rPr>
        <w:t xml:space="preserve"> </w:t>
      </w:r>
      <w:r>
        <w:t>обучающимся.</w:t>
      </w:r>
    </w:p>
    <w:p w:rsidR="00764468" w:rsidRDefault="000547CC" w:rsidP="0002280D">
      <w:pPr>
        <w:pStyle w:val="a9"/>
        <w:numPr>
          <w:ilvl w:val="2"/>
          <w:numId w:val="53"/>
        </w:numPr>
        <w:tabs>
          <w:tab w:val="left" w:pos="1882"/>
          <w:tab w:val="left" w:pos="2335"/>
          <w:tab w:val="left" w:pos="2369"/>
          <w:tab w:val="left" w:pos="3204"/>
          <w:tab w:val="left" w:pos="3578"/>
          <w:tab w:val="left" w:pos="4532"/>
          <w:tab w:val="left" w:pos="4818"/>
          <w:tab w:val="left" w:pos="5962"/>
          <w:tab w:val="left" w:pos="6005"/>
          <w:tab w:val="left" w:pos="6292"/>
          <w:tab w:val="left" w:pos="7127"/>
          <w:tab w:val="left" w:pos="7494"/>
          <w:tab w:val="left" w:pos="9029"/>
          <w:tab w:val="left" w:pos="9197"/>
          <w:tab w:val="left" w:pos="10121"/>
        </w:tabs>
        <w:ind w:left="0" w:right="354" w:hanging="24"/>
        <w:jc w:val="left"/>
      </w:pPr>
      <w:r>
        <w:rPr>
          <w:sz w:val="24"/>
        </w:rPr>
        <w:t xml:space="preserve">             </w:t>
      </w:r>
      <w:r w:rsidR="004B2496">
        <w:rPr>
          <w:sz w:val="24"/>
        </w:rPr>
        <w:t>Результаты</w:t>
      </w:r>
      <w:r w:rsidR="004B2496" w:rsidRPr="000547CC">
        <w:rPr>
          <w:spacing w:val="1"/>
          <w:sz w:val="24"/>
        </w:rPr>
        <w:t xml:space="preserve"> </w:t>
      </w:r>
      <w:r w:rsidR="004B2496">
        <w:rPr>
          <w:sz w:val="24"/>
        </w:rPr>
        <w:t>базового</w:t>
      </w:r>
      <w:r w:rsidR="004B2496" w:rsidRPr="000547CC">
        <w:rPr>
          <w:spacing w:val="1"/>
          <w:sz w:val="24"/>
        </w:rPr>
        <w:t xml:space="preserve"> </w:t>
      </w:r>
      <w:r w:rsidR="004B2496">
        <w:rPr>
          <w:sz w:val="24"/>
        </w:rPr>
        <w:t>уровня</w:t>
      </w:r>
      <w:r w:rsidR="004B2496" w:rsidRPr="000547CC">
        <w:rPr>
          <w:spacing w:val="1"/>
          <w:sz w:val="24"/>
        </w:rPr>
        <w:t xml:space="preserve"> </w:t>
      </w:r>
      <w:r w:rsidR="004B2496">
        <w:rPr>
          <w:sz w:val="24"/>
        </w:rPr>
        <w:t>изучения</w:t>
      </w:r>
      <w:r w:rsidR="004B2496" w:rsidRPr="000547CC">
        <w:rPr>
          <w:spacing w:val="1"/>
          <w:sz w:val="24"/>
        </w:rPr>
        <w:t xml:space="preserve"> </w:t>
      </w:r>
      <w:r w:rsidR="004B2496">
        <w:rPr>
          <w:sz w:val="24"/>
        </w:rPr>
        <w:t>учебного</w:t>
      </w:r>
      <w:r w:rsidR="004B2496" w:rsidRPr="000547CC">
        <w:rPr>
          <w:spacing w:val="1"/>
          <w:sz w:val="24"/>
        </w:rPr>
        <w:t xml:space="preserve"> </w:t>
      </w:r>
      <w:r w:rsidR="004B2496">
        <w:rPr>
          <w:sz w:val="24"/>
        </w:rPr>
        <w:t>предмета</w:t>
      </w:r>
      <w:r w:rsidR="004B2496" w:rsidRPr="000547CC">
        <w:rPr>
          <w:spacing w:val="1"/>
          <w:sz w:val="24"/>
        </w:rPr>
        <w:t xml:space="preserve"> </w:t>
      </w:r>
      <w:r w:rsidR="004B2496">
        <w:rPr>
          <w:sz w:val="24"/>
        </w:rPr>
        <w:t>«Информатика»</w:t>
      </w:r>
      <w:r w:rsidR="004B2496" w:rsidRPr="000547CC">
        <w:rPr>
          <w:spacing w:val="1"/>
          <w:sz w:val="24"/>
        </w:rPr>
        <w:t xml:space="preserve"> </w:t>
      </w:r>
      <w:r w:rsidR="004B2496">
        <w:rPr>
          <w:sz w:val="24"/>
        </w:rPr>
        <w:t>ориентированы</w:t>
      </w:r>
      <w:r w:rsidR="004B2496" w:rsidRPr="000547CC">
        <w:rPr>
          <w:spacing w:val="1"/>
          <w:sz w:val="24"/>
        </w:rPr>
        <w:t xml:space="preserve"> </w:t>
      </w:r>
      <w:r w:rsidR="004B2496">
        <w:rPr>
          <w:sz w:val="24"/>
        </w:rPr>
        <w:t>в</w:t>
      </w:r>
      <w:r w:rsidR="004B2496" w:rsidRPr="000547CC">
        <w:rPr>
          <w:spacing w:val="1"/>
          <w:sz w:val="24"/>
        </w:rPr>
        <w:t xml:space="preserve"> </w:t>
      </w:r>
      <w:r w:rsidR="004B2496">
        <w:rPr>
          <w:sz w:val="24"/>
        </w:rPr>
        <w:t>первую</w:t>
      </w:r>
      <w:r w:rsidR="004B2496" w:rsidRPr="000547CC">
        <w:rPr>
          <w:spacing w:val="1"/>
          <w:sz w:val="24"/>
        </w:rPr>
        <w:t xml:space="preserve"> </w:t>
      </w:r>
      <w:r w:rsidR="004B2496">
        <w:rPr>
          <w:sz w:val="24"/>
        </w:rPr>
        <w:t>очередь</w:t>
      </w:r>
      <w:r w:rsidR="004B2496" w:rsidRPr="000547CC">
        <w:rPr>
          <w:spacing w:val="1"/>
          <w:sz w:val="24"/>
        </w:rPr>
        <w:t xml:space="preserve"> </w:t>
      </w:r>
      <w:r w:rsidR="004B2496">
        <w:rPr>
          <w:sz w:val="24"/>
        </w:rPr>
        <w:t>на</w:t>
      </w:r>
      <w:r w:rsidR="004B2496" w:rsidRPr="000547CC">
        <w:rPr>
          <w:spacing w:val="1"/>
          <w:sz w:val="24"/>
        </w:rPr>
        <w:t xml:space="preserve"> </w:t>
      </w:r>
      <w:r w:rsidR="004B2496">
        <w:rPr>
          <w:sz w:val="24"/>
        </w:rPr>
        <w:t>общую</w:t>
      </w:r>
      <w:r w:rsidR="004B2496" w:rsidRPr="000547CC">
        <w:rPr>
          <w:spacing w:val="1"/>
          <w:sz w:val="24"/>
        </w:rPr>
        <w:t xml:space="preserve"> </w:t>
      </w:r>
      <w:r w:rsidR="004B2496">
        <w:rPr>
          <w:sz w:val="24"/>
        </w:rPr>
        <w:t>функциональную</w:t>
      </w:r>
      <w:r w:rsidR="004B2496" w:rsidRPr="000547CC">
        <w:rPr>
          <w:spacing w:val="1"/>
          <w:sz w:val="24"/>
        </w:rPr>
        <w:t xml:space="preserve"> </w:t>
      </w:r>
      <w:r w:rsidR="004B2496">
        <w:rPr>
          <w:sz w:val="24"/>
        </w:rPr>
        <w:t>грамотность,</w:t>
      </w:r>
      <w:r w:rsidR="004B2496" w:rsidRPr="000547CC">
        <w:rPr>
          <w:spacing w:val="1"/>
          <w:sz w:val="24"/>
        </w:rPr>
        <w:t xml:space="preserve"> </w:t>
      </w:r>
      <w:r w:rsidR="004B2496">
        <w:rPr>
          <w:sz w:val="24"/>
        </w:rPr>
        <w:t>получение</w:t>
      </w:r>
      <w:r w:rsidR="004B2496" w:rsidRPr="000547CC">
        <w:rPr>
          <w:spacing w:val="-57"/>
          <w:sz w:val="24"/>
        </w:rPr>
        <w:t xml:space="preserve"> </w:t>
      </w:r>
      <w:r w:rsidR="004B2496">
        <w:rPr>
          <w:sz w:val="24"/>
        </w:rPr>
        <w:t>компетентностей</w:t>
      </w:r>
      <w:r w:rsidR="004B2496" w:rsidRPr="000547CC">
        <w:rPr>
          <w:spacing w:val="-1"/>
          <w:sz w:val="24"/>
        </w:rPr>
        <w:t xml:space="preserve"> </w:t>
      </w:r>
      <w:r w:rsidR="004B2496">
        <w:rPr>
          <w:sz w:val="24"/>
        </w:rPr>
        <w:t>для</w:t>
      </w:r>
      <w:r w:rsidR="004B2496" w:rsidRPr="000547CC">
        <w:rPr>
          <w:spacing w:val="-2"/>
          <w:sz w:val="24"/>
        </w:rPr>
        <w:t xml:space="preserve"> </w:t>
      </w:r>
      <w:r w:rsidR="004B2496">
        <w:rPr>
          <w:sz w:val="24"/>
        </w:rPr>
        <w:t>повседневной</w:t>
      </w:r>
      <w:r w:rsidR="004B2496" w:rsidRPr="000547CC">
        <w:rPr>
          <w:spacing w:val="-1"/>
          <w:sz w:val="24"/>
        </w:rPr>
        <w:t xml:space="preserve"> </w:t>
      </w:r>
      <w:r w:rsidR="004B2496">
        <w:rPr>
          <w:sz w:val="24"/>
        </w:rPr>
        <w:t>жизни</w:t>
      </w:r>
      <w:r w:rsidR="004B2496" w:rsidRPr="000547CC">
        <w:rPr>
          <w:spacing w:val="-1"/>
          <w:sz w:val="24"/>
        </w:rPr>
        <w:t xml:space="preserve"> </w:t>
      </w:r>
      <w:r w:rsidR="004B2496">
        <w:rPr>
          <w:sz w:val="24"/>
        </w:rPr>
        <w:t>и</w:t>
      </w:r>
      <w:r w:rsidR="004B2496" w:rsidRPr="000547CC">
        <w:rPr>
          <w:spacing w:val="-1"/>
          <w:sz w:val="24"/>
        </w:rPr>
        <w:t xml:space="preserve"> </w:t>
      </w:r>
      <w:r w:rsidR="004B2496">
        <w:rPr>
          <w:sz w:val="24"/>
        </w:rPr>
        <w:t>общего</w:t>
      </w:r>
      <w:r w:rsidR="004B2496" w:rsidRPr="000547CC">
        <w:rPr>
          <w:spacing w:val="-2"/>
          <w:sz w:val="24"/>
        </w:rPr>
        <w:t xml:space="preserve"> </w:t>
      </w:r>
      <w:r w:rsidR="004B2496">
        <w:rPr>
          <w:sz w:val="24"/>
        </w:rPr>
        <w:t>развития.</w:t>
      </w:r>
      <w:r w:rsidR="004B2496" w:rsidRPr="000547CC">
        <w:rPr>
          <w:spacing w:val="-1"/>
          <w:sz w:val="24"/>
        </w:rPr>
        <w:t xml:space="preserve"> </w:t>
      </w:r>
      <w:r w:rsidR="004B2496">
        <w:rPr>
          <w:sz w:val="24"/>
        </w:rPr>
        <w:t>Они</w:t>
      </w:r>
      <w:r w:rsidR="004B2496" w:rsidRPr="000547CC">
        <w:rPr>
          <w:spacing w:val="-1"/>
          <w:sz w:val="24"/>
        </w:rPr>
        <w:t xml:space="preserve"> </w:t>
      </w:r>
      <w:r w:rsidR="004B2496">
        <w:rPr>
          <w:sz w:val="24"/>
        </w:rPr>
        <w:t>включают</w:t>
      </w:r>
      <w:r w:rsidR="004B2496" w:rsidRPr="000547CC">
        <w:rPr>
          <w:spacing w:val="-1"/>
          <w:sz w:val="24"/>
        </w:rPr>
        <w:t xml:space="preserve"> </w:t>
      </w:r>
      <w:r w:rsidR="004B2496">
        <w:rPr>
          <w:sz w:val="24"/>
        </w:rPr>
        <w:t>в</w:t>
      </w:r>
      <w:r w:rsidR="004B2496" w:rsidRPr="000547CC">
        <w:rPr>
          <w:spacing w:val="-2"/>
          <w:sz w:val="24"/>
        </w:rPr>
        <w:t xml:space="preserve"> </w:t>
      </w:r>
      <w:r w:rsidR="004B2496">
        <w:rPr>
          <w:sz w:val="24"/>
        </w:rPr>
        <w:t>себя:</w:t>
      </w:r>
      <w:r>
        <w:rPr>
          <w:sz w:val="24"/>
        </w:rPr>
        <w:t xml:space="preserve"> </w:t>
      </w:r>
      <w:r w:rsidR="004B2496">
        <w:t>понимание</w:t>
      </w:r>
      <w:r>
        <w:t xml:space="preserve"> </w:t>
      </w:r>
      <w:r w:rsidR="004B2496">
        <w:t>предмета,</w:t>
      </w:r>
      <w:r w:rsidR="004B2496">
        <w:tab/>
        <w:t>ключевых</w:t>
      </w:r>
      <w:r w:rsidR="004B2496">
        <w:tab/>
        <w:t>вопросов</w:t>
      </w:r>
      <w:r>
        <w:t xml:space="preserve"> </w:t>
      </w:r>
      <w:r w:rsidR="004B2496">
        <w:t>и</w:t>
      </w:r>
      <w:r>
        <w:t xml:space="preserve"> </w:t>
      </w:r>
      <w:r w:rsidR="004B2496">
        <w:t>основных</w:t>
      </w:r>
      <w:r w:rsidR="004B2496">
        <w:tab/>
        <w:t>составляющих</w:t>
      </w:r>
      <w:r w:rsidR="004B2496">
        <w:tab/>
        <w:t>элементов</w:t>
      </w:r>
      <w:r w:rsidR="004B2496" w:rsidRPr="000547CC">
        <w:rPr>
          <w:spacing w:val="-57"/>
        </w:rPr>
        <w:t xml:space="preserve"> </w:t>
      </w:r>
      <w:r w:rsidR="004B2496">
        <w:t>изучаемой</w:t>
      </w:r>
      <w:r w:rsidR="004B2496" w:rsidRPr="000547CC">
        <w:rPr>
          <w:spacing w:val="-1"/>
        </w:rPr>
        <w:t xml:space="preserve"> </w:t>
      </w:r>
      <w:r w:rsidR="004B2496">
        <w:t>предметной области;</w:t>
      </w:r>
      <w:r>
        <w:t xml:space="preserve"> </w:t>
      </w:r>
      <w:r w:rsidR="004B2496">
        <w:t>умение</w:t>
      </w:r>
      <w:r w:rsidR="004B2496" w:rsidRPr="000547CC">
        <w:rPr>
          <w:spacing w:val="5"/>
        </w:rPr>
        <w:t xml:space="preserve"> </w:t>
      </w:r>
      <w:r w:rsidR="004B2496">
        <w:t>решать</w:t>
      </w:r>
      <w:r w:rsidR="004B2496" w:rsidRPr="000547CC">
        <w:rPr>
          <w:spacing w:val="7"/>
        </w:rPr>
        <w:t xml:space="preserve"> </w:t>
      </w:r>
      <w:r w:rsidR="004B2496">
        <w:t>типовые</w:t>
      </w:r>
      <w:r w:rsidR="004B2496" w:rsidRPr="000547CC">
        <w:rPr>
          <w:spacing w:val="6"/>
        </w:rPr>
        <w:t xml:space="preserve"> </w:t>
      </w:r>
      <w:r w:rsidR="004B2496">
        <w:t>практические</w:t>
      </w:r>
      <w:r w:rsidR="004B2496" w:rsidRPr="000547CC">
        <w:rPr>
          <w:spacing w:val="3"/>
        </w:rPr>
        <w:t xml:space="preserve"> </w:t>
      </w:r>
      <w:r w:rsidR="004B2496">
        <w:t>задачи,</w:t>
      </w:r>
      <w:r w:rsidR="004B2496" w:rsidRPr="000547CC">
        <w:rPr>
          <w:spacing w:val="4"/>
        </w:rPr>
        <w:t xml:space="preserve"> </w:t>
      </w:r>
      <w:r w:rsidR="004B2496">
        <w:t>характерные</w:t>
      </w:r>
      <w:r w:rsidR="004B2496" w:rsidRPr="000547CC">
        <w:rPr>
          <w:spacing w:val="4"/>
        </w:rPr>
        <w:t xml:space="preserve"> </w:t>
      </w:r>
      <w:r w:rsidR="004B2496">
        <w:t>для</w:t>
      </w:r>
      <w:r w:rsidR="004B2496" w:rsidRPr="000547CC">
        <w:rPr>
          <w:spacing w:val="5"/>
        </w:rPr>
        <w:t xml:space="preserve"> </w:t>
      </w:r>
      <w:r w:rsidR="004B2496">
        <w:t>использования</w:t>
      </w:r>
      <w:r w:rsidR="004B2496" w:rsidRPr="000547CC">
        <w:rPr>
          <w:spacing w:val="3"/>
        </w:rPr>
        <w:t xml:space="preserve"> </w:t>
      </w:r>
      <w:r w:rsidR="004B2496">
        <w:t>методов</w:t>
      </w:r>
      <w:r w:rsidR="004B2496" w:rsidRPr="000547CC">
        <w:rPr>
          <w:spacing w:val="6"/>
        </w:rPr>
        <w:t xml:space="preserve"> </w:t>
      </w:r>
      <w:r w:rsidR="004B2496">
        <w:t>и</w:t>
      </w:r>
      <w:r w:rsidR="004B2496" w:rsidRPr="000547CC">
        <w:rPr>
          <w:spacing w:val="-57"/>
        </w:rPr>
        <w:t xml:space="preserve"> </w:t>
      </w:r>
      <w:r w:rsidR="004B2496">
        <w:t>инструментария</w:t>
      </w:r>
      <w:r w:rsidR="004B2496" w:rsidRPr="000547CC">
        <w:rPr>
          <w:spacing w:val="-1"/>
        </w:rPr>
        <w:t xml:space="preserve"> </w:t>
      </w:r>
      <w:r w:rsidR="004B2496">
        <w:t xml:space="preserve">данной </w:t>
      </w:r>
      <w:r>
        <w:t>п</w:t>
      </w:r>
      <w:r w:rsidR="004B2496">
        <w:t xml:space="preserve">редметной </w:t>
      </w:r>
      <w:r>
        <w:t xml:space="preserve"> </w:t>
      </w:r>
      <w:r w:rsidR="004B2496">
        <w:t>области;</w:t>
      </w:r>
      <w:r>
        <w:t xml:space="preserve"> </w:t>
      </w:r>
      <w:r w:rsidR="004B2496">
        <w:t>осознание</w:t>
      </w:r>
      <w:r w:rsidR="004B2496">
        <w:tab/>
        <w:t>рамок</w:t>
      </w:r>
      <w:r>
        <w:t xml:space="preserve">  </w:t>
      </w:r>
      <w:r w:rsidR="004B2496">
        <w:t>изучаемой</w:t>
      </w:r>
      <w:r>
        <w:t xml:space="preserve"> </w:t>
      </w:r>
      <w:r w:rsidR="004B2496">
        <w:t>предметной</w:t>
      </w:r>
      <w:r w:rsidR="004B2496">
        <w:tab/>
        <w:t>области,</w:t>
      </w:r>
      <w:r w:rsidR="004B2496">
        <w:tab/>
        <w:t>ограниченности</w:t>
      </w:r>
      <w:r w:rsidR="004B2496">
        <w:tab/>
        <w:t>методов</w:t>
      </w:r>
      <w:r w:rsidR="004B2496">
        <w:tab/>
      </w:r>
      <w:r w:rsidR="004B2496" w:rsidRPr="000547CC">
        <w:rPr>
          <w:spacing w:val="-2"/>
        </w:rPr>
        <w:t>и</w:t>
      </w:r>
      <w:r w:rsidR="004B2496" w:rsidRPr="000547CC">
        <w:rPr>
          <w:spacing w:val="-57"/>
        </w:rPr>
        <w:t xml:space="preserve"> </w:t>
      </w:r>
      <w:r w:rsidR="004B2496">
        <w:t>инструментов,</w:t>
      </w:r>
      <w:r w:rsidR="004B2496" w:rsidRPr="000547CC">
        <w:rPr>
          <w:spacing w:val="-1"/>
        </w:rPr>
        <w:t xml:space="preserve"> </w:t>
      </w:r>
      <w:r w:rsidR="004B2496">
        <w:t>типичных</w:t>
      </w:r>
      <w:r w:rsidR="004B2496" w:rsidRPr="000547CC">
        <w:rPr>
          <w:spacing w:val="2"/>
        </w:rPr>
        <w:t xml:space="preserve"> </w:t>
      </w:r>
      <w:r w:rsidR="004B2496">
        <w:t>связей</w:t>
      </w:r>
      <w:r w:rsidR="004B2496" w:rsidRPr="000547CC">
        <w:rPr>
          <w:spacing w:val="-1"/>
        </w:rPr>
        <w:t xml:space="preserve"> </w:t>
      </w:r>
      <w:r w:rsidR="004B2496">
        <w:t>с</w:t>
      </w:r>
      <w:r w:rsidR="004B2496" w:rsidRPr="000547CC">
        <w:rPr>
          <w:spacing w:val="-1"/>
        </w:rPr>
        <w:t xml:space="preserve"> </w:t>
      </w:r>
      <w:r w:rsidR="004B2496">
        <w:t>другими областями</w:t>
      </w:r>
      <w:r w:rsidR="004B2496" w:rsidRPr="000547CC">
        <w:rPr>
          <w:spacing w:val="-1"/>
        </w:rPr>
        <w:t xml:space="preserve"> </w:t>
      </w:r>
      <w:r w:rsidR="004B2496">
        <w:t>знания.</w:t>
      </w:r>
    </w:p>
    <w:p w:rsidR="00764468" w:rsidRDefault="004B2496" w:rsidP="0002280D">
      <w:pPr>
        <w:pStyle w:val="a9"/>
        <w:numPr>
          <w:ilvl w:val="2"/>
          <w:numId w:val="53"/>
        </w:numPr>
        <w:ind w:left="284" w:right="348" w:firstLine="567"/>
        <w:rPr>
          <w:sz w:val="24"/>
        </w:rPr>
      </w:pPr>
      <w:r>
        <w:rPr>
          <w:sz w:val="24"/>
        </w:rPr>
        <w:t>Основная цель изучения учебного предмета «Информатика» на базовом уровне</w:t>
      </w:r>
      <w:r>
        <w:rPr>
          <w:spacing w:val="1"/>
          <w:sz w:val="24"/>
        </w:rPr>
        <w:t xml:space="preserve"> </w:t>
      </w:r>
      <w:r>
        <w:rPr>
          <w:sz w:val="24"/>
        </w:rPr>
        <w:t>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w:t>
      </w:r>
      <w:r>
        <w:rPr>
          <w:spacing w:val="1"/>
          <w:sz w:val="24"/>
        </w:rPr>
        <w:t xml:space="preserve"> </w:t>
      </w:r>
      <w:r>
        <w:rPr>
          <w:sz w:val="24"/>
        </w:rPr>
        <w:t>обеспечение</w:t>
      </w:r>
      <w:r>
        <w:rPr>
          <w:spacing w:val="1"/>
          <w:sz w:val="24"/>
        </w:rPr>
        <w:t xml:space="preserve"> </w:t>
      </w:r>
      <w:r>
        <w:rPr>
          <w:sz w:val="24"/>
        </w:rPr>
        <w:t>дальнейшего</w:t>
      </w:r>
      <w:r>
        <w:rPr>
          <w:spacing w:val="1"/>
          <w:sz w:val="24"/>
        </w:rPr>
        <w:t xml:space="preserve"> </w:t>
      </w:r>
      <w:r>
        <w:rPr>
          <w:sz w:val="24"/>
        </w:rPr>
        <w:t>развития</w:t>
      </w:r>
      <w:r>
        <w:rPr>
          <w:spacing w:val="1"/>
          <w:sz w:val="24"/>
        </w:rPr>
        <w:t xml:space="preserve"> </w:t>
      </w:r>
      <w:r>
        <w:rPr>
          <w:sz w:val="24"/>
        </w:rPr>
        <w:t>информационных</w:t>
      </w:r>
      <w:r>
        <w:rPr>
          <w:spacing w:val="1"/>
          <w:sz w:val="24"/>
        </w:rPr>
        <w:t xml:space="preserve"> </w:t>
      </w:r>
      <w:r>
        <w:rPr>
          <w:sz w:val="24"/>
        </w:rPr>
        <w:t>компетенций</w:t>
      </w:r>
      <w:r>
        <w:rPr>
          <w:spacing w:val="1"/>
          <w:sz w:val="24"/>
        </w:rPr>
        <w:t xml:space="preserve"> </w:t>
      </w:r>
      <w:r>
        <w:rPr>
          <w:sz w:val="24"/>
        </w:rPr>
        <w:t>выпускника,</w:t>
      </w:r>
      <w:r>
        <w:rPr>
          <w:spacing w:val="1"/>
          <w:sz w:val="24"/>
        </w:rPr>
        <w:t xml:space="preserve"> </w:t>
      </w:r>
      <w:r>
        <w:rPr>
          <w:sz w:val="24"/>
        </w:rPr>
        <w:t>его</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жизни</w:t>
      </w:r>
      <w:r>
        <w:rPr>
          <w:spacing w:val="1"/>
          <w:sz w:val="24"/>
        </w:rPr>
        <w:t xml:space="preserve"> </w:t>
      </w:r>
      <w:r>
        <w:rPr>
          <w:sz w:val="24"/>
        </w:rPr>
        <w:t>в</w:t>
      </w:r>
      <w:r>
        <w:rPr>
          <w:spacing w:val="61"/>
          <w:sz w:val="24"/>
        </w:rPr>
        <w:t xml:space="preserve"> </w:t>
      </w:r>
      <w:r>
        <w:rPr>
          <w:sz w:val="24"/>
        </w:rPr>
        <w:t>условиях</w:t>
      </w:r>
      <w:r>
        <w:rPr>
          <w:spacing w:val="1"/>
          <w:sz w:val="24"/>
        </w:rPr>
        <w:t xml:space="preserve"> </w:t>
      </w:r>
      <w:r>
        <w:rPr>
          <w:sz w:val="24"/>
        </w:rPr>
        <w:t>развивающегося информационного общества и возрастающей конкуренции на рынке труда. В</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этим</w:t>
      </w:r>
      <w:r>
        <w:rPr>
          <w:spacing w:val="-2"/>
          <w:sz w:val="24"/>
        </w:rPr>
        <w:t xml:space="preserve"> </w:t>
      </w:r>
      <w:r>
        <w:rPr>
          <w:sz w:val="24"/>
        </w:rPr>
        <w:t>изучение</w:t>
      </w:r>
      <w:r>
        <w:rPr>
          <w:spacing w:val="-1"/>
          <w:sz w:val="24"/>
        </w:rPr>
        <w:t xml:space="preserve"> </w:t>
      </w:r>
      <w:r>
        <w:rPr>
          <w:sz w:val="24"/>
        </w:rPr>
        <w:t>информатики в</w:t>
      </w:r>
      <w:r>
        <w:rPr>
          <w:spacing w:val="-2"/>
          <w:sz w:val="24"/>
        </w:rPr>
        <w:t xml:space="preserve"> </w:t>
      </w:r>
      <w:r>
        <w:rPr>
          <w:sz w:val="24"/>
        </w:rPr>
        <w:t>10–11 классах</w:t>
      </w:r>
      <w:r>
        <w:rPr>
          <w:spacing w:val="1"/>
          <w:sz w:val="24"/>
        </w:rPr>
        <w:t xml:space="preserve"> </w:t>
      </w:r>
      <w:r>
        <w:rPr>
          <w:sz w:val="24"/>
        </w:rPr>
        <w:t>должно обеспечить:</w:t>
      </w:r>
    </w:p>
    <w:p w:rsidR="00764468" w:rsidRDefault="004B2496">
      <w:pPr>
        <w:pStyle w:val="a5"/>
        <w:ind w:right="353"/>
      </w:pPr>
      <w:r>
        <w:t>сформированность</w:t>
      </w:r>
      <w:r>
        <w:rPr>
          <w:spacing w:val="1"/>
        </w:rPr>
        <w:t xml:space="preserve"> </w:t>
      </w:r>
      <w:r>
        <w:t>представлений</w:t>
      </w:r>
      <w:r>
        <w:rPr>
          <w:spacing w:val="1"/>
        </w:rPr>
        <w:t xml:space="preserve"> </w:t>
      </w:r>
      <w:r>
        <w:t>о</w:t>
      </w:r>
      <w:r>
        <w:rPr>
          <w:spacing w:val="1"/>
        </w:rPr>
        <w:t xml:space="preserve"> </w:t>
      </w:r>
      <w:r>
        <w:t>роли</w:t>
      </w:r>
      <w:r>
        <w:rPr>
          <w:spacing w:val="1"/>
        </w:rPr>
        <w:t xml:space="preserve"> </w:t>
      </w:r>
      <w:r>
        <w:t>информатики,</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 в</w:t>
      </w:r>
      <w:r>
        <w:rPr>
          <w:spacing w:val="-1"/>
        </w:rPr>
        <w:t xml:space="preserve"> </w:t>
      </w:r>
      <w:r>
        <w:t>современном обществе;</w:t>
      </w:r>
    </w:p>
    <w:p w:rsidR="00764468" w:rsidRDefault="004B2496">
      <w:pPr>
        <w:pStyle w:val="a5"/>
        <w:ind w:left="1041" w:firstLine="0"/>
      </w:pPr>
      <w:r>
        <w:t>сформированность</w:t>
      </w:r>
      <w:r>
        <w:rPr>
          <w:spacing w:val="-2"/>
        </w:rPr>
        <w:t xml:space="preserve"> </w:t>
      </w:r>
      <w:r>
        <w:t>основ</w:t>
      </w:r>
      <w:r>
        <w:rPr>
          <w:spacing w:val="-3"/>
        </w:rPr>
        <w:t xml:space="preserve"> </w:t>
      </w:r>
      <w:r>
        <w:t>логического</w:t>
      </w:r>
      <w:r>
        <w:rPr>
          <w:spacing w:val="-2"/>
        </w:rPr>
        <w:t xml:space="preserve"> </w:t>
      </w:r>
      <w:r>
        <w:t>и</w:t>
      </w:r>
      <w:r>
        <w:rPr>
          <w:spacing w:val="-3"/>
        </w:rPr>
        <w:t xml:space="preserve"> </w:t>
      </w:r>
      <w:r>
        <w:t>алгоритмического</w:t>
      </w:r>
      <w:r>
        <w:rPr>
          <w:spacing w:val="-2"/>
        </w:rPr>
        <w:t xml:space="preserve"> </w:t>
      </w:r>
      <w:r>
        <w:t>мышления;</w:t>
      </w:r>
    </w:p>
    <w:p w:rsidR="00764468" w:rsidRDefault="004B2496" w:rsidP="000547CC">
      <w:pPr>
        <w:pStyle w:val="a5"/>
        <w:ind w:right="356"/>
      </w:pPr>
      <w:r>
        <w:t>сформированность умений различать факты и оценки, сравнивать оценочные выводы,</w:t>
      </w:r>
      <w:r>
        <w:rPr>
          <w:spacing w:val="1"/>
        </w:rPr>
        <w:t xml:space="preserve"> </w:t>
      </w:r>
      <w:r>
        <w:t>видеть</w:t>
      </w:r>
      <w:r>
        <w:rPr>
          <w:spacing w:val="1"/>
        </w:rPr>
        <w:t xml:space="preserve"> </w:t>
      </w:r>
      <w:r>
        <w:t>их</w:t>
      </w:r>
      <w:r>
        <w:rPr>
          <w:spacing w:val="1"/>
        </w:rPr>
        <w:t xml:space="preserve"> </w:t>
      </w:r>
      <w:r>
        <w:t>связь</w:t>
      </w:r>
      <w:r>
        <w:rPr>
          <w:spacing w:val="1"/>
        </w:rPr>
        <w:t xml:space="preserve"> </w:t>
      </w:r>
      <w:r>
        <w:t>с</w:t>
      </w:r>
      <w:r>
        <w:rPr>
          <w:spacing w:val="1"/>
        </w:rPr>
        <w:t xml:space="preserve"> </w:t>
      </w:r>
      <w:r>
        <w:t>критериями</w:t>
      </w:r>
      <w:r>
        <w:rPr>
          <w:spacing w:val="1"/>
        </w:rPr>
        <w:t xml:space="preserve"> </w:t>
      </w:r>
      <w:r>
        <w:t>оценивания</w:t>
      </w:r>
      <w:r>
        <w:rPr>
          <w:spacing w:val="1"/>
        </w:rPr>
        <w:t xml:space="preserve"> </w:t>
      </w:r>
      <w:r>
        <w:t>и</w:t>
      </w:r>
      <w:r>
        <w:rPr>
          <w:spacing w:val="1"/>
        </w:rPr>
        <w:t xml:space="preserve"> </w:t>
      </w:r>
      <w:r>
        <w:t>связь</w:t>
      </w:r>
      <w:r>
        <w:rPr>
          <w:spacing w:val="1"/>
        </w:rPr>
        <w:t xml:space="preserve"> </w:t>
      </w:r>
      <w:r>
        <w:t>критериев</w:t>
      </w:r>
      <w:r>
        <w:rPr>
          <w:spacing w:val="1"/>
        </w:rPr>
        <w:t xml:space="preserve"> </w:t>
      </w:r>
      <w:r>
        <w:t>с</w:t>
      </w:r>
      <w:r>
        <w:rPr>
          <w:spacing w:val="1"/>
        </w:rPr>
        <w:t xml:space="preserve"> </w:t>
      </w:r>
      <w:r>
        <w:t>определённой</w:t>
      </w:r>
      <w:r>
        <w:rPr>
          <w:spacing w:val="1"/>
        </w:rPr>
        <w:t xml:space="preserve"> </w:t>
      </w:r>
      <w:r>
        <w:t>системой</w:t>
      </w:r>
      <w:r>
        <w:rPr>
          <w:spacing w:val="1"/>
        </w:rPr>
        <w:t xml:space="preserve"> </w:t>
      </w:r>
      <w:r>
        <w:t>ценностей,</w:t>
      </w:r>
      <w:r>
        <w:rPr>
          <w:spacing w:val="-4"/>
        </w:rPr>
        <w:t xml:space="preserve"> </w:t>
      </w:r>
      <w:r>
        <w:t>проверять</w:t>
      </w:r>
      <w:r>
        <w:rPr>
          <w:spacing w:val="1"/>
        </w:rPr>
        <w:t xml:space="preserve"> </w:t>
      </w:r>
      <w:r>
        <w:t>на</w:t>
      </w:r>
      <w:r>
        <w:rPr>
          <w:spacing w:val="-1"/>
        </w:rPr>
        <w:t xml:space="preserve"> </w:t>
      </w:r>
      <w:r>
        <w:t>достоверность</w:t>
      </w:r>
      <w:r>
        <w:rPr>
          <w:spacing w:val="1"/>
        </w:rPr>
        <w:t xml:space="preserve"> </w:t>
      </w:r>
      <w:r>
        <w:t>и</w:t>
      </w:r>
      <w:r>
        <w:rPr>
          <w:spacing w:val="-1"/>
        </w:rPr>
        <w:t xml:space="preserve"> </w:t>
      </w:r>
      <w:r>
        <w:t>обобщать информацию;</w:t>
      </w:r>
      <w:r w:rsidR="000547CC">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влиянии</w:t>
      </w:r>
      <w:r>
        <w:rPr>
          <w:spacing w:val="1"/>
        </w:rPr>
        <w:t xml:space="preserve"> </w:t>
      </w:r>
      <w:r>
        <w:t>информационных</w:t>
      </w:r>
      <w:r>
        <w:rPr>
          <w:spacing w:val="1"/>
        </w:rPr>
        <w:t xml:space="preserve"> </w:t>
      </w:r>
      <w:r>
        <w:t>технологий</w:t>
      </w:r>
      <w:r>
        <w:rPr>
          <w:spacing w:val="1"/>
        </w:rPr>
        <w:t xml:space="preserve"> </w:t>
      </w:r>
      <w:r>
        <w:t>на</w:t>
      </w:r>
      <w:r>
        <w:rPr>
          <w:spacing w:val="1"/>
        </w:rPr>
        <w:t xml:space="preserve"> </w:t>
      </w:r>
      <w:r>
        <w:t>жизнь</w:t>
      </w:r>
      <w:r>
        <w:rPr>
          <w:spacing w:val="1"/>
        </w:rPr>
        <w:t xml:space="preserve"> </w:t>
      </w:r>
      <w:r>
        <w:t>человека в обществе, понимание социального, экономического, политического, культурного,</w:t>
      </w:r>
      <w:r>
        <w:rPr>
          <w:spacing w:val="1"/>
        </w:rPr>
        <w:t xml:space="preserve"> </w:t>
      </w:r>
      <w:r>
        <w:t>юридического, природного, эргономического, медицинского и физиологического контекстов</w:t>
      </w:r>
      <w:r>
        <w:rPr>
          <w:spacing w:val="1"/>
        </w:rPr>
        <w:t xml:space="preserve"> </w:t>
      </w:r>
      <w:r>
        <w:t>информационных</w:t>
      </w:r>
      <w:r>
        <w:rPr>
          <w:spacing w:val="1"/>
        </w:rPr>
        <w:t xml:space="preserve"> </w:t>
      </w:r>
      <w:r>
        <w:t>технологий;</w:t>
      </w:r>
    </w:p>
    <w:p w:rsidR="00764468" w:rsidRDefault="004B2496">
      <w:pPr>
        <w:pStyle w:val="a5"/>
        <w:spacing w:before="1"/>
        <w:ind w:right="356"/>
      </w:pPr>
      <w:r>
        <w:t>принятие</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аспектов</w:t>
      </w:r>
      <w:r>
        <w:rPr>
          <w:spacing w:val="1"/>
        </w:rPr>
        <w:t xml:space="preserve"> </w:t>
      </w:r>
      <w:r>
        <w:t>информационных</w:t>
      </w:r>
      <w:r>
        <w:rPr>
          <w:spacing w:val="1"/>
        </w:rPr>
        <w:t xml:space="preserve"> </w:t>
      </w:r>
      <w:r>
        <w:t>технологий,</w:t>
      </w:r>
      <w:r>
        <w:rPr>
          <w:spacing w:val="1"/>
        </w:rPr>
        <w:t xml:space="preserve"> </w:t>
      </w:r>
      <w:r>
        <w:t>осознание</w:t>
      </w:r>
      <w:r>
        <w:rPr>
          <w:spacing w:val="1"/>
        </w:rPr>
        <w:t xml:space="preserve"> </w:t>
      </w:r>
      <w:r>
        <w:t>ответственности людей, вовлечённых в создание и использование информационных систем,</w:t>
      </w:r>
      <w:r>
        <w:rPr>
          <w:spacing w:val="1"/>
        </w:rPr>
        <w:t xml:space="preserve"> </w:t>
      </w:r>
      <w:r>
        <w:t>распространение</w:t>
      </w:r>
      <w:r>
        <w:rPr>
          <w:spacing w:val="-1"/>
        </w:rPr>
        <w:t xml:space="preserve"> </w:t>
      </w:r>
      <w:r>
        <w:t>информации;</w:t>
      </w:r>
    </w:p>
    <w:p w:rsidR="00764468" w:rsidRDefault="004B2496">
      <w:pPr>
        <w:pStyle w:val="a5"/>
        <w:ind w:right="349"/>
      </w:pPr>
      <w:r>
        <w:t>создание</w:t>
      </w:r>
      <w:r>
        <w:rPr>
          <w:spacing w:val="17"/>
        </w:rPr>
        <w:t xml:space="preserve"> </w:t>
      </w:r>
      <w:r>
        <w:t>условий</w:t>
      </w:r>
      <w:r>
        <w:rPr>
          <w:spacing w:val="16"/>
        </w:rPr>
        <w:t xml:space="preserve"> </w:t>
      </w:r>
      <w:r>
        <w:t>для</w:t>
      </w:r>
      <w:r>
        <w:rPr>
          <w:spacing w:val="18"/>
        </w:rPr>
        <w:t xml:space="preserve"> </w:t>
      </w:r>
      <w:r>
        <w:t>развития</w:t>
      </w:r>
      <w:r>
        <w:rPr>
          <w:spacing w:val="15"/>
        </w:rPr>
        <w:t xml:space="preserve"> </w:t>
      </w:r>
      <w:r>
        <w:t>навыков</w:t>
      </w:r>
      <w:r>
        <w:rPr>
          <w:spacing w:val="17"/>
        </w:rPr>
        <w:t xml:space="preserve"> </w:t>
      </w:r>
      <w:r>
        <w:t>учебной,</w:t>
      </w:r>
      <w:r>
        <w:rPr>
          <w:spacing w:val="15"/>
        </w:rPr>
        <w:t xml:space="preserve"> </w:t>
      </w:r>
      <w:r>
        <w:t>проектной,</w:t>
      </w:r>
      <w:r>
        <w:rPr>
          <w:spacing w:val="13"/>
        </w:rPr>
        <w:t xml:space="preserve"> </w:t>
      </w:r>
      <w:r>
        <w:t>научно-исследовательской</w:t>
      </w:r>
      <w:r>
        <w:rPr>
          <w:spacing w:val="-58"/>
        </w:rPr>
        <w:t xml:space="preserve"> </w:t>
      </w:r>
      <w:r>
        <w:t>и</w:t>
      </w:r>
      <w:r>
        <w:rPr>
          <w:spacing w:val="-1"/>
        </w:rPr>
        <w:t xml:space="preserve"> </w:t>
      </w:r>
      <w:r>
        <w:t>творческой деятельности,</w:t>
      </w:r>
      <w:r>
        <w:rPr>
          <w:spacing w:val="-1"/>
        </w:rPr>
        <w:t xml:space="preserve"> </w:t>
      </w:r>
      <w:r>
        <w:t>мотивации обучающихся</w:t>
      </w:r>
      <w:r>
        <w:rPr>
          <w:spacing w:val="-1"/>
        </w:rPr>
        <w:t xml:space="preserve"> </w:t>
      </w:r>
      <w:r>
        <w:t>к саморазвитию.</w:t>
      </w:r>
    </w:p>
    <w:p w:rsidR="00764468" w:rsidRDefault="004B2496" w:rsidP="0002280D">
      <w:pPr>
        <w:pStyle w:val="a9"/>
        <w:numPr>
          <w:ilvl w:val="2"/>
          <w:numId w:val="53"/>
        </w:numPr>
        <w:tabs>
          <w:tab w:val="left" w:pos="1882"/>
        </w:tabs>
        <w:ind w:left="426" w:right="347" w:firstLine="708"/>
        <w:rPr>
          <w:sz w:val="24"/>
        </w:rPr>
      </w:pPr>
      <w:r>
        <w:rPr>
          <w:sz w:val="24"/>
        </w:rPr>
        <w:t>Общее число часов, рекомендованных для изучения информатики</w:t>
      </w:r>
      <w:r>
        <w:rPr>
          <w:spacing w:val="60"/>
          <w:sz w:val="24"/>
        </w:rPr>
        <w:t xml:space="preserve"> </w:t>
      </w:r>
      <w:r>
        <w:rPr>
          <w:sz w:val="24"/>
        </w:rPr>
        <w:t>- 68 часов: в</w:t>
      </w:r>
      <w:r>
        <w:rPr>
          <w:spacing w:val="1"/>
          <w:sz w:val="24"/>
        </w:rPr>
        <w:t xml:space="preserve"> </w:t>
      </w:r>
      <w:r>
        <w:rPr>
          <w:sz w:val="24"/>
        </w:rPr>
        <w:t>10</w:t>
      </w:r>
      <w:r>
        <w:rPr>
          <w:spacing w:val="-1"/>
          <w:sz w:val="24"/>
        </w:rPr>
        <w:t xml:space="preserve"> </w:t>
      </w:r>
      <w:r>
        <w:rPr>
          <w:sz w:val="24"/>
        </w:rPr>
        <w:t>классе</w:t>
      </w:r>
      <w:r>
        <w:rPr>
          <w:spacing w:val="-1"/>
          <w:sz w:val="24"/>
        </w:rPr>
        <w:t xml:space="preserve"> </w:t>
      </w:r>
      <w:r>
        <w:rPr>
          <w:sz w:val="24"/>
        </w:rPr>
        <w:t>– 34 часа</w:t>
      </w:r>
      <w:r>
        <w:rPr>
          <w:spacing w:val="-1"/>
          <w:sz w:val="24"/>
        </w:rPr>
        <w:t xml:space="preserve"> </w:t>
      </w:r>
      <w:r>
        <w:rPr>
          <w:sz w:val="24"/>
        </w:rPr>
        <w:t>(1 час</w:t>
      </w:r>
      <w:r>
        <w:rPr>
          <w:spacing w:val="-1"/>
          <w:sz w:val="24"/>
        </w:rPr>
        <w:t xml:space="preserve"> </w:t>
      </w:r>
      <w:r>
        <w:rPr>
          <w:sz w:val="24"/>
        </w:rPr>
        <w:t>в</w:t>
      </w:r>
      <w:r>
        <w:rPr>
          <w:spacing w:val="-1"/>
          <w:sz w:val="24"/>
        </w:rPr>
        <w:t xml:space="preserve"> </w:t>
      </w:r>
      <w:r>
        <w:rPr>
          <w:sz w:val="24"/>
        </w:rPr>
        <w:t>неделю), в</w:t>
      </w:r>
      <w:r>
        <w:rPr>
          <w:spacing w:val="-2"/>
          <w:sz w:val="24"/>
        </w:rPr>
        <w:t xml:space="preserve"> </w:t>
      </w:r>
      <w:r>
        <w:rPr>
          <w:sz w:val="24"/>
        </w:rPr>
        <w:t>11 классе</w:t>
      </w:r>
      <w:r>
        <w:rPr>
          <w:spacing w:val="2"/>
          <w:sz w:val="24"/>
        </w:rPr>
        <w:t xml:space="preserve"> </w:t>
      </w:r>
      <w:r>
        <w:rPr>
          <w:sz w:val="24"/>
        </w:rPr>
        <w:t>– 34 часа</w:t>
      </w:r>
      <w:r>
        <w:rPr>
          <w:spacing w:val="-2"/>
          <w:sz w:val="24"/>
        </w:rPr>
        <w:t xml:space="preserve"> </w:t>
      </w:r>
      <w:r>
        <w:rPr>
          <w:sz w:val="24"/>
        </w:rPr>
        <w:t>(1 час</w:t>
      </w:r>
      <w:r>
        <w:rPr>
          <w:spacing w:val="-1"/>
          <w:sz w:val="24"/>
        </w:rPr>
        <w:t xml:space="preserve"> </w:t>
      </w:r>
      <w:r>
        <w:rPr>
          <w:sz w:val="24"/>
        </w:rPr>
        <w:t>в</w:t>
      </w:r>
      <w:r>
        <w:rPr>
          <w:spacing w:val="-1"/>
          <w:sz w:val="24"/>
        </w:rPr>
        <w:t xml:space="preserve"> </w:t>
      </w:r>
      <w:r>
        <w:rPr>
          <w:sz w:val="24"/>
        </w:rPr>
        <w:t>неделю).</w:t>
      </w:r>
    </w:p>
    <w:p w:rsidR="00764468" w:rsidRDefault="004B2496" w:rsidP="0002280D">
      <w:pPr>
        <w:pStyle w:val="a9"/>
        <w:numPr>
          <w:ilvl w:val="2"/>
          <w:numId w:val="53"/>
        </w:numPr>
        <w:tabs>
          <w:tab w:val="left" w:pos="1882"/>
        </w:tabs>
        <w:ind w:right="359" w:firstLine="708"/>
        <w:rPr>
          <w:sz w:val="24"/>
        </w:rPr>
      </w:pPr>
      <w:r>
        <w:rPr>
          <w:sz w:val="24"/>
        </w:rPr>
        <w:t>Базовый</w:t>
      </w:r>
      <w:r>
        <w:rPr>
          <w:spacing w:val="1"/>
          <w:sz w:val="24"/>
        </w:rPr>
        <w:t xml:space="preserve"> </w:t>
      </w:r>
      <w:r>
        <w:rPr>
          <w:sz w:val="24"/>
        </w:rPr>
        <w:t>уровень</w:t>
      </w:r>
      <w:r>
        <w:rPr>
          <w:spacing w:val="1"/>
          <w:sz w:val="24"/>
        </w:rPr>
        <w:t xml:space="preserve"> </w:t>
      </w:r>
      <w:r>
        <w:rPr>
          <w:sz w:val="24"/>
        </w:rPr>
        <w:t>изучения</w:t>
      </w:r>
      <w:r>
        <w:rPr>
          <w:spacing w:val="1"/>
          <w:sz w:val="24"/>
        </w:rPr>
        <w:t xml:space="preserve"> </w:t>
      </w:r>
      <w:r>
        <w:rPr>
          <w:sz w:val="24"/>
        </w:rPr>
        <w:t>информатики</w:t>
      </w:r>
      <w:r>
        <w:rPr>
          <w:spacing w:val="1"/>
          <w:sz w:val="24"/>
        </w:rPr>
        <w:t xml:space="preserve"> </w:t>
      </w:r>
      <w:r>
        <w:rPr>
          <w:sz w:val="24"/>
        </w:rPr>
        <w:t>рекомендуется</w:t>
      </w:r>
      <w:r>
        <w:rPr>
          <w:spacing w:val="1"/>
          <w:sz w:val="24"/>
        </w:rPr>
        <w:t xml:space="preserve"> </w:t>
      </w:r>
      <w:r>
        <w:rPr>
          <w:sz w:val="24"/>
        </w:rPr>
        <w:t>для</w:t>
      </w:r>
      <w:r>
        <w:rPr>
          <w:spacing w:val="1"/>
          <w:sz w:val="24"/>
        </w:rPr>
        <w:t xml:space="preserve"> </w:t>
      </w:r>
      <w:r>
        <w:rPr>
          <w:sz w:val="24"/>
        </w:rPr>
        <w:t>следующих</w:t>
      </w:r>
      <w:r>
        <w:rPr>
          <w:spacing w:val="1"/>
          <w:sz w:val="24"/>
        </w:rPr>
        <w:t xml:space="preserve"> </w:t>
      </w:r>
      <w:r>
        <w:rPr>
          <w:sz w:val="24"/>
        </w:rPr>
        <w:t>профилей:</w:t>
      </w:r>
    </w:p>
    <w:p w:rsidR="00764468" w:rsidRDefault="004B2496">
      <w:pPr>
        <w:pStyle w:val="a5"/>
        <w:ind w:right="357"/>
      </w:pPr>
      <w:r>
        <w:t>естественно-научный</w:t>
      </w:r>
      <w:r>
        <w:rPr>
          <w:spacing w:val="1"/>
        </w:rPr>
        <w:t xml:space="preserve"> </w:t>
      </w:r>
      <w:r>
        <w:t>профиль,</w:t>
      </w:r>
      <w:r>
        <w:rPr>
          <w:spacing w:val="1"/>
        </w:rPr>
        <w:t xml:space="preserve"> </w:t>
      </w:r>
      <w:r>
        <w:t>ориентирующий</w:t>
      </w:r>
      <w:r>
        <w:rPr>
          <w:spacing w:val="1"/>
        </w:rPr>
        <w:t xml:space="preserve"> </w:t>
      </w:r>
      <w:r>
        <w:t>обучающихся</w:t>
      </w:r>
      <w:r>
        <w:rPr>
          <w:spacing w:val="1"/>
        </w:rPr>
        <w:t xml:space="preserve"> </w:t>
      </w:r>
      <w:r>
        <w:t>на</w:t>
      </w:r>
      <w:r>
        <w:rPr>
          <w:spacing w:val="1"/>
        </w:rPr>
        <w:t xml:space="preserve"> </w:t>
      </w:r>
      <w:r>
        <w:t>такие</w:t>
      </w:r>
      <w:r>
        <w:rPr>
          <w:spacing w:val="1"/>
        </w:rPr>
        <w:t xml:space="preserve"> </w:t>
      </w:r>
      <w:r>
        <w:t>сферы</w:t>
      </w:r>
      <w:r>
        <w:rPr>
          <w:spacing w:val="1"/>
        </w:rPr>
        <w:t xml:space="preserve"> </w:t>
      </w:r>
      <w:r>
        <w:t>деятельности,</w:t>
      </w:r>
      <w:r>
        <w:rPr>
          <w:spacing w:val="-1"/>
        </w:rPr>
        <w:t xml:space="preserve"> </w:t>
      </w:r>
      <w:r>
        <w:t>как медицина,</w:t>
      </w:r>
      <w:r>
        <w:rPr>
          <w:spacing w:val="-1"/>
        </w:rPr>
        <w:t xml:space="preserve"> </w:t>
      </w:r>
      <w:r>
        <w:t>биотехнологии,</w:t>
      </w:r>
      <w:r>
        <w:rPr>
          <w:spacing w:val="-3"/>
        </w:rPr>
        <w:t xml:space="preserve"> </w:t>
      </w:r>
      <w:r>
        <w:t>химия,</w:t>
      </w:r>
      <w:r>
        <w:rPr>
          <w:spacing w:val="-1"/>
        </w:rPr>
        <w:t xml:space="preserve"> </w:t>
      </w:r>
      <w:r>
        <w:t>физика</w:t>
      </w:r>
      <w:r>
        <w:rPr>
          <w:spacing w:val="-1"/>
        </w:rPr>
        <w:t xml:space="preserve"> </w:t>
      </w:r>
      <w:r>
        <w:t>и другие;</w:t>
      </w:r>
    </w:p>
    <w:p w:rsidR="00764468" w:rsidRDefault="004B2496">
      <w:pPr>
        <w:pStyle w:val="a5"/>
        <w:ind w:right="356"/>
      </w:pPr>
      <w:r>
        <w:t>социально-экономический</w:t>
      </w:r>
      <w:r>
        <w:rPr>
          <w:spacing w:val="1"/>
        </w:rPr>
        <w:t xml:space="preserve"> </w:t>
      </w:r>
      <w:r>
        <w:t>профиль,</w:t>
      </w:r>
      <w:r>
        <w:rPr>
          <w:spacing w:val="1"/>
        </w:rPr>
        <w:t xml:space="preserve"> </w:t>
      </w:r>
      <w:r>
        <w:t>ориентирующий</w:t>
      </w:r>
      <w:r>
        <w:rPr>
          <w:spacing w:val="1"/>
        </w:rPr>
        <w:t xml:space="preserve"> </w:t>
      </w:r>
      <w:r>
        <w:t>обучающихся</w:t>
      </w:r>
      <w:r>
        <w:rPr>
          <w:spacing w:val="1"/>
        </w:rPr>
        <w:t xml:space="preserve"> </w:t>
      </w:r>
      <w:r>
        <w:t>на</w:t>
      </w:r>
      <w:r>
        <w:rPr>
          <w:spacing w:val="1"/>
        </w:rPr>
        <w:t xml:space="preserve"> </w:t>
      </w:r>
      <w:r>
        <w:t>профессии,</w:t>
      </w:r>
      <w:r>
        <w:rPr>
          <w:spacing w:val="1"/>
        </w:rPr>
        <w:t xml:space="preserve"> </w:t>
      </w:r>
      <w:r>
        <w:t>связанные с социальной сферой, финансами, экономикой, управлением, предпринимательством</w:t>
      </w:r>
      <w:r>
        <w:rPr>
          <w:spacing w:val="-57"/>
        </w:rPr>
        <w:t xml:space="preserve"> </w:t>
      </w:r>
      <w:r>
        <w:t>и</w:t>
      </w:r>
      <w:r>
        <w:rPr>
          <w:spacing w:val="-1"/>
        </w:rPr>
        <w:t xml:space="preserve"> </w:t>
      </w:r>
      <w:r>
        <w:t>другими;</w:t>
      </w:r>
    </w:p>
    <w:p w:rsidR="00764468" w:rsidRDefault="004B2496">
      <w:pPr>
        <w:pStyle w:val="a5"/>
        <w:ind w:right="349"/>
      </w:pPr>
      <w:r>
        <w:t>универсальный</w:t>
      </w:r>
      <w:r>
        <w:rPr>
          <w:spacing w:val="1"/>
        </w:rPr>
        <w:t xml:space="preserve"> </w:t>
      </w:r>
      <w:r>
        <w:t>профиль,</w:t>
      </w:r>
      <w:r>
        <w:rPr>
          <w:spacing w:val="1"/>
        </w:rPr>
        <w:t xml:space="preserve"> </w:t>
      </w:r>
      <w:r>
        <w:t>ориентированный</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1"/>
        </w:rPr>
        <w:t xml:space="preserve"> </w:t>
      </w:r>
      <w:r>
        <w:t>обучающихся,</w:t>
      </w:r>
      <w:r>
        <w:rPr>
          <w:spacing w:val="1"/>
        </w:rPr>
        <w:t xml:space="preserve"> </w:t>
      </w:r>
      <w:r>
        <w:t>чей</w:t>
      </w:r>
      <w:r>
        <w:rPr>
          <w:spacing w:val="1"/>
        </w:rPr>
        <w:t xml:space="preserve"> </w:t>
      </w:r>
      <w:r>
        <w:t>выбор</w:t>
      </w:r>
      <w:r>
        <w:rPr>
          <w:spacing w:val="-1"/>
        </w:rPr>
        <w:t xml:space="preserve"> </w:t>
      </w:r>
      <w:r>
        <w:t>не</w:t>
      </w:r>
      <w:r>
        <w:rPr>
          <w:spacing w:val="-1"/>
        </w:rPr>
        <w:t xml:space="preserve"> </w:t>
      </w:r>
      <w:r>
        <w:t>соответствует</w:t>
      </w:r>
      <w:r>
        <w:rPr>
          <w:spacing w:val="1"/>
        </w:rPr>
        <w:t xml:space="preserve"> </w:t>
      </w:r>
      <w:r>
        <w:t>в</w:t>
      </w:r>
      <w:r>
        <w:rPr>
          <w:spacing w:val="-1"/>
        </w:rPr>
        <w:t xml:space="preserve"> </w:t>
      </w:r>
      <w:r>
        <w:t>полной</w:t>
      </w:r>
      <w:r>
        <w:rPr>
          <w:spacing w:val="-1"/>
        </w:rPr>
        <w:t xml:space="preserve"> </w:t>
      </w:r>
      <w:r>
        <w:t>мере</w:t>
      </w:r>
      <w:r>
        <w:rPr>
          <w:spacing w:val="-1"/>
        </w:rPr>
        <w:t xml:space="preserve"> </w:t>
      </w:r>
      <w:r>
        <w:t>ни</w:t>
      </w:r>
      <w:r>
        <w:rPr>
          <w:spacing w:val="-1"/>
        </w:rPr>
        <w:t xml:space="preserve"> </w:t>
      </w:r>
      <w:r>
        <w:t>одному</w:t>
      </w:r>
      <w:r>
        <w:rPr>
          <w:spacing w:val="-5"/>
        </w:rPr>
        <w:t xml:space="preserve"> </w:t>
      </w:r>
      <w:r>
        <w:t>из</w:t>
      </w:r>
      <w:r>
        <w:rPr>
          <w:spacing w:val="2"/>
        </w:rPr>
        <w:t xml:space="preserve"> </w:t>
      </w:r>
      <w:r>
        <w:t>утверждённых</w:t>
      </w:r>
      <w:r>
        <w:rPr>
          <w:spacing w:val="1"/>
        </w:rPr>
        <w:t xml:space="preserve"> </w:t>
      </w:r>
      <w:r>
        <w:t>профилей.</w:t>
      </w:r>
    </w:p>
    <w:p w:rsidR="00764468" w:rsidRDefault="004B2496" w:rsidP="0002280D">
      <w:pPr>
        <w:pStyle w:val="a9"/>
        <w:numPr>
          <w:ilvl w:val="2"/>
          <w:numId w:val="53"/>
        </w:numPr>
        <w:ind w:left="142" w:right="345" w:firstLine="284"/>
        <w:rPr>
          <w:sz w:val="24"/>
        </w:rPr>
      </w:pPr>
      <w:r>
        <w:rPr>
          <w:sz w:val="24"/>
        </w:rPr>
        <w:t>Базовый</w:t>
      </w:r>
      <w:r>
        <w:rPr>
          <w:spacing w:val="1"/>
          <w:sz w:val="24"/>
        </w:rPr>
        <w:t xml:space="preserve"> </w:t>
      </w:r>
      <w:r>
        <w:rPr>
          <w:sz w:val="24"/>
        </w:rPr>
        <w:t>уровень</w:t>
      </w:r>
      <w:r>
        <w:rPr>
          <w:spacing w:val="1"/>
          <w:sz w:val="24"/>
        </w:rPr>
        <w:t xml:space="preserve"> </w:t>
      </w:r>
      <w:r>
        <w:rPr>
          <w:sz w:val="24"/>
        </w:rPr>
        <w:t>изучения</w:t>
      </w:r>
      <w:r>
        <w:rPr>
          <w:spacing w:val="1"/>
          <w:sz w:val="24"/>
        </w:rPr>
        <w:t xml:space="preserve"> </w:t>
      </w:r>
      <w:r>
        <w:rPr>
          <w:sz w:val="24"/>
        </w:rPr>
        <w:t>информатики</w:t>
      </w:r>
      <w:r>
        <w:rPr>
          <w:spacing w:val="1"/>
          <w:sz w:val="24"/>
        </w:rPr>
        <w:t xml:space="preserve"> </w:t>
      </w:r>
      <w:r>
        <w:rPr>
          <w:sz w:val="24"/>
        </w:rPr>
        <w:t>обеспечивает</w:t>
      </w:r>
      <w:r>
        <w:rPr>
          <w:spacing w:val="1"/>
          <w:sz w:val="24"/>
        </w:rPr>
        <w:t xml:space="preserve"> </w:t>
      </w:r>
      <w:r>
        <w:rPr>
          <w:sz w:val="24"/>
        </w:rPr>
        <w:t>подготовку</w:t>
      </w:r>
      <w:r>
        <w:rPr>
          <w:spacing w:val="1"/>
          <w:sz w:val="24"/>
        </w:rPr>
        <w:t xml:space="preserve"> </w:t>
      </w:r>
      <w:r>
        <w:rPr>
          <w:sz w:val="24"/>
        </w:rPr>
        <w:t>обучающихся, ориентированных на те специальности, в которых информационные технологии</w:t>
      </w:r>
      <w:r>
        <w:rPr>
          <w:spacing w:val="1"/>
          <w:sz w:val="24"/>
        </w:rPr>
        <w:t xml:space="preserve"> </w:t>
      </w:r>
      <w:r>
        <w:rPr>
          <w:sz w:val="24"/>
        </w:rPr>
        <w:t>являются необходимыми инструментами профессиональной деятельности, участие в проектной</w:t>
      </w:r>
      <w:r>
        <w:rPr>
          <w:spacing w:val="1"/>
          <w:sz w:val="24"/>
        </w:rPr>
        <w:t xml:space="preserve"> </w:t>
      </w:r>
      <w:r>
        <w:rPr>
          <w:sz w:val="24"/>
        </w:rPr>
        <w:t>и исследовательской деятельности, связанной с междисциплинарной и творческой тематикой,</w:t>
      </w:r>
      <w:r>
        <w:rPr>
          <w:spacing w:val="1"/>
          <w:sz w:val="24"/>
        </w:rPr>
        <w:t xml:space="preserve"> </w:t>
      </w:r>
      <w:r>
        <w:rPr>
          <w:sz w:val="24"/>
        </w:rPr>
        <w:t>возможность решения задач базового уровня сложности Единого государственного экзамена по</w:t>
      </w:r>
      <w:r>
        <w:rPr>
          <w:spacing w:val="1"/>
          <w:sz w:val="24"/>
        </w:rPr>
        <w:t xml:space="preserve"> </w:t>
      </w:r>
      <w:r>
        <w:rPr>
          <w:sz w:val="24"/>
        </w:rPr>
        <w:t>информатике.</w:t>
      </w:r>
    </w:p>
    <w:p w:rsidR="00764468" w:rsidRDefault="004B2496" w:rsidP="0002280D">
      <w:pPr>
        <w:pStyle w:val="a9"/>
        <w:numPr>
          <w:ilvl w:val="2"/>
          <w:numId w:val="53"/>
        </w:numPr>
        <w:ind w:left="142" w:right="354" w:firstLine="284"/>
        <w:rPr>
          <w:sz w:val="24"/>
        </w:rPr>
      </w:pPr>
      <w:r>
        <w:rPr>
          <w:sz w:val="24"/>
        </w:rPr>
        <w:t>Последовательность изучения тем в пределах одного года обучения может быть</w:t>
      </w:r>
      <w:r>
        <w:rPr>
          <w:spacing w:val="-57"/>
          <w:sz w:val="24"/>
        </w:rPr>
        <w:t xml:space="preserve"> </w:t>
      </w:r>
      <w:r>
        <w:rPr>
          <w:sz w:val="24"/>
        </w:rPr>
        <w:t>изменена</w:t>
      </w:r>
      <w:r>
        <w:rPr>
          <w:spacing w:val="1"/>
          <w:sz w:val="24"/>
        </w:rPr>
        <w:t xml:space="preserve"> </w:t>
      </w:r>
      <w:r>
        <w:rPr>
          <w:sz w:val="24"/>
        </w:rPr>
        <w:t>по</w:t>
      </w:r>
      <w:r>
        <w:rPr>
          <w:spacing w:val="1"/>
          <w:sz w:val="24"/>
        </w:rPr>
        <w:t xml:space="preserve"> </w:t>
      </w:r>
      <w:r>
        <w:rPr>
          <w:sz w:val="24"/>
        </w:rPr>
        <w:t>усмотрению</w:t>
      </w:r>
      <w:r>
        <w:rPr>
          <w:spacing w:val="1"/>
          <w:sz w:val="24"/>
        </w:rPr>
        <w:t xml:space="preserve"> </w:t>
      </w:r>
      <w:r>
        <w:rPr>
          <w:sz w:val="24"/>
        </w:rPr>
        <w:t>учителя</w:t>
      </w:r>
      <w:r>
        <w:rPr>
          <w:spacing w:val="1"/>
          <w:sz w:val="24"/>
        </w:rPr>
        <w:t xml:space="preserve"> </w:t>
      </w:r>
      <w:r>
        <w:rPr>
          <w:sz w:val="24"/>
        </w:rPr>
        <w:t>при</w:t>
      </w:r>
      <w:r>
        <w:rPr>
          <w:spacing w:val="1"/>
          <w:sz w:val="24"/>
        </w:rPr>
        <w:t xml:space="preserve"> </w:t>
      </w:r>
      <w:r>
        <w:rPr>
          <w:sz w:val="24"/>
        </w:rPr>
        <w:t>подготовке</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поурочного</w:t>
      </w:r>
      <w:r>
        <w:rPr>
          <w:spacing w:val="1"/>
          <w:sz w:val="24"/>
        </w:rPr>
        <w:t xml:space="preserve"> </w:t>
      </w:r>
      <w:r>
        <w:rPr>
          <w:sz w:val="24"/>
        </w:rPr>
        <w:t>планирования.</w:t>
      </w:r>
    </w:p>
    <w:p w:rsidR="00764468" w:rsidRDefault="004B2496" w:rsidP="0002280D">
      <w:pPr>
        <w:pStyle w:val="a9"/>
        <w:numPr>
          <w:ilvl w:val="1"/>
          <w:numId w:val="53"/>
        </w:numPr>
        <w:tabs>
          <w:tab w:val="left" w:pos="1702"/>
        </w:tabs>
        <w:ind w:left="1701" w:hanging="24"/>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764468" w:rsidRDefault="004B2496" w:rsidP="0002280D">
      <w:pPr>
        <w:pStyle w:val="a9"/>
        <w:numPr>
          <w:ilvl w:val="2"/>
          <w:numId w:val="53"/>
        </w:numPr>
        <w:tabs>
          <w:tab w:val="left" w:pos="1882"/>
        </w:tabs>
        <w:ind w:left="1881" w:hanging="24"/>
        <w:rPr>
          <w:sz w:val="24"/>
        </w:rPr>
      </w:pPr>
      <w:r>
        <w:rPr>
          <w:sz w:val="24"/>
        </w:rPr>
        <w:t>Цифровая</w:t>
      </w:r>
      <w:r>
        <w:rPr>
          <w:spacing w:val="-1"/>
          <w:sz w:val="24"/>
        </w:rPr>
        <w:t xml:space="preserve"> </w:t>
      </w:r>
      <w:r>
        <w:rPr>
          <w:sz w:val="24"/>
        </w:rPr>
        <w:t>грамотность.</w:t>
      </w:r>
    </w:p>
    <w:p w:rsidR="00764468" w:rsidRDefault="004B2496">
      <w:pPr>
        <w:pStyle w:val="a5"/>
        <w:ind w:right="359"/>
      </w:pPr>
      <w:r>
        <w:t>Требования техники безопасности и гигиены при работе с компьютерами и другими</w:t>
      </w:r>
      <w:r>
        <w:rPr>
          <w:spacing w:val="1"/>
        </w:rPr>
        <w:t xml:space="preserve"> </w:t>
      </w:r>
      <w:r>
        <w:lastRenderedPageBreak/>
        <w:t>компонентами</w:t>
      </w:r>
      <w:r>
        <w:rPr>
          <w:spacing w:val="-3"/>
        </w:rPr>
        <w:t xml:space="preserve"> </w:t>
      </w:r>
      <w:r>
        <w:t>цифрового</w:t>
      </w:r>
      <w:r>
        <w:rPr>
          <w:spacing w:val="-1"/>
        </w:rPr>
        <w:t xml:space="preserve"> </w:t>
      </w:r>
      <w:r>
        <w:t>окружения.</w:t>
      </w:r>
    </w:p>
    <w:p w:rsidR="00764468" w:rsidRDefault="004B2496">
      <w:pPr>
        <w:pStyle w:val="a5"/>
        <w:ind w:right="355"/>
      </w:pPr>
      <w:r>
        <w:t>Принципы</w:t>
      </w:r>
      <w:r>
        <w:rPr>
          <w:spacing w:val="1"/>
        </w:rPr>
        <w:t xml:space="preserve"> </w:t>
      </w:r>
      <w:r>
        <w:t>работы</w:t>
      </w:r>
      <w:r>
        <w:rPr>
          <w:spacing w:val="1"/>
        </w:rPr>
        <w:t xml:space="preserve"> </w:t>
      </w:r>
      <w:r>
        <w:t>компьютера.</w:t>
      </w:r>
      <w:r>
        <w:rPr>
          <w:spacing w:val="1"/>
        </w:rPr>
        <w:t xml:space="preserve"> </w:t>
      </w:r>
      <w:r>
        <w:t>Персональный</w:t>
      </w:r>
      <w:r>
        <w:rPr>
          <w:spacing w:val="1"/>
        </w:rPr>
        <w:t xml:space="preserve"> </w:t>
      </w:r>
      <w:r>
        <w:t>компьютер.</w:t>
      </w:r>
      <w:r>
        <w:rPr>
          <w:spacing w:val="1"/>
        </w:rPr>
        <w:t xml:space="preserve"> </w:t>
      </w:r>
      <w:r>
        <w:t>Выбор</w:t>
      </w:r>
      <w:r>
        <w:rPr>
          <w:spacing w:val="1"/>
        </w:rPr>
        <w:t xml:space="preserve"> </w:t>
      </w:r>
      <w:r>
        <w:t>конфигурации</w:t>
      </w:r>
      <w:r>
        <w:rPr>
          <w:spacing w:val="1"/>
        </w:rPr>
        <w:t xml:space="preserve"> </w:t>
      </w:r>
      <w:r>
        <w:t>компьютера</w:t>
      </w:r>
      <w:r>
        <w:rPr>
          <w:spacing w:val="-3"/>
        </w:rPr>
        <w:t xml:space="preserve"> </w:t>
      </w:r>
      <w:r>
        <w:t>в</w:t>
      </w:r>
      <w:r>
        <w:rPr>
          <w:spacing w:val="-1"/>
        </w:rPr>
        <w:t xml:space="preserve"> </w:t>
      </w:r>
      <w:r>
        <w:t>зависимости</w:t>
      </w:r>
      <w:r>
        <w:rPr>
          <w:spacing w:val="1"/>
        </w:rPr>
        <w:t xml:space="preserve"> </w:t>
      </w:r>
      <w:r>
        <w:t>от решаемых</w:t>
      </w:r>
      <w:r>
        <w:rPr>
          <w:spacing w:val="1"/>
        </w:rPr>
        <w:t xml:space="preserve"> </w:t>
      </w:r>
      <w:r>
        <w:t>задач.</w:t>
      </w:r>
    </w:p>
    <w:p w:rsidR="00764468" w:rsidRDefault="004B2496">
      <w:pPr>
        <w:ind w:left="332" w:right="350" w:firstLine="708"/>
        <w:jc w:val="both"/>
        <w:rPr>
          <w:sz w:val="24"/>
        </w:rPr>
      </w:pPr>
      <w:r>
        <w:rPr>
          <w:sz w:val="24"/>
        </w:rPr>
        <w:t>Основные тенденции развития компьютерных технологий. Параллельные вычисления.</w:t>
      </w:r>
      <w:r>
        <w:rPr>
          <w:spacing w:val="1"/>
          <w:sz w:val="24"/>
        </w:rPr>
        <w:t xml:space="preserve"> </w:t>
      </w:r>
      <w:r>
        <w:rPr>
          <w:sz w:val="24"/>
        </w:rPr>
        <w:t xml:space="preserve">Многопроцессорные системы. Суперкомпьютеры. </w:t>
      </w:r>
      <w:r>
        <w:rPr>
          <w:i/>
          <w:sz w:val="24"/>
        </w:rPr>
        <w:t>Распределённые вычислительные системы и</w:t>
      </w:r>
      <w:r>
        <w:rPr>
          <w:i/>
          <w:spacing w:val="1"/>
          <w:sz w:val="24"/>
        </w:rPr>
        <w:t xml:space="preserve"> </w:t>
      </w:r>
      <w:r>
        <w:rPr>
          <w:i/>
          <w:sz w:val="24"/>
        </w:rPr>
        <w:t>обработка</w:t>
      </w:r>
      <w:r>
        <w:rPr>
          <w:i/>
          <w:spacing w:val="-1"/>
          <w:sz w:val="24"/>
        </w:rPr>
        <w:t xml:space="preserve"> </w:t>
      </w:r>
      <w:r>
        <w:rPr>
          <w:i/>
          <w:sz w:val="24"/>
        </w:rPr>
        <w:t>больших</w:t>
      </w:r>
      <w:r>
        <w:rPr>
          <w:i/>
          <w:spacing w:val="-2"/>
          <w:sz w:val="24"/>
        </w:rPr>
        <w:t xml:space="preserve"> </w:t>
      </w:r>
      <w:r>
        <w:rPr>
          <w:i/>
          <w:sz w:val="24"/>
        </w:rPr>
        <w:t>данных.</w:t>
      </w:r>
      <w:r>
        <w:rPr>
          <w:i/>
          <w:spacing w:val="1"/>
          <w:sz w:val="24"/>
        </w:rPr>
        <w:t xml:space="preserve"> </w:t>
      </w:r>
      <w:r>
        <w:rPr>
          <w:sz w:val="24"/>
        </w:rPr>
        <w:t>Микроконтроллеры.</w:t>
      </w:r>
      <w:r>
        <w:rPr>
          <w:spacing w:val="-1"/>
          <w:sz w:val="24"/>
        </w:rPr>
        <w:t xml:space="preserve"> </w:t>
      </w:r>
      <w:r>
        <w:rPr>
          <w:sz w:val="24"/>
        </w:rPr>
        <w:t>Роботизированные</w:t>
      </w:r>
      <w:r>
        <w:rPr>
          <w:spacing w:val="-4"/>
          <w:sz w:val="24"/>
        </w:rPr>
        <w:t xml:space="preserve"> </w:t>
      </w:r>
      <w:r>
        <w:rPr>
          <w:sz w:val="24"/>
        </w:rPr>
        <w:t>производства.</w:t>
      </w:r>
    </w:p>
    <w:p w:rsidR="00764468" w:rsidRDefault="004B2496">
      <w:pPr>
        <w:pStyle w:val="a5"/>
        <w:ind w:right="351"/>
      </w:pPr>
      <w:r>
        <w:t>Программное</w:t>
      </w:r>
      <w:r>
        <w:rPr>
          <w:spacing w:val="1"/>
        </w:rPr>
        <w:t xml:space="preserve"> </w:t>
      </w:r>
      <w:r>
        <w:t>обеспечение</w:t>
      </w:r>
      <w:r>
        <w:rPr>
          <w:spacing w:val="1"/>
        </w:rPr>
        <w:t xml:space="preserve"> </w:t>
      </w:r>
      <w:r>
        <w:t>компьютеров.</w:t>
      </w:r>
      <w:r>
        <w:rPr>
          <w:spacing w:val="1"/>
        </w:rPr>
        <w:t xml:space="preserve"> </w:t>
      </w:r>
      <w:r>
        <w:t>Виды</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их</w:t>
      </w:r>
      <w:r>
        <w:rPr>
          <w:spacing w:val="1"/>
        </w:rPr>
        <w:t xml:space="preserve"> </w:t>
      </w:r>
      <w:r>
        <w:t>назначение.</w:t>
      </w:r>
      <w:r>
        <w:rPr>
          <w:spacing w:val="1"/>
        </w:rPr>
        <w:t xml:space="preserve"> </w:t>
      </w:r>
      <w:r>
        <w:t>Особенности</w:t>
      </w:r>
      <w:r>
        <w:rPr>
          <w:spacing w:val="1"/>
        </w:rPr>
        <w:t xml:space="preserve"> </w:t>
      </w:r>
      <w:r>
        <w:t>программного</w:t>
      </w:r>
      <w:r>
        <w:rPr>
          <w:spacing w:val="1"/>
        </w:rPr>
        <w:t xml:space="preserve"> </w:t>
      </w:r>
      <w:r>
        <w:t>обеспечения</w:t>
      </w:r>
      <w:r>
        <w:rPr>
          <w:spacing w:val="1"/>
        </w:rPr>
        <w:t xml:space="preserve"> </w:t>
      </w:r>
      <w:r>
        <w:t>мобильных</w:t>
      </w:r>
      <w:r>
        <w:rPr>
          <w:spacing w:val="1"/>
        </w:rPr>
        <w:t xml:space="preserve"> </w:t>
      </w:r>
      <w:r>
        <w:t>устройств.</w:t>
      </w:r>
      <w:r>
        <w:rPr>
          <w:spacing w:val="1"/>
        </w:rPr>
        <w:t xml:space="preserve"> </w:t>
      </w:r>
      <w:r>
        <w:t>Операционная</w:t>
      </w:r>
      <w:r>
        <w:rPr>
          <w:spacing w:val="1"/>
        </w:rPr>
        <w:t xml:space="preserve"> </w:t>
      </w:r>
      <w:r>
        <w:t>система.</w:t>
      </w:r>
      <w:r>
        <w:rPr>
          <w:spacing w:val="1"/>
        </w:rPr>
        <w:t xml:space="preserve"> </w:t>
      </w:r>
      <w:r>
        <w:t>Понятие</w:t>
      </w:r>
      <w:r>
        <w:rPr>
          <w:spacing w:val="1"/>
        </w:rPr>
        <w:t xml:space="preserve"> </w:t>
      </w:r>
      <w:r>
        <w:t>о</w:t>
      </w:r>
      <w:r>
        <w:rPr>
          <w:spacing w:val="1"/>
        </w:rPr>
        <w:t xml:space="preserve"> </w:t>
      </w:r>
      <w:r>
        <w:t>системном</w:t>
      </w:r>
      <w:r>
        <w:rPr>
          <w:spacing w:val="1"/>
        </w:rPr>
        <w:t xml:space="preserve"> </w:t>
      </w:r>
      <w:r>
        <w:t>администрировании.</w:t>
      </w:r>
      <w:r>
        <w:rPr>
          <w:spacing w:val="1"/>
        </w:rPr>
        <w:t xml:space="preserve"> </w:t>
      </w:r>
      <w:r>
        <w:t>Инсталляция</w:t>
      </w:r>
      <w:r>
        <w:rPr>
          <w:spacing w:val="1"/>
        </w:rPr>
        <w:t xml:space="preserve"> </w:t>
      </w:r>
      <w:r>
        <w:t>и</w:t>
      </w:r>
      <w:r>
        <w:rPr>
          <w:spacing w:val="1"/>
        </w:rPr>
        <w:t xml:space="preserve"> </w:t>
      </w:r>
      <w:r>
        <w:t>деинсталляция</w:t>
      </w:r>
      <w:r>
        <w:rPr>
          <w:spacing w:val="1"/>
        </w:rPr>
        <w:t xml:space="preserve"> </w:t>
      </w:r>
      <w:r>
        <w:t>программного</w:t>
      </w:r>
      <w:r>
        <w:rPr>
          <w:spacing w:val="-1"/>
        </w:rPr>
        <w:t xml:space="preserve"> </w:t>
      </w:r>
      <w:r>
        <w:t>обеспечения.</w:t>
      </w:r>
    </w:p>
    <w:p w:rsidR="00764468" w:rsidRDefault="004B2496">
      <w:pPr>
        <w:pStyle w:val="a5"/>
        <w:ind w:right="350"/>
      </w:pPr>
      <w:r>
        <w:t>Файловая</w:t>
      </w:r>
      <w:r>
        <w:rPr>
          <w:spacing w:val="1"/>
        </w:rPr>
        <w:t xml:space="preserve"> </w:t>
      </w:r>
      <w:r>
        <w:t>система.</w:t>
      </w:r>
      <w:r>
        <w:rPr>
          <w:spacing w:val="1"/>
        </w:rPr>
        <w:t xml:space="preserve"> </w:t>
      </w:r>
      <w:r>
        <w:t>Поиск</w:t>
      </w:r>
      <w:r>
        <w:rPr>
          <w:spacing w:val="1"/>
        </w:rPr>
        <w:t xml:space="preserve"> </w:t>
      </w:r>
      <w:r>
        <w:t>в</w:t>
      </w:r>
      <w:r>
        <w:rPr>
          <w:spacing w:val="1"/>
        </w:rPr>
        <w:t xml:space="preserve"> </w:t>
      </w:r>
      <w:r>
        <w:t>файловой</w:t>
      </w:r>
      <w:r>
        <w:rPr>
          <w:spacing w:val="1"/>
        </w:rPr>
        <w:t xml:space="preserve"> </w:t>
      </w:r>
      <w:r>
        <w:t>системе.</w:t>
      </w:r>
      <w:r>
        <w:rPr>
          <w:spacing w:val="1"/>
        </w:rPr>
        <w:t xml:space="preserve"> </w:t>
      </w:r>
      <w:r>
        <w:t>Организация</w:t>
      </w:r>
      <w:r>
        <w:rPr>
          <w:spacing w:val="1"/>
        </w:rPr>
        <w:t xml:space="preserve"> </w:t>
      </w:r>
      <w:r>
        <w:t>хранения</w:t>
      </w:r>
      <w:r>
        <w:rPr>
          <w:spacing w:val="1"/>
        </w:rPr>
        <w:t xml:space="preserve"> </w:t>
      </w:r>
      <w:r>
        <w:t>и</w:t>
      </w:r>
      <w:r>
        <w:rPr>
          <w:spacing w:val="1"/>
        </w:rPr>
        <w:t xml:space="preserve"> </w:t>
      </w:r>
      <w:r>
        <w:t>обработки</w:t>
      </w:r>
      <w:r>
        <w:rPr>
          <w:spacing w:val="1"/>
        </w:rPr>
        <w:t xml:space="preserve"> </w:t>
      </w:r>
      <w:r>
        <w:t>данных</w:t>
      </w:r>
      <w:r>
        <w:rPr>
          <w:spacing w:val="-1"/>
        </w:rPr>
        <w:t xml:space="preserve"> </w:t>
      </w:r>
      <w:r>
        <w:t>с</w:t>
      </w:r>
      <w:r>
        <w:rPr>
          <w:spacing w:val="-6"/>
        </w:rPr>
        <w:t xml:space="preserve"> </w:t>
      </w:r>
      <w:r>
        <w:t>использованием</w:t>
      </w:r>
      <w:r>
        <w:rPr>
          <w:spacing w:val="-3"/>
        </w:rPr>
        <w:t xml:space="preserve"> </w:t>
      </w:r>
      <w:r>
        <w:t>интернет-сервисов,</w:t>
      </w:r>
      <w:r>
        <w:rPr>
          <w:spacing w:val="-1"/>
        </w:rPr>
        <w:t xml:space="preserve"> </w:t>
      </w:r>
      <w:r>
        <w:t>облачных</w:t>
      </w:r>
      <w:r>
        <w:rPr>
          <w:spacing w:val="-1"/>
        </w:rPr>
        <w:t xml:space="preserve"> </w:t>
      </w:r>
      <w:r>
        <w:t>технологий</w:t>
      </w:r>
      <w:r>
        <w:rPr>
          <w:spacing w:val="-4"/>
        </w:rPr>
        <w:t xml:space="preserve"> </w:t>
      </w:r>
      <w:r>
        <w:t>и</w:t>
      </w:r>
      <w:r>
        <w:rPr>
          <w:spacing w:val="-4"/>
        </w:rPr>
        <w:t xml:space="preserve"> </w:t>
      </w:r>
      <w:r>
        <w:t>мобильных</w:t>
      </w:r>
      <w:r>
        <w:rPr>
          <w:spacing w:val="2"/>
        </w:rPr>
        <w:t xml:space="preserve"> </w:t>
      </w:r>
      <w:r>
        <w:t>устройств.</w:t>
      </w:r>
    </w:p>
    <w:p w:rsidR="00764468" w:rsidRDefault="004B2496">
      <w:pPr>
        <w:pStyle w:val="a5"/>
        <w:ind w:right="356"/>
      </w:pPr>
      <w:r>
        <w:t>Прикладные</w:t>
      </w:r>
      <w:r>
        <w:rPr>
          <w:spacing w:val="1"/>
        </w:rPr>
        <w:t xml:space="preserve"> </w:t>
      </w:r>
      <w:r>
        <w:t>компьютерные</w:t>
      </w:r>
      <w:r>
        <w:rPr>
          <w:spacing w:val="1"/>
        </w:rPr>
        <w:t xml:space="preserve"> </w:t>
      </w:r>
      <w:r>
        <w:t>программы</w:t>
      </w:r>
      <w:r>
        <w:rPr>
          <w:spacing w:val="1"/>
        </w:rPr>
        <w:t xml:space="preserve"> </w:t>
      </w:r>
      <w:r>
        <w:t>для</w:t>
      </w:r>
      <w:r>
        <w:rPr>
          <w:spacing w:val="1"/>
        </w:rPr>
        <w:t xml:space="preserve"> </w:t>
      </w:r>
      <w:r>
        <w:t>решения</w:t>
      </w:r>
      <w:r>
        <w:rPr>
          <w:spacing w:val="1"/>
        </w:rPr>
        <w:t xml:space="preserve"> </w:t>
      </w:r>
      <w:r>
        <w:t>типовых</w:t>
      </w:r>
      <w:r>
        <w:rPr>
          <w:spacing w:val="1"/>
        </w:rPr>
        <w:t xml:space="preserve"> </w:t>
      </w:r>
      <w:r>
        <w:t>задач</w:t>
      </w:r>
      <w:r>
        <w:rPr>
          <w:spacing w:val="1"/>
        </w:rPr>
        <w:t xml:space="preserve"> </w:t>
      </w:r>
      <w:r>
        <w:t>по</w:t>
      </w:r>
      <w:r>
        <w:rPr>
          <w:spacing w:val="1"/>
        </w:rPr>
        <w:t xml:space="preserve"> </w:t>
      </w:r>
      <w:r>
        <w:t>выбранной</w:t>
      </w:r>
      <w:r>
        <w:rPr>
          <w:spacing w:val="1"/>
        </w:rPr>
        <w:t xml:space="preserve"> </w:t>
      </w:r>
      <w:r>
        <w:t>специализации.</w:t>
      </w:r>
      <w:r>
        <w:rPr>
          <w:spacing w:val="-4"/>
        </w:rPr>
        <w:t xml:space="preserve"> </w:t>
      </w:r>
      <w:r>
        <w:t>Системы автоматизированного</w:t>
      </w:r>
      <w:r>
        <w:rPr>
          <w:spacing w:val="-3"/>
        </w:rPr>
        <w:t xml:space="preserve"> </w:t>
      </w:r>
      <w:r>
        <w:t>проектирования.</w:t>
      </w:r>
    </w:p>
    <w:p w:rsidR="00764468" w:rsidRDefault="004B2496">
      <w:pPr>
        <w:pStyle w:val="a5"/>
        <w:ind w:right="353"/>
      </w:pPr>
      <w:r>
        <w:t>Законодательство</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программного</w:t>
      </w:r>
      <w:r>
        <w:rPr>
          <w:spacing w:val="1"/>
        </w:rPr>
        <w:t xml:space="preserve"> </w:t>
      </w:r>
      <w:r>
        <w:t>обеспечения.</w:t>
      </w:r>
      <w:r>
        <w:rPr>
          <w:spacing w:val="1"/>
        </w:rPr>
        <w:t xml:space="preserve"> </w:t>
      </w:r>
      <w:r>
        <w:t>Лицензирование программного обеспечения и цифровых ресурсов. Проприетарное и свободное</w:t>
      </w:r>
      <w:r>
        <w:rPr>
          <w:spacing w:val="1"/>
        </w:rPr>
        <w:t xml:space="preserve"> </w:t>
      </w:r>
      <w:r>
        <w:t>программное</w:t>
      </w:r>
      <w:r>
        <w:rPr>
          <w:spacing w:val="1"/>
        </w:rPr>
        <w:t xml:space="preserve"> </w:t>
      </w:r>
      <w:r>
        <w:t>обеспечение.</w:t>
      </w:r>
      <w:r>
        <w:rPr>
          <w:spacing w:val="1"/>
        </w:rPr>
        <w:t xml:space="preserve"> </w:t>
      </w:r>
      <w:r>
        <w:t>Коммерческое</w:t>
      </w:r>
      <w:r>
        <w:rPr>
          <w:spacing w:val="1"/>
        </w:rPr>
        <w:t xml:space="preserve"> </w:t>
      </w:r>
      <w:r>
        <w:t>и</w:t>
      </w:r>
      <w:r>
        <w:rPr>
          <w:spacing w:val="1"/>
        </w:rPr>
        <w:t xml:space="preserve"> </w:t>
      </w:r>
      <w:r>
        <w:t>некоммерческое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Ответственность,</w:t>
      </w:r>
      <w:r>
        <w:rPr>
          <w:spacing w:val="1"/>
        </w:rPr>
        <w:t xml:space="preserve"> </w:t>
      </w:r>
      <w:r>
        <w:t>устанавливаемая</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за</w:t>
      </w:r>
      <w:r>
        <w:rPr>
          <w:spacing w:val="1"/>
        </w:rPr>
        <w:t xml:space="preserve"> </w:t>
      </w:r>
      <w:r>
        <w:t>неправомерное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p>
    <w:p w:rsidR="00764468" w:rsidRDefault="004B2496" w:rsidP="0002280D">
      <w:pPr>
        <w:pStyle w:val="a9"/>
        <w:numPr>
          <w:ilvl w:val="2"/>
          <w:numId w:val="53"/>
        </w:numPr>
        <w:tabs>
          <w:tab w:val="left" w:pos="1882"/>
        </w:tabs>
        <w:ind w:left="1881" w:hanging="841"/>
        <w:rPr>
          <w:sz w:val="24"/>
        </w:rPr>
      </w:pPr>
      <w:r>
        <w:rPr>
          <w:sz w:val="24"/>
        </w:rPr>
        <w:t>Теоретические</w:t>
      </w:r>
      <w:r>
        <w:rPr>
          <w:spacing w:val="-2"/>
          <w:sz w:val="24"/>
        </w:rPr>
        <w:t xml:space="preserve"> </w:t>
      </w:r>
      <w:r>
        <w:rPr>
          <w:sz w:val="24"/>
        </w:rPr>
        <w:t>основы</w:t>
      </w:r>
      <w:r>
        <w:rPr>
          <w:spacing w:val="-4"/>
          <w:sz w:val="24"/>
        </w:rPr>
        <w:t xml:space="preserve"> </w:t>
      </w:r>
      <w:r>
        <w:rPr>
          <w:sz w:val="24"/>
        </w:rPr>
        <w:t>информатики.</w:t>
      </w:r>
    </w:p>
    <w:p w:rsidR="00764468" w:rsidRDefault="004B2496">
      <w:pPr>
        <w:pStyle w:val="a5"/>
        <w:ind w:left="1041" w:firstLine="0"/>
      </w:pPr>
      <w:r>
        <w:t xml:space="preserve">Информация,  </w:t>
      </w:r>
      <w:r>
        <w:rPr>
          <w:spacing w:val="30"/>
        </w:rPr>
        <w:t xml:space="preserve"> </w:t>
      </w:r>
      <w:r>
        <w:t xml:space="preserve">данные   </w:t>
      </w:r>
      <w:r>
        <w:rPr>
          <w:spacing w:val="27"/>
        </w:rPr>
        <w:t xml:space="preserve"> </w:t>
      </w:r>
      <w:r>
        <w:t xml:space="preserve">и   </w:t>
      </w:r>
      <w:r>
        <w:rPr>
          <w:spacing w:val="31"/>
        </w:rPr>
        <w:t xml:space="preserve"> </w:t>
      </w:r>
      <w:r>
        <w:t xml:space="preserve">знания.   </w:t>
      </w:r>
      <w:r>
        <w:rPr>
          <w:spacing w:val="27"/>
        </w:rPr>
        <w:t xml:space="preserve"> </w:t>
      </w:r>
      <w:r>
        <w:t xml:space="preserve">Универсальность   </w:t>
      </w:r>
      <w:r>
        <w:rPr>
          <w:spacing w:val="31"/>
        </w:rPr>
        <w:t xml:space="preserve"> </w:t>
      </w:r>
      <w:r>
        <w:t xml:space="preserve">дискретного   </w:t>
      </w:r>
      <w:r>
        <w:rPr>
          <w:spacing w:val="30"/>
        </w:rPr>
        <w:t xml:space="preserve"> </w:t>
      </w:r>
      <w:r>
        <w:t>представления</w:t>
      </w:r>
    </w:p>
    <w:p w:rsidR="00764468" w:rsidRDefault="004B2496">
      <w:pPr>
        <w:pStyle w:val="a5"/>
        <w:spacing w:before="9"/>
        <w:ind w:right="348" w:firstLine="0"/>
      </w:pPr>
      <w:r>
        <w:t>информации.</w:t>
      </w:r>
      <w:r>
        <w:rPr>
          <w:spacing w:val="1"/>
        </w:rPr>
        <w:t xml:space="preserve"> </w:t>
      </w:r>
      <w:r>
        <w:t>Двоичное</w:t>
      </w:r>
      <w:r>
        <w:rPr>
          <w:spacing w:val="1"/>
        </w:rPr>
        <w:t xml:space="preserve"> </w:t>
      </w:r>
      <w:r>
        <w:t>кодирование.</w:t>
      </w:r>
      <w:r>
        <w:rPr>
          <w:spacing w:val="1"/>
        </w:rPr>
        <w:t xml:space="preserve"> </w:t>
      </w:r>
      <w:r>
        <w:t>Равномерные</w:t>
      </w:r>
      <w:r>
        <w:rPr>
          <w:spacing w:val="1"/>
        </w:rPr>
        <w:t xml:space="preserve"> </w:t>
      </w:r>
      <w:r>
        <w:t>и</w:t>
      </w:r>
      <w:r>
        <w:rPr>
          <w:spacing w:val="1"/>
        </w:rPr>
        <w:t xml:space="preserve"> </w:t>
      </w:r>
      <w:r>
        <w:t>неравномерные</w:t>
      </w:r>
      <w:r>
        <w:rPr>
          <w:spacing w:val="1"/>
        </w:rPr>
        <w:t xml:space="preserve"> </w:t>
      </w:r>
      <w:r>
        <w:t>коды.</w:t>
      </w:r>
      <w:r>
        <w:rPr>
          <w:spacing w:val="1"/>
        </w:rPr>
        <w:t xml:space="preserve"> </w:t>
      </w:r>
      <w:r>
        <w:t>Условие</w:t>
      </w:r>
      <w:r>
        <w:rPr>
          <w:spacing w:val="1"/>
        </w:rPr>
        <w:t xml:space="preserve"> </w:t>
      </w:r>
      <w:r>
        <w:t>Фано.</w:t>
      </w:r>
      <w:r>
        <w:rPr>
          <w:spacing w:val="1"/>
        </w:rPr>
        <w:t xml:space="preserve"> </w:t>
      </w:r>
      <w:r>
        <w:rPr>
          <w:i/>
        </w:rPr>
        <w:t>Понятие о возможности кодирования с обнаружением и исправлением ошибок при передаче</w:t>
      </w:r>
      <w:r>
        <w:rPr>
          <w:i/>
          <w:spacing w:val="1"/>
        </w:rPr>
        <w:t xml:space="preserve"> </w:t>
      </w:r>
      <w:r>
        <w:rPr>
          <w:i/>
        </w:rPr>
        <w:t>кода.</w:t>
      </w:r>
      <w:r>
        <w:rPr>
          <w:i/>
          <w:spacing w:val="1"/>
        </w:rPr>
        <w:t xml:space="preserve"> </w:t>
      </w:r>
      <w:r>
        <w:t>Подходы</w:t>
      </w:r>
      <w:r>
        <w:rPr>
          <w:spacing w:val="1"/>
        </w:rPr>
        <w:t xml:space="preserve"> </w:t>
      </w:r>
      <w:r>
        <w:t>к</w:t>
      </w:r>
      <w:r>
        <w:rPr>
          <w:spacing w:val="1"/>
        </w:rPr>
        <w:t xml:space="preserve"> </w:t>
      </w:r>
      <w:r>
        <w:t>измерению</w:t>
      </w:r>
      <w:r>
        <w:rPr>
          <w:spacing w:val="1"/>
        </w:rPr>
        <w:t xml:space="preserve"> </w:t>
      </w:r>
      <w:r>
        <w:t>информации.</w:t>
      </w:r>
      <w:r>
        <w:rPr>
          <w:spacing w:val="1"/>
        </w:rPr>
        <w:t xml:space="preserve"> </w:t>
      </w:r>
      <w:r>
        <w:t>Сущность</w:t>
      </w:r>
      <w:r>
        <w:rPr>
          <w:spacing w:val="1"/>
        </w:rPr>
        <w:t xml:space="preserve"> </w:t>
      </w:r>
      <w:r>
        <w:t>объёмного</w:t>
      </w:r>
      <w:r>
        <w:rPr>
          <w:spacing w:val="1"/>
        </w:rPr>
        <w:t xml:space="preserve"> </w:t>
      </w:r>
      <w:r>
        <w:t>(алфавитного)</w:t>
      </w:r>
      <w:r>
        <w:rPr>
          <w:spacing w:val="1"/>
        </w:rPr>
        <w:t xml:space="preserve"> </w:t>
      </w:r>
      <w:r>
        <w:t>подхода</w:t>
      </w:r>
      <w:r>
        <w:rPr>
          <w:spacing w:val="1"/>
        </w:rPr>
        <w:t xml:space="preserve"> </w:t>
      </w:r>
      <w:r>
        <w:t>к</w:t>
      </w:r>
      <w:r>
        <w:rPr>
          <w:spacing w:val="1"/>
        </w:rPr>
        <w:t xml:space="preserve"> </w:t>
      </w:r>
      <w:r>
        <w:t>измерению информации, определение бита с точки зрения алфавитного подхода, связь между</w:t>
      </w:r>
      <w:r>
        <w:rPr>
          <w:spacing w:val="1"/>
        </w:rPr>
        <w:t xml:space="preserve"> </w:t>
      </w:r>
      <w:r>
        <w:t>размером алфавита и информационным весом символа (в предположении о равновероятности</w:t>
      </w:r>
      <w:r>
        <w:rPr>
          <w:spacing w:val="1"/>
        </w:rPr>
        <w:t xml:space="preserve"> </w:t>
      </w:r>
      <w:r>
        <w:t>появления символов), связь между единицами измерения информации: бит, байт, Кбайт, Мбайт,</w:t>
      </w:r>
      <w:r>
        <w:rPr>
          <w:spacing w:val="-57"/>
        </w:rPr>
        <w:t xml:space="preserve"> </w:t>
      </w:r>
      <w:r>
        <w:t>Гбайт.</w:t>
      </w:r>
      <w:r>
        <w:rPr>
          <w:spacing w:val="1"/>
        </w:rPr>
        <w:t xml:space="preserve"> </w:t>
      </w:r>
      <w:r>
        <w:t>Сущность</w:t>
      </w:r>
      <w:r>
        <w:rPr>
          <w:spacing w:val="1"/>
        </w:rPr>
        <w:t xml:space="preserve"> </w:t>
      </w:r>
      <w:r>
        <w:t>содержательного</w:t>
      </w:r>
      <w:r>
        <w:rPr>
          <w:spacing w:val="1"/>
        </w:rPr>
        <w:t xml:space="preserve"> </w:t>
      </w:r>
      <w:r>
        <w:t>(вероятностного)</w:t>
      </w:r>
      <w:r>
        <w:rPr>
          <w:spacing w:val="1"/>
        </w:rPr>
        <w:t xml:space="preserve"> </w:t>
      </w:r>
      <w:r>
        <w:t>подхода</w:t>
      </w:r>
      <w:r>
        <w:rPr>
          <w:spacing w:val="1"/>
        </w:rPr>
        <w:t xml:space="preserve"> </w:t>
      </w:r>
      <w:r>
        <w:t>к</w:t>
      </w:r>
      <w:r>
        <w:rPr>
          <w:spacing w:val="1"/>
        </w:rPr>
        <w:t xml:space="preserve"> </w:t>
      </w:r>
      <w:r>
        <w:t>измерению</w:t>
      </w:r>
      <w:r>
        <w:rPr>
          <w:spacing w:val="1"/>
        </w:rPr>
        <w:t xml:space="preserve"> </w:t>
      </w:r>
      <w:r>
        <w:t>информации,</w:t>
      </w:r>
      <w:r>
        <w:rPr>
          <w:spacing w:val="1"/>
        </w:rPr>
        <w:t xml:space="preserve"> </w:t>
      </w:r>
      <w:r>
        <w:t>определение</w:t>
      </w:r>
      <w:r>
        <w:rPr>
          <w:spacing w:val="-2"/>
        </w:rPr>
        <w:t xml:space="preserve"> </w:t>
      </w:r>
      <w:r>
        <w:t>бита с</w:t>
      </w:r>
      <w:r>
        <w:rPr>
          <w:spacing w:val="-2"/>
        </w:rPr>
        <w:t xml:space="preserve"> </w:t>
      </w:r>
      <w:r>
        <w:t>позиции содержания сообщения.</w:t>
      </w:r>
    </w:p>
    <w:p w:rsidR="00764468" w:rsidRDefault="004B2496">
      <w:pPr>
        <w:pStyle w:val="a5"/>
        <w:spacing w:before="1"/>
        <w:ind w:right="352"/>
      </w:pPr>
      <w:r>
        <w:t>Информационные процессы. Передача информации. Источник, приёмник, канал связи,</w:t>
      </w:r>
      <w:r>
        <w:rPr>
          <w:spacing w:val="1"/>
        </w:rPr>
        <w:t xml:space="preserve"> </w:t>
      </w:r>
      <w:r>
        <w:t>сигнал,</w:t>
      </w:r>
      <w:r>
        <w:rPr>
          <w:spacing w:val="1"/>
        </w:rPr>
        <w:t xml:space="preserve"> </w:t>
      </w:r>
      <w:r>
        <w:t>кодирование.</w:t>
      </w:r>
      <w:r>
        <w:rPr>
          <w:spacing w:val="1"/>
        </w:rPr>
        <w:t xml:space="preserve"> </w:t>
      </w:r>
      <w:r>
        <w:t>Искажение</w:t>
      </w:r>
      <w:r>
        <w:rPr>
          <w:spacing w:val="1"/>
        </w:rPr>
        <w:t xml:space="preserve"> </w:t>
      </w:r>
      <w:r>
        <w:t>информации</w:t>
      </w:r>
      <w:r>
        <w:rPr>
          <w:spacing w:val="1"/>
        </w:rPr>
        <w:t xml:space="preserve"> </w:t>
      </w:r>
      <w:r>
        <w:t>при</w:t>
      </w:r>
      <w:r>
        <w:rPr>
          <w:spacing w:val="1"/>
        </w:rPr>
        <w:t xml:space="preserve"> </w:t>
      </w:r>
      <w:r>
        <w:t>передаче.</w:t>
      </w:r>
      <w:r>
        <w:rPr>
          <w:spacing w:val="1"/>
        </w:rPr>
        <w:t xml:space="preserve"> </w:t>
      </w:r>
      <w:r>
        <w:t>Скорость</w:t>
      </w:r>
      <w:r>
        <w:rPr>
          <w:spacing w:val="1"/>
        </w:rPr>
        <w:t xml:space="preserve"> </w:t>
      </w:r>
      <w:r>
        <w:t>передачи</w:t>
      </w:r>
      <w:r>
        <w:rPr>
          <w:spacing w:val="1"/>
        </w:rPr>
        <w:t xml:space="preserve"> </w:t>
      </w:r>
      <w:r>
        <w:t>данных</w:t>
      </w:r>
      <w:r>
        <w:rPr>
          <w:spacing w:val="1"/>
        </w:rPr>
        <w:t xml:space="preserve"> </w:t>
      </w:r>
      <w:r>
        <w:t>по</w:t>
      </w:r>
      <w:r>
        <w:rPr>
          <w:spacing w:val="-57"/>
        </w:rPr>
        <w:t xml:space="preserve"> </w:t>
      </w:r>
      <w:r>
        <w:t>каналу связи. Хранение информации, объём памяти. Обработка информации. Виды обработки</w:t>
      </w:r>
      <w:r>
        <w:rPr>
          <w:spacing w:val="1"/>
        </w:rPr>
        <w:t xml:space="preserve"> </w:t>
      </w:r>
      <w:r>
        <w:t>информации:</w:t>
      </w:r>
      <w:r>
        <w:rPr>
          <w:spacing w:val="1"/>
        </w:rPr>
        <w:t xml:space="preserve"> </w:t>
      </w:r>
      <w:r>
        <w:t>получение</w:t>
      </w:r>
      <w:r>
        <w:rPr>
          <w:spacing w:val="1"/>
        </w:rPr>
        <w:t xml:space="preserve"> </w:t>
      </w:r>
      <w:r>
        <w:t>нового</w:t>
      </w:r>
      <w:r>
        <w:rPr>
          <w:spacing w:val="1"/>
        </w:rPr>
        <w:t xml:space="preserve"> </w:t>
      </w:r>
      <w:r>
        <w:t>содержания,</w:t>
      </w:r>
      <w:r>
        <w:rPr>
          <w:spacing w:val="1"/>
        </w:rPr>
        <w:t xml:space="preserve"> </w:t>
      </w:r>
      <w:r>
        <w:t>изменение</w:t>
      </w:r>
      <w:r>
        <w:rPr>
          <w:spacing w:val="1"/>
        </w:rPr>
        <w:t xml:space="preserve"> </w:t>
      </w:r>
      <w:r>
        <w:t>формы</w:t>
      </w:r>
      <w:r>
        <w:rPr>
          <w:spacing w:val="1"/>
        </w:rPr>
        <w:t xml:space="preserve"> </w:t>
      </w:r>
      <w:r>
        <w:t>представления</w:t>
      </w:r>
      <w:r>
        <w:rPr>
          <w:spacing w:val="1"/>
        </w:rPr>
        <w:t xml:space="preserve"> </w:t>
      </w:r>
      <w:r>
        <w:t>информации.</w:t>
      </w:r>
      <w:r>
        <w:rPr>
          <w:spacing w:val="-57"/>
        </w:rPr>
        <w:t xml:space="preserve"> </w:t>
      </w:r>
      <w:r>
        <w:t>Поиск</w:t>
      </w:r>
      <w:r>
        <w:rPr>
          <w:spacing w:val="-2"/>
        </w:rPr>
        <w:t xml:space="preserve"> </w:t>
      </w:r>
      <w:r>
        <w:t>информации.</w:t>
      </w:r>
      <w:r>
        <w:rPr>
          <w:spacing w:val="-4"/>
        </w:rPr>
        <w:t xml:space="preserve"> </w:t>
      </w:r>
      <w:r>
        <w:t>Роль</w:t>
      </w:r>
      <w:r>
        <w:rPr>
          <w:spacing w:val="-2"/>
        </w:rPr>
        <w:t xml:space="preserve"> </w:t>
      </w:r>
      <w:r>
        <w:t>информации</w:t>
      </w:r>
      <w:r>
        <w:rPr>
          <w:spacing w:val="-3"/>
        </w:rPr>
        <w:t xml:space="preserve"> </w:t>
      </w:r>
      <w:r>
        <w:t>и</w:t>
      </w:r>
      <w:r>
        <w:rPr>
          <w:spacing w:val="-2"/>
        </w:rPr>
        <w:t xml:space="preserve"> </w:t>
      </w:r>
      <w:r>
        <w:t>информационных</w:t>
      </w:r>
      <w:r>
        <w:rPr>
          <w:spacing w:val="-2"/>
        </w:rPr>
        <w:t xml:space="preserve"> </w:t>
      </w:r>
      <w:r>
        <w:t>процессов</w:t>
      </w:r>
      <w:r>
        <w:rPr>
          <w:spacing w:val="-2"/>
        </w:rPr>
        <w:t xml:space="preserve"> </w:t>
      </w:r>
      <w:r>
        <w:t>в</w:t>
      </w:r>
      <w:r>
        <w:rPr>
          <w:spacing w:val="-2"/>
        </w:rPr>
        <w:t xml:space="preserve"> </w:t>
      </w:r>
      <w:r>
        <w:t>окружающем</w:t>
      </w:r>
      <w:r>
        <w:rPr>
          <w:spacing w:val="-3"/>
        </w:rPr>
        <w:t xml:space="preserve"> </w:t>
      </w:r>
      <w:r>
        <w:t>мире.</w:t>
      </w:r>
    </w:p>
    <w:p w:rsidR="00764468" w:rsidRDefault="004B2496">
      <w:pPr>
        <w:pStyle w:val="a5"/>
        <w:ind w:right="354"/>
      </w:pPr>
      <w:r>
        <w:t>Системы. Компоненты системы и их взаимодействие. Системы управления. Управление</w:t>
      </w:r>
      <w:r>
        <w:rPr>
          <w:spacing w:val="1"/>
        </w:rPr>
        <w:t xml:space="preserve"> </w:t>
      </w:r>
      <w:r>
        <w:t>как</w:t>
      </w:r>
      <w:r>
        <w:rPr>
          <w:spacing w:val="-1"/>
        </w:rPr>
        <w:t xml:space="preserve"> </w:t>
      </w:r>
      <w:r>
        <w:t>информационный</w:t>
      </w:r>
      <w:r>
        <w:rPr>
          <w:spacing w:val="-2"/>
        </w:rPr>
        <w:t xml:space="preserve"> </w:t>
      </w:r>
      <w:r>
        <w:t>процесс. Обратная связь.</w:t>
      </w:r>
    </w:p>
    <w:p w:rsidR="00764468" w:rsidRDefault="004B2496">
      <w:pPr>
        <w:pStyle w:val="a5"/>
        <w:ind w:right="347"/>
      </w:pPr>
      <w:r>
        <w:t>Системы</w:t>
      </w:r>
      <w:r>
        <w:rPr>
          <w:spacing w:val="1"/>
        </w:rPr>
        <w:t xml:space="preserve"> </w:t>
      </w:r>
      <w:r>
        <w:t>счисления.</w:t>
      </w:r>
      <w:r>
        <w:rPr>
          <w:spacing w:val="1"/>
        </w:rPr>
        <w:t xml:space="preserve"> </w:t>
      </w:r>
      <w:r>
        <w:t>Развёрнутая</w:t>
      </w:r>
      <w:r>
        <w:rPr>
          <w:spacing w:val="1"/>
        </w:rPr>
        <w:t xml:space="preserve"> </w:t>
      </w:r>
      <w:r>
        <w:t>запись</w:t>
      </w:r>
      <w:r>
        <w:rPr>
          <w:spacing w:val="1"/>
        </w:rPr>
        <w:t xml:space="preserve"> </w:t>
      </w:r>
      <w:r>
        <w:t>целых</w:t>
      </w:r>
      <w:r>
        <w:rPr>
          <w:spacing w:val="1"/>
        </w:rPr>
        <w:t xml:space="preserve"> </w:t>
      </w:r>
      <w:r>
        <w:t>и</w:t>
      </w:r>
      <w:r>
        <w:rPr>
          <w:spacing w:val="1"/>
        </w:rPr>
        <w:t xml:space="preserve"> </w:t>
      </w:r>
      <w:r>
        <w:t>дробных</w:t>
      </w:r>
      <w:r>
        <w:rPr>
          <w:spacing w:val="1"/>
        </w:rPr>
        <w:t xml:space="preserve"> </w:t>
      </w:r>
      <w:r>
        <w:t>чисел</w:t>
      </w:r>
      <w:r>
        <w:rPr>
          <w:spacing w:val="1"/>
        </w:rPr>
        <w:t xml:space="preserve"> </w:t>
      </w:r>
      <w:r>
        <w:t>в</w:t>
      </w:r>
      <w:r>
        <w:rPr>
          <w:spacing w:val="60"/>
        </w:rPr>
        <w:t xml:space="preserve"> </w:t>
      </w:r>
      <w:r>
        <w:t>позиционных</w:t>
      </w:r>
      <w:r>
        <w:rPr>
          <w:spacing w:val="1"/>
        </w:rPr>
        <w:t xml:space="preserve"> </w:t>
      </w:r>
      <w:r>
        <w:t>системах счисления. Свойства позиционной записи числа: количество цифр в записи, признак</w:t>
      </w:r>
      <w:r>
        <w:rPr>
          <w:spacing w:val="1"/>
        </w:rPr>
        <w:t xml:space="preserve"> </w:t>
      </w:r>
      <w:r>
        <w:t>делимости числа на основание системы счисления. Алгоритм перевода целого числа из P-ичной</w:t>
      </w:r>
      <w:r>
        <w:rPr>
          <w:spacing w:val="-57"/>
        </w:rPr>
        <w:t xml:space="preserve"> </w:t>
      </w:r>
      <w:r>
        <w:t>системы счисления в десятичную. Алгоритм перевода конечной P-ичной дроби в десятичную.</w:t>
      </w:r>
      <w:r>
        <w:rPr>
          <w:spacing w:val="1"/>
        </w:rPr>
        <w:t xml:space="preserve"> </w:t>
      </w:r>
      <w:r>
        <w:t>Алгоритм</w:t>
      </w:r>
      <w:r>
        <w:rPr>
          <w:spacing w:val="1"/>
        </w:rPr>
        <w:t xml:space="preserve"> </w:t>
      </w:r>
      <w:r>
        <w:t>перевода</w:t>
      </w:r>
      <w:r>
        <w:rPr>
          <w:spacing w:val="1"/>
        </w:rPr>
        <w:t xml:space="preserve"> </w:t>
      </w:r>
      <w:r>
        <w:t>целого</w:t>
      </w:r>
      <w:r>
        <w:rPr>
          <w:spacing w:val="1"/>
        </w:rPr>
        <w:t xml:space="preserve"> </w:t>
      </w:r>
      <w:r>
        <w:t>числа</w:t>
      </w:r>
      <w:r>
        <w:rPr>
          <w:spacing w:val="1"/>
        </w:rPr>
        <w:t xml:space="preserve"> </w:t>
      </w:r>
      <w:r>
        <w:t>из</w:t>
      </w:r>
      <w:r>
        <w:rPr>
          <w:spacing w:val="1"/>
        </w:rPr>
        <w:t xml:space="preserve"> </w:t>
      </w:r>
      <w:r>
        <w:t>десятичной</w:t>
      </w:r>
      <w:r>
        <w:rPr>
          <w:spacing w:val="1"/>
        </w:rPr>
        <w:t xml:space="preserve"> </w:t>
      </w:r>
      <w:r>
        <w:t>системы</w:t>
      </w:r>
      <w:r>
        <w:rPr>
          <w:spacing w:val="1"/>
        </w:rPr>
        <w:t xml:space="preserve"> </w:t>
      </w:r>
      <w:r>
        <w:t>счисления</w:t>
      </w:r>
      <w:r>
        <w:rPr>
          <w:spacing w:val="1"/>
        </w:rPr>
        <w:t xml:space="preserve"> </w:t>
      </w:r>
      <w:r>
        <w:t>в</w:t>
      </w:r>
      <w:r>
        <w:rPr>
          <w:spacing w:val="1"/>
        </w:rPr>
        <w:t xml:space="preserve"> </w:t>
      </w:r>
      <w:r>
        <w:t>P-ичную.</w:t>
      </w:r>
      <w:r>
        <w:rPr>
          <w:spacing w:val="1"/>
        </w:rPr>
        <w:t xml:space="preserve"> </w:t>
      </w:r>
      <w:r>
        <w:rPr>
          <w:i/>
        </w:rPr>
        <w:t>Перевод</w:t>
      </w:r>
      <w:r>
        <w:rPr>
          <w:i/>
          <w:spacing w:val="1"/>
        </w:rPr>
        <w:t xml:space="preserve"> </w:t>
      </w:r>
      <w:r>
        <w:rPr>
          <w:i/>
        </w:rPr>
        <w:t xml:space="preserve">конечной десятичной дроби в P-ичную. </w:t>
      </w:r>
      <w:r>
        <w:t>Двоичная, восьмеричная и шестнадцатеричная системы</w:t>
      </w:r>
      <w:r>
        <w:rPr>
          <w:spacing w:val="1"/>
        </w:rPr>
        <w:t xml:space="preserve"> </w:t>
      </w:r>
      <w:r>
        <w:t>счисления, перевод чисел между этими системами. Арифметические операции в позиционных</w:t>
      </w:r>
      <w:r>
        <w:rPr>
          <w:spacing w:val="1"/>
        </w:rPr>
        <w:t xml:space="preserve"> </w:t>
      </w:r>
      <w:r>
        <w:t>системах</w:t>
      </w:r>
      <w:r>
        <w:rPr>
          <w:spacing w:val="1"/>
        </w:rPr>
        <w:t xml:space="preserve"> </w:t>
      </w:r>
      <w:r>
        <w:t>счисления.</w:t>
      </w:r>
    </w:p>
    <w:p w:rsidR="00764468" w:rsidRDefault="004B2496">
      <w:pPr>
        <w:pStyle w:val="a5"/>
        <w:ind w:left="1041" w:firstLine="0"/>
      </w:pPr>
      <w:r>
        <w:t>Представление</w:t>
      </w:r>
      <w:r>
        <w:rPr>
          <w:spacing w:val="-4"/>
        </w:rPr>
        <w:t xml:space="preserve"> </w:t>
      </w:r>
      <w:r>
        <w:t>целых</w:t>
      </w:r>
      <w:r>
        <w:rPr>
          <w:spacing w:val="-2"/>
        </w:rPr>
        <w:t xml:space="preserve"> </w:t>
      </w:r>
      <w:r>
        <w:t>и</w:t>
      </w:r>
      <w:r>
        <w:rPr>
          <w:spacing w:val="-4"/>
        </w:rPr>
        <w:t xml:space="preserve"> </w:t>
      </w:r>
      <w:r>
        <w:t>вещественных</w:t>
      </w:r>
      <w:r>
        <w:rPr>
          <w:spacing w:val="-2"/>
        </w:rPr>
        <w:t xml:space="preserve"> </w:t>
      </w:r>
      <w:r>
        <w:t>чисел</w:t>
      </w:r>
      <w:r>
        <w:rPr>
          <w:spacing w:val="-4"/>
        </w:rPr>
        <w:t xml:space="preserve"> </w:t>
      </w:r>
      <w:r>
        <w:t>в</w:t>
      </w:r>
      <w:r>
        <w:rPr>
          <w:spacing w:val="-3"/>
        </w:rPr>
        <w:t xml:space="preserve"> </w:t>
      </w:r>
      <w:r>
        <w:t>памяти</w:t>
      </w:r>
      <w:r>
        <w:rPr>
          <w:spacing w:val="-2"/>
        </w:rPr>
        <w:t xml:space="preserve"> </w:t>
      </w:r>
      <w:r>
        <w:t>компьютера.</w:t>
      </w:r>
    </w:p>
    <w:p w:rsidR="00764468" w:rsidRDefault="004B2496">
      <w:pPr>
        <w:pStyle w:val="a5"/>
        <w:ind w:right="355"/>
      </w:pPr>
      <w:r>
        <w:t>Кодирование текстов. Кодировка ASCII. Однобайтные кодировки. Стандарт UNICODE.</w:t>
      </w:r>
      <w:r>
        <w:rPr>
          <w:spacing w:val="1"/>
        </w:rPr>
        <w:t xml:space="preserve"> </w:t>
      </w:r>
      <w:r>
        <w:t>Кодировка</w:t>
      </w:r>
      <w:r>
        <w:rPr>
          <w:spacing w:val="-1"/>
        </w:rPr>
        <w:t xml:space="preserve"> </w:t>
      </w:r>
      <w:r>
        <w:t>UTF-8.</w:t>
      </w:r>
      <w:r>
        <w:rPr>
          <w:spacing w:val="-1"/>
        </w:rPr>
        <w:t xml:space="preserve"> </w:t>
      </w:r>
      <w:r>
        <w:t>Определение</w:t>
      </w:r>
      <w:r>
        <w:rPr>
          <w:spacing w:val="-1"/>
        </w:rPr>
        <w:t xml:space="preserve"> </w:t>
      </w:r>
      <w:r>
        <w:t>информационного</w:t>
      </w:r>
      <w:r>
        <w:rPr>
          <w:spacing w:val="-1"/>
        </w:rPr>
        <w:t xml:space="preserve"> </w:t>
      </w:r>
      <w:r>
        <w:t>объёма</w:t>
      </w:r>
      <w:r>
        <w:rPr>
          <w:spacing w:val="-1"/>
        </w:rPr>
        <w:t xml:space="preserve"> </w:t>
      </w:r>
      <w:r>
        <w:t>текстовых</w:t>
      </w:r>
      <w:r>
        <w:rPr>
          <w:spacing w:val="-2"/>
        </w:rPr>
        <w:t xml:space="preserve"> </w:t>
      </w:r>
      <w:r>
        <w:t>сообщений.</w:t>
      </w:r>
    </w:p>
    <w:p w:rsidR="00764468" w:rsidRDefault="004B2496">
      <w:pPr>
        <w:pStyle w:val="a5"/>
        <w:ind w:right="357"/>
      </w:pPr>
      <w:r>
        <w:t>Кодирование изображений. Оценка информационного объёма растрового графического</w:t>
      </w:r>
      <w:r>
        <w:rPr>
          <w:spacing w:val="1"/>
        </w:rPr>
        <w:t xml:space="preserve"> </w:t>
      </w:r>
      <w:r>
        <w:t>изображения</w:t>
      </w:r>
      <w:r>
        <w:rPr>
          <w:spacing w:val="-4"/>
        </w:rPr>
        <w:t xml:space="preserve"> </w:t>
      </w:r>
      <w:r>
        <w:t>при</w:t>
      </w:r>
      <w:r>
        <w:rPr>
          <w:spacing w:val="-2"/>
        </w:rPr>
        <w:t xml:space="preserve"> </w:t>
      </w:r>
      <w:r>
        <w:t>заданном</w:t>
      </w:r>
      <w:r>
        <w:rPr>
          <w:spacing w:val="-2"/>
        </w:rPr>
        <w:t xml:space="preserve"> </w:t>
      </w:r>
      <w:r>
        <w:t>разрешении и</w:t>
      </w:r>
      <w:r>
        <w:rPr>
          <w:spacing w:val="-1"/>
        </w:rPr>
        <w:t xml:space="preserve"> </w:t>
      </w:r>
      <w:r>
        <w:t>глубине</w:t>
      </w:r>
      <w:r>
        <w:rPr>
          <w:spacing w:val="-1"/>
        </w:rPr>
        <w:t xml:space="preserve"> </w:t>
      </w:r>
      <w:r>
        <w:t>кодирования цвета.</w:t>
      </w:r>
    </w:p>
    <w:p w:rsidR="00764468" w:rsidRDefault="004B2496">
      <w:pPr>
        <w:pStyle w:val="a5"/>
        <w:ind w:right="358"/>
      </w:pPr>
      <w:r>
        <w:t>Кодирование звука. Оценка информационного объёма звуковых данных при заданных</w:t>
      </w:r>
      <w:r>
        <w:rPr>
          <w:spacing w:val="1"/>
        </w:rPr>
        <w:t xml:space="preserve"> </w:t>
      </w:r>
      <w:r>
        <w:t>частоте</w:t>
      </w:r>
      <w:r>
        <w:rPr>
          <w:spacing w:val="-2"/>
        </w:rPr>
        <w:t xml:space="preserve"> </w:t>
      </w:r>
      <w:r>
        <w:t>дискретизации</w:t>
      </w:r>
      <w:r>
        <w:rPr>
          <w:spacing w:val="-2"/>
        </w:rPr>
        <w:t xml:space="preserve"> </w:t>
      </w:r>
      <w:r>
        <w:t>и разрядности кодирования.</w:t>
      </w:r>
    </w:p>
    <w:p w:rsidR="00764468" w:rsidRDefault="004B2496">
      <w:pPr>
        <w:pStyle w:val="a5"/>
        <w:ind w:right="354"/>
      </w:pPr>
      <w:r>
        <w:t>Алгебра логики. Высказывания. Логические операции. Таблицы истинности логических</w:t>
      </w:r>
      <w:r>
        <w:rPr>
          <w:spacing w:val="1"/>
        </w:rPr>
        <w:t xml:space="preserve"> </w:t>
      </w:r>
      <w:r>
        <w:t>операций</w:t>
      </w:r>
      <w:r>
        <w:rPr>
          <w:spacing w:val="1"/>
        </w:rPr>
        <w:t xml:space="preserve"> </w:t>
      </w:r>
      <w:r>
        <w:t>«дизъюнкция»,</w:t>
      </w:r>
      <w:r>
        <w:rPr>
          <w:spacing w:val="1"/>
        </w:rPr>
        <w:t xml:space="preserve"> </w:t>
      </w:r>
      <w:r>
        <w:t>«конъюнкция»,</w:t>
      </w:r>
      <w:r>
        <w:rPr>
          <w:spacing w:val="1"/>
        </w:rPr>
        <w:t xml:space="preserve"> </w:t>
      </w:r>
      <w:r>
        <w:t>«инверсия»,</w:t>
      </w:r>
      <w:r>
        <w:rPr>
          <w:spacing w:val="1"/>
        </w:rPr>
        <w:t xml:space="preserve"> </w:t>
      </w:r>
      <w:r>
        <w:t>«импликация»,</w:t>
      </w:r>
      <w:r>
        <w:rPr>
          <w:spacing w:val="1"/>
        </w:rPr>
        <w:t xml:space="preserve"> </w:t>
      </w:r>
      <w:r>
        <w:t>«эквиваленция».</w:t>
      </w:r>
      <w:r>
        <w:rPr>
          <w:spacing w:val="1"/>
        </w:rPr>
        <w:t xml:space="preserve"> </w:t>
      </w:r>
      <w:r>
        <w:lastRenderedPageBreak/>
        <w:t>Логические</w:t>
      </w:r>
      <w:r>
        <w:rPr>
          <w:spacing w:val="1"/>
        </w:rPr>
        <w:t xml:space="preserve"> </w:t>
      </w:r>
      <w:r>
        <w:t>выражения.</w:t>
      </w:r>
      <w:r>
        <w:rPr>
          <w:spacing w:val="1"/>
        </w:rPr>
        <w:t xml:space="preserve"> </w:t>
      </w:r>
      <w:r>
        <w:t>Вычисление</w:t>
      </w:r>
      <w:r>
        <w:rPr>
          <w:spacing w:val="1"/>
        </w:rPr>
        <w:t xml:space="preserve"> </w:t>
      </w:r>
      <w:r>
        <w:t>логического</w:t>
      </w:r>
      <w:r>
        <w:rPr>
          <w:spacing w:val="1"/>
        </w:rPr>
        <w:t xml:space="preserve"> </w:t>
      </w:r>
      <w:r>
        <w:t>значения</w:t>
      </w:r>
      <w:r>
        <w:rPr>
          <w:spacing w:val="1"/>
        </w:rPr>
        <w:t xml:space="preserve"> </w:t>
      </w:r>
      <w:r>
        <w:t>составного</w:t>
      </w:r>
      <w:r>
        <w:rPr>
          <w:spacing w:val="1"/>
        </w:rPr>
        <w:t xml:space="preserve"> </w:t>
      </w:r>
      <w:r>
        <w:t>высказывания</w:t>
      </w:r>
      <w:r>
        <w:rPr>
          <w:spacing w:val="1"/>
        </w:rPr>
        <w:t xml:space="preserve"> </w:t>
      </w:r>
      <w:r>
        <w:t>при</w:t>
      </w:r>
      <w:r>
        <w:rPr>
          <w:spacing w:val="1"/>
        </w:rPr>
        <w:t xml:space="preserve"> </w:t>
      </w:r>
      <w:r>
        <w:t>известных</w:t>
      </w:r>
      <w:r>
        <w:rPr>
          <w:spacing w:val="1"/>
        </w:rPr>
        <w:t xml:space="preserve"> </w:t>
      </w:r>
      <w:r>
        <w:t>значениях</w:t>
      </w:r>
      <w:r>
        <w:rPr>
          <w:spacing w:val="1"/>
        </w:rPr>
        <w:t xml:space="preserve"> </w:t>
      </w:r>
      <w:r>
        <w:t>входящих</w:t>
      </w:r>
      <w:r>
        <w:rPr>
          <w:spacing w:val="1"/>
        </w:rPr>
        <w:t xml:space="preserve"> </w:t>
      </w:r>
      <w:r>
        <w:t>в</w:t>
      </w:r>
      <w:r>
        <w:rPr>
          <w:spacing w:val="1"/>
        </w:rPr>
        <w:t xml:space="preserve"> </w:t>
      </w:r>
      <w:r>
        <w:t>него</w:t>
      </w:r>
      <w:r>
        <w:rPr>
          <w:spacing w:val="1"/>
        </w:rPr>
        <w:t xml:space="preserve"> </w:t>
      </w:r>
      <w:r>
        <w:t>элементарных</w:t>
      </w:r>
      <w:r>
        <w:rPr>
          <w:spacing w:val="1"/>
        </w:rPr>
        <w:t xml:space="preserve"> </w:t>
      </w:r>
      <w:r>
        <w:t>высказываний.</w:t>
      </w:r>
      <w:r>
        <w:rPr>
          <w:spacing w:val="1"/>
        </w:rPr>
        <w:t xml:space="preserve"> </w:t>
      </w:r>
      <w:r>
        <w:t>Таблицы</w:t>
      </w:r>
      <w:r>
        <w:rPr>
          <w:spacing w:val="1"/>
        </w:rPr>
        <w:t xml:space="preserve"> </w:t>
      </w:r>
      <w:r>
        <w:t>истинности</w:t>
      </w:r>
      <w:r>
        <w:rPr>
          <w:spacing w:val="1"/>
        </w:rPr>
        <w:t xml:space="preserve"> </w:t>
      </w:r>
      <w:r>
        <w:t>логических</w:t>
      </w:r>
      <w:r>
        <w:rPr>
          <w:spacing w:val="1"/>
        </w:rPr>
        <w:t xml:space="preserve"> </w:t>
      </w:r>
      <w:r>
        <w:t>выражений.</w:t>
      </w:r>
      <w:r>
        <w:rPr>
          <w:spacing w:val="-4"/>
        </w:rPr>
        <w:t xml:space="preserve"> </w:t>
      </w:r>
      <w:r>
        <w:t>Логические</w:t>
      </w:r>
      <w:r>
        <w:rPr>
          <w:spacing w:val="-1"/>
        </w:rPr>
        <w:t xml:space="preserve"> </w:t>
      </w:r>
      <w:r>
        <w:t>операции</w:t>
      </w:r>
      <w:r>
        <w:rPr>
          <w:spacing w:val="-3"/>
        </w:rPr>
        <w:t xml:space="preserve"> </w:t>
      </w:r>
      <w:r>
        <w:t>и</w:t>
      </w:r>
      <w:r>
        <w:rPr>
          <w:spacing w:val="-1"/>
        </w:rPr>
        <w:t xml:space="preserve"> </w:t>
      </w:r>
      <w:r>
        <w:t>операции над</w:t>
      </w:r>
      <w:r>
        <w:rPr>
          <w:spacing w:val="-1"/>
        </w:rPr>
        <w:t xml:space="preserve"> </w:t>
      </w:r>
      <w:r>
        <w:t>множествами.</w:t>
      </w:r>
    </w:p>
    <w:p w:rsidR="00764468" w:rsidRDefault="004B2496">
      <w:pPr>
        <w:ind w:left="332" w:right="348" w:firstLine="708"/>
        <w:jc w:val="both"/>
        <w:rPr>
          <w:i/>
          <w:sz w:val="24"/>
        </w:rPr>
      </w:pPr>
      <w:r>
        <w:rPr>
          <w:sz w:val="24"/>
        </w:rPr>
        <w:t>Примеры</w:t>
      </w:r>
      <w:r>
        <w:rPr>
          <w:spacing w:val="1"/>
          <w:sz w:val="24"/>
        </w:rPr>
        <w:t xml:space="preserve"> </w:t>
      </w:r>
      <w:r>
        <w:rPr>
          <w:sz w:val="24"/>
        </w:rPr>
        <w:t>законов</w:t>
      </w:r>
      <w:r>
        <w:rPr>
          <w:spacing w:val="1"/>
          <w:sz w:val="24"/>
        </w:rPr>
        <w:t xml:space="preserve"> </w:t>
      </w:r>
      <w:r>
        <w:rPr>
          <w:sz w:val="24"/>
        </w:rPr>
        <w:t>алгебры</w:t>
      </w:r>
      <w:r>
        <w:rPr>
          <w:spacing w:val="1"/>
          <w:sz w:val="24"/>
        </w:rPr>
        <w:t xml:space="preserve"> </w:t>
      </w:r>
      <w:r>
        <w:rPr>
          <w:sz w:val="24"/>
        </w:rPr>
        <w:t>логики.</w:t>
      </w:r>
      <w:r>
        <w:rPr>
          <w:spacing w:val="1"/>
          <w:sz w:val="24"/>
        </w:rPr>
        <w:t xml:space="preserve"> </w:t>
      </w:r>
      <w:r>
        <w:rPr>
          <w:sz w:val="24"/>
        </w:rPr>
        <w:t>Эквивалентные</w:t>
      </w:r>
      <w:r>
        <w:rPr>
          <w:spacing w:val="1"/>
          <w:sz w:val="24"/>
        </w:rPr>
        <w:t xml:space="preserve"> </w:t>
      </w:r>
      <w:r>
        <w:rPr>
          <w:sz w:val="24"/>
        </w:rPr>
        <w:t>преобразования</w:t>
      </w:r>
      <w:r>
        <w:rPr>
          <w:spacing w:val="1"/>
          <w:sz w:val="24"/>
        </w:rPr>
        <w:t xml:space="preserve"> </w:t>
      </w:r>
      <w:r>
        <w:rPr>
          <w:sz w:val="24"/>
        </w:rPr>
        <w:t>логических</w:t>
      </w:r>
      <w:r>
        <w:rPr>
          <w:spacing w:val="-57"/>
          <w:sz w:val="24"/>
        </w:rPr>
        <w:t xml:space="preserve"> </w:t>
      </w:r>
      <w:r>
        <w:rPr>
          <w:sz w:val="24"/>
        </w:rPr>
        <w:t>выражений.</w:t>
      </w:r>
      <w:r>
        <w:rPr>
          <w:spacing w:val="1"/>
          <w:sz w:val="24"/>
        </w:rPr>
        <w:t xml:space="preserve"> </w:t>
      </w:r>
      <w:r>
        <w:rPr>
          <w:i/>
          <w:sz w:val="24"/>
        </w:rPr>
        <w:t>Решение</w:t>
      </w:r>
      <w:r>
        <w:rPr>
          <w:i/>
          <w:spacing w:val="1"/>
          <w:sz w:val="24"/>
        </w:rPr>
        <w:t xml:space="preserve"> </w:t>
      </w:r>
      <w:r>
        <w:rPr>
          <w:i/>
          <w:sz w:val="24"/>
        </w:rPr>
        <w:t>простейших</w:t>
      </w:r>
      <w:r>
        <w:rPr>
          <w:i/>
          <w:spacing w:val="1"/>
          <w:sz w:val="24"/>
        </w:rPr>
        <w:t xml:space="preserve"> </w:t>
      </w:r>
      <w:r>
        <w:rPr>
          <w:i/>
          <w:sz w:val="24"/>
        </w:rPr>
        <w:t>логических</w:t>
      </w:r>
      <w:r>
        <w:rPr>
          <w:i/>
          <w:spacing w:val="1"/>
          <w:sz w:val="24"/>
        </w:rPr>
        <w:t xml:space="preserve"> </w:t>
      </w:r>
      <w:r>
        <w:rPr>
          <w:i/>
          <w:sz w:val="24"/>
        </w:rPr>
        <w:t>уравнений.</w:t>
      </w:r>
      <w:r>
        <w:rPr>
          <w:i/>
          <w:spacing w:val="1"/>
          <w:sz w:val="24"/>
        </w:rPr>
        <w:t xml:space="preserve"> </w:t>
      </w:r>
      <w:r>
        <w:rPr>
          <w:sz w:val="24"/>
        </w:rPr>
        <w:t>Логические</w:t>
      </w:r>
      <w:r>
        <w:rPr>
          <w:spacing w:val="1"/>
          <w:sz w:val="24"/>
        </w:rPr>
        <w:t xml:space="preserve"> </w:t>
      </w:r>
      <w:r>
        <w:rPr>
          <w:sz w:val="24"/>
        </w:rPr>
        <w:t>функции.</w:t>
      </w:r>
      <w:r>
        <w:rPr>
          <w:spacing w:val="1"/>
          <w:sz w:val="24"/>
        </w:rPr>
        <w:t xml:space="preserve"> </w:t>
      </w:r>
      <w:r>
        <w:rPr>
          <w:sz w:val="24"/>
        </w:rPr>
        <w:t>Построение</w:t>
      </w:r>
      <w:r>
        <w:rPr>
          <w:spacing w:val="1"/>
          <w:sz w:val="24"/>
        </w:rPr>
        <w:t xml:space="preserve"> </w:t>
      </w:r>
      <w:r>
        <w:rPr>
          <w:sz w:val="24"/>
        </w:rPr>
        <w:t xml:space="preserve">логического выражения с данной таблицей истинности. </w:t>
      </w:r>
      <w:r>
        <w:rPr>
          <w:i/>
          <w:sz w:val="24"/>
        </w:rPr>
        <w:t>Нормальные формы: дизъюнктивная и</w:t>
      </w:r>
      <w:r>
        <w:rPr>
          <w:i/>
          <w:spacing w:val="1"/>
          <w:sz w:val="24"/>
        </w:rPr>
        <w:t xml:space="preserve"> </w:t>
      </w:r>
      <w:r>
        <w:rPr>
          <w:i/>
          <w:sz w:val="24"/>
        </w:rPr>
        <w:t>конъюнктивная</w:t>
      </w:r>
      <w:r>
        <w:rPr>
          <w:i/>
          <w:spacing w:val="-3"/>
          <w:sz w:val="24"/>
        </w:rPr>
        <w:t xml:space="preserve"> </w:t>
      </w:r>
      <w:r>
        <w:rPr>
          <w:i/>
          <w:sz w:val="24"/>
        </w:rPr>
        <w:t>нормальные</w:t>
      </w:r>
      <w:r>
        <w:rPr>
          <w:i/>
          <w:spacing w:val="-1"/>
          <w:sz w:val="24"/>
        </w:rPr>
        <w:t xml:space="preserve"> </w:t>
      </w:r>
      <w:r>
        <w:rPr>
          <w:i/>
          <w:sz w:val="24"/>
        </w:rPr>
        <w:t>формы.</w:t>
      </w:r>
    </w:p>
    <w:p w:rsidR="00764468" w:rsidRDefault="004B2496">
      <w:pPr>
        <w:pStyle w:val="a5"/>
        <w:ind w:right="356"/>
      </w:pPr>
      <w:r>
        <w:t>Логические элементы компьютера. Триггер. Сумматор. Построение схемы на логических</w:t>
      </w:r>
      <w:r>
        <w:rPr>
          <w:spacing w:val="-57"/>
        </w:rPr>
        <w:t xml:space="preserve"> </w:t>
      </w:r>
      <w:r>
        <w:t>элементах</w:t>
      </w:r>
      <w:r>
        <w:rPr>
          <w:spacing w:val="-1"/>
        </w:rPr>
        <w:t xml:space="preserve"> </w:t>
      </w:r>
      <w:r>
        <w:t>по</w:t>
      </w:r>
      <w:r>
        <w:rPr>
          <w:spacing w:val="-2"/>
        </w:rPr>
        <w:t xml:space="preserve"> </w:t>
      </w:r>
      <w:r>
        <w:t>логическому</w:t>
      </w:r>
      <w:r>
        <w:rPr>
          <w:spacing w:val="-5"/>
        </w:rPr>
        <w:t xml:space="preserve"> </w:t>
      </w:r>
      <w:r>
        <w:t>выражению.</w:t>
      </w:r>
      <w:r>
        <w:rPr>
          <w:spacing w:val="-1"/>
        </w:rPr>
        <w:t xml:space="preserve"> </w:t>
      </w:r>
      <w:r>
        <w:t>Запись</w:t>
      </w:r>
      <w:r>
        <w:rPr>
          <w:spacing w:val="-4"/>
        </w:rPr>
        <w:t xml:space="preserve"> </w:t>
      </w:r>
      <w:r>
        <w:t>логического</w:t>
      </w:r>
      <w:r>
        <w:rPr>
          <w:spacing w:val="-2"/>
        </w:rPr>
        <w:t xml:space="preserve"> </w:t>
      </w:r>
      <w:r>
        <w:t>выражения</w:t>
      </w:r>
      <w:r>
        <w:rPr>
          <w:spacing w:val="-1"/>
        </w:rPr>
        <w:t xml:space="preserve"> </w:t>
      </w:r>
      <w:r>
        <w:t>по</w:t>
      </w:r>
      <w:r>
        <w:rPr>
          <w:spacing w:val="-2"/>
        </w:rPr>
        <w:t xml:space="preserve"> </w:t>
      </w:r>
      <w:r>
        <w:t>логической</w:t>
      </w:r>
      <w:r>
        <w:rPr>
          <w:spacing w:val="-2"/>
        </w:rPr>
        <w:t xml:space="preserve"> </w:t>
      </w:r>
      <w:r>
        <w:t>схеме.</w:t>
      </w:r>
    </w:p>
    <w:p w:rsidR="00764468" w:rsidRDefault="004B2496" w:rsidP="0002280D">
      <w:pPr>
        <w:pStyle w:val="a9"/>
        <w:numPr>
          <w:ilvl w:val="2"/>
          <w:numId w:val="53"/>
        </w:numPr>
        <w:tabs>
          <w:tab w:val="left" w:pos="1882"/>
        </w:tabs>
        <w:ind w:left="1881" w:hanging="841"/>
        <w:rPr>
          <w:sz w:val="24"/>
        </w:rPr>
      </w:pPr>
      <w:r>
        <w:rPr>
          <w:sz w:val="24"/>
        </w:rPr>
        <w:t>Информационные</w:t>
      </w:r>
      <w:r>
        <w:rPr>
          <w:spacing w:val="-5"/>
          <w:sz w:val="24"/>
        </w:rPr>
        <w:t xml:space="preserve"> </w:t>
      </w:r>
      <w:r>
        <w:rPr>
          <w:sz w:val="24"/>
        </w:rPr>
        <w:t>технологии.</w:t>
      </w:r>
    </w:p>
    <w:p w:rsidR="00764468" w:rsidRDefault="004B2496">
      <w:pPr>
        <w:pStyle w:val="a5"/>
        <w:ind w:right="346"/>
        <w:rPr>
          <w:i/>
        </w:rPr>
      </w:pPr>
      <w:r>
        <w:t>Текстовый</w:t>
      </w:r>
      <w:r>
        <w:rPr>
          <w:spacing w:val="1"/>
        </w:rPr>
        <w:t xml:space="preserve"> </w:t>
      </w:r>
      <w:r>
        <w:t>процессор.</w:t>
      </w:r>
      <w:r>
        <w:rPr>
          <w:spacing w:val="1"/>
        </w:rPr>
        <w:t xml:space="preserve"> </w:t>
      </w:r>
      <w:r>
        <w:t>Редактирование</w:t>
      </w:r>
      <w:r>
        <w:rPr>
          <w:spacing w:val="1"/>
        </w:rPr>
        <w:t xml:space="preserve"> </w:t>
      </w:r>
      <w:r>
        <w:t>и</w:t>
      </w:r>
      <w:r>
        <w:rPr>
          <w:spacing w:val="1"/>
        </w:rPr>
        <w:t xml:space="preserve"> </w:t>
      </w:r>
      <w:r>
        <w:t>форматирование.</w:t>
      </w:r>
      <w:r>
        <w:rPr>
          <w:spacing w:val="1"/>
        </w:rPr>
        <w:t xml:space="preserve"> </w:t>
      </w:r>
      <w:r>
        <w:t>Проверка</w:t>
      </w:r>
      <w:r>
        <w:rPr>
          <w:spacing w:val="1"/>
        </w:rPr>
        <w:t xml:space="preserve"> </w:t>
      </w:r>
      <w:r>
        <w:t>орфографии</w:t>
      </w:r>
      <w:r>
        <w:rPr>
          <w:spacing w:val="1"/>
        </w:rPr>
        <w:t xml:space="preserve"> </w:t>
      </w:r>
      <w:r>
        <w:t>и</w:t>
      </w:r>
      <w:r>
        <w:rPr>
          <w:spacing w:val="1"/>
        </w:rPr>
        <w:t xml:space="preserve"> </w:t>
      </w:r>
      <w:r>
        <w:t>грамматики. Средства поиска и автозамены в текстовом процессоре. Использование стилей.</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Сноски,</w:t>
      </w:r>
      <w:r>
        <w:rPr>
          <w:spacing w:val="1"/>
        </w:rPr>
        <w:t xml:space="preserve"> </w:t>
      </w:r>
      <w:r>
        <w:t>оглавление.</w:t>
      </w:r>
      <w:r>
        <w:rPr>
          <w:spacing w:val="1"/>
        </w:rPr>
        <w:t xml:space="preserve"> </w:t>
      </w:r>
      <w:r>
        <w:t>Облачные</w:t>
      </w:r>
      <w:r>
        <w:rPr>
          <w:spacing w:val="1"/>
        </w:rPr>
        <w:t xml:space="preserve"> </w:t>
      </w:r>
      <w:r>
        <w:t>сервисы.</w:t>
      </w:r>
      <w:r>
        <w:rPr>
          <w:spacing w:val="1"/>
        </w:rPr>
        <w:t xml:space="preserve"> </w:t>
      </w:r>
      <w:r>
        <w:t>Коллективная работа с документом. Инструменты рецензирования в текстовых процессорах.</w:t>
      </w:r>
      <w:r>
        <w:rPr>
          <w:spacing w:val="1"/>
        </w:rPr>
        <w:t xml:space="preserve"> </w:t>
      </w:r>
      <w:r>
        <w:t>Деловая</w:t>
      </w:r>
      <w:r>
        <w:rPr>
          <w:spacing w:val="1"/>
        </w:rPr>
        <w:t xml:space="preserve"> </w:t>
      </w:r>
      <w:r>
        <w:t>переписка.</w:t>
      </w:r>
      <w:r>
        <w:rPr>
          <w:spacing w:val="1"/>
        </w:rPr>
        <w:t xml:space="preserve"> </w:t>
      </w:r>
      <w:r>
        <w:t>Реферат.</w:t>
      </w:r>
      <w:r>
        <w:rPr>
          <w:spacing w:val="1"/>
        </w:rPr>
        <w:t xml:space="preserve"> </w:t>
      </w:r>
      <w:r>
        <w:t>Правила</w:t>
      </w:r>
      <w:r>
        <w:rPr>
          <w:spacing w:val="1"/>
        </w:rPr>
        <w:t xml:space="preserve"> </w:t>
      </w:r>
      <w:r>
        <w:t>цитирования</w:t>
      </w:r>
      <w:r>
        <w:rPr>
          <w:spacing w:val="1"/>
        </w:rPr>
        <w:t xml:space="preserve"> </w:t>
      </w:r>
      <w:r>
        <w:t>источников</w:t>
      </w:r>
      <w:r>
        <w:rPr>
          <w:spacing w:val="1"/>
        </w:rPr>
        <w:t xml:space="preserve"> </w:t>
      </w:r>
      <w:r>
        <w:t>и</w:t>
      </w:r>
      <w:r>
        <w:rPr>
          <w:spacing w:val="1"/>
        </w:rPr>
        <w:t xml:space="preserve"> </w:t>
      </w:r>
      <w:r>
        <w:t>оформления</w:t>
      </w:r>
      <w:r>
        <w:rPr>
          <w:spacing w:val="1"/>
        </w:rPr>
        <w:t xml:space="preserve"> </w:t>
      </w:r>
      <w:r>
        <w:t>библиографических</w:t>
      </w:r>
      <w:r>
        <w:rPr>
          <w:spacing w:val="1"/>
        </w:rPr>
        <w:t xml:space="preserve"> </w:t>
      </w:r>
      <w:r>
        <w:t>ссылок.</w:t>
      </w:r>
      <w:r>
        <w:rPr>
          <w:spacing w:val="1"/>
        </w:rPr>
        <w:t xml:space="preserve"> </w:t>
      </w:r>
      <w:r>
        <w:t>Оформление</w:t>
      </w:r>
      <w:r>
        <w:rPr>
          <w:spacing w:val="1"/>
        </w:rPr>
        <w:t xml:space="preserve"> </w:t>
      </w:r>
      <w:r>
        <w:t>списка</w:t>
      </w:r>
      <w:r>
        <w:rPr>
          <w:spacing w:val="1"/>
        </w:rPr>
        <w:t xml:space="preserve"> </w:t>
      </w:r>
      <w:r>
        <w:t>литературы.</w:t>
      </w:r>
      <w:r>
        <w:rPr>
          <w:spacing w:val="1"/>
        </w:rPr>
        <w:t xml:space="preserve"> </w:t>
      </w:r>
      <w:r>
        <w:rPr>
          <w:i/>
        </w:rPr>
        <w:t>Знакомство</w:t>
      </w:r>
      <w:r>
        <w:rPr>
          <w:i/>
          <w:spacing w:val="1"/>
        </w:rPr>
        <w:t xml:space="preserve"> </w:t>
      </w:r>
      <w:r>
        <w:rPr>
          <w:i/>
        </w:rPr>
        <w:t>с</w:t>
      </w:r>
      <w:r>
        <w:rPr>
          <w:i/>
          <w:spacing w:val="1"/>
        </w:rPr>
        <w:t xml:space="preserve"> </w:t>
      </w:r>
      <w:r>
        <w:rPr>
          <w:i/>
        </w:rPr>
        <w:t>компьютерной</w:t>
      </w:r>
      <w:r>
        <w:rPr>
          <w:i/>
          <w:spacing w:val="1"/>
        </w:rPr>
        <w:t xml:space="preserve"> </w:t>
      </w:r>
      <w:r>
        <w:rPr>
          <w:i/>
        </w:rPr>
        <w:t>вёрсткой</w:t>
      </w:r>
      <w:r>
        <w:rPr>
          <w:i/>
          <w:spacing w:val="-4"/>
        </w:rPr>
        <w:t xml:space="preserve"> </w:t>
      </w:r>
      <w:r>
        <w:rPr>
          <w:i/>
        </w:rPr>
        <w:t>текста.</w:t>
      </w:r>
      <w:r>
        <w:rPr>
          <w:i/>
          <w:spacing w:val="-3"/>
        </w:rPr>
        <w:t xml:space="preserve"> </w:t>
      </w:r>
      <w:r>
        <w:rPr>
          <w:i/>
        </w:rPr>
        <w:t>Специализированные</w:t>
      </w:r>
      <w:r>
        <w:rPr>
          <w:i/>
          <w:spacing w:val="-3"/>
        </w:rPr>
        <w:t xml:space="preserve"> </w:t>
      </w:r>
      <w:r>
        <w:rPr>
          <w:i/>
        </w:rPr>
        <w:t>средства</w:t>
      </w:r>
      <w:r>
        <w:rPr>
          <w:i/>
          <w:spacing w:val="-3"/>
        </w:rPr>
        <w:t xml:space="preserve"> </w:t>
      </w:r>
      <w:r>
        <w:rPr>
          <w:i/>
        </w:rPr>
        <w:t>редактирования</w:t>
      </w:r>
      <w:r>
        <w:rPr>
          <w:i/>
          <w:spacing w:val="-4"/>
        </w:rPr>
        <w:t xml:space="preserve"> </w:t>
      </w:r>
      <w:r>
        <w:rPr>
          <w:i/>
        </w:rPr>
        <w:t>математических</w:t>
      </w:r>
      <w:r>
        <w:rPr>
          <w:i/>
          <w:spacing w:val="-2"/>
        </w:rPr>
        <w:t xml:space="preserve"> </w:t>
      </w:r>
      <w:r>
        <w:rPr>
          <w:i/>
        </w:rPr>
        <w:t>текстов.</w:t>
      </w:r>
    </w:p>
    <w:p w:rsidR="00764468" w:rsidRDefault="004B2496">
      <w:pPr>
        <w:pStyle w:val="a5"/>
        <w:ind w:right="352"/>
      </w:pPr>
      <w:r>
        <w:t>Ввод</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устройств</w:t>
      </w:r>
      <w:r>
        <w:rPr>
          <w:spacing w:val="1"/>
        </w:rPr>
        <w:t xml:space="preserve"> </w:t>
      </w:r>
      <w:r>
        <w:t>(цифровых</w:t>
      </w:r>
      <w:r>
        <w:rPr>
          <w:spacing w:val="-57"/>
        </w:rPr>
        <w:t xml:space="preserve"> </w:t>
      </w:r>
      <w:r>
        <w:t>фотоаппаратов</w:t>
      </w:r>
      <w:r>
        <w:rPr>
          <w:spacing w:val="1"/>
        </w:rPr>
        <w:t xml:space="preserve"> </w:t>
      </w:r>
      <w:r>
        <w:t>и</w:t>
      </w:r>
      <w:r>
        <w:rPr>
          <w:spacing w:val="1"/>
        </w:rPr>
        <w:t xml:space="preserve"> </w:t>
      </w:r>
      <w:r>
        <w:t>микроскопов,</w:t>
      </w:r>
      <w:r>
        <w:rPr>
          <w:spacing w:val="1"/>
        </w:rPr>
        <w:t xml:space="preserve"> </w:t>
      </w:r>
      <w:r>
        <w:t>видеокамер,</w:t>
      </w:r>
      <w:r>
        <w:rPr>
          <w:spacing w:val="1"/>
        </w:rPr>
        <w:t xml:space="preserve"> </w:t>
      </w:r>
      <w:r>
        <w:t>сканеров</w:t>
      </w:r>
      <w:r>
        <w:rPr>
          <w:spacing w:val="1"/>
        </w:rPr>
        <w:t xml:space="preserve"> </w:t>
      </w:r>
      <w:r>
        <w:t>и</w:t>
      </w:r>
      <w:r>
        <w:rPr>
          <w:spacing w:val="1"/>
        </w:rPr>
        <w:t xml:space="preserve"> </w:t>
      </w:r>
      <w:r>
        <w:t>других</w:t>
      </w:r>
      <w:r>
        <w:rPr>
          <w:spacing w:val="1"/>
        </w:rPr>
        <w:t xml:space="preserve"> </w:t>
      </w:r>
      <w:r>
        <w:t>устройств.).</w:t>
      </w:r>
      <w:r>
        <w:rPr>
          <w:spacing w:val="1"/>
        </w:rPr>
        <w:t xml:space="preserve"> </w:t>
      </w:r>
      <w:r>
        <w:t>Графический</w:t>
      </w:r>
      <w:r>
        <w:rPr>
          <w:spacing w:val="1"/>
        </w:rPr>
        <w:t xml:space="preserve"> </w:t>
      </w:r>
      <w:r>
        <w:t>редактор.</w:t>
      </w:r>
      <w:r>
        <w:rPr>
          <w:spacing w:val="1"/>
        </w:rPr>
        <w:t xml:space="preserve"> </w:t>
      </w:r>
      <w:r>
        <w:t>Обработка</w:t>
      </w:r>
      <w:r>
        <w:rPr>
          <w:spacing w:val="1"/>
        </w:rPr>
        <w:t xml:space="preserve"> </w:t>
      </w:r>
      <w:r>
        <w:t>графических</w:t>
      </w:r>
      <w:r>
        <w:rPr>
          <w:spacing w:val="1"/>
        </w:rPr>
        <w:t xml:space="preserve"> </w:t>
      </w:r>
      <w:r>
        <w:t>объектов.</w:t>
      </w:r>
      <w:r>
        <w:rPr>
          <w:spacing w:val="1"/>
        </w:rPr>
        <w:t xml:space="preserve"> </w:t>
      </w:r>
      <w:r>
        <w:t>Растровая</w:t>
      </w:r>
      <w:r>
        <w:rPr>
          <w:spacing w:val="1"/>
        </w:rPr>
        <w:t xml:space="preserve"> </w:t>
      </w:r>
      <w:r>
        <w:t>и</w:t>
      </w:r>
      <w:r>
        <w:rPr>
          <w:spacing w:val="1"/>
        </w:rPr>
        <w:t xml:space="preserve"> </w:t>
      </w:r>
      <w:r>
        <w:t>векторная</w:t>
      </w:r>
      <w:r>
        <w:rPr>
          <w:spacing w:val="1"/>
        </w:rPr>
        <w:t xml:space="preserve"> </w:t>
      </w:r>
      <w:r>
        <w:t>графика.</w:t>
      </w:r>
      <w:r>
        <w:rPr>
          <w:spacing w:val="1"/>
        </w:rPr>
        <w:t xml:space="preserve"> </w:t>
      </w:r>
      <w:r>
        <w:t>Форматы</w:t>
      </w:r>
      <w:r>
        <w:rPr>
          <w:spacing w:val="1"/>
        </w:rPr>
        <w:t xml:space="preserve"> </w:t>
      </w:r>
      <w:r>
        <w:t>графических</w:t>
      </w:r>
      <w:r>
        <w:rPr>
          <w:spacing w:val="1"/>
        </w:rPr>
        <w:t xml:space="preserve"> </w:t>
      </w:r>
      <w:r>
        <w:t>файлов.</w:t>
      </w:r>
    </w:p>
    <w:p w:rsidR="00764468" w:rsidRDefault="004B2496">
      <w:pPr>
        <w:ind w:left="1041"/>
        <w:jc w:val="both"/>
        <w:rPr>
          <w:sz w:val="24"/>
        </w:rPr>
      </w:pPr>
      <w:r>
        <w:rPr>
          <w:i/>
          <w:sz w:val="24"/>
        </w:rPr>
        <w:t>Создание</w:t>
      </w:r>
      <w:r>
        <w:rPr>
          <w:i/>
          <w:spacing w:val="15"/>
          <w:sz w:val="24"/>
        </w:rPr>
        <w:t xml:space="preserve"> </w:t>
      </w:r>
      <w:r>
        <w:rPr>
          <w:i/>
          <w:sz w:val="24"/>
        </w:rPr>
        <w:t>и</w:t>
      </w:r>
      <w:r>
        <w:rPr>
          <w:i/>
          <w:spacing w:val="16"/>
          <w:sz w:val="24"/>
        </w:rPr>
        <w:t xml:space="preserve"> </w:t>
      </w:r>
      <w:r>
        <w:rPr>
          <w:i/>
          <w:sz w:val="24"/>
        </w:rPr>
        <w:t>преобразование</w:t>
      </w:r>
      <w:r>
        <w:rPr>
          <w:i/>
          <w:spacing w:val="16"/>
          <w:sz w:val="24"/>
        </w:rPr>
        <w:t xml:space="preserve"> </w:t>
      </w:r>
      <w:r>
        <w:rPr>
          <w:i/>
          <w:sz w:val="24"/>
        </w:rPr>
        <w:t>аудиовизуальных</w:t>
      </w:r>
      <w:r>
        <w:rPr>
          <w:i/>
          <w:spacing w:val="18"/>
          <w:sz w:val="24"/>
        </w:rPr>
        <w:t xml:space="preserve"> </w:t>
      </w:r>
      <w:r>
        <w:rPr>
          <w:i/>
          <w:sz w:val="24"/>
        </w:rPr>
        <w:t>объектов.</w:t>
      </w:r>
      <w:r>
        <w:rPr>
          <w:i/>
          <w:spacing w:val="22"/>
          <w:sz w:val="24"/>
        </w:rPr>
        <w:t xml:space="preserve"> </w:t>
      </w:r>
      <w:r>
        <w:rPr>
          <w:sz w:val="24"/>
        </w:rPr>
        <w:t>Обработка</w:t>
      </w:r>
      <w:r>
        <w:rPr>
          <w:spacing w:val="16"/>
          <w:sz w:val="24"/>
        </w:rPr>
        <w:t xml:space="preserve"> </w:t>
      </w:r>
      <w:r>
        <w:rPr>
          <w:sz w:val="24"/>
        </w:rPr>
        <w:t>изображения</w:t>
      </w:r>
      <w:r>
        <w:rPr>
          <w:spacing w:val="16"/>
          <w:sz w:val="24"/>
        </w:rPr>
        <w:t xml:space="preserve"> </w:t>
      </w:r>
      <w:r>
        <w:rPr>
          <w:sz w:val="24"/>
        </w:rPr>
        <w:t>и</w:t>
      </w:r>
      <w:r>
        <w:rPr>
          <w:spacing w:val="17"/>
          <w:sz w:val="24"/>
        </w:rPr>
        <w:t xml:space="preserve"> </w:t>
      </w:r>
      <w:r>
        <w:rPr>
          <w:sz w:val="24"/>
        </w:rPr>
        <w:t>звука</w:t>
      </w:r>
    </w:p>
    <w:p w:rsidR="00764468" w:rsidRDefault="004B2496">
      <w:pPr>
        <w:pStyle w:val="a5"/>
        <w:spacing w:before="9"/>
        <w:ind w:firstLine="0"/>
      </w:pPr>
      <w:r>
        <w:t>с</w:t>
      </w:r>
      <w:r>
        <w:rPr>
          <w:spacing w:val="-5"/>
        </w:rPr>
        <w:t xml:space="preserve"> </w:t>
      </w:r>
      <w:r>
        <w:t>использованием</w:t>
      </w:r>
      <w:r>
        <w:rPr>
          <w:spacing w:val="-4"/>
        </w:rPr>
        <w:t xml:space="preserve"> </w:t>
      </w:r>
      <w:r>
        <w:t>интернет-приложений.</w:t>
      </w:r>
    </w:p>
    <w:p w:rsidR="00764468" w:rsidRDefault="004B2496">
      <w:pPr>
        <w:pStyle w:val="a5"/>
        <w:ind w:right="346"/>
      </w:pPr>
      <w:r>
        <w:t>Мультимедиа.</w:t>
      </w:r>
      <w:r>
        <w:rPr>
          <w:spacing w:val="1"/>
        </w:rPr>
        <w:t xml:space="preserve"> </w:t>
      </w:r>
      <w:r>
        <w:t>Компьютерные</w:t>
      </w:r>
      <w:r>
        <w:rPr>
          <w:spacing w:val="1"/>
        </w:rPr>
        <w:t xml:space="preserve"> </w:t>
      </w:r>
      <w:r>
        <w:t>презентации.</w:t>
      </w:r>
      <w:r>
        <w:rPr>
          <w:spacing w:val="1"/>
        </w:rPr>
        <w:t xml:space="preserve"> </w:t>
      </w:r>
      <w:r>
        <w:t>Использование</w:t>
      </w:r>
      <w:r>
        <w:rPr>
          <w:spacing w:val="1"/>
        </w:rPr>
        <w:t xml:space="preserve"> </w:t>
      </w:r>
      <w:r>
        <w:t>мультимедийных</w:t>
      </w:r>
      <w:r>
        <w:rPr>
          <w:spacing w:val="1"/>
        </w:rPr>
        <w:t xml:space="preserve"> </w:t>
      </w:r>
      <w:r>
        <w:t>онлайн-</w:t>
      </w:r>
      <w:r>
        <w:rPr>
          <w:spacing w:val="1"/>
        </w:rPr>
        <w:t xml:space="preserve"> </w:t>
      </w:r>
      <w:r>
        <w:t>сервисов</w:t>
      </w:r>
      <w:r>
        <w:rPr>
          <w:spacing w:val="-1"/>
        </w:rPr>
        <w:t xml:space="preserve"> </w:t>
      </w:r>
      <w:r>
        <w:t>для разработки презентаций проектных работ.</w:t>
      </w:r>
    </w:p>
    <w:p w:rsidR="00764468" w:rsidRDefault="004B2496">
      <w:pPr>
        <w:spacing w:before="1"/>
        <w:ind w:left="332" w:right="347" w:firstLine="708"/>
        <w:jc w:val="both"/>
        <w:rPr>
          <w:i/>
          <w:sz w:val="24"/>
        </w:rPr>
      </w:pPr>
      <w:r>
        <w:rPr>
          <w:sz w:val="24"/>
        </w:rPr>
        <w:t>Принципы</w:t>
      </w:r>
      <w:r>
        <w:rPr>
          <w:spacing w:val="1"/>
          <w:sz w:val="24"/>
        </w:rPr>
        <w:t xml:space="preserve"> </w:t>
      </w:r>
      <w:r>
        <w:rPr>
          <w:sz w:val="24"/>
        </w:rPr>
        <w:t>построения</w:t>
      </w:r>
      <w:r>
        <w:rPr>
          <w:spacing w:val="1"/>
          <w:sz w:val="24"/>
        </w:rPr>
        <w:t xml:space="preserve"> </w:t>
      </w:r>
      <w:r>
        <w:rPr>
          <w:sz w:val="24"/>
        </w:rPr>
        <w:t>и</w:t>
      </w:r>
      <w:r>
        <w:rPr>
          <w:spacing w:val="1"/>
          <w:sz w:val="24"/>
        </w:rPr>
        <w:t xml:space="preserve"> </w:t>
      </w:r>
      <w:r>
        <w:rPr>
          <w:sz w:val="24"/>
        </w:rPr>
        <w:t>редактирования</w:t>
      </w:r>
      <w:r>
        <w:rPr>
          <w:spacing w:val="1"/>
          <w:sz w:val="24"/>
        </w:rPr>
        <w:t xml:space="preserve"> </w:t>
      </w:r>
      <w:r>
        <w:rPr>
          <w:sz w:val="24"/>
        </w:rPr>
        <w:t>трёхмерных</w:t>
      </w:r>
      <w:r>
        <w:rPr>
          <w:spacing w:val="1"/>
          <w:sz w:val="24"/>
        </w:rPr>
        <w:t xml:space="preserve"> </w:t>
      </w:r>
      <w:r>
        <w:rPr>
          <w:sz w:val="24"/>
        </w:rPr>
        <w:t>моделей.</w:t>
      </w:r>
      <w:r>
        <w:rPr>
          <w:spacing w:val="1"/>
          <w:sz w:val="24"/>
        </w:rPr>
        <w:t xml:space="preserve"> </w:t>
      </w:r>
      <w:r>
        <w:rPr>
          <w:i/>
          <w:sz w:val="24"/>
        </w:rPr>
        <w:t>Сеточные</w:t>
      </w:r>
      <w:r>
        <w:rPr>
          <w:i/>
          <w:spacing w:val="1"/>
          <w:sz w:val="24"/>
        </w:rPr>
        <w:t xml:space="preserve"> </w:t>
      </w:r>
      <w:r>
        <w:rPr>
          <w:i/>
          <w:sz w:val="24"/>
        </w:rPr>
        <w:t>модели.</w:t>
      </w:r>
      <w:r>
        <w:rPr>
          <w:i/>
          <w:spacing w:val="1"/>
          <w:sz w:val="24"/>
        </w:rPr>
        <w:t xml:space="preserve"> </w:t>
      </w:r>
      <w:r>
        <w:rPr>
          <w:i/>
          <w:sz w:val="24"/>
        </w:rPr>
        <w:t>Материалы.</w:t>
      </w:r>
      <w:r>
        <w:rPr>
          <w:i/>
          <w:spacing w:val="1"/>
          <w:sz w:val="24"/>
        </w:rPr>
        <w:t xml:space="preserve"> </w:t>
      </w:r>
      <w:r>
        <w:rPr>
          <w:i/>
          <w:sz w:val="24"/>
        </w:rPr>
        <w:t>Моделирование</w:t>
      </w:r>
      <w:r>
        <w:rPr>
          <w:i/>
          <w:spacing w:val="1"/>
          <w:sz w:val="24"/>
        </w:rPr>
        <w:t xml:space="preserve"> </w:t>
      </w:r>
      <w:r>
        <w:rPr>
          <w:i/>
          <w:sz w:val="24"/>
        </w:rPr>
        <w:t>источников</w:t>
      </w:r>
      <w:r>
        <w:rPr>
          <w:i/>
          <w:spacing w:val="1"/>
          <w:sz w:val="24"/>
        </w:rPr>
        <w:t xml:space="preserve"> </w:t>
      </w:r>
      <w:r>
        <w:rPr>
          <w:i/>
          <w:sz w:val="24"/>
        </w:rPr>
        <w:t>освещения.</w:t>
      </w:r>
      <w:r>
        <w:rPr>
          <w:i/>
          <w:spacing w:val="1"/>
          <w:sz w:val="24"/>
        </w:rPr>
        <w:t xml:space="preserve"> </w:t>
      </w:r>
      <w:r>
        <w:rPr>
          <w:i/>
          <w:sz w:val="24"/>
        </w:rPr>
        <w:t>Камеры.</w:t>
      </w:r>
      <w:r>
        <w:rPr>
          <w:i/>
          <w:spacing w:val="1"/>
          <w:sz w:val="24"/>
        </w:rPr>
        <w:t xml:space="preserve"> </w:t>
      </w:r>
      <w:r>
        <w:rPr>
          <w:i/>
          <w:sz w:val="24"/>
        </w:rPr>
        <w:t>Аддитивные</w:t>
      </w:r>
      <w:r>
        <w:rPr>
          <w:i/>
          <w:spacing w:val="1"/>
          <w:sz w:val="24"/>
        </w:rPr>
        <w:t xml:space="preserve"> </w:t>
      </w:r>
      <w:r>
        <w:rPr>
          <w:i/>
          <w:sz w:val="24"/>
        </w:rPr>
        <w:t>технологии</w:t>
      </w:r>
      <w:r>
        <w:rPr>
          <w:i/>
          <w:spacing w:val="1"/>
          <w:sz w:val="24"/>
        </w:rPr>
        <w:t xml:space="preserve"> </w:t>
      </w:r>
      <w:r>
        <w:rPr>
          <w:i/>
          <w:sz w:val="24"/>
        </w:rPr>
        <w:t>(3D-</w:t>
      </w:r>
      <w:r>
        <w:rPr>
          <w:i/>
          <w:spacing w:val="1"/>
          <w:sz w:val="24"/>
        </w:rPr>
        <w:t xml:space="preserve"> </w:t>
      </w:r>
      <w:r>
        <w:rPr>
          <w:i/>
          <w:sz w:val="24"/>
        </w:rPr>
        <w:t>принтеры).</w:t>
      </w:r>
      <w:r>
        <w:rPr>
          <w:i/>
          <w:spacing w:val="-1"/>
          <w:sz w:val="24"/>
        </w:rPr>
        <w:t xml:space="preserve"> </w:t>
      </w:r>
      <w:r>
        <w:rPr>
          <w:i/>
          <w:sz w:val="24"/>
        </w:rPr>
        <w:t>Понятие</w:t>
      </w:r>
      <w:r>
        <w:rPr>
          <w:i/>
          <w:spacing w:val="-3"/>
          <w:sz w:val="24"/>
        </w:rPr>
        <w:t xml:space="preserve"> </w:t>
      </w:r>
      <w:r>
        <w:rPr>
          <w:i/>
          <w:sz w:val="24"/>
        </w:rPr>
        <w:t>о</w:t>
      </w:r>
      <w:r>
        <w:rPr>
          <w:i/>
          <w:spacing w:val="2"/>
          <w:sz w:val="24"/>
        </w:rPr>
        <w:t xml:space="preserve"> </w:t>
      </w:r>
      <w:r>
        <w:rPr>
          <w:i/>
          <w:sz w:val="24"/>
        </w:rPr>
        <w:t>виртуальной</w:t>
      </w:r>
      <w:r>
        <w:rPr>
          <w:i/>
          <w:spacing w:val="-1"/>
          <w:sz w:val="24"/>
        </w:rPr>
        <w:t xml:space="preserve"> </w:t>
      </w:r>
      <w:r>
        <w:rPr>
          <w:i/>
          <w:sz w:val="24"/>
        </w:rPr>
        <w:t>реальности</w:t>
      </w:r>
      <w:r>
        <w:rPr>
          <w:i/>
          <w:spacing w:val="-2"/>
          <w:sz w:val="24"/>
        </w:rPr>
        <w:t xml:space="preserve"> </w:t>
      </w:r>
      <w:r>
        <w:rPr>
          <w:i/>
          <w:sz w:val="24"/>
        </w:rPr>
        <w:t>и дополненной</w:t>
      </w:r>
      <w:r>
        <w:rPr>
          <w:i/>
          <w:spacing w:val="-1"/>
          <w:sz w:val="24"/>
        </w:rPr>
        <w:t xml:space="preserve"> </w:t>
      </w:r>
      <w:r>
        <w:rPr>
          <w:i/>
          <w:sz w:val="24"/>
        </w:rPr>
        <w:t>реальности.</w:t>
      </w:r>
    </w:p>
    <w:p w:rsidR="00764468" w:rsidRDefault="004B2496" w:rsidP="0002280D">
      <w:pPr>
        <w:pStyle w:val="a9"/>
        <w:numPr>
          <w:ilvl w:val="1"/>
          <w:numId w:val="53"/>
        </w:numPr>
        <w:tabs>
          <w:tab w:val="left" w:pos="1702"/>
        </w:tabs>
        <w:ind w:left="1701"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764468" w:rsidRDefault="004B2496" w:rsidP="0002280D">
      <w:pPr>
        <w:pStyle w:val="a9"/>
        <w:numPr>
          <w:ilvl w:val="2"/>
          <w:numId w:val="53"/>
        </w:numPr>
        <w:tabs>
          <w:tab w:val="left" w:pos="1882"/>
        </w:tabs>
        <w:ind w:left="1881" w:hanging="841"/>
        <w:rPr>
          <w:sz w:val="24"/>
        </w:rPr>
      </w:pPr>
      <w:r>
        <w:rPr>
          <w:sz w:val="24"/>
        </w:rPr>
        <w:t>Цифровая</w:t>
      </w:r>
      <w:r>
        <w:rPr>
          <w:spacing w:val="-2"/>
          <w:sz w:val="24"/>
        </w:rPr>
        <w:t xml:space="preserve"> </w:t>
      </w:r>
      <w:r>
        <w:rPr>
          <w:sz w:val="24"/>
        </w:rPr>
        <w:t>грамотность.</w:t>
      </w:r>
    </w:p>
    <w:p w:rsidR="00764468" w:rsidRDefault="004B2496">
      <w:pPr>
        <w:pStyle w:val="a5"/>
        <w:spacing w:before="2" w:line="237" w:lineRule="auto"/>
        <w:ind w:right="349"/>
      </w:pPr>
      <w:r>
        <w:t>Принципы</w:t>
      </w:r>
      <w:r>
        <w:rPr>
          <w:spacing w:val="1"/>
        </w:rPr>
        <w:t xml:space="preserve"> </w:t>
      </w:r>
      <w:r>
        <w:t>построения</w:t>
      </w:r>
      <w:r>
        <w:rPr>
          <w:spacing w:val="1"/>
        </w:rPr>
        <w:t xml:space="preserve"> </w:t>
      </w:r>
      <w:r>
        <w:t>и</w:t>
      </w:r>
      <w:r>
        <w:rPr>
          <w:spacing w:val="1"/>
        </w:rPr>
        <w:t xml:space="preserve"> </w:t>
      </w:r>
      <w:r>
        <w:t>аппаратные</w:t>
      </w:r>
      <w:r>
        <w:rPr>
          <w:spacing w:val="1"/>
        </w:rPr>
        <w:t xml:space="preserve"> </w:t>
      </w:r>
      <w:r>
        <w:t>компоненты</w:t>
      </w:r>
      <w:r>
        <w:rPr>
          <w:spacing w:val="1"/>
        </w:rPr>
        <w:t xml:space="preserve"> </w:t>
      </w:r>
      <w:r>
        <w:t>компьютерных</w:t>
      </w:r>
      <w:r>
        <w:rPr>
          <w:spacing w:val="1"/>
        </w:rPr>
        <w:t xml:space="preserve"> </w:t>
      </w:r>
      <w:r>
        <w:t>сетей.</w:t>
      </w:r>
      <w:r>
        <w:rPr>
          <w:spacing w:val="1"/>
        </w:rPr>
        <w:t xml:space="preserve"> </w:t>
      </w:r>
      <w:r>
        <w:t>Сетевые</w:t>
      </w:r>
      <w:r>
        <w:rPr>
          <w:spacing w:val="1"/>
        </w:rPr>
        <w:t xml:space="preserve"> </w:t>
      </w:r>
      <w:r>
        <w:t>протоколы.</w:t>
      </w:r>
      <w:r>
        <w:rPr>
          <w:spacing w:val="-1"/>
        </w:rPr>
        <w:t xml:space="preserve"> </w:t>
      </w:r>
      <w:r>
        <w:t>Сеть</w:t>
      </w:r>
      <w:r>
        <w:rPr>
          <w:spacing w:val="-1"/>
        </w:rPr>
        <w:t xml:space="preserve"> </w:t>
      </w:r>
      <w:r>
        <w:t>Интернет.</w:t>
      </w:r>
      <w:r>
        <w:rPr>
          <w:spacing w:val="-1"/>
        </w:rPr>
        <w:t xml:space="preserve"> </w:t>
      </w:r>
      <w:r>
        <w:t>Адресация в</w:t>
      </w:r>
      <w:r>
        <w:rPr>
          <w:spacing w:val="-2"/>
        </w:rPr>
        <w:t xml:space="preserve"> </w:t>
      </w:r>
      <w:r>
        <w:t>сети Интернет. Система</w:t>
      </w:r>
      <w:r>
        <w:rPr>
          <w:spacing w:val="-2"/>
        </w:rPr>
        <w:t xml:space="preserve"> </w:t>
      </w:r>
      <w:r>
        <w:t>доменных</w:t>
      </w:r>
      <w:r>
        <w:rPr>
          <w:spacing w:val="-2"/>
        </w:rPr>
        <w:t xml:space="preserve"> </w:t>
      </w:r>
      <w:r>
        <w:t>имён.</w:t>
      </w:r>
    </w:p>
    <w:p w:rsidR="00764468" w:rsidRDefault="004B2496">
      <w:pPr>
        <w:pStyle w:val="a5"/>
        <w:spacing w:before="1"/>
        <w:ind w:right="349"/>
      </w:pPr>
      <w:r>
        <w:t>Веб-сайт.</w:t>
      </w:r>
      <w:r>
        <w:rPr>
          <w:spacing w:val="1"/>
        </w:rPr>
        <w:t xml:space="preserve"> </w:t>
      </w:r>
      <w:r>
        <w:t>Веб-страница.</w:t>
      </w:r>
      <w:r>
        <w:rPr>
          <w:spacing w:val="1"/>
        </w:rPr>
        <w:t xml:space="preserve"> </w:t>
      </w:r>
      <w:r>
        <w:t>Взаимодействие</w:t>
      </w:r>
      <w:r>
        <w:rPr>
          <w:spacing w:val="1"/>
        </w:rPr>
        <w:t xml:space="preserve"> </w:t>
      </w:r>
      <w:r>
        <w:t>браузера</w:t>
      </w:r>
      <w:r>
        <w:rPr>
          <w:spacing w:val="1"/>
        </w:rPr>
        <w:t xml:space="preserve"> </w:t>
      </w:r>
      <w:r>
        <w:t>с</w:t>
      </w:r>
      <w:r>
        <w:rPr>
          <w:spacing w:val="1"/>
        </w:rPr>
        <w:t xml:space="preserve"> </w:t>
      </w:r>
      <w:r>
        <w:t>веб-сервером.</w:t>
      </w:r>
      <w:r>
        <w:rPr>
          <w:spacing w:val="1"/>
        </w:rPr>
        <w:t xml:space="preserve"> </w:t>
      </w:r>
      <w:r>
        <w:t>Динамические</w:t>
      </w:r>
      <w:r>
        <w:rPr>
          <w:spacing w:val="1"/>
        </w:rPr>
        <w:t xml:space="preserve"> </w:t>
      </w:r>
      <w:r>
        <w:t>страницы.</w:t>
      </w:r>
      <w:r>
        <w:rPr>
          <w:spacing w:val="-1"/>
        </w:rPr>
        <w:t xml:space="preserve"> </w:t>
      </w:r>
      <w:r>
        <w:t>Разработка</w:t>
      </w:r>
      <w:r>
        <w:rPr>
          <w:spacing w:val="-2"/>
        </w:rPr>
        <w:t xml:space="preserve"> </w:t>
      </w:r>
      <w:r>
        <w:t>интернет-приложений (сайтов).</w:t>
      </w:r>
      <w:r>
        <w:rPr>
          <w:spacing w:val="-1"/>
        </w:rPr>
        <w:t xml:space="preserve"> </w:t>
      </w:r>
      <w:r>
        <w:t>Сетевое</w:t>
      </w:r>
      <w:r>
        <w:rPr>
          <w:spacing w:val="-1"/>
        </w:rPr>
        <w:t xml:space="preserve"> </w:t>
      </w:r>
      <w:r>
        <w:t>хранение</w:t>
      </w:r>
      <w:r>
        <w:rPr>
          <w:spacing w:val="-2"/>
        </w:rPr>
        <w:t xml:space="preserve"> </w:t>
      </w:r>
      <w:r>
        <w:t>данных.</w:t>
      </w:r>
    </w:p>
    <w:p w:rsidR="00764468" w:rsidRDefault="004B2496">
      <w:pPr>
        <w:pStyle w:val="a5"/>
        <w:ind w:right="346"/>
      </w:pPr>
      <w:r>
        <w:t>Виды деятельности в сети Интернет. Сервисы Интернета. Геоинформационные системы.</w:t>
      </w:r>
      <w:r>
        <w:rPr>
          <w:spacing w:val="1"/>
        </w:rPr>
        <w:t xml:space="preserve"> </w:t>
      </w:r>
      <w:r>
        <w:t>Геолокационные</w:t>
      </w:r>
      <w:r>
        <w:rPr>
          <w:spacing w:val="1"/>
        </w:rPr>
        <w:t xml:space="preserve"> </w:t>
      </w:r>
      <w:r>
        <w:t>сервисы</w:t>
      </w:r>
      <w:r>
        <w:rPr>
          <w:spacing w:val="1"/>
        </w:rPr>
        <w:t xml:space="preserve"> </w:t>
      </w:r>
      <w:r>
        <w:t>реального</w:t>
      </w:r>
      <w:r>
        <w:rPr>
          <w:spacing w:val="1"/>
        </w:rPr>
        <w:t xml:space="preserve"> </w:t>
      </w:r>
      <w:r>
        <w:t>времени</w:t>
      </w:r>
      <w:r>
        <w:rPr>
          <w:spacing w:val="1"/>
        </w:rPr>
        <w:t xml:space="preserve"> </w:t>
      </w:r>
      <w:r>
        <w:t>(например,</w:t>
      </w:r>
      <w:r>
        <w:rPr>
          <w:spacing w:val="1"/>
        </w:rPr>
        <w:t xml:space="preserve"> </w:t>
      </w:r>
      <w:r>
        <w:t>локация</w:t>
      </w:r>
      <w:r>
        <w:rPr>
          <w:spacing w:val="1"/>
        </w:rPr>
        <w:t xml:space="preserve"> </w:t>
      </w:r>
      <w:r>
        <w:t>мобильных</w:t>
      </w:r>
      <w:r>
        <w:rPr>
          <w:spacing w:val="1"/>
        </w:rPr>
        <w:t xml:space="preserve"> </w:t>
      </w:r>
      <w:r>
        <w:t>телефонов,</w:t>
      </w:r>
      <w:r>
        <w:rPr>
          <w:spacing w:val="1"/>
        </w:rPr>
        <w:t xml:space="preserve"> </w:t>
      </w:r>
      <w:r>
        <w:t>определение</w:t>
      </w:r>
      <w:r>
        <w:rPr>
          <w:spacing w:val="1"/>
        </w:rPr>
        <w:t xml:space="preserve"> </w:t>
      </w:r>
      <w:r>
        <w:t>загруженности</w:t>
      </w:r>
      <w:r>
        <w:rPr>
          <w:spacing w:val="1"/>
        </w:rPr>
        <w:t xml:space="preserve"> </w:t>
      </w:r>
      <w:r>
        <w:t>автомагистралей),</w:t>
      </w:r>
      <w:r>
        <w:rPr>
          <w:spacing w:val="1"/>
        </w:rPr>
        <w:t xml:space="preserve"> </w:t>
      </w:r>
      <w:r>
        <w:t>интернет-торговля,</w:t>
      </w:r>
      <w:r>
        <w:rPr>
          <w:spacing w:val="1"/>
        </w:rPr>
        <w:t xml:space="preserve"> </w:t>
      </w:r>
      <w:r>
        <w:t>бронирование</w:t>
      </w:r>
      <w:r>
        <w:rPr>
          <w:spacing w:val="1"/>
        </w:rPr>
        <w:t xml:space="preserve"> </w:t>
      </w:r>
      <w:r>
        <w:t>билетов,</w:t>
      </w:r>
      <w:r>
        <w:rPr>
          <w:spacing w:val="-57"/>
        </w:rPr>
        <w:t xml:space="preserve"> </w:t>
      </w:r>
      <w:r>
        <w:t>гостиниц.</w:t>
      </w:r>
    </w:p>
    <w:p w:rsidR="00764468" w:rsidRDefault="004B2496">
      <w:pPr>
        <w:pStyle w:val="a5"/>
        <w:ind w:right="346"/>
      </w:pPr>
      <w:r>
        <w:t>Государственные</w:t>
      </w:r>
      <w:r>
        <w:rPr>
          <w:spacing w:val="1"/>
        </w:rPr>
        <w:t xml:space="preserve"> </w:t>
      </w:r>
      <w:r>
        <w:t>электронные</w:t>
      </w:r>
      <w:r>
        <w:rPr>
          <w:spacing w:val="1"/>
        </w:rPr>
        <w:t xml:space="preserve"> </w:t>
      </w:r>
      <w:r>
        <w:t>сервисы</w:t>
      </w:r>
      <w:r>
        <w:rPr>
          <w:spacing w:val="1"/>
        </w:rPr>
        <w:t xml:space="preserve"> </w:t>
      </w:r>
      <w:r>
        <w:t>и</w:t>
      </w:r>
      <w:r>
        <w:rPr>
          <w:spacing w:val="1"/>
        </w:rPr>
        <w:t xml:space="preserve"> </w:t>
      </w:r>
      <w:r>
        <w:t>услуги.</w:t>
      </w:r>
      <w:r>
        <w:rPr>
          <w:spacing w:val="1"/>
        </w:rPr>
        <w:t xml:space="preserve"> </w:t>
      </w:r>
      <w:r>
        <w:t>Социальные</w:t>
      </w:r>
      <w:r>
        <w:rPr>
          <w:spacing w:val="1"/>
        </w:rPr>
        <w:t xml:space="preserve"> </w:t>
      </w:r>
      <w:r>
        <w:t>сети</w:t>
      </w:r>
      <w:r>
        <w:rPr>
          <w:spacing w:val="1"/>
        </w:rPr>
        <w:t xml:space="preserve"> </w:t>
      </w:r>
      <w:r>
        <w:t>–</w:t>
      </w:r>
      <w:r>
        <w:rPr>
          <w:spacing w:val="1"/>
        </w:rPr>
        <w:t xml:space="preserve"> </w:t>
      </w:r>
      <w:r>
        <w:t>организация</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обмена</w:t>
      </w:r>
      <w:r>
        <w:rPr>
          <w:spacing w:val="1"/>
        </w:rPr>
        <w:t xml:space="preserve"> </w:t>
      </w:r>
      <w:r>
        <w:t>данными.</w:t>
      </w:r>
      <w:r>
        <w:rPr>
          <w:spacing w:val="1"/>
        </w:rPr>
        <w:t xml:space="preserve"> </w:t>
      </w:r>
      <w:r>
        <w:t>Сетевой</w:t>
      </w:r>
      <w:r>
        <w:rPr>
          <w:spacing w:val="1"/>
        </w:rPr>
        <w:t xml:space="preserve"> </w:t>
      </w:r>
      <w:r>
        <w:t>этикет: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киберпространстве.</w:t>
      </w:r>
      <w:r>
        <w:rPr>
          <w:spacing w:val="1"/>
        </w:rPr>
        <w:t xml:space="preserve"> </w:t>
      </w:r>
      <w:r>
        <w:t>Проблема</w:t>
      </w:r>
      <w:r>
        <w:rPr>
          <w:spacing w:val="1"/>
        </w:rPr>
        <w:t xml:space="preserve"> </w:t>
      </w:r>
      <w:r>
        <w:t>подлинности</w:t>
      </w:r>
      <w:r>
        <w:rPr>
          <w:spacing w:val="1"/>
        </w:rPr>
        <w:t xml:space="preserve"> </w:t>
      </w:r>
      <w:r>
        <w:t>полученной</w:t>
      </w:r>
      <w:r>
        <w:rPr>
          <w:spacing w:val="1"/>
        </w:rPr>
        <w:t xml:space="preserve"> </w:t>
      </w:r>
      <w:r>
        <w:t>информации.</w:t>
      </w:r>
      <w:r>
        <w:rPr>
          <w:spacing w:val="1"/>
        </w:rPr>
        <w:t xml:space="preserve"> </w:t>
      </w:r>
      <w:r>
        <w:t>Открытые</w:t>
      </w:r>
      <w:r>
        <w:rPr>
          <w:spacing w:val="1"/>
        </w:rPr>
        <w:t xml:space="preserve"> </w:t>
      </w:r>
      <w:r>
        <w:t>образовательные</w:t>
      </w:r>
      <w:r>
        <w:rPr>
          <w:spacing w:val="-3"/>
        </w:rPr>
        <w:t xml:space="preserve"> </w:t>
      </w:r>
      <w:r>
        <w:t>ресурсы.</w:t>
      </w:r>
    </w:p>
    <w:p w:rsidR="00764468" w:rsidRDefault="004B2496">
      <w:pPr>
        <w:pStyle w:val="a5"/>
        <w:spacing w:before="1"/>
        <w:ind w:right="344"/>
        <w:rPr>
          <w:i/>
        </w:rPr>
      </w:pPr>
      <w:r>
        <w:t>Техногенные и</w:t>
      </w:r>
      <w:r>
        <w:rPr>
          <w:spacing w:val="1"/>
        </w:rPr>
        <w:t xml:space="preserve"> </w:t>
      </w:r>
      <w:r>
        <w:t>экономические</w:t>
      </w:r>
      <w:r>
        <w:rPr>
          <w:spacing w:val="1"/>
        </w:rPr>
        <w:t xml:space="preserve"> </w:t>
      </w:r>
      <w:r>
        <w:t>угрозы, связанные с использованием информационно-</w:t>
      </w:r>
      <w:r>
        <w:rPr>
          <w:spacing w:val="1"/>
        </w:rPr>
        <w:t xml:space="preserve"> </w:t>
      </w:r>
      <w:r>
        <w:t>коммуникационных</w:t>
      </w:r>
      <w:r>
        <w:rPr>
          <w:spacing w:val="1"/>
        </w:rPr>
        <w:t xml:space="preserve"> </w:t>
      </w:r>
      <w:r>
        <w:t>технологий.</w:t>
      </w:r>
      <w:r>
        <w:rPr>
          <w:spacing w:val="1"/>
        </w:rPr>
        <w:t xml:space="preserve"> </w:t>
      </w:r>
      <w:r>
        <w:t>Общие</w:t>
      </w:r>
      <w:r>
        <w:rPr>
          <w:spacing w:val="1"/>
        </w:rPr>
        <w:t xml:space="preserve"> </w:t>
      </w:r>
      <w:r>
        <w:t>проблемы</w:t>
      </w:r>
      <w:r>
        <w:rPr>
          <w:spacing w:val="1"/>
        </w:rPr>
        <w:t xml:space="preserve"> </w:t>
      </w:r>
      <w:r>
        <w:t>защиты</w:t>
      </w:r>
      <w:r>
        <w:rPr>
          <w:spacing w:val="1"/>
        </w:rPr>
        <w:t xml:space="preserve"> </w:t>
      </w:r>
      <w:r>
        <w:t>информации</w:t>
      </w:r>
      <w:r>
        <w:rPr>
          <w:spacing w:val="1"/>
        </w:rPr>
        <w:t xml:space="preserve"> </w:t>
      </w:r>
      <w:r>
        <w:t>и</w:t>
      </w:r>
      <w:r>
        <w:rPr>
          <w:spacing w:val="1"/>
        </w:rPr>
        <w:t xml:space="preserve"> </w:t>
      </w:r>
      <w:r>
        <w:t>информационной</w:t>
      </w:r>
      <w:r>
        <w:rPr>
          <w:spacing w:val="1"/>
        </w:rPr>
        <w:t xml:space="preserve"> </w:t>
      </w:r>
      <w:r>
        <w:t>безопасности.</w:t>
      </w:r>
      <w:r>
        <w:rPr>
          <w:spacing w:val="1"/>
        </w:rPr>
        <w:t xml:space="preserve"> </w:t>
      </w:r>
      <w:r>
        <w:t>Средства</w:t>
      </w:r>
      <w:r>
        <w:rPr>
          <w:spacing w:val="1"/>
        </w:rPr>
        <w:t xml:space="preserve"> </w:t>
      </w:r>
      <w:r>
        <w:t>защиты</w:t>
      </w:r>
      <w:r>
        <w:rPr>
          <w:spacing w:val="1"/>
        </w:rPr>
        <w:t xml:space="preserve"> </w:t>
      </w:r>
      <w:r>
        <w:t>информации</w:t>
      </w:r>
      <w:r>
        <w:rPr>
          <w:spacing w:val="1"/>
        </w:rPr>
        <w:t xml:space="preserve"> </w:t>
      </w:r>
      <w:r>
        <w:t>в</w:t>
      </w:r>
      <w:r>
        <w:rPr>
          <w:spacing w:val="1"/>
        </w:rPr>
        <w:t xml:space="preserve"> </w:t>
      </w:r>
      <w:r>
        <w:t>компьютерах,</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автоматизированных</w:t>
      </w:r>
      <w:r>
        <w:rPr>
          <w:spacing w:val="1"/>
        </w:rPr>
        <w:t xml:space="preserve"> </w:t>
      </w:r>
      <w:r>
        <w:t>информационных</w:t>
      </w:r>
      <w:r>
        <w:rPr>
          <w:spacing w:val="1"/>
        </w:rPr>
        <w:t xml:space="preserve"> </w:t>
      </w:r>
      <w:r>
        <w:t>системах.</w:t>
      </w:r>
      <w:r>
        <w:rPr>
          <w:spacing w:val="1"/>
        </w:rPr>
        <w:t xml:space="preserve"> </w:t>
      </w:r>
      <w:r>
        <w:t>Правовое</w:t>
      </w:r>
      <w:r>
        <w:rPr>
          <w:spacing w:val="1"/>
        </w:rPr>
        <w:t xml:space="preserve"> </w:t>
      </w:r>
      <w:r>
        <w:t>обеспечение</w:t>
      </w:r>
      <w:r>
        <w:rPr>
          <w:spacing w:val="1"/>
        </w:rPr>
        <w:t xml:space="preserve"> </w:t>
      </w:r>
      <w:r>
        <w:t>информационной</w:t>
      </w:r>
      <w:r>
        <w:rPr>
          <w:spacing w:val="1"/>
        </w:rPr>
        <w:t xml:space="preserve"> </w:t>
      </w:r>
      <w:r>
        <w:t xml:space="preserve">безопасности. </w:t>
      </w:r>
      <w:r>
        <w:rPr>
          <w:i/>
        </w:rPr>
        <w:t>Электронная</w:t>
      </w:r>
      <w:r>
        <w:rPr>
          <w:i/>
          <w:spacing w:val="-2"/>
        </w:rPr>
        <w:t xml:space="preserve"> </w:t>
      </w:r>
      <w:r>
        <w:rPr>
          <w:i/>
        </w:rPr>
        <w:t>подпись,</w:t>
      </w:r>
      <w:r>
        <w:rPr>
          <w:i/>
          <w:spacing w:val="-1"/>
        </w:rPr>
        <w:t xml:space="preserve"> </w:t>
      </w:r>
      <w:r>
        <w:rPr>
          <w:i/>
        </w:rPr>
        <w:t>сертифицированные</w:t>
      </w:r>
      <w:r>
        <w:rPr>
          <w:i/>
          <w:spacing w:val="-1"/>
        </w:rPr>
        <w:t xml:space="preserve"> </w:t>
      </w:r>
      <w:r>
        <w:rPr>
          <w:i/>
        </w:rPr>
        <w:t>сайты</w:t>
      </w:r>
      <w:r>
        <w:rPr>
          <w:i/>
          <w:spacing w:val="-1"/>
        </w:rPr>
        <w:t xml:space="preserve"> </w:t>
      </w:r>
      <w:r>
        <w:rPr>
          <w:i/>
        </w:rPr>
        <w:t>и документы.</w:t>
      </w:r>
    </w:p>
    <w:p w:rsidR="00764468" w:rsidRDefault="004B2496">
      <w:pPr>
        <w:pStyle w:val="a5"/>
        <w:ind w:right="345"/>
      </w:pPr>
      <w:r>
        <w:t>Предотвращение</w:t>
      </w:r>
      <w:r>
        <w:rPr>
          <w:spacing w:val="1"/>
        </w:rPr>
        <w:t xml:space="preserve"> </w:t>
      </w:r>
      <w:r>
        <w:t>несанкционированного</w:t>
      </w:r>
      <w:r>
        <w:rPr>
          <w:spacing w:val="1"/>
        </w:rPr>
        <w:t xml:space="preserve"> </w:t>
      </w:r>
      <w:r>
        <w:t>доступа</w:t>
      </w:r>
      <w:r>
        <w:rPr>
          <w:spacing w:val="1"/>
        </w:rPr>
        <w:t xml:space="preserve"> </w:t>
      </w:r>
      <w:r>
        <w:t>к</w:t>
      </w:r>
      <w:r>
        <w:rPr>
          <w:spacing w:val="1"/>
        </w:rPr>
        <w:t xml:space="preserve"> </w:t>
      </w:r>
      <w:r>
        <w:t>личной</w:t>
      </w:r>
      <w:r>
        <w:rPr>
          <w:spacing w:val="1"/>
        </w:rPr>
        <w:t xml:space="preserve"> </w:t>
      </w:r>
      <w:r>
        <w:t>конфиденциальной</w:t>
      </w:r>
      <w:r>
        <w:rPr>
          <w:spacing w:val="1"/>
        </w:rPr>
        <w:t xml:space="preserve"> </w:t>
      </w:r>
      <w:r>
        <w:t>информации, хранящейся на персональном компьютере, мобильных устройствах. Вредоносное</w:t>
      </w:r>
      <w:r>
        <w:rPr>
          <w:spacing w:val="1"/>
        </w:rPr>
        <w:t xml:space="preserve"> </w:t>
      </w:r>
      <w:r>
        <w:t>программное обеспечение и способы борьбы с ним. Антивирусные программы. Организация</w:t>
      </w:r>
      <w:r>
        <w:rPr>
          <w:spacing w:val="1"/>
        </w:rPr>
        <w:t xml:space="preserve"> </w:t>
      </w:r>
      <w:r>
        <w:t xml:space="preserve">личного архива информации. Резервное копирование. Парольная защита архива. </w:t>
      </w:r>
      <w:r>
        <w:rPr>
          <w:i/>
        </w:rPr>
        <w:t>Шифрование</w:t>
      </w:r>
      <w:r>
        <w:rPr>
          <w:i/>
          <w:spacing w:val="1"/>
        </w:rPr>
        <w:t xml:space="preserve"> </w:t>
      </w:r>
      <w:r>
        <w:rPr>
          <w:i/>
        </w:rPr>
        <w:t>данных</w:t>
      </w:r>
      <w:r>
        <w:t>.</w:t>
      </w:r>
    </w:p>
    <w:p w:rsidR="00764468" w:rsidRDefault="004B2496">
      <w:pPr>
        <w:pStyle w:val="a5"/>
        <w:ind w:right="344"/>
      </w:pPr>
      <w:r>
        <w:t>Информационные</w:t>
      </w:r>
      <w:r>
        <w:rPr>
          <w:spacing w:val="1"/>
        </w:rPr>
        <w:t xml:space="preserve"> </w:t>
      </w:r>
      <w:r>
        <w:t>технологии</w:t>
      </w:r>
      <w:r>
        <w:rPr>
          <w:spacing w:val="1"/>
        </w:rPr>
        <w:t xml:space="preserve"> </w:t>
      </w:r>
      <w:r>
        <w:t>и</w:t>
      </w:r>
      <w:r>
        <w:rPr>
          <w:spacing w:val="1"/>
        </w:rPr>
        <w:t xml:space="preserve"> </w:t>
      </w:r>
      <w:r>
        <w:t>профессиональная</w:t>
      </w:r>
      <w:r>
        <w:rPr>
          <w:spacing w:val="1"/>
        </w:rPr>
        <w:t xml:space="preserve"> </w:t>
      </w:r>
      <w:r>
        <w:t>деятельность.</w:t>
      </w:r>
      <w:r>
        <w:rPr>
          <w:spacing w:val="1"/>
        </w:rPr>
        <w:t xml:space="preserve"> </w:t>
      </w:r>
      <w:r>
        <w:t>Информационные</w:t>
      </w:r>
      <w:r>
        <w:rPr>
          <w:spacing w:val="1"/>
        </w:rPr>
        <w:t xml:space="preserve"> </w:t>
      </w:r>
      <w:r>
        <w:t>ресурсы. Цифровая экономика.</w:t>
      </w:r>
      <w:r>
        <w:rPr>
          <w:spacing w:val="-1"/>
        </w:rPr>
        <w:t xml:space="preserve"> </w:t>
      </w:r>
      <w:r>
        <w:t>Информационная культура.</w:t>
      </w:r>
    </w:p>
    <w:p w:rsidR="00764468" w:rsidRDefault="004B2496">
      <w:pPr>
        <w:pStyle w:val="a5"/>
        <w:spacing w:before="1"/>
        <w:ind w:left="1041" w:firstLine="0"/>
      </w:pPr>
      <w:r>
        <w:lastRenderedPageBreak/>
        <w:t>Теоретические</w:t>
      </w:r>
      <w:r>
        <w:rPr>
          <w:spacing w:val="-4"/>
        </w:rPr>
        <w:t xml:space="preserve"> </w:t>
      </w:r>
      <w:r>
        <w:t>основы</w:t>
      </w:r>
      <w:r>
        <w:rPr>
          <w:spacing w:val="-1"/>
        </w:rPr>
        <w:t xml:space="preserve"> </w:t>
      </w:r>
      <w:r>
        <w:t>информатики.</w:t>
      </w:r>
    </w:p>
    <w:p w:rsidR="00764468" w:rsidRDefault="004B2496">
      <w:pPr>
        <w:pStyle w:val="a5"/>
        <w:ind w:right="353"/>
      </w:pPr>
      <w:r>
        <w:t>Модели и моделирование. Цели моделирования. Адекватность модели моделируемому</w:t>
      </w:r>
      <w:r>
        <w:rPr>
          <w:spacing w:val="1"/>
        </w:rPr>
        <w:t xml:space="preserve"> </w:t>
      </w:r>
      <w:r>
        <w:t>объекту</w:t>
      </w:r>
      <w:r>
        <w:rPr>
          <w:spacing w:val="-9"/>
        </w:rPr>
        <w:t xml:space="preserve"> </w:t>
      </w:r>
      <w:r>
        <w:t>или</w:t>
      </w:r>
      <w:r>
        <w:rPr>
          <w:spacing w:val="1"/>
        </w:rPr>
        <w:t xml:space="preserve"> </w:t>
      </w:r>
      <w:r>
        <w:t>процессу.</w:t>
      </w:r>
      <w:r>
        <w:rPr>
          <w:spacing w:val="2"/>
        </w:rPr>
        <w:t xml:space="preserve"> </w:t>
      </w:r>
      <w:r>
        <w:t>Формализация прикладных</w:t>
      </w:r>
      <w:r>
        <w:rPr>
          <w:spacing w:val="-2"/>
        </w:rPr>
        <w:t xml:space="preserve"> </w:t>
      </w:r>
      <w:r>
        <w:t>задач.</w:t>
      </w:r>
    </w:p>
    <w:p w:rsidR="00764468" w:rsidRDefault="004B2496">
      <w:pPr>
        <w:pStyle w:val="a5"/>
        <w:ind w:left="1041" w:firstLine="0"/>
      </w:pPr>
      <w:r>
        <w:t>Представление</w:t>
      </w:r>
      <w:r>
        <w:rPr>
          <w:spacing w:val="22"/>
        </w:rPr>
        <w:t xml:space="preserve"> </w:t>
      </w:r>
      <w:r>
        <w:t>результатов</w:t>
      </w:r>
      <w:r>
        <w:rPr>
          <w:spacing w:val="23"/>
        </w:rPr>
        <w:t xml:space="preserve"> </w:t>
      </w:r>
      <w:r>
        <w:t>моделирования</w:t>
      </w:r>
      <w:r>
        <w:rPr>
          <w:spacing w:val="23"/>
        </w:rPr>
        <w:t xml:space="preserve"> </w:t>
      </w:r>
      <w:r>
        <w:t>в</w:t>
      </w:r>
      <w:r>
        <w:rPr>
          <w:spacing w:val="22"/>
        </w:rPr>
        <w:t xml:space="preserve"> </w:t>
      </w:r>
      <w:r>
        <w:t>виде,</w:t>
      </w:r>
      <w:r>
        <w:rPr>
          <w:spacing w:val="25"/>
        </w:rPr>
        <w:t xml:space="preserve"> </w:t>
      </w:r>
      <w:r>
        <w:t>удобном</w:t>
      </w:r>
      <w:r>
        <w:rPr>
          <w:spacing w:val="22"/>
        </w:rPr>
        <w:t xml:space="preserve"> </w:t>
      </w:r>
      <w:r>
        <w:t>для</w:t>
      </w:r>
      <w:r>
        <w:rPr>
          <w:spacing w:val="23"/>
        </w:rPr>
        <w:t xml:space="preserve"> </w:t>
      </w:r>
      <w:r>
        <w:t>восприятия</w:t>
      </w:r>
      <w:r>
        <w:rPr>
          <w:spacing w:val="23"/>
        </w:rPr>
        <w:t xml:space="preserve"> </w:t>
      </w:r>
      <w:r>
        <w:t>человеком.</w:t>
      </w:r>
    </w:p>
    <w:p w:rsidR="00764468" w:rsidRDefault="004B2496">
      <w:pPr>
        <w:pStyle w:val="a5"/>
        <w:ind w:firstLine="0"/>
      </w:pPr>
      <w:r>
        <w:t>Графическое</w:t>
      </w:r>
      <w:r>
        <w:rPr>
          <w:spacing w:val="-5"/>
        </w:rPr>
        <w:t xml:space="preserve"> </w:t>
      </w:r>
      <w:r>
        <w:t>представление</w:t>
      </w:r>
      <w:r>
        <w:rPr>
          <w:spacing w:val="-4"/>
        </w:rPr>
        <w:t xml:space="preserve"> </w:t>
      </w:r>
      <w:r>
        <w:t>данных</w:t>
      </w:r>
      <w:r>
        <w:rPr>
          <w:spacing w:val="-1"/>
        </w:rPr>
        <w:t xml:space="preserve"> </w:t>
      </w:r>
      <w:r>
        <w:t>(схемы,</w:t>
      </w:r>
      <w:r>
        <w:rPr>
          <w:spacing w:val="-3"/>
        </w:rPr>
        <w:t xml:space="preserve"> </w:t>
      </w:r>
      <w:r>
        <w:t>таблицы,</w:t>
      </w:r>
      <w:r>
        <w:rPr>
          <w:spacing w:val="-3"/>
        </w:rPr>
        <w:t xml:space="preserve"> </w:t>
      </w:r>
      <w:r>
        <w:t>графики).</w:t>
      </w:r>
    </w:p>
    <w:p w:rsidR="00764468" w:rsidRDefault="004B2496">
      <w:pPr>
        <w:pStyle w:val="a5"/>
        <w:ind w:right="346"/>
      </w:pPr>
      <w:r>
        <w:t>Графы. Основные понятия. Виды графов. Решение алгоритмических задач, связанных с</w:t>
      </w:r>
      <w:r>
        <w:rPr>
          <w:spacing w:val="1"/>
        </w:rPr>
        <w:t xml:space="preserve"> </w:t>
      </w:r>
      <w:r>
        <w:t>анализом</w:t>
      </w:r>
      <w:r>
        <w:rPr>
          <w:spacing w:val="1"/>
        </w:rPr>
        <w:t xml:space="preserve"> </w:t>
      </w:r>
      <w:r>
        <w:t>графов</w:t>
      </w:r>
      <w:r>
        <w:rPr>
          <w:spacing w:val="1"/>
        </w:rPr>
        <w:t xml:space="preserve"> </w:t>
      </w:r>
      <w:r>
        <w:t>(построение</w:t>
      </w:r>
      <w:r>
        <w:rPr>
          <w:spacing w:val="1"/>
        </w:rPr>
        <w:t xml:space="preserve"> </w:t>
      </w:r>
      <w:r>
        <w:t>оптимального</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графа,</w:t>
      </w:r>
      <w:r>
        <w:rPr>
          <w:spacing w:val="1"/>
        </w:rPr>
        <w:t xml:space="preserve"> </w:t>
      </w:r>
      <w:r>
        <w:t>определение</w:t>
      </w:r>
      <w:r>
        <w:rPr>
          <w:spacing w:val="1"/>
        </w:rPr>
        <w:t xml:space="preserve"> </w:t>
      </w:r>
      <w:r>
        <w:t>количества</w:t>
      </w:r>
      <w:r>
        <w:rPr>
          <w:spacing w:val="-3"/>
        </w:rPr>
        <w:t xml:space="preserve"> </w:t>
      </w:r>
      <w:r>
        <w:t>различных</w:t>
      </w:r>
      <w:r>
        <w:rPr>
          <w:spacing w:val="-2"/>
        </w:rPr>
        <w:t xml:space="preserve"> </w:t>
      </w:r>
      <w:r>
        <w:t>путей</w:t>
      </w:r>
      <w:r>
        <w:rPr>
          <w:spacing w:val="-1"/>
        </w:rPr>
        <w:t xml:space="preserve"> </w:t>
      </w:r>
      <w:r>
        <w:t>между</w:t>
      </w:r>
      <w:r>
        <w:rPr>
          <w:spacing w:val="-6"/>
        </w:rPr>
        <w:t xml:space="preserve"> </w:t>
      </w:r>
      <w:r>
        <w:t>вершинами</w:t>
      </w:r>
      <w:r>
        <w:rPr>
          <w:spacing w:val="-1"/>
        </w:rPr>
        <w:t xml:space="preserve"> </w:t>
      </w:r>
      <w:r>
        <w:t>ориентированного</w:t>
      </w:r>
      <w:r>
        <w:rPr>
          <w:spacing w:val="-2"/>
        </w:rPr>
        <w:t xml:space="preserve"> </w:t>
      </w:r>
      <w:r>
        <w:t>ациклического</w:t>
      </w:r>
      <w:r>
        <w:rPr>
          <w:spacing w:val="-1"/>
        </w:rPr>
        <w:t xml:space="preserve"> </w:t>
      </w:r>
      <w:r>
        <w:t>графа).</w:t>
      </w:r>
    </w:p>
    <w:p w:rsidR="00764468" w:rsidRDefault="004B2496">
      <w:pPr>
        <w:pStyle w:val="a5"/>
        <w:ind w:right="348"/>
      </w:pPr>
      <w:r>
        <w:t>Деревья.</w:t>
      </w:r>
      <w:r>
        <w:rPr>
          <w:spacing w:val="1"/>
        </w:rPr>
        <w:t xml:space="preserve"> </w:t>
      </w:r>
      <w:r>
        <w:t>Бинарное</w:t>
      </w:r>
      <w:r>
        <w:rPr>
          <w:spacing w:val="1"/>
        </w:rPr>
        <w:t xml:space="preserve"> </w:t>
      </w:r>
      <w:r>
        <w:t>дерево.</w:t>
      </w:r>
      <w:r>
        <w:rPr>
          <w:spacing w:val="1"/>
        </w:rPr>
        <w:t xml:space="preserve"> </w:t>
      </w:r>
      <w:r>
        <w:t>Дискретные</w:t>
      </w:r>
      <w:r>
        <w:rPr>
          <w:spacing w:val="1"/>
        </w:rPr>
        <w:t xml:space="preserve"> </w:t>
      </w:r>
      <w:r>
        <w:t>игры</w:t>
      </w:r>
      <w:r>
        <w:rPr>
          <w:spacing w:val="1"/>
        </w:rPr>
        <w:t xml:space="preserve"> </w:t>
      </w:r>
      <w:r>
        <w:t>двух</w:t>
      </w:r>
      <w:r>
        <w:rPr>
          <w:spacing w:val="1"/>
        </w:rPr>
        <w:t xml:space="preserve"> </w:t>
      </w:r>
      <w:r>
        <w:t>игроков</w:t>
      </w:r>
      <w:r>
        <w:rPr>
          <w:spacing w:val="1"/>
        </w:rPr>
        <w:t xml:space="preserve"> </w:t>
      </w:r>
      <w:r>
        <w:t>с</w:t>
      </w:r>
      <w:r>
        <w:rPr>
          <w:spacing w:val="1"/>
        </w:rPr>
        <w:t xml:space="preserve"> </w:t>
      </w:r>
      <w:r>
        <w:t>полной</w:t>
      </w:r>
      <w:r>
        <w:rPr>
          <w:spacing w:val="1"/>
        </w:rPr>
        <w:t xml:space="preserve"> </w:t>
      </w:r>
      <w:r>
        <w:t>информацией.</w:t>
      </w:r>
      <w:r>
        <w:rPr>
          <w:spacing w:val="1"/>
        </w:rPr>
        <w:t xml:space="preserve"> </w:t>
      </w:r>
      <w:r>
        <w:t>Построение</w:t>
      </w:r>
      <w:r>
        <w:rPr>
          <w:spacing w:val="1"/>
        </w:rPr>
        <w:t xml:space="preserve"> </w:t>
      </w:r>
      <w:r>
        <w:t>дерева</w:t>
      </w:r>
      <w:r>
        <w:rPr>
          <w:spacing w:val="1"/>
        </w:rPr>
        <w:t xml:space="preserve"> </w:t>
      </w:r>
      <w:r>
        <w:t>перебора</w:t>
      </w:r>
      <w:r>
        <w:rPr>
          <w:spacing w:val="1"/>
        </w:rPr>
        <w:t xml:space="preserve"> </w:t>
      </w:r>
      <w:r>
        <w:t>вариантов,</w:t>
      </w:r>
      <w:r>
        <w:rPr>
          <w:spacing w:val="1"/>
        </w:rPr>
        <w:t xml:space="preserve"> </w:t>
      </w:r>
      <w:r>
        <w:t>описание</w:t>
      </w:r>
      <w:r>
        <w:rPr>
          <w:spacing w:val="1"/>
        </w:rPr>
        <w:t xml:space="preserve"> </w:t>
      </w:r>
      <w:r>
        <w:t>стратегии</w:t>
      </w:r>
      <w:r>
        <w:rPr>
          <w:spacing w:val="1"/>
        </w:rPr>
        <w:t xml:space="preserve"> </w:t>
      </w:r>
      <w:r>
        <w:t>игры</w:t>
      </w:r>
      <w:r>
        <w:rPr>
          <w:spacing w:val="1"/>
        </w:rPr>
        <w:t xml:space="preserve"> </w:t>
      </w:r>
      <w:r>
        <w:t>в</w:t>
      </w:r>
      <w:r>
        <w:rPr>
          <w:spacing w:val="1"/>
        </w:rPr>
        <w:t xml:space="preserve"> </w:t>
      </w:r>
      <w:r>
        <w:t>табличной</w:t>
      </w:r>
      <w:r>
        <w:rPr>
          <w:spacing w:val="1"/>
        </w:rPr>
        <w:t xml:space="preserve"> </w:t>
      </w:r>
      <w:r>
        <w:t>форме.</w:t>
      </w:r>
      <w:r>
        <w:rPr>
          <w:spacing w:val="-57"/>
        </w:rPr>
        <w:t xml:space="preserve"> </w:t>
      </w:r>
      <w:r>
        <w:t>Выигрышные</w:t>
      </w:r>
      <w:r>
        <w:rPr>
          <w:spacing w:val="-2"/>
        </w:rPr>
        <w:t xml:space="preserve"> </w:t>
      </w:r>
      <w:r>
        <w:t>стратегии.</w:t>
      </w:r>
    </w:p>
    <w:p w:rsidR="00764468" w:rsidRDefault="004B2496" w:rsidP="000547CC">
      <w:pPr>
        <w:pStyle w:val="a5"/>
        <w:ind w:left="1041" w:firstLine="0"/>
      </w:pPr>
      <w:r>
        <w:t>Использование</w:t>
      </w:r>
      <w:r>
        <w:rPr>
          <w:spacing w:val="47"/>
        </w:rPr>
        <w:t xml:space="preserve"> </w:t>
      </w:r>
      <w:r>
        <w:t>графов</w:t>
      </w:r>
      <w:r>
        <w:rPr>
          <w:spacing w:val="49"/>
        </w:rPr>
        <w:t xml:space="preserve"> </w:t>
      </w:r>
      <w:r>
        <w:t>и</w:t>
      </w:r>
      <w:r>
        <w:rPr>
          <w:spacing w:val="50"/>
        </w:rPr>
        <w:t xml:space="preserve"> </w:t>
      </w:r>
      <w:r>
        <w:t>деревьев</w:t>
      </w:r>
      <w:r>
        <w:rPr>
          <w:spacing w:val="50"/>
        </w:rPr>
        <w:t xml:space="preserve"> </w:t>
      </w:r>
      <w:r>
        <w:t>при</w:t>
      </w:r>
      <w:r>
        <w:rPr>
          <w:spacing w:val="50"/>
        </w:rPr>
        <w:t xml:space="preserve"> </w:t>
      </w:r>
      <w:r>
        <w:t>описании</w:t>
      </w:r>
      <w:r>
        <w:rPr>
          <w:spacing w:val="50"/>
        </w:rPr>
        <w:t xml:space="preserve"> </w:t>
      </w:r>
      <w:r>
        <w:t>объектов</w:t>
      </w:r>
      <w:r>
        <w:rPr>
          <w:spacing w:val="49"/>
        </w:rPr>
        <w:t xml:space="preserve"> </w:t>
      </w:r>
      <w:r>
        <w:t>и</w:t>
      </w:r>
      <w:r>
        <w:rPr>
          <w:spacing w:val="50"/>
        </w:rPr>
        <w:t xml:space="preserve"> </w:t>
      </w:r>
      <w:r>
        <w:t>процессов</w:t>
      </w:r>
      <w:r>
        <w:rPr>
          <w:spacing w:val="49"/>
        </w:rPr>
        <w:t xml:space="preserve"> </w:t>
      </w:r>
      <w:r>
        <w:t>окружающего</w:t>
      </w:r>
      <w:r w:rsidR="000547CC">
        <w:t xml:space="preserve"> </w:t>
      </w:r>
      <w:r>
        <w:rPr>
          <w:spacing w:val="-1"/>
        </w:rPr>
        <w:t>мира.</w:t>
      </w:r>
    </w:p>
    <w:p w:rsidR="00764468" w:rsidRDefault="004B2496">
      <w:pPr>
        <w:pStyle w:val="a5"/>
        <w:ind w:left="102" w:firstLine="0"/>
        <w:jc w:val="left"/>
      </w:pPr>
      <w:r>
        <w:t>Алгоритмы</w:t>
      </w:r>
      <w:r>
        <w:rPr>
          <w:spacing w:val="-4"/>
        </w:rPr>
        <w:t xml:space="preserve"> </w:t>
      </w:r>
      <w:r>
        <w:t>и</w:t>
      </w:r>
      <w:r>
        <w:rPr>
          <w:spacing w:val="-3"/>
        </w:rPr>
        <w:t xml:space="preserve"> </w:t>
      </w:r>
      <w:r>
        <w:t>программирование.</w:t>
      </w:r>
    </w:p>
    <w:p w:rsidR="00764468" w:rsidRDefault="004B2496">
      <w:pPr>
        <w:pStyle w:val="a5"/>
        <w:spacing w:before="1"/>
        <w:ind w:left="102" w:firstLine="0"/>
        <w:jc w:val="left"/>
      </w:pPr>
      <w:r>
        <w:t>Определение</w:t>
      </w:r>
      <w:r>
        <w:rPr>
          <w:spacing w:val="63"/>
        </w:rPr>
        <w:t xml:space="preserve"> </w:t>
      </w:r>
      <w:r>
        <w:t xml:space="preserve">возможных  </w:t>
      </w:r>
      <w:r>
        <w:rPr>
          <w:spacing w:val="4"/>
        </w:rPr>
        <w:t xml:space="preserve"> </w:t>
      </w:r>
      <w:r>
        <w:t xml:space="preserve">результатов  </w:t>
      </w:r>
      <w:r>
        <w:rPr>
          <w:spacing w:val="2"/>
        </w:rPr>
        <w:t xml:space="preserve"> </w:t>
      </w:r>
      <w:r>
        <w:t xml:space="preserve">работы  </w:t>
      </w:r>
      <w:r>
        <w:rPr>
          <w:spacing w:val="2"/>
        </w:rPr>
        <w:t xml:space="preserve"> </w:t>
      </w:r>
      <w:r>
        <w:t xml:space="preserve">простейших  </w:t>
      </w:r>
      <w:r>
        <w:rPr>
          <w:spacing w:val="5"/>
        </w:rPr>
        <w:t xml:space="preserve"> </w:t>
      </w:r>
      <w:r>
        <w:t xml:space="preserve">алгоритмов  </w:t>
      </w:r>
      <w:r>
        <w:rPr>
          <w:spacing w:val="4"/>
        </w:rPr>
        <w:t xml:space="preserve"> </w:t>
      </w:r>
      <w:r>
        <w:t>управления</w:t>
      </w:r>
    </w:p>
    <w:p w:rsidR="00764468" w:rsidRDefault="004B2496">
      <w:pPr>
        <w:pStyle w:val="a5"/>
        <w:ind w:right="352" w:firstLine="0"/>
      </w:pPr>
      <w:r>
        <w:t>исполнителями и вычислительных алгоритмов. Определение исходных данных, при которых</w:t>
      </w:r>
      <w:r>
        <w:rPr>
          <w:spacing w:val="1"/>
        </w:rPr>
        <w:t xml:space="preserve"> </w:t>
      </w:r>
      <w:r>
        <w:t>алгоритм</w:t>
      </w:r>
      <w:r>
        <w:rPr>
          <w:spacing w:val="-1"/>
        </w:rPr>
        <w:t xml:space="preserve"> </w:t>
      </w:r>
      <w:r>
        <w:t>может дать</w:t>
      </w:r>
      <w:r>
        <w:rPr>
          <w:spacing w:val="1"/>
        </w:rPr>
        <w:t xml:space="preserve"> </w:t>
      </w:r>
      <w:r>
        <w:t>требуемый результат.</w:t>
      </w:r>
    </w:p>
    <w:p w:rsidR="00764468" w:rsidRDefault="004B2496">
      <w:pPr>
        <w:pStyle w:val="a5"/>
        <w:ind w:right="354"/>
      </w:pPr>
      <w:r>
        <w:t>Этапы решения задач на компьютере. Язык программирования (Паскаль, Python, Java,</w:t>
      </w:r>
      <w:r>
        <w:rPr>
          <w:spacing w:val="1"/>
        </w:rPr>
        <w:t xml:space="preserve"> </w:t>
      </w:r>
      <w:r>
        <w:t>C++,</w:t>
      </w:r>
      <w:r>
        <w:rPr>
          <w:spacing w:val="1"/>
        </w:rPr>
        <w:t xml:space="preserve"> </w:t>
      </w:r>
      <w:r>
        <w:t>C#).</w:t>
      </w:r>
      <w:r>
        <w:rPr>
          <w:spacing w:val="1"/>
        </w:rPr>
        <w:t xml:space="preserve"> </w:t>
      </w:r>
      <w:r>
        <w:t>Основные</w:t>
      </w:r>
      <w:r>
        <w:rPr>
          <w:spacing w:val="1"/>
        </w:rPr>
        <w:t xml:space="preserve"> </w:t>
      </w:r>
      <w:r>
        <w:t>конструкции</w:t>
      </w:r>
      <w:r>
        <w:rPr>
          <w:spacing w:val="1"/>
        </w:rPr>
        <w:t xml:space="preserve"> </w:t>
      </w:r>
      <w:r>
        <w:t>языка</w:t>
      </w:r>
      <w:r>
        <w:rPr>
          <w:spacing w:val="1"/>
        </w:rPr>
        <w:t xml:space="preserve"> </w:t>
      </w:r>
      <w:r>
        <w:t>программирования.</w:t>
      </w:r>
      <w:r>
        <w:rPr>
          <w:spacing w:val="1"/>
        </w:rPr>
        <w:t xml:space="preserve"> </w:t>
      </w:r>
      <w:r>
        <w:t>Типы</w:t>
      </w:r>
      <w:r>
        <w:rPr>
          <w:spacing w:val="1"/>
        </w:rPr>
        <w:t xml:space="preserve"> </w:t>
      </w:r>
      <w:r>
        <w:t>данных:</w:t>
      </w:r>
      <w:r>
        <w:rPr>
          <w:spacing w:val="1"/>
        </w:rPr>
        <w:t xml:space="preserve"> </w:t>
      </w:r>
      <w:r>
        <w:t>целочисленные,</w:t>
      </w:r>
      <w:r>
        <w:rPr>
          <w:spacing w:val="-57"/>
        </w:rPr>
        <w:t xml:space="preserve"> </w:t>
      </w:r>
      <w:r>
        <w:t>вещественные, символьные, логические. Ветвления. Составные условия. Циклы с условием.</w:t>
      </w:r>
      <w:r>
        <w:rPr>
          <w:spacing w:val="1"/>
        </w:rPr>
        <w:t xml:space="preserve"> </w:t>
      </w:r>
      <w:r>
        <w:t>Циклы</w:t>
      </w:r>
      <w:r>
        <w:rPr>
          <w:spacing w:val="-2"/>
        </w:rPr>
        <w:t xml:space="preserve"> </w:t>
      </w:r>
      <w:r>
        <w:t>по</w:t>
      </w:r>
      <w:r>
        <w:rPr>
          <w:spacing w:val="-3"/>
        </w:rPr>
        <w:t xml:space="preserve"> </w:t>
      </w:r>
      <w:r>
        <w:t>переменной.</w:t>
      </w:r>
      <w:r>
        <w:rPr>
          <w:spacing w:val="-3"/>
        </w:rPr>
        <w:t xml:space="preserve"> </w:t>
      </w:r>
      <w:r>
        <w:t>Использование</w:t>
      </w:r>
      <w:r>
        <w:rPr>
          <w:spacing w:val="-1"/>
        </w:rPr>
        <w:t xml:space="preserve"> </w:t>
      </w:r>
      <w:r>
        <w:t>таблиц</w:t>
      </w:r>
      <w:r>
        <w:rPr>
          <w:spacing w:val="-2"/>
        </w:rPr>
        <w:t xml:space="preserve"> </w:t>
      </w:r>
      <w:r>
        <w:t>трассировки.</w:t>
      </w:r>
    </w:p>
    <w:p w:rsidR="00764468" w:rsidRDefault="004B2496">
      <w:pPr>
        <w:pStyle w:val="a5"/>
        <w:ind w:left="1041" w:firstLine="0"/>
      </w:pPr>
      <w:r>
        <w:t>Разработка</w:t>
      </w:r>
      <w:r>
        <w:rPr>
          <w:spacing w:val="11"/>
        </w:rPr>
        <w:t xml:space="preserve"> </w:t>
      </w:r>
      <w:r>
        <w:t>и</w:t>
      </w:r>
      <w:r>
        <w:rPr>
          <w:spacing w:val="69"/>
        </w:rPr>
        <w:t xml:space="preserve"> </w:t>
      </w:r>
      <w:r>
        <w:t>программная</w:t>
      </w:r>
      <w:r>
        <w:rPr>
          <w:spacing w:val="71"/>
        </w:rPr>
        <w:t xml:space="preserve"> </w:t>
      </w:r>
      <w:r>
        <w:t>реализация</w:t>
      </w:r>
      <w:r>
        <w:rPr>
          <w:spacing w:val="71"/>
        </w:rPr>
        <w:t xml:space="preserve"> </w:t>
      </w:r>
      <w:r>
        <w:t>алгоритмов</w:t>
      </w:r>
      <w:r>
        <w:rPr>
          <w:spacing w:val="70"/>
        </w:rPr>
        <w:t xml:space="preserve"> </w:t>
      </w:r>
      <w:r>
        <w:t>решения</w:t>
      </w:r>
      <w:r>
        <w:rPr>
          <w:spacing w:val="72"/>
        </w:rPr>
        <w:t xml:space="preserve"> </w:t>
      </w:r>
      <w:r>
        <w:t>типовых</w:t>
      </w:r>
      <w:r>
        <w:rPr>
          <w:spacing w:val="73"/>
        </w:rPr>
        <w:t xml:space="preserve"> </w:t>
      </w:r>
      <w:r>
        <w:t>задач</w:t>
      </w:r>
      <w:r>
        <w:rPr>
          <w:spacing w:val="70"/>
        </w:rPr>
        <w:t xml:space="preserve"> </w:t>
      </w:r>
      <w:r>
        <w:t>базового</w:t>
      </w:r>
    </w:p>
    <w:p w:rsidR="00764468" w:rsidRDefault="004B2496">
      <w:pPr>
        <w:pStyle w:val="a5"/>
        <w:spacing w:before="9"/>
        <w:ind w:right="352" w:firstLine="0"/>
      </w:pPr>
      <w:r>
        <w:t>уровня.</w:t>
      </w:r>
      <w:r>
        <w:rPr>
          <w:spacing w:val="1"/>
        </w:rPr>
        <w:t xml:space="preserve"> </w:t>
      </w:r>
      <w:r>
        <w:t>Примеры</w:t>
      </w:r>
      <w:r>
        <w:rPr>
          <w:spacing w:val="1"/>
        </w:rPr>
        <w:t xml:space="preserve"> </w:t>
      </w:r>
      <w:r>
        <w:t>задач:</w:t>
      </w:r>
      <w:r>
        <w:rPr>
          <w:spacing w:val="1"/>
        </w:rPr>
        <w:t xml:space="preserve"> </w:t>
      </w:r>
      <w:r>
        <w:t>алгоритмы</w:t>
      </w:r>
      <w:r>
        <w:rPr>
          <w:spacing w:val="1"/>
        </w:rPr>
        <w:t xml:space="preserve"> </w:t>
      </w:r>
      <w:r>
        <w:t>обработки</w:t>
      </w:r>
      <w:r>
        <w:rPr>
          <w:spacing w:val="1"/>
        </w:rPr>
        <w:t xml:space="preserve"> </w:t>
      </w:r>
      <w:r>
        <w:t>конечной</w:t>
      </w:r>
      <w:r>
        <w:rPr>
          <w:spacing w:val="1"/>
        </w:rPr>
        <w:t xml:space="preserve"> </w:t>
      </w:r>
      <w:r>
        <w:t>числовой</w:t>
      </w:r>
      <w:r>
        <w:rPr>
          <w:spacing w:val="1"/>
        </w:rPr>
        <w:t xml:space="preserve"> </w:t>
      </w:r>
      <w:r>
        <w:t>последовательности</w:t>
      </w:r>
      <w:r>
        <w:rPr>
          <w:spacing w:val="1"/>
        </w:rPr>
        <w:t xml:space="preserve"> </w:t>
      </w:r>
      <w:r>
        <w:t>(вычисление сумм, произведений, количества элементов с заданными свойствами), алгоритмы</w:t>
      </w:r>
      <w:r>
        <w:rPr>
          <w:spacing w:val="1"/>
        </w:rPr>
        <w:t xml:space="preserve"> </w:t>
      </w:r>
      <w:r>
        <w:t>анализа записи чисел в позиционной системе счисления, алгоритмы решения задач методом</w:t>
      </w:r>
      <w:r>
        <w:rPr>
          <w:spacing w:val="1"/>
        </w:rPr>
        <w:t xml:space="preserve"> </w:t>
      </w:r>
      <w:r>
        <w:t>перебора (поиск наибольшего общего делителя двух натуральных чисел, проверка числа на</w:t>
      </w:r>
      <w:r>
        <w:rPr>
          <w:spacing w:val="1"/>
        </w:rPr>
        <w:t xml:space="preserve"> </w:t>
      </w:r>
      <w:r>
        <w:t>простоту).</w:t>
      </w:r>
    </w:p>
    <w:p w:rsidR="00764468" w:rsidRDefault="004B2496">
      <w:pPr>
        <w:spacing w:before="1"/>
        <w:ind w:left="332" w:right="347" w:firstLine="708"/>
        <w:jc w:val="both"/>
        <w:rPr>
          <w:i/>
          <w:sz w:val="24"/>
        </w:rPr>
      </w:pPr>
      <w:r>
        <w:rPr>
          <w:sz w:val="24"/>
        </w:rPr>
        <w:t>Обработка</w:t>
      </w:r>
      <w:r>
        <w:rPr>
          <w:spacing w:val="1"/>
          <w:sz w:val="24"/>
        </w:rPr>
        <w:t xml:space="preserve"> </w:t>
      </w:r>
      <w:r>
        <w:rPr>
          <w:sz w:val="24"/>
        </w:rPr>
        <w:t>символьных</w:t>
      </w:r>
      <w:r>
        <w:rPr>
          <w:spacing w:val="1"/>
          <w:sz w:val="24"/>
        </w:rPr>
        <w:t xml:space="preserve"> </w:t>
      </w:r>
      <w:r>
        <w:rPr>
          <w:sz w:val="24"/>
        </w:rPr>
        <w:t>данных.</w:t>
      </w:r>
      <w:r>
        <w:rPr>
          <w:spacing w:val="1"/>
          <w:sz w:val="24"/>
        </w:rPr>
        <w:t xml:space="preserve"> </w:t>
      </w:r>
      <w:r>
        <w:rPr>
          <w:sz w:val="24"/>
        </w:rPr>
        <w:t>Встроенные</w:t>
      </w:r>
      <w:r>
        <w:rPr>
          <w:spacing w:val="1"/>
          <w:sz w:val="24"/>
        </w:rPr>
        <w:t xml:space="preserve"> </w:t>
      </w:r>
      <w:r>
        <w:rPr>
          <w:sz w:val="24"/>
        </w:rPr>
        <w:t>функции</w:t>
      </w:r>
      <w:r>
        <w:rPr>
          <w:spacing w:val="1"/>
          <w:sz w:val="24"/>
        </w:rPr>
        <w:t xml:space="preserve"> </w:t>
      </w:r>
      <w:r>
        <w:rPr>
          <w:sz w:val="24"/>
        </w:rPr>
        <w:t>языка</w:t>
      </w:r>
      <w:r>
        <w:rPr>
          <w:spacing w:val="1"/>
          <w:sz w:val="24"/>
        </w:rPr>
        <w:t xml:space="preserve"> </w:t>
      </w:r>
      <w:r>
        <w:rPr>
          <w:sz w:val="24"/>
        </w:rPr>
        <w:t>программирования</w:t>
      </w:r>
      <w:r>
        <w:rPr>
          <w:spacing w:val="1"/>
          <w:sz w:val="24"/>
        </w:rPr>
        <w:t xml:space="preserve"> </w:t>
      </w:r>
      <w:r>
        <w:rPr>
          <w:sz w:val="24"/>
        </w:rPr>
        <w:t>для</w:t>
      </w:r>
      <w:r>
        <w:rPr>
          <w:spacing w:val="1"/>
          <w:sz w:val="24"/>
        </w:rPr>
        <w:t xml:space="preserve"> </w:t>
      </w:r>
      <w:r>
        <w:rPr>
          <w:sz w:val="24"/>
        </w:rPr>
        <w:t>обработки</w:t>
      </w:r>
      <w:r>
        <w:rPr>
          <w:spacing w:val="1"/>
          <w:sz w:val="24"/>
        </w:rPr>
        <w:t xml:space="preserve"> </w:t>
      </w:r>
      <w:r>
        <w:rPr>
          <w:sz w:val="24"/>
        </w:rPr>
        <w:t>символьных</w:t>
      </w:r>
      <w:r>
        <w:rPr>
          <w:spacing w:val="1"/>
          <w:sz w:val="24"/>
        </w:rPr>
        <w:t xml:space="preserve"> </w:t>
      </w:r>
      <w:r>
        <w:rPr>
          <w:sz w:val="24"/>
        </w:rPr>
        <w:t>строк.</w:t>
      </w:r>
      <w:r>
        <w:rPr>
          <w:spacing w:val="1"/>
          <w:sz w:val="24"/>
        </w:rPr>
        <w:t xml:space="preserve"> </w:t>
      </w:r>
      <w:r>
        <w:rPr>
          <w:i/>
          <w:sz w:val="24"/>
        </w:rPr>
        <w:t>Алгоритмы</w:t>
      </w:r>
      <w:r>
        <w:rPr>
          <w:i/>
          <w:spacing w:val="1"/>
          <w:sz w:val="24"/>
        </w:rPr>
        <w:t xml:space="preserve"> </w:t>
      </w:r>
      <w:r>
        <w:rPr>
          <w:i/>
          <w:sz w:val="24"/>
        </w:rPr>
        <w:t>редактирования</w:t>
      </w:r>
      <w:r>
        <w:rPr>
          <w:i/>
          <w:spacing w:val="1"/>
          <w:sz w:val="24"/>
        </w:rPr>
        <w:t xml:space="preserve"> </w:t>
      </w:r>
      <w:r>
        <w:rPr>
          <w:i/>
          <w:sz w:val="24"/>
        </w:rPr>
        <w:t>текстов</w:t>
      </w:r>
      <w:r>
        <w:rPr>
          <w:i/>
          <w:spacing w:val="1"/>
          <w:sz w:val="24"/>
        </w:rPr>
        <w:t xml:space="preserve"> </w:t>
      </w:r>
      <w:r>
        <w:rPr>
          <w:i/>
          <w:sz w:val="24"/>
        </w:rPr>
        <w:t>(замена</w:t>
      </w:r>
      <w:r>
        <w:rPr>
          <w:i/>
          <w:spacing w:val="1"/>
          <w:sz w:val="24"/>
        </w:rPr>
        <w:t xml:space="preserve"> </w:t>
      </w:r>
      <w:r>
        <w:rPr>
          <w:i/>
          <w:sz w:val="24"/>
        </w:rPr>
        <w:t>символа/фрагмента,</w:t>
      </w:r>
      <w:r>
        <w:rPr>
          <w:i/>
          <w:spacing w:val="1"/>
          <w:sz w:val="24"/>
        </w:rPr>
        <w:t xml:space="preserve"> </w:t>
      </w:r>
      <w:r>
        <w:rPr>
          <w:i/>
          <w:sz w:val="24"/>
        </w:rPr>
        <w:t>удаление</w:t>
      </w:r>
      <w:r>
        <w:rPr>
          <w:i/>
          <w:spacing w:val="1"/>
          <w:sz w:val="24"/>
        </w:rPr>
        <w:t xml:space="preserve"> </w:t>
      </w:r>
      <w:r>
        <w:rPr>
          <w:i/>
          <w:sz w:val="24"/>
        </w:rPr>
        <w:t>и</w:t>
      </w:r>
      <w:r>
        <w:rPr>
          <w:i/>
          <w:spacing w:val="1"/>
          <w:sz w:val="24"/>
        </w:rPr>
        <w:t xml:space="preserve"> </w:t>
      </w:r>
      <w:r>
        <w:rPr>
          <w:i/>
          <w:sz w:val="24"/>
        </w:rPr>
        <w:t>вставка</w:t>
      </w:r>
      <w:r>
        <w:rPr>
          <w:i/>
          <w:spacing w:val="1"/>
          <w:sz w:val="24"/>
        </w:rPr>
        <w:t xml:space="preserve"> </w:t>
      </w:r>
      <w:r>
        <w:rPr>
          <w:i/>
          <w:sz w:val="24"/>
        </w:rPr>
        <w:t>символа/фрагмента,</w:t>
      </w:r>
      <w:r>
        <w:rPr>
          <w:i/>
          <w:spacing w:val="1"/>
          <w:sz w:val="24"/>
        </w:rPr>
        <w:t xml:space="preserve"> </w:t>
      </w:r>
      <w:r>
        <w:rPr>
          <w:i/>
          <w:sz w:val="24"/>
        </w:rPr>
        <w:t>поиск</w:t>
      </w:r>
      <w:r>
        <w:rPr>
          <w:i/>
          <w:spacing w:val="1"/>
          <w:sz w:val="24"/>
        </w:rPr>
        <w:t xml:space="preserve"> </w:t>
      </w:r>
      <w:r>
        <w:rPr>
          <w:i/>
          <w:sz w:val="24"/>
        </w:rPr>
        <w:t>вхождения</w:t>
      </w:r>
      <w:r>
        <w:rPr>
          <w:i/>
          <w:spacing w:val="1"/>
          <w:sz w:val="24"/>
        </w:rPr>
        <w:t xml:space="preserve"> </w:t>
      </w:r>
      <w:r>
        <w:rPr>
          <w:i/>
          <w:sz w:val="24"/>
        </w:rPr>
        <w:t>заданного</w:t>
      </w:r>
      <w:r>
        <w:rPr>
          <w:i/>
          <w:spacing w:val="1"/>
          <w:sz w:val="24"/>
        </w:rPr>
        <w:t xml:space="preserve"> </w:t>
      </w:r>
      <w:r>
        <w:rPr>
          <w:i/>
          <w:sz w:val="24"/>
        </w:rPr>
        <w:t>образца).</w:t>
      </w:r>
    </w:p>
    <w:p w:rsidR="00764468" w:rsidRDefault="004B2496">
      <w:pPr>
        <w:pStyle w:val="a5"/>
        <w:ind w:right="348"/>
      </w:pPr>
      <w:r>
        <w:t>Табличные</w:t>
      </w:r>
      <w:r>
        <w:rPr>
          <w:spacing w:val="1"/>
        </w:rPr>
        <w:t xml:space="preserve"> </w:t>
      </w:r>
      <w:r>
        <w:t>величины</w:t>
      </w:r>
      <w:r>
        <w:rPr>
          <w:spacing w:val="1"/>
        </w:rPr>
        <w:t xml:space="preserve"> </w:t>
      </w:r>
      <w:r>
        <w:t>(массивы).</w:t>
      </w:r>
      <w:r>
        <w:rPr>
          <w:spacing w:val="1"/>
        </w:rPr>
        <w:t xml:space="preserve"> </w:t>
      </w:r>
      <w:r>
        <w:rPr>
          <w:i/>
        </w:rPr>
        <w:t>Понятие</w:t>
      </w:r>
      <w:r>
        <w:rPr>
          <w:i/>
          <w:spacing w:val="1"/>
        </w:rPr>
        <w:t xml:space="preserve"> </w:t>
      </w:r>
      <w:r>
        <w:rPr>
          <w:i/>
        </w:rPr>
        <w:t>о</w:t>
      </w:r>
      <w:r>
        <w:rPr>
          <w:i/>
          <w:spacing w:val="1"/>
        </w:rPr>
        <w:t xml:space="preserve"> </w:t>
      </w:r>
      <w:r>
        <w:rPr>
          <w:i/>
        </w:rPr>
        <w:t>двумерных</w:t>
      </w:r>
      <w:r>
        <w:rPr>
          <w:i/>
          <w:spacing w:val="1"/>
        </w:rPr>
        <w:t xml:space="preserve"> </w:t>
      </w:r>
      <w:r>
        <w:rPr>
          <w:i/>
        </w:rPr>
        <w:t>массивах</w:t>
      </w:r>
      <w:r>
        <w:rPr>
          <w:i/>
          <w:spacing w:val="61"/>
        </w:rPr>
        <w:t xml:space="preserve"> </w:t>
      </w:r>
      <w:r>
        <w:rPr>
          <w:i/>
        </w:rPr>
        <w:t>(матрицах).</w:t>
      </w:r>
      <w:r>
        <w:rPr>
          <w:i/>
          <w:spacing w:val="1"/>
        </w:rPr>
        <w:t xml:space="preserve"> </w:t>
      </w:r>
      <w:r>
        <w:t>Алгоритмы работы с элементами массива с однократным просмотром массива: суммирование</w:t>
      </w:r>
      <w:r>
        <w:rPr>
          <w:spacing w:val="1"/>
        </w:rPr>
        <w:t xml:space="preserve"> </w:t>
      </w:r>
      <w:r>
        <w:t>элементов</w:t>
      </w:r>
      <w:r>
        <w:rPr>
          <w:spacing w:val="1"/>
        </w:rPr>
        <w:t xml:space="preserve"> </w:t>
      </w:r>
      <w:r>
        <w:t>массива,</w:t>
      </w:r>
      <w:r>
        <w:rPr>
          <w:spacing w:val="1"/>
        </w:rPr>
        <w:t xml:space="preserve"> </w:t>
      </w:r>
      <w:r>
        <w:t>подсчёт</w:t>
      </w:r>
      <w:r>
        <w:rPr>
          <w:spacing w:val="1"/>
        </w:rPr>
        <w:t xml:space="preserve"> </w:t>
      </w:r>
      <w:r>
        <w:t>количества</w:t>
      </w:r>
      <w:r>
        <w:rPr>
          <w:spacing w:val="1"/>
        </w:rPr>
        <w:t xml:space="preserve"> </w:t>
      </w:r>
      <w:r>
        <w:t>(суммы)</w:t>
      </w:r>
      <w:r>
        <w:rPr>
          <w:spacing w:val="1"/>
        </w:rPr>
        <w:t xml:space="preserve"> </w:t>
      </w:r>
      <w:r>
        <w:t>элементов</w:t>
      </w:r>
      <w:r>
        <w:rPr>
          <w:spacing w:val="1"/>
        </w:rPr>
        <w:t xml:space="preserve"> </w:t>
      </w:r>
      <w:r>
        <w:t>массива,</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нахождение</w:t>
      </w:r>
      <w:r>
        <w:rPr>
          <w:spacing w:val="1"/>
        </w:rPr>
        <w:t xml:space="preserve"> </w:t>
      </w:r>
      <w:r>
        <w:t>наибольшего</w:t>
      </w:r>
      <w:r>
        <w:rPr>
          <w:spacing w:val="1"/>
        </w:rPr>
        <w:t xml:space="preserve"> </w:t>
      </w:r>
      <w:r>
        <w:t>(наименьшего)</w:t>
      </w:r>
      <w:r>
        <w:rPr>
          <w:spacing w:val="1"/>
        </w:rPr>
        <w:t xml:space="preserve"> </w:t>
      </w:r>
      <w:r>
        <w:t>значения</w:t>
      </w:r>
      <w:r>
        <w:rPr>
          <w:spacing w:val="1"/>
        </w:rPr>
        <w:t xml:space="preserve"> </w:t>
      </w:r>
      <w:r>
        <w:t>элементов</w:t>
      </w:r>
      <w:r>
        <w:rPr>
          <w:spacing w:val="1"/>
        </w:rPr>
        <w:t xml:space="preserve"> </w:t>
      </w:r>
      <w:r>
        <w:t>массива,</w:t>
      </w:r>
      <w:r>
        <w:rPr>
          <w:spacing w:val="1"/>
        </w:rPr>
        <w:t xml:space="preserve"> </w:t>
      </w:r>
      <w:r>
        <w:t>нахождение</w:t>
      </w:r>
      <w:r>
        <w:rPr>
          <w:spacing w:val="1"/>
        </w:rPr>
        <w:t xml:space="preserve"> </w:t>
      </w:r>
      <w:r>
        <w:t>второго</w:t>
      </w:r>
      <w:r>
        <w:rPr>
          <w:spacing w:val="1"/>
        </w:rPr>
        <w:t xml:space="preserve"> </w:t>
      </w:r>
      <w:r>
        <w:t>по</w:t>
      </w:r>
      <w:r>
        <w:rPr>
          <w:spacing w:val="1"/>
        </w:rPr>
        <w:t xml:space="preserve"> </w:t>
      </w:r>
      <w:r>
        <w:t>величине</w:t>
      </w:r>
      <w:r>
        <w:rPr>
          <w:spacing w:val="1"/>
        </w:rPr>
        <w:t xml:space="preserve"> </w:t>
      </w:r>
      <w:r>
        <w:t>наибольшего</w:t>
      </w:r>
      <w:r>
        <w:rPr>
          <w:spacing w:val="1"/>
        </w:rPr>
        <w:t xml:space="preserve"> </w:t>
      </w:r>
      <w:r>
        <w:t>(наименьшего)</w:t>
      </w:r>
      <w:r>
        <w:rPr>
          <w:spacing w:val="1"/>
        </w:rPr>
        <w:t xml:space="preserve"> </w:t>
      </w:r>
      <w:r>
        <w:t>значения,</w:t>
      </w:r>
      <w:r>
        <w:rPr>
          <w:spacing w:val="1"/>
        </w:rPr>
        <w:t xml:space="preserve"> </w:t>
      </w:r>
      <w:r>
        <w:t>линейный</w:t>
      </w:r>
      <w:r>
        <w:rPr>
          <w:spacing w:val="1"/>
        </w:rPr>
        <w:t xml:space="preserve"> </w:t>
      </w:r>
      <w:r>
        <w:t>поиск</w:t>
      </w:r>
      <w:r>
        <w:rPr>
          <w:spacing w:val="1"/>
        </w:rPr>
        <w:t xml:space="preserve"> </w:t>
      </w:r>
      <w:r>
        <w:t>элемента,</w:t>
      </w:r>
      <w:r>
        <w:rPr>
          <w:spacing w:val="-1"/>
        </w:rPr>
        <w:t xml:space="preserve"> </w:t>
      </w:r>
      <w:r>
        <w:t>перестановка</w:t>
      </w:r>
      <w:r>
        <w:rPr>
          <w:spacing w:val="1"/>
        </w:rPr>
        <w:t xml:space="preserve"> </w:t>
      </w:r>
      <w:r>
        <w:t>элементов массива</w:t>
      </w:r>
      <w:r>
        <w:rPr>
          <w:spacing w:val="-3"/>
        </w:rPr>
        <w:t xml:space="preserve"> </w:t>
      </w:r>
      <w:r>
        <w:t>в</w:t>
      </w:r>
      <w:r>
        <w:rPr>
          <w:spacing w:val="-1"/>
        </w:rPr>
        <w:t xml:space="preserve"> </w:t>
      </w:r>
      <w:r>
        <w:t>обратном</w:t>
      </w:r>
      <w:r>
        <w:rPr>
          <w:spacing w:val="-1"/>
        </w:rPr>
        <w:t xml:space="preserve"> </w:t>
      </w:r>
      <w:r>
        <w:t>порядке.</w:t>
      </w:r>
    </w:p>
    <w:p w:rsidR="00764468" w:rsidRDefault="004B2496">
      <w:pPr>
        <w:pStyle w:val="a5"/>
        <w:ind w:right="355"/>
        <w:rPr>
          <w:i/>
        </w:rPr>
      </w:pPr>
      <w:r>
        <w:t>Сортировка</w:t>
      </w:r>
      <w:r>
        <w:rPr>
          <w:spacing w:val="1"/>
        </w:rPr>
        <w:t xml:space="preserve"> </w:t>
      </w:r>
      <w:r>
        <w:t>одномерного</w:t>
      </w:r>
      <w:r>
        <w:rPr>
          <w:spacing w:val="1"/>
        </w:rPr>
        <w:t xml:space="preserve"> </w:t>
      </w:r>
      <w:r>
        <w:t>массива.</w:t>
      </w:r>
      <w:r>
        <w:rPr>
          <w:spacing w:val="1"/>
        </w:rPr>
        <w:t xml:space="preserve"> </w:t>
      </w:r>
      <w:r>
        <w:t>Простые</w:t>
      </w:r>
      <w:r>
        <w:rPr>
          <w:spacing w:val="1"/>
        </w:rPr>
        <w:t xml:space="preserve"> </w:t>
      </w:r>
      <w:r>
        <w:t>методы</w:t>
      </w:r>
      <w:r>
        <w:rPr>
          <w:spacing w:val="1"/>
        </w:rPr>
        <w:t xml:space="preserve"> </w:t>
      </w:r>
      <w:r>
        <w:t>сортировки</w:t>
      </w:r>
      <w:r>
        <w:rPr>
          <w:spacing w:val="1"/>
        </w:rPr>
        <w:t xml:space="preserve"> </w:t>
      </w:r>
      <w:r>
        <w:t>(например,</w:t>
      </w:r>
      <w:r>
        <w:rPr>
          <w:spacing w:val="1"/>
        </w:rPr>
        <w:t xml:space="preserve"> </w:t>
      </w:r>
      <w:r>
        <w:t>метод</w:t>
      </w:r>
      <w:r>
        <w:rPr>
          <w:spacing w:val="1"/>
        </w:rPr>
        <w:t xml:space="preserve"> </w:t>
      </w:r>
      <w:r>
        <w:t>пузырька,</w:t>
      </w:r>
      <w:r>
        <w:rPr>
          <w:spacing w:val="-2"/>
        </w:rPr>
        <w:t xml:space="preserve"> </w:t>
      </w:r>
      <w:r>
        <w:t>метод</w:t>
      </w:r>
      <w:r>
        <w:rPr>
          <w:spacing w:val="-1"/>
        </w:rPr>
        <w:t xml:space="preserve"> </w:t>
      </w:r>
      <w:r>
        <w:t>выбора,</w:t>
      </w:r>
      <w:r>
        <w:rPr>
          <w:spacing w:val="-2"/>
        </w:rPr>
        <w:t xml:space="preserve"> </w:t>
      </w:r>
      <w:r>
        <w:t>сортировка</w:t>
      </w:r>
      <w:r>
        <w:rPr>
          <w:spacing w:val="-1"/>
        </w:rPr>
        <w:t xml:space="preserve"> </w:t>
      </w:r>
      <w:r>
        <w:t>вставками).</w:t>
      </w:r>
      <w:r>
        <w:rPr>
          <w:spacing w:val="-2"/>
        </w:rPr>
        <w:t xml:space="preserve"> </w:t>
      </w:r>
      <w:r>
        <w:t>Подпрограммы.</w:t>
      </w:r>
      <w:r>
        <w:rPr>
          <w:spacing w:val="2"/>
        </w:rPr>
        <w:t xml:space="preserve"> </w:t>
      </w:r>
      <w:r>
        <w:rPr>
          <w:i/>
        </w:rPr>
        <w:t>Рекурсивные</w:t>
      </w:r>
      <w:r>
        <w:rPr>
          <w:i/>
          <w:spacing w:val="-3"/>
        </w:rPr>
        <w:t xml:space="preserve"> </w:t>
      </w:r>
      <w:r>
        <w:rPr>
          <w:i/>
        </w:rPr>
        <w:t>алгоритмы.</w:t>
      </w:r>
    </w:p>
    <w:p w:rsidR="00764468" w:rsidRDefault="004B2496">
      <w:pPr>
        <w:ind w:left="332" w:right="357" w:firstLine="708"/>
        <w:jc w:val="both"/>
        <w:rPr>
          <w:i/>
          <w:sz w:val="24"/>
        </w:rPr>
      </w:pPr>
      <w:r>
        <w:rPr>
          <w:i/>
          <w:sz w:val="24"/>
        </w:rPr>
        <w:t>Сложность</w:t>
      </w:r>
      <w:r>
        <w:rPr>
          <w:i/>
          <w:spacing w:val="1"/>
          <w:sz w:val="24"/>
        </w:rPr>
        <w:t xml:space="preserve"> </w:t>
      </w:r>
      <w:r>
        <w:rPr>
          <w:i/>
          <w:sz w:val="24"/>
        </w:rPr>
        <w:t>вычисления:</w:t>
      </w:r>
      <w:r>
        <w:rPr>
          <w:i/>
          <w:spacing w:val="1"/>
          <w:sz w:val="24"/>
        </w:rPr>
        <w:t xml:space="preserve"> </w:t>
      </w:r>
      <w:r>
        <w:rPr>
          <w:i/>
          <w:sz w:val="24"/>
        </w:rPr>
        <w:t>количество</w:t>
      </w:r>
      <w:r>
        <w:rPr>
          <w:i/>
          <w:spacing w:val="1"/>
          <w:sz w:val="24"/>
        </w:rPr>
        <w:t xml:space="preserve"> </w:t>
      </w:r>
      <w:r>
        <w:rPr>
          <w:i/>
          <w:sz w:val="24"/>
        </w:rPr>
        <w:t>выполненных</w:t>
      </w:r>
      <w:r>
        <w:rPr>
          <w:i/>
          <w:spacing w:val="1"/>
          <w:sz w:val="24"/>
        </w:rPr>
        <w:t xml:space="preserve"> </w:t>
      </w:r>
      <w:r>
        <w:rPr>
          <w:i/>
          <w:sz w:val="24"/>
        </w:rPr>
        <w:t>операций,</w:t>
      </w:r>
      <w:r>
        <w:rPr>
          <w:i/>
          <w:spacing w:val="1"/>
          <w:sz w:val="24"/>
        </w:rPr>
        <w:t xml:space="preserve"> </w:t>
      </w:r>
      <w:r>
        <w:rPr>
          <w:i/>
          <w:sz w:val="24"/>
        </w:rPr>
        <w:t>размер</w:t>
      </w:r>
      <w:r>
        <w:rPr>
          <w:i/>
          <w:spacing w:val="1"/>
          <w:sz w:val="24"/>
        </w:rPr>
        <w:t xml:space="preserve"> </w:t>
      </w:r>
      <w:r>
        <w:rPr>
          <w:i/>
          <w:sz w:val="24"/>
        </w:rPr>
        <w:t>используемой</w:t>
      </w:r>
      <w:r>
        <w:rPr>
          <w:i/>
          <w:spacing w:val="-57"/>
          <w:sz w:val="24"/>
        </w:rPr>
        <w:t xml:space="preserve"> </w:t>
      </w:r>
      <w:r>
        <w:rPr>
          <w:i/>
          <w:sz w:val="24"/>
        </w:rPr>
        <w:t>памяти,</w:t>
      </w:r>
      <w:r>
        <w:rPr>
          <w:i/>
          <w:spacing w:val="-1"/>
          <w:sz w:val="24"/>
        </w:rPr>
        <w:t xml:space="preserve"> </w:t>
      </w:r>
      <w:r>
        <w:rPr>
          <w:i/>
          <w:sz w:val="24"/>
        </w:rPr>
        <w:t>зависимость</w:t>
      </w:r>
      <w:r>
        <w:rPr>
          <w:i/>
          <w:spacing w:val="-1"/>
          <w:sz w:val="24"/>
        </w:rPr>
        <w:t xml:space="preserve"> </w:t>
      </w:r>
      <w:r>
        <w:rPr>
          <w:i/>
          <w:sz w:val="24"/>
        </w:rPr>
        <w:t>количества операций</w:t>
      </w:r>
      <w:r>
        <w:rPr>
          <w:i/>
          <w:spacing w:val="-1"/>
          <w:sz w:val="24"/>
        </w:rPr>
        <w:t xml:space="preserve"> </w:t>
      </w:r>
      <w:r>
        <w:rPr>
          <w:i/>
          <w:sz w:val="24"/>
        </w:rPr>
        <w:t>от</w:t>
      </w:r>
      <w:r>
        <w:rPr>
          <w:i/>
          <w:spacing w:val="1"/>
          <w:sz w:val="24"/>
        </w:rPr>
        <w:t xml:space="preserve"> </w:t>
      </w:r>
      <w:r>
        <w:rPr>
          <w:i/>
          <w:sz w:val="24"/>
        </w:rPr>
        <w:t>размера исходных</w:t>
      </w:r>
      <w:r>
        <w:rPr>
          <w:i/>
          <w:spacing w:val="-2"/>
          <w:sz w:val="24"/>
        </w:rPr>
        <w:t xml:space="preserve"> </w:t>
      </w:r>
      <w:r>
        <w:rPr>
          <w:i/>
          <w:sz w:val="24"/>
        </w:rPr>
        <w:t>данных.</w:t>
      </w:r>
    </w:p>
    <w:p w:rsidR="00764468" w:rsidRDefault="004B2496">
      <w:pPr>
        <w:pStyle w:val="a5"/>
        <w:ind w:left="1041" w:firstLine="0"/>
      </w:pPr>
      <w:r>
        <w:t>Информационные</w:t>
      </w:r>
      <w:r>
        <w:rPr>
          <w:spacing w:val="-5"/>
        </w:rPr>
        <w:t xml:space="preserve"> </w:t>
      </w:r>
      <w:r>
        <w:t>технологии.</w:t>
      </w:r>
    </w:p>
    <w:p w:rsidR="00764468" w:rsidRDefault="004B2496">
      <w:pPr>
        <w:pStyle w:val="a5"/>
        <w:ind w:right="349"/>
        <w:rPr>
          <w:i/>
        </w:rPr>
      </w:pPr>
      <w:r>
        <w:t>Анализ</w:t>
      </w:r>
      <w:r>
        <w:rPr>
          <w:spacing w:val="1"/>
        </w:rPr>
        <w:t xml:space="preserve"> </w:t>
      </w:r>
      <w:r>
        <w:t>данных.</w:t>
      </w:r>
      <w:r>
        <w:rPr>
          <w:spacing w:val="1"/>
        </w:rPr>
        <w:t xml:space="preserve"> </w:t>
      </w:r>
      <w:r>
        <w:t>Основные</w:t>
      </w:r>
      <w:r>
        <w:rPr>
          <w:spacing w:val="1"/>
        </w:rPr>
        <w:t xml:space="preserve"> </w:t>
      </w:r>
      <w:r>
        <w:t>задачи</w:t>
      </w:r>
      <w:r>
        <w:rPr>
          <w:spacing w:val="1"/>
        </w:rPr>
        <w:t xml:space="preserve"> </w:t>
      </w:r>
      <w:r>
        <w:t>анализа данных:</w:t>
      </w:r>
      <w:r>
        <w:rPr>
          <w:spacing w:val="1"/>
        </w:rPr>
        <w:t xml:space="preserve"> </w:t>
      </w:r>
      <w:r>
        <w:t>прогнозирование,</w:t>
      </w:r>
      <w:r>
        <w:rPr>
          <w:spacing w:val="1"/>
        </w:rPr>
        <w:t xml:space="preserve"> </w:t>
      </w:r>
      <w:r>
        <w:t>классификация,</w:t>
      </w:r>
      <w:r>
        <w:rPr>
          <w:spacing w:val="1"/>
        </w:rPr>
        <w:t xml:space="preserve"> </w:t>
      </w:r>
      <w:r>
        <w:t>кластеризация, анализ отклонений. Последовательность решения задач анализа данных: сбор</w:t>
      </w:r>
      <w:r>
        <w:rPr>
          <w:spacing w:val="1"/>
        </w:rPr>
        <w:t xml:space="preserve"> </w:t>
      </w:r>
      <w:r>
        <w:t>первичных</w:t>
      </w:r>
      <w:r>
        <w:rPr>
          <w:spacing w:val="1"/>
        </w:rPr>
        <w:t xml:space="preserve"> </w:t>
      </w:r>
      <w:r>
        <w:t>данных,</w:t>
      </w:r>
      <w:r>
        <w:rPr>
          <w:spacing w:val="1"/>
        </w:rPr>
        <w:t xml:space="preserve"> </w:t>
      </w:r>
      <w:r>
        <w:t>очистка</w:t>
      </w:r>
      <w:r>
        <w:rPr>
          <w:spacing w:val="1"/>
        </w:rPr>
        <w:t xml:space="preserve"> </w:t>
      </w:r>
      <w:r>
        <w:t>и</w:t>
      </w:r>
      <w:r>
        <w:rPr>
          <w:spacing w:val="1"/>
        </w:rPr>
        <w:t xml:space="preserve"> </w:t>
      </w:r>
      <w:r>
        <w:t>оценка</w:t>
      </w:r>
      <w:r>
        <w:rPr>
          <w:spacing w:val="1"/>
        </w:rPr>
        <w:t xml:space="preserve"> </w:t>
      </w:r>
      <w:r>
        <w:t>качества</w:t>
      </w:r>
      <w:r>
        <w:rPr>
          <w:spacing w:val="1"/>
        </w:rPr>
        <w:t xml:space="preserve"> </w:t>
      </w:r>
      <w:r>
        <w:t>данных,</w:t>
      </w:r>
      <w:r>
        <w:rPr>
          <w:spacing w:val="1"/>
        </w:rPr>
        <w:t xml:space="preserve"> </w:t>
      </w:r>
      <w:r>
        <w:t>выбор</w:t>
      </w:r>
      <w:r>
        <w:rPr>
          <w:spacing w:val="1"/>
        </w:rPr>
        <w:t xml:space="preserve"> </w:t>
      </w:r>
      <w:r>
        <w:t>и/или</w:t>
      </w:r>
      <w:r>
        <w:rPr>
          <w:spacing w:val="1"/>
        </w:rPr>
        <w:t xml:space="preserve"> </w:t>
      </w:r>
      <w:r>
        <w:t>построение</w:t>
      </w:r>
      <w:r>
        <w:rPr>
          <w:spacing w:val="1"/>
        </w:rPr>
        <w:t xml:space="preserve"> </w:t>
      </w:r>
      <w:r>
        <w:t>модели,</w:t>
      </w:r>
      <w:r>
        <w:rPr>
          <w:spacing w:val="1"/>
        </w:rPr>
        <w:t xml:space="preserve"> </w:t>
      </w:r>
      <w:r>
        <w:t xml:space="preserve">преобразование данных, визуализация данных, интерпретация результатов. </w:t>
      </w:r>
      <w:r>
        <w:rPr>
          <w:i/>
        </w:rPr>
        <w:t>Интеллектуальный</w:t>
      </w:r>
      <w:r>
        <w:rPr>
          <w:i/>
          <w:spacing w:val="1"/>
        </w:rPr>
        <w:t xml:space="preserve"> </w:t>
      </w:r>
      <w:r>
        <w:rPr>
          <w:i/>
        </w:rPr>
        <w:t>анализ</w:t>
      </w:r>
      <w:r>
        <w:rPr>
          <w:i/>
          <w:spacing w:val="-1"/>
        </w:rPr>
        <w:t xml:space="preserve"> </w:t>
      </w:r>
      <w:r>
        <w:rPr>
          <w:i/>
        </w:rPr>
        <w:t>данных.</w:t>
      </w:r>
    </w:p>
    <w:p w:rsidR="00764468" w:rsidRDefault="004B2496">
      <w:pPr>
        <w:ind w:left="332" w:right="347" w:firstLine="708"/>
        <w:jc w:val="both"/>
        <w:rPr>
          <w:i/>
          <w:sz w:val="24"/>
        </w:rPr>
      </w:pPr>
      <w:r>
        <w:rPr>
          <w:sz w:val="24"/>
        </w:rPr>
        <w:t>Анализ</w:t>
      </w:r>
      <w:r>
        <w:rPr>
          <w:spacing w:val="1"/>
          <w:sz w:val="24"/>
        </w:rPr>
        <w:t xml:space="preserve"> </w:t>
      </w:r>
      <w:r>
        <w:rPr>
          <w:sz w:val="24"/>
        </w:rPr>
        <w:t>данных</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электронных</w:t>
      </w:r>
      <w:r>
        <w:rPr>
          <w:spacing w:val="1"/>
          <w:sz w:val="24"/>
        </w:rPr>
        <w:t xml:space="preserve"> </w:t>
      </w:r>
      <w:r>
        <w:rPr>
          <w:sz w:val="24"/>
        </w:rPr>
        <w:t>таблиц.</w:t>
      </w:r>
      <w:r>
        <w:rPr>
          <w:spacing w:val="1"/>
          <w:sz w:val="24"/>
        </w:rPr>
        <w:t xml:space="preserve"> </w:t>
      </w:r>
      <w:r>
        <w:rPr>
          <w:sz w:val="24"/>
        </w:rPr>
        <w:t>Вычисление</w:t>
      </w:r>
      <w:r>
        <w:rPr>
          <w:spacing w:val="1"/>
          <w:sz w:val="24"/>
        </w:rPr>
        <w:t xml:space="preserve"> </w:t>
      </w:r>
      <w:r>
        <w:rPr>
          <w:sz w:val="24"/>
        </w:rPr>
        <w:t>суммы,</w:t>
      </w:r>
      <w:r>
        <w:rPr>
          <w:spacing w:val="1"/>
          <w:sz w:val="24"/>
        </w:rPr>
        <w:t xml:space="preserve"> </w:t>
      </w:r>
      <w:r>
        <w:rPr>
          <w:sz w:val="24"/>
        </w:rPr>
        <w:t>среднего</w:t>
      </w:r>
      <w:r>
        <w:rPr>
          <w:spacing w:val="1"/>
          <w:sz w:val="24"/>
        </w:rPr>
        <w:t xml:space="preserve"> </w:t>
      </w:r>
      <w:r>
        <w:rPr>
          <w:sz w:val="24"/>
        </w:rPr>
        <w:t>арифметического,</w:t>
      </w:r>
      <w:r>
        <w:rPr>
          <w:spacing w:val="1"/>
          <w:sz w:val="24"/>
        </w:rPr>
        <w:t xml:space="preserve"> </w:t>
      </w:r>
      <w:r>
        <w:rPr>
          <w:sz w:val="24"/>
        </w:rPr>
        <w:t>наибольшего</w:t>
      </w:r>
      <w:r>
        <w:rPr>
          <w:spacing w:val="1"/>
          <w:sz w:val="24"/>
        </w:rPr>
        <w:t xml:space="preserve"> </w:t>
      </w:r>
      <w:r>
        <w:rPr>
          <w:sz w:val="24"/>
        </w:rPr>
        <w:t>и</w:t>
      </w:r>
      <w:r>
        <w:rPr>
          <w:spacing w:val="1"/>
          <w:sz w:val="24"/>
        </w:rPr>
        <w:t xml:space="preserve"> </w:t>
      </w:r>
      <w:r>
        <w:rPr>
          <w:sz w:val="24"/>
        </w:rPr>
        <w:t>наименьшего</w:t>
      </w:r>
      <w:r>
        <w:rPr>
          <w:spacing w:val="1"/>
          <w:sz w:val="24"/>
        </w:rPr>
        <w:t xml:space="preserve"> </w:t>
      </w:r>
      <w:r>
        <w:rPr>
          <w:sz w:val="24"/>
        </w:rPr>
        <w:t>значений</w:t>
      </w:r>
      <w:r>
        <w:rPr>
          <w:spacing w:val="61"/>
          <w:sz w:val="24"/>
        </w:rPr>
        <w:t xml:space="preserve"> </w:t>
      </w:r>
      <w:r>
        <w:rPr>
          <w:sz w:val="24"/>
        </w:rPr>
        <w:t>диапазона.</w:t>
      </w:r>
      <w:r>
        <w:rPr>
          <w:spacing w:val="61"/>
          <w:sz w:val="24"/>
        </w:rPr>
        <w:t xml:space="preserve"> </w:t>
      </w:r>
      <w:r>
        <w:rPr>
          <w:i/>
          <w:sz w:val="24"/>
        </w:rPr>
        <w:t>Вычисление</w:t>
      </w:r>
      <w:r>
        <w:rPr>
          <w:i/>
          <w:spacing w:val="1"/>
          <w:sz w:val="24"/>
        </w:rPr>
        <w:t xml:space="preserve"> </w:t>
      </w:r>
      <w:r>
        <w:rPr>
          <w:i/>
          <w:sz w:val="24"/>
        </w:rPr>
        <w:t>коэффициента</w:t>
      </w:r>
      <w:r>
        <w:rPr>
          <w:i/>
          <w:spacing w:val="1"/>
          <w:sz w:val="24"/>
        </w:rPr>
        <w:t xml:space="preserve"> </w:t>
      </w:r>
      <w:r>
        <w:rPr>
          <w:i/>
          <w:sz w:val="24"/>
        </w:rPr>
        <w:t>корреляции</w:t>
      </w:r>
      <w:r>
        <w:rPr>
          <w:i/>
          <w:spacing w:val="1"/>
          <w:sz w:val="24"/>
        </w:rPr>
        <w:t xml:space="preserve"> </w:t>
      </w:r>
      <w:r>
        <w:rPr>
          <w:i/>
          <w:sz w:val="24"/>
        </w:rPr>
        <w:t>двух</w:t>
      </w:r>
      <w:r>
        <w:rPr>
          <w:i/>
          <w:spacing w:val="1"/>
          <w:sz w:val="24"/>
        </w:rPr>
        <w:t xml:space="preserve"> </w:t>
      </w:r>
      <w:r>
        <w:rPr>
          <w:i/>
          <w:sz w:val="24"/>
        </w:rPr>
        <w:t>рядов</w:t>
      </w:r>
      <w:r>
        <w:rPr>
          <w:i/>
          <w:spacing w:val="1"/>
          <w:sz w:val="24"/>
        </w:rPr>
        <w:t xml:space="preserve"> </w:t>
      </w:r>
      <w:r>
        <w:rPr>
          <w:i/>
          <w:sz w:val="24"/>
        </w:rPr>
        <w:t>данных.</w:t>
      </w:r>
      <w:r>
        <w:rPr>
          <w:i/>
          <w:spacing w:val="1"/>
          <w:sz w:val="24"/>
        </w:rPr>
        <w:t xml:space="preserve"> </w:t>
      </w:r>
      <w:r>
        <w:rPr>
          <w:i/>
          <w:sz w:val="24"/>
        </w:rPr>
        <w:t>Подбор</w:t>
      </w:r>
      <w:r>
        <w:rPr>
          <w:i/>
          <w:spacing w:val="1"/>
          <w:sz w:val="24"/>
        </w:rPr>
        <w:t xml:space="preserve"> </w:t>
      </w:r>
      <w:r>
        <w:rPr>
          <w:i/>
          <w:sz w:val="24"/>
        </w:rPr>
        <w:t>линии</w:t>
      </w:r>
      <w:r>
        <w:rPr>
          <w:i/>
          <w:spacing w:val="1"/>
          <w:sz w:val="24"/>
        </w:rPr>
        <w:t xml:space="preserve"> </w:t>
      </w:r>
      <w:r>
        <w:rPr>
          <w:i/>
          <w:sz w:val="24"/>
        </w:rPr>
        <w:t>тренда,</w:t>
      </w:r>
      <w:r>
        <w:rPr>
          <w:i/>
          <w:spacing w:val="1"/>
          <w:sz w:val="24"/>
        </w:rPr>
        <w:t xml:space="preserve"> </w:t>
      </w:r>
      <w:r>
        <w:rPr>
          <w:i/>
          <w:sz w:val="24"/>
        </w:rPr>
        <w:t>решение</w:t>
      </w:r>
      <w:r>
        <w:rPr>
          <w:i/>
          <w:spacing w:val="1"/>
          <w:sz w:val="24"/>
        </w:rPr>
        <w:t xml:space="preserve"> </w:t>
      </w:r>
      <w:r>
        <w:rPr>
          <w:i/>
          <w:sz w:val="24"/>
        </w:rPr>
        <w:t>задач</w:t>
      </w:r>
      <w:r>
        <w:rPr>
          <w:i/>
          <w:spacing w:val="1"/>
          <w:sz w:val="24"/>
        </w:rPr>
        <w:t xml:space="preserve"> </w:t>
      </w:r>
      <w:r>
        <w:rPr>
          <w:i/>
          <w:sz w:val="24"/>
        </w:rPr>
        <w:t>прогнозирования.</w:t>
      </w:r>
    </w:p>
    <w:p w:rsidR="00764468" w:rsidRDefault="004B2496">
      <w:pPr>
        <w:ind w:left="332" w:right="348" w:firstLine="708"/>
        <w:jc w:val="both"/>
        <w:rPr>
          <w:i/>
          <w:sz w:val="24"/>
        </w:rPr>
      </w:pPr>
      <w:r>
        <w:rPr>
          <w:sz w:val="24"/>
        </w:rPr>
        <w:t>Компьютерно-математические</w:t>
      </w:r>
      <w:r>
        <w:rPr>
          <w:spacing w:val="1"/>
          <w:sz w:val="24"/>
        </w:rPr>
        <w:t xml:space="preserve"> </w:t>
      </w:r>
      <w:r>
        <w:rPr>
          <w:sz w:val="24"/>
        </w:rPr>
        <w:t>модели.</w:t>
      </w:r>
      <w:r>
        <w:rPr>
          <w:spacing w:val="1"/>
          <w:sz w:val="24"/>
        </w:rPr>
        <w:t xml:space="preserve"> </w:t>
      </w:r>
      <w:r>
        <w:rPr>
          <w:sz w:val="24"/>
        </w:rPr>
        <w:t>Этапы</w:t>
      </w:r>
      <w:r>
        <w:rPr>
          <w:spacing w:val="1"/>
          <w:sz w:val="24"/>
        </w:rPr>
        <w:t xml:space="preserve"> </w:t>
      </w:r>
      <w:r>
        <w:rPr>
          <w:sz w:val="24"/>
        </w:rPr>
        <w:t>компьютерно-математического</w:t>
      </w:r>
      <w:r>
        <w:rPr>
          <w:spacing w:val="1"/>
          <w:sz w:val="24"/>
        </w:rPr>
        <w:t xml:space="preserve"> </w:t>
      </w:r>
      <w:r>
        <w:rPr>
          <w:sz w:val="24"/>
        </w:rPr>
        <w:t>моделирования: постановка задачи, разработка модели, тестирование модели, компьютерный</w:t>
      </w:r>
      <w:r>
        <w:rPr>
          <w:spacing w:val="1"/>
          <w:sz w:val="24"/>
        </w:rPr>
        <w:t xml:space="preserve"> </w:t>
      </w:r>
      <w:r>
        <w:rPr>
          <w:sz w:val="24"/>
        </w:rPr>
        <w:t>эксперимент,</w:t>
      </w:r>
      <w:r>
        <w:rPr>
          <w:spacing w:val="1"/>
          <w:sz w:val="24"/>
        </w:rPr>
        <w:t xml:space="preserve"> </w:t>
      </w:r>
      <w:r>
        <w:rPr>
          <w:sz w:val="24"/>
        </w:rPr>
        <w:t>анализ</w:t>
      </w:r>
      <w:r>
        <w:rPr>
          <w:spacing w:val="1"/>
          <w:sz w:val="24"/>
        </w:rPr>
        <w:t xml:space="preserve"> </w:t>
      </w:r>
      <w:r>
        <w:rPr>
          <w:sz w:val="24"/>
        </w:rPr>
        <w:t>результатов</w:t>
      </w:r>
      <w:r>
        <w:rPr>
          <w:spacing w:val="1"/>
          <w:sz w:val="24"/>
        </w:rPr>
        <w:t xml:space="preserve"> </w:t>
      </w:r>
      <w:r>
        <w:rPr>
          <w:sz w:val="24"/>
        </w:rPr>
        <w:t>моделирования.</w:t>
      </w:r>
      <w:r>
        <w:rPr>
          <w:spacing w:val="1"/>
          <w:sz w:val="24"/>
        </w:rPr>
        <w:t xml:space="preserve"> </w:t>
      </w:r>
      <w:r>
        <w:rPr>
          <w:i/>
          <w:sz w:val="24"/>
        </w:rPr>
        <w:t>Примеры:</w:t>
      </w:r>
      <w:r>
        <w:rPr>
          <w:i/>
          <w:spacing w:val="1"/>
          <w:sz w:val="24"/>
        </w:rPr>
        <w:t xml:space="preserve"> </w:t>
      </w:r>
      <w:r>
        <w:rPr>
          <w:i/>
          <w:sz w:val="24"/>
        </w:rPr>
        <w:t>моделирование</w:t>
      </w:r>
      <w:r>
        <w:rPr>
          <w:i/>
          <w:spacing w:val="1"/>
          <w:sz w:val="24"/>
        </w:rPr>
        <w:t xml:space="preserve"> </w:t>
      </w:r>
      <w:r>
        <w:rPr>
          <w:i/>
          <w:sz w:val="24"/>
        </w:rPr>
        <w:t>движения,</w:t>
      </w:r>
      <w:r>
        <w:rPr>
          <w:i/>
          <w:spacing w:val="1"/>
          <w:sz w:val="24"/>
        </w:rPr>
        <w:t xml:space="preserve"> </w:t>
      </w:r>
      <w:r>
        <w:rPr>
          <w:i/>
          <w:sz w:val="24"/>
        </w:rPr>
        <w:lastRenderedPageBreak/>
        <w:t>моделирование</w:t>
      </w:r>
      <w:r>
        <w:rPr>
          <w:i/>
          <w:spacing w:val="-2"/>
          <w:sz w:val="24"/>
        </w:rPr>
        <w:t xml:space="preserve"> </w:t>
      </w:r>
      <w:r>
        <w:rPr>
          <w:i/>
          <w:sz w:val="24"/>
        </w:rPr>
        <w:t>биологических</w:t>
      </w:r>
      <w:r>
        <w:rPr>
          <w:i/>
          <w:spacing w:val="-1"/>
          <w:sz w:val="24"/>
        </w:rPr>
        <w:t xml:space="preserve"> </w:t>
      </w:r>
      <w:r>
        <w:rPr>
          <w:i/>
          <w:sz w:val="24"/>
        </w:rPr>
        <w:t>систем,</w:t>
      </w:r>
      <w:r>
        <w:rPr>
          <w:i/>
          <w:spacing w:val="-1"/>
          <w:sz w:val="24"/>
        </w:rPr>
        <w:t xml:space="preserve"> </w:t>
      </w:r>
      <w:r>
        <w:rPr>
          <w:i/>
          <w:sz w:val="24"/>
        </w:rPr>
        <w:t>математические</w:t>
      </w:r>
      <w:r>
        <w:rPr>
          <w:i/>
          <w:spacing w:val="-1"/>
          <w:sz w:val="24"/>
        </w:rPr>
        <w:t xml:space="preserve"> </w:t>
      </w:r>
      <w:r>
        <w:rPr>
          <w:i/>
          <w:sz w:val="24"/>
        </w:rPr>
        <w:t>модели в</w:t>
      </w:r>
      <w:r>
        <w:rPr>
          <w:i/>
          <w:spacing w:val="-2"/>
          <w:sz w:val="24"/>
        </w:rPr>
        <w:t xml:space="preserve"> </w:t>
      </w:r>
      <w:r>
        <w:rPr>
          <w:i/>
          <w:sz w:val="24"/>
        </w:rPr>
        <w:t>экономике.</w:t>
      </w:r>
    </w:p>
    <w:p w:rsidR="00764468" w:rsidRDefault="004B2496">
      <w:pPr>
        <w:ind w:left="332" w:right="349" w:firstLine="708"/>
        <w:jc w:val="both"/>
        <w:rPr>
          <w:i/>
          <w:sz w:val="24"/>
        </w:rPr>
      </w:pPr>
      <w:r>
        <w:rPr>
          <w:sz w:val="24"/>
        </w:rPr>
        <w:t xml:space="preserve">Численное решение уравнений с помощью подбора параметра. </w:t>
      </w:r>
      <w:r>
        <w:rPr>
          <w:i/>
          <w:sz w:val="24"/>
        </w:rPr>
        <w:t>Оптимизация как поиск</w:t>
      </w:r>
      <w:r>
        <w:rPr>
          <w:i/>
          <w:spacing w:val="1"/>
          <w:sz w:val="24"/>
        </w:rPr>
        <w:t xml:space="preserve"> </w:t>
      </w:r>
      <w:r>
        <w:rPr>
          <w:i/>
          <w:sz w:val="24"/>
        </w:rPr>
        <w:t>наилучшего</w:t>
      </w:r>
      <w:r>
        <w:rPr>
          <w:i/>
          <w:spacing w:val="1"/>
          <w:sz w:val="24"/>
        </w:rPr>
        <w:t xml:space="preserve"> </w:t>
      </w:r>
      <w:r>
        <w:rPr>
          <w:i/>
          <w:sz w:val="24"/>
        </w:rPr>
        <w:t>решения</w:t>
      </w:r>
      <w:r>
        <w:rPr>
          <w:i/>
          <w:spacing w:val="1"/>
          <w:sz w:val="24"/>
        </w:rPr>
        <w:t xml:space="preserve"> </w:t>
      </w:r>
      <w:r>
        <w:rPr>
          <w:i/>
          <w:sz w:val="24"/>
        </w:rPr>
        <w:t>в</w:t>
      </w:r>
      <w:r>
        <w:rPr>
          <w:i/>
          <w:spacing w:val="1"/>
          <w:sz w:val="24"/>
        </w:rPr>
        <w:t xml:space="preserve"> </w:t>
      </w:r>
      <w:r>
        <w:rPr>
          <w:i/>
          <w:sz w:val="24"/>
        </w:rPr>
        <w:t>заданных</w:t>
      </w:r>
      <w:r>
        <w:rPr>
          <w:i/>
          <w:spacing w:val="1"/>
          <w:sz w:val="24"/>
        </w:rPr>
        <w:t xml:space="preserve"> </w:t>
      </w:r>
      <w:r>
        <w:rPr>
          <w:i/>
          <w:sz w:val="24"/>
        </w:rPr>
        <w:t>условиях.</w:t>
      </w:r>
      <w:r>
        <w:rPr>
          <w:i/>
          <w:spacing w:val="1"/>
          <w:sz w:val="24"/>
        </w:rPr>
        <w:t xml:space="preserve"> </w:t>
      </w:r>
      <w:r>
        <w:rPr>
          <w:i/>
          <w:sz w:val="24"/>
        </w:rPr>
        <w:t>Целевая</w:t>
      </w:r>
      <w:r>
        <w:rPr>
          <w:i/>
          <w:spacing w:val="1"/>
          <w:sz w:val="24"/>
        </w:rPr>
        <w:t xml:space="preserve"> </w:t>
      </w:r>
      <w:r>
        <w:rPr>
          <w:i/>
          <w:sz w:val="24"/>
        </w:rPr>
        <w:t>функция,</w:t>
      </w:r>
      <w:r>
        <w:rPr>
          <w:i/>
          <w:spacing w:val="1"/>
          <w:sz w:val="24"/>
        </w:rPr>
        <w:t xml:space="preserve"> </w:t>
      </w:r>
      <w:r>
        <w:rPr>
          <w:i/>
          <w:sz w:val="24"/>
        </w:rPr>
        <w:t>ограничения.</w:t>
      </w:r>
      <w:r>
        <w:rPr>
          <w:i/>
          <w:spacing w:val="1"/>
          <w:sz w:val="24"/>
        </w:rPr>
        <w:t xml:space="preserve"> </w:t>
      </w:r>
      <w:r>
        <w:rPr>
          <w:i/>
          <w:sz w:val="24"/>
        </w:rPr>
        <w:t>Решение</w:t>
      </w:r>
      <w:r>
        <w:rPr>
          <w:i/>
          <w:spacing w:val="1"/>
          <w:sz w:val="24"/>
        </w:rPr>
        <w:t xml:space="preserve"> </w:t>
      </w:r>
      <w:r>
        <w:rPr>
          <w:i/>
          <w:sz w:val="24"/>
        </w:rPr>
        <w:t>задач</w:t>
      </w:r>
      <w:r>
        <w:rPr>
          <w:i/>
          <w:spacing w:val="1"/>
          <w:sz w:val="24"/>
        </w:rPr>
        <w:t xml:space="preserve"> </w:t>
      </w:r>
      <w:r>
        <w:rPr>
          <w:i/>
          <w:sz w:val="24"/>
        </w:rPr>
        <w:t>оптимизации</w:t>
      </w:r>
      <w:r>
        <w:rPr>
          <w:i/>
          <w:spacing w:val="-1"/>
          <w:sz w:val="24"/>
        </w:rPr>
        <w:t xml:space="preserve"> </w:t>
      </w:r>
      <w:r>
        <w:rPr>
          <w:i/>
          <w:sz w:val="24"/>
        </w:rPr>
        <w:t>с</w:t>
      </w:r>
      <w:r>
        <w:rPr>
          <w:i/>
          <w:spacing w:val="-1"/>
          <w:sz w:val="24"/>
        </w:rPr>
        <w:t xml:space="preserve"> </w:t>
      </w:r>
      <w:r>
        <w:rPr>
          <w:i/>
          <w:sz w:val="24"/>
        </w:rPr>
        <w:t>помощью электронных</w:t>
      </w:r>
      <w:r>
        <w:rPr>
          <w:i/>
          <w:spacing w:val="-1"/>
          <w:sz w:val="24"/>
        </w:rPr>
        <w:t xml:space="preserve"> </w:t>
      </w:r>
      <w:r>
        <w:rPr>
          <w:i/>
          <w:sz w:val="24"/>
        </w:rPr>
        <w:t>таблиц.</w:t>
      </w:r>
    </w:p>
    <w:p w:rsidR="00764468" w:rsidRDefault="004B2496">
      <w:pPr>
        <w:pStyle w:val="a5"/>
        <w:ind w:right="348"/>
      </w:pPr>
      <w:r>
        <w:t>Табличные</w:t>
      </w:r>
      <w:r>
        <w:rPr>
          <w:spacing w:val="1"/>
        </w:rPr>
        <w:t xml:space="preserve"> </w:t>
      </w:r>
      <w:r>
        <w:t>(реляционные)</w:t>
      </w:r>
      <w:r>
        <w:rPr>
          <w:spacing w:val="1"/>
        </w:rPr>
        <w:t xml:space="preserve"> </w:t>
      </w:r>
      <w:r>
        <w:t>базы</w:t>
      </w:r>
      <w:r>
        <w:rPr>
          <w:spacing w:val="1"/>
        </w:rPr>
        <w:t xml:space="preserve"> </w:t>
      </w:r>
      <w:r>
        <w:t>данных.</w:t>
      </w:r>
      <w:r>
        <w:rPr>
          <w:spacing w:val="1"/>
        </w:rPr>
        <w:t xml:space="preserve"> </w:t>
      </w:r>
      <w:r>
        <w:t>Таблица</w:t>
      </w:r>
      <w:r>
        <w:rPr>
          <w:spacing w:val="1"/>
        </w:rPr>
        <w:t xml:space="preserve"> </w:t>
      </w:r>
      <w:r>
        <w:t>–</w:t>
      </w:r>
      <w:r>
        <w:rPr>
          <w:spacing w:val="1"/>
        </w:rPr>
        <w:t xml:space="preserve"> </w:t>
      </w:r>
      <w:r>
        <w:t>представление</w:t>
      </w:r>
      <w:r>
        <w:rPr>
          <w:spacing w:val="1"/>
        </w:rPr>
        <w:t xml:space="preserve"> </w:t>
      </w:r>
      <w:r>
        <w:t>сведений</w:t>
      </w:r>
      <w:r>
        <w:rPr>
          <w:spacing w:val="1"/>
        </w:rPr>
        <w:t xml:space="preserve"> </w:t>
      </w:r>
      <w:r>
        <w:t>об</w:t>
      </w:r>
      <w:r>
        <w:rPr>
          <w:spacing w:val="1"/>
        </w:rPr>
        <w:t xml:space="preserve"> </w:t>
      </w:r>
      <w:r>
        <w:t>однотипных</w:t>
      </w:r>
      <w:r>
        <w:rPr>
          <w:spacing w:val="1"/>
        </w:rPr>
        <w:t xml:space="preserve"> </w:t>
      </w:r>
      <w:r>
        <w:t>объектах.</w:t>
      </w:r>
      <w:r>
        <w:rPr>
          <w:spacing w:val="1"/>
        </w:rPr>
        <w:t xml:space="preserve"> </w:t>
      </w:r>
      <w:r>
        <w:t>Поле,</w:t>
      </w:r>
      <w:r>
        <w:rPr>
          <w:spacing w:val="1"/>
        </w:rPr>
        <w:t xml:space="preserve"> </w:t>
      </w:r>
      <w:r>
        <w:t>запись.</w:t>
      </w:r>
      <w:r>
        <w:rPr>
          <w:spacing w:val="1"/>
        </w:rPr>
        <w:t xml:space="preserve"> </w:t>
      </w:r>
      <w:r>
        <w:t>Ключ</w:t>
      </w:r>
      <w:r>
        <w:rPr>
          <w:spacing w:val="1"/>
        </w:rPr>
        <w:t xml:space="preserve"> </w:t>
      </w:r>
      <w:r>
        <w:t>таблицы.</w:t>
      </w:r>
      <w:r>
        <w:rPr>
          <w:spacing w:val="1"/>
        </w:rPr>
        <w:t xml:space="preserve"> </w:t>
      </w:r>
      <w:r>
        <w:t>Работа</w:t>
      </w:r>
      <w:r>
        <w:rPr>
          <w:spacing w:val="1"/>
        </w:rPr>
        <w:t xml:space="preserve"> </w:t>
      </w:r>
      <w:r>
        <w:t>с</w:t>
      </w:r>
      <w:r>
        <w:rPr>
          <w:spacing w:val="1"/>
        </w:rPr>
        <w:t xml:space="preserve"> </w:t>
      </w:r>
      <w:r>
        <w:t>готовой</w:t>
      </w:r>
      <w:r>
        <w:rPr>
          <w:spacing w:val="61"/>
        </w:rPr>
        <w:t xml:space="preserve"> </w:t>
      </w:r>
      <w:r>
        <w:t>базой</w:t>
      </w:r>
      <w:r>
        <w:rPr>
          <w:spacing w:val="61"/>
        </w:rPr>
        <w:t xml:space="preserve"> </w:t>
      </w:r>
      <w:r>
        <w:t>данных.</w:t>
      </w:r>
      <w:r>
        <w:rPr>
          <w:spacing w:val="-57"/>
        </w:rPr>
        <w:t xml:space="preserve"> </w:t>
      </w:r>
      <w:r>
        <w:t>Заполнение</w:t>
      </w:r>
      <w:r>
        <w:rPr>
          <w:spacing w:val="1"/>
        </w:rPr>
        <w:t xml:space="preserve"> </w:t>
      </w:r>
      <w:r>
        <w:t>базы</w:t>
      </w:r>
      <w:r>
        <w:rPr>
          <w:spacing w:val="1"/>
        </w:rPr>
        <w:t xml:space="preserve"> </w:t>
      </w:r>
      <w:r>
        <w:t>данных.</w:t>
      </w:r>
      <w:r>
        <w:rPr>
          <w:spacing w:val="1"/>
        </w:rPr>
        <w:t xml:space="preserve"> </w:t>
      </w:r>
      <w:r>
        <w:t>Поиск,</w:t>
      </w:r>
      <w:r>
        <w:rPr>
          <w:spacing w:val="1"/>
        </w:rPr>
        <w:t xml:space="preserve"> </w:t>
      </w:r>
      <w:r>
        <w:t>сортировка</w:t>
      </w:r>
      <w:r>
        <w:rPr>
          <w:spacing w:val="1"/>
        </w:rPr>
        <w:t xml:space="preserve"> </w:t>
      </w:r>
      <w:r>
        <w:t>и</w:t>
      </w:r>
      <w:r>
        <w:rPr>
          <w:spacing w:val="1"/>
        </w:rPr>
        <w:t xml:space="preserve"> </w:t>
      </w:r>
      <w:r>
        <w:t>фильтрация</w:t>
      </w:r>
      <w:r>
        <w:rPr>
          <w:spacing w:val="1"/>
        </w:rPr>
        <w:t xml:space="preserve"> </w:t>
      </w:r>
      <w:r>
        <w:t>записей.</w:t>
      </w:r>
      <w:r>
        <w:rPr>
          <w:spacing w:val="1"/>
        </w:rPr>
        <w:t xml:space="preserve"> </w:t>
      </w:r>
      <w:r>
        <w:t>Запросы</w:t>
      </w:r>
      <w:r>
        <w:rPr>
          <w:spacing w:val="1"/>
        </w:rPr>
        <w:t xml:space="preserve"> </w:t>
      </w:r>
      <w:r>
        <w:t>на</w:t>
      </w:r>
      <w:r>
        <w:rPr>
          <w:spacing w:val="1"/>
        </w:rPr>
        <w:t xml:space="preserve"> </w:t>
      </w:r>
      <w:r>
        <w:t>выборку</w:t>
      </w:r>
      <w:r>
        <w:rPr>
          <w:spacing w:val="1"/>
        </w:rPr>
        <w:t xml:space="preserve"> </w:t>
      </w:r>
      <w:r>
        <w:t>данных.</w:t>
      </w:r>
      <w:r>
        <w:rPr>
          <w:spacing w:val="-1"/>
        </w:rPr>
        <w:t xml:space="preserve"> </w:t>
      </w:r>
      <w:r>
        <w:t>Запросы с</w:t>
      </w:r>
      <w:r>
        <w:rPr>
          <w:spacing w:val="-2"/>
        </w:rPr>
        <w:t xml:space="preserve"> </w:t>
      </w:r>
      <w:r>
        <w:t>параметрами. Вычисляемые поля в</w:t>
      </w:r>
      <w:r>
        <w:rPr>
          <w:spacing w:val="-1"/>
        </w:rPr>
        <w:t xml:space="preserve"> </w:t>
      </w:r>
      <w:r>
        <w:t>запросах.</w:t>
      </w:r>
    </w:p>
    <w:p w:rsidR="00764468" w:rsidRDefault="004B2496">
      <w:pPr>
        <w:pStyle w:val="a5"/>
        <w:ind w:left="1041" w:firstLine="0"/>
        <w:rPr>
          <w:i/>
        </w:rPr>
      </w:pPr>
      <w:r>
        <w:t>Многотабличные</w:t>
      </w:r>
      <w:r>
        <w:rPr>
          <w:spacing w:val="76"/>
        </w:rPr>
        <w:t xml:space="preserve"> </w:t>
      </w:r>
      <w:r>
        <w:t xml:space="preserve">базы  </w:t>
      </w:r>
      <w:r>
        <w:rPr>
          <w:spacing w:val="16"/>
        </w:rPr>
        <w:t xml:space="preserve"> </w:t>
      </w:r>
      <w:r>
        <w:t xml:space="preserve">данных.  </w:t>
      </w:r>
      <w:r>
        <w:rPr>
          <w:spacing w:val="17"/>
        </w:rPr>
        <w:t xml:space="preserve"> </w:t>
      </w:r>
      <w:r>
        <w:t xml:space="preserve">Типы  </w:t>
      </w:r>
      <w:r>
        <w:rPr>
          <w:spacing w:val="16"/>
        </w:rPr>
        <w:t xml:space="preserve"> </w:t>
      </w:r>
      <w:r>
        <w:t xml:space="preserve">связей  </w:t>
      </w:r>
      <w:r>
        <w:rPr>
          <w:spacing w:val="18"/>
        </w:rPr>
        <w:t xml:space="preserve"> </w:t>
      </w:r>
      <w:r>
        <w:t xml:space="preserve">между  </w:t>
      </w:r>
      <w:r>
        <w:rPr>
          <w:spacing w:val="14"/>
        </w:rPr>
        <w:t xml:space="preserve"> </w:t>
      </w:r>
      <w:r>
        <w:t xml:space="preserve">таблицами.  </w:t>
      </w:r>
      <w:r>
        <w:rPr>
          <w:spacing w:val="24"/>
        </w:rPr>
        <w:t xml:space="preserve"> </w:t>
      </w:r>
      <w:r>
        <w:rPr>
          <w:i/>
        </w:rPr>
        <w:t xml:space="preserve">Внешний  </w:t>
      </w:r>
      <w:r>
        <w:rPr>
          <w:i/>
          <w:spacing w:val="17"/>
        </w:rPr>
        <w:t xml:space="preserve"> </w:t>
      </w:r>
      <w:r>
        <w:rPr>
          <w:i/>
        </w:rPr>
        <w:t>ключ.</w:t>
      </w:r>
    </w:p>
    <w:p w:rsidR="00764468" w:rsidRDefault="004B2496">
      <w:pPr>
        <w:ind w:left="332"/>
        <w:jc w:val="both"/>
        <w:rPr>
          <w:sz w:val="24"/>
        </w:rPr>
      </w:pPr>
      <w:r>
        <w:rPr>
          <w:i/>
          <w:sz w:val="24"/>
        </w:rPr>
        <w:t>Целостность.</w:t>
      </w:r>
      <w:r>
        <w:rPr>
          <w:i/>
          <w:spacing w:val="-2"/>
          <w:sz w:val="24"/>
        </w:rPr>
        <w:t xml:space="preserve"> </w:t>
      </w:r>
      <w:r>
        <w:rPr>
          <w:sz w:val="24"/>
        </w:rPr>
        <w:t>Запросы</w:t>
      </w:r>
      <w:r>
        <w:rPr>
          <w:spacing w:val="-2"/>
          <w:sz w:val="24"/>
        </w:rPr>
        <w:t xml:space="preserve"> </w:t>
      </w:r>
      <w:r>
        <w:rPr>
          <w:sz w:val="24"/>
        </w:rPr>
        <w:t>к</w:t>
      </w:r>
      <w:r>
        <w:rPr>
          <w:spacing w:val="-2"/>
          <w:sz w:val="24"/>
        </w:rPr>
        <w:t xml:space="preserve"> </w:t>
      </w:r>
      <w:r>
        <w:rPr>
          <w:sz w:val="24"/>
        </w:rPr>
        <w:t>многотабличным</w:t>
      </w:r>
      <w:r>
        <w:rPr>
          <w:spacing w:val="-5"/>
          <w:sz w:val="24"/>
        </w:rPr>
        <w:t xml:space="preserve"> </w:t>
      </w:r>
      <w:r>
        <w:rPr>
          <w:sz w:val="24"/>
        </w:rPr>
        <w:t>базам</w:t>
      </w:r>
      <w:r>
        <w:rPr>
          <w:spacing w:val="-3"/>
          <w:sz w:val="24"/>
        </w:rPr>
        <w:t xml:space="preserve"> </w:t>
      </w:r>
      <w:r>
        <w:rPr>
          <w:sz w:val="24"/>
        </w:rPr>
        <w:t>данных.</w:t>
      </w:r>
    </w:p>
    <w:p w:rsidR="00764468" w:rsidRDefault="004B2496">
      <w:pPr>
        <w:pStyle w:val="a5"/>
        <w:ind w:right="350"/>
      </w:pPr>
      <w:r>
        <w:t>Средства</w:t>
      </w:r>
      <w:r>
        <w:rPr>
          <w:spacing w:val="1"/>
        </w:rPr>
        <w:t xml:space="preserve"> </w:t>
      </w:r>
      <w:r>
        <w:t>искусственного</w:t>
      </w:r>
      <w:r>
        <w:rPr>
          <w:spacing w:val="1"/>
        </w:rPr>
        <w:t xml:space="preserve"> </w:t>
      </w:r>
      <w:r>
        <w:t>интеллекта.</w:t>
      </w:r>
      <w:r>
        <w:rPr>
          <w:spacing w:val="1"/>
        </w:rPr>
        <w:t xml:space="preserve"> </w:t>
      </w:r>
      <w:r>
        <w:t>Сервисы</w:t>
      </w:r>
      <w:r>
        <w:rPr>
          <w:spacing w:val="1"/>
        </w:rPr>
        <w:t xml:space="preserve"> </w:t>
      </w:r>
      <w:r>
        <w:t>машинного</w:t>
      </w:r>
      <w:r>
        <w:rPr>
          <w:spacing w:val="1"/>
        </w:rPr>
        <w:t xml:space="preserve"> </w:t>
      </w:r>
      <w:r>
        <w:t>перевода</w:t>
      </w:r>
      <w:r>
        <w:rPr>
          <w:spacing w:val="1"/>
        </w:rPr>
        <w:t xml:space="preserve"> </w:t>
      </w:r>
      <w:r>
        <w:t>и</w:t>
      </w:r>
      <w:r>
        <w:rPr>
          <w:spacing w:val="1"/>
        </w:rPr>
        <w:t xml:space="preserve"> </w:t>
      </w:r>
      <w:r>
        <w:t>распознавания</w:t>
      </w:r>
      <w:r>
        <w:rPr>
          <w:spacing w:val="-57"/>
        </w:rPr>
        <w:t xml:space="preserve"> </w:t>
      </w:r>
      <w:r>
        <w:t>устной</w:t>
      </w:r>
      <w:r>
        <w:rPr>
          <w:spacing w:val="1"/>
        </w:rPr>
        <w:t xml:space="preserve"> </w:t>
      </w:r>
      <w:r>
        <w:t>речи.</w:t>
      </w:r>
      <w:r>
        <w:rPr>
          <w:spacing w:val="1"/>
        </w:rPr>
        <w:t xml:space="preserve"> </w:t>
      </w:r>
      <w:r>
        <w:t>Идентификация</w:t>
      </w:r>
      <w:r>
        <w:rPr>
          <w:spacing w:val="1"/>
        </w:rPr>
        <w:t xml:space="preserve"> </w:t>
      </w:r>
      <w:r>
        <w:t>и</w:t>
      </w:r>
      <w:r>
        <w:rPr>
          <w:spacing w:val="1"/>
        </w:rPr>
        <w:t xml:space="preserve"> </w:t>
      </w:r>
      <w:r>
        <w:t>поиск</w:t>
      </w:r>
      <w:r>
        <w:rPr>
          <w:spacing w:val="1"/>
        </w:rPr>
        <w:t xml:space="preserve"> </w:t>
      </w:r>
      <w:r>
        <w:t>изображений,</w:t>
      </w:r>
      <w:r>
        <w:rPr>
          <w:spacing w:val="1"/>
        </w:rPr>
        <w:t xml:space="preserve"> </w:t>
      </w:r>
      <w:r>
        <w:t>распознавание</w:t>
      </w:r>
      <w:r>
        <w:rPr>
          <w:spacing w:val="1"/>
        </w:rPr>
        <w:t xml:space="preserve"> </w:t>
      </w:r>
      <w:r>
        <w:t>лиц.</w:t>
      </w:r>
      <w:r>
        <w:rPr>
          <w:spacing w:val="1"/>
        </w:rPr>
        <w:t xml:space="preserve"> </w:t>
      </w:r>
      <w:r>
        <w:t>Самообучающиеся</w:t>
      </w:r>
      <w:r>
        <w:rPr>
          <w:spacing w:val="1"/>
        </w:rPr>
        <w:t xml:space="preserve"> </w:t>
      </w:r>
      <w:r>
        <w:t>системы.</w:t>
      </w:r>
      <w:r>
        <w:rPr>
          <w:spacing w:val="1"/>
        </w:rPr>
        <w:t xml:space="preserve"> </w:t>
      </w:r>
      <w:r>
        <w:t>Искусственный</w:t>
      </w:r>
      <w:r>
        <w:rPr>
          <w:spacing w:val="1"/>
        </w:rPr>
        <w:t xml:space="preserve"> </w:t>
      </w:r>
      <w:r>
        <w:t>интеллект</w:t>
      </w:r>
      <w:r>
        <w:rPr>
          <w:spacing w:val="1"/>
        </w:rPr>
        <w:t xml:space="preserve"> </w:t>
      </w:r>
      <w:r>
        <w:t>в</w:t>
      </w:r>
      <w:r>
        <w:rPr>
          <w:spacing w:val="1"/>
        </w:rPr>
        <w:t xml:space="preserve"> </w:t>
      </w:r>
      <w:r>
        <w:t>компьютерных</w:t>
      </w:r>
      <w:r>
        <w:rPr>
          <w:spacing w:val="1"/>
        </w:rPr>
        <w:t xml:space="preserve"> </w:t>
      </w:r>
      <w:r>
        <w:t>играх.</w:t>
      </w:r>
      <w:r>
        <w:rPr>
          <w:spacing w:val="1"/>
        </w:rPr>
        <w:t xml:space="preserve"> </w:t>
      </w:r>
      <w:r>
        <w:t>Использование</w:t>
      </w:r>
      <w:r>
        <w:rPr>
          <w:spacing w:val="1"/>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обучающих</w:t>
      </w:r>
      <w:r>
        <w:rPr>
          <w:spacing w:val="1"/>
        </w:rPr>
        <w:t xml:space="preserve"> </w:t>
      </w:r>
      <w:r>
        <w:t>системах.</w:t>
      </w:r>
      <w:r>
        <w:rPr>
          <w:spacing w:val="1"/>
        </w:rPr>
        <w:t xml:space="preserve"> </w:t>
      </w:r>
      <w:r>
        <w:t>Использование</w:t>
      </w:r>
      <w:r>
        <w:rPr>
          <w:spacing w:val="1"/>
        </w:rPr>
        <w:t xml:space="preserve"> </w:t>
      </w:r>
      <w:r>
        <w:t>методов</w:t>
      </w:r>
      <w:r>
        <w:rPr>
          <w:spacing w:val="1"/>
        </w:rPr>
        <w:t xml:space="preserve"> </w:t>
      </w:r>
      <w:r>
        <w:t>искусственного</w:t>
      </w:r>
      <w:r>
        <w:rPr>
          <w:spacing w:val="-57"/>
        </w:rPr>
        <w:t xml:space="preserve"> </w:t>
      </w:r>
      <w:r>
        <w:t>интеллекта</w:t>
      </w:r>
      <w:r>
        <w:rPr>
          <w:spacing w:val="1"/>
        </w:rPr>
        <w:t xml:space="preserve"> </w:t>
      </w:r>
      <w:r>
        <w:t>в</w:t>
      </w:r>
      <w:r>
        <w:rPr>
          <w:spacing w:val="1"/>
        </w:rPr>
        <w:t xml:space="preserve"> </w:t>
      </w:r>
      <w:r>
        <w:t>робототехнике.</w:t>
      </w:r>
      <w:r>
        <w:rPr>
          <w:spacing w:val="1"/>
        </w:rPr>
        <w:t xml:space="preserve"> </w:t>
      </w:r>
      <w:r>
        <w:t>Интернет</w:t>
      </w:r>
      <w:r>
        <w:rPr>
          <w:spacing w:val="1"/>
        </w:rPr>
        <w:t xml:space="preserve"> </w:t>
      </w:r>
      <w:r>
        <w:t>вещей.</w:t>
      </w:r>
      <w:r>
        <w:rPr>
          <w:spacing w:val="1"/>
        </w:rPr>
        <w:t xml:space="preserve"> </w:t>
      </w:r>
      <w:r>
        <w:t>Перспективы</w:t>
      </w:r>
      <w:r>
        <w:rPr>
          <w:spacing w:val="1"/>
        </w:rPr>
        <w:t xml:space="preserve"> </w:t>
      </w:r>
      <w:r>
        <w:t>развития</w:t>
      </w:r>
      <w:r>
        <w:rPr>
          <w:spacing w:val="1"/>
        </w:rPr>
        <w:t xml:space="preserve"> </w:t>
      </w:r>
      <w:r>
        <w:t>компьютерных</w:t>
      </w:r>
      <w:r>
        <w:rPr>
          <w:spacing w:val="1"/>
        </w:rPr>
        <w:t xml:space="preserve"> </w:t>
      </w:r>
      <w:r>
        <w:t>интеллектуальных систем.</w:t>
      </w:r>
    </w:p>
    <w:p w:rsidR="00764468" w:rsidRDefault="004B2496">
      <w:pPr>
        <w:pStyle w:val="a5"/>
        <w:ind w:right="352"/>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2"/>
        </w:rPr>
        <w:t xml:space="preserve"> </w:t>
      </w:r>
      <w:r>
        <w:t>образования.</w:t>
      </w:r>
    </w:p>
    <w:p w:rsidR="00764468" w:rsidRDefault="004B2496">
      <w:pPr>
        <w:pStyle w:val="a5"/>
        <w:ind w:right="351"/>
      </w:pPr>
      <w:r>
        <w:t>Личностные</w:t>
      </w:r>
      <w:r>
        <w:rPr>
          <w:spacing w:val="1"/>
        </w:rPr>
        <w:t xml:space="preserve"> </w:t>
      </w:r>
      <w:r>
        <w:t>результаты</w:t>
      </w:r>
      <w:r>
        <w:rPr>
          <w:spacing w:val="1"/>
        </w:rPr>
        <w:t xml:space="preserve"> </w:t>
      </w:r>
      <w:r>
        <w:t>отражают</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57"/>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 позитивных внутренних убеждений, соответствующих традиционным ценностям</w:t>
      </w:r>
      <w:r>
        <w:rPr>
          <w:spacing w:val="1"/>
        </w:rPr>
        <w:t xml:space="preserve"> </w:t>
      </w:r>
      <w:r>
        <w:t>российского</w:t>
      </w:r>
      <w:r>
        <w:rPr>
          <w:spacing w:val="33"/>
        </w:rPr>
        <w:t xml:space="preserve"> </w:t>
      </w:r>
      <w:r>
        <w:t>общества,</w:t>
      </w:r>
      <w:r>
        <w:rPr>
          <w:spacing w:val="33"/>
        </w:rPr>
        <w:t xml:space="preserve"> </w:t>
      </w:r>
      <w:r>
        <w:t>расширение</w:t>
      </w:r>
      <w:r>
        <w:rPr>
          <w:spacing w:val="32"/>
        </w:rPr>
        <w:t xml:space="preserve"> </w:t>
      </w:r>
      <w:r>
        <w:t>жизненного</w:t>
      </w:r>
      <w:r>
        <w:rPr>
          <w:spacing w:val="33"/>
        </w:rPr>
        <w:t xml:space="preserve"> </w:t>
      </w:r>
      <w:r>
        <w:t>опыта</w:t>
      </w:r>
      <w:r>
        <w:rPr>
          <w:spacing w:val="33"/>
        </w:rPr>
        <w:t xml:space="preserve"> </w:t>
      </w:r>
      <w:r>
        <w:t>и</w:t>
      </w:r>
      <w:r>
        <w:rPr>
          <w:spacing w:val="32"/>
        </w:rPr>
        <w:t xml:space="preserve"> </w:t>
      </w:r>
      <w:r>
        <w:t>опыта</w:t>
      </w:r>
      <w:r>
        <w:rPr>
          <w:spacing w:val="30"/>
        </w:rPr>
        <w:t xml:space="preserve"> </w:t>
      </w:r>
      <w:r>
        <w:t>деятельности</w:t>
      </w:r>
      <w:r>
        <w:rPr>
          <w:spacing w:val="35"/>
        </w:rPr>
        <w:t xml:space="preserve"> </w:t>
      </w:r>
      <w:r>
        <w:t>в</w:t>
      </w:r>
      <w:r>
        <w:rPr>
          <w:spacing w:val="30"/>
        </w:rPr>
        <w:t xml:space="preserve"> </w:t>
      </w:r>
      <w:r>
        <w:t>процессе</w:t>
      </w:r>
    </w:p>
    <w:p w:rsidR="00764468" w:rsidRDefault="004B2496">
      <w:pPr>
        <w:pStyle w:val="a5"/>
        <w:spacing w:before="9"/>
        <w:ind w:right="354" w:firstLine="0"/>
      </w:pPr>
      <w:r>
        <w:t>реализации</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p>
    <w:p w:rsidR="00764468" w:rsidRDefault="004B2496">
      <w:pPr>
        <w:pStyle w:val="a5"/>
        <w:ind w:right="349" w:firstLine="0"/>
      </w:pPr>
      <w:r>
        <w:t>В результате изучения информатики на уровне среднего общего образования у обучающегося</w:t>
      </w:r>
      <w:r>
        <w:rPr>
          <w:spacing w:val="1"/>
        </w:rPr>
        <w:t xml:space="preserve"> </w:t>
      </w:r>
      <w:r>
        <w:t>будут</w:t>
      </w:r>
      <w:r>
        <w:rPr>
          <w:spacing w:val="1"/>
        </w:rPr>
        <w:t xml:space="preserve"> </w:t>
      </w:r>
      <w:r>
        <w:t>сформированы следующие</w:t>
      </w:r>
      <w:r>
        <w:rPr>
          <w:spacing w:val="-1"/>
        </w:rPr>
        <w:t xml:space="preserve"> </w:t>
      </w:r>
      <w:r>
        <w:t>личностные</w:t>
      </w:r>
      <w:r>
        <w:rPr>
          <w:spacing w:val="-2"/>
        </w:rPr>
        <w:t xml:space="preserve"> </w:t>
      </w:r>
      <w:r>
        <w:t>результаты:</w:t>
      </w:r>
    </w:p>
    <w:p w:rsidR="00764468" w:rsidRDefault="004B2496" w:rsidP="0002280D">
      <w:pPr>
        <w:pStyle w:val="a9"/>
        <w:numPr>
          <w:ilvl w:val="0"/>
          <w:numId w:val="52"/>
        </w:numPr>
        <w:tabs>
          <w:tab w:val="left" w:pos="1301"/>
        </w:tabs>
        <w:spacing w:before="1"/>
        <w:rPr>
          <w:sz w:val="24"/>
        </w:rPr>
      </w:pPr>
      <w:r>
        <w:rPr>
          <w:sz w:val="24"/>
        </w:rPr>
        <w:t>гражданского</w:t>
      </w:r>
      <w:r>
        <w:rPr>
          <w:spacing w:val="-4"/>
          <w:sz w:val="24"/>
        </w:rPr>
        <w:t xml:space="preserve"> </w:t>
      </w:r>
      <w:r>
        <w:rPr>
          <w:sz w:val="24"/>
        </w:rPr>
        <w:t>воспитания:</w:t>
      </w:r>
    </w:p>
    <w:p w:rsidR="00764468" w:rsidRDefault="004B2496">
      <w:pPr>
        <w:pStyle w:val="a5"/>
        <w:ind w:right="349"/>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соблюдение</w:t>
      </w:r>
      <w:r>
        <w:rPr>
          <w:spacing w:val="1"/>
        </w:rPr>
        <w:t xml:space="preserve"> </w:t>
      </w:r>
      <w:r>
        <w:t>основополагающих</w:t>
      </w:r>
      <w:r>
        <w:rPr>
          <w:spacing w:val="1"/>
        </w:rPr>
        <w:t xml:space="preserve"> </w:t>
      </w:r>
      <w:r>
        <w:t>норм</w:t>
      </w:r>
      <w:r>
        <w:rPr>
          <w:spacing w:val="1"/>
        </w:rPr>
        <w:t xml:space="preserve"> </w:t>
      </w:r>
      <w:r>
        <w:t>информационного</w:t>
      </w:r>
      <w:r>
        <w:rPr>
          <w:spacing w:val="1"/>
        </w:rPr>
        <w:t xml:space="preserve"> </w:t>
      </w:r>
      <w:r>
        <w:t>права</w:t>
      </w:r>
      <w:r>
        <w:rPr>
          <w:spacing w:val="1"/>
        </w:rPr>
        <w:t xml:space="preserve"> </w:t>
      </w:r>
      <w:r>
        <w:t>и</w:t>
      </w:r>
      <w:r>
        <w:rPr>
          <w:spacing w:val="1"/>
        </w:rPr>
        <w:t xml:space="preserve"> </w:t>
      </w:r>
      <w:r>
        <w:t>информационной</w:t>
      </w:r>
      <w:r>
        <w:rPr>
          <w:spacing w:val="-1"/>
        </w:rPr>
        <w:t xml:space="preserve"> </w:t>
      </w:r>
      <w:r>
        <w:t>безопасности;</w:t>
      </w:r>
    </w:p>
    <w:p w:rsidR="00764468" w:rsidRDefault="004B2496">
      <w:pPr>
        <w:pStyle w:val="a5"/>
        <w:ind w:right="353"/>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в</w:t>
      </w:r>
      <w:r>
        <w:rPr>
          <w:spacing w:val="1"/>
        </w:rPr>
        <w:t xml:space="preserve"> </w:t>
      </w:r>
      <w:r>
        <w:t>виртуальном</w:t>
      </w:r>
      <w:r>
        <w:rPr>
          <w:spacing w:val="-2"/>
        </w:rPr>
        <w:t xml:space="preserve"> </w:t>
      </w:r>
      <w:r>
        <w:t>пространстве;</w:t>
      </w:r>
    </w:p>
    <w:p w:rsidR="00764468" w:rsidRDefault="004B2496" w:rsidP="0002280D">
      <w:pPr>
        <w:pStyle w:val="a9"/>
        <w:numPr>
          <w:ilvl w:val="0"/>
          <w:numId w:val="52"/>
        </w:numPr>
        <w:tabs>
          <w:tab w:val="left" w:pos="1301"/>
        </w:tabs>
        <w:spacing w:line="274" w:lineRule="exact"/>
        <w:rPr>
          <w:sz w:val="24"/>
        </w:rPr>
      </w:pPr>
      <w:r>
        <w:rPr>
          <w:sz w:val="24"/>
        </w:rPr>
        <w:t>патриотического</w:t>
      </w:r>
      <w:r>
        <w:rPr>
          <w:spacing w:val="-4"/>
          <w:sz w:val="24"/>
        </w:rPr>
        <w:t xml:space="preserve"> </w:t>
      </w:r>
      <w:r>
        <w:rPr>
          <w:sz w:val="24"/>
        </w:rPr>
        <w:t>воспитания:</w:t>
      </w:r>
    </w:p>
    <w:p w:rsidR="00764468" w:rsidRDefault="004B2496">
      <w:pPr>
        <w:pStyle w:val="a5"/>
        <w:ind w:right="358"/>
      </w:pPr>
      <w:r>
        <w:t>ценностное</w:t>
      </w:r>
      <w:r>
        <w:rPr>
          <w:spacing w:val="1"/>
        </w:rPr>
        <w:t xml:space="preserve"> </w:t>
      </w:r>
      <w:r>
        <w:t>отношение</w:t>
      </w:r>
      <w:r>
        <w:rPr>
          <w:spacing w:val="1"/>
        </w:rPr>
        <w:t xml:space="preserve"> </w:t>
      </w:r>
      <w:r>
        <w:t>к</w:t>
      </w:r>
      <w:r>
        <w:rPr>
          <w:spacing w:val="1"/>
        </w:rPr>
        <w:t xml:space="preserve"> </w:t>
      </w:r>
      <w:r>
        <w:t>историческому</w:t>
      </w:r>
      <w:r>
        <w:rPr>
          <w:spacing w:val="1"/>
        </w:rPr>
        <w:t xml:space="preserve"> </w:t>
      </w:r>
      <w:r>
        <w:t>наследию,</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 технологиях, понимание значения информатики как науки в жизни современного</w:t>
      </w:r>
      <w:r>
        <w:rPr>
          <w:spacing w:val="1"/>
        </w:rPr>
        <w:t xml:space="preserve"> </w:t>
      </w:r>
      <w:r>
        <w:t>общества;</w:t>
      </w:r>
    </w:p>
    <w:p w:rsidR="00764468" w:rsidRDefault="004B2496" w:rsidP="0002280D">
      <w:pPr>
        <w:pStyle w:val="a9"/>
        <w:numPr>
          <w:ilvl w:val="0"/>
          <w:numId w:val="52"/>
        </w:numPr>
        <w:tabs>
          <w:tab w:val="left" w:pos="1301"/>
        </w:tabs>
        <w:rPr>
          <w:sz w:val="24"/>
        </w:rPr>
      </w:pPr>
      <w:r>
        <w:rPr>
          <w:sz w:val="24"/>
        </w:rPr>
        <w:t>духовно-нравственного</w:t>
      </w:r>
      <w:r>
        <w:rPr>
          <w:spacing w:val="-5"/>
          <w:sz w:val="24"/>
        </w:rPr>
        <w:t xml:space="preserve"> </w:t>
      </w:r>
      <w:r>
        <w:rPr>
          <w:sz w:val="24"/>
        </w:rPr>
        <w:t>воспитания:</w:t>
      </w:r>
    </w:p>
    <w:p w:rsidR="00764468" w:rsidRDefault="004B2496">
      <w:pPr>
        <w:pStyle w:val="a5"/>
        <w:ind w:left="1041" w:firstLine="0"/>
      </w:pPr>
      <w:r>
        <w:t>сформированность</w:t>
      </w:r>
      <w:r>
        <w:rPr>
          <w:spacing w:val="-3"/>
        </w:rPr>
        <w:t xml:space="preserve"> </w:t>
      </w:r>
      <w:r>
        <w:t>нравственного</w:t>
      </w:r>
      <w:r>
        <w:rPr>
          <w:spacing w:val="-4"/>
        </w:rPr>
        <w:t xml:space="preserve"> </w:t>
      </w:r>
      <w:r>
        <w:t>сознания,</w:t>
      </w:r>
      <w:r>
        <w:rPr>
          <w:spacing w:val="-4"/>
        </w:rPr>
        <w:t xml:space="preserve"> </w:t>
      </w:r>
      <w:r>
        <w:t>этического</w:t>
      </w:r>
      <w:r>
        <w:rPr>
          <w:spacing w:val="-4"/>
        </w:rPr>
        <w:t xml:space="preserve"> </w:t>
      </w:r>
      <w:r>
        <w:t>поведения;</w:t>
      </w:r>
    </w:p>
    <w:p w:rsidR="00764468" w:rsidRDefault="004B2496">
      <w:pPr>
        <w:pStyle w:val="a5"/>
        <w:spacing w:before="1"/>
        <w:ind w:right="357"/>
      </w:pPr>
      <w:r>
        <w:t>способность оценивать ситуацию и принимать осознанные решения, ориентируясь на</w:t>
      </w:r>
      <w:r>
        <w:rPr>
          <w:spacing w:val="1"/>
        </w:rPr>
        <w:t xml:space="preserve"> </w:t>
      </w:r>
      <w:r>
        <w:t>морально-нравственные</w:t>
      </w:r>
      <w:r>
        <w:rPr>
          <w:spacing w:val="-3"/>
        </w:rPr>
        <w:t xml:space="preserve"> </w:t>
      </w:r>
      <w:r>
        <w:t>нормы и</w:t>
      </w:r>
      <w:r>
        <w:rPr>
          <w:spacing w:val="-1"/>
        </w:rPr>
        <w:t xml:space="preserve"> </w:t>
      </w:r>
      <w:r>
        <w:t>ценности, в</w:t>
      </w:r>
      <w:r>
        <w:rPr>
          <w:spacing w:val="-2"/>
        </w:rPr>
        <w:t xml:space="preserve"> </w:t>
      </w:r>
      <w:r>
        <w:t>том</w:t>
      </w:r>
      <w:r>
        <w:rPr>
          <w:spacing w:val="-1"/>
        </w:rPr>
        <w:t xml:space="preserve"> </w:t>
      </w:r>
      <w:r>
        <w:t>числе</w:t>
      </w:r>
      <w:r>
        <w:rPr>
          <w:spacing w:val="-2"/>
        </w:rPr>
        <w:t xml:space="preserve"> </w:t>
      </w:r>
      <w:r>
        <w:t>в</w:t>
      </w:r>
      <w:r>
        <w:rPr>
          <w:spacing w:val="-1"/>
        </w:rPr>
        <w:t xml:space="preserve"> </w:t>
      </w:r>
      <w:r>
        <w:t>сети Интернет;</w:t>
      </w:r>
    </w:p>
    <w:p w:rsidR="00764468" w:rsidRDefault="004B2496" w:rsidP="0002280D">
      <w:pPr>
        <w:pStyle w:val="a9"/>
        <w:numPr>
          <w:ilvl w:val="0"/>
          <w:numId w:val="52"/>
        </w:numPr>
        <w:tabs>
          <w:tab w:val="left" w:pos="1301"/>
        </w:tabs>
        <w:rPr>
          <w:sz w:val="24"/>
        </w:rPr>
      </w:pPr>
      <w:r>
        <w:rPr>
          <w:sz w:val="24"/>
        </w:rPr>
        <w:t>эстетического</w:t>
      </w:r>
      <w:r>
        <w:rPr>
          <w:spacing w:val="-4"/>
          <w:sz w:val="24"/>
        </w:rPr>
        <w:t xml:space="preserve"> </w:t>
      </w:r>
      <w:r>
        <w:rPr>
          <w:sz w:val="24"/>
        </w:rPr>
        <w:t>воспитания:</w:t>
      </w:r>
    </w:p>
    <w:p w:rsidR="00764468" w:rsidRDefault="004B2496">
      <w:pPr>
        <w:pStyle w:val="a5"/>
        <w:ind w:left="1041" w:right="352" w:firstLine="0"/>
      </w:pPr>
      <w:r>
        <w:t>эстетическое отношение к миру, включая эстетику научного и технического творчества;</w:t>
      </w:r>
      <w:r>
        <w:rPr>
          <w:spacing w:val="1"/>
        </w:rPr>
        <w:t xml:space="preserve"> </w:t>
      </w:r>
      <w:r>
        <w:t>способность</w:t>
      </w:r>
      <w:r>
        <w:rPr>
          <w:spacing w:val="22"/>
        </w:rPr>
        <w:t xml:space="preserve"> </w:t>
      </w:r>
      <w:r>
        <w:t>воспринимать</w:t>
      </w:r>
      <w:r>
        <w:rPr>
          <w:spacing w:val="22"/>
        </w:rPr>
        <w:t xml:space="preserve"> </w:t>
      </w:r>
      <w:r>
        <w:t>различные</w:t>
      </w:r>
      <w:r>
        <w:rPr>
          <w:spacing w:val="19"/>
        </w:rPr>
        <w:t xml:space="preserve"> </w:t>
      </w:r>
      <w:r>
        <w:t>виды</w:t>
      </w:r>
      <w:r>
        <w:rPr>
          <w:spacing w:val="20"/>
        </w:rPr>
        <w:t xml:space="preserve"> </w:t>
      </w:r>
      <w:r>
        <w:t>искусства,</w:t>
      </w:r>
      <w:r>
        <w:rPr>
          <w:spacing w:val="20"/>
        </w:rPr>
        <w:t xml:space="preserve"> </w:t>
      </w:r>
      <w:r>
        <w:t>в</w:t>
      </w:r>
      <w:r>
        <w:rPr>
          <w:spacing w:val="20"/>
        </w:rPr>
        <w:t xml:space="preserve"> </w:t>
      </w:r>
      <w:r>
        <w:t>том</w:t>
      </w:r>
      <w:r>
        <w:rPr>
          <w:spacing w:val="20"/>
        </w:rPr>
        <w:t xml:space="preserve"> </w:t>
      </w:r>
      <w:r>
        <w:t>числе</w:t>
      </w:r>
      <w:r>
        <w:rPr>
          <w:spacing w:val="20"/>
        </w:rPr>
        <w:t xml:space="preserve"> </w:t>
      </w:r>
      <w:r>
        <w:t>основанные</w:t>
      </w:r>
      <w:r>
        <w:rPr>
          <w:spacing w:val="19"/>
        </w:rPr>
        <w:t xml:space="preserve"> </w:t>
      </w:r>
      <w:r>
        <w:t>на</w:t>
      </w:r>
    </w:p>
    <w:p w:rsidR="00764468" w:rsidRDefault="004B2496">
      <w:pPr>
        <w:pStyle w:val="a5"/>
        <w:ind w:firstLine="0"/>
      </w:pPr>
      <w:r>
        <w:t>использовании</w:t>
      </w:r>
      <w:r>
        <w:rPr>
          <w:spacing w:val="-6"/>
        </w:rPr>
        <w:t xml:space="preserve"> </w:t>
      </w:r>
      <w:r>
        <w:t>информационных</w:t>
      </w:r>
      <w:r>
        <w:rPr>
          <w:spacing w:val="-5"/>
        </w:rPr>
        <w:t xml:space="preserve"> </w:t>
      </w:r>
      <w:r>
        <w:t>технологий;</w:t>
      </w:r>
    </w:p>
    <w:p w:rsidR="00764468" w:rsidRDefault="004B2496" w:rsidP="0002280D">
      <w:pPr>
        <w:pStyle w:val="a9"/>
        <w:numPr>
          <w:ilvl w:val="0"/>
          <w:numId w:val="52"/>
        </w:numPr>
        <w:tabs>
          <w:tab w:val="left" w:pos="1301"/>
        </w:tabs>
        <w:rPr>
          <w:sz w:val="24"/>
        </w:rPr>
      </w:pPr>
      <w:r>
        <w:rPr>
          <w:sz w:val="24"/>
        </w:rPr>
        <w:t>физического</w:t>
      </w:r>
      <w:r>
        <w:rPr>
          <w:spacing w:val="-4"/>
          <w:sz w:val="24"/>
        </w:rPr>
        <w:t xml:space="preserve"> </w:t>
      </w:r>
      <w:r>
        <w:rPr>
          <w:sz w:val="24"/>
        </w:rPr>
        <w:t>воспитания:</w:t>
      </w:r>
    </w:p>
    <w:p w:rsidR="00764468" w:rsidRDefault="004B2496">
      <w:pPr>
        <w:pStyle w:val="a5"/>
        <w:ind w:right="356"/>
      </w:pPr>
      <w:r>
        <w:t>сформированность здорового и безопасного образа жизни, ответственного отношения к</w:t>
      </w:r>
      <w:r>
        <w:rPr>
          <w:spacing w:val="1"/>
        </w:rPr>
        <w:t xml:space="preserve"> </w:t>
      </w:r>
      <w:r>
        <w:t>своему здоровью, том числе и за счёт соблюдения требований безопасной эксплуатации средств</w:t>
      </w:r>
      <w:r>
        <w:rPr>
          <w:spacing w:val="-57"/>
        </w:rPr>
        <w:t xml:space="preserve"> </w:t>
      </w:r>
      <w:r>
        <w:t>информационных</w:t>
      </w:r>
      <w:r>
        <w:rPr>
          <w:spacing w:val="-2"/>
        </w:rPr>
        <w:t xml:space="preserve"> </w:t>
      </w:r>
      <w:r>
        <w:t>и коммуникационных</w:t>
      </w:r>
      <w:r>
        <w:rPr>
          <w:spacing w:val="2"/>
        </w:rPr>
        <w:t xml:space="preserve"> </w:t>
      </w:r>
      <w:r>
        <w:t>технологий;</w:t>
      </w:r>
    </w:p>
    <w:p w:rsidR="00764468" w:rsidRDefault="004B2496" w:rsidP="0002280D">
      <w:pPr>
        <w:pStyle w:val="a9"/>
        <w:numPr>
          <w:ilvl w:val="0"/>
          <w:numId w:val="52"/>
        </w:numPr>
        <w:tabs>
          <w:tab w:val="left" w:pos="1301"/>
        </w:tabs>
        <w:rPr>
          <w:sz w:val="24"/>
        </w:rPr>
      </w:pPr>
      <w:r>
        <w:rPr>
          <w:sz w:val="24"/>
        </w:rPr>
        <w:t>трудового</w:t>
      </w:r>
      <w:r>
        <w:rPr>
          <w:spacing w:val="-3"/>
          <w:sz w:val="24"/>
        </w:rPr>
        <w:t xml:space="preserve"> </w:t>
      </w:r>
      <w:r>
        <w:rPr>
          <w:sz w:val="24"/>
        </w:rPr>
        <w:t>воспитания:</w:t>
      </w:r>
    </w:p>
    <w:p w:rsidR="00764468" w:rsidRDefault="004B2496">
      <w:pPr>
        <w:pStyle w:val="a5"/>
        <w:ind w:right="354"/>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57"/>
        </w:rPr>
        <w:t xml:space="preserve"> </w:t>
      </w:r>
      <w:r>
        <w:t>способность</w:t>
      </w:r>
      <w:r>
        <w:rPr>
          <w:spacing w:val="-1"/>
        </w:rPr>
        <w:t xml:space="preserve"> </w:t>
      </w:r>
      <w:r>
        <w:t>инициировать,</w:t>
      </w:r>
      <w:r>
        <w:rPr>
          <w:spacing w:val="-1"/>
        </w:rPr>
        <w:t xml:space="preserve"> </w:t>
      </w:r>
      <w:r>
        <w:t>планировать</w:t>
      </w:r>
      <w:r>
        <w:rPr>
          <w:spacing w:val="-3"/>
        </w:rPr>
        <w:t xml:space="preserve"> </w:t>
      </w:r>
      <w:r>
        <w:t>и</w:t>
      </w:r>
      <w:r>
        <w:rPr>
          <w:spacing w:val="-1"/>
        </w:rPr>
        <w:t xml:space="preserve"> </w:t>
      </w:r>
      <w:r>
        <w:t>самостоятельно</w:t>
      </w:r>
      <w:r>
        <w:rPr>
          <w:spacing w:val="-1"/>
        </w:rPr>
        <w:t xml:space="preserve"> </w:t>
      </w:r>
      <w:r>
        <w:t>выполнять</w:t>
      </w:r>
      <w:r>
        <w:rPr>
          <w:spacing w:val="-3"/>
        </w:rPr>
        <w:t xml:space="preserve"> </w:t>
      </w:r>
      <w:r>
        <w:t>такую</w:t>
      </w:r>
      <w:r>
        <w:rPr>
          <w:spacing w:val="-1"/>
        </w:rPr>
        <w:t xml:space="preserve"> </w:t>
      </w:r>
      <w:r>
        <w:t>деятельность;</w:t>
      </w:r>
    </w:p>
    <w:p w:rsidR="00764468" w:rsidRDefault="004B2496">
      <w:pPr>
        <w:pStyle w:val="a5"/>
        <w:ind w:right="350"/>
      </w:pPr>
      <w:r>
        <w:t>интерес</w:t>
      </w:r>
      <w:r>
        <w:rPr>
          <w:spacing w:val="1"/>
        </w:rPr>
        <w:t xml:space="preserve"> </w:t>
      </w:r>
      <w:r>
        <w:t>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информатикой,</w:t>
      </w:r>
      <w:r>
        <w:rPr>
          <w:spacing w:val="1"/>
        </w:rPr>
        <w:t xml:space="preserve"> </w:t>
      </w:r>
      <w:r>
        <w:t>программированием</w:t>
      </w:r>
      <w:r>
        <w:rPr>
          <w:spacing w:val="1"/>
        </w:rPr>
        <w:t xml:space="preserve"> </w:t>
      </w:r>
      <w:r>
        <w:t>и</w:t>
      </w:r>
      <w:r>
        <w:rPr>
          <w:spacing w:val="1"/>
        </w:rPr>
        <w:t xml:space="preserve"> </w:t>
      </w:r>
      <w:r>
        <w:t>информационными</w:t>
      </w:r>
      <w:r>
        <w:rPr>
          <w:spacing w:val="1"/>
        </w:rPr>
        <w:t xml:space="preserve"> </w:t>
      </w:r>
      <w:r>
        <w:t>технологиями,</w:t>
      </w:r>
      <w:r>
        <w:rPr>
          <w:spacing w:val="1"/>
        </w:rPr>
        <w:t xml:space="preserve"> </w:t>
      </w:r>
      <w:r>
        <w:t>основанными</w:t>
      </w:r>
      <w:r>
        <w:rPr>
          <w:spacing w:val="1"/>
        </w:rPr>
        <w:t xml:space="preserve"> </w:t>
      </w:r>
      <w:r>
        <w:t>на</w:t>
      </w:r>
      <w:r>
        <w:rPr>
          <w:spacing w:val="1"/>
        </w:rPr>
        <w:t xml:space="preserve"> </w:t>
      </w:r>
      <w:r>
        <w:t>достижениях</w:t>
      </w:r>
      <w:r>
        <w:rPr>
          <w:spacing w:val="1"/>
        </w:rPr>
        <w:t xml:space="preserve"> </w:t>
      </w:r>
      <w:r>
        <w:lastRenderedPageBreak/>
        <w:t>информатики и научно-технического прогресса, умение совершать осознанный выбор будущей</w:t>
      </w:r>
      <w:r>
        <w:rPr>
          <w:spacing w:val="1"/>
        </w:rPr>
        <w:t xml:space="preserve"> </w:t>
      </w:r>
      <w:r>
        <w:t>профессии</w:t>
      </w:r>
      <w:r>
        <w:rPr>
          <w:spacing w:val="-1"/>
        </w:rPr>
        <w:t xml:space="preserve"> </w:t>
      </w:r>
      <w:r>
        <w:t>и реализовывать</w:t>
      </w:r>
      <w:r>
        <w:rPr>
          <w:spacing w:val="1"/>
        </w:rPr>
        <w:t xml:space="preserve"> </w:t>
      </w:r>
      <w:r>
        <w:t>собственные</w:t>
      </w:r>
      <w:r>
        <w:rPr>
          <w:spacing w:val="-3"/>
        </w:rPr>
        <w:t xml:space="preserve"> </w:t>
      </w:r>
      <w:r>
        <w:t>жизненные</w:t>
      </w:r>
      <w:r>
        <w:rPr>
          <w:spacing w:val="-2"/>
        </w:rPr>
        <w:t xml:space="preserve"> </w:t>
      </w:r>
      <w:r>
        <w:t>планы;</w:t>
      </w:r>
    </w:p>
    <w:p w:rsidR="00764468" w:rsidRDefault="004B2496">
      <w:pPr>
        <w:pStyle w:val="a5"/>
        <w:ind w:left="1041" w:firstLine="0"/>
      </w:pPr>
      <w:r>
        <w:t>готовность</w:t>
      </w:r>
      <w:r>
        <w:rPr>
          <w:spacing w:val="-3"/>
        </w:rPr>
        <w:t xml:space="preserve"> </w:t>
      </w:r>
      <w:r>
        <w:t>и</w:t>
      </w:r>
      <w:r>
        <w:rPr>
          <w:spacing w:val="-3"/>
        </w:rPr>
        <w:t xml:space="preserve"> </w:t>
      </w:r>
      <w:r>
        <w:t>способность</w:t>
      </w:r>
      <w:r>
        <w:rPr>
          <w:spacing w:val="-2"/>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t>жизни;</w:t>
      </w:r>
    </w:p>
    <w:p w:rsidR="00764468" w:rsidRDefault="004B2496" w:rsidP="0002280D">
      <w:pPr>
        <w:pStyle w:val="a9"/>
        <w:numPr>
          <w:ilvl w:val="0"/>
          <w:numId w:val="52"/>
        </w:numPr>
        <w:tabs>
          <w:tab w:val="left" w:pos="1301"/>
        </w:tabs>
        <w:rPr>
          <w:sz w:val="24"/>
        </w:rPr>
      </w:pPr>
      <w:r>
        <w:rPr>
          <w:sz w:val="24"/>
        </w:rPr>
        <w:t>экологического</w:t>
      </w:r>
      <w:r>
        <w:rPr>
          <w:spacing w:val="-5"/>
          <w:sz w:val="24"/>
        </w:rPr>
        <w:t xml:space="preserve"> </w:t>
      </w:r>
      <w:r>
        <w:rPr>
          <w:sz w:val="24"/>
        </w:rPr>
        <w:t>воспитания:</w:t>
      </w:r>
    </w:p>
    <w:p w:rsidR="00764468" w:rsidRDefault="004B2496">
      <w:pPr>
        <w:pStyle w:val="a5"/>
        <w:ind w:right="348"/>
      </w:pPr>
      <w:r>
        <w:t>осознание глобального характера экологических проблем и</w:t>
      </w:r>
      <w:r>
        <w:rPr>
          <w:spacing w:val="1"/>
        </w:rPr>
        <w:t xml:space="preserve"> </w:t>
      </w:r>
      <w:r>
        <w:t>путей их решения, в том</w:t>
      </w:r>
      <w:r>
        <w:rPr>
          <w:spacing w:val="1"/>
        </w:rPr>
        <w:t xml:space="preserve"> </w:t>
      </w:r>
      <w:r>
        <w:t>числе</w:t>
      </w:r>
      <w:r>
        <w:rPr>
          <w:spacing w:val="-2"/>
        </w:rPr>
        <w:t xml:space="preserve"> </w:t>
      </w:r>
      <w:r>
        <w:t>с</w:t>
      </w:r>
      <w:r>
        <w:rPr>
          <w:spacing w:val="2"/>
        </w:rPr>
        <w:t xml:space="preserve"> </w:t>
      </w:r>
      <w:r>
        <w:t>учётом</w:t>
      </w:r>
      <w:r>
        <w:rPr>
          <w:spacing w:val="-1"/>
        </w:rPr>
        <w:t xml:space="preserve"> </w:t>
      </w:r>
      <w:r>
        <w:t>возможностей</w:t>
      </w:r>
      <w:r>
        <w:rPr>
          <w:spacing w:val="-1"/>
        </w:rPr>
        <w:t xml:space="preserve"> </w:t>
      </w:r>
      <w:r>
        <w:t>информационно-коммуникационных</w:t>
      </w:r>
      <w:r>
        <w:rPr>
          <w:spacing w:val="-2"/>
        </w:rPr>
        <w:t xml:space="preserve"> </w:t>
      </w:r>
      <w:r>
        <w:t>технологий;</w:t>
      </w:r>
    </w:p>
    <w:p w:rsidR="00764468" w:rsidRDefault="004B2496" w:rsidP="0002280D">
      <w:pPr>
        <w:pStyle w:val="a9"/>
        <w:numPr>
          <w:ilvl w:val="0"/>
          <w:numId w:val="52"/>
        </w:numPr>
        <w:tabs>
          <w:tab w:val="left" w:pos="1301"/>
        </w:tabs>
        <w:spacing w:before="1"/>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764468" w:rsidRDefault="004B2496">
      <w:pPr>
        <w:pStyle w:val="a5"/>
        <w:ind w:right="352"/>
      </w:pPr>
      <w:r>
        <w:t>сформированность</w:t>
      </w:r>
      <w:r>
        <w:rPr>
          <w:spacing w:val="1"/>
        </w:rPr>
        <w:t xml:space="preserve"> </w:t>
      </w:r>
      <w:r>
        <w:t>мировоззрения, соответствующего</w:t>
      </w:r>
      <w:r>
        <w:rPr>
          <w:spacing w:val="1"/>
        </w:rPr>
        <w:t xml:space="preserve"> </w:t>
      </w:r>
      <w:r>
        <w:t>современному уровню</w:t>
      </w:r>
      <w:r>
        <w:rPr>
          <w:spacing w:val="1"/>
        </w:rPr>
        <w:t xml:space="preserve"> </w:t>
      </w:r>
      <w:r>
        <w:t>развития</w:t>
      </w:r>
      <w:r>
        <w:rPr>
          <w:spacing w:val="1"/>
        </w:rPr>
        <w:t xml:space="preserve"> </w:t>
      </w:r>
      <w:r>
        <w:t>информатики, достижениям научно-технического прогресса и общественной практики, за счёт</w:t>
      </w:r>
      <w:r>
        <w:rPr>
          <w:spacing w:val="1"/>
        </w:rPr>
        <w:t xml:space="preserve"> </w:t>
      </w:r>
      <w:r>
        <w:t>понимания роли информационных ресурсов, информационных процессов и информационных</w:t>
      </w:r>
      <w:r>
        <w:rPr>
          <w:spacing w:val="1"/>
        </w:rPr>
        <w:t xml:space="preserve"> </w:t>
      </w:r>
      <w:r>
        <w:t>технологий</w:t>
      </w:r>
      <w:r>
        <w:rPr>
          <w:spacing w:val="-3"/>
        </w:rPr>
        <w:t xml:space="preserve"> </w:t>
      </w:r>
      <w:r>
        <w:t>в</w:t>
      </w:r>
      <w:r>
        <w:rPr>
          <w:spacing w:val="-1"/>
        </w:rPr>
        <w:t xml:space="preserve"> </w:t>
      </w:r>
      <w:r>
        <w:t>условиях цифровой</w:t>
      </w:r>
      <w:r>
        <w:rPr>
          <w:spacing w:val="-4"/>
        </w:rPr>
        <w:t xml:space="preserve"> </w:t>
      </w:r>
      <w:r>
        <w:t>трансформации</w:t>
      </w:r>
      <w:r>
        <w:rPr>
          <w:spacing w:val="-2"/>
        </w:rPr>
        <w:t xml:space="preserve"> </w:t>
      </w:r>
      <w:r>
        <w:t>многих</w:t>
      </w:r>
      <w:r>
        <w:rPr>
          <w:spacing w:val="-1"/>
        </w:rPr>
        <w:t xml:space="preserve"> </w:t>
      </w:r>
      <w:r>
        <w:t>сфер</w:t>
      </w:r>
      <w:r>
        <w:rPr>
          <w:spacing w:val="-2"/>
        </w:rPr>
        <w:t xml:space="preserve"> </w:t>
      </w:r>
      <w:r>
        <w:t>жизни</w:t>
      </w:r>
      <w:r>
        <w:rPr>
          <w:spacing w:val="-4"/>
        </w:rPr>
        <w:t xml:space="preserve"> </w:t>
      </w:r>
      <w:r>
        <w:t>современного</w:t>
      </w:r>
      <w:r>
        <w:rPr>
          <w:spacing w:val="-2"/>
        </w:rPr>
        <w:t xml:space="preserve"> </w:t>
      </w:r>
      <w:r>
        <w:t>общества;</w:t>
      </w:r>
    </w:p>
    <w:p w:rsidR="00764468" w:rsidRDefault="004B2496">
      <w:pPr>
        <w:pStyle w:val="a5"/>
        <w:ind w:right="349"/>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 в</w:t>
      </w:r>
      <w:r>
        <w:rPr>
          <w:spacing w:val="-1"/>
        </w:rPr>
        <w:t xml:space="preserve"> </w:t>
      </w:r>
      <w:r>
        <w:t>группе.</w:t>
      </w:r>
    </w:p>
    <w:p w:rsidR="00764468" w:rsidRDefault="004B2496">
      <w:pPr>
        <w:pStyle w:val="a5"/>
        <w:ind w:right="351"/>
      </w:pPr>
      <w:r>
        <w:t>В процессе достижения личностных результатов освоения программы по информатике 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764468" w:rsidRDefault="004B2496">
      <w:pPr>
        <w:pStyle w:val="a5"/>
        <w:ind w:right="355"/>
      </w:pPr>
      <w:r>
        <w:t>саморегулирования, включающего самоконтроль, умение принимать ответственность 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1"/>
        </w:rPr>
        <w:t xml:space="preserve"> </w:t>
      </w:r>
      <w:r>
        <w:t>быть</w:t>
      </w:r>
      <w:r>
        <w:rPr>
          <w:spacing w:val="1"/>
        </w:rPr>
        <w:t xml:space="preserve"> </w:t>
      </w:r>
      <w:r>
        <w:t>открытым</w:t>
      </w:r>
      <w:r>
        <w:rPr>
          <w:spacing w:val="-2"/>
        </w:rPr>
        <w:t xml:space="preserve"> </w:t>
      </w:r>
      <w:r>
        <w:t>новому;</w:t>
      </w:r>
    </w:p>
    <w:p w:rsidR="00764468" w:rsidRDefault="004B2496">
      <w:pPr>
        <w:pStyle w:val="a5"/>
        <w:ind w:right="350"/>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1"/>
        </w:rPr>
        <w:t xml:space="preserve"> </w:t>
      </w:r>
      <w:r>
        <w:t>инициативность,</w:t>
      </w:r>
      <w:r>
        <w:rPr>
          <w:spacing w:val="1"/>
        </w:rPr>
        <w:t xml:space="preserve"> </w:t>
      </w:r>
      <w:r>
        <w:t>умение</w:t>
      </w:r>
      <w:r>
        <w:rPr>
          <w:spacing w:val="-2"/>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764468" w:rsidRDefault="004B2496">
      <w:pPr>
        <w:pStyle w:val="a5"/>
        <w:ind w:left="1041" w:firstLine="0"/>
      </w:pPr>
      <w:r>
        <w:t>эмпатии,</w:t>
      </w:r>
      <w:r>
        <w:rPr>
          <w:spacing w:val="96"/>
        </w:rPr>
        <w:t xml:space="preserve"> </w:t>
      </w:r>
      <w:r>
        <w:t xml:space="preserve">включающей  </w:t>
      </w:r>
      <w:r>
        <w:rPr>
          <w:spacing w:val="36"/>
        </w:rPr>
        <w:t xml:space="preserve"> </w:t>
      </w:r>
      <w:r>
        <w:t xml:space="preserve">способность  </w:t>
      </w:r>
      <w:r>
        <w:rPr>
          <w:spacing w:val="35"/>
        </w:rPr>
        <w:t xml:space="preserve"> </w:t>
      </w:r>
      <w:r>
        <w:t xml:space="preserve">понимать  </w:t>
      </w:r>
      <w:r>
        <w:rPr>
          <w:spacing w:val="37"/>
        </w:rPr>
        <w:t xml:space="preserve"> </w:t>
      </w:r>
      <w:r>
        <w:t xml:space="preserve">эмоциональное  </w:t>
      </w:r>
      <w:r>
        <w:rPr>
          <w:spacing w:val="35"/>
        </w:rPr>
        <w:t xml:space="preserve"> </w:t>
      </w:r>
      <w:r>
        <w:t xml:space="preserve">состояние  </w:t>
      </w:r>
      <w:r>
        <w:rPr>
          <w:spacing w:val="35"/>
        </w:rPr>
        <w:t xml:space="preserve"> </w:t>
      </w:r>
      <w:r>
        <w:t>других,</w:t>
      </w:r>
    </w:p>
    <w:p w:rsidR="00764468" w:rsidRDefault="004B2496">
      <w:pPr>
        <w:pStyle w:val="a5"/>
        <w:spacing w:before="9"/>
        <w:ind w:left="1041" w:right="355" w:hanging="709"/>
      </w:pPr>
      <w:r>
        <w:t>учитывать его при осуществлении коммуникации, способность к сочувствию и сопереживанию;</w:t>
      </w:r>
      <w:r>
        <w:rPr>
          <w:spacing w:val="-57"/>
        </w:rPr>
        <w:t xml:space="preserve"> </w:t>
      </w:r>
      <w:r>
        <w:t>социальных</w:t>
      </w:r>
      <w:r>
        <w:rPr>
          <w:spacing w:val="25"/>
        </w:rPr>
        <w:t xml:space="preserve"> </w:t>
      </w:r>
      <w:r>
        <w:t>навыков,</w:t>
      </w:r>
      <w:r>
        <w:rPr>
          <w:spacing w:val="24"/>
        </w:rPr>
        <w:t xml:space="preserve"> </w:t>
      </w:r>
      <w:r>
        <w:t>включающих</w:t>
      </w:r>
      <w:r>
        <w:rPr>
          <w:spacing w:val="26"/>
        </w:rPr>
        <w:t xml:space="preserve"> </w:t>
      </w:r>
      <w:r>
        <w:t>способность</w:t>
      </w:r>
      <w:r>
        <w:rPr>
          <w:spacing w:val="26"/>
        </w:rPr>
        <w:t xml:space="preserve"> </w:t>
      </w:r>
      <w:r>
        <w:t>выстраивать</w:t>
      </w:r>
      <w:r>
        <w:rPr>
          <w:spacing w:val="26"/>
        </w:rPr>
        <w:t xml:space="preserve"> </w:t>
      </w:r>
      <w:r>
        <w:t>отношения</w:t>
      </w:r>
      <w:r>
        <w:rPr>
          <w:spacing w:val="24"/>
        </w:rPr>
        <w:t xml:space="preserve"> </w:t>
      </w:r>
      <w:r>
        <w:t>с</w:t>
      </w:r>
      <w:r>
        <w:rPr>
          <w:spacing w:val="23"/>
        </w:rPr>
        <w:t xml:space="preserve"> </w:t>
      </w:r>
      <w:r>
        <w:t>другими</w:t>
      </w:r>
    </w:p>
    <w:p w:rsidR="00764468" w:rsidRDefault="004B2496">
      <w:pPr>
        <w:pStyle w:val="a5"/>
        <w:ind w:firstLine="0"/>
      </w:pPr>
      <w:r>
        <w:t>людьми,</w:t>
      </w:r>
      <w:r>
        <w:rPr>
          <w:spacing w:val="-6"/>
        </w:rPr>
        <w:t xml:space="preserve"> </w:t>
      </w:r>
      <w:r>
        <w:t>заботиться,</w:t>
      </w:r>
      <w:r>
        <w:rPr>
          <w:spacing w:val="-2"/>
        </w:rPr>
        <w:t xml:space="preserve"> </w:t>
      </w:r>
      <w:r>
        <w:t>проявлять</w:t>
      </w:r>
      <w:r>
        <w:rPr>
          <w:spacing w:val="-2"/>
        </w:rPr>
        <w:t xml:space="preserve"> </w:t>
      </w:r>
      <w:r>
        <w:t>интерес</w:t>
      </w:r>
      <w:r>
        <w:rPr>
          <w:spacing w:val="-3"/>
        </w:rPr>
        <w:t xml:space="preserve"> </w:t>
      </w:r>
      <w:r>
        <w:t>и</w:t>
      </w:r>
      <w:r>
        <w:rPr>
          <w:spacing w:val="-3"/>
        </w:rPr>
        <w:t xml:space="preserve"> </w:t>
      </w:r>
      <w:r>
        <w:t>разрешать</w:t>
      </w:r>
      <w:r>
        <w:rPr>
          <w:spacing w:val="-1"/>
        </w:rPr>
        <w:t xml:space="preserve"> </w:t>
      </w:r>
      <w:r>
        <w:t>конфликты.</w:t>
      </w:r>
    </w:p>
    <w:p w:rsidR="00764468" w:rsidRDefault="004B2496">
      <w:pPr>
        <w:pStyle w:val="a5"/>
        <w:spacing w:before="1"/>
        <w:ind w:right="350"/>
      </w:pPr>
      <w:r>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57"/>
        </w:rPr>
        <w:t xml:space="preserve"> </w:t>
      </w:r>
      <w:r>
        <w:t>обучающегося будут сформированы сформированы метапредметные результаты, отраженные в</w:t>
      </w:r>
      <w:r>
        <w:rPr>
          <w:spacing w:val="1"/>
        </w:rPr>
        <w:t xml:space="preserve"> </w:t>
      </w:r>
      <w:r>
        <w:t>универсальных</w:t>
      </w:r>
      <w:r>
        <w:rPr>
          <w:spacing w:val="1"/>
        </w:rPr>
        <w:t xml:space="preserve"> </w:t>
      </w:r>
      <w:r>
        <w:t>учебных</w:t>
      </w:r>
      <w:r>
        <w:rPr>
          <w:spacing w:val="1"/>
        </w:rPr>
        <w:t xml:space="preserve"> </w:t>
      </w:r>
      <w:r>
        <w:t>действиях,</w:t>
      </w:r>
      <w:r>
        <w:rPr>
          <w:spacing w:val="1"/>
        </w:rPr>
        <w:t xml:space="preserve"> </w:t>
      </w:r>
      <w:r>
        <w:t>а</w:t>
      </w:r>
      <w:r>
        <w:rPr>
          <w:spacing w:val="1"/>
        </w:rPr>
        <w:t xml:space="preserve"> </w:t>
      </w:r>
      <w:r>
        <w:t>именно</w:t>
      </w:r>
      <w:r>
        <w:rPr>
          <w:spacing w:val="1"/>
        </w:rPr>
        <w:t xml:space="preserve"> </w:t>
      </w:r>
      <w:r>
        <w:t>-</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 коммуникативные универсальные учебные действия, регулятивные универсальные</w:t>
      </w:r>
      <w:r>
        <w:rPr>
          <w:spacing w:val="1"/>
        </w:rPr>
        <w:t xml:space="preserve"> </w:t>
      </w:r>
      <w:r>
        <w:t>учебные</w:t>
      </w:r>
      <w:r>
        <w:rPr>
          <w:spacing w:val="-3"/>
        </w:rPr>
        <w:t xml:space="preserve"> </w:t>
      </w:r>
      <w:r>
        <w:t>действия, совместная деятельность.</w:t>
      </w:r>
    </w:p>
    <w:p w:rsidR="00764468" w:rsidRDefault="004B2496">
      <w:pPr>
        <w:pStyle w:val="a5"/>
        <w:spacing w:line="275" w:lineRule="exact"/>
        <w:ind w:left="1041" w:firstLine="0"/>
      </w:pPr>
      <w:r>
        <w:t>Овладение</w:t>
      </w:r>
      <w:r>
        <w:rPr>
          <w:spacing w:val="-3"/>
        </w:rPr>
        <w:t xml:space="preserve"> </w:t>
      </w:r>
      <w:r>
        <w:t>универсальными</w:t>
      </w:r>
      <w:r>
        <w:rPr>
          <w:spacing w:val="-4"/>
        </w:rPr>
        <w:t xml:space="preserve"> </w:t>
      </w:r>
      <w:r>
        <w:t>познавательными</w:t>
      </w:r>
      <w:r>
        <w:rPr>
          <w:spacing w:val="-6"/>
        </w:rPr>
        <w:t xml:space="preserve"> </w:t>
      </w:r>
      <w:r>
        <w:t>действиями:</w:t>
      </w:r>
    </w:p>
    <w:p w:rsidR="00764468" w:rsidRDefault="004B2496" w:rsidP="0002280D">
      <w:pPr>
        <w:pStyle w:val="a9"/>
        <w:numPr>
          <w:ilvl w:val="0"/>
          <w:numId w:val="51"/>
        </w:numPr>
        <w:tabs>
          <w:tab w:val="left" w:pos="1302"/>
        </w:tabs>
        <w:spacing w:line="275" w:lineRule="exact"/>
        <w:ind w:hanging="261"/>
        <w:rPr>
          <w:sz w:val="24"/>
        </w:rPr>
      </w:pP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rsidR="00764468" w:rsidRDefault="004B2496">
      <w:pPr>
        <w:pStyle w:val="a5"/>
        <w:ind w:right="357"/>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764468" w:rsidRDefault="004B2496">
      <w:pPr>
        <w:pStyle w:val="a5"/>
        <w:ind w:right="356"/>
      </w:pPr>
      <w:r>
        <w:t>устанавливать существенный признак или основания для сравнения, классификации и</w:t>
      </w:r>
      <w:r>
        <w:rPr>
          <w:spacing w:val="1"/>
        </w:rPr>
        <w:t xml:space="preserve"> </w:t>
      </w:r>
      <w:r>
        <w:t>обобщения;</w:t>
      </w:r>
    </w:p>
    <w:p w:rsidR="00764468" w:rsidRDefault="004B2496">
      <w:pPr>
        <w:pStyle w:val="a5"/>
        <w:ind w:left="1041" w:right="1436" w:firstLine="0"/>
      </w:pPr>
      <w:r>
        <w:t>определять цели деятельности, задавать параметры и критерии их достижения;</w:t>
      </w:r>
      <w:r>
        <w:rPr>
          <w:spacing w:val="-57"/>
        </w:rPr>
        <w:t xml:space="preserve"> </w:t>
      </w:r>
      <w:r>
        <w:t>выявлять</w:t>
      </w:r>
      <w:r>
        <w:rPr>
          <w:spacing w:val="-1"/>
        </w:rPr>
        <w:t xml:space="preserve"> </w:t>
      </w:r>
      <w:r>
        <w:t>закономерности и</w:t>
      </w:r>
      <w:r>
        <w:rPr>
          <w:spacing w:val="-3"/>
        </w:rPr>
        <w:t xml:space="preserve"> </w:t>
      </w:r>
      <w:r>
        <w:t>противоречия</w:t>
      </w:r>
      <w:r>
        <w:rPr>
          <w:spacing w:val="-1"/>
        </w:rPr>
        <w:t xml:space="preserve"> </w:t>
      </w:r>
      <w:r>
        <w:t>в</w:t>
      </w:r>
      <w:r>
        <w:rPr>
          <w:spacing w:val="-3"/>
        </w:rPr>
        <w:t xml:space="preserve"> </w:t>
      </w:r>
      <w:r>
        <w:t>рассматриваемых явлениях;</w:t>
      </w:r>
    </w:p>
    <w:p w:rsidR="00764468" w:rsidRDefault="004B2496">
      <w:pPr>
        <w:pStyle w:val="a5"/>
        <w:jc w:val="left"/>
      </w:pPr>
      <w:r>
        <w:t>разрабатывать</w:t>
      </w:r>
      <w:r>
        <w:rPr>
          <w:spacing w:val="39"/>
        </w:rPr>
        <w:t xml:space="preserve"> </w:t>
      </w:r>
      <w:r>
        <w:t>план</w:t>
      </w:r>
      <w:r>
        <w:rPr>
          <w:spacing w:val="39"/>
        </w:rPr>
        <w:t xml:space="preserve"> </w:t>
      </w:r>
      <w:r>
        <w:t>решения</w:t>
      </w:r>
      <w:r>
        <w:rPr>
          <w:spacing w:val="37"/>
        </w:rPr>
        <w:t xml:space="preserve"> </w:t>
      </w:r>
      <w:r>
        <w:t>проблемы</w:t>
      </w:r>
      <w:r>
        <w:rPr>
          <w:spacing w:val="38"/>
        </w:rPr>
        <w:t xml:space="preserve"> </w:t>
      </w:r>
      <w:r>
        <w:t>с</w:t>
      </w:r>
      <w:r>
        <w:rPr>
          <w:spacing w:val="40"/>
        </w:rPr>
        <w:t xml:space="preserve"> </w:t>
      </w:r>
      <w:r>
        <w:t>учётом</w:t>
      </w:r>
      <w:r>
        <w:rPr>
          <w:spacing w:val="37"/>
        </w:rPr>
        <w:t xml:space="preserve"> </w:t>
      </w:r>
      <w:r>
        <w:t>анализа</w:t>
      </w:r>
      <w:r>
        <w:rPr>
          <w:spacing w:val="37"/>
        </w:rPr>
        <w:t xml:space="preserve"> </w:t>
      </w:r>
      <w:r>
        <w:t>имеющихся</w:t>
      </w:r>
      <w:r>
        <w:rPr>
          <w:spacing w:val="38"/>
        </w:rPr>
        <w:t xml:space="preserve"> </w:t>
      </w:r>
      <w:r>
        <w:t>материальных</w:t>
      </w:r>
      <w:r>
        <w:rPr>
          <w:spacing w:val="39"/>
        </w:rPr>
        <w:t xml:space="preserve"> </w:t>
      </w:r>
      <w:r>
        <w:t>и</w:t>
      </w:r>
      <w:r>
        <w:rPr>
          <w:spacing w:val="-57"/>
        </w:rPr>
        <w:t xml:space="preserve"> </w:t>
      </w:r>
      <w:r>
        <w:t>нематериальных ресурсов;</w:t>
      </w:r>
    </w:p>
    <w:p w:rsidR="00764468" w:rsidRDefault="004B2496">
      <w:pPr>
        <w:pStyle w:val="a5"/>
        <w:tabs>
          <w:tab w:val="left" w:pos="3770"/>
          <w:tab w:val="left" w:pos="6624"/>
        </w:tabs>
        <w:spacing w:before="1"/>
        <w:ind w:right="355"/>
        <w:jc w:val="left"/>
      </w:pPr>
      <w:r>
        <w:t xml:space="preserve">вносить  </w:t>
      </w:r>
      <w:r>
        <w:rPr>
          <w:spacing w:val="16"/>
        </w:rPr>
        <w:t xml:space="preserve"> </w:t>
      </w:r>
      <w:r>
        <w:t xml:space="preserve">коррективы  </w:t>
      </w:r>
      <w:r>
        <w:rPr>
          <w:spacing w:val="14"/>
        </w:rPr>
        <w:t xml:space="preserve"> </w:t>
      </w:r>
      <w:r>
        <w:t>в</w:t>
      </w:r>
      <w:r>
        <w:tab/>
        <w:t xml:space="preserve">деятельность,  </w:t>
      </w:r>
      <w:r>
        <w:rPr>
          <w:spacing w:val="14"/>
        </w:rPr>
        <w:t xml:space="preserve"> </w:t>
      </w:r>
      <w:r>
        <w:t>оценивать</w:t>
      </w:r>
      <w:r>
        <w:tab/>
        <w:t>соответствие</w:t>
      </w:r>
      <w:r>
        <w:rPr>
          <w:spacing w:val="14"/>
        </w:rPr>
        <w:t xml:space="preserve"> </w:t>
      </w:r>
      <w:r>
        <w:t>результатов</w:t>
      </w:r>
      <w:r>
        <w:rPr>
          <w:spacing w:val="14"/>
        </w:rPr>
        <w:t xml:space="preserve"> </w:t>
      </w:r>
      <w:r>
        <w:t>целям,</w:t>
      </w:r>
      <w:r>
        <w:rPr>
          <w:spacing w:val="-57"/>
        </w:rPr>
        <w:t xml:space="preserve"> </w:t>
      </w:r>
      <w:r>
        <w:t>оценивать риски</w:t>
      </w:r>
      <w:r>
        <w:rPr>
          <w:spacing w:val="-2"/>
        </w:rPr>
        <w:t xml:space="preserve"> </w:t>
      </w:r>
      <w:r>
        <w:t>последствий деятельности;</w:t>
      </w:r>
    </w:p>
    <w:p w:rsidR="00764468" w:rsidRDefault="004B2496">
      <w:pPr>
        <w:pStyle w:val="a5"/>
        <w:tabs>
          <w:tab w:val="left" w:pos="2947"/>
          <w:tab w:val="left" w:pos="3324"/>
          <w:tab w:val="left" w:pos="4665"/>
          <w:tab w:val="left" w:pos="5603"/>
          <w:tab w:val="left" w:pos="5967"/>
          <w:tab w:val="left" w:pos="7152"/>
          <w:tab w:val="left" w:pos="8485"/>
          <w:tab w:val="left" w:pos="10121"/>
        </w:tabs>
        <w:ind w:right="354"/>
        <w:jc w:val="left"/>
      </w:pPr>
      <w:r>
        <w:t>координировать</w:t>
      </w:r>
      <w:r>
        <w:tab/>
        <w:t>и</w:t>
      </w:r>
      <w:r>
        <w:tab/>
        <w:t>выполнять</w:t>
      </w:r>
      <w:r>
        <w:tab/>
        <w:t>работу</w:t>
      </w:r>
      <w:r>
        <w:tab/>
        <w:t>в</w:t>
      </w:r>
      <w:r>
        <w:tab/>
        <w:t>условиях</w:t>
      </w:r>
      <w:r>
        <w:tab/>
        <w:t>реального,</w:t>
      </w:r>
      <w:r>
        <w:tab/>
        <w:t>виртуального</w:t>
      </w:r>
      <w:r>
        <w:tab/>
      </w:r>
      <w:r>
        <w:rPr>
          <w:spacing w:val="-2"/>
        </w:rPr>
        <w:t>и</w:t>
      </w:r>
      <w:r>
        <w:rPr>
          <w:spacing w:val="-57"/>
        </w:rPr>
        <w:t xml:space="preserve"> </w:t>
      </w:r>
      <w:r>
        <w:t>комбинированного</w:t>
      </w:r>
      <w:r>
        <w:rPr>
          <w:spacing w:val="-1"/>
        </w:rPr>
        <w:t xml:space="preserve"> </w:t>
      </w:r>
      <w:r>
        <w:t>взаимодействия;</w:t>
      </w:r>
    </w:p>
    <w:p w:rsidR="00764468" w:rsidRDefault="004B2496">
      <w:pPr>
        <w:pStyle w:val="a5"/>
        <w:ind w:left="1041" w:firstLine="0"/>
        <w:jc w:val="left"/>
      </w:pPr>
      <w:r>
        <w:t>развивать</w:t>
      </w:r>
      <w:r>
        <w:rPr>
          <w:spacing w:val="-3"/>
        </w:rPr>
        <w:t xml:space="preserve"> </w:t>
      </w:r>
      <w:r>
        <w:t>креативное</w:t>
      </w:r>
      <w:r>
        <w:rPr>
          <w:spacing w:val="-3"/>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3"/>
        </w:rPr>
        <w:t xml:space="preserve"> </w:t>
      </w:r>
      <w:r>
        <w:t>проблем.</w:t>
      </w:r>
    </w:p>
    <w:p w:rsidR="00764468" w:rsidRDefault="004B2496" w:rsidP="0002280D">
      <w:pPr>
        <w:pStyle w:val="a9"/>
        <w:numPr>
          <w:ilvl w:val="0"/>
          <w:numId w:val="51"/>
        </w:numPr>
        <w:tabs>
          <w:tab w:val="left" w:pos="1301"/>
        </w:tabs>
        <w:ind w:left="1300"/>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764468" w:rsidRDefault="004B2496">
      <w:pPr>
        <w:pStyle w:val="a5"/>
        <w:ind w:right="354"/>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 различных</w:t>
      </w:r>
      <w:r>
        <w:rPr>
          <w:spacing w:val="1"/>
        </w:rPr>
        <w:t xml:space="preserve"> </w:t>
      </w:r>
      <w:r>
        <w:t>методов познания;</w:t>
      </w:r>
    </w:p>
    <w:p w:rsidR="00764468" w:rsidRDefault="004B2496">
      <w:pPr>
        <w:pStyle w:val="a5"/>
        <w:ind w:right="354"/>
      </w:pPr>
      <w:r>
        <w:t>овладеть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 в том числе при создании</w:t>
      </w:r>
      <w:r>
        <w:rPr>
          <w:spacing w:val="1"/>
        </w:rPr>
        <w:t xml:space="preserve"> </w:t>
      </w:r>
      <w:r>
        <w:t>учебных и социальных</w:t>
      </w:r>
      <w:r>
        <w:rPr>
          <w:spacing w:val="-1"/>
        </w:rPr>
        <w:t xml:space="preserve"> </w:t>
      </w:r>
      <w:r>
        <w:t>проектов;</w:t>
      </w:r>
    </w:p>
    <w:p w:rsidR="00764468" w:rsidRDefault="004B2496">
      <w:pPr>
        <w:pStyle w:val="a5"/>
        <w:ind w:right="352"/>
      </w:pPr>
      <w:r>
        <w:t>формирование научного типа мышления, владение научной терминологией, ключевыми</w:t>
      </w:r>
      <w:r>
        <w:rPr>
          <w:spacing w:val="1"/>
        </w:rPr>
        <w:t xml:space="preserve"> </w:t>
      </w:r>
      <w:r>
        <w:t>понятиями</w:t>
      </w:r>
      <w:r>
        <w:rPr>
          <w:spacing w:val="-1"/>
        </w:rPr>
        <w:t xml:space="preserve"> </w:t>
      </w:r>
      <w:r>
        <w:t>и методами;</w:t>
      </w:r>
    </w:p>
    <w:p w:rsidR="00764468" w:rsidRDefault="004B2496">
      <w:pPr>
        <w:pStyle w:val="a5"/>
        <w:ind w:right="354"/>
      </w:pPr>
      <w:r>
        <w:lastRenderedPageBreak/>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764468" w:rsidRDefault="004B2496">
      <w:pPr>
        <w:pStyle w:val="a5"/>
        <w:ind w:right="356"/>
      </w:pPr>
      <w:r>
        <w:t>выявлять причинно-следственные связи и актуализировать задачу, выдвигать гипотезу её</w:t>
      </w:r>
      <w:r>
        <w:rPr>
          <w:spacing w:val="-57"/>
        </w:rPr>
        <w:t xml:space="preserve"> </w:t>
      </w:r>
      <w:r>
        <w:t>решения, находить аргументы для доказательства своих утверждений, задавать параметры и</w:t>
      </w:r>
      <w:r>
        <w:rPr>
          <w:spacing w:val="1"/>
        </w:rPr>
        <w:t xml:space="preserve"> </w:t>
      </w:r>
      <w:r>
        <w:t>критерии</w:t>
      </w:r>
      <w:r>
        <w:rPr>
          <w:spacing w:val="-1"/>
        </w:rPr>
        <w:t xml:space="preserve"> </w:t>
      </w:r>
      <w:r>
        <w:t>решения;</w:t>
      </w:r>
    </w:p>
    <w:p w:rsidR="00764468" w:rsidRDefault="004B2496">
      <w:pPr>
        <w:pStyle w:val="a5"/>
        <w:spacing w:before="1"/>
        <w:ind w:right="357"/>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1"/>
        </w:rPr>
        <w:t xml:space="preserve"> </w:t>
      </w:r>
      <w:r>
        <w:t>новых</w:t>
      </w:r>
      <w:r>
        <w:rPr>
          <w:spacing w:val="4"/>
        </w:rPr>
        <w:t xml:space="preserve"> </w:t>
      </w:r>
      <w:r>
        <w:t>условиях;</w:t>
      </w:r>
    </w:p>
    <w:p w:rsidR="00764468" w:rsidRDefault="004B2496">
      <w:pPr>
        <w:pStyle w:val="a5"/>
        <w:ind w:left="1041" w:firstLine="0"/>
      </w:pPr>
      <w:r>
        <w:t>давать</w:t>
      </w:r>
      <w:r>
        <w:rPr>
          <w:spacing w:val="-2"/>
        </w:rPr>
        <w:t xml:space="preserve"> </w:t>
      </w:r>
      <w:r>
        <w:t>оценку</w:t>
      </w:r>
      <w:r>
        <w:rPr>
          <w:spacing w:val="-9"/>
        </w:rPr>
        <w:t xml:space="preserve"> </w:t>
      </w:r>
      <w:r>
        <w:t>новым</w:t>
      </w:r>
      <w:r>
        <w:rPr>
          <w:spacing w:val="-2"/>
        </w:rPr>
        <w:t xml:space="preserve"> </w:t>
      </w:r>
      <w:r>
        <w:t>ситуациям,</w:t>
      </w:r>
      <w:r>
        <w:rPr>
          <w:spacing w:val="-2"/>
        </w:rPr>
        <w:t xml:space="preserve"> </w:t>
      </w:r>
      <w:r>
        <w:t>оценивать</w:t>
      </w:r>
      <w:r>
        <w:rPr>
          <w:spacing w:val="-3"/>
        </w:rPr>
        <w:t xml:space="preserve"> </w:t>
      </w:r>
      <w:r>
        <w:t>приобретённый</w:t>
      </w:r>
      <w:r>
        <w:rPr>
          <w:spacing w:val="-2"/>
        </w:rPr>
        <w:t xml:space="preserve"> </w:t>
      </w:r>
      <w:r>
        <w:t>опыт;</w:t>
      </w:r>
    </w:p>
    <w:p w:rsidR="00764468" w:rsidRDefault="004B2496">
      <w:pPr>
        <w:pStyle w:val="a5"/>
        <w:ind w:right="358"/>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57"/>
        </w:rPr>
        <w:t xml:space="preserve"> </w:t>
      </w:r>
      <w:r>
        <w:t>профессиональную</w:t>
      </w:r>
      <w:r>
        <w:rPr>
          <w:spacing w:val="-1"/>
        </w:rPr>
        <w:t xml:space="preserve"> </w:t>
      </w:r>
      <w:r>
        <w:t>среду;</w:t>
      </w:r>
    </w:p>
    <w:p w:rsidR="00764468" w:rsidRDefault="004B2496">
      <w:pPr>
        <w:pStyle w:val="a5"/>
        <w:ind w:left="1041" w:right="1061" w:firstLine="0"/>
      </w:pPr>
      <w:r>
        <w:t>переносить знания в познавательную и практическую области жизнедеятельности;</w:t>
      </w:r>
      <w:r>
        <w:rPr>
          <w:spacing w:val="-58"/>
        </w:rPr>
        <w:t xml:space="preserve"> </w:t>
      </w:r>
      <w:r>
        <w:t>интегрировать</w:t>
      </w:r>
      <w:r>
        <w:rPr>
          <w:spacing w:val="-2"/>
        </w:rPr>
        <w:t xml:space="preserve"> </w:t>
      </w:r>
      <w:r>
        <w:t>знания из</w:t>
      </w:r>
      <w:r>
        <w:rPr>
          <w:spacing w:val="-1"/>
        </w:rPr>
        <w:t xml:space="preserve"> </w:t>
      </w:r>
      <w:r>
        <w:t>разных</w:t>
      </w:r>
      <w:r>
        <w:rPr>
          <w:spacing w:val="2"/>
        </w:rPr>
        <w:t xml:space="preserve"> </w:t>
      </w:r>
      <w:r>
        <w:t>предметных</w:t>
      </w:r>
      <w:r>
        <w:rPr>
          <w:spacing w:val="2"/>
        </w:rPr>
        <w:t xml:space="preserve"> </w:t>
      </w:r>
      <w:r>
        <w:t>областей;</w:t>
      </w:r>
    </w:p>
    <w:p w:rsidR="00764468" w:rsidRDefault="004B2496">
      <w:pPr>
        <w:pStyle w:val="a5"/>
        <w:ind w:right="355"/>
      </w:pPr>
      <w:r>
        <w:t>выдвигать новые идеи, предлагать оригинальные подходы и решения, ставить проблемы</w:t>
      </w:r>
      <w:r>
        <w:rPr>
          <w:spacing w:val="1"/>
        </w:rPr>
        <w:t xml:space="preserve"> </w:t>
      </w:r>
      <w:r>
        <w:t>и</w:t>
      </w:r>
      <w:r>
        <w:rPr>
          <w:spacing w:val="-1"/>
        </w:rPr>
        <w:t xml:space="preserve"> </w:t>
      </w:r>
      <w:r>
        <w:t>задачи, допускающие</w:t>
      </w:r>
      <w:r>
        <w:rPr>
          <w:spacing w:val="1"/>
        </w:rPr>
        <w:t xml:space="preserve"> </w:t>
      </w:r>
      <w:r>
        <w:t>альтернативные</w:t>
      </w:r>
      <w:r>
        <w:rPr>
          <w:spacing w:val="-2"/>
        </w:rPr>
        <w:t xml:space="preserve"> </w:t>
      </w:r>
      <w:r>
        <w:t>решения.</w:t>
      </w:r>
    </w:p>
    <w:p w:rsidR="00764468" w:rsidRDefault="004B2496" w:rsidP="0002280D">
      <w:pPr>
        <w:pStyle w:val="a9"/>
        <w:numPr>
          <w:ilvl w:val="0"/>
          <w:numId w:val="51"/>
        </w:numPr>
        <w:tabs>
          <w:tab w:val="left" w:pos="1301"/>
        </w:tabs>
        <w:ind w:left="1300"/>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764468" w:rsidRDefault="004B2496">
      <w:pPr>
        <w:pStyle w:val="a5"/>
        <w:ind w:right="355"/>
      </w:pPr>
      <w:r>
        <w:t>владеть навыками получения информации из источников разных типов, самостоятельно</w:t>
      </w:r>
      <w:r>
        <w:rPr>
          <w:spacing w:val="1"/>
        </w:rPr>
        <w:t xml:space="preserve"> </w:t>
      </w:r>
      <w:r>
        <w:t>осуществлять поиск, анализ, систематизацию и интерпретацию информации различных видов и</w:t>
      </w:r>
      <w:r>
        <w:rPr>
          <w:spacing w:val="-57"/>
        </w:rPr>
        <w:t xml:space="preserve"> </w:t>
      </w:r>
      <w:r>
        <w:t>форм</w:t>
      </w:r>
      <w:r>
        <w:rPr>
          <w:spacing w:val="-1"/>
        </w:rPr>
        <w:t xml:space="preserve"> </w:t>
      </w:r>
      <w:r>
        <w:t>представления;</w:t>
      </w:r>
    </w:p>
    <w:p w:rsidR="00764468" w:rsidRDefault="004B2496">
      <w:pPr>
        <w:pStyle w:val="a5"/>
        <w:ind w:right="357"/>
      </w:pPr>
      <w:r>
        <w:t>создавать тексты в различных форматах с учётом назначения информации и целевой</w:t>
      </w:r>
      <w:r>
        <w:rPr>
          <w:spacing w:val="1"/>
        </w:rPr>
        <w:t xml:space="preserve"> </w:t>
      </w:r>
      <w:r>
        <w:t>аудитории,</w:t>
      </w:r>
      <w:r>
        <w:rPr>
          <w:spacing w:val="-1"/>
        </w:rPr>
        <w:t xml:space="preserve"> </w:t>
      </w:r>
      <w:r>
        <w:t>выбирая оптимальную</w:t>
      </w:r>
      <w:r>
        <w:rPr>
          <w:spacing w:val="-1"/>
        </w:rPr>
        <w:t xml:space="preserve"> </w:t>
      </w:r>
      <w:r>
        <w:t>форму</w:t>
      </w:r>
      <w:r>
        <w:rPr>
          <w:spacing w:val="-5"/>
        </w:rPr>
        <w:t xml:space="preserve"> </w:t>
      </w:r>
      <w:r>
        <w:t>представления и</w:t>
      </w:r>
      <w:r>
        <w:rPr>
          <w:spacing w:val="-1"/>
        </w:rPr>
        <w:t xml:space="preserve"> </w:t>
      </w:r>
      <w:r>
        <w:t>визуализации;</w:t>
      </w:r>
    </w:p>
    <w:p w:rsidR="00764468" w:rsidRDefault="004B2496">
      <w:pPr>
        <w:pStyle w:val="a5"/>
        <w:ind w:right="353"/>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rsidR="00764468" w:rsidRDefault="004B2496">
      <w:pPr>
        <w:pStyle w:val="a5"/>
        <w:spacing w:before="9"/>
        <w:ind w:right="353"/>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2"/>
        </w:rPr>
        <w:t xml:space="preserve"> </w:t>
      </w:r>
      <w:r>
        <w:t>информационной</w:t>
      </w:r>
      <w:r>
        <w:rPr>
          <w:spacing w:val="-2"/>
        </w:rPr>
        <w:t xml:space="preserve"> </w:t>
      </w:r>
      <w:r>
        <w:t>безопасности;</w:t>
      </w:r>
    </w:p>
    <w:p w:rsidR="00764468" w:rsidRDefault="004B2496">
      <w:pPr>
        <w:pStyle w:val="a5"/>
        <w:spacing w:before="1"/>
        <w:ind w:right="355"/>
      </w:pPr>
      <w:r>
        <w:t>владеть навыками распознавания и защиты информации, информационной безопасности</w:t>
      </w:r>
      <w:r>
        <w:rPr>
          <w:spacing w:val="1"/>
        </w:rPr>
        <w:t xml:space="preserve"> </w:t>
      </w:r>
      <w:r>
        <w:t>личности.</w:t>
      </w:r>
    </w:p>
    <w:p w:rsidR="00764468" w:rsidRDefault="004B2496">
      <w:pPr>
        <w:pStyle w:val="a5"/>
        <w:ind w:left="1041" w:firstLine="0"/>
      </w:pPr>
      <w:r>
        <w:t>Овладение</w:t>
      </w:r>
      <w:r>
        <w:rPr>
          <w:spacing w:val="-4"/>
        </w:rPr>
        <w:t xml:space="preserve"> </w:t>
      </w:r>
      <w:r>
        <w:t>универсальными</w:t>
      </w:r>
      <w:r>
        <w:rPr>
          <w:spacing w:val="-4"/>
        </w:rPr>
        <w:t xml:space="preserve"> </w:t>
      </w:r>
      <w:r>
        <w:t>коммуникативными</w:t>
      </w:r>
      <w:r>
        <w:rPr>
          <w:spacing w:val="-2"/>
        </w:rPr>
        <w:t xml:space="preserve"> </w:t>
      </w:r>
      <w:r>
        <w:t>действиями:</w:t>
      </w:r>
    </w:p>
    <w:p w:rsidR="00764468" w:rsidRDefault="004B2496" w:rsidP="0002280D">
      <w:pPr>
        <w:pStyle w:val="a9"/>
        <w:numPr>
          <w:ilvl w:val="0"/>
          <w:numId w:val="50"/>
        </w:numPr>
        <w:tabs>
          <w:tab w:val="left" w:pos="1302"/>
        </w:tabs>
        <w:ind w:hanging="261"/>
        <w:rPr>
          <w:sz w:val="24"/>
        </w:rPr>
      </w:pPr>
      <w:r>
        <w:rPr>
          <w:sz w:val="24"/>
        </w:rPr>
        <w:t>общение:</w:t>
      </w:r>
    </w:p>
    <w:p w:rsidR="00764468" w:rsidRDefault="004B2496">
      <w:pPr>
        <w:pStyle w:val="a5"/>
        <w:spacing w:line="275" w:lineRule="exact"/>
        <w:ind w:left="1041" w:firstLine="0"/>
        <w:jc w:val="left"/>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2"/>
        </w:rPr>
        <w:t xml:space="preserve"> </w:t>
      </w:r>
      <w:r>
        <w:t>жизни;</w:t>
      </w:r>
    </w:p>
    <w:p w:rsidR="00764468" w:rsidRDefault="004B2496">
      <w:pPr>
        <w:pStyle w:val="a5"/>
        <w:jc w:val="left"/>
      </w:pPr>
      <w:r>
        <w:t>распознавать</w:t>
      </w:r>
      <w:r>
        <w:rPr>
          <w:spacing w:val="40"/>
        </w:rPr>
        <w:t xml:space="preserve"> </w:t>
      </w:r>
      <w:r>
        <w:t>невербальные</w:t>
      </w:r>
      <w:r>
        <w:rPr>
          <w:spacing w:val="37"/>
        </w:rPr>
        <w:t xml:space="preserve"> </w:t>
      </w:r>
      <w:r>
        <w:t>средства</w:t>
      </w:r>
      <w:r>
        <w:rPr>
          <w:spacing w:val="39"/>
        </w:rPr>
        <w:t xml:space="preserve"> </w:t>
      </w:r>
      <w:r>
        <w:t>общения,</w:t>
      </w:r>
      <w:r>
        <w:rPr>
          <w:spacing w:val="38"/>
        </w:rPr>
        <w:t xml:space="preserve"> </w:t>
      </w:r>
      <w:r>
        <w:t>понимать</w:t>
      </w:r>
      <w:r>
        <w:rPr>
          <w:spacing w:val="39"/>
        </w:rPr>
        <w:t xml:space="preserve"> </w:t>
      </w:r>
      <w:r>
        <w:t>значение</w:t>
      </w:r>
      <w:r>
        <w:rPr>
          <w:spacing w:val="35"/>
        </w:rPr>
        <w:t xml:space="preserve"> </w:t>
      </w:r>
      <w:r>
        <w:t>социальных</w:t>
      </w:r>
      <w:r>
        <w:rPr>
          <w:spacing w:val="42"/>
        </w:rPr>
        <w:t xml:space="preserve"> </w:t>
      </w:r>
      <w:r>
        <w:t>знаков,</w:t>
      </w:r>
      <w:r>
        <w:rPr>
          <w:spacing w:val="-57"/>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3"/>
        </w:rPr>
        <w:t xml:space="preserve"> </w:t>
      </w:r>
      <w:r>
        <w:t>и</w:t>
      </w:r>
      <w:r>
        <w:rPr>
          <w:spacing w:val="2"/>
        </w:rPr>
        <w:t xml:space="preserve"> </w:t>
      </w:r>
      <w:r>
        <w:t>уметь смягчать конфликты;</w:t>
      </w:r>
    </w:p>
    <w:p w:rsidR="00764468" w:rsidRDefault="004B2496">
      <w:pPr>
        <w:pStyle w:val="a5"/>
        <w:ind w:right="343"/>
        <w:jc w:val="left"/>
      </w:pPr>
      <w:r>
        <w:t>владеть</w:t>
      </w:r>
      <w:r>
        <w:rPr>
          <w:spacing w:val="6"/>
        </w:rPr>
        <w:t xml:space="preserve"> </w:t>
      </w:r>
      <w:r>
        <w:t>различными</w:t>
      </w:r>
      <w:r>
        <w:rPr>
          <w:spacing w:val="5"/>
        </w:rPr>
        <w:t xml:space="preserve"> </w:t>
      </w:r>
      <w:r>
        <w:t>способами</w:t>
      </w:r>
      <w:r>
        <w:rPr>
          <w:spacing w:val="5"/>
        </w:rPr>
        <w:t xml:space="preserve"> </w:t>
      </w:r>
      <w:r>
        <w:t>общения</w:t>
      </w:r>
      <w:r>
        <w:rPr>
          <w:spacing w:val="4"/>
        </w:rPr>
        <w:t xml:space="preserve"> </w:t>
      </w:r>
      <w:r>
        <w:t>и</w:t>
      </w:r>
      <w:r>
        <w:rPr>
          <w:spacing w:val="3"/>
        </w:rPr>
        <w:t xml:space="preserve"> </w:t>
      </w:r>
      <w:r>
        <w:t>взаимодействия,</w:t>
      </w:r>
      <w:r>
        <w:rPr>
          <w:spacing w:val="4"/>
        </w:rPr>
        <w:t xml:space="preserve"> </w:t>
      </w:r>
      <w:r>
        <w:t>аргументированно</w:t>
      </w:r>
      <w:r>
        <w:rPr>
          <w:spacing w:val="4"/>
        </w:rPr>
        <w:t xml:space="preserve"> </w:t>
      </w:r>
      <w:r>
        <w:t>вести</w:t>
      </w:r>
      <w:r>
        <w:rPr>
          <w:spacing w:val="-57"/>
        </w:rPr>
        <w:t xml:space="preserve"> </w:t>
      </w:r>
      <w:r>
        <w:t>диалог;</w:t>
      </w:r>
    </w:p>
    <w:p w:rsidR="00764468" w:rsidRDefault="004B2496">
      <w:pPr>
        <w:pStyle w:val="a5"/>
        <w:ind w:left="1041" w:firstLine="0"/>
        <w:jc w:val="left"/>
      </w:pPr>
      <w:r>
        <w:t>развёрнуто</w:t>
      </w:r>
      <w:r>
        <w:rPr>
          <w:spacing w:val="-2"/>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2"/>
        </w:rPr>
        <w:t xml:space="preserve"> </w:t>
      </w:r>
      <w:r>
        <w:t>точку</w:t>
      </w:r>
      <w:r>
        <w:rPr>
          <w:spacing w:val="-9"/>
        </w:rPr>
        <w:t xml:space="preserve"> </w:t>
      </w:r>
      <w:r>
        <w:t>зрения.</w:t>
      </w:r>
    </w:p>
    <w:p w:rsidR="00764468" w:rsidRDefault="004B2496" w:rsidP="0002280D">
      <w:pPr>
        <w:pStyle w:val="a9"/>
        <w:numPr>
          <w:ilvl w:val="0"/>
          <w:numId w:val="50"/>
        </w:numPr>
        <w:tabs>
          <w:tab w:val="left" w:pos="1301"/>
        </w:tabs>
        <w:ind w:left="1300"/>
        <w:rPr>
          <w:sz w:val="24"/>
        </w:rPr>
      </w:pPr>
      <w:r>
        <w:rPr>
          <w:sz w:val="24"/>
        </w:rPr>
        <w:t>совместная</w:t>
      </w:r>
      <w:r>
        <w:rPr>
          <w:spacing w:val="-2"/>
          <w:sz w:val="24"/>
        </w:rPr>
        <w:t xml:space="preserve"> </w:t>
      </w:r>
      <w:r>
        <w:rPr>
          <w:sz w:val="24"/>
        </w:rPr>
        <w:t>деятельность:</w:t>
      </w:r>
    </w:p>
    <w:p w:rsidR="00764468" w:rsidRDefault="004B2496">
      <w:pPr>
        <w:pStyle w:val="a5"/>
        <w:ind w:left="1041" w:firstLine="0"/>
        <w:jc w:val="left"/>
      </w:pPr>
      <w:r>
        <w:t>понимать</w:t>
      </w:r>
      <w:r>
        <w:rPr>
          <w:spacing w:val="-5"/>
        </w:rPr>
        <w:t xml:space="preserve"> </w:t>
      </w:r>
      <w:r>
        <w:t>и</w:t>
      </w:r>
      <w:r>
        <w:rPr>
          <w:spacing w:val="-3"/>
        </w:rPr>
        <w:t xml:space="preserve"> </w:t>
      </w:r>
      <w:r>
        <w:t>использовать</w:t>
      </w:r>
      <w:r>
        <w:rPr>
          <w:spacing w:val="-2"/>
        </w:rPr>
        <w:t xml:space="preserve"> </w:t>
      </w:r>
      <w:r>
        <w:t>преимущества</w:t>
      </w:r>
      <w:r>
        <w:rPr>
          <w:spacing w:val="-4"/>
        </w:rPr>
        <w:t xml:space="preserve"> </w:t>
      </w:r>
      <w:r>
        <w:t>командной</w:t>
      </w:r>
      <w:r>
        <w:rPr>
          <w:spacing w:val="-5"/>
        </w:rPr>
        <w:t xml:space="preserve"> </w:t>
      </w:r>
      <w:r>
        <w:t>и</w:t>
      </w:r>
      <w:r>
        <w:rPr>
          <w:spacing w:val="-3"/>
        </w:rPr>
        <w:t xml:space="preserve"> </w:t>
      </w:r>
      <w:r>
        <w:t>индивидуальной</w:t>
      </w:r>
      <w:r>
        <w:rPr>
          <w:spacing w:val="-5"/>
        </w:rPr>
        <w:t xml:space="preserve"> </w:t>
      </w:r>
      <w:r>
        <w:t>работы;</w:t>
      </w:r>
    </w:p>
    <w:p w:rsidR="00764468" w:rsidRDefault="004B2496">
      <w:pPr>
        <w:pStyle w:val="a5"/>
        <w:jc w:val="left"/>
      </w:pPr>
      <w:r>
        <w:t>выбирать</w:t>
      </w:r>
      <w:r>
        <w:rPr>
          <w:spacing w:val="38"/>
        </w:rPr>
        <w:t xml:space="preserve"> </w:t>
      </w:r>
      <w:r>
        <w:t>тематику</w:t>
      </w:r>
      <w:r>
        <w:rPr>
          <w:spacing w:val="29"/>
        </w:rPr>
        <w:t xml:space="preserve"> </w:t>
      </w:r>
      <w:r>
        <w:t>и</w:t>
      </w:r>
      <w:r>
        <w:rPr>
          <w:spacing w:val="40"/>
        </w:rPr>
        <w:t xml:space="preserve"> </w:t>
      </w:r>
      <w:r>
        <w:t>методы</w:t>
      </w:r>
      <w:r>
        <w:rPr>
          <w:spacing w:val="36"/>
        </w:rPr>
        <w:t xml:space="preserve"> </w:t>
      </w:r>
      <w:r>
        <w:t>совместных</w:t>
      </w:r>
      <w:r>
        <w:rPr>
          <w:spacing w:val="38"/>
        </w:rPr>
        <w:t xml:space="preserve"> </w:t>
      </w:r>
      <w:r>
        <w:t>действий</w:t>
      </w:r>
      <w:r>
        <w:rPr>
          <w:spacing w:val="38"/>
        </w:rPr>
        <w:t xml:space="preserve"> </w:t>
      </w:r>
      <w:r>
        <w:t>с</w:t>
      </w:r>
      <w:r>
        <w:rPr>
          <w:spacing w:val="38"/>
        </w:rPr>
        <w:t xml:space="preserve"> </w:t>
      </w:r>
      <w:r>
        <w:t>учётом</w:t>
      </w:r>
      <w:r>
        <w:rPr>
          <w:spacing w:val="39"/>
        </w:rPr>
        <w:t xml:space="preserve"> </w:t>
      </w:r>
      <w:r>
        <w:t>общих</w:t>
      </w:r>
      <w:r>
        <w:rPr>
          <w:spacing w:val="39"/>
        </w:rPr>
        <w:t xml:space="preserve"> </w:t>
      </w:r>
      <w:r>
        <w:t>интересов</w:t>
      </w:r>
      <w:r>
        <w:rPr>
          <w:spacing w:val="36"/>
        </w:rPr>
        <w:t xml:space="preserve"> </w:t>
      </w:r>
      <w:r>
        <w:t>и</w:t>
      </w:r>
      <w:r>
        <w:rPr>
          <w:spacing w:val="-57"/>
        </w:rPr>
        <w:t xml:space="preserve"> </w:t>
      </w:r>
      <w:r>
        <w:t>возможностей</w:t>
      </w:r>
      <w:r>
        <w:rPr>
          <w:spacing w:val="-1"/>
        </w:rPr>
        <w:t xml:space="preserve"> </w:t>
      </w:r>
      <w:r>
        <w:t>каждого члена</w:t>
      </w:r>
      <w:r>
        <w:rPr>
          <w:spacing w:val="-1"/>
        </w:rPr>
        <w:t xml:space="preserve"> </w:t>
      </w:r>
      <w:r>
        <w:t>коллектива;</w:t>
      </w:r>
    </w:p>
    <w:p w:rsidR="00764468" w:rsidRDefault="004B2496">
      <w:pPr>
        <w:pStyle w:val="a5"/>
        <w:ind w:right="343"/>
        <w:jc w:val="left"/>
      </w:pPr>
      <w:r>
        <w:t>принимать</w:t>
      </w:r>
      <w:r>
        <w:rPr>
          <w:spacing w:val="33"/>
        </w:rPr>
        <w:t xml:space="preserve"> </w:t>
      </w:r>
      <w:r>
        <w:t>цели</w:t>
      </w:r>
      <w:r>
        <w:rPr>
          <w:spacing w:val="32"/>
        </w:rPr>
        <w:t xml:space="preserve"> </w:t>
      </w:r>
      <w:r>
        <w:t>совместной</w:t>
      </w:r>
      <w:r>
        <w:rPr>
          <w:spacing w:val="33"/>
        </w:rPr>
        <w:t xml:space="preserve"> </w:t>
      </w:r>
      <w:r>
        <w:t>деятельности,</w:t>
      </w:r>
      <w:r>
        <w:rPr>
          <w:spacing w:val="31"/>
        </w:rPr>
        <w:t xml:space="preserve"> </w:t>
      </w:r>
      <w:r>
        <w:t>организовывать</w:t>
      </w:r>
      <w:r>
        <w:rPr>
          <w:spacing w:val="34"/>
        </w:rPr>
        <w:t xml:space="preserve"> </w:t>
      </w:r>
      <w:r>
        <w:t>и</w:t>
      </w:r>
      <w:r>
        <w:rPr>
          <w:spacing w:val="32"/>
        </w:rPr>
        <w:t xml:space="preserve"> </w:t>
      </w:r>
      <w:r>
        <w:t>координировать</w:t>
      </w:r>
      <w:r>
        <w:rPr>
          <w:spacing w:val="34"/>
        </w:rPr>
        <w:t xml:space="preserve"> </w:t>
      </w:r>
      <w:r>
        <w:t>действия</w:t>
      </w:r>
      <w:r>
        <w:rPr>
          <w:spacing w:val="-57"/>
        </w:rPr>
        <w:t xml:space="preserve"> </w:t>
      </w:r>
      <w:r>
        <w:t>по</w:t>
      </w:r>
      <w:r>
        <w:rPr>
          <w:spacing w:val="-1"/>
        </w:rPr>
        <w:t xml:space="preserve"> </w:t>
      </w:r>
      <w:r>
        <w:t>её</w:t>
      </w:r>
      <w:r>
        <w:rPr>
          <w:spacing w:val="-1"/>
        </w:rPr>
        <w:t xml:space="preserve"> </w:t>
      </w:r>
      <w:r>
        <w:t>достижению: составлять</w:t>
      </w:r>
    </w:p>
    <w:p w:rsidR="00764468" w:rsidRDefault="004B2496">
      <w:pPr>
        <w:pStyle w:val="a5"/>
        <w:jc w:val="left"/>
      </w:pPr>
      <w:r>
        <w:t>план</w:t>
      </w:r>
      <w:r>
        <w:rPr>
          <w:spacing w:val="28"/>
        </w:rPr>
        <w:t xml:space="preserve"> </w:t>
      </w:r>
      <w:r>
        <w:t>действий,</w:t>
      </w:r>
      <w:r>
        <w:rPr>
          <w:spacing w:val="27"/>
        </w:rPr>
        <w:t xml:space="preserve"> </w:t>
      </w:r>
      <w:r>
        <w:t>распределять</w:t>
      </w:r>
      <w:r>
        <w:rPr>
          <w:spacing w:val="28"/>
        </w:rPr>
        <w:t xml:space="preserve"> </w:t>
      </w:r>
      <w:r>
        <w:t>роли</w:t>
      </w:r>
      <w:r>
        <w:rPr>
          <w:spacing w:val="29"/>
        </w:rPr>
        <w:t xml:space="preserve"> </w:t>
      </w:r>
      <w:r>
        <w:t>с</w:t>
      </w:r>
      <w:r>
        <w:rPr>
          <w:spacing w:val="29"/>
        </w:rPr>
        <w:t xml:space="preserve"> </w:t>
      </w:r>
      <w:r>
        <w:t>учётом</w:t>
      </w:r>
      <w:r>
        <w:rPr>
          <w:spacing w:val="30"/>
        </w:rPr>
        <w:t xml:space="preserve"> </w:t>
      </w:r>
      <w:r>
        <w:t>мнений</w:t>
      </w:r>
      <w:r>
        <w:rPr>
          <w:spacing w:val="31"/>
        </w:rPr>
        <w:t xml:space="preserve"> </w:t>
      </w:r>
      <w:r>
        <w:t>участников,</w:t>
      </w:r>
      <w:r>
        <w:rPr>
          <w:spacing w:val="27"/>
        </w:rPr>
        <w:t xml:space="preserve"> </w:t>
      </w:r>
      <w:r>
        <w:t>обсуждать</w:t>
      </w:r>
      <w:r>
        <w:rPr>
          <w:spacing w:val="29"/>
        </w:rPr>
        <w:t xml:space="preserve"> </w:t>
      </w:r>
      <w:r>
        <w:t>результаты</w:t>
      </w:r>
      <w:r>
        <w:rPr>
          <w:spacing w:val="-57"/>
        </w:rPr>
        <w:t xml:space="preserve"> </w:t>
      </w:r>
      <w:r>
        <w:t>совместной</w:t>
      </w:r>
      <w:r>
        <w:rPr>
          <w:spacing w:val="-1"/>
        </w:rPr>
        <w:t xml:space="preserve"> </w:t>
      </w:r>
      <w:r>
        <w:t>работы;</w:t>
      </w:r>
    </w:p>
    <w:p w:rsidR="00764468" w:rsidRDefault="004B2496">
      <w:pPr>
        <w:pStyle w:val="a5"/>
        <w:jc w:val="left"/>
      </w:pPr>
      <w:r>
        <w:t>оценивать</w:t>
      </w:r>
      <w:r>
        <w:rPr>
          <w:spacing w:val="24"/>
        </w:rPr>
        <w:t xml:space="preserve"> </w:t>
      </w:r>
      <w:r>
        <w:t>качество</w:t>
      </w:r>
      <w:r>
        <w:rPr>
          <w:spacing w:val="25"/>
        </w:rPr>
        <w:t xml:space="preserve"> </w:t>
      </w:r>
      <w:r>
        <w:t>своего</w:t>
      </w:r>
      <w:r>
        <w:rPr>
          <w:spacing w:val="26"/>
        </w:rPr>
        <w:t xml:space="preserve"> </w:t>
      </w:r>
      <w:r>
        <w:t>вклада</w:t>
      </w:r>
      <w:r>
        <w:rPr>
          <w:spacing w:val="24"/>
        </w:rPr>
        <w:t xml:space="preserve"> </w:t>
      </w:r>
      <w:r>
        <w:t>и</w:t>
      </w:r>
      <w:r>
        <w:rPr>
          <w:spacing w:val="27"/>
        </w:rPr>
        <w:t xml:space="preserve"> </w:t>
      </w:r>
      <w:r>
        <w:t>каждого</w:t>
      </w:r>
      <w:r>
        <w:rPr>
          <w:spacing w:val="25"/>
        </w:rPr>
        <w:t xml:space="preserve"> </w:t>
      </w:r>
      <w:r>
        <w:t>участника</w:t>
      </w:r>
      <w:r>
        <w:rPr>
          <w:spacing w:val="25"/>
        </w:rPr>
        <w:t xml:space="preserve"> </w:t>
      </w:r>
      <w:r>
        <w:t>команды</w:t>
      </w:r>
      <w:r>
        <w:rPr>
          <w:spacing w:val="25"/>
        </w:rPr>
        <w:t xml:space="preserve"> </w:t>
      </w:r>
      <w:r>
        <w:t>в</w:t>
      </w:r>
      <w:r>
        <w:rPr>
          <w:spacing w:val="21"/>
        </w:rPr>
        <w:t xml:space="preserve"> </w:t>
      </w:r>
      <w:r>
        <w:t>общий</w:t>
      </w:r>
      <w:r>
        <w:rPr>
          <w:spacing w:val="26"/>
        </w:rPr>
        <w:t xml:space="preserve"> </w:t>
      </w:r>
      <w:r>
        <w:t>результат</w:t>
      </w:r>
      <w:r>
        <w:rPr>
          <w:spacing w:val="26"/>
        </w:rPr>
        <w:t xml:space="preserve"> </w:t>
      </w:r>
      <w:r>
        <w:t>по</w:t>
      </w:r>
      <w:r>
        <w:rPr>
          <w:spacing w:val="-57"/>
        </w:rPr>
        <w:t xml:space="preserve"> </w:t>
      </w:r>
      <w:r>
        <w:t>разработанным</w:t>
      </w:r>
      <w:r>
        <w:rPr>
          <w:spacing w:val="-3"/>
        </w:rPr>
        <w:t xml:space="preserve"> </w:t>
      </w:r>
      <w:r>
        <w:t>критериям;</w:t>
      </w:r>
    </w:p>
    <w:p w:rsidR="00764468" w:rsidRDefault="004B2496">
      <w:pPr>
        <w:pStyle w:val="a5"/>
        <w:jc w:val="left"/>
      </w:pPr>
      <w:r>
        <w:t>предлагать</w:t>
      </w:r>
      <w:r>
        <w:rPr>
          <w:spacing w:val="53"/>
        </w:rPr>
        <w:t xml:space="preserve"> </w:t>
      </w:r>
      <w:r>
        <w:t>новые</w:t>
      </w:r>
      <w:r>
        <w:rPr>
          <w:spacing w:val="51"/>
        </w:rPr>
        <w:t xml:space="preserve"> </w:t>
      </w:r>
      <w:r>
        <w:t>проекты,</w:t>
      </w:r>
      <w:r>
        <w:rPr>
          <w:spacing w:val="52"/>
        </w:rPr>
        <w:t xml:space="preserve"> </w:t>
      </w:r>
      <w:r>
        <w:t>оценивать</w:t>
      </w:r>
      <w:r>
        <w:rPr>
          <w:spacing w:val="53"/>
        </w:rPr>
        <w:t xml:space="preserve"> </w:t>
      </w:r>
      <w:r>
        <w:t>идеи</w:t>
      </w:r>
      <w:r>
        <w:rPr>
          <w:spacing w:val="52"/>
        </w:rPr>
        <w:t xml:space="preserve"> </w:t>
      </w:r>
      <w:r>
        <w:t>с</w:t>
      </w:r>
      <w:r>
        <w:rPr>
          <w:spacing w:val="51"/>
        </w:rPr>
        <w:t xml:space="preserve"> </w:t>
      </w:r>
      <w:r>
        <w:t>позиции</w:t>
      </w:r>
      <w:r>
        <w:rPr>
          <w:spacing w:val="52"/>
        </w:rPr>
        <w:t xml:space="preserve"> </w:t>
      </w:r>
      <w:r>
        <w:t>новизны,</w:t>
      </w:r>
      <w:r>
        <w:rPr>
          <w:spacing w:val="51"/>
        </w:rPr>
        <w:t xml:space="preserve"> </w:t>
      </w:r>
      <w:r>
        <w:t>оригинальности,</w:t>
      </w:r>
      <w:r>
        <w:rPr>
          <w:spacing w:val="-57"/>
        </w:rPr>
        <w:t xml:space="preserve"> </w:t>
      </w:r>
      <w:r>
        <w:t>практической</w:t>
      </w:r>
      <w:r>
        <w:rPr>
          <w:spacing w:val="-3"/>
        </w:rPr>
        <w:t xml:space="preserve"> </w:t>
      </w:r>
      <w:r>
        <w:t>значимости;</w:t>
      </w:r>
    </w:p>
    <w:p w:rsidR="00764468" w:rsidRDefault="004B2496">
      <w:pPr>
        <w:pStyle w:val="a5"/>
        <w:jc w:val="left"/>
      </w:pPr>
      <w:r>
        <w:t>осуществлять</w:t>
      </w:r>
      <w:r>
        <w:rPr>
          <w:spacing w:val="31"/>
        </w:rPr>
        <w:t xml:space="preserve"> </w:t>
      </w:r>
      <w:r>
        <w:t>позитивное</w:t>
      </w:r>
      <w:r>
        <w:rPr>
          <w:spacing w:val="30"/>
        </w:rPr>
        <w:t xml:space="preserve"> </w:t>
      </w:r>
      <w:r>
        <w:t>стратегическое</w:t>
      </w:r>
      <w:r>
        <w:rPr>
          <w:spacing w:val="30"/>
        </w:rPr>
        <w:t xml:space="preserve"> </w:t>
      </w:r>
      <w:r>
        <w:t>поведение</w:t>
      </w:r>
      <w:r>
        <w:rPr>
          <w:spacing w:val="29"/>
        </w:rPr>
        <w:t xml:space="preserve"> </w:t>
      </w:r>
      <w:r>
        <w:t>в</w:t>
      </w:r>
      <w:r>
        <w:rPr>
          <w:spacing w:val="30"/>
        </w:rPr>
        <w:t xml:space="preserve"> </w:t>
      </w:r>
      <w:r>
        <w:t>различных</w:t>
      </w:r>
      <w:r>
        <w:rPr>
          <w:spacing w:val="33"/>
        </w:rPr>
        <w:t xml:space="preserve"> </w:t>
      </w:r>
      <w:r>
        <w:t>ситуациях,</w:t>
      </w:r>
      <w:r>
        <w:rPr>
          <w:spacing w:val="30"/>
        </w:rPr>
        <w:t xml:space="preserve"> </w:t>
      </w:r>
      <w:r>
        <w:t>проявлять</w:t>
      </w:r>
      <w:r>
        <w:rPr>
          <w:spacing w:val="-57"/>
        </w:rPr>
        <w:t xml:space="preserve"> </w:t>
      </w:r>
      <w:r>
        <w:t>творчество</w:t>
      </w:r>
      <w:r>
        <w:rPr>
          <w:spacing w:val="-1"/>
        </w:rPr>
        <w:t xml:space="preserve"> </w:t>
      </w:r>
      <w:r>
        <w:t>и</w:t>
      </w:r>
      <w:r>
        <w:rPr>
          <w:spacing w:val="1"/>
        </w:rPr>
        <w:t xml:space="preserve"> </w:t>
      </w:r>
      <w:r>
        <w:t>воображение, быть</w:t>
      </w:r>
      <w:r>
        <w:rPr>
          <w:spacing w:val="-2"/>
        </w:rPr>
        <w:t xml:space="preserve"> </w:t>
      </w:r>
      <w:r>
        <w:t>инициативным.</w:t>
      </w:r>
    </w:p>
    <w:p w:rsidR="00764468" w:rsidRDefault="004B2496">
      <w:pPr>
        <w:pStyle w:val="a5"/>
        <w:ind w:left="1041" w:firstLine="0"/>
        <w:jc w:val="left"/>
      </w:pPr>
      <w:r>
        <w:t>Овладение</w:t>
      </w:r>
      <w:r>
        <w:rPr>
          <w:spacing w:val="-3"/>
        </w:rPr>
        <w:t xml:space="preserve"> </w:t>
      </w:r>
      <w:r>
        <w:t>универсальными</w:t>
      </w:r>
      <w:r>
        <w:rPr>
          <w:spacing w:val="-4"/>
        </w:rPr>
        <w:t xml:space="preserve"> </w:t>
      </w:r>
      <w:r>
        <w:t>регулятивными</w:t>
      </w:r>
      <w:r>
        <w:rPr>
          <w:spacing w:val="-4"/>
        </w:rPr>
        <w:t xml:space="preserve"> </w:t>
      </w:r>
      <w:r>
        <w:t>действиями:</w:t>
      </w:r>
    </w:p>
    <w:p w:rsidR="00764468" w:rsidRDefault="004B2496" w:rsidP="0002280D">
      <w:pPr>
        <w:pStyle w:val="a9"/>
        <w:numPr>
          <w:ilvl w:val="0"/>
          <w:numId w:val="49"/>
        </w:numPr>
        <w:tabs>
          <w:tab w:val="left" w:pos="1302"/>
        </w:tabs>
        <w:ind w:hanging="261"/>
        <w:rPr>
          <w:sz w:val="24"/>
        </w:rPr>
      </w:pPr>
      <w:r>
        <w:rPr>
          <w:sz w:val="24"/>
        </w:rPr>
        <w:t>самоорганизация:</w:t>
      </w:r>
    </w:p>
    <w:p w:rsidR="00764468" w:rsidRDefault="004B2496">
      <w:pPr>
        <w:pStyle w:val="a5"/>
        <w:ind w:right="353"/>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6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lastRenderedPageBreak/>
        <w:t>ситуациях;</w:t>
      </w:r>
    </w:p>
    <w:p w:rsidR="00764468" w:rsidRDefault="004B2496">
      <w:pPr>
        <w:pStyle w:val="a5"/>
        <w:ind w:right="358"/>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собственных возможностей и предпочтений;</w:t>
      </w:r>
    </w:p>
    <w:p w:rsidR="00764468" w:rsidRDefault="004B2496">
      <w:pPr>
        <w:pStyle w:val="a5"/>
        <w:ind w:left="1041" w:firstLine="0"/>
      </w:pPr>
      <w:r>
        <w:t>давать</w:t>
      </w:r>
      <w:r>
        <w:rPr>
          <w:spacing w:val="-1"/>
        </w:rPr>
        <w:t xml:space="preserve"> </w:t>
      </w:r>
      <w:r>
        <w:t>оценку</w:t>
      </w:r>
      <w:r>
        <w:rPr>
          <w:spacing w:val="-10"/>
        </w:rPr>
        <w:t xml:space="preserve"> </w:t>
      </w:r>
      <w:r>
        <w:t>новым ситуациям;</w:t>
      </w:r>
    </w:p>
    <w:p w:rsidR="00764468" w:rsidRDefault="004B2496">
      <w:pPr>
        <w:pStyle w:val="a5"/>
        <w:ind w:left="1041" w:firstLine="0"/>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2"/>
        </w:rPr>
        <w:t xml:space="preserve"> </w:t>
      </w:r>
      <w:r>
        <w:t>основе</w:t>
      </w:r>
      <w:r>
        <w:rPr>
          <w:spacing w:val="-2"/>
        </w:rPr>
        <w:t xml:space="preserve"> </w:t>
      </w:r>
      <w:r>
        <w:t>личных предпочтений;</w:t>
      </w:r>
    </w:p>
    <w:p w:rsidR="00764468" w:rsidRDefault="004B2496">
      <w:pPr>
        <w:pStyle w:val="a5"/>
        <w:ind w:left="1041" w:right="984" w:firstLine="0"/>
      </w:pPr>
      <w:r>
        <w:t>делать осознанный выбор, аргументировать его, брать ответственность за решение;</w:t>
      </w:r>
      <w:r>
        <w:rPr>
          <w:spacing w:val="-58"/>
        </w:rPr>
        <w:t xml:space="preserve"> </w:t>
      </w:r>
      <w:r>
        <w:t>оценивать</w:t>
      </w:r>
      <w:r>
        <w:rPr>
          <w:spacing w:val="-2"/>
        </w:rPr>
        <w:t xml:space="preserve"> </w:t>
      </w:r>
      <w:r>
        <w:t>приобретённый опыт;</w:t>
      </w:r>
    </w:p>
    <w:p w:rsidR="00764468" w:rsidRDefault="004B2496">
      <w:pPr>
        <w:pStyle w:val="a5"/>
        <w:ind w:right="357"/>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1"/>
        </w:rPr>
        <w:t xml:space="preserve"> </w:t>
      </w:r>
      <w:r>
        <w:t>областях</w:t>
      </w:r>
      <w:r>
        <w:rPr>
          <w:spacing w:val="1"/>
        </w:rPr>
        <w:t xml:space="preserve"> </w:t>
      </w:r>
      <w:r>
        <w:t>знаний,</w:t>
      </w:r>
      <w:r>
        <w:rPr>
          <w:spacing w:val="-4"/>
        </w:rPr>
        <w:t xml:space="preserve"> </w:t>
      </w:r>
      <w:r>
        <w:t>постоянно</w:t>
      </w:r>
      <w:r>
        <w:rPr>
          <w:spacing w:val="-3"/>
        </w:rPr>
        <w:t xml:space="preserve"> </w:t>
      </w:r>
      <w:r>
        <w:t>повышать свой образовательный</w:t>
      </w:r>
      <w:r>
        <w:rPr>
          <w:spacing w:val="-3"/>
        </w:rPr>
        <w:t xml:space="preserve"> </w:t>
      </w:r>
      <w:r>
        <w:t>и культурный</w:t>
      </w:r>
      <w:r>
        <w:rPr>
          <w:spacing w:val="1"/>
        </w:rPr>
        <w:t xml:space="preserve"> </w:t>
      </w:r>
      <w:r>
        <w:t>уровень.</w:t>
      </w:r>
    </w:p>
    <w:p w:rsidR="00764468" w:rsidRDefault="004B2496" w:rsidP="0002280D">
      <w:pPr>
        <w:pStyle w:val="a9"/>
        <w:numPr>
          <w:ilvl w:val="0"/>
          <w:numId w:val="49"/>
        </w:numPr>
        <w:tabs>
          <w:tab w:val="left" w:pos="1301"/>
        </w:tabs>
        <w:ind w:left="1300"/>
        <w:rPr>
          <w:sz w:val="24"/>
        </w:rPr>
      </w:pPr>
      <w:r>
        <w:rPr>
          <w:sz w:val="24"/>
        </w:rPr>
        <w:t>самоконтроль:</w:t>
      </w:r>
    </w:p>
    <w:p w:rsidR="00764468" w:rsidRDefault="004B2496">
      <w:pPr>
        <w:pStyle w:val="a5"/>
        <w:ind w:right="355"/>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764468" w:rsidRDefault="004B2496">
      <w:pPr>
        <w:pStyle w:val="a5"/>
        <w:spacing w:before="1"/>
        <w:ind w:right="353"/>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приёмы рефлексии 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764468" w:rsidRDefault="004B2496">
      <w:pPr>
        <w:pStyle w:val="a5"/>
        <w:ind w:left="1041" w:right="1173" w:firstLine="0"/>
        <w:jc w:val="left"/>
      </w:pPr>
      <w:r>
        <w:t>уметь оценивать риски и своевременно принимать решения по их снижению;</w:t>
      </w:r>
      <w:r>
        <w:rPr>
          <w:spacing w:val="1"/>
        </w:rPr>
        <w:t xml:space="preserve"> </w:t>
      </w:r>
      <w:r>
        <w:t>принимать</w:t>
      </w:r>
      <w:r>
        <w:rPr>
          <w:spacing w:val="-1"/>
        </w:rPr>
        <w:t xml:space="preserve"> </w:t>
      </w:r>
      <w:r>
        <w:t>мотивы</w:t>
      </w:r>
      <w:r>
        <w:rPr>
          <w:spacing w:val="-3"/>
        </w:rPr>
        <w:t xml:space="preserve"> </w:t>
      </w:r>
      <w:r>
        <w:t>и</w:t>
      </w:r>
      <w:r>
        <w:rPr>
          <w:spacing w:val="-2"/>
        </w:rPr>
        <w:t xml:space="preserve"> </w:t>
      </w:r>
      <w:r>
        <w:t>аргументы</w:t>
      </w:r>
      <w:r>
        <w:rPr>
          <w:spacing w:val="-2"/>
        </w:rPr>
        <w:t xml:space="preserve"> </w:t>
      </w:r>
      <w:r>
        <w:t>других при</w:t>
      </w:r>
      <w:r>
        <w:rPr>
          <w:spacing w:val="-2"/>
        </w:rPr>
        <w:t xml:space="preserve"> </w:t>
      </w:r>
      <w:r>
        <w:t>анализе</w:t>
      </w:r>
      <w:r>
        <w:rPr>
          <w:spacing w:val="-3"/>
        </w:rPr>
        <w:t xml:space="preserve"> </w:t>
      </w:r>
      <w:r>
        <w:t>результатов</w:t>
      </w:r>
      <w:r>
        <w:rPr>
          <w:spacing w:val="-2"/>
        </w:rPr>
        <w:t xml:space="preserve"> </w:t>
      </w:r>
      <w:r>
        <w:t>деятельности.</w:t>
      </w:r>
    </w:p>
    <w:p w:rsidR="00764468" w:rsidRDefault="004B2496" w:rsidP="0002280D">
      <w:pPr>
        <w:pStyle w:val="a9"/>
        <w:numPr>
          <w:ilvl w:val="0"/>
          <w:numId w:val="49"/>
        </w:numPr>
        <w:tabs>
          <w:tab w:val="left" w:pos="1302"/>
        </w:tabs>
        <w:ind w:hanging="261"/>
        <w:rPr>
          <w:sz w:val="24"/>
        </w:rPr>
      </w:pPr>
      <w:r>
        <w:rPr>
          <w:sz w:val="24"/>
        </w:rPr>
        <w:t>принятия</w:t>
      </w:r>
      <w:r>
        <w:rPr>
          <w:spacing w:val="-3"/>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p>
    <w:p w:rsidR="00764468" w:rsidRDefault="004B2496">
      <w:pPr>
        <w:pStyle w:val="a5"/>
        <w:ind w:left="1041" w:firstLine="0"/>
        <w:jc w:val="left"/>
      </w:pPr>
      <w:r>
        <w:t>принимать</w:t>
      </w:r>
      <w:r>
        <w:rPr>
          <w:spacing w:val="-2"/>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достоинства;</w:t>
      </w:r>
    </w:p>
    <w:p w:rsidR="00764468" w:rsidRDefault="004B2496">
      <w:pPr>
        <w:pStyle w:val="a5"/>
        <w:ind w:left="1041" w:right="1424" w:firstLine="0"/>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764468" w:rsidRDefault="004B2496">
      <w:pPr>
        <w:pStyle w:val="a5"/>
        <w:ind w:left="1041" w:firstLine="0"/>
        <w:jc w:val="left"/>
      </w:pPr>
      <w:r>
        <w:t>развивать</w:t>
      </w:r>
      <w:r>
        <w:rPr>
          <w:spacing w:val="-3"/>
        </w:rPr>
        <w:t xml:space="preserve"> </w:t>
      </w:r>
      <w:r>
        <w:t>способность</w:t>
      </w:r>
      <w:r>
        <w:rPr>
          <w:spacing w:val="-3"/>
        </w:rPr>
        <w:t xml:space="preserve"> </w:t>
      </w:r>
      <w:r>
        <w:t>понимать</w:t>
      </w:r>
      <w:r>
        <w:rPr>
          <w:spacing w:val="-3"/>
        </w:rPr>
        <w:t xml:space="preserve"> </w:t>
      </w:r>
      <w:r>
        <w:t>мир</w:t>
      </w:r>
      <w:r>
        <w:rPr>
          <w:spacing w:val="-2"/>
        </w:rPr>
        <w:t xml:space="preserve"> </w:t>
      </w:r>
      <w:r>
        <w:t>с</w:t>
      </w:r>
      <w:r>
        <w:rPr>
          <w:spacing w:val="-4"/>
        </w:rPr>
        <w:t xml:space="preserve"> </w:t>
      </w:r>
      <w:r>
        <w:t>позиции</w:t>
      </w:r>
      <w:r>
        <w:rPr>
          <w:spacing w:val="-3"/>
        </w:rPr>
        <w:t xml:space="preserve"> </w:t>
      </w:r>
      <w:r>
        <w:t>другого</w:t>
      </w:r>
      <w:r>
        <w:rPr>
          <w:spacing w:val="-2"/>
        </w:rPr>
        <w:t xml:space="preserve"> </w:t>
      </w:r>
      <w:r>
        <w:t>человека.</w:t>
      </w:r>
    </w:p>
    <w:p w:rsidR="00764468" w:rsidRDefault="004B2496">
      <w:pPr>
        <w:pStyle w:val="a5"/>
        <w:spacing w:before="9"/>
        <w:ind w:left="1041" w:firstLine="0"/>
      </w:pPr>
      <w:r>
        <w:t>Предметные</w:t>
      </w:r>
      <w:r>
        <w:rPr>
          <w:spacing w:val="-4"/>
        </w:rPr>
        <w:t xml:space="preserve"> </w:t>
      </w:r>
      <w:r>
        <w:t>результаты:</w:t>
      </w:r>
    </w:p>
    <w:p w:rsidR="00764468" w:rsidRDefault="004B2496">
      <w:pPr>
        <w:pStyle w:val="a5"/>
        <w:ind w:right="354"/>
      </w:pPr>
      <w:r>
        <w:t>владение представлениями о роли информации и связанных с ней процессов в природе,</w:t>
      </w:r>
      <w:r>
        <w:rPr>
          <w:spacing w:val="1"/>
        </w:rPr>
        <w:t xml:space="preserve"> </w:t>
      </w:r>
      <w:r>
        <w:t>технике</w:t>
      </w:r>
      <w:r>
        <w:rPr>
          <w:spacing w:val="42"/>
        </w:rPr>
        <w:t xml:space="preserve"> </w:t>
      </w:r>
      <w:r>
        <w:t>и</w:t>
      </w:r>
      <w:r>
        <w:rPr>
          <w:spacing w:val="46"/>
        </w:rPr>
        <w:t xml:space="preserve"> </w:t>
      </w:r>
      <w:r>
        <w:t>обществе,</w:t>
      </w:r>
      <w:r>
        <w:rPr>
          <w:spacing w:val="45"/>
        </w:rPr>
        <w:t xml:space="preserve"> </w:t>
      </w:r>
      <w:r>
        <w:t>понятиями</w:t>
      </w:r>
      <w:r>
        <w:rPr>
          <w:spacing w:val="48"/>
        </w:rPr>
        <w:t xml:space="preserve"> </w:t>
      </w:r>
      <w:r>
        <w:t>«информация»,</w:t>
      </w:r>
      <w:r>
        <w:rPr>
          <w:spacing w:val="50"/>
        </w:rPr>
        <w:t xml:space="preserve"> </w:t>
      </w:r>
      <w:r>
        <w:t>«информационный</w:t>
      </w:r>
      <w:r>
        <w:rPr>
          <w:spacing w:val="46"/>
        </w:rPr>
        <w:t xml:space="preserve"> </w:t>
      </w:r>
      <w:r>
        <w:t>процесс»,</w:t>
      </w:r>
      <w:r>
        <w:rPr>
          <w:spacing w:val="50"/>
        </w:rPr>
        <w:t xml:space="preserve"> </w:t>
      </w:r>
      <w:r>
        <w:t>«система»,</w:t>
      </w:r>
    </w:p>
    <w:p w:rsidR="00764468" w:rsidRDefault="004B2496">
      <w:pPr>
        <w:pStyle w:val="a5"/>
        <w:spacing w:before="1"/>
        <w:ind w:right="350" w:firstLine="0"/>
      </w:pPr>
      <w:r>
        <w:t>«компоненты</w:t>
      </w:r>
      <w:r>
        <w:rPr>
          <w:spacing w:val="1"/>
        </w:rPr>
        <w:t xml:space="preserve"> </w:t>
      </w:r>
      <w:r>
        <w:t>системы»,</w:t>
      </w:r>
      <w:r>
        <w:rPr>
          <w:spacing w:val="1"/>
        </w:rPr>
        <w:t xml:space="preserve"> </w:t>
      </w:r>
      <w:r>
        <w:t>«системный</w:t>
      </w:r>
      <w:r>
        <w:rPr>
          <w:spacing w:val="1"/>
        </w:rPr>
        <w:t xml:space="preserve"> </w:t>
      </w:r>
      <w:r>
        <w:t>эффект»,</w:t>
      </w:r>
      <w:r>
        <w:rPr>
          <w:spacing w:val="1"/>
        </w:rPr>
        <w:t xml:space="preserve"> </w:t>
      </w:r>
      <w:r>
        <w:t>«информационная</w:t>
      </w:r>
      <w:r>
        <w:rPr>
          <w:spacing w:val="1"/>
        </w:rPr>
        <w:t xml:space="preserve"> </w:t>
      </w:r>
      <w:r>
        <w:t>система»,</w:t>
      </w:r>
      <w:r>
        <w:rPr>
          <w:spacing w:val="1"/>
        </w:rPr>
        <w:t xml:space="preserve"> </w:t>
      </w:r>
      <w:r>
        <w:t>«система</w:t>
      </w:r>
      <w:r>
        <w:rPr>
          <w:spacing w:val="1"/>
        </w:rPr>
        <w:t xml:space="preserve"> </w:t>
      </w:r>
      <w:r>
        <w:t>управления»,</w:t>
      </w:r>
      <w:r>
        <w:rPr>
          <w:spacing w:val="1"/>
        </w:rPr>
        <w:t xml:space="preserve"> </w:t>
      </w:r>
      <w:r>
        <w:t>владение</w:t>
      </w:r>
      <w:r>
        <w:rPr>
          <w:spacing w:val="1"/>
        </w:rPr>
        <w:t xml:space="preserve"> </w:t>
      </w:r>
      <w:r>
        <w:t>методами</w:t>
      </w:r>
      <w:r>
        <w:rPr>
          <w:spacing w:val="1"/>
        </w:rPr>
        <w:t xml:space="preserve"> </w:t>
      </w:r>
      <w:r>
        <w:t>поиска</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умение</w:t>
      </w:r>
      <w:r>
        <w:rPr>
          <w:spacing w:val="1"/>
        </w:rPr>
        <w:t xml:space="preserve"> </w:t>
      </w:r>
      <w:r>
        <w:t>критически</w:t>
      </w:r>
      <w:r>
        <w:rPr>
          <w:spacing w:val="-57"/>
        </w:rPr>
        <w:t xml:space="preserve"> </w:t>
      </w:r>
      <w:r>
        <w:t>оценивать</w:t>
      </w:r>
      <w:r>
        <w:rPr>
          <w:spacing w:val="1"/>
        </w:rPr>
        <w:t xml:space="preserve"> </w:t>
      </w:r>
      <w:r>
        <w:t>информацию,</w:t>
      </w:r>
      <w:r>
        <w:rPr>
          <w:spacing w:val="1"/>
        </w:rPr>
        <w:t xml:space="preserve"> </w:t>
      </w:r>
      <w:r>
        <w:t>полученную</w:t>
      </w:r>
      <w:r>
        <w:rPr>
          <w:spacing w:val="1"/>
        </w:rPr>
        <w:t xml:space="preserve"> </w:t>
      </w:r>
      <w:r>
        <w:t>из</w:t>
      </w:r>
      <w:r>
        <w:rPr>
          <w:spacing w:val="1"/>
        </w:rPr>
        <w:t xml:space="preserve"> </w:t>
      </w:r>
      <w:r>
        <w:t>сети</w:t>
      </w:r>
      <w:r>
        <w:rPr>
          <w:spacing w:val="1"/>
        </w:rPr>
        <w:t xml:space="preserve"> </w:t>
      </w:r>
      <w:r>
        <w:t>Интернет,</w:t>
      </w:r>
      <w:r>
        <w:rPr>
          <w:spacing w:val="1"/>
        </w:rPr>
        <w:t xml:space="preserve"> </w:t>
      </w:r>
      <w:r>
        <w:t>умение</w:t>
      </w:r>
      <w:r>
        <w:rPr>
          <w:spacing w:val="1"/>
        </w:rPr>
        <w:t xml:space="preserve"> </w:t>
      </w:r>
      <w:r>
        <w:t>характеризовать</w:t>
      </w:r>
      <w:r>
        <w:rPr>
          <w:spacing w:val="1"/>
        </w:rPr>
        <w:t xml:space="preserve"> </w:t>
      </w:r>
      <w:r>
        <w:t>большие</w:t>
      </w:r>
      <w:r>
        <w:rPr>
          <w:spacing w:val="1"/>
        </w:rPr>
        <w:t xml:space="preserve"> </w:t>
      </w:r>
      <w:r>
        <w:t>данные,</w:t>
      </w:r>
      <w:r>
        <w:rPr>
          <w:spacing w:val="-2"/>
        </w:rPr>
        <w:t xml:space="preserve"> </w:t>
      </w:r>
      <w:r>
        <w:t>приводить</w:t>
      </w:r>
      <w:r>
        <w:rPr>
          <w:spacing w:val="-2"/>
        </w:rPr>
        <w:t xml:space="preserve"> </w:t>
      </w:r>
      <w:r>
        <w:t>примеры</w:t>
      </w:r>
      <w:r>
        <w:rPr>
          <w:spacing w:val="-1"/>
        </w:rPr>
        <w:t xml:space="preserve"> </w:t>
      </w:r>
      <w:r>
        <w:t>источников</w:t>
      </w:r>
      <w:r>
        <w:rPr>
          <w:spacing w:val="-1"/>
        </w:rPr>
        <w:t xml:space="preserve"> </w:t>
      </w:r>
      <w:r>
        <w:t>их</w:t>
      </w:r>
      <w:r>
        <w:rPr>
          <w:spacing w:val="1"/>
        </w:rPr>
        <w:t xml:space="preserve"> </w:t>
      </w:r>
      <w:r>
        <w:t>получения</w:t>
      </w:r>
      <w:r>
        <w:rPr>
          <w:spacing w:val="-2"/>
        </w:rPr>
        <w:t xml:space="preserve"> </w:t>
      </w:r>
      <w:r>
        <w:t>и</w:t>
      </w:r>
      <w:r>
        <w:rPr>
          <w:spacing w:val="-1"/>
        </w:rPr>
        <w:t xml:space="preserve"> </w:t>
      </w:r>
      <w:r>
        <w:t>направления</w:t>
      </w:r>
      <w:r>
        <w:rPr>
          <w:spacing w:val="-4"/>
        </w:rPr>
        <w:t xml:space="preserve"> </w:t>
      </w:r>
      <w:r>
        <w:t>использования;</w:t>
      </w:r>
    </w:p>
    <w:p w:rsidR="00764468" w:rsidRDefault="004B2496">
      <w:pPr>
        <w:pStyle w:val="a5"/>
        <w:ind w:right="355"/>
      </w:pPr>
      <w:r>
        <w:t>понимание</w:t>
      </w:r>
      <w:r>
        <w:rPr>
          <w:spacing w:val="1"/>
        </w:rPr>
        <w:t xml:space="preserve"> </w:t>
      </w:r>
      <w:r>
        <w:t>основных</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современных</w:t>
      </w:r>
      <w:r>
        <w:rPr>
          <w:spacing w:val="1"/>
        </w:rPr>
        <w:t xml:space="preserve"> </w:t>
      </w:r>
      <w:r>
        <w:t>стационарных</w:t>
      </w:r>
      <w:r>
        <w:rPr>
          <w:spacing w:val="1"/>
        </w:rPr>
        <w:t xml:space="preserve"> </w:t>
      </w:r>
      <w:r>
        <w:t>и</w:t>
      </w:r>
      <w:r>
        <w:rPr>
          <w:spacing w:val="1"/>
        </w:rPr>
        <w:t xml:space="preserve"> </w:t>
      </w:r>
      <w:r>
        <w:t>мобильных</w:t>
      </w:r>
      <w:r>
        <w:rPr>
          <w:spacing w:val="1"/>
        </w:rPr>
        <w:t xml:space="preserve"> </w:t>
      </w:r>
      <w:r>
        <w:t>компьютеров,</w:t>
      </w:r>
      <w:r>
        <w:rPr>
          <w:spacing w:val="1"/>
        </w:rPr>
        <w:t xml:space="preserve"> </w:t>
      </w:r>
      <w:r>
        <w:t>тенденций</w:t>
      </w:r>
      <w:r>
        <w:rPr>
          <w:spacing w:val="1"/>
        </w:rPr>
        <w:t xml:space="preserve"> </w:t>
      </w:r>
      <w:r>
        <w:t>развития</w:t>
      </w:r>
      <w:r>
        <w:rPr>
          <w:spacing w:val="1"/>
        </w:rPr>
        <w:t xml:space="preserve"> </w:t>
      </w:r>
      <w:r>
        <w:t>компьютерных</w:t>
      </w:r>
      <w:r>
        <w:rPr>
          <w:spacing w:val="1"/>
        </w:rPr>
        <w:t xml:space="preserve"> </w:t>
      </w:r>
      <w:r>
        <w:t>технологий,</w:t>
      </w:r>
      <w:r>
        <w:rPr>
          <w:spacing w:val="1"/>
        </w:rPr>
        <w:t xml:space="preserve"> </w:t>
      </w:r>
      <w:r>
        <w:t>владение навыками работы с операционными системами, основными видами программного</w:t>
      </w:r>
      <w:r>
        <w:rPr>
          <w:spacing w:val="1"/>
        </w:rPr>
        <w:t xml:space="preserve"> </w:t>
      </w:r>
      <w:r>
        <w:t>обеспечения</w:t>
      </w:r>
      <w:r>
        <w:rPr>
          <w:spacing w:val="-1"/>
        </w:rPr>
        <w:t xml:space="preserve"> </w:t>
      </w:r>
      <w:r>
        <w:t>для</w:t>
      </w:r>
      <w:r>
        <w:rPr>
          <w:spacing w:val="-1"/>
        </w:rPr>
        <w:t xml:space="preserve"> </w:t>
      </w:r>
      <w:r>
        <w:t>решения</w:t>
      </w:r>
      <w:r>
        <w:rPr>
          <w:spacing w:val="2"/>
        </w:rPr>
        <w:t xml:space="preserve"> </w:t>
      </w:r>
      <w:r>
        <w:t>учебных задач</w:t>
      </w:r>
      <w:r>
        <w:rPr>
          <w:spacing w:val="-1"/>
        </w:rPr>
        <w:t xml:space="preserve"> </w:t>
      </w:r>
      <w:r>
        <w:t>по</w:t>
      </w:r>
      <w:r>
        <w:rPr>
          <w:spacing w:val="-1"/>
        </w:rPr>
        <w:t xml:space="preserve"> </w:t>
      </w:r>
      <w:r>
        <w:t>выбранной специализации;</w:t>
      </w:r>
    </w:p>
    <w:p w:rsidR="00764468" w:rsidRDefault="004B2496">
      <w:pPr>
        <w:pStyle w:val="a5"/>
        <w:ind w:right="355"/>
      </w:pPr>
      <w:r>
        <w:t>наличие представлений о компьютерных сетях и их роли в современном мире, об общих</w:t>
      </w:r>
      <w:r>
        <w:rPr>
          <w:spacing w:val="1"/>
        </w:rPr>
        <w:t xml:space="preserve"> </w:t>
      </w:r>
      <w:r>
        <w:t>принципах</w:t>
      </w:r>
      <w:r>
        <w:rPr>
          <w:spacing w:val="1"/>
        </w:rPr>
        <w:t xml:space="preserve"> </w:t>
      </w:r>
      <w:r>
        <w:t>разработки</w:t>
      </w:r>
      <w:r>
        <w:rPr>
          <w:spacing w:val="-2"/>
        </w:rPr>
        <w:t xml:space="preserve"> </w:t>
      </w:r>
      <w:r>
        <w:t>и</w:t>
      </w:r>
      <w:r>
        <w:rPr>
          <w:spacing w:val="-1"/>
        </w:rPr>
        <w:t xml:space="preserve"> </w:t>
      </w:r>
      <w:r>
        <w:t>функционирования интернет-приложений;</w:t>
      </w:r>
    </w:p>
    <w:p w:rsidR="00764468" w:rsidRDefault="004B2496">
      <w:pPr>
        <w:pStyle w:val="a5"/>
        <w:ind w:right="351"/>
      </w:pPr>
      <w:r>
        <w:t>понимание</w:t>
      </w:r>
      <w:r>
        <w:rPr>
          <w:spacing w:val="1"/>
        </w:rPr>
        <w:t xml:space="preserve"> </w:t>
      </w:r>
      <w:r>
        <w:t>угроз</w:t>
      </w:r>
      <w:r>
        <w:rPr>
          <w:spacing w:val="1"/>
        </w:rPr>
        <w:t xml:space="preserve"> </w:t>
      </w:r>
      <w:r>
        <w:t>информационной</w:t>
      </w:r>
      <w:r>
        <w:rPr>
          <w:spacing w:val="1"/>
        </w:rPr>
        <w:t xml:space="preserve"> </w:t>
      </w:r>
      <w:r>
        <w:t>безопасности,</w:t>
      </w:r>
      <w:r>
        <w:rPr>
          <w:spacing w:val="1"/>
        </w:rPr>
        <w:t xml:space="preserve"> </w:t>
      </w:r>
      <w:r>
        <w:t>использование</w:t>
      </w:r>
      <w:r>
        <w:rPr>
          <w:spacing w:val="1"/>
        </w:rPr>
        <w:t xml:space="preserve"> </w:t>
      </w:r>
      <w:r>
        <w:t>методов</w:t>
      </w:r>
      <w:r>
        <w:rPr>
          <w:spacing w:val="1"/>
        </w:rPr>
        <w:t xml:space="preserve"> </w:t>
      </w:r>
      <w:r>
        <w:t>и</w:t>
      </w:r>
      <w:r>
        <w:rPr>
          <w:spacing w:val="1"/>
        </w:rPr>
        <w:t xml:space="preserve"> </w:t>
      </w:r>
      <w:r>
        <w:t>средств</w:t>
      </w:r>
      <w:r>
        <w:rPr>
          <w:spacing w:val="1"/>
        </w:rPr>
        <w:t xml:space="preserve"> </w:t>
      </w:r>
      <w:r>
        <w:t>противодействия этим угрозам, соблюдение мер безопасности, предотвращающих незаконное</w:t>
      </w:r>
      <w:r>
        <w:rPr>
          <w:spacing w:val="1"/>
        </w:rPr>
        <w:t xml:space="preserve"> </w:t>
      </w:r>
      <w:r>
        <w:t>распространение</w:t>
      </w:r>
      <w:r>
        <w:rPr>
          <w:spacing w:val="1"/>
        </w:rPr>
        <w:t xml:space="preserve"> </w:t>
      </w:r>
      <w:r>
        <w:t>персональных</w:t>
      </w:r>
      <w:r>
        <w:rPr>
          <w:spacing w:val="1"/>
        </w:rPr>
        <w:t xml:space="preserve"> </w:t>
      </w:r>
      <w:r>
        <w:t>данных,</w:t>
      </w:r>
      <w:r>
        <w:rPr>
          <w:spacing w:val="1"/>
        </w:rPr>
        <w:t xml:space="preserve"> </w:t>
      </w:r>
      <w:r>
        <w:t>соблюдение</w:t>
      </w:r>
      <w:r>
        <w:rPr>
          <w:spacing w:val="1"/>
        </w:rPr>
        <w:t xml:space="preserve"> </w:t>
      </w:r>
      <w:r>
        <w:t>требований</w:t>
      </w:r>
      <w:r>
        <w:rPr>
          <w:spacing w:val="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компьютерами</w:t>
      </w:r>
      <w:r>
        <w:rPr>
          <w:spacing w:val="1"/>
        </w:rPr>
        <w:t xml:space="preserve"> </w:t>
      </w:r>
      <w:r>
        <w:t>и</w:t>
      </w:r>
      <w:r>
        <w:rPr>
          <w:spacing w:val="1"/>
        </w:rPr>
        <w:t xml:space="preserve"> </w:t>
      </w:r>
      <w:r>
        <w:t>другими</w:t>
      </w:r>
      <w:r>
        <w:rPr>
          <w:spacing w:val="1"/>
        </w:rPr>
        <w:t xml:space="preserve"> </w:t>
      </w:r>
      <w:r>
        <w:t>компонентами</w:t>
      </w:r>
      <w:r>
        <w:rPr>
          <w:spacing w:val="1"/>
        </w:rPr>
        <w:t xml:space="preserve"> </w:t>
      </w:r>
      <w:r>
        <w:t>цифрового</w:t>
      </w:r>
      <w:r>
        <w:rPr>
          <w:spacing w:val="1"/>
        </w:rPr>
        <w:t xml:space="preserve"> </w:t>
      </w:r>
      <w:r>
        <w:t>окружения,</w:t>
      </w:r>
      <w:r>
        <w:rPr>
          <w:spacing w:val="1"/>
        </w:rPr>
        <w:t xml:space="preserve"> </w:t>
      </w:r>
      <w:r>
        <w:t>понимание правовых основ использования компьютерных программ, баз данных и материалов,</w:t>
      </w:r>
      <w:r>
        <w:rPr>
          <w:spacing w:val="1"/>
        </w:rPr>
        <w:t xml:space="preserve"> </w:t>
      </w:r>
      <w:r>
        <w:t>размещённых в</w:t>
      </w:r>
      <w:r>
        <w:rPr>
          <w:spacing w:val="-1"/>
        </w:rPr>
        <w:t xml:space="preserve"> </w:t>
      </w:r>
      <w:r>
        <w:t>сети</w:t>
      </w:r>
      <w:r>
        <w:rPr>
          <w:spacing w:val="1"/>
        </w:rPr>
        <w:t xml:space="preserve"> </w:t>
      </w:r>
      <w:r>
        <w:t>Интернет;</w:t>
      </w:r>
    </w:p>
    <w:p w:rsidR="00764468" w:rsidRDefault="004B2496">
      <w:pPr>
        <w:pStyle w:val="a5"/>
        <w:ind w:right="350"/>
      </w:pPr>
      <w:r>
        <w:t>понимание основных принципов дискретизации различных видов информации, умение</w:t>
      </w:r>
      <w:r>
        <w:rPr>
          <w:spacing w:val="1"/>
        </w:rPr>
        <w:t xml:space="preserve"> </w:t>
      </w:r>
      <w:r>
        <w:t>определять информационный объём текстовых, графических и звуковых данных при заданных</w:t>
      </w:r>
      <w:r>
        <w:rPr>
          <w:spacing w:val="1"/>
        </w:rPr>
        <w:t xml:space="preserve"> </w:t>
      </w:r>
      <w:r>
        <w:t>параметрах дискретизации;</w:t>
      </w:r>
    </w:p>
    <w:p w:rsidR="00764468" w:rsidRDefault="004B2496">
      <w:pPr>
        <w:pStyle w:val="a5"/>
        <w:ind w:right="355"/>
      </w:pPr>
      <w:r>
        <w:t>умение</w:t>
      </w:r>
      <w:r>
        <w:rPr>
          <w:spacing w:val="1"/>
        </w:rPr>
        <w:t xml:space="preserve"> </w:t>
      </w:r>
      <w:r>
        <w:t>строить</w:t>
      </w:r>
      <w:r>
        <w:rPr>
          <w:spacing w:val="1"/>
        </w:rPr>
        <w:t xml:space="preserve"> </w:t>
      </w:r>
      <w:r>
        <w:t>неравномерные</w:t>
      </w:r>
      <w:r>
        <w:rPr>
          <w:spacing w:val="1"/>
        </w:rPr>
        <w:t xml:space="preserve"> </w:t>
      </w:r>
      <w:r>
        <w:t>коды,</w:t>
      </w:r>
      <w:r>
        <w:rPr>
          <w:spacing w:val="1"/>
        </w:rPr>
        <w:t xml:space="preserve"> </w:t>
      </w:r>
      <w:r>
        <w:t>допускающие</w:t>
      </w:r>
      <w:r>
        <w:rPr>
          <w:spacing w:val="1"/>
        </w:rPr>
        <w:t xml:space="preserve"> </w:t>
      </w:r>
      <w:r>
        <w:t>однозначное</w:t>
      </w:r>
      <w:r>
        <w:rPr>
          <w:spacing w:val="1"/>
        </w:rPr>
        <w:t xml:space="preserve"> </w:t>
      </w:r>
      <w:r>
        <w:t>декодирование</w:t>
      </w:r>
      <w:r>
        <w:rPr>
          <w:spacing w:val="1"/>
        </w:rPr>
        <w:t xml:space="preserve"> </w:t>
      </w:r>
      <w:r>
        <w:t>сообщений</w:t>
      </w:r>
      <w:r>
        <w:rPr>
          <w:spacing w:val="-1"/>
        </w:rPr>
        <w:t xml:space="preserve"> </w:t>
      </w:r>
      <w:r>
        <w:t>(префиксные</w:t>
      </w:r>
      <w:r>
        <w:rPr>
          <w:spacing w:val="-1"/>
        </w:rPr>
        <w:t xml:space="preserve"> </w:t>
      </w:r>
      <w:r>
        <w:t>коды);</w:t>
      </w:r>
    </w:p>
    <w:p w:rsidR="00764468" w:rsidRDefault="004B2496">
      <w:pPr>
        <w:pStyle w:val="a5"/>
        <w:ind w:right="351"/>
      </w:pPr>
      <w:r>
        <w:t>владение</w:t>
      </w:r>
      <w:r>
        <w:rPr>
          <w:spacing w:val="1"/>
        </w:rPr>
        <w:t xml:space="preserve"> </w:t>
      </w:r>
      <w:r>
        <w:t>теоретическим</w:t>
      </w:r>
      <w:r>
        <w:rPr>
          <w:spacing w:val="1"/>
        </w:rPr>
        <w:t xml:space="preserve"> </w:t>
      </w:r>
      <w:r>
        <w:t>аппаратом,</w:t>
      </w:r>
      <w:r>
        <w:rPr>
          <w:spacing w:val="1"/>
        </w:rPr>
        <w:t xml:space="preserve"> </w:t>
      </w:r>
      <w:r>
        <w:t>позволяющим</w:t>
      </w:r>
      <w:r>
        <w:rPr>
          <w:spacing w:val="1"/>
        </w:rPr>
        <w:t xml:space="preserve"> </w:t>
      </w:r>
      <w:r>
        <w:t>осуществлять</w:t>
      </w:r>
      <w:r>
        <w:rPr>
          <w:spacing w:val="1"/>
        </w:rPr>
        <w:t xml:space="preserve"> </w:t>
      </w:r>
      <w:r>
        <w:t>представление</w:t>
      </w:r>
      <w:r>
        <w:rPr>
          <w:spacing w:val="1"/>
        </w:rPr>
        <w:t xml:space="preserve"> </w:t>
      </w:r>
      <w:r>
        <w:t>заданного натурального числа</w:t>
      </w:r>
      <w:r>
        <w:rPr>
          <w:spacing w:val="1"/>
        </w:rPr>
        <w:t xml:space="preserve"> </w:t>
      </w:r>
      <w:r>
        <w:t>в различных системах</w:t>
      </w:r>
      <w:r>
        <w:rPr>
          <w:spacing w:val="1"/>
        </w:rPr>
        <w:t xml:space="preserve"> </w:t>
      </w:r>
      <w:r>
        <w:t>счисления, выполнять преобразования</w:t>
      </w:r>
      <w:r>
        <w:rPr>
          <w:spacing w:val="1"/>
        </w:rPr>
        <w:t xml:space="preserve"> </w:t>
      </w:r>
      <w:r>
        <w:t>логических выражений, используя законы алгебры логики, определять</w:t>
      </w:r>
      <w:r>
        <w:rPr>
          <w:spacing w:val="1"/>
        </w:rPr>
        <w:t xml:space="preserve"> </w:t>
      </w:r>
      <w:r>
        <w:t>кратчайший путь</w:t>
      </w:r>
      <w:r>
        <w:rPr>
          <w:spacing w:val="1"/>
        </w:rPr>
        <w:t xml:space="preserve"> </w:t>
      </w:r>
      <w:r>
        <w:t>во</w:t>
      </w:r>
      <w:r>
        <w:rPr>
          <w:spacing w:val="1"/>
        </w:rPr>
        <w:t xml:space="preserve"> </w:t>
      </w:r>
      <w:r>
        <w:t>взвешенном</w:t>
      </w:r>
      <w:r>
        <w:rPr>
          <w:spacing w:val="1"/>
        </w:rPr>
        <w:t xml:space="preserve"> </w:t>
      </w:r>
      <w:r>
        <w:t>графе</w:t>
      </w:r>
      <w:r>
        <w:rPr>
          <w:spacing w:val="1"/>
        </w:rPr>
        <w:t xml:space="preserve"> </w:t>
      </w:r>
      <w:r>
        <w:t>и</w:t>
      </w:r>
      <w:r>
        <w:rPr>
          <w:spacing w:val="1"/>
        </w:rPr>
        <w:t xml:space="preserve"> </w:t>
      </w:r>
      <w:r>
        <w:t>количество</w:t>
      </w:r>
      <w:r>
        <w:rPr>
          <w:spacing w:val="1"/>
        </w:rPr>
        <w:t xml:space="preserve"> </w:t>
      </w:r>
      <w:r>
        <w:t>путей</w:t>
      </w:r>
      <w:r>
        <w:rPr>
          <w:spacing w:val="1"/>
        </w:rPr>
        <w:t xml:space="preserve"> </w:t>
      </w:r>
      <w:r>
        <w:t>между вершинами</w:t>
      </w:r>
      <w:r>
        <w:rPr>
          <w:spacing w:val="1"/>
        </w:rPr>
        <w:t xml:space="preserve"> </w:t>
      </w:r>
      <w:r>
        <w:t>ориентированного</w:t>
      </w:r>
      <w:r>
        <w:rPr>
          <w:spacing w:val="1"/>
        </w:rPr>
        <w:t xml:space="preserve"> </w:t>
      </w:r>
      <w:r>
        <w:t>ациклического</w:t>
      </w:r>
      <w:r>
        <w:rPr>
          <w:spacing w:val="1"/>
        </w:rPr>
        <w:t xml:space="preserve"> </w:t>
      </w:r>
      <w:r>
        <w:t>графа;</w:t>
      </w:r>
    </w:p>
    <w:p w:rsidR="00764468" w:rsidRDefault="004B2496">
      <w:pPr>
        <w:pStyle w:val="a5"/>
        <w:ind w:right="351"/>
      </w:pPr>
      <w:r>
        <w:t>умение читать и понимать программы, реализующие несложные алгоритмы обработки</w:t>
      </w:r>
      <w:r>
        <w:rPr>
          <w:spacing w:val="1"/>
        </w:rPr>
        <w:t xml:space="preserve"> </w:t>
      </w:r>
      <w:r>
        <w:t>числовых и текстовых данных (в том числе массивов и символьных строк) на выбранном для</w:t>
      </w:r>
      <w:r>
        <w:rPr>
          <w:spacing w:val="1"/>
        </w:rPr>
        <w:t xml:space="preserve"> </w:t>
      </w:r>
      <w:r>
        <w:t>изучения</w:t>
      </w:r>
      <w:r>
        <w:rPr>
          <w:spacing w:val="1"/>
        </w:rPr>
        <w:t xml:space="preserve"> </w:t>
      </w:r>
      <w:r>
        <w:t>универсальном</w:t>
      </w:r>
      <w:r>
        <w:rPr>
          <w:spacing w:val="1"/>
        </w:rPr>
        <w:t xml:space="preserve"> </w:t>
      </w:r>
      <w:r>
        <w:t>языке</w:t>
      </w:r>
      <w:r>
        <w:rPr>
          <w:spacing w:val="1"/>
        </w:rPr>
        <w:t xml:space="preserve"> </w:t>
      </w:r>
      <w:r>
        <w:t>программирования</w:t>
      </w:r>
      <w:r>
        <w:rPr>
          <w:spacing w:val="1"/>
        </w:rPr>
        <w:t xml:space="preserve"> </w:t>
      </w:r>
      <w:r>
        <w:t>высокого</w:t>
      </w:r>
      <w:r>
        <w:rPr>
          <w:spacing w:val="1"/>
        </w:rPr>
        <w:t xml:space="preserve"> </w:t>
      </w:r>
      <w:r>
        <w:t>уровня</w:t>
      </w:r>
      <w:r>
        <w:rPr>
          <w:spacing w:val="1"/>
        </w:rPr>
        <w:t xml:space="preserve"> </w:t>
      </w:r>
      <w:r>
        <w:t>(Паскаль,</w:t>
      </w:r>
      <w:r>
        <w:rPr>
          <w:spacing w:val="1"/>
        </w:rPr>
        <w:t xml:space="preserve"> </w:t>
      </w:r>
      <w:r>
        <w:t>Python,</w:t>
      </w:r>
      <w:r>
        <w:rPr>
          <w:spacing w:val="60"/>
        </w:rPr>
        <w:t xml:space="preserve"> </w:t>
      </w:r>
      <w:r>
        <w:t>Java,</w:t>
      </w:r>
      <w:r>
        <w:rPr>
          <w:spacing w:val="-57"/>
        </w:rPr>
        <w:t xml:space="preserve"> </w:t>
      </w:r>
      <w:r>
        <w:lastRenderedPageBreak/>
        <w:t>C++,</w:t>
      </w:r>
      <w:r>
        <w:rPr>
          <w:spacing w:val="1"/>
        </w:rPr>
        <w:t xml:space="preserve"> </w:t>
      </w:r>
      <w:r>
        <w:t>C#),</w:t>
      </w:r>
      <w:r>
        <w:rPr>
          <w:spacing w:val="1"/>
        </w:rPr>
        <w:t xml:space="preserve"> </w:t>
      </w:r>
      <w:r>
        <w:t>анализировать</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таблиц</w:t>
      </w:r>
      <w:r>
        <w:rPr>
          <w:spacing w:val="1"/>
        </w:rPr>
        <w:t xml:space="preserve"> </w:t>
      </w:r>
      <w:r>
        <w:t>трассировки,</w:t>
      </w:r>
      <w:r>
        <w:rPr>
          <w:spacing w:val="1"/>
        </w:rPr>
        <w:t xml:space="preserve"> </w:t>
      </w:r>
      <w:r>
        <w:t>определять</w:t>
      </w:r>
      <w:r>
        <w:rPr>
          <w:spacing w:val="1"/>
        </w:rPr>
        <w:t xml:space="preserve"> </w:t>
      </w:r>
      <w:r>
        <w:t>без</w:t>
      </w:r>
      <w:r>
        <w:rPr>
          <w:spacing w:val="-57"/>
        </w:rPr>
        <w:t xml:space="preserve"> </w:t>
      </w:r>
      <w:r>
        <w:t>использования компьютера результаты выполнения несложных программ, включающих циклы,</w:t>
      </w:r>
      <w:r>
        <w:rPr>
          <w:spacing w:val="-57"/>
        </w:rPr>
        <w:t xml:space="preserve"> </w:t>
      </w:r>
      <w:r>
        <w:t>ветвления</w:t>
      </w:r>
      <w:r>
        <w:rPr>
          <w:spacing w:val="1"/>
        </w:rPr>
        <w:t xml:space="preserve"> </w:t>
      </w:r>
      <w:r>
        <w:t>и</w:t>
      </w:r>
      <w:r>
        <w:rPr>
          <w:spacing w:val="1"/>
        </w:rPr>
        <w:t xml:space="preserve"> </w:t>
      </w:r>
      <w:r>
        <w:t>подпрограммы,</w:t>
      </w:r>
      <w:r>
        <w:rPr>
          <w:spacing w:val="1"/>
        </w:rPr>
        <w:t xml:space="preserve"> </w:t>
      </w:r>
      <w:r>
        <w:t>при</w:t>
      </w:r>
      <w:r>
        <w:rPr>
          <w:spacing w:val="1"/>
        </w:rPr>
        <w:t xml:space="preserve"> </w:t>
      </w:r>
      <w:r>
        <w:t>заданных</w:t>
      </w:r>
      <w:r>
        <w:rPr>
          <w:spacing w:val="1"/>
        </w:rPr>
        <w:t xml:space="preserve"> </w:t>
      </w:r>
      <w:r>
        <w:t>исходных</w:t>
      </w:r>
      <w:r>
        <w:rPr>
          <w:spacing w:val="1"/>
        </w:rPr>
        <w:t xml:space="preserve"> </w:t>
      </w:r>
      <w:r>
        <w:t>данных,</w:t>
      </w:r>
      <w:r>
        <w:rPr>
          <w:spacing w:val="1"/>
        </w:rPr>
        <w:t xml:space="preserve"> </w:t>
      </w:r>
      <w:r>
        <w:t>модифицировать</w:t>
      </w:r>
      <w:r>
        <w:rPr>
          <w:spacing w:val="1"/>
        </w:rPr>
        <w:t xml:space="preserve"> </w:t>
      </w:r>
      <w:r>
        <w:t>готовые</w:t>
      </w:r>
      <w:r>
        <w:rPr>
          <w:spacing w:val="1"/>
        </w:rPr>
        <w:t xml:space="preserve"> </w:t>
      </w:r>
      <w:r>
        <w:t>программы</w:t>
      </w:r>
      <w:r>
        <w:rPr>
          <w:spacing w:val="1"/>
        </w:rPr>
        <w:t xml:space="preserve"> </w:t>
      </w:r>
      <w:r>
        <w:t>для</w:t>
      </w:r>
      <w:r>
        <w:rPr>
          <w:spacing w:val="1"/>
        </w:rPr>
        <w:t xml:space="preserve"> </w:t>
      </w:r>
      <w:r>
        <w:t>решения</w:t>
      </w:r>
      <w:r>
        <w:rPr>
          <w:spacing w:val="1"/>
        </w:rPr>
        <w:t xml:space="preserve"> </w:t>
      </w:r>
      <w:r>
        <w:t>новых</w:t>
      </w:r>
      <w:r>
        <w:rPr>
          <w:spacing w:val="1"/>
        </w:rPr>
        <w:t xml:space="preserve"> </w:t>
      </w:r>
      <w:r>
        <w:t>задач,</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своих</w:t>
      </w:r>
      <w:r>
        <w:rPr>
          <w:spacing w:val="1"/>
        </w:rPr>
        <w:t xml:space="preserve"> </w:t>
      </w:r>
      <w:r>
        <w:t>программах</w:t>
      </w:r>
      <w:r>
        <w:rPr>
          <w:spacing w:val="1"/>
        </w:rPr>
        <w:t xml:space="preserve"> </w:t>
      </w:r>
      <w:r>
        <w:t>в</w:t>
      </w:r>
      <w:r>
        <w:rPr>
          <w:spacing w:val="1"/>
        </w:rPr>
        <w:t xml:space="preserve"> </w:t>
      </w:r>
      <w:r>
        <w:t>качестве</w:t>
      </w:r>
      <w:r>
        <w:rPr>
          <w:spacing w:val="1"/>
        </w:rPr>
        <w:t xml:space="preserve"> </w:t>
      </w:r>
      <w:r>
        <w:t>подпрограмм</w:t>
      </w:r>
      <w:r>
        <w:rPr>
          <w:spacing w:val="-2"/>
        </w:rPr>
        <w:t xml:space="preserve"> </w:t>
      </w:r>
      <w:r>
        <w:t>(процедур, функций);</w:t>
      </w:r>
    </w:p>
    <w:p w:rsidR="00764468" w:rsidRDefault="004B2496">
      <w:pPr>
        <w:pStyle w:val="a5"/>
        <w:ind w:right="353"/>
      </w:pPr>
      <w:r>
        <w:t>умение реализовывать на выбранном для изучения языке программирования высокого</w:t>
      </w:r>
      <w:r>
        <w:rPr>
          <w:spacing w:val="1"/>
        </w:rPr>
        <w:t xml:space="preserve"> </w:t>
      </w:r>
      <w:r>
        <w:t>уровня</w:t>
      </w:r>
      <w:r>
        <w:rPr>
          <w:spacing w:val="1"/>
        </w:rPr>
        <w:t xml:space="preserve"> </w:t>
      </w:r>
      <w:r>
        <w:t>(Паскаль,</w:t>
      </w:r>
      <w:r>
        <w:rPr>
          <w:spacing w:val="1"/>
        </w:rPr>
        <w:t xml:space="preserve"> </w:t>
      </w:r>
      <w:r>
        <w:t>Python,</w:t>
      </w:r>
      <w:r>
        <w:rPr>
          <w:spacing w:val="1"/>
        </w:rPr>
        <w:t xml:space="preserve"> </w:t>
      </w:r>
      <w:r>
        <w:t>Java,</w:t>
      </w:r>
      <w:r>
        <w:rPr>
          <w:spacing w:val="1"/>
        </w:rPr>
        <w:t xml:space="preserve"> </w:t>
      </w:r>
      <w:r>
        <w:t>C++,</w:t>
      </w:r>
      <w:r>
        <w:rPr>
          <w:spacing w:val="1"/>
        </w:rPr>
        <w:t xml:space="preserve"> </w:t>
      </w:r>
      <w:r>
        <w:t>C#)</w:t>
      </w:r>
      <w:r>
        <w:rPr>
          <w:spacing w:val="1"/>
        </w:rPr>
        <w:t xml:space="preserve"> </w:t>
      </w:r>
      <w:r>
        <w:t>типовые</w:t>
      </w:r>
      <w:r>
        <w:rPr>
          <w:spacing w:val="1"/>
        </w:rPr>
        <w:t xml:space="preserve"> </w:t>
      </w:r>
      <w:r>
        <w:t>алгоритмы</w:t>
      </w:r>
      <w:r>
        <w:rPr>
          <w:spacing w:val="1"/>
        </w:rPr>
        <w:t xml:space="preserve"> </w:t>
      </w:r>
      <w:r>
        <w:t>обработки</w:t>
      </w:r>
      <w:r>
        <w:rPr>
          <w:spacing w:val="1"/>
        </w:rPr>
        <w:t xml:space="preserve"> </w:t>
      </w:r>
      <w:r>
        <w:t>чисел,</w:t>
      </w:r>
      <w:r>
        <w:rPr>
          <w:spacing w:val="1"/>
        </w:rPr>
        <w:t xml:space="preserve"> </w:t>
      </w:r>
      <w:r>
        <w:t>числовых</w:t>
      </w:r>
      <w:r>
        <w:rPr>
          <w:spacing w:val="1"/>
        </w:rPr>
        <w:t xml:space="preserve"> </w:t>
      </w:r>
      <w:r>
        <w:t>последовательностей и массивов: представление числа в виде набора простых сомножителей,</w:t>
      </w:r>
      <w:r>
        <w:rPr>
          <w:spacing w:val="1"/>
        </w:rPr>
        <w:t xml:space="preserve"> </w:t>
      </w:r>
      <w:r>
        <w:t>нахождение максимальной (минимальной) цифры натурального числа, записанного в системе</w:t>
      </w:r>
      <w:r>
        <w:rPr>
          <w:spacing w:val="1"/>
        </w:rPr>
        <w:t xml:space="preserve"> </w:t>
      </w:r>
      <w:r>
        <w:t>счисления</w:t>
      </w:r>
      <w:r>
        <w:rPr>
          <w:spacing w:val="1"/>
        </w:rPr>
        <w:t xml:space="preserve"> </w:t>
      </w:r>
      <w:r>
        <w:t>с</w:t>
      </w:r>
      <w:r>
        <w:rPr>
          <w:spacing w:val="1"/>
        </w:rPr>
        <w:t xml:space="preserve"> </w:t>
      </w:r>
      <w:r>
        <w:t>основанием,</w:t>
      </w:r>
      <w:r>
        <w:rPr>
          <w:spacing w:val="1"/>
        </w:rPr>
        <w:t xml:space="preserve"> </w:t>
      </w:r>
      <w:r>
        <w:t>не</w:t>
      </w:r>
      <w:r>
        <w:rPr>
          <w:spacing w:val="1"/>
        </w:rPr>
        <w:t xml:space="preserve"> </w:t>
      </w:r>
      <w:r>
        <w:t>превышающим</w:t>
      </w:r>
      <w:r>
        <w:rPr>
          <w:spacing w:val="1"/>
        </w:rPr>
        <w:t xml:space="preserve"> </w:t>
      </w:r>
      <w:r>
        <w:t>10,</w:t>
      </w:r>
      <w:r>
        <w:rPr>
          <w:spacing w:val="1"/>
        </w:rPr>
        <w:t xml:space="preserve"> </w:t>
      </w:r>
      <w:r>
        <w:t>вычисление</w:t>
      </w:r>
      <w:r>
        <w:rPr>
          <w:spacing w:val="1"/>
        </w:rPr>
        <w:t xml:space="preserve"> </w:t>
      </w:r>
      <w:r>
        <w:t>обобщённых</w:t>
      </w:r>
      <w:r>
        <w:rPr>
          <w:spacing w:val="1"/>
        </w:rPr>
        <w:t xml:space="preserve"> </w:t>
      </w:r>
      <w:r>
        <w:t>характеристик</w:t>
      </w:r>
      <w:r>
        <w:rPr>
          <w:spacing w:val="1"/>
        </w:rPr>
        <w:t xml:space="preserve"> </w:t>
      </w:r>
      <w:r>
        <w:t>элементов</w:t>
      </w:r>
      <w:r>
        <w:rPr>
          <w:spacing w:val="1"/>
        </w:rPr>
        <w:t xml:space="preserve"> </w:t>
      </w:r>
      <w:r>
        <w:t>массива</w:t>
      </w:r>
      <w:r>
        <w:rPr>
          <w:spacing w:val="1"/>
        </w:rPr>
        <w:t xml:space="preserve"> </w:t>
      </w:r>
      <w:r>
        <w:t>или</w:t>
      </w:r>
      <w:r>
        <w:rPr>
          <w:spacing w:val="1"/>
        </w:rPr>
        <w:t xml:space="preserve"> </w:t>
      </w:r>
      <w:r>
        <w:t>числовой</w:t>
      </w:r>
      <w:r>
        <w:rPr>
          <w:spacing w:val="1"/>
        </w:rPr>
        <w:t xml:space="preserve"> </w:t>
      </w:r>
      <w:r>
        <w:t>последовательности</w:t>
      </w:r>
      <w:r>
        <w:rPr>
          <w:spacing w:val="1"/>
        </w:rPr>
        <w:t xml:space="preserve"> </w:t>
      </w:r>
      <w:r>
        <w:t>(суммы,</w:t>
      </w:r>
      <w:r>
        <w:rPr>
          <w:spacing w:val="1"/>
        </w:rPr>
        <w:t xml:space="preserve"> </w:t>
      </w:r>
      <w:r>
        <w:t>произведения,</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элементов,</w:t>
      </w:r>
      <w:r>
        <w:rPr>
          <w:spacing w:val="1"/>
        </w:rPr>
        <w:t xml:space="preserve"> </w:t>
      </w:r>
      <w:r>
        <w:t>количества</w:t>
      </w:r>
      <w:r>
        <w:rPr>
          <w:spacing w:val="1"/>
        </w:rPr>
        <w:t xml:space="preserve"> </w:t>
      </w:r>
      <w:r>
        <w:t>элементов,</w:t>
      </w:r>
      <w:r>
        <w:rPr>
          <w:spacing w:val="1"/>
        </w:rPr>
        <w:t xml:space="preserve"> </w:t>
      </w:r>
      <w:r>
        <w:t>удовлетворяющих</w:t>
      </w:r>
      <w:r>
        <w:rPr>
          <w:spacing w:val="1"/>
        </w:rPr>
        <w:t xml:space="preserve"> </w:t>
      </w:r>
      <w:r>
        <w:t>заданному</w:t>
      </w:r>
      <w:r>
        <w:rPr>
          <w:spacing w:val="-3"/>
        </w:rPr>
        <w:t xml:space="preserve"> </w:t>
      </w:r>
      <w:r>
        <w:t>условию),</w:t>
      </w:r>
      <w:r>
        <w:rPr>
          <w:spacing w:val="-1"/>
        </w:rPr>
        <w:t xml:space="preserve"> </w:t>
      </w:r>
      <w:r>
        <w:t>сортировку</w:t>
      </w:r>
      <w:r>
        <w:rPr>
          <w:spacing w:val="-5"/>
        </w:rPr>
        <w:t xml:space="preserve"> </w:t>
      </w:r>
      <w:r>
        <w:t>элементов массива;</w:t>
      </w:r>
    </w:p>
    <w:p w:rsidR="00764468" w:rsidRDefault="004B2496">
      <w:pPr>
        <w:pStyle w:val="a5"/>
        <w:ind w:right="344"/>
      </w:pPr>
      <w:r>
        <w:t>умение</w:t>
      </w:r>
      <w:r>
        <w:rPr>
          <w:spacing w:val="1"/>
        </w:rPr>
        <w:t xml:space="preserve"> </w:t>
      </w:r>
      <w:r>
        <w:t>создавать</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и</w:t>
      </w:r>
      <w:r>
        <w:rPr>
          <w:spacing w:val="1"/>
        </w:rPr>
        <w:t xml:space="preserve"> </w:t>
      </w:r>
      <w:r>
        <w:t>демонстрационные</w:t>
      </w:r>
      <w:r>
        <w:rPr>
          <w:spacing w:val="1"/>
        </w:rPr>
        <w:t xml:space="preserve"> </w:t>
      </w:r>
      <w:r>
        <w:t>материалы с использованием возможностей современных программных средств и облачных</w:t>
      </w:r>
      <w:r>
        <w:rPr>
          <w:spacing w:val="1"/>
        </w:rPr>
        <w:t xml:space="preserve"> </w:t>
      </w:r>
      <w:r>
        <w:t>сервисов, умение использовать табличные (реляционные) базы данных, в частности, составлять</w:t>
      </w:r>
      <w:r>
        <w:rPr>
          <w:spacing w:val="1"/>
        </w:rPr>
        <w:t xml:space="preserve"> </w:t>
      </w:r>
      <w:r>
        <w:t>запросы к базам данных (в том числе запросы с вычисляемыми полями), выполнять сортировку</w:t>
      </w:r>
      <w:r>
        <w:rPr>
          <w:spacing w:val="1"/>
        </w:rPr>
        <w:t xml:space="preserve"> </w:t>
      </w:r>
      <w:r>
        <w:t>и поиск записей в базе данных, наполнять разработанную базу данных, умение использовать</w:t>
      </w:r>
      <w:r>
        <w:rPr>
          <w:spacing w:val="1"/>
        </w:rPr>
        <w:t xml:space="preserve"> </w:t>
      </w:r>
      <w:r>
        <w:t>электронные таблицы для анализа, представления и обработки данных (включая вычисление</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наибольшего</w:t>
      </w:r>
      <w:r>
        <w:rPr>
          <w:spacing w:val="1"/>
        </w:rPr>
        <w:t xml:space="preserve"> </w:t>
      </w:r>
      <w:r>
        <w:t>и</w:t>
      </w:r>
      <w:r>
        <w:rPr>
          <w:spacing w:val="1"/>
        </w:rPr>
        <w:t xml:space="preserve"> </w:t>
      </w:r>
      <w:r>
        <w:t>наименьшего</w:t>
      </w:r>
      <w:r>
        <w:rPr>
          <w:spacing w:val="1"/>
        </w:rPr>
        <w:t xml:space="preserve"> </w:t>
      </w:r>
      <w:r>
        <w:t>значений,</w:t>
      </w:r>
      <w:r>
        <w:rPr>
          <w:spacing w:val="61"/>
        </w:rPr>
        <w:t xml:space="preserve"> </w:t>
      </w:r>
      <w:r>
        <w:t>решение</w:t>
      </w:r>
      <w:r>
        <w:rPr>
          <w:spacing w:val="-57"/>
        </w:rPr>
        <w:t xml:space="preserve"> </w:t>
      </w:r>
      <w:r>
        <w:t>уравнений);</w:t>
      </w:r>
    </w:p>
    <w:p w:rsidR="00764468" w:rsidRDefault="004B2496" w:rsidP="00196C10">
      <w:pPr>
        <w:pStyle w:val="a5"/>
        <w:ind w:left="1041" w:right="404" w:firstLine="0"/>
      </w:pPr>
      <w:r>
        <w:t>умение</w:t>
      </w:r>
      <w:r>
        <w:rPr>
          <w:spacing w:val="29"/>
        </w:rPr>
        <w:t xml:space="preserve"> </w:t>
      </w:r>
      <w:r>
        <w:t>использовать</w:t>
      </w:r>
      <w:r>
        <w:rPr>
          <w:spacing w:val="85"/>
        </w:rPr>
        <w:t xml:space="preserve"> </w:t>
      </w:r>
      <w:r>
        <w:t>компьютерно-математические</w:t>
      </w:r>
      <w:r>
        <w:rPr>
          <w:spacing w:val="85"/>
        </w:rPr>
        <w:t xml:space="preserve"> </w:t>
      </w:r>
      <w:r>
        <w:t>модели</w:t>
      </w:r>
      <w:r>
        <w:rPr>
          <w:spacing w:val="87"/>
        </w:rPr>
        <w:t xml:space="preserve"> </w:t>
      </w:r>
      <w:r>
        <w:t>для</w:t>
      </w:r>
      <w:r>
        <w:rPr>
          <w:spacing w:val="87"/>
        </w:rPr>
        <w:t xml:space="preserve"> </w:t>
      </w:r>
      <w:r>
        <w:t>анализа</w:t>
      </w:r>
      <w:r>
        <w:rPr>
          <w:spacing w:val="85"/>
        </w:rPr>
        <w:t xml:space="preserve"> </w:t>
      </w:r>
      <w:r>
        <w:t>объектов</w:t>
      </w:r>
      <w:r>
        <w:rPr>
          <w:spacing w:val="86"/>
        </w:rPr>
        <w:t xml:space="preserve"> </w:t>
      </w:r>
      <w:r>
        <w:t>ипроцессов: формулировать цель моделирования, выполнять анализ результатов, полученных в</w:t>
      </w:r>
      <w:r>
        <w:rPr>
          <w:spacing w:val="1"/>
        </w:rPr>
        <w:t xml:space="preserve"> </w:t>
      </w:r>
      <w:r>
        <w:t>ходе моделирования, оценивать адекватность модели моделируемому объекту или процессу,</w:t>
      </w:r>
      <w:r>
        <w:rPr>
          <w:spacing w:val="1"/>
        </w:rPr>
        <w:t xml:space="preserve"> </w:t>
      </w:r>
      <w:r>
        <w:t>представлять</w:t>
      </w:r>
      <w:r>
        <w:rPr>
          <w:spacing w:val="-1"/>
        </w:rPr>
        <w:t xml:space="preserve"> </w:t>
      </w:r>
      <w:r>
        <w:t>результаты моделирования в</w:t>
      </w:r>
      <w:r>
        <w:rPr>
          <w:spacing w:val="-1"/>
        </w:rPr>
        <w:t xml:space="preserve"> </w:t>
      </w:r>
      <w:r>
        <w:t>наглядном</w:t>
      </w:r>
      <w:r>
        <w:rPr>
          <w:spacing w:val="-2"/>
        </w:rPr>
        <w:t xml:space="preserve"> </w:t>
      </w:r>
      <w:r>
        <w:t>виде;</w:t>
      </w:r>
    </w:p>
    <w:p w:rsidR="00764468" w:rsidRDefault="004B2496">
      <w:pPr>
        <w:pStyle w:val="a5"/>
        <w:spacing w:before="1"/>
        <w:ind w:right="354"/>
      </w:pPr>
      <w:r>
        <w:t>умение</w:t>
      </w:r>
      <w:r>
        <w:rPr>
          <w:spacing w:val="1"/>
        </w:rPr>
        <w:t xml:space="preserve"> </w:t>
      </w:r>
      <w:r>
        <w:t>организовывать</w:t>
      </w:r>
      <w:r>
        <w:rPr>
          <w:spacing w:val="1"/>
        </w:rPr>
        <w:t xml:space="preserve"> </w:t>
      </w:r>
      <w:r>
        <w:t>личное</w:t>
      </w:r>
      <w:r>
        <w:rPr>
          <w:spacing w:val="1"/>
        </w:rPr>
        <w:t xml:space="preserve"> </w:t>
      </w:r>
      <w:r>
        <w:t>информационное</w:t>
      </w:r>
      <w:r>
        <w:rPr>
          <w:spacing w:val="1"/>
        </w:rPr>
        <w:t xml:space="preserve"> </w:t>
      </w:r>
      <w:r>
        <w:t>пространство</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технологий,</w:t>
      </w:r>
      <w:r>
        <w:rPr>
          <w:spacing w:val="1"/>
        </w:rPr>
        <w:t xml:space="preserve"> </w:t>
      </w:r>
      <w:r>
        <w:t>понимание</w:t>
      </w:r>
      <w:r>
        <w:rPr>
          <w:spacing w:val="1"/>
        </w:rPr>
        <w:t xml:space="preserve"> </w:t>
      </w:r>
      <w:r>
        <w:t>возможностей</w:t>
      </w:r>
      <w:r>
        <w:rPr>
          <w:spacing w:val="1"/>
        </w:rPr>
        <w:t xml:space="preserve"> </w:t>
      </w:r>
      <w:r>
        <w:t>цифровых</w:t>
      </w:r>
      <w:r>
        <w:rPr>
          <w:spacing w:val="1"/>
        </w:rPr>
        <w:t xml:space="preserve"> </w:t>
      </w:r>
      <w:r>
        <w:t>сервисов</w:t>
      </w:r>
      <w:r>
        <w:rPr>
          <w:spacing w:val="1"/>
        </w:rPr>
        <w:t xml:space="preserve"> </w:t>
      </w:r>
      <w:r>
        <w:t>государственных</w:t>
      </w:r>
      <w:r>
        <w:rPr>
          <w:spacing w:val="1"/>
        </w:rPr>
        <w:t xml:space="preserve"> </w:t>
      </w:r>
      <w:r>
        <w:t>услуг,</w:t>
      </w:r>
      <w:r>
        <w:rPr>
          <w:spacing w:val="1"/>
        </w:rPr>
        <w:t xml:space="preserve"> </w:t>
      </w:r>
      <w:r>
        <w:t>цифровых</w:t>
      </w:r>
      <w:r>
        <w:rPr>
          <w:spacing w:val="1"/>
        </w:rPr>
        <w:t xml:space="preserve"> </w:t>
      </w:r>
      <w:r>
        <w:t>образовательных</w:t>
      </w:r>
      <w:r>
        <w:rPr>
          <w:spacing w:val="1"/>
        </w:rPr>
        <w:t xml:space="preserve"> </w:t>
      </w:r>
      <w:r>
        <w:t>сервисов,</w:t>
      </w:r>
      <w:r>
        <w:rPr>
          <w:spacing w:val="1"/>
        </w:rPr>
        <w:t xml:space="preserve"> </w:t>
      </w:r>
      <w:r>
        <w:t>понимание</w:t>
      </w:r>
      <w:r>
        <w:rPr>
          <w:spacing w:val="1"/>
        </w:rPr>
        <w:t xml:space="preserve"> </w:t>
      </w:r>
      <w:r>
        <w:t>возможностей</w:t>
      </w:r>
      <w:r>
        <w:rPr>
          <w:spacing w:val="1"/>
        </w:rPr>
        <w:t xml:space="preserve"> </w:t>
      </w:r>
      <w:r>
        <w:t>и</w:t>
      </w:r>
      <w:r>
        <w:rPr>
          <w:spacing w:val="1"/>
        </w:rPr>
        <w:t xml:space="preserve"> </w:t>
      </w:r>
      <w:r>
        <w:t>ограничений</w:t>
      </w:r>
      <w:r>
        <w:rPr>
          <w:spacing w:val="1"/>
        </w:rPr>
        <w:t xml:space="preserve"> </w:t>
      </w:r>
      <w:r>
        <w:t>технологий</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наличие</w:t>
      </w:r>
      <w:r>
        <w:rPr>
          <w:spacing w:val="1"/>
        </w:rPr>
        <w:t xml:space="preserve"> </w:t>
      </w:r>
      <w:r>
        <w:t>представлений об использовании информационных технологий в различных профессиональных</w:t>
      </w:r>
      <w:r>
        <w:rPr>
          <w:spacing w:val="-57"/>
        </w:rPr>
        <w:t xml:space="preserve"> </w:t>
      </w:r>
      <w:r>
        <w:t>сферах.</w:t>
      </w:r>
    </w:p>
    <w:p w:rsidR="00764468" w:rsidRDefault="004B2496">
      <w:pPr>
        <w:pStyle w:val="Heading1"/>
        <w:spacing w:before="2"/>
      </w:pP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2"/>
        </w:rPr>
        <w:t xml:space="preserve"> </w:t>
      </w:r>
      <w:r>
        <w:t>«Физика»</w:t>
      </w:r>
      <w:r>
        <w:rPr>
          <w:spacing w:val="-2"/>
        </w:rPr>
        <w:t xml:space="preserve"> </w:t>
      </w:r>
      <w:r>
        <w:t>(базовый</w:t>
      </w:r>
      <w:r>
        <w:rPr>
          <w:spacing w:val="-2"/>
        </w:rPr>
        <w:t xml:space="preserve"> </w:t>
      </w:r>
      <w:r>
        <w:t>уровень).</w:t>
      </w:r>
    </w:p>
    <w:p w:rsidR="00764468" w:rsidRDefault="004B2496">
      <w:pPr>
        <w:pStyle w:val="a5"/>
        <w:ind w:right="346"/>
      </w:pPr>
      <w:r>
        <w:t>Федеральная рабочая</w:t>
      </w:r>
      <w:r>
        <w:rPr>
          <w:spacing w:val="1"/>
        </w:rPr>
        <w:t xml:space="preserve"> </w:t>
      </w:r>
      <w:r>
        <w:t>программа по</w:t>
      </w:r>
      <w:r>
        <w:rPr>
          <w:spacing w:val="1"/>
        </w:rPr>
        <w:t xml:space="preserve"> </w:t>
      </w:r>
      <w:r>
        <w:t>учебному предмету «Физика» (базовый</w:t>
      </w:r>
      <w:r>
        <w:rPr>
          <w:spacing w:val="1"/>
        </w:rPr>
        <w:t xml:space="preserve"> </w:t>
      </w:r>
      <w:r>
        <w:t>уровень)</w:t>
      </w:r>
      <w:r>
        <w:rPr>
          <w:spacing w:val="1"/>
        </w:rPr>
        <w:t xml:space="preserve"> </w:t>
      </w:r>
      <w:r>
        <w:t>(предметная область «Естественно-научные предметы») (далее соответственно – программа по</w:t>
      </w:r>
      <w:r>
        <w:rPr>
          <w:spacing w:val="1"/>
        </w:rPr>
        <w:t xml:space="preserve"> </w:t>
      </w:r>
      <w:r>
        <w:t>физике,</w:t>
      </w:r>
      <w:r>
        <w:rPr>
          <w:spacing w:val="1"/>
        </w:rPr>
        <w:t xml:space="preserve"> </w:t>
      </w:r>
      <w:r>
        <w:t>физика)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57"/>
        </w:rPr>
        <w:t xml:space="preserve"> </w:t>
      </w:r>
      <w:r>
        <w:t>результаты</w:t>
      </w:r>
      <w:r>
        <w:rPr>
          <w:spacing w:val="-1"/>
        </w:rPr>
        <w:t xml:space="preserve"> </w:t>
      </w:r>
      <w:r>
        <w:t>освоения программы по физике.</w:t>
      </w:r>
    </w:p>
    <w:p w:rsidR="00764468" w:rsidRDefault="004B2496">
      <w:pPr>
        <w:pStyle w:val="a5"/>
        <w:ind w:right="353"/>
      </w:pPr>
      <w:r>
        <w:t>Пояснительная записка отражает общие цели и задачи изучения физики, характеристику</w:t>
      </w:r>
      <w:r>
        <w:rPr>
          <w:spacing w:val="1"/>
        </w:rPr>
        <w:t xml:space="preserve"> </w:t>
      </w:r>
      <w:r>
        <w:t>психологических предпосылок к его изучению обучающимися, место в структуре</w:t>
      </w:r>
      <w:r>
        <w:rPr>
          <w:spacing w:val="1"/>
        </w:rPr>
        <w:t xml:space="preserve"> </w:t>
      </w:r>
      <w:r>
        <w:t>учебного</w:t>
      </w:r>
      <w:r>
        <w:rPr>
          <w:spacing w:val="1"/>
        </w:rPr>
        <w:t xml:space="preserve"> </w:t>
      </w:r>
      <w:r>
        <w:t>плана, а</w:t>
      </w:r>
      <w:r>
        <w:rPr>
          <w:spacing w:val="-2"/>
        </w:rPr>
        <w:t xml:space="preserve"> </w:t>
      </w:r>
      <w:r>
        <w:t>также</w:t>
      </w:r>
      <w:r>
        <w:rPr>
          <w:spacing w:val="-1"/>
        </w:rPr>
        <w:t xml:space="preserve"> </w:t>
      </w:r>
      <w:r>
        <w:t>подходы</w:t>
      </w:r>
      <w:r>
        <w:rPr>
          <w:spacing w:val="-4"/>
        </w:rPr>
        <w:t xml:space="preserve"> </w:t>
      </w:r>
      <w:r>
        <w:t>к</w:t>
      </w:r>
      <w:r>
        <w:rPr>
          <w:spacing w:val="-1"/>
        </w:rPr>
        <w:t xml:space="preserve"> </w:t>
      </w:r>
      <w:r>
        <w:t>отбору</w:t>
      </w:r>
      <w:r>
        <w:rPr>
          <w:spacing w:val="-7"/>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 результатов.</w:t>
      </w:r>
    </w:p>
    <w:p w:rsidR="00764468" w:rsidRDefault="004B2496">
      <w:pPr>
        <w:pStyle w:val="a5"/>
        <w:ind w:right="356"/>
      </w:pPr>
      <w:r>
        <w:t>Содержание обучения</w:t>
      </w:r>
      <w:r>
        <w:rPr>
          <w:spacing w:val="1"/>
        </w:rPr>
        <w:t xml:space="preserve"> </w:t>
      </w:r>
      <w:r>
        <w:t>раскрывает</w:t>
      </w:r>
      <w:r>
        <w:rPr>
          <w:spacing w:val="1"/>
        </w:rPr>
        <w:t xml:space="preserve"> </w:t>
      </w:r>
      <w:r>
        <w:t>содержательные 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2"/>
        </w:rPr>
        <w:t xml:space="preserve"> </w:t>
      </w:r>
      <w:r>
        <w:t>классе</w:t>
      </w:r>
      <w:r>
        <w:rPr>
          <w:spacing w:val="-1"/>
        </w:rPr>
        <w:t xml:space="preserve"> </w:t>
      </w:r>
      <w:r>
        <w:t>на уровне</w:t>
      </w:r>
      <w:r>
        <w:rPr>
          <w:spacing w:val="-1"/>
        </w:rPr>
        <w:t xml:space="preserve"> </w:t>
      </w:r>
      <w:r>
        <w:t>среднего</w:t>
      </w:r>
      <w:r>
        <w:rPr>
          <w:spacing w:val="-1"/>
        </w:rPr>
        <w:t xml:space="preserve"> </w:t>
      </w:r>
      <w:r>
        <w:t>общего</w:t>
      </w:r>
      <w:r>
        <w:rPr>
          <w:spacing w:val="-2"/>
        </w:rPr>
        <w:t xml:space="preserve"> </w:t>
      </w:r>
      <w:r>
        <w:t>образования.</w:t>
      </w:r>
    </w:p>
    <w:p w:rsidR="00764468" w:rsidRDefault="004B2496">
      <w:pPr>
        <w:pStyle w:val="a5"/>
        <w:ind w:right="351"/>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весь период обучения на уровне среднего общего образования, а</w:t>
      </w:r>
      <w:r>
        <w:rPr>
          <w:spacing w:val="-57"/>
        </w:rPr>
        <w:t xml:space="preserve"> </w:t>
      </w:r>
      <w:r>
        <w:t>также</w:t>
      </w:r>
      <w:r>
        <w:rPr>
          <w:spacing w:val="-1"/>
        </w:rPr>
        <w:t xml:space="preserve"> </w:t>
      </w:r>
      <w:r>
        <w:t>предметные</w:t>
      </w:r>
      <w:r>
        <w:rPr>
          <w:spacing w:val="-2"/>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rsidR="00764468" w:rsidRDefault="004B2496">
      <w:pPr>
        <w:pStyle w:val="a5"/>
        <w:ind w:left="1041" w:firstLine="0"/>
      </w:pPr>
      <w:r>
        <w:t>Пояснительная</w:t>
      </w:r>
      <w:r>
        <w:rPr>
          <w:spacing w:val="-6"/>
        </w:rPr>
        <w:t xml:space="preserve"> </w:t>
      </w:r>
      <w:r>
        <w:t>записка.</w:t>
      </w:r>
    </w:p>
    <w:p w:rsidR="00764468" w:rsidRDefault="004B2496">
      <w:pPr>
        <w:pStyle w:val="a5"/>
        <w:ind w:right="349"/>
      </w:pPr>
      <w:r>
        <w:t>Программа</w:t>
      </w:r>
      <w:r>
        <w:rPr>
          <w:spacing w:val="1"/>
        </w:rPr>
        <w:t xml:space="preserve"> </w:t>
      </w:r>
      <w:r>
        <w:t>по</w:t>
      </w:r>
      <w:r>
        <w:rPr>
          <w:spacing w:val="1"/>
        </w:rPr>
        <w:t xml:space="preserve"> </w:t>
      </w:r>
      <w:r>
        <w:t>физике</w:t>
      </w:r>
      <w:r>
        <w:rPr>
          <w:spacing w:val="1"/>
        </w:rPr>
        <w:t xml:space="preserve"> </w:t>
      </w:r>
      <w:r>
        <w:t>базового</w:t>
      </w:r>
      <w:r>
        <w:rPr>
          <w:spacing w:val="1"/>
        </w:rPr>
        <w:t xml:space="preserve"> </w:t>
      </w:r>
      <w:r>
        <w:t>уровня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w:t>
      </w:r>
      <w:r>
        <w:rPr>
          <w:spacing w:val="1"/>
        </w:rPr>
        <w:t xml:space="preserve"> </w:t>
      </w:r>
      <w:r>
        <w:t>в</w:t>
      </w:r>
      <w:r>
        <w:rPr>
          <w:spacing w:val="1"/>
        </w:rPr>
        <w:t xml:space="preserve"> </w:t>
      </w:r>
      <w:r>
        <w:t>Федеральном</w:t>
      </w:r>
      <w:r>
        <w:rPr>
          <w:spacing w:val="6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федеральной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3"/>
        </w:rPr>
        <w:t xml:space="preserve"> </w:t>
      </w:r>
      <w:r>
        <w:t>программы.</w:t>
      </w:r>
    </w:p>
    <w:p w:rsidR="00764468" w:rsidRDefault="004B2496">
      <w:pPr>
        <w:pStyle w:val="a5"/>
        <w:ind w:right="347"/>
      </w:pPr>
      <w:r>
        <w:t>Содержание программы по физике направлено на формирование естественно-научной</w:t>
      </w:r>
      <w:r>
        <w:rPr>
          <w:spacing w:val="1"/>
        </w:rPr>
        <w:t xml:space="preserve"> </w:t>
      </w:r>
      <w:r>
        <w:t>картины мира обучающихся 10–11 классов при обучении их</w:t>
      </w:r>
      <w:r>
        <w:rPr>
          <w:spacing w:val="1"/>
        </w:rPr>
        <w:t xml:space="preserve"> </w:t>
      </w:r>
      <w:r>
        <w:t>физике на базовом уровне на</w:t>
      </w:r>
      <w:r>
        <w:rPr>
          <w:spacing w:val="1"/>
        </w:rPr>
        <w:t xml:space="preserve"> </w:t>
      </w:r>
      <w:r>
        <w:lastRenderedPageBreak/>
        <w:t>основе системно-деятельностного подхода. Программа по физике соответствует требованиям</w:t>
      </w:r>
      <w:r>
        <w:rPr>
          <w:spacing w:val="1"/>
        </w:rPr>
        <w:t xml:space="preserve"> </w:t>
      </w:r>
      <w:r>
        <w:t>Федерального государственного образовательного стандарта среднего общего образования к</w:t>
      </w:r>
      <w:r>
        <w:rPr>
          <w:spacing w:val="1"/>
        </w:rPr>
        <w:t xml:space="preserve"> </w:t>
      </w:r>
      <w:r>
        <w:t>планируемым</w:t>
      </w:r>
      <w:r>
        <w:rPr>
          <w:spacing w:val="1"/>
        </w:rPr>
        <w:t xml:space="preserve"> </w:t>
      </w:r>
      <w:r>
        <w:t>личностным,</w:t>
      </w:r>
      <w:r>
        <w:rPr>
          <w:spacing w:val="1"/>
        </w:rPr>
        <w:t xml:space="preserve"> </w:t>
      </w:r>
      <w:r>
        <w:t>предметным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учитывает необходимость реализации межпредметных связей физики с естественно-научными</w:t>
      </w:r>
      <w:r>
        <w:rPr>
          <w:spacing w:val="1"/>
        </w:rPr>
        <w:t xml:space="preserve"> </w:t>
      </w:r>
      <w:r>
        <w:t>учебными</w:t>
      </w:r>
      <w:r>
        <w:rPr>
          <w:spacing w:val="1"/>
        </w:rPr>
        <w:t xml:space="preserve"> </w:t>
      </w:r>
      <w:r>
        <w:t>предметами.</w:t>
      </w:r>
      <w:r>
        <w:rPr>
          <w:spacing w:val="1"/>
        </w:rPr>
        <w:t xml:space="preserve"> </w:t>
      </w:r>
      <w:r>
        <w:t>В</w:t>
      </w:r>
      <w:r>
        <w:rPr>
          <w:spacing w:val="1"/>
        </w:rPr>
        <w:t xml:space="preserve"> </w:t>
      </w:r>
      <w:r>
        <w:t>ней</w:t>
      </w:r>
      <w:r>
        <w:rPr>
          <w:spacing w:val="1"/>
        </w:rPr>
        <w:t xml:space="preserve"> </w:t>
      </w:r>
      <w:r>
        <w:t>определяются</w:t>
      </w:r>
      <w:r>
        <w:rPr>
          <w:spacing w:val="1"/>
        </w:rPr>
        <w:t xml:space="preserve"> </w:t>
      </w:r>
      <w:r>
        <w:t>основные</w:t>
      </w:r>
      <w:r>
        <w:rPr>
          <w:spacing w:val="1"/>
        </w:rPr>
        <w:t xml:space="preserve"> </w:t>
      </w:r>
      <w:r>
        <w:t>цели</w:t>
      </w:r>
      <w:r>
        <w:rPr>
          <w:spacing w:val="1"/>
        </w:rPr>
        <w:t xml:space="preserve"> </w:t>
      </w:r>
      <w:r>
        <w:t>изучения</w:t>
      </w:r>
      <w:r>
        <w:rPr>
          <w:spacing w:val="1"/>
        </w:rPr>
        <w:t xml:space="preserve"> </w:t>
      </w:r>
      <w:r>
        <w:t>физики</w:t>
      </w:r>
      <w:r>
        <w:rPr>
          <w:spacing w:val="1"/>
        </w:rPr>
        <w:t xml:space="preserve"> </w:t>
      </w:r>
      <w:r>
        <w:t>на</w:t>
      </w:r>
      <w:r>
        <w:rPr>
          <w:spacing w:val="60"/>
        </w:rPr>
        <w:t xml:space="preserve"> </w:t>
      </w:r>
      <w:r>
        <w:t>уровне</w:t>
      </w:r>
      <w:r>
        <w:rPr>
          <w:spacing w:val="1"/>
        </w:rPr>
        <w:t xml:space="preserve"> </w:t>
      </w:r>
      <w:r>
        <w:t>среднего общего образования, планируемые результаты освоения курса физики: личностные,</w:t>
      </w:r>
      <w:r>
        <w:rPr>
          <w:spacing w:val="1"/>
        </w:rPr>
        <w:t xml:space="preserve"> </w:t>
      </w:r>
      <w:r>
        <w:t>метапредметные,</w:t>
      </w:r>
      <w:r>
        <w:rPr>
          <w:spacing w:val="-1"/>
        </w:rPr>
        <w:t xml:space="preserve"> </w:t>
      </w:r>
      <w:r>
        <w:t>предметные</w:t>
      </w:r>
      <w:r>
        <w:rPr>
          <w:spacing w:val="-2"/>
        </w:rPr>
        <w:t xml:space="preserve"> </w:t>
      </w:r>
      <w:r>
        <w:t>(на базовом</w:t>
      </w:r>
      <w:r>
        <w:rPr>
          <w:spacing w:val="3"/>
        </w:rPr>
        <w:t xml:space="preserve"> </w:t>
      </w:r>
      <w:r>
        <w:t>уровне).</w:t>
      </w:r>
    </w:p>
    <w:p w:rsidR="00764468" w:rsidRDefault="004B2496">
      <w:pPr>
        <w:pStyle w:val="a5"/>
        <w:ind w:left="1041" w:firstLine="0"/>
      </w:pPr>
      <w:r>
        <w:t>Программа</w:t>
      </w:r>
      <w:r>
        <w:rPr>
          <w:spacing w:val="-4"/>
        </w:rPr>
        <w:t xml:space="preserve"> </w:t>
      </w:r>
      <w:r>
        <w:t>по</w:t>
      </w:r>
      <w:r>
        <w:rPr>
          <w:spacing w:val="-3"/>
        </w:rPr>
        <w:t xml:space="preserve"> </w:t>
      </w:r>
      <w:r>
        <w:t>физике</w:t>
      </w:r>
      <w:r>
        <w:rPr>
          <w:spacing w:val="-4"/>
        </w:rPr>
        <w:t xml:space="preserve"> </w:t>
      </w:r>
      <w:r>
        <w:t>включает:</w:t>
      </w:r>
    </w:p>
    <w:p w:rsidR="00764468" w:rsidRDefault="004B2496">
      <w:pPr>
        <w:pStyle w:val="a5"/>
        <w:ind w:right="349"/>
      </w:pPr>
      <w:r>
        <w:t>Планируемые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физики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предметные</w:t>
      </w:r>
      <w:r>
        <w:rPr>
          <w:spacing w:val="-3"/>
        </w:rPr>
        <w:t xml:space="preserve"> </w:t>
      </w:r>
      <w:r>
        <w:t>результаты</w:t>
      </w:r>
      <w:r>
        <w:rPr>
          <w:spacing w:val="2"/>
        </w:rPr>
        <w:t xml:space="preserve"> </w:t>
      </w:r>
      <w:r>
        <w:t>по годам</w:t>
      </w:r>
      <w:r>
        <w:rPr>
          <w:spacing w:val="-2"/>
        </w:rPr>
        <w:t xml:space="preserve"> </w:t>
      </w:r>
      <w:r>
        <w:t>обучения;</w:t>
      </w:r>
    </w:p>
    <w:p w:rsidR="00764468" w:rsidRDefault="004B2496">
      <w:pPr>
        <w:pStyle w:val="a5"/>
        <w:ind w:left="1041" w:firstLine="0"/>
      </w:pPr>
      <w:r>
        <w:t>Содержание</w:t>
      </w:r>
      <w:r>
        <w:rPr>
          <w:spacing w:val="-2"/>
        </w:rPr>
        <w:t xml:space="preserve"> </w:t>
      </w:r>
      <w:r>
        <w:t>учебного</w:t>
      </w:r>
      <w:r>
        <w:rPr>
          <w:spacing w:val="-3"/>
        </w:rPr>
        <w:t xml:space="preserve"> </w:t>
      </w:r>
      <w:r>
        <w:t>предмета</w:t>
      </w:r>
      <w:r>
        <w:rPr>
          <w:spacing w:val="1"/>
        </w:rPr>
        <w:t xml:space="preserve"> </w:t>
      </w:r>
      <w:r>
        <w:t>«Физика»</w:t>
      </w:r>
      <w:r>
        <w:rPr>
          <w:spacing w:val="-10"/>
        </w:rPr>
        <w:t xml:space="preserve"> </w:t>
      </w:r>
      <w:r>
        <w:t>по</w:t>
      </w:r>
      <w:r>
        <w:rPr>
          <w:spacing w:val="-3"/>
        </w:rPr>
        <w:t xml:space="preserve"> </w:t>
      </w:r>
      <w:r>
        <w:t>годам</w:t>
      </w:r>
      <w:r>
        <w:rPr>
          <w:spacing w:val="-5"/>
        </w:rPr>
        <w:t xml:space="preserve"> </w:t>
      </w:r>
      <w:r>
        <w:t>обучения;</w:t>
      </w:r>
    </w:p>
    <w:p w:rsidR="00764468" w:rsidRDefault="004B2496">
      <w:pPr>
        <w:pStyle w:val="a5"/>
        <w:ind w:right="345"/>
      </w:pPr>
      <w:r>
        <w:t>Программа по физике может быть использована учителями как основа для составления</w:t>
      </w:r>
      <w:r>
        <w:rPr>
          <w:spacing w:val="1"/>
        </w:rPr>
        <w:t xml:space="preserve"> </w:t>
      </w:r>
      <w:r>
        <w:t>своих рабочих программ. При разработке рабочей программы в тематическом планировании</w:t>
      </w:r>
      <w:r>
        <w:rPr>
          <w:spacing w:val="1"/>
        </w:rPr>
        <w:t xml:space="preserve"> </w:t>
      </w:r>
      <w:r>
        <w:t>должны быть учтены возможности использования электронных (цифровых) 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1"/>
        </w:rPr>
        <w:t xml:space="preserve"> </w:t>
      </w:r>
      <w:r>
        <w:t>игровые</w:t>
      </w:r>
      <w:r>
        <w:rPr>
          <w:spacing w:val="1"/>
        </w:rPr>
        <w:t xml:space="preserve"> </w:t>
      </w:r>
      <w:r>
        <w:t>программы,</w:t>
      </w:r>
      <w:r>
        <w:rPr>
          <w:spacing w:val="1"/>
        </w:rPr>
        <w:t xml:space="preserve"> </w:t>
      </w:r>
      <w:r>
        <w:t>коллекции</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реализующими</w:t>
      </w:r>
      <w:r>
        <w:rPr>
          <w:spacing w:val="1"/>
        </w:rPr>
        <w:t xml:space="preserve"> </w:t>
      </w:r>
      <w:r>
        <w:t>дидактические</w:t>
      </w:r>
      <w:r>
        <w:rPr>
          <w:spacing w:val="1"/>
        </w:rPr>
        <w:t xml:space="preserve"> </w:t>
      </w:r>
      <w:r>
        <w:t>возможности</w:t>
      </w:r>
      <w:r>
        <w:rPr>
          <w:spacing w:val="1"/>
        </w:rPr>
        <w:t xml:space="preserve"> </w:t>
      </w:r>
      <w:r>
        <w:t>информационно-коммуникационных</w:t>
      </w:r>
      <w:r>
        <w:rPr>
          <w:spacing w:val="1"/>
        </w:rPr>
        <w:t xml:space="preserve"> </w:t>
      </w:r>
      <w:r>
        <w:t>технологий,</w:t>
      </w:r>
      <w:r>
        <w:rPr>
          <w:spacing w:val="1"/>
        </w:rPr>
        <w:t xml:space="preserve"> </w:t>
      </w:r>
      <w:r>
        <w:t>содержание</w:t>
      </w:r>
      <w:r>
        <w:rPr>
          <w:spacing w:val="1"/>
        </w:rPr>
        <w:t xml:space="preserve"> </w:t>
      </w:r>
      <w:r>
        <w:t>которых</w:t>
      </w:r>
      <w:r>
        <w:rPr>
          <w:spacing w:val="1"/>
        </w:rPr>
        <w:t xml:space="preserve"> </w:t>
      </w:r>
      <w:r>
        <w:t>соответствует законодательству</w:t>
      </w:r>
      <w:r>
        <w:rPr>
          <w:spacing w:val="-8"/>
        </w:rPr>
        <w:t xml:space="preserve"> </w:t>
      </w:r>
      <w:r>
        <w:t>об образовании.</w:t>
      </w:r>
    </w:p>
    <w:p w:rsidR="00764468" w:rsidRDefault="004B2496" w:rsidP="00196C10">
      <w:pPr>
        <w:pStyle w:val="a5"/>
        <w:ind w:right="353"/>
      </w:pPr>
      <w:r>
        <w:t>Программа по физике не сковывает творческую инициативу учителей и предоставляет</w:t>
      </w:r>
      <w:r>
        <w:rPr>
          <w:spacing w:val="1"/>
        </w:rPr>
        <w:t xml:space="preserve"> </w:t>
      </w:r>
      <w:r>
        <w:t>возможность</w:t>
      </w:r>
      <w:r>
        <w:rPr>
          <w:spacing w:val="1"/>
        </w:rPr>
        <w:t xml:space="preserve"> </w:t>
      </w:r>
      <w:r>
        <w:t>для</w:t>
      </w:r>
      <w:r>
        <w:rPr>
          <w:spacing w:val="1"/>
        </w:rPr>
        <w:t xml:space="preserve"> </w:t>
      </w:r>
      <w:r>
        <w:t>реализации</w:t>
      </w:r>
      <w:r>
        <w:rPr>
          <w:spacing w:val="1"/>
        </w:rPr>
        <w:t xml:space="preserve"> </w:t>
      </w:r>
      <w:r>
        <w:t>различных</w:t>
      </w:r>
      <w:r>
        <w:rPr>
          <w:spacing w:val="1"/>
        </w:rPr>
        <w:t xml:space="preserve"> </w:t>
      </w:r>
      <w:r>
        <w:t>методических</w:t>
      </w:r>
      <w:r>
        <w:rPr>
          <w:spacing w:val="1"/>
        </w:rPr>
        <w:t xml:space="preserve"> </w:t>
      </w:r>
      <w:r>
        <w:t>подходов</w:t>
      </w:r>
      <w:r>
        <w:rPr>
          <w:spacing w:val="1"/>
        </w:rPr>
        <w:t xml:space="preserve"> </w:t>
      </w:r>
      <w:r>
        <w:t>к</w:t>
      </w:r>
      <w:r>
        <w:rPr>
          <w:spacing w:val="1"/>
        </w:rPr>
        <w:t xml:space="preserve"> </w:t>
      </w:r>
      <w:r>
        <w:t>организации</w:t>
      </w:r>
      <w:r>
        <w:rPr>
          <w:spacing w:val="1"/>
        </w:rPr>
        <w:t xml:space="preserve"> </w:t>
      </w:r>
      <w:r>
        <w:t>обучения</w:t>
      </w:r>
      <w:r>
        <w:rPr>
          <w:spacing w:val="1"/>
        </w:rPr>
        <w:t xml:space="preserve"> </w:t>
      </w:r>
      <w:r>
        <w:t>физике</w:t>
      </w:r>
      <w:r>
        <w:rPr>
          <w:spacing w:val="-2"/>
        </w:rPr>
        <w:t xml:space="preserve"> </w:t>
      </w:r>
      <w:r>
        <w:t>при</w:t>
      </w:r>
      <w:r>
        <w:rPr>
          <w:spacing w:val="3"/>
        </w:rPr>
        <w:t xml:space="preserve"> </w:t>
      </w:r>
      <w:r>
        <w:t>условии</w:t>
      </w:r>
      <w:r>
        <w:rPr>
          <w:spacing w:val="-1"/>
        </w:rPr>
        <w:t xml:space="preserve"> </w:t>
      </w:r>
      <w:r>
        <w:t>сохранения обязательной</w:t>
      </w:r>
      <w:r>
        <w:rPr>
          <w:spacing w:val="-3"/>
        </w:rPr>
        <w:t xml:space="preserve"> </w:t>
      </w:r>
      <w:r>
        <w:t>части</w:t>
      </w:r>
      <w:r>
        <w:rPr>
          <w:spacing w:val="1"/>
        </w:rPr>
        <w:t xml:space="preserve"> </w:t>
      </w:r>
      <w:r>
        <w:t>содержания</w:t>
      </w:r>
      <w:r>
        <w:rPr>
          <w:spacing w:val="-1"/>
        </w:rPr>
        <w:t xml:space="preserve"> </w:t>
      </w:r>
      <w:r>
        <w:t>курса.</w:t>
      </w:r>
      <w:r w:rsidR="00196C10">
        <w:t xml:space="preserve"> </w:t>
      </w:r>
      <w:r>
        <w:t>Физика как наука о наиболее общих законах природы, выступая в качестве учебного</w:t>
      </w:r>
      <w:r>
        <w:rPr>
          <w:spacing w:val="1"/>
        </w:rPr>
        <w:t xml:space="preserve"> </w:t>
      </w:r>
      <w:r>
        <w:t>предмета</w:t>
      </w:r>
      <w:r>
        <w:rPr>
          <w:spacing w:val="1"/>
        </w:rPr>
        <w:t xml:space="preserve"> </w:t>
      </w:r>
      <w:r>
        <w:t>в</w:t>
      </w:r>
      <w:r>
        <w:rPr>
          <w:spacing w:val="1"/>
        </w:rPr>
        <w:t xml:space="preserve"> </w:t>
      </w:r>
      <w:r>
        <w:t>школе,</w:t>
      </w:r>
      <w:r>
        <w:rPr>
          <w:spacing w:val="1"/>
        </w:rPr>
        <w:t xml:space="preserve"> </w:t>
      </w:r>
      <w:r>
        <w:t>вносит</w:t>
      </w:r>
      <w:r>
        <w:rPr>
          <w:spacing w:val="1"/>
        </w:rPr>
        <w:t xml:space="preserve"> </w:t>
      </w:r>
      <w:r>
        <w:t>существенный</w:t>
      </w:r>
      <w:r>
        <w:rPr>
          <w:spacing w:val="1"/>
        </w:rPr>
        <w:t xml:space="preserve"> </w:t>
      </w:r>
      <w:r>
        <w:t>вклад</w:t>
      </w:r>
      <w:r>
        <w:rPr>
          <w:spacing w:val="1"/>
        </w:rPr>
        <w:t xml:space="preserve"> </w:t>
      </w:r>
      <w:r>
        <w:t>в</w:t>
      </w:r>
      <w:r>
        <w:rPr>
          <w:spacing w:val="1"/>
        </w:rPr>
        <w:t xml:space="preserve"> </w:t>
      </w:r>
      <w:r>
        <w:t>систему</w:t>
      </w:r>
      <w:r>
        <w:rPr>
          <w:spacing w:val="1"/>
        </w:rPr>
        <w:t xml:space="preserve"> </w:t>
      </w:r>
      <w:r>
        <w:t>знаний</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Школьный курс физики – системообразующий для естественно-научных учебных предметов,</w:t>
      </w:r>
      <w:r>
        <w:rPr>
          <w:spacing w:val="1"/>
        </w:rPr>
        <w:t xml:space="preserve"> </w:t>
      </w:r>
      <w:r>
        <w:t>поскольку</w:t>
      </w:r>
      <w:r>
        <w:rPr>
          <w:spacing w:val="1"/>
        </w:rPr>
        <w:t xml:space="preserve"> </w:t>
      </w:r>
      <w:r>
        <w:t>физические</w:t>
      </w:r>
      <w:r>
        <w:rPr>
          <w:spacing w:val="1"/>
        </w:rPr>
        <w:t xml:space="preserve"> </w:t>
      </w:r>
      <w:r>
        <w:t>законы</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изучаемых</w:t>
      </w:r>
      <w:r>
        <w:rPr>
          <w:spacing w:val="1"/>
        </w:rPr>
        <w:t xml:space="preserve"> </w:t>
      </w:r>
      <w:r>
        <w:t>химией,</w:t>
      </w:r>
      <w:r>
        <w:rPr>
          <w:spacing w:val="1"/>
        </w:rPr>
        <w:t xml:space="preserve"> </w:t>
      </w:r>
      <w:r>
        <w:t>биологией,</w:t>
      </w:r>
      <w:r>
        <w:rPr>
          <w:spacing w:val="1"/>
        </w:rPr>
        <w:t xml:space="preserve"> </w:t>
      </w:r>
      <w:r>
        <w:t>физической</w:t>
      </w:r>
      <w:r>
        <w:rPr>
          <w:spacing w:val="1"/>
        </w:rPr>
        <w:t xml:space="preserve"> </w:t>
      </w:r>
      <w:r>
        <w:t>географией</w:t>
      </w:r>
      <w:r>
        <w:rPr>
          <w:spacing w:val="1"/>
        </w:rPr>
        <w:t xml:space="preserve"> </w:t>
      </w:r>
      <w:r>
        <w:t>и</w:t>
      </w:r>
      <w:r>
        <w:rPr>
          <w:spacing w:val="1"/>
        </w:rPr>
        <w:t xml:space="preserve"> </w:t>
      </w:r>
      <w:r>
        <w:t>астрономией.</w:t>
      </w:r>
      <w:r>
        <w:rPr>
          <w:spacing w:val="1"/>
        </w:rPr>
        <w:t xml:space="preserve"> </w:t>
      </w:r>
      <w:r>
        <w:t>Использование</w:t>
      </w:r>
      <w:r>
        <w:rPr>
          <w:spacing w:val="1"/>
        </w:rPr>
        <w:t xml:space="preserve"> </w:t>
      </w:r>
      <w:r>
        <w:t>и</w:t>
      </w:r>
      <w:r>
        <w:rPr>
          <w:spacing w:val="1"/>
        </w:rPr>
        <w:t xml:space="preserve"> </w:t>
      </w:r>
      <w:r>
        <w:t>активное</w:t>
      </w:r>
      <w:r>
        <w:rPr>
          <w:spacing w:val="1"/>
        </w:rPr>
        <w:t xml:space="preserve"> </w:t>
      </w:r>
      <w:r>
        <w:t>применение</w:t>
      </w:r>
      <w:r>
        <w:rPr>
          <w:spacing w:val="1"/>
        </w:rPr>
        <w:t xml:space="preserve"> </w:t>
      </w:r>
      <w:r>
        <w:t>физических</w:t>
      </w:r>
      <w:r>
        <w:rPr>
          <w:spacing w:val="1"/>
        </w:rPr>
        <w:t xml:space="preserve"> </w:t>
      </w:r>
      <w:r>
        <w:t>знаний</w:t>
      </w:r>
      <w:r>
        <w:rPr>
          <w:spacing w:val="1"/>
        </w:rPr>
        <w:t xml:space="preserve"> </w:t>
      </w:r>
      <w:r>
        <w:t>определяет</w:t>
      </w:r>
      <w:r>
        <w:rPr>
          <w:spacing w:val="1"/>
        </w:rPr>
        <w:t xml:space="preserve"> </w:t>
      </w:r>
      <w:r>
        <w:t>характер</w:t>
      </w:r>
      <w:r>
        <w:rPr>
          <w:spacing w:val="1"/>
        </w:rPr>
        <w:t xml:space="preserve"> </w:t>
      </w:r>
      <w:r>
        <w:t>и</w:t>
      </w:r>
      <w:r>
        <w:rPr>
          <w:spacing w:val="1"/>
        </w:rPr>
        <w:t xml:space="preserve"> </w:t>
      </w:r>
      <w:r>
        <w:t>развитие</w:t>
      </w:r>
      <w:r>
        <w:rPr>
          <w:spacing w:val="1"/>
        </w:rPr>
        <w:t xml:space="preserve"> </w:t>
      </w:r>
      <w:r>
        <w:t>разнообразных</w:t>
      </w:r>
      <w:r>
        <w:rPr>
          <w:spacing w:val="1"/>
        </w:rPr>
        <w:t xml:space="preserve"> </w:t>
      </w:r>
      <w:r>
        <w:t>технологий</w:t>
      </w:r>
      <w:r>
        <w:rPr>
          <w:spacing w:val="1"/>
        </w:rPr>
        <w:t xml:space="preserve"> </w:t>
      </w:r>
      <w:r>
        <w:t>в</w:t>
      </w:r>
      <w:r>
        <w:rPr>
          <w:spacing w:val="1"/>
        </w:rPr>
        <w:t xml:space="preserve"> </w:t>
      </w:r>
      <w:r>
        <w:t>сфере</w:t>
      </w:r>
      <w:r>
        <w:rPr>
          <w:spacing w:val="1"/>
        </w:rPr>
        <w:t xml:space="preserve"> </w:t>
      </w:r>
      <w:r>
        <w:t>энергетики,</w:t>
      </w:r>
      <w:r>
        <w:rPr>
          <w:spacing w:val="1"/>
        </w:rPr>
        <w:t xml:space="preserve"> </w:t>
      </w:r>
      <w:r>
        <w:t>транспорта,</w:t>
      </w:r>
      <w:r>
        <w:rPr>
          <w:spacing w:val="1"/>
        </w:rPr>
        <w:t xml:space="preserve"> </w:t>
      </w:r>
      <w:r>
        <w:t>освоения</w:t>
      </w:r>
      <w:r>
        <w:rPr>
          <w:spacing w:val="1"/>
        </w:rPr>
        <w:t xml:space="preserve"> </w:t>
      </w:r>
      <w:r>
        <w:t>космоса,</w:t>
      </w:r>
      <w:r>
        <w:rPr>
          <w:spacing w:val="1"/>
        </w:rPr>
        <w:t xml:space="preserve"> </w:t>
      </w:r>
      <w:r>
        <w:t>получения</w:t>
      </w:r>
      <w:r>
        <w:rPr>
          <w:spacing w:val="1"/>
        </w:rPr>
        <w:t xml:space="preserve"> </w:t>
      </w:r>
      <w:r>
        <w:t>новых</w:t>
      </w:r>
      <w:r>
        <w:rPr>
          <w:spacing w:val="1"/>
        </w:rPr>
        <w:t xml:space="preserve"> </w:t>
      </w:r>
      <w:r>
        <w:t>материалов</w:t>
      </w:r>
      <w:r>
        <w:rPr>
          <w:spacing w:val="1"/>
        </w:rPr>
        <w:t xml:space="preserve"> </w:t>
      </w:r>
      <w:r>
        <w:t>с</w:t>
      </w:r>
      <w:r>
        <w:rPr>
          <w:spacing w:val="1"/>
        </w:rPr>
        <w:t xml:space="preserve"> </w:t>
      </w:r>
      <w:r>
        <w:t>заданными</w:t>
      </w:r>
      <w:r>
        <w:rPr>
          <w:spacing w:val="1"/>
        </w:rPr>
        <w:t xml:space="preserve"> </w:t>
      </w:r>
      <w:r>
        <w:t>свойствами и других. Изучение физики вносит основной вклад в формирование естественно-</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обучающихся,</w:t>
      </w:r>
      <w:r>
        <w:rPr>
          <w:spacing w:val="1"/>
        </w:rPr>
        <w:t xml:space="preserve"> </w:t>
      </w:r>
      <w:r>
        <w:t>в</w:t>
      </w:r>
      <w:r>
        <w:rPr>
          <w:spacing w:val="1"/>
        </w:rPr>
        <w:t xml:space="preserve"> </w:t>
      </w:r>
      <w:r>
        <w:t>формирование</w:t>
      </w:r>
      <w:r>
        <w:rPr>
          <w:spacing w:val="1"/>
        </w:rPr>
        <w:t xml:space="preserve"> </w:t>
      </w:r>
      <w:r>
        <w:t>умений</w:t>
      </w:r>
      <w:r>
        <w:rPr>
          <w:spacing w:val="1"/>
        </w:rPr>
        <w:t xml:space="preserve"> </w:t>
      </w:r>
      <w:r>
        <w:t>применять</w:t>
      </w:r>
      <w:r>
        <w:rPr>
          <w:spacing w:val="1"/>
        </w:rPr>
        <w:t xml:space="preserve"> </w:t>
      </w:r>
      <w:r>
        <w:t>научный</w:t>
      </w:r>
      <w:r>
        <w:rPr>
          <w:spacing w:val="1"/>
        </w:rPr>
        <w:t xml:space="preserve"> </w:t>
      </w:r>
      <w:r>
        <w:t>метод</w:t>
      </w:r>
      <w:r>
        <w:rPr>
          <w:spacing w:val="1"/>
        </w:rPr>
        <w:t xml:space="preserve"> </w:t>
      </w:r>
      <w:r>
        <w:t>познания</w:t>
      </w:r>
      <w:r>
        <w:rPr>
          <w:spacing w:val="-4"/>
        </w:rPr>
        <w:t xml:space="preserve"> </w:t>
      </w:r>
      <w:r>
        <w:t>при выполнении</w:t>
      </w:r>
      <w:r>
        <w:rPr>
          <w:spacing w:val="-1"/>
        </w:rPr>
        <w:t xml:space="preserve"> </w:t>
      </w:r>
      <w:r>
        <w:t>ими</w:t>
      </w:r>
      <w:r>
        <w:rPr>
          <w:spacing w:val="3"/>
        </w:rPr>
        <w:t xml:space="preserve"> </w:t>
      </w:r>
      <w:r>
        <w:t>учебных</w:t>
      </w:r>
      <w:r>
        <w:rPr>
          <w:spacing w:val="1"/>
        </w:rPr>
        <w:t xml:space="preserve"> </w:t>
      </w:r>
      <w:r>
        <w:t>исследований.</w:t>
      </w:r>
    </w:p>
    <w:p w:rsidR="00764468" w:rsidRDefault="004B2496">
      <w:pPr>
        <w:pStyle w:val="a5"/>
        <w:ind w:right="352"/>
      </w:pPr>
      <w:r>
        <w:t>В основу курса физики средней школы положен ряд идей, которые можно рассматривать</w:t>
      </w:r>
      <w:r>
        <w:rPr>
          <w:spacing w:val="-57"/>
        </w:rPr>
        <w:t xml:space="preserve"> </w:t>
      </w:r>
      <w:r>
        <w:t>как</w:t>
      </w:r>
      <w:r>
        <w:rPr>
          <w:spacing w:val="-1"/>
        </w:rPr>
        <w:t xml:space="preserve"> </w:t>
      </w:r>
      <w:r>
        <w:t>принципы его</w:t>
      </w:r>
      <w:r>
        <w:rPr>
          <w:spacing w:val="-1"/>
        </w:rPr>
        <w:t xml:space="preserve"> </w:t>
      </w:r>
      <w:r>
        <w:t>построения.</w:t>
      </w:r>
    </w:p>
    <w:p w:rsidR="00764468" w:rsidRDefault="004B2496">
      <w:pPr>
        <w:pStyle w:val="a5"/>
        <w:ind w:right="356"/>
      </w:pPr>
      <w:r>
        <w:t>Идея</w:t>
      </w:r>
      <w:r>
        <w:rPr>
          <w:spacing w:val="1"/>
        </w:rPr>
        <w:t xml:space="preserve"> </w:t>
      </w:r>
      <w:r>
        <w:t>целостности.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ней</w:t>
      </w:r>
      <w:r>
        <w:rPr>
          <w:spacing w:val="1"/>
        </w:rPr>
        <w:t xml:space="preserve"> </w:t>
      </w:r>
      <w:r>
        <w:t>курс</w:t>
      </w:r>
      <w:r>
        <w:rPr>
          <w:spacing w:val="1"/>
        </w:rPr>
        <w:t xml:space="preserve"> </w:t>
      </w:r>
      <w:r>
        <w:t>является</w:t>
      </w:r>
      <w:r>
        <w:rPr>
          <w:spacing w:val="1"/>
        </w:rPr>
        <w:t xml:space="preserve"> </w:t>
      </w:r>
      <w:r>
        <w:t>логически</w:t>
      </w:r>
      <w:r>
        <w:rPr>
          <w:spacing w:val="1"/>
        </w:rPr>
        <w:t xml:space="preserve"> </w:t>
      </w:r>
      <w:r>
        <w:t>завершённым,</w:t>
      </w:r>
      <w:r>
        <w:rPr>
          <w:spacing w:val="1"/>
        </w:rPr>
        <w:t xml:space="preserve"> </w:t>
      </w:r>
      <w:r>
        <w:t>он</w:t>
      </w:r>
      <w:r>
        <w:rPr>
          <w:spacing w:val="1"/>
        </w:rPr>
        <w:t xml:space="preserve"> </w:t>
      </w:r>
      <w:r>
        <w:t>содержит</w:t>
      </w:r>
      <w:r>
        <w:rPr>
          <w:spacing w:val="1"/>
        </w:rPr>
        <w:t xml:space="preserve"> </w:t>
      </w:r>
      <w:r>
        <w:t>материал</w:t>
      </w:r>
      <w:r>
        <w:rPr>
          <w:spacing w:val="1"/>
        </w:rPr>
        <w:t xml:space="preserve"> </w:t>
      </w:r>
      <w:r>
        <w:t>из</w:t>
      </w:r>
      <w:r>
        <w:rPr>
          <w:spacing w:val="1"/>
        </w:rPr>
        <w:t xml:space="preserve"> </w:t>
      </w:r>
      <w:r>
        <w:t>всех</w:t>
      </w:r>
      <w:r>
        <w:rPr>
          <w:spacing w:val="1"/>
        </w:rPr>
        <w:t xml:space="preserve"> </w:t>
      </w:r>
      <w:r>
        <w:t>разделов</w:t>
      </w:r>
      <w:r>
        <w:rPr>
          <w:spacing w:val="1"/>
        </w:rPr>
        <w:t xml:space="preserve"> </w:t>
      </w:r>
      <w:r>
        <w:t>физики,</w:t>
      </w:r>
      <w:r>
        <w:rPr>
          <w:spacing w:val="1"/>
        </w:rPr>
        <w:t xml:space="preserve"> </w:t>
      </w:r>
      <w:r>
        <w:t>включает</w:t>
      </w:r>
      <w:r>
        <w:rPr>
          <w:spacing w:val="1"/>
        </w:rPr>
        <w:t xml:space="preserve"> </w:t>
      </w:r>
      <w:r>
        <w:t>как</w:t>
      </w:r>
      <w:r>
        <w:rPr>
          <w:spacing w:val="1"/>
        </w:rPr>
        <w:t xml:space="preserve"> </w:t>
      </w:r>
      <w:r>
        <w:t>вопросы</w:t>
      </w:r>
      <w:r>
        <w:rPr>
          <w:spacing w:val="1"/>
        </w:rPr>
        <w:t xml:space="preserve"> </w:t>
      </w:r>
      <w:r>
        <w:t>классической,</w:t>
      </w:r>
      <w:r>
        <w:rPr>
          <w:spacing w:val="1"/>
        </w:rPr>
        <w:t xml:space="preserve"> </w:t>
      </w:r>
      <w:r>
        <w:t>так</w:t>
      </w:r>
      <w:r>
        <w:rPr>
          <w:spacing w:val="1"/>
        </w:rPr>
        <w:t xml:space="preserve"> </w:t>
      </w:r>
      <w:r>
        <w:t>и</w:t>
      </w:r>
      <w:r>
        <w:rPr>
          <w:spacing w:val="1"/>
        </w:rPr>
        <w:t xml:space="preserve"> </w:t>
      </w:r>
      <w:r>
        <w:t>современной</w:t>
      </w:r>
      <w:r>
        <w:rPr>
          <w:spacing w:val="-1"/>
        </w:rPr>
        <w:t xml:space="preserve"> </w:t>
      </w:r>
      <w:r>
        <w:t>физики.</w:t>
      </w:r>
    </w:p>
    <w:p w:rsidR="00764468" w:rsidRDefault="004B2496">
      <w:pPr>
        <w:pStyle w:val="a5"/>
        <w:ind w:right="356"/>
      </w:pPr>
      <w:r>
        <w:t>Идея генерализации. В соответствии с ней материал курса физики объединён вокруг</w:t>
      </w:r>
      <w:r>
        <w:rPr>
          <w:spacing w:val="1"/>
        </w:rPr>
        <w:t xml:space="preserve"> </w:t>
      </w:r>
      <w:r>
        <w:t>физических теорий. Ведущим в курсе является формирование представлений о структурных</w:t>
      </w:r>
      <w:r>
        <w:rPr>
          <w:spacing w:val="1"/>
        </w:rPr>
        <w:t xml:space="preserve"> </w:t>
      </w:r>
      <w:r>
        <w:t>уровнях</w:t>
      </w:r>
      <w:r>
        <w:rPr>
          <w:spacing w:val="1"/>
        </w:rPr>
        <w:t xml:space="preserve"> </w:t>
      </w:r>
      <w:r>
        <w:t>материи, веществе</w:t>
      </w:r>
      <w:r>
        <w:rPr>
          <w:spacing w:val="-1"/>
        </w:rPr>
        <w:t xml:space="preserve"> </w:t>
      </w:r>
      <w:r>
        <w:t>и поле.</w:t>
      </w:r>
    </w:p>
    <w:p w:rsidR="00764468" w:rsidRDefault="004B2496">
      <w:pPr>
        <w:pStyle w:val="a5"/>
        <w:ind w:right="349"/>
      </w:pPr>
      <w:r>
        <w:t>Идея</w:t>
      </w:r>
      <w:r>
        <w:rPr>
          <w:spacing w:val="1"/>
        </w:rPr>
        <w:t xml:space="preserve"> </w:t>
      </w:r>
      <w:r>
        <w:t>гуманитаризации.</w:t>
      </w:r>
      <w:r>
        <w:rPr>
          <w:spacing w:val="1"/>
        </w:rPr>
        <w:t xml:space="preserve"> </w:t>
      </w:r>
      <w:r>
        <w:t>Её</w:t>
      </w:r>
      <w:r>
        <w:rPr>
          <w:spacing w:val="1"/>
        </w:rPr>
        <w:t xml:space="preserve"> </w:t>
      </w:r>
      <w:r>
        <w:t>реализация</w:t>
      </w:r>
      <w:r>
        <w:rPr>
          <w:spacing w:val="1"/>
        </w:rPr>
        <w:t xml:space="preserve"> </w:t>
      </w:r>
      <w:r>
        <w:t>предполагает</w:t>
      </w:r>
      <w:r>
        <w:rPr>
          <w:spacing w:val="1"/>
        </w:rPr>
        <w:t xml:space="preserve"> </w:t>
      </w:r>
      <w:r>
        <w:t>использование</w:t>
      </w:r>
      <w:r>
        <w:rPr>
          <w:spacing w:val="1"/>
        </w:rPr>
        <w:t xml:space="preserve"> </w:t>
      </w:r>
      <w:r>
        <w:t>гуманитарного</w:t>
      </w:r>
      <w:r>
        <w:rPr>
          <w:spacing w:val="1"/>
        </w:rPr>
        <w:t xml:space="preserve"> </w:t>
      </w:r>
      <w:r>
        <w:t>потенциала физической науки, осмысление связи развития физики с развитием общества, а</w:t>
      </w:r>
      <w:r>
        <w:rPr>
          <w:spacing w:val="1"/>
        </w:rPr>
        <w:t xml:space="preserve"> </w:t>
      </w:r>
      <w:r>
        <w:t>также</w:t>
      </w:r>
      <w:r>
        <w:rPr>
          <w:spacing w:val="-1"/>
        </w:rPr>
        <w:t xml:space="preserve"> </w:t>
      </w:r>
      <w:r>
        <w:t>с</w:t>
      </w:r>
      <w:r>
        <w:rPr>
          <w:spacing w:val="-3"/>
        </w:rPr>
        <w:t xml:space="preserve"> </w:t>
      </w:r>
      <w:r>
        <w:t>мировоззренческими,</w:t>
      </w:r>
      <w:r>
        <w:rPr>
          <w:spacing w:val="-1"/>
        </w:rPr>
        <w:t xml:space="preserve"> </w:t>
      </w:r>
      <w:r>
        <w:t>нравственными</w:t>
      </w:r>
      <w:r>
        <w:rPr>
          <w:spacing w:val="-2"/>
        </w:rPr>
        <w:t xml:space="preserve"> </w:t>
      </w:r>
      <w:r>
        <w:t>и</w:t>
      </w:r>
      <w:r>
        <w:rPr>
          <w:spacing w:val="-1"/>
        </w:rPr>
        <w:t xml:space="preserve"> </w:t>
      </w:r>
      <w:r>
        <w:t>экологическими</w:t>
      </w:r>
      <w:r>
        <w:rPr>
          <w:spacing w:val="-1"/>
        </w:rPr>
        <w:t xml:space="preserve"> </w:t>
      </w:r>
      <w:r>
        <w:t>проблемами.</w:t>
      </w:r>
    </w:p>
    <w:p w:rsidR="00764468" w:rsidRDefault="004B2496">
      <w:pPr>
        <w:pStyle w:val="a5"/>
        <w:ind w:right="354"/>
      </w:pPr>
      <w:r>
        <w:t>Идея прикладной направленности. Курс физики предполагает знакомство с широким</w:t>
      </w:r>
      <w:r>
        <w:rPr>
          <w:spacing w:val="1"/>
        </w:rPr>
        <w:t xml:space="preserve"> </w:t>
      </w:r>
      <w:r>
        <w:t>кругом</w:t>
      </w:r>
      <w:r>
        <w:rPr>
          <w:spacing w:val="-1"/>
        </w:rPr>
        <w:t xml:space="preserve"> </w:t>
      </w:r>
      <w:r>
        <w:t>технических</w:t>
      </w:r>
      <w:r>
        <w:rPr>
          <w:spacing w:val="1"/>
        </w:rPr>
        <w:t xml:space="preserve"> </w:t>
      </w:r>
      <w:r>
        <w:t>и</w:t>
      </w:r>
      <w:r>
        <w:rPr>
          <w:spacing w:val="-3"/>
        </w:rPr>
        <w:t xml:space="preserve"> </w:t>
      </w:r>
      <w:r>
        <w:t>технологических</w:t>
      </w:r>
      <w:r>
        <w:rPr>
          <w:spacing w:val="-2"/>
        </w:rPr>
        <w:t xml:space="preserve"> </w:t>
      </w:r>
      <w:r>
        <w:t>приложений</w:t>
      </w:r>
      <w:r>
        <w:rPr>
          <w:spacing w:val="-1"/>
        </w:rPr>
        <w:t xml:space="preserve"> </w:t>
      </w:r>
      <w:r>
        <w:t>изученных теорий</w:t>
      </w:r>
      <w:r>
        <w:rPr>
          <w:spacing w:val="-1"/>
        </w:rPr>
        <w:t xml:space="preserve"> </w:t>
      </w:r>
      <w:r>
        <w:t>и</w:t>
      </w:r>
      <w:r>
        <w:rPr>
          <w:spacing w:val="-3"/>
        </w:rPr>
        <w:t xml:space="preserve"> </w:t>
      </w:r>
      <w:r>
        <w:t>законов.</w:t>
      </w:r>
    </w:p>
    <w:p w:rsidR="00764468" w:rsidRDefault="004B2496">
      <w:pPr>
        <w:pStyle w:val="a5"/>
        <w:ind w:right="351"/>
      </w:pPr>
      <w:r>
        <w:t>Идея</w:t>
      </w:r>
      <w:r>
        <w:rPr>
          <w:spacing w:val="1"/>
        </w:rPr>
        <w:t xml:space="preserve"> </w:t>
      </w:r>
      <w:r>
        <w:t>экологизации</w:t>
      </w:r>
      <w:r>
        <w:rPr>
          <w:spacing w:val="1"/>
        </w:rPr>
        <w:t xml:space="preserve"> </w:t>
      </w:r>
      <w:r>
        <w:t>реализуется</w:t>
      </w:r>
      <w:r>
        <w:rPr>
          <w:spacing w:val="1"/>
        </w:rPr>
        <w:t xml:space="preserve"> </w:t>
      </w:r>
      <w:r>
        <w:t>посредством</w:t>
      </w:r>
      <w:r>
        <w:rPr>
          <w:spacing w:val="1"/>
        </w:rPr>
        <w:t xml:space="preserve"> </w:t>
      </w:r>
      <w:r>
        <w:t>введения</w:t>
      </w:r>
      <w:r>
        <w:rPr>
          <w:spacing w:val="1"/>
        </w:rPr>
        <w:t xml:space="preserve"> </w:t>
      </w:r>
      <w:r>
        <w:t>элементов</w:t>
      </w:r>
      <w:r>
        <w:rPr>
          <w:spacing w:val="1"/>
        </w:rPr>
        <w:t xml:space="preserve"> </w:t>
      </w:r>
      <w:r>
        <w:t>содержания,</w:t>
      </w:r>
      <w:r>
        <w:rPr>
          <w:spacing w:val="1"/>
        </w:rPr>
        <w:t xml:space="preserve"> </w:t>
      </w:r>
      <w:r>
        <w:t>посвящённых экологическим проблемам современности, которые связаны с развитием техники</w:t>
      </w:r>
      <w:r>
        <w:rPr>
          <w:spacing w:val="1"/>
        </w:rPr>
        <w:t xml:space="preserve"> </w:t>
      </w:r>
      <w:r>
        <w:t>и</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обсуждения</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1"/>
        </w:rPr>
        <w:t xml:space="preserve"> </w:t>
      </w:r>
      <w:r>
        <w:t>и</w:t>
      </w:r>
      <w:r>
        <w:rPr>
          <w:spacing w:val="1"/>
        </w:rPr>
        <w:t xml:space="preserve"> </w:t>
      </w:r>
      <w:r>
        <w:t>экологической</w:t>
      </w:r>
      <w:r>
        <w:rPr>
          <w:spacing w:val="-1"/>
        </w:rPr>
        <w:t xml:space="preserve"> </w:t>
      </w:r>
      <w:r>
        <w:t>безопасности.</w:t>
      </w:r>
    </w:p>
    <w:p w:rsidR="00764468" w:rsidRDefault="004B2496">
      <w:pPr>
        <w:pStyle w:val="a5"/>
        <w:ind w:right="354"/>
      </w:pPr>
      <w:r>
        <w:t>Стержневыми элементами курса физики средней школы являются физические теории</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структуре</w:t>
      </w:r>
      <w:r>
        <w:rPr>
          <w:spacing w:val="1"/>
        </w:rPr>
        <w:t xml:space="preserve"> </w:t>
      </w:r>
      <w:r>
        <w:t>построения</w:t>
      </w:r>
      <w:r>
        <w:rPr>
          <w:spacing w:val="1"/>
        </w:rPr>
        <w:t xml:space="preserve"> </w:t>
      </w:r>
      <w:r>
        <w:t>физической</w:t>
      </w:r>
      <w:r>
        <w:rPr>
          <w:spacing w:val="1"/>
        </w:rPr>
        <w:t xml:space="preserve"> </w:t>
      </w:r>
      <w:r>
        <w:t>теории,</w:t>
      </w:r>
      <w:r>
        <w:rPr>
          <w:spacing w:val="1"/>
        </w:rPr>
        <w:t xml:space="preserve"> </w:t>
      </w:r>
      <w:r>
        <w:t>роли</w:t>
      </w:r>
      <w:r>
        <w:rPr>
          <w:spacing w:val="1"/>
        </w:rPr>
        <w:t xml:space="preserve"> </w:t>
      </w:r>
      <w:r>
        <w:t>фундаментальных законов и принципов в современных представлениях о природе, границах</w:t>
      </w:r>
      <w:r>
        <w:rPr>
          <w:spacing w:val="1"/>
        </w:rPr>
        <w:t xml:space="preserve"> </w:t>
      </w:r>
      <w:r>
        <w:t>применимости</w:t>
      </w:r>
      <w:r>
        <w:rPr>
          <w:spacing w:val="-2"/>
        </w:rPr>
        <w:t xml:space="preserve"> </w:t>
      </w:r>
      <w:r>
        <w:t>теорий,</w:t>
      </w:r>
      <w:r>
        <w:rPr>
          <w:spacing w:val="-4"/>
        </w:rPr>
        <w:t xml:space="preserve"> </w:t>
      </w:r>
      <w:r>
        <w:t>для описания</w:t>
      </w:r>
      <w:r>
        <w:rPr>
          <w:spacing w:val="-1"/>
        </w:rPr>
        <w:t xml:space="preserve"> </w:t>
      </w:r>
      <w:r>
        <w:t>естественно-научных</w:t>
      </w:r>
      <w:r>
        <w:rPr>
          <w:spacing w:val="1"/>
        </w:rPr>
        <w:t xml:space="preserve"> </w:t>
      </w:r>
      <w:r>
        <w:t>явлений</w:t>
      </w:r>
      <w:r>
        <w:rPr>
          <w:spacing w:val="-3"/>
        </w:rPr>
        <w:t xml:space="preserve"> </w:t>
      </w:r>
      <w:r>
        <w:t>и</w:t>
      </w:r>
      <w:r>
        <w:rPr>
          <w:spacing w:val="-2"/>
        </w:rPr>
        <w:t xml:space="preserve"> </w:t>
      </w:r>
      <w:r>
        <w:t>процессов).</w:t>
      </w:r>
    </w:p>
    <w:p w:rsidR="00764468" w:rsidRDefault="004B2496">
      <w:pPr>
        <w:pStyle w:val="a5"/>
        <w:ind w:right="351"/>
      </w:pPr>
      <w:r>
        <w:t>Системно-деятельностный</w:t>
      </w:r>
      <w:r>
        <w:rPr>
          <w:spacing w:val="1"/>
        </w:rPr>
        <w:t xml:space="preserve"> </w:t>
      </w:r>
      <w:r>
        <w:t>подход</w:t>
      </w:r>
      <w:r>
        <w:rPr>
          <w:spacing w:val="1"/>
        </w:rPr>
        <w:t xml:space="preserve"> </w:t>
      </w:r>
      <w:r>
        <w:t>в</w:t>
      </w:r>
      <w:r>
        <w:rPr>
          <w:spacing w:val="1"/>
        </w:rPr>
        <w:t xml:space="preserve"> </w:t>
      </w:r>
      <w:r>
        <w:t>курсе</w:t>
      </w:r>
      <w:r>
        <w:rPr>
          <w:spacing w:val="1"/>
        </w:rPr>
        <w:t xml:space="preserve"> </w:t>
      </w:r>
      <w:r>
        <w:t>физики</w:t>
      </w:r>
      <w:r>
        <w:rPr>
          <w:spacing w:val="1"/>
        </w:rPr>
        <w:t xml:space="preserve"> </w:t>
      </w:r>
      <w:r>
        <w:t>реализуется</w:t>
      </w:r>
      <w:r>
        <w:rPr>
          <w:spacing w:val="1"/>
        </w:rPr>
        <w:t xml:space="preserve"> </w:t>
      </w:r>
      <w:r>
        <w:t>прежде</w:t>
      </w:r>
      <w:r>
        <w:rPr>
          <w:spacing w:val="1"/>
        </w:rPr>
        <w:t xml:space="preserve"> </w:t>
      </w:r>
      <w:r>
        <w:t>всего</w:t>
      </w:r>
      <w:r>
        <w:rPr>
          <w:spacing w:val="1"/>
        </w:rPr>
        <w:t xml:space="preserve"> </w:t>
      </w:r>
      <w:r>
        <w:t>за</w:t>
      </w:r>
      <w:r>
        <w:rPr>
          <w:spacing w:val="1"/>
        </w:rPr>
        <w:t xml:space="preserve"> </w:t>
      </w:r>
      <w:r>
        <w:t>счёт</w:t>
      </w:r>
      <w:r>
        <w:rPr>
          <w:spacing w:val="1"/>
        </w:rPr>
        <w:t xml:space="preserve"> </w:t>
      </w:r>
      <w:r>
        <w:lastRenderedPageBreak/>
        <w:t>организации</w:t>
      </w:r>
      <w:r>
        <w:rPr>
          <w:spacing w:val="1"/>
        </w:rPr>
        <w:t xml:space="preserve"> </w:t>
      </w:r>
      <w:r>
        <w:t>экспериментальной</w:t>
      </w:r>
      <w:r>
        <w:rPr>
          <w:spacing w:val="1"/>
        </w:rPr>
        <w:t xml:space="preserve"> </w:t>
      </w:r>
      <w:r>
        <w:t>деятельности</w:t>
      </w:r>
      <w:r>
        <w:rPr>
          <w:spacing w:val="1"/>
        </w:rPr>
        <w:t xml:space="preserve"> </w:t>
      </w:r>
      <w:r>
        <w:t>обучающихся.</w:t>
      </w:r>
      <w:r>
        <w:rPr>
          <w:spacing w:val="1"/>
        </w:rPr>
        <w:t xml:space="preserve"> </w:t>
      </w:r>
      <w:r>
        <w:t>Для</w:t>
      </w:r>
      <w:r>
        <w:rPr>
          <w:spacing w:val="1"/>
        </w:rPr>
        <w:t xml:space="preserve"> </w:t>
      </w:r>
      <w:r>
        <w:t>базового</w:t>
      </w:r>
      <w:r>
        <w:rPr>
          <w:spacing w:val="1"/>
        </w:rPr>
        <w:t xml:space="preserve"> </w:t>
      </w:r>
      <w:r>
        <w:t>уровня</w:t>
      </w:r>
      <w:r>
        <w:rPr>
          <w:spacing w:val="60"/>
        </w:rPr>
        <w:t xml:space="preserve"> </w:t>
      </w:r>
      <w:r>
        <w:t>курса</w:t>
      </w:r>
      <w:r>
        <w:rPr>
          <w:spacing w:val="1"/>
        </w:rPr>
        <w:t xml:space="preserve"> </w:t>
      </w:r>
      <w:r>
        <w:t>физики</w:t>
      </w:r>
      <w:r>
        <w:rPr>
          <w:spacing w:val="1"/>
        </w:rPr>
        <w:t xml:space="preserve"> </w:t>
      </w:r>
      <w:r>
        <w:t>–</w:t>
      </w:r>
      <w:r>
        <w:rPr>
          <w:spacing w:val="1"/>
        </w:rPr>
        <w:t xml:space="preserve"> </w:t>
      </w:r>
      <w:r>
        <w:t>это</w:t>
      </w:r>
      <w:r>
        <w:rPr>
          <w:spacing w:val="1"/>
        </w:rPr>
        <w:t xml:space="preserve"> </w:t>
      </w:r>
      <w:r>
        <w:t>использование</w:t>
      </w:r>
      <w:r>
        <w:rPr>
          <w:spacing w:val="1"/>
        </w:rPr>
        <w:t xml:space="preserve"> </w:t>
      </w:r>
      <w:r>
        <w:t>системы</w:t>
      </w:r>
      <w:r>
        <w:rPr>
          <w:spacing w:val="1"/>
        </w:rPr>
        <w:t xml:space="preserve"> </w:t>
      </w:r>
      <w:r>
        <w:t>фронтальных</w:t>
      </w:r>
      <w:r>
        <w:rPr>
          <w:spacing w:val="1"/>
        </w:rPr>
        <w:t xml:space="preserve"> </w:t>
      </w:r>
      <w:r>
        <w:t>кратковременных</w:t>
      </w:r>
      <w:r>
        <w:rPr>
          <w:spacing w:val="1"/>
        </w:rPr>
        <w:t xml:space="preserve"> </w:t>
      </w:r>
      <w:r>
        <w:t>экспериментов</w:t>
      </w:r>
      <w:r>
        <w:rPr>
          <w:spacing w:val="1"/>
        </w:rPr>
        <w:t xml:space="preserve"> </w:t>
      </w:r>
      <w:r>
        <w:t>и</w:t>
      </w:r>
      <w:r>
        <w:rPr>
          <w:spacing w:val="-57"/>
        </w:rPr>
        <w:t xml:space="preserve"> </w:t>
      </w:r>
      <w:r>
        <w:t>лабораторных работ, которые в программе по физике объединены в общий список ученических</w:t>
      </w:r>
      <w:r>
        <w:rPr>
          <w:spacing w:val="1"/>
        </w:rPr>
        <w:t xml:space="preserve"> </w:t>
      </w:r>
      <w:r>
        <w:t>практических работ. Выделение в указанном перечне лабораторных работ, проводимых для</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осуществляется</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исходя</w:t>
      </w:r>
      <w:r>
        <w:rPr>
          <w:spacing w:val="1"/>
        </w:rPr>
        <w:t xml:space="preserve"> </w:t>
      </w:r>
      <w:r>
        <w:t>из</w:t>
      </w:r>
      <w:r>
        <w:rPr>
          <w:spacing w:val="-57"/>
        </w:rPr>
        <w:t xml:space="preserve"> </w:t>
      </w:r>
      <w:r>
        <w:t>особенностей планирования и оснащения кабинета физики. При этом обеспечивается овладение</w:t>
      </w:r>
      <w:r>
        <w:rPr>
          <w:spacing w:val="-57"/>
        </w:rPr>
        <w:t xml:space="preserve"> </w:t>
      </w:r>
      <w:r>
        <w:t>обучающимися</w:t>
      </w:r>
      <w:r>
        <w:rPr>
          <w:spacing w:val="1"/>
        </w:rPr>
        <w:t xml:space="preserve"> </w:t>
      </w:r>
      <w:r>
        <w:t>умениями</w:t>
      </w:r>
      <w:r>
        <w:rPr>
          <w:spacing w:val="1"/>
        </w:rPr>
        <w:t xml:space="preserve"> </w:t>
      </w:r>
      <w:r>
        <w:t>проводить</w:t>
      </w:r>
      <w:r>
        <w:rPr>
          <w:spacing w:val="1"/>
        </w:rPr>
        <w:t xml:space="preserve"> </w:t>
      </w:r>
      <w:r>
        <w:t>косвенные</w:t>
      </w:r>
      <w:r>
        <w:rPr>
          <w:spacing w:val="1"/>
        </w:rPr>
        <w:t xml:space="preserve"> </w:t>
      </w:r>
      <w:r>
        <w:t>измерения,</w:t>
      </w:r>
      <w:r>
        <w:rPr>
          <w:spacing w:val="1"/>
        </w:rPr>
        <w:t xml:space="preserve"> </w:t>
      </w:r>
      <w:r>
        <w:t>исследования</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2"/>
        </w:rPr>
        <w:t xml:space="preserve"> </w:t>
      </w:r>
      <w:r>
        <w:t>и</w:t>
      </w:r>
      <w:r>
        <w:rPr>
          <w:spacing w:val="-3"/>
        </w:rPr>
        <w:t xml:space="preserve"> </w:t>
      </w:r>
      <w:r>
        <w:t>постановку</w:t>
      </w:r>
      <w:r>
        <w:rPr>
          <w:spacing w:val="-8"/>
        </w:rPr>
        <w:t xml:space="preserve"> </w:t>
      </w:r>
      <w:r>
        <w:t>опытов по</w:t>
      </w:r>
      <w:r>
        <w:rPr>
          <w:spacing w:val="1"/>
        </w:rPr>
        <w:t xml:space="preserve"> </w:t>
      </w:r>
      <w:r>
        <w:t>проверке</w:t>
      </w:r>
      <w:r>
        <w:rPr>
          <w:spacing w:val="-1"/>
        </w:rPr>
        <w:t xml:space="preserve"> </w:t>
      </w:r>
      <w:r>
        <w:t>предложенных</w:t>
      </w:r>
      <w:r>
        <w:rPr>
          <w:spacing w:val="1"/>
        </w:rPr>
        <w:t xml:space="preserve"> </w:t>
      </w:r>
      <w:r>
        <w:t>гипотез.</w:t>
      </w:r>
    </w:p>
    <w:p w:rsidR="00764468" w:rsidRDefault="004B2496">
      <w:pPr>
        <w:pStyle w:val="a5"/>
        <w:ind w:right="346"/>
      </w:pPr>
      <w:r>
        <w:t>Большое внимание уделяется решению расчётных и качественных задач. При этом для</w:t>
      </w:r>
      <w:r>
        <w:rPr>
          <w:spacing w:val="1"/>
        </w:rPr>
        <w:t xml:space="preserve"> </w:t>
      </w:r>
      <w:r>
        <w:t>расчётных</w:t>
      </w:r>
      <w:r>
        <w:rPr>
          <w:spacing w:val="1"/>
        </w:rPr>
        <w:t xml:space="preserve"> </w:t>
      </w:r>
      <w:r>
        <w:t>задач</w:t>
      </w:r>
      <w:r>
        <w:rPr>
          <w:spacing w:val="1"/>
        </w:rPr>
        <w:t xml:space="preserve"> </w:t>
      </w:r>
      <w:r>
        <w:t>приоритетом</w:t>
      </w:r>
      <w:r>
        <w:rPr>
          <w:spacing w:val="1"/>
        </w:rPr>
        <w:t xml:space="preserve"> </w:t>
      </w:r>
      <w:r>
        <w:t>являются</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57"/>
        </w:rPr>
        <w:t xml:space="preserve"> </w:t>
      </w:r>
      <w:r>
        <w:t>позволяющие</w:t>
      </w:r>
      <w:r>
        <w:rPr>
          <w:spacing w:val="10"/>
        </w:rPr>
        <w:t xml:space="preserve"> </w:t>
      </w:r>
      <w:r>
        <w:t>применять</w:t>
      </w:r>
      <w:r>
        <w:rPr>
          <w:spacing w:val="12"/>
        </w:rPr>
        <w:t xml:space="preserve"> </w:t>
      </w:r>
      <w:r>
        <w:t>изученные</w:t>
      </w:r>
      <w:r>
        <w:rPr>
          <w:spacing w:val="9"/>
        </w:rPr>
        <w:t xml:space="preserve"> </w:t>
      </w:r>
      <w:r>
        <w:t>законы</w:t>
      </w:r>
      <w:r>
        <w:rPr>
          <w:spacing w:val="11"/>
        </w:rPr>
        <w:t xml:space="preserve"> </w:t>
      </w:r>
      <w:r>
        <w:t>и</w:t>
      </w:r>
      <w:r>
        <w:rPr>
          <w:spacing w:val="9"/>
        </w:rPr>
        <w:t xml:space="preserve"> </w:t>
      </w:r>
      <w:r>
        <w:t>закономерности</w:t>
      </w:r>
      <w:r>
        <w:rPr>
          <w:spacing w:val="10"/>
        </w:rPr>
        <w:t xml:space="preserve"> </w:t>
      </w:r>
      <w:r>
        <w:t>как</w:t>
      </w:r>
      <w:r>
        <w:rPr>
          <w:spacing w:val="11"/>
        </w:rPr>
        <w:t xml:space="preserve"> </w:t>
      </w:r>
      <w:r>
        <w:t>из</w:t>
      </w:r>
      <w:r>
        <w:rPr>
          <w:spacing w:val="10"/>
        </w:rPr>
        <w:t xml:space="preserve"> </w:t>
      </w:r>
      <w:r>
        <w:t>одного</w:t>
      </w:r>
      <w:r>
        <w:rPr>
          <w:spacing w:val="11"/>
        </w:rPr>
        <w:t xml:space="preserve"> </w:t>
      </w:r>
      <w:r>
        <w:t>раздела</w:t>
      </w:r>
      <w:r>
        <w:rPr>
          <w:spacing w:val="10"/>
        </w:rPr>
        <w:t xml:space="preserve"> </w:t>
      </w:r>
      <w:r>
        <w:t>курса,</w:t>
      </w:r>
      <w:r>
        <w:rPr>
          <w:spacing w:val="13"/>
        </w:rPr>
        <w:t xml:space="preserve"> </w:t>
      </w:r>
      <w:r>
        <w:t>так</w:t>
      </w:r>
      <w:r>
        <w:rPr>
          <w:spacing w:val="-57"/>
        </w:rPr>
        <w:t xml:space="preserve"> </w:t>
      </w:r>
      <w:r>
        <w:t>и</w:t>
      </w:r>
      <w:r>
        <w:rPr>
          <w:spacing w:val="1"/>
        </w:rPr>
        <w:t xml:space="preserve"> </w:t>
      </w:r>
      <w:r>
        <w:t>интегрируя</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разделов.</w:t>
      </w:r>
      <w:r>
        <w:rPr>
          <w:spacing w:val="1"/>
        </w:rPr>
        <w:t xml:space="preserve"> </w:t>
      </w:r>
      <w:r>
        <w:t>Для</w:t>
      </w:r>
      <w:r>
        <w:rPr>
          <w:spacing w:val="1"/>
        </w:rPr>
        <w:t xml:space="preserve"> </w:t>
      </w:r>
      <w:r>
        <w:t>качественных</w:t>
      </w:r>
      <w:r>
        <w:rPr>
          <w:spacing w:val="1"/>
        </w:rPr>
        <w:t xml:space="preserve"> </w:t>
      </w:r>
      <w:r>
        <w:t>задач</w:t>
      </w:r>
      <w:r>
        <w:rPr>
          <w:spacing w:val="1"/>
        </w:rPr>
        <w:t xml:space="preserve"> </w:t>
      </w:r>
      <w:r>
        <w:t>приоритетом</w:t>
      </w:r>
      <w:r>
        <w:rPr>
          <w:spacing w:val="1"/>
        </w:rPr>
        <w:t xml:space="preserve"> </w:t>
      </w:r>
      <w:r>
        <w:t>являются</w:t>
      </w:r>
      <w:r>
        <w:rPr>
          <w:spacing w:val="1"/>
        </w:rPr>
        <w:t xml:space="preserve"> </w:t>
      </w:r>
      <w:r>
        <w:t>задания на объяснение протекания физических явлений и процессов в окружающей жизни,</w:t>
      </w:r>
      <w:r>
        <w:rPr>
          <w:spacing w:val="1"/>
        </w:rPr>
        <w:t xml:space="preserve"> </w:t>
      </w:r>
      <w:r>
        <w:t>требующие</w:t>
      </w:r>
      <w:r>
        <w:rPr>
          <w:spacing w:val="-3"/>
        </w:rPr>
        <w:t xml:space="preserve"> </w:t>
      </w:r>
      <w:r>
        <w:t>выбора</w:t>
      </w:r>
      <w:r>
        <w:rPr>
          <w:spacing w:val="-2"/>
        </w:rPr>
        <w:t xml:space="preserve"> </w:t>
      </w:r>
      <w:r>
        <w:t>физической</w:t>
      </w:r>
      <w:r>
        <w:rPr>
          <w:spacing w:val="-2"/>
        </w:rPr>
        <w:t xml:space="preserve"> </w:t>
      </w:r>
      <w:r>
        <w:t>модели для</w:t>
      </w:r>
      <w:r>
        <w:rPr>
          <w:spacing w:val="-1"/>
        </w:rPr>
        <w:t xml:space="preserve"> </w:t>
      </w:r>
      <w:r>
        <w:t>ситуации</w:t>
      </w:r>
      <w:r>
        <w:rPr>
          <w:spacing w:val="-2"/>
        </w:rPr>
        <w:t xml:space="preserve"> </w:t>
      </w:r>
      <w:r>
        <w:t>практико-ориентированного</w:t>
      </w:r>
      <w:r>
        <w:rPr>
          <w:spacing w:val="-4"/>
        </w:rPr>
        <w:t xml:space="preserve"> </w:t>
      </w:r>
      <w:r>
        <w:t>характера.</w:t>
      </w:r>
    </w:p>
    <w:p w:rsidR="00764468" w:rsidRDefault="004B2496">
      <w:pPr>
        <w:pStyle w:val="a5"/>
        <w:spacing w:before="1"/>
        <w:ind w:right="345"/>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 среднего общего образования к материально-техническому обеспечению учебного</w:t>
      </w:r>
      <w:r>
        <w:rPr>
          <w:spacing w:val="1"/>
        </w:rPr>
        <w:t xml:space="preserve"> </w:t>
      </w:r>
      <w:r>
        <w:t>процесса</w:t>
      </w:r>
      <w:r>
        <w:rPr>
          <w:spacing w:val="1"/>
        </w:rPr>
        <w:t xml:space="preserve"> </w:t>
      </w:r>
      <w:r>
        <w:t>базовый</w:t>
      </w:r>
      <w:r>
        <w:rPr>
          <w:spacing w:val="1"/>
        </w:rPr>
        <w:t xml:space="preserve"> </w:t>
      </w:r>
      <w:r>
        <w:t>уровень</w:t>
      </w:r>
      <w:r>
        <w:rPr>
          <w:spacing w:val="1"/>
        </w:rPr>
        <w:t xml:space="preserve"> </w:t>
      </w:r>
      <w:r>
        <w:t>курса</w:t>
      </w:r>
      <w:r>
        <w:rPr>
          <w:spacing w:val="1"/>
        </w:rPr>
        <w:t xml:space="preserve"> </w:t>
      </w:r>
      <w:r>
        <w:t>физики</w:t>
      </w:r>
      <w:r>
        <w:rPr>
          <w:spacing w:val="1"/>
        </w:rPr>
        <w:t xml:space="preserve"> </w:t>
      </w:r>
      <w:r>
        <w:t>в</w:t>
      </w:r>
      <w:r>
        <w:rPr>
          <w:spacing w:val="1"/>
        </w:rPr>
        <w:t xml:space="preserve"> </w:t>
      </w:r>
      <w:r>
        <w:t>средней</w:t>
      </w:r>
      <w:r>
        <w:rPr>
          <w:spacing w:val="1"/>
        </w:rPr>
        <w:t xml:space="preserve"> </w:t>
      </w:r>
      <w:r>
        <w:t>школе</w:t>
      </w:r>
      <w:r>
        <w:rPr>
          <w:spacing w:val="1"/>
        </w:rPr>
        <w:t xml:space="preserve"> </w:t>
      </w:r>
      <w:r>
        <w:t>должен</w:t>
      </w:r>
      <w:r>
        <w:rPr>
          <w:spacing w:val="1"/>
        </w:rPr>
        <w:t xml:space="preserve"> </w:t>
      </w:r>
      <w:r>
        <w:t>изучаться</w:t>
      </w:r>
      <w:r>
        <w:rPr>
          <w:spacing w:val="1"/>
        </w:rPr>
        <w:t xml:space="preserve"> </w:t>
      </w:r>
      <w:r>
        <w:t>в</w:t>
      </w:r>
      <w:r>
        <w:rPr>
          <w:spacing w:val="1"/>
        </w:rPr>
        <w:t xml:space="preserve"> </w:t>
      </w:r>
      <w:r>
        <w:t>условиях</w:t>
      </w:r>
      <w:r>
        <w:rPr>
          <w:spacing w:val="1"/>
        </w:rPr>
        <w:t xml:space="preserve"> </w:t>
      </w:r>
      <w:r>
        <w:t>предметного</w:t>
      </w:r>
      <w:r>
        <w:rPr>
          <w:spacing w:val="1"/>
        </w:rPr>
        <w:t xml:space="preserve"> </w:t>
      </w:r>
      <w:r>
        <w:t>кабинета</w:t>
      </w:r>
      <w:r>
        <w:rPr>
          <w:spacing w:val="1"/>
        </w:rPr>
        <w:t xml:space="preserve"> </w:t>
      </w:r>
      <w:r>
        <w:t>физики</w:t>
      </w:r>
      <w:r>
        <w:rPr>
          <w:spacing w:val="1"/>
        </w:rPr>
        <w:t xml:space="preserve"> </w:t>
      </w:r>
      <w:r>
        <w:t>или</w:t>
      </w:r>
      <w:r>
        <w:rPr>
          <w:spacing w:val="1"/>
        </w:rPr>
        <w:t xml:space="preserve"> </w:t>
      </w:r>
      <w:r>
        <w:t>в</w:t>
      </w:r>
      <w:r>
        <w:rPr>
          <w:spacing w:val="1"/>
        </w:rPr>
        <w:t xml:space="preserve"> </w:t>
      </w:r>
      <w:r>
        <w:t>условиях</w:t>
      </w:r>
      <w:r>
        <w:rPr>
          <w:spacing w:val="1"/>
        </w:rPr>
        <w:t xml:space="preserve"> </w:t>
      </w:r>
      <w:r>
        <w:t>интегрированного</w:t>
      </w:r>
      <w:r>
        <w:rPr>
          <w:spacing w:val="1"/>
        </w:rPr>
        <w:t xml:space="preserve"> </w:t>
      </w:r>
      <w:r>
        <w:t>кабинета</w:t>
      </w:r>
      <w:r>
        <w:rPr>
          <w:spacing w:val="1"/>
        </w:rPr>
        <w:t xml:space="preserve"> </w:t>
      </w:r>
      <w:r>
        <w:t>предметов</w:t>
      </w:r>
      <w:r>
        <w:rPr>
          <w:spacing w:val="1"/>
        </w:rPr>
        <w:t xml:space="preserve"> </w:t>
      </w:r>
      <w:r>
        <w:t>естественно-научного</w:t>
      </w:r>
      <w:r>
        <w:rPr>
          <w:spacing w:val="1"/>
        </w:rPr>
        <w:t xml:space="preserve"> </w:t>
      </w:r>
      <w:r>
        <w:t>цикла.</w:t>
      </w:r>
      <w:r>
        <w:rPr>
          <w:spacing w:val="1"/>
        </w:rPr>
        <w:t xml:space="preserve"> </w:t>
      </w:r>
      <w:r>
        <w:t>В</w:t>
      </w:r>
      <w:r>
        <w:rPr>
          <w:spacing w:val="1"/>
        </w:rPr>
        <w:t xml:space="preserve"> </w:t>
      </w:r>
      <w:r>
        <w:t>кабинете</w:t>
      </w:r>
      <w:r>
        <w:rPr>
          <w:spacing w:val="1"/>
        </w:rPr>
        <w:t xml:space="preserve"> </w:t>
      </w:r>
      <w:r>
        <w:t>физики</w:t>
      </w:r>
      <w:r>
        <w:rPr>
          <w:spacing w:val="1"/>
        </w:rPr>
        <w:t xml:space="preserve"> </w:t>
      </w:r>
      <w:r>
        <w:t>должно</w:t>
      </w:r>
      <w:r>
        <w:rPr>
          <w:spacing w:val="1"/>
        </w:rPr>
        <w:t xml:space="preserve"> </w:t>
      </w:r>
      <w:r>
        <w:t>быть</w:t>
      </w:r>
      <w:r>
        <w:rPr>
          <w:spacing w:val="1"/>
        </w:rPr>
        <w:t xml:space="preserve"> </w:t>
      </w:r>
      <w:r>
        <w:t>необходимое</w:t>
      </w:r>
      <w:r>
        <w:rPr>
          <w:spacing w:val="1"/>
        </w:rPr>
        <w:t xml:space="preserve"> </w:t>
      </w:r>
      <w:r>
        <w:t>лабораторное</w:t>
      </w:r>
      <w:r>
        <w:rPr>
          <w:spacing w:val="1"/>
        </w:rPr>
        <w:t xml:space="preserve"> </w:t>
      </w:r>
      <w:r>
        <w:t>оборудование</w:t>
      </w:r>
    </w:p>
    <w:p w:rsidR="00764468" w:rsidRDefault="004B2496">
      <w:pPr>
        <w:pStyle w:val="a5"/>
        <w:ind w:right="356" w:firstLine="0"/>
      </w:pPr>
      <w:r>
        <w:t>для</w:t>
      </w:r>
      <w:r>
        <w:rPr>
          <w:spacing w:val="1"/>
        </w:rPr>
        <w:t xml:space="preserve"> </w:t>
      </w:r>
      <w:r>
        <w:t>выполнения</w:t>
      </w:r>
      <w:r>
        <w:rPr>
          <w:spacing w:val="1"/>
        </w:rPr>
        <w:t xml:space="preserve"> </w:t>
      </w:r>
      <w:r>
        <w:t>указанных</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ученических</w:t>
      </w:r>
      <w:r>
        <w:rPr>
          <w:spacing w:val="1"/>
        </w:rPr>
        <w:t xml:space="preserve"> </w:t>
      </w:r>
      <w:r>
        <w:t>практических</w:t>
      </w:r>
      <w:r>
        <w:rPr>
          <w:spacing w:val="1"/>
        </w:rPr>
        <w:t xml:space="preserve"> </w:t>
      </w:r>
      <w:r>
        <w:t>работ</w:t>
      </w:r>
      <w:r>
        <w:rPr>
          <w:spacing w:val="1"/>
        </w:rPr>
        <w:t xml:space="preserve"> </w:t>
      </w:r>
      <w:r>
        <w:t>и</w:t>
      </w:r>
      <w:r>
        <w:rPr>
          <w:spacing w:val="1"/>
        </w:rPr>
        <w:t xml:space="preserve"> </w:t>
      </w:r>
      <w:r>
        <w:t>демонстрационное</w:t>
      </w:r>
      <w:r>
        <w:rPr>
          <w:spacing w:val="-2"/>
        </w:rPr>
        <w:t xml:space="preserve"> </w:t>
      </w:r>
      <w:r>
        <w:t>оборудование.</w:t>
      </w:r>
    </w:p>
    <w:p w:rsidR="00764468" w:rsidRDefault="004B2496">
      <w:pPr>
        <w:pStyle w:val="a5"/>
        <w:spacing w:before="9"/>
        <w:ind w:right="345"/>
      </w:pPr>
      <w:r>
        <w:t>Демонстрационное</w:t>
      </w:r>
      <w:r>
        <w:rPr>
          <w:spacing w:val="1"/>
        </w:rPr>
        <w:t xml:space="preserve"> </w:t>
      </w:r>
      <w:r>
        <w:t>оборудование</w:t>
      </w:r>
      <w:r>
        <w:rPr>
          <w:spacing w:val="1"/>
        </w:rPr>
        <w:t xml:space="preserve"> </w:t>
      </w:r>
      <w:r>
        <w:t>формируется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минимальной достаточности и обеспечивает постановку перечисленных в программе по физике</w:t>
      </w:r>
      <w:r>
        <w:rPr>
          <w:spacing w:val="-57"/>
        </w:rPr>
        <w:t xml:space="preserve"> </w:t>
      </w:r>
      <w:r>
        <w:t>ключевых демонстраций для исследования изучаемых явлений и процессов, эмпирических и</w:t>
      </w:r>
      <w:r>
        <w:rPr>
          <w:spacing w:val="1"/>
        </w:rPr>
        <w:t xml:space="preserve"> </w:t>
      </w:r>
      <w:r>
        <w:t>фундаментальных законов, их</w:t>
      </w:r>
      <w:r>
        <w:rPr>
          <w:spacing w:val="1"/>
        </w:rPr>
        <w:t xml:space="preserve"> </w:t>
      </w:r>
      <w:r>
        <w:t>технических</w:t>
      </w:r>
      <w:r>
        <w:rPr>
          <w:spacing w:val="-1"/>
        </w:rPr>
        <w:t xml:space="preserve"> </w:t>
      </w:r>
      <w:r>
        <w:t>применений.</w:t>
      </w:r>
    </w:p>
    <w:p w:rsidR="00764468" w:rsidRDefault="004B2496">
      <w:pPr>
        <w:pStyle w:val="a5"/>
        <w:spacing w:before="1"/>
        <w:ind w:right="353"/>
      </w:pPr>
      <w:r>
        <w:t>Лабораторное оборудование для ученических практических работ формируется в виде</w:t>
      </w:r>
      <w:r>
        <w:rPr>
          <w:spacing w:val="1"/>
        </w:rPr>
        <w:t xml:space="preserve"> </w:t>
      </w:r>
      <w:r>
        <w:t>тематических комплектов и обеспечивается в расчёте одного комплекта на двух обучающихся.</w:t>
      </w:r>
      <w:r>
        <w:rPr>
          <w:spacing w:val="1"/>
        </w:rPr>
        <w:t xml:space="preserve"> </w:t>
      </w:r>
      <w:r>
        <w:t>Тематические</w:t>
      </w:r>
      <w:r>
        <w:rPr>
          <w:spacing w:val="1"/>
        </w:rPr>
        <w:t xml:space="preserve"> </w:t>
      </w:r>
      <w:r>
        <w:t>комплекты</w:t>
      </w:r>
      <w:r>
        <w:rPr>
          <w:spacing w:val="1"/>
        </w:rPr>
        <w:t xml:space="preserve"> </w:t>
      </w:r>
      <w:r>
        <w:t>лабораторного</w:t>
      </w:r>
      <w:r>
        <w:rPr>
          <w:spacing w:val="1"/>
        </w:rPr>
        <w:t xml:space="preserve"> </w:t>
      </w:r>
      <w:r>
        <w:t>оборудования</w:t>
      </w:r>
      <w:r>
        <w:rPr>
          <w:spacing w:val="1"/>
        </w:rPr>
        <w:t xml:space="preserve"> </w:t>
      </w:r>
      <w:r>
        <w:t>должны</w:t>
      </w:r>
      <w:r>
        <w:rPr>
          <w:spacing w:val="1"/>
        </w:rPr>
        <w:t xml:space="preserve"> </w:t>
      </w:r>
      <w:r>
        <w:t>быть</w:t>
      </w:r>
      <w:r>
        <w:rPr>
          <w:spacing w:val="1"/>
        </w:rPr>
        <w:t xml:space="preserve"> </w:t>
      </w:r>
      <w:r>
        <w:t>построены</w:t>
      </w:r>
      <w:r>
        <w:rPr>
          <w:spacing w:val="1"/>
        </w:rPr>
        <w:t xml:space="preserve"> </w:t>
      </w:r>
      <w:r>
        <w:t>на</w:t>
      </w:r>
      <w:r>
        <w:rPr>
          <w:spacing w:val="1"/>
        </w:rPr>
        <w:t xml:space="preserve"> </w:t>
      </w:r>
      <w:r>
        <w:t>комплексном</w:t>
      </w:r>
      <w:r>
        <w:rPr>
          <w:spacing w:val="1"/>
        </w:rPr>
        <w:t xml:space="preserve"> </w:t>
      </w:r>
      <w:r>
        <w:t>использовании</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приборов,</w:t>
      </w:r>
      <w:r>
        <w:rPr>
          <w:spacing w:val="1"/>
        </w:rPr>
        <w:t xml:space="preserve"> </w:t>
      </w:r>
      <w:r>
        <w:t>а</w:t>
      </w:r>
      <w:r>
        <w:rPr>
          <w:spacing w:val="1"/>
        </w:rPr>
        <w:t xml:space="preserve"> </w:t>
      </w:r>
      <w:r>
        <w:t>также</w:t>
      </w:r>
      <w:r>
        <w:rPr>
          <w:spacing w:val="1"/>
        </w:rPr>
        <w:t xml:space="preserve"> </w:t>
      </w:r>
      <w:r>
        <w:t>компьютерных</w:t>
      </w:r>
      <w:r>
        <w:rPr>
          <w:spacing w:val="1"/>
        </w:rPr>
        <w:t xml:space="preserve"> </w:t>
      </w:r>
      <w:r>
        <w:t>измерительных систем</w:t>
      </w:r>
      <w:r>
        <w:rPr>
          <w:spacing w:val="-1"/>
        </w:rPr>
        <w:t xml:space="preserve"> </w:t>
      </w:r>
      <w:r>
        <w:t>в</w:t>
      </w:r>
      <w:r>
        <w:rPr>
          <w:spacing w:val="-1"/>
        </w:rPr>
        <w:t xml:space="preserve"> </w:t>
      </w:r>
      <w:r>
        <w:t>виде</w:t>
      </w:r>
      <w:r>
        <w:rPr>
          <w:spacing w:val="-1"/>
        </w:rPr>
        <w:t xml:space="preserve"> </w:t>
      </w:r>
      <w:r>
        <w:t>цифровых</w:t>
      </w:r>
      <w:r>
        <w:rPr>
          <w:spacing w:val="-1"/>
        </w:rPr>
        <w:t xml:space="preserve"> </w:t>
      </w:r>
      <w:r>
        <w:t>лабораторий.</w:t>
      </w:r>
    </w:p>
    <w:p w:rsidR="00764468" w:rsidRDefault="004B2496">
      <w:pPr>
        <w:pStyle w:val="a5"/>
        <w:spacing w:line="274" w:lineRule="exact"/>
        <w:ind w:left="1041" w:firstLine="0"/>
      </w:pPr>
      <w:r>
        <w:t>Основными</w:t>
      </w:r>
      <w:r>
        <w:rPr>
          <w:spacing w:val="-3"/>
        </w:rPr>
        <w:t xml:space="preserve"> </w:t>
      </w:r>
      <w:r>
        <w:t>целями</w:t>
      </w:r>
      <w:r>
        <w:rPr>
          <w:spacing w:val="-2"/>
        </w:rPr>
        <w:t xml:space="preserve"> </w:t>
      </w:r>
      <w:r>
        <w:t>изучения</w:t>
      </w:r>
      <w:r>
        <w:rPr>
          <w:spacing w:val="-2"/>
        </w:rPr>
        <w:t xml:space="preserve"> </w:t>
      </w:r>
      <w:r>
        <w:t>физики</w:t>
      </w:r>
      <w:r>
        <w:rPr>
          <w:spacing w:val="-3"/>
        </w:rPr>
        <w:t xml:space="preserve"> </w:t>
      </w:r>
      <w:r>
        <w:t>в</w:t>
      </w:r>
      <w:r>
        <w:rPr>
          <w:spacing w:val="-3"/>
        </w:rPr>
        <w:t xml:space="preserve"> </w:t>
      </w:r>
      <w:r>
        <w:t>общем</w:t>
      </w:r>
      <w:r>
        <w:rPr>
          <w:spacing w:val="-3"/>
        </w:rPr>
        <w:t xml:space="preserve"> </w:t>
      </w:r>
      <w:r>
        <w:t>образовании</w:t>
      </w:r>
      <w:r>
        <w:rPr>
          <w:spacing w:val="-2"/>
        </w:rPr>
        <w:t xml:space="preserve"> </w:t>
      </w:r>
      <w:r>
        <w:t>являются:</w:t>
      </w:r>
    </w:p>
    <w:p w:rsidR="00764468" w:rsidRDefault="004B2496">
      <w:pPr>
        <w:pStyle w:val="a5"/>
        <w:ind w:right="354"/>
      </w:pPr>
      <w:r>
        <w:t>Формирование</w:t>
      </w:r>
      <w:r>
        <w:rPr>
          <w:spacing w:val="1"/>
        </w:rPr>
        <w:t xml:space="preserve"> </w:t>
      </w:r>
      <w:r>
        <w:t>интереса</w:t>
      </w:r>
      <w:r>
        <w:rPr>
          <w:spacing w:val="1"/>
        </w:rPr>
        <w:t xml:space="preserve"> </w:t>
      </w:r>
      <w:r>
        <w:t>и</w:t>
      </w:r>
      <w:r>
        <w:rPr>
          <w:spacing w:val="1"/>
        </w:rPr>
        <w:t xml:space="preserve"> </w:t>
      </w:r>
      <w:r>
        <w:t>стремления</w:t>
      </w:r>
      <w:r>
        <w:rPr>
          <w:spacing w:val="1"/>
        </w:rPr>
        <w:t xml:space="preserve"> </w:t>
      </w:r>
      <w:r>
        <w:t>обучающихся</w:t>
      </w:r>
      <w:r>
        <w:rPr>
          <w:spacing w:val="1"/>
        </w:rPr>
        <w:t xml:space="preserve"> </w:t>
      </w:r>
      <w:r>
        <w:t>к</w:t>
      </w:r>
      <w:r>
        <w:rPr>
          <w:spacing w:val="1"/>
        </w:rPr>
        <w:t xml:space="preserve"> </w:t>
      </w:r>
      <w:r>
        <w:t>научному изучению</w:t>
      </w:r>
      <w:r>
        <w:rPr>
          <w:spacing w:val="1"/>
        </w:rPr>
        <w:t xml:space="preserve"> </w:t>
      </w:r>
      <w:r>
        <w:t>природы,</w:t>
      </w:r>
      <w:r>
        <w:rPr>
          <w:spacing w:val="1"/>
        </w:rPr>
        <w:t xml:space="preserve"> </w:t>
      </w:r>
      <w:r>
        <w:t>развитие</w:t>
      </w:r>
      <w:r>
        <w:rPr>
          <w:spacing w:val="-2"/>
        </w:rPr>
        <w:t xml:space="preserve"> </w:t>
      </w:r>
      <w:r>
        <w:t>их</w:t>
      </w:r>
      <w:r>
        <w:rPr>
          <w:spacing w:val="-1"/>
        </w:rPr>
        <w:t xml:space="preserve"> </w:t>
      </w:r>
      <w:r>
        <w:t>интеллектуальных</w:t>
      </w:r>
      <w:r>
        <w:rPr>
          <w:spacing w:val="-1"/>
        </w:rPr>
        <w:t xml:space="preserve"> </w:t>
      </w:r>
      <w:r>
        <w:t>и</w:t>
      </w:r>
      <w:r>
        <w:rPr>
          <w:spacing w:val="-1"/>
        </w:rPr>
        <w:t xml:space="preserve"> </w:t>
      </w:r>
      <w:r>
        <w:t>творческих</w:t>
      </w:r>
      <w:r>
        <w:rPr>
          <w:spacing w:val="2"/>
        </w:rPr>
        <w:t xml:space="preserve"> </w:t>
      </w:r>
      <w:r>
        <w:t>способностей;</w:t>
      </w:r>
    </w:p>
    <w:p w:rsidR="00764468" w:rsidRDefault="004B2496">
      <w:pPr>
        <w:pStyle w:val="a5"/>
        <w:ind w:right="349"/>
      </w:pPr>
      <w:r>
        <w:t>Развитие</w:t>
      </w:r>
      <w:r>
        <w:rPr>
          <w:spacing w:val="1"/>
        </w:rPr>
        <w:t xml:space="preserve"> </w:t>
      </w:r>
      <w:r>
        <w:t>представлений</w:t>
      </w:r>
      <w:r>
        <w:rPr>
          <w:spacing w:val="1"/>
        </w:rPr>
        <w:t xml:space="preserve"> </w:t>
      </w:r>
      <w:r>
        <w:t>о</w:t>
      </w:r>
      <w:r>
        <w:rPr>
          <w:spacing w:val="1"/>
        </w:rPr>
        <w:t xml:space="preserve"> </w:t>
      </w:r>
      <w:r>
        <w:t>научном</w:t>
      </w:r>
      <w:r>
        <w:rPr>
          <w:spacing w:val="1"/>
        </w:rPr>
        <w:t xml:space="preserve"> </w:t>
      </w:r>
      <w:r>
        <w:t>методе</w:t>
      </w:r>
      <w:r>
        <w:rPr>
          <w:spacing w:val="1"/>
        </w:rPr>
        <w:t xml:space="preserve"> </w:t>
      </w:r>
      <w:r>
        <w:t>познания</w:t>
      </w:r>
      <w:r>
        <w:rPr>
          <w:spacing w:val="1"/>
        </w:rPr>
        <w:t xml:space="preserve"> </w:t>
      </w:r>
      <w:r>
        <w:t>и</w:t>
      </w:r>
      <w:r>
        <w:rPr>
          <w:spacing w:val="61"/>
        </w:rPr>
        <w:t xml:space="preserve"> </w:t>
      </w:r>
      <w:r>
        <w:t>формирование</w:t>
      </w:r>
      <w:r>
        <w:rPr>
          <w:spacing w:val="1"/>
        </w:rPr>
        <w:t xml:space="preserve"> </w:t>
      </w:r>
      <w:r>
        <w:t>исследовательского</w:t>
      </w:r>
      <w:r>
        <w:rPr>
          <w:spacing w:val="-1"/>
        </w:rPr>
        <w:t xml:space="preserve"> </w:t>
      </w:r>
      <w:r>
        <w:t>отношения к окружающим явлениям;</w:t>
      </w:r>
    </w:p>
    <w:p w:rsidR="00764468" w:rsidRDefault="004B2496">
      <w:pPr>
        <w:pStyle w:val="a5"/>
        <w:ind w:right="357"/>
      </w:pPr>
      <w:r>
        <w:t>Формирование</w:t>
      </w:r>
      <w:r>
        <w:rPr>
          <w:spacing w:val="1"/>
        </w:rPr>
        <w:t xml:space="preserve"> </w:t>
      </w:r>
      <w:r>
        <w:t>научного</w:t>
      </w:r>
      <w:r>
        <w:rPr>
          <w:spacing w:val="1"/>
        </w:rPr>
        <w:t xml:space="preserve"> </w:t>
      </w:r>
      <w:r>
        <w:t>мировоззрения</w:t>
      </w:r>
      <w:r>
        <w:rPr>
          <w:spacing w:val="1"/>
        </w:rPr>
        <w:t xml:space="preserve"> </w:t>
      </w:r>
      <w:r>
        <w:t>как</w:t>
      </w:r>
      <w:r>
        <w:rPr>
          <w:spacing w:val="1"/>
        </w:rPr>
        <w:t xml:space="preserve"> </w:t>
      </w:r>
      <w:r>
        <w:t>результата</w:t>
      </w:r>
      <w:r>
        <w:rPr>
          <w:spacing w:val="1"/>
        </w:rPr>
        <w:t xml:space="preserve"> </w:t>
      </w:r>
      <w:r>
        <w:t>изучения</w:t>
      </w:r>
      <w:r>
        <w:rPr>
          <w:spacing w:val="1"/>
        </w:rPr>
        <w:t xml:space="preserve"> </w:t>
      </w:r>
      <w:r>
        <w:t>основ</w:t>
      </w:r>
      <w:r>
        <w:rPr>
          <w:spacing w:val="61"/>
        </w:rPr>
        <w:t xml:space="preserve"> </w:t>
      </w:r>
      <w:r>
        <w:t>строения</w:t>
      </w:r>
      <w:r>
        <w:rPr>
          <w:spacing w:val="-57"/>
        </w:rPr>
        <w:t xml:space="preserve"> </w:t>
      </w:r>
      <w:r>
        <w:t>материи</w:t>
      </w:r>
      <w:r>
        <w:rPr>
          <w:spacing w:val="-1"/>
        </w:rPr>
        <w:t xml:space="preserve"> </w:t>
      </w:r>
      <w:r>
        <w:t>и фундаментальных</w:t>
      </w:r>
      <w:r>
        <w:rPr>
          <w:spacing w:val="2"/>
        </w:rPr>
        <w:t xml:space="preserve"> </w:t>
      </w:r>
      <w:r>
        <w:t>законов физики;</w:t>
      </w:r>
    </w:p>
    <w:p w:rsidR="00764468" w:rsidRDefault="004B2496">
      <w:pPr>
        <w:pStyle w:val="a5"/>
        <w:ind w:right="347"/>
      </w:pPr>
      <w:r>
        <w:t>Формирование</w:t>
      </w:r>
      <w:r>
        <w:rPr>
          <w:spacing w:val="1"/>
        </w:rPr>
        <w:t xml:space="preserve"> </w:t>
      </w:r>
      <w:r>
        <w:t>умений</w:t>
      </w:r>
      <w:r>
        <w:rPr>
          <w:spacing w:val="1"/>
        </w:rPr>
        <w:t xml:space="preserve"> </w:t>
      </w:r>
      <w:r>
        <w:t>объяснять</w:t>
      </w:r>
      <w:r>
        <w:rPr>
          <w:spacing w:val="1"/>
        </w:rPr>
        <w:t xml:space="preserve"> </w:t>
      </w:r>
      <w:r>
        <w:t>явления</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знаний</w:t>
      </w:r>
      <w:r>
        <w:rPr>
          <w:spacing w:val="1"/>
        </w:rPr>
        <w:t xml:space="preserve"> </w:t>
      </w:r>
      <w:r>
        <w:t>и</w:t>
      </w:r>
      <w:r>
        <w:rPr>
          <w:spacing w:val="1"/>
        </w:rPr>
        <w:t xml:space="preserve"> </w:t>
      </w:r>
      <w:r>
        <w:t>научных доказательств;</w:t>
      </w:r>
    </w:p>
    <w:p w:rsidR="00764468" w:rsidRDefault="004B2496">
      <w:pPr>
        <w:pStyle w:val="a5"/>
        <w:spacing w:before="1"/>
        <w:ind w:right="359"/>
      </w:pPr>
      <w:r>
        <w:t>Формирование представлений о роли физики для развития других естественных наук,</w:t>
      </w:r>
      <w:r>
        <w:rPr>
          <w:spacing w:val="1"/>
        </w:rPr>
        <w:t xml:space="preserve"> </w:t>
      </w:r>
      <w:r>
        <w:t>техники</w:t>
      </w:r>
      <w:r>
        <w:rPr>
          <w:spacing w:val="-1"/>
        </w:rPr>
        <w:t xml:space="preserve"> </w:t>
      </w:r>
      <w:r>
        <w:t>и</w:t>
      </w:r>
      <w:r>
        <w:rPr>
          <w:spacing w:val="-2"/>
        </w:rPr>
        <w:t xml:space="preserve"> </w:t>
      </w:r>
      <w:r>
        <w:t>технологий.</w:t>
      </w:r>
    </w:p>
    <w:p w:rsidR="00764468" w:rsidRDefault="004B2496">
      <w:pPr>
        <w:pStyle w:val="a5"/>
        <w:ind w:right="356"/>
      </w:pPr>
      <w:r>
        <w:t>Достижение этих целей обеспечивается решением следующих задач в процессе изучения</w:t>
      </w:r>
      <w:r>
        <w:rPr>
          <w:spacing w:val="-57"/>
        </w:rPr>
        <w:t xml:space="preserve"> </w:t>
      </w:r>
      <w:r>
        <w:t>курса</w:t>
      </w:r>
      <w:r>
        <w:rPr>
          <w:spacing w:val="-2"/>
        </w:rPr>
        <w:t xml:space="preserve"> </w:t>
      </w:r>
      <w:r>
        <w:t>физики</w:t>
      </w:r>
      <w:r>
        <w:rPr>
          <w:spacing w:val="-2"/>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764468" w:rsidRDefault="004B2496">
      <w:pPr>
        <w:pStyle w:val="a5"/>
        <w:ind w:right="355"/>
      </w:pPr>
      <w:r>
        <w:t>Приобретение системы знаний об общих физических закономерностях, законах, теориях,</w:t>
      </w:r>
      <w:r>
        <w:rPr>
          <w:spacing w:val="-57"/>
        </w:rPr>
        <w:t xml:space="preserve"> </w:t>
      </w:r>
      <w:r>
        <w:t>включая механику, молекулярную физику, электродинамику, квантовую физику и элементы</w:t>
      </w:r>
      <w:r>
        <w:rPr>
          <w:spacing w:val="1"/>
        </w:rPr>
        <w:t xml:space="preserve"> </w:t>
      </w:r>
      <w:r>
        <w:t>астрофизики;</w:t>
      </w:r>
    </w:p>
    <w:p w:rsidR="00764468" w:rsidRDefault="004B2496">
      <w:pPr>
        <w:pStyle w:val="a5"/>
        <w:ind w:right="351"/>
      </w:pPr>
      <w:r>
        <w:t>Формирование</w:t>
      </w:r>
      <w:r>
        <w:rPr>
          <w:spacing w:val="1"/>
        </w:rPr>
        <w:t xml:space="preserve"> </w:t>
      </w:r>
      <w:r>
        <w:t>умений</w:t>
      </w:r>
      <w:r>
        <w:rPr>
          <w:spacing w:val="1"/>
        </w:rPr>
        <w:t xml:space="preserve"> </w:t>
      </w:r>
      <w:r>
        <w:t>применять</w:t>
      </w:r>
      <w:r>
        <w:rPr>
          <w:spacing w:val="1"/>
        </w:rPr>
        <w:t xml:space="preserve"> </w:t>
      </w:r>
      <w:r>
        <w:t>теоретические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физических</w:t>
      </w:r>
      <w:r>
        <w:rPr>
          <w:spacing w:val="1"/>
        </w:rPr>
        <w:t xml:space="preserve"> </w:t>
      </w:r>
      <w:r>
        <w:t>явлений</w:t>
      </w:r>
      <w:r>
        <w:rPr>
          <w:spacing w:val="-1"/>
        </w:rPr>
        <w:t xml:space="preserve"> </w:t>
      </w:r>
      <w:r>
        <w:t>в</w:t>
      </w:r>
      <w:r>
        <w:rPr>
          <w:spacing w:val="-2"/>
        </w:rPr>
        <w:t xml:space="preserve"> </w:t>
      </w:r>
      <w:r>
        <w:t>природе</w:t>
      </w:r>
      <w:r>
        <w:rPr>
          <w:spacing w:val="-2"/>
        </w:rPr>
        <w:t xml:space="preserve"> </w:t>
      </w:r>
      <w:r>
        <w:t>и</w:t>
      </w:r>
      <w:r>
        <w:rPr>
          <w:spacing w:val="-1"/>
        </w:rPr>
        <w:t xml:space="preserve"> </w:t>
      </w:r>
      <w:r>
        <w:t>для принятия</w:t>
      </w:r>
      <w:r>
        <w:rPr>
          <w:spacing w:val="-4"/>
        </w:rPr>
        <w:t xml:space="preserve"> </w:t>
      </w:r>
      <w:r>
        <w:t>практических</w:t>
      </w:r>
      <w:r>
        <w:rPr>
          <w:spacing w:val="1"/>
        </w:rPr>
        <w:t xml:space="preserve"> </w:t>
      </w:r>
      <w:r>
        <w:t>решений</w:t>
      </w:r>
      <w:r>
        <w:rPr>
          <w:spacing w:val="-1"/>
        </w:rPr>
        <w:t xml:space="preserve"> </w:t>
      </w:r>
      <w:r>
        <w:t>в</w:t>
      </w:r>
      <w:r>
        <w:rPr>
          <w:spacing w:val="-2"/>
        </w:rPr>
        <w:t xml:space="preserve"> </w:t>
      </w:r>
      <w:r>
        <w:t>повседневной жизни;</w:t>
      </w:r>
    </w:p>
    <w:p w:rsidR="00764468" w:rsidRDefault="004B2496">
      <w:pPr>
        <w:pStyle w:val="a5"/>
        <w:ind w:right="354"/>
      </w:pPr>
      <w:r>
        <w:t>Освоение способов решения различных</w:t>
      </w:r>
      <w:r>
        <w:rPr>
          <w:spacing w:val="1"/>
        </w:rPr>
        <w:t xml:space="preserve"> </w:t>
      </w:r>
      <w:r>
        <w:t>задач с явно заданной физической моделью,</w:t>
      </w:r>
      <w:r>
        <w:rPr>
          <w:spacing w:val="1"/>
        </w:rPr>
        <w:t xml:space="preserve"> </w:t>
      </w:r>
      <w:r>
        <w:t>задач, подразумевающих самостоятельное создание физической модели, адекватной условиям</w:t>
      </w:r>
      <w:r>
        <w:rPr>
          <w:spacing w:val="1"/>
        </w:rPr>
        <w:t xml:space="preserve"> </w:t>
      </w:r>
      <w:r>
        <w:t>задачи;</w:t>
      </w:r>
    </w:p>
    <w:p w:rsidR="00764468" w:rsidRDefault="004B2496">
      <w:pPr>
        <w:pStyle w:val="a5"/>
        <w:ind w:right="359"/>
      </w:pPr>
      <w:r>
        <w:t>Понимание</w:t>
      </w:r>
      <w:r>
        <w:rPr>
          <w:spacing w:val="1"/>
        </w:rPr>
        <w:t xml:space="preserve"> </w:t>
      </w:r>
      <w:r>
        <w:t>физических</w:t>
      </w:r>
      <w:r>
        <w:rPr>
          <w:spacing w:val="1"/>
        </w:rPr>
        <w:t xml:space="preserve"> </w:t>
      </w:r>
      <w:r>
        <w:t>основ</w:t>
      </w:r>
      <w:r>
        <w:rPr>
          <w:spacing w:val="1"/>
        </w:rPr>
        <w:t xml:space="preserve"> </w:t>
      </w:r>
      <w:r>
        <w:t>и</w:t>
      </w:r>
      <w:r>
        <w:rPr>
          <w:spacing w:val="1"/>
        </w:rPr>
        <w:t xml:space="preserve"> </w:t>
      </w:r>
      <w:r>
        <w:t>принципов</w:t>
      </w:r>
      <w:r>
        <w:rPr>
          <w:spacing w:val="1"/>
        </w:rPr>
        <w:t xml:space="preserve"> </w:t>
      </w:r>
      <w:r>
        <w:t>действия</w:t>
      </w:r>
      <w:r>
        <w:rPr>
          <w:spacing w:val="1"/>
        </w:rPr>
        <w:t xml:space="preserve"> </w:t>
      </w:r>
      <w:r>
        <w:t>технических</w:t>
      </w:r>
      <w:r>
        <w:rPr>
          <w:spacing w:val="1"/>
        </w:rPr>
        <w:t xml:space="preserve"> </w:t>
      </w:r>
      <w:r>
        <w:t>устройств</w:t>
      </w:r>
      <w:r>
        <w:rPr>
          <w:spacing w:val="1"/>
        </w:rPr>
        <w:t xml:space="preserve"> </w:t>
      </w:r>
      <w:r>
        <w:t>и</w:t>
      </w:r>
      <w:r>
        <w:rPr>
          <w:spacing w:val="1"/>
        </w:rPr>
        <w:t xml:space="preserve"> </w:t>
      </w:r>
      <w:r>
        <w:t>технологических</w:t>
      </w:r>
      <w:r>
        <w:rPr>
          <w:spacing w:val="1"/>
        </w:rPr>
        <w:t xml:space="preserve"> </w:t>
      </w:r>
      <w:r>
        <w:t>процессов, их</w:t>
      </w:r>
      <w:r>
        <w:rPr>
          <w:spacing w:val="1"/>
        </w:rPr>
        <w:t xml:space="preserve"> </w:t>
      </w:r>
      <w:r>
        <w:t>влияния на</w:t>
      </w:r>
      <w:r>
        <w:rPr>
          <w:spacing w:val="-2"/>
        </w:rPr>
        <w:t xml:space="preserve"> </w:t>
      </w:r>
      <w:r>
        <w:t>окружающую среду;</w:t>
      </w:r>
    </w:p>
    <w:p w:rsidR="00764468" w:rsidRDefault="004B2496">
      <w:pPr>
        <w:pStyle w:val="a5"/>
        <w:ind w:right="350"/>
      </w:pPr>
      <w:r>
        <w:lastRenderedPageBreak/>
        <w:t>Овладение</w:t>
      </w:r>
      <w:r>
        <w:rPr>
          <w:spacing w:val="1"/>
        </w:rPr>
        <w:t xml:space="preserve"> </w:t>
      </w:r>
      <w:r>
        <w:t>методами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физических</w:t>
      </w:r>
      <w:r>
        <w:rPr>
          <w:spacing w:val="1"/>
        </w:rPr>
        <w:t xml:space="preserve"> </w:t>
      </w:r>
      <w:r>
        <w:t>экспериментов,</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определения</w:t>
      </w:r>
      <w:r>
        <w:rPr>
          <w:spacing w:val="61"/>
        </w:rPr>
        <w:t xml:space="preserve"> </w:t>
      </w:r>
      <w:r>
        <w:t>достоверности</w:t>
      </w:r>
      <w:r>
        <w:rPr>
          <w:spacing w:val="1"/>
        </w:rPr>
        <w:t xml:space="preserve"> </w:t>
      </w:r>
      <w:r>
        <w:t>полученного</w:t>
      </w:r>
      <w:r>
        <w:rPr>
          <w:spacing w:val="-1"/>
        </w:rPr>
        <w:t xml:space="preserve"> </w:t>
      </w:r>
      <w:r>
        <w:t>результата;</w:t>
      </w:r>
    </w:p>
    <w:p w:rsidR="00764468" w:rsidRDefault="004B2496">
      <w:pPr>
        <w:pStyle w:val="a5"/>
        <w:ind w:right="351"/>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умений</w:t>
      </w:r>
      <w:r>
        <w:rPr>
          <w:spacing w:val="1"/>
        </w:rPr>
        <w:t xml:space="preserve"> </w:t>
      </w:r>
      <w:r>
        <w:t>проектно-исследовательской,</w:t>
      </w:r>
      <w:r>
        <w:rPr>
          <w:spacing w:val="1"/>
        </w:rPr>
        <w:t xml:space="preserve"> </w:t>
      </w:r>
      <w:r>
        <w:t>творческой</w:t>
      </w:r>
      <w:r>
        <w:rPr>
          <w:spacing w:val="1"/>
        </w:rPr>
        <w:t xml:space="preserve"> </w:t>
      </w:r>
      <w:r>
        <w:t>деятельности.</w:t>
      </w:r>
    </w:p>
    <w:p w:rsidR="00764468" w:rsidRDefault="004B2496">
      <w:pPr>
        <w:pStyle w:val="a5"/>
        <w:ind w:right="345"/>
      </w:pPr>
      <w:r>
        <w:t>Общее число часов, рекомендованных для изучения физики - 136 часов: в 10 классе - 68</w:t>
      </w:r>
      <w:r>
        <w:rPr>
          <w:spacing w:val="1"/>
        </w:rPr>
        <w:t xml:space="preserve"> </w:t>
      </w:r>
      <w:r>
        <w:t>часов (2 часа</w:t>
      </w:r>
      <w:r>
        <w:rPr>
          <w:spacing w:val="-1"/>
        </w:rPr>
        <w:t xml:space="preserve"> </w:t>
      </w:r>
      <w:r>
        <w:t>в</w:t>
      </w:r>
      <w:r>
        <w:rPr>
          <w:spacing w:val="-1"/>
        </w:rPr>
        <w:t xml:space="preserve"> </w:t>
      </w:r>
      <w:r>
        <w:t>неделю),</w:t>
      </w:r>
      <w:r>
        <w:rPr>
          <w:spacing w:val="1"/>
        </w:rPr>
        <w:t xml:space="preserve"> </w:t>
      </w:r>
      <w:r>
        <w:t>в</w:t>
      </w:r>
      <w:r>
        <w:rPr>
          <w:spacing w:val="-1"/>
        </w:rPr>
        <w:t xml:space="preserve"> </w:t>
      </w:r>
      <w:r>
        <w:t>11 классе</w:t>
      </w:r>
      <w:r>
        <w:rPr>
          <w:spacing w:val="1"/>
        </w:rPr>
        <w:t xml:space="preserve"> </w:t>
      </w:r>
      <w:r>
        <w:t>-</w:t>
      </w:r>
      <w:r>
        <w:rPr>
          <w:spacing w:val="-1"/>
        </w:rPr>
        <w:t xml:space="preserve"> </w:t>
      </w:r>
      <w:r>
        <w:t>68</w:t>
      </w:r>
      <w:r>
        <w:rPr>
          <w:spacing w:val="-1"/>
        </w:rPr>
        <w:t xml:space="preserve"> </w:t>
      </w:r>
      <w:r>
        <w:t>часов</w:t>
      </w:r>
      <w:r>
        <w:rPr>
          <w:spacing w:val="1"/>
        </w:rPr>
        <w:t xml:space="preserve"> </w:t>
      </w:r>
      <w:r>
        <w:t>(2 часа</w:t>
      </w:r>
      <w:r>
        <w:rPr>
          <w:spacing w:val="-1"/>
        </w:rPr>
        <w:t xml:space="preserve"> </w:t>
      </w:r>
      <w:r>
        <w:t>в</w:t>
      </w:r>
      <w:r>
        <w:rPr>
          <w:spacing w:val="-1"/>
        </w:rPr>
        <w:t xml:space="preserve"> </w:t>
      </w:r>
      <w:r>
        <w:t>неделю).</w:t>
      </w:r>
    </w:p>
    <w:p w:rsidR="00764468" w:rsidRDefault="004B2496">
      <w:pPr>
        <w:pStyle w:val="a5"/>
        <w:spacing w:before="1"/>
        <w:ind w:right="353"/>
      </w:pPr>
      <w:r>
        <w:t>Любая</w:t>
      </w:r>
      <w:r>
        <w:rPr>
          <w:spacing w:val="1"/>
        </w:rPr>
        <w:t xml:space="preserve"> </w:t>
      </w:r>
      <w:r>
        <w:t>рабочая</w:t>
      </w:r>
      <w:r>
        <w:rPr>
          <w:spacing w:val="1"/>
        </w:rPr>
        <w:t xml:space="preserve"> </w:t>
      </w:r>
      <w:r>
        <w:t>программа</w:t>
      </w:r>
      <w:r>
        <w:rPr>
          <w:spacing w:val="1"/>
        </w:rPr>
        <w:t xml:space="preserve"> </w:t>
      </w:r>
      <w:r>
        <w:t>должна</w:t>
      </w:r>
      <w:r>
        <w:rPr>
          <w:spacing w:val="1"/>
        </w:rPr>
        <w:t xml:space="preserve"> </w:t>
      </w:r>
      <w:r>
        <w:t>полностью</w:t>
      </w:r>
      <w:r>
        <w:rPr>
          <w:spacing w:val="1"/>
        </w:rPr>
        <w:t xml:space="preserve"> </w:t>
      </w:r>
      <w:r>
        <w:t>включать</w:t>
      </w:r>
      <w:r>
        <w:rPr>
          <w:spacing w:val="1"/>
        </w:rPr>
        <w:t xml:space="preserve"> </w:t>
      </w:r>
      <w:r>
        <w:t>в</w:t>
      </w:r>
      <w:r>
        <w:rPr>
          <w:spacing w:val="1"/>
        </w:rPr>
        <w:t xml:space="preserve"> </w:t>
      </w:r>
      <w:r>
        <w:t>себя</w:t>
      </w:r>
      <w:r>
        <w:rPr>
          <w:spacing w:val="1"/>
        </w:rPr>
        <w:t xml:space="preserve"> </w:t>
      </w:r>
      <w:r>
        <w:t>содержание</w:t>
      </w:r>
      <w:r>
        <w:rPr>
          <w:spacing w:val="1"/>
        </w:rPr>
        <w:t xml:space="preserve"> </w:t>
      </w:r>
      <w:r>
        <w:t>данной</w:t>
      </w:r>
      <w:r>
        <w:rPr>
          <w:spacing w:val="1"/>
        </w:rPr>
        <w:t xml:space="preserve"> </w:t>
      </w:r>
      <w:r>
        <w:t>программы</w:t>
      </w:r>
      <w:r>
        <w:rPr>
          <w:spacing w:val="-1"/>
        </w:rPr>
        <w:t xml:space="preserve"> </w:t>
      </w:r>
      <w:r>
        <w:t>по физике.</w:t>
      </w:r>
    </w:p>
    <w:p w:rsidR="00764468" w:rsidRDefault="004B2496">
      <w:pPr>
        <w:pStyle w:val="a5"/>
        <w:ind w:right="354"/>
      </w:pPr>
      <w:r>
        <w:t>В отдельных случаях курс физики базового уровня может изучаться в объёме 204 часа за</w:t>
      </w:r>
      <w:r>
        <w:rPr>
          <w:spacing w:val="1"/>
        </w:rPr>
        <w:t xml:space="preserve"> </w:t>
      </w:r>
      <w:r>
        <w:t>два года обучения (3 ч в неделю в 10 и 11 классах). В этом случае увеличивается не менее чем</w:t>
      </w:r>
      <w:r>
        <w:rPr>
          <w:spacing w:val="1"/>
        </w:rPr>
        <w:t xml:space="preserve"> </w:t>
      </w:r>
      <w:r>
        <w:t>до</w:t>
      </w:r>
      <w:r>
        <w:rPr>
          <w:spacing w:val="1"/>
        </w:rPr>
        <w:t xml:space="preserve"> </w:t>
      </w:r>
      <w:r>
        <w:t>20</w:t>
      </w:r>
      <w:r>
        <w:rPr>
          <w:spacing w:val="1"/>
        </w:rPr>
        <w:t xml:space="preserve"> </w:t>
      </w:r>
      <w:r>
        <w:t>ч</w:t>
      </w:r>
      <w:r>
        <w:rPr>
          <w:spacing w:val="1"/>
        </w:rPr>
        <w:t xml:space="preserve"> </w:t>
      </w:r>
      <w:r>
        <w:t>резервное</w:t>
      </w:r>
      <w:r>
        <w:rPr>
          <w:spacing w:val="1"/>
        </w:rPr>
        <w:t xml:space="preserve"> </w:t>
      </w:r>
      <w:r>
        <w:t>время,</w:t>
      </w:r>
      <w:r>
        <w:rPr>
          <w:spacing w:val="1"/>
        </w:rPr>
        <w:t xml:space="preserve"> </w:t>
      </w:r>
      <w:r>
        <w:t>которое</w:t>
      </w:r>
      <w:r>
        <w:rPr>
          <w:spacing w:val="1"/>
        </w:rPr>
        <w:t xml:space="preserve"> </w:t>
      </w:r>
      <w:r>
        <w:t>используется</w:t>
      </w:r>
      <w:r>
        <w:rPr>
          <w:spacing w:val="1"/>
        </w:rPr>
        <w:t xml:space="preserve"> </w:t>
      </w:r>
      <w:r>
        <w:t>учителем</w:t>
      </w:r>
      <w:r>
        <w:rPr>
          <w:spacing w:val="1"/>
        </w:rPr>
        <w:t xml:space="preserve"> </w:t>
      </w:r>
      <w:r>
        <w:t>для</w:t>
      </w:r>
      <w:r>
        <w:rPr>
          <w:spacing w:val="1"/>
        </w:rPr>
        <w:t xml:space="preserve"> </w:t>
      </w:r>
      <w:r>
        <w:t>изучения</w:t>
      </w:r>
      <w:r>
        <w:rPr>
          <w:spacing w:val="1"/>
        </w:rPr>
        <w:t xml:space="preserve"> </w:t>
      </w:r>
      <w:r>
        <w:t>вопросов,</w:t>
      </w:r>
      <w:r>
        <w:rPr>
          <w:spacing w:val="1"/>
        </w:rPr>
        <w:t xml:space="preserve"> </w:t>
      </w:r>
      <w:r>
        <w:t>тесно</w:t>
      </w:r>
      <w:r>
        <w:rPr>
          <w:spacing w:val="1"/>
        </w:rPr>
        <w:t xml:space="preserve"> </w:t>
      </w:r>
      <w:r>
        <w:t>связанных с выбранным профилем обучения, и увеличивается учебная нагрузка, отводимая на</w:t>
      </w:r>
      <w:r>
        <w:rPr>
          <w:spacing w:val="1"/>
        </w:rPr>
        <w:t xml:space="preserve"> </w:t>
      </w:r>
      <w:r>
        <w:t>изучение</w:t>
      </w:r>
      <w:r>
        <w:rPr>
          <w:spacing w:val="1"/>
        </w:rPr>
        <w:t xml:space="preserve"> </w:t>
      </w:r>
      <w:r>
        <w:t>механики,</w:t>
      </w:r>
      <w:r>
        <w:rPr>
          <w:spacing w:val="1"/>
        </w:rPr>
        <w:t xml:space="preserve"> </w:t>
      </w:r>
      <w:r>
        <w:t>молекулярной</w:t>
      </w:r>
      <w:r>
        <w:rPr>
          <w:spacing w:val="1"/>
        </w:rPr>
        <w:t xml:space="preserve"> </w:t>
      </w:r>
      <w:r>
        <w:t>физики</w:t>
      </w:r>
      <w:r>
        <w:rPr>
          <w:spacing w:val="1"/>
        </w:rPr>
        <w:t xml:space="preserve"> </w:t>
      </w:r>
      <w:r>
        <w:t>и</w:t>
      </w:r>
      <w:r>
        <w:rPr>
          <w:spacing w:val="1"/>
        </w:rPr>
        <w:t xml:space="preserve"> </w:t>
      </w:r>
      <w:r>
        <w:t>электродинамики,</w:t>
      </w:r>
      <w:r>
        <w:rPr>
          <w:spacing w:val="1"/>
        </w:rPr>
        <w:t xml:space="preserve"> </w:t>
      </w:r>
      <w:r>
        <w:t>за</w:t>
      </w:r>
      <w:r>
        <w:rPr>
          <w:spacing w:val="1"/>
        </w:rPr>
        <w:t xml:space="preserve"> </w:t>
      </w:r>
      <w:r>
        <w:t>счёт</w:t>
      </w:r>
      <w:r>
        <w:rPr>
          <w:spacing w:val="1"/>
        </w:rPr>
        <w:t xml:space="preserve"> </w:t>
      </w:r>
      <w:r>
        <w:t>расширения</w:t>
      </w:r>
      <w:r>
        <w:rPr>
          <w:spacing w:val="1"/>
        </w:rPr>
        <w:t xml:space="preserve"> </w:t>
      </w:r>
      <w:r>
        <w:t>числа</w:t>
      </w:r>
      <w:r>
        <w:rPr>
          <w:spacing w:val="1"/>
        </w:rPr>
        <w:t xml:space="preserve"> </w:t>
      </w:r>
      <w:r>
        <w:t>лабораторных</w:t>
      </w:r>
      <w:r>
        <w:rPr>
          <w:spacing w:val="1"/>
        </w:rPr>
        <w:t xml:space="preserve"> </w:t>
      </w:r>
      <w:r>
        <w:t>работ</w:t>
      </w:r>
      <w:r>
        <w:rPr>
          <w:spacing w:val="1"/>
        </w:rPr>
        <w:t xml:space="preserve"> </w:t>
      </w:r>
      <w:r>
        <w:t>исследовательского</w:t>
      </w:r>
      <w:r>
        <w:rPr>
          <w:spacing w:val="1"/>
        </w:rPr>
        <w:t xml:space="preserve"> </w:t>
      </w:r>
      <w:r>
        <w:t>характера</w:t>
      </w:r>
      <w:r>
        <w:rPr>
          <w:spacing w:val="1"/>
        </w:rPr>
        <w:t xml:space="preserve"> </w:t>
      </w:r>
      <w:r>
        <w:t>и</w:t>
      </w:r>
      <w:r>
        <w:rPr>
          <w:spacing w:val="1"/>
        </w:rPr>
        <w:t xml:space="preserve"> </w:t>
      </w:r>
      <w:r>
        <w:t>уроков</w:t>
      </w:r>
      <w:r>
        <w:rPr>
          <w:spacing w:val="1"/>
        </w:rPr>
        <w:t xml:space="preserve"> </w:t>
      </w:r>
      <w:r>
        <w:t>решения</w:t>
      </w:r>
      <w:r>
        <w:rPr>
          <w:spacing w:val="1"/>
        </w:rPr>
        <w:t xml:space="preserve"> </w:t>
      </w:r>
      <w:r>
        <w:t>качественных</w:t>
      </w:r>
      <w:r>
        <w:rPr>
          <w:spacing w:val="61"/>
        </w:rPr>
        <w:t xml:space="preserve"> </w:t>
      </w:r>
      <w:r>
        <w:t>и</w:t>
      </w:r>
      <w:r>
        <w:rPr>
          <w:spacing w:val="1"/>
        </w:rPr>
        <w:t xml:space="preserve"> </w:t>
      </w:r>
      <w:r>
        <w:t>расчётных задач.</w:t>
      </w:r>
    </w:p>
    <w:p w:rsidR="00764468" w:rsidRDefault="004B2496">
      <w:pPr>
        <w:pStyle w:val="a5"/>
        <w:ind w:left="1041" w:firstLine="0"/>
      </w:pPr>
      <w:r>
        <w:t>Содержание</w:t>
      </w:r>
      <w:r>
        <w:rPr>
          <w:spacing w:val="-4"/>
        </w:rPr>
        <w:t xml:space="preserve"> </w:t>
      </w:r>
      <w:r>
        <w:t>обучения</w:t>
      </w:r>
      <w:r>
        <w:rPr>
          <w:spacing w:val="-2"/>
        </w:rPr>
        <w:t xml:space="preserve"> </w:t>
      </w:r>
      <w:r>
        <w:t>в</w:t>
      </w:r>
      <w:r>
        <w:rPr>
          <w:spacing w:val="-1"/>
        </w:rPr>
        <w:t xml:space="preserve"> </w:t>
      </w:r>
      <w:r>
        <w:t>10</w:t>
      </w:r>
      <w:r>
        <w:rPr>
          <w:spacing w:val="-2"/>
        </w:rPr>
        <w:t xml:space="preserve"> </w:t>
      </w:r>
      <w:r>
        <w:t>классе.</w:t>
      </w:r>
    </w:p>
    <w:p w:rsidR="00764468" w:rsidRDefault="004B2496">
      <w:pPr>
        <w:pStyle w:val="a5"/>
        <w:ind w:left="1041" w:firstLine="0"/>
      </w:pPr>
      <w:r>
        <w:t>Раздел</w:t>
      </w:r>
      <w:r>
        <w:rPr>
          <w:spacing w:val="-4"/>
        </w:rPr>
        <w:t xml:space="preserve"> </w:t>
      </w:r>
      <w:r>
        <w:t>1.</w:t>
      </w:r>
      <w:r>
        <w:rPr>
          <w:spacing w:val="-2"/>
        </w:rPr>
        <w:t xml:space="preserve"> </w:t>
      </w:r>
      <w:r>
        <w:t>Физика</w:t>
      </w:r>
      <w:r>
        <w:rPr>
          <w:spacing w:val="-3"/>
        </w:rPr>
        <w:t xml:space="preserve"> </w:t>
      </w:r>
      <w:r>
        <w:t>и</w:t>
      </w:r>
      <w:r>
        <w:rPr>
          <w:spacing w:val="-2"/>
        </w:rPr>
        <w:t xml:space="preserve"> </w:t>
      </w:r>
      <w:r>
        <w:t>методы</w:t>
      </w:r>
      <w:r>
        <w:rPr>
          <w:spacing w:val="-2"/>
        </w:rPr>
        <w:t xml:space="preserve"> </w:t>
      </w:r>
      <w:r>
        <w:t>научного</w:t>
      </w:r>
      <w:r>
        <w:rPr>
          <w:spacing w:val="-3"/>
        </w:rPr>
        <w:t xml:space="preserve"> </w:t>
      </w:r>
      <w:r>
        <w:t>познания.</w:t>
      </w:r>
    </w:p>
    <w:p w:rsidR="00764468" w:rsidRDefault="004B2496">
      <w:pPr>
        <w:pStyle w:val="a5"/>
        <w:ind w:right="355"/>
      </w:pPr>
      <w:r>
        <w:t>Физика</w:t>
      </w:r>
      <w:r>
        <w:rPr>
          <w:spacing w:val="1"/>
        </w:rPr>
        <w:t xml:space="preserve"> </w:t>
      </w:r>
      <w:r>
        <w:t>–</w:t>
      </w:r>
      <w:r>
        <w:rPr>
          <w:spacing w:val="1"/>
        </w:rPr>
        <w:t xml:space="preserve"> </w:t>
      </w:r>
      <w:r>
        <w:t>наука</w:t>
      </w:r>
      <w:r>
        <w:rPr>
          <w:spacing w:val="1"/>
        </w:rPr>
        <w:t xml:space="preserve"> </w:t>
      </w:r>
      <w:r>
        <w:t>о</w:t>
      </w:r>
      <w:r>
        <w:rPr>
          <w:spacing w:val="1"/>
        </w:rPr>
        <w:t xml:space="preserve"> </w:t>
      </w:r>
      <w:r>
        <w:t>природе.</w:t>
      </w:r>
      <w:r>
        <w:rPr>
          <w:spacing w:val="1"/>
        </w:rPr>
        <w:t xml:space="preserve"> </w:t>
      </w:r>
      <w:r>
        <w:t>Научные</w:t>
      </w:r>
      <w:r>
        <w:rPr>
          <w:spacing w:val="1"/>
        </w:rPr>
        <w:t xml:space="preserve"> </w:t>
      </w:r>
      <w:r>
        <w:t>методы</w:t>
      </w:r>
      <w:r>
        <w:rPr>
          <w:spacing w:val="1"/>
        </w:rPr>
        <w:t xml:space="preserve"> </w:t>
      </w:r>
      <w:r>
        <w:t>познания</w:t>
      </w:r>
      <w:r>
        <w:rPr>
          <w:spacing w:val="1"/>
        </w:rPr>
        <w:t xml:space="preserve"> </w:t>
      </w:r>
      <w:r>
        <w:t>окружающего</w:t>
      </w:r>
      <w:r>
        <w:rPr>
          <w:spacing w:val="1"/>
        </w:rPr>
        <w:t xml:space="preserve"> </w:t>
      </w:r>
      <w:r>
        <w:t>мира.</w:t>
      </w:r>
      <w:r>
        <w:rPr>
          <w:spacing w:val="1"/>
        </w:rPr>
        <w:t xml:space="preserve"> </w:t>
      </w:r>
      <w:r>
        <w:t>Роль</w:t>
      </w:r>
      <w:r>
        <w:rPr>
          <w:spacing w:val="1"/>
        </w:rPr>
        <w:t xml:space="preserve"> </w:t>
      </w:r>
      <w:r>
        <w:t>эксперимента</w:t>
      </w:r>
      <w:r>
        <w:rPr>
          <w:spacing w:val="-1"/>
        </w:rPr>
        <w:t xml:space="preserve"> </w:t>
      </w:r>
      <w:r>
        <w:t>и теории</w:t>
      </w:r>
      <w:r>
        <w:rPr>
          <w:spacing w:val="-3"/>
        </w:rPr>
        <w:t xml:space="preserve"> </w:t>
      </w:r>
      <w:r>
        <w:t>в</w:t>
      </w:r>
      <w:r>
        <w:rPr>
          <w:spacing w:val="-1"/>
        </w:rPr>
        <w:t xml:space="preserve"> </w:t>
      </w:r>
      <w:r>
        <w:t>процессе</w:t>
      </w:r>
      <w:r>
        <w:rPr>
          <w:spacing w:val="-2"/>
        </w:rPr>
        <w:t xml:space="preserve"> </w:t>
      </w:r>
      <w:r>
        <w:t>познания</w:t>
      </w:r>
      <w:r>
        <w:rPr>
          <w:spacing w:val="-3"/>
        </w:rPr>
        <w:t xml:space="preserve"> </w:t>
      </w:r>
      <w:r>
        <w:t>природы.</w:t>
      </w:r>
      <w:r>
        <w:rPr>
          <w:spacing w:val="-1"/>
        </w:rPr>
        <w:t xml:space="preserve"> </w:t>
      </w:r>
      <w:r>
        <w:t>Эксперимент в</w:t>
      </w:r>
      <w:r>
        <w:rPr>
          <w:spacing w:val="-4"/>
        </w:rPr>
        <w:t xml:space="preserve"> </w:t>
      </w:r>
      <w:r>
        <w:t>физике.</w:t>
      </w:r>
    </w:p>
    <w:p w:rsidR="00764468" w:rsidRDefault="004B2496">
      <w:pPr>
        <w:pStyle w:val="a5"/>
        <w:ind w:right="355"/>
      </w:pPr>
      <w:r>
        <w:t>Моделирование</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Научные</w:t>
      </w:r>
      <w:r>
        <w:rPr>
          <w:spacing w:val="1"/>
        </w:rPr>
        <w:t xml:space="preserve"> </w:t>
      </w:r>
      <w:r>
        <w:t>гипотезы.</w:t>
      </w:r>
      <w:r>
        <w:rPr>
          <w:spacing w:val="60"/>
        </w:rPr>
        <w:t xml:space="preserve"> </w:t>
      </w:r>
      <w:r>
        <w:t>Физические</w:t>
      </w:r>
      <w:r>
        <w:rPr>
          <w:spacing w:val="1"/>
        </w:rPr>
        <w:t xml:space="preserve"> </w:t>
      </w:r>
      <w:r>
        <w:t>законы</w:t>
      </w:r>
      <w:r>
        <w:rPr>
          <w:spacing w:val="-1"/>
        </w:rPr>
        <w:t xml:space="preserve"> </w:t>
      </w:r>
      <w:r>
        <w:t>и</w:t>
      </w:r>
      <w:r>
        <w:rPr>
          <w:spacing w:val="-3"/>
        </w:rPr>
        <w:t xml:space="preserve"> </w:t>
      </w:r>
      <w:r>
        <w:t>теории.</w:t>
      </w:r>
      <w:r>
        <w:rPr>
          <w:spacing w:val="-1"/>
        </w:rPr>
        <w:t xml:space="preserve"> </w:t>
      </w:r>
      <w:r>
        <w:t>Границы</w:t>
      </w:r>
      <w:r>
        <w:rPr>
          <w:spacing w:val="-1"/>
        </w:rPr>
        <w:t xml:space="preserve"> </w:t>
      </w:r>
      <w:r>
        <w:t>применимости физических</w:t>
      </w:r>
      <w:r>
        <w:rPr>
          <w:spacing w:val="1"/>
        </w:rPr>
        <w:t xml:space="preserve"> </w:t>
      </w:r>
      <w:r>
        <w:t>законов.</w:t>
      </w:r>
      <w:r>
        <w:rPr>
          <w:spacing w:val="-1"/>
        </w:rPr>
        <w:t xml:space="preserve"> </w:t>
      </w:r>
      <w:r>
        <w:t>Принцип</w:t>
      </w:r>
      <w:r>
        <w:rPr>
          <w:spacing w:val="-1"/>
        </w:rPr>
        <w:t xml:space="preserve"> </w:t>
      </w:r>
      <w:r>
        <w:t>соответствия.</w:t>
      </w:r>
    </w:p>
    <w:p w:rsidR="00764468" w:rsidRDefault="004B2496">
      <w:pPr>
        <w:pStyle w:val="a5"/>
        <w:spacing w:before="9"/>
        <w:ind w:right="1173"/>
        <w:jc w:val="left"/>
      </w:pPr>
      <w:r>
        <w:t>Роль</w:t>
      </w:r>
      <w:r>
        <w:rPr>
          <w:spacing w:val="8"/>
        </w:rPr>
        <w:t xml:space="preserve"> </w:t>
      </w:r>
      <w:r>
        <w:t>и</w:t>
      </w:r>
      <w:r>
        <w:rPr>
          <w:spacing w:val="8"/>
        </w:rPr>
        <w:t xml:space="preserve"> </w:t>
      </w:r>
      <w:r>
        <w:t>место</w:t>
      </w:r>
      <w:r>
        <w:rPr>
          <w:spacing w:val="8"/>
        </w:rPr>
        <w:t xml:space="preserve"> </w:t>
      </w:r>
      <w:r>
        <w:t>физики</w:t>
      </w:r>
      <w:r>
        <w:rPr>
          <w:spacing w:val="8"/>
        </w:rPr>
        <w:t xml:space="preserve"> </w:t>
      </w:r>
      <w:r>
        <w:t>в</w:t>
      </w:r>
      <w:r>
        <w:rPr>
          <w:spacing w:val="6"/>
        </w:rPr>
        <w:t xml:space="preserve"> </w:t>
      </w:r>
      <w:r>
        <w:t>формировании</w:t>
      </w:r>
      <w:r>
        <w:rPr>
          <w:spacing w:val="8"/>
        </w:rPr>
        <w:t xml:space="preserve"> </w:t>
      </w:r>
      <w:r>
        <w:t>современной</w:t>
      </w:r>
      <w:r>
        <w:rPr>
          <w:spacing w:val="8"/>
        </w:rPr>
        <w:t xml:space="preserve"> </w:t>
      </w:r>
      <w:r>
        <w:t>научной</w:t>
      </w:r>
      <w:r>
        <w:rPr>
          <w:spacing w:val="8"/>
        </w:rPr>
        <w:t xml:space="preserve"> </w:t>
      </w:r>
      <w:r>
        <w:t>картины</w:t>
      </w:r>
      <w:r>
        <w:rPr>
          <w:spacing w:val="6"/>
        </w:rPr>
        <w:t xml:space="preserve"> </w:t>
      </w:r>
      <w:r>
        <w:t>мира,</w:t>
      </w:r>
      <w:r>
        <w:rPr>
          <w:spacing w:val="7"/>
        </w:rPr>
        <w:t xml:space="preserve"> </w:t>
      </w:r>
      <w:r>
        <w:t>в</w:t>
      </w:r>
      <w:r>
        <w:rPr>
          <w:spacing w:val="-57"/>
        </w:rPr>
        <w:t xml:space="preserve"> </w:t>
      </w:r>
      <w:r>
        <w:t>практической</w:t>
      </w:r>
      <w:r>
        <w:rPr>
          <w:spacing w:val="-1"/>
        </w:rPr>
        <w:t xml:space="preserve"> </w:t>
      </w:r>
      <w:r>
        <w:t>деятельности</w:t>
      </w:r>
      <w:r>
        <w:rPr>
          <w:spacing w:val="1"/>
        </w:rPr>
        <w:t xml:space="preserve"> </w:t>
      </w:r>
      <w:r>
        <w:t>людей.</w:t>
      </w:r>
    </w:p>
    <w:p w:rsidR="00764468" w:rsidRDefault="004B2496">
      <w:pPr>
        <w:ind w:left="1041"/>
        <w:rPr>
          <w:i/>
          <w:sz w:val="24"/>
        </w:rPr>
      </w:pPr>
      <w:r>
        <w:rPr>
          <w:i/>
          <w:sz w:val="24"/>
        </w:rPr>
        <w:t>Демонстрации</w:t>
      </w:r>
    </w:p>
    <w:p w:rsidR="00764468" w:rsidRDefault="004B2496">
      <w:pPr>
        <w:pStyle w:val="a5"/>
        <w:spacing w:before="1"/>
        <w:ind w:left="1041" w:right="1831" w:firstLine="0"/>
        <w:jc w:val="left"/>
      </w:pPr>
      <w:r>
        <w:t>Аналоговые и цифровые измерительные приборы, компьютерные датчики.</w:t>
      </w:r>
      <w:r>
        <w:rPr>
          <w:spacing w:val="-57"/>
        </w:rPr>
        <w:t xml:space="preserve"> </w:t>
      </w:r>
      <w:r>
        <w:t>Раздел</w:t>
      </w:r>
      <w:r>
        <w:rPr>
          <w:spacing w:val="-2"/>
        </w:rPr>
        <w:t xml:space="preserve"> </w:t>
      </w:r>
      <w:r>
        <w:t>2. Механика.</w:t>
      </w:r>
    </w:p>
    <w:p w:rsidR="00764468" w:rsidRDefault="004B2496">
      <w:pPr>
        <w:pStyle w:val="a5"/>
        <w:ind w:left="1041" w:firstLine="0"/>
        <w:jc w:val="left"/>
      </w:pPr>
      <w:r>
        <w:t>Тема</w:t>
      </w:r>
      <w:r>
        <w:rPr>
          <w:spacing w:val="-4"/>
        </w:rPr>
        <w:t xml:space="preserve"> </w:t>
      </w:r>
      <w:r>
        <w:t>1.</w:t>
      </w:r>
      <w:r>
        <w:rPr>
          <w:spacing w:val="-2"/>
        </w:rPr>
        <w:t xml:space="preserve"> </w:t>
      </w:r>
      <w:r>
        <w:t>Кинематика</w:t>
      </w:r>
    </w:p>
    <w:p w:rsidR="00764468" w:rsidRDefault="004B2496">
      <w:pPr>
        <w:pStyle w:val="a5"/>
        <w:ind w:left="1041" w:firstLine="0"/>
        <w:jc w:val="left"/>
      </w:pPr>
      <w:r>
        <w:t>Механическое</w:t>
      </w:r>
      <w:r>
        <w:rPr>
          <w:spacing w:val="37"/>
        </w:rPr>
        <w:t xml:space="preserve"> </w:t>
      </w:r>
      <w:r>
        <w:t>движение.</w:t>
      </w:r>
      <w:r>
        <w:rPr>
          <w:spacing w:val="37"/>
        </w:rPr>
        <w:t xml:space="preserve"> </w:t>
      </w:r>
      <w:r>
        <w:t>Относительность</w:t>
      </w:r>
      <w:r>
        <w:rPr>
          <w:spacing w:val="37"/>
        </w:rPr>
        <w:t xml:space="preserve"> </w:t>
      </w:r>
      <w:r>
        <w:t>механического</w:t>
      </w:r>
      <w:r>
        <w:rPr>
          <w:spacing w:val="38"/>
        </w:rPr>
        <w:t xml:space="preserve"> </w:t>
      </w:r>
      <w:r>
        <w:t>движения.</w:t>
      </w:r>
      <w:r>
        <w:rPr>
          <w:spacing w:val="37"/>
        </w:rPr>
        <w:t xml:space="preserve"> </w:t>
      </w:r>
      <w:r>
        <w:t>Система</w:t>
      </w:r>
      <w:r>
        <w:rPr>
          <w:spacing w:val="37"/>
        </w:rPr>
        <w:t xml:space="preserve"> </w:t>
      </w:r>
      <w:r>
        <w:t>отсчёта.</w:t>
      </w:r>
    </w:p>
    <w:p w:rsidR="00764468" w:rsidRDefault="004B2496">
      <w:pPr>
        <w:pStyle w:val="a5"/>
        <w:ind w:firstLine="0"/>
        <w:jc w:val="left"/>
      </w:pPr>
      <w:r>
        <w:t>Траектория.</w:t>
      </w:r>
    </w:p>
    <w:p w:rsidR="00764468" w:rsidRDefault="004B2496">
      <w:pPr>
        <w:pStyle w:val="a5"/>
        <w:ind w:right="354"/>
      </w:pPr>
      <w:r>
        <w:t>Перемещение,</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мгновенная</w:t>
      </w:r>
      <w:r>
        <w:rPr>
          <w:spacing w:val="1"/>
        </w:rPr>
        <w:t xml:space="preserve"> </w:t>
      </w:r>
      <w:r>
        <w:t>скорость)</w:t>
      </w:r>
      <w:r>
        <w:rPr>
          <w:spacing w:val="1"/>
        </w:rPr>
        <w:t xml:space="preserve"> </w:t>
      </w:r>
      <w:r>
        <w:t>и</w:t>
      </w:r>
      <w:r>
        <w:rPr>
          <w:spacing w:val="1"/>
        </w:rPr>
        <w:t xml:space="preserve"> </w:t>
      </w:r>
      <w:r>
        <w:t>ускорение</w:t>
      </w:r>
      <w:r>
        <w:rPr>
          <w:spacing w:val="1"/>
        </w:rPr>
        <w:t xml:space="preserve"> </w:t>
      </w:r>
      <w:r>
        <w:t>материальной</w:t>
      </w:r>
      <w:r>
        <w:rPr>
          <w:spacing w:val="1"/>
        </w:rPr>
        <w:t xml:space="preserve"> </w:t>
      </w:r>
      <w:r>
        <w:t>точки,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системы</w:t>
      </w:r>
      <w:r>
        <w:rPr>
          <w:spacing w:val="1"/>
        </w:rPr>
        <w:t xml:space="preserve"> </w:t>
      </w:r>
      <w:r>
        <w:t>координат.</w:t>
      </w:r>
      <w:r>
        <w:rPr>
          <w:spacing w:val="1"/>
        </w:rPr>
        <w:t xml:space="preserve"> </w:t>
      </w:r>
      <w:r>
        <w:t>Сложение</w:t>
      </w:r>
      <w:r>
        <w:rPr>
          <w:spacing w:val="1"/>
        </w:rPr>
        <w:t xml:space="preserve"> </w:t>
      </w:r>
      <w:r>
        <w:t>перемещений</w:t>
      </w:r>
      <w:r>
        <w:rPr>
          <w:spacing w:val="1"/>
        </w:rPr>
        <w:t xml:space="preserve"> </w:t>
      </w:r>
      <w:r>
        <w:t>и</w:t>
      </w:r>
      <w:r>
        <w:rPr>
          <w:spacing w:val="1"/>
        </w:rPr>
        <w:t xml:space="preserve"> </w:t>
      </w:r>
      <w:r>
        <w:t>сложение</w:t>
      </w:r>
      <w:r>
        <w:rPr>
          <w:spacing w:val="-2"/>
        </w:rPr>
        <w:t xml:space="preserve"> </w:t>
      </w:r>
      <w:r>
        <w:t>скоростей.</w:t>
      </w:r>
    </w:p>
    <w:p w:rsidR="00764468" w:rsidRDefault="004B2496">
      <w:pPr>
        <w:pStyle w:val="a5"/>
        <w:ind w:right="355"/>
      </w:pP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Графики</w:t>
      </w:r>
      <w:r>
        <w:rPr>
          <w:spacing w:val="1"/>
        </w:rPr>
        <w:t xml:space="preserve"> </w:t>
      </w:r>
      <w:r>
        <w:t>зависимости</w:t>
      </w:r>
      <w:r>
        <w:rPr>
          <w:spacing w:val="1"/>
        </w:rPr>
        <w:t xml:space="preserve"> </w:t>
      </w:r>
      <w:r>
        <w:t>координат,</w:t>
      </w:r>
      <w:r>
        <w:rPr>
          <w:spacing w:val="-2"/>
        </w:rPr>
        <w:t xml:space="preserve"> </w:t>
      </w:r>
      <w:r>
        <w:t>скорости,</w:t>
      </w:r>
      <w:r>
        <w:rPr>
          <w:spacing w:val="1"/>
        </w:rPr>
        <w:t xml:space="preserve"> </w:t>
      </w:r>
      <w:r>
        <w:t>ускорения,</w:t>
      </w:r>
      <w:r>
        <w:rPr>
          <w:spacing w:val="-1"/>
        </w:rPr>
        <w:t xml:space="preserve"> </w:t>
      </w:r>
      <w:r>
        <w:t>пути и</w:t>
      </w:r>
      <w:r>
        <w:rPr>
          <w:spacing w:val="-1"/>
        </w:rPr>
        <w:t xml:space="preserve"> </w:t>
      </w:r>
      <w:r>
        <w:t>перемещения</w:t>
      </w:r>
      <w:r>
        <w:rPr>
          <w:spacing w:val="-1"/>
        </w:rPr>
        <w:t xml:space="preserve"> </w:t>
      </w:r>
      <w:r>
        <w:t>материальной</w:t>
      </w:r>
      <w:r>
        <w:rPr>
          <w:spacing w:val="-2"/>
        </w:rPr>
        <w:t xml:space="preserve"> </w:t>
      </w:r>
      <w:r>
        <w:t>точки</w:t>
      </w:r>
      <w:r>
        <w:rPr>
          <w:spacing w:val="-1"/>
        </w:rPr>
        <w:t xml:space="preserve"> </w:t>
      </w:r>
      <w:r>
        <w:t>от</w:t>
      </w:r>
      <w:r>
        <w:rPr>
          <w:spacing w:val="-1"/>
        </w:rPr>
        <w:t xml:space="preserve"> </w:t>
      </w:r>
      <w:r>
        <w:t>времени.</w:t>
      </w:r>
    </w:p>
    <w:p w:rsidR="00764468" w:rsidRDefault="004B2496">
      <w:pPr>
        <w:pStyle w:val="a5"/>
        <w:ind w:left="1041" w:firstLine="0"/>
      </w:pPr>
      <w:r>
        <w:t>Свободное</w:t>
      </w:r>
      <w:r>
        <w:rPr>
          <w:spacing w:val="-6"/>
        </w:rPr>
        <w:t xml:space="preserve"> </w:t>
      </w:r>
      <w:r>
        <w:t>падение.</w:t>
      </w:r>
      <w:r>
        <w:rPr>
          <w:spacing w:val="-4"/>
        </w:rPr>
        <w:t xml:space="preserve"> </w:t>
      </w:r>
      <w:r>
        <w:t>Ускорение</w:t>
      </w:r>
      <w:r>
        <w:rPr>
          <w:spacing w:val="-5"/>
        </w:rPr>
        <w:t xml:space="preserve"> </w:t>
      </w:r>
      <w:r>
        <w:t>свободного</w:t>
      </w:r>
      <w:r>
        <w:rPr>
          <w:spacing w:val="-5"/>
        </w:rPr>
        <w:t xml:space="preserve"> </w:t>
      </w:r>
      <w:r>
        <w:t>падения.</w:t>
      </w:r>
    </w:p>
    <w:p w:rsidR="00764468" w:rsidRDefault="004B2496">
      <w:pPr>
        <w:pStyle w:val="a5"/>
        <w:ind w:right="350"/>
      </w:pPr>
      <w:r>
        <w:t>Криволинейное движение. Движение материальной точки по окружности с постоянной</w:t>
      </w:r>
      <w:r>
        <w:rPr>
          <w:spacing w:val="1"/>
        </w:rPr>
        <w:t xml:space="preserve"> </w:t>
      </w:r>
      <w:r>
        <w:t>по модулю скоростью. Угловая скорость, линейная скорость. Период и частота обращения.</w:t>
      </w:r>
      <w:r>
        <w:rPr>
          <w:spacing w:val="1"/>
        </w:rPr>
        <w:t xml:space="preserve"> </w:t>
      </w:r>
      <w:r>
        <w:t>Центростремительное ускорение.</w:t>
      </w:r>
    </w:p>
    <w:p w:rsidR="00764468" w:rsidRDefault="004B2496">
      <w:pPr>
        <w:pStyle w:val="a5"/>
        <w:ind w:right="353"/>
      </w:pPr>
      <w:r>
        <w:t>Технические устройства и практическое применение: спидометр, движение снарядов,</w:t>
      </w:r>
      <w:r>
        <w:rPr>
          <w:spacing w:val="1"/>
        </w:rPr>
        <w:t xml:space="preserve"> </w:t>
      </w:r>
      <w:r>
        <w:t>цепные</w:t>
      </w:r>
      <w:r>
        <w:rPr>
          <w:spacing w:val="-3"/>
        </w:rPr>
        <w:t xml:space="preserve"> </w:t>
      </w:r>
      <w:r>
        <w:t>и ремённые</w:t>
      </w:r>
      <w:r>
        <w:rPr>
          <w:spacing w:val="-2"/>
        </w:rPr>
        <w:t xml:space="preserve"> </w:t>
      </w:r>
      <w:r>
        <w:t>передачи.</w:t>
      </w:r>
    </w:p>
    <w:p w:rsidR="00764468" w:rsidRDefault="004B2496">
      <w:pPr>
        <w:ind w:left="1041"/>
        <w:rPr>
          <w:i/>
          <w:sz w:val="24"/>
        </w:rPr>
      </w:pPr>
      <w:r>
        <w:rPr>
          <w:i/>
          <w:sz w:val="24"/>
        </w:rPr>
        <w:t>Демонстрации</w:t>
      </w:r>
    </w:p>
    <w:p w:rsidR="00764468" w:rsidRDefault="004B2496">
      <w:pPr>
        <w:pStyle w:val="a5"/>
        <w:ind w:left="1041" w:right="1129" w:firstLine="0"/>
        <w:jc w:val="left"/>
      </w:pPr>
      <w:r>
        <w:t>Модель системы отсчёта, иллюстрация кинематических характеристик движения.</w:t>
      </w:r>
      <w:r>
        <w:rPr>
          <w:spacing w:val="-57"/>
        </w:rPr>
        <w:t xml:space="preserve"> </w:t>
      </w:r>
      <w:r>
        <w:t>Преобразование</w:t>
      </w:r>
      <w:r>
        <w:rPr>
          <w:spacing w:val="-2"/>
        </w:rPr>
        <w:t xml:space="preserve"> </w:t>
      </w:r>
      <w:r>
        <w:t>движений</w:t>
      </w:r>
      <w:r>
        <w:rPr>
          <w:spacing w:val="-1"/>
        </w:rPr>
        <w:t xml:space="preserve"> </w:t>
      </w:r>
      <w:r>
        <w:t>с</w:t>
      </w:r>
      <w:r>
        <w:rPr>
          <w:spacing w:val="-4"/>
        </w:rPr>
        <w:t xml:space="preserve"> </w:t>
      </w:r>
      <w:r>
        <w:t>использованием</w:t>
      </w:r>
      <w:r>
        <w:rPr>
          <w:spacing w:val="-2"/>
        </w:rPr>
        <w:t xml:space="preserve"> </w:t>
      </w:r>
      <w:r>
        <w:t>простых</w:t>
      </w:r>
      <w:r>
        <w:rPr>
          <w:spacing w:val="1"/>
        </w:rPr>
        <w:t xml:space="preserve"> </w:t>
      </w:r>
      <w:r>
        <w:t>механизмов.</w:t>
      </w:r>
    </w:p>
    <w:p w:rsidR="00764468" w:rsidRDefault="004B2496">
      <w:pPr>
        <w:pStyle w:val="a5"/>
        <w:ind w:left="1041" w:firstLine="0"/>
        <w:jc w:val="left"/>
      </w:pPr>
      <w:r>
        <w:t>Падение</w:t>
      </w:r>
      <w:r>
        <w:rPr>
          <w:spacing w:val="-4"/>
        </w:rPr>
        <w:t xml:space="preserve"> </w:t>
      </w:r>
      <w:r>
        <w:t>тел</w:t>
      </w:r>
      <w:r>
        <w:rPr>
          <w:spacing w:val="-2"/>
        </w:rPr>
        <w:t xml:space="preserve"> </w:t>
      </w:r>
      <w:r>
        <w:t>в</w:t>
      </w:r>
      <w:r>
        <w:rPr>
          <w:spacing w:val="-3"/>
        </w:rPr>
        <w:t xml:space="preserve"> </w:t>
      </w:r>
      <w:r>
        <w:t>воздухе</w:t>
      </w:r>
      <w:r>
        <w:rPr>
          <w:spacing w:val="-1"/>
        </w:rPr>
        <w:t xml:space="preserve"> </w:t>
      </w:r>
      <w:r>
        <w:t>и</w:t>
      </w:r>
      <w:r>
        <w:rPr>
          <w:spacing w:val="-2"/>
        </w:rPr>
        <w:t xml:space="preserve"> </w:t>
      </w:r>
      <w:r>
        <w:t>в</w:t>
      </w:r>
      <w:r>
        <w:rPr>
          <w:spacing w:val="-3"/>
        </w:rPr>
        <w:t xml:space="preserve"> </w:t>
      </w:r>
      <w:r>
        <w:t>разреженном</w:t>
      </w:r>
      <w:r>
        <w:rPr>
          <w:spacing w:val="-4"/>
        </w:rPr>
        <w:t xml:space="preserve"> </w:t>
      </w:r>
      <w:r>
        <w:t>пространстве.</w:t>
      </w:r>
    </w:p>
    <w:p w:rsidR="00764468" w:rsidRDefault="004B2496">
      <w:pPr>
        <w:pStyle w:val="a5"/>
        <w:ind w:left="1041" w:right="1146" w:firstLine="0"/>
        <w:jc w:val="left"/>
      </w:pPr>
      <w:r>
        <w:t>Наблюдение движения тела, брошенного под углом к горизонту и горизонтально.</w:t>
      </w:r>
      <w:r>
        <w:rPr>
          <w:spacing w:val="-57"/>
        </w:rPr>
        <w:t xml:space="preserve"> </w:t>
      </w:r>
      <w:r>
        <w:t>Измерение ускорения свободного падения.</w:t>
      </w:r>
    </w:p>
    <w:p w:rsidR="00764468" w:rsidRDefault="004B2496">
      <w:pPr>
        <w:pStyle w:val="a5"/>
        <w:ind w:left="1041" w:firstLine="0"/>
        <w:jc w:val="left"/>
      </w:pPr>
      <w:r>
        <w:t>Направление</w:t>
      </w:r>
      <w:r>
        <w:rPr>
          <w:spacing w:val="-4"/>
        </w:rPr>
        <w:t xml:space="preserve"> </w:t>
      </w:r>
      <w:r>
        <w:t>скорости</w:t>
      </w:r>
      <w:r>
        <w:rPr>
          <w:spacing w:val="-2"/>
        </w:rPr>
        <w:t xml:space="preserve"> </w:t>
      </w:r>
      <w:r>
        <w:t>при</w:t>
      </w:r>
      <w:r>
        <w:rPr>
          <w:spacing w:val="-3"/>
        </w:rPr>
        <w:t xml:space="preserve"> </w:t>
      </w:r>
      <w:r>
        <w:t>движении</w:t>
      </w:r>
      <w:r>
        <w:rPr>
          <w:spacing w:val="-4"/>
        </w:rPr>
        <w:t xml:space="preserve"> </w:t>
      </w:r>
      <w:r>
        <w:t>по</w:t>
      </w:r>
      <w:r>
        <w:rPr>
          <w:spacing w:val="-3"/>
        </w:rPr>
        <w:t xml:space="preserve"> </w:t>
      </w:r>
      <w:r>
        <w:t>окружности.</w:t>
      </w:r>
    </w:p>
    <w:p w:rsidR="00764468" w:rsidRDefault="004B2496">
      <w:pPr>
        <w:ind w:left="1041"/>
        <w:rPr>
          <w:sz w:val="24"/>
        </w:rPr>
      </w:pPr>
      <w:r>
        <w:rPr>
          <w:i/>
          <w:sz w:val="24"/>
        </w:rPr>
        <w:t>Ученический</w:t>
      </w:r>
      <w:r>
        <w:rPr>
          <w:i/>
          <w:spacing w:val="-1"/>
          <w:sz w:val="24"/>
        </w:rPr>
        <w:t xml:space="preserve"> </w:t>
      </w:r>
      <w:r>
        <w:rPr>
          <w:i/>
          <w:sz w:val="24"/>
        </w:rPr>
        <w:t>эксперимент,</w:t>
      </w:r>
      <w:r>
        <w:rPr>
          <w:i/>
          <w:spacing w:val="-2"/>
          <w:sz w:val="24"/>
        </w:rPr>
        <w:t xml:space="preserve"> </w:t>
      </w:r>
      <w:r>
        <w:rPr>
          <w:i/>
          <w:sz w:val="24"/>
        </w:rPr>
        <w:t>лабораторные</w:t>
      </w:r>
      <w:r>
        <w:rPr>
          <w:i/>
          <w:spacing w:val="-2"/>
          <w:sz w:val="24"/>
        </w:rPr>
        <w:t xml:space="preserve"> </w:t>
      </w:r>
      <w:r>
        <w:rPr>
          <w:i/>
          <w:sz w:val="24"/>
        </w:rPr>
        <w:t>работы</w:t>
      </w:r>
      <w:r>
        <w:rPr>
          <w:sz w:val="24"/>
          <w:vertAlign w:val="superscript"/>
        </w:rPr>
        <w:t>1</w:t>
      </w:r>
    </w:p>
    <w:p w:rsidR="00764468" w:rsidRDefault="004B2496">
      <w:pPr>
        <w:pStyle w:val="a5"/>
        <w:ind w:left="1041" w:firstLine="0"/>
        <w:jc w:val="left"/>
      </w:pPr>
      <w:r>
        <w:t>Изучение</w:t>
      </w:r>
      <w:r>
        <w:rPr>
          <w:spacing w:val="-5"/>
        </w:rPr>
        <w:t xml:space="preserve"> </w:t>
      </w:r>
      <w:r>
        <w:t>неравномерного</w:t>
      </w:r>
      <w:r>
        <w:rPr>
          <w:spacing w:val="-3"/>
        </w:rPr>
        <w:t xml:space="preserve"> </w:t>
      </w:r>
      <w:r>
        <w:t>движения</w:t>
      </w:r>
      <w:r>
        <w:rPr>
          <w:spacing w:val="-3"/>
        </w:rPr>
        <w:t xml:space="preserve"> </w:t>
      </w:r>
      <w:r>
        <w:t>с</w:t>
      </w:r>
      <w:r>
        <w:rPr>
          <w:spacing w:val="-4"/>
        </w:rPr>
        <w:t xml:space="preserve"> </w:t>
      </w:r>
      <w:r>
        <w:t>целью</w:t>
      </w:r>
      <w:r>
        <w:rPr>
          <w:spacing w:val="-3"/>
        </w:rPr>
        <w:t xml:space="preserve"> </w:t>
      </w:r>
      <w:r>
        <w:t>определения</w:t>
      </w:r>
      <w:r>
        <w:rPr>
          <w:spacing w:val="-3"/>
        </w:rPr>
        <w:t xml:space="preserve"> </w:t>
      </w:r>
      <w:r>
        <w:t>мгновенной</w:t>
      </w:r>
      <w:r>
        <w:rPr>
          <w:spacing w:val="-3"/>
        </w:rPr>
        <w:t xml:space="preserve"> </w:t>
      </w:r>
      <w:r>
        <w:t>скорости.</w:t>
      </w:r>
    </w:p>
    <w:p w:rsidR="00764468" w:rsidRDefault="004B2496">
      <w:pPr>
        <w:pStyle w:val="a5"/>
        <w:ind w:right="353"/>
      </w:pPr>
      <w:r>
        <w:t>Исследование</w:t>
      </w:r>
      <w:r>
        <w:rPr>
          <w:spacing w:val="1"/>
        </w:rPr>
        <w:t xml:space="preserve"> </w:t>
      </w:r>
      <w:r>
        <w:t>соотношения</w:t>
      </w:r>
      <w:r>
        <w:rPr>
          <w:spacing w:val="1"/>
        </w:rPr>
        <w:t xml:space="preserve"> </w:t>
      </w:r>
      <w:r>
        <w:t>между путями,</w:t>
      </w:r>
      <w:r>
        <w:rPr>
          <w:spacing w:val="1"/>
        </w:rPr>
        <w:t xml:space="preserve"> </w:t>
      </w:r>
      <w:r>
        <w:t>пройденными</w:t>
      </w:r>
      <w:r>
        <w:rPr>
          <w:spacing w:val="1"/>
        </w:rPr>
        <w:t xml:space="preserve"> </w:t>
      </w:r>
      <w:r>
        <w:t>телом</w:t>
      </w:r>
      <w:r>
        <w:rPr>
          <w:spacing w:val="1"/>
        </w:rPr>
        <w:t xml:space="preserve"> </w:t>
      </w:r>
      <w:r>
        <w:t>за</w:t>
      </w:r>
      <w:r>
        <w:rPr>
          <w:spacing w:val="1"/>
        </w:rPr>
        <w:t xml:space="preserve"> </w:t>
      </w:r>
      <w:r>
        <w:t>последовательные</w:t>
      </w:r>
      <w:r>
        <w:rPr>
          <w:spacing w:val="1"/>
        </w:rPr>
        <w:t xml:space="preserve"> </w:t>
      </w:r>
      <w:r>
        <w:t>равные промежутки времени при равноускоренном движении с начальной скоростью, равной</w:t>
      </w:r>
      <w:r>
        <w:rPr>
          <w:spacing w:val="1"/>
        </w:rPr>
        <w:t xml:space="preserve"> </w:t>
      </w:r>
      <w:r>
        <w:t>нулю.</w:t>
      </w:r>
    </w:p>
    <w:p w:rsidR="00764468" w:rsidRDefault="004B2496">
      <w:pPr>
        <w:pStyle w:val="a5"/>
        <w:ind w:left="1041" w:right="4021" w:firstLine="0"/>
        <w:jc w:val="left"/>
      </w:pPr>
      <w:r>
        <w:t>Изучение движения шарика в вязкой жидкости.</w:t>
      </w:r>
      <w:r>
        <w:rPr>
          <w:spacing w:val="1"/>
        </w:rPr>
        <w:t xml:space="preserve"> </w:t>
      </w:r>
      <w:r>
        <w:lastRenderedPageBreak/>
        <w:t>Изучение движения тела, брошенного горизонтально.</w:t>
      </w:r>
      <w:r>
        <w:rPr>
          <w:spacing w:val="-57"/>
        </w:rPr>
        <w:t xml:space="preserve"> </w:t>
      </w:r>
      <w:r>
        <w:t>Тема</w:t>
      </w:r>
      <w:r>
        <w:rPr>
          <w:spacing w:val="-2"/>
        </w:rPr>
        <w:t xml:space="preserve"> </w:t>
      </w:r>
      <w:r>
        <w:t>2.</w:t>
      </w:r>
      <w:r>
        <w:rPr>
          <w:spacing w:val="-1"/>
        </w:rPr>
        <w:t xml:space="preserve"> </w:t>
      </w:r>
      <w:r>
        <w:t>Динамика.</w:t>
      </w:r>
    </w:p>
    <w:p w:rsidR="00764468" w:rsidRDefault="004B2496">
      <w:pPr>
        <w:pStyle w:val="a5"/>
        <w:jc w:val="left"/>
      </w:pPr>
      <w:r>
        <w:t>Принцип</w:t>
      </w:r>
      <w:r>
        <w:rPr>
          <w:spacing w:val="6"/>
        </w:rPr>
        <w:t xml:space="preserve"> </w:t>
      </w:r>
      <w:r>
        <w:t>относительности</w:t>
      </w:r>
      <w:r>
        <w:rPr>
          <w:spacing w:val="9"/>
        </w:rPr>
        <w:t xml:space="preserve"> </w:t>
      </w:r>
      <w:r>
        <w:t>Галилея.</w:t>
      </w:r>
      <w:r>
        <w:rPr>
          <w:spacing w:val="7"/>
        </w:rPr>
        <w:t xml:space="preserve"> </w:t>
      </w:r>
      <w:r>
        <w:t>Первый</w:t>
      </w:r>
      <w:r>
        <w:rPr>
          <w:spacing w:val="6"/>
        </w:rPr>
        <w:t xml:space="preserve"> </w:t>
      </w:r>
      <w:r>
        <w:t>закон</w:t>
      </w:r>
      <w:r>
        <w:rPr>
          <w:spacing w:val="6"/>
        </w:rPr>
        <w:t xml:space="preserve"> </w:t>
      </w:r>
      <w:r>
        <w:t>Ньютона.</w:t>
      </w:r>
      <w:r>
        <w:rPr>
          <w:spacing w:val="7"/>
        </w:rPr>
        <w:t xml:space="preserve"> </w:t>
      </w:r>
      <w:r>
        <w:t>Инерциальные</w:t>
      </w:r>
      <w:r>
        <w:rPr>
          <w:spacing w:val="6"/>
        </w:rPr>
        <w:t xml:space="preserve"> </w:t>
      </w:r>
      <w:r>
        <w:t>системы</w:t>
      </w:r>
      <w:r>
        <w:rPr>
          <w:spacing w:val="-57"/>
        </w:rPr>
        <w:t xml:space="preserve"> </w:t>
      </w:r>
      <w:r>
        <w:t>отсчёта.</w:t>
      </w:r>
    </w:p>
    <w:p w:rsidR="00764468" w:rsidRDefault="004B2496">
      <w:pPr>
        <w:pStyle w:val="a5"/>
        <w:jc w:val="left"/>
      </w:pPr>
      <w:r>
        <w:t>Масса</w:t>
      </w:r>
      <w:r>
        <w:rPr>
          <w:spacing w:val="4"/>
        </w:rPr>
        <w:t xml:space="preserve"> </w:t>
      </w:r>
      <w:r>
        <w:t>тела.</w:t>
      </w:r>
      <w:r>
        <w:rPr>
          <w:spacing w:val="5"/>
        </w:rPr>
        <w:t xml:space="preserve"> </w:t>
      </w:r>
      <w:r>
        <w:t>Сила.</w:t>
      </w:r>
      <w:r>
        <w:rPr>
          <w:spacing w:val="5"/>
        </w:rPr>
        <w:t xml:space="preserve"> </w:t>
      </w:r>
      <w:r>
        <w:t>Принцип</w:t>
      </w:r>
      <w:r>
        <w:rPr>
          <w:spacing w:val="7"/>
        </w:rPr>
        <w:t xml:space="preserve"> </w:t>
      </w:r>
      <w:r>
        <w:t>суперпозиции</w:t>
      </w:r>
      <w:r>
        <w:rPr>
          <w:spacing w:val="6"/>
        </w:rPr>
        <w:t xml:space="preserve"> </w:t>
      </w:r>
      <w:r>
        <w:t>сил.</w:t>
      </w:r>
      <w:r>
        <w:rPr>
          <w:spacing w:val="5"/>
        </w:rPr>
        <w:t xml:space="preserve"> </w:t>
      </w:r>
      <w:r>
        <w:t>Второй</w:t>
      </w:r>
      <w:r>
        <w:rPr>
          <w:spacing w:val="7"/>
        </w:rPr>
        <w:t xml:space="preserve"> </w:t>
      </w:r>
      <w:r>
        <w:t>закон</w:t>
      </w:r>
      <w:r>
        <w:rPr>
          <w:spacing w:val="7"/>
        </w:rPr>
        <w:t xml:space="preserve"> </w:t>
      </w:r>
      <w:r>
        <w:t>Ньютона</w:t>
      </w:r>
      <w:r>
        <w:rPr>
          <w:spacing w:val="3"/>
        </w:rPr>
        <w:t xml:space="preserve"> </w:t>
      </w:r>
      <w:r>
        <w:t>для</w:t>
      </w:r>
      <w:r>
        <w:rPr>
          <w:spacing w:val="5"/>
        </w:rPr>
        <w:t xml:space="preserve"> </w:t>
      </w:r>
      <w:r>
        <w:t>материальной</w:t>
      </w:r>
      <w:r>
        <w:rPr>
          <w:spacing w:val="-57"/>
        </w:rPr>
        <w:t xml:space="preserve"> </w:t>
      </w:r>
      <w:r>
        <w:t>точки.</w:t>
      </w:r>
      <w:r>
        <w:rPr>
          <w:spacing w:val="-1"/>
        </w:rPr>
        <w:t xml:space="preserve"> </w:t>
      </w:r>
      <w:r>
        <w:t>Третий закон Ньютона</w:t>
      </w:r>
      <w:r>
        <w:rPr>
          <w:spacing w:val="-1"/>
        </w:rPr>
        <w:t xml:space="preserve"> </w:t>
      </w:r>
      <w:r>
        <w:t>для материальных</w:t>
      </w:r>
      <w:r>
        <w:rPr>
          <w:spacing w:val="1"/>
        </w:rPr>
        <w:t xml:space="preserve"> </w:t>
      </w:r>
      <w:r>
        <w:t>точек.</w:t>
      </w:r>
    </w:p>
    <w:p w:rsidR="00764468" w:rsidRDefault="004B2496">
      <w:pPr>
        <w:pStyle w:val="a5"/>
        <w:ind w:left="1041" w:right="1884" w:firstLine="0"/>
        <w:jc w:val="left"/>
      </w:pPr>
      <w:r>
        <w:t>Закон всемирного тяготения. Сила тяжести. Первая космическая скорость.</w:t>
      </w:r>
      <w:r>
        <w:rPr>
          <w:spacing w:val="-57"/>
        </w:rPr>
        <w:t xml:space="preserve"> </w:t>
      </w:r>
      <w:r>
        <w:t>Сила упругости. Закон Гука.</w:t>
      </w:r>
      <w:r>
        <w:rPr>
          <w:spacing w:val="1"/>
        </w:rPr>
        <w:t xml:space="preserve"> </w:t>
      </w:r>
      <w:r>
        <w:t>Вес</w:t>
      </w:r>
      <w:r>
        <w:rPr>
          <w:spacing w:val="-1"/>
        </w:rPr>
        <w:t xml:space="preserve"> </w:t>
      </w:r>
      <w:r>
        <w:t>тела.</w:t>
      </w:r>
    </w:p>
    <w:p w:rsidR="00764468" w:rsidRDefault="004B2496">
      <w:pPr>
        <w:pStyle w:val="a5"/>
        <w:ind w:right="356"/>
      </w:pPr>
      <w:r>
        <w:t>Трение. Виды трения (покоя, скольжения, качения). Сила трения. Сухое трение. Сила</w:t>
      </w:r>
      <w:r>
        <w:rPr>
          <w:spacing w:val="1"/>
        </w:rPr>
        <w:t xml:space="preserve"> </w:t>
      </w:r>
      <w:r>
        <w:t>трения</w:t>
      </w:r>
      <w:r>
        <w:rPr>
          <w:spacing w:val="1"/>
        </w:rPr>
        <w:t xml:space="preserve"> </w:t>
      </w:r>
      <w:r>
        <w:t>скольжения</w:t>
      </w:r>
      <w:r>
        <w:rPr>
          <w:spacing w:val="1"/>
        </w:rPr>
        <w:t xml:space="preserve"> </w:t>
      </w:r>
      <w:r>
        <w:t>и</w:t>
      </w:r>
      <w:r>
        <w:rPr>
          <w:spacing w:val="1"/>
        </w:rPr>
        <w:t xml:space="preserve"> </w:t>
      </w:r>
      <w:r>
        <w:t>сила</w:t>
      </w:r>
      <w:r>
        <w:rPr>
          <w:spacing w:val="1"/>
        </w:rPr>
        <w:t xml:space="preserve"> </w:t>
      </w:r>
      <w:r>
        <w:t>трения</w:t>
      </w:r>
      <w:r>
        <w:rPr>
          <w:spacing w:val="1"/>
        </w:rPr>
        <w:t xml:space="preserve"> </w:t>
      </w:r>
      <w:r>
        <w:t>покоя.</w:t>
      </w:r>
      <w:r>
        <w:rPr>
          <w:spacing w:val="1"/>
        </w:rPr>
        <w:t xml:space="preserve"> </w:t>
      </w:r>
      <w:r>
        <w:t>Коэффициент</w:t>
      </w:r>
      <w:r>
        <w:rPr>
          <w:spacing w:val="1"/>
        </w:rPr>
        <w:t xml:space="preserve"> </w:t>
      </w:r>
      <w:r>
        <w:t>трения.</w:t>
      </w:r>
      <w:r>
        <w:rPr>
          <w:spacing w:val="1"/>
        </w:rPr>
        <w:t xml:space="preserve"> </w:t>
      </w:r>
      <w:r>
        <w:t>Сила</w:t>
      </w:r>
      <w:r>
        <w:rPr>
          <w:spacing w:val="1"/>
        </w:rPr>
        <w:t xml:space="preserve"> </w:t>
      </w:r>
      <w:r>
        <w:t>сопротивления</w:t>
      </w:r>
      <w:r>
        <w:rPr>
          <w:spacing w:val="1"/>
        </w:rPr>
        <w:t xml:space="preserve"> </w:t>
      </w:r>
      <w:r>
        <w:t>при</w:t>
      </w:r>
      <w:r>
        <w:rPr>
          <w:spacing w:val="1"/>
        </w:rPr>
        <w:t xml:space="preserve"> </w:t>
      </w:r>
      <w:r>
        <w:t>движении</w:t>
      </w:r>
      <w:r>
        <w:rPr>
          <w:spacing w:val="-2"/>
        </w:rPr>
        <w:t xml:space="preserve"> </w:t>
      </w:r>
      <w:r>
        <w:t>тела</w:t>
      </w:r>
      <w:r>
        <w:rPr>
          <w:spacing w:val="-1"/>
        </w:rPr>
        <w:t xml:space="preserve"> </w:t>
      </w:r>
      <w:r>
        <w:t>в</w:t>
      </w:r>
      <w:r>
        <w:rPr>
          <w:spacing w:val="-1"/>
        </w:rPr>
        <w:t xml:space="preserve"> </w:t>
      </w:r>
      <w:r>
        <w:t>жидкости</w:t>
      </w:r>
      <w:r>
        <w:rPr>
          <w:spacing w:val="1"/>
        </w:rPr>
        <w:t xml:space="preserve"> </w:t>
      </w:r>
      <w:r>
        <w:t>или</w:t>
      </w:r>
      <w:r>
        <w:rPr>
          <w:spacing w:val="1"/>
        </w:rPr>
        <w:t xml:space="preserve"> </w:t>
      </w:r>
      <w:r>
        <w:t>газе.</w:t>
      </w:r>
    </w:p>
    <w:p w:rsidR="00764468" w:rsidRDefault="004B2496">
      <w:pPr>
        <w:pStyle w:val="a5"/>
        <w:ind w:left="1041" w:firstLine="0"/>
      </w:pPr>
      <w:r>
        <w:t>Поступательное</w:t>
      </w:r>
      <w:r>
        <w:rPr>
          <w:spacing w:val="-4"/>
        </w:rPr>
        <w:t xml:space="preserve"> </w:t>
      </w:r>
      <w:r>
        <w:t>и</w:t>
      </w:r>
      <w:r>
        <w:rPr>
          <w:spacing w:val="-2"/>
        </w:rPr>
        <w:t xml:space="preserve"> </w:t>
      </w:r>
      <w:r>
        <w:t>вращательное</w:t>
      </w:r>
      <w:r>
        <w:rPr>
          <w:spacing w:val="-3"/>
        </w:rPr>
        <w:t xml:space="preserve"> </w:t>
      </w:r>
      <w:r>
        <w:t>движение</w:t>
      </w:r>
      <w:r>
        <w:rPr>
          <w:spacing w:val="-4"/>
        </w:rPr>
        <w:t xml:space="preserve"> </w:t>
      </w:r>
      <w:r>
        <w:t>абсолютно</w:t>
      </w:r>
      <w:r>
        <w:rPr>
          <w:spacing w:val="-2"/>
        </w:rPr>
        <w:t xml:space="preserve"> </w:t>
      </w:r>
      <w:r>
        <w:t>твёрдого</w:t>
      </w:r>
      <w:r>
        <w:rPr>
          <w:spacing w:val="-2"/>
        </w:rPr>
        <w:t xml:space="preserve"> </w:t>
      </w:r>
      <w:r>
        <w:t>тела.</w:t>
      </w:r>
    </w:p>
    <w:p w:rsidR="00764468" w:rsidRDefault="004B2496">
      <w:pPr>
        <w:pStyle w:val="a5"/>
        <w:ind w:left="1041" w:firstLine="0"/>
      </w:pPr>
      <w:r>
        <w:t>Момент</w:t>
      </w:r>
      <w:r>
        <w:rPr>
          <w:spacing w:val="38"/>
        </w:rPr>
        <w:t xml:space="preserve"> </w:t>
      </w:r>
      <w:r>
        <w:t>силы</w:t>
      </w:r>
      <w:r>
        <w:rPr>
          <w:spacing w:val="37"/>
        </w:rPr>
        <w:t xml:space="preserve"> </w:t>
      </w:r>
      <w:r>
        <w:t>относительно</w:t>
      </w:r>
      <w:r>
        <w:rPr>
          <w:spacing w:val="37"/>
        </w:rPr>
        <w:t xml:space="preserve"> </w:t>
      </w:r>
      <w:r>
        <w:t>оси</w:t>
      </w:r>
      <w:r>
        <w:rPr>
          <w:spacing w:val="38"/>
        </w:rPr>
        <w:t xml:space="preserve"> </w:t>
      </w:r>
      <w:r>
        <w:t>вращения.</w:t>
      </w:r>
      <w:r>
        <w:rPr>
          <w:spacing w:val="39"/>
        </w:rPr>
        <w:t xml:space="preserve"> </w:t>
      </w:r>
      <w:r>
        <w:t>Плечо</w:t>
      </w:r>
      <w:r>
        <w:rPr>
          <w:spacing w:val="39"/>
        </w:rPr>
        <w:t xml:space="preserve"> </w:t>
      </w:r>
      <w:r>
        <w:t>силы.</w:t>
      </w:r>
      <w:r>
        <w:rPr>
          <w:spacing w:val="38"/>
        </w:rPr>
        <w:t xml:space="preserve"> </w:t>
      </w:r>
      <w:r>
        <w:t>Условия</w:t>
      </w:r>
      <w:r>
        <w:rPr>
          <w:spacing w:val="39"/>
        </w:rPr>
        <w:t xml:space="preserve"> </w:t>
      </w:r>
      <w:r>
        <w:t>равновесия</w:t>
      </w:r>
      <w:r>
        <w:rPr>
          <w:spacing w:val="37"/>
        </w:rPr>
        <w:t xml:space="preserve"> </w:t>
      </w:r>
      <w:r>
        <w:t>твёрдого</w:t>
      </w:r>
    </w:p>
    <w:p w:rsidR="00764468" w:rsidRDefault="004B2496">
      <w:pPr>
        <w:pStyle w:val="a5"/>
        <w:ind w:firstLine="0"/>
        <w:jc w:val="left"/>
      </w:pPr>
      <w:r>
        <w:t>тела.</w:t>
      </w:r>
    </w:p>
    <w:p w:rsidR="00764468" w:rsidRDefault="004B2496">
      <w:pPr>
        <w:pStyle w:val="a5"/>
        <w:tabs>
          <w:tab w:val="left" w:pos="2623"/>
          <w:tab w:val="left" w:pos="4012"/>
          <w:tab w:val="left" w:pos="4405"/>
          <w:tab w:val="left" w:pos="6048"/>
          <w:tab w:val="left" w:pos="7611"/>
          <w:tab w:val="left" w:pos="9249"/>
        </w:tabs>
        <w:ind w:left="1041" w:firstLine="0"/>
        <w:jc w:val="left"/>
      </w:pPr>
      <w:r>
        <w:t>Технические</w:t>
      </w:r>
      <w:r>
        <w:tab/>
        <w:t>устройства</w:t>
      </w:r>
      <w:r>
        <w:tab/>
        <w:t>и</w:t>
      </w:r>
      <w:r>
        <w:tab/>
        <w:t>практическое</w:t>
      </w:r>
      <w:r>
        <w:tab/>
        <w:t>применение:</w:t>
      </w:r>
      <w:r>
        <w:tab/>
        <w:t>подшипники,</w:t>
      </w:r>
      <w:r>
        <w:tab/>
        <w:t>движение</w:t>
      </w:r>
    </w:p>
    <w:p w:rsidR="00764468" w:rsidRDefault="004B2496">
      <w:pPr>
        <w:pStyle w:val="a5"/>
        <w:ind w:firstLine="0"/>
        <w:jc w:val="left"/>
      </w:pPr>
      <w:r>
        <w:t>искусственных</w:t>
      </w:r>
      <w:r>
        <w:rPr>
          <w:spacing w:val="-4"/>
        </w:rPr>
        <w:t xml:space="preserve"> </w:t>
      </w:r>
      <w:r>
        <w:t>спутников.</w:t>
      </w:r>
    </w:p>
    <w:p w:rsidR="00764468" w:rsidRDefault="004B2496">
      <w:pPr>
        <w:ind w:left="1041"/>
        <w:rPr>
          <w:i/>
          <w:sz w:val="24"/>
        </w:rPr>
      </w:pPr>
      <w:r>
        <w:rPr>
          <w:i/>
          <w:sz w:val="24"/>
        </w:rPr>
        <w:t>Демонстрации</w:t>
      </w:r>
    </w:p>
    <w:p w:rsidR="00764468" w:rsidRDefault="004B2496">
      <w:pPr>
        <w:pStyle w:val="a5"/>
        <w:ind w:left="1041" w:firstLine="0"/>
        <w:jc w:val="left"/>
      </w:pPr>
      <w:r>
        <w:t>Явление</w:t>
      </w:r>
      <w:r>
        <w:rPr>
          <w:spacing w:val="-4"/>
        </w:rPr>
        <w:t xml:space="preserve"> </w:t>
      </w:r>
      <w:r>
        <w:t>инерции.</w:t>
      </w:r>
    </w:p>
    <w:p w:rsidR="00764468" w:rsidRDefault="00091DC8">
      <w:pPr>
        <w:pStyle w:val="a5"/>
        <w:spacing w:before="9"/>
        <w:ind w:left="0" w:firstLine="0"/>
        <w:jc w:val="left"/>
        <w:rPr>
          <w:sz w:val="13"/>
        </w:rPr>
      </w:pPr>
      <w:r w:rsidRPr="00091DC8">
        <w:pict>
          <v:rect id="_x0000_s1029" style="position:absolute;margin-left:56.65pt;margin-top:9.9pt;width:144.05pt;height:.7pt;z-index:-15728128;mso-wrap-distance-left:0;mso-wrap-distance-right:0;mso-position-horizontal-relative:page" fillcolor="black" stroked="f">
            <w10:wrap type="topAndBottom" anchorx="page"/>
          </v:rect>
        </w:pict>
      </w:r>
    </w:p>
    <w:p w:rsidR="00764468" w:rsidRDefault="004B2496">
      <w:pPr>
        <w:pStyle w:val="a5"/>
        <w:spacing w:before="66"/>
        <w:ind w:left="561" w:right="346" w:hanging="229"/>
      </w:pPr>
      <w:r>
        <w:rPr>
          <w:position w:val="9"/>
          <w:sz w:val="10"/>
        </w:rPr>
        <w:t>1</w:t>
      </w:r>
      <w:r>
        <w:rPr>
          <w:spacing w:val="1"/>
          <w:position w:val="9"/>
          <w:sz w:val="10"/>
        </w:rPr>
        <w:t xml:space="preserve"> </w:t>
      </w:r>
      <w:r>
        <w:t>Здесь и далее приводится расширенный перечень лабораторных работ и опытов, из которого</w:t>
      </w:r>
      <w:r>
        <w:rPr>
          <w:spacing w:val="1"/>
        </w:rPr>
        <w:t xml:space="preserve"> </w:t>
      </w:r>
      <w:r>
        <w:t>учитель делает выбор по своему усмотрению с учётом выбранного учебно-методического</w:t>
      </w:r>
      <w:r>
        <w:rPr>
          <w:spacing w:val="1"/>
        </w:rPr>
        <w:t xml:space="preserve"> </w:t>
      </w:r>
      <w:r>
        <w:t>комплекта</w:t>
      </w:r>
      <w:r>
        <w:rPr>
          <w:spacing w:val="-1"/>
        </w:rPr>
        <w:t xml:space="preserve"> </w:t>
      </w:r>
      <w:r>
        <w:t>и</w:t>
      </w:r>
      <w:r>
        <w:rPr>
          <w:spacing w:val="-2"/>
        </w:rPr>
        <w:t xml:space="preserve"> </w:t>
      </w:r>
      <w:r>
        <w:t>имеющегося оборудования.</w:t>
      </w:r>
    </w:p>
    <w:p w:rsidR="00764468" w:rsidRDefault="004B2496">
      <w:pPr>
        <w:pStyle w:val="a5"/>
        <w:spacing w:before="9"/>
        <w:ind w:left="1041" w:right="5278" w:firstLine="0"/>
        <w:jc w:val="left"/>
      </w:pPr>
      <w:r>
        <w:t>Сравнение масс взаимодействующих тел.</w:t>
      </w:r>
      <w:r>
        <w:rPr>
          <w:spacing w:val="-57"/>
        </w:rPr>
        <w:t xml:space="preserve"> </w:t>
      </w:r>
      <w:r>
        <w:t>Второй закон Ньютона.</w:t>
      </w:r>
    </w:p>
    <w:p w:rsidR="00764468" w:rsidRDefault="004B2496">
      <w:pPr>
        <w:pStyle w:val="a5"/>
        <w:ind w:left="1041" w:right="7973" w:firstLine="0"/>
        <w:jc w:val="left"/>
      </w:pPr>
      <w:r>
        <w:rPr>
          <w:spacing w:val="-1"/>
        </w:rPr>
        <w:t>Измерение</w:t>
      </w:r>
      <w:r>
        <w:rPr>
          <w:spacing w:val="-10"/>
        </w:rPr>
        <w:t xml:space="preserve"> </w:t>
      </w:r>
      <w:r>
        <w:t>сил.</w:t>
      </w:r>
    </w:p>
    <w:p w:rsidR="00764468" w:rsidRDefault="004B2496">
      <w:pPr>
        <w:pStyle w:val="a5"/>
        <w:spacing w:before="1"/>
        <w:ind w:left="1041" w:right="7973" w:firstLine="0"/>
        <w:jc w:val="left"/>
      </w:pPr>
      <w:r>
        <w:t>Сложение</w:t>
      </w:r>
      <w:r>
        <w:rPr>
          <w:spacing w:val="-3"/>
        </w:rPr>
        <w:t xml:space="preserve"> </w:t>
      </w:r>
      <w:r>
        <w:t>сил.</w:t>
      </w:r>
    </w:p>
    <w:p w:rsidR="00764468" w:rsidRDefault="004B2496">
      <w:pPr>
        <w:pStyle w:val="a5"/>
        <w:ind w:left="1041" w:firstLine="0"/>
        <w:jc w:val="left"/>
      </w:pPr>
      <w:r>
        <w:t>Зависимость</w:t>
      </w:r>
      <w:r>
        <w:rPr>
          <w:spacing w:val="-3"/>
        </w:rPr>
        <w:t xml:space="preserve"> </w:t>
      </w:r>
      <w:r>
        <w:t>силы</w:t>
      </w:r>
      <w:r>
        <w:rPr>
          <w:spacing w:val="-2"/>
        </w:rPr>
        <w:t xml:space="preserve"> </w:t>
      </w:r>
      <w:r>
        <w:t>упругости</w:t>
      </w:r>
      <w:r>
        <w:rPr>
          <w:spacing w:val="-3"/>
        </w:rPr>
        <w:t xml:space="preserve"> </w:t>
      </w:r>
      <w:r>
        <w:t>от</w:t>
      </w:r>
      <w:r>
        <w:rPr>
          <w:spacing w:val="-3"/>
        </w:rPr>
        <w:t xml:space="preserve"> </w:t>
      </w:r>
      <w:r>
        <w:t>деформации.</w:t>
      </w:r>
    </w:p>
    <w:p w:rsidR="00764468" w:rsidRDefault="004B2496">
      <w:pPr>
        <w:pStyle w:val="a5"/>
        <w:ind w:left="1041" w:right="3447" w:firstLine="0"/>
        <w:jc w:val="left"/>
      </w:pPr>
      <w:r>
        <w:t>Невесомость. Вес тела при ускоренном подъёме и падении.</w:t>
      </w:r>
      <w:r>
        <w:rPr>
          <w:spacing w:val="-57"/>
        </w:rPr>
        <w:t xml:space="preserve"> </w:t>
      </w:r>
      <w:r>
        <w:t>Сравнение</w:t>
      </w:r>
      <w:r>
        <w:rPr>
          <w:spacing w:val="-2"/>
        </w:rPr>
        <w:t xml:space="preserve"> </w:t>
      </w:r>
      <w:r>
        <w:t>сил</w:t>
      </w:r>
      <w:r>
        <w:rPr>
          <w:spacing w:val="-2"/>
        </w:rPr>
        <w:t xml:space="preserve"> </w:t>
      </w:r>
      <w:r>
        <w:t>трения</w:t>
      </w:r>
      <w:r>
        <w:rPr>
          <w:spacing w:val="-3"/>
        </w:rPr>
        <w:t xml:space="preserve"> </w:t>
      </w:r>
      <w:r>
        <w:t>покоя,</w:t>
      </w:r>
      <w:r>
        <w:rPr>
          <w:spacing w:val="-1"/>
        </w:rPr>
        <w:t xml:space="preserve"> </w:t>
      </w:r>
      <w:r>
        <w:t>качения</w:t>
      </w:r>
      <w:r>
        <w:rPr>
          <w:spacing w:val="-3"/>
        </w:rPr>
        <w:t xml:space="preserve"> </w:t>
      </w:r>
      <w:r>
        <w:t>и</w:t>
      </w:r>
      <w:r>
        <w:rPr>
          <w:spacing w:val="-1"/>
        </w:rPr>
        <w:t xml:space="preserve"> </w:t>
      </w:r>
      <w:r>
        <w:t>скольжения.</w:t>
      </w:r>
    </w:p>
    <w:p w:rsidR="00764468" w:rsidRDefault="004B2496">
      <w:pPr>
        <w:ind w:left="1041" w:right="4053"/>
        <w:rPr>
          <w:sz w:val="24"/>
        </w:rPr>
      </w:pPr>
      <w:r>
        <w:rPr>
          <w:sz w:val="24"/>
        </w:rPr>
        <w:t>Условия</w:t>
      </w:r>
      <w:r>
        <w:rPr>
          <w:spacing w:val="-3"/>
          <w:sz w:val="24"/>
        </w:rPr>
        <w:t xml:space="preserve"> </w:t>
      </w:r>
      <w:r>
        <w:rPr>
          <w:sz w:val="24"/>
        </w:rPr>
        <w:t>равновесия</w:t>
      </w:r>
      <w:r>
        <w:rPr>
          <w:spacing w:val="-3"/>
          <w:sz w:val="24"/>
        </w:rPr>
        <w:t xml:space="preserve"> </w:t>
      </w:r>
      <w:r>
        <w:rPr>
          <w:sz w:val="24"/>
        </w:rPr>
        <w:t>твёрдого</w:t>
      </w:r>
      <w:r>
        <w:rPr>
          <w:spacing w:val="-3"/>
          <w:sz w:val="24"/>
        </w:rPr>
        <w:t xml:space="preserve"> </w:t>
      </w:r>
      <w:r>
        <w:rPr>
          <w:sz w:val="24"/>
        </w:rPr>
        <w:t>тела.</w:t>
      </w:r>
      <w:r>
        <w:rPr>
          <w:spacing w:val="-3"/>
          <w:sz w:val="24"/>
        </w:rPr>
        <w:t xml:space="preserve"> </w:t>
      </w:r>
      <w:r>
        <w:rPr>
          <w:sz w:val="24"/>
        </w:rPr>
        <w:t>Виды</w:t>
      </w:r>
      <w:r>
        <w:rPr>
          <w:spacing w:val="-3"/>
          <w:sz w:val="24"/>
        </w:rPr>
        <w:t xml:space="preserve"> </w:t>
      </w:r>
      <w:r>
        <w:rPr>
          <w:sz w:val="24"/>
        </w:rPr>
        <w:t>равновесия.</w:t>
      </w:r>
      <w:r>
        <w:rPr>
          <w:spacing w:val="-57"/>
          <w:sz w:val="24"/>
        </w:rPr>
        <w:t xml:space="preserve"> </w:t>
      </w:r>
      <w:r>
        <w:rPr>
          <w:i/>
          <w:sz w:val="24"/>
        </w:rPr>
        <w:t>Ученический эксперимент, лабораторные работы</w:t>
      </w:r>
      <w:r>
        <w:rPr>
          <w:i/>
          <w:spacing w:val="1"/>
          <w:sz w:val="24"/>
        </w:rPr>
        <w:t xml:space="preserve"> </w:t>
      </w:r>
      <w:r>
        <w:rPr>
          <w:sz w:val="24"/>
        </w:rPr>
        <w:t>Изучение</w:t>
      </w:r>
      <w:r>
        <w:rPr>
          <w:spacing w:val="-3"/>
          <w:sz w:val="24"/>
        </w:rPr>
        <w:t xml:space="preserve"> </w:t>
      </w:r>
      <w:r>
        <w:rPr>
          <w:sz w:val="24"/>
        </w:rPr>
        <w:t>движения</w:t>
      </w:r>
      <w:r>
        <w:rPr>
          <w:spacing w:val="-2"/>
          <w:sz w:val="24"/>
        </w:rPr>
        <w:t xml:space="preserve"> </w:t>
      </w:r>
      <w:r>
        <w:rPr>
          <w:sz w:val="24"/>
        </w:rPr>
        <w:t>бруска</w:t>
      </w:r>
      <w:r>
        <w:rPr>
          <w:spacing w:val="-3"/>
          <w:sz w:val="24"/>
        </w:rPr>
        <w:t xml:space="preserve"> </w:t>
      </w:r>
      <w:r>
        <w:rPr>
          <w:sz w:val="24"/>
        </w:rPr>
        <w:t>по</w:t>
      </w:r>
      <w:r>
        <w:rPr>
          <w:spacing w:val="-2"/>
          <w:sz w:val="24"/>
        </w:rPr>
        <w:t xml:space="preserve"> </w:t>
      </w:r>
      <w:r>
        <w:rPr>
          <w:sz w:val="24"/>
        </w:rPr>
        <w:t>наклонной</w:t>
      </w:r>
      <w:r>
        <w:rPr>
          <w:spacing w:val="-4"/>
          <w:sz w:val="24"/>
        </w:rPr>
        <w:t xml:space="preserve"> </w:t>
      </w:r>
      <w:r>
        <w:rPr>
          <w:sz w:val="24"/>
        </w:rPr>
        <w:t>плоскости.</w:t>
      </w:r>
    </w:p>
    <w:p w:rsidR="00764468" w:rsidRDefault="004B2496">
      <w:pPr>
        <w:pStyle w:val="a5"/>
        <w:ind w:right="343"/>
        <w:jc w:val="left"/>
      </w:pPr>
      <w:r>
        <w:t>Исследование</w:t>
      </w:r>
      <w:r>
        <w:rPr>
          <w:spacing w:val="47"/>
        </w:rPr>
        <w:t xml:space="preserve"> </w:t>
      </w:r>
      <w:r>
        <w:t>зависимости</w:t>
      </w:r>
      <w:r>
        <w:rPr>
          <w:spacing w:val="50"/>
        </w:rPr>
        <w:t xml:space="preserve"> </w:t>
      </w:r>
      <w:r>
        <w:t>сил</w:t>
      </w:r>
      <w:r>
        <w:rPr>
          <w:spacing w:val="51"/>
        </w:rPr>
        <w:t xml:space="preserve"> </w:t>
      </w:r>
      <w:r>
        <w:t>упругости,</w:t>
      </w:r>
      <w:r>
        <w:rPr>
          <w:spacing w:val="48"/>
        </w:rPr>
        <w:t xml:space="preserve"> </w:t>
      </w:r>
      <w:r>
        <w:t>возникающих</w:t>
      </w:r>
      <w:r>
        <w:rPr>
          <w:spacing w:val="50"/>
        </w:rPr>
        <w:t xml:space="preserve"> </w:t>
      </w:r>
      <w:r>
        <w:t>в</w:t>
      </w:r>
      <w:r>
        <w:rPr>
          <w:spacing w:val="48"/>
        </w:rPr>
        <w:t xml:space="preserve"> </w:t>
      </w:r>
      <w:r>
        <w:t>пружине</w:t>
      </w:r>
      <w:r>
        <w:rPr>
          <w:spacing w:val="47"/>
        </w:rPr>
        <w:t xml:space="preserve"> </w:t>
      </w:r>
      <w:r>
        <w:t>и</w:t>
      </w:r>
      <w:r>
        <w:rPr>
          <w:spacing w:val="49"/>
        </w:rPr>
        <w:t xml:space="preserve"> </w:t>
      </w:r>
      <w:r>
        <w:t>резиновом</w:t>
      </w:r>
      <w:r>
        <w:rPr>
          <w:spacing w:val="-57"/>
        </w:rPr>
        <w:t xml:space="preserve"> </w:t>
      </w:r>
      <w:r>
        <w:t>образце,</w:t>
      </w:r>
      <w:r>
        <w:rPr>
          <w:spacing w:val="-1"/>
        </w:rPr>
        <w:t xml:space="preserve"> </w:t>
      </w:r>
      <w:r>
        <w:t>от их</w:t>
      </w:r>
      <w:r>
        <w:rPr>
          <w:spacing w:val="1"/>
        </w:rPr>
        <w:t xml:space="preserve"> </w:t>
      </w:r>
      <w:r>
        <w:t>деформации.</w:t>
      </w:r>
    </w:p>
    <w:p w:rsidR="00764468" w:rsidRDefault="004B2496">
      <w:pPr>
        <w:pStyle w:val="a5"/>
        <w:ind w:left="1041" w:right="1827" w:firstLine="0"/>
        <w:jc w:val="left"/>
      </w:pPr>
      <w:r>
        <w:t>Исследование условий равновесия твёрдого тела, имеющего ось вращения.</w:t>
      </w:r>
      <w:r>
        <w:rPr>
          <w:spacing w:val="-57"/>
        </w:rPr>
        <w:t xml:space="preserve"> </w:t>
      </w:r>
      <w:r>
        <w:t>Тема</w:t>
      </w:r>
      <w:r>
        <w:rPr>
          <w:spacing w:val="-2"/>
        </w:rPr>
        <w:t xml:space="preserve"> </w:t>
      </w:r>
      <w:r>
        <w:t>3. Законы сохранения в</w:t>
      </w:r>
      <w:r>
        <w:rPr>
          <w:spacing w:val="-1"/>
        </w:rPr>
        <w:t xml:space="preserve"> </w:t>
      </w:r>
      <w:r>
        <w:t>механике.</w:t>
      </w:r>
    </w:p>
    <w:p w:rsidR="00764468" w:rsidRDefault="004B2496">
      <w:pPr>
        <w:pStyle w:val="a5"/>
        <w:jc w:val="left"/>
      </w:pPr>
      <w:r>
        <w:t>Импульс</w:t>
      </w:r>
      <w:r>
        <w:rPr>
          <w:spacing w:val="59"/>
        </w:rPr>
        <w:t xml:space="preserve"> </w:t>
      </w:r>
      <w:r>
        <w:t>материальной</w:t>
      </w:r>
      <w:r>
        <w:rPr>
          <w:spacing w:val="2"/>
        </w:rPr>
        <w:t xml:space="preserve"> </w:t>
      </w:r>
      <w:r>
        <w:t>точки</w:t>
      </w:r>
      <w:r>
        <w:rPr>
          <w:spacing w:val="2"/>
        </w:rPr>
        <w:t xml:space="preserve"> </w:t>
      </w:r>
      <w:r>
        <w:t>(тела),  системы</w:t>
      </w:r>
      <w:r>
        <w:rPr>
          <w:spacing w:val="1"/>
        </w:rPr>
        <w:t xml:space="preserve"> </w:t>
      </w:r>
      <w:r>
        <w:t>материальных</w:t>
      </w:r>
      <w:r>
        <w:rPr>
          <w:spacing w:val="1"/>
        </w:rPr>
        <w:t xml:space="preserve"> </w:t>
      </w:r>
      <w:r>
        <w:t>точек.</w:t>
      </w:r>
      <w:r>
        <w:rPr>
          <w:spacing w:val="1"/>
        </w:rPr>
        <w:t xml:space="preserve"> </w:t>
      </w:r>
      <w:r>
        <w:t>Импульс  силы</w:t>
      </w:r>
      <w:r>
        <w:rPr>
          <w:spacing w:val="1"/>
        </w:rPr>
        <w:t xml:space="preserve"> </w:t>
      </w:r>
      <w:r>
        <w:t>и</w:t>
      </w:r>
      <w:r>
        <w:rPr>
          <w:spacing w:val="-57"/>
        </w:rPr>
        <w:t xml:space="preserve"> </w:t>
      </w:r>
      <w:r>
        <w:t>изменение</w:t>
      </w:r>
      <w:r>
        <w:rPr>
          <w:spacing w:val="-2"/>
        </w:rPr>
        <w:t xml:space="preserve"> </w:t>
      </w:r>
      <w:r>
        <w:t>импульса</w:t>
      </w:r>
      <w:r>
        <w:rPr>
          <w:spacing w:val="-2"/>
        </w:rPr>
        <w:t xml:space="preserve"> </w:t>
      </w:r>
      <w:r>
        <w:t>тела. Закон</w:t>
      </w:r>
      <w:r>
        <w:rPr>
          <w:spacing w:val="-1"/>
        </w:rPr>
        <w:t xml:space="preserve"> </w:t>
      </w:r>
      <w:r>
        <w:t>сохранения</w:t>
      </w:r>
      <w:r>
        <w:rPr>
          <w:spacing w:val="-3"/>
        </w:rPr>
        <w:t xml:space="preserve"> </w:t>
      </w:r>
      <w:r>
        <w:t>импульса.</w:t>
      </w:r>
      <w:r>
        <w:rPr>
          <w:spacing w:val="4"/>
        </w:rPr>
        <w:t xml:space="preserve"> </w:t>
      </w:r>
      <w:r>
        <w:t>Реактивное</w:t>
      </w:r>
      <w:r>
        <w:rPr>
          <w:spacing w:val="-2"/>
        </w:rPr>
        <w:t xml:space="preserve"> </w:t>
      </w:r>
      <w:r>
        <w:t>движение.</w:t>
      </w:r>
    </w:p>
    <w:p w:rsidR="00764468" w:rsidRDefault="004B2496">
      <w:pPr>
        <w:pStyle w:val="a5"/>
        <w:ind w:left="1041" w:firstLine="0"/>
        <w:jc w:val="left"/>
      </w:pPr>
      <w:r>
        <w:t>Работа</w:t>
      </w:r>
      <w:r>
        <w:rPr>
          <w:spacing w:val="-4"/>
        </w:rPr>
        <w:t xml:space="preserve"> </w:t>
      </w:r>
      <w:r>
        <w:t>силы.</w:t>
      </w:r>
      <w:r>
        <w:rPr>
          <w:spacing w:val="-3"/>
        </w:rPr>
        <w:t xml:space="preserve"> </w:t>
      </w:r>
      <w:r>
        <w:t>Мощность</w:t>
      </w:r>
      <w:r>
        <w:rPr>
          <w:spacing w:val="-1"/>
        </w:rPr>
        <w:t xml:space="preserve"> </w:t>
      </w:r>
      <w:r>
        <w:t>силы.</w:t>
      </w:r>
    </w:p>
    <w:p w:rsidR="00764468" w:rsidRDefault="004B2496">
      <w:pPr>
        <w:pStyle w:val="a5"/>
        <w:ind w:right="343"/>
        <w:jc w:val="left"/>
      </w:pPr>
      <w:r>
        <w:t>Кинетическая</w:t>
      </w:r>
      <w:r>
        <w:rPr>
          <w:spacing w:val="2"/>
        </w:rPr>
        <w:t xml:space="preserve"> </w:t>
      </w:r>
      <w:r>
        <w:t>энергия</w:t>
      </w:r>
      <w:r>
        <w:rPr>
          <w:spacing w:val="2"/>
        </w:rPr>
        <w:t xml:space="preserve"> </w:t>
      </w:r>
      <w:r>
        <w:t>материальной</w:t>
      </w:r>
      <w:r>
        <w:rPr>
          <w:spacing w:val="3"/>
        </w:rPr>
        <w:t xml:space="preserve"> </w:t>
      </w:r>
      <w:r>
        <w:t>точки.</w:t>
      </w:r>
      <w:r>
        <w:rPr>
          <w:spacing w:val="60"/>
        </w:rPr>
        <w:t xml:space="preserve"> </w:t>
      </w:r>
      <w:r>
        <w:t>Теорема</w:t>
      </w:r>
      <w:r>
        <w:rPr>
          <w:spacing w:val="1"/>
        </w:rPr>
        <w:t xml:space="preserve"> </w:t>
      </w:r>
      <w:r>
        <w:t>об</w:t>
      </w:r>
      <w:r>
        <w:rPr>
          <w:spacing w:val="2"/>
        </w:rPr>
        <w:t xml:space="preserve"> </w:t>
      </w:r>
      <w:r>
        <w:t>изменении</w:t>
      </w:r>
      <w:r>
        <w:rPr>
          <w:spacing w:val="1"/>
        </w:rPr>
        <w:t xml:space="preserve"> </w:t>
      </w:r>
      <w:r>
        <w:t>кинетической</w:t>
      </w:r>
      <w:r>
        <w:rPr>
          <w:spacing w:val="-57"/>
        </w:rPr>
        <w:t xml:space="preserve"> </w:t>
      </w:r>
      <w:r>
        <w:t>энергии.</w:t>
      </w:r>
    </w:p>
    <w:p w:rsidR="00764468" w:rsidRDefault="004B2496">
      <w:pPr>
        <w:pStyle w:val="a5"/>
        <w:ind w:left="1041" w:firstLine="0"/>
        <w:jc w:val="left"/>
      </w:pPr>
      <w:r>
        <w:t>Потенциальная</w:t>
      </w:r>
      <w:r>
        <w:rPr>
          <w:spacing w:val="13"/>
        </w:rPr>
        <w:t xml:space="preserve"> </w:t>
      </w:r>
      <w:r>
        <w:t>энергия.</w:t>
      </w:r>
      <w:r>
        <w:rPr>
          <w:spacing w:val="72"/>
        </w:rPr>
        <w:t xml:space="preserve"> </w:t>
      </w:r>
      <w:r>
        <w:t>Потенциальная</w:t>
      </w:r>
      <w:r>
        <w:rPr>
          <w:spacing w:val="72"/>
        </w:rPr>
        <w:t xml:space="preserve"> </w:t>
      </w:r>
      <w:r>
        <w:t>энергия</w:t>
      </w:r>
      <w:r>
        <w:rPr>
          <w:spacing w:val="75"/>
        </w:rPr>
        <w:t xml:space="preserve"> </w:t>
      </w:r>
      <w:r>
        <w:t>упруго</w:t>
      </w:r>
      <w:r>
        <w:rPr>
          <w:spacing w:val="72"/>
        </w:rPr>
        <w:t xml:space="preserve"> </w:t>
      </w:r>
      <w:r>
        <w:t>деформированной</w:t>
      </w:r>
      <w:r>
        <w:rPr>
          <w:spacing w:val="71"/>
        </w:rPr>
        <w:t xml:space="preserve"> </w:t>
      </w:r>
      <w:r>
        <w:t>пружины.</w:t>
      </w:r>
    </w:p>
    <w:p w:rsidR="00764468" w:rsidRDefault="004B2496">
      <w:pPr>
        <w:pStyle w:val="a5"/>
        <w:ind w:firstLine="0"/>
        <w:jc w:val="left"/>
      </w:pPr>
      <w:r>
        <w:t>Потенциальная</w:t>
      </w:r>
      <w:r>
        <w:rPr>
          <w:spacing w:val="-3"/>
        </w:rPr>
        <w:t xml:space="preserve"> </w:t>
      </w:r>
      <w:r>
        <w:t>энергия</w:t>
      </w:r>
      <w:r>
        <w:rPr>
          <w:spacing w:val="-6"/>
        </w:rPr>
        <w:t xml:space="preserve"> </w:t>
      </w:r>
      <w:r>
        <w:t>тела</w:t>
      </w:r>
      <w:r>
        <w:rPr>
          <w:spacing w:val="-4"/>
        </w:rPr>
        <w:t xml:space="preserve"> </w:t>
      </w:r>
      <w:r>
        <w:t>вблизи</w:t>
      </w:r>
      <w:r>
        <w:rPr>
          <w:spacing w:val="-5"/>
        </w:rPr>
        <w:t xml:space="preserve"> </w:t>
      </w:r>
      <w:r>
        <w:t>поверхности</w:t>
      </w:r>
      <w:r>
        <w:rPr>
          <w:spacing w:val="3"/>
        </w:rPr>
        <w:t xml:space="preserve"> </w:t>
      </w:r>
      <w:r>
        <w:t>Земли.</w:t>
      </w:r>
    </w:p>
    <w:p w:rsidR="00764468" w:rsidRDefault="004B2496">
      <w:pPr>
        <w:pStyle w:val="a5"/>
        <w:ind w:right="343"/>
        <w:jc w:val="left"/>
      </w:pPr>
      <w:r>
        <w:t>Потенциальные</w:t>
      </w:r>
      <w:r>
        <w:rPr>
          <w:spacing w:val="1"/>
        </w:rPr>
        <w:t xml:space="preserve"> </w:t>
      </w:r>
      <w:r>
        <w:t>и</w:t>
      </w:r>
      <w:r>
        <w:rPr>
          <w:spacing w:val="1"/>
        </w:rPr>
        <w:t xml:space="preserve"> </w:t>
      </w:r>
      <w:r>
        <w:t>непотенциальные</w:t>
      </w:r>
      <w:r>
        <w:rPr>
          <w:spacing w:val="1"/>
        </w:rPr>
        <w:t xml:space="preserve"> </w:t>
      </w:r>
      <w:r>
        <w:t>силы.</w:t>
      </w:r>
      <w:r>
        <w:rPr>
          <w:spacing w:val="1"/>
        </w:rPr>
        <w:t xml:space="preserve"> </w:t>
      </w:r>
      <w:r>
        <w:t>Связь</w:t>
      </w:r>
      <w:r>
        <w:rPr>
          <w:spacing w:val="1"/>
        </w:rPr>
        <w:t xml:space="preserve"> </w:t>
      </w:r>
      <w:r>
        <w:t>работы</w:t>
      </w:r>
      <w:r>
        <w:rPr>
          <w:spacing w:val="1"/>
        </w:rPr>
        <w:t xml:space="preserve"> </w:t>
      </w:r>
      <w:r>
        <w:t>непотенциальных</w:t>
      </w:r>
      <w:r>
        <w:rPr>
          <w:spacing w:val="1"/>
        </w:rPr>
        <w:t xml:space="preserve"> </w:t>
      </w:r>
      <w:r>
        <w:t>сил</w:t>
      </w:r>
      <w:r>
        <w:rPr>
          <w:spacing w:val="1"/>
        </w:rPr>
        <w:t xml:space="preserve"> </w:t>
      </w:r>
      <w:r>
        <w:t>с</w:t>
      </w:r>
      <w:r>
        <w:rPr>
          <w:spacing w:val="-57"/>
        </w:rPr>
        <w:t xml:space="preserve"> </w:t>
      </w:r>
      <w:r>
        <w:t>изменением</w:t>
      </w:r>
      <w:r>
        <w:rPr>
          <w:spacing w:val="-3"/>
        </w:rPr>
        <w:t xml:space="preserve"> </w:t>
      </w:r>
      <w:r>
        <w:t>механической</w:t>
      </w:r>
      <w:r>
        <w:rPr>
          <w:spacing w:val="-1"/>
        </w:rPr>
        <w:t xml:space="preserve"> </w:t>
      </w:r>
      <w:r>
        <w:t>энергии</w:t>
      </w:r>
      <w:r>
        <w:rPr>
          <w:spacing w:val="-2"/>
        </w:rPr>
        <w:t xml:space="preserve"> </w:t>
      </w:r>
      <w:r>
        <w:t>системы</w:t>
      </w:r>
      <w:r>
        <w:rPr>
          <w:spacing w:val="-1"/>
        </w:rPr>
        <w:t xml:space="preserve"> </w:t>
      </w:r>
      <w:r>
        <w:t>тел.</w:t>
      </w:r>
      <w:r>
        <w:rPr>
          <w:spacing w:val="-3"/>
        </w:rPr>
        <w:t xml:space="preserve"> </w:t>
      </w:r>
      <w:r>
        <w:t>Закон</w:t>
      </w:r>
      <w:r>
        <w:rPr>
          <w:spacing w:val="-1"/>
        </w:rPr>
        <w:t xml:space="preserve"> </w:t>
      </w:r>
      <w:r>
        <w:t>сохранения</w:t>
      </w:r>
      <w:r>
        <w:rPr>
          <w:spacing w:val="-2"/>
        </w:rPr>
        <w:t xml:space="preserve"> </w:t>
      </w:r>
      <w:r>
        <w:t>механической</w:t>
      </w:r>
      <w:r>
        <w:rPr>
          <w:spacing w:val="-1"/>
        </w:rPr>
        <w:t xml:space="preserve"> </w:t>
      </w:r>
      <w:r>
        <w:t>энергии.</w:t>
      </w:r>
    </w:p>
    <w:p w:rsidR="00764468" w:rsidRDefault="004B2496">
      <w:pPr>
        <w:pStyle w:val="a5"/>
        <w:ind w:left="1041" w:firstLine="0"/>
        <w:jc w:val="left"/>
      </w:pPr>
      <w:r>
        <w:t>Упругие</w:t>
      </w:r>
      <w:r>
        <w:rPr>
          <w:spacing w:val="-5"/>
        </w:rPr>
        <w:t xml:space="preserve"> </w:t>
      </w:r>
      <w:r>
        <w:t>и</w:t>
      </w:r>
      <w:r>
        <w:rPr>
          <w:spacing w:val="-4"/>
        </w:rPr>
        <w:t xml:space="preserve"> </w:t>
      </w:r>
      <w:r>
        <w:t>неупругие</w:t>
      </w:r>
      <w:r>
        <w:rPr>
          <w:spacing w:val="-3"/>
        </w:rPr>
        <w:t xml:space="preserve"> </w:t>
      </w:r>
      <w:r>
        <w:t>столкновения.</w:t>
      </w:r>
    </w:p>
    <w:p w:rsidR="00764468" w:rsidRDefault="004B2496">
      <w:pPr>
        <w:pStyle w:val="a5"/>
        <w:jc w:val="left"/>
      </w:pPr>
      <w:r>
        <w:t>Технические</w:t>
      </w:r>
      <w:r>
        <w:rPr>
          <w:spacing w:val="48"/>
        </w:rPr>
        <w:t xml:space="preserve"> </w:t>
      </w:r>
      <w:r>
        <w:t>устройства</w:t>
      </w:r>
      <w:r>
        <w:rPr>
          <w:spacing w:val="46"/>
        </w:rPr>
        <w:t xml:space="preserve"> </w:t>
      </w:r>
      <w:r>
        <w:t>и</w:t>
      </w:r>
      <w:r>
        <w:rPr>
          <w:spacing w:val="48"/>
        </w:rPr>
        <w:t xml:space="preserve"> </w:t>
      </w:r>
      <w:r>
        <w:t>практическое</w:t>
      </w:r>
      <w:r>
        <w:rPr>
          <w:spacing w:val="46"/>
        </w:rPr>
        <w:t xml:space="preserve"> </w:t>
      </w:r>
      <w:r>
        <w:t>применение:</w:t>
      </w:r>
      <w:r>
        <w:rPr>
          <w:spacing w:val="47"/>
        </w:rPr>
        <w:t xml:space="preserve"> </w:t>
      </w:r>
      <w:r>
        <w:t>водомёт,</w:t>
      </w:r>
      <w:r>
        <w:rPr>
          <w:spacing w:val="47"/>
        </w:rPr>
        <w:t xml:space="preserve"> </w:t>
      </w:r>
      <w:r>
        <w:t>копёр,</w:t>
      </w:r>
      <w:r>
        <w:rPr>
          <w:spacing w:val="47"/>
        </w:rPr>
        <w:t xml:space="preserve"> </w:t>
      </w:r>
      <w:r>
        <w:t>пружинный</w:t>
      </w:r>
      <w:r>
        <w:rPr>
          <w:spacing w:val="-57"/>
        </w:rPr>
        <w:t xml:space="preserve"> </w:t>
      </w:r>
      <w:r>
        <w:t>пистолет,</w:t>
      </w:r>
      <w:r>
        <w:rPr>
          <w:spacing w:val="-1"/>
        </w:rPr>
        <w:t xml:space="preserve"> </w:t>
      </w:r>
      <w:r>
        <w:t>движение</w:t>
      </w:r>
      <w:r>
        <w:rPr>
          <w:spacing w:val="-1"/>
        </w:rPr>
        <w:t xml:space="preserve"> </w:t>
      </w:r>
      <w:r>
        <w:t>ракет.</w:t>
      </w:r>
    </w:p>
    <w:p w:rsidR="00764468" w:rsidRDefault="004B2496">
      <w:pPr>
        <w:ind w:left="1041"/>
        <w:rPr>
          <w:i/>
          <w:sz w:val="24"/>
        </w:rPr>
      </w:pPr>
      <w:r>
        <w:rPr>
          <w:i/>
          <w:sz w:val="24"/>
        </w:rPr>
        <w:t>Демонстрации</w:t>
      </w:r>
    </w:p>
    <w:p w:rsidR="00764468" w:rsidRDefault="004B2496">
      <w:pPr>
        <w:pStyle w:val="a5"/>
        <w:ind w:left="1041" w:right="6630" w:firstLine="0"/>
        <w:jc w:val="left"/>
      </w:pPr>
      <w:r>
        <w:t>Закон сохранения импульса.</w:t>
      </w:r>
      <w:r>
        <w:rPr>
          <w:spacing w:val="-57"/>
        </w:rPr>
        <w:t xml:space="preserve"> </w:t>
      </w:r>
      <w:r>
        <w:t>Реактивное</w:t>
      </w:r>
      <w:r>
        <w:rPr>
          <w:spacing w:val="-2"/>
        </w:rPr>
        <w:t xml:space="preserve"> </w:t>
      </w:r>
      <w:r>
        <w:t>движение.</w:t>
      </w:r>
    </w:p>
    <w:p w:rsidR="00764468" w:rsidRDefault="004B2496">
      <w:pPr>
        <w:pStyle w:val="a5"/>
        <w:ind w:left="1041" w:firstLine="0"/>
        <w:jc w:val="left"/>
      </w:pPr>
      <w:r>
        <w:t>Переход</w:t>
      </w:r>
      <w:r>
        <w:rPr>
          <w:spacing w:val="-3"/>
        </w:rPr>
        <w:t xml:space="preserve"> </w:t>
      </w:r>
      <w:r>
        <w:t>потенциальной</w:t>
      </w:r>
      <w:r>
        <w:rPr>
          <w:spacing w:val="-3"/>
        </w:rPr>
        <w:t xml:space="preserve"> </w:t>
      </w:r>
      <w:r>
        <w:t>энергии</w:t>
      </w:r>
      <w:r>
        <w:rPr>
          <w:spacing w:val="-3"/>
        </w:rPr>
        <w:t xml:space="preserve"> </w:t>
      </w:r>
      <w:r>
        <w:t>в</w:t>
      </w:r>
      <w:r>
        <w:rPr>
          <w:spacing w:val="-4"/>
        </w:rPr>
        <w:t xml:space="preserve"> </w:t>
      </w:r>
      <w:r>
        <w:t>кинетическую</w:t>
      </w:r>
      <w:r>
        <w:rPr>
          <w:spacing w:val="-1"/>
        </w:rPr>
        <w:t xml:space="preserve"> </w:t>
      </w:r>
      <w:r>
        <w:t>и</w:t>
      </w:r>
      <w:r>
        <w:rPr>
          <w:spacing w:val="-3"/>
        </w:rPr>
        <w:t xml:space="preserve"> </w:t>
      </w:r>
      <w:r>
        <w:t>обратно.</w:t>
      </w:r>
    </w:p>
    <w:p w:rsidR="00764468" w:rsidRDefault="004B2496">
      <w:pPr>
        <w:ind w:left="104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764468" w:rsidRDefault="004B2496">
      <w:pPr>
        <w:pStyle w:val="a5"/>
        <w:ind w:left="1041" w:firstLine="0"/>
        <w:jc w:val="left"/>
      </w:pPr>
      <w:r>
        <w:t>Изучение</w:t>
      </w:r>
      <w:r>
        <w:rPr>
          <w:spacing w:val="-5"/>
        </w:rPr>
        <w:t xml:space="preserve"> </w:t>
      </w:r>
      <w:r>
        <w:t>абсолютно</w:t>
      </w:r>
      <w:r>
        <w:rPr>
          <w:spacing w:val="-3"/>
        </w:rPr>
        <w:t xml:space="preserve"> </w:t>
      </w:r>
      <w:r>
        <w:t>неупругого</w:t>
      </w:r>
      <w:r>
        <w:rPr>
          <w:spacing w:val="1"/>
        </w:rPr>
        <w:t xml:space="preserve"> </w:t>
      </w:r>
      <w:r>
        <w:t>удара</w:t>
      </w:r>
      <w:r>
        <w:rPr>
          <w:spacing w:val="-3"/>
        </w:rPr>
        <w:t xml:space="preserve"> </w:t>
      </w:r>
      <w:r>
        <w:t>с</w:t>
      </w:r>
      <w:r>
        <w:rPr>
          <w:spacing w:val="-4"/>
        </w:rPr>
        <w:t xml:space="preserve"> </w:t>
      </w:r>
      <w:r>
        <w:t>помощью</w:t>
      </w:r>
      <w:r>
        <w:rPr>
          <w:spacing w:val="-3"/>
        </w:rPr>
        <w:t xml:space="preserve"> </w:t>
      </w:r>
      <w:r>
        <w:t>двух</w:t>
      </w:r>
      <w:r>
        <w:rPr>
          <w:spacing w:val="-2"/>
        </w:rPr>
        <w:t xml:space="preserve"> </w:t>
      </w:r>
      <w:r>
        <w:t>одинаковых</w:t>
      </w:r>
      <w:r>
        <w:rPr>
          <w:spacing w:val="-4"/>
        </w:rPr>
        <w:t xml:space="preserve"> </w:t>
      </w:r>
      <w:r>
        <w:t>нитяных</w:t>
      </w:r>
      <w:r>
        <w:rPr>
          <w:spacing w:val="-1"/>
        </w:rPr>
        <w:t xml:space="preserve"> </w:t>
      </w:r>
      <w:r>
        <w:t>маятников.</w:t>
      </w:r>
    </w:p>
    <w:p w:rsidR="00764468" w:rsidRDefault="004B2496">
      <w:pPr>
        <w:pStyle w:val="a5"/>
        <w:jc w:val="left"/>
      </w:pPr>
      <w:r>
        <w:lastRenderedPageBreak/>
        <w:t>Исследование</w:t>
      </w:r>
      <w:r>
        <w:rPr>
          <w:spacing w:val="19"/>
        </w:rPr>
        <w:t xml:space="preserve"> </w:t>
      </w:r>
      <w:r>
        <w:t>связи</w:t>
      </w:r>
      <w:r>
        <w:rPr>
          <w:spacing w:val="22"/>
        </w:rPr>
        <w:t xml:space="preserve"> </w:t>
      </w:r>
      <w:r>
        <w:t>работы</w:t>
      </w:r>
      <w:r>
        <w:rPr>
          <w:spacing w:val="21"/>
        </w:rPr>
        <w:t xml:space="preserve"> </w:t>
      </w:r>
      <w:r>
        <w:t>силы</w:t>
      </w:r>
      <w:r>
        <w:rPr>
          <w:spacing w:val="21"/>
        </w:rPr>
        <w:t xml:space="preserve"> </w:t>
      </w:r>
      <w:r>
        <w:t>с</w:t>
      </w:r>
      <w:r>
        <w:rPr>
          <w:spacing w:val="20"/>
        </w:rPr>
        <w:t xml:space="preserve"> </w:t>
      </w:r>
      <w:r>
        <w:t>изменением</w:t>
      </w:r>
      <w:r>
        <w:rPr>
          <w:spacing w:val="20"/>
        </w:rPr>
        <w:t xml:space="preserve"> </w:t>
      </w:r>
      <w:r>
        <w:t>механической</w:t>
      </w:r>
      <w:r>
        <w:rPr>
          <w:spacing w:val="22"/>
        </w:rPr>
        <w:t xml:space="preserve"> </w:t>
      </w:r>
      <w:r>
        <w:t>энергии</w:t>
      </w:r>
      <w:r>
        <w:rPr>
          <w:spacing w:val="22"/>
        </w:rPr>
        <w:t xml:space="preserve"> </w:t>
      </w:r>
      <w:r>
        <w:t>тела</w:t>
      </w:r>
      <w:r>
        <w:rPr>
          <w:spacing w:val="20"/>
        </w:rPr>
        <w:t xml:space="preserve"> </w:t>
      </w:r>
      <w:r>
        <w:t>на</w:t>
      </w:r>
      <w:r>
        <w:rPr>
          <w:spacing w:val="20"/>
        </w:rPr>
        <w:t xml:space="preserve"> </w:t>
      </w:r>
      <w:r>
        <w:t>примере</w:t>
      </w:r>
      <w:r>
        <w:rPr>
          <w:spacing w:val="-57"/>
        </w:rPr>
        <w:t xml:space="preserve"> </w:t>
      </w:r>
      <w:r>
        <w:t>растяжения</w:t>
      </w:r>
      <w:r>
        <w:rPr>
          <w:spacing w:val="-1"/>
        </w:rPr>
        <w:t xml:space="preserve"> </w:t>
      </w:r>
      <w:r>
        <w:t>резинового</w:t>
      </w:r>
      <w:r>
        <w:rPr>
          <w:spacing w:val="-3"/>
        </w:rPr>
        <w:t xml:space="preserve"> </w:t>
      </w:r>
      <w:r>
        <w:t>жгута.</w:t>
      </w:r>
    </w:p>
    <w:p w:rsidR="00764468" w:rsidRDefault="004B2496">
      <w:pPr>
        <w:pStyle w:val="a5"/>
        <w:ind w:left="1041" w:right="4232" w:firstLine="0"/>
        <w:jc w:val="left"/>
      </w:pPr>
      <w:r>
        <w:t>Раздел 3. Молекулярная физика и термодинамика.</w:t>
      </w:r>
      <w:r>
        <w:rPr>
          <w:spacing w:val="1"/>
        </w:rPr>
        <w:t xml:space="preserve"> </w:t>
      </w:r>
      <w:r>
        <w:t>Тема</w:t>
      </w:r>
      <w:r>
        <w:rPr>
          <w:spacing w:val="-4"/>
        </w:rPr>
        <w:t xml:space="preserve"> </w:t>
      </w:r>
      <w:r>
        <w:t>1.</w:t>
      </w:r>
      <w:r>
        <w:rPr>
          <w:spacing w:val="-2"/>
        </w:rPr>
        <w:t xml:space="preserve"> </w:t>
      </w:r>
      <w:r>
        <w:t>Основы</w:t>
      </w:r>
      <w:r>
        <w:rPr>
          <w:spacing w:val="-3"/>
        </w:rPr>
        <w:t xml:space="preserve"> </w:t>
      </w:r>
      <w:r>
        <w:t>молекулярно-кинетической</w:t>
      </w:r>
      <w:r>
        <w:rPr>
          <w:spacing w:val="-3"/>
        </w:rPr>
        <w:t xml:space="preserve"> </w:t>
      </w:r>
      <w:r>
        <w:t>теории.</w:t>
      </w:r>
    </w:p>
    <w:p w:rsidR="00764468" w:rsidRDefault="004B2496">
      <w:pPr>
        <w:pStyle w:val="a5"/>
        <w:ind w:right="353"/>
      </w:pP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и</w:t>
      </w:r>
      <w:r>
        <w:rPr>
          <w:spacing w:val="1"/>
        </w:rPr>
        <w:t xml:space="preserve"> </w:t>
      </w:r>
      <w:r>
        <w:t>их</w:t>
      </w:r>
      <w:r>
        <w:rPr>
          <w:spacing w:val="1"/>
        </w:rPr>
        <w:t xml:space="preserve"> </w:t>
      </w:r>
      <w:r>
        <w:t>опытное</w:t>
      </w:r>
      <w:r>
        <w:rPr>
          <w:spacing w:val="1"/>
        </w:rPr>
        <w:t xml:space="preserve"> </w:t>
      </w:r>
      <w:r>
        <w:t>обоснование.</w:t>
      </w:r>
      <w:r>
        <w:rPr>
          <w:spacing w:val="1"/>
        </w:rPr>
        <w:t xml:space="preserve"> </w:t>
      </w:r>
      <w:r>
        <w:t>Броуновское</w:t>
      </w:r>
      <w:r>
        <w:rPr>
          <w:spacing w:val="1"/>
        </w:rPr>
        <w:t xml:space="preserve"> </w:t>
      </w:r>
      <w:r>
        <w:t>движение.</w:t>
      </w:r>
      <w:r>
        <w:rPr>
          <w:spacing w:val="1"/>
        </w:rPr>
        <w:t xml:space="preserve"> </w:t>
      </w:r>
      <w:r>
        <w:t>Диффузия.</w:t>
      </w:r>
      <w:r>
        <w:rPr>
          <w:spacing w:val="1"/>
        </w:rPr>
        <w:t xml:space="preserve"> </w:t>
      </w:r>
      <w:r>
        <w:t>Характер</w:t>
      </w:r>
      <w:r>
        <w:rPr>
          <w:spacing w:val="1"/>
        </w:rPr>
        <w:t xml:space="preserve"> </w:t>
      </w:r>
      <w:r>
        <w:t>движения</w:t>
      </w:r>
      <w:r>
        <w:rPr>
          <w:spacing w:val="1"/>
        </w:rPr>
        <w:t xml:space="preserve"> </w:t>
      </w:r>
      <w:r>
        <w:t>и</w:t>
      </w:r>
      <w:r>
        <w:rPr>
          <w:spacing w:val="1"/>
        </w:rPr>
        <w:t xml:space="preserve"> </w:t>
      </w:r>
      <w:r>
        <w:t>взаимодействия</w:t>
      </w:r>
      <w:r>
        <w:rPr>
          <w:spacing w:val="1"/>
        </w:rPr>
        <w:t xml:space="preserve"> </w:t>
      </w:r>
      <w:r>
        <w:t>частиц</w:t>
      </w:r>
      <w:r>
        <w:rPr>
          <w:spacing w:val="1"/>
        </w:rPr>
        <w:t xml:space="preserve"> </w:t>
      </w:r>
      <w:r>
        <w:t>вещества.</w:t>
      </w:r>
      <w:r>
        <w:rPr>
          <w:spacing w:val="-57"/>
        </w:rPr>
        <w:t xml:space="preserve"> </w:t>
      </w:r>
      <w:r>
        <w:t>Модели строения газов, жидкостей и твёрдых</w:t>
      </w:r>
      <w:r>
        <w:rPr>
          <w:spacing w:val="60"/>
        </w:rPr>
        <w:t xml:space="preserve"> </w:t>
      </w:r>
      <w:r>
        <w:t>тел и объяснение свойств вещества на основе</w:t>
      </w:r>
      <w:r>
        <w:rPr>
          <w:spacing w:val="1"/>
        </w:rPr>
        <w:t xml:space="preserve"> </w:t>
      </w:r>
      <w:r>
        <w:t>этих</w:t>
      </w:r>
      <w:r>
        <w:rPr>
          <w:spacing w:val="1"/>
        </w:rPr>
        <w:t xml:space="preserve"> </w:t>
      </w:r>
      <w:r>
        <w:t>моделей.</w:t>
      </w:r>
      <w:r>
        <w:rPr>
          <w:spacing w:val="-1"/>
        </w:rPr>
        <w:t xml:space="preserve"> </w:t>
      </w:r>
      <w:r>
        <w:t>Масса</w:t>
      </w:r>
      <w:r>
        <w:rPr>
          <w:spacing w:val="-2"/>
        </w:rPr>
        <w:t xml:space="preserve"> </w:t>
      </w:r>
      <w:r>
        <w:t>и</w:t>
      </w:r>
      <w:r>
        <w:rPr>
          <w:spacing w:val="2"/>
        </w:rPr>
        <w:t xml:space="preserve"> </w:t>
      </w:r>
      <w:r>
        <w:t>размеры</w:t>
      </w:r>
      <w:r>
        <w:rPr>
          <w:spacing w:val="-1"/>
        </w:rPr>
        <w:t xml:space="preserve"> </w:t>
      </w:r>
      <w:r>
        <w:t>молекул.</w:t>
      </w:r>
      <w:r>
        <w:rPr>
          <w:spacing w:val="-2"/>
        </w:rPr>
        <w:t xml:space="preserve"> </w:t>
      </w:r>
      <w:r>
        <w:t>Количество</w:t>
      </w:r>
      <w:r>
        <w:rPr>
          <w:spacing w:val="-1"/>
        </w:rPr>
        <w:t xml:space="preserve"> </w:t>
      </w:r>
      <w:r>
        <w:t>вещества. Постоянная</w:t>
      </w:r>
      <w:r>
        <w:rPr>
          <w:spacing w:val="-1"/>
        </w:rPr>
        <w:t xml:space="preserve"> </w:t>
      </w:r>
      <w:r>
        <w:t>Авогадро.</w:t>
      </w:r>
    </w:p>
    <w:p w:rsidR="00764468" w:rsidRDefault="004B2496">
      <w:pPr>
        <w:pStyle w:val="a5"/>
        <w:ind w:left="1041" w:firstLine="0"/>
      </w:pPr>
      <w:r>
        <w:t>Тепловое</w:t>
      </w:r>
      <w:r>
        <w:rPr>
          <w:spacing w:val="-5"/>
        </w:rPr>
        <w:t xml:space="preserve"> </w:t>
      </w:r>
      <w:r>
        <w:t>равновесие.</w:t>
      </w:r>
      <w:r>
        <w:rPr>
          <w:spacing w:val="-3"/>
        </w:rPr>
        <w:t xml:space="preserve"> </w:t>
      </w:r>
      <w:r>
        <w:t>Температура</w:t>
      </w:r>
      <w:r>
        <w:rPr>
          <w:spacing w:val="-4"/>
        </w:rPr>
        <w:t xml:space="preserve"> </w:t>
      </w:r>
      <w:r>
        <w:t>и</w:t>
      </w:r>
      <w:r>
        <w:rPr>
          <w:spacing w:val="-2"/>
        </w:rPr>
        <w:t xml:space="preserve"> </w:t>
      </w:r>
      <w:r>
        <w:t>её</w:t>
      </w:r>
      <w:r>
        <w:rPr>
          <w:spacing w:val="-4"/>
        </w:rPr>
        <w:t xml:space="preserve"> </w:t>
      </w:r>
      <w:r>
        <w:t>измерение.</w:t>
      </w:r>
      <w:r>
        <w:rPr>
          <w:spacing w:val="-3"/>
        </w:rPr>
        <w:t xml:space="preserve"> </w:t>
      </w:r>
      <w:r>
        <w:t>Шкала</w:t>
      </w:r>
      <w:r>
        <w:rPr>
          <w:spacing w:val="-4"/>
        </w:rPr>
        <w:t xml:space="preserve"> </w:t>
      </w:r>
      <w:r>
        <w:t>температур Цельсия.</w:t>
      </w:r>
    </w:p>
    <w:p w:rsidR="00764468" w:rsidRDefault="004B2496">
      <w:pPr>
        <w:pStyle w:val="a5"/>
        <w:ind w:right="347"/>
      </w:pPr>
      <w:r>
        <w:t>Модель</w:t>
      </w:r>
      <w:r>
        <w:rPr>
          <w:spacing w:val="1"/>
        </w:rPr>
        <w:t xml:space="preserve"> </w:t>
      </w:r>
      <w:r>
        <w:t>идеального</w:t>
      </w:r>
      <w:r>
        <w:rPr>
          <w:spacing w:val="1"/>
        </w:rPr>
        <w:t xml:space="preserve"> </w:t>
      </w:r>
      <w:r>
        <w:t>газа.</w:t>
      </w:r>
      <w:r>
        <w:rPr>
          <w:spacing w:val="1"/>
        </w:rPr>
        <w:t xml:space="preserve"> </w:t>
      </w:r>
      <w:r>
        <w:t>Основное</w:t>
      </w:r>
      <w:r>
        <w:rPr>
          <w:spacing w:val="1"/>
        </w:rPr>
        <w:t xml:space="preserve"> </w:t>
      </w:r>
      <w:r>
        <w:t>уравнение</w:t>
      </w:r>
      <w:r>
        <w:rPr>
          <w:spacing w:val="1"/>
        </w:rPr>
        <w:t xml:space="preserve"> </w:t>
      </w:r>
      <w:r>
        <w:t>молекулярно-кинетической</w:t>
      </w:r>
      <w:r>
        <w:rPr>
          <w:spacing w:val="1"/>
        </w:rPr>
        <w:t xml:space="preserve"> </w:t>
      </w:r>
      <w:r>
        <w:t>теории</w:t>
      </w:r>
      <w:r>
        <w:rPr>
          <w:spacing w:val="1"/>
        </w:rPr>
        <w:t xml:space="preserve"> </w:t>
      </w:r>
      <w:r>
        <w:t>идеального газа. Абсолютная температура как мера средней кинетической энергии теплового</w:t>
      </w:r>
      <w:r>
        <w:rPr>
          <w:spacing w:val="1"/>
        </w:rPr>
        <w:t xml:space="preserve"> </w:t>
      </w:r>
      <w:r>
        <w:t>движения частиц газа. Шкала температур Кельвина. Газовые законы. Уравнение Менделеева–</w:t>
      </w:r>
      <w:r>
        <w:rPr>
          <w:spacing w:val="1"/>
        </w:rPr>
        <w:t xml:space="preserve"> </w:t>
      </w:r>
      <w:r>
        <w:t>Клапейрона.</w:t>
      </w:r>
      <w:r>
        <w:rPr>
          <w:spacing w:val="1"/>
        </w:rPr>
        <w:t xml:space="preserve"> </w:t>
      </w:r>
      <w:r>
        <w:t>Закон</w:t>
      </w:r>
      <w:r>
        <w:rPr>
          <w:spacing w:val="1"/>
        </w:rPr>
        <w:t xml:space="preserve"> </w:t>
      </w:r>
      <w:r>
        <w:t>Дальтона.</w:t>
      </w:r>
      <w:r>
        <w:rPr>
          <w:spacing w:val="1"/>
        </w:rPr>
        <w:t xml:space="preserve"> </w:t>
      </w:r>
      <w:r>
        <w:t>Изопроцессы</w:t>
      </w:r>
      <w:r>
        <w:rPr>
          <w:spacing w:val="1"/>
        </w:rPr>
        <w:t xml:space="preserve"> </w:t>
      </w:r>
      <w:r>
        <w:t>в</w:t>
      </w:r>
      <w:r>
        <w:rPr>
          <w:spacing w:val="1"/>
        </w:rPr>
        <w:t xml:space="preserve"> </w:t>
      </w:r>
      <w:r>
        <w:t>идеальном</w:t>
      </w:r>
      <w:r>
        <w:rPr>
          <w:spacing w:val="1"/>
        </w:rPr>
        <w:t xml:space="preserve"> </w:t>
      </w:r>
      <w:r>
        <w:t>газе</w:t>
      </w:r>
      <w:r>
        <w:rPr>
          <w:spacing w:val="1"/>
        </w:rPr>
        <w:t xml:space="preserve"> </w:t>
      </w:r>
      <w:r>
        <w:t>с</w:t>
      </w:r>
      <w:r>
        <w:rPr>
          <w:spacing w:val="1"/>
        </w:rPr>
        <w:t xml:space="preserve"> </w:t>
      </w:r>
      <w:r>
        <w:t>постоянным</w:t>
      </w:r>
      <w:r>
        <w:rPr>
          <w:spacing w:val="1"/>
        </w:rPr>
        <w:t xml:space="preserve"> </w:t>
      </w:r>
      <w:r>
        <w:t>количеством</w:t>
      </w:r>
      <w:r>
        <w:rPr>
          <w:spacing w:val="1"/>
        </w:rPr>
        <w:t xml:space="preserve"> </w:t>
      </w:r>
      <w:r>
        <w:t>вещества.</w:t>
      </w:r>
      <w:r>
        <w:rPr>
          <w:spacing w:val="-1"/>
        </w:rPr>
        <w:t xml:space="preserve"> </w:t>
      </w:r>
      <w:r>
        <w:t>Графическое представление</w:t>
      </w:r>
      <w:r>
        <w:rPr>
          <w:spacing w:val="-2"/>
        </w:rPr>
        <w:t xml:space="preserve"> </w:t>
      </w:r>
      <w:r>
        <w:t>изопроцессов:</w:t>
      </w:r>
      <w:r>
        <w:rPr>
          <w:spacing w:val="3"/>
        </w:rPr>
        <w:t xml:space="preserve"> </w:t>
      </w:r>
      <w:r>
        <w:t>изотерма,</w:t>
      </w:r>
      <w:r>
        <w:rPr>
          <w:spacing w:val="-1"/>
        </w:rPr>
        <w:t xml:space="preserve"> </w:t>
      </w:r>
      <w:r>
        <w:t>изохора,</w:t>
      </w:r>
      <w:r>
        <w:rPr>
          <w:spacing w:val="-1"/>
        </w:rPr>
        <w:t xml:space="preserve"> </w:t>
      </w:r>
      <w:r>
        <w:t>изобара.</w:t>
      </w:r>
    </w:p>
    <w:p w:rsidR="00764468" w:rsidRDefault="004B2496">
      <w:pPr>
        <w:pStyle w:val="a5"/>
        <w:ind w:left="1041" w:firstLine="0"/>
      </w:pPr>
      <w:r>
        <w:t>Технические</w:t>
      </w:r>
      <w:r>
        <w:rPr>
          <w:spacing w:val="-3"/>
        </w:rPr>
        <w:t xml:space="preserve"> </w:t>
      </w:r>
      <w:r>
        <w:t>устройства</w:t>
      </w:r>
      <w:r>
        <w:rPr>
          <w:spacing w:val="-5"/>
        </w:rPr>
        <w:t xml:space="preserve"> </w:t>
      </w:r>
      <w:r>
        <w:t>и</w:t>
      </w:r>
      <w:r>
        <w:rPr>
          <w:spacing w:val="-4"/>
        </w:rPr>
        <w:t xml:space="preserve"> </w:t>
      </w:r>
      <w:r>
        <w:t>практическое</w:t>
      </w:r>
      <w:r>
        <w:rPr>
          <w:spacing w:val="-4"/>
        </w:rPr>
        <w:t xml:space="preserve"> </w:t>
      </w:r>
      <w:r>
        <w:t>применение:</w:t>
      </w:r>
      <w:r>
        <w:rPr>
          <w:spacing w:val="-4"/>
        </w:rPr>
        <w:t xml:space="preserve"> </w:t>
      </w:r>
      <w:r>
        <w:t>термометр,</w:t>
      </w:r>
      <w:r>
        <w:rPr>
          <w:spacing w:val="-4"/>
        </w:rPr>
        <w:t xml:space="preserve"> </w:t>
      </w:r>
      <w:r>
        <w:t>барометр.</w:t>
      </w:r>
    </w:p>
    <w:p w:rsidR="00764468" w:rsidRDefault="004B2496">
      <w:pPr>
        <w:ind w:left="1041"/>
        <w:rPr>
          <w:i/>
          <w:sz w:val="24"/>
        </w:rPr>
      </w:pPr>
      <w:r>
        <w:rPr>
          <w:i/>
          <w:sz w:val="24"/>
        </w:rPr>
        <w:t>Демонстрации</w:t>
      </w:r>
    </w:p>
    <w:p w:rsidR="00764468" w:rsidRDefault="004B2496">
      <w:pPr>
        <w:pStyle w:val="a5"/>
        <w:tabs>
          <w:tab w:val="left" w:pos="2116"/>
          <w:tab w:val="left" w:pos="3939"/>
          <w:tab w:val="left" w:pos="5382"/>
          <w:tab w:val="left" w:pos="6589"/>
          <w:tab w:val="left" w:pos="7872"/>
          <w:tab w:val="left" w:pos="9398"/>
        </w:tabs>
        <w:ind w:right="356"/>
        <w:jc w:val="left"/>
      </w:pPr>
      <w:r>
        <w:t>Опыты,</w:t>
      </w:r>
      <w:r>
        <w:tab/>
        <w:t>доказывающие</w:t>
      </w:r>
      <w:r>
        <w:tab/>
        <w:t>дискретное</w:t>
      </w:r>
      <w:r>
        <w:tab/>
        <w:t>строение</w:t>
      </w:r>
      <w:r>
        <w:tab/>
        <w:t>вещества,</w:t>
      </w:r>
      <w:r>
        <w:tab/>
        <w:t>фотографии</w:t>
      </w:r>
      <w:r>
        <w:tab/>
      </w:r>
      <w:r>
        <w:rPr>
          <w:spacing w:val="-1"/>
        </w:rPr>
        <w:t>молекул</w:t>
      </w:r>
      <w:r>
        <w:rPr>
          <w:spacing w:val="-57"/>
        </w:rPr>
        <w:t xml:space="preserve"> </w:t>
      </w:r>
      <w:r>
        <w:t>органических</w:t>
      </w:r>
      <w:r>
        <w:rPr>
          <w:spacing w:val="1"/>
        </w:rPr>
        <w:t xml:space="preserve"> </w:t>
      </w:r>
      <w:r>
        <w:t>соединений.</w:t>
      </w:r>
    </w:p>
    <w:p w:rsidR="00764468" w:rsidRDefault="004B2496">
      <w:pPr>
        <w:pStyle w:val="a5"/>
        <w:ind w:left="1041" w:right="5417" w:firstLine="0"/>
        <w:jc w:val="left"/>
      </w:pPr>
      <w:r>
        <w:t>Опыты по диффузии жидкостей и газов.</w:t>
      </w:r>
      <w:r>
        <w:rPr>
          <w:spacing w:val="-57"/>
        </w:rPr>
        <w:t xml:space="preserve"> </w:t>
      </w:r>
      <w:r>
        <w:t>Модель</w:t>
      </w:r>
      <w:r>
        <w:rPr>
          <w:spacing w:val="-2"/>
        </w:rPr>
        <w:t xml:space="preserve"> </w:t>
      </w:r>
      <w:r>
        <w:t>броуновского</w:t>
      </w:r>
      <w:r>
        <w:rPr>
          <w:spacing w:val="-1"/>
        </w:rPr>
        <w:t xml:space="preserve"> </w:t>
      </w:r>
      <w:r>
        <w:t>движения.</w:t>
      </w:r>
    </w:p>
    <w:p w:rsidR="00764468" w:rsidRDefault="004B2496">
      <w:pPr>
        <w:pStyle w:val="a5"/>
        <w:ind w:left="1041" w:firstLine="0"/>
        <w:jc w:val="left"/>
      </w:pPr>
      <w:r>
        <w:t>Модель</w:t>
      </w:r>
      <w:r>
        <w:rPr>
          <w:spacing w:val="-4"/>
        </w:rPr>
        <w:t xml:space="preserve"> </w:t>
      </w:r>
      <w:r>
        <w:t>опыта</w:t>
      </w:r>
      <w:r>
        <w:rPr>
          <w:spacing w:val="-3"/>
        </w:rPr>
        <w:t xml:space="preserve"> </w:t>
      </w:r>
      <w:r>
        <w:t>Штерна.</w:t>
      </w:r>
    </w:p>
    <w:p w:rsidR="00764468" w:rsidRDefault="004B2496">
      <w:pPr>
        <w:pStyle w:val="a5"/>
        <w:ind w:left="1041" w:firstLine="0"/>
        <w:jc w:val="left"/>
      </w:pPr>
      <w:r>
        <w:t>Опыты,</w:t>
      </w:r>
      <w:r>
        <w:rPr>
          <w:spacing w:val="-3"/>
        </w:rPr>
        <w:t xml:space="preserve"> </w:t>
      </w:r>
      <w:r>
        <w:t>доказывающие</w:t>
      </w:r>
      <w:r>
        <w:rPr>
          <w:spacing w:val="-3"/>
        </w:rPr>
        <w:t xml:space="preserve"> </w:t>
      </w:r>
      <w:r>
        <w:t>существование</w:t>
      </w:r>
      <w:r>
        <w:rPr>
          <w:spacing w:val="-4"/>
        </w:rPr>
        <w:t xml:space="preserve"> </w:t>
      </w:r>
      <w:r>
        <w:t>межмолекулярного</w:t>
      </w:r>
      <w:r>
        <w:rPr>
          <w:spacing w:val="-2"/>
        </w:rPr>
        <w:t xml:space="preserve"> </w:t>
      </w:r>
      <w:r>
        <w:t>взаимодействия.</w:t>
      </w:r>
    </w:p>
    <w:p w:rsidR="00764468" w:rsidRDefault="004B2496">
      <w:pPr>
        <w:pStyle w:val="a5"/>
        <w:spacing w:before="9"/>
        <w:ind w:left="1041" w:firstLine="0"/>
        <w:jc w:val="left"/>
      </w:pPr>
      <w:r>
        <w:t>Модель,</w:t>
      </w:r>
      <w:r>
        <w:rPr>
          <w:spacing w:val="-4"/>
        </w:rPr>
        <w:t xml:space="preserve"> </w:t>
      </w:r>
      <w:r>
        <w:t>иллюстрирующая</w:t>
      </w:r>
      <w:r>
        <w:rPr>
          <w:spacing w:val="-3"/>
        </w:rPr>
        <w:t xml:space="preserve"> </w:t>
      </w:r>
      <w:r>
        <w:t>природу</w:t>
      </w:r>
      <w:r>
        <w:rPr>
          <w:spacing w:val="-11"/>
        </w:rPr>
        <w:t xml:space="preserve"> </w:t>
      </w:r>
      <w:r>
        <w:t>давления</w:t>
      </w:r>
      <w:r>
        <w:rPr>
          <w:spacing w:val="-2"/>
        </w:rPr>
        <w:t xml:space="preserve"> </w:t>
      </w:r>
      <w:r>
        <w:t>газа</w:t>
      </w:r>
      <w:r>
        <w:rPr>
          <w:spacing w:val="-4"/>
        </w:rPr>
        <w:t xml:space="preserve"> </w:t>
      </w:r>
      <w:r>
        <w:t>на</w:t>
      </w:r>
      <w:r>
        <w:rPr>
          <w:spacing w:val="-4"/>
        </w:rPr>
        <w:t xml:space="preserve"> </w:t>
      </w:r>
      <w:r>
        <w:t>стенки</w:t>
      </w:r>
      <w:r>
        <w:rPr>
          <w:spacing w:val="-3"/>
        </w:rPr>
        <w:t xml:space="preserve"> </w:t>
      </w:r>
      <w:r>
        <w:t>сосуда.</w:t>
      </w:r>
    </w:p>
    <w:p w:rsidR="00764468" w:rsidRDefault="004B2496">
      <w:pPr>
        <w:pStyle w:val="a5"/>
        <w:ind w:left="1041" w:firstLine="0"/>
        <w:jc w:val="left"/>
      </w:pPr>
      <w:r>
        <w:t>Опыты,</w:t>
      </w:r>
      <w:r>
        <w:rPr>
          <w:spacing w:val="-4"/>
        </w:rPr>
        <w:t xml:space="preserve"> </w:t>
      </w:r>
      <w:r>
        <w:t>иллюстрирующие</w:t>
      </w:r>
      <w:r>
        <w:rPr>
          <w:spacing w:val="-3"/>
        </w:rPr>
        <w:t xml:space="preserve"> </w:t>
      </w:r>
      <w:r>
        <w:t>уравнение</w:t>
      </w:r>
      <w:r>
        <w:rPr>
          <w:spacing w:val="-5"/>
        </w:rPr>
        <w:t xml:space="preserve"> </w:t>
      </w:r>
      <w:r>
        <w:t>состояния</w:t>
      </w:r>
      <w:r>
        <w:rPr>
          <w:spacing w:val="-4"/>
        </w:rPr>
        <w:t xml:space="preserve"> </w:t>
      </w:r>
      <w:r>
        <w:t>идеального</w:t>
      </w:r>
      <w:r>
        <w:rPr>
          <w:spacing w:val="-4"/>
        </w:rPr>
        <w:t xml:space="preserve"> </w:t>
      </w:r>
      <w:r>
        <w:t>газа,</w:t>
      </w:r>
      <w:r>
        <w:rPr>
          <w:spacing w:val="-3"/>
        </w:rPr>
        <w:t xml:space="preserve"> </w:t>
      </w:r>
      <w:r>
        <w:t>изопроцессы.</w:t>
      </w:r>
    </w:p>
    <w:p w:rsidR="00764468" w:rsidRDefault="004B2496">
      <w:pPr>
        <w:ind w:left="104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764468" w:rsidRDefault="004B2496">
      <w:pPr>
        <w:pStyle w:val="a5"/>
        <w:spacing w:before="1"/>
        <w:jc w:val="left"/>
      </w:pPr>
      <w:r>
        <w:t>Определение</w:t>
      </w:r>
      <w:r>
        <w:rPr>
          <w:spacing w:val="21"/>
        </w:rPr>
        <w:t xml:space="preserve"> </w:t>
      </w:r>
      <w:r>
        <w:t>массы</w:t>
      </w:r>
      <w:r>
        <w:rPr>
          <w:spacing w:val="22"/>
        </w:rPr>
        <w:t xml:space="preserve"> </w:t>
      </w:r>
      <w:r>
        <w:t>воздуха</w:t>
      </w:r>
      <w:r>
        <w:rPr>
          <w:spacing w:val="22"/>
        </w:rPr>
        <w:t xml:space="preserve"> </w:t>
      </w:r>
      <w:r>
        <w:t>в</w:t>
      </w:r>
      <w:r>
        <w:rPr>
          <w:spacing w:val="22"/>
        </w:rPr>
        <w:t xml:space="preserve"> </w:t>
      </w:r>
      <w:r>
        <w:t>классной</w:t>
      </w:r>
      <w:r>
        <w:rPr>
          <w:spacing w:val="24"/>
        </w:rPr>
        <w:t xml:space="preserve"> </w:t>
      </w:r>
      <w:r>
        <w:t>комнате</w:t>
      </w:r>
      <w:r>
        <w:rPr>
          <w:spacing w:val="22"/>
        </w:rPr>
        <w:t xml:space="preserve"> </w:t>
      </w:r>
      <w:r>
        <w:t>на</w:t>
      </w:r>
      <w:r>
        <w:rPr>
          <w:spacing w:val="22"/>
        </w:rPr>
        <w:t xml:space="preserve"> </w:t>
      </w:r>
      <w:r>
        <w:t>основе</w:t>
      </w:r>
      <w:r>
        <w:rPr>
          <w:spacing w:val="21"/>
        </w:rPr>
        <w:t xml:space="preserve"> </w:t>
      </w:r>
      <w:r>
        <w:t>измерений</w:t>
      </w:r>
      <w:r>
        <w:rPr>
          <w:spacing w:val="24"/>
        </w:rPr>
        <w:t xml:space="preserve"> </w:t>
      </w:r>
      <w:r>
        <w:t>объёма</w:t>
      </w:r>
      <w:r>
        <w:rPr>
          <w:spacing w:val="22"/>
        </w:rPr>
        <w:t xml:space="preserve"> </w:t>
      </w:r>
      <w:r>
        <w:t>комнаты,</w:t>
      </w:r>
      <w:r>
        <w:rPr>
          <w:spacing w:val="-57"/>
        </w:rPr>
        <w:t xml:space="preserve"> </w:t>
      </w:r>
      <w:r>
        <w:t>давления</w:t>
      </w:r>
      <w:r>
        <w:rPr>
          <w:spacing w:val="-1"/>
        </w:rPr>
        <w:t xml:space="preserve"> </w:t>
      </w:r>
      <w:r>
        <w:t>и температуры воздуха</w:t>
      </w:r>
      <w:r>
        <w:rPr>
          <w:spacing w:val="-1"/>
        </w:rPr>
        <w:t xml:space="preserve"> </w:t>
      </w:r>
      <w:r>
        <w:t>в</w:t>
      </w:r>
      <w:r>
        <w:rPr>
          <w:spacing w:val="-1"/>
        </w:rPr>
        <w:t xml:space="preserve"> </w:t>
      </w:r>
      <w:r>
        <w:t>ней.</w:t>
      </w:r>
    </w:p>
    <w:p w:rsidR="00764468" w:rsidRDefault="004B2496">
      <w:pPr>
        <w:pStyle w:val="a5"/>
        <w:ind w:left="1041" w:right="1545" w:firstLine="0"/>
        <w:jc w:val="left"/>
      </w:pPr>
      <w:r>
        <w:t>Исследование зависимости между параметрами состояния разреженного газа.</w:t>
      </w:r>
      <w:r>
        <w:rPr>
          <w:spacing w:val="-58"/>
        </w:rPr>
        <w:t xml:space="preserve"> </w:t>
      </w:r>
      <w:r>
        <w:t>Тема</w:t>
      </w:r>
      <w:r>
        <w:rPr>
          <w:spacing w:val="-2"/>
        </w:rPr>
        <w:t xml:space="preserve"> </w:t>
      </w:r>
      <w:r>
        <w:t>2. Основы</w:t>
      </w:r>
      <w:r>
        <w:rPr>
          <w:spacing w:val="-1"/>
        </w:rPr>
        <w:t xml:space="preserve"> </w:t>
      </w:r>
      <w:r>
        <w:t>термодинамики.</w:t>
      </w:r>
    </w:p>
    <w:p w:rsidR="00764468" w:rsidRDefault="004B2496">
      <w:pPr>
        <w:pStyle w:val="a5"/>
        <w:ind w:right="353"/>
      </w:pPr>
      <w:r>
        <w:t>Термодинамическая</w:t>
      </w:r>
      <w:r>
        <w:rPr>
          <w:spacing w:val="1"/>
        </w:rPr>
        <w:t xml:space="preserve"> </w:t>
      </w:r>
      <w:r>
        <w:t>система.</w:t>
      </w:r>
      <w:r>
        <w:rPr>
          <w:spacing w:val="1"/>
        </w:rPr>
        <w:t xml:space="preserve"> </w:t>
      </w:r>
      <w:r>
        <w:t>Внутренняя</w:t>
      </w:r>
      <w:r>
        <w:rPr>
          <w:spacing w:val="1"/>
        </w:rPr>
        <w:t xml:space="preserve"> </w:t>
      </w:r>
      <w:r>
        <w:t>энергия</w:t>
      </w:r>
      <w:r>
        <w:rPr>
          <w:spacing w:val="1"/>
        </w:rPr>
        <w:t xml:space="preserve"> </w:t>
      </w:r>
      <w:r>
        <w:t>термодинамической</w:t>
      </w:r>
      <w:r>
        <w:rPr>
          <w:spacing w:val="1"/>
        </w:rPr>
        <w:t xml:space="preserve"> </w:t>
      </w:r>
      <w:r>
        <w:t>системы</w:t>
      </w:r>
      <w:r>
        <w:rPr>
          <w:spacing w:val="1"/>
        </w:rPr>
        <w:t xml:space="preserve"> </w:t>
      </w:r>
      <w:r>
        <w:t>и</w:t>
      </w:r>
      <w:r>
        <w:rPr>
          <w:spacing w:val="1"/>
        </w:rPr>
        <w:t xml:space="preserve"> </w:t>
      </w:r>
      <w:r>
        <w:t>способы</w:t>
      </w:r>
      <w:r>
        <w:rPr>
          <w:spacing w:val="1"/>
        </w:rPr>
        <w:t xml:space="preserve"> </w:t>
      </w:r>
      <w:r>
        <w:t>её</w:t>
      </w:r>
      <w:r>
        <w:rPr>
          <w:spacing w:val="1"/>
        </w:rPr>
        <w:t xml:space="preserve"> </w:t>
      </w:r>
      <w:r>
        <w:t>изменения.</w:t>
      </w:r>
      <w:r>
        <w:rPr>
          <w:spacing w:val="1"/>
        </w:rPr>
        <w:t xml:space="preserve"> </w:t>
      </w:r>
      <w:r>
        <w:t>Количество</w:t>
      </w:r>
      <w:r>
        <w:rPr>
          <w:spacing w:val="1"/>
        </w:rPr>
        <w:t xml:space="preserve"> </w:t>
      </w:r>
      <w:r>
        <w:t>теплоты</w:t>
      </w:r>
      <w:r>
        <w:rPr>
          <w:spacing w:val="1"/>
        </w:rPr>
        <w:t xml:space="preserve"> </w:t>
      </w:r>
      <w:r>
        <w:t>и</w:t>
      </w:r>
      <w:r>
        <w:rPr>
          <w:spacing w:val="1"/>
        </w:rPr>
        <w:t xml:space="preserve"> </w:t>
      </w:r>
      <w:r>
        <w:t>работа.</w:t>
      </w:r>
      <w:r>
        <w:rPr>
          <w:spacing w:val="1"/>
        </w:rPr>
        <w:t xml:space="preserve"> </w:t>
      </w:r>
      <w:r>
        <w:t>Внутренняя</w:t>
      </w:r>
      <w:r>
        <w:rPr>
          <w:spacing w:val="1"/>
        </w:rPr>
        <w:t xml:space="preserve"> </w:t>
      </w:r>
      <w:r>
        <w:t>энергия</w:t>
      </w:r>
      <w:r>
        <w:rPr>
          <w:spacing w:val="1"/>
        </w:rPr>
        <w:t xml:space="preserve"> </w:t>
      </w:r>
      <w:r>
        <w:t>одноатомного</w:t>
      </w:r>
      <w:r>
        <w:rPr>
          <w:spacing w:val="1"/>
        </w:rPr>
        <w:t xml:space="preserve"> </w:t>
      </w:r>
      <w:r>
        <w:t>идеального</w:t>
      </w:r>
      <w:r>
        <w:rPr>
          <w:spacing w:val="1"/>
        </w:rPr>
        <w:t xml:space="preserve"> </w:t>
      </w:r>
      <w:r>
        <w:t>газа.</w:t>
      </w:r>
      <w:r>
        <w:rPr>
          <w:spacing w:val="1"/>
        </w:rPr>
        <w:t xml:space="preserve"> </w:t>
      </w:r>
      <w:r>
        <w:t>Виды</w:t>
      </w:r>
      <w:r>
        <w:rPr>
          <w:spacing w:val="1"/>
        </w:rPr>
        <w:t xml:space="preserve"> </w:t>
      </w:r>
      <w:r>
        <w:t>теплопередачи:</w:t>
      </w:r>
      <w:r>
        <w:rPr>
          <w:spacing w:val="1"/>
        </w:rPr>
        <w:t xml:space="preserve"> </w:t>
      </w:r>
      <w:r>
        <w:t>теплопроводность,</w:t>
      </w:r>
      <w:r>
        <w:rPr>
          <w:spacing w:val="1"/>
        </w:rPr>
        <w:t xml:space="preserve"> </w:t>
      </w:r>
      <w:r>
        <w:t>конвекция,</w:t>
      </w:r>
      <w:r>
        <w:rPr>
          <w:spacing w:val="1"/>
        </w:rPr>
        <w:t xml:space="preserve"> </w:t>
      </w:r>
      <w:r>
        <w:t>излучение.</w:t>
      </w:r>
      <w:r>
        <w:rPr>
          <w:spacing w:val="1"/>
        </w:rPr>
        <w:t xml:space="preserve"> </w:t>
      </w:r>
      <w:r>
        <w:t>Удельная</w:t>
      </w:r>
      <w:r>
        <w:rPr>
          <w:spacing w:val="1"/>
        </w:rPr>
        <w:t xml:space="preserve"> </w:t>
      </w:r>
      <w:r>
        <w:t>теплоёмкость вещества. Количество теплоты</w:t>
      </w:r>
      <w:r>
        <w:rPr>
          <w:spacing w:val="-1"/>
        </w:rPr>
        <w:t xml:space="preserve"> </w:t>
      </w:r>
      <w:r>
        <w:t>при теплопередаче.</w:t>
      </w:r>
    </w:p>
    <w:p w:rsidR="00764468" w:rsidRDefault="004B2496">
      <w:pPr>
        <w:pStyle w:val="a5"/>
        <w:ind w:right="355"/>
      </w:pPr>
      <w:r>
        <w:t>Понятие об адиабатном процессе. Первый закон термодинамики. Применение первого</w:t>
      </w:r>
      <w:r>
        <w:rPr>
          <w:spacing w:val="1"/>
        </w:rPr>
        <w:t xml:space="preserve"> </w:t>
      </w:r>
      <w:r>
        <w:t>закона</w:t>
      </w:r>
      <w:r>
        <w:rPr>
          <w:spacing w:val="-2"/>
        </w:rPr>
        <w:t xml:space="preserve"> </w:t>
      </w:r>
      <w:r>
        <w:t>термодинамики</w:t>
      </w:r>
      <w:r>
        <w:rPr>
          <w:spacing w:val="-3"/>
        </w:rPr>
        <w:t xml:space="preserve"> </w:t>
      </w:r>
      <w:r>
        <w:t>к</w:t>
      </w:r>
      <w:r>
        <w:rPr>
          <w:spacing w:val="-1"/>
        </w:rPr>
        <w:t xml:space="preserve"> </w:t>
      </w:r>
      <w:r>
        <w:t>изопроцессам.</w:t>
      </w:r>
      <w:r>
        <w:rPr>
          <w:spacing w:val="-1"/>
        </w:rPr>
        <w:t xml:space="preserve"> </w:t>
      </w:r>
      <w:r>
        <w:t>Графическая</w:t>
      </w:r>
      <w:r>
        <w:rPr>
          <w:spacing w:val="-1"/>
        </w:rPr>
        <w:t xml:space="preserve"> </w:t>
      </w:r>
      <w:r>
        <w:t>интерпретация</w:t>
      </w:r>
      <w:r>
        <w:rPr>
          <w:spacing w:val="-1"/>
        </w:rPr>
        <w:t xml:space="preserve"> </w:t>
      </w:r>
      <w:r>
        <w:t>работы</w:t>
      </w:r>
      <w:r>
        <w:rPr>
          <w:spacing w:val="-1"/>
        </w:rPr>
        <w:t xml:space="preserve"> </w:t>
      </w:r>
      <w:r>
        <w:t>газа.</w:t>
      </w:r>
    </w:p>
    <w:p w:rsidR="00764468" w:rsidRDefault="004B2496">
      <w:pPr>
        <w:pStyle w:val="a5"/>
        <w:ind w:left="1041" w:firstLine="0"/>
      </w:pPr>
      <w:r>
        <w:t>Второй</w:t>
      </w:r>
      <w:r>
        <w:rPr>
          <w:spacing w:val="-2"/>
        </w:rPr>
        <w:t xml:space="preserve"> </w:t>
      </w:r>
      <w:r>
        <w:t>закон</w:t>
      </w:r>
      <w:r>
        <w:rPr>
          <w:spacing w:val="-2"/>
        </w:rPr>
        <w:t xml:space="preserve"> </w:t>
      </w:r>
      <w:r>
        <w:t>термодинамики.</w:t>
      </w:r>
      <w:r>
        <w:rPr>
          <w:spacing w:val="-3"/>
        </w:rPr>
        <w:t xml:space="preserve"> </w:t>
      </w:r>
      <w:r>
        <w:t>Необратимость</w:t>
      </w:r>
      <w:r>
        <w:rPr>
          <w:spacing w:val="-3"/>
        </w:rPr>
        <w:t xml:space="preserve"> </w:t>
      </w:r>
      <w:r>
        <w:t>процессов</w:t>
      </w:r>
      <w:r>
        <w:rPr>
          <w:spacing w:val="-3"/>
        </w:rPr>
        <w:t xml:space="preserve"> </w:t>
      </w:r>
      <w:r>
        <w:t>в природе.</w:t>
      </w:r>
    </w:p>
    <w:p w:rsidR="00764468" w:rsidRDefault="004B2496">
      <w:pPr>
        <w:pStyle w:val="a5"/>
        <w:ind w:right="353"/>
      </w:pPr>
      <w:r>
        <w:t>Тепловые машины. Принципы действия тепловых машин. Преобразования энергии в</w:t>
      </w:r>
      <w:r>
        <w:rPr>
          <w:spacing w:val="1"/>
        </w:rPr>
        <w:t xml:space="preserve"> </w:t>
      </w:r>
      <w:r>
        <w:t>тепловых машинах. Коэффициент полезного действия тепловой машины. Цикл Карно и его</w:t>
      </w:r>
      <w:r>
        <w:rPr>
          <w:spacing w:val="1"/>
        </w:rPr>
        <w:t xml:space="preserve"> </w:t>
      </w:r>
      <w:r>
        <w:t>коэффициент</w:t>
      </w:r>
      <w:r>
        <w:rPr>
          <w:spacing w:val="-1"/>
        </w:rPr>
        <w:t xml:space="preserve"> </w:t>
      </w:r>
      <w:r>
        <w:t>полезного</w:t>
      </w:r>
      <w:r>
        <w:rPr>
          <w:spacing w:val="-1"/>
        </w:rPr>
        <w:t xml:space="preserve"> </w:t>
      </w:r>
      <w:r>
        <w:t>действия. Экологические</w:t>
      </w:r>
      <w:r>
        <w:rPr>
          <w:spacing w:val="-2"/>
        </w:rPr>
        <w:t xml:space="preserve"> </w:t>
      </w:r>
      <w:r>
        <w:t>проблемы теплоэнергетики.</w:t>
      </w:r>
    </w:p>
    <w:p w:rsidR="00764468" w:rsidRDefault="004B2496">
      <w:pPr>
        <w:pStyle w:val="a5"/>
        <w:ind w:right="355"/>
      </w:pPr>
      <w:r>
        <w:t>Технические устройства и практическое применение: двигатель внутреннего сгорания,</w:t>
      </w:r>
      <w:r>
        <w:rPr>
          <w:spacing w:val="1"/>
        </w:rPr>
        <w:t xml:space="preserve"> </w:t>
      </w:r>
      <w:r>
        <w:t>бытовой холодильник,</w:t>
      </w:r>
      <w:r>
        <w:rPr>
          <w:spacing w:val="-3"/>
        </w:rPr>
        <w:t xml:space="preserve"> </w:t>
      </w:r>
      <w:r>
        <w:t>кондиционер.</w:t>
      </w:r>
    </w:p>
    <w:p w:rsidR="00764468" w:rsidRDefault="004B2496">
      <w:pPr>
        <w:ind w:left="1041"/>
        <w:rPr>
          <w:i/>
          <w:sz w:val="24"/>
        </w:rPr>
      </w:pPr>
      <w:r>
        <w:rPr>
          <w:i/>
          <w:sz w:val="24"/>
        </w:rPr>
        <w:t>Демонстрации</w:t>
      </w:r>
    </w:p>
    <w:p w:rsidR="00764468" w:rsidRDefault="004B2496">
      <w:pPr>
        <w:pStyle w:val="a5"/>
        <w:ind w:right="347"/>
      </w:pPr>
      <w:r>
        <w:t>Изменение внутренней энергии тела при совершении работы: вылет пробки из бутылки</w:t>
      </w:r>
      <w:r>
        <w:rPr>
          <w:spacing w:val="1"/>
        </w:rPr>
        <w:t xml:space="preserve"> </w:t>
      </w:r>
      <w:r>
        <w:t>под</w:t>
      </w:r>
      <w:r>
        <w:rPr>
          <w:spacing w:val="1"/>
        </w:rPr>
        <w:t xml:space="preserve"> </w:t>
      </w:r>
      <w:r>
        <w:t>действием</w:t>
      </w:r>
      <w:r>
        <w:rPr>
          <w:spacing w:val="1"/>
        </w:rPr>
        <w:t xml:space="preserve"> </w:t>
      </w:r>
      <w:r>
        <w:t>сжатого</w:t>
      </w:r>
      <w:r>
        <w:rPr>
          <w:spacing w:val="1"/>
        </w:rPr>
        <w:t xml:space="preserve"> </w:t>
      </w:r>
      <w:r>
        <w:t>воздуха,</w:t>
      </w:r>
      <w:r>
        <w:rPr>
          <w:spacing w:val="1"/>
        </w:rPr>
        <w:t xml:space="preserve"> </w:t>
      </w:r>
      <w:r>
        <w:t>нагревание</w:t>
      </w:r>
      <w:r>
        <w:rPr>
          <w:spacing w:val="1"/>
        </w:rPr>
        <w:t xml:space="preserve"> </w:t>
      </w:r>
      <w:r>
        <w:t>эфира</w:t>
      </w:r>
      <w:r>
        <w:rPr>
          <w:spacing w:val="1"/>
        </w:rPr>
        <w:t xml:space="preserve"> </w:t>
      </w:r>
      <w:r>
        <w:t>в</w:t>
      </w:r>
      <w:r>
        <w:rPr>
          <w:spacing w:val="1"/>
        </w:rPr>
        <w:t xml:space="preserve"> </w:t>
      </w:r>
      <w:r>
        <w:t>латунной</w:t>
      </w:r>
      <w:r>
        <w:rPr>
          <w:spacing w:val="1"/>
        </w:rPr>
        <w:t xml:space="preserve"> </w:t>
      </w:r>
      <w:r>
        <w:t>трубке</w:t>
      </w:r>
      <w:r>
        <w:rPr>
          <w:spacing w:val="1"/>
        </w:rPr>
        <w:t xml:space="preserve"> </w:t>
      </w:r>
      <w:r>
        <w:t>путём</w:t>
      </w:r>
      <w:r>
        <w:rPr>
          <w:spacing w:val="1"/>
        </w:rPr>
        <w:t xml:space="preserve"> </w:t>
      </w:r>
      <w:r>
        <w:t>трения</w:t>
      </w:r>
      <w:r>
        <w:rPr>
          <w:spacing w:val="1"/>
        </w:rPr>
        <w:t xml:space="preserve"> </w:t>
      </w:r>
      <w:r>
        <w:t>(видеодемонстрация).</w:t>
      </w:r>
    </w:p>
    <w:p w:rsidR="00764468" w:rsidRDefault="004B2496">
      <w:pPr>
        <w:pStyle w:val="a5"/>
        <w:ind w:left="1041" w:right="1831" w:firstLine="0"/>
        <w:jc w:val="left"/>
      </w:pPr>
      <w:r>
        <w:t>Изменение внутренней энергии (температуры) тела при теплопередаче.</w:t>
      </w:r>
      <w:r>
        <w:rPr>
          <w:spacing w:val="1"/>
        </w:rPr>
        <w:t xml:space="preserve"> </w:t>
      </w:r>
      <w:r>
        <w:t>Опыт</w:t>
      </w:r>
      <w:r>
        <w:rPr>
          <w:spacing w:val="-2"/>
        </w:rPr>
        <w:t xml:space="preserve"> </w:t>
      </w:r>
      <w:r>
        <w:t>по</w:t>
      </w:r>
      <w:r>
        <w:rPr>
          <w:spacing w:val="-2"/>
        </w:rPr>
        <w:t xml:space="preserve"> </w:t>
      </w:r>
      <w:r>
        <w:t>адиабатному</w:t>
      </w:r>
      <w:r>
        <w:rPr>
          <w:spacing w:val="-10"/>
        </w:rPr>
        <w:t xml:space="preserve"> </w:t>
      </w:r>
      <w:r>
        <w:t>расширению</w:t>
      </w:r>
      <w:r>
        <w:rPr>
          <w:spacing w:val="-2"/>
        </w:rPr>
        <w:t xml:space="preserve"> </w:t>
      </w:r>
      <w:r>
        <w:t>воздуха</w:t>
      </w:r>
      <w:r>
        <w:rPr>
          <w:spacing w:val="-3"/>
        </w:rPr>
        <w:t xml:space="preserve"> </w:t>
      </w:r>
      <w:r>
        <w:t>(опыт</w:t>
      </w:r>
      <w:r>
        <w:rPr>
          <w:spacing w:val="-2"/>
        </w:rPr>
        <w:t xml:space="preserve"> </w:t>
      </w:r>
      <w:r>
        <w:t>с</w:t>
      </w:r>
      <w:r>
        <w:rPr>
          <w:spacing w:val="-3"/>
        </w:rPr>
        <w:t xml:space="preserve"> </w:t>
      </w:r>
      <w:r>
        <w:t>воздушным</w:t>
      </w:r>
      <w:r>
        <w:rPr>
          <w:spacing w:val="-4"/>
        </w:rPr>
        <w:t xml:space="preserve"> </w:t>
      </w:r>
      <w:r>
        <w:t>огнивом).</w:t>
      </w:r>
    </w:p>
    <w:p w:rsidR="00764468" w:rsidRDefault="004B2496">
      <w:pPr>
        <w:pStyle w:val="a5"/>
        <w:ind w:left="1041" w:firstLine="0"/>
        <w:jc w:val="left"/>
      </w:pPr>
      <w:r>
        <w:t>Модели</w:t>
      </w:r>
      <w:r>
        <w:rPr>
          <w:spacing w:val="-4"/>
        </w:rPr>
        <w:t xml:space="preserve"> </w:t>
      </w:r>
      <w:r>
        <w:t>паровой</w:t>
      </w:r>
      <w:r>
        <w:rPr>
          <w:spacing w:val="-3"/>
        </w:rPr>
        <w:t xml:space="preserve"> </w:t>
      </w:r>
      <w:r>
        <w:t>турбины,</w:t>
      </w:r>
      <w:r>
        <w:rPr>
          <w:spacing w:val="-4"/>
        </w:rPr>
        <w:t xml:space="preserve"> </w:t>
      </w:r>
      <w:r>
        <w:t>двигателя</w:t>
      </w:r>
      <w:r>
        <w:rPr>
          <w:spacing w:val="-4"/>
        </w:rPr>
        <w:t xml:space="preserve"> </w:t>
      </w:r>
      <w:r>
        <w:t>внутреннего</w:t>
      </w:r>
      <w:r>
        <w:rPr>
          <w:spacing w:val="-5"/>
        </w:rPr>
        <w:t xml:space="preserve"> </w:t>
      </w:r>
      <w:r>
        <w:t>сгорания,</w:t>
      </w:r>
      <w:r>
        <w:rPr>
          <w:spacing w:val="-3"/>
        </w:rPr>
        <w:t xml:space="preserve"> </w:t>
      </w:r>
      <w:r>
        <w:t>реактивного</w:t>
      </w:r>
      <w:r>
        <w:rPr>
          <w:spacing w:val="-4"/>
        </w:rPr>
        <w:t xml:space="preserve"> </w:t>
      </w:r>
      <w:r>
        <w:t>двигателя.</w:t>
      </w:r>
    </w:p>
    <w:p w:rsidR="00764468" w:rsidRDefault="004B2496">
      <w:pPr>
        <w:ind w:left="104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764468" w:rsidRDefault="004B2496">
      <w:pPr>
        <w:pStyle w:val="a5"/>
        <w:ind w:left="1041" w:firstLine="0"/>
        <w:jc w:val="left"/>
      </w:pPr>
      <w:r>
        <w:t>Измерение</w:t>
      </w:r>
      <w:r>
        <w:rPr>
          <w:spacing w:val="-3"/>
        </w:rPr>
        <w:t xml:space="preserve"> </w:t>
      </w:r>
      <w:r>
        <w:t>удельной</w:t>
      </w:r>
      <w:r>
        <w:rPr>
          <w:spacing w:val="-4"/>
        </w:rPr>
        <w:t xml:space="preserve"> </w:t>
      </w:r>
      <w:r>
        <w:t>теплоёмкости.</w:t>
      </w:r>
    </w:p>
    <w:p w:rsidR="00764468" w:rsidRDefault="004B2496">
      <w:pPr>
        <w:pStyle w:val="a5"/>
        <w:ind w:left="1041" w:firstLine="0"/>
        <w:jc w:val="left"/>
      </w:pPr>
      <w:r>
        <w:t>Тема</w:t>
      </w:r>
      <w:r>
        <w:rPr>
          <w:spacing w:val="-3"/>
        </w:rPr>
        <w:t xml:space="preserve"> </w:t>
      </w:r>
      <w:r>
        <w:t>3.</w:t>
      </w:r>
      <w:r>
        <w:rPr>
          <w:spacing w:val="-1"/>
        </w:rPr>
        <w:t xml:space="preserve"> </w:t>
      </w:r>
      <w:r>
        <w:t>Агрегатные</w:t>
      </w:r>
      <w:r>
        <w:rPr>
          <w:spacing w:val="-3"/>
        </w:rPr>
        <w:t xml:space="preserve"> </w:t>
      </w:r>
      <w:r>
        <w:t>состояния</w:t>
      </w:r>
      <w:r>
        <w:rPr>
          <w:spacing w:val="-1"/>
        </w:rPr>
        <w:t xml:space="preserve"> </w:t>
      </w:r>
      <w:r>
        <w:t>вещества.</w:t>
      </w:r>
      <w:r>
        <w:rPr>
          <w:spacing w:val="-2"/>
        </w:rPr>
        <w:t xml:space="preserve"> </w:t>
      </w:r>
      <w:r>
        <w:t>Фазовые</w:t>
      </w:r>
      <w:r>
        <w:rPr>
          <w:spacing w:val="-3"/>
        </w:rPr>
        <w:t xml:space="preserve"> </w:t>
      </w:r>
      <w:r>
        <w:t>переходы.</w:t>
      </w:r>
    </w:p>
    <w:p w:rsidR="00764468" w:rsidRDefault="004B2496">
      <w:pPr>
        <w:pStyle w:val="a5"/>
        <w:ind w:right="349"/>
      </w:pPr>
      <w:r>
        <w:t>Парообразование и конденсация. Испарение и кипение. Абсолютная и относительная</w:t>
      </w:r>
      <w:r>
        <w:rPr>
          <w:spacing w:val="1"/>
        </w:rPr>
        <w:t xml:space="preserve"> </w:t>
      </w:r>
      <w:r>
        <w:t>влажность</w:t>
      </w:r>
      <w:r>
        <w:rPr>
          <w:spacing w:val="1"/>
        </w:rPr>
        <w:t xml:space="preserve"> </w:t>
      </w:r>
      <w:r>
        <w:t>воздуха.</w:t>
      </w:r>
      <w:r>
        <w:rPr>
          <w:spacing w:val="1"/>
        </w:rPr>
        <w:t xml:space="preserve"> </w:t>
      </w:r>
      <w:r>
        <w:t>Насыщенный</w:t>
      </w:r>
      <w:r>
        <w:rPr>
          <w:spacing w:val="1"/>
        </w:rPr>
        <w:t xml:space="preserve"> </w:t>
      </w:r>
      <w:r>
        <w:t>пар.</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1"/>
        </w:rPr>
        <w:t xml:space="preserve"> </w:t>
      </w:r>
      <w:r>
        <w:t>температуры</w:t>
      </w:r>
      <w:r>
        <w:rPr>
          <w:spacing w:val="-1"/>
        </w:rPr>
        <w:t xml:space="preserve"> </w:t>
      </w:r>
      <w:r>
        <w:t>кипения от давления.</w:t>
      </w:r>
    </w:p>
    <w:p w:rsidR="00764468" w:rsidRDefault="004B2496">
      <w:pPr>
        <w:pStyle w:val="a5"/>
        <w:ind w:right="355"/>
      </w:pPr>
      <w:r>
        <w:lastRenderedPageBreak/>
        <w:t>Твёрдое</w:t>
      </w:r>
      <w:r>
        <w:rPr>
          <w:spacing w:val="1"/>
        </w:rPr>
        <w:t xml:space="preserve"> </w:t>
      </w:r>
      <w:r>
        <w:t>тело.</w:t>
      </w:r>
      <w:r>
        <w:rPr>
          <w:spacing w:val="1"/>
        </w:rPr>
        <w:t xml:space="preserve"> </w:t>
      </w:r>
      <w:r>
        <w:t>Кристаллические</w:t>
      </w:r>
      <w:r>
        <w:rPr>
          <w:spacing w:val="1"/>
        </w:rPr>
        <w:t xml:space="preserve"> </w:t>
      </w:r>
      <w:r>
        <w:t>и</w:t>
      </w:r>
      <w:r>
        <w:rPr>
          <w:spacing w:val="1"/>
        </w:rPr>
        <w:t xml:space="preserve"> </w:t>
      </w:r>
      <w:r>
        <w:t>аморфные</w:t>
      </w:r>
      <w:r>
        <w:rPr>
          <w:spacing w:val="1"/>
        </w:rPr>
        <w:t xml:space="preserve"> </w:t>
      </w:r>
      <w:r>
        <w:t>тела.</w:t>
      </w:r>
      <w:r>
        <w:rPr>
          <w:spacing w:val="1"/>
        </w:rPr>
        <w:t xml:space="preserve"> </w:t>
      </w:r>
      <w:r>
        <w:t>Анизотропия</w:t>
      </w:r>
      <w:r>
        <w:rPr>
          <w:spacing w:val="1"/>
        </w:rPr>
        <w:t xml:space="preserve"> </w:t>
      </w:r>
      <w:r>
        <w:t>свойств</w:t>
      </w:r>
      <w:r>
        <w:rPr>
          <w:spacing w:val="1"/>
        </w:rPr>
        <w:t xml:space="preserve"> </w:t>
      </w:r>
      <w:r>
        <w:t>кристаллов.</w:t>
      </w:r>
      <w:r>
        <w:rPr>
          <w:spacing w:val="1"/>
        </w:rPr>
        <w:t xml:space="preserve"> </w:t>
      </w:r>
      <w:r>
        <w:t>Жидкие кристаллы. Современные материалы. Плавление и кристаллизация. Удельная теплота</w:t>
      </w:r>
      <w:r>
        <w:rPr>
          <w:spacing w:val="1"/>
        </w:rPr>
        <w:t xml:space="preserve"> </w:t>
      </w:r>
      <w:r>
        <w:t>плавления.</w:t>
      </w:r>
      <w:r>
        <w:rPr>
          <w:spacing w:val="-1"/>
        </w:rPr>
        <w:t xml:space="preserve"> </w:t>
      </w:r>
      <w:r>
        <w:t>Сублимация.</w:t>
      </w:r>
    </w:p>
    <w:p w:rsidR="00764468" w:rsidRDefault="004B2496">
      <w:pPr>
        <w:pStyle w:val="a5"/>
        <w:ind w:left="1041" w:firstLine="0"/>
      </w:pPr>
      <w:r>
        <w:t>Уравнение</w:t>
      </w:r>
      <w:r>
        <w:rPr>
          <w:spacing w:val="-6"/>
        </w:rPr>
        <w:t xml:space="preserve"> </w:t>
      </w:r>
      <w:r>
        <w:t>теплового</w:t>
      </w:r>
      <w:r>
        <w:rPr>
          <w:spacing w:val="-5"/>
        </w:rPr>
        <w:t xml:space="preserve"> </w:t>
      </w:r>
      <w:r>
        <w:t>баланса.</w:t>
      </w:r>
    </w:p>
    <w:p w:rsidR="00764468" w:rsidRDefault="004B2496">
      <w:pPr>
        <w:pStyle w:val="a5"/>
        <w:ind w:right="354"/>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гигрометр</w:t>
      </w:r>
      <w:r>
        <w:rPr>
          <w:spacing w:val="1"/>
        </w:rPr>
        <w:t xml:space="preserve"> </w:t>
      </w:r>
      <w:r>
        <w:t>и</w:t>
      </w:r>
      <w:r>
        <w:rPr>
          <w:spacing w:val="1"/>
        </w:rPr>
        <w:t xml:space="preserve"> </w:t>
      </w:r>
      <w:r>
        <w:t>психрометр,</w:t>
      </w:r>
      <w:r>
        <w:rPr>
          <w:spacing w:val="1"/>
        </w:rPr>
        <w:t xml:space="preserve"> </w:t>
      </w:r>
      <w:r>
        <w:t>калориметр, технологии получения современных материалов, в том числе наноматериалов, и</w:t>
      </w:r>
      <w:r>
        <w:rPr>
          <w:spacing w:val="1"/>
        </w:rPr>
        <w:t xml:space="preserve"> </w:t>
      </w:r>
      <w:r>
        <w:t>нанотехнологии.</w:t>
      </w:r>
    </w:p>
    <w:p w:rsidR="00764468" w:rsidRDefault="004B2496">
      <w:pPr>
        <w:ind w:left="1041"/>
        <w:rPr>
          <w:i/>
          <w:sz w:val="24"/>
        </w:rPr>
      </w:pPr>
      <w:r>
        <w:rPr>
          <w:i/>
          <w:sz w:val="24"/>
        </w:rPr>
        <w:t>Демонстрации</w:t>
      </w:r>
    </w:p>
    <w:p w:rsidR="00764468" w:rsidRDefault="004B2496">
      <w:pPr>
        <w:pStyle w:val="a5"/>
        <w:ind w:left="1041" w:right="5785" w:firstLine="0"/>
        <w:jc w:val="left"/>
      </w:pPr>
      <w:r>
        <w:t>Свойства насыщенных паров.</w:t>
      </w:r>
      <w:r>
        <w:rPr>
          <w:spacing w:val="1"/>
        </w:rPr>
        <w:t xml:space="preserve"> </w:t>
      </w:r>
      <w:r>
        <w:t>Кипение при пониженном давлении.</w:t>
      </w:r>
      <w:r>
        <w:rPr>
          <w:spacing w:val="-57"/>
        </w:rPr>
        <w:t xml:space="preserve"> </w:t>
      </w:r>
      <w:r>
        <w:t>Способы</w:t>
      </w:r>
      <w:r>
        <w:rPr>
          <w:spacing w:val="-1"/>
        </w:rPr>
        <w:t xml:space="preserve"> </w:t>
      </w:r>
      <w:r>
        <w:t>измерения</w:t>
      </w:r>
      <w:r>
        <w:rPr>
          <w:spacing w:val="-1"/>
        </w:rPr>
        <w:t xml:space="preserve"> </w:t>
      </w:r>
      <w:r>
        <w:t>влажности.</w:t>
      </w:r>
    </w:p>
    <w:p w:rsidR="00764468" w:rsidRDefault="004B2496">
      <w:pPr>
        <w:pStyle w:val="a5"/>
        <w:ind w:left="1041" w:right="2538" w:firstLine="0"/>
        <w:jc w:val="left"/>
      </w:pPr>
      <w:r>
        <w:t>Наблюдение</w:t>
      </w:r>
      <w:r>
        <w:rPr>
          <w:spacing w:val="-6"/>
        </w:rPr>
        <w:t xml:space="preserve"> </w:t>
      </w:r>
      <w:r>
        <w:t>нагревания</w:t>
      </w:r>
      <w:r>
        <w:rPr>
          <w:spacing w:val="-5"/>
        </w:rPr>
        <w:t xml:space="preserve"> </w:t>
      </w:r>
      <w:r>
        <w:t>и</w:t>
      </w:r>
      <w:r>
        <w:rPr>
          <w:spacing w:val="-5"/>
        </w:rPr>
        <w:t xml:space="preserve"> </w:t>
      </w:r>
      <w:r>
        <w:t>плавления</w:t>
      </w:r>
      <w:r>
        <w:rPr>
          <w:spacing w:val="-7"/>
        </w:rPr>
        <w:t xml:space="preserve"> </w:t>
      </w:r>
      <w:r>
        <w:t>кристаллического</w:t>
      </w:r>
      <w:r>
        <w:rPr>
          <w:spacing w:val="-5"/>
        </w:rPr>
        <w:t xml:space="preserve"> </w:t>
      </w:r>
      <w:r>
        <w:t>вещества.</w:t>
      </w:r>
      <w:r>
        <w:rPr>
          <w:spacing w:val="-57"/>
        </w:rPr>
        <w:t xml:space="preserve"> </w:t>
      </w:r>
      <w:r>
        <w:t>Демонстрация</w:t>
      </w:r>
      <w:r>
        <w:rPr>
          <w:spacing w:val="-1"/>
        </w:rPr>
        <w:t xml:space="preserve"> </w:t>
      </w:r>
      <w:r>
        <w:t>кристаллов.</w:t>
      </w:r>
    </w:p>
    <w:p w:rsidR="00764468" w:rsidRDefault="004B2496">
      <w:pPr>
        <w:ind w:left="104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764468" w:rsidRDefault="004B2496">
      <w:pPr>
        <w:pStyle w:val="a5"/>
        <w:ind w:left="1041" w:right="4776" w:firstLine="0"/>
        <w:jc w:val="left"/>
      </w:pPr>
      <w:r>
        <w:t>Измерение относительной влажности воздуха.</w:t>
      </w:r>
      <w:r>
        <w:rPr>
          <w:spacing w:val="-58"/>
        </w:rPr>
        <w:t xml:space="preserve"> </w:t>
      </w:r>
      <w:r>
        <w:t>Раздел</w:t>
      </w:r>
      <w:r>
        <w:rPr>
          <w:spacing w:val="-2"/>
        </w:rPr>
        <w:t xml:space="preserve"> </w:t>
      </w:r>
      <w:r>
        <w:t>4. Электродинамика.</w:t>
      </w:r>
    </w:p>
    <w:p w:rsidR="00764468" w:rsidRDefault="004B2496">
      <w:pPr>
        <w:pStyle w:val="a5"/>
        <w:ind w:left="1041" w:firstLine="0"/>
        <w:jc w:val="left"/>
      </w:pPr>
      <w:r>
        <w:t>Тема</w:t>
      </w:r>
      <w:r>
        <w:rPr>
          <w:spacing w:val="-3"/>
        </w:rPr>
        <w:t xml:space="preserve"> </w:t>
      </w:r>
      <w:r>
        <w:t>1.</w:t>
      </w:r>
      <w:r>
        <w:rPr>
          <w:spacing w:val="-2"/>
        </w:rPr>
        <w:t xml:space="preserve"> </w:t>
      </w:r>
      <w:r>
        <w:t>Электростатика.</w:t>
      </w:r>
    </w:p>
    <w:p w:rsidR="00764468" w:rsidRDefault="004B2496">
      <w:pPr>
        <w:pStyle w:val="a5"/>
        <w:ind w:right="354"/>
      </w:pPr>
      <w:r>
        <w:t>Электризация тел. Электрический заряд. Два вида электрических зарядов. Проводники,</w:t>
      </w:r>
      <w:r>
        <w:rPr>
          <w:spacing w:val="1"/>
        </w:rPr>
        <w:t xml:space="preserve"> </w:t>
      </w:r>
      <w:r>
        <w:t>диэлектрики</w:t>
      </w:r>
      <w:r>
        <w:rPr>
          <w:spacing w:val="-3"/>
        </w:rPr>
        <w:t xml:space="preserve"> </w:t>
      </w:r>
      <w:r>
        <w:t>и</w:t>
      </w:r>
      <w:r>
        <w:rPr>
          <w:spacing w:val="-1"/>
        </w:rPr>
        <w:t xml:space="preserve"> </w:t>
      </w:r>
      <w:r>
        <w:t>полупроводники.</w:t>
      </w:r>
      <w:r>
        <w:rPr>
          <w:spacing w:val="-1"/>
        </w:rPr>
        <w:t xml:space="preserve"> </w:t>
      </w:r>
      <w:r>
        <w:t>Закон</w:t>
      </w:r>
      <w:r>
        <w:rPr>
          <w:spacing w:val="-1"/>
        </w:rPr>
        <w:t xml:space="preserve"> </w:t>
      </w:r>
      <w:r>
        <w:t>сохранения электрического</w:t>
      </w:r>
      <w:r>
        <w:rPr>
          <w:spacing w:val="-1"/>
        </w:rPr>
        <w:t xml:space="preserve"> </w:t>
      </w:r>
      <w:r>
        <w:t>заряда.</w:t>
      </w:r>
    </w:p>
    <w:p w:rsidR="00764468" w:rsidRDefault="004B2496">
      <w:pPr>
        <w:pStyle w:val="a5"/>
        <w:ind w:right="346"/>
      </w:pPr>
      <w:r>
        <w:t>Взаимодействие зарядов. Закон Кулона. Точечный электрический заряд. Электрическое</w:t>
      </w:r>
      <w:r>
        <w:rPr>
          <w:spacing w:val="1"/>
        </w:rPr>
        <w:t xml:space="preserve"> </w:t>
      </w:r>
      <w:r>
        <w:t>поле.</w:t>
      </w:r>
      <w:r>
        <w:rPr>
          <w:spacing w:val="1"/>
        </w:rPr>
        <w:t xml:space="preserve"> </w:t>
      </w:r>
      <w:r>
        <w:t>Напряжённость</w:t>
      </w:r>
      <w:r>
        <w:rPr>
          <w:spacing w:val="1"/>
        </w:rPr>
        <w:t xml:space="preserve"> </w:t>
      </w:r>
      <w:r>
        <w:t>электрического</w:t>
      </w:r>
      <w:r>
        <w:rPr>
          <w:spacing w:val="1"/>
        </w:rPr>
        <w:t xml:space="preserve"> </w:t>
      </w:r>
      <w:r>
        <w:t>поля.</w:t>
      </w:r>
      <w:r>
        <w:rPr>
          <w:spacing w:val="1"/>
        </w:rPr>
        <w:t xml:space="preserve"> </w:t>
      </w:r>
      <w:r>
        <w:t>Принцип</w:t>
      </w:r>
      <w:r>
        <w:rPr>
          <w:spacing w:val="1"/>
        </w:rPr>
        <w:t xml:space="preserve"> </w:t>
      </w:r>
      <w:r>
        <w:t>суперпозиции</w:t>
      </w:r>
      <w:r>
        <w:rPr>
          <w:spacing w:val="1"/>
        </w:rPr>
        <w:t xml:space="preserve"> </w:t>
      </w:r>
      <w:r>
        <w:t>электрических</w:t>
      </w:r>
      <w:r>
        <w:rPr>
          <w:spacing w:val="60"/>
        </w:rPr>
        <w:t xml:space="preserve"> </w:t>
      </w:r>
      <w:r>
        <w:t>полей.</w:t>
      </w:r>
      <w:r>
        <w:rPr>
          <w:spacing w:val="1"/>
        </w:rPr>
        <w:t xml:space="preserve"> </w:t>
      </w:r>
      <w:r>
        <w:t>Линии</w:t>
      </w:r>
      <w:r>
        <w:rPr>
          <w:spacing w:val="-3"/>
        </w:rPr>
        <w:t xml:space="preserve"> </w:t>
      </w:r>
      <w:r>
        <w:t>напряжённости</w:t>
      </w:r>
      <w:r>
        <w:rPr>
          <w:spacing w:val="-2"/>
        </w:rPr>
        <w:t xml:space="preserve"> </w:t>
      </w:r>
      <w:r>
        <w:t>электрического поля.</w:t>
      </w:r>
    </w:p>
    <w:p w:rsidR="00764468" w:rsidRDefault="004B2496">
      <w:pPr>
        <w:pStyle w:val="a5"/>
        <w:spacing w:before="9"/>
        <w:ind w:right="355"/>
      </w:pPr>
      <w:r>
        <w:t>Работа сил электростатического поля. Потенциал. Разность потенциалов. Проводники и</w:t>
      </w:r>
      <w:r>
        <w:rPr>
          <w:spacing w:val="1"/>
        </w:rPr>
        <w:t xml:space="preserve"> </w:t>
      </w:r>
      <w:r>
        <w:t>диэлектрики</w:t>
      </w:r>
      <w:r>
        <w:rPr>
          <w:spacing w:val="-1"/>
        </w:rPr>
        <w:t xml:space="preserve"> </w:t>
      </w:r>
      <w:r>
        <w:t>в</w:t>
      </w:r>
      <w:r>
        <w:rPr>
          <w:spacing w:val="-2"/>
        </w:rPr>
        <w:t xml:space="preserve"> </w:t>
      </w:r>
      <w:r>
        <w:t>электростатическом</w:t>
      </w:r>
      <w:r>
        <w:rPr>
          <w:spacing w:val="-1"/>
        </w:rPr>
        <w:t xml:space="preserve"> </w:t>
      </w:r>
      <w:r>
        <w:t>поле.</w:t>
      </w:r>
      <w:r>
        <w:rPr>
          <w:spacing w:val="-1"/>
        </w:rPr>
        <w:t xml:space="preserve"> </w:t>
      </w:r>
      <w:r>
        <w:t>Диэлектрическая проницаемость.</w:t>
      </w:r>
    </w:p>
    <w:p w:rsidR="00764468" w:rsidRDefault="004B2496">
      <w:pPr>
        <w:pStyle w:val="a5"/>
        <w:ind w:right="352"/>
      </w:pPr>
      <w:r>
        <w:t>Электроёмкость.</w:t>
      </w:r>
      <w:r>
        <w:rPr>
          <w:spacing w:val="1"/>
        </w:rPr>
        <w:t xml:space="preserve"> </w:t>
      </w:r>
      <w:r>
        <w:t>Конденсатор.</w:t>
      </w:r>
      <w:r>
        <w:rPr>
          <w:spacing w:val="1"/>
        </w:rPr>
        <w:t xml:space="preserve"> </w:t>
      </w:r>
      <w:r>
        <w:t>Электроёмкость</w:t>
      </w:r>
      <w:r>
        <w:rPr>
          <w:spacing w:val="1"/>
        </w:rPr>
        <w:t xml:space="preserve"> </w:t>
      </w:r>
      <w:r>
        <w:t>плоского</w:t>
      </w:r>
      <w:r>
        <w:rPr>
          <w:spacing w:val="1"/>
        </w:rPr>
        <w:t xml:space="preserve"> </w:t>
      </w:r>
      <w:r>
        <w:t>конденсатора.</w:t>
      </w:r>
      <w:r>
        <w:rPr>
          <w:spacing w:val="1"/>
        </w:rPr>
        <w:t xml:space="preserve"> </w:t>
      </w:r>
      <w:r>
        <w:t>Энергия</w:t>
      </w:r>
      <w:r>
        <w:rPr>
          <w:spacing w:val="-57"/>
        </w:rPr>
        <w:t xml:space="preserve"> </w:t>
      </w:r>
      <w:r>
        <w:t>заряженного</w:t>
      </w:r>
      <w:r>
        <w:rPr>
          <w:spacing w:val="-1"/>
        </w:rPr>
        <w:t xml:space="preserve"> </w:t>
      </w:r>
      <w:r>
        <w:t>конденсатора.</w:t>
      </w:r>
    </w:p>
    <w:p w:rsidR="00764468" w:rsidRDefault="004B2496">
      <w:pPr>
        <w:pStyle w:val="a5"/>
        <w:spacing w:before="1"/>
        <w:ind w:right="348"/>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электроскоп,</w:t>
      </w:r>
      <w:r>
        <w:rPr>
          <w:spacing w:val="1"/>
        </w:rPr>
        <w:t xml:space="preserve"> </w:t>
      </w:r>
      <w:r>
        <w:t>электрометр,</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61"/>
        </w:rPr>
        <w:t xml:space="preserve"> </w:t>
      </w:r>
      <w:r>
        <w:t>конденсатор,</w:t>
      </w:r>
      <w:r>
        <w:rPr>
          <w:spacing w:val="61"/>
        </w:rPr>
        <w:t xml:space="preserve"> </w:t>
      </w:r>
      <w:r>
        <w:t>копировальный</w:t>
      </w:r>
      <w:r>
        <w:rPr>
          <w:spacing w:val="-57"/>
        </w:rPr>
        <w:t xml:space="preserve"> </w:t>
      </w:r>
      <w:r>
        <w:t>аппарат,</w:t>
      </w:r>
      <w:r>
        <w:rPr>
          <w:spacing w:val="-1"/>
        </w:rPr>
        <w:t xml:space="preserve"> </w:t>
      </w:r>
      <w:r>
        <w:t>струйный принтер.</w:t>
      </w:r>
    </w:p>
    <w:p w:rsidR="00764468" w:rsidRDefault="004B2496">
      <w:pPr>
        <w:ind w:left="1041"/>
        <w:rPr>
          <w:i/>
          <w:sz w:val="24"/>
        </w:rPr>
      </w:pPr>
      <w:r>
        <w:rPr>
          <w:i/>
          <w:sz w:val="24"/>
        </w:rPr>
        <w:t>Демонстрации</w:t>
      </w:r>
    </w:p>
    <w:p w:rsidR="00764468" w:rsidRDefault="004B2496">
      <w:pPr>
        <w:pStyle w:val="a5"/>
        <w:spacing w:before="2" w:line="237" w:lineRule="auto"/>
        <w:ind w:left="1041" w:right="4734" w:firstLine="0"/>
        <w:jc w:val="left"/>
      </w:pPr>
      <w:r>
        <w:t>Устройство и принцип действия электрометра.</w:t>
      </w:r>
      <w:r>
        <w:rPr>
          <w:spacing w:val="-57"/>
        </w:rPr>
        <w:t xml:space="preserve"> </w:t>
      </w:r>
      <w:r>
        <w:t>Взаимодействие</w:t>
      </w:r>
      <w:r>
        <w:rPr>
          <w:spacing w:val="-3"/>
        </w:rPr>
        <w:t xml:space="preserve"> </w:t>
      </w:r>
      <w:r>
        <w:t>наэлектризованных</w:t>
      </w:r>
      <w:r>
        <w:rPr>
          <w:spacing w:val="-2"/>
        </w:rPr>
        <w:t xml:space="preserve"> </w:t>
      </w:r>
      <w:r>
        <w:t>тел.</w:t>
      </w:r>
    </w:p>
    <w:p w:rsidR="00764468" w:rsidRDefault="004B2496">
      <w:pPr>
        <w:pStyle w:val="a5"/>
        <w:spacing w:before="1"/>
        <w:ind w:left="1041" w:right="5386" w:firstLine="0"/>
        <w:jc w:val="left"/>
      </w:pPr>
      <w:r>
        <w:t>Электрическое поле заряженных тел.</w:t>
      </w:r>
      <w:r>
        <w:rPr>
          <w:spacing w:val="1"/>
        </w:rPr>
        <w:t xml:space="preserve"> </w:t>
      </w:r>
      <w:r>
        <w:t>Проводники в электростатическом поле.</w:t>
      </w:r>
      <w:r>
        <w:rPr>
          <w:spacing w:val="-57"/>
        </w:rPr>
        <w:t xml:space="preserve"> </w:t>
      </w:r>
      <w:r>
        <w:t>Электростатическая</w:t>
      </w:r>
      <w:r>
        <w:rPr>
          <w:spacing w:val="-1"/>
        </w:rPr>
        <w:t xml:space="preserve"> </w:t>
      </w:r>
      <w:r>
        <w:t>защита.</w:t>
      </w:r>
    </w:p>
    <w:p w:rsidR="00764468" w:rsidRDefault="004B2496">
      <w:pPr>
        <w:pStyle w:val="a5"/>
        <w:ind w:left="1041" w:firstLine="0"/>
        <w:jc w:val="left"/>
      </w:pPr>
      <w:r>
        <w:t>Диэлектрики</w:t>
      </w:r>
      <w:r>
        <w:rPr>
          <w:spacing w:val="-6"/>
        </w:rPr>
        <w:t xml:space="preserve"> </w:t>
      </w:r>
      <w:r>
        <w:t>в</w:t>
      </w:r>
      <w:r>
        <w:rPr>
          <w:spacing w:val="-6"/>
        </w:rPr>
        <w:t xml:space="preserve"> </w:t>
      </w:r>
      <w:r>
        <w:t>электростатическом</w:t>
      </w:r>
      <w:r>
        <w:rPr>
          <w:spacing w:val="-5"/>
        </w:rPr>
        <w:t xml:space="preserve"> </w:t>
      </w:r>
      <w:r>
        <w:t>поле.</w:t>
      </w:r>
    </w:p>
    <w:p w:rsidR="00764468" w:rsidRDefault="004B2496">
      <w:pPr>
        <w:pStyle w:val="a5"/>
        <w:jc w:val="left"/>
      </w:pPr>
      <w:r>
        <w:t>Зависимость</w:t>
      </w:r>
      <w:r>
        <w:rPr>
          <w:spacing w:val="53"/>
        </w:rPr>
        <w:t xml:space="preserve"> </w:t>
      </w:r>
      <w:r>
        <w:t>электроёмкости</w:t>
      </w:r>
      <w:r>
        <w:rPr>
          <w:spacing w:val="55"/>
        </w:rPr>
        <w:t xml:space="preserve"> </w:t>
      </w:r>
      <w:r>
        <w:t>плоского</w:t>
      </w:r>
      <w:r>
        <w:rPr>
          <w:spacing w:val="53"/>
        </w:rPr>
        <w:t xml:space="preserve"> </w:t>
      </w:r>
      <w:r>
        <w:t>конденсатора</w:t>
      </w:r>
      <w:r>
        <w:rPr>
          <w:spacing w:val="53"/>
        </w:rPr>
        <w:t xml:space="preserve"> </w:t>
      </w:r>
      <w:r>
        <w:t>от</w:t>
      </w:r>
      <w:r>
        <w:rPr>
          <w:spacing w:val="51"/>
        </w:rPr>
        <w:t xml:space="preserve"> </w:t>
      </w:r>
      <w:r>
        <w:t>площади</w:t>
      </w:r>
      <w:r>
        <w:rPr>
          <w:spacing w:val="52"/>
        </w:rPr>
        <w:t xml:space="preserve"> </w:t>
      </w:r>
      <w:r>
        <w:t>пластин,</w:t>
      </w:r>
      <w:r>
        <w:rPr>
          <w:spacing w:val="51"/>
        </w:rPr>
        <w:t xml:space="preserve"> </w:t>
      </w:r>
      <w:r>
        <w:t>расстояния</w:t>
      </w:r>
      <w:r>
        <w:rPr>
          <w:spacing w:val="-57"/>
        </w:rPr>
        <w:t xml:space="preserve"> </w:t>
      </w:r>
      <w:r>
        <w:t>между</w:t>
      </w:r>
      <w:r>
        <w:rPr>
          <w:spacing w:val="-6"/>
        </w:rPr>
        <w:t xml:space="preserve"> </w:t>
      </w:r>
      <w:r>
        <w:t>ними и диэлектрической проницаемости.</w:t>
      </w:r>
    </w:p>
    <w:p w:rsidR="00764468" w:rsidRDefault="004B2496">
      <w:pPr>
        <w:pStyle w:val="a5"/>
        <w:ind w:left="1041" w:firstLine="0"/>
        <w:jc w:val="left"/>
      </w:pPr>
      <w:r>
        <w:t>Энергия</w:t>
      </w:r>
      <w:r>
        <w:rPr>
          <w:spacing w:val="-3"/>
        </w:rPr>
        <w:t xml:space="preserve"> </w:t>
      </w:r>
      <w:r>
        <w:t>заряженного</w:t>
      </w:r>
      <w:r>
        <w:rPr>
          <w:spacing w:val="-3"/>
        </w:rPr>
        <w:t xml:space="preserve"> </w:t>
      </w:r>
      <w:r>
        <w:t>конденсатора.</w:t>
      </w:r>
    </w:p>
    <w:p w:rsidR="00764468" w:rsidRDefault="004B2496">
      <w:pPr>
        <w:spacing w:before="1"/>
        <w:ind w:left="104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764468" w:rsidRDefault="004B2496">
      <w:pPr>
        <w:pStyle w:val="a5"/>
        <w:ind w:left="1041" w:firstLine="0"/>
        <w:jc w:val="left"/>
      </w:pPr>
      <w:r>
        <w:t>Измерение</w:t>
      </w:r>
      <w:r>
        <w:rPr>
          <w:spacing w:val="-5"/>
        </w:rPr>
        <w:t xml:space="preserve"> </w:t>
      </w:r>
      <w:r>
        <w:t>электроёмкости</w:t>
      </w:r>
      <w:r>
        <w:rPr>
          <w:spacing w:val="-3"/>
        </w:rPr>
        <w:t xml:space="preserve"> </w:t>
      </w:r>
      <w:r>
        <w:t>конденсатора.</w:t>
      </w:r>
    </w:p>
    <w:p w:rsidR="00764468" w:rsidRDefault="004B2496">
      <w:pPr>
        <w:pStyle w:val="a5"/>
        <w:ind w:left="1041" w:firstLine="0"/>
        <w:jc w:val="left"/>
      </w:pPr>
      <w:r>
        <w:t>Тема</w:t>
      </w:r>
      <w:r>
        <w:rPr>
          <w:spacing w:val="-3"/>
        </w:rPr>
        <w:t xml:space="preserve"> </w:t>
      </w:r>
      <w:r>
        <w:t>2.</w:t>
      </w:r>
      <w:r>
        <w:rPr>
          <w:spacing w:val="-2"/>
        </w:rPr>
        <w:t xml:space="preserve"> </w:t>
      </w:r>
      <w:r>
        <w:t>Постоянный</w:t>
      </w:r>
      <w:r>
        <w:rPr>
          <w:spacing w:val="-2"/>
        </w:rPr>
        <w:t xml:space="preserve"> </w:t>
      </w:r>
      <w:r>
        <w:t>электрический</w:t>
      </w:r>
      <w:r>
        <w:rPr>
          <w:spacing w:val="-1"/>
        </w:rPr>
        <w:t xml:space="preserve"> </w:t>
      </w:r>
      <w:r>
        <w:t>ток.</w:t>
      </w:r>
      <w:r>
        <w:rPr>
          <w:spacing w:val="-2"/>
        </w:rPr>
        <w:t xml:space="preserve"> </w:t>
      </w:r>
      <w:r>
        <w:t>Токи</w:t>
      </w:r>
      <w:r>
        <w:rPr>
          <w:spacing w:val="-4"/>
        </w:rPr>
        <w:t xml:space="preserve"> </w:t>
      </w:r>
      <w:r>
        <w:t>в</w:t>
      </w:r>
      <w:r>
        <w:rPr>
          <w:spacing w:val="-2"/>
        </w:rPr>
        <w:t xml:space="preserve"> </w:t>
      </w:r>
      <w:r>
        <w:t>различных</w:t>
      </w:r>
      <w:r>
        <w:rPr>
          <w:spacing w:val="-1"/>
        </w:rPr>
        <w:t xml:space="preserve"> </w:t>
      </w:r>
      <w:r>
        <w:t>средах.</w:t>
      </w:r>
    </w:p>
    <w:p w:rsidR="00764468" w:rsidRDefault="004B2496">
      <w:pPr>
        <w:pStyle w:val="a5"/>
        <w:jc w:val="left"/>
      </w:pPr>
      <w:r>
        <w:t>Электрический</w:t>
      </w:r>
      <w:r>
        <w:rPr>
          <w:spacing w:val="9"/>
        </w:rPr>
        <w:t xml:space="preserve"> </w:t>
      </w:r>
      <w:r>
        <w:t>ток.</w:t>
      </w:r>
      <w:r>
        <w:rPr>
          <w:spacing w:val="9"/>
        </w:rPr>
        <w:t xml:space="preserve"> </w:t>
      </w:r>
      <w:r>
        <w:t>Условия</w:t>
      </w:r>
      <w:r>
        <w:rPr>
          <w:spacing w:val="8"/>
        </w:rPr>
        <w:t xml:space="preserve"> </w:t>
      </w:r>
      <w:r>
        <w:t>существования</w:t>
      </w:r>
      <w:r>
        <w:rPr>
          <w:spacing w:val="9"/>
        </w:rPr>
        <w:t xml:space="preserve"> </w:t>
      </w:r>
      <w:r>
        <w:t>электрического</w:t>
      </w:r>
      <w:r>
        <w:rPr>
          <w:spacing w:val="8"/>
        </w:rPr>
        <w:t xml:space="preserve"> </w:t>
      </w:r>
      <w:r>
        <w:t>тока.</w:t>
      </w:r>
      <w:r>
        <w:rPr>
          <w:spacing w:val="9"/>
        </w:rPr>
        <w:t xml:space="preserve"> </w:t>
      </w:r>
      <w:r>
        <w:t>Источники</w:t>
      </w:r>
      <w:r>
        <w:rPr>
          <w:spacing w:val="9"/>
        </w:rPr>
        <w:t xml:space="preserve"> </w:t>
      </w:r>
      <w:r>
        <w:t>тока.</w:t>
      </w:r>
      <w:r>
        <w:rPr>
          <w:spacing w:val="9"/>
        </w:rPr>
        <w:t xml:space="preserve"> </w:t>
      </w:r>
      <w:r>
        <w:t>Сила</w:t>
      </w:r>
      <w:r>
        <w:rPr>
          <w:spacing w:val="-57"/>
        </w:rPr>
        <w:t xml:space="preserve"> </w:t>
      </w:r>
      <w:r>
        <w:t>тока.</w:t>
      </w:r>
      <w:r>
        <w:rPr>
          <w:spacing w:val="-1"/>
        </w:rPr>
        <w:t xml:space="preserve"> </w:t>
      </w:r>
      <w:r>
        <w:t>Постоянный</w:t>
      </w:r>
      <w:r>
        <w:rPr>
          <w:spacing w:val="-2"/>
        </w:rPr>
        <w:t xml:space="preserve"> </w:t>
      </w:r>
      <w:r>
        <w:t>ток.</w:t>
      </w:r>
    </w:p>
    <w:p w:rsidR="00764468" w:rsidRDefault="004B2496">
      <w:pPr>
        <w:pStyle w:val="a5"/>
        <w:ind w:left="1041" w:firstLine="0"/>
        <w:jc w:val="left"/>
      </w:pPr>
      <w:r>
        <w:t>Напряжение.</w:t>
      </w:r>
      <w:r>
        <w:rPr>
          <w:spacing w:val="-3"/>
        </w:rPr>
        <w:t xml:space="preserve"> </w:t>
      </w:r>
      <w:r>
        <w:t>Закон</w:t>
      </w:r>
      <w:r>
        <w:rPr>
          <w:spacing w:val="-3"/>
        </w:rPr>
        <w:t xml:space="preserve"> </w:t>
      </w:r>
      <w:r>
        <w:t>Ома</w:t>
      </w:r>
      <w:r>
        <w:rPr>
          <w:spacing w:val="-3"/>
        </w:rPr>
        <w:t xml:space="preserve"> </w:t>
      </w:r>
      <w:r>
        <w:t>для</w:t>
      </w:r>
      <w:r>
        <w:rPr>
          <w:spacing w:val="-1"/>
        </w:rPr>
        <w:t xml:space="preserve"> </w:t>
      </w:r>
      <w:r>
        <w:t>участка</w:t>
      </w:r>
      <w:r>
        <w:rPr>
          <w:spacing w:val="-4"/>
        </w:rPr>
        <w:t xml:space="preserve"> </w:t>
      </w:r>
      <w:r>
        <w:t>цепи.</w:t>
      </w:r>
    </w:p>
    <w:p w:rsidR="00764468" w:rsidRDefault="004B2496">
      <w:pPr>
        <w:pStyle w:val="a5"/>
        <w:jc w:val="left"/>
      </w:pPr>
      <w:r>
        <w:t>Электрическое</w:t>
      </w:r>
      <w:r>
        <w:rPr>
          <w:spacing w:val="1"/>
        </w:rPr>
        <w:t xml:space="preserve"> </w:t>
      </w:r>
      <w:r>
        <w:t>сопротивление.</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Последовательное,</w:t>
      </w:r>
      <w:r>
        <w:rPr>
          <w:spacing w:val="-57"/>
        </w:rPr>
        <w:t xml:space="preserve"> </w:t>
      </w:r>
      <w:r>
        <w:t>параллельное,</w:t>
      </w:r>
      <w:r>
        <w:rPr>
          <w:spacing w:val="-1"/>
        </w:rPr>
        <w:t xml:space="preserve"> </w:t>
      </w:r>
      <w:r>
        <w:t>смешанное</w:t>
      </w:r>
      <w:r>
        <w:rPr>
          <w:spacing w:val="-1"/>
        </w:rPr>
        <w:t xml:space="preserve"> </w:t>
      </w:r>
      <w:r>
        <w:t>соединение</w:t>
      </w:r>
      <w:r>
        <w:rPr>
          <w:spacing w:val="-1"/>
        </w:rPr>
        <w:t xml:space="preserve"> </w:t>
      </w:r>
      <w:r>
        <w:t>проводников.</w:t>
      </w:r>
    </w:p>
    <w:p w:rsidR="00764468" w:rsidRDefault="004B2496">
      <w:pPr>
        <w:pStyle w:val="a5"/>
        <w:ind w:left="1041" w:firstLine="0"/>
        <w:jc w:val="left"/>
      </w:pPr>
      <w:r>
        <w:t>Работа</w:t>
      </w:r>
      <w:r>
        <w:rPr>
          <w:spacing w:val="-5"/>
        </w:rPr>
        <w:t xml:space="preserve"> </w:t>
      </w:r>
      <w:r>
        <w:t>электрического</w:t>
      </w:r>
      <w:r>
        <w:rPr>
          <w:spacing w:val="-3"/>
        </w:rPr>
        <w:t xml:space="preserve"> </w:t>
      </w:r>
      <w:r>
        <w:t>тока.</w:t>
      </w:r>
      <w:r>
        <w:rPr>
          <w:spacing w:val="-3"/>
        </w:rPr>
        <w:t xml:space="preserve"> </w:t>
      </w:r>
      <w:r>
        <w:t>Закон</w:t>
      </w:r>
      <w:r>
        <w:rPr>
          <w:spacing w:val="-3"/>
        </w:rPr>
        <w:t xml:space="preserve"> </w:t>
      </w:r>
      <w:r>
        <w:t>Джоуля–Ленца.</w:t>
      </w:r>
      <w:r>
        <w:rPr>
          <w:spacing w:val="-4"/>
        </w:rPr>
        <w:t xml:space="preserve"> </w:t>
      </w:r>
      <w:r>
        <w:t>Мощность</w:t>
      </w:r>
      <w:r>
        <w:rPr>
          <w:spacing w:val="-2"/>
        </w:rPr>
        <w:t xml:space="preserve"> </w:t>
      </w:r>
      <w:r>
        <w:t>электрического</w:t>
      </w:r>
      <w:r>
        <w:rPr>
          <w:spacing w:val="-3"/>
        </w:rPr>
        <w:t xml:space="preserve"> </w:t>
      </w:r>
      <w:r>
        <w:t>тока.</w:t>
      </w:r>
    </w:p>
    <w:p w:rsidR="00764468" w:rsidRDefault="004B2496">
      <w:pPr>
        <w:pStyle w:val="a5"/>
        <w:ind w:right="343"/>
        <w:jc w:val="left"/>
      </w:pPr>
      <w:r>
        <w:t>Электродвижущая</w:t>
      </w:r>
      <w:r>
        <w:rPr>
          <w:spacing w:val="1"/>
        </w:rPr>
        <w:t xml:space="preserve"> </w:t>
      </w:r>
      <w:r>
        <w:t>сила</w:t>
      </w:r>
      <w:r>
        <w:rPr>
          <w:spacing w:val="1"/>
        </w:rPr>
        <w:t xml:space="preserve"> </w:t>
      </w:r>
      <w:r>
        <w:t>и</w:t>
      </w:r>
      <w:r>
        <w:rPr>
          <w:spacing w:val="1"/>
        </w:rPr>
        <w:t xml:space="preserve"> </w:t>
      </w:r>
      <w:r>
        <w:t>внутреннее</w:t>
      </w:r>
      <w:r>
        <w:rPr>
          <w:spacing w:val="1"/>
        </w:rPr>
        <w:t xml:space="preserve"> </w:t>
      </w:r>
      <w:r>
        <w:t>сопротивление</w:t>
      </w:r>
      <w:r>
        <w:rPr>
          <w:spacing w:val="1"/>
        </w:rPr>
        <w:t xml:space="preserve"> </w:t>
      </w:r>
      <w:r>
        <w:t>источника</w:t>
      </w:r>
      <w:r>
        <w:rPr>
          <w:spacing w:val="1"/>
        </w:rPr>
        <w:t xml:space="preserve"> </w:t>
      </w:r>
      <w:r>
        <w:t>тока.</w:t>
      </w:r>
      <w:r>
        <w:rPr>
          <w:spacing w:val="1"/>
        </w:rPr>
        <w:t xml:space="preserve"> </w:t>
      </w:r>
      <w:r>
        <w:t>Закон</w:t>
      </w:r>
      <w:r>
        <w:rPr>
          <w:spacing w:val="1"/>
        </w:rPr>
        <w:t xml:space="preserve"> </w:t>
      </w:r>
      <w:r>
        <w:t>Ома</w:t>
      </w:r>
      <w:r>
        <w:rPr>
          <w:spacing w:val="1"/>
        </w:rPr>
        <w:t xml:space="preserve"> </w:t>
      </w:r>
      <w:r>
        <w:t>для</w:t>
      </w:r>
      <w:r>
        <w:rPr>
          <w:spacing w:val="-57"/>
        </w:rPr>
        <w:t xml:space="preserve"> </w:t>
      </w:r>
      <w:r>
        <w:t>полной</w:t>
      </w:r>
      <w:r>
        <w:rPr>
          <w:spacing w:val="-1"/>
        </w:rPr>
        <w:t xml:space="preserve"> </w:t>
      </w:r>
      <w:r>
        <w:t>(замкнутой) электрической цепи.</w:t>
      </w:r>
      <w:r>
        <w:rPr>
          <w:spacing w:val="-1"/>
        </w:rPr>
        <w:t xml:space="preserve"> </w:t>
      </w:r>
      <w:r>
        <w:t>Короткое</w:t>
      </w:r>
      <w:r>
        <w:rPr>
          <w:spacing w:val="-1"/>
        </w:rPr>
        <w:t xml:space="preserve"> </w:t>
      </w:r>
      <w:r>
        <w:t>замыкание.</w:t>
      </w:r>
    </w:p>
    <w:p w:rsidR="00764468" w:rsidRDefault="004B2496">
      <w:pPr>
        <w:pStyle w:val="a5"/>
        <w:jc w:val="left"/>
      </w:pPr>
      <w:r>
        <w:t>Электронная проводимость</w:t>
      </w:r>
      <w:r>
        <w:rPr>
          <w:spacing w:val="1"/>
        </w:rPr>
        <w:t xml:space="preserve"> </w:t>
      </w:r>
      <w:r>
        <w:t>твёрдых металлов. Зависимость</w:t>
      </w:r>
      <w:r>
        <w:rPr>
          <w:spacing w:val="1"/>
        </w:rPr>
        <w:t xml:space="preserve"> </w:t>
      </w:r>
      <w:r>
        <w:t>сопротивления</w:t>
      </w:r>
      <w:r>
        <w:rPr>
          <w:spacing w:val="1"/>
        </w:rPr>
        <w:t xml:space="preserve"> </w:t>
      </w:r>
      <w:r>
        <w:t>металлов от</w:t>
      </w:r>
      <w:r>
        <w:rPr>
          <w:spacing w:val="-57"/>
        </w:rPr>
        <w:t xml:space="preserve"> </w:t>
      </w:r>
      <w:r>
        <w:t>температуры.</w:t>
      </w:r>
      <w:r>
        <w:rPr>
          <w:spacing w:val="-1"/>
        </w:rPr>
        <w:t xml:space="preserve"> </w:t>
      </w:r>
      <w:r>
        <w:t>Сверхпроводимость.</w:t>
      </w:r>
    </w:p>
    <w:p w:rsidR="00764468" w:rsidRDefault="004B2496">
      <w:pPr>
        <w:pStyle w:val="a5"/>
        <w:ind w:left="1041" w:firstLine="0"/>
        <w:jc w:val="left"/>
      </w:pPr>
      <w:r>
        <w:t>Электрический</w:t>
      </w:r>
      <w:r>
        <w:rPr>
          <w:spacing w:val="-4"/>
        </w:rPr>
        <w:t xml:space="preserve"> </w:t>
      </w:r>
      <w:r>
        <w:t>ток</w:t>
      </w:r>
      <w:r>
        <w:rPr>
          <w:spacing w:val="-3"/>
        </w:rPr>
        <w:t xml:space="preserve"> </w:t>
      </w:r>
      <w:r>
        <w:t>в</w:t>
      </w:r>
      <w:r>
        <w:rPr>
          <w:spacing w:val="-5"/>
        </w:rPr>
        <w:t xml:space="preserve"> </w:t>
      </w:r>
      <w:r>
        <w:t>вакууме.</w:t>
      </w:r>
      <w:r>
        <w:rPr>
          <w:spacing w:val="-3"/>
        </w:rPr>
        <w:t xml:space="preserve"> </w:t>
      </w:r>
      <w:r>
        <w:t>Свойства</w:t>
      </w:r>
      <w:r>
        <w:rPr>
          <w:spacing w:val="-4"/>
        </w:rPr>
        <w:t xml:space="preserve"> </w:t>
      </w:r>
      <w:r>
        <w:t>электронных</w:t>
      </w:r>
      <w:r>
        <w:rPr>
          <w:spacing w:val="-2"/>
        </w:rPr>
        <w:t xml:space="preserve"> </w:t>
      </w:r>
      <w:r>
        <w:t>пучков.</w:t>
      </w:r>
    </w:p>
    <w:p w:rsidR="00764468" w:rsidRDefault="004B2496">
      <w:pPr>
        <w:pStyle w:val="a5"/>
        <w:spacing w:before="1"/>
        <w:ind w:right="353"/>
        <w:jc w:val="left"/>
      </w:pPr>
      <w:r>
        <w:t>Полупроводники.</w:t>
      </w:r>
      <w:r>
        <w:rPr>
          <w:spacing w:val="34"/>
        </w:rPr>
        <w:t xml:space="preserve"> </w:t>
      </w:r>
      <w:r>
        <w:t>Собственная</w:t>
      </w:r>
      <w:r>
        <w:rPr>
          <w:spacing w:val="34"/>
        </w:rPr>
        <w:t xml:space="preserve"> </w:t>
      </w:r>
      <w:r>
        <w:t>и</w:t>
      </w:r>
      <w:r>
        <w:rPr>
          <w:spacing w:val="35"/>
        </w:rPr>
        <w:t xml:space="preserve"> </w:t>
      </w:r>
      <w:r>
        <w:t>примесная</w:t>
      </w:r>
      <w:r>
        <w:rPr>
          <w:spacing w:val="34"/>
        </w:rPr>
        <w:t xml:space="preserve"> </w:t>
      </w:r>
      <w:r>
        <w:t>проводимость</w:t>
      </w:r>
      <w:r>
        <w:rPr>
          <w:spacing w:val="35"/>
        </w:rPr>
        <w:t xml:space="preserve"> </w:t>
      </w:r>
      <w:r>
        <w:t>полупроводников.</w:t>
      </w:r>
      <w:r>
        <w:rPr>
          <w:spacing w:val="33"/>
        </w:rPr>
        <w:t xml:space="preserve"> </w:t>
      </w:r>
      <w:r>
        <w:t>Свойства</w:t>
      </w:r>
      <w:r>
        <w:rPr>
          <w:spacing w:val="-57"/>
        </w:rPr>
        <w:t xml:space="preserve"> </w:t>
      </w:r>
      <w:r>
        <w:lastRenderedPageBreak/>
        <w:t>p–n-перехода.</w:t>
      </w:r>
      <w:r>
        <w:rPr>
          <w:spacing w:val="-1"/>
        </w:rPr>
        <w:t xml:space="preserve"> </w:t>
      </w:r>
      <w:r>
        <w:t>Полупроводниковые</w:t>
      </w:r>
      <w:r>
        <w:rPr>
          <w:spacing w:val="-1"/>
        </w:rPr>
        <w:t xml:space="preserve"> </w:t>
      </w:r>
      <w:r>
        <w:t>приборы.</w:t>
      </w:r>
    </w:p>
    <w:p w:rsidR="00764468" w:rsidRDefault="004B2496">
      <w:pPr>
        <w:pStyle w:val="a5"/>
        <w:tabs>
          <w:tab w:val="left" w:pos="2830"/>
          <w:tab w:val="left" w:pos="3396"/>
          <w:tab w:val="left" w:pos="3736"/>
          <w:tab w:val="left" w:pos="4981"/>
          <w:tab w:val="left" w:pos="5338"/>
          <w:tab w:val="left" w:pos="6591"/>
          <w:tab w:val="left" w:pos="8253"/>
        </w:tabs>
        <w:ind w:right="357"/>
        <w:jc w:val="left"/>
      </w:pPr>
      <w:r>
        <w:t>Электрический</w:t>
      </w:r>
      <w:r>
        <w:tab/>
        <w:t>ток</w:t>
      </w:r>
      <w:r>
        <w:tab/>
        <w:t>в</w:t>
      </w:r>
      <w:r>
        <w:tab/>
        <w:t>растворах</w:t>
      </w:r>
      <w:r>
        <w:tab/>
        <w:t>и</w:t>
      </w:r>
      <w:r>
        <w:tab/>
        <w:t>расплавах</w:t>
      </w:r>
      <w:r>
        <w:tab/>
        <w:t>электролитов.</w:t>
      </w:r>
      <w:r>
        <w:tab/>
      </w:r>
      <w:r>
        <w:rPr>
          <w:spacing w:val="-1"/>
        </w:rPr>
        <w:t>Электролитическая</w:t>
      </w:r>
      <w:r>
        <w:rPr>
          <w:spacing w:val="-57"/>
        </w:rPr>
        <w:t xml:space="preserve"> </w:t>
      </w:r>
      <w:r>
        <w:t>диссоциация.</w:t>
      </w:r>
      <w:r>
        <w:rPr>
          <w:spacing w:val="-1"/>
        </w:rPr>
        <w:t xml:space="preserve"> </w:t>
      </w:r>
      <w:r>
        <w:t>Электролиз.</w:t>
      </w:r>
    </w:p>
    <w:p w:rsidR="00764468" w:rsidRDefault="004B2496">
      <w:pPr>
        <w:pStyle w:val="a5"/>
        <w:ind w:left="1041" w:firstLine="0"/>
        <w:jc w:val="left"/>
      </w:pPr>
      <w:r>
        <w:t>Электрический</w:t>
      </w:r>
      <w:r>
        <w:rPr>
          <w:spacing w:val="5"/>
        </w:rPr>
        <w:t xml:space="preserve"> </w:t>
      </w:r>
      <w:r>
        <w:t>ток</w:t>
      </w:r>
      <w:r>
        <w:rPr>
          <w:spacing w:val="64"/>
        </w:rPr>
        <w:t xml:space="preserve"> </w:t>
      </w:r>
      <w:r>
        <w:t>в</w:t>
      </w:r>
      <w:r>
        <w:rPr>
          <w:spacing w:val="63"/>
        </w:rPr>
        <w:t xml:space="preserve"> </w:t>
      </w:r>
      <w:r>
        <w:t>газах.</w:t>
      </w:r>
      <w:r>
        <w:rPr>
          <w:spacing w:val="63"/>
        </w:rPr>
        <w:t xml:space="preserve"> </w:t>
      </w:r>
      <w:r>
        <w:t>Самостоятельный</w:t>
      </w:r>
      <w:r>
        <w:rPr>
          <w:spacing w:val="64"/>
        </w:rPr>
        <w:t xml:space="preserve"> </w:t>
      </w:r>
      <w:r>
        <w:t>и</w:t>
      </w:r>
      <w:r>
        <w:rPr>
          <w:spacing w:val="64"/>
        </w:rPr>
        <w:t xml:space="preserve"> </w:t>
      </w:r>
      <w:r>
        <w:t>несамостоятельный</w:t>
      </w:r>
      <w:r>
        <w:rPr>
          <w:spacing w:val="64"/>
        </w:rPr>
        <w:t xml:space="preserve"> </w:t>
      </w:r>
      <w:r>
        <w:t>разряд.</w:t>
      </w:r>
      <w:r>
        <w:rPr>
          <w:spacing w:val="63"/>
        </w:rPr>
        <w:t xml:space="preserve"> </w:t>
      </w:r>
      <w:r>
        <w:t>Молния.</w:t>
      </w:r>
    </w:p>
    <w:p w:rsidR="00764468" w:rsidRDefault="004B2496">
      <w:pPr>
        <w:pStyle w:val="a5"/>
        <w:ind w:firstLine="0"/>
        <w:jc w:val="left"/>
      </w:pPr>
      <w:r>
        <w:t>Плазма.</w:t>
      </w:r>
    </w:p>
    <w:p w:rsidR="00764468" w:rsidRDefault="004B2496">
      <w:pPr>
        <w:pStyle w:val="a5"/>
        <w:ind w:right="347"/>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амперметр,</w:t>
      </w:r>
      <w:r>
        <w:rPr>
          <w:spacing w:val="1"/>
        </w:rPr>
        <w:t xml:space="preserve"> </w:t>
      </w:r>
      <w:r>
        <w:t>вольтметр,</w:t>
      </w:r>
      <w:r>
        <w:rPr>
          <w:spacing w:val="1"/>
        </w:rPr>
        <w:t xml:space="preserve"> </w:t>
      </w:r>
      <w:r>
        <w:t>реостат,</w:t>
      </w:r>
      <w:r>
        <w:rPr>
          <w:spacing w:val="-57"/>
        </w:rPr>
        <w:t xml:space="preserve"> </w:t>
      </w:r>
      <w:r>
        <w:t>источники тока, электронагревательные приборы, электроосветительные приборы, термометр</w:t>
      </w:r>
      <w:r>
        <w:rPr>
          <w:spacing w:val="1"/>
        </w:rPr>
        <w:t xml:space="preserve"> </w:t>
      </w:r>
      <w:r>
        <w:t>сопротивления,</w:t>
      </w:r>
      <w:r>
        <w:rPr>
          <w:spacing w:val="1"/>
        </w:rPr>
        <w:t xml:space="preserve"> </w:t>
      </w:r>
      <w:r>
        <w:t>вакуумный</w:t>
      </w:r>
      <w:r>
        <w:rPr>
          <w:spacing w:val="1"/>
        </w:rPr>
        <w:t xml:space="preserve"> </w:t>
      </w:r>
      <w:r>
        <w:t>диод,</w:t>
      </w:r>
      <w:r>
        <w:rPr>
          <w:spacing w:val="1"/>
        </w:rPr>
        <w:t xml:space="preserve"> </w:t>
      </w:r>
      <w:r>
        <w:t>термисторы</w:t>
      </w:r>
      <w:r>
        <w:rPr>
          <w:spacing w:val="1"/>
        </w:rPr>
        <w:t xml:space="preserve"> </w:t>
      </w:r>
      <w:r>
        <w:t>и</w:t>
      </w:r>
      <w:r>
        <w:rPr>
          <w:spacing w:val="1"/>
        </w:rPr>
        <w:t xml:space="preserve"> </w:t>
      </w:r>
      <w:r>
        <w:t>фоторезисторы,</w:t>
      </w:r>
      <w:r>
        <w:rPr>
          <w:spacing w:val="1"/>
        </w:rPr>
        <w:t xml:space="preserve"> </w:t>
      </w:r>
      <w:r>
        <w:t>полупроводниковый</w:t>
      </w:r>
      <w:r>
        <w:rPr>
          <w:spacing w:val="1"/>
        </w:rPr>
        <w:t xml:space="preserve"> </w:t>
      </w:r>
      <w:r>
        <w:t>диод,</w:t>
      </w:r>
      <w:r>
        <w:rPr>
          <w:spacing w:val="1"/>
        </w:rPr>
        <w:t xml:space="preserve"> </w:t>
      </w:r>
      <w:r>
        <w:t>гальваника.</w:t>
      </w:r>
    </w:p>
    <w:p w:rsidR="00764468" w:rsidRDefault="004B2496">
      <w:pPr>
        <w:ind w:left="1041"/>
        <w:rPr>
          <w:i/>
          <w:sz w:val="24"/>
        </w:rPr>
      </w:pPr>
      <w:r>
        <w:rPr>
          <w:i/>
          <w:sz w:val="24"/>
        </w:rPr>
        <w:t>Демонстрации</w:t>
      </w:r>
    </w:p>
    <w:p w:rsidR="00764468" w:rsidRDefault="004B2496">
      <w:pPr>
        <w:pStyle w:val="a5"/>
        <w:ind w:left="1041" w:firstLine="0"/>
        <w:jc w:val="left"/>
      </w:pPr>
      <w:r>
        <w:t>Измерение</w:t>
      </w:r>
      <w:r>
        <w:rPr>
          <w:spacing w:val="-3"/>
        </w:rPr>
        <w:t xml:space="preserve"> </w:t>
      </w:r>
      <w:r>
        <w:t>силы</w:t>
      </w:r>
      <w:r>
        <w:rPr>
          <w:spacing w:val="-2"/>
        </w:rPr>
        <w:t xml:space="preserve"> </w:t>
      </w:r>
      <w:r>
        <w:t>тока</w:t>
      </w:r>
      <w:r>
        <w:rPr>
          <w:spacing w:val="-3"/>
        </w:rPr>
        <w:t xml:space="preserve"> </w:t>
      </w:r>
      <w:r>
        <w:t>и</w:t>
      </w:r>
      <w:r>
        <w:rPr>
          <w:spacing w:val="-3"/>
        </w:rPr>
        <w:t xml:space="preserve"> </w:t>
      </w:r>
      <w:r>
        <w:t>напряжения.</w:t>
      </w:r>
    </w:p>
    <w:p w:rsidR="00764468" w:rsidRDefault="004B2496">
      <w:pPr>
        <w:pStyle w:val="a5"/>
        <w:tabs>
          <w:tab w:val="left" w:pos="2585"/>
          <w:tab w:val="left" w:pos="4370"/>
          <w:tab w:val="left" w:pos="6320"/>
          <w:tab w:val="left" w:pos="7898"/>
          <w:tab w:val="left" w:pos="8371"/>
          <w:tab w:val="left" w:pos="9340"/>
        </w:tabs>
        <w:ind w:right="353"/>
        <w:jc w:val="left"/>
      </w:pPr>
      <w:r>
        <w:t>Зависимость</w:t>
      </w:r>
      <w:r>
        <w:tab/>
        <w:t>сопротивления</w:t>
      </w:r>
      <w:r>
        <w:tab/>
        <w:t>цилиндрических</w:t>
      </w:r>
      <w:r>
        <w:tab/>
        <w:t>проводников</w:t>
      </w:r>
      <w:r>
        <w:tab/>
        <w:t>от</w:t>
      </w:r>
      <w:r>
        <w:tab/>
        <w:t>длины,</w:t>
      </w:r>
      <w:r>
        <w:tab/>
      </w:r>
      <w:r>
        <w:rPr>
          <w:spacing w:val="-1"/>
        </w:rPr>
        <w:t>площади</w:t>
      </w:r>
      <w:r>
        <w:rPr>
          <w:spacing w:val="-57"/>
        </w:rPr>
        <w:t xml:space="preserve"> </w:t>
      </w:r>
      <w:r>
        <w:t>поперечного</w:t>
      </w:r>
      <w:r>
        <w:rPr>
          <w:spacing w:val="-1"/>
        </w:rPr>
        <w:t xml:space="preserve"> </w:t>
      </w:r>
      <w:r>
        <w:t>сечения и материала.</w:t>
      </w:r>
    </w:p>
    <w:p w:rsidR="00764468" w:rsidRDefault="004B2496">
      <w:pPr>
        <w:pStyle w:val="a5"/>
        <w:ind w:left="1041" w:firstLine="0"/>
        <w:jc w:val="left"/>
      </w:pPr>
      <w:r>
        <w:t>Смешанное</w:t>
      </w:r>
      <w:r>
        <w:rPr>
          <w:spacing w:val="-4"/>
        </w:rPr>
        <w:t xml:space="preserve"> </w:t>
      </w:r>
      <w:r>
        <w:t>соединение</w:t>
      </w:r>
      <w:r>
        <w:rPr>
          <w:spacing w:val="-3"/>
        </w:rPr>
        <w:t xml:space="preserve"> </w:t>
      </w:r>
      <w:r>
        <w:t>проводников.</w:t>
      </w:r>
    </w:p>
    <w:p w:rsidR="00764468" w:rsidRDefault="004B2496">
      <w:pPr>
        <w:pStyle w:val="a5"/>
        <w:spacing w:before="1"/>
        <w:ind w:right="343"/>
        <w:jc w:val="left"/>
      </w:pPr>
      <w:r>
        <w:t>Прямое</w:t>
      </w:r>
      <w:r>
        <w:rPr>
          <w:spacing w:val="7"/>
        </w:rPr>
        <w:t xml:space="preserve"> </w:t>
      </w:r>
      <w:r>
        <w:t>измерение</w:t>
      </w:r>
      <w:r>
        <w:rPr>
          <w:spacing w:val="7"/>
        </w:rPr>
        <w:t xml:space="preserve"> </w:t>
      </w:r>
      <w:r>
        <w:t>электродвижущей</w:t>
      </w:r>
      <w:r>
        <w:rPr>
          <w:spacing w:val="9"/>
        </w:rPr>
        <w:t xml:space="preserve"> </w:t>
      </w:r>
      <w:r>
        <w:t>силы.</w:t>
      </w:r>
      <w:r>
        <w:rPr>
          <w:spacing w:val="8"/>
        </w:rPr>
        <w:t xml:space="preserve"> </w:t>
      </w:r>
      <w:r>
        <w:t>Короткое</w:t>
      </w:r>
      <w:r>
        <w:rPr>
          <w:spacing w:val="7"/>
        </w:rPr>
        <w:t xml:space="preserve"> </w:t>
      </w:r>
      <w:r>
        <w:t>замыкание</w:t>
      </w:r>
      <w:r>
        <w:rPr>
          <w:spacing w:val="7"/>
        </w:rPr>
        <w:t xml:space="preserve"> </w:t>
      </w:r>
      <w:r>
        <w:t>гальванического</w:t>
      </w:r>
      <w:r>
        <w:rPr>
          <w:spacing w:val="-57"/>
        </w:rPr>
        <w:t xml:space="preserve"> </w:t>
      </w:r>
      <w:r>
        <w:t>элемента</w:t>
      </w:r>
      <w:r>
        <w:rPr>
          <w:spacing w:val="-1"/>
        </w:rPr>
        <w:t xml:space="preserve"> </w:t>
      </w:r>
      <w:r>
        <w:t>и оценка</w:t>
      </w:r>
      <w:r>
        <w:rPr>
          <w:spacing w:val="-1"/>
        </w:rPr>
        <w:t xml:space="preserve"> </w:t>
      </w:r>
      <w:r>
        <w:t>внутреннего</w:t>
      </w:r>
      <w:r>
        <w:rPr>
          <w:spacing w:val="-1"/>
        </w:rPr>
        <w:t xml:space="preserve"> </w:t>
      </w:r>
      <w:r>
        <w:t>сопротивления.</w:t>
      </w:r>
    </w:p>
    <w:p w:rsidR="00764468" w:rsidRDefault="004B2496">
      <w:pPr>
        <w:pStyle w:val="a5"/>
        <w:ind w:left="1041" w:right="3937" w:firstLine="0"/>
        <w:jc w:val="left"/>
      </w:pPr>
      <w:r>
        <w:t>Зависимость</w:t>
      </w:r>
      <w:r>
        <w:rPr>
          <w:spacing w:val="-4"/>
        </w:rPr>
        <w:t xml:space="preserve"> </w:t>
      </w:r>
      <w:r>
        <w:t>сопротивления</w:t>
      </w:r>
      <w:r>
        <w:rPr>
          <w:spacing w:val="-5"/>
        </w:rPr>
        <w:t xml:space="preserve"> </w:t>
      </w:r>
      <w:r>
        <w:t>металлов</w:t>
      </w:r>
      <w:r>
        <w:rPr>
          <w:spacing w:val="-4"/>
        </w:rPr>
        <w:t xml:space="preserve"> </w:t>
      </w:r>
      <w:r>
        <w:t>от</w:t>
      </w:r>
      <w:r>
        <w:rPr>
          <w:spacing w:val="-5"/>
        </w:rPr>
        <w:t xml:space="preserve"> </w:t>
      </w:r>
      <w:r>
        <w:t>температуры.</w:t>
      </w:r>
      <w:r>
        <w:rPr>
          <w:spacing w:val="-57"/>
        </w:rPr>
        <w:t xml:space="preserve"> </w:t>
      </w:r>
      <w:r>
        <w:t>Проводимость электролитов.</w:t>
      </w:r>
    </w:p>
    <w:p w:rsidR="00764468" w:rsidRDefault="004B2496">
      <w:pPr>
        <w:pStyle w:val="a5"/>
        <w:ind w:left="1041" w:right="5206" w:firstLine="0"/>
        <w:jc w:val="left"/>
      </w:pPr>
      <w:r>
        <w:t>Искровой разряд и проводимость воздуха.</w:t>
      </w:r>
      <w:r>
        <w:rPr>
          <w:spacing w:val="-58"/>
        </w:rPr>
        <w:t xml:space="preserve"> </w:t>
      </w:r>
      <w:r>
        <w:t>Односторонняя</w:t>
      </w:r>
      <w:r>
        <w:rPr>
          <w:spacing w:val="-4"/>
        </w:rPr>
        <w:t xml:space="preserve"> </w:t>
      </w:r>
      <w:r>
        <w:t>проводимость диода.</w:t>
      </w:r>
    </w:p>
    <w:p w:rsidR="00764468" w:rsidRDefault="004B2496">
      <w:pPr>
        <w:ind w:left="1041"/>
        <w:rPr>
          <w:i/>
          <w:sz w:val="24"/>
        </w:rPr>
      </w:pPr>
      <w:r>
        <w:rPr>
          <w:i/>
          <w:sz w:val="24"/>
        </w:rPr>
        <w:t>Ученический</w:t>
      </w:r>
      <w:r>
        <w:rPr>
          <w:i/>
          <w:spacing w:val="-2"/>
          <w:sz w:val="24"/>
        </w:rPr>
        <w:t xml:space="preserve"> </w:t>
      </w:r>
      <w:r>
        <w:rPr>
          <w:i/>
          <w:sz w:val="24"/>
        </w:rPr>
        <w:t>эксперимент,</w:t>
      </w:r>
      <w:r>
        <w:rPr>
          <w:i/>
          <w:spacing w:val="-2"/>
          <w:sz w:val="24"/>
        </w:rPr>
        <w:t xml:space="preserve"> </w:t>
      </w:r>
      <w:r>
        <w:rPr>
          <w:i/>
          <w:sz w:val="24"/>
        </w:rPr>
        <w:t>лабораторные</w:t>
      </w:r>
      <w:r>
        <w:rPr>
          <w:i/>
          <w:spacing w:val="-2"/>
          <w:sz w:val="24"/>
        </w:rPr>
        <w:t xml:space="preserve"> </w:t>
      </w:r>
      <w:r>
        <w:rPr>
          <w:i/>
          <w:sz w:val="24"/>
        </w:rPr>
        <w:t>работы</w:t>
      </w:r>
    </w:p>
    <w:p w:rsidR="00764468" w:rsidRDefault="004B2496">
      <w:pPr>
        <w:pStyle w:val="a5"/>
        <w:ind w:left="1041" w:firstLine="0"/>
        <w:jc w:val="left"/>
      </w:pPr>
      <w:r>
        <w:t>Изучение</w:t>
      </w:r>
      <w:r>
        <w:rPr>
          <w:spacing w:val="-4"/>
        </w:rPr>
        <w:t xml:space="preserve"> </w:t>
      </w:r>
      <w:r>
        <w:t>смешанного</w:t>
      </w:r>
      <w:r>
        <w:rPr>
          <w:spacing w:val="-3"/>
        </w:rPr>
        <w:t xml:space="preserve"> </w:t>
      </w:r>
      <w:r>
        <w:t>соединения</w:t>
      </w:r>
      <w:r>
        <w:rPr>
          <w:spacing w:val="-3"/>
        </w:rPr>
        <w:t xml:space="preserve"> </w:t>
      </w:r>
      <w:r>
        <w:t>резисторов.</w:t>
      </w:r>
    </w:p>
    <w:p w:rsidR="00764468" w:rsidRDefault="004B2496">
      <w:pPr>
        <w:pStyle w:val="a5"/>
        <w:spacing w:before="9"/>
        <w:ind w:left="1041" w:right="760" w:firstLine="0"/>
      </w:pPr>
      <w:r>
        <w:t>Измерение электродвижущей силы источника тока и его внутреннего сопротивления.</w:t>
      </w:r>
      <w:r>
        <w:rPr>
          <w:spacing w:val="-57"/>
        </w:rPr>
        <w:t xml:space="preserve"> </w:t>
      </w:r>
      <w:r>
        <w:t>Наблюдение</w:t>
      </w:r>
      <w:r>
        <w:rPr>
          <w:spacing w:val="-2"/>
        </w:rPr>
        <w:t xml:space="preserve"> </w:t>
      </w:r>
      <w:r>
        <w:t>электролиза.</w:t>
      </w:r>
    </w:p>
    <w:p w:rsidR="00764468" w:rsidRDefault="004B2496">
      <w:pPr>
        <w:pStyle w:val="a5"/>
        <w:ind w:left="1041" w:firstLine="0"/>
      </w:pPr>
      <w:r>
        <w:t>122.6.5.</w:t>
      </w:r>
      <w:r>
        <w:rPr>
          <w:spacing w:val="-3"/>
        </w:rPr>
        <w:t xml:space="preserve"> </w:t>
      </w:r>
      <w:r>
        <w:t>Межпредметные</w:t>
      </w:r>
      <w:r>
        <w:rPr>
          <w:spacing w:val="-4"/>
        </w:rPr>
        <w:t xml:space="preserve"> </w:t>
      </w:r>
      <w:r>
        <w:t>связи.</w:t>
      </w:r>
    </w:p>
    <w:p w:rsidR="00764468" w:rsidRDefault="004B2496">
      <w:pPr>
        <w:pStyle w:val="a5"/>
        <w:spacing w:before="1"/>
        <w:ind w:right="349"/>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57"/>
        </w:rPr>
        <w:t xml:space="preserve"> </w:t>
      </w:r>
      <w:r>
        <w:t>содержательных межпредметных связей с курсами математики, биологии, химии, географии и</w:t>
      </w:r>
      <w:r>
        <w:rPr>
          <w:spacing w:val="1"/>
        </w:rPr>
        <w:t xml:space="preserve"> </w:t>
      </w:r>
      <w:r>
        <w:t>технологии.</w:t>
      </w:r>
    </w:p>
    <w:p w:rsidR="00764468" w:rsidRDefault="004B2496">
      <w:pPr>
        <w:pStyle w:val="a5"/>
        <w:ind w:right="348"/>
      </w:pPr>
      <w:r>
        <w:rPr>
          <w:i/>
        </w:rPr>
        <w:t>Межпредметные понятия</w:t>
      </w:r>
      <w:r>
        <w:t>,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модель, измерение.</w:t>
      </w:r>
    </w:p>
    <w:p w:rsidR="00764468" w:rsidRDefault="004B2496">
      <w:pPr>
        <w:pStyle w:val="a5"/>
        <w:ind w:right="351"/>
      </w:pPr>
      <w:r>
        <w:rPr>
          <w:i/>
        </w:rPr>
        <w:t xml:space="preserve">Математика: </w:t>
      </w:r>
      <w:r>
        <w:t>решение системы уравнений, линейная функция, парабола, гипербола, их</w:t>
      </w:r>
      <w:r>
        <w:rPr>
          <w:spacing w:val="1"/>
        </w:rPr>
        <w:t xml:space="preserve"> </w:t>
      </w:r>
      <w:r>
        <w:t>графики</w:t>
      </w:r>
      <w:r>
        <w:rPr>
          <w:spacing w:val="1"/>
        </w:rPr>
        <w:t xml:space="preserve"> </w:t>
      </w:r>
      <w:r>
        <w:t>и</w:t>
      </w:r>
      <w:r>
        <w:rPr>
          <w:spacing w:val="1"/>
        </w:rPr>
        <w:t xml:space="preserve"> </w:t>
      </w:r>
      <w:r>
        <w:t>свойства,</w:t>
      </w:r>
      <w:r>
        <w:rPr>
          <w:spacing w:val="1"/>
        </w:rPr>
        <w:t xml:space="preserve"> </w:t>
      </w:r>
      <w:r>
        <w:t>тригонометрические</w:t>
      </w:r>
      <w:r>
        <w:rPr>
          <w:spacing w:val="1"/>
        </w:rPr>
        <w:t xml:space="preserve"> </w:t>
      </w:r>
      <w:r>
        <w:t>функции:</w:t>
      </w:r>
      <w:r>
        <w:rPr>
          <w:spacing w:val="1"/>
        </w:rPr>
        <w:t xml:space="preserve"> </w:t>
      </w:r>
      <w:r>
        <w:t>синус,</w:t>
      </w:r>
      <w:r>
        <w:rPr>
          <w:spacing w:val="1"/>
        </w:rPr>
        <w:t xml:space="preserve"> </w:t>
      </w:r>
      <w:r>
        <w:t>косинус,</w:t>
      </w:r>
      <w:r>
        <w:rPr>
          <w:spacing w:val="1"/>
        </w:rPr>
        <w:t xml:space="preserve"> </w:t>
      </w:r>
      <w:r>
        <w:t>тангенс,</w:t>
      </w:r>
      <w:r>
        <w:rPr>
          <w:spacing w:val="60"/>
        </w:rPr>
        <w:t xml:space="preserve"> </w:t>
      </w:r>
      <w:r>
        <w:t>котангенс,</w:t>
      </w:r>
      <w:r>
        <w:rPr>
          <w:spacing w:val="1"/>
        </w:rPr>
        <w:t xml:space="preserve"> </w:t>
      </w:r>
      <w:r>
        <w:t>основное тригонометрическое тождество, векторы и их проекции на оси координат, сложение</w:t>
      </w:r>
      <w:r>
        <w:rPr>
          <w:spacing w:val="1"/>
        </w:rPr>
        <w:t xml:space="preserve"> </w:t>
      </w:r>
      <w:r>
        <w:t>векторов.</w:t>
      </w:r>
    </w:p>
    <w:p w:rsidR="00764468" w:rsidRDefault="004B2496">
      <w:pPr>
        <w:pStyle w:val="a5"/>
        <w:ind w:right="354"/>
      </w:pPr>
      <w:r>
        <w:rPr>
          <w:i/>
        </w:rPr>
        <w:t>Биология:</w:t>
      </w:r>
      <w:r>
        <w:rPr>
          <w:i/>
          <w:spacing w:val="1"/>
        </w:rPr>
        <w:t xml:space="preserve"> </w:t>
      </w:r>
      <w:r>
        <w:t>механическое</w:t>
      </w:r>
      <w:r>
        <w:rPr>
          <w:spacing w:val="1"/>
        </w:rPr>
        <w:t xml:space="preserve"> </w:t>
      </w:r>
      <w:r>
        <w:t>движение</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диффузия,</w:t>
      </w:r>
      <w:r>
        <w:rPr>
          <w:spacing w:val="1"/>
        </w:rPr>
        <w:t xml:space="preserve"> </w:t>
      </w:r>
      <w:r>
        <w:t>осмос,</w:t>
      </w:r>
      <w:r>
        <w:rPr>
          <w:spacing w:val="1"/>
        </w:rPr>
        <w:t xml:space="preserve"> </w:t>
      </w:r>
      <w:r>
        <w:t>теплообмен</w:t>
      </w:r>
      <w:r>
        <w:rPr>
          <w:spacing w:val="1"/>
        </w:rPr>
        <w:t xml:space="preserve"> </w:t>
      </w:r>
      <w:r>
        <w:t>живых организмов (виды теплопередачи, тепловое равновесие), электрические явления в живой</w:t>
      </w:r>
      <w:r>
        <w:rPr>
          <w:spacing w:val="-57"/>
        </w:rPr>
        <w:t xml:space="preserve"> </w:t>
      </w:r>
      <w:r>
        <w:t>природе.</w:t>
      </w:r>
    </w:p>
    <w:p w:rsidR="00764468" w:rsidRDefault="004B2496">
      <w:pPr>
        <w:pStyle w:val="a5"/>
        <w:ind w:right="354"/>
      </w:pPr>
      <w:r>
        <w:rPr>
          <w:i/>
        </w:rPr>
        <w:t>Химия:</w:t>
      </w:r>
      <w:r>
        <w:rPr>
          <w:i/>
          <w:spacing w:val="1"/>
        </w:rPr>
        <w:t xml:space="preserve"> </w:t>
      </w:r>
      <w:r>
        <w:t>дискретное</w:t>
      </w:r>
      <w:r>
        <w:rPr>
          <w:spacing w:val="1"/>
        </w:rPr>
        <w:t xml:space="preserve"> </w:t>
      </w:r>
      <w:r>
        <w:t>строение</w:t>
      </w:r>
      <w:r>
        <w:rPr>
          <w:spacing w:val="1"/>
        </w:rPr>
        <w:t xml:space="preserve"> </w:t>
      </w:r>
      <w:r>
        <w:t>вещества,</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моль</w:t>
      </w:r>
      <w:r>
        <w:rPr>
          <w:spacing w:val="1"/>
        </w:rPr>
        <w:t xml:space="preserve"> </w:t>
      </w:r>
      <w:r>
        <w:t>вещества,</w:t>
      </w:r>
      <w:r>
        <w:rPr>
          <w:spacing w:val="1"/>
        </w:rPr>
        <w:t xml:space="preserve"> </w:t>
      </w:r>
      <w:r>
        <w:t>молярная масса, тепловые свойства твёрдых тел, жидкостей и газов, электрические свойства</w:t>
      </w:r>
      <w:r>
        <w:rPr>
          <w:spacing w:val="1"/>
        </w:rPr>
        <w:t xml:space="preserve"> </w:t>
      </w:r>
      <w:r>
        <w:t>металлов,</w:t>
      </w:r>
      <w:r>
        <w:rPr>
          <w:spacing w:val="-1"/>
        </w:rPr>
        <w:t xml:space="preserve"> </w:t>
      </w:r>
      <w:r>
        <w:t>электролитическая диссоциация, гальваника.</w:t>
      </w:r>
    </w:p>
    <w:p w:rsidR="00764468" w:rsidRDefault="004B2496">
      <w:pPr>
        <w:pStyle w:val="a5"/>
        <w:ind w:left="1041" w:firstLine="0"/>
      </w:pPr>
      <w:r>
        <w:rPr>
          <w:i/>
        </w:rPr>
        <w:t>География:</w:t>
      </w:r>
      <w:r>
        <w:rPr>
          <w:i/>
          <w:spacing w:val="-4"/>
        </w:rPr>
        <w:t xml:space="preserve"> </w:t>
      </w:r>
      <w:r>
        <w:t>влажность</w:t>
      </w:r>
      <w:r>
        <w:rPr>
          <w:spacing w:val="-1"/>
        </w:rPr>
        <w:t xml:space="preserve"> </w:t>
      </w:r>
      <w:r>
        <w:t>воздуха,</w:t>
      </w:r>
      <w:r>
        <w:rPr>
          <w:spacing w:val="-2"/>
        </w:rPr>
        <w:t xml:space="preserve"> </w:t>
      </w:r>
      <w:r>
        <w:t>ветры,</w:t>
      </w:r>
      <w:r>
        <w:rPr>
          <w:spacing w:val="-2"/>
        </w:rPr>
        <w:t xml:space="preserve"> </w:t>
      </w:r>
      <w:r>
        <w:t>барометр,</w:t>
      </w:r>
      <w:r>
        <w:rPr>
          <w:spacing w:val="-2"/>
        </w:rPr>
        <w:t xml:space="preserve"> </w:t>
      </w:r>
      <w:r>
        <w:t>термометр.</w:t>
      </w:r>
    </w:p>
    <w:p w:rsidR="00764468" w:rsidRDefault="004B2496">
      <w:pPr>
        <w:pStyle w:val="a5"/>
        <w:ind w:right="345"/>
      </w:pPr>
      <w:r>
        <w:rPr>
          <w:i/>
        </w:rPr>
        <w:t>Технология:</w:t>
      </w:r>
      <w:r>
        <w:rPr>
          <w:i/>
          <w:spacing w:val="1"/>
        </w:rPr>
        <w:t xml:space="preserve"> </w:t>
      </w:r>
      <w:r>
        <w:t>преобразование</w:t>
      </w:r>
      <w:r>
        <w:rPr>
          <w:spacing w:val="1"/>
        </w:rPr>
        <w:t xml:space="preserve"> </w:t>
      </w:r>
      <w:r>
        <w:t>движений</w:t>
      </w:r>
      <w:r>
        <w:rPr>
          <w:spacing w:val="1"/>
        </w:rPr>
        <w:t xml:space="preserve"> </w:t>
      </w:r>
      <w:r>
        <w:t>с</w:t>
      </w:r>
      <w:r>
        <w:rPr>
          <w:spacing w:val="1"/>
        </w:rPr>
        <w:t xml:space="preserve"> </w:t>
      </w:r>
      <w:r>
        <w:t>использованием</w:t>
      </w:r>
      <w:r>
        <w:rPr>
          <w:spacing w:val="1"/>
        </w:rPr>
        <w:t xml:space="preserve"> </w:t>
      </w:r>
      <w:r>
        <w:t>механизмов,</w:t>
      </w:r>
      <w:r>
        <w:rPr>
          <w:spacing w:val="1"/>
        </w:rPr>
        <w:t xml:space="preserve"> </w:t>
      </w:r>
      <w:r>
        <w:t>учёт</w:t>
      </w:r>
      <w:r>
        <w:rPr>
          <w:spacing w:val="1"/>
        </w:rPr>
        <w:t xml:space="preserve"> </w:t>
      </w:r>
      <w:r>
        <w:t>трения</w:t>
      </w:r>
      <w:r>
        <w:rPr>
          <w:spacing w:val="1"/>
        </w:rPr>
        <w:t xml:space="preserve"> </w:t>
      </w:r>
      <w:r>
        <w:t>в</w:t>
      </w:r>
      <w:r>
        <w:rPr>
          <w:spacing w:val="1"/>
        </w:rPr>
        <w:t xml:space="preserve"> </w:t>
      </w:r>
      <w:r>
        <w:t>технике, подшипники, использование закона сохранения импульса в технике (ракета, водомёт и</w:t>
      </w:r>
      <w:r>
        <w:rPr>
          <w:spacing w:val="1"/>
        </w:rPr>
        <w:t xml:space="preserve"> </w:t>
      </w:r>
      <w:r>
        <w:t>другие),</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паровая</w:t>
      </w:r>
      <w:r>
        <w:rPr>
          <w:spacing w:val="1"/>
        </w:rPr>
        <w:t xml:space="preserve"> </w:t>
      </w:r>
      <w:r>
        <w:t>турбина,</w:t>
      </w:r>
      <w:r>
        <w:rPr>
          <w:spacing w:val="1"/>
        </w:rPr>
        <w:t xml:space="preserve"> </w:t>
      </w:r>
      <w:r>
        <w:t>бытовой</w:t>
      </w:r>
      <w:r>
        <w:rPr>
          <w:spacing w:val="61"/>
        </w:rPr>
        <w:t xml:space="preserve"> </w:t>
      </w:r>
      <w:r>
        <w:t>холодильник,</w:t>
      </w:r>
      <w:r>
        <w:rPr>
          <w:spacing w:val="1"/>
        </w:rPr>
        <w:t xml:space="preserve"> </w:t>
      </w:r>
      <w:r>
        <w:t>кондиционер, технологии получения современных материалов, в том числе наноматериалов, и</w:t>
      </w:r>
      <w:r>
        <w:rPr>
          <w:spacing w:val="1"/>
        </w:rPr>
        <w:t xml:space="preserve"> </w:t>
      </w:r>
      <w:r>
        <w:t>нанотехнологии, электростатическая защита, заземление электроприборов, ксерокс, струйный</w:t>
      </w:r>
      <w:r>
        <w:rPr>
          <w:spacing w:val="1"/>
        </w:rPr>
        <w:t xml:space="preserve"> </w:t>
      </w:r>
      <w:r>
        <w:t>принтер,</w:t>
      </w:r>
      <w:r>
        <w:rPr>
          <w:spacing w:val="-2"/>
        </w:rPr>
        <w:t xml:space="preserve"> </w:t>
      </w:r>
      <w:r>
        <w:t>электронагревательные</w:t>
      </w:r>
      <w:r>
        <w:rPr>
          <w:spacing w:val="-3"/>
        </w:rPr>
        <w:t xml:space="preserve"> </w:t>
      </w:r>
      <w:r>
        <w:t>приборы,</w:t>
      </w:r>
      <w:r>
        <w:rPr>
          <w:spacing w:val="-1"/>
        </w:rPr>
        <w:t xml:space="preserve"> </w:t>
      </w:r>
      <w:r>
        <w:t>электроосветительные</w:t>
      </w:r>
      <w:r>
        <w:rPr>
          <w:spacing w:val="-3"/>
        </w:rPr>
        <w:t xml:space="preserve"> </w:t>
      </w:r>
      <w:r>
        <w:t>приборы,</w:t>
      </w:r>
      <w:r>
        <w:rPr>
          <w:spacing w:val="-1"/>
        </w:rPr>
        <w:t xml:space="preserve"> </w:t>
      </w:r>
      <w:r>
        <w:t>гальваника.</w:t>
      </w:r>
    </w:p>
    <w:p w:rsidR="00764468" w:rsidRDefault="004B2496">
      <w:pPr>
        <w:pStyle w:val="a5"/>
        <w:ind w:left="1041" w:right="6012" w:firstLine="0"/>
        <w:jc w:val="left"/>
      </w:pPr>
      <w:r>
        <w:t>Содержание обучения в 11 классе.</w:t>
      </w:r>
      <w:r>
        <w:rPr>
          <w:spacing w:val="-58"/>
        </w:rPr>
        <w:t xml:space="preserve"> </w:t>
      </w:r>
      <w:r>
        <w:t>Раздел</w:t>
      </w:r>
      <w:r>
        <w:rPr>
          <w:spacing w:val="-2"/>
        </w:rPr>
        <w:t xml:space="preserve"> </w:t>
      </w:r>
      <w:r>
        <w:t>4.</w:t>
      </w:r>
      <w:r>
        <w:rPr>
          <w:spacing w:val="-1"/>
        </w:rPr>
        <w:t xml:space="preserve"> </w:t>
      </w:r>
      <w:r>
        <w:t>Электродинамика.</w:t>
      </w:r>
    </w:p>
    <w:p w:rsidR="00764468" w:rsidRDefault="004B2496">
      <w:pPr>
        <w:pStyle w:val="a5"/>
        <w:ind w:left="1041" w:firstLine="0"/>
        <w:jc w:val="left"/>
      </w:pPr>
      <w:r>
        <w:t>Тема</w:t>
      </w:r>
      <w:r>
        <w:rPr>
          <w:spacing w:val="-5"/>
        </w:rPr>
        <w:t xml:space="preserve"> </w:t>
      </w:r>
      <w:r>
        <w:t>3.</w:t>
      </w:r>
      <w:r>
        <w:rPr>
          <w:spacing w:val="-3"/>
        </w:rPr>
        <w:t xml:space="preserve"> </w:t>
      </w:r>
      <w:r>
        <w:t>Магнитное</w:t>
      </w:r>
      <w:r>
        <w:rPr>
          <w:spacing w:val="-4"/>
        </w:rPr>
        <w:t xml:space="preserve"> </w:t>
      </w:r>
      <w:r>
        <w:t>поле.</w:t>
      </w:r>
      <w:r>
        <w:rPr>
          <w:spacing w:val="-4"/>
        </w:rPr>
        <w:t xml:space="preserve"> </w:t>
      </w:r>
      <w:r>
        <w:t>Электромагнитная</w:t>
      </w:r>
      <w:r>
        <w:rPr>
          <w:spacing w:val="-3"/>
        </w:rPr>
        <w:t xml:space="preserve"> </w:t>
      </w:r>
      <w:r>
        <w:t>индукция.</w:t>
      </w:r>
    </w:p>
    <w:p w:rsidR="00764468" w:rsidRDefault="004B2496">
      <w:pPr>
        <w:pStyle w:val="a5"/>
        <w:ind w:right="349"/>
      </w:pPr>
      <w:r>
        <w:t>Постоянные магниты. Взаимодействие постоянных магнитов. Магнитное поле. Вектор</w:t>
      </w:r>
      <w:r>
        <w:rPr>
          <w:spacing w:val="1"/>
        </w:rPr>
        <w:t xml:space="preserve"> </w:t>
      </w:r>
      <w:r>
        <w:t>магнитной индукции. Принцип суперпозиции магнитных полей. Линии магнитной индукции.</w:t>
      </w:r>
      <w:r>
        <w:rPr>
          <w:spacing w:val="1"/>
        </w:rPr>
        <w:t xml:space="preserve"> </w:t>
      </w:r>
      <w:r>
        <w:t>Картина</w:t>
      </w:r>
      <w:r>
        <w:rPr>
          <w:spacing w:val="-2"/>
        </w:rPr>
        <w:t xml:space="preserve"> </w:t>
      </w:r>
      <w:r>
        <w:t>линий магнитной</w:t>
      </w:r>
      <w:r>
        <w:rPr>
          <w:spacing w:val="-1"/>
        </w:rPr>
        <w:t xml:space="preserve"> </w:t>
      </w:r>
      <w:r>
        <w:t>индукции поля</w:t>
      </w:r>
      <w:r>
        <w:rPr>
          <w:spacing w:val="-1"/>
        </w:rPr>
        <w:t xml:space="preserve"> </w:t>
      </w:r>
      <w:r>
        <w:t>постоянных</w:t>
      </w:r>
      <w:r>
        <w:rPr>
          <w:spacing w:val="2"/>
        </w:rPr>
        <w:t xml:space="preserve"> </w:t>
      </w:r>
      <w:r>
        <w:t>магнитов.</w:t>
      </w:r>
    </w:p>
    <w:p w:rsidR="00764468" w:rsidRDefault="004B2496">
      <w:pPr>
        <w:pStyle w:val="a5"/>
        <w:ind w:right="355"/>
      </w:pPr>
      <w:r>
        <w:lastRenderedPageBreak/>
        <w:t>Магнитное</w:t>
      </w:r>
      <w:r>
        <w:rPr>
          <w:spacing w:val="1"/>
        </w:rPr>
        <w:t xml:space="preserve"> </w:t>
      </w:r>
      <w:r>
        <w:t>поле</w:t>
      </w:r>
      <w:r>
        <w:rPr>
          <w:spacing w:val="1"/>
        </w:rPr>
        <w:t xml:space="preserve"> </w:t>
      </w:r>
      <w:r>
        <w:t>проводника</w:t>
      </w:r>
      <w:r>
        <w:rPr>
          <w:spacing w:val="1"/>
        </w:rPr>
        <w:t xml:space="preserve"> </w:t>
      </w:r>
      <w:r>
        <w:t>с</w:t>
      </w:r>
      <w:r>
        <w:rPr>
          <w:spacing w:val="1"/>
        </w:rPr>
        <w:t xml:space="preserve"> </w:t>
      </w:r>
      <w:r>
        <w:t>током.</w:t>
      </w:r>
      <w:r>
        <w:rPr>
          <w:spacing w:val="1"/>
        </w:rPr>
        <w:t xml:space="preserve"> </w:t>
      </w:r>
      <w:r>
        <w:t>Картина</w:t>
      </w:r>
      <w:r>
        <w:rPr>
          <w:spacing w:val="1"/>
        </w:rPr>
        <w:t xml:space="preserve"> </w:t>
      </w:r>
      <w:r>
        <w:t>линий</w:t>
      </w:r>
      <w:r>
        <w:rPr>
          <w:spacing w:val="1"/>
        </w:rPr>
        <w:t xml:space="preserve"> </w:t>
      </w:r>
      <w:r>
        <w:t>индукции</w:t>
      </w:r>
      <w:r>
        <w:rPr>
          <w:spacing w:val="1"/>
        </w:rPr>
        <w:t xml:space="preserve"> </w:t>
      </w:r>
      <w:r>
        <w:t>магнитного</w:t>
      </w:r>
      <w:r>
        <w:rPr>
          <w:spacing w:val="1"/>
        </w:rPr>
        <w:t xml:space="preserve"> </w:t>
      </w:r>
      <w:r>
        <w:t>поля</w:t>
      </w:r>
      <w:r>
        <w:rPr>
          <w:spacing w:val="1"/>
        </w:rPr>
        <w:t xml:space="preserve"> </w:t>
      </w:r>
      <w:r>
        <w:t>длинного прямого проводника и замкнутого кольцевого провод­ника, катушки с током. Опыт</w:t>
      </w:r>
      <w:r>
        <w:rPr>
          <w:spacing w:val="1"/>
        </w:rPr>
        <w:t xml:space="preserve"> </w:t>
      </w:r>
      <w:r>
        <w:t>Эрстеда.</w:t>
      </w:r>
      <w:r>
        <w:rPr>
          <w:spacing w:val="-1"/>
        </w:rPr>
        <w:t xml:space="preserve"> </w:t>
      </w:r>
      <w:r>
        <w:t>Взаимодействие</w:t>
      </w:r>
      <w:r>
        <w:rPr>
          <w:spacing w:val="-1"/>
        </w:rPr>
        <w:t xml:space="preserve"> </w:t>
      </w:r>
      <w:r>
        <w:t>проводников с</w:t>
      </w:r>
      <w:r>
        <w:rPr>
          <w:spacing w:val="-2"/>
        </w:rPr>
        <w:t xml:space="preserve"> </w:t>
      </w:r>
      <w:r>
        <w:t>током.</w:t>
      </w:r>
    </w:p>
    <w:p w:rsidR="00764468" w:rsidRDefault="004B2496">
      <w:pPr>
        <w:pStyle w:val="a5"/>
        <w:ind w:left="1041" w:firstLine="0"/>
      </w:pPr>
      <w:r>
        <w:t>Сила</w:t>
      </w:r>
      <w:r>
        <w:rPr>
          <w:spacing w:val="-4"/>
        </w:rPr>
        <w:t xml:space="preserve"> </w:t>
      </w:r>
      <w:r>
        <w:t>Ампера,</w:t>
      </w:r>
      <w:r>
        <w:rPr>
          <w:spacing w:val="-2"/>
        </w:rPr>
        <w:t xml:space="preserve"> </w:t>
      </w:r>
      <w:r>
        <w:t>её</w:t>
      </w:r>
      <w:r>
        <w:rPr>
          <w:spacing w:val="-3"/>
        </w:rPr>
        <w:t xml:space="preserve"> </w:t>
      </w:r>
      <w:r>
        <w:t>модуль</w:t>
      </w:r>
      <w:r>
        <w:rPr>
          <w:spacing w:val="-2"/>
        </w:rPr>
        <w:t xml:space="preserve"> </w:t>
      </w:r>
      <w:r>
        <w:t>и</w:t>
      </w:r>
      <w:r>
        <w:rPr>
          <w:spacing w:val="-2"/>
        </w:rPr>
        <w:t xml:space="preserve"> </w:t>
      </w:r>
      <w:r>
        <w:t>направление.</w:t>
      </w:r>
    </w:p>
    <w:p w:rsidR="00764468" w:rsidRDefault="004B2496">
      <w:pPr>
        <w:pStyle w:val="a5"/>
        <w:ind w:right="354"/>
      </w:pPr>
      <w:r>
        <w:t>Сила Лоренца, её модуль и направление. Движение заряженной частицы в однородном</w:t>
      </w:r>
      <w:r>
        <w:rPr>
          <w:spacing w:val="1"/>
        </w:rPr>
        <w:t xml:space="preserve"> </w:t>
      </w:r>
      <w:r>
        <w:t>магнитном</w:t>
      </w:r>
      <w:r>
        <w:rPr>
          <w:spacing w:val="-2"/>
        </w:rPr>
        <w:t xml:space="preserve"> </w:t>
      </w:r>
      <w:r>
        <w:t>поле. Работа</w:t>
      </w:r>
      <w:r>
        <w:rPr>
          <w:spacing w:val="-1"/>
        </w:rPr>
        <w:t xml:space="preserve"> </w:t>
      </w:r>
      <w:r>
        <w:t>силы</w:t>
      </w:r>
      <w:r>
        <w:rPr>
          <w:spacing w:val="-1"/>
        </w:rPr>
        <w:t xml:space="preserve"> </w:t>
      </w:r>
      <w:r>
        <w:t>Лоренца.</w:t>
      </w:r>
    </w:p>
    <w:p w:rsidR="00764468" w:rsidRDefault="004B2496">
      <w:pPr>
        <w:pStyle w:val="a5"/>
        <w:ind w:left="1041" w:firstLine="0"/>
      </w:pPr>
      <w:r>
        <w:t xml:space="preserve">Явление   </w:t>
      </w:r>
      <w:r>
        <w:rPr>
          <w:spacing w:val="58"/>
        </w:rPr>
        <w:t xml:space="preserve"> </w:t>
      </w:r>
      <w:r>
        <w:t xml:space="preserve">электромагнитной   </w:t>
      </w:r>
      <w:r>
        <w:rPr>
          <w:spacing w:val="58"/>
        </w:rPr>
        <w:t xml:space="preserve"> </w:t>
      </w:r>
      <w:r>
        <w:t xml:space="preserve">индукции.     Поток   </w:t>
      </w:r>
      <w:r>
        <w:rPr>
          <w:spacing w:val="3"/>
        </w:rPr>
        <w:t xml:space="preserve"> </w:t>
      </w:r>
      <w:r>
        <w:t xml:space="preserve">вектора   </w:t>
      </w:r>
      <w:r>
        <w:rPr>
          <w:spacing w:val="59"/>
        </w:rPr>
        <w:t xml:space="preserve"> </w:t>
      </w:r>
      <w:r>
        <w:t xml:space="preserve">магнитной   </w:t>
      </w:r>
      <w:r>
        <w:rPr>
          <w:spacing w:val="58"/>
        </w:rPr>
        <w:t xml:space="preserve"> </w:t>
      </w:r>
      <w:r>
        <w:t>индукции.</w:t>
      </w:r>
    </w:p>
    <w:p w:rsidR="00764468" w:rsidRDefault="004B2496">
      <w:pPr>
        <w:pStyle w:val="a5"/>
        <w:ind w:firstLine="0"/>
      </w:pPr>
      <w:r>
        <w:t>Электродвижущая</w:t>
      </w:r>
      <w:r>
        <w:rPr>
          <w:spacing w:val="-6"/>
        </w:rPr>
        <w:t xml:space="preserve"> </w:t>
      </w:r>
      <w:r>
        <w:t>сила</w:t>
      </w:r>
      <w:r>
        <w:rPr>
          <w:spacing w:val="-5"/>
        </w:rPr>
        <w:t xml:space="preserve"> </w:t>
      </w:r>
      <w:r>
        <w:t>индукции.</w:t>
      </w:r>
      <w:r>
        <w:rPr>
          <w:spacing w:val="-6"/>
        </w:rPr>
        <w:t xml:space="preserve"> </w:t>
      </w:r>
      <w:r>
        <w:t>Закон</w:t>
      </w:r>
      <w:r>
        <w:rPr>
          <w:spacing w:val="-5"/>
        </w:rPr>
        <w:t xml:space="preserve"> </w:t>
      </w:r>
      <w:r>
        <w:t>электромагнитной</w:t>
      </w:r>
      <w:r>
        <w:rPr>
          <w:spacing w:val="-6"/>
        </w:rPr>
        <w:t xml:space="preserve"> </w:t>
      </w:r>
      <w:r>
        <w:t>индукции</w:t>
      </w:r>
      <w:r>
        <w:rPr>
          <w:spacing w:val="-6"/>
        </w:rPr>
        <w:t xml:space="preserve"> </w:t>
      </w:r>
      <w:r>
        <w:t>Фарадея.</w:t>
      </w:r>
    </w:p>
    <w:p w:rsidR="00764468" w:rsidRDefault="004B2496">
      <w:pPr>
        <w:pStyle w:val="a5"/>
        <w:ind w:right="354"/>
      </w:pPr>
      <w:r>
        <w:t>Вихревое</w:t>
      </w:r>
      <w:r>
        <w:rPr>
          <w:spacing w:val="1"/>
        </w:rPr>
        <w:t xml:space="preserve"> </w:t>
      </w:r>
      <w:r>
        <w:t>электрическое</w:t>
      </w:r>
      <w:r>
        <w:rPr>
          <w:spacing w:val="1"/>
        </w:rPr>
        <w:t xml:space="preserve"> </w:t>
      </w:r>
      <w:r>
        <w:t>поле.</w:t>
      </w:r>
      <w:r>
        <w:rPr>
          <w:spacing w:val="1"/>
        </w:rPr>
        <w:t xml:space="preserve"> </w:t>
      </w:r>
      <w:r>
        <w:t>Электродвижущая</w:t>
      </w:r>
      <w:r>
        <w:rPr>
          <w:spacing w:val="1"/>
        </w:rPr>
        <w:t xml:space="preserve"> </w:t>
      </w:r>
      <w:r>
        <w:t>сила</w:t>
      </w:r>
      <w:r>
        <w:rPr>
          <w:spacing w:val="1"/>
        </w:rPr>
        <w:t xml:space="preserve"> </w:t>
      </w:r>
      <w:r>
        <w:t>индукции</w:t>
      </w:r>
      <w:r>
        <w:rPr>
          <w:spacing w:val="1"/>
        </w:rPr>
        <w:t xml:space="preserve"> </w:t>
      </w:r>
      <w:r>
        <w:t>в</w:t>
      </w:r>
      <w:r>
        <w:rPr>
          <w:spacing w:val="1"/>
        </w:rPr>
        <w:t xml:space="preserve"> </w:t>
      </w:r>
      <w:r>
        <w:t>проводнике,</w:t>
      </w:r>
      <w:r>
        <w:rPr>
          <w:spacing w:val="1"/>
        </w:rPr>
        <w:t xml:space="preserve"> </w:t>
      </w:r>
      <w:r>
        <w:t>движущемся</w:t>
      </w:r>
      <w:r>
        <w:rPr>
          <w:spacing w:val="-1"/>
        </w:rPr>
        <w:t xml:space="preserve"> </w:t>
      </w:r>
      <w:r>
        <w:t>поступательно в</w:t>
      </w:r>
      <w:r>
        <w:rPr>
          <w:spacing w:val="-1"/>
        </w:rPr>
        <w:t xml:space="preserve"> </w:t>
      </w:r>
      <w:r>
        <w:t>однородном</w:t>
      </w:r>
      <w:r>
        <w:rPr>
          <w:spacing w:val="-2"/>
        </w:rPr>
        <w:t xml:space="preserve"> </w:t>
      </w:r>
      <w:r>
        <w:t>магнитном</w:t>
      </w:r>
      <w:r>
        <w:rPr>
          <w:spacing w:val="-1"/>
        </w:rPr>
        <w:t xml:space="preserve"> </w:t>
      </w:r>
      <w:r>
        <w:t>поле.</w:t>
      </w:r>
    </w:p>
    <w:p w:rsidR="00764468" w:rsidRDefault="004B2496">
      <w:pPr>
        <w:pStyle w:val="a5"/>
        <w:ind w:left="1041" w:firstLine="0"/>
      </w:pPr>
      <w:r>
        <w:t>Правило</w:t>
      </w:r>
      <w:r>
        <w:rPr>
          <w:spacing w:val="-5"/>
        </w:rPr>
        <w:t xml:space="preserve"> </w:t>
      </w:r>
      <w:r>
        <w:t>Ленца.</w:t>
      </w:r>
    </w:p>
    <w:p w:rsidR="00764468" w:rsidRDefault="004B2496">
      <w:pPr>
        <w:pStyle w:val="a5"/>
        <w:ind w:left="1041" w:right="1314" w:firstLine="0"/>
      </w:pPr>
      <w:r>
        <w:t>Индуктивность. Явление самоиндукции. Электродвижущая сила самоиндукции.</w:t>
      </w:r>
      <w:r>
        <w:rPr>
          <w:spacing w:val="-57"/>
        </w:rPr>
        <w:t xml:space="preserve"> </w:t>
      </w:r>
      <w:r>
        <w:t>Энергия</w:t>
      </w:r>
      <w:r>
        <w:rPr>
          <w:spacing w:val="-1"/>
        </w:rPr>
        <w:t xml:space="preserve"> </w:t>
      </w:r>
      <w:r>
        <w:t>магнитного поля</w:t>
      </w:r>
      <w:r>
        <w:rPr>
          <w:spacing w:val="-1"/>
        </w:rPr>
        <w:t xml:space="preserve"> </w:t>
      </w:r>
      <w:r>
        <w:t>катушки с</w:t>
      </w:r>
      <w:r>
        <w:rPr>
          <w:spacing w:val="-2"/>
        </w:rPr>
        <w:t xml:space="preserve"> </w:t>
      </w:r>
      <w:r>
        <w:t>током.</w:t>
      </w:r>
    </w:p>
    <w:p w:rsidR="00764468" w:rsidRDefault="004B2496">
      <w:pPr>
        <w:pStyle w:val="a5"/>
        <w:ind w:left="1041" w:firstLine="0"/>
      </w:pPr>
      <w:r>
        <w:t>Электромагнитное</w:t>
      </w:r>
      <w:r>
        <w:rPr>
          <w:spacing w:val="-7"/>
        </w:rPr>
        <w:t xml:space="preserve"> </w:t>
      </w:r>
      <w:r>
        <w:t>поле.</w:t>
      </w:r>
    </w:p>
    <w:p w:rsidR="00764468" w:rsidRDefault="004B2496">
      <w:pPr>
        <w:pStyle w:val="a5"/>
        <w:tabs>
          <w:tab w:val="left" w:pos="2659"/>
          <w:tab w:val="left" w:pos="4084"/>
          <w:tab w:val="left" w:pos="4514"/>
          <w:tab w:val="left" w:pos="6195"/>
          <w:tab w:val="left" w:pos="7797"/>
          <w:tab w:val="left" w:pos="9310"/>
        </w:tabs>
        <w:ind w:right="353"/>
        <w:jc w:val="left"/>
      </w:pPr>
      <w:r>
        <w:t>Технические</w:t>
      </w:r>
      <w:r>
        <w:tab/>
        <w:t>устройства</w:t>
      </w:r>
      <w:r>
        <w:tab/>
        <w:t>и</w:t>
      </w:r>
      <w:r>
        <w:tab/>
        <w:t>практическое</w:t>
      </w:r>
      <w:r>
        <w:tab/>
        <w:t>применение:</w:t>
      </w:r>
      <w:r>
        <w:tab/>
        <w:t>постоянные</w:t>
      </w:r>
      <w:r>
        <w:tab/>
      </w:r>
      <w:r>
        <w:rPr>
          <w:spacing w:val="-1"/>
        </w:rPr>
        <w:t>магниты,</w:t>
      </w:r>
      <w:r>
        <w:rPr>
          <w:spacing w:val="-57"/>
        </w:rPr>
        <w:t xml:space="preserve"> </w:t>
      </w:r>
      <w:r>
        <w:t>электромагниты,</w:t>
      </w:r>
      <w:r>
        <w:rPr>
          <w:spacing w:val="-3"/>
        </w:rPr>
        <w:t xml:space="preserve"> </w:t>
      </w:r>
      <w:r>
        <w:t>электродвигатель, ускорители</w:t>
      </w:r>
      <w:r>
        <w:rPr>
          <w:spacing w:val="-2"/>
        </w:rPr>
        <w:t xml:space="preserve"> </w:t>
      </w:r>
      <w:r>
        <w:t>элементарных</w:t>
      </w:r>
      <w:r>
        <w:rPr>
          <w:spacing w:val="-2"/>
        </w:rPr>
        <w:t xml:space="preserve"> </w:t>
      </w:r>
      <w:r>
        <w:t>частиц,</w:t>
      </w:r>
      <w:r>
        <w:rPr>
          <w:spacing w:val="-2"/>
        </w:rPr>
        <w:t xml:space="preserve"> </w:t>
      </w:r>
      <w:r>
        <w:t>индукционная</w:t>
      </w:r>
      <w:r>
        <w:rPr>
          <w:spacing w:val="-2"/>
        </w:rPr>
        <w:t xml:space="preserve"> </w:t>
      </w:r>
      <w:r>
        <w:t>печь.</w:t>
      </w:r>
    </w:p>
    <w:p w:rsidR="00764468" w:rsidRDefault="004B2496">
      <w:pPr>
        <w:ind w:left="1041"/>
        <w:rPr>
          <w:i/>
          <w:sz w:val="24"/>
        </w:rPr>
      </w:pPr>
      <w:r>
        <w:rPr>
          <w:i/>
          <w:sz w:val="24"/>
        </w:rPr>
        <w:t>Демонстрации</w:t>
      </w:r>
    </w:p>
    <w:p w:rsidR="00764468" w:rsidRDefault="004B2496">
      <w:pPr>
        <w:pStyle w:val="a5"/>
        <w:ind w:left="1041" w:firstLine="0"/>
        <w:jc w:val="left"/>
      </w:pPr>
      <w:r>
        <w:t>Опыт</w:t>
      </w:r>
      <w:r>
        <w:rPr>
          <w:spacing w:val="-5"/>
        </w:rPr>
        <w:t xml:space="preserve"> </w:t>
      </w:r>
      <w:r>
        <w:t>Эрстеда.</w:t>
      </w:r>
    </w:p>
    <w:p w:rsidR="00764468" w:rsidRDefault="004B2496">
      <w:pPr>
        <w:pStyle w:val="a5"/>
        <w:ind w:left="1041" w:right="3693" w:firstLine="0"/>
        <w:jc w:val="left"/>
      </w:pPr>
      <w:r>
        <w:t>Отклонение</w:t>
      </w:r>
      <w:r>
        <w:rPr>
          <w:spacing w:val="-6"/>
        </w:rPr>
        <w:t xml:space="preserve"> </w:t>
      </w:r>
      <w:r>
        <w:t>электронного</w:t>
      </w:r>
      <w:r>
        <w:rPr>
          <w:spacing w:val="-4"/>
        </w:rPr>
        <w:t xml:space="preserve"> </w:t>
      </w:r>
      <w:r>
        <w:t>пучка</w:t>
      </w:r>
      <w:r>
        <w:rPr>
          <w:spacing w:val="-5"/>
        </w:rPr>
        <w:t xml:space="preserve"> </w:t>
      </w:r>
      <w:r>
        <w:t>магнитным</w:t>
      </w:r>
      <w:r>
        <w:rPr>
          <w:spacing w:val="-7"/>
        </w:rPr>
        <w:t xml:space="preserve"> </w:t>
      </w:r>
      <w:r>
        <w:t>полем.</w:t>
      </w:r>
      <w:r>
        <w:rPr>
          <w:spacing w:val="-57"/>
        </w:rPr>
        <w:t xml:space="preserve"> </w:t>
      </w:r>
      <w:r>
        <w:t>Линии</w:t>
      </w:r>
      <w:r>
        <w:rPr>
          <w:spacing w:val="-3"/>
        </w:rPr>
        <w:t xml:space="preserve"> </w:t>
      </w:r>
      <w:r>
        <w:t>индукции магнитного</w:t>
      </w:r>
      <w:r>
        <w:rPr>
          <w:spacing w:val="-1"/>
        </w:rPr>
        <w:t xml:space="preserve"> </w:t>
      </w:r>
      <w:r>
        <w:t>поля.</w:t>
      </w:r>
    </w:p>
    <w:p w:rsidR="00764468" w:rsidRDefault="004B2496">
      <w:pPr>
        <w:pStyle w:val="a5"/>
        <w:ind w:left="1041" w:right="5044" w:firstLine="0"/>
        <w:jc w:val="left"/>
      </w:pPr>
      <w:r>
        <w:t>Взаимодействие двух проводников с током.</w:t>
      </w:r>
      <w:r>
        <w:rPr>
          <w:spacing w:val="-57"/>
        </w:rPr>
        <w:t xml:space="preserve"> </w:t>
      </w:r>
      <w:r>
        <w:t>Сила</w:t>
      </w:r>
      <w:r>
        <w:rPr>
          <w:spacing w:val="-2"/>
        </w:rPr>
        <w:t xml:space="preserve"> </w:t>
      </w:r>
      <w:r>
        <w:t>Ампера.</w:t>
      </w:r>
    </w:p>
    <w:p w:rsidR="00764468" w:rsidRDefault="004B2496">
      <w:pPr>
        <w:pStyle w:val="a5"/>
        <w:spacing w:before="9"/>
        <w:ind w:left="1041" w:right="4818" w:firstLine="0"/>
        <w:jc w:val="left"/>
      </w:pPr>
      <w:r>
        <w:t>Действие силы Лоренца на ионы электролита.</w:t>
      </w:r>
      <w:r>
        <w:rPr>
          <w:spacing w:val="-57"/>
        </w:rPr>
        <w:t xml:space="preserve"> </w:t>
      </w:r>
      <w:r>
        <w:t>Явление</w:t>
      </w:r>
      <w:r>
        <w:rPr>
          <w:spacing w:val="-3"/>
        </w:rPr>
        <w:t xml:space="preserve"> </w:t>
      </w:r>
      <w:r>
        <w:t>электромагнитной</w:t>
      </w:r>
      <w:r>
        <w:rPr>
          <w:spacing w:val="-1"/>
        </w:rPr>
        <w:t xml:space="preserve"> </w:t>
      </w:r>
      <w:r>
        <w:t>индукции.</w:t>
      </w:r>
    </w:p>
    <w:p w:rsidR="00764468" w:rsidRDefault="004B2496">
      <w:pPr>
        <w:pStyle w:val="a5"/>
        <w:ind w:left="1041" w:firstLine="0"/>
        <w:jc w:val="left"/>
      </w:pPr>
      <w:r>
        <w:t>Правило</w:t>
      </w:r>
      <w:r>
        <w:rPr>
          <w:spacing w:val="-5"/>
        </w:rPr>
        <w:t xml:space="preserve"> </w:t>
      </w:r>
      <w:r>
        <w:t>Ленца.</w:t>
      </w:r>
    </w:p>
    <w:p w:rsidR="00764468" w:rsidRDefault="004B2496">
      <w:pPr>
        <w:pStyle w:val="a5"/>
        <w:spacing w:before="1"/>
        <w:ind w:right="343"/>
        <w:jc w:val="left"/>
      </w:pPr>
      <w:r>
        <w:t>Зависимость</w:t>
      </w:r>
      <w:r>
        <w:rPr>
          <w:spacing w:val="37"/>
        </w:rPr>
        <w:t xml:space="preserve"> </w:t>
      </w:r>
      <w:r>
        <w:t>электродвижущей</w:t>
      </w:r>
      <w:r>
        <w:rPr>
          <w:spacing w:val="37"/>
        </w:rPr>
        <w:t xml:space="preserve"> </w:t>
      </w:r>
      <w:r>
        <w:t>силы</w:t>
      </w:r>
      <w:r>
        <w:rPr>
          <w:spacing w:val="36"/>
        </w:rPr>
        <w:t xml:space="preserve"> </w:t>
      </w:r>
      <w:r>
        <w:t>индукции</w:t>
      </w:r>
      <w:r>
        <w:rPr>
          <w:spacing w:val="35"/>
        </w:rPr>
        <w:t xml:space="preserve"> </w:t>
      </w:r>
      <w:r>
        <w:t>от</w:t>
      </w:r>
      <w:r>
        <w:rPr>
          <w:spacing w:val="37"/>
        </w:rPr>
        <w:t xml:space="preserve"> </w:t>
      </w:r>
      <w:r>
        <w:t>скорости</w:t>
      </w:r>
      <w:r>
        <w:rPr>
          <w:spacing w:val="36"/>
        </w:rPr>
        <w:t xml:space="preserve"> </w:t>
      </w:r>
      <w:r>
        <w:t>изменения</w:t>
      </w:r>
      <w:r>
        <w:rPr>
          <w:spacing w:val="36"/>
        </w:rPr>
        <w:t xml:space="preserve"> </w:t>
      </w:r>
      <w:r>
        <w:t>магнитного</w:t>
      </w:r>
      <w:r>
        <w:rPr>
          <w:spacing w:val="-57"/>
        </w:rPr>
        <w:t xml:space="preserve"> </w:t>
      </w:r>
      <w:r>
        <w:t>потока.</w:t>
      </w:r>
    </w:p>
    <w:p w:rsidR="00764468" w:rsidRDefault="004B2496">
      <w:pPr>
        <w:pStyle w:val="a5"/>
        <w:ind w:left="1041" w:firstLine="0"/>
        <w:jc w:val="left"/>
      </w:pPr>
      <w:r>
        <w:t>Явление</w:t>
      </w:r>
      <w:r>
        <w:rPr>
          <w:spacing w:val="-7"/>
        </w:rPr>
        <w:t xml:space="preserve"> </w:t>
      </w:r>
      <w:r>
        <w:t>самоиндукции.</w:t>
      </w:r>
    </w:p>
    <w:p w:rsidR="00764468" w:rsidRDefault="004B2496">
      <w:pPr>
        <w:ind w:left="104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764468" w:rsidRDefault="004B2496">
      <w:pPr>
        <w:pStyle w:val="a5"/>
        <w:ind w:left="1041" w:firstLine="0"/>
        <w:jc w:val="left"/>
      </w:pPr>
      <w:r>
        <w:t>Изучение</w:t>
      </w:r>
      <w:r>
        <w:rPr>
          <w:spacing w:val="-3"/>
        </w:rPr>
        <w:t xml:space="preserve"> </w:t>
      </w:r>
      <w:r>
        <w:t>магнитного</w:t>
      </w:r>
      <w:r>
        <w:rPr>
          <w:spacing w:val="-5"/>
        </w:rPr>
        <w:t xml:space="preserve"> </w:t>
      </w:r>
      <w:r>
        <w:t>поля</w:t>
      </w:r>
      <w:r>
        <w:rPr>
          <w:spacing w:val="-2"/>
        </w:rPr>
        <w:t xml:space="preserve"> </w:t>
      </w:r>
      <w:r>
        <w:t>катушки</w:t>
      </w:r>
      <w:r>
        <w:rPr>
          <w:spacing w:val="-1"/>
        </w:rPr>
        <w:t xml:space="preserve"> </w:t>
      </w:r>
      <w:r>
        <w:t>с</w:t>
      </w:r>
      <w:r>
        <w:rPr>
          <w:spacing w:val="-3"/>
        </w:rPr>
        <w:t xml:space="preserve"> </w:t>
      </w:r>
      <w:r>
        <w:t>током.</w:t>
      </w:r>
    </w:p>
    <w:p w:rsidR="00764468" w:rsidRDefault="004B2496">
      <w:pPr>
        <w:pStyle w:val="a5"/>
        <w:spacing w:before="2" w:line="237" w:lineRule="auto"/>
        <w:ind w:left="1041" w:right="3029" w:firstLine="0"/>
        <w:jc w:val="left"/>
      </w:pPr>
      <w:r>
        <w:t>Исследование действия постоянного магнита на рамку с током.</w:t>
      </w:r>
      <w:r>
        <w:rPr>
          <w:spacing w:val="-58"/>
        </w:rPr>
        <w:t xml:space="preserve"> </w:t>
      </w:r>
      <w:r>
        <w:t>Исследование</w:t>
      </w:r>
      <w:r>
        <w:rPr>
          <w:spacing w:val="-2"/>
        </w:rPr>
        <w:t xml:space="preserve"> </w:t>
      </w:r>
      <w:r>
        <w:t>явления</w:t>
      </w:r>
      <w:r>
        <w:rPr>
          <w:spacing w:val="-1"/>
        </w:rPr>
        <w:t xml:space="preserve"> </w:t>
      </w:r>
      <w:r>
        <w:t>электромагнитной</w:t>
      </w:r>
      <w:r>
        <w:rPr>
          <w:spacing w:val="-1"/>
        </w:rPr>
        <w:t xml:space="preserve"> </w:t>
      </w:r>
      <w:r>
        <w:t>индукции.</w:t>
      </w:r>
    </w:p>
    <w:p w:rsidR="00764468" w:rsidRDefault="004B2496">
      <w:pPr>
        <w:pStyle w:val="a5"/>
        <w:spacing w:before="1"/>
        <w:ind w:left="1041" w:firstLine="0"/>
        <w:jc w:val="left"/>
      </w:pPr>
      <w:r>
        <w:t>Раздел</w:t>
      </w:r>
      <w:r>
        <w:rPr>
          <w:spacing w:val="-3"/>
        </w:rPr>
        <w:t xml:space="preserve"> </w:t>
      </w:r>
      <w:r>
        <w:t>5.</w:t>
      </w:r>
      <w:r>
        <w:rPr>
          <w:spacing w:val="-1"/>
        </w:rPr>
        <w:t xml:space="preserve"> </w:t>
      </w:r>
      <w:r>
        <w:t>Колебания</w:t>
      </w:r>
      <w:r>
        <w:rPr>
          <w:spacing w:val="-1"/>
        </w:rPr>
        <w:t xml:space="preserve"> </w:t>
      </w:r>
      <w:r>
        <w:t>и</w:t>
      </w:r>
      <w:r>
        <w:rPr>
          <w:spacing w:val="-1"/>
        </w:rPr>
        <w:t xml:space="preserve"> </w:t>
      </w:r>
      <w:r>
        <w:t>волны.</w:t>
      </w:r>
    </w:p>
    <w:p w:rsidR="00764468" w:rsidRDefault="004B2496">
      <w:pPr>
        <w:pStyle w:val="a5"/>
        <w:ind w:left="1041" w:firstLine="0"/>
        <w:jc w:val="left"/>
      </w:pPr>
      <w:r>
        <w:t>Тема</w:t>
      </w:r>
      <w:r>
        <w:rPr>
          <w:spacing w:val="-5"/>
        </w:rPr>
        <w:t xml:space="preserve"> </w:t>
      </w:r>
      <w:r>
        <w:t>1.</w:t>
      </w:r>
      <w:r>
        <w:rPr>
          <w:spacing w:val="-3"/>
        </w:rPr>
        <w:t xml:space="preserve"> </w:t>
      </w:r>
      <w:r>
        <w:t>Механические</w:t>
      </w:r>
      <w:r>
        <w:rPr>
          <w:spacing w:val="-4"/>
        </w:rPr>
        <w:t xml:space="preserve"> </w:t>
      </w:r>
      <w:r>
        <w:t>и</w:t>
      </w:r>
      <w:r>
        <w:rPr>
          <w:spacing w:val="-3"/>
        </w:rPr>
        <w:t xml:space="preserve"> </w:t>
      </w:r>
      <w:r>
        <w:t>электромагнитные</w:t>
      </w:r>
      <w:r>
        <w:rPr>
          <w:spacing w:val="-5"/>
        </w:rPr>
        <w:t xml:space="preserve"> </w:t>
      </w:r>
      <w:r>
        <w:t>колебания.</w:t>
      </w:r>
    </w:p>
    <w:p w:rsidR="00764468" w:rsidRDefault="004B2496">
      <w:pPr>
        <w:pStyle w:val="a5"/>
        <w:ind w:right="348"/>
      </w:pPr>
      <w:r>
        <w:t>Колебательная система. Свободные механические колебания. Гармонические колебания.</w:t>
      </w:r>
      <w:r>
        <w:rPr>
          <w:spacing w:val="1"/>
        </w:rPr>
        <w:t xml:space="preserve"> </w:t>
      </w:r>
      <w:r>
        <w:t>Период, частота, амплитуда и фаза колебаний. Пружинный маятник. Математический маятник.</w:t>
      </w:r>
      <w:r>
        <w:rPr>
          <w:spacing w:val="1"/>
        </w:rPr>
        <w:t xml:space="preserve"> </w:t>
      </w:r>
      <w:r>
        <w:t>Уравнение</w:t>
      </w:r>
      <w:r>
        <w:rPr>
          <w:spacing w:val="-4"/>
        </w:rPr>
        <w:t xml:space="preserve"> </w:t>
      </w:r>
      <w:r>
        <w:t>гармонических</w:t>
      </w:r>
      <w:r>
        <w:rPr>
          <w:spacing w:val="-1"/>
        </w:rPr>
        <w:t xml:space="preserve"> </w:t>
      </w:r>
      <w:r>
        <w:t>колебаний.</w:t>
      </w:r>
      <w:r>
        <w:rPr>
          <w:spacing w:val="-2"/>
        </w:rPr>
        <w:t xml:space="preserve"> </w:t>
      </w:r>
      <w:r>
        <w:t>Превращение</w:t>
      </w:r>
      <w:r>
        <w:rPr>
          <w:spacing w:val="-4"/>
        </w:rPr>
        <w:t xml:space="preserve"> </w:t>
      </w:r>
      <w:r>
        <w:t>энергии</w:t>
      </w:r>
      <w:r>
        <w:rPr>
          <w:spacing w:val="-4"/>
        </w:rPr>
        <w:t xml:space="preserve"> </w:t>
      </w:r>
      <w:r>
        <w:t>при</w:t>
      </w:r>
      <w:r>
        <w:rPr>
          <w:spacing w:val="-3"/>
        </w:rPr>
        <w:t xml:space="preserve"> </w:t>
      </w:r>
      <w:r>
        <w:t>гармонических</w:t>
      </w:r>
      <w:r>
        <w:rPr>
          <w:spacing w:val="-3"/>
        </w:rPr>
        <w:t xml:space="preserve"> </w:t>
      </w:r>
      <w:r>
        <w:t>колебаниях.</w:t>
      </w:r>
    </w:p>
    <w:p w:rsidR="00764468" w:rsidRDefault="004B2496">
      <w:pPr>
        <w:pStyle w:val="a5"/>
        <w:ind w:right="347"/>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1"/>
        </w:rPr>
        <w:t xml:space="preserve"> </w:t>
      </w:r>
      <w:r>
        <w:t>колебательном контуре. Аналогия между механическими и электромагнитными колебаниями.</w:t>
      </w:r>
      <w:r>
        <w:rPr>
          <w:spacing w:val="1"/>
        </w:rPr>
        <w:t xml:space="preserve"> </w:t>
      </w:r>
      <w:r>
        <w:t>Формула</w:t>
      </w:r>
      <w:r>
        <w:rPr>
          <w:spacing w:val="-2"/>
        </w:rPr>
        <w:t xml:space="preserve"> </w:t>
      </w:r>
      <w:r>
        <w:t>Томсона.</w:t>
      </w:r>
      <w:r>
        <w:rPr>
          <w:spacing w:val="-1"/>
        </w:rPr>
        <w:t xml:space="preserve"> </w:t>
      </w:r>
      <w:r>
        <w:t>Закон</w:t>
      </w:r>
      <w:r>
        <w:rPr>
          <w:spacing w:val="-1"/>
        </w:rPr>
        <w:t xml:space="preserve"> </w:t>
      </w:r>
      <w:r>
        <w:t>сохранения</w:t>
      </w:r>
      <w:r>
        <w:rPr>
          <w:spacing w:val="-1"/>
        </w:rPr>
        <w:t xml:space="preserve"> </w:t>
      </w:r>
      <w:r>
        <w:t>энергии в</w:t>
      </w:r>
      <w:r>
        <w:rPr>
          <w:spacing w:val="-4"/>
        </w:rPr>
        <w:t xml:space="preserve"> </w:t>
      </w:r>
      <w:r>
        <w:t>идеальном</w:t>
      </w:r>
      <w:r>
        <w:rPr>
          <w:spacing w:val="-2"/>
        </w:rPr>
        <w:t xml:space="preserve"> </w:t>
      </w:r>
      <w:r>
        <w:t>колебательном</w:t>
      </w:r>
      <w:r>
        <w:rPr>
          <w:spacing w:val="-2"/>
        </w:rPr>
        <w:t xml:space="preserve"> </w:t>
      </w:r>
      <w:r>
        <w:t>контуре.</w:t>
      </w:r>
    </w:p>
    <w:p w:rsidR="00764468" w:rsidRDefault="004B2496">
      <w:pPr>
        <w:pStyle w:val="a5"/>
        <w:spacing w:before="1"/>
        <w:ind w:left="1041" w:firstLine="0"/>
      </w:pPr>
      <w:r>
        <w:t>Представление</w:t>
      </w:r>
      <w:r>
        <w:rPr>
          <w:spacing w:val="44"/>
        </w:rPr>
        <w:t xml:space="preserve"> </w:t>
      </w:r>
      <w:r>
        <w:t>о</w:t>
      </w:r>
      <w:r>
        <w:rPr>
          <w:spacing w:val="103"/>
        </w:rPr>
        <w:t xml:space="preserve"> </w:t>
      </w:r>
      <w:r>
        <w:t>затухающих</w:t>
      </w:r>
      <w:r>
        <w:rPr>
          <w:spacing w:val="104"/>
        </w:rPr>
        <w:t xml:space="preserve"> </w:t>
      </w:r>
      <w:r>
        <w:t>колебаниях.</w:t>
      </w:r>
      <w:r>
        <w:rPr>
          <w:spacing w:val="102"/>
        </w:rPr>
        <w:t xml:space="preserve"> </w:t>
      </w:r>
      <w:r>
        <w:t>Вынужденные</w:t>
      </w:r>
      <w:r>
        <w:rPr>
          <w:spacing w:val="103"/>
        </w:rPr>
        <w:t xml:space="preserve"> </w:t>
      </w:r>
      <w:r>
        <w:t>механические</w:t>
      </w:r>
      <w:r>
        <w:rPr>
          <w:spacing w:val="103"/>
        </w:rPr>
        <w:t xml:space="preserve"> </w:t>
      </w:r>
      <w:r>
        <w:t>колебания.</w:t>
      </w:r>
    </w:p>
    <w:p w:rsidR="00764468" w:rsidRDefault="004B2496">
      <w:pPr>
        <w:pStyle w:val="a5"/>
        <w:ind w:firstLine="0"/>
      </w:pPr>
      <w:r>
        <w:t>Резонанс.</w:t>
      </w:r>
      <w:r>
        <w:rPr>
          <w:spacing w:val="-5"/>
        </w:rPr>
        <w:t xml:space="preserve"> </w:t>
      </w:r>
      <w:r>
        <w:t>Вынужденные</w:t>
      </w:r>
      <w:r>
        <w:rPr>
          <w:spacing w:val="-7"/>
        </w:rPr>
        <w:t xml:space="preserve"> </w:t>
      </w:r>
      <w:r>
        <w:t>электромагнитные</w:t>
      </w:r>
      <w:r>
        <w:rPr>
          <w:spacing w:val="-6"/>
        </w:rPr>
        <w:t xml:space="preserve"> </w:t>
      </w:r>
      <w:r>
        <w:t>колебания.</w:t>
      </w:r>
    </w:p>
    <w:p w:rsidR="00764468" w:rsidRDefault="004B2496">
      <w:pPr>
        <w:pStyle w:val="a5"/>
        <w:ind w:left="1041" w:firstLine="0"/>
      </w:pPr>
      <w:r>
        <w:t>Переменный</w:t>
      </w:r>
      <w:r>
        <w:rPr>
          <w:spacing w:val="44"/>
        </w:rPr>
        <w:t xml:space="preserve"> </w:t>
      </w:r>
      <w:r>
        <w:t>ток.</w:t>
      </w:r>
      <w:r>
        <w:rPr>
          <w:spacing w:val="102"/>
        </w:rPr>
        <w:t xml:space="preserve"> </w:t>
      </w:r>
      <w:r>
        <w:t>Синусоидальный</w:t>
      </w:r>
      <w:r>
        <w:rPr>
          <w:spacing w:val="102"/>
        </w:rPr>
        <w:t xml:space="preserve"> </w:t>
      </w:r>
      <w:r>
        <w:t>переменный</w:t>
      </w:r>
      <w:r>
        <w:rPr>
          <w:spacing w:val="100"/>
        </w:rPr>
        <w:t xml:space="preserve"> </w:t>
      </w:r>
      <w:r>
        <w:t>ток.</w:t>
      </w:r>
      <w:r>
        <w:rPr>
          <w:spacing w:val="100"/>
        </w:rPr>
        <w:t xml:space="preserve"> </w:t>
      </w:r>
      <w:r>
        <w:t>Мощность</w:t>
      </w:r>
      <w:r>
        <w:rPr>
          <w:spacing w:val="101"/>
        </w:rPr>
        <w:t xml:space="preserve"> </w:t>
      </w:r>
      <w:r>
        <w:t>переменного</w:t>
      </w:r>
      <w:r>
        <w:rPr>
          <w:spacing w:val="102"/>
        </w:rPr>
        <w:t xml:space="preserve"> </w:t>
      </w:r>
      <w:r>
        <w:t>тока.</w:t>
      </w:r>
    </w:p>
    <w:p w:rsidR="00764468" w:rsidRDefault="004B2496">
      <w:pPr>
        <w:pStyle w:val="a5"/>
        <w:ind w:firstLine="0"/>
      </w:pPr>
      <w:r>
        <w:t>Амплитудное</w:t>
      </w:r>
      <w:r>
        <w:rPr>
          <w:spacing w:val="-4"/>
        </w:rPr>
        <w:t xml:space="preserve"> </w:t>
      </w:r>
      <w:r>
        <w:t>и</w:t>
      </w:r>
      <w:r>
        <w:rPr>
          <w:spacing w:val="-2"/>
        </w:rPr>
        <w:t xml:space="preserve"> </w:t>
      </w:r>
      <w:r>
        <w:t>действующее</w:t>
      </w:r>
      <w:r>
        <w:rPr>
          <w:spacing w:val="-3"/>
        </w:rPr>
        <w:t xml:space="preserve"> </w:t>
      </w:r>
      <w:r>
        <w:t>значение</w:t>
      </w:r>
      <w:r>
        <w:rPr>
          <w:spacing w:val="-3"/>
        </w:rPr>
        <w:t xml:space="preserve"> </w:t>
      </w:r>
      <w:r>
        <w:t>силы</w:t>
      </w:r>
      <w:r>
        <w:rPr>
          <w:spacing w:val="-3"/>
        </w:rPr>
        <w:t xml:space="preserve"> </w:t>
      </w:r>
      <w:r>
        <w:t>тока</w:t>
      </w:r>
      <w:r>
        <w:rPr>
          <w:spacing w:val="-3"/>
        </w:rPr>
        <w:t xml:space="preserve"> </w:t>
      </w:r>
      <w:r>
        <w:t>и</w:t>
      </w:r>
      <w:r>
        <w:rPr>
          <w:spacing w:val="-3"/>
        </w:rPr>
        <w:t xml:space="preserve"> </w:t>
      </w:r>
      <w:r>
        <w:t>напряжения.</w:t>
      </w:r>
    </w:p>
    <w:p w:rsidR="00764468" w:rsidRDefault="004B2496">
      <w:pPr>
        <w:pStyle w:val="a5"/>
        <w:ind w:right="352"/>
      </w:pPr>
      <w:r>
        <w:t>Трансформатор.</w:t>
      </w:r>
      <w:r>
        <w:rPr>
          <w:spacing w:val="1"/>
        </w:rPr>
        <w:t xml:space="preserve"> </w:t>
      </w:r>
      <w:r>
        <w:t>Производство,</w:t>
      </w:r>
      <w:r>
        <w:rPr>
          <w:spacing w:val="1"/>
        </w:rPr>
        <w:t xml:space="preserve"> </w:t>
      </w:r>
      <w:r>
        <w:t>передача</w:t>
      </w:r>
      <w:r>
        <w:rPr>
          <w:spacing w:val="1"/>
        </w:rPr>
        <w:t xml:space="preserve"> </w:t>
      </w:r>
      <w:r>
        <w:t>и</w:t>
      </w:r>
      <w:r>
        <w:rPr>
          <w:spacing w:val="1"/>
        </w:rPr>
        <w:t xml:space="preserve"> </w:t>
      </w:r>
      <w:r>
        <w:t>потребление</w:t>
      </w:r>
      <w:r>
        <w:rPr>
          <w:spacing w:val="1"/>
        </w:rPr>
        <w:t xml:space="preserve"> </w:t>
      </w:r>
      <w:r>
        <w:t>электрической</w:t>
      </w:r>
      <w:r>
        <w:rPr>
          <w:spacing w:val="1"/>
        </w:rPr>
        <w:t xml:space="preserve"> </w:t>
      </w:r>
      <w:r>
        <w:t>энергии.</w:t>
      </w:r>
      <w:r>
        <w:rPr>
          <w:spacing w:val="1"/>
        </w:rPr>
        <w:t xml:space="preserve"> </w:t>
      </w:r>
      <w:r>
        <w:t>Экологические</w:t>
      </w:r>
      <w:r>
        <w:rPr>
          <w:spacing w:val="1"/>
        </w:rPr>
        <w:t xml:space="preserve"> </w:t>
      </w:r>
      <w:r>
        <w:t>риски</w:t>
      </w:r>
      <w:r>
        <w:rPr>
          <w:spacing w:val="1"/>
        </w:rPr>
        <w:t xml:space="preserve"> </w:t>
      </w:r>
      <w:r>
        <w:t>при</w:t>
      </w:r>
      <w:r>
        <w:rPr>
          <w:spacing w:val="1"/>
        </w:rPr>
        <w:t xml:space="preserve"> </w:t>
      </w:r>
      <w:r>
        <w:t>производстве</w:t>
      </w:r>
      <w:r>
        <w:rPr>
          <w:spacing w:val="1"/>
        </w:rPr>
        <w:t xml:space="preserve"> </w:t>
      </w:r>
      <w:r>
        <w:t>электроэнергии.</w:t>
      </w:r>
      <w:r>
        <w:rPr>
          <w:spacing w:val="1"/>
        </w:rPr>
        <w:t xml:space="preserve"> </w:t>
      </w:r>
      <w:r>
        <w:t>Культура</w:t>
      </w:r>
      <w:r>
        <w:rPr>
          <w:spacing w:val="1"/>
        </w:rPr>
        <w:t xml:space="preserve"> </w:t>
      </w:r>
      <w:r>
        <w:t>использования</w:t>
      </w:r>
      <w:r>
        <w:rPr>
          <w:spacing w:val="1"/>
        </w:rPr>
        <w:t xml:space="preserve"> </w:t>
      </w:r>
      <w:r>
        <w:t>электроэнергии</w:t>
      </w:r>
      <w:r>
        <w:rPr>
          <w:spacing w:val="-1"/>
        </w:rPr>
        <w:t xml:space="preserve"> </w:t>
      </w:r>
      <w:r>
        <w:t>в</w:t>
      </w:r>
      <w:r>
        <w:rPr>
          <w:spacing w:val="-1"/>
        </w:rPr>
        <w:t xml:space="preserve"> </w:t>
      </w:r>
      <w:r>
        <w:t>повседневной жизни.</w:t>
      </w:r>
    </w:p>
    <w:p w:rsidR="00764468" w:rsidRDefault="004B2496">
      <w:pPr>
        <w:pStyle w:val="a5"/>
        <w:ind w:right="358"/>
      </w:pPr>
      <w:r>
        <w:t>Технические устройства и практическое применение: электрический звонок, генератор</w:t>
      </w:r>
      <w:r>
        <w:rPr>
          <w:spacing w:val="1"/>
        </w:rPr>
        <w:t xml:space="preserve"> </w:t>
      </w:r>
      <w:r>
        <w:t>переменного</w:t>
      </w:r>
      <w:r>
        <w:rPr>
          <w:spacing w:val="-1"/>
        </w:rPr>
        <w:t xml:space="preserve"> </w:t>
      </w:r>
      <w:r>
        <w:t>тока, линии электропередач.</w:t>
      </w:r>
    </w:p>
    <w:p w:rsidR="00764468" w:rsidRDefault="004B2496">
      <w:pPr>
        <w:ind w:left="1041"/>
        <w:rPr>
          <w:i/>
          <w:sz w:val="24"/>
        </w:rPr>
      </w:pPr>
      <w:r>
        <w:rPr>
          <w:i/>
          <w:sz w:val="24"/>
        </w:rPr>
        <w:t>Демонстрации</w:t>
      </w:r>
    </w:p>
    <w:p w:rsidR="00764468" w:rsidRDefault="004B2496">
      <w:pPr>
        <w:pStyle w:val="a5"/>
        <w:jc w:val="left"/>
      </w:pPr>
      <w:r>
        <w:t>Исследование</w:t>
      </w:r>
      <w:r>
        <w:rPr>
          <w:spacing w:val="23"/>
        </w:rPr>
        <w:t xml:space="preserve"> </w:t>
      </w:r>
      <w:r>
        <w:t>параметров</w:t>
      </w:r>
      <w:r>
        <w:rPr>
          <w:spacing w:val="24"/>
        </w:rPr>
        <w:t xml:space="preserve"> </w:t>
      </w:r>
      <w:r>
        <w:t>колебательной</w:t>
      </w:r>
      <w:r>
        <w:rPr>
          <w:spacing w:val="23"/>
        </w:rPr>
        <w:t xml:space="preserve"> </w:t>
      </w:r>
      <w:r>
        <w:t>системы</w:t>
      </w:r>
      <w:r>
        <w:rPr>
          <w:spacing w:val="24"/>
        </w:rPr>
        <w:t xml:space="preserve"> </w:t>
      </w:r>
      <w:r>
        <w:t>(пружинный</w:t>
      </w:r>
      <w:r>
        <w:rPr>
          <w:spacing w:val="25"/>
        </w:rPr>
        <w:t xml:space="preserve"> </w:t>
      </w:r>
      <w:r>
        <w:t>или</w:t>
      </w:r>
      <w:r>
        <w:rPr>
          <w:spacing w:val="25"/>
        </w:rPr>
        <w:t xml:space="preserve"> </w:t>
      </w:r>
      <w:r>
        <w:t>математический</w:t>
      </w:r>
      <w:r>
        <w:rPr>
          <w:spacing w:val="-57"/>
        </w:rPr>
        <w:t xml:space="preserve"> </w:t>
      </w:r>
      <w:r>
        <w:t>маятник).</w:t>
      </w:r>
    </w:p>
    <w:p w:rsidR="00764468" w:rsidRDefault="004B2496">
      <w:pPr>
        <w:pStyle w:val="a5"/>
        <w:ind w:left="1041" w:firstLine="0"/>
        <w:jc w:val="left"/>
      </w:pPr>
      <w:r>
        <w:t>Наблюдение</w:t>
      </w:r>
      <w:r>
        <w:rPr>
          <w:spacing w:val="-4"/>
        </w:rPr>
        <w:t xml:space="preserve"> </w:t>
      </w:r>
      <w:r>
        <w:t>затухающих</w:t>
      </w:r>
      <w:r>
        <w:rPr>
          <w:spacing w:val="-4"/>
        </w:rPr>
        <w:t xml:space="preserve"> </w:t>
      </w:r>
      <w:r>
        <w:t>колебаний.</w:t>
      </w:r>
    </w:p>
    <w:p w:rsidR="00764468" w:rsidRDefault="004B2496">
      <w:pPr>
        <w:pStyle w:val="a5"/>
        <w:spacing w:before="1"/>
        <w:ind w:left="1041" w:right="4545" w:firstLine="0"/>
        <w:jc w:val="left"/>
      </w:pPr>
      <w:r>
        <w:t>Исследование свойств вынужденных колебаний.</w:t>
      </w:r>
      <w:r>
        <w:rPr>
          <w:spacing w:val="-57"/>
        </w:rPr>
        <w:t xml:space="preserve"> </w:t>
      </w:r>
      <w:r>
        <w:lastRenderedPageBreak/>
        <w:t>Наблюдение</w:t>
      </w:r>
      <w:r>
        <w:rPr>
          <w:spacing w:val="-2"/>
        </w:rPr>
        <w:t xml:space="preserve"> </w:t>
      </w:r>
      <w:r>
        <w:t>резонанса.</w:t>
      </w:r>
    </w:p>
    <w:p w:rsidR="00764468" w:rsidRDefault="004B2496">
      <w:pPr>
        <w:pStyle w:val="a5"/>
        <w:ind w:left="1041" w:firstLine="0"/>
        <w:jc w:val="left"/>
      </w:pPr>
      <w:r>
        <w:t>Свободные</w:t>
      </w:r>
      <w:r>
        <w:rPr>
          <w:spacing w:val="-7"/>
        </w:rPr>
        <w:t xml:space="preserve"> </w:t>
      </w:r>
      <w:r>
        <w:t>электромагнитные</w:t>
      </w:r>
      <w:r>
        <w:rPr>
          <w:spacing w:val="-7"/>
        </w:rPr>
        <w:t xml:space="preserve"> </w:t>
      </w:r>
      <w:r>
        <w:t>колебания.</w:t>
      </w:r>
    </w:p>
    <w:p w:rsidR="00764468" w:rsidRDefault="004B2496">
      <w:pPr>
        <w:pStyle w:val="a5"/>
        <w:ind w:right="355"/>
      </w:pPr>
      <w:r>
        <w:t>Осциллограммы</w:t>
      </w:r>
      <w:r>
        <w:rPr>
          <w:spacing w:val="1"/>
        </w:rPr>
        <w:t xml:space="preserve"> </w:t>
      </w:r>
      <w:r>
        <w:t>(зависимости</w:t>
      </w:r>
      <w:r>
        <w:rPr>
          <w:spacing w:val="1"/>
        </w:rPr>
        <w:t xml:space="preserve"> </w:t>
      </w:r>
      <w:r>
        <w:t>силы</w:t>
      </w:r>
      <w:r>
        <w:rPr>
          <w:spacing w:val="1"/>
        </w:rPr>
        <w:t xml:space="preserve"> </w:t>
      </w:r>
      <w:r>
        <w:t>тока</w:t>
      </w:r>
      <w:r>
        <w:rPr>
          <w:spacing w:val="1"/>
        </w:rPr>
        <w:t xml:space="preserve"> </w:t>
      </w:r>
      <w:r>
        <w:t>и</w:t>
      </w:r>
      <w:r>
        <w:rPr>
          <w:spacing w:val="1"/>
        </w:rPr>
        <w:t xml:space="preserve"> </w:t>
      </w:r>
      <w:r>
        <w:t>напряжения</w:t>
      </w:r>
      <w:r>
        <w:rPr>
          <w:spacing w:val="1"/>
        </w:rPr>
        <w:t xml:space="preserve"> </w:t>
      </w:r>
      <w:r>
        <w:t>от</w:t>
      </w:r>
      <w:r>
        <w:rPr>
          <w:spacing w:val="1"/>
        </w:rPr>
        <w:t xml:space="preserve"> </w:t>
      </w:r>
      <w:r>
        <w:t>времени)</w:t>
      </w:r>
      <w:r>
        <w:rPr>
          <w:spacing w:val="1"/>
        </w:rPr>
        <w:t xml:space="preserve"> </w:t>
      </w:r>
      <w:r>
        <w:t>для</w:t>
      </w:r>
      <w:r>
        <w:rPr>
          <w:spacing w:val="1"/>
        </w:rPr>
        <w:t xml:space="preserve"> </w:t>
      </w:r>
      <w:r>
        <w:t>электромагнитных</w:t>
      </w:r>
      <w:r>
        <w:rPr>
          <w:spacing w:val="-2"/>
        </w:rPr>
        <w:t xml:space="preserve"> </w:t>
      </w:r>
      <w:r>
        <w:t>колебаний.</w:t>
      </w:r>
    </w:p>
    <w:p w:rsidR="00764468" w:rsidRDefault="004B2496">
      <w:pPr>
        <w:pStyle w:val="a5"/>
        <w:ind w:right="353"/>
      </w:pPr>
      <w:r>
        <w:t>Резонанс</w:t>
      </w:r>
      <w:r>
        <w:rPr>
          <w:spacing w:val="1"/>
        </w:rPr>
        <w:t xml:space="preserve"> </w:t>
      </w:r>
      <w:r>
        <w:t>при</w:t>
      </w:r>
      <w:r>
        <w:rPr>
          <w:spacing w:val="1"/>
        </w:rPr>
        <w:t xml:space="preserve"> </w:t>
      </w:r>
      <w:r>
        <w:t>последовательном</w:t>
      </w:r>
      <w:r>
        <w:rPr>
          <w:spacing w:val="1"/>
        </w:rPr>
        <w:t xml:space="preserve"> </w:t>
      </w:r>
      <w:r>
        <w:t>соединении</w:t>
      </w:r>
      <w:r>
        <w:rPr>
          <w:spacing w:val="1"/>
        </w:rPr>
        <w:t xml:space="preserve"> </w:t>
      </w:r>
      <w:r>
        <w:t>резистора,</w:t>
      </w:r>
      <w:r>
        <w:rPr>
          <w:spacing w:val="1"/>
        </w:rPr>
        <w:t xml:space="preserve"> </w:t>
      </w:r>
      <w:r>
        <w:t>катушки</w:t>
      </w:r>
      <w:r>
        <w:rPr>
          <w:spacing w:val="1"/>
        </w:rPr>
        <w:t xml:space="preserve"> </w:t>
      </w:r>
      <w:r>
        <w:t>индуктивности</w:t>
      </w:r>
      <w:r>
        <w:rPr>
          <w:spacing w:val="1"/>
        </w:rPr>
        <w:t xml:space="preserve"> </w:t>
      </w:r>
      <w:r>
        <w:t>и</w:t>
      </w:r>
      <w:r>
        <w:rPr>
          <w:spacing w:val="1"/>
        </w:rPr>
        <w:t xml:space="preserve"> </w:t>
      </w:r>
      <w:r>
        <w:t>конденсатора.</w:t>
      </w:r>
    </w:p>
    <w:p w:rsidR="00764468" w:rsidRDefault="004B2496">
      <w:pPr>
        <w:pStyle w:val="a5"/>
        <w:ind w:left="1041" w:firstLine="0"/>
      </w:pPr>
      <w:r>
        <w:t>Модель</w:t>
      </w:r>
      <w:r>
        <w:rPr>
          <w:spacing w:val="-7"/>
        </w:rPr>
        <w:t xml:space="preserve"> </w:t>
      </w:r>
      <w:r>
        <w:t>линии</w:t>
      </w:r>
      <w:r>
        <w:rPr>
          <w:spacing w:val="-5"/>
        </w:rPr>
        <w:t xml:space="preserve"> </w:t>
      </w:r>
      <w:r>
        <w:t>электропередачи.</w:t>
      </w:r>
    </w:p>
    <w:p w:rsidR="00764468" w:rsidRDefault="004B2496">
      <w:pPr>
        <w:ind w:left="1041"/>
        <w:jc w:val="both"/>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764468" w:rsidRDefault="004B2496">
      <w:pPr>
        <w:pStyle w:val="a5"/>
        <w:ind w:right="356"/>
      </w:pPr>
      <w:r>
        <w:t>Исследование зависимости периода малых колебаний груза на нити от длины нити и</w:t>
      </w:r>
      <w:r>
        <w:rPr>
          <w:spacing w:val="1"/>
        </w:rPr>
        <w:t xml:space="preserve"> </w:t>
      </w:r>
      <w:r>
        <w:t>массы</w:t>
      </w:r>
      <w:r>
        <w:rPr>
          <w:spacing w:val="-1"/>
        </w:rPr>
        <w:t xml:space="preserve"> </w:t>
      </w:r>
      <w:r>
        <w:t>груза.</w:t>
      </w:r>
    </w:p>
    <w:p w:rsidR="00764468" w:rsidRDefault="004B2496">
      <w:pPr>
        <w:pStyle w:val="a5"/>
        <w:ind w:right="353"/>
      </w:pPr>
      <w:r>
        <w:t>Исследование переменного тока в цепи из последовательно соединённых конденсатора,</w:t>
      </w:r>
      <w:r>
        <w:rPr>
          <w:spacing w:val="1"/>
        </w:rPr>
        <w:t xml:space="preserve"> </w:t>
      </w:r>
      <w:r>
        <w:t>катушки</w:t>
      </w:r>
      <w:r>
        <w:rPr>
          <w:spacing w:val="-1"/>
        </w:rPr>
        <w:t xml:space="preserve"> </w:t>
      </w:r>
      <w:r>
        <w:t>и резистора.</w:t>
      </w:r>
    </w:p>
    <w:p w:rsidR="00764468" w:rsidRDefault="004B2496">
      <w:pPr>
        <w:pStyle w:val="a5"/>
        <w:ind w:left="1041" w:firstLine="0"/>
      </w:pPr>
      <w:r>
        <w:t>Тема</w:t>
      </w:r>
      <w:r>
        <w:rPr>
          <w:spacing w:val="-4"/>
        </w:rPr>
        <w:t xml:space="preserve"> </w:t>
      </w:r>
      <w:r>
        <w:t>2.</w:t>
      </w:r>
      <w:r>
        <w:rPr>
          <w:spacing w:val="-3"/>
        </w:rPr>
        <w:t xml:space="preserve"> </w:t>
      </w:r>
      <w:r>
        <w:t>Механические</w:t>
      </w:r>
      <w:r>
        <w:rPr>
          <w:spacing w:val="-4"/>
        </w:rPr>
        <w:t xml:space="preserve"> </w:t>
      </w:r>
      <w:r>
        <w:t>и</w:t>
      </w:r>
      <w:r>
        <w:rPr>
          <w:spacing w:val="-3"/>
        </w:rPr>
        <w:t xml:space="preserve"> </w:t>
      </w:r>
      <w:r>
        <w:t>электромагнитные</w:t>
      </w:r>
      <w:r>
        <w:rPr>
          <w:spacing w:val="-5"/>
        </w:rPr>
        <w:t xml:space="preserve"> </w:t>
      </w:r>
      <w:r>
        <w:t>волны.</w:t>
      </w:r>
    </w:p>
    <w:p w:rsidR="00764468" w:rsidRDefault="004B2496">
      <w:pPr>
        <w:pStyle w:val="a5"/>
        <w:ind w:right="351"/>
      </w:pPr>
      <w:r>
        <w:t>Механические волны, условия распространения. Период. Скорость распространения и</w:t>
      </w:r>
      <w:r>
        <w:rPr>
          <w:spacing w:val="1"/>
        </w:rPr>
        <w:t xml:space="preserve"> </w:t>
      </w:r>
      <w:r>
        <w:t>длина волны. Поперечные и продольные волны. Интерференция и дифракция механических</w:t>
      </w:r>
      <w:r>
        <w:rPr>
          <w:spacing w:val="1"/>
        </w:rPr>
        <w:t xml:space="preserve"> </w:t>
      </w:r>
      <w:r>
        <w:t>волн.</w:t>
      </w:r>
    </w:p>
    <w:p w:rsidR="00764468" w:rsidRDefault="004B2496">
      <w:pPr>
        <w:pStyle w:val="a5"/>
        <w:spacing w:before="1"/>
        <w:ind w:left="1041" w:firstLine="0"/>
      </w:pPr>
      <w:r>
        <w:t>Звук.</w:t>
      </w:r>
      <w:r>
        <w:rPr>
          <w:spacing w:val="-4"/>
        </w:rPr>
        <w:t xml:space="preserve"> </w:t>
      </w:r>
      <w:r>
        <w:t>Скорость</w:t>
      </w:r>
      <w:r>
        <w:rPr>
          <w:spacing w:val="-2"/>
        </w:rPr>
        <w:t xml:space="preserve"> </w:t>
      </w:r>
      <w:r>
        <w:t>звука.</w:t>
      </w:r>
      <w:r>
        <w:rPr>
          <w:spacing w:val="-4"/>
        </w:rPr>
        <w:t xml:space="preserve"> </w:t>
      </w:r>
      <w:r>
        <w:t>Громкость</w:t>
      </w:r>
      <w:r>
        <w:rPr>
          <w:spacing w:val="-2"/>
        </w:rPr>
        <w:t xml:space="preserve"> </w:t>
      </w:r>
      <w:r>
        <w:t>звука.</w:t>
      </w:r>
      <w:r>
        <w:rPr>
          <w:spacing w:val="-2"/>
        </w:rPr>
        <w:t xml:space="preserve"> </w:t>
      </w:r>
      <w:r>
        <w:t>Высота</w:t>
      </w:r>
      <w:r>
        <w:rPr>
          <w:spacing w:val="-2"/>
        </w:rPr>
        <w:t xml:space="preserve"> </w:t>
      </w:r>
      <w:r>
        <w:t>тона.</w:t>
      </w:r>
      <w:r>
        <w:rPr>
          <w:spacing w:val="-4"/>
        </w:rPr>
        <w:t xml:space="preserve"> </w:t>
      </w:r>
      <w:r>
        <w:t>Тембр</w:t>
      </w:r>
      <w:r>
        <w:rPr>
          <w:spacing w:val="-3"/>
        </w:rPr>
        <w:t xml:space="preserve"> </w:t>
      </w:r>
      <w:r>
        <w:t>звука.</w:t>
      </w:r>
    </w:p>
    <w:p w:rsidR="00764468" w:rsidRDefault="004B2496">
      <w:pPr>
        <w:pStyle w:val="a5"/>
        <w:ind w:right="346"/>
      </w:pPr>
      <w:r>
        <w:t>Электромагнитные</w:t>
      </w:r>
      <w:r>
        <w:rPr>
          <w:spacing w:val="1"/>
        </w:rPr>
        <w:t xml:space="preserve"> </w:t>
      </w:r>
      <w:r>
        <w:t>волны.</w:t>
      </w:r>
      <w:r>
        <w:rPr>
          <w:spacing w:val="1"/>
        </w:rPr>
        <w:t xml:space="preserve"> </w:t>
      </w:r>
      <w:r>
        <w:t>Условия</w:t>
      </w:r>
      <w:r>
        <w:rPr>
          <w:spacing w:val="1"/>
        </w:rPr>
        <w:t xml:space="preserve"> </w:t>
      </w:r>
      <w:r>
        <w:t>излучения</w:t>
      </w:r>
      <w:r>
        <w:rPr>
          <w:spacing w:val="1"/>
        </w:rPr>
        <w:t xml:space="preserve"> </w:t>
      </w:r>
      <w:r>
        <w:t>электромагнитных</w:t>
      </w:r>
      <w:r>
        <w:rPr>
          <w:spacing w:val="1"/>
        </w:rPr>
        <w:t xml:space="preserve"> </w:t>
      </w:r>
      <w:r>
        <w:t>волн.</w:t>
      </w:r>
      <w:r>
        <w:rPr>
          <w:spacing w:val="1"/>
        </w:rPr>
        <w:t xml:space="preserve"> </w:t>
      </w:r>
      <w:r>
        <w:t>Взаимная</w:t>
      </w:r>
      <w:r>
        <w:rPr>
          <w:spacing w:val="1"/>
        </w:rPr>
        <w:t xml:space="preserve"> </w:t>
      </w:r>
      <w:r>
        <w:t>ориентация</w:t>
      </w:r>
      <w:r>
        <w:rPr>
          <w:spacing w:val="1"/>
        </w:rPr>
        <w:t xml:space="preserve"> </w:t>
      </w:r>
      <w:r>
        <w:t>векторов</w:t>
      </w:r>
      <w:r>
        <w:rPr>
          <w:spacing w:val="1"/>
        </w:rPr>
        <w:t xml:space="preserve"> </w:t>
      </w:r>
      <w:r>
        <w:t>E,</w:t>
      </w:r>
      <w:r>
        <w:rPr>
          <w:spacing w:val="1"/>
        </w:rPr>
        <w:t xml:space="preserve"> </w:t>
      </w:r>
      <w:r>
        <w:t>B,</w:t>
      </w:r>
      <w:r>
        <w:rPr>
          <w:spacing w:val="1"/>
        </w:rPr>
        <w:t xml:space="preserve"> </w:t>
      </w:r>
      <w:r>
        <w:t>v</w:t>
      </w:r>
      <w:r>
        <w:rPr>
          <w:spacing w:val="1"/>
        </w:rPr>
        <w:t xml:space="preserve"> </w:t>
      </w:r>
      <w:r>
        <w:t>в</w:t>
      </w:r>
      <w:r>
        <w:rPr>
          <w:spacing w:val="1"/>
        </w:rPr>
        <w:t xml:space="preserve"> </w:t>
      </w:r>
      <w:r>
        <w:t>электромагнитной</w:t>
      </w:r>
      <w:r>
        <w:rPr>
          <w:spacing w:val="1"/>
        </w:rPr>
        <w:t xml:space="preserve"> </w:t>
      </w:r>
      <w:r>
        <w:t>волне.</w:t>
      </w:r>
      <w:r>
        <w:rPr>
          <w:spacing w:val="1"/>
        </w:rPr>
        <w:t xml:space="preserve"> </w:t>
      </w:r>
      <w:r>
        <w:t>Свойства</w:t>
      </w:r>
      <w:r>
        <w:rPr>
          <w:spacing w:val="1"/>
        </w:rPr>
        <w:t xml:space="preserve"> </w:t>
      </w:r>
      <w:r>
        <w:t>электромагнитных</w:t>
      </w:r>
      <w:r>
        <w:rPr>
          <w:spacing w:val="1"/>
        </w:rPr>
        <w:t xml:space="preserve"> </w:t>
      </w:r>
      <w:r>
        <w:t>волн:</w:t>
      </w:r>
      <w:r>
        <w:rPr>
          <w:spacing w:val="-57"/>
        </w:rPr>
        <w:t xml:space="preserve"> </w:t>
      </w:r>
      <w:r>
        <w:t>отражение,</w:t>
      </w:r>
      <w:r>
        <w:rPr>
          <w:spacing w:val="1"/>
        </w:rPr>
        <w:t xml:space="preserve"> </w:t>
      </w:r>
      <w:r>
        <w:t>преломление,</w:t>
      </w:r>
      <w:r>
        <w:rPr>
          <w:spacing w:val="1"/>
        </w:rPr>
        <w:t xml:space="preserve"> </w:t>
      </w:r>
      <w:r>
        <w:t>поляризация,</w:t>
      </w:r>
      <w:r>
        <w:rPr>
          <w:spacing w:val="1"/>
        </w:rPr>
        <w:t xml:space="preserve"> </w:t>
      </w:r>
      <w:r>
        <w:t>дифракция,</w:t>
      </w:r>
      <w:r>
        <w:rPr>
          <w:spacing w:val="1"/>
        </w:rPr>
        <w:t xml:space="preserve"> </w:t>
      </w:r>
      <w:r>
        <w:t>интерференция.</w:t>
      </w:r>
      <w:r>
        <w:rPr>
          <w:spacing w:val="61"/>
        </w:rPr>
        <w:t xml:space="preserve"> </w:t>
      </w:r>
      <w:r>
        <w:t>Скорость</w:t>
      </w:r>
      <w:r>
        <w:rPr>
          <w:spacing w:val="1"/>
        </w:rPr>
        <w:t xml:space="preserve"> </w:t>
      </w:r>
      <w:r>
        <w:t>электромагнитных волн.</w:t>
      </w:r>
    </w:p>
    <w:p w:rsidR="00764468" w:rsidRDefault="004B2496" w:rsidP="00196C10">
      <w:pPr>
        <w:pStyle w:val="a5"/>
        <w:ind w:left="1041" w:firstLine="0"/>
      </w:pPr>
      <w:r>
        <w:t>Шкала</w:t>
      </w:r>
      <w:r>
        <w:rPr>
          <w:spacing w:val="-5"/>
        </w:rPr>
        <w:t xml:space="preserve"> </w:t>
      </w:r>
      <w:r>
        <w:t>электромагнитных</w:t>
      </w:r>
      <w:r>
        <w:rPr>
          <w:spacing w:val="-2"/>
        </w:rPr>
        <w:t xml:space="preserve"> </w:t>
      </w:r>
      <w:r>
        <w:t>волн.</w:t>
      </w:r>
      <w:r>
        <w:rPr>
          <w:spacing w:val="-4"/>
        </w:rPr>
        <w:t xml:space="preserve"> </w:t>
      </w:r>
      <w:r>
        <w:t>Применение</w:t>
      </w:r>
      <w:r>
        <w:rPr>
          <w:spacing w:val="-5"/>
        </w:rPr>
        <w:t xml:space="preserve"> </w:t>
      </w:r>
      <w:r>
        <w:t>электромагнитных</w:t>
      </w:r>
      <w:r>
        <w:rPr>
          <w:spacing w:val="-2"/>
        </w:rPr>
        <w:t xml:space="preserve"> </w:t>
      </w:r>
      <w:r>
        <w:t>волн</w:t>
      </w:r>
      <w:r>
        <w:rPr>
          <w:spacing w:val="-5"/>
        </w:rPr>
        <w:t xml:space="preserve"> </w:t>
      </w:r>
      <w:r>
        <w:t>в</w:t>
      </w:r>
      <w:r>
        <w:rPr>
          <w:spacing w:val="-5"/>
        </w:rPr>
        <w:t xml:space="preserve"> </w:t>
      </w:r>
      <w:r>
        <w:t>технике</w:t>
      </w:r>
      <w:r>
        <w:rPr>
          <w:spacing w:val="-5"/>
        </w:rPr>
        <w:t xml:space="preserve"> </w:t>
      </w:r>
      <w:r>
        <w:t>и</w:t>
      </w:r>
      <w:r>
        <w:rPr>
          <w:spacing w:val="-3"/>
        </w:rPr>
        <w:t xml:space="preserve"> </w:t>
      </w:r>
      <w:r>
        <w:t>быту.Принципы радиосвязи и телевидения. Радиолокация.</w:t>
      </w:r>
      <w:r>
        <w:rPr>
          <w:spacing w:val="-57"/>
        </w:rPr>
        <w:t xml:space="preserve"> </w:t>
      </w:r>
      <w:r>
        <w:t>Электромагнитное</w:t>
      </w:r>
      <w:r>
        <w:rPr>
          <w:spacing w:val="-7"/>
        </w:rPr>
        <w:t xml:space="preserve"> </w:t>
      </w:r>
      <w:r>
        <w:t>загрязнение</w:t>
      </w:r>
      <w:r>
        <w:rPr>
          <w:spacing w:val="-4"/>
        </w:rPr>
        <w:t xml:space="preserve"> </w:t>
      </w:r>
      <w:r>
        <w:t>окружающей</w:t>
      </w:r>
      <w:r>
        <w:rPr>
          <w:spacing w:val="-3"/>
        </w:rPr>
        <w:t xml:space="preserve"> </w:t>
      </w:r>
      <w:r>
        <w:t>среды.</w:t>
      </w:r>
    </w:p>
    <w:p w:rsidR="00764468" w:rsidRDefault="004B2496">
      <w:pPr>
        <w:pStyle w:val="a5"/>
        <w:ind w:right="356"/>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музыкальные</w:t>
      </w:r>
      <w:r>
        <w:rPr>
          <w:spacing w:val="1"/>
        </w:rPr>
        <w:t xml:space="preserve"> </w:t>
      </w:r>
      <w:r>
        <w:t>инструменты,</w:t>
      </w:r>
      <w:r>
        <w:rPr>
          <w:spacing w:val="1"/>
        </w:rPr>
        <w:t xml:space="preserve"> </w:t>
      </w:r>
      <w:r>
        <w:t>ультразвуковая диагностика в технике и медицине, радар, радиоприёмник, телевизор, антенна,</w:t>
      </w:r>
      <w:r>
        <w:rPr>
          <w:spacing w:val="1"/>
        </w:rPr>
        <w:t xml:space="preserve"> </w:t>
      </w:r>
      <w:r>
        <w:t>телефон,</w:t>
      </w:r>
      <w:r>
        <w:rPr>
          <w:spacing w:val="-1"/>
        </w:rPr>
        <w:t xml:space="preserve"> </w:t>
      </w:r>
      <w:r>
        <w:t>СВЧ-печь.</w:t>
      </w:r>
    </w:p>
    <w:p w:rsidR="00764468" w:rsidRDefault="004B2496">
      <w:pPr>
        <w:spacing w:before="1"/>
        <w:ind w:left="1041"/>
        <w:rPr>
          <w:i/>
          <w:sz w:val="24"/>
        </w:rPr>
      </w:pPr>
      <w:r>
        <w:rPr>
          <w:i/>
          <w:sz w:val="24"/>
        </w:rPr>
        <w:t>Демонстрации</w:t>
      </w:r>
    </w:p>
    <w:p w:rsidR="00764468" w:rsidRDefault="004B2496">
      <w:pPr>
        <w:pStyle w:val="a5"/>
        <w:ind w:left="1041" w:right="2843" w:firstLine="0"/>
        <w:jc w:val="left"/>
      </w:pPr>
      <w:r>
        <w:t>Образование и распространение поперечных и продольных волн.</w:t>
      </w:r>
      <w:r>
        <w:rPr>
          <w:spacing w:val="-57"/>
        </w:rPr>
        <w:t xml:space="preserve"> </w:t>
      </w:r>
      <w:r>
        <w:t>Колеблющееся</w:t>
      </w:r>
      <w:r>
        <w:rPr>
          <w:spacing w:val="-1"/>
        </w:rPr>
        <w:t xml:space="preserve"> </w:t>
      </w:r>
      <w:r>
        <w:t>тело как источник</w:t>
      </w:r>
      <w:r>
        <w:rPr>
          <w:spacing w:val="-3"/>
        </w:rPr>
        <w:t xml:space="preserve"> </w:t>
      </w:r>
      <w:r>
        <w:t>звука.</w:t>
      </w:r>
    </w:p>
    <w:p w:rsidR="00764468" w:rsidRDefault="004B2496">
      <w:pPr>
        <w:pStyle w:val="a5"/>
        <w:ind w:left="1041" w:right="3120" w:firstLine="0"/>
        <w:jc w:val="left"/>
      </w:pPr>
      <w:r>
        <w:t>Наблюдение отражения и преломления механических волн.</w:t>
      </w:r>
      <w:r>
        <w:rPr>
          <w:spacing w:val="1"/>
        </w:rPr>
        <w:t xml:space="preserve"> </w:t>
      </w:r>
      <w:r>
        <w:t>Наблюдение интерференции и дифракции механических волн.</w:t>
      </w:r>
      <w:r>
        <w:rPr>
          <w:spacing w:val="-57"/>
        </w:rPr>
        <w:t xml:space="preserve"> </w:t>
      </w:r>
      <w:r>
        <w:t>Звуковой</w:t>
      </w:r>
      <w:r>
        <w:rPr>
          <w:spacing w:val="-1"/>
        </w:rPr>
        <w:t xml:space="preserve"> </w:t>
      </w:r>
      <w:r>
        <w:t>резонанс.</w:t>
      </w:r>
    </w:p>
    <w:p w:rsidR="00764468" w:rsidRDefault="004B2496">
      <w:pPr>
        <w:pStyle w:val="a5"/>
        <w:ind w:left="1041" w:firstLine="0"/>
        <w:jc w:val="left"/>
      </w:pPr>
      <w:r>
        <w:t>Наблюдение связи громкости звука и высоты тона с амплитудой и частотой колебаний.</w:t>
      </w:r>
      <w:r>
        <w:rPr>
          <w:spacing w:val="1"/>
        </w:rPr>
        <w:t xml:space="preserve"> </w:t>
      </w:r>
      <w:r>
        <w:t>Исследование</w:t>
      </w:r>
      <w:r>
        <w:rPr>
          <w:spacing w:val="36"/>
        </w:rPr>
        <w:t xml:space="preserve"> </w:t>
      </w:r>
      <w:r>
        <w:t>свойств</w:t>
      </w:r>
      <w:r>
        <w:rPr>
          <w:spacing w:val="38"/>
        </w:rPr>
        <w:t xml:space="preserve"> </w:t>
      </w:r>
      <w:r>
        <w:t>электромагнитных</w:t>
      </w:r>
      <w:r>
        <w:rPr>
          <w:spacing w:val="37"/>
        </w:rPr>
        <w:t xml:space="preserve"> </w:t>
      </w:r>
      <w:r>
        <w:t>волн:</w:t>
      </w:r>
      <w:r>
        <w:rPr>
          <w:spacing w:val="38"/>
        </w:rPr>
        <w:t xml:space="preserve"> </w:t>
      </w:r>
      <w:r>
        <w:t>отражение,</w:t>
      </w:r>
      <w:r>
        <w:rPr>
          <w:spacing w:val="35"/>
        </w:rPr>
        <w:t xml:space="preserve"> </w:t>
      </w:r>
      <w:r>
        <w:t>преломление,</w:t>
      </w:r>
      <w:r>
        <w:rPr>
          <w:spacing w:val="37"/>
        </w:rPr>
        <w:t xml:space="preserve"> </w:t>
      </w:r>
      <w:r>
        <w:t>поляризация,</w:t>
      </w:r>
    </w:p>
    <w:p w:rsidR="00764468" w:rsidRDefault="004B2496">
      <w:pPr>
        <w:pStyle w:val="a5"/>
        <w:ind w:firstLine="0"/>
        <w:jc w:val="left"/>
      </w:pPr>
      <w:r>
        <w:t>дифракция,</w:t>
      </w:r>
      <w:r>
        <w:rPr>
          <w:spacing w:val="-3"/>
        </w:rPr>
        <w:t xml:space="preserve"> </w:t>
      </w:r>
      <w:r>
        <w:t>интерференция.</w:t>
      </w:r>
    </w:p>
    <w:p w:rsidR="00764468" w:rsidRDefault="004B2496">
      <w:pPr>
        <w:pStyle w:val="a5"/>
        <w:ind w:left="1041" w:firstLine="0"/>
        <w:jc w:val="left"/>
      </w:pPr>
      <w:r>
        <w:t>Тема</w:t>
      </w:r>
      <w:r>
        <w:rPr>
          <w:spacing w:val="-3"/>
        </w:rPr>
        <w:t xml:space="preserve"> </w:t>
      </w:r>
      <w:r>
        <w:t>3.</w:t>
      </w:r>
      <w:r>
        <w:rPr>
          <w:spacing w:val="-1"/>
        </w:rPr>
        <w:t xml:space="preserve"> </w:t>
      </w:r>
      <w:r>
        <w:t>Оптика.</w:t>
      </w:r>
    </w:p>
    <w:p w:rsidR="00764468" w:rsidRDefault="004B2496">
      <w:pPr>
        <w:pStyle w:val="a5"/>
        <w:jc w:val="left"/>
      </w:pPr>
      <w:r>
        <w:t>Геометрическая</w:t>
      </w:r>
      <w:r>
        <w:rPr>
          <w:spacing w:val="1"/>
        </w:rPr>
        <w:t xml:space="preserve"> </w:t>
      </w:r>
      <w:r>
        <w:t>оптика.</w:t>
      </w:r>
      <w:r>
        <w:rPr>
          <w:spacing w:val="1"/>
        </w:rPr>
        <w:t xml:space="preserve"> </w:t>
      </w:r>
      <w:r>
        <w:t>Прямолинейное распространение света</w:t>
      </w:r>
      <w:r>
        <w:rPr>
          <w:spacing w:val="1"/>
        </w:rPr>
        <w:t xml:space="preserve"> </w:t>
      </w:r>
      <w:r>
        <w:t>в</w:t>
      </w:r>
      <w:r>
        <w:rPr>
          <w:spacing w:val="2"/>
        </w:rPr>
        <w:t xml:space="preserve"> </w:t>
      </w:r>
      <w:r>
        <w:t>однородной</w:t>
      </w:r>
      <w:r>
        <w:rPr>
          <w:spacing w:val="2"/>
        </w:rPr>
        <w:t xml:space="preserve"> </w:t>
      </w:r>
      <w:r>
        <w:t>среде.</w:t>
      </w:r>
      <w:r>
        <w:rPr>
          <w:spacing w:val="1"/>
        </w:rPr>
        <w:t xml:space="preserve"> </w:t>
      </w:r>
      <w:r>
        <w:t>Луч</w:t>
      </w:r>
      <w:r>
        <w:rPr>
          <w:spacing w:val="-57"/>
        </w:rPr>
        <w:t xml:space="preserve"> </w:t>
      </w:r>
      <w:r>
        <w:t>света.</w:t>
      </w:r>
      <w:r>
        <w:rPr>
          <w:spacing w:val="-1"/>
        </w:rPr>
        <w:t xml:space="preserve"> </w:t>
      </w:r>
      <w:r>
        <w:t>Точечный источник света.</w:t>
      </w:r>
    </w:p>
    <w:p w:rsidR="00764468" w:rsidRDefault="004B2496">
      <w:pPr>
        <w:pStyle w:val="a5"/>
        <w:ind w:left="1041" w:firstLine="0"/>
        <w:jc w:val="left"/>
      </w:pPr>
      <w:r>
        <w:t>Отражение света. Законы отражения света. Построение изображений в плоском зеркале.</w:t>
      </w:r>
      <w:r>
        <w:rPr>
          <w:spacing w:val="1"/>
        </w:rPr>
        <w:t xml:space="preserve"> </w:t>
      </w:r>
      <w:r>
        <w:t>Преломление</w:t>
      </w:r>
      <w:r>
        <w:rPr>
          <w:spacing w:val="33"/>
        </w:rPr>
        <w:t xml:space="preserve"> </w:t>
      </w:r>
      <w:r>
        <w:t>света.</w:t>
      </w:r>
      <w:r>
        <w:rPr>
          <w:spacing w:val="34"/>
        </w:rPr>
        <w:t xml:space="preserve"> </w:t>
      </w:r>
      <w:r>
        <w:t>Законы</w:t>
      </w:r>
      <w:r>
        <w:rPr>
          <w:spacing w:val="33"/>
        </w:rPr>
        <w:t xml:space="preserve"> </w:t>
      </w:r>
      <w:r>
        <w:t>преломления</w:t>
      </w:r>
      <w:r>
        <w:rPr>
          <w:spacing w:val="32"/>
        </w:rPr>
        <w:t xml:space="preserve"> </w:t>
      </w:r>
      <w:r>
        <w:t>света.</w:t>
      </w:r>
      <w:r>
        <w:rPr>
          <w:spacing w:val="34"/>
        </w:rPr>
        <w:t xml:space="preserve"> </w:t>
      </w:r>
      <w:r>
        <w:t>Абсолютный</w:t>
      </w:r>
      <w:r>
        <w:rPr>
          <w:spacing w:val="32"/>
        </w:rPr>
        <w:t xml:space="preserve"> </w:t>
      </w:r>
      <w:r>
        <w:t>показатель</w:t>
      </w:r>
      <w:r>
        <w:rPr>
          <w:spacing w:val="35"/>
        </w:rPr>
        <w:t xml:space="preserve"> </w:t>
      </w:r>
      <w:r>
        <w:t>преломления.</w:t>
      </w:r>
    </w:p>
    <w:p w:rsidR="00764468" w:rsidRDefault="004B2496">
      <w:pPr>
        <w:pStyle w:val="a5"/>
        <w:ind w:firstLine="0"/>
        <w:jc w:val="left"/>
      </w:pPr>
      <w:r>
        <w:t>Полное</w:t>
      </w:r>
      <w:r>
        <w:rPr>
          <w:spacing w:val="-5"/>
        </w:rPr>
        <w:t xml:space="preserve"> </w:t>
      </w:r>
      <w:r>
        <w:t>внутреннее</w:t>
      </w:r>
      <w:r>
        <w:rPr>
          <w:spacing w:val="-5"/>
        </w:rPr>
        <w:t xml:space="preserve"> </w:t>
      </w:r>
      <w:r>
        <w:t>отражение.</w:t>
      </w:r>
      <w:r>
        <w:rPr>
          <w:spacing w:val="-4"/>
        </w:rPr>
        <w:t xml:space="preserve"> </w:t>
      </w:r>
      <w:r>
        <w:t>Предельный</w:t>
      </w:r>
      <w:r>
        <w:rPr>
          <w:spacing w:val="-1"/>
        </w:rPr>
        <w:t xml:space="preserve"> </w:t>
      </w:r>
      <w:r>
        <w:t>угол</w:t>
      </w:r>
      <w:r>
        <w:rPr>
          <w:spacing w:val="-4"/>
        </w:rPr>
        <w:t xml:space="preserve"> </w:t>
      </w:r>
      <w:r>
        <w:t>полного</w:t>
      </w:r>
      <w:r>
        <w:rPr>
          <w:spacing w:val="-4"/>
        </w:rPr>
        <w:t xml:space="preserve"> </w:t>
      </w:r>
      <w:r>
        <w:t>внутреннего</w:t>
      </w:r>
      <w:r>
        <w:rPr>
          <w:spacing w:val="-5"/>
        </w:rPr>
        <w:t xml:space="preserve"> </w:t>
      </w:r>
      <w:r>
        <w:t>отражения.</w:t>
      </w:r>
    </w:p>
    <w:p w:rsidR="00764468" w:rsidRDefault="004B2496">
      <w:pPr>
        <w:pStyle w:val="a5"/>
        <w:ind w:left="1041" w:firstLine="0"/>
      </w:pPr>
      <w:r>
        <w:t>Дисперсия</w:t>
      </w:r>
      <w:r>
        <w:rPr>
          <w:spacing w:val="-3"/>
        </w:rPr>
        <w:t xml:space="preserve"> </w:t>
      </w:r>
      <w:r>
        <w:t>света.</w:t>
      </w:r>
      <w:r>
        <w:rPr>
          <w:spacing w:val="-2"/>
        </w:rPr>
        <w:t xml:space="preserve"> </w:t>
      </w:r>
      <w:r>
        <w:t>Сложный</w:t>
      </w:r>
      <w:r>
        <w:rPr>
          <w:spacing w:val="-2"/>
        </w:rPr>
        <w:t xml:space="preserve"> </w:t>
      </w:r>
      <w:r>
        <w:t>состав</w:t>
      </w:r>
      <w:r>
        <w:rPr>
          <w:spacing w:val="-4"/>
        </w:rPr>
        <w:t xml:space="preserve"> </w:t>
      </w:r>
      <w:r>
        <w:t>белого</w:t>
      </w:r>
      <w:r>
        <w:rPr>
          <w:spacing w:val="-3"/>
        </w:rPr>
        <w:t xml:space="preserve"> </w:t>
      </w:r>
      <w:r>
        <w:t>света.</w:t>
      </w:r>
      <w:r>
        <w:rPr>
          <w:spacing w:val="-2"/>
        </w:rPr>
        <w:t xml:space="preserve"> </w:t>
      </w:r>
      <w:r>
        <w:t>Цвет.</w:t>
      </w:r>
    </w:p>
    <w:p w:rsidR="00764468" w:rsidRDefault="004B2496">
      <w:pPr>
        <w:pStyle w:val="a5"/>
        <w:ind w:right="357"/>
      </w:pPr>
      <w:r>
        <w:t>Собирающие и рассеивающие линзы. Тонкая линза. Фокусное расстояние и оптическая</w:t>
      </w:r>
      <w:r>
        <w:rPr>
          <w:spacing w:val="1"/>
        </w:rPr>
        <w:t xml:space="preserve"> </w:t>
      </w:r>
      <w:r>
        <w:t>сила тонкой линзы. Построение изображений в собирающих и рассеивающих линзах. Формула</w:t>
      </w:r>
      <w:r>
        <w:rPr>
          <w:spacing w:val="1"/>
        </w:rPr>
        <w:t xml:space="preserve"> </w:t>
      </w:r>
      <w:r>
        <w:t>тонкой</w:t>
      </w:r>
      <w:r>
        <w:rPr>
          <w:spacing w:val="-1"/>
        </w:rPr>
        <w:t xml:space="preserve"> </w:t>
      </w:r>
      <w:r>
        <w:t>линзы. Увеличение, даваемое</w:t>
      </w:r>
      <w:r>
        <w:rPr>
          <w:spacing w:val="-1"/>
        </w:rPr>
        <w:t xml:space="preserve"> </w:t>
      </w:r>
      <w:r>
        <w:t>линзой.</w:t>
      </w:r>
    </w:p>
    <w:p w:rsidR="00764468" w:rsidRDefault="004B2496">
      <w:pPr>
        <w:pStyle w:val="a5"/>
        <w:ind w:left="1041" w:firstLine="0"/>
      </w:pPr>
      <w:r>
        <w:t>Пределы</w:t>
      </w:r>
      <w:r>
        <w:rPr>
          <w:spacing w:val="-5"/>
        </w:rPr>
        <w:t xml:space="preserve"> </w:t>
      </w:r>
      <w:r>
        <w:t>применимости</w:t>
      </w:r>
      <w:r>
        <w:rPr>
          <w:spacing w:val="-2"/>
        </w:rPr>
        <w:t xml:space="preserve"> </w:t>
      </w:r>
      <w:r>
        <w:t>геометрической</w:t>
      </w:r>
      <w:r>
        <w:rPr>
          <w:spacing w:val="-4"/>
        </w:rPr>
        <w:t xml:space="preserve"> </w:t>
      </w:r>
      <w:r>
        <w:t>оптики.</w:t>
      </w:r>
    </w:p>
    <w:p w:rsidR="00764468" w:rsidRDefault="004B2496">
      <w:pPr>
        <w:pStyle w:val="a5"/>
        <w:ind w:right="352"/>
      </w:pPr>
      <w:r>
        <w:t>Волновая оптика. Интерференция света. Когерентные источники. Условия наблюдения</w:t>
      </w:r>
      <w:r>
        <w:rPr>
          <w:spacing w:val="1"/>
        </w:rPr>
        <w:t xml:space="preserve"> </w:t>
      </w:r>
      <w:r>
        <w:t>максимумов</w:t>
      </w:r>
      <w:r>
        <w:rPr>
          <w:spacing w:val="1"/>
        </w:rPr>
        <w:t xml:space="preserve"> </w:t>
      </w:r>
      <w:r>
        <w:t>и</w:t>
      </w:r>
      <w:r>
        <w:rPr>
          <w:spacing w:val="1"/>
        </w:rPr>
        <w:t xml:space="preserve"> </w:t>
      </w:r>
      <w:r>
        <w:t>минимумов</w:t>
      </w:r>
      <w:r>
        <w:rPr>
          <w:spacing w:val="1"/>
        </w:rPr>
        <w:t xml:space="preserve"> </w:t>
      </w:r>
      <w:r>
        <w:t>в</w:t>
      </w:r>
      <w:r>
        <w:rPr>
          <w:spacing w:val="1"/>
        </w:rPr>
        <w:t xml:space="preserve"> </w:t>
      </w:r>
      <w:r>
        <w:t>интерференционной</w:t>
      </w:r>
      <w:r>
        <w:rPr>
          <w:spacing w:val="1"/>
        </w:rPr>
        <w:t xml:space="preserve"> </w:t>
      </w:r>
      <w:r>
        <w:t>картине</w:t>
      </w:r>
      <w:r>
        <w:rPr>
          <w:spacing w:val="1"/>
        </w:rPr>
        <w:t xml:space="preserve"> </w:t>
      </w:r>
      <w:r>
        <w:t>от</w:t>
      </w:r>
      <w:r>
        <w:rPr>
          <w:spacing w:val="1"/>
        </w:rPr>
        <w:t xml:space="preserve"> </w:t>
      </w:r>
      <w:r>
        <w:t>двух</w:t>
      </w:r>
      <w:r>
        <w:rPr>
          <w:spacing w:val="1"/>
        </w:rPr>
        <w:t xml:space="preserve"> </w:t>
      </w:r>
      <w:r>
        <w:t>синфазных</w:t>
      </w:r>
      <w:r>
        <w:rPr>
          <w:spacing w:val="1"/>
        </w:rPr>
        <w:t xml:space="preserve"> </w:t>
      </w:r>
      <w:r>
        <w:t>когерентных</w:t>
      </w:r>
      <w:r>
        <w:rPr>
          <w:spacing w:val="1"/>
        </w:rPr>
        <w:t xml:space="preserve"> </w:t>
      </w:r>
      <w:r>
        <w:t>источников.</w:t>
      </w:r>
    </w:p>
    <w:p w:rsidR="00764468" w:rsidRDefault="004B2496">
      <w:pPr>
        <w:pStyle w:val="a5"/>
        <w:ind w:right="350"/>
      </w:pPr>
      <w:r>
        <w:t>Дифракция света. Дифракционная решётка. Условие наблюдения главных максимумов</w:t>
      </w:r>
      <w:r>
        <w:rPr>
          <w:spacing w:val="1"/>
        </w:rPr>
        <w:t xml:space="preserve"> </w:t>
      </w:r>
      <w:r>
        <w:t>при</w:t>
      </w:r>
      <w:r>
        <w:rPr>
          <w:spacing w:val="-1"/>
        </w:rPr>
        <w:t xml:space="preserve"> </w:t>
      </w:r>
      <w:r>
        <w:t>падении монохроматического</w:t>
      </w:r>
      <w:r>
        <w:rPr>
          <w:spacing w:val="-1"/>
        </w:rPr>
        <w:t xml:space="preserve"> </w:t>
      </w:r>
      <w:r>
        <w:t>света на</w:t>
      </w:r>
      <w:r>
        <w:rPr>
          <w:spacing w:val="-2"/>
        </w:rPr>
        <w:t xml:space="preserve"> </w:t>
      </w:r>
      <w:r>
        <w:t>дифракционную решётку.</w:t>
      </w:r>
    </w:p>
    <w:p w:rsidR="00764468" w:rsidRDefault="004B2496">
      <w:pPr>
        <w:pStyle w:val="a5"/>
        <w:ind w:left="1041" w:firstLine="0"/>
      </w:pPr>
      <w:r>
        <w:t>Поляризация</w:t>
      </w:r>
      <w:r>
        <w:rPr>
          <w:spacing w:val="-5"/>
        </w:rPr>
        <w:t xml:space="preserve"> </w:t>
      </w:r>
      <w:r>
        <w:t>света.</w:t>
      </w:r>
    </w:p>
    <w:p w:rsidR="00764468" w:rsidRDefault="004B2496">
      <w:pPr>
        <w:pStyle w:val="a5"/>
        <w:ind w:right="348"/>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очки,</w:t>
      </w:r>
      <w:r>
        <w:rPr>
          <w:spacing w:val="1"/>
        </w:rPr>
        <w:t xml:space="preserve"> </w:t>
      </w:r>
      <w:r>
        <w:t>лупа,</w:t>
      </w:r>
      <w:r>
        <w:rPr>
          <w:spacing w:val="1"/>
        </w:rPr>
        <w:t xml:space="preserve"> </w:t>
      </w:r>
      <w:r>
        <w:t>фотоаппарат,</w:t>
      </w:r>
      <w:r>
        <w:rPr>
          <w:spacing w:val="1"/>
        </w:rPr>
        <w:t xml:space="preserve"> </w:t>
      </w:r>
      <w:r>
        <w:lastRenderedPageBreak/>
        <w:t>проекционный</w:t>
      </w:r>
      <w:r>
        <w:rPr>
          <w:spacing w:val="1"/>
        </w:rPr>
        <w:t xml:space="preserve"> </w:t>
      </w:r>
      <w:r>
        <w:t>аппарат,</w:t>
      </w:r>
      <w:r>
        <w:rPr>
          <w:spacing w:val="1"/>
        </w:rPr>
        <w:t xml:space="preserve"> </w:t>
      </w:r>
      <w:r>
        <w:t>микроскоп,</w:t>
      </w:r>
      <w:r>
        <w:rPr>
          <w:spacing w:val="1"/>
        </w:rPr>
        <w:t xml:space="preserve"> </w:t>
      </w:r>
      <w:r>
        <w:t>телескоп,</w:t>
      </w:r>
      <w:r>
        <w:rPr>
          <w:spacing w:val="1"/>
        </w:rPr>
        <w:t xml:space="preserve"> </w:t>
      </w:r>
      <w:r>
        <w:t>волоконная</w:t>
      </w:r>
      <w:r>
        <w:rPr>
          <w:spacing w:val="1"/>
        </w:rPr>
        <w:t xml:space="preserve"> </w:t>
      </w:r>
      <w:r>
        <w:t>оптика,</w:t>
      </w:r>
      <w:r>
        <w:rPr>
          <w:spacing w:val="1"/>
        </w:rPr>
        <w:t xml:space="preserve"> </w:t>
      </w:r>
      <w:r>
        <w:t>дифракционная</w:t>
      </w:r>
      <w:r>
        <w:rPr>
          <w:spacing w:val="1"/>
        </w:rPr>
        <w:t xml:space="preserve"> </w:t>
      </w:r>
      <w:r>
        <w:t>решётка,</w:t>
      </w:r>
      <w:r>
        <w:rPr>
          <w:spacing w:val="1"/>
        </w:rPr>
        <w:t xml:space="preserve"> </w:t>
      </w:r>
      <w:r>
        <w:t>поляроид.</w:t>
      </w:r>
    </w:p>
    <w:p w:rsidR="00764468" w:rsidRDefault="004B2496">
      <w:pPr>
        <w:ind w:left="1041"/>
        <w:rPr>
          <w:i/>
          <w:sz w:val="24"/>
        </w:rPr>
      </w:pPr>
      <w:r>
        <w:rPr>
          <w:i/>
          <w:sz w:val="24"/>
        </w:rPr>
        <w:t>Демонстрации</w:t>
      </w:r>
    </w:p>
    <w:p w:rsidR="00764468" w:rsidRDefault="004B2496">
      <w:pPr>
        <w:pStyle w:val="a5"/>
        <w:ind w:left="1041" w:right="358" w:firstLine="0"/>
        <w:jc w:val="left"/>
      </w:pPr>
      <w:r>
        <w:t>Прямолинейное распространение, отражение и преломление света. Оптические приборы.</w:t>
      </w:r>
      <w:r>
        <w:rPr>
          <w:spacing w:val="-57"/>
        </w:rPr>
        <w:t xml:space="preserve"> </w:t>
      </w:r>
      <w:r>
        <w:t>Полное</w:t>
      </w:r>
      <w:r>
        <w:rPr>
          <w:spacing w:val="-2"/>
        </w:rPr>
        <w:t xml:space="preserve"> </w:t>
      </w:r>
      <w:r>
        <w:t>внутреннее</w:t>
      </w:r>
      <w:r>
        <w:rPr>
          <w:spacing w:val="-1"/>
        </w:rPr>
        <w:t xml:space="preserve"> </w:t>
      </w:r>
      <w:r>
        <w:t>отражение. Модель</w:t>
      </w:r>
      <w:r>
        <w:rPr>
          <w:spacing w:val="-1"/>
        </w:rPr>
        <w:t xml:space="preserve"> </w:t>
      </w:r>
      <w:r>
        <w:t>световода.</w:t>
      </w:r>
    </w:p>
    <w:p w:rsidR="00764468" w:rsidRDefault="004B2496">
      <w:pPr>
        <w:pStyle w:val="a5"/>
        <w:ind w:left="1041" w:right="4857" w:firstLine="0"/>
        <w:jc w:val="left"/>
      </w:pPr>
      <w:r>
        <w:t>Исследование свойств изображений в линзах.</w:t>
      </w:r>
      <w:r>
        <w:rPr>
          <w:spacing w:val="-57"/>
        </w:rPr>
        <w:t xml:space="preserve"> </w:t>
      </w:r>
      <w:r>
        <w:t>Модели</w:t>
      </w:r>
      <w:r>
        <w:rPr>
          <w:spacing w:val="-1"/>
        </w:rPr>
        <w:t xml:space="preserve"> </w:t>
      </w:r>
      <w:r>
        <w:t>микроскопа,</w:t>
      </w:r>
      <w:r>
        <w:rPr>
          <w:spacing w:val="-1"/>
        </w:rPr>
        <w:t xml:space="preserve"> </w:t>
      </w:r>
      <w:r>
        <w:t>телескопа.</w:t>
      </w:r>
    </w:p>
    <w:p w:rsidR="00764468" w:rsidRDefault="004B2496">
      <w:pPr>
        <w:pStyle w:val="a5"/>
        <w:ind w:left="1041" w:right="5947" w:firstLine="0"/>
        <w:jc w:val="left"/>
      </w:pPr>
      <w:r>
        <w:t>Наблюдение интерференции света.</w:t>
      </w:r>
      <w:r>
        <w:rPr>
          <w:spacing w:val="-57"/>
        </w:rPr>
        <w:t xml:space="preserve"> </w:t>
      </w:r>
      <w:r>
        <w:t>Наблюдение</w:t>
      </w:r>
      <w:r>
        <w:rPr>
          <w:spacing w:val="-2"/>
        </w:rPr>
        <w:t xml:space="preserve"> </w:t>
      </w:r>
      <w:r>
        <w:t>дифракции</w:t>
      </w:r>
      <w:r>
        <w:rPr>
          <w:spacing w:val="-1"/>
        </w:rPr>
        <w:t xml:space="preserve"> </w:t>
      </w:r>
      <w:r>
        <w:t>света.</w:t>
      </w:r>
    </w:p>
    <w:p w:rsidR="00764468" w:rsidRDefault="004B2496">
      <w:pPr>
        <w:pStyle w:val="a5"/>
        <w:ind w:left="1041" w:right="5465" w:firstLine="0"/>
        <w:jc w:val="left"/>
      </w:pPr>
      <w:r>
        <w:t>Наблюдение дисперсии света.</w:t>
      </w:r>
      <w:r>
        <w:rPr>
          <w:spacing w:val="1"/>
        </w:rPr>
        <w:t xml:space="preserve"> </w:t>
      </w:r>
      <w:r>
        <w:t>Получение</w:t>
      </w:r>
      <w:r>
        <w:rPr>
          <w:spacing w:val="-4"/>
        </w:rPr>
        <w:t xml:space="preserve"> </w:t>
      </w:r>
      <w:r>
        <w:t>спектра</w:t>
      </w:r>
      <w:r>
        <w:rPr>
          <w:spacing w:val="-3"/>
        </w:rPr>
        <w:t xml:space="preserve"> </w:t>
      </w:r>
      <w:r>
        <w:t>с</w:t>
      </w:r>
      <w:r>
        <w:rPr>
          <w:spacing w:val="-5"/>
        </w:rPr>
        <w:t xml:space="preserve"> </w:t>
      </w:r>
      <w:r>
        <w:t>помощью</w:t>
      </w:r>
      <w:r>
        <w:rPr>
          <w:spacing w:val="-3"/>
        </w:rPr>
        <w:t xml:space="preserve"> </w:t>
      </w:r>
      <w:r>
        <w:t>призмы.</w:t>
      </w:r>
    </w:p>
    <w:p w:rsidR="00764468" w:rsidRDefault="004B2496">
      <w:pPr>
        <w:pStyle w:val="a5"/>
        <w:ind w:left="1041" w:right="3676" w:firstLine="0"/>
        <w:jc w:val="left"/>
      </w:pPr>
      <w:r>
        <w:t>Получение спектра с помощью дифракционной решётки.</w:t>
      </w:r>
      <w:r>
        <w:rPr>
          <w:spacing w:val="-58"/>
        </w:rPr>
        <w:t xml:space="preserve"> </w:t>
      </w:r>
      <w:r>
        <w:t>Наблюдение</w:t>
      </w:r>
      <w:r>
        <w:rPr>
          <w:spacing w:val="-2"/>
        </w:rPr>
        <w:t xml:space="preserve"> </w:t>
      </w:r>
      <w:r>
        <w:t>поляризации света.</w:t>
      </w:r>
    </w:p>
    <w:p w:rsidR="00764468" w:rsidRDefault="004B2496">
      <w:pPr>
        <w:ind w:left="104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764468" w:rsidRDefault="004B2496">
      <w:pPr>
        <w:pStyle w:val="a5"/>
        <w:ind w:left="1041" w:right="4857" w:firstLine="0"/>
        <w:jc w:val="left"/>
      </w:pPr>
      <w:r>
        <w:t>Измерение показателя преломления стекла.</w:t>
      </w:r>
      <w:r>
        <w:rPr>
          <w:spacing w:val="1"/>
        </w:rPr>
        <w:t xml:space="preserve"> </w:t>
      </w:r>
      <w:r>
        <w:t>Исследование свойств изображений в линзах.</w:t>
      </w:r>
      <w:r>
        <w:rPr>
          <w:spacing w:val="-57"/>
        </w:rPr>
        <w:t xml:space="preserve"> </w:t>
      </w:r>
      <w:r>
        <w:t>Наблюдение</w:t>
      </w:r>
      <w:r>
        <w:rPr>
          <w:spacing w:val="-2"/>
        </w:rPr>
        <w:t xml:space="preserve"> </w:t>
      </w:r>
      <w:r>
        <w:t>дисперсии</w:t>
      </w:r>
      <w:r>
        <w:rPr>
          <w:spacing w:val="-2"/>
        </w:rPr>
        <w:t xml:space="preserve"> </w:t>
      </w:r>
      <w:r>
        <w:t>света.</w:t>
      </w:r>
    </w:p>
    <w:p w:rsidR="00764468" w:rsidRDefault="004B2496">
      <w:pPr>
        <w:pStyle w:val="a5"/>
        <w:ind w:left="1041" w:firstLine="0"/>
        <w:jc w:val="left"/>
      </w:pPr>
      <w:r>
        <w:t>122.7.3.</w:t>
      </w:r>
      <w:r>
        <w:rPr>
          <w:spacing w:val="-2"/>
        </w:rPr>
        <w:t xml:space="preserve"> </w:t>
      </w:r>
      <w:r>
        <w:t>Раздел</w:t>
      </w:r>
      <w:r>
        <w:rPr>
          <w:spacing w:val="-3"/>
        </w:rPr>
        <w:t xml:space="preserve"> </w:t>
      </w:r>
      <w:r>
        <w:t>6.</w:t>
      </w:r>
      <w:r>
        <w:rPr>
          <w:spacing w:val="-1"/>
        </w:rPr>
        <w:t xml:space="preserve"> </w:t>
      </w:r>
      <w:r>
        <w:t>Основы</w:t>
      </w:r>
      <w:r>
        <w:rPr>
          <w:spacing w:val="-3"/>
        </w:rPr>
        <w:t xml:space="preserve"> </w:t>
      </w:r>
      <w:r>
        <w:t>специальной</w:t>
      </w:r>
      <w:r>
        <w:rPr>
          <w:spacing w:val="-3"/>
        </w:rPr>
        <w:t xml:space="preserve"> </w:t>
      </w:r>
      <w:r>
        <w:t>теории</w:t>
      </w:r>
      <w:r>
        <w:rPr>
          <w:spacing w:val="-3"/>
        </w:rPr>
        <w:t xml:space="preserve"> </w:t>
      </w:r>
      <w:r>
        <w:t>относительности.</w:t>
      </w:r>
    </w:p>
    <w:p w:rsidR="00764468" w:rsidRDefault="004B2496">
      <w:pPr>
        <w:pStyle w:val="a5"/>
        <w:ind w:right="354"/>
      </w:pPr>
      <w:r>
        <w:t>Границы</w:t>
      </w:r>
      <w:r>
        <w:rPr>
          <w:spacing w:val="1"/>
        </w:rPr>
        <w:t xml:space="preserve"> </w:t>
      </w:r>
      <w:r>
        <w:t>применимости</w:t>
      </w:r>
      <w:r>
        <w:rPr>
          <w:spacing w:val="1"/>
        </w:rPr>
        <w:t xml:space="preserve"> </w:t>
      </w:r>
      <w:r>
        <w:t>классической</w:t>
      </w:r>
      <w:r>
        <w:rPr>
          <w:spacing w:val="1"/>
        </w:rPr>
        <w:t xml:space="preserve"> </w:t>
      </w:r>
      <w:r>
        <w:t>механики.</w:t>
      </w:r>
      <w:r>
        <w:rPr>
          <w:spacing w:val="1"/>
        </w:rPr>
        <w:t xml:space="preserve"> </w:t>
      </w:r>
      <w:r>
        <w:t>Постулаты</w:t>
      </w:r>
      <w:r>
        <w:rPr>
          <w:spacing w:val="1"/>
        </w:rPr>
        <w:t xml:space="preserve"> </w:t>
      </w:r>
      <w:r>
        <w:t>специальной</w:t>
      </w:r>
      <w:r>
        <w:rPr>
          <w:spacing w:val="1"/>
        </w:rPr>
        <w:t xml:space="preserve"> </w:t>
      </w:r>
      <w:r>
        <w:t>теории</w:t>
      </w:r>
      <w:r>
        <w:rPr>
          <w:spacing w:val="1"/>
        </w:rPr>
        <w:t xml:space="preserve"> </w:t>
      </w:r>
      <w:r>
        <w:t>относительности: инвариантность модуля скорости света в вакууме, принцип относительности</w:t>
      </w:r>
      <w:r>
        <w:rPr>
          <w:spacing w:val="1"/>
        </w:rPr>
        <w:t xml:space="preserve"> </w:t>
      </w:r>
      <w:r>
        <w:t>Эйнштейна.</w:t>
      </w:r>
    </w:p>
    <w:p w:rsidR="00196C10" w:rsidRDefault="004B2496" w:rsidP="00196C10">
      <w:pPr>
        <w:pStyle w:val="a5"/>
        <w:ind w:left="1041" w:firstLine="0"/>
      </w:pPr>
      <w:r>
        <w:t>Относительность</w:t>
      </w:r>
      <w:r>
        <w:rPr>
          <w:spacing w:val="-3"/>
        </w:rPr>
        <w:t xml:space="preserve"> </w:t>
      </w:r>
      <w:r>
        <w:t>одновременности.</w:t>
      </w:r>
      <w:r>
        <w:rPr>
          <w:spacing w:val="-3"/>
        </w:rPr>
        <w:t xml:space="preserve"> </w:t>
      </w:r>
      <w:r>
        <w:t>Замедление</w:t>
      </w:r>
      <w:r>
        <w:rPr>
          <w:spacing w:val="-4"/>
        </w:rPr>
        <w:t xml:space="preserve"> </w:t>
      </w:r>
      <w:r>
        <w:t>времени</w:t>
      </w:r>
      <w:r>
        <w:rPr>
          <w:spacing w:val="-3"/>
        </w:rPr>
        <w:t xml:space="preserve"> </w:t>
      </w:r>
      <w:r>
        <w:t>и</w:t>
      </w:r>
      <w:r>
        <w:rPr>
          <w:spacing w:val="-3"/>
        </w:rPr>
        <w:t xml:space="preserve"> </w:t>
      </w:r>
      <w:r>
        <w:t>сокращение</w:t>
      </w:r>
      <w:r>
        <w:rPr>
          <w:spacing w:val="-3"/>
        </w:rPr>
        <w:t xml:space="preserve"> </w:t>
      </w:r>
      <w:r>
        <w:t>длины.</w:t>
      </w:r>
    </w:p>
    <w:p w:rsidR="00764468" w:rsidRDefault="004B2496" w:rsidP="00196C10">
      <w:pPr>
        <w:pStyle w:val="a5"/>
        <w:ind w:left="1041" w:firstLine="0"/>
      </w:pPr>
      <w:r>
        <w:t>Энергия</w:t>
      </w:r>
      <w:r>
        <w:rPr>
          <w:spacing w:val="-3"/>
        </w:rPr>
        <w:t xml:space="preserve"> </w:t>
      </w:r>
      <w:r>
        <w:t>и</w:t>
      </w:r>
      <w:r>
        <w:rPr>
          <w:spacing w:val="-2"/>
        </w:rPr>
        <w:t xml:space="preserve"> </w:t>
      </w:r>
      <w:r>
        <w:t>импульс</w:t>
      </w:r>
      <w:r>
        <w:rPr>
          <w:spacing w:val="-3"/>
        </w:rPr>
        <w:t xml:space="preserve"> </w:t>
      </w:r>
      <w:r>
        <w:t>релятивистской</w:t>
      </w:r>
      <w:r>
        <w:rPr>
          <w:spacing w:val="-1"/>
        </w:rPr>
        <w:t xml:space="preserve"> </w:t>
      </w:r>
      <w:r>
        <w:t>частицы.</w:t>
      </w:r>
    </w:p>
    <w:p w:rsidR="00764468" w:rsidRDefault="004B2496">
      <w:pPr>
        <w:pStyle w:val="a5"/>
        <w:ind w:left="1041" w:right="1459" w:firstLine="0"/>
        <w:jc w:val="left"/>
      </w:pPr>
      <w:r>
        <w:t>Связь массы с энергией и импульсом релятивистской частицы. Энергия покоя.</w:t>
      </w:r>
      <w:r>
        <w:rPr>
          <w:spacing w:val="-57"/>
        </w:rPr>
        <w:t xml:space="preserve"> </w:t>
      </w:r>
      <w:r>
        <w:t>Раздел</w:t>
      </w:r>
      <w:r>
        <w:rPr>
          <w:spacing w:val="-2"/>
        </w:rPr>
        <w:t xml:space="preserve"> </w:t>
      </w:r>
      <w:r>
        <w:t>7. Квантовая физика.</w:t>
      </w:r>
    </w:p>
    <w:p w:rsidR="00764468" w:rsidRDefault="004B2496">
      <w:pPr>
        <w:pStyle w:val="a5"/>
        <w:spacing w:before="1"/>
        <w:ind w:left="1041" w:firstLine="0"/>
        <w:jc w:val="left"/>
      </w:pPr>
      <w:r>
        <w:t>Тема</w:t>
      </w:r>
      <w:r>
        <w:rPr>
          <w:spacing w:val="-4"/>
        </w:rPr>
        <w:t xml:space="preserve"> </w:t>
      </w:r>
      <w:r>
        <w:t>1.</w:t>
      </w:r>
      <w:r>
        <w:rPr>
          <w:spacing w:val="-2"/>
        </w:rPr>
        <w:t xml:space="preserve"> </w:t>
      </w:r>
      <w:r>
        <w:t>Элементы</w:t>
      </w:r>
      <w:r>
        <w:rPr>
          <w:spacing w:val="-2"/>
        </w:rPr>
        <w:t xml:space="preserve"> </w:t>
      </w:r>
      <w:r>
        <w:t>квантовой</w:t>
      </w:r>
      <w:r>
        <w:rPr>
          <w:spacing w:val="-1"/>
        </w:rPr>
        <w:t xml:space="preserve"> </w:t>
      </w:r>
      <w:r>
        <w:t>оптики</w:t>
      </w:r>
    </w:p>
    <w:p w:rsidR="00764468" w:rsidRDefault="004B2496">
      <w:pPr>
        <w:pStyle w:val="a5"/>
        <w:jc w:val="left"/>
      </w:pPr>
      <w:r>
        <w:t>Фотоны.</w:t>
      </w:r>
      <w:r>
        <w:rPr>
          <w:spacing w:val="53"/>
        </w:rPr>
        <w:t xml:space="preserve"> </w:t>
      </w:r>
      <w:r>
        <w:t>Формула</w:t>
      </w:r>
      <w:r>
        <w:rPr>
          <w:spacing w:val="56"/>
        </w:rPr>
        <w:t xml:space="preserve"> </w:t>
      </w:r>
      <w:r>
        <w:t>Планка</w:t>
      </w:r>
      <w:r>
        <w:rPr>
          <w:spacing w:val="54"/>
        </w:rPr>
        <w:t xml:space="preserve"> </w:t>
      </w:r>
      <w:r>
        <w:t>связи</w:t>
      </w:r>
      <w:r>
        <w:rPr>
          <w:spacing w:val="56"/>
        </w:rPr>
        <w:t xml:space="preserve"> </w:t>
      </w:r>
      <w:r>
        <w:t>энергии</w:t>
      </w:r>
      <w:r>
        <w:rPr>
          <w:spacing w:val="56"/>
        </w:rPr>
        <w:t xml:space="preserve"> </w:t>
      </w:r>
      <w:r>
        <w:t>фотона</w:t>
      </w:r>
      <w:r>
        <w:rPr>
          <w:spacing w:val="54"/>
        </w:rPr>
        <w:t xml:space="preserve"> </w:t>
      </w:r>
      <w:r>
        <w:t>с</w:t>
      </w:r>
      <w:r>
        <w:rPr>
          <w:spacing w:val="54"/>
        </w:rPr>
        <w:t xml:space="preserve"> </w:t>
      </w:r>
      <w:r>
        <w:t>его</w:t>
      </w:r>
      <w:r>
        <w:rPr>
          <w:spacing w:val="57"/>
        </w:rPr>
        <w:t xml:space="preserve"> </w:t>
      </w:r>
      <w:r>
        <w:t>частотой.</w:t>
      </w:r>
      <w:r>
        <w:rPr>
          <w:spacing w:val="54"/>
        </w:rPr>
        <w:t xml:space="preserve"> </w:t>
      </w:r>
      <w:r>
        <w:t>Энергия</w:t>
      </w:r>
      <w:r>
        <w:rPr>
          <w:spacing w:val="55"/>
        </w:rPr>
        <w:t xml:space="preserve"> </w:t>
      </w:r>
      <w:r>
        <w:t>и</w:t>
      </w:r>
      <w:r>
        <w:rPr>
          <w:spacing w:val="56"/>
        </w:rPr>
        <w:t xml:space="preserve"> </w:t>
      </w:r>
      <w:r>
        <w:t>импульс</w:t>
      </w:r>
      <w:r>
        <w:rPr>
          <w:spacing w:val="-57"/>
        </w:rPr>
        <w:t xml:space="preserve"> </w:t>
      </w:r>
      <w:r>
        <w:t>фотона.</w:t>
      </w:r>
    </w:p>
    <w:p w:rsidR="00764468" w:rsidRDefault="004B2496">
      <w:pPr>
        <w:pStyle w:val="a5"/>
        <w:ind w:left="1041" w:firstLine="0"/>
        <w:jc w:val="left"/>
      </w:pPr>
      <w:r>
        <w:t>Открытие</w:t>
      </w:r>
      <w:r>
        <w:rPr>
          <w:spacing w:val="45"/>
        </w:rPr>
        <w:t xml:space="preserve"> </w:t>
      </w:r>
      <w:r>
        <w:t>и</w:t>
      </w:r>
      <w:r>
        <w:rPr>
          <w:spacing w:val="45"/>
        </w:rPr>
        <w:t xml:space="preserve"> </w:t>
      </w:r>
      <w:r>
        <w:t>исследование</w:t>
      </w:r>
      <w:r>
        <w:rPr>
          <w:spacing w:val="46"/>
        </w:rPr>
        <w:t xml:space="preserve"> </w:t>
      </w:r>
      <w:r>
        <w:t>фотоэффекта.</w:t>
      </w:r>
      <w:r>
        <w:rPr>
          <w:spacing w:val="46"/>
        </w:rPr>
        <w:t xml:space="preserve"> </w:t>
      </w:r>
      <w:r>
        <w:t>Опыты</w:t>
      </w:r>
      <w:r>
        <w:rPr>
          <w:spacing w:val="47"/>
        </w:rPr>
        <w:t xml:space="preserve"> </w:t>
      </w:r>
      <w:r>
        <w:t>А.Г.</w:t>
      </w:r>
      <w:r>
        <w:rPr>
          <w:spacing w:val="2"/>
        </w:rPr>
        <w:t xml:space="preserve"> </w:t>
      </w:r>
      <w:r>
        <w:t>Столетова.</w:t>
      </w:r>
      <w:r>
        <w:rPr>
          <w:spacing w:val="47"/>
        </w:rPr>
        <w:t xml:space="preserve"> </w:t>
      </w:r>
      <w:r>
        <w:t>Законы</w:t>
      </w:r>
      <w:r>
        <w:rPr>
          <w:spacing w:val="46"/>
        </w:rPr>
        <w:t xml:space="preserve"> </w:t>
      </w:r>
      <w:r>
        <w:t>фотоэффекта.</w:t>
      </w:r>
    </w:p>
    <w:p w:rsidR="00764468" w:rsidRDefault="004B2496">
      <w:pPr>
        <w:pStyle w:val="a5"/>
        <w:ind w:firstLine="0"/>
        <w:jc w:val="left"/>
      </w:pPr>
      <w:r>
        <w:t>Уравнение</w:t>
      </w:r>
      <w:r>
        <w:rPr>
          <w:spacing w:val="-3"/>
        </w:rPr>
        <w:t xml:space="preserve"> </w:t>
      </w:r>
      <w:r>
        <w:t>Эйнштейна</w:t>
      </w:r>
      <w:r>
        <w:rPr>
          <w:spacing w:val="-6"/>
        </w:rPr>
        <w:t xml:space="preserve"> </w:t>
      </w:r>
      <w:r>
        <w:t>для</w:t>
      </w:r>
      <w:r>
        <w:rPr>
          <w:spacing w:val="-2"/>
        </w:rPr>
        <w:t xml:space="preserve"> </w:t>
      </w:r>
      <w:r>
        <w:t>фотоэффекта.</w:t>
      </w:r>
      <w:r>
        <w:rPr>
          <w:spacing w:val="-1"/>
        </w:rPr>
        <w:t xml:space="preserve"> </w:t>
      </w:r>
      <w:r>
        <w:t>«Красная</w:t>
      </w:r>
      <w:r>
        <w:rPr>
          <w:spacing w:val="-2"/>
        </w:rPr>
        <w:t xml:space="preserve"> </w:t>
      </w:r>
      <w:r>
        <w:t>граница»</w:t>
      </w:r>
      <w:r>
        <w:rPr>
          <w:spacing w:val="-10"/>
        </w:rPr>
        <w:t xml:space="preserve"> </w:t>
      </w:r>
      <w:r>
        <w:t>фотоэффекта.</w:t>
      </w:r>
    </w:p>
    <w:p w:rsidR="00764468" w:rsidRDefault="004B2496">
      <w:pPr>
        <w:pStyle w:val="a5"/>
        <w:spacing w:before="2" w:line="237" w:lineRule="auto"/>
        <w:ind w:left="1041" w:right="5535" w:firstLine="0"/>
        <w:jc w:val="left"/>
      </w:pPr>
      <w:r>
        <w:t>Давление света. Опыты П.Н. Лебедева.</w:t>
      </w:r>
      <w:r>
        <w:rPr>
          <w:spacing w:val="-57"/>
        </w:rPr>
        <w:t xml:space="preserve"> </w:t>
      </w:r>
      <w:r>
        <w:t>Химическое</w:t>
      </w:r>
      <w:r>
        <w:rPr>
          <w:spacing w:val="-2"/>
        </w:rPr>
        <w:t xml:space="preserve"> </w:t>
      </w:r>
      <w:r>
        <w:t>действие</w:t>
      </w:r>
      <w:r>
        <w:rPr>
          <w:spacing w:val="-1"/>
        </w:rPr>
        <w:t xml:space="preserve"> </w:t>
      </w:r>
      <w:r>
        <w:t>света.</w:t>
      </w:r>
    </w:p>
    <w:p w:rsidR="00764468" w:rsidRDefault="004B2496">
      <w:pPr>
        <w:pStyle w:val="a5"/>
        <w:tabs>
          <w:tab w:val="left" w:pos="2578"/>
          <w:tab w:val="left" w:pos="3921"/>
          <w:tab w:val="left" w:pos="4269"/>
          <w:tab w:val="left" w:pos="5871"/>
          <w:tab w:val="left" w:pos="7391"/>
          <w:tab w:val="left" w:pos="8989"/>
        </w:tabs>
        <w:spacing w:before="1"/>
        <w:ind w:right="353"/>
        <w:jc w:val="left"/>
      </w:pPr>
      <w:r>
        <w:t>Технические</w:t>
      </w:r>
      <w:r>
        <w:tab/>
        <w:t>устройства</w:t>
      </w:r>
      <w:r>
        <w:tab/>
        <w:t>и</w:t>
      </w:r>
      <w:r>
        <w:tab/>
        <w:t>практическое</w:t>
      </w:r>
      <w:r>
        <w:tab/>
        <w:t>применение:</w:t>
      </w:r>
      <w:r>
        <w:tab/>
        <w:t>фотоэлемент,</w:t>
      </w:r>
      <w:r>
        <w:tab/>
        <w:t>фотодатчик,</w:t>
      </w:r>
      <w:r>
        <w:rPr>
          <w:spacing w:val="-57"/>
        </w:rPr>
        <w:t xml:space="preserve"> </w:t>
      </w:r>
      <w:r>
        <w:t>солнечная</w:t>
      </w:r>
      <w:r>
        <w:rPr>
          <w:spacing w:val="-1"/>
        </w:rPr>
        <w:t xml:space="preserve"> </w:t>
      </w:r>
      <w:r>
        <w:t>батарея,</w:t>
      </w:r>
      <w:r>
        <w:rPr>
          <w:spacing w:val="2"/>
        </w:rPr>
        <w:t xml:space="preserve"> </w:t>
      </w:r>
      <w:r>
        <w:t>светодиод.</w:t>
      </w:r>
    </w:p>
    <w:p w:rsidR="00764468" w:rsidRDefault="004B2496">
      <w:pPr>
        <w:ind w:left="1041"/>
        <w:rPr>
          <w:i/>
          <w:sz w:val="24"/>
        </w:rPr>
      </w:pPr>
      <w:r>
        <w:rPr>
          <w:i/>
          <w:sz w:val="24"/>
        </w:rPr>
        <w:t>Демонстрации</w:t>
      </w:r>
    </w:p>
    <w:p w:rsidR="00764468" w:rsidRDefault="004B2496">
      <w:pPr>
        <w:pStyle w:val="a5"/>
        <w:ind w:left="1041" w:right="4493" w:firstLine="0"/>
        <w:jc w:val="left"/>
      </w:pPr>
      <w:r>
        <w:t>Фотоэффект на установке с цинковой пластиной.</w:t>
      </w:r>
      <w:r>
        <w:rPr>
          <w:spacing w:val="-57"/>
        </w:rPr>
        <w:t xml:space="preserve"> </w:t>
      </w:r>
      <w:r>
        <w:t>Исследование</w:t>
      </w:r>
      <w:r>
        <w:rPr>
          <w:spacing w:val="-3"/>
        </w:rPr>
        <w:t xml:space="preserve"> </w:t>
      </w:r>
      <w:r>
        <w:t>законов</w:t>
      </w:r>
      <w:r>
        <w:rPr>
          <w:spacing w:val="-4"/>
        </w:rPr>
        <w:t xml:space="preserve"> </w:t>
      </w:r>
      <w:r>
        <w:t>внешнего</w:t>
      </w:r>
      <w:r>
        <w:rPr>
          <w:spacing w:val="-3"/>
        </w:rPr>
        <w:t xml:space="preserve"> </w:t>
      </w:r>
      <w:r>
        <w:t>фотоэффекта.</w:t>
      </w:r>
    </w:p>
    <w:p w:rsidR="00764468" w:rsidRDefault="004B2496">
      <w:pPr>
        <w:pStyle w:val="a5"/>
        <w:ind w:left="1041" w:right="7567" w:firstLine="0"/>
        <w:jc w:val="left"/>
      </w:pPr>
      <w:r>
        <w:t>Светодиод.</w:t>
      </w:r>
    </w:p>
    <w:p w:rsidR="00764468" w:rsidRDefault="004B2496">
      <w:pPr>
        <w:pStyle w:val="a5"/>
        <w:ind w:left="1041" w:right="7567" w:firstLine="0"/>
        <w:jc w:val="left"/>
      </w:pPr>
      <w:r>
        <w:t>Солнечная</w:t>
      </w:r>
      <w:r>
        <w:rPr>
          <w:spacing w:val="-14"/>
        </w:rPr>
        <w:t xml:space="preserve"> </w:t>
      </w:r>
      <w:r>
        <w:t>батарея.</w:t>
      </w:r>
    </w:p>
    <w:p w:rsidR="00764468" w:rsidRDefault="004B2496">
      <w:pPr>
        <w:pStyle w:val="a5"/>
        <w:spacing w:before="1"/>
        <w:ind w:left="1041" w:firstLine="0"/>
        <w:jc w:val="left"/>
      </w:pPr>
      <w:r>
        <w:t>Тема</w:t>
      </w:r>
      <w:r>
        <w:rPr>
          <w:spacing w:val="-2"/>
        </w:rPr>
        <w:t xml:space="preserve"> </w:t>
      </w:r>
      <w:r>
        <w:t>2.</w:t>
      </w:r>
      <w:r>
        <w:rPr>
          <w:spacing w:val="-1"/>
        </w:rPr>
        <w:t xml:space="preserve"> </w:t>
      </w:r>
      <w:r>
        <w:t>Строение</w:t>
      </w:r>
      <w:r>
        <w:rPr>
          <w:spacing w:val="-2"/>
        </w:rPr>
        <w:t xml:space="preserve"> </w:t>
      </w:r>
      <w:r>
        <w:t>атома.</w:t>
      </w:r>
    </w:p>
    <w:p w:rsidR="00764468" w:rsidRDefault="004B2496">
      <w:pPr>
        <w:pStyle w:val="a5"/>
        <w:ind w:right="347"/>
      </w:pPr>
      <w:r>
        <w:t>Модель атома Томсона. Опыты Резерфорда по рассеянию α -частиц. Планетарная модель</w:t>
      </w:r>
      <w:r>
        <w:rPr>
          <w:spacing w:val="-57"/>
        </w:rPr>
        <w:t xml:space="preserve"> </w:t>
      </w:r>
      <w:r>
        <w:t>атома. Постулаты Бора. Излучение и поглощение фотонов при переходе атома с одного уровня</w:t>
      </w:r>
      <w:r>
        <w:rPr>
          <w:spacing w:val="1"/>
        </w:rPr>
        <w:t xml:space="preserve"> </w:t>
      </w:r>
      <w:r>
        <w:t>энергии</w:t>
      </w:r>
      <w:r>
        <w:rPr>
          <w:spacing w:val="-3"/>
        </w:rPr>
        <w:t xml:space="preserve"> </w:t>
      </w:r>
      <w:r>
        <w:t>на</w:t>
      </w:r>
      <w:r>
        <w:rPr>
          <w:spacing w:val="-2"/>
        </w:rPr>
        <w:t xml:space="preserve"> </w:t>
      </w:r>
      <w:r>
        <w:t>другой. Виды</w:t>
      </w:r>
      <w:r>
        <w:rPr>
          <w:spacing w:val="-1"/>
        </w:rPr>
        <w:t xml:space="preserve"> </w:t>
      </w:r>
      <w:r>
        <w:t>спектров.</w:t>
      </w:r>
      <w:r>
        <w:rPr>
          <w:spacing w:val="-1"/>
        </w:rPr>
        <w:t xml:space="preserve"> </w:t>
      </w:r>
      <w:r>
        <w:t>Спектр</w:t>
      </w:r>
      <w:r>
        <w:rPr>
          <w:spacing w:val="2"/>
        </w:rPr>
        <w:t xml:space="preserve"> </w:t>
      </w:r>
      <w:r>
        <w:t>уровней</w:t>
      </w:r>
      <w:r>
        <w:rPr>
          <w:spacing w:val="-1"/>
        </w:rPr>
        <w:t xml:space="preserve"> </w:t>
      </w:r>
      <w:r>
        <w:t>энергии</w:t>
      </w:r>
      <w:r>
        <w:rPr>
          <w:spacing w:val="-1"/>
        </w:rPr>
        <w:t xml:space="preserve"> </w:t>
      </w:r>
      <w:r>
        <w:t>атома</w:t>
      </w:r>
      <w:r>
        <w:rPr>
          <w:spacing w:val="-1"/>
        </w:rPr>
        <w:t xml:space="preserve"> </w:t>
      </w:r>
      <w:r>
        <w:t>водорода.</w:t>
      </w:r>
    </w:p>
    <w:p w:rsidR="00764468" w:rsidRDefault="004B2496">
      <w:pPr>
        <w:pStyle w:val="a5"/>
        <w:ind w:left="1041" w:right="1206" w:firstLine="0"/>
      </w:pPr>
      <w:r>
        <w:t>Волновые свойства частиц. Волны де Бройля. Корпускулярно-волновой дуализм.</w:t>
      </w:r>
      <w:r>
        <w:rPr>
          <w:spacing w:val="-57"/>
        </w:rPr>
        <w:t xml:space="preserve"> </w:t>
      </w:r>
      <w:r>
        <w:t>Спонтанное</w:t>
      </w:r>
      <w:r>
        <w:rPr>
          <w:spacing w:val="-2"/>
        </w:rPr>
        <w:t xml:space="preserve"> </w:t>
      </w:r>
      <w:r>
        <w:t>и вынужденное</w:t>
      </w:r>
      <w:r>
        <w:rPr>
          <w:spacing w:val="-1"/>
        </w:rPr>
        <w:t xml:space="preserve"> </w:t>
      </w:r>
      <w:r>
        <w:t>излучение.</w:t>
      </w:r>
    </w:p>
    <w:p w:rsidR="00764468" w:rsidRDefault="004B2496">
      <w:pPr>
        <w:pStyle w:val="a5"/>
        <w:tabs>
          <w:tab w:val="left" w:pos="2664"/>
          <w:tab w:val="left" w:pos="4096"/>
          <w:tab w:val="left" w:pos="4530"/>
          <w:tab w:val="left" w:pos="6216"/>
          <w:tab w:val="left" w:pos="7828"/>
          <w:tab w:val="left" w:pos="9571"/>
        </w:tabs>
        <w:ind w:right="349"/>
        <w:jc w:val="left"/>
      </w:pPr>
      <w:r>
        <w:t>Технические</w:t>
      </w:r>
      <w:r>
        <w:tab/>
        <w:t>устройства</w:t>
      </w:r>
      <w:r>
        <w:tab/>
        <w:t>и</w:t>
      </w:r>
      <w:r>
        <w:tab/>
        <w:t>практическое</w:t>
      </w:r>
      <w:r>
        <w:tab/>
        <w:t>применение:</w:t>
      </w:r>
      <w:r>
        <w:tab/>
        <w:t>спектральный</w:t>
      </w:r>
      <w:r>
        <w:tab/>
      </w:r>
      <w:r>
        <w:rPr>
          <w:spacing w:val="-1"/>
        </w:rPr>
        <w:t>анализ</w:t>
      </w:r>
      <w:r>
        <w:rPr>
          <w:spacing w:val="-57"/>
        </w:rPr>
        <w:t xml:space="preserve"> </w:t>
      </w:r>
      <w:r>
        <w:t>(спектроскоп),</w:t>
      </w:r>
      <w:r>
        <w:rPr>
          <w:spacing w:val="-1"/>
        </w:rPr>
        <w:t xml:space="preserve"> </w:t>
      </w:r>
      <w:r>
        <w:t>лазер, квантовый компьютер.</w:t>
      </w:r>
    </w:p>
    <w:p w:rsidR="00764468" w:rsidRDefault="004B2496">
      <w:pPr>
        <w:ind w:left="1041"/>
        <w:rPr>
          <w:i/>
          <w:sz w:val="24"/>
        </w:rPr>
      </w:pPr>
      <w:r>
        <w:rPr>
          <w:i/>
          <w:sz w:val="24"/>
        </w:rPr>
        <w:t>Демонстрации</w:t>
      </w:r>
    </w:p>
    <w:p w:rsidR="00764468" w:rsidRDefault="004B2496">
      <w:pPr>
        <w:pStyle w:val="a5"/>
        <w:ind w:left="1041" w:firstLine="0"/>
        <w:jc w:val="left"/>
      </w:pPr>
      <w:r>
        <w:t>Модель</w:t>
      </w:r>
      <w:r>
        <w:rPr>
          <w:spacing w:val="-4"/>
        </w:rPr>
        <w:t xml:space="preserve"> </w:t>
      </w:r>
      <w:r>
        <w:t>опыта</w:t>
      </w:r>
      <w:r>
        <w:rPr>
          <w:spacing w:val="-4"/>
        </w:rPr>
        <w:t xml:space="preserve"> </w:t>
      </w:r>
      <w:r>
        <w:t>Резерфорда.</w:t>
      </w:r>
    </w:p>
    <w:p w:rsidR="00764468" w:rsidRDefault="004B2496">
      <w:pPr>
        <w:pStyle w:val="a5"/>
        <w:ind w:left="1041" w:firstLine="0"/>
        <w:jc w:val="left"/>
      </w:pPr>
      <w:r>
        <w:t>Определение</w:t>
      </w:r>
      <w:r>
        <w:rPr>
          <w:spacing w:val="-4"/>
        </w:rPr>
        <w:t xml:space="preserve"> </w:t>
      </w:r>
      <w:r>
        <w:t>длины</w:t>
      </w:r>
      <w:r>
        <w:rPr>
          <w:spacing w:val="-2"/>
        </w:rPr>
        <w:t xml:space="preserve"> </w:t>
      </w:r>
      <w:r>
        <w:t>волны</w:t>
      </w:r>
      <w:r>
        <w:rPr>
          <w:spacing w:val="-2"/>
        </w:rPr>
        <w:t xml:space="preserve"> </w:t>
      </w:r>
      <w:r>
        <w:t>лазера.</w:t>
      </w:r>
    </w:p>
    <w:p w:rsidR="00764468" w:rsidRDefault="004B2496">
      <w:pPr>
        <w:pStyle w:val="a5"/>
        <w:ind w:left="1041" w:right="4817" w:firstLine="0"/>
        <w:jc w:val="left"/>
      </w:pPr>
      <w:r>
        <w:t>Наблюдение линейчатых спектров излучения.</w:t>
      </w:r>
      <w:r>
        <w:rPr>
          <w:spacing w:val="-57"/>
        </w:rPr>
        <w:t xml:space="preserve"> </w:t>
      </w:r>
      <w:r>
        <w:t>Лазер.</w:t>
      </w:r>
    </w:p>
    <w:p w:rsidR="00764468" w:rsidRDefault="004B2496">
      <w:pPr>
        <w:ind w:left="104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764468" w:rsidRDefault="004B2496">
      <w:pPr>
        <w:pStyle w:val="a5"/>
        <w:spacing w:before="1"/>
        <w:ind w:left="1041" w:right="6004" w:firstLine="0"/>
        <w:jc w:val="left"/>
      </w:pPr>
      <w:r>
        <w:t>Наблюдение линейчатого спектра.</w:t>
      </w:r>
      <w:r>
        <w:rPr>
          <w:spacing w:val="-57"/>
        </w:rPr>
        <w:t xml:space="preserve"> </w:t>
      </w:r>
      <w:r>
        <w:lastRenderedPageBreak/>
        <w:t>Тема</w:t>
      </w:r>
      <w:r>
        <w:rPr>
          <w:spacing w:val="-2"/>
        </w:rPr>
        <w:t xml:space="preserve"> </w:t>
      </w:r>
      <w:r>
        <w:t>3. Атомное</w:t>
      </w:r>
      <w:r>
        <w:rPr>
          <w:spacing w:val="-1"/>
        </w:rPr>
        <w:t xml:space="preserve"> </w:t>
      </w:r>
      <w:r>
        <w:t>ядро.</w:t>
      </w:r>
    </w:p>
    <w:p w:rsidR="00764468" w:rsidRDefault="004B2496">
      <w:pPr>
        <w:pStyle w:val="a5"/>
        <w:ind w:right="345"/>
      </w:pPr>
      <w:r>
        <w:t>Эксперименты,</w:t>
      </w:r>
      <w:r>
        <w:rPr>
          <w:spacing w:val="1"/>
        </w:rPr>
        <w:t xml:space="preserve"> </w:t>
      </w:r>
      <w:r>
        <w:t>доказывающие</w:t>
      </w:r>
      <w:r>
        <w:rPr>
          <w:spacing w:val="1"/>
        </w:rPr>
        <w:t xml:space="preserve"> </w:t>
      </w:r>
      <w:r>
        <w:t>сложность</w:t>
      </w:r>
      <w:r>
        <w:rPr>
          <w:spacing w:val="1"/>
        </w:rPr>
        <w:t xml:space="preserve"> </w:t>
      </w:r>
      <w:r>
        <w:t>строения</w:t>
      </w:r>
      <w:r>
        <w:rPr>
          <w:spacing w:val="1"/>
        </w:rPr>
        <w:t xml:space="preserve"> </w:t>
      </w:r>
      <w:r>
        <w:t>ядра.</w:t>
      </w:r>
      <w:r>
        <w:rPr>
          <w:spacing w:val="1"/>
        </w:rPr>
        <w:t xml:space="preserve"> </w:t>
      </w:r>
      <w:r>
        <w:t>Открытие</w:t>
      </w:r>
      <w:r>
        <w:rPr>
          <w:spacing w:val="1"/>
        </w:rPr>
        <w:t xml:space="preserve"> </w:t>
      </w:r>
      <w:r>
        <w:t>радиоактивности.</w:t>
      </w:r>
      <w:r>
        <w:rPr>
          <w:spacing w:val="-57"/>
        </w:rPr>
        <w:t xml:space="preserve"> </w:t>
      </w:r>
      <w:r>
        <w:t>Опыты Резерфорда по определению состава радиоактивного излучения. Свойства альфа-, бета-,</w:t>
      </w:r>
      <w:r>
        <w:rPr>
          <w:spacing w:val="1"/>
        </w:rPr>
        <w:t xml:space="preserve"> </w:t>
      </w:r>
      <w:r>
        <w:t>гамма-излучения.</w:t>
      </w:r>
      <w:r>
        <w:rPr>
          <w:spacing w:val="-1"/>
        </w:rPr>
        <w:t xml:space="preserve"> </w:t>
      </w:r>
      <w:r>
        <w:t>Влияние</w:t>
      </w:r>
      <w:r>
        <w:rPr>
          <w:spacing w:val="-1"/>
        </w:rPr>
        <w:t xml:space="preserve"> </w:t>
      </w:r>
      <w:r>
        <w:t>радиоактивности</w:t>
      </w:r>
      <w:r>
        <w:rPr>
          <w:spacing w:val="-1"/>
        </w:rPr>
        <w:t xml:space="preserve"> </w:t>
      </w:r>
      <w:r>
        <w:t>на</w:t>
      </w:r>
      <w:r>
        <w:rPr>
          <w:spacing w:val="-2"/>
        </w:rPr>
        <w:t xml:space="preserve"> </w:t>
      </w:r>
      <w:r>
        <w:t>живые</w:t>
      </w:r>
      <w:r>
        <w:rPr>
          <w:spacing w:val="-1"/>
        </w:rPr>
        <w:t xml:space="preserve"> </w:t>
      </w:r>
      <w:r>
        <w:t>организмы.</w:t>
      </w:r>
    </w:p>
    <w:p w:rsidR="00764468" w:rsidRDefault="004B2496">
      <w:pPr>
        <w:pStyle w:val="a5"/>
        <w:ind w:right="349"/>
      </w:pPr>
      <w:r>
        <w:t>Открытие протона и нейтрона. Нуклонная модель ядра Гейзенберга–Иваненко. Заряд</w:t>
      </w:r>
      <w:r>
        <w:rPr>
          <w:spacing w:val="1"/>
        </w:rPr>
        <w:t xml:space="preserve"> </w:t>
      </w:r>
      <w:r>
        <w:t>ядра.</w:t>
      </w:r>
      <w:r>
        <w:rPr>
          <w:spacing w:val="-1"/>
        </w:rPr>
        <w:t xml:space="preserve"> </w:t>
      </w:r>
      <w:r>
        <w:t>Массовое</w:t>
      </w:r>
      <w:r>
        <w:rPr>
          <w:spacing w:val="-2"/>
        </w:rPr>
        <w:t xml:space="preserve"> </w:t>
      </w:r>
      <w:r>
        <w:t>число</w:t>
      </w:r>
      <w:r>
        <w:rPr>
          <w:spacing w:val="-1"/>
        </w:rPr>
        <w:t xml:space="preserve"> </w:t>
      </w:r>
      <w:r>
        <w:t>ядра. Изотопы.</w:t>
      </w:r>
    </w:p>
    <w:p w:rsidR="00764468" w:rsidRDefault="004B2496">
      <w:pPr>
        <w:pStyle w:val="a5"/>
        <w:ind w:right="350"/>
      </w:pPr>
      <w:r>
        <w:t>Альфа-распад.</w:t>
      </w:r>
      <w:r>
        <w:rPr>
          <w:spacing w:val="1"/>
        </w:rPr>
        <w:t xml:space="preserve"> </w:t>
      </w:r>
      <w:r>
        <w:t>Электронный</w:t>
      </w:r>
      <w:r>
        <w:rPr>
          <w:spacing w:val="1"/>
        </w:rPr>
        <w:t xml:space="preserve"> </w:t>
      </w:r>
      <w:r>
        <w:t>и</w:t>
      </w:r>
      <w:r>
        <w:rPr>
          <w:spacing w:val="1"/>
        </w:rPr>
        <w:t xml:space="preserve"> </w:t>
      </w:r>
      <w:r>
        <w:t>позитронный</w:t>
      </w:r>
      <w:r>
        <w:rPr>
          <w:spacing w:val="1"/>
        </w:rPr>
        <w:t xml:space="preserve"> </w:t>
      </w:r>
      <w:r>
        <w:t>бета-распад.</w:t>
      </w:r>
      <w:r>
        <w:rPr>
          <w:spacing w:val="1"/>
        </w:rPr>
        <w:t xml:space="preserve"> </w:t>
      </w:r>
      <w:r>
        <w:t>Гамма-излучение.</w:t>
      </w:r>
      <w:r>
        <w:rPr>
          <w:spacing w:val="1"/>
        </w:rPr>
        <w:t xml:space="preserve"> </w:t>
      </w:r>
      <w:r>
        <w:t>Закон</w:t>
      </w:r>
      <w:r>
        <w:rPr>
          <w:spacing w:val="-57"/>
        </w:rPr>
        <w:t xml:space="preserve"> </w:t>
      </w:r>
      <w:r>
        <w:t>радиоактивного</w:t>
      </w:r>
      <w:r>
        <w:rPr>
          <w:spacing w:val="-1"/>
        </w:rPr>
        <w:t xml:space="preserve"> </w:t>
      </w:r>
      <w:r>
        <w:t>распада.</w:t>
      </w:r>
    </w:p>
    <w:p w:rsidR="00764468" w:rsidRDefault="004B2496">
      <w:pPr>
        <w:pStyle w:val="a5"/>
        <w:ind w:left="1041" w:right="2619" w:firstLine="0"/>
        <w:jc w:val="left"/>
      </w:pPr>
      <w:r>
        <w:t>Энергия связи нуклонов в ядре. Ядерные силы. Дефект массы ядра.</w:t>
      </w:r>
      <w:r>
        <w:rPr>
          <w:spacing w:val="-57"/>
        </w:rPr>
        <w:t xml:space="preserve"> </w:t>
      </w:r>
      <w:r>
        <w:t>Ядерные</w:t>
      </w:r>
      <w:r>
        <w:rPr>
          <w:spacing w:val="-3"/>
        </w:rPr>
        <w:t xml:space="preserve"> </w:t>
      </w:r>
      <w:r>
        <w:t>реакции. Деление</w:t>
      </w:r>
      <w:r>
        <w:rPr>
          <w:spacing w:val="-1"/>
        </w:rPr>
        <w:t xml:space="preserve"> </w:t>
      </w:r>
      <w:r>
        <w:t>и синтез</w:t>
      </w:r>
      <w:r>
        <w:rPr>
          <w:spacing w:val="-1"/>
        </w:rPr>
        <w:t xml:space="preserve"> </w:t>
      </w:r>
      <w:r>
        <w:t>ядер.</w:t>
      </w:r>
    </w:p>
    <w:p w:rsidR="00764468" w:rsidRDefault="004B2496">
      <w:pPr>
        <w:pStyle w:val="a5"/>
        <w:ind w:left="1041" w:firstLine="0"/>
        <w:jc w:val="left"/>
      </w:pPr>
      <w:r>
        <w:t>Ядерный</w:t>
      </w:r>
      <w:r>
        <w:rPr>
          <w:spacing w:val="14"/>
        </w:rPr>
        <w:t xml:space="preserve"> </w:t>
      </w:r>
      <w:r>
        <w:t>реактор.</w:t>
      </w:r>
      <w:r>
        <w:rPr>
          <w:spacing w:val="15"/>
        </w:rPr>
        <w:t xml:space="preserve"> </w:t>
      </w:r>
      <w:r>
        <w:t>Термоядерный</w:t>
      </w:r>
      <w:r>
        <w:rPr>
          <w:spacing w:val="14"/>
        </w:rPr>
        <w:t xml:space="preserve"> </w:t>
      </w:r>
      <w:r>
        <w:t>синтез.</w:t>
      </w:r>
      <w:r>
        <w:rPr>
          <w:spacing w:val="14"/>
        </w:rPr>
        <w:t xml:space="preserve"> </w:t>
      </w:r>
      <w:r>
        <w:t>Проблемы</w:t>
      </w:r>
      <w:r>
        <w:rPr>
          <w:spacing w:val="13"/>
        </w:rPr>
        <w:t xml:space="preserve"> </w:t>
      </w:r>
      <w:r>
        <w:t>и</w:t>
      </w:r>
      <w:r>
        <w:rPr>
          <w:spacing w:val="15"/>
        </w:rPr>
        <w:t xml:space="preserve"> </w:t>
      </w:r>
      <w:r>
        <w:t>перспективы</w:t>
      </w:r>
      <w:r>
        <w:rPr>
          <w:spacing w:val="13"/>
        </w:rPr>
        <w:t xml:space="preserve"> </w:t>
      </w:r>
      <w:r>
        <w:t>ядерной</w:t>
      </w:r>
      <w:r>
        <w:rPr>
          <w:spacing w:val="14"/>
        </w:rPr>
        <w:t xml:space="preserve"> </w:t>
      </w:r>
      <w:r>
        <w:t>энергетики.</w:t>
      </w:r>
    </w:p>
    <w:p w:rsidR="00764468" w:rsidRDefault="004B2496">
      <w:pPr>
        <w:pStyle w:val="a5"/>
        <w:ind w:firstLine="0"/>
        <w:jc w:val="left"/>
      </w:pPr>
      <w:r>
        <w:t>Экологические</w:t>
      </w:r>
      <w:r>
        <w:rPr>
          <w:spacing w:val="-3"/>
        </w:rPr>
        <w:t xml:space="preserve"> </w:t>
      </w:r>
      <w:r>
        <w:t>аспекты</w:t>
      </w:r>
      <w:r>
        <w:rPr>
          <w:spacing w:val="-2"/>
        </w:rPr>
        <w:t xml:space="preserve"> </w:t>
      </w:r>
      <w:r>
        <w:t>ядерной энергетики.</w:t>
      </w:r>
    </w:p>
    <w:p w:rsidR="00764468" w:rsidRDefault="004B2496">
      <w:pPr>
        <w:pStyle w:val="a5"/>
        <w:ind w:left="1041" w:firstLine="0"/>
        <w:jc w:val="left"/>
      </w:pPr>
      <w:r>
        <w:t>Элементарные</w:t>
      </w:r>
      <w:r>
        <w:rPr>
          <w:spacing w:val="-5"/>
        </w:rPr>
        <w:t xml:space="preserve"> </w:t>
      </w:r>
      <w:r>
        <w:t>частицы.</w:t>
      </w:r>
      <w:r>
        <w:rPr>
          <w:spacing w:val="-2"/>
        </w:rPr>
        <w:t xml:space="preserve"> </w:t>
      </w:r>
      <w:r>
        <w:t>Открытие</w:t>
      </w:r>
      <w:r>
        <w:rPr>
          <w:spacing w:val="-3"/>
        </w:rPr>
        <w:t xml:space="preserve"> </w:t>
      </w:r>
      <w:r>
        <w:t>позитрона.</w:t>
      </w:r>
    </w:p>
    <w:p w:rsidR="00764468" w:rsidRDefault="004B2496">
      <w:pPr>
        <w:pStyle w:val="a5"/>
        <w:ind w:left="1041" w:firstLine="0"/>
        <w:jc w:val="left"/>
      </w:pPr>
      <w:r>
        <w:t>Методы</w:t>
      </w:r>
      <w:r>
        <w:rPr>
          <w:spacing w:val="-3"/>
        </w:rPr>
        <w:t xml:space="preserve"> </w:t>
      </w:r>
      <w:r>
        <w:t>наблюдения</w:t>
      </w:r>
      <w:r>
        <w:rPr>
          <w:spacing w:val="-4"/>
        </w:rPr>
        <w:t xml:space="preserve"> </w:t>
      </w:r>
      <w:r>
        <w:t>и</w:t>
      </w:r>
      <w:r>
        <w:rPr>
          <w:spacing w:val="-4"/>
        </w:rPr>
        <w:t xml:space="preserve"> </w:t>
      </w:r>
      <w:r>
        <w:t>регистрации</w:t>
      </w:r>
      <w:r>
        <w:rPr>
          <w:spacing w:val="-3"/>
        </w:rPr>
        <w:t xml:space="preserve"> </w:t>
      </w:r>
      <w:r>
        <w:t>элементарных</w:t>
      </w:r>
      <w:r>
        <w:rPr>
          <w:spacing w:val="-2"/>
        </w:rPr>
        <w:t xml:space="preserve"> </w:t>
      </w:r>
      <w:r>
        <w:t>частиц.</w:t>
      </w:r>
    </w:p>
    <w:p w:rsidR="00764468" w:rsidRDefault="004B2496">
      <w:pPr>
        <w:pStyle w:val="a5"/>
        <w:spacing w:before="1"/>
        <w:ind w:left="1041" w:firstLine="0"/>
        <w:jc w:val="left"/>
      </w:pPr>
      <w:r>
        <w:t>Фундаментальные</w:t>
      </w:r>
      <w:r>
        <w:rPr>
          <w:spacing w:val="-5"/>
        </w:rPr>
        <w:t xml:space="preserve"> </w:t>
      </w:r>
      <w:r>
        <w:t>взаимодействия.</w:t>
      </w:r>
      <w:r>
        <w:rPr>
          <w:spacing w:val="-2"/>
        </w:rPr>
        <w:t xml:space="preserve"> </w:t>
      </w:r>
      <w:r>
        <w:t>Единство</w:t>
      </w:r>
      <w:r>
        <w:rPr>
          <w:spacing w:val="-5"/>
        </w:rPr>
        <w:t xml:space="preserve"> </w:t>
      </w:r>
      <w:r>
        <w:t>физической</w:t>
      </w:r>
      <w:r>
        <w:rPr>
          <w:spacing w:val="-3"/>
        </w:rPr>
        <w:t xml:space="preserve"> </w:t>
      </w:r>
      <w:r>
        <w:t>картины</w:t>
      </w:r>
      <w:r>
        <w:rPr>
          <w:spacing w:val="-2"/>
        </w:rPr>
        <w:t xml:space="preserve"> </w:t>
      </w:r>
      <w:r>
        <w:t>мира.</w:t>
      </w:r>
    </w:p>
    <w:p w:rsidR="00764468" w:rsidRDefault="004B2496">
      <w:pPr>
        <w:pStyle w:val="a5"/>
        <w:jc w:val="left"/>
      </w:pPr>
      <w:r>
        <w:t>Технические</w:t>
      </w:r>
      <w:r>
        <w:rPr>
          <w:spacing w:val="49"/>
        </w:rPr>
        <w:t xml:space="preserve"> </w:t>
      </w:r>
      <w:r>
        <w:t>устройства</w:t>
      </w:r>
      <w:r>
        <w:rPr>
          <w:spacing w:val="47"/>
        </w:rPr>
        <w:t xml:space="preserve"> </w:t>
      </w:r>
      <w:r>
        <w:t>и</w:t>
      </w:r>
      <w:r>
        <w:rPr>
          <w:spacing w:val="49"/>
        </w:rPr>
        <w:t xml:space="preserve"> </w:t>
      </w:r>
      <w:r>
        <w:t>практическое</w:t>
      </w:r>
      <w:r>
        <w:rPr>
          <w:spacing w:val="47"/>
        </w:rPr>
        <w:t xml:space="preserve"> </w:t>
      </w:r>
      <w:r>
        <w:t>применение:</w:t>
      </w:r>
      <w:r>
        <w:rPr>
          <w:spacing w:val="48"/>
        </w:rPr>
        <w:t xml:space="preserve"> </w:t>
      </w:r>
      <w:r>
        <w:t>дозиметр,</w:t>
      </w:r>
      <w:r>
        <w:rPr>
          <w:spacing w:val="46"/>
        </w:rPr>
        <w:t xml:space="preserve"> </w:t>
      </w:r>
      <w:r>
        <w:t>камера</w:t>
      </w:r>
      <w:r>
        <w:rPr>
          <w:spacing w:val="51"/>
        </w:rPr>
        <w:t xml:space="preserve"> </w:t>
      </w:r>
      <w:r>
        <w:t>Вильсона,</w:t>
      </w:r>
      <w:r>
        <w:rPr>
          <w:spacing w:val="-57"/>
        </w:rPr>
        <w:t xml:space="preserve"> </w:t>
      </w:r>
      <w:r>
        <w:t>ядерный</w:t>
      </w:r>
      <w:r>
        <w:rPr>
          <w:spacing w:val="-1"/>
        </w:rPr>
        <w:t xml:space="preserve"> </w:t>
      </w:r>
      <w:r>
        <w:t>реактор, атомная бомба.</w:t>
      </w:r>
    </w:p>
    <w:p w:rsidR="00764468" w:rsidRDefault="004B2496">
      <w:pPr>
        <w:ind w:left="1041"/>
        <w:rPr>
          <w:i/>
          <w:sz w:val="24"/>
        </w:rPr>
      </w:pPr>
      <w:r>
        <w:rPr>
          <w:i/>
          <w:sz w:val="24"/>
        </w:rPr>
        <w:t>Демонстрации</w:t>
      </w:r>
    </w:p>
    <w:p w:rsidR="00764468" w:rsidRDefault="004B2496">
      <w:pPr>
        <w:pStyle w:val="a5"/>
        <w:ind w:left="1041" w:firstLine="0"/>
        <w:jc w:val="left"/>
      </w:pPr>
      <w:r>
        <w:t>Счётчик</w:t>
      </w:r>
      <w:r>
        <w:rPr>
          <w:spacing w:val="-5"/>
        </w:rPr>
        <w:t xml:space="preserve"> </w:t>
      </w:r>
      <w:r>
        <w:t>ионизирующих</w:t>
      </w:r>
      <w:r>
        <w:rPr>
          <w:spacing w:val="-2"/>
        </w:rPr>
        <w:t xml:space="preserve"> </w:t>
      </w:r>
      <w:r>
        <w:t>частиц.</w:t>
      </w:r>
    </w:p>
    <w:p w:rsidR="00764468" w:rsidRDefault="004B2496">
      <w:pPr>
        <w:ind w:left="1041" w:right="3724"/>
        <w:rPr>
          <w:sz w:val="24"/>
        </w:rPr>
      </w:pPr>
      <w:r>
        <w:rPr>
          <w:i/>
          <w:sz w:val="24"/>
        </w:rPr>
        <w:t>Ученический эксперимент, лабораторные работы</w:t>
      </w:r>
      <w:r>
        <w:rPr>
          <w:i/>
          <w:spacing w:val="1"/>
          <w:sz w:val="24"/>
        </w:rPr>
        <w:t xml:space="preserve"> </w:t>
      </w:r>
      <w:r>
        <w:rPr>
          <w:sz w:val="24"/>
        </w:rPr>
        <w:t>Исследование треков частиц (по готовым фотографиям).</w:t>
      </w:r>
      <w:r>
        <w:rPr>
          <w:spacing w:val="-58"/>
          <w:sz w:val="24"/>
        </w:rPr>
        <w:t xml:space="preserve"> </w:t>
      </w:r>
      <w:r>
        <w:rPr>
          <w:sz w:val="24"/>
        </w:rPr>
        <w:t>Раздел</w:t>
      </w:r>
      <w:r>
        <w:rPr>
          <w:spacing w:val="-2"/>
          <w:sz w:val="24"/>
        </w:rPr>
        <w:t xml:space="preserve"> </w:t>
      </w:r>
      <w:r>
        <w:rPr>
          <w:sz w:val="24"/>
        </w:rPr>
        <w:t>8.</w:t>
      </w:r>
      <w:r>
        <w:rPr>
          <w:spacing w:val="-1"/>
          <w:sz w:val="24"/>
        </w:rPr>
        <w:t xml:space="preserve"> </w:t>
      </w:r>
      <w:r>
        <w:rPr>
          <w:sz w:val="24"/>
        </w:rPr>
        <w:t>Элементы</w:t>
      </w:r>
      <w:r>
        <w:rPr>
          <w:spacing w:val="-1"/>
          <w:sz w:val="24"/>
        </w:rPr>
        <w:t xml:space="preserve"> </w:t>
      </w:r>
      <w:r>
        <w:rPr>
          <w:sz w:val="24"/>
        </w:rPr>
        <w:t>астрономии</w:t>
      </w:r>
      <w:r>
        <w:rPr>
          <w:spacing w:val="-3"/>
          <w:sz w:val="24"/>
        </w:rPr>
        <w:t xml:space="preserve"> </w:t>
      </w:r>
      <w:r>
        <w:rPr>
          <w:sz w:val="24"/>
        </w:rPr>
        <w:t>и</w:t>
      </w:r>
      <w:r>
        <w:rPr>
          <w:spacing w:val="-1"/>
          <w:sz w:val="24"/>
        </w:rPr>
        <w:t xml:space="preserve"> </w:t>
      </w:r>
      <w:r>
        <w:rPr>
          <w:sz w:val="24"/>
        </w:rPr>
        <w:t>астрофизики.</w:t>
      </w:r>
    </w:p>
    <w:p w:rsidR="00764468" w:rsidRDefault="004B2496">
      <w:pPr>
        <w:pStyle w:val="a5"/>
        <w:spacing w:before="9"/>
        <w:ind w:left="1041" w:right="762" w:firstLine="0"/>
      </w:pPr>
      <w:r>
        <w:t>Этапы развития астрономии. Прикладное и мировоззренческое значение астрономии.</w:t>
      </w:r>
      <w:r>
        <w:rPr>
          <w:spacing w:val="-57"/>
        </w:rPr>
        <w:t xml:space="preserve"> </w:t>
      </w:r>
      <w:r>
        <w:t>Вид</w:t>
      </w:r>
      <w:r>
        <w:rPr>
          <w:spacing w:val="-2"/>
        </w:rPr>
        <w:t xml:space="preserve"> </w:t>
      </w:r>
      <w:r>
        <w:t>звёздного</w:t>
      </w:r>
      <w:r>
        <w:rPr>
          <w:spacing w:val="-1"/>
        </w:rPr>
        <w:t xml:space="preserve"> </w:t>
      </w:r>
      <w:r>
        <w:t>неба.</w:t>
      </w:r>
      <w:r>
        <w:rPr>
          <w:spacing w:val="-1"/>
        </w:rPr>
        <w:t xml:space="preserve"> </w:t>
      </w:r>
      <w:r>
        <w:t>Созвездия,</w:t>
      </w:r>
      <w:r>
        <w:rPr>
          <w:spacing w:val="-1"/>
        </w:rPr>
        <w:t xml:space="preserve"> </w:t>
      </w:r>
      <w:r>
        <w:t>яркие</w:t>
      </w:r>
      <w:r>
        <w:rPr>
          <w:spacing w:val="-2"/>
        </w:rPr>
        <w:t xml:space="preserve"> </w:t>
      </w:r>
      <w:r>
        <w:t>звёзды,</w:t>
      </w:r>
      <w:r>
        <w:rPr>
          <w:spacing w:val="-4"/>
        </w:rPr>
        <w:t xml:space="preserve"> </w:t>
      </w:r>
      <w:r>
        <w:t>планеты,</w:t>
      </w:r>
      <w:r>
        <w:rPr>
          <w:spacing w:val="-1"/>
        </w:rPr>
        <w:t xml:space="preserve"> </w:t>
      </w:r>
      <w:r>
        <w:t>их</w:t>
      </w:r>
      <w:r>
        <w:rPr>
          <w:spacing w:val="1"/>
        </w:rPr>
        <w:t xml:space="preserve"> </w:t>
      </w:r>
      <w:r>
        <w:t>видимое</w:t>
      </w:r>
      <w:r>
        <w:rPr>
          <w:spacing w:val="-2"/>
        </w:rPr>
        <w:t xml:space="preserve"> </w:t>
      </w:r>
      <w:r>
        <w:t>движение.</w:t>
      </w:r>
    </w:p>
    <w:p w:rsidR="00764468" w:rsidRDefault="004B2496">
      <w:pPr>
        <w:pStyle w:val="a5"/>
        <w:ind w:left="1041" w:firstLine="0"/>
      </w:pPr>
      <w:r>
        <w:t>Солнечная</w:t>
      </w:r>
      <w:r>
        <w:rPr>
          <w:spacing w:val="-3"/>
        </w:rPr>
        <w:t xml:space="preserve"> </w:t>
      </w:r>
      <w:r>
        <w:t>система.</w:t>
      </w:r>
    </w:p>
    <w:p w:rsidR="00764468" w:rsidRDefault="004B2496">
      <w:pPr>
        <w:pStyle w:val="a5"/>
        <w:spacing w:before="1"/>
        <w:ind w:right="349"/>
      </w:pPr>
      <w:r>
        <w:t>Солнце. Солнечная активность. Источник энергии Солнца и звёзд. Звёзды, их основные</w:t>
      </w:r>
      <w:r>
        <w:rPr>
          <w:spacing w:val="1"/>
        </w:rPr>
        <w:t xml:space="preserve"> </w:t>
      </w:r>
      <w:r>
        <w:t>характеристики.</w:t>
      </w:r>
      <w:r>
        <w:rPr>
          <w:spacing w:val="1"/>
        </w:rPr>
        <w:t xml:space="preserve"> </w:t>
      </w:r>
      <w:r>
        <w:t>Диаграмма</w:t>
      </w:r>
      <w:r>
        <w:rPr>
          <w:spacing w:val="1"/>
        </w:rPr>
        <w:t xml:space="preserve"> </w:t>
      </w:r>
      <w:r>
        <w:t>«спектральный</w:t>
      </w:r>
      <w:r>
        <w:rPr>
          <w:spacing w:val="1"/>
        </w:rPr>
        <w:t xml:space="preserve"> </w:t>
      </w:r>
      <w:r>
        <w:t>класс</w:t>
      </w:r>
      <w:r>
        <w:rPr>
          <w:spacing w:val="1"/>
        </w:rPr>
        <w:t xml:space="preserve"> </w:t>
      </w:r>
      <w:r>
        <w:t>–</w:t>
      </w:r>
      <w:r>
        <w:rPr>
          <w:spacing w:val="1"/>
        </w:rPr>
        <w:t xml:space="preserve"> </w:t>
      </w:r>
      <w:r>
        <w:t>светимость».</w:t>
      </w:r>
      <w:r>
        <w:rPr>
          <w:spacing w:val="1"/>
        </w:rPr>
        <w:t xml:space="preserve"> </w:t>
      </w:r>
      <w:r>
        <w:t>Звёзды</w:t>
      </w:r>
      <w:r>
        <w:rPr>
          <w:spacing w:val="1"/>
        </w:rPr>
        <w:t xml:space="preserve"> </w:t>
      </w:r>
      <w:r>
        <w:t>главной</w:t>
      </w:r>
      <w:r>
        <w:rPr>
          <w:spacing w:val="1"/>
        </w:rPr>
        <w:t xml:space="preserve"> </w:t>
      </w:r>
      <w:r>
        <w:t>последовательности. Зависимость «масса – светимость» для звёзд главной последовательности.</w:t>
      </w:r>
      <w:r>
        <w:rPr>
          <w:spacing w:val="1"/>
        </w:rPr>
        <w:t xml:space="preserve"> </w:t>
      </w:r>
      <w:r>
        <w:t>Внутреннее строение звёзд. Современные представления о происхождении и эволюции Солнца</w:t>
      </w:r>
      <w:r>
        <w:rPr>
          <w:spacing w:val="1"/>
        </w:rPr>
        <w:t xml:space="preserve"> </w:t>
      </w:r>
      <w:r>
        <w:t>и</w:t>
      </w:r>
      <w:r>
        <w:rPr>
          <w:spacing w:val="-1"/>
        </w:rPr>
        <w:t xml:space="preserve"> </w:t>
      </w:r>
      <w:r>
        <w:t>звёзд. Этапы жизни звёзд.</w:t>
      </w:r>
    </w:p>
    <w:p w:rsidR="00764468" w:rsidRDefault="004B2496">
      <w:pPr>
        <w:pStyle w:val="a5"/>
        <w:spacing w:before="2" w:line="237" w:lineRule="auto"/>
        <w:ind w:right="354"/>
      </w:pPr>
      <w:r>
        <w:t>Млечный Путь – наша Галактика. Положение и движение Солнца в Галактике. Типы</w:t>
      </w:r>
      <w:r>
        <w:rPr>
          <w:spacing w:val="1"/>
        </w:rPr>
        <w:t xml:space="preserve"> </w:t>
      </w:r>
      <w:r>
        <w:t>галактик.</w:t>
      </w:r>
      <w:r>
        <w:rPr>
          <w:spacing w:val="-1"/>
        </w:rPr>
        <w:t xml:space="preserve"> </w:t>
      </w:r>
      <w:r>
        <w:t>Радиогалактики и</w:t>
      </w:r>
      <w:r>
        <w:rPr>
          <w:spacing w:val="-2"/>
        </w:rPr>
        <w:t xml:space="preserve"> </w:t>
      </w:r>
      <w:r>
        <w:t>квазары.</w:t>
      </w:r>
      <w:r>
        <w:rPr>
          <w:spacing w:val="-1"/>
        </w:rPr>
        <w:t xml:space="preserve"> </w:t>
      </w:r>
      <w:r>
        <w:t>Чёрные</w:t>
      </w:r>
      <w:r>
        <w:rPr>
          <w:spacing w:val="-2"/>
        </w:rPr>
        <w:t xml:space="preserve"> </w:t>
      </w:r>
      <w:r>
        <w:t>дыры в</w:t>
      </w:r>
      <w:r>
        <w:rPr>
          <w:spacing w:val="-3"/>
        </w:rPr>
        <w:t xml:space="preserve"> </w:t>
      </w:r>
      <w:r>
        <w:t>ядрах</w:t>
      </w:r>
      <w:r>
        <w:rPr>
          <w:spacing w:val="2"/>
        </w:rPr>
        <w:t xml:space="preserve"> </w:t>
      </w:r>
      <w:r>
        <w:t>галактик.</w:t>
      </w:r>
    </w:p>
    <w:p w:rsidR="00764468" w:rsidRDefault="004B2496">
      <w:pPr>
        <w:pStyle w:val="a5"/>
        <w:spacing w:before="1"/>
        <w:ind w:right="353"/>
      </w:pPr>
      <w:r>
        <w:t>Вселенная.</w:t>
      </w:r>
      <w:r>
        <w:rPr>
          <w:spacing w:val="1"/>
        </w:rPr>
        <w:t xml:space="preserve"> </w:t>
      </w:r>
      <w:r>
        <w:t>Расширение</w:t>
      </w:r>
      <w:r>
        <w:rPr>
          <w:spacing w:val="1"/>
        </w:rPr>
        <w:t xml:space="preserve"> </w:t>
      </w:r>
      <w:r>
        <w:t>Вселенной.</w:t>
      </w:r>
      <w:r>
        <w:rPr>
          <w:spacing w:val="1"/>
        </w:rPr>
        <w:t xml:space="preserve"> </w:t>
      </w:r>
      <w:r>
        <w:t>Закон</w:t>
      </w:r>
      <w:r>
        <w:rPr>
          <w:spacing w:val="1"/>
        </w:rPr>
        <w:t xml:space="preserve"> </w:t>
      </w:r>
      <w:r>
        <w:t>Хаббла.</w:t>
      </w:r>
      <w:r>
        <w:rPr>
          <w:spacing w:val="1"/>
        </w:rPr>
        <w:t xml:space="preserve"> </w:t>
      </w:r>
      <w:r>
        <w:t>Разбегание</w:t>
      </w:r>
      <w:r>
        <w:rPr>
          <w:spacing w:val="1"/>
        </w:rPr>
        <w:t xml:space="preserve"> </w:t>
      </w:r>
      <w:r>
        <w:t>галактик.</w:t>
      </w:r>
      <w:r>
        <w:rPr>
          <w:spacing w:val="61"/>
        </w:rPr>
        <w:t xml:space="preserve"> </w:t>
      </w:r>
      <w:r>
        <w:t>Теория</w:t>
      </w:r>
      <w:r>
        <w:rPr>
          <w:spacing w:val="1"/>
        </w:rPr>
        <w:t xml:space="preserve"> </w:t>
      </w:r>
      <w:r>
        <w:t>Большого</w:t>
      </w:r>
      <w:r>
        <w:rPr>
          <w:spacing w:val="-1"/>
        </w:rPr>
        <w:t xml:space="preserve"> </w:t>
      </w:r>
      <w:r>
        <w:t>взрыва. Реликтовое</w:t>
      </w:r>
      <w:r>
        <w:rPr>
          <w:spacing w:val="-1"/>
        </w:rPr>
        <w:t xml:space="preserve"> </w:t>
      </w:r>
      <w:r>
        <w:t>излучение.</w:t>
      </w:r>
    </w:p>
    <w:p w:rsidR="00764468" w:rsidRDefault="004B2496">
      <w:pPr>
        <w:pStyle w:val="a5"/>
        <w:ind w:left="1041" w:right="4315" w:firstLine="0"/>
      </w:pPr>
      <w:r>
        <w:t>Масштабная структура Вселенной. Метагалактика.</w:t>
      </w:r>
      <w:r>
        <w:rPr>
          <w:spacing w:val="-57"/>
        </w:rPr>
        <w:t xml:space="preserve"> </w:t>
      </w:r>
      <w:r>
        <w:t>Нерешённые</w:t>
      </w:r>
      <w:r>
        <w:rPr>
          <w:spacing w:val="-3"/>
        </w:rPr>
        <w:t xml:space="preserve"> </w:t>
      </w:r>
      <w:r>
        <w:t>проблемы</w:t>
      </w:r>
      <w:r>
        <w:rPr>
          <w:spacing w:val="1"/>
        </w:rPr>
        <w:t xml:space="preserve"> </w:t>
      </w:r>
      <w:r>
        <w:t>астрономии.</w:t>
      </w:r>
    </w:p>
    <w:p w:rsidR="00764468" w:rsidRDefault="004B2496">
      <w:pPr>
        <w:ind w:left="1041"/>
        <w:jc w:val="both"/>
        <w:rPr>
          <w:i/>
          <w:sz w:val="24"/>
        </w:rPr>
      </w:pPr>
      <w:r>
        <w:rPr>
          <w:i/>
          <w:sz w:val="24"/>
        </w:rPr>
        <w:t>Ученические</w:t>
      </w:r>
      <w:r>
        <w:rPr>
          <w:i/>
          <w:spacing w:val="-5"/>
          <w:sz w:val="24"/>
        </w:rPr>
        <w:t xml:space="preserve"> </w:t>
      </w:r>
      <w:r>
        <w:rPr>
          <w:i/>
          <w:sz w:val="24"/>
        </w:rPr>
        <w:t>наблюдения</w:t>
      </w:r>
    </w:p>
    <w:p w:rsidR="00764468" w:rsidRDefault="004B2496">
      <w:pPr>
        <w:pStyle w:val="a5"/>
        <w:ind w:right="355"/>
      </w:pPr>
      <w:r>
        <w:t>Наблюдения невооружённым глазом с использованием компьютерных приложений для</w:t>
      </w:r>
      <w:r>
        <w:rPr>
          <w:spacing w:val="1"/>
        </w:rPr>
        <w:t xml:space="preserve"> </w:t>
      </w:r>
      <w:r>
        <w:t>определения</w:t>
      </w:r>
      <w:r>
        <w:rPr>
          <w:spacing w:val="1"/>
        </w:rPr>
        <w:t xml:space="preserve"> </w:t>
      </w:r>
      <w:r>
        <w:t>положения</w:t>
      </w:r>
      <w:r>
        <w:rPr>
          <w:spacing w:val="1"/>
        </w:rPr>
        <w:t xml:space="preserve"> </w:t>
      </w:r>
      <w:r>
        <w:t>небесных</w:t>
      </w:r>
      <w:r>
        <w:rPr>
          <w:spacing w:val="1"/>
        </w:rPr>
        <w:t xml:space="preserve"> </w:t>
      </w:r>
      <w:r>
        <w:t>объектов</w:t>
      </w:r>
      <w:r>
        <w:rPr>
          <w:spacing w:val="1"/>
        </w:rPr>
        <w:t xml:space="preserve"> </w:t>
      </w:r>
      <w:r>
        <w:t>на</w:t>
      </w:r>
      <w:r>
        <w:rPr>
          <w:spacing w:val="1"/>
        </w:rPr>
        <w:t xml:space="preserve"> </w:t>
      </w:r>
      <w:r>
        <w:t>конкретную</w:t>
      </w:r>
      <w:r>
        <w:rPr>
          <w:spacing w:val="1"/>
        </w:rPr>
        <w:t xml:space="preserve"> </w:t>
      </w:r>
      <w:r>
        <w:t>дату:</w:t>
      </w:r>
      <w:r>
        <w:rPr>
          <w:spacing w:val="1"/>
        </w:rPr>
        <w:t xml:space="preserve"> </w:t>
      </w:r>
      <w:r>
        <w:t>основные</w:t>
      </w:r>
      <w:r>
        <w:rPr>
          <w:spacing w:val="61"/>
        </w:rPr>
        <w:t xml:space="preserve"> </w:t>
      </w:r>
      <w:r>
        <w:t>созвездия</w:t>
      </w:r>
      <w:r>
        <w:rPr>
          <w:spacing w:val="1"/>
        </w:rPr>
        <w:t xml:space="preserve"> </w:t>
      </w:r>
      <w:r>
        <w:t>Северного</w:t>
      </w:r>
      <w:r>
        <w:rPr>
          <w:spacing w:val="-1"/>
        </w:rPr>
        <w:t xml:space="preserve"> </w:t>
      </w:r>
      <w:r>
        <w:t>полушария</w:t>
      </w:r>
      <w:r>
        <w:rPr>
          <w:spacing w:val="2"/>
        </w:rPr>
        <w:t xml:space="preserve"> </w:t>
      </w:r>
      <w:r>
        <w:t>и яркие</w:t>
      </w:r>
      <w:r>
        <w:rPr>
          <w:spacing w:val="-1"/>
        </w:rPr>
        <w:t xml:space="preserve"> </w:t>
      </w:r>
      <w:r>
        <w:t>звёзды.</w:t>
      </w:r>
    </w:p>
    <w:p w:rsidR="00764468" w:rsidRDefault="004B2496">
      <w:pPr>
        <w:pStyle w:val="a5"/>
        <w:spacing w:before="1"/>
        <w:ind w:left="1041" w:right="3885" w:firstLine="0"/>
      </w:pPr>
      <w:r>
        <w:t>Наблюдения в телескоп Луны, планет, Млечного Пути.</w:t>
      </w:r>
      <w:r>
        <w:rPr>
          <w:spacing w:val="-57"/>
        </w:rPr>
        <w:t xml:space="preserve"> </w:t>
      </w:r>
      <w:r>
        <w:t>Обобщающее</w:t>
      </w:r>
      <w:r>
        <w:rPr>
          <w:spacing w:val="-2"/>
        </w:rPr>
        <w:t xml:space="preserve"> </w:t>
      </w:r>
      <w:r>
        <w:t>повторение.</w:t>
      </w:r>
    </w:p>
    <w:p w:rsidR="00764468" w:rsidRDefault="004B2496">
      <w:pPr>
        <w:pStyle w:val="a5"/>
        <w:ind w:right="346"/>
      </w:pPr>
      <w:r>
        <w:t>Роль физики и астрономии в экономической, технологической, социальной и этической</w:t>
      </w:r>
      <w:r>
        <w:rPr>
          <w:spacing w:val="1"/>
        </w:rPr>
        <w:t xml:space="preserve"> </w:t>
      </w:r>
      <w:r>
        <w:t>сферах</w:t>
      </w:r>
      <w:r>
        <w:rPr>
          <w:spacing w:val="1"/>
        </w:rPr>
        <w:t xml:space="preserve"> </w:t>
      </w:r>
      <w:r>
        <w:t>деятельности</w:t>
      </w:r>
      <w:r>
        <w:rPr>
          <w:spacing w:val="1"/>
        </w:rPr>
        <w:t xml:space="preserve"> </w:t>
      </w:r>
      <w:r>
        <w:t>человека, роль и место физики и астрономии в современной научной</w:t>
      </w:r>
      <w:r>
        <w:rPr>
          <w:spacing w:val="1"/>
        </w:rPr>
        <w:t xml:space="preserve"> </w:t>
      </w:r>
      <w:r>
        <w:t>картине мира, роль физической теории в формировании представлений о физической картине</w:t>
      </w:r>
      <w:r>
        <w:rPr>
          <w:spacing w:val="1"/>
        </w:rPr>
        <w:t xml:space="preserve"> </w:t>
      </w:r>
      <w:r>
        <w:t>мира,</w:t>
      </w:r>
      <w:r>
        <w:rPr>
          <w:spacing w:val="1"/>
        </w:rPr>
        <w:t xml:space="preserve"> </w:t>
      </w:r>
      <w:r>
        <w:t>место</w:t>
      </w:r>
      <w:r>
        <w:rPr>
          <w:spacing w:val="1"/>
        </w:rPr>
        <w:t xml:space="preserve"> </w:t>
      </w:r>
      <w:r>
        <w:t>физической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общем</w:t>
      </w:r>
      <w:r>
        <w:rPr>
          <w:spacing w:val="1"/>
        </w:rPr>
        <w:t xml:space="preserve"> </w:t>
      </w:r>
      <w:r>
        <w:t>ряду</w:t>
      </w:r>
      <w:r>
        <w:rPr>
          <w:spacing w:val="1"/>
        </w:rPr>
        <w:t xml:space="preserve"> </w:t>
      </w:r>
      <w:r>
        <w:t>современных</w:t>
      </w:r>
      <w:r>
        <w:rPr>
          <w:spacing w:val="1"/>
        </w:rPr>
        <w:t xml:space="preserve"> </w:t>
      </w:r>
      <w:r>
        <w:t>естественно-научных</w:t>
      </w:r>
      <w:r>
        <w:rPr>
          <w:spacing w:val="1"/>
        </w:rPr>
        <w:t xml:space="preserve"> </w:t>
      </w:r>
      <w:r>
        <w:t>представлений</w:t>
      </w:r>
      <w:r>
        <w:rPr>
          <w:spacing w:val="-1"/>
        </w:rPr>
        <w:t xml:space="preserve"> </w:t>
      </w:r>
      <w:r>
        <w:t>о природе.</w:t>
      </w:r>
    </w:p>
    <w:p w:rsidR="00764468" w:rsidRDefault="004B2496">
      <w:pPr>
        <w:pStyle w:val="a5"/>
        <w:ind w:left="1041" w:firstLine="0"/>
      </w:pPr>
      <w:r>
        <w:t>Межпредметные</w:t>
      </w:r>
      <w:r>
        <w:rPr>
          <w:spacing w:val="-5"/>
        </w:rPr>
        <w:t xml:space="preserve"> </w:t>
      </w:r>
      <w:r>
        <w:t>связи.</w:t>
      </w:r>
    </w:p>
    <w:p w:rsidR="00764468" w:rsidRDefault="004B2496">
      <w:pPr>
        <w:pStyle w:val="a5"/>
        <w:ind w:right="353"/>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57"/>
        </w:rPr>
        <w:t xml:space="preserve"> </w:t>
      </w:r>
      <w:r>
        <w:t>содержательных межпредметных связей с курсами математики, биологии, химии, географии и</w:t>
      </w:r>
      <w:r>
        <w:rPr>
          <w:spacing w:val="1"/>
        </w:rPr>
        <w:t xml:space="preserve"> </w:t>
      </w:r>
      <w:r>
        <w:t>технологии.</w:t>
      </w:r>
    </w:p>
    <w:p w:rsidR="00764468" w:rsidRDefault="004B2496">
      <w:pPr>
        <w:pStyle w:val="a5"/>
        <w:ind w:right="353"/>
      </w:pPr>
      <w:r>
        <w:rPr>
          <w:i/>
        </w:rPr>
        <w:t>Межпредметные понятия</w:t>
      </w:r>
      <w:r>
        <w:t>,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модель, измерение.</w:t>
      </w:r>
    </w:p>
    <w:p w:rsidR="00764468" w:rsidRDefault="004B2496">
      <w:pPr>
        <w:pStyle w:val="a5"/>
        <w:spacing w:before="1"/>
        <w:ind w:right="345"/>
      </w:pPr>
      <w:r>
        <w:rPr>
          <w:i/>
        </w:rPr>
        <w:lastRenderedPageBreak/>
        <w:t>Математика:</w:t>
      </w:r>
      <w:r>
        <w:rPr>
          <w:i/>
          <w:spacing w:val="1"/>
        </w:rPr>
        <w:t xml:space="preserve"> </w:t>
      </w:r>
      <w:r>
        <w:t>решение</w:t>
      </w:r>
      <w:r>
        <w:rPr>
          <w:spacing w:val="1"/>
        </w:rPr>
        <w:t xml:space="preserve"> </w:t>
      </w:r>
      <w:r>
        <w:t>системы</w:t>
      </w:r>
      <w:r>
        <w:rPr>
          <w:spacing w:val="1"/>
        </w:rPr>
        <w:t xml:space="preserve"> </w:t>
      </w:r>
      <w:r>
        <w:t>уравнений,</w:t>
      </w:r>
      <w:r>
        <w:rPr>
          <w:spacing w:val="1"/>
        </w:rPr>
        <w:t xml:space="preserve"> </w:t>
      </w:r>
      <w:r>
        <w:t>тригонометрические</w:t>
      </w:r>
      <w:r>
        <w:rPr>
          <w:spacing w:val="1"/>
        </w:rPr>
        <w:t xml:space="preserve"> </w:t>
      </w:r>
      <w:r>
        <w:t>функции:</w:t>
      </w:r>
      <w:r>
        <w:rPr>
          <w:spacing w:val="1"/>
        </w:rPr>
        <w:t xml:space="preserve"> </w:t>
      </w:r>
      <w:r>
        <w:t>синус,</w:t>
      </w:r>
      <w:r>
        <w:rPr>
          <w:spacing w:val="1"/>
        </w:rPr>
        <w:t xml:space="preserve"> </w:t>
      </w:r>
      <w:r>
        <w:t>косинус, тангенс, котангенс, основное тригонометрическое тождество, векторы и их проекции</w:t>
      </w:r>
      <w:r>
        <w:rPr>
          <w:spacing w:val="1"/>
        </w:rPr>
        <w:t xml:space="preserve"> </w:t>
      </w:r>
      <w:r>
        <w:t>на оси координат, сложение векторов, производные элементарных функций, признаки подобия</w:t>
      </w:r>
      <w:r>
        <w:rPr>
          <w:spacing w:val="1"/>
        </w:rPr>
        <w:t xml:space="preserve"> </w:t>
      </w:r>
      <w:r>
        <w:t>треугольников,</w:t>
      </w:r>
      <w:r>
        <w:rPr>
          <w:spacing w:val="-1"/>
        </w:rPr>
        <w:t xml:space="preserve"> </w:t>
      </w:r>
      <w:r>
        <w:t>определение</w:t>
      </w:r>
      <w:r>
        <w:rPr>
          <w:spacing w:val="-1"/>
        </w:rPr>
        <w:t xml:space="preserve"> </w:t>
      </w:r>
      <w:r>
        <w:t>площади плоских</w:t>
      </w:r>
      <w:r>
        <w:rPr>
          <w:spacing w:val="-1"/>
        </w:rPr>
        <w:t xml:space="preserve"> </w:t>
      </w:r>
      <w:r>
        <w:t>фигур и</w:t>
      </w:r>
      <w:r>
        <w:rPr>
          <w:spacing w:val="-1"/>
        </w:rPr>
        <w:t xml:space="preserve"> </w:t>
      </w:r>
      <w:r>
        <w:t>объёма</w:t>
      </w:r>
      <w:r>
        <w:rPr>
          <w:spacing w:val="-1"/>
        </w:rPr>
        <w:t xml:space="preserve"> </w:t>
      </w:r>
      <w:r>
        <w:t>тел.</w:t>
      </w:r>
    </w:p>
    <w:p w:rsidR="00764468" w:rsidRDefault="004B2496">
      <w:pPr>
        <w:pStyle w:val="a5"/>
        <w:ind w:right="353"/>
      </w:pPr>
      <w:r>
        <w:rPr>
          <w:i/>
        </w:rPr>
        <w:t xml:space="preserve">Биология: </w:t>
      </w:r>
      <w:r>
        <w:t>электрические явления в живой природе, колебательные движения в живой</w:t>
      </w:r>
      <w:r>
        <w:rPr>
          <w:spacing w:val="1"/>
        </w:rPr>
        <w:t xml:space="preserve"> </w:t>
      </w:r>
      <w:r>
        <w:t>природе,</w:t>
      </w:r>
      <w:r>
        <w:rPr>
          <w:spacing w:val="-1"/>
        </w:rPr>
        <w:t xml:space="preserve"> </w:t>
      </w:r>
      <w:r>
        <w:t>оптические</w:t>
      </w:r>
      <w:r>
        <w:rPr>
          <w:spacing w:val="-2"/>
        </w:rPr>
        <w:t xml:space="preserve"> </w:t>
      </w:r>
      <w:r>
        <w:t>явления</w:t>
      </w:r>
      <w:r>
        <w:rPr>
          <w:spacing w:val="-1"/>
        </w:rPr>
        <w:t xml:space="preserve"> </w:t>
      </w:r>
      <w:r>
        <w:t>в</w:t>
      </w:r>
      <w:r>
        <w:rPr>
          <w:spacing w:val="-2"/>
        </w:rPr>
        <w:t xml:space="preserve"> </w:t>
      </w:r>
      <w:r>
        <w:t>живой</w:t>
      </w:r>
      <w:r>
        <w:rPr>
          <w:spacing w:val="-2"/>
        </w:rPr>
        <w:t xml:space="preserve"> </w:t>
      </w:r>
      <w:r>
        <w:t>природе,</w:t>
      </w:r>
      <w:r>
        <w:rPr>
          <w:spacing w:val="-4"/>
        </w:rPr>
        <w:t xml:space="preserve"> </w:t>
      </w:r>
      <w:r>
        <w:t>действие</w:t>
      </w:r>
      <w:r>
        <w:rPr>
          <w:spacing w:val="-2"/>
        </w:rPr>
        <w:t xml:space="preserve"> </w:t>
      </w:r>
      <w:r>
        <w:t>радиации</w:t>
      </w:r>
      <w:r>
        <w:rPr>
          <w:spacing w:val="-2"/>
        </w:rPr>
        <w:t xml:space="preserve"> </w:t>
      </w:r>
      <w:r>
        <w:t>на</w:t>
      </w:r>
      <w:r>
        <w:rPr>
          <w:spacing w:val="-2"/>
        </w:rPr>
        <w:t xml:space="preserve"> </w:t>
      </w:r>
      <w:r>
        <w:t>живые</w:t>
      </w:r>
      <w:r>
        <w:rPr>
          <w:spacing w:val="-2"/>
        </w:rPr>
        <w:t xml:space="preserve"> </w:t>
      </w:r>
      <w:r>
        <w:t>организмы.</w:t>
      </w:r>
    </w:p>
    <w:p w:rsidR="00764468" w:rsidRDefault="004B2496">
      <w:pPr>
        <w:pStyle w:val="a5"/>
        <w:ind w:right="355"/>
      </w:pPr>
      <w:r>
        <w:rPr>
          <w:i/>
        </w:rPr>
        <w:t xml:space="preserve">Химия: </w:t>
      </w:r>
      <w:r>
        <w:t>строение атомов и молекул, кристаллическая структура твёрдых тел, механизмы</w:t>
      </w:r>
      <w:r>
        <w:rPr>
          <w:spacing w:val="1"/>
        </w:rPr>
        <w:t xml:space="preserve"> </w:t>
      </w:r>
      <w:r>
        <w:t>образования</w:t>
      </w:r>
      <w:r>
        <w:rPr>
          <w:spacing w:val="-1"/>
        </w:rPr>
        <w:t xml:space="preserve"> </w:t>
      </w:r>
      <w:r>
        <w:t>кристаллической решётки, спектральный</w:t>
      </w:r>
      <w:r>
        <w:rPr>
          <w:spacing w:val="-1"/>
        </w:rPr>
        <w:t xml:space="preserve"> </w:t>
      </w:r>
      <w:r>
        <w:t>анализ.</w:t>
      </w:r>
    </w:p>
    <w:p w:rsidR="00764468" w:rsidRDefault="004B2496">
      <w:pPr>
        <w:pStyle w:val="a5"/>
        <w:ind w:right="356"/>
      </w:pPr>
      <w:r>
        <w:rPr>
          <w:i/>
        </w:rPr>
        <w:t>География:</w:t>
      </w:r>
      <w:r>
        <w:rPr>
          <w:i/>
          <w:spacing w:val="1"/>
        </w:rPr>
        <w:t xml:space="preserve"> </w:t>
      </w:r>
      <w:r>
        <w:t>магнитные</w:t>
      </w:r>
      <w:r>
        <w:rPr>
          <w:spacing w:val="1"/>
        </w:rPr>
        <w:t xml:space="preserve"> </w:t>
      </w:r>
      <w:r>
        <w:t>полюса</w:t>
      </w:r>
      <w:r>
        <w:rPr>
          <w:spacing w:val="1"/>
        </w:rPr>
        <w:t xml:space="preserve"> </w:t>
      </w:r>
      <w:r>
        <w:t>Земли,</w:t>
      </w:r>
      <w:r>
        <w:rPr>
          <w:spacing w:val="1"/>
        </w:rPr>
        <w:t xml:space="preserve"> </w:t>
      </w:r>
      <w:r>
        <w:t>залежи</w:t>
      </w:r>
      <w:r>
        <w:rPr>
          <w:spacing w:val="1"/>
        </w:rPr>
        <w:t xml:space="preserve"> </w:t>
      </w:r>
      <w:r>
        <w:t>магнитных</w:t>
      </w:r>
      <w:r>
        <w:rPr>
          <w:spacing w:val="1"/>
        </w:rPr>
        <w:t xml:space="preserve"> </w:t>
      </w:r>
      <w:r>
        <w:t>руд,</w:t>
      </w:r>
      <w:r>
        <w:rPr>
          <w:spacing w:val="1"/>
        </w:rPr>
        <w:t xml:space="preserve"> </w:t>
      </w:r>
      <w:r>
        <w:t>фотосъёмка</w:t>
      </w:r>
      <w:r>
        <w:rPr>
          <w:spacing w:val="1"/>
        </w:rPr>
        <w:t xml:space="preserve"> </w:t>
      </w:r>
      <w:r>
        <w:t>земной</w:t>
      </w:r>
      <w:r>
        <w:rPr>
          <w:spacing w:val="1"/>
        </w:rPr>
        <w:t xml:space="preserve"> </w:t>
      </w:r>
      <w:r>
        <w:t>поверхности,</w:t>
      </w:r>
      <w:r>
        <w:rPr>
          <w:spacing w:val="-1"/>
        </w:rPr>
        <w:t xml:space="preserve"> </w:t>
      </w:r>
      <w:r>
        <w:t>предсказание</w:t>
      </w:r>
      <w:r>
        <w:rPr>
          <w:spacing w:val="-1"/>
        </w:rPr>
        <w:t xml:space="preserve"> </w:t>
      </w:r>
      <w:r>
        <w:t>землетрясений.</w:t>
      </w:r>
    </w:p>
    <w:p w:rsidR="00764468" w:rsidRDefault="004B2496">
      <w:pPr>
        <w:pStyle w:val="a5"/>
        <w:ind w:right="346"/>
      </w:pPr>
      <w:r>
        <w:rPr>
          <w:i/>
        </w:rPr>
        <w:t>Технология:</w:t>
      </w:r>
      <w:r>
        <w:rPr>
          <w:i/>
          <w:spacing w:val="1"/>
        </w:rPr>
        <w:t xml:space="preserve"> </w:t>
      </w:r>
      <w:r>
        <w:t>линии</w:t>
      </w:r>
      <w:r>
        <w:rPr>
          <w:spacing w:val="1"/>
        </w:rPr>
        <w:t xml:space="preserve"> </w:t>
      </w:r>
      <w:r>
        <w:t>электропередач,</w:t>
      </w:r>
      <w:r>
        <w:rPr>
          <w:spacing w:val="1"/>
        </w:rPr>
        <w:t xml:space="preserve"> </w:t>
      </w:r>
      <w:r>
        <w:t>генератор</w:t>
      </w:r>
      <w:r>
        <w:rPr>
          <w:spacing w:val="1"/>
        </w:rPr>
        <w:t xml:space="preserve"> </w:t>
      </w:r>
      <w:r>
        <w:t>переменного</w:t>
      </w:r>
      <w:r>
        <w:rPr>
          <w:spacing w:val="1"/>
        </w:rPr>
        <w:t xml:space="preserve"> </w:t>
      </w:r>
      <w:r>
        <w:t>тока,</w:t>
      </w:r>
      <w:r>
        <w:rPr>
          <w:spacing w:val="1"/>
        </w:rPr>
        <w:t xml:space="preserve"> </w:t>
      </w:r>
      <w:r>
        <w:t>электродвигатель,</w:t>
      </w:r>
      <w:r>
        <w:rPr>
          <w:spacing w:val="1"/>
        </w:rPr>
        <w:t xml:space="preserve"> </w:t>
      </w:r>
      <w:r>
        <w:t>индукционная</w:t>
      </w:r>
      <w:r>
        <w:rPr>
          <w:spacing w:val="1"/>
        </w:rPr>
        <w:t xml:space="preserve"> </w:t>
      </w:r>
      <w:r>
        <w:t>печь,</w:t>
      </w:r>
      <w:r>
        <w:rPr>
          <w:spacing w:val="1"/>
        </w:rPr>
        <w:t xml:space="preserve"> </w:t>
      </w:r>
      <w:r>
        <w:t>радар,</w:t>
      </w:r>
      <w:r>
        <w:rPr>
          <w:spacing w:val="1"/>
        </w:rPr>
        <w:t xml:space="preserve"> </w:t>
      </w:r>
      <w:r>
        <w:t>радиоприёмник,</w:t>
      </w:r>
      <w:r>
        <w:rPr>
          <w:spacing w:val="1"/>
        </w:rPr>
        <w:t xml:space="preserve"> </w:t>
      </w:r>
      <w:r>
        <w:t>телевизор,</w:t>
      </w:r>
      <w:r>
        <w:rPr>
          <w:spacing w:val="1"/>
        </w:rPr>
        <w:t xml:space="preserve"> </w:t>
      </w:r>
      <w:r>
        <w:t>антенна,</w:t>
      </w:r>
      <w:r>
        <w:rPr>
          <w:spacing w:val="1"/>
        </w:rPr>
        <w:t xml:space="preserve"> </w:t>
      </w:r>
      <w:r>
        <w:t>телефон,</w:t>
      </w:r>
      <w:r>
        <w:rPr>
          <w:spacing w:val="1"/>
        </w:rPr>
        <w:t xml:space="preserve"> </w:t>
      </w:r>
      <w:r>
        <w:t>СВЧ-печь,</w:t>
      </w:r>
      <w:r>
        <w:rPr>
          <w:spacing w:val="-57"/>
        </w:rPr>
        <w:t xml:space="preserve"> </w:t>
      </w:r>
      <w:r>
        <w:t>проекционный</w:t>
      </w:r>
      <w:r>
        <w:rPr>
          <w:spacing w:val="-1"/>
        </w:rPr>
        <w:t xml:space="preserve"> </w:t>
      </w:r>
      <w:r>
        <w:t>аппарат,</w:t>
      </w:r>
      <w:r>
        <w:rPr>
          <w:spacing w:val="-2"/>
        </w:rPr>
        <w:t xml:space="preserve"> </w:t>
      </w:r>
      <w:r>
        <w:t>волоконная</w:t>
      </w:r>
      <w:r>
        <w:rPr>
          <w:spacing w:val="-1"/>
        </w:rPr>
        <w:t xml:space="preserve"> </w:t>
      </w:r>
      <w:r>
        <w:t>оптика, солнечная батарея.</w:t>
      </w:r>
    </w:p>
    <w:p w:rsidR="00764468" w:rsidRDefault="004B2496">
      <w:pPr>
        <w:pStyle w:val="a5"/>
        <w:ind w:right="351"/>
      </w:pPr>
      <w:r>
        <w:t>Планируемые результаты освоения программы по физике на уровне среднего общего</w:t>
      </w:r>
      <w:r>
        <w:rPr>
          <w:spacing w:val="1"/>
        </w:rPr>
        <w:t xml:space="preserve"> </w:t>
      </w:r>
      <w:r>
        <w:t>образования</w:t>
      </w:r>
    </w:p>
    <w:p w:rsidR="00764468" w:rsidRDefault="004B2496">
      <w:pPr>
        <w:pStyle w:val="a5"/>
        <w:spacing w:before="1"/>
        <w:ind w:right="355"/>
      </w:pPr>
      <w:r>
        <w:t>Освоение учебного предмета «Физика» на уровне среднего общего образования (базовый</w:t>
      </w:r>
      <w:r>
        <w:rPr>
          <w:spacing w:val="-57"/>
        </w:rPr>
        <w:t xml:space="preserve"> </w:t>
      </w:r>
      <w:r>
        <w:t>уровень)</w:t>
      </w:r>
      <w:r>
        <w:rPr>
          <w:spacing w:val="1"/>
        </w:rPr>
        <w:t xml:space="preserve"> </w:t>
      </w:r>
      <w:r>
        <w:t>должно</w:t>
      </w:r>
      <w:r>
        <w:rPr>
          <w:spacing w:val="1"/>
        </w:rPr>
        <w:t xml:space="preserve"> </w:t>
      </w:r>
      <w:r>
        <w:t>обеспечить</w:t>
      </w:r>
      <w:r>
        <w:rPr>
          <w:spacing w:val="1"/>
        </w:rPr>
        <w:t xml:space="preserve"> </w:t>
      </w:r>
      <w:r>
        <w:t>достижение</w:t>
      </w:r>
      <w:r>
        <w:rPr>
          <w:spacing w:val="1"/>
        </w:rPr>
        <w:t xml:space="preserve"> </w:t>
      </w:r>
      <w:r>
        <w:t>следующих</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 образовательных</w:t>
      </w:r>
      <w:r>
        <w:rPr>
          <w:spacing w:val="2"/>
        </w:rPr>
        <w:t xml:space="preserve"> </w:t>
      </w:r>
      <w:r>
        <w:t>результатов.</w:t>
      </w:r>
    </w:p>
    <w:p w:rsidR="00764468" w:rsidRDefault="004B2496">
      <w:pPr>
        <w:pStyle w:val="a5"/>
        <w:ind w:right="349"/>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57"/>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57"/>
        </w:rPr>
        <w:t xml:space="preserve"> </w:t>
      </w:r>
      <w:r>
        <w:t>соответствующих</w:t>
      </w:r>
      <w:r>
        <w:rPr>
          <w:spacing w:val="57"/>
        </w:rPr>
        <w:t xml:space="preserve"> </w:t>
      </w:r>
      <w:r>
        <w:t>традиционным</w:t>
      </w:r>
      <w:r>
        <w:rPr>
          <w:spacing w:val="54"/>
        </w:rPr>
        <w:t xml:space="preserve"> </w:t>
      </w:r>
      <w:r>
        <w:t>ценностям</w:t>
      </w:r>
      <w:r>
        <w:rPr>
          <w:spacing w:val="59"/>
        </w:rPr>
        <w:t xml:space="preserve"> </w:t>
      </w:r>
      <w:r>
        <w:t>российского</w:t>
      </w:r>
      <w:r>
        <w:rPr>
          <w:spacing w:val="56"/>
        </w:rPr>
        <w:t xml:space="preserve"> </w:t>
      </w:r>
      <w:r>
        <w:t>общества,</w:t>
      </w:r>
      <w:r>
        <w:rPr>
          <w:spacing w:val="57"/>
        </w:rPr>
        <w:t xml:space="preserve"> </w:t>
      </w:r>
      <w:r>
        <w:t>расширение</w:t>
      </w:r>
      <w:r>
        <w:rPr>
          <w:spacing w:val="54"/>
        </w:rPr>
        <w:t xml:space="preserve"> </w:t>
      </w:r>
      <w:r>
        <w:t>жизненного</w:t>
      </w:r>
    </w:p>
    <w:p w:rsidR="00764468" w:rsidRDefault="004B2496">
      <w:pPr>
        <w:pStyle w:val="a5"/>
        <w:spacing w:before="9"/>
        <w:ind w:firstLine="0"/>
        <w:jc w:val="left"/>
      </w:pPr>
      <w:r>
        <w:t>опыта</w:t>
      </w:r>
      <w:r>
        <w:rPr>
          <w:spacing w:val="51"/>
        </w:rPr>
        <w:t xml:space="preserve"> </w:t>
      </w:r>
      <w:r>
        <w:t>и</w:t>
      </w:r>
      <w:r>
        <w:rPr>
          <w:spacing w:val="52"/>
        </w:rPr>
        <w:t xml:space="preserve"> </w:t>
      </w:r>
      <w:r>
        <w:t>опыта</w:t>
      </w:r>
      <w:r>
        <w:rPr>
          <w:spacing w:val="51"/>
        </w:rPr>
        <w:t xml:space="preserve"> </w:t>
      </w:r>
      <w:r>
        <w:t>деятельности</w:t>
      </w:r>
      <w:r>
        <w:rPr>
          <w:spacing w:val="53"/>
        </w:rPr>
        <w:t xml:space="preserve"> </w:t>
      </w:r>
      <w:r>
        <w:t>в</w:t>
      </w:r>
      <w:r>
        <w:rPr>
          <w:spacing w:val="51"/>
        </w:rPr>
        <w:t xml:space="preserve"> </w:t>
      </w:r>
      <w:r>
        <w:t>процессе</w:t>
      </w:r>
      <w:r>
        <w:rPr>
          <w:spacing w:val="51"/>
        </w:rPr>
        <w:t xml:space="preserve"> </w:t>
      </w:r>
      <w:r>
        <w:t>реализации</w:t>
      </w:r>
      <w:r>
        <w:rPr>
          <w:spacing w:val="52"/>
        </w:rPr>
        <w:t xml:space="preserve"> </w:t>
      </w:r>
      <w:r>
        <w:t>основных</w:t>
      </w:r>
      <w:r>
        <w:rPr>
          <w:spacing w:val="54"/>
        </w:rPr>
        <w:t xml:space="preserve"> </w:t>
      </w:r>
      <w:r>
        <w:t>направлений</w:t>
      </w:r>
      <w:r>
        <w:rPr>
          <w:spacing w:val="52"/>
        </w:rPr>
        <w:t xml:space="preserve"> </w:t>
      </w:r>
      <w:r>
        <w:t>воспитательной</w:t>
      </w:r>
      <w:r>
        <w:rPr>
          <w:spacing w:val="-57"/>
        </w:rPr>
        <w:t xml:space="preserve"> </w:t>
      </w:r>
      <w:r>
        <w:t>деятельности,</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части:</w:t>
      </w:r>
    </w:p>
    <w:p w:rsidR="00764468" w:rsidRDefault="004B2496" w:rsidP="0002280D">
      <w:pPr>
        <w:pStyle w:val="a9"/>
        <w:numPr>
          <w:ilvl w:val="0"/>
          <w:numId w:val="48"/>
        </w:numPr>
        <w:tabs>
          <w:tab w:val="left" w:pos="1302"/>
        </w:tabs>
        <w:ind w:hanging="261"/>
        <w:rPr>
          <w:sz w:val="24"/>
        </w:rPr>
      </w:pPr>
      <w:r>
        <w:rPr>
          <w:sz w:val="24"/>
        </w:rPr>
        <w:t>гражданского</w:t>
      </w:r>
      <w:r>
        <w:rPr>
          <w:spacing w:val="-5"/>
          <w:sz w:val="24"/>
        </w:rPr>
        <w:t xml:space="preserve"> </w:t>
      </w:r>
      <w:r>
        <w:rPr>
          <w:sz w:val="24"/>
        </w:rPr>
        <w:t>воспитания:</w:t>
      </w:r>
    </w:p>
    <w:p w:rsidR="00764468" w:rsidRDefault="004B2496">
      <w:pPr>
        <w:pStyle w:val="a5"/>
        <w:spacing w:before="1"/>
        <w:jc w:val="left"/>
      </w:pPr>
      <w:r>
        <w:t>сформированность</w:t>
      </w:r>
      <w:r>
        <w:rPr>
          <w:spacing w:val="11"/>
        </w:rPr>
        <w:t xml:space="preserve"> </w:t>
      </w:r>
      <w:r>
        <w:t>гражданской</w:t>
      </w:r>
      <w:r>
        <w:rPr>
          <w:spacing w:val="11"/>
        </w:rPr>
        <w:t xml:space="preserve"> </w:t>
      </w:r>
      <w:r>
        <w:t>позиции</w:t>
      </w:r>
      <w:r>
        <w:rPr>
          <w:spacing w:val="11"/>
        </w:rPr>
        <w:t xml:space="preserve"> </w:t>
      </w:r>
      <w:r>
        <w:t>обучающегося</w:t>
      </w:r>
      <w:r>
        <w:rPr>
          <w:spacing w:val="10"/>
        </w:rPr>
        <w:t xml:space="preserve"> </w:t>
      </w:r>
      <w:r>
        <w:t>как</w:t>
      </w:r>
      <w:r>
        <w:rPr>
          <w:spacing w:val="10"/>
        </w:rPr>
        <w:t xml:space="preserve"> </w:t>
      </w:r>
      <w:r>
        <w:t>активного</w:t>
      </w:r>
      <w:r>
        <w:rPr>
          <w:spacing w:val="17"/>
        </w:rPr>
        <w:t xml:space="preserve"> </w:t>
      </w:r>
      <w:r>
        <w:t>и</w:t>
      </w:r>
      <w:r>
        <w:rPr>
          <w:spacing w:val="11"/>
        </w:rPr>
        <w:t xml:space="preserve"> </w:t>
      </w:r>
      <w:r>
        <w:t>ответственного</w:t>
      </w:r>
      <w:r>
        <w:rPr>
          <w:spacing w:val="-57"/>
        </w:rPr>
        <w:t xml:space="preserve"> </w:t>
      </w:r>
      <w:r>
        <w:t>члена</w:t>
      </w:r>
      <w:r>
        <w:rPr>
          <w:spacing w:val="-2"/>
        </w:rPr>
        <w:t xml:space="preserve"> </w:t>
      </w:r>
      <w:r>
        <w:t>российского общества;</w:t>
      </w:r>
    </w:p>
    <w:p w:rsidR="00764468" w:rsidRDefault="004B2496">
      <w:pPr>
        <w:pStyle w:val="a5"/>
        <w:tabs>
          <w:tab w:val="left" w:pos="2230"/>
          <w:tab w:val="left" w:pos="3959"/>
          <w:tab w:val="left" w:pos="6108"/>
          <w:tab w:val="left" w:pos="8113"/>
          <w:tab w:val="left" w:pos="8473"/>
        </w:tabs>
        <w:ind w:right="356"/>
        <w:jc w:val="left"/>
      </w:pPr>
      <w:r>
        <w:t>принятие</w:t>
      </w:r>
      <w:r>
        <w:tab/>
        <w:t>традиционных</w:t>
      </w:r>
      <w:r>
        <w:tab/>
        <w:t>общечеловеческих</w:t>
      </w:r>
      <w:r>
        <w:tab/>
        <w:t>гуманистических</w:t>
      </w:r>
      <w:r>
        <w:tab/>
        <w:t>и</w:t>
      </w:r>
      <w:r>
        <w:tab/>
      </w:r>
      <w:r>
        <w:rPr>
          <w:spacing w:val="-1"/>
        </w:rPr>
        <w:t>демократических</w:t>
      </w:r>
      <w:r>
        <w:rPr>
          <w:spacing w:val="-57"/>
        </w:rPr>
        <w:t xml:space="preserve"> </w:t>
      </w:r>
      <w:r>
        <w:t>ценностей;</w:t>
      </w:r>
    </w:p>
    <w:p w:rsidR="00764468" w:rsidRDefault="004B2496">
      <w:pPr>
        <w:pStyle w:val="a5"/>
        <w:ind w:right="1173"/>
        <w:jc w:val="left"/>
      </w:pPr>
      <w:r>
        <w:t>готовность</w:t>
      </w:r>
      <w:r>
        <w:rPr>
          <w:spacing w:val="12"/>
        </w:rPr>
        <w:t xml:space="preserve"> </w:t>
      </w:r>
      <w:r>
        <w:t>вести</w:t>
      </w:r>
      <w:r>
        <w:rPr>
          <w:spacing w:val="12"/>
        </w:rPr>
        <w:t xml:space="preserve"> </w:t>
      </w:r>
      <w:r>
        <w:t>совместную</w:t>
      </w:r>
      <w:r>
        <w:rPr>
          <w:spacing w:val="11"/>
        </w:rPr>
        <w:t xml:space="preserve"> </w:t>
      </w:r>
      <w:r>
        <w:t>деятельность</w:t>
      </w:r>
      <w:r>
        <w:rPr>
          <w:spacing w:val="10"/>
        </w:rPr>
        <w:t xml:space="preserve"> </w:t>
      </w:r>
      <w:r>
        <w:t>в</w:t>
      </w:r>
      <w:r>
        <w:rPr>
          <w:spacing w:val="10"/>
        </w:rPr>
        <w:t xml:space="preserve"> </w:t>
      </w:r>
      <w:r>
        <w:t>интересах</w:t>
      </w:r>
      <w:r>
        <w:rPr>
          <w:spacing w:val="13"/>
        </w:rPr>
        <w:t xml:space="preserve"> </w:t>
      </w:r>
      <w:r>
        <w:t>гражданского</w:t>
      </w:r>
      <w:r>
        <w:rPr>
          <w:spacing w:val="11"/>
        </w:rPr>
        <w:t xml:space="preserve"> </w:t>
      </w:r>
      <w:r>
        <w:t>общества,</w:t>
      </w:r>
      <w:r>
        <w:rPr>
          <w:spacing w:val="-57"/>
        </w:rPr>
        <w:t xml:space="preserve"> </w:t>
      </w:r>
      <w:r>
        <w:t>участвовать в</w:t>
      </w:r>
      <w:r>
        <w:rPr>
          <w:spacing w:val="-1"/>
        </w:rPr>
        <w:t xml:space="preserve"> </w:t>
      </w:r>
      <w:r>
        <w:t>самоуправлении</w:t>
      </w:r>
      <w:r>
        <w:rPr>
          <w:spacing w:val="-1"/>
        </w:rPr>
        <w:t xml:space="preserve"> </w:t>
      </w:r>
      <w:r>
        <w:t>в</w:t>
      </w:r>
      <w:r>
        <w:rPr>
          <w:spacing w:val="-1"/>
        </w:rPr>
        <w:t xml:space="preserve"> </w:t>
      </w:r>
      <w:r>
        <w:t>школе</w:t>
      </w:r>
      <w:r>
        <w:rPr>
          <w:spacing w:val="-2"/>
        </w:rPr>
        <w:t xml:space="preserve"> </w:t>
      </w:r>
      <w:r>
        <w:t>и детско-юношеских</w:t>
      </w:r>
      <w:r>
        <w:rPr>
          <w:spacing w:val="1"/>
        </w:rPr>
        <w:t xml:space="preserve"> </w:t>
      </w:r>
      <w:r>
        <w:t>организациях;</w:t>
      </w:r>
    </w:p>
    <w:p w:rsidR="00764468" w:rsidRDefault="004B2496">
      <w:pPr>
        <w:pStyle w:val="a5"/>
        <w:ind w:right="343"/>
        <w:jc w:val="left"/>
      </w:pPr>
      <w:r>
        <w:t>умение</w:t>
      </w:r>
      <w:r>
        <w:rPr>
          <w:spacing w:val="16"/>
        </w:rPr>
        <w:t xml:space="preserve"> </w:t>
      </w:r>
      <w:r>
        <w:t>взаимодействовать</w:t>
      </w:r>
      <w:r>
        <w:rPr>
          <w:spacing w:val="16"/>
        </w:rPr>
        <w:t xml:space="preserve"> </w:t>
      </w:r>
      <w:r>
        <w:t>с</w:t>
      </w:r>
      <w:r>
        <w:rPr>
          <w:spacing w:val="15"/>
        </w:rPr>
        <w:t xml:space="preserve"> </w:t>
      </w:r>
      <w:r>
        <w:t>социальными</w:t>
      </w:r>
      <w:r>
        <w:rPr>
          <w:spacing w:val="16"/>
        </w:rPr>
        <w:t xml:space="preserve"> </w:t>
      </w:r>
      <w:r>
        <w:t>институтами</w:t>
      </w:r>
      <w:r>
        <w:rPr>
          <w:spacing w:val="15"/>
        </w:rPr>
        <w:t xml:space="preserve"> </w:t>
      </w:r>
      <w:r>
        <w:t>в</w:t>
      </w:r>
      <w:r>
        <w:rPr>
          <w:spacing w:val="17"/>
        </w:rPr>
        <w:t xml:space="preserve"> </w:t>
      </w:r>
      <w:r>
        <w:t>соответствии</w:t>
      </w:r>
      <w:r>
        <w:rPr>
          <w:spacing w:val="15"/>
        </w:rPr>
        <w:t xml:space="preserve"> </w:t>
      </w:r>
      <w:r>
        <w:t>с</w:t>
      </w:r>
      <w:r>
        <w:rPr>
          <w:spacing w:val="15"/>
        </w:rPr>
        <w:t xml:space="preserve"> </w:t>
      </w:r>
      <w:r>
        <w:t>их</w:t>
      </w:r>
      <w:r>
        <w:rPr>
          <w:spacing w:val="17"/>
        </w:rPr>
        <w:t xml:space="preserve"> </w:t>
      </w:r>
      <w:r>
        <w:t>функциями</w:t>
      </w:r>
      <w:r>
        <w:rPr>
          <w:spacing w:val="-57"/>
        </w:rPr>
        <w:t xml:space="preserve"> </w:t>
      </w:r>
      <w:r>
        <w:t>и</w:t>
      </w:r>
      <w:r>
        <w:rPr>
          <w:spacing w:val="-1"/>
        </w:rPr>
        <w:t xml:space="preserve"> </w:t>
      </w:r>
      <w:r>
        <w:t>назначением;</w:t>
      </w:r>
    </w:p>
    <w:p w:rsidR="00764468" w:rsidRDefault="004B2496">
      <w:pPr>
        <w:pStyle w:val="a5"/>
        <w:ind w:left="1041" w:firstLine="0"/>
        <w:jc w:val="left"/>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764468" w:rsidRDefault="004B2496" w:rsidP="0002280D">
      <w:pPr>
        <w:pStyle w:val="a9"/>
        <w:numPr>
          <w:ilvl w:val="0"/>
          <w:numId w:val="48"/>
        </w:numPr>
        <w:tabs>
          <w:tab w:val="left" w:pos="1302"/>
        </w:tabs>
        <w:ind w:hanging="261"/>
        <w:rPr>
          <w:sz w:val="24"/>
        </w:rPr>
      </w:pPr>
      <w:r>
        <w:rPr>
          <w:sz w:val="24"/>
        </w:rPr>
        <w:t>патриотического</w:t>
      </w:r>
      <w:r>
        <w:rPr>
          <w:spacing w:val="-5"/>
          <w:sz w:val="24"/>
        </w:rPr>
        <w:t xml:space="preserve"> </w:t>
      </w:r>
      <w:r>
        <w:rPr>
          <w:sz w:val="24"/>
        </w:rPr>
        <w:t>воспитания:</w:t>
      </w:r>
    </w:p>
    <w:p w:rsidR="00764468" w:rsidRDefault="004B2496">
      <w:pPr>
        <w:pStyle w:val="a5"/>
        <w:ind w:left="1041" w:firstLine="0"/>
        <w:jc w:val="left"/>
      </w:pPr>
      <w:r>
        <w:t>сформированность</w:t>
      </w:r>
      <w:r>
        <w:rPr>
          <w:spacing w:val="-4"/>
        </w:rPr>
        <w:t xml:space="preserve"> </w:t>
      </w:r>
      <w:r>
        <w:t>российской</w:t>
      </w:r>
      <w:r>
        <w:rPr>
          <w:spacing w:val="-5"/>
        </w:rPr>
        <w:t xml:space="preserve"> </w:t>
      </w:r>
      <w:r>
        <w:t>гражданской</w:t>
      </w:r>
      <w:r>
        <w:rPr>
          <w:spacing w:val="-5"/>
        </w:rPr>
        <w:t xml:space="preserve"> </w:t>
      </w:r>
      <w:r>
        <w:t>идентичности,</w:t>
      </w:r>
      <w:r>
        <w:rPr>
          <w:spacing w:val="-3"/>
        </w:rPr>
        <w:t xml:space="preserve"> </w:t>
      </w:r>
      <w:r>
        <w:t>патриотизма;</w:t>
      </w:r>
    </w:p>
    <w:p w:rsidR="00764468" w:rsidRDefault="004B2496">
      <w:pPr>
        <w:pStyle w:val="a5"/>
        <w:jc w:val="left"/>
      </w:pPr>
      <w:r>
        <w:t>ценностное отношение к государственным символам, достижениям российских учёных в</w:t>
      </w:r>
      <w:r>
        <w:rPr>
          <w:spacing w:val="-57"/>
        </w:rPr>
        <w:t xml:space="preserve"> </w:t>
      </w:r>
      <w:r>
        <w:t>области физики и</w:t>
      </w:r>
      <w:r>
        <w:rPr>
          <w:spacing w:val="-2"/>
        </w:rPr>
        <w:t xml:space="preserve"> </w:t>
      </w:r>
      <w:r>
        <w:t>технике;</w:t>
      </w:r>
    </w:p>
    <w:p w:rsidR="00764468" w:rsidRDefault="004B2496" w:rsidP="0002280D">
      <w:pPr>
        <w:pStyle w:val="a9"/>
        <w:numPr>
          <w:ilvl w:val="0"/>
          <w:numId w:val="48"/>
        </w:numPr>
        <w:tabs>
          <w:tab w:val="left" w:pos="1302"/>
        </w:tabs>
        <w:ind w:hanging="261"/>
        <w:rPr>
          <w:sz w:val="24"/>
        </w:rPr>
      </w:pPr>
      <w:r>
        <w:rPr>
          <w:sz w:val="24"/>
        </w:rPr>
        <w:t>духовно-нравственного</w:t>
      </w:r>
      <w:r>
        <w:rPr>
          <w:spacing w:val="-6"/>
          <w:sz w:val="24"/>
        </w:rPr>
        <w:t xml:space="preserve"> </w:t>
      </w:r>
      <w:r>
        <w:rPr>
          <w:sz w:val="24"/>
        </w:rPr>
        <w:t>воспитания:</w:t>
      </w:r>
    </w:p>
    <w:p w:rsidR="00764468" w:rsidRDefault="004B2496">
      <w:pPr>
        <w:pStyle w:val="a5"/>
        <w:ind w:left="1041" w:firstLine="0"/>
        <w:jc w:val="left"/>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764468" w:rsidRDefault="004B2496">
      <w:pPr>
        <w:pStyle w:val="a5"/>
        <w:ind w:right="353"/>
        <w:jc w:val="left"/>
      </w:pPr>
      <w:r>
        <w:t>способность</w:t>
      </w:r>
      <w:r>
        <w:rPr>
          <w:spacing w:val="46"/>
        </w:rPr>
        <w:t xml:space="preserve"> </w:t>
      </w:r>
      <w:r>
        <w:t>оценивать</w:t>
      </w:r>
      <w:r>
        <w:rPr>
          <w:spacing w:val="45"/>
        </w:rPr>
        <w:t xml:space="preserve"> </w:t>
      </w:r>
      <w:r>
        <w:t>ситуацию</w:t>
      </w:r>
      <w:r>
        <w:rPr>
          <w:spacing w:val="46"/>
        </w:rPr>
        <w:t xml:space="preserve"> </w:t>
      </w:r>
      <w:r>
        <w:t>и</w:t>
      </w:r>
      <w:r>
        <w:rPr>
          <w:spacing w:val="45"/>
        </w:rPr>
        <w:t xml:space="preserve"> </w:t>
      </w:r>
      <w:r>
        <w:t>принимать</w:t>
      </w:r>
      <w:r>
        <w:rPr>
          <w:spacing w:val="46"/>
        </w:rPr>
        <w:t xml:space="preserve"> </w:t>
      </w:r>
      <w:r>
        <w:t>осознанные</w:t>
      </w:r>
      <w:r>
        <w:rPr>
          <w:spacing w:val="44"/>
        </w:rPr>
        <w:t xml:space="preserve"> </w:t>
      </w:r>
      <w:r>
        <w:t>решения,</w:t>
      </w:r>
      <w:r>
        <w:rPr>
          <w:spacing w:val="45"/>
        </w:rPr>
        <w:t xml:space="preserve"> </w:t>
      </w:r>
      <w:r>
        <w:t>ориентируясь</w:t>
      </w:r>
      <w:r>
        <w:rPr>
          <w:spacing w:val="45"/>
        </w:rPr>
        <w:t xml:space="preserve"> </w:t>
      </w:r>
      <w:r>
        <w:t>на</w:t>
      </w:r>
      <w:r>
        <w:rPr>
          <w:spacing w:val="-57"/>
        </w:rPr>
        <w:t xml:space="preserve"> </w:t>
      </w:r>
      <w:r>
        <w:t>морально-нравственные</w:t>
      </w:r>
      <w:r>
        <w:rPr>
          <w:spacing w:val="-3"/>
        </w:rPr>
        <w:t xml:space="preserve"> </w:t>
      </w:r>
      <w:r>
        <w:t>нормы</w:t>
      </w:r>
      <w:r>
        <w:rPr>
          <w:spacing w:val="-1"/>
        </w:rPr>
        <w:t xml:space="preserve"> </w:t>
      </w:r>
      <w:r>
        <w:t>и</w:t>
      </w:r>
      <w:r>
        <w:rPr>
          <w:spacing w:val="-1"/>
        </w:rPr>
        <w:t xml:space="preserve"> </w:t>
      </w:r>
      <w:r>
        <w:t>ценности, в</w:t>
      </w:r>
      <w:r>
        <w:rPr>
          <w:spacing w:val="-2"/>
        </w:rPr>
        <w:t xml:space="preserve"> </w:t>
      </w:r>
      <w:r>
        <w:t>том</w:t>
      </w:r>
      <w:r>
        <w:rPr>
          <w:spacing w:val="-2"/>
        </w:rPr>
        <w:t xml:space="preserve"> </w:t>
      </w:r>
      <w:r>
        <w:t>числе</w:t>
      </w:r>
      <w:r>
        <w:rPr>
          <w:spacing w:val="-1"/>
        </w:rPr>
        <w:t xml:space="preserve"> </w:t>
      </w:r>
      <w:r>
        <w:t>в</w:t>
      </w:r>
      <w:r>
        <w:rPr>
          <w:spacing w:val="-2"/>
        </w:rPr>
        <w:t xml:space="preserve"> </w:t>
      </w:r>
      <w:r>
        <w:t>деятельности</w:t>
      </w:r>
      <w:r>
        <w:rPr>
          <w:spacing w:val="2"/>
        </w:rPr>
        <w:t xml:space="preserve"> </w:t>
      </w:r>
      <w:r>
        <w:t>учёного;</w:t>
      </w:r>
    </w:p>
    <w:p w:rsidR="00764468" w:rsidRDefault="004B2496">
      <w:pPr>
        <w:pStyle w:val="a5"/>
        <w:ind w:left="1041"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764468" w:rsidRDefault="004B2496" w:rsidP="0002280D">
      <w:pPr>
        <w:pStyle w:val="a9"/>
        <w:numPr>
          <w:ilvl w:val="0"/>
          <w:numId w:val="48"/>
        </w:numPr>
        <w:tabs>
          <w:tab w:val="left" w:pos="1301"/>
        </w:tabs>
        <w:ind w:left="1300"/>
        <w:rPr>
          <w:sz w:val="24"/>
        </w:rPr>
      </w:pPr>
      <w:r>
        <w:rPr>
          <w:sz w:val="24"/>
        </w:rPr>
        <w:t>эстетического</w:t>
      </w:r>
      <w:r>
        <w:rPr>
          <w:spacing w:val="-4"/>
          <w:sz w:val="24"/>
        </w:rPr>
        <w:t xml:space="preserve"> </w:t>
      </w:r>
      <w:r>
        <w:rPr>
          <w:sz w:val="24"/>
        </w:rPr>
        <w:t>воспитания:</w:t>
      </w:r>
    </w:p>
    <w:p w:rsidR="00764468" w:rsidRDefault="004B2496">
      <w:pPr>
        <w:pStyle w:val="a5"/>
        <w:jc w:val="left"/>
      </w:pPr>
      <w:r>
        <w:t>эстетическое</w:t>
      </w:r>
      <w:r>
        <w:rPr>
          <w:spacing w:val="11"/>
        </w:rPr>
        <w:t xml:space="preserve"> </w:t>
      </w:r>
      <w:r>
        <w:t>отношение</w:t>
      </w:r>
      <w:r>
        <w:rPr>
          <w:spacing w:val="11"/>
        </w:rPr>
        <w:t xml:space="preserve"> </w:t>
      </w:r>
      <w:r>
        <w:t>к</w:t>
      </w:r>
      <w:r>
        <w:rPr>
          <w:spacing w:val="12"/>
        </w:rPr>
        <w:t xml:space="preserve"> </w:t>
      </w:r>
      <w:r>
        <w:t>миру,</w:t>
      </w:r>
      <w:r>
        <w:rPr>
          <w:spacing w:val="12"/>
        </w:rPr>
        <w:t xml:space="preserve"> </w:t>
      </w:r>
      <w:r>
        <w:t>включая</w:t>
      </w:r>
      <w:r>
        <w:rPr>
          <w:spacing w:val="12"/>
        </w:rPr>
        <w:t xml:space="preserve"> </w:t>
      </w:r>
      <w:r>
        <w:t>эстетику</w:t>
      </w:r>
      <w:r>
        <w:rPr>
          <w:spacing w:val="4"/>
        </w:rPr>
        <w:t xml:space="preserve"> </w:t>
      </w:r>
      <w:r>
        <w:t>научного</w:t>
      </w:r>
      <w:r>
        <w:rPr>
          <w:spacing w:val="12"/>
        </w:rPr>
        <w:t xml:space="preserve"> </w:t>
      </w:r>
      <w:r>
        <w:t>творчества,</w:t>
      </w:r>
      <w:r>
        <w:rPr>
          <w:spacing w:val="12"/>
        </w:rPr>
        <w:t xml:space="preserve"> </w:t>
      </w:r>
      <w:r>
        <w:t>присущего</w:t>
      </w:r>
      <w:r>
        <w:rPr>
          <w:spacing w:val="-57"/>
        </w:rPr>
        <w:t xml:space="preserve"> </w:t>
      </w:r>
      <w:r>
        <w:t>физической</w:t>
      </w:r>
      <w:r>
        <w:rPr>
          <w:spacing w:val="-1"/>
        </w:rPr>
        <w:t xml:space="preserve"> </w:t>
      </w:r>
      <w:r>
        <w:t>науке;</w:t>
      </w:r>
    </w:p>
    <w:p w:rsidR="00764468" w:rsidRDefault="004B2496" w:rsidP="0002280D">
      <w:pPr>
        <w:pStyle w:val="a9"/>
        <w:numPr>
          <w:ilvl w:val="0"/>
          <w:numId w:val="48"/>
        </w:numPr>
        <w:tabs>
          <w:tab w:val="left" w:pos="1301"/>
        </w:tabs>
        <w:ind w:left="1300"/>
        <w:rPr>
          <w:sz w:val="24"/>
        </w:rPr>
      </w:pPr>
      <w:r>
        <w:rPr>
          <w:sz w:val="24"/>
        </w:rPr>
        <w:t>трудового</w:t>
      </w:r>
      <w:r>
        <w:rPr>
          <w:spacing w:val="-3"/>
          <w:sz w:val="24"/>
        </w:rPr>
        <w:t xml:space="preserve"> </w:t>
      </w:r>
      <w:r>
        <w:rPr>
          <w:sz w:val="24"/>
        </w:rPr>
        <w:t>воспитания:</w:t>
      </w:r>
    </w:p>
    <w:p w:rsidR="00764468" w:rsidRDefault="004B2496">
      <w:pPr>
        <w:pStyle w:val="a5"/>
        <w:ind w:right="358"/>
      </w:pPr>
      <w:r>
        <w:t>интерес к различным сферам профессиональной деятельности, в том числе связанным с</w:t>
      </w:r>
      <w:r>
        <w:rPr>
          <w:spacing w:val="1"/>
        </w:rPr>
        <w:t xml:space="preserve"> </w:t>
      </w:r>
      <w:r>
        <w:t>физикой</w:t>
      </w:r>
      <w:r>
        <w:rPr>
          <w:spacing w:val="1"/>
        </w:rPr>
        <w:t xml:space="preserve"> </w:t>
      </w:r>
      <w:r>
        <w:t>и</w:t>
      </w:r>
      <w:r>
        <w:rPr>
          <w:spacing w:val="1"/>
        </w:rPr>
        <w:t xml:space="preserve"> </w:t>
      </w:r>
      <w:r>
        <w:t>техникой,</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61"/>
        </w:rPr>
        <w:t xml:space="preserve"> </w:t>
      </w:r>
      <w:r>
        <w:t>и</w:t>
      </w:r>
      <w:r>
        <w:rPr>
          <w:spacing w:val="1"/>
        </w:rPr>
        <w:t xml:space="preserve"> </w:t>
      </w:r>
      <w:r>
        <w:t>реализовывать собственные</w:t>
      </w:r>
      <w:r>
        <w:rPr>
          <w:spacing w:val="-1"/>
        </w:rPr>
        <w:t xml:space="preserve"> </w:t>
      </w:r>
      <w:r>
        <w:t>жизненные</w:t>
      </w:r>
      <w:r>
        <w:rPr>
          <w:spacing w:val="-2"/>
        </w:rPr>
        <w:t xml:space="preserve"> </w:t>
      </w:r>
      <w:r>
        <w:t>планы;</w:t>
      </w:r>
    </w:p>
    <w:p w:rsidR="00764468" w:rsidRDefault="004B2496">
      <w:pPr>
        <w:pStyle w:val="a5"/>
        <w:ind w:right="355"/>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на</w:t>
      </w:r>
      <w:r>
        <w:rPr>
          <w:spacing w:val="1"/>
        </w:rPr>
        <w:t xml:space="preserve"> </w:t>
      </w:r>
      <w:r>
        <w:t>протяжении</w:t>
      </w:r>
      <w:r>
        <w:rPr>
          <w:spacing w:val="-1"/>
        </w:rPr>
        <w:t xml:space="preserve"> </w:t>
      </w:r>
      <w:r>
        <w:t>всей жизни;</w:t>
      </w:r>
    </w:p>
    <w:p w:rsidR="00764468" w:rsidRDefault="004B2496" w:rsidP="0002280D">
      <w:pPr>
        <w:pStyle w:val="a9"/>
        <w:numPr>
          <w:ilvl w:val="0"/>
          <w:numId w:val="48"/>
        </w:numPr>
        <w:tabs>
          <w:tab w:val="left" w:pos="1301"/>
        </w:tabs>
        <w:ind w:left="1300"/>
        <w:rPr>
          <w:sz w:val="24"/>
        </w:rPr>
      </w:pPr>
      <w:r>
        <w:rPr>
          <w:sz w:val="24"/>
        </w:rPr>
        <w:t>экологического</w:t>
      </w:r>
      <w:r>
        <w:rPr>
          <w:spacing w:val="-5"/>
          <w:sz w:val="24"/>
        </w:rPr>
        <w:t xml:space="preserve"> </w:t>
      </w:r>
      <w:r>
        <w:rPr>
          <w:sz w:val="24"/>
        </w:rPr>
        <w:t>воспитания:</w:t>
      </w:r>
    </w:p>
    <w:p w:rsidR="00764468" w:rsidRDefault="004B2496">
      <w:pPr>
        <w:pStyle w:val="a5"/>
        <w:tabs>
          <w:tab w:val="left" w:pos="3267"/>
          <w:tab w:val="left" w:pos="5056"/>
          <w:tab w:val="left" w:pos="6370"/>
          <w:tab w:val="left" w:pos="7696"/>
          <w:tab w:val="left" w:pos="9241"/>
        </w:tabs>
        <w:ind w:right="354"/>
        <w:jc w:val="left"/>
      </w:pPr>
      <w:r>
        <w:t>сформированность</w:t>
      </w:r>
      <w:r>
        <w:tab/>
        <w:t>экологической</w:t>
      </w:r>
      <w:r>
        <w:tab/>
        <w:t>культуры,</w:t>
      </w:r>
      <w:r>
        <w:tab/>
        <w:t>осознание</w:t>
      </w:r>
      <w:r>
        <w:tab/>
        <w:t>глобального</w:t>
      </w:r>
      <w:r>
        <w:tab/>
      </w:r>
      <w:r>
        <w:rPr>
          <w:spacing w:val="-1"/>
        </w:rPr>
        <w:t>характера</w:t>
      </w:r>
      <w:r>
        <w:rPr>
          <w:spacing w:val="-57"/>
        </w:rPr>
        <w:t xml:space="preserve"> </w:t>
      </w:r>
      <w:r>
        <w:lastRenderedPageBreak/>
        <w:t>экологических</w:t>
      </w:r>
      <w:r>
        <w:rPr>
          <w:spacing w:val="1"/>
        </w:rPr>
        <w:t xml:space="preserve"> </w:t>
      </w:r>
      <w:r>
        <w:t>проблем;</w:t>
      </w:r>
    </w:p>
    <w:p w:rsidR="00764468" w:rsidRDefault="004B2496">
      <w:pPr>
        <w:pStyle w:val="a5"/>
        <w:jc w:val="left"/>
      </w:pPr>
      <w:r>
        <w:t>планирование</w:t>
      </w:r>
      <w:r>
        <w:rPr>
          <w:spacing w:val="28"/>
        </w:rPr>
        <w:t xml:space="preserve"> </w:t>
      </w:r>
      <w:r>
        <w:t>и</w:t>
      </w:r>
      <w:r>
        <w:rPr>
          <w:spacing w:val="30"/>
        </w:rPr>
        <w:t xml:space="preserve"> </w:t>
      </w:r>
      <w:r>
        <w:t>осуществление</w:t>
      </w:r>
      <w:r>
        <w:rPr>
          <w:spacing w:val="28"/>
        </w:rPr>
        <w:t xml:space="preserve"> </w:t>
      </w:r>
      <w:r>
        <w:t>действий</w:t>
      </w:r>
      <w:r>
        <w:rPr>
          <w:spacing w:val="30"/>
        </w:rPr>
        <w:t xml:space="preserve"> </w:t>
      </w:r>
      <w:r>
        <w:t>в</w:t>
      </w:r>
      <w:r>
        <w:rPr>
          <w:spacing w:val="28"/>
        </w:rPr>
        <w:t xml:space="preserve"> </w:t>
      </w:r>
      <w:r>
        <w:t>окружающей</w:t>
      </w:r>
      <w:r>
        <w:rPr>
          <w:spacing w:val="30"/>
        </w:rPr>
        <w:t xml:space="preserve"> </w:t>
      </w:r>
      <w:r>
        <w:t>среде</w:t>
      </w:r>
      <w:r>
        <w:rPr>
          <w:spacing w:val="28"/>
        </w:rPr>
        <w:t xml:space="preserve"> </w:t>
      </w:r>
      <w:r>
        <w:t>на</w:t>
      </w:r>
      <w:r>
        <w:rPr>
          <w:spacing w:val="31"/>
        </w:rPr>
        <w:t xml:space="preserve"> </w:t>
      </w:r>
      <w:r>
        <w:t>основе</w:t>
      </w:r>
      <w:r>
        <w:rPr>
          <w:spacing w:val="27"/>
        </w:rPr>
        <w:t xml:space="preserve"> </w:t>
      </w:r>
      <w:r>
        <w:t>знания</w:t>
      </w:r>
      <w:r>
        <w:rPr>
          <w:spacing w:val="29"/>
        </w:rPr>
        <w:t xml:space="preserve"> </w:t>
      </w:r>
      <w:r>
        <w:t>целей</w:t>
      </w:r>
      <w:r>
        <w:rPr>
          <w:spacing w:val="-57"/>
        </w:rPr>
        <w:t xml:space="preserve"> </w:t>
      </w:r>
      <w:r>
        <w:t>устойчивого</w:t>
      </w:r>
      <w:r>
        <w:rPr>
          <w:spacing w:val="-2"/>
        </w:rPr>
        <w:t xml:space="preserve"> </w:t>
      </w:r>
      <w:r>
        <w:t>развития человечества;</w:t>
      </w:r>
    </w:p>
    <w:p w:rsidR="00764468" w:rsidRDefault="004B2496">
      <w:pPr>
        <w:pStyle w:val="a5"/>
        <w:jc w:val="left"/>
      </w:pPr>
      <w:r>
        <w:t>Расширение</w:t>
      </w:r>
      <w:r>
        <w:rPr>
          <w:spacing w:val="31"/>
        </w:rPr>
        <w:t xml:space="preserve"> </w:t>
      </w:r>
      <w:r>
        <w:t>опыта</w:t>
      </w:r>
      <w:r>
        <w:rPr>
          <w:spacing w:val="32"/>
        </w:rPr>
        <w:t xml:space="preserve"> </w:t>
      </w:r>
      <w:r>
        <w:t>деятельности</w:t>
      </w:r>
      <w:r>
        <w:rPr>
          <w:spacing w:val="34"/>
        </w:rPr>
        <w:t xml:space="preserve"> </w:t>
      </w:r>
      <w:r>
        <w:t>экологической</w:t>
      </w:r>
      <w:r>
        <w:rPr>
          <w:spacing w:val="34"/>
        </w:rPr>
        <w:t xml:space="preserve"> </w:t>
      </w:r>
      <w:r>
        <w:t>направленности</w:t>
      </w:r>
      <w:r>
        <w:rPr>
          <w:spacing w:val="34"/>
        </w:rPr>
        <w:t xml:space="preserve"> </w:t>
      </w:r>
      <w:r>
        <w:t>на</w:t>
      </w:r>
      <w:r>
        <w:rPr>
          <w:spacing w:val="29"/>
        </w:rPr>
        <w:t xml:space="preserve"> </w:t>
      </w:r>
      <w:r>
        <w:t>основе</w:t>
      </w:r>
      <w:r>
        <w:rPr>
          <w:spacing w:val="31"/>
        </w:rPr>
        <w:t xml:space="preserve"> </w:t>
      </w:r>
      <w:r>
        <w:t>имеющихся</w:t>
      </w:r>
      <w:r>
        <w:rPr>
          <w:spacing w:val="-57"/>
        </w:rPr>
        <w:t xml:space="preserve"> </w:t>
      </w:r>
      <w:r>
        <w:t>знаний</w:t>
      </w:r>
      <w:r>
        <w:rPr>
          <w:spacing w:val="-3"/>
        </w:rPr>
        <w:t xml:space="preserve"> </w:t>
      </w:r>
      <w:r>
        <w:t>по физике;</w:t>
      </w:r>
    </w:p>
    <w:p w:rsidR="00764468" w:rsidRDefault="004B2496" w:rsidP="0002280D">
      <w:pPr>
        <w:pStyle w:val="a9"/>
        <w:numPr>
          <w:ilvl w:val="0"/>
          <w:numId w:val="48"/>
        </w:numPr>
        <w:tabs>
          <w:tab w:val="left" w:pos="1301"/>
        </w:tabs>
        <w:ind w:left="1300"/>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764468" w:rsidRDefault="004B2496">
      <w:pPr>
        <w:pStyle w:val="a5"/>
        <w:ind w:right="351"/>
      </w:pPr>
      <w:r>
        <w:t>сформированность</w:t>
      </w:r>
      <w:r>
        <w:rPr>
          <w:spacing w:val="1"/>
        </w:rPr>
        <w:t xml:space="preserve"> </w:t>
      </w:r>
      <w:r>
        <w:t>мировоззрения, соответствующего</w:t>
      </w:r>
      <w:r>
        <w:rPr>
          <w:spacing w:val="1"/>
        </w:rPr>
        <w:t xml:space="preserve"> </w:t>
      </w:r>
      <w:r>
        <w:t>современному уровню</w:t>
      </w:r>
      <w:r>
        <w:rPr>
          <w:spacing w:val="1"/>
        </w:rPr>
        <w:t xml:space="preserve"> </w:t>
      </w:r>
      <w:r>
        <w:t>развития</w:t>
      </w:r>
      <w:r>
        <w:rPr>
          <w:spacing w:val="1"/>
        </w:rPr>
        <w:t xml:space="preserve"> </w:t>
      </w:r>
      <w:r>
        <w:t>физической</w:t>
      </w:r>
      <w:r>
        <w:rPr>
          <w:spacing w:val="-1"/>
        </w:rPr>
        <w:t xml:space="preserve"> </w:t>
      </w:r>
      <w:r>
        <w:t>науки;</w:t>
      </w:r>
    </w:p>
    <w:p w:rsidR="00764468" w:rsidRDefault="004B2496">
      <w:pPr>
        <w:pStyle w:val="a5"/>
        <w:ind w:right="356"/>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физики</w:t>
      </w:r>
      <w:r>
        <w:rPr>
          <w:spacing w:val="1"/>
        </w:rPr>
        <w:t xml:space="preserve"> </w:t>
      </w:r>
      <w:r>
        <w:t>осуществлять</w:t>
      </w:r>
      <w:r>
        <w:rPr>
          <w:spacing w:val="-2"/>
        </w:rPr>
        <w:t xml:space="preserve"> </w:t>
      </w:r>
      <w:r>
        <w:t>проектную</w:t>
      </w:r>
      <w:r>
        <w:rPr>
          <w:spacing w:val="-1"/>
        </w:rPr>
        <w:t xml:space="preserve"> </w:t>
      </w:r>
      <w:r>
        <w:t>и</w:t>
      </w:r>
      <w:r>
        <w:rPr>
          <w:spacing w:val="-2"/>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w:t>
      </w:r>
      <w:r>
        <w:rPr>
          <w:spacing w:val="-2"/>
        </w:rPr>
        <w:t xml:space="preserve"> </w:t>
      </w:r>
      <w:r>
        <w:t>в</w:t>
      </w:r>
      <w:r>
        <w:rPr>
          <w:spacing w:val="-2"/>
        </w:rPr>
        <w:t xml:space="preserve"> </w:t>
      </w:r>
      <w:r>
        <w:t>группе.</w:t>
      </w:r>
    </w:p>
    <w:p w:rsidR="00764468" w:rsidRDefault="004B2496">
      <w:pPr>
        <w:pStyle w:val="a5"/>
        <w:ind w:right="351"/>
      </w:pPr>
      <w:r>
        <w:t>В      процессе      достижения      личностных      результатов      освоения      программы</w:t>
      </w:r>
      <w:r>
        <w:rPr>
          <w:spacing w:val="1"/>
        </w:rPr>
        <w:t xml:space="preserve"> </w:t>
      </w:r>
      <w:r>
        <w:t>по</w:t>
      </w:r>
      <w:r>
        <w:rPr>
          <w:spacing w:val="1"/>
        </w:rPr>
        <w:t xml:space="preserve"> </w:t>
      </w:r>
      <w:r>
        <w:t>физике</w:t>
      </w:r>
      <w:r>
        <w:rPr>
          <w:spacing w:val="1"/>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rPr>
          <w:i/>
        </w:rPr>
        <w:t>эмоциональный</w:t>
      </w:r>
      <w:r>
        <w:rPr>
          <w:i/>
          <w:spacing w:val="-1"/>
        </w:rPr>
        <w:t xml:space="preserve"> </w:t>
      </w:r>
      <w:r>
        <w:rPr>
          <w:i/>
        </w:rPr>
        <w:t>интеллект</w:t>
      </w:r>
      <w:r>
        <w:t>, предполагающий</w:t>
      </w:r>
      <w:r>
        <w:rPr>
          <w:spacing w:val="-2"/>
        </w:rPr>
        <w:t xml:space="preserve"> </w:t>
      </w:r>
      <w:r>
        <w:t>сформированность:</w:t>
      </w:r>
    </w:p>
    <w:p w:rsidR="00764468" w:rsidRDefault="004B2496">
      <w:pPr>
        <w:pStyle w:val="a5"/>
        <w:ind w:right="345"/>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w:t>
      </w:r>
      <w:r>
        <w:rPr>
          <w:spacing w:val="-1"/>
        </w:rPr>
        <w:t xml:space="preserve"> </w:t>
      </w:r>
      <w:r>
        <w:t>направления</w:t>
      </w:r>
      <w:r>
        <w:rPr>
          <w:spacing w:val="-2"/>
        </w:rPr>
        <w:t xml:space="preserve"> </w:t>
      </w:r>
      <w:r>
        <w:t>развития</w:t>
      </w:r>
      <w:r>
        <w:rPr>
          <w:spacing w:val="-2"/>
        </w:rPr>
        <w:t xml:space="preserve"> </w:t>
      </w:r>
      <w:r>
        <w:t>собственной</w:t>
      </w:r>
      <w:r>
        <w:rPr>
          <w:spacing w:val="-3"/>
        </w:rPr>
        <w:t xml:space="preserve"> </w:t>
      </w:r>
      <w:r>
        <w:t>эмоциональной</w:t>
      </w:r>
      <w:r>
        <w:rPr>
          <w:spacing w:val="-2"/>
        </w:rPr>
        <w:t xml:space="preserve"> </w:t>
      </w:r>
      <w:r>
        <w:t>сферы,</w:t>
      </w:r>
      <w:r>
        <w:rPr>
          <w:spacing w:val="-2"/>
        </w:rPr>
        <w:t xml:space="preserve"> </w:t>
      </w:r>
      <w:r>
        <w:t>быть уверенным</w:t>
      </w:r>
      <w:r>
        <w:rPr>
          <w:spacing w:val="-3"/>
        </w:rPr>
        <w:t xml:space="preserve"> </w:t>
      </w:r>
      <w:r>
        <w:t>в</w:t>
      </w:r>
      <w:r>
        <w:rPr>
          <w:spacing w:val="-3"/>
        </w:rPr>
        <w:t xml:space="preserve"> </w:t>
      </w:r>
      <w:r>
        <w:t>себе;</w:t>
      </w:r>
    </w:p>
    <w:p w:rsidR="00764468" w:rsidRDefault="004B2496">
      <w:pPr>
        <w:pStyle w:val="a5"/>
        <w:ind w:right="355"/>
      </w:pPr>
      <w:r>
        <w:t>саморегулирования, включающего самоконтроль, умение принимать ответственность 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1"/>
        </w:rPr>
        <w:t xml:space="preserve"> </w:t>
      </w:r>
      <w:r>
        <w:t>быть</w:t>
      </w:r>
      <w:r>
        <w:rPr>
          <w:spacing w:val="1"/>
        </w:rPr>
        <w:t xml:space="preserve"> </w:t>
      </w:r>
      <w:r>
        <w:t>открытым</w:t>
      </w:r>
      <w:r>
        <w:rPr>
          <w:spacing w:val="-2"/>
        </w:rPr>
        <w:t xml:space="preserve"> </w:t>
      </w:r>
      <w:r>
        <w:t>новому;</w:t>
      </w:r>
    </w:p>
    <w:p w:rsidR="00764468" w:rsidRDefault="004B2496">
      <w:pPr>
        <w:pStyle w:val="a5"/>
        <w:ind w:right="359"/>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1"/>
        </w:rPr>
        <w:t xml:space="preserve"> </w:t>
      </w:r>
      <w:r>
        <w:t>инициативность,</w:t>
      </w:r>
      <w:r>
        <w:rPr>
          <w:spacing w:val="1"/>
        </w:rPr>
        <w:t xml:space="preserve"> </w:t>
      </w:r>
      <w:r>
        <w:t>умение</w:t>
      </w:r>
      <w:r>
        <w:rPr>
          <w:spacing w:val="-2"/>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764468" w:rsidRDefault="004B2496">
      <w:pPr>
        <w:pStyle w:val="a5"/>
        <w:ind w:right="353"/>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2"/>
        </w:rPr>
        <w:t xml:space="preserve"> </w:t>
      </w:r>
      <w:r>
        <w:t>при</w:t>
      </w:r>
      <w:r>
        <w:rPr>
          <w:spacing w:val="-2"/>
        </w:rPr>
        <w:t xml:space="preserve"> </w:t>
      </w:r>
      <w:r>
        <w:t>осуществлении</w:t>
      </w:r>
      <w:r>
        <w:rPr>
          <w:spacing w:val="-1"/>
        </w:rPr>
        <w:t xml:space="preserve"> </w:t>
      </w:r>
      <w:r>
        <w:t>общения,</w:t>
      </w:r>
      <w:r>
        <w:rPr>
          <w:spacing w:val="-2"/>
        </w:rPr>
        <w:t xml:space="preserve"> </w:t>
      </w:r>
      <w:r>
        <w:t>способность к</w:t>
      </w:r>
      <w:r>
        <w:rPr>
          <w:spacing w:val="-2"/>
        </w:rPr>
        <w:t xml:space="preserve"> </w:t>
      </w:r>
      <w:r>
        <w:t>сочувствию</w:t>
      </w:r>
      <w:r>
        <w:rPr>
          <w:spacing w:val="-1"/>
        </w:rPr>
        <w:t xml:space="preserve"> </w:t>
      </w:r>
      <w:r>
        <w:t>и</w:t>
      </w:r>
      <w:r>
        <w:rPr>
          <w:spacing w:val="-1"/>
        </w:rPr>
        <w:t xml:space="preserve"> </w:t>
      </w:r>
      <w:r>
        <w:t>сопереживанию;</w:t>
      </w:r>
    </w:p>
    <w:p w:rsidR="00764468" w:rsidRDefault="004B2496">
      <w:pPr>
        <w:pStyle w:val="a5"/>
        <w:spacing w:before="9"/>
        <w:jc w:val="left"/>
      </w:pPr>
      <w:r>
        <w:t>социальных</w:t>
      </w:r>
      <w:r>
        <w:rPr>
          <w:spacing w:val="24"/>
        </w:rPr>
        <w:t xml:space="preserve"> </w:t>
      </w:r>
      <w:r>
        <w:t>навыков,</w:t>
      </w:r>
      <w:r>
        <w:rPr>
          <w:spacing w:val="24"/>
        </w:rPr>
        <w:t xml:space="preserve"> </w:t>
      </w:r>
      <w:r>
        <w:t>включающих</w:t>
      </w:r>
      <w:r>
        <w:rPr>
          <w:spacing w:val="26"/>
        </w:rPr>
        <w:t xml:space="preserve"> </w:t>
      </w:r>
      <w:r>
        <w:t>способность</w:t>
      </w:r>
      <w:r>
        <w:rPr>
          <w:spacing w:val="26"/>
        </w:rPr>
        <w:t xml:space="preserve"> </w:t>
      </w:r>
      <w:r>
        <w:t>выстраивать</w:t>
      </w:r>
      <w:r>
        <w:rPr>
          <w:spacing w:val="26"/>
        </w:rPr>
        <w:t xml:space="preserve"> </w:t>
      </w:r>
      <w:r>
        <w:t>отношения</w:t>
      </w:r>
      <w:r>
        <w:rPr>
          <w:spacing w:val="24"/>
        </w:rPr>
        <w:t xml:space="preserve"> </w:t>
      </w:r>
      <w:r>
        <w:t>с</w:t>
      </w:r>
      <w:r>
        <w:rPr>
          <w:spacing w:val="23"/>
        </w:rPr>
        <w:t xml:space="preserve"> </w:t>
      </w:r>
      <w:r>
        <w:t>другими</w:t>
      </w:r>
      <w:r>
        <w:rPr>
          <w:spacing w:val="-57"/>
        </w:rPr>
        <w:t xml:space="preserve"> </w:t>
      </w:r>
      <w:r>
        <w:t>людьми,</w:t>
      </w:r>
      <w:r>
        <w:rPr>
          <w:spacing w:val="-4"/>
        </w:rPr>
        <w:t xml:space="preserve"> </w:t>
      </w:r>
      <w:r>
        <w:t>заботиться, проявлять</w:t>
      </w:r>
      <w:r>
        <w:rPr>
          <w:spacing w:val="1"/>
        </w:rPr>
        <w:t xml:space="preserve"> </w:t>
      </w:r>
      <w:r>
        <w:t>интерес</w:t>
      </w:r>
      <w:r>
        <w:rPr>
          <w:spacing w:val="-2"/>
        </w:rPr>
        <w:t xml:space="preserve"> </w:t>
      </w:r>
      <w:r>
        <w:t>и разрешать</w:t>
      </w:r>
      <w:r>
        <w:rPr>
          <w:spacing w:val="1"/>
        </w:rPr>
        <w:t xml:space="preserve"> </w:t>
      </w:r>
      <w:r>
        <w:t>конфликты.</w:t>
      </w:r>
    </w:p>
    <w:p w:rsidR="00764468" w:rsidRDefault="004B2496">
      <w:pPr>
        <w:pStyle w:val="a5"/>
        <w:jc w:val="left"/>
      </w:pPr>
      <w:r>
        <w:t>Метапредметные</w:t>
      </w:r>
      <w:r>
        <w:rPr>
          <w:spacing w:val="1"/>
        </w:rPr>
        <w:t xml:space="preserve"> </w:t>
      </w:r>
      <w:r>
        <w:t>результаты</w:t>
      </w:r>
      <w:r>
        <w:rPr>
          <w:spacing w:val="2"/>
        </w:rPr>
        <w:t xml:space="preserve"> </w:t>
      </w:r>
      <w:r>
        <w:t>освоения</w:t>
      </w:r>
      <w:r>
        <w:rPr>
          <w:spacing w:val="2"/>
        </w:rPr>
        <w:t xml:space="preserve"> </w:t>
      </w:r>
      <w:r>
        <w:t>программы</w:t>
      </w:r>
      <w:r>
        <w:rPr>
          <w:spacing w:val="6"/>
        </w:rPr>
        <w:t xml:space="preserve"> </w:t>
      </w:r>
      <w:r>
        <w:t>среднего</w:t>
      </w:r>
      <w:r>
        <w:rPr>
          <w:spacing w:val="2"/>
        </w:rPr>
        <w:t xml:space="preserve"> </w:t>
      </w:r>
      <w:r>
        <w:t>общего</w:t>
      </w:r>
      <w:r>
        <w:rPr>
          <w:spacing w:val="2"/>
        </w:rPr>
        <w:t xml:space="preserve"> </w:t>
      </w:r>
      <w:r>
        <w:t>образования</w:t>
      </w:r>
      <w:r>
        <w:rPr>
          <w:spacing w:val="2"/>
        </w:rPr>
        <w:t xml:space="preserve"> </w:t>
      </w:r>
      <w:r>
        <w:t>должны</w:t>
      </w:r>
      <w:r>
        <w:rPr>
          <w:spacing w:val="-57"/>
        </w:rPr>
        <w:t xml:space="preserve"> </w:t>
      </w:r>
      <w:r>
        <w:t>отражать:</w:t>
      </w:r>
    </w:p>
    <w:p w:rsidR="00764468" w:rsidRDefault="004B2496">
      <w:pPr>
        <w:pStyle w:val="a5"/>
        <w:spacing w:before="1"/>
        <w:ind w:left="1041" w:firstLine="0"/>
        <w:jc w:val="left"/>
      </w:pPr>
      <w:r>
        <w:t>Овладение</w:t>
      </w:r>
      <w:r>
        <w:rPr>
          <w:spacing w:val="-5"/>
        </w:rPr>
        <w:t xml:space="preserve"> </w:t>
      </w:r>
      <w:r>
        <w:t>универсальными</w:t>
      </w:r>
      <w:r>
        <w:rPr>
          <w:spacing w:val="-5"/>
        </w:rPr>
        <w:t xml:space="preserve"> </w:t>
      </w:r>
      <w:r>
        <w:t>познавательными</w:t>
      </w:r>
      <w:r>
        <w:rPr>
          <w:spacing w:val="-7"/>
        </w:rPr>
        <w:t xml:space="preserve"> </w:t>
      </w:r>
      <w:r>
        <w:t>действиями:</w:t>
      </w:r>
    </w:p>
    <w:p w:rsidR="00764468" w:rsidRDefault="004B2496" w:rsidP="0002280D">
      <w:pPr>
        <w:pStyle w:val="a9"/>
        <w:numPr>
          <w:ilvl w:val="0"/>
          <w:numId w:val="47"/>
        </w:numPr>
        <w:tabs>
          <w:tab w:val="left" w:pos="1302"/>
        </w:tabs>
        <w:ind w:hanging="261"/>
        <w:rPr>
          <w:sz w:val="24"/>
        </w:rPr>
      </w:pP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rsidR="00764468" w:rsidRDefault="004B2496">
      <w:pPr>
        <w:pStyle w:val="a5"/>
        <w:tabs>
          <w:tab w:val="left" w:pos="2892"/>
          <w:tab w:val="left" w:pos="4720"/>
          <w:tab w:val="left" w:pos="5087"/>
          <w:tab w:val="left" w:pos="7026"/>
          <w:tab w:val="left" w:pos="8312"/>
          <w:tab w:val="left" w:pos="10034"/>
        </w:tabs>
        <w:ind w:right="357"/>
        <w:jc w:val="left"/>
      </w:pPr>
      <w:r>
        <w:t>самостоятельно</w:t>
      </w:r>
      <w:r>
        <w:tab/>
        <w:t>формулировать</w:t>
      </w:r>
      <w:r>
        <w:tab/>
        <w:t>и</w:t>
      </w:r>
      <w:r>
        <w:tab/>
        <w:t>актуализировать</w:t>
      </w:r>
      <w:r>
        <w:tab/>
        <w:t>проблему,</w:t>
      </w:r>
      <w:r>
        <w:tab/>
        <w:t>рассматривать</w:t>
      </w:r>
      <w:r>
        <w:tab/>
      </w:r>
      <w:r>
        <w:rPr>
          <w:spacing w:val="-1"/>
        </w:rPr>
        <w:t>её</w:t>
      </w:r>
      <w:r>
        <w:rPr>
          <w:spacing w:val="-57"/>
        </w:rPr>
        <w:t xml:space="preserve"> </w:t>
      </w:r>
      <w:r>
        <w:t>всесторонне;</w:t>
      </w:r>
    </w:p>
    <w:p w:rsidR="00764468" w:rsidRDefault="004B2496">
      <w:pPr>
        <w:pStyle w:val="a5"/>
        <w:spacing w:line="275" w:lineRule="exact"/>
        <w:ind w:left="1041" w:firstLine="0"/>
        <w:jc w:val="left"/>
      </w:pPr>
      <w:r>
        <w:t>определять</w:t>
      </w:r>
      <w:r>
        <w:rPr>
          <w:spacing w:val="-3"/>
        </w:rPr>
        <w:t xml:space="preserve"> </w:t>
      </w:r>
      <w:r>
        <w:t>цели</w:t>
      </w:r>
      <w:r>
        <w:rPr>
          <w:spacing w:val="-1"/>
        </w:rPr>
        <w:t xml:space="preserve"> </w:t>
      </w:r>
      <w:r>
        <w:t>деятельности,</w:t>
      </w:r>
      <w:r>
        <w:rPr>
          <w:spacing w:val="-5"/>
        </w:rPr>
        <w:t xml:space="preserve"> </w:t>
      </w:r>
      <w:r>
        <w:t>задавать</w:t>
      </w:r>
      <w:r>
        <w:rPr>
          <w:spacing w:val="-2"/>
        </w:rPr>
        <w:t xml:space="preserve"> </w:t>
      </w:r>
      <w:r>
        <w:t>параметры</w:t>
      </w:r>
      <w:r>
        <w:rPr>
          <w:spacing w:val="-2"/>
        </w:rPr>
        <w:t xml:space="preserve"> </w:t>
      </w:r>
      <w:r>
        <w:t>и</w:t>
      </w:r>
      <w:r>
        <w:rPr>
          <w:spacing w:val="-1"/>
        </w:rPr>
        <w:t xml:space="preserve"> </w:t>
      </w:r>
      <w:r>
        <w:t>критерии</w:t>
      </w:r>
      <w:r>
        <w:rPr>
          <w:spacing w:val="-2"/>
        </w:rPr>
        <w:t xml:space="preserve"> </w:t>
      </w:r>
      <w:r>
        <w:t>их</w:t>
      </w:r>
      <w:r>
        <w:rPr>
          <w:spacing w:val="-3"/>
        </w:rPr>
        <w:t xml:space="preserve"> </w:t>
      </w:r>
      <w:r>
        <w:t>достижения;</w:t>
      </w:r>
    </w:p>
    <w:p w:rsidR="00764468" w:rsidRDefault="004B2496">
      <w:pPr>
        <w:pStyle w:val="a5"/>
        <w:ind w:left="1041" w:firstLine="0"/>
        <w:jc w:val="left"/>
      </w:pPr>
      <w:r>
        <w:t>выявлять закономерности и противоречия в рассматриваемых физических явлениях;</w:t>
      </w:r>
      <w:r>
        <w:rPr>
          <w:spacing w:val="1"/>
        </w:rPr>
        <w:t xml:space="preserve"> </w:t>
      </w:r>
      <w:r>
        <w:t>разрабатывать</w:t>
      </w:r>
      <w:r>
        <w:rPr>
          <w:spacing w:val="39"/>
        </w:rPr>
        <w:t xml:space="preserve"> </w:t>
      </w:r>
      <w:r>
        <w:t>план</w:t>
      </w:r>
      <w:r>
        <w:rPr>
          <w:spacing w:val="39"/>
        </w:rPr>
        <w:t xml:space="preserve"> </w:t>
      </w:r>
      <w:r>
        <w:t>решения</w:t>
      </w:r>
      <w:r>
        <w:rPr>
          <w:spacing w:val="37"/>
        </w:rPr>
        <w:t xml:space="preserve"> </w:t>
      </w:r>
      <w:r>
        <w:t>проблемы</w:t>
      </w:r>
      <w:r>
        <w:rPr>
          <w:spacing w:val="38"/>
        </w:rPr>
        <w:t xml:space="preserve"> </w:t>
      </w:r>
      <w:r>
        <w:t>с</w:t>
      </w:r>
      <w:r>
        <w:rPr>
          <w:spacing w:val="40"/>
        </w:rPr>
        <w:t xml:space="preserve"> </w:t>
      </w:r>
      <w:r>
        <w:t>учётом</w:t>
      </w:r>
      <w:r>
        <w:rPr>
          <w:spacing w:val="37"/>
        </w:rPr>
        <w:t xml:space="preserve"> </w:t>
      </w:r>
      <w:r>
        <w:t>анализа</w:t>
      </w:r>
      <w:r>
        <w:rPr>
          <w:spacing w:val="37"/>
        </w:rPr>
        <w:t xml:space="preserve"> </w:t>
      </w:r>
      <w:r>
        <w:t>имеющихся</w:t>
      </w:r>
      <w:r>
        <w:rPr>
          <w:spacing w:val="38"/>
        </w:rPr>
        <w:t xml:space="preserve"> </w:t>
      </w:r>
      <w:r>
        <w:t>материальных</w:t>
      </w:r>
      <w:r>
        <w:rPr>
          <w:spacing w:val="39"/>
        </w:rPr>
        <w:t xml:space="preserve"> </w:t>
      </w:r>
      <w:r>
        <w:t>и</w:t>
      </w:r>
    </w:p>
    <w:p w:rsidR="00764468" w:rsidRDefault="004B2496">
      <w:pPr>
        <w:pStyle w:val="a5"/>
        <w:ind w:firstLine="0"/>
        <w:jc w:val="left"/>
      </w:pPr>
      <w:r>
        <w:t>нематериальных</w:t>
      </w:r>
      <w:r>
        <w:rPr>
          <w:spacing w:val="-3"/>
        </w:rPr>
        <w:t xml:space="preserve"> </w:t>
      </w:r>
      <w:r>
        <w:t>ресурсов;</w:t>
      </w:r>
    </w:p>
    <w:p w:rsidR="00764468" w:rsidRDefault="004B2496">
      <w:pPr>
        <w:pStyle w:val="a5"/>
        <w:tabs>
          <w:tab w:val="left" w:pos="6625"/>
        </w:tabs>
        <w:ind w:right="355"/>
        <w:jc w:val="left"/>
      </w:pPr>
      <w:r>
        <w:t xml:space="preserve">вносить  </w:t>
      </w:r>
      <w:r>
        <w:rPr>
          <w:spacing w:val="16"/>
        </w:rPr>
        <w:t xml:space="preserve"> </w:t>
      </w:r>
      <w:r>
        <w:t xml:space="preserve">коррективы  </w:t>
      </w:r>
      <w:r>
        <w:rPr>
          <w:spacing w:val="14"/>
        </w:rPr>
        <w:t xml:space="preserve"> </w:t>
      </w:r>
      <w:r>
        <w:t xml:space="preserve">в  </w:t>
      </w:r>
      <w:r>
        <w:rPr>
          <w:spacing w:val="17"/>
        </w:rPr>
        <w:t xml:space="preserve"> </w:t>
      </w:r>
      <w:r>
        <w:t xml:space="preserve">деятельность,  </w:t>
      </w:r>
      <w:r>
        <w:rPr>
          <w:spacing w:val="16"/>
        </w:rPr>
        <w:t xml:space="preserve"> </w:t>
      </w:r>
      <w:r>
        <w:t>оценивать</w:t>
      </w:r>
      <w:r>
        <w:tab/>
        <w:t>соответствие</w:t>
      </w:r>
      <w:r>
        <w:rPr>
          <w:spacing w:val="15"/>
        </w:rPr>
        <w:t xml:space="preserve"> </w:t>
      </w:r>
      <w:r>
        <w:t>результатов</w:t>
      </w:r>
      <w:r>
        <w:rPr>
          <w:spacing w:val="14"/>
        </w:rPr>
        <w:t xml:space="preserve"> </w:t>
      </w:r>
      <w:r>
        <w:t>целям,</w:t>
      </w:r>
      <w:r>
        <w:rPr>
          <w:spacing w:val="-57"/>
        </w:rPr>
        <w:t xml:space="preserve"> </w:t>
      </w:r>
      <w:r>
        <w:t>оценивать риски</w:t>
      </w:r>
      <w:r>
        <w:rPr>
          <w:spacing w:val="-2"/>
        </w:rPr>
        <w:t xml:space="preserve"> </w:t>
      </w:r>
      <w:r>
        <w:t>последствий деятельности;</w:t>
      </w:r>
    </w:p>
    <w:p w:rsidR="00764468" w:rsidRDefault="004B2496">
      <w:pPr>
        <w:pStyle w:val="a5"/>
        <w:tabs>
          <w:tab w:val="left" w:pos="2947"/>
          <w:tab w:val="left" w:pos="3324"/>
          <w:tab w:val="left" w:pos="4665"/>
          <w:tab w:val="left" w:pos="5603"/>
          <w:tab w:val="left" w:pos="5967"/>
          <w:tab w:val="left" w:pos="7152"/>
          <w:tab w:val="left" w:pos="8485"/>
          <w:tab w:val="left" w:pos="10121"/>
        </w:tabs>
        <w:ind w:right="354"/>
        <w:jc w:val="left"/>
      </w:pPr>
      <w:r>
        <w:t>координировать</w:t>
      </w:r>
      <w:r>
        <w:tab/>
        <w:t>и</w:t>
      </w:r>
      <w:r>
        <w:tab/>
        <w:t>выполнять</w:t>
      </w:r>
      <w:r>
        <w:tab/>
        <w:t>работу</w:t>
      </w:r>
      <w:r>
        <w:tab/>
        <w:t>в</w:t>
      </w:r>
      <w:r>
        <w:tab/>
        <w:t>условиях</w:t>
      </w:r>
      <w:r>
        <w:tab/>
        <w:t>реального,</w:t>
      </w:r>
      <w:r>
        <w:tab/>
        <w:t>виртуального</w:t>
      </w:r>
      <w:r>
        <w:tab/>
      </w:r>
      <w:r>
        <w:rPr>
          <w:spacing w:val="-2"/>
        </w:rPr>
        <w:t>и</w:t>
      </w:r>
      <w:r>
        <w:rPr>
          <w:spacing w:val="-57"/>
        </w:rPr>
        <w:t xml:space="preserve"> </w:t>
      </w:r>
      <w:r>
        <w:t>комбинированного</w:t>
      </w:r>
      <w:r>
        <w:rPr>
          <w:spacing w:val="-1"/>
        </w:rPr>
        <w:t xml:space="preserve"> </w:t>
      </w:r>
      <w:r>
        <w:t>взаимодействия;</w:t>
      </w:r>
    </w:p>
    <w:p w:rsidR="00764468" w:rsidRDefault="004B2496">
      <w:pPr>
        <w:pStyle w:val="a5"/>
        <w:ind w:left="1041" w:firstLine="0"/>
        <w:jc w:val="left"/>
      </w:pPr>
      <w:r>
        <w:t>развивать</w:t>
      </w:r>
      <w:r>
        <w:rPr>
          <w:spacing w:val="-3"/>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764468" w:rsidRDefault="004B2496" w:rsidP="0002280D">
      <w:pPr>
        <w:pStyle w:val="a9"/>
        <w:numPr>
          <w:ilvl w:val="0"/>
          <w:numId w:val="47"/>
        </w:numPr>
        <w:tabs>
          <w:tab w:val="left" w:pos="1302"/>
        </w:tabs>
        <w:ind w:hanging="261"/>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764468" w:rsidRDefault="004B2496">
      <w:pPr>
        <w:pStyle w:val="a5"/>
        <w:ind w:left="1041" w:firstLine="0"/>
        <w:jc w:val="left"/>
      </w:pPr>
      <w:r>
        <w:t>владеть научной терминологией, ключевыми понятиями и методами физической науки;</w:t>
      </w:r>
      <w:r>
        <w:rPr>
          <w:spacing w:val="1"/>
        </w:rPr>
        <w:t xml:space="preserve"> </w:t>
      </w:r>
      <w:r>
        <w:t>владеть</w:t>
      </w:r>
      <w:r>
        <w:rPr>
          <w:spacing w:val="48"/>
        </w:rPr>
        <w:t xml:space="preserve"> </w:t>
      </w:r>
      <w:r>
        <w:t>навыками</w:t>
      </w:r>
      <w:r>
        <w:rPr>
          <w:spacing w:val="50"/>
        </w:rPr>
        <w:t xml:space="preserve"> </w:t>
      </w:r>
      <w:r>
        <w:t>учебно-исследовательской</w:t>
      </w:r>
      <w:r>
        <w:rPr>
          <w:spacing w:val="48"/>
        </w:rPr>
        <w:t xml:space="preserve"> </w:t>
      </w:r>
      <w:r>
        <w:t>и</w:t>
      </w:r>
      <w:r>
        <w:rPr>
          <w:spacing w:val="45"/>
        </w:rPr>
        <w:t xml:space="preserve"> </w:t>
      </w:r>
      <w:r>
        <w:t>проектной</w:t>
      </w:r>
      <w:r>
        <w:rPr>
          <w:spacing w:val="45"/>
        </w:rPr>
        <w:t xml:space="preserve"> </w:t>
      </w:r>
      <w:r>
        <w:t>деятельности</w:t>
      </w:r>
      <w:r>
        <w:rPr>
          <w:spacing w:val="46"/>
        </w:rPr>
        <w:t xml:space="preserve"> </w:t>
      </w:r>
      <w:r>
        <w:t>в</w:t>
      </w:r>
      <w:r>
        <w:rPr>
          <w:spacing w:val="46"/>
        </w:rPr>
        <w:t xml:space="preserve"> </w:t>
      </w:r>
      <w:r>
        <w:t>области</w:t>
      </w:r>
    </w:p>
    <w:p w:rsidR="00764468" w:rsidRDefault="004B2496">
      <w:pPr>
        <w:pStyle w:val="a5"/>
        <w:ind w:firstLine="0"/>
        <w:jc w:val="left"/>
      </w:pPr>
      <w:r>
        <w:t>физики,</w:t>
      </w:r>
      <w:r>
        <w:rPr>
          <w:spacing w:val="15"/>
        </w:rPr>
        <w:t xml:space="preserve"> </w:t>
      </w:r>
      <w:r>
        <w:t>способностью</w:t>
      </w:r>
      <w:r>
        <w:rPr>
          <w:spacing w:val="13"/>
        </w:rPr>
        <w:t xml:space="preserve"> </w:t>
      </w:r>
      <w:r>
        <w:t>и</w:t>
      </w:r>
      <w:r>
        <w:rPr>
          <w:spacing w:val="16"/>
        </w:rPr>
        <w:t xml:space="preserve"> </w:t>
      </w:r>
      <w:r>
        <w:t>готовностью</w:t>
      </w:r>
      <w:r>
        <w:rPr>
          <w:spacing w:val="13"/>
        </w:rPr>
        <w:t xml:space="preserve"> </w:t>
      </w:r>
      <w:r>
        <w:t>к</w:t>
      </w:r>
      <w:r>
        <w:rPr>
          <w:spacing w:val="16"/>
        </w:rPr>
        <w:t xml:space="preserve"> </w:t>
      </w:r>
      <w:r>
        <w:t>самостоятельному</w:t>
      </w:r>
      <w:r>
        <w:rPr>
          <w:spacing w:val="10"/>
        </w:rPr>
        <w:t xml:space="preserve"> </w:t>
      </w:r>
      <w:r>
        <w:t>поиску</w:t>
      </w:r>
      <w:r>
        <w:rPr>
          <w:spacing w:val="13"/>
        </w:rPr>
        <w:t xml:space="preserve"> </w:t>
      </w:r>
      <w:r>
        <w:t>методов</w:t>
      </w:r>
      <w:r>
        <w:rPr>
          <w:spacing w:val="15"/>
        </w:rPr>
        <w:t xml:space="preserve"> </w:t>
      </w:r>
      <w:r>
        <w:t>решения</w:t>
      </w:r>
      <w:r>
        <w:rPr>
          <w:spacing w:val="15"/>
        </w:rPr>
        <w:t xml:space="preserve"> </w:t>
      </w:r>
      <w:r>
        <w:t>задач</w:t>
      </w:r>
      <w:r>
        <w:rPr>
          <w:spacing w:val="-57"/>
        </w:rPr>
        <w:t xml:space="preserve"> </w:t>
      </w:r>
      <w:r>
        <w:t>физического</w:t>
      </w:r>
      <w:r>
        <w:rPr>
          <w:spacing w:val="-1"/>
        </w:rPr>
        <w:t xml:space="preserve"> </w:t>
      </w:r>
      <w:r>
        <w:t>содержания, применению</w:t>
      </w:r>
      <w:r>
        <w:rPr>
          <w:spacing w:val="-1"/>
        </w:rPr>
        <w:t xml:space="preserve"> </w:t>
      </w:r>
      <w:r>
        <w:t>различных</w:t>
      </w:r>
      <w:r>
        <w:rPr>
          <w:spacing w:val="1"/>
        </w:rPr>
        <w:t xml:space="preserve"> </w:t>
      </w:r>
      <w:r>
        <w:t>методов</w:t>
      </w:r>
      <w:r>
        <w:rPr>
          <w:spacing w:val="-1"/>
        </w:rPr>
        <w:t xml:space="preserve"> </w:t>
      </w:r>
      <w:r>
        <w:t>познания;</w:t>
      </w:r>
    </w:p>
    <w:p w:rsidR="00764468" w:rsidRDefault="004B2496">
      <w:pPr>
        <w:pStyle w:val="a5"/>
        <w:ind w:right="353"/>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 в том числе при создании</w:t>
      </w:r>
      <w:r>
        <w:rPr>
          <w:spacing w:val="1"/>
        </w:rPr>
        <w:t xml:space="preserve"> </w:t>
      </w:r>
      <w:r>
        <w:t>учебных проектов</w:t>
      </w:r>
      <w:r>
        <w:rPr>
          <w:spacing w:val="1"/>
        </w:rPr>
        <w:t xml:space="preserve"> </w:t>
      </w:r>
      <w:r>
        <w:t>в</w:t>
      </w:r>
      <w:r>
        <w:rPr>
          <w:spacing w:val="-1"/>
        </w:rPr>
        <w:t xml:space="preserve"> </w:t>
      </w:r>
      <w:r>
        <w:t>области</w:t>
      </w:r>
      <w:r>
        <w:rPr>
          <w:spacing w:val="1"/>
        </w:rPr>
        <w:t xml:space="preserve"> </w:t>
      </w:r>
      <w:r>
        <w:t>физики;</w:t>
      </w:r>
    </w:p>
    <w:p w:rsidR="00764468" w:rsidRDefault="004B2496">
      <w:pPr>
        <w:pStyle w:val="a5"/>
        <w:ind w:right="356"/>
      </w:pPr>
      <w:r>
        <w:t>выявлять причинно-следственные связи и актуализировать задачу, выдвигать гипотезу её</w:t>
      </w:r>
      <w:r>
        <w:rPr>
          <w:spacing w:val="-57"/>
        </w:rPr>
        <w:t xml:space="preserve"> </w:t>
      </w:r>
      <w:r>
        <w:t>решения, находить аргументы для доказательства своих утверждений, задавать параметры и</w:t>
      </w:r>
      <w:r>
        <w:rPr>
          <w:spacing w:val="1"/>
        </w:rPr>
        <w:t xml:space="preserve"> </w:t>
      </w:r>
      <w:r>
        <w:t>критерии</w:t>
      </w:r>
      <w:r>
        <w:rPr>
          <w:spacing w:val="-1"/>
        </w:rPr>
        <w:t xml:space="preserve"> </w:t>
      </w:r>
      <w:r>
        <w:t>решения;</w:t>
      </w:r>
    </w:p>
    <w:p w:rsidR="00764468" w:rsidRDefault="004B2496">
      <w:pPr>
        <w:pStyle w:val="a5"/>
        <w:ind w:right="351"/>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1"/>
        </w:rPr>
        <w:t xml:space="preserve"> </w:t>
      </w:r>
      <w:r>
        <w:t>новых</w:t>
      </w:r>
      <w:r>
        <w:rPr>
          <w:spacing w:val="4"/>
        </w:rPr>
        <w:t xml:space="preserve"> </w:t>
      </w:r>
      <w:r>
        <w:t>условиях;</w:t>
      </w:r>
    </w:p>
    <w:p w:rsidR="00764468" w:rsidRDefault="004B2496">
      <w:pPr>
        <w:pStyle w:val="a5"/>
        <w:ind w:right="355"/>
      </w:pPr>
      <w:r>
        <w:t>ставить и формулировать собственные задачи в образовательной деятельности, в том</w:t>
      </w:r>
      <w:r>
        <w:rPr>
          <w:spacing w:val="1"/>
        </w:rPr>
        <w:t xml:space="preserve"> </w:t>
      </w:r>
      <w:r>
        <w:t>числе</w:t>
      </w:r>
      <w:r>
        <w:rPr>
          <w:spacing w:val="-2"/>
        </w:rPr>
        <w:t xml:space="preserve"> </w:t>
      </w:r>
      <w:r>
        <w:t>при изучении физики;</w:t>
      </w:r>
    </w:p>
    <w:p w:rsidR="00764468" w:rsidRDefault="004B2496">
      <w:pPr>
        <w:pStyle w:val="a5"/>
        <w:ind w:left="1041" w:firstLine="0"/>
      </w:pPr>
      <w:r>
        <w:lastRenderedPageBreak/>
        <w:t>давать</w:t>
      </w:r>
      <w:r>
        <w:rPr>
          <w:spacing w:val="-2"/>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4"/>
        </w:rPr>
        <w:t xml:space="preserve"> </w:t>
      </w:r>
      <w:r>
        <w:t>опыт;</w:t>
      </w:r>
    </w:p>
    <w:p w:rsidR="00764468" w:rsidRDefault="004B2496">
      <w:pPr>
        <w:pStyle w:val="a5"/>
        <w:ind w:left="1041" w:right="1225" w:firstLine="0"/>
        <w:jc w:val="left"/>
      </w:pPr>
      <w:r>
        <w:t>уметь переносить знания по физике в практическую область жизнедеятельности;</w:t>
      </w:r>
      <w:r>
        <w:rPr>
          <w:spacing w:val="-57"/>
        </w:rPr>
        <w:t xml:space="preserve"> </w:t>
      </w:r>
      <w:r>
        <w:t>уметь интегрировать знания из</w:t>
      </w:r>
      <w:r>
        <w:rPr>
          <w:spacing w:val="-1"/>
        </w:rPr>
        <w:t xml:space="preserve"> </w:t>
      </w:r>
      <w:r>
        <w:t>разных</w:t>
      </w:r>
      <w:r>
        <w:rPr>
          <w:spacing w:val="2"/>
        </w:rPr>
        <w:t xml:space="preserve"> </w:t>
      </w:r>
      <w:r>
        <w:t>предметных областей;</w:t>
      </w:r>
    </w:p>
    <w:p w:rsidR="00764468" w:rsidRDefault="004B2496">
      <w:pPr>
        <w:pStyle w:val="a5"/>
        <w:ind w:left="1041" w:right="2343" w:firstLine="0"/>
        <w:jc w:val="left"/>
      </w:pPr>
      <w:r>
        <w:t>выдвигать новые идеи, предлагать оригинальные подходы и решения;</w:t>
      </w:r>
      <w:r>
        <w:rPr>
          <w:spacing w:val="-57"/>
        </w:rPr>
        <w:t xml:space="preserve"> </w:t>
      </w:r>
      <w:r>
        <w:t>ставить</w:t>
      </w:r>
      <w:r>
        <w:rPr>
          <w:spacing w:val="-1"/>
        </w:rPr>
        <w:t xml:space="preserve"> </w:t>
      </w:r>
      <w:r>
        <w:t>проблемы</w:t>
      </w:r>
      <w:r>
        <w:rPr>
          <w:spacing w:val="-2"/>
        </w:rPr>
        <w:t xml:space="preserve"> </w:t>
      </w:r>
      <w:r>
        <w:t>и</w:t>
      </w:r>
      <w:r>
        <w:rPr>
          <w:spacing w:val="-1"/>
        </w:rPr>
        <w:t xml:space="preserve"> </w:t>
      </w:r>
      <w:r>
        <w:t>задачи,</w:t>
      </w:r>
      <w:r>
        <w:rPr>
          <w:spacing w:val="-2"/>
        </w:rPr>
        <w:t xml:space="preserve"> </w:t>
      </w:r>
      <w:r>
        <w:t>допускающие</w:t>
      </w:r>
      <w:r>
        <w:rPr>
          <w:spacing w:val="-3"/>
        </w:rPr>
        <w:t xml:space="preserve"> </w:t>
      </w:r>
      <w:r>
        <w:t>альтернативные</w:t>
      </w:r>
      <w:r>
        <w:rPr>
          <w:spacing w:val="-3"/>
        </w:rPr>
        <w:t xml:space="preserve"> </w:t>
      </w:r>
      <w:r>
        <w:t>решения.</w:t>
      </w:r>
    </w:p>
    <w:p w:rsidR="00764468" w:rsidRDefault="004B2496" w:rsidP="0002280D">
      <w:pPr>
        <w:pStyle w:val="a9"/>
        <w:numPr>
          <w:ilvl w:val="0"/>
          <w:numId w:val="47"/>
        </w:numPr>
        <w:tabs>
          <w:tab w:val="left" w:pos="1302"/>
        </w:tabs>
        <w:ind w:hanging="261"/>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764468" w:rsidRDefault="004B2496">
      <w:pPr>
        <w:pStyle w:val="a5"/>
        <w:ind w:right="353"/>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из</w:t>
      </w:r>
      <w:r>
        <w:rPr>
          <w:spacing w:val="1"/>
        </w:rPr>
        <w:t xml:space="preserve"> </w:t>
      </w:r>
      <w:r>
        <w:t>источников</w:t>
      </w:r>
      <w:r>
        <w:rPr>
          <w:spacing w:val="1"/>
        </w:rPr>
        <w:t xml:space="preserve"> </w:t>
      </w:r>
      <w:r>
        <w:t>разных типов, самостоятельно осуществлять поиск, анализ, систематизацию и интерпретацию</w:t>
      </w:r>
      <w:r>
        <w:rPr>
          <w:spacing w:val="1"/>
        </w:rPr>
        <w:t xml:space="preserve"> </w:t>
      </w:r>
      <w:r>
        <w:t>информации</w:t>
      </w:r>
      <w:r>
        <w:rPr>
          <w:spacing w:val="-1"/>
        </w:rPr>
        <w:t xml:space="preserve"> </w:t>
      </w:r>
      <w:r>
        <w:t>различных видов и форм</w:t>
      </w:r>
      <w:r>
        <w:rPr>
          <w:spacing w:val="-1"/>
        </w:rPr>
        <w:t xml:space="preserve"> </w:t>
      </w:r>
      <w:r>
        <w:t>представления;</w:t>
      </w:r>
    </w:p>
    <w:p w:rsidR="00764468" w:rsidRDefault="004B2496">
      <w:pPr>
        <w:pStyle w:val="a5"/>
        <w:ind w:left="1041" w:firstLine="0"/>
      </w:pPr>
      <w:r>
        <w:t>оценивать</w:t>
      </w:r>
      <w:r>
        <w:rPr>
          <w:spacing w:val="-4"/>
        </w:rPr>
        <w:t xml:space="preserve"> </w:t>
      </w:r>
      <w:r>
        <w:t>достоверность</w:t>
      </w:r>
      <w:r>
        <w:rPr>
          <w:spacing w:val="-4"/>
        </w:rPr>
        <w:t xml:space="preserve"> </w:t>
      </w:r>
      <w:r>
        <w:t>информации;</w:t>
      </w:r>
    </w:p>
    <w:p w:rsidR="00764468" w:rsidRDefault="004B2496">
      <w:pPr>
        <w:pStyle w:val="a5"/>
        <w:ind w:right="347"/>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2"/>
        </w:rPr>
        <w:t xml:space="preserve"> </w:t>
      </w:r>
      <w:r>
        <w:t>информационной</w:t>
      </w:r>
      <w:r>
        <w:rPr>
          <w:spacing w:val="-2"/>
        </w:rPr>
        <w:t xml:space="preserve"> </w:t>
      </w:r>
      <w:r>
        <w:t>безопасности;</w:t>
      </w:r>
    </w:p>
    <w:p w:rsidR="00764468" w:rsidRDefault="004B2496">
      <w:pPr>
        <w:pStyle w:val="a5"/>
        <w:spacing w:before="1"/>
        <w:ind w:right="355"/>
      </w:pPr>
      <w:r>
        <w:t>создавать тексты физического содержания в различных форматах с учётом 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61"/>
        </w:rPr>
        <w:t xml:space="preserve"> </w:t>
      </w:r>
      <w:r>
        <w:t>и</w:t>
      </w:r>
      <w:r>
        <w:rPr>
          <w:spacing w:val="-57"/>
        </w:rPr>
        <w:t xml:space="preserve"> </w:t>
      </w:r>
      <w:r>
        <w:t>визуализации.</w:t>
      </w:r>
    </w:p>
    <w:p w:rsidR="00764468" w:rsidRDefault="004B2496">
      <w:pPr>
        <w:pStyle w:val="a5"/>
        <w:ind w:left="1041" w:firstLine="0"/>
      </w:pPr>
      <w:r>
        <w:t>Овладение</w:t>
      </w:r>
      <w:r>
        <w:rPr>
          <w:spacing w:val="-4"/>
        </w:rPr>
        <w:t xml:space="preserve"> </w:t>
      </w:r>
      <w:r>
        <w:t>универсальными</w:t>
      </w:r>
      <w:r>
        <w:rPr>
          <w:spacing w:val="-5"/>
        </w:rPr>
        <w:t xml:space="preserve"> </w:t>
      </w:r>
      <w:r>
        <w:t>коммуникативными</w:t>
      </w:r>
      <w:r>
        <w:rPr>
          <w:spacing w:val="-4"/>
        </w:rPr>
        <w:t xml:space="preserve"> </w:t>
      </w:r>
      <w:r>
        <w:t>действиями:</w:t>
      </w:r>
    </w:p>
    <w:p w:rsidR="00764468" w:rsidRDefault="004B2496" w:rsidP="0002280D">
      <w:pPr>
        <w:pStyle w:val="a9"/>
        <w:numPr>
          <w:ilvl w:val="0"/>
          <w:numId w:val="46"/>
        </w:numPr>
        <w:tabs>
          <w:tab w:val="left" w:pos="1302"/>
        </w:tabs>
        <w:ind w:hanging="261"/>
        <w:rPr>
          <w:sz w:val="24"/>
        </w:rPr>
      </w:pPr>
      <w:r>
        <w:rPr>
          <w:sz w:val="24"/>
        </w:rPr>
        <w:t>общение:</w:t>
      </w:r>
    </w:p>
    <w:p w:rsidR="00764468" w:rsidRDefault="004B2496">
      <w:pPr>
        <w:pStyle w:val="a5"/>
        <w:ind w:left="1041" w:right="1173" w:firstLine="0"/>
        <w:jc w:val="left"/>
      </w:pPr>
      <w:r>
        <w:t>осуществлять общение на уроках физики и во вне­урочной деятельности;</w:t>
      </w:r>
      <w:r>
        <w:rPr>
          <w:spacing w:val="1"/>
        </w:rPr>
        <w:t xml:space="preserve"> </w:t>
      </w:r>
      <w:r>
        <w:t>распознавать</w:t>
      </w:r>
      <w:r>
        <w:rPr>
          <w:spacing w:val="-4"/>
        </w:rPr>
        <w:t xml:space="preserve"> </w:t>
      </w:r>
      <w:r>
        <w:t>предпосылки</w:t>
      </w:r>
      <w:r>
        <w:rPr>
          <w:spacing w:val="-5"/>
        </w:rPr>
        <w:t xml:space="preserve"> </w:t>
      </w:r>
      <w:r>
        <w:t>конфликтных</w:t>
      </w:r>
      <w:r>
        <w:rPr>
          <w:spacing w:val="-3"/>
        </w:rPr>
        <w:t xml:space="preserve"> </w:t>
      </w:r>
      <w:r>
        <w:t>ситуаций</w:t>
      </w:r>
      <w:r>
        <w:rPr>
          <w:spacing w:val="-7"/>
        </w:rPr>
        <w:t xml:space="preserve"> </w:t>
      </w:r>
      <w:r>
        <w:t>и</w:t>
      </w:r>
      <w:r>
        <w:rPr>
          <w:spacing w:val="-4"/>
        </w:rPr>
        <w:t xml:space="preserve"> </w:t>
      </w:r>
      <w:r>
        <w:t>смягчать</w:t>
      </w:r>
      <w:r>
        <w:rPr>
          <w:spacing w:val="-4"/>
        </w:rPr>
        <w:t xml:space="preserve"> </w:t>
      </w:r>
      <w:r>
        <w:t>конфликты;</w:t>
      </w:r>
    </w:p>
    <w:p w:rsidR="00764468" w:rsidRDefault="004B2496">
      <w:pPr>
        <w:pStyle w:val="a5"/>
        <w:ind w:left="1041" w:firstLine="0"/>
        <w:jc w:val="left"/>
      </w:pPr>
      <w:r>
        <w:t>развёрнуто</w:t>
      </w:r>
      <w:r>
        <w:rPr>
          <w:spacing w:val="-3"/>
        </w:rPr>
        <w:t xml:space="preserve"> </w:t>
      </w:r>
      <w:r>
        <w:t>и</w:t>
      </w:r>
      <w:r>
        <w:rPr>
          <w:spacing w:val="-1"/>
        </w:rPr>
        <w:t xml:space="preserve"> </w:t>
      </w:r>
      <w:r>
        <w:t>логично</w:t>
      </w:r>
      <w:r>
        <w:rPr>
          <w:spacing w:val="-2"/>
        </w:rPr>
        <w:t xml:space="preserve"> </w:t>
      </w:r>
      <w:r>
        <w:t>излагать</w:t>
      </w:r>
      <w:r>
        <w:rPr>
          <w:spacing w:val="-1"/>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3"/>
        </w:rPr>
        <w:t xml:space="preserve"> </w:t>
      </w:r>
      <w:r>
        <w:t>использованием</w:t>
      </w:r>
      <w:r>
        <w:rPr>
          <w:spacing w:val="-3"/>
        </w:rPr>
        <w:t xml:space="preserve"> </w:t>
      </w:r>
      <w:r>
        <w:t>языковых</w:t>
      </w:r>
      <w:r>
        <w:rPr>
          <w:spacing w:val="-2"/>
        </w:rPr>
        <w:t xml:space="preserve"> </w:t>
      </w:r>
      <w:r>
        <w:t>средств.</w:t>
      </w:r>
    </w:p>
    <w:p w:rsidR="00764468" w:rsidRDefault="004B2496" w:rsidP="0002280D">
      <w:pPr>
        <w:pStyle w:val="a9"/>
        <w:numPr>
          <w:ilvl w:val="0"/>
          <w:numId w:val="46"/>
        </w:numPr>
        <w:tabs>
          <w:tab w:val="left" w:pos="1301"/>
        </w:tabs>
        <w:spacing w:before="9"/>
        <w:ind w:left="1300"/>
        <w:rPr>
          <w:sz w:val="24"/>
        </w:rPr>
      </w:pPr>
      <w:r>
        <w:rPr>
          <w:sz w:val="24"/>
        </w:rPr>
        <w:t>совместная</w:t>
      </w:r>
      <w:r>
        <w:rPr>
          <w:spacing w:val="-2"/>
          <w:sz w:val="24"/>
        </w:rPr>
        <w:t xml:space="preserve"> </w:t>
      </w:r>
      <w:r>
        <w:rPr>
          <w:sz w:val="24"/>
        </w:rPr>
        <w:t>деятельность:</w:t>
      </w:r>
    </w:p>
    <w:p w:rsidR="00764468" w:rsidRDefault="004B2496">
      <w:pPr>
        <w:pStyle w:val="a5"/>
        <w:ind w:left="1041" w:firstLine="0"/>
      </w:pPr>
      <w:r>
        <w:t>понимать</w:t>
      </w:r>
      <w:r>
        <w:rPr>
          <w:spacing w:val="-5"/>
        </w:rPr>
        <w:t xml:space="preserve"> </w:t>
      </w:r>
      <w:r>
        <w:t>и</w:t>
      </w:r>
      <w:r>
        <w:rPr>
          <w:spacing w:val="-3"/>
        </w:rPr>
        <w:t xml:space="preserve"> </w:t>
      </w:r>
      <w:r>
        <w:t>использовать</w:t>
      </w:r>
      <w:r>
        <w:rPr>
          <w:spacing w:val="-2"/>
        </w:rPr>
        <w:t xml:space="preserve"> </w:t>
      </w:r>
      <w:r>
        <w:t>преимущества</w:t>
      </w:r>
      <w:r>
        <w:rPr>
          <w:spacing w:val="-4"/>
        </w:rPr>
        <w:t xml:space="preserve"> </w:t>
      </w:r>
      <w:r>
        <w:t>командной</w:t>
      </w:r>
      <w:r>
        <w:rPr>
          <w:spacing w:val="-5"/>
        </w:rPr>
        <w:t xml:space="preserve"> </w:t>
      </w:r>
      <w:r>
        <w:t>и</w:t>
      </w:r>
      <w:r>
        <w:rPr>
          <w:spacing w:val="-3"/>
        </w:rPr>
        <w:t xml:space="preserve"> </w:t>
      </w:r>
      <w:r>
        <w:t>индивидуальной</w:t>
      </w:r>
      <w:r>
        <w:rPr>
          <w:spacing w:val="-5"/>
        </w:rPr>
        <w:t xml:space="preserve"> </w:t>
      </w:r>
      <w:r>
        <w:t>работы;</w:t>
      </w:r>
    </w:p>
    <w:p w:rsidR="00764468" w:rsidRDefault="004B2496">
      <w:pPr>
        <w:pStyle w:val="a5"/>
        <w:ind w:right="354"/>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764468" w:rsidRDefault="004B2496">
      <w:pPr>
        <w:pStyle w:val="a5"/>
        <w:spacing w:before="1"/>
        <w:ind w:right="349"/>
      </w:pPr>
      <w:r>
        <w:t>принимать</w:t>
      </w:r>
      <w:r>
        <w:rPr>
          <w:spacing w:val="33"/>
        </w:rPr>
        <w:t xml:space="preserve"> </w:t>
      </w:r>
      <w:r>
        <w:t>цели</w:t>
      </w:r>
      <w:r>
        <w:rPr>
          <w:spacing w:val="33"/>
        </w:rPr>
        <w:t xml:space="preserve"> </w:t>
      </w:r>
      <w:r>
        <w:t>совместной</w:t>
      </w:r>
      <w:r>
        <w:rPr>
          <w:spacing w:val="34"/>
        </w:rPr>
        <w:t xml:space="preserve"> </w:t>
      </w:r>
      <w:r>
        <w:t>деятельности,</w:t>
      </w:r>
      <w:r>
        <w:rPr>
          <w:spacing w:val="32"/>
        </w:rPr>
        <w:t xml:space="preserve"> </w:t>
      </w:r>
      <w:r>
        <w:t>организовывать</w:t>
      </w:r>
      <w:r>
        <w:rPr>
          <w:spacing w:val="34"/>
        </w:rPr>
        <w:t xml:space="preserve"> </w:t>
      </w:r>
      <w:r>
        <w:t>и</w:t>
      </w:r>
      <w:r>
        <w:rPr>
          <w:spacing w:val="33"/>
        </w:rPr>
        <w:t xml:space="preserve"> </w:t>
      </w:r>
      <w:r>
        <w:t>координировать</w:t>
      </w:r>
      <w:r>
        <w:rPr>
          <w:spacing w:val="34"/>
        </w:rPr>
        <w:t xml:space="preserve"> </w:t>
      </w:r>
      <w:r>
        <w:t>действия</w:t>
      </w:r>
      <w:r>
        <w:rPr>
          <w:spacing w:val="-58"/>
        </w:rPr>
        <w:t xml:space="preserve"> </w:t>
      </w:r>
      <w:r>
        <w:t>по её достижению: составлять план действий, распределять роли с учётом мнений участников,</w:t>
      </w:r>
      <w:r>
        <w:rPr>
          <w:spacing w:val="1"/>
        </w:rPr>
        <w:t xml:space="preserve"> </w:t>
      </w:r>
      <w:r>
        <w:t>обсуждать результаты совместной работы;</w:t>
      </w:r>
    </w:p>
    <w:p w:rsidR="00764468" w:rsidRDefault="004B2496">
      <w:pPr>
        <w:pStyle w:val="a5"/>
        <w:ind w:right="356"/>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3"/>
        </w:rPr>
        <w:t xml:space="preserve"> </w:t>
      </w:r>
      <w:r>
        <w:t>критериям;</w:t>
      </w:r>
    </w:p>
    <w:p w:rsidR="00764468" w:rsidRDefault="004B2496">
      <w:pPr>
        <w:pStyle w:val="a5"/>
        <w:ind w:right="354"/>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764468" w:rsidRDefault="004B2496">
      <w:pPr>
        <w:pStyle w:val="a5"/>
        <w:ind w:right="355"/>
      </w:pPr>
      <w:r>
        <w:t>осуществлять позитивное стратегическое поведение в различных ситуациях, проявлять</w:t>
      </w:r>
      <w:r>
        <w:rPr>
          <w:spacing w:val="1"/>
        </w:rPr>
        <w:t xml:space="preserve"> </w:t>
      </w:r>
      <w:r>
        <w:t>творчество</w:t>
      </w:r>
      <w:r>
        <w:rPr>
          <w:spacing w:val="-1"/>
        </w:rPr>
        <w:t xml:space="preserve"> </w:t>
      </w:r>
      <w:r>
        <w:t>и</w:t>
      </w:r>
      <w:r>
        <w:rPr>
          <w:spacing w:val="1"/>
        </w:rPr>
        <w:t xml:space="preserve"> </w:t>
      </w:r>
      <w:r>
        <w:t>воображение, быть</w:t>
      </w:r>
      <w:r>
        <w:rPr>
          <w:spacing w:val="-2"/>
        </w:rPr>
        <w:t xml:space="preserve"> </w:t>
      </w:r>
      <w:r>
        <w:t>инициативным.</w:t>
      </w:r>
    </w:p>
    <w:p w:rsidR="00764468" w:rsidRDefault="004B2496">
      <w:pPr>
        <w:pStyle w:val="a5"/>
        <w:ind w:left="1041" w:firstLine="0"/>
      </w:pPr>
      <w:r>
        <w:t>Овладение</w:t>
      </w:r>
      <w:r>
        <w:rPr>
          <w:spacing w:val="-4"/>
        </w:rPr>
        <w:t xml:space="preserve"> </w:t>
      </w:r>
      <w:r>
        <w:t>универсальными</w:t>
      </w:r>
      <w:r>
        <w:rPr>
          <w:spacing w:val="-5"/>
        </w:rPr>
        <w:t xml:space="preserve"> </w:t>
      </w:r>
      <w:r>
        <w:t>регулятивными</w:t>
      </w:r>
      <w:r>
        <w:rPr>
          <w:spacing w:val="-4"/>
        </w:rPr>
        <w:t xml:space="preserve"> </w:t>
      </w:r>
      <w:r>
        <w:t>действиями:</w:t>
      </w:r>
    </w:p>
    <w:p w:rsidR="00764468" w:rsidRDefault="004B2496" w:rsidP="0002280D">
      <w:pPr>
        <w:pStyle w:val="a9"/>
        <w:numPr>
          <w:ilvl w:val="0"/>
          <w:numId w:val="45"/>
        </w:numPr>
        <w:tabs>
          <w:tab w:val="left" w:pos="1302"/>
        </w:tabs>
        <w:ind w:hanging="261"/>
        <w:rPr>
          <w:sz w:val="24"/>
        </w:rPr>
      </w:pPr>
      <w:r>
        <w:rPr>
          <w:sz w:val="24"/>
        </w:rPr>
        <w:t>самоорганизация:</w:t>
      </w:r>
    </w:p>
    <w:p w:rsidR="00764468" w:rsidRDefault="004B2496">
      <w:pPr>
        <w:pStyle w:val="a5"/>
        <w:ind w:right="354"/>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и</w:t>
      </w:r>
      <w:r>
        <w:rPr>
          <w:spacing w:val="1"/>
        </w:rPr>
        <w:t xml:space="preserve"> </w:t>
      </w:r>
      <w:r>
        <w:t>астрономии,</w:t>
      </w:r>
      <w:r>
        <w:rPr>
          <w:spacing w:val="-1"/>
        </w:rPr>
        <w:t xml:space="preserve"> </w:t>
      </w:r>
      <w:r>
        <w:t>выявлять</w:t>
      </w:r>
      <w:r>
        <w:rPr>
          <w:spacing w:val="-3"/>
        </w:rPr>
        <w:t xml:space="preserve"> </w:t>
      </w:r>
      <w:r>
        <w:t>проблемы, ставить и формулировать собственные</w:t>
      </w:r>
      <w:r>
        <w:rPr>
          <w:spacing w:val="-2"/>
        </w:rPr>
        <w:t xml:space="preserve"> </w:t>
      </w:r>
      <w:r>
        <w:t>задачи;</w:t>
      </w:r>
    </w:p>
    <w:p w:rsidR="00764468" w:rsidRDefault="004B2496">
      <w:pPr>
        <w:pStyle w:val="a5"/>
        <w:ind w:right="350"/>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расчётных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план</w:t>
      </w:r>
      <w:r>
        <w:rPr>
          <w:spacing w:val="1"/>
        </w:rPr>
        <w:t xml:space="preserve"> </w:t>
      </w:r>
      <w:r>
        <w:t>выполнения практической работы с учётом имеющихся ресурсов, собственных возможностей и</w:t>
      </w:r>
      <w:r>
        <w:rPr>
          <w:spacing w:val="1"/>
        </w:rPr>
        <w:t xml:space="preserve"> </w:t>
      </w:r>
      <w:r>
        <w:t>предпочтений;</w:t>
      </w:r>
    </w:p>
    <w:p w:rsidR="00764468" w:rsidRDefault="004B2496">
      <w:pPr>
        <w:pStyle w:val="a5"/>
        <w:ind w:left="1041" w:firstLine="0"/>
      </w:pPr>
      <w:r>
        <w:t>давать</w:t>
      </w:r>
      <w:r>
        <w:rPr>
          <w:spacing w:val="-1"/>
        </w:rPr>
        <w:t xml:space="preserve"> </w:t>
      </w:r>
      <w:r>
        <w:t>оценку</w:t>
      </w:r>
      <w:r>
        <w:rPr>
          <w:spacing w:val="-10"/>
        </w:rPr>
        <w:t xml:space="preserve"> </w:t>
      </w:r>
      <w:r>
        <w:t>новым ситуациям;</w:t>
      </w:r>
    </w:p>
    <w:p w:rsidR="00764468" w:rsidRDefault="004B2496">
      <w:pPr>
        <w:pStyle w:val="a5"/>
        <w:ind w:left="1041" w:firstLine="0"/>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764468" w:rsidRDefault="004B2496">
      <w:pPr>
        <w:pStyle w:val="a5"/>
        <w:ind w:right="352"/>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1"/>
        </w:rPr>
        <w:t xml:space="preserve"> </w:t>
      </w:r>
      <w:r>
        <w:t>решение;</w:t>
      </w:r>
    </w:p>
    <w:p w:rsidR="00764468" w:rsidRDefault="004B2496">
      <w:pPr>
        <w:pStyle w:val="a5"/>
        <w:ind w:left="1041" w:firstLine="0"/>
      </w:pPr>
      <w:r>
        <w:t>оценивать</w:t>
      </w:r>
      <w:r>
        <w:rPr>
          <w:spacing w:val="-4"/>
        </w:rPr>
        <w:t xml:space="preserve"> </w:t>
      </w:r>
      <w:r>
        <w:t>приобретённый</w:t>
      </w:r>
      <w:r>
        <w:rPr>
          <w:spacing w:val="-3"/>
        </w:rPr>
        <w:t xml:space="preserve"> </w:t>
      </w:r>
      <w:r>
        <w:t>опыт;</w:t>
      </w:r>
    </w:p>
    <w:p w:rsidR="00764468" w:rsidRDefault="004B2496">
      <w:pPr>
        <w:pStyle w:val="a5"/>
        <w:ind w:right="353"/>
      </w:pPr>
      <w:r>
        <w:t>способствовать формированию и проявлению эрудиции в области физики, постоянно</w:t>
      </w:r>
      <w:r>
        <w:rPr>
          <w:spacing w:val="1"/>
        </w:rPr>
        <w:t xml:space="preserve"> </w:t>
      </w:r>
      <w:r>
        <w:t>повышать свой образовательный и</w:t>
      </w:r>
      <w:r>
        <w:rPr>
          <w:spacing w:val="-2"/>
        </w:rPr>
        <w:t xml:space="preserve"> </w:t>
      </w:r>
      <w:r>
        <w:t>культурный</w:t>
      </w:r>
      <w:r>
        <w:rPr>
          <w:spacing w:val="1"/>
        </w:rPr>
        <w:t xml:space="preserve"> </w:t>
      </w:r>
      <w:r>
        <w:t>уровень.</w:t>
      </w:r>
    </w:p>
    <w:p w:rsidR="00764468" w:rsidRDefault="004B2496" w:rsidP="0002280D">
      <w:pPr>
        <w:pStyle w:val="a9"/>
        <w:numPr>
          <w:ilvl w:val="0"/>
          <w:numId w:val="45"/>
        </w:numPr>
        <w:tabs>
          <w:tab w:val="left" w:pos="1302"/>
        </w:tabs>
        <w:ind w:hanging="261"/>
        <w:rPr>
          <w:sz w:val="24"/>
        </w:rPr>
      </w:pPr>
      <w:r>
        <w:rPr>
          <w:sz w:val="24"/>
        </w:rPr>
        <w:t>самоконтроль:</w:t>
      </w:r>
    </w:p>
    <w:p w:rsidR="00764468" w:rsidRDefault="004B2496">
      <w:pPr>
        <w:pStyle w:val="a5"/>
        <w:ind w:right="353"/>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764468" w:rsidRDefault="004B2496">
      <w:pPr>
        <w:pStyle w:val="a5"/>
        <w:ind w:right="357"/>
      </w:pPr>
      <w:r>
        <w:t>владеть навыками познавательной рефлексии как осознания совершаемых действий и</w:t>
      </w:r>
      <w:r>
        <w:rPr>
          <w:spacing w:val="1"/>
        </w:rPr>
        <w:t xml:space="preserve"> </w:t>
      </w:r>
      <w:r>
        <w:t>мыслительных</w:t>
      </w:r>
      <w:r>
        <w:rPr>
          <w:spacing w:val="-2"/>
        </w:rPr>
        <w:t xml:space="preserve"> </w:t>
      </w:r>
      <w:r>
        <w:t>процессов, их</w:t>
      </w:r>
      <w:r>
        <w:rPr>
          <w:spacing w:val="2"/>
        </w:rPr>
        <w:t xml:space="preserve"> </w:t>
      </w:r>
      <w:r>
        <w:t>результатов и</w:t>
      </w:r>
      <w:r>
        <w:rPr>
          <w:spacing w:val="-1"/>
        </w:rPr>
        <w:t xml:space="preserve"> </w:t>
      </w:r>
      <w:r>
        <w:t>оснований;</w:t>
      </w:r>
    </w:p>
    <w:p w:rsidR="00764468" w:rsidRDefault="004B2496">
      <w:pPr>
        <w:pStyle w:val="a5"/>
        <w:ind w:left="1041" w:right="1228" w:firstLine="0"/>
        <w:jc w:val="left"/>
      </w:pPr>
      <w:r>
        <w:lastRenderedPageBreak/>
        <w:t>использовать приёмы рефлексии для оценки ситуации, выбора верного решения;</w:t>
      </w:r>
      <w:r>
        <w:rPr>
          <w:spacing w:val="-57"/>
        </w:rPr>
        <w:t xml:space="preserve"> </w:t>
      </w:r>
      <w:r>
        <w:t>уметь оценивать риски и своевременно принимать решения по их снижению;</w:t>
      </w:r>
      <w:r>
        <w:rPr>
          <w:spacing w:val="1"/>
        </w:rPr>
        <w:t xml:space="preserve"> </w:t>
      </w:r>
      <w:r>
        <w:t>принимать</w:t>
      </w:r>
      <w:r>
        <w:rPr>
          <w:spacing w:val="-1"/>
        </w:rPr>
        <w:t xml:space="preserve"> </w:t>
      </w:r>
      <w:r>
        <w:t>мотивы</w:t>
      </w:r>
      <w:r>
        <w:rPr>
          <w:spacing w:val="-3"/>
        </w:rPr>
        <w:t xml:space="preserve"> </w:t>
      </w:r>
      <w:r>
        <w:t>и</w:t>
      </w:r>
      <w:r>
        <w:rPr>
          <w:spacing w:val="-2"/>
        </w:rPr>
        <w:t xml:space="preserve"> </w:t>
      </w:r>
      <w:r>
        <w:t>аргументы</w:t>
      </w:r>
      <w:r>
        <w:rPr>
          <w:spacing w:val="-2"/>
        </w:rPr>
        <w:t xml:space="preserve"> </w:t>
      </w:r>
      <w:r>
        <w:t>других при</w:t>
      </w:r>
      <w:r>
        <w:rPr>
          <w:spacing w:val="-2"/>
        </w:rPr>
        <w:t xml:space="preserve"> </w:t>
      </w:r>
      <w:r>
        <w:t>анализе</w:t>
      </w:r>
      <w:r>
        <w:rPr>
          <w:spacing w:val="-3"/>
        </w:rPr>
        <w:t xml:space="preserve"> </w:t>
      </w:r>
      <w:r>
        <w:t>результатов</w:t>
      </w:r>
      <w:r>
        <w:rPr>
          <w:spacing w:val="-1"/>
        </w:rPr>
        <w:t xml:space="preserve"> </w:t>
      </w:r>
      <w:r>
        <w:t>деятельности.</w:t>
      </w:r>
    </w:p>
    <w:p w:rsidR="00764468" w:rsidRDefault="004B2496" w:rsidP="0002280D">
      <w:pPr>
        <w:pStyle w:val="a9"/>
        <w:numPr>
          <w:ilvl w:val="0"/>
          <w:numId w:val="45"/>
        </w:numPr>
        <w:tabs>
          <w:tab w:val="left" w:pos="1302"/>
        </w:tabs>
        <w:ind w:hanging="261"/>
        <w:rPr>
          <w:sz w:val="24"/>
        </w:rPr>
      </w:pPr>
      <w:r>
        <w:rPr>
          <w:sz w:val="24"/>
        </w:rPr>
        <w:t>принятие</w:t>
      </w:r>
      <w:r>
        <w:rPr>
          <w:spacing w:val="-3"/>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p>
    <w:p w:rsidR="00764468" w:rsidRDefault="004B2496">
      <w:pPr>
        <w:pStyle w:val="a5"/>
        <w:ind w:left="1041" w:firstLine="0"/>
        <w:jc w:val="left"/>
      </w:pPr>
      <w:r>
        <w:t>принимать</w:t>
      </w:r>
      <w:r>
        <w:rPr>
          <w:spacing w:val="-2"/>
        </w:rPr>
        <w:t xml:space="preserve"> </w:t>
      </w:r>
      <w:r>
        <w:t>себя,</w:t>
      </w:r>
      <w:r>
        <w:rPr>
          <w:spacing w:val="-2"/>
        </w:rPr>
        <w:t xml:space="preserve"> </w:t>
      </w:r>
      <w:r>
        <w:t>понимая</w:t>
      </w:r>
      <w:r>
        <w:rPr>
          <w:spacing w:val="-2"/>
        </w:rPr>
        <w:t xml:space="preserve"> </w:t>
      </w:r>
      <w:r>
        <w:t>свои</w:t>
      </w:r>
      <w:r>
        <w:rPr>
          <w:spacing w:val="-2"/>
        </w:rPr>
        <w:t xml:space="preserve"> </w:t>
      </w:r>
      <w:r>
        <w:t>недостатки</w:t>
      </w:r>
      <w:r>
        <w:rPr>
          <w:spacing w:val="-2"/>
        </w:rPr>
        <w:t xml:space="preserve"> </w:t>
      </w:r>
      <w:r>
        <w:t>и</w:t>
      </w:r>
      <w:r>
        <w:rPr>
          <w:spacing w:val="-2"/>
        </w:rPr>
        <w:t xml:space="preserve"> </w:t>
      </w:r>
      <w:r>
        <w:t>достоинства;</w:t>
      </w:r>
    </w:p>
    <w:p w:rsidR="00764468" w:rsidRDefault="004B2496">
      <w:pPr>
        <w:pStyle w:val="a5"/>
        <w:ind w:left="1041" w:right="1424" w:firstLine="0"/>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764468" w:rsidRDefault="004B2496">
      <w:pPr>
        <w:pStyle w:val="a5"/>
        <w:ind w:right="358"/>
      </w:pPr>
      <w:r>
        <w:t>Предметные результаты освоения программы по физике. В процессе изучения курса</w:t>
      </w:r>
      <w:r>
        <w:rPr>
          <w:spacing w:val="1"/>
        </w:rPr>
        <w:t xml:space="preserve"> </w:t>
      </w:r>
      <w:r>
        <w:t>курса</w:t>
      </w:r>
      <w:r>
        <w:rPr>
          <w:spacing w:val="-2"/>
        </w:rPr>
        <w:t xml:space="preserve"> </w:t>
      </w:r>
      <w:r>
        <w:t>физики базового</w:t>
      </w:r>
      <w:r>
        <w:rPr>
          <w:spacing w:val="-3"/>
        </w:rPr>
        <w:t xml:space="preserve"> </w:t>
      </w:r>
      <w:r>
        <w:t>уровня в</w:t>
      </w:r>
      <w:r>
        <w:rPr>
          <w:spacing w:val="-2"/>
        </w:rPr>
        <w:t xml:space="preserve"> </w:t>
      </w:r>
      <w:r>
        <w:t>10 классе</w:t>
      </w:r>
      <w:r>
        <w:rPr>
          <w:spacing w:val="3"/>
        </w:rPr>
        <w:t xml:space="preserve"> </w:t>
      </w:r>
      <w:r>
        <w:t>ученик научится:</w:t>
      </w:r>
    </w:p>
    <w:p w:rsidR="00764468" w:rsidRDefault="004B2496">
      <w:pPr>
        <w:pStyle w:val="a5"/>
        <w:ind w:right="353"/>
      </w:pPr>
      <w:r>
        <w:t>демонстрировать</w:t>
      </w:r>
      <w:r>
        <w:rPr>
          <w:spacing w:val="1"/>
        </w:rPr>
        <w:t xml:space="preserve"> </w:t>
      </w:r>
      <w:r>
        <w:t>на</w:t>
      </w:r>
      <w:r>
        <w:rPr>
          <w:spacing w:val="1"/>
        </w:rPr>
        <w:t xml:space="preserve"> </w:t>
      </w:r>
      <w:r>
        <w:t>примерах</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1"/>
        </w:rPr>
        <w:t xml:space="preserve"> </w:t>
      </w:r>
      <w:r>
        <w:t>деятельности людей;</w:t>
      </w:r>
    </w:p>
    <w:p w:rsidR="00764468" w:rsidRDefault="004B2496">
      <w:pPr>
        <w:pStyle w:val="a5"/>
        <w:ind w:right="349"/>
      </w:pPr>
      <w:r>
        <w:t>учитывать границы применения изученных физических моделей: материальная точка,</w:t>
      </w:r>
      <w:r>
        <w:rPr>
          <w:spacing w:val="1"/>
        </w:rPr>
        <w:t xml:space="preserve"> </w:t>
      </w:r>
      <w:r>
        <w:t>инерциальная система отсчёта, абсолютно твёрдое тело, идеальный газ, модели строения газов,</w:t>
      </w:r>
      <w:r>
        <w:rPr>
          <w:spacing w:val="1"/>
        </w:rPr>
        <w:t xml:space="preserve"> </w:t>
      </w:r>
      <w:r>
        <w:t>жидкостей</w:t>
      </w:r>
      <w:r>
        <w:rPr>
          <w:spacing w:val="-2"/>
        </w:rPr>
        <w:t xml:space="preserve"> </w:t>
      </w:r>
      <w:r>
        <w:t>и</w:t>
      </w:r>
      <w:r>
        <w:rPr>
          <w:spacing w:val="-3"/>
        </w:rPr>
        <w:t xml:space="preserve"> </w:t>
      </w:r>
      <w:r>
        <w:t>твёрдых тел,</w:t>
      </w:r>
      <w:r>
        <w:rPr>
          <w:spacing w:val="-3"/>
        </w:rPr>
        <w:t xml:space="preserve"> </w:t>
      </w:r>
      <w:r>
        <w:t>точечный</w:t>
      </w:r>
      <w:r>
        <w:rPr>
          <w:spacing w:val="-1"/>
        </w:rPr>
        <w:t xml:space="preserve"> </w:t>
      </w:r>
      <w:r>
        <w:t>электрический</w:t>
      </w:r>
      <w:r>
        <w:rPr>
          <w:spacing w:val="-1"/>
        </w:rPr>
        <w:t xml:space="preserve"> </w:t>
      </w:r>
      <w:r>
        <w:t>заряд</w:t>
      </w:r>
      <w:r>
        <w:rPr>
          <w:spacing w:val="-4"/>
        </w:rPr>
        <w:t xml:space="preserve"> </w:t>
      </w:r>
      <w:r>
        <w:t>при</w:t>
      </w:r>
      <w:r>
        <w:rPr>
          <w:spacing w:val="-2"/>
        </w:rPr>
        <w:t xml:space="preserve"> </w:t>
      </w:r>
      <w:r>
        <w:t>решении</w:t>
      </w:r>
      <w:r>
        <w:rPr>
          <w:spacing w:val="-1"/>
        </w:rPr>
        <w:t xml:space="preserve"> </w:t>
      </w:r>
      <w:r>
        <w:t>физических</w:t>
      </w:r>
      <w:r>
        <w:rPr>
          <w:spacing w:val="1"/>
        </w:rPr>
        <w:t xml:space="preserve"> </w:t>
      </w:r>
      <w:r>
        <w:t>задач;</w:t>
      </w:r>
    </w:p>
    <w:p w:rsidR="00764468" w:rsidRDefault="004B2496">
      <w:pPr>
        <w:pStyle w:val="a5"/>
        <w:ind w:right="345"/>
      </w:pPr>
      <w:r>
        <w:t>распознавать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на</w:t>
      </w:r>
      <w:r>
        <w:rPr>
          <w:spacing w:val="1"/>
        </w:rPr>
        <w:t xml:space="preserve"> </w:t>
      </w:r>
      <w:r>
        <w:t>основе</w:t>
      </w:r>
      <w:r>
        <w:rPr>
          <w:spacing w:val="60"/>
        </w:rPr>
        <w:t xml:space="preserve"> </w:t>
      </w:r>
      <w:r>
        <w:t>законов</w:t>
      </w:r>
      <w:r>
        <w:rPr>
          <w:spacing w:val="1"/>
        </w:rPr>
        <w:t xml:space="preserve"> </w:t>
      </w:r>
      <w:r>
        <w:t>механики,</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и</w:t>
      </w:r>
      <w:r>
        <w:rPr>
          <w:spacing w:val="1"/>
        </w:rPr>
        <w:t xml:space="preserve"> </w:t>
      </w:r>
      <w:r>
        <w:t>электродинамики:</w:t>
      </w:r>
      <w:r>
        <w:rPr>
          <w:spacing w:val="-57"/>
        </w:rPr>
        <w:t xml:space="preserve"> </w:t>
      </w:r>
      <w:r>
        <w:t>равномерное</w:t>
      </w:r>
      <w:r>
        <w:rPr>
          <w:spacing w:val="31"/>
        </w:rPr>
        <w:t xml:space="preserve"> </w:t>
      </w:r>
      <w:r>
        <w:t>и</w:t>
      </w:r>
      <w:r>
        <w:rPr>
          <w:spacing w:val="34"/>
        </w:rPr>
        <w:t xml:space="preserve"> </w:t>
      </w:r>
      <w:r>
        <w:t>равноускоренное</w:t>
      </w:r>
      <w:r>
        <w:rPr>
          <w:spacing w:val="31"/>
        </w:rPr>
        <w:t xml:space="preserve"> </w:t>
      </w:r>
      <w:r>
        <w:t>прямолинейное</w:t>
      </w:r>
      <w:r>
        <w:rPr>
          <w:spacing w:val="32"/>
        </w:rPr>
        <w:t xml:space="preserve"> </w:t>
      </w:r>
      <w:r>
        <w:t>движение,</w:t>
      </w:r>
      <w:r>
        <w:rPr>
          <w:spacing w:val="33"/>
        </w:rPr>
        <w:t xml:space="preserve"> </w:t>
      </w:r>
      <w:r>
        <w:t>свободное</w:t>
      </w:r>
      <w:r>
        <w:rPr>
          <w:spacing w:val="31"/>
        </w:rPr>
        <w:t xml:space="preserve"> </w:t>
      </w:r>
      <w:r>
        <w:t>падение</w:t>
      </w:r>
      <w:r>
        <w:rPr>
          <w:spacing w:val="32"/>
        </w:rPr>
        <w:t xml:space="preserve"> </w:t>
      </w:r>
      <w:r>
        <w:t>тел,</w:t>
      </w:r>
      <w:r>
        <w:rPr>
          <w:spacing w:val="33"/>
        </w:rPr>
        <w:t xml:space="preserve"> </w:t>
      </w:r>
      <w:r>
        <w:t>движение</w:t>
      </w:r>
      <w:r>
        <w:rPr>
          <w:spacing w:val="-58"/>
        </w:rPr>
        <w:t xml:space="preserve"> </w:t>
      </w:r>
      <w:r>
        <w:t>по</w:t>
      </w:r>
      <w:r>
        <w:rPr>
          <w:spacing w:val="1"/>
        </w:rPr>
        <w:t xml:space="preserve"> </w:t>
      </w:r>
      <w:r>
        <w:t>окружности,</w:t>
      </w:r>
      <w:r>
        <w:rPr>
          <w:spacing w:val="1"/>
        </w:rPr>
        <w:t xml:space="preserve"> </w:t>
      </w:r>
      <w:r>
        <w:t>инерция,</w:t>
      </w:r>
      <w:r>
        <w:rPr>
          <w:spacing w:val="1"/>
        </w:rPr>
        <w:t xml:space="preserve"> </w:t>
      </w:r>
      <w:r>
        <w:t>взаимодействие</w:t>
      </w:r>
      <w:r>
        <w:rPr>
          <w:spacing w:val="1"/>
        </w:rPr>
        <w:t xml:space="preserve"> </w:t>
      </w:r>
      <w:r>
        <w:t>тел,</w:t>
      </w:r>
      <w:r>
        <w:rPr>
          <w:spacing w:val="1"/>
        </w:rPr>
        <w:t xml:space="preserve"> </w:t>
      </w:r>
      <w:r>
        <w:t>диффузия,</w:t>
      </w:r>
      <w:r>
        <w:rPr>
          <w:spacing w:val="1"/>
        </w:rPr>
        <w:t xml:space="preserve"> </w:t>
      </w:r>
      <w:r>
        <w:t>броуновское</w:t>
      </w:r>
      <w:r>
        <w:rPr>
          <w:spacing w:val="1"/>
        </w:rPr>
        <w:t xml:space="preserve"> </w:t>
      </w:r>
      <w:r>
        <w:t>движение,</w:t>
      </w:r>
      <w:r>
        <w:rPr>
          <w:spacing w:val="1"/>
        </w:rPr>
        <w:t xml:space="preserve"> </w:t>
      </w:r>
      <w:r>
        <w:t>строение</w:t>
      </w:r>
      <w:r>
        <w:rPr>
          <w:spacing w:val="1"/>
        </w:rPr>
        <w:t xml:space="preserve"> </w:t>
      </w:r>
      <w:r>
        <w:t>жидкостей</w:t>
      </w:r>
      <w:r>
        <w:rPr>
          <w:spacing w:val="1"/>
        </w:rPr>
        <w:t xml:space="preserve"> </w:t>
      </w:r>
      <w:r>
        <w:t>и</w:t>
      </w:r>
      <w:r>
        <w:rPr>
          <w:spacing w:val="1"/>
        </w:rPr>
        <w:t xml:space="preserve"> </w:t>
      </w:r>
      <w:r>
        <w:t>твёрдых</w:t>
      </w:r>
      <w:r>
        <w:rPr>
          <w:spacing w:val="1"/>
        </w:rPr>
        <w:t xml:space="preserve"> </w:t>
      </w:r>
      <w:r>
        <w:t>тел,</w:t>
      </w:r>
      <w:r>
        <w:rPr>
          <w:spacing w:val="1"/>
        </w:rPr>
        <w:t xml:space="preserve"> </w:t>
      </w:r>
      <w:r>
        <w:t>изменение</w:t>
      </w:r>
      <w:r>
        <w:rPr>
          <w:spacing w:val="1"/>
        </w:rPr>
        <w:t xml:space="preserve"> </w:t>
      </w:r>
      <w:r>
        <w:t>объёма</w:t>
      </w:r>
      <w:r>
        <w:rPr>
          <w:spacing w:val="1"/>
        </w:rPr>
        <w:t xml:space="preserve"> </w:t>
      </w:r>
      <w:r>
        <w:t>тел</w:t>
      </w:r>
      <w:r>
        <w:rPr>
          <w:spacing w:val="1"/>
        </w:rPr>
        <w:t xml:space="preserve"> </w:t>
      </w:r>
      <w:r>
        <w:t>при</w:t>
      </w:r>
      <w:r>
        <w:rPr>
          <w:spacing w:val="1"/>
        </w:rPr>
        <w:t xml:space="preserve"> </w:t>
      </w:r>
      <w:r>
        <w:t>нагревании</w:t>
      </w:r>
      <w:r>
        <w:rPr>
          <w:spacing w:val="1"/>
        </w:rPr>
        <w:t xml:space="preserve"> </w:t>
      </w:r>
      <w:r>
        <w:t>(охлаждении),</w:t>
      </w:r>
      <w:r>
        <w:rPr>
          <w:spacing w:val="1"/>
        </w:rPr>
        <w:t xml:space="preserve"> </w:t>
      </w:r>
      <w:r>
        <w:t>тепловое</w:t>
      </w:r>
      <w:r>
        <w:rPr>
          <w:spacing w:val="1"/>
        </w:rPr>
        <w:t xml:space="preserve"> </w:t>
      </w:r>
      <w:r>
        <w:t>равновесие, испарение, конденсация, плавление, кристаллизация, кипение, влажность воздуха,</w:t>
      </w:r>
      <w:r>
        <w:rPr>
          <w:spacing w:val="1"/>
        </w:rPr>
        <w:t xml:space="preserve"> </w:t>
      </w:r>
      <w:r>
        <w:t>повышение</w:t>
      </w:r>
      <w:r>
        <w:rPr>
          <w:spacing w:val="42"/>
        </w:rPr>
        <w:t xml:space="preserve"> </w:t>
      </w:r>
      <w:r>
        <w:t>давления</w:t>
      </w:r>
      <w:r>
        <w:rPr>
          <w:spacing w:val="44"/>
        </w:rPr>
        <w:t xml:space="preserve"> </w:t>
      </w:r>
      <w:r>
        <w:t>газа</w:t>
      </w:r>
      <w:r>
        <w:rPr>
          <w:spacing w:val="43"/>
        </w:rPr>
        <w:t xml:space="preserve"> </w:t>
      </w:r>
      <w:r>
        <w:t>при</w:t>
      </w:r>
      <w:r>
        <w:rPr>
          <w:spacing w:val="45"/>
        </w:rPr>
        <w:t xml:space="preserve"> </w:t>
      </w:r>
      <w:r>
        <w:t>его</w:t>
      </w:r>
      <w:r>
        <w:rPr>
          <w:spacing w:val="44"/>
        </w:rPr>
        <w:t xml:space="preserve"> </w:t>
      </w:r>
      <w:r>
        <w:t>нагревании</w:t>
      </w:r>
      <w:r>
        <w:rPr>
          <w:spacing w:val="45"/>
        </w:rPr>
        <w:t xml:space="preserve"> </w:t>
      </w:r>
      <w:r>
        <w:t>в</w:t>
      </w:r>
      <w:r>
        <w:rPr>
          <w:spacing w:val="43"/>
        </w:rPr>
        <w:t xml:space="preserve"> </w:t>
      </w:r>
      <w:r>
        <w:t>закрытом</w:t>
      </w:r>
      <w:r>
        <w:rPr>
          <w:spacing w:val="43"/>
        </w:rPr>
        <w:t xml:space="preserve"> </w:t>
      </w:r>
      <w:r>
        <w:t>сосуде,</w:t>
      </w:r>
      <w:r>
        <w:rPr>
          <w:spacing w:val="46"/>
        </w:rPr>
        <w:t xml:space="preserve"> </w:t>
      </w:r>
      <w:r>
        <w:t>связь</w:t>
      </w:r>
      <w:r>
        <w:rPr>
          <w:spacing w:val="45"/>
        </w:rPr>
        <w:t xml:space="preserve"> </w:t>
      </w:r>
      <w:r>
        <w:t>между</w:t>
      </w:r>
      <w:r>
        <w:rPr>
          <w:spacing w:val="39"/>
        </w:rPr>
        <w:t xml:space="preserve"> </w:t>
      </w:r>
      <w:r>
        <w:t>параметрами</w:t>
      </w:r>
    </w:p>
    <w:p w:rsidR="00764468" w:rsidRDefault="004B2496">
      <w:pPr>
        <w:pStyle w:val="a5"/>
        <w:spacing w:before="9"/>
        <w:ind w:firstLine="0"/>
      </w:pPr>
      <w:r>
        <w:t>состояния</w:t>
      </w:r>
      <w:r>
        <w:rPr>
          <w:spacing w:val="-3"/>
        </w:rPr>
        <w:t xml:space="preserve"> </w:t>
      </w:r>
      <w:r>
        <w:t>газа</w:t>
      </w:r>
      <w:r>
        <w:rPr>
          <w:spacing w:val="-4"/>
        </w:rPr>
        <w:t xml:space="preserve"> </w:t>
      </w:r>
      <w:r>
        <w:t>в</w:t>
      </w:r>
      <w:r>
        <w:rPr>
          <w:spacing w:val="-4"/>
        </w:rPr>
        <w:t xml:space="preserve"> </w:t>
      </w:r>
      <w:r>
        <w:t>изопроцессах,</w:t>
      </w:r>
      <w:r>
        <w:rPr>
          <w:spacing w:val="-3"/>
        </w:rPr>
        <w:t xml:space="preserve"> </w:t>
      </w:r>
      <w:r>
        <w:t>электризация</w:t>
      </w:r>
      <w:r>
        <w:rPr>
          <w:spacing w:val="-3"/>
        </w:rPr>
        <w:t xml:space="preserve"> </w:t>
      </w:r>
      <w:r>
        <w:t>тел,</w:t>
      </w:r>
      <w:r>
        <w:rPr>
          <w:spacing w:val="-4"/>
        </w:rPr>
        <w:t xml:space="preserve"> </w:t>
      </w:r>
      <w:r>
        <w:t>взаимодействие</w:t>
      </w:r>
      <w:r>
        <w:rPr>
          <w:spacing w:val="-4"/>
        </w:rPr>
        <w:t xml:space="preserve"> </w:t>
      </w:r>
      <w:r>
        <w:t>зарядов;</w:t>
      </w:r>
    </w:p>
    <w:p w:rsidR="00764468" w:rsidRDefault="004B2496">
      <w:pPr>
        <w:pStyle w:val="a5"/>
        <w:ind w:right="345"/>
      </w:pPr>
      <w:r>
        <w:t>описывать механическое движение, используя физические величины: координата, путь,</w:t>
      </w:r>
      <w:r>
        <w:rPr>
          <w:spacing w:val="1"/>
        </w:rPr>
        <w:t xml:space="preserve"> </w:t>
      </w:r>
      <w:r>
        <w:t>перемещение,</w:t>
      </w:r>
      <w:r>
        <w:rPr>
          <w:spacing w:val="1"/>
        </w:rPr>
        <w:t xml:space="preserve"> </w:t>
      </w:r>
      <w:r>
        <w:t>скорость,</w:t>
      </w:r>
      <w:r>
        <w:rPr>
          <w:spacing w:val="1"/>
        </w:rPr>
        <w:t xml:space="preserve"> </w:t>
      </w:r>
      <w:r>
        <w:t>ускорение,</w:t>
      </w:r>
      <w:r>
        <w:rPr>
          <w:spacing w:val="1"/>
        </w:rPr>
        <w:t xml:space="preserve"> </w:t>
      </w:r>
      <w:r>
        <w:t>масса</w:t>
      </w:r>
      <w:r>
        <w:rPr>
          <w:spacing w:val="1"/>
        </w:rPr>
        <w:t xml:space="preserve"> </w:t>
      </w:r>
      <w:r>
        <w:t>тела,</w:t>
      </w:r>
      <w:r>
        <w:rPr>
          <w:spacing w:val="1"/>
        </w:rPr>
        <w:t xml:space="preserve"> </w:t>
      </w:r>
      <w:r>
        <w:t>сила,</w:t>
      </w:r>
      <w:r>
        <w:rPr>
          <w:spacing w:val="1"/>
        </w:rPr>
        <w:t xml:space="preserve"> </w:t>
      </w:r>
      <w:r>
        <w:t>импульс</w:t>
      </w:r>
      <w:r>
        <w:rPr>
          <w:spacing w:val="1"/>
        </w:rPr>
        <w:t xml:space="preserve"> </w:t>
      </w:r>
      <w:r>
        <w:t>тела,</w:t>
      </w:r>
      <w:r>
        <w:rPr>
          <w:spacing w:val="1"/>
        </w:rPr>
        <w:t xml:space="preserve"> </w:t>
      </w:r>
      <w:r>
        <w:t>кинетическая</w:t>
      </w:r>
      <w:r>
        <w:rPr>
          <w:spacing w:val="1"/>
        </w:rPr>
        <w:t xml:space="preserve"> </w:t>
      </w:r>
      <w:r>
        <w:t>энергия,</w:t>
      </w:r>
      <w:r>
        <w:rPr>
          <w:spacing w:val="1"/>
        </w:rPr>
        <w:t xml:space="preserve"> </w:t>
      </w:r>
      <w:r>
        <w:t>потенциальная</w:t>
      </w:r>
      <w:r>
        <w:rPr>
          <w:spacing w:val="1"/>
        </w:rPr>
        <w:t xml:space="preserve"> </w:t>
      </w:r>
      <w:r>
        <w:t>энергия,</w:t>
      </w:r>
      <w:r>
        <w:rPr>
          <w:spacing w:val="1"/>
        </w:rPr>
        <w:t xml:space="preserve"> </w:t>
      </w:r>
      <w:r>
        <w:t>механическая</w:t>
      </w:r>
      <w:r>
        <w:rPr>
          <w:spacing w:val="1"/>
        </w:rPr>
        <w:t xml:space="preserve"> </w:t>
      </w:r>
      <w:r>
        <w:t>работа,</w:t>
      </w:r>
      <w:r>
        <w:rPr>
          <w:spacing w:val="1"/>
        </w:rPr>
        <w:t xml:space="preserve"> </w:t>
      </w:r>
      <w:r>
        <w:t>механическая</w:t>
      </w:r>
      <w:r>
        <w:rPr>
          <w:spacing w:val="1"/>
        </w:rPr>
        <w:t xml:space="preserve"> </w:t>
      </w:r>
      <w:r>
        <w:t>мощность;</w:t>
      </w:r>
      <w:r>
        <w:rPr>
          <w:spacing w:val="1"/>
        </w:rPr>
        <w:t xml:space="preserve"> </w:t>
      </w:r>
      <w:r>
        <w:t>при</w:t>
      </w:r>
      <w:r>
        <w:rPr>
          <w:spacing w:val="61"/>
        </w:rPr>
        <w:t xml:space="preserve"> </w:t>
      </w:r>
      <w:r>
        <w:t>описании</w:t>
      </w:r>
      <w:r>
        <w:rPr>
          <w:spacing w:val="1"/>
        </w:rPr>
        <w:t xml:space="preserve"> </w:t>
      </w:r>
      <w:r>
        <w:t>правильно трактовать физический смысл используемых величин, их обозначения и единицы,</w:t>
      </w:r>
      <w:r>
        <w:rPr>
          <w:spacing w:val="1"/>
        </w:rPr>
        <w:t xml:space="preserve"> </w:t>
      </w:r>
      <w:r>
        <w:t>находить</w:t>
      </w:r>
      <w:r>
        <w:rPr>
          <w:spacing w:val="-3"/>
        </w:rPr>
        <w:t xml:space="preserve"> </w:t>
      </w:r>
      <w:r>
        <w:t>формулы,</w:t>
      </w:r>
      <w:r>
        <w:rPr>
          <w:spacing w:val="-2"/>
        </w:rPr>
        <w:t xml:space="preserve"> </w:t>
      </w:r>
      <w:r>
        <w:t>связывающие</w:t>
      </w:r>
      <w:r>
        <w:rPr>
          <w:spacing w:val="-2"/>
        </w:rPr>
        <w:t xml:space="preserve"> </w:t>
      </w:r>
      <w:r>
        <w:t>данную</w:t>
      </w:r>
      <w:r>
        <w:rPr>
          <w:spacing w:val="-1"/>
        </w:rPr>
        <w:t xml:space="preserve"> </w:t>
      </w:r>
      <w:r>
        <w:t>физическую</w:t>
      </w:r>
      <w:r>
        <w:rPr>
          <w:spacing w:val="-1"/>
        </w:rPr>
        <w:t xml:space="preserve"> </w:t>
      </w:r>
      <w:r>
        <w:t>величину</w:t>
      </w:r>
      <w:r>
        <w:rPr>
          <w:spacing w:val="-7"/>
        </w:rPr>
        <w:t xml:space="preserve"> </w:t>
      </w:r>
      <w:r>
        <w:t>с</w:t>
      </w:r>
      <w:r>
        <w:rPr>
          <w:spacing w:val="-3"/>
        </w:rPr>
        <w:t xml:space="preserve"> </w:t>
      </w:r>
      <w:r>
        <w:t>другими</w:t>
      </w:r>
      <w:r>
        <w:rPr>
          <w:spacing w:val="-1"/>
        </w:rPr>
        <w:t xml:space="preserve"> </w:t>
      </w:r>
      <w:r>
        <w:t>величинами;</w:t>
      </w:r>
    </w:p>
    <w:p w:rsidR="00764468" w:rsidRDefault="004B2496">
      <w:pPr>
        <w:pStyle w:val="a5"/>
        <w:spacing w:before="1"/>
        <w:ind w:right="353"/>
      </w:pPr>
      <w:r>
        <w:t>описывать изученные тепловые свойства тел и тепловые явления, используя физические</w:t>
      </w:r>
      <w:r>
        <w:rPr>
          <w:spacing w:val="1"/>
        </w:rPr>
        <w:t xml:space="preserve"> </w:t>
      </w:r>
      <w:r>
        <w:t>величины: давление газа, температура, средняя кинетическая энергия хаотического движения</w:t>
      </w:r>
      <w:r>
        <w:rPr>
          <w:spacing w:val="1"/>
        </w:rPr>
        <w:t xml:space="preserve"> </w:t>
      </w:r>
      <w:r>
        <w:t>молекул,</w:t>
      </w:r>
      <w:r>
        <w:rPr>
          <w:spacing w:val="1"/>
        </w:rPr>
        <w:t xml:space="preserve"> </w:t>
      </w:r>
      <w:r>
        <w:t>среднеквадратичная</w:t>
      </w:r>
      <w:r>
        <w:rPr>
          <w:spacing w:val="1"/>
        </w:rPr>
        <w:t xml:space="preserve"> </w:t>
      </w:r>
      <w:r>
        <w:t>скорость</w:t>
      </w:r>
      <w:r>
        <w:rPr>
          <w:spacing w:val="1"/>
        </w:rPr>
        <w:t xml:space="preserve"> </w:t>
      </w:r>
      <w:r>
        <w:t>молекул,</w:t>
      </w:r>
      <w:r>
        <w:rPr>
          <w:spacing w:val="1"/>
        </w:rPr>
        <w:t xml:space="preserve"> </w:t>
      </w:r>
      <w:r>
        <w:t>количество</w:t>
      </w:r>
      <w:r>
        <w:rPr>
          <w:spacing w:val="1"/>
        </w:rPr>
        <w:t xml:space="preserve"> </w:t>
      </w:r>
      <w:r>
        <w:t>теплоты,</w:t>
      </w:r>
      <w:r>
        <w:rPr>
          <w:spacing w:val="1"/>
        </w:rPr>
        <w:t xml:space="preserve"> </w:t>
      </w:r>
      <w:r>
        <w:t>внутренняя</w:t>
      </w:r>
      <w:r>
        <w:rPr>
          <w:spacing w:val="1"/>
        </w:rPr>
        <w:t xml:space="preserve"> </w:t>
      </w:r>
      <w:r>
        <w:t>энергия,</w:t>
      </w:r>
      <w:r>
        <w:rPr>
          <w:spacing w:val="1"/>
        </w:rPr>
        <w:t xml:space="preserve"> </w:t>
      </w:r>
      <w:r>
        <w:t>работа газа, коэффициент полезного действия теплового двигателя; при описании правильно</w:t>
      </w:r>
      <w:r>
        <w:rPr>
          <w:spacing w:val="1"/>
        </w:rPr>
        <w:t xml:space="preserve"> </w:t>
      </w:r>
      <w:r>
        <w:t>трактовать физический смысл используемых величин, их обозначения и единицы, находить</w:t>
      </w:r>
      <w:r>
        <w:rPr>
          <w:spacing w:val="1"/>
        </w:rPr>
        <w:t xml:space="preserve"> </w:t>
      </w:r>
      <w:r>
        <w:t>формулы, связывающие</w:t>
      </w:r>
      <w:r>
        <w:rPr>
          <w:spacing w:val="-2"/>
        </w:rPr>
        <w:t xml:space="preserve"> </w:t>
      </w:r>
      <w:r>
        <w:t>данную</w:t>
      </w:r>
      <w:r>
        <w:rPr>
          <w:spacing w:val="-1"/>
        </w:rPr>
        <w:t xml:space="preserve"> </w:t>
      </w:r>
      <w:r>
        <w:t>физическую величину</w:t>
      </w:r>
      <w:r>
        <w:rPr>
          <w:spacing w:val="-7"/>
        </w:rPr>
        <w:t xml:space="preserve"> </w:t>
      </w:r>
      <w:r>
        <w:t>с</w:t>
      </w:r>
      <w:r>
        <w:rPr>
          <w:spacing w:val="-1"/>
        </w:rPr>
        <w:t xml:space="preserve"> </w:t>
      </w:r>
      <w:r>
        <w:t>другими</w:t>
      </w:r>
      <w:r>
        <w:rPr>
          <w:spacing w:val="-1"/>
        </w:rPr>
        <w:t xml:space="preserve"> </w:t>
      </w:r>
      <w:r>
        <w:t>величинам;</w:t>
      </w:r>
    </w:p>
    <w:p w:rsidR="00764468" w:rsidRDefault="004B2496">
      <w:pPr>
        <w:pStyle w:val="a5"/>
        <w:ind w:right="351"/>
      </w:pPr>
      <w:r>
        <w:t>описывать</w:t>
      </w:r>
      <w:r>
        <w:rPr>
          <w:spacing w:val="1"/>
        </w:rPr>
        <w:t xml:space="preserve"> </w:t>
      </w:r>
      <w:r>
        <w:t>изученные</w:t>
      </w:r>
      <w:r>
        <w:rPr>
          <w:spacing w:val="1"/>
        </w:rPr>
        <w:t xml:space="preserve"> </w:t>
      </w:r>
      <w:r>
        <w:t>электрические</w:t>
      </w:r>
      <w:r>
        <w:rPr>
          <w:spacing w:val="1"/>
        </w:rPr>
        <w:t xml:space="preserve"> </w:t>
      </w:r>
      <w:r>
        <w:t>свойства</w:t>
      </w:r>
      <w:r>
        <w:rPr>
          <w:spacing w:val="1"/>
        </w:rPr>
        <w:t xml:space="preserve"> </w:t>
      </w:r>
      <w:r>
        <w:t>вещества</w:t>
      </w:r>
      <w:r>
        <w:rPr>
          <w:spacing w:val="1"/>
        </w:rPr>
        <w:t xml:space="preserve"> </w:t>
      </w:r>
      <w:r>
        <w:t>и</w:t>
      </w:r>
      <w:r>
        <w:rPr>
          <w:spacing w:val="1"/>
        </w:rPr>
        <w:t xml:space="preserve"> </w:t>
      </w:r>
      <w:r>
        <w:t>электрические</w:t>
      </w:r>
      <w:r>
        <w:rPr>
          <w:spacing w:val="1"/>
        </w:rPr>
        <w:t xml:space="preserve"> </w:t>
      </w:r>
      <w:r>
        <w:t>явления</w:t>
      </w:r>
      <w:r>
        <w:rPr>
          <w:spacing w:val="-57"/>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w:t>
      </w:r>
      <w:r>
        <w:rPr>
          <w:spacing w:val="-57"/>
        </w:rPr>
        <w:t xml:space="preserve"> </w:t>
      </w:r>
      <w:r>
        <w:t>напряжённость поля, потенциал, разность потенциалов; при описании правильно трактовать</w:t>
      </w:r>
      <w:r>
        <w:rPr>
          <w:spacing w:val="1"/>
        </w:rPr>
        <w:t xml:space="preserve"> </w:t>
      </w:r>
      <w:r>
        <w:t>физический смысл используемых величин, их обозначения и единицы; указывать формулы,</w:t>
      </w:r>
      <w:r>
        <w:rPr>
          <w:spacing w:val="1"/>
        </w:rPr>
        <w:t xml:space="preserve"> </w:t>
      </w:r>
      <w:r>
        <w:t>связывающие</w:t>
      </w:r>
      <w:r>
        <w:rPr>
          <w:spacing w:val="-2"/>
        </w:rPr>
        <w:t xml:space="preserve"> </w:t>
      </w:r>
      <w:r>
        <w:t>данную</w:t>
      </w:r>
      <w:r>
        <w:rPr>
          <w:spacing w:val="2"/>
        </w:rPr>
        <w:t xml:space="preserve"> </w:t>
      </w:r>
      <w:r>
        <w:t>физическую</w:t>
      </w:r>
      <w:r>
        <w:rPr>
          <w:spacing w:val="-1"/>
        </w:rPr>
        <w:t xml:space="preserve"> </w:t>
      </w:r>
      <w:r>
        <w:t>величину</w:t>
      </w:r>
      <w:r>
        <w:rPr>
          <w:spacing w:val="-5"/>
        </w:rPr>
        <w:t xml:space="preserve"> </w:t>
      </w:r>
      <w:r>
        <w:t>с другими величинами;</w:t>
      </w:r>
    </w:p>
    <w:p w:rsidR="00764468" w:rsidRDefault="004B2496">
      <w:pPr>
        <w:pStyle w:val="a5"/>
        <w:ind w:right="347"/>
      </w:pP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законы</w:t>
      </w:r>
      <w:r>
        <w:rPr>
          <w:spacing w:val="1"/>
        </w:rPr>
        <w:t xml:space="preserve"> </w:t>
      </w:r>
      <w:r>
        <w:t>и</w:t>
      </w:r>
      <w:r>
        <w:rPr>
          <w:spacing w:val="-57"/>
        </w:rPr>
        <w:t xml:space="preserve"> </w:t>
      </w:r>
      <w:r>
        <w:t>принципы:</w:t>
      </w:r>
      <w:r>
        <w:rPr>
          <w:spacing w:val="1"/>
        </w:rPr>
        <w:t xml:space="preserve"> </w:t>
      </w:r>
      <w:r>
        <w:t>закон</w:t>
      </w:r>
      <w:r>
        <w:rPr>
          <w:spacing w:val="1"/>
        </w:rPr>
        <w:t xml:space="preserve"> </w:t>
      </w:r>
      <w:r>
        <w:t>всемирного</w:t>
      </w:r>
      <w:r>
        <w:rPr>
          <w:spacing w:val="1"/>
        </w:rPr>
        <w:t xml:space="preserve"> </w:t>
      </w:r>
      <w:r>
        <w:t>тяготения,</w:t>
      </w:r>
      <w:r>
        <w:rPr>
          <w:spacing w:val="1"/>
        </w:rPr>
        <w:t xml:space="preserve"> </w:t>
      </w:r>
      <w:r>
        <w:t>I,</w:t>
      </w:r>
      <w:r>
        <w:rPr>
          <w:spacing w:val="1"/>
        </w:rPr>
        <w:t xml:space="preserve"> </w:t>
      </w:r>
      <w:r>
        <w:t>II</w:t>
      </w:r>
      <w:r>
        <w:rPr>
          <w:spacing w:val="1"/>
        </w:rPr>
        <w:t xml:space="preserve"> </w:t>
      </w:r>
      <w:r>
        <w:t>и</w:t>
      </w:r>
      <w:r>
        <w:rPr>
          <w:spacing w:val="1"/>
        </w:rPr>
        <w:t xml:space="preserve"> </w:t>
      </w:r>
      <w:r>
        <w:t>III</w:t>
      </w:r>
      <w:r>
        <w:rPr>
          <w:spacing w:val="1"/>
        </w:rPr>
        <w:t xml:space="preserve"> </w:t>
      </w:r>
      <w:r>
        <w:t>законы</w:t>
      </w:r>
      <w:r>
        <w:rPr>
          <w:spacing w:val="1"/>
        </w:rPr>
        <w:t xml:space="preserve"> </w:t>
      </w:r>
      <w:r>
        <w:t>Ньютона,</w:t>
      </w:r>
      <w:r>
        <w:rPr>
          <w:spacing w:val="1"/>
        </w:rPr>
        <w:t xml:space="preserve"> </w:t>
      </w:r>
      <w:r>
        <w:t>закон</w:t>
      </w:r>
      <w:r>
        <w:rPr>
          <w:spacing w:val="1"/>
        </w:rPr>
        <w:t xml:space="preserve"> </w:t>
      </w:r>
      <w:r>
        <w:t>сохранения</w:t>
      </w:r>
      <w:r>
        <w:rPr>
          <w:spacing w:val="1"/>
        </w:rPr>
        <w:t xml:space="preserve"> </w:t>
      </w:r>
      <w:r>
        <w:t>механической</w:t>
      </w:r>
      <w:r>
        <w:rPr>
          <w:spacing w:val="1"/>
        </w:rPr>
        <w:t xml:space="preserve"> </w:t>
      </w:r>
      <w:r>
        <w:t>энергии,</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принцип</w:t>
      </w:r>
      <w:r>
        <w:rPr>
          <w:spacing w:val="1"/>
        </w:rPr>
        <w:t xml:space="preserve"> </w:t>
      </w:r>
      <w:r>
        <w:t>суперпозиции</w:t>
      </w:r>
      <w:r>
        <w:rPr>
          <w:spacing w:val="1"/>
        </w:rPr>
        <w:t xml:space="preserve"> </w:t>
      </w:r>
      <w:r>
        <w:t>сил,</w:t>
      </w:r>
      <w:r>
        <w:rPr>
          <w:spacing w:val="1"/>
        </w:rPr>
        <w:t xml:space="preserve"> </w:t>
      </w:r>
      <w:r>
        <w:t>принцип</w:t>
      </w:r>
      <w:r>
        <w:rPr>
          <w:spacing w:val="1"/>
        </w:rPr>
        <w:t xml:space="preserve"> </w:t>
      </w:r>
      <w:r>
        <w:t>равноправия</w:t>
      </w:r>
      <w:r>
        <w:rPr>
          <w:spacing w:val="1"/>
        </w:rPr>
        <w:t xml:space="preserve"> </w:t>
      </w:r>
      <w:r>
        <w:t>инерциальных</w:t>
      </w:r>
      <w:r>
        <w:rPr>
          <w:spacing w:val="1"/>
        </w:rPr>
        <w:t xml:space="preserve"> </w:t>
      </w:r>
      <w:r>
        <w:t>систем</w:t>
      </w:r>
      <w:r>
        <w:rPr>
          <w:spacing w:val="1"/>
        </w:rPr>
        <w:t xml:space="preserve"> </w:t>
      </w:r>
      <w:r>
        <w:t>отсчёта,</w:t>
      </w:r>
      <w:r>
        <w:rPr>
          <w:spacing w:val="1"/>
        </w:rPr>
        <w:t xml:space="preserve"> </w:t>
      </w:r>
      <w:r>
        <w:t>молекулярно-кинетическую</w:t>
      </w:r>
      <w:r>
        <w:rPr>
          <w:spacing w:val="1"/>
        </w:rPr>
        <w:t xml:space="preserve"> </w:t>
      </w:r>
      <w:r>
        <w:t>теорию</w:t>
      </w:r>
      <w:r>
        <w:rPr>
          <w:spacing w:val="1"/>
        </w:rPr>
        <w:t xml:space="preserve"> </w:t>
      </w:r>
      <w:r>
        <w:t>строения</w:t>
      </w:r>
      <w:r>
        <w:rPr>
          <w:spacing w:val="1"/>
        </w:rPr>
        <w:t xml:space="preserve"> </w:t>
      </w:r>
      <w:r>
        <w:t>вещества, газовые законы, связь средней кинетической энергии теплового движения молекул с</w:t>
      </w:r>
      <w:r>
        <w:rPr>
          <w:spacing w:val="1"/>
        </w:rPr>
        <w:t xml:space="preserve"> </w:t>
      </w:r>
      <w:r>
        <w:t>абсолютной</w:t>
      </w:r>
      <w:r>
        <w:rPr>
          <w:spacing w:val="1"/>
        </w:rPr>
        <w:t xml:space="preserve"> </w:t>
      </w:r>
      <w:r>
        <w:t>температурой,</w:t>
      </w:r>
      <w:r>
        <w:rPr>
          <w:spacing w:val="1"/>
        </w:rPr>
        <w:t xml:space="preserve"> </w:t>
      </w:r>
      <w:r>
        <w:t>первый</w:t>
      </w:r>
      <w:r>
        <w:rPr>
          <w:spacing w:val="1"/>
        </w:rPr>
        <w:t xml:space="preserve"> </w:t>
      </w:r>
      <w:r>
        <w:t>закон</w:t>
      </w:r>
      <w:r>
        <w:rPr>
          <w:spacing w:val="1"/>
        </w:rPr>
        <w:t xml:space="preserve"> </w:t>
      </w:r>
      <w:r>
        <w:t>термодинамики,</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57"/>
        </w:rPr>
        <w:t xml:space="preserve"> </w:t>
      </w:r>
      <w:r>
        <w:t>заряда, закон Кулона, при этом различать словесную формулировку закона, его математическое</w:t>
      </w:r>
      <w:r>
        <w:rPr>
          <w:spacing w:val="-57"/>
        </w:rPr>
        <w:t xml:space="preserve"> </w:t>
      </w:r>
      <w:r>
        <w:t>выражение</w:t>
      </w:r>
      <w:r>
        <w:rPr>
          <w:spacing w:val="-2"/>
        </w:rPr>
        <w:t xml:space="preserve"> </w:t>
      </w:r>
      <w:r>
        <w:t>и</w:t>
      </w:r>
      <w:r>
        <w:rPr>
          <w:spacing w:val="3"/>
        </w:rPr>
        <w:t xml:space="preserve"> </w:t>
      </w:r>
      <w:r>
        <w:t>условия (границы, области)</w:t>
      </w:r>
      <w:r>
        <w:rPr>
          <w:spacing w:val="-1"/>
        </w:rPr>
        <w:t xml:space="preserve"> </w:t>
      </w:r>
      <w:r>
        <w:t>применимости;</w:t>
      </w:r>
    </w:p>
    <w:p w:rsidR="00764468" w:rsidRDefault="004B2496">
      <w:pPr>
        <w:pStyle w:val="a5"/>
        <w:ind w:right="355"/>
      </w:pPr>
      <w:r>
        <w:t>объяснять</w:t>
      </w:r>
      <w:r>
        <w:rPr>
          <w:spacing w:val="1"/>
        </w:rPr>
        <w:t xml:space="preserve"> </w:t>
      </w:r>
      <w:r>
        <w:t>основные</w:t>
      </w:r>
      <w:r>
        <w:rPr>
          <w:spacing w:val="1"/>
        </w:rPr>
        <w:t xml:space="preserve"> </w:t>
      </w:r>
      <w:r>
        <w:t>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57"/>
        </w:rPr>
        <w:t xml:space="preserve"> </w:t>
      </w:r>
      <w:r>
        <w:t>различать</w:t>
      </w:r>
      <w:r>
        <w:rPr>
          <w:spacing w:val="2"/>
        </w:rPr>
        <w:t xml:space="preserve"> </w:t>
      </w:r>
      <w:r>
        <w:t>условия</w:t>
      </w:r>
      <w:r>
        <w:rPr>
          <w:spacing w:val="-1"/>
        </w:rPr>
        <w:t xml:space="preserve"> </w:t>
      </w:r>
      <w:r>
        <w:t>их</w:t>
      </w:r>
      <w:r>
        <w:rPr>
          <w:spacing w:val="2"/>
        </w:rPr>
        <w:t xml:space="preserve"> </w:t>
      </w:r>
      <w:r>
        <w:t>безопасного</w:t>
      </w:r>
      <w:r>
        <w:rPr>
          <w:spacing w:val="-1"/>
        </w:rPr>
        <w:t xml:space="preserve"> </w:t>
      </w:r>
      <w:r>
        <w:t>использования</w:t>
      </w:r>
      <w:r>
        <w:rPr>
          <w:spacing w:val="-1"/>
        </w:rPr>
        <w:t xml:space="preserve"> </w:t>
      </w:r>
      <w:r>
        <w:t>в</w:t>
      </w:r>
      <w:r>
        <w:rPr>
          <w:spacing w:val="-1"/>
        </w:rPr>
        <w:t xml:space="preserve"> </w:t>
      </w:r>
      <w:r>
        <w:t>повседневной</w:t>
      </w:r>
      <w:r>
        <w:rPr>
          <w:spacing w:val="-1"/>
        </w:rPr>
        <w:t xml:space="preserve"> </w:t>
      </w:r>
      <w:r>
        <w:t>жизни;</w:t>
      </w:r>
    </w:p>
    <w:p w:rsidR="00764468" w:rsidRDefault="004B2496">
      <w:pPr>
        <w:pStyle w:val="a5"/>
        <w:ind w:right="353"/>
      </w:pPr>
      <w:r>
        <w:t>выполнять</w:t>
      </w:r>
      <w:r>
        <w:rPr>
          <w:spacing w:val="1"/>
        </w:rPr>
        <w:t xml:space="preserve"> </w:t>
      </w:r>
      <w:r>
        <w:t>эксперименты</w:t>
      </w:r>
      <w:r>
        <w:rPr>
          <w:spacing w:val="1"/>
        </w:rPr>
        <w:t xml:space="preserve"> </w:t>
      </w:r>
      <w:r>
        <w:t>по</w:t>
      </w:r>
      <w:r>
        <w:rPr>
          <w:spacing w:val="1"/>
        </w:rPr>
        <w:t xml:space="preserve"> </w:t>
      </w:r>
      <w:r>
        <w:t>исследованию</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w:t>
      </w:r>
      <w:r>
        <w:rPr>
          <w:spacing w:val="1"/>
        </w:rPr>
        <w:t xml:space="preserve"> </w:t>
      </w:r>
      <w:r>
        <w:t>использованием прямых, и косвенных измерений, при этом формулировать проблему/задачу и</w:t>
      </w:r>
      <w:r>
        <w:rPr>
          <w:spacing w:val="1"/>
        </w:rPr>
        <w:t xml:space="preserve"> </w:t>
      </w:r>
      <w:r>
        <w:t>гипотезу</w:t>
      </w:r>
      <w:r>
        <w:rPr>
          <w:spacing w:val="1"/>
        </w:rPr>
        <w:t xml:space="preserve"> </w:t>
      </w:r>
      <w:r>
        <w:t>учебного</w:t>
      </w:r>
      <w:r>
        <w:rPr>
          <w:spacing w:val="1"/>
        </w:rPr>
        <w:t xml:space="preserve"> </w:t>
      </w:r>
      <w:r>
        <w:t>эксперимента,</w:t>
      </w:r>
      <w:r>
        <w:rPr>
          <w:spacing w:val="1"/>
        </w:rPr>
        <w:t xml:space="preserve"> </w:t>
      </w:r>
      <w:r>
        <w:t>собирать</w:t>
      </w:r>
      <w:r>
        <w:rPr>
          <w:spacing w:val="1"/>
        </w:rPr>
        <w:t xml:space="preserve"> </w:t>
      </w:r>
      <w:r>
        <w:t>установку</w:t>
      </w:r>
      <w:r>
        <w:rPr>
          <w:spacing w:val="1"/>
        </w:rPr>
        <w:t xml:space="preserve"> </w:t>
      </w:r>
      <w:r>
        <w:t>из</w:t>
      </w:r>
      <w:r>
        <w:rPr>
          <w:spacing w:val="1"/>
        </w:rPr>
        <w:t xml:space="preserve"> </w:t>
      </w:r>
      <w:r>
        <w:t>предложенного</w:t>
      </w:r>
      <w:r>
        <w:rPr>
          <w:spacing w:val="1"/>
        </w:rPr>
        <w:t xml:space="preserve"> </w:t>
      </w:r>
      <w:r>
        <w:t>оборудования,</w:t>
      </w:r>
      <w:r>
        <w:rPr>
          <w:spacing w:val="1"/>
        </w:rPr>
        <w:t xml:space="preserve"> </w:t>
      </w:r>
      <w:r>
        <w:t>проводить</w:t>
      </w:r>
      <w:r>
        <w:rPr>
          <w:spacing w:val="-1"/>
        </w:rPr>
        <w:t xml:space="preserve"> </w:t>
      </w:r>
      <w:r>
        <w:t>опыт</w:t>
      </w:r>
      <w:r>
        <w:rPr>
          <w:spacing w:val="-3"/>
        </w:rPr>
        <w:t xml:space="preserve"> </w:t>
      </w:r>
      <w:r>
        <w:t>и формулировать</w:t>
      </w:r>
      <w:r>
        <w:rPr>
          <w:spacing w:val="1"/>
        </w:rPr>
        <w:t xml:space="preserve"> </w:t>
      </w:r>
      <w:r>
        <w:t>выводы;</w:t>
      </w:r>
    </w:p>
    <w:p w:rsidR="00764468" w:rsidRDefault="004B2496">
      <w:pPr>
        <w:pStyle w:val="a5"/>
        <w:ind w:right="356"/>
      </w:pPr>
      <w:r>
        <w:t>осуществлять прямые и косвенные измерения физических величин, при этом выбирать</w:t>
      </w:r>
      <w:r>
        <w:rPr>
          <w:spacing w:val="1"/>
        </w:rPr>
        <w:t xml:space="preserve"> </w:t>
      </w:r>
      <w:r>
        <w:lastRenderedPageBreak/>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w:t>
      </w:r>
      <w:r>
        <w:rPr>
          <w:spacing w:val="1"/>
        </w:rPr>
        <w:t xml:space="preserve"> </w:t>
      </w:r>
      <w:r>
        <w:t>методы</w:t>
      </w:r>
      <w:r>
        <w:rPr>
          <w:spacing w:val="1"/>
        </w:rPr>
        <w:t xml:space="preserve"> </w:t>
      </w:r>
      <w:r>
        <w:t>оценки</w:t>
      </w:r>
      <w:r>
        <w:rPr>
          <w:spacing w:val="1"/>
        </w:rPr>
        <w:t xml:space="preserve"> </w:t>
      </w:r>
      <w:r>
        <w:t>погрешностей</w:t>
      </w:r>
      <w:r>
        <w:rPr>
          <w:spacing w:val="1"/>
        </w:rPr>
        <w:t xml:space="preserve"> </w:t>
      </w:r>
      <w:r>
        <w:t>измерений;</w:t>
      </w:r>
    </w:p>
    <w:p w:rsidR="00764468" w:rsidRDefault="004B2496">
      <w:pPr>
        <w:pStyle w:val="a5"/>
        <w:ind w:right="354"/>
      </w:pPr>
      <w:r>
        <w:t>исследовать</w:t>
      </w:r>
      <w:r>
        <w:rPr>
          <w:spacing w:val="1"/>
        </w:rPr>
        <w:t xml:space="preserve"> </w:t>
      </w:r>
      <w:r>
        <w:t>зависимости</w:t>
      </w:r>
      <w:r>
        <w:rPr>
          <w:spacing w:val="1"/>
        </w:rPr>
        <w:t xml:space="preserve"> </w:t>
      </w:r>
      <w:r>
        <w:t>между физическими</w:t>
      </w:r>
      <w:r>
        <w:rPr>
          <w:spacing w:val="1"/>
        </w:rPr>
        <w:t xml:space="preserve"> </w:t>
      </w:r>
      <w:r>
        <w:t>величинами</w:t>
      </w:r>
      <w:r>
        <w:rPr>
          <w:spacing w:val="1"/>
        </w:rPr>
        <w:t xml:space="preserve"> </w:t>
      </w:r>
      <w:r>
        <w:t>с использованием</w:t>
      </w:r>
      <w:r>
        <w:rPr>
          <w:spacing w:val="1"/>
        </w:rPr>
        <w:t xml:space="preserve"> </w:t>
      </w:r>
      <w:r>
        <w:t>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 физических величин в виде таблиц и графиков, делать выводы по результатам</w:t>
      </w:r>
      <w:r>
        <w:rPr>
          <w:spacing w:val="1"/>
        </w:rPr>
        <w:t xml:space="preserve"> </w:t>
      </w:r>
      <w:r>
        <w:t>исследования;</w:t>
      </w:r>
    </w:p>
    <w:p w:rsidR="00764468" w:rsidRDefault="004B2496">
      <w:pPr>
        <w:pStyle w:val="a5"/>
        <w:ind w:right="352"/>
      </w:pPr>
      <w:r>
        <w:t>соблюдать правила безопасного труда при проведении исследований в рамках учебного</w:t>
      </w:r>
      <w:r>
        <w:rPr>
          <w:spacing w:val="1"/>
        </w:rPr>
        <w:t xml:space="preserve"> </w:t>
      </w:r>
      <w:r>
        <w:t>эксперимента,</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измерительных</w:t>
      </w:r>
      <w:r>
        <w:rPr>
          <w:spacing w:val="2"/>
        </w:rPr>
        <w:t xml:space="preserve"> </w:t>
      </w:r>
      <w:r>
        <w:t>устройств и</w:t>
      </w:r>
      <w:r>
        <w:rPr>
          <w:spacing w:val="1"/>
        </w:rPr>
        <w:t xml:space="preserve"> </w:t>
      </w:r>
      <w:r>
        <w:t>лабораторного оборудования;</w:t>
      </w:r>
    </w:p>
    <w:p w:rsidR="00764468" w:rsidRDefault="004B2496">
      <w:pPr>
        <w:pStyle w:val="a5"/>
        <w:ind w:right="352"/>
      </w:pPr>
      <w:r>
        <w:t>решать расчётные задачи с явно заданной физической моделью, используя физические</w:t>
      </w:r>
      <w:r>
        <w:rPr>
          <w:spacing w:val="1"/>
        </w:rPr>
        <w:t xml:space="preserve"> </w:t>
      </w:r>
      <w:r>
        <w:t>законы и принципы, на основе анализа условия задачи выбирать физическую модель, выделять</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её</w:t>
      </w:r>
      <w:r>
        <w:rPr>
          <w:spacing w:val="1"/>
        </w:rPr>
        <w:t xml:space="preserve"> </w:t>
      </w:r>
      <w:r>
        <w:t>решения,</w:t>
      </w:r>
      <w:r>
        <w:rPr>
          <w:spacing w:val="1"/>
        </w:rPr>
        <w:t xml:space="preserve"> </w:t>
      </w:r>
      <w:r>
        <w:t>проводить</w:t>
      </w:r>
      <w:r>
        <w:rPr>
          <w:spacing w:val="1"/>
        </w:rPr>
        <w:t xml:space="preserve"> </w:t>
      </w:r>
      <w:r>
        <w:t>расчёты</w:t>
      </w:r>
      <w:r>
        <w:rPr>
          <w:spacing w:val="60"/>
        </w:rPr>
        <w:t xml:space="preserve"> </w:t>
      </w:r>
      <w:r>
        <w:t>и</w:t>
      </w:r>
      <w:r>
        <w:rPr>
          <w:spacing w:val="1"/>
        </w:rPr>
        <w:t xml:space="preserve"> </w:t>
      </w:r>
      <w:r>
        <w:t>оценивать реальность полученного</w:t>
      </w:r>
      <w:r>
        <w:rPr>
          <w:spacing w:val="-1"/>
        </w:rPr>
        <w:t xml:space="preserve"> </w:t>
      </w:r>
      <w:r>
        <w:t>значения физической</w:t>
      </w:r>
      <w:r>
        <w:rPr>
          <w:spacing w:val="-1"/>
        </w:rPr>
        <w:t xml:space="preserve"> </w:t>
      </w:r>
      <w:r>
        <w:t>величины;</w:t>
      </w:r>
    </w:p>
    <w:p w:rsidR="00764468" w:rsidRDefault="004B2496">
      <w:pPr>
        <w:pStyle w:val="a5"/>
        <w:ind w:right="353"/>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w:t>
      </w:r>
      <w:r>
        <w:rPr>
          <w:spacing w:val="-1"/>
        </w:rPr>
        <w:t xml:space="preserve"> </w:t>
      </w:r>
      <w:r>
        <w:t>с</w:t>
      </w:r>
      <w:r>
        <w:rPr>
          <w:spacing w:val="-2"/>
        </w:rPr>
        <w:t xml:space="preserve"> </w:t>
      </w:r>
      <w:r>
        <w:t>опорой</w:t>
      </w:r>
      <w:r>
        <w:rPr>
          <w:spacing w:val="-3"/>
        </w:rPr>
        <w:t xml:space="preserve"> </w:t>
      </w:r>
      <w:r>
        <w:t>на</w:t>
      </w:r>
      <w:r>
        <w:rPr>
          <w:spacing w:val="-2"/>
        </w:rPr>
        <w:t xml:space="preserve"> </w:t>
      </w:r>
      <w:r>
        <w:t>изученные</w:t>
      </w:r>
      <w:r>
        <w:rPr>
          <w:spacing w:val="-3"/>
        </w:rPr>
        <w:t xml:space="preserve"> </w:t>
      </w:r>
      <w:r>
        <w:t>законы,</w:t>
      </w:r>
      <w:r>
        <w:rPr>
          <w:spacing w:val="-1"/>
        </w:rPr>
        <w:t xml:space="preserve"> </w:t>
      </w:r>
      <w:r>
        <w:t>закономерности и</w:t>
      </w:r>
      <w:r>
        <w:rPr>
          <w:spacing w:val="-1"/>
        </w:rPr>
        <w:t xml:space="preserve"> </w:t>
      </w:r>
      <w:r>
        <w:t>физические</w:t>
      </w:r>
      <w:r>
        <w:rPr>
          <w:spacing w:val="-2"/>
        </w:rPr>
        <w:t xml:space="preserve"> </w:t>
      </w:r>
      <w:r>
        <w:t>явления;</w:t>
      </w:r>
    </w:p>
    <w:p w:rsidR="00764468" w:rsidRDefault="004B2496">
      <w:pPr>
        <w:pStyle w:val="a5"/>
        <w:ind w:right="347"/>
      </w:pPr>
      <w:r>
        <w:t>использовать</w:t>
      </w:r>
      <w:r>
        <w:rPr>
          <w:spacing w:val="1"/>
        </w:rPr>
        <w:t xml:space="preserve"> </w:t>
      </w:r>
      <w:r>
        <w:t>при решении</w:t>
      </w:r>
      <w:r>
        <w:rPr>
          <w:spacing w:val="1"/>
        </w:rPr>
        <w:t xml:space="preserve"> </w:t>
      </w:r>
      <w:r>
        <w:t>учебных</w:t>
      </w:r>
      <w:r>
        <w:rPr>
          <w:spacing w:val="60"/>
        </w:rPr>
        <w:t xml:space="preserve"> </w:t>
      </w:r>
      <w:r>
        <w:t>задач современные информационные технологии</w:t>
      </w:r>
      <w:r>
        <w:rPr>
          <w:spacing w:val="1"/>
        </w:rPr>
        <w:t xml:space="preserve"> </w:t>
      </w:r>
      <w:r>
        <w:t>для поиска, структурирования, интерпретации и представления учебной и научно-популярной</w:t>
      </w:r>
      <w:r>
        <w:rPr>
          <w:spacing w:val="1"/>
        </w:rPr>
        <w:t xml:space="preserve"> </w:t>
      </w:r>
      <w:r>
        <w:t>информации, полученной из различных источников, критически анализировать получаемую</w:t>
      </w:r>
      <w:r>
        <w:rPr>
          <w:spacing w:val="1"/>
        </w:rPr>
        <w:t xml:space="preserve"> </w:t>
      </w:r>
      <w:r>
        <w:t>информацию;</w:t>
      </w:r>
    </w:p>
    <w:p w:rsidR="00764468" w:rsidRDefault="004B2496">
      <w:pPr>
        <w:pStyle w:val="a5"/>
        <w:ind w:right="354"/>
      </w:pPr>
      <w:r>
        <w:t>приводить примеры вклада российских и зарубежных учёных-физиков в развитие науки,</w:t>
      </w:r>
      <w:r>
        <w:rPr>
          <w:spacing w:val="1"/>
        </w:rPr>
        <w:t xml:space="preserve"> </w:t>
      </w:r>
      <w:r>
        <w:t>объяснение</w:t>
      </w:r>
      <w:r>
        <w:rPr>
          <w:spacing w:val="-2"/>
        </w:rPr>
        <w:t xml:space="preserve"> </w:t>
      </w:r>
      <w:r>
        <w:t>процессов окружающего</w:t>
      </w:r>
      <w:r>
        <w:rPr>
          <w:spacing w:val="2"/>
        </w:rPr>
        <w:t xml:space="preserve"> </w:t>
      </w:r>
      <w:r>
        <w:t>мира,</w:t>
      </w:r>
      <w:r>
        <w:rPr>
          <w:spacing w:val="-1"/>
        </w:rPr>
        <w:t xml:space="preserve"> </w:t>
      </w:r>
      <w:r>
        <w:t>в</w:t>
      </w:r>
      <w:r>
        <w:rPr>
          <w:spacing w:val="-1"/>
        </w:rPr>
        <w:t xml:space="preserve"> </w:t>
      </w:r>
      <w:r>
        <w:t>развитие</w:t>
      </w:r>
      <w:r>
        <w:rPr>
          <w:spacing w:val="-2"/>
        </w:rPr>
        <w:t xml:space="preserve"> </w:t>
      </w:r>
      <w:r>
        <w:t>техники</w:t>
      </w:r>
      <w:r>
        <w:rPr>
          <w:spacing w:val="-1"/>
        </w:rPr>
        <w:t xml:space="preserve"> </w:t>
      </w:r>
      <w:r>
        <w:t>и технологий;</w:t>
      </w:r>
    </w:p>
    <w:p w:rsidR="00764468" w:rsidRDefault="004B2496">
      <w:pPr>
        <w:pStyle w:val="a5"/>
        <w:ind w:left="1041" w:firstLine="0"/>
      </w:pPr>
      <w:r>
        <w:t>использовать</w:t>
      </w:r>
      <w:r>
        <w:rPr>
          <w:spacing w:val="36"/>
        </w:rPr>
        <w:t xml:space="preserve"> </w:t>
      </w:r>
      <w:r>
        <w:t>теоретические</w:t>
      </w:r>
      <w:r>
        <w:rPr>
          <w:spacing w:val="34"/>
        </w:rPr>
        <w:t xml:space="preserve"> </w:t>
      </w:r>
      <w:r>
        <w:t>знания</w:t>
      </w:r>
      <w:r>
        <w:rPr>
          <w:spacing w:val="32"/>
        </w:rPr>
        <w:t xml:space="preserve"> </w:t>
      </w:r>
      <w:r>
        <w:t>по</w:t>
      </w:r>
      <w:r>
        <w:rPr>
          <w:spacing w:val="32"/>
        </w:rPr>
        <w:t xml:space="preserve"> </w:t>
      </w:r>
      <w:r>
        <w:t>физике</w:t>
      </w:r>
      <w:r>
        <w:rPr>
          <w:spacing w:val="34"/>
        </w:rPr>
        <w:t xml:space="preserve"> </w:t>
      </w:r>
      <w:r>
        <w:t>в</w:t>
      </w:r>
      <w:r>
        <w:rPr>
          <w:spacing w:val="34"/>
        </w:rPr>
        <w:t xml:space="preserve"> </w:t>
      </w:r>
      <w:r>
        <w:t>повседневной</w:t>
      </w:r>
      <w:r>
        <w:rPr>
          <w:spacing w:val="36"/>
        </w:rPr>
        <w:t xml:space="preserve"> </w:t>
      </w:r>
      <w:r>
        <w:t>жизни</w:t>
      </w:r>
      <w:r>
        <w:rPr>
          <w:spacing w:val="36"/>
        </w:rPr>
        <w:t xml:space="preserve"> </w:t>
      </w:r>
      <w:r>
        <w:t>для</w:t>
      </w:r>
      <w:r>
        <w:rPr>
          <w:spacing w:val="35"/>
        </w:rPr>
        <w:t xml:space="preserve"> </w:t>
      </w:r>
      <w:r>
        <w:t>обеспечения</w:t>
      </w:r>
    </w:p>
    <w:p w:rsidR="00764468" w:rsidRDefault="004B2496">
      <w:pPr>
        <w:pStyle w:val="a5"/>
        <w:spacing w:before="9"/>
        <w:ind w:right="352" w:firstLine="0"/>
      </w:pP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для</w:t>
      </w:r>
      <w:r>
        <w:rPr>
          <w:spacing w:val="1"/>
        </w:rPr>
        <w:t xml:space="preserve"> </w:t>
      </w:r>
      <w:r>
        <w:t>сохранения</w:t>
      </w:r>
      <w:r>
        <w:rPr>
          <w:spacing w:val="1"/>
        </w:rPr>
        <w:t xml:space="preserve"> </w:t>
      </w:r>
      <w:r>
        <w:t>здоровья</w:t>
      </w:r>
      <w:r>
        <w:rPr>
          <w:spacing w:val="-1"/>
        </w:rPr>
        <w:t xml:space="preserve"> </w:t>
      </w:r>
      <w:r>
        <w:t>и соблюдения</w:t>
      </w:r>
      <w:r>
        <w:rPr>
          <w:spacing w:val="-4"/>
        </w:rPr>
        <w:t xml:space="preserve"> </w:t>
      </w:r>
      <w:r>
        <w:t>норм</w:t>
      </w:r>
      <w:r>
        <w:rPr>
          <w:spacing w:val="-1"/>
        </w:rPr>
        <w:t xml:space="preserve"> </w:t>
      </w:r>
      <w:r>
        <w:t>экологического</w:t>
      </w:r>
      <w:r>
        <w:rPr>
          <w:spacing w:val="-1"/>
        </w:rPr>
        <w:t xml:space="preserve"> </w:t>
      </w:r>
      <w:r>
        <w:t>поведения в</w:t>
      </w:r>
      <w:r>
        <w:rPr>
          <w:spacing w:val="-2"/>
        </w:rPr>
        <w:t xml:space="preserve"> </w:t>
      </w:r>
      <w:r>
        <w:t>окружающей среде;</w:t>
      </w:r>
    </w:p>
    <w:p w:rsidR="00764468" w:rsidRDefault="004B2496">
      <w:pPr>
        <w:pStyle w:val="a5"/>
        <w:ind w:right="351"/>
      </w:pPr>
      <w:r>
        <w:t>работать в группе с выполнением различных социальных ролей, планировать работу</w:t>
      </w:r>
      <w:r>
        <w:rPr>
          <w:spacing w:val="1"/>
        </w:rPr>
        <w:t xml:space="preserve"> </w:t>
      </w:r>
      <w:r>
        <w:t>группы, рационально распределять обязанности и планировать деятельность в нестандартных</w:t>
      </w:r>
      <w:r>
        <w:rPr>
          <w:spacing w:val="1"/>
        </w:rPr>
        <w:t xml:space="preserve"> </w:t>
      </w:r>
      <w:r>
        <w:t>ситуациях,</w:t>
      </w:r>
      <w:r>
        <w:rPr>
          <w:spacing w:val="1"/>
        </w:rPr>
        <w:t xml:space="preserve"> </w:t>
      </w:r>
      <w:r>
        <w:t>адекватно</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из</w:t>
      </w:r>
      <w:r>
        <w:rPr>
          <w:spacing w:val="1"/>
        </w:rPr>
        <w:t xml:space="preserve"> </w:t>
      </w:r>
      <w:r>
        <w:t>участников</w:t>
      </w:r>
      <w:r>
        <w:rPr>
          <w:spacing w:val="1"/>
        </w:rPr>
        <w:t xml:space="preserve"> </w:t>
      </w:r>
      <w:r>
        <w:t>группы</w:t>
      </w:r>
      <w:r>
        <w:rPr>
          <w:spacing w:val="1"/>
        </w:rPr>
        <w:t xml:space="preserve"> </w:t>
      </w:r>
      <w:r>
        <w:t>в</w:t>
      </w:r>
      <w:r>
        <w:rPr>
          <w:spacing w:val="1"/>
        </w:rPr>
        <w:t xml:space="preserve"> </w:t>
      </w:r>
      <w:r>
        <w:t>решение</w:t>
      </w:r>
      <w:r>
        <w:rPr>
          <w:spacing w:val="-57"/>
        </w:rPr>
        <w:t xml:space="preserve"> </w:t>
      </w:r>
      <w:r>
        <w:t>рассматриваемой</w:t>
      </w:r>
      <w:r>
        <w:rPr>
          <w:spacing w:val="-1"/>
        </w:rPr>
        <w:t xml:space="preserve"> </w:t>
      </w:r>
      <w:r>
        <w:t>проблемы.</w:t>
      </w:r>
    </w:p>
    <w:p w:rsidR="00764468" w:rsidRDefault="004B2496">
      <w:pPr>
        <w:pStyle w:val="a5"/>
        <w:spacing w:before="1"/>
        <w:ind w:right="358"/>
      </w:pPr>
      <w:r>
        <w:t>Предметные результаты освоения программы по физике. В процессе изучения курса</w:t>
      </w:r>
      <w:r>
        <w:rPr>
          <w:spacing w:val="1"/>
        </w:rPr>
        <w:t xml:space="preserve"> </w:t>
      </w:r>
      <w:r>
        <w:t>курса</w:t>
      </w:r>
      <w:r>
        <w:rPr>
          <w:spacing w:val="-2"/>
        </w:rPr>
        <w:t xml:space="preserve"> </w:t>
      </w:r>
      <w:r>
        <w:t>физики базового</w:t>
      </w:r>
      <w:r>
        <w:rPr>
          <w:spacing w:val="-3"/>
        </w:rPr>
        <w:t xml:space="preserve"> </w:t>
      </w:r>
      <w:r>
        <w:t>уровня</w:t>
      </w:r>
      <w:r>
        <w:rPr>
          <w:spacing w:val="-1"/>
        </w:rPr>
        <w:t xml:space="preserve"> </w:t>
      </w:r>
      <w:r>
        <w:t>в</w:t>
      </w:r>
      <w:r>
        <w:rPr>
          <w:spacing w:val="-1"/>
        </w:rPr>
        <w:t xml:space="preserve"> </w:t>
      </w:r>
      <w:r>
        <w:t>11</w:t>
      </w:r>
      <w:r>
        <w:rPr>
          <w:spacing w:val="2"/>
        </w:rPr>
        <w:t xml:space="preserve"> </w:t>
      </w:r>
      <w:r>
        <w:t>классе</w:t>
      </w:r>
      <w:r>
        <w:rPr>
          <w:spacing w:val="3"/>
        </w:rPr>
        <w:t xml:space="preserve"> </w:t>
      </w:r>
      <w:r>
        <w:t>ученик</w:t>
      </w:r>
      <w:r>
        <w:rPr>
          <w:spacing w:val="-1"/>
        </w:rPr>
        <w:t xml:space="preserve"> </w:t>
      </w:r>
      <w:r>
        <w:t>научится:</w:t>
      </w:r>
    </w:p>
    <w:p w:rsidR="00764468" w:rsidRDefault="004B2496">
      <w:pPr>
        <w:pStyle w:val="a5"/>
        <w:ind w:right="353"/>
      </w:pPr>
      <w:r>
        <w:t>демонстрировать</w:t>
      </w:r>
      <w:r>
        <w:rPr>
          <w:spacing w:val="1"/>
        </w:rPr>
        <w:t xml:space="preserve"> </w:t>
      </w:r>
      <w:r>
        <w:t>на</w:t>
      </w:r>
      <w:r>
        <w:rPr>
          <w:spacing w:val="1"/>
        </w:rPr>
        <w:t xml:space="preserve"> </w:t>
      </w:r>
      <w:r>
        <w:t>примерах</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1"/>
        </w:rPr>
        <w:t xml:space="preserve"> </w:t>
      </w:r>
      <w:r>
        <w:t>деятельности людей, целостность и единство</w:t>
      </w:r>
      <w:r>
        <w:rPr>
          <w:spacing w:val="-1"/>
        </w:rPr>
        <w:t xml:space="preserve"> </w:t>
      </w:r>
      <w:r>
        <w:t>физической</w:t>
      </w:r>
      <w:r>
        <w:rPr>
          <w:spacing w:val="-2"/>
        </w:rPr>
        <w:t xml:space="preserve"> </w:t>
      </w:r>
      <w:r>
        <w:t>картины</w:t>
      </w:r>
      <w:r>
        <w:rPr>
          <w:spacing w:val="-1"/>
        </w:rPr>
        <w:t xml:space="preserve"> </w:t>
      </w:r>
      <w:r>
        <w:t>мира;</w:t>
      </w:r>
    </w:p>
    <w:p w:rsidR="00764468" w:rsidRDefault="004B2496">
      <w:pPr>
        <w:pStyle w:val="a5"/>
        <w:ind w:right="356"/>
      </w:pPr>
      <w:r>
        <w:t>учитывать</w:t>
      </w:r>
      <w:r>
        <w:rPr>
          <w:spacing w:val="1"/>
        </w:rPr>
        <w:t xml:space="preserve"> </w:t>
      </w:r>
      <w:r>
        <w:t>границы</w:t>
      </w:r>
      <w:r>
        <w:rPr>
          <w:spacing w:val="1"/>
        </w:rPr>
        <w:t xml:space="preserve"> </w:t>
      </w:r>
      <w:r>
        <w:t>применения</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точечный</w:t>
      </w:r>
      <w:r>
        <w:rPr>
          <w:spacing w:val="1"/>
        </w:rPr>
        <w:t xml:space="preserve"> </w:t>
      </w:r>
      <w:r>
        <w:t>электрический заряд, луч света, точечный источник света, ядерная модель атома, нуклонная</w:t>
      </w:r>
      <w:r>
        <w:rPr>
          <w:spacing w:val="1"/>
        </w:rPr>
        <w:t xml:space="preserve"> </w:t>
      </w:r>
      <w:r>
        <w:t>модель</w:t>
      </w:r>
      <w:r>
        <w:rPr>
          <w:spacing w:val="-1"/>
        </w:rPr>
        <w:t xml:space="preserve"> </w:t>
      </w:r>
      <w:r>
        <w:t>атомного ядра</w:t>
      </w:r>
      <w:r>
        <w:rPr>
          <w:spacing w:val="-1"/>
        </w:rPr>
        <w:t xml:space="preserve"> </w:t>
      </w:r>
      <w:r>
        <w:t>при решении</w:t>
      </w:r>
      <w:r>
        <w:rPr>
          <w:spacing w:val="-1"/>
        </w:rPr>
        <w:t xml:space="preserve"> </w:t>
      </w:r>
      <w:r>
        <w:t>физических</w:t>
      </w:r>
      <w:r>
        <w:rPr>
          <w:spacing w:val="2"/>
        </w:rPr>
        <w:t xml:space="preserve"> </w:t>
      </w:r>
      <w:r>
        <w:t>задач;</w:t>
      </w:r>
    </w:p>
    <w:p w:rsidR="00764468" w:rsidRDefault="004B2496">
      <w:pPr>
        <w:pStyle w:val="a5"/>
        <w:ind w:right="346"/>
      </w:pPr>
      <w:r>
        <w:t>распознавать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электродинамики</w:t>
      </w:r>
      <w:r>
        <w:rPr>
          <w:spacing w:val="1"/>
        </w:rPr>
        <w:t xml:space="preserve"> </w:t>
      </w:r>
      <w:r>
        <w:t>и</w:t>
      </w:r>
      <w:r>
        <w:rPr>
          <w:spacing w:val="1"/>
        </w:rPr>
        <w:t xml:space="preserve"> </w:t>
      </w:r>
      <w:r>
        <w:t>квантовой</w:t>
      </w:r>
      <w:r>
        <w:rPr>
          <w:spacing w:val="1"/>
        </w:rPr>
        <w:t xml:space="preserve"> </w:t>
      </w:r>
      <w:r>
        <w:t>физики:</w:t>
      </w:r>
      <w:r>
        <w:rPr>
          <w:spacing w:val="1"/>
        </w:rPr>
        <w:t xml:space="preserve"> </w:t>
      </w:r>
      <w:r>
        <w:t>электрическая</w:t>
      </w:r>
      <w:r>
        <w:rPr>
          <w:spacing w:val="1"/>
        </w:rPr>
        <w:t xml:space="preserve"> </w:t>
      </w:r>
      <w:r>
        <w:t>проводимость,</w:t>
      </w:r>
      <w:r>
        <w:rPr>
          <w:spacing w:val="1"/>
        </w:rPr>
        <w:t xml:space="preserve"> </w:t>
      </w:r>
      <w:r>
        <w:t>тепловое,</w:t>
      </w:r>
      <w:r>
        <w:rPr>
          <w:spacing w:val="1"/>
        </w:rPr>
        <w:t xml:space="preserve"> </w:t>
      </w:r>
      <w:r>
        <w:t>световое,</w:t>
      </w:r>
      <w:r>
        <w:rPr>
          <w:spacing w:val="1"/>
        </w:rPr>
        <w:t xml:space="preserve"> </w:t>
      </w:r>
      <w:r>
        <w:t>химическое, магнитное действия тока, взаимодействие магнитов, электромагнитная индукция,</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и</w:t>
      </w:r>
      <w:r>
        <w:rPr>
          <w:spacing w:val="1"/>
        </w:rPr>
        <w:t xml:space="preserve"> </w:t>
      </w:r>
      <w:r>
        <w:t>движущийся</w:t>
      </w:r>
      <w:r>
        <w:rPr>
          <w:spacing w:val="1"/>
        </w:rPr>
        <w:t xml:space="preserve"> </w:t>
      </w:r>
      <w:r>
        <w:t>заряд,</w:t>
      </w:r>
      <w:r>
        <w:rPr>
          <w:spacing w:val="1"/>
        </w:rPr>
        <w:t xml:space="preserve"> </w:t>
      </w:r>
      <w:r>
        <w:t>электромагнитные</w:t>
      </w:r>
      <w:r>
        <w:rPr>
          <w:spacing w:val="1"/>
        </w:rPr>
        <w:t xml:space="preserve"> </w:t>
      </w:r>
      <w:r>
        <w:t>колебания</w:t>
      </w:r>
      <w:r>
        <w:rPr>
          <w:spacing w:val="1"/>
        </w:rPr>
        <w:t xml:space="preserve"> </w:t>
      </w:r>
      <w:r>
        <w:t>и</w:t>
      </w:r>
      <w:r>
        <w:rPr>
          <w:spacing w:val="1"/>
        </w:rPr>
        <w:t xml:space="preserve"> </w:t>
      </w:r>
      <w:r>
        <w:t>волны,</w:t>
      </w:r>
      <w:r>
        <w:rPr>
          <w:spacing w:val="1"/>
        </w:rPr>
        <w:t xml:space="preserve"> </w:t>
      </w:r>
      <w:r>
        <w:t>прямолинейное</w:t>
      </w:r>
      <w:r>
        <w:rPr>
          <w:spacing w:val="1"/>
        </w:rPr>
        <w:t xml:space="preserve"> </w:t>
      </w:r>
      <w:r>
        <w:t>распространение</w:t>
      </w:r>
      <w:r>
        <w:rPr>
          <w:spacing w:val="1"/>
        </w:rPr>
        <w:t xml:space="preserve"> </w:t>
      </w:r>
      <w:r>
        <w:t>света,</w:t>
      </w:r>
      <w:r>
        <w:rPr>
          <w:spacing w:val="1"/>
        </w:rPr>
        <w:t xml:space="preserve"> </w:t>
      </w:r>
      <w:r>
        <w:t>отражение,</w:t>
      </w:r>
      <w:r>
        <w:rPr>
          <w:spacing w:val="1"/>
        </w:rPr>
        <w:t xml:space="preserve"> </w:t>
      </w:r>
      <w:r>
        <w:t>преломление,</w:t>
      </w:r>
      <w:r>
        <w:rPr>
          <w:spacing w:val="1"/>
        </w:rPr>
        <w:t xml:space="preserve"> </w:t>
      </w:r>
      <w:r>
        <w:t>интерференция, дифракция и поляризация света, дисперсия света, фотоэлектрический эффект</w:t>
      </w:r>
      <w:r>
        <w:rPr>
          <w:spacing w:val="1"/>
        </w:rPr>
        <w:t xml:space="preserve"> </w:t>
      </w:r>
      <w:r>
        <w:t>(фотоэффект),</w:t>
      </w:r>
      <w:r>
        <w:rPr>
          <w:spacing w:val="1"/>
        </w:rPr>
        <w:t xml:space="preserve"> </w:t>
      </w:r>
      <w:r>
        <w:t>световое</w:t>
      </w:r>
      <w:r>
        <w:rPr>
          <w:spacing w:val="1"/>
        </w:rPr>
        <w:t xml:space="preserve"> </w:t>
      </w:r>
      <w:r>
        <w:t>давление,</w:t>
      </w:r>
      <w:r>
        <w:rPr>
          <w:spacing w:val="1"/>
        </w:rPr>
        <w:t xml:space="preserve"> </w:t>
      </w:r>
      <w:r>
        <w:t>возникновение</w:t>
      </w:r>
      <w:r>
        <w:rPr>
          <w:spacing w:val="1"/>
        </w:rPr>
        <w:t xml:space="preserve"> </w:t>
      </w:r>
      <w:r>
        <w:t>линейчатого</w:t>
      </w:r>
      <w:r>
        <w:rPr>
          <w:spacing w:val="1"/>
        </w:rPr>
        <w:t xml:space="preserve"> </w:t>
      </w:r>
      <w:r>
        <w:t>спектра</w:t>
      </w:r>
      <w:r>
        <w:rPr>
          <w:spacing w:val="1"/>
        </w:rPr>
        <w:t xml:space="preserve"> </w:t>
      </w:r>
      <w:r>
        <w:t>атома</w:t>
      </w:r>
      <w:r>
        <w:rPr>
          <w:spacing w:val="1"/>
        </w:rPr>
        <w:t xml:space="preserve"> </w:t>
      </w:r>
      <w:r>
        <w:t>водорода,</w:t>
      </w:r>
      <w:r>
        <w:rPr>
          <w:spacing w:val="1"/>
        </w:rPr>
        <w:t xml:space="preserve"> </w:t>
      </w:r>
      <w:r>
        <w:t>естественная</w:t>
      </w:r>
      <w:r>
        <w:rPr>
          <w:spacing w:val="-1"/>
        </w:rPr>
        <w:t xml:space="preserve"> </w:t>
      </w:r>
      <w:r>
        <w:t>и искусственная радиоактивность;</w:t>
      </w:r>
    </w:p>
    <w:p w:rsidR="00764468" w:rsidRDefault="004B2496">
      <w:pPr>
        <w:pStyle w:val="a5"/>
        <w:ind w:right="351"/>
      </w:pPr>
      <w:r>
        <w:t>описывать</w:t>
      </w:r>
      <w:r>
        <w:rPr>
          <w:spacing w:val="1"/>
        </w:rPr>
        <w:t xml:space="preserve"> </w:t>
      </w:r>
      <w:r>
        <w:t>изученные</w:t>
      </w:r>
      <w:r>
        <w:rPr>
          <w:spacing w:val="1"/>
        </w:rPr>
        <w:t xml:space="preserve"> </w:t>
      </w:r>
      <w:r>
        <w:t>свойства</w:t>
      </w:r>
      <w:r>
        <w:rPr>
          <w:spacing w:val="1"/>
        </w:rPr>
        <w:t xml:space="preserve"> </w:t>
      </w:r>
      <w:r>
        <w:t>вещества</w:t>
      </w:r>
      <w:r>
        <w:rPr>
          <w:spacing w:val="1"/>
        </w:rPr>
        <w:t xml:space="preserve"> </w:t>
      </w:r>
      <w:r>
        <w:t>(электрические,</w:t>
      </w:r>
      <w:r>
        <w:rPr>
          <w:spacing w:val="1"/>
        </w:rPr>
        <w:t xml:space="preserve"> </w:t>
      </w:r>
      <w:r>
        <w:t>магнитные,</w:t>
      </w:r>
      <w:r>
        <w:rPr>
          <w:spacing w:val="1"/>
        </w:rPr>
        <w:t xml:space="preserve"> </w:t>
      </w:r>
      <w:r>
        <w:t>оптические,</w:t>
      </w:r>
      <w:r>
        <w:rPr>
          <w:spacing w:val="1"/>
        </w:rPr>
        <w:t xml:space="preserve"> </w:t>
      </w:r>
      <w:r>
        <w:t>электрическую</w:t>
      </w:r>
      <w:r>
        <w:rPr>
          <w:spacing w:val="1"/>
        </w:rPr>
        <w:t xml:space="preserve"> </w:t>
      </w:r>
      <w:r>
        <w:t>проводимость</w:t>
      </w:r>
      <w:r>
        <w:rPr>
          <w:spacing w:val="1"/>
        </w:rPr>
        <w:t xml:space="preserve"> </w:t>
      </w:r>
      <w:r>
        <w:t>различных</w:t>
      </w:r>
      <w:r>
        <w:rPr>
          <w:spacing w:val="1"/>
        </w:rPr>
        <w:t xml:space="preserve"> </w:t>
      </w:r>
      <w:r>
        <w:t>сред)</w:t>
      </w:r>
      <w:r>
        <w:rPr>
          <w:spacing w:val="1"/>
        </w:rPr>
        <w:t xml:space="preserve"> </w:t>
      </w:r>
      <w:r>
        <w:t>и</w:t>
      </w:r>
      <w:r>
        <w:rPr>
          <w:spacing w:val="1"/>
        </w:rPr>
        <w:t xml:space="preserve"> </w:t>
      </w:r>
      <w:r>
        <w:t>электромагнитные</w:t>
      </w:r>
      <w:r>
        <w:rPr>
          <w:spacing w:val="1"/>
        </w:rPr>
        <w:t xml:space="preserve"> </w:t>
      </w:r>
      <w:r>
        <w:t>явления</w:t>
      </w:r>
      <w:r>
        <w:rPr>
          <w:spacing w:val="1"/>
        </w:rPr>
        <w:t xml:space="preserve"> </w:t>
      </w:r>
      <w:r>
        <w:t>(процессы),</w:t>
      </w:r>
      <w:r>
        <w:rPr>
          <w:spacing w:val="1"/>
        </w:rPr>
        <w:t xml:space="preserve"> </w:t>
      </w:r>
      <w:r>
        <w:t>используя физические величины: электрический заряд, сила тока, электрическое напряжение,</w:t>
      </w:r>
      <w:r>
        <w:rPr>
          <w:spacing w:val="1"/>
        </w:rPr>
        <w:t xml:space="preserve"> </w:t>
      </w:r>
      <w:r>
        <w:t>электрическое</w:t>
      </w:r>
      <w:r>
        <w:rPr>
          <w:spacing w:val="1"/>
        </w:rPr>
        <w:t xml:space="preserve"> </w:t>
      </w:r>
      <w:r>
        <w:t>сопротивление,</w:t>
      </w:r>
      <w:r>
        <w:rPr>
          <w:spacing w:val="1"/>
        </w:rPr>
        <w:t xml:space="preserve"> </w:t>
      </w:r>
      <w:r>
        <w:t>разность</w:t>
      </w:r>
      <w:r>
        <w:rPr>
          <w:spacing w:val="1"/>
        </w:rPr>
        <w:t xml:space="preserve"> </w:t>
      </w:r>
      <w:r>
        <w:t>потенциалов,</w:t>
      </w:r>
      <w:r>
        <w:rPr>
          <w:spacing w:val="1"/>
        </w:rPr>
        <w:t xml:space="preserve"> </w:t>
      </w:r>
      <w:r>
        <w:t>электродвижущая</w:t>
      </w:r>
      <w:r>
        <w:rPr>
          <w:spacing w:val="1"/>
        </w:rPr>
        <w:t xml:space="preserve"> </w:t>
      </w:r>
      <w:r>
        <w:t>сила,</w:t>
      </w:r>
      <w:r>
        <w:rPr>
          <w:spacing w:val="1"/>
        </w:rPr>
        <w:t xml:space="preserve"> </w:t>
      </w:r>
      <w:r>
        <w:t>работа</w:t>
      </w:r>
      <w:r>
        <w:rPr>
          <w:spacing w:val="1"/>
        </w:rPr>
        <w:t xml:space="preserve"> </w:t>
      </w:r>
      <w:r>
        <w:t>тока,</w:t>
      </w:r>
      <w:r>
        <w:rPr>
          <w:spacing w:val="1"/>
        </w:rPr>
        <w:t xml:space="preserve"> </w:t>
      </w:r>
      <w:r>
        <w:t>индукция</w:t>
      </w:r>
      <w:r>
        <w:rPr>
          <w:spacing w:val="1"/>
        </w:rPr>
        <w:t xml:space="preserve"> </w:t>
      </w:r>
      <w:r>
        <w:t>магнитного</w:t>
      </w:r>
      <w:r>
        <w:rPr>
          <w:spacing w:val="1"/>
        </w:rPr>
        <w:t xml:space="preserve"> </w:t>
      </w:r>
      <w:r>
        <w:t>поля,</w:t>
      </w:r>
      <w:r>
        <w:rPr>
          <w:spacing w:val="1"/>
        </w:rPr>
        <w:t xml:space="preserve"> </w:t>
      </w:r>
      <w:r>
        <w:t>сила</w:t>
      </w:r>
      <w:r>
        <w:rPr>
          <w:spacing w:val="1"/>
        </w:rPr>
        <w:t xml:space="preserve"> </w:t>
      </w:r>
      <w:r>
        <w:t>Ампера,</w:t>
      </w:r>
      <w:r>
        <w:rPr>
          <w:spacing w:val="1"/>
        </w:rPr>
        <w:t xml:space="preserve"> </w:t>
      </w:r>
      <w:r>
        <w:t>сила</w:t>
      </w:r>
      <w:r>
        <w:rPr>
          <w:spacing w:val="1"/>
        </w:rPr>
        <w:t xml:space="preserve"> </w:t>
      </w:r>
      <w:r>
        <w:t>Лоренца,</w:t>
      </w:r>
      <w:r>
        <w:rPr>
          <w:spacing w:val="1"/>
        </w:rPr>
        <w:t xml:space="preserve"> </w:t>
      </w:r>
      <w:r>
        <w:t>индуктивность</w:t>
      </w:r>
      <w:r>
        <w:rPr>
          <w:spacing w:val="1"/>
        </w:rPr>
        <w:t xml:space="preserve"> </w:t>
      </w:r>
      <w:r>
        <w:t>катушки,</w:t>
      </w:r>
      <w:r>
        <w:rPr>
          <w:spacing w:val="1"/>
        </w:rPr>
        <w:t xml:space="preserve"> </w:t>
      </w:r>
      <w:r>
        <w:t>энергия</w:t>
      </w:r>
      <w:r>
        <w:rPr>
          <w:spacing w:val="1"/>
        </w:rPr>
        <w:t xml:space="preserve"> </w:t>
      </w:r>
      <w:r>
        <w:t>электрического и магнитного полей, период и частота колебаний в колебательном контуре,</w:t>
      </w:r>
      <w:r>
        <w:rPr>
          <w:spacing w:val="1"/>
        </w:rPr>
        <w:t xml:space="preserve"> </w:t>
      </w:r>
      <w:r>
        <w:t>заряд</w:t>
      </w:r>
      <w:r>
        <w:rPr>
          <w:spacing w:val="1"/>
        </w:rPr>
        <w:t xml:space="preserve"> </w:t>
      </w:r>
      <w:r>
        <w:t>и</w:t>
      </w:r>
      <w:r>
        <w:rPr>
          <w:spacing w:val="1"/>
        </w:rPr>
        <w:t xml:space="preserve"> </w:t>
      </w:r>
      <w:r>
        <w:t>сила</w:t>
      </w:r>
      <w:r>
        <w:rPr>
          <w:spacing w:val="1"/>
        </w:rPr>
        <w:t xml:space="preserve"> </w:t>
      </w:r>
      <w:r>
        <w:t>тока</w:t>
      </w:r>
      <w:r>
        <w:rPr>
          <w:spacing w:val="1"/>
        </w:rPr>
        <w:t xml:space="preserve"> </w:t>
      </w:r>
      <w:r>
        <w:t>в</w:t>
      </w:r>
      <w:r>
        <w:rPr>
          <w:spacing w:val="1"/>
        </w:rPr>
        <w:t xml:space="preserve"> </w:t>
      </w:r>
      <w:r>
        <w:t>процессе</w:t>
      </w:r>
      <w:r>
        <w:rPr>
          <w:spacing w:val="1"/>
        </w:rPr>
        <w:t xml:space="preserve"> </w:t>
      </w:r>
      <w:r>
        <w:t>гармонических</w:t>
      </w:r>
      <w:r>
        <w:rPr>
          <w:spacing w:val="1"/>
        </w:rPr>
        <w:t xml:space="preserve"> </w:t>
      </w:r>
      <w:r>
        <w:t>электромагнитных</w:t>
      </w:r>
      <w:r>
        <w:rPr>
          <w:spacing w:val="1"/>
        </w:rPr>
        <w:t xml:space="preserve"> </w:t>
      </w:r>
      <w:r>
        <w:t>колебаний,</w:t>
      </w:r>
      <w:r>
        <w:rPr>
          <w:spacing w:val="61"/>
        </w:rPr>
        <w:t xml:space="preserve"> </w:t>
      </w:r>
      <w:r>
        <w:t>фокусное</w:t>
      </w:r>
      <w:r>
        <w:rPr>
          <w:spacing w:val="1"/>
        </w:rPr>
        <w:t xml:space="preserve"> </w:t>
      </w:r>
      <w:r>
        <w:t>расстояние и оптическая сила линзы, при описании правильно трактовать физический смысл</w:t>
      </w:r>
      <w:r>
        <w:rPr>
          <w:spacing w:val="1"/>
        </w:rPr>
        <w:t xml:space="preserve"> </w:t>
      </w:r>
      <w:r>
        <w:t>используемых величин, их обозначения и единицы, указывать формулы, связывающие данную</w:t>
      </w:r>
      <w:r>
        <w:rPr>
          <w:spacing w:val="1"/>
        </w:rPr>
        <w:t xml:space="preserve"> </w:t>
      </w:r>
      <w:r>
        <w:t>физическую</w:t>
      </w:r>
      <w:r>
        <w:rPr>
          <w:spacing w:val="-1"/>
        </w:rPr>
        <w:t xml:space="preserve"> </w:t>
      </w:r>
      <w:r>
        <w:t>величину</w:t>
      </w:r>
      <w:r>
        <w:rPr>
          <w:spacing w:val="-5"/>
        </w:rPr>
        <w:t xml:space="preserve"> </w:t>
      </w:r>
      <w:r>
        <w:t>с</w:t>
      </w:r>
      <w:r>
        <w:rPr>
          <w:spacing w:val="1"/>
        </w:rPr>
        <w:t xml:space="preserve"> </w:t>
      </w:r>
      <w:r>
        <w:t>другими величинами;</w:t>
      </w:r>
    </w:p>
    <w:p w:rsidR="00764468" w:rsidRDefault="004B2496">
      <w:pPr>
        <w:pStyle w:val="a5"/>
        <w:ind w:right="348"/>
      </w:pPr>
      <w:r>
        <w:lastRenderedPageBreak/>
        <w:t>описывать изученные квантовые явления и процессы, используя физические величины:</w:t>
      </w:r>
      <w:r>
        <w:rPr>
          <w:spacing w:val="1"/>
        </w:rPr>
        <w:t xml:space="preserve"> </w:t>
      </w:r>
      <w:r>
        <w:t>скорость электромагнитных волн, длина волны и частота света, энергия и импульс</w:t>
      </w:r>
      <w:r>
        <w:rPr>
          <w:spacing w:val="1"/>
        </w:rPr>
        <w:t xml:space="preserve"> </w:t>
      </w:r>
      <w:r>
        <w:t>фотона,</w:t>
      </w:r>
      <w:r>
        <w:rPr>
          <w:spacing w:val="1"/>
        </w:rPr>
        <w:t xml:space="preserve"> </w:t>
      </w:r>
      <w:r>
        <w:t>период</w:t>
      </w:r>
      <w:r>
        <w:rPr>
          <w:spacing w:val="1"/>
        </w:rPr>
        <w:t xml:space="preserve"> </w:t>
      </w:r>
      <w:r>
        <w:t>полураспада,</w:t>
      </w:r>
      <w:r>
        <w:rPr>
          <w:spacing w:val="1"/>
        </w:rPr>
        <w:t xml:space="preserve"> </w:t>
      </w:r>
      <w:r>
        <w:t>энергия</w:t>
      </w:r>
      <w:r>
        <w:rPr>
          <w:spacing w:val="1"/>
        </w:rPr>
        <w:t xml:space="preserve"> </w:t>
      </w:r>
      <w:r>
        <w:t>связи</w:t>
      </w:r>
      <w:r>
        <w:rPr>
          <w:spacing w:val="1"/>
        </w:rPr>
        <w:t xml:space="preserve"> </w:t>
      </w:r>
      <w:r>
        <w:t>атомных</w:t>
      </w:r>
      <w:r>
        <w:rPr>
          <w:spacing w:val="1"/>
        </w:rPr>
        <w:t xml:space="preserve"> </w:t>
      </w:r>
      <w:r>
        <w:t>ядер,</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 смысл используемых величин, их обозначения и единицы, указывать 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r>
        <w:rPr>
          <w:spacing w:val="1"/>
        </w:rPr>
        <w:t xml:space="preserve"> </w:t>
      </w:r>
      <w:r>
        <w:t>вычислять</w:t>
      </w:r>
      <w:r>
        <w:rPr>
          <w:spacing w:val="1"/>
        </w:rPr>
        <w:t xml:space="preserve"> </w:t>
      </w:r>
      <w:r>
        <w:t>значение</w:t>
      </w:r>
      <w:r>
        <w:rPr>
          <w:spacing w:val="1"/>
        </w:rPr>
        <w:t xml:space="preserve"> </w:t>
      </w:r>
      <w:r>
        <w:t>физической</w:t>
      </w:r>
      <w:r>
        <w:rPr>
          <w:spacing w:val="-1"/>
        </w:rPr>
        <w:t xml:space="preserve"> </w:t>
      </w:r>
      <w:r>
        <w:t>величины;</w:t>
      </w:r>
    </w:p>
    <w:p w:rsidR="00764468" w:rsidRDefault="004B2496">
      <w:pPr>
        <w:pStyle w:val="a5"/>
        <w:ind w:right="353"/>
      </w:pP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законы</w:t>
      </w:r>
      <w:r>
        <w:rPr>
          <w:spacing w:val="1"/>
        </w:rPr>
        <w:t xml:space="preserve"> </w:t>
      </w:r>
      <w:r>
        <w:t>и</w:t>
      </w:r>
      <w:r>
        <w:rPr>
          <w:spacing w:val="-57"/>
        </w:rPr>
        <w:t xml:space="preserve"> </w:t>
      </w:r>
      <w:r>
        <w:t>принципы: закон Ома, законы последовательного и параллельного соединения проводников,</w:t>
      </w:r>
      <w:r>
        <w:rPr>
          <w:spacing w:val="1"/>
        </w:rPr>
        <w:t xml:space="preserve"> </w:t>
      </w:r>
      <w:r>
        <w:t>закон</w:t>
      </w:r>
      <w:r>
        <w:rPr>
          <w:spacing w:val="1"/>
        </w:rPr>
        <w:t xml:space="preserve"> </w:t>
      </w:r>
      <w:r>
        <w:t>Джоуля–Ленца,</w:t>
      </w:r>
      <w:r>
        <w:rPr>
          <w:spacing w:val="1"/>
        </w:rPr>
        <w:t xml:space="preserve"> </w:t>
      </w:r>
      <w:r>
        <w:t>закон</w:t>
      </w:r>
      <w:r>
        <w:rPr>
          <w:spacing w:val="1"/>
        </w:rPr>
        <w:t xml:space="preserve"> </w:t>
      </w:r>
      <w:r>
        <w:t>электромагнитной</w:t>
      </w:r>
      <w:r>
        <w:rPr>
          <w:spacing w:val="1"/>
        </w:rPr>
        <w:t xml:space="preserve"> </w:t>
      </w:r>
      <w:r>
        <w:t>индукции,</w:t>
      </w:r>
      <w:r>
        <w:rPr>
          <w:spacing w:val="1"/>
        </w:rPr>
        <w:t xml:space="preserve"> </w:t>
      </w:r>
      <w:r>
        <w:t>закон</w:t>
      </w:r>
      <w:r>
        <w:rPr>
          <w:spacing w:val="1"/>
        </w:rPr>
        <w:t xml:space="preserve"> </w:t>
      </w:r>
      <w:r>
        <w:t>прямолинейного</w:t>
      </w:r>
      <w:r>
        <w:rPr>
          <w:spacing w:val="1"/>
        </w:rPr>
        <w:t xml:space="preserve"> </w:t>
      </w:r>
      <w:r>
        <w:t>распространения</w:t>
      </w:r>
      <w:r>
        <w:rPr>
          <w:spacing w:val="1"/>
        </w:rPr>
        <w:t xml:space="preserve"> </w:t>
      </w:r>
      <w:r>
        <w:t>света,</w:t>
      </w:r>
      <w:r>
        <w:rPr>
          <w:spacing w:val="1"/>
        </w:rPr>
        <w:t xml:space="preserve"> </w:t>
      </w:r>
      <w:r>
        <w:t>законы</w:t>
      </w:r>
      <w:r>
        <w:rPr>
          <w:spacing w:val="1"/>
        </w:rPr>
        <w:t xml:space="preserve"> </w:t>
      </w:r>
      <w:r>
        <w:t>отражения</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w:t>
      </w:r>
      <w:r>
        <w:rPr>
          <w:spacing w:val="1"/>
        </w:rPr>
        <w:t xml:space="preserve"> </w:t>
      </w:r>
      <w:r>
        <w:t>уравнение</w:t>
      </w:r>
      <w:r>
        <w:rPr>
          <w:spacing w:val="1"/>
        </w:rPr>
        <w:t xml:space="preserve"> </w:t>
      </w:r>
      <w:r>
        <w:t>Эйнштейна для фотоэффекта, закон сохранения энергии, закон сохранения импульса, закон</w:t>
      </w:r>
      <w:r>
        <w:rPr>
          <w:spacing w:val="1"/>
        </w:rPr>
        <w:t xml:space="preserve"> </w:t>
      </w:r>
      <w:r>
        <w:t>сохранения электрического заряда, закон сохранения массового числа, постулаты Бора, закон</w:t>
      </w:r>
      <w:r>
        <w:rPr>
          <w:spacing w:val="1"/>
        </w:rPr>
        <w:t xml:space="preserve"> </w:t>
      </w:r>
      <w:r>
        <w:t>радиоактивного</w:t>
      </w:r>
      <w:r>
        <w:rPr>
          <w:spacing w:val="1"/>
        </w:rPr>
        <w:t xml:space="preserve"> </w:t>
      </w:r>
      <w:r>
        <w:t>распада,</w:t>
      </w:r>
      <w:r>
        <w:rPr>
          <w:spacing w:val="1"/>
        </w:rPr>
        <w:t xml:space="preserve"> </w:t>
      </w:r>
      <w:r>
        <w:t>при</w:t>
      </w:r>
      <w:r>
        <w:rPr>
          <w:spacing w:val="1"/>
        </w:rPr>
        <w:t xml:space="preserve"> </w:t>
      </w:r>
      <w:r>
        <w:t>этом</w:t>
      </w:r>
      <w:r>
        <w:rPr>
          <w:spacing w:val="1"/>
        </w:rPr>
        <w:t xml:space="preserve"> </w:t>
      </w:r>
      <w:r>
        <w:t>различать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его</w:t>
      </w:r>
      <w:r>
        <w:rPr>
          <w:spacing w:val="1"/>
        </w:rPr>
        <w:t xml:space="preserve"> </w:t>
      </w:r>
      <w:r>
        <w:t>математическое</w:t>
      </w:r>
      <w:r>
        <w:rPr>
          <w:spacing w:val="-2"/>
        </w:rPr>
        <w:t xml:space="preserve"> </w:t>
      </w:r>
      <w:r>
        <w:t>выражение</w:t>
      </w:r>
      <w:r>
        <w:rPr>
          <w:spacing w:val="-1"/>
        </w:rPr>
        <w:t xml:space="preserve"> </w:t>
      </w:r>
      <w:r>
        <w:t>и</w:t>
      </w:r>
      <w:r>
        <w:rPr>
          <w:spacing w:val="2"/>
        </w:rPr>
        <w:t xml:space="preserve"> </w:t>
      </w:r>
      <w:r>
        <w:t>условия (границы,</w:t>
      </w:r>
      <w:r>
        <w:rPr>
          <w:spacing w:val="-1"/>
        </w:rPr>
        <w:t xml:space="preserve"> </w:t>
      </w:r>
      <w:r>
        <w:t>области) применимости;</w:t>
      </w:r>
    </w:p>
    <w:p w:rsidR="00764468" w:rsidRDefault="004B2496">
      <w:pPr>
        <w:pStyle w:val="a5"/>
        <w:ind w:right="354"/>
      </w:pPr>
      <w:r>
        <w:t>определять направление вектора индукции магнитного поля проводника с током, силы</w:t>
      </w:r>
      <w:r>
        <w:rPr>
          <w:spacing w:val="1"/>
        </w:rPr>
        <w:t xml:space="preserve"> </w:t>
      </w:r>
      <w:r>
        <w:t>Ампера</w:t>
      </w:r>
      <w:r>
        <w:rPr>
          <w:spacing w:val="-2"/>
        </w:rPr>
        <w:t xml:space="preserve"> </w:t>
      </w:r>
      <w:r>
        <w:t>и силы</w:t>
      </w:r>
      <w:r>
        <w:rPr>
          <w:spacing w:val="-1"/>
        </w:rPr>
        <w:t xml:space="preserve"> </w:t>
      </w:r>
      <w:r>
        <w:t>Лоренца;</w:t>
      </w:r>
    </w:p>
    <w:p w:rsidR="00764468" w:rsidRDefault="004B2496">
      <w:pPr>
        <w:pStyle w:val="a5"/>
        <w:ind w:left="1041" w:right="357" w:firstLine="0"/>
      </w:pPr>
      <w:r>
        <w:t>строить и описывать изображение, создаваемое плоским зеркалом, тонкой линзой;</w:t>
      </w:r>
      <w:r>
        <w:rPr>
          <w:spacing w:val="1"/>
        </w:rPr>
        <w:t xml:space="preserve"> </w:t>
      </w:r>
      <w:r>
        <w:t>выполнять</w:t>
      </w:r>
      <w:r>
        <w:rPr>
          <w:spacing w:val="19"/>
        </w:rPr>
        <w:t xml:space="preserve"> </w:t>
      </w:r>
      <w:r>
        <w:t>эксперименты</w:t>
      </w:r>
      <w:r>
        <w:rPr>
          <w:spacing w:val="18"/>
        </w:rPr>
        <w:t xml:space="preserve"> </w:t>
      </w:r>
      <w:r>
        <w:t>по</w:t>
      </w:r>
      <w:r>
        <w:rPr>
          <w:spacing w:val="18"/>
        </w:rPr>
        <w:t xml:space="preserve"> </w:t>
      </w:r>
      <w:r>
        <w:t>исследованию</w:t>
      </w:r>
      <w:r>
        <w:rPr>
          <w:spacing w:val="18"/>
        </w:rPr>
        <w:t xml:space="preserve"> </w:t>
      </w:r>
      <w:r>
        <w:t>физических</w:t>
      </w:r>
      <w:r>
        <w:rPr>
          <w:spacing w:val="20"/>
        </w:rPr>
        <w:t xml:space="preserve"> </w:t>
      </w:r>
      <w:r>
        <w:t>явлений</w:t>
      </w:r>
      <w:r>
        <w:rPr>
          <w:spacing w:val="19"/>
        </w:rPr>
        <w:t xml:space="preserve"> </w:t>
      </w:r>
      <w:r>
        <w:t>и</w:t>
      </w:r>
      <w:r>
        <w:rPr>
          <w:spacing w:val="16"/>
        </w:rPr>
        <w:t xml:space="preserve"> </w:t>
      </w:r>
      <w:r>
        <w:t>процессов</w:t>
      </w:r>
      <w:r>
        <w:rPr>
          <w:spacing w:val="17"/>
        </w:rPr>
        <w:t xml:space="preserve"> </w:t>
      </w:r>
      <w:r>
        <w:t>с</w:t>
      </w:r>
    </w:p>
    <w:p w:rsidR="00764468" w:rsidRDefault="004B2496">
      <w:pPr>
        <w:pStyle w:val="a5"/>
        <w:ind w:right="351" w:firstLine="0"/>
      </w:pPr>
      <w:r>
        <w:t>использованием прямых, и косвенных измерений: при этом формулировать проблему/задачу и</w:t>
      </w:r>
      <w:r>
        <w:rPr>
          <w:spacing w:val="1"/>
        </w:rPr>
        <w:t xml:space="preserve"> </w:t>
      </w:r>
      <w:r>
        <w:t>гипотезу</w:t>
      </w:r>
      <w:r>
        <w:rPr>
          <w:spacing w:val="1"/>
        </w:rPr>
        <w:t xml:space="preserve"> </w:t>
      </w:r>
      <w:r>
        <w:t>учебного</w:t>
      </w:r>
      <w:r>
        <w:rPr>
          <w:spacing w:val="1"/>
        </w:rPr>
        <w:t xml:space="preserve"> </w:t>
      </w:r>
      <w:r>
        <w:t>эксперимента,</w:t>
      </w:r>
      <w:r>
        <w:rPr>
          <w:spacing w:val="1"/>
        </w:rPr>
        <w:t xml:space="preserve"> </w:t>
      </w:r>
      <w:r>
        <w:t>собирать</w:t>
      </w:r>
      <w:r>
        <w:rPr>
          <w:spacing w:val="1"/>
        </w:rPr>
        <w:t xml:space="preserve"> </w:t>
      </w:r>
      <w:r>
        <w:t>установку</w:t>
      </w:r>
      <w:r>
        <w:rPr>
          <w:spacing w:val="1"/>
        </w:rPr>
        <w:t xml:space="preserve"> </w:t>
      </w:r>
      <w:r>
        <w:t>из</w:t>
      </w:r>
      <w:r>
        <w:rPr>
          <w:spacing w:val="1"/>
        </w:rPr>
        <w:t xml:space="preserve"> </w:t>
      </w:r>
      <w:r>
        <w:t>предложенного</w:t>
      </w:r>
      <w:r>
        <w:rPr>
          <w:spacing w:val="1"/>
        </w:rPr>
        <w:t xml:space="preserve"> </w:t>
      </w:r>
      <w:r>
        <w:t>оборудования,</w:t>
      </w:r>
      <w:r>
        <w:rPr>
          <w:spacing w:val="1"/>
        </w:rPr>
        <w:t xml:space="preserve"> </w:t>
      </w:r>
      <w:r>
        <w:t>проводить</w:t>
      </w:r>
      <w:r>
        <w:rPr>
          <w:spacing w:val="-1"/>
        </w:rPr>
        <w:t xml:space="preserve"> </w:t>
      </w:r>
      <w:r>
        <w:t>опыт</w:t>
      </w:r>
      <w:r>
        <w:rPr>
          <w:spacing w:val="-3"/>
        </w:rPr>
        <w:t xml:space="preserve"> </w:t>
      </w:r>
      <w:r>
        <w:t>и формулировать</w:t>
      </w:r>
      <w:r>
        <w:rPr>
          <w:spacing w:val="1"/>
        </w:rPr>
        <w:t xml:space="preserve"> </w:t>
      </w:r>
      <w:r>
        <w:t>выводы;</w:t>
      </w:r>
    </w:p>
    <w:p w:rsidR="00764468" w:rsidRDefault="004B2496" w:rsidP="00196C10">
      <w:pPr>
        <w:pStyle w:val="a5"/>
        <w:ind w:left="567" w:right="404" w:firstLine="0"/>
      </w:pPr>
      <w:r>
        <w:t>осуществлять</w:t>
      </w:r>
      <w:r>
        <w:rPr>
          <w:spacing w:val="26"/>
        </w:rPr>
        <w:t xml:space="preserve"> </w:t>
      </w:r>
      <w:r>
        <w:t>прямые</w:t>
      </w:r>
      <w:r>
        <w:rPr>
          <w:spacing w:val="26"/>
        </w:rPr>
        <w:t xml:space="preserve"> </w:t>
      </w:r>
      <w:r>
        <w:t>и</w:t>
      </w:r>
      <w:r>
        <w:rPr>
          <w:spacing w:val="27"/>
        </w:rPr>
        <w:t xml:space="preserve"> </w:t>
      </w:r>
      <w:r>
        <w:t>косвенные</w:t>
      </w:r>
      <w:r>
        <w:rPr>
          <w:spacing w:val="24"/>
        </w:rPr>
        <w:t xml:space="preserve"> </w:t>
      </w:r>
      <w:r>
        <w:t>измерения</w:t>
      </w:r>
      <w:r>
        <w:rPr>
          <w:spacing w:val="25"/>
        </w:rPr>
        <w:t xml:space="preserve"> </w:t>
      </w:r>
      <w:r>
        <w:t>физических</w:t>
      </w:r>
      <w:r>
        <w:rPr>
          <w:spacing w:val="28"/>
        </w:rPr>
        <w:t xml:space="preserve"> </w:t>
      </w:r>
      <w:r>
        <w:t>величин,</w:t>
      </w:r>
      <w:r>
        <w:rPr>
          <w:spacing w:val="23"/>
        </w:rPr>
        <w:t xml:space="preserve"> </w:t>
      </w:r>
      <w:r>
        <w:t>при</w:t>
      </w:r>
      <w:r>
        <w:rPr>
          <w:spacing w:val="26"/>
        </w:rPr>
        <w:t xml:space="preserve"> </w:t>
      </w:r>
      <w:r>
        <w:t>этом</w:t>
      </w:r>
      <w:r>
        <w:rPr>
          <w:spacing w:val="25"/>
        </w:rPr>
        <w:t xml:space="preserve"> </w:t>
      </w:r>
      <w:r>
        <w:t>выбирать</w:t>
      </w:r>
      <w:r w:rsidR="00196C10">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w:t>
      </w:r>
      <w:r>
        <w:rPr>
          <w:spacing w:val="1"/>
        </w:rPr>
        <w:t xml:space="preserve"> </w:t>
      </w:r>
      <w:r>
        <w:t>методы</w:t>
      </w:r>
      <w:r>
        <w:rPr>
          <w:spacing w:val="1"/>
        </w:rPr>
        <w:t xml:space="preserve"> </w:t>
      </w:r>
      <w:r>
        <w:t>оценки</w:t>
      </w:r>
      <w:r>
        <w:rPr>
          <w:spacing w:val="1"/>
        </w:rPr>
        <w:t xml:space="preserve"> </w:t>
      </w:r>
      <w:r>
        <w:t>погрешностей</w:t>
      </w:r>
      <w:r>
        <w:rPr>
          <w:spacing w:val="1"/>
        </w:rPr>
        <w:t xml:space="preserve"> </w:t>
      </w:r>
      <w:r>
        <w:t>измерений;</w:t>
      </w:r>
    </w:p>
    <w:p w:rsidR="00764468" w:rsidRDefault="004B2496">
      <w:pPr>
        <w:pStyle w:val="a5"/>
        <w:ind w:right="357"/>
      </w:pPr>
      <w:r>
        <w:t>исследовать зависимости физических величин с использованием прямых измерений: при</w:t>
      </w:r>
      <w:r>
        <w:rPr>
          <w:spacing w:val="-57"/>
        </w:rPr>
        <w:t xml:space="preserve"> </w:t>
      </w:r>
      <w:r>
        <w:t>этом конструировать установку, фиксировать результаты полученной зависимости физических</w:t>
      </w:r>
      <w:r>
        <w:rPr>
          <w:spacing w:val="1"/>
        </w:rPr>
        <w:t xml:space="preserve"> </w:t>
      </w:r>
      <w:r>
        <w:t>величин</w:t>
      </w:r>
      <w:r>
        <w:rPr>
          <w:spacing w:val="-1"/>
        </w:rPr>
        <w:t xml:space="preserve"> </w:t>
      </w:r>
      <w:r>
        <w:t>в</w:t>
      </w:r>
      <w:r>
        <w:rPr>
          <w:spacing w:val="-1"/>
        </w:rPr>
        <w:t xml:space="preserve"> </w:t>
      </w:r>
      <w:r>
        <w:t>виде</w:t>
      </w:r>
      <w:r>
        <w:rPr>
          <w:spacing w:val="-2"/>
        </w:rPr>
        <w:t xml:space="preserve"> </w:t>
      </w:r>
      <w:r>
        <w:t>таблиц</w:t>
      </w:r>
      <w:r>
        <w:rPr>
          <w:spacing w:val="-2"/>
        </w:rPr>
        <w:t xml:space="preserve"> </w:t>
      </w:r>
      <w:r>
        <w:t>и графиков,</w:t>
      </w:r>
      <w:r>
        <w:rPr>
          <w:spacing w:val="-1"/>
        </w:rPr>
        <w:t xml:space="preserve"> </w:t>
      </w:r>
      <w:r>
        <w:t>делать</w:t>
      </w:r>
      <w:r>
        <w:rPr>
          <w:spacing w:val="1"/>
        </w:rPr>
        <w:t xml:space="preserve"> </w:t>
      </w:r>
      <w:r>
        <w:t>выводы</w:t>
      </w:r>
      <w:r>
        <w:rPr>
          <w:spacing w:val="-1"/>
        </w:rPr>
        <w:t xml:space="preserve"> </w:t>
      </w:r>
      <w:r>
        <w:t>по</w:t>
      </w:r>
      <w:r>
        <w:rPr>
          <w:spacing w:val="-2"/>
        </w:rPr>
        <w:t xml:space="preserve"> </w:t>
      </w:r>
      <w:r>
        <w:t>результатам</w:t>
      </w:r>
      <w:r>
        <w:rPr>
          <w:spacing w:val="-2"/>
        </w:rPr>
        <w:t xml:space="preserve"> </w:t>
      </w:r>
      <w:r>
        <w:t>исследования;</w:t>
      </w:r>
    </w:p>
    <w:p w:rsidR="00764468" w:rsidRDefault="004B2496">
      <w:pPr>
        <w:pStyle w:val="a5"/>
        <w:spacing w:before="1"/>
        <w:ind w:right="352"/>
      </w:pPr>
      <w:r>
        <w:t>соблюдать правила безопасного труда при проведении исследований в рамках учебного</w:t>
      </w:r>
      <w:r>
        <w:rPr>
          <w:spacing w:val="1"/>
        </w:rPr>
        <w:t xml:space="preserve"> </w:t>
      </w:r>
      <w:r>
        <w:t>эксперимента,</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измерительных</w:t>
      </w:r>
      <w:r>
        <w:rPr>
          <w:spacing w:val="2"/>
        </w:rPr>
        <w:t xml:space="preserve"> </w:t>
      </w:r>
      <w:r>
        <w:t>устройств и</w:t>
      </w:r>
      <w:r>
        <w:rPr>
          <w:spacing w:val="1"/>
        </w:rPr>
        <w:t xml:space="preserve"> </w:t>
      </w:r>
      <w:r>
        <w:t>лабораторного</w:t>
      </w:r>
      <w:r>
        <w:rPr>
          <w:spacing w:val="-1"/>
        </w:rPr>
        <w:t xml:space="preserve"> </w:t>
      </w:r>
      <w:r>
        <w:t>оборудования;</w:t>
      </w:r>
    </w:p>
    <w:p w:rsidR="00764468" w:rsidRDefault="004B2496">
      <w:pPr>
        <w:pStyle w:val="a5"/>
        <w:ind w:right="353"/>
      </w:pPr>
      <w:r>
        <w:t>решать расчётные задачи с явно заданной физической моделью, используя физические</w:t>
      </w:r>
      <w:r>
        <w:rPr>
          <w:spacing w:val="1"/>
        </w:rPr>
        <w:t xml:space="preserve"> </w:t>
      </w:r>
      <w:r>
        <w:t>законы и принципы, на основе анализа условия задачи выбирать физическую модель, выделять</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её</w:t>
      </w:r>
      <w:r>
        <w:rPr>
          <w:spacing w:val="1"/>
        </w:rPr>
        <w:t xml:space="preserve"> </w:t>
      </w:r>
      <w:r>
        <w:t>решения,</w:t>
      </w:r>
      <w:r>
        <w:rPr>
          <w:spacing w:val="1"/>
        </w:rPr>
        <w:t xml:space="preserve"> </w:t>
      </w:r>
      <w:r>
        <w:t>проводить</w:t>
      </w:r>
      <w:r>
        <w:rPr>
          <w:spacing w:val="1"/>
        </w:rPr>
        <w:t xml:space="preserve"> </w:t>
      </w:r>
      <w:r>
        <w:t>расчёты</w:t>
      </w:r>
      <w:r>
        <w:rPr>
          <w:spacing w:val="60"/>
        </w:rPr>
        <w:t xml:space="preserve"> </w:t>
      </w:r>
      <w:r>
        <w:t>и</w:t>
      </w:r>
      <w:r>
        <w:rPr>
          <w:spacing w:val="1"/>
        </w:rPr>
        <w:t xml:space="preserve"> </w:t>
      </w:r>
      <w:r>
        <w:t>оценивать реальность полученного</w:t>
      </w:r>
      <w:r>
        <w:rPr>
          <w:spacing w:val="-1"/>
        </w:rPr>
        <w:t xml:space="preserve"> </w:t>
      </w:r>
      <w:r>
        <w:t>значения</w:t>
      </w:r>
      <w:r>
        <w:rPr>
          <w:spacing w:val="3"/>
        </w:rPr>
        <w:t xml:space="preserve"> </w:t>
      </w:r>
      <w:r>
        <w:t>физической величины;</w:t>
      </w:r>
    </w:p>
    <w:p w:rsidR="00764468" w:rsidRDefault="004B2496">
      <w:pPr>
        <w:pStyle w:val="a5"/>
        <w:ind w:right="353"/>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w:t>
      </w:r>
      <w:r>
        <w:rPr>
          <w:spacing w:val="-1"/>
        </w:rPr>
        <w:t xml:space="preserve"> </w:t>
      </w:r>
      <w:r>
        <w:t>с</w:t>
      </w:r>
      <w:r>
        <w:rPr>
          <w:spacing w:val="-2"/>
        </w:rPr>
        <w:t xml:space="preserve"> </w:t>
      </w:r>
      <w:r>
        <w:t>опорой</w:t>
      </w:r>
      <w:r>
        <w:rPr>
          <w:spacing w:val="-3"/>
        </w:rPr>
        <w:t xml:space="preserve"> </w:t>
      </w:r>
      <w:r>
        <w:t>на</w:t>
      </w:r>
      <w:r>
        <w:rPr>
          <w:spacing w:val="-2"/>
        </w:rPr>
        <w:t xml:space="preserve"> </w:t>
      </w:r>
      <w:r>
        <w:t>изученные</w:t>
      </w:r>
      <w:r>
        <w:rPr>
          <w:spacing w:val="-3"/>
        </w:rPr>
        <w:t xml:space="preserve"> </w:t>
      </w:r>
      <w:r>
        <w:t>законы,</w:t>
      </w:r>
      <w:r>
        <w:rPr>
          <w:spacing w:val="-1"/>
        </w:rPr>
        <w:t xml:space="preserve"> </w:t>
      </w:r>
      <w:r>
        <w:t>закономерности и</w:t>
      </w:r>
      <w:r>
        <w:rPr>
          <w:spacing w:val="-1"/>
        </w:rPr>
        <w:t xml:space="preserve"> </w:t>
      </w:r>
      <w:r>
        <w:t>физические</w:t>
      </w:r>
      <w:r>
        <w:rPr>
          <w:spacing w:val="-2"/>
        </w:rPr>
        <w:t xml:space="preserve"> </w:t>
      </w:r>
      <w:r>
        <w:t>явления;</w:t>
      </w:r>
    </w:p>
    <w:p w:rsidR="00764468" w:rsidRDefault="004B2496">
      <w:pPr>
        <w:pStyle w:val="a5"/>
        <w:ind w:right="347"/>
      </w:pPr>
      <w:r>
        <w:t>использовать</w:t>
      </w:r>
      <w:r>
        <w:rPr>
          <w:spacing w:val="1"/>
        </w:rPr>
        <w:t xml:space="preserve"> </w:t>
      </w:r>
      <w:r>
        <w:t>при решении</w:t>
      </w:r>
      <w:r>
        <w:rPr>
          <w:spacing w:val="1"/>
        </w:rPr>
        <w:t xml:space="preserve"> </w:t>
      </w:r>
      <w:r>
        <w:t>учебных</w:t>
      </w:r>
      <w:r>
        <w:rPr>
          <w:spacing w:val="60"/>
        </w:rPr>
        <w:t xml:space="preserve"> </w:t>
      </w:r>
      <w:r>
        <w:t>задач современные информационные технологии</w:t>
      </w:r>
      <w:r>
        <w:rPr>
          <w:spacing w:val="1"/>
        </w:rPr>
        <w:t xml:space="preserve"> </w:t>
      </w:r>
      <w:r>
        <w:t>для поиска, структурирования, интерпретации и представления учебной и научно-популярной</w:t>
      </w:r>
      <w:r>
        <w:rPr>
          <w:spacing w:val="1"/>
        </w:rPr>
        <w:t xml:space="preserve"> </w:t>
      </w:r>
      <w:r>
        <w:t>информации, полученной из различных источников, критически анализировать получаемую</w:t>
      </w:r>
      <w:r>
        <w:rPr>
          <w:spacing w:val="1"/>
        </w:rPr>
        <w:t xml:space="preserve"> </w:t>
      </w:r>
      <w:r>
        <w:t>информацию;</w:t>
      </w:r>
    </w:p>
    <w:p w:rsidR="00764468" w:rsidRDefault="004B2496">
      <w:pPr>
        <w:pStyle w:val="a5"/>
        <w:ind w:right="346"/>
      </w:pPr>
      <w:r>
        <w:t>объяснять 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различать</w:t>
      </w:r>
      <w:r>
        <w:rPr>
          <w:spacing w:val="1"/>
        </w:rPr>
        <w:t xml:space="preserve"> </w:t>
      </w:r>
      <w:r>
        <w:t>условия</w:t>
      </w:r>
      <w:r>
        <w:rPr>
          <w:spacing w:val="-1"/>
        </w:rPr>
        <w:t xml:space="preserve"> </w:t>
      </w:r>
      <w:r>
        <w:t>их</w:t>
      </w:r>
      <w:r>
        <w:rPr>
          <w:spacing w:val="-1"/>
        </w:rPr>
        <w:t xml:space="preserve"> </w:t>
      </w:r>
      <w:r>
        <w:t>безопасного</w:t>
      </w:r>
      <w:r>
        <w:rPr>
          <w:spacing w:val="-3"/>
        </w:rPr>
        <w:t xml:space="preserve"> </w:t>
      </w:r>
      <w:r>
        <w:t>использования</w:t>
      </w:r>
      <w:r>
        <w:rPr>
          <w:spacing w:val="-1"/>
        </w:rPr>
        <w:t xml:space="preserve"> </w:t>
      </w:r>
      <w:r>
        <w:t>в</w:t>
      </w:r>
      <w:r>
        <w:rPr>
          <w:spacing w:val="-1"/>
        </w:rPr>
        <w:t xml:space="preserve"> </w:t>
      </w:r>
      <w:r>
        <w:t>повседневной жизни;</w:t>
      </w:r>
    </w:p>
    <w:p w:rsidR="00764468" w:rsidRDefault="004B2496">
      <w:pPr>
        <w:pStyle w:val="a5"/>
        <w:ind w:right="354"/>
      </w:pPr>
      <w:r>
        <w:t>приводить примеры вклада российских и зарубежных учёных-физиков в развитие науки,</w:t>
      </w:r>
      <w:r>
        <w:rPr>
          <w:spacing w:val="1"/>
        </w:rPr>
        <w:t xml:space="preserve"> </w:t>
      </w:r>
      <w:r>
        <w:t>в</w:t>
      </w:r>
      <w:r>
        <w:rPr>
          <w:spacing w:val="-2"/>
        </w:rPr>
        <w:t xml:space="preserve"> </w:t>
      </w:r>
      <w:r>
        <w:t>объяснение</w:t>
      </w:r>
      <w:r>
        <w:rPr>
          <w:spacing w:val="-2"/>
        </w:rPr>
        <w:t xml:space="preserve"> </w:t>
      </w:r>
      <w:r>
        <w:t>процессов окружающего</w:t>
      </w:r>
      <w:r>
        <w:rPr>
          <w:spacing w:val="1"/>
        </w:rPr>
        <w:t xml:space="preserve"> </w:t>
      </w:r>
      <w:r>
        <w:t>мира, в развитие</w:t>
      </w:r>
      <w:r>
        <w:rPr>
          <w:spacing w:val="-2"/>
        </w:rPr>
        <w:t xml:space="preserve"> </w:t>
      </w:r>
      <w:r>
        <w:t>техники и</w:t>
      </w:r>
      <w:r>
        <w:rPr>
          <w:spacing w:val="-1"/>
        </w:rPr>
        <w:t xml:space="preserve"> </w:t>
      </w:r>
      <w:r>
        <w:t>технологий;</w:t>
      </w:r>
    </w:p>
    <w:p w:rsidR="00764468" w:rsidRDefault="004B2496">
      <w:pPr>
        <w:pStyle w:val="a5"/>
        <w:ind w:right="349"/>
      </w:pPr>
      <w:r>
        <w:t>использовать теоретические знания по физике в повседневной жизни для обеспечения</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для</w:t>
      </w:r>
      <w:r>
        <w:rPr>
          <w:spacing w:val="1"/>
        </w:rPr>
        <w:t xml:space="preserve"> </w:t>
      </w:r>
      <w:r>
        <w:t>сохранения</w:t>
      </w:r>
      <w:r>
        <w:rPr>
          <w:spacing w:val="1"/>
        </w:rPr>
        <w:t xml:space="preserve"> </w:t>
      </w:r>
      <w:r>
        <w:t>здоровья</w:t>
      </w:r>
      <w:r>
        <w:rPr>
          <w:spacing w:val="-1"/>
        </w:rPr>
        <w:t xml:space="preserve"> </w:t>
      </w:r>
      <w:r>
        <w:t>и соблюдения</w:t>
      </w:r>
      <w:r>
        <w:rPr>
          <w:spacing w:val="-4"/>
        </w:rPr>
        <w:t xml:space="preserve"> </w:t>
      </w:r>
      <w:r>
        <w:t>норм</w:t>
      </w:r>
      <w:r>
        <w:rPr>
          <w:spacing w:val="-1"/>
        </w:rPr>
        <w:t xml:space="preserve"> </w:t>
      </w:r>
      <w:r>
        <w:t>экологического</w:t>
      </w:r>
      <w:r>
        <w:rPr>
          <w:spacing w:val="-1"/>
        </w:rPr>
        <w:t xml:space="preserve"> </w:t>
      </w:r>
      <w:r>
        <w:t>поведения в</w:t>
      </w:r>
      <w:r>
        <w:rPr>
          <w:spacing w:val="-2"/>
        </w:rPr>
        <w:t xml:space="preserve"> </w:t>
      </w:r>
      <w:r>
        <w:t>окружающей среде;</w:t>
      </w:r>
    </w:p>
    <w:p w:rsidR="00764468" w:rsidRDefault="004B2496">
      <w:pPr>
        <w:pStyle w:val="a5"/>
        <w:ind w:right="344"/>
      </w:pPr>
      <w:r>
        <w:t>работать в группе с выполнением различных социальных ролей, планировать работу</w:t>
      </w:r>
      <w:r>
        <w:rPr>
          <w:spacing w:val="1"/>
        </w:rPr>
        <w:t xml:space="preserve"> </w:t>
      </w:r>
      <w:r>
        <w:t>группы, рационально распределять обязанности и планировать деятельность в нестандартных</w:t>
      </w:r>
      <w:r>
        <w:rPr>
          <w:spacing w:val="1"/>
        </w:rPr>
        <w:t xml:space="preserve"> </w:t>
      </w:r>
      <w:r>
        <w:t>ситуациях,</w:t>
      </w:r>
      <w:r>
        <w:rPr>
          <w:spacing w:val="1"/>
        </w:rPr>
        <w:t xml:space="preserve"> </w:t>
      </w:r>
      <w:r>
        <w:t>адекватно</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из</w:t>
      </w:r>
      <w:r>
        <w:rPr>
          <w:spacing w:val="1"/>
        </w:rPr>
        <w:t xml:space="preserve"> </w:t>
      </w:r>
      <w:r>
        <w:t>участников</w:t>
      </w:r>
      <w:r>
        <w:rPr>
          <w:spacing w:val="1"/>
        </w:rPr>
        <w:t xml:space="preserve"> </w:t>
      </w:r>
      <w:r>
        <w:t>группы</w:t>
      </w:r>
      <w:r>
        <w:rPr>
          <w:spacing w:val="1"/>
        </w:rPr>
        <w:t xml:space="preserve"> </w:t>
      </w:r>
      <w:r>
        <w:t>в</w:t>
      </w:r>
      <w:r>
        <w:rPr>
          <w:spacing w:val="1"/>
        </w:rPr>
        <w:t xml:space="preserve"> </w:t>
      </w:r>
      <w:r>
        <w:t>решение</w:t>
      </w:r>
      <w:r>
        <w:rPr>
          <w:spacing w:val="-57"/>
        </w:rPr>
        <w:t xml:space="preserve"> </w:t>
      </w:r>
      <w:r>
        <w:t>рассматриваемой</w:t>
      </w:r>
      <w:r>
        <w:rPr>
          <w:spacing w:val="-1"/>
        </w:rPr>
        <w:t xml:space="preserve"> </w:t>
      </w:r>
      <w:r>
        <w:t>проблемы.</w:t>
      </w:r>
    </w:p>
    <w:p w:rsidR="00764468" w:rsidRDefault="004B2496">
      <w:pPr>
        <w:pStyle w:val="Heading1"/>
        <w:spacing w:before="2"/>
      </w:pPr>
      <w:r>
        <w:t>Рабочая</w:t>
      </w:r>
      <w:r>
        <w:rPr>
          <w:spacing w:val="-3"/>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2"/>
        </w:rPr>
        <w:t xml:space="preserve"> </w:t>
      </w:r>
      <w:r>
        <w:t>«Химия»</w:t>
      </w:r>
      <w:r>
        <w:rPr>
          <w:spacing w:val="-2"/>
        </w:rPr>
        <w:t xml:space="preserve"> </w:t>
      </w:r>
      <w:r>
        <w:t>(базовый</w:t>
      </w:r>
      <w:r>
        <w:rPr>
          <w:spacing w:val="-3"/>
        </w:rPr>
        <w:t xml:space="preserve"> </w:t>
      </w:r>
      <w:r>
        <w:t>уровень).</w:t>
      </w:r>
    </w:p>
    <w:p w:rsidR="00764468" w:rsidRDefault="004B2496">
      <w:pPr>
        <w:pStyle w:val="a5"/>
        <w:ind w:right="346"/>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«Химия»</w:t>
      </w:r>
      <w:r>
        <w:rPr>
          <w:spacing w:val="1"/>
        </w:rPr>
        <w:t xml:space="preserve"> </w:t>
      </w:r>
      <w:r>
        <w:t>(базовый</w:t>
      </w:r>
      <w:r>
        <w:rPr>
          <w:spacing w:val="1"/>
        </w:rPr>
        <w:t xml:space="preserve"> </w:t>
      </w:r>
      <w:r>
        <w:t>уровень)</w:t>
      </w:r>
      <w:r>
        <w:rPr>
          <w:spacing w:val="1"/>
        </w:rPr>
        <w:t xml:space="preserve"> </w:t>
      </w:r>
      <w:r>
        <w:t>(предметная область «Естественно-научные предметы») (далее соответственно – программа по</w:t>
      </w:r>
      <w:r>
        <w:rPr>
          <w:spacing w:val="1"/>
        </w:rPr>
        <w:t xml:space="preserve"> </w:t>
      </w:r>
      <w:r>
        <w:lastRenderedPageBreak/>
        <w:t>химии,</w:t>
      </w:r>
      <w:r>
        <w:rPr>
          <w:spacing w:val="1"/>
        </w:rPr>
        <w:t xml:space="preserve"> </w:t>
      </w:r>
      <w:r>
        <w:t>химия)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 программы по химии.</w:t>
      </w:r>
    </w:p>
    <w:p w:rsidR="00764468" w:rsidRDefault="004B2496">
      <w:pPr>
        <w:pStyle w:val="a5"/>
        <w:ind w:right="347"/>
      </w:pPr>
      <w:r>
        <w:t>Пояснительная записка отражает общие цели и задачи изучения химии, 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 а также подходы к отбору содержания, к определению планируемых результатов и к</w:t>
      </w:r>
      <w:r>
        <w:rPr>
          <w:spacing w:val="1"/>
        </w:rPr>
        <w:t xml:space="preserve"> </w:t>
      </w:r>
      <w:r>
        <w:t>структуре</w:t>
      </w:r>
      <w:r>
        <w:rPr>
          <w:spacing w:val="-2"/>
        </w:rPr>
        <w:t xml:space="preserve"> </w:t>
      </w:r>
      <w:r>
        <w:t>тематического планирования.</w:t>
      </w:r>
    </w:p>
    <w:p w:rsidR="00764468" w:rsidRDefault="004B2496">
      <w:pPr>
        <w:pStyle w:val="a5"/>
        <w:ind w:right="356"/>
      </w:pPr>
      <w:r>
        <w:t>Содержание обучения</w:t>
      </w:r>
      <w:r>
        <w:rPr>
          <w:spacing w:val="1"/>
        </w:rPr>
        <w:t xml:space="preserve"> </w:t>
      </w:r>
      <w:r>
        <w:t>раскрывает</w:t>
      </w:r>
      <w:r>
        <w:rPr>
          <w:spacing w:val="1"/>
        </w:rPr>
        <w:t xml:space="preserve"> </w:t>
      </w:r>
      <w:r>
        <w:t>содержательные 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2"/>
        </w:rPr>
        <w:t xml:space="preserve"> </w:t>
      </w:r>
      <w:r>
        <w:t>классе</w:t>
      </w:r>
      <w:r>
        <w:rPr>
          <w:spacing w:val="-1"/>
        </w:rPr>
        <w:t xml:space="preserve"> </w:t>
      </w:r>
      <w:r>
        <w:t>на уровне</w:t>
      </w:r>
      <w:r>
        <w:rPr>
          <w:spacing w:val="-1"/>
        </w:rPr>
        <w:t xml:space="preserve"> </w:t>
      </w:r>
      <w:r>
        <w:t>среднего</w:t>
      </w:r>
      <w:r>
        <w:rPr>
          <w:spacing w:val="-1"/>
        </w:rPr>
        <w:t xml:space="preserve"> </w:t>
      </w:r>
      <w:r>
        <w:t>общего</w:t>
      </w:r>
      <w:r>
        <w:rPr>
          <w:spacing w:val="-2"/>
        </w:rPr>
        <w:t xml:space="preserve"> </w:t>
      </w:r>
      <w:r>
        <w:t>образования.</w:t>
      </w:r>
    </w:p>
    <w:p w:rsidR="00764468" w:rsidRDefault="004B2496">
      <w:pPr>
        <w:pStyle w:val="a5"/>
        <w:ind w:right="351"/>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весь период обучения на уровне среднего общего образования, а</w:t>
      </w:r>
      <w:r>
        <w:rPr>
          <w:spacing w:val="-57"/>
        </w:rPr>
        <w:t xml:space="preserve"> </w:t>
      </w:r>
      <w:r>
        <w:t>также</w:t>
      </w:r>
      <w:r>
        <w:rPr>
          <w:spacing w:val="-1"/>
        </w:rPr>
        <w:t xml:space="preserve"> </w:t>
      </w:r>
      <w:r>
        <w:t>предметные</w:t>
      </w:r>
      <w:r>
        <w:rPr>
          <w:spacing w:val="-2"/>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rsidR="00764468" w:rsidRDefault="004B2496">
      <w:pPr>
        <w:pStyle w:val="a5"/>
        <w:ind w:left="1041" w:firstLine="0"/>
      </w:pPr>
      <w:r>
        <w:t>Пояснительная</w:t>
      </w:r>
      <w:r>
        <w:rPr>
          <w:spacing w:val="-6"/>
        </w:rPr>
        <w:t xml:space="preserve"> </w:t>
      </w:r>
      <w:r>
        <w:t>записка.</w:t>
      </w:r>
    </w:p>
    <w:p w:rsidR="00764468" w:rsidRDefault="004B2496">
      <w:pPr>
        <w:pStyle w:val="a5"/>
        <w:ind w:right="346"/>
      </w:pPr>
      <w:r>
        <w:t>Программа по химии на уровне среднего общего образования</w:t>
      </w:r>
      <w:r>
        <w:rPr>
          <w:spacing w:val="1"/>
        </w:rPr>
        <w:t xml:space="preserve"> </w:t>
      </w:r>
      <w:r>
        <w:t>разработана на основе</w:t>
      </w:r>
      <w:r>
        <w:rPr>
          <w:spacing w:val="1"/>
        </w:rPr>
        <w:t xml:space="preserve"> </w:t>
      </w:r>
      <w:r>
        <w:t>Федерального</w:t>
      </w:r>
      <w:r>
        <w:rPr>
          <w:spacing w:val="1"/>
        </w:rPr>
        <w:t xml:space="preserve"> </w:t>
      </w:r>
      <w:r>
        <w:t>закона от</w:t>
      </w:r>
      <w:r>
        <w:rPr>
          <w:spacing w:val="1"/>
        </w:rPr>
        <w:t xml:space="preserve"> </w:t>
      </w:r>
      <w:r>
        <w:t>29.12.2012</w:t>
      </w:r>
      <w:r>
        <w:rPr>
          <w:spacing w:val="1"/>
        </w:rPr>
        <w:t xml:space="preserve"> </w:t>
      </w:r>
      <w:r>
        <w:t>№ 273-ФЗ</w:t>
      </w:r>
      <w:r>
        <w:rPr>
          <w:spacing w:val="1"/>
        </w:rPr>
        <w:t xml:space="preserve"> </w:t>
      </w:r>
      <w:r>
        <w:t>«Об</w:t>
      </w:r>
      <w:r>
        <w:rPr>
          <w:spacing w:val="1"/>
        </w:rPr>
        <w:t xml:space="preserve"> </w:t>
      </w:r>
      <w:r>
        <w:t>образовании в</w:t>
      </w:r>
      <w:r>
        <w:rPr>
          <w:spacing w:val="1"/>
        </w:rPr>
        <w:t xml:space="preserve"> </w:t>
      </w:r>
      <w:r>
        <w:t>Российской Федерации»,</w:t>
      </w:r>
      <w:r>
        <w:rPr>
          <w:spacing w:val="1"/>
        </w:rPr>
        <w:t xml:space="preserve"> </w:t>
      </w:r>
      <w:r>
        <w:t>Требований к результатам освоения основной образовательной программы среднего 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среднего общего образования, с учётом «Концепции преподавания учебного предмета «Химия»</w:t>
      </w:r>
      <w:r>
        <w:rPr>
          <w:spacing w:val="-57"/>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и</w:t>
      </w:r>
      <w:r>
        <w:rPr>
          <w:spacing w:val="1"/>
        </w:rPr>
        <w:t xml:space="preserve"> </w:t>
      </w:r>
      <w:r>
        <w:t>основных</w:t>
      </w:r>
      <w:r>
        <w:rPr>
          <w:spacing w:val="1"/>
        </w:rPr>
        <w:t xml:space="preserve"> </w:t>
      </w:r>
      <w:r>
        <w:t>положений</w:t>
      </w:r>
      <w:r>
        <w:rPr>
          <w:spacing w:val="1"/>
        </w:rPr>
        <w:t xml:space="preserve"> </w:t>
      </w:r>
      <w:r>
        <w:t>федеральной</w:t>
      </w:r>
      <w:r>
        <w:rPr>
          <w:spacing w:val="61"/>
        </w:rPr>
        <w:t xml:space="preserve"> </w:t>
      </w:r>
      <w:r>
        <w:t>программы</w:t>
      </w:r>
      <w:r>
        <w:rPr>
          <w:spacing w:val="1"/>
        </w:rPr>
        <w:t xml:space="preserve"> </w:t>
      </w:r>
      <w:r>
        <w:t>воспитания.</w:t>
      </w:r>
    </w:p>
    <w:p w:rsidR="00764468" w:rsidRDefault="004B2496">
      <w:pPr>
        <w:pStyle w:val="a5"/>
        <w:ind w:right="353"/>
      </w:pPr>
      <w:r>
        <w:t>Основу подходов к разработке программы по химии, к определению общей стратегии</w:t>
      </w:r>
      <w:r>
        <w:rPr>
          <w:spacing w:val="1"/>
        </w:rPr>
        <w:t xml:space="preserve"> </w:t>
      </w:r>
      <w:r>
        <w:t>обучения, воспитания и развития обучающихся средствами учебного предмета «Химия» для</w:t>
      </w:r>
      <w:r>
        <w:rPr>
          <w:spacing w:val="1"/>
        </w:rPr>
        <w:t xml:space="preserve"> </w:t>
      </w:r>
      <w:r>
        <w:t>10–11</w:t>
      </w:r>
      <w:r>
        <w:rPr>
          <w:spacing w:val="1"/>
        </w:rPr>
        <w:t xml:space="preserve"> </w:t>
      </w:r>
      <w:r>
        <w:t>классов</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составили</w:t>
      </w:r>
      <w:r>
        <w:rPr>
          <w:spacing w:val="1"/>
        </w:rPr>
        <w:t xml:space="preserve"> </w:t>
      </w:r>
      <w:r>
        <w:t>концептуальные</w:t>
      </w:r>
      <w:r>
        <w:rPr>
          <w:spacing w:val="1"/>
        </w:rPr>
        <w:t xml:space="preserve"> </w:t>
      </w:r>
      <w:r>
        <w:t>положения</w:t>
      </w:r>
      <w:r>
        <w:rPr>
          <w:spacing w:val="1"/>
        </w:rPr>
        <w:t xml:space="preserve"> </w:t>
      </w:r>
      <w:r>
        <w:t>ФГОС</w:t>
      </w:r>
      <w:r>
        <w:rPr>
          <w:spacing w:val="1"/>
        </w:rPr>
        <w:t xml:space="preserve"> </w:t>
      </w:r>
      <w:r>
        <w:t>СОО</w:t>
      </w:r>
      <w:r>
        <w:rPr>
          <w:spacing w:val="1"/>
        </w:rPr>
        <w:t xml:space="preserve"> </w:t>
      </w:r>
      <w:r>
        <w:t>о</w:t>
      </w:r>
      <w:r>
        <w:rPr>
          <w:spacing w:val="1"/>
        </w:rPr>
        <w:t xml:space="preserve"> </w:t>
      </w:r>
      <w:r>
        <w:t>взаимообусловленности</w:t>
      </w:r>
      <w:r>
        <w:rPr>
          <w:spacing w:val="1"/>
        </w:rPr>
        <w:t xml:space="preserve"> </w:t>
      </w:r>
      <w:r>
        <w:t>целей,</w:t>
      </w:r>
      <w:r>
        <w:rPr>
          <w:spacing w:val="1"/>
        </w:rPr>
        <w:t xml:space="preserve"> </w:t>
      </w:r>
      <w:r>
        <w:t>содержания,</w:t>
      </w:r>
      <w:r>
        <w:rPr>
          <w:spacing w:val="1"/>
        </w:rPr>
        <w:t xml:space="preserve"> </w:t>
      </w:r>
      <w:r>
        <w:t>результатов</w:t>
      </w:r>
      <w:r>
        <w:rPr>
          <w:spacing w:val="1"/>
        </w:rPr>
        <w:t xml:space="preserve"> </w:t>
      </w:r>
      <w:r>
        <w:t>обучения</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уровню</w:t>
      </w:r>
      <w:r>
        <w:rPr>
          <w:spacing w:val="1"/>
        </w:rPr>
        <w:t xml:space="preserve"> </w:t>
      </w:r>
      <w:r>
        <w:t>подготовки</w:t>
      </w:r>
      <w:r>
        <w:rPr>
          <w:spacing w:val="-1"/>
        </w:rPr>
        <w:t xml:space="preserve"> </w:t>
      </w:r>
      <w:r>
        <w:t>выпускников.</w:t>
      </w:r>
    </w:p>
    <w:p w:rsidR="00764468" w:rsidRDefault="004B2496">
      <w:pPr>
        <w:pStyle w:val="a5"/>
        <w:ind w:right="356"/>
      </w:pPr>
      <w:r>
        <w:t>В соответствии</w:t>
      </w:r>
      <w:r>
        <w:rPr>
          <w:spacing w:val="1"/>
        </w:rPr>
        <w:t xml:space="preserve"> </w:t>
      </w:r>
      <w:r>
        <w:t>с данными</w:t>
      </w:r>
      <w:r>
        <w:rPr>
          <w:spacing w:val="1"/>
        </w:rPr>
        <w:t xml:space="preserve"> </w:t>
      </w:r>
      <w:r>
        <w:t>положениями</w:t>
      </w:r>
      <w:r>
        <w:rPr>
          <w:spacing w:val="1"/>
        </w:rPr>
        <w:t xml:space="preserve"> </w:t>
      </w:r>
      <w:r>
        <w:t>программа</w:t>
      </w:r>
      <w:r>
        <w:rPr>
          <w:spacing w:val="1"/>
        </w:rPr>
        <w:t xml:space="preserve"> </w:t>
      </w:r>
      <w:r>
        <w:t>по химии</w:t>
      </w:r>
      <w:r>
        <w:rPr>
          <w:spacing w:val="1"/>
        </w:rPr>
        <w:t xml:space="preserve"> </w:t>
      </w:r>
      <w:r>
        <w:t>(базовый</w:t>
      </w:r>
      <w:r>
        <w:rPr>
          <w:spacing w:val="1"/>
        </w:rPr>
        <w:t xml:space="preserve"> </w:t>
      </w:r>
      <w:r>
        <w:t>уровень) на</w:t>
      </w:r>
      <w:r>
        <w:rPr>
          <w:spacing w:val="1"/>
        </w:rPr>
        <w:t xml:space="preserve"> </w:t>
      </w:r>
      <w:r>
        <w:t>уровне среднего</w:t>
      </w:r>
      <w:r>
        <w:rPr>
          <w:spacing w:val="-1"/>
        </w:rPr>
        <w:t xml:space="preserve"> </w:t>
      </w:r>
      <w:r>
        <w:t>общего образования:</w:t>
      </w:r>
    </w:p>
    <w:p w:rsidR="00764468" w:rsidRDefault="004B2496">
      <w:pPr>
        <w:pStyle w:val="a5"/>
        <w:ind w:right="351"/>
      </w:pPr>
      <w:r>
        <w:t>устанавливает</w:t>
      </w:r>
      <w:r>
        <w:rPr>
          <w:spacing w:val="1"/>
        </w:rPr>
        <w:t xml:space="preserve"> </w:t>
      </w:r>
      <w:r>
        <w:t>обязательное</w:t>
      </w:r>
      <w:r>
        <w:rPr>
          <w:spacing w:val="1"/>
        </w:rPr>
        <w:t xml:space="preserve"> </w:t>
      </w:r>
      <w:r>
        <w:t>(инвариантное)</w:t>
      </w:r>
      <w:r>
        <w:rPr>
          <w:spacing w:val="1"/>
        </w:rPr>
        <w:t xml:space="preserve"> </w:t>
      </w:r>
      <w:r>
        <w:t>предметное</w:t>
      </w:r>
      <w:r>
        <w:rPr>
          <w:spacing w:val="1"/>
        </w:rPr>
        <w:t xml:space="preserve"> </w:t>
      </w:r>
      <w:r>
        <w:t>содержание,</w:t>
      </w:r>
      <w:r>
        <w:rPr>
          <w:spacing w:val="1"/>
        </w:rPr>
        <w:t xml:space="preserve"> </w:t>
      </w:r>
      <w:r>
        <w:t>определяет</w:t>
      </w:r>
      <w:r>
        <w:rPr>
          <w:spacing w:val="-57"/>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его</w:t>
      </w:r>
      <w:r>
        <w:rPr>
          <w:spacing w:val="1"/>
        </w:rPr>
        <w:t xml:space="preserve"> </w:t>
      </w:r>
      <w:r>
        <w:t>характеристики</w:t>
      </w:r>
      <w:r>
        <w:rPr>
          <w:spacing w:val="1"/>
        </w:rPr>
        <w:t xml:space="preserve"> </w:t>
      </w:r>
      <w:r>
        <w:t>на</w:t>
      </w:r>
      <w:r>
        <w:rPr>
          <w:spacing w:val="1"/>
        </w:rPr>
        <w:t xml:space="preserve"> </w:t>
      </w:r>
      <w:r>
        <w:t>каждом</w:t>
      </w:r>
      <w:r>
        <w:rPr>
          <w:spacing w:val="1"/>
        </w:rPr>
        <w:t xml:space="preserve"> </w:t>
      </w:r>
      <w:r>
        <w:t>этапе</w:t>
      </w:r>
      <w:r>
        <w:rPr>
          <w:spacing w:val="1"/>
        </w:rPr>
        <w:t xml:space="preserve"> </w:t>
      </w:r>
      <w:r>
        <w:t>изучения</w:t>
      </w:r>
      <w:r>
        <w:rPr>
          <w:spacing w:val="1"/>
        </w:rPr>
        <w:t xml:space="preserve"> </w:t>
      </w:r>
      <w:r>
        <w:t>предмета,</w:t>
      </w:r>
      <w:r>
        <w:rPr>
          <w:spacing w:val="1"/>
        </w:rPr>
        <w:t xml:space="preserve"> </w:t>
      </w:r>
      <w:r>
        <w:t>предусматривает принципы структурирования содержания и распределения его по классам,</w:t>
      </w:r>
      <w:r>
        <w:rPr>
          <w:spacing w:val="1"/>
        </w:rPr>
        <w:t xml:space="preserve"> </w:t>
      </w:r>
      <w:r>
        <w:t>основным</w:t>
      </w:r>
      <w:r>
        <w:rPr>
          <w:spacing w:val="-3"/>
        </w:rPr>
        <w:t xml:space="preserve"> </w:t>
      </w:r>
      <w:r>
        <w:t>разделам</w:t>
      </w:r>
      <w:r>
        <w:rPr>
          <w:spacing w:val="-1"/>
        </w:rPr>
        <w:t xml:space="preserve"> </w:t>
      </w:r>
      <w:r>
        <w:t>и темам</w:t>
      </w:r>
      <w:r>
        <w:rPr>
          <w:spacing w:val="-1"/>
        </w:rPr>
        <w:t xml:space="preserve"> </w:t>
      </w:r>
      <w:r>
        <w:t>курса;</w:t>
      </w:r>
    </w:p>
    <w:p w:rsidR="00764468" w:rsidRDefault="004B2496">
      <w:pPr>
        <w:pStyle w:val="a5"/>
        <w:ind w:right="355"/>
      </w:pPr>
      <w:r>
        <w:t>даёт примерное распределение учебных часов по тематическим разделам, рекомендует</w:t>
      </w:r>
      <w:r>
        <w:rPr>
          <w:spacing w:val="1"/>
        </w:rPr>
        <w:t xml:space="preserve"> </w:t>
      </w:r>
      <w:r>
        <w:t>примерную</w:t>
      </w:r>
      <w:r>
        <w:rPr>
          <w:spacing w:val="1"/>
        </w:rPr>
        <w:t xml:space="preserve"> </w:t>
      </w:r>
      <w:r>
        <w:t>последовательность</w:t>
      </w:r>
      <w:r>
        <w:rPr>
          <w:spacing w:val="1"/>
        </w:rPr>
        <w:t xml:space="preserve"> </w:t>
      </w:r>
      <w:r>
        <w:t>изучения</w:t>
      </w:r>
      <w:r>
        <w:rPr>
          <w:spacing w:val="1"/>
        </w:rPr>
        <w:t xml:space="preserve"> </w:t>
      </w:r>
      <w:r>
        <w:t>отдельных</w:t>
      </w:r>
      <w:r>
        <w:rPr>
          <w:spacing w:val="1"/>
        </w:rPr>
        <w:t xml:space="preserve"> </w:t>
      </w:r>
      <w:r>
        <w:t>тем курса</w:t>
      </w:r>
      <w:r>
        <w:rPr>
          <w:spacing w:val="1"/>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r>
        <w:t>внутрипредметных связей, логики учебного процесса, возрастных особенностей обучающихся</w:t>
      </w:r>
      <w:r>
        <w:rPr>
          <w:spacing w:val="1"/>
        </w:rPr>
        <w:t xml:space="preserve"> </w:t>
      </w:r>
      <w:r>
        <w:t>10–11</w:t>
      </w:r>
      <w:r>
        <w:rPr>
          <w:spacing w:val="-1"/>
        </w:rPr>
        <w:t xml:space="preserve"> </w:t>
      </w:r>
      <w:r>
        <w:t>классов;</w:t>
      </w:r>
    </w:p>
    <w:p w:rsidR="00764468" w:rsidRDefault="004B2496">
      <w:pPr>
        <w:pStyle w:val="a5"/>
        <w:ind w:right="355"/>
      </w:pPr>
      <w:r>
        <w:t>даёт методическую интерпретацию целей изучения предмета на уровне современных</w:t>
      </w:r>
      <w:r>
        <w:rPr>
          <w:spacing w:val="1"/>
        </w:rPr>
        <w:t xml:space="preserve"> </w:t>
      </w:r>
      <w:r>
        <w:t>приоритетов</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содержательной</w:t>
      </w:r>
      <w:r>
        <w:rPr>
          <w:spacing w:val="1"/>
        </w:rPr>
        <w:t xml:space="preserve"> </w:t>
      </w:r>
      <w:r>
        <w:t>характеристики</w:t>
      </w:r>
      <w:r>
        <w:rPr>
          <w:spacing w:val="1"/>
        </w:rPr>
        <w:t xml:space="preserve"> </w:t>
      </w:r>
      <w:r>
        <w:t>планируемых</w:t>
      </w:r>
      <w:r>
        <w:rPr>
          <w:spacing w:val="3"/>
        </w:rPr>
        <w:t xml:space="preserve"> </w:t>
      </w:r>
      <w:r>
        <w:t>результатов</w:t>
      </w:r>
      <w:r>
        <w:rPr>
          <w:spacing w:val="59"/>
        </w:rPr>
        <w:t xml:space="preserve"> </w:t>
      </w:r>
      <w:r>
        <w:t>освоения</w:t>
      </w:r>
      <w:r>
        <w:rPr>
          <w:spacing w:val="59"/>
        </w:rPr>
        <w:t xml:space="preserve"> </w:t>
      </w:r>
      <w:r>
        <w:t>основной</w:t>
      </w:r>
      <w:r>
        <w:rPr>
          <w:spacing w:val="1"/>
        </w:rPr>
        <w:t xml:space="preserve"> </w:t>
      </w:r>
      <w:r>
        <w:t>образовательной</w:t>
      </w:r>
      <w:r>
        <w:rPr>
          <w:spacing w:val="1"/>
        </w:rPr>
        <w:t xml:space="preserve"> </w:t>
      </w:r>
      <w:r>
        <w:t>программы</w:t>
      </w:r>
      <w:r>
        <w:rPr>
          <w:spacing w:val="59"/>
        </w:rPr>
        <w:t xml:space="preserve"> </w:t>
      </w:r>
      <w:r>
        <w:t>среднего</w:t>
      </w:r>
      <w:r>
        <w:rPr>
          <w:spacing w:val="59"/>
        </w:rPr>
        <w:t xml:space="preserve"> </w:t>
      </w:r>
      <w:r>
        <w:t>общего</w:t>
      </w:r>
    </w:p>
    <w:p w:rsidR="00764468" w:rsidRDefault="004B2496">
      <w:pPr>
        <w:pStyle w:val="a5"/>
        <w:spacing w:before="9"/>
        <w:ind w:right="344" w:firstLine="0"/>
      </w:pPr>
      <w:r>
        <w:t>образования</w:t>
      </w:r>
      <w:r>
        <w:rPr>
          <w:spacing w:val="1"/>
        </w:rPr>
        <w:t xml:space="preserve"> </w:t>
      </w:r>
      <w:r>
        <w:t>(личностных,</w:t>
      </w:r>
      <w:r>
        <w:rPr>
          <w:spacing w:val="1"/>
        </w:rPr>
        <w:t xml:space="preserve"> </w:t>
      </w:r>
      <w:r>
        <w:t>метапредметных,</w:t>
      </w:r>
      <w:r>
        <w:rPr>
          <w:spacing w:val="1"/>
        </w:rPr>
        <w:t xml:space="preserve"> </w:t>
      </w:r>
      <w:r>
        <w:t>предметных),</w:t>
      </w:r>
      <w:r>
        <w:rPr>
          <w:spacing w:val="1"/>
        </w:rPr>
        <w:t xml:space="preserve"> </w:t>
      </w:r>
      <w:r>
        <w:t>основных</w:t>
      </w:r>
      <w:r>
        <w:rPr>
          <w:spacing w:val="1"/>
        </w:rPr>
        <w:t xml:space="preserve"> </w:t>
      </w:r>
      <w:r>
        <w:t>видов</w:t>
      </w:r>
      <w:r>
        <w:rPr>
          <w:spacing w:val="1"/>
        </w:rPr>
        <w:t xml:space="preserve"> </w:t>
      </w:r>
      <w:r>
        <w:t>учебно-</w:t>
      </w:r>
      <w:r>
        <w:rPr>
          <w:spacing w:val="1"/>
        </w:rPr>
        <w:t xml:space="preserve"> </w:t>
      </w:r>
      <w:r>
        <w:t>познавательной деятельности ученика по освоению содержания предмета. По всем названным</w:t>
      </w:r>
      <w:r>
        <w:rPr>
          <w:spacing w:val="1"/>
        </w:rPr>
        <w:t xml:space="preserve"> </w:t>
      </w:r>
      <w:r>
        <w:t>позициям</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химии</w:t>
      </w:r>
      <w:r>
        <w:rPr>
          <w:spacing w:val="1"/>
        </w:rPr>
        <w:t xml:space="preserve"> </w:t>
      </w:r>
      <w:r>
        <w:t>соблюдена</w:t>
      </w:r>
      <w:r>
        <w:rPr>
          <w:spacing w:val="1"/>
        </w:rPr>
        <w:t xml:space="preserve"> </w:t>
      </w:r>
      <w:r>
        <w:t>преемственность</w:t>
      </w:r>
      <w:r>
        <w:rPr>
          <w:spacing w:val="1"/>
        </w:rPr>
        <w:t xml:space="preserve"> </w:t>
      </w:r>
      <w:r>
        <w:t>с</w:t>
      </w:r>
      <w:r>
        <w:rPr>
          <w:spacing w:val="1"/>
        </w:rPr>
        <w:t xml:space="preserve"> </w:t>
      </w:r>
      <w:r>
        <w:t>федеральной</w:t>
      </w:r>
      <w:r>
        <w:rPr>
          <w:spacing w:val="1"/>
        </w:rPr>
        <w:t xml:space="preserve"> </w:t>
      </w:r>
      <w:r>
        <w:t>рабочей</w:t>
      </w:r>
      <w:r>
        <w:rPr>
          <w:spacing w:val="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химии</w:t>
      </w:r>
      <w:r>
        <w:rPr>
          <w:spacing w:val="1"/>
        </w:rPr>
        <w:t xml:space="preserve"> </w:t>
      </w:r>
      <w:r>
        <w:t>(для</w:t>
      </w:r>
      <w:r>
        <w:rPr>
          <w:spacing w:val="1"/>
        </w:rPr>
        <w:t xml:space="preserve"> </w:t>
      </w:r>
      <w:r>
        <w:t>8–9</w:t>
      </w:r>
      <w:r>
        <w:rPr>
          <w:spacing w:val="1"/>
        </w:rPr>
        <w:t xml:space="preserve"> </w:t>
      </w:r>
      <w:r>
        <w:t>классов</w:t>
      </w:r>
      <w:r>
        <w:rPr>
          <w:spacing w:val="1"/>
        </w:rPr>
        <w:t xml:space="preserve"> </w:t>
      </w:r>
      <w:r>
        <w:t>образовательных</w:t>
      </w:r>
      <w:r>
        <w:rPr>
          <w:spacing w:val="1"/>
        </w:rPr>
        <w:t xml:space="preserve"> </w:t>
      </w:r>
      <w:r>
        <w:t>организаций,</w:t>
      </w:r>
      <w:r>
        <w:rPr>
          <w:spacing w:val="-1"/>
        </w:rPr>
        <w:t xml:space="preserve"> </w:t>
      </w:r>
      <w:r>
        <w:t>базовый</w:t>
      </w:r>
      <w:r>
        <w:rPr>
          <w:spacing w:val="3"/>
        </w:rPr>
        <w:t xml:space="preserve"> </w:t>
      </w:r>
      <w:r>
        <w:t>уровень)</w:t>
      </w:r>
      <w:r>
        <w:rPr>
          <w:vertAlign w:val="superscript"/>
        </w:rPr>
        <w:t>.</w:t>
      </w:r>
    </w:p>
    <w:p w:rsidR="00764468" w:rsidRDefault="004B2496">
      <w:pPr>
        <w:pStyle w:val="a5"/>
        <w:spacing w:before="1"/>
        <w:ind w:right="353"/>
      </w:pPr>
      <w:r>
        <w:t>Программа по химии является ориентиром для составления рабочих программ, авторы</w:t>
      </w:r>
      <w:r>
        <w:rPr>
          <w:spacing w:val="1"/>
        </w:rPr>
        <w:t xml:space="preserve"> </w:t>
      </w:r>
      <w:r>
        <w:t>которых могут предложить свой подход к структурированию и последовательности изучения</w:t>
      </w:r>
      <w:r>
        <w:rPr>
          <w:spacing w:val="1"/>
        </w:rPr>
        <w:t xml:space="preserve"> </w:t>
      </w:r>
      <w:r>
        <w:t>учебного</w:t>
      </w:r>
      <w:r>
        <w:rPr>
          <w:spacing w:val="1"/>
        </w:rPr>
        <w:t xml:space="preserve"> </w:t>
      </w:r>
      <w:r>
        <w:t>материала,</w:t>
      </w:r>
      <w:r>
        <w:rPr>
          <w:spacing w:val="1"/>
        </w:rPr>
        <w:t xml:space="preserve"> </w:t>
      </w:r>
      <w:r>
        <w:t>а</w:t>
      </w:r>
      <w:r>
        <w:rPr>
          <w:spacing w:val="1"/>
        </w:rPr>
        <w:t xml:space="preserve"> </w:t>
      </w:r>
      <w:r>
        <w:t>также</w:t>
      </w:r>
      <w:r>
        <w:rPr>
          <w:spacing w:val="1"/>
        </w:rPr>
        <w:t xml:space="preserve"> </w:t>
      </w:r>
      <w:r>
        <w:t>своё</w:t>
      </w:r>
      <w:r>
        <w:rPr>
          <w:spacing w:val="1"/>
        </w:rPr>
        <w:t xml:space="preserve"> </w:t>
      </w:r>
      <w:r>
        <w:t>видение относительно</w:t>
      </w:r>
      <w:r>
        <w:rPr>
          <w:spacing w:val="1"/>
        </w:rPr>
        <w:t xml:space="preserve"> </w:t>
      </w:r>
      <w:r>
        <w:t>возможности</w:t>
      </w:r>
      <w:r>
        <w:rPr>
          <w:spacing w:val="1"/>
        </w:rPr>
        <w:t xml:space="preserve"> </w:t>
      </w:r>
      <w:r>
        <w:t>выбора</w:t>
      </w:r>
      <w:r>
        <w:rPr>
          <w:spacing w:val="1"/>
        </w:rPr>
        <w:t xml:space="preserve"> </w:t>
      </w:r>
      <w:r>
        <w:t>вариативной</w:t>
      </w:r>
      <w:r>
        <w:rPr>
          <w:spacing w:val="1"/>
        </w:rPr>
        <w:t xml:space="preserve"> </w:t>
      </w:r>
      <w:r>
        <w:t>составляющей содержания предмета дополнительно к обязательной (инвариантной) части его</w:t>
      </w:r>
      <w:r>
        <w:rPr>
          <w:spacing w:val="1"/>
        </w:rPr>
        <w:t xml:space="preserve"> </w:t>
      </w:r>
      <w:r>
        <w:t>содержания.</w:t>
      </w:r>
    </w:p>
    <w:p w:rsidR="00764468" w:rsidRDefault="004B2496">
      <w:pPr>
        <w:pStyle w:val="a5"/>
        <w:ind w:right="347"/>
      </w:pPr>
      <w:r>
        <w:t>Химическое</w:t>
      </w:r>
      <w:r>
        <w:rPr>
          <w:spacing w:val="1"/>
        </w:rPr>
        <w:t xml:space="preserve"> </w:t>
      </w:r>
      <w:r>
        <w:t>образование,</w:t>
      </w:r>
      <w:r>
        <w:rPr>
          <w:spacing w:val="1"/>
        </w:rPr>
        <w:t xml:space="preserve"> </w:t>
      </w:r>
      <w:r>
        <w:t>получаемое</w:t>
      </w:r>
      <w:r>
        <w:rPr>
          <w:spacing w:val="1"/>
        </w:rPr>
        <w:t xml:space="preserve"> </w:t>
      </w:r>
      <w:r>
        <w:t>выпускниками</w:t>
      </w:r>
      <w:r>
        <w:rPr>
          <w:spacing w:val="1"/>
        </w:rPr>
        <w:t xml:space="preserve"> </w:t>
      </w:r>
      <w:r>
        <w:t>средней</w:t>
      </w:r>
      <w:r>
        <w:rPr>
          <w:spacing w:val="1"/>
        </w:rPr>
        <w:t xml:space="preserve"> </w:t>
      </w:r>
      <w:r>
        <w:t>школы,</w:t>
      </w:r>
      <w:r>
        <w:rPr>
          <w:spacing w:val="1"/>
        </w:rPr>
        <w:t xml:space="preserve"> </w:t>
      </w:r>
      <w:r>
        <w:t>является</w:t>
      </w:r>
      <w:r>
        <w:rPr>
          <w:spacing w:val="-57"/>
        </w:rPr>
        <w:t xml:space="preserve"> </w:t>
      </w:r>
      <w:r>
        <w:t>неотъемлемой частью их образованности. Оно служит завершающим этапом реализации на</w:t>
      </w:r>
      <w:r>
        <w:rPr>
          <w:spacing w:val="1"/>
        </w:rPr>
        <w:t xml:space="preserve"> </w:t>
      </w:r>
      <w:r>
        <w:t>соответствующем</w:t>
      </w:r>
      <w:r>
        <w:rPr>
          <w:spacing w:val="1"/>
        </w:rPr>
        <w:t xml:space="preserve"> </w:t>
      </w:r>
      <w:r>
        <w:t>ему</w:t>
      </w:r>
      <w:r>
        <w:rPr>
          <w:spacing w:val="1"/>
        </w:rPr>
        <w:t xml:space="preserve"> </w:t>
      </w:r>
      <w:r>
        <w:t>базовом</w:t>
      </w:r>
      <w:r>
        <w:rPr>
          <w:spacing w:val="1"/>
        </w:rPr>
        <w:t xml:space="preserve"> </w:t>
      </w:r>
      <w:r>
        <w:t>уровне</w:t>
      </w:r>
      <w:r>
        <w:rPr>
          <w:spacing w:val="1"/>
        </w:rPr>
        <w:t xml:space="preserve"> </w:t>
      </w:r>
      <w:r>
        <w:t>ключевых</w:t>
      </w:r>
      <w:r>
        <w:rPr>
          <w:spacing w:val="1"/>
        </w:rPr>
        <w:t xml:space="preserve"> </w:t>
      </w:r>
      <w:r>
        <w:t>ценностей,</w:t>
      </w:r>
      <w:r>
        <w:rPr>
          <w:spacing w:val="1"/>
        </w:rPr>
        <w:t xml:space="preserve"> </w:t>
      </w:r>
      <w:r>
        <w:t>присущих</w:t>
      </w:r>
      <w:r>
        <w:rPr>
          <w:spacing w:val="1"/>
        </w:rPr>
        <w:t xml:space="preserve"> </w:t>
      </w:r>
      <w:r>
        <w:t>целостной</w:t>
      </w:r>
      <w:r>
        <w:rPr>
          <w:spacing w:val="1"/>
        </w:rPr>
        <w:t xml:space="preserve"> </w:t>
      </w:r>
      <w:r>
        <w:t>системе</w:t>
      </w:r>
      <w:r>
        <w:rPr>
          <w:spacing w:val="1"/>
        </w:rPr>
        <w:t xml:space="preserve"> </w:t>
      </w:r>
      <w:r>
        <w:t>химического образования. Эти ценности касаются познания законов природы, формирования</w:t>
      </w:r>
      <w:r>
        <w:rPr>
          <w:spacing w:val="1"/>
        </w:rPr>
        <w:t xml:space="preserve"> </w:t>
      </w:r>
      <w:r>
        <w:t>мировоззрения и общей культуры человека, а также экологически обоснованного отношения к</w:t>
      </w:r>
      <w:r>
        <w:rPr>
          <w:spacing w:val="1"/>
        </w:rPr>
        <w:t xml:space="preserve"> </w:t>
      </w:r>
      <w:r>
        <w:t>своему здоровью и природной среде. Реализуется химическое образование обучающихся на</w:t>
      </w:r>
      <w:r>
        <w:rPr>
          <w:spacing w:val="1"/>
        </w:rPr>
        <w:t xml:space="preserve"> </w:t>
      </w:r>
      <w:r>
        <w:lastRenderedPageBreak/>
        <w:t>уровне среднего общего образования средствами учебного предмета «Химия», содержание и</w:t>
      </w:r>
      <w:r>
        <w:rPr>
          <w:spacing w:val="1"/>
        </w:rPr>
        <w:t xml:space="preserve"> </w:t>
      </w:r>
      <w:r>
        <w:t>построение которого определены в программе по химии с учётом специфики науки химии, её</w:t>
      </w:r>
      <w:r>
        <w:rPr>
          <w:spacing w:val="1"/>
        </w:rPr>
        <w:t xml:space="preserve"> </w:t>
      </w:r>
      <w:r>
        <w:t>значения в познании природы и в материальной жизни общества, а также с учётом общих целей</w:t>
      </w:r>
      <w:r>
        <w:rPr>
          <w:spacing w:val="-57"/>
        </w:rPr>
        <w:t xml:space="preserve"> </w:t>
      </w:r>
      <w:r>
        <w:t>и</w:t>
      </w:r>
      <w:r>
        <w:rPr>
          <w:spacing w:val="14"/>
        </w:rPr>
        <w:t xml:space="preserve"> </w:t>
      </w:r>
      <w:r>
        <w:t>принципов,</w:t>
      </w:r>
      <w:r>
        <w:rPr>
          <w:spacing w:val="10"/>
        </w:rPr>
        <w:t xml:space="preserve"> </w:t>
      </w:r>
      <w:r>
        <w:t>характеризующих</w:t>
      </w:r>
      <w:r>
        <w:rPr>
          <w:spacing w:val="15"/>
        </w:rPr>
        <w:t xml:space="preserve"> </w:t>
      </w:r>
      <w:r>
        <w:t>современное</w:t>
      </w:r>
      <w:r>
        <w:rPr>
          <w:spacing w:val="15"/>
        </w:rPr>
        <w:t xml:space="preserve"> </w:t>
      </w:r>
      <w:r>
        <w:t>состояние</w:t>
      </w:r>
      <w:r>
        <w:rPr>
          <w:spacing w:val="12"/>
        </w:rPr>
        <w:t xml:space="preserve"> </w:t>
      </w:r>
      <w:r>
        <w:t>системы</w:t>
      </w:r>
      <w:r>
        <w:rPr>
          <w:spacing w:val="14"/>
        </w:rPr>
        <w:t xml:space="preserve"> </w:t>
      </w:r>
      <w:r>
        <w:t>среднего</w:t>
      </w:r>
      <w:r>
        <w:rPr>
          <w:spacing w:val="13"/>
        </w:rPr>
        <w:t xml:space="preserve"> </w:t>
      </w:r>
      <w:r>
        <w:t>общего</w:t>
      </w:r>
      <w:r>
        <w:rPr>
          <w:spacing w:val="13"/>
        </w:rPr>
        <w:t xml:space="preserve"> </w:t>
      </w:r>
      <w:r>
        <w:t>образования</w:t>
      </w:r>
      <w:r>
        <w:rPr>
          <w:spacing w:val="-58"/>
        </w:rPr>
        <w:t xml:space="preserve"> </w:t>
      </w:r>
      <w:r>
        <w:t>в Российской Федерации. Так, например, при формировании содержания предмета «Химия»</w:t>
      </w:r>
      <w:r>
        <w:rPr>
          <w:spacing w:val="1"/>
        </w:rPr>
        <w:t xml:space="preserve"> </w:t>
      </w:r>
      <w:r>
        <w:t>учтены</w:t>
      </w:r>
      <w:r>
        <w:rPr>
          <w:spacing w:val="-1"/>
        </w:rPr>
        <w:t xml:space="preserve"> </w:t>
      </w:r>
      <w:r>
        <w:t>следующие</w:t>
      </w:r>
      <w:r>
        <w:rPr>
          <w:spacing w:val="-1"/>
        </w:rPr>
        <w:t xml:space="preserve"> </w:t>
      </w:r>
      <w:r>
        <w:t>положения</w:t>
      </w:r>
      <w:r>
        <w:rPr>
          <w:spacing w:val="-1"/>
        </w:rPr>
        <w:t xml:space="preserve"> </w:t>
      </w:r>
      <w:r>
        <w:t>о специфике</w:t>
      </w:r>
      <w:r>
        <w:rPr>
          <w:spacing w:val="-2"/>
        </w:rPr>
        <w:t xml:space="preserve"> </w:t>
      </w:r>
      <w:r>
        <w:t>и</w:t>
      </w:r>
      <w:r>
        <w:rPr>
          <w:spacing w:val="-2"/>
        </w:rPr>
        <w:t xml:space="preserve"> </w:t>
      </w:r>
      <w:r>
        <w:t>значении</w:t>
      </w:r>
      <w:r>
        <w:rPr>
          <w:spacing w:val="-1"/>
        </w:rPr>
        <w:t xml:space="preserve"> </w:t>
      </w:r>
      <w:r>
        <w:t>науки химии.</w:t>
      </w:r>
    </w:p>
    <w:p w:rsidR="00764468" w:rsidRDefault="004B2496">
      <w:pPr>
        <w:pStyle w:val="a5"/>
        <w:ind w:right="351"/>
      </w:pPr>
      <w:r>
        <w:t>Химия</w:t>
      </w:r>
      <w:r>
        <w:rPr>
          <w:spacing w:val="1"/>
        </w:rPr>
        <w:t xml:space="preserve"> </w:t>
      </w:r>
      <w:r>
        <w:t>как</w:t>
      </w:r>
      <w:r>
        <w:rPr>
          <w:spacing w:val="1"/>
        </w:rPr>
        <w:t xml:space="preserve"> </w:t>
      </w:r>
      <w:r>
        <w:t>элемент</w:t>
      </w:r>
      <w:r>
        <w:rPr>
          <w:spacing w:val="1"/>
        </w:rPr>
        <w:t xml:space="preserve"> </w:t>
      </w:r>
      <w:r>
        <w:t>системы</w:t>
      </w:r>
      <w:r>
        <w:rPr>
          <w:spacing w:val="1"/>
        </w:rPr>
        <w:t xml:space="preserve"> </w:t>
      </w:r>
      <w:r>
        <w:t>естественных</w:t>
      </w:r>
      <w:r>
        <w:rPr>
          <w:spacing w:val="1"/>
        </w:rPr>
        <w:t xml:space="preserve"> </w:t>
      </w:r>
      <w:r>
        <w:t>наук</w:t>
      </w:r>
      <w:r>
        <w:rPr>
          <w:spacing w:val="1"/>
        </w:rPr>
        <w:t xml:space="preserve"> </w:t>
      </w:r>
      <w:r>
        <w:t>играет</w:t>
      </w:r>
      <w:r>
        <w:rPr>
          <w:spacing w:val="1"/>
        </w:rPr>
        <w:t xml:space="preserve"> </w:t>
      </w:r>
      <w:r>
        <w:t>особую</w:t>
      </w:r>
      <w:r>
        <w:rPr>
          <w:spacing w:val="1"/>
        </w:rPr>
        <w:t xml:space="preserve"> </w:t>
      </w:r>
      <w:r>
        <w:t>роль</w:t>
      </w:r>
      <w:r>
        <w:rPr>
          <w:spacing w:val="1"/>
        </w:rPr>
        <w:t xml:space="preserve"> </w:t>
      </w:r>
      <w:r>
        <w:t>в</w:t>
      </w:r>
      <w:r>
        <w:rPr>
          <w:spacing w:val="1"/>
        </w:rPr>
        <w:t xml:space="preserve"> </w:t>
      </w:r>
      <w:r>
        <w:t>современной</w:t>
      </w:r>
      <w:r>
        <w:rPr>
          <w:spacing w:val="1"/>
        </w:rPr>
        <w:t xml:space="preserve"> </w:t>
      </w:r>
      <w:r>
        <w:t>цивилизации,</w:t>
      </w:r>
      <w:r>
        <w:rPr>
          <w:spacing w:val="1"/>
        </w:rPr>
        <w:t xml:space="preserve"> </w:t>
      </w:r>
      <w:r>
        <w:t>в</w:t>
      </w:r>
      <w:r>
        <w:rPr>
          <w:spacing w:val="1"/>
        </w:rPr>
        <w:t xml:space="preserve"> </w:t>
      </w:r>
      <w:r>
        <w:t>создании</w:t>
      </w:r>
      <w:r>
        <w:rPr>
          <w:spacing w:val="1"/>
        </w:rPr>
        <w:t xml:space="preserve"> </w:t>
      </w:r>
      <w:r>
        <w:t>новой</w:t>
      </w:r>
      <w:r>
        <w:rPr>
          <w:spacing w:val="1"/>
        </w:rPr>
        <w:t xml:space="preserve"> </w:t>
      </w:r>
      <w:r>
        <w:t>базы</w:t>
      </w:r>
      <w:r>
        <w:rPr>
          <w:spacing w:val="1"/>
        </w:rPr>
        <w:t xml:space="preserve"> </w:t>
      </w:r>
      <w:r>
        <w:t>материальной</w:t>
      </w:r>
      <w:r>
        <w:rPr>
          <w:spacing w:val="1"/>
        </w:rPr>
        <w:t xml:space="preserve"> </w:t>
      </w:r>
      <w:r>
        <w:t>культуры.</w:t>
      </w:r>
      <w:r>
        <w:rPr>
          <w:spacing w:val="1"/>
        </w:rPr>
        <w:t xml:space="preserve"> </w:t>
      </w:r>
      <w:r>
        <w:t>Она</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формирование рационального научного мышления, в создание целостного представления об</w:t>
      </w:r>
      <w:r>
        <w:rPr>
          <w:spacing w:val="1"/>
        </w:rPr>
        <w:t xml:space="preserve"> </w:t>
      </w:r>
      <w:r>
        <w:t>окружающем мире как о единстве природы и человека, которое формируется в химии на основе</w:t>
      </w:r>
      <w:r>
        <w:rPr>
          <w:spacing w:val="-57"/>
        </w:rPr>
        <w:t xml:space="preserve"> </w:t>
      </w:r>
      <w:r>
        <w:t>понимания</w:t>
      </w:r>
      <w:r>
        <w:rPr>
          <w:spacing w:val="1"/>
        </w:rPr>
        <w:t xml:space="preserve"> </w:t>
      </w:r>
      <w:r>
        <w:t>вещественного</w:t>
      </w:r>
      <w:r>
        <w:rPr>
          <w:spacing w:val="1"/>
        </w:rPr>
        <w:t xml:space="preserve"> </w:t>
      </w:r>
      <w:r>
        <w:t>состава</w:t>
      </w:r>
      <w:r>
        <w:rPr>
          <w:spacing w:val="1"/>
        </w:rPr>
        <w:t xml:space="preserve"> </w:t>
      </w:r>
      <w:r>
        <w:t>окружающего</w:t>
      </w:r>
      <w:r>
        <w:rPr>
          <w:spacing w:val="1"/>
        </w:rPr>
        <w:t xml:space="preserve"> </w:t>
      </w:r>
      <w:r>
        <w:t>мира,</w:t>
      </w:r>
      <w:r>
        <w:rPr>
          <w:spacing w:val="1"/>
        </w:rPr>
        <w:t xml:space="preserve"> </w:t>
      </w:r>
      <w:r>
        <w:t>осознания</w:t>
      </w:r>
      <w:r>
        <w:rPr>
          <w:spacing w:val="1"/>
        </w:rPr>
        <w:t xml:space="preserve"> </w:t>
      </w:r>
      <w:r>
        <w:t>взаимосвязи</w:t>
      </w:r>
      <w:r>
        <w:rPr>
          <w:spacing w:val="61"/>
        </w:rPr>
        <w:t xml:space="preserve"> </w:t>
      </w:r>
      <w:r>
        <w:t>между</w:t>
      </w:r>
      <w:r>
        <w:rPr>
          <w:spacing w:val="1"/>
        </w:rPr>
        <w:t xml:space="preserve"> </w:t>
      </w:r>
      <w:r>
        <w:t>строением</w:t>
      </w:r>
      <w:r>
        <w:rPr>
          <w:spacing w:val="-2"/>
        </w:rPr>
        <w:t xml:space="preserve"> </w:t>
      </w:r>
      <w:r>
        <w:t>веществ, их</w:t>
      </w:r>
      <w:r>
        <w:rPr>
          <w:spacing w:val="-2"/>
        </w:rPr>
        <w:t xml:space="preserve"> </w:t>
      </w:r>
      <w:r>
        <w:t>свойствами и</w:t>
      </w:r>
      <w:r>
        <w:rPr>
          <w:spacing w:val="-1"/>
        </w:rPr>
        <w:t xml:space="preserve"> </w:t>
      </w:r>
      <w:r>
        <w:t>возможными областями</w:t>
      </w:r>
      <w:r>
        <w:rPr>
          <w:spacing w:val="-1"/>
        </w:rPr>
        <w:t xml:space="preserve"> </w:t>
      </w:r>
      <w:r>
        <w:t>применения.</w:t>
      </w:r>
    </w:p>
    <w:p w:rsidR="00764468" w:rsidRDefault="004B2496">
      <w:pPr>
        <w:pStyle w:val="a5"/>
        <w:ind w:right="346"/>
      </w:pPr>
      <w:r>
        <w:t>Тесно взаимодействуя с другими естественными науками, химия стала неотъемлемой</w:t>
      </w:r>
      <w:r>
        <w:rPr>
          <w:spacing w:val="1"/>
        </w:rPr>
        <w:t xml:space="preserve"> </w:t>
      </w:r>
      <w:r>
        <w:t>частью мировой культуры, необходимым условием успешного труда и жизни каждого члена</w:t>
      </w:r>
      <w:r>
        <w:rPr>
          <w:spacing w:val="1"/>
        </w:rPr>
        <w:t xml:space="preserve"> </w:t>
      </w:r>
      <w:r>
        <w:t>общества.</w:t>
      </w:r>
      <w:r>
        <w:rPr>
          <w:spacing w:val="1"/>
        </w:rPr>
        <w:t xml:space="preserve"> </w:t>
      </w:r>
      <w:r>
        <w:t>Современная</w:t>
      </w:r>
      <w:r>
        <w:rPr>
          <w:spacing w:val="1"/>
        </w:rPr>
        <w:t xml:space="preserve"> </w:t>
      </w:r>
      <w:r>
        <w:t>химия</w:t>
      </w:r>
      <w:r>
        <w:rPr>
          <w:spacing w:val="1"/>
        </w:rPr>
        <w:t xml:space="preserve"> </w:t>
      </w:r>
      <w:r>
        <w:t>как</w:t>
      </w:r>
      <w:r>
        <w:rPr>
          <w:spacing w:val="1"/>
        </w:rPr>
        <w:t xml:space="preserve"> </w:t>
      </w:r>
      <w:r>
        <w:t>наука</w:t>
      </w:r>
      <w:r>
        <w:rPr>
          <w:spacing w:val="1"/>
        </w:rPr>
        <w:t xml:space="preserve"> </w:t>
      </w:r>
      <w:r>
        <w:t>созидательная,</w:t>
      </w:r>
      <w:r>
        <w:rPr>
          <w:spacing w:val="1"/>
        </w:rPr>
        <w:t xml:space="preserve"> </w:t>
      </w:r>
      <w:r>
        <w:t>как</w:t>
      </w:r>
      <w:r>
        <w:rPr>
          <w:spacing w:val="1"/>
        </w:rPr>
        <w:t xml:space="preserve"> </w:t>
      </w:r>
      <w:r>
        <w:t>наука</w:t>
      </w:r>
      <w:r>
        <w:rPr>
          <w:spacing w:val="1"/>
        </w:rPr>
        <w:t xml:space="preserve"> </w:t>
      </w:r>
      <w:r>
        <w:t>высоких</w:t>
      </w:r>
      <w:r>
        <w:rPr>
          <w:spacing w:val="1"/>
        </w:rPr>
        <w:t xml:space="preserve"> </w:t>
      </w:r>
      <w:r>
        <w:t>технологий</w:t>
      </w:r>
      <w:r>
        <w:rPr>
          <w:spacing w:val="1"/>
        </w:rPr>
        <w:t xml:space="preserve"> </w:t>
      </w:r>
      <w:r>
        <w:t>направлена на решение глобальных проблем устойчивого развития человечества – сырьевой,</w:t>
      </w:r>
      <w:r>
        <w:rPr>
          <w:spacing w:val="1"/>
        </w:rPr>
        <w:t xml:space="preserve"> </w:t>
      </w:r>
      <w:r>
        <w:t>энергетической,</w:t>
      </w:r>
      <w:r>
        <w:rPr>
          <w:spacing w:val="-1"/>
        </w:rPr>
        <w:t xml:space="preserve"> </w:t>
      </w:r>
      <w:r>
        <w:t>пищевой,</w:t>
      </w:r>
      <w:r>
        <w:rPr>
          <w:spacing w:val="-1"/>
        </w:rPr>
        <w:t xml:space="preserve"> </w:t>
      </w:r>
      <w:r>
        <w:t>экологической безопасности и охраны</w:t>
      </w:r>
      <w:r>
        <w:rPr>
          <w:spacing w:val="-1"/>
        </w:rPr>
        <w:t xml:space="preserve"> </w:t>
      </w:r>
      <w:r>
        <w:t>здоровья.</w:t>
      </w:r>
    </w:p>
    <w:p w:rsidR="00764468" w:rsidRDefault="004B2496">
      <w:pPr>
        <w:pStyle w:val="a5"/>
        <w:ind w:right="351"/>
      </w:pPr>
      <w:r>
        <w:t>В</w:t>
      </w:r>
      <w:r>
        <w:rPr>
          <w:spacing w:val="1"/>
        </w:rPr>
        <w:t xml:space="preserve"> </w:t>
      </w:r>
      <w:r>
        <w:t>соответствии</w:t>
      </w:r>
      <w:r>
        <w:rPr>
          <w:spacing w:val="1"/>
        </w:rPr>
        <w:t xml:space="preserve"> </w:t>
      </w:r>
      <w:r>
        <w:t>с</w:t>
      </w:r>
      <w:r>
        <w:rPr>
          <w:spacing w:val="1"/>
        </w:rPr>
        <w:t xml:space="preserve"> </w:t>
      </w:r>
      <w:r>
        <w:t>общими</w:t>
      </w:r>
      <w:r>
        <w:rPr>
          <w:spacing w:val="1"/>
        </w:rPr>
        <w:t xml:space="preserve"> </w:t>
      </w:r>
      <w:r>
        <w:t>целями</w:t>
      </w:r>
      <w:r>
        <w:rPr>
          <w:spacing w:val="1"/>
        </w:rPr>
        <w:t xml:space="preserve"> </w:t>
      </w:r>
      <w:r>
        <w:t>и</w:t>
      </w:r>
      <w:r>
        <w:rPr>
          <w:spacing w:val="1"/>
        </w:rPr>
        <w:t xml:space="preserve"> </w:t>
      </w:r>
      <w:r>
        <w:t>принципами</w:t>
      </w:r>
      <w:r>
        <w:rPr>
          <w:spacing w:val="1"/>
        </w:rPr>
        <w:t xml:space="preserve"> </w:t>
      </w:r>
      <w:r>
        <w:t>среднего</w:t>
      </w:r>
      <w:r>
        <w:rPr>
          <w:spacing w:val="1"/>
        </w:rPr>
        <w:t xml:space="preserve"> </w:t>
      </w:r>
      <w:r>
        <w:t>общего</w:t>
      </w:r>
      <w:r>
        <w:rPr>
          <w:spacing w:val="1"/>
        </w:rPr>
        <w:t xml:space="preserve"> </w:t>
      </w:r>
      <w:r>
        <w:t>образования</w:t>
      </w:r>
      <w:r>
        <w:rPr>
          <w:spacing w:val="-57"/>
        </w:rPr>
        <w:t xml:space="preserve"> </w:t>
      </w:r>
      <w:r>
        <w:t>содержание</w:t>
      </w:r>
      <w:r>
        <w:rPr>
          <w:spacing w:val="1"/>
        </w:rPr>
        <w:t xml:space="preserve"> </w:t>
      </w:r>
      <w:r>
        <w:t>предмета</w:t>
      </w:r>
      <w:r>
        <w:rPr>
          <w:spacing w:val="1"/>
        </w:rPr>
        <w:t xml:space="preserve"> </w:t>
      </w:r>
      <w:r>
        <w:t>«Химия»</w:t>
      </w:r>
      <w:r>
        <w:rPr>
          <w:spacing w:val="1"/>
        </w:rPr>
        <w:t xml:space="preserve"> </w:t>
      </w:r>
      <w:r>
        <w:t>(10–11</w:t>
      </w:r>
      <w:r>
        <w:rPr>
          <w:spacing w:val="1"/>
        </w:rPr>
        <w:t xml:space="preserve"> </w:t>
      </w:r>
      <w:r>
        <w:t>классы,</w:t>
      </w:r>
      <w:r>
        <w:rPr>
          <w:spacing w:val="1"/>
        </w:rPr>
        <w:t xml:space="preserve"> </w:t>
      </w:r>
      <w:r>
        <w:t>базовый</w:t>
      </w:r>
      <w:r>
        <w:rPr>
          <w:spacing w:val="1"/>
        </w:rPr>
        <w:t xml:space="preserve"> </w:t>
      </w:r>
      <w:r>
        <w:t>уровень</w:t>
      </w:r>
      <w:r>
        <w:rPr>
          <w:spacing w:val="1"/>
        </w:rPr>
        <w:t xml:space="preserve"> </w:t>
      </w:r>
      <w:r>
        <w:t>изучения)</w:t>
      </w:r>
      <w:r>
        <w:rPr>
          <w:spacing w:val="1"/>
        </w:rPr>
        <w:t xml:space="preserve"> </w:t>
      </w:r>
      <w:r>
        <w:t>ориентировано</w:t>
      </w:r>
      <w:r>
        <w:rPr>
          <w:spacing w:val="1"/>
        </w:rPr>
        <w:t xml:space="preserve"> </w:t>
      </w:r>
      <w:r>
        <w:t>преимущественно</w:t>
      </w:r>
      <w:r>
        <w:rPr>
          <w:spacing w:val="1"/>
        </w:rPr>
        <w:t xml:space="preserve"> </w:t>
      </w:r>
      <w:r>
        <w:t>на</w:t>
      </w:r>
      <w:r>
        <w:rPr>
          <w:spacing w:val="1"/>
        </w:rPr>
        <w:t xml:space="preserve"> </w:t>
      </w:r>
      <w:r>
        <w:t>общекультурную</w:t>
      </w:r>
      <w:r>
        <w:rPr>
          <w:spacing w:val="1"/>
        </w:rPr>
        <w:t xml:space="preserve"> </w:t>
      </w:r>
      <w:r>
        <w:t>подготовку</w:t>
      </w:r>
      <w:r>
        <w:rPr>
          <w:spacing w:val="1"/>
        </w:rPr>
        <w:t xml:space="preserve"> </w:t>
      </w:r>
      <w:r>
        <w:t>обучающихся,</w:t>
      </w:r>
      <w:r>
        <w:rPr>
          <w:spacing w:val="1"/>
        </w:rPr>
        <w:t xml:space="preserve"> </w:t>
      </w:r>
      <w:r>
        <w:t>необходимую</w:t>
      </w:r>
      <w:r>
        <w:rPr>
          <w:spacing w:val="1"/>
        </w:rPr>
        <w:t xml:space="preserve"> </w:t>
      </w:r>
      <w:r>
        <w:t>им</w:t>
      </w:r>
      <w:r>
        <w:rPr>
          <w:spacing w:val="1"/>
        </w:rPr>
        <w:t xml:space="preserve"> </w:t>
      </w:r>
      <w:r>
        <w:t>для</w:t>
      </w:r>
      <w:r>
        <w:rPr>
          <w:spacing w:val="1"/>
        </w:rPr>
        <w:t xml:space="preserve"> </w:t>
      </w:r>
      <w:r>
        <w:t>выработки</w:t>
      </w:r>
      <w:r>
        <w:rPr>
          <w:spacing w:val="1"/>
        </w:rPr>
        <w:t xml:space="preserve"> </w:t>
      </w:r>
      <w:r>
        <w:t>мировоззренческих</w:t>
      </w:r>
      <w:r>
        <w:rPr>
          <w:spacing w:val="1"/>
        </w:rPr>
        <w:t xml:space="preserve"> </w:t>
      </w:r>
      <w:r>
        <w:t>ориентиров,</w:t>
      </w:r>
      <w:r>
        <w:rPr>
          <w:spacing w:val="1"/>
        </w:rPr>
        <w:t xml:space="preserve"> </w:t>
      </w:r>
      <w:r>
        <w:t>успешного</w:t>
      </w:r>
      <w:r>
        <w:rPr>
          <w:spacing w:val="1"/>
        </w:rPr>
        <w:t xml:space="preserve"> </w:t>
      </w:r>
      <w:r>
        <w:t>включения</w:t>
      </w:r>
      <w:r>
        <w:rPr>
          <w:spacing w:val="1"/>
        </w:rPr>
        <w:t xml:space="preserve"> </w:t>
      </w:r>
      <w:r>
        <w:t>в</w:t>
      </w:r>
      <w:r>
        <w:rPr>
          <w:spacing w:val="1"/>
        </w:rPr>
        <w:t xml:space="preserve"> </w:t>
      </w:r>
      <w:r>
        <w:t>жизнь</w:t>
      </w:r>
      <w:r>
        <w:rPr>
          <w:spacing w:val="1"/>
        </w:rPr>
        <w:t xml:space="preserve"> </w:t>
      </w:r>
      <w:r>
        <w:t>социума,</w:t>
      </w:r>
      <w:r>
        <w:rPr>
          <w:spacing w:val="1"/>
        </w:rPr>
        <w:t xml:space="preserve"> </w:t>
      </w:r>
      <w:r>
        <w:t>продолжения</w:t>
      </w:r>
      <w:r>
        <w:rPr>
          <w:spacing w:val="-2"/>
        </w:rPr>
        <w:t xml:space="preserve"> </w:t>
      </w:r>
      <w:r>
        <w:t>образования</w:t>
      </w:r>
      <w:r>
        <w:rPr>
          <w:spacing w:val="-1"/>
        </w:rPr>
        <w:t xml:space="preserve"> </w:t>
      </w:r>
      <w:r>
        <w:t>в</w:t>
      </w:r>
      <w:r>
        <w:rPr>
          <w:spacing w:val="-3"/>
        </w:rPr>
        <w:t xml:space="preserve"> </w:t>
      </w:r>
      <w:r>
        <w:t>различных областях,</w:t>
      </w:r>
      <w:r>
        <w:rPr>
          <w:spacing w:val="-2"/>
        </w:rPr>
        <w:t xml:space="preserve"> </w:t>
      </w:r>
      <w:r>
        <w:t>не</w:t>
      </w:r>
      <w:r>
        <w:rPr>
          <w:spacing w:val="-2"/>
        </w:rPr>
        <w:t xml:space="preserve"> </w:t>
      </w:r>
      <w:r>
        <w:t>связанных</w:t>
      </w:r>
      <w:r>
        <w:rPr>
          <w:spacing w:val="-3"/>
        </w:rPr>
        <w:t xml:space="preserve"> </w:t>
      </w:r>
      <w:r>
        <w:t>непосредственно</w:t>
      </w:r>
      <w:r>
        <w:rPr>
          <w:spacing w:val="-1"/>
        </w:rPr>
        <w:t xml:space="preserve"> </w:t>
      </w:r>
      <w:r>
        <w:t>с</w:t>
      </w:r>
      <w:r>
        <w:rPr>
          <w:spacing w:val="-3"/>
        </w:rPr>
        <w:t xml:space="preserve"> </w:t>
      </w:r>
      <w:r>
        <w:t>химией.</w:t>
      </w:r>
    </w:p>
    <w:p w:rsidR="00764468" w:rsidRDefault="004B2496">
      <w:pPr>
        <w:pStyle w:val="a5"/>
        <w:ind w:left="1041" w:firstLine="0"/>
      </w:pPr>
      <w:r>
        <w:t>Составляющими</w:t>
      </w:r>
      <w:r>
        <w:rPr>
          <w:spacing w:val="12"/>
        </w:rPr>
        <w:t xml:space="preserve"> </w:t>
      </w:r>
      <w:r>
        <w:t>предмета</w:t>
      </w:r>
      <w:r>
        <w:rPr>
          <w:spacing w:val="15"/>
        </w:rPr>
        <w:t xml:space="preserve"> </w:t>
      </w:r>
      <w:r>
        <w:t>«Химия»</w:t>
      </w:r>
      <w:r>
        <w:rPr>
          <w:spacing w:val="6"/>
        </w:rPr>
        <w:t xml:space="preserve"> </w:t>
      </w:r>
      <w:r>
        <w:t>являются</w:t>
      </w:r>
      <w:r>
        <w:rPr>
          <w:spacing w:val="11"/>
        </w:rPr>
        <w:t xml:space="preserve"> </w:t>
      </w:r>
      <w:r>
        <w:t>базовые</w:t>
      </w:r>
      <w:r>
        <w:rPr>
          <w:spacing w:val="10"/>
        </w:rPr>
        <w:t xml:space="preserve"> </w:t>
      </w:r>
      <w:r>
        <w:t>курсы</w:t>
      </w:r>
      <w:r>
        <w:rPr>
          <w:spacing w:val="15"/>
        </w:rPr>
        <w:t xml:space="preserve"> </w:t>
      </w:r>
      <w:r>
        <w:t>–</w:t>
      </w:r>
      <w:r>
        <w:rPr>
          <w:spacing w:val="16"/>
        </w:rPr>
        <w:t xml:space="preserve"> </w:t>
      </w:r>
      <w:r>
        <w:t>«Органическая</w:t>
      </w:r>
      <w:r>
        <w:rPr>
          <w:spacing w:val="11"/>
        </w:rPr>
        <w:t xml:space="preserve"> </w:t>
      </w:r>
      <w:r>
        <w:t>химия»</w:t>
      </w:r>
      <w:r>
        <w:rPr>
          <w:spacing w:val="4"/>
        </w:rPr>
        <w:t xml:space="preserve"> </w:t>
      </w:r>
      <w:r>
        <w:t>и</w:t>
      </w:r>
    </w:p>
    <w:p w:rsidR="00764468" w:rsidRDefault="004B2496">
      <w:pPr>
        <w:pStyle w:val="a5"/>
        <w:ind w:right="349" w:firstLine="0"/>
      </w:pPr>
      <w:r>
        <w:t>«Общая</w:t>
      </w:r>
      <w:r>
        <w:rPr>
          <w:spacing w:val="1"/>
        </w:rPr>
        <w:t xml:space="preserve"> </w:t>
      </w:r>
      <w:r>
        <w:t>и</w:t>
      </w:r>
      <w:r>
        <w:rPr>
          <w:spacing w:val="1"/>
        </w:rPr>
        <w:t xml:space="preserve"> </w:t>
      </w:r>
      <w:r>
        <w:t>неорганическая</w:t>
      </w:r>
      <w:r>
        <w:rPr>
          <w:spacing w:val="1"/>
        </w:rPr>
        <w:t xml:space="preserve"> </w:t>
      </w:r>
      <w:r>
        <w:t>химия»,</w:t>
      </w:r>
      <w:r>
        <w:rPr>
          <w:spacing w:val="1"/>
        </w:rPr>
        <w:t xml:space="preserve"> </w:t>
      </w:r>
      <w:r>
        <w:t>основным</w:t>
      </w:r>
      <w:r>
        <w:rPr>
          <w:spacing w:val="1"/>
        </w:rPr>
        <w:t xml:space="preserve"> </w:t>
      </w:r>
      <w:r>
        <w:t>компонентом</w:t>
      </w:r>
      <w:r>
        <w:rPr>
          <w:spacing w:val="1"/>
        </w:rPr>
        <w:t xml:space="preserve"> </w:t>
      </w:r>
      <w:r>
        <w:t>содержания</w:t>
      </w:r>
      <w:r>
        <w:rPr>
          <w:spacing w:val="1"/>
        </w:rPr>
        <w:t xml:space="preserve"> </w:t>
      </w:r>
      <w:r>
        <w:t>которых</w:t>
      </w:r>
      <w:r>
        <w:rPr>
          <w:spacing w:val="1"/>
        </w:rPr>
        <w:t xml:space="preserve"> </w:t>
      </w:r>
      <w:r>
        <w:t>являются</w:t>
      </w:r>
      <w:r>
        <w:rPr>
          <w:spacing w:val="1"/>
        </w:rPr>
        <w:t xml:space="preserve"> </w:t>
      </w:r>
      <w:r>
        <w:t>основы базовой науки: система знаний по неорганической химии (с включением знаний из</w:t>
      </w:r>
      <w:r>
        <w:rPr>
          <w:spacing w:val="1"/>
        </w:rPr>
        <w:t xml:space="preserve"> </w:t>
      </w:r>
      <w:r>
        <w:t>общей химии) и органической химии. Формирование данной системы знаний при изучении</w:t>
      </w:r>
      <w:r>
        <w:rPr>
          <w:spacing w:val="1"/>
        </w:rPr>
        <w:t xml:space="preserve"> </w:t>
      </w:r>
      <w:r>
        <w:t>предмета</w:t>
      </w:r>
      <w:r>
        <w:rPr>
          <w:spacing w:val="1"/>
        </w:rPr>
        <w:t xml:space="preserve"> </w:t>
      </w:r>
      <w:r>
        <w:t>обеспечивает</w:t>
      </w:r>
      <w:r>
        <w:rPr>
          <w:spacing w:val="1"/>
        </w:rPr>
        <w:t xml:space="preserve"> </w:t>
      </w:r>
      <w:r>
        <w:t>возможность</w:t>
      </w:r>
      <w:r>
        <w:rPr>
          <w:spacing w:val="1"/>
        </w:rPr>
        <w:t xml:space="preserve"> </w:t>
      </w:r>
      <w:r>
        <w:t>рассмотрения</w:t>
      </w:r>
      <w:r>
        <w:rPr>
          <w:spacing w:val="1"/>
        </w:rPr>
        <w:t xml:space="preserve"> </w:t>
      </w:r>
      <w:r>
        <w:t>всего</w:t>
      </w:r>
      <w:r>
        <w:rPr>
          <w:spacing w:val="1"/>
        </w:rPr>
        <w:t xml:space="preserve"> </w:t>
      </w:r>
      <w:r>
        <w:t>многообразия</w:t>
      </w:r>
      <w:r>
        <w:rPr>
          <w:spacing w:val="1"/>
        </w:rPr>
        <w:t xml:space="preserve"> </w:t>
      </w:r>
      <w:r>
        <w:t>веществ</w:t>
      </w:r>
      <w:r>
        <w:rPr>
          <w:spacing w:val="1"/>
        </w:rPr>
        <w:t xml:space="preserve"> </w:t>
      </w:r>
      <w:r>
        <w:t>на</w:t>
      </w:r>
      <w:r>
        <w:rPr>
          <w:spacing w:val="1"/>
        </w:rPr>
        <w:t xml:space="preserve"> </w:t>
      </w:r>
      <w:r>
        <w:t>основе</w:t>
      </w:r>
      <w:r>
        <w:rPr>
          <w:spacing w:val="1"/>
        </w:rPr>
        <w:t xml:space="preserve"> </w:t>
      </w:r>
      <w:r>
        <w:t>общих</w:t>
      </w:r>
      <w:r>
        <w:rPr>
          <w:spacing w:val="1"/>
        </w:rPr>
        <w:t xml:space="preserve"> </w:t>
      </w:r>
      <w:r>
        <w:t>понятий, законов</w:t>
      </w:r>
      <w:r>
        <w:rPr>
          <w:spacing w:val="-1"/>
        </w:rPr>
        <w:t xml:space="preserve"> </w:t>
      </w:r>
      <w:r>
        <w:t>и теорий</w:t>
      </w:r>
      <w:r>
        <w:rPr>
          <w:spacing w:val="-2"/>
        </w:rPr>
        <w:t xml:space="preserve"> </w:t>
      </w:r>
      <w:r>
        <w:t>химии.</w:t>
      </w:r>
    </w:p>
    <w:p w:rsidR="00764468" w:rsidRDefault="004B2496">
      <w:pPr>
        <w:pStyle w:val="a5"/>
        <w:ind w:right="350"/>
      </w:pPr>
      <w:r>
        <w:t>Структура</w:t>
      </w:r>
      <w:r>
        <w:rPr>
          <w:spacing w:val="1"/>
        </w:rPr>
        <w:t xml:space="preserve"> </w:t>
      </w:r>
      <w:r>
        <w:t>содержания</w:t>
      </w:r>
      <w:r>
        <w:rPr>
          <w:spacing w:val="1"/>
        </w:rPr>
        <w:t xml:space="preserve"> </w:t>
      </w:r>
      <w:r>
        <w:t>курсов</w:t>
      </w:r>
      <w:r>
        <w:rPr>
          <w:spacing w:val="1"/>
        </w:rPr>
        <w:t xml:space="preserve"> </w:t>
      </w:r>
      <w:r>
        <w:t>–</w:t>
      </w:r>
      <w:r>
        <w:rPr>
          <w:spacing w:val="1"/>
        </w:rPr>
        <w:t xml:space="preserve"> </w:t>
      </w:r>
      <w:r>
        <w:t>«Органическая</w:t>
      </w:r>
      <w:r>
        <w:rPr>
          <w:spacing w:val="1"/>
        </w:rPr>
        <w:t xml:space="preserve"> </w:t>
      </w:r>
      <w:r>
        <w:t>химия» и</w:t>
      </w:r>
      <w:r>
        <w:rPr>
          <w:spacing w:val="1"/>
        </w:rPr>
        <w:t xml:space="preserve"> </w:t>
      </w:r>
      <w:r>
        <w:t>«Общая</w:t>
      </w:r>
      <w:r>
        <w:rPr>
          <w:spacing w:val="1"/>
        </w:rPr>
        <w:t xml:space="preserve"> </w:t>
      </w:r>
      <w:r>
        <w:t>и</w:t>
      </w:r>
      <w:r>
        <w:rPr>
          <w:spacing w:val="1"/>
        </w:rPr>
        <w:t xml:space="preserve"> </w:t>
      </w:r>
      <w:r>
        <w:t>неорганическая</w:t>
      </w:r>
      <w:r>
        <w:rPr>
          <w:spacing w:val="1"/>
        </w:rPr>
        <w:t xml:space="preserve"> </w:t>
      </w:r>
      <w:r>
        <w:t>химия»</w:t>
      </w:r>
      <w:r>
        <w:rPr>
          <w:spacing w:val="1"/>
        </w:rPr>
        <w:t xml:space="preserve"> </w:t>
      </w:r>
      <w:r>
        <w:t>сформирована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химии</w:t>
      </w:r>
      <w:r>
        <w:rPr>
          <w:spacing w:val="1"/>
        </w:rPr>
        <w:t xml:space="preserve"> </w:t>
      </w:r>
      <w:r>
        <w:t>на</w:t>
      </w:r>
      <w:r>
        <w:rPr>
          <w:spacing w:val="1"/>
        </w:rPr>
        <w:t xml:space="preserve"> </w:t>
      </w:r>
      <w:r>
        <w:t>основе</w:t>
      </w:r>
      <w:r>
        <w:rPr>
          <w:spacing w:val="1"/>
        </w:rPr>
        <w:t xml:space="preserve"> </w:t>
      </w:r>
      <w:r>
        <w:t>системного</w:t>
      </w:r>
      <w:r>
        <w:rPr>
          <w:spacing w:val="1"/>
        </w:rPr>
        <w:t xml:space="preserve"> </w:t>
      </w:r>
      <w:r>
        <w:t>подхода</w:t>
      </w:r>
      <w:r>
        <w:rPr>
          <w:spacing w:val="1"/>
        </w:rPr>
        <w:t xml:space="preserve"> </w:t>
      </w:r>
      <w:r>
        <w:t>к</w:t>
      </w:r>
      <w:r>
        <w:rPr>
          <w:spacing w:val="1"/>
        </w:rPr>
        <w:t xml:space="preserve"> </w:t>
      </w:r>
      <w:r>
        <w:t>изучению</w:t>
      </w:r>
      <w:r>
        <w:rPr>
          <w:spacing w:val="1"/>
        </w:rPr>
        <w:t xml:space="preserve"> </w:t>
      </w:r>
      <w:r>
        <w:t>учебного</w:t>
      </w:r>
      <w:r>
        <w:rPr>
          <w:spacing w:val="1"/>
        </w:rPr>
        <w:t xml:space="preserve"> </w:t>
      </w:r>
      <w:r>
        <w:t>материала</w:t>
      </w:r>
      <w:r>
        <w:rPr>
          <w:spacing w:val="1"/>
        </w:rPr>
        <w:t xml:space="preserve"> </w:t>
      </w:r>
      <w:r>
        <w:t>и</w:t>
      </w:r>
      <w:r>
        <w:rPr>
          <w:spacing w:val="1"/>
        </w:rPr>
        <w:t xml:space="preserve"> </w:t>
      </w:r>
      <w:r>
        <w:t>обусловлена</w:t>
      </w:r>
      <w:r>
        <w:rPr>
          <w:spacing w:val="1"/>
        </w:rPr>
        <w:t xml:space="preserve"> </w:t>
      </w:r>
      <w:r>
        <w:t>исторически</w:t>
      </w:r>
      <w:r>
        <w:rPr>
          <w:spacing w:val="1"/>
        </w:rPr>
        <w:t xml:space="preserve"> </w:t>
      </w:r>
      <w:r>
        <w:t>обоснованным</w:t>
      </w:r>
      <w:r>
        <w:rPr>
          <w:spacing w:val="1"/>
        </w:rPr>
        <w:t xml:space="preserve"> </w:t>
      </w:r>
      <w:r>
        <w:t>развитием</w:t>
      </w:r>
      <w:r>
        <w:rPr>
          <w:spacing w:val="1"/>
        </w:rPr>
        <w:t xml:space="preserve"> </w:t>
      </w:r>
      <w:r>
        <w:t>знаний</w:t>
      </w:r>
      <w:r>
        <w:rPr>
          <w:spacing w:val="1"/>
        </w:rPr>
        <w:t xml:space="preserve"> </w:t>
      </w:r>
      <w:r>
        <w:t>на</w:t>
      </w:r>
      <w:r>
        <w:rPr>
          <w:spacing w:val="1"/>
        </w:rPr>
        <w:t xml:space="preserve"> </w:t>
      </w:r>
      <w:r>
        <w:t>определённых</w:t>
      </w:r>
      <w:r>
        <w:rPr>
          <w:spacing w:val="1"/>
        </w:rPr>
        <w:t xml:space="preserve"> </w:t>
      </w:r>
      <w:r>
        <w:t>теоретических</w:t>
      </w:r>
      <w:r>
        <w:rPr>
          <w:spacing w:val="1"/>
        </w:rPr>
        <w:t xml:space="preserve"> </w:t>
      </w:r>
      <w:r>
        <w:t>уровнях.</w:t>
      </w:r>
      <w:r>
        <w:rPr>
          <w:spacing w:val="1"/>
        </w:rPr>
        <w:t xml:space="preserve"> </w:t>
      </w:r>
      <w:r>
        <w:t>Так,</w:t>
      </w:r>
      <w:r>
        <w:rPr>
          <w:spacing w:val="1"/>
        </w:rPr>
        <w:t xml:space="preserve"> </w:t>
      </w:r>
      <w:r>
        <w:t>в</w:t>
      </w:r>
      <w:r>
        <w:rPr>
          <w:spacing w:val="1"/>
        </w:rPr>
        <w:t xml:space="preserve"> </w:t>
      </w:r>
      <w:r>
        <w:t>курсе</w:t>
      </w:r>
      <w:r>
        <w:rPr>
          <w:spacing w:val="1"/>
        </w:rPr>
        <w:t xml:space="preserve"> </w:t>
      </w:r>
      <w:r>
        <w:t>органической</w:t>
      </w:r>
      <w:r>
        <w:rPr>
          <w:spacing w:val="1"/>
        </w:rPr>
        <w:t xml:space="preserve"> </w:t>
      </w:r>
      <w:r>
        <w:t>химии</w:t>
      </w:r>
      <w:r>
        <w:rPr>
          <w:spacing w:val="1"/>
        </w:rPr>
        <w:t xml:space="preserve"> </w:t>
      </w:r>
      <w:r>
        <w:t>вещества</w:t>
      </w:r>
      <w:r>
        <w:rPr>
          <w:spacing w:val="-57"/>
        </w:rPr>
        <w:t xml:space="preserve"> </w:t>
      </w:r>
      <w:r>
        <w:t>рассматриваются</w:t>
      </w:r>
      <w:r>
        <w:rPr>
          <w:spacing w:val="26"/>
        </w:rPr>
        <w:t xml:space="preserve"> </w:t>
      </w:r>
      <w:r>
        <w:t>на</w:t>
      </w:r>
      <w:r>
        <w:rPr>
          <w:spacing w:val="29"/>
        </w:rPr>
        <w:t xml:space="preserve"> </w:t>
      </w:r>
      <w:r>
        <w:t>уровне</w:t>
      </w:r>
      <w:r>
        <w:rPr>
          <w:spacing w:val="27"/>
        </w:rPr>
        <w:t xml:space="preserve"> </w:t>
      </w:r>
      <w:r>
        <w:t>классической</w:t>
      </w:r>
      <w:r>
        <w:rPr>
          <w:spacing w:val="28"/>
        </w:rPr>
        <w:t xml:space="preserve"> </w:t>
      </w:r>
      <w:r>
        <w:t>теории</w:t>
      </w:r>
      <w:r>
        <w:rPr>
          <w:spacing w:val="28"/>
        </w:rPr>
        <w:t xml:space="preserve"> </w:t>
      </w:r>
      <w:r>
        <w:t>строения</w:t>
      </w:r>
      <w:r>
        <w:rPr>
          <w:spacing w:val="27"/>
        </w:rPr>
        <w:t xml:space="preserve"> </w:t>
      </w:r>
      <w:r>
        <w:t>органических</w:t>
      </w:r>
      <w:r>
        <w:rPr>
          <w:spacing w:val="30"/>
        </w:rPr>
        <w:t xml:space="preserve"> </w:t>
      </w:r>
      <w:r>
        <w:t>соединений,</w:t>
      </w:r>
      <w:r>
        <w:rPr>
          <w:spacing w:val="27"/>
        </w:rPr>
        <w:t xml:space="preserve"> </w:t>
      </w:r>
      <w:r>
        <w:t>а</w:t>
      </w:r>
      <w:r>
        <w:rPr>
          <w:spacing w:val="27"/>
        </w:rPr>
        <w:t xml:space="preserve"> </w:t>
      </w:r>
      <w:r>
        <w:t>также</w:t>
      </w:r>
      <w:r>
        <w:rPr>
          <w:spacing w:val="-58"/>
        </w:rPr>
        <w:t xml:space="preserve"> </w:t>
      </w:r>
      <w:r>
        <w:t>на уровне стереохимических и электронных представлений о строении веществ. Сведения об</w:t>
      </w:r>
      <w:r>
        <w:rPr>
          <w:spacing w:val="1"/>
        </w:rPr>
        <w:t xml:space="preserve"> </w:t>
      </w:r>
      <w:r>
        <w:t>изучаемых в курсе веществах даются в развитии – от углеводородов до сложных биологически</w:t>
      </w:r>
      <w:r>
        <w:rPr>
          <w:spacing w:val="1"/>
        </w:rPr>
        <w:t xml:space="preserve"> </w:t>
      </w:r>
      <w:r>
        <w:t>активных соединений. В курсе органической химии получают развитие сформированные 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химической</w:t>
      </w:r>
      <w:r>
        <w:rPr>
          <w:spacing w:val="1"/>
        </w:rPr>
        <w:t xml:space="preserve"> </w:t>
      </w:r>
      <w:r>
        <w:t>связи,</w:t>
      </w:r>
      <w:r>
        <w:rPr>
          <w:spacing w:val="-57"/>
        </w:rPr>
        <w:t xml:space="preserve"> </w:t>
      </w:r>
      <w:r>
        <w:t>классификационных</w:t>
      </w:r>
      <w:r>
        <w:rPr>
          <w:spacing w:val="29"/>
        </w:rPr>
        <w:t xml:space="preserve"> </w:t>
      </w:r>
      <w:r>
        <w:t>признаках</w:t>
      </w:r>
      <w:r>
        <w:rPr>
          <w:spacing w:val="29"/>
        </w:rPr>
        <w:t xml:space="preserve"> </w:t>
      </w:r>
      <w:r>
        <w:t>веществ,</w:t>
      </w:r>
      <w:r>
        <w:rPr>
          <w:spacing w:val="29"/>
        </w:rPr>
        <w:t xml:space="preserve"> </w:t>
      </w:r>
      <w:r>
        <w:t>зависимости</w:t>
      </w:r>
      <w:r>
        <w:rPr>
          <w:spacing w:val="31"/>
        </w:rPr>
        <w:t xml:space="preserve"> </w:t>
      </w:r>
      <w:r>
        <w:t>свойств</w:t>
      </w:r>
      <w:r>
        <w:rPr>
          <w:spacing w:val="29"/>
        </w:rPr>
        <w:t xml:space="preserve"> </w:t>
      </w:r>
      <w:r>
        <w:t>веществ</w:t>
      </w:r>
      <w:r>
        <w:rPr>
          <w:spacing w:val="29"/>
        </w:rPr>
        <w:t xml:space="preserve"> </w:t>
      </w:r>
      <w:r>
        <w:t>от</w:t>
      </w:r>
      <w:r>
        <w:rPr>
          <w:spacing w:val="30"/>
        </w:rPr>
        <w:t xml:space="preserve"> </w:t>
      </w:r>
      <w:r>
        <w:t>их</w:t>
      </w:r>
      <w:r>
        <w:rPr>
          <w:spacing w:val="31"/>
        </w:rPr>
        <w:t xml:space="preserve"> </w:t>
      </w:r>
      <w:r>
        <w:t>строения,</w:t>
      </w:r>
      <w:r>
        <w:rPr>
          <w:spacing w:val="29"/>
        </w:rPr>
        <w:t xml:space="preserve"> </w:t>
      </w:r>
      <w:r>
        <w:t>о</w:t>
      </w:r>
    </w:p>
    <w:p w:rsidR="00764468" w:rsidRDefault="004B2496">
      <w:pPr>
        <w:pStyle w:val="a5"/>
        <w:spacing w:before="9"/>
        <w:ind w:firstLine="0"/>
      </w:pPr>
      <w:r>
        <w:t>химической</w:t>
      </w:r>
      <w:r>
        <w:rPr>
          <w:spacing w:val="-4"/>
        </w:rPr>
        <w:t xml:space="preserve"> </w:t>
      </w:r>
      <w:r>
        <w:t>реакции.</w:t>
      </w:r>
    </w:p>
    <w:p w:rsidR="00764468" w:rsidRDefault="004B2496">
      <w:pPr>
        <w:pStyle w:val="a5"/>
        <w:ind w:right="354"/>
      </w:pPr>
      <w:r>
        <w:t>Под</w:t>
      </w:r>
      <w:r>
        <w:rPr>
          <w:spacing w:val="1"/>
        </w:rPr>
        <w:t xml:space="preserve"> </w:t>
      </w:r>
      <w:r>
        <w:t>новым</w:t>
      </w:r>
      <w:r>
        <w:rPr>
          <w:spacing w:val="1"/>
        </w:rPr>
        <w:t xml:space="preserve"> </w:t>
      </w:r>
      <w:r>
        <w:t>углом</w:t>
      </w:r>
      <w:r>
        <w:rPr>
          <w:spacing w:val="1"/>
        </w:rPr>
        <w:t xml:space="preserve"> </w:t>
      </w:r>
      <w:r>
        <w:t>зрения</w:t>
      </w:r>
      <w:r>
        <w:rPr>
          <w:spacing w:val="1"/>
        </w:rPr>
        <w:t xml:space="preserve"> </w:t>
      </w:r>
      <w:r>
        <w:t>в</w:t>
      </w:r>
      <w:r>
        <w:rPr>
          <w:spacing w:val="1"/>
        </w:rPr>
        <w:t xml:space="preserve"> </w:t>
      </w:r>
      <w:r>
        <w:t>предмете</w:t>
      </w:r>
      <w:r>
        <w:rPr>
          <w:spacing w:val="1"/>
        </w:rPr>
        <w:t xml:space="preserve"> </w:t>
      </w:r>
      <w:r>
        <w:t>«Химия»</w:t>
      </w:r>
      <w:r>
        <w:rPr>
          <w:spacing w:val="1"/>
        </w:rPr>
        <w:t xml:space="preserve"> </w:t>
      </w:r>
      <w:r>
        <w:t>базового</w:t>
      </w:r>
      <w:r>
        <w:rPr>
          <w:spacing w:val="1"/>
        </w:rPr>
        <w:t xml:space="preserve"> </w:t>
      </w:r>
      <w:r>
        <w:t>уровня</w:t>
      </w:r>
      <w:r>
        <w:rPr>
          <w:spacing w:val="1"/>
        </w:rPr>
        <w:t xml:space="preserve"> </w:t>
      </w:r>
      <w:r>
        <w:t>рассматривается</w:t>
      </w:r>
      <w:r>
        <w:rPr>
          <w:spacing w:val="1"/>
        </w:rPr>
        <w:t xml:space="preserve"> </w:t>
      </w:r>
      <w:r>
        <w:t>изученный</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теоретический</w:t>
      </w:r>
      <w:r>
        <w:rPr>
          <w:spacing w:val="1"/>
        </w:rPr>
        <w:t xml:space="preserve"> </w:t>
      </w:r>
      <w:r>
        <w:t>материал</w:t>
      </w:r>
      <w:r>
        <w:rPr>
          <w:spacing w:val="1"/>
        </w:rPr>
        <w:t xml:space="preserve"> </w:t>
      </w:r>
      <w:r>
        <w:t>и</w:t>
      </w:r>
      <w:r>
        <w:rPr>
          <w:spacing w:val="1"/>
        </w:rPr>
        <w:t xml:space="preserve"> </w:t>
      </w:r>
      <w:r>
        <w:t>фактологические</w:t>
      </w:r>
      <w:r>
        <w:rPr>
          <w:spacing w:val="13"/>
        </w:rPr>
        <w:t xml:space="preserve"> </w:t>
      </w:r>
      <w:r>
        <w:t>сведения</w:t>
      </w:r>
      <w:r>
        <w:rPr>
          <w:spacing w:val="14"/>
        </w:rPr>
        <w:t xml:space="preserve"> </w:t>
      </w:r>
      <w:r>
        <w:t>о</w:t>
      </w:r>
      <w:r>
        <w:rPr>
          <w:spacing w:val="14"/>
        </w:rPr>
        <w:t xml:space="preserve"> </w:t>
      </w:r>
      <w:r>
        <w:t>веществах</w:t>
      </w:r>
      <w:r>
        <w:rPr>
          <w:spacing w:val="16"/>
        </w:rPr>
        <w:t xml:space="preserve"> </w:t>
      </w:r>
      <w:r>
        <w:t>и</w:t>
      </w:r>
      <w:r>
        <w:rPr>
          <w:spacing w:val="10"/>
        </w:rPr>
        <w:t xml:space="preserve"> </w:t>
      </w:r>
      <w:r>
        <w:t>химической</w:t>
      </w:r>
      <w:r>
        <w:rPr>
          <w:spacing w:val="15"/>
        </w:rPr>
        <w:t xml:space="preserve"> </w:t>
      </w:r>
      <w:r>
        <w:t>реакции.</w:t>
      </w:r>
      <w:r>
        <w:rPr>
          <w:spacing w:val="14"/>
        </w:rPr>
        <w:t xml:space="preserve"> </w:t>
      </w:r>
      <w:r>
        <w:t>Так,</w:t>
      </w:r>
      <w:r>
        <w:rPr>
          <w:spacing w:val="14"/>
        </w:rPr>
        <w:t xml:space="preserve"> </w:t>
      </w:r>
      <w:r>
        <w:t>в</w:t>
      </w:r>
      <w:r>
        <w:rPr>
          <w:spacing w:val="14"/>
        </w:rPr>
        <w:t xml:space="preserve"> </w:t>
      </w:r>
      <w:r>
        <w:t>частности,</w:t>
      </w:r>
      <w:r>
        <w:rPr>
          <w:spacing w:val="14"/>
        </w:rPr>
        <w:t xml:space="preserve"> </w:t>
      </w:r>
      <w:r>
        <w:t>в</w:t>
      </w:r>
      <w:r>
        <w:rPr>
          <w:spacing w:val="14"/>
        </w:rPr>
        <w:t xml:space="preserve"> </w:t>
      </w:r>
      <w:r>
        <w:t>курсе</w:t>
      </w:r>
    </w:p>
    <w:p w:rsidR="00764468" w:rsidRDefault="004B2496">
      <w:pPr>
        <w:pStyle w:val="a5"/>
        <w:spacing w:before="1"/>
        <w:ind w:right="350" w:firstLine="0"/>
      </w:pPr>
      <w:r>
        <w:t>«Общая</w:t>
      </w:r>
      <w:r>
        <w:rPr>
          <w:spacing w:val="1"/>
        </w:rPr>
        <w:t xml:space="preserve"> </w:t>
      </w:r>
      <w:r>
        <w:t>и</w:t>
      </w:r>
      <w:r>
        <w:rPr>
          <w:spacing w:val="1"/>
        </w:rPr>
        <w:t xml:space="preserve"> </w:t>
      </w:r>
      <w:r>
        <w:t>неорганическая</w:t>
      </w:r>
      <w:r>
        <w:rPr>
          <w:spacing w:val="1"/>
        </w:rPr>
        <w:t xml:space="preserve"> </w:t>
      </w:r>
      <w:r>
        <w:t>химия»</w:t>
      </w:r>
      <w:r>
        <w:rPr>
          <w:spacing w:val="1"/>
        </w:rPr>
        <w:t xml:space="preserve"> </w:t>
      </w:r>
      <w:r>
        <w:t>обучающимся</w:t>
      </w:r>
      <w:r>
        <w:rPr>
          <w:spacing w:val="1"/>
        </w:rPr>
        <w:t xml:space="preserve"> </w:t>
      </w:r>
      <w:r>
        <w:t>предоставляется</w:t>
      </w:r>
      <w:r>
        <w:rPr>
          <w:spacing w:val="1"/>
        </w:rPr>
        <w:t xml:space="preserve"> </w:t>
      </w:r>
      <w:r>
        <w:t>возможность</w:t>
      </w:r>
      <w:r>
        <w:rPr>
          <w:spacing w:val="1"/>
        </w:rPr>
        <w:t xml:space="preserve"> </w:t>
      </w:r>
      <w:r>
        <w:t>осознать</w:t>
      </w:r>
      <w:r>
        <w:rPr>
          <w:spacing w:val="1"/>
        </w:rPr>
        <w:t xml:space="preserve"> </w:t>
      </w:r>
      <w:r>
        <w:t>значение периодического закона с общетеоретических и методологических позиций, глубже</w:t>
      </w:r>
      <w:r>
        <w:rPr>
          <w:spacing w:val="1"/>
        </w:rPr>
        <w:t xml:space="preserve"> </w:t>
      </w:r>
      <w:r>
        <w:t>понять историческое изменение функций этого закона – от обобщающей до объясняющей и</w:t>
      </w:r>
      <w:r>
        <w:rPr>
          <w:spacing w:val="1"/>
        </w:rPr>
        <w:t xml:space="preserve"> </w:t>
      </w:r>
      <w:r>
        <w:t>прогнозирующей.</w:t>
      </w:r>
    </w:p>
    <w:p w:rsidR="00764468" w:rsidRDefault="004B2496">
      <w:pPr>
        <w:pStyle w:val="a5"/>
        <w:ind w:right="349"/>
      </w:pPr>
      <w:r>
        <w:t>Единая</w:t>
      </w:r>
      <w:r>
        <w:rPr>
          <w:spacing w:val="1"/>
        </w:rPr>
        <w:t xml:space="preserve"> </w:t>
      </w:r>
      <w:r>
        <w:t>система</w:t>
      </w:r>
      <w:r>
        <w:rPr>
          <w:spacing w:val="1"/>
        </w:rPr>
        <w:t xml:space="preserve"> </w:t>
      </w:r>
      <w:r>
        <w:t>знаний</w:t>
      </w:r>
      <w:r>
        <w:rPr>
          <w:spacing w:val="1"/>
        </w:rPr>
        <w:t xml:space="preserve"> </w:t>
      </w:r>
      <w:r>
        <w:t>о</w:t>
      </w:r>
      <w:r>
        <w:rPr>
          <w:spacing w:val="1"/>
        </w:rPr>
        <w:t xml:space="preserve"> </w:t>
      </w:r>
      <w:r>
        <w:t>важнейших</w:t>
      </w:r>
      <w:r>
        <w:rPr>
          <w:spacing w:val="1"/>
        </w:rPr>
        <w:t xml:space="preserve"> </w:t>
      </w:r>
      <w:r>
        <w:t>веществах,</w:t>
      </w:r>
      <w:r>
        <w:rPr>
          <w:spacing w:val="1"/>
        </w:rPr>
        <w:t xml:space="preserve"> </w:t>
      </w:r>
      <w:r>
        <w:t>их</w:t>
      </w:r>
      <w:r>
        <w:rPr>
          <w:spacing w:val="1"/>
        </w:rPr>
        <w:t xml:space="preserve"> </w:t>
      </w:r>
      <w:r>
        <w:t>составе,</w:t>
      </w:r>
      <w:r>
        <w:rPr>
          <w:spacing w:val="1"/>
        </w:rPr>
        <w:t xml:space="preserve"> </w:t>
      </w:r>
      <w:r>
        <w:t>строении,</w:t>
      </w:r>
      <w:r>
        <w:rPr>
          <w:spacing w:val="1"/>
        </w:rPr>
        <w:t xml:space="preserve"> </w:t>
      </w:r>
      <w:r>
        <w:t>свойствах</w:t>
      </w:r>
      <w:r>
        <w:rPr>
          <w:spacing w:val="1"/>
        </w:rPr>
        <w:t xml:space="preserve"> </w:t>
      </w:r>
      <w:r>
        <w:t>и</w:t>
      </w:r>
      <w:r>
        <w:rPr>
          <w:spacing w:val="1"/>
        </w:rPr>
        <w:t xml:space="preserve"> </w:t>
      </w:r>
      <w:r>
        <w:t>применении,</w:t>
      </w:r>
      <w:r>
        <w:rPr>
          <w:spacing w:val="1"/>
        </w:rPr>
        <w:t xml:space="preserve"> </w:t>
      </w:r>
      <w:r>
        <w:t>а</w:t>
      </w:r>
      <w:r>
        <w:rPr>
          <w:spacing w:val="1"/>
        </w:rPr>
        <w:t xml:space="preserve"> </w:t>
      </w:r>
      <w:r>
        <w:t>также</w:t>
      </w:r>
      <w:r>
        <w:rPr>
          <w:spacing w:val="1"/>
        </w:rPr>
        <w:t xml:space="preserve"> </w:t>
      </w:r>
      <w:r>
        <w:t>о</w:t>
      </w:r>
      <w:r>
        <w:rPr>
          <w:spacing w:val="1"/>
        </w:rPr>
        <w:t xml:space="preserve"> </w:t>
      </w:r>
      <w:r>
        <w:t>химических</w:t>
      </w:r>
      <w:r>
        <w:rPr>
          <w:spacing w:val="1"/>
        </w:rPr>
        <w:t xml:space="preserve"> </w:t>
      </w:r>
      <w:r>
        <w:t>реакциях,</w:t>
      </w:r>
      <w:r>
        <w:rPr>
          <w:spacing w:val="1"/>
        </w:rPr>
        <w:t xml:space="preserve"> </w:t>
      </w:r>
      <w:r>
        <w:t>их</w:t>
      </w:r>
      <w:r>
        <w:rPr>
          <w:spacing w:val="1"/>
        </w:rPr>
        <w:t xml:space="preserve"> </w:t>
      </w:r>
      <w:r>
        <w:t>сущности</w:t>
      </w:r>
      <w:r>
        <w:rPr>
          <w:spacing w:val="1"/>
        </w:rPr>
        <w:t xml:space="preserve"> </w:t>
      </w:r>
      <w:r>
        <w:t>и</w:t>
      </w:r>
      <w:r>
        <w:rPr>
          <w:spacing w:val="1"/>
        </w:rPr>
        <w:t xml:space="preserve"> </w:t>
      </w:r>
      <w:r>
        <w:t>закономерностях</w:t>
      </w:r>
      <w:r>
        <w:rPr>
          <w:spacing w:val="1"/>
        </w:rPr>
        <w:t xml:space="preserve"> </w:t>
      </w:r>
      <w:r>
        <w:t>протекания</w:t>
      </w:r>
      <w:r>
        <w:rPr>
          <w:spacing w:val="1"/>
        </w:rPr>
        <w:t xml:space="preserve"> </w:t>
      </w:r>
      <w:r>
        <w:t>дополняется в курсах 10 и 11 классов элементами содержания, имеющими культурологический</w:t>
      </w:r>
      <w:r>
        <w:rPr>
          <w:spacing w:val="1"/>
        </w:rPr>
        <w:t xml:space="preserve"> </w:t>
      </w:r>
      <w:r>
        <w:t>и прикладной характер. Эти знания способствуют пониманию взаимосвязи химии с другими</w:t>
      </w:r>
      <w:r>
        <w:rPr>
          <w:spacing w:val="1"/>
        </w:rPr>
        <w:t xml:space="preserve"> </w:t>
      </w:r>
      <w:r>
        <w:t>науками,</w:t>
      </w:r>
      <w:r>
        <w:rPr>
          <w:spacing w:val="1"/>
        </w:rPr>
        <w:t xml:space="preserve"> </w:t>
      </w:r>
      <w:r>
        <w:t>раскрывают</w:t>
      </w:r>
      <w:r>
        <w:rPr>
          <w:spacing w:val="1"/>
        </w:rPr>
        <w:t xml:space="preserve"> </w:t>
      </w:r>
      <w:r>
        <w:t>её</w:t>
      </w:r>
      <w:r>
        <w:rPr>
          <w:spacing w:val="1"/>
        </w:rPr>
        <w:t xml:space="preserve"> </w:t>
      </w:r>
      <w:r>
        <w:t>роль</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способствуют воспитанию уважения к процессу творчества в области теории и практических</w:t>
      </w:r>
      <w:r>
        <w:rPr>
          <w:spacing w:val="1"/>
        </w:rPr>
        <w:t xml:space="preserve"> </w:t>
      </w:r>
      <w:r>
        <w:t>приложений</w:t>
      </w:r>
      <w:r>
        <w:rPr>
          <w:spacing w:val="1"/>
        </w:rPr>
        <w:t xml:space="preserve"> </w:t>
      </w:r>
      <w:r>
        <w:t>химии,</w:t>
      </w:r>
      <w:r>
        <w:rPr>
          <w:spacing w:val="1"/>
        </w:rPr>
        <w:t xml:space="preserve"> </w:t>
      </w:r>
      <w:r>
        <w:t>помогают</w:t>
      </w:r>
      <w:r>
        <w:rPr>
          <w:spacing w:val="1"/>
        </w:rPr>
        <w:t xml:space="preserve"> </w:t>
      </w:r>
      <w:r>
        <w:t>выпускнику</w:t>
      </w:r>
      <w:r>
        <w:rPr>
          <w:spacing w:val="1"/>
        </w:rPr>
        <w:t xml:space="preserve"> </w:t>
      </w:r>
      <w:r>
        <w:t>ориентироваться</w:t>
      </w:r>
      <w:r>
        <w:rPr>
          <w:spacing w:val="1"/>
        </w:rPr>
        <w:t xml:space="preserve"> </w:t>
      </w:r>
      <w:r>
        <w:t>в</w:t>
      </w:r>
      <w:r>
        <w:rPr>
          <w:spacing w:val="1"/>
        </w:rPr>
        <w:t xml:space="preserve"> </w:t>
      </w:r>
      <w:r>
        <w:t>общественно</w:t>
      </w:r>
      <w:r>
        <w:rPr>
          <w:spacing w:val="1"/>
        </w:rPr>
        <w:t xml:space="preserve"> </w:t>
      </w:r>
      <w:r>
        <w:t>и</w:t>
      </w:r>
      <w:r>
        <w:rPr>
          <w:spacing w:val="1"/>
        </w:rPr>
        <w:t xml:space="preserve"> </w:t>
      </w:r>
      <w:r>
        <w:t>личностно</w:t>
      </w:r>
      <w:r>
        <w:rPr>
          <w:spacing w:val="1"/>
        </w:rPr>
        <w:t xml:space="preserve"> </w:t>
      </w:r>
      <w:r>
        <w:t>значимых проблемах, связанных с химией, критически осмысливать информацию и применять</w:t>
      </w:r>
      <w:r>
        <w:rPr>
          <w:spacing w:val="1"/>
        </w:rPr>
        <w:t xml:space="preserve"> </w:t>
      </w:r>
      <w:r>
        <w:lastRenderedPageBreak/>
        <w:t>её</w:t>
      </w:r>
      <w:r>
        <w:rPr>
          <w:spacing w:val="1"/>
        </w:rPr>
        <w:t xml:space="preserve"> </w:t>
      </w:r>
      <w:r>
        <w:t>для</w:t>
      </w:r>
      <w:r>
        <w:rPr>
          <w:spacing w:val="1"/>
        </w:rPr>
        <w:t xml:space="preserve"> </w:t>
      </w:r>
      <w:r>
        <w:t>пополнения</w:t>
      </w:r>
      <w:r>
        <w:rPr>
          <w:spacing w:val="1"/>
        </w:rPr>
        <w:t xml:space="preserve"> </w:t>
      </w:r>
      <w:r>
        <w:t>знаний,</w:t>
      </w:r>
      <w:r>
        <w:rPr>
          <w:spacing w:val="1"/>
        </w:rPr>
        <w:t xml:space="preserve"> </w:t>
      </w:r>
      <w:r>
        <w:t>решения</w:t>
      </w:r>
      <w:r>
        <w:rPr>
          <w:spacing w:val="1"/>
        </w:rPr>
        <w:t xml:space="preserve"> </w:t>
      </w:r>
      <w:r>
        <w:t>интеллектуальных</w:t>
      </w:r>
      <w:r>
        <w:rPr>
          <w:spacing w:val="1"/>
        </w:rPr>
        <w:t xml:space="preserve"> </w:t>
      </w:r>
      <w:r>
        <w:t>и</w:t>
      </w:r>
      <w:r>
        <w:rPr>
          <w:spacing w:val="61"/>
        </w:rPr>
        <w:t xml:space="preserve"> </w:t>
      </w:r>
      <w:r>
        <w:t>экспериментальных</w:t>
      </w:r>
      <w:r>
        <w:rPr>
          <w:spacing w:val="1"/>
        </w:rPr>
        <w:t xml:space="preserve"> </w:t>
      </w:r>
      <w:r>
        <w:t>исследовательских задач. В целом содержание учебного предмета «Химия» данного уровня</w:t>
      </w:r>
      <w:r>
        <w:rPr>
          <w:spacing w:val="1"/>
        </w:rPr>
        <w:t xml:space="preserve"> </w:t>
      </w:r>
      <w:r>
        <w:t>изучения</w:t>
      </w:r>
      <w:r>
        <w:rPr>
          <w:spacing w:val="1"/>
        </w:rPr>
        <w:t xml:space="preserve"> </w:t>
      </w:r>
      <w:r>
        <w:t>ориентировано</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мировоззренческой</w:t>
      </w:r>
      <w:r>
        <w:rPr>
          <w:spacing w:val="1"/>
        </w:rPr>
        <w:t xml:space="preserve"> </w:t>
      </w:r>
      <w:r>
        <w:t>основы</w:t>
      </w:r>
      <w:r>
        <w:rPr>
          <w:spacing w:val="1"/>
        </w:rPr>
        <w:t xml:space="preserve"> </w:t>
      </w:r>
      <w:r>
        <w:t>для</w:t>
      </w:r>
      <w:r>
        <w:rPr>
          <w:spacing w:val="1"/>
        </w:rPr>
        <w:t xml:space="preserve"> </w:t>
      </w:r>
      <w:r>
        <w:t>понимания</w:t>
      </w:r>
      <w:r>
        <w:rPr>
          <w:spacing w:val="1"/>
        </w:rPr>
        <w:t xml:space="preserve"> </w:t>
      </w:r>
      <w:r>
        <w:t>философских</w:t>
      </w:r>
      <w:r>
        <w:rPr>
          <w:spacing w:val="1"/>
        </w:rPr>
        <w:t xml:space="preserve"> </w:t>
      </w:r>
      <w:r>
        <w:t>идей,</w:t>
      </w:r>
      <w:r>
        <w:rPr>
          <w:spacing w:val="1"/>
        </w:rPr>
        <w:t xml:space="preserve"> </w:t>
      </w:r>
      <w:r>
        <w:t>таких</w:t>
      </w:r>
      <w:r>
        <w:rPr>
          <w:spacing w:val="1"/>
        </w:rPr>
        <w:t xml:space="preserve"> </w:t>
      </w:r>
      <w:r>
        <w:t>как:</w:t>
      </w:r>
      <w:r>
        <w:rPr>
          <w:spacing w:val="1"/>
        </w:rPr>
        <w:t xml:space="preserve"> </w:t>
      </w:r>
      <w:r>
        <w:t>материальное</w:t>
      </w:r>
      <w:r>
        <w:rPr>
          <w:spacing w:val="1"/>
        </w:rPr>
        <w:t xml:space="preserve"> </w:t>
      </w:r>
      <w:r>
        <w:t>единство</w:t>
      </w:r>
      <w:r>
        <w:rPr>
          <w:spacing w:val="1"/>
        </w:rPr>
        <w:t xml:space="preserve"> </w:t>
      </w:r>
      <w:r>
        <w:t>неорганического</w:t>
      </w:r>
      <w:r>
        <w:rPr>
          <w:spacing w:val="1"/>
        </w:rPr>
        <w:t xml:space="preserve"> </w:t>
      </w:r>
      <w:r>
        <w:t>и</w:t>
      </w:r>
      <w:r>
        <w:rPr>
          <w:spacing w:val="1"/>
        </w:rPr>
        <w:t xml:space="preserve"> </w:t>
      </w:r>
      <w:r>
        <w:t>органического мира, обусловленность свойств веществ их составом и строением, познаваемость</w:t>
      </w:r>
      <w:r>
        <w:rPr>
          <w:spacing w:val="-57"/>
        </w:rPr>
        <w:t xml:space="preserve"> </w:t>
      </w:r>
      <w:r>
        <w:t>природных явлений путём эксперимента и решения противоречий между новыми фактами и</w:t>
      </w:r>
      <w:r>
        <w:rPr>
          <w:spacing w:val="1"/>
        </w:rPr>
        <w:t xml:space="preserve"> </w:t>
      </w:r>
      <w:r>
        <w:t>теоретическими предпосылками, осознание роли химии в решении экологических проблем, а</w:t>
      </w:r>
      <w:r>
        <w:rPr>
          <w:spacing w:val="1"/>
        </w:rPr>
        <w:t xml:space="preserve"> </w:t>
      </w:r>
      <w:r>
        <w:t>также</w:t>
      </w:r>
      <w:r>
        <w:rPr>
          <w:spacing w:val="1"/>
        </w:rPr>
        <w:t xml:space="preserve"> </w:t>
      </w:r>
      <w:r>
        <w:t>проблем</w:t>
      </w:r>
      <w:r>
        <w:rPr>
          <w:spacing w:val="1"/>
        </w:rPr>
        <w:t xml:space="preserve"> </w:t>
      </w:r>
      <w:r>
        <w:t>сбережения</w:t>
      </w:r>
      <w:r>
        <w:rPr>
          <w:spacing w:val="1"/>
        </w:rPr>
        <w:t xml:space="preserve"> </w:t>
      </w:r>
      <w:r>
        <w:t>энергетических</w:t>
      </w:r>
      <w:r>
        <w:rPr>
          <w:spacing w:val="1"/>
        </w:rPr>
        <w:t xml:space="preserve"> </w:t>
      </w:r>
      <w:r>
        <w:t>ресурсов,</w:t>
      </w:r>
      <w:r>
        <w:rPr>
          <w:spacing w:val="1"/>
        </w:rPr>
        <w:t xml:space="preserve"> </w:t>
      </w:r>
      <w:r>
        <w:t>сырья,</w:t>
      </w:r>
      <w:r>
        <w:rPr>
          <w:spacing w:val="1"/>
        </w:rPr>
        <w:t xml:space="preserve"> </w:t>
      </w:r>
      <w:r>
        <w:t>создания</w:t>
      </w:r>
      <w:r>
        <w:rPr>
          <w:spacing w:val="1"/>
        </w:rPr>
        <w:t xml:space="preserve"> </w:t>
      </w:r>
      <w:r>
        <w:t>новых</w:t>
      </w:r>
      <w:r>
        <w:rPr>
          <w:spacing w:val="1"/>
        </w:rPr>
        <w:t xml:space="preserve"> </w:t>
      </w:r>
      <w:r>
        <w:t>технологий</w:t>
      </w:r>
      <w:r>
        <w:rPr>
          <w:spacing w:val="1"/>
        </w:rPr>
        <w:t xml:space="preserve"> </w:t>
      </w:r>
      <w:r>
        <w:t>и</w:t>
      </w:r>
      <w:r>
        <w:rPr>
          <w:spacing w:val="1"/>
        </w:rPr>
        <w:t xml:space="preserve"> </w:t>
      </w:r>
      <w:r>
        <w:t>материалов.</w:t>
      </w:r>
    </w:p>
    <w:p w:rsidR="00764468" w:rsidRDefault="004B2496">
      <w:pPr>
        <w:pStyle w:val="a5"/>
        <w:ind w:right="349"/>
      </w:pPr>
      <w:r>
        <w:t>В плане решения задач воспитания, развития и социализации обучающихся принятые</w:t>
      </w:r>
      <w:r>
        <w:rPr>
          <w:spacing w:val="1"/>
        </w:rPr>
        <w:t xml:space="preserve"> </w:t>
      </w:r>
      <w:r>
        <w:t>программой</w:t>
      </w:r>
      <w:r>
        <w:rPr>
          <w:spacing w:val="1"/>
        </w:rPr>
        <w:t xml:space="preserve"> </w:t>
      </w:r>
      <w:r>
        <w:t>по</w:t>
      </w:r>
      <w:r>
        <w:rPr>
          <w:spacing w:val="1"/>
        </w:rPr>
        <w:t xml:space="preserve"> </w:t>
      </w:r>
      <w:r>
        <w:t>химии</w:t>
      </w:r>
      <w:r>
        <w:rPr>
          <w:spacing w:val="1"/>
        </w:rPr>
        <w:t xml:space="preserve"> </w:t>
      </w:r>
      <w:r>
        <w:t>подходы</w:t>
      </w:r>
      <w:r>
        <w:rPr>
          <w:spacing w:val="1"/>
        </w:rPr>
        <w:t xml:space="preserve"> </w:t>
      </w:r>
      <w:r>
        <w:t>к</w:t>
      </w:r>
      <w:r>
        <w:rPr>
          <w:spacing w:val="1"/>
        </w:rPr>
        <w:t xml:space="preserve"> </w:t>
      </w:r>
      <w:r>
        <w:t>определению</w:t>
      </w:r>
      <w:r>
        <w:rPr>
          <w:spacing w:val="1"/>
        </w:rPr>
        <w:t xml:space="preserve"> </w:t>
      </w:r>
      <w:r>
        <w:t>содержания</w:t>
      </w:r>
      <w:r>
        <w:rPr>
          <w:spacing w:val="1"/>
        </w:rPr>
        <w:t xml:space="preserve"> </w:t>
      </w:r>
      <w:r>
        <w:t>и</w:t>
      </w:r>
      <w:r>
        <w:rPr>
          <w:spacing w:val="1"/>
        </w:rPr>
        <w:t xml:space="preserve"> </w:t>
      </w:r>
      <w:r>
        <w:t>построения</w:t>
      </w:r>
      <w:r>
        <w:rPr>
          <w:spacing w:val="1"/>
        </w:rPr>
        <w:t xml:space="preserve"> </w:t>
      </w:r>
      <w:r>
        <w:t>предмета</w:t>
      </w:r>
      <w:r>
        <w:rPr>
          <w:spacing w:val="1"/>
        </w:rPr>
        <w:t xml:space="preserve"> </w:t>
      </w:r>
      <w:r>
        <w:t>предусматривают формирование у обучающихся универсальных учебных действий, имеющих</w:t>
      </w:r>
      <w:r>
        <w:rPr>
          <w:spacing w:val="1"/>
        </w:rPr>
        <w:t xml:space="preserve"> </w:t>
      </w:r>
      <w:r>
        <w:t>базовое</w:t>
      </w:r>
      <w:r>
        <w:rPr>
          <w:spacing w:val="1"/>
        </w:rPr>
        <w:t xml:space="preserve"> </w:t>
      </w:r>
      <w:r>
        <w:t>значение</w:t>
      </w:r>
      <w:r>
        <w:rPr>
          <w:spacing w:val="1"/>
        </w:rPr>
        <w:t xml:space="preserve"> </w:t>
      </w:r>
      <w:r>
        <w:t>для</w:t>
      </w:r>
      <w:r>
        <w:rPr>
          <w:spacing w:val="1"/>
        </w:rPr>
        <w:t xml:space="preserve"> </w:t>
      </w:r>
      <w:r>
        <w:t>различных</w:t>
      </w:r>
      <w:r>
        <w:rPr>
          <w:spacing w:val="1"/>
        </w:rPr>
        <w:t xml:space="preserve"> </w:t>
      </w:r>
      <w:r>
        <w:t>видов</w:t>
      </w:r>
      <w:r>
        <w:rPr>
          <w:spacing w:val="1"/>
        </w:rPr>
        <w:t xml:space="preserve"> </w:t>
      </w:r>
      <w:r>
        <w:t>деятельности:</w:t>
      </w:r>
      <w:r>
        <w:rPr>
          <w:spacing w:val="1"/>
        </w:rPr>
        <w:t xml:space="preserve"> </w:t>
      </w:r>
      <w:r>
        <w:t>решения</w:t>
      </w:r>
      <w:r>
        <w:rPr>
          <w:spacing w:val="1"/>
        </w:rPr>
        <w:t xml:space="preserve"> </w:t>
      </w:r>
      <w:r>
        <w:t>проблем,</w:t>
      </w:r>
      <w:r>
        <w:rPr>
          <w:spacing w:val="1"/>
        </w:rPr>
        <w:t xml:space="preserve"> </w:t>
      </w:r>
      <w:r>
        <w:t>поиска,</w:t>
      </w:r>
      <w:r>
        <w:rPr>
          <w:spacing w:val="1"/>
        </w:rPr>
        <w:t xml:space="preserve"> </w:t>
      </w:r>
      <w:r>
        <w:t>анализа</w:t>
      </w:r>
      <w:r>
        <w:rPr>
          <w:spacing w:val="1"/>
        </w:rPr>
        <w:t xml:space="preserve"> </w:t>
      </w:r>
      <w:r>
        <w:t>и</w:t>
      </w:r>
      <w:r>
        <w:rPr>
          <w:spacing w:val="-57"/>
        </w:rPr>
        <w:t xml:space="preserve"> </w:t>
      </w:r>
      <w:r>
        <w:t>обработки</w:t>
      </w:r>
      <w:r>
        <w:rPr>
          <w:spacing w:val="1"/>
        </w:rPr>
        <w:t xml:space="preserve"> </w:t>
      </w:r>
      <w:r>
        <w:t>информации,</w:t>
      </w:r>
      <w:r>
        <w:rPr>
          <w:spacing w:val="1"/>
        </w:rPr>
        <w:t xml:space="preserve"> </w:t>
      </w:r>
      <w:r>
        <w:t>необходимых</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практической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занимающей</w:t>
      </w:r>
      <w:r>
        <w:rPr>
          <w:spacing w:val="-2"/>
        </w:rPr>
        <w:t xml:space="preserve"> </w:t>
      </w:r>
      <w:r>
        <w:t>важное</w:t>
      </w:r>
      <w:r>
        <w:rPr>
          <w:spacing w:val="-2"/>
        </w:rPr>
        <w:t xml:space="preserve"> </w:t>
      </w:r>
      <w:r>
        <w:t>место</w:t>
      </w:r>
      <w:r>
        <w:rPr>
          <w:spacing w:val="-1"/>
        </w:rPr>
        <w:t xml:space="preserve"> </w:t>
      </w:r>
      <w:r>
        <w:t>в</w:t>
      </w:r>
      <w:r>
        <w:rPr>
          <w:spacing w:val="-1"/>
        </w:rPr>
        <w:t xml:space="preserve"> </w:t>
      </w:r>
      <w:r>
        <w:t>познании</w:t>
      </w:r>
      <w:r>
        <w:rPr>
          <w:spacing w:val="-3"/>
        </w:rPr>
        <w:t xml:space="preserve"> </w:t>
      </w:r>
      <w:r>
        <w:t>химии.</w:t>
      </w:r>
    </w:p>
    <w:p w:rsidR="00764468" w:rsidRDefault="004B2496">
      <w:pPr>
        <w:pStyle w:val="a5"/>
        <w:ind w:right="354"/>
      </w:pPr>
      <w:r>
        <w:t>В практике преподавания химии как на уровне основного общего образования так и на</w:t>
      </w:r>
      <w:r>
        <w:rPr>
          <w:spacing w:val="1"/>
        </w:rPr>
        <w:t xml:space="preserve"> </w:t>
      </w:r>
      <w:r>
        <w:t>уровне среднего общего образования, при определении содержательной характеристики целей</w:t>
      </w:r>
      <w:r>
        <w:rPr>
          <w:spacing w:val="1"/>
        </w:rPr>
        <w:t xml:space="preserve"> </w:t>
      </w:r>
      <w:r>
        <w:t>изучения</w:t>
      </w:r>
      <w:r>
        <w:rPr>
          <w:spacing w:val="1"/>
        </w:rPr>
        <w:t xml:space="preserve"> </w:t>
      </w:r>
      <w:r>
        <w:t>предмета</w:t>
      </w:r>
      <w:r>
        <w:rPr>
          <w:spacing w:val="1"/>
        </w:rPr>
        <w:t xml:space="preserve"> </w:t>
      </w:r>
      <w:r>
        <w:t>направлением</w:t>
      </w:r>
      <w:r>
        <w:rPr>
          <w:spacing w:val="1"/>
        </w:rPr>
        <w:t xml:space="preserve"> </w:t>
      </w:r>
      <w:r>
        <w:t>первостепенной</w:t>
      </w:r>
      <w:r>
        <w:rPr>
          <w:spacing w:val="1"/>
        </w:rPr>
        <w:t xml:space="preserve"> </w:t>
      </w:r>
      <w:r>
        <w:t>значимости</w:t>
      </w:r>
      <w:r>
        <w:rPr>
          <w:spacing w:val="1"/>
        </w:rPr>
        <w:t xml:space="preserve"> </w:t>
      </w:r>
      <w:r>
        <w:t>традиционно</w:t>
      </w:r>
      <w:r>
        <w:rPr>
          <w:spacing w:val="1"/>
        </w:rPr>
        <w:t xml:space="preserve"> </w:t>
      </w:r>
      <w:r>
        <w:t>признаётся</w:t>
      </w:r>
      <w:r>
        <w:rPr>
          <w:spacing w:val="1"/>
        </w:rPr>
        <w:t xml:space="preserve"> </w:t>
      </w:r>
      <w:r>
        <w:t>формирование</w:t>
      </w:r>
      <w:r>
        <w:rPr>
          <w:spacing w:val="1"/>
        </w:rPr>
        <w:t xml:space="preserve"> </w:t>
      </w:r>
      <w:r>
        <w:t>основ</w:t>
      </w:r>
      <w:r>
        <w:rPr>
          <w:spacing w:val="1"/>
        </w:rPr>
        <w:t xml:space="preserve"> </w:t>
      </w:r>
      <w:r>
        <w:t>химической</w:t>
      </w:r>
      <w:r>
        <w:rPr>
          <w:spacing w:val="1"/>
        </w:rPr>
        <w:t xml:space="preserve"> </w:t>
      </w:r>
      <w:r>
        <w:t>науки</w:t>
      </w:r>
      <w:r>
        <w:rPr>
          <w:spacing w:val="1"/>
        </w:rPr>
        <w:t xml:space="preserve"> </w:t>
      </w:r>
      <w:r>
        <w:t>как</w:t>
      </w:r>
      <w:r>
        <w:rPr>
          <w:spacing w:val="1"/>
        </w:rPr>
        <w:t xml:space="preserve"> </w:t>
      </w:r>
      <w:r>
        <w:t>области</w:t>
      </w:r>
      <w:r>
        <w:rPr>
          <w:spacing w:val="1"/>
        </w:rPr>
        <w:t xml:space="preserve"> </w:t>
      </w:r>
      <w:r>
        <w:t>современного</w:t>
      </w:r>
      <w:r>
        <w:rPr>
          <w:spacing w:val="1"/>
        </w:rPr>
        <w:t xml:space="preserve"> </w:t>
      </w:r>
      <w:r>
        <w:t>естествознания,</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как</w:t>
      </w:r>
      <w:r>
        <w:rPr>
          <w:spacing w:val="1"/>
        </w:rPr>
        <w:t xml:space="preserve"> </w:t>
      </w:r>
      <w:r>
        <w:t>одного</w:t>
      </w:r>
      <w:r>
        <w:rPr>
          <w:spacing w:val="1"/>
        </w:rPr>
        <w:t xml:space="preserve"> </w:t>
      </w:r>
      <w:r>
        <w:t>из</w:t>
      </w:r>
      <w:r>
        <w:rPr>
          <w:spacing w:val="1"/>
        </w:rPr>
        <w:t xml:space="preserve"> </w:t>
      </w:r>
      <w:r>
        <w:t>компонентов</w:t>
      </w:r>
      <w:r>
        <w:rPr>
          <w:spacing w:val="1"/>
        </w:rPr>
        <w:t xml:space="preserve"> </w:t>
      </w:r>
      <w:r>
        <w:t>мировой</w:t>
      </w:r>
      <w:r>
        <w:rPr>
          <w:spacing w:val="1"/>
        </w:rPr>
        <w:t xml:space="preserve"> </w:t>
      </w:r>
      <w:r>
        <w:t>культуры.</w:t>
      </w:r>
      <w:r>
        <w:rPr>
          <w:spacing w:val="1"/>
        </w:rPr>
        <w:t xml:space="preserve"> </w:t>
      </w:r>
      <w:r>
        <w:t>С</w:t>
      </w:r>
      <w:r>
        <w:rPr>
          <w:spacing w:val="1"/>
        </w:rPr>
        <w:t xml:space="preserve"> </w:t>
      </w:r>
      <w:r>
        <w:t>методической точки зрения такой подход к определению целей изучения предмета является</w:t>
      </w:r>
      <w:r>
        <w:rPr>
          <w:spacing w:val="1"/>
        </w:rPr>
        <w:t xml:space="preserve"> </w:t>
      </w:r>
      <w:r>
        <w:t>вполне</w:t>
      </w:r>
      <w:r>
        <w:rPr>
          <w:spacing w:val="-2"/>
        </w:rPr>
        <w:t xml:space="preserve"> </w:t>
      </w:r>
      <w:r>
        <w:t>оправданным.</w:t>
      </w:r>
    </w:p>
    <w:p w:rsidR="00764468" w:rsidRDefault="004B2496">
      <w:pPr>
        <w:pStyle w:val="a5"/>
        <w:ind w:right="349"/>
      </w:pPr>
      <w:r>
        <w:t>Согласно данной точке зрения главными целями изучения предмета «Химия» на уровне</w:t>
      </w:r>
      <w:r>
        <w:rPr>
          <w:spacing w:val="1"/>
        </w:rPr>
        <w:t xml:space="preserve"> </w:t>
      </w:r>
      <w:r>
        <w:t>среднего</w:t>
      </w:r>
      <w:r>
        <w:rPr>
          <w:spacing w:val="-2"/>
        </w:rPr>
        <w:t xml:space="preserve"> </w:t>
      </w:r>
      <w:r>
        <w:t>общего</w:t>
      </w:r>
      <w:r>
        <w:rPr>
          <w:spacing w:val="-1"/>
        </w:rPr>
        <w:t xml:space="preserve"> </w:t>
      </w:r>
      <w:r>
        <w:t>образования на</w:t>
      </w:r>
      <w:r>
        <w:rPr>
          <w:spacing w:val="-1"/>
        </w:rPr>
        <w:t xml:space="preserve"> </w:t>
      </w:r>
      <w:r>
        <w:t>базовом уровне</w:t>
      </w:r>
      <w:r>
        <w:rPr>
          <w:spacing w:val="-1"/>
        </w:rPr>
        <w:t xml:space="preserve"> </w:t>
      </w:r>
      <w:r>
        <w:t>являются:</w:t>
      </w:r>
    </w:p>
    <w:p w:rsidR="00764468" w:rsidRDefault="004B2496">
      <w:pPr>
        <w:pStyle w:val="a5"/>
        <w:ind w:right="346"/>
      </w:pPr>
      <w:r>
        <w:t>формирование системы химических знаний как важнейшей составляющей естественно-</w:t>
      </w:r>
      <w:r>
        <w:rPr>
          <w:spacing w:val="1"/>
        </w:rPr>
        <w:t xml:space="preserve"> </w:t>
      </w:r>
      <w:r>
        <w:t>научной картины мира, в основе которой лежат ключевые понятия, фундаментальные законы и</w:t>
      </w:r>
      <w:r>
        <w:rPr>
          <w:spacing w:val="1"/>
        </w:rPr>
        <w:t xml:space="preserve"> </w:t>
      </w:r>
      <w:r>
        <w:t>теории химии, освоение языка науки, усвоение и понимание сущности доступных обобщений</w:t>
      </w:r>
      <w:r>
        <w:rPr>
          <w:spacing w:val="1"/>
        </w:rPr>
        <w:t xml:space="preserve"> </w:t>
      </w:r>
      <w:r>
        <w:t>мировоззренческого</w:t>
      </w:r>
      <w:r>
        <w:rPr>
          <w:spacing w:val="-1"/>
        </w:rPr>
        <w:t xml:space="preserve"> </w:t>
      </w:r>
      <w:r>
        <w:t>характера,</w:t>
      </w:r>
      <w:r>
        <w:rPr>
          <w:spacing w:val="-1"/>
        </w:rPr>
        <w:t xml:space="preserve"> </w:t>
      </w:r>
      <w:r>
        <w:t>ознакомление</w:t>
      </w:r>
      <w:r>
        <w:rPr>
          <w:spacing w:val="-5"/>
        </w:rPr>
        <w:t xml:space="preserve"> </w:t>
      </w:r>
      <w:r>
        <w:t>с</w:t>
      </w:r>
      <w:r>
        <w:rPr>
          <w:spacing w:val="-2"/>
        </w:rPr>
        <w:t xml:space="preserve"> </w:t>
      </w:r>
      <w:r>
        <w:t>историей их</w:t>
      </w:r>
      <w:r>
        <w:rPr>
          <w:spacing w:val="1"/>
        </w:rPr>
        <w:t xml:space="preserve"> </w:t>
      </w:r>
      <w:r>
        <w:t>развития</w:t>
      </w:r>
      <w:r>
        <w:rPr>
          <w:spacing w:val="-4"/>
        </w:rPr>
        <w:t xml:space="preserve"> </w:t>
      </w:r>
      <w:r>
        <w:t>и</w:t>
      </w:r>
      <w:r>
        <w:rPr>
          <w:spacing w:val="-1"/>
        </w:rPr>
        <w:t xml:space="preserve"> </w:t>
      </w:r>
      <w:r>
        <w:t>становления;</w:t>
      </w:r>
    </w:p>
    <w:p w:rsidR="00764468" w:rsidRDefault="004B2496">
      <w:pPr>
        <w:pStyle w:val="a5"/>
        <w:ind w:right="355"/>
      </w:pPr>
      <w:r>
        <w:t>формирование</w:t>
      </w:r>
      <w:r>
        <w:rPr>
          <w:spacing w:val="1"/>
        </w:rPr>
        <w:t xml:space="preserve"> </w:t>
      </w:r>
      <w:r>
        <w:t>и</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научных</w:t>
      </w:r>
      <w:r>
        <w:rPr>
          <w:spacing w:val="1"/>
        </w:rPr>
        <w:t xml:space="preserve"> </w:t>
      </w:r>
      <w:r>
        <w:t>методах</w:t>
      </w:r>
      <w:r>
        <w:rPr>
          <w:spacing w:val="1"/>
        </w:rPr>
        <w:t xml:space="preserve"> </w:t>
      </w:r>
      <w:r>
        <w:t>познания</w:t>
      </w:r>
      <w:r>
        <w:rPr>
          <w:spacing w:val="1"/>
        </w:rPr>
        <w:t xml:space="preserve"> </w:t>
      </w:r>
      <w:r>
        <w:t>веществ</w:t>
      </w:r>
      <w:r>
        <w:rPr>
          <w:spacing w:val="1"/>
        </w:rPr>
        <w:t xml:space="preserve"> </w:t>
      </w:r>
      <w:r>
        <w:t>и</w:t>
      </w:r>
      <w:r>
        <w:rPr>
          <w:spacing w:val="1"/>
        </w:rPr>
        <w:t xml:space="preserve"> </w:t>
      </w:r>
      <w:r>
        <w:t>химических</w:t>
      </w:r>
      <w:r>
        <w:rPr>
          <w:spacing w:val="13"/>
        </w:rPr>
        <w:t xml:space="preserve"> </w:t>
      </w:r>
      <w:r>
        <w:t>реакций,</w:t>
      </w:r>
      <w:r>
        <w:rPr>
          <w:spacing w:val="8"/>
        </w:rPr>
        <w:t xml:space="preserve"> </w:t>
      </w:r>
      <w:r>
        <w:t>необходимых</w:t>
      </w:r>
      <w:r>
        <w:rPr>
          <w:spacing w:val="13"/>
        </w:rPr>
        <w:t xml:space="preserve"> </w:t>
      </w:r>
      <w:r>
        <w:t>для</w:t>
      </w:r>
      <w:r>
        <w:rPr>
          <w:spacing w:val="11"/>
        </w:rPr>
        <w:t xml:space="preserve"> </w:t>
      </w:r>
      <w:r>
        <w:t>приобретения</w:t>
      </w:r>
      <w:r>
        <w:rPr>
          <w:spacing w:val="13"/>
        </w:rPr>
        <w:t xml:space="preserve"> </w:t>
      </w:r>
      <w:r>
        <w:t>умений</w:t>
      </w:r>
      <w:r>
        <w:rPr>
          <w:spacing w:val="12"/>
        </w:rPr>
        <w:t xml:space="preserve"> </w:t>
      </w:r>
      <w:r>
        <w:t>ориентироваться</w:t>
      </w:r>
      <w:r>
        <w:rPr>
          <w:spacing w:val="11"/>
        </w:rPr>
        <w:t xml:space="preserve"> </w:t>
      </w:r>
      <w:r>
        <w:t>в</w:t>
      </w:r>
      <w:r>
        <w:rPr>
          <w:spacing w:val="11"/>
        </w:rPr>
        <w:t xml:space="preserve"> </w:t>
      </w:r>
      <w:r>
        <w:t>мире</w:t>
      </w:r>
      <w:r>
        <w:rPr>
          <w:spacing w:val="10"/>
        </w:rPr>
        <w:t xml:space="preserve"> </w:t>
      </w:r>
      <w:r>
        <w:t>веществ</w:t>
      </w:r>
      <w:r>
        <w:rPr>
          <w:spacing w:val="-58"/>
        </w:rPr>
        <w:t xml:space="preserve"> </w:t>
      </w:r>
      <w:r>
        <w:t>и</w:t>
      </w:r>
      <w:r>
        <w:rPr>
          <w:spacing w:val="-2"/>
        </w:rPr>
        <w:t xml:space="preserve"> </w:t>
      </w:r>
      <w:r>
        <w:t>химических</w:t>
      </w:r>
      <w:r>
        <w:rPr>
          <w:spacing w:val="1"/>
        </w:rPr>
        <w:t xml:space="preserve"> </w:t>
      </w:r>
      <w:r>
        <w:t>явлений,</w:t>
      </w:r>
      <w:r>
        <w:rPr>
          <w:spacing w:val="-5"/>
        </w:rPr>
        <w:t xml:space="preserve"> </w:t>
      </w:r>
      <w:r>
        <w:t>имеющих</w:t>
      </w:r>
      <w:r>
        <w:rPr>
          <w:spacing w:val="1"/>
        </w:rPr>
        <w:t xml:space="preserve"> </w:t>
      </w:r>
      <w:r>
        <w:t>место</w:t>
      </w:r>
      <w:r>
        <w:rPr>
          <w:spacing w:val="-2"/>
        </w:rPr>
        <w:t xml:space="preserve"> </w:t>
      </w:r>
      <w:r>
        <w:t>в</w:t>
      </w:r>
      <w:r>
        <w:rPr>
          <w:spacing w:val="-2"/>
        </w:rPr>
        <w:t xml:space="preserve"> </w:t>
      </w:r>
      <w:r>
        <w:t>природе,</w:t>
      </w:r>
      <w:r>
        <w:rPr>
          <w:spacing w:val="-1"/>
        </w:rPr>
        <w:t xml:space="preserve"> </w:t>
      </w:r>
      <w:r>
        <w:t>в</w:t>
      </w:r>
      <w:r>
        <w:rPr>
          <w:spacing w:val="-3"/>
        </w:rPr>
        <w:t xml:space="preserve"> </w:t>
      </w:r>
      <w:r>
        <w:t>практической</w:t>
      </w:r>
      <w:r>
        <w:rPr>
          <w:spacing w:val="-1"/>
        </w:rPr>
        <w:t xml:space="preserve"> </w:t>
      </w:r>
      <w:r>
        <w:t>и</w:t>
      </w:r>
      <w:r>
        <w:rPr>
          <w:spacing w:val="-4"/>
        </w:rPr>
        <w:t xml:space="preserve"> </w:t>
      </w:r>
      <w:r>
        <w:t>повседневной</w:t>
      </w:r>
      <w:r>
        <w:rPr>
          <w:spacing w:val="-1"/>
        </w:rPr>
        <w:t xml:space="preserve"> </w:t>
      </w:r>
      <w:r>
        <w:t>жизни;</w:t>
      </w:r>
    </w:p>
    <w:p w:rsidR="00764468" w:rsidRDefault="004B2496">
      <w:pPr>
        <w:pStyle w:val="a5"/>
        <w:ind w:right="346"/>
      </w:pPr>
      <w:r>
        <w:t>развитие умений и способов деятельности, связанных с наблюдением</w:t>
      </w:r>
      <w:r>
        <w:rPr>
          <w:spacing w:val="1"/>
        </w:rPr>
        <w:t xml:space="preserve"> </w:t>
      </w:r>
      <w:r>
        <w:t>и объяснением</w:t>
      </w:r>
      <w:r>
        <w:rPr>
          <w:spacing w:val="1"/>
        </w:rPr>
        <w:t xml:space="preserve"> </w:t>
      </w:r>
      <w:r>
        <w:t>химического</w:t>
      </w:r>
      <w:r>
        <w:rPr>
          <w:spacing w:val="-2"/>
        </w:rPr>
        <w:t xml:space="preserve"> </w:t>
      </w:r>
      <w:r>
        <w:t>эксперимента,</w:t>
      </w:r>
      <w:r>
        <w:rPr>
          <w:spacing w:val="-1"/>
        </w:rPr>
        <w:t xml:space="preserve"> </w:t>
      </w:r>
      <w:r>
        <w:t>соблюдением</w:t>
      </w:r>
      <w:r>
        <w:rPr>
          <w:spacing w:val="-2"/>
        </w:rPr>
        <w:t xml:space="preserve"> </w:t>
      </w:r>
      <w:r>
        <w:t>правил</w:t>
      </w:r>
      <w:r>
        <w:rPr>
          <w:spacing w:val="-2"/>
        </w:rPr>
        <w:t xml:space="preserve"> </w:t>
      </w:r>
      <w:r>
        <w:t>безопасного</w:t>
      </w:r>
      <w:r>
        <w:rPr>
          <w:spacing w:val="-1"/>
        </w:rPr>
        <w:t xml:space="preserve"> </w:t>
      </w:r>
      <w:r>
        <w:t>обращения</w:t>
      </w:r>
      <w:r>
        <w:rPr>
          <w:spacing w:val="-1"/>
        </w:rPr>
        <w:t xml:space="preserve"> </w:t>
      </w:r>
      <w:r>
        <w:t>с</w:t>
      </w:r>
      <w:r>
        <w:rPr>
          <w:spacing w:val="-2"/>
        </w:rPr>
        <w:t xml:space="preserve"> </w:t>
      </w:r>
      <w:r>
        <w:t>веществами.</w:t>
      </w:r>
    </w:p>
    <w:p w:rsidR="00764468" w:rsidRDefault="004B2496">
      <w:pPr>
        <w:pStyle w:val="a5"/>
        <w:ind w:right="348"/>
      </w:pPr>
      <w:r>
        <w:t>Наряду</w:t>
      </w:r>
      <w:r>
        <w:rPr>
          <w:spacing w:val="1"/>
        </w:rPr>
        <w:t xml:space="preserve"> </w:t>
      </w:r>
      <w:r>
        <w:t>с</w:t>
      </w:r>
      <w:r>
        <w:rPr>
          <w:spacing w:val="1"/>
        </w:rPr>
        <w:t xml:space="preserve"> </w:t>
      </w:r>
      <w:r>
        <w:t>этим</w:t>
      </w:r>
      <w:r>
        <w:rPr>
          <w:spacing w:val="1"/>
        </w:rPr>
        <w:t xml:space="preserve"> </w:t>
      </w:r>
      <w:r>
        <w:t>содержательная</w:t>
      </w:r>
      <w:r>
        <w:rPr>
          <w:spacing w:val="1"/>
        </w:rPr>
        <w:t xml:space="preserve"> </w:t>
      </w:r>
      <w:r>
        <w:t>характеристика</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изучения</w:t>
      </w:r>
      <w:r>
        <w:rPr>
          <w:spacing w:val="1"/>
        </w:rPr>
        <w:t xml:space="preserve"> </w:t>
      </w:r>
      <w:r>
        <w:t>предмета</w:t>
      </w:r>
      <w:r>
        <w:rPr>
          <w:spacing w:val="1"/>
        </w:rPr>
        <w:t xml:space="preserve"> </w:t>
      </w:r>
      <w:r>
        <w:t>в</w:t>
      </w:r>
      <w:r>
        <w:rPr>
          <w:spacing w:val="1"/>
        </w:rPr>
        <w:t xml:space="preserve"> </w:t>
      </w:r>
      <w:r>
        <w:t>программе по химии уточнена и скорректирована в соответствии с новыми приоритетами в</w:t>
      </w:r>
      <w:r>
        <w:rPr>
          <w:spacing w:val="1"/>
        </w:rPr>
        <w:t xml:space="preserve"> </w:t>
      </w:r>
      <w:r>
        <w:t>системе</w:t>
      </w:r>
      <w:r>
        <w:rPr>
          <w:spacing w:val="1"/>
        </w:rPr>
        <w:t xml:space="preserve"> </w:t>
      </w:r>
      <w:r>
        <w:t>общего</w:t>
      </w:r>
      <w:r>
        <w:rPr>
          <w:spacing w:val="1"/>
        </w:rPr>
        <w:t xml:space="preserve"> </w:t>
      </w:r>
      <w:r>
        <w:t>среднего</w:t>
      </w:r>
      <w:r>
        <w:rPr>
          <w:spacing w:val="1"/>
        </w:rPr>
        <w:t xml:space="preserve"> </w:t>
      </w:r>
      <w:r>
        <w:t>образования.</w:t>
      </w:r>
      <w:r>
        <w:rPr>
          <w:spacing w:val="1"/>
        </w:rPr>
        <w:t xml:space="preserve"> </w:t>
      </w:r>
      <w:r>
        <w:t>Сегодня</w:t>
      </w:r>
      <w:r>
        <w:rPr>
          <w:spacing w:val="1"/>
        </w:rPr>
        <w:t xml:space="preserve"> </w:t>
      </w:r>
      <w:r>
        <w:t>в</w:t>
      </w:r>
      <w:r>
        <w:rPr>
          <w:spacing w:val="1"/>
        </w:rPr>
        <w:t xml:space="preserve"> </w:t>
      </w:r>
      <w:r>
        <w:t>преподавании</w:t>
      </w:r>
      <w:r>
        <w:rPr>
          <w:spacing w:val="1"/>
        </w:rPr>
        <w:t xml:space="preserve"> </w:t>
      </w:r>
      <w:r>
        <w:t>химии</w:t>
      </w:r>
      <w:r>
        <w:rPr>
          <w:spacing w:val="1"/>
        </w:rPr>
        <w:t xml:space="preserve"> </w:t>
      </w:r>
      <w:r>
        <w:t>в</w:t>
      </w:r>
      <w:r>
        <w:rPr>
          <w:spacing w:val="1"/>
        </w:rPr>
        <w:t xml:space="preserve"> </w:t>
      </w:r>
      <w:r>
        <w:t>большей</w:t>
      </w:r>
      <w:r>
        <w:rPr>
          <w:spacing w:val="1"/>
        </w:rPr>
        <w:t xml:space="preserve"> </w:t>
      </w:r>
      <w:r>
        <w:t>степени</w:t>
      </w:r>
      <w:r>
        <w:rPr>
          <w:spacing w:val="-57"/>
        </w:rPr>
        <w:t xml:space="preserve"> </w:t>
      </w:r>
      <w:r>
        <w:t>отдаётся предпочтение практической компоненте содержания обучения, ориентированной на</w:t>
      </w:r>
      <w:r>
        <w:rPr>
          <w:spacing w:val="1"/>
        </w:rPr>
        <w:t xml:space="preserve"> </w:t>
      </w:r>
      <w:r>
        <w:t>подготовку</w:t>
      </w:r>
      <w:r>
        <w:rPr>
          <w:spacing w:val="33"/>
        </w:rPr>
        <w:t xml:space="preserve"> </w:t>
      </w:r>
      <w:r>
        <w:t>выпускника</w:t>
      </w:r>
      <w:r>
        <w:rPr>
          <w:spacing w:val="40"/>
        </w:rPr>
        <w:t xml:space="preserve"> </w:t>
      </w:r>
      <w:r>
        <w:t>школы,</w:t>
      </w:r>
      <w:r>
        <w:rPr>
          <w:spacing w:val="40"/>
        </w:rPr>
        <w:t xml:space="preserve"> </w:t>
      </w:r>
      <w:r>
        <w:t>владеющего</w:t>
      </w:r>
      <w:r>
        <w:rPr>
          <w:spacing w:val="40"/>
        </w:rPr>
        <w:t xml:space="preserve"> </w:t>
      </w:r>
      <w:r>
        <w:t>не</w:t>
      </w:r>
      <w:r>
        <w:rPr>
          <w:spacing w:val="40"/>
        </w:rPr>
        <w:t xml:space="preserve"> </w:t>
      </w:r>
      <w:r>
        <w:t>набором</w:t>
      </w:r>
      <w:r>
        <w:rPr>
          <w:spacing w:val="40"/>
        </w:rPr>
        <w:t xml:space="preserve"> </w:t>
      </w:r>
      <w:r>
        <w:t>знаний,</w:t>
      </w:r>
      <w:r>
        <w:rPr>
          <w:spacing w:val="48"/>
        </w:rPr>
        <w:t xml:space="preserve"> </w:t>
      </w:r>
      <w:r>
        <w:t>а</w:t>
      </w:r>
      <w:r>
        <w:rPr>
          <w:spacing w:val="40"/>
        </w:rPr>
        <w:t xml:space="preserve"> </w:t>
      </w:r>
      <w:r>
        <w:t>функциональной</w:t>
      </w:r>
    </w:p>
    <w:p w:rsidR="00764468" w:rsidRDefault="004B2496">
      <w:pPr>
        <w:pStyle w:val="a5"/>
        <w:spacing w:before="9"/>
        <w:ind w:right="345" w:firstLine="0"/>
      </w:pPr>
      <w:r>
        <w:t>грамотностью, то есть способами и умениями активного получения знаний и применения их в</w:t>
      </w:r>
      <w:r>
        <w:rPr>
          <w:spacing w:val="1"/>
        </w:rPr>
        <w:t xml:space="preserve"> </w:t>
      </w:r>
      <w:r>
        <w:t>реальной</w:t>
      </w:r>
      <w:r>
        <w:rPr>
          <w:spacing w:val="-1"/>
        </w:rPr>
        <w:t xml:space="preserve"> </w:t>
      </w:r>
      <w:r>
        <w:t>жизни</w:t>
      </w:r>
      <w:r>
        <w:rPr>
          <w:spacing w:val="-2"/>
        </w:rPr>
        <w:t xml:space="preserve"> </w:t>
      </w:r>
      <w:r>
        <w:t>для решения практических</w:t>
      </w:r>
      <w:r>
        <w:rPr>
          <w:spacing w:val="1"/>
        </w:rPr>
        <w:t xml:space="preserve"> </w:t>
      </w:r>
      <w:r>
        <w:t>задач.</w:t>
      </w:r>
    </w:p>
    <w:p w:rsidR="00764468" w:rsidRDefault="004B2496">
      <w:pPr>
        <w:pStyle w:val="a5"/>
        <w:ind w:right="357"/>
      </w:pPr>
      <w:r>
        <w:t>В этой связи при изучении предмета «Химия» доминирующее значение приобретают</w:t>
      </w:r>
      <w:r>
        <w:rPr>
          <w:spacing w:val="1"/>
        </w:rPr>
        <w:t xml:space="preserve"> </w:t>
      </w:r>
      <w:r>
        <w:t>такие</w:t>
      </w:r>
      <w:r>
        <w:rPr>
          <w:spacing w:val="-2"/>
        </w:rPr>
        <w:t xml:space="preserve"> </w:t>
      </w:r>
      <w:r>
        <w:t>цели</w:t>
      </w:r>
      <w:r>
        <w:rPr>
          <w:spacing w:val="-2"/>
        </w:rPr>
        <w:t xml:space="preserve"> </w:t>
      </w:r>
      <w:r>
        <w:t>и задачи, как:</w:t>
      </w:r>
    </w:p>
    <w:p w:rsidR="00764468" w:rsidRDefault="004B2496">
      <w:pPr>
        <w:pStyle w:val="a5"/>
        <w:spacing w:before="1"/>
        <w:ind w:right="355"/>
      </w:pPr>
      <w:r>
        <w:t>адаптация обучающихся к условиям динамично развивающегося мира, формирование</w:t>
      </w:r>
      <w:r>
        <w:rPr>
          <w:spacing w:val="1"/>
        </w:rPr>
        <w:t xml:space="preserve"> </w:t>
      </w:r>
      <w:r>
        <w:t>интеллектуально</w:t>
      </w:r>
      <w:r>
        <w:rPr>
          <w:spacing w:val="1"/>
        </w:rPr>
        <w:t xml:space="preserve"> </w:t>
      </w:r>
      <w:r>
        <w:t>развитой</w:t>
      </w:r>
      <w:r>
        <w:rPr>
          <w:spacing w:val="1"/>
        </w:rPr>
        <w:t xml:space="preserve"> </w:t>
      </w:r>
      <w:r>
        <w:t>личности,</w:t>
      </w:r>
      <w:r>
        <w:rPr>
          <w:spacing w:val="1"/>
        </w:rPr>
        <w:t xml:space="preserve"> </w:t>
      </w:r>
      <w:r>
        <w:t>готовой</w:t>
      </w:r>
      <w:r>
        <w:rPr>
          <w:spacing w:val="1"/>
        </w:rPr>
        <w:t xml:space="preserve"> </w:t>
      </w:r>
      <w:r>
        <w:t>к</w:t>
      </w:r>
      <w:r>
        <w:rPr>
          <w:spacing w:val="1"/>
        </w:rPr>
        <w:t xml:space="preserve"> </w:t>
      </w:r>
      <w:r>
        <w:t>самообразованию,</w:t>
      </w:r>
      <w:r>
        <w:rPr>
          <w:spacing w:val="1"/>
        </w:rPr>
        <w:t xml:space="preserve"> </w:t>
      </w:r>
      <w:r>
        <w:t>сотрудничеству,</w:t>
      </w:r>
      <w:r>
        <w:rPr>
          <w:spacing w:val="1"/>
        </w:rPr>
        <w:t xml:space="preserve"> </w:t>
      </w:r>
      <w:r>
        <w:t>самостоятельному</w:t>
      </w:r>
      <w:r>
        <w:rPr>
          <w:spacing w:val="1"/>
        </w:rPr>
        <w:t xml:space="preserve"> </w:t>
      </w:r>
      <w:r>
        <w:t>принятию</w:t>
      </w:r>
      <w:r>
        <w:rPr>
          <w:spacing w:val="1"/>
        </w:rPr>
        <w:t xml:space="preserve"> </w:t>
      </w:r>
      <w:r>
        <w:t>грамотных</w:t>
      </w:r>
      <w:r>
        <w:rPr>
          <w:spacing w:val="1"/>
        </w:rPr>
        <w:t xml:space="preserve"> </w:t>
      </w:r>
      <w:r>
        <w:t>решений</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1"/>
        </w:rPr>
        <w:t xml:space="preserve"> </w:t>
      </w:r>
      <w:r>
        <w:t>связанных с</w:t>
      </w:r>
      <w:r>
        <w:rPr>
          <w:spacing w:val="-1"/>
        </w:rPr>
        <w:t xml:space="preserve"> </w:t>
      </w:r>
      <w:r>
        <w:t>веществами и их</w:t>
      </w:r>
      <w:r>
        <w:rPr>
          <w:spacing w:val="-1"/>
        </w:rPr>
        <w:t xml:space="preserve"> </w:t>
      </w:r>
      <w:r>
        <w:t>применением;</w:t>
      </w:r>
    </w:p>
    <w:p w:rsidR="00764468" w:rsidRDefault="004B2496">
      <w:pPr>
        <w:pStyle w:val="a5"/>
        <w:ind w:right="347"/>
      </w:pPr>
      <w:r>
        <w:t>формирование у обучающихся ключевых навыков (ключевых компетенций), имеющих</w:t>
      </w:r>
      <w:r>
        <w:rPr>
          <w:spacing w:val="1"/>
        </w:rPr>
        <w:t xml:space="preserve"> </w:t>
      </w:r>
      <w:r>
        <w:t>универсальное значение для различных видов деятельности: решения проблем, поиска, анализа</w:t>
      </w:r>
      <w:r>
        <w:rPr>
          <w:spacing w:val="1"/>
        </w:rPr>
        <w:t xml:space="preserve"> </w:t>
      </w:r>
      <w:r>
        <w:t>и</w:t>
      </w:r>
      <w:r>
        <w:rPr>
          <w:spacing w:val="1"/>
        </w:rPr>
        <w:t xml:space="preserve"> </w:t>
      </w:r>
      <w:r>
        <w:t>обработки</w:t>
      </w:r>
      <w:r>
        <w:rPr>
          <w:spacing w:val="1"/>
        </w:rPr>
        <w:t xml:space="preserve"> </w:t>
      </w:r>
      <w:r>
        <w:t>информации,</w:t>
      </w:r>
      <w:r>
        <w:rPr>
          <w:spacing w:val="1"/>
        </w:rPr>
        <w:t xml:space="preserve"> </w:t>
      </w:r>
      <w:r>
        <w:t>необходимых</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деятельности,</w:t>
      </w:r>
      <w:r>
        <w:rPr>
          <w:spacing w:val="1"/>
        </w:rPr>
        <w:t xml:space="preserve"> </w:t>
      </w:r>
      <w:r>
        <w:t>которая</w:t>
      </w:r>
      <w:r>
        <w:rPr>
          <w:spacing w:val="1"/>
        </w:rPr>
        <w:t xml:space="preserve"> </w:t>
      </w:r>
      <w:r>
        <w:t>занимает</w:t>
      </w:r>
      <w:r>
        <w:rPr>
          <w:spacing w:val="1"/>
        </w:rPr>
        <w:t xml:space="preserve"> </w:t>
      </w:r>
      <w:r>
        <w:t>важное</w:t>
      </w:r>
      <w:r>
        <w:rPr>
          <w:spacing w:val="1"/>
        </w:rPr>
        <w:t xml:space="preserve"> </w:t>
      </w:r>
      <w:r>
        <w:t>место</w:t>
      </w:r>
      <w:r>
        <w:rPr>
          <w:spacing w:val="1"/>
        </w:rPr>
        <w:t xml:space="preserve"> </w:t>
      </w:r>
      <w:r>
        <w:t>в</w:t>
      </w:r>
      <w:r>
        <w:rPr>
          <w:spacing w:val="1"/>
        </w:rPr>
        <w:t xml:space="preserve"> </w:t>
      </w:r>
      <w:r>
        <w:t>познании</w:t>
      </w:r>
      <w:r>
        <w:rPr>
          <w:spacing w:val="1"/>
        </w:rPr>
        <w:t xml:space="preserve"> </w:t>
      </w:r>
      <w:r>
        <w:t>химии,</w:t>
      </w:r>
      <w:r>
        <w:rPr>
          <w:spacing w:val="1"/>
        </w:rPr>
        <w:t xml:space="preserve"> </w:t>
      </w:r>
      <w:r>
        <w:t>а</w:t>
      </w:r>
      <w:r>
        <w:rPr>
          <w:spacing w:val="1"/>
        </w:rPr>
        <w:t xml:space="preserve"> </w:t>
      </w:r>
      <w:r>
        <w:t>также</w:t>
      </w:r>
      <w:r>
        <w:rPr>
          <w:spacing w:val="1"/>
        </w:rPr>
        <w:t xml:space="preserve"> </w:t>
      </w:r>
      <w:r>
        <w:t>для</w:t>
      </w:r>
      <w:r>
        <w:rPr>
          <w:spacing w:val="1"/>
        </w:rPr>
        <w:t xml:space="preserve"> </w:t>
      </w:r>
      <w:r>
        <w:t>оценки</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характера</w:t>
      </w:r>
      <w:r>
        <w:rPr>
          <w:spacing w:val="1"/>
        </w:rPr>
        <w:t xml:space="preserve"> </w:t>
      </w:r>
      <w:r>
        <w:t>влияния</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процессов</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и</w:t>
      </w:r>
      <w:r>
        <w:rPr>
          <w:spacing w:val="-57"/>
        </w:rPr>
        <w:t xml:space="preserve"> </w:t>
      </w:r>
      <w:r>
        <w:t>природную</w:t>
      </w:r>
      <w:r>
        <w:rPr>
          <w:spacing w:val="1"/>
        </w:rPr>
        <w:t xml:space="preserve"> </w:t>
      </w:r>
      <w:r>
        <w:t>среду;</w:t>
      </w:r>
    </w:p>
    <w:p w:rsidR="00764468" w:rsidRDefault="004B2496">
      <w:pPr>
        <w:pStyle w:val="a5"/>
        <w:ind w:right="346"/>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 способности самостоятельно приобретать новые знания по химии в соответствии</w:t>
      </w:r>
      <w:r>
        <w:rPr>
          <w:spacing w:val="-57"/>
        </w:rPr>
        <w:t xml:space="preserve"> </w:t>
      </w:r>
      <w:r>
        <w:lastRenderedPageBreak/>
        <w:t>с жизненными потребностями, использовать современные информационные технологии для</w:t>
      </w:r>
      <w:r>
        <w:rPr>
          <w:spacing w:val="1"/>
        </w:rPr>
        <w:t xml:space="preserve"> </w:t>
      </w:r>
      <w:r>
        <w:t>поиска</w:t>
      </w:r>
      <w:r>
        <w:rPr>
          <w:spacing w:val="-3"/>
        </w:rPr>
        <w:t xml:space="preserve"> </w:t>
      </w:r>
      <w:r>
        <w:t>и</w:t>
      </w:r>
      <w:r>
        <w:rPr>
          <w:spacing w:val="-1"/>
        </w:rPr>
        <w:t xml:space="preserve"> </w:t>
      </w:r>
      <w:r>
        <w:t>анализа учебной</w:t>
      </w:r>
      <w:r>
        <w:rPr>
          <w:spacing w:val="-1"/>
        </w:rPr>
        <w:t xml:space="preserve"> </w:t>
      </w:r>
      <w:r>
        <w:t>и</w:t>
      </w:r>
      <w:r>
        <w:rPr>
          <w:spacing w:val="-1"/>
        </w:rPr>
        <w:t xml:space="preserve"> </w:t>
      </w:r>
      <w:r>
        <w:t>научно-популярной</w:t>
      </w:r>
      <w:r>
        <w:rPr>
          <w:spacing w:val="-1"/>
        </w:rPr>
        <w:t xml:space="preserve"> </w:t>
      </w:r>
      <w:r>
        <w:t>информации</w:t>
      </w:r>
      <w:r>
        <w:rPr>
          <w:spacing w:val="-3"/>
        </w:rPr>
        <w:t xml:space="preserve"> </w:t>
      </w:r>
      <w:r>
        <w:t>химического</w:t>
      </w:r>
      <w:r>
        <w:rPr>
          <w:spacing w:val="-1"/>
        </w:rPr>
        <w:t xml:space="preserve"> </w:t>
      </w:r>
      <w:r>
        <w:t>содержания;</w:t>
      </w:r>
    </w:p>
    <w:p w:rsidR="00764468" w:rsidRDefault="004B2496">
      <w:pPr>
        <w:pStyle w:val="a5"/>
        <w:ind w:right="353"/>
      </w:pPr>
      <w:r>
        <w:t>формирование</w:t>
      </w:r>
      <w:r>
        <w:rPr>
          <w:spacing w:val="1"/>
        </w:rPr>
        <w:t xml:space="preserve"> </w:t>
      </w:r>
      <w:r>
        <w:t>и</w:t>
      </w:r>
      <w:r>
        <w:rPr>
          <w:spacing w:val="1"/>
        </w:rPr>
        <w:t xml:space="preserve"> </w:t>
      </w:r>
      <w:r>
        <w:t>развитие</w:t>
      </w:r>
      <w:r>
        <w:rPr>
          <w:spacing w:val="1"/>
        </w:rPr>
        <w:t xml:space="preserve"> </w:t>
      </w:r>
      <w:r>
        <w:t>у обучающихся</w:t>
      </w:r>
      <w:r>
        <w:rPr>
          <w:spacing w:val="1"/>
        </w:rPr>
        <w:t xml:space="preserve"> </w:t>
      </w:r>
      <w:r>
        <w:t>ассоциативного</w:t>
      </w:r>
      <w:r>
        <w:rPr>
          <w:spacing w:val="1"/>
        </w:rPr>
        <w:t xml:space="preserve"> </w:t>
      </w:r>
      <w:r>
        <w:t>и</w:t>
      </w:r>
      <w:r>
        <w:rPr>
          <w:spacing w:val="1"/>
        </w:rPr>
        <w:t xml:space="preserve"> </w:t>
      </w:r>
      <w:r>
        <w:t>логического</w:t>
      </w:r>
      <w:r>
        <w:rPr>
          <w:spacing w:val="1"/>
        </w:rPr>
        <w:t xml:space="preserve"> </w:t>
      </w:r>
      <w:r>
        <w:t>мышления,</w:t>
      </w:r>
      <w:r>
        <w:rPr>
          <w:spacing w:val="1"/>
        </w:rPr>
        <w:t xml:space="preserve"> </w:t>
      </w:r>
      <w:r>
        <w:t>наблюдательности,</w:t>
      </w:r>
      <w:r>
        <w:rPr>
          <w:spacing w:val="1"/>
        </w:rPr>
        <w:t xml:space="preserve"> </w:t>
      </w:r>
      <w:r>
        <w:t>собранности,</w:t>
      </w:r>
      <w:r>
        <w:rPr>
          <w:spacing w:val="1"/>
        </w:rPr>
        <w:t xml:space="preserve"> </w:t>
      </w:r>
      <w:r>
        <w:t>аккуратности,</w:t>
      </w:r>
      <w:r>
        <w:rPr>
          <w:spacing w:val="1"/>
        </w:rPr>
        <w:t xml:space="preserve"> </w:t>
      </w:r>
      <w:r>
        <w:t>которые</w:t>
      </w:r>
      <w:r>
        <w:rPr>
          <w:spacing w:val="1"/>
        </w:rPr>
        <w:t xml:space="preserve"> </w:t>
      </w:r>
      <w:r>
        <w:t>особенно необходимы,</w:t>
      </w:r>
      <w:r>
        <w:rPr>
          <w:spacing w:val="1"/>
        </w:rPr>
        <w:t xml:space="preserve"> </w:t>
      </w:r>
      <w:r>
        <w:t>в</w:t>
      </w:r>
      <w:r>
        <w:rPr>
          <w:spacing w:val="60"/>
        </w:rPr>
        <w:t xml:space="preserve"> </w:t>
      </w:r>
      <w:r>
        <w:t>частности,</w:t>
      </w:r>
      <w:r>
        <w:rPr>
          <w:spacing w:val="-57"/>
        </w:rPr>
        <w:t xml:space="preserve"> </w:t>
      </w:r>
      <w:r>
        <w:t>при</w:t>
      </w:r>
      <w:r>
        <w:rPr>
          <w:spacing w:val="-1"/>
        </w:rPr>
        <w:t xml:space="preserve"> </w:t>
      </w:r>
      <w:r>
        <w:t>планировании и</w:t>
      </w:r>
      <w:r>
        <w:rPr>
          <w:spacing w:val="-2"/>
        </w:rPr>
        <w:t xml:space="preserve"> </w:t>
      </w:r>
      <w:r>
        <w:t>проведении</w:t>
      </w:r>
      <w:r>
        <w:rPr>
          <w:spacing w:val="-3"/>
        </w:rPr>
        <w:t xml:space="preserve"> </w:t>
      </w:r>
      <w:r>
        <w:t>химического</w:t>
      </w:r>
      <w:r>
        <w:rPr>
          <w:spacing w:val="-3"/>
        </w:rPr>
        <w:t xml:space="preserve"> </w:t>
      </w:r>
      <w:r>
        <w:t>эксперимента;</w:t>
      </w:r>
    </w:p>
    <w:p w:rsidR="00764468" w:rsidRDefault="004B2496">
      <w:pPr>
        <w:pStyle w:val="a5"/>
        <w:ind w:right="349"/>
      </w:pPr>
      <w:r>
        <w:t>воспитание у обучающихся убеждённости в гуманистической направленности химии, её</w:t>
      </w:r>
      <w:r>
        <w:rPr>
          <w:spacing w:val="1"/>
        </w:rPr>
        <w:t xml:space="preserve"> </w:t>
      </w:r>
      <w:r>
        <w:t>важной роли в решении глобальных проблем рационального природопользования, пополнения</w:t>
      </w:r>
      <w:r>
        <w:rPr>
          <w:spacing w:val="1"/>
        </w:rPr>
        <w:t xml:space="preserve"> </w:t>
      </w:r>
      <w:r>
        <w:t>энергетических</w:t>
      </w:r>
      <w:r>
        <w:rPr>
          <w:spacing w:val="1"/>
        </w:rPr>
        <w:t xml:space="preserve"> </w:t>
      </w:r>
      <w:r>
        <w:t>ресурсов</w:t>
      </w:r>
      <w:r>
        <w:rPr>
          <w:spacing w:val="1"/>
        </w:rPr>
        <w:t xml:space="preserve"> </w:t>
      </w:r>
      <w:r>
        <w:t>и</w:t>
      </w:r>
      <w:r>
        <w:rPr>
          <w:spacing w:val="1"/>
        </w:rPr>
        <w:t xml:space="preserve"> </w:t>
      </w:r>
      <w:r>
        <w:t>сохранения</w:t>
      </w:r>
      <w:r>
        <w:rPr>
          <w:spacing w:val="1"/>
        </w:rPr>
        <w:t xml:space="preserve"> </w:t>
      </w:r>
      <w:r>
        <w:t>природного</w:t>
      </w:r>
      <w:r>
        <w:rPr>
          <w:spacing w:val="1"/>
        </w:rPr>
        <w:t xml:space="preserve"> </w:t>
      </w:r>
      <w:r>
        <w:t>равновесия,</w:t>
      </w:r>
      <w:r>
        <w:rPr>
          <w:spacing w:val="1"/>
        </w:rPr>
        <w:t xml:space="preserve"> </w:t>
      </w:r>
      <w:r>
        <w:t>осознания</w:t>
      </w:r>
      <w:r>
        <w:rPr>
          <w:spacing w:val="1"/>
        </w:rPr>
        <w:t xml:space="preserve"> </w:t>
      </w:r>
      <w:r>
        <w:t>необходимости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и</w:t>
      </w:r>
      <w:r>
        <w:rPr>
          <w:spacing w:val="1"/>
        </w:rPr>
        <w:t xml:space="preserve"> </w:t>
      </w:r>
      <w:r>
        <w:t>своему</w:t>
      </w:r>
      <w:r>
        <w:rPr>
          <w:spacing w:val="1"/>
        </w:rPr>
        <w:t xml:space="preserve"> </w:t>
      </w:r>
      <w:r>
        <w:t>здоровью,</w:t>
      </w:r>
      <w:r>
        <w:rPr>
          <w:spacing w:val="1"/>
        </w:rPr>
        <w:t xml:space="preserve"> </w:t>
      </w:r>
      <w:r>
        <w:t>а</w:t>
      </w:r>
      <w:r>
        <w:rPr>
          <w:spacing w:val="1"/>
        </w:rPr>
        <w:t xml:space="preserve"> </w:t>
      </w:r>
      <w:r>
        <w:t>также</w:t>
      </w:r>
      <w:r>
        <w:rPr>
          <w:spacing w:val="1"/>
        </w:rPr>
        <w:t xml:space="preserve"> </w:t>
      </w:r>
      <w:r>
        <w:t>приобретения</w:t>
      </w:r>
      <w:r>
        <w:rPr>
          <w:spacing w:val="1"/>
        </w:rPr>
        <w:t xml:space="preserve"> </w:t>
      </w:r>
      <w:r>
        <w:t>опыта</w:t>
      </w:r>
      <w:r>
        <w:rPr>
          <w:spacing w:val="1"/>
        </w:rPr>
        <w:t xml:space="preserve"> </w:t>
      </w:r>
      <w:r>
        <w:t>использования полученных знаний для принятия грамотных решений в ситуациях, связанных с</w:t>
      </w:r>
      <w:r>
        <w:rPr>
          <w:spacing w:val="1"/>
        </w:rPr>
        <w:t xml:space="preserve"> </w:t>
      </w:r>
      <w:r>
        <w:t>химическими</w:t>
      </w:r>
      <w:r>
        <w:rPr>
          <w:spacing w:val="-1"/>
        </w:rPr>
        <w:t xml:space="preserve"> </w:t>
      </w:r>
      <w:r>
        <w:t>явлениями.</w:t>
      </w:r>
    </w:p>
    <w:p w:rsidR="00764468" w:rsidRDefault="004B2496">
      <w:pPr>
        <w:pStyle w:val="a5"/>
        <w:ind w:right="352"/>
      </w:pP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«Химия»</w:t>
      </w:r>
      <w:r>
        <w:rPr>
          <w:spacing w:val="1"/>
        </w:rPr>
        <w:t xml:space="preserve"> </w:t>
      </w:r>
      <w:r>
        <w:t>получили</w:t>
      </w:r>
      <w:r>
        <w:rPr>
          <w:spacing w:val="1"/>
        </w:rPr>
        <w:t xml:space="preserve"> </w:t>
      </w:r>
      <w:r>
        <w:t>подробную</w:t>
      </w:r>
      <w:r>
        <w:rPr>
          <w:spacing w:val="1"/>
        </w:rPr>
        <w:t xml:space="preserve"> </w:t>
      </w:r>
      <w:r>
        <w:t>методическую</w:t>
      </w:r>
      <w:r>
        <w:rPr>
          <w:spacing w:val="1"/>
        </w:rPr>
        <w:t xml:space="preserve"> </w:t>
      </w:r>
      <w:r>
        <w:t>интерпретацию в разделе «Планируемые результаты освоения программы по химии», благодаря</w:t>
      </w:r>
      <w:r>
        <w:rPr>
          <w:spacing w:val="-57"/>
        </w:rPr>
        <w:t xml:space="preserve"> </w:t>
      </w:r>
      <w:r>
        <w:t>чему</w:t>
      </w:r>
      <w:r>
        <w:rPr>
          <w:spacing w:val="2"/>
        </w:rPr>
        <w:t xml:space="preserve"> </w:t>
      </w:r>
      <w:r>
        <w:t>обеспечено</w:t>
      </w:r>
      <w:r>
        <w:rPr>
          <w:spacing w:val="8"/>
        </w:rPr>
        <w:t xml:space="preserve"> </w:t>
      </w:r>
      <w:r>
        <w:t>чёткое</w:t>
      </w:r>
      <w:r>
        <w:rPr>
          <w:spacing w:val="7"/>
        </w:rPr>
        <w:t xml:space="preserve"> </w:t>
      </w:r>
      <w:r>
        <w:t>представление</w:t>
      </w:r>
      <w:r>
        <w:rPr>
          <w:spacing w:val="7"/>
        </w:rPr>
        <w:t xml:space="preserve"> </w:t>
      </w:r>
      <w:r>
        <w:t>о</w:t>
      </w:r>
      <w:r>
        <w:rPr>
          <w:spacing w:val="8"/>
        </w:rPr>
        <w:t xml:space="preserve"> </w:t>
      </w:r>
      <w:r>
        <w:t>том,</w:t>
      </w:r>
      <w:r>
        <w:rPr>
          <w:spacing w:val="9"/>
        </w:rPr>
        <w:t xml:space="preserve"> </w:t>
      </w:r>
      <w:r>
        <w:t>какие</w:t>
      </w:r>
      <w:r>
        <w:rPr>
          <w:spacing w:val="7"/>
        </w:rPr>
        <w:t xml:space="preserve"> </w:t>
      </w:r>
      <w:r>
        <w:t>знания</w:t>
      </w:r>
      <w:r>
        <w:rPr>
          <w:spacing w:val="8"/>
        </w:rPr>
        <w:t xml:space="preserve"> </w:t>
      </w:r>
      <w:r>
        <w:t>и</w:t>
      </w:r>
      <w:r>
        <w:rPr>
          <w:spacing w:val="11"/>
        </w:rPr>
        <w:t xml:space="preserve"> </w:t>
      </w:r>
      <w:r>
        <w:t>умения</w:t>
      </w:r>
      <w:r>
        <w:rPr>
          <w:spacing w:val="10"/>
        </w:rPr>
        <w:t xml:space="preserve"> </w:t>
      </w:r>
      <w:r>
        <w:t>имеют</w:t>
      </w:r>
      <w:r>
        <w:rPr>
          <w:spacing w:val="8"/>
        </w:rPr>
        <w:t xml:space="preserve"> </w:t>
      </w:r>
      <w:r>
        <w:t>прямое</w:t>
      </w:r>
      <w:r>
        <w:rPr>
          <w:spacing w:val="7"/>
        </w:rPr>
        <w:t xml:space="preserve"> </w:t>
      </w:r>
      <w:r>
        <w:t>отношение</w:t>
      </w:r>
      <w:r>
        <w:rPr>
          <w:spacing w:val="-57"/>
        </w:rPr>
        <w:t xml:space="preserve"> </w:t>
      </w:r>
      <w:r>
        <w:t>к</w:t>
      </w:r>
      <w:r>
        <w:rPr>
          <w:spacing w:val="-1"/>
        </w:rPr>
        <w:t xml:space="preserve"> </w:t>
      </w:r>
      <w:r>
        <w:t>реализации конкретной цели.</w:t>
      </w:r>
    </w:p>
    <w:p w:rsidR="00764468" w:rsidRDefault="004B2496">
      <w:pPr>
        <w:pStyle w:val="a5"/>
        <w:ind w:right="356"/>
      </w:pPr>
      <w:r>
        <w:t>В</w:t>
      </w:r>
      <w:r>
        <w:rPr>
          <w:spacing w:val="1"/>
        </w:rPr>
        <w:t xml:space="preserve"> </w:t>
      </w:r>
      <w:r>
        <w:t>учебном</w:t>
      </w:r>
      <w:r>
        <w:rPr>
          <w:spacing w:val="1"/>
        </w:rPr>
        <w:t xml:space="preserve"> </w:t>
      </w:r>
      <w:r>
        <w:t>плане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предмет</w:t>
      </w:r>
      <w:r>
        <w:rPr>
          <w:spacing w:val="1"/>
        </w:rPr>
        <w:t xml:space="preserve"> </w:t>
      </w:r>
      <w:r>
        <w:t>«Химия»</w:t>
      </w:r>
      <w:r>
        <w:rPr>
          <w:spacing w:val="1"/>
        </w:rPr>
        <w:t xml:space="preserve"> </w:t>
      </w:r>
      <w:r>
        <w:t>базового</w:t>
      </w:r>
      <w:r>
        <w:rPr>
          <w:spacing w:val="60"/>
        </w:rPr>
        <w:t xml:space="preserve"> </w:t>
      </w:r>
      <w:r>
        <w:t>уровня</w:t>
      </w:r>
      <w:r>
        <w:rPr>
          <w:spacing w:val="1"/>
        </w:rPr>
        <w:t xml:space="preserve"> </w:t>
      </w:r>
      <w:r>
        <w:t>входит</w:t>
      </w:r>
      <w:r>
        <w:rPr>
          <w:spacing w:val="-1"/>
        </w:rPr>
        <w:t xml:space="preserve"> </w:t>
      </w:r>
      <w:r>
        <w:t>в</w:t>
      </w:r>
      <w:r>
        <w:rPr>
          <w:spacing w:val="-1"/>
        </w:rPr>
        <w:t xml:space="preserve"> </w:t>
      </w:r>
      <w:r>
        <w:t>состав</w:t>
      </w:r>
      <w:r>
        <w:rPr>
          <w:spacing w:val="-2"/>
        </w:rPr>
        <w:t xml:space="preserve"> </w:t>
      </w:r>
      <w:r>
        <w:t>предметной области</w:t>
      </w:r>
      <w:r>
        <w:rPr>
          <w:spacing w:val="2"/>
        </w:rPr>
        <w:t xml:space="preserve"> </w:t>
      </w:r>
      <w:r>
        <w:t>«Естественно-научные</w:t>
      </w:r>
      <w:r>
        <w:rPr>
          <w:spacing w:val="-2"/>
        </w:rPr>
        <w:t xml:space="preserve"> </w:t>
      </w:r>
      <w:r>
        <w:t>предметы».</w:t>
      </w:r>
    </w:p>
    <w:p w:rsidR="00764468" w:rsidRDefault="004B2496">
      <w:pPr>
        <w:pStyle w:val="a5"/>
        <w:spacing w:before="3" w:line="237" w:lineRule="auto"/>
        <w:ind w:right="350"/>
      </w:pPr>
      <w:r>
        <w:t xml:space="preserve">Общее число часов, рекомендованных для изучения химии - </w:t>
      </w:r>
      <w:r>
        <w:rPr>
          <w:position w:val="1"/>
        </w:rPr>
        <w:t>68 часов: в 10 классе – 34</w:t>
      </w:r>
      <w:r>
        <w:rPr>
          <w:spacing w:val="1"/>
          <w:position w:val="1"/>
        </w:rPr>
        <w:t xml:space="preserve"> </w:t>
      </w:r>
      <w:r>
        <w:t>часа (1 час</w:t>
      </w:r>
      <w:r>
        <w:rPr>
          <w:spacing w:val="-1"/>
        </w:rPr>
        <w:t xml:space="preserve"> </w:t>
      </w:r>
      <w:r>
        <w:t>в</w:t>
      </w:r>
      <w:r>
        <w:rPr>
          <w:spacing w:val="-1"/>
        </w:rPr>
        <w:t xml:space="preserve"> </w:t>
      </w:r>
      <w:r>
        <w:t>неделю), в 11</w:t>
      </w:r>
      <w:r>
        <w:rPr>
          <w:spacing w:val="-1"/>
        </w:rPr>
        <w:t xml:space="preserve"> </w:t>
      </w:r>
      <w:r>
        <w:t>классе</w:t>
      </w:r>
      <w:r>
        <w:rPr>
          <w:spacing w:val="1"/>
        </w:rPr>
        <w:t xml:space="preserve"> </w:t>
      </w:r>
      <w:r>
        <w:t>-</w:t>
      </w:r>
      <w:r>
        <w:rPr>
          <w:spacing w:val="-1"/>
        </w:rPr>
        <w:t xml:space="preserve"> </w:t>
      </w:r>
      <w:r>
        <w:t>34</w:t>
      </w:r>
      <w:r>
        <w:rPr>
          <w:spacing w:val="2"/>
        </w:rPr>
        <w:t xml:space="preserve"> </w:t>
      </w:r>
      <w:r>
        <w:t>часа</w:t>
      </w:r>
      <w:r>
        <w:rPr>
          <w:spacing w:val="-1"/>
        </w:rPr>
        <w:t xml:space="preserve"> </w:t>
      </w:r>
      <w:r>
        <w:t>(1</w:t>
      </w:r>
      <w:r>
        <w:rPr>
          <w:spacing w:val="-1"/>
        </w:rPr>
        <w:t xml:space="preserve"> </w:t>
      </w:r>
      <w:r>
        <w:t>час</w:t>
      </w:r>
      <w:r>
        <w:rPr>
          <w:spacing w:val="-1"/>
        </w:rPr>
        <w:t xml:space="preserve"> </w:t>
      </w:r>
      <w:r>
        <w:t>в</w:t>
      </w:r>
      <w:r>
        <w:rPr>
          <w:spacing w:val="-1"/>
        </w:rPr>
        <w:t xml:space="preserve"> </w:t>
      </w:r>
      <w:r>
        <w:t>неделю).</w:t>
      </w:r>
    </w:p>
    <w:p w:rsidR="00764468" w:rsidRDefault="004B2496">
      <w:pPr>
        <w:pStyle w:val="a5"/>
        <w:spacing w:before="1"/>
        <w:ind w:left="1041" w:right="6030" w:firstLine="0"/>
      </w:pPr>
      <w:r>
        <w:t>Содержание обучения в 10 классе.</w:t>
      </w:r>
      <w:r>
        <w:rPr>
          <w:spacing w:val="-58"/>
        </w:rPr>
        <w:t xml:space="preserve"> </w:t>
      </w:r>
      <w:r>
        <w:t>Органическая</w:t>
      </w:r>
      <w:r>
        <w:rPr>
          <w:spacing w:val="-1"/>
        </w:rPr>
        <w:t xml:space="preserve"> </w:t>
      </w:r>
      <w:r>
        <w:t>химия.</w:t>
      </w:r>
    </w:p>
    <w:p w:rsidR="00764468" w:rsidRDefault="004B2496">
      <w:pPr>
        <w:pStyle w:val="a5"/>
        <w:ind w:right="354"/>
      </w:pPr>
      <w:r>
        <w:t>(</w:t>
      </w:r>
      <w:r>
        <w:rPr>
          <w:i/>
        </w:rPr>
        <w:t>Курсивом</w:t>
      </w:r>
      <w:r>
        <w:rPr>
          <w:i/>
          <w:spacing w:val="1"/>
        </w:rPr>
        <w:t xml:space="preserve"> </w:t>
      </w:r>
      <w:r>
        <w:t>в</w:t>
      </w:r>
      <w:r>
        <w:rPr>
          <w:spacing w:val="1"/>
        </w:rPr>
        <w:t xml:space="preserve"> </w:t>
      </w:r>
      <w:r>
        <w:t>тексте</w:t>
      </w:r>
      <w:r>
        <w:rPr>
          <w:spacing w:val="1"/>
        </w:rPr>
        <w:t xml:space="preserve"> </w:t>
      </w:r>
      <w:r>
        <w:t>выделены</w:t>
      </w:r>
      <w:r>
        <w:rPr>
          <w:spacing w:val="1"/>
        </w:rPr>
        <w:t xml:space="preserve"> </w:t>
      </w:r>
      <w:r>
        <w:t>элементы</w:t>
      </w:r>
      <w:r>
        <w:rPr>
          <w:spacing w:val="1"/>
        </w:rPr>
        <w:t xml:space="preserve"> </w:t>
      </w:r>
      <w:r>
        <w:t>содержания</w:t>
      </w:r>
      <w:r>
        <w:rPr>
          <w:spacing w:val="1"/>
        </w:rPr>
        <w:t xml:space="preserve"> </w:t>
      </w:r>
      <w:r>
        <w:t>учебного</w:t>
      </w:r>
      <w:r>
        <w:rPr>
          <w:spacing w:val="1"/>
        </w:rPr>
        <w:t xml:space="preserve"> </w:t>
      </w:r>
      <w:r>
        <w:t>материала,</w:t>
      </w:r>
      <w:r>
        <w:rPr>
          <w:spacing w:val="1"/>
        </w:rPr>
        <w:t xml:space="preserve"> </w:t>
      </w:r>
      <w:r>
        <w:t>которые</w:t>
      </w:r>
      <w:r>
        <w:rPr>
          <w:spacing w:val="1"/>
        </w:rPr>
        <w:t xml:space="preserve"> </w:t>
      </w:r>
      <w:r>
        <w:t>изучаются</w:t>
      </w:r>
      <w:r>
        <w:rPr>
          <w:spacing w:val="1"/>
        </w:rPr>
        <w:t xml:space="preserve"> </w:t>
      </w:r>
      <w:r>
        <w:t>в</w:t>
      </w:r>
      <w:r>
        <w:rPr>
          <w:spacing w:val="1"/>
        </w:rPr>
        <w:t xml:space="preserve"> </w:t>
      </w:r>
      <w:r>
        <w:t>ознакомительном</w:t>
      </w:r>
      <w:r>
        <w:rPr>
          <w:spacing w:val="1"/>
        </w:rPr>
        <w:t xml:space="preserve"> </w:t>
      </w:r>
      <w:r>
        <w:t>плане</w:t>
      </w:r>
      <w:r>
        <w:rPr>
          <w:spacing w:val="1"/>
        </w:rPr>
        <w:t xml:space="preserve"> </w:t>
      </w:r>
      <w:r>
        <w:t>и</w:t>
      </w:r>
      <w:r>
        <w:rPr>
          <w:spacing w:val="1"/>
        </w:rPr>
        <w:t xml:space="preserve"> </w:t>
      </w:r>
      <w:r>
        <w:t>не</w:t>
      </w:r>
      <w:r>
        <w:rPr>
          <w:spacing w:val="1"/>
        </w:rPr>
        <w:t xml:space="preserve"> </w:t>
      </w:r>
      <w:r>
        <w:t>включаются</w:t>
      </w:r>
      <w:r>
        <w:rPr>
          <w:spacing w:val="1"/>
        </w:rPr>
        <w:t xml:space="preserve"> </w:t>
      </w:r>
      <w:r>
        <w:t>в</w:t>
      </w:r>
      <w:r>
        <w:rPr>
          <w:spacing w:val="1"/>
        </w:rPr>
        <w:t xml:space="preserve"> </w:t>
      </w:r>
      <w:r>
        <w:t>состав</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на</w:t>
      </w:r>
      <w:r>
        <w:rPr>
          <w:spacing w:val="1"/>
        </w:rPr>
        <w:t xml:space="preserve"> </w:t>
      </w:r>
      <w:r>
        <w:t>базовом уровне).</w:t>
      </w:r>
    </w:p>
    <w:p w:rsidR="00764468" w:rsidRDefault="004B2496">
      <w:pPr>
        <w:pStyle w:val="a5"/>
        <w:ind w:left="1041" w:firstLine="0"/>
      </w:pPr>
      <w:r>
        <w:t>Теоретические</w:t>
      </w:r>
      <w:r>
        <w:rPr>
          <w:spacing w:val="-4"/>
        </w:rPr>
        <w:t xml:space="preserve"> </w:t>
      </w:r>
      <w:r>
        <w:t>основы</w:t>
      </w:r>
      <w:r>
        <w:rPr>
          <w:spacing w:val="-2"/>
        </w:rPr>
        <w:t xml:space="preserve"> </w:t>
      </w:r>
      <w:r>
        <w:t>органической</w:t>
      </w:r>
      <w:r>
        <w:rPr>
          <w:spacing w:val="-3"/>
        </w:rPr>
        <w:t xml:space="preserve"> </w:t>
      </w:r>
      <w:r>
        <w:t>химии.</w:t>
      </w:r>
    </w:p>
    <w:p w:rsidR="00764468" w:rsidRDefault="004B2496">
      <w:pPr>
        <w:pStyle w:val="a5"/>
        <w:ind w:right="348"/>
      </w:pPr>
      <w:r>
        <w:t xml:space="preserve">Предмет   </w:t>
      </w:r>
      <w:r>
        <w:rPr>
          <w:spacing w:val="47"/>
        </w:rPr>
        <w:t xml:space="preserve"> </w:t>
      </w:r>
      <w:r>
        <w:t xml:space="preserve">органической    </w:t>
      </w:r>
      <w:r>
        <w:rPr>
          <w:spacing w:val="44"/>
        </w:rPr>
        <w:t xml:space="preserve"> </w:t>
      </w:r>
      <w:r>
        <w:t xml:space="preserve">химии:    </w:t>
      </w:r>
      <w:r>
        <w:rPr>
          <w:spacing w:val="44"/>
        </w:rPr>
        <w:t xml:space="preserve"> </w:t>
      </w:r>
      <w:r>
        <w:t xml:space="preserve">её    </w:t>
      </w:r>
      <w:r>
        <w:rPr>
          <w:spacing w:val="45"/>
        </w:rPr>
        <w:t xml:space="preserve"> </w:t>
      </w:r>
      <w:r>
        <w:t xml:space="preserve">возникновение,    </w:t>
      </w:r>
      <w:r>
        <w:rPr>
          <w:spacing w:val="46"/>
        </w:rPr>
        <w:t xml:space="preserve"> </w:t>
      </w:r>
      <w:r>
        <w:t xml:space="preserve">развитие    </w:t>
      </w:r>
      <w:r>
        <w:rPr>
          <w:spacing w:val="46"/>
        </w:rPr>
        <w:t xml:space="preserve"> </w:t>
      </w:r>
      <w:r>
        <w:t xml:space="preserve">и    </w:t>
      </w:r>
      <w:r>
        <w:rPr>
          <w:spacing w:val="44"/>
        </w:rPr>
        <w:t xml:space="preserve"> </w:t>
      </w:r>
      <w:r>
        <w:t>значение</w:t>
      </w:r>
      <w:r>
        <w:rPr>
          <w:spacing w:val="-58"/>
        </w:rPr>
        <w:t xml:space="preserve"> </w:t>
      </w:r>
      <w:r>
        <w:t>в</w:t>
      </w:r>
      <w:r>
        <w:rPr>
          <w:spacing w:val="60"/>
        </w:rPr>
        <w:t xml:space="preserve"> </w:t>
      </w:r>
      <w:r>
        <w:t>получении</w:t>
      </w:r>
      <w:r>
        <w:rPr>
          <w:spacing w:val="61"/>
        </w:rPr>
        <w:t xml:space="preserve"> </w:t>
      </w:r>
      <w:r>
        <w:t>новых</w:t>
      </w:r>
      <w:r>
        <w:rPr>
          <w:spacing w:val="60"/>
        </w:rPr>
        <w:t xml:space="preserve"> </w:t>
      </w:r>
      <w:r>
        <w:t>веществ</w:t>
      </w:r>
      <w:r>
        <w:rPr>
          <w:spacing w:val="60"/>
        </w:rPr>
        <w:t xml:space="preserve"> </w:t>
      </w:r>
      <w:r>
        <w:t>и</w:t>
      </w:r>
      <w:r>
        <w:rPr>
          <w:spacing w:val="61"/>
        </w:rPr>
        <w:t xml:space="preserve"> </w:t>
      </w:r>
      <w:r>
        <w:t>материалов.</w:t>
      </w:r>
      <w:r>
        <w:rPr>
          <w:spacing w:val="60"/>
        </w:rPr>
        <w:t xml:space="preserve"> </w:t>
      </w:r>
      <w:r>
        <w:t>Теория</w:t>
      </w:r>
      <w:r>
        <w:rPr>
          <w:spacing w:val="60"/>
        </w:rPr>
        <w:t xml:space="preserve"> </w:t>
      </w:r>
      <w:r>
        <w:t>строения</w:t>
      </w:r>
      <w:r>
        <w:rPr>
          <w:spacing w:val="60"/>
        </w:rPr>
        <w:t xml:space="preserve"> </w:t>
      </w:r>
      <w:r>
        <w:t>органических   соединений</w:t>
      </w:r>
      <w:r>
        <w:rPr>
          <w:spacing w:val="1"/>
        </w:rPr>
        <w:t xml:space="preserve"> </w:t>
      </w:r>
      <w:r>
        <w:t>А.М. Бутлерова,</w:t>
      </w:r>
      <w:r>
        <w:rPr>
          <w:spacing w:val="1"/>
        </w:rPr>
        <w:t xml:space="preserve"> </w:t>
      </w:r>
      <w:r>
        <w:t>её</w:t>
      </w:r>
      <w:r>
        <w:rPr>
          <w:spacing w:val="1"/>
        </w:rPr>
        <w:t xml:space="preserve"> </w:t>
      </w:r>
      <w:r>
        <w:t>основные</w:t>
      </w:r>
      <w:r>
        <w:rPr>
          <w:spacing w:val="1"/>
        </w:rPr>
        <w:t xml:space="preserve"> </w:t>
      </w:r>
      <w:r>
        <w:t>положения.</w:t>
      </w:r>
      <w:r>
        <w:rPr>
          <w:spacing w:val="1"/>
        </w:rPr>
        <w:t xml:space="preserve"> </w:t>
      </w:r>
      <w:r>
        <w:t>Структурные</w:t>
      </w:r>
      <w:r>
        <w:rPr>
          <w:spacing w:val="1"/>
        </w:rPr>
        <w:t xml:space="preserve"> </w:t>
      </w:r>
      <w:r>
        <w:t>формулы</w:t>
      </w:r>
      <w:r>
        <w:rPr>
          <w:spacing w:val="1"/>
        </w:rPr>
        <w:t xml:space="preserve"> </w:t>
      </w:r>
      <w:r>
        <w:t>органических</w:t>
      </w:r>
      <w:r>
        <w:rPr>
          <w:spacing w:val="1"/>
        </w:rPr>
        <w:t xml:space="preserve"> </w:t>
      </w:r>
      <w:r>
        <w:t>веществ.</w:t>
      </w:r>
      <w:r>
        <w:rPr>
          <w:spacing w:val="1"/>
        </w:rPr>
        <w:t xml:space="preserve"> </w:t>
      </w:r>
      <w:r>
        <w:t>Гомология, изомерия. Химическая связь в органических соединениях – одинарные и кратные</w:t>
      </w:r>
      <w:r>
        <w:rPr>
          <w:spacing w:val="1"/>
        </w:rPr>
        <w:t xml:space="preserve"> </w:t>
      </w:r>
      <w:r>
        <w:t>связи.</w:t>
      </w:r>
    </w:p>
    <w:p w:rsidR="00764468" w:rsidRDefault="004B2496">
      <w:pPr>
        <w:pStyle w:val="a5"/>
        <w:spacing w:before="1"/>
        <w:ind w:right="352"/>
      </w:pPr>
      <w:r>
        <w:t>Представление</w:t>
      </w:r>
      <w:r>
        <w:rPr>
          <w:spacing w:val="1"/>
        </w:rPr>
        <w:t xml:space="preserve"> </w:t>
      </w:r>
      <w:r>
        <w:t>о</w:t>
      </w:r>
      <w:r>
        <w:rPr>
          <w:spacing w:val="1"/>
        </w:rPr>
        <w:t xml:space="preserve"> </w:t>
      </w:r>
      <w:r>
        <w:t>классификации</w:t>
      </w:r>
      <w:r>
        <w:rPr>
          <w:spacing w:val="1"/>
        </w:rPr>
        <w:t xml:space="preserve"> </w:t>
      </w:r>
      <w:r>
        <w:t>органических</w:t>
      </w:r>
      <w:r>
        <w:rPr>
          <w:spacing w:val="1"/>
        </w:rPr>
        <w:t xml:space="preserve"> </w:t>
      </w:r>
      <w:r>
        <w:t>веществ.</w:t>
      </w:r>
      <w:r>
        <w:rPr>
          <w:spacing w:val="1"/>
        </w:rPr>
        <w:t xml:space="preserve"> </w:t>
      </w:r>
      <w:r>
        <w:t>Номенклатура</w:t>
      </w:r>
      <w:r>
        <w:rPr>
          <w:spacing w:val="1"/>
        </w:rPr>
        <w:t xml:space="preserve"> </w:t>
      </w:r>
      <w:r>
        <w:t>органических</w:t>
      </w:r>
      <w:r>
        <w:rPr>
          <w:spacing w:val="1"/>
        </w:rPr>
        <w:t xml:space="preserve"> </w:t>
      </w:r>
      <w:r>
        <w:t>соединений</w:t>
      </w:r>
      <w:r>
        <w:rPr>
          <w:spacing w:val="1"/>
        </w:rPr>
        <w:t xml:space="preserve"> </w:t>
      </w:r>
      <w:r>
        <w:t>(систематическая)</w:t>
      </w:r>
      <w:r>
        <w:rPr>
          <w:spacing w:val="1"/>
        </w:rPr>
        <w:t xml:space="preserve"> </w:t>
      </w:r>
      <w:r>
        <w:t>и</w:t>
      </w:r>
      <w:r>
        <w:rPr>
          <w:spacing w:val="1"/>
        </w:rPr>
        <w:t xml:space="preserve"> </w:t>
      </w:r>
      <w:r>
        <w:t>тривиальные</w:t>
      </w:r>
      <w:r>
        <w:rPr>
          <w:spacing w:val="1"/>
        </w:rPr>
        <w:t xml:space="preserve"> </w:t>
      </w:r>
      <w:r>
        <w:t>названия</w:t>
      </w:r>
      <w:r>
        <w:rPr>
          <w:spacing w:val="1"/>
        </w:rPr>
        <w:t xml:space="preserve"> </w:t>
      </w:r>
      <w:r>
        <w:t>важнейших</w:t>
      </w:r>
      <w:r>
        <w:rPr>
          <w:spacing w:val="1"/>
        </w:rPr>
        <w:t xml:space="preserve"> </w:t>
      </w:r>
      <w:r>
        <w:t>представителей</w:t>
      </w:r>
      <w:r>
        <w:rPr>
          <w:spacing w:val="1"/>
        </w:rPr>
        <w:t xml:space="preserve"> </w:t>
      </w:r>
      <w:r>
        <w:t>классов</w:t>
      </w:r>
      <w:r>
        <w:rPr>
          <w:spacing w:val="1"/>
        </w:rPr>
        <w:t xml:space="preserve"> </w:t>
      </w:r>
      <w:r>
        <w:t>органических</w:t>
      </w:r>
      <w:r>
        <w:rPr>
          <w:spacing w:val="1"/>
        </w:rPr>
        <w:t xml:space="preserve"> </w:t>
      </w:r>
      <w:r>
        <w:t>веществ.</w:t>
      </w:r>
    </w:p>
    <w:p w:rsidR="00764468" w:rsidRDefault="004B2496">
      <w:pPr>
        <w:pStyle w:val="a5"/>
        <w:ind w:right="354"/>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органических</w:t>
      </w:r>
      <w:r>
        <w:rPr>
          <w:spacing w:val="1"/>
        </w:rPr>
        <w:t xml:space="preserve"> </w:t>
      </w:r>
      <w:r>
        <w:t>веществ</w:t>
      </w:r>
      <w:r>
        <w:rPr>
          <w:spacing w:val="1"/>
        </w:rPr>
        <w:t xml:space="preserve"> </w:t>
      </w:r>
      <w:r>
        <w:t>и</w:t>
      </w:r>
      <w:r>
        <w:rPr>
          <w:spacing w:val="1"/>
        </w:rPr>
        <w:t xml:space="preserve"> </w:t>
      </w:r>
      <w:r>
        <w:t>материалами</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моделирование</w:t>
      </w:r>
      <w:r>
        <w:rPr>
          <w:spacing w:val="1"/>
        </w:rPr>
        <w:t xml:space="preserve"> </w:t>
      </w:r>
      <w:r>
        <w:t>молекул</w:t>
      </w:r>
      <w:r>
        <w:rPr>
          <w:spacing w:val="1"/>
        </w:rPr>
        <w:t xml:space="preserve"> </w:t>
      </w:r>
      <w:r>
        <w:t>органических веществ, наблюдение и описание демонстрационных опытов по превращению</w:t>
      </w:r>
      <w:r>
        <w:rPr>
          <w:spacing w:val="1"/>
        </w:rPr>
        <w:t xml:space="preserve"> </w:t>
      </w:r>
      <w:r>
        <w:t>органических</w:t>
      </w:r>
      <w:r>
        <w:rPr>
          <w:spacing w:val="1"/>
        </w:rPr>
        <w:t xml:space="preserve"> </w:t>
      </w:r>
      <w:r>
        <w:t>веществ</w:t>
      </w:r>
      <w:r>
        <w:rPr>
          <w:spacing w:val="-1"/>
        </w:rPr>
        <w:t xml:space="preserve"> </w:t>
      </w:r>
      <w:r>
        <w:t>при</w:t>
      </w:r>
      <w:r>
        <w:rPr>
          <w:spacing w:val="-1"/>
        </w:rPr>
        <w:t xml:space="preserve"> </w:t>
      </w:r>
      <w:r>
        <w:t>нагревании</w:t>
      </w:r>
      <w:r>
        <w:rPr>
          <w:spacing w:val="-1"/>
        </w:rPr>
        <w:t xml:space="preserve"> </w:t>
      </w:r>
      <w:r>
        <w:t>(плавление,</w:t>
      </w:r>
      <w:r>
        <w:rPr>
          <w:spacing w:val="-1"/>
        </w:rPr>
        <w:t xml:space="preserve"> </w:t>
      </w:r>
      <w:r>
        <w:t>обугливание</w:t>
      </w:r>
      <w:r>
        <w:rPr>
          <w:spacing w:val="-2"/>
        </w:rPr>
        <w:t xml:space="preserve"> </w:t>
      </w:r>
      <w:r>
        <w:t>и</w:t>
      </w:r>
      <w:r>
        <w:rPr>
          <w:spacing w:val="-1"/>
        </w:rPr>
        <w:t xml:space="preserve"> </w:t>
      </w:r>
      <w:r>
        <w:t>горение).</w:t>
      </w:r>
    </w:p>
    <w:p w:rsidR="00764468" w:rsidRDefault="004B2496">
      <w:pPr>
        <w:pStyle w:val="a5"/>
        <w:ind w:left="1041" w:firstLine="0"/>
        <w:jc w:val="left"/>
      </w:pPr>
      <w:r>
        <w:t>Углеводороды.</w:t>
      </w:r>
    </w:p>
    <w:p w:rsidR="00764468" w:rsidRDefault="004B2496">
      <w:pPr>
        <w:pStyle w:val="a5"/>
        <w:spacing w:before="9"/>
        <w:ind w:right="347"/>
      </w:pPr>
      <w:r>
        <w:t>Алканы:</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гомологический</w:t>
      </w:r>
      <w:r>
        <w:rPr>
          <w:spacing w:val="1"/>
        </w:rPr>
        <w:t xml:space="preserve"> </w:t>
      </w:r>
      <w:r>
        <w:t>ряд.</w:t>
      </w:r>
      <w:r>
        <w:rPr>
          <w:spacing w:val="1"/>
        </w:rPr>
        <w:t xml:space="preserve"> </w:t>
      </w:r>
      <w:r>
        <w:t>Метан</w:t>
      </w:r>
      <w:r>
        <w:rPr>
          <w:spacing w:val="1"/>
        </w:rPr>
        <w:t xml:space="preserve"> </w:t>
      </w:r>
      <w:r>
        <w:t>и</w:t>
      </w:r>
      <w:r>
        <w:rPr>
          <w:spacing w:val="1"/>
        </w:rPr>
        <w:t xml:space="preserve"> </w:t>
      </w:r>
      <w:r>
        <w:t>этан</w:t>
      </w:r>
      <w:r>
        <w:rPr>
          <w:spacing w:val="1"/>
        </w:rPr>
        <w:t xml:space="preserve"> </w:t>
      </w:r>
      <w:r>
        <w:t>–</w:t>
      </w:r>
      <w:r>
        <w:rPr>
          <w:spacing w:val="1"/>
        </w:rPr>
        <w:t xml:space="preserve"> </w:t>
      </w:r>
      <w:r>
        <w:t>простейшие</w:t>
      </w:r>
      <w:r>
        <w:rPr>
          <w:spacing w:val="1"/>
        </w:rPr>
        <w:t xml:space="preserve"> </w:t>
      </w:r>
      <w:r>
        <w:t>представители алканов: физические и химические свойства (реакции замещения и горения),</w:t>
      </w:r>
      <w:r>
        <w:rPr>
          <w:spacing w:val="1"/>
        </w:rPr>
        <w:t xml:space="preserve"> </w:t>
      </w:r>
      <w:r>
        <w:t>нахождение</w:t>
      </w:r>
      <w:r>
        <w:rPr>
          <w:spacing w:val="-2"/>
        </w:rPr>
        <w:t xml:space="preserve"> </w:t>
      </w:r>
      <w:r>
        <w:t>в</w:t>
      </w:r>
      <w:r>
        <w:rPr>
          <w:spacing w:val="-1"/>
        </w:rPr>
        <w:t xml:space="preserve"> </w:t>
      </w:r>
      <w:r>
        <w:t>природе,</w:t>
      </w:r>
      <w:r>
        <w:rPr>
          <w:spacing w:val="-3"/>
        </w:rPr>
        <w:t xml:space="preserve"> </w:t>
      </w:r>
      <w:r>
        <w:t>получение</w:t>
      </w:r>
      <w:r>
        <w:rPr>
          <w:spacing w:val="-1"/>
        </w:rPr>
        <w:t xml:space="preserve"> </w:t>
      </w:r>
      <w:r>
        <w:t>и применение.</w:t>
      </w:r>
    </w:p>
    <w:p w:rsidR="00764468" w:rsidRDefault="004B2496">
      <w:pPr>
        <w:pStyle w:val="a5"/>
        <w:spacing w:before="1"/>
        <w:ind w:right="347"/>
      </w:pPr>
      <w:r>
        <w:t>Алкены:</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гомологический</w:t>
      </w:r>
      <w:r>
        <w:rPr>
          <w:spacing w:val="1"/>
        </w:rPr>
        <w:t xml:space="preserve"> </w:t>
      </w:r>
      <w:r>
        <w:t>ряд.</w:t>
      </w:r>
      <w:r>
        <w:rPr>
          <w:spacing w:val="1"/>
        </w:rPr>
        <w:t xml:space="preserve"> </w:t>
      </w:r>
      <w:r>
        <w:t>Этилен</w:t>
      </w:r>
      <w:r>
        <w:rPr>
          <w:spacing w:val="1"/>
        </w:rPr>
        <w:t xml:space="preserve"> </w:t>
      </w:r>
      <w:r>
        <w:t>и</w:t>
      </w:r>
      <w:r>
        <w:rPr>
          <w:spacing w:val="1"/>
        </w:rPr>
        <w:t xml:space="preserve"> </w:t>
      </w:r>
      <w:r>
        <w:t>пропилен</w:t>
      </w:r>
      <w:r>
        <w:rPr>
          <w:spacing w:val="1"/>
        </w:rPr>
        <w:t xml:space="preserve"> </w:t>
      </w:r>
      <w:r>
        <w:t>–</w:t>
      </w:r>
      <w:r>
        <w:rPr>
          <w:spacing w:val="1"/>
        </w:rPr>
        <w:t xml:space="preserve"> </w:t>
      </w:r>
      <w:r>
        <w:t>простейшие</w:t>
      </w:r>
      <w:r>
        <w:rPr>
          <w:spacing w:val="1"/>
        </w:rPr>
        <w:t xml:space="preserve"> </w:t>
      </w:r>
      <w:r>
        <w:t>представители</w:t>
      </w:r>
      <w:r>
        <w:rPr>
          <w:spacing w:val="1"/>
        </w:rPr>
        <w:t xml:space="preserve"> </w:t>
      </w:r>
      <w:r>
        <w:t>алкенов: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57"/>
        </w:rPr>
        <w:t xml:space="preserve"> </w:t>
      </w:r>
      <w:r>
        <w:t>галогенирования,</w:t>
      </w:r>
      <w:r>
        <w:rPr>
          <w:spacing w:val="-2"/>
        </w:rPr>
        <w:t xml:space="preserve"> </w:t>
      </w:r>
      <w:r>
        <w:t>гидратации,</w:t>
      </w:r>
      <w:r>
        <w:rPr>
          <w:spacing w:val="-2"/>
        </w:rPr>
        <w:t xml:space="preserve"> </w:t>
      </w:r>
      <w:r>
        <w:t>окисления</w:t>
      </w:r>
      <w:r>
        <w:rPr>
          <w:spacing w:val="-1"/>
        </w:rPr>
        <w:t xml:space="preserve"> </w:t>
      </w:r>
      <w:r>
        <w:t>и</w:t>
      </w:r>
      <w:r>
        <w:rPr>
          <w:spacing w:val="-2"/>
        </w:rPr>
        <w:t xml:space="preserve"> </w:t>
      </w:r>
      <w:r>
        <w:t>полимеризации),</w:t>
      </w:r>
      <w:r>
        <w:rPr>
          <w:spacing w:val="-1"/>
        </w:rPr>
        <w:t xml:space="preserve"> </w:t>
      </w:r>
      <w:r>
        <w:t>получение</w:t>
      </w:r>
      <w:r>
        <w:rPr>
          <w:spacing w:val="-3"/>
        </w:rPr>
        <w:t xml:space="preserve"> </w:t>
      </w:r>
      <w:r>
        <w:t>и</w:t>
      </w:r>
      <w:r>
        <w:rPr>
          <w:spacing w:val="-2"/>
        </w:rPr>
        <w:t xml:space="preserve"> </w:t>
      </w:r>
      <w:r>
        <w:t>применение.</w:t>
      </w:r>
    </w:p>
    <w:p w:rsidR="00764468" w:rsidRDefault="004B2496">
      <w:pPr>
        <w:pStyle w:val="a5"/>
        <w:ind w:right="350"/>
      </w:pPr>
      <w:r>
        <w:t>Алкадиены:</w:t>
      </w:r>
      <w:r>
        <w:rPr>
          <w:spacing w:val="1"/>
        </w:rPr>
        <w:t xml:space="preserve"> </w:t>
      </w:r>
      <w:r>
        <w:t>бутадиен-1,3</w:t>
      </w:r>
      <w:r>
        <w:rPr>
          <w:spacing w:val="1"/>
        </w:rPr>
        <w:t xml:space="preserve"> </w:t>
      </w:r>
      <w:r>
        <w:t>и</w:t>
      </w:r>
      <w:r>
        <w:rPr>
          <w:spacing w:val="1"/>
        </w:rPr>
        <w:t xml:space="preserve"> </w:t>
      </w:r>
      <w:r>
        <w:t>метилбутадиен-1,3:</w:t>
      </w:r>
      <w:r>
        <w:rPr>
          <w:spacing w:val="1"/>
        </w:rPr>
        <w:t xml:space="preserve"> </w:t>
      </w:r>
      <w:r>
        <w:t>строение,</w:t>
      </w:r>
      <w:r>
        <w:rPr>
          <w:spacing w:val="1"/>
        </w:rPr>
        <w:t xml:space="preserve"> </w:t>
      </w:r>
      <w:r>
        <w:t>важнейшие</w:t>
      </w:r>
      <w:r>
        <w:rPr>
          <w:spacing w:val="1"/>
        </w:rPr>
        <w:t xml:space="preserve"> </w:t>
      </w:r>
      <w:r>
        <w:t>химические</w:t>
      </w:r>
      <w:r>
        <w:rPr>
          <w:spacing w:val="1"/>
        </w:rPr>
        <w:t xml:space="preserve"> </w:t>
      </w:r>
      <w:r>
        <w:t>свойства</w:t>
      </w:r>
      <w:r>
        <w:rPr>
          <w:spacing w:val="-2"/>
        </w:rPr>
        <w:t xml:space="preserve"> </w:t>
      </w:r>
      <w:r>
        <w:t>(реакция</w:t>
      </w:r>
      <w:r>
        <w:rPr>
          <w:spacing w:val="-1"/>
        </w:rPr>
        <w:t xml:space="preserve"> </w:t>
      </w:r>
      <w:r>
        <w:t>полимеризации).</w:t>
      </w:r>
      <w:r>
        <w:rPr>
          <w:spacing w:val="-1"/>
        </w:rPr>
        <w:t xml:space="preserve"> </w:t>
      </w:r>
      <w:r>
        <w:t>Получение</w:t>
      </w:r>
      <w:r>
        <w:rPr>
          <w:spacing w:val="-2"/>
        </w:rPr>
        <w:t xml:space="preserve"> </w:t>
      </w:r>
      <w:r>
        <w:t>синтетического</w:t>
      </w:r>
      <w:r>
        <w:rPr>
          <w:spacing w:val="-1"/>
        </w:rPr>
        <w:t xml:space="preserve"> </w:t>
      </w:r>
      <w:r>
        <w:t>каучука</w:t>
      </w:r>
      <w:r>
        <w:rPr>
          <w:spacing w:val="-2"/>
        </w:rPr>
        <w:t xml:space="preserve"> </w:t>
      </w:r>
      <w:r>
        <w:t>и резины.</w:t>
      </w:r>
    </w:p>
    <w:p w:rsidR="00764468" w:rsidRDefault="004B2496">
      <w:pPr>
        <w:pStyle w:val="a5"/>
        <w:ind w:right="347"/>
      </w:pPr>
      <w:r>
        <w:t>Алкины: состав и особенности строения, гомологический ряд. Ацетилен – простейший</w:t>
      </w:r>
      <w:r>
        <w:rPr>
          <w:spacing w:val="1"/>
        </w:rPr>
        <w:t xml:space="preserve"> </w:t>
      </w:r>
      <w:r>
        <w:t>представитель</w:t>
      </w:r>
      <w:r>
        <w:rPr>
          <w:spacing w:val="1"/>
        </w:rPr>
        <w:t xml:space="preserve"> </w:t>
      </w:r>
      <w:r>
        <w:t>алкинов:</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1"/>
        </w:rPr>
        <w:t xml:space="preserve"> </w:t>
      </w:r>
      <w:r>
        <w:t>галогенирования,</w:t>
      </w:r>
      <w:r>
        <w:rPr>
          <w:spacing w:val="-1"/>
        </w:rPr>
        <w:t xml:space="preserve"> </w:t>
      </w:r>
      <w:r>
        <w:t>гидратации,</w:t>
      </w:r>
      <w:r>
        <w:rPr>
          <w:spacing w:val="1"/>
        </w:rPr>
        <w:t xml:space="preserve"> </w:t>
      </w:r>
      <w:r>
        <w:t>горения),</w:t>
      </w:r>
      <w:r>
        <w:rPr>
          <w:spacing w:val="-2"/>
        </w:rPr>
        <w:t xml:space="preserve"> </w:t>
      </w:r>
      <w:r>
        <w:t>получение</w:t>
      </w:r>
      <w:r>
        <w:rPr>
          <w:spacing w:val="-2"/>
        </w:rPr>
        <w:t xml:space="preserve"> </w:t>
      </w:r>
      <w:r>
        <w:t>и</w:t>
      </w:r>
      <w:r>
        <w:rPr>
          <w:spacing w:val="-1"/>
        </w:rPr>
        <w:t xml:space="preserve"> </w:t>
      </w:r>
      <w:r>
        <w:t>применение.</w:t>
      </w:r>
    </w:p>
    <w:p w:rsidR="00764468" w:rsidRDefault="004B2496">
      <w:pPr>
        <w:ind w:left="332" w:right="348" w:firstLine="708"/>
        <w:jc w:val="both"/>
        <w:rPr>
          <w:sz w:val="24"/>
        </w:rPr>
      </w:pPr>
      <w:r>
        <w:rPr>
          <w:sz w:val="24"/>
        </w:rPr>
        <w:t>Арены.</w:t>
      </w:r>
      <w:r>
        <w:rPr>
          <w:spacing w:val="1"/>
          <w:sz w:val="24"/>
        </w:rPr>
        <w:t xml:space="preserve"> </w:t>
      </w:r>
      <w:r>
        <w:rPr>
          <w:sz w:val="24"/>
        </w:rPr>
        <w:t>Бензол:</w:t>
      </w:r>
      <w:r>
        <w:rPr>
          <w:spacing w:val="1"/>
          <w:sz w:val="24"/>
        </w:rPr>
        <w:t xml:space="preserve"> </w:t>
      </w:r>
      <w:r>
        <w:rPr>
          <w:sz w:val="24"/>
        </w:rPr>
        <w:t>состав,</w:t>
      </w:r>
      <w:r>
        <w:rPr>
          <w:spacing w:val="1"/>
          <w:sz w:val="24"/>
        </w:rPr>
        <w:t xml:space="preserve"> </w:t>
      </w:r>
      <w:r>
        <w:rPr>
          <w:sz w:val="24"/>
        </w:rPr>
        <w:t>строение,</w:t>
      </w:r>
      <w:r>
        <w:rPr>
          <w:spacing w:val="1"/>
          <w:sz w:val="24"/>
        </w:rPr>
        <w:t xml:space="preserve"> </w:t>
      </w:r>
      <w:r>
        <w:rPr>
          <w:sz w:val="24"/>
        </w:rPr>
        <w:t>физические</w:t>
      </w:r>
      <w:r>
        <w:rPr>
          <w:spacing w:val="1"/>
          <w:sz w:val="24"/>
        </w:rPr>
        <w:t xml:space="preserve"> </w:t>
      </w:r>
      <w:r>
        <w:rPr>
          <w:sz w:val="24"/>
        </w:rPr>
        <w:t>и</w:t>
      </w:r>
      <w:r>
        <w:rPr>
          <w:spacing w:val="1"/>
          <w:sz w:val="24"/>
        </w:rPr>
        <w:t xml:space="preserve"> </w:t>
      </w:r>
      <w:r>
        <w:rPr>
          <w:sz w:val="24"/>
        </w:rPr>
        <w:t>химические</w:t>
      </w:r>
      <w:r>
        <w:rPr>
          <w:spacing w:val="1"/>
          <w:sz w:val="24"/>
        </w:rPr>
        <w:t xml:space="preserve"> </w:t>
      </w:r>
      <w:r>
        <w:rPr>
          <w:sz w:val="24"/>
        </w:rPr>
        <w:t>свойства</w:t>
      </w:r>
      <w:r>
        <w:rPr>
          <w:spacing w:val="1"/>
          <w:sz w:val="24"/>
        </w:rPr>
        <w:t xml:space="preserve"> </w:t>
      </w:r>
      <w:r>
        <w:rPr>
          <w:sz w:val="24"/>
        </w:rPr>
        <w:t>(реакции</w:t>
      </w:r>
      <w:r>
        <w:rPr>
          <w:spacing w:val="1"/>
          <w:sz w:val="24"/>
        </w:rPr>
        <w:t xml:space="preserve"> </w:t>
      </w:r>
      <w:r>
        <w:rPr>
          <w:sz w:val="24"/>
        </w:rPr>
        <w:t>галогенирования</w:t>
      </w:r>
      <w:r>
        <w:rPr>
          <w:spacing w:val="1"/>
          <w:sz w:val="24"/>
        </w:rPr>
        <w:t xml:space="preserve"> </w:t>
      </w:r>
      <w:r>
        <w:rPr>
          <w:sz w:val="24"/>
        </w:rPr>
        <w:t>и</w:t>
      </w:r>
      <w:r>
        <w:rPr>
          <w:spacing w:val="1"/>
          <w:sz w:val="24"/>
        </w:rPr>
        <w:t xml:space="preserve"> </w:t>
      </w:r>
      <w:r>
        <w:rPr>
          <w:sz w:val="24"/>
        </w:rPr>
        <w:t>нитрования),</w:t>
      </w:r>
      <w:r>
        <w:rPr>
          <w:spacing w:val="1"/>
          <w:sz w:val="24"/>
        </w:rPr>
        <w:t xml:space="preserve"> </w:t>
      </w:r>
      <w:r>
        <w:rPr>
          <w:sz w:val="24"/>
        </w:rPr>
        <w:t>получение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i/>
          <w:sz w:val="24"/>
        </w:rPr>
        <w:t>Толуол:</w:t>
      </w:r>
      <w:r>
        <w:rPr>
          <w:i/>
          <w:spacing w:val="1"/>
          <w:sz w:val="24"/>
        </w:rPr>
        <w:t xml:space="preserve"> </w:t>
      </w:r>
      <w:r>
        <w:rPr>
          <w:i/>
          <w:sz w:val="24"/>
        </w:rPr>
        <w:t>состав,</w:t>
      </w:r>
      <w:r>
        <w:rPr>
          <w:i/>
          <w:spacing w:val="1"/>
          <w:sz w:val="24"/>
        </w:rPr>
        <w:t xml:space="preserve"> </w:t>
      </w:r>
      <w:r>
        <w:rPr>
          <w:i/>
          <w:sz w:val="24"/>
        </w:rPr>
        <w:t>строение,</w:t>
      </w:r>
      <w:r>
        <w:rPr>
          <w:i/>
          <w:spacing w:val="1"/>
          <w:sz w:val="24"/>
        </w:rPr>
        <w:t xml:space="preserve"> </w:t>
      </w:r>
      <w:r>
        <w:rPr>
          <w:i/>
          <w:sz w:val="24"/>
        </w:rPr>
        <w:t>физические</w:t>
      </w:r>
      <w:r>
        <w:rPr>
          <w:i/>
          <w:spacing w:val="1"/>
          <w:sz w:val="24"/>
        </w:rPr>
        <w:t xml:space="preserve"> </w:t>
      </w:r>
      <w:r>
        <w:rPr>
          <w:i/>
          <w:sz w:val="24"/>
        </w:rPr>
        <w:t>и</w:t>
      </w:r>
      <w:r>
        <w:rPr>
          <w:i/>
          <w:spacing w:val="1"/>
          <w:sz w:val="24"/>
        </w:rPr>
        <w:t xml:space="preserve"> </w:t>
      </w:r>
      <w:r>
        <w:rPr>
          <w:i/>
          <w:sz w:val="24"/>
        </w:rPr>
        <w:t>химические</w:t>
      </w:r>
      <w:r>
        <w:rPr>
          <w:i/>
          <w:spacing w:val="1"/>
          <w:sz w:val="24"/>
        </w:rPr>
        <w:t xml:space="preserve"> </w:t>
      </w:r>
      <w:r>
        <w:rPr>
          <w:i/>
          <w:sz w:val="24"/>
        </w:rPr>
        <w:t>свойства</w:t>
      </w:r>
      <w:r>
        <w:rPr>
          <w:i/>
          <w:spacing w:val="1"/>
          <w:sz w:val="24"/>
        </w:rPr>
        <w:t xml:space="preserve"> </w:t>
      </w:r>
      <w:r>
        <w:rPr>
          <w:i/>
          <w:sz w:val="24"/>
        </w:rPr>
        <w:t>(реакции</w:t>
      </w:r>
      <w:r>
        <w:rPr>
          <w:i/>
          <w:spacing w:val="1"/>
          <w:sz w:val="24"/>
        </w:rPr>
        <w:t xml:space="preserve"> </w:t>
      </w:r>
      <w:r>
        <w:rPr>
          <w:i/>
          <w:sz w:val="24"/>
        </w:rPr>
        <w:t>галогенирования</w:t>
      </w:r>
      <w:r>
        <w:rPr>
          <w:i/>
          <w:spacing w:val="1"/>
          <w:sz w:val="24"/>
        </w:rPr>
        <w:t xml:space="preserve"> </w:t>
      </w:r>
      <w:r>
        <w:rPr>
          <w:i/>
          <w:sz w:val="24"/>
        </w:rPr>
        <w:t>и</w:t>
      </w:r>
      <w:r>
        <w:rPr>
          <w:i/>
          <w:spacing w:val="1"/>
          <w:sz w:val="24"/>
        </w:rPr>
        <w:t xml:space="preserve"> </w:t>
      </w:r>
      <w:r>
        <w:rPr>
          <w:i/>
          <w:sz w:val="24"/>
        </w:rPr>
        <w:t>нитрования),</w:t>
      </w:r>
      <w:r>
        <w:rPr>
          <w:i/>
          <w:spacing w:val="1"/>
          <w:sz w:val="24"/>
        </w:rPr>
        <w:t xml:space="preserve"> </w:t>
      </w:r>
      <w:r>
        <w:rPr>
          <w:i/>
          <w:sz w:val="24"/>
        </w:rPr>
        <w:t>получение</w:t>
      </w:r>
      <w:r>
        <w:rPr>
          <w:i/>
          <w:spacing w:val="1"/>
          <w:sz w:val="24"/>
        </w:rPr>
        <w:t xml:space="preserve"> </w:t>
      </w:r>
      <w:r>
        <w:rPr>
          <w:i/>
          <w:sz w:val="24"/>
        </w:rPr>
        <w:t>и</w:t>
      </w:r>
      <w:r>
        <w:rPr>
          <w:i/>
          <w:spacing w:val="1"/>
          <w:sz w:val="24"/>
        </w:rPr>
        <w:t xml:space="preserve"> </w:t>
      </w:r>
      <w:r>
        <w:rPr>
          <w:i/>
          <w:sz w:val="24"/>
        </w:rPr>
        <w:t xml:space="preserve">применение. </w:t>
      </w:r>
      <w:r>
        <w:rPr>
          <w:sz w:val="24"/>
        </w:rPr>
        <w:t>Токсичность аренов. Генетическая связь между углеводородами, принадлежащими</w:t>
      </w:r>
      <w:r>
        <w:rPr>
          <w:spacing w:val="-57"/>
          <w:sz w:val="24"/>
        </w:rPr>
        <w:t xml:space="preserve"> </w:t>
      </w:r>
      <w:r>
        <w:rPr>
          <w:sz w:val="24"/>
        </w:rPr>
        <w:t>к</w:t>
      </w:r>
      <w:r>
        <w:rPr>
          <w:spacing w:val="-1"/>
          <w:sz w:val="24"/>
        </w:rPr>
        <w:t xml:space="preserve"> </w:t>
      </w:r>
      <w:r>
        <w:rPr>
          <w:sz w:val="24"/>
        </w:rPr>
        <w:t>различным</w:t>
      </w:r>
      <w:r>
        <w:rPr>
          <w:spacing w:val="-2"/>
          <w:sz w:val="24"/>
        </w:rPr>
        <w:t xml:space="preserve"> </w:t>
      </w:r>
      <w:r>
        <w:rPr>
          <w:sz w:val="24"/>
        </w:rPr>
        <w:t>классам.</w:t>
      </w:r>
    </w:p>
    <w:p w:rsidR="00764468" w:rsidRDefault="004B2496">
      <w:pPr>
        <w:pStyle w:val="a5"/>
        <w:ind w:right="349"/>
      </w:pPr>
      <w:r>
        <w:lastRenderedPageBreak/>
        <w:t>Природные источники углеводородов. Природный газ и попутные нефтяные газы. Нефть</w:t>
      </w:r>
      <w:r>
        <w:rPr>
          <w:spacing w:val="-57"/>
        </w:rPr>
        <w:t xml:space="preserve"> </w:t>
      </w:r>
      <w:r>
        <w:t>и</w:t>
      </w:r>
      <w:r>
        <w:rPr>
          <w:spacing w:val="1"/>
        </w:rPr>
        <w:t xml:space="preserve"> </w:t>
      </w:r>
      <w:r>
        <w:t>её</w:t>
      </w:r>
      <w:r>
        <w:rPr>
          <w:spacing w:val="1"/>
        </w:rPr>
        <w:t xml:space="preserve"> </w:t>
      </w:r>
      <w:r>
        <w:t>происхождение.</w:t>
      </w:r>
      <w:r>
        <w:rPr>
          <w:spacing w:val="1"/>
        </w:rPr>
        <w:t xml:space="preserve"> </w:t>
      </w:r>
      <w:r>
        <w:t>Способы</w:t>
      </w:r>
      <w:r>
        <w:rPr>
          <w:spacing w:val="1"/>
        </w:rPr>
        <w:t xml:space="preserve"> </w:t>
      </w:r>
      <w:r>
        <w:t>переработки</w:t>
      </w:r>
      <w:r>
        <w:rPr>
          <w:spacing w:val="1"/>
        </w:rPr>
        <w:t xml:space="preserve"> </w:t>
      </w:r>
      <w:r>
        <w:t>нефти:</w:t>
      </w:r>
      <w:r>
        <w:rPr>
          <w:spacing w:val="1"/>
        </w:rPr>
        <w:t xml:space="preserve"> </w:t>
      </w:r>
      <w:r>
        <w:t>перегонка,</w:t>
      </w:r>
      <w:r>
        <w:rPr>
          <w:spacing w:val="1"/>
        </w:rPr>
        <w:t xml:space="preserve"> </w:t>
      </w:r>
      <w:r>
        <w:t>крекинг</w:t>
      </w:r>
      <w:r>
        <w:rPr>
          <w:spacing w:val="1"/>
        </w:rPr>
        <w:t xml:space="preserve"> </w:t>
      </w:r>
      <w:r>
        <w:t>(термический,</w:t>
      </w:r>
      <w:r>
        <w:rPr>
          <w:spacing w:val="1"/>
        </w:rPr>
        <w:t xml:space="preserve"> </w:t>
      </w:r>
      <w:r>
        <w:t>каталитический), пиролиз. Продукты переработки нефти, их применение в промышленности и в</w:t>
      </w:r>
      <w:r>
        <w:rPr>
          <w:spacing w:val="-57"/>
        </w:rPr>
        <w:t xml:space="preserve"> </w:t>
      </w:r>
      <w:r>
        <w:t>быту.</w:t>
      </w:r>
      <w:r>
        <w:rPr>
          <w:spacing w:val="-1"/>
        </w:rPr>
        <w:t xml:space="preserve"> </w:t>
      </w:r>
      <w:r>
        <w:t>Каменный</w:t>
      </w:r>
      <w:r>
        <w:rPr>
          <w:spacing w:val="2"/>
        </w:rPr>
        <w:t xml:space="preserve"> </w:t>
      </w:r>
      <w:r>
        <w:t>уголь</w:t>
      </w:r>
      <w:r>
        <w:rPr>
          <w:spacing w:val="3"/>
        </w:rPr>
        <w:t xml:space="preserve"> </w:t>
      </w:r>
      <w:r>
        <w:t>и</w:t>
      </w:r>
      <w:r>
        <w:rPr>
          <w:spacing w:val="-1"/>
        </w:rPr>
        <w:t xml:space="preserve"> </w:t>
      </w:r>
      <w:r>
        <w:t>продукты его</w:t>
      </w:r>
      <w:r>
        <w:rPr>
          <w:spacing w:val="-1"/>
        </w:rPr>
        <w:t xml:space="preserve"> </w:t>
      </w:r>
      <w:r>
        <w:t>переработки.</w:t>
      </w:r>
    </w:p>
    <w:p w:rsidR="00764468" w:rsidRDefault="004B2496">
      <w:pPr>
        <w:pStyle w:val="a5"/>
        <w:ind w:right="353"/>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пластмасс,</w:t>
      </w:r>
      <w:r>
        <w:rPr>
          <w:spacing w:val="1"/>
        </w:rPr>
        <w:t xml:space="preserve"> </w:t>
      </w:r>
      <w:r>
        <w:t>каучуков</w:t>
      </w:r>
      <w:r>
        <w:rPr>
          <w:spacing w:val="1"/>
        </w:rPr>
        <w:t xml:space="preserve"> </w:t>
      </w:r>
      <w:r>
        <w:t>и</w:t>
      </w:r>
      <w:r>
        <w:rPr>
          <w:spacing w:val="1"/>
        </w:rPr>
        <w:t xml:space="preserve"> </w:t>
      </w:r>
      <w:r>
        <w:t>резины,</w:t>
      </w:r>
      <w:r>
        <w:rPr>
          <w:spacing w:val="1"/>
        </w:rPr>
        <w:t xml:space="preserve"> </w:t>
      </w:r>
      <w:r>
        <w:t>коллекции</w:t>
      </w:r>
      <w:r>
        <w:rPr>
          <w:spacing w:val="1"/>
        </w:rPr>
        <w:t xml:space="preserve"> </w:t>
      </w:r>
      <w:r>
        <w:t>«Нефть»</w:t>
      </w:r>
      <w:r>
        <w:rPr>
          <w:spacing w:val="1"/>
        </w:rPr>
        <w:t xml:space="preserve"> </w:t>
      </w:r>
      <w:r>
        <w:t>и</w:t>
      </w:r>
      <w:r>
        <w:rPr>
          <w:spacing w:val="1"/>
        </w:rPr>
        <w:t xml:space="preserve"> </w:t>
      </w:r>
      <w:r>
        <w:t>«Уголь»,</w:t>
      </w:r>
      <w:r>
        <w:rPr>
          <w:spacing w:val="1"/>
        </w:rPr>
        <w:t xml:space="preserve"> </w:t>
      </w:r>
      <w:r>
        <w:t>моделирование</w:t>
      </w:r>
      <w:r>
        <w:rPr>
          <w:spacing w:val="1"/>
        </w:rPr>
        <w:t xml:space="preserve"> </w:t>
      </w:r>
      <w:r>
        <w:t>молекул углеводородов и галогенопроизводных, проведение практической работы: получение</w:t>
      </w:r>
      <w:r>
        <w:rPr>
          <w:spacing w:val="1"/>
        </w:rPr>
        <w:t xml:space="preserve"> </w:t>
      </w:r>
      <w:r>
        <w:t>этилена</w:t>
      </w:r>
      <w:r>
        <w:rPr>
          <w:spacing w:val="-2"/>
        </w:rPr>
        <w:t xml:space="preserve"> </w:t>
      </w:r>
      <w:r>
        <w:t>и</w:t>
      </w:r>
      <w:r>
        <w:rPr>
          <w:spacing w:val="-2"/>
        </w:rPr>
        <w:t xml:space="preserve"> </w:t>
      </w:r>
      <w:r>
        <w:t>изучение</w:t>
      </w:r>
      <w:r>
        <w:rPr>
          <w:spacing w:val="-1"/>
        </w:rPr>
        <w:t xml:space="preserve"> </w:t>
      </w:r>
      <w:r>
        <w:t>его</w:t>
      </w:r>
      <w:r>
        <w:rPr>
          <w:spacing w:val="-1"/>
        </w:rPr>
        <w:t xml:space="preserve"> </w:t>
      </w:r>
      <w:r>
        <w:t>свойств.</w:t>
      </w:r>
    </w:p>
    <w:p w:rsidR="00764468" w:rsidRDefault="004B2496">
      <w:pPr>
        <w:pStyle w:val="a5"/>
        <w:ind w:left="1041" w:firstLine="0"/>
      </w:pPr>
      <w:r>
        <w:t>Расчётные</w:t>
      </w:r>
      <w:r>
        <w:rPr>
          <w:spacing w:val="-5"/>
        </w:rPr>
        <w:t xml:space="preserve"> </w:t>
      </w:r>
      <w:r>
        <w:t>задачи.</w:t>
      </w:r>
    </w:p>
    <w:p w:rsidR="00764468" w:rsidRDefault="004B2496">
      <w:pPr>
        <w:pStyle w:val="a5"/>
        <w:ind w:right="351"/>
      </w:pPr>
      <w:r>
        <w:t>Вычисления по уравнению химической реакции (массы, объёма, количества исходного</w:t>
      </w:r>
      <w:r>
        <w:rPr>
          <w:spacing w:val="1"/>
        </w:rPr>
        <w:t xml:space="preserve"> </w:t>
      </w:r>
      <w:r>
        <w:t>вещества или продукта реакции по известным массе, объёму, количеству одного из исходных</w:t>
      </w:r>
      <w:r>
        <w:rPr>
          <w:spacing w:val="1"/>
        </w:rPr>
        <w:t xml:space="preserve"> </w:t>
      </w:r>
      <w:r>
        <w:t>веществ</w:t>
      </w:r>
      <w:r>
        <w:rPr>
          <w:spacing w:val="-1"/>
        </w:rPr>
        <w:t xml:space="preserve"> </w:t>
      </w:r>
      <w:r>
        <w:t>или</w:t>
      </w:r>
      <w:r>
        <w:rPr>
          <w:spacing w:val="1"/>
        </w:rPr>
        <w:t xml:space="preserve"> </w:t>
      </w:r>
      <w:r>
        <w:t>продуктов</w:t>
      </w:r>
      <w:r>
        <w:rPr>
          <w:spacing w:val="2"/>
        </w:rPr>
        <w:t xml:space="preserve"> </w:t>
      </w:r>
      <w:r>
        <w:t>реакции).</w:t>
      </w:r>
    </w:p>
    <w:p w:rsidR="00764468" w:rsidRDefault="004B2496">
      <w:pPr>
        <w:pStyle w:val="a5"/>
        <w:ind w:left="1041" w:firstLine="0"/>
      </w:pPr>
      <w:r>
        <w:t>Кислородсодержащие</w:t>
      </w:r>
      <w:r>
        <w:rPr>
          <w:spacing w:val="-5"/>
        </w:rPr>
        <w:t xml:space="preserve"> </w:t>
      </w:r>
      <w:r>
        <w:t>органические</w:t>
      </w:r>
      <w:r>
        <w:rPr>
          <w:spacing w:val="-5"/>
        </w:rPr>
        <w:t xml:space="preserve"> </w:t>
      </w:r>
      <w:r>
        <w:t>соединения.</w:t>
      </w:r>
    </w:p>
    <w:p w:rsidR="00764468" w:rsidRDefault="004B2496">
      <w:pPr>
        <w:pStyle w:val="a5"/>
        <w:ind w:right="348"/>
      </w:pPr>
      <w:r>
        <w:t>Предельные</w:t>
      </w:r>
      <w:r>
        <w:rPr>
          <w:spacing w:val="1"/>
        </w:rPr>
        <w:t xml:space="preserve"> </w:t>
      </w:r>
      <w:r>
        <w:t>одноатомные</w:t>
      </w:r>
      <w:r>
        <w:rPr>
          <w:spacing w:val="1"/>
        </w:rPr>
        <w:t xml:space="preserve"> </w:t>
      </w:r>
      <w:r>
        <w:t>спирты.</w:t>
      </w:r>
      <w:r>
        <w:rPr>
          <w:spacing w:val="1"/>
        </w:rPr>
        <w:t xml:space="preserve"> </w:t>
      </w:r>
      <w:r>
        <w:t>Метанол</w:t>
      </w:r>
      <w:r>
        <w:rPr>
          <w:spacing w:val="1"/>
        </w:rPr>
        <w:t xml:space="preserve"> </w:t>
      </w:r>
      <w:r>
        <w:t>и</w:t>
      </w:r>
      <w:r>
        <w:rPr>
          <w:spacing w:val="1"/>
        </w:rPr>
        <w:t xml:space="preserve"> </w:t>
      </w:r>
      <w:r>
        <w:t>этанол:</w:t>
      </w:r>
      <w:r>
        <w:rPr>
          <w:spacing w:val="1"/>
        </w:rPr>
        <w:t xml:space="preserve"> </w:t>
      </w:r>
      <w:r>
        <w:t>строение,</w:t>
      </w:r>
      <w:r>
        <w:rPr>
          <w:spacing w:val="1"/>
        </w:rPr>
        <w:t xml:space="preserve"> </w:t>
      </w:r>
      <w:r>
        <w:t>физические</w:t>
      </w:r>
      <w:r>
        <w:rPr>
          <w:spacing w:val="6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с</w:t>
      </w:r>
      <w:r>
        <w:rPr>
          <w:spacing w:val="1"/>
        </w:rPr>
        <w:t xml:space="preserve"> </w:t>
      </w:r>
      <w:r>
        <w:t>активными</w:t>
      </w:r>
      <w:r>
        <w:rPr>
          <w:spacing w:val="1"/>
        </w:rPr>
        <w:t xml:space="preserve"> </w:t>
      </w:r>
      <w:r>
        <w:t>металлами,</w:t>
      </w:r>
      <w:r>
        <w:rPr>
          <w:spacing w:val="1"/>
        </w:rPr>
        <w:t xml:space="preserve"> </w:t>
      </w:r>
      <w:r>
        <w:t>галогеноводородами,</w:t>
      </w:r>
      <w:r>
        <w:rPr>
          <w:spacing w:val="1"/>
        </w:rPr>
        <w:t xml:space="preserve"> </w:t>
      </w:r>
      <w:r>
        <w:t>горение),</w:t>
      </w:r>
      <w:r>
        <w:rPr>
          <w:spacing w:val="1"/>
        </w:rPr>
        <w:t xml:space="preserve"> </w:t>
      </w:r>
      <w:r>
        <w:t>применение. Водородные связи между молекулами спиртов. Действие метанола и этанола на</w:t>
      </w:r>
      <w:r>
        <w:rPr>
          <w:spacing w:val="1"/>
        </w:rPr>
        <w:t xml:space="preserve"> </w:t>
      </w:r>
      <w:r>
        <w:t>организм</w:t>
      </w:r>
      <w:r>
        <w:rPr>
          <w:spacing w:val="-2"/>
        </w:rPr>
        <w:t xml:space="preserve"> </w:t>
      </w:r>
      <w:r>
        <w:t>человека.</w:t>
      </w:r>
    </w:p>
    <w:p w:rsidR="00764468" w:rsidRDefault="004B2496">
      <w:pPr>
        <w:pStyle w:val="a5"/>
        <w:ind w:right="351"/>
      </w:pPr>
      <w:r>
        <w:t>Многоатомные спирты. Этиленгликоль и глицерин: строение, физические и химические</w:t>
      </w:r>
      <w:r>
        <w:rPr>
          <w:spacing w:val="1"/>
        </w:rPr>
        <w:t xml:space="preserve"> </w:t>
      </w:r>
      <w:r>
        <w:t>свойства (взаимодействие со щелочными металлами, качественная реакция на многоатомные</w:t>
      </w:r>
      <w:r>
        <w:rPr>
          <w:spacing w:val="1"/>
        </w:rPr>
        <w:t xml:space="preserve"> </w:t>
      </w:r>
      <w:r>
        <w:t>спирты).</w:t>
      </w:r>
      <w:r>
        <w:rPr>
          <w:spacing w:val="-1"/>
        </w:rPr>
        <w:t xml:space="preserve"> </w:t>
      </w:r>
      <w:r>
        <w:t>Действие</w:t>
      </w:r>
      <w:r>
        <w:rPr>
          <w:spacing w:val="-2"/>
        </w:rPr>
        <w:t xml:space="preserve"> </w:t>
      </w:r>
      <w:r>
        <w:t>на</w:t>
      </w:r>
      <w:r>
        <w:rPr>
          <w:spacing w:val="-2"/>
        </w:rPr>
        <w:t xml:space="preserve"> </w:t>
      </w:r>
      <w:r>
        <w:t>организм</w:t>
      </w:r>
      <w:r>
        <w:rPr>
          <w:spacing w:val="-2"/>
        </w:rPr>
        <w:t xml:space="preserve"> </w:t>
      </w:r>
      <w:r>
        <w:t>человека. Применение</w:t>
      </w:r>
      <w:r>
        <w:rPr>
          <w:spacing w:val="-2"/>
        </w:rPr>
        <w:t xml:space="preserve"> </w:t>
      </w:r>
      <w:r>
        <w:t>глицерина</w:t>
      </w:r>
      <w:r>
        <w:rPr>
          <w:spacing w:val="-2"/>
        </w:rPr>
        <w:t xml:space="preserve"> </w:t>
      </w:r>
      <w:r>
        <w:t>и</w:t>
      </w:r>
      <w:r>
        <w:rPr>
          <w:spacing w:val="-1"/>
        </w:rPr>
        <w:t xml:space="preserve"> </w:t>
      </w:r>
      <w:r>
        <w:t>этиленгликоля.</w:t>
      </w:r>
    </w:p>
    <w:p w:rsidR="00764468" w:rsidRDefault="004B2496">
      <w:pPr>
        <w:pStyle w:val="a5"/>
        <w:ind w:left="1041" w:firstLine="0"/>
      </w:pPr>
      <w:r>
        <w:t>Фенол:</w:t>
      </w:r>
      <w:r>
        <w:rPr>
          <w:spacing w:val="47"/>
        </w:rPr>
        <w:t xml:space="preserve"> </w:t>
      </w:r>
      <w:r>
        <w:t>строение</w:t>
      </w:r>
      <w:r>
        <w:rPr>
          <w:spacing w:val="47"/>
        </w:rPr>
        <w:t xml:space="preserve"> </w:t>
      </w:r>
      <w:r>
        <w:t>молекулы,</w:t>
      </w:r>
      <w:r>
        <w:rPr>
          <w:spacing w:val="46"/>
        </w:rPr>
        <w:t xml:space="preserve"> </w:t>
      </w:r>
      <w:r>
        <w:t>физические</w:t>
      </w:r>
      <w:r>
        <w:rPr>
          <w:spacing w:val="47"/>
        </w:rPr>
        <w:t xml:space="preserve"> </w:t>
      </w:r>
      <w:r>
        <w:t>и</w:t>
      </w:r>
      <w:r>
        <w:rPr>
          <w:spacing w:val="46"/>
        </w:rPr>
        <w:t xml:space="preserve"> </w:t>
      </w:r>
      <w:r>
        <w:t>химические</w:t>
      </w:r>
      <w:r>
        <w:rPr>
          <w:spacing w:val="46"/>
        </w:rPr>
        <w:t xml:space="preserve"> </w:t>
      </w:r>
      <w:r>
        <w:t>свойства.</w:t>
      </w:r>
      <w:r>
        <w:rPr>
          <w:spacing w:val="55"/>
        </w:rPr>
        <w:t xml:space="preserve"> </w:t>
      </w:r>
      <w:r>
        <w:t>Токсичность</w:t>
      </w:r>
      <w:r>
        <w:rPr>
          <w:spacing w:val="48"/>
        </w:rPr>
        <w:t xml:space="preserve"> </w:t>
      </w:r>
      <w:r>
        <w:t>фенола.</w:t>
      </w:r>
    </w:p>
    <w:p w:rsidR="00764468" w:rsidRDefault="004B2496">
      <w:pPr>
        <w:pStyle w:val="a5"/>
        <w:ind w:firstLine="0"/>
      </w:pPr>
      <w:r>
        <w:t>Применение</w:t>
      </w:r>
      <w:r>
        <w:rPr>
          <w:spacing w:val="-4"/>
        </w:rPr>
        <w:t xml:space="preserve"> </w:t>
      </w:r>
      <w:r>
        <w:t>фенола.</w:t>
      </w:r>
    </w:p>
    <w:p w:rsidR="00764468" w:rsidRDefault="004B2496">
      <w:pPr>
        <w:pStyle w:val="a5"/>
        <w:ind w:right="351"/>
      </w:pPr>
      <w:r>
        <w:t xml:space="preserve">Альдегиды и </w:t>
      </w:r>
      <w:r>
        <w:rPr>
          <w:i/>
        </w:rPr>
        <w:t>кетоны</w:t>
      </w:r>
      <w:r>
        <w:t>. Формальдегид, ацетальдегид: строение, физические и химические</w:t>
      </w:r>
      <w:r>
        <w:rPr>
          <w:spacing w:val="1"/>
        </w:rPr>
        <w:t xml:space="preserve"> </w:t>
      </w:r>
      <w:r>
        <w:t>свойства</w:t>
      </w:r>
      <w:r>
        <w:rPr>
          <w:spacing w:val="1"/>
        </w:rPr>
        <w:t xml:space="preserve"> </w:t>
      </w:r>
      <w:r>
        <w:t>(реакции</w:t>
      </w:r>
      <w:r>
        <w:rPr>
          <w:spacing w:val="1"/>
        </w:rPr>
        <w:t xml:space="preserve"> </w:t>
      </w:r>
      <w:r>
        <w:t>окисления</w:t>
      </w:r>
      <w:r>
        <w:rPr>
          <w:spacing w:val="1"/>
        </w:rPr>
        <w:t xml:space="preserve"> </w:t>
      </w:r>
      <w:r>
        <w:t>и</w:t>
      </w:r>
      <w:r>
        <w:rPr>
          <w:spacing w:val="1"/>
        </w:rPr>
        <w:t xml:space="preserve"> </w:t>
      </w:r>
      <w:r>
        <w:t>восстановления,</w:t>
      </w:r>
      <w:r>
        <w:rPr>
          <w:spacing w:val="1"/>
        </w:rPr>
        <w:t xml:space="preserve"> </w:t>
      </w:r>
      <w:r>
        <w:t>качественные</w:t>
      </w:r>
      <w:r>
        <w:rPr>
          <w:spacing w:val="1"/>
        </w:rPr>
        <w:t xml:space="preserve"> </w:t>
      </w:r>
      <w:r>
        <w:t>реакции),</w:t>
      </w:r>
      <w:r>
        <w:rPr>
          <w:spacing w:val="1"/>
        </w:rPr>
        <w:t xml:space="preserve"> </w:t>
      </w:r>
      <w:r>
        <w:t>получение</w:t>
      </w:r>
      <w:r>
        <w:rPr>
          <w:spacing w:val="1"/>
        </w:rPr>
        <w:t xml:space="preserve"> </w:t>
      </w:r>
      <w:r>
        <w:t>и</w:t>
      </w:r>
      <w:r>
        <w:rPr>
          <w:spacing w:val="1"/>
        </w:rPr>
        <w:t xml:space="preserve"> </w:t>
      </w:r>
      <w:r>
        <w:t>применение.</w:t>
      </w:r>
    </w:p>
    <w:p w:rsidR="00764468" w:rsidRDefault="004B2496">
      <w:pPr>
        <w:ind w:left="332" w:right="350" w:firstLine="708"/>
        <w:jc w:val="both"/>
        <w:rPr>
          <w:i/>
          <w:sz w:val="24"/>
        </w:rPr>
      </w:pPr>
      <w:r>
        <w:rPr>
          <w:i/>
          <w:sz w:val="24"/>
        </w:rPr>
        <w:t>Ацетон:</w:t>
      </w:r>
      <w:r>
        <w:rPr>
          <w:i/>
          <w:spacing w:val="1"/>
          <w:sz w:val="24"/>
        </w:rPr>
        <w:t xml:space="preserve"> </w:t>
      </w:r>
      <w:r>
        <w:rPr>
          <w:i/>
          <w:sz w:val="24"/>
        </w:rPr>
        <w:t>строение,</w:t>
      </w:r>
      <w:r>
        <w:rPr>
          <w:i/>
          <w:spacing w:val="1"/>
          <w:sz w:val="24"/>
        </w:rPr>
        <w:t xml:space="preserve"> </w:t>
      </w:r>
      <w:r>
        <w:rPr>
          <w:i/>
          <w:sz w:val="24"/>
        </w:rPr>
        <w:t>физические</w:t>
      </w:r>
      <w:r>
        <w:rPr>
          <w:i/>
          <w:spacing w:val="1"/>
          <w:sz w:val="24"/>
        </w:rPr>
        <w:t xml:space="preserve"> </w:t>
      </w:r>
      <w:r>
        <w:rPr>
          <w:i/>
          <w:sz w:val="24"/>
        </w:rPr>
        <w:t>и</w:t>
      </w:r>
      <w:r>
        <w:rPr>
          <w:i/>
          <w:spacing w:val="1"/>
          <w:sz w:val="24"/>
        </w:rPr>
        <w:t xml:space="preserve"> </w:t>
      </w:r>
      <w:r>
        <w:rPr>
          <w:i/>
          <w:sz w:val="24"/>
        </w:rPr>
        <w:t>химические</w:t>
      </w:r>
      <w:r>
        <w:rPr>
          <w:i/>
          <w:spacing w:val="1"/>
          <w:sz w:val="24"/>
        </w:rPr>
        <w:t xml:space="preserve"> </w:t>
      </w:r>
      <w:r>
        <w:rPr>
          <w:i/>
          <w:sz w:val="24"/>
        </w:rPr>
        <w:t>свойства</w:t>
      </w:r>
      <w:r>
        <w:rPr>
          <w:i/>
          <w:spacing w:val="1"/>
          <w:sz w:val="24"/>
        </w:rPr>
        <w:t xml:space="preserve"> </w:t>
      </w:r>
      <w:r>
        <w:rPr>
          <w:i/>
          <w:sz w:val="24"/>
        </w:rPr>
        <w:t>(реакции</w:t>
      </w:r>
      <w:r>
        <w:rPr>
          <w:i/>
          <w:spacing w:val="1"/>
          <w:sz w:val="24"/>
        </w:rPr>
        <w:t xml:space="preserve"> </w:t>
      </w:r>
      <w:r>
        <w:rPr>
          <w:i/>
          <w:sz w:val="24"/>
        </w:rPr>
        <w:t>окисления</w:t>
      </w:r>
      <w:r>
        <w:rPr>
          <w:i/>
          <w:spacing w:val="1"/>
          <w:sz w:val="24"/>
        </w:rPr>
        <w:t xml:space="preserve"> </w:t>
      </w:r>
      <w:r>
        <w:rPr>
          <w:i/>
          <w:sz w:val="24"/>
        </w:rPr>
        <w:t>и</w:t>
      </w:r>
      <w:r>
        <w:rPr>
          <w:i/>
          <w:spacing w:val="1"/>
          <w:sz w:val="24"/>
        </w:rPr>
        <w:t xml:space="preserve"> </w:t>
      </w:r>
      <w:r>
        <w:rPr>
          <w:i/>
          <w:sz w:val="24"/>
        </w:rPr>
        <w:t>восстановления),</w:t>
      </w:r>
      <w:r>
        <w:rPr>
          <w:i/>
          <w:spacing w:val="-1"/>
          <w:sz w:val="24"/>
        </w:rPr>
        <w:t xml:space="preserve"> </w:t>
      </w:r>
      <w:r>
        <w:rPr>
          <w:i/>
          <w:sz w:val="24"/>
        </w:rPr>
        <w:t>получение</w:t>
      </w:r>
      <w:r>
        <w:rPr>
          <w:i/>
          <w:spacing w:val="-1"/>
          <w:sz w:val="24"/>
        </w:rPr>
        <w:t xml:space="preserve"> </w:t>
      </w:r>
      <w:r>
        <w:rPr>
          <w:i/>
          <w:sz w:val="24"/>
        </w:rPr>
        <w:t>и применение.</w:t>
      </w:r>
    </w:p>
    <w:p w:rsidR="00764468" w:rsidRDefault="004B2496">
      <w:pPr>
        <w:pStyle w:val="a5"/>
        <w:ind w:right="353"/>
      </w:pPr>
      <w:r>
        <w:t>Одноосновные</w:t>
      </w:r>
      <w:r>
        <w:rPr>
          <w:spacing w:val="1"/>
        </w:rPr>
        <w:t xml:space="preserve"> </w:t>
      </w:r>
      <w:r>
        <w:t>предельные</w:t>
      </w:r>
      <w:r>
        <w:rPr>
          <w:spacing w:val="1"/>
        </w:rPr>
        <w:t xml:space="preserve"> </w:t>
      </w:r>
      <w:r>
        <w:t>карбоновые</w:t>
      </w:r>
      <w:r>
        <w:rPr>
          <w:spacing w:val="1"/>
        </w:rPr>
        <w:t xml:space="preserve"> </w:t>
      </w:r>
      <w:r>
        <w:t>кислоты.</w:t>
      </w:r>
      <w:r>
        <w:rPr>
          <w:spacing w:val="1"/>
        </w:rPr>
        <w:t xml:space="preserve"> </w:t>
      </w:r>
      <w:r>
        <w:t>Муравьиная</w:t>
      </w:r>
      <w:r>
        <w:rPr>
          <w:spacing w:val="1"/>
        </w:rPr>
        <w:t xml:space="preserve"> </w:t>
      </w:r>
      <w:r>
        <w:t>и</w:t>
      </w:r>
      <w:r>
        <w:rPr>
          <w:spacing w:val="1"/>
        </w:rPr>
        <w:t xml:space="preserve"> </w:t>
      </w:r>
      <w:r>
        <w:t>уксусная</w:t>
      </w:r>
      <w:r>
        <w:rPr>
          <w:spacing w:val="1"/>
        </w:rPr>
        <w:t xml:space="preserve"> </w:t>
      </w:r>
      <w:r>
        <w:t>кислоты:</w:t>
      </w:r>
      <w:r>
        <w:rPr>
          <w:spacing w:val="1"/>
        </w:rPr>
        <w:t xml:space="preserve"> </w:t>
      </w:r>
      <w:r>
        <w:t>строение,</w:t>
      </w:r>
      <w:r>
        <w:rPr>
          <w:spacing w:val="1"/>
        </w:rPr>
        <w:t xml:space="preserve"> </w:t>
      </w:r>
      <w:r>
        <w:t>физические и</w:t>
      </w:r>
      <w:r>
        <w:rPr>
          <w:spacing w:val="1"/>
        </w:rPr>
        <w:t xml:space="preserve"> </w:t>
      </w:r>
      <w:r>
        <w:t>химические</w:t>
      </w:r>
      <w:r>
        <w:rPr>
          <w:spacing w:val="1"/>
        </w:rPr>
        <w:t xml:space="preserve"> </w:t>
      </w:r>
      <w:r>
        <w:t>свойства</w:t>
      </w:r>
      <w:r>
        <w:rPr>
          <w:spacing w:val="1"/>
        </w:rPr>
        <w:t xml:space="preserve"> </w:t>
      </w:r>
      <w:r>
        <w:t>(свойства,</w:t>
      </w:r>
      <w:r>
        <w:rPr>
          <w:spacing w:val="1"/>
        </w:rPr>
        <w:t xml:space="preserve"> </w:t>
      </w:r>
      <w:r>
        <w:t>общие</w:t>
      </w:r>
      <w:r>
        <w:rPr>
          <w:spacing w:val="1"/>
        </w:rPr>
        <w:t xml:space="preserve"> </w:t>
      </w:r>
      <w:r>
        <w:t>для</w:t>
      </w:r>
      <w:r>
        <w:rPr>
          <w:spacing w:val="1"/>
        </w:rPr>
        <w:t xml:space="preserve"> </w:t>
      </w:r>
      <w:r>
        <w:t>класса</w:t>
      </w:r>
      <w:r>
        <w:rPr>
          <w:spacing w:val="1"/>
        </w:rPr>
        <w:t xml:space="preserve"> </w:t>
      </w:r>
      <w:r>
        <w:t>кислот,</w:t>
      </w:r>
      <w:r>
        <w:rPr>
          <w:spacing w:val="1"/>
        </w:rPr>
        <w:t xml:space="preserve"> </w:t>
      </w:r>
      <w:r>
        <w:t>реакция</w:t>
      </w:r>
      <w:r>
        <w:rPr>
          <w:spacing w:val="1"/>
        </w:rPr>
        <w:t xml:space="preserve"> </w:t>
      </w:r>
      <w:r>
        <w:t>этерификации), получение и применение. Стеариновая и олеиновая кислоты как представители</w:t>
      </w:r>
      <w:r>
        <w:rPr>
          <w:spacing w:val="1"/>
        </w:rPr>
        <w:t xml:space="preserve"> </w:t>
      </w:r>
      <w:r>
        <w:t>высших</w:t>
      </w:r>
      <w:r>
        <w:rPr>
          <w:spacing w:val="-1"/>
        </w:rPr>
        <w:t xml:space="preserve"> </w:t>
      </w:r>
      <w:r>
        <w:t>карбоновых кислот.</w:t>
      </w:r>
      <w:r>
        <w:rPr>
          <w:spacing w:val="-3"/>
        </w:rPr>
        <w:t xml:space="preserve"> </w:t>
      </w:r>
      <w:r>
        <w:t>Мыла</w:t>
      </w:r>
      <w:r>
        <w:rPr>
          <w:spacing w:val="-3"/>
        </w:rPr>
        <w:t xml:space="preserve"> </w:t>
      </w:r>
      <w:r>
        <w:t>как</w:t>
      </w:r>
      <w:r>
        <w:rPr>
          <w:spacing w:val="-2"/>
        </w:rPr>
        <w:t xml:space="preserve"> </w:t>
      </w:r>
      <w:r>
        <w:t>соли</w:t>
      </w:r>
      <w:r>
        <w:rPr>
          <w:spacing w:val="-2"/>
        </w:rPr>
        <w:t xml:space="preserve"> </w:t>
      </w:r>
      <w:r>
        <w:t>высших карбоновых</w:t>
      </w:r>
      <w:r>
        <w:rPr>
          <w:spacing w:val="-3"/>
        </w:rPr>
        <w:t xml:space="preserve"> </w:t>
      </w:r>
      <w:r>
        <w:t>кислот,</w:t>
      </w:r>
      <w:r>
        <w:rPr>
          <w:spacing w:val="-3"/>
        </w:rPr>
        <w:t xml:space="preserve"> </w:t>
      </w:r>
      <w:r>
        <w:t>их</w:t>
      </w:r>
      <w:r>
        <w:rPr>
          <w:spacing w:val="-1"/>
        </w:rPr>
        <w:t xml:space="preserve"> </w:t>
      </w:r>
      <w:r>
        <w:t>моющее</w:t>
      </w:r>
      <w:r>
        <w:rPr>
          <w:spacing w:val="-3"/>
        </w:rPr>
        <w:t xml:space="preserve"> </w:t>
      </w:r>
      <w:r>
        <w:t>действие.</w:t>
      </w:r>
    </w:p>
    <w:p w:rsidR="00764468" w:rsidRDefault="004B2496">
      <w:pPr>
        <w:pStyle w:val="a5"/>
        <w:ind w:left="1041" w:firstLine="0"/>
      </w:pPr>
      <w:r>
        <w:t>Сложные</w:t>
      </w:r>
      <w:r>
        <w:rPr>
          <w:spacing w:val="30"/>
        </w:rPr>
        <w:t xml:space="preserve"> </w:t>
      </w:r>
      <w:r>
        <w:t>эфиры</w:t>
      </w:r>
      <w:r>
        <w:rPr>
          <w:spacing w:val="87"/>
        </w:rPr>
        <w:t xml:space="preserve"> </w:t>
      </w:r>
      <w:r>
        <w:t>как</w:t>
      </w:r>
      <w:r>
        <w:rPr>
          <w:spacing w:val="89"/>
        </w:rPr>
        <w:t xml:space="preserve"> </w:t>
      </w:r>
      <w:r>
        <w:t>производные</w:t>
      </w:r>
      <w:r>
        <w:rPr>
          <w:spacing w:val="89"/>
        </w:rPr>
        <w:t xml:space="preserve"> </w:t>
      </w:r>
      <w:r>
        <w:t>карбоновых</w:t>
      </w:r>
      <w:r>
        <w:rPr>
          <w:spacing w:val="90"/>
        </w:rPr>
        <w:t xml:space="preserve"> </w:t>
      </w:r>
      <w:r>
        <w:t>кислот.</w:t>
      </w:r>
      <w:r>
        <w:rPr>
          <w:spacing w:val="88"/>
        </w:rPr>
        <w:t xml:space="preserve"> </w:t>
      </w:r>
      <w:r>
        <w:t>Гидролиз</w:t>
      </w:r>
      <w:r>
        <w:rPr>
          <w:spacing w:val="90"/>
        </w:rPr>
        <w:t xml:space="preserve"> </w:t>
      </w:r>
      <w:r>
        <w:t>сложных</w:t>
      </w:r>
      <w:r>
        <w:rPr>
          <w:spacing w:val="90"/>
        </w:rPr>
        <w:t xml:space="preserve"> </w:t>
      </w:r>
      <w:r>
        <w:t>эфиров.</w:t>
      </w:r>
    </w:p>
    <w:p w:rsidR="00764468" w:rsidRDefault="004B2496">
      <w:pPr>
        <w:pStyle w:val="a5"/>
        <w:ind w:firstLine="0"/>
      </w:pPr>
      <w:r>
        <w:t>Жиры.</w:t>
      </w:r>
      <w:r>
        <w:rPr>
          <w:spacing w:val="-3"/>
        </w:rPr>
        <w:t xml:space="preserve"> </w:t>
      </w:r>
      <w:r>
        <w:t>Гидролиз</w:t>
      </w:r>
      <w:r>
        <w:rPr>
          <w:spacing w:val="-2"/>
        </w:rPr>
        <w:t xml:space="preserve"> </w:t>
      </w:r>
      <w:r>
        <w:t>жиров.</w:t>
      </w:r>
      <w:r>
        <w:rPr>
          <w:spacing w:val="-2"/>
        </w:rPr>
        <w:t xml:space="preserve"> </w:t>
      </w:r>
      <w:r>
        <w:t>Применение</w:t>
      </w:r>
      <w:r>
        <w:rPr>
          <w:spacing w:val="-4"/>
        </w:rPr>
        <w:t xml:space="preserve"> </w:t>
      </w:r>
      <w:r>
        <w:t>жиров.</w:t>
      </w:r>
      <w:r>
        <w:rPr>
          <w:spacing w:val="-2"/>
        </w:rPr>
        <w:t xml:space="preserve"> </w:t>
      </w:r>
      <w:r>
        <w:t>Биологическая</w:t>
      </w:r>
      <w:r>
        <w:rPr>
          <w:spacing w:val="-2"/>
        </w:rPr>
        <w:t xml:space="preserve"> </w:t>
      </w:r>
      <w:r>
        <w:t>роль</w:t>
      </w:r>
      <w:r>
        <w:rPr>
          <w:spacing w:val="-2"/>
        </w:rPr>
        <w:t xml:space="preserve"> </w:t>
      </w:r>
      <w:r>
        <w:t>жиров.</w:t>
      </w:r>
    </w:p>
    <w:p w:rsidR="00764468" w:rsidRDefault="004B2496">
      <w:pPr>
        <w:pStyle w:val="a5"/>
        <w:ind w:right="345"/>
      </w:pPr>
      <w:r>
        <w:t>Углеводы: состав, классификация углеводов (моно-, ди- и полисахариды). Глюкоза –</w:t>
      </w:r>
      <w:r>
        <w:rPr>
          <w:spacing w:val="1"/>
        </w:rPr>
        <w:t xml:space="preserve"> </w:t>
      </w:r>
      <w:r>
        <w:t>простейший моносахарид: особенности строения молекулы, физические и химические свойства</w:t>
      </w:r>
      <w:r>
        <w:rPr>
          <w:spacing w:val="1"/>
        </w:rPr>
        <w:t xml:space="preserve"> </w:t>
      </w:r>
      <w:r>
        <w:t>(взаимодействие с гидроксидом меди(II), окисление аммиачным раствором оксида серебра(I),</w:t>
      </w:r>
      <w:r>
        <w:rPr>
          <w:spacing w:val="1"/>
        </w:rPr>
        <w:t xml:space="preserve"> </w:t>
      </w:r>
      <w:r>
        <w:t>восстановление, брожение глюкозы), нахождение в природе, применение, биологическая роль.</w:t>
      </w:r>
      <w:r>
        <w:rPr>
          <w:spacing w:val="1"/>
        </w:rPr>
        <w:t xml:space="preserve"> </w:t>
      </w:r>
      <w:r>
        <w:t>Фотосинтез.</w:t>
      </w:r>
      <w:r>
        <w:rPr>
          <w:spacing w:val="-1"/>
        </w:rPr>
        <w:t xml:space="preserve"> </w:t>
      </w:r>
      <w:r>
        <w:t>Фруктоза</w:t>
      </w:r>
      <w:r>
        <w:rPr>
          <w:spacing w:val="-1"/>
        </w:rPr>
        <w:t xml:space="preserve"> </w:t>
      </w:r>
      <w:r>
        <w:t>как изомер глюкозы.</w:t>
      </w:r>
    </w:p>
    <w:p w:rsidR="00764468" w:rsidRDefault="004B2496">
      <w:pPr>
        <w:spacing w:before="9"/>
        <w:ind w:left="1041"/>
        <w:jc w:val="both"/>
        <w:rPr>
          <w:i/>
          <w:sz w:val="24"/>
        </w:rPr>
      </w:pPr>
      <w:r>
        <w:rPr>
          <w:i/>
          <w:sz w:val="24"/>
        </w:rPr>
        <w:t>Сахароза</w:t>
      </w:r>
      <w:r>
        <w:rPr>
          <w:i/>
          <w:spacing w:val="-2"/>
          <w:sz w:val="24"/>
        </w:rPr>
        <w:t xml:space="preserve"> </w:t>
      </w:r>
      <w:r>
        <w:rPr>
          <w:i/>
          <w:sz w:val="24"/>
        </w:rPr>
        <w:t>–</w:t>
      </w:r>
      <w:r>
        <w:rPr>
          <w:i/>
          <w:spacing w:val="-1"/>
          <w:sz w:val="24"/>
        </w:rPr>
        <w:t xml:space="preserve"> </w:t>
      </w:r>
      <w:r>
        <w:rPr>
          <w:i/>
          <w:sz w:val="24"/>
        </w:rPr>
        <w:t>представитель</w:t>
      </w:r>
      <w:r>
        <w:rPr>
          <w:i/>
          <w:spacing w:val="-2"/>
          <w:sz w:val="24"/>
        </w:rPr>
        <w:t xml:space="preserve"> </w:t>
      </w:r>
      <w:r>
        <w:rPr>
          <w:i/>
          <w:sz w:val="24"/>
        </w:rPr>
        <w:t>дисахаридов,</w:t>
      </w:r>
      <w:r>
        <w:rPr>
          <w:i/>
          <w:spacing w:val="-1"/>
          <w:sz w:val="24"/>
        </w:rPr>
        <w:t xml:space="preserve"> </w:t>
      </w:r>
      <w:r>
        <w:rPr>
          <w:i/>
          <w:sz w:val="24"/>
        </w:rPr>
        <w:t>гидролиз,</w:t>
      </w:r>
      <w:r>
        <w:rPr>
          <w:i/>
          <w:spacing w:val="-2"/>
          <w:sz w:val="24"/>
        </w:rPr>
        <w:t xml:space="preserve"> </w:t>
      </w:r>
      <w:r>
        <w:rPr>
          <w:i/>
          <w:sz w:val="24"/>
        </w:rPr>
        <w:t>нахождение</w:t>
      </w:r>
      <w:r>
        <w:rPr>
          <w:i/>
          <w:spacing w:val="-2"/>
          <w:sz w:val="24"/>
        </w:rPr>
        <w:t xml:space="preserve"> </w:t>
      </w:r>
      <w:r>
        <w:rPr>
          <w:i/>
          <w:sz w:val="24"/>
        </w:rPr>
        <w:t>в</w:t>
      </w:r>
      <w:r>
        <w:rPr>
          <w:i/>
          <w:spacing w:val="-3"/>
          <w:sz w:val="24"/>
        </w:rPr>
        <w:t xml:space="preserve"> </w:t>
      </w:r>
      <w:r>
        <w:rPr>
          <w:i/>
          <w:sz w:val="24"/>
        </w:rPr>
        <w:t>природе</w:t>
      </w:r>
      <w:r>
        <w:rPr>
          <w:i/>
          <w:spacing w:val="-2"/>
          <w:sz w:val="24"/>
        </w:rPr>
        <w:t xml:space="preserve"> </w:t>
      </w:r>
      <w:r>
        <w:rPr>
          <w:i/>
          <w:sz w:val="24"/>
        </w:rPr>
        <w:t>и</w:t>
      </w:r>
      <w:r>
        <w:rPr>
          <w:i/>
          <w:spacing w:val="-2"/>
          <w:sz w:val="24"/>
        </w:rPr>
        <w:t xml:space="preserve"> </w:t>
      </w:r>
      <w:r>
        <w:rPr>
          <w:i/>
          <w:sz w:val="24"/>
        </w:rPr>
        <w:t>применение.</w:t>
      </w:r>
    </w:p>
    <w:p w:rsidR="00764468" w:rsidRDefault="004B2496">
      <w:pPr>
        <w:pStyle w:val="a5"/>
        <w:ind w:left="1041" w:firstLine="0"/>
      </w:pPr>
      <w:r>
        <w:t>Крахмал</w:t>
      </w:r>
      <w:r>
        <w:rPr>
          <w:spacing w:val="20"/>
        </w:rPr>
        <w:t xml:space="preserve"> </w:t>
      </w:r>
      <w:r>
        <w:t>и</w:t>
      </w:r>
      <w:r>
        <w:rPr>
          <w:spacing w:val="80"/>
        </w:rPr>
        <w:t xml:space="preserve"> </w:t>
      </w:r>
      <w:r>
        <w:t>целлюлоза</w:t>
      </w:r>
      <w:r>
        <w:rPr>
          <w:spacing w:val="76"/>
        </w:rPr>
        <w:t xml:space="preserve"> </w:t>
      </w:r>
      <w:r>
        <w:t>как</w:t>
      </w:r>
      <w:r>
        <w:rPr>
          <w:spacing w:val="80"/>
        </w:rPr>
        <w:t xml:space="preserve"> </w:t>
      </w:r>
      <w:r>
        <w:t>природные</w:t>
      </w:r>
      <w:r>
        <w:rPr>
          <w:spacing w:val="78"/>
        </w:rPr>
        <w:t xml:space="preserve"> </w:t>
      </w:r>
      <w:r>
        <w:t>полимеры.</w:t>
      </w:r>
      <w:r>
        <w:rPr>
          <w:spacing w:val="78"/>
        </w:rPr>
        <w:t xml:space="preserve"> </w:t>
      </w:r>
      <w:r>
        <w:t>Строение</w:t>
      </w:r>
      <w:r>
        <w:rPr>
          <w:spacing w:val="78"/>
        </w:rPr>
        <w:t xml:space="preserve"> </w:t>
      </w:r>
      <w:r>
        <w:t>крахмала</w:t>
      </w:r>
      <w:r>
        <w:rPr>
          <w:spacing w:val="79"/>
        </w:rPr>
        <w:t xml:space="preserve"> </w:t>
      </w:r>
      <w:r>
        <w:t>и</w:t>
      </w:r>
      <w:r>
        <w:rPr>
          <w:spacing w:val="80"/>
        </w:rPr>
        <w:t xml:space="preserve"> </w:t>
      </w:r>
      <w:r>
        <w:t>целлюлозы.</w:t>
      </w:r>
    </w:p>
    <w:p w:rsidR="00764468" w:rsidRDefault="004B2496">
      <w:pPr>
        <w:pStyle w:val="a5"/>
        <w:ind w:firstLine="0"/>
      </w:pPr>
      <w:r>
        <w:t>Физические</w:t>
      </w:r>
      <w:r>
        <w:rPr>
          <w:spacing w:val="-4"/>
        </w:rPr>
        <w:t xml:space="preserve"> </w:t>
      </w:r>
      <w:r>
        <w:t>и</w:t>
      </w:r>
      <w:r>
        <w:rPr>
          <w:spacing w:val="-4"/>
        </w:rPr>
        <w:t xml:space="preserve"> </w:t>
      </w:r>
      <w:r>
        <w:t>химические</w:t>
      </w:r>
      <w:r>
        <w:rPr>
          <w:spacing w:val="-3"/>
        </w:rPr>
        <w:t xml:space="preserve"> </w:t>
      </w:r>
      <w:r>
        <w:t>свойства</w:t>
      </w:r>
      <w:r>
        <w:rPr>
          <w:spacing w:val="-3"/>
        </w:rPr>
        <w:t xml:space="preserve"> </w:t>
      </w:r>
      <w:r>
        <w:t>крахмала</w:t>
      </w:r>
      <w:r>
        <w:rPr>
          <w:spacing w:val="-3"/>
        </w:rPr>
        <w:t xml:space="preserve"> </w:t>
      </w:r>
      <w:r>
        <w:t>(гидролиз,</w:t>
      </w:r>
      <w:r>
        <w:rPr>
          <w:spacing w:val="-2"/>
        </w:rPr>
        <w:t xml:space="preserve"> </w:t>
      </w:r>
      <w:r>
        <w:t>качественная</w:t>
      </w:r>
      <w:r>
        <w:rPr>
          <w:spacing w:val="-2"/>
        </w:rPr>
        <w:t xml:space="preserve"> </w:t>
      </w:r>
      <w:r>
        <w:t>реакция</w:t>
      </w:r>
      <w:r>
        <w:rPr>
          <w:spacing w:val="-3"/>
        </w:rPr>
        <w:t xml:space="preserve"> </w:t>
      </w:r>
      <w:r>
        <w:t>с</w:t>
      </w:r>
      <w:r>
        <w:rPr>
          <w:spacing w:val="-3"/>
        </w:rPr>
        <w:t xml:space="preserve"> </w:t>
      </w:r>
      <w:r>
        <w:t>иодом).</w:t>
      </w:r>
    </w:p>
    <w:p w:rsidR="00764468" w:rsidRDefault="004B2496">
      <w:pPr>
        <w:pStyle w:val="a5"/>
        <w:spacing w:before="1"/>
        <w:ind w:right="347"/>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проведение,</w:t>
      </w:r>
      <w:r>
        <w:rPr>
          <w:spacing w:val="1"/>
        </w:rPr>
        <w:t xml:space="preserve"> </w:t>
      </w:r>
      <w:r>
        <w:t>наблюдение и описание демонстрационных опытов: горение спиртов, качественные реакции</w:t>
      </w:r>
      <w:r>
        <w:rPr>
          <w:spacing w:val="1"/>
        </w:rPr>
        <w:t xml:space="preserve"> </w:t>
      </w:r>
      <w:r>
        <w:t>одноатомных</w:t>
      </w:r>
      <w:r>
        <w:rPr>
          <w:spacing w:val="1"/>
        </w:rPr>
        <w:t xml:space="preserve"> </w:t>
      </w:r>
      <w:r>
        <w:t>спиртов</w:t>
      </w:r>
      <w:r>
        <w:rPr>
          <w:spacing w:val="1"/>
        </w:rPr>
        <w:t xml:space="preserve"> </w:t>
      </w:r>
      <w:r>
        <w:t>(окисление</w:t>
      </w:r>
      <w:r>
        <w:rPr>
          <w:spacing w:val="1"/>
        </w:rPr>
        <w:t xml:space="preserve"> </w:t>
      </w:r>
      <w:r>
        <w:t>этанола</w:t>
      </w:r>
      <w:r>
        <w:rPr>
          <w:spacing w:val="1"/>
        </w:rPr>
        <w:t xml:space="preserve"> </w:t>
      </w:r>
      <w:r>
        <w:t>оксидом</w:t>
      </w:r>
      <w:r>
        <w:rPr>
          <w:spacing w:val="1"/>
        </w:rPr>
        <w:t xml:space="preserve"> </w:t>
      </w:r>
      <w:r>
        <w:t>меди(II)),</w:t>
      </w:r>
      <w:r>
        <w:rPr>
          <w:spacing w:val="1"/>
        </w:rPr>
        <w:t xml:space="preserve"> </w:t>
      </w:r>
      <w:r>
        <w:t>многоатомных</w:t>
      </w:r>
      <w:r>
        <w:rPr>
          <w:spacing w:val="1"/>
        </w:rPr>
        <w:t xml:space="preserve"> </w:t>
      </w:r>
      <w:r>
        <w:t>спиртов</w:t>
      </w:r>
      <w:r>
        <w:rPr>
          <w:spacing w:val="1"/>
        </w:rPr>
        <w:t xml:space="preserve"> </w:t>
      </w:r>
      <w:r>
        <w:t>(взаимодействие</w:t>
      </w:r>
      <w:r>
        <w:rPr>
          <w:spacing w:val="1"/>
        </w:rPr>
        <w:t xml:space="preserve"> </w:t>
      </w:r>
      <w:r>
        <w:t>глицерина</w:t>
      </w:r>
      <w:r>
        <w:rPr>
          <w:spacing w:val="1"/>
        </w:rPr>
        <w:t xml:space="preserve"> </w:t>
      </w:r>
      <w:r>
        <w:t>с</w:t>
      </w:r>
      <w:r>
        <w:rPr>
          <w:spacing w:val="1"/>
        </w:rPr>
        <w:t xml:space="preserve"> </w:t>
      </w:r>
      <w:r>
        <w:t>гидроксидом</w:t>
      </w:r>
      <w:r>
        <w:rPr>
          <w:spacing w:val="1"/>
        </w:rPr>
        <w:t xml:space="preserve"> </w:t>
      </w:r>
      <w:r>
        <w:t>меди(II)),</w:t>
      </w:r>
      <w:r>
        <w:rPr>
          <w:spacing w:val="1"/>
        </w:rPr>
        <w:t xml:space="preserve"> </w:t>
      </w:r>
      <w:r>
        <w:t>альдегидов</w:t>
      </w:r>
      <w:r>
        <w:rPr>
          <w:spacing w:val="1"/>
        </w:rPr>
        <w:t xml:space="preserve"> </w:t>
      </w:r>
      <w:r>
        <w:t>(окисление</w:t>
      </w:r>
      <w:r>
        <w:rPr>
          <w:spacing w:val="1"/>
        </w:rPr>
        <w:t xml:space="preserve"> </w:t>
      </w:r>
      <w:r>
        <w:t>аммиачным</w:t>
      </w:r>
      <w:r>
        <w:rPr>
          <w:spacing w:val="1"/>
        </w:rPr>
        <w:t xml:space="preserve"> </w:t>
      </w:r>
      <w:r>
        <w:t>раствором</w:t>
      </w:r>
      <w:r>
        <w:rPr>
          <w:spacing w:val="1"/>
        </w:rPr>
        <w:t xml:space="preserve"> </w:t>
      </w:r>
      <w:r>
        <w:t>оксида</w:t>
      </w:r>
      <w:r>
        <w:rPr>
          <w:spacing w:val="1"/>
        </w:rPr>
        <w:t xml:space="preserve"> </w:t>
      </w:r>
      <w:r>
        <w:t>серебра(I)</w:t>
      </w:r>
      <w:r>
        <w:rPr>
          <w:spacing w:val="1"/>
        </w:rPr>
        <w:t xml:space="preserve"> </w:t>
      </w:r>
      <w:r>
        <w:t>и</w:t>
      </w:r>
      <w:r>
        <w:rPr>
          <w:spacing w:val="1"/>
        </w:rPr>
        <w:t xml:space="preserve"> </w:t>
      </w:r>
      <w:r>
        <w:t>гидроксидом</w:t>
      </w:r>
      <w:r>
        <w:rPr>
          <w:spacing w:val="1"/>
        </w:rPr>
        <w:t xml:space="preserve"> </w:t>
      </w:r>
      <w:r>
        <w:t>меди(II),</w:t>
      </w:r>
      <w:r>
        <w:rPr>
          <w:spacing w:val="1"/>
        </w:rPr>
        <w:t xml:space="preserve"> </w:t>
      </w:r>
      <w:r>
        <w:t>взаимодействие</w:t>
      </w:r>
      <w:r>
        <w:rPr>
          <w:spacing w:val="1"/>
        </w:rPr>
        <w:t xml:space="preserve"> </w:t>
      </w:r>
      <w:r>
        <w:t>крахмала</w:t>
      </w:r>
      <w:r>
        <w:rPr>
          <w:spacing w:val="1"/>
        </w:rPr>
        <w:t xml:space="preserve"> </w:t>
      </w:r>
      <w:r>
        <w:t>с</w:t>
      </w:r>
      <w:r>
        <w:rPr>
          <w:spacing w:val="1"/>
        </w:rPr>
        <w:t xml:space="preserve"> </w:t>
      </w:r>
      <w:r>
        <w:t>иодом),</w:t>
      </w:r>
      <w:r>
        <w:rPr>
          <w:spacing w:val="1"/>
        </w:rPr>
        <w:t xml:space="preserve"> </w:t>
      </w:r>
      <w:r>
        <w:t>проведение</w:t>
      </w:r>
      <w:r>
        <w:rPr>
          <w:spacing w:val="-2"/>
        </w:rPr>
        <w:t xml:space="preserve"> </w:t>
      </w:r>
      <w:r>
        <w:t>практической работы:</w:t>
      </w:r>
      <w:r>
        <w:rPr>
          <w:spacing w:val="-1"/>
        </w:rPr>
        <w:t xml:space="preserve"> </w:t>
      </w:r>
      <w:r>
        <w:t>свойства</w:t>
      </w:r>
      <w:r>
        <w:rPr>
          <w:spacing w:val="-1"/>
        </w:rPr>
        <w:t xml:space="preserve"> </w:t>
      </w:r>
      <w:r>
        <w:t>раствора</w:t>
      </w:r>
      <w:r>
        <w:rPr>
          <w:spacing w:val="2"/>
        </w:rPr>
        <w:t xml:space="preserve"> </w:t>
      </w:r>
      <w:r>
        <w:t>уксусной кислоты.</w:t>
      </w:r>
    </w:p>
    <w:p w:rsidR="00764468" w:rsidRDefault="004B2496">
      <w:pPr>
        <w:pStyle w:val="a5"/>
        <w:spacing w:line="274" w:lineRule="exact"/>
        <w:ind w:left="1041" w:firstLine="0"/>
      </w:pPr>
      <w:r>
        <w:t>Расчётные</w:t>
      </w:r>
      <w:r>
        <w:rPr>
          <w:spacing w:val="-5"/>
        </w:rPr>
        <w:t xml:space="preserve"> </w:t>
      </w:r>
      <w:r>
        <w:t>задачи.</w:t>
      </w:r>
    </w:p>
    <w:p w:rsidR="00764468" w:rsidRDefault="004B2496">
      <w:pPr>
        <w:pStyle w:val="a5"/>
        <w:ind w:right="352"/>
      </w:pPr>
      <w:r>
        <w:t>Вычисления по уравнению химической реакции (массы, объёма, количества исходного</w:t>
      </w:r>
      <w:r>
        <w:rPr>
          <w:spacing w:val="1"/>
        </w:rPr>
        <w:t xml:space="preserve"> </w:t>
      </w:r>
      <w:r>
        <w:t>вещества или продукта реакции по известным массе, объёму, количеству одного из исходных</w:t>
      </w:r>
      <w:r>
        <w:rPr>
          <w:spacing w:val="1"/>
        </w:rPr>
        <w:t xml:space="preserve"> </w:t>
      </w:r>
      <w:r>
        <w:t>веществ</w:t>
      </w:r>
      <w:r>
        <w:rPr>
          <w:spacing w:val="-1"/>
        </w:rPr>
        <w:t xml:space="preserve"> </w:t>
      </w:r>
      <w:r>
        <w:t>или</w:t>
      </w:r>
      <w:r>
        <w:rPr>
          <w:spacing w:val="1"/>
        </w:rPr>
        <w:t xml:space="preserve"> </w:t>
      </w:r>
      <w:r>
        <w:t>продуктов</w:t>
      </w:r>
      <w:r>
        <w:rPr>
          <w:spacing w:val="2"/>
        </w:rPr>
        <w:t xml:space="preserve"> </w:t>
      </w:r>
      <w:r>
        <w:t>реакции).</w:t>
      </w:r>
    </w:p>
    <w:p w:rsidR="00764468" w:rsidRDefault="004B2496">
      <w:pPr>
        <w:pStyle w:val="a5"/>
        <w:ind w:left="1041" w:firstLine="0"/>
      </w:pPr>
      <w:r>
        <w:t>Азотсодержащие</w:t>
      </w:r>
      <w:r>
        <w:rPr>
          <w:spacing w:val="-4"/>
        </w:rPr>
        <w:t xml:space="preserve"> </w:t>
      </w:r>
      <w:r>
        <w:t>органические</w:t>
      </w:r>
      <w:r>
        <w:rPr>
          <w:spacing w:val="-4"/>
        </w:rPr>
        <w:t xml:space="preserve"> </w:t>
      </w:r>
      <w:r>
        <w:t>соединения.</w:t>
      </w:r>
    </w:p>
    <w:p w:rsidR="00764468" w:rsidRDefault="004B2496">
      <w:pPr>
        <w:ind w:left="332" w:right="356" w:firstLine="708"/>
        <w:jc w:val="both"/>
        <w:rPr>
          <w:i/>
          <w:sz w:val="24"/>
        </w:rPr>
      </w:pPr>
      <w:r>
        <w:rPr>
          <w:i/>
          <w:sz w:val="24"/>
        </w:rPr>
        <w:t>Амины.</w:t>
      </w:r>
      <w:r>
        <w:rPr>
          <w:i/>
          <w:spacing w:val="1"/>
          <w:sz w:val="24"/>
        </w:rPr>
        <w:t xml:space="preserve"> </w:t>
      </w:r>
      <w:r>
        <w:rPr>
          <w:i/>
          <w:sz w:val="24"/>
        </w:rPr>
        <w:t>Метиламин</w:t>
      </w:r>
      <w:r>
        <w:rPr>
          <w:i/>
          <w:spacing w:val="1"/>
          <w:sz w:val="24"/>
        </w:rPr>
        <w:t xml:space="preserve"> </w:t>
      </w:r>
      <w:r>
        <w:rPr>
          <w:i/>
          <w:sz w:val="24"/>
        </w:rPr>
        <w:t>и</w:t>
      </w:r>
      <w:r>
        <w:rPr>
          <w:i/>
          <w:spacing w:val="1"/>
          <w:sz w:val="24"/>
        </w:rPr>
        <w:t xml:space="preserve"> </w:t>
      </w:r>
      <w:r>
        <w:rPr>
          <w:i/>
          <w:sz w:val="24"/>
        </w:rPr>
        <w:t>анилин:</w:t>
      </w:r>
      <w:r>
        <w:rPr>
          <w:i/>
          <w:spacing w:val="1"/>
          <w:sz w:val="24"/>
        </w:rPr>
        <w:t xml:space="preserve"> </w:t>
      </w:r>
      <w:r>
        <w:rPr>
          <w:i/>
          <w:sz w:val="24"/>
        </w:rPr>
        <w:t>состав,</w:t>
      </w:r>
      <w:r>
        <w:rPr>
          <w:i/>
          <w:spacing w:val="1"/>
          <w:sz w:val="24"/>
        </w:rPr>
        <w:t xml:space="preserve"> </w:t>
      </w:r>
      <w:r>
        <w:rPr>
          <w:i/>
          <w:sz w:val="24"/>
        </w:rPr>
        <w:t>строение,</w:t>
      </w:r>
      <w:r>
        <w:rPr>
          <w:i/>
          <w:spacing w:val="1"/>
          <w:sz w:val="24"/>
        </w:rPr>
        <w:t xml:space="preserve"> </w:t>
      </w:r>
      <w:r>
        <w:rPr>
          <w:i/>
          <w:sz w:val="24"/>
        </w:rPr>
        <w:t>физические</w:t>
      </w:r>
      <w:r>
        <w:rPr>
          <w:i/>
          <w:spacing w:val="1"/>
          <w:sz w:val="24"/>
        </w:rPr>
        <w:t xml:space="preserve"> </w:t>
      </w:r>
      <w:r>
        <w:rPr>
          <w:i/>
          <w:sz w:val="24"/>
        </w:rPr>
        <w:t>и</w:t>
      </w:r>
      <w:r>
        <w:rPr>
          <w:i/>
          <w:spacing w:val="1"/>
          <w:sz w:val="24"/>
        </w:rPr>
        <w:t xml:space="preserve"> </w:t>
      </w:r>
      <w:r>
        <w:rPr>
          <w:i/>
          <w:sz w:val="24"/>
        </w:rPr>
        <w:t>химические</w:t>
      </w:r>
      <w:r>
        <w:rPr>
          <w:i/>
          <w:spacing w:val="1"/>
          <w:sz w:val="24"/>
        </w:rPr>
        <w:t xml:space="preserve"> </w:t>
      </w:r>
      <w:r>
        <w:rPr>
          <w:i/>
          <w:sz w:val="24"/>
        </w:rPr>
        <w:t>свойства</w:t>
      </w:r>
      <w:r>
        <w:rPr>
          <w:i/>
          <w:spacing w:val="-57"/>
          <w:sz w:val="24"/>
        </w:rPr>
        <w:t xml:space="preserve"> </w:t>
      </w:r>
      <w:r>
        <w:rPr>
          <w:i/>
          <w:sz w:val="24"/>
        </w:rPr>
        <w:t>(горение,</w:t>
      </w:r>
      <w:r>
        <w:rPr>
          <w:i/>
          <w:spacing w:val="-1"/>
          <w:sz w:val="24"/>
        </w:rPr>
        <w:t xml:space="preserve"> </w:t>
      </w:r>
      <w:r>
        <w:rPr>
          <w:i/>
          <w:sz w:val="24"/>
        </w:rPr>
        <w:t>взаимодействие</w:t>
      </w:r>
      <w:r>
        <w:rPr>
          <w:i/>
          <w:spacing w:val="-1"/>
          <w:sz w:val="24"/>
        </w:rPr>
        <w:t xml:space="preserve"> </w:t>
      </w:r>
      <w:r>
        <w:rPr>
          <w:i/>
          <w:sz w:val="24"/>
        </w:rPr>
        <w:t>с</w:t>
      </w:r>
      <w:r>
        <w:rPr>
          <w:i/>
          <w:spacing w:val="-1"/>
          <w:sz w:val="24"/>
        </w:rPr>
        <w:t xml:space="preserve"> </w:t>
      </w:r>
      <w:r>
        <w:rPr>
          <w:i/>
          <w:sz w:val="24"/>
        </w:rPr>
        <w:t>водой и кислотами).</w:t>
      </w:r>
    </w:p>
    <w:p w:rsidR="00764468" w:rsidRDefault="004B2496">
      <w:pPr>
        <w:pStyle w:val="a5"/>
        <w:ind w:right="355"/>
      </w:pPr>
      <w:r>
        <w:lastRenderedPageBreak/>
        <w:t>Аминокислоты</w:t>
      </w:r>
      <w:r>
        <w:rPr>
          <w:spacing w:val="1"/>
        </w:rPr>
        <w:t xml:space="preserve"> </w:t>
      </w:r>
      <w:r>
        <w:t>как</w:t>
      </w:r>
      <w:r>
        <w:rPr>
          <w:spacing w:val="1"/>
        </w:rPr>
        <w:t xml:space="preserve"> </w:t>
      </w:r>
      <w:r>
        <w:t>амфотерные</w:t>
      </w:r>
      <w:r>
        <w:rPr>
          <w:spacing w:val="1"/>
        </w:rPr>
        <w:t xml:space="preserve"> </w:t>
      </w:r>
      <w:r>
        <w:t>органические</w:t>
      </w:r>
      <w:r>
        <w:rPr>
          <w:spacing w:val="1"/>
        </w:rPr>
        <w:t xml:space="preserve"> </w:t>
      </w:r>
      <w:r>
        <w:t>соединения.</w:t>
      </w:r>
      <w:r>
        <w:rPr>
          <w:spacing w:val="1"/>
        </w:rPr>
        <w:t xml:space="preserve"> </w:t>
      </w:r>
      <w:r>
        <w:t>Физические</w:t>
      </w:r>
      <w:r>
        <w:rPr>
          <w:spacing w:val="1"/>
        </w:rPr>
        <w:t xml:space="preserve"> </w:t>
      </w:r>
      <w:r>
        <w:t>и</w:t>
      </w:r>
      <w:r>
        <w:rPr>
          <w:spacing w:val="1"/>
        </w:rPr>
        <w:t xml:space="preserve"> </w:t>
      </w:r>
      <w:r>
        <w:t>химические</w:t>
      </w:r>
      <w:r>
        <w:rPr>
          <w:spacing w:val="-57"/>
        </w:rPr>
        <w:t xml:space="preserve"> </w:t>
      </w:r>
      <w:r>
        <w:t>свойства</w:t>
      </w:r>
      <w:r>
        <w:rPr>
          <w:spacing w:val="-4"/>
        </w:rPr>
        <w:t xml:space="preserve"> </w:t>
      </w:r>
      <w:r>
        <w:t>аминокислот</w:t>
      </w:r>
      <w:r>
        <w:rPr>
          <w:spacing w:val="-2"/>
        </w:rPr>
        <w:t xml:space="preserve"> </w:t>
      </w:r>
      <w:r>
        <w:t>(на</w:t>
      </w:r>
      <w:r>
        <w:rPr>
          <w:spacing w:val="-4"/>
        </w:rPr>
        <w:t xml:space="preserve"> </w:t>
      </w:r>
      <w:r>
        <w:t>примере</w:t>
      </w:r>
      <w:r>
        <w:rPr>
          <w:spacing w:val="-3"/>
        </w:rPr>
        <w:t xml:space="preserve"> </w:t>
      </w:r>
      <w:r>
        <w:t>глицина).</w:t>
      </w:r>
      <w:r>
        <w:rPr>
          <w:spacing w:val="-3"/>
        </w:rPr>
        <w:t xml:space="preserve"> </w:t>
      </w:r>
      <w:r>
        <w:t>Биологическое</w:t>
      </w:r>
      <w:r>
        <w:rPr>
          <w:spacing w:val="-3"/>
        </w:rPr>
        <w:t xml:space="preserve"> </w:t>
      </w:r>
      <w:r>
        <w:t>значение</w:t>
      </w:r>
      <w:r>
        <w:rPr>
          <w:spacing w:val="-3"/>
        </w:rPr>
        <w:t xml:space="preserve"> </w:t>
      </w:r>
      <w:r>
        <w:t>аминокислот.</w:t>
      </w:r>
      <w:r>
        <w:rPr>
          <w:spacing w:val="-3"/>
        </w:rPr>
        <w:t xml:space="preserve"> </w:t>
      </w:r>
      <w:r>
        <w:t>Пептиды.</w:t>
      </w:r>
    </w:p>
    <w:p w:rsidR="00764468" w:rsidRDefault="004B2496">
      <w:pPr>
        <w:pStyle w:val="a5"/>
        <w:spacing w:before="1"/>
        <w:ind w:right="350"/>
      </w:pPr>
      <w:r>
        <w:t>Белки</w:t>
      </w:r>
      <w:r>
        <w:rPr>
          <w:spacing w:val="1"/>
        </w:rPr>
        <w:t xml:space="preserve"> </w:t>
      </w:r>
      <w:r>
        <w:t>как</w:t>
      </w:r>
      <w:r>
        <w:rPr>
          <w:spacing w:val="1"/>
        </w:rPr>
        <w:t xml:space="preserve"> </w:t>
      </w:r>
      <w:r>
        <w:t>природные</w:t>
      </w:r>
      <w:r>
        <w:rPr>
          <w:spacing w:val="1"/>
        </w:rPr>
        <w:t xml:space="preserve"> </w:t>
      </w:r>
      <w:r>
        <w:t>высокомолекулярные</w:t>
      </w:r>
      <w:r>
        <w:rPr>
          <w:spacing w:val="1"/>
        </w:rPr>
        <w:t xml:space="preserve"> </w:t>
      </w:r>
      <w:r>
        <w:t>соединения.</w:t>
      </w:r>
      <w:r>
        <w:rPr>
          <w:spacing w:val="1"/>
        </w:rPr>
        <w:t xml:space="preserve"> </w:t>
      </w:r>
      <w:r>
        <w:t>Первичная,</w:t>
      </w:r>
      <w:r>
        <w:rPr>
          <w:spacing w:val="1"/>
        </w:rPr>
        <w:t xml:space="preserve"> </w:t>
      </w:r>
      <w:r>
        <w:t>вторичная</w:t>
      </w:r>
      <w:r>
        <w:rPr>
          <w:spacing w:val="1"/>
        </w:rPr>
        <w:t xml:space="preserve"> </w:t>
      </w:r>
      <w:r>
        <w:t>и</w:t>
      </w:r>
      <w:r>
        <w:rPr>
          <w:spacing w:val="1"/>
        </w:rPr>
        <w:t xml:space="preserve"> </w:t>
      </w:r>
      <w:r>
        <w:t>третичная</w:t>
      </w:r>
      <w:r>
        <w:rPr>
          <w:spacing w:val="1"/>
        </w:rPr>
        <w:t xml:space="preserve"> </w:t>
      </w:r>
      <w:r>
        <w:t>структура</w:t>
      </w:r>
      <w:r>
        <w:rPr>
          <w:spacing w:val="1"/>
        </w:rPr>
        <w:t xml:space="preserve"> </w:t>
      </w:r>
      <w:r>
        <w:t>белков.</w:t>
      </w:r>
      <w:r>
        <w:rPr>
          <w:spacing w:val="1"/>
        </w:rPr>
        <w:t xml:space="preserve"> </w:t>
      </w:r>
      <w:r>
        <w:t>Химические</w:t>
      </w:r>
      <w:r>
        <w:rPr>
          <w:spacing w:val="1"/>
        </w:rPr>
        <w:t xml:space="preserve"> </w:t>
      </w:r>
      <w:r>
        <w:t>свойства</w:t>
      </w:r>
      <w:r>
        <w:rPr>
          <w:spacing w:val="1"/>
        </w:rPr>
        <w:t xml:space="preserve"> </w:t>
      </w:r>
      <w:r>
        <w:t>белков:</w:t>
      </w:r>
      <w:r>
        <w:rPr>
          <w:spacing w:val="1"/>
        </w:rPr>
        <w:t xml:space="preserve"> </w:t>
      </w:r>
      <w:r>
        <w:t>гидролиз,</w:t>
      </w:r>
      <w:r>
        <w:rPr>
          <w:spacing w:val="61"/>
        </w:rPr>
        <w:t xml:space="preserve"> </w:t>
      </w:r>
      <w:r>
        <w:t>денатурация,</w:t>
      </w:r>
      <w:r>
        <w:rPr>
          <w:spacing w:val="1"/>
        </w:rPr>
        <w:t xml:space="preserve"> </w:t>
      </w:r>
      <w:r>
        <w:t>качественные</w:t>
      </w:r>
      <w:r>
        <w:rPr>
          <w:spacing w:val="-3"/>
        </w:rPr>
        <w:t xml:space="preserve"> </w:t>
      </w:r>
      <w:r>
        <w:t>реакции</w:t>
      </w:r>
      <w:r>
        <w:rPr>
          <w:spacing w:val="-2"/>
        </w:rPr>
        <w:t xml:space="preserve"> </w:t>
      </w:r>
      <w:r>
        <w:t>на</w:t>
      </w:r>
      <w:r>
        <w:rPr>
          <w:spacing w:val="-1"/>
        </w:rPr>
        <w:t xml:space="preserve"> </w:t>
      </w:r>
      <w:r>
        <w:t>белки.</w:t>
      </w:r>
    </w:p>
    <w:p w:rsidR="00764468" w:rsidRDefault="004B2496">
      <w:pPr>
        <w:pStyle w:val="a5"/>
        <w:ind w:right="355"/>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наблюдение</w:t>
      </w:r>
      <w:r>
        <w:rPr>
          <w:spacing w:val="1"/>
        </w:rPr>
        <w:t xml:space="preserve"> </w:t>
      </w:r>
      <w:r>
        <w:t>и</w:t>
      </w:r>
      <w:r>
        <w:rPr>
          <w:spacing w:val="1"/>
        </w:rPr>
        <w:t xml:space="preserve"> </w:t>
      </w:r>
      <w:r>
        <w:t>описание демонстрационных опытов: денатурация белков при нагревании, цветные реакции</w:t>
      </w:r>
      <w:r>
        <w:rPr>
          <w:spacing w:val="1"/>
        </w:rPr>
        <w:t xml:space="preserve"> </w:t>
      </w:r>
      <w:r>
        <w:t>белков.</w:t>
      </w:r>
    </w:p>
    <w:p w:rsidR="00764468" w:rsidRDefault="004B2496">
      <w:pPr>
        <w:pStyle w:val="a5"/>
        <w:ind w:left="1041" w:firstLine="0"/>
      </w:pPr>
      <w:r>
        <w:t>Высокомолекулярные</w:t>
      </w:r>
      <w:r>
        <w:rPr>
          <w:spacing w:val="-5"/>
        </w:rPr>
        <w:t xml:space="preserve"> </w:t>
      </w:r>
      <w:r>
        <w:t>соединения.</w:t>
      </w:r>
    </w:p>
    <w:p w:rsidR="00764468" w:rsidRDefault="004B2496">
      <w:pPr>
        <w:pStyle w:val="a5"/>
        <w:ind w:right="352"/>
      </w:pPr>
      <w:r>
        <w:t>Основные</w:t>
      </w:r>
      <w:r>
        <w:rPr>
          <w:spacing w:val="1"/>
        </w:rPr>
        <w:t xml:space="preserve"> </w:t>
      </w:r>
      <w:r>
        <w:t>понятия</w:t>
      </w:r>
      <w:r>
        <w:rPr>
          <w:spacing w:val="1"/>
        </w:rPr>
        <w:t xml:space="preserve"> </w:t>
      </w:r>
      <w:r>
        <w:t>химии</w:t>
      </w:r>
      <w:r>
        <w:rPr>
          <w:spacing w:val="1"/>
        </w:rPr>
        <w:t xml:space="preserve"> </w:t>
      </w:r>
      <w:r>
        <w:t>высокомолекулярных</w:t>
      </w:r>
      <w:r>
        <w:rPr>
          <w:spacing w:val="1"/>
        </w:rPr>
        <w:t xml:space="preserve"> </w:t>
      </w:r>
      <w:r>
        <w:t>соединений:</w:t>
      </w:r>
      <w:r>
        <w:rPr>
          <w:spacing w:val="1"/>
        </w:rPr>
        <w:t xml:space="preserve"> </w:t>
      </w:r>
      <w:r>
        <w:t>мономер,</w:t>
      </w:r>
      <w:r>
        <w:rPr>
          <w:spacing w:val="1"/>
        </w:rPr>
        <w:t xml:space="preserve"> </w:t>
      </w:r>
      <w:r>
        <w:t>полимер,</w:t>
      </w:r>
      <w:r>
        <w:rPr>
          <w:spacing w:val="1"/>
        </w:rPr>
        <w:t xml:space="preserve"> </w:t>
      </w:r>
      <w:r>
        <w:t>структурное звено, степень полимеризации, средняя молекулярная масса. Основные методы</w:t>
      </w:r>
      <w:r>
        <w:rPr>
          <w:spacing w:val="1"/>
        </w:rPr>
        <w:t xml:space="preserve"> </w:t>
      </w:r>
      <w:r>
        <w:t>синтеза</w:t>
      </w:r>
      <w:r>
        <w:rPr>
          <w:spacing w:val="-2"/>
        </w:rPr>
        <w:t xml:space="preserve"> </w:t>
      </w:r>
      <w:r>
        <w:t>высокомолекулярных соединений</w:t>
      </w:r>
      <w:r>
        <w:rPr>
          <w:spacing w:val="3"/>
        </w:rPr>
        <w:t xml:space="preserve"> </w:t>
      </w:r>
      <w:r>
        <w:t>–</w:t>
      </w:r>
      <w:r>
        <w:rPr>
          <w:spacing w:val="-1"/>
        </w:rPr>
        <w:t xml:space="preserve"> </w:t>
      </w:r>
      <w:r>
        <w:t>полимеризация</w:t>
      </w:r>
      <w:r>
        <w:rPr>
          <w:spacing w:val="-4"/>
        </w:rPr>
        <w:t xml:space="preserve"> </w:t>
      </w:r>
      <w:r>
        <w:t>и поликонденсация.</w:t>
      </w:r>
    </w:p>
    <w:p w:rsidR="00764468" w:rsidRDefault="004B2496">
      <w:pPr>
        <w:ind w:left="332" w:right="346" w:firstLine="708"/>
        <w:jc w:val="both"/>
        <w:rPr>
          <w:i/>
          <w:sz w:val="24"/>
        </w:rPr>
      </w:pPr>
      <w:r>
        <w:rPr>
          <w:i/>
          <w:sz w:val="24"/>
        </w:rPr>
        <w:t>Пластмассы (полиэтилен, полипропилен, поливинилхлорид, полистирол). Натуральный и</w:t>
      </w:r>
      <w:r>
        <w:rPr>
          <w:i/>
          <w:spacing w:val="1"/>
          <w:sz w:val="24"/>
        </w:rPr>
        <w:t xml:space="preserve"> </w:t>
      </w:r>
      <w:r>
        <w:rPr>
          <w:i/>
          <w:sz w:val="24"/>
        </w:rPr>
        <w:t>синтетические каучуки (бутадиеновый, хлоропреновый и изопреновый). Волокна: натуральные</w:t>
      </w:r>
      <w:r>
        <w:rPr>
          <w:i/>
          <w:spacing w:val="1"/>
          <w:sz w:val="24"/>
        </w:rPr>
        <w:t xml:space="preserve"> </w:t>
      </w:r>
      <w:r>
        <w:rPr>
          <w:i/>
          <w:sz w:val="24"/>
        </w:rPr>
        <w:t>(хлопок,</w:t>
      </w:r>
      <w:r>
        <w:rPr>
          <w:i/>
          <w:spacing w:val="18"/>
          <w:sz w:val="24"/>
        </w:rPr>
        <w:t xml:space="preserve"> </w:t>
      </w:r>
      <w:r>
        <w:rPr>
          <w:i/>
          <w:sz w:val="24"/>
        </w:rPr>
        <w:t>шерсть,</w:t>
      </w:r>
      <w:r>
        <w:rPr>
          <w:i/>
          <w:spacing w:val="20"/>
          <w:sz w:val="24"/>
        </w:rPr>
        <w:t xml:space="preserve"> </w:t>
      </w:r>
      <w:r>
        <w:rPr>
          <w:i/>
          <w:sz w:val="24"/>
        </w:rPr>
        <w:t>шёлк),</w:t>
      </w:r>
      <w:r>
        <w:rPr>
          <w:i/>
          <w:spacing w:val="18"/>
          <w:sz w:val="24"/>
        </w:rPr>
        <w:t xml:space="preserve"> </w:t>
      </w:r>
      <w:r>
        <w:rPr>
          <w:i/>
          <w:sz w:val="24"/>
        </w:rPr>
        <w:t>искусственные</w:t>
      </w:r>
      <w:r>
        <w:rPr>
          <w:i/>
          <w:spacing w:val="18"/>
          <w:sz w:val="24"/>
        </w:rPr>
        <w:t xml:space="preserve"> </w:t>
      </w:r>
      <w:r>
        <w:rPr>
          <w:i/>
          <w:sz w:val="24"/>
        </w:rPr>
        <w:t>(ацетатное</w:t>
      </w:r>
      <w:r>
        <w:rPr>
          <w:i/>
          <w:spacing w:val="18"/>
          <w:sz w:val="24"/>
        </w:rPr>
        <w:t xml:space="preserve"> </w:t>
      </w:r>
      <w:r>
        <w:rPr>
          <w:i/>
          <w:sz w:val="24"/>
        </w:rPr>
        <w:t>волокно,</w:t>
      </w:r>
      <w:r>
        <w:rPr>
          <w:i/>
          <w:spacing w:val="19"/>
          <w:sz w:val="24"/>
        </w:rPr>
        <w:t xml:space="preserve"> </w:t>
      </w:r>
      <w:r>
        <w:rPr>
          <w:i/>
          <w:sz w:val="24"/>
        </w:rPr>
        <w:t>вискоза),</w:t>
      </w:r>
      <w:r>
        <w:rPr>
          <w:i/>
          <w:spacing w:val="21"/>
          <w:sz w:val="24"/>
        </w:rPr>
        <w:t xml:space="preserve"> </w:t>
      </w:r>
      <w:r>
        <w:rPr>
          <w:i/>
          <w:sz w:val="24"/>
        </w:rPr>
        <w:t>синтетические</w:t>
      </w:r>
      <w:r>
        <w:rPr>
          <w:i/>
          <w:spacing w:val="20"/>
          <w:sz w:val="24"/>
        </w:rPr>
        <w:t xml:space="preserve"> </w:t>
      </w:r>
      <w:r>
        <w:rPr>
          <w:i/>
          <w:sz w:val="24"/>
        </w:rPr>
        <w:t>(капрон</w:t>
      </w:r>
      <w:r>
        <w:rPr>
          <w:i/>
          <w:spacing w:val="-57"/>
          <w:sz w:val="24"/>
        </w:rPr>
        <w:t xml:space="preserve"> </w:t>
      </w:r>
      <w:r>
        <w:rPr>
          <w:i/>
          <w:sz w:val="24"/>
        </w:rPr>
        <w:t>и</w:t>
      </w:r>
      <w:r>
        <w:rPr>
          <w:i/>
          <w:spacing w:val="-1"/>
          <w:sz w:val="24"/>
        </w:rPr>
        <w:t xml:space="preserve"> </w:t>
      </w:r>
      <w:r>
        <w:rPr>
          <w:i/>
          <w:sz w:val="24"/>
        </w:rPr>
        <w:t>лавсан).</w:t>
      </w:r>
    </w:p>
    <w:p w:rsidR="00764468" w:rsidRDefault="004B2496">
      <w:pPr>
        <w:pStyle w:val="a5"/>
        <w:ind w:right="356"/>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природных</w:t>
      </w:r>
      <w:r>
        <w:rPr>
          <w:spacing w:val="-2"/>
        </w:rPr>
        <w:t xml:space="preserve"> </w:t>
      </w:r>
      <w:r>
        <w:t>и искусственных волокон, пластмасс,</w:t>
      </w:r>
      <w:r>
        <w:rPr>
          <w:spacing w:val="-1"/>
        </w:rPr>
        <w:t xml:space="preserve"> </w:t>
      </w:r>
      <w:r>
        <w:t>каучуков.</w:t>
      </w:r>
    </w:p>
    <w:p w:rsidR="00764468" w:rsidRDefault="004B2496">
      <w:pPr>
        <w:pStyle w:val="a5"/>
        <w:ind w:left="1041" w:firstLine="0"/>
      </w:pPr>
      <w:r>
        <w:t>Межпредметные</w:t>
      </w:r>
      <w:r>
        <w:rPr>
          <w:spacing w:val="-5"/>
        </w:rPr>
        <w:t xml:space="preserve"> </w:t>
      </w:r>
      <w:r>
        <w:t>связи.</w:t>
      </w:r>
    </w:p>
    <w:p w:rsidR="00764468" w:rsidRDefault="004B2496">
      <w:pPr>
        <w:pStyle w:val="a5"/>
        <w:ind w:right="350"/>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органической</w:t>
      </w:r>
      <w:r>
        <w:rPr>
          <w:spacing w:val="1"/>
        </w:rPr>
        <w:t xml:space="preserve"> </w:t>
      </w:r>
      <w:r>
        <w:t>химии</w:t>
      </w:r>
      <w:r>
        <w:rPr>
          <w:spacing w:val="1"/>
        </w:rPr>
        <w:t xml:space="preserve"> </w:t>
      </w:r>
      <w:r>
        <w:t>в</w:t>
      </w:r>
      <w:r>
        <w:rPr>
          <w:spacing w:val="1"/>
        </w:rPr>
        <w:t xml:space="preserve"> </w:t>
      </w:r>
      <w:r>
        <w:t>10</w:t>
      </w:r>
      <w:r>
        <w:rPr>
          <w:spacing w:val="1"/>
        </w:rPr>
        <w:t xml:space="preserve"> </w:t>
      </w:r>
      <w:r>
        <w:t>классе</w:t>
      </w:r>
      <w:r>
        <w:rPr>
          <w:spacing w:val="1"/>
        </w:rPr>
        <w:t xml:space="preserve"> </w:t>
      </w:r>
      <w:r>
        <w:t>осуществляется через использование как общих естественно-научных понятий, так и понятий,</w:t>
      </w:r>
      <w:r>
        <w:rPr>
          <w:spacing w:val="1"/>
        </w:rPr>
        <w:t xml:space="preserve"> </w:t>
      </w:r>
      <w:r>
        <w:t>являющихся</w:t>
      </w:r>
      <w:r>
        <w:rPr>
          <w:spacing w:val="-1"/>
        </w:rPr>
        <w:t xml:space="preserve"> </w:t>
      </w:r>
      <w:r>
        <w:t>системными</w:t>
      </w:r>
      <w:r>
        <w:rPr>
          <w:spacing w:val="-1"/>
        </w:rPr>
        <w:t xml:space="preserve"> </w:t>
      </w:r>
      <w:r>
        <w:t>для отдельных</w:t>
      </w:r>
      <w:r>
        <w:rPr>
          <w:spacing w:val="-2"/>
        </w:rPr>
        <w:t xml:space="preserve"> </w:t>
      </w:r>
      <w:r>
        <w:t>предметов естественно-научного</w:t>
      </w:r>
      <w:r>
        <w:rPr>
          <w:spacing w:val="-1"/>
        </w:rPr>
        <w:t xml:space="preserve"> </w:t>
      </w:r>
      <w:r>
        <w:t>цикла.</w:t>
      </w:r>
    </w:p>
    <w:p w:rsidR="00764468" w:rsidRDefault="004B2496">
      <w:pPr>
        <w:pStyle w:val="a5"/>
        <w:ind w:right="354"/>
      </w:pPr>
      <w:r>
        <w:t>Общие естественно-научные понятия: явление, научный факт, гипотеза, закон, 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p>
    <w:p w:rsidR="00764468" w:rsidRDefault="004B2496">
      <w:pPr>
        <w:pStyle w:val="a5"/>
        <w:spacing w:before="1"/>
        <w:ind w:right="355"/>
      </w:pPr>
      <w:r>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57"/>
        </w:rPr>
        <w:t xml:space="preserve"> </w:t>
      </w:r>
      <w:r>
        <w:t>вещество, тело, объём, агрегатное состояние вещества, физические величины и единицы их</w:t>
      </w:r>
      <w:r>
        <w:rPr>
          <w:spacing w:val="1"/>
        </w:rPr>
        <w:t xml:space="preserve"> </w:t>
      </w:r>
      <w:r>
        <w:t>измерения.</w:t>
      </w:r>
    </w:p>
    <w:p w:rsidR="00764468" w:rsidRDefault="004B2496">
      <w:pPr>
        <w:pStyle w:val="a5"/>
        <w:ind w:right="353"/>
      </w:pPr>
      <w:r>
        <w:t>Биология:</w:t>
      </w:r>
      <w:r>
        <w:rPr>
          <w:spacing w:val="1"/>
        </w:rPr>
        <w:t xml:space="preserve"> </w:t>
      </w:r>
      <w:r>
        <w:t>клетка,</w:t>
      </w:r>
      <w:r>
        <w:rPr>
          <w:spacing w:val="1"/>
        </w:rPr>
        <w:t xml:space="preserve"> </w:t>
      </w:r>
      <w:r>
        <w:t>организм,</w:t>
      </w:r>
      <w:r>
        <w:rPr>
          <w:spacing w:val="1"/>
        </w:rPr>
        <w:t xml:space="preserve"> </w:t>
      </w:r>
      <w:r>
        <w:t>биосфера,</w:t>
      </w:r>
      <w:r>
        <w:rPr>
          <w:spacing w:val="1"/>
        </w:rPr>
        <w:t xml:space="preserve"> </w:t>
      </w:r>
      <w:r>
        <w:t>обмен</w:t>
      </w:r>
      <w:r>
        <w:rPr>
          <w:spacing w:val="1"/>
        </w:rPr>
        <w:t xml:space="preserve"> </w:t>
      </w:r>
      <w:r>
        <w:t>веществ</w:t>
      </w:r>
      <w:r>
        <w:rPr>
          <w:spacing w:val="1"/>
        </w:rPr>
        <w:t xml:space="preserve"> </w:t>
      </w:r>
      <w:r>
        <w:t>в</w:t>
      </w:r>
      <w:r>
        <w:rPr>
          <w:spacing w:val="1"/>
        </w:rPr>
        <w:t xml:space="preserve"> </w:t>
      </w:r>
      <w:r>
        <w:t>организме,</w:t>
      </w:r>
      <w:r>
        <w:rPr>
          <w:spacing w:val="1"/>
        </w:rPr>
        <w:t xml:space="preserve"> </w:t>
      </w:r>
      <w:r>
        <w:t>фотосинтез,</w:t>
      </w:r>
      <w:r>
        <w:rPr>
          <w:spacing w:val="-57"/>
        </w:rPr>
        <w:t xml:space="preserve"> </w:t>
      </w:r>
      <w:r>
        <w:t>биологически</w:t>
      </w:r>
      <w:r>
        <w:rPr>
          <w:spacing w:val="-1"/>
        </w:rPr>
        <w:t xml:space="preserve"> </w:t>
      </w:r>
      <w:r>
        <w:t>активные</w:t>
      </w:r>
      <w:r>
        <w:rPr>
          <w:spacing w:val="-2"/>
        </w:rPr>
        <w:t xml:space="preserve"> </w:t>
      </w:r>
      <w:r>
        <w:t>вещества</w:t>
      </w:r>
      <w:r>
        <w:rPr>
          <w:spacing w:val="-1"/>
        </w:rPr>
        <w:t xml:space="preserve"> </w:t>
      </w:r>
      <w:r>
        <w:t>(белки,</w:t>
      </w:r>
      <w:r>
        <w:rPr>
          <w:spacing w:val="1"/>
        </w:rPr>
        <w:t xml:space="preserve"> </w:t>
      </w:r>
      <w:r>
        <w:t>углеводы, жиры, ферменты).</w:t>
      </w:r>
    </w:p>
    <w:p w:rsidR="00764468" w:rsidRDefault="004B2496">
      <w:pPr>
        <w:pStyle w:val="a5"/>
        <w:ind w:left="1041" w:firstLine="0"/>
      </w:pPr>
      <w:r>
        <w:t>География:</w:t>
      </w:r>
      <w:r>
        <w:rPr>
          <w:spacing w:val="-4"/>
        </w:rPr>
        <w:t xml:space="preserve"> </w:t>
      </w:r>
      <w:r>
        <w:t>минералы,</w:t>
      </w:r>
      <w:r>
        <w:rPr>
          <w:spacing w:val="-4"/>
        </w:rPr>
        <w:t xml:space="preserve"> </w:t>
      </w:r>
      <w:r>
        <w:t>горные</w:t>
      </w:r>
      <w:r>
        <w:rPr>
          <w:spacing w:val="-6"/>
        </w:rPr>
        <w:t xml:space="preserve"> </w:t>
      </w:r>
      <w:r>
        <w:t>породы,</w:t>
      </w:r>
      <w:r>
        <w:rPr>
          <w:spacing w:val="-3"/>
        </w:rPr>
        <w:t xml:space="preserve"> </w:t>
      </w:r>
      <w:r>
        <w:t>полезные</w:t>
      </w:r>
      <w:r>
        <w:rPr>
          <w:spacing w:val="-4"/>
        </w:rPr>
        <w:t xml:space="preserve"> </w:t>
      </w:r>
      <w:r>
        <w:t>ископаемые,</w:t>
      </w:r>
      <w:r>
        <w:rPr>
          <w:spacing w:val="-4"/>
        </w:rPr>
        <w:t xml:space="preserve"> </w:t>
      </w:r>
      <w:r>
        <w:t>топливо,</w:t>
      </w:r>
      <w:r>
        <w:rPr>
          <w:spacing w:val="-4"/>
        </w:rPr>
        <w:t xml:space="preserve"> </w:t>
      </w:r>
      <w:r>
        <w:t>ресурсы.</w:t>
      </w:r>
    </w:p>
    <w:p w:rsidR="00764468" w:rsidRDefault="004B2496">
      <w:pPr>
        <w:pStyle w:val="a5"/>
        <w:ind w:right="353"/>
      </w:pPr>
      <w:r>
        <w:t>Технология:</w:t>
      </w:r>
      <w:r>
        <w:rPr>
          <w:spacing w:val="1"/>
        </w:rPr>
        <w:t xml:space="preserve"> </w:t>
      </w:r>
      <w:r>
        <w:t>пищевые</w:t>
      </w:r>
      <w:r>
        <w:rPr>
          <w:spacing w:val="1"/>
        </w:rPr>
        <w:t xml:space="preserve"> </w:t>
      </w:r>
      <w:r>
        <w:t>продукты,</w:t>
      </w:r>
      <w:r>
        <w:rPr>
          <w:spacing w:val="1"/>
        </w:rPr>
        <w:t xml:space="preserve"> </w:t>
      </w:r>
      <w:r>
        <w:t>основы</w:t>
      </w:r>
      <w:r>
        <w:rPr>
          <w:spacing w:val="1"/>
        </w:rPr>
        <w:t xml:space="preserve"> </w:t>
      </w:r>
      <w:r>
        <w:t>рационального</w:t>
      </w:r>
      <w:r>
        <w:rPr>
          <w:spacing w:val="1"/>
        </w:rPr>
        <w:t xml:space="preserve"> </w:t>
      </w:r>
      <w:r>
        <w:t>питания,</w:t>
      </w:r>
      <w:r>
        <w:rPr>
          <w:spacing w:val="1"/>
        </w:rPr>
        <w:t xml:space="preserve"> </w:t>
      </w:r>
      <w:r>
        <w:t>моющие</w:t>
      </w:r>
      <w:r>
        <w:rPr>
          <w:spacing w:val="1"/>
        </w:rPr>
        <w:t xml:space="preserve"> </w:t>
      </w:r>
      <w:r>
        <w:t>средства,</w:t>
      </w:r>
      <w:r>
        <w:rPr>
          <w:spacing w:val="1"/>
        </w:rPr>
        <w:t xml:space="preserve"> </w:t>
      </w:r>
      <w:r>
        <w:t>лекарственные</w:t>
      </w:r>
      <w:r>
        <w:rPr>
          <w:spacing w:val="1"/>
        </w:rPr>
        <w:t xml:space="preserve"> </w:t>
      </w:r>
      <w:r>
        <w:t>и</w:t>
      </w:r>
      <w:r>
        <w:rPr>
          <w:spacing w:val="1"/>
        </w:rPr>
        <w:t xml:space="preserve"> </w:t>
      </w:r>
      <w:r>
        <w:t>косметические</w:t>
      </w:r>
      <w:r>
        <w:rPr>
          <w:spacing w:val="1"/>
        </w:rPr>
        <w:t xml:space="preserve"> </w:t>
      </w:r>
      <w:r>
        <w:t>препараты,</w:t>
      </w:r>
      <w:r>
        <w:rPr>
          <w:spacing w:val="1"/>
        </w:rPr>
        <w:t xml:space="preserve"> </w:t>
      </w:r>
      <w:r>
        <w:t>материалы</w:t>
      </w:r>
      <w:r>
        <w:rPr>
          <w:spacing w:val="1"/>
        </w:rPr>
        <w:t xml:space="preserve"> </w:t>
      </w:r>
      <w:r>
        <w:t>из</w:t>
      </w:r>
      <w:r>
        <w:rPr>
          <w:spacing w:val="1"/>
        </w:rPr>
        <w:t xml:space="preserve"> </w:t>
      </w:r>
      <w:r>
        <w:t>искусственных</w:t>
      </w:r>
      <w:r>
        <w:rPr>
          <w:spacing w:val="1"/>
        </w:rPr>
        <w:t xml:space="preserve"> </w:t>
      </w:r>
      <w:r>
        <w:t>и</w:t>
      </w:r>
      <w:r>
        <w:rPr>
          <w:spacing w:val="1"/>
        </w:rPr>
        <w:t xml:space="preserve"> </w:t>
      </w:r>
      <w:r>
        <w:t>синтетических</w:t>
      </w:r>
      <w:r>
        <w:rPr>
          <w:spacing w:val="1"/>
        </w:rPr>
        <w:t xml:space="preserve"> </w:t>
      </w:r>
      <w:r>
        <w:t>волокон.</w:t>
      </w:r>
    </w:p>
    <w:p w:rsidR="00764468" w:rsidRDefault="004B2496">
      <w:pPr>
        <w:pStyle w:val="a5"/>
        <w:ind w:left="1041" w:firstLine="0"/>
      </w:pPr>
      <w:r>
        <w:t>Содержание</w:t>
      </w:r>
      <w:r>
        <w:rPr>
          <w:spacing w:val="-4"/>
        </w:rPr>
        <w:t xml:space="preserve"> </w:t>
      </w:r>
      <w:r>
        <w:t>обучения</w:t>
      </w:r>
      <w:r>
        <w:rPr>
          <w:spacing w:val="-2"/>
        </w:rPr>
        <w:t xml:space="preserve"> </w:t>
      </w:r>
      <w:r>
        <w:t>в</w:t>
      </w:r>
      <w:r>
        <w:rPr>
          <w:spacing w:val="-1"/>
        </w:rPr>
        <w:t xml:space="preserve"> </w:t>
      </w:r>
      <w:r>
        <w:t>11</w:t>
      </w:r>
      <w:r>
        <w:rPr>
          <w:spacing w:val="-2"/>
        </w:rPr>
        <w:t xml:space="preserve"> </w:t>
      </w:r>
      <w:r>
        <w:t>классе.</w:t>
      </w:r>
    </w:p>
    <w:p w:rsidR="00764468" w:rsidRDefault="004B2496">
      <w:pPr>
        <w:pStyle w:val="a5"/>
        <w:ind w:left="1041" w:firstLine="0"/>
      </w:pPr>
      <w:r>
        <w:t>12.</w:t>
      </w:r>
      <w:r>
        <w:rPr>
          <w:spacing w:val="-3"/>
        </w:rPr>
        <w:t xml:space="preserve"> </w:t>
      </w:r>
      <w:r>
        <w:t>Общая</w:t>
      </w:r>
      <w:r>
        <w:rPr>
          <w:spacing w:val="-2"/>
        </w:rPr>
        <w:t xml:space="preserve"> </w:t>
      </w:r>
      <w:r>
        <w:t>и</w:t>
      </w:r>
      <w:r>
        <w:rPr>
          <w:spacing w:val="-2"/>
        </w:rPr>
        <w:t xml:space="preserve"> </w:t>
      </w:r>
      <w:r>
        <w:t>неорганическая</w:t>
      </w:r>
      <w:r>
        <w:rPr>
          <w:spacing w:val="-2"/>
        </w:rPr>
        <w:t xml:space="preserve"> </w:t>
      </w:r>
      <w:r>
        <w:t>химия.</w:t>
      </w:r>
    </w:p>
    <w:p w:rsidR="00764468" w:rsidRDefault="004B2496">
      <w:pPr>
        <w:pStyle w:val="a5"/>
        <w:ind w:right="349"/>
      </w:pPr>
      <w:r>
        <w:rPr>
          <w:i/>
        </w:rPr>
        <w:t>(Курсивом</w:t>
      </w:r>
      <w:r>
        <w:rPr>
          <w:i/>
          <w:spacing w:val="1"/>
        </w:rPr>
        <w:t xml:space="preserve"> </w:t>
      </w:r>
      <w:r>
        <w:t>в</w:t>
      </w:r>
      <w:r>
        <w:rPr>
          <w:spacing w:val="1"/>
        </w:rPr>
        <w:t xml:space="preserve"> </w:t>
      </w:r>
      <w:r>
        <w:t>тексте</w:t>
      </w:r>
      <w:r>
        <w:rPr>
          <w:spacing w:val="1"/>
        </w:rPr>
        <w:t xml:space="preserve"> </w:t>
      </w:r>
      <w:r>
        <w:t>выделены</w:t>
      </w:r>
      <w:r>
        <w:rPr>
          <w:spacing w:val="1"/>
        </w:rPr>
        <w:t xml:space="preserve"> </w:t>
      </w:r>
      <w:r>
        <w:t>элементы</w:t>
      </w:r>
      <w:r>
        <w:rPr>
          <w:spacing w:val="1"/>
        </w:rPr>
        <w:t xml:space="preserve"> </w:t>
      </w:r>
      <w:r>
        <w:t>содержания</w:t>
      </w:r>
      <w:r>
        <w:rPr>
          <w:spacing w:val="1"/>
        </w:rPr>
        <w:t xml:space="preserve"> </w:t>
      </w:r>
      <w:r>
        <w:t>учебного</w:t>
      </w:r>
      <w:r>
        <w:rPr>
          <w:spacing w:val="1"/>
        </w:rPr>
        <w:t xml:space="preserve"> </w:t>
      </w:r>
      <w:r>
        <w:t>материала,</w:t>
      </w:r>
      <w:r>
        <w:rPr>
          <w:spacing w:val="1"/>
        </w:rPr>
        <w:t xml:space="preserve"> </w:t>
      </w:r>
      <w:r>
        <w:t>которые</w:t>
      </w:r>
      <w:r>
        <w:rPr>
          <w:spacing w:val="1"/>
        </w:rPr>
        <w:t xml:space="preserve"> </w:t>
      </w:r>
      <w:r>
        <w:t>изучаются</w:t>
      </w:r>
      <w:r>
        <w:rPr>
          <w:spacing w:val="26"/>
        </w:rPr>
        <w:t xml:space="preserve"> </w:t>
      </w:r>
      <w:r>
        <w:t>в</w:t>
      </w:r>
      <w:r>
        <w:rPr>
          <w:spacing w:val="26"/>
        </w:rPr>
        <w:t xml:space="preserve"> </w:t>
      </w:r>
      <w:r>
        <w:t>ознакомительном</w:t>
      </w:r>
      <w:r>
        <w:rPr>
          <w:spacing w:val="25"/>
        </w:rPr>
        <w:t xml:space="preserve"> </w:t>
      </w:r>
      <w:r>
        <w:t>плане</w:t>
      </w:r>
      <w:r>
        <w:rPr>
          <w:spacing w:val="25"/>
        </w:rPr>
        <w:t xml:space="preserve"> </w:t>
      </w:r>
      <w:r>
        <w:t>и</w:t>
      </w:r>
      <w:r>
        <w:rPr>
          <w:spacing w:val="25"/>
        </w:rPr>
        <w:t xml:space="preserve"> </w:t>
      </w:r>
      <w:r>
        <w:t>не</w:t>
      </w:r>
      <w:r>
        <w:rPr>
          <w:spacing w:val="23"/>
        </w:rPr>
        <w:t xml:space="preserve"> </w:t>
      </w:r>
      <w:r>
        <w:t>включаются</w:t>
      </w:r>
      <w:r>
        <w:rPr>
          <w:spacing w:val="26"/>
        </w:rPr>
        <w:t xml:space="preserve"> </w:t>
      </w:r>
      <w:r>
        <w:t>в</w:t>
      </w:r>
      <w:r>
        <w:rPr>
          <w:spacing w:val="26"/>
        </w:rPr>
        <w:t xml:space="preserve"> </w:t>
      </w:r>
      <w:r>
        <w:t>состав</w:t>
      </w:r>
      <w:r>
        <w:rPr>
          <w:spacing w:val="25"/>
        </w:rPr>
        <w:t xml:space="preserve"> </w:t>
      </w:r>
      <w:r>
        <w:t>предметных</w:t>
      </w:r>
      <w:r>
        <w:rPr>
          <w:spacing w:val="28"/>
        </w:rPr>
        <w:t xml:space="preserve"> </w:t>
      </w:r>
      <w:r>
        <w:t>результатов</w:t>
      </w:r>
    </w:p>
    <w:p w:rsidR="00764468" w:rsidRDefault="004B2496">
      <w:pPr>
        <w:pStyle w:val="a5"/>
        <w:spacing w:before="9"/>
        <w:ind w:firstLine="0"/>
      </w:pPr>
      <w:r>
        <w:t>освоения</w:t>
      </w:r>
      <w:r>
        <w:rPr>
          <w:spacing w:val="-3"/>
        </w:rPr>
        <w:t xml:space="preserve"> </w:t>
      </w:r>
      <w:r>
        <w:t>ООП</w:t>
      </w:r>
      <w:r>
        <w:rPr>
          <w:spacing w:val="-3"/>
        </w:rPr>
        <w:t xml:space="preserve"> </w:t>
      </w:r>
      <w:r>
        <w:t>СОО</w:t>
      </w:r>
      <w:r>
        <w:rPr>
          <w:spacing w:val="-3"/>
        </w:rPr>
        <w:t xml:space="preserve"> </w:t>
      </w:r>
      <w:r>
        <w:t>на</w:t>
      </w:r>
      <w:r>
        <w:rPr>
          <w:spacing w:val="-1"/>
        </w:rPr>
        <w:t xml:space="preserve"> </w:t>
      </w:r>
      <w:r>
        <w:t>базовом</w:t>
      </w:r>
      <w:r>
        <w:rPr>
          <w:spacing w:val="-2"/>
        </w:rPr>
        <w:t xml:space="preserve"> </w:t>
      </w:r>
      <w:r>
        <w:t>уровне).</w:t>
      </w:r>
    </w:p>
    <w:p w:rsidR="00764468" w:rsidRDefault="004B2496">
      <w:pPr>
        <w:pStyle w:val="a5"/>
        <w:ind w:left="1041" w:firstLine="0"/>
      </w:pPr>
      <w:r>
        <w:t>Теоретические</w:t>
      </w:r>
      <w:r>
        <w:rPr>
          <w:spacing w:val="-4"/>
        </w:rPr>
        <w:t xml:space="preserve"> </w:t>
      </w:r>
      <w:r>
        <w:t>основы</w:t>
      </w:r>
      <w:r>
        <w:rPr>
          <w:spacing w:val="-1"/>
        </w:rPr>
        <w:t xml:space="preserve"> </w:t>
      </w:r>
      <w:r>
        <w:t>химии.</w:t>
      </w:r>
    </w:p>
    <w:p w:rsidR="00764468" w:rsidRDefault="004B2496">
      <w:pPr>
        <w:pStyle w:val="a5"/>
        <w:ind w:right="349"/>
      </w:pPr>
      <w:r>
        <w:t>Химический</w:t>
      </w:r>
      <w:r>
        <w:rPr>
          <w:spacing w:val="1"/>
        </w:rPr>
        <w:t xml:space="preserve"> </w:t>
      </w:r>
      <w:r>
        <w:t>элемент.</w:t>
      </w:r>
      <w:r>
        <w:rPr>
          <w:spacing w:val="1"/>
        </w:rPr>
        <w:t xml:space="preserve"> </w:t>
      </w:r>
      <w:r>
        <w:t>Атом.</w:t>
      </w:r>
      <w:r>
        <w:rPr>
          <w:spacing w:val="1"/>
        </w:rPr>
        <w:t xml:space="preserve"> </w:t>
      </w:r>
      <w:r>
        <w:t>Ядро</w:t>
      </w:r>
      <w:r>
        <w:rPr>
          <w:spacing w:val="1"/>
        </w:rPr>
        <w:t xml:space="preserve"> </w:t>
      </w:r>
      <w:r>
        <w:t>атома,</w:t>
      </w:r>
      <w:r>
        <w:rPr>
          <w:spacing w:val="1"/>
        </w:rPr>
        <w:t xml:space="preserve"> </w:t>
      </w:r>
      <w:r>
        <w:t>изотопы.</w:t>
      </w:r>
      <w:r>
        <w:rPr>
          <w:spacing w:val="1"/>
        </w:rPr>
        <w:t xml:space="preserve"> </w:t>
      </w:r>
      <w:r>
        <w:t>Электронная</w:t>
      </w:r>
      <w:r>
        <w:rPr>
          <w:spacing w:val="1"/>
        </w:rPr>
        <w:t xml:space="preserve"> </w:t>
      </w:r>
      <w:r>
        <w:t>оболочка.</w:t>
      </w:r>
      <w:r>
        <w:rPr>
          <w:spacing w:val="1"/>
        </w:rPr>
        <w:t xml:space="preserve"> </w:t>
      </w:r>
      <w:r>
        <w:t>Энергетические</w:t>
      </w:r>
      <w:r>
        <w:rPr>
          <w:spacing w:val="1"/>
        </w:rPr>
        <w:t xml:space="preserve"> </w:t>
      </w:r>
      <w:r>
        <w:t>уровни,</w:t>
      </w:r>
      <w:r>
        <w:rPr>
          <w:spacing w:val="1"/>
        </w:rPr>
        <w:t xml:space="preserve"> </w:t>
      </w:r>
      <w:r>
        <w:t>подуровни.</w:t>
      </w:r>
      <w:r>
        <w:rPr>
          <w:spacing w:val="1"/>
        </w:rPr>
        <w:t xml:space="preserve"> </w:t>
      </w:r>
      <w:r>
        <w:t>Атомные</w:t>
      </w:r>
      <w:r>
        <w:rPr>
          <w:spacing w:val="1"/>
        </w:rPr>
        <w:t xml:space="preserve"> </w:t>
      </w:r>
      <w:r>
        <w:t>орбитали,</w:t>
      </w:r>
      <w:r>
        <w:rPr>
          <w:spacing w:val="1"/>
        </w:rPr>
        <w:t xml:space="preserve"> </w:t>
      </w:r>
      <w:r>
        <w:t>s-,</w:t>
      </w:r>
      <w:r>
        <w:rPr>
          <w:spacing w:val="1"/>
        </w:rPr>
        <w:t xml:space="preserve"> </w:t>
      </w:r>
      <w:r>
        <w:t>p-,</w:t>
      </w:r>
      <w:r>
        <w:rPr>
          <w:spacing w:val="1"/>
        </w:rPr>
        <w:t xml:space="preserve"> </w:t>
      </w:r>
      <w:r>
        <w:t>d-</w:t>
      </w:r>
      <w:r>
        <w:rPr>
          <w:spacing w:val="1"/>
        </w:rPr>
        <w:t xml:space="preserve"> </w:t>
      </w:r>
      <w:r>
        <w:t>элементы.</w:t>
      </w:r>
      <w:r>
        <w:rPr>
          <w:spacing w:val="1"/>
        </w:rPr>
        <w:t xml:space="preserve"> </w:t>
      </w:r>
      <w:r>
        <w:t>Особенности</w:t>
      </w:r>
      <w:r>
        <w:rPr>
          <w:spacing w:val="1"/>
        </w:rPr>
        <w:t xml:space="preserve"> </w:t>
      </w:r>
      <w:r>
        <w:t>распределения</w:t>
      </w:r>
      <w:r>
        <w:rPr>
          <w:spacing w:val="1"/>
        </w:rPr>
        <w:t xml:space="preserve"> </w:t>
      </w:r>
      <w:r>
        <w:t>электронов</w:t>
      </w:r>
      <w:r>
        <w:rPr>
          <w:spacing w:val="1"/>
        </w:rPr>
        <w:t xml:space="preserve"> </w:t>
      </w:r>
      <w:r>
        <w:t>по</w:t>
      </w:r>
      <w:r>
        <w:rPr>
          <w:spacing w:val="1"/>
        </w:rPr>
        <w:t xml:space="preserve"> </w:t>
      </w:r>
      <w:r>
        <w:t>орбиталям</w:t>
      </w:r>
      <w:r>
        <w:rPr>
          <w:spacing w:val="1"/>
        </w:rPr>
        <w:t xml:space="preserve"> </w:t>
      </w:r>
      <w:r>
        <w:t>в</w:t>
      </w:r>
      <w:r>
        <w:rPr>
          <w:spacing w:val="1"/>
        </w:rPr>
        <w:t xml:space="preserve"> </w:t>
      </w:r>
      <w:r>
        <w:t>атомах</w:t>
      </w:r>
      <w:r>
        <w:rPr>
          <w:spacing w:val="1"/>
        </w:rPr>
        <w:t xml:space="preserve"> </w:t>
      </w:r>
      <w:r>
        <w:t>элементов</w:t>
      </w:r>
      <w:r>
        <w:rPr>
          <w:spacing w:val="1"/>
        </w:rPr>
        <w:t xml:space="preserve"> </w:t>
      </w:r>
      <w:r>
        <w:t>первых</w:t>
      </w:r>
      <w:r>
        <w:rPr>
          <w:spacing w:val="1"/>
        </w:rPr>
        <w:t xml:space="preserve"> </w:t>
      </w:r>
      <w:r>
        <w:t>четырёх</w:t>
      </w:r>
      <w:r>
        <w:rPr>
          <w:spacing w:val="1"/>
        </w:rPr>
        <w:t xml:space="preserve"> </w:t>
      </w:r>
      <w:r>
        <w:t>периодов.</w:t>
      </w:r>
      <w:r>
        <w:rPr>
          <w:spacing w:val="1"/>
        </w:rPr>
        <w:t xml:space="preserve"> </w:t>
      </w:r>
      <w:r>
        <w:t>Электронная</w:t>
      </w:r>
      <w:r>
        <w:rPr>
          <w:spacing w:val="-1"/>
        </w:rPr>
        <w:t xml:space="preserve"> </w:t>
      </w:r>
      <w:r>
        <w:t>конфигурация атомов.</w:t>
      </w:r>
    </w:p>
    <w:p w:rsidR="00764468" w:rsidRDefault="004B2496">
      <w:pPr>
        <w:pStyle w:val="a5"/>
        <w:spacing w:before="1"/>
        <w:ind w:right="348"/>
      </w:pPr>
      <w:r>
        <w:t>Периодический закон и Периодическая система химических элементов Д.И. Менделеева.</w:t>
      </w:r>
      <w:r>
        <w:rPr>
          <w:spacing w:val="-57"/>
        </w:rPr>
        <w:t xml:space="preserve"> </w:t>
      </w:r>
      <w:r>
        <w:t xml:space="preserve">Связь   </w:t>
      </w:r>
      <w:r>
        <w:rPr>
          <w:spacing w:val="1"/>
        </w:rPr>
        <w:t xml:space="preserve"> </w:t>
      </w:r>
      <w:r>
        <w:t xml:space="preserve">периодического   </w:t>
      </w:r>
      <w:r>
        <w:rPr>
          <w:spacing w:val="1"/>
        </w:rPr>
        <w:t xml:space="preserve"> </w:t>
      </w:r>
      <w:r>
        <w:t xml:space="preserve">закона   </w:t>
      </w:r>
      <w:r>
        <w:rPr>
          <w:spacing w:val="1"/>
        </w:rPr>
        <w:t xml:space="preserve"> </w:t>
      </w:r>
      <w:r>
        <w:t xml:space="preserve">и   </w:t>
      </w:r>
      <w:r>
        <w:rPr>
          <w:spacing w:val="1"/>
        </w:rPr>
        <w:t xml:space="preserve"> </w:t>
      </w:r>
      <w:r>
        <w:t xml:space="preserve">Периодической   </w:t>
      </w:r>
      <w:r>
        <w:rPr>
          <w:spacing w:val="1"/>
        </w:rPr>
        <w:t xml:space="preserve"> </w:t>
      </w:r>
      <w:r>
        <w:t xml:space="preserve">системы   </w:t>
      </w:r>
      <w:r>
        <w:rPr>
          <w:spacing w:val="1"/>
        </w:rPr>
        <w:t xml:space="preserve"> </w:t>
      </w:r>
      <w:r>
        <w:t>химических     элементов</w:t>
      </w:r>
      <w:r>
        <w:rPr>
          <w:spacing w:val="-57"/>
        </w:rPr>
        <w:t xml:space="preserve"> </w:t>
      </w:r>
      <w:r>
        <w:t>Д.И. Менделеева с современной теорией строения атомов. Закономерности изменения свойств</w:t>
      </w:r>
      <w:r>
        <w:rPr>
          <w:spacing w:val="1"/>
        </w:rPr>
        <w:t xml:space="preserve"> </w:t>
      </w:r>
      <w:r>
        <w:t>химических элементов и образуемых ими простых и сложных веществ по группам и периодам.</w:t>
      </w:r>
      <w:r>
        <w:rPr>
          <w:spacing w:val="1"/>
        </w:rPr>
        <w:t xml:space="preserve"> </w:t>
      </w:r>
      <w:r>
        <w:t>Значение</w:t>
      </w:r>
      <w:r>
        <w:rPr>
          <w:spacing w:val="-2"/>
        </w:rPr>
        <w:t xml:space="preserve"> </w:t>
      </w:r>
      <w:r>
        <w:t>периодического закона</w:t>
      </w:r>
      <w:r>
        <w:rPr>
          <w:spacing w:val="-1"/>
        </w:rPr>
        <w:t xml:space="preserve"> </w:t>
      </w:r>
      <w:r>
        <w:t>в</w:t>
      </w:r>
      <w:r>
        <w:rPr>
          <w:spacing w:val="-1"/>
        </w:rPr>
        <w:t xml:space="preserve"> </w:t>
      </w:r>
      <w:r>
        <w:t>развитии</w:t>
      </w:r>
      <w:r>
        <w:rPr>
          <w:spacing w:val="-1"/>
        </w:rPr>
        <w:t xml:space="preserve"> </w:t>
      </w:r>
      <w:r>
        <w:t>науки.</w:t>
      </w:r>
    </w:p>
    <w:p w:rsidR="00764468" w:rsidRDefault="004B2496">
      <w:pPr>
        <w:pStyle w:val="a5"/>
        <w:ind w:right="351"/>
      </w:pPr>
      <w:r>
        <w:t>Строение вещества. Химическая связь. Виды химической связи (ковалентная неполярная</w:t>
      </w:r>
      <w:r>
        <w:rPr>
          <w:spacing w:val="-57"/>
        </w:rPr>
        <w:t xml:space="preserve"> </w:t>
      </w:r>
      <w:r>
        <w:t>и полярная, ионная, металлическая). Механизмы образования ковалентной химической связи</w:t>
      </w:r>
      <w:r>
        <w:rPr>
          <w:spacing w:val="1"/>
        </w:rPr>
        <w:t xml:space="preserve"> </w:t>
      </w:r>
      <w:r>
        <w:t>(обменный и донорно-акцепторный). Водородная связь. Валентность. Электроотрицательность.</w:t>
      </w:r>
      <w:r>
        <w:rPr>
          <w:spacing w:val="1"/>
        </w:rPr>
        <w:t xml:space="preserve"> </w:t>
      </w:r>
      <w:r>
        <w:t>Степень</w:t>
      </w:r>
      <w:r>
        <w:rPr>
          <w:spacing w:val="-1"/>
        </w:rPr>
        <w:t xml:space="preserve"> </w:t>
      </w:r>
      <w:r>
        <w:t>окисления. Ионы: катионы и анионы.</w:t>
      </w:r>
    </w:p>
    <w:p w:rsidR="00764468" w:rsidRDefault="004B2496">
      <w:pPr>
        <w:pStyle w:val="a5"/>
        <w:ind w:right="344"/>
      </w:pPr>
      <w:r>
        <w:t>Вещества</w:t>
      </w:r>
      <w:r>
        <w:rPr>
          <w:spacing w:val="1"/>
        </w:rPr>
        <w:t xml:space="preserve"> </w:t>
      </w:r>
      <w:r>
        <w:t>молекулярного</w:t>
      </w:r>
      <w:r>
        <w:rPr>
          <w:spacing w:val="1"/>
        </w:rPr>
        <w:t xml:space="preserve"> </w:t>
      </w:r>
      <w:r>
        <w:t>и</w:t>
      </w:r>
      <w:r>
        <w:rPr>
          <w:spacing w:val="1"/>
        </w:rPr>
        <w:t xml:space="preserve"> </w:t>
      </w:r>
      <w:r>
        <w:t>немолекулярного</w:t>
      </w:r>
      <w:r>
        <w:rPr>
          <w:spacing w:val="1"/>
        </w:rPr>
        <w:t xml:space="preserve"> </w:t>
      </w:r>
      <w:r>
        <w:t>строения.</w:t>
      </w:r>
      <w:r>
        <w:rPr>
          <w:spacing w:val="1"/>
        </w:rPr>
        <w:t xml:space="preserve"> </w:t>
      </w:r>
      <w:r>
        <w:t>Закон</w:t>
      </w:r>
      <w:r>
        <w:rPr>
          <w:spacing w:val="1"/>
        </w:rPr>
        <w:t xml:space="preserve"> </w:t>
      </w:r>
      <w:r>
        <w:t>постоянства</w:t>
      </w:r>
      <w:r>
        <w:rPr>
          <w:spacing w:val="1"/>
        </w:rPr>
        <w:t xml:space="preserve"> </w:t>
      </w:r>
      <w:r>
        <w:t>состава</w:t>
      </w:r>
      <w:r>
        <w:rPr>
          <w:spacing w:val="1"/>
        </w:rPr>
        <w:t xml:space="preserve"> </w:t>
      </w:r>
      <w:r>
        <w:lastRenderedPageBreak/>
        <w:t>вещества.</w:t>
      </w:r>
      <w:r>
        <w:rPr>
          <w:spacing w:val="1"/>
        </w:rPr>
        <w:t xml:space="preserve"> </w:t>
      </w:r>
      <w:r>
        <w:t>Типы</w:t>
      </w:r>
      <w:r>
        <w:rPr>
          <w:spacing w:val="1"/>
        </w:rPr>
        <w:t xml:space="preserve"> </w:t>
      </w:r>
      <w:r>
        <w:t>кристаллических</w:t>
      </w:r>
      <w:r>
        <w:rPr>
          <w:spacing w:val="1"/>
        </w:rPr>
        <w:t xml:space="preserve"> </w:t>
      </w:r>
      <w:r>
        <w:t>решёток.</w:t>
      </w:r>
      <w:r>
        <w:rPr>
          <w:spacing w:val="1"/>
        </w:rPr>
        <w:t xml:space="preserve"> </w:t>
      </w:r>
      <w:r>
        <w:t>Зависимость</w:t>
      </w:r>
      <w:r>
        <w:rPr>
          <w:spacing w:val="1"/>
        </w:rPr>
        <w:t xml:space="preserve"> </w:t>
      </w:r>
      <w:r>
        <w:t>свойства</w:t>
      </w:r>
      <w:r>
        <w:rPr>
          <w:spacing w:val="1"/>
        </w:rPr>
        <w:t xml:space="preserve"> </w:t>
      </w:r>
      <w:r>
        <w:t>веществ</w:t>
      </w:r>
      <w:r>
        <w:rPr>
          <w:spacing w:val="1"/>
        </w:rPr>
        <w:t xml:space="preserve"> </w:t>
      </w:r>
      <w:r>
        <w:t>от</w:t>
      </w:r>
      <w:r>
        <w:rPr>
          <w:spacing w:val="1"/>
        </w:rPr>
        <w:t xml:space="preserve"> </w:t>
      </w:r>
      <w:r>
        <w:t>типа</w:t>
      </w:r>
      <w:r>
        <w:rPr>
          <w:spacing w:val="-57"/>
        </w:rPr>
        <w:t xml:space="preserve"> </w:t>
      </w:r>
      <w:r>
        <w:t>кристаллической</w:t>
      </w:r>
      <w:r>
        <w:rPr>
          <w:spacing w:val="-1"/>
        </w:rPr>
        <w:t xml:space="preserve"> </w:t>
      </w:r>
      <w:r>
        <w:t>решётки.</w:t>
      </w:r>
    </w:p>
    <w:p w:rsidR="00764468" w:rsidRDefault="004B2496">
      <w:pPr>
        <w:pStyle w:val="a5"/>
        <w:ind w:right="357"/>
      </w:pPr>
      <w:r>
        <w:t>Понятие</w:t>
      </w:r>
      <w:r>
        <w:rPr>
          <w:spacing w:val="1"/>
        </w:rPr>
        <w:t xml:space="preserve"> </w:t>
      </w:r>
      <w:r>
        <w:t>о</w:t>
      </w:r>
      <w:r>
        <w:rPr>
          <w:spacing w:val="1"/>
        </w:rPr>
        <w:t xml:space="preserve"> </w:t>
      </w:r>
      <w:r>
        <w:t>дисперсных</w:t>
      </w:r>
      <w:r>
        <w:rPr>
          <w:spacing w:val="1"/>
        </w:rPr>
        <w:t xml:space="preserve"> </w:t>
      </w:r>
      <w:r>
        <w:t>системах.</w:t>
      </w:r>
      <w:r>
        <w:rPr>
          <w:spacing w:val="1"/>
        </w:rPr>
        <w:t xml:space="preserve"> </w:t>
      </w:r>
      <w:r>
        <w:t>Истинные</w:t>
      </w:r>
      <w:r>
        <w:rPr>
          <w:spacing w:val="1"/>
        </w:rPr>
        <w:t xml:space="preserve"> </w:t>
      </w:r>
      <w:r>
        <w:t>и</w:t>
      </w:r>
      <w:r>
        <w:rPr>
          <w:spacing w:val="1"/>
        </w:rPr>
        <w:t xml:space="preserve"> </w:t>
      </w:r>
      <w:r>
        <w:t>коллоидные</w:t>
      </w:r>
      <w:r>
        <w:rPr>
          <w:spacing w:val="1"/>
        </w:rPr>
        <w:t xml:space="preserve"> </w:t>
      </w:r>
      <w:r>
        <w:t>растворы.</w:t>
      </w:r>
      <w:r>
        <w:rPr>
          <w:spacing w:val="1"/>
        </w:rPr>
        <w:t xml:space="preserve"> </w:t>
      </w:r>
      <w:r>
        <w:t>Массовая</w:t>
      </w:r>
      <w:r>
        <w:rPr>
          <w:spacing w:val="1"/>
        </w:rPr>
        <w:t xml:space="preserve"> </w:t>
      </w:r>
      <w:r>
        <w:t>доля</w:t>
      </w:r>
      <w:r>
        <w:rPr>
          <w:spacing w:val="-57"/>
        </w:rPr>
        <w:t xml:space="preserve"> </w:t>
      </w:r>
      <w:r>
        <w:t>вещества</w:t>
      </w:r>
      <w:r>
        <w:rPr>
          <w:spacing w:val="-2"/>
        </w:rPr>
        <w:t xml:space="preserve"> </w:t>
      </w:r>
      <w:r>
        <w:t>в</w:t>
      </w:r>
      <w:r>
        <w:rPr>
          <w:spacing w:val="-1"/>
        </w:rPr>
        <w:t xml:space="preserve"> </w:t>
      </w:r>
      <w:r>
        <w:t>растворе.</w:t>
      </w:r>
    </w:p>
    <w:p w:rsidR="00764468" w:rsidRDefault="004B2496">
      <w:pPr>
        <w:pStyle w:val="a5"/>
        <w:ind w:left="1041" w:firstLine="0"/>
      </w:pPr>
      <w:r>
        <w:t>Классификация</w:t>
      </w:r>
      <w:r>
        <w:rPr>
          <w:spacing w:val="13"/>
        </w:rPr>
        <w:t xml:space="preserve"> </w:t>
      </w:r>
      <w:r>
        <w:t>неорганических</w:t>
      </w:r>
      <w:r>
        <w:rPr>
          <w:spacing w:val="76"/>
        </w:rPr>
        <w:t xml:space="preserve"> </w:t>
      </w:r>
      <w:r>
        <w:t>соединений.</w:t>
      </w:r>
      <w:r>
        <w:rPr>
          <w:spacing w:val="73"/>
        </w:rPr>
        <w:t xml:space="preserve"> </w:t>
      </w:r>
      <w:r>
        <w:t>Номенклатура</w:t>
      </w:r>
      <w:r>
        <w:rPr>
          <w:spacing w:val="74"/>
        </w:rPr>
        <w:t xml:space="preserve"> </w:t>
      </w:r>
      <w:r>
        <w:t>неорганических</w:t>
      </w:r>
      <w:r>
        <w:rPr>
          <w:spacing w:val="77"/>
        </w:rPr>
        <w:t xml:space="preserve"> </w:t>
      </w:r>
      <w:r>
        <w:t>веществ.</w:t>
      </w:r>
    </w:p>
    <w:p w:rsidR="00764468" w:rsidRDefault="004B2496">
      <w:pPr>
        <w:pStyle w:val="a5"/>
        <w:ind w:firstLine="0"/>
      </w:pPr>
      <w:r>
        <w:t>Генетическая</w:t>
      </w:r>
      <w:r>
        <w:rPr>
          <w:spacing w:val="-4"/>
        </w:rPr>
        <w:t xml:space="preserve"> </w:t>
      </w:r>
      <w:r>
        <w:t>связь</w:t>
      </w:r>
      <w:r>
        <w:rPr>
          <w:spacing w:val="-3"/>
        </w:rPr>
        <w:t xml:space="preserve"> </w:t>
      </w:r>
      <w:r>
        <w:t>неорганических</w:t>
      </w:r>
      <w:r>
        <w:rPr>
          <w:spacing w:val="-1"/>
        </w:rPr>
        <w:t xml:space="preserve"> </w:t>
      </w:r>
      <w:r>
        <w:t>веществ,</w:t>
      </w:r>
      <w:r>
        <w:rPr>
          <w:spacing w:val="-4"/>
        </w:rPr>
        <w:t xml:space="preserve"> </w:t>
      </w:r>
      <w:r>
        <w:t>принадлежащих</w:t>
      </w:r>
      <w:r>
        <w:rPr>
          <w:spacing w:val="-4"/>
        </w:rPr>
        <w:t xml:space="preserve"> </w:t>
      </w:r>
      <w:r>
        <w:t>к</w:t>
      </w:r>
      <w:r>
        <w:rPr>
          <w:spacing w:val="-3"/>
        </w:rPr>
        <w:t xml:space="preserve"> </w:t>
      </w:r>
      <w:r>
        <w:t>различным</w:t>
      </w:r>
      <w:r>
        <w:rPr>
          <w:spacing w:val="-5"/>
        </w:rPr>
        <w:t xml:space="preserve"> </w:t>
      </w:r>
      <w:r>
        <w:t>классам.</w:t>
      </w:r>
    </w:p>
    <w:p w:rsidR="00764468" w:rsidRDefault="004B2496">
      <w:pPr>
        <w:pStyle w:val="a5"/>
        <w:ind w:right="355"/>
      </w:pPr>
      <w:r>
        <w:t>Химическая</w:t>
      </w:r>
      <w:r>
        <w:rPr>
          <w:spacing w:val="1"/>
        </w:rPr>
        <w:t xml:space="preserve"> </w:t>
      </w:r>
      <w:r>
        <w:t>реакция.</w:t>
      </w:r>
      <w:r>
        <w:rPr>
          <w:spacing w:val="1"/>
        </w:rPr>
        <w:t xml:space="preserve"> </w:t>
      </w:r>
      <w:r>
        <w:t>Классификация</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неорганической</w:t>
      </w:r>
      <w:r>
        <w:rPr>
          <w:spacing w:val="1"/>
        </w:rPr>
        <w:t xml:space="preserve"> </w:t>
      </w:r>
      <w:r>
        <w:t>и</w:t>
      </w:r>
      <w:r>
        <w:rPr>
          <w:spacing w:val="1"/>
        </w:rPr>
        <w:t xml:space="preserve"> </w:t>
      </w:r>
      <w:r>
        <w:t>органической</w:t>
      </w:r>
      <w:r>
        <w:rPr>
          <w:spacing w:val="1"/>
        </w:rPr>
        <w:t xml:space="preserve"> </w:t>
      </w:r>
      <w:r>
        <w:t>химии.</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w:t>
      </w:r>
      <w:r>
        <w:rPr>
          <w:spacing w:val="1"/>
        </w:rPr>
        <w:t xml:space="preserve"> </w:t>
      </w:r>
      <w:r>
        <w:t>сохранения</w:t>
      </w:r>
      <w:r>
        <w:rPr>
          <w:spacing w:val="1"/>
        </w:rPr>
        <w:t xml:space="preserve"> </w:t>
      </w:r>
      <w:r>
        <w:t>и</w:t>
      </w:r>
      <w:r>
        <w:rPr>
          <w:spacing w:val="1"/>
        </w:rPr>
        <w:t xml:space="preserve"> </w:t>
      </w:r>
      <w:r>
        <w:t>превращения</w:t>
      </w:r>
      <w:r>
        <w:rPr>
          <w:spacing w:val="1"/>
        </w:rPr>
        <w:t xml:space="preserve"> </w:t>
      </w:r>
      <w:r>
        <w:t>энергии</w:t>
      </w:r>
      <w:r>
        <w:rPr>
          <w:spacing w:val="-3"/>
        </w:rPr>
        <w:t xml:space="preserve"> </w:t>
      </w:r>
      <w:r>
        <w:t>при</w:t>
      </w:r>
      <w:r>
        <w:rPr>
          <w:spacing w:val="-2"/>
        </w:rPr>
        <w:t xml:space="preserve"> </w:t>
      </w:r>
      <w:r>
        <w:t>химических</w:t>
      </w:r>
      <w:r>
        <w:rPr>
          <w:spacing w:val="2"/>
        </w:rPr>
        <w:t xml:space="preserve"> </w:t>
      </w:r>
      <w:r>
        <w:t>реакциях.</w:t>
      </w:r>
    </w:p>
    <w:p w:rsidR="00764468" w:rsidRDefault="004B2496">
      <w:pPr>
        <w:pStyle w:val="a5"/>
        <w:ind w:right="351"/>
      </w:pPr>
      <w:r>
        <w:t>Скорость</w:t>
      </w:r>
      <w:r>
        <w:rPr>
          <w:spacing w:val="1"/>
        </w:rPr>
        <w:t xml:space="preserve"> </w:t>
      </w:r>
      <w:r>
        <w:t>реакции,</w:t>
      </w:r>
      <w:r>
        <w:rPr>
          <w:spacing w:val="1"/>
        </w:rPr>
        <w:t xml:space="preserve"> </w:t>
      </w:r>
      <w:r>
        <w:t>её</w:t>
      </w:r>
      <w:r>
        <w:rPr>
          <w:spacing w:val="1"/>
        </w:rPr>
        <w:t xml:space="preserve"> </w:t>
      </w:r>
      <w:r>
        <w:t>зависимость</w:t>
      </w:r>
      <w:r>
        <w:rPr>
          <w:spacing w:val="1"/>
        </w:rPr>
        <w:t xml:space="preserve"> </w:t>
      </w:r>
      <w:r>
        <w:t>от</w:t>
      </w:r>
      <w:r>
        <w:rPr>
          <w:spacing w:val="1"/>
        </w:rPr>
        <w:t xml:space="preserve"> </w:t>
      </w:r>
      <w:r>
        <w:t>различных</w:t>
      </w:r>
      <w:r>
        <w:rPr>
          <w:spacing w:val="1"/>
        </w:rPr>
        <w:t xml:space="preserve"> </w:t>
      </w:r>
      <w:r>
        <w:t>факторов.</w:t>
      </w:r>
      <w:r>
        <w:rPr>
          <w:spacing w:val="1"/>
        </w:rPr>
        <w:t xml:space="preserve"> </w:t>
      </w:r>
      <w:r>
        <w:t>Обратимые</w:t>
      </w:r>
      <w:r>
        <w:rPr>
          <w:spacing w:val="1"/>
        </w:rPr>
        <w:t xml:space="preserve"> </w:t>
      </w:r>
      <w:r>
        <w:t>реакции.</w:t>
      </w:r>
      <w:r>
        <w:rPr>
          <w:spacing w:val="-57"/>
        </w:rPr>
        <w:t xml:space="preserve"> </w:t>
      </w:r>
      <w:r>
        <w:t>Химическое равновесие. Факторы, влияющие на состояние химического равновесия. Принцип</w:t>
      </w:r>
      <w:r>
        <w:rPr>
          <w:spacing w:val="1"/>
        </w:rPr>
        <w:t xml:space="preserve"> </w:t>
      </w:r>
      <w:r>
        <w:t>Ле</w:t>
      </w:r>
      <w:r>
        <w:rPr>
          <w:spacing w:val="-2"/>
        </w:rPr>
        <w:t xml:space="preserve"> </w:t>
      </w:r>
      <w:r>
        <w:t>Шателье.</w:t>
      </w:r>
    </w:p>
    <w:p w:rsidR="00764468" w:rsidRDefault="004B2496">
      <w:pPr>
        <w:ind w:left="332" w:right="342" w:firstLine="708"/>
        <w:jc w:val="both"/>
        <w:rPr>
          <w:i/>
          <w:sz w:val="24"/>
        </w:rPr>
      </w:pPr>
      <w:r>
        <w:rPr>
          <w:sz w:val="24"/>
        </w:rPr>
        <w:t>Электролитическая</w:t>
      </w:r>
      <w:r>
        <w:rPr>
          <w:spacing w:val="1"/>
          <w:sz w:val="24"/>
        </w:rPr>
        <w:t xml:space="preserve"> </w:t>
      </w:r>
      <w:r>
        <w:rPr>
          <w:sz w:val="24"/>
        </w:rPr>
        <w:t>диссоциация.</w:t>
      </w:r>
      <w:r>
        <w:rPr>
          <w:spacing w:val="1"/>
          <w:sz w:val="24"/>
        </w:rPr>
        <w:t xml:space="preserve"> </w:t>
      </w:r>
      <w:r>
        <w:rPr>
          <w:sz w:val="24"/>
        </w:rPr>
        <w:t>Сильные</w:t>
      </w:r>
      <w:r>
        <w:rPr>
          <w:spacing w:val="1"/>
          <w:sz w:val="24"/>
        </w:rPr>
        <w:t xml:space="preserve"> </w:t>
      </w:r>
      <w:r>
        <w:rPr>
          <w:sz w:val="24"/>
        </w:rPr>
        <w:t>и</w:t>
      </w:r>
      <w:r>
        <w:rPr>
          <w:spacing w:val="1"/>
          <w:sz w:val="24"/>
        </w:rPr>
        <w:t xml:space="preserve"> </w:t>
      </w:r>
      <w:r>
        <w:rPr>
          <w:sz w:val="24"/>
        </w:rPr>
        <w:t>слабые</w:t>
      </w:r>
      <w:r>
        <w:rPr>
          <w:spacing w:val="1"/>
          <w:sz w:val="24"/>
        </w:rPr>
        <w:t xml:space="preserve"> </w:t>
      </w:r>
      <w:r>
        <w:rPr>
          <w:sz w:val="24"/>
        </w:rPr>
        <w:t>электролиты.</w:t>
      </w:r>
      <w:r>
        <w:rPr>
          <w:spacing w:val="1"/>
          <w:sz w:val="24"/>
        </w:rPr>
        <w:t xml:space="preserve"> </w:t>
      </w:r>
      <w:r>
        <w:rPr>
          <w:sz w:val="24"/>
        </w:rPr>
        <w:t>Среда</w:t>
      </w:r>
      <w:r>
        <w:rPr>
          <w:spacing w:val="1"/>
          <w:sz w:val="24"/>
        </w:rPr>
        <w:t xml:space="preserve"> </w:t>
      </w:r>
      <w:r>
        <w:rPr>
          <w:sz w:val="24"/>
        </w:rPr>
        <w:t>водных</w:t>
      </w:r>
      <w:r>
        <w:rPr>
          <w:spacing w:val="1"/>
          <w:sz w:val="24"/>
        </w:rPr>
        <w:t xml:space="preserve"> </w:t>
      </w:r>
      <w:r>
        <w:rPr>
          <w:sz w:val="24"/>
        </w:rPr>
        <w:t xml:space="preserve">растворов веществ: кислая, нейтральная, щелочная. </w:t>
      </w:r>
      <w:r>
        <w:rPr>
          <w:i/>
          <w:sz w:val="24"/>
        </w:rPr>
        <w:t>Понятие о водородном показателе (pH)</w:t>
      </w:r>
      <w:r>
        <w:rPr>
          <w:i/>
          <w:spacing w:val="1"/>
          <w:sz w:val="24"/>
        </w:rPr>
        <w:t xml:space="preserve"> </w:t>
      </w:r>
      <w:r>
        <w:rPr>
          <w:i/>
          <w:sz w:val="24"/>
        </w:rPr>
        <w:t>раствора.</w:t>
      </w:r>
      <w:r>
        <w:rPr>
          <w:i/>
          <w:spacing w:val="-1"/>
          <w:sz w:val="24"/>
        </w:rPr>
        <w:t xml:space="preserve"> </w:t>
      </w:r>
      <w:r>
        <w:rPr>
          <w:sz w:val="24"/>
        </w:rPr>
        <w:t>Реакции</w:t>
      </w:r>
      <w:r>
        <w:rPr>
          <w:spacing w:val="-1"/>
          <w:sz w:val="24"/>
        </w:rPr>
        <w:t xml:space="preserve"> </w:t>
      </w:r>
      <w:r>
        <w:rPr>
          <w:sz w:val="24"/>
        </w:rPr>
        <w:t>ионного</w:t>
      </w:r>
      <w:r>
        <w:rPr>
          <w:spacing w:val="-1"/>
          <w:sz w:val="24"/>
        </w:rPr>
        <w:t xml:space="preserve"> </w:t>
      </w:r>
      <w:r>
        <w:rPr>
          <w:sz w:val="24"/>
        </w:rPr>
        <w:t>обмена.</w:t>
      </w:r>
      <w:r>
        <w:rPr>
          <w:spacing w:val="1"/>
          <w:sz w:val="24"/>
        </w:rPr>
        <w:t xml:space="preserve"> </w:t>
      </w:r>
      <w:r>
        <w:rPr>
          <w:i/>
          <w:sz w:val="24"/>
        </w:rPr>
        <w:t>Гидролиз</w:t>
      </w:r>
      <w:r>
        <w:rPr>
          <w:i/>
          <w:spacing w:val="-4"/>
          <w:sz w:val="24"/>
        </w:rPr>
        <w:t xml:space="preserve"> </w:t>
      </w:r>
      <w:r>
        <w:rPr>
          <w:i/>
          <w:sz w:val="24"/>
        </w:rPr>
        <w:t>неорганических</w:t>
      </w:r>
      <w:r>
        <w:rPr>
          <w:i/>
          <w:spacing w:val="-1"/>
          <w:sz w:val="24"/>
        </w:rPr>
        <w:t xml:space="preserve"> </w:t>
      </w:r>
      <w:r>
        <w:rPr>
          <w:i/>
          <w:sz w:val="24"/>
        </w:rPr>
        <w:t>и органических</w:t>
      </w:r>
      <w:r>
        <w:rPr>
          <w:i/>
          <w:spacing w:val="-1"/>
          <w:sz w:val="24"/>
        </w:rPr>
        <w:t xml:space="preserve"> </w:t>
      </w:r>
      <w:r>
        <w:rPr>
          <w:i/>
          <w:sz w:val="24"/>
        </w:rPr>
        <w:t>веществ.</w:t>
      </w:r>
    </w:p>
    <w:p w:rsidR="00764468" w:rsidRDefault="004B2496">
      <w:pPr>
        <w:ind w:left="332" w:right="350" w:firstLine="708"/>
        <w:jc w:val="both"/>
        <w:rPr>
          <w:i/>
          <w:sz w:val="24"/>
        </w:rPr>
      </w:pPr>
      <w:r>
        <w:rPr>
          <w:sz w:val="24"/>
        </w:rPr>
        <w:t>Окислительно-восстановительные</w:t>
      </w:r>
      <w:r>
        <w:rPr>
          <w:spacing w:val="1"/>
          <w:sz w:val="24"/>
        </w:rPr>
        <w:t xml:space="preserve"> </w:t>
      </w:r>
      <w:r>
        <w:rPr>
          <w:sz w:val="24"/>
        </w:rPr>
        <w:t>реакции.</w:t>
      </w:r>
      <w:r>
        <w:rPr>
          <w:spacing w:val="1"/>
          <w:sz w:val="24"/>
        </w:rPr>
        <w:t xml:space="preserve"> </w:t>
      </w:r>
      <w:r>
        <w:rPr>
          <w:i/>
          <w:sz w:val="24"/>
        </w:rPr>
        <w:t>Понятие</w:t>
      </w:r>
      <w:r>
        <w:rPr>
          <w:i/>
          <w:spacing w:val="1"/>
          <w:sz w:val="24"/>
        </w:rPr>
        <w:t xml:space="preserve"> </w:t>
      </w:r>
      <w:r>
        <w:rPr>
          <w:i/>
          <w:sz w:val="24"/>
        </w:rPr>
        <w:t>об</w:t>
      </w:r>
      <w:r>
        <w:rPr>
          <w:i/>
          <w:spacing w:val="1"/>
          <w:sz w:val="24"/>
        </w:rPr>
        <w:t xml:space="preserve"> </w:t>
      </w:r>
      <w:r>
        <w:rPr>
          <w:i/>
          <w:sz w:val="24"/>
        </w:rPr>
        <w:t>электролизе</w:t>
      </w:r>
      <w:r>
        <w:rPr>
          <w:i/>
          <w:spacing w:val="1"/>
          <w:sz w:val="24"/>
        </w:rPr>
        <w:t xml:space="preserve"> </w:t>
      </w:r>
      <w:r>
        <w:rPr>
          <w:i/>
          <w:sz w:val="24"/>
        </w:rPr>
        <w:t>расплавов</w:t>
      </w:r>
      <w:r>
        <w:rPr>
          <w:i/>
          <w:spacing w:val="1"/>
          <w:sz w:val="24"/>
        </w:rPr>
        <w:t xml:space="preserve"> </w:t>
      </w:r>
      <w:r>
        <w:rPr>
          <w:i/>
          <w:sz w:val="24"/>
        </w:rPr>
        <w:t>и</w:t>
      </w:r>
      <w:r>
        <w:rPr>
          <w:i/>
          <w:spacing w:val="1"/>
          <w:sz w:val="24"/>
        </w:rPr>
        <w:t xml:space="preserve"> </w:t>
      </w:r>
      <w:r>
        <w:rPr>
          <w:i/>
          <w:sz w:val="24"/>
        </w:rPr>
        <w:t>растворов солей. Применение</w:t>
      </w:r>
      <w:r>
        <w:rPr>
          <w:i/>
          <w:spacing w:val="-1"/>
          <w:sz w:val="24"/>
        </w:rPr>
        <w:t xml:space="preserve"> </w:t>
      </w:r>
      <w:r>
        <w:rPr>
          <w:i/>
          <w:sz w:val="24"/>
        </w:rPr>
        <w:t>электролиза.</w:t>
      </w:r>
    </w:p>
    <w:p w:rsidR="00764468" w:rsidRDefault="004B2496">
      <w:pPr>
        <w:pStyle w:val="a5"/>
        <w:ind w:left="1041" w:firstLine="0"/>
      </w:pPr>
      <w:r>
        <w:t>Экспериментальные</w:t>
      </w:r>
      <w:r>
        <w:rPr>
          <w:spacing w:val="13"/>
        </w:rPr>
        <w:t xml:space="preserve"> </w:t>
      </w:r>
      <w:r>
        <w:t>методы</w:t>
      </w:r>
      <w:r>
        <w:rPr>
          <w:spacing w:val="14"/>
        </w:rPr>
        <w:t xml:space="preserve"> </w:t>
      </w:r>
      <w:r>
        <w:t>изучения</w:t>
      </w:r>
      <w:r>
        <w:rPr>
          <w:spacing w:val="15"/>
        </w:rPr>
        <w:t xml:space="preserve"> </w:t>
      </w:r>
      <w:r>
        <w:t>веществ</w:t>
      </w:r>
      <w:r>
        <w:rPr>
          <w:spacing w:val="17"/>
        </w:rPr>
        <w:t xml:space="preserve"> </w:t>
      </w:r>
      <w:r>
        <w:t>и</w:t>
      </w:r>
      <w:r>
        <w:rPr>
          <w:spacing w:val="14"/>
        </w:rPr>
        <w:t xml:space="preserve"> </w:t>
      </w:r>
      <w:r>
        <w:t>их</w:t>
      </w:r>
      <w:r>
        <w:rPr>
          <w:spacing w:val="14"/>
        </w:rPr>
        <w:t xml:space="preserve"> </w:t>
      </w:r>
      <w:r>
        <w:t>превращений:</w:t>
      </w:r>
      <w:r>
        <w:rPr>
          <w:spacing w:val="14"/>
        </w:rPr>
        <w:t xml:space="preserve"> </w:t>
      </w:r>
      <w:r>
        <w:t>демонстрация</w:t>
      </w:r>
      <w:r>
        <w:rPr>
          <w:spacing w:val="14"/>
        </w:rPr>
        <w:t xml:space="preserve"> </w:t>
      </w:r>
      <w:r>
        <w:t>таблиц</w:t>
      </w:r>
    </w:p>
    <w:p w:rsidR="00764468" w:rsidRDefault="004B2496">
      <w:pPr>
        <w:pStyle w:val="a5"/>
        <w:ind w:right="350" w:firstLine="0"/>
      </w:pP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изучение</w:t>
      </w:r>
      <w:r>
        <w:rPr>
          <w:spacing w:val="1"/>
        </w:rPr>
        <w:t xml:space="preserve"> </w:t>
      </w:r>
      <w:r>
        <w:t>моделей</w:t>
      </w:r>
      <w:r>
        <w:rPr>
          <w:spacing w:val="1"/>
        </w:rPr>
        <w:t xml:space="preserve"> </w:t>
      </w:r>
      <w:r>
        <w:t>кристаллических решёток, наблюдение и описание демонстрационных и лабораторных опытов</w:t>
      </w:r>
      <w:r>
        <w:rPr>
          <w:spacing w:val="1"/>
        </w:rPr>
        <w:t xml:space="preserve"> </w:t>
      </w:r>
      <w:r>
        <w:t>(разложение пероксида водорода в присутствии катализатора, определение среды растворов</w:t>
      </w:r>
      <w:r>
        <w:rPr>
          <w:spacing w:val="1"/>
        </w:rPr>
        <w:t xml:space="preserve"> </w:t>
      </w:r>
      <w:r>
        <w:t>веществ</w:t>
      </w:r>
      <w:r>
        <w:rPr>
          <w:spacing w:val="1"/>
        </w:rPr>
        <w:t xml:space="preserve"> </w:t>
      </w:r>
      <w:r>
        <w:t>с</w:t>
      </w:r>
      <w:r>
        <w:rPr>
          <w:spacing w:val="1"/>
        </w:rPr>
        <w:t xml:space="preserve"> </w:t>
      </w:r>
      <w:r>
        <w:t>помощью</w:t>
      </w:r>
      <w:r>
        <w:rPr>
          <w:spacing w:val="1"/>
        </w:rPr>
        <w:t xml:space="preserve"> </w:t>
      </w:r>
      <w:r>
        <w:t>универсального</w:t>
      </w:r>
      <w:r>
        <w:rPr>
          <w:spacing w:val="1"/>
        </w:rPr>
        <w:t xml:space="preserve"> </w:t>
      </w:r>
      <w:r>
        <w:t>индикатора,</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проведение</w:t>
      </w:r>
      <w:r>
        <w:rPr>
          <w:spacing w:val="1"/>
        </w:rPr>
        <w:t xml:space="preserve"> </w:t>
      </w:r>
      <w:r>
        <w:t>практической</w:t>
      </w:r>
      <w:r>
        <w:rPr>
          <w:spacing w:val="-2"/>
        </w:rPr>
        <w:t xml:space="preserve"> </w:t>
      </w:r>
      <w:r>
        <w:t>работы «Влияние</w:t>
      </w:r>
      <w:r>
        <w:rPr>
          <w:spacing w:val="-2"/>
        </w:rPr>
        <w:t xml:space="preserve"> </w:t>
      </w:r>
      <w:r>
        <w:t>различных факторов</w:t>
      </w:r>
      <w:r>
        <w:rPr>
          <w:spacing w:val="-1"/>
        </w:rPr>
        <w:t xml:space="preserve"> </w:t>
      </w:r>
      <w:r>
        <w:t>на</w:t>
      </w:r>
      <w:r>
        <w:rPr>
          <w:spacing w:val="-2"/>
        </w:rPr>
        <w:t xml:space="preserve"> </w:t>
      </w:r>
      <w:r>
        <w:t>скорость</w:t>
      </w:r>
      <w:r>
        <w:rPr>
          <w:spacing w:val="-3"/>
        </w:rPr>
        <w:t xml:space="preserve"> </w:t>
      </w:r>
      <w:r>
        <w:t>химической</w:t>
      </w:r>
      <w:r>
        <w:rPr>
          <w:spacing w:val="-1"/>
        </w:rPr>
        <w:t xml:space="preserve"> </w:t>
      </w:r>
      <w:r>
        <w:t>реакции».</w:t>
      </w:r>
    </w:p>
    <w:p w:rsidR="00764468" w:rsidRDefault="004B2496">
      <w:pPr>
        <w:pStyle w:val="a5"/>
        <w:ind w:left="1041" w:firstLine="0"/>
      </w:pPr>
      <w:r>
        <w:t>Расчётные</w:t>
      </w:r>
      <w:r>
        <w:rPr>
          <w:spacing w:val="-5"/>
        </w:rPr>
        <w:t xml:space="preserve"> </w:t>
      </w:r>
      <w:r>
        <w:t>задачи.</w:t>
      </w:r>
    </w:p>
    <w:p w:rsidR="00764468" w:rsidRDefault="004B2496">
      <w:pPr>
        <w:pStyle w:val="a5"/>
        <w:ind w:right="356"/>
      </w:pPr>
      <w:r>
        <w:t>Расчёты по уравнениям химических реакций, в том числе термохимические расчёты,</w:t>
      </w:r>
      <w:r>
        <w:rPr>
          <w:spacing w:val="1"/>
        </w:rPr>
        <w:t xml:space="preserve"> </w:t>
      </w:r>
      <w:r>
        <w:t>расчёты</w:t>
      </w:r>
      <w:r>
        <w:rPr>
          <w:spacing w:val="1"/>
        </w:rPr>
        <w:t xml:space="preserve"> </w:t>
      </w:r>
      <w:r>
        <w:t>с</w:t>
      </w:r>
      <w:r>
        <w:rPr>
          <w:spacing w:val="-1"/>
        </w:rPr>
        <w:t xml:space="preserve"> </w:t>
      </w:r>
      <w:r>
        <w:t>использованием</w:t>
      </w:r>
      <w:r>
        <w:rPr>
          <w:spacing w:val="-2"/>
        </w:rPr>
        <w:t xml:space="preserve"> </w:t>
      </w:r>
      <w:r>
        <w:t>понятия</w:t>
      </w:r>
      <w:r>
        <w:rPr>
          <w:spacing w:val="2"/>
        </w:rPr>
        <w:t xml:space="preserve"> </w:t>
      </w:r>
      <w:r>
        <w:t>«массовая</w:t>
      </w:r>
      <w:r>
        <w:rPr>
          <w:spacing w:val="1"/>
        </w:rPr>
        <w:t xml:space="preserve"> </w:t>
      </w:r>
      <w:r>
        <w:t>доля вещества».</w:t>
      </w:r>
    </w:p>
    <w:p w:rsidR="00764468" w:rsidRDefault="004B2496">
      <w:pPr>
        <w:pStyle w:val="a5"/>
        <w:ind w:left="1041" w:firstLine="0"/>
      </w:pPr>
      <w:r>
        <w:t>Раздел</w:t>
      </w:r>
      <w:r>
        <w:rPr>
          <w:spacing w:val="-4"/>
        </w:rPr>
        <w:t xml:space="preserve"> </w:t>
      </w:r>
      <w:r>
        <w:t>2.</w:t>
      </w:r>
      <w:r>
        <w:rPr>
          <w:spacing w:val="-2"/>
        </w:rPr>
        <w:t xml:space="preserve"> </w:t>
      </w:r>
      <w:r>
        <w:t>Неорганическая</w:t>
      </w:r>
      <w:r>
        <w:rPr>
          <w:spacing w:val="-2"/>
        </w:rPr>
        <w:t xml:space="preserve"> </w:t>
      </w:r>
      <w:r>
        <w:t>химия.</w:t>
      </w:r>
    </w:p>
    <w:p w:rsidR="00764468" w:rsidRDefault="004B2496">
      <w:pPr>
        <w:pStyle w:val="a5"/>
        <w:ind w:right="351"/>
      </w:pPr>
      <w:r>
        <w:t>Неметаллы.</w:t>
      </w:r>
      <w:r>
        <w:rPr>
          <w:spacing w:val="1"/>
        </w:rPr>
        <w:t xml:space="preserve"> </w:t>
      </w:r>
      <w:r>
        <w:t>Положение</w:t>
      </w:r>
      <w:r>
        <w:rPr>
          <w:spacing w:val="1"/>
        </w:rPr>
        <w:t xml:space="preserve"> </w:t>
      </w:r>
      <w:r>
        <w:t>неметаллов</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химических</w:t>
      </w:r>
      <w:r>
        <w:rPr>
          <w:spacing w:val="1"/>
        </w:rPr>
        <w:t xml:space="preserve"> </w:t>
      </w:r>
      <w:r>
        <w:t>элементов</w:t>
      </w:r>
      <w:r>
        <w:rPr>
          <w:spacing w:val="-57"/>
        </w:rPr>
        <w:t xml:space="preserve"> </w:t>
      </w:r>
      <w:r>
        <w:t>Д.И. Менделеева</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Физические</w:t>
      </w:r>
      <w:r>
        <w:rPr>
          <w:spacing w:val="1"/>
        </w:rPr>
        <w:t xml:space="preserve"> </w:t>
      </w:r>
      <w:r>
        <w:t>свойства</w:t>
      </w:r>
      <w:r>
        <w:rPr>
          <w:spacing w:val="61"/>
        </w:rPr>
        <w:t xml:space="preserve"> </w:t>
      </w:r>
      <w:r>
        <w:t>неметаллов.</w:t>
      </w:r>
      <w:r>
        <w:rPr>
          <w:spacing w:val="-57"/>
        </w:rPr>
        <w:t xml:space="preserve"> </w:t>
      </w:r>
      <w:r>
        <w:t>Аллотропия</w:t>
      </w:r>
      <w:r>
        <w:rPr>
          <w:spacing w:val="-4"/>
        </w:rPr>
        <w:t xml:space="preserve"> </w:t>
      </w:r>
      <w:r>
        <w:t>неметаллов</w:t>
      </w:r>
      <w:r>
        <w:rPr>
          <w:spacing w:val="-1"/>
        </w:rPr>
        <w:t xml:space="preserve"> </w:t>
      </w:r>
      <w:r>
        <w:t>(на</w:t>
      </w:r>
      <w:r>
        <w:rPr>
          <w:spacing w:val="-1"/>
        </w:rPr>
        <w:t xml:space="preserve"> </w:t>
      </w:r>
      <w:r>
        <w:t>примере</w:t>
      </w:r>
      <w:r>
        <w:rPr>
          <w:spacing w:val="-2"/>
        </w:rPr>
        <w:t xml:space="preserve"> </w:t>
      </w:r>
      <w:r>
        <w:t>кислорода,</w:t>
      </w:r>
      <w:r>
        <w:rPr>
          <w:spacing w:val="-1"/>
        </w:rPr>
        <w:t xml:space="preserve"> </w:t>
      </w:r>
      <w:r>
        <w:t>серы,</w:t>
      </w:r>
      <w:r>
        <w:rPr>
          <w:spacing w:val="-1"/>
        </w:rPr>
        <w:t xml:space="preserve"> </w:t>
      </w:r>
      <w:r>
        <w:t>фосфора и</w:t>
      </w:r>
      <w:r>
        <w:rPr>
          <w:spacing w:val="1"/>
        </w:rPr>
        <w:t xml:space="preserve"> </w:t>
      </w:r>
      <w:r>
        <w:t>углерода).</w:t>
      </w:r>
    </w:p>
    <w:p w:rsidR="00764468" w:rsidRDefault="004B2496">
      <w:pPr>
        <w:pStyle w:val="a5"/>
        <w:ind w:right="356"/>
      </w:pPr>
      <w:r>
        <w:t>Химические свойства важнейших неметаллов (галогенов, серы, азота, фосфора, углерода</w:t>
      </w:r>
      <w:r>
        <w:rPr>
          <w:spacing w:val="-57"/>
        </w:rPr>
        <w:t xml:space="preserve"> </w:t>
      </w:r>
      <w:r>
        <w:t>и</w:t>
      </w:r>
      <w:r>
        <w:rPr>
          <w:spacing w:val="-2"/>
        </w:rPr>
        <w:t xml:space="preserve"> </w:t>
      </w:r>
      <w:r>
        <w:t>кремния)</w:t>
      </w:r>
      <w:r>
        <w:rPr>
          <w:spacing w:val="-3"/>
        </w:rPr>
        <w:t xml:space="preserve"> </w:t>
      </w:r>
      <w:r>
        <w:t>и</w:t>
      </w:r>
      <w:r>
        <w:rPr>
          <w:spacing w:val="-4"/>
        </w:rPr>
        <w:t xml:space="preserve"> </w:t>
      </w:r>
      <w:r>
        <w:t>их соединений</w:t>
      </w:r>
      <w:r>
        <w:rPr>
          <w:spacing w:val="-2"/>
        </w:rPr>
        <w:t xml:space="preserve"> </w:t>
      </w:r>
      <w:r>
        <w:t>(оксидов,</w:t>
      </w:r>
      <w:r>
        <w:rPr>
          <w:spacing w:val="-5"/>
        </w:rPr>
        <w:t xml:space="preserve"> </w:t>
      </w:r>
      <w:r>
        <w:t>кислородсодержащих кислот,</w:t>
      </w:r>
      <w:r>
        <w:rPr>
          <w:spacing w:val="-2"/>
        </w:rPr>
        <w:t xml:space="preserve"> </w:t>
      </w:r>
      <w:r>
        <w:t>водородных</w:t>
      </w:r>
      <w:r>
        <w:rPr>
          <w:spacing w:val="-1"/>
        </w:rPr>
        <w:t xml:space="preserve"> </w:t>
      </w:r>
      <w:r>
        <w:t>соединений).</w:t>
      </w:r>
    </w:p>
    <w:p w:rsidR="00764468" w:rsidRDefault="004B2496">
      <w:pPr>
        <w:pStyle w:val="a5"/>
        <w:ind w:left="1041" w:firstLine="0"/>
      </w:pPr>
      <w:r>
        <w:t>Применение</w:t>
      </w:r>
      <w:r>
        <w:rPr>
          <w:spacing w:val="-5"/>
        </w:rPr>
        <w:t xml:space="preserve"> </w:t>
      </w:r>
      <w:r>
        <w:t>важнейших</w:t>
      </w:r>
      <w:r>
        <w:rPr>
          <w:spacing w:val="-2"/>
        </w:rPr>
        <w:t xml:space="preserve"> </w:t>
      </w:r>
      <w:r>
        <w:t>неметаллов</w:t>
      </w:r>
      <w:r>
        <w:rPr>
          <w:spacing w:val="-4"/>
        </w:rPr>
        <w:t xml:space="preserve"> </w:t>
      </w:r>
      <w:r>
        <w:t>и</w:t>
      </w:r>
      <w:r>
        <w:rPr>
          <w:spacing w:val="-4"/>
        </w:rPr>
        <w:t xml:space="preserve"> </w:t>
      </w:r>
      <w:r>
        <w:t>их</w:t>
      </w:r>
      <w:r>
        <w:rPr>
          <w:spacing w:val="-1"/>
        </w:rPr>
        <w:t xml:space="preserve"> </w:t>
      </w:r>
      <w:r>
        <w:t>соединений.</w:t>
      </w:r>
    </w:p>
    <w:p w:rsidR="00764468" w:rsidRDefault="004B2496">
      <w:pPr>
        <w:pStyle w:val="a5"/>
        <w:ind w:right="351"/>
      </w:pPr>
      <w:r>
        <w:t>Металлы.</w:t>
      </w:r>
      <w:r>
        <w:rPr>
          <w:spacing w:val="61"/>
        </w:rPr>
        <w:t xml:space="preserve"> </w:t>
      </w:r>
      <w:r>
        <w:t>Положение</w:t>
      </w:r>
      <w:r>
        <w:rPr>
          <w:spacing w:val="61"/>
        </w:rPr>
        <w:t xml:space="preserve"> </w:t>
      </w:r>
      <w:r>
        <w:t>металлов</w:t>
      </w:r>
      <w:r>
        <w:rPr>
          <w:spacing w:val="61"/>
        </w:rPr>
        <w:t xml:space="preserve"> </w:t>
      </w:r>
      <w:r>
        <w:t>в</w:t>
      </w:r>
      <w:r>
        <w:rPr>
          <w:spacing w:val="61"/>
        </w:rPr>
        <w:t xml:space="preserve"> </w:t>
      </w:r>
      <w:r>
        <w:t>Периодической</w:t>
      </w:r>
      <w:r>
        <w:rPr>
          <w:spacing w:val="61"/>
        </w:rPr>
        <w:t xml:space="preserve"> </w:t>
      </w:r>
      <w:r>
        <w:t>системе</w:t>
      </w:r>
      <w:r>
        <w:rPr>
          <w:spacing w:val="61"/>
        </w:rPr>
        <w:t xml:space="preserve"> </w:t>
      </w:r>
      <w:r>
        <w:t>химических   элементов</w:t>
      </w:r>
      <w:r>
        <w:rPr>
          <w:spacing w:val="-57"/>
        </w:rPr>
        <w:t xml:space="preserve"> </w:t>
      </w:r>
      <w:r>
        <w:t>Д.И. Менделеева.</w:t>
      </w:r>
      <w:r>
        <w:rPr>
          <w:spacing w:val="1"/>
        </w:rPr>
        <w:t xml:space="preserve"> </w:t>
      </w:r>
      <w:r>
        <w:t>Особенности</w:t>
      </w:r>
      <w:r>
        <w:rPr>
          <w:spacing w:val="1"/>
        </w:rPr>
        <w:t xml:space="preserve"> </w:t>
      </w:r>
      <w:r>
        <w:t>строения</w:t>
      </w:r>
      <w:r>
        <w:rPr>
          <w:spacing w:val="1"/>
        </w:rPr>
        <w:t xml:space="preserve"> </w:t>
      </w:r>
      <w:r>
        <w:t>электронных</w:t>
      </w:r>
      <w:r>
        <w:rPr>
          <w:spacing w:val="1"/>
        </w:rPr>
        <w:t xml:space="preserve"> </w:t>
      </w:r>
      <w:r>
        <w:t>оболочек</w:t>
      </w:r>
      <w:r>
        <w:rPr>
          <w:spacing w:val="1"/>
        </w:rPr>
        <w:t xml:space="preserve"> </w:t>
      </w:r>
      <w:r>
        <w:t>атомов</w:t>
      </w:r>
      <w:r>
        <w:rPr>
          <w:spacing w:val="1"/>
        </w:rPr>
        <w:t xml:space="preserve"> </w:t>
      </w:r>
      <w:r>
        <w:t>металлов.</w:t>
      </w:r>
      <w:r>
        <w:rPr>
          <w:spacing w:val="1"/>
        </w:rPr>
        <w:t xml:space="preserve"> </w:t>
      </w:r>
      <w:r>
        <w:t>Общие</w:t>
      </w:r>
      <w:r>
        <w:rPr>
          <w:spacing w:val="1"/>
        </w:rPr>
        <w:t xml:space="preserve"> </w:t>
      </w:r>
      <w:r>
        <w:t>физические</w:t>
      </w:r>
      <w:r>
        <w:rPr>
          <w:spacing w:val="1"/>
        </w:rPr>
        <w:t xml:space="preserve"> </w:t>
      </w:r>
      <w:r>
        <w:t>свойства</w:t>
      </w:r>
      <w:r>
        <w:rPr>
          <w:spacing w:val="1"/>
        </w:rPr>
        <w:t xml:space="preserve"> </w:t>
      </w:r>
      <w:r>
        <w:t>металлов.</w:t>
      </w:r>
      <w:r>
        <w:rPr>
          <w:spacing w:val="1"/>
        </w:rPr>
        <w:t xml:space="preserve"> </w:t>
      </w:r>
      <w:r>
        <w:t>Сплавы</w:t>
      </w:r>
      <w:r>
        <w:rPr>
          <w:spacing w:val="1"/>
        </w:rPr>
        <w:t xml:space="preserve"> </w:t>
      </w:r>
      <w:r>
        <w:t>металлов.</w:t>
      </w:r>
      <w:r>
        <w:rPr>
          <w:spacing w:val="1"/>
        </w:rPr>
        <w:t xml:space="preserve"> </w:t>
      </w:r>
      <w:r>
        <w:t>Электрохимический</w:t>
      </w:r>
      <w:r>
        <w:rPr>
          <w:spacing w:val="1"/>
        </w:rPr>
        <w:t xml:space="preserve"> </w:t>
      </w:r>
      <w:r>
        <w:t>ряд</w:t>
      </w:r>
      <w:r>
        <w:rPr>
          <w:spacing w:val="1"/>
        </w:rPr>
        <w:t xml:space="preserve"> </w:t>
      </w:r>
      <w:r>
        <w:t>напряжений</w:t>
      </w:r>
      <w:r>
        <w:rPr>
          <w:spacing w:val="1"/>
        </w:rPr>
        <w:t xml:space="preserve"> </w:t>
      </w:r>
      <w:r>
        <w:t>металлов.</w:t>
      </w:r>
    </w:p>
    <w:p w:rsidR="00764468" w:rsidRDefault="004B2496">
      <w:pPr>
        <w:pStyle w:val="a5"/>
        <w:ind w:left="1041" w:firstLine="0"/>
      </w:pPr>
      <w:r>
        <w:t>Химические</w:t>
      </w:r>
      <w:r>
        <w:rPr>
          <w:spacing w:val="6"/>
        </w:rPr>
        <w:t xml:space="preserve"> </w:t>
      </w:r>
      <w:r>
        <w:t>свойства</w:t>
      </w:r>
      <w:r>
        <w:rPr>
          <w:spacing w:val="8"/>
        </w:rPr>
        <w:t xml:space="preserve"> </w:t>
      </w:r>
      <w:r>
        <w:t>важнейших</w:t>
      </w:r>
      <w:r>
        <w:rPr>
          <w:spacing w:val="10"/>
        </w:rPr>
        <w:t xml:space="preserve"> </w:t>
      </w:r>
      <w:r>
        <w:t>металлов</w:t>
      </w:r>
      <w:r>
        <w:rPr>
          <w:spacing w:val="8"/>
        </w:rPr>
        <w:t xml:space="preserve"> </w:t>
      </w:r>
      <w:r>
        <w:t>(натрий,</w:t>
      </w:r>
      <w:r>
        <w:rPr>
          <w:spacing w:val="8"/>
        </w:rPr>
        <w:t xml:space="preserve"> </w:t>
      </w:r>
      <w:r>
        <w:t>калий,</w:t>
      </w:r>
      <w:r>
        <w:rPr>
          <w:spacing w:val="5"/>
        </w:rPr>
        <w:t xml:space="preserve"> </w:t>
      </w:r>
      <w:r>
        <w:t>кальций,</w:t>
      </w:r>
      <w:r>
        <w:rPr>
          <w:spacing w:val="6"/>
        </w:rPr>
        <w:t xml:space="preserve"> </w:t>
      </w:r>
      <w:r>
        <w:t>магний,</w:t>
      </w:r>
      <w:r>
        <w:rPr>
          <w:spacing w:val="8"/>
        </w:rPr>
        <w:t xml:space="preserve"> </w:t>
      </w:r>
      <w:r>
        <w:t>алюминий,</w:t>
      </w:r>
    </w:p>
    <w:p w:rsidR="00764468" w:rsidRDefault="004B2496">
      <w:pPr>
        <w:pStyle w:val="a5"/>
        <w:spacing w:before="9"/>
        <w:ind w:firstLine="0"/>
      </w:pPr>
      <w:r>
        <w:t>цинк,</w:t>
      </w:r>
      <w:r>
        <w:rPr>
          <w:spacing w:val="-5"/>
        </w:rPr>
        <w:t xml:space="preserve"> </w:t>
      </w:r>
      <w:r>
        <w:t>хром,</w:t>
      </w:r>
      <w:r>
        <w:rPr>
          <w:spacing w:val="-2"/>
        </w:rPr>
        <w:t xml:space="preserve"> </w:t>
      </w:r>
      <w:r>
        <w:t>железо,</w:t>
      </w:r>
      <w:r>
        <w:rPr>
          <w:spacing w:val="-2"/>
        </w:rPr>
        <w:t xml:space="preserve"> </w:t>
      </w:r>
      <w:r>
        <w:t>медь)</w:t>
      </w:r>
      <w:r>
        <w:rPr>
          <w:spacing w:val="-2"/>
        </w:rPr>
        <w:t xml:space="preserve"> </w:t>
      </w:r>
      <w:r>
        <w:t>и</w:t>
      </w:r>
      <w:r>
        <w:rPr>
          <w:spacing w:val="-2"/>
        </w:rPr>
        <w:t xml:space="preserve"> </w:t>
      </w:r>
      <w:r>
        <w:t>их соединений.</w:t>
      </w:r>
    </w:p>
    <w:p w:rsidR="00764468" w:rsidRDefault="004B2496">
      <w:pPr>
        <w:ind w:left="332" w:right="352" w:firstLine="708"/>
        <w:jc w:val="both"/>
        <w:rPr>
          <w:sz w:val="24"/>
        </w:rPr>
      </w:pPr>
      <w:r>
        <w:rPr>
          <w:sz w:val="24"/>
        </w:rPr>
        <w:t>Общие</w:t>
      </w:r>
      <w:r>
        <w:rPr>
          <w:spacing w:val="1"/>
          <w:sz w:val="24"/>
        </w:rPr>
        <w:t xml:space="preserve"> </w:t>
      </w:r>
      <w:r>
        <w:rPr>
          <w:sz w:val="24"/>
        </w:rPr>
        <w:t>способы</w:t>
      </w:r>
      <w:r>
        <w:rPr>
          <w:spacing w:val="1"/>
          <w:sz w:val="24"/>
        </w:rPr>
        <w:t xml:space="preserve"> </w:t>
      </w:r>
      <w:r>
        <w:rPr>
          <w:sz w:val="24"/>
        </w:rPr>
        <w:t>получения</w:t>
      </w:r>
      <w:r>
        <w:rPr>
          <w:spacing w:val="1"/>
          <w:sz w:val="24"/>
        </w:rPr>
        <w:t xml:space="preserve"> </w:t>
      </w:r>
      <w:r>
        <w:rPr>
          <w:sz w:val="24"/>
        </w:rPr>
        <w:t>металлов.</w:t>
      </w:r>
      <w:r>
        <w:rPr>
          <w:spacing w:val="1"/>
          <w:sz w:val="24"/>
        </w:rPr>
        <w:t xml:space="preserve"> </w:t>
      </w:r>
      <w:r>
        <w:rPr>
          <w:i/>
          <w:sz w:val="24"/>
        </w:rPr>
        <w:t>Металлургия.</w:t>
      </w:r>
      <w:r>
        <w:rPr>
          <w:i/>
          <w:spacing w:val="1"/>
          <w:sz w:val="24"/>
        </w:rPr>
        <w:t xml:space="preserve"> </w:t>
      </w:r>
      <w:r>
        <w:rPr>
          <w:i/>
          <w:sz w:val="24"/>
        </w:rPr>
        <w:t>Коррозия</w:t>
      </w:r>
      <w:r>
        <w:rPr>
          <w:i/>
          <w:spacing w:val="1"/>
          <w:sz w:val="24"/>
        </w:rPr>
        <w:t xml:space="preserve"> </w:t>
      </w:r>
      <w:r>
        <w:rPr>
          <w:i/>
          <w:sz w:val="24"/>
        </w:rPr>
        <w:t>металлов.</w:t>
      </w:r>
      <w:r>
        <w:rPr>
          <w:i/>
          <w:spacing w:val="1"/>
          <w:sz w:val="24"/>
        </w:rPr>
        <w:t xml:space="preserve"> </w:t>
      </w:r>
      <w:r>
        <w:rPr>
          <w:i/>
          <w:sz w:val="24"/>
        </w:rPr>
        <w:t>Способы</w:t>
      </w:r>
      <w:r>
        <w:rPr>
          <w:i/>
          <w:spacing w:val="1"/>
          <w:sz w:val="24"/>
        </w:rPr>
        <w:t xml:space="preserve"> </w:t>
      </w:r>
      <w:r>
        <w:rPr>
          <w:i/>
          <w:sz w:val="24"/>
        </w:rPr>
        <w:t>защиты</w:t>
      </w:r>
      <w:r>
        <w:rPr>
          <w:i/>
          <w:spacing w:val="-1"/>
          <w:sz w:val="24"/>
        </w:rPr>
        <w:t xml:space="preserve"> </w:t>
      </w:r>
      <w:r>
        <w:rPr>
          <w:i/>
          <w:sz w:val="24"/>
        </w:rPr>
        <w:t>от коррозии.</w:t>
      </w:r>
      <w:r>
        <w:rPr>
          <w:i/>
          <w:spacing w:val="-1"/>
          <w:sz w:val="24"/>
        </w:rPr>
        <w:t xml:space="preserve"> </w:t>
      </w:r>
      <w:r>
        <w:rPr>
          <w:sz w:val="24"/>
        </w:rPr>
        <w:t>в</w:t>
      </w:r>
      <w:r>
        <w:rPr>
          <w:spacing w:val="1"/>
          <w:sz w:val="24"/>
        </w:rPr>
        <w:t xml:space="preserve"> </w:t>
      </w:r>
      <w:r>
        <w:rPr>
          <w:sz w:val="24"/>
        </w:rPr>
        <w:t>том числе</w:t>
      </w:r>
      <w:r>
        <w:rPr>
          <w:spacing w:val="-2"/>
          <w:sz w:val="24"/>
        </w:rPr>
        <w:t xml:space="preserve"> </w:t>
      </w:r>
      <w:r>
        <w:rPr>
          <w:sz w:val="24"/>
        </w:rPr>
        <w:t>в</w:t>
      </w:r>
      <w:r>
        <w:rPr>
          <w:spacing w:val="-1"/>
          <w:sz w:val="24"/>
        </w:rPr>
        <w:t xml:space="preserve"> </w:t>
      </w:r>
      <w:r>
        <w:rPr>
          <w:sz w:val="24"/>
        </w:rPr>
        <w:t>части: Применение</w:t>
      </w:r>
      <w:r>
        <w:rPr>
          <w:spacing w:val="-2"/>
          <w:sz w:val="24"/>
        </w:rPr>
        <w:t xml:space="preserve"> </w:t>
      </w:r>
      <w:r>
        <w:rPr>
          <w:sz w:val="24"/>
        </w:rPr>
        <w:t>металлов в</w:t>
      </w:r>
      <w:r>
        <w:rPr>
          <w:spacing w:val="-1"/>
          <w:sz w:val="24"/>
        </w:rPr>
        <w:t xml:space="preserve"> </w:t>
      </w:r>
      <w:r>
        <w:rPr>
          <w:sz w:val="24"/>
        </w:rPr>
        <w:t>быту</w:t>
      </w:r>
      <w:r>
        <w:rPr>
          <w:spacing w:val="-6"/>
          <w:sz w:val="24"/>
        </w:rPr>
        <w:t xml:space="preserve"> </w:t>
      </w:r>
      <w:r>
        <w:rPr>
          <w:sz w:val="24"/>
        </w:rPr>
        <w:t>и технике.</w:t>
      </w:r>
    </w:p>
    <w:p w:rsidR="00764468" w:rsidRDefault="004B2496">
      <w:pPr>
        <w:pStyle w:val="a5"/>
        <w:spacing w:before="1"/>
        <w:ind w:left="1041" w:firstLine="0"/>
      </w:pPr>
      <w:r>
        <w:t>Экспериментальные</w:t>
      </w:r>
      <w:r>
        <w:rPr>
          <w:spacing w:val="27"/>
        </w:rPr>
        <w:t xml:space="preserve"> </w:t>
      </w:r>
      <w:r>
        <w:t>методы</w:t>
      </w:r>
      <w:r>
        <w:rPr>
          <w:spacing w:val="29"/>
        </w:rPr>
        <w:t xml:space="preserve"> </w:t>
      </w:r>
      <w:r>
        <w:t>изучения</w:t>
      </w:r>
      <w:r>
        <w:rPr>
          <w:spacing w:val="30"/>
        </w:rPr>
        <w:t xml:space="preserve"> </w:t>
      </w:r>
      <w:r>
        <w:t>веществ</w:t>
      </w:r>
      <w:r>
        <w:rPr>
          <w:spacing w:val="29"/>
        </w:rPr>
        <w:t xml:space="preserve"> </w:t>
      </w:r>
      <w:r>
        <w:t>и</w:t>
      </w:r>
      <w:r>
        <w:rPr>
          <w:spacing w:val="31"/>
        </w:rPr>
        <w:t xml:space="preserve"> </w:t>
      </w:r>
      <w:r>
        <w:t>их</w:t>
      </w:r>
      <w:r>
        <w:rPr>
          <w:spacing w:val="31"/>
        </w:rPr>
        <w:t xml:space="preserve"> </w:t>
      </w:r>
      <w:r>
        <w:t>превращений:</w:t>
      </w:r>
      <w:r>
        <w:rPr>
          <w:spacing w:val="28"/>
        </w:rPr>
        <w:t xml:space="preserve"> </w:t>
      </w:r>
      <w:r>
        <w:t>изучение</w:t>
      </w:r>
      <w:r>
        <w:rPr>
          <w:spacing w:val="29"/>
        </w:rPr>
        <w:t xml:space="preserve"> </w:t>
      </w:r>
      <w:r>
        <w:t>коллекции</w:t>
      </w:r>
    </w:p>
    <w:p w:rsidR="00764468" w:rsidRDefault="004B2496">
      <w:pPr>
        <w:pStyle w:val="a5"/>
        <w:ind w:right="349" w:firstLine="0"/>
      </w:pPr>
      <w:r>
        <w:t>«Металлы и сплавы», образцов неметаллов, решение экспериментальных задач, наблюдение и</w:t>
      </w:r>
      <w:r>
        <w:rPr>
          <w:spacing w:val="1"/>
        </w:rPr>
        <w:t xml:space="preserve"> </w:t>
      </w:r>
      <w:r>
        <w:t>описание демонстрационных и лабораторных опытов (взаимодействие гидроксида алюминия с</w:t>
      </w:r>
      <w:r>
        <w:rPr>
          <w:spacing w:val="1"/>
        </w:rPr>
        <w:t xml:space="preserve"> </w:t>
      </w:r>
      <w:r>
        <w:t>растворами</w:t>
      </w:r>
      <w:r>
        <w:rPr>
          <w:spacing w:val="-1"/>
        </w:rPr>
        <w:t xml:space="preserve"> </w:t>
      </w:r>
      <w:r>
        <w:t>кислот и</w:t>
      </w:r>
      <w:r>
        <w:rPr>
          <w:spacing w:val="-1"/>
        </w:rPr>
        <w:t xml:space="preserve"> </w:t>
      </w:r>
      <w:r>
        <w:t>щелочей, качественные</w:t>
      </w:r>
      <w:r>
        <w:rPr>
          <w:spacing w:val="-3"/>
        </w:rPr>
        <w:t xml:space="preserve"> </w:t>
      </w:r>
      <w:r>
        <w:t>реакции</w:t>
      </w:r>
      <w:r>
        <w:rPr>
          <w:spacing w:val="-2"/>
        </w:rPr>
        <w:t xml:space="preserve"> </w:t>
      </w:r>
      <w:r>
        <w:t>на</w:t>
      </w:r>
      <w:r>
        <w:rPr>
          <w:spacing w:val="-2"/>
        </w:rPr>
        <w:t xml:space="preserve"> </w:t>
      </w:r>
      <w:r>
        <w:t>катионы металлов).</w:t>
      </w:r>
    </w:p>
    <w:p w:rsidR="00764468" w:rsidRDefault="004B2496">
      <w:pPr>
        <w:pStyle w:val="a5"/>
        <w:ind w:left="1041" w:firstLine="0"/>
      </w:pPr>
      <w:r>
        <w:t>Расчётные</w:t>
      </w:r>
      <w:r>
        <w:rPr>
          <w:spacing w:val="-5"/>
        </w:rPr>
        <w:t xml:space="preserve"> </w:t>
      </w:r>
      <w:r>
        <w:t>задачи.</w:t>
      </w:r>
    </w:p>
    <w:p w:rsidR="00764468" w:rsidRDefault="004B2496">
      <w:pPr>
        <w:pStyle w:val="a5"/>
        <w:ind w:right="350"/>
      </w:pPr>
      <w:r>
        <w:t>Расчёты массы вещества или</w:t>
      </w:r>
      <w:r>
        <w:rPr>
          <w:spacing w:val="60"/>
        </w:rPr>
        <w:t xml:space="preserve"> </w:t>
      </w:r>
      <w:r>
        <w:t>объёма газов по известному количеству вещества, массе</w:t>
      </w:r>
      <w:r>
        <w:rPr>
          <w:spacing w:val="1"/>
        </w:rPr>
        <w:t xml:space="preserve"> </w:t>
      </w:r>
      <w:r>
        <w:t>или объёму одного из участвующих в реакции веществ, расчёты массы (объёма, количества</w:t>
      </w:r>
      <w:r>
        <w:rPr>
          <w:spacing w:val="1"/>
        </w:rPr>
        <w:t xml:space="preserve"> </w:t>
      </w:r>
      <w:r>
        <w:t>вещества)</w:t>
      </w:r>
      <w:r>
        <w:rPr>
          <w:spacing w:val="-1"/>
        </w:rPr>
        <w:t xml:space="preserve"> </w:t>
      </w:r>
      <w:r>
        <w:t>продуктов реакции,</w:t>
      </w:r>
      <w:r>
        <w:rPr>
          <w:spacing w:val="-1"/>
        </w:rPr>
        <w:t xml:space="preserve"> </w:t>
      </w:r>
      <w:r>
        <w:t>если</w:t>
      </w:r>
      <w:r>
        <w:rPr>
          <w:spacing w:val="1"/>
        </w:rPr>
        <w:t xml:space="preserve"> </w:t>
      </w:r>
      <w:r>
        <w:t>одно</w:t>
      </w:r>
      <w:r>
        <w:rPr>
          <w:spacing w:val="-1"/>
        </w:rPr>
        <w:t xml:space="preserve"> </w:t>
      </w:r>
      <w:r>
        <w:t>из веществ</w:t>
      </w:r>
      <w:r>
        <w:rPr>
          <w:spacing w:val="-1"/>
        </w:rPr>
        <w:t xml:space="preserve"> </w:t>
      </w:r>
      <w:r>
        <w:t>имеет примеси.</w:t>
      </w:r>
    </w:p>
    <w:p w:rsidR="00764468" w:rsidRDefault="004B2496">
      <w:pPr>
        <w:pStyle w:val="a5"/>
        <w:spacing w:line="274" w:lineRule="exact"/>
        <w:ind w:left="1041" w:firstLine="0"/>
      </w:pPr>
      <w:r>
        <w:t>Химия</w:t>
      </w:r>
      <w:r>
        <w:rPr>
          <w:spacing w:val="-2"/>
        </w:rPr>
        <w:t xml:space="preserve"> </w:t>
      </w:r>
      <w:r>
        <w:t>и</w:t>
      </w:r>
      <w:r>
        <w:rPr>
          <w:spacing w:val="-2"/>
        </w:rPr>
        <w:t xml:space="preserve"> </w:t>
      </w:r>
      <w:r>
        <w:t>жизнь.</w:t>
      </w:r>
    </w:p>
    <w:p w:rsidR="00764468" w:rsidRDefault="004B2496">
      <w:pPr>
        <w:pStyle w:val="a5"/>
        <w:ind w:right="355"/>
      </w:pPr>
      <w:r>
        <w:t>Роль</w:t>
      </w:r>
      <w:r>
        <w:rPr>
          <w:spacing w:val="1"/>
        </w:rPr>
        <w:t xml:space="preserve"> </w:t>
      </w:r>
      <w:r>
        <w:t>химии</w:t>
      </w:r>
      <w:r>
        <w:rPr>
          <w:spacing w:val="1"/>
        </w:rPr>
        <w:t xml:space="preserve"> </w:t>
      </w:r>
      <w:r>
        <w:t>в</w:t>
      </w:r>
      <w:r>
        <w:rPr>
          <w:spacing w:val="1"/>
        </w:rPr>
        <w:t xml:space="preserve"> </w:t>
      </w:r>
      <w:r>
        <w:t>обеспечении</w:t>
      </w:r>
      <w:r>
        <w:rPr>
          <w:spacing w:val="1"/>
        </w:rPr>
        <w:t xml:space="preserve"> </w:t>
      </w:r>
      <w:r>
        <w:t>экологической,</w:t>
      </w:r>
      <w:r>
        <w:rPr>
          <w:spacing w:val="1"/>
        </w:rPr>
        <w:t xml:space="preserve"> </w:t>
      </w:r>
      <w:r>
        <w:t>энергетической</w:t>
      </w:r>
      <w:r>
        <w:rPr>
          <w:spacing w:val="1"/>
        </w:rPr>
        <w:t xml:space="preserve"> </w:t>
      </w:r>
      <w:r>
        <w:t>и</w:t>
      </w:r>
      <w:r>
        <w:rPr>
          <w:spacing w:val="1"/>
        </w:rPr>
        <w:t xml:space="preserve"> </w:t>
      </w:r>
      <w:r>
        <w:t>пищевой</w:t>
      </w:r>
      <w:r>
        <w:rPr>
          <w:spacing w:val="1"/>
        </w:rPr>
        <w:t xml:space="preserve"> </w:t>
      </w:r>
      <w:r>
        <w:t>безопасности,</w:t>
      </w:r>
      <w:r>
        <w:rPr>
          <w:spacing w:val="1"/>
        </w:rPr>
        <w:t xml:space="preserve"> </w:t>
      </w:r>
      <w:r>
        <w:t>развитии</w:t>
      </w:r>
      <w:r>
        <w:rPr>
          <w:spacing w:val="-3"/>
        </w:rPr>
        <w:t xml:space="preserve"> </w:t>
      </w:r>
      <w:r>
        <w:t>медицины.</w:t>
      </w:r>
      <w:r>
        <w:rPr>
          <w:spacing w:val="-2"/>
        </w:rPr>
        <w:t xml:space="preserve"> </w:t>
      </w:r>
      <w:r>
        <w:t>Понятие</w:t>
      </w:r>
      <w:r>
        <w:rPr>
          <w:spacing w:val="-3"/>
        </w:rPr>
        <w:t xml:space="preserve"> </w:t>
      </w:r>
      <w:r>
        <w:t>о</w:t>
      </w:r>
      <w:r>
        <w:rPr>
          <w:spacing w:val="-2"/>
        </w:rPr>
        <w:t xml:space="preserve"> </w:t>
      </w:r>
      <w:r>
        <w:t>научных</w:t>
      </w:r>
      <w:r>
        <w:rPr>
          <w:spacing w:val="-1"/>
        </w:rPr>
        <w:t xml:space="preserve"> </w:t>
      </w:r>
      <w:r>
        <w:t>методах познания</w:t>
      </w:r>
      <w:r>
        <w:rPr>
          <w:spacing w:val="-2"/>
        </w:rPr>
        <w:t xml:space="preserve"> </w:t>
      </w:r>
      <w:r>
        <w:t>веществ</w:t>
      </w:r>
      <w:r>
        <w:rPr>
          <w:spacing w:val="-2"/>
        </w:rPr>
        <w:t xml:space="preserve"> </w:t>
      </w:r>
      <w:r>
        <w:t>и</w:t>
      </w:r>
      <w:r>
        <w:rPr>
          <w:spacing w:val="-1"/>
        </w:rPr>
        <w:t xml:space="preserve"> </w:t>
      </w:r>
      <w:r>
        <w:t>химических реакций.</w:t>
      </w:r>
    </w:p>
    <w:p w:rsidR="00764468" w:rsidRDefault="004B2496">
      <w:pPr>
        <w:pStyle w:val="a5"/>
        <w:ind w:right="357"/>
      </w:pPr>
      <w:r>
        <w:t>Представления об общих научных принципах промышленного получения важнейших</w:t>
      </w:r>
      <w:r>
        <w:rPr>
          <w:spacing w:val="1"/>
        </w:rPr>
        <w:t xml:space="preserve"> </w:t>
      </w:r>
      <w:r>
        <w:t>веществ.</w:t>
      </w:r>
    </w:p>
    <w:p w:rsidR="00764468" w:rsidRDefault="004B2496">
      <w:pPr>
        <w:pStyle w:val="a5"/>
        <w:ind w:right="351"/>
      </w:pPr>
      <w:r>
        <w:lastRenderedPageBreak/>
        <w:t>Человек</w:t>
      </w:r>
      <w:r>
        <w:rPr>
          <w:spacing w:val="1"/>
        </w:rPr>
        <w:t xml:space="preserve"> </w:t>
      </w:r>
      <w:r>
        <w:t>в</w:t>
      </w:r>
      <w:r>
        <w:rPr>
          <w:spacing w:val="1"/>
        </w:rPr>
        <w:t xml:space="preserve"> </w:t>
      </w:r>
      <w:r>
        <w:t>мире</w:t>
      </w:r>
      <w:r>
        <w:rPr>
          <w:spacing w:val="1"/>
        </w:rPr>
        <w:t xml:space="preserve"> </w:t>
      </w:r>
      <w:r>
        <w:t>веществ</w:t>
      </w:r>
      <w:r>
        <w:rPr>
          <w:spacing w:val="1"/>
        </w:rPr>
        <w:t xml:space="preserve"> </w:t>
      </w:r>
      <w:r>
        <w:t>и</w:t>
      </w:r>
      <w:r>
        <w:rPr>
          <w:spacing w:val="1"/>
        </w:rPr>
        <w:t xml:space="preserve"> </w:t>
      </w:r>
      <w:r>
        <w:t>материалов:</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конструкционные</w:t>
      </w:r>
      <w:r>
        <w:rPr>
          <w:spacing w:val="1"/>
        </w:rPr>
        <w:t xml:space="preserve"> </w:t>
      </w:r>
      <w:r>
        <w:t>материалы,</w:t>
      </w:r>
      <w:r>
        <w:rPr>
          <w:spacing w:val="1"/>
        </w:rPr>
        <w:t xml:space="preserve"> </w:t>
      </w:r>
      <w:r>
        <w:t>краски,</w:t>
      </w:r>
      <w:r>
        <w:rPr>
          <w:spacing w:val="1"/>
        </w:rPr>
        <w:t xml:space="preserve"> </w:t>
      </w:r>
      <w:r>
        <w:t>стекло,</w:t>
      </w:r>
      <w:r>
        <w:rPr>
          <w:spacing w:val="1"/>
        </w:rPr>
        <w:t xml:space="preserve"> </w:t>
      </w:r>
      <w:r>
        <w:t>керамика,</w:t>
      </w:r>
      <w:r>
        <w:rPr>
          <w:spacing w:val="1"/>
        </w:rPr>
        <w:t xml:space="preserve"> </w:t>
      </w:r>
      <w:r>
        <w:t>материалы</w:t>
      </w:r>
      <w:r>
        <w:rPr>
          <w:spacing w:val="1"/>
        </w:rPr>
        <w:t xml:space="preserve"> </w:t>
      </w:r>
      <w:r>
        <w:t>для</w:t>
      </w:r>
      <w:r>
        <w:rPr>
          <w:spacing w:val="1"/>
        </w:rPr>
        <w:t xml:space="preserve"> </w:t>
      </w:r>
      <w:r>
        <w:t>электроники,</w:t>
      </w:r>
      <w:r>
        <w:rPr>
          <w:spacing w:val="1"/>
        </w:rPr>
        <w:t xml:space="preserve"> </w:t>
      </w:r>
      <w:r>
        <w:t>наноматериалы,</w:t>
      </w:r>
      <w:r>
        <w:rPr>
          <w:spacing w:val="-2"/>
        </w:rPr>
        <w:t xml:space="preserve"> </w:t>
      </w:r>
      <w:r>
        <w:t>органические</w:t>
      </w:r>
      <w:r>
        <w:rPr>
          <w:spacing w:val="-1"/>
        </w:rPr>
        <w:t xml:space="preserve"> </w:t>
      </w:r>
      <w:r>
        <w:t>и минеральные</w:t>
      </w:r>
      <w:r>
        <w:rPr>
          <w:spacing w:val="-2"/>
        </w:rPr>
        <w:t xml:space="preserve"> </w:t>
      </w:r>
      <w:r>
        <w:t>удобрения.</w:t>
      </w:r>
    </w:p>
    <w:p w:rsidR="00764468" w:rsidRDefault="004B2496">
      <w:pPr>
        <w:pStyle w:val="a5"/>
        <w:spacing w:before="1"/>
        <w:ind w:right="357"/>
      </w:pPr>
      <w:r>
        <w:t>Химия и здоровье человека: правила использования лекарственных препаратов, правила</w:t>
      </w:r>
      <w:r>
        <w:rPr>
          <w:spacing w:val="1"/>
        </w:rPr>
        <w:t xml:space="preserve"> </w:t>
      </w:r>
      <w:r>
        <w:t>безопасного</w:t>
      </w:r>
      <w:r>
        <w:rPr>
          <w:spacing w:val="-1"/>
        </w:rPr>
        <w:t xml:space="preserve"> </w:t>
      </w:r>
      <w:r>
        <w:t>использования препаратов</w:t>
      </w:r>
      <w:r>
        <w:rPr>
          <w:spacing w:val="-1"/>
        </w:rPr>
        <w:t xml:space="preserve"> </w:t>
      </w:r>
      <w:r>
        <w:t>бытовой химии</w:t>
      </w:r>
      <w:r>
        <w:rPr>
          <w:spacing w:val="-1"/>
        </w:rPr>
        <w:t xml:space="preserve"> </w:t>
      </w:r>
      <w:r>
        <w:t>в</w:t>
      </w:r>
      <w:r>
        <w:rPr>
          <w:spacing w:val="-1"/>
        </w:rPr>
        <w:t xml:space="preserve"> </w:t>
      </w:r>
      <w:r>
        <w:t>повседневной</w:t>
      </w:r>
      <w:r>
        <w:rPr>
          <w:spacing w:val="-1"/>
        </w:rPr>
        <w:t xml:space="preserve"> </w:t>
      </w:r>
      <w:r>
        <w:t>жизни.</w:t>
      </w:r>
    </w:p>
    <w:p w:rsidR="00764468" w:rsidRDefault="004B2496">
      <w:pPr>
        <w:pStyle w:val="a5"/>
        <w:ind w:left="1041" w:firstLine="0"/>
      </w:pPr>
      <w:r>
        <w:t>Межпредметные</w:t>
      </w:r>
      <w:r>
        <w:rPr>
          <w:spacing w:val="-5"/>
        </w:rPr>
        <w:t xml:space="preserve"> </w:t>
      </w:r>
      <w:r>
        <w:t>связи.</w:t>
      </w:r>
    </w:p>
    <w:p w:rsidR="00764468" w:rsidRDefault="004B2496">
      <w:pPr>
        <w:pStyle w:val="a5"/>
        <w:ind w:right="349"/>
      </w:pPr>
      <w:r>
        <w:t>Реализация межпредметных связей при изучении общей и неорганической химии в 11</w:t>
      </w:r>
      <w:r>
        <w:rPr>
          <w:spacing w:val="1"/>
        </w:rPr>
        <w:t xml:space="preserve"> </w:t>
      </w:r>
      <w:r>
        <w:t>классе осуществляется через использование как общих естественно-научных понятий, так и</w:t>
      </w:r>
      <w:r>
        <w:rPr>
          <w:spacing w:val="1"/>
        </w:rPr>
        <w:t xml:space="preserve"> </w:t>
      </w:r>
      <w:r>
        <w:t>понятий,</w:t>
      </w:r>
      <w:r>
        <w:rPr>
          <w:spacing w:val="-2"/>
        </w:rPr>
        <w:t xml:space="preserve"> </w:t>
      </w:r>
      <w:r>
        <w:t>являющихся</w:t>
      </w:r>
      <w:r>
        <w:rPr>
          <w:spacing w:val="-1"/>
        </w:rPr>
        <w:t xml:space="preserve"> </w:t>
      </w:r>
      <w:r>
        <w:t>системными</w:t>
      </w:r>
      <w:r>
        <w:rPr>
          <w:spacing w:val="-1"/>
        </w:rPr>
        <w:t xml:space="preserve"> </w:t>
      </w:r>
      <w:r>
        <w:t>для</w:t>
      </w:r>
      <w:r>
        <w:rPr>
          <w:spacing w:val="-1"/>
        </w:rPr>
        <w:t xml:space="preserve"> </w:t>
      </w:r>
      <w:r>
        <w:t>отдельных</w:t>
      </w:r>
      <w:r>
        <w:rPr>
          <w:spacing w:val="-1"/>
        </w:rPr>
        <w:t xml:space="preserve"> </w:t>
      </w:r>
      <w:r>
        <w:t>предметов</w:t>
      </w:r>
      <w:r>
        <w:rPr>
          <w:spacing w:val="-1"/>
        </w:rPr>
        <w:t xml:space="preserve"> </w:t>
      </w:r>
      <w:r>
        <w:t>естественно-научного</w:t>
      </w:r>
      <w:r>
        <w:rPr>
          <w:spacing w:val="-1"/>
        </w:rPr>
        <w:t xml:space="preserve"> </w:t>
      </w:r>
      <w:r>
        <w:t>цикла.</w:t>
      </w:r>
    </w:p>
    <w:p w:rsidR="00764468" w:rsidRDefault="004B2496">
      <w:pPr>
        <w:pStyle w:val="a5"/>
        <w:ind w:right="353"/>
      </w:pPr>
      <w:r>
        <w:t>Общие естественно-научные понятия: научный факт, гипотеза, закон, теория, анализ,</w:t>
      </w:r>
      <w:r>
        <w:rPr>
          <w:spacing w:val="1"/>
        </w:rPr>
        <w:t xml:space="preserve"> </w:t>
      </w:r>
      <w:r>
        <w:t>синтез, классификация, периодичность, наблюдение, эксперимент, моделирование, измерение,</w:t>
      </w:r>
      <w:r>
        <w:rPr>
          <w:spacing w:val="1"/>
        </w:rPr>
        <w:t xml:space="preserve"> </w:t>
      </w:r>
      <w:r>
        <w:t>явление.</w:t>
      </w:r>
    </w:p>
    <w:p w:rsidR="00764468" w:rsidRDefault="004B2496">
      <w:pPr>
        <w:pStyle w:val="a5"/>
        <w:ind w:right="349"/>
      </w:pPr>
      <w:r>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изотоп,</w:t>
      </w:r>
      <w:r>
        <w:rPr>
          <w:spacing w:val="-57"/>
        </w:rPr>
        <w:t xml:space="preserve"> </w:t>
      </w:r>
      <w:r>
        <w:t>радиоактивность,</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1"/>
        </w:rPr>
        <w:t xml:space="preserve"> </w:t>
      </w:r>
      <w:r>
        <w:t>вещество,</w:t>
      </w:r>
      <w:r>
        <w:rPr>
          <w:spacing w:val="1"/>
        </w:rPr>
        <w:t xml:space="preserve"> </w:t>
      </w:r>
      <w:r>
        <w:t>тело,</w:t>
      </w:r>
      <w:r>
        <w:rPr>
          <w:spacing w:val="1"/>
        </w:rPr>
        <w:t xml:space="preserve"> </w:t>
      </w:r>
      <w:r>
        <w:t>объём,</w:t>
      </w:r>
      <w:r>
        <w:rPr>
          <w:spacing w:val="1"/>
        </w:rPr>
        <w:t xml:space="preserve"> </w:t>
      </w:r>
      <w:r>
        <w:t>агрегатное</w:t>
      </w:r>
      <w:r>
        <w:rPr>
          <w:spacing w:val="1"/>
        </w:rPr>
        <w:t xml:space="preserve"> </w:t>
      </w:r>
      <w:r>
        <w:t>состояние</w:t>
      </w:r>
      <w:r>
        <w:rPr>
          <w:spacing w:val="-2"/>
        </w:rPr>
        <w:t xml:space="preserve"> </w:t>
      </w:r>
      <w:r>
        <w:t>вещества,</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единицы их</w:t>
      </w:r>
      <w:r>
        <w:rPr>
          <w:spacing w:val="-2"/>
        </w:rPr>
        <w:t xml:space="preserve"> </w:t>
      </w:r>
      <w:r>
        <w:t>измерения,</w:t>
      </w:r>
      <w:r>
        <w:rPr>
          <w:spacing w:val="-1"/>
        </w:rPr>
        <w:t xml:space="preserve"> </w:t>
      </w:r>
      <w:r>
        <w:t>скорость.</w:t>
      </w:r>
    </w:p>
    <w:p w:rsidR="00764468" w:rsidRDefault="004B2496">
      <w:pPr>
        <w:pStyle w:val="a5"/>
        <w:ind w:right="349"/>
      </w:pPr>
      <w:r>
        <w:t>Биология: клетка, организм, экосистема, биосфера, макро- и микроэлементы, витамины,</w:t>
      </w:r>
      <w:r>
        <w:rPr>
          <w:spacing w:val="1"/>
        </w:rPr>
        <w:t xml:space="preserve"> </w:t>
      </w:r>
      <w:r>
        <w:t>обмен</w:t>
      </w:r>
      <w:r>
        <w:rPr>
          <w:spacing w:val="-1"/>
        </w:rPr>
        <w:t xml:space="preserve"> </w:t>
      </w:r>
      <w:r>
        <w:t>веществ</w:t>
      </w:r>
      <w:r>
        <w:rPr>
          <w:spacing w:val="2"/>
        </w:rPr>
        <w:t xml:space="preserve"> </w:t>
      </w:r>
      <w:r>
        <w:t>в</w:t>
      </w:r>
      <w:r>
        <w:rPr>
          <w:spacing w:val="-1"/>
        </w:rPr>
        <w:t xml:space="preserve"> </w:t>
      </w:r>
      <w:r>
        <w:t>организме.</w:t>
      </w:r>
    </w:p>
    <w:p w:rsidR="00764468" w:rsidRDefault="004B2496">
      <w:pPr>
        <w:pStyle w:val="a5"/>
        <w:ind w:left="1041" w:firstLine="0"/>
      </w:pPr>
      <w:r>
        <w:t>География:</w:t>
      </w:r>
      <w:r>
        <w:rPr>
          <w:spacing w:val="-4"/>
        </w:rPr>
        <w:t xml:space="preserve"> </w:t>
      </w:r>
      <w:r>
        <w:t>минералы,</w:t>
      </w:r>
      <w:r>
        <w:rPr>
          <w:spacing w:val="-4"/>
        </w:rPr>
        <w:t xml:space="preserve"> </w:t>
      </w:r>
      <w:r>
        <w:t>горные</w:t>
      </w:r>
      <w:r>
        <w:rPr>
          <w:spacing w:val="-6"/>
        </w:rPr>
        <w:t xml:space="preserve"> </w:t>
      </w:r>
      <w:r>
        <w:t>породы,</w:t>
      </w:r>
      <w:r>
        <w:rPr>
          <w:spacing w:val="-3"/>
        </w:rPr>
        <w:t xml:space="preserve"> </w:t>
      </w:r>
      <w:r>
        <w:t>полезные</w:t>
      </w:r>
      <w:r>
        <w:rPr>
          <w:spacing w:val="-4"/>
        </w:rPr>
        <w:t xml:space="preserve"> </w:t>
      </w:r>
      <w:r>
        <w:t>ископаемые,</w:t>
      </w:r>
      <w:r>
        <w:rPr>
          <w:spacing w:val="-4"/>
        </w:rPr>
        <w:t xml:space="preserve"> </w:t>
      </w:r>
      <w:r>
        <w:t>топливо,</w:t>
      </w:r>
      <w:r>
        <w:rPr>
          <w:spacing w:val="-4"/>
        </w:rPr>
        <w:t xml:space="preserve"> </w:t>
      </w:r>
      <w:r>
        <w:t>ресурсы.</w:t>
      </w:r>
    </w:p>
    <w:p w:rsidR="00764468" w:rsidRDefault="004B2496">
      <w:pPr>
        <w:pStyle w:val="a5"/>
        <w:ind w:right="351"/>
      </w:pPr>
      <w:r>
        <w:t>Технология:</w:t>
      </w:r>
      <w:r>
        <w:rPr>
          <w:spacing w:val="1"/>
        </w:rPr>
        <w:t xml:space="preserve"> </w:t>
      </w:r>
      <w:r>
        <w:t>химическая</w:t>
      </w:r>
      <w:r>
        <w:rPr>
          <w:spacing w:val="1"/>
        </w:rPr>
        <w:t xml:space="preserve"> </w:t>
      </w:r>
      <w:r>
        <w:t>промышленность,</w:t>
      </w:r>
      <w:r>
        <w:rPr>
          <w:spacing w:val="1"/>
        </w:rPr>
        <w:t xml:space="preserve"> </w:t>
      </w:r>
      <w:r>
        <w:t>металлургия,</w:t>
      </w:r>
      <w:r>
        <w:rPr>
          <w:spacing w:val="1"/>
        </w:rPr>
        <w:t xml:space="preserve"> </w:t>
      </w:r>
      <w:r>
        <w:t>производство</w:t>
      </w:r>
      <w:r>
        <w:rPr>
          <w:spacing w:val="1"/>
        </w:rPr>
        <w:t xml:space="preserve"> </w:t>
      </w:r>
      <w:r>
        <w:t>строительных</w:t>
      </w:r>
      <w:r>
        <w:rPr>
          <w:spacing w:val="1"/>
        </w:rPr>
        <w:t xml:space="preserve"> </w:t>
      </w:r>
      <w:r>
        <w:t>материалов, сельскохозяйственное производство, пищевая промышленность, фармацевтическая</w:t>
      </w:r>
      <w:r>
        <w:rPr>
          <w:spacing w:val="-57"/>
        </w:rPr>
        <w:t xml:space="preserve"> </w:t>
      </w:r>
      <w:r>
        <w:t>промышленность,</w:t>
      </w:r>
      <w:r>
        <w:rPr>
          <w:spacing w:val="1"/>
        </w:rPr>
        <w:t xml:space="preserve"> </w:t>
      </w:r>
      <w:r>
        <w:t>производство</w:t>
      </w:r>
      <w:r>
        <w:rPr>
          <w:spacing w:val="1"/>
        </w:rPr>
        <w:t xml:space="preserve"> </w:t>
      </w:r>
      <w:r>
        <w:t>косметических</w:t>
      </w:r>
      <w:r>
        <w:rPr>
          <w:spacing w:val="1"/>
        </w:rPr>
        <w:t xml:space="preserve"> </w:t>
      </w:r>
      <w:r>
        <w:t>препаратов,</w:t>
      </w:r>
      <w:r>
        <w:rPr>
          <w:spacing w:val="1"/>
        </w:rPr>
        <w:t xml:space="preserve"> </w:t>
      </w:r>
      <w:r>
        <w:t>производство</w:t>
      </w:r>
      <w:r>
        <w:rPr>
          <w:spacing w:val="1"/>
        </w:rPr>
        <w:t xml:space="preserve"> </w:t>
      </w:r>
      <w:r>
        <w:t>конструкционных</w:t>
      </w:r>
      <w:r>
        <w:rPr>
          <w:spacing w:val="1"/>
        </w:rPr>
        <w:t xml:space="preserve"> </w:t>
      </w:r>
      <w:r>
        <w:t>материалов,</w:t>
      </w:r>
      <w:r>
        <w:rPr>
          <w:spacing w:val="-2"/>
        </w:rPr>
        <w:t xml:space="preserve"> </w:t>
      </w:r>
      <w:r>
        <w:t>электронная промышленность,</w:t>
      </w:r>
      <w:r>
        <w:rPr>
          <w:spacing w:val="-1"/>
        </w:rPr>
        <w:t xml:space="preserve"> </w:t>
      </w:r>
      <w:r>
        <w:t>нанотехнологии.</w:t>
      </w:r>
    </w:p>
    <w:p w:rsidR="00764468" w:rsidRDefault="004B2496">
      <w:pPr>
        <w:pStyle w:val="a5"/>
        <w:spacing w:before="1"/>
        <w:ind w:right="356"/>
      </w:pPr>
      <w:r>
        <w:t>Планируемые результаты освоения программы по химии на уровне среднего общего</w:t>
      </w:r>
      <w:r>
        <w:rPr>
          <w:spacing w:val="1"/>
        </w:rPr>
        <w:t xml:space="preserve"> </w:t>
      </w:r>
      <w:r>
        <w:t>образования.</w:t>
      </w:r>
    </w:p>
    <w:p w:rsidR="00764468" w:rsidRDefault="004B2496">
      <w:pPr>
        <w:pStyle w:val="a5"/>
        <w:ind w:right="346"/>
      </w:pPr>
      <w:r>
        <w:t>Федеральный государственный образовательный стандарт среднего общего образования</w:t>
      </w:r>
      <w:r>
        <w:rPr>
          <w:spacing w:val="1"/>
        </w:rPr>
        <w:t xml:space="preserve"> </w:t>
      </w:r>
      <w:r>
        <w:t>устанавливает требования к результатам освоения обучающимися программ среднего общего</w:t>
      </w:r>
      <w:r>
        <w:rPr>
          <w:spacing w:val="1"/>
        </w:rPr>
        <w:t xml:space="preserve"> </w:t>
      </w:r>
      <w:r>
        <w:t>образования (личностным, метапредметным и предметным). Научно-методической основой для</w:t>
      </w:r>
      <w:r>
        <w:rPr>
          <w:spacing w:val="-57"/>
        </w:rPr>
        <w:t xml:space="preserve"> </w:t>
      </w:r>
      <w:r>
        <w:t>разработки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w:t>
      </w:r>
      <w:r>
        <w:rPr>
          <w:spacing w:val="1"/>
        </w:rPr>
        <w:t xml:space="preserve"> </w:t>
      </w:r>
      <w:r>
        <w:t>среднего</w:t>
      </w:r>
      <w:r>
        <w:rPr>
          <w:spacing w:val="1"/>
        </w:rPr>
        <w:t xml:space="preserve"> </w:t>
      </w:r>
      <w:r>
        <w:t>общего</w:t>
      </w:r>
      <w:r>
        <w:rPr>
          <w:spacing w:val="61"/>
        </w:rPr>
        <w:t xml:space="preserve"> </w:t>
      </w:r>
      <w:r>
        <w:t>образования</w:t>
      </w:r>
      <w:r>
        <w:rPr>
          <w:spacing w:val="-57"/>
        </w:rPr>
        <w:t xml:space="preserve"> </w:t>
      </w:r>
      <w:r>
        <w:t>является</w:t>
      </w:r>
      <w:r>
        <w:rPr>
          <w:spacing w:val="-1"/>
        </w:rPr>
        <w:t xml:space="preserve"> </w:t>
      </w:r>
      <w:r>
        <w:t>системно-деятельностный</w:t>
      </w:r>
      <w:r>
        <w:rPr>
          <w:spacing w:val="-2"/>
        </w:rPr>
        <w:t xml:space="preserve"> </w:t>
      </w:r>
      <w:r>
        <w:t>подход.</w:t>
      </w:r>
    </w:p>
    <w:p w:rsidR="00764468" w:rsidRDefault="004B2496">
      <w:pPr>
        <w:pStyle w:val="a5"/>
        <w:ind w:right="348"/>
      </w:pPr>
      <w:r>
        <w:t>В</w:t>
      </w:r>
      <w:r>
        <w:rPr>
          <w:spacing w:val="1"/>
        </w:rPr>
        <w:t xml:space="preserve"> </w:t>
      </w:r>
      <w:r>
        <w:t>соответствии</w:t>
      </w:r>
      <w:r>
        <w:rPr>
          <w:spacing w:val="1"/>
        </w:rPr>
        <w:t xml:space="preserve"> </w:t>
      </w:r>
      <w:r>
        <w:t>с</w:t>
      </w:r>
      <w:r>
        <w:rPr>
          <w:spacing w:val="1"/>
        </w:rPr>
        <w:t xml:space="preserve"> </w:t>
      </w:r>
      <w:r>
        <w:t>системно-деятельностным</w:t>
      </w:r>
      <w:r>
        <w:rPr>
          <w:spacing w:val="1"/>
        </w:rPr>
        <w:t xml:space="preserve"> </w:t>
      </w:r>
      <w:r>
        <w:t>подходом</w:t>
      </w:r>
      <w:r>
        <w:rPr>
          <w:spacing w:val="1"/>
        </w:rPr>
        <w:t xml:space="preserve"> </w:t>
      </w:r>
      <w:r>
        <w:t>в</w:t>
      </w:r>
      <w:r>
        <w:rPr>
          <w:spacing w:val="1"/>
        </w:rPr>
        <w:t xml:space="preserve"> </w:t>
      </w:r>
      <w:r>
        <w:t>структуре</w:t>
      </w:r>
      <w:r>
        <w:rPr>
          <w:spacing w:val="1"/>
        </w:rPr>
        <w:t xml:space="preserve"> </w:t>
      </w:r>
      <w:r>
        <w:t>личностных</w:t>
      </w:r>
      <w:r>
        <w:rPr>
          <w:spacing w:val="1"/>
        </w:rPr>
        <w:t xml:space="preserve"> </w:t>
      </w:r>
      <w:r>
        <w:t>результатов освоения предмета «Химия» на уровне среднего общего образования выделены</w:t>
      </w:r>
      <w:r>
        <w:rPr>
          <w:spacing w:val="1"/>
        </w:rPr>
        <w:t xml:space="preserve"> </w:t>
      </w:r>
      <w:r>
        <w:t>следующие составляющие:</w:t>
      </w:r>
    </w:p>
    <w:p w:rsidR="00764468" w:rsidRDefault="004B2496">
      <w:pPr>
        <w:pStyle w:val="a5"/>
        <w:ind w:right="347"/>
      </w:pPr>
      <w:r>
        <w:t>осознание</w:t>
      </w:r>
      <w:r>
        <w:rPr>
          <w:spacing w:val="1"/>
        </w:rPr>
        <w:t xml:space="preserve"> </w:t>
      </w:r>
      <w:r>
        <w:t>обучающимися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w:t>
      </w:r>
      <w:r>
        <w:rPr>
          <w:spacing w:val="1"/>
        </w:rPr>
        <w:t xml:space="preserve"> </w:t>
      </w:r>
      <w:r>
        <w:t>готовности</w:t>
      </w:r>
      <w:r>
        <w:rPr>
          <w:spacing w:val="1"/>
        </w:rPr>
        <w:t xml:space="preserve"> </w:t>
      </w:r>
      <w:r>
        <w:t>к</w:t>
      </w:r>
      <w:r>
        <w:rPr>
          <w:spacing w:val="-57"/>
        </w:rPr>
        <w:t xml:space="preserve"> </w:t>
      </w:r>
      <w:r>
        <w:t>саморазвитию,</w:t>
      </w:r>
      <w:r>
        <w:rPr>
          <w:spacing w:val="-1"/>
        </w:rPr>
        <w:t xml:space="preserve"> </w:t>
      </w:r>
      <w:r>
        <w:t>самостоятельности</w:t>
      </w:r>
      <w:r>
        <w:rPr>
          <w:spacing w:val="-1"/>
        </w:rPr>
        <w:t xml:space="preserve"> </w:t>
      </w:r>
      <w:r>
        <w:t>и самоопределению;</w:t>
      </w:r>
    </w:p>
    <w:p w:rsidR="00764468" w:rsidRDefault="004B2496">
      <w:pPr>
        <w:pStyle w:val="a5"/>
        <w:ind w:left="1041" w:firstLine="0"/>
      </w:pPr>
      <w:r>
        <w:t>наличие</w:t>
      </w:r>
      <w:r>
        <w:rPr>
          <w:spacing w:val="-4"/>
        </w:rPr>
        <w:t xml:space="preserve"> </w:t>
      </w:r>
      <w:r>
        <w:t>мотивации</w:t>
      </w:r>
      <w:r>
        <w:rPr>
          <w:spacing w:val="-3"/>
        </w:rPr>
        <w:t xml:space="preserve"> </w:t>
      </w:r>
      <w:r>
        <w:t>к</w:t>
      </w:r>
      <w:r>
        <w:rPr>
          <w:spacing w:val="-3"/>
        </w:rPr>
        <w:t xml:space="preserve"> </w:t>
      </w:r>
      <w:r>
        <w:t>обучению;</w:t>
      </w:r>
    </w:p>
    <w:p w:rsidR="00764468" w:rsidRDefault="004B2496">
      <w:pPr>
        <w:pStyle w:val="a5"/>
        <w:ind w:right="351"/>
      </w:pPr>
      <w:r>
        <w:t>целенаправленное</w:t>
      </w:r>
      <w:r>
        <w:rPr>
          <w:spacing w:val="1"/>
        </w:rPr>
        <w:t xml:space="preserve"> </w:t>
      </w:r>
      <w:r>
        <w:t>развитие</w:t>
      </w:r>
      <w:r>
        <w:rPr>
          <w:spacing w:val="1"/>
        </w:rPr>
        <w:t xml:space="preserve"> </w:t>
      </w:r>
      <w:r>
        <w:t>внутренних</w:t>
      </w:r>
      <w:r>
        <w:rPr>
          <w:spacing w:val="1"/>
        </w:rPr>
        <w:t xml:space="preserve"> </w:t>
      </w:r>
      <w:r>
        <w:t>убеждений</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ключевых</w:t>
      </w:r>
      <w:r>
        <w:rPr>
          <w:spacing w:val="1"/>
        </w:rPr>
        <w:t xml:space="preserve"> </w:t>
      </w:r>
      <w:r>
        <w:t>ценностей</w:t>
      </w:r>
      <w:r>
        <w:rPr>
          <w:spacing w:val="-3"/>
        </w:rPr>
        <w:t xml:space="preserve"> </w:t>
      </w:r>
      <w:r>
        <w:t>и исторических</w:t>
      </w:r>
      <w:r>
        <w:rPr>
          <w:spacing w:val="2"/>
        </w:rPr>
        <w:t xml:space="preserve"> </w:t>
      </w:r>
      <w:r>
        <w:t>традиций</w:t>
      </w:r>
      <w:r>
        <w:rPr>
          <w:spacing w:val="-1"/>
        </w:rPr>
        <w:t xml:space="preserve"> </w:t>
      </w:r>
      <w:r>
        <w:t>базовой</w:t>
      </w:r>
      <w:r>
        <w:rPr>
          <w:spacing w:val="-2"/>
        </w:rPr>
        <w:t xml:space="preserve"> </w:t>
      </w:r>
      <w:r>
        <w:t>науки химии;</w:t>
      </w:r>
    </w:p>
    <w:p w:rsidR="00764468" w:rsidRDefault="004B2496">
      <w:pPr>
        <w:pStyle w:val="a5"/>
        <w:ind w:left="1041" w:firstLine="0"/>
      </w:pPr>
      <w:r>
        <w:t>готовность</w:t>
      </w:r>
      <w:r>
        <w:rPr>
          <w:spacing w:val="62"/>
        </w:rPr>
        <w:t xml:space="preserve"> </w:t>
      </w:r>
      <w:r>
        <w:t>и   способность   обучающихся</w:t>
      </w:r>
      <w:r>
        <w:rPr>
          <w:spacing w:val="119"/>
        </w:rPr>
        <w:t xml:space="preserve"> </w:t>
      </w:r>
      <w:r>
        <w:t>руководствоваться</w:t>
      </w:r>
      <w:r>
        <w:rPr>
          <w:spacing w:val="120"/>
        </w:rPr>
        <w:t xml:space="preserve"> </w:t>
      </w:r>
      <w:r>
        <w:t xml:space="preserve">в  </w:t>
      </w:r>
      <w:r>
        <w:rPr>
          <w:spacing w:val="1"/>
        </w:rPr>
        <w:t xml:space="preserve"> </w:t>
      </w:r>
      <w:r>
        <w:t>своей   деятельности</w:t>
      </w:r>
    </w:p>
    <w:p w:rsidR="00764468" w:rsidRDefault="004B2496">
      <w:pPr>
        <w:pStyle w:val="a5"/>
        <w:spacing w:before="9"/>
        <w:ind w:left="1041" w:right="353" w:hanging="709"/>
      </w:pPr>
      <w:r>
        <w:t>ценностно-смысловыми установками, присущими целостной системе химического образования;</w:t>
      </w:r>
      <w:r>
        <w:rPr>
          <w:spacing w:val="-57"/>
        </w:rPr>
        <w:t xml:space="preserve"> </w:t>
      </w:r>
      <w:r>
        <w:t>наличие</w:t>
      </w:r>
      <w:r>
        <w:rPr>
          <w:spacing w:val="23"/>
        </w:rPr>
        <w:t xml:space="preserve"> </w:t>
      </w:r>
      <w:r>
        <w:t>правосознания</w:t>
      </w:r>
      <w:r>
        <w:rPr>
          <w:spacing w:val="21"/>
        </w:rPr>
        <w:t xml:space="preserve"> </w:t>
      </w:r>
      <w:r>
        <w:t>экологической</w:t>
      </w:r>
      <w:r>
        <w:rPr>
          <w:spacing w:val="25"/>
        </w:rPr>
        <w:t xml:space="preserve"> </w:t>
      </w:r>
      <w:r>
        <w:t>культуры</w:t>
      </w:r>
      <w:r>
        <w:rPr>
          <w:spacing w:val="23"/>
        </w:rPr>
        <w:t xml:space="preserve"> </w:t>
      </w:r>
      <w:r>
        <w:t>и</w:t>
      </w:r>
      <w:r>
        <w:rPr>
          <w:spacing w:val="24"/>
        </w:rPr>
        <w:t xml:space="preserve"> </w:t>
      </w:r>
      <w:r>
        <w:t>способности</w:t>
      </w:r>
      <w:r>
        <w:rPr>
          <w:spacing w:val="25"/>
        </w:rPr>
        <w:t xml:space="preserve"> </w:t>
      </w:r>
      <w:r>
        <w:t>ставить</w:t>
      </w:r>
      <w:r>
        <w:rPr>
          <w:spacing w:val="25"/>
        </w:rPr>
        <w:t xml:space="preserve"> </w:t>
      </w:r>
      <w:r>
        <w:t>цели</w:t>
      </w:r>
      <w:r>
        <w:rPr>
          <w:spacing w:val="22"/>
        </w:rPr>
        <w:t xml:space="preserve"> </w:t>
      </w:r>
      <w:r>
        <w:t>и</w:t>
      </w:r>
      <w:r>
        <w:rPr>
          <w:spacing w:val="25"/>
        </w:rPr>
        <w:t xml:space="preserve"> </w:t>
      </w:r>
      <w:r>
        <w:t>строить</w:t>
      </w:r>
    </w:p>
    <w:p w:rsidR="00764468" w:rsidRDefault="004B2496">
      <w:pPr>
        <w:pStyle w:val="a5"/>
        <w:ind w:firstLine="0"/>
      </w:pPr>
      <w:r>
        <w:t>жизненные</w:t>
      </w:r>
      <w:r>
        <w:rPr>
          <w:spacing w:val="-4"/>
        </w:rPr>
        <w:t xml:space="preserve"> </w:t>
      </w:r>
      <w:r>
        <w:t>планы.</w:t>
      </w:r>
    </w:p>
    <w:p w:rsidR="00764468" w:rsidRDefault="004B2496">
      <w:pPr>
        <w:pStyle w:val="a5"/>
        <w:spacing w:before="1"/>
        <w:ind w:right="345"/>
      </w:pPr>
      <w:r>
        <w:t>Личностные результаты освоения предмета «Химия» достигаются в единстве учебной 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гуманистическими,</w:t>
      </w:r>
      <w:r>
        <w:rPr>
          <w:spacing w:val="1"/>
        </w:rPr>
        <w:t xml:space="preserve"> </w:t>
      </w:r>
      <w:r>
        <w:t>социокультурными,</w:t>
      </w:r>
      <w:r>
        <w:rPr>
          <w:spacing w:val="1"/>
        </w:rPr>
        <w:t xml:space="preserve"> </w:t>
      </w:r>
      <w:r>
        <w:t>духовно-нравственными</w:t>
      </w:r>
      <w:r>
        <w:rPr>
          <w:spacing w:val="1"/>
        </w:rPr>
        <w:t xml:space="preserve"> </w:t>
      </w:r>
      <w:r>
        <w:t>ценностями</w:t>
      </w:r>
      <w:r>
        <w:rPr>
          <w:spacing w:val="1"/>
        </w:rPr>
        <w:t xml:space="preserve"> </w:t>
      </w:r>
      <w:r>
        <w:t>и</w:t>
      </w:r>
      <w:r>
        <w:rPr>
          <w:spacing w:val="1"/>
        </w:rPr>
        <w:t xml:space="preserve"> </w:t>
      </w:r>
      <w:r>
        <w:t>идеалами</w:t>
      </w:r>
      <w:r>
        <w:rPr>
          <w:spacing w:val="1"/>
        </w:rPr>
        <w:t xml:space="preserve"> </w:t>
      </w:r>
      <w:r>
        <w:t>российского</w:t>
      </w:r>
      <w:r>
        <w:rPr>
          <w:spacing w:val="1"/>
        </w:rPr>
        <w:t xml:space="preserve"> </w:t>
      </w:r>
      <w:r>
        <w:t>гражданского</w:t>
      </w:r>
      <w:r>
        <w:rPr>
          <w:spacing w:val="1"/>
        </w:rPr>
        <w:t xml:space="preserve"> </w:t>
      </w:r>
      <w:r>
        <w:t>общества,</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нормами</w:t>
      </w:r>
      <w:r>
        <w:rPr>
          <w:spacing w:val="1"/>
        </w:rPr>
        <w:t xml:space="preserve"> </w:t>
      </w:r>
      <w:r>
        <w:t>и</w:t>
      </w:r>
      <w:r>
        <w:rPr>
          <w:spacing w:val="1"/>
        </w:rPr>
        <w:t xml:space="preserve"> </w:t>
      </w:r>
      <w:r>
        <w:t>правилами</w:t>
      </w:r>
      <w:r>
        <w:rPr>
          <w:spacing w:val="1"/>
        </w:rPr>
        <w:t xml:space="preserve"> </w:t>
      </w:r>
      <w:r>
        <w:t>поведения,</w:t>
      </w:r>
      <w:r>
        <w:rPr>
          <w:spacing w:val="1"/>
        </w:rPr>
        <w:t xml:space="preserve"> </w:t>
      </w:r>
      <w:r>
        <w:t>способствующими</w:t>
      </w:r>
      <w:r>
        <w:rPr>
          <w:spacing w:val="1"/>
        </w:rPr>
        <w:t xml:space="preserve"> </w:t>
      </w:r>
      <w:r>
        <w:t>процессам</w:t>
      </w:r>
      <w:r>
        <w:rPr>
          <w:spacing w:val="1"/>
        </w:rPr>
        <w:t xml:space="preserve"> </w:t>
      </w:r>
      <w:r>
        <w:t>самопознания,</w:t>
      </w:r>
      <w:r>
        <w:rPr>
          <w:spacing w:val="-1"/>
        </w:rPr>
        <w:t xml:space="preserve"> </w:t>
      </w:r>
      <w:r>
        <w:t>саморазвития</w:t>
      </w:r>
      <w:r>
        <w:rPr>
          <w:spacing w:val="-4"/>
        </w:rPr>
        <w:t xml:space="preserve"> </w:t>
      </w:r>
      <w:r>
        <w:t>и</w:t>
      </w:r>
      <w:r>
        <w:rPr>
          <w:spacing w:val="-1"/>
        </w:rPr>
        <w:t xml:space="preserve"> </w:t>
      </w:r>
      <w:r>
        <w:t>нравственного</w:t>
      </w:r>
      <w:r>
        <w:rPr>
          <w:spacing w:val="-3"/>
        </w:rPr>
        <w:t xml:space="preserve"> </w:t>
      </w:r>
      <w:r>
        <w:t>становления</w:t>
      </w:r>
      <w:r>
        <w:rPr>
          <w:spacing w:val="-1"/>
        </w:rPr>
        <w:t xml:space="preserve"> </w:t>
      </w:r>
      <w:r>
        <w:t>личности</w:t>
      </w:r>
      <w:r>
        <w:rPr>
          <w:spacing w:val="-3"/>
        </w:rPr>
        <w:t xml:space="preserve"> </w:t>
      </w:r>
      <w:r>
        <w:t>обучающихся.</w:t>
      </w:r>
    </w:p>
    <w:p w:rsidR="00764468" w:rsidRDefault="004B2496">
      <w:pPr>
        <w:pStyle w:val="a5"/>
        <w:ind w:right="352"/>
      </w:pPr>
      <w:r>
        <w:t>Личностные</w:t>
      </w:r>
      <w:r>
        <w:rPr>
          <w:spacing w:val="1"/>
        </w:rPr>
        <w:t xml:space="preserve"> </w:t>
      </w:r>
      <w:r>
        <w:t>результаты</w:t>
      </w:r>
      <w:r>
        <w:rPr>
          <w:spacing w:val="1"/>
        </w:rPr>
        <w:t xml:space="preserve"> </w:t>
      </w:r>
      <w:r>
        <w:t>освоения</w:t>
      </w:r>
      <w:r>
        <w:rPr>
          <w:spacing w:val="1"/>
        </w:rPr>
        <w:t xml:space="preserve"> </w:t>
      </w:r>
      <w:r>
        <w:t>предмета</w:t>
      </w:r>
      <w:r>
        <w:rPr>
          <w:spacing w:val="1"/>
        </w:rPr>
        <w:t xml:space="preserve"> </w:t>
      </w:r>
      <w:r>
        <w:t>«Химия»</w:t>
      </w:r>
      <w:r>
        <w:rPr>
          <w:spacing w:val="1"/>
        </w:rPr>
        <w:t xml:space="preserve"> </w:t>
      </w:r>
      <w:r>
        <w:t>отражают</w:t>
      </w:r>
      <w:r>
        <w:rPr>
          <w:spacing w:val="60"/>
        </w:rPr>
        <w:t xml:space="preserve"> </w:t>
      </w:r>
      <w:r>
        <w:t>сформированность</w:t>
      </w:r>
      <w:r>
        <w:rPr>
          <w:spacing w:val="1"/>
        </w:rPr>
        <w:t xml:space="preserve"> </w:t>
      </w:r>
      <w:r>
        <w:t>опыта познавательной и практической деятельности обучающихся по реализации принятых в</w:t>
      </w:r>
      <w:r>
        <w:rPr>
          <w:spacing w:val="1"/>
        </w:rPr>
        <w:t xml:space="preserve"> </w:t>
      </w:r>
      <w:r>
        <w:t>обществе</w:t>
      </w:r>
      <w:r>
        <w:rPr>
          <w:spacing w:val="-2"/>
        </w:rPr>
        <w:t xml:space="preserve"> </w:t>
      </w:r>
      <w:r>
        <w:t>ценностей, в</w:t>
      </w:r>
      <w:r>
        <w:rPr>
          <w:spacing w:val="-1"/>
        </w:rPr>
        <w:t xml:space="preserve"> </w:t>
      </w:r>
      <w:r>
        <w:t>том числе</w:t>
      </w:r>
      <w:r>
        <w:rPr>
          <w:spacing w:val="-1"/>
        </w:rPr>
        <w:t xml:space="preserve"> </w:t>
      </w:r>
      <w:r>
        <w:t>в</w:t>
      </w:r>
      <w:r>
        <w:rPr>
          <w:spacing w:val="-1"/>
        </w:rPr>
        <w:t xml:space="preserve"> </w:t>
      </w:r>
      <w:r>
        <w:t>части:</w:t>
      </w:r>
    </w:p>
    <w:p w:rsidR="00764468" w:rsidRDefault="004B2496" w:rsidP="0002280D">
      <w:pPr>
        <w:pStyle w:val="a9"/>
        <w:numPr>
          <w:ilvl w:val="0"/>
          <w:numId w:val="44"/>
        </w:numPr>
        <w:tabs>
          <w:tab w:val="left" w:pos="1301"/>
        </w:tabs>
        <w:spacing w:line="274" w:lineRule="exact"/>
        <w:rPr>
          <w:sz w:val="24"/>
        </w:rPr>
      </w:pPr>
      <w:r>
        <w:rPr>
          <w:sz w:val="24"/>
        </w:rPr>
        <w:t>гражданского</w:t>
      </w:r>
      <w:r>
        <w:rPr>
          <w:spacing w:val="-4"/>
          <w:sz w:val="24"/>
        </w:rPr>
        <w:t xml:space="preserve"> </w:t>
      </w:r>
      <w:r>
        <w:rPr>
          <w:sz w:val="24"/>
        </w:rPr>
        <w:t>воспитания:</w:t>
      </w:r>
    </w:p>
    <w:p w:rsidR="00764468" w:rsidRDefault="004B2496">
      <w:pPr>
        <w:pStyle w:val="a5"/>
        <w:ind w:right="343"/>
        <w:jc w:val="left"/>
      </w:pPr>
      <w:r>
        <w:t>осознания</w:t>
      </w:r>
      <w:r>
        <w:rPr>
          <w:spacing w:val="3"/>
        </w:rPr>
        <w:t xml:space="preserve"> </w:t>
      </w:r>
      <w:r>
        <w:t>обучающимися</w:t>
      </w:r>
      <w:r>
        <w:rPr>
          <w:spacing w:val="6"/>
        </w:rPr>
        <w:t xml:space="preserve"> </w:t>
      </w:r>
      <w:r>
        <w:t>своих</w:t>
      </w:r>
      <w:r>
        <w:rPr>
          <w:spacing w:val="6"/>
        </w:rPr>
        <w:t xml:space="preserve"> </w:t>
      </w:r>
      <w:r>
        <w:t>конституционных</w:t>
      </w:r>
      <w:r>
        <w:rPr>
          <w:spacing w:val="6"/>
        </w:rPr>
        <w:t xml:space="preserve"> </w:t>
      </w:r>
      <w:r>
        <w:t>прав</w:t>
      </w:r>
      <w:r>
        <w:rPr>
          <w:spacing w:val="5"/>
        </w:rPr>
        <w:t xml:space="preserve"> </w:t>
      </w:r>
      <w:r>
        <w:t>и</w:t>
      </w:r>
      <w:r>
        <w:rPr>
          <w:spacing w:val="5"/>
        </w:rPr>
        <w:t xml:space="preserve"> </w:t>
      </w:r>
      <w:r>
        <w:t>обязанностей,</w:t>
      </w:r>
      <w:r>
        <w:rPr>
          <w:spacing w:val="8"/>
        </w:rPr>
        <w:t xml:space="preserve"> </w:t>
      </w:r>
      <w:r>
        <w:t>уважения</w:t>
      </w:r>
      <w:r>
        <w:rPr>
          <w:spacing w:val="6"/>
        </w:rPr>
        <w:t xml:space="preserve"> </w:t>
      </w:r>
      <w:r>
        <w:t>к</w:t>
      </w:r>
      <w:r>
        <w:rPr>
          <w:spacing w:val="-57"/>
        </w:rPr>
        <w:t xml:space="preserve"> </w:t>
      </w:r>
      <w:r>
        <w:t>закону</w:t>
      </w:r>
      <w:r>
        <w:rPr>
          <w:spacing w:val="-9"/>
        </w:rPr>
        <w:t xml:space="preserve"> </w:t>
      </w:r>
      <w:r>
        <w:t>и правопорядку;</w:t>
      </w:r>
    </w:p>
    <w:p w:rsidR="00764468" w:rsidRDefault="004B2496">
      <w:pPr>
        <w:pStyle w:val="a5"/>
        <w:tabs>
          <w:tab w:val="left" w:pos="2789"/>
          <w:tab w:val="left" w:pos="3156"/>
          <w:tab w:val="left" w:pos="4631"/>
          <w:tab w:val="left" w:pos="5626"/>
          <w:tab w:val="left" w:pos="6001"/>
          <w:tab w:val="left" w:pos="7192"/>
          <w:tab w:val="left" w:pos="9102"/>
        </w:tabs>
        <w:ind w:right="354"/>
        <w:jc w:val="left"/>
      </w:pPr>
      <w:r>
        <w:t>представления</w:t>
      </w:r>
      <w:r>
        <w:tab/>
        <w:t>о</w:t>
      </w:r>
      <w:r>
        <w:tab/>
        <w:t>социальных</w:t>
      </w:r>
      <w:r>
        <w:tab/>
        <w:t>нормах</w:t>
      </w:r>
      <w:r>
        <w:tab/>
        <w:t>и</w:t>
      </w:r>
      <w:r>
        <w:tab/>
        <w:t>правилах</w:t>
      </w:r>
      <w:r>
        <w:tab/>
        <w:t>межличностных</w:t>
      </w:r>
      <w:r>
        <w:tab/>
      </w:r>
      <w:r>
        <w:rPr>
          <w:spacing w:val="-1"/>
        </w:rPr>
        <w:t>отношений</w:t>
      </w:r>
      <w:r>
        <w:rPr>
          <w:spacing w:val="-57"/>
        </w:rPr>
        <w:t xml:space="preserve"> </w:t>
      </w:r>
      <w:r>
        <w:t>в</w:t>
      </w:r>
      <w:r>
        <w:rPr>
          <w:spacing w:val="-2"/>
        </w:rPr>
        <w:t xml:space="preserve"> </w:t>
      </w:r>
      <w:r>
        <w:t>коллективе;</w:t>
      </w:r>
    </w:p>
    <w:p w:rsidR="00764468" w:rsidRDefault="004B2496">
      <w:pPr>
        <w:pStyle w:val="a5"/>
        <w:jc w:val="left"/>
      </w:pPr>
      <w:r>
        <w:lastRenderedPageBreak/>
        <w:t>готовности</w:t>
      </w:r>
      <w:r>
        <w:rPr>
          <w:spacing w:val="11"/>
        </w:rPr>
        <w:t xml:space="preserve"> </w:t>
      </w:r>
      <w:r>
        <w:t>к</w:t>
      </w:r>
      <w:r>
        <w:rPr>
          <w:spacing w:val="10"/>
        </w:rPr>
        <w:t xml:space="preserve"> </w:t>
      </w:r>
      <w:r>
        <w:t>совместной</w:t>
      </w:r>
      <w:r>
        <w:rPr>
          <w:spacing w:val="10"/>
        </w:rPr>
        <w:t xml:space="preserve"> </w:t>
      </w:r>
      <w:r>
        <w:t>творческой</w:t>
      </w:r>
      <w:r>
        <w:rPr>
          <w:spacing w:val="10"/>
        </w:rPr>
        <w:t xml:space="preserve"> </w:t>
      </w:r>
      <w:r>
        <w:t>деятельности</w:t>
      </w:r>
      <w:r>
        <w:rPr>
          <w:spacing w:val="9"/>
        </w:rPr>
        <w:t xml:space="preserve"> </w:t>
      </w:r>
      <w:r>
        <w:t>при</w:t>
      </w:r>
      <w:r>
        <w:rPr>
          <w:spacing w:val="10"/>
        </w:rPr>
        <w:t xml:space="preserve"> </w:t>
      </w:r>
      <w:r>
        <w:t>создании</w:t>
      </w:r>
      <w:r>
        <w:rPr>
          <w:spacing w:val="10"/>
        </w:rPr>
        <w:t xml:space="preserve"> </w:t>
      </w:r>
      <w:r>
        <w:t>учебных</w:t>
      </w:r>
      <w:r>
        <w:rPr>
          <w:spacing w:val="11"/>
        </w:rPr>
        <w:t xml:space="preserve"> </w:t>
      </w:r>
      <w:r>
        <w:t>проектов,</w:t>
      </w:r>
      <w:r>
        <w:rPr>
          <w:spacing w:val="-57"/>
        </w:rPr>
        <w:t xml:space="preserve"> </w:t>
      </w:r>
      <w:r>
        <w:t>решении</w:t>
      </w:r>
      <w:r>
        <w:rPr>
          <w:spacing w:val="1"/>
        </w:rPr>
        <w:t xml:space="preserve"> </w:t>
      </w:r>
      <w:r>
        <w:t>учебных и</w:t>
      </w:r>
      <w:r>
        <w:rPr>
          <w:spacing w:val="-1"/>
        </w:rPr>
        <w:t xml:space="preserve"> </w:t>
      </w:r>
      <w:r>
        <w:t>познавательных</w:t>
      </w:r>
      <w:r>
        <w:rPr>
          <w:spacing w:val="-3"/>
        </w:rPr>
        <w:t xml:space="preserve"> </w:t>
      </w:r>
      <w:r>
        <w:t>задач,</w:t>
      </w:r>
      <w:r>
        <w:rPr>
          <w:spacing w:val="3"/>
        </w:rPr>
        <w:t xml:space="preserve"> </w:t>
      </w:r>
      <w:r>
        <w:t>выполнении</w:t>
      </w:r>
      <w:r>
        <w:rPr>
          <w:spacing w:val="-3"/>
        </w:rPr>
        <w:t xml:space="preserve"> </w:t>
      </w:r>
      <w:r>
        <w:t>химических экспериментов;</w:t>
      </w:r>
    </w:p>
    <w:p w:rsidR="00764468" w:rsidRDefault="004B2496">
      <w:pPr>
        <w:pStyle w:val="a5"/>
        <w:spacing w:before="1"/>
        <w:jc w:val="left"/>
      </w:pPr>
      <w:r>
        <w:t>способности</w:t>
      </w:r>
      <w:r>
        <w:rPr>
          <w:spacing w:val="8"/>
        </w:rPr>
        <w:t xml:space="preserve"> </w:t>
      </w:r>
      <w:r>
        <w:t>понимать</w:t>
      </w:r>
      <w:r>
        <w:rPr>
          <w:spacing w:val="8"/>
        </w:rPr>
        <w:t xml:space="preserve"> </w:t>
      </w:r>
      <w:r>
        <w:t>и</w:t>
      </w:r>
      <w:r>
        <w:rPr>
          <w:spacing w:val="8"/>
        </w:rPr>
        <w:t xml:space="preserve"> </w:t>
      </w:r>
      <w:r>
        <w:t>принимать</w:t>
      </w:r>
      <w:r>
        <w:rPr>
          <w:spacing w:val="8"/>
        </w:rPr>
        <w:t xml:space="preserve"> </w:t>
      </w:r>
      <w:r>
        <w:t>мотивы,</w:t>
      </w:r>
      <w:r>
        <w:rPr>
          <w:spacing w:val="7"/>
        </w:rPr>
        <w:t xml:space="preserve"> </w:t>
      </w:r>
      <w:r>
        <w:t>намерения,</w:t>
      </w:r>
      <w:r>
        <w:rPr>
          <w:spacing w:val="7"/>
        </w:rPr>
        <w:t xml:space="preserve"> </w:t>
      </w:r>
      <w:r>
        <w:t>логику</w:t>
      </w:r>
      <w:r>
        <w:rPr>
          <w:spacing w:val="2"/>
        </w:rPr>
        <w:t xml:space="preserve"> </w:t>
      </w:r>
      <w:r>
        <w:t>и</w:t>
      </w:r>
      <w:r>
        <w:rPr>
          <w:spacing w:val="10"/>
        </w:rPr>
        <w:t xml:space="preserve"> </w:t>
      </w:r>
      <w:r>
        <w:t>аргументы</w:t>
      </w:r>
      <w:r>
        <w:rPr>
          <w:spacing w:val="9"/>
        </w:rPr>
        <w:t xml:space="preserve"> </w:t>
      </w:r>
      <w:r>
        <w:t>других</w:t>
      </w:r>
      <w:r>
        <w:rPr>
          <w:spacing w:val="8"/>
        </w:rPr>
        <w:t xml:space="preserve"> </w:t>
      </w:r>
      <w:r>
        <w:t>при</w:t>
      </w:r>
      <w:r>
        <w:rPr>
          <w:spacing w:val="-57"/>
        </w:rPr>
        <w:t xml:space="preserve"> </w:t>
      </w:r>
      <w:r>
        <w:t>анализе</w:t>
      </w:r>
      <w:r>
        <w:rPr>
          <w:spacing w:val="-2"/>
        </w:rPr>
        <w:t xml:space="preserve"> </w:t>
      </w:r>
      <w:r>
        <w:t>различных</w:t>
      </w:r>
      <w:r>
        <w:rPr>
          <w:spacing w:val="2"/>
        </w:rPr>
        <w:t xml:space="preserve"> </w:t>
      </w:r>
      <w:r>
        <w:t>видов</w:t>
      </w:r>
      <w:r>
        <w:rPr>
          <w:spacing w:val="1"/>
        </w:rPr>
        <w:t xml:space="preserve"> </w:t>
      </w:r>
      <w:r>
        <w:t>учебной деятельности;</w:t>
      </w:r>
    </w:p>
    <w:p w:rsidR="00764468" w:rsidRDefault="004B2496" w:rsidP="0002280D">
      <w:pPr>
        <w:pStyle w:val="a9"/>
        <w:numPr>
          <w:ilvl w:val="0"/>
          <w:numId w:val="44"/>
        </w:numPr>
        <w:tabs>
          <w:tab w:val="left" w:pos="1301"/>
        </w:tabs>
        <w:rPr>
          <w:sz w:val="24"/>
        </w:rPr>
      </w:pPr>
      <w:r>
        <w:rPr>
          <w:sz w:val="24"/>
        </w:rPr>
        <w:t>патриотического</w:t>
      </w:r>
      <w:r>
        <w:rPr>
          <w:spacing w:val="-4"/>
          <w:sz w:val="24"/>
        </w:rPr>
        <w:t xml:space="preserve"> </w:t>
      </w:r>
      <w:r>
        <w:rPr>
          <w:sz w:val="24"/>
        </w:rPr>
        <w:t>воспитания:</w:t>
      </w:r>
    </w:p>
    <w:p w:rsidR="00764468" w:rsidRDefault="004B2496">
      <w:pPr>
        <w:pStyle w:val="a5"/>
        <w:ind w:left="1041" w:firstLine="0"/>
        <w:jc w:val="left"/>
      </w:pPr>
      <w:r>
        <w:t>ценностного отношения к историческому и научному наследию отечественной химии;</w:t>
      </w:r>
      <w:r>
        <w:rPr>
          <w:spacing w:val="1"/>
        </w:rPr>
        <w:t xml:space="preserve"> </w:t>
      </w:r>
      <w:r>
        <w:t>уважения</w:t>
      </w:r>
      <w:r>
        <w:rPr>
          <w:spacing w:val="23"/>
        </w:rPr>
        <w:t xml:space="preserve"> </w:t>
      </w:r>
      <w:r>
        <w:t>к</w:t>
      </w:r>
      <w:r>
        <w:rPr>
          <w:spacing w:val="24"/>
        </w:rPr>
        <w:t xml:space="preserve"> </w:t>
      </w:r>
      <w:r>
        <w:t>процессу</w:t>
      </w:r>
      <w:r>
        <w:rPr>
          <w:spacing w:val="19"/>
        </w:rPr>
        <w:t xml:space="preserve"> </w:t>
      </w:r>
      <w:r>
        <w:t>творчества</w:t>
      </w:r>
      <w:r>
        <w:rPr>
          <w:spacing w:val="23"/>
        </w:rPr>
        <w:t xml:space="preserve"> </w:t>
      </w:r>
      <w:r>
        <w:t>в</w:t>
      </w:r>
      <w:r>
        <w:rPr>
          <w:spacing w:val="22"/>
        </w:rPr>
        <w:t xml:space="preserve"> </w:t>
      </w:r>
      <w:r>
        <w:t>области</w:t>
      </w:r>
      <w:r>
        <w:rPr>
          <w:spacing w:val="25"/>
        </w:rPr>
        <w:t xml:space="preserve"> </w:t>
      </w:r>
      <w:r>
        <w:t>теории</w:t>
      </w:r>
      <w:r>
        <w:rPr>
          <w:spacing w:val="22"/>
        </w:rPr>
        <w:t xml:space="preserve"> </w:t>
      </w:r>
      <w:r>
        <w:t>и</w:t>
      </w:r>
      <w:r>
        <w:rPr>
          <w:spacing w:val="25"/>
        </w:rPr>
        <w:t xml:space="preserve"> </w:t>
      </w:r>
      <w:r>
        <w:t>практического</w:t>
      </w:r>
      <w:r>
        <w:rPr>
          <w:spacing w:val="21"/>
        </w:rPr>
        <w:t xml:space="preserve"> </w:t>
      </w:r>
      <w:r>
        <w:t>применения</w:t>
      </w:r>
      <w:r>
        <w:rPr>
          <w:spacing w:val="18"/>
        </w:rPr>
        <w:t xml:space="preserve"> </w:t>
      </w:r>
      <w:r>
        <w:t>химии,</w:t>
      </w:r>
    </w:p>
    <w:p w:rsidR="00764468" w:rsidRDefault="004B2496">
      <w:pPr>
        <w:pStyle w:val="a5"/>
        <w:ind w:firstLine="0"/>
        <w:jc w:val="left"/>
      </w:pPr>
      <w:r>
        <w:t>осознания</w:t>
      </w:r>
      <w:r>
        <w:rPr>
          <w:spacing w:val="34"/>
        </w:rPr>
        <w:t xml:space="preserve"> </w:t>
      </w:r>
      <w:r>
        <w:t>того,</w:t>
      </w:r>
      <w:r>
        <w:rPr>
          <w:spacing w:val="35"/>
        </w:rPr>
        <w:t xml:space="preserve"> </w:t>
      </w:r>
      <w:r>
        <w:t>что</w:t>
      </w:r>
      <w:r>
        <w:rPr>
          <w:spacing w:val="35"/>
        </w:rPr>
        <w:t xml:space="preserve"> </w:t>
      </w:r>
      <w:r>
        <w:t>достижения</w:t>
      </w:r>
      <w:r>
        <w:rPr>
          <w:spacing w:val="34"/>
        </w:rPr>
        <w:t xml:space="preserve"> </w:t>
      </w:r>
      <w:r>
        <w:t>науки</w:t>
      </w:r>
      <w:r>
        <w:rPr>
          <w:spacing w:val="36"/>
        </w:rPr>
        <w:t xml:space="preserve"> </w:t>
      </w:r>
      <w:r>
        <w:t>есть</w:t>
      </w:r>
      <w:r>
        <w:rPr>
          <w:spacing w:val="36"/>
        </w:rPr>
        <w:t xml:space="preserve"> </w:t>
      </w:r>
      <w:r>
        <w:t>результат</w:t>
      </w:r>
      <w:r>
        <w:rPr>
          <w:spacing w:val="34"/>
        </w:rPr>
        <w:t xml:space="preserve"> </w:t>
      </w:r>
      <w:r>
        <w:t>длительных</w:t>
      </w:r>
      <w:r>
        <w:rPr>
          <w:spacing w:val="37"/>
        </w:rPr>
        <w:t xml:space="preserve"> </w:t>
      </w:r>
      <w:r>
        <w:t>наблюдений,</w:t>
      </w:r>
      <w:r>
        <w:rPr>
          <w:spacing w:val="35"/>
        </w:rPr>
        <w:t xml:space="preserve"> </w:t>
      </w:r>
      <w:r>
        <w:t>кропотливых</w:t>
      </w:r>
      <w:r>
        <w:rPr>
          <w:spacing w:val="-57"/>
        </w:rPr>
        <w:t xml:space="preserve"> </w:t>
      </w:r>
      <w:r>
        <w:t>экспериментальных</w:t>
      </w:r>
      <w:r>
        <w:rPr>
          <w:spacing w:val="-2"/>
        </w:rPr>
        <w:t xml:space="preserve"> </w:t>
      </w:r>
      <w:r>
        <w:t>поисков, постоянного</w:t>
      </w:r>
      <w:r>
        <w:rPr>
          <w:spacing w:val="-1"/>
        </w:rPr>
        <w:t xml:space="preserve"> </w:t>
      </w:r>
      <w:r>
        <w:t>труда</w:t>
      </w:r>
      <w:r>
        <w:rPr>
          <w:spacing w:val="1"/>
        </w:rPr>
        <w:t xml:space="preserve"> </w:t>
      </w:r>
      <w:r>
        <w:t>учёных и практиков;</w:t>
      </w:r>
    </w:p>
    <w:p w:rsidR="00764468" w:rsidRDefault="004B2496">
      <w:pPr>
        <w:pStyle w:val="a5"/>
        <w:jc w:val="left"/>
      </w:pPr>
      <w:r>
        <w:t>интереса</w:t>
      </w:r>
      <w:r>
        <w:rPr>
          <w:spacing w:val="3"/>
        </w:rPr>
        <w:t xml:space="preserve"> </w:t>
      </w:r>
      <w:r>
        <w:t>и</w:t>
      </w:r>
      <w:r>
        <w:rPr>
          <w:spacing w:val="5"/>
        </w:rPr>
        <w:t xml:space="preserve"> </w:t>
      </w:r>
      <w:r>
        <w:t>познавательных</w:t>
      </w:r>
      <w:r>
        <w:rPr>
          <w:spacing w:val="6"/>
        </w:rPr>
        <w:t xml:space="preserve"> </w:t>
      </w:r>
      <w:r>
        <w:t>мотивов</w:t>
      </w:r>
      <w:r>
        <w:rPr>
          <w:spacing w:val="3"/>
        </w:rPr>
        <w:t xml:space="preserve"> </w:t>
      </w:r>
      <w:r>
        <w:t>в</w:t>
      </w:r>
      <w:r>
        <w:rPr>
          <w:spacing w:val="4"/>
        </w:rPr>
        <w:t xml:space="preserve"> </w:t>
      </w:r>
      <w:r>
        <w:t>получении</w:t>
      </w:r>
      <w:r>
        <w:rPr>
          <w:spacing w:val="4"/>
        </w:rPr>
        <w:t xml:space="preserve"> </w:t>
      </w:r>
      <w:r>
        <w:t>и</w:t>
      </w:r>
      <w:r>
        <w:rPr>
          <w:spacing w:val="5"/>
        </w:rPr>
        <w:t xml:space="preserve"> </w:t>
      </w:r>
      <w:r>
        <w:t>последующем</w:t>
      </w:r>
      <w:r>
        <w:rPr>
          <w:spacing w:val="6"/>
        </w:rPr>
        <w:t xml:space="preserve"> </w:t>
      </w:r>
      <w:r>
        <w:t>анализе</w:t>
      </w:r>
      <w:r>
        <w:rPr>
          <w:spacing w:val="4"/>
        </w:rPr>
        <w:t xml:space="preserve"> </w:t>
      </w:r>
      <w:r>
        <w:t>информации</w:t>
      </w:r>
      <w:r>
        <w:rPr>
          <w:spacing w:val="5"/>
        </w:rPr>
        <w:t xml:space="preserve"> </w:t>
      </w:r>
      <w:r>
        <w:t>о</w:t>
      </w:r>
      <w:r>
        <w:rPr>
          <w:spacing w:val="-57"/>
        </w:rPr>
        <w:t xml:space="preserve"> </w:t>
      </w:r>
      <w:r>
        <w:t>передовых</w:t>
      </w:r>
      <w:r>
        <w:rPr>
          <w:spacing w:val="1"/>
        </w:rPr>
        <w:t xml:space="preserve"> </w:t>
      </w:r>
      <w:r>
        <w:t>достижениях</w:t>
      </w:r>
      <w:r>
        <w:rPr>
          <w:spacing w:val="2"/>
        </w:rPr>
        <w:t xml:space="preserve"> </w:t>
      </w:r>
      <w:r>
        <w:t>современной отечественной</w:t>
      </w:r>
      <w:r>
        <w:rPr>
          <w:spacing w:val="-3"/>
        </w:rPr>
        <w:t xml:space="preserve"> </w:t>
      </w:r>
      <w:r>
        <w:t>химии;</w:t>
      </w:r>
    </w:p>
    <w:p w:rsidR="00764468" w:rsidRDefault="004B2496" w:rsidP="0002280D">
      <w:pPr>
        <w:pStyle w:val="a9"/>
        <w:numPr>
          <w:ilvl w:val="0"/>
          <w:numId w:val="44"/>
        </w:numPr>
        <w:tabs>
          <w:tab w:val="left" w:pos="1301"/>
        </w:tabs>
        <w:rPr>
          <w:sz w:val="24"/>
        </w:rPr>
      </w:pPr>
      <w:r>
        <w:rPr>
          <w:sz w:val="24"/>
        </w:rPr>
        <w:t>духовно-нравственного</w:t>
      </w:r>
      <w:r>
        <w:rPr>
          <w:spacing w:val="-5"/>
          <w:sz w:val="24"/>
        </w:rPr>
        <w:t xml:space="preserve"> </w:t>
      </w:r>
      <w:r>
        <w:rPr>
          <w:sz w:val="24"/>
        </w:rPr>
        <w:t>воспитания:</w:t>
      </w:r>
    </w:p>
    <w:p w:rsidR="00764468" w:rsidRDefault="004B2496">
      <w:pPr>
        <w:pStyle w:val="a5"/>
        <w:ind w:left="1041" w:firstLine="0"/>
        <w:jc w:val="left"/>
      </w:pPr>
      <w:r>
        <w:t>нравственного</w:t>
      </w:r>
      <w:r>
        <w:rPr>
          <w:spacing w:val="-5"/>
        </w:rPr>
        <w:t xml:space="preserve"> </w:t>
      </w:r>
      <w:r>
        <w:t>сознания,</w:t>
      </w:r>
      <w:r>
        <w:rPr>
          <w:spacing w:val="-4"/>
        </w:rPr>
        <w:t xml:space="preserve"> </w:t>
      </w:r>
      <w:r>
        <w:t>этического</w:t>
      </w:r>
      <w:r>
        <w:rPr>
          <w:spacing w:val="-4"/>
        </w:rPr>
        <w:t xml:space="preserve"> </w:t>
      </w:r>
      <w:r>
        <w:t>поведения;</w:t>
      </w:r>
    </w:p>
    <w:p w:rsidR="00764468" w:rsidRDefault="004B2496">
      <w:pPr>
        <w:pStyle w:val="a5"/>
        <w:jc w:val="left"/>
      </w:pPr>
      <w:r>
        <w:t>способности</w:t>
      </w:r>
      <w:r>
        <w:rPr>
          <w:spacing w:val="52"/>
        </w:rPr>
        <w:t xml:space="preserve"> </w:t>
      </w:r>
      <w:r>
        <w:t>оценивать</w:t>
      </w:r>
      <w:r>
        <w:rPr>
          <w:spacing w:val="50"/>
        </w:rPr>
        <w:t xml:space="preserve"> </w:t>
      </w:r>
      <w:r>
        <w:t>ситуации,</w:t>
      </w:r>
      <w:r>
        <w:rPr>
          <w:spacing w:val="51"/>
        </w:rPr>
        <w:t xml:space="preserve"> </w:t>
      </w:r>
      <w:r>
        <w:t>связанные</w:t>
      </w:r>
      <w:r>
        <w:rPr>
          <w:spacing w:val="49"/>
        </w:rPr>
        <w:t xml:space="preserve"> </w:t>
      </w:r>
      <w:r>
        <w:t>с</w:t>
      </w:r>
      <w:r>
        <w:rPr>
          <w:spacing w:val="51"/>
        </w:rPr>
        <w:t xml:space="preserve"> </w:t>
      </w:r>
      <w:r>
        <w:t>химическими</w:t>
      </w:r>
      <w:r>
        <w:rPr>
          <w:spacing w:val="51"/>
        </w:rPr>
        <w:t xml:space="preserve"> </w:t>
      </w:r>
      <w:r>
        <w:t>явлениями,</w:t>
      </w:r>
      <w:r>
        <w:rPr>
          <w:spacing w:val="50"/>
        </w:rPr>
        <w:t xml:space="preserve"> </w:t>
      </w:r>
      <w:r>
        <w:t>и</w:t>
      </w:r>
      <w:r>
        <w:rPr>
          <w:spacing w:val="52"/>
        </w:rPr>
        <w:t xml:space="preserve"> </w:t>
      </w:r>
      <w:r>
        <w:t>принимать</w:t>
      </w:r>
      <w:r>
        <w:rPr>
          <w:spacing w:val="-57"/>
        </w:rPr>
        <w:t xml:space="preserve"> </w:t>
      </w:r>
      <w:r>
        <w:t>осознанные</w:t>
      </w:r>
      <w:r>
        <w:rPr>
          <w:spacing w:val="-3"/>
        </w:rPr>
        <w:t xml:space="preserve"> </w:t>
      </w:r>
      <w:r>
        <w:t>решения,</w:t>
      </w:r>
      <w:r>
        <w:rPr>
          <w:spacing w:val="-1"/>
        </w:rPr>
        <w:t xml:space="preserve"> </w:t>
      </w:r>
      <w:r>
        <w:t>ориентируясь на</w:t>
      </w:r>
      <w:r>
        <w:rPr>
          <w:spacing w:val="-2"/>
        </w:rPr>
        <w:t xml:space="preserve"> </w:t>
      </w:r>
      <w:r>
        <w:t>морально-нравственные</w:t>
      </w:r>
      <w:r>
        <w:rPr>
          <w:spacing w:val="-3"/>
        </w:rPr>
        <w:t xml:space="preserve"> </w:t>
      </w:r>
      <w:r>
        <w:t>нормы и</w:t>
      </w:r>
      <w:r>
        <w:rPr>
          <w:spacing w:val="-1"/>
        </w:rPr>
        <w:t xml:space="preserve"> </w:t>
      </w:r>
      <w:r>
        <w:t>ценности;</w:t>
      </w:r>
    </w:p>
    <w:p w:rsidR="00764468" w:rsidRDefault="004B2496">
      <w:pPr>
        <w:pStyle w:val="a5"/>
        <w:ind w:right="1173"/>
        <w:jc w:val="left"/>
      </w:pPr>
      <w:r>
        <w:t>готовности</w:t>
      </w:r>
      <w:r>
        <w:rPr>
          <w:spacing w:val="14"/>
        </w:rPr>
        <w:t xml:space="preserve"> </w:t>
      </w:r>
      <w:r>
        <w:t>оценивать</w:t>
      </w:r>
      <w:r>
        <w:rPr>
          <w:spacing w:val="12"/>
        </w:rPr>
        <w:t xml:space="preserve"> </w:t>
      </w:r>
      <w:r>
        <w:t>своё</w:t>
      </w:r>
      <w:r>
        <w:rPr>
          <w:spacing w:val="12"/>
        </w:rPr>
        <w:t xml:space="preserve"> </w:t>
      </w:r>
      <w:r>
        <w:t>поведение</w:t>
      </w:r>
      <w:r>
        <w:rPr>
          <w:spacing w:val="12"/>
        </w:rPr>
        <w:t xml:space="preserve"> </w:t>
      </w:r>
      <w:r>
        <w:t>и</w:t>
      </w:r>
      <w:r>
        <w:rPr>
          <w:spacing w:val="13"/>
        </w:rPr>
        <w:t xml:space="preserve"> </w:t>
      </w:r>
      <w:r>
        <w:t>поступки</w:t>
      </w:r>
      <w:r>
        <w:rPr>
          <w:spacing w:val="13"/>
        </w:rPr>
        <w:t xml:space="preserve"> </w:t>
      </w:r>
      <w:r>
        <w:t>своих</w:t>
      </w:r>
      <w:r>
        <w:rPr>
          <w:spacing w:val="14"/>
        </w:rPr>
        <w:t xml:space="preserve"> </w:t>
      </w:r>
      <w:r>
        <w:t>товарищей</w:t>
      </w:r>
      <w:r>
        <w:rPr>
          <w:spacing w:val="13"/>
        </w:rPr>
        <w:t xml:space="preserve"> </w:t>
      </w:r>
      <w:r>
        <w:t>с</w:t>
      </w:r>
      <w:r>
        <w:rPr>
          <w:spacing w:val="12"/>
        </w:rPr>
        <w:t xml:space="preserve"> </w:t>
      </w:r>
      <w:r>
        <w:t>позиций</w:t>
      </w:r>
      <w:r>
        <w:rPr>
          <w:spacing w:val="-57"/>
        </w:rPr>
        <w:t xml:space="preserve"> </w:t>
      </w:r>
      <w:r>
        <w:t>нравственных и</w:t>
      </w:r>
      <w:r>
        <w:rPr>
          <w:spacing w:val="-2"/>
        </w:rPr>
        <w:t xml:space="preserve"> </w:t>
      </w:r>
      <w:r>
        <w:t>правовых норм</w:t>
      </w:r>
      <w:r>
        <w:rPr>
          <w:spacing w:val="-1"/>
        </w:rPr>
        <w:t xml:space="preserve"> </w:t>
      </w:r>
      <w:r>
        <w:t>и</w:t>
      </w:r>
      <w:r>
        <w:rPr>
          <w:spacing w:val="-1"/>
        </w:rPr>
        <w:t xml:space="preserve"> </w:t>
      </w:r>
      <w:r>
        <w:t>осознание</w:t>
      </w:r>
      <w:r>
        <w:rPr>
          <w:spacing w:val="-1"/>
        </w:rPr>
        <w:t xml:space="preserve"> </w:t>
      </w:r>
      <w:r>
        <w:t>последствий</w:t>
      </w:r>
      <w:r>
        <w:rPr>
          <w:spacing w:val="-1"/>
        </w:rPr>
        <w:t xml:space="preserve"> </w:t>
      </w:r>
      <w:r>
        <w:t>этих</w:t>
      </w:r>
      <w:r>
        <w:rPr>
          <w:spacing w:val="2"/>
        </w:rPr>
        <w:t xml:space="preserve"> </w:t>
      </w:r>
      <w:r>
        <w:t>поступков;</w:t>
      </w:r>
    </w:p>
    <w:p w:rsidR="00764468" w:rsidRDefault="004B2496" w:rsidP="0002280D">
      <w:pPr>
        <w:pStyle w:val="a9"/>
        <w:numPr>
          <w:ilvl w:val="0"/>
          <w:numId w:val="44"/>
        </w:numPr>
        <w:tabs>
          <w:tab w:val="left" w:pos="1301"/>
        </w:tabs>
        <w:rPr>
          <w:sz w:val="24"/>
        </w:rPr>
      </w:pPr>
      <w:r>
        <w:rPr>
          <w:sz w:val="24"/>
        </w:rPr>
        <w:t>формирования</w:t>
      </w:r>
      <w:r>
        <w:rPr>
          <w:spacing w:val="-4"/>
          <w:sz w:val="24"/>
        </w:rPr>
        <w:t xml:space="preserve"> </w:t>
      </w:r>
      <w:r>
        <w:rPr>
          <w:sz w:val="24"/>
        </w:rPr>
        <w:t>культуры</w:t>
      </w:r>
      <w:r>
        <w:rPr>
          <w:spacing w:val="-3"/>
          <w:sz w:val="24"/>
        </w:rPr>
        <w:t xml:space="preserve"> </w:t>
      </w:r>
      <w:r>
        <w:rPr>
          <w:sz w:val="24"/>
        </w:rPr>
        <w:t>здоровья:</w:t>
      </w:r>
    </w:p>
    <w:p w:rsidR="00764468" w:rsidRDefault="004B2496">
      <w:pPr>
        <w:pStyle w:val="a5"/>
        <w:tabs>
          <w:tab w:val="left" w:pos="2410"/>
          <w:tab w:val="left" w:pos="3703"/>
          <w:tab w:val="left" w:pos="4970"/>
          <w:tab w:val="left" w:pos="5335"/>
          <w:tab w:val="left" w:pos="6822"/>
          <w:tab w:val="left" w:pos="7729"/>
          <w:tab w:val="left" w:pos="8673"/>
        </w:tabs>
        <w:ind w:right="353"/>
        <w:jc w:val="left"/>
      </w:pPr>
      <w:r>
        <w:t>понимания</w:t>
      </w:r>
      <w:r>
        <w:tab/>
        <w:t>ценностей</w:t>
      </w:r>
      <w:r>
        <w:tab/>
        <w:t>здорового</w:t>
      </w:r>
      <w:r>
        <w:tab/>
        <w:t>и</w:t>
      </w:r>
      <w:r>
        <w:tab/>
        <w:t>безопасного</w:t>
      </w:r>
      <w:r>
        <w:tab/>
        <w:t>образа</w:t>
      </w:r>
      <w:r>
        <w:tab/>
        <w:t>жизни,</w:t>
      </w:r>
      <w:r>
        <w:tab/>
      </w:r>
      <w:r>
        <w:rPr>
          <w:spacing w:val="-1"/>
        </w:rPr>
        <w:t>необходимости</w:t>
      </w:r>
      <w:r>
        <w:rPr>
          <w:spacing w:val="-57"/>
        </w:rPr>
        <w:t xml:space="preserve"> </w:t>
      </w:r>
      <w:r>
        <w:t>ответственного</w:t>
      </w:r>
      <w:r>
        <w:rPr>
          <w:spacing w:val="-1"/>
        </w:rPr>
        <w:t xml:space="preserve"> </w:t>
      </w:r>
      <w:r>
        <w:t>отношения к</w:t>
      </w:r>
      <w:r>
        <w:rPr>
          <w:spacing w:val="-1"/>
        </w:rPr>
        <w:t xml:space="preserve"> </w:t>
      </w:r>
      <w:r>
        <w:t>собственному</w:t>
      </w:r>
      <w:r>
        <w:rPr>
          <w:spacing w:val="-8"/>
        </w:rPr>
        <w:t xml:space="preserve"> </w:t>
      </w:r>
      <w:r>
        <w:t>физическому</w:t>
      </w:r>
      <w:r>
        <w:rPr>
          <w:spacing w:val="-6"/>
        </w:rPr>
        <w:t xml:space="preserve"> </w:t>
      </w:r>
      <w:r>
        <w:t>и психическому</w:t>
      </w:r>
      <w:r>
        <w:rPr>
          <w:spacing w:val="-5"/>
        </w:rPr>
        <w:t xml:space="preserve"> </w:t>
      </w:r>
      <w:r>
        <w:t>здоровью;</w:t>
      </w:r>
    </w:p>
    <w:p w:rsidR="00764468" w:rsidRDefault="004B2496">
      <w:pPr>
        <w:pStyle w:val="a5"/>
        <w:ind w:right="343"/>
        <w:jc w:val="left"/>
      </w:pPr>
      <w:r>
        <w:t>соблюдения</w:t>
      </w:r>
      <w:r>
        <w:rPr>
          <w:spacing w:val="4"/>
        </w:rPr>
        <w:t xml:space="preserve"> </w:t>
      </w:r>
      <w:r>
        <w:t>правил</w:t>
      </w:r>
      <w:r>
        <w:rPr>
          <w:spacing w:val="2"/>
        </w:rPr>
        <w:t xml:space="preserve"> </w:t>
      </w:r>
      <w:r>
        <w:t>безопасного</w:t>
      </w:r>
      <w:r>
        <w:rPr>
          <w:spacing w:val="4"/>
        </w:rPr>
        <w:t xml:space="preserve"> </w:t>
      </w:r>
      <w:r>
        <w:t>обращения</w:t>
      </w:r>
      <w:r>
        <w:rPr>
          <w:spacing w:val="4"/>
        </w:rPr>
        <w:t xml:space="preserve"> </w:t>
      </w:r>
      <w:r>
        <w:t>с</w:t>
      </w:r>
      <w:r>
        <w:rPr>
          <w:spacing w:val="1"/>
        </w:rPr>
        <w:t xml:space="preserve"> </w:t>
      </w:r>
      <w:r>
        <w:t>веществами</w:t>
      </w:r>
      <w:r>
        <w:rPr>
          <w:spacing w:val="5"/>
        </w:rPr>
        <w:t xml:space="preserve"> </w:t>
      </w:r>
      <w:r>
        <w:t>в</w:t>
      </w:r>
      <w:r>
        <w:rPr>
          <w:spacing w:val="4"/>
        </w:rPr>
        <w:t xml:space="preserve"> </w:t>
      </w:r>
      <w:r>
        <w:t>быту,</w:t>
      </w:r>
      <w:r>
        <w:rPr>
          <w:spacing w:val="4"/>
        </w:rPr>
        <w:t xml:space="preserve"> </w:t>
      </w:r>
      <w:r>
        <w:t>повседневной</w:t>
      </w:r>
      <w:r>
        <w:rPr>
          <w:spacing w:val="5"/>
        </w:rPr>
        <w:t xml:space="preserve"> </w:t>
      </w:r>
      <w:r>
        <w:t>жизни</w:t>
      </w:r>
      <w:r>
        <w:rPr>
          <w:spacing w:val="4"/>
        </w:rPr>
        <w:t xml:space="preserve"> </w:t>
      </w:r>
      <w:r>
        <w:t>и</w:t>
      </w:r>
      <w:r>
        <w:rPr>
          <w:spacing w:val="-57"/>
        </w:rPr>
        <w:t xml:space="preserve"> </w:t>
      </w:r>
      <w:r>
        <w:t>в</w:t>
      </w:r>
      <w:r>
        <w:rPr>
          <w:spacing w:val="-2"/>
        </w:rPr>
        <w:t xml:space="preserve"> </w:t>
      </w:r>
      <w:r>
        <w:t>трудовой деятельности;</w:t>
      </w:r>
    </w:p>
    <w:p w:rsidR="00764468" w:rsidRDefault="004B2496">
      <w:pPr>
        <w:pStyle w:val="a5"/>
        <w:spacing w:before="1"/>
        <w:jc w:val="left"/>
      </w:pPr>
      <w:r>
        <w:t>понимания</w:t>
      </w:r>
      <w:r>
        <w:rPr>
          <w:spacing w:val="1"/>
        </w:rPr>
        <w:t xml:space="preserve"> </w:t>
      </w:r>
      <w:r>
        <w:t>ценности</w:t>
      </w:r>
      <w:r>
        <w:rPr>
          <w:spacing w:val="6"/>
        </w:rPr>
        <w:t xml:space="preserve"> </w:t>
      </w:r>
      <w:r>
        <w:t>правил</w:t>
      </w:r>
      <w:r>
        <w:rPr>
          <w:spacing w:val="5"/>
        </w:rPr>
        <w:t xml:space="preserve"> </w:t>
      </w:r>
      <w:r>
        <w:t>индивидуального</w:t>
      </w:r>
      <w:r>
        <w:rPr>
          <w:spacing w:val="4"/>
        </w:rPr>
        <w:t xml:space="preserve"> </w:t>
      </w:r>
      <w:r>
        <w:t>и</w:t>
      </w:r>
      <w:r>
        <w:rPr>
          <w:spacing w:val="3"/>
        </w:rPr>
        <w:t xml:space="preserve"> </w:t>
      </w:r>
      <w:r>
        <w:t>коллективного</w:t>
      </w:r>
      <w:r>
        <w:rPr>
          <w:spacing w:val="5"/>
        </w:rPr>
        <w:t xml:space="preserve"> </w:t>
      </w:r>
      <w:r>
        <w:t>безопасного</w:t>
      </w:r>
      <w:r>
        <w:rPr>
          <w:spacing w:val="4"/>
        </w:rPr>
        <w:t xml:space="preserve"> </w:t>
      </w:r>
      <w:r>
        <w:t>поведения</w:t>
      </w:r>
      <w:r>
        <w:rPr>
          <w:spacing w:val="5"/>
        </w:rPr>
        <w:t xml:space="preserve"> </w:t>
      </w:r>
      <w:r>
        <w:t>в</w:t>
      </w:r>
      <w:r>
        <w:rPr>
          <w:spacing w:val="-57"/>
        </w:rPr>
        <w:t xml:space="preserve"> </w:t>
      </w:r>
      <w:r>
        <w:t>ситуациях,</w:t>
      </w:r>
      <w:r>
        <w:rPr>
          <w:spacing w:val="1"/>
        </w:rPr>
        <w:t xml:space="preserve"> </w:t>
      </w:r>
      <w:r>
        <w:t>угрожающих</w:t>
      </w:r>
      <w:r>
        <w:rPr>
          <w:spacing w:val="2"/>
        </w:rPr>
        <w:t xml:space="preserve"> </w:t>
      </w:r>
      <w:r>
        <w:t>здоровью</w:t>
      </w:r>
      <w:r>
        <w:rPr>
          <w:spacing w:val="-2"/>
        </w:rPr>
        <w:t xml:space="preserve"> </w:t>
      </w:r>
      <w:r>
        <w:t>и</w:t>
      </w:r>
      <w:r>
        <w:rPr>
          <w:spacing w:val="-1"/>
        </w:rPr>
        <w:t xml:space="preserve"> </w:t>
      </w:r>
      <w:r>
        <w:t>жизни людей;</w:t>
      </w:r>
    </w:p>
    <w:p w:rsidR="00764468" w:rsidRDefault="004B2496">
      <w:pPr>
        <w:pStyle w:val="a5"/>
        <w:ind w:right="1173"/>
        <w:jc w:val="left"/>
      </w:pPr>
      <w:r>
        <w:t>осознания</w:t>
      </w:r>
      <w:r>
        <w:rPr>
          <w:spacing w:val="8"/>
        </w:rPr>
        <w:t xml:space="preserve"> </w:t>
      </w:r>
      <w:r>
        <w:t>последствий</w:t>
      </w:r>
      <w:r>
        <w:rPr>
          <w:spacing w:val="12"/>
        </w:rPr>
        <w:t xml:space="preserve"> </w:t>
      </w:r>
      <w:r>
        <w:t>и</w:t>
      </w:r>
      <w:r>
        <w:rPr>
          <w:spacing w:val="9"/>
        </w:rPr>
        <w:t xml:space="preserve"> </w:t>
      </w:r>
      <w:r>
        <w:t>неприятия</w:t>
      </w:r>
      <w:r>
        <w:rPr>
          <w:spacing w:val="8"/>
        </w:rPr>
        <w:t xml:space="preserve"> </w:t>
      </w:r>
      <w:r>
        <w:t>вредных</w:t>
      </w:r>
      <w:r>
        <w:rPr>
          <w:spacing w:val="10"/>
        </w:rPr>
        <w:t xml:space="preserve"> </w:t>
      </w:r>
      <w:r>
        <w:t>привычек</w:t>
      </w:r>
      <w:r>
        <w:rPr>
          <w:spacing w:val="11"/>
        </w:rPr>
        <w:t xml:space="preserve"> </w:t>
      </w:r>
      <w:r>
        <w:t>(употребления</w:t>
      </w:r>
      <w:r>
        <w:rPr>
          <w:spacing w:val="11"/>
        </w:rPr>
        <w:t xml:space="preserve"> </w:t>
      </w:r>
      <w:r>
        <w:t>алкоголя,</w:t>
      </w:r>
      <w:r>
        <w:rPr>
          <w:spacing w:val="-57"/>
        </w:rPr>
        <w:t xml:space="preserve"> </w:t>
      </w:r>
      <w:r>
        <w:t>наркотиков,</w:t>
      </w:r>
      <w:r>
        <w:rPr>
          <w:spacing w:val="-1"/>
        </w:rPr>
        <w:t xml:space="preserve"> </w:t>
      </w:r>
      <w:r>
        <w:t>курения);</w:t>
      </w:r>
    </w:p>
    <w:p w:rsidR="00764468" w:rsidRDefault="004B2496" w:rsidP="0002280D">
      <w:pPr>
        <w:pStyle w:val="a9"/>
        <w:numPr>
          <w:ilvl w:val="0"/>
          <w:numId w:val="44"/>
        </w:numPr>
        <w:tabs>
          <w:tab w:val="left" w:pos="1301"/>
        </w:tabs>
        <w:rPr>
          <w:sz w:val="24"/>
        </w:rPr>
      </w:pPr>
      <w:r>
        <w:rPr>
          <w:sz w:val="24"/>
        </w:rPr>
        <w:t>трудового</w:t>
      </w:r>
      <w:r>
        <w:rPr>
          <w:spacing w:val="-3"/>
          <w:sz w:val="24"/>
        </w:rPr>
        <w:t xml:space="preserve"> </w:t>
      </w:r>
      <w:r>
        <w:rPr>
          <w:sz w:val="24"/>
        </w:rPr>
        <w:t>воспитания:</w:t>
      </w:r>
    </w:p>
    <w:p w:rsidR="00764468" w:rsidRDefault="004B2496">
      <w:pPr>
        <w:pStyle w:val="a5"/>
        <w:ind w:right="348"/>
      </w:pPr>
      <w:r>
        <w:t>коммуникативной</w:t>
      </w:r>
      <w:r>
        <w:rPr>
          <w:spacing w:val="1"/>
        </w:rPr>
        <w:t xml:space="preserve"> </w:t>
      </w:r>
      <w:r>
        <w:t>компетентности</w:t>
      </w:r>
      <w:r>
        <w:rPr>
          <w:spacing w:val="1"/>
        </w:rPr>
        <w:t xml:space="preserve"> </w:t>
      </w:r>
      <w:r>
        <w:t>в</w:t>
      </w:r>
      <w:r>
        <w:rPr>
          <w:spacing w:val="1"/>
        </w:rPr>
        <w:t xml:space="preserve"> </w:t>
      </w:r>
      <w:r>
        <w:t>учебно-исследовательской</w:t>
      </w:r>
      <w:r>
        <w:rPr>
          <w:spacing w:val="1"/>
        </w:rPr>
        <w:t xml:space="preserve"> </w:t>
      </w:r>
      <w:r>
        <w:t>деятельности,</w:t>
      </w:r>
      <w:r>
        <w:rPr>
          <w:spacing w:val="1"/>
        </w:rPr>
        <w:t xml:space="preserve"> </w:t>
      </w:r>
      <w:r>
        <w:t>общественно</w:t>
      </w:r>
      <w:r>
        <w:rPr>
          <w:spacing w:val="-1"/>
        </w:rPr>
        <w:t xml:space="preserve"> </w:t>
      </w:r>
      <w:r>
        <w:t>полезной,</w:t>
      </w:r>
      <w:r>
        <w:rPr>
          <w:spacing w:val="-3"/>
        </w:rPr>
        <w:t xml:space="preserve"> </w:t>
      </w:r>
      <w:r>
        <w:t>творческой</w:t>
      </w:r>
      <w:r>
        <w:rPr>
          <w:spacing w:val="-1"/>
        </w:rPr>
        <w:t xml:space="preserve"> </w:t>
      </w:r>
      <w:r>
        <w:t>и других</w:t>
      </w:r>
      <w:r>
        <w:rPr>
          <w:spacing w:val="2"/>
        </w:rPr>
        <w:t xml:space="preserve"> </w:t>
      </w:r>
      <w:r>
        <w:t>видах</w:t>
      </w:r>
      <w:r>
        <w:rPr>
          <w:spacing w:val="1"/>
        </w:rPr>
        <w:t xml:space="preserve"> </w:t>
      </w:r>
      <w:r>
        <w:t>деятельности;</w:t>
      </w:r>
    </w:p>
    <w:p w:rsidR="00764468" w:rsidRDefault="004B2496">
      <w:pPr>
        <w:pStyle w:val="a5"/>
        <w:ind w:right="355"/>
      </w:pPr>
      <w:r>
        <w:t>установки</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социальной</w:t>
      </w:r>
      <w:r>
        <w:rPr>
          <w:spacing w:val="1"/>
        </w:rPr>
        <w:t xml:space="preserve"> </w:t>
      </w:r>
      <w:r>
        <w:t>направленности (в</w:t>
      </w:r>
      <w:r>
        <w:rPr>
          <w:spacing w:val="-1"/>
        </w:rPr>
        <w:t xml:space="preserve"> </w:t>
      </w:r>
      <w:r>
        <w:t>рамках</w:t>
      </w:r>
      <w:r>
        <w:rPr>
          <w:spacing w:val="2"/>
        </w:rPr>
        <w:t xml:space="preserve"> </w:t>
      </w:r>
      <w:r>
        <w:t>своего</w:t>
      </w:r>
      <w:r>
        <w:rPr>
          <w:spacing w:val="-1"/>
        </w:rPr>
        <w:t xml:space="preserve"> </w:t>
      </w:r>
      <w:r>
        <w:t>класса,</w:t>
      </w:r>
      <w:r>
        <w:rPr>
          <w:spacing w:val="-1"/>
        </w:rPr>
        <w:t xml:space="preserve"> </w:t>
      </w:r>
      <w:r>
        <w:t>школы);</w:t>
      </w:r>
    </w:p>
    <w:p w:rsidR="00764468" w:rsidRDefault="004B2496">
      <w:pPr>
        <w:pStyle w:val="a5"/>
        <w:ind w:right="359"/>
      </w:pPr>
      <w:r>
        <w:t>интереса к практическому изучению профессий различного рода, в том числе на основе</w:t>
      </w:r>
      <w:r>
        <w:rPr>
          <w:spacing w:val="1"/>
        </w:rPr>
        <w:t xml:space="preserve"> </w:t>
      </w:r>
      <w:r>
        <w:t>применения</w:t>
      </w:r>
      <w:r>
        <w:rPr>
          <w:spacing w:val="-4"/>
        </w:rPr>
        <w:t xml:space="preserve"> </w:t>
      </w:r>
      <w:r>
        <w:t>предметных</w:t>
      </w:r>
      <w:r>
        <w:rPr>
          <w:spacing w:val="1"/>
        </w:rPr>
        <w:t xml:space="preserve"> </w:t>
      </w:r>
      <w:r>
        <w:t>знаний по</w:t>
      </w:r>
      <w:r>
        <w:rPr>
          <w:spacing w:val="-3"/>
        </w:rPr>
        <w:t xml:space="preserve"> </w:t>
      </w:r>
      <w:r>
        <w:t>химии;</w:t>
      </w:r>
    </w:p>
    <w:p w:rsidR="00764468" w:rsidRDefault="004B2496">
      <w:pPr>
        <w:pStyle w:val="a5"/>
        <w:ind w:left="1041" w:firstLine="0"/>
      </w:pPr>
      <w:r>
        <w:t>уважения</w:t>
      </w:r>
      <w:r>
        <w:rPr>
          <w:spacing w:val="-2"/>
        </w:rPr>
        <w:t xml:space="preserve"> </w:t>
      </w:r>
      <w:r>
        <w:t>к</w:t>
      </w:r>
      <w:r>
        <w:rPr>
          <w:spacing w:val="-2"/>
        </w:rPr>
        <w:t xml:space="preserve"> </w:t>
      </w:r>
      <w:r>
        <w:t>труду,</w:t>
      </w:r>
      <w:r>
        <w:rPr>
          <w:spacing w:val="-2"/>
        </w:rPr>
        <w:t xml:space="preserve"> </w:t>
      </w:r>
      <w:r>
        <w:t>людям</w:t>
      </w:r>
      <w:r>
        <w:rPr>
          <w:spacing w:val="-3"/>
        </w:rPr>
        <w:t xml:space="preserve"> </w:t>
      </w:r>
      <w:r>
        <w:t>труда</w:t>
      </w:r>
      <w:r>
        <w:rPr>
          <w:spacing w:val="-3"/>
        </w:rPr>
        <w:t xml:space="preserve"> </w:t>
      </w:r>
      <w:r>
        <w:t>и</w:t>
      </w:r>
      <w:r>
        <w:rPr>
          <w:spacing w:val="-2"/>
        </w:rPr>
        <w:t xml:space="preserve"> </w:t>
      </w:r>
      <w:r>
        <w:t>результатам</w:t>
      </w:r>
      <w:r>
        <w:rPr>
          <w:spacing w:val="-4"/>
        </w:rPr>
        <w:t xml:space="preserve"> </w:t>
      </w:r>
      <w:r>
        <w:t>трудовой</w:t>
      </w:r>
      <w:r>
        <w:rPr>
          <w:spacing w:val="-2"/>
        </w:rPr>
        <w:t xml:space="preserve"> </w:t>
      </w:r>
      <w:r>
        <w:t>деятельности;</w:t>
      </w:r>
    </w:p>
    <w:p w:rsidR="00764468" w:rsidRDefault="004B2496">
      <w:pPr>
        <w:pStyle w:val="a5"/>
        <w:ind w:right="354"/>
      </w:pPr>
      <w:r>
        <w:t>готовности к осознанному выбору индивидуальной траектории образования, будущей</w:t>
      </w:r>
      <w:r>
        <w:rPr>
          <w:spacing w:val="1"/>
        </w:rPr>
        <w:t xml:space="preserve"> </w:t>
      </w:r>
      <w:r>
        <w:t>профессии</w:t>
      </w:r>
      <w:r>
        <w:rPr>
          <w:spacing w:val="1"/>
        </w:rPr>
        <w:t xml:space="preserve"> </w:t>
      </w:r>
      <w:r>
        <w:t>и</w:t>
      </w:r>
      <w:r>
        <w:rPr>
          <w:spacing w:val="1"/>
        </w:rPr>
        <w:t xml:space="preserve"> </w:t>
      </w:r>
      <w:r>
        <w:t>реализации</w:t>
      </w:r>
      <w:r>
        <w:rPr>
          <w:spacing w:val="1"/>
        </w:rPr>
        <w:t xml:space="preserve"> </w:t>
      </w:r>
      <w:r>
        <w:t>собственных</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учётом</w:t>
      </w:r>
      <w:r>
        <w:rPr>
          <w:spacing w:val="1"/>
        </w:rPr>
        <w:t xml:space="preserve"> </w:t>
      </w:r>
      <w:r>
        <w:t>личностных</w:t>
      </w:r>
      <w:r>
        <w:rPr>
          <w:spacing w:val="1"/>
        </w:rPr>
        <w:t xml:space="preserve"> </w:t>
      </w:r>
      <w:r>
        <w:t>интересов,</w:t>
      </w:r>
      <w:r>
        <w:rPr>
          <w:spacing w:val="1"/>
        </w:rPr>
        <w:t xml:space="preserve"> </w:t>
      </w:r>
      <w:r>
        <w:t>способностей</w:t>
      </w:r>
      <w:r>
        <w:rPr>
          <w:spacing w:val="-1"/>
        </w:rPr>
        <w:t xml:space="preserve"> </w:t>
      </w:r>
      <w:r>
        <w:t>к</w:t>
      </w:r>
      <w:r>
        <w:rPr>
          <w:spacing w:val="-2"/>
        </w:rPr>
        <w:t xml:space="preserve"> </w:t>
      </w:r>
      <w:r>
        <w:t>химии,</w:t>
      </w:r>
      <w:r>
        <w:rPr>
          <w:spacing w:val="-3"/>
        </w:rPr>
        <w:t xml:space="preserve"> </w:t>
      </w:r>
      <w:r>
        <w:t>интересов и потребностей</w:t>
      </w:r>
      <w:r>
        <w:rPr>
          <w:spacing w:val="-1"/>
        </w:rPr>
        <w:t xml:space="preserve"> </w:t>
      </w:r>
      <w:r>
        <w:t>общества;</w:t>
      </w:r>
    </w:p>
    <w:p w:rsidR="00764468" w:rsidRDefault="004B2496" w:rsidP="0002280D">
      <w:pPr>
        <w:pStyle w:val="a9"/>
        <w:numPr>
          <w:ilvl w:val="0"/>
          <w:numId w:val="44"/>
        </w:numPr>
        <w:tabs>
          <w:tab w:val="left" w:pos="1301"/>
        </w:tabs>
        <w:rPr>
          <w:sz w:val="24"/>
        </w:rPr>
      </w:pPr>
      <w:r>
        <w:rPr>
          <w:sz w:val="24"/>
        </w:rPr>
        <w:t>экологического</w:t>
      </w:r>
      <w:r>
        <w:rPr>
          <w:spacing w:val="-5"/>
          <w:sz w:val="24"/>
        </w:rPr>
        <w:t xml:space="preserve"> </w:t>
      </w:r>
      <w:r>
        <w:rPr>
          <w:sz w:val="24"/>
        </w:rPr>
        <w:t>воспитания:</w:t>
      </w:r>
    </w:p>
    <w:p w:rsidR="00764468" w:rsidRDefault="004B2496">
      <w:pPr>
        <w:pStyle w:val="a5"/>
        <w:spacing w:before="9"/>
        <w:ind w:right="349"/>
      </w:pPr>
      <w:r>
        <w:t>экологически</w:t>
      </w:r>
      <w:r>
        <w:rPr>
          <w:spacing w:val="1"/>
        </w:rPr>
        <w:t xml:space="preserve"> </w:t>
      </w:r>
      <w:r>
        <w:t>целесообразного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как</w:t>
      </w:r>
      <w:r>
        <w:rPr>
          <w:spacing w:val="1"/>
        </w:rPr>
        <w:t xml:space="preserve"> </w:t>
      </w:r>
      <w:r>
        <w:t>источнику</w:t>
      </w:r>
      <w:r>
        <w:rPr>
          <w:spacing w:val="1"/>
        </w:rPr>
        <w:t xml:space="preserve"> </w:t>
      </w:r>
      <w:r>
        <w:t>существования</w:t>
      </w:r>
      <w:r>
        <w:rPr>
          <w:spacing w:val="1"/>
        </w:rPr>
        <w:t xml:space="preserve"> </w:t>
      </w:r>
      <w:r>
        <w:t>жизни</w:t>
      </w:r>
      <w:r>
        <w:rPr>
          <w:spacing w:val="-1"/>
        </w:rPr>
        <w:t xml:space="preserve"> </w:t>
      </w:r>
      <w:r>
        <w:t>на</w:t>
      </w:r>
      <w:r>
        <w:rPr>
          <w:spacing w:val="-1"/>
        </w:rPr>
        <w:t xml:space="preserve"> </w:t>
      </w:r>
      <w:r>
        <w:t>Земле;</w:t>
      </w:r>
    </w:p>
    <w:p w:rsidR="00764468" w:rsidRDefault="004B2496">
      <w:pPr>
        <w:pStyle w:val="a5"/>
        <w:ind w:right="356"/>
      </w:pPr>
      <w:r>
        <w:t>понимания</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влияния</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 и</w:t>
      </w:r>
      <w:r>
        <w:rPr>
          <w:spacing w:val="-1"/>
        </w:rPr>
        <w:t xml:space="preserve"> </w:t>
      </w:r>
      <w:r>
        <w:t>социальной среды;</w:t>
      </w:r>
    </w:p>
    <w:p w:rsidR="00764468" w:rsidRDefault="004B2496">
      <w:pPr>
        <w:pStyle w:val="a5"/>
        <w:spacing w:before="1"/>
        <w:ind w:right="345"/>
      </w:pPr>
      <w:r>
        <w:t>осознания</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1"/>
        </w:rPr>
        <w:t xml:space="preserve"> </w:t>
      </w:r>
      <w:r>
        <w:t>химии</w:t>
      </w:r>
      <w:r>
        <w:rPr>
          <w:spacing w:val="1"/>
        </w:rPr>
        <w:t xml:space="preserve"> </w:t>
      </w:r>
      <w:r>
        <w:t>для</w:t>
      </w:r>
      <w:r>
        <w:rPr>
          <w:spacing w:val="1"/>
        </w:rPr>
        <w:t xml:space="preserve"> </w:t>
      </w:r>
      <w:r>
        <w:t>решения</w:t>
      </w:r>
      <w:r>
        <w:rPr>
          <w:spacing w:val="1"/>
        </w:rPr>
        <w:t xml:space="preserve"> </w:t>
      </w:r>
      <w:r>
        <w:t>вопросов</w:t>
      </w:r>
      <w:r>
        <w:rPr>
          <w:spacing w:val="1"/>
        </w:rPr>
        <w:t xml:space="preserve"> </w:t>
      </w:r>
      <w:r>
        <w:t>рационального</w:t>
      </w:r>
      <w:r>
        <w:rPr>
          <w:spacing w:val="-1"/>
        </w:rPr>
        <w:t xml:space="preserve"> </w:t>
      </w:r>
      <w:r>
        <w:t>природопользования;</w:t>
      </w:r>
    </w:p>
    <w:p w:rsidR="00764468" w:rsidRDefault="004B2496">
      <w:pPr>
        <w:pStyle w:val="a5"/>
        <w:ind w:right="354"/>
      </w:pPr>
      <w:r>
        <w:t>активного неприятия действий, приносящих вред окружающей природной среде, умения</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1"/>
        </w:rPr>
        <w:t xml:space="preserve"> </w:t>
      </w:r>
      <w:r>
        <w:t>предотвращать их;</w:t>
      </w:r>
    </w:p>
    <w:p w:rsidR="00764468" w:rsidRDefault="004B2496">
      <w:pPr>
        <w:pStyle w:val="a5"/>
        <w:ind w:right="353"/>
      </w:pPr>
      <w:r>
        <w:t>наличия</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57"/>
        </w:rPr>
        <w:t xml:space="preserve"> </w:t>
      </w:r>
      <w:r>
        <w:t>деятельности экологической направленности, умения руководствоваться ими в познавательной,</w:t>
      </w:r>
      <w:r>
        <w:rPr>
          <w:spacing w:val="-57"/>
        </w:rPr>
        <w:t xml:space="preserve"> </w:t>
      </w:r>
      <w:r>
        <w:t>коммуникативной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способности</w:t>
      </w:r>
      <w:r>
        <w:rPr>
          <w:spacing w:val="1"/>
        </w:rPr>
        <w:t xml:space="preserve"> </w:t>
      </w:r>
      <w:r>
        <w:t>и</w:t>
      </w:r>
      <w:r>
        <w:rPr>
          <w:spacing w:val="1"/>
        </w:rPr>
        <w:t xml:space="preserve"> </w:t>
      </w:r>
      <w:r>
        <w:t>умения</w:t>
      </w:r>
      <w:r>
        <w:rPr>
          <w:spacing w:val="1"/>
        </w:rPr>
        <w:t xml:space="preserve"> </w:t>
      </w:r>
      <w:r>
        <w:t>активно</w:t>
      </w:r>
      <w:r>
        <w:rPr>
          <w:spacing w:val="1"/>
        </w:rPr>
        <w:t xml:space="preserve"> </w:t>
      </w:r>
      <w:r>
        <w:t>противостоять</w:t>
      </w:r>
      <w:r>
        <w:rPr>
          <w:spacing w:val="1"/>
        </w:rPr>
        <w:t xml:space="preserve"> </w:t>
      </w:r>
      <w:r>
        <w:t>идеологии</w:t>
      </w:r>
      <w:r>
        <w:rPr>
          <w:spacing w:val="-3"/>
        </w:rPr>
        <w:t xml:space="preserve"> </w:t>
      </w:r>
      <w:r>
        <w:t>хемофобии;</w:t>
      </w:r>
    </w:p>
    <w:p w:rsidR="00764468" w:rsidRDefault="004B2496" w:rsidP="0002280D">
      <w:pPr>
        <w:pStyle w:val="a9"/>
        <w:numPr>
          <w:ilvl w:val="0"/>
          <w:numId w:val="44"/>
        </w:numPr>
        <w:tabs>
          <w:tab w:val="left" w:pos="1301"/>
        </w:tabs>
        <w:rPr>
          <w:sz w:val="24"/>
        </w:rPr>
      </w:pPr>
      <w:r>
        <w:rPr>
          <w:sz w:val="24"/>
        </w:rPr>
        <w:t>ценности</w:t>
      </w:r>
      <w:r>
        <w:rPr>
          <w:spacing w:val="-4"/>
          <w:sz w:val="24"/>
        </w:rPr>
        <w:t xml:space="preserve"> </w:t>
      </w:r>
      <w:r>
        <w:rPr>
          <w:sz w:val="24"/>
        </w:rPr>
        <w:t>научного</w:t>
      </w:r>
      <w:r>
        <w:rPr>
          <w:spacing w:val="-2"/>
          <w:sz w:val="24"/>
        </w:rPr>
        <w:t xml:space="preserve"> </w:t>
      </w:r>
      <w:r>
        <w:rPr>
          <w:sz w:val="24"/>
        </w:rPr>
        <w:t>познания:</w:t>
      </w:r>
    </w:p>
    <w:p w:rsidR="00764468" w:rsidRDefault="004B2496">
      <w:pPr>
        <w:pStyle w:val="a5"/>
        <w:ind w:right="352"/>
      </w:pPr>
      <w:r>
        <w:t>сформированности мировоззрения, соответствующего современному уровню развития</w:t>
      </w:r>
      <w:r>
        <w:rPr>
          <w:spacing w:val="1"/>
        </w:rPr>
        <w:t xml:space="preserve"> </w:t>
      </w:r>
      <w:r>
        <w:t>науки</w:t>
      </w:r>
      <w:r>
        <w:rPr>
          <w:spacing w:val="-1"/>
        </w:rPr>
        <w:t xml:space="preserve"> </w:t>
      </w:r>
      <w:r>
        <w:t>и общественной</w:t>
      </w:r>
      <w:r>
        <w:rPr>
          <w:spacing w:val="-2"/>
        </w:rPr>
        <w:t xml:space="preserve"> </w:t>
      </w:r>
      <w:r>
        <w:t>практики;</w:t>
      </w:r>
    </w:p>
    <w:p w:rsidR="00764468" w:rsidRDefault="004B2496">
      <w:pPr>
        <w:pStyle w:val="a5"/>
        <w:ind w:right="346"/>
      </w:pPr>
      <w:r>
        <w:lastRenderedPageBreak/>
        <w:t>понимания</w:t>
      </w:r>
      <w:r>
        <w:rPr>
          <w:spacing w:val="1"/>
        </w:rPr>
        <w:t xml:space="preserve"> </w:t>
      </w:r>
      <w:r>
        <w:t>специфики</w:t>
      </w:r>
      <w:r>
        <w:rPr>
          <w:spacing w:val="1"/>
        </w:rPr>
        <w:t xml:space="preserve"> </w:t>
      </w:r>
      <w:r>
        <w:t>химии</w:t>
      </w:r>
      <w:r>
        <w:rPr>
          <w:spacing w:val="1"/>
        </w:rPr>
        <w:t xml:space="preserve"> </w:t>
      </w:r>
      <w:r>
        <w:t>как</w:t>
      </w:r>
      <w:r>
        <w:rPr>
          <w:spacing w:val="1"/>
        </w:rPr>
        <w:t xml:space="preserve"> </w:t>
      </w:r>
      <w:r>
        <w:t>науки,</w:t>
      </w:r>
      <w:r>
        <w:rPr>
          <w:spacing w:val="1"/>
        </w:rPr>
        <w:t xml:space="preserve"> </w:t>
      </w:r>
      <w:r>
        <w:t>осознания</w:t>
      </w:r>
      <w:r>
        <w:rPr>
          <w:spacing w:val="1"/>
        </w:rPr>
        <w:t xml:space="preserve"> </w:t>
      </w:r>
      <w:r>
        <w:t>её</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t>рационального научного мышления, создании целостного представления об окружающем 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в</w:t>
      </w:r>
      <w:r>
        <w:rPr>
          <w:spacing w:val="1"/>
        </w:rPr>
        <w:t xml:space="preserve"> </w:t>
      </w:r>
      <w:r>
        <w:t>познании</w:t>
      </w:r>
      <w:r>
        <w:rPr>
          <w:spacing w:val="1"/>
        </w:rPr>
        <w:t xml:space="preserve"> </w:t>
      </w:r>
      <w:r>
        <w:t>природных</w:t>
      </w:r>
      <w:r>
        <w:rPr>
          <w:spacing w:val="1"/>
        </w:rPr>
        <w:t xml:space="preserve"> </w:t>
      </w:r>
      <w:r>
        <w:t>закономерностей</w:t>
      </w:r>
      <w:r>
        <w:rPr>
          <w:spacing w:val="1"/>
        </w:rPr>
        <w:t xml:space="preserve"> </w:t>
      </w:r>
      <w:r>
        <w:t>и</w:t>
      </w:r>
      <w:r>
        <w:rPr>
          <w:spacing w:val="60"/>
        </w:rPr>
        <w:t xml:space="preserve"> </w:t>
      </w:r>
      <w:r>
        <w:t>решении</w:t>
      </w:r>
      <w:r>
        <w:rPr>
          <w:spacing w:val="1"/>
        </w:rPr>
        <w:t xml:space="preserve"> </w:t>
      </w:r>
      <w:r>
        <w:t>проблем</w:t>
      </w:r>
      <w:r>
        <w:rPr>
          <w:spacing w:val="-3"/>
        </w:rPr>
        <w:t xml:space="preserve"> </w:t>
      </w:r>
      <w:r>
        <w:t>сохранения</w:t>
      </w:r>
      <w:r>
        <w:rPr>
          <w:spacing w:val="-3"/>
        </w:rPr>
        <w:t xml:space="preserve"> </w:t>
      </w:r>
      <w:r>
        <w:t>природного равновесия;</w:t>
      </w:r>
    </w:p>
    <w:p w:rsidR="00764468" w:rsidRDefault="004B2496">
      <w:pPr>
        <w:pStyle w:val="a5"/>
        <w:ind w:right="346"/>
      </w:pPr>
      <w:r>
        <w:t>убеждённости</w:t>
      </w:r>
      <w:r>
        <w:rPr>
          <w:spacing w:val="1"/>
        </w:rPr>
        <w:t xml:space="preserve"> </w:t>
      </w:r>
      <w:r>
        <w:t>в</w:t>
      </w:r>
      <w:r>
        <w:rPr>
          <w:spacing w:val="1"/>
        </w:rPr>
        <w:t xml:space="preserve"> </w:t>
      </w:r>
      <w:r>
        <w:t>особой</w:t>
      </w:r>
      <w:r>
        <w:rPr>
          <w:spacing w:val="1"/>
        </w:rPr>
        <w:t xml:space="preserve"> </w:t>
      </w:r>
      <w:r>
        <w:t>значимости</w:t>
      </w:r>
      <w:r>
        <w:rPr>
          <w:spacing w:val="1"/>
        </w:rPr>
        <w:t xml:space="preserve"> </w:t>
      </w:r>
      <w:r>
        <w:t>химии</w:t>
      </w:r>
      <w:r>
        <w:rPr>
          <w:spacing w:val="1"/>
        </w:rPr>
        <w:t xml:space="preserve"> </w:t>
      </w:r>
      <w:r>
        <w:t>для</w:t>
      </w:r>
      <w:r>
        <w:rPr>
          <w:spacing w:val="1"/>
        </w:rPr>
        <w:t xml:space="preserve"> </w:t>
      </w:r>
      <w:r>
        <w:t>современной</w:t>
      </w:r>
      <w:r>
        <w:rPr>
          <w:spacing w:val="1"/>
        </w:rPr>
        <w:t xml:space="preserve"> </w:t>
      </w:r>
      <w:r>
        <w:t>цивилизации:</w:t>
      </w:r>
      <w:r>
        <w:rPr>
          <w:spacing w:val="1"/>
        </w:rPr>
        <w:t xml:space="preserve"> </w:t>
      </w:r>
      <w:r>
        <w:t>в</w:t>
      </w:r>
      <w:r>
        <w:rPr>
          <w:spacing w:val="1"/>
        </w:rPr>
        <w:t xml:space="preserve"> </w:t>
      </w:r>
      <w:r>
        <w:t>её</w:t>
      </w:r>
      <w:r>
        <w:rPr>
          <w:spacing w:val="-57"/>
        </w:rPr>
        <w:t xml:space="preserve"> </w:t>
      </w:r>
      <w:r>
        <w:t>гуманистической</w:t>
      </w:r>
      <w:r>
        <w:rPr>
          <w:spacing w:val="1"/>
        </w:rPr>
        <w:t xml:space="preserve"> </w:t>
      </w:r>
      <w:r>
        <w:t>направленности</w:t>
      </w:r>
      <w:r>
        <w:rPr>
          <w:spacing w:val="1"/>
        </w:rPr>
        <w:t xml:space="preserve"> </w:t>
      </w:r>
      <w:r>
        <w:t>и</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создании</w:t>
      </w:r>
      <w:r>
        <w:rPr>
          <w:spacing w:val="1"/>
        </w:rPr>
        <w:t xml:space="preserve"> </w:t>
      </w:r>
      <w:r>
        <w:t>новой</w:t>
      </w:r>
      <w:r>
        <w:rPr>
          <w:spacing w:val="1"/>
        </w:rPr>
        <w:t xml:space="preserve"> </w:t>
      </w:r>
      <w:r>
        <w:t>базы</w:t>
      </w:r>
      <w:r>
        <w:rPr>
          <w:spacing w:val="1"/>
        </w:rPr>
        <w:t xml:space="preserve"> </w:t>
      </w:r>
      <w:r>
        <w:t>материальной</w:t>
      </w:r>
      <w:r>
        <w:rPr>
          <w:spacing w:val="1"/>
        </w:rPr>
        <w:t xml:space="preserve"> </w:t>
      </w:r>
      <w:r>
        <w:t>культуры,</w:t>
      </w:r>
      <w:r>
        <w:rPr>
          <w:spacing w:val="1"/>
        </w:rPr>
        <w:t xml:space="preserve"> </w:t>
      </w:r>
      <w:r>
        <w:t>решении</w:t>
      </w:r>
      <w:r>
        <w:rPr>
          <w:spacing w:val="1"/>
        </w:rPr>
        <w:t xml:space="preserve"> </w:t>
      </w:r>
      <w:r>
        <w:t>глобальных</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 пищевой и экологической безопасности, в развитии медицины, обеспечении</w:t>
      </w:r>
      <w:r>
        <w:rPr>
          <w:spacing w:val="1"/>
        </w:rPr>
        <w:t xml:space="preserve"> </w:t>
      </w:r>
      <w:r>
        <w:t>условий</w:t>
      </w:r>
      <w:r>
        <w:rPr>
          <w:spacing w:val="2"/>
        </w:rPr>
        <w:t xml:space="preserve"> </w:t>
      </w:r>
      <w:r>
        <w:t>успешного</w:t>
      </w:r>
      <w:r>
        <w:rPr>
          <w:spacing w:val="-1"/>
        </w:rPr>
        <w:t xml:space="preserve"> </w:t>
      </w:r>
      <w:r>
        <w:t>труда</w:t>
      </w:r>
      <w:r>
        <w:rPr>
          <w:spacing w:val="-2"/>
        </w:rPr>
        <w:t xml:space="preserve"> </w:t>
      </w:r>
      <w:r>
        <w:t>и</w:t>
      </w:r>
      <w:r>
        <w:rPr>
          <w:spacing w:val="-1"/>
        </w:rPr>
        <w:t xml:space="preserve"> </w:t>
      </w:r>
      <w:r>
        <w:t>экологически</w:t>
      </w:r>
      <w:r>
        <w:rPr>
          <w:spacing w:val="-1"/>
        </w:rPr>
        <w:t xml:space="preserve"> </w:t>
      </w:r>
      <w:r>
        <w:t>комфортной</w:t>
      </w:r>
      <w:r>
        <w:rPr>
          <w:spacing w:val="-1"/>
        </w:rPr>
        <w:t xml:space="preserve"> </w:t>
      </w:r>
      <w:r>
        <w:t>жизни</w:t>
      </w:r>
      <w:r>
        <w:rPr>
          <w:spacing w:val="-3"/>
        </w:rPr>
        <w:t xml:space="preserve"> </w:t>
      </w:r>
      <w:r>
        <w:t>каждого</w:t>
      </w:r>
      <w:r>
        <w:rPr>
          <w:spacing w:val="-1"/>
        </w:rPr>
        <w:t xml:space="preserve"> </w:t>
      </w:r>
      <w:r>
        <w:t>члена</w:t>
      </w:r>
      <w:r>
        <w:rPr>
          <w:spacing w:val="-2"/>
        </w:rPr>
        <w:t xml:space="preserve"> </w:t>
      </w:r>
      <w:r>
        <w:t>общества;</w:t>
      </w:r>
    </w:p>
    <w:p w:rsidR="00764468" w:rsidRDefault="004B2496">
      <w:pPr>
        <w:pStyle w:val="a5"/>
        <w:ind w:right="349"/>
      </w:pPr>
      <w:r>
        <w:t>естественно-научной</w:t>
      </w:r>
      <w:r>
        <w:rPr>
          <w:spacing w:val="1"/>
        </w:rPr>
        <w:t xml:space="preserve"> </w:t>
      </w:r>
      <w:r>
        <w:t>грамотности:</w:t>
      </w:r>
      <w:r>
        <w:rPr>
          <w:spacing w:val="1"/>
        </w:rPr>
        <w:t xml:space="preserve"> </w:t>
      </w:r>
      <w:r>
        <w:t>понимания</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способности</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анализа и объяснения явлений окружающего мира и происходящих в нём изменений, умения</w:t>
      </w:r>
      <w:r>
        <w:rPr>
          <w:spacing w:val="1"/>
        </w:rPr>
        <w:t xml:space="preserve"> </w:t>
      </w:r>
      <w:r>
        <w:t>делать обоснованные заключения на основе научных фактов и имеющихся данных с целью</w:t>
      </w:r>
      <w:r>
        <w:rPr>
          <w:spacing w:val="1"/>
        </w:rPr>
        <w:t xml:space="preserve"> </w:t>
      </w:r>
      <w:r>
        <w:t>получения</w:t>
      </w:r>
      <w:r>
        <w:rPr>
          <w:spacing w:val="-1"/>
        </w:rPr>
        <w:t xml:space="preserve"> </w:t>
      </w:r>
      <w:r>
        <w:t>достоверных</w:t>
      </w:r>
      <w:r>
        <w:rPr>
          <w:spacing w:val="1"/>
        </w:rPr>
        <w:t xml:space="preserve"> </w:t>
      </w:r>
      <w:r>
        <w:t>выводов;</w:t>
      </w:r>
    </w:p>
    <w:p w:rsidR="00764468" w:rsidRDefault="004B2496">
      <w:pPr>
        <w:pStyle w:val="a5"/>
        <w:ind w:right="355"/>
      </w:pPr>
      <w:r>
        <w:t>способности самостоятельно использовать химические знания для решения проблем в</w:t>
      </w:r>
      <w:r>
        <w:rPr>
          <w:spacing w:val="1"/>
        </w:rPr>
        <w:t xml:space="preserve"> </w:t>
      </w:r>
      <w:r>
        <w:t>реальных жизненных</w:t>
      </w:r>
      <w:r>
        <w:rPr>
          <w:spacing w:val="2"/>
        </w:rPr>
        <w:t xml:space="preserve"> </w:t>
      </w:r>
      <w:r>
        <w:t>ситуациях;</w:t>
      </w:r>
    </w:p>
    <w:p w:rsidR="00764468" w:rsidRDefault="004B2496">
      <w:pPr>
        <w:pStyle w:val="a5"/>
        <w:ind w:left="1041" w:firstLine="0"/>
      </w:pPr>
      <w:r>
        <w:t>интереса</w:t>
      </w:r>
      <w:r>
        <w:rPr>
          <w:spacing w:val="-3"/>
        </w:rPr>
        <w:t xml:space="preserve"> </w:t>
      </w:r>
      <w:r>
        <w:t>к</w:t>
      </w:r>
      <w:r>
        <w:rPr>
          <w:spacing w:val="-2"/>
        </w:rPr>
        <w:t xml:space="preserve"> </w:t>
      </w:r>
      <w:r>
        <w:t>познанию</w:t>
      </w:r>
      <w:r>
        <w:rPr>
          <w:spacing w:val="-4"/>
        </w:rPr>
        <w:t xml:space="preserve"> </w:t>
      </w:r>
      <w:r>
        <w:t>и</w:t>
      </w:r>
      <w:r>
        <w:rPr>
          <w:spacing w:val="-4"/>
        </w:rPr>
        <w:t xml:space="preserve"> </w:t>
      </w:r>
      <w:r>
        <w:t>исследовательской</w:t>
      </w:r>
      <w:r>
        <w:rPr>
          <w:spacing w:val="-2"/>
        </w:rPr>
        <w:t xml:space="preserve"> </w:t>
      </w:r>
      <w:r>
        <w:t>деятельности;</w:t>
      </w:r>
    </w:p>
    <w:p w:rsidR="00764468" w:rsidRDefault="004B2496">
      <w:pPr>
        <w:pStyle w:val="a5"/>
        <w:ind w:right="355"/>
      </w:pPr>
      <w:r>
        <w:t>готовности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активному</w:t>
      </w:r>
      <w:r>
        <w:rPr>
          <w:spacing w:val="-10"/>
        </w:rPr>
        <w:t xml:space="preserve"> </w:t>
      </w:r>
      <w:r>
        <w:t>получению</w:t>
      </w:r>
      <w:r>
        <w:rPr>
          <w:spacing w:val="-1"/>
        </w:rPr>
        <w:t xml:space="preserve"> </w:t>
      </w:r>
      <w:r>
        <w:t>новых</w:t>
      </w:r>
      <w:r>
        <w:rPr>
          <w:spacing w:val="-2"/>
        </w:rPr>
        <w:t xml:space="preserve"> </w:t>
      </w:r>
      <w:r>
        <w:t>знаний</w:t>
      </w:r>
      <w:r>
        <w:rPr>
          <w:spacing w:val="-4"/>
        </w:rPr>
        <w:t xml:space="preserve"> </w:t>
      </w:r>
      <w:r>
        <w:t>по</w:t>
      </w:r>
      <w:r>
        <w:rPr>
          <w:spacing w:val="-4"/>
        </w:rPr>
        <w:t xml:space="preserve"> </w:t>
      </w:r>
      <w:r>
        <w:t>химии</w:t>
      </w:r>
      <w:r>
        <w:rPr>
          <w:spacing w:val="-3"/>
        </w:rPr>
        <w:t xml:space="preserve"> </w:t>
      </w:r>
      <w:r>
        <w:t>в</w:t>
      </w:r>
      <w:r>
        <w:rPr>
          <w:spacing w:val="-3"/>
        </w:rPr>
        <w:t xml:space="preserve"> </w:t>
      </w:r>
      <w:r>
        <w:t>соответствии</w:t>
      </w:r>
      <w:r>
        <w:rPr>
          <w:spacing w:val="-1"/>
        </w:rPr>
        <w:t xml:space="preserve"> </w:t>
      </w:r>
      <w:r>
        <w:t>с</w:t>
      </w:r>
      <w:r>
        <w:rPr>
          <w:spacing w:val="-2"/>
        </w:rPr>
        <w:t xml:space="preserve"> </w:t>
      </w:r>
      <w:r>
        <w:t>жизненными</w:t>
      </w:r>
      <w:r>
        <w:rPr>
          <w:spacing w:val="-2"/>
        </w:rPr>
        <w:t xml:space="preserve"> </w:t>
      </w:r>
      <w:r>
        <w:t>потребностями;</w:t>
      </w:r>
    </w:p>
    <w:p w:rsidR="00764468" w:rsidRDefault="004B2496">
      <w:pPr>
        <w:pStyle w:val="a5"/>
        <w:ind w:left="1041" w:firstLine="0"/>
      </w:pPr>
      <w:r>
        <w:t>интереса</w:t>
      </w:r>
      <w:r>
        <w:rPr>
          <w:spacing w:val="-3"/>
        </w:rPr>
        <w:t xml:space="preserve"> </w:t>
      </w:r>
      <w:r>
        <w:t>к</w:t>
      </w:r>
      <w:r>
        <w:rPr>
          <w:spacing w:val="-2"/>
        </w:rPr>
        <w:t xml:space="preserve"> </w:t>
      </w:r>
      <w:r>
        <w:t>особенностям</w:t>
      </w:r>
      <w:r>
        <w:rPr>
          <w:spacing w:val="-2"/>
        </w:rPr>
        <w:t xml:space="preserve"> </w:t>
      </w:r>
      <w:r>
        <w:t>труда</w:t>
      </w:r>
      <w:r>
        <w:rPr>
          <w:spacing w:val="-3"/>
        </w:rPr>
        <w:t xml:space="preserve"> </w:t>
      </w:r>
      <w:r>
        <w:t>в</w:t>
      </w:r>
      <w:r>
        <w:rPr>
          <w:spacing w:val="-3"/>
        </w:rPr>
        <w:t xml:space="preserve"> </w:t>
      </w:r>
      <w:r>
        <w:t>различных</w:t>
      </w:r>
      <w:r>
        <w:rPr>
          <w:spacing w:val="-1"/>
        </w:rPr>
        <w:t xml:space="preserve"> </w:t>
      </w:r>
      <w:r>
        <w:t>сферах профессиональной</w:t>
      </w:r>
      <w:r>
        <w:rPr>
          <w:spacing w:val="-4"/>
        </w:rPr>
        <w:t xml:space="preserve"> </w:t>
      </w:r>
      <w:r>
        <w:t>деятельности.</w:t>
      </w:r>
    </w:p>
    <w:p w:rsidR="00764468" w:rsidRDefault="004B2496">
      <w:pPr>
        <w:pStyle w:val="a5"/>
        <w:ind w:right="358"/>
      </w:pPr>
      <w:r>
        <w:t>Метапредметные результаты освоения учебного предмета «Химия» на уровне среднего</w:t>
      </w:r>
      <w:r>
        <w:rPr>
          <w:spacing w:val="1"/>
        </w:rPr>
        <w:t xml:space="preserve"> </w:t>
      </w:r>
      <w:r>
        <w:t>общего</w:t>
      </w:r>
      <w:r>
        <w:rPr>
          <w:spacing w:val="-2"/>
        </w:rPr>
        <w:t xml:space="preserve"> </w:t>
      </w:r>
      <w:r>
        <w:t>образования включают:</w:t>
      </w:r>
    </w:p>
    <w:p w:rsidR="00764468" w:rsidRDefault="004B2496">
      <w:pPr>
        <w:pStyle w:val="a5"/>
        <w:ind w:right="350"/>
      </w:pP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57"/>
        </w:rPr>
        <w:t xml:space="preserve"> </w:t>
      </w:r>
      <w:r>
        <w:t>(межпредметные) общенаучные понятия, отражающие целостность научной картины мира и</w:t>
      </w:r>
      <w:r>
        <w:rPr>
          <w:spacing w:val="1"/>
        </w:rPr>
        <w:t xml:space="preserve"> </w:t>
      </w:r>
      <w:r>
        <w:t>специфику</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(материя,</w:t>
      </w:r>
      <w:r>
        <w:rPr>
          <w:spacing w:val="1"/>
        </w:rPr>
        <w:t xml:space="preserve"> </w:t>
      </w:r>
      <w:r>
        <w:t>вещество,</w:t>
      </w:r>
      <w:r>
        <w:rPr>
          <w:spacing w:val="1"/>
        </w:rPr>
        <w:t xml:space="preserve"> </w:t>
      </w:r>
      <w:r>
        <w:t>энергия, явление, процесс, система, научный факт, принцип, гипотеза, закономерность, закон,</w:t>
      </w:r>
      <w:r>
        <w:rPr>
          <w:spacing w:val="1"/>
        </w:rPr>
        <w:t xml:space="preserve"> </w:t>
      </w:r>
      <w:r>
        <w:t>теория,</w:t>
      </w:r>
      <w:r>
        <w:rPr>
          <w:spacing w:val="-1"/>
        </w:rPr>
        <w:t xml:space="preserve"> </w:t>
      </w:r>
      <w:r>
        <w:t>исследование, наблюдение,</w:t>
      </w:r>
      <w:r>
        <w:rPr>
          <w:spacing w:val="-1"/>
        </w:rPr>
        <w:t xml:space="preserve"> </w:t>
      </w:r>
      <w:r>
        <w:t>измерение,</w:t>
      </w:r>
      <w:r>
        <w:rPr>
          <w:spacing w:val="-3"/>
        </w:rPr>
        <w:t xml:space="preserve"> </w:t>
      </w:r>
      <w:r>
        <w:t>эксперимент и другие);</w:t>
      </w:r>
    </w:p>
    <w:p w:rsidR="00764468" w:rsidRDefault="004B2496">
      <w:pPr>
        <w:pStyle w:val="a5"/>
        <w:ind w:right="356"/>
      </w:pPr>
      <w:r>
        <w:t>универсальные учебные действия (познавательные, коммуникативные, регулятивные),</w:t>
      </w:r>
      <w:r>
        <w:rPr>
          <w:spacing w:val="1"/>
        </w:rPr>
        <w:t xml:space="preserve"> </w:t>
      </w:r>
      <w:r>
        <w:t>обеспечивающие</w:t>
      </w:r>
      <w:r>
        <w:rPr>
          <w:spacing w:val="1"/>
        </w:rPr>
        <w:t xml:space="preserve"> </w:t>
      </w:r>
      <w:r>
        <w:t>формирование</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w:t>
      </w:r>
      <w:r>
        <w:rPr>
          <w:spacing w:val="1"/>
        </w:rPr>
        <w:t xml:space="preserve"> </w:t>
      </w:r>
      <w:r>
        <w:t>обучающихся;</w:t>
      </w:r>
    </w:p>
    <w:p w:rsidR="00764468" w:rsidRDefault="004B2496">
      <w:pPr>
        <w:pStyle w:val="a5"/>
        <w:ind w:right="353"/>
      </w:pP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мировоззренческие знания и универсальные учебные действия в познавательной и социальной</w:t>
      </w:r>
      <w:r>
        <w:rPr>
          <w:spacing w:val="1"/>
        </w:rPr>
        <w:t xml:space="preserve"> </w:t>
      </w:r>
      <w:r>
        <w:t>практике.</w:t>
      </w:r>
    </w:p>
    <w:p w:rsidR="00764468" w:rsidRDefault="004B2496">
      <w:pPr>
        <w:pStyle w:val="a5"/>
        <w:ind w:right="358"/>
      </w:pPr>
      <w:r>
        <w:t>Метапредметные</w:t>
      </w:r>
      <w:r>
        <w:rPr>
          <w:spacing w:val="1"/>
        </w:rPr>
        <w:t xml:space="preserve"> </w:t>
      </w:r>
      <w:r>
        <w:t>результаты</w:t>
      </w:r>
      <w:r>
        <w:rPr>
          <w:spacing w:val="1"/>
        </w:rPr>
        <w:t xml:space="preserve"> </w:t>
      </w:r>
      <w:r>
        <w:t>отражают</w:t>
      </w:r>
      <w:r>
        <w:rPr>
          <w:spacing w:val="1"/>
        </w:rPr>
        <w:t xml:space="preserve"> </w:t>
      </w:r>
      <w:r>
        <w:t>овладение</w:t>
      </w:r>
      <w:r>
        <w:rPr>
          <w:spacing w:val="1"/>
        </w:rPr>
        <w:t xml:space="preserve"> </w:t>
      </w:r>
      <w:r>
        <w:t>универсальными</w:t>
      </w:r>
      <w:r>
        <w:rPr>
          <w:spacing w:val="1"/>
        </w:rPr>
        <w:t xml:space="preserve"> </w:t>
      </w:r>
      <w:r>
        <w:t>учебными</w:t>
      </w:r>
      <w:r>
        <w:rPr>
          <w:spacing w:val="1"/>
        </w:rPr>
        <w:t xml:space="preserve"> </w:t>
      </w:r>
      <w:r>
        <w:t>познавательными,</w:t>
      </w:r>
      <w:r>
        <w:rPr>
          <w:spacing w:val="-4"/>
        </w:rPr>
        <w:t xml:space="preserve"> </w:t>
      </w:r>
      <w:r>
        <w:t>коммуникативными и</w:t>
      </w:r>
      <w:r>
        <w:rPr>
          <w:spacing w:val="-1"/>
        </w:rPr>
        <w:t xml:space="preserve"> </w:t>
      </w:r>
      <w:r>
        <w:t>регулятивными действиями.</w:t>
      </w:r>
    </w:p>
    <w:p w:rsidR="00764468" w:rsidRDefault="004B2496">
      <w:pPr>
        <w:pStyle w:val="a5"/>
        <w:ind w:left="1041" w:firstLine="0"/>
      </w:pPr>
      <w:r>
        <w:t>Овладение</w:t>
      </w:r>
      <w:r>
        <w:rPr>
          <w:spacing w:val="-5"/>
        </w:rPr>
        <w:t xml:space="preserve"> </w:t>
      </w:r>
      <w:r>
        <w:t>универсальными</w:t>
      </w:r>
      <w:r>
        <w:rPr>
          <w:spacing w:val="-2"/>
        </w:rPr>
        <w:t xml:space="preserve"> </w:t>
      </w:r>
      <w:r>
        <w:t>учебными</w:t>
      </w:r>
      <w:r>
        <w:rPr>
          <w:spacing w:val="-5"/>
        </w:rPr>
        <w:t xml:space="preserve"> </w:t>
      </w:r>
      <w:r>
        <w:t>познавательными</w:t>
      </w:r>
      <w:r>
        <w:rPr>
          <w:spacing w:val="-5"/>
        </w:rPr>
        <w:t xml:space="preserve"> </w:t>
      </w:r>
      <w:r>
        <w:t>действиями:</w:t>
      </w:r>
    </w:p>
    <w:p w:rsidR="00764468" w:rsidRDefault="004B2496" w:rsidP="0002280D">
      <w:pPr>
        <w:pStyle w:val="a9"/>
        <w:numPr>
          <w:ilvl w:val="0"/>
          <w:numId w:val="43"/>
        </w:numPr>
        <w:tabs>
          <w:tab w:val="left" w:pos="1302"/>
        </w:tabs>
        <w:ind w:hanging="261"/>
        <w:rPr>
          <w:sz w:val="24"/>
        </w:rPr>
      </w:pP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rsidR="00764468" w:rsidRDefault="004B2496">
      <w:pPr>
        <w:pStyle w:val="a5"/>
        <w:ind w:left="1041" w:firstLine="0"/>
      </w:pPr>
      <w:r>
        <w:t xml:space="preserve">самостоятельно  </w:t>
      </w:r>
      <w:r>
        <w:rPr>
          <w:spacing w:val="32"/>
        </w:rPr>
        <w:t xml:space="preserve"> </w:t>
      </w:r>
      <w:r>
        <w:t xml:space="preserve">формулировать   </w:t>
      </w:r>
      <w:r>
        <w:rPr>
          <w:spacing w:val="32"/>
        </w:rPr>
        <w:t xml:space="preserve"> </w:t>
      </w:r>
      <w:r>
        <w:t xml:space="preserve">и   </w:t>
      </w:r>
      <w:r>
        <w:rPr>
          <w:spacing w:val="32"/>
        </w:rPr>
        <w:t xml:space="preserve"> </w:t>
      </w:r>
      <w:r>
        <w:t xml:space="preserve">актуализировать   </w:t>
      </w:r>
      <w:r>
        <w:rPr>
          <w:spacing w:val="31"/>
        </w:rPr>
        <w:t xml:space="preserve"> </w:t>
      </w:r>
      <w:r>
        <w:t xml:space="preserve">проблему,   </w:t>
      </w:r>
      <w:r>
        <w:rPr>
          <w:spacing w:val="33"/>
        </w:rPr>
        <w:t xml:space="preserve"> </w:t>
      </w:r>
      <w:r>
        <w:t xml:space="preserve">всесторонне   </w:t>
      </w:r>
      <w:r>
        <w:rPr>
          <w:spacing w:val="29"/>
        </w:rPr>
        <w:t xml:space="preserve"> </w:t>
      </w:r>
      <w:r>
        <w:t>её</w:t>
      </w:r>
    </w:p>
    <w:p w:rsidR="00764468" w:rsidRDefault="004B2496">
      <w:pPr>
        <w:pStyle w:val="a5"/>
        <w:spacing w:before="9"/>
        <w:ind w:firstLine="0"/>
        <w:jc w:val="left"/>
      </w:pPr>
      <w:r>
        <w:t>рассматривать;</w:t>
      </w:r>
    </w:p>
    <w:p w:rsidR="00764468" w:rsidRDefault="004B2496">
      <w:pPr>
        <w:pStyle w:val="a5"/>
        <w:ind w:right="353"/>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61"/>
        </w:rPr>
        <w:t xml:space="preserve"> </w:t>
      </w:r>
      <w:r>
        <w:t>достижения,</w:t>
      </w:r>
      <w:r>
        <w:rPr>
          <w:spacing w:val="1"/>
        </w:rPr>
        <w:t xml:space="preserve"> </w:t>
      </w:r>
      <w:r>
        <w:t>соотносить результаты деятельности</w:t>
      </w:r>
      <w:r>
        <w:rPr>
          <w:spacing w:val="1"/>
        </w:rPr>
        <w:t xml:space="preserve"> </w:t>
      </w:r>
      <w:r>
        <w:t>с</w:t>
      </w:r>
      <w:r>
        <w:rPr>
          <w:spacing w:val="-1"/>
        </w:rPr>
        <w:t xml:space="preserve"> </w:t>
      </w:r>
      <w:r>
        <w:t>поставленными</w:t>
      </w:r>
      <w:r>
        <w:rPr>
          <w:spacing w:val="-1"/>
        </w:rPr>
        <w:t xml:space="preserve"> </w:t>
      </w:r>
      <w:r>
        <w:t>целями;</w:t>
      </w:r>
    </w:p>
    <w:p w:rsidR="00764468" w:rsidRDefault="004B2496">
      <w:pPr>
        <w:pStyle w:val="a5"/>
        <w:spacing w:before="1"/>
        <w:ind w:right="349"/>
      </w:pPr>
      <w:r>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w:t>
      </w:r>
      <w:r>
        <w:rPr>
          <w:spacing w:val="1"/>
        </w:rPr>
        <w:t xml:space="preserve"> </w:t>
      </w:r>
      <w:r>
        <w:t>выделять</w:t>
      </w:r>
      <w:r>
        <w:rPr>
          <w:spacing w:val="1"/>
        </w:rPr>
        <w:t xml:space="preserve"> </w:t>
      </w:r>
      <w:r>
        <w:t>характерные признаки понятий и устанавливать их взаимосвязь, использовать соответствующие</w:t>
      </w:r>
      <w:r>
        <w:rPr>
          <w:spacing w:val="-57"/>
        </w:rPr>
        <w:t xml:space="preserve"> </w:t>
      </w:r>
      <w:r>
        <w:t>понятия</w:t>
      </w:r>
      <w:r>
        <w:rPr>
          <w:spacing w:val="-1"/>
        </w:rPr>
        <w:t xml:space="preserve"> </w:t>
      </w:r>
      <w:r>
        <w:t>для объяснения отдельных</w:t>
      </w:r>
      <w:r>
        <w:rPr>
          <w:spacing w:val="2"/>
        </w:rPr>
        <w:t xml:space="preserve"> </w:t>
      </w:r>
      <w:r>
        <w:t>фактов</w:t>
      </w:r>
      <w:r>
        <w:rPr>
          <w:spacing w:val="-4"/>
        </w:rPr>
        <w:t xml:space="preserve"> </w:t>
      </w:r>
      <w:r>
        <w:t>и явлений;</w:t>
      </w:r>
    </w:p>
    <w:p w:rsidR="00764468" w:rsidRDefault="004B2496">
      <w:pPr>
        <w:pStyle w:val="a5"/>
        <w:ind w:left="1041" w:right="892" w:firstLine="0"/>
      </w:pPr>
      <w:r>
        <w:t>выбирать основания и критерии для классификации веществ и химических реакций;</w:t>
      </w:r>
      <w:r>
        <w:rPr>
          <w:spacing w:val="-57"/>
        </w:rPr>
        <w:t xml:space="preserve"> </w:t>
      </w:r>
      <w:r>
        <w:t>устанавливать</w:t>
      </w:r>
      <w:r>
        <w:rPr>
          <w:spacing w:val="-1"/>
        </w:rPr>
        <w:t xml:space="preserve"> </w:t>
      </w:r>
      <w:r>
        <w:t>причинно-следственные</w:t>
      </w:r>
      <w:r>
        <w:rPr>
          <w:spacing w:val="-3"/>
        </w:rPr>
        <w:t xml:space="preserve"> </w:t>
      </w:r>
      <w:r>
        <w:t>связи</w:t>
      </w:r>
      <w:r>
        <w:rPr>
          <w:spacing w:val="-1"/>
        </w:rPr>
        <w:t xml:space="preserve"> </w:t>
      </w:r>
      <w:r>
        <w:t>между</w:t>
      </w:r>
      <w:r>
        <w:rPr>
          <w:spacing w:val="-6"/>
        </w:rPr>
        <w:t xml:space="preserve"> </w:t>
      </w:r>
      <w:r>
        <w:t>изучаемыми</w:t>
      </w:r>
      <w:r>
        <w:rPr>
          <w:spacing w:val="-1"/>
        </w:rPr>
        <w:t xml:space="preserve"> </w:t>
      </w:r>
      <w:r>
        <w:t>явлениями;</w:t>
      </w:r>
    </w:p>
    <w:p w:rsidR="00764468" w:rsidRDefault="004B2496">
      <w:pPr>
        <w:pStyle w:val="a5"/>
        <w:ind w:right="351"/>
      </w:pPr>
      <w:r>
        <w:t>строить логические рассуждения (индуктивные, дедуктивные, по аналогии), 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заключения;</w:t>
      </w:r>
    </w:p>
    <w:p w:rsidR="00764468" w:rsidRDefault="004B2496">
      <w:pPr>
        <w:pStyle w:val="a5"/>
        <w:ind w:right="351"/>
      </w:pPr>
      <w:r>
        <w:t>применять</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используемые</w:t>
      </w:r>
      <w:r>
        <w:rPr>
          <w:spacing w:val="1"/>
        </w:rPr>
        <w:t xml:space="preserve"> </w:t>
      </w:r>
      <w:r>
        <w:t>в</w:t>
      </w:r>
      <w:r>
        <w:rPr>
          <w:spacing w:val="1"/>
        </w:rPr>
        <w:t xml:space="preserve"> </w:t>
      </w:r>
      <w:r>
        <w:t>химии</w:t>
      </w:r>
      <w:r>
        <w:rPr>
          <w:spacing w:val="1"/>
        </w:rPr>
        <w:t xml:space="preserve"> </w:t>
      </w:r>
      <w:r>
        <w:t>символические</w:t>
      </w:r>
      <w:r>
        <w:rPr>
          <w:spacing w:val="1"/>
        </w:rPr>
        <w:t xml:space="preserve"> </w:t>
      </w:r>
      <w:r>
        <w:t>(знаковые)</w:t>
      </w:r>
      <w:r>
        <w:rPr>
          <w:spacing w:val="1"/>
        </w:rPr>
        <w:t xml:space="preserve"> </w:t>
      </w:r>
      <w:r>
        <w:t>модели,</w:t>
      </w:r>
      <w:r>
        <w:rPr>
          <w:spacing w:val="1"/>
        </w:rPr>
        <w:t xml:space="preserve"> </w:t>
      </w:r>
      <w:r>
        <w:t>преобразовывать</w:t>
      </w:r>
      <w:r>
        <w:rPr>
          <w:spacing w:val="1"/>
        </w:rPr>
        <w:t xml:space="preserve"> </w:t>
      </w:r>
      <w:r>
        <w:t>модельные</w:t>
      </w:r>
      <w:r>
        <w:rPr>
          <w:spacing w:val="1"/>
        </w:rPr>
        <w:t xml:space="preserve"> </w:t>
      </w:r>
      <w:r>
        <w:t>представления</w:t>
      </w:r>
      <w:r>
        <w:rPr>
          <w:spacing w:val="1"/>
        </w:rPr>
        <w:t xml:space="preserve"> </w:t>
      </w:r>
      <w:r>
        <w:t>–</w:t>
      </w:r>
      <w:r>
        <w:rPr>
          <w:spacing w:val="1"/>
        </w:rPr>
        <w:t xml:space="preserve"> </w:t>
      </w:r>
      <w:r>
        <w:t>химический</w:t>
      </w:r>
      <w:r>
        <w:rPr>
          <w:spacing w:val="1"/>
        </w:rPr>
        <w:t xml:space="preserve"> </w:t>
      </w:r>
      <w:r>
        <w:t>знак</w:t>
      </w:r>
      <w:r>
        <w:rPr>
          <w:spacing w:val="1"/>
        </w:rPr>
        <w:t xml:space="preserve"> </w:t>
      </w:r>
      <w:r>
        <w:t>(символ)</w:t>
      </w:r>
      <w:r>
        <w:rPr>
          <w:spacing w:val="1"/>
        </w:rPr>
        <w:t xml:space="preserve"> </w:t>
      </w:r>
      <w:r>
        <w:t>элемента,</w:t>
      </w:r>
      <w:r>
        <w:rPr>
          <w:spacing w:val="1"/>
        </w:rPr>
        <w:t xml:space="preserve"> </w:t>
      </w:r>
      <w:r>
        <w:t>химическая</w:t>
      </w:r>
      <w:r>
        <w:rPr>
          <w:spacing w:val="17"/>
        </w:rPr>
        <w:t xml:space="preserve"> </w:t>
      </w:r>
      <w:r>
        <w:t>формула,</w:t>
      </w:r>
      <w:r>
        <w:rPr>
          <w:spacing w:val="21"/>
        </w:rPr>
        <w:t xml:space="preserve"> </w:t>
      </w:r>
      <w:r>
        <w:t>уравнение</w:t>
      </w:r>
      <w:r>
        <w:rPr>
          <w:spacing w:val="15"/>
        </w:rPr>
        <w:t xml:space="preserve"> </w:t>
      </w:r>
      <w:r>
        <w:t>химической</w:t>
      </w:r>
      <w:r>
        <w:rPr>
          <w:spacing w:val="18"/>
        </w:rPr>
        <w:t xml:space="preserve"> </w:t>
      </w:r>
      <w:r>
        <w:t>реакции</w:t>
      </w:r>
      <w:r>
        <w:rPr>
          <w:spacing w:val="18"/>
        </w:rPr>
        <w:t xml:space="preserve"> </w:t>
      </w:r>
      <w:r>
        <w:t>–</w:t>
      </w:r>
      <w:r>
        <w:rPr>
          <w:spacing w:val="17"/>
        </w:rPr>
        <w:t xml:space="preserve"> </w:t>
      </w:r>
      <w:r>
        <w:t>при</w:t>
      </w:r>
      <w:r>
        <w:rPr>
          <w:spacing w:val="18"/>
        </w:rPr>
        <w:t xml:space="preserve"> </w:t>
      </w:r>
      <w:r>
        <w:t>решении</w:t>
      </w:r>
      <w:r>
        <w:rPr>
          <w:spacing w:val="13"/>
        </w:rPr>
        <w:t xml:space="preserve"> </w:t>
      </w:r>
      <w:r>
        <w:t>учебных</w:t>
      </w:r>
      <w:r>
        <w:rPr>
          <w:spacing w:val="16"/>
        </w:rPr>
        <w:t xml:space="preserve"> </w:t>
      </w:r>
      <w:r>
        <w:t>познавательных</w:t>
      </w:r>
      <w:r>
        <w:rPr>
          <w:spacing w:val="-57"/>
        </w:rPr>
        <w:t xml:space="preserve"> </w:t>
      </w:r>
      <w:r>
        <w:t>и</w:t>
      </w:r>
      <w:r>
        <w:rPr>
          <w:spacing w:val="1"/>
        </w:rPr>
        <w:t xml:space="preserve"> </w:t>
      </w:r>
      <w:r>
        <w:t>практических</w:t>
      </w:r>
      <w:r>
        <w:rPr>
          <w:spacing w:val="1"/>
        </w:rPr>
        <w:t xml:space="preserve"> </w:t>
      </w:r>
      <w:r>
        <w:t>задач,</w:t>
      </w:r>
      <w:r>
        <w:rPr>
          <w:spacing w:val="1"/>
        </w:rPr>
        <w:t xml:space="preserve"> </w:t>
      </w:r>
      <w:r>
        <w:t>применять</w:t>
      </w:r>
      <w:r>
        <w:rPr>
          <w:spacing w:val="1"/>
        </w:rPr>
        <w:t xml:space="preserve"> </w:t>
      </w:r>
      <w:r>
        <w:t>названные</w:t>
      </w:r>
      <w:r>
        <w:rPr>
          <w:spacing w:val="1"/>
        </w:rPr>
        <w:t xml:space="preserve"> </w:t>
      </w:r>
      <w:r>
        <w:t>модельные</w:t>
      </w:r>
      <w:r>
        <w:rPr>
          <w:spacing w:val="1"/>
        </w:rPr>
        <w:t xml:space="preserve"> </w:t>
      </w:r>
      <w:r>
        <w:t>представления</w:t>
      </w:r>
      <w:r>
        <w:rPr>
          <w:spacing w:val="1"/>
        </w:rPr>
        <w:t xml:space="preserve"> </w:t>
      </w:r>
      <w:r>
        <w:t>для</w:t>
      </w:r>
      <w:r>
        <w:rPr>
          <w:spacing w:val="1"/>
        </w:rPr>
        <w:t xml:space="preserve"> </w:t>
      </w:r>
      <w:r>
        <w:t>выявления</w:t>
      </w:r>
      <w:r>
        <w:rPr>
          <w:spacing w:val="1"/>
        </w:rPr>
        <w:t xml:space="preserve"> </w:t>
      </w:r>
      <w:r>
        <w:t>характерных</w:t>
      </w:r>
      <w:r>
        <w:rPr>
          <w:spacing w:val="1"/>
        </w:rPr>
        <w:t xml:space="preserve"> </w:t>
      </w:r>
      <w:r>
        <w:t>признаков</w:t>
      </w:r>
      <w:r>
        <w:rPr>
          <w:spacing w:val="-4"/>
        </w:rPr>
        <w:t xml:space="preserve"> </w:t>
      </w:r>
      <w:r>
        <w:t>изучаемых</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p>
    <w:p w:rsidR="00764468" w:rsidRDefault="004B2496" w:rsidP="0002280D">
      <w:pPr>
        <w:pStyle w:val="a9"/>
        <w:numPr>
          <w:ilvl w:val="0"/>
          <w:numId w:val="43"/>
        </w:numPr>
        <w:tabs>
          <w:tab w:val="left" w:pos="1301"/>
        </w:tabs>
        <w:ind w:left="1300"/>
        <w:rPr>
          <w:sz w:val="24"/>
        </w:rPr>
      </w:pPr>
      <w:r>
        <w:rPr>
          <w:sz w:val="24"/>
        </w:rPr>
        <w:lastRenderedPageBreak/>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764468" w:rsidRDefault="004B2496">
      <w:pPr>
        <w:pStyle w:val="a5"/>
        <w:ind w:left="1041" w:firstLine="0"/>
      </w:pPr>
      <w:r>
        <w:t>владеть</w:t>
      </w:r>
      <w:r>
        <w:rPr>
          <w:spacing w:val="-2"/>
        </w:rPr>
        <w:t xml:space="preserve"> </w:t>
      </w:r>
      <w:r>
        <w:t>основами</w:t>
      </w:r>
      <w:r>
        <w:rPr>
          <w:spacing w:val="-3"/>
        </w:rPr>
        <w:t xml:space="preserve"> </w:t>
      </w:r>
      <w:r>
        <w:t>методов</w:t>
      </w:r>
      <w:r>
        <w:rPr>
          <w:spacing w:val="-2"/>
        </w:rPr>
        <w:t xml:space="preserve"> </w:t>
      </w:r>
      <w:r>
        <w:t>научного</w:t>
      </w:r>
      <w:r>
        <w:rPr>
          <w:spacing w:val="-3"/>
        </w:rPr>
        <w:t xml:space="preserve"> </w:t>
      </w:r>
      <w:r>
        <w:t>познания</w:t>
      </w:r>
      <w:r>
        <w:rPr>
          <w:spacing w:val="-5"/>
        </w:rPr>
        <w:t xml:space="preserve"> </w:t>
      </w:r>
      <w:r>
        <w:t>веществ</w:t>
      </w:r>
      <w:r>
        <w:rPr>
          <w:spacing w:val="-3"/>
        </w:rPr>
        <w:t xml:space="preserve"> </w:t>
      </w:r>
      <w:r>
        <w:t>и</w:t>
      </w:r>
      <w:r>
        <w:rPr>
          <w:spacing w:val="-2"/>
        </w:rPr>
        <w:t xml:space="preserve"> </w:t>
      </w:r>
      <w:r>
        <w:t>химических</w:t>
      </w:r>
      <w:r>
        <w:rPr>
          <w:spacing w:val="-4"/>
        </w:rPr>
        <w:t xml:space="preserve"> </w:t>
      </w:r>
      <w:r>
        <w:t>реакций;</w:t>
      </w:r>
    </w:p>
    <w:p w:rsidR="00764468" w:rsidRDefault="004B2496">
      <w:pPr>
        <w:pStyle w:val="a5"/>
        <w:ind w:right="355"/>
      </w:pPr>
      <w:r>
        <w:t>формулировать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исследования,</w:t>
      </w:r>
      <w:r>
        <w:rPr>
          <w:spacing w:val="1"/>
        </w:rPr>
        <w:t xml:space="preserve"> </w:t>
      </w:r>
      <w:r>
        <w:t>использовать</w:t>
      </w:r>
      <w:r>
        <w:rPr>
          <w:spacing w:val="1"/>
        </w:rPr>
        <w:t xml:space="preserve"> </w:t>
      </w:r>
      <w:r>
        <w:t>поставленные</w:t>
      </w:r>
      <w:r>
        <w:rPr>
          <w:spacing w:val="1"/>
        </w:rPr>
        <w:t xml:space="preserve"> </w:t>
      </w:r>
      <w:r>
        <w:t>и</w:t>
      </w:r>
      <w:r>
        <w:rPr>
          <w:spacing w:val="1"/>
        </w:rPr>
        <w:t xml:space="preserve"> </w:t>
      </w:r>
      <w:r>
        <w:t>самостоятельно сформулированные вопросы в качестве инструмента познания и основы для</w:t>
      </w:r>
      <w:r>
        <w:rPr>
          <w:spacing w:val="1"/>
        </w:rPr>
        <w:t xml:space="preserve"> </w:t>
      </w:r>
      <w:r>
        <w:t>формирования</w:t>
      </w:r>
      <w:r>
        <w:rPr>
          <w:spacing w:val="-1"/>
        </w:rPr>
        <w:t xml:space="preserve"> </w:t>
      </w:r>
      <w:r>
        <w:t>гипотезы</w:t>
      </w:r>
      <w:r>
        <w:rPr>
          <w:spacing w:val="-1"/>
        </w:rPr>
        <w:t xml:space="preserve"> </w:t>
      </w:r>
      <w:r>
        <w:t>по проверке</w:t>
      </w:r>
      <w:r>
        <w:rPr>
          <w:spacing w:val="-2"/>
        </w:rPr>
        <w:t xml:space="preserve"> </w:t>
      </w:r>
      <w:r>
        <w:t>правильности высказываемых</w:t>
      </w:r>
      <w:r>
        <w:rPr>
          <w:spacing w:val="1"/>
        </w:rPr>
        <w:t xml:space="preserve"> </w:t>
      </w:r>
      <w:r>
        <w:t>суждений;</w:t>
      </w:r>
    </w:p>
    <w:p w:rsidR="00764468" w:rsidRDefault="004B2496">
      <w:pPr>
        <w:pStyle w:val="a5"/>
        <w:ind w:right="353"/>
      </w:pPr>
      <w:r>
        <w:t>владеть</w:t>
      </w:r>
      <w:r>
        <w:rPr>
          <w:spacing w:val="1"/>
        </w:rPr>
        <w:t xml:space="preserve"> </w:t>
      </w:r>
      <w:r>
        <w:t>навыками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ученических</w:t>
      </w:r>
      <w:r>
        <w:rPr>
          <w:spacing w:val="1"/>
        </w:rPr>
        <w:t xml:space="preserve"> </w:t>
      </w:r>
      <w:r>
        <w:t>экспериментов,</w:t>
      </w:r>
      <w:r>
        <w:rPr>
          <w:spacing w:val="1"/>
        </w:rPr>
        <w:t xml:space="preserve"> </w:t>
      </w:r>
      <w:r>
        <w:t>совершенствовать</w:t>
      </w:r>
      <w:r>
        <w:rPr>
          <w:spacing w:val="1"/>
        </w:rPr>
        <w:t xml:space="preserve"> </w:t>
      </w:r>
      <w:r>
        <w:t>умения</w:t>
      </w:r>
      <w:r>
        <w:rPr>
          <w:spacing w:val="1"/>
        </w:rPr>
        <w:t xml:space="preserve"> </w:t>
      </w:r>
      <w:r>
        <w:t>наблюдать</w:t>
      </w:r>
      <w:r>
        <w:rPr>
          <w:spacing w:val="1"/>
        </w:rPr>
        <w:t xml:space="preserve"> </w:t>
      </w:r>
      <w:r>
        <w:t>за</w:t>
      </w:r>
      <w:r>
        <w:rPr>
          <w:spacing w:val="1"/>
        </w:rPr>
        <w:t xml:space="preserve"> </w:t>
      </w:r>
      <w:r>
        <w:t>ходом</w:t>
      </w:r>
      <w:r>
        <w:rPr>
          <w:spacing w:val="1"/>
        </w:rPr>
        <w:t xml:space="preserve"> </w:t>
      </w:r>
      <w:r>
        <w:t>процесса,</w:t>
      </w:r>
      <w:r>
        <w:rPr>
          <w:spacing w:val="1"/>
        </w:rPr>
        <w:t xml:space="preserve"> </w:t>
      </w:r>
      <w:r>
        <w:t>самостоятельно</w:t>
      </w:r>
      <w:r>
        <w:rPr>
          <w:spacing w:val="1"/>
        </w:rPr>
        <w:t xml:space="preserve"> </w:t>
      </w:r>
      <w:r>
        <w:t>прогнозировать</w:t>
      </w:r>
      <w:r>
        <w:rPr>
          <w:spacing w:val="1"/>
        </w:rPr>
        <w:t xml:space="preserve"> </w:t>
      </w:r>
      <w:r>
        <w:t>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относительно</w:t>
      </w:r>
      <w:r>
        <w:rPr>
          <w:spacing w:val="1"/>
        </w:rPr>
        <w:t xml:space="preserve"> </w:t>
      </w:r>
      <w:r>
        <w:t>достоверности</w:t>
      </w:r>
      <w:r>
        <w:rPr>
          <w:spacing w:val="1"/>
        </w:rPr>
        <w:t xml:space="preserve"> </w:t>
      </w:r>
      <w:r>
        <w:t>результатов</w:t>
      </w:r>
      <w:r>
        <w:rPr>
          <w:spacing w:val="1"/>
        </w:rPr>
        <w:t xml:space="preserve"> </w:t>
      </w:r>
      <w:r>
        <w:t>исследования,</w:t>
      </w:r>
      <w:r>
        <w:rPr>
          <w:spacing w:val="1"/>
        </w:rPr>
        <w:t xml:space="preserve"> </w:t>
      </w:r>
      <w:r>
        <w:t>составлять</w:t>
      </w:r>
      <w:r>
        <w:rPr>
          <w:spacing w:val="1"/>
        </w:rPr>
        <w:t xml:space="preserve"> </w:t>
      </w:r>
      <w:r>
        <w:t>обоснованный</w:t>
      </w:r>
      <w:r>
        <w:rPr>
          <w:spacing w:val="1"/>
        </w:rPr>
        <w:t xml:space="preserve"> </w:t>
      </w:r>
      <w:r>
        <w:t>отчёт</w:t>
      </w:r>
      <w:r>
        <w:rPr>
          <w:spacing w:val="1"/>
        </w:rPr>
        <w:t xml:space="preserve"> </w:t>
      </w:r>
      <w:r>
        <w:t>о</w:t>
      </w:r>
      <w:r>
        <w:rPr>
          <w:spacing w:val="1"/>
        </w:rPr>
        <w:t xml:space="preserve"> </w:t>
      </w:r>
      <w:r>
        <w:t>проделанной</w:t>
      </w:r>
      <w:r>
        <w:rPr>
          <w:spacing w:val="1"/>
        </w:rPr>
        <w:t xml:space="preserve"> </w:t>
      </w:r>
      <w:r>
        <w:t>работе;</w:t>
      </w:r>
    </w:p>
    <w:p w:rsidR="00764468" w:rsidRDefault="004B2496">
      <w:pPr>
        <w:pStyle w:val="a5"/>
        <w:ind w:right="353"/>
      </w:pPr>
      <w:r>
        <w:t>приобретать опыт ученической исследовательской и проектной деятельности, проявлять</w:t>
      </w:r>
      <w:r>
        <w:rPr>
          <w:spacing w:val="1"/>
        </w:rPr>
        <w:t xml:space="preserve"> </w:t>
      </w:r>
      <w:r>
        <w:t>способность и готовность к самостоятельному поиску методов решения практических задач,</w:t>
      </w:r>
      <w:r>
        <w:rPr>
          <w:spacing w:val="1"/>
        </w:rPr>
        <w:t xml:space="preserve"> </w:t>
      </w:r>
      <w:r>
        <w:t>применению</w:t>
      </w:r>
      <w:r>
        <w:rPr>
          <w:spacing w:val="-1"/>
        </w:rPr>
        <w:t xml:space="preserve"> </w:t>
      </w:r>
      <w:r>
        <w:t>различных</w:t>
      </w:r>
      <w:r>
        <w:rPr>
          <w:spacing w:val="2"/>
        </w:rPr>
        <w:t xml:space="preserve"> </w:t>
      </w:r>
      <w:r>
        <w:t>методов познания.</w:t>
      </w:r>
    </w:p>
    <w:p w:rsidR="00764468" w:rsidRDefault="004B2496" w:rsidP="0002280D">
      <w:pPr>
        <w:pStyle w:val="a9"/>
        <w:numPr>
          <w:ilvl w:val="0"/>
          <w:numId w:val="43"/>
        </w:numPr>
        <w:tabs>
          <w:tab w:val="left" w:pos="1301"/>
        </w:tabs>
        <w:ind w:left="1300"/>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764468" w:rsidRDefault="004B2496">
      <w:pPr>
        <w:pStyle w:val="a5"/>
        <w:ind w:right="351"/>
      </w:pPr>
      <w:r>
        <w:t>ориентироваться в различных источниках информации (научно-популярная 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1"/>
        </w:rPr>
        <w:t xml:space="preserve"> </w:t>
      </w:r>
      <w:r>
        <w:t>анализировать</w:t>
      </w:r>
      <w:r>
        <w:rPr>
          <w:spacing w:val="1"/>
        </w:rPr>
        <w:t xml:space="preserve"> </w:t>
      </w:r>
      <w:r>
        <w:t>информацию различных</w:t>
      </w:r>
      <w:r>
        <w:rPr>
          <w:spacing w:val="1"/>
        </w:rPr>
        <w:t xml:space="preserve"> </w:t>
      </w:r>
      <w:r>
        <w:t>видов и форм</w:t>
      </w:r>
      <w:r>
        <w:rPr>
          <w:spacing w:val="60"/>
        </w:rPr>
        <w:t xml:space="preserve"> </w:t>
      </w:r>
      <w:r>
        <w:t>представления, критически оценивать её достоверность</w:t>
      </w:r>
      <w:r>
        <w:rPr>
          <w:spacing w:val="1"/>
        </w:rPr>
        <w:t xml:space="preserve"> </w:t>
      </w:r>
      <w:r>
        <w:t>и</w:t>
      </w:r>
      <w:r>
        <w:rPr>
          <w:spacing w:val="-1"/>
        </w:rPr>
        <w:t xml:space="preserve"> </w:t>
      </w:r>
      <w:r>
        <w:t>непротиворечивость;</w:t>
      </w:r>
    </w:p>
    <w:p w:rsidR="00764468" w:rsidRDefault="004B2496">
      <w:pPr>
        <w:pStyle w:val="a5"/>
        <w:ind w:right="352"/>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выполнения</w:t>
      </w:r>
      <w:r>
        <w:rPr>
          <w:spacing w:val="1"/>
        </w:rPr>
        <w:t xml:space="preserve"> </w:t>
      </w:r>
      <w:r>
        <w:t>учебных</w:t>
      </w:r>
      <w:r>
        <w:rPr>
          <w:spacing w:val="-1"/>
        </w:rPr>
        <w:t xml:space="preserve"> </w:t>
      </w:r>
      <w:r>
        <w:t>задач</w:t>
      </w:r>
      <w:r>
        <w:rPr>
          <w:spacing w:val="-2"/>
        </w:rPr>
        <w:t xml:space="preserve"> </w:t>
      </w:r>
      <w:r>
        <w:t>определённого</w:t>
      </w:r>
      <w:r>
        <w:rPr>
          <w:spacing w:val="-1"/>
        </w:rPr>
        <w:t xml:space="preserve"> </w:t>
      </w:r>
      <w:r>
        <w:t>типа;</w:t>
      </w:r>
    </w:p>
    <w:p w:rsidR="00764468" w:rsidRDefault="004B2496">
      <w:pPr>
        <w:pStyle w:val="a5"/>
        <w:ind w:right="350"/>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и</w:t>
      </w:r>
      <w:r>
        <w:rPr>
          <w:spacing w:val="1"/>
        </w:rPr>
        <w:t xml:space="preserve"> </w:t>
      </w:r>
      <w:r>
        <w:t>различных</w:t>
      </w:r>
      <w:r>
        <w:rPr>
          <w:spacing w:val="1"/>
        </w:rPr>
        <w:t xml:space="preserve"> </w:t>
      </w:r>
      <w:r>
        <w:t>поисковых</w:t>
      </w:r>
      <w:r>
        <w:rPr>
          <w:spacing w:val="2"/>
        </w:rPr>
        <w:t xml:space="preserve"> </w:t>
      </w:r>
      <w:r>
        <w:t>систем;</w:t>
      </w:r>
    </w:p>
    <w:p w:rsidR="00764468" w:rsidRDefault="004B2496">
      <w:pPr>
        <w:pStyle w:val="a5"/>
        <w:ind w:right="355"/>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(схемы,</w:t>
      </w:r>
      <w:r>
        <w:rPr>
          <w:spacing w:val="1"/>
        </w:rPr>
        <w:t xml:space="preserve"> </w:t>
      </w:r>
      <w:r>
        <w:t>графики,</w:t>
      </w:r>
      <w:r>
        <w:rPr>
          <w:spacing w:val="-1"/>
        </w:rPr>
        <w:t xml:space="preserve"> </w:t>
      </w:r>
      <w:r>
        <w:t>диаграммы, таблицы, рисунки и</w:t>
      </w:r>
      <w:r>
        <w:rPr>
          <w:spacing w:val="-1"/>
        </w:rPr>
        <w:t xml:space="preserve"> </w:t>
      </w:r>
      <w:r>
        <w:t>другие);</w:t>
      </w:r>
    </w:p>
    <w:p w:rsidR="00764468" w:rsidRDefault="004B2496">
      <w:pPr>
        <w:pStyle w:val="a5"/>
        <w:ind w:right="347"/>
      </w:pPr>
      <w:r>
        <w:t>использовать научный язык в качестве средства при работе с химической информацией:</w:t>
      </w:r>
      <w:r>
        <w:rPr>
          <w:spacing w:val="1"/>
        </w:rPr>
        <w:t xml:space="preserve"> </w:t>
      </w:r>
      <w:r>
        <w:t>применять</w:t>
      </w:r>
      <w:r>
        <w:rPr>
          <w:spacing w:val="1"/>
        </w:rPr>
        <w:t xml:space="preserve"> </w:t>
      </w:r>
      <w:r>
        <w:t>межпредметные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формулы,</w:t>
      </w:r>
      <w:r>
        <w:rPr>
          <w:spacing w:val="1"/>
        </w:rPr>
        <w:t xml:space="preserve"> </w:t>
      </w:r>
      <w:r>
        <w:t>аббревиатуры,</w:t>
      </w:r>
      <w:r>
        <w:rPr>
          <w:spacing w:val="-1"/>
        </w:rPr>
        <w:t xml:space="preserve"> </w:t>
      </w:r>
      <w:r>
        <w:t>номенклатуру;</w:t>
      </w:r>
    </w:p>
    <w:p w:rsidR="00764468" w:rsidRDefault="004B2496">
      <w:pPr>
        <w:pStyle w:val="a5"/>
        <w:ind w:left="1041" w:right="1370" w:firstLine="0"/>
      </w:pPr>
      <w:r>
        <w:t>использовать и преобразовывать знаково-символические средства наглядности.</w:t>
      </w:r>
      <w:r>
        <w:rPr>
          <w:spacing w:val="-57"/>
        </w:rPr>
        <w:t xml:space="preserve"> </w:t>
      </w:r>
      <w:r>
        <w:t>Овладение универсальными</w:t>
      </w:r>
      <w:r>
        <w:rPr>
          <w:spacing w:val="-1"/>
        </w:rPr>
        <w:t xml:space="preserve"> </w:t>
      </w:r>
      <w:r>
        <w:t>коммуникативными действиями:</w:t>
      </w:r>
    </w:p>
    <w:p w:rsidR="00764468" w:rsidRDefault="004B2496">
      <w:pPr>
        <w:pStyle w:val="a5"/>
        <w:ind w:right="354"/>
      </w:pP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в</w:t>
      </w:r>
      <w:r>
        <w:rPr>
          <w:spacing w:val="1"/>
        </w:rPr>
        <w:t xml:space="preserve"> </w:t>
      </w:r>
      <w:r>
        <w:t>ходе</w:t>
      </w:r>
      <w:r>
        <w:rPr>
          <w:spacing w:val="1"/>
        </w:rPr>
        <w:t xml:space="preserve"> </w:t>
      </w:r>
      <w:r>
        <w:t>диалога</w:t>
      </w:r>
      <w:r>
        <w:rPr>
          <w:spacing w:val="1"/>
        </w:rPr>
        <w:t xml:space="preserve"> </w:t>
      </w:r>
      <w:r>
        <w:t>и/или</w:t>
      </w:r>
      <w:r>
        <w:rPr>
          <w:spacing w:val="1"/>
        </w:rPr>
        <w:t xml:space="preserve"> </w:t>
      </w:r>
      <w:r>
        <w:t>дискуссии,</w:t>
      </w:r>
      <w:r>
        <w:rPr>
          <w:spacing w:val="1"/>
        </w:rPr>
        <w:t xml:space="preserve"> </w:t>
      </w:r>
      <w:r>
        <w:t>высказывать идеи, формулировать свои предложения относительно выполнения предложенной</w:t>
      </w:r>
      <w:r>
        <w:rPr>
          <w:spacing w:val="1"/>
        </w:rPr>
        <w:t xml:space="preserve"> </w:t>
      </w:r>
      <w:r>
        <w:t>задачи;</w:t>
      </w:r>
    </w:p>
    <w:p w:rsidR="00764468" w:rsidRDefault="004B2496">
      <w:pPr>
        <w:pStyle w:val="a5"/>
        <w:ind w:right="354"/>
      </w:pPr>
      <w:r>
        <w:t>выступать</w:t>
      </w:r>
      <w:r>
        <w:rPr>
          <w:spacing w:val="1"/>
        </w:rPr>
        <w:t xml:space="preserve"> </w:t>
      </w:r>
      <w:r>
        <w:t>с</w:t>
      </w:r>
      <w:r>
        <w:rPr>
          <w:spacing w:val="1"/>
        </w:rPr>
        <w:t xml:space="preserve"> </w:t>
      </w:r>
      <w:r>
        <w:t>презентацией</w:t>
      </w:r>
      <w:r>
        <w:rPr>
          <w:spacing w:val="1"/>
        </w:rPr>
        <w:t xml:space="preserve"> </w:t>
      </w:r>
      <w:r>
        <w:t>результатов</w:t>
      </w:r>
      <w:r>
        <w:rPr>
          <w:spacing w:val="1"/>
        </w:rPr>
        <w:t xml:space="preserve"> </w:t>
      </w:r>
      <w:r>
        <w:t>познавательной</w:t>
      </w:r>
      <w:r>
        <w:rPr>
          <w:spacing w:val="1"/>
        </w:rPr>
        <w:t xml:space="preserve"> </w:t>
      </w:r>
      <w:r>
        <w:t>деятельности,</w:t>
      </w:r>
      <w:r>
        <w:rPr>
          <w:spacing w:val="1"/>
        </w:rPr>
        <w:t xml:space="preserve"> </w:t>
      </w:r>
      <w:r>
        <w:t>полученных</w:t>
      </w:r>
      <w:r>
        <w:rPr>
          <w:spacing w:val="1"/>
        </w:rPr>
        <w:t xml:space="preserve"> </w:t>
      </w:r>
      <w:r>
        <w:t>самостоятельно или совместно со сверстниками при выполнении химического эксперимента,</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исследованию</w:t>
      </w:r>
      <w:r>
        <w:rPr>
          <w:spacing w:val="1"/>
        </w:rPr>
        <w:t xml:space="preserve"> </w:t>
      </w:r>
      <w:r>
        <w:t>свойств</w:t>
      </w:r>
      <w:r>
        <w:rPr>
          <w:spacing w:val="1"/>
        </w:rPr>
        <w:t xml:space="preserve"> </w:t>
      </w:r>
      <w:r>
        <w:t>изучаемых</w:t>
      </w:r>
      <w:r>
        <w:rPr>
          <w:spacing w:val="1"/>
        </w:rPr>
        <w:t xml:space="preserve"> </w:t>
      </w:r>
      <w:r>
        <w:t>веществ,</w:t>
      </w:r>
      <w:r>
        <w:rPr>
          <w:spacing w:val="1"/>
        </w:rPr>
        <w:t xml:space="preserve"> </w:t>
      </w:r>
      <w:r>
        <w:t>реализации</w:t>
      </w:r>
      <w:r>
        <w:rPr>
          <w:spacing w:val="1"/>
        </w:rPr>
        <w:t xml:space="preserve"> </w:t>
      </w:r>
      <w:r>
        <w:t>учебного</w:t>
      </w:r>
      <w:r>
        <w:rPr>
          <w:spacing w:val="1"/>
        </w:rPr>
        <w:t xml:space="preserve"> </w:t>
      </w:r>
      <w:r>
        <w:t>проекта</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проведённых</w:t>
      </w:r>
      <w:r>
        <w:rPr>
          <w:spacing w:val="1"/>
        </w:rPr>
        <w:t xml:space="preserve"> </w:t>
      </w:r>
      <w:r>
        <w:t>исследований</w:t>
      </w:r>
      <w:r>
        <w:rPr>
          <w:spacing w:val="1"/>
        </w:rPr>
        <w:t xml:space="preserve"> </w:t>
      </w:r>
      <w:r>
        <w:t>путём</w:t>
      </w:r>
      <w:r>
        <w:rPr>
          <w:spacing w:val="1"/>
        </w:rPr>
        <w:t xml:space="preserve"> </w:t>
      </w:r>
      <w:r>
        <w:t>согласования</w:t>
      </w:r>
      <w:r>
        <w:rPr>
          <w:spacing w:val="-1"/>
        </w:rPr>
        <w:t xml:space="preserve"> </w:t>
      </w:r>
      <w:r>
        <w:t>позиций в</w:t>
      </w:r>
      <w:r>
        <w:rPr>
          <w:spacing w:val="-3"/>
        </w:rPr>
        <w:t xml:space="preserve"> </w:t>
      </w:r>
      <w:r>
        <w:t>ходе</w:t>
      </w:r>
      <w:r>
        <w:rPr>
          <w:spacing w:val="-1"/>
        </w:rPr>
        <w:t xml:space="preserve"> </w:t>
      </w:r>
      <w:r>
        <w:t>обсуждения</w:t>
      </w:r>
      <w:r>
        <w:rPr>
          <w:spacing w:val="-1"/>
        </w:rPr>
        <w:t xml:space="preserve"> </w:t>
      </w:r>
      <w:r>
        <w:t>и обмена</w:t>
      </w:r>
      <w:r>
        <w:rPr>
          <w:spacing w:val="-1"/>
        </w:rPr>
        <w:t xml:space="preserve"> </w:t>
      </w:r>
      <w:r>
        <w:t>мнениями.</w:t>
      </w:r>
    </w:p>
    <w:p w:rsidR="00764468" w:rsidRDefault="004B2496">
      <w:pPr>
        <w:pStyle w:val="a5"/>
        <w:ind w:left="1041" w:firstLine="0"/>
      </w:pPr>
      <w:r>
        <w:t>Овладение</w:t>
      </w:r>
      <w:r>
        <w:rPr>
          <w:spacing w:val="-3"/>
        </w:rPr>
        <w:t xml:space="preserve"> </w:t>
      </w:r>
      <w:r>
        <w:t>универсальными</w:t>
      </w:r>
      <w:r>
        <w:rPr>
          <w:spacing w:val="-3"/>
        </w:rPr>
        <w:t xml:space="preserve"> </w:t>
      </w:r>
      <w:r>
        <w:t>регулятивными</w:t>
      </w:r>
      <w:r>
        <w:rPr>
          <w:spacing w:val="-4"/>
        </w:rPr>
        <w:t xml:space="preserve"> </w:t>
      </w:r>
      <w:r>
        <w:t>действиями:</w:t>
      </w:r>
    </w:p>
    <w:p w:rsidR="00764468" w:rsidRDefault="004B2496">
      <w:pPr>
        <w:pStyle w:val="a5"/>
        <w:spacing w:before="9"/>
        <w:ind w:right="353"/>
      </w:pPr>
      <w:r>
        <w:t>самостоятельно</w:t>
      </w:r>
      <w:r>
        <w:rPr>
          <w:spacing w:val="1"/>
        </w:rPr>
        <w:t xml:space="preserve"> </w:t>
      </w:r>
      <w:r>
        <w:t>планировать</w:t>
      </w:r>
      <w:r>
        <w:rPr>
          <w:spacing w:val="1"/>
        </w:rPr>
        <w:t xml:space="preserve"> </w:t>
      </w:r>
      <w:r>
        <w:t>и</w:t>
      </w:r>
      <w:r>
        <w:rPr>
          <w:spacing w:val="1"/>
        </w:rPr>
        <w:t xml:space="preserve"> </w:t>
      </w:r>
      <w:r>
        <w:t>осуществлять</w:t>
      </w:r>
      <w:r>
        <w:rPr>
          <w:spacing w:val="1"/>
        </w:rPr>
        <w:t xml:space="preserve"> </w:t>
      </w:r>
      <w:r>
        <w:t>свою</w:t>
      </w:r>
      <w:r>
        <w:rPr>
          <w:spacing w:val="1"/>
        </w:rPr>
        <w:t xml:space="preserve"> </w:t>
      </w:r>
      <w:r>
        <w:t>познавательную</w:t>
      </w:r>
      <w:r>
        <w:rPr>
          <w:spacing w:val="1"/>
        </w:rPr>
        <w:t xml:space="preserve"> </w:t>
      </w:r>
      <w:r>
        <w:t>деятельность,</w:t>
      </w:r>
      <w:r>
        <w:rPr>
          <w:spacing w:val="1"/>
        </w:rPr>
        <w:t xml:space="preserve"> </w:t>
      </w:r>
      <w:r>
        <w:t>определяя</w:t>
      </w:r>
      <w:r>
        <w:rPr>
          <w:spacing w:val="1"/>
        </w:rPr>
        <w:t xml:space="preserve"> </w:t>
      </w:r>
      <w:r>
        <w:t>её</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контролировать</w:t>
      </w:r>
      <w:r>
        <w:rPr>
          <w:spacing w:val="1"/>
        </w:rPr>
        <w:t xml:space="preserve"> </w:t>
      </w:r>
      <w:r>
        <w:t>и</w:t>
      </w:r>
      <w:r>
        <w:rPr>
          <w:spacing w:val="1"/>
        </w:rPr>
        <w:t xml:space="preserve"> </w:t>
      </w:r>
      <w:r>
        <w:t>по</w:t>
      </w:r>
      <w:r>
        <w:rPr>
          <w:spacing w:val="1"/>
        </w:rPr>
        <w:t xml:space="preserve"> </w:t>
      </w:r>
      <w:r>
        <w:t>мере</w:t>
      </w:r>
      <w:r>
        <w:rPr>
          <w:spacing w:val="1"/>
        </w:rPr>
        <w:t xml:space="preserve"> </w:t>
      </w:r>
      <w:r>
        <w:t>необходимости</w:t>
      </w:r>
      <w:r>
        <w:rPr>
          <w:spacing w:val="1"/>
        </w:rPr>
        <w:t xml:space="preserve"> </w:t>
      </w:r>
      <w:r>
        <w:t>корректировать</w:t>
      </w:r>
      <w:r>
        <w:rPr>
          <w:spacing w:val="1"/>
        </w:rPr>
        <w:t xml:space="preserve"> </w:t>
      </w:r>
      <w:r>
        <w:t>предлагаемый</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и</w:t>
      </w:r>
      <w:r>
        <w:rPr>
          <w:spacing w:val="1"/>
        </w:rPr>
        <w:t xml:space="preserve"> </w:t>
      </w:r>
      <w:r>
        <w:t>исследовательских</w:t>
      </w:r>
      <w:r>
        <w:rPr>
          <w:spacing w:val="1"/>
        </w:rPr>
        <w:t xml:space="preserve"> </w:t>
      </w:r>
      <w:r>
        <w:t>задач,</w:t>
      </w:r>
      <w:r>
        <w:rPr>
          <w:spacing w:val="1"/>
        </w:rPr>
        <w:t xml:space="preserve"> </w:t>
      </w:r>
      <w:r>
        <w:t>выбирать</w:t>
      </w:r>
      <w:r>
        <w:rPr>
          <w:spacing w:val="1"/>
        </w:rPr>
        <w:t xml:space="preserve"> </w:t>
      </w:r>
      <w:r>
        <w:t>наиболее</w:t>
      </w:r>
      <w:r>
        <w:rPr>
          <w:spacing w:val="1"/>
        </w:rPr>
        <w:t xml:space="preserve"> </w:t>
      </w:r>
      <w:r>
        <w:t>эффективный</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w:t>
      </w:r>
      <w:r>
        <w:rPr>
          <w:spacing w:val="1"/>
        </w:rPr>
        <w:t xml:space="preserve"> </w:t>
      </w:r>
      <w:r>
        <w:t>веществах</w:t>
      </w:r>
      <w:r>
        <w:rPr>
          <w:spacing w:val="1"/>
        </w:rPr>
        <w:t xml:space="preserve"> </w:t>
      </w:r>
      <w:r>
        <w:t>и</w:t>
      </w:r>
      <w:r>
        <w:rPr>
          <w:spacing w:val="-2"/>
        </w:rPr>
        <w:t xml:space="preserve"> </w:t>
      </w:r>
      <w:r>
        <w:t>химических</w:t>
      </w:r>
      <w:r>
        <w:rPr>
          <w:spacing w:val="2"/>
        </w:rPr>
        <w:t xml:space="preserve"> </w:t>
      </w:r>
      <w:r>
        <w:t>реакциях;</w:t>
      </w:r>
    </w:p>
    <w:p w:rsidR="00764468" w:rsidRDefault="004B2496">
      <w:pPr>
        <w:pStyle w:val="a5"/>
        <w:spacing w:before="1"/>
        <w:ind w:left="1041" w:firstLine="0"/>
      </w:pPr>
      <w:r>
        <w:t>осуществлять</w:t>
      </w:r>
      <w:r>
        <w:rPr>
          <w:spacing w:val="-3"/>
        </w:rPr>
        <w:t xml:space="preserve"> </w:t>
      </w:r>
      <w:r>
        <w:t>самоконтроль</w:t>
      </w:r>
      <w:r>
        <w:rPr>
          <w:spacing w:val="-2"/>
        </w:rPr>
        <w:t xml:space="preserve"> </w:t>
      </w:r>
      <w:r>
        <w:t>своей</w:t>
      </w:r>
      <w:r>
        <w:rPr>
          <w:spacing w:val="-3"/>
        </w:rPr>
        <w:t xml:space="preserve"> </w:t>
      </w:r>
      <w:r>
        <w:t>деятельности</w:t>
      </w:r>
      <w:r>
        <w:rPr>
          <w:spacing w:val="-1"/>
        </w:rPr>
        <w:t xml:space="preserve"> </w:t>
      </w:r>
      <w:r>
        <w:t>на</w:t>
      </w:r>
      <w:r>
        <w:rPr>
          <w:spacing w:val="-4"/>
        </w:rPr>
        <w:t xml:space="preserve"> </w:t>
      </w:r>
      <w:r>
        <w:t>основе</w:t>
      </w:r>
      <w:r>
        <w:rPr>
          <w:spacing w:val="-4"/>
        </w:rPr>
        <w:t xml:space="preserve"> </w:t>
      </w:r>
      <w:r>
        <w:t>самоанализа</w:t>
      </w:r>
      <w:r>
        <w:rPr>
          <w:spacing w:val="1"/>
        </w:rPr>
        <w:t xml:space="preserve"> </w:t>
      </w:r>
      <w:r>
        <w:t>и</w:t>
      </w:r>
      <w:r>
        <w:rPr>
          <w:spacing w:val="-2"/>
        </w:rPr>
        <w:t xml:space="preserve"> </w:t>
      </w:r>
      <w:r>
        <w:t>самооценки.</w:t>
      </w:r>
    </w:p>
    <w:p w:rsidR="00764468" w:rsidRDefault="004B2496">
      <w:pPr>
        <w:pStyle w:val="a5"/>
        <w:ind w:right="346"/>
      </w:pPr>
      <w:r>
        <w:t>Предметные результаты освоения программы среднего общего образования по химии на</w:t>
      </w:r>
      <w:r>
        <w:rPr>
          <w:spacing w:val="1"/>
        </w:rPr>
        <w:t xml:space="preserve"> </w:t>
      </w:r>
      <w:r>
        <w:t>базовом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обеспечение</w:t>
      </w:r>
      <w:r>
        <w:rPr>
          <w:spacing w:val="1"/>
        </w:rPr>
        <w:t xml:space="preserve"> </w:t>
      </w:r>
      <w:r>
        <w:t>преимущественно</w:t>
      </w:r>
      <w:r>
        <w:rPr>
          <w:spacing w:val="1"/>
        </w:rPr>
        <w:t xml:space="preserve"> </w:t>
      </w:r>
      <w:r>
        <w:t>общеобразовательной</w:t>
      </w:r>
      <w:r>
        <w:rPr>
          <w:spacing w:val="1"/>
        </w:rPr>
        <w:t xml:space="preserve"> </w:t>
      </w:r>
      <w:r>
        <w:t>и</w:t>
      </w:r>
      <w:r>
        <w:rPr>
          <w:spacing w:val="1"/>
        </w:rPr>
        <w:t xml:space="preserve"> </w:t>
      </w:r>
      <w:r>
        <w:t>общекультурной</w:t>
      </w:r>
      <w:r>
        <w:rPr>
          <w:spacing w:val="1"/>
        </w:rPr>
        <w:t xml:space="preserve"> </w:t>
      </w:r>
      <w:r>
        <w:t>подготовки</w:t>
      </w:r>
      <w:r>
        <w:rPr>
          <w:spacing w:val="1"/>
        </w:rPr>
        <w:t xml:space="preserve"> </w:t>
      </w:r>
      <w:r>
        <w:t>обучающихся.</w:t>
      </w:r>
      <w:r>
        <w:rPr>
          <w:spacing w:val="1"/>
        </w:rPr>
        <w:t xml:space="preserve"> </w:t>
      </w:r>
      <w:r>
        <w:t>Они</w:t>
      </w:r>
      <w:r>
        <w:rPr>
          <w:spacing w:val="1"/>
        </w:rPr>
        <w:t xml:space="preserve"> </w:t>
      </w:r>
      <w:r>
        <w:t>включают</w:t>
      </w:r>
      <w:r>
        <w:rPr>
          <w:spacing w:val="1"/>
        </w:rPr>
        <w:t xml:space="preserve"> </w:t>
      </w:r>
      <w:r>
        <w:t>специфические</w:t>
      </w:r>
      <w:r>
        <w:rPr>
          <w:spacing w:val="1"/>
        </w:rPr>
        <w:t xml:space="preserve"> </w:t>
      </w:r>
      <w:r>
        <w:t>для</w:t>
      </w:r>
      <w:r>
        <w:rPr>
          <w:spacing w:val="1"/>
        </w:rPr>
        <w:t xml:space="preserve"> </w:t>
      </w:r>
      <w:r>
        <w:t>учебного</w:t>
      </w:r>
      <w:r>
        <w:rPr>
          <w:spacing w:val="1"/>
        </w:rPr>
        <w:t xml:space="preserve"> </w:t>
      </w:r>
      <w:r>
        <w:t>предмета «Химия» научные знания, умения и способы действий по освоению, интерпретации и</w:t>
      </w:r>
      <w:r>
        <w:rPr>
          <w:spacing w:val="1"/>
        </w:rPr>
        <w:t xml:space="preserve"> </w:t>
      </w:r>
      <w:r>
        <w:t>преобразованию знаний, виды деятельности по получению нового знания и применению знаний</w:t>
      </w:r>
      <w:r>
        <w:rPr>
          <w:spacing w:val="-57"/>
        </w:rPr>
        <w:t xml:space="preserve"> </w:t>
      </w:r>
      <w:r>
        <w:t>в различных учебных и реальных жизненных ситуациях, связанных с химией. В программе по</w:t>
      </w:r>
      <w:r>
        <w:rPr>
          <w:spacing w:val="1"/>
        </w:rPr>
        <w:t xml:space="preserve"> </w:t>
      </w:r>
      <w:r>
        <w:t>химии</w:t>
      </w:r>
      <w:r>
        <w:rPr>
          <w:spacing w:val="-3"/>
        </w:rPr>
        <w:t xml:space="preserve"> </w:t>
      </w:r>
      <w:r>
        <w:t>предметные</w:t>
      </w:r>
      <w:r>
        <w:rPr>
          <w:spacing w:val="-2"/>
        </w:rPr>
        <w:t xml:space="preserve"> </w:t>
      </w:r>
      <w:r>
        <w:t>результаты представлены</w:t>
      </w:r>
      <w:r>
        <w:rPr>
          <w:spacing w:val="-1"/>
        </w:rPr>
        <w:t xml:space="preserve"> </w:t>
      </w:r>
      <w:r>
        <w:t>по годам</w:t>
      </w:r>
      <w:r>
        <w:rPr>
          <w:spacing w:val="-2"/>
        </w:rPr>
        <w:t xml:space="preserve"> </w:t>
      </w:r>
      <w:r>
        <w:t>изучения.</w:t>
      </w:r>
    </w:p>
    <w:p w:rsidR="00764468" w:rsidRDefault="004B2496">
      <w:pPr>
        <w:pStyle w:val="a5"/>
        <w:ind w:right="356"/>
      </w:pPr>
      <w:r>
        <w:t>К концу обучения в 10 классе предметные результаты освоения курса «Органическая</w:t>
      </w:r>
      <w:r>
        <w:rPr>
          <w:spacing w:val="1"/>
        </w:rPr>
        <w:t xml:space="preserve"> </w:t>
      </w:r>
      <w:r>
        <w:t>химия»</w:t>
      </w:r>
      <w:r>
        <w:rPr>
          <w:spacing w:val="-8"/>
        </w:rPr>
        <w:t xml:space="preserve"> </w:t>
      </w:r>
      <w:r>
        <w:t>отражают:</w:t>
      </w:r>
    </w:p>
    <w:p w:rsidR="00764468" w:rsidRDefault="004B2496">
      <w:pPr>
        <w:pStyle w:val="a5"/>
        <w:ind w:right="352"/>
      </w:pPr>
      <w:r>
        <w:t>сформированность</w:t>
      </w:r>
      <w:r>
        <w:rPr>
          <w:spacing w:val="1"/>
        </w:rPr>
        <w:t xml:space="preserve"> </w:t>
      </w:r>
      <w:r>
        <w:t>представлений</w:t>
      </w:r>
      <w:r>
        <w:rPr>
          <w:spacing w:val="1"/>
        </w:rPr>
        <w:t xml:space="preserve"> </w:t>
      </w:r>
      <w:r>
        <w:t>о</w:t>
      </w:r>
      <w:r>
        <w:rPr>
          <w:spacing w:val="1"/>
        </w:rPr>
        <w:t xml:space="preserve"> </w:t>
      </w:r>
      <w:r>
        <w:t>химической</w:t>
      </w:r>
      <w:r>
        <w:rPr>
          <w:spacing w:val="1"/>
        </w:rPr>
        <w:t xml:space="preserve"> </w:t>
      </w:r>
      <w:r>
        <w:t>составляющей</w:t>
      </w:r>
      <w:r>
        <w:rPr>
          <w:spacing w:val="1"/>
        </w:rPr>
        <w:t xml:space="preserve"> </w:t>
      </w:r>
      <w:r>
        <w:t>естественно-научной</w:t>
      </w:r>
      <w:r>
        <w:rPr>
          <w:spacing w:val="1"/>
        </w:rPr>
        <w:t xml:space="preserve"> </w:t>
      </w:r>
      <w:r>
        <w:lastRenderedPageBreak/>
        <w:t>картины</w:t>
      </w:r>
      <w:r>
        <w:rPr>
          <w:spacing w:val="1"/>
        </w:rPr>
        <w:t xml:space="preserve"> </w:t>
      </w:r>
      <w:r>
        <w:t>мира,</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познании</w:t>
      </w:r>
      <w:r>
        <w:rPr>
          <w:spacing w:val="1"/>
        </w:rPr>
        <w:t xml:space="preserve"> </w:t>
      </w:r>
      <w:r>
        <w:t>явлений</w:t>
      </w:r>
      <w:r>
        <w:rPr>
          <w:spacing w:val="1"/>
        </w:rPr>
        <w:t xml:space="preserve"> </w:t>
      </w:r>
      <w:r>
        <w:t>природы,</w:t>
      </w:r>
      <w:r>
        <w:rPr>
          <w:spacing w:val="1"/>
        </w:rPr>
        <w:t xml:space="preserve"> </w:t>
      </w:r>
      <w:r>
        <w:t>в</w:t>
      </w:r>
      <w:r>
        <w:rPr>
          <w:spacing w:val="1"/>
        </w:rPr>
        <w:t xml:space="preserve"> </w:t>
      </w:r>
      <w:r>
        <w:t>формировании</w:t>
      </w:r>
      <w:r>
        <w:rPr>
          <w:spacing w:val="1"/>
        </w:rPr>
        <w:t xml:space="preserve"> </w:t>
      </w:r>
      <w:r>
        <w:t>мышления</w:t>
      </w:r>
      <w:r>
        <w:rPr>
          <w:spacing w:val="1"/>
        </w:rPr>
        <w:t xml:space="preserve"> </w:t>
      </w:r>
      <w:r>
        <w:t>и</w:t>
      </w:r>
      <w:r>
        <w:rPr>
          <w:spacing w:val="1"/>
        </w:rPr>
        <w:t xml:space="preserve"> </w:t>
      </w:r>
      <w:r>
        <w:t>культуры личности, её функциональной грамотности, необходимой для решения практических</w:t>
      </w:r>
      <w:r>
        <w:rPr>
          <w:spacing w:val="1"/>
        </w:rPr>
        <w:t xml:space="preserve"> </w:t>
      </w:r>
      <w:r>
        <w:t>задач</w:t>
      </w:r>
      <w:r>
        <w:rPr>
          <w:spacing w:val="-2"/>
        </w:rPr>
        <w:t xml:space="preserve"> </w:t>
      </w:r>
      <w:r>
        <w:t>и</w:t>
      </w:r>
      <w:r>
        <w:rPr>
          <w:spacing w:val="-1"/>
        </w:rPr>
        <w:t xml:space="preserve"> </w:t>
      </w:r>
      <w:r>
        <w:t>экологически</w:t>
      </w:r>
      <w:r>
        <w:rPr>
          <w:spacing w:val="-1"/>
        </w:rPr>
        <w:t xml:space="preserve"> </w:t>
      </w:r>
      <w:r>
        <w:t>обоснованного</w:t>
      </w:r>
      <w:r>
        <w:rPr>
          <w:spacing w:val="-1"/>
        </w:rPr>
        <w:t xml:space="preserve"> </w:t>
      </w:r>
      <w:r>
        <w:t>отношения</w:t>
      </w:r>
      <w:r>
        <w:rPr>
          <w:spacing w:val="-1"/>
        </w:rPr>
        <w:t xml:space="preserve"> </w:t>
      </w:r>
      <w:r>
        <w:t>к</w:t>
      </w:r>
      <w:r>
        <w:rPr>
          <w:spacing w:val="-1"/>
        </w:rPr>
        <w:t xml:space="preserve"> </w:t>
      </w:r>
      <w:r>
        <w:t>своему</w:t>
      </w:r>
      <w:r>
        <w:rPr>
          <w:spacing w:val="-6"/>
        </w:rPr>
        <w:t xml:space="preserve"> </w:t>
      </w:r>
      <w:r>
        <w:t>здоровью</w:t>
      </w:r>
      <w:r>
        <w:rPr>
          <w:spacing w:val="-1"/>
        </w:rPr>
        <w:t xml:space="preserve"> </w:t>
      </w:r>
      <w:r>
        <w:t>и</w:t>
      </w:r>
      <w:r>
        <w:rPr>
          <w:spacing w:val="-1"/>
        </w:rPr>
        <w:t xml:space="preserve"> </w:t>
      </w:r>
      <w:r>
        <w:t>природной</w:t>
      </w:r>
      <w:r>
        <w:rPr>
          <w:spacing w:val="-1"/>
        </w:rPr>
        <w:t xml:space="preserve"> </w:t>
      </w:r>
      <w:r>
        <w:t>среде;</w:t>
      </w:r>
    </w:p>
    <w:p w:rsidR="00764468" w:rsidRDefault="004B2496">
      <w:pPr>
        <w:pStyle w:val="a5"/>
        <w:ind w:left="1041" w:firstLine="0"/>
      </w:pPr>
      <w:r>
        <w:t>владение</w:t>
      </w:r>
      <w:r>
        <w:rPr>
          <w:spacing w:val="-5"/>
        </w:rPr>
        <w:t xml:space="preserve"> </w:t>
      </w:r>
      <w:r>
        <w:t>системой</w:t>
      </w:r>
      <w:r>
        <w:rPr>
          <w:spacing w:val="-3"/>
        </w:rPr>
        <w:t xml:space="preserve"> </w:t>
      </w:r>
      <w:r>
        <w:t>химических</w:t>
      </w:r>
      <w:r>
        <w:rPr>
          <w:spacing w:val="-4"/>
        </w:rPr>
        <w:t xml:space="preserve"> </w:t>
      </w:r>
      <w:r>
        <w:t>знаний,</w:t>
      </w:r>
      <w:r>
        <w:rPr>
          <w:spacing w:val="-7"/>
        </w:rPr>
        <w:t xml:space="preserve"> </w:t>
      </w:r>
      <w:r>
        <w:t>которая</w:t>
      </w:r>
      <w:r>
        <w:rPr>
          <w:spacing w:val="-3"/>
        </w:rPr>
        <w:t xml:space="preserve"> </w:t>
      </w:r>
      <w:r>
        <w:t>включает:</w:t>
      </w:r>
    </w:p>
    <w:p w:rsidR="00764468" w:rsidRDefault="004B2496">
      <w:pPr>
        <w:pStyle w:val="a5"/>
        <w:ind w:right="351"/>
      </w:pPr>
      <w:r>
        <w:t>основополагающие понятия (химический элемент, атом, электронная оболочка атома,</w:t>
      </w:r>
      <w:r>
        <w:rPr>
          <w:spacing w:val="1"/>
        </w:rPr>
        <w:t xml:space="preserve"> </w:t>
      </w:r>
      <w:r>
        <w:t>молекула,</w:t>
      </w:r>
      <w:r>
        <w:rPr>
          <w:spacing w:val="1"/>
        </w:rPr>
        <w:t xml:space="preserve"> </w:t>
      </w:r>
      <w:r>
        <w:t>валентность,</w:t>
      </w:r>
      <w:r>
        <w:rPr>
          <w:spacing w:val="1"/>
        </w:rPr>
        <w:t xml:space="preserve"> </w:t>
      </w:r>
      <w:r>
        <w:t>электроотрицательность,</w:t>
      </w:r>
      <w:r>
        <w:rPr>
          <w:spacing w:val="1"/>
        </w:rPr>
        <w:t xml:space="preserve"> </w:t>
      </w:r>
      <w:r>
        <w:t>химическая</w:t>
      </w:r>
      <w:r>
        <w:rPr>
          <w:spacing w:val="1"/>
        </w:rPr>
        <w:t xml:space="preserve"> </w:t>
      </w:r>
      <w:r>
        <w:t>связь,</w:t>
      </w:r>
      <w:r>
        <w:rPr>
          <w:spacing w:val="1"/>
        </w:rPr>
        <w:t xml:space="preserve"> </w:t>
      </w:r>
      <w:r>
        <w:t>структурная</w:t>
      </w:r>
      <w:r>
        <w:rPr>
          <w:spacing w:val="1"/>
        </w:rPr>
        <w:t xml:space="preserve"> </w:t>
      </w:r>
      <w:r>
        <w:t>формула</w:t>
      </w:r>
      <w:r>
        <w:rPr>
          <w:spacing w:val="1"/>
        </w:rPr>
        <w:t xml:space="preserve"> </w:t>
      </w:r>
      <w:r>
        <w:t>(развёрнутая</w:t>
      </w:r>
      <w:r>
        <w:rPr>
          <w:spacing w:val="1"/>
        </w:rPr>
        <w:t xml:space="preserve"> </w:t>
      </w:r>
      <w:r>
        <w:t>и</w:t>
      </w:r>
      <w:r>
        <w:rPr>
          <w:spacing w:val="1"/>
        </w:rPr>
        <w:t xml:space="preserve"> </w:t>
      </w:r>
      <w:r>
        <w:t>сокращённая),</w:t>
      </w:r>
      <w:r>
        <w:rPr>
          <w:spacing w:val="1"/>
        </w:rPr>
        <w:t xml:space="preserve"> </w:t>
      </w:r>
      <w:r>
        <w:t>моль,</w:t>
      </w:r>
      <w:r>
        <w:rPr>
          <w:spacing w:val="1"/>
        </w:rPr>
        <w:t xml:space="preserve"> </w:t>
      </w:r>
      <w:r>
        <w:t>молярная</w:t>
      </w:r>
      <w:r>
        <w:rPr>
          <w:spacing w:val="1"/>
        </w:rPr>
        <w:t xml:space="preserve"> </w:t>
      </w:r>
      <w:r>
        <w:t>масса,</w:t>
      </w:r>
      <w:r>
        <w:rPr>
          <w:spacing w:val="1"/>
        </w:rPr>
        <w:t xml:space="preserve"> </w:t>
      </w:r>
      <w:r>
        <w:t>молярный</w:t>
      </w:r>
      <w:r>
        <w:rPr>
          <w:spacing w:val="1"/>
        </w:rPr>
        <w:t xml:space="preserve"> </w:t>
      </w:r>
      <w:r>
        <w:t>объём,</w:t>
      </w:r>
      <w:r>
        <w:rPr>
          <w:spacing w:val="1"/>
        </w:rPr>
        <w:t xml:space="preserve"> </w:t>
      </w:r>
      <w:r>
        <w:t>углеродный</w:t>
      </w:r>
      <w:r>
        <w:rPr>
          <w:spacing w:val="1"/>
        </w:rPr>
        <w:t xml:space="preserve"> </w:t>
      </w:r>
      <w:r>
        <w:t>скелет,</w:t>
      </w:r>
      <w:r>
        <w:rPr>
          <w:spacing w:val="1"/>
        </w:rPr>
        <w:t xml:space="preserve"> </w:t>
      </w:r>
      <w:r>
        <w:t>функциональная</w:t>
      </w:r>
      <w:r>
        <w:rPr>
          <w:spacing w:val="1"/>
        </w:rPr>
        <w:t xml:space="preserve"> </w:t>
      </w:r>
      <w:r>
        <w:t>группа,</w:t>
      </w:r>
      <w:r>
        <w:rPr>
          <w:spacing w:val="1"/>
        </w:rPr>
        <w:t xml:space="preserve"> </w:t>
      </w:r>
      <w:r>
        <w:t>радикал,</w:t>
      </w:r>
      <w:r>
        <w:rPr>
          <w:spacing w:val="1"/>
        </w:rPr>
        <w:t xml:space="preserve"> </w:t>
      </w:r>
      <w:r>
        <w:t>изомерия,</w:t>
      </w:r>
      <w:r>
        <w:rPr>
          <w:spacing w:val="1"/>
        </w:rPr>
        <w:t xml:space="preserve"> </w:t>
      </w:r>
      <w:r>
        <w:t>изомеры,</w:t>
      </w:r>
      <w:r>
        <w:rPr>
          <w:spacing w:val="1"/>
        </w:rPr>
        <w:t xml:space="preserve"> </w:t>
      </w:r>
      <w:r>
        <w:t>гомологический</w:t>
      </w:r>
      <w:r>
        <w:rPr>
          <w:spacing w:val="1"/>
        </w:rPr>
        <w:t xml:space="preserve"> </w:t>
      </w:r>
      <w:r>
        <w:t>ряд,</w:t>
      </w:r>
      <w:r>
        <w:rPr>
          <w:spacing w:val="1"/>
        </w:rPr>
        <w:t xml:space="preserve"> </w:t>
      </w:r>
      <w:r>
        <w:t>гомологи,</w:t>
      </w:r>
      <w:r>
        <w:rPr>
          <w:spacing w:val="1"/>
        </w:rPr>
        <w:t xml:space="preserve"> </w:t>
      </w:r>
      <w:r>
        <w:t>углеводороды, кислород и азотсодержащие соединения, мономер, полимер, структурное звено,</w:t>
      </w:r>
      <w:r>
        <w:rPr>
          <w:spacing w:val="1"/>
        </w:rPr>
        <w:t xml:space="preserve"> </w:t>
      </w:r>
      <w:r>
        <w:t>высокомолекулярные</w:t>
      </w:r>
      <w:r>
        <w:rPr>
          <w:spacing w:val="-2"/>
        </w:rPr>
        <w:t xml:space="preserve"> </w:t>
      </w:r>
      <w:r>
        <w:t>соединения);</w:t>
      </w:r>
    </w:p>
    <w:p w:rsidR="00764468" w:rsidRDefault="004B2496">
      <w:pPr>
        <w:pStyle w:val="a5"/>
        <w:ind w:right="348"/>
      </w:pPr>
      <w:r>
        <w:t>теории</w:t>
      </w:r>
      <w:r>
        <w:rPr>
          <w:spacing w:val="1"/>
        </w:rPr>
        <w:t xml:space="preserve"> </w:t>
      </w:r>
      <w:r>
        <w:t>и</w:t>
      </w:r>
      <w:r>
        <w:rPr>
          <w:spacing w:val="1"/>
        </w:rPr>
        <w:t xml:space="preserve"> </w:t>
      </w:r>
      <w:r>
        <w:t>законы</w:t>
      </w:r>
      <w:r>
        <w:rPr>
          <w:spacing w:val="1"/>
        </w:rPr>
        <w:t xml:space="preserve"> </w:t>
      </w:r>
      <w:r>
        <w:t>(теория</w:t>
      </w:r>
      <w:r>
        <w:rPr>
          <w:spacing w:val="1"/>
        </w:rPr>
        <w:t xml:space="preserve"> </w:t>
      </w:r>
      <w:r>
        <w:t>строения</w:t>
      </w:r>
      <w:r>
        <w:rPr>
          <w:spacing w:val="1"/>
        </w:rPr>
        <w:t xml:space="preserve"> </w:t>
      </w:r>
      <w:r>
        <w:t>органических</w:t>
      </w:r>
      <w:r>
        <w:rPr>
          <w:spacing w:val="1"/>
        </w:rPr>
        <w:t xml:space="preserve"> </w:t>
      </w:r>
      <w:r>
        <w:t>веществ</w:t>
      </w:r>
      <w:r>
        <w:rPr>
          <w:spacing w:val="1"/>
        </w:rPr>
        <w:t xml:space="preserve"> </w:t>
      </w:r>
      <w:r>
        <w:t>А.М. Бутлерова,</w:t>
      </w:r>
      <w:r>
        <w:rPr>
          <w:spacing w:val="1"/>
        </w:rPr>
        <w:t xml:space="preserve"> </w:t>
      </w:r>
      <w:r>
        <w:t>закон</w:t>
      </w:r>
      <w:r>
        <w:rPr>
          <w:spacing w:val="-57"/>
        </w:rPr>
        <w:t xml:space="preserve"> </w:t>
      </w:r>
      <w:r>
        <w:t>сохранения</w:t>
      </w:r>
      <w:r>
        <w:rPr>
          <w:spacing w:val="-1"/>
        </w:rPr>
        <w:t xml:space="preserve"> </w:t>
      </w:r>
      <w:r>
        <w:t>массы веществ);</w:t>
      </w:r>
    </w:p>
    <w:p w:rsidR="00764468" w:rsidRDefault="004B2496">
      <w:pPr>
        <w:pStyle w:val="a5"/>
        <w:ind w:left="1041" w:firstLine="0"/>
      </w:pPr>
      <w:r>
        <w:t>закономерности,</w:t>
      </w:r>
      <w:r>
        <w:rPr>
          <w:spacing w:val="-4"/>
        </w:rPr>
        <w:t xml:space="preserve"> </w:t>
      </w:r>
      <w:r>
        <w:t>символический</w:t>
      </w:r>
      <w:r>
        <w:rPr>
          <w:spacing w:val="-3"/>
        </w:rPr>
        <w:t xml:space="preserve"> </w:t>
      </w:r>
      <w:r>
        <w:t>язык</w:t>
      </w:r>
      <w:r>
        <w:rPr>
          <w:spacing w:val="-6"/>
        </w:rPr>
        <w:t xml:space="preserve"> </w:t>
      </w:r>
      <w:r>
        <w:t>химии;</w:t>
      </w:r>
    </w:p>
    <w:p w:rsidR="00764468" w:rsidRDefault="004B2496">
      <w:pPr>
        <w:pStyle w:val="a5"/>
        <w:ind w:right="349"/>
      </w:pPr>
      <w:r>
        <w:t>мировоззренческие знания, лежащие в основе понимания причинности и системности</w:t>
      </w:r>
      <w:r>
        <w:rPr>
          <w:spacing w:val="1"/>
        </w:rPr>
        <w:t xml:space="preserve"> </w:t>
      </w:r>
      <w:r>
        <w:t>химических явлений, фактологические сведения о свойствах, составе, получении и безопасном</w:t>
      </w:r>
      <w:r>
        <w:rPr>
          <w:spacing w:val="1"/>
        </w:rPr>
        <w:t xml:space="preserve"> </w:t>
      </w:r>
      <w:r>
        <w:t>использовании</w:t>
      </w:r>
      <w:r>
        <w:rPr>
          <w:spacing w:val="1"/>
        </w:rPr>
        <w:t xml:space="preserve"> </w:t>
      </w:r>
      <w:r>
        <w:t>важнейших</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быту</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p>
    <w:p w:rsidR="00764468" w:rsidRDefault="004B2496">
      <w:pPr>
        <w:pStyle w:val="a5"/>
        <w:ind w:right="350"/>
      </w:pPr>
      <w:r>
        <w:t>сформированность умений выявлять характерные признаки понятий, устанавливать 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1"/>
        </w:rPr>
        <w:t xml:space="preserve"> </w:t>
      </w:r>
      <w:r>
        <w:t>понятия</w:t>
      </w:r>
      <w:r>
        <w:rPr>
          <w:spacing w:val="1"/>
        </w:rPr>
        <w:t xml:space="preserve"> </w:t>
      </w:r>
      <w:r>
        <w:t>при</w:t>
      </w:r>
      <w:r>
        <w:rPr>
          <w:spacing w:val="1"/>
        </w:rPr>
        <w:t xml:space="preserve"> </w:t>
      </w:r>
      <w:r>
        <w:t>описании</w:t>
      </w:r>
      <w:r>
        <w:rPr>
          <w:spacing w:val="1"/>
        </w:rPr>
        <w:t xml:space="preserve"> </w:t>
      </w:r>
      <w:r>
        <w:t>состава,</w:t>
      </w:r>
      <w:r>
        <w:rPr>
          <w:spacing w:val="1"/>
        </w:rPr>
        <w:t xml:space="preserve"> </w:t>
      </w:r>
      <w:r>
        <w:t>строения</w:t>
      </w:r>
      <w:r>
        <w:rPr>
          <w:spacing w:val="1"/>
        </w:rPr>
        <w:t xml:space="preserve"> </w:t>
      </w:r>
      <w:r>
        <w:t>и</w:t>
      </w:r>
      <w:r>
        <w:rPr>
          <w:spacing w:val="1"/>
        </w:rPr>
        <w:t xml:space="preserve"> </w:t>
      </w:r>
      <w:r>
        <w:t>превращений</w:t>
      </w:r>
      <w:r>
        <w:rPr>
          <w:spacing w:val="-1"/>
        </w:rPr>
        <w:t xml:space="preserve"> </w:t>
      </w:r>
      <w:r>
        <w:t>органических</w:t>
      </w:r>
      <w:r>
        <w:rPr>
          <w:spacing w:val="2"/>
        </w:rPr>
        <w:t xml:space="preserve"> </w:t>
      </w:r>
      <w:r>
        <w:t>соединений;</w:t>
      </w:r>
    </w:p>
    <w:p w:rsidR="00764468" w:rsidRDefault="004B2496">
      <w:pPr>
        <w:pStyle w:val="a5"/>
        <w:ind w:right="351"/>
      </w:pPr>
      <w:r>
        <w:t>сформированность</w:t>
      </w:r>
      <w:r>
        <w:rPr>
          <w:spacing w:val="1"/>
        </w:rPr>
        <w:t xml:space="preserve"> </w:t>
      </w:r>
      <w:r>
        <w:t>умений</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молекулярных</w:t>
      </w:r>
      <w:r>
        <w:rPr>
          <w:spacing w:val="1"/>
        </w:rPr>
        <w:t xml:space="preserve"> </w:t>
      </w:r>
      <w:r>
        <w:t>и</w:t>
      </w:r>
      <w:r>
        <w:rPr>
          <w:spacing w:val="1"/>
        </w:rPr>
        <w:t xml:space="preserve"> </w:t>
      </w:r>
      <w:r>
        <w:t>структурных</w:t>
      </w:r>
      <w:r>
        <w:rPr>
          <w:spacing w:val="1"/>
        </w:rPr>
        <w:t xml:space="preserve"> </w:t>
      </w:r>
      <w:r>
        <w:t>(развёрнутой,</w:t>
      </w:r>
      <w:r>
        <w:rPr>
          <w:spacing w:val="1"/>
        </w:rPr>
        <w:t xml:space="preserve"> </w:t>
      </w:r>
      <w:r>
        <w:t>сокращённой)</w:t>
      </w:r>
      <w:r>
        <w:rPr>
          <w:spacing w:val="1"/>
        </w:rPr>
        <w:t xml:space="preserve"> </w:t>
      </w:r>
      <w:r>
        <w:t>формул</w:t>
      </w:r>
      <w:r>
        <w:rPr>
          <w:spacing w:val="1"/>
        </w:rPr>
        <w:t xml:space="preserve"> </w:t>
      </w:r>
      <w:r>
        <w:t>органических</w:t>
      </w:r>
      <w:r>
        <w:rPr>
          <w:spacing w:val="1"/>
        </w:rPr>
        <w:t xml:space="preserve"> </w:t>
      </w:r>
      <w:r>
        <w:t>веществ</w:t>
      </w:r>
      <w:r>
        <w:rPr>
          <w:spacing w:val="1"/>
        </w:rPr>
        <w:t xml:space="preserve"> </w:t>
      </w:r>
      <w:r>
        <w:t>и</w:t>
      </w:r>
      <w:r>
        <w:rPr>
          <w:spacing w:val="-57"/>
        </w:rPr>
        <w:t xml:space="preserve"> </w:t>
      </w:r>
      <w:r>
        <w:t>уравнений</w:t>
      </w:r>
      <w:r>
        <w:rPr>
          <w:spacing w:val="1"/>
        </w:rPr>
        <w:t xml:space="preserve"> </w:t>
      </w:r>
      <w:r>
        <w:t>химических</w:t>
      </w:r>
      <w:r>
        <w:rPr>
          <w:spacing w:val="1"/>
        </w:rPr>
        <w:t xml:space="preserve"> </w:t>
      </w:r>
      <w:r>
        <w:t>реакций,</w:t>
      </w:r>
      <w:r>
        <w:rPr>
          <w:spacing w:val="1"/>
        </w:rPr>
        <w:t xml:space="preserve"> </w:t>
      </w:r>
      <w:r>
        <w:t>изготавливать</w:t>
      </w:r>
      <w:r>
        <w:rPr>
          <w:spacing w:val="1"/>
        </w:rPr>
        <w:t xml:space="preserve"> </w:t>
      </w:r>
      <w:r>
        <w:t>модели</w:t>
      </w:r>
      <w:r>
        <w:rPr>
          <w:spacing w:val="1"/>
        </w:rPr>
        <w:t xml:space="preserve"> </w:t>
      </w:r>
      <w:r>
        <w:t>молекул</w:t>
      </w:r>
      <w:r>
        <w:rPr>
          <w:spacing w:val="1"/>
        </w:rPr>
        <w:t xml:space="preserve"> </w:t>
      </w:r>
      <w:r>
        <w:t>органических</w:t>
      </w:r>
      <w:r>
        <w:rPr>
          <w:spacing w:val="1"/>
        </w:rPr>
        <w:t xml:space="preserve"> </w:t>
      </w:r>
      <w:r>
        <w:t>веществ</w:t>
      </w:r>
      <w:r>
        <w:rPr>
          <w:spacing w:val="1"/>
        </w:rPr>
        <w:t xml:space="preserve"> </w:t>
      </w:r>
      <w:r>
        <w:t>для</w:t>
      </w:r>
      <w:r>
        <w:rPr>
          <w:spacing w:val="1"/>
        </w:rPr>
        <w:t xml:space="preserve"> </w:t>
      </w:r>
      <w:r>
        <w:t>иллюстрации</w:t>
      </w:r>
      <w:r>
        <w:rPr>
          <w:spacing w:val="-1"/>
        </w:rPr>
        <w:t xml:space="preserve"> </w:t>
      </w:r>
      <w:r>
        <w:t>их</w:t>
      </w:r>
      <w:r>
        <w:rPr>
          <w:spacing w:val="-1"/>
        </w:rPr>
        <w:t xml:space="preserve"> </w:t>
      </w:r>
      <w:r>
        <w:t>химического и пространственного</w:t>
      </w:r>
      <w:r>
        <w:rPr>
          <w:spacing w:val="-1"/>
        </w:rPr>
        <w:t xml:space="preserve"> </w:t>
      </w:r>
      <w:r>
        <w:t>строения;</w:t>
      </w:r>
    </w:p>
    <w:p w:rsidR="00764468" w:rsidRDefault="004B2496">
      <w:pPr>
        <w:pStyle w:val="a5"/>
        <w:ind w:right="347"/>
      </w:pPr>
      <w:r>
        <w:t>сформированность</w:t>
      </w:r>
      <w:r>
        <w:rPr>
          <w:spacing w:val="1"/>
        </w:rPr>
        <w:t xml:space="preserve"> </w:t>
      </w:r>
      <w:r>
        <w:t>умений</w:t>
      </w:r>
      <w:r>
        <w:rPr>
          <w:spacing w:val="1"/>
        </w:rPr>
        <w:t xml:space="preserve"> </w:t>
      </w:r>
      <w:r>
        <w:t>устанавливать</w:t>
      </w:r>
      <w:r>
        <w:rPr>
          <w:spacing w:val="1"/>
        </w:rPr>
        <w:t xml:space="preserve"> </w:t>
      </w:r>
      <w:r>
        <w:t>принадлежность</w:t>
      </w:r>
      <w:r>
        <w:rPr>
          <w:spacing w:val="1"/>
        </w:rPr>
        <w:t xml:space="preserve"> </w:t>
      </w:r>
      <w:r>
        <w:t>изученных</w:t>
      </w:r>
      <w:r>
        <w:rPr>
          <w:spacing w:val="1"/>
        </w:rPr>
        <w:t xml:space="preserve"> </w:t>
      </w:r>
      <w:r>
        <w:t>органических</w:t>
      </w:r>
      <w:r>
        <w:rPr>
          <w:spacing w:val="1"/>
        </w:rPr>
        <w:t xml:space="preserve"> </w:t>
      </w:r>
      <w:r>
        <w:t>веществ по их составу и строению к определённому классу/группе соединений (углеводороды,</w:t>
      </w:r>
      <w:r>
        <w:rPr>
          <w:spacing w:val="1"/>
        </w:rPr>
        <w:t xml:space="preserve"> </w:t>
      </w:r>
      <w:r>
        <w:t>кислород и азотсодержащие соединения, высокомолекулярные соединения), давать им названия</w:t>
      </w:r>
      <w:r>
        <w:rPr>
          <w:spacing w:val="-57"/>
        </w:rPr>
        <w:t xml:space="preserve"> </w:t>
      </w:r>
      <w:r>
        <w:t>по</w:t>
      </w:r>
      <w:r>
        <w:rPr>
          <w:spacing w:val="1"/>
        </w:rPr>
        <w:t xml:space="preserve"> </w:t>
      </w:r>
      <w:r>
        <w:t>систематической</w:t>
      </w:r>
      <w:r>
        <w:rPr>
          <w:spacing w:val="1"/>
        </w:rPr>
        <w:t xml:space="preserve"> </w:t>
      </w:r>
      <w:r>
        <w:t>номенклатуре</w:t>
      </w:r>
      <w:r>
        <w:rPr>
          <w:spacing w:val="1"/>
        </w:rPr>
        <w:t xml:space="preserve"> </w:t>
      </w:r>
      <w:r>
        <w:t>(IUPAC),</w:t>
      </w:r>
      <w:r>
        <w:rPr>
          <w:spacing w:val="1"/>
        </w:rPr>
        <w:t xml:space="preserve"> </w:t>
      </w:r>
      <w:r>
        <w:t>а</w:t>
      </w:r>
      <w:r>
        <w:rPr>
          <w:spacing w:val="1"/>
        </w:rPr>
        <w:t xml:space="preserve"> </w:t>
      </w:r>
      <w:r>
        <w:t>также</w:t>
      </w:r>
      <w:r>
        <w:rPr>
          <w:spacing w:val="1"/>
        </w:rPr>
        <w:t xml:space="preserve"> </w:t>
      </w:r>
      <w:r>
        <w:t>приводить</w:t>
      </w:r>
      <w:r>
        <w:rPr>
          <w:spacing w:val="1"/>
        </w:rPr>
        <w:t xml:space="preserve"> </w:t>
      </w:r>
      <w:r>
        <w:t>тривиальные</w:t>
      </w:r>
      <w:r>
        <w:rPr>
          <w:spacing w:val="1"/>
        </w:rPr>
        <w:t xml:space="preserve"> </w:t>
      </w:r>
      <w:r>
        <w:t>названия</w:t>
      </w:r>
      <w:r>
        <w:rPr>
          <w:spacing w:val="1"/>
        </w:rPr>
        <w:t xml:space="preserve"> </w:t>
      </w:r>
      <w:r>
        <w:t>отдельных</w:t>
      </w:r>
      <w:r>
        <w:rPr>
          <w:spacing w:val="1"/>
        </w:rPr>
        <w:t xml:space="preserve"> </w:t>
      </w:r>
      <w:r>
        <w:t>органических</w:t>
      </w:r>
      <w:r>
        <w:rPr>
          <w:spacing w:val="1"/>
        </w:rPr>
        <w:t xml:space="preserve"> </w:t>
      </w:r>
      <w:r>
        <w:t>веществ</w:t>
      </w:r>
      <w:r>
        <w:rPr>
          <w:spacing w:val="1"/>
        </w:rPr>
        <w:t xml:space="preserve"> </w:t>
      </w:r>
      <w:r>
        <w:t>(этилен,</w:t>
      </w:r>
      <w:r>
        <w:rPr>
          <w:spacing w:val="1"/>
        </w:rPr>
        <w:t xml:space="preserve"> </w:t>
      </w:r>
      <w:r>
        <w:t>пропилен,</w:t>
      </w:r>
      <w:r>
        <w:rPr>
          <w:spacing w:val="1"/>
        </w:rPr>
        <w:t xml:space="preserve"> </w:t>
      </w:r>
      <w:r>
        <w:t>ацетилен,</w:t>
      </w:r>
      <w:r>
        <w:rPr>
          <w:spacing w:val="1"/>
        </w:rPr>
        <w:t xml:space="preserve"> </w:t>
      </w:r>
      <w:r>
        <w:t>этиленгликоль,</w:t>
      </w:r>
      <w:r>
        <w:rPr>
          <w:spacing w:val="60"/>
        </w:rPr>
        <w:t xml:space="preserve"> </w:t>
      </w:r>
      <w:r>
        <w:t>глицерин,</w:t>
      </w:r>
      <w:r>
        <w:rPr>
          <w:spacing w:val="1"/>
        </w:rPr>
        <w:t xml:space="preserve"> </w:t>
      </w:r>
      <w:r>
        <w:t>фенол, формальдегид, ацетальдегид, муравьиная кислота, уксусная кислота, олеиновая кислота,</w:t>
      </w:r>
      <w:r>
        <w:rPr>
          <w:spacing w:val="1"/>
        </w:rPr>
        <w:t xml:space="preserve"> </w:t>
      </w:r>
      <w:r>
        <w:t>стеариновая</w:t>
      </w:r>
      <w:r>
        <w:rPr>
          <w:spacing w:val="-1"/>
        </w:rPr>
        <w:t xml:space="preserve"> </w:t>
      </w:r>
      <w:r>
        <w:t>кислота, глюкоза,</w:t>
      </w:r>
      <w:r>
        <w:rPr>
          <w:spacing w:val="-1"/>
        </w:rPr>
        <w:t xml:space="preserve"> </w:t>
      </w:r>
      <w:r>
        <w:t>фруктоза, крахмал,</w:t>
      </w:r>
      <w:r>
        <w:rPr>
          <w:spacing w:val="-2"/>
        </w:rPr>
        <w:t xml:space="preserve"> </w:t>
      </w:r>
      <w:r>
        <w:t>целлюлоза, глицин);</w:t>
      </w:r>
    </w:p>
    <w:p w:rsidR="00764468" w:rsidRDefault="004B2496">
      <w:pPr>
        <w:pStyle w:val="a5"/>
        <w:ind w:right="358"/>
      </w:pPr>
      <w:r>
        <w:t>сформированность</w:t>
      </w:r>
      <w:r>
        <w:rPr>
          <w:spacing w:val="1"/>
        </w:rPr>
        <w:t xml:space="preserve"> </w:t>
      </w:r>
      <w:r>
        <w:t>умения</w:t>
      </w:r>
      <w:r>
        <w:rPr>
          <w:spacing w:val="1"/>
        </w:rPr>
        <w:t xml:space="preserve"> </w:t>
      </w:r>
      <w:r>
        <w:t>определять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в</w:t>
      </w:r>
      <w:r>
        <w:rPr>
          <w:spacing w:val="1"/>
        </w:rPr>
        <w:t xml:space="preserve"> </w:t>
      </w:r>
      <w:r>
        <w:t>органических</w:t>
      </w:r>
      <w:r>
        <w:rPr>
          <w:spacing w:val="1"/>
        </w:rPr>
        <w:t xml:space="preserve"> </w:t>
      </w:r>
      <w:r>
        <w:t>соединениях</w:t>
      </w:r>
      <w:r>
        <w:rPr>
          <w:spacing w:val="1"/>
        </w:rPr>
        <w:t xml:space="preserve"> </w:t>
      </w:r>
      <w:r>
        <w:t>(одинарные</w:t>
      </w:r>
      <w:r>
        <w:rPr>
          <w:spacing w:val="-2"/>
        </w:rPr>
        <w:t xml:space="preserve"> </w:t>
      </w:r>
      <w:r>
        <w:t>и кратные);</w:t>
      </w:r>
    </w:p>
    <w:p w:rsidR="00764468" w:rsidRDefault="004B2496">
      <w:pPr>
        <w:pStyle w:val="a5"/>
        <w:ind w:right="355"/>
      </w:pPr>
      <w:r>
        <w:t>сформированность умения применять положения теории строения органических веществ</w:t>
      </w:r>
      <w:r>
        <w:rPr>
          <w:spacing w:val="-57"/>
        </w:rPr>
        <w:t xml:space="preserve"> </w:t>
      </w:r>
      <w:r>
        <w:t>А.М. Бутлерова для объяснения зависимости свойств веществ от их состава и строения; закон</w:t>
      </w:r>
      <w:r>
        <w:rPr>
          <w:spacing w:val="1"/>
        </w:rPr>
        <w:t xml:space="preserve"> </w:t>
      </w:r>
      <w:r>
        <w:t>сохранения</w:t>
      </w:r>
      <w:r>
        <w:rPr>
          <w:spacing w:val="-1"/>
        </w:rPr>
        <w:t xml:space="preserve"> </w:t>
      </w:r>
      <w:r>
        <w:t>массы веществ;</w:t>
      </w:r>
    </w:p>
    <w:p w:rsidR="00764468" w:rsidRDefault="004B2496">
      <w:pPr>
        <w:pStyle w:val="a5"/>
        <w:ind w:right="352"/>
      </w:pPr>
      <w:r>
        <w:t>сформированность умений характеризовать состав, строение, физические и химические</w:t>
      </w:r>
      <w:r>
        <w:rPr>
          <w:spacing w:val="1"/>
        </w:rPr>
        <w:t xml:space="preserve"> </w:t>
      </w:r>
      <w:r>
        <w:t>свойства</w:t>
      </w:r>
      <w:r>
        <w:rPr>
          <w:spacing w:val="4"/>
        </w:rPr>
        <w:t xml:space="preserve"> </w:t>
      </w:r>
      <w:r>
        <w:t>типичных</w:t>
      </w:r>
      <w:r>
        <w:rPr>
          <w:spacing w:val="5"/>
        </w:rPr>
        <w:t xml:space="preserve"> </w:t>
      </w:r>
      <w:r>
        <w:t>представителей</w:t>
      </w:r>
      <w:r>
        <w:rPr>
          <w:spacing w:val="6"/>
        </w:rPr>
        <w:t xml:space="preserve"> </w:t>
      </w:r>
      <w:r>
        <w:t>различных</w:t>
      </w:r>
      <w:r>
        <w:rPr>
          <w:spacing w:val="7"/>
        </w:rPr>
        <w:t xml:space="preserve"> </w:t>
      </w:r>
      <w:r>
        <w:t>классов</w:t>
      </w:r>
      <w:r>
        <w:rPr>
          <w:spacing w:val="4"/>
        </w:rPr>
        <w:t xml:space="preserve"> </w:t>
      </w:r>
      <w:r>
        <w:t>органических</w:t>
      </w:r>
      <w:r>
        <w:rPr>
          <w:spacing w:val="7"/>
        </w:rPr>
        <w:t xml:space="preserve"> </w:t>
      </w:r>
      <w:r>
        <w:t>веществ</w:t>
      </w:r>
      <w:r>
        <w:rPr>
          <w:spacing w:val="5"/>
        </w:rPr>
        <w:t xml:space="preserve"> </w:t>
      </w:r>
      <w:r>
        <w:t>(метан,</w:t>
      </w:r>
      <w:r>
        <w:rPr>
          <w:spacing w:val="5"/>
        </w:rPr>
        <w:t xml:space="preserve"> </w:t>
      </w:r>
      <w:r>
        <w:t>этан,</w:t>
      </w:r>
    </w:p>
    <w:p w:rsidR="00764468" w:rsidRDefault="004B2496">
      <w:pPr>
        <w:pStyle w:val="a5"/>
        <w:spacing w:before="9"/>
        <w:ind w:right="348" w:firstLine="0"/>
      </w:pPr>
      <w:r>
        <w:t>этилен,</w:t>
      </w:r>
      <w:r>
        <w:rPr>
          <w:spacing w:val="1"/>
        </w:rPr>
        <w:t xml:space="preserve"> </w:t>
      </w:r>
      <w:r>
        <w:t>пропилен,</w:t>
      </w:r>
      <w:r>
        <w:rPr>
          <w:spacing w:val="1"/>
        </w:rPr>
        <w:t xml:space="preserve"> </w:t>
      </w:r>
      <w:r>
        <w:t>ацетилен,</w:t>
      </w:r>
      <w:r>
        <w:rPr>
          <w:spacing w:val="1"/>
        </w:rPr>
        <w:t xml:space="preserve"> </w:t>
      </w:r>
      <w:r>
        <w:t>бутадиен-1,3,</w:t>
      </w:r>
      <w:r>
        <w:rPr>
          <w:spacing w:val="1"/>
        </w:rPr>
        <w:t xml:space="preserve"> </w:t>
      </w:r>
      <w:r>
        <w:t>метилбутадиен-1,3,</w:t>
      </w:r>
      <w:r>
        <w:rPr>
          <w:spacing w:val="1"/>
        </w:rPr>
        <w:t xml:space="preserve"> </w:t>
      </w:r>
      <w:r>
        <w:t>бензол,</w:t>
      </w:r>
      <w:r>
        <w:rPr>
          <w:spacing w:val="1"/>
        </w:rPr>
        <w:t xml:space="preserve"> </w:t>
      </w:r>
      <w:r>
        <w:t>метанол,</w:t>
      </w:r>
      <w:r>
        <w:rPr>
          <w:spacing w:val="1"/>
        </w:rPr>
        <w:t xml:space="preserve"> </w:t>
      </w:r>
      <w:r>
        <w:t>этанол,</w:t>
      </w:r>
      <w:r>
        <w:rPr>
          <w:spacing w:val="1"/>
        </w:rPr>
        <w:t xml:space="preserve"> </w:t>
      </w:r>
      <w:r>
        <w:t>этиленгликоль,</w:t>
      </w:r>
      <w:r>
        <w:rPr>
          <w:spacing w:val="1"/>
        </w:rPr>
        <w:t xml:space="preserve"> </w:t>
      </w:r>
      <w:r>
        <w:t>глицерин,</w:t>
      </w:r>
      <w:r>
        <w:rPr>
          <w:spacing w:val="1"/>
        </w:rPr>
        <w:t xml:space="preserve"> </w:t>
      </w:r>
      <w:r>
        <w:t>фенол,</w:t>
      </w:r>
      <w:r>
        <w:rPr>
          <w:spacing w:val="1"/>
        </w:rPr>
        <w:t xml:space="preserve"> </w:t>
      </w:r>
      <w:r>
        <w:t>ацетальдегид,</w:t>
      </w:r>
      <w:r>
        <w:rPr>
          <w:spacing w:val="1"/>
        </w:rPr>
        <w:t xml:space="preserve"> </w:t>
      </w:r>
      <w:r>
        <w:t>муравьиная</w:t>
      </w:r>
      <w:r>
        <w:rPr>
          <w:spacing w:val="1"/>
        </w:rPr>
        <w:t xml:space="preserve"> </w:t>
      </w:r>
      <w:r>
        <w:t>и</w:t>
      </w:r>
      <w:r>
        <w:rPr>
          <w:spacing w:val="1"/>
        </w:rPr>
        <w:t xml:space="preserve"> </w:t>
      </w:r>
      <w:r>
        <w:t>уксусная</w:t>
      </w:r>
      <w:r>
        <w:rPr>
          <w:spacing w:val="1"/>
        </w:rPr>
        <w:t xml:space="preserve"> </w:t>
      </w:r>
      <w:r>
        <w:t>кислоты,</w:t>
      </w:r>
      <w:r>
        <w:rPr>
          <w:spacing w:val="1"/>
        </w:rPr>
        <w:t xml:space="preserve"> </w:t>
      </w:r>
      <w:r>
        <w:t>глюкоза,</w:t>
      </w:r>
      <w:r>
        <w:rPr>
          <w:spacing w:val="1"/>
        </w:rPr>
        <w:t xml:space="preserve"> </w:t>
      </w:r>
      <w:r>
        <w:t>крахмал, целлюлоза, аминоуксусная кислота), иллюстрировать генетическую связь между ними</w:t>
      </w:r>
      <w:r>
        <w:rPr>
          <w:spacing w:val="-57"/>
        </w:rPr>
        <w:t xml:space="preserve"> </w:t>
      </w:r>
      <w:r>
        <w:t>уравнениями</w:t>
      </w:r>
      <w:r>
        <w:rPr>
          <w:spacing w:val="-3"/>
        </w:rPr>
        <w:t xml:space="preserve"> </w:t>
      </w:r>
      <w:r>
        <w:t>соответствующих</w:t>
      </w:r>
      <w:r>
        <w:rPr>
          <w:spacing w:val="-4"/>
        </w:rPr>
        <w:t xml:space="preserve"> </w:t>
      </w:r>
      <w:r>
        <w:t>химических</w:t>
      </w:r>
      <w:r>
        <w:rPr>
          <w:spacing w:val="-1"/>
        </w:rPr>
        <w:t xml:space="preserve"> </w:t>
      </w:r>
      <w:r>
        <w:t>реакций</w:t>
      </w:r>
      <w:r>
        <w:rPr>
          <w:spacing w:val="-3"/>
        </w:rPr>
        <w:t xml:space="preserve"> </w:t>
      </w:r>
      <w:r>
        <w:t>с</w:t>
      </w:r>
      <w:r>
        <w:rPr>
          <w:spacing w:val="-7"/>
        </w:rPr>
        <w:t xml:space="preserve"> </w:t>
      </w:r>
      <w:r>
        <w:t>использованием</w:t>
      </w:r>
      <w:r>
        <w:rPr>
          <w:spacing w:val="-4"/>
        </w:rPr>
        <w:t xml:space="preserve"> </w:t>
      </w:r>
      <w:r>
        <w:t>структурных</w:t>
      </w:r>
      <w:r>
        <w:rPr>
          <w:spacing w:val="-2"/>
        </w:rPr>
        <w:t xml:space="preserve"> </w:t>
      </w:r>
      <w:r>
        <w:t>формул;</w:t>
      </w:r>
    </w:p>
    <w:p w:rsidR="00764468" w:rsidRDefault="004B2496">
      <w:pPr>
        <w:pStyle w:val="a5"/>
        <w:spacing w:before="1"/>
        <w:ind w:right="353"/>
      </w:pPr>
      <w:r>
        <w:t>сформированность умения характеризовать источники углеводородного сырья (нефть,</w:t>
      </w:r>
      <w:r>
        <w:rPr>
          <w:spacing w:val="1"/>
        </w:rPr>
        <w:t xml:space="preserve"> </w:t>
      </w:r>
      <w:r>
        <w:t>природный</w:t>
      </w:r>
      <w:r>
        <w:rPr>
          <w:spacing w:val="1"/>
        </w:rPr>
        <w:t xml:space="preserve"> </w:t>
      </w:r>
      <w:r>
        <w:t>газ,</w:t>
      </w:r>
      <w:r>
        <w:rPr>
          <w:spacing w:val="1"/>
        </w:rPr>
        <w:t xml:space="preserve"> </w:t>
      </w:r>
      <w:r>
        <w:t>уголь),</w:t>
      </w:r>
      <w:r>
        <w:rPr>
          <w:spacing w:val="1"/>
        </w:rPr>
        <w:t xml:space="preserve"> </w:t>
      </w:r>
      <w:r>
        <w:t>способы</w:t>
      </w:r>
      <w:r>
        <w:rPr>
          <w:spacing w:val="1"/>
        </w:rPr>
        <w:t xml:space="preserve"> </w:t>
      </w:r>
      <w:r>
        <w:t>их</w:t>
      </w:r>
      <w:r>
        <w:rPr>
          <w:spacing w:val="1"/>
        </w:rPr>
        <w:t xml:space="preserve"> </w:t>
      </w:r>
      <w:r>
        <w:t>переработки</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продуктов</w:t>
      </w:r>
      <w:r>
        <w:rPr>
          <w:spacing w:val="1"/>
        </w:rPr>
        <w:t xml:space="preserve"> </w:t>
      </w:r>
      <w:r>
        <w:t>переработки;</w:t>
      </w:r>
    </w:p>
    <w:p w:rsidR="00764468" w:rsidRDefault="004B2496">
      <w:pPr>
        <w:pStyle w:val="a5"/>
        <w:ind w:right="354"/>
      </w:pPr>
      <w:r>
        <w:t>сформированность умений проводить вычисления по химическим уравнениям (массы,</w:t>
      </w:r>
      <w:r>
        <w:rPr>
          <w:spacing w:val="1"/>
        </w:rPr>
        <w:t xml:space="preserve"> </w:t>
      </w:r>
      <w:r>
        <w:t>объёма, количества исходного вещества или продукта реакции по известным массе, объёму,</w:t>
      </w:r>
      <w:r>
        <w:rPr>
          <w:spacing w:val="1"/>
        </w:rPr>
        <w:t xml:space="preserve"> </w:t>
      </w:r>
      <w:r>
        <w:t>количеству</w:t>
      </w:r>
      <w:r>
        <w:rPr>
          <w:spacing w:val="-6"/>
        </w:rPr>
        <w:t xml:space="preserve"> </w:t>
      </w:r>
      <w:r>
        <w:t>одного из исходных</w:t>
      </w:r>
      <w:r>
        <w:rPr>
          <w:spacing w:val="2"/>
        </w:rPr>
        <w:t xml:space="preserve"> </w:t>
      </w:r>
      <w:r>
        <w:t>веществ</w:t>
      </w:r>
      <w:r>
        <w:rPr>
          <w:spacing w:val="-1"/>
        </w:rPr>
        <w:t xml:space="preserve"> </w:t>
      </w:r>
      <w:r>
        <w:t>или</w:t>
      </w:r>
      <w:r>
        <w:rPr>
          <w:spacing w:val="1"/>
        </w:rPr>
        <w:t xml:space="preserve"> </w:t>
      </w:r>
      <w:r>
        <w:t>продуктов реакции);</w:t>
      </w:r>
    </w:p>
    <w:p w:rsidR="00764468" w:rsidRDefault="004B2496">
      <w:pPr>
        <w:pStyle w:val="a5"/>
        <w:ind w:right="348"/>
      </w:pPr>
      <w:r>
        <w:t>сформированность</w:t>
      </w:r>
      <w:r>
        <w:rPr>
          <w:spacing w:val="1"/>
        </w:rPr>
        <w:t xml:space="preserve"> </w:t>
      </w:r>
      <w:r>
        <w:t>умений</w:t>
      </w:r>
      <w:r>
        <w:rPr>
          <w:spacing w:val="1"/>
        </w:rPr>
        <w:t xml:space="preserve"> </w:t>
      </w:r>
      <w:r>
        <w:t>владеть</w:t>
      </w:r>
      <w:r>
        <w:rPr>
          <w:spacing w:val="1"/>
        </w:rPr>
        <w:t xml:space="preserve"> </w:t>
      </w:r>
      <w:r>
        <w:t>системой</w:t>
      </w:r>
      <w:r>
        <w:rPr>
          <w:spacing w:val="1"/>
        </w:rPr>
        <w:t xml:space="preserve"> </w:t>
      </w:r>
      <w:r>
        <w:t>знаний</w:t>
      </w:r>
      <w:r>
        <w:rPr>
          <w:spacing w:val="1"/>
        </w:rPr>
        <w:t xml:space="preserve"> </w:t>
      </w:r>
      <w:r>
        <w:t>об</w:t>
      </w:r>
      <w:r>
        <w:rPr>
          <w:spacing w:val="1"/>
        </w:rPr>
        <w:t xml:space="preserve"> </w:t>
      </w:r>
      <w:r>
        <w:t>основных</w:t>
      </w:r>
      <w:r>
        <w:rPr>
          <w:spacing w:val="1"/>
        </w:rPr>
        <w:t xml:space="preserve"> </w:t>
      </w:r>
      <w:r>
        <w:t>методах</w:t>
      </w:r>
      <w:r>
        <w:rPr>
          <w:spacing w:val="1"/>
        </w:rPr>
        <w:t xml:space="preserve"> </w:t>
      </w:r>
      <w:r>
        <w:t>научного</w:t>
      </w:r>
      <w:r>
        <w:rPr>
          <w:spacing w:val="1"/>
        </w:rPr>
        <w:t xml:space="preserve"> </w:t>
      </w:r>
      <w:r>
        <w:t>познания, используемых в химии при изучении веществ и химических явлений (наблюдение,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r>
        <w:rPr>
          <w:spacing w:val="1"/>
        </w:rPr>
        <w:t xml:space="preserve"> </w:t>
      </w:r>
      <w:r>
        <w:t>использовать</w:t>
      </w:r>
      <w:r>
        <w:rPr>
          <w:spacing w:val="1"/>
        </w:rPr>
        <w:t xml:space="preserve"> </w:t>
      </w:r>
      <w:r>
        <w:t>системные</w:t>
      </w:r>
      <w:r>
        <w:rPr>
          <w:spacing w:val="1"/>
        </w:rPr>
        <w:t xml:space="preserve"> </w:t>
      </w:r>
      <w:r>
        <w:t>химические</w:t>
      </w:r>
      <w:r>
        <w:rPr>
          <w:spacing w:val="1"/>
        </w:rPr>
        <w:t xml:space="preserve"> </w:t>
      </w:r>
      <w:r>
        <w:t>знания</w:t>
      </w:r>
      <w:r>
        <w:rPr>
          <w:spacing w:val="1"/>
        </w:rPr>
        <w:t xml:space="preserve"> </w:t>
      </w:r>
      <w:r>
        <w:t>для</w:t>
      </w:r>
      <w:r>
        <w:rPr>
          <w:spacing w:val="1"/>
        </w:rPr>
        <w:t xml:space="preserve"> </w:t>
      </w:r>
      <w:r>
        <w:t>принятия</w:t>
      </w:r>
      <w:r>
        <w:rPr>
          <w:spacing w:val="1"/>
        </w:rPr>
        <w:t xml:space="preserve"> </w:t>
      </w:r>
      <w:r>
        <w:t>решений</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1"/>
        </w:rPr>
        <w:t xml:space="preserve"> </w:t>
      </w:r>
      <w:r>
        <w:t>связанных</w:t>
      </w:r>
      <w:r>
        <w:rPr>
          <w:spacing w:val="1"/>
        </w:rPr>
        <w:t xml:space="preserve"> </w:t>
      </w:r>
      <w:r>
        <w:t>с</w:t>
      </w:r>
      <w:r>
        <w:rPr>
          <w:spacing w:val="1"/>
        </w:rPr>
        <w:t xml:space="preserve"> </w:t>
      </w:r>
      <w:r>
        <w:t>веществами</w:t>
      </w:r>
      <w:r>
        <w:rPr>
          <w:spacing w:val="1"/>
        </w:rPr>
        <w:t xml:space="preserve"> </w:t>
      </w:r>
      <w:r>
        <w:t>и</w:t>
      </w:r>
      <w:r>
        <w:rPr>
          <w:spacing w:val="1"/>
        </w:rPr>
        <w:t xml:space="preserve"> </w:t>
      </w:r>
      <w:r>
        <w:t>их</w:t>
      </w:r>
      <w:r>
        <w:rPr>
          <w:spacing w:val="1"/>
        </w:rPr>
        <w:t xml:space="preserve"> </w:t>
      </w:r>
      <w:r>
        <w:t>применением;</w:t>
      </w:r>
    </w:p>
    <w:p w:rsidR="00764468" w:rsidRDefault="004B2496">
      <w:pPr>
        <w:pStyle w:val="a5"/>
        <w:ind w:right="352"/>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lastRenderedPageBreak/>
        <w:t>лабораторным</w:t>
      </w:r>
      <w:r>
        <w:rPr>
          <w:spacing w:val="1"/>
        </w:rPr>
        <w:t xml:space="preserve"> </w:t>
      </w:r>
      <w:r>
        <w:t>оборудованием,</w:t>
      </w:r>
      <w:r>
        <w:rPr>
          <w:spacing w:val="1"/>
        </w:rPr>
        <w:t xml:space="preserve"> </w:t>
      </w:r>
      <w:r>
        <w:t>а</w:t>
      </w:r>
      <w:r>
        <w:rPr>
          <w:spacing w:val="1"/>
        </w:rPr>
        <w:t xml:space="preserve"> </w:t>
      </w:r>
      <w:r>
        <w:t>также</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инструкциями</w:t>
      </w:r>
      <w:r>
        <w:rPr>
          <w:spacing w:val="-1"/>
        </w:rPr>
        <w:t xml:space="preserve"> </w:t>
      </w:r>
      <w:r>
        <w:t>по выполнению</w:t>
      </w:r>
      <w:r>
        <w:rPr>
          <w:spacing w:val="-3"/>
        </w:rPr>
        <w:t xml:space="preserve"> </w:t>
      </w:r>
      <w:r>
        <w:t>лабораторных</w:t>
      </w:r>
      <w:r>
        <w:rPr>
          <w:spacing w:val="-1"/>
        </w:rPr>
        <w:t xml:space="preserve"> </w:t>
      </w:r>
      <w:r>
        <w:t>химических</w:t>
      </w:r>
      <w:r>
        <w:rPr>
          <w:spacing w:val="2"/>
        </w:rPr>
        <w:t xml:space="preserve"> </w:t>
      </w:r>
      <w:r>
        <w:t>опытов;</w:t>
      </w:r>
    </w:p>
    <w:p w:rsidR="00764468" w:rsidRDefault="004B2496">
      <w:pPr>
        <w:pStyle w:val="a5"/>
        <w:ind w:right="352"/>
      </w:pPr>
      <w:r>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57"/>
        </w:rPr>
        <w:t xml:space="preserve"> </w:t>
      </w:r>
      <w:r>
        <w:t>(превращения</w:t>
      </w:r>
      <w:r>
        <w:rPr>
          <w:spacing w:val="1"/>
        </w:rPr>
        <w:t xml:space="preserve"> </w:t>
      </w:r>
      <w:r>
        <w:t>органических</w:t>
      </w:r>
      <w:r>
        <w:rPr>
          <w:spacing w:val="1"/>
        </w:rPr>
        <w:t xml:space="preserve"> </w:t>
      </w:r>
      <w:r>
        <w:t>веществ</w:t>
      </w:r>
      <w:r>
        <w:rPr>
          <w:spacing w:val="1"/>
        </w:rPr>
        <w:t xml:space="preserve"> </w:t>
      </w:r>
      <w:r>
        <w:t>при</w:t>
      </w:r>
      <w:r>
        <w:rPr>
          <w:spacing w:val="1"/>
        </w:rPr>
        <w:t xml:space="preserve"> </w:t>
      </w:r>
      <w:r>
        <w:t>нагревании,</w:t>
      </w:r>
      <w:r>
        <w:rPr>
          <w:spacing w:val="1"/>
        </w:rPr>
        <w:t xml:space="preserve"> </w:t>
      </w:r>
      <w:r>
        <w:t>получение</w:t>
      </w:r>
      <w:r>
        <w:rPr>
          <w:spacing w:val="1"/>
        </w:rPr>
        <w:t xml:space="preserve"> </w:t>
      </w:r>
      <w:r>
        <w:t>этилена</w:t>
      </w:r>
      <w:r>
        <w:rPr>
          <w:spacing w:val="1"/>
        </w:rPr>
        <w:t xml:space="preserve"> </w:t>
      </w:r>
      <w:r>
        <w:t>и</w:t>
      </w:r>
      <w:r>
        <w:rPr>
          <w:spacing w:val="1"/>
        </w:rPr>
        <w:t xml:space="preserve"> </w:t>
      </w:r>
      <w:r>
        <w:t>изучение</w:t>
      </w:r>
      <w:r>
        <w:rPr>
          <w:spacing w:val="1"/>
        </w:rPr>
        <w:t xml:space="preserve"> </w:t>
      </w:r>
      <w:r>
        <w:t>его</w:t>
      </w:r>
      <w:r>
        <w:rPr>
          <w:spacing w:val="1"/>
        </w:rPr>
        <w:t xml:space="preserve"> </w:t>
      </w:r>
      <w:r>
        <w:t>свойств, качественные реакции органических веществ, денатурация белков при нагревании,</w:t>
      </w:r>
      <w:r>
        <w:rPr>
          <w:spacing w:val="1"/>
        </w:rPr>
        <w:t xml:space="preserve"> </w:t>
      </w:r>
      <w:r>
        <w:t>цветные реакции белков) в соответствии с правилами техники безопасности при обращении с</w:t>
      </w:r>
      <w:r>
        <w:rPr>
          <w:spacing w:val="1"/>
        </w:rPr>
        <w:t xml:space="preserve"> </w:t>
      </w:r>
      <w:r>
        <w:t>веществами</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представлять</w:t>
      </w:r>
      <w:r>
        <w:rPr>
          <w:spacing w:val="1"/>
        </w:rPr>
        <w:t xml:space="preserve"> </w:t>
      </w:r>
      <w:r>
        <w:t>результаты</w:t>
      </w:r>
      <w:r>
        <w:rPr>
          <w:spacing w:val="1"/>
        </w:rPr>
        <w:t xml:space="preserve"> </w:t>
      </w:r>
      <w:r>
        <w:t>химического</w:t>
      </w:r>
      <w:r>
        <w:rPr>
          <w:spacing w:val="1"/>
        </w:rPr>
        <w:t xml:space="preserve"> </w:t>
      </w:r>
      <w:r>
        <w:t>эксперимента в форме записи</w:t>
      </w:r>
      <w:r>
        <w:rPr>
          <w:spacing w:val="60"/>
        </w:rPr>
        <w:t xml:space="preserve"> </w:t>
      </w:r>
      <w:r>
        <w:t>уравнений соответствующих реакций и формулировать выводы</w:t>
      </w:r>
      <w:r>
        <w:rPr>
          <w:spacing w:val="1"/>
        </w:rPr>
        <w:t xml:space="preserve"> </w:t>
      </w:r>
      <w:r>
        <w:t>на</w:t>
      </w:r>
      <w:r>
        <w:rPr>
          <w:spacing w:val="-2"/>
        </w:rPr>
        <w:t xml:space="preserve"> </w:t>
      </w:r>
      <w:r>
        <w:t>основе</w:t>
      </w:r>
      <w:r>
        <w:rPr>
          <w:spacing w:val="-2"/>
        </w:rPr>
        <w:t xml:space="preserve"> </w:t>
      </w:r>
      <w:r>
        <w:t>этих</w:t>
      </w:r>
      <w:r>
        <w:rPr>
          <w:spacing w:val="2"/>
        </w:rPr>
        <w:t xml:space="preserve"> </w:t>
      </w:r>
      <w:r>
        <w:t>результатов;</w:t>
      </w:r>
    </w:p>
    <w:p w:rsidR="00764468" w:rsidRDefault="004B2496">
      <w:pPr>
        <w:pStyle w:val="a5"/>
        <w:ind w:right="354"/>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 из</w:t>
      </w:r>
      <w:r>
        <w:rPr>
          <w:spacing w:val="-1"/>
        </w:rPr>
        <w:t xml:space="preserve"> </w:t>
      </w:r>
      <w:r>
        <w:t>разных</w:t>
      </w:r>
      <w:r>
        <w:rPr>
          <w:spacing w:val="-3"/>
        </w:rPr>
        <w:t xml:space="preserve"> </w:t>
      </w:r>
      <w:r>
        <w:t>источников</w:t>
      </w:r>
      <w:r>
        <w:rPr>
          <w:spacing w:val="-1"/>
        </w:rPr>
        <w:t xml:space="preserve"> </w:t>
      </w:r>
      <w:r>
        <w:t>(средства</w:t>
      </w:r>
      <w:r>
        <w:rPr>
          <w:spacing w:val="-2"/>
        </w:rPr>
        <w:t xml:space="preserve"> </w:t>
      </w:r>
      <w:r>
        <w:t>массовой</w:t>
      </w:r>
      <w:r>
        <w:rPr>
          <w:spacing w:val="-1"/>
        </w:rPr>
        <w:t xml:space="preserve"> </w:t>
      </w:r>
      <w:r>
        <w:t>информации,</w:t>
      </w:r>
      <w:r>
        <w:rPr>
          <w:spacing w:val="-2"/>
        </w:rPr>
        <w:t xml:space="preserve"> </w:t>
      </w:r>
      <w:r>
        <w:t>Интернет</w:t>
      </w:r>
      <w:r>
        <w:rPr>
          <w:spacing w:val="-1"/>
        </w:rPr>
        <w:t xml:space="preserve"> </w:t>
      </w:r>
      <w:r>
        <w:t>и</w:t>
      </w:r>
      <w:r>
        <w:rPr>
          <w:spacing w:val="-1"/>
        </w:rPr>
        <w:t xml:space="preserve"> </w:t>
      </w:r>
      <w:r>
        <w:t>других);</w:t>
      </w:r>
    </w:p>
    <w:p w:rsidR="00764468" w:rsidRDefault="004B2496">
      <w:pPr>
        <w:pStyle w:val="a5"/>
        <w:ind w:right="355"/>
      </w:pPr>
      <w:r>
        <w:t>сформированность умений соблюдать правила экологически целесообразного поведения</w:t>
      </w:r>
      <w:r>
        <w:rPr>
          <w:spacing w:val="1"/>
        </w:rPr>
        <w:t xml:space="preserve"> </w:t>
      </w:r>
      <w:r>
        <w:t>в быту и трудовой деятельности в целях сохранения своего здоровья и окружающей природной</w:t>
      </w:r>
      <w:r>
        <w:rPr>
          <w:spacing w:val="1"/>
        </w:rPr>
        <w:t xml:space="preserve"> </w:t>
      </w:r>
      <w:r>
        <w:t>среды,</w:t>
      </w:r>
      <w:r>
        <w:rPr>
          <w:spacing w:val="1"/>
        </w:rPr>
        <w:t xml:space="preserve"> </w:t>
      </w:r>
      <w:r>
        <w:t>осознавать</w:t>
      </w:r>
      <w:r>
        <w:rPr>
          <w:spacing w:val="1"/>
        </w:rPr>
        <w:t xml:space="preserve"> </w:t>
      </w:r>
      <w:r>
        <w:t>опасность</w:t>
      </w:r>
      <w:r>
        <w:rPr>
          <w:spacing w:val="1"/>
        </w:rPr>
        <w:t xml:space="preserve"> </w:t>
      </w:r>
      <w:r>
        <w:t>воздействия</w:t>
      </w:r>
      <w:r>
        <w:rPr>
          <w:spacing w:val="1"/>
        </w:rPr>
        <w:t xml:space="preserve"> </w:t>
      </w:r>
      <w:r>
        <w:t>на живые организмы</w:t>
      </w:r>
      <w:r>
        <w:rPr>
          <w:spacing w:val="1"/>
        </w:rPr>
        <w:t xml:space="preserve"> </w:t>
      </w:r>
      <w:r>
        <w:t>определённых</w:t>
      </w:r>
      <w:r>
        <w:rPr>
          <w:spacing w:val="1"/>
        </w:rPr>
        <w:t xml:space="preserve"> </w:t>
      </w:r>
      <w:r>
        <w:t>органических</w:t>
      </w:r>
      <w:r>
        <w:rPr>
          <w:spacing w:val="1"/>
        </w:rPr>
        <w:t xml:space="preserve"> </w:t>
      </w:r>
      <w:r>
        <w:t>веществ,</w:t>
      </w:r>
      <w:r>
        <w:rPr>
          <w:spacing w:val="1"/>
        </w:rPr>
        <w:t xml:space="preserve"> </w:t>
      </w:r>
      <w:r>
        <w:t>понимая</w:t>
      </w:r>
      <w:r>
        <w:rPr>
          <w:spacing w:val="1"/>
        </w:rPr>
        <w:t xml:space="preserve"> </w:t>
      </w:r>
      <w:r>
        <w:t>смысл</w:t>
      </w:r>
      <w:r>
        <w:rPr>
          <w:spacing w:val="1"/>
        </w:rPr>
        <w:t xml:space="preserve"> </w:t>
      </w:r>
      <w:r>
        <w:t>показателя</w:t>
      </w:r>
      <w:r>
        <w:rPr>
          <w:spacing w:val="1"/>
        </w:rPr>
        <w:t xml:space="preserve"> </w:t>
      </w:r>
      <w:r>
        <w:t>ПДК,</w:t>
      </w:r>
      <w:r>
        <w:rPr>
          <w:spacing w:val="1"/>
        </w:rPr>
        <w:t xml:space="preserve"> </w:t>
      </w:r>
      <w:r>
        <w:t>пояснять</w:t>
      </w:r>
      <w:r>
        <w:rPr>
          <w:spacing w:val="1"/>
        </w:rPr>
        <w:t xml:space="preserve"> </w:t>
      </w:r>
      <w:r>
        <w:t>на</w:t>
      </w:r>
      <w:r>
        <w:rPr>
          <w:spacing w:val="1"/>
        </w:rPr>
        <w:t xml:space="preserve"> </w:t>
      </w:r>
      <w:r>
        <w:t>примерах</w:t>
      </w:r>
      <w:r>
        <w:rPr>
          <w:spacing w:val="1"/>
        </w:rPr>
        <w:t xml:space="preserve"> </w:t>
      </w:r>
      <w:r>
        <w:t>способы</w:t>
      </w:r>
      <w:r>
        <w:rPr>
          <w:spacing w:val="1"/>
        </w:rPr>
        <w:t xml:space="preserve"> </w:t>
      </w:r>
      <w:r>
        <w:t>уменьшения</w:t>
      </w:r>
      <w:r>
        <w:rPr>
          <w:spacing w:val="1"/>
        </w:rPr>
        <w:t xml:space="preserve"> </w:t>
      </w:r>
      <w:r>
        <w:t>и</w:t>
      </w:r>
      <w:r>
        <w:rPr>
          <w:spacing w:val="1"/>
        </w:rPr>
        <w:t xml:space="preserve"> </w:t>
      </w:r>
      <w:r>
        <w:t>предотвращения</w:t>
      </w:r>
      <w:r>
        <w:rPr>
          <w:spacing w:val="-1"/>
        </w:rPr>
        <w:t xml:space="preserve"> </w:t>
      </w:r>
      <w:r>
        <w:t>их</w:t>
      </w:r>
      <w:r>
        <w:rPr>
          <w:spacing w:val="2"/>
        </w:rPr>
        <w:t xml:space="preserve"> </w:t>
      </w:r>
      <w:r>
        <w:t>вредного воздействия</w:t>
      </w:r>
      <w:r>
        <w:rPr>
          <w:spacing w:val="-4"/>
        </w:rPr>
        <w:t xml:space="preserve"> </w:t>
      </w:r>
      <w:r>
        <w:t>на</w:t>
      </w:r>
      <w:r>
        <w:rPr>
          <w:spacing w:val="-1"/>
        </w:rPr>
        <w:t xml:space="preserve"> </w:t>
      </w:r>
      <w:r>
        <w:t>организм</w:t>
      </w:r>
      <w:r>
        <w:rPr>
          <w:spacing w:val="-1"/>
        </w:rPr>
        <w:t xml:space="preserve"> </w:t>
      </w:r>
      <w:r>
        <w:t>человека;</w:t>
      </w:r>
    </w:p>
    <w:p w:rsidR="00764468" w:rsidRDefault="004B2496">
      <w:pPr>
        <w:pStyle w:val="a5"/>
        <w:ind w:right="349"/>
      </w:pPr>
      <w:r>
        <w:t>для обучающихся с ограниченными возможностями здоровья: умение применять знания</w:t>
      </w:r>
      <w:r>
        <w:rPr>
          <w:spacing w:val="1"/>
        </w:rPr>
        <w:t xml:space="preserve"> </w:t>
      </w:r>
      <w:r>
        <w:t>об</w:t>
      </w:r>
      <w:r>
        <w:rPr>
          <w:spacing w:val="-1"/>
        </w:rPr>
        <w:t xml:space="preserve"> </w:t>
      </w:r>
      <w:r>
        <w:t>основных доступных</w:t>
      </w:r>
      <w:r>
        <w:rPr>
          <w:spacing w:val="1"/>
        </w:rPr>
        <w:t xml:space="preserve"> </w:t>
      </w:r>
      <w:r>
        <w:t>методах</w:t>
      </w:r>
      <w:r>
        <w:rPr>
          <w:spacing w:val="-2"/>
        </w:rPr>
        <w:t xml:space="preserve"> </w:t>
      </w:r>
      <w:r>
        <w:t>познания</w:t>
      </w:r>
      <w:r>
        <w:rPr>
          <w:spacing w:val="-1"/>
        </w:rPr>
        <w:t xml:space="preserve"> </w:t>
      </w:r>
      <w:r>
        <w:t>веществ и химических</w:t>
      </w:r>
      <w:r>
        <w:rPr>
          <w:spacing w:val="1"/>
        </w:rPr>
        <w:t xml:space="preserve"> </w:t>
      </w:r>
      <w:r>
        <w:t>явлений;</w:t>
      </w:r>
    </w:p>
    <w:p w:rsidR="00764468" w:rsidRDefault="004B2496">
      <w:pPr>
        <w:pStyle w:val="a5"/>
        <w:ind w:right="356"/>
      </w:pPr>
      <w:r>
        <w:t>для</w:t>
      </w:r>
      <w:r>
        <w:rPr>
          <w:spacing w:val="1"/>
        </w:rPr>
        <w:t xml:space="preserve"> </w:t>
      </w:r>
      <w:r>
        <w:t>слепых</w:t>
      </w:r>
      <w:r>
        <w:rPr>
          <w:spacing w:val="1"/>
        </w:rPr>
        <w:t xml:space="preserve"> </w:t>
      </w:r>
      <w:r>
        <w:t>и слабовидящих</w:t>
      </w:r>
      <w:r>
        <w:rPr>
          <w:spacing w:val="1"/>
        </w:rPr>
        <w:t xml:space="preserve"> </w:t>
      </w:r>
      <w:r>
        <w:t>обучающихся: умение использовать рельефно</w:t>
      </w:r>
      <w:r>
        <w:rPr>
          <w:spacing w:val="1"/>
        </w:rPr>
        <w:t xml:space="preserve"> </w:t>
      </w:r>
      <w:r>
        <w:t>точечную</w:t>
      </w:r>
      <w:r>
        <w:rPr>
          <w:spacing w:val="1"/>
        </w:rPr>
        <w:t xml:space="preserve"> </w:t>
      </w:r>
      <w:r>
        <w:t>систему</w:t>
      </w:r>
      <w:r>
        <w:rPr>
          <w:spacing w:val="-6"/>
        </w:rPr>
        <w:t xml:space="preserve"> </w:t>
      </w:r>
      <w:r>
        <w:t>обозначений Л.</w:t>
      </w:r>
      <w:r>
        <w:rPr>
          <w:spacing w:val="1"/>
        </w:rPr>
        <w:t xml:space="preserve"> </w:t>
      </w:r>
      <w:r>
        <w:t>Брайля</w:t>
      </w:r>
      <w:r>
        <w:rPr>
          <w:spacing w:val="-1"/>
        </w:rPr>
        <w:t xml:space="preserve"> </w:t>
      </w:r>
      <w:r>
        <w:t>для записи</w:t>
      </w:r>
      <w:r>
        <w:rPr>
          <w:spacing w:val="-3"/>
        </w:rPr>
        <w:t xml:space="preserve"> </w:t>
      </w:r>
      <w:r>
        <w:t>химических</w:t>
      </w:r>
      <w:r>
        <w:rPr>
          <w:spacing w:val="2"/>
        </w:rPr>
        <w:t xml:space="preserve"> </w:t>
      </w:r>
      <w:r>
        <w:t>формул.</w:t>
      </w:r>
    </w:p>
    <w:p w:rsidR="00764468" w:rsidRDefault="004B2496">
      <w:pPr>
        <w:pStyle w:val="a5"/>
        <w:ind w:right="354"/>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11</w:t>
      </w:r>
      <w:r>
        <w:rPr>
          <w:spacing w:val="1"/>
        </w:rPr>
        <w:t xml:space="preserve"> </w:t>
      </w:r>
      <w:r>
        <w:t>классе</w:t>
      </w:r>
      <w:r>
        <w:rPr>
          <w:spacing w:val="1"/>
        </w:rPr>
        <w:t xml:space="preserve"> </w:t>
      </w:r>
      <w:r>
        <w:t>предметные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«Общая</w:t>
      </w:r>
      <w:r>
        <w:rPr>
          <w:spacing w:val="1"/>
        </w:rPr>
        <w:t xml:space="preserve"> </w:t>
      </w:r>
      <w:r>
        <w:t>и</w:t>
      </w:r>
      <w:r>
        <w:rPr>
          <w:spacing w:val="1"/>
        </w:rPr>
        <w:t xml:space="preserve"> </w:t>
      </w:r>
      <w:r>
        <w:t>неорганическая</w:t>
      </w:r>
      <w:r>
        <w:rPr>
          <w:spacing w:val="-1"/>
        </w:rPr>
        <w:t xml:space="preserve"> </w:t>
      </w:r>
      <w:r>
        <w:t>химия»</w:t>
      </w:r>
      <w:r>
        <w:rPr>
          <w:spacing w:val="-5"/>
        </w:rPr>
        <w:t xml:space="preserve"> </w:t>
      </w:r>
      <w:r>
        <w:t>отражают:</w:t>
      </w:r>
    </w:p>
    <w:p w:rsidR="00764468" w:rsidRDefault="004B2496">
      <w:pPr>
        <w:pStyle w:val="a5"/>
        <w:ind w:right="349"/>
      </w:pPr>
      <w:r>
        <w:t>сформированность</w:t>
      </w:r>
      <w:r>
        <w:rPr>
          <w:spacing w:val="1"/>
        </w:rPr>
        <w:t xml:space="preserve"> </w:t>
      </w:r>
      <w:r>
        <w:t>представлений:</w:t>
      </w:r>
      <w:r>
        <w:rPr>
          <w:spacing w:val="1"/>
        </w:rPr>
        <w:t xml:space="preserve"> </w:t>
      </w:r>
      <w:r>
        <w:t>о</w:t>
      </w:r>
      <w:r>
        <w:rPr>
          <w:spacing w:val="1"/>
        </w:rPr>
        <w:t xml:space="preserve"> </w:t>
      </w:r>
      <w:r>
        <w:t>химической</w:t>
      </w:r>
      <w:r>
        <w:rPr>
          <w:spacing w:val="1"/>
        </w:rPr>
        <w:t xml:space="preserve"> </w:t>
      </w:r>
      <w:r>
        <w:t>составляющей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познании</w:t>
      </w:r>
      <w:r>
        <w:rPr>
          <w:spacing w:val="1"/>
        </w:rPr>
        <w:t xml:space="preserve"> </w:t>
      </w:r>
      <w:r>
        <w:t>явлений</w:t>
      </w:r>
      <w:r>
        <w:rPr>
          <w:spacing w:val="1"/>
        </w:rPr>
        <w:t xml:space="preserve"> </w:t>
      </w:r>
      <w:r>
        <w:t>природы,</w:t>
      </w:r>
      <w:r>
        <w:rPr>
          <w:spacing w:val="1"/>
        </w:rPr>
        <w:t xml:space="preserve"> </w:t>
      </w:r>
      <w:r>
        <w:t>в</w:t>
      </w:r>
      <w:r>
        <w:rPr>
          <w:spacing w:val="1"/>
        </w:rPr>
        <w:t xml:space="preserve"> </w:t>
      </w:r>
      <w:r>
        <w:t>формировании</w:t>
      </w:r>
      <w:r>
        <w:rPr>
          <w:spacing w:val="1"/>
        </w:rPr>
        <w:t xml:space="preserve"> </w:t>
      </w:r>
      <w:r>
        <w:t>мышления</w:t>
      </w:r>
      <w:r>
        <w:rPr>
          <w:spacing w:val="1"/>
        </w:rPr>
        <w:t xml:space="preserve"> </w:t>
      </w:r>
      <w:r>
        <w:t>и</w:t>
      </w:r>
      <w:r>
        <w:rPr>
          <w:spacing w:val="1"/>
        </w:rPr>
        <w:t xml:space="preserve"> </w:t>
      </w:r>
      <w:r>
        <w:t>культуры личности, её функциональной грамотности, необходимой для решения практических</w:t>
      </w:r>
      <w:r>
        <w:rPr>
          <w:spacing w:val="1"/>
        </w:rPr>
        <w:t xml:space="preserve"> </w:t>
      </w:r>
      <w:r>
        <w:t>задач</w:t>
      </w:r>
      <w:r>
        <w:rPr>
          <w:spacing w:val="-2"/>
        </w:rPr>
        <w:t xml:space="preserve"> </w:t>
      </w:r>
      <w:r>
        <w:t>и</w:t>
      </w:r>
      <w:r>
        <w:rPr>
          <w:spacing w:val="-1"/>
        </w:rPr>
        <w:t xml:space="preserve"> </w:t>
      </w:r>
      <w:r>
        <w:t>экологически</w:t>
      </w:r>
      <w:r>
        <w:rPr>
          <w:spacing w:val="-1"/>
        </w:rPr>
        <w:t xml:space="preserve"> </w:t>
      </w:r>
      <w:r>
        <w:t>обоснованного</w:t>
      </w:r>
      <w:r>
        <w:rPr>
          <w:spacing w:val="-1"/>
        </w:rPr>
        <w:t xml:space="preserve"> </w:t>
      </w:r>
      <w:r>
        <w:t>отношения</w:t>
      </w:r>
      <w:r>
        <w:rPr>
          <w:spacing w:val="-1"/>
        </w:rPr>
        <w:t xml:space="preserve"> </w:t>
      </w:r>
      <w:r>
        <w:t>к</w:t>
      </w:r>
      <w:r>
        <w:rPr>
          <w:spacing w:val="-1"/>
        </w:rPr>
        <w:t xml:space="preserve"> </w:t>
      </w:r>
      <w:r>
        <w:t>своему</w:t>
      </w:r>
      <w:r>
        <w:rPr>
          <w:spacing w:val="-6"/>
        </w:rPr>
        <w:t xml:space="preserve"> </w:t>
      </w:r>
      <w:r>
        <w:t>здоровью</w:t>
      </w:r>
      <w:r>
        <w:rPr>
          <w:spacing w:val="-1"/>
        </w:rPr>
        <w:t xml:space="preserve"> </w:t>
      </w:r>
      <w:r>
        <w:t>и</w:t>
      </w:r>
      <w:r>
        <w:rPr>
          <w:spacing w:val="-1"/>
        </w:rPr>
        <w:t xml:space="preserve"> </w:t>
      </w:r>
      <w:r>
        <w:t>природной</w:t>
      </w:r>
      <w:r>
        <w:rPr>
          <w:spacing w:val="-1"/>
        </w:rPr>
        <w:t xml:space="preserve"> </w:t>
      </w:r>
      <w:r>
        <w:t>среде;</w:t>
      </w:r>
    </w:p>
    <w:p w:rsidR="00764468" w:rsidRDefault="004B2496">
      <w:pPr>
        <w:pStyle w:val="a5"/>
        <w:ind w:left="1041" w:firstLine="0"/>
      </w:pPr>
      <w:r>
        <w:t>владение</w:t>
      </w:r>
      <w:r>
        <w:rPr>
          <w:spacing w:val="-5"/>
        </w:rPr>
        <w:t xml:space="preserve"> </w:t>
      </w:r>
      <w:r>
        <w:t>системой</w:t>
      </w:r>
      <w:r>
        <w:rPr>
          <w:spacing w:val="-4"/>
        </w:rPr>
        <w:t xml:space="preserve"> </w:t>
      </w:r>
      <w:r>
        <w:t>химических</w:t>
      </w:r>
      <w:r>
        <w:rPr>
          <w:spacing w:val="-5"/>
        </w:rPr>
        <w:t xml:space="preserve"> </w:t>
      </w:r>
      <w:r>
        <w:t>знаний,</w:t>
      </w:r>
      <w:r>
        <w:rPr>
          <w:spacing w:val="-7"/>
        </w:rPr>
        <w:t xml:space="preserve"> </w:t>
      </w:r>
      <w:r>
        <w:t>которая</w:t>
      </w:r>
      <w:r>
        <w:rPr>
          <w:spacing w:val="-3"/>
        </w:rPr>
        <w:t xml:space="preserve"> </w:t>
      </w:r>
      <w:r>
        <w:t>включает:</w:t>
      </w:r>
    </w:p>
    <w:p w:rsidR="00764468" w:rsidRDefault="004B2496">
      <w:pPr>
        <w:pStyle w:val="a5"/>
        <w:ind w:right="347"/>
      </w:pPr>
      <w:r>
        <w:t>основополагающие понятия (химический элемент, атом, изотоп, s-, p-, d- электронные</w:t>
      </w:r>
      <w:r>
        <w:rPr>
          <w:spacing w:val="1"/>
        </w:rPr>
        <w:t xml:space="preserve"> </w:t>
      </w:r>
      <w:r>
        <w:t>орбитали атомов, ион, молекула, моль, молярный объём, валентность, 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1"/>
        </w:rPr>
        <w:t xml:space="preserve"> </w:t>
      </w:r>
      <w:r>
        <w:t>кристаллическая решётка, типы химических реакций, раствор,</w:t>
      </w:r>
      <w:r>
        <w:rPr>
          <w:spacing w:val="1"/>
        </w:rPr>
        <w:t xml:space="preserve"> </w:t>
      </w:r>
      <w:r>
        <w:t>электролиты,</w:t>
      </w:r>
      <w:r>
        <w:rPr>
          <w:spacing w:val="1"/>
        </w:rPr>
        <w:t xml:space="preserve"> </w:t>
      </w:r>
      <w:r>
        <w:t>неэлектролиты,</w:t>
      </w:r>
      <w:r>
        <w:rPr>
          <w:spacing w:val="1"/>
        </w:rPr>
        <w:t xml:space="preserve"> </w:t>
      </w:r>
      <w:r>
        <w:t>электролитическая диссоциация, окислитель, восстановитель, скорость химической реакции,</w:t>
      </w:r>
      <w:r>
        <w:rPr>
          <w:spacing w:val="1"/>
        </w:rPr>
        <w:t xml:space="preserve"> </w:t>
      </w:r>
      <w:r>
        <w:t>химическое</w:t>
      </w:r>
      <w:r>
        <w:rPr>
          <w:spacing w:val="-2"/>
        </w:rPr>
        <w:t xml:space="preserve"> </w:t>
      </w:r>
      <w:r>
        <w:t>равновесие);</w:t>
      </w:r>
    </w:p>
    <w:p w:rsidR="00764468" w:rsidRDefault="004B2496">
      <w:pPr>
        <w:pStyle w:val="a5"/>
        <w:ind w:right="355"/>
      </w:pPr>
      <w:r>
        <w:t>теории</w:t>
      </w:r>
      <w:r>
        <w:rPr>
          <w:spacing w:val="61"/>
        </w:rPr>
        <w:t xml:space="preserve"> </w:t>
      </w:r>
      <w:r>
        <w:t>и</w:t>
      </w:r>
      <w:r>
        <w:rPr>
          <w:spacing w:val="61"/>
        </w:rPr>
        <w:t xml:space="preserve"> </w:t>
      </w:r>
      <w:r>
        <w:t>законы</w:t>
      </w:r>
      <w:r>
        <w:rPr>
          <w:spacing w:val="61"/>
        </w:rPr>
        <w:t xml:space="preserve"> </w:t>
      </w:r>
      <w:r>
        <w:t>(теория</w:t>
      </w:r>
      <w:r>
        <w:rPr>
          <w:spacing w:val="61"/>
        </w:rPr>
        <w:t xml:space="preserve"> </w:t>
      </w:r>
      <w:r>
        <w:t>электролитической</w:t>
      </w:r>
      <w:r>
        <w:rPr>
          <w:spacing w:val="61"/>
        </w:rPr>
        <w:t xml:space="preserve"> </w:t>
      </w:r>
      <w:r>
        <w:t>диссоциации,   периодический   закон</w:t>
      </w:r>
      <w:r>
        <w:rPr>
          <w:spacing w:val="1"/>
        </w:rPr>
        <w:t xml:space="preserve"> </w:t>
      </w:r>
      <w:r>
        <w:t>Д.И. Менделеева, закон сохранения массы веществ, закон сохранения и превращения энергии</w:t>
      </w:r>
      <w:r>
        <w:rPr>
          <w:spacing w:val="1"/>
        </w:rPr>
        <w:t xml:space="preserve"> </w:t>
      </w:r>
      <w:r>
        <w:t>при химических реакциях), закономерности, символический язык химии, мировоззренческие</w:t>
      </w:r>
      <w:r>
        <w:rPr>
          <w:spacing w:val="1"/>
        </w:rPr>
        <w:t xml:space="preserve"> </w:t>
      </w:r>
      <w:r>
        <w:t>знания,</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понимания</w:t>
      </w:r>
      <w:r>
        <w:rPr>
          <w:spacing w:val="1"/>
        </w:rPr>
        <w:t xml:space="preserve"> </w:t>
      </w:r>
      <w:r>
        <w:t>причинности</w:t>
      </w:r>
      <w:r>
        <w:rPr>
          <w:spacing w:val="1"/>
        </w:rPr>
        <w:t xml:space="preserve"> </w:t>
      </w:r>
      <w:r>
        <w:t>и</w:t>
      </w:r>
      <w:r>
        <w:rPr>
          <w:spacing w:val="1"/>
        </w:rPr>
        <w:t xml:space="preserve"> </w:t>
      </w:r>
      <w:r>
        <w:t>системности</w:t>
      </w:r>
      <w:r>
        <w:rPr>
          <w:spacing w:val="1"/>
        </w:rPr>
        <w:t xml:space="preserve"> </w:t>
      </w:r>
      <w:r>
        <w:t>химических</w:t>
      </w:r>
      <w:r>
        <w:rPr>
          <w:spacing w:val="1"/>
        </w:rPr>
        <w:t xml:space="preserve"> </w:t>
      </w:r>
      <w:r>
        <w:t>явлений,</w:t>
      </w:r>
      <w:r>
        <w:rPr>
          <w:spacing w:val="1"/>
        </w:rPr>
        <w:t xml:space="preserve"> </w:t>
      </w:r>
      <w:r>
        <w:t>фактологические</w:t>
      </w:r>
      <w:r>
        <w:rPr>
          <w:spacing w:val="35"/>
        </w:rPr>
        <w:t xml:space="preserve"> </w:t>
      </w:r>
      <w:r>
        <w:t>сведения</w:t>
      </w:r>
      <w:r>
        <w:rPr>
          <w:spacing w:val="36"/>
        </w:rPr>
        <w:t xml:space="preserve"> </w:t>
      </w:r>
      <w:r>
        <w:t>о</w:t>
      </w:r>
      <w:r>
        <w:rPr>
          <w:spacing w:val="36"/>
        </w:rPr>
        <w:t xml:space="preserve"> </w:t>
      </w:r>
      <w:r>
        <w:t>свойствах,</w:t>
      </w:r>
      <w:r>
        <w:rPr>
          <w:spacing w:val="36"/>
        </w:rPr>
        <w:t xml:space="preserve"> </w:t>
      </w:r>
      <w:r>
        <w:t>составе,</w:t>
      </w:r>
      <w:r>
        <w:rPr>
          <w:spacing w:val="36"/>
        </w:rPr>
        <w:t xml:space="preserve"> </w:t>
      </w:r>
      <w:r>
        <w:t>получении</w:t>
      </w:r>
      <w:r>
        <w:rPr>
          <w:spacing w:val="37"/>
        </w:rPr>
        <w:t xml:space="preserve"> </w:t>
      </w:r>
      <w:r>
        <w:t>и</w:t>
      </w:r>
      <w:r>
        <w:rPr>
          <w:spacing w:val="37"/>
        </w:rPr>
        <w:t xml:space="preserve"> </w:t>
      </w:r>
      <w:r>
        <w:t>безопасном</w:t>
      </w:r>
      <w:r>
        <w:rPr>
          <w:spacing w:val="35"/>
        </w:rPr>
        <w:t xml:space="preserve"> </w:t>
      </w:r>
      <w:r>
        <w:t>использовании</w:t>
      </w:r>
    </w:p>
    <w:p w:rsidR="00764468" w:rsidRDefault="004B2496">
      <w:pPr>
        <w:pStyle w:val="a5"/>
        <w:spacing w:before="9"/>
        <w:ind w:firstLine="0"/>
      </w:pPr>
      <w:r>
        <w:t>важнейших</w:t>
      </w:r>
      <w:r>
        <w:rPr>
          <w:spacing w:val="-4"/>
        </w:rPr>
        <w:t xml:space="preserve"> </w:t>
      </w:r>
      <w:r>
        <w:t>неорганических</w:t>
      </w:r>
      <w:r>
        <w:rPr>
          <w:spacing w:val="-1"/>
        </w:rPr>
        <w:t xml:space="preserve"> </w:t>
      </w:r>
      <w:r>
        <w:t>веществ</w:t>
      </w:r>
      <w:r>
        <w:rPr>
          <w:spacing w:val="-3"/>
        </w:rPr>
        <w:t xml:space="preserve"> </w:t>
      </w:r>
      <w:r>
        <w:t>в</w:t>
      </w:r>
      <w:r>
        <w:rPr>
          <w:spacing w:val="-4"/>
        </w:rPr>
        <w:t xml:space="preserve"> </w:t>
      </w:r>
      <w:r>
        <w:t>быту</w:t>
      </w:r>
      <w:r>
        <w:rPr>
          <w:spacing w:val="-7"/>
        </w:rPr>
        <w:t xml:space="preserve"> </w:t>
      </w:r>
      <w:r>
        <w:t>и</w:t>
      </w:r>
      <w:r>
        <w:rPr>
          <w:spacing w:val="-3"/>
        </w:rPr>
        <w:t xml:space="preserve"> </w:t>
      </w:r>
      <w:r>
        <w:t>практической</w:t>
      </w:r>
      <w:r>
        <w:rPr>
          <w:spacing w:val="-3"/>
        </w:rPr>
        <w:t xml:space="preserve"> </w:t>
      </w:r>
      <w:r>
        <w:t>деятельности</w:t>
      </w:r>
      <w:r>
        <w:rPr>
          <w:spacing w:val="-2"/>
        </w:rPr>
        <w:t xml:space="preserve"> </w:t>
      </w:r>
      <w:r>
        <w:t>человека;</w:t>
      </w:r>
    </w:p>
    <w:p w:rsidR="00764468" w:rsidRDefault="004B2496">
      <w:pPr>
        <w:pStyle w:val="a5"/>
        <w:ind w:right="352"/>
      </w:pPr>
      <w:r>
        <w:t>сформированность умений выявлять характерные признаки понятий, устанавливать их</w:t>
      </w:r>
      <w:r>
        <w:rPr>
          <w:spacing w:val="1"/>
        </w:rPr>
        <w:t xml:space="preserve"> </w:t>
      </w:r>
      <w:r>
        <w:t>взаимосвязь, использовать соответствующие понятия при описании неорганических веществ и</w:t>
      </w:r>
      <w:r>
        <w:rPr>
          <w:spacing w:val="1"/>
        </w:rPr>
        <w:t xml:space="preserve"> </w:t>
      </w:r>
      <w:r>
        <w:t>их</w:t>
      </w:r>
      <w:r>
        <w:rPr>
          <w:spacing w:val="-2"/>
        </w:rPr>
        <w:t xml:space="preserve"> </w:t>
      </w:r>
      <w:r>
        <w:t>превращений;</w:t>
      </w:r>
    </w:p>
    <w:p w:rsidR="00764468" w:rsidRDefault="004B2496">
      <w:pPr>
        <w:pStyle w:val="a5"/>
        <w:spacing w:before="1"/>
        <w:ind w:right="355"/>
      </w:pPr>
      <w:r>
        <w:t>сформированность</w:t>
      </w:r>
      <w:r>
        <w:rPr>
          <w:spacing w:val="1"/>
        </w:rPr>
        <w:t xml:space="preserve"> </w:t>
      </w:r>
      <w:r>
        <w:t>умений</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61"/>
        </w:rPr>
        <w:t xml:space="preserve"> </w:t>
      </w:r>
      <w:r>
        <w:t>составления</w:t>
      </w:r>
      <w:r>
        <w:rPr>
          <w:spacing w:val="1"/>
        </w:rPr>
        <w:t xml:space="preserve"> </w:t>
      </w:r>
      <w:r>
        <w:t>формул веществ и уравнений химических реакций, систематическую номенклатуру (IUPAC) и</w:t>
      </w:r>
      <w:r>
        <w:rPr>
          <w:spacing w:val="1"/>
        </w:rPr>
        <w:t xml:space="preserve"> </w:t>
      </w:r>
      <w:r>
        <w:t>тривиальные</w:t>
      </w:r>
      <w:r>
        <w:rPr>
          <w:spacing w:val="1"/>
        </w:rPr>
        <w:t xml:space="preserve"> </w:t>
      </w:r>
      <w:r>
        <w:t>названия</w:t>
      </w:r>
      <w:r>
        <w:rPr>
          <w:spacing w:val="1"/>
        </w:rPr>
        <w:t xml:space="preserve"> </w:t>
      </w:r>
      <w:r>
        <w:t>отдельных</w:t>
      </w:r>
      <w:r>
        <w:rPr>
          <w:spacing w:val="1"/>
        </w:rPr>
        <w:t xml:space="preserve"> </w:t>
      </w:r>
      <w:r>
        <w:t>неорганических</w:t>
      </w:r>
      <w:r>
        <w:rPr>
          <w:spacing w:val="1"/>
        </w:rPr>
        <w:t xml:space="preserve"> </w:t>
      </w:r>
      <w:r>
        <w:t>веществ</w:t>
      </w:r>
      <w:r>
        <w:rPr>
          <w:spacing w:val="1"/>
        </w:rPr>
        <w:t xml:space="preserve"> </w:t>
      </w:r>
      <w:r>
        <w:t>(угарный</w:t>
      </w:r>
      <w:r>
        <w:rPr>
          <w:spacing w:val="1"/>
        </w:rPr>
        <w:t xml:space="preserve"> </w:t>
      </w:r>
      <w:r>
        <w:t>газ,</w:t>
      </w:r>
      <w:r>
        <w:rPr>
          <w:spacing w:val="1"/>
        </w:rPr>
        <w:t xml:space="preserve"> </w:t>
      </w:r>
      <w:r>
        <w:t>углекислый</w:t>
      </w:r>
      <w:r>
        <w:rPr>
          <w:spacing w:val="1"/>
        </w:rPr>
        <w:t xml:space="preserve"> </w:t>
      </w:r>
      <w:r>
        <w:t>газ,</w:t>
      </w:r>
      <w:r>
        <w:rPr>
          <w:spacing w:val="1"/>
        </w:rPr>
        <w:t xml:space="preserve"> </w:t>
      </w:r>
      <w:r>
        <w:t>аммиак,</w:t>
      </w:r>
      <w:r>
        <w:rPr>
          <w:spacing w:val="-1"/>
        </w:rPr>
        <w:t xml:space="preserve"> </w:t>
      </w:r>
      <w:r>
        <w:t>гашёная</w:t>
      </w:r>
      <w:r>
        <w:rPr>
          <w:spacing w:val="-1"/>
        </w:rPr>
        <w:t xml:space="preserve"> </w:t>
      </w:r>
      <w:r>
        <w:t>известь,</w:t>
      </w:r>
      <w:r>
        <w:rPr>
          <w:spacing w:val="-1"/>
        </w:rPr>
        <w:t xml:space="preserve"> </w:t>
      </w:r>
      <w:r>
        <w:t>негашёная</w:t>
      </w:r>
      <w:r>
        <w:rPr>
          <w:spacing w:val="-1"/>
        </w:rPr>
        <w:t xml:space="preserve"> </w:t>
      </w:r>
      <w:r>
        <w:t>известь, питьевая</w:t>
      </w:r>
      <w:r>
        <w:rPr>
          <w:spacing w:val="-1"/>
        </w:rPr>
        <w:t xml:space="preserve"> </w:t>
      </w:r>
      <w:r>
        <w:t>сода,</w:t>
      </w:r>
      <w:r>
        <w:rPr>
          <w:spacing w:val="-1"/>
        </w:rPr>
        <w:t xml:space="preserve"> </w:t>
      </w:r>
      <w:r>
        <w:t>пирит</w:t>
      </w:r>
      <w:r>
        <w:rPr>
          <w:spacing w:val="-3"/>
        </w:rPr>
        <w:t xml:space="preserve"> </w:t>
      </w:r>
      <w:r>
        <w:t>и другие);</w:t>
      </w:r>
    </w:p>
    <w:p w:rsidR="00764468" w:rsidRDefault="004B2496">
      <w:pPr>
        <w:pStyle w:val="a5"/>
        <w:ind w:right="353"/>
      </w:pPr>
      <w:r>
        <w:t>сформированность</w:t>
      </w:r>
      <w:r>
        <w:rPr>
          <w:spacing w:val="1"/>
        </w:rPr>
        <w:t xml:space="preserve"> </w:t>
      </w:r>
      <w:r>
        <w:t>умений</w:t>
      </w:r>
      <w:r>
        <w:rPr>
          <w:spacing w:val="1"/>
        </w:rPr>
        <w:t xml:space="preserve"> </w:t>
      </w:r>
      <w:r>
        <w:t>определять</w:t>
      </w:r>
      <w:r>
        <w:rPr>
          <w:spacing w:val="1"/>
        </w:rPr>
        <w:t xml:space="preserve"> </w:t>
      </w:r>
      <w:r>
        <w:t>валентность</w:t>
      </w:r>
      <w:r>
        <w:rPr>
          <w:spacing w:val="1"/>
        </w:rPr>
        <w:t xml:space="preserve"> </w:t>
      </w:r>
      <w:r>
        <w:t>и</w:t>
      </w:r>
      <w:r>
        <w:rPr>
          <w:spacing w:val="1"/>
        </w:rPr>
        <w:t xml:space="preserve"> </w:t>
      </w:r>
      <w:r>
        <w:t>степень</w:t>
      </w:r>
      <w:r>
        <w:rPr>
          <w:spacing w:val="1"/>
        </w:rPr>
        <w:t xml:space="preserve"> </w:t>
      </w:r>
      <w:r>
        <w:t>окисления</w:t>
      </w:r>
      <w:r>
        <w:rPr>
          <w:spacing w:val="1"/>
        </w:rPr>
        <w:t xml:space="preserve"> </w:t>
      </w:r>
      <w:r>
        <w:t>химических</w:t>
      </w:r>
      <w:r>
        <w:rPr>
          <w:spacing w:val="1"/>
        </w:rPr>
        <w:t xml:space="preserve"> </w:t>
      </w:r>
      <w:r>
        <w:t>элементов</w:t>
      </w:r>
      <w:r>
        <w:rPr>
          <w:spacing w:val="1"/>
        </w:rPr>
        <w:t xml:space="preserve"> </w:t>
      </w:r>
      <w:r>
        <w:t>в</w:t>
      </w:r>
      <w:r>
        <w:rPr>
          <w:spacing w:val="1"/>
        </w:rPr>
        <w:t xml:space="preserve"> </w:t>
      </w:r>
      <w:r>
        <w:t>соединениях</w:t>
      </w:r>
      <w:r>
        <w:rPr>
          <w:spacing w:val="1"/>
        </w:rPr>
        <w:t xml:space="preserve"> </w:t>
      </w:r>
      <w:r>
        <w:t>различного</w:t>
      </w:r>
      <w:r>
        <w:rPr>
          <w:spacing w:val="1"/>
        </w:rPr>
        <w:t xml:space="preserve"> </w:t>
      </w:r>
      <w:r>
        <w:t>состава,</w:t>
      </w:r>
      <w:r>
        <w:rPr>
          <w:spacing w:val="1"/>
        </w:rPr>
        <w:t xml:space="preserve"> </w:t>
      </w:r>
      <w:r>
        <w:t>вид</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1"/>
        </w:rPr>
        <w:t xml:space="preserve"> </w:t>
      </w:r>
      <w:r>
        <w:t>в</w:t>
      </w:r>
      <w:r>
        <w:rPr>
          <w:spacing w:val="1"/>
        </w:rPr>
        <w:t xml:space="preserve"> </w:t>
      </w:r>
      <w:r>
        <w:t>соединениях,</w:t>
      </w:r>
      <w:r>
        <w:rPr>
          <w:spacing w:val="1"/>
        </w:rPr>
        <w:t xml:space="preserve"> </w:t>
      </w:r>
      <w:r>
        <w:t>тип</w:t>
      </w:r>
      <w:r>
        <w:rPr>
          <w:spacing w:val="1"/>
        </w:rPr>
        <w:t xml:space="preserve"> </w:t>
      </w:r>
      <w:r>
        <w:t>кристаллической</w:t>
      </w:r>
      <w:r>
        <w:rPr>
          <w:spacing w:val="1"/>
        </w:rPr>
        <w:t xml:space="preserve"> </w:t>
      </w:r>
      <w:r>
        <w:t>решётки</w:t>
      </w:r>
      <w:r>
        <w:rPr>
          <w:spacing w:val="1"/>
        </w:rPr>
        <w:t xml:space="preserve"> </w:t>
      </w:r>
      <w:r>
        <w:t>конкретного</w:t>
      </w:r>
      <w:r>
        <w:rPr>
          <w:spacing w:val="1"/>
        </w:rPr>
        <w:t xml:space="preserve"> </w:t>
      </w:r>
      <w:r>
        <w:t>вещества (атомная, молекулярная, ионная, металлическая), характер среды в водных растворах</w:t>
      </w:r>
      <w:r>
        <w:rPr>
          <w:spacing w:val="1"/>
        </w:rPr>
        <w:t xml:space="preserve"> </w:t>
      </w:r>
      <w:r>
        <w:t>неорганических</w:t>
      </w:r>
      <w:r>
        <w:rPr>
          <w:spacing w:val="1"/>
        </w:rPr>
        <w:t xml:space="preserve"> </w:t>
      </w:r>
      <w:r>
        <w:t>соединений;</w:t>
      </w:r>
    </w:p>
    <w:p w:rsidR="00764468" w:rsidRDefault="004B2496">
      <w:pPr>
        <w:pStyle w:val="a5"/>
        <w:ind w:right="347"/>
      </w:pPr>
      <w:r>
        <w:t>сформированность</w:t>
      </w:r>
      <w:r>
        <w:rPr>
          <w:spacing w:val="1"/>
        </w:rPr>
        <w:t xml:space="preserve"> </w:t>
      </w:r>
      <w:r>
        <w:t>умений</w:t>
      </w:r>
      <w:r>
        <w:rPr>
          <w:spacing w:val="1"/>
        </w:rPr>
        <w:t xml:space="preserve"> </w:t>
      </w:r>
      <w:r>
        <w:t>устанавливать принадлежность неорганических</w:t>
      </w:r>
      <w:r>
        <w:rPr>
          <w:spacing w:val="60"/>
        </w:rPr>
        <w:t xml:space="preserve"> </w:t>
      </w:r>
      <w:r>
        <w:t>веществ по</w:t>
      </w:r>
      <w:r>
        <w:rPr>
          <w:spacing w:val="1"/>
        </w:rPr>
        <w:t xml:space="preserve"> </w:t>
      </w:r>
      <w:r>
        <w:t>их</w:t>
      </w:r>
      <w:r>
        <w:rPr>
          <w:spacing w:val="1"/>
        </w:rPr>
        <w:t xml:space="preserve"> </w:t>
      </w:r>
      <w:r>
        <w:t>составу</w:t>
      </w:r>
      <w:r>
        <w:rPr>
          <w:spacing w:val="1"/>
        </w:rPr>
        <w:t xml:space="preserve"> </w:t>
      </w:r>
      <w:r>
        <w:t>к</w:t>
      </w:r>
      <w:r>
        <w:rPr>
          <w:spacing w:val="1"/>
        </w:rPr>
        <w:t xml:space="preserve"> </w:t>
      </w:r>
      <w:r>
        <w:t>определённому</w:t>
      </w:r>
      <w:r>
        <w:rPr>
          <w:spacing w:val="1"/>
        </w:rPr>
        <w:t xml:space="preserve"> </w:t>
      </w:r>
      <w:r>
        <w:t>классу/группе</w:t>
      </w:r>
      <w:r>
        <w:rPr>
          <w:spacing w:val="1"/>
        </w:rPr>
        <w:t xml:space="preserve"> </w:t>
      </w:r>
      <w:r>
        <w:t>соединений</w:t>
      </w:r>
      <w:r>
        <w:rPr>
          <w:spacing w:val="1"/>
        </w:rPr>
        <w:t xml:space="preserve"> </w:t>
      </w:r>
      <w:r>
        <w:t>(простые</w:t>
      </w:r>
      <w:r>
        <w:rPr>
          <w:spacing w:val="1"/>
        </w:rPr>
        <w:t xml:space="preserve"> </w:t>
      </w:r>
      <w:r>
        <w:t>вещества</w:t>
      </w:r>
      <w:r>
        <w:rPr>
          <w:spacing w:val="1"/>
        </w:rPr>
        <w:t xml:space="preserve"> </w:t>
      </w:r>
      <w:r>
        <w:t>–</w:t>
      </w:r>
      <w:r>
        <w:rPr>
          <w:spacing w:val="1"/>
        </w:rPr>
        <w:t xml:space="preserve"> </w:t>
      </w:r>
      <w:r>
        <w:t>металлы</w:t>
      </w:r>
      <w:r>
        <w:rPr>
          <w:spacing w:val="1"/>
        </w:rPr>
        <w:t xml:space="preserve"> </w:t>
      </w:r>
      <w:r>
        <w:t>и</w:t>
      </w:r>
      <w:r>
        <w:rPr>
          <w:spacing w:val="1"/>
        </w:rPr>
        <w:t xml:space="preserve"> </w:t>
      </w:r>
      <w:r>
        <w:t>неметаллы,</w:t>
      </w:r>
      <w:r>
        <w:rPr>
          <w:spacing w:val="-1"/>
        </w:rPr>
        <w:t xml:space="preserve"> </w:t>
      </w:r>
      <w:r>
        <w:t>оксиды, основания,</w:t>
      </w:r>
      <w:r>
        <w:rPr>
          <w:spacing w:val="-1"/>
        </w:rPr>
        <w:t xml:space="preserve"> </w:t>
      </w:r>
      <w:r>
        <w:t>кислоты, амфотерные</w:t>
      </w:r>
      <w:r>
        <w:rPr>
          <w:spacing w:val="-2"/>
        </w:rPr>
        <w:t xml:space="preserve"> </w:t>
      </w:r>
      <w:r>
        <w:t>гидроксиды,</w:t>
      </w:r>
      <w:r>
        <w:rPr>
          <w:spacing w:val="-1"/>
        </w:rPr>
        <w:t xml:space="preserve"> </w:t>
      </w:r>
      <w:r>
        <w:t>соли);</w:t>
      </w:r>
    </w:p>
    <w:p w:rsidR="00764468" w:rsidRDefault="004B2496">
      <w:pPr>
        <w:pStyle w:val="a5"/>
        <w:ind w:right="352"/>
      </w:pPr>
      <w:r>
        <w:lastRenderedPageBreak/>
        <w:t>сформированность умений раскрывать смысл периодического закона Д.И. Менделеева и</w:t>
      </w:r>
      <w:r>
        <w:rPr>
          <w:spacing w:val="1"/>
        </w:rPr>
        <w:t xml:space="preserve"> </w:t>
      </w:r>
      <w:r>
        <w:t>демонстрировать</w:t>
      </w:r>
      <w:r>
        <w:rPr>
          <w:spacing w:val="-1"/>
        </w:rPr>
        <w:t xml:space="preserve"> </w:t>
      </w:r>
      <w:r>
        <w:t>его</w:t>
      </w:r>
      <w:r>
        <w:rPr>
          <w:spacing w:val="-3"/>
        </w:rPr>
        <w:t xml:space="preserve"> </w:t>
      </w:r>
      <w:r>
        <w:t>систематизирующую,</w:t>
      </w:r>
      <w:r>
        <w:rPr>
          <w:spacing w:val="-2"/>
        </w:rPr>
        <w:t xml:space="preserve"> </w:t>
      </w:r>
      <w:r>
        <w:t>объяснительную</w:t>
      </w:r>
      <w:r>
        <w:rPr>
          <w:spacing w:val="-2"/>
        </w:rPr>
        <w:t xml:space="preserve"> </w:t>
      </w:r>
      <w:r>
        <w:t>и</w:t>
      </w:r>
      <w:r>
        <w:rPr>
          <w:spacing w:val="-2"/>
        </w:rPr>
        <w:t xml:space="preserve"> </w:t>
      </w:r>
      <w:r>
        <w:t>прогностическую</w:t>
      </w:r>
      <w:r>
        <w:rPr>
          <w:spacing w:val="-2"/>
        </w:rPr>
        <w:t xml:space="preserve"> </w:t>
      </w:r>
      <w:r>
        <w:t>функции;</w:t>
      </w:r>
    </w:p>
    <w:p w:rsidR="00764468" w:rsidRDefault="004B2496">
      <w:pPr>
        <w:pStyle w:val="a5"/>
        <w:ind w:right="348"/>
      </w:pPr>
      <w:r>
        <w:t>сформированность умений характеризовать электронное строение атомов химических</w:t>
      </w:r>
      <w:r>
        <w:rPr>
          <w:spacing w:val="1"/>
        </w:rPr>
        <w:t xml:space="preserve"> </w:t>
      </w:r>
      <w:r>
        <w:t>элементов</w:t>
      </w:r>
      <w:r>
        <w:rPr>
          <w:spacing w:val="1"/>
        </w:rPr>
        <w:t xml:space="preserve"> </w:t>
      </w:r>
      <w:r>
        <w:t>1–4</w:t>
      </w:r>
      <w:r>
        <w:rPr>
          <w:spacing w:val="1"/>
        </w:rPr>
        <w:t xml:space="preserve"> </w:t>
      </w:r>
      <w:r>
        <w:t>периодов</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используя</w:t>
      </w:r>
      <w:r>
        <w:rPr>
          <w:spacing w:val="1"/>
        </w:rPr>
        <w:t xml:space="preserve"> </w:t>
      </w:r>
      <w:r>
        <w:t>понятия</w:t>
      </w:r>
      <w:r>
        <w:rPr>
          <w:spacing w:val="1"/>
        </w:rPr>
        <w:t xml:space="preserve"> </w:t>
      </w:r>
      <w:r>
        <w:t>«s-,</w:t>
      </w:r>
      <w:r>
        <w:rPr>
          <w:spacing w:val="1"/>
        </w:rPr>
        <w:t xml:space="preserve"> </w:t>
      </w:r>
      <w:r>
        <w:t>p-,</w:t>
      </w:r>
      <w:r>
        <w:rPr>
          <w:spacing w:val="1"/>
        </w:rPr>
        <w:t xml:space="preserve"> </w:t>
      </w:r>
      <w:r>
        <w:t>d-электронные</w:t>
      </w:r>
      <w:r>
        <w:rPr>
          <w:spacing w:val="1"/>
        </w:rPr>
        <w:t xml:space="preserve"> </w:t>
      </w:r>
      <w:r>
        <w:t>орбитали»,</w:t>
      </w:r>
      <w:r>
        <w:rPr>
          <w:spacing w:val="1"/>
        </w:rPr>
        <w:t xml:space="preserve"> </w:t>
      </w:r>
      <w:r>
        <w:t>«энергетические</w:t>
      </w:r>
      <w:r>
        <w:rPr>
          <w:spacing w:val="1"/>
        </w:rPr>
        <w:t xml:space="preserve"> </w:t>
      </w:r>
      <w:r>
        <w:t>уровни»,</w:t>
      </w:r>
      <w:r>
        <w:rPr>
          <w:spacing w:val="1"/>
        </w:rPr>
        <w:t xml:space="preserve"> </w:t>
      </w:r>
      <w:r>
        <w:t>объяснять</w:t>
      </w:r>
      <w:r>
        <w:rPr>
          <w:spacing w:val="1"/>
        </w:rPr>
        <w:t xml:space="preserve"> </w:t>
      </w:r>
      <w:r>
        <w:t>закономерности изменения свойств химических элементов и их соединений по периодам и</w:t>
      </w:r>
      <w:r>
        <w:rPr>
          <w:spacing w:val="1"/>
        </w:rPr>
        <w:t xml:space="preserve"> </w:t>
      </w:r>
      <w:r>
        <w:t>группам</w:t>
      </w:r>
      <w:r>
        <w:rPr>
          <w:spacing w:val="-2"/>
        </w:rPr>
        <w:t xml:space="preserve"> </w:t>
      </w:r>
      <w:r>
        <w:t>Периодической</w:t>
      </w:r>
      <w:r>
        <w:rPr>
          <w:spacing w:val="-1"/>
        </w:rPr>
        <w:t xml:space="preserve"> </w:t>
      </w:r>
      <w:r>
        <w:t>системы химических</w:t>
      </w:r>
      <w:r>
        <w:rPr>
          <w:spacing w:val="-2"/>
        </w:rPr>
        <w:t xml:space="preserve"> </w:t>
      </w:r>
      <w:r>
        <w:t>элементов Д.И.</w:t>
      </w:r>
      <w:r>
        <w:rPr>
          <w:spacing w:val="-2"/>
        </w:rPr>
        <w:t xml:space="preserve"> </w:t>
      </w:r>
      <w:r>
        <w:t>Менделеева;</w:t>
      </w:r>
    </w:p>
    <w:p w:rsidR="00764468" w:rsidRDefault="004B2496">
      <w:pPr>
        <w:pStyle w:val="a5"/>
        <w:ind w:right="348"/>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(описывать)</w:t>
      </w:r>
      <w:r>
        <w:rPr>
          <w:spacing w:val="1"/>
        </w:rPr>
        <w:t xml:space="preserve"> </w:t>
      </w:r>
      <w:r>
        <w:t>общие</w:t>
      </w:r>
      <w:r>
        <w:rPr>
          <w:spacing w:val="1"/>
        </w:rPr>
        <w:t xml:space="preserve"> </w:t>
      </w:r>
      <w:r>
        <w:t>химические</w:t>
      </w:r>
      <w:r>
        <w:rPr>
          <w:spacing w:val="1"/>
        </w:rPr>
        <w:t xml:space="preserve"> </w:t>
      </w:r>
      <w:r>
        <w:t>свойства</w:t>
      </w:r>
      <w:r>
        <w:rPr>
          <w:spacing w:val="1"/>
        </w:rPr>
        <w:t xml:space="preserve"> </w:t>
      </w:r>
      <w:r>
        <w:t>неорганических веществ различных классов, подтверждать существование генетической связи</w:t>
      </w:r>
      <w:r>
        <w:rPr>
          <w:spacing w:val="1"/>
        </w:rPr>
        <w:t xml:space="preserve"> </w:t>
      </w:r>
      <w:r>
        <w:t>между</w:t>
      </w:r>
      <w:r>
        <w:rPr>
          <w:spacing w:val="1"/>
        </w:rPr>
        <w:t xml:space="preserve"> </w:t>
      </w:r>
      <w:r>
        <w:t>неорганическими</w:t>
      </w:r>
      <w:r>
        <w:rPr>
          <w:spacing w:val="1"/>
        </w:rPr>
        <w:t xml:space="preserve"> </w:t>
      </w:r>
      <w:r>
        <w:t>веществами</w:t>
      </w:r>
      <w:r>
        <w:rPr>
          <w:spacing w:val="1"/>
        </w:rPr>
        <w:t xml:space="preserve"> </w:t>
      </w:r>
      <w:r>
        <w:t>с</w:t>
      </w:r>
      <w:r>
        <w:rPr>
          <w:spacing w:val="1"/>
        </w:rPr>
        <w:t xml:space="preserve"> </w:t>
      </w:r>
      <w:r>
        <w:t>помощью</w:t>
      </w:r>
      <w:r>
        <w:rPr>
          <w:spacing w:val="1"/>
        </w:rPr>
        <w:t xml:space="preserve"> </w:t>
      </w:r>
      <w:r>
        <w:t>уравнений</w:t>
      </w:r>
      <w:r>
        <w:rPr>
          <w:spacing w:val="1"/>
        </w:rPr>
        <w:t xml:space="preserve"> </w:t>
      </w:r>
      <w:r>
        <w:t>соответствующих</w:t>
      </w:r>
      <w:r>
        <w:rPr>
          <w:spacing w:val="1"/>
        </w:rPr>
        <w:t xml:space="preserve"> </w:t>
      </w:r>
      <w:r>
        <w:t>химических</w:t>
      </w:r>
      <w:r>
        <w:rPr>
          <w:spacing w:val="1"/>
        </w:rPr>
        <w:t xml:space="preserve"> </w:t>
      </w:r>
      <w:r>
        <w:t>реакций;</w:t>
      </w:r>
    </w:p>
    <w:p w:rsidR="00764468" w:rsidRDefault="004B2496">
      <w:pPr>
        <w:pStyle w:val="a5"/>
        <w:ind w:right="353"/>
      </w:pPr>
      <w:r>
        <w:t>сформированность</w:t>
      </w:r>
      <w:r>
        <w:rPr>
          <w:spacing w:val="1"/>
        </w:rPr>
        <w:t xml:space="preserve"> </w:t>
      </w:r>
      <w:r>
        <w:t>умения</w:t>
      </w:r>
      <w:r>
        <w:rPr>
          <w:spacing w:val="1"/>
        </w:rPr>
        <w:t xml:space="preserve"> </w:t>
      </w:r>
      <w:r>
        <w:t>классифицировать</w:t>
      </w:r>
      <w:r>
        <w:rPr>
          <w:spacing w:val="1"/>
        </w:rPr>
        <w:t xml:space="preserve"> </w:t>
      </w:r>
      <w:r>
        <w:t>химические</w:t>
      </w:r>
      <w:r>
        <w:rPr>
          <w:spacing w:val="1"/>
        </w:rPr>
        <w:t xml:space="preserve"> </w:t>
      </w:r>
      <w:r>
        <w:t>реакции</w:t>
      </w:r>
      <w:r>
        <w:rPr>
          <w:spacing w:val="1"/>
        </w:rPr>
        <w:t xml:space="preserve"> </w:t>
      </w:r>
      <w:r>
        <w:t>по</w:t>
      </w:r>
      <w:r>
        <w:rPr>
          <w:spacing w:val="1"/>
        </w:rPr>
        <w:t xml:space="preserve"> </w:t>
      </w:r>
      <w:r>
        <w:t>различным</w:t>
      </w:r>
      <w:r>
        <w:rPr>
          <w:spacing w:val="1"/>
        </w:rPr>
        <w:t xml:space="preserve"> </w:t>
      </w:r>
      <w:r>
        <w:t>признакам (числу и составу реагирующих веществ, тепловому эффекту реакции, изменению</w:t>
      </w:r>
      <w:r>
        <w:rPr>
          <w:spacing w:val="1"/>
        </w:rPr>
        <w:t xml:space="preserve"> </w:t>
      </w:r>
      <w:r>
        <w:t>степеней</w:t>
      </w:r>
      <w:r>
        <w:rPr>
          <w:spacing w:val="-1"/>
        </w:rPr>
        <w:t xml:space="preserve"> </w:t>
      </w:r>
      <w:r>
        <w:t>окисления</w:t>
      </w:r>
      <w:r>
        <w:rPr>
          <w:spacing w:val="-1"/>
        </w:rPr>
        <w:t xml:space="preserve"> </w:t>
      </w:r>
      <w:r>
        <w:t>элементов,</w:t>
      </w:r>
      <w:r>
        <w:rPr>
          <w:spacing w:val="-1"/>
        </w:rPr>
        <w:t xml:space="preserve"> </w:t>
      </w:r>
      <w:r>
        <w:t>обратимости</w:t>
      </w:r>
      <w:r>
        <w:rPr>
          <w:spacing w:val="1"/>
        </w:rPr>
        <w:t xml:space="preserve"> </w:t>
      </w:r>
      <w:r>
        <w:t>реакции,</w:t>
      </w:r>
      <w:r>
        <w:rPr>
          <w:spacing w:val="1"/>
        </w:rPr>
        <w:t xml:space="preserve"> </w:t>
      </w:r>
      <w:r>
        <w:t>участию</w:t>
      </w:r>
      <w:r>
        <w:rPr>
          <w:spacing w:val="-1"/>
        </w:rPr>
        <w:t xml:space="preserve"> </w:t>
      </w:r>
      <w:r>
        <w:t>катализатора);</w:t>
      </w:r>
    </w:p>
    <w:p w:rsidR="00764468" w:rsidRDefault="004B2496">
      <w:pPr>
        <w:pStyle w:val="a5"/>
        <w:ind w:right="356"/>
      </w:pPr>
      <w:r>
        <w:t>сформированность умений составлять уравнения реакций различных типов, полные и</w:t>
      </w:r>
      <w:r>
        <w:rPr>
          <w:spacing w:val="1"/>
        </w:rPr>
        <w:t xml:space="preserve"> </w:t>
      </w:r>
      <w:r>
        <w:t>сокращённые уравнения реакций ионного обмена, учитывая условия, при которых эти реакции</w:t>
      </w:r>
      <w:r>
        <w:rPr>
          <w:spacing w:val="1"/>
        </w:rPr>
        <w:t xml:space="preserve"> </w:t>
      </w:r>
      <w:r>
        <w:t>идут</w:t>
      </w:r>
      <w:r>
        <w:rPr>
          <w:spacing w:val="-1"/>
        </w:rPr>
        <w:t xml:space="preserve"> </w:t>
      </w:r>
      <w:r>
        <w:t>до конца;</w:t>
      </w:r>
    </w:p>
    <w:p w:rsidR="00764468" w:rsidRDefault="004B2496">
      <w:pPr>
        <w:pStyle w:val="a5"/>
        <w:ind w:right="357"/>
      </w:pPr>
      <w:r>
        <w:t>сформированность умений проводить реакции, подтверждающие качественный состав</w:t>
      </w:r>
      <w:r>
        <w:rPr>
          <w:spacing w:val="1"/>
        </w:rPr>
        <w:t xml:space="preserve"> </w:t>
      </w:r>
      <w:r>
        <w:t>различных неорганических веществ, распознавать опытным путём ионы, присутствующие в</w:t>
      </w:r>
      <w:r>
        <w:rPr>
          <w:spacing w:val="1"/>
        </w:rPr>
        <w:t xml:space="preserve"> </w:t>
      </w:r>
      <w:r>
        <w:t>водных растворах</w:t>
      </w:r>
      <w:r>
        <w:rPr>
          <w:spacing w:val="-1"/>
        </w:rPr>
        <w:t xml:space="preserve"> </w:t>
      </w:r>
      <w:r>
        <w:t>неорганических</w:t>
      </w:r>
      <w:r>
        <w:rPr>
          <w:spacing w:val="2"/>
        </w:rPr>
        <w:t xml:space="preserve"> </w:t>
      </w:r>
      <w:r>
        <w:t>веществ;</w:t>
      </w:r>
    </w:p>
    <w:p w:rsidR="00764468" w:rsidRDefault="004B2496">
      <w:pPr>
        <w:pStyle w:val="a5"/>
        <w:ind w:right="348"/>
      </w:pPr>
      <w:r>
        <w:t>сформированность</w:t>
      </w:r>
      <w:r>
        <w:rPr>
          <w:spacing w:val="1"/>
        </w:rPr>
        <w:t xml:space="preserve"> </w:t>
      </w:r>
      <w:r>
        <w:t>умений</w:t>
      </w:r>
      <w:r>
        <w:rPr>
          <w:spacing w:val="1"/>
        </w:rPr>
        <w:t xml:space="preserve"> </w:t>
      </w:r>
      <w:r>
        <w:t>раскрывать</w:t>
      </w:r>
      <w:r>
        <w:rPr>
          <w:spacing w:val="1"/>
        </w:rPr>
        <w:t xml:space="preserve"> </w:t>
      </w:r>
      <w:r>
        <w:t>сущность</w:t>
      </w:r>
      <w:r>
        <w:rPr>
          <w:spacing w:val="1"/>
        </w:rPr>
        <w:t xml:space="preserve"> </w:t>
      </w:r>
      <w:r>
        <w:t>окислительно-восстановительных</w:t>
      </w:r>
      <w:r>
        <w:rPr>
          <w:spacing w:val="1"/>
        </w:rPr>
        <w:t xml:space="preserve"> </w:t>
      </w:r>
      <w:r>
        <w:t>реакций</w:t>
      </w:r>
      <w:r>
        <w:rPr>
          <w:spacing w:val="-3"/>
        </w:rPr>
        <w:t xml:space="preserve"> </w:t>
      </w:r>
      <w:r>
        <w:t>посредством составления</w:t>
      </w:r>
      <w:r>
        <w:rPr>
          <w:spacing w:val="-1"/>
        </w:rPr>
        <w:t xml:space="preserve"> </w:t>
      </w:r>
      <w:r>
        <w:t>электронного</w:t>
      </w:r>
      <w:r>
        <w:rPr>
          <w:spacing w:val="-1"/>
        </w:rPr>
        <w:t xml:space="preserve"> </w:t>
      </w:r>
      <w:r>
        <w:t>баланса</w:t>
      </w:r>
      <w:r>
        <w:rPr>
          <w:spacing w:val="-1"/>
        </w:rPr>
        <w:t xml:space="preserve"> </w:t>
      </w:r>
      <w:r>
        <w:t>этих</w:t>
      </w:r>
      <w:r>
        <w:rPr>
          <w:spacing w:val="1"/>
        </w:rPr>
        <w:t xml:space="preserve"> </w:t>
      </w:r>
      <w:r>
        <w:t>реакций;</w:t>
      </w:r>
    </w:p>
    <w:p w:rsidR="00764468" w:rsidRDefault="004B2496">
      <w:pPr>
        <w:pStyle w:val="a5"/>
        <w:ind w:right="354"/>
      </w:pPr>
      <w:r>
        <w:t>сформированность</w:t>
      </w:r>
      <w:r>
        <w:rPr>
          <w:spacing w:val="1"/>
        </w:rPr>
        <w:t xml:space="preserve"> </w:t>
      </w:r>
      <w:r>
        <w:t>умений</w:t>
      </w:r>
      <w:r>
        <w:rPr>
          <w:spacing w:val="1"/>
        </w:rPr>
        <w:t xml:space="preserve"> </w:t>
      </w:r>
      <w:r>
        <w:t>объяснять</w:t>
      </w:r>
      <w:r>
        <w:rPr>
          <w:spacing w:val="1"/>
        </w:rPr>
        <w:t xml:space="preserve"> </w:t>
      </w:r>
      <w:r>
        <w:t>зависимость</w:t>
      </w:r>
      <w:r>
        <w:rPr>
          <w:spacing w:val="1"/>
        </w:rPr>
        <w:t xml:space="preserve"> </w:t>
      </w:r>
      <w:r>
        <w:t>скорости</w:t>
      </w:r>
      <w:r>
        <w:rPr>
          <w:spacing w:val="1"/>
        </w:rPr>
        <w:t xml:space="preserve"> </w:t>
      </w:r>
      <w:r>
        <w:t>химической</w:t>
      </w:r>
      <w:r>
        <w:rPr>
          <w:spacing w:val="1"/>
        </w:rPr>
        <w:t xml:space="preserve"> </w:t>
      </w:r>
      <w:r>
        <w:t>реакции</w:t>
      </w:r>
      <w:r>
        <w:rPr>
          <w:spacing w:val="1"/>
        </w:rPr>
        <w:t xml:space="preserve"> </w:t>
      </w:r>
      <w:r>
        <w:t>от</w:t>
      </w:r>
      <w:r>
        <w:rPr>
          <w:spacing w:val="1"/>
        </w:rPr>
        <w:t xml:space="preserve"> </w:t>
      </w:r>
      <w:r>
        <w:t>различных факторов; характер смещения химического равновесия в зависимости от внешнего</w:t>
      </w:r>
      <w:r>
        <w:rPr>
          <w:spacing w:val="1"/>
        </w:rPr>
        <w:t xml:space="preserve"> </w:t>
      </w:r>
      <w:r>
        <w:t>воздействия</w:t>
      </w:r>
      <w:r>
        <w:rPr>
          <w:spacing w:val="-1"/>
        </w:rPr>
        <w:t xml:space="preserve"> </w:t>
      </w:r>
      <w:r>
        <w:t>(принцип</w:t>
      </w:r>
      <w:r>
        <w:rPr>
          <w:spacing w:val="-2"/>
        </w:rPr>
        <w:t xml:space="preserve"> </w:t>
      </w:r>
      <w:r>
        <w:t>Ле</w:t>
      </w:r>
      <w:r>
        <w:rPr>
          <w:spacing w:val="1"/>
        </w:rPr>
        <w:t xml:space="preserve"> </w:t>
      </w:r>
      <w:r>
        <w:t>Шателье);</w:t>
      </w:r>
    </w:p>
    <w:p w:rsidR="00764468" w:rsidRDefault="004B2496">
      <w:pPr>
        <w:pStyle w:val="a5"/>
        <w:ind w:right="351"/>
      </w:pPr>
      <w:r>
        <w:t>сформированность</w:t>
      </w:r>
      <w:r>
        <w:rPr>
          <w:spacing w:val="1"/>
        </w:rPr>
        <w:t xml:space="preserve"> </w:t>
      </w:r>
      <w:r>
        <w:t>умений характеризовать</w:t>
      </w:r>
      <w:r>
        <w:rPr>
          <w:spacing w:val="1"/>
        </w:rPr>
        <w:t xml:space="preserve"> </w:t>
      </w:r>
      <w:r>
        <w:t>химические</w:t>
      </w:r>
      <w:r>
        <w:rPr>
          <w:spacing w:val="1"/>
        </w:rPr>
        <w:t xml:space="preserve"> </w:t>
      </w:r>
      <w:r>
        <w:t>процессы,</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промышленного</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аммиака,</w:t>
      </w:r>
      <w:r>
        <w:rPr>
          <w:spacing w:val="1"/>
        </w:rPr>
        <w:t xml:space="preserve"> </w:t>
      </w:r>
      <w:r>
        <w:t>а</w:t>
      </w:r>
      <w:r>
        <w:rPr>
          <w:spacing w:val="1"/>
        </w:rPr>
        <w:t xml:space="preserve"> </w:t>
      </w:r>
      <w:r>
        <w:t>также</w:t>
      </w:r>
      <w:r>
        <w:rPr>
          <w:spacing w:val="61"/>
        </w:rPr>
        <w:t xml:space="preserve"> </w:t>
      </w:r>
      <w:r>
        <w:t>сформированность</w:t>
      </w:r>
      <w:r>
        <w:rPr>
          <w:spacing w:val="1"/>
        </w:rPr>
        <w:t xml:space="preserve"> </w:t>
      </w:r>
      <w:r>
        <w:t>представлений</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и</w:t>
      </w:r>
      <w:r>
        <w:rPr>
          <w:spacing w:val="1"/>
        </w:rPr>
        <w:t xml:space="preserve"> </w:t>
      </w:r>
      <w:r>
        <w:t>экологических</w:t>
      </w:r>
      <w:r>
        <w:rPr>
          <w:spacing w:val="1"/>
        </w:rPr>
        <w:t xml:space="preserve"> </w:t>
      </w:r>
      <w:r>
        <w:t>проблемах</w:t>
      </w:r>
      <w:r>
        <w:rPr>
          <w:spacing w:val="1"/>
        </w:rPr>
        <w:t xml:space="preserve"> </w:t>
      </w:r>
      <w:r>
        <w:t>химического</w:t>
      </w:r>
      <w:r>
        <w:rPr>
          <w:spacing w:val="1"/>
        </w:rPr>
        <w:t xml:space="preserve"> </w:t>
      </w:r>
      <w:r>
        <w:t>производства;</w:t>
      </w:r>
    </w:p>
    <w:p w:rsidR="00764468" w:rsidRDefault="004B2496">
      <w:pPr>
        <w:pStyle w:val="a5"/>
        <w:ind w:right="347"/>
      </w:pPr>
      <w:r>
        <w:t>сформированность умений проводить вычисления с использованием понятия «массовая</w:t>
      </w:r>
      <w:r>
        <w:rPr>
          <w:spacing w:val="1"/>
        </w:rPr>
        <w:t xml:space="preserve"> </w:t>
      </w:r>
      <w:r>
        <w:t>доля</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объёмных</w:t>
      </w:r>
      <w:r>
        <w:rPr>
          <w:spacing w:val="1"/>
        </w:rPr>
        <w:t xml:space="preserve"> </w:t>
      </w:r>
      <w:r>
        <w:t>отношений</w:t>
      </w:r>
      <w:r>
        <w:rPr>
          <w:spacing w:val="1"/>
        </w:rPr>
        <w:t xml:space="preserve"> </w:t>
      </w:r>
      <w:r>
        <w:t>газов</w:t>
      </w:r>
      <w:r>
        <w:rPr>
          <w:spacing w:val="1"/>
        </w:rPr>
        <w:t xml:space="preserve"> </w:t>
      </w:r>
      <w:r>
        <w:t>при</w:t>
      </w:r>
      <w:r>
        <w:rPr>
          <w:spacing w:val="1"/>
        </w:rPr>
        <w:t xml:space="preserve"> </w:t>
      </w:r>
      <w:r>
        <w:t>химических</w:t>
      </w:r>
      <w:r>
        <w:rPr>
          <w:spacing w:val="1"/>
        </w:rPr>
        <w:t xml:space="preserve"> </w:t>
      </w:r>
      <w:r>
        <w:t>реакциях,</w:t>
      </w:r>
      <w:r>
        <w:rPr>
          <w:spacing w:val="1"/>
        </w:rPr>
        <w:t xml:space="preserve"> </w:t>
      </w:r>
      <w:r>
        <w:t>массы</w:t>
      </w:r>
      <w:r>
        <w:rPr>
          <w:spacing w:val="1"/>
        </w:rPr>
        <w:t xml:space="preserve"> </w:t>
      </w:r>
      <w:r>
        <w:t>вещества или объёма газов по известному количеству вещества, массе или объёму одного из</w:t>
      </w:r>
      <w:r>
        <w:rPr>
          <w:spacing w:val="1"/>
        </w:rPr>
        <w:t xml:space="preserve"> </w:t>
      </w:r>
      <w:r>
        <w:t>участвующих в реакции веществ, теплового эффекта реакции на основе законов сохранения</w:t>
      </w:r>
      <w:r>
        <w:rPr>
          <w:spacing w:val="1"/>
        </w:rPr>
        <w:t xml:space="preserve"> </w:t>
      </w:r>
      <w:r>
        <w:t>массы</w:t>
      </w:r>
      <w:r>
        <w:rPr>
          <w:spacing w:val="-1"/>
        </w:rPr>
        <w:t xml:space="preserve"> </w:t>
      </w:r>
      <w:r>
        <w:t>веществ, превращения и сохранения</w:t>
      </w:r>
      <w:r>
        <w:rPr>
          <w:spacing w:val="-1"/>
        </w:rPr>
        <w:t xml:space="preserve"> </w:t>
      </w:r>
      <w:r>
        <w:t>энергии;</w:t>
      </w:r>
    </w:p>
    <w:p w:rsidR="00764468" w:rsidRDefault="004B2496">
      <w:pPr>
        <w:pStyle w:val="a5"/>
        <w:ind w:right="352"/>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а</w:t>
      </w:r>
      <w:r>
        <w:rPr>
          <w:spacing w:val="1"/>
        </w:rPr>
        <w:t xml:space="preserve"> </w:t>
      </w:r>
      <w:r>
        <w:t>также</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инструкциями</w:t>
      </w:r>
      <w:r>
        <w:rPr>
          <w:spacing w:val="-1"/>
        </w:rPr>
        <w:t xml:space="preserve"> </w:t>
      </w:r>
      <w:r>
        <w:t>по выполнению</w:t>
      </w:r>
      <w:r>
        <w:rPr>
          <w:spacing w:val="-2"/>
        </w:rPr>
        <w:t xml:space="preserve"> </w:t>
      </w:r>
      <w:r>
        <w:t>лабораторных</w:t>
      </w:r>
      <w:r>
        <w:rPr>
          <w:spacing w:val="-2"/>
        </w:rPr>
        <w:t xml:space="preserve"> </w:t>
      </w:r>
      <w:r>
        <w:t>химических</w:t>
      </w:r>
      <w:r>
        <w:rPr>
          <w:spacing w:val="2"/>
        </w:rPr>
        <w:t xml:space="preserve"> </w:t>
      </w:r>
      <w:r>
        <w:t>опытов;</w:t>
      </w:r>
    </w:p>
    <w:p w:rsidR="00764468" w:rsidRDefault="004B2496">
      <w:pPr>
        <w:pStyle w:val="a5"/>
        <w:ind w:left="1041" w:firstLine="0"/>
      </w:pPr>
      <w:r>
        <w:t xml:space="preserve">сформированность  </w:t>
      </w:r>
      <w:r>
        <w:rPr>
          <w:spacing w:val="4"/>
        </w:rPr>
        <w:t xml:space="preserve"> </w:t>
      </w:r>
      <w:r>
        <w:t xml:space="preserve">умений  </w:t>
      </w:r>
      <w:r>
        <w:rPr>
          <w:spacing w:val="57"/>
        </w:rPr>
        <w:t xml:space="preserve"> </w:t>
      </w:r>
      <w:r>
        <w:t xml:space="preserve">планировать  </w:t>
      </w:r>
      <w:r>
        <w:rPr>
          <w:spacing w:val="58"/>
        </w:rPr>
        <w:t xml:space="preserve"> </w:t>
      </w:r>
      <w:r>
        <w:t xml:space="preserve">и  </w:t>
      </w:r>
      <w:r>
        <w:rPr>
          <w:spacing w:val="58"/>
        </w:rPr>
        <w:t xml:space="preserve"> </w:t>
      </w:r>
      <w:r>
        <w:t xml:space="preserve">выполнять  </w:t>
      </w:r>
      <w:r>
        <w:rPr>
          <w:spacing w:val="57"/>
        </w:rPr>
        <w:t xml:space="preserve"> </w:t>
      </w:r>
      <w:r>
        <w:t xml:space="preserve">химический  </w:t>
      </w:r>
      <w:r>
        <w:rPr>
          <w:spacing w:val="58"/>
        </w:rPr>
        <w:t xml:space="preserve"> </w:t>
      </w:r>
      <w:r>
        <w:t>эксперимент</w:t>
      </w:r>
    </w:p>
    <w:p w:rsidR="00764468" w:rsidRDefault="004B2496">
      <w:pPr>
        <w:pStyle w:val="a5"/>
        <w:spacing w:before="9"/>
        <w:ind w:right="346" w:firstLine="0"/>
      </w:pPr>
      <w:r>
        <w:t>(разложение пероксида водорода в присутствии катализатора, определение среды растворов</w:t>
      </w:r>
      <w:r>
        <w:rPr>
          <w:spacing w:val="1"/>
        </w:rPr>
        <w:t xml:space="preserve"> </w:t>
      </w:r>
      <w:r>
        <w:t>веществ</w:t>
      </w:r>
      <w:r>
        <w:rPr>
          <w:spacing w:val="1"/>
        </w:rPr>
        <w:t xml:space="preserve"> </w:t>
      </w:r>
      <w:r>
        <w:t>с помощью</w:t>
      </w:r>
      <w:r>
        <w:rPr>
          <w:spacing w:val="1"/>
        </w:rPr>
        <w:t xml:space="preserve"> </w:t>
      </w:r>
      <w:r>
        <w:t>универсального</w:t>
      </w:r>
      <w:r>
        <w:rPr>
          <w:spacing w:val="1"/>
        </w:rPr>
        <w:t xml:space="preserve"> </w:t>
      </w:r>
      <w:r>
        <w:t>индикатора,</w:t>
      </w:r>
      <w:r>
        <w:rPr>
          <w:spacing w:val="1"/>
        </w:rPr>
        <w:t xml:space="preserve"> </w:t>
      </w:r>
      <w:r>
        <w:t>влияние различных</w:t>
      </w:r>
      <w:r>
        <w:rPr>
          <w:spacing w:val="1"/>
        </w:rPr>
        <w:t xml:space="preserve"> </w:t>
      </w:r>
      <w:r>
        <w:t>факторов</w:t>
      </w:r>
      <w:r>
        <w:rPr>
          <w:spacing w:val="1"/>
        </w:rPr>
        <w:t xml:space="preserve"> </w:t>
      </w:r>
      <w:r>
        <w:t>на скорость</w:t>
      </w:r>
      <w:r>
        <w:rPr>
          <w:spacing w:val="1"/>
        </w:rPr>
        <w:t xml:space="preserve"> </w:t>
      </w:r>
      <w:r>
        <w:t>химической реакции, реакции ионного обмена, качественные реакции на сульфат-, карбонат- и</w:t>
      </w:r>
      <w:r>
        <w:rPr>
          <w:spacing w:val="1"/>
        </w:rPr>
        <w:t xml:space="preserve"> </w:t>
      </w:r>
      <w:r>
        <w:t>хлорид-анионы,</w:t>
      </w:r>
      <w:r>
        <w:rPr>
          <w:spacing w:val="7"/>
        </w:rPr>
        <w:t xml:space="preserve"> </w:t>
      </w:r>
      <w:r>
        <w:t>на</w:t>
      </w:r>
      <w:r>
        <w:rPr>
          <w:spacing w:val="7"/>
        </w:rPr>
        <w:t xml:space="preserve"> </w:t>
      </w:r>
      <w:r>
        <w:t>катион</w:t>
      </w:r>
      <w:r>
        <w:rPr>
          <w:spacing w:val="12"/>
        </w:rPr>
        <w:t xml:space="preserve"> </w:t>
      </w:r>
      <w:r>
        <w:t>аммония,</w:t>
      </w:r>
      <w:r>
        <w:rPr>
          <w:spacing w:val="8"/>
        </w:rPr>
        <w:t xml:space="preserve"> </w:t>
      </w:r>
      <w:r>
        <w:t>решение</w:t>
      </w:r>
      <w:r>
        <w:rPr>
          <w:spacing w:val="7"/>
        </w:rPr>
        <w:t xml:space="preserve"> </w:t>
      </w:r>
      <w:r>
        <w:t>экспериментальных</w:t>
      </w:r>
      <w:r>
        <w:rPr>
          <w:spacing w:val="11"/>
        </w:rPr>
        <w:t xml:space="preserve"> </w:t>
      </w:r>
      <w:r>
        <w:t>задач</w:t>
      </w:r>
      <w:r>
        <w:rPr>
          <w:spacing w:val="9"/>
        </w:rPr>
        <w:t xml:space="preserve"> </w:t>
      </w:r>
      <w:r>
        <w:t>по</w:t>
      </w:r>
      <w:r>
        <w:rPr>
          <w:spacing w:val="11"/>
        </w:rPr>
        <w:t xml:space="preserve"> </w:t>
      </w:r>
      <w:r>
        <w:t>темам</w:t>
      </w:r>
      <w:r>
        <w:rPr>
          <w:spacing w:val="15"/>
        </w:rPr>
        <w:t xml:space="preserve"> </w:t>
      </w:r>
      <w:r>
        <w:t>«Металлы»</w:t>
      </w:r>
      <w:r>
        <w:rPr>
          <w:spacing w:val="6"/>
        </w:rPr>
        <w:t xml:space="preserve"> </w:t>
      </w:r>
      <w:r>
        <w:t>и</w:t>
      </w:r>
    </w:p>
    <w:p w:rsidR="00764468" w:rsidRDefault="004B2496">
      <w:pPr>
        <w:pStyle w:val="a5"/>
        <w:spacing w:before="1"/>
        <w:ind w:right="352" w:firstLine="0"/>
      </w:pPr>
      <w:r>
        <w:t>«Неметаллы») в соответствии с правилами техники безопасности при обращении с веществами</w:t>
      </w:r>
      <w:r>
        <w:rPr>
          <w:spacing w:val="1"/>
        </w:rPr>
        <w:t xml:space="preserve"> </w:t>
      </w:r>
      <w:r>
        <w:t>и лабораторным оборудованием, представлять результаты химического эксперимента в форме</w:t>
      </w:r>
      <w:r>
        <w:rPr>
          <w:spacing w:val="1"/>
        </w:rPr>
        <w:t xml:space="preserve"> </w:t>
      </w:r>
      <w:r>
        <w:t>записи</w:t>
      </w:r>
      <w:r>
        <w:rPr>
          <w:spacing w:val="1"/>
        </w:rPr>
        <w:t xml:space="preserve"> </w:t>
      </w:r>
      <w:r>
        <w:t>уравнений</w:t>
      </w:r>
      <w:r>
        <w:rPr>
          <w:spacing w:val="1"/>
        </w:rPr>
        <w:t xml:space="preserve"> </w:t>
      </w:r>
      <w:r>
        <w:t>соответствующих</w:t>
      </w:r>
      <w:r>
        <w:rPr>
          <w:spacing w:val="1"/>
        </w:rPr>
        <w:t xml:space="preserve"> </w:t>
      </w:r>
      <w:r>
        <w:t>реакций</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этих</w:t>
      </w:r>
      <w:r>
        <w:rPr>
          <w:spacing w:val="1"/>
        </w:rPr>
        <w:t xml:space="preserve"> </w:t>
      </w:r>
      <w:r>
        <w:t>результатов;</w:t>
      </w:r>
    </w:p>
    <w:p w:rsidR="00764468" w:rsidRDefault="004B2496">
      <w:pPr>
        <w:pStyle w:val="a5"/>
        <w:spacing w:before="2" w:line="237" w:lineRule="auto"/>
        <w:ind w:right="348"/>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2"/>
        </w:rPr>
        <w:t xml:space="preserve"> </w:t>
      </w:r>
      <w:r>
        <w:t>из</w:t>
      </w:r>
      <w:r>
        <w:rPr>
          <w:spacing w:val="-2"/>
        </w:rPr>
        <w:t xml:space="preserve"> </w:t>
      </w:r>
      <w:r>
        <w:t>разных</w:t>
      </w:r>
      <w:r>
        <w:rPr>
          <w:spacing w:val="-2"/>
        </w:rPr>
        <w:t xml:space="preserve"> </w:t>
      </w:r>
      <w:r>
        <w:t>источников</w:t>
      </w:r>
      <w:r>
        <w:rPr>
          <w:spacing w:val="-2"/>
        </w:rPr>
        <w:t xml:space="preserve"> </w:t>
      </w:r>
      <w:r>
        <w:t>(средства</w:t>
      </w:r>
      <w:r>
        <w:rPr>
          <w:spacing w:val="-2"/>
        </w:rPr>
        <w:t xml:space="preserve"> </w:t>
      </w:r>
      <w:r>
        <w:t>массовой</w:t>
      </w:r>
      <w:r>
        <w:rPr>
          <w:spacing w:val="-2"/>
        </w:rPr>
        <w:t xml:space="preserve"> </w:t>
      </w:r>
      <w:r>
        <w:t>коммуникации,</w:t>
      </w:r>
      <w:r>
        <w:rPr>
          <w:spacing w:val="-5"/>
        </w:rPr>
        <w:t xml:space="preserve"> </w:t>
      </w:r>
      <w:r>
        <w:t>Интернет</w:t>
      </w:r>
      <w:r>
        <w:rPr>
          <w:spacing w:val="-1"/>
        </w:rPr>
        <w:t xml:space="preserve"> </w:t>
      </w:r>
      <w:r>
        <w:t>и</w:t>
      </w:r>
      <w:r>
        <w:rPr>
          <w:spacing w:val="-1"/>
        </w:rPr>
        <w:t xml:space="preserve"> </w:t>
      </w:r>
      <w:r>
        <w:t>других);</w:t>
      </w:r>
    </w:p>
    <w:p w:rsidR="00764468" w:rsidRDefault="004B2496">
      <w:pPr>
        <w:pStyle w:val="a5"/>
        <w:spacing w:before="1"/>
        <w:ind w:right="350"/>
      </w:pPr>
      <w:r>
        <w:t>сформированность умений соблюдать правила экологически целесообразного поведения</w:t>
      </w:r>
      <w:r>
        <w:rPr>
          <w:spacing w:val="1"/>
        </w:rPr>
        <w:t xml:space="preserve"> </w:t>
      </w:r>
      <w:r>
        <w:t>в быту и трудовой деятельности в целях сохранения своего здоровья и окружающей природной</w:t>
      </w:r>
      <w:r>
        <w:rPr>
          <w:spacing w:val="1"/>
        </w:rPr>
        <w:t xml:space="preserve"> </w:t>
      </w:r>
      <w:r>
        <w:t>среды, осознавать опасность воздействия на живые организмы определённых веществ, понимая</w:t>
      </w:r>
      <w:r>
        <w:rPr>
          <w:spacing w:val="1"/>
        </w:rPr>
        <w:t xml:space="preserve"> </w:t>
      </w:r>
      <w:r>
        <w:t>смысл</w:t>
      </w:r>
      <w:r>
        <w:rPr>
          <w:spacing w:val="1"/>
        </w:rPr>
        <w:t xml:space="preserve"> </w:t>
      </w:r>
      <w:r>
        <w:t>показателя</w:t>
      </w:r>
      <w:r>
        <w:rPr>
          <w:spacing w:val="1"/>
        </w:rPr>
        <w:t xml:space="preserve"> </w:t>
      </w:r>
      <w:r>
        <w:t>ПДК,</w:t>
      </w:r>
      <w:r>
        <w:rPr>
          <w:spacing w:val="1"/>
        </w:rPr>
        <w:t xml:space="preserve"> </w:t>
      </w:r>
      <w:r>
        <w:t>пояснять</w:t>
      </w:r>
      <w:r>
        <w:rPr>
          <w:spacing w:val="1"/>
        </w:rPr>
        <w:t xml:space="preserve"> </w:t>
      </w:r>
      <w:r>
        <w:t>на</w:t>
      </w:r>
      <w:r>
        <w:rPr>
          <w:spacing w:val="1"/>
        </w:rPr>
        <w:t xml:space="preserve"> </w:t>
      </w:r>
      <w:r>
        <w:t>примерах</w:t>
      </w:r>
      <w:r>
        <w:rPr>
          <w:spacing w:val="1"/>
        </w:rPr>
        <w:t xml:space="preserve"> </w:t>
      </w:r>
      <w:r>
        <w:t>способы</w:t>
      </w:r>
      <w:r>
        <w:rPr>
          <w:spacing w:val="1"/>
        </w:rPr>
        <w:t xml:space="preserve"> </w:t>
      </w:r>
      <w:r>
        <w:t>уменьшения</w:t>
      </w:r>
      <w:r>
        <w:rPr>
          <w:spacing w:val="1"/>
        </w:rPr>
        <w:t xml:space="preserve"> </w:t>
      </w:r>
      <w:r>
        <w:t>и</w:t>
      </w:r>
      <w:r>
        <w:rPr>
          <w:spacing w:val="1"/>
        </w:rPr>
        <w:t xml:space="preserve"> </w:t>
      </w:r>
      <w:r>
        <w:t>предотвращения</w:t>
      </w:r>
      <w:r>
        <w:rPr>
          <w:spacing w:val="1"/>
        </w:rPr>
        <w:t xml:space="preserve"> </w:t>
      </w:r>
      <w:r>
        <w:t>их</w:t>
      </w:r>
      <w:r>
        <w:rPr>
          <w:spacing w:val="-57"/>
        </w:rPr>
        <w:t xml:space="preserve"> </w:t>
      </w:r>
      <w:r>
        <w:t>вредного</w:t>
      </w:r>
      <w:r>
        <w:rPr>
          <w:spacing w:val="-1"/>
        </w:rPr>
        <w:t xml:space="preserve"> </w:t>
      </w:r>
      <w:r>
        <w:t>воздействия на</w:t>
      </w:r>
      <w:r>
        <w:rPr>
          <w:spacing w:val="-1"/>
        </w:rPr>
        <w:t xml:space="preserve"> </w:t>
      </w:r>
      <w:r>
        <w:t>организм</w:t>
      </w:r>
      <w:r>
        <w:rPr>
          <w:spacing w:val="-1"/>
        </w:rPr>
        <w:t xml:space="preserve"> </w:t>
      </w:r>
      <w:r>
        <w:t>человека;</w:t>
      </w:r>
    </w:p>
    <w:p w:rsidR="00764468" w:rsidRDefault="004B2496">
      <w:pPr>
        <w:pStyle w:val="a5"/>
        <w:ind w:right="352"/>
      </w:pPr>
      <w:r>
        <w:t>для обучающихся с ограниченными возможностями здоровья: умение применять знания</w:t>
      </w:r>
      <w:r>
        <w:rPr>
          <w:spacing w:val="1"/>
        </w:rPr>
        <w:t xml:space="preserve"> </w:t>
      </w:r>
      <w:r>
        <w:lastRenderedPageBreak/>
        <w:t>об</w:t>
      </w:r>
      <w:r>
        <w:rPr>
          <w:spacing w:val="-1"/>
        </w:rPr>
        <w:t xml:space="preserve"> </w:t>
      </w:r>
      <w:r>
        <w:t>основных доступных</w:t>
      </w:r>
      <w:r>
        <w:rPr>
          <w:spacing w:val="1"/>
        </w:rPr>
        <w:t xml:space="preserve"> </w:t>
      </w:r>
      <w:r>
        <w:t>методах</w:t>
      </w:r>
      <w:r>
        <w:rPr>
          <w:spacing w:val="-2"/>
        </w:rPr>
        <w:t xml:space="preserve"> </w:t>
      </w:r>
      <w:r>
        <w:t>познания</w:t>
      </w:r>
      <w:r>
        <w:rPr>
          <w:spacing w:val="-1"/>
        </w:rPr>
        <w:t xml:space="preserve"> </w:t>
      </w:r>
      <w:r>
        <w:t>веществ и химических</w:t>
      </w:r>
      <w:r>
        <w:rPr>
          <w:spacing w:val="1"/>
        </w:rPr>
        <w:t xml:space="preserve"> </w:t>
      </w:r>
      <w:r>
        <w:t>явлений;</w:t>
      </w:r>
    </w:p>
    <w:p w:rsidR="00764468" w:rsidRDefault="004B2496">
      <w:pPr>
        <w:pStyle w:val="a5"/>
        <w:spacing w:before="1"/>
        <w:ind w:right="356"/>
      </w:pPr>
      <w:r>
        <w:t>для</w:t>
      </w:r>
      <w:r>
        <w:rPr>
          <w:spacing w:val="1"/>
        </w:rPr>
        <w:t xml:space="preserve"> </w:t>
      </w:r>
      <w:r>
        <w:t>слепых</w:t>
      </w:r>
      <w:r>
        <w:rPr>
          <w:spacing w:val="1"/>
        </w:rPr>
        <w:t xml:space="preserve"> </w:t>
      </w:r>
      <w:r>
        <w:t>и слабовидящих</w:t>
      </w:r>
      <w:r>
        <w:rPr>
          <w:spacing w:val="1"/>
        </w:rPr>
        <w:t xml:space="preserve"> </w:t>
      </w:r>
      <w:r>
        <w:t>обучающихся: умение использовать рельефно</w:t>
      </w:r>
      <w:r>
        <w:rPr>
          <w:spacing w:val="1"/>
        </w:rPr>
        <w:t xml:space="preserve"> </w:t>
      </w:r>
      <w:r>
        <w:t>точечную</w:t>
      </w:r>
      <w:r>
        <w:rPr>
          <w:spacing w:val="1"/>
        </w:rPr>
        <w:t xml:space="preserve"> </w:t>
      </w:r>
      <w:r>
        <w:t>систему</w:t>
      </w:r>
      <w:r>
        <w:rPr>
          <w:spacing w:val="-6"/>
        </w:rPr>
        <w:t xml:space="preserve"> </w:t>
      </w:r>
      <w:r>
        <w:t>обозначений Л.</w:t>
      </w:r>
      <w:r>
        <w:rPr>
          <w:spacing w:val="2"/>
        </w:rPr>
        <w:t xml:space="preserve"> </w:t>
      </w:r>
      <w:r>
        <w:t>Брайля</w:t>
      </w:r>
      <w:r>
        <w:rPr>
          <w:spacing w:val="-2"/>
        </w:rPr>
        <w:t xml:space="preserve"> </w:t>
      </w:r>
      <w:r>
        <w:t>для записи</w:t>
      </w:r>
      <w:r>
        <w:rPr>
          <w:spacing w:val="-2"/>
        </w:rPr>
        <w:t xml:space="preserve"> </w:t>
      </w:r>
      <w:r>
        <w:t>химических</w:t>
      </w:r>
      <w:r>
        <w:rPr>
          <w:spacing w:val="1"/>
        </w:rPr>
        <w:t xml:space="preserve"> </w:t>
      </w:r>
      <w:r>
        <w:t>формул.</w:t>
      </w:r>
    </w:p>
    <w:p w:rsidR="00764468" w:rsidRDefault="004B2496">
      <w:pPr>
        <w:pStyle w:val="Heading1"/>
        <w:spacing w:before="2"/>
      </w:pPr>
      <w:r>
        <w:t>Рабочая</w:t>
      </w:r>
      <w:r>
        <w:rPr>
          <w:spacing w:val="-3"/>
        </w:rPr>
        <w:t xml:space="preserve"> </w:t>
      </w:r>
      <w:r>
        <w:t>программа</w:t>
      </w:r>
      <w:r>
        <w:rPr>
          <w:spacing w:val="-2"/>
        </w:rPr>
        <w:t xml:space="preserve"> </w:t>
      </w:r>
      <w:r>
        <w:t>по</w:t>
      </w:r>
      <w:r>
        <w:rPr>
          <w:spacing w:val="-3"/>
        </w:rPr>
        <w:t xml:space="preserve"> </w:t>
      </w:r>
      <w:r>
        <w:t>учебному</w:t>
      </w:r>
      <w:r>
        <w:rPr>
          <w:spacing w:val="-3"/>
        </w:rPr>
        <w:t xml:space="preserve"> </w:t>
      </w:r>
      <w:r>
        <w:t>предмету</w:t>
      </w:r>
      <w:r>
        <w:rPr>
          <w:spacing w:val="-2"/>
        </w:rPr>
        <w:t xml:space="preserve"> </w:t>
      </w:r>
      <w:r>
        <w:t>«Биология»</w:t>
      </w:r>
      <w:r>
        <w:rPr>
          <w:spacing w:val="-2"/>
        </w:rPr>
        <w:t xml:space="preserve"> </w:t>
      </w:r>
      <w:r>
        <w:t>(базовый</w:t>
      </w:r>
      <w:r>
        <w:rPr>
          <w:spacing w:val="-2"/>
        </w:rPr>
        <w:t xml:space="preserve"> </w:t>
      </w:r>
      <w:r>
        <w:t>уровень).</w:t>
      </w:r>
    </w:p>
    <w:p w:rsidR="00764468" w:rsidRDefault="004B2496">
      <w:pPr>
        <w:pStyle w:val="a5"/>
        <w:ind w:right="346"/>
      </w:pPr>
      <w:r>
        <w:t>Федеральная рабочая программа по учебному предмету «Биология» (базовый уровень)</w:t>
      </w:r>
      <w:r>
        <w:rPr>
          <w:spacing w:val="1"/>
        </w:rPr>
        <w:t xml:space="preserve"> </w:t>
      </w:r>
      <w:r>
        <w:t>(предметная область «Естественно-научные предметы») (далее соответственно – программа по</w:t>
      </w:r>
      <w:r>
        <w:rPr>
          <w:spacing w:val="1"/>
        </w:rPr>
        <w:t xml:space="preserve"> </w:t>
      </w:r>
      <w:r>
        <w:t>биологии, биология) включает</w:t>
      </w:r>
      <w:r>
        <w:rPr>
          <w:spacing w:val="1"/>
        </w:rPr>
        <w:t xml:space="preserve"> </w:t>
      </w:r>
      <w:r>
        <w:t>пояснительную</w:t>
      </w:r>
      <w:r>
        <w:rPr>
          <w:spacing w:val="1"/>
        </w:rPr>
        <w:t xml:space="preserve"> </w:t>
      </w:r>
      <w:r>
        <w:t>записку,</w:t>
      </w:r>
      <w:r>
        <w:rPr>
          <w:spacing w:val="1"/>
        </w:rPr>
        <w:t xml:space="preserve"> </w:t>
      </w:r>
      <w:r>
        <w:t>содержание обучения,</w:t>
      </w:r>
      <w:r>
        <w:rPr>
          <w:spacing w:val="1"/>
        </w:rPr>
        <w:t xml:space="preserve"> </w:t>
      </w:r>
      <w:r>
        <w:t>планируемые</w:t>
      </w:r>
      <w:r>
        <w:rPr>
          <w:spacing w:val="1"/>
        </w:rPr>
        <w:t xml:space="preserve"> </w:t>
      </w:r>
      <w:r>
        <w:t>результаты</w:t>
      </w:r>
      <w:r>
        <w:rPr>
          <w:spacing w:val="-1"/>
        </w:rPr>
        <w:t xml:space="preserve"> </w:t>
      </w:r>
      <w:r>
        <w:t>освоения программы по биологии.</w:t>
      </w:r>
    </w:p>
    <w:p w:rsidR="00764468" w:rsidRDefault="004B2496">
      <w:pPr>
        <w:pStyle w:val="a5"/>
        <w:ind w:right="346"/>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биологии,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61"/>
        </w:rPr>
        <w:t xml:space="preserve"> </w:t>
      </w:r>
      <w:r>
        <w:t>в</w:t>
      </w:r>
      <w:r>
        <w:rPr>
          <w:spacing w:val="1"/>
        </w:rPr>
        <w:t xml:space="preserve"> </w:t>
      </w:r>
      <w:r>
        <w:t>структуре учебного плана, а также подходы к отбору содержания, к определению планируемых</w:t>
      </w:r>
      <w:r>
        <w:rPr>
          <w:spacing w:val="1"/>
        </w:rPr>
        <w:t xml:space="preserve"> </w:t>
      </w:r>
      <w:r>
        <w:t>результатов.</w:t>
      </w:r>
    </w:p>
    <w:p w:rsidR="00764468" w:rsidRDefault="004B2496">
      <w:pPr>
        <w:pStyle w:val="a5"/>
        <w:ind w:right="348"/>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57"/>
        </w:rPr>
        <w:t xml:space="preserve"> </w:t>
      </w:r>
      <w:r>
        <w:t>обязательного</w:t>
      </w:r>
      <w:r>
        <w:rPr>
          <w:spacing w:val="-4"/>
        </w:rPr>
        <w:t xml:space="preserve"> </w:t>
      </w:r>
      <w:r>
        <w:t>изучения в</w:t>
      </w:r>
      <w:r>
        <w:rPr>
          <w:spacing w:val="-2"/>
        </w:rPr>
        <w:t xml:space="preserve"> </w:t>
      </w:r>
      <w:r>
        <w:t>каждом</w:t>
      </w:r>
      <w:r>
        <w:rPr>
          <w:spacing w:val="-2"/>
        </w:rPr>
        <w:t xml:space="preserve"> </w:t>
      </w:r>
      <w:r>
        <w:t>классе</w:t>
      </w:r>
      <w:r>
        <w:rPr>
          <w:spacing w:val="-1"/>
        </w:rPr>
        <w:t xml:space="preserve"> </w:t>
      </w:r>
      <w:r>
        <w:t>на уровне</w:t>
      </w:r>
      <w:r>
        <w:rPr>
          <w:spacing w:val="-1"/>
        </w:rPr>
        <w:t xml:space="preserve"> </w:t>
      </w:r>
      <w:r>
        <w:t>среднего</w:t>
      </w:r>
      <w:r>
        <w:rPr>
          <w:spacing w:val="-1"/>
        </w:rPr>
        <w:t xml:space="preserve"> </w:t>
      </w:r>
      <w:r>
        <w:t>общего</w:t>
      </w:r>
      <w:r>
        <w:rPr>
          <w:spacing w:val="-2"/>
        </w:rPr>
        <w:t xml:space="preserve"> </w:t>
      </w:r>
      <w:r>
        <w:t>образования.</w:t>
      </w:r>
    </w:p>
    <w:p w:rsidR="00764468" w:rsidRDefault="004B2496">
      <w:pPr>
        <w:pStyle w:val="a5"/>
        <w:ind w:right="353"/>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весь период обучения на уровне среднего общего образования, а</w:t>
      </w:r>
      <w:r>
        <w:rPr>
          <w:spacing w:val="-57"/>
        </w:rPr>
        <w:t xml:space="preserve"> </w:t>
      </w:r>
      <w:r>
        <w:t>также</w:t>
      </w:r>
      <w:r>
        <w:rPr>
          <w:spacing w:val="-2"/>
        </w:rPr>
        <w:t xml:space="preserve"> </w:t>
      </w:r>
      <w:r>
        <w:t>предметные</w:t>
      </w:r>
      <w:r>
        <w:rPr>
          <w:spacing w:val="-2"/>
        </w:rPr>
        <w:t xml:space="preserve"> </w:t>
      </w:r>
      <w:r>
        <w:t>достижения</w:t>
      </w:r>
      <w:r>
        <w:rPr>
          <w:spacing w:val="-1"/>
        </w:rPr>
        <w:t xml:space="preserve"> </w:t>
      </w:r>
      <w:r>
        <w:t>обучающегося</w:t>
      </w:r>
      <w:r>
        <w:rPr>
          <w:spacing w:val="2"/>
        </w:rPr>
        <w:t xml:space="preserve"> </w:t>
      </w:r>
      <w:r>
        <w:t>за</w:t>
      </w:r>
      <w:r>
        <w:rPr>
          <w:spacing w:val="-2"/>
        </w:rPr>
        <w:t xml:space="preserve"> </w:t>
      </w:r>
      <w:r>
        <w:t>каждый год</w:t>
      </w:r>
      <w:r>
        <w:rPr>
          <w:spacing w:val="-1"/>
        </w:rPr>
        <w:t xml:space="preserve"> </w:t>
      </w:r>
      <w:r>
        <w:t>обучения.</w:t>
      </w:r>
    </w:p>
    <w:p w:rsidR="00764468" w:rsidRDefault="004B2496">
      <w:pPr>
        <w:pStyle w:val="a5"/>
        <w:ind w:left="1041" w:firstLine="0"/>
      </w:pPr>
      <w:r>
        <w:t>Пояснительная</w:t>
      </w:r>
      <w:r>
        <w:rPr>
          <w:spacing w:val="-6"/>
        </w:rPr>
        <w:t xml:space="preserve"> </w:t>
      </w:r>
      <w:r>
        <w:t>записка.</w:t>
      </w:r>
    </w:p>
    <w:p w:rsidR="00764468" w:rsidRDefault="004B2496">
      <w:pPr>
        <w:pStyle w:val="a5"/>
        <w:ind w:right="352"/>
      </w:pPr>
      <w:r>
        <w:t>При</w:t>
      </w:r>
      <w:r>
        <w:rPr>
          <w:spacing w:val="1"/>
        </w:rPr>
        <w:t xml:space="preserve"> </w:t>
      </w:r>
      <w:r>
        <w:t>разработке</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теоретическую</w:t>
      </w:r>
      <w:r>
        <w:rPr>
          <w:spacing w:val="1"/>
        </w:rPr>
        <w:t xml:space="preserve"> </w:t>
      </w:r>
      <w:r>
        <w:t>основу</w:t>
      </w:r>
      <w:r>
        <w:rPr>
          <w:spacing w:val="1"/>
        </w:rPr>
        <w:t xml:space="preserve"> </w:t>
      </w:r>
      <w:r>
        <w:t>для</w:t>
      </w:r>
      <w:r>
        <w:rPr>
          <w:spacing w:val="1"/>
        </w:rPr>
        <w:t xml:space="preserve"> </w:t>
      </w:r>
      <w:r>
        <w:t>определения</w:t>
      </w:r>
      <w:r>
        <w:rPr>
          <w:spacing w:val="1"/>
        </w:rPr>
        <w:t xml:space="preserve"> </w:t>
      </w:r>
      <w:r>
        <w:t>подходов</w:t>
      </w:r>
      <w:r>
        <w:rPr>
          <w:spacing w:val="1"/>
        </w:rPr>
        <w:t xml:space="preserve"> </w:t>
      </w:r>
      <w:r>
        <w:t>к</w:t>
      </w:r>
      <w:r>
        <w:rPr>
          <w:spacing w:val="1"/>
        </w:rPr>
        <w:t xml:space="preserve"> </w:t>
      </w:r>
      <w:r>
        <w:t>формированию</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составили:</w:t>
      </w:r>
      <w:r>
        <w:rPr>
          <w:spacing w:val="1"/>
        </w:rPr>
        <w:t xml:space="preserve"> </w:t>
      </w:r>
      <w:r>
        <w:t>концептуальные</w:t>
      </w:r>
      <w:r>
        <w:rPr>
          <w:spacing w:val="1"/>
        </w:rPr>
        <w:t xml:space="preserve"> </w:t>
      </w:r>
      <w:r>
        <w:t>положения</w:t>
      </w:r>
      <w:r>
        <w:rPr>
          <w:spacing w:val="1"/>
        </w:rPr>
        <w:t xml:space="preserve"> </w:t>
      </w:r>
      <w:r>
        <w:t>Федерального</w:t>
      </w:r>
      <w:r>
        <w:rPr>
          <w:spacing w:val="1"/>
        </w:rPr>
        <w:t xml:space="preserve"> </w:t>
      </w:r>
      <w:r>
        <w:t>государственного</w:t>
      </w:r>
      <w:r>
        <w:rPr>
          <w:spacing w:val="1"/>
        </w:rPr>
        <w:t xml:space="preserve"> </w:t>
      </w:r>
      <w:r>
        <w:t>стандарта</w:t>
      </w:r>
      <w:r>
        <w:rPr>
          <w:spacing w:val="1"/>
        </w:rPr>
        <w:t xml:space="preserve"> </w:t>
      </w:r>
      <w:r>
        <w:t>среднего</w:t>
      </w:r>
      <w:r>
        <w:rPr>
          <w:spacing w:val="1"/>
        </w:rPr>
        <w:t xml:space="preserve"> </w:t>
      </w:r>
      <w:r>
        <w:t>общего</w:t>
      </w:r>
      <w:r>
        <w:rPr>
          <w:spacing w:val="1"/>
        </w:rPr>
        <w:t xml:space="preserve"> </w:t>
      </w:r>
      <w:r>
        <w:t>образования о взаимообусловленности целей, содержания, результатов обучения и</w:t>
      </w:r>
      <w:r>
        <w:rPr>
          <w:spacing w:val="60"/>
        </w:rPr>
        <w:t xml:space="preserve"> </w:t>
      </w:r>
      <w:r>
        <w:t>требований</w:t>
      </w:r>
      <w:r>
        <w:rPr>
          <w:spacing w:val="1"/>
        </w:rPr>
        <w:t xml:space="preserve"> </w:t>
      </w:r>
      <w:r>
        <w:t>к уровню подготовки выпускников, положения об общих целях и принципах, характеризующих</w:t>
      </w:r>
      <w:r>
        <w:rPr>
          <w:spacing w:val="-57"/>
        </w:rPr>
        <w:t xml:space="preserve"> </w:t>
      </w:r>
      <w:r>
        <w:t>современное</w:t>
      </w:r>
      <w:r>
        <w:rPr>
          <w:spacing w:val="1"/>
        </w:rPr>
        <w:t xml:space="preserve"> </w:t>
      </w:r>
      <w:r>
        <w:t>состояние</w:t>
      </w:r>
      <w:r>
        <w:rPr>
          <w:spacing w:val="1"/>
        </w:rPr>
        <w:t xml:space="preserve"> </w:t>
      </w:r>
      <w:r>
        <w:t>системы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60"/>
        </w:rPr>
        <w:t xml:space="preserve"> </w:t>
      </w:r>
      <w:r>
        <w:t>а</w:t>
      </w:r>
      <w:r>
        <w:rPr>
          <w:spacing w:val="1"/>
        </w:rPr>
        <w:t xml:space="preserve"> </w:t>
      </w:r>
      <w:r>
        <w:t>также положения о специфике биологии, её значении в познании живой природы и обеспечении</w:t>
      </w:r>
      <w:r>
        <w:rPr>
          <w:spacing w:val="-57"/>
        </w:rPr>
        <w:t xml:space="preserve"> </w:t>
      </w:r>
      <w:r>
        <w:t>существования</w:t>
      </w:r>
      <w:r>
        <w:rPr>
          <w:spacing w:val="1"/>
        </w:rPr>
        <w:t xml:space="preserve"> </w:t>
      </w:r>
      <w:r>
        <w:t>человеческого</w:t>
      </w:r>
      <w:r>
        <w:rPr>
          <w:spacing w:val="1"/>
        </w:rPr>
        <w:t xml:space="preserve"> </w:t>
      </w:r>
      <w:r>
        <w:t>общества.</w:t>
      </w:r>
      <w:r>
        <w:rPr>
          <w:spacing w:val="1"/>
        </w:rPr>
        <w:t xml:space="preserve"> </w:t>
      </w:r>
      <w:r>
        <w:t>Согласно</w:t>
      </w:r>
      <w:r>
        <w:rPr>
          <w:spacing w:val="1"/>
        </w:rPr>
        <w:t xml:space="preserve"> </w:t>
      </w:r>
      <w:r>
        <w:t>названным</w:t>
      </w:r>
      <w:r>
        <w:rPr>
          <w:spacing w:val="1"/>
        </w:rPr>
        <w:t xml:space="preserve"> </w:t>
      </w:r>
      <w:r>
        <w:t>положениям</w:t>
      </w:r>
      <w:r>
        <w:rPr>
          <w:spacing w:val="1"/>
        </w:rPr>
        <w:t xml:space="preserve"> </w:t>
      </w:r>
      <w:r>
        <w:t>определены</w:t>
      </w:r>
      <w:r>
        <w:rPr>
          <w:spacing w:val="1"/>
        </w:rPr>
        <w:t xml:space="preserve"> </w:t>
      </w:r>
      <w:r>
        <w:t>основные</w:t>
      </w:r>
      <w:r>
        <w:rPr>
          <w:spacing w:val="-3"/>
        </w:rPr>
        <w:t xml:space="preserve"> </w:t>
      </w:r>
      <w:r>
        <w:t>функции</w:t>
      </w:r>
      <w:r>
        <w:rPr>
          <w:spacing w:val="-2"/>
        </w:rPr>
        <w:t xml:space="preserve"> </w:t>
      </w:r>
      <w:r>
        <w:t>программы</w:t>
      </w:r>
      <w:r>
        <w:rPr>
          <w:spacing w:val="2"/>
        </w:rPr>
        <w:t xml:space="preserve"> </w:t>
      </w:r>
      <w:r>
        <w:t>по биологии и</w:t>
      </w:r>
      <w:r>
        <w:rPr>
          <w:spacing w:val="-3"/>
        </w:rPr>
        <w:t xml:space="preserve"> </w:t>
      </w:r>
      <w:r>
        <w:t>её</w:t>
      </w:r>
      <w:r>
        <w:rPr>
          <w:spacing w:val="-1"/>
        </w:rPr>
        <w:t xml:space="preserve"> </w:t>
      </w:r>
      <w:r>
        <w:t>структура.</w:t>
      </w:r>
    </w:p>
    <w:p w:rsidR="00764468" w:rsidRDefault="004B2496">
      <w:pPr>
        <w:pStyle w:val="a5"/>
        <w:ind w:right="347"/>
      </w:pPr>
      <w:r>
        <w:t>Программа</w:t>
      </w:r>
      <w:r>
        <w:rPr>
          <w:spacing w:val="1"/>
        </w:rPr>
        <w:t xml:space="preserve"> </w:t>
      </w:r>
      <w:r>
        <w:t>по</w:t>
      </w:r>
      <w:r>
        <w:rPr>
          <w:spacing w:val="1"/>
        </w:rPr>
        <w:t xml:space="preserve"> </w:t>
      </w:r>
      <w:r>
        <w:t>биологии</w:t>
      </w:r>
      <w:r>
        <w:rPr>
          <w:spacing w:val="1"/>
        </w:rPr>
        <w:t xml:space="preserve"> </w:t>
      </w:r>
      <w:r>
        <w:t>даёт</w:t>
      </w:r>
      <w:r>
        <w:rPr>
          <w:spacing w:val="1"/>
        </w:rPr>
        <w:t xml:space="preserve"> </w:t>
      </w:r>
      <w:r>
        <w:t>представление о</w:t>
      </w:r>
      <w:r>
        <w:rPr>
          <w:spacing w:val="1"/>
        </w:rPr>
        <w:t xml:space="preserve"> </w:t>
      </w:r>
      <w:r>
        <w:t>целях,</w:t>
      </w:r>
      <w:r>
        <w:rPr>
          <w:spacing w:val="1"/>
        </w:rPr>
        <w:t xml:space="preserve"> </w:t>
      </w:r>
      <w:r>
        <w:t>об</w:t>
      </w:r>
      <w:r>
        <w:rPr>
          <w:spacing w:val="1"/>
        </w:rPr>
        <w:t xml:space="preserve"> </w:t>
      </w:r>
      <w:r>
        <w:t>общей</w:t>
      </w:r>
      <w:r>
        <w:rPr>
          <w:spacing w:val="1"/>
        </w:rPr>
        <w:t xml:space="preserve"> </w:t>
      </w:r>
      <w:r>
        <w:t>стратегии</w:t>
      </w:r>
      <w:r>
        <w:rPr>
          <w:spacing w:val="1"/>
        </w:rPr>
        <w:t xml:space="preserve"> </w:t>
      </w:r>
      <w:r>
        <w:t>обучения,</w:t>
      </w:r>
      <w:r>
        <w:rPr>
          <w:spacing w:val="1"/>
        </w:rPr>
        <w:t xml:space="preserve"> </w:t>
      </w:r>
      <w:r>
        <w:t>воспитания и развития обучающихся средствами учебного предмета «Биология», определяет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его</w:t>
      </w:r>
      <w:r>
        <w:rPr>
          <w:spacing w:val="1"/>
        </w:rPr>
        <w:t xml:space="preserve"> </w:t>
      </w:r>
      <w:r>
        <w:t>структуру,</w:t>
      </w:r>
      <w:r>
        <w:rPr>
          <w:spacing w:val="1"/>
        </w:rPr>
        <w:t xml:space="preserve"> </w:t>
      </w:r>
      <w:r>
        <w:t>распределение</w:t>
      </w:r>
      <w:r>
        <w:rPr>
          <w:spacing w:val="1"/>
        </w:rPr>
        <w:t xml:space="preserve"> </w:t>
      </w:r>
      <w:r>
        <w:t>по</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рекомендуемую последовательность изучения учебного материала с учётом межпредметных и</w:t>
      </w:r>
      <w:r>
        <w:rPr>
          <w:spacing w:val="1"/>
        </w:rPr>
        <w:t xml:space="preserve"> </w:t>
      </w:r>
      <w:r>
        <w:t xml:space="preserve">внутрипредметных   </w:t>
      </w:r>
      <w:r>
        <w:rPr>
          <w:spacing w:val="1"/>
        </w:rPr>
        <w:t xml:space="preserve"> </w:t>
      </w:r>
      <w:r>
        <w:t xml:space="preserve">связей,   </w:t>
      </w:r>
      <w:r>
        <w:rPr>
          <w:spacing w:val="1"/>
        </w:rPr>
        <w:t xml:space="preserve"> </w:t>
      </w:r>
      <w:r>
        <w:t xml:space="preserve">логики   </w:t>
      </w:r>
      <w:r>
        <w:rPr>
          <w:spacing w:val="1"/>
        </w:rPr>
        <w:t xml:space="preserve"> </w:t>
      </w:r>
      <w:r>
        <w:t xml:space="preserve">образовательного   </w:t>
      </w:r>
      <w:r>
        <w:rPr>
          <w:spacing w:val="1"/>
        </w:rPr>
        <w:t xml:space="preserve"> </w:t>
      </w:r>
      <w:r>
        <w:t xml:space="preserve">процесса,   </w:t>
      </w:r>
      <w:r>
        <w:rPr>
          <w:spacing w:val="1"/>
        </w:rPr>
        <w:t xml:space="preserve"> </w:t>
      </w:r>
      <w:r>
        <w:t>возрастных</w:t>
      </w:r>
      <w:r>
        <w:rPr>
          <w:spacing w:val="1"/>
        </w:rPr>
        <w:t xml:space="preserve"> </w:t>
      </w:r>
      <w:r>
        <w:t>особенностей обучающихся.</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также</w:t>
      </w:r>
      <w:r>
        <w:rPr>
          <w:spacing w:val="1"/>
        </w:rPr>
        <w:t xml:space="preserve"> </w:t>
      </w:r>
      <w:r>
        <w:t>учитываются</w:t>
      </w:r>
      <w:r>
        <w:rPr>
          <w:spacing w:val="1"/>
        </w:rPr>
        <w:t xml:space="preserve"> </w:t>
      </w:r>
      <w:r>
        <w:t>требования</w:t>
      </w:r>
      <w:r>
        <w:rPr>
          <w:spacing w:val="1"/>
        </w:rPr>
        <w:t xml:space="preserve"> </w:t>
      </w:r>
      <w:r>
        <w:t>к</w:t>
      </w:r>
      <w:r>
        <w:rPr>
          <w:spacing w:val="1"/>
        </w:rPr>
        <w:t xml:space="preserve"> </w:t>
      </w:r>
      <w:r>
        <w:t>планируемым</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обучения</w:t>
      </w:r>
      <w:r>
        <w:rPr>
          <w:spacing w:val="1"/>
        </w:rPr>
        <w:t xml:space="preserve"> </w:t>
      </w:r>
      <w:r>
        <w:t>в</w:t>
      </w:r>
      <w:r>
        <w:rPr>
          <w:spacing w:val="-57"/>
        </w:rPr>
        <w:t xml:space="preserve"> </w:t>
      </w:r>
      <w:r>
        <w:t>формировании</w:t>
      </w:r>
      <w:r>
        <w:rPr>
          <w:spacing w:val="1"/>
        </w:rPr>
        <w:t xml:space="preserve"> </w:t>
      </w:r>
      <w:r>
        <w:t>основных</w:t>
      </w:r>
      <w:r>
        <w:rPr>
          <w:spacing w:val="1"/>
        </w:rPr>
        <w:t xml:space="preserve"> </w:t>
      </w:r>
      <w:r>
        <w:t>видов</w:t>
      </w:r>
      <w:r>
        <w:rPr>
          <w:spacing w:val="1"/>
        </w:rPr>
        <w:t xml:space="preserve"> </w:t>
      </w:r>
      <w:r>
        <w:t>учебно-познавательной</w:t>
      </w:r>
      <w:r>
        <w:rPr>
          <w:spacing w:val="1"/>
        </w:rPr>
        <w:t xml:space="preserve"> </w:t>
      </w:r>
      <w:r>
        <w:t>деятельности/учебных</w:t>
      </w:r>
      <w:r>
        <w:rPr>
          <w:spacing w:val="1"/>
        </w:rPr>
        <w:t xml:space="preserve"> </w:t>
      </w:r>
      <w:r>
        <w:t>действий</w:t>
      </w:r>
      <w:r>
        <w:rPr>
          <w:spacing w:val="1"/>
        </w:rPr>
        <w:t xml:space="preserve"> </w:t>
      </w:r>
      <w:r>
        <w:t>обучающихся</w:t>
      </w:r>
      <w:r>
        <w:rPr>
          <w:spacing w:val="-1"/>
        </w:rPr>
        <w:t xml:space="preserve"> </w:t>
      </w:r>
      <w:r>
        <w:t>по освоению</w:t>
      </w:r>
      <w:r>
        <w:rPr>
          <w:spacing w:val="-1"/>
        </w:rPr>
        <w:t xml:space="preserve"> </w:t>
      </w:r>
      <w:r>
        <w:t>содержания биологического</w:t>
      </w:r>
      <w:r>
        <w:rPr>
          <w:spacing w:val="-1"/>
        </w:rPr>
        <w:t xml:space="preserve"> </w:t>
      </w:r>
      <w:r>
        <w:t>образования.</w:t>
      </w:r>
    </w:p>
    <w:p w:rsidR="00764468" w:rsidRDefault="004B2496">
      <w:pPr>
        <w:pStyle w:val="a5"/>
        <w:ind w:right="347"/>
      </w:pP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(10–11</w:t>
      </w:r>
      <w:r>
        <w:rPr>
          <w:spacing w:val="1"/>
        </w:rPr>
        <w:t xml:space="preserve"> </w:t>
      </w:r>
      <w:r>
        <w:t>классы,</w:t>
      </w:r>
      <w:r>
        <w:rPr>
          <w:spacing w:val="1"/>
        </w:rPr>
        <w:t xml:space="preserve"> </w:t>
      </w:r>
      <w:r>
        <w:t>базовый</w:t>
      </w:r>
      <w:r>
        <w:rPr>
          <w:spacing w:val="1"/>
        </w:rPr>
        <w:t xml:space="preserve"> </w:t>
      </w:r>
      <w:r>
        <w:t>уровень)</w:t>
      </w:r>
      <w:r>
        <w:rPr>
          <w:spacing w:val="1"/>
        </w:rPr>
        <w:t xml:space="preserve"> </w:t>
      </w:r>
      <w:r>
        <w:t>реализован</w:t>
      </w:r>
      <w:r>
        <w:rPr>
          <w:spacing w:val="1"/>
        </w:rPr>
        <w:t xml:space="preserve"> </w:t>
      </w:r>
      <w:r>
        <w:t>принцип</w:t>
      </w:r>
      <w:r>
        <w:rPr>
          <w:spacing w:val="1"/>
        </w:rPr>
        <w:t xml:space="preserve"> </w:t>
      </w:r>
      <w:r>
        <w:t>преемственности в изучении биологии, благодаря чему в ней просматривается направленность</w:t>
      </w:r>
      <w:r>
        <w:rPr>
          <w:spacing w:val="1"/>
        </w:rPr>
        <w:t xml:space="preserve"> </w:t>
      </w:r>
      <w:r>
        <w:t>на</w:t>
      </w:r>
      <w:r>
        <w:rPr>
          <w:spacing w:val="1"/>
        </w:rPr>
        <w:t xml:space="preserve"> </w:t>
      </w:r>
      <w:r>
        <w:t>развитие</w:t>
      </w:r>
      <w:r>
        <w:rPr>
          <w:spacing w:val="1"/>
        </w:rPr>
        <w:t xml:space="preserve"> </w:t>
      </w:r>
      <w:r>
        <w:t>знаний,</w:t>
      </w:r>
      <w:r>
        <w:rPr>
          <w:spacing w:val="1"/>
        </w:rPr>
        <w:t xml:space="preserve"> </w:t>
      </w:r>
      <w:r>
        <w:t>связанных</w:t>
      </w:r>
      <w:r>
        <w:rPr>
          <w:spacing w:val="1"/>
        </w:rPr>
        <w:t xml:space="preserve"> </w:t>
      </w:r>
      <w:r>
        <w:t>с</w:t>
      </w:r>
      <w:r>
        <w:rPr>
          <w:spacing w:val="1"/>
        </w:rPr>
        <w:t xml:space="preserve"> </w:t>
      </w:r>
      <w:r>
        <w:t>формированием</w:t>
      </w:r>
      <w:r>
        <w:rPr>
          <w:spacing w:val="1"/>
        </w:rPr>
        <w:t xml:space="preserve"> </w:t>
      </w:r>
      <w:r>
        <w:t>естественно-научного</w:t>
      </w:r>
      <w:r>
        <w:rPr>
          <w:spacing w:val="1"/>
        </w:rPr>
        <w:t xml:space="preserve"> </w:t>
      </w:r>
      <w:r>
        <w:t>мировоззрения,</w:t>
      </w:r>
      <w:r>
        <w:rPr>
          <w:spacing w:val="1"/>
        </w:rPr>
        <w:t xml:space="preserve"> </w:t>
      </w:r>
      <w:r>
        <w:t>ценностных</w:t>
      </w:r>
      <w:r>
        <w:rPr>
          <w:spacing w:val="1"/>
        </w:rPr>
        <w:t xml:space="preserve"> </w:t>
      </w:r>
      <w:r>
        <w:t>ориентаций</w:t>
      </w:r>
      <w:r>
        <w:rPr>
          <w:spacing w:val="1"/>
        </w:rPr>
        <w:t xml:space="preserve"> </w:t>
      </w:r>
      <w:r>
        <w:t>личности,</w:t>
      </w:r>
      <w:r>
        <w:rPr>
          <w:spacing w:val="1"/>
        </w:rPr>
        <w:t xml:space="preserve"> </w:t>
      </w:r>
      <w:r>
        <w:t>экологического</w:t>
      </w:r>
      <w:r>
        <w:rPr>
          <w:spacing w:val="1"/>
        </w:rPr>
        <w:t xml:space="preserve"> </w:t>
      </w:r>
      <w:r>
        <w:t>мышления,</w:t>
      </w:r>
      <w:r>
        <w:rPr>
          <w:spacing w:val="1"/>
        </w:rPr>
        <w:t xml:space="preserve"> </w:t>
      </w:r>
      <w:r>
        <w:t>представлений</w:t>
      </w:r>
      <w:r>
        <w:rPr>
          <w:spacing w:val="1"/>
        </w:rPr>
        <w:t xml:space="preserve"> </w:t>
      </w:r>
      <w:r>
        <w:t>о</w:t>
      </w:r>
      <w:r>
        <w:rPr>
          <w:spacing w:val="60"/>
        </w:rPr>
        <w:t xml:space="preserve"> </w:t>
      </w:r>
      <w:r>
        <w:t>здоровом</w:t>
      </w:r>
      <w:r>
        <w:rPr>
          <w:spacing w:val="1"/>
        </w:rPr>
        <w:t xml:space="preserve"> </w:t>
      </w:r>
      <w:r>
        <w:t>образе</w:t>
      </w:r>
      <w:r>
        <w:rPr>
          <w:spacing w:val="48"/>
        </w:rPr>
        <w:t xml:space="preserve"> </w:t>
      </w:r>
      <w:r>
        <w:t>жизни</w:t>
      </w:r>
      <w:r>
        <w:rPr>
          <w:spacing w:val="50"/>
        </w:rPr>
        <w:t xml:space="preserve"> </w:t>
      </w:r>
      <w:r>
        <w:t>и</w:t>
      </w:r>
      <w:r>
        <w:rPr>
          <w:spacing w:val="50"/>
        </w:rPr>
        <w:t xml:space="preserve"> </w:t>
      </w:r>
      <w:r>
        <w:t>бережным</w:t>
      </w:r>
      <w:r>
        <w:rPr>
          <w:spacing w:val="49"/>
        </w:rPr>
        <w:t xml:space="preserve"> </w:t>
      </w:r>
      <w:r>
        <w:t>отношением</w:t>
      </w:r>
      <w:r>
        <w:rPr>
          <w:spacing w:val="48"/>
        </w:rPr>
        <w:t xml:space="preserve"> </w:t>
      </w:r>
      <w:r>
        <w:t>к</w:t>
      </w:r>
      <w:r>
        <w:rPr>
          <w:spacing w:val="49"/>
        </w:rPr>
        <w:t xml:space="preserve"> </w:t>
      </w:r>
      <w:r>
        <w:t>окружающей</w:t>
      </w:r>
      <w:r>
        <w:rPr>
          <w:spacing w:val="51"/>
        </w:rPr>
        <w:t xml:space="preserve"> </w:t>
      </w:r>
      <w:r>
        <w:t>природной</w:t>
      </w:r>
      <w:r>
        <w:rPr>
          <w:spacing w:val="47"/>
        </w:rPr>
        <w:t xml:space="preserve"> </w:t>
      </w:r>
      <w:r>
        <w:t>среде.</w:t>
      </w:r>
      <w:r>
        <w:rPr>
          <w:spacing w:val="51"/>
        </w:rPr>
        <w:t xml:space="preserve"> </w:t>
      </w:r>
      <w:r>
        <w:t>Поэтому</w:t>
      </w:r>
      <w:r>
        <w:rPr>
          <w:spacing w:val="44"/>
        </w:rPr>
        <w:t xml:space="preserve"> </w:t>
      </w:r>
      <w:r>
        <w:t>наряду</w:t>
      </w:r>
      <w:r>
        <w:rPr>
          <w:spacing w:val="47"/>
        </w:rPr>
        <w:t xml:space="preserve"> </w:t>
      </w:r>
      <w:r>
        <w:t>с</w:t>
      </w:r>
    </w:p>
    <w:p w:rsidR="00764468" w:rsidRDefault="004B2496">
      <w:pPr>
        <w:pStyle w:val="a5"/>
        <w:spacing w:before="9"/>
        <w:ind w:right="346" w:firstLine="0"/>
      </w:pPr>
      <w:r>
        <w:t>изучением общебиологических теорий, а также знаний о строении живых систем разного ранга</w:t>
      </w:r>
      <w:r>
        <w:rPr>
          <w:spacing w:val="1"/>
        </w:rPr>
        <w:t xml:space="preserve"> </w:t>
      </w:r>
      <w:r>
        <w:t>и</w:t>
      </w:r>
      <w:r>
        <w:rPr>
          <w:spacing w:val="1"/>
        </w:rPr>
        <w:t xml:space="preserve"> </w:t>
      </w:r>
      <w:r>
        <w:t>сущности</w:t>
      </w:r>
      <w:r>
        <w:rPr>
          <w:spacing w:val="1"/>
        </w:rPr>
        <w:t xml:space="preserve"> </w:t>
      </w:r>
      <w:r>
        <w:t>основных</w:t>
      </w:r>
      <w:r>
        <w:rPr>
          <w:spacing w:val="1"/>
        </w:rPr>
        <w:t xml:space="preserve"> </w:t>
      </w:r>
      <w:r>
        <w:t>протекающих</w:t>
      </w:r>
      <w:r>
        <w:rPr>
          <w:spacing w:val="1"/>
        </w:rPr>
        <w:t xml:space="preserve"> </w:t>
      </w:r>
      <w:r>
        <w:t>в</w:t>
      </w:r>
      <w:r>
        <w:rPr>
          <w:spacing w:val="1"/>
        </w:rPr>
        <w:t xml:space="preserve"> </w:t>
      </w:r>
      <w:r>
        <w:t>них</w:t>
      </w:r>
      <w:r>
        <w:rPr>
          <w:spacing w:val="1"/>
        </w:rPr>
        <w:t xml:space="preserve"> </w:t>
      </w:r>
      <w:r>
        <w:t>процессов</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уделено</w:t>
      </w:r>
      <w:r>
        <w:rPr>
          <w:spacing w:val="1"/>
        </w:rPr>
        <w:t xml:space="preserve"> </w:t>
      </w:r>
      <w:r>
        <w:t>внимание использованию полученных знаний в повседневной жизни для решения прикладных</w:t>
      </w:r>
      <w:r>
        <w:rPr>
          <w:spacing w:val="1"/>
        </w:rPr>
        <w:t xml:space="preserve"> </w:t>
      </w:r>
      <w:r>
        <w:t>задач, в том числе: профилактики наследственных заболеваний человека, медико-генетического</w:t>
      </w:r>
      <w:r>
        <w:rPr>
          <w:spacing w:val="-57"/>
        </w:rPr>
        <w:t xml:space="preserve"> </w:t>
      </w:r>
      <w:r>
        <w:t>консультирования,</w:t>
      </w:r>
      <w:r>
        <w:rPr>
          <w:spacing w:val="1"/>
        </w:rPr>
        <w:t xml:space="preserve"> </w:t>
      </w:r>
      <w:r>
        <w:t>обоснования</w:t>
      </w:r>
      <w:r>
        <w:rPr>
          <w:spacing w:val="1"/>
        </w:rPr>
        <w:t xml:space="preserve"> </w:t>
      </w:r>
      <w:r>
        <w:t>экологически</w:t>
      </w:r>
      <w:r>
        <w:rPr>
          <w:spacing w:val="1"/>
        </w:rPr>
        <w:t xml:space="preserve"> </w:t>
      </w:r>
      <w:r>
        <w:t>целесообразного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анализа</w:t>
      </w:r>
      <w:r>
        <w:rPr>
          <w:spacing w:val="1"/>
        </w:rPr>
        <w:t xml:space="preserve"> </w:t>
      </w:r>
      <w:r>
        <w:t>влияния</w:t>
      </w:r>
      <w:r>
        <w:rPr>
          <w:spacing w:val="1"/>
        </w:rPr>
        <w:t xml:space="preserve"> </w:t>
      </w:r>
      <w:r>
        <w:t>хозяйственной</w:t>
      </w:r>
      <w:r>
        <w:rPr>
          <w:spacing w:val="1"/>
        </w:rPr>
        <w:t xml:space="preserve"> </w:t>
      </w:r>
      <w:r>
        <w:t>деятельности</w:t>
      </w:r>
      <w:r>
        <w:rPr>
          <w:spacing w:val="1"/>
        </w:rPr>
        <w:t xml:space="preserve"> </w:t>
      </w:r>
      <w:r>
        <w:t>человека</w:t>
      </w:r>
      <w:r>
        <w:rPr>
          <w:spacing w:val="1"/>
        </w:rPr>
        <w:t xml:space="preserve"> </w:t>
      </w:r>
      <w:r>
        <w:t>на</w:t>
      </w:r>
      <w:r>
        <w:rPr>
          <w:spacing w:val="1"/>
        </w:rPr>
        <w:t xml:space="preserve"> </w:t>
      </w:r>
      <w:r>
        <w:t>состояние</w:t>
      </w:r>
      <w:r>
        <w:rPr>
          <w:spacing w:val="1"/>
        </w:rPr>
        <w:t xml:space="preserve"> </w:t>
      </w:r>
      <w:r>
        <w:t>природных</w:t>
      </w:r>
      <w:r>
        <w:rPr>
          <w:spacing w:val="1"/>
        </w:rPr>
        <w:t xml:space="preserve"> </w:t>
      </w:r>
      <w:r>
        <w:t>и</w:t>
      </w:r>
      <w:r>
        <w:rPr>
          <w:spacing w:val="1"/>
        </w:rPr>
        <w:t xml:space="preserve"> </w:t>
      </w:r>
      <w:r>
        <w:t>искусственных</w:t>
      </w:r>
      <w:r>
        <w:rPr>
          <w:spacing w:val="1"/>
        </w:rPr>
        <w:t xml:space="preserve"> </w:t>
      </w:r>
      <w:r>
        <w:t>экосистем.</w:t>
      </w:r>
      <w:r>
        <w:rPr>
          <w:spacing w:val="1"/>
        </w:rPr>
        <w:t xml:space="preserve"> </w:t>
      </w:r>
      <w:r>
        <w:t>Усиление</w:t>
      </w:r>
      <w:r>
        <w:rPr>
          <w:spacing w:val="1"/>
        </w:rPr>
        <w:t xml:space="preserve"> </w:t>
      </w:r>
      <w:r>
        <w:t>внимания</w:t>
      </w:r>
      <w:r>
        <w:rPr>
          <w:spacing w:val="1"/>
        </w:rPr>
        <w:t xml:space="preserve"> </w:t>
      </w:r>
      <w:r>
        <w:t>к</w:t>
      </w:r>
      <w:r>
        <w:rPr>
          <w:spacing w:val="1"/>
        </w:rPr>
        <w:t xml:space="preserve"> </w:t>
      </w:r>
      <w:r>
        <w:t>прикладной</w:t>
      </w:r>
      <w:r>
        <w:rPr>
          <w:spacing w:val="1"/>
        </w:rPr>
        <w:t xml:space="preserve"> </w:t>
      </w:r>
      <w:r>
        <w:t>направленности</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продиктовано</w:t>
      </w:r>
      <w:r>
        <w:rPr>
          <w:spacing w:val="1"/>
        </w:rPr>
        <w:t xml:space="preserve"> </w:t>
      </w:r>
      <w:r>
        <w:t>необходимостью</w:t>
      </w:r>
      <w:r>
        <w:rPr>
          <w:spacing w:val="1"/>
        </w:rPr>
        <w:t xml:space="preserve"> </w:t>
      </w:r>
      <w:r>
        <w:t>обеспечения</w:t>
      </w:r>
      <w:r>
        <w:rPr>
          <w:spacing w:val="1"/>
        </w:rPr>
        <w:t xml:space="preserve"> </w:t>
      </w:r>
      <w:r>
        <w:t>условий</w:t>
      </w:r>
      <w:r>
        <w:rPr>
          <w:spacing w:val="1"/>
        </w:rPr>
        <w:t xml:space="preserve"> </w:t>
      </w:r>
      <w:r>
        <w:t>для</w:t>
      </w:r>
      <w:r>
        <w:rPr>
          <w:spacing w:val="1"/>
        </w:rPr>
        <w:t xml:space="preserve"> </w:t>
      </w:r>
      <w:r>
        <w:t>решения</w:t>
      </w:r>
      <w:r>
        <w:rPr>
          <w:spacing w:val="1"/>
        </w:rPr>
        <w:t xml:space="preserve"> </w:t>
      </w:r>
      <w:r>
        <w:t>одной</w:t>
      </w:r>
      <w:r>
        <w:rPr>
          <w:spacing w:val="1"/>
        </w:rPr>
        <w:t xml:space="preserve"> </w:t>
      </w:r>
      <w:r>
        <w:t>из</w:t>
      </w:r>
      <w:r>
        <w:rPr>
          <w:spacing w:val="1"/>
        </w:rPr>
        <w:t xml:space="preserve"> </w:t>
      </w:r>
      <w:r>
        <w:t>актуальных</w:t>
      </w:r>
      <w:r>
        <w:rPr>
          <w:spacing w:val="1"/>
        </w:rPr>
        <w:t xml:space="preserve"> </w:t>
      </w:r>
      <w:r>
        <w:t>задач</w:t>
      </w:r>
      <w:r>
        <w:rPr>
          <w:spacing w:val="1"/>
        </w:rPr>
        <w:t xml:space="preserve"> </w:t>
      </w:r>
      <w:r>
        <w:t>школьного</w:t>
      </w:r>
      <w:r>
        <w:rPr>
          <w:spacing w:val="1"/>
        </w:rPr>
        <w:t xml:space="preserve"> </w:t>
      </w:r>
      <w:r>
        <w:t>биологического</w:t>
      </w:r>
      <w:r>
        <w:rPr>
          <w:spacing w:val="1"/>
        </w:rPr>
        <w:t xml:space="preserve"> </w:t>
      </w:r>
      <w:r>
        <w:t>образования,</w:t>
      </w:r>
      <w:r>
        <w:rPr>
          <w:spacing w:val="1"/>
        </w:rPr>
        <w:t xml:space="preserve"> </w:t>
      </w:r>
      <w:r>
        <w:t>которая</w:t>
      </w:r>
      <w:r>
        <w:rPr>
          <w:spacing w:val="1"/>
        </w:rPr>
        <w:t xml:space="preserve"> </w:t>
      </w:r>
      <w:r>
        <w:t>предполагает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способности</w:t>
      </w:r>
      <w:r>
        <w:rPr>
          <w:spacing w:val="1"/>
        </w:rPr>
        <w:t xml:space="preserve"> </w:t>
      </w:r>
      <w:r>
        <w:t>адаптироваться</w:t>
      </w:r>
      <w:r>
        <w:rPr>
          <w:spacing w:val="1"/>
        </w:rPr>
        <w:t xml:space="preserve"> </w:t>
      </w:r>
      <w:r>
        <w:t>к</w:t>
      </w:r>
      <w:r>
        <w:rPr>
          <w:spacing w:val="1"/>
        </w:rPr>
        <w:t xml:space="preserve"> </w:t>
      </w:r>
      <w:r>
        <w:t>изменениям</w:t>
      </w:r>
      <w:r>
        <w:rPr>
          <w:spacing w:val="-57"/>
        </w:rPr>
        <w:t xml:space="preserve"> </w:t>
      </w:r>
      <w:r>
        <w:t>динамично</w:t>
      </w:r>
      <w:r>
        <w:rPr>
          <w:spacing w:val="-1"/>
        </w:rPr>
        <w:t xml:space="preserve"> </w:t>
      </w:r>
      <w:r>
        <w:t>развивающегося современного мира.</w:t>
      </w:r>
    </w:p>
    <w:p w:rsidR="00764468" w:rsidRDefault="004B2496">
      <w:pPr>
        <w:pStyle w:val="a5"/>
        <w:ind w:right="348"/>
      </w:pPr>
      <w:r>
        <w:t>Программа</w:t>
      </w:r>
      <w:r>
        <w:rPr>
          <w:spacing w:val="1"/>
        </w:rPr>
        <w:t xml:space="preserve"> </w:t>
      </w:r>
      <w:r>
        <w:t>по</w:t>
      </w:r>
      <w:r>
        <w:rPr>
          <w:spacing w:val="1"/>
        </w:rPr>
        <w:t xml:space="preserve"> </w:t>
      </w:r>
      <w:r>
        <w:t>биологии</w:t>
      </w:r>
      <w:r>
        <w:rPr>
          <w:spacing w:val="1"/>
        </w:rPr>
        <w:t xml:space="preserve"> </w:t>
      </w:r>
      <w:r>
        <w:t>является</w:t>
      </w:r>
      <w:r>
        <w:rPr>
          <w:spacing w:val="1"/>
        </w:rPr>
        <w:t xml:space="preserve"> </w:t>
      </w:r>
      <w:r>
        <w:t>ориентиром</w:t>
      </w:r>
      <w:r>
        <w:rPr>
          <w:spacing w:val="1"/>
        </w:rPr>
        <w:t xml:space="preserve"> </w:t>
      </w:r>
      <w:r>
        <w:t>для</w:t>
      </w:r>
      <w:r>
        <w:rPr>
          <w:spacing w:val="1"/>
        </w:rPr>
        <w:t xml:space="preserve"> </w:t>
      </w:r>
      <w:r>
        <w:t>составления</w:t>
      </w:r>
      <w:r>
        <w:rPr>
          <w:spacing w:val="1"/>
        </w:rPr>
        <w:t xml:space="preserve"> </w:t>
      </w:r>
      <w:r>
        <w:t>рабочих</w:t>
      </w:r>
      <w:r>
        <w:rPr>
          <w:spacing w:val="60"/>
        </w:rPr>
        <w:t xml:space="preserve"> </w:t>
      </w:r>
      <w:r>
        <w:t>программ,</w:t>
      </w:r>
      <w:r>
        <w:rPr>
          <w:spacing w:val="1"/>
        </w:rPr>
        <w:t xml:space="preserve"> </w:t>
      </w:r>
      <w:r>
        <w:t>авторы которых могут предложить свой вариант последовательности изучения и структуры</w:t>
      </w:r>
      <w:r>
        <w:rPr>
          <w:spacing w:val="1"/>
        </w:rPr>
        <w:t xml:space="preserve"> </w:t>
      </w:r>
      <w:r>
        <w:lastRenderedPageBreak/>
        <w:t>учебного</w:t>
      </w:r>
      <w:r>
        <w:rPr>
          <w:spacing w:val="1"/>
        </w:rPr>
        <w:t xml:space="preserve"> </w:t>
      </w:r>
      <w:r>
        <w:t>материала,</w:t>
      </w:r>
      <w:r>
        <w:rPr>
          <w:spacing w:val="1"/>
        </w:rPr>
        <w:t xml:space="preserve"> </w:t>
      </w:r>
      <w:r>
        <w:t>своё</w:t>
      </w:r>
      <w:r>
        <w:rPr>
          <w:spacing w:val="1"/>
        </w:rPr>
        <w:t xml:space="preserve"> </w:t>
      </w:r>
      <w:r>
        <w:t>видение</w:t>
      </w:r>
      <w:r>
        <w:rPr>
          <w:spacing w:val="1"/>
        </w:rPr>
        <w:t xml:space="preserve"> </w:t>
      </w:r>
      <w:r>
        <w:t>путей</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10–11</w:t>
      </w:r>
      <w:r>
        <w:rPr>
          <w:spacing w:val="1"/>
        </w:rPr>
        <w:t xml:space="preserve"> </w:t>
      </w:r>
      <w:r>
        <w:t>классов</w:t>
      </w:r>
      <w:r>
        <w:rPr>
          <w:spacing w:val="1"/>
        </w:rPr>
        <w:t xml:space="preserve"> </w:t>
      </w:r>
      <w:r>
        <w:t>предметных знаний, умений и способов учебной деятельности, а также методических решений</w:t>
      </w:r>
      <w:r>
        <w:rPr>
          <w:spacing w:val="1"/>
        </w:rPr>
        <w:t xml:space="preserve"> </w:t>
      </w:r>
      <w:r>
        <w:t>задач</w:t>
      </w:r>
      <w:r>
        <w:rPr>
          <w:spacing w:val="-2"/>
        </w:rPr>
        <w:t xml:space="preserve"> </w:t>
      </w:r>
      <w:r>
        <w:t>воспитания</w:t>
      </w:r>
      <w:r>
        <w:rPr>
          <w:spacing w:val="-1"/>
        </w:rPr>
        <w:t xml:space="preserve"> </w:t>
      </w:r>
      <w:r>
        <w:t>и развития</w:t>
      </w:r>
      <w:r>
        <w:rPr>
          <w:spacing w:val="-1"/>
        </w:rPr>
        <w:t xml:space="preserve"> </w:t>
      </w:r>
      <w:r>
        <w:t>средствами</w:t>
      </w:r>
      <w:r>
        <w:rPr>
          <w:spacing w:val="2"/>
        </w:rPr>
        <w:t xml:space="preserve"> </w:t>
      </w:r>
      <w:r>
        <w:t>учебного</w:t>
      </w:r>
      <w:r>
        <w:rPr>
          <w:spacing w:val="-1"/>
        </w:rPr>
        <w:t xml:space="preserve"> </w:t>
      </w:r>
      <w:r>
        <w:t>предмета</w:t>
      </w:r>
      <w:r>
        <w:rPr>
          <w:spacing w:val="4"/>
        </w:rPr>
        <w:t xml:space="preserve"> </w:t>
      </w:r>
      <w:r>
        <w:t>«Биология».</w:t>
      </w:r>
    </w:p>
    <w:p w:rsidR="00764468" w:rsidRDefault="004B2496">
      <w:pPr>
        <w:pStyle w:val="a5"/>
        <w:ind w:right="347"/>
      </w:pPr>
      <w:r>
        <w:t>Учебный предмет «Биология» на уровне среднего общего образования занимает важное</w:t>
      </w:r>
      <w:r>
        <w:rPr>
          <w:spacing w:val="1"/>
        </w:rPr>
        <w:t xml:space="preserve"> </w:t>
      </w:r>
      <w:r>
        <w:t>место. Он обеспечивает формирование у обучающихся представлений о научной картине мира,</w:t>
      </w:r>
      <w:r>
        <w:rPr>
          <w:spacing w:val="1"/>
        </w:rPr>
        <w:t xml:space="preserve"> </w:t>
      </w:r>
      <w:r>
        <w:t>расширяет</w:t>
      </w:r>
      <w:r>
        <w:rPr>
          <w:spacing w:val="1"/>
        </w:rPr>
        <w:t xml:space="preserve"> </w:t>
      </w:r>
      <w:r>
        <w:t>и</w:t>
      </w:r>
      <w:r>
        <w:rPr>
          <w:spacing w:val="1"/>
        </w:rPr>
        <w:t xml:space="preserve"> </w:t>
      </w:r>
      <w:r>
        <w:t>обобщает</w:t>
      </w:r>
      <w:r>
        <w:rPr>
          <w:spacing w:val="1"/>
        </w:rPr>
        <w:t xml:space="preserve"> </w:t>
      </w:r>
      <w:r>
        <w:t>знания о живой</w:t>
      </w:r>
      <w:r>
        <w:rPr>
          <w:spacing w:val="1"/>
        </w:rPr>
        <w:t xml:space="preserve"> </w:t>
      </w:r>
      <w:r>
        <w:t>природе, её отличительных признаках</w:t>
      </w:r>
      <w:r>
        <w:rPr>
          <w:spacing w:val="1"/>
        </w:rPr>
        <w:t xml:space="preserve"> </w:t>
      </w:r>
      <w:r>
        <w:t>–</w:t>
      </w:r>
      <w:r>
        <w:rPr>
          <w:spacing w:val="1"/>
        </w:rPr>
        <w:t xml:space="preserve"> </w:t>
      </w:r>
      <w:r>
        <w:t>уровневой</w:t>
      </w:r>
      <w:r>
        <w:rPr>
          <w:spacing w:val="1"/>
        </w:rPr>
        <w:t xml:space="preserve"> </w:t>
      </w:r>
      <w:r>
        <w:t>организации</w:t>
      </w:r>
      <w:r>
        <w:rPr>
          <w:spacing w:val="1"/>
        </w:rPr>
        <w:t xml:space="preserve"> </w:t>
      </w:r>
      <w:r>
        <w:t>и</w:t>
      </w:r>
      <w:r>
        <w:rPr>
          <w:spacing w:val="1"/>
        </w:rPr>
        <w:t xml:space="preserve"> </w:t>
      </w:r>
      <w:r>
        <w:t>эволюции,</w:t>
      </w:r>
      <w:r>
        <w:rPr>
          <w:spacing w:val="1"/>
        </w:rPr>
        <w:t xml:space="preserve"> </w:t>
      </w:r>
      <w:r>
        <w:t>создаёт</w:t>
      </w:r>
      <w:r>
        <w:rPr>
          <w:spacing w:val="1"/>
        </w:rPr>
        <w:t xml:space="preserve"> </w:t>
      </w:r>
      <w:r>
        <w:t>условия</w:t>
      </w:r>
      <w:r>
        <w:rPr>
          <w:spacing w:val="1"/>
        </w:rPr>
        <w:t xml:space="preserve"> </w:t>
      </w:r>
      <w:r>
        <w:t>для:</w:t>
      </w:r>
      <w:r>
        <w:rPr>
          <w:spacing w:val="1"/>
        </w:rPr>
        <w:t xml:space="preserve"> </w:t>
      </w:r>
      <w:r>
        <w:t>познания</w:t>
      </w:r>
      <w:r>
        <w:rPr>
          <w:spacing w:val="1"/>
        </w:rPr>
        <w:t xml:space="preserve"> </w:t>
      </w:r>
      <w:r>
        <w:t>законов</w:t>
      </w:r>
      <w:r>
        <w:rPr>
          <w:spacing w:val="1"/>
        </w:rPr>
        <w:t xml:space="preserve"> </w:t>
      </w:r>
      <w:r>
        <w:t>живой</w:t>
      </w:r>
      <w:r>
        <w:rPr>
          <w:spacing w:val="61"/>
        </w:rPr>
        <w:t xml:space="preserve"> </w:t>
      </w:r>
      <w:r>
        <w:t>природы,</w:t>
      </w:r>
      <w:r>
        <w:rPr>
          <w:spacing w:val="1"/>
        </w:rPr>
        <w:t xml:space="preserve"> </w:t>
      </w:r>
      <w:r>
        <w:t>формирования функциональной грамотности, навыков здорового и безопасного образа жизни,</w:t>
      </w:r>
      <w:r>
        <w:rPr>
          <w:spacing w:val="1"/>
        </w:rPr>
        <w:t xml:space="preserve"> </w:t>
      </w:r>
      <w:r>
        <w:t>экологического</w:t>
      </w:r>
      <w:r>
        <w:rPr>
          <w:spacing w:val="-1"/>
        </w:rPr>
        <w:t xml:space="preserve"> </w:t>
      </w:r>
      <w:r>
        <w:t>мышления,</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живой</w:t>
      </w:r>
      <w:r>
        <w:rPr>
          <w:spacing w:val="-1"/>
        </w:rPr>
        <w:t xml:space="preserve"> </w:t>
      </w:r>
      <w:r>
        <w:t>природе</w:t>
      </w:r>
      <w:r>
        <w:rPr>
          <w:spacing w:val="-2"/>
        </w:rPr>
        <w:t xml:space="preserve"> </w:t>
      </w:r>
      <w:r>
        <w:t>и человеку.</w:t>
      </w:r>
    </w:p>
    <w:p w:rsidR="00764468" w:rsidRDefault="004B2496">
      <w:pPr>
        <w:pStyle w:val="a5"/>
        <w:ind w:right="352"/>
      </w:pPr>
      <w:r>
        <w:t>Большое</w:t>
      </w:r>
      <w:r>
        <w:rPr>
          <w:spacing w:val="1"/>
        </w:rPr>
        <w:t xml:space="preserve"> </w:t>
      </w:r>
      <w:r>
        <w:t>значение</w:t>
      </w:r>
      <w:r>
        <w:rPr>
          <w:spacing w:val="1"/>
        </w:rPr>
        <w:t xml:space="preserve"> </w:t>
      </w:r>
      <w:r>
        <w:t>учебный</w:t>
      </w:r>
      <w:r>
        <w:rPr>
          <w:spacing w:val="1"/>
        </w:rPr>
        <w:t xml:space="preserve"> </w:t>
      </w:r>
      <w:r>
        <w:t>предмет</w:t>
      </w:r>
      <w:r>
        <w:rPr>
          <w:spacing w:val="1"/>
        </w:rPr>
        <w:t xml:space="preserve"> </w:t>
      </w:r>
      <w:r>
        <w:t>«Биология»</w:t>
      </w:r>
      <w:r>
        <w:rPr>
          <w:spacing w:val="1"/>
        </w:rPr>
        <w:t xml:space="preserve"> </w:t>
      </w:r>
      <w:r>
        <w:t>имеет</w:t>
      </w:r>
      <w:r>
        <w:rPr>
          <w:spacing w:val="1"/>
        </w:rPr>
        <w:t xml:space="preserve"> </w:t>
      </w:r>
      <w:r>
        <w:t>также</w:t>
      </w:r>
      <w:r>
        <w:rPr>
          <w:spacing w:val="1"/>
        </w:rPr>
        <w:t xml:space="preserve"> </w:t>
      </w:r>
      <w:r>
        <w:t>для</w:t>
      </w:r>
      <w:r>
        <w:rPr>
          <w:spacing w:val="1"/>
        </w:rPr>
        <w:t xml:space="preserve"> </w:t>
      </w:r>
      <w:r>
        <w:t>решения</w:t>
      </w:r>
      <w:r>
        <w:rPr>
          <w:spacing w:val="1"/>
        </w:rPr>
        <w:t xml:space="preserve"> </w:t>
      </w:r>
      <w:r>
        <w:t>воспитательных</w:t>
      </w:r>
      <w:r>
        <w:rPr>
          <w:spacing w:val="1"/>
        </w:rPr>
        <w:t xml:space="preserve"> </w:t>
      </w:r>
      <w:r>
        <w:t>и</w:t>
      </w:r>
      <w:r>
        <w:rPr>
          <w:spacing w:val="1"/>
        </w:rPr>
        <w:t xml:space="preserve"> </w:t>
      </w:r>
      <w:r>
        <w:t>развивающих</w:t>
      </w:r>
      <w:r>
        <w:rPr>
          <w:spacing w:val="1"/>
        </w:rPr>
        <w:t xml:space="preserve"> </w:t>
      </w:r>
      <w:r>
        <w:t>задач</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социализации</w:t>
      </w:r>
      <w:r>
        <w:rPr>
          <w:spacing w:val="1"/>
        </w:rPr>
        <w:t xml:space="preserve"> </w:t>
      </w:r>
      <w:r>
        <w:t>обучающихся. Изучение биологии обеспечивает условия для формирования интеллектуальных,</w:t>
      </w:r>
      <w:r>
        <w:rPr>
          <w:spacing w:val="1"/>
        </w:rPr>
        <w:t xml:space="preserve"> </w:t>
      </w:r>
      <w:r>
        <w:t>коммуникационных</w:t>
      </w:r>
      <w:r>
        <w:rPr>
          <w:spacing w:val="1"/>
        </w:rPr>
        <w:t xml:space="preserve"> </w:t>
      </w:r>
      <w:r>
        <w:t>и</w:t>
      </w:r>
      <w:r>
        <w:rPr>
          <w:spacing w:val="1"/>
        </w:rPr>
        <w:t xml:space="preserve"> </w:t>
      </w:r>
      <w:r>
        <w:t>информационных</w:t>
      </w:r>
      <w:r>
        <w:rPr>
          <w:spacing w:val="1"/>
        </w:rPr>
        <w:t xml:space="preserve"> </w:t>
      </w:r>
      <w:r>
        <w:t>навыков,</w:t>
      </w:r>
      <w:r>
        <w:rPr>
          <w:spacing w:val="1"/>
        </w:rPr>
        <w:t xml:space="preserve"> </w:t>
      </w:r>
      <w:r>
        <w:t>эстетической</w:t>
      </w:r>
      <w:r>
        <w:rPr>
          <w:spacing w:val="1"/>
        </w:rPr>
        <w:t xml:space="preserve"> </w:t>
      </w:r>
      <w:r>
        <w:t>культуры,</w:t>
      </w:r>
      <w:r>
        <w:rPr>
          <w:spacing w:val="1"/>
        </w:rPr>
        <w:t xml:space="preserve"> </w:t>
      </w:r>
      <w:r>
        <w:t>способствует</w:t>
      </w:r>
      <w:r>
        <w:rPr>
          <w:spacing w:val="1"/>
        </w:rPr>
        <w:t xml:space="preserve"> </w:t>
      </w:r>
      <w:r>
        <w:t>интеграции</w:t>
      </w:r>
      <w:r>
        <w:rPr>
          <w:spacing w:val="1"/>
        </w:rPr>
        <w:t xml:space="preserve"> </w:t>
      </w:r>
      <w:r>
        <w:t>биологических</w:t>
      </w:r>
      <w:r>
        <w:rPr>
          <w:spacing w:val="1"/>
        </w:rPr>
        <w:t xml:space="preserve"> </w:t>
      </w:r>
      <w:r>
        <w:t>знаний</w:t>
      </w:r>
      <w:r>
        <w:rPr>
          <w:spacing w:val="1"/>
        </w:rPr>
        <w:t xml:space="preserve"> </w:t>
      </w:r>
      <w:r>
        <w:t>с</w:t>
      </w:r>
      <w:r>
        <w:rPr>
          <w:spacing w:val="1"/>
        </w:rPr>
        <w:t xml:space="preserve"> </w:t>
      </w:r>
      <w:r>
        <w:t>представлениями</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частности,</w:t>
      </w:r>
      <w:r>
        <w:rPr>
          <w:spacing w:val="1"/>
        </w:rPr>
        <w:t xml:space="preserve"> </w:t>
      </w:r>
      <w:r>
        <w:t>физики,</w:t>
      </w:r>
      <w:r>
        <w:rPr>
          <w:spacing w:val="1"/>
        </w:rPr>
        <w:t xml:space="preserve"> </w:t>
      </w:r>
      <w:r>
        <w:t>химии</w:t>
      </w:r>
      <w:r>
        <w:rPr>
          <w:spacing w:val="1"/>
        </w:rPr>
        <w:t xml:space="preserve"> </w:t>
      </w:r>
      <w:r>
        <w:t>и</w:t>
      </w:r>
      <w:r>
        <w:rPr>
          <w:spacing w:val="1"/>
        </w:rPr>
        <w:t xml:space="preserve"> </w:t>
      </w:r>
      <w:r>
        <w:t>географии.</w:t>
      </w:r>
      <w:r>
        <w:rPr>
          <w:spacing w:val="1"/>
        </w:rPr>
        <w:t xml:space="preserve"> </w:t>
      </w:r>
      <w:r>
        <w:t>Названные</w:t>
      </w:r>
      <w:r>
        <w:rPr>
          <w:spacing w:val="1"/>
        </w:rPr>
        <w:t xml:space="preserve"> </w:t>
      </w:r>
      <w:r>
        <w:t>положения</w:t>
      </w:r>
      <w:r>
        <w:rPr>
          <w:spacing w:val="1"/>
        </w:rPr>
        <w:t xml:space="preserve"> </w:t>
      </w:r>
      <w:r>
        <w:t>о</w:t>
      </w:r>
      <w:r>
        <w:rPr>
          <w:spacing w:val="1"/>
        </w:rPr>
        <w:t xml:space="preserve"> </w:t>
      </w:r>
      <w:r>
        <w:t>предназначении</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составили</w:t>
      </w:r>
      <w:r>
        <w:rPr>
          <w:spacing w:val="1"/>
        </w:rPr>
        <w:t xml:space="preserve"> </w:t>
      </w:r>
      <w:r>
        <w:t>основу</w:t>
      </w:r>
      <w:r>
        <w:rPr>
          <w:spacing w:val="1"/>
        </w:rPr>
        <w:t xml:space="preserve"> </w:t>
      </w:r>
      <w:r>
        <w:t>для</w:t>
      </w:r>
      <w:r>
        <w:rPr>
          <w:spacing w:val="1"/>
        </w:rPr>
        <w:t xml:space="preserve"> </w:t>
      </w:r>
      <w:r>
        <w:t>определения</w:t>
      </w:r>
      <w:r>
        <w:rPr>
          <w:spacing w:val="1"/>
        </w:rPr>
        <w:t xml:space="preserve"> </w:t>
      </w:r>
      <w:r>
        <w:t>подходов</w:t>
      </w:r>
      <w:r>
        <w:rPr>
          <w:spacing w:val="1"/>
        </w:rPr>
        <w:t xml:space="preserve"> </w:t>
      </w:r>
      <w:r>
        <w:t>к</w:t>
      </w:r>
      <w:r>
        <w:rPr>
          <w:spacing w:val="1"/>
        </w:rPr>
        <w:t xml:space="preserve"> </w:t>
      </w:r>
      <w:r>
        <w:t>отбору</w:t>
      </w:r>
      <w:r>
        <w:rPr>
          <w:spacing w:val="1"/>
        </w:rPr>
        <w:t xml:space="preserve"> </w:t>
      </w:r>
      <w:r>
        <w:t>и</w:t>
      </w:r>
      <w:r>
        <w:rPr>
          <w:spacing w:val="1"/>
        </w:rPr>
        <w:t xml:space="preserve"> </w:t>
      </w:r>
      <w:r>
        <w:t>структурированию</w:t>
      </w:r>
      <w:r>
        <w:rPr>
          <w:spacing w:val="-1"/>
        </w:rPr>
        <w:t xml:space="preserve"> </w:t>
      </w:r>
      <w:r>
        <w:t>его</w:t>
      </w:r>
      <w:r>
        <w:rPr>
          <w:spacing w:val="-2"/>
        </w:rPr>
        <w:t xml:space="preserve"> </w:t>
      </w:r>
      <w:r>
        <w:t>содержания, представленного</w:t>
      </w:r>
      <w:r>
        <w:rPr>
          <w:spacing w:val="-1"/>
        </w:rPr>
        <w:t xml:space="preserve"> </w:t>
      </w:r>
      <w:r>
        <w:t>в</w:t>
      </w:r>
      <w:r>
        <w:rPr>
          <w:spacing w:val="-2"/>
        </w:rPr>
        <w:t xml:space="preserve"> </w:t>
      </w:r>
      <w:r>
        <w:t>программе</w:t>
      </w:r>
      <w:r>
        <w:rPr>
          <w:spacing w:val="-1"/>
        </w:rPr>
        <w:t xml:space="preserve"> </w:t>
      </w:r>
      <w:r>
        <w:t>по</w:t>
      </w:r>
      <w:r>
        <w:rPr>
          <w:spacing w:val="-1"/>
        </w:rPr>
        <w:t xml:space="preserve"> </w:t>
      </w:r>
      <w:r>
        <w:t>биологии.</w:t>
      </w:r>
    </w:p>
    <w:p w:rsidR="00764468" w:rsidRDefault="004B2496">
      <w:pPr>
        <w:pStyle w:val="a5"/>
        <w:ind w:right="345"/>
      </w:pPr>
      <w:r>
        <w:t>Отбор</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«Биология» на</w:t>
      </w:r>
      <w:r>
        <w:rPr>
          <w:spacing w:val="1"/>
        </w:rPr>
        <w:t xml:space="preserve"> </w:t>
      </w:r>
      <w:r>
        <w:t>базовом</w:t>
      </w:r>
      <w:r>
        <w:rPr>
          <w:spacing w:val="1"/>
        </w:rPr>
        <w:t xml:space="preserve"> </w:t>
      </w:r>
      <w:r>
        <w:t>уровне осуществлён</w:t>
      </w:r>
      <w:r>
        <w:rPr>
          <w:spacing w:val="1"/>
        </w:rPr>
        <w:t xml:space="preserve"> </w:t>
      </w:r>
      <w:r>
        <w:t>с</w:t>
      </w:r>
      <w:r>
        <w:rPr>
          <w:spacing w:val="1"/>
        </w:rPr>
        <w:t xml:space="preserve"> </w:t>
      </w:r>
      <w:r>
        <w:t>позиций</w:t>
      </w:r>
      <w:r>
        <w:rPr>
          <w:spacing w:val="1"/>
        </w:rPr>
        <w:t xml:space="preserve"> </w:t>
      </w:r>
      <w:r>
        <w:t>культуросообразного</w:t>
      </w:r>
      <w:r>
        <w:rPr>
          <w:spacing w:val="1"/>
        </w:rPr>
        <w:t xml:space="preserve"> </w:t>
      </w:r>
      <w:r>
        <w:t>подхода,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которым</w:t>
      </w:r>
      <w:r>
        <w:rPr>
          <w:spacing w:val="1"/>
        </w:rPr>
        <w:t xml:space="preserve"> </w:t>
      </w:r>
      <w:r>
        <w:t>обучающиеся</w:t>
      </w:r>
      <w:r>
        <w:rPr>
          <w:spacing w:val="60"/>
        </w:rPr>
        <w:t xml:space="preserve"> </w:t>
      </w:r>
      <w:r>
        <w:t>должны</w:t>
      </w:r>
      <w:r>
        <w:rPr>
          <w:spacing w:val="1"/>
        </w:rPr>
        <w:t xml:space="preserve"> </w:t>
      </w:r>
      <w:r>
        <w:t>освоить</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общей</w:t>
      </w:r>
      <w:r>
        <w:rPr>
          <w:spacing w:val="1"/>
        </w:rPr>
        <w:t xml:space="preserve"> </w:t>
      </w:r>
      <w:r>
        <w:t>культуры,</w:t>
      </w:r>
      <w:r>
        <w:rPr>
          <w:spacing w:val="1"/>
        </w:rPr>
        <w:t xml:space="preserve"> </w:t>
      </w:r>
      <w:r>
        <w:t>определяющие</w:t>
      </w:r>
      <w:r>
        <w:rPr>
          <w:spacing w:val="1"/>
        </w:rPr>
        <w:t xml:space="preserve"> </w:t>
      </w:r>
      <w:r>
        <w:t>адекватное</w:t>
      </w:r>
      <w:r>
        <w:rPr>
          <w:spacing w:val="1"/>
        </w:rPr>
        <w:t xml:space="preserve"> </w:t>
      </w:r>
      <w:r>
        <w:t>поведение</w:t>
      </w:r>
      <w:r>
        <w:rPr>
          <w:spacing w:val="1"/>
        </w:rPr>
        <w:t xml:space="preserve"> </w:t>
      </w:r>
      <w:r>
        <w:t>человека</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востребованные</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Особое</w:t>
      </w:r>
      <w:r>
        <w:rPr>
          <w:spacing w:val="1"/>
        </w:rPr>
        <w:t xml:space="preserve"> </w:t>
      </w:r>
      <w:r>
        <w:t>место</w:t>
      </w:r>
      <w:r>
        <w:rPr>
          <w:spacing w:val="1"/>
        </w:rPr>
        <w:t xml:space="preserve"> </w:t>
      </w:r>
      <w:r>
        <w:t>в</w:t>
      </w:r>
      <w:r>
        <w:rPr>
          <w:spacing w:val="1"/>
        </w:rPr>
        <w:t xml:space="preserve"> </w:t>
      </w:r>
      <w:r>
        <w:t>этой</w:t>
      </w:r>
      <w:r>
        <w:rPr>
          <w:spacing w:val="1"/>
        </w:rPr>
        <w:t xml:space="preserve"> </w:t>
      </w:r>
      <w:r>
        <w:t>системе</w:t>
      </w:r>
      <w:r>
        <w:rPr>
          <w:spacing w:val="1"/>
        </w:rPr>
        <w:t xml:space="preserve"> </w:t>
      </w:r>
      <w:r>
        <w:t>знаний</w:t>
      </w:r>
      <w:r>
        <w:rPr>
          <w:spacing w:val="1"/>
        </w:rPr>
        <w:t xml:space="preserve"> </w:t>
      </w:r>
      <w:r>
        <w:t>занимают элементы содержания, которые служат основой для формирования представлений о</w:t>
      </w:r>
      <w:r>
        <w:rPr>
          <w:spacing w:val="1"/>
        </w:rPr>
        <w:t xml:space="preserve"> </w:t>
      </w:r>
      <w:r>
        <w:t>современной</w:t>
      </w:r>
      <w:r>
        <w:rPr>
          <w:spacing w:val="1"/>
        </w:rPr>
        <w:t xml:space="preserve"> </w:t>
      </w:r>
      <w:r>
        <w:t>естественно-научной</w:t>
      </w:r>
      <w:r>
        <w:rPr>
          <w:spacing w:val="1"/>
        </w:rPr>
        <w:t xml:space="preserve"> </w:t>
      </w:r>
      <w:r>
        <w:t>картине</w:t>
      </w:r>
      <w:r>
        <w:rPr>
          <w:spacing w:val="1"/>
        </w:rPr>
        <w:t xml:space="preserve"> </w:t>
      </w:r>
      <w:r>
        <w:t>мира</w:t>
      </w:r>
      <w:r>
        <w:rPr>
          <w:spacing w:val="1"/>
        </w:rPr>
        <w:t xml:space="preserve"> </w:t>
      </w:r>
      <w:r>
        <w:t>и</w:t>
      </w:r>
      <w:r>
        <w:rPr>
          <w:spacing w:val="1"/>
        </w:rPr>
        <w:t xml:space="preserve"> </w:t>
      </w:r>
      <w:r>
        <w:t>ценностных</w:t>
      </w:r>
      <w:r>
        <w:rPr>
          <w:spacing w:val="1"/>
        </w:rPr>
        <w:t xml:space="preserve"> </w:t>
      </w:r>
      <w:r>
        <w:t>ориентациях</w:t>
      </w:r>
      <w:r>
        <w:rPr>
          <w:spacing w:val="1"/>
        </w:rPr>
        <w:t xml:space="preserve"> </w:t>
      </w:r>
      <w:r>
        <w:t>личности,</w:t>
      </w:r>
      <w:r>
        <w:rPr>
          <w:spacing w:val="1"/>
        </w:rPr>
        <w:t xml:space="preserve"> </w:t>
      </w:r>
      <w:r>
        <w:t>способствующих</w:t>
      </w:r>
      <w:r>
        <w:rPr>
          <w:spacing w:val="1"/>
        </w:rPr>
        <w:t xml:space="preserve"> </w:t>
      </w:r>
      <w:r>
        <w:t>гуманизации биологического образования.</w:t>
      </w:r>
    </w:p>
    <w:p w:rsidR="00764468" w:rsidRDefault="004B2496">
      <w:pPr>
        <w:pStyle w:val="a5"/>
        <w:ind w:right="350"/>
      </w:pPr>
      <w:r>
        <w:t>Структурирование</w:t>
      </w:r>
      <w:r>
        <w:rPr>
          <w:spacing w:val="1"/>
        </w:rPr>
        <w:t xml:space="preserve"> </w:t>
      </w:r>
      <w:r>
        <w:t>содержания</w:t>
      </w:r>
      <w:r>
        <w:rPr>
          <w:spacing w:val="1"/>
        </w:rPr>
        <w:t xml:space="preserve"> </w:t>
      </w:r>
      <w:r>
        <w:t>учебного</w:t>
      </w:r>
      <w:r>
        <w:rPr>
          <w:spacing w:val="1"/>
        </w:rPr>
        <w:t xml:space="preserve"> </w:t>
      </w:r>
      <w:r>
        <w:t>материала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осуществлено с учётом приоритетного значения знаний об отличительных особенностях живой</w:t>
      </w:r>
      <w:r>
        <w:rPr>
          <w:spacing w:val="1"/>
        </w:rPr>
        <w:t xml:space="preserve"> </w:t>
      </w:r>
      <w:r>
        <w:t>природы, о её уровневой организации и эволюции. В соответствии с этим в структуре учебного</w:t>
      </w:r>
      <w:r>
        <w:rPr>
          <w:spacing w:val="1"/>
        </w:rPr>
        <w:t xml:space="preserve"> </w:t>
      </w:r>
      <w:r>
        <w:t>предмета</w:t>
      </w:r>
      <w:r>
        <w:rPr>
          <w:spacing w:val="1"/>
        </w:rPr>
        <w:t xml:space="preserve"> </w:t>
      </w:r>
      <w:r>
        <w:t>«Биология»</w:t>
      </w:r>
      <w:r>
        <w:rPr>
          <w:spacing w:val="1"/>
        </w:rPr>
        <w:t xml:space="preserve"> </w:t>
      </w:r>
      <w:r>
        <w:t>выделены</w:t>
      </w:r>
      <w:r>
        <w:rPr>
          <w:spacing w:val="1"/>
        </w:rPr>
        <w:t xml:space="preserve"> </w:t>
      </w:r>
      <w:r>
        <w:t>следующие</w:t>
      </w:r>
      <w:r>
        <w:rPr>
          <w:spacing w:val="1"/>
        </w:rPr>
        <w:t xml:space="preserve"> </w:t>
      </w:r>
      <w:r>
        <w:t>содержательные</w:t>
      </w:r>
      <w:r>
        <w:rPr>
          <w:spacing w:val="1"/>
        </w:rPr>
        <w:t xml:space="preserve"> </w:t>
      </w:r>
      <w:r>
        <w:t>линии:</w:t>
      </w:r>
      <w:r>
        <w:rPr>
          <w:spacing w:val="1"/>
        </w:rPr>
        <w:t xml:space="preserve"> </w:t>
      </w:r>
      <w:r>
        <w:t>«Биология</w:t>
      </w:r>
      <w:r>
        <w:rPr>
          <w:spacing w:val="1"/>
        </w:rPr>
        <w:t xml:space="preserve"> </w:t>
      </w:r>
      <w:r>
        <w:t>как</w:t>
      </w:r>
      <w:r>
        <w:rPr>
          <w:spacing w:val="1"/>
        </w:rPr>
        <w:t xml:space="preserve"> </w:t>
      </w:r>
      <w:r>
        <w:t>наука.</w:t>
      </w:r>
      <w:r>
        <w:rPr>
          <w:spacing w:val="1"/>
        </w:rPr>
        <w:t xml:space="preserve"> </w:t>
      </w:r>
      <w:r>
        <w:t>Методы</w:t>
      </w:r>
      <w:r>
        <w:rPr>
          <w:spacing w:val="1"/>
        </w:rPr>
        <w:t xml:space="preserve"> </w:t>
      </w:r>
      <w:r>
        <w:t>научного</w:t>
      </w:r>
      <w:r>
        <w:rPr>
          <w:spacing w:val="1"/>
        </w:rPr>
        <w:t xml:space="preserve"> </w:t>
      </w:r>
      <w:r>
        <w:t>познания»,</w:t>
      </w:r>
      <w:r>
        <w:rPr>
          <w:spacing w:val="1"/>
        </w:rPr>
        <w:t xml:space="preserve"> </w:t>
      </w:r>
      <w:r>
        <w:t>«Клетка</w:t>
      </w:r>
      <w:r>
        <w:rPr>
          <w:spacing w:val="1"/>
        </w:rPr>
        <w:t xml:space="preserve"> </w:t>
      </w:r>
      <w:r>
        <w:t>как</w:t>
      </w:r>
      <w:r>
        <w:rPr>
          <w:spacing w:val="1"/>
        </w:rPr>
        <w:t xml:space="preserve"> </w:t>
      </w:r>
      <w:r>
        <w:t>биологическая</w:t>
      </w:r>
      <w:r>
        <w:rPr>
          <w:spacing w:val="1"/>
        </w:rPr>
        <w:t xml:space="preserve"> </w:t>
      </w:r>
      <w:r>
        <w:t>система»,</w:t>
      </w:r>
      <w:r>
        <w:rPr>
          <w:spacing w:val="1"/>
        </w:rPr>
        <w:t xml:space="preserve"> </w:t>
      </w:r>
      <w:r>
        <w:t>«Организм</w:t>
      </w:r>
      <w:r>
        <w:rPr>
          <w:spacing w:val="1"/>
        </w:rPr>
        <w:t xml:space="preserve"> </w:t>
      </w:r>
      <w:r>
        <w:t>как</w:t>
      </w:r>
      <w:r>
        <w:rPr>
          <w:spacing w:val="1"/>
        </w:rPr>
        <w:t xml:space="preserve"> </w:t>
      </w:r>
      <w:r>
        <w:t>биологическая система», «Система и многообразие органического мира», «Эволюция живой</w:t>
      </w:r>
      <w:r>
        <w:rPr>
          <w:spacing w:val="1"/>
        </w:rPr>
        <w:t xml:space="preserve"> </w:t>
      </w:r>
      <w:r>
        <w:t>природы»,</w:t>
      </w:r>
      <w:r>
        <w:rPr>
          <w:spacing w:val="3"/>
        </w:rPr>
        <w:t xml:space="preserve"> </w:t>
      </w:r>
      <w:r>
        <w:t>«Экосистемы и</w:t>
      </w:r>
      <w:r>
        <w:rPr>
          <w:spacing w:val="-1"/>
        </w:rPr>
        <w:t xml:space="preserve"> </w:t>
      </w:r>
      <w:r>
        <w:t>присущие</w:t>
      </w:r>
      <w:r>
        <w:rPr>
          <w:spacing w:val="-1"/>
        </w:rPr>
        <w:t xml:space="preserve"> </w:t>
      </w:r>
      <w:r>
        <w:t>им</w:t>
      </w:r>
      <w:r>
        <w:rPr>
          <w:spacing w:val="-1"/>
        </w:rPr>
        <w:t xml:space="preserve"> </w:t>
      </w:r>
      <w:r>
        <w:t>закономерности».</w:t>
      </w:r>
    </w:p>
    <w:p w:rsidR="00764468" w:rsidRDefault="004B2496">
      <w:pPr>
        <w:pStyle w:val="a5"/>
        <w:spacing w:before="1"/>
        <w:ind w:right="347"/>
      </w:pPr>
      <w:r>
        <w:t>Цель</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w:t>
      </w:r>
      <w:r>
        <w:rPr>
          <w:spacing w:val="1"/>
        </w:rPr>
        <w:t xml:space="preserve"> </w:t>
      </w:r>
      <w:r>
        <w:t>овладение</w:t>
      </w:r>
      <w:r>
        <w:rPr>
          <w:spacing w:val="1"/>
        </w:rPr>
        <w:t xml:space="preserve"> </w:t>
      </w:r>
      <w:r>
        <w:t>обучающимися знаниями о структурно-функциональной организации живых систем разного</w:t>
      </w:r>
      <w:r>
        <w:rPr>
          <w:spacing w:val="1"/>
        </w:rPr>
        <w:t xml:space="preserve"> </w:t>
      </w:r>
      <w:r>
        <w:t>ранга и приобретение умений использовать эти знания для грамотных действий в отношении</w:t>
      </w:r>
      <w:r>
        <w:rPr>
          <w:spacing w:val="1"/>
        </w:rPr>
        <w:t xml:space="preserve"> </w:t>
      </w:r>
      <w:r>
        <w:t>объектов</w:t>
      </w:r>
      <w:r>
        <w:rPr>
          <w:spacing w:val="-1"/>
        </w:rPr>
        <w:t xml:space="preserve"> </w:t>
      </w:r>
      <w:r>
        <w:t>живой</w:t>
      </w:r>
      <w:r>
        <w:rPr>
          <w:spacing w:val="-2"/>
        </w:rPr>
        <w:t xml:space="preserve"> </w:t>
      </w:r>
      <w:r>
        <w:t>природы</w:t>
      </w:r>
      <w:r>
        <w:rPr>
          <w:spacing w:val="-1"/>
        </w:rPr>
        <w:t xml:space="preserve"> </w:t>
      </w:r>
      <w:r>
        <w:t>и решения различных</w:t>
      </w:r>
      <w:r>
        <w:rPr>
          <w:spacing w:val="-1"/>
        </w:rPr>
        <w:t xml:space="preserve"> </w:t>
      </w:r>
      <w:r>
        <w:t>жизненных</w:t>
      </w:r>
      <w:r>
        <w:rPr>
          <w:spacing w:val="2"/>
        </w:rPr>
        <w:t xml:space="preserve"> </w:t>
      </w:r>
      <w:r>
        <w:t>проблем.</w:t>
      </w:r>
    </w:p>
    <w:p w:rsidR="00764468" w:rsidRDefault="004B2496">
      <w:pPr>
        <w:pStyle w:val="a5"/>
        <w:ind w:right="357"/>
      </w:pPr>
      <w:r>
        <w:t>Достижение</w:t>
      </w:r>
      <w:r>
        <w:rPr>
          <w:spacing w:val="1"/>
        </w:rPr>
        <w:t xml:space="preserve"> </w:t>
      </w:r>
      <w:r>
        <w:t>цели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обеспечивается</w:t>
      </w:r>
      <w:r>
        <w:rPr>
          <w:spacing w:val="-1"/>
        </w:rPr>
        <w:t xml:space="preserve"> </w:t>
      </w:r>
      <w:r>
        <w:t>решением</w:t>
      </w:r>
      <w:r>
        <w:rPr>
          <w:spacing w:val="-1"/>
        </w:rPr>
        <w:t xml:space="preserve"> </w:t>
      </w:r>
      <w:r>
        <w:t>следующих</w:t>
      </w:r>
      <w:r>
        <w:rPr>
          <w:spacing w:val="2"/>
        </w:rPr>
        <w:t xml:space="preserve"> </w:t>
      </w:r>
      <w:r>
        <w:t>задач:</w:t>
      </w:r>
    </w:p>
    <w:p w:rsidR="00764468" w:rsidRDefault="004B2496">
      <w:pPr>
        <w:pStyle w:val="a5"/>
        <w:ind w:right="355"/>
      </w:pPr>
      <w:r>
        <w:t>освоение обучающимися системы знаний о биологических теориях, учениях, законах,</w:t>
      </w:r>
      <w:r>
        <w:rPr>
          <w:spacing w:val="1"/>
        </w:rPr>
        <w:t xml:space="preserve"> </w:t>
      </w:r>
      <w:r>
        <w:t>закономерностях, гипотезах, правилах, служащих основой для формирования представлений о</w:t>
      </w:r>
      <w:r>
        <w:rPr>
          <w:spacing w:val="1"/>
        </w:rPr>
        <w:t xml:space="preserve"> </w:t>
      </w:r>
      <w:r>
        <w:t>естественно-научной</w:t>
      </w:r>
      <w:r>
        <w:rPr>
          <w:spacing w:val="38"/>
        </w:rPr>
        <w:t xml:space="preserve"> </w:t>
      </w:r>
      <w:r>
        <w:t>картине</w:t>
      </w:r>
      <w:r>
        <w:rPr>
          <w:spacing w:val="36"/>
        </w:rPr>
        <w:t xml:space="preserve"> </w:t>
      </w:r>
      <w:r>
        <w:t>мира,</w:t>
      </w:r>
      <w:r>
        <w:rPr>
          <w:spacing w:val="37"/>
        </w:rPr>
        <w:t xml:space="preserve"> </w:t>
      </w:r>
      <w:r>
        <w:t>о</w:t>
      </w:r>
      <w:r>
        <w:rPr>
          <w:spacing w:val="37"/>
        </w:rPr>
        <w:t xml:space="preserve"> </w:t>
      </w:r>
      <w:r>
        <w:t>методах</w:t>
      </w:r>
      <w:r>
        <w:rPr>
          <w:spacing w:val="40"/>
        </w:rPr>
        <w:t xml:space="preserve"> </w:t>
      </w:r>
      <w:r>
        <w:t>научного</w:t>
      </w:r>
      <w:r>
        <w:rPr>
          <w:spacing w:val="37"/>
        </w:rPr>
        <w:t xml:space="preserve"> </w:t>
      </w:r>
      <w:r>
        <w:t>познания,</w:t>
      </w:r>
      <w:r>
        <w:rPr>
          <w:spacing w:val="35"/>
        </w:rPr>
        <w:t xml:space="preserve"> </w:t>
      </w:r>
      <w:r>
        <w:t>строении,</w:t>
      </w:r>
      <w:r>
        <w:rPr>
          <w:spacing w:val="37"/>
        </w:rPr>
        <w:t xml:space="preserve"> </w:t>
      </w:r>
      <w:r>
        <w:t>многообразии</w:t>
      </w:r>
      <w:r>
        <w:rPr>
          <w:spacing w:val="37"/>
        </w:rPr>
        <w:t xml:space="preserve"> </w:t>
      </w:r>
      <w:r>
        <w:t>и</w:t>
      </w:r>
    </w:p>
    <w:p w:rsidR="00764468" w:rsidRDefault="004B2496">
      <w:pPr>
        <w:pStyle w:val="a5"/>
        <w:spacing w:before="9"/>
        <w:ind w:right="355" w:firstLine="0"/>
      </w:pPr>
      <w:r>
        <w:t>особенностях</w:t>
      </w:r>
      <w:r>
        <w:rPr>
          <w:spacing w:val="1"/>
        </w:rPr>
        <w:t xml:space="preserve"> </w:t>
      </w:r>
      <w:r>
        <w:t>живых</w:t>
      </w:r>
      <w:r>
        <w:rPr>
          <w:spacing w:val="1"/>
        </w:rPr>
        <w:t xml:space="preserve"> </w:t>
      </w:r>
      <w:r>
        <w:t>систем</w:t>
      </w:r>
      <w:r>
        <w:rPr>
          <w:spacing w:val="1"/>
        </w:rPr>
        <w:t xml:space="preserve"> </w:t>
      </w:r>
      <w:r>
        <w:t>разного</w:t>
      </w:r>
      <w:r>
        <w:rPr>
          <w:spacing w:val="1"/>
        </w:rPr>
        <w:t xml:space="preserve"> </w:t>
      </w:r>
      <w:r>
        <w:t>уровня</w:t>
      </w:r>
      <w:r>
        <w:rPr>
          <w:spacing w:val="1"/>
        </w:rPr>
        <w:t xml:space="preserve"> </w:t>
      </w:r>
      <w:r>
        <w:t>организации,</w:t>
      </w:r>
      <w:r>
        <w:rPr>
          <w:spacing w:val="1"/>
        </w:rPr>
        <w:t xml:space="preserve"> </w:t>
      </w:r>
      <w:r>
        <w:t>выдающихся</w:t>
      </w:r>
      <w:r>
        <w:rPr>
          <w:spacing w:val="1"/>
        </w:rPr>
        <w:t xml:space="preserve"> </w:t>
      </w:r>
      <w:r>
        <w:t>открытиях</w:t>
      </w:r>
      <w:r>
        <w:rPr>
          <w:spacing w:val="1"/>
        </w:rPr>
        <w:t xml:space="preserve"> </w:t>
      </w:r>
      <w:r>
        <w:t>и</w:t>
      </w:r>
      <w:r>
        <w:rPr>
          <w:spacing w:val="1"/>
        </w:rPr>
        <w:t xml:space="preserve"> </w:t>
      </w:r>
      <w:r>
        <w:t>современных</w:t>
      </w:r>
      <w:r>
        <w:rPr>
          <w:spacing w:val="-2"/>
        </w:rPr>
        <w:t xml:space="preserve"> </w:t>
      </w:r>
      <w:r>
        <w:t>исследованиях</w:t>
      </w:r>
      <w:r>
        <w:rPr>
          <w:spacing w:val="2"/>
        </w:rPr>
        <w:t xml:space="preserve"> </w:t>
      </w:r>
      <w:r>
        <w:t>в</w:t>
      </w:r>
      <w:r>
        <w:rPr>
          <w:spacing w:val="-1"/>
        </w:rPr>
        <w:t xml:space="preserve"> </w:t>
      </w:r>
      <w:r>
        <w:t>биологии;</w:t>
      </w:r>
    </w:p>
    <w:p w:rsidR="00764468" w:rsidRDefault="004B2496">
      <w:pPr>
        <w:pStyle w:val="a5"/>
        <w:ind w:right="349"/>
      </w:pPr>
      <w:r>
        <w:t>формирование</w:t>
      </w:r>
      <w:r>
        <w:rPr>
          <w:spacing w:val="1"/>
        </w:rPr>
        <w:t xml:space="preserve"> </w:t>
      </w:r>
      <w:r>
        <w:t>у</w:t>
      </w:r>
      <w:r>
        <w:rPr>
          <w:spacing w:val="1"/>
        </w:rPr>
        <w:t xml:space="preserve"> </w:t>
      </w:r>
      <w:r>
        <w:t>обучающихся</w:t>
      </w:r>
      <w:r>
        <w:rPr>
          <w:spacing w:val="1"/>
        </w:rPr>
        <w:t xml:space="preserve"> </w:t>
      </w:r>
      <w:r>
        <w:t>познавательных,</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 в процессе анализа данных о путях развития в биологии научных взглядов, идей и</w:t>
      </w:r>
      <w:r>
        <w:rPr>
          <w:spacing w:val="-57"/>
        </w:rPr>
        <w:t xml:space="preserve"> </w:t>
      </w:r>
      <w:r>
        <w:t>подходов</w:t>
      </w:r>
      <w:r>
        <w:rPr>
          <w:spacing w:val="-1"/>
        </w:rPr>
        <w:t xml:space="preserve"> </w:t>
      </w:r>
      <w:r>
        <w:t>к изучению</w:t>
      </w:r>
      <w:r>
        <w:rPr>
          <w:spacing w:val="-1"/>
        </w:rPr>
        <w:t xml:space="preserve"> </w:t>
      </w:r>
      <w:r>
        <w:t>живых</w:t>
      </w:r>
      <w:r>
        <w:rPr>
          <w:spacing w:val="2"/>
        </w:rPr>
        <w:t xml:space="preserve"> </w:t>
      </w:r>
      <w:r>
        <w:t>систем</w:t>
      </w:r>
      <w:r>
        <w:rPr>
          <w:spacing w:val="-2"/>
        </w:rPr>
        <w:t xml:space="preserve"> </w:t>
      </w:r>
      <w:r>
        <w:t>разного</w:t>
      </w:r>
      <w:r>
        <w:rPr>
          <w:spacing w:val="2"/>
        </w:rPr>
        <w:t xml:space="preserve"> </w:t>
      </w:r>
      <w:r>
        <w:t>уровня организации;</w:t>
      </w:r>
    </w:p>
    <w:p w:rsidR="00764468" w:rsidRDefault="004B2496">
      <w:pPr>
        <w:pStyle w:val="a5"/>
        <w:spacing w:before="1"/>
        <w:ind w:right="356"/>
      </w:pPr>
      <w:r>
        <w:t>становление у обучающихся общей культуры, функциональной грамотности, развитие</w:t>
      </w:r>
      <w:r>
        <w:rPr>
          <w:spacing w:val="1"/>
        </w:rPr>
        <w:t xml:space="preserve"> </w:t>
      </w:r>
      <w:r>
        <w:t>умений</w:t>
      </w:r>
      <w:r>
        <w:rPr>
          <w:spacing w:val="1"/>
        </w:rPr>
        <w:t xml:space="preserve"> </w:t>
      </w:r>
      <w:r>
        <w:t>объяснять</w:t>
      </w:r>
      <w:r>
        <w:rPr>
          <w:spacing w:val="1"/>
        </w:rPr>
        <w:t xml:space="preserve"> </w:t>
      </w:r>
      <w:r>
        <w:t>и</w:t>
      </w:r>
      <w:r>
        <w:rPr>
          <w:spacing w:val="1"/>
        </w:rPr>
        <w:t xml:space="preserve"> </w:t>
      </w:r>
      <w:r>
        <w:t>оценивать</w:t>
      </w:r>
      <w:r>
        <w:rPr>
          <w:spacing w:val="1"/>
        </w:rPr>
        <w:t xml:space="preserve"> </w:t>
      </w:r>
      <w:r>
        <w:t>явления</w:t>
      </w:r>
      <w:r>
        <w:rPr>
          <w:spacing w:val="1"/>
        </w:rPr>
        <w:t xml:space="preserve"> </w:t>
      </w:r>
      <w:r>
        <w:t>окружающего</w:t>
      </w:r>
      <w:r>
        <w:rPr>
          <w:spacing w:val="1"/>
        </w:rPr>
        <w:t xml:space="preserve"> </w:t>
      </w:r>
      <w:r>
        <w:t>мира</w:t>
      </w:r>
      <w:r>
        <w:rPr>
          <w:spacing w:val="1"/>
        </w:rPr>
        <w:t xml:space="preserve"> </w:t>
      </w:r>
      <w:r>
        <w:t>живой</w:t>
      </w:r>
      <w:r>
        <w:rPr>
          <w:spacing w:val="1"/>
        </w:rPr>
        <w:t xml:space="preserve"> </w:t>
      </w:r>
      <w:r>
        <w:t>природы</w:t>
      </w:r>
      <w:r>
        <w:rPr>
          <w:spacing w:val="1"/>
        </w:rPr>
        <w:t xml:space="preserve"> </w:t>
      </w:r>
      <w:r>
        <w:t>на</w:t>
      </w:r>
      <w:r>
        <w:rPr>
          <w:spacing w:val="1"/>
        </w:rPr>
        <w:t xml:space="preserve"> </w:t>
      </w:r>
      <w:r>
        <w:t>основании</w:t>
      </w:r>
      <w:r>
        <w:rPr>
          <w:spacing w:val="1"/>
        </w:rPr>
        <w:t xml:space="preserve"> </w:t>
      </w:r>
      <w:r>
        <w:t>знаний</w:t>
      </w:r>
      <w:r>
        <w:rPr>
          <w:spacing w:val="-3"/>
        </w:rPr>
        <w:t xml:space="preserve"> </w:t>
      </w:r>
      <w:r>
        <w:t>и опыта, полученных</w:t>
      </w:r>
      <w:r>
        <w:rPr>
          <w:spacing w:val="1"/>
        </w:rPr>
        <w:t xml:space="preserve"> </w:t>
      </w:r>
      <w:r>
        <w:t>при изучении биологии;</w:t>
      </w:r>
    </w:p>
    <w:p w:rsidR="00764468" w:rsidRDefault="004B2496">
      <w:pPr>
        <w:pStyle w:val="a5"/>
        <w:ind w:right="355"/>
      </w:pPr>
      <w:r>
        <w:t>формирование</w:t>
      </w:r>
      <w:r>
        <w:rPr>
          <w:spacing w:val="16"/>
        </w:rPr>
        <w:t xml:space="preserve"> </w:t>
      </w:r>
      <w:r>
        <w:t>у</w:t>
      </w:r>
      <w:r>
        <w:rPr>
          <w:spacing w:val="12"/>
        </w:rPr>
        <w:t xml:space="preserve"> </w:t>
      </w:r>
      <w:r>
        <w:t>обучающихся</w:t>
      </w:r>
      <w:r>
        <w:rPr>
          <w:spacing w:val="18"/>
        </w:rPr>
        <w:t xml:space="preserve"> </w:t>
      </w:r>
      <w:r>
        <w:t>умений</w:t>
      </w:r>
      <w:r>
        <w:rPr>
          <w:spacing w:val="16"/>
        </w:rPr>
        <w:t xml:space="preserve"> </w:t>
      </w:r>
      <w:r>
        <w:t>иллюстрировать</w:t>
      </w:r>
      <w:r>
        <w:rPr>
          <w:spacing w:val="17"/>
        </w:rPr>
        <w:t xml:space="preserve"> </w:t>
      </w:r>
      <w:r>
        <w:t>значение</w:t>
      </w:r>
      <w:r>
        <w:rPr>
          <w:spacing w:val="15"/>
        </w:rPr>
        <w:t xml:space="preserve"> </w:t>
      </w:r>
      <w:r>
        <w:t>биологических</w:t>
      </w:r>
      <w:r>
        <w:rPr>
          <w:spacing w:val="15"/>
        </w:rPr>
        <w:t xml:space="preserve"> </w:t>
      </w:r>
      <w:r>
        <w:t>знаний</w:t>
      </w:r>
      <w:r>
        <w:rPr>
          <w:spacing w:val="-58"/>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развитии</w:t>
      </w:r>
      <w:r>
        <w:rPr>
          <w:spacing w:val="1"/>
        </w:rPr>
        <w:t xml:space="preserve"> </w:t>
      </w:r>
      <w:r>
        <w:t>современных</w:t>
      </w:r>
      <w:r>
        <w:rPr>
          <w:spacing w:val="1"/>
        </w:rPr>
        <w:t xml:space="preserve"> </w:t>
      </w:r>
      <w:r>
        <w:t>медицинских</w:t>
      </w:r>
      <w:r>
        <w:rPr>
          <w:spacing w:val="1"/>
        </w:rPr>
        <w:t xml:space="preserve"> </w:t>
      </w:r>
      <w:r>
        <w:t>технологий</w:t>
      </w:r>
      <w:r>
        <w:rPr>
          <w:spacing w:val="1"/>
        </w:rPr>
        <w:t xml:space="preserve"> </w:t>
      </w:r>
      <w:r>
        <w:t>и</w:t>
      </w:r>
      <w:r>
        <w:rPr>
          <w:spacing w:val="1"/>
        </w:rPr>
        <w:t xml:space="preserve"> </w:t>
      </w:r>
      <w:r>
        <w:t>агробиотехнологий;</w:t>
      </w:r>
    </w:p>
    <w:p w:rsidR="00764468" w:rsidRDefault="004B2496">
      <w:pPr>
        <w:pStyle w:val="a5"/>
        <w:ind w:right="349"/>
      </w:pPr>
      <w:r>
        <w:t>воспитание</w:t>
      </w:r>
      <w:r>
        <w:rPr>
          <w:spacing w:val="1"/>
        </w:rPr>
        <w:t xml:space="preserve"> </w:t>
      </w:r>
      <w:r>
        <w:t>убеждённости</w:t>
      </w:r>
      <w:r>
        <w:rPr>
          <w:spacing w:val="1"/>
        </w:rPr>
        <w:t xml:space="preserve"> </w:t>
      </w:r>
      <w:r>
        <w:t>в</w:t>
      </w:r>
      <w:r>
        <w:rPr>
          <w:spacing w:val="1"/>
        </w:rPr>
        <w:t xml:space="preserve"> </w:t>
      </w:r>
      <w:r>
        <w:t>возможности</w:t>
      </w:r>
      <w:r>
        <w:rPr>
          <w:spacing w:val="1"/>
        </w:rPr>
        <w:t xml:space="preserve"> </w:t>
      </w:r>
      <w:r>
        <w:t>познания</w:t>
      </w:r>
      <w:r>
        <w:rPr>
          <w:spacing w:val="1"/>
        </w:rPr>
        <w:t xml:space="preserve"> </w:t>
      </w:r>
      <w:r>
        <w:t>человеком</w:t>
      </w:r>
      <w:r>
        <w:rPr>
          <w:spacing w:val="1"/>
        </w:rPr>
        <w:t xml:space="preserve"> </w:t>
      </w:r>
      <w:r>
        <w:t>живой</w:t>
      </w:r>
      <w:r>
        <w:rPr>
          <w:spacing w:val="1"/>
        </w:rPr>
        <w:t xml:space="preserve"> </w:t>
      </w:r>
      <w:r>
        <w:t>природы,</w:t>
      </w:r>
      <w:r>
        <w:rPr>
          <w:spacing w:val="1"/>
        </w:rPr>
        <w:t xml:space="preserve"> </w:t>
      </w:r>
      <w:r>
        <w:t>необходимости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ней,</w:t>
      </w:r>
      <w:r>
        <w:rPr>
          <w:spacing w:val="1"/>
        </w:rPr>
        <w:t xml:space="preserve"> </w:t>
      </w:r>
      <w:r>
        <w:t>соблюдения</w:t>
      </w:r>
      <w:r>
        <w:rPr>
          <w:spacing w:val="1"/>
        </w:rPr>
        <w:t xml:space="preserve"> </w:t>
      </w:r>
      <w:r>
        <w:t>этических</w:t>
      </w:r>
      <w:r>
        <w:rPr>
          <w:spacing w:val="1"/>
        </w:rPr>
        <w:t xml:space="preserve"> </w:t>
      </w:r>
      <w:r>
        <w:t>норм</w:t>
      </w:r>
      <w:r>
        <w:rPr>
          <w:spacing w:val="1"/>
        </w:rPr>
        <w:t xml:space="preserve"> </w:t>
      </w:r>
      <w:r>
        <w:t>при</w:t>
      </w:r>
      <w:r>
        <w:rPr>
          <w:spacing w:val="1"/>
        </w:rPr>
        <w:t xml:space="preserve"> </w:t>
      </w:r>
      <w:r>
        <w:t>проведении</w:t>
      </w:r>
      <w:r>
        <w:rPr>
          <w:spacing w:val="1"/>
        </w:rPr>
        <w:t xml:space="preserve"> </w:t>
      </w:r>
      <w:r>
        <w:lastRenderedPageBreak/>
        <w:t>биологических</w:t>
      </w:r>
      <w:r>
        <w:rPr>
          <w:spacing w:val="1"/>
        </w:rPr>
        <w:t xml:space="preserve"> </w:t>
      </w:r>
      <w:r>
        <w:t>исследований;</w:t>
      </w:r>
    </w:p>
    <w:p w:rsidR="00764468" w:rsidRDefault="004B2496">
      <w:pPr>
        <w:pStyle w:val="a5"/>
        <w:ind w:right="354"/>
      </w:pPr>
      <w:r>
        <w:t>осознание</w:t>
      </w:r>
      <w:r>
        <w:rPr>
          <w:spacing w:val="1"/>
        </w:rPr>
        <w:t xml:space="preserve"> </w:t>
      </w:r>
      <w:r>
        <w:t>ценности</w:t>
      </w:r>
      <w:r>
        <w:rPr>
          <w:spacing w:val="1"/>
        </w:rPr>
        <w:t xml:space="preserve"> </w:t>
      </w:r>
      <w:r>
        <w:t>биологических</w:t>
      </w:r>
      <w:r>
        <w:rPr>
          <w:spacing w:val="1"/>
        </w:rPr>
        <w:t xml:space="preserve"> </w:t>
      </w:r>
      <w:r>
        <w:t>знаний</w:t>
      </w:r>
      <w:r>
        <w:rPr>
          <w:spacing w:val="1"/>
        </w:rPr>
        <w:t xml:space="preserve"> </w:t>
      </w:r>
      <w:r>
        <w:t>для</w:t>
      </w:r>
      <w:r>
        <w:rPr>
          <w:spacing w:val="1"/>
        </w:rPr>
        <w:t xml:space="preserve"> </w:t>
      </w:r>
      <w:r>
        <w:t>повышения</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для формирования научного</w:t>
      </w:r>
      <w:r>
        <w:rPr>
          <w:spacing w:val="-1"/>
        </w:rPr>
        <w:t xml:space="preserve"> </w:t>
      </w:r>
      <w:r>
        <w:t>мировоззрения;</w:t>
      </w:r>
    </w:p>
    <w:p w:rsidR="00764468" w:rsidRDefault="004B2496">
      <w:pPr>
        <w:pStyle w:val="a5"/>
        <w:ind w:right="355"/>
      </w:pPr>
      <w:r>
        <w:t>применение</w:t>
      </w:r>
      <w:r>
        <w:rPr>
          <w:spacing w:val="1"/>
        </w:rPr>
        <w:t xml:space="preserve"> </w:t>
      </w:r>
      <w:r>
        <w:t>приобретённых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оценки</w:t>
      </w:r>
      <w:r>
        <w:rPr>
          <w:spacing w:val="1"/>
        </w:rPr>
        <w:t xml:space="preserve"> </w:t>
      </w:r>
      <w:r>
        <w:t>последствий своей деятельности по отношению к окружающей среде, собственному здоровью,</w:t>
      </w:r>
      <w:r>
        <w:rPr>
          <w:spacing w:val="1"/>
        </w:rPr>
        <w:t xml:space="preserve"> </w:t>
      </w:r>
      <w:r>
        <w:t>обоснование</w:t>
      </w:r>
      <w:r>
        <w:rPr>
          <w:spacing w:val="-2"/>
        </w:rPr>
        <w:t xml:space="preserve"> </w:t>
      </w:r>
      <w:r>
        <w:t>и соблюдение</w:t>
      </w:r>
      <w:r>
        <w:rPr>
          <w:spacing w:val="-1"/>
        </w:rPr>
        <w:t xml:space="preserve"> </w:t>
      </w:r>
      <w:r>
        <w:t>мер профилактики</w:t>
      </w:r>
      <w:r>
        <w:rPr>
          <w:spacing w:val="-3"/>
        </w:rPr>
        <w:t xml:space="preserve"> </w:t>
      </w:r>
      <w:r>
        <w:t>заболеваний.</w:t>
      </w:r>
    </w:p>
    <w:p w:rsidR="00764468" w:rsidRDefault="004B2496">
      <w:pPr>
        <w:pStyle w:val="a5"/>
        <w:ind w:right="354"/>
      </w:pP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«Биология»,</w:t>
      </w:r>
      <w:r>
        <w:rPr>
          <w:spacing w:val="1"/>
        </w:rPr>
        <w:t xml:space="preserve"> </w:t>
      </w:r>
      <w:r>
        <w:t>изучаемая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является</w:t>
      </w:r>
      <w:r>
        <w:rPr>
          <w:spacing w:val="27"/>
        </w:rPr>
        <w:t xml:space="preserve"> </w:t>
      </w:r>
      <w:r>
        <w:t>обязательным</w:t>
      </w:r>
      <w:r>
        <w:rPr>
          <w:spacing w:val="28"/>
        </w:rPr>
        <w:t xml:space="preserve"> </w:t>
      </w:r>
      <w:r>
        <w:t>учебным</w:t>
      </w:r>
      <w:r>
        <w:rPr>
          <w:spacing w:val="26"/>
        </w:rPr>
        <w:t xml:space="preserve"> </w:t>
      </w:r>
      <w:r>
        <w:t>предметом,</w:t>
      </w:r>
      <w:r>
        <w:rPr>
          <w:spacing w:val="27"/>
        </w:rPr>
        <w:t xml:space="preserve"> </w:t>
      </w:r>
      <w:r>
        <w:t>входящим</w:t>
      </w:r>
      <w:r>
        <w:rPr>
          <w:spacing w:val="26"/>
        </w:rPr>
        <w:t xml:space="preserve"> </w:t>
      </w:r>
      <w:r>
        <w:t>в</w:t>
      </w:r>
      <w:r>
        <w:rPr>
          <w:spacing w:val="27"/>
        </w:rPr>
        <w:t xml:space="preserve"> </w:t>
      </w:r>
      <w:r>
        <w:t>состав</w:t>
      </w:r>
      <w:r>
        <w:rPr>
          <w:spacing w:val="26"/>
        </w:rPr>
        <w:t xml:space="preserve"> </w:t>
      </w:r>
      <w:r>
        <w:t>предметной</w:t>
      </w:r>
      <w:r>
        <w:rPr>
          <w:spacing w:val="28"/>
        </w:rPr>
        <w:t xml:space="preserve"> </w:t>
      </w:r>
      <w:r>
        <w:t>области</w:t>
      </w:r>
    </w:p>
    <w:p w:rsidR="00764468" w:rsidRDefault="004B2496">
      <w:pPr>
        <w:pStyle w:val="a5"/>
        <w:ind w:firstLine="0"/>
      </w:pPr>
      <w:r>
        <w:t>«Естественно-научные</w:t>
      </w:r>
      <w:r>
        <w:rPr>
          <w:spacing w:val="-7"/>
        </w:rPr>
        <w:t xml:space="preserve"> </w:t>
      </w:r>
      <w:r>
        <w:t>предметы».</w:t>
      </w:r>
    </w:p>
    <w:p w:rsidR="00764468" w:rsidRDefault="004B2496">
      <w:pPr>
        <w:pStyle w:val="a5"/>
        <w:ind w:right="348"/>
      </w:pPr>
      <w:r>
        <w:t>Общее число часов, рекомендованных для изучения биологии – 68 часов: в 10 классе - 34</w:t>
      </w:r>
      <w:r>
        <w:rPr>
          <w:spacing w:val="-57"/>
        </w:rPr>
        <w:t xml:space="preserve"> </w:t>
      </w:r>
      <w:r>
        <w:t>часов (1 час</w:t>
      </w:r>
      <w:r>
        <w:rPr>
          <w:spacing w:val="-1"/>
        </w:rPr>
        <w:t xml:space="preserve"> </w:t>
      </w:r>
      <w:r>
        <w:t>в</w:t>
      </w:r>
      <w:r>
        <w:rPr>
          <w:spacing w:val="-1"/>
        </w:rPr>
        <w:t xml:space="preserve"> </w:t>
      </w:r>
      <w:r>
        <w:t>неделю),</w:t>
      </w:r>
      <w:r>
        <w:rPr>
          <w:spacing w:val="1"/>
        </w:rPr>
        <w:t xml:space="preserve"> </w:t>
      </w:r>
      <w:r>
        <w:t>в</w:t>
      </w:r>
      <w:r>
        <w:rPr>
          <w:spacing w:val="-2"/>
        </w:rPr>
        <w:t xml:space="preserve"> </w:t>
      </w:r>
      <w:r>
        <w:t>11 классе</w:t>
      </w:r>
      <w:r>
        <w:rPr>
          <w:spacing w:val="3"/>
        </w:rPr>
        <w:t xml:space="preserve"> </w:t>
      </w:r>
      <w:r>
        <w:t>-</w:t>
      </w:r>
      <w:r>
        <w:rPr>
          <w:spacing w:val="-1"/>
        </w:rPr>
        <w:t xml:space="preserve"> </w:t>
      </w:r>
      <w:r>
        <w:t>34 часов</w:t>
      </w:r>
      <w:r>
        <w:rPr>
          <w:spacing w:val="-1"/>
        </w:rPr>
        <w:t xml:space="preserve"> </w:t>
      </w:r>
      <w:r>
        <w:t>(1 час</w:t>
      </w:r>
      <w:r>
        <w:rPr>
          <w:spacing w:val="-1"/>
        </w:rPr>
        <w:t xml:space="preserve"> </w:t>
      </w:r>
      <w:r>
        <w:t>в</w:t>
      </w:r>
      <w:r>
        <w:rPr>
          <w:spacing w:val="-1"/>
        </w:rPr>
        <w:t xml:space="preserve"> </w:t>
      </w:r>
      <w:r>
        <w:t>неделю).</w:t>
      </w:r>
    </w:p>
    <w:p w:rsidR="00764468" w:rsidRDefault="004B2496" w:rsidP="0002280D">
      <w:pPr>
        <w:pStyle w:val="a9"/>
        <w:numPr>
          <w:ilvl w:val="2"/>
          <w:numId w:val="41"/>
        </w:numPr>
        <w:tabs>
          <w:tab w:val="left" w:pos="1882"/>
        </w:tabs>
        <w:ind w:hanging="841"/>
        <w:rPr>
          <w:sz w:val="24"/>
        </w:rPr>
      </w:pPr>
      <w:r>
        <w:rPr>
          <w:sz w:val="24"/>
        </w:rPr>
        <w:t>Тема</w:t>
      </w:r>
      <w:r>
        <w:rPr>
          <w:spacing w:val="-3"/>
          <w:sz w:val="24"/>
        </w:rPr>
        <w:t xml:space="preserve"> </w:t>
      </w:r>
      <w:r>
        <w:rPr>
          <w:sz w:val="24"/>
        </w:rPr>
        <w:t>1. Биология</w:t>
      </w:r>
      <w:r>
        <w:rPr>
          <w:spacing w:val="-2"/>
          <w:sz w:val="24"/>
        </w:rPr>
        <w:t xml:space="preserve"> </w:t>
      </w:r>
      <w:r>
        <w:rPr>
          <w:sz w:val="24"/>
        </w:rPr>
        <w:t>как</w:t>
      </w:r>
      <w:r>
        <w:rPr>
          <w:spacing w:val="-2"/>
          <w:sz w:val="24"/>
        </w:rPr>
        <w:t xml:space="preserve"> </w:t>
      </w:r>
      <w:r>
        <w:rPr>
          <w:sz w:val="24"/>
        </w:rPr>
        <w:t>наука</w:t>
      </w:r>
      <w:r>
        <w:rPr>
          <w:spacing w:val="-2"/>
          <w:sz w:val="24"/>
        </w:rPr>
        <w:t xml:space="preserve"> </w:t>
      </w:r>
      <w:r>
        <w:rPr>
          <w:sz w:val="24"/>
        </w:rPr>
        <w:t>(2</w:t>
      </w:r>
      <w:r>
        <w:rPr>
          <w:spacing w:val="-1"/>
          <w:sz w:val="24"/>
        </w:rPr>
        <w:t xml:space="preserve"> </w:t>
      </w:r>
      <w:r>
        <w:rPr>
          <w:sz w:val="24"/>
        </w:rPr>
        <w:t>ч).</w:t>
      </w:r>
    </w:p>
    <w:p w:rsidR="00764468" w:rsidRDefault="004B2496">
      <w:pPr>
        <w:pStyle w:val="a5"/>
        <w:ind w:right="344"/>
      </w:pPr>
      <w:r>
        <w:t>Биология</w:t>
      </w:r>
      <w:r>
        <w:rPr>
          <w:spacing w:val="1"/>
        </w:rPr>
        <w:t xml:space="preserve"> </w:t>
      </w:r>
      <w:r>
        <w:t>как</w:t>
      </w:r>
      <w:r>
        <w:rPr>
          <w:spacing w:val="1"/>
        </w:rPr>
        <w:t xml:space="preserve"> </w:t>
      </w:r>
      <w:r>
        <w:t>наука.</w:t>
      </w:r>
      <w:r>
        <w:rPr>
          <w:spacing w:val="1"/>
        </w:rPr>
        <w:t xml:space="preserve"> </w:t>
      </w:r>
      <w:r>
        <w:t>Связь</w:t>
      </w:r>
      <w:r>
        <w:rPr>
          <w:spacing w:val="1"/>
        </w:rPr>
        <w:t xml:space="preserve"> </w:t>
      </w:r>
      <w:r>
        <w:t>биологии</w:t>
      </w:r>
      <w:r>
        <w:rPr>
          <w:spacing w:val="1"/>
        </w:rPr>
        <w:t xml:space="preserve"> </w:t>
      </w:r>
      <w:r>
        <w:t>с</w:t>
      </w:r>
      <w:r>
        <w:rPr>
          <w:spacing w:val="1"/>
        </w:rPr>
        <w:t xml:space="preserve"> </w:t>
      </w:r>
      <w:r>
        <w:t>общественными,</w:t>
      </w:r>
      <w:r>
        <w:rPr>
          <w:spacing w:val="1"/>
        </w:rPr>
        <w:t xml:space="preserve"> </w:t>
      </w:r>
      <w:r>
        <w:t>техническими</w:t>
      </w:r>
      <w:r>
        <w:rPr>
          <w:spacing w:val="1"/>
        </w:rPr>
        <w:t xml:space="preserve"> </w:t>
      </w:r>
      <w:r>
        <w:t>и</w:t>
      </w:r>
      <w:r>
        <w:rPr>
          <w:spacing w:val="1"/>
        </w:rPr>
        <w:t xml:space="preserve"> </w:t>
      </w:r>
      <w:r>
        <w:t>другими</w:t>
      </w:r>
      <w:r>
        <w:rPr>
          <w:spacing w:val="1"/>
        </w:rPr>
        <w:t xml:space="preserve"> </w:t>
      </w:r>
      <w:r>
        <w:t>естественными</w:t>
      </w:r>
      <w:r>
        <w:rPr>
          <w:spacing w:val="1"/>
        </w:rPr>
        <w:t xml:space="preserve"> </w:t>
      </w:r>
      <w:r>
        <w:t>науками,</w:t>
      </w:r>
      <w:r>
        <w:rPr>
          <w:spacing w:val="1"/>
        </w:rPr>
        <w:t xml:space="preserve"> </w:t>
      </w:r>
      <w:r>
        <w:t>философией,</w:t>
      </w:r>
      <w:r>
        <w:rPr>
          <w:spacing w:val="1"/>
        </w:rPr>
        <w:t xml:space="preserve"> </w:t>
      </w:r>
      <w:r>
        <w:t>этикой,</w:t>
      </w:r>
      <w:r>
        <w:rPr>
          <w:spacing w:val="1"/>
        </w:rPr>
        <w:t xml:space="preserve"> </w:t>
      </w:r>
      <w:r>
        <w:t>эстетикой</w:t>
      </w:r>
      <w:r>
        <w:rPr>
          <w:spacing w:val="1"/>
        </w:rPr>
        <w:t xml:space="preserve"> </w:t>
      </w:r>
      <w:r>
        <w:t>и</w:t>
      </w:r>
      <w:r>
        <w:rPr>
          <w:spacing w:val="1"/>
        </w:rPr>
        <w:t xml:space="preserve"> </w:t>
      </w:r>
      <w:r>
        <w:t>правом.</w:t>
      </w:r>
      <w:r>
        <w:rPr>
          <w:spacing w:val="1"/>
        </w:rPr>
        <w:t xml:space="preserve"> </w:t>
      </w:r>
      <w:r>
        <w:t>Роль</w:t>
      </w:r>
      <w:r>
        <w:rPr>
          <w:spacing w:val="1"/>
        </w:rPr>
        <w:t xml:space="preserve"> </w:t>
      </w:r>
      <w:r>
        <w:t>биологии</w:t>
      </w:r>
      <w:r>
        <w:rPr>
          <w:spacing w:val="1"/>
        </w:rPr>
        <w:t xml:space="preserve"> </w:t>
      </w:r>
      <w:r>
        <w:t>в</w:t>
      </w:r>
      <w:r>
        <w:rPr>
          <w:spacing w:val="1"/>
        </w:rPr>
        <w:t xml:space="preserve"> </w:t>
      </w:r>
      <w:r>
        <w:t>формировании</w:t>
      </w:r>
      <w:r>
        <w:rPr>
          <w:spacing w:val="-1"/>
        </w:rPr>
        <w:t xml:space="preserve"> </w:t>
      </w:r>
      <w:r>
        <w:t>современной</w:t>
      </w:r>
      <w:r>
        <w:rPr>
          <w:spacing w:val="-3"/>
        </w:rPr>
        <w:t xml:space="preserve"> </w:t>
      </w:r>
      <w:r>
        <w:t>научной</w:t>
      </w:r>
      <w:r>
        <w:rPr>
          <w:spacing w:val="-1"/>
        </w:rPr>
        <w:t xml:space="preserve"> </w:t>
      </w:r>
      <w:r>
        <w:t>картины</w:t>
      </w:r>
      <w:r>
        <w:rPr>
          <w:spacing w:val="-4"/>
        </w:rPr>
        <w:t xml:space="preserve"> </w:t>
      </w:r>
      <w:r>
        <w:t>мира.</w:t>
      </w:r>
      <w:r>
        <w:rPr>
          <w:spacing w:val="-1"/>
        </w:rPr>
        <w:t xml:space="preserve"> </w:t>
      </w:r>
      <w:r>
        <w:t>Система</w:t>
      </w:r>
      <w:r>
        <w:rPr>
          <w:spacing w:val="-1"/>
        </w:rPr>
        <w:t xml:space="preserve"> </w:t>
      </w:r>
      <w:r>
        <w:t>биологических</w:t>
      </w:r>
      <w:r>
        <w:rPr>
          <w:spacing w:val="1"/>
        </w:rPr>
        <w:t xml:space="preserve"> </w:t>
      </w:r>
      <w:r>
        <w:t>наук.</w:t>
      </w:r>
    </w:p>
    <w:p w:rsidR="00764468" w:rsidRDefault="004B2496">
      <w:pPr>
        <w:pStyle w:val="a5"/>
        <w:ind w:right="357"/>
      </w:pPr>
      <w:r>
        <w:t>Методы</w:t>
      </w:r>
      <w:r>
        <w:rPr>
          <w:spacing w:val="1"/>
        </w:rPr>
        <w:t xml:space="preserve"> </w:t>
      </w:r>
      <w:r>
        <w:t>познания</w:t>
      </w:r>
      <w:r>
        <w:rPr>
          <w:spacing w:val="1"/>
        </w:rPr>
        <w:t xml:space="preserve"> </w:t>
      </w:r>
      <w:r>
        <w:t>живой</w:t>
      </w:r>
      <w:r>
        <w:rPr>
          <w:spacing w:val="1"/>
        </w:rPr>
        <w:t xml:space="preserve"> </w:t>
      </w:r>
      <w:r>
        <w:t>природы</w:t>
      </w:r>
      <w:r>
        <w:rPr>
          <w:spacing w:val="1"/>
        </w:rPr>
        <w:t xml:space="preserve"> </w:t>
      </w:r>
      <w:r>
        <w:t>(наблюдение,</w:t>
      </w:r>
      <w:r>
        <w:rPr>
          <w:spacing w:val="1"/>
        </w:rPr>
        <w:t xml:space="preserve"> </w:t>
      </w:r>
      <w:r>
        <w:t>эксперимент,</w:t>
      </w:r>
      <w:r>
        <w:rPr>
          <w:spacing w:val="1"/>
        </w:rPr>
        <w:t xml:space="preserve"> </w:t>
      </w:r>
      <w:r>
        <w:t>описание,</w:t>
      </w:r>
      <w:r>
        <w:rPr>
          <w:spacing w:val="1"/>
        </w:rPr>
        <w:t xml:space="preserve"> </w:t>
      </w:r>
      <w:r>
        <w:t>измерение,</w:t>
      </w:r>
      <w:r>
        <w:rPr>
          <w:spacing w:val="1"/>
        </w:rPr>
        <w:t xml:space="preserve"> </w:t>
      </w:r>
      <w:r>
        <w:t>классификация,</w:t>
      </w:r>
      <w:r>
        <w:rPr>
          <w:spacing w:val="-1"/>
        </w:rPr>
        <w:t xml:space="preserve"> </w:t>
      </w:r>
      <w:r>
        <w:t>моделирование, статистическая обработка</w:t>
      </w:r>
      <w:r>
        <w:rPr>
          <w:spacing w:val="-2"/>
        </w:rPr>
        <w:t xml:space="preserve"> </w:t>
      </w:r>
      <w:r>
        <w:t>данных).</w:t>
      </w:r>
    </w:p>
    <w:p w:rsidR="00764468" w:rsidRDefault="004B2496">
      <w:pPr>
        <w:pStyle w:val="a5"/>
        <w:ind w:left="1041" w:firstLine="0"/>
        <w:jc w:val="left"/>
      </w:pPr>
      <w:r>
        <w:t>Демонстрации:</w:t>
      </w:r>
    </w:p>
    <w:p w:rsidR="00764468" w:rsidRDefault="004B2496">
      <w:pPr>
        <w:pStyle w:val="a5"/>
        <w:ind w:left="1041" w:right="2123" w:firstLine="0"/>
        <w:jc w:val="left"/>
      </w:pPr>
      <w:r>
        <w:t>Портреты: Ч. Дарвин, Г. Мендель, Н.К. Кольцов, Дж. Уотсон и Ф. Крик.</w:t>
      </w:r>
      <w:r>
        <w:rPr>
          <w:spacing w:val="-57"/>
        </w:rPr>
        <w:t xml:space="preserve"> </w:t>
      </w:r>
      <w:r>
        <w:t>Таблицы</w:t>
      </w:r>
      <w:r>
        <w:rPr>
          <w:spacing w:val="-1"/>
        </w:rPr>
        <w:t xml:space="preserve"> </w:t>
      </w:r>
      <w:r>
        <w:t>и</w:t>
      </w:r>
      <w:r>
        <w:rPr>
          <w:spacing w:val="-1"/>
        </w:rPr>
        <w:t xml:space="preserve"> </w:t>
      </w:r>
      <w:r>
        <w:t>схемы:</w:t>
      </w:r>
      <w:r>
        <w:rPr>
          <w:spacing w:val="3"/>
        </w:rPr>
        <w:t xml:space="preserve"> </w:t>
      </w:r>
      <w:r>
        <w:t>«Методы</w:t>
      </w:r>
      <w:r>
        <w:rPr>
          <w:spacing w:val="-1"/>
        </w:rPr>
        <w:t xml:space="preserve"> </w:t>
      </w:r>
      <w:r>
        <w:t>познания живой</w:t>
      </w:r>
      <w:r>
        <w:rPr>
          <w:spacing w:val="-1"/>
        </w:rPr>
        <w:t xml:space="preserve"> </w:t>
      </w:r>
      <w:r>
        <w:t>природы».</w:t>
      </w:r>
    </w:p>
    <w:p w:rsidR="00764468" w:rsidRDefault="004B2496">
      <w:pPr>
        <w:pStyle w:val="a5"/>
        <w:ind w:left="1041"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764468" w:rsidRDefault="004B2496">
      <w:pPr>
        <w:pStyle w:val="a5"/>
        <w:ind w:right="355"/>
      </w:pPr>
      <w:r>
        <w:t>Практическая</w:t>
      </w:r>
      <w:r>
        <w:rPr>
          <w:spacing w:val="1"/>
        </w:rPr>
        <w:t xml:space="preserve"> </w:t>
      </w:r>
      <w:r>
        <w:t>работа</w:t>
      </w:r>
      <w:r>
        <w:rPr>
          <w:spacing w:val="1"/>
        </w:rPr>
        <w:t xml:space="preserve"> </w:t>
      </w:r>
      <w:r>
        <w:t>№ 1.</w:t>
      </w:r>
      <w:r>
        <w:rPr>
          <w:spacing w:val="1"/>
        </w:rPr>
        <w:t xml:space="preserve"> </w:t>
      </w:r>
      <w:r>
        <w:t>«Использование</w:t>
      </w:r>
      <w:r>
        <w:rPr>
          <w:spacing w:val="1"/>
        </w:rPr>
        <w:t xml:space="preserve"> </w:t>
      </w:r>
      <w:r>
        <w:t>различных</w:t>
      </w:r>
      <w:r>
        <w:rPr>
          <w:spacing w:val="1"/>
        </w:rPr>
        <w:t xml:space="preserve"> </w:t>
      </w:r>
      <w:r>
        <w:t>методов</w:t>
      </w:r>
      <w:r>
        <w:rPr>
          <w:spacing w:val="1"/>
        </w:rPr>
        <w:t xml:space="preserve"> </w:t>
      </w:r>
      <w:r>
        <w:t>при</w:t>
      </w:r>
      <w:r>
        <w:rPr>
          <w:spacing w:val="1"/>
        </w:rPr>
        <w:t xml:space="preserve"> </w:t>
      </w:r>
      <w:r>
        <w:t>изучении</w:t>
      </w:r>
      <w:r>
        <w:rPr>
          <w:spacing w:val="-57"/>
        </w:rPr>
        <w:t xml:space="preserve"> </w:t>
      </w:r>
      <w:r>
        <w:t>биологических</w:t>
      </w:r>
      <w:r>
        <w:rPr>
          <w:spacing w:val="1"/>
        </w:rPr>
        <w:t xml:space="preserve"> </w:t>
      </w:r>
      <w:r>
        <w:t>объектов».</w:t>
      </w:r>
    </w:p>
    <w:p w:rsidR="00764468" w:rsidRDefault="004B2496" w:rsidP="0002280D">
      <w:pPr>
        <w:pStyle w:val="a9"/>
        <w:numPr>
          <w:ilvl w:val="2"/>
          <w:numId w:val="41"/>
        </w:numPr>
        <w:tabs>
          <w:tab w:val="left" w:pos="1882"/>
        </w:tabs>
        <w:ind w:hanging="841"/>
        <w:rPr>
          <w:sz w:val="24"/>
        </w:rPr>
      </w:pPr>
      <w:r>
        <w:rPr>
          <w:sz w:val="24"/>
        </w:rPr>
        <w:t>Тема</w:t>
      </w:r>
      <w:r>
        <w:rPr>
          <w:spacing w:val="-3"/>
          <w:sz w:val="24"/>
        </w:rPr>
        <w:t xml:space="preserve"> </w:t>
      </w:r>
      <w:r>
        <w:rPr>
          <w:sz w:val="24"/>
        </w:rPr>
        <w:t>2.</w:t>
      </w:r>
      <w:r>
        <w:rPr>
          <w:spacing w:val="-2"/>
          <w:sz w:val="24"/>
        </w:rPr>
        <w:t xml:space="preserve"> </w:t>
      </w:r>
      <w:r>
        <w:rPr>
          <w:sz w:val="24"/>
        </w:rPr>
        <w:t>Живые системы</w:t>
      </w:r>
      <w:r>
        <w:rPr>
          <w:spacing w:val="-2"/>
          <w:sz w:val="24"/>
        </w:rPr>
        <w:t xml:space="preserve"> </w:t>
      </w:r>
      <w:r>
        <w:rPr>
          <w:sz w:val="24"/>
        </w:rPr>
        <w:t>и</w:t>
      </w:r>
      <w:r>
        <w:rPr>
          <w:spacing w:val="-1"/>
          <w:sz w:val="24"/>
        </w:rPr>
        <w:t xml:space="preserve"> </w:t>
      </w:r>
      <w:r>
        <w:rPr>
          <w:sz w:val="24"/>
        </w:rPr>
        <w:t>их организация</w:t>
      </w:r>
      <w:r>
        <w:rPr>
          <w:spacing w:val="-2"/>
          <w:sz w:val="24"/>
        </w:rPr>
        <w:t xml:space="preserve"> </w:t>
      </w:r>
      <w:r>
        <w:rPr>
          <w:sz w:val="24"/>
        </w:rPr>
        <w:t>(1</w:t>
      </w:r>
      <w:r>
        <w:rPr>
          <w:spacing w:val="-1"/>
          <w:sz w:val="24"/>
        </w:rPr>
        <w:t xml:space="preserve"> </w:t>
      </w:r>
      <w:r>
        <w:rPr>
          <w:sz w:val="24"/>
        </w:rPr>
        <w:t>ч).</w:t>
      </w:r>
    </w:p>
    <w:p w:rsidR="00764468" w:rsidRDefault="004B2496">
      <w:pPr>
        <w:pStyle w:val="a5"/>
        <w:ind w:right="358"/>
      </w:pPr>
      <w:r>
        <w:t>Живые</w:t>
      </w:r>
      <w:r>
        <w:rPr>
          <w:spacing w:val="24"/>
        </w:rPr>
        <w:t xml:space="preserve"> </w:t>
      </w:r>
      <w:r>
        <w:t>системы</w:t>
      </w:r>
      <w:r>
        <w:rPr>
          <w:spacing w:val="27"/>
        </w:rPr>
        <w:t xml:space="preserve"> </w:t>
      </w:r>
      <w:r>
        <w:t>(биосистемы)</w:t>
      </w:r>
      <w:r>
        <w:rPr>
          <w:spacing w:val="27"/>
        </w:rPr>
        <w:t xml:space="preserve"> </w:t>
      </w:r>
      <w:r>
        <w:t>как</w:t>
      </w:r>
      <w:r>
        <w:rPr>
          <w:spacing w:val="26"/>
        </w:rPr>
        <w:t xml:space="preserve"> </w:t>
      </w:r>
      <w:r>
        <w:t>предмет</w:t>
      </w:r>
      <w:r>
        <w:rPr>
          <w:spacing w:val="27"/>
        </w:rPr>
        <w:t xml:space="preserve"> </w:t>
      </w:r>
      <w:r>
        <w:t>изучения</w:t>
      </w:r>
      <w:r>
        <w:rPr>
          <w:spacing w:val="25"/>
        </w:rPr>
        <w:t xml:space="preserve"> </w:t>
      </w:r>
      <w:r>
        <w:t>биологии.</w:t>
      </w:r>
      <w:r>
        <w:rPr>
          <w:spacing w:val="26"/>
        </w:rPr>
        <w:t xml:space="preserve"> </w:t>
      </w:r>
      <w:r>
        <w:t>Отличие</w:t>
      </w:r>
      <w:r>
        <w:rPr>
          <w:spacing w:val="24"/>
        </w:rPr>
        <w:t xml:space="preserve"> </w:t>
      </w:r>
      <w:r>
        <w:t>живых</w:t>
      </w:r>
      <w:r>
        <w:rPr>
          <w:spacing w:val="27"/>
        </w:rPr>
        <w:t xml:space="preserve"> </w:t>
      </w:r>
      <w:r>
        <w:t>систем</w:t>
      </w:r>
      <w:r>
        <w:rPr>
          <w:spacing w:val="-57"/>
        </w:rPr>
        <w:t xml:space="preserve"> </w:t>
      </w:r>
      <w:r>
        <w:t>от</w:t>
      </w:r>
      <w:r>
        <w:rPr>
          <w:spacing w:val="-1"/>
        </w:rPr>
        <w:t xml:space="preserve"> </w:t>
      </w:r>
      <w:r>
        <w:t>неорганической природы.</w:t>
      </w:r>
    </w:p>
    <w:p w:rsidR="00764468" w:rsidRDefault="004B2496">
      <w:pPr>
        <w:pStyle w:val="a5"/>
        <w:ind w:right="348"/>
      </w:pPr>
      <w:r>
        <w:t>Свойства биосистем и их разнообразие. Уровни организации биосистем: молекулярный,</w:t>
      </w:r>
      <w:r>
        <w:rPr>
          <w:spacing w:val="1"/>
        </w:rPr>
        <w:t xml:space="preserve"> </w:t>
      </w:r>
      <w:r>
        <w:t>клеточный,</w:t>
      </w:r>
      <w:r>
        <w:rPr>
          <w:spacing w:val="1"/>
        </w:rPr>
        <w:t xml:space="preserve"> </w:t>
      </w:r>
      <w:r>
        <w:t>тканевый,</w:t>
      </w:r>
      <w:r>
        <w:rPr>
          <w:spacing w:val="1"/>
        </w:rPr>
        <w:t xml:space="preserve"> </w:t>
      </w:r>
      <w:r>
        <w:t>организменный,</w:t>
      </w:r>
      <w:r>
        <w:rPr>
          <w:spacing w:val="1"/>
        </w:rPr>
        <w:t xml:space="preserve"> </w:t>
      </w:r>
      <w:r>
        <w:t>популяционно-видовой,</w:t>
      </w:r>
      <w:r>
        <w:rPr>
          <w:spacing w:val="1"/>
        </w:rPr>
        <w:t xml:space="preserve"> </w:t>
      </w:r>
      <w:r>
        <w:t>экосистемный</w:t>
      </w:r>
      <w:r>
        <w:rPr>
          <w:spacing w:val="1"/>
        </w:rPr>
        <w:t xml:space="preserve"> </w:t>
      </w:r>
      <w:r>
        <w:t>(биогеоценотический),</w:t>
      </w:r>
      <w:r>
        <w:rPr>
          <w:spacing w:val="-1"/>
        </w:rPr>
        <w:t xml:space="preserve"> </w:t>
      </w:r>
      <w:r>
        <w:t>биосферный.</w:t>
      </w:r>
    </w:p>
    <w:p w:rsidR="00764468" w:rsidRDefault="004B2496">
      <w:pPr>
        <w:pStyle w:val="a5"/>
        <w:ind w:left="1041" w:firstLine="0"/>
        <w:jc w:val="left"/>
      </w:pPr>
      <w:r>
        <w:t>Демонстрации:</w:t>
      </w:r>
    </w:p>
    <w:p w:rsidR="00764468" w:rsidRDefault="004B2496">
      <w:pPr>
        <w:pStyle w:val="a5"/>
        <w:ind w:left="1041" w:firstLine="0"/>
        <w:jc w:val="left"/>
      </w:pPr>
      <w:r>
        <w:t>Таблицы</w:t>
      </w:r>
      <w:r>
        <w:rPr>
          <w:spacing w:val="-5"/>
        </w:rPr>
        <w:t xml:space="preserve"> </w:t>
      </w:r>
      <w:r>
        <w:t>и</w:t>
      </w:r>
      <w:r>
        <w:rPr>
          <w:spacing w:val="-5"/>
        </w:rPr>
        <w:t xml:space="preserve"> </w:t>
      </w:r>
      <w:r>
        <w:t>схемы:</w:t>
      </w:r>
      <w:r>
        <w:rPr>
          <w:spacing w:val="-2"/>
        </w:rPr>
        <w:t xml:space="preserve"> </w:t>
      </w:r>
      <w:r>
        <w:t>«Основные</w:t>
      </w:r>
      <w:r>
        <w:rPr>
          <w:spacing w:val="-6"/>
        </w:rPr>
        <w:t xml:space="preserve"> </w:t>
      </w:r>
      <w:r>
        <w:t>признаки</w:t>
      </w:r>
      <w:r>
        <w:rPr>
          <w:spacing w:val="-5"/>
        </w:rPr>
        <w:t xml:space="preserve"> </w:t>
      </w:r>
      <w:r>
        <w:t>жизни»,</w:t>
      </w:r>
      <w:r>
        <w:rPr>
          <w:spacing w:val="-1"/>
        </w:rPr>
        <w:t xml:space="preserve"> </w:t>
      </w:r>
      <w:r>
        <w:t>«Уровни</w:t>
      </w:r>
      <w:r>
        <w:rPr>
          <w:spacing w:val="-5"/>
        </w:rPr>
        <w:t xml:space="preserve"> </w:t>
      </w:r>
      <w:r>
        <w:t>организации</w:t>
      </w:r>
      <w:r>
        <w:rPr>
          <w:spacing w:val="-5"/>
        </w:rPr>
        <w:t xml:space="preserve"> </w:t>
      </w:r>
      <w:r>
        <w:t>живой</w:t>
      </w:r>
      <w:r>
        <w:rPr>
          <w:spacing w:val="-5"/>
        </w:rPr>
        <w:t xml:space="preserve"> </w:t>
      </w:r>
      <w:r>
        <w:t>природы».</w:t>
      </w:r>
      <w:r>
        <w:rPr>
          <w:spacing w:val="-57"/>
        </w:rPr>
        <w:t xml:space="preserve"> </w:t>
      </w:r>
      <w:r>
        <w:t>Оборудование:</w:t>
      </w:r>
      <w:r>
        <w:rPr>
          <w:spacing w:val="-1"/>
        </w:rPr>
        <w:t xml:space="preserve"> </w:t>
      </w:r>
      <w:r>
        <w:t>модель молекулы</w:t>
      </w:r>
      <w:r>
        <w:rPr>
          <w:spacing w:val="-1"/>
        </w:rPr>
        <w:t xml:space="preserve"> </w:t>
      </w:r>
      <w:r>
        <w:t>ДНК.</w:t>
      </w:r>
    </w:p>
    <w:p w:rsidR="00764468" w:rsidRDefault="004B2496" w:rsidP="0002280D">
      <w:pPr>
        <w:pStyle w:val="a9"/>
        <w:numPr>
          <w:ilvl w:val="2"/>
          <w:numId w:val="41"/>
        </w:numPr>
        <w:tabs>
          <w:tab w:val="left" w:pos="1882"/>
        </w:tabs>
        <w:ind w:hanging="841"/>
        <w:rPr>
          <w:sz w:val="24"/>
        </w:rPr>
      </w:pPr>
      <w:r>
        <w:rPr>
          <w:sz w:val="24"/>
        </w:rPr>
        <w:t>Тема</w:t>
      </w:r>
      <w:r>
        <w:rPr>
          <w:spacing w:val="-3"/>
          <w:sz w:val="24"/>
        </w:rPr>
        <w:t xml:space="preserve"> </w:t>
      </w:r>
      <w:r>
        <w:rPr>
          <w:sz w:val="24"/>
        </w:rPr>
        <w:t>3.</w:t>
      </w:r>
      <w:r>
        <w:rPr>
          <w:spacing w:val="-1"/>
          <w:sz w:val="24"/>
        </w:rPr>
        <w:t xml:space="preserve"> </w:t>
      </w:r>
      <w:r>
        <w:rPr>
          <w:sz w:val="24"/>
        </w:rPr>
        <w:t>Химический</w:t>
      </w:r>
      <w:r>
        <w:rPr>
          <w:spacing w:val="-1"/>
          <w:sz w:val="24"/>
        </w:rPr>
        <w:t xml:space="preserve"> </w:t>
      </w:r>
      <w:r>
        <w:rPr>
          <w:sz w:val="24"/>
        </w:rPr>
        <w:t>состав</w:t>
      </w:r>
      <w:r>
        <w:rPr>
          <w:spacing w:val="-2"/>
          <w:sz w:val="24"/>
        </w:rPr>
        <w:t xml:space="preserve"> </w:t>
      </w:r>
      <w:r>
        <w:rPr>
          <w:sz w:val="24"/>
        </w:rPr>
        <w:t>и</w:t>
      </w:r>
      <w:r>
        <w:rPr>
          <w:spacing w:val="-1"/>
          <w:sz w:val="24"/>
        </w:rPr>
        <w:t xml:space="preserve"> </w:t>
      </w:r>
      <w:r>
        <w:rPr>
          <w:sz w:val="24"/>
        </w:rPr>
        <w:t>строение</w:t>
      </w:r>
      <w:r>
        <w:rPr>
          <w:spacing w:val="-3"/>
          <w:sz w:val="24"/>
        </w:rPr>
        <w:t xml:space="preserve"> </w:t>
      </w:r>
      <w:r>
        <w:rPr>
          <w:sz w:val="24"/>
        </w:rPr>
        <w:t>клетки</w:t>
      </w:r>
      <w:r>
        <w:rPr>
          <w:spacing w:val="-1"/>
          <w:sz w:val="24"/>
        </w:rPr>
        <w:t xml:space="preserve"> </w:t>
      </w:r>
      <w:r>
        <w:rPr>
          <w:sz w:val="24"/>
        </w:rPr>
        <w:t>(8</w:t>
      </w:r>
      <w:r>
        <w:rPr>
          <w:spacing w:val="-1"/>
          <w:sz w:val="24"/>
        </w:rPr>
        <w:t xml:space="preserve"> </w:t>
      </w:r>
      <w:r>
        <w:rPr>
          <w:sz w:val="24"/>
        </w:rPr>
        <w:t>ч).</w:t>
      </w:r>
    </w:p>
    <w:p w:rsidR="00764468" w:rsidRDefault="004B2496">
      <w:pPr>
        <w:pStyle w:val="a5"/>
        <w:ind w:left="1041" w:firstLine="0"/>
        <w:jc w:val="left"/>
      </w:pPr>
      <w:r>
        <w:t>Химический</w:t>
      </w:r>
      <w:r>
        <w:rPr>
          <w:spacing w:val="20"/>
        </w:rPr>
        <w:t xml:space="preserve"> </w:t>
      </w:r>
      <w:r>
        <w:t>состав</w:t>
      </w:r>
      <w:r>
        <w:rPr>
          <w:spacing w:val="78"/>
        </w:rPr>
        <w:t xml:space="preserve"> </w:t>
      </w:r>
      <w:r>
        <w:t>клетки.</w:t>
      </w:r>
      <w:r>
        <w:rPr>
          <w:spacing w:val="78"/>
        </w:rPr>
        <w:t xml:space="preserve"> </w:t>
      </w:r>
      <w:r>
        <w:t>Химические</w:t>
      </w:r>
      <w:r>
        <w:rPr>
          <w:spacing w:val="77"/>
        </w:rPr>
        <w:t xml:space="preserve"> </w:t>
      </w:r>
      <w:r>
        <w:t>элементы:</w:t>
      </w:r>
      <w:r>
        <w:rPr>
          <w:spacing w:val="80"/>
        </w:rPr>
        <w:t xml:space="preserve"> </w:t>
      </w:r>
      <w:r>
        <w:t>макроэлементы,</w:t>
      </w:r>
      <w:r>
        <w:rPr>
          <w:spacing w:val="79"/>
        </w:rPr>
        <w:t xml:space="preserve"> </w:t>
      </w:r>
      <w:r>
        <w:t>микроэлементы.</w:t>
      </w:r>
    </w:p>
    <w:p w:rsidR="00764468" w:rsidRDefault="004B2496">
      <w:pPr>
        <w:pStyle w:val="a5"/>
        <w:ind w:firstLine="0"/>
        <w:jc w:val="left"/>
      </w:pPr>
      <w:r>
        <w:t>Вода</w:t>
      </w:r>
      <w:r>
        <w:rPr>
          <w:spacing w:val="-4"/>
        </w:rPr>
        <w:t xml:space="preserve"> </w:t>
      </w:r>
      <w:r>
        <w:t>и</w:t>
      </w:r>
      <w:r>
        <w:rPr>
          <w:spacing w:val="-2"/>
        </w:rPr>
        <w:t xml:space="preserve"> </w:t>
      </w:r>
      <w:r>
        <w:t>минеральные</w:t>
      </w:r>
      <w:r>
        <w:rPr>
          <w:spacing w:val="-4"/>
        </w:rPr>
        <w:t xml:space="preserve"> </w:t>
      </w:r>
      <w:r>
        <w:t>вещества.</w:t>
      </w:r>
    </w:p>
    <w:p w:rsidR="00764468" w:rsidRDefault="004B2496">
      <w:pPr>
        <w:pStyle w:val="a5"/>
        <w:ind w:left="1041" w:firstLine="0"/>
      </w:pPr>
      <w:r>
        <w:t>Функции</w:t>
      </w:r>
      <w:r>
        <w:rPr>
          <w:spacing w:val="-4"/>
        </w:rPr>
        <w:t xml:space="preserve"> </w:t>
      </w:r>
      <w:r>
        <w:t>воды</w:t>
      </w:r>
      <w:r>
        <w:rPr>
          <w:spacing w:val="-4"/>
        </w:rPr>
        <w:t xml:space="preserve"> </w:t>
      </w:r>
      <w:r>
        <w:t>и</w:t>
      </w:r>
      <w:r>
        <w:rPr>
          <w:spacing w:val="-4"/>
        </w:rPr>
        <w:t xml:space="preserve"> </w:t>
      </w:r>
      <w:r>
        <w:t>минеральных</w:t>
      </w:r>
      <w:r>
        <w:rPr>
          <w:spacing w:val="-2"/>
        </w:rPr>
        <w:t xml:space="preserve"> </w:t>
      </w:r>
      <w:r>
        <w:t>веществ</w:t>
      </w:r>
      <w:r>
        <w:rPr>
          <w:spacing w:val="-3"/>
        </w:rPr>
        <w:t xml:space="preserve"> </w:t>
      </w:r>
      <w:r>
        <w:t>в</w:t>
      </w:r>
      <w:r>
        <w:rPr>
          <w:spacing w:val="-4"/>
        </w:rPr>
        <w:t xml:space="preserve"> </w:t>
      </w:r>
      <w:r>
        <w:t>клетке.</w:t>
      </w:r>
      <w:r>
        <w:rPr>
          <w:spacing w:val="-3"/>
        </w:rPr>
        <w:t xml:space="preserve"> </w:t>
      </w:r>
      <w:r>
        <w:t>Поддержание</w:t>
      </w:r>
      <w:r>
        <w:rPr>
          <w:spacing w:val="-4"/>
        </w:rPr>
        <w:t xml:space="preserve"> </w:t>
      </w:r>
      <w:r>
        <w:t>осмотического</w:t>
      </w:r>
      <w:r>
        <w:rPr>
          <w:spacing w:val="-3"/>
        </w:rPr>
        <w:t xml:space="preserve"> </w:t>
      </w:r>
      <w:r>
        <w:t>баланса.</w:t>
      </w:r>
    </w:p>
    <w:p w:rsidR="00764468" w:rsidRDefault="004B2496">
      <w:pPr>
        <w:pStyle w:val="a5"/>
        <w:ind w:right="352"/>
      </w:pPr>
      <w:r>
        <w:t>Белки. Состав и строение белков. Аминокислоты – мономеры белков. Незаменимые и</w:t>
      </w:r>
      <w:r>
        <w:rPr>
          <w:spacing w:val="1"/>
        </w:rPr>
        <w:t xml:space="preserve"> </w:t>
      </w:r>
      <w:r>
        <w:t>заменимые</w:t>
      </w:r>
      <w:r>
        <w:rPr>
          <w:spacing w:val="1"/>
        </w:rPr>
        <w:t xml:space="preserve"> </w:t>
      </w:r>
      <w:r>
        <w:t>аминокислоты.</w:t>
      </w:r>
      <w:r>
        <w:rPr>
          <w:spacing w:val="1"/>
        </w:rPr>
        <w:t xml:space="preserve"> </w:t>
      </w:r>
      <w:r>
        <w:t>Аминокислотный</w:t>
      </w:r>
      <w:r>
        <w:rPr>
          <w:spacing w:val="1"/>
        </w:rPr>
        <w:t xml:space="preserve"> </w:t>
      </w:r>
      <w:r>
        <w:t>состав.</w:t>
      </w:r>
      <w:r>
        <w:rPr>
          <w:spacing w:val="1"/>
        </w:rPr>
        <w:t xml:space="preserve"> </w:t>
      </w:r>
      <w:r>
        <w:t>Уровни</w:t>
      </w:r>
      <w:r>
        <w:rPr>
          <w:spacing w:val="1"/>
        </w:rPr>
        <w:t xml:space="preserve"> </w:t>
      </w:r>
      <w:r>
        <w:t>структуры</w:t>
      </w:r>
      <w:r>
        <w:rPr>
          <w:spacing w:val="1"/>
        </w:rPr>
        <w:t xml:space="preserve"> </w:t>
      </w:r>
      <w:r>
        <w:t>белковой</w:t>
      </w:r>
      <w:r>
        <w:rPr>
          <w:spacing w:val="1"/>
        </w:rPr>
        <w:t xml:space="preserve"> </w:t>
      </w:r>
      <w:r>
        <w:t>молекулы</w:t>
      </w:r>
      <w:r>
        <w:rPr>
          <w:spacing w:val="-57"/>
        </w:rPr>
        <w:t xml:space="preserve"> </w:t>
      </w:r>
      <w:r>
        <w:t>(первичная,</w:t>
      </w:r>
      <w:r>
        <w:rPr>
          <w:spacing w:val="1"/>
        </w:rPr>
        <w:t xml:space="preserve"> </w:t>
      </w:r>
      <w:r>
        <w:t>вторичная,</w:t>
      </w:r>
      <w:r>
        <w:rPr>
          <w:spacing w:val="1"/>
        </w:rPr>
        <w:t xml:space="preserve"> </w:t>
      </w:r>
      <w:r>
        <w:t>третичная</w:t>
      </w:r>
      <w:r>
        <w:rPr>
          <w:spacing w:val="1"/>
        </w:rPr>
        <w:t xml:space="preserve"> </w:t>
      </w:r>
      <w:r>
        <w:t>и</w:t>
      </w:r>
      <w:r>
        <w:rPr>
          <w:spacing w:val="1"/>
        </w:rPr>
        <w:t xml:space="preserve"> </w:t>
      </w:r>
      <w:r>
        <w:t>четвертичная</w:t>
      </w:r>
      <w:r>
        <w:rPr>
          <w:spacing w:val="1"/>
        </w:rPr>
        <w:t xml:space="preserve"> </w:t>
      </w:r>
      <w:r>
        <w:t>структура).</w:t>
      </w:r>
      <w:r>
        <w:rPr>
          <w:spacing w:val="1"/>
        </w:rPr>
        <w:t xml:space="preserve"> </w:t>
      </w:r>
      <w:r>
        <w:t>Химические</w:t>
      </w:r>
      <w:r>
        <w:rPr>
          <w:spacing w:val="1"/>
        </w:rPr>
        <w:t xml:space="preserve"> </w:t>
      </w:r>
      <w:r>
        <w:t>свойства</w:t>
      </w:r>
      <w:r>
        <w:rPr>
          <w:spacing w:val="1"/>
        </w:rPr>
        <w:t xml:space="preserve"> </w:t>
      </w:r>
      <w:r>
        <w:t>белков.</w:t>
      </w:r>
      <w:r>
        <w:rPr>
          <w:spacing w:val="-57"/>
        </w:rPr>
        <w:t xml:space="preserve"> </w:t>
      </w:r>
      <w:r>
        <w:t>Биологические</w:t>
      </w:r>
      <w:r>
        <w:rPr>
          <w:spacing w:val="-2"/>
        </w:rPr>
        <w:t xml:space="preserve"> </w:t>
      </w:r>
      <w:r>
        <w:t>функции белков.</w:t>
      </w:r>
    </w:p>
    <w:p w:rsidR="00764468" w:rsidRDefault="004B2496">
      <w:pPr>
        <w:pStyle w:val="a5"/>
        <w:ind w:left="1041" w:firstLine="0"/>
      </w:pPr>
      <w:r>
        <w:t>Ферменты</w:t>
      </w:r>
      <w:r>
        <w:rPr>
          <w:spacing w:val="79"/>
        </w:rPr>
        <w:t xml:space="preserve"> </w:t>
      </w:r>
      <w:r>
        <w:t xml:space="preserve">–  </w:t>
      </w:r>
      <w:r>
        <w:rPr>
          <w:spacing w:val="17"/>
        </w:rPr>
        <w:t xml:space="preserve"> </w:t>
      </w:r>
      <w:r>
        <w:t xml:space="preserve">биологические  </w:t>
      </w:r>
      <w:r>
        <w:rPr>
          <w:spacing w:val="17"/>
        </w:rPr>
        <w:t xml:space="preserve"> </w:t>
      </w:r>
      <w:r>
        <w:t xml:space="preserve">катализаторы.  </w:t>
      </w:r>
      <w:r>
        <w:rPr>
          <w:spacing w:val="18"/>
        </w:rPr>
        <w:t xml:space="preserve"> </w:t>
      </w:r>
      <w:r>
        <w:t xml:space="preserve">Строение  </w:t>
      </w:r>
      <w:r>
        <w:rPr>
          <w:spacing w:val="17"/>
        </w:rPr>
        <w:t xml:space="preserve"> </w:t>
      </w:r>
      <w:r>
        <w:t xml:space="preserve">фермента:  </w:t>
      </w:r>
      <w:r>
        <w:rPr>
          <w:spacing w:val="14"/>
        </w:rPr>
        <w:t xml:space="preserve"> </w:t>
      </w:r>
      <w:r>
        <w:t xml:space="preserve">активный  </w:t>
      </w:r>
      <w:r>
        <w:rPr>
          <w:spacing w:val="16"/>
        </w:rPr>
        <w:t xml:space="preserve"> </w:t>
      </w:r>
      <w:r>
        <w:t>центр,</w:t>
      </w:r>
    </w:p>
    <w:p w:rsidR="00764468" w:rsidRDefault="004B2496">
      <w:pPr>
        <w:pStyle w:val="a5"/>
        <w:spacing w:before="9"/>
        <w:ind w:right="357" w:firstLine="0"/>
      </w:pPr>
      <w:r>
        <w:t>субстратная специфичность. Коферменты. Витамины. Отличия ферментов от неорганических</w:t>
      </w:r>
      <w:r>
        <w:rPr>
          <w:spacing w:val="1"/>
        </w:rPr>
        <w:t xml:space="preserve"> </w:t>
      </w:r>
      <w:r>
        <w:t>катализаторов.</w:t>
      </w:r>
    </w:p>
    <w:p w:rsidR="00764468" w:rsidRDefault="004B2496">
      <w:pPr>
        <w:pStyle w:val="a5"/>
        <w:ind w:right="354"/>
      </w:pPr>
      <w:r>
        <w:t>Углеводы:</w:t>
      </w:r>
      <w:r>
        <w:rPr>
          <w:spacing w:val="1"/>
        </w:rPr>
        <w:t xml:space="preserve"> </w:t>
      </w:r>
      <w:r>
        <w:t>моносахариды</w:t>
      </w:r>
      <w:r>
        <w:rPr>
          <w:spacing w:val="1"/>
        </w:rPr>
        <w:t xml:space="preserve"> </w:t>
      </w:r>
      <w:r>
        <w:t>(глюкоза,</w:t>
      </w:r>
      <w:r>
        <w:rPr>
          <w:spacing w:val="1"/>
        </w:rPr>
        <w:t xml:space="preserve"> </w:t>
      </w:r>
      <w:r>
        <w:t>рибоза</w:t>
      </w:r>
      <w:r>
        <w:rPr>
          <w:spacing w:val="1"/>
        </w:rPr>
        <w:t xml:space="preserve"> </w:t>
      </w:r>
      <w:r>
        <w:t>и</w:t>
      </w:r>
      <w:r>
        <w:rPr>
          <w:spacing w:val="1"/>
        </w:rPr>
        <w:t xml:space="preserve"> </w:t>
      </w:r>
      <w:r>
        <w:t>дезоксирибоза),</w:t>
      </w:r>
      <w:r>
        <w:rPr>
          <w:spacing w:val="1"/>
        </w:rPr>
        <w:t xml:space="preserve"> </w:t>
      </w:r>
      <w:r>
        <w:t>дисахариды</w:t>
      </w:r>
      <w:r>
        <w:rPr>
          <w:spacing w:val="1"/>
        </w:rPr>
        <w:t xml:space="preserve"> </w:t>
      </w:r>
      <w:r>
        <w:t>(сахароза,</w:t>
      </w:r>
      <w:r>
        <w:rPr>
          <w:spacing w:val="1"/>
        </w:rPr>
        <w:t xml:space="preserve"> </w:t>
      </w:r>
      <w:r>
        <w:t>лактоза)</w:t>
      </w:r>
      <w:r>
        <w:rPr>
          <w:spacing w:val="-3"/>
        </w:rPr>
        <w:t xml:space="preserve"> </w:t>
      </w:r>
      <w:r>
        <w:t>и</w:t>
      </w:r>
      <w:r>
        <w:rPr>
          <w:spacing w:val="-4"/>
        </w:rPr>
        <w:t xml:space="preserve"> </w:t>
      </w:r>
      <w:r>
        <w:t>полисахариды</w:t>
      </w:r>
      <w:r>
        <w:rPr>
          <w:spacing w:val="-2"/>
        </w:rPr>
        <w:t xml:space="preserve"> </w:t>
      </w:r>
      <w:r>
        <w:t>(крахмал,</w:t>
      </w:r>
      <w:r>
        <w:rPr>
          <w:spacing w:val="-4"/>
        </w:rPr>
        <w:t xml:space="preserve"> </w:t>
      </w:r>
      <w:r>
        <w:t>гликоген,</w:t>
      </w:r>
      <w:r>
        <w:rPr>
          <w:spacing w:val="-3"/>
        </w:rPr>
        <w:t xml:space="preserve"> </w:t>
      </w:r>
      <w:r>
        <w:t>целлюлоза).</w:t>
      </w:r>
      <w:r>
        <w:rPr>
          <w:spacing w:val="-2"/>
        </w:rPr>
        <w:t xml:space="preserve"> </w:t>
      </w:r>
      <w:r>
        <w:t>Биологические</w:t>
      </w:r>
      <w:r>
        <w:rPr>
          <w:spacing w:val="-4"/>
        </w:rPr>
        <w:t xml:space="preserve"> </w:t>
      </w:r>
      <w:r>
        <w:t>функции углеводов.</w:t>
      </w:r>
    </w:p>
    <w:p w:rsidR="00764468" w:rsidRDefault="004B2496">
      <w:pPr>
        <w:pStyle w:val="a5"/>
        <w:spacing w:before="1"/>
        <w:ind w:right="349"/>
      </w:pPr>
      <w:r>
        <w:t>Липиды: триглицериды, фосфолипиды, стероиды. Гидрофильно-гидрофобные свойства.</w:t>
      </w:r>
      <w:r>
        <w:rPr>
          <w:spacing w:val="1"/>
        </w:rPr>
        <w:t xml:space="preserve"> </w:t>
      </w:r>
      <w:r>
        <w:t>Биологические</w:t>
      </w:r>
      <w:r>
        <w:rPr>
          <w:spacing w:val="1"/>
        </w:rPr>
        <w:t xml:space="preserve"> </w:t>
      </w:r>
      <w:r>
        <w:t>функции</w:t>
      </w:r>
      <w:r>
        <w:rPr>
          <w:spacing w:val="1"/>
        </w:rPr>
        <w:t xml:space="preserve"> </w:t>
      </w:r>
      <w:r>
        <w:t>липидов.</w:t>
      </w:r>
      <w:r>
        <w:rPr>
          <w:spacing w:val="1"/>
        </w:rPr>
        <w:t xml:space="preserve"> </w:t>
      </w:r>
      <w:r>
        <w:t>Сравнение</w:t>
      </w:r>
      <w:r>
        <w:rPr>
          <w:spacing w:val="1"/>
        </w:rPr>
        <w:t xml:space="preserve"> </w:t>
      </w:r>
      <w:r>
        <w:t>углеводов,</w:t>
      </w:r>
      <w:r>
        <w:rPr>
          <w:spacing w:val="1"/>
        </w:rPr>
        <w:t xml:space="preserve"> </w:t>
      </w:r>
      <w:r>
        <w:t>белков</w:t>
      </w:r>
      <w:r>
        <w:rPr>
          <w:spacing w:val="1"/>
        </w:rPr>
        <w:t xml:space="preserve"> </w:t>
      </w:r>
      <w:r>
        <w:t>и</w:t>
      </w:r>
      <w:r>
        <w:rPr>
          <w:spacing w:val="1"/>
        </w:rPr>
        <w:t xml:space="preserve"> </w:t>
      </w:r>
      <w:r>
        <w:t>липидов</w:t>
      </w:r>
      <w:r>
        <w:rPr>
          <w:spacing w:val="1"/>
        </w:rPr>
        <w:t xml:space="preserve"> </w:t>
      </w:r>
      <w:r>
        <w:t>как</w:t>
      </w:r>
      <w:r>
        <w:rPr>
          <w:spacing w:val="1"/>
        </w:rPr>
        <w:t xml:space="preserve"> </w:t>
      </w:r>
      <w:r>
        <w:t>источников</w:t>
      </w:r>
      <w:r>
        <w:rPr>
          <w:spacing w:val="1"/>
        </w:rPr>
        <w:t xml:space="preserve"> </w:t>
      </w:r>
      <w:r>
        <w:t>энергии.</w:t>
      </w:r>
    </w:p>
    <w:p w:rsidR="00764468" w:rsidRDefault="004B2496">
      <w:pPr>
        <w:pStyle w:val="a5"/>
        <w:ind w:left="1041" w:firstLine="0"/>
      </w:pPr>
      <w:r>
        <w:t>Нуклеиновые</w:t>
      </w:r>
      <w:r>
        <w:rPr>
          <w:spacing w:val="7"/>
        </w:rPr>
        <w:t xml:space="preserve"> </w:t>
      </w:r>
      <w:r>
        <w:t>кислоты:</w:t>
      </w:r>
      <w:r>
        <w:rPr>
          <w:spacing w:val="66"/>
        </w:rPr>
        <w:t xml:space="preserve"> </w:t>
      </w:r>
      <w:r>
        <w:t>ДНК</w:t>
      </w:r>
      <w:r>
        <w:rPr>
          <w:spacing w:val="67"/>
        </w:rPr>
        <w:t xml:space="preserve"> </w:t>
      </w:r>
      <w:r>
        <w:t>и</w:t>
      </w:r>
      <w:r>
        <w:rPr>
          <w:spacing w:val="68"/>
        </w:rPr>
        <w:t xml:space="preserve"> </w:t>
      </w:r>
      <w:r>
        <w:t>РНК.</w:t>
      </w:r>
      <w:r>
        <w:rPr>
          <w:spacing w:val="67"/>
        </w:rPr>
        <w:t xml:space="preserve"> </w:t>
      </w:r>
      <w:r>
        <w:t>Нуклеотиды</w:t>
      </w:r>
      <w:r>
        <w:rPr>
          <w:spacing w:val="73"/>
        </w:rPr>
        <w:t xml:space="preserve"> </w:t>
      </w:r>
      <w:r>
        <w:t>–</w:t>
      </w:r>
      <w:r>
        <w:rPr>
          <w:spacing w:val="67"/>
        </w:rPr>
        <w:t xml:space="preserve"> </w:t>
      </w:r>
      <w:r>
        <w:t>мономеры</w:t>
      </w:r>
      <w:r>
        <w:rPr>
          <w:spacing w:val="66"/>
        </w:rPr>
        <w:t xml:space="preserve"> </w:t>
      </w:r>
      <w:r>
        <w:t>нуклеиновых</w:t>
      </w:r>
      <w:r>
        <w:rPr>
          <w:spacing w:val="69"/>
        </w:rPr>
        <w:t xml:space="preserve"> </w:t>
      </w:r>
      <w:r>
        <w:t>кислот.</w:t>
      </w:r>
    </w:p>
    <w:p w:rsidR="00764468" w:rsidRDefault="004B2496">
      <w:pPr>
        <w:pStyle w:val="a5"/>
        <w:spacing w:line="275" w:lineRule="exact"/>
        <w:ind w:firstLine="0"/>
      </w:pPr>
      <w:r>
        <w:t>Строение</w:t>
      </w:r>
      <w:r>
        <w:rPr>
          <w:spacing w:val="-4"/>
        </w:rPr>
        <w:t xml:space="preserve"> </w:t>
      </w:r>
      <w:r>
        <w:t>и</w:t>
      </w:r>
      <w:r>
        <w:rPr>
          <w:spacing w:val="-3"/>
        </w:rPr>
        <w:t xml:space="preserve"> </w:t>
      </w:r>
      <w:r>
        <w:t>функции</w:t>
      </w:r>
      <w:r>
        <w:rPr>
          <w:spacing w:val="-2"/>
        </w:rPr>
        <w:t xml:space="preserve"> </w:t>
      </w:r>
      <w:r>
        <w:t>ДНК.</w:t>
      </w:r>
      <w:r>
        <w:rPr>
          <w:spacing w:val="-4"/>
        </w:rPr>
        <w:t xml:space="preserve"> </w:t>
      </w:r>
      <w:r>
        <w:t>Строение</w:t>
      </w:r>
      <w:r>
        <w:rPr>
          <w:spacing w:val="-3"/>
        </w:rPr>
        <w:t xml:space="preserve"> </w:t>
      </w:r>
      <w:r>
        <w:t>и</w:t>
      </w:r>
      <w:r>
        <w:rPr>
          <w:spacing w:val="-5"/>
        </w:rPr>
        <w:t xml:space="preserve"> </w:t>
      </w:r>
      <w:r>
        <w:t>функции</w:t>
      </w:r>
      <w:r>
        <w:rPr>
          <w:spacing w:val="-3"/>
        </w:rPr>
        <w:t xml:space="preserve"> </w:t>
      </w:r>
      <w:r>
        <w:t>РНК.</w:t>
      </w:r>
      <w:r>
        <w:rPr>
          <w:spacing w:val="-3"/>
        </w:rPr>
        <w:t xml:space="preserve"> </w:t>
      </w:r>
      <w:r>
        <w:t>Виды</w:t>
      </w:r>
      <w:r>
        <w:rPr>
          <w:spacing w:val="-3"/>
        </w:rPr>
        <w:t xml:space="preserve"> </w:t>
      </w:r>
      <w:r>
        <w:t>РНК.</w:t>
      </w:r>
      <w:r>
        <w:rPr>
          <w:spacing w:val="-3"/>
        </w:rPr>
        <w:t xml:space="preserve"> </w:t>
      </w:r>
      <w:r>
        <w:t>АТФ:</w:t>
      </w:r>
      <w:r>
        <w:rPr>
          <w:spacing w:val="-4"/>
        </w:rPr>
        <w:t xml:space="preserve"> </w:t>
      </w:r>
      <w:r>
        <w:t>строение</w:t>
      </w:r>
      <w:r>
        <w:rPr>
          <w:spacing w:val="-3"/>
        </w:rPr>
        <w:t xml:space="preserve"> </w:t>
      </w:r>
      <w:r>
        <w:t>и</w:t>
      </w:r>
      <w:r>
        <w:rPr>
          <w:spacing w:val="-3"/>
        </w:rPr>
        <w:t xml:space="preserve"> </w:t>
      </w:r>
      <w:r>
        <w:t>функции.</w:t>
      </w:r>
    </w:p>
    <w:p w:rsidR="00764468" w:rsidRDefault="004B2496">
      <w:pPr>
        <w:pStyle w:val="a5"/>
        <w:ind w:right="351"/>
      </w:pPr>
      <w:r>
        <w:t>Цитология – наука о клетке. Клеточная теория – пример взаимодействия идей и фактов в</w:t>
      </w:r>
      <w:r>
        <w:rPr>
          <w:spacing w:val="1"/>
        </w:rPr>
        <w:t xml:space="preserve"> </w:t>
      </w:r>
      <w:r>
        <w:t>научном</w:t>
      </w:r>
      <w:r>
        <w:rPr>
          <w:spacing w:val="-2"/>
        </w:rPr>
        <w:t xml:space="preserve"> </w:t>
      </w:r>
      <w:r>
        <w:t>познании.</w:t>
      </w:r>
      <w:r>
        <w:rPr>
          <w:spacing w:val="-3"/>
        </w:rPr>
        <w:t xml:space="preserve"> </w:t>
      </w:r>
      <w:r>
        <w:t>Методы изучения клетки.</w:t>
      </w:r>
    </w:p>
    <w:p w:rsidR="00764468" w:rsidRDefault="004B2496">
      <w:pPr>
        <w:pStyle w:val="a5"/>
        <w:ind w:right="356"/>
      </w:pPr>
      <w:r>
        <w:t>Клетка</w:t>
      </w:r>
      <w:r>
        <w:rPr>
          <w:spacing w:val="1"/>
        </w:rPr>
        <w:t xml:space="preserve"> </w:t>
      </w:r>
      <w:r>
        <w:t>как</w:t>
      </w:r>
      <w:r>
        <w:rPr>
          <w:spacing w:val="1"/>
        </w:rPr>
        <w:t xml:space="preserve"> </w:t>
      </w:r>
      <w:r>
        <w:t>целостная</w:t>
      </w:r>
      <w:r>
        <w:rPr>
          <w:spacing w:val="1"/>
        </w:rPr>
        <w:t xml:space="preserve"> </w:t>
      </w:r>
      <w:r>
        <w:t>живая</w:t>
      </w:r>
      <w:r>
        <w:rPr>
          <w:spacing w:val="1"/>
        </w:rPr>
        <w:t xml:space="preserve"> </w:t>
      </w:r>
      <w:r>
        <w:t>система.</w:t>
      </w:r>
      <w:r>
        <w:rPr>
          <w:spacing w:val="1"/>
        </w:rPr>
        <w:t xml:space="preserve"> </w:t>
      </w:r>
      <w:r>
        <w:t>Общие</w:t>
      </w:r>
      <w:r>
        <w:rPr>
          <w:spacing w:val="1"/>
        </w:rPr>
        <w:t xml:space="preserve"> </w:t>
      </w:r>
      <w:r>
        <w:t>признаки</w:t>
      </w:r>
      <w:r>
        <w:rPr>
          <w:spacing w:val="1"/>
        </w:rPr>
        <w:t xml:space="preserve"> </w:t>
      </w:r>
      <w:r>
        <w:t>клеток:</w:t>
      </w:r>
      <w:r>
        <w:rPr>
          <w:spacing w:val="1"/>
        </w:rPr>
        <w:t xml:space="preserve"> </w:t>
      </w:r>
      <w:r>
        <w:t>замкнутая</w:t>
      </w:r>
      <w:r>
        <w:rPr>
          <w:spacing w:val="1"/>
        </w:rPr>
        <w:t xml:space="preserve"> </w:t>
      </w:r>
      <w:r>
        <w:t>наружная</w:t>
      </w:r>
      <w:r>
        <w:rPr>
          <w:spacing w:val="1"/>
        </w:rPr>
        <w:t xml:space="preserve"> </w:t>
      </w:r>
      <w:r>
        <w:t>мембрана,</w:t>
      </w:r>
      <w:r>
        <w:rPr>
          <w:spacing w:val="-1"/>
        </w:rPr>
        <w:t xml:space="preserve"> </w:t>
      </w:r>
      <w:r>
        <w:t>молекулы ДНК</w:t>
      </w:r>
      <w:r>
        <w:rPr>
          <w:spacing w:val="-1"/>
        </w:rPr>
        <w:t xml:space="preserve"> </w:t>
      </w:r>
      <w:r>
        <w:t>как</w:t>
      </w:r>
      <w:r>
        <w:rPr>
          <w:spacing w:val="-1"/>
        </w:rPr>
        <w:t xml:space="preserve"> </w:t>
      </w:r>
      <w:r>
        <w:t>генетический аппарат,</w:t>
      </w:r>
      <w:r>
        <w:rPr>
          <w:spacing w:val="-1"/>
        </w:rPr>
        <w:t xml:space="preserve"> </w:t>
      </w:r>
      <w:r>
        <w:t>система</w:t>
      </w:r>
      <w:r>
        <w:rPr>
          <w:spacing w:val="-1"/>
        </w:rPr>
        <w:t xml:space="preserve"> </w:t>
      </w:r>
      <w:r>
        <w:t>синтеза</w:t>
      </w:r>
      <w:r>
        <w:rPr>
          <w:spacing w:val="-2"/>
        </w:rPr>
        <w:t xml:space="preserve"> </w:t>
      </w:r>
      <w:r>
        <w:t>белка.</w:t>
      </w:r>
    </w:p>
    <w:p w:rsidR="00764468" w:rsidRDefault="004B2496">
      <w:pPr>
        <w:pStyle w:val="a5"/>
        <w:ind w:right="349"/>
      </w:pPr>
      <w:r>
        <w:lastRenderedPageBreak/>
        <w:t>Типы</w:t>
      </w:r>
      <w:r>
        <w:rPr>
          <w:spacing w:val="1"/>
        </w:rPr>
        <w:t xml:space="preserve"> </w:t>
      </w:r>
      <w:r>
        <w:t>клеток:</w:t>
      </w:r>
      <w:r>
        <w:rPr>
          <w:spacing w:val="1"/>
        </w:rPr>
        <w:t xml:space="preserve"> </w:t>
      </w:r>
      <w:r>
        <w:t>эукариотическая</w:t>
      </w:r>
      <w:r>
        <w:rPr>
          <w:spacing w:val="1"/>
        </w:rPr>
        <w:t xml:space="preserve"> </w:t>
      </w:r>
      <w:r>
        <w:t>и</w:t>
      </w:r>
      <w:r>
        <w:rPr>
          <w:spacing w:val="1"/>
        </w:rPr>
        <w:t xml:space="preserve"> </w:t>
      </w:r>
      <w:r>
        <w:t>прокариотическая.</w:t>
      </w:r>
      <w:r>
        <w:rPr>
          <w:spacing w:val="1"/>
        </w:rPr>
        <w:t xml:space="preserve"> </w:t>
      </w:r>
      <w:r>
        <w:t>Особенности</w:t>
      </w:r>
      <w:r>
        <w:rPr>
          <w:spacing w:val="1"/>
        </w:rPr>
        <w:t xml:space="preserve"> </w:t>
      </w:r>
      <w:r>
        <w:t>строения</w:t>
      </w:r>
      <w:r>
        <w:rPr>
          <w:spacing w:val="1"/>
        </w:rPr>
        <w:t xml:space="preserve"> </w:t>
      </w:r>
      <w:r>
        <w:t>прокариотической</w:t>
      </w:r>
      <w:r>
        <w:rPr>
          <w:spacing w:val="1"/>
        </w:rPr>
        <w:t xml:space="preserve"> </w:t>
      </w:r>
      <w:r>
        <w:t>клетки.</w:t>
      </w:r>
      <w:r>
        <w:rPr>
          <w:spacing w:val="1"/>
        </w:rPr>
        <w:t xml:space="preserve"> </w:t>
      </w:r>
      <w:r>
        <w:t>Клеточная</w:t>
      </w:r>
      <w:r>
        <w:rPr>
          <w:spacing w:val="1"/>
        </w:rPr>
        <w:t xml:space="preserve"> </w:t>
      </w:r>
      <w:r>
        <w:t>стенка</w:t>
      </w:r>
      <w:r>
        <w:rPr>
          <w:spacing w:val="1"/>
        </w:rPr>
        <w:t xml:space="preserve"> </w:t>
      </w:r>
      <w:r>
        <w:t>бактерий.</w:t>
      </w:r>
      <w:r>
        <w:rPr>
          <w:spacing w:val="1"/>
        </w:rPr>
        <w:t xml:space="preserve"> </w:t>
      </w:r>
      <w:r>
        <w:t>Строение</w:t>
      </w:r>
      <w:r>
        <w:rPr>
          <w:spacing w:val="1"/>
        </w:rPr>
        <w:t xml:space="preserve"> </w:t>
      </w:r>
      <w:r>
        <w:t>эукариотической</w:t>
      </w:r>
      <w:r>
        <w:rPr>
          <w:spacing w:val="1"/>
        </w:rPr>
        <w:t xml:space="preserve"> </w:t>
      </w:r>
      <w:r>
        <w:t>клетки.</w:t>
      </w:r>
      <w:r>
        <w:rPr>
          <w:spacing w:val="1"/>
        </w:rPr>
        <w:t xml:space="preserve"> </w:t>
      </w:r>
      <w:r>
        <w:t>Основные</w:t>
      </w:r>
      <w:r>
        <w:rPr>
          <w:spacing w:val="-3"/>
        </w:rPr>
        <w:t xml:space="preserve"> </w:t>
      </w:r>
      <w:r>
        <w:t>отличия растительной, животной</w:t>
      </w:r>
      <w:r>
        <w:rPr>
          <w:spacing w:val="-3"/>
        </w:rPr>
        <w:t xml:space="preserve"> </w:t>
      </w:r>
      <w:r>
        <w:t>и грибной клетки.</w:t>
      </w:r>
    </w:p>
    <w:p w:rsidR="00764468" w:rsidRDefault="004B2496">
      <w:pPr>
        <w:pStyle w:val="a5"/>
        <w:ind w:right="351"/>
      </w:pPr>
      <w:r>
        <w:t>Поверхностные</w:t>
      </w:r>
      <w:r>
        <w:rPr>
          <w:spacing w:val="1"/>
        </w:rPr>
        <w:t xml:space="preserve"> </w:t>
      </w:r>
      <w:r>
        <w:t>структуры</w:t>
      </w:r>
      <w:r>
        <w:rPr>
          <w:spacing w:val="1"/>
        </w:rPr>
        <w:t xml:space="preserve"> </w:t>
      </w:r>
      <w:r>
        <w:t>клеток</w:t>
      </w:r>
      <w:r>
        <w:rPr>
          <w:spacing w:val="1"/>
        </w:rPr>
        <w:t xml:space="preserve"> </w:t>
      </w:r>
      <w:r>
        <w:t>–</w:t>
      </w:r>
      <w:r>
        <w:rPr>
          <w:spacing w:val="1"/>
        </w:rPr>
        <w:t xml:space="preserve"> </w:t>
      </w:r>
      <w:r>
        <w:t>клеточная</w:t>
      </w:r>
      <w:r>
        <w:rPr>
          <w:spacing w:val="1"/>
        </w:rPr>
        <w:t xml:space="preserve"> </w:t>
      </w:r>
      <w:r>
        <w:t>стенка,</w:t>
      </w:r>
      <w:r>
        <w:rPr>
          <w:spacing w:val="1"/>
        </w:rPr>
        <w:t xml:space="preserve"> </w:t>
      </w:r>
      <w:r>
        <w:t>гликокаликс,</w:t>
      </w:r>
      <w:r>
        <w:rPr>
          <w:spacing w:val="1"/>
        </w:rPr>
        <w:t xml:space="preserve"> </w:t>
      </w:r>
      <w:r>
        <w:t>их</w:t>
      </w:r>
      <w:r>
        <w:rPr>
          <w:spacing w:val="1"/>
        </w:rPr>
        <w:t xml:space="preserve"> </w:t>
      </w:r>
      <w:r>
        <w:t>функции.</w:t>
      </w:r>
      <w:r>
        <w:rPr>
          <w:spacing w:val="1"/>
        </w:rPr>
        <w:t xml:space="preserve"> </w:t>
      </w:r>
      <w:r>
        <w:t>Плазматическая</w:t>
      </w:r>
      <w:r>
        <w:rPr>
          <w:spacing w:val="1"/>
        </w:rPr>
        <w:t xml:space="preserve"> </w:t>
      </w:r>
      <w:r>
        <w:t>мембрана,</w:t>
      </w:r>
      <w:r>
        <w:rPr>
          <w:spacing w:val="1"/>
        </w:rPr>
        <w:t xml:space="preserve"> </w:t>
      </w:r>
      <w:r>
        <w:t>её</w:t>
      </w:r>
      <w:r>
        <w:rPr>
          <w:spacing w:val="1"/>
        </w:rPr>
        <w:t xml:space="preserve"> </w:t>
      </w:r>
      <w:r>
        <w:t>свойства</w:t>
      </w:r>
      <w:r>
        <w:rPr>
          <w:spacing w:val="1"/>
        </w:rPr>
        <w:t xml:space="preserve"> </w:t>
      </w:r>
      <w:r>
        <w:t>и</w:t>
      </w:r>
      <w:r>
        <w:rPr>
          <w:spacing w:val="1"/>
        </w:rPr>
        <w:t xml:space="preserve"> </w:t>
      </w:r>
      <w:r>
        <w:t>функции.</w:t>
      </w:r>
      <w:r>
        <w:rPr>
          <w:spacing w:val="1"/>
        </w:rPr>
        <w:t xml:space="preserve"> </w:t>
      </w:r>
      <w:r>
        <w:t>Цитоплазма</w:t>
      </w:r>
      <w:r>
        <w:rPr>
          <w:spacing w:val="1"/>
        </w:rPr>
        <w:t xml:space="preserve"> </w:t>
      </w:r>
      <w:r>
        <w:t>и</w:t>
      </w:r>
      <w:r>
        <w:rPr>
          <w:spacing w:val="1"/>
        </w:rPr>
        <w:t xml:space="preserve"> </w:t>
      </w:r>
      <w:r>
        <w:t>её</w:t>
      </w:r>
      <w:r>
        <w:rPr>
          <w:spacing w:val="1"/>
        </w:rPr>
        <w:t xml:space="preserve"> </w:t>
      </w:r>
      <w:r>
        <w:t>органоиды.</w:t>
      </w:r>
      <w:r>
        <w:rPr>
          <w:spacing w:val="1"/>
        </w:rPr>
        <w:t xml:space="preserve"> </w:t>
      </w:r>
      <w:r>
        <w:t>Одномембранные</w:t>
      </w:r>
      <w:r>
        <w:rPr>
          <w:spacing w:val="1"/>
        </w:rPr>
        <w:t xml:space="preserve"> </w:t>
      </w:r>
      <w:r>
        <w:t>органоиды</w:t>
      </w:r>
      <w:r>
        <w:rPr>
          <w:spacing w:val="1"/>
        </w:rPr>
        <w:t xml:space="preserve"> </w:t>
      </w:r>
      <w:r>
        <w:t>клетки:</w:t>
      </w:r>
      <w:r>
        <w:rPr>
          <w:spacing w:val="1"/>
        </w:rPr>
        <w:t xml:space="preserve"> </w:t>
      </w:r>
      <w:r>
        <w:t>ЭПС,</w:t>
      </w:r>
      <w:r>
        <w:rPr>
          <w:spacing w:val="1"/>
        </w:rPr>
        <w:t xml:space="preserve"> </w:t>
      </w:r>
      <w:r>
        <w:t>аппарат</w:t>
      </w:r>
      <w:r>
        <w:rPr>
          <w:spacing w:val="1"/>
        </w:rPr>
        <w:t xml:space="preserve"> </w:t>
      </w:r>
      <w:r>
        <w:t>Гольджи,</w:t>
      </w:r>
      <w:r>
        <w:rPr>
          <w:spacing w:val="1"/>
        </w:rPr>
        <w:t xml:space="preserve"> </w:t>
      </w:r>
      <w:r>
        <w:t>лизосомы.</w:t>
      </w:r>
      <w:r>
        <w:rPr>
          <w:spacing w:val="1"/>
        </w:rPr>
        <w:t xml:space="preserve"> </w:t>
      </w:r>
      <w:r>
        <w:t>Полуавтономные</w:t>
      </w:r>
      <w:r>
        <w:rPr>
          <w:spacing w:val="1"/>
        </w:rPr>
        <w:t xml:space="preserve"> </w:t>
      </w:r>
      <w:r>
        <w:t>органоиды</w:t>
      </w:r>
      <w:r>
        <w:rPr>
          <w:spacing w:val="1"/>
        </w:rPr>
        <w:t xml:space="preserve"> </w:t>
      </w:r>
      <w:r>
        <w:t>клетки:</w:t>
      </w:r>
      <w:r>
        <w:rPr>
          <w:spacing w:val="1"/>
        </w:rPr>
        <w:t xml:space="preserve"> </w:t>
      </w:r>
      <w:r>
        <w:t>митохондрии,</w:t>
      </w:r>
      <w:r>
        <w:rPr>
          <w:spacing w:val="1"/>
        </w:rPr>
        <w:t xml:space="preserve"> </w:t>
      </w:r>
      <w:r>
        <w:t>пластиды.</w:t>
      </w:r>
      <w:r>
        <w:rPr>
          <w:spacing w:val="1"/>
        </w:rPr>
        <w:t xml:space="preserve"> </w:t>
      </w:r>
      <w:r>
        <w:t>Происхождение</w:t>
      </w:r>
      <w:r>
        <w:rPr>
          <w:spacing w:val="1"/>
        </w:rPr>
        <w:t xml:space="preserve"> </w:t>
      </w:r>
      <w:r>
        <w:t>митохондрий</w:t>
      </w:r>
      <w:r>
        <w:rPr>
          <w:spacing w:val="1"/>
        </w:rPr>
        <w:t xml:space="preserve"> </w:t>
      </w:r>
      <w:r>
        <w:t>и</w:t>
      </w:r>
      <w:r>
        <w:rPr>
          <w:spacing w:val="1"/>
        </w:rPr>
        <w:t xml:space="preserve"> </w:t>
      </w:r>
      <w:r>
        <w:t>пластид.</w:t>
      </w:r>
      <w:r>
        <w:rPr>
          <w:spacing w:val="1"/>
        </w:rPr>
        <w:t xml:space="preserve"> </w:t>
      </w:r>
      <w:r>
        <w:t>Виды</w:t>
      </w:r>
      <w:r>
        <w:rPr>
          <w:spacing w:val="-57"/>
        </w:rPr>
        <w:t xml:space="preserve"> </w:t>
      </w:r>
      <w:r>
        <w:t>пластид. Немембранные органоиды клетки: рибосомы, клеточный центр, центриоли, реснички,</w:t>
      </w:r>
      <w:r>
        <w:rPr>
          <w:spacing w:val="1"/>
        </w:rPr>
        <w:t xml:space="preserve"> </w:t>
      </w:r>
      <w:r>
        <w:t>жгутики.</w:t>
      </w:r>
      <w:r>
        <w:rPr>
          <w:spacing w:val="-1"/>
        </w:rPr>
        <w:t xml:space="preserve"> </w:t>
      </w:r>
      <w:r>
        <w:t>Функции органоидов клетки. Включения.</w:t>
      </w:r>
    </w:p>
    <w:p w:rsidR="00764468" w:rsidRDefault="004B2496">
      <w:pPr>
        <w:pStyle w:val="a5"/>
        <w:ind w:right="352"/>
      </w:pPr>
      <w:r>
        <w:t>Ядро</w:t>
      </w:r>
      <w:r>
        <w:rPr>
          <w:spacing w:val="1"/>
        </w:rPr>
        <w:t xml:space="preserve"> </w:t>
      </w:r>
      <w:r>
        <w:t>–</w:t>
      </w:r>
      <w:r>
        <w:rPr>
          <w:spacing w:val="1"/>
        </w:rPr>
        <w:t xml:space="preserve"> </w:t>
      </w:r>
      <w:r>
        <w:t>регуляторный</w:t>
      </w:r>
      <w:r>
        <w:rPr>
          <w:spacing w:val="1"/>
        </w:rPr>
        <w:t xml:space="preserve"> </w:t>
      </w:r>
      <w:r>
        <w:t>центр</w:t>
      </w:r>
      <w:r>
        <w:rPr>
          <w:spacing w:val="1"/>
        </w:rPr>
        <w:t xml:space="preserve"> </w:t>
      </w:r>
      <w:r>
        <w:t>клетки.</w:t>
      </w:r>
      <w:r>
        <w:rPr>
          <w:spacing w:val="1"/>
        </w:rPr>
        <w:t xml:space="preserve"> </w:t>
      </w:r>
      <w:r>
        <w:t>Строение</w:t>
      </w:r>
      <w:r>
        <w:rPr>
          <w:spacing w:val="1"/>
        </w:rPr>
        <w:t xml:space="preserve"> </w:t>
      </w:r>
      <w:r>
        <w:t>ядра:</w:t>
      </w:r>
      <w:r>
        <w:rPr>
          <w:spacing w:val="1"/>
        </w:rPr>
        <w:t xml:space="preserve"> </w:t>
      </w:r>
      <w:r>
        <w:t>ядерная</w:t>
      </w:r>
      <w:r>
        <w:rPr>
          <w:spacing w:val="1"/>
        </w:rPr>
        <w:t xml:space="preserve"> </w:t>
      </w:r>
      <w:r>
        <w:t>оболочка,</w:t>
      </w:r>
      <w:r>
        <w:rPr>
          <w:spacing w:val="1"/>
        </w:rPr>
        <w:t xml:space="preserve"> </w:t>
      </w:r>
      <w:r>
        <w:t>кариоплазма,</w:t>
      </w:r>
      <w:r>
        <w:rPr>
          <w:spacing w:val="-57"/>
        </w:rPr>
        <w:t xml:space="preserve"> </w:t>
      </w:r>
      <w:r>
        <w:t>хроматин,</w:t>
      </w:r>
      <w:r>
        <w:rPr>
          <w:spacing w:val="-1"/>
        </w:rPr>
        <w:t xml:space="preserve"> </w:t>
      </w:r>
      <w:r>
        <w:t>ядрышко. Хромосомы.</w:t>
      </w:r>
    </w:p>
    <w:p w:rsidR="00764468" w:rsidRDefault="004B2496">
      <w:pPr>
        <w:pStyle w:val="a5"/>
        <w:ind w:left="1041" w:right="6621" w:firstLine="0"/>
      </w:pPr>
      <w:r>
        <w:t>Транспорт веществ в клетке.</w:t>
      </w:r>
      <w:r>
        <w:rPr>
          <w:spacing w:val="-57"/>
        </w:rPr>
        <w:t xml:space="preserve"> </w:t>
      </w:r>
      <w:r>
        <w:t>Демонстрации:</w:t>
      </w:r>
    </w:p>
    <w:p w:rsidR="00764468" w:rsidRDefault="004B2496">
      <w:pPr>
        <w:pStyle w:val="a5"/>
        <w:ind w:right="346"/>
      </w:pPr>
      <w:r>
        <w:t>Портреты: А. Левенгук, Р. Гук, Т. Шванн, М. Шлейден, Р. Вирхов, Дж. Уотсон, Ф. Крик,</w:t>
      </w:r>
      <w:r>
        <w:rPr>
          <w:spacing w:val="1"/>
        </w:rPr>
        <w:t xml:space="preserve"> </w:t>
      </w:r>
      <w:r>
        <w:t>М.</w:t>
      </w:r>
      <w:r>
        <w:rPr>
          <w:spacing w:val="-1"/>
        </w:rPr>
        <w:t xml:space="preserve"> </w:t>
      </w:r>
      <w:r>
        <w:t>Уилкинс, Р. Франклин, К.М.</w:t>
      </w:r>
      <w:r>
        <w:rPr>
          <w:spacing w:val="1"/>
        </w:rPr>
        <w:t xml:space="preserve"> </w:t>
      </w:r>
      <w:r>
        <w:t>Бэр.</w:t>
      </w:r>
    </w:p>
    <w:p w:rsidR="00764468" w:rsidRDefault="004B2496">
      <w:pPr>
        <w:pStyle w:val="a5"/>
        <w:ind w:left="1041" w:firstLine="0"/>
      </w:pPr>
      <w:r>
        <w:t xml:space="preserve">Диаграммы:   </w:t>
      </w:r>
      <w:r>
        <w:rPr>
          <w:spacing w:val="34"/>
        </w:rPr>
        <w:t xml:space="preserve"> </w:t>
      </w:r>
      <w:r>
        <w:t xml:space="preserve">«Распределение    </w:t>
      </w:r>
      <w:r>
        <w:rPr>
          <w:spacing w:val="26"/>
        </w:rPr>
        <w:t xml:space="preserve"> </w:t>
      </w:r>
      <w:r>
        <w:t xml:space="preserve">химических    </w:t>
      </w:r>
      <w:r>
        <w:rPr>
          <w:spacing w:val="28"/>
        </w:rPr>
        <w:t xml:space="preserve"> </w:t>
      </w:r>
      <w:r>
        <w:t xml:space="preserve">элементов    </w:t>
      </w:r>
      <w:r>
        <w:rPr>
          <w:spacing w:val="28"/>
        </w:rPr>
        <w:t xml:space="preserve"> </w:t>
      </w:r>
      <w:r>
        <w:t xml:space="preserve">в    </w:t>
      </w:r>
      <w:r>
        <w:rPr>
          <w:spacing w:val="29"/>
        </w:rPr>
        <w:t xml:space="preserve"> </w:t>
      </w:r>
      <w:r>
        <w:t xml:space="preserve">неживой    </w:t>
      </w:r>
      <w:r>
        <w:rPr>
          <w:spacing w:val="28"/>
        </w:rPr>
        <w:t xml:space="preserve"> </w:t>
      </w:r>
      <w:r>
        <w:t>природе»,</w:t>
      </w:r>
    </w:p>
    <w:p w:rsidR="00764468" w:rsidRDefault="004B2496">
      <w:pPr>
        <w:pStyle w:val="a5"/>
        <w:ind w:firstLine="0"/>
      </w:pPr>
      <w:r>
        <w:t>«Распределение</w:t>
      </w:r>
      <w:r>
        <w:rPr>
          <w:spacing w:val="-6"/>
        </w:rPr>
        <w:t xml:space="preserve"> </w:t>
      </w:r>
      <w:r>
        <w:t>химических</w:t>
      </w:r>
      <w:r>
        <w:rPr>
          <w:spacing w:val="-2"/>
        </w:rPr>
        <w:t xml:space="preserve"> </w:t>
      </w:r>
      <w:r>
        <w:t>элементов</w:t>
      </w:r>
      <w:r>
        <w:rPr>
          <w:spacing w:val="-4"/>
        </w:rPr>
        <w:t xml:space="preserve"> </w:t>
      </w:r>
      <w:r>
        <w:t>в</w:t>
      </w:r>
      <w:r>
        <w:rPr>
          <w:spacing w:val="-5"/>
        </w:rPr>
        <w:t xml:space="preserve"> </w:t>
      </w:r>
      <w:r>
        <w:t>живой</w:t>
      </w:r>
      <w:r>
        <w:rPr>
          <w:spacing w:val="-3"/>
        </w:rPr>
        <w:t xml:space="preserve"> </w:t>
      </w:r>
      <w:r>
        <w:t>природе».</w:t>
      </w:r>
    </w:p>
    <w:p w:rsidR="00764468" w:rsidRDefault="004B2496">
      <w:pPr>
        <w:pStyle w:val="a5"/>
        <w:ind w:right="355"/>
      </w:pPr>
      <w:r>
        <w:t>Таблицы</w:t>
      </w:r>
      <w:r>
        <w:rPr>
          <w:spacing w:val="1"/>
        </w:rPr>
        <w:t xml:space="preserve"> </w:t>
      </w:r>
      <w:r>
        <w:t>и</w:t>
      </w:r>
      <w:r>
        <w:rPr>
          <w:spacing w:val="1"/>
        </w:rPr>
        <w:t xml:space="preserve"> </w:t>
      </w:r>
      <w:r>
        <w:t>схемы:</w:t>
      </w:r>
      <w:r>
        <w:rPr>
          <w:spacing w:val="1"/>
        </w:rPr>
        <w:t xml:space="preserve"> </w:t>
      </w:r>
      <w:r>
        <w:t>«Периодическая</w:t>
      </w:r>
      <w:r>
        <w:rPr>
          <w:spacing w:val="1"/>
        </w:rPr>
        <w:t xml:space="preserve"> </w:t>
      </w:r>
      <w:r>
        <w:t>таблица</w:t>
      </w:r>
      <w:r>
        <w:rPr>
          <w:spacing w:val="1"/>
        </w:rPr>
        <w:t xml:space="preserve"> </w:t>
      </w:r>
      <w:r>
        <w:t>химических</w:t>
      </w:r>
      <w:r>
        <w:rPr>
          <w:spacing w:val="1"/>
        </w:rPr>
        <w:t xml:space="preserve"> </w:t>
      </w:r>
      <w:r>
        <w:t>элементов»,</w:t>
      </w:r>
      <w:r>
        <w:rPr>
          <w:spacing w:val="1"/>
        </w:rPr>
        <w:t xml:space="preserve"> </w:t>
      </w:r>
      <w:r>
        <w:t>«Строение</w:t>
      </w:r>
      <w:r>
        <w:rPr>
          <w:spacing w:val="1"/>
        </w:rPr>
        <w:t xml:space="preserve"> </w:t>
      </w:r>
      <w:r>
        <w:t>молекулы</w:t>
      </w:r>
      <w:r>
        <w:rPr>
          <w:spacing w:val="19"/>
        </w:rPr>
        <w:t xml:space="preserve"> </w:t>
      </w:r>
      <w:r>
        <w:t>воды»,</w:t>
      </w:r>
      <w:r>
        <w:rPr>
          <w:spacing w:val="26"/>
        </w:rPr>
        <w:t xml:space="preserve"> </w:t>
      </w:r>
      <w:r>
        <w:t>«Биосинтез</w:t>
      </w:r>
      <w:r>
        <w:rPr>
          <w:spacing w:val="20"/>
        </w:rPr>
        <w:t xml:space="preserve"> </w:t>
      </w:r>
      <w:r>
        <w:t>белка»,</w:t>
      </w:r>
      <w:r>
        <w:rPr>
          <w:spacing w:val="24"/>
        </w:rPr>
        <w:t xml:space="preserve"> </w:t>
      </w:r>
      <w:r>
        <w:t>«Строение</w:t>
      </w:r>
      <w:r>
        <w:rPr>
          <w:spacing w:val="19"/>
        </w:rPr>
        <w:t xml:space="preserve"> </w:t>
      </w:r>
      <w:r>
        <w:t>молекулы</w:t>
      </w:r>
      <w:r>
        <w:rPr>
          <w:spacing w:val="19"/>
        </w:rPr>
        <w:t xml:space="preserve"> </w:t>
      </w:r>
      <w:r>
        <w:t>белка»,</w:t>
      </w:r>
      <w:r>
        <w:rPr>
          <w:spacing w:val="24"/>
        </w:rPr>
        <w:t xml:space="preserve"> </w:t>
      </w:r>
      <w:r>
        <w:t>«Строение</w:t>
      </w:r>
      <w:r>
        <w:rPr>
          <w:spacing w:val="19"/>
        </w:rPr>
        <w:t xml:space="preserve"> </w:t>
      </w:r>
      <w:r>
        <w:t>фермента»,</w:t>
      </w:r>
    </w:p>
    <w:p w:rsidR="00764468" w:rsidRDefault="004B2496">
      <w:pPr>
        <w:pStyle w:val="a5"/>
        <w:ind w:right="354" w:firstLine="0"/>
      </w:pPr>
      <w:r>
        <w:t>«Нуклеиновые</w:t>
      </w:r>
      <w:r>
        <w:rPr>
          <w:spacing w:val="1"/>
        </w:rPr>
        <w:t xml:space="preserve"> </w:t>
      </w:r>
      <w:r>
        <w:t>кислоты.</w:t>
      </w:r>
      <w:r>
        <w:rPr>
          <w:spacing w:val="1"/>
        </w:rPr>
        <w:t xml:space="preserve"> </w:t>
      </w:r>
      <w:r>
        <w:t>ДНК»,</w:t>
      </w:r>
      <w:r>
        <w:rPr>
          <w:spacing w:val="1"/>
        </w:rPr>
        <w:t xml:space="preserve"> </w:t>
      </w:r>
      <w:r>
        <w:t>«Строение</w:t>
      </w:r>
      <w:r>
        <w:rPr>
          <w:spacing w:val="1"/>
        </w:rPr>
        <w:t xml:space="preserve"> </w:t>
      </w:r>
      <w:r>
        <w:t>молекулы</w:t>
      </w:r>
      <w:r>
        <w:rPr>
          <w:spacing w:val="1"/>
        </w:rPr>
        <w:t xml:space="preserve"> </w:t>
      </w:r>
      <w:r>
        <w:t>АТФ»,</w:t>
      </w:r>
      <w:r>
        <w:rPr>
          <w:spacing w:val="1"/>
        </w:rPr>
        <w:t xml:space="preserve"> </w:t>
      </w:r>
      <w:r>
        <w:t>«Строение</w:t>
      </w:r>
      <w:r>
        <w:rPr>
          <w:spacing w:val="1"/>
        </w:rPr>
        <w:t xml:space="preserve"> </w:t>
      </w:r>
      <w:r>
        <w:t>эукариотической</w:t>
      </w:r>
      <w:r>
        <w:rPr>
          <w:spacing w:val="1"/>
        </w:rPr>
        <w:t xml:space="preserve"> </w:t>
      </w:r>
      <w:r>
        <w:t>клетки»,</w:t>
      </w:r>
      <w:r>
        <w:rPr>
          <w:spacing w:val="1"/>
        </w:rPr>
        <w:t xml:space="preserve"> </w:t>
      </w:r>
      <w:r>
        <w:t>«Строение</w:t>
      </w:r>
      <w:r>
        <w:rPr>
          <w:spacing w:val="1"/>
        </w:rPr>
        <w:t xml:space="preserve"> </w:t>
      </w:r>
      <w:r>
        <w:t>животной</w:t>
      </w:r>
      <w:r>
        <w:rPr>
          <w:spacing w:val="1"/>
        </w:rPr>
        <w:t xml:space="preserve"> </w:t>
      </w:r>
      <w:r>
        <w:t>клетки»,</w:t>
      </w:r>
      <w:r>
        <w:rPr>
          <w:spacing w:val="1"/>
        </w:rPr>
        <w:t xml:space="preserve"> </w:t>
      </w:r>
      <w:r>
        <w:t>«Строение</w:t>
      </w:r>
      <w:r>
        <w:rPr>
          <w:spacing w:val="1"/>
        </w:rPr>
        <w:t xml:space="preserve"> </w:t>
      </w:r>
      <w:r>
        <w:t>растительной</w:t>
      </w:r>
      <w:r>
        <w:rPr>
          <w:spacing w:val="1"/>
        </w:rPr>
        <w:t xml:space="preserve"> </w:t>
      </w:r>
      <w:r>
        <w:t>клетки»,</w:t>
      </w:r>
      <w:r>
        <w:rPr>
          <w:spacing w:val="1"/>
        </w:rPr>
        <w:t xml:space="preserve"> </w:t>
      </w:r>
      <w:r>
        <w:t>«Строение</w:t>
      </w:r>
      <w:r>
        <w:rPr>
          <w:spacing w:val="1"/>
        </w:rPr>
        <w:t xml:space="preserve"> </w:t>
      </w:r>
      <w:r>
        <w:t>прокариотической</w:t>
      </w:r>
      <w:r>
        <w:rPr>
          <w:spacing w:val="-2"/>
        </w:rPr>
        <w:t xml:space="preserve"> </w:t>
      </w:r>
      <w:r>
        <w:t>клетки»,</w:t>
      </w:r>
      <w:r>
        <w:rPr>
          <w:spacing w:val="3"/>
        </w:rPr>
        <w:t xml:space="preserve"> </w:t>
      </w:r>
      <w:r>
        <w:t>«Строение</w:t>
      </w:r>
      <w:r>
        <w:rPr>
          <w:spacing w:val="1"/>
        </w:rPr>
        <w:t xml:space="preserve"> </w:t>
      </w:r>
      <w:r>
        <w:t>ядра</w:t>
      </w:r>
      <w:r>
        <w:rPr>
          <w:spacing w:val="-2"/>
        </w:rPr>
        <w:t xml:space="preserve"> </w:t>
      </w:r>
      <w:r>
        <w:t>клетки»,</w:t>
      </w:r>
      <w:r>
        <w:rPr>
          <w:spacing w:val="3"/>
        </w:rPr>
        <w:t xml:space="preserve"> </w:t>
      </w:r>
      <w:r>
        <w:t>«Углеводы»,</w:t>
      </w:r>
      <w:r>
        <w:rPr>
          <w:spacing w:val="4"/>
        </w:rPr>
        <w:t xml:space="preserve"> </w:t>
      </w:r>
      <w:r>
        <w:t>«Липиды».</w:t>
      </w:r>
    </w:p>
    <w:p w:rsidR="00764468" w:rsidRDefault="004B2496">
      <w:pPr>
        <w:pStyle w:val="a5"/>
        <w:ind w:right="352"/>
      </w:pPr>
      <w:r>
        <w:t>Оборудование:</w:t>
      </w:r>
      <w:r>
        <w:rPr>
          <w:spacing w:val="1"/>
        </w:rPr>
        <w:t xml:space="preserve"> </w:t>
      </w:r>
      <w:r>
        <w:t>световой</w:t>
      </w:r>
      <w:r>
        <w:rPr>
          <w:spacing w:val="1"/>
        </w:rPr>
        <w:t xml:space="preserve"> </w:t>
      </w:r>
      <w:r>
        <w:t>микроскоп,</w:t>
      </w:r>
      <w:r>
        <w:rPr>
          <w:spacing w:val="1"/>
        </w:rPr>
        <w:t xml:space="preserve"> </w:t>
      </w:r>
      <w:r>
        <w:t>оборудование</w:t>
      </w:r>
      <w:r>
        <w:rPr>
          <w:spacing w:val="1"/>
        </w:rPr>
        <w:t xml:space="preserve"> </w:t>
      </w:r>
      <w:r>
        <w:t>для</w:t>
      </w:r>
      <w:r>
        <w:rPr>
          <w:spacing w:val="1"/>
        </w:rPr>
        <w:t xml:space="preserve"> </w:t>
      </w:r>
      <w:r>
        <w:t>проведения</w:t>
      </w:r>
      <w:r>
        <w:rPr>
          <w:spacing w:val="1"/>
        </w:rPr>
        <w:t xml:space="preserve"> </w:t>
      </w:r>
      <w:r>
        <w:t>наблюдений,</w:t>
      </w:r>
      <w:r>
        <w:rPr>
          <w:spacing w:val="1"/>
        </w:rPr>
        <w:t xml:space="preserve"> </w:t>
      </w:r>
      <w:r>
        <w:t>измерений,</w:t>
      </w:r>
      <w:r>
        <w:rPr>
          <w:spacing w:val="-4"/>
        </w:rPr>
        <w:t xml:space="preserve"> </w:t>
      </w:r>
      <w:r>
        <w:t>экспериментов,</w:t>
      </w:r>
      <w:r>
        <w:rPr>
          <w:spacing w:val="-3"/>
        </w:rPr>
        <w:t xml:space="preserve"> </w:t>
      </w:r>
      <w:r>
        <w:t>микропрепараты</w:t>
      </w:r>
      <w:r>
        <w:rPr>
          <w:spacing w:val="-4"/>
        </w:rPr>
        <w:t xml:space="preserve"> </w:t>
      </w:r>
      <w:r>
        <w:t>растительных,</w:t>
      </w:r>
      <w:r>
        <w:rPr>
          <w:spacing w:val="-3"/>
        </w:rPr>
        <w:t xml:space="preserve"> </w:t>
      </w:r>
      <w:r>
        <w:t>животных</w:t>
      </w:r>
      <w:r>
        <w:rPr>
          <w:spacing w:val="-3"/>
        </w:rPr>
        <w:t xml:space="preserve"> </w:t>
      </w:r>
      <w:r>
        <w:t>и</w:t>
      </w:r>
      <w:r>
        <w:rPr>
          <w:spacing w:val="-5"/>
        </w:rPr>
        <w:t xml:space="preserve"> </w:t>
      </w:r>
      <w:r>
        <w:t>бактериальных</w:t>
      </w:r>
      <w:r>
        <w:rPr>
          <w:spacing w:val="-4"/>
        </w:rPr>
        <w:t xml:space="preserve"> </w:t>
      </w:r>
      <w:r>
        <w:t>клеток.</w:t>
      </w:r>
    </w:p>
    <w:p w:rsidR="00764468" w:rsidRDefault="004B2496">
      <w:pPr>
        <w:pStyle w:val="a5"/>
        <w:ind w:left="1041"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764468" w:rsidRDefault="004B2496">
      <w:pPr>
        <w:pStyle w:val="a5"/>
        <w:ind w:right="352"/>
      </w:pPr>
      <w:r>
        <w:t>Лабораторная работа № 1. «Изучение каталитической активности ферментов (на примере</w:t>
      </w:r>
      <w:r>
        <w:rPr>
          <w:spacing w:val="-57"/>
        </w:rPr>
        <w:t xml:space="preserve"> </w:t>
      </w:r>
      <w:r>
        <w:t>амилазы</w:t>
      </w:r>
      <w:r>
        <w:rPr>
          <w:spacing w:val="-1"/>
        </w:rPr>
        <w:t xml:space="preserve"> </w:t>
      </w:r>
      <w:r>
        <w:t>или</w:t>
      </w:r>
      <w:r>
        <w:rPr>
          <w:spacing w:val="1"/>
        </w:rPr>
        <w:t xml:space="preserve"> </w:t>
      </w:r>
      <w:r>
        <w:t>каталазы)».</w:t>
      </w:r>
    </w:p>
    <w:p w:rsidR="00764468" w:rsidRDefault="004B2496">
      <w:pPr>
        <w:pStyle w:val="a5"/>
        <w:ind w:right="354"/>
      </w:pPr>
      <w:r>
        <w:t>Лабораторная работа № 2. «Изучение строения клеток растений, животных и бактерий</w:t>
      </w:r>
      <w:r>
        <w:rPr>
          <w:spacing w:val="1"/>
        </w:rPr>
        <w:t xml:space="preserve"> </w:t>
      </w:r>
      <w:r>
        <w:t>под</w:t>
      </w:r>
      <w:r>
        <w:rPr>
          <w:spacing w:val="-1"/>
        </w:rPr>
        <w:t xml:space="preserve"> </w:t>
      </w:r>
      <w:r>
        <w:t>микроскопом</w:t>
      </w:r>
      <w:r>
        <w:rPr>
          <w:spacing w:val="-1"/>
        </w:rPr>
        <w:t xml:space="preserve"> </w:t>
      </w:r>
      <w:r>
        <w:t>на</w:t>
      </w:r>
      <w:r>
        <w:rPr>
          <w:spacing w:val="-2"/>
        </w:rPr>
        <w:t xml:space="preserve"> </w:t>
      </w:r>
      <w:r>
        <w:t>готовых</w:t>
      </w:r>
      <w:r>
        <w:rPr>
          <w:spacing w:val="1"/>
        </w:rPr>
        <w:t xml:space="preserve"> </w:t>
      </w:r>
      <w:r>
        <w:t>микропрепаратах и</w:t>
      </w:r>
      <w:r>
        <w:rPr>
          <w:spacing w:val="-2"/>
        </w:rPr>
        <w:t xml:space="preserve"> </w:t>
      </w:r>
      <w:r>
        <w:t>их</w:t>
      </w:r>
      <w:r>
        <w:rPr>
          <w:spacing w:val="1"/>
        </w:rPr>
        <w:t xml:space="preserve"> </w:t>
      </w:r>
      <w:r>
        <w:t>описание».</w:t>
      </w:r>
    </w:p>
    <w:p w:rsidR="00764468" w:rsidRDefault="004B2496">
      <w:pPr>
        <w:pStyle w:val="a5"/>
        <w:ind w:left="1041" w:firstLine="0"/>
      </w:pPr>
      <w:r>
        <w:t>Тема</w:t>
      </w:r>
      <w:r>
        <w:rPr>
          <w:spacing w:val="-3"/>
        </w:rPr>
        <w:t xml:space="preserve"> </w:t>
      </w:r>
      <w:r>
        <w:t>4.</w:t>
      </w:r>
      <w:r>
        <w:rPr>
          <w:spacing w:val="-2"/>
        </w:rPr>
        <w:t xml:space="preserve"> </w:t>
      </w:r>
      <w:r>
        <w:t>Жизнедеятельность</w:t>
      </w:r>
      <w:r>
        <w:rPr>
          <w:spacing w:val="-1"/>
        </w:rPr>
        <w:t xml:space="preserve"> </w:t>
      </w:r>
      <w:r>
        <w:t>клетки</w:t>
      </w:r>
      <w:r>
        <w:rPr>
          <w:spacing w:val="-1"/>
        </w:rPr>
        <w:t xml:space="preserve"> </w:t>
      </w:r>
      <w:r>
        <w:t>(6</w:t>
      </w:r>
      <w:r>
        <w:rPr>
          <w:spacing w:val="-2"/>
        </w:rPr>
        <w:t xml:space="preserve"> </w:t>
      </w:r>
      <w:r>
        <w:t>ч).</w:t>
      </w:r>
    </w:p>
    <w:p w:rsidR="00764468" w:rsidRDefault="004B2496">
      <w:pPr>
        <w:pStyle w:val="a5"/>
        <w:spacing w:before="1"/>
        <w:ind w:right="354"/>
      </w:pPr>
      <w:r>
        <w:t>Обмен веществ, или метаболизм. Ассимиляция (пластический обмен) и диссимиляция</w:t>
      </w:r>
      <w:r>
        <w:rPr>
          <w:spacing w:val="1"/>
        </w:rPr>
        <w:t xml:space="preserve"> </w:t>
      </w:r>
      <w:r>
        <w:t>(энергетический обмен) – две стороны единого процесса метаболизма. Роль законов сохранения</w:t>
      </w:r>
      <w:r>
        <w:rPr>
          <w:spacing w:val="-57"/>
        </w:rPr>
        <w:t xml:space="preserve"> </w:t>
      </w:r>
      <w:r>
        <w:t>веществ</w:t>
      </w:r>
      <w:r>
        <w:rPr>
          <w:spacing w:val="-1"/>
        </w:rPr>
        <w:t xml:space="preserve"> </w:t>
      </w:r>
      <w:r>
        <w:t>и</w:t>
      </w:r>
      <w:r>
        <w:rPr>
          <w:spacing w:val="1"/>
        </w:rPr>
        <w:t xml:space="preserve"> </w:t>
      </w:r>
      <w:r>
        <w:t>энергии в</w:t>
      </w:r>
      <w:r>
        <w:rPr>
          <w:spacing w:val="-1"/>
        </w:rPr>
        <w:t xml:space="preserve"> </w:t>
      </w:r>
      <w:r>
        <w:t>понимании метаболизма.</w:t>
      </w:r>
    </w:p>
    <w:p w:rsidR="00764468" w:rsidRDefault="004B2496">
      <w:pPr>
        <w:pStyle w:val="a5"/>
        <w:ind w:right="354"/>
      </w:pPr>
      <w:r>
        <w:t>Типы обмена веществ: автотрофный и гетеротрофный. Роль ферментов в обмене веществ</w:t>
      </w:r>
      <w:r>
        <w:rPr>
          <w:spacing w:val="-57"/>
        </w:rPr>
        <w:t xml:space="preserve"> </w:t>
      </w:r>
      <w:r>
        <w:t>и</w:t>
      </w:r>
      <w:r>
        <w:rPr>
          <w:spacing w:val="-1"/>
        </w:rPr>
        <w:t xml:space="preserve"> </w:t>
      </w:r>
      <w:r>
        <w:t>превращении энергии</w:t>
      </w:r>
      <w:r>
        <w:rPr>
          <w:spacing w:val="-2"/>
        </w:rPr>
        <w:t xml:space="preserve"> </w:t>
      </w:r>
      <w:r>
        <w:t>в</w:t>
      </w:r>
      <w:r>
        <w:rPr>
          <w:spacing w:val="-1"/>
        </w:rPr>
        <w:t xml:space="preserve"> </w:t>
      </w:r>
      <w:r>
        <w:t>клетке.</w:t>
      </w:r>
    </w:p>
    <w:p w:rsidR="00764468" w:rsidRDefault="004B2496">
      <w:pPr>
        <w:pStyle w:val="a5"/>
        <w:ind w:right="353"/>
      </w:pPr>
      <w:r>
        <w:t>Фотосинтез.</w:t>
      </w:r>
      <w:r>
        <w:rPr>
          <w:spacing w:val="1"/>
        </w:rPr>
        <w:t xml:space="preserve"> </w:t>
      </w:r>
      <w:r>
        <w:t>Световая</w:t>
      </w:r>
      <w:r>
        <w:rPr>
          <w:spacing w:val="1"/>
        </w:rPr>
        <w:t xml:space="preserve"> </w:t>
      </w:r>
      <w:r>
        <w:t>и</w:t>
      </w:r>
      <w:r>
        <w:rPr>
          <w:spacing w:val="1"/>
        </w:rPr>
        <w:t xml:space="preserve"> </w:t>
      </w:r>
      <w:r>
        <w:t>темновая</w:t>
      </w:r>
      <w:r>
        <w:rPr>
          <w:spacing w:val="1"/>
        </w:rPr>
        <w:t xml:space="preserve"> </w:t>
      </w:r>
      <w:r>
        <w:t>фазы</w:t>
      </w:r>
      <w:r>
        <w:rPr>
          <w:spacing w:val="1"/>
        </w:rPr>
        <w:t xml:space="preserve"> </w:t>
      </w:r>
      <w:r>
        <w:t>фотосинтеза.</w:t>
      </w:r>
      <w:r>
        <w:rPr>
          <w:spacing w:val="1"/>
        </w:rPr>
        <w:t xml:space="preserve"> </w:t>
      </w:r>
      <w:r>
        <w:t>Реакции</w:t>
      </w:r>
      <w:r>
        <w:rPr>
          <w:spacing w:val="1"/>
        </w:rPr>
        <w:t xml:space="preserve"> </w:t>
      </w:r>
      <w:r>
        <w:t>фотосинтеза.</w:t>
      </w:r>
      <w:r>
        <w:rPr>
          <w:spacing w:val="1"/>
        </w:rPr>
        <w:t xml:space="preserve"> </w:t>
      </w:r>
      <w:r>
        <w:t>Эффективность</w:t>
      </w:r>
      <w:r>
        <w:rPr>
          <w:spacing w:val="1"/>
        </w:rPr>
        <w:t xml:space="preserve"> </w:t>
      </w:r>
      <w:r>
        <w:t>фотосинтеза.</w:t>
      </w:r>
      <w:r>
        <w:rPr>
          <w:spacing w:val="1"/>
        </w:rPr>
        <w:t xml:space="preserve"> </w:t>
      </w:r>
      <w:r>
        <w:t>Значение</w:t>
      </w:r>
      <w:r>
        <w:rPr>
          <w:spacing w:val="1"/>
        </w:rPr>
        <w:t xml:space="preserve"> </w:t>
      </w:r>
      <w:r>
        <w:t>фотосинтеза</w:t>
      </w:r>
      <w:r>
        <w:rPr>
          <w:spacing w:val="1"/>
        </w:rPr>
        <w:t xml:space="preserve"> </w:t>
      </w:r>
      <w:r>
        <w:t>для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Влияние</w:t>
      </w:r>
      <w:r>
        <w:rPr>
          <w:spacing w:val="1"/>
        </w:rPr>
        <w:t xml:space="preserve"> </w:t>
      </w:r>
      <w:r>
        <w:t>условий</w:t>
      </w:r>
      <w:r>
        <w:rPr>
          <w:spacing w:val="1"/>
        </w:rPr>
        <w:t xml:space="preserve"> </w:t>
      </w:r>
      <w:r>
        <w:t>среды</w:t>
      </w:r>
      <w:r>
        <w:rPr>
          <w:spacing w:val="-1"/>
        </w:rPr>
        <w:t xml:space="preserve"> </w:t>
      </w:r>
      <w:r>
        <w:t>на</w:t>
      </w:r>
      <w:r>
        <w:rPr>
          <w:spacing w:val="-2"/>
        </w:rPr>
        <w:t xml:space="preserve"> </w:t>
      </w:r>
      <w:r>
        <w:t>фотосинтез и</w:t>
      </w:r>
      <w:r>
        <w:rPr>
          <w:spacing w:val="-2"/>
        </w:rPr>
        <w:t xml:space="preserve"> </w:t>
      </w:r>
      <w:r>
        <w:t>способы</w:t>
      </w:r>
      <w:r>
        <w:rPr>
          <w:spacing w:val="-1"/>
        </w:rPr>
        <w:t xml:space="preserve"> </w:t>
      </w:r>
      <w:r>
        <w:t>повышения</w:t>
      </w:r>
      <w:r>
        <w:rPr>
          <w:spacing w:val="-1"/>
        </w:rPr>
        <w:t xml:space="preserve"> </w:t>
      </w:r>
      <w:r>
        <w:t>его</w:t>
      </w:r>
      <w:r>
        <w:rPr>
          <w:spacing w:val="-2"/>
        </w:rPr>
        <w:t xml:space="preserve"> </w:t>
      </w:r>
      <w:r>
        <w:t>продуктивности</w:t>
      </w:r>
      <w:r>
        <w:rPr>
          <w:spacing w:val="1"/>
        </w:rPr>
        <w:t xml:space="preserve"> </w:t>
      </w:r>
      <w:r>
        <w:t>у</w:t>
      </w:r>
      <w:r>
        <w:rPr>
          <w:spacing w:val="-5"/>
        </w:rPr>
        <w:t xml:space="preserve"> </w:t>
      </w:r>
      <w:r>
        <w:t>культурных растений.</w:t>
      </w:r>
    </w:p>
    <w:p w:rsidR="00764468" w:rsidRDefault="004B2496">
      <w:pPr>
        <w:pStyle w:val="a5"/>
        <w:ind w:left="1041" w:firstLine="0"/>
      </w:pPr>
      <w:r>
        <w:t>Хемосинтез.</w:t>
      </w:r>
      <w:r>
        <w:rPr>
          <w:spacing w:val="-4"/>
        </w:rPr>
        <w:t xml:space="preserve"> </w:t>
      </w:r>
      <w:r>
        <w:t>Хемосинтезирующие</w:t>
      </w:r>
      <w:r>
        <w:rPr>
          <w:spacing w:val="-4"/>
        </w:rPr>
        <w:t xml:space="preserve"> </w:t>
      </w:r>
      <w:r>
        <w:t>бактерии.</w:t>
      </w:r>
      <w:r>
        <w:rPr>
          <w:spacing w:val="-3"/>
        </w:rPr>
        <w:t xml:space="preserve"> </w:t>
      </w:r>
      <w:r>
        <w:t>Значение</w:t>
      </w:r>
      <w:r>
        <w:rPr>
          <w:spacing w:val="-5"/>
        </w:rPr>
        <w:t xml:space="preserve"> </w:t>
      </w:r>
      <w:r>
        <w:t>хемосинтеза</w:t>
      </w:r>
      <w:r>
        <w:rPr>
          <w:spacing w:val="-4"/>
        </w:rPr>
        <w:t xml:space="preserve"> </w:t>
      </w:r>
      <w:r>
        <w:t>для</w:t>
      </w:r>
      <w:r>
        <w:rPr>
          <w:spacing w:val="-4"/>
        </w:rPr>
        <w:t xml:space="preserve"> </w:t>
      </w:r>
      <w:r>
        <w:t>жизни</w:t>
      </w:r>
      <w:r>
        <w:rPr>
          <w:spacing w:val="-4"/>
        </w:rPr>
        <w:t xml:space="preserve"> </w:t>
      </w:r>
      <w:r>
        <w:t>на</w:t>
      </w:r>
      <w:r>
        <w:rPr>
          <w:spacing w:val="-4"/>
        </w:rPr>
        <w:t xml:space="preserve"> </w:t>
      </w:r>
      <w:r>
        <w:t>Земле.</w:t>
      </w:r>
    </w:p>
    <w:p w:rsidR="00764468" w:rsidRDefault="004B2496">
      <w:pPr>
        <w:pStyle w:val="a5"/>
        <w:ind w:right="352"/>
      </w:pPr>
      <w:r>
        <w:t>Энергетический обмен в клетке. Расщепление веществ, выделение и аккумулирование</w:t>
      </w:r>
      <w:r>
        <w:rPr>
          <w:spacing w:val="1"/>
        </w:rPr>
        <w:t xml:space="preserve"> </w:t>
      </w:r>
      <w:r>
        <w:t>энергии</w:t>
      </w:r>
      <w:r>
        <w:rPr>
          <w:spacing w:val="1"/>
        </w:rPr>
        <w:t xml:space="preserve"> </w:t>
      </w:r>
      <w:r>
        <w:t>в клетке. Этапы энергетического</w:t>
      </w:r>
      <w:r>
        <w:rPr>
          <w:spacing w:val="1"/>
        </w:rPr>
        <w:t xml:space="preserve"> </w:t>
      </w:r>
      <w:r>
        <w:t>обмена. Гликолиз.</w:t>
      </w:r>
      <w:r>
        <w:rPr>
          <w:spacing w:val="1"/>
        </w:rPr>
        <w:t xml:space="preserve"> </w:t>
      </w:r>
      <w:r>
        <w:t>Брожение</w:t>
      </w:r>
      <w:r>
        <w:rPr>
          <w:spacing w:val="-1"/>
        </w:rPr>
        <w:t xml:space="preserve"> </w:t>
      </w:r>
      <w:r>
        <w:t>и</w:t>
      </w:r>
      <w:r>
        <w:rPr>
          <w:spacing w:val="2"/>
        </w:rPr>
        <w:t xml:space="preserve"> </w:t>
      </w:r>
      <w:r>
        <w:t>его</w:t>
      </w:r>
      <w:r>
        <w:rPr>
          <w:spacing w:val="1"/>
        </w:rPr>
        <w:t xml:space="preserve"> </w:t>
      </w:r>
      <w:r>
        <w:t>виды. Кислородное</w:t>
      </w:r>
    </w:p>
    <w:p w:rsidR="00764468" w:rsidRDefault="004B2496">
      <w:pPr>
        <w:pStyle w:val="a5"/>
        <w:spacing w:before="9"/>
        <w:ind w:right="355" w:firstLine="0"/>
      </w:pPr>
      <w:r>
        <w:t>окисление,</w:t>
      </w:r>
      <w:r>
        <w:rPr>
          <w:spacing w:val="1"/>
        </w:rPr>
        <w:t xml:space="preserve"> </w:t>
      </w:r>
      <w:r>
        <w:t>или</w:t>
      </w:r>
      <w:r>
        <w:rPr>
          <w:spacing w:val="1"/>
        </w:rPr>
        <w:t xml:space="preserve"> </w:t>
      </w:r>
      <w:r>
        <w:t>клеточное</w:t>
      </w:r>
      <w:r>
        <w:rPr>
          <w:spacing w:val="1"/>
        </w:rPr>
        <w:t xml:space="preserve"> </w:t>
      </w:r>
      <w:r>
        <w:t>дыхание.</w:t>
      </w:r>
      <w:r>
        <w:rPr>
          <w:spacing w:val="1"/>
        </w:rPr>
        <w:t xml:space="preserve"> </w:t>
      </w:r>
      <w:r>
        <w:t>Окислительное</w:t>
      </w:r>
      <w:r>
        <w:rPr>
          <w:spacing w:val="1"/>
        </w:rPr>
        <w:t xml:space="preserve"> </w:t>
      </w:r>
      <w:r>
        <w:t>фосфорилирование.</w:t>
      </w:r>
      <w:r>
        <w:rPr>
          <w:spacing w:val="1"/>
        </w:rPr>
        <w:t xml:space="preserve"> </w:t>
      </w:r>
      <w:r>
        <w:t>Эффективность</w:t>
      </w:r>
      <w:r>
        <w:rPr>
          <w:spacing w:val="1"/>
        </w:rPr>
        <w:t xml:space="preserve"> </w:t>
      </w:r>
      <w:r>
        <w:t>энергетического</w:t>
      </w:r>
      <w:r>
        <w:rPr>
          <w:spacing w:val="-1"/>
        </w:rPr>
        <w:t xml:space="preserve"> </w:t>
      </w:r>
      <w:r>
        <w:t>обмена.</w:t>
      </w:r>
    </w:p>
    <w:p w:rsidR="00764468" w:rsidRDefault="004B2496">
      <w:pPr>
        <w:pStyle w:val="a5"/>
        <w:ind w:right="347"/>
      </w:pPr>
      <w:r>
        <w:t>Реакции</w:t>
      </w:r>
      <w:r>
        <w:rPr>
          <w:spacing w:val="1"/>
        </w:rPr>
        <w:t xml:space="preserve"> </w:t>
      </w:r>
      <w:r>
        <w:t>матричного</w:t>
      </w:r>
      <w:r>
        <w:rPr>
          <w:spacing w:val="1"/>
        </w:rPr>
        <w:t xml:space="preserve"> </w:t>
      </w:r>
      <w:r>
        <w:t>синтеза.</w:t>
      </w:r>
      <w:r>
        <w:rPr>
          <w:spacing w:val="1"/>
        </w:rPr>
        <w:t xml:space="preserve"> </w:t>
      </w:r>
      <w:r>
        <w:t>Генетическая</w:t>
      </w:r>
      <w:r>
        <w:rPr>
          <w:spacing w:val="1"/>
        </w:rPr>
        <w:t xml:space="preserve"> </w:t>
      </w:r>
      <w:r>
        <w:t>информация</w:t>
      </w:r>
      <w:r>
        <w:rPr>
          <w:spacing w:val="1"/>
        </w:rPr>
        <w:t xml:space="preserve"> </w:t>
      </w:r>
      <w:r>
        <w:t>и</w:t>
      </w:r>
      <w:r>
        <w:rPr>
          <w:spacing w:val="1"/>
        </w:rPr>
        <w:t xml:space="preserve"> </w:t>
      </w:r>
      <w:r>
        <w:t>ДНК.</w:t>
      </w:r>
      <w:r>
        <w:rPr>
          <w:spacing w:val="61"/>
        </w:rPr>
        <w:t xml:space="preserve"> </w:t>
      </w:r>
      <w:r>
        <w:t>Реализация</w:t>
      </w:r>
      <w:r>
        <w:rPr>
          <w:spacing w:val="1"/>
        </w:rPr>
        <w:t xml:space="preserve"> </w:t>
      </w:r>
      <w:r>
        <w:t>генетической</w:t>
      </w:r>
      <w:r>
        <w:rPr>
          <w:spacing w:val="1"/>
        </w:rPr>
        <w:t xml:space="preserve"> </w:t>
      </w:r>
      <w:r>
        <w:t>информации</w:t>
      </w:r>
      <w:r>
        <w:rPr>
          <w:spacing w:val="1"/>
        </w:rPr>
        <w:t xml:space="preserve"> </w:t>
      </w:r>
      <w:r>
        <w:t>в</w:t>
      </w:r>
      <w:r>
        <w:rPr>
          <w:spacing w:val="1"/>
        </w:rPr>
        <w:t xml:space="preserve"> </w:t>
      </w:r>
      <w:r>
        <w:t>клетке.</w:t>
      </w:r>
      <w:r>
        <w:rPr>
          <w:spacing w:val="1"/>
        </w:rPr>
        <w:t xml:space="preserve"> </w:t>
      </w:r>
      <w:r>
        <w:t>Генетический</w:t>
      </w:r>
      <w:r>
        <w:rPr>
          <w:spacing w:val="1"/>
        </w:rPr>
        <w:t xml:space="preserve"> </w:t>
      </w:r>
      <w:r>
        <w:t>код</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Транскрипция</w:t>
      </w:r>
      <w:r>
        <w:rPr>
          <w:spacing w:val="1"/>
        </w:rPr>
        <w:t xml:space="preserve"> </w:t>
      </w:r>
      <w:r>
        <w:t>–</w:t>
      </w:r>
      <w:r>
        <w:rPr>
          <w:spacing w:val="1"/>
        </w:rPr>
        <w:t xml:space="preserve"> </w:t>
      </w:r>
      <w:r>
        <w:t>матричный</w:t>
      </w:r>
      <w:r>
        <w:rPr>
          <w:spacing w:val="1"/>
        </w:rPr>
        <w:t xml:space="preserve"> </w:t>
      </w:r>
      <w:r>
        <w:t>синтез</w:t>
      </w:r>
      <w:r>
        <w:rPr>
          <w:spacing w:val="1"/>
        </w:rPr>
        <w:t xml:space="preserve"> </w:t>
      </w:r>
      <w:r>
        <w:t>РНК.</w:t>
      </w:r>
      <w:r>
        <w:rPr>
          <w:spacing w:val="1"/>
        </w:rPr>
        <w:t xml:space="preserve"> </w:t>
      </w:r>
      <w:r>
        <w:t>Трансляция</w:t>
      </w:r>
      <w:r>
        <w:rPr>
          <w:spacing w:val="1"/>
        </w:rPr>
        <w:t xml:space="preserve"> </w:t>
      </w:r>
      <w:r>
        <w:t>–</w:t>
      </w:r>
      <w:r>
        <w:rPr>
          <w:spacing w:val="1"/>
        </w:rPr>
        <w:t xml:space="preserve"> </w:t>
      </w:r>
      <w:r>
        <w:t>биосинтез</w:t>
      </w:r>
      <w:r>
        <w:rPr>
          <w:spacing w:val="1"/>
        </w:rPr>
        <w:t xml:space="preserve"> </w:t>
      </w:r>
      <w:r>
        <w:t>белка.</w:t>
      </w:r>
      <w:r>
        <w:rPr>
          <w:spacing w:val="1"/>
        </w:rPr>
        <w:t xml:space="preserve"> </w:t>
      </w:r>
      <w:r>
        <w:t>Этапы</w:t>
      </w:r>
      <w:r>
        <w:rPr>
          <w:spacing w:val="1"/>
        </w:rPr>
        <w:t xml:space="preserve"> </w:t>
      </w:r>
      <w:r>
        <w:t>трансляции.</w:t>
      </w:r>
      <w:r>
        <w:rPr>
          <w:spacing w:val="1"/>
        </w:rPr>
        <w:t xml:space="preserve"> </w:t>
      </w:r>
      <w:r>
        <w:t>Кодирование</w:t>
      </w:r>
      <w:r>
        <w:rPr>
          <w:spacing w:val="1"/>
        </w:rPr>
        <w:t xml:space="preserve"> </w:t>
      </w:r>
      <w:r>
        <w:t>аминокислот.</w:t>
      </w:r>
      <w:r>
        <w:rPr>
          <w:spacing w:val="-4"/>
        </w:rPr>
        <w:t xml:space="preserve"> </w:t>
      </w:r>
      <w:r>
        <w:t>Роль рибосом</w:t>
      </w:r>
      <w:r>
        <w:rPr>
          <w:spacing w:val="-1"/>
        </w:rPr>
        <w:t xml:space="preserve"> </w:t>
      </w:r>
      <w:r>
        <w:t>в</w:t>
      </w:r>
      <w:r>
        <w:rPr>
          <w:spacing w:val="-1"/>
        </w:rPr>
        <w:t xml:space="preserve"> </w:t>
      </w:r>
      <w:r>
        <w:t>биосинтезе</w:t>
      </w:r>
      <w:r>
        <w:rPr>
          <w:spacing w:val="-1"/>
        </w:rPr>
        <w:t xml:space="preserve"> </w:t>
      </w:r>
      <w:r>
        <w:t>белка.</w:t>
      </w:r>
    </w:p>
    <w:p w:rsidR="00764468" w:rsidRDefault="004B2496">
      <w:pPr>
        <w:pStyle w:val="a5"/>
        <w:spacing w:before="1"/>
        <w:ind w:right="345"/>
      </w:pPr>
      <w:r>
        <w:t>Неклеточные формы</w:t>
      </w:r>
      <w:r>
        <w:rPr>
          <w:spacing w:val="1"/>
        </w:rPr>
        <w:t xml:space="preserve"> </w:t>
      </w:r>
      <w:r>
        <w:t>жизни</w:t>
      </w:r>
      <w:r>
        <w:rPr>
          <w:spacing w:val="1"/>
        </w:rPr>
        <w:t xml:space="preserve"> </w:t>
      </w:r>
      <w:r>
        <w:t>– вирусы. История открытия вирусов</w:t>
      </w:r>
      <w:r>
        <w:rPr>
          <w:spacing w:val="1"/>
        </w:rPr>
        <w:t xml:space="preserve"> </w:t>
      </w:r>
      <w:r>
        <w:t>(Д.И. Ивановский).</w:t>
      </w:r>
      <w:r>
        <w:rPr>
          <w:spacing w:val="1"/>
        </w:rPr>
        <w:t xml:space="preserve"> </w:t>
      </w:r>
      <w:r>
        <w:t>Особенности строения и жизненный цикл вирусов. Бактериофаги. Болезни растений, животных</w:t>
      </w:r>
      <w:r>
        <w:rPr>
          <w:spacing w:val="1"/>
        </w:rPr>
        <w:t xml:space="preserve"> </w:t>
      </w:r>
      <w:r>
        <w:t>и</w:t>
      </w:r>
      <w:r>
        <w:rPr>
          <w:spacing w:val="1"/>
        </w:rPr>
        <w:t xml:space="preserve"> </w:t>
      </w:r>
      <w:r>
        <w:t>человека,</w:t>
      </w:r>
      <w:r>
        <w:rPr>
          <w:spacing w:val="1"/>
        </w:rPr>
        <w:t xml:space="preserve"> </w:t>
      </w:r>
      <w:r>
        <w:t>вызываемые</w:t>
      </w:r>
      <w:r>
        <w:rPr>
          <w:spacing w:val="1"/>
        </w:rPr>
        <w:t xml:space="preserve"> </w:t>
      </w:r>
      <w:r>
        <w:t>вирусами.</w:t>
      </w:r>
      <w:r>
        <w:rPr>
          <w:spacing w:val="1"/>
        </w:rPr>
        <w:t xml:space="preserve"> </w:t>
      </w:r>
      <w:r>
        <w:t>Вирус</w:t>
      </w:r>
      <w:r>
        <w:rPr>
          <w:spacing w:val="1"/>
        </w:rPr>
        <w:t xml:space="preserve"> </w:t>
      </w:r>
      <w:r>
        <w:t>иммунодефицита</w:t>
      </w:r>
      <w:r>
        <w:rPr>
          <w:spacing w:val="1"/>
        </w:rPr>
        <w:t xml:space="preserve"> </w:t>
      </w:r>
      <w:r>
        <w:t>человека</w:t>
      </w:r>
      <w:r>
        <w:rPr>
          <w:spacing w:val="1"/>
        </w:rPr>
        <w:t xml:space="preserve"> </w:t>
      </w:r>
      <w:r>
        <w:t>(ВИЧ)</w:t>
      </w:r>
      <w:r>
        <w:rPr>
          <w:spacing w:val="1"/>
        </w:rPr>
        <w:t xml:space="preserve"> </w:t>
      </w:r>
      <w:r>
        <w:t>–</w:t>
      </w:r>
      <w:r>
        <w:rPr>
          <w:spacing w:val="1"/>
        </w:rPr>
        <w:t xml:space="preserve"> </w:t>
      </w:r>
      <w:r>
        <w:t>возбудитель</w:t>
      </w:r>
      <w:r>
        <w:rPr>
          <w:spacing w:val="1"/>
        </w:rPr>
        <w:t xml:space="preserve"> </w:t>
      </w:r>
      <w:r>
        <w:t>СПИДа.</w:t>
      </w:r>
      <w:r>
        <w:rPr>
          <w:spacing w:val="1"/>
        </w:rPr>
        <w:t xml:space="preserve"> </w:t>
      </w:r>
      <w:r>
        <w:t>Обратная</w:t>
      </w:r>
      <w:r>
        <w:rPr>
          <w:spacing w:val="1"/>
        </w:rPr>
        <w:t xml:space="preserve"> </w:t>
      </w:r>
      <w:r>
        <w:t>транскрипция,</w:t>
      </w:r>
      <w:r>
        <w:rPr>
          <w:spacing w:val="1"/>
        </w:rPr>
        <w:t xml:space="preserve"> </w:t>
      </w:r>
      <w:r>
        <w:t>ревертаза</w:t>
      </w:r>
      <w:r>
        <w:rPr>
          <w:spacing w:val="1"/>
        </w:rPr>
        <w:t xml:space="preserve"> </w:t>
      </w:r>
      <w:r>
        <w:t>и</w:t>
      </w:r>
      <w:r>
        <w:rPr>
          <w:spacing w:val="1"/>
        </w:rPr>
        <w:t xml:space="preserve"> </w:t>
      </w:r>
      <w:r>
        <w:t>интеграза.</w:t>
      </w:r>
      <w:r>
        <w:rPr>
          <w:spacing w:val="1"/>
        </w:rPr>
        <w:t xml:space="preserve"> </w:t>
      </w:r>
      <w:r>
        <w:t>Профилактика</w:t>
      </w:r>
      <w:r>
        <w:rPr>
          <w:spacing w:val="1"/>
        </w:rPr>
        <w:t xml:space="preserve"> </w:t>
      </w:r>
      <w:r>
        <w:t>распространения</w:t>
      </w:r>
      <w:r>
        <w:rPr>
          <w:spacing w:val="1"/>
        </w:rPr>
        <w:t xml:space="preserve"> </w:t>
      </w:r>
      <w:r>
        <w:t>вирусных заболеваний.</w:t>
      </w:r>
    </w:p>
    <w:p w:rsidR="00764468" w:rsidRDefault="004B2496">
      <w:pPr>
        <w:pStyle w:val="a5"/>
        <w:spacing w:line="274" w:lineRule="exact"/>
        <w:ind w:left="1041" w:firstLine="0"/>
        <w:jc w:val="left"/>
      </w:pPr>
      <w:r>
        <w:t>Демонстрации:</w:t>
      </w:r>
    </w:p>
    <w:p w:rsidR="00764468" w:rsidRDefault="004B2496">
      <w:pPr>
        <w:pStyle w:val="a5"/>
        <w:ind w:left="1041" w:firstLine="0"/>
      </w:pPr>
      <w:r>
        <w:t>Портреты:</w:t>
      </w:r>
      <w:r>
        <w:rPr>
          <w:spacing w:val="-5"/>
        </w:rPr>
        <w:t xml:space="preserve"> </w:t>
      </w:r>
      <w:r>
        <w:t>Н.К.</w:t>
      </w:r>
      <w:r>
        <w:rPr>
          <w:spacing w:val="-3"/>
        </w:rPr>
        <w:t xml:space="preserve"> </w:t>
      </w:r>
      <w:r>
        <w:t>Кольцов,</w:t>
      </w:r>
      <w:r>
        <w:rPr>
          <w:spacing w:val="-4"/>
        </w:rPr>
        <w:t xml:space="preserve"> </w:t>
      </w:r>
      <w:r>
        <w:t>Д.И.</w:t>
      </w:r>
      <w:r>
        <w:rPr>
          <w:spacing w:val="-4"/>
        </w:rPr>
        <w:t xml:space="preserve"> </w:t>
      </w:r>
      <w:r>
        <w:t>Ивановский,</w:t>
      </w:r>
      <w:r>
        <w:rPr>
          <w:spacing w:val="-4"/>
        </w:rPr>
        <w:t xml:space="preserve"> </w:t>
      </w:r>
      <w:r>
        <w:t>К.А.</w:t>
      </w:r>
      <w:r>
        <w:rPr>
          <w:spacing w:val="-3"/>
        </w:rPr>
        <w:t xml:space="preserve"> </w:t>
      </w:r>
      <w:r>
        <w:t>Тимирязев.</w:t>
      </w:r>
    </w:p>
    <w:p w:rsidR="00764468" w:rsidRDefault="004B2496">
      <w:pPr>
        <w:pStyle w:val="a5"/>
        <w:ind w:right="350"/>
      </w:pPr>
      <w:r>
        <w:lastRenderedPageBreak/>
        <w:t>Таблицы и схемы: «Типы питания», «Метаболизм», «Митохондрия», «Энергетический</w:t>
      </w:r>
      <w:r>
        <w:rPr>
          <w:spacing w:val="1"/>
        </w:rPr>
        <w:t xml:space="preserve"> </w:t>
      </w:r>
      <w:r>
        <w:t>обмен», «Хлоропласт»,</w:t>
      </w:r>
      <w:r>
        <w:rPr>
          <w:spacing w:val="1"/>
        </w:rPr>
        <w:t xml:space="preserve"> </w:t>
      </w:r>
      <w:r>
        <w:t>«Фотосинтез», «Строение</w:t>
      </w:r>
      <w:r>
        <w:rPr>
          <w:spacing w:val="-4"/>
        </w:rPr>
        <w:t xml:space="preserve"> </w:t>
      </w:r>
      <w:r>
        <w:t>ДНК»,</w:t>
      </w:r>
      <w:r>
        <w:rPr>
          <w:spacing w:val="1"/>
        </w:rPr>
        <w:t xml:space="preserve"> </w:t>
      </w:r>
      <w:r>
        <w:t>«Строение</w:t>
      </w:r>
      <w:r>
        <w:rPr>
          <w:spacing w:val="-4"/>
        </w:rPr>
        <w:t xml:space="preserve"> </w:t>
      </w:r>
      <w:r>
        <w:t>и</w:t>
      </w:r>
      <w:r>
        <w:rPr>
          <w:spacing w:val="-5"/>
        </w:rPr>
        <w:t xml:space="preserve"> </w:t>
      </w:r>
      <w:r>
        <w:t>функционирование</w:t>
      </w:r>
      <w:r>
        <w:rPr>
          <w:spacing w:val="-4"/>
        </w:rPr>
        <w:t xml:space="preserve"> </w:t>
      </w:r>
      <w:r>
        <w:t>гена»,</w:t>
      </w:r>
    </w:p>
    <w:p w:rsidR="00764468" w:rsidRDefault="004B2496">
      <w:pPr>
        <w:pStyle w:val="a5"/>
        <w:ind w:right="357" w:firstLine="0"/>
      </w:pPr>
      <w:r>
        <w:t>«Синтез</w:t>
      </w:r>
      <w:r>
        <w:rPr>
          <w:spacing w:val="1"/>
        </w:rPr>
        <w:t xml:space="preserve"> </w:t>
      </w:r>
      <w:r>
        <w:t>белка»,</w:t>
      </w:r>
      <w:r>
        <w:rPr>
          <w:spacing w:val="1"/>
        </w:rPr>
        <w:t xml:space="preserve"> </w:t>
      </w:r>
      <w:r>
        <w:t>«Генетический</w:t>
      </w:r>
      <w:r>
        <w:rPr>
          <w:spacing w:val="1"/>
        </w:rPr>
        <w:t xml:space="preserve"> </w:t>
      </w:r>
      <w:r>
        <w:t>код»,</w:t>
      </w:r>
      <w:r>
        <w:rPr>
          <w:spacing w:val="1"/>
        </w:rPr>
        <w:t xml:space="preserve"> </w:t>
      </w:r>
      <w:r>
        <w:t>«Вирусы»,</w:t>
      </w:r>
      <w:r>
        <w:rPr>
          <w:spacing w:val="1"/>
        </w:rPr>
        <w:t xml:space="preserve"> </w:t>
      </w:r>
      <w:r>
        <w:t>«Бактериофаги»,</w:t>
      </w:r>
      <w:r>
        <w:rPr>
          <w:spacing w:val="1"/>
        </w:rPr>
        <w:t xml:space="preserve"> </w:t>
      </w:r>
      <w:r>
        <w:t>«Строение</w:t>
      </w:r>
      <w:r>
        <w:rPr>
          <w:spacing w:val="1"/>
        </w:rPr>
        <w:t xml:space="preserve"> </w:t>
      </w:r>
      <w:r>
        <w:t>и</w:t>
      </w:r>
      <w:r>
        <w:rPr>
          <w:spacing w:val="60"/>
        </w:rPr>
        <w:t xml:space="preserve"> </w:t>
      </w:r>
      <w:r>
        <w:t>жизненный</w:t>
      </w:r>
      <w:r>
        <w:rPr>
          <w:spacing w:val="1"/>
        </w:rPr>
        <w:t xml:space="preserve"> </w:t>
      </w:r>
      <w:r>
        <w:t>цикл</w:t>
      </w:r>
      <w:r>
        <w:rPr>
          <w:spacing w:val="-2"/>
        </w:rPr>
        <w:t xml:space="preserve"> </w:t>
      </w:r>
      <w:r>
        <w:t>вируса</w:t>
      </w:r>
      <w:r>
        <w:rPr>
          <w:spacing w:val="-1"/>
        </w:rPr>
        <w:t xml:space="preserve"> </w:t>
      </w:r>
      <w:r>
        <w:t>СПИДа,</w:t>
      </w:r>
      <w:r>
        <w:rPr>
          <w:spacing w:val="-1"/>
        </w:rPr>
        <w:t xml:space="preserve"> </w:t>
      </w:r>
      <w:r>
        <w:t>бактериофага»,</w:t>
      </w:r>
      <w:r>
        <w:rPr>
          <w:spacing w:val="4"/>
        </w:rPr>
        <w:t xml:space="preserve"> </w:t>
      </w:r>
      <w:r>
        <w:t>«Репликация ДНК».</w:t>
      </w:r>
    </w:p>
    <w:p w:rsidR="00764468" w:rsidRDefault="004B2496">
      <w:pPr>
        <w:pStyle w:val="a5"/>
        <w:spacing w:before="1"/>
        <w:ind w:right="358"/>
      </w:pPr>
      <w:r>
        <w:t>Оборудование:</w:t>
      </w:r>
      <w:r>
        <w:rPr>
          <w:spacing w:val="1"/>
        </w:rPr>
        <w:t xml:space="preserve"> </w:t>
      </w:r>
      <w:r>
        <w:t>модели-аппликации</w:t>
      </w:r>
      <w:r>
        <w:rPr>
          <w:spacing w:val="1"/>
        </w:rPr>
        <w:t xml:space="preserve"> </w:t>
      </w:r>
      <w:r>
        <w:t>«Удвоение</w:t>
      </w:r>
      <w:r>
        <w:rPr>
          <w:spacing w:val="1"/>
        </w:rPr>
        <w:t xml:space="preserve"> </w:t>
      </w:r>
      <w:r>
        <w:t>ДНК</w:t>
      </w:r>
      <w:r>
        <w:rPr>
          <w:spacing w:val="1"/>
        </w:rPr>
        <w:t xml:space="preserve"> </w:t>
      </w:r>
      <w:r>
        <w:t>и</w:t>
      </w:r>
      <w:r>
        <w:rPr>
          <w:spacing w:val="1"/>
        </w:rPr>
        <w:t xml:space="preserve"> </w:t>
      </w:r>
      <w:r>
        <w:t>транскрипция»,</w:t>
      </w:r>
      <w:r>
        <w:rPr>
          <w:spacing w:val="1"/>
        </w:rPr>
        <w:t xml:space="preserve"> </w:t>
      </w:r>
      <w:r>
        <w:t>«Биосинтез</w:t>
      </w:r>
      <w:r>
        <w:rPr>
          <w:spacing w:val="1"/>
        </w:rPr>
        <w:t xml:space="preserve"> </w:t>
      </w:r>
      <w:r>
        <w:t>белка»,</w:t>
      </w:r>
      <w:r>
        <w:rPr>
          <w:spacing w:val="3"/>
        </w:rPr>
        <w:t xml:space="preserve"> </w:t>
      </w:r>
      <w:r>
        <w:t>«Строение</w:t>
      </w:r>
      <w:r>
        <w:rPr>
          <w:spacing w:val="-1"/>
        </w:rPr>
        <w:t xml:space="preserve"> </w:t>
      </w:r>
      <w:r>
        <w:t>клетки», модель структуры ДНК.</w:t>
      </w:r>
    </w:p>
    <w:p w:rsidR="00764468" w:rsidRDefault="004B2496">
      <w:pPr>
        <w:pStyle w:val="a5"/>
        <w:ind w:left="1041" w:firstLine="0"/>
      </w:pPr>
      <w:r>
        <w:t>Тема</w:t>
      </w:r>
      <w:r>
        <w:rPr>
          <w:spacing w:val="-4"/>
        </w:rPr>
        <w:t xml:space="preserve"> </w:t>
      </w:r>
      <w:r>
        <w:t>5.</w:t>
      </w:r>
      <w:r>
        <w:rPr>
          <w:spacing w:val="-3"/>
        </w:rPr>
        <w:t xml:space="preserve"> </w:t>
      </w:r>
      <w:r>
        <w:t>Размножение</w:t>
      </w:r>
      <w:r>
        <w:rPr>
          <w:spacing w:val="-3"/>
        </w:rPr>
        <w:t xml:space="preserve"> </w:t>
      </w:r>
      <w:r>
        <w:t>и</w:t>
      </w:r>
      <w:r>
        <w:rPr>
          <w:spacing w:val="-3"/>
        </w:rPr>
        <w:t xml:space="preserve"> </w:t>
      </w:r>
      <w:r>
        <w:t>индивидуальное</w:t>
      </w:r>
      <w:r>
        <w:rPr>
          <w:spacing w:val="-3"/>
        </w:rPr>
        <w:t xml:space="preserve"> </w:t>
      </w:r>
      <w:r>
        <w:t>развитие</w:t>
      </w:r>
      <w:r>
        <w:rPr>
          <w:spacing w:val="-4"/>
        </w:rPr>
        <w:t xml:space="preserve"> </w:t>
      </w:r>
      <w:r>
        <w:t>организмов</w:t>
      </w:r>
      <w:r>
        <w:rPr>
          <w:spacing w:val="-2"/>
        </w:rPr>
        <w:t xml:space="preserve"> </w:t>
      </w:r>
      <w:r>
        <w:t>(5</w:t>
      </w:r>
      <w:r>
        <w:rPr>
          <w:spacing w:val="-3"/>
        </w:rPr>
        <w:t xml:space="preserve"> </w:t>
      </w:r>
      <w:r>
        <w:t>ч).</w:t>
      </w:r>
    </w:p>
    <w:p w:rsidR="00764468" w:rsidRDefault="004B2496">
      <w:pPr>
        <w:pStyle w:val="a5"/>
        <w:ind w:right="351"/>
      </w:pPr>
      <w:r>
        <w:t>Клеточный</w:t>
      </w:r>
      <w:r>
        <w:rPr>
          <w:spacing w:val="1"/>
        </w:rPr>
        <w:t xml:space="preserve"> </w:t>
      </w:r>
      <w:r>
        <w:t>цикл,</w:t>
      </w:r>
      <w:r>
        <w:rPr>
          <w:spacing w:val="1"/>
        </w:rPr>
        <w:t xml:space="preserve"> </w:t>
      </w:r>
      <w:r>
        <w:t>или</w:t>
      </w:r>
      <w:r>
        <w:rPr>
          <w:spacing w:val="1"/>
        </w:rPr>
        <w:t xml:space="preserve"> </w:t>
      </w:r>
      <w:r>
        <w:t>жизненный</w:t>
      </w:r>
      <w:r>
        <w:rPr>
          <w:spacing w:val="1"/>
        </w:rPr>
        <w:t xml:space="preserve"> </w:t>
      </w:r>
      <w:r>
        <w:t>цикл</w:t>
      </w:r>
      <w:r>
        <w:rPr>
          <w:spacing w:val="1"/>
        </w:rPr>
        <w:t xml:space="preserve"> </w:t>
      </w:r>
      <w:r>
        <w:t>клетки.</w:t>
      </w:r>
      <w:r>
        <w:rPr>
          <w:spacing w:val="1"/>
        </w:rPr>
        <w:t xml:space="preserve"> </w:t>
      </w:r>
      <w:r>
        <w:t>Интерфаза</w:t>
      </w:r>
      <w:r>
        <w:rPr>
          <w:spacing w:val="1"/>
        </w:rPr>
        <w:t xml:space="preserve"> </w:t>
      </w:r>
      <w:r>
        <w:t>и</w:t>
      </w:r>
      <w:r>
        <w:rPr>
          <w:spacing w:val="1"/>
        </w:rPr>
        <w:t xml:space="preserve"> </w:t>
      </w:r>
      <w:r>
        <w:t>митоз.</w:t>
      </w:r>
      <w:r>
        <w:rPr>
          <w:spacing w:val="1"/>
        </w:rPr>
        <w:t xml:space="preserve"> </w:t>
      </w:r>
      <w:r>
        <w:t>Процессы,</w:t>
      </w:r>
      <w:r>
        <w:rPr>
          <w:spacing w:val="1"/>
        </w:rPr>
        <w:t xml:space="preserve"> </w:t>
      </w:r>
      <w:r>
        <w:t>протекающие</w:t>
      </w:r>
      <w:r>
        <w:rPr>
          <w:spacing w:val="1"/>
        </w:rPr>
        <w:t xml:space="preserve"> </w:t>
      </w:r>
      <w:r>
        <w:t>в</w:t>
      </w:r>
      <w:r>
        <w:rPr>
          <w:spacing w:val="1"/>
        </w:rPr>
        <w:t xml:space="preserve"> </w:t>
      </w:r>
      <w:r>
        <w:t>интерфазе.</w:t>
      </w:r>
      <w:r>
        <w:rPr>
          <w:spacing w:val="1"/>
        </w:rPr>
        <w:t xml:space="preserve"> </w:t>
      </w:r>
      <w:r>
        <w:t>Репликация</w:t>
      </w:r>
      <w:r>
        <w:rPr>
          <w:spacing w:val="1"/>
        </w:rPr>
        <w:t xml:space="preserve"> </w:t>
      </w:r>
      <w:r>
        <w:t>–</w:t>
      </w:r>
      <w:r>
        <w:rPr>
          <w:spacing w:val="1"/>
        </w:rPr>
        <w:t xml:space="preserve"> </w:t>
      </w:r>
      <w:r>
        <w:t>реакция</w:t>
      </w:r>
      <w:r>
        <w:rPr>
          <w:spacing w:val="1"/>
        </w:rPr>
        <w:t xml:space="preserve"> </w:t>
      </w:r>
      <w:r>
        <w:t>матричного</w:t>
      </w:r>
      <w:r>
        <w:rPr>
          <w:spacing w:val="1"/>
        </w:rPr>
        <w:t xml:space="preserve"> </w:t>
      </w:r>
      <w:r>
        <w:t>синтеза</w:t>
      </w:r>
      <w:r>
        <w:rPr>
          <w:spacing w:val="1"/>
        </w:rPr>
        <w:t xml:space="preserve"> </w:t>
      </w:r>
      <w:r>
        <w:t>ДНК.</w:t>
      </w:r>
      <w:r>
        <w:rPr>
          <w:spacing w:val="61"/>
        </w:rPr>
        <w:t xml:space="preserve"> </w:t>
      </w:r>
      <w:r>
        <w:t>Строение</w:t>
      </w:r>
      <w:r>
        <w:rPr>
          <w:spacing w:val="-57"/>
        </w:rPr>
        <w:t xml:space="preserve"> </w:t>
      </w:r>
      <w:r>
        <w:t>хромосом. Хромосомный набор – кариотип. Диплоидный и гаплоидный хромосомные наборы.</w:t>
      </w:r>
      <w:r>
        <w:rPr>
          <w:spacing w:val="1"/>
        </w:rPr>
        <w:t xml:space="preserve"> </w:t>
      </w:r>
      <w:r>
        <w:t>Хроматиды.</w:t>
      </w:r>
      <w:r>
        <w:rPr>
          <w:spacing w:val="-3"/>
        </w:rPr>
        <w:t xml:space="preserve"> </w:t>
      </w:r>
      <w:r>
        <w:t>Цитологические</w:t>
      </w:r>
      <w:r>
        <w:rPr>
          <w:spacing w:val="-3"/>
        </w:rPr>
        <w:t xml:space="preserve"> </w:t>
      </w:r>
      <w:r>
        <w:t>основы</w:t>
      </w:r>
      <w:r>
        <w:rPr>
          <w:spacing w:val="-3"/>
        </w:rPr>
        <w:t xml:space="preserve"> </w:t>
      </w:r>
      <w:r>
        <w:t>размножения</w:t>
      </w:r>
      <w:r>
        <w:rPr>
          <w:spacing w:val="-2"/>
        </w:rPr>
        <w:t xml:space="preserve"> </w:t>
      </w:r>
      <w:r>
        <w:t>и</w:t>
      </w:r>
      <w:r>
        <w:rPr>
          <w:spacing w:val="-4"/>
        </w:rPr>
        <w:t xml:space="preserve"> </w:t>
      </w:r>
      <w:r>
        <w:t>индивидуального</w:t>
      </w:r>
      <w:r>
        <w:rPr>
          <w:spacing w:val="-2"/>
        </w:rPr>
        <w:t xml:space="preserve"> </w:t>
      </w:r>
      <w:r>
        <w:t>развития</w:t>
      </w:r>
      <w:r>
        <w:rPr>
          <w:spacing w:val="-2"/>
        </w:rPr>
        <w:t xml:space="preserve"> </w:t>
      </w:r>
      <w:r>
        <w:t>организмов.</w:t>
      </w:r>
    </w:p>
    <w:p w:rsidR="00764468" w:rsidRDefault="004B2496">
      <w:pPr>
        <w:pStyle w:val="a5"/>
        <w:ind w:right="353"/>
      </w:pPr>
      <w:r>
        <w:t>Деление клетки – митоз. Стадии митоза. Процессы, происходящие на разных стадиях</w:t>
      </w:r>
      <w:r>
        <w:rPr>
          <w:spacing w:val="1"/>
        </w:rPr>
        <w:t xml:space="preserve"> </w:t>
      </w:r>
      <w:r>
        <w:t>митоза.</w:t>
      </w:r>
      <w:r>
        <w:rPr>
          <w:spacing w:val="-1"/>
        </w:rPr>
        <w:t xml:space="preserve"> </w:t>
      </w:r>
      <w:r>
        <w:t>Биологический</w:t>
      </w:r>
      <w:r>
        <w:rPr>
          <w:spacing w:val="-2"/>
        </w:rPr>
        <w:t xml:space="preserve"> </w:t>
      </w:r>
      <w:r>
        <w:t>смысл</w:t>
      </w:r>
      <w:r>
        <w:rPr>
          <w:spacing w:val="-1"/>
        </w:rPr>
        <w:t xml:space="preserve"> </w:t>
      </w:r>
      <w:r>
        <w:t>митоза.</w:t>
      </w:r>
    </w:p>
    <w:p w:rsidR="00764468" w:rsidRDefault="004B2496">
      <w:pPr>
        <w:pStyle w:val="a5"/>
        <w:ind w:left="1041" w:firstLine="0"/>
      </w:pPr>
      <w:r>
        <w:t>Программируемая</w:t>
      </w:r>
      <w:r>
        <w:rPr>
          <w:spacing w:val="-2"/>
        </w:rPr>
        <w:t xml:space="preserve"> </w:t>
      </w:r>
      <w:r>
        <w:t>гибель</w:t>
      </w:r>
      <w:r>
        <w:rPr>
          <w:spacing w:val="-2"/>
        </w:rPr>
        <w:t xml:space="preserve"> </w:t>
      </w:r>
      <w:r>
        <w:t>клетки</w:t>
      </w:r>
      <w:r>
        <w:rPr>
          <w:spacing w:val="1"/>
        </w:rPr>
        <w:t xml:space="preserve"> </w:t>
      </w:r>
      <w:r>
        <w:t>–</w:t>
      </w:r>
      <w:r>
        <w:rPr>
          <w:spacing w:val="-2"/>
        </w:rPr>
        <w:t xml:space="preserve"> </w:t>
      </w:r>
      <w:r>
        <w:t>апоптоз.</w:t>
      </w:r>
    </w:p>
    <w:p w:rsidR="00764468" w:rsidRDefault="004B2496">
      <w:pPr>
        <w:pStyle w:val="a5"/>
        <w:ind w:right="353"/>
      </w:pPr>
      <w:r>
        <w:t>Формы размножения организмов: бесполое и половое. Виды бесполого размножения:</w:t>
      </w:r>
      <w:r>
        <w:rPr>
          <w:spacing w:val="1"/>
        </w:rPr>
        <w:t xml:space="preserve"> </w:t>
      </w:r>
      <w:r>
        <w:t>деление</w:t>
      </w:r>
      <w:r>
        <w:rPr>
          <w:spacing w:val="1"/>
        </w:rPr>
        <w:t xml:space="preserve"> </w:t>
      </w:r>
      <w:r>
        <w:t>надвое,</w:t>
      </w:r>
      <w:r>
        <w:rPr>
          <w:spacing w:val="1"/>
        </w:rPr>
        <w:t xml:space="preserve"> </w:t>
      </w:r>
      <w:r>
        <w:t>почкование</w:t>
      </w:r>
      <w:r>
        <w:rPr>
          <w:spacing w:val="1"/>
        </w:rPr>
        <w:t xml:space="preserve"> </w:t>
      </w:r>
      <w:r>
        <w:t>одно</w:t>
      </w:r>
      <w:r>
        <w:rPr>
          <w:spacing w:val="1"/>
        </w:rPr>
        <w:t xml:space="preserve"> </w:t>
      </w:r>
      <w:r>
        <w:t>и</w:t>
      </w:r>
      <w:r>
        <w:rPr>
          <w:spacing w:val="1"/>
        </w:rPr>
        <w:t xml:space="preserve"> </w:t>
      </w:r>
      <w:r>
        <w:t>многоклеточных,</w:t>
      </w:r>
      <w:r>
        <w:rPr>
          <w:spacing w:val="1"/>
        </w:rPr>
        <w:t xml:space="preserve"> </w:t>
      </w:r>
      <w:r>
        <w:t>спорообразование,</w:t>
      </w:r>
      <w:r>
        <w:rPr>
          <w:spacing w:val="1"/>
        </w:rPr>
        <w:t xml:space="preserve"> </w:t>
      </w:r>
      <w:r>
        <w:t>вегетативное</w:t>
      </w:r>
      <w:r>
        <w:rPr>
          <w:spacing w:val="1"/>
        </w:rPr>
        <w:t xml:space="preserve"> </w:t>
      </w:r>
      <w:r>
        <w:t>размножение.</w:t>
      </w:r>
      <w:r>
        <w:rPr>
          <w:spacing w:val="-1"/>
        </w:rPr>
        <w:t xml:space="preserve"> </w:t>
      </w:r>
      <w:r>
        <w:t>Искусственное</w:t>
      </w:r>
      <w:r>
        <w:rPr>
          <w:spacing w:val="-2"/>
        </w:rPr>
        <w:t xml:space="preserve"> </w:t>
      </w:r>
      <w:r>
        <w:t>клонирование</w:t>
      </w:r>
      <w:r>
        <w:rPr>
          <w:spacing w:val="-2"/>
        </w:rPr>
        <w:t xml:space="preserve"> </w:t>
      </w:r>
      <w:r>
        <w:t>организмов, его</w:t>
      </w:r>
      <w:r>
        <w:rPr>
          <w:spacing w:val="-2"/>
        </w:rPr>
        <w:t xml:space="preserve"> </w:t>
      </w:r>
      <w:r>
        <w:t>значение</w:t>
      </w:r>
      <w:r>
        <w:rPr>
          <w:spacing w:val="-5"/>
        </w:rPr>
        <w:t xml:space="preserve"> </w:t>
      </w:r>
      <w:r>
        <w:t>для</w:t>
      </w:r>
      <w:r>
        <w:rPr>
          <w:spacing w:val="-1"/>
        </w:rPr>
        <w:t xml:space="preserve"> </w:t>
      </w:r>
      <w:r>
        <w:t>селекции.</w:t>
      </w:r>
    </w:p>
    <w:p w:rsidR="00764468" w:rsidRDefault="004B2496">
      <w:pPr>
        <w:pStyle w:val="a5"/>
        <w:ind w:left="1041" w:firstLine="0"/>
      </w:pPr>
      <w:r>
        <w:t>Половое</w:t>
      </w:r>
      <w:r>
        <w:rPr>
          <w:spacing w:val="-6"/>
        </w:rPr>
        <w:t xml:space="preserve"> </w:t>
      </w:r>
      <w:r>
        <w:t>размножение,</w:t>
      </w:r>
      <w:r>
        <w:rPr>
          <w:spacing w:val="-3"/>
        </w:rPr>
        <w:t xml:space="preserve"> </w:t>
      </w:r>
      <w:r>
        <w:t>его</w:t>
      </w:r>
      <w:r>
        <w:rPr>
          <w:spacing w:val="-4"/>
        </w:rPr>
        <w:t xml:space="preserve"> </w:t>
      </w:r>
      <w:r>
        <w:t>отличия</w:t>
      </w:r>
      <w:r>
        <w:rPr>
          <w:spacing w:val="-4"/>
        </w:rPr>
        <w:t xml:space="preserve"> </w:t>
      </w:r>
      <w:r>
        <w:t>от</w:t>
      </w:r>
      <w:r>
        <w:rPr>
          <w:spacing w:val="-3"/>
        </w:rPr>
        <w:t xml:space="preserve"> </w:t>
      </w:r>
      <w:r>
        <w:t>бесполого.</w:t>
      </w:r>
    </w:p>
    <w:p w:rsidR="00764468" w:rsidRDefault="004B2496">
      <w:pPr>
        <w:pStyle w:val="a5"/>
        <w:ind w:right="353"/>
      </w:pPr>
      <w:r>
        <w:t>Мейоз.</w:t>
      </w:r>
      <w:r>
        <w:rPr>
          <w:spacing w:val="1"/>
        </w:rPr>
        <w:t xml:space="preserve"> </w:t>
      </w:r>
      <w:r>
        <w:t>Стадии</w:t>
      </w:r>
      <w:r>
        <w:rPr>
          <w:spacing w:val="1"/>
        </w:rPr>
        <w:t xml:space="preserve"> </w:t>
      </w:r>
      <w:r>
        <w:t>мейоза.</w:t>
      </w:r>
      <w:r>
        <w:rPr>
          <w:spacing w:val="1"/>
        </w:rPr>
        <w:t xml:space="preserve"> </w:t>
      </w:r>
      <w:r>
        <w:t>Процессы,</w:t>
      </w:r>
      <w:r>
        <w:rPr>
          <w:spacing w:val="1"/>
        </w:rPr>
        <w:t xml:space="preserve"> </w:t>
      </w:r>
      <w:r>
        <w:t>происходящие</w:t>
      </w:r>
      <w:r>
        <w:rPr>
          <w:spacing w:val="1"/>
        </w:rPr>
        <w:t xml:space="preserve"> </w:t>
      </w:r>
      <w:r>
        <w:t>на</w:t>
      </w:r>
      <w:r>
        <w:rPr>
          <w:spacing w:val="1"/>
        </w:rPr>
        <w:t xml:space="preserve"> </w:t>
      </w:r>
      <w:r>
        <w:t>стадиях</w:t>
      </w:r>
      <w:r>
        <w:rPr>
          <w:spacing w:val="1"/>
        </w:rPr>
        <w:t xml:space="preserve"> </w:t>
      </w:r>
      <w:r>
        <w:t>мейоза.</w:t>
      </w:r>
      <w:r>
        <w:rPr>
          <w:spacing w:val="1"/>
        </w:rPr>
        <w:t xml:space="preserve"> </w:t>
      </w:r>
      <w:r>
        <w:t>Поведение</w:t>
      </w:r>
      <w:r>
        <w:rPr>
          <w:spacing w:val="-57"/>
        </w:rPr>
        <w:t xml:space="preserve"> </w:t>
      </w:r>
      <w:r>
        <w:t>хромосом</w:t>
      </w:r>
      <w:r>
        <w:rPr>
          <w:spacing w:val="-2"/>
        </w:rPr>
        <w:t xml:space="preserve"> </w:t>
      </w:r>
      <w:r>
        <w:t>в</w:t>
      </w:r>
      <w:r>
        <w:rPr>
          <w:spacing w:val="-2"/>
        </w:rPr>
        <w:t xml:space="preserve"> </w:t>
      </w:r>
      <w:r>
        <w:t>мейозе. Кроссинговер.</w:t>
      </w:r>
      <w:r>
        <w:rPr>
          <w:spacing w:val="-1"/>
        </w:rPr>
        <w:t xml:space="preserve"> </w:t>
      </w:r>
      <w:r>
        <w:t>Биологический смысл</w:t>
      </w:r>
      <w:r>
        <w:rPr>
          <w:spacing w:val="-2"/>
        </w:rPr>
        <w:t xml:space="preserve"> </w:t>
      </w:r>
      <w:r>
        <w:t>и значение</w:t>
      </w:r>
      <w:r>
        <w:rPr>
          <w:spacing w:val="-1"/>
        </w:rPr>
        <w:t xml:space="preserve"> </w:t>
      </w:r>
      <w:r>
        <w:t>мейоза.</w:t>
      </w:r>
    </w:p>
    <w:p w:rsidR="00764468" w:rsidRDefault="004B2496">
      <w:pPr>
        <w:pStyle w:val="a5"/>
        <w:ind w:right="347"/>
      </w:pPr>
      <w:r>
        <w:t>Гаметогенез</w:t>
      </w:r>
      <w:r>
        <w:rPr>
          <w:spacing w:val="1"/>
        </w:rPr>
        <w:t xml:space="preserve"> </w:t>
      </w:r>
      <w:r>
        <w:t>–</w:t>
      </w:r>
      <w:r>
        <w:rPr>
          <w:spacing w:val="1"/>
        </w:rPr>
        <w:t xml:space="preserve"> </w:t>
      </w:r>
      <w:r>
        <w:t>процесс</w:t>
      </w:r>
      <w:r>
        <w:rPr>
          <w:spacing w:val="1"/>
        </w:rPr>
        <w:t xml:space="preserve"> </w:t>
      </w:r>
      <w:r>
        <w:t>образования</w:t>
      </w:r>
      <w:r>
        <w:rPr>
          <w:spacing w:val="1"/>
        </w:rPr>
        <w:t xml:space="preserve"> </w:t>
      </w:r>
      <w:r>
        <w:t>половых</w:t>
      </w:r>
      <w:r>
        <w:rPr>
          <w:spacing w:val="1"/>
        </w:rPr>
        <w:t xml:space="preserve"> </w:t>
      </w:r>
      <w:r>
        <w:t>клеток</w:t>
      </w:r>
      <w:r>
        <w:rPr>
          <w:spacing w:val="1"/>
        </w:rPr>
        <w:t xml:space="preserve"> </w:t>
      </w:r>
      <w:r>
        <w:t>у</w:t>
      </w:r>
      <w:r>
        <w:rPr>
          <w:spacing w:val="1"/>
        </w:rPr>
        <w:t xml:space="preserve"> </w:t>
      </w:r>
      <w:r>
        <w:t>животных.</w:t>
      </w:r>
      <w:r>
        <w:rPr>
          <w:spacing w:val="1"/>
        </w:rPr>
        <w:t xml:space="preserve"> </w:t>
      </w:r>
      <w:r>
        <w:t>Половые</w:t>
      </w:r>
      <w:r>
        <w:rPr>
          <w:spacing w:val="1"/>
        </w:rPr>
        <w:t xml:space="preserve"> </w:t>
      </w:r>
      <w:r>
        <w:t>железы:</w:t>
      </w:r>
      <w:r>
        <w:rPr>
          <w:spacing w:val="1"/>
        </w:rPr>
        <w:t xml:space="preserve"> </w:t>
      </w:r>
      <w:r>
        <w:t>семенники</w:t>
      </w:r>
      <w:r>
        <w:rPr>
          <w:spacing w:val="1"/>
        </w:rPr>
        <w:t xml:space="preserve"> </w:t>
      </w:r>
      <w:r>
        <w:t>и</w:t>
      </w:r>
      <w:r>
        <w:rPr>
          <w:spacing w:val="1"/>
        </w:rPr>
        <w:t xml:space="preserve"> </w:t>
      </w:r>
      <w:r>
        <w:t>яичники.</w:t>
      </w:r>
      <w:r>
        <w:rPr>
          <w:spacing w:val="1"/>
        </w:rPr>
        <w:t xml:space="preserve"> </w:t>
      </w:r>
      <w:r>
        <w:t>Образование</w:t>
      </w:r>
      <w:r>
        <w:rPr>
          <w:spacing w:val="1"/>
        </w:rPr>
        <w:t xml:space="preserve"> </w:t>
      </w:r>
      <w:r>
        <w:t>и</w:t>
      </w:r>
      <w:r>
        <w:rPr>
          <w:spacing w:val="1"/>
        </w:rPr>
        <w:t xml:space="preserve"> </w:t>
      </w:r>
      <w:r>
        <w:t>развитие</w:t>
      </w:r>
      <w:r>
        <w:rPr>
          <w:spacing w:val="1"/>
        </w:rPr>
        <w:t xml:space="preserve"> </w:t>
      </w:r>
      <w:r>
        <w:t>половых</w:t>
      </w:r>
      <w:r>
        <w:rPr>
          <w:spacing w:val="1"/>
        </w:rPr>
        <w:t xml:space="preserve"> </w:t>
      </w:r>
      <w:r>
        <w:t>клеток</w:t>
      </w:r>
      <w:r>
        <w:rPr>
          <w:spacing w:val="1"/>
        </w:rPr>
        <w:t xml:space="preserve"> </w:t>
      </w:r>
      <w:r>
        <w:t>–</w:t>
      </w:r>
      <w:r>
        <w:rPr>
          <w:spacing w:val="1"/>
        </w:rPr>
        <w:t xml:space="preserve"> </w:t>
      </w:r>
      <w:r>
        <w:t>гамет</w:t>
      </w:r>
      <w:r>
        <w:rPr>
          <w:spacing w:val="1"/>
        </w:rPr>
        <w:t xml:space="preserve"> </w:t>
      </w:r>
      <w:r>
        <w:t>(сперматозоид,</w:t>
      </w:r>
      <w:r>
        <w:rPr>
          <w:spacing w:val="1"/>
        </w:rPr>
        <w:t xml:space="preserve"> </w:t>
      </w:r>
      <w:r>
        <w:t>яйцеклетка) – сперматогенез и оогенез. Особенности строения яйцеклеток и сперматозоидов.</w:t>
      </w:r>
      <w:r>
        <w:rPr>
          <w:spacing w:val="1"/>
        </w:rPr>
        <w:t xml:space="preserve"> </w:t>
      </w:r>
      <w:r>
        <w:t>Оплодотворение.</w:t>
      </w:r>
      <w:r>
        <w:rPr>
          <w:spacing w:val="-1"/>
        </w:rPr>
        <w:t xml:space="preserve"> </w:t>
      </w:r>
      <w:r>
        <w:t>Партеногенез.</w:t>
      </w:r>
    </w:p>
    <w:p w:rsidR="00764468" w:rsidRDefault="004B2496">
      <w:pPr>
        <w:pStyle w:val="a5"/>
        <w:ind w:right="351"/>
      </w:pPr>
      <w:r>
        <w:t>Индивидуальное развитие (онтогенез). Эмбриональное развитие (эмбриогенез). Этапы</w:t>
      </w:r>
      <w:r>
        <w:rPr>
          <w:spacing w:val="1"/>
        </w:rPr>
        <w:t xml:space="preserve"> </w:t>
      </w:r>
      <w:r>
        <w:t>эмбрионального</w:t>
      </w:r>
      <w:r>
        <w:rPr>
          <w:spacing w:val="1"/>
        </w:rPr>
        <w:t xml:space="preserve"> </w:t>
      </w:r>
      <w:r>
        <w:t>развития</w:t>
      </w:r>
      <w:r>
        <w:rPr>
          <w:spacing w:val="1"/>
        </w:rPr>
        <w:t xml:space="preserve"> </w:t>
      </w:r>
      <w:r>
        <w:t>у</w:t>
      </w:r>
      <w:r>
        <w:rPr>
          <w:spacing w:val="1"/>
        </w:rPr>
        <w:t xml:space="preserve"> </w:t>
      </w:r>
      <w:r>
        <w:t>позвоночных</w:t>
      </w:r>
      <w:r>
        <w:rPr>
          <w:spacing w:val="1"/>
        </w:rPr>
        <w:t xml:space="preserve"> </w:t>
      </w:r>
      <w:r>
        <w:t>животных:</w:t>
      </w:r>
      <w:r>
        <w:rPr>
          <w:spacing w:val="1"/>
        </w:rPr>
        <w:t xml:space="preserve"> </w:t>
      </w:r>
      <w:r>
        <w:t>дробление,</w:t>
      </w:r>
      <w:r>
        <w:rPr>
          <w:spacing w:val="1"/>
        </w:rPr>
        <w:t xml:space="preserve"> </w:t>
      </w:r>
      <w:r>
        <w:t>гаструляция,</w:t>
      </w:r>
      <w:r>
        <w:rPr>
          <w:spacing w:val="1"/>
        </w:rPr>
        <w:t xml:space="preserve"> </w:t>
      </w:r>
      <w:r>
        <w:t>органогенез.</w:t>
      </w:r>
      <w:r>
        <w:rPr>
          <w:spacing w:val="1"/>
        </w:rPr>
        <w:t xml:space="preserve"> </w:t>
      </w:r>
      <w:r>
        <w:t>Постэмбриональное</w:t>
      </w:r>
      <w:r>
        <w:rPr>
          <w:spacing w:val="1"/>
        </w:rPr>
        <w:t xml:space="preserve"> </w:t>
      </w:r>
      <w:r>
        <w:t>развитие.</w:t>
      </w:r>
      <w:r>
        <w:rPr>
          <w:spacing w:val="1"/>
        </w:rPr>
        <w:t xml:space="preserve"> </w:t>
      </w:r>
      <w:r>
        <w:t>Типы</w:t>
      </w:r>
      <w:r>
        <w:rPr>
          <w:spacing w:val="1"/>
        </w:rPr>
        <w:t xml:space="preserve"> </w:t>
      </w:r>
      <w:r>
        <w:t>постэмбрионального</w:t>
      </w:r>
      <w:r>
        <w:rPr>
          <w:spacing w:val="1"/>
        </w:rPr>
        <w:t xml:space="preserve"> </w:t>
      </w:r>
      <w:r>
        <w:t>развития:</w:t>
      </w:r>
      <w:r>
        <w:rPr>
          <w:spacing w:val="1"/>
        </w:rPr>
        <w:t xml:space="preserve"> </w:t>
      </w:r>
      <w:r>
        <w:t>прямое,</w:t>
      </w:r>
      <w:r>
        <w:rPr>
          <w:spacing w:val="1"/>
        </w:rPr>
        <w:t xml:space="preserve"> </w:t>
      </w:r>
      <w:r>
        <w:t>непрямое</w:t>
      </w:r>
      <w:r>
        <w:rPr>
          <w:spacing w:val="1"/>
        </w:rPr>
        <w:t xml:space="preserve"> </w:t>
      </w:r>
      <w:r>
        <w:t>(личиночное).</w:t>
      </w:r>
      <w:r>
        <w:rPr>
          <w:spacing w:val="1"/>
        </w:rPr>
        <w:t xml:space="preserve"> </w:t>
      </w:r>
      <w:r>
        <w:t>Влияние</w:t>
      </w:r>
      <w:r>
        <w:rPr>
          <w:spacing w:val="1"/>
        </w:rPr>
        <w:t xml:space="preserve"> </w:t>
      </w:r>
      <w:r>
        <w:t>среды</w:t>
      </w:r>
      <w:r>
        <w:rPr>
          <w:spacing w:val="1"/>
        </w:rPr>
        <w:t xml:space="preserve"> </w:t>
      </w:r>
      <w:r>
        <w:t>на</w:t>
      </w:r>
      <w:r>
        <w:rPr>
          <w:spacing w:val="1"/>
        </w:rPr>
        <w:t xml:space="preserve"> </w:t>
      </w:r>
      <w:r>
        <w:t>развитие</w:t>
      </w:r>
      <w:r>
        <w:rPr>
          <w:spacing w:val="1"/>
        </w:rPr>
        <w:t xml:space="preserve"> </w:t>
      </w:r>
      <w:r>
        <w:t>организмов,</w:t>
      </w:r>
      <w:r>
        <w:rPr>
          <w:spacing w:val="1"/>
        </w:rPr>
        <w:t xml:space="preserve"> </w:t>
      </w:r>
      <w:r>
        <w:t>факторы,</w:t>
      </w:r>
      <w:r>
        <w:rPr>
          <w:spacing w:val="1"/>
        </w:rPr>
        <w:t xml:space="preserve"> </w:t>
      </w:r>
      <w:r>
        <w:t>способные</w:t>
      </w:r>
      <w:r>
        <w:rPr>
          <w:spacing w:val="1"/>
        </w:rPr>
        <w:t xml:space="preserve"> </w:t>
      </w:r>
      <w:r>
        <w:t>вызывать</w:t>
      </w:r>
      <w:r>
        <w:rPr>
          <w:spacing w:val="1"/>
        </w:rPr>
        <w:t xml:space="preserve"> </w:t>
      </w:r>
      <w:r>
        <w:t>врождённые</w:t>
      </w:r>
      <w:r>
        <w:rPr>
          <w:spacing w:val="-1"/>
        </w:rPr>
        <w:t xml:space="preserve"> </w:t>
      </w:r>
      <w:r>
        <w:t>уродства.</w:t>
      </w:r>
    </w:p>
    <w:p w:rsidR="00764468" w:rsidRDefault="004B2496">
      <w:pPr>
        <w:pStyle w:val="a5"/>
        <w:spacing w:before="1"/>
        <w:ind w:right="355"/>
      </w:pPr>
      <w:r>
        <w:t>Рост</w:t>
      </w:r>
      <w:r>
        <w:rPr>
          <w:spacing w:val="1"/>
        </w:rPr>
        <w:t xml:space="preserve"> </w:t>
      </w:r>
      <w:r>
        <w:t>и</w:t>
      </w:r>
      <w:r>
        <w:rPr>
          <w:spacing w:val="1"/>
        </w:rPr>
        <w:t xml:space="preserve"> </w:t>
      </w:r>
      <w:r>
        <w:t>развитие</w:t>
      </w:r>
      <w:r>
        <w:rPr>
          <w:spacing w:val="1"/>
        </w:rPr>
        <w:t xml:space="preserve"> </w:t>
      </w:r>
      <w:r>
        <w:t>растений.</w:t>
      </w:r>
      <w:r>
        <w:rPr>
          <w:spacing w:val="1"/>
        </w:rPr>
        <w:t xml:space="preserve"> </w:t>
      </w:r>
      <w:r>
        <w:t>Онтогенез</w:t>
      </w:r>
      <w:r>
        <w:rPr>
          <w:spacing w:val="1"/>
        </w:rPr>
        <w:t xml:space="preserve"> </w:t>
      </w:r>
      <w:r>
        <w:t>цветкового</w:t>
      </w:r>
      <w:r>
        <w:rPr>
          <w:spacing w:val="1"/>
        </w:rPr>
        <w:t xml:space="preserve"> </w:t>
      </w:r>
      <w:r>
        <w:t>растения:</w:t>
      </w:r>
      <w:r>
        <w:rPr>
          <w:spacing w:val="1"/>
        </w:rPr>
        <w:t xml:space="preserve"> </w:t>
      </w:r>
      <w:r>
        <w:t>строение</w:t>
      </w:r>
      <w:r>
        <w:rPr>
          <w:spacing w:val="1"/>
        </w:rPr>
        <w:t xml:space="preserve"> </w:t>
      </w:r>
      <w:r>
        <w:t>семени,</w:t>
      </w:r>
      <w:r>
        <w:rPr>
          <w:spacing w:val="1"/>
        </w:rPr>
        <w:t xml:space="preserve"> </w:t>
      </w:r>
      <w:r>
        <w:t>стадии</w:t>
      </w:r>
      <w:r>
        <w:rPr>
          <w:spacing w:val="1"/>
        </w:rPr>
        <w:t xml:space="preserve"> </w:t>
      </w:r>
      <w:r>
        <w:t>развития.</w:t>
      </w:r>
    </w:p>
    <w:p w:rsidR="00764468" w:rsidRDefault="004B2496">
      <w:pPr>
        <w:pStyle w:val="a5"/>
        <w:ind w:left="1041" w:firstLine="0"/>
        <w:jc w:val="left"/>
      </w:pPr>
      <w:r>
        <w:t>Демонстрации:</w:t>
      </w:r>
    </w:p>
    <w:p w:rsidR="00764468" w:rsidRDefault="004B2496">
      <w:pPr>
        <w:pStyle w:val="a5"/>
        <w:jc w:val="left"/>
      </w:pPr>
      <w:r>
        <w:t>Таблицы</w:t>
      </w:r>
      <w:r>
        <w:rPr>
          <w:spacing w:val="12"/>
        </w:rPr>
        <w:t xml:space="preserve"> </w:t>
      </w:r>
      <w:r>
        <w:t>и</w:t>
      </w:r>
      <w:r>
        <w:rPr>
          <w:spacing w:val="13"/>
        </w:rPr>
        <w:t xml:space="preserve"> </w:t>
      </w:r>
      <w:r>
        <w:t>схемы:</w:t>
      </w:r>
      <w:r>
        <w:rPr>
          <w:spacing w:val="17"/>
        </w:rPr>
        <w:t xml:space="preserve"> </w:t>
      </w:r>
      <w:r>
        <w:t>«Формы</w:t>
      </w:r>
      <w:r>
        <w:rPr>
          <w:spacing w:val="11"/>
        </w:rPr>
        <w:t xml:space="preserve"> </w:t>
      </w:r>
      <w:r>
        <w:t>размножения</w:t>
      </w:r>
      <w:r>
        <w:rPr>
          <w:spacing w:val="12"/>
        </w:rPr>
        <w:t xml:space="preserve"> </w:t>
      </w:r>
      <w:r>
        <w:t>организмов»,</w:t>
      </w:r>
      <w:r>
        <w:rPr>
          <w:spacing w:val="17"/>
        </w:rPr>
        <w:t xml:space="preserve"> </w:t>
      </w:r>
      <w:r>
        <w:t>«Двойное</w:t>
      </w:r>
      <w:r>
        <w:rPr>
          <w:spacing w:val="11"/>
        </w:rPr>
        <w:t xml:space="preserve"> </w:t>
      </w:r>
      <w:r>
        <w:t>оплодотворение</w:t>
      </w:r>
      <w:r>
        <w:rPr>
          <w:spacing w:val="14"/>
        </w:rPr>
        <w:t xml:space="preserve"> </w:t>
      </w:r>
      <w:r>
        <w:t>у</w:t>
      </w:r>
      <w:r>
        <w:rPr>
          <w:spacing w:val="-57"/>
        </w:rPr>
        <w:t xml:space="preserve"> </w:t>
      </w:r>
      <w:r>
        <w:t>цветковых</w:t>
      </w:r>
      <w:r>
        <w:rPr>
          <w:spacing w:val="74"/>
        </w:rPr>
        <w:t xml:space="preserve"> </w:t>
      </w:r>
      <w:r>
        <w:t>растений»,</w:t>
      </w:r>
      <w:r>
        <w:rPr>
          <w:spacing w:val="78"/>
        </w:rPr>
        <w:t xml:space="preserve"> </w:t>
      </w:r>
      <w:r>
        <w:t>«Вегетативное</w:t>
      </w:r>
      <w:r>
        <w:rPr>
          <w:spacing w:val="71"/>
        </w:rPr>
        <w:t xml:space="preserve"> </w:t>
      </w:r>
      <w:r>
        <w:t>размножение</w:t>
      </w:r>
      <w:r>
        <w:rPr>
          <w:spacing w:val="71"/>
        </w:rPr>
        <w:t xml:space="preserve"> </w:t>
      </w:r>
      <w:r>
        <w:t>растений»,</w:t>
      </w:r>
      <w:r>
        <w:rPr>
          <w:spacing w:val="76"/>
        </w:rPr>
        <w:t xml:space="preserve"> </w:t>
      </w:r>
      <w:r>
        <w:t>«Деление</w:t>
      </w:r>
      <w:r>
        <w:rPr>
          <w:spacing w:val="71"/>
        </w:rPr>
        <w:t xml:space="preserve"> </w:t>
      </w:r>
      <w:r>
        <w:t>клетки</w:t>
      </w:r>
      <w:r>
        <w:rPr>
          <w:spacing w:val="71"/>
        </w:rPr>
        <w:t xml:space="preserve"> </w:t>
      </w:r>
      <w:r>
        <w:t>бактерий»,</w:t>
      </w:r>
    </w:p>
    <w:p w:rsidR="00764468" w:rsidRDefault="004B2496">
      <w:pPr>
        <w:pStyle w:val="a5"/>
        <w:ind w:firstLine="0"/>
        <w:jc w:val="left"/>
      </w:pPr>
      <w:r>
        <w:t>«Строение</w:t>
      </w:r>
      <w:r>
        <w:rPr>
          <w:spacing w:val="18"/>
        </w:rPr>
        <w:t xml:space="preserve"> </w:t>
      </w:r>
      <w:r>
        <w:t>половых</w:t>
      </w:r>
      <w:r>
        <w:rPr>
          <w:spacing w:val="19"/>
        </w:rPr>
        <w:t xml:space="preserve"> </w:t>
      </w:r>
      <w:r>
        <w:t>клеток»,</w:t>
      </w:r>
      <w:r>
        <w:rPr>
          <w:spacing w:val="24"/>
        </w:rPr>
        <w:t xml:space="preserve"> </w:t>
      </w:r>
      <w:r>
        <w:t>«Строение</w:t>
      </w:r>
      <w:r>
        <w:rPr>
          <w:spacing w:val="19"/>
        </w:rPr>
        <w:t xml:space="preserve"> </w:t>
      </w:r>
      <w:r>
        <w:t>хромосомы»,</w:t>
      </w:r>
      <w:r>
        <w:rPr>
          <w:spacing w:val="26"/>
        </w:rPr>
        <w:t xml:space="preserve"> </w:t>
      </w:r>
      <w:r>
        <w:t>«Клеточный</w:t>
      </w:r>
      <w:r>
        <w:rPr>
          <w:spacing w:val="20"/>
        </w:rPr>
        <w:t xml:space="preserve"> </w:t>
      </w:r>
      <w:r>
        <w:t>цикл»,</w:t>
      </w:r>
      <w:r>
        <w:rPr>
          <w:spacing w:val="23"/>
        </w:rPr>
        <w:t xml:space="preserve"> </w:t>
      </w:r>
      <w:r>
        <w:t>«Репликация</w:t>
      </w:r>
      <w:r>
        <w:rPr>
          <w:spacing w:val="18"/>
        </w:rPr>
        <w:t xml:space="preserve"> </w:t>
      </w:r>
      <w:r>
        <w:t>ДНК»,</w:t>
      </w:r>
    </w:p>
    <w:p w:rsidR="00764468" w:rsidRDefault="004B2496">
      <w:pPr>
        <w:pStyle w:val="a5"/>
        <w:ind w:right="1173" w:firstLine="0"/>
        <w:jc w:val="left"/>
      </w:pPr>
      <w:r>
        <w:t>«Митоз»,</w:t>
      </w:r>
      <w:r>
        <w:rPr>
          <w:spacing w:val="1"/>
        </w:rPr>
        <w:t xml:space="preserve"> </w:t>
      </w:r>
      <w:r>
        <w:t>«Мейоз»,</w:t>
      </w:r>
      <w:r>
        <w:rPr>
          <w:spacing w:val="1"/>
        </w:rPr>
        <w:t xml:space="preserve"> </w:t>
      </w:r>
      <w:r>
        <w:t>«Прямое</w:t>
      </w:r>
      <w:r>
        <w:rPr>
          <w:spacing w:val="1"/>
        </w:rPr>
        <w:t xml:space="preserve"> </w:t>
      </w:r>
      <w:r>
        <w:t>и</w:t>
      </w:r>
      <w:r>
        <w:rPr>
          <w:spacing w:val="1"/>
        </w:rPr>
        <w:t xml:space="preserve"> </w:t>
      </w:r>
      <w:r>
        <w:t>непрямое</w:t>
      </w:r>
      <w:r>
        <w:rPr>
          <w:spacing w:val="1"/>
        </w:rPr>
        <w:t xml:space="preserve"> </w:t>
      </w:r>
      <w:r>
        <w:t>развитие»,</w:t>
      </w:r>
      <w:r>
        <w:rPr>
          <w:spacing w:val="1"/>
        </w:rPr>
        <w:t xml:space="preserve"> </w:t>
      </w:r>
      <w:r>
        <w:t>«Гаметогенез</w:t>
      </w:r>
      <w:r>
        <w:rPr>
          <w:spacing w:val="1"/>
        </w:rPr>
        <w:t xml:space="preserve"> </w:t>
      </w:r>
      <w:r>
        <w:t>у</w:t>
      </w:r>
      <w:r>
        <w:rPr>
          <w:spacing w:val="1"/>
        </w:rPr>
        <w:t xml:space="preserve"> </w:t>
      </w:r>
      <w:r>
        <w:t>млекопитающих</w:t>
      </w:r>
      <w:r>
        <w:rPr>
          <w:spacing w:val="1"/>
        </w:rPr>
        <w:t xml:space="preserve"> </w:t>
      </w:r>
      <w:r>
        <w:t>и</w:t>
      </w:r>
      <w:r>
        <w:rPr>
          <w:spacing w:val="-57"/>
        </w:rPr>
        <w:t xml:space="preserve"> </w:t>
      </w:r>
      <w:r>
        <w:t>человека»,</w:t>
      </w:r>
      <w:r>
        <w:rPr>
          <w:spacing w:val="5"/>
        </w:rPr>
        <w:t xml:space="preserve"> </w:t>
      </w:r>
      <w:r>
        <w:t>«Основные стадии онтогенеза».</w:t>
      </w:r>
    </w:p>
    <w:p w:rsidR="00764468" w:rsidRDefault="004B2496">
      <w:pPr>
        <w:pStyle w:val="a5"/>
        <w:tabs>
          <w:tab w:val="left" w:pos="2859"/>
          <w:tab w:val="left" w:pos="4298"/>
          <w:tab w:val="left" w:pos="6289"/>
          <w:tab w:val="left" w:pos="8296"/>
        </w:tabs>
        <w:ind w:left="1041" w:firstLine="0"/>
        <w:jc w:val="left"/>
      </w:pPr>
      <w:r>
        <w:t>Оборудование:</w:t>
      </w:r>
      <w:r>
        <w:tab/>
        <w:t>микроскоп,</w:t>
      </w:r>
      <w:r>
        <w:tab/>
        <w:t>микропрепараты</w:t>
      </w:r>
      <w:r>
        <w:tab/>
        <w:t>«Сперматозоиды</w:t>
      </w:r>
      <w:r>
        <w:tab/>
        <w:t>млекопитающего»,</w:t>
      </w:r>
    </w:p>
    <w:p w:rsidR="00764468" w:rsidRDefault="004B2496">
      <w:pPr>
        <w:pStyle w:val="a5"/>
        <w:ind w:firstLine="0"/>
        <w:jc w:val="left"/>
      </w:pPr>
      <w:r>
        <w:t>«Яйцеклетка</w:t>
      </w:r>
      <w:r>
        <w:rPr>
          <w:spacing w:val="5"/>
        </w:rPr>
        <w:t xml:space="preserve"> </w:t>
      </w:r>
      <w:r>
        <w:t>млекопитающего»,</w:t>
      </w:r>
      <w:r>
        <w:rPr>
          <w:spacing w:val="11"/>
        </w:rPr>
        <w:t xml:space="preserve"> </w:t>
      </w:r>
      <w:r>
        <w:t>«Кариокинез</w:t>
      </w:r>
      <w:r>
        <w:rPr>
          <w:spacing w:val="7"/>
        </w:rPr>
        <w:t xml:space="preserve"> </w:t>
      </w:r>
      <w:r>
        <w:t>в</w:t>
      </w:r>
      <w:r>
        <w:rPr>
          <w:spacing w:val="5"/>
        </w:rPr>
        <w:t xml:space="preserve"> </w:t>
      </w:r>
      <w:r>
        <w:t>клетках</w:t>
      </w:r>
      <w:r>
        <w:rPr>
          <w:spacing w:val="8"/>
        </w:rPr>
        <w:t xml:space="preserve"> </w:t>
      </w:r>
      <w:r>
        <w:t>корешка</w:t>
      </w:r>
      <w:r>
        <w:rPr>
          <w:spacing w:val="5"/>
        </w:rPr>
        <w:t xml:space="preserve"> </w:t>
      </w:r>
      <w:r>
        <w:t>лука»,</w:t>
      </w:r>
      <w:r>
        <w:rPr>
          <w:spacing w:val="8"/>
        </w:rPr>
        <w:t xml:space="preserve"> </w:t>
      </w:r>
      <w:r>
        <w:t>магнитная</w:t>
      </w:r>
      <w:r>
        <w:rPr>
          <w:spacing w:val="6"/>
        </w:rPr>
        <w:t xml:space="preserve"> </w:t>
      </w:r>
      <w:r>
        <w:t>модель-</w:t>
      </w:r>
      <w:r>
        <w:rPr>
          <w:spacing w:val="-57"/>
        </w:rPr>
        <w:t xml:space="preserve"> </w:t>
      </w:r>
      <w:r>
        <w:t>аппликация</w:t>
      </w:r>
      <w:r>
        <w:rPr>
          <w:spacing w:val="1"/>
        </w:rPr>
        <w:t xml:space="preserve"> </w:t>
      </w:r>
      <w:r>
        <w:t>«Деление</w:t>
      </w:r>
      <w:r>
        <w:rPr>
          <w:spacing w:val="-2"/>
        </w:rPr>
        <w:t xml:space="preserve"> </w:t>
      </w:r>
      <w:r>
        <w:t>клетки», модель</w:t>
      </w:r>
      <w:r>
        <w:rPr>
          <w:spacing w:val="-1"/>
        </w:rPr>
        <w:t xml:space="preserve"> </w:t>
      </w:r>
      <w:r>
        <w:t>ДНК, модель</w:t>
      </w:r>
      <w:r>
        <w:rPr>
          <w:spacing w:val="-1"/>
        </w:rPr>
        <w:t xml:space="preserve"> </w:t>
      </w:r>
      <w:r>
        <w:t>метафазной</w:t>
      </w:r>
      <w:r>
        <w:rPr>
          <w:spacing w:val="-3"/>
        </w:rPr>
        <w:t xml:space="preserve"> </w:t>
      </w:r>
      <w:r>
        <w:t>хромосомы.</w:t>
      </w:r>
    </w:p>
    <w:p w:rsidR="00764468" w:rsidRDefault="004B2496">
      <w:pPr>
        <w:pStyle w:val="a5"/>
        <w:spacing w:before="9"/>
        <w:ind w:right="354"/>
      </w:pPr>
      <w:r>
        <w:t>Лабораторная</w:t>
      </w:r>
      <w:r>
        <w:rPr>
          <w:spacing w:val="1"/>
        </w:rPr>
        <w:t xml:space="preserve"> </w:t>
      </w:r>
      <w:r>
        <w:t>работа</w:t>
      </w:r>
      <w:r>
        <w:rPr>
          <w:spacing w:val="1"/>
        </w:rPr>
        <w:t xml:space="preserve"> </w:t>
      </w:r>
      <w:r>
        <w:t>№ 3.</w:t>
      </w:r>
      <w:r>
        <w:rPr>
          <w:spacing w:val="1"/>
        </w:rPr>
        <w:t xml:space="preserve"> </w:t>
      </w:r>
      <w:r>
        <w:t>«Наблюдение</w:t>
      </w:r>
      <w:r>
        <w:rPr>
          <w:spacing w:val="1"/>
        </w:rPr>
        <w:t xml:space="preserve"> </w:t>
      </w:r>
      <w:r>
        <w:t>митоза</w:t>
      </w:r>
      <w:r>
        <w:rPr>
          <w:spacing w:val="1"/>
        </w:rPr>
        <w:t xml:space="preserve"> </w:t>
      </w:r>
      <w:r>
        <w:t>в</w:t>
      </w:r>
      <w:r>
        <w:rPr>
          <w:spacing w:val="1"/>
        </w:rPr>
        <w:t xml:space="preserve"> </w:t>
      </w:r>
      <w:r>
        <w:t>клетках</w:t>
      </w:r>
      <w:r>
        <w:rPr>
          <w:spacing w:val="1"/>
        </w:rPr>
        <w:t xml:space="preserve"> </w:t>
      </w:r>
      <w:r>
        <w:t>кончика</w:t>
      </w:r>
      <w:r>
        <w:rPr>
          <w:spacing w:val="1"/>
        </w:rPr>
        <w:t xml:space="preserve"> </w:t>
      </w:r>
      <w:r>
        <w:t>корешка</w:t>
      </w:r>
      <w:r>
        <w:rPr>
          <w:spacing w:val="1"/>
        </w:rPr>
        <w:t xml:space="preserve"> </w:t>
      </w:r>
      <w:r>
        <w:t>лука</w:t>
      </w:r>
      <w:r>
        <w:rPr>
          <w:spacing w:val="1"/>
        </w:rPr>
        <w:t xml:space="preserve"> </w:t>
      </w:r>
      <w:r>
        <w:t>на</w:t>
      </w:r>
      <w:r>
        <w:rPr>
          <w:spacing w:val="-57"/>
        </w:rPr>
        <w:t xml:space="preserve"> </w:t>
      </w:r>
      <w:r>
        <w:t>готовых микропрепаратах».</w:t>
      </w:r>
    </w:p>
    <w:p w:rsidR="00764468" w:rsidRDefault="004B2496">
      <w:pPr>
        <w:pStyle w:val="a5"/>
        <w:ind w:right="353"/>
      </w:pPr>
      <w:r>
        <w:t>Лабораторная</w:t>
      </w:r>
      <w:r>
        <w:rPr>
          <w:spacing w:val="1"/>
        </w:rPr>
        <w:t xml:space="preserve"> </w:t>
      </w:r>
      <w:r>
        <w:t>работа</w:t>
      </w:r>
      <w:r>
        <w:rPr>
          <w:spacing w:val="1"/>
        </w:rPr>
        <w:t xml:space="preserve"> </w:t>
      </w:r>
      <w:r>
        <w:t>№ 4.</w:t>
      </w:r>
      <w:r>
        <w:rPr>
          <w:spacing w:val="1"/>
        </w:rPr>
        <w:t xml:space="preserve"> </w:t>
      </w:r>
      <w:r>
        <w:t>«Изучение</w:t>
      </w:r>
      <w:r>
        <w:rPr>
          <w:spacing w:val="1"/>
        </w:rPr>
        <w:t xml:space="preserve"> </w:t>
      </w:r>
      <w:r>
        <w:t>строения</w:t>
      </w:r>
      <w:r>
        <w:rPr>
          <w:spacing w:val="1"/>
        </w:rPr>
        <w:t xml:space="preserve"> </w:t>
      </w:r>
      <w:r>
        <w:t>половых</w:t>
      </w:r>
      <w:r>
        <w:rPr>
          <w:spacing w:val="1"/>
        </w:rPr>
        <w:t xml:space="preserve"> </w:t>
      </w:r>
      <w:r>
        <w:t>клеток</w:t>
      </w:r>
      <w:r>
        <w:rPr>
          <w:spacing w:val="1"/>
        </w:rPr>
        <w:t xml:space="preserve"> </w:t>
      </w:r>
      <w:r>
        <w:t>на</w:t>
      </w:r>
      <w:r>
        <w:rPr>
          <w:spacing w:val="1"/>
        </w:rPr>
        <w:t xml:space="preserve"> </w:t>
      </w:r>
      <w:r>
        <w:t>готовых</w:t>
      </w:r>
      <w:r>
        <w:rPr>
          <w:spacing w:val="-57"/>
        </w:rPr>
        <w:t xml:space="preserve"> </w:t>
      </w:r>
      <w:r>
        <w:t>микропрепаратах».</w:t>
      </w:r>
    </w:p>
    <w:p w:rsidR="00764468" w:rsidRDefault="004B2496">
      <w:pPr>
        <w:pStyle w:val="a5"/>
        <w:spacing w:before="1"/>
        <w:ind w:left="1041" w:firstLine="0"/>
      </w:pPr>
      <w:r>
        <w:t>Тема</w:t>
      </w:r>
      <w:r>
        <w:rPr>
          <w:spacing w:val="-4"/>
        </w:rPr>
        <w:t xml:space="preserve"> </w:t>
      </w:r>
      <w:r>
        <w:t>6.</w:t>
      </w:r>
      <w:r>
        <w:rPr>
          <w:spacing w:val="-2"/>
        </w:rPr>
        <w:t xml:space="preserve"> </w:t>
      </w:r>
      <w:r>
        <w:t>Наследственность</w:t>
      </w:r>
      <w:r>
        <w:rPr>
          <w:spacing w:val="-2"/>
        </w:rPr>
        <w:t xml:space="preserve"> </w:t>
      </w:r>
      <w:r>
        <w:t>и</w:t>
      </w:r>
      <w:r>
        <w:rPr>
          <w:spacing w:val="-2"/>
        </w:rPr>
        <w:t xml:space="preserve"> </w:t>
      </w:r>
      <w:r>
        <w:t>изменчивость</w:t>
      </w:r>
      <w:r>
        <w:rPr>
          <w:spacing w:val="-2"/>
        </w:rPr>
        <w:t xml:space="preserve"> </w:t>
      </w:r>
      <w:r>
        <w:t>организмов</w:t>
      </w:r>
      <w:r>
        <w:rPr>
          <w:spacing w:val="-2"/>
        </w:rPr>
        <w:t xml:space="preserve"> </w:t>
      </w:r>
      <w:r>
        <w:t>(8</w:t>
      </w:r>
      <w:r>
        <w:rPr>
          <w:spacing w:val="-2"/>
        </w:rPr>
        <w:t xml:space="preserve"> </w:t>
      </w:r>
      <w:r>
        <w:t>ч).</w:t>
      </w:r>
    </w:p>
    <w:p w:rsidR="00764468" w:rsidRDefault="004B2496">
      <w:pPr>
        <w:pStyle w:val="a5"/>
        <w:ind w:right="351"/>
      </w:pPr>
      <w:r>
        <w:t>Предмет</w:t>
      </w:r>
      <w:r>
        <w:rPr>
          <w:spacing w:val="13"/>
        </w:rPr>
        <w:t xml:space="preserve"> </w:t>
      </w:r>
      <w:r>
        <w:t>и</w:t>
      </w:r>
      <w:r>
        <w:rPr>
          <w:spacing w:val="14"/>
        </w:rPr>
        <w:t xml:space="preserve"> </w:t>
      </w:r>
      <w:r>
        <w:t>задачи</w:t>
      </w:r>
      <w:r>
        <w:rPr>
          <w:spacing w:val="14"/>
        </w:rPr>
        <w:t xml:space="preserve"> </w:t>
      </w:r>
      <w:r>
        <w:t>генетики.</w:t>
      </w:r>
      <w:r>
        <w:rPr>
          <w:spacing w:val="13"/>
        </w:rPr>
        <w:t xml:space="preserve"> </w:t>
      </w:r>
      <w:r>
        <w:t>История</w:t>
      </w:r>
      <w:r>
        <w:rPr>
          <w:spacing w:val="13"/>
        </w:rPr>
        <w:t xml:space="preserve"> </w:t>
      </w:r>
      <w:r>
        <w:t>развития</w:t>
      </w:r>
      <w:r>
        <w:rPr>
          <w:spacing w:val="13"/>
        </w:rPr>
        <w:t xml:space="preserve"> </w:t>
      </w:r>
      <w:r>
        <w:t>генетики.</w:t>
      </w:r>
      <w:r>
        <w:rPr>
          <w:spacing w:val="11"/>
        </w:rPr>
        <w:t xml:space="preserve"> </w:t>
      </w:r>
      <w:r>
        <w:t>Роль</w:t>
      </w:r>
      <w:r>
        <w:rPr>
          <w:spacing w:val="12"/>
        </w:rPr>
        <w:t xml:space="preserve"> </w:t>
      </w:r>
      <w:r>
        <w:t>цитологии</w:t>
      </w:r>
      <w:r>
        <w:rPr>
          <w:spacing w:val="12"/>
        </w:rPr>
        <w:t xml:space="preserve"> </w:t>
      </w:r>
      <w:r>
        <w:t>и</w:t>
      </w:r>
      <w:r>
        <w:rPr>
          <w:spacing w:val="14"/>
        </w:rPr>
        <w:t xml:space="preserve"> </w:t>
      </w:r>
      <w:r>
        <w:t>эмбриологии</w:t>
      </w:r>
      <w:r>
        <w:rPr>
          <w:spacing w:val="-57"/>
        </w:rPr>
        <w:t xml:space="preserve"> </w:t>
      </w:r>
      <w:r>
        <w:t>в становлении генетики. Вклад российских и зарубежных учёных в развитие генетики. Методы</w:t>
      </w:r>
      <w:r>
        <w:rPr>
          <w:spacing w:val="1"/>
        </w:rPr>
        <w:t xml:space="preserve"> </w:t>
      </w:r>
      <w:r>
        <w:t>генетики</w:t>
      </w:r>
      <w:r>
        <w:rPr>
          <w:spacing w:val="1"/>
        </w:rPr>
        <w:t xml:space="preserve"> </w:t>
      </w:r>
      <w:r>
        <w:t>(гибридологический,</w:t>
      </w:r>
      <w:r>
        <w:rPr>
          <w:spacing w:val="1"/>
        </w:rPr>
        <w:t xml:space="preserve"> </w:t>
      </w:r>
      <w:r>
        <w:t>цитогенетический,</w:t>
      </w:r>
      <w:r>
        <w:rPr>
          <w:spacing w:val="1"/>
        </w:rPr>
        <w:t xml:space="preserve"> </w:t>
      </w:r>
      <w:r>
        <w:t>молекулярно-генетический).</w:t>
      </w:r>
      <w:r>
        <w:rPr>
          <w:spacing w:val="1"/>
        </w:rPr>
        <w:t xml:space="preserve"> </w:t>
      </w:r>
      <w:r>
        <w:t>Основные</w:t>
      </w:r>
      <w:r>
        <w:rPr>
          <w:spacing w:val="1"/>
        </w:rPr>
        <w:t xml:space="preserve"> </w:t>
      </w:r>
      <w:r>
        <w:t>генетические</w:t>
      </w:r>
      <w:r>
        <w:rPr>
          <w:spacing w:val="-3"/>
        </w:rPr>
        <w:t xml:space="preserve"> </w:t>
      </w:r>
      <w:r>
        <w:t>понятия.</w:t>
      </w:r>
      <w:r>
        <w:rPr>
          <w:spacing w:val="-4"/>
        </w:rPr>
        <w:t xml:space="preserve"> </w:t>
      </w:r>
      <w:r>
        <w:t>Генетическая</w:t>
      </w:r>
      <w:r>
        <w:rPr>
          <w:spacing w:val="-2"/>
        </w:rPr>
        <w:t xml:space="preserve"> </w:t>
      </w:r>
      <w:r>
        <w:t>символика,</w:t>
      </w:r>
      <w:r>
        <w:rPr>
          <w:spacing w:val="-1"/>
        </w:rPr>
        <w:t xml:space="preserve"> </w:t>
      </w:r>
      <w:r>
        <w:t>используемая</w:t>
      </w:r>
      <w:r>
        <w:rPr>
          <w:spacing w:val="-1"/>
        </w:rPr>
        <w:t xml:space="preserve"> </w:t>
      </w:r>
      <w:r>
        <w:t>в</w:t>
      </w:r>
      <w:r>
        <w:rPr>
          <w:spacing w:val="-1"/>
        </w:rPr>
        <w:t xml:space="preserve"> </w:t>
      </w:r>
      <w:r>
        <w:t>схемах</w:t>
      </w:r>
      <w:r>
        <w:rPr>
          <w:spacing w:val="1"/>
        </w:rPr>
        <w:t xml:space="preserve"> </w:t>
      </w:r>
      <w:r>
        <w:t>скрещиваний.</w:t>
      </w:r>
    </w:p>
    <w:p w:rsidR="00764468" w:rsidRDefault="004B2496">
      <w:pPr>
        <w:pStyle w:val="a5"/>
        <w:ind w:right="346"/>
      </w:pPr>
      <w:r>
        <w:t>Закономерности наследования признаков, установленные Г. Менделем. Моногибридное</w:t>
      </w:r>
      <w:r>
        <w:rPr>
          <w:spacing w:val="1"/>
        </w:rPr>
        <w:t xml:space="preserve"> </w:t>
      </w:r>
      <w:r>
        <w:t>скрещивание.</w:t>
      </w:r>
      <w:r>
        <w:rPr>
          <w:spacing w:val="1"/>
        </w:rPr>
        <w:t xml:space="preserve"> </w:t>
      </w:r>
      <w:r>
        <w:t>Закон</w:t>
      </w:r>
      <w:r>
        <w:rPr>
          <w:spacing w:val="1"/>
        </w:rPr>
        <w:t xml:space="preserve"> </w:t>
      </w:r>
      <w:r>
        <w:t>едино­образия</w:t>
      </w:r>
      <w:r>
        <w:rPr>
          <w:spacing w:val="1"/>
        </w:rPr>
        <w:t xml:space="preserve"> </w:t>
      </w:r>
      <w:r>
        <w:t>гибридов</w:t>
      </w:r>
      <w:r>
        <w:rPr>
          <w:spacing w:val="1"/>
        </w:rPr>
        <w:t xml:space="preserve"> </w:t>
      </w:r>
      <w:r>
        <w:t>первого</w:t>
      </w:r>
      <w:r>
        <w:rPr>
          <w:spacing w:val="1"/>
        </w:rPr>
        <w:t xml:space="preserve"> </w:t>
      </w:r>
      <w:r>
        <w:t>поколения.</w:t>
      </w:r>
      <w:r>
        <w:rPr>
          <w:spacing w:val="1"/>
        </w:rPr>
        <w:t xml:space="preserve"> </w:t>
      </w:r>
      <w:r>
        <w:t>Правило</w:t>
      </w:r>
      <w:r>
        <w:rPr>
          <w:spacing w:val="1"/>
        </w:rPr>
        <w:t xml:space="preserve"> </w:t>
      </w:r>
      <w:r>
        <w:t>доминирования.</w:t>
      </w:r>
      <w:r>
        <w:rPr>
          <w:spacing w:val="1"/>
        </w:rPr>
        <w:t xml:space="preserve"> </w:t>
      </w:r>
      <w:r>
        <w:t>Закон</w:t>
      </w:r>
      <w:r>
        <w:rPr>
          <w:spacing w:val="-2"/>
        </w:rPr>
        <w:t xml:space="preserve"> </w:t>
      </w:r>
      <w:r>
        <w:t>расщепления</w:t>
      </w:r>
      <w:r>
        <w:rPr>
          <w:spacing w:val="-2"/>
        </w:rPr>
        <w:t xml:space="preserve"> </w:t>
      </w:r>
      <w:r>
        <w:t>признаков.</w:t>
      </w:r>
      <w:r>
        <w:rPr>
          <w:spacing w:val="-2"/>
        </w:rPr>
        <w:t xml:space="preserve"> </w:t>
      </w:r>
      <w:r>
        <w:t>Гипотеза</w:t>
      </w:r>
      <w:r>
        <w:rPr>
          <w:spacing w:val="-2"/>
        </w:rPr>
        <w:t xml:space="preserve"> </w:t>
      </w:r>
      <w:r>
        <w:t>чистоты</w:t>
      </w:r>
      <w:r>
        <w:rPr>
          <w:spacing w:val="-2"/>
        </w:rPr>
        <w:t xml:space="preserve"> </w:t>
      </w:r>
      <w:r>
        <w:t>гамет.</w:t>
      </w:r>
      <w:r>
        <w:rPr>
          <w:spacing w:val="-2"/>
        </w:rPr>
        <w:t xml:space="preserve"> </w:t>
      </w:r>
      <w:r>
        <w:t>Полное</w:t>
      </w:r>
      <w:r>
        <w:rPr>
          <w:spacing w:val="-2"/>
        </w:rPr>
        <w:t xml:space="preserve"> </w:t>
      </w:r>
      <w:r>
        <w:t>и</w:t>
      </w:r>
      <w:r>
        <w:rPr>
          <w:spacing w:val="-2"/>
        </w:rPr>
        <w:t xml:space="preserve"> </w:t>
      </w:r>
      <w:r>
        <w:t>неполное</w:t>
      </w:r>
      <w:r>
        <w:rPr>
          <w:spacing w:val="-3"/>
        </w:rPr>
        <w:t xml:space="preserve"> </w:t>
      </w:r>
      <w:r>
        <w:t>доминирование.</w:t>
      </w:r>
    </w:p>
    <w:p w:rsidR="00764468" w:rsidRDefault="004B2496">
      <w:pPr>
        <w:pStyle w:val="a5"/>
        <w:ind w:right="352"/>
      </w:pPr>
      <w:r>
        <w:t>Дигибридное</w:t>
      </w:r>
      <w:r>
        <w:rPr>
          <w:spacing w:val="1"/>
        </w:rPr>
        <w:t xml:space="preserve"> </w:t>
      </w:r>
      <w:r>
        <w:t>скрещивание.</w:t>
      </w:r>
      <w:r>
        <w:rPr>
          <w:spacing w:val="1"/>
        </w:rPr>
        <w:t xml:space="preserve"> </w:t>
      </w:r>
      <w:r>
        <w:t>Закон</w:t>
      </w:r>
      <w:r>
        <w:rPr>
          <w:spacing w:val="1"/>
        </w:rPr>
        <w:t xml:space="preserve"> </w:t>
      </w:r>
      <w:r>
        <w:t>независимого</w:t>
      </w:r>
      <w:r>
        <w:rPr>
          <w:spacing w:val="1"/>
        </w:rPr>
        <w:t xml:space="preserve"> </w:t>
      </w:r>
      <w:r>
        <w:t>наследования</w:t>
      </w:r>
      <w:r>
        <w:rPr>
          <w:spacing w:val="1"/>
        </w:rPr>
        <w:t xml:space="preserve"> </w:t>
      </w:r>
      <w:r>
        <w:t>признаков.</w:t>
      </w:r>
      <w:r>
        <w:rPr>
          <w:spacing w:val="1"/>
        </w:rPr>
        <w:t xml:space="preserve"> </w:t>
      </w:r>
      <w:r>
        <w:t>Цитогенетические</w:t>
      </w:r>
      <w:r>
        <w:rPr>
          <w:spacing w:val="1"/>
        </w:rPr>
        <w:t xml:space="preserve"> </w:t>
      </w:r>
      <w:r>
        <w:t>основы</w:t>
      </w:r>
      <w:r>
        <w:rPr>
          <w:spacing w:val="1"/>
        </w:rPr>
        <w:t xml:space="preserve"> </w:t>
      </w:r>
      <w:r>
        <w:t>дигибридного</w:t>
      </w:r>
      <w:r>
        <w:rPr>
          <w:spacing w:val="1"/>
        </w:rPr>
        <w:t xml:space="preserve"> </w:t>
      </w:r>
      <w:r>
        <w:t>скрещивания.</w:t>
      </w:r>
      <w:r>
        <w:rPr>
          <w:spacing w:val="1"/>
        </w:rPr>
        <w:t xml:space="preserve"> </w:t>
      </w:r>
      <w:r>
        <w:t>Анализирующее</w:t>
      </w:r>
      <w:r>
        <w:rPr>
          <w:spacing w:val="1"/>
        </w:rPr>
        <w:t xml:space="preserve"> </w:t>
      </w:r>
      <w:r>
        <w:t>скрещивание.</w:t>
      </w:r>
      <w:r>
        <w:rPr>
          <w:spacing w:val="1"/>
        </w:rPr>
        <w:t xml:space="preserve"> </w:t>
      </w:r>
      <w:r>
        <w:lastRenderedPageBreak/>
        <w:t>Использование</w:t>
      </w:r>
      <w:r>
        <w:rPr>
          <w:spacing w:val="-2"/>
        </w:rPr>
        <w:t xml:space="preserve"> </w:t>
      </w:r>
      <w:r>
        <w:t>анализирующего</w:t>
      </w:r>
      <w:r>
        <w:rPr>
          <w:spacing w:val="1"/>
        </w:rPr>
        <w:t xml:space="preserve"> </w:t>
      </w:r>
      <w:r>
        <w:t>скрещивания</w:t>
      </w:r>
      <w:r>
        <w:rPr>
          <w:spacing w:val="-1"/>
        </w:rPr>
        <w:t xml:space="preserve"> </w:t>
      </w:r>
      <w:r>
        <w:t>для</w:t>
      </w:r>
      <w:r>
        <w:rPr>
          <w:spacing w:val="-1"/>
        </w:rPr>
        <w:t xml:space="preserve"> </w:t>
      </w:r>
      <w:r>
        <w:t>определения</w:t>
      </w:r>
      <w:r>
        <w:rPr>
          <w:spacing w:val="-1"/>
        </w:rPr>
        <w:t xml:space="preserve"> </w:t>
      </w:r>
      <w:r>
        <w:t>генотипа</w:t>
      </w:r>
      <w:r>
        <w:rPr>
          <w:spacing w:val="-1"/>
        </w:rPr>
        <w:t xml:space="preserve"> </w:t>
      </w:r>
      <w:r>
        <w:t>особи.</w:t>
      </w:r>
    </w:p>
    <w:p w:rsidR="00764468" w:rsidRDefault="004B2496">
      <w:pPr>
        <w:pStyle w:val="a5"/>
        <w:ind w:right="352"/>
      </w:pPr>
      <w:r>
        <w:t>Сцепленное наследование признаков. Работа Т. Моргана по сцепленному наследованию</w:t>
      </w:r>
      <w:r>
        <w:rPr>
          <w:spacing w:val="1"/>
        </w:rPr>
        <w:t xml:space="preserve"> </w:t>
      </w:r>
      <w:r>
        <w:t>генов.</w:t>
      </w:r>
      <w:r>
        <w:rPr>
          <w:spacing w:val="-1"/>
        </w:rPr>
        <w:t xml:space="preserve"> </w:t>
      </w:r>
      <w:r>
        <w:t>Нарушение</w:t>
      </w:r>
      <w:r>
        <w:rPr>
          <w:spacing w:val="-1"/>
        </w:rPr>
        <w:t xml:space="preserve"> </w:t>
      </w:r>
      <w:r>
        <w:t>сцепления</w:t>
      </w:r>
      <w:r>
        <w:rPr>
          <w:spacing w:val="-1"/>
        </w:rPr>
        <w:t xml:space="preserve"> </w:t>
      </w:r>
      <w:r>
        <w:t>генов в</w:t>
      </w:r>
      <w:r>
        <w:rPr>
          <w:spacing w:val="-1"/>
        </w:rPr>
        <w:t xml:space="preserve"> </w:t>
      </w:r>
      <w:r>
        <w:t>результате</w:t>
      </w:r>
      <w:r>
        <w:rPr>
          <w:spacing w:val="-1"/>
        </w:rPr>
        <w:t xml:space="preserve"> </w:t>
      </w:r>
      <w:r>
        <w:t>кроссинговера.</w:t>
      </w:r>
    </w:p>
    <w:p w:rsidR="00764468" w:rsidRDefault="004B2496">
      <w:pPr>
        <w:pStyle w:val="a5"/>
        <w:ind w:left="1041" w:firstLine="0"/>
      </w:pPr>
      <w:r>
        <w:t>Хромосомная</w:t>
      </w:r>
      <w:r>
        <w:rPr>
          <w:spacing w:val="-4"/>
        </w:rPr>
        <w:t xml:space="preserve"> </w:t>
      </w:r>
      <w:r>
        <w:t>теория</w:t>
      </w:r>
      <w:r>
        <w:rPr>
          <w:spacing w:val="-4"/>
        </w:rPr>
        <w:t xml:space="preserve"> </w:t>
      </w:r>
      <w:r>
        <w:t>наследственности.</w:t>
      </w:r>
      <w:r>
        <w:rPr>
          <w:spacing w:val="-4"/>
        </w:rPr>
        <w:t xml:space="preserve"> </w:t>
      </w:r>
      <w:r>
        <w:t>Генетические</w:t>
      </w:r>
      <w:r>
        <w:rPr>
          <w:spacing w:val="-2"/>
        </w:rPr>
        <w:t xml:space="preserve"> </w:t>
      </w:r>
      <w:r>
        <w:t>карты.</w:t>
      </w:r>
    </w:p>
    <w:p w:rsidR="00764468" w:rsidRDefault="004B2496">
      <w:pPr>
        <w:pStyle w:val="a5"/>
        <w:ind w:left="1041" w:firstLine="0"/>
      </w:pPr>
      <w:r>
        <w:t>Генетика</w:t>
      </w:r>
      <w:r>
        <w:rPr>
          <w:spacing w:val="28"/>
        </w:rPr>
        <w:t xml:space="preserve"> </w:t>
      </w:r>
      <w:r>
        <w:t>пола.</w:t>
      </w:r>
      <w:r>
        <w:rPr>
          <w:spacing w:val="87"/>
        </w:rPr>
        <w:t xml:space="preserve"> </w:t>
      </w:r>
      <w:r>
        <w:t>Хромосомное</w:t>
      </w:r>
      <w:r>
        <w:rPr>
          <w:spacing w:val="87"/>
        </w:rPr>
        <w:t xml:space="preserve"> </w:t>
      </w:r>
      <w:r>
        <w:t>определение</w:t>
      </w:r>
      <w:r>
        <w:rPr>
          <w:spacing w:val="87"/>
        </w:rPr>
        <w:t xml:space="preserve"> </w:t>
      </w:r>
      <w:r>
        <w:t>пола.</w:t>
      </w:r>
      <w:r>
        <w:rPr>
          <w:spacing w:val="87"/>
        </w:rPr>
        <w:t xml:space="preserve"> </w:t>
      </w:r>
      <w:r>
        <w:t>Аутосомы</w:t>
      </w:r>
      <w:r>
        <w:rPr>
          <w:spacing w:val="87"/>
        </w:rPr>
        <w:t xml:space="preserve"> </w:t>
      </w:r>
      <w:r>
        <w:t>и</w:t>
      </w:r>
      <w:r>
        <w:rPr>
          <w:spacing w:val="89"/>
        </w:rPr>
        <w:t xml:space="preserve"> </w:t>
      </w:r>
      <w:r>
        <w:t>половые</w:t>
      </w:r>
      <w:r>
        <w:rPr>
          <w:spacing w:val="86"/>
        </w:rPr>
        <w:t xml:space="preserve"> </w:t>
      </w:r>
      <w:r>
        <w:t>хромосомы.</w:t>
      </w:r>
    </w:p>
    <w:p w:rsidR="00764468" w:rsidRDefault="004B2496">
      <w:pPr>
        <w:pStyle w:val="a5"/>
        <w:ind w:firstLine="0"/>
      </w:pPr>
      <w:r>
        <w:t>Гомогаметные</w:t>
      </w:r>
      <w:r>
        <w:rPr>
          <w:spacing w:val="-5"/>
        </w:rPr>
        <w:t xml:space="preserve"> </w:t>
      </w:r>
      <w:r>
        <w:t>и</w:t>
      </w:r>
      <w:r>
        <w:rPr>
          <w:spacing w:val="-3"/>
        </w:rPr>
        <w:t xml:space="preserve"> </w:t>
      </w:r>
      <w:r>
        <w:t>гетерогаметные</w:t>
      </w:r>
      <w:r>
        <w:rPr>
          <w:spacing w:val="-4"/>
        </w:rPr>
        <w:t xml:space="preserve"> </w:t>
      </w:r>
      <w:r>
        <w:t>организмы.</w:t>
      </w:r>
      <w:r>
        <w:rPr>
          <w:spacing w:val="-3"/>
        </w:rPr>
        <w:t xml:space="preserve"> </w:t>
      </w:r>
      <w:r>
        <w:t>Наследование</w:t>
      </w:r>
      <w:r>
        <w:rPr>
          <w:spacing w:val="-4"/>
        </w:rPr>
        <w:t xml:space="preserve"> </w:t>
      </w:r>
      <w:r>
        <w:t>признаков,</w:t>
      </w:r>
      <w:r>
        <w:rPr>
          <w:spacing w:val="-5"/>
        </w:rPr>
        <w:t xml:space="preserve"> </w:t>
      </w:r>
      <w:r>
        <w:t>сцепленных</w:t>
      </w:r>
      <w:r>
        <w:rPr>
          <w:spacing w:val="-1"/>
        </w:rPr>
        <w:t xml:space="preserve"> </w:t>
      </w:r>
      <w:r>
        <w:t>с</w:t>
      </w:r>
      <w:r>
        <w:rPr>
          <w:spacing w:val="-4"/>
        </w:rPr>
        <w:t xml:space="preserve"> </w:t>
      </w:r>
      <w:r>
        <w:t>полом.</w:t>
      </w:r>
    </w:p>
    <w:p w:rsidR="00764468" w:rsidRDefault="004B2496">
      <w:pPr>
        <w:pStyle w:val="a5"/>
        <w:ind w:right="353"/>
      </w:pPr>
      <w:r>
        <w:t>Изменчивость. Виды изменчивости: ненаследственная и наследственная. Роль среды в</w:t>
      </w:r>
      <w:r>
        <w:rPr>
          <w:spacing w:val="1"/>
        </w:rPr>
        <w:t xml:space="preserve"> </w:t>
      </w:r>
      <w:r>
        <w:t>ненаследственной</w:t>
      </w:r>
      <w:r>
        <w:rPr>
          <w:spacing w:val="1"/>
        </w:rPr>
        <w:t xml:space="preserve"> </w:t>
      </w:r>
      <w:r>
        <w:t>изменчивости.</w:t>
      </w:r>
      <w:r>
        <w:rPr>
          <w:spacing w:val="1"/>
        </w:rPr>
        <w:t xml:space="preserve"> </w:t>
      </w:r>
      <w:r>
        <w:t>Характеристика</w:t>
      </w:r>
      <w:r>
        <w:rPr>
          <w:spacing w:val="1"/>
        </w:rPr>
        <w:t xml:space="preserve"> </w:t>
      </w:r>
      <w:r>
        <w:t>модификационной</w:t>
      </w:r>
      <w:r>
        <w:rPr>
          <w:spacing w:val="1"/>
        </w:rPr>
        <w:t xml:space="preserve"> </w:t>
      </w:r>
      <w:r>
        <w:t>изменчивости.</w:t>
      </w:r>
      <w:r>
        <w:rPr>
          <w:spacing w:val="1"/>
        </w:rPr>
        <w:t xml:space="preserve"> </w:t>
      </w:r>
      <w:r>
        <w:t>Вариационный</w:t>
      </w:r>
      <w:r>
        <w:rPr>
          <w:spacing w:val="1"/>
        </w:rPr>
        <w:t xml:space="preserve"> </w:t>
      </w:r>
      <w:r>
        <w:t>ряд</w:t>
      </w:r>
      <w:r>
        <w:rPr>
          <w:spacing w:val="1"/>
        </w:rPr>
        <w:t xml:space="preserve"> </w:t>
      </w:r>
      <w:r>
        <w:t>и</w:t>
      </w:r>
      <w:r>
        <w:rPr>
          <w:spacing w:val="1"/>
        </w:rPr>
        <w:t xml:space="preserve"> </w:t>
      </w:r>
      <w:r>
        <w:t>вариационная</w:t>
      </w:r>
      <w:r>
        <w:rPr>
          <w:spacing w:val="1"/>
        </w:rPr>
        <w:t xml:space="preserve"> </w:t>
      </w:r>
      <w:r>
        <w:t>кривая.</w:t>
      </w:r>
      <w:r>
        <w:rPr>
          <w:spacing w:val="1"/>
        </w:rPr>
        <w:t xml:space="preserve"> </w:t>
      </w:r>
      <w:r>
        <w:t>Норма</w:t>
      </w:r>
      <w:r>
        <w:rPr>
          <w:spacing w:val="1"/>
        </w:rPr>
        <w:t xml:space="preserve"> </w:t>
      </w:r>
      <w:r>
        <w:t>реакции</w:t>
      </w:r>
      <w:r>
        <w:rPr>
          <w:spacing w:val="1"/>
        </w:rPr>
        <w:t xml:space="preserve"> </w:t>
      </w:r>
      <w:r>
        <w:t>признака.</w:t>
      </w:r>
      <w:r>
        <w:rPr>
          <w:spacing w:val="1"/>
        </w:rPr>
        <w:t xml:space="preserve"> </w:t>
      </w:r>
      <w:r>
        <w:t>Количественные</w:t>
      </w:r>
      <w:r>
        <w:rPr>
          <w:spacing w:val="1"/>
        </w:rPr>
        <w:t xml:space="preserve"> </w:t>
      </w:r>
      <w:r>
        <w:t>и</w:t>
      </w:r>
      <w:r>
        <w:rPr>
          <w:spacing w:val="1"/>
        </w:rPr>
        <w:t xml:space="preserve"> </w:t>
      </w:r>
      <w:r>
        <w:t>качественные</w:t>
      </w:r>
      <w:r>
        <w:rPr>
          <w:spacing w:val="-4"/>
        </w:rPr>
        <w:t xml:space="preserve"> </w:t>
      </w:r>
      <w:r>
        <w:t>признаки</w:t>
      </w:r>
      <w:r>
        <w:rPr>
          <w:spacing w:val="-3"/>
        </w:rPr>
        <w:t xml:space="preserve"> </w:t>
      </w:r>
      <w:r>
        <w:t>и</w:t>
      </w:r>
      <w:r>
        <w:rPr>
          <w:spacing w:val="-1"/>
        </w:rPr>
        <w:t xml:space="preserve"> </w:t>
      </w:r>
      <w:r>
        <w:t>их норма</w:t>
      </w:r>
      <w:r>
        <w:rPr>
          <w:spacing w:val="-2"/>
        </w:rPr>
        <w:t xml:space="preserve"> </w:t>
      </w:r>
      <w:r>
        <w:t>реакции.</w:t>
      </w:r>
      <w:r>
        <w:rPr>
          <w:spacing w:val="-1"/>
        </w:rPr>
        <w:t xml:space="preserve"> </w:t>
      </w:r>
      <w:r>
        <w:t>Свойства</w:t>
      </w:r>
      <w:r>
        <w:rPr>
          <w:spacing w:val="-3"/>
        </w:rPr>
        <w:t xml:space="preserve"> </w:t>
      </w:r>
      <w:r>
        <w:t>модификационной</w:t>
      </w:r>
      <w:r>
        <w:rPr>
          <w:spacing w:val="-1"/>
        </w:rPr>
        <w:t xml:space="preserve"> </w:t>
      </w:r>
      <w:r>
        <w:t>изменчивости.</w:t>
      </w:r>
    </w:p>
    <w:p w:rsidR="00764468" w:rsidRDefault="004B2496">
      <w:pPr>
        <w:pStyle w:val="a5"/>
        <w:ind w:right="351"/>
      </w:pPr>
      <w:r>
        <w:t>Наследственная,</w:t>
      </w:r>
      <w:r>
        <w:rPr>
          <w:spacing w:val="1"/>
        </w:rPr>
        <w:t xml:space="preserve"> </w:t>
      </w:r>
      <w:r>
        <w:t>или</w:t>
      </w:r>
      <w:r>
        <w:rPr>
          <w:spacing w:val="1"/>
        </w:rPr>
        <w:t xml:space="preserve"> </w:t>
      </w:r>
      <w:r>
        <w:t>генотипическая,</w:t>
      </w:r>
      <w:r>
        <w:rPr>
          <w:spacing w:val="1"/>
        </w:rPr>
        <w:t xml:space="preserve"> </w:t>
      </w:r>
      <w:r>
        <w:t>изменчивость.</w:t>
      </w:r>
      <w:r>
        <w:rPr>
          <w:spacing w:val="1"/>
        </w:rPr>
        <w:t xml:space="preserve"> </w:t>
      </w:r>
      <w:r>
        <w:t>Комбинативная</w:t>
      </w:r>
      <w:r>
        <w:rPr>
          <w:spacing w:val="1"/>
        </w:rPr>
        <w:t xml:space="preserve"> </w:t>
      </w:r>
      <w:r>
        <w:t>изменчивость.</w:t>
      </w:r>
      <w:r>
        <w:rPr>
          <w:spacing w:val="1"/>
        </w:rPr>
        <w:t xml:space="preserve"> </w:t>
      </w:r>
      <w:r>
        <w:t>Мейоз и половой процесс – основа комбинативной изменчивости. Мутационная изменчивость.</w:t>
      </w:r>
      <w:r>
        <w:rPr>
          <w:spacing w:val="1"/>
        </w:rPr>
        <w:t xml:space="preserve"> </w:t>
      </w:r>
      <w:r>
        <w:t>Классификация</w:t>
      </w:r>
      <w:r>
        <w:rPr>
          <w:spacing w:val="1"/>
        </w:rPr>
        <w:t xml:space="preserve"> </w:t>
      </w:r>
      <w:r>
        <w:t>мутаций:</w:t>
      </w:r>
      <w:r>
        <w:rPr>
          <w:spacing w:val="1"/>
        </w:rPr>
        <w:t xml:space="preserve"> </w:t>
      </w:r>
      <w:r>
        <w:t>генные,</w:t>
      </w:r>
      <w:r>
        <w:rPr>
          <w:spacing w:val="1"/>
        </w:rPr>
        <w:t xml:space="preserve"> </w:t>
      </w:r>
      <w:r>
        <w:t>хромосомные,</w:t>
      </w:r>
      <w:r>
        <w:rPr>
          <w:spacing w:val="1"/>
        </w:rPr>
        <w:t xml:space="preserve"> </w:t>
      </w:r>
      <w:r>
        <w:t>геномные.</w:t>
      </w:r>
      <w:r>
        <w:rPr>
          <w:spacing w:val="1"/>
        </w:rPr>
        <w:t xml:space="preserve"> </w:t>
      </w:r>
      <w:r>
        <w:t>Частота</w:t>
      </w:r>
      <w:r>
        <w:rPr>
          <w:spacing w:val="1"/>
        </w:rPr>
        <w:t xml:space="preserve"> </w:t>
      </w:r>
      <w:r>
        <w:t>и</w:t>
      </w:r>
      <w:r>
        <w:rPr>
          <w:spacing w:val="1"/>
        </w:rPr>
        <w:t xml:space="preserve"> </w:t>
      </w:r>
      <w:r>
        <w:t>причины</w:t>
      </w:r>
      <w:r>
        <w:rPr>
          <w:spacing w:val="1"/>
        </w:rPr>
        <w:t xml:space="preserve"> </w:t>
      </w:r>
      <w:r>
        <w:t>мутаций.</w:t>
      </w:r>
      <w:r>
        <w:rPr>
          <w:spacing w:val="1"/>
        </w:rPr>
        <w:t xml:space="preserve"> </w:t>
      </w:r>
      <w:r>
        <w:t xml:space="preserve">Мутагенные  </w:t>
      </w:r>
      <w:r>
        <w:rPr>
          <w:spacing w:val="1"/>
        </w:rPr>
        <w:t xml:space="preserve"> </w:t>
      </w:r>
      <w:r>
        <w:t xml:space="preserve">факторы.  </w:t>
      </w:r>
      <w:r>
        <w:rPr>
          <w:spacing w:val="1"/>
        </w:rPr>
        <w:t xml:space="preserve"> </w:t>
      </w:r>
      <w:r>
        <w:t xml:space="preserve">Закон  </w:t>
      </w:r>
      <w:r>
        <w:rPr>
          <w:spacing w:val="1"/>
        </w:rPr>
        <w:t xml:space="preserve"> </w:t>
      </w:r>
      <w:r>
        <w:t xml:space="preserve">гомологических  </w:t>
      </w:r>
      <w:r>
        <w:rPr>
          <w:spacing w:val="1"/>
        </w:rPr>
        <w:t xml:space="preserve"> </w:t>
      </w:r>
      <w:r>
        <w:t xml:space="preserve">рядов  </w:t>
      </w:r>
      <w:r>
        <w:rPr>
          <w:spacing w:val="1"/>
        </w:rPr>
        <w:t xml:space="preserve"> </w:t>
      </w:r>
      <w:r>
        <w:t xml:space="preserve">в  </w:t>
      </w:r>
      <w:r>
        <w:rPr>
          <w:spacing w:val="1"/>
        </w:rPr>
        <w:t xml:space="preserve"> </w:t>
      </w:r>
      <w:r>
        <w:t xml:space="preserve">наследственной  </w:t>
      </w:r>
      <w:r>
        <w:rPr>
          <w:spacing w:val="1"/>
        </w:rPr>
        <w:t xml:space="preserve"> </w:t>
      </w:r>
      <w:r>
        <w:t>изменчивости</w:t>
      </w:r>
      <w:r>
        <w:rPr>
          <w:spacing w:val="-57"/>
        </w:rPr>
        <w:t xml:space="preserve"> </w:t>
      </w:r>
      <w:r>
        <w:t>Н.И.</w:t>
      </w:r>
      <w:r>
        <w:rPr>
          <w:spacing w:val="-1"/>
        </w:rPr>
        <w:t xml:space="preserve"> </w:t>
      </w:r>
      <w:r>
        <w:t>Вавилова.</w:t>
      </w:r>
    </w:p>
    <w:p w:rsidR="00764468" w:rsidRDefault="004B2496">
      <w:pPr>
        <w:pStyle w:val="a5"/>
        <w:ind w:left="1041" w:firstLine="0"/>
      </w:pPr>
      <w:r>
        <w:t>Внеядерная</w:t>
      </w:r>
      <w:r>
        <w:rPr>
          <w:spacing w:val="-4"/>
        </w:rPr>
        <w:t xml:space="preserve"> </w:t>
      </w:r>
      <w:r>
        <w:t>наследственность</w:t>
      </w:r>
      <w:r>
        <w:rPr>
          <w:spacing w:val="-4"/>
        </w:rPr>
        <w:t xml:space="preserve"> </w:t>
      </w:r>
      <w:r>
        <w:t>и</w:t>
      </w:r>
      <w:r>
        <w:rPr>
          <w:spacing w:val="-4"/>
        </w:rPr>
        <w:t xml:space="preserve"> </w:t>
      </w:r>
      <w:r>
        <w:t>изменчивость.</w:t>
      </w:r>
    </w:p>
    <w:p w:rsidR="00764468" w:rsidRDefault="004B2496">
      <w:pPr>
        <w:pStyle w:val="a5"/>
        <w:ind w:right="346"/>
      </w:pPr>
      <w:r>
        <w:t>Генетика</w:t>
      </w:r>
      <w:r>
        <w:rPr>
          <w:spacing w:val="1"/>
        </w:rPr>
        <w:t xml:space="preserve"> </w:t>
      </w:r>
      <w:r>
        <w:t>человека.</w:t>
      </w:r>
      <w:r>
        <w:rPr>
          <w:spacing w:val="1"/>
        </w:rPr>
        <w:t xml:space="preserve"> </w:t>
      </w:r>
      <w:r>
        <w:t>Кариотип</w:t>
      </w:r>
      <w:r>
        <w:rPr>
          <w:spacing w:val="1"/>
        </w:rPr>
        <w:t xml:space="preserve"> </w:t>
      </w:r>
      <w:r>
        <w:t>человека.</w:t>
      </w:r>
      <w:r>
        <w:rPr>
          <w:spacing w:val="1"/>
        </w:rPr>
        <w:t xml:space="preserve"> </w:t>
      </w:r>
      <w:r>
        <w:t>Основные</w:t>
      </w:r>
      <w:r>
        <w:rPr>
          <w:spacing w:val="1"/>
        </w:rPr>
        <w:t xml:space="preserve"> </w:t>
      </w:r>
      <w:r>
        <w:t>методы</w:t>
      </w:r>
      <w:r>
        <w:rPr>
          <w:spacing w:val="1"/>
        </w:rPr>
        <w:t xml:space="preserve"> </w:t>
      </w:r>
      <w:r>
        <w:t>генетики</w:t>
      </w:r>
      <w:r>
        <w:rPr>
          <w:spacing w:val="1"/>
        </w:rPr>
        <w:t xml:space="preserve"> </w:t>
      </w:r>
      <w:r>
        <w:t>человека:</w:t>
      </w:r>
      <w:r>
        <w:rPr>
          <w:spacing w:val="1"/>
        </w:rPr>
        <w:t xml:space="preserve"> </w:t>
      </w:r>
      <w:r>
        <w:t>генеалогический, близнецовый, цитогенетический, биохимический, молекулярно-генетический.</w:t>
      </w:r>
      <w:r>
        <w:rPr>
          <w:spacing w:val="-57"/>
        </w:rPr>
        <w:t xml:space="preserve"> </w:t>
      </w:r>
      <w:r>
        <w:t>Современное определение генотипа: полногеномное секвенирование, генотипирование, в том</w:t>
      </w:r>
      <w:r>
        <w:rPr>
          <w:spacing w:val="1"/>
        </w:rPr>
        <w:t xml:space="preserve"> </w:t>
      </w:r>
      <w:r>
        <w:t>числе</w:t>
      </w:r>
      <w:r>
        <w:rPr>
          <w:spacing w:val="1"/>
        </w:rPr>
        <w:t xml:space="preserve"> </w:t>
      </w:r>
      <w:r>
        <w:t>с</w:t>
      </w:r>
      <w:r>
        <w:rPr>
          <w:spacing w:val="1"/>
        </w:rPr>
        <w:t xml:space="preserve"> </w:t>
      </w:r>
      <w:r>
        <w:t>помощью</w:t>
      </w:r>
      <w:r>
        <w:rPr>
          <w:spacing w:val="1"/>
        </w:rPr>
        <w:t xml:space="preserve"> </w:t>
      </w:r>
      <w:r>
        <w:t>ПЦР-анализа.</w:t>
      </w:r>
      <w:r>
        <w:rPr>
          <w:spacing w:val="1"/>
        </w:rPr>
        <w:t xml:space="preserve"> </w:t>
      </w:r>
      <w:r>
        <w:t>Наследственные</w:t>
      </w:r>
      <w:r>
        <w:rPr>
          <w:spacing w:val="1"/>
        </w:rPr>
        <w:t xml:space="preserve"> </w:t>
      </w:r>
      <w:r>
        <w:t>заболевания</w:t>
      </w:r>
      <w:r>
        <w:rPr>
          <w:spacing w:val="1"/>
        </w:rPr>
        <w:t xml:space="preserve"> </w:t>
      </w:r>
      <w:r>
        <w:t>человека:</w:t>
      </w:r>
      <w:r>
        <w:rPr>
          <w:spacing w:val="1"/>
        </w:rPr>
        <w:t xml:space="preserve"> </w:t>
      </w:r>
      <w:r>
        <w:t>генные</w:t>
      </w:r>
      <w:r>
        <w:rPr>
          <w:spacing w:val="60"/>
        </w:rPr>
        <w:t xml:space="preserve"> </w:t>
      </w:r>
      <w:r>
        <w:t>болезни,</w:t>
      </w:r>
      <w:r>
        <w:rPr>
          <w:spacing w:val="1"/>
        </w:rPr>
        <w:t xml:space="preserve"> </w:t>
      </w:r>
      <w:r>
        <w:t>болезни</w:t>
      </w:r>
      <w:r>
        <w:rPr>
          <w:spacing w:val="1"/>
        </w:rPr>
        <w:t xml:space="preserve"> </w:t>
      </w:r>
      <w:r>
        <w:t>с</w:t>
      </w:r>
      <w:r>
        <w:rPr>
          <w:spacing w:val="1"/>
        </w:rPr>
        <w:t xml:space="preserve"> </w:t>
      </w:r>
      <w:r>
        <w:t>наследственной</w:t>
      </w:r>
      <w:r>
        <w:rPr>
          <w:spacing w:val="1"/>
        </w:rPr>
        <w:t xml:space="preserve"> </w:t>
      </w:r>
      <w:r>
        <w:t>предрасположенностью,</w:t>
      </w:r>
      <w:r>
        <w:rPr>
          <w:spacing w:val="1"/>
        </w:rPr>
        <w:t xml:space="preserve"> </w:t>
      </w:r>
      <w:r>
        <w:t>хромосомные</w:t>
      </w:r>
      <w:r>
        <w:rPr>
          <w:spacing w:val="1"/>
        </w:rPr>
        <w:t xml:space="preserve"> </w:t>
      </w:r>
      <w:r>
        <w:t>болезни.</w:t>
      </w:r>
      <w:r>
        <w:rPr>
          <w:spacing w:val="1"/>
        </w:rPr>
        <w:t xml:space="preserve"> </w:t>
      </w:r>
      <w:r>
        <w:t>Соматические</w:t>
      </w:r>
      <w:r>
        <w:rPr>
          <w:spacing w:val="1"/>
        </w:rPr>
        <w:t xml:space="preserve"> </w:t>
      </w:r>
      <w:r>
        <w:t>и</w:t>
      </w:r>
      <w:r>
        <w:rPr>
          <w:spacing w:val="1"/>
        </w:rPr>
        <w:t xml:space="preserve"> </w:t>
      </w:r>
      <w:r>
        <w:t>генеративные мутации. Стволовые клетки. Принципы здорового образа жизни, диагностики,</w:t>
      </w:r>
      <w:r>
        <w:rPr>
          <w:spacing w:val="1"/>
        </w:rPr>
        <w:t xml:space="preserve"> </w:t>
      </w:r>
      <w:r>
        <w:t>профилактики</w:t>
      </w:r>
      <w:r>
        <w:rPr>
          <w:spacing w:val="1"/>
        </w:rPr>
        <w:t xml:space="preserve"> </w:t>
      </w:r>
      <w:r>
        <w:t>и</w:t>
      </w:r>
      <w:r>
        <w:rPr>
          <w:spacing w:val="1"/>
        </w:rPr>
        <w:t xml:space="preserve"> </w:t>
      </w:r>
      <w:r>
        <w:t>лечения</w:t>
      </w:r>
      <w:r>
        <w:rPr>
          <w:spacing w:val="1"/>
        </w:rPr>
        <w:t xml:space="preserve"> </w:t>
      </w:r>
      <w:r>
        <w:t>генетических</w:t>
      </w:r>
      <w:r>
        <w:rPr>
          <w:spacing w:val="1"/>
        </w:rPr>
        <w:t xml:space="preserve"> </w:t>
      </w:r>
      <w:r>
        <w:t>болезней.</w:t>
      </w:r>
      <w:r>
        <w:rPr>
          <w:spacing w:val="1"/>
        </w:rPr>
        <w:t xml:space="preserve"> </w:t>
      </w:r>
      <w:r>
        <w:t>Медико-генетическое</w:t>
      </w:r>
      <w:r>
        <w:rPr>
          <w:spacing w:val="1"/>
        </w:rPr>
        <w:t xml:space="preserve"> </w:t>
      </w:r>
      <w:r>
        <w:t>консультирование.</w:t>
      </w:r>
      <w:r>
        <w:rPr>
          <w:spacing w:val="1"/>
        </w:rPr>
        <w:t xml:space="preserve"> </w:t>
      </w:r>
      <w:r>
        <w:t>Значение</w:t>
      </w:r>
      <w:r>
        <w:rPr>
          <w:spacing w:val="1"/>
        </w:rPr>
        <w:t xml:space="preserve"> </w:t>
      </w:r>
      <w:r>
        <w:t>медицинской</w:t>
      </w:r>
      <w:r>
        <w:rPr>
          <w:spacing w:val="1"/>
        </w:rPr>
        <w:t xml:space="preserve"> </w:t>
      </w:r>
      <w:r>
        <w:t>генетики</w:t>
      </w:r>
      <w:r>
        <w:rPr>
          <w:spacing w:val="1"/>
        </w:rPr>
        <w:t xml:space="preserve"> </w:t>
      </w:r>
      <w:r>
        <w:t>в</w:t>
      </w:r>
      <w:r>
        <w:rPr>
          <w:spacing w:val="1"/>
        </w:rPr>
        <w:t xml:space="preserve"> </w:t>
      </w:r>
      <w:r>
        <w:t>предотвращении</w:t>
      </w:r>
      <w:r>
        <w:rPr>
          <w:spacing w:val="1"/>
        </w:rPr>
        <w:t xml:space="preserve"> </w:t>
      </w:r>
      <w:r>
        <w:t>и</w:t>
      </w:r>
      <w:r>
        <w:rPr>
          <w:spacing w:val="1"/>
        </w:rPr>
        <w:t xml:space="preserve"> </w:t>
      </w:r>
      <w:r>
        <w:t>лечении</w:t>
      </w:r>
      <w:r>
        <w:rPr>
          <w:spacing w:val="1"/>
        </w:rPr>
        <w:t xml:space="preserve"> </w:t>
      </w:r>
      <w:r>
        <w:t>генетических</w:t>
      </w:r>
      <w:r>
        <w:rPr>
          <w:spacing w:val="1"/>
        </w:rPr>
        <w:t xml:space="preserve"> </w:t>
      </w:r>
      <w:r>
        <w:t>заболеваний</w:t>
      </w:r>
      <w:r>
        <w:rPr>
          <w:spacing w:val="1"/>
        </w:rPr>
        <w:t xml:space="preserve"> </w:t>
      </w:r>
      <w:r>
        <w:t>человека.</w:t>
      </w:r>
    </w:p>
    <w:p w:rsidR="00764468" w:rsidRDefault="004B2496">
      <w:pPr>
        <w:pStyle w:val="a5"/>
        <w:ind w:left="1041" w:firstLine="0"/>
        <w:jc w:val="left"/>
      </w:pPr>
      <w:r>
        <w:t>Демонстрации:</w:t>
      </w:r>
    </w:p>
    <w:p w:rsidR="00764468" w:rsidRDefault="004B2496">
      <w:pPr>
        <w:pStyle w:val="a5"/>
        <w:tabs>
          <w:tab w:val="left" w:pos="2374"/>
          <w:tab w:val="left" w:pos="3857"/>
          <w:tab w:val="left" w:pos="5229"/>
          <w:tab w:val="left" w:pos="6631"/>
          <w:tab w:val="left" w:pos="8632"/>
        </w:tabs>
        <w:ind w:right="346"/>
        <w:jc w:val="left"/>
      </w:pPr>
      <w:r>
        <w:t>Портреты:</w:t>
      </w:r>
      <w:r>
        <w:tab/>
        <w:t>Г.</w:t>
      </w:r>
      <w:r>
        <w:rPr>
          <w:spacing w:val="-1"/>
        </w:rPr>
        <w:t xml:space="preserve"> </w:t>
      </w:r>
      <w:r>
        <w:t>Мендель,</w:t>
      </w:r>
      <w:r>
        <w:tab/>
        <w:t>Т. Морган,</w:t>
      </w:r>
      <w:r>
        <w:tab/>
        <w:t>Г.</w:t>
      </w:r>
      <w:r>
        <w:rPr>
          <w:spacing w:val="1"/>
        </w:rPr>
        <w:t xml:space="preserve"> </w:t>
      </w:r>
      <w:r>
        <w:t>де Фриз,</w:t>
      </w:r>
      <w:r>
        <w:tab/>
        <w:t>С.С.</w:t>
      </w:r>
      <w:r>
        <w:rPr>
          <w:spacing w:val="-1"/>
        </w:rPr>
        <w:t xml:space="preserve"> </w:t>
      </w:r>
      <w:r>
        <w:t>Четвериков,</w:t>
      </w:r>
      <w:r>
        <w:tab/>
        <w:t>Н.В. Тимофеев-</w:t>
      </w:r>
      <w:r>
        <w:rPr>
          <w:spacing w:val="-57"/>
        </w:rPr>
        <w:t xml:space="preserve"> </w:t>
      </w:r>
      <w:r>
        <w:t>Ресовский,</w:t>
      </w:r>
      <w:r>
        <w:rPr>
          <w:spacing w:val="-1"/>
        </w:rPr>
        <w:t xml:space="preserve"> </w:t>
      </w:r>
      <w:r>
        <w:t>Н.И.</w:t>
      </w:r>
      <w:r>
        <w:rPr>
          <w:spacing w:val="1"/>
        </w:rPr>
        <w:t xml:space="preserve"> </w:t>
      </w:r>
      <w:r>
        <w:t>Вавилов.</w:t>
      </w:r>
    </w:p>
    <w:p w:rsidR="00764468" w:rsidRDefault="004B2496">
      <w:pPr>
        <w:pStyle w:val="a5"/>
        <w:ind w:left="1041" w:firstLine="0"/>
        <w:jc w:val="left"/>
      </w:pPr>
      <w:r>
        <w:t>Таблицы</w:t>
      </w:r>
      <w:r>
        <w:rPr>
          <w:spacing w:val="83"/>
        </w:rPr>
        <w:t xml:space="preserve"> </w:t>
      </w:r>
      <w:r>
        <w:t>и</w:t>
      </w:r>
      <w:r>
        <w:rPr>
          <w:spacing w:val="85"/>
        </w:rPr>
        <w:t xml:space="preserve"> </w:t>
      </w:r>
      <w:r>
        <w:t>схемы:</w:t>
      </w:r>
      <w:r>
        <w:rPr>
          <w:spacing w:val="86"/>
        </w:rPr>
        <w:t xml:space="preserve"> </w:t>
      </w:r>
      <w:r>
        <w:t>«Моногибридное</w:t>
      </w:r>
      <w:r>
        <w:rPr>
          <w:spacing w:val="83"/>
        </w:rPr>
        <w:t xml:space="preserve"> </w:t>
      </w:r>
      <w:r>
        <w:t>скрещивание</w:t>
      </w:r>
      <w:r>
        <w:rPr>
          <w:spacing w:val="83"/>
        </w:rPr>
        <w:t xml:space="preserve"> </w:t>
      </w:r>
      <w:r>
        <w:t>и</w:t>
      </w:r>
      <w:r>
        <w:rPr>
          <w:spacing w:val="84"/>
        </w:rPr>
        <w:t xml:space="preserve"> </w:t>
      </w:r>
      <w:r>
        <w:t>его</w:t>
      </w:r>
      <w:r>
        <w:rPr>
          <w:spacing w:val="82"/>
        </w:rPr>
        <w:t xml:space="preserve"> </w:t>
      </w:r>
      <w:r>
        <w:t>цитогенетическая</w:t>
      </w:r>
      <w:r>
        <w:rPr>
          <w:spacing w:val="84"/>
        </w:rPr>
        <w:t xml:space="preserve"> </w:t>
      </w:r>
      <w:r>
        <w:t>основа»,</w:t>
      </w:r>
    </w:p>
    <w:p w:rsidR="00764468" w:rsidRDefault="004B2496">
      <w:pPr>
        <w:pStyle w:val="a5"/>
        <w:tabs>
          <w:tab w:val="left" w:pos="2243"/>
          <w:tab w:val="left" w:pos="4421"/>
          <w:tab w:val="left" w:pos="5554"/>
          <w:tab w:val="left" w:pos="7374"/>
          <w:tab w:val="left" w:pos="9288"/>
        </w:tabs>
        <w:ind w:right="350" w:firstLine="0"/>
        <w:jc w:val="left"/>
      </w:pPr>
      <w:r>
        <w:t>«Закон</w:t>
      </w:r>
      <w:r>
        <w:rPr>
          <w:spacing w:val="38"/>
        </w:rPr>
        <w:t xml:space="preserve"> </w:t>
      </w:r>
      <w:r>
        <w:t>расщепления</w:t>
      </w:r>
      <w:r>
        <w:rPr>
          <w:spacing w:val="37"/>
        </w:rPr>
        <w:t xml:space="preserve"> </w:t>
      </w:r>
      <w:r>
        <w:t>и</w:t>
      </w:r>
      <w:r>
        <w:rPr>
          <w:spacing w:val="37"/>
        </w:rPr>
        <w:t xml:space="preserve"> </w:t>
      </w:r>
      <w:r>
        <w:t>его</w:t>
      </w:r>
      <w:r>
        <w:rPr>
          <w:spacing w:val="37"/>
        </w:rPr>
        <w:t xml:space="preserve"> </w:t>
      </w:r>
      <w:r>
        <w:t>цитогенетическая</w:t>
      </w:r>
      <w:r>
        <w:rPr>
          <w:spacing w:val="38"/>
        </w:rPr>
        <w:t xml:space="preserve"> </w:t>
      </w:r>
      <w:r>
        <w:t>основа»,</w:t>
      </w:r>
      <w:r>
        <w:rPr>
          <w:spacing w:val="42"/>
        </w:rPr>
        <w:t xml:space="preserve"> </w:t>
      </w:r>
      <w:r>
        <w:t>«Закон</w:t>
      </w:r>
      <w:r>
        <w:rPr>
          <w:spacing w:val="39"/>
        </w:rPr>
        <w:t xml:space="preserve"> </w:t>
      </w:r>
      <w:r>
        <w:t>чистоты</w:t>
      </w:r>
      <w:r>
        <w:rPr>
          <w:spacing w:val="37"/>
        </w:rPr>
        <w:t xml:space="preserve"> </w:t>
      </w:r>
      <w:r>
        <w:t>гамет»,</w:t>
      </w:r>
      <w:r>
        <w:rPr>
          <w:spacing w:val="42"/>
        </w:rPr>
        <w:t xml:space="preserve"> </w:t>
      </w:r>
      <w:r>
        <w:t>«Дигибридное</w:t>
      </w:r>
      <w:r>
        <w:rPr>
          <w:spacing w:val="-57"/>
        </w:rPr>
        <w:t xml:space="preserve"> </w:t>
      </w:r>
      <w:r>
        <w:t>скрещивание»,</w:t>
      </w:r>
      <w:r>
        <w:tab/>
        <w:t>«Цитологические</w:t>
      </w:r>
      <w:r>
        <w:tab/>
        <w:t>основы</w:t>
      </w:r>
      <w:r>
        <w:tab/>
        <w:t>дигибридного</w:t>
      </w:r>
      <w:r>
        <w:tab/>
        <w:t>скрещивания»,</w:t>
      </w:r>
      <w:r>
        <w:tab/>
        <w:t>«Мейоз»,</w:t>
      </w:r>
    </w:p>
    <w:p w:rsidR="00764468" w:rsidRDefault="004B2496">
      <w:pPr>
        <w:pStyle w:val="a5"/>
        <w:ind w:firstLine="0"/>
        <w:jc w:val="left"/>
      </w:pPr>
      <w:r>
        <w:t>«Взаимодействие</w:t>
      </w:r>
      <w:r>
        <w:rPr>
          <w:spacing w:val="46"/>
        </w:rPr>
        <w:t xml:space="preserve"> </w:t>
      </w:r>
      <w:r>
        <w:t>аллельных</w:t>
      </w:r>
      <w:r>
        <w:rPr>
          <w:spacing w:val="50"/>
        </w:rPr>
        <w:t xml:space="preserve"> </w:t>
      </w:r>
      <w:r>
        <w:t>генов»,</w:t>
      </w:r>
      <w:r>
        <w:rPr>
          <w:spacing w:val="52"/>
        </w:rPr>
        <w:t xml:space="preserve"> </w:t>
      </w:r>
      <w:r>
        <w:t>«Генетические</w:t>
      </w:r>
      <w:r>
        <w:rPr>
          <w:spacing w:val="47"/>
        </w:rPr>
        <w:t xml:space="preserve"> </w:t>
      </w:r>
      <w:r>
        <w:t>карты</w:t>
      </w:r>
      <w:r>
        <w:rPr>
          <w:spacing w:val="48"/>
        </w:rPr>
        <w:t xml:space="preserve"> </w:t>
      </w:r>
      <w:r>
        <w:t>растений,</w:t>
      </w:r>
      <w:r>
        <w:rPr>
          <w:spacing w:val="47"/>
        </w:rPr>
        <w:t xml:space="preserve"> </w:t>
      </w:r>
      <w:r>
        <w:t>животных</w:t>
      </w:r>
      <w:r>
        <w:rPr>
          <w:spacing w:val="47"/>
        </w:rPr>
        <w:t xml:space="preserve"> </w:t>
      </w:r>
      <w:r>
        <w:t>и</w:t>
      </w:r>
      <w:r>
        <w:rPr>
          <w:spacing w:val="49"/>
        </w:rPr>
        <w:t xml:space="preserve"> </w:t>
      </w:r>
      <w:r>
        <w:t>человека»,</w:t>
      </w:r>
    </w:p>
    <w:p w:rsidR="00764468" w:rsidRDefault="004B2496">
      <w:pPr>
        <w:pStyle w:val="a5"/>
        <w:ind w:right="348" w:firstLine="0"/>
      </w:pPr>
      <w:r>
        <w:t>«Генетика пола», «Закономерности наследования, сцепленного с полом», «Кариотипы человека</w:t>
      </w:r>
      <w:r>
        <w:rPr>
          <w:spacing w:val="1"/>
        </w:rPr>
        <w:t xml:space="preserve"> </w:t>
      </w:r>
      <w:r>
        <w:t>и животных», «Виды изменчивости», «Модификационная изменчивость», «Наследование резус-</w:t>
      </w:r>
      <w:r>
        <w:rPr>
          <w:spacing w:val="-57"/>
        </w:rPr>
        <w:t xml:space="preserve"> </w:t>
      </w:r>
      <w:r>
        <w:t>фактора»,</w:t>
      </w:r>
      <w:r>
        <w:rPr>
          <w:spacing w:val="3"/>
        </w:rPr>
        <w:t xml:space="preserve"> </w:t>
      </w:r>
      <w:r>
        <w:t>«Генетика</w:t>
      </w:r>
      <w:r>
        <w:rPr>
          <w:spacing w:val="-2"/>
        </w:rPr>
        <w:t xml:space="preserve"> </w:t>
      </w:r>
      <w:r>
        <w:t>групп</w:t>
      </w:r>
      <w:r>
        <w:rPr>
          <w:spacing w:val="-1"/>
        </w:rPr>
        <w:t xml:space="preserve"> </w:t>
      </w:r>
      <w:r>
        <w:t>крови»,</w:t>
      </w:r>
      <w:r>
        <w:rPr>
          <w:spacing w:val="3"/>
        </w:rPr>
        <w:t xml:space="preserve"> </w:t>
      </w:r>
      <w:r>
        <w:t>«Мутационная изменчивость».</w:t>
      </w:r>
    </w:p>
    <w:p w:rsidR="00196C10" w:rsidRDefault="004B2496" w:rsidP="00196C10">
      <w:pPr>
        <w:pStyle w:val="a5"/>
        <w:ind w:right="352"/>
      </w:pPr>
      <w:r>
        <w:t>Оборудование:</w:t>
      </w:r>
      <w:r>
        <w:rPr>
          <w:spacing w:val="1"/>
        </w:rPr>
        <w:t xml:space="preserve"> </w:t>
      </w:r>
      <w:r>
        <w:t>модели-аппликации</w:t>
      </w:r>
      <w:r>
        <w:rPr>
          <w:spacing w:val="1"/>
        </w:rPr>
        <w:t xml:space="preserve"> </w:t>
      </w:r>
      <w:r>
        <w:t>«Моногибридное</w:t>
      </w:r>
      <w:r>
        <w:rPr>
          <w:spacing w:val="1"/>
        </w:rPr>
        <w:t xml:space="preserve"> </w:t>
      </w:r>
      <w:r>
        <w:t>скрещивание»,</w:t>
      </w:r>
      <w:r>
        <w:rPr>
          <w:spacing w:val="1"/>
        </w:rPr>
        <w:t xml:space="preserve"> </w:t>
      </w:r>
      <w:r>
        <w:t>«Неполное</w:t>
      </w:r>
      <w:r>
        <w:rPr>
          <w:spacing w:val="1"/>
        </w:rPr>
        <w:t xml:space="preserve"> </w:t>
      </w:r>
      <w:r>
        <w:t>доминирование»,</w:t>
      </w:r>
      <w:r>
        <w:rPr>
          <w:spacing w:val="1"/>
        </w:rPr>
        <w:t xml:space="preserve"> </w:t>
      </w:r>
      <w:r>
        <w:t>«Дигибридное</w:t>
      </w:r>
      <w:r>
        <w:rPr>
          <w:spacing w:val="1"/>
        </w:rPr>
        <w:t xml:space="preserve"> </w:t>
      </w:r>
      <w:r>
        <w:t>скрещивание»,</w:t>
      </w:r>
      <w:r>
        <w:rPr>
          <w:spacing w:val="1"/>
        </w:rPr>
        <w:t xml:space="preserve"> </w:t>
      </w:r>
      <w:r>
        <w:t>«Перекрёст</w:t>
      </w:r>
      <w:r>
        <w:rPr>
          <w:spacing w:val="1"/>
        </w:rPr>
        <w:t xml:space="preserve"> </w:t>
      </w:r>
      <w:r>
        <w:t>хромосом»,</w:t>
      </w:r>
      <w:r>
        <w:rPr>
          <w:spacing w:val="1"/>
        </w:rPr>
        <w:t xml:space="preserve"> </w:t>
      </w:r>
      <w:r>
        <w:t>микроскоп</w:t>
      </w:r>
      <w:r>
        <w:rPr>
          <w:spacing w:val="1"/>
        </w:rPr>
        <w:t xml:space="preserve"> </w:t>
      </w:r>
      <w:r>
        <w:t>и</w:t>
      </w:r>
      <w:r>
        <w:rPr>
          <w:spacing w:val="1"/>
        </w:rPr>
        <w:t xml:space="preserve"> </w:t>
      </w:r>
      <w:r>
        <w:t>микропрепарат «Дрозофила» (норма, мутации формы крыльев и окраски тела), гербарий «Горох</w:t>
      </w:r>
      <w:r>
        <w:rPr>
          <w:spacing w:val="-57"/>
        </w:rPr>
        <w:t xml:space="preserve"> </w:t>
      </w:r>
      <w:r>
        <w:t>посевной».</w:t>
      </w:r>
    </w:p>
    <w:p w:rsidR="00764468" w:rsidRDefault="004B2496" w:rsidP="00196C10">
      <w:pPr>
        <w:pStyle w:val="a5"/>
        <w:ind w:right="352"/>
      </w:pPr>
      <w:r>
        <w:t>Лабораторная</w:t>
      </w:r>
      <w:r>
        <w:rPr>
          <w:spacing w:val="1"/>
        </w:rPr>
        <w:t xml:space="preserve"> </w:t>
      </w:r>
      <w:r>
        <w:t>работа</w:t>
      </w:r>
      <w:r>
        <w:rPr>
          <w:spacing w:val="1"/>
        </w:rPr>
        <w:t xml:space="preserve"> </w:t>
      </w:r>
      <w:r>
        <w:t>№ 5.</w:t>
      </w:r>
      <w:r>
        <w:rPr>
          <w:spacing w:val="1"/>
        </w:rPr>
        <w:t xml:space="preserve"> </w:t>
      </w:r>
      <w:r>
        <w:t>«Изучение</w:t>
      </w:r>
      <w:r>
        <w:rPr>
          <w:spacing w:val="1"/>
        </w:rPr>
        <w:t xml:space="preserve"> </w:t>
      </w:r>
      <w:r>
        <w:t>результатов</w:t>
      </w:r>
      <w:r>
        <w:rPr>
          <w:spacing w:val="1"/>
        </w:rPr>
        <w:t xml:space="preserve"> </w:t>
      </w:r>
      <w:r>
        <w:t>моногибридного</w:t>
      </w:r>
      <w:r>
        <w:rPr>
          <w:spacing w:val="1"/>
        </w:rPr>
        <w:t xml:space="preserve"> </w:t>
      </w:r>
      <w:r>
        <w:t>и</w:t>
      </w:r>
      <w:r>
        <w:rPr>
          <w:spacing w:val="1"/>
        </w:rPr>
        <w:t xml:space="preserve"> </w:t>
      </w:r>
      <w:r>
        <w:t>дигибридного</w:t>
      </w:r>
      <w:r>
        <w:rPr>
          <w:spacing w:val="1"/>
        </w:rPr>
        <w:t xml:space="preserve"> </w:t>
      </w:r>
      <w:r>
        <w:t>скрещивания</w:t>
      </w:r>
      <w:r>
        <w:rPr>
          <w:spacing w:val="1"/>
        </w:rPr>
        <w:t xml:space="preserve"> </w:t>
      </w:r>
      <w:r>
        <w:t>у</w:t>
      </w:r>
      <w:r>
        <w:rPr>
          <w:spacing w:val="-5"/>
        </w:rPr>
        <w:t xml:space="preserve"> </w:t>
      </w:r>
      <w:r>
        <w:t>дрозофилы</w:t>
      </w:r>
      <w:r>
        <w:rPr>
          <w:spacing w:val="-1"/>
        </w:rPr>
        <w:t xml:space="preserve"> </w:t>
      </w:r>
      <w:r>
        <w:t>на</w:t>
      </w:r>
      <w:r>
        <w:rPr>
          <w:spacing w:val="-2"/>
        </w:rPr>
        <w:t xml:space="preserve"> </w:t>
      </w:r>
      <w:r>
        <w:t>готовых</w:t>
      </w:r>
      <w:r>
        <w:rPr>
          <w:spacing w:val="1"/>
        </w:rPr>
        <w:t xml:space="preserve"> </w:t>
      </w:r>
      <w:r>
        <w:t>микропрепаратах».</w:t>
      </w:r>
    </w:p>
    <w:p w:rsidR="00764468" w:rsidRDefault="004B2496">
      <w:pPr>
        <w:pStyle w:val="a5"/>
        <w:ind w:right="350"/>
      </w:pPr>
      <w:r>
        <w:t>Лабораторная</w:t>
      </w:r>
      <w:r>
        <w:rPr>
          <w:spacing w:val="1"/>
        </w:rPr>
        <w:t xml:space="preserve"> </w:t>
      </w:r>
      <w:r>
        <w:t>работа</w:t>
      </w:r>
      <w:r>
        <w:rPr>
          <w:spacing w:val="1"/>
        </w:rPr>
        <w:t xml:space="preserve"> </w:t>
      </w:r>
      <w:r>
        <w:t>№ 6.</w:t>
      </w:r>
      <w:r>
        <w:rPr>
          <w:spacing w:val="1"/>
        </w:rPr>
        <w:t xml:space="preserve"> </w:t>
      </w:r>
      <w:r>
        <w:t>«Изучение</w:t>
      </w:r>
      <w:r>
        <w:rPr>
          <w:spacing w:val="1"/>
        </w:rPr>
        <w:t xml:space="preserve"> </w:t>
      </w:r>
      <w:r>
        <w:t>модификационной</w:t>
      </w:r>
      <w:r>
        <w:rPr>
          <w:spacing w:val="1"/>
        </w:rPr>
        <w:t xml:space="preserve"> </w:t>
      </w:r>
      <w:r>
        <w:t>изменчивости,</w:t>
      </w:r>
      <w:r>
        <w:rPr>
          <w:spacing w:val="1"/>
        </w:rPr>
        <w:t xml:space="preserve"> </w:t>
      </w:r>
      <w:r>
        <w:t>построение</w:t>
      </w:r>
      <w:r>
        <w:rPr>
          <w:spacing w:val="1"/>
        </w:rPr>
        <w:t xml:space="preserve"> </w:t>
      </w:r>
      <w:r>
        <w:t>вариационного</w:t>
      </w:r>
      <w:r>
        <w:rPr>
          <w:spacing w:val="-1"/>
        </w:rPr>
        <w:t xml:space="preserve"> </w:t>
      </w:r>
      <w:r>
        <w:t>ряда</w:t>
      </w:r>
      <w:r>
        <w:rPr>
          <w:spacing w:val="-4"/>
        </w:rPr>
        <w:t xml:space="preserve"> </w:t>
      </w:r>
      <w:r>
        <w:t>и вариационной</w:t>
      </w:r>
      <w:r>
        <w:rPr>
          <w:spacing w:val="-2"/>
        </w:rPr>
        <w:t xml:space="preserve"> </w:t>
      </w:r>
      <w:r>
        <w:t>кривой».</w:t>
      </w:r>
    </w:p>
    <w:p w:rsidR="00764468" w:rsidRDefault="004B2496">
      <w:pPr>
        <w:pStyle w:val="a5"/>
        <w:spacing w:before="1"/>
        <w:ind w:left="1041" w:right="409" w:firstLine="0"/>
      </w:pPr>
      <w:r>
        <w:t>Лабораторная работа № 7. «Анализ мутаций у дрозофилы на готовых микропрепаратах».</w:t>
      </w:r>
      <w:r>
        <w:rPr>
          <w:spacing w:val="-57"/>
        </w:rPr>
        <w:t xml:space="preserve"> </w:t>
      </w:r>
      <w:r>
        <w:t>Практическая</w:t>
      </w:r>
      <w:r>
        <w:rPr>
          <w:spacing w:val="-1"/>
        </w:rPr>
        <w:t xml:space="preserve"> </w:t>
      </w:r>
      <w:r>
        <w:t>работа</w:t>
      </w:r>
      <w:r>
        <w:rPr>
          <w:spacing w:val="-2"/>
        </w:rPr>
        <w:t xml:space="preserve"> </w:t>
      </w:r>
      <w:r>
        <w:t>№</w:t>
      </w:r>
      <w:r>
        <w:rPr>
          <w:spacing w:val="1"/>
        </w:rPr>
        <w:t xml:space="preserve"> </w:t>
      </w:r>
      <w:r>
        <w:t>2.</w:t>
      </w:r>
      <w:r>
        <w:rPr>
          <w:spacing w:val="3"/>
        </w:rPr>
        <w:t xml:space="preserve"> </w:t>
      </w:r>
      <w:r>
        <w:t>«Составление</w:t>
      </w:r>
      <w:r>
        <w:rPr>
          <w:spacing w:val="-2"/>
        </w:rPr>
        <w:t xml:space="preserve"> </w:t>
      </w:r>
      <w:r>
        <w:t>и</w:t>
      </w:r>
      <w:r>
        <w:rPr>
          <w:spacing w:val="-1"/>
        </w:rPr>
        <w:t xml:space="preserve"> </w:t>
      </w:r>
      <w:r>
        <w:t>анализ</w:t>
      </w:r>
      <w:r>
        <w:rPr>
          <w:spacing w:val="-1"/>
        </w:rPr>
        <w:t xml:space="preserve"> </w:t>
      </w:r>
      <w:r>
        <w:t>родословных</w:t>
      </w:r>
      <w:r>
        <w:rPr>
          <w:spacing w:val="1"/>
        </w:rPr>
        <w:t xml:space="preserve"> </w:t>
      </w:r>
      <w:r>
        <w:t>человека».</w:t>
      </w:r>
    </w:p>
    <w:p w:rsidR="00764468" w:rsidRDefault="004B2496">
      <w:pPr>
        <w:pStyle w:val="a5"/>
        <w:ind w:left="1041" w:firstLine="0"/>
      </w:pPr>
      <w:r>
        <w:t>Тема</w:t>
      </w:r>
      <w:r>
        <w:rPr>
          <w:spacing w:val="-3"/>
        </w:rPr>
        <w:t xml:space="preserve"> </w:t>
      </w:r>
      <w:r>
        <w:t>7.</w:t>
      </w:r>
      <w:r>
        <w:rPr>
          <w:spacing w:val="-1"/>
        </w:rPr>
        <w:t xml:space="preserve"> </w:t>
      </w:r>
      <w:r>
        <w:t>Селекция</w:t>
      </w:r>
      <w:r>
        <w:rPr>
          <w:spacing w:val="-1"/>
        </w:rPr>
        <w:t xml:space="preserve"> </w:t>
      </w:r>
      <w:r>
        <w:t>организмов.</w:t>
      </w:r>
      <w:r>
        <w:rPr>
          <w:spacing w:val="-2"/>
        </w:rPr>
        <w:t xml:space="preserve"> </w:t>
      </w:r>
      <w:r>
        <w:t>Основы</w:t>
      </w:r>
      <w:r>
        <w:rPr>
          <w:spacing w:val="-2"/>
        </w:rPr>
        <w:t xml:space="preserve"> </w:t>
      </w:r>
      <w:r>
        <w:t>биотехнологии</w:t>
      </w:r>
      <w:r>
        <w:rPr>
          <w:spacing w:val="-1"/>
        </w:rPr>
        <w:t xml:space="preserve"> </w:t>
      </w:r>
      <w:r>
        <w:t>(3</w:t>
      </w:r>
      <w:r>
        <w:rPr>
          <w:spacing w:val="-2"/>
        </w:rPr>
        <w:t xml:space="preserve"> </w:t>
      </w:r>
      <w:r>
        <w:t>ч).</w:t>
      </w:r>
    </w:p>
    <w:p w:rsidR="00764468" w:rsidRDefault="004B2496">
      <w:pPr>
        <w:pStyle w:val="a5"/>
        <w:ind w:right="349"/>
      </w:pPr>
      <w:r>
        <w:t>Селекция</w:t>
      </w:r>
      <w:r>
        <w:rPr>
          <w:spacing w:val="61"/>
        </w:rPr>
        <w:t xml:space="preserve"> </w:t>
      </w:r>
      <w:r>
        <w:t>как</w:t>
      </w:r>
      <w:r>
        <w:rPr>
          <w:spacing w:val="61"/>
        </w:rPr>
        <w:t xml:space="preserve"> </w:t>
      </w:r>
      <w:r>
        <w:t>наука</w:t>
      </w:r>
      <w:r>
        <w:rPr>
          <w:spacing w:val="61"/>
        </w:rPr>
        <w:t xml:space="preserve"> </w:t>
      </w:r>
      <w:r>
        <w:t>и</w:t>
      </w:r>
      <w:r>
        <w:rPr>
          <w:spacing w:val="61"/>
        </w:rPr>
        <w:t xml:space="preserve"> </w:t>
      </w:r>
      <w:r>
        <w:t>процесс.</w:t>
      </w:r>
      <w:r>
        <w:rPr>
          <w:spacing w:val="61"/>
        </w:rPr>
        <w:t xml:space="preserve"> </w:t>
      </w:r>
      <w:r>
        <w:t>Зарождение   селекции   и   доместикация.   Учение</w:t>
      </w:r>
      <w:r>
        <w:rPr>
          <w:spacing w:val="1"/>
        </w:rPr>
        <w:t xml:space="preserve"> </w:t>
      </w:r>
      <w:r>
        <w:t>Н.И. Вавилова</w:t>
      </w:r>
      <w:r>
        <w:rPr>
          <w:spacing w:val="1"/>
        </w:rPr>
        <w:t xml:space="preserve"> </w:t>
      </w:r>
      <w:r>
        <w:t>о</w:t>
      </w:r>
      <w:r>
        <w:rPr>
          <w:spacing w:val="1"/>
        </w:rPr>
        <w:t xml:space="preserve"> </w:t>
      </w:r>
      <w:r>
        <w:t>центрах</w:t>
      </w:r>
      <w:r>
        <w:rPr>
          <w:spacing w:val="1"/>
        </w:rPr>
        <w:t xml:space="preserve"> </w:t>
      </w:r>
      <w:r>
        <w:t>происхождения</w:t>
      </w:r>
      <w:r>
        <w:rPr>
          <w:spacing w:val="1"/>
        </w:rPr>
        <w:t xml:space="preserve"> </w:t>
      </w:r>
      <w:r>
        <w:t>и</w:t>
      </w:r>
      <w:r>
        <w:rPr>
          <w:spacing w:val="1"/>
        </w:rPr>
        <w:t xml:space="preserve"> </w:t>
      </w:r>
      <w:r>
        <w:t>многообразия</w:t>
      </w:r>
      <w:r>
        <w:rPr>
          <w:spacing w:val="1"/>
        </w:rPr>
        <w:t xml:space="preserve"> </w:t>
      </w:r>
      <w:r>
        <w:t>культурных</w:t>
      </w:r>
      <w:r>
        <w:rPr>
          <w:spacing w:val="1"/>
        </w:rPr>
        <w:t xml:space="preserve"> </w:t>
      </w:r>
      <w:r>
        <w:t>растений.</w:t>
      </w:r>
      <w:r>
        <w:rPr>
          <w:spacing w:val="1"/>
        </w:rPr>
        <w:t xml:space="preserve"> </w:t>
      </w:r>
      <w:r>
        <w:t>Центры</w:t>
      </w:r>
      <w:r>
        <w:rPr>
          <w:spacing w:val="1"/>
        </w:rPr>
        <w:t xml:space="preserve"> </w:t>
      </w:r>
      <w:r>
        <w:t>происхождения</w:t>
      </w:r>
      <w:r>
        <w:rPr>
          <w:spacing w:val="-1"/>
        </w:rPr>
        <w:t xml:space="preserve"> </w:t>
      </w:r>
      <w:r>
        <w:t>домашних</w:t>
      </w:r>
      <w:r>
        <w:rPr>
          <w:spacing w:val="2"/>
        </w:rPr>
        <w:t xml:space="preserve"> </w:t>
      </w:r>
      <w:r>
        <w:t>животных. Сорт,</w:t>
      </w:r>
      <w:r>
        <w:rPr>
          <w:spacing w:val="-3"/>
        </w:rPr>
        <w:t xml:space="preserve"> </w:t>
      </w:r>
      <w:r>
        <w:t>порода, штамм.</w:t>
      </w:r>
    </w:p>
    <w:p w:rsidR="00764468" w:rsidRDefault="004B2496">
      <w:pPr>
        <w:pStyle w:val="a5"/>
        <w:ind w:right="346"/>
      </w:pPr>
      <w:r>
        <w:t>Современные</w:t>
      </w:r>
      <w:r>
        <w:rPr>
          <w:spacing w:val="1"/>
        </w:rPr>
        <w:t xml:space="preserve"> </w:t>
      </w:r>
      <w:r>
        <w:t>методы</w:t>
      </w:r>
      <w:r>
        <w:rPr>
          <w:spacing w:val="1"/>
        </w:rPr>
        <w:t xml:space="preserve"> </w:t>
      </w:r>
      <w:r>
        <w:t>селекции.</w:t>
      </w:r>
      <w:r>
        <w:rPr>
          <w:spacing w:val="1"/>
        </w:rPr>
        <w:t xml:space="preserve"> </w:t>
      </w:r>
      <w:r>
        <w:t>Массовый</w:t>
      </w:r>
      <w:r>
        <w:rPr>
          <w:spacing w:val="1"/>
        </w:rPr>
        <w:t xml:space="preserve"> </w:t>
      </w:r>
      <w:r>
        <w:t>и</w:t>
      </w:r>
      <w:r>
        <w:rPr>
          <w:spacing w:val="1"/>
        </w:rPr>
        <w:t xml:space="preserve"> </w:t>
      </w:r>
      <w:r>
        <w:t>индивидуальный</w:t>
      </w:r>
      <w:r>
        <w:rPr>
          <w:spacing w:val="1"/>
        </w:rPr>
        <w:t xml:space="preserve"> </w:t>
      </w:r>
      <w:r>
        <w:t>отборы</w:t>
      </w:r>
      <w:r>
        <w:rPr>
          <w:spacing w:val="1"/>
        </w:rPr>
        <w:t xml:space="preserve"> </w:t>
      </w:r>
      <w:r>
        <w:t>в</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Оценка</w:t>
      </w:r>
      <w:r>
        <w:rPr>
          <w:spacing w:val="1"/>
        </w:rPr>
        <w:t xml:space="preserve"> </w:t>
      </w:r>
      <w:r>
        <w:t>экстерьера.</w:t>
      </w:r>
      <w:r>
        <w:rPr>
          <w:spacing w:val="1"/>
        </w:rPr>
        <w:t xml:space="preserve"> </w:t>
      </w:r>
      <w:r>
        <w:t>Близкородственное</w:t>
      </w:r>
      <w:r>
        <w:rPr>
          <w:spacing w:val="1"/>
        </w:rPr>
        <w:t xml:space="preserve"> </w:t>
      </w:r>
      <w:r>
        <w:t>скрещивание</w:t>
      </w:r>
      <w:r>
        <w:rPr>
          <w:spacing w:val="1"/>
        </w:rPr>
        <w:t xml:space="preserve"> </w:t>
      </w:r>
      <w:r>
        <w:t>–</w:t>
      </w:r>
      <w:r>
        <w:rPr>
          <w:spacing w:val="60"/>
        </w:rPr>
        <w:t xml:space="preserve"> </w:t>
      </w:r>
      <w:r>
        <w:t>инбридинг.</w:t>
      </w:r>
      <w:r>
        <w:rPr>
          <w:spacing w:val="1"/>
        </w:rPr>
        <w:t xml:space="preserve"> </w:t>
      </w:r>
      <w:r>
        <w:t>Чистая</w:t>
      </w:r>
      <w:r>
        <w:rPr>
          <w:spacing w:val="1"/>
        </w:rPr>
        <w:t xml:space="preserve"> </w:t>
      </w:r>
      <w:r>
        <w:t>линия. Скрещивание</w:t>
      </w:r>
      <w:r>
        <w:rPr>
          <w:spacing w:val="1"/>
        </w:rPr>
        <w:t xml:space="preserve"> </w:t>
      </w:r>
      <w:r>
        <w:t>чистых</w:t>
      </w:r>
      <w:r>
        <w:rPr>
          <w:spacing w:val="1"/>
        </w:rPr>
        <w:t xml:space="preserve"> </w:t>
      </w:r>
      <w:r>
        <w:t>линий. Гетерозис,</w:t>
      </w:r>
      <w:r>
        <w:rPr>
          <w:spacing w:val="1"/>
        </w:rPr>
        <w:t xml:space="preserve"> </w:t>
      </w:r>
      <w:r>
        <w:t>или</w:t>
      </w:r>
      <w:r>
        <w:rPr>
          <w:spacing w:val="1"/>
        </w:rPr>
        <w:t xml:space="preserve"> </w:t>
      </w:r>
      <w:r>
        <w:t>гибридная</w:t>
      </w:r>
      <w:r>
        <w:rPr>
          <w:spacing w:val="1"/>
        </w:rPr>
        <w:t xml:space="preserve"> </w:t>
      </w:r>
      <w:r>
        <w:t>сила.</w:t>
      </w:r>
      <w:r>
        <w:rPr>
          <w:spacing w:val="1"/>
        </w:rPr>
        <w:t xml:space="preserve"> </w:t>
      </w:r>
      <w:r>
        <w:t>Неродственное</w:t>
      </w:r>
      <w:r>
        <w:rPr>
          <w:spacing w:val="1"/>
        </w:rPr>
        <w:t xml:space="preserve"> </w:t>
      </w:r>
      <w:r>
        <w:t>скрещивание – аутбридинг. Отдалённая гибридизация и её успехи. Искусственный мутагенез и</w:t>
      </w:r>
      <w:r>
        <w:rPr>
          <w:spacing w:val="1"/>
        </w:rPr>
        <w:t xml:space="preserve"> </w:t>
      </w:r>
      <w:r>
        <w:t>получение</w:t>
      </w:r>
      <w:r>
        <w:rPr>
          <w:spacing w:val="-3"/>
        </w:rPr>
        <w:t xml:space="preserve"> </w:t>
      </w:r>
      <w:r>
        <w:t>полиплоидов.</w:t>
      </w:r>
      <w:r>
        <w:rPr>
          <w:spacing w:val="-3"/>
        </w:rPr>
        <w:t xml:space="preserve"> </w:t>
      </w:r>
      <w:r>
        <w:t>Достижения</w:t>
      </w:r>
      <w:r>
        <w:rPr>
          <w:spacing w:val="-1"/>
        </w:rPr>
        <w:t xml:space="preserve"> </w:t>
      </w:r>
      <w:r>
        <w:t>селекции</w:t>
      </w:r>
      <w:r>
        <w:rPr>
          <w:spacing w:val="-2"/>
        </w:rPr>
        <w:t xml:space="preserve"> </w:t>
      </w:r>
      <w:r>
        <w:t>растений,</w:t>
      </w:r>
      <w:r>
        <w:rPr>
          <w:spacing w:val="-2"/>
        </w:rPr>
        <w:t xml:space="preserve"> </w:t>
      </w:r>
      <w:r>
        <w:t>животных</w:t>
      </w:r>
      <w:r>
        <w:rPr>
          <w:spacing w:val="-2"/>
        </w:rPr>
        <w:t xml:space="preserve"> </w:t>
      </w:r>
      <w:r>
        <w:t>и</w:t>
      </w:r>
      <w:r>
        <w:rPr>
          <w:spacing w:val="-2"/>
        </w:rPr>
        <w:t xml:space="preserve"> </w:t>
      </w:r>
      <w:r>
        <w:t>микроорганизмов.</w:t>
      </w:r>
    </w:p>
    <w:p w:rsidR="00764468" w:rsidRDefault="004B2496">
      <w:pPr>
        <w:pStyle w:val="a5"/>
        <w:ind w:right="347"/>
      </w:pPr>
      <w:r>
        <w:lastRenderedPageBreak/>
        <w:t>Биотехнология</w:t>
      </w:r>
      <w:r>
        <w:rPr>
          <w:spacing w:val="1"/>
        </w:rPr>
        <w:t xml:space="preserve"> </w:t>
      </w:r>
      <w:r>
        <w:t>как</w:t>
      </w:r>
      <w:r>
        <w:rPr>
          <w:spacing w:val="1"/>
        </w:rPr>
        <w:t xml:space="preserve"> </w:t>
      </w:r>
      <w:r>
        <w:t>отрасль</w:t>
      </w:r>
      <w:r>
        <w:rPr>
          <w:spacing w:val="1"/>
        </w:rPr>
        <w:t xml:space="preserve"> </w:t>
      </w:r>
      <w:r>
        <w:t>производства.</w:t>
      </w:r>
      <w:r>
        <w:rPr>
          <w:spacing w:val="1"/>
        </w:rPr>
        <w:t xml:space="preserve"> </w:t>
      </w:r>
      <w:r>
        <w:t>Генная</w:t>
      </w:r>
      <w:r>
        <w:rPr>
          <w:spacing w:val="1"/>
        </w:rPr>
        <w:t xml:space="preserve"> </w:t>
      </w:r>
      <w:r>
        <w:t>инженерия.</w:t>
      </w:r>
      <w:r>
        <w:rPr>
          <w:spacing w:val="1"/>
        </w:rPr>
        <w:t xml:space="preserve"> </w:t>
      </w:r>
      <w:r>
        <w:t>Этапы</w:t>
      </w:r>
      <w:r>
        <w:rPr>
          <w:spacing w:val="1"/>
        </w:rPr>
        <w:t xml:space="preserve"> </w:t>
      </w:r>
      <w:r>
        <w:t>создания</w:t>
      </w:r>
      <w:r>
        <w:rPr>
          <w:spacing w:val="1"/>
        </w:rPr>
        <w:t xml:space="preserve"> </w:t>
      </w:r>
      <w:r>
        <w:t>рекомбинантной ДНК и трансгенных организмов. Клеточная инженерия. Клеточные культуры.</w:t>
      </w:r>
      <w:r>
        <w:rPr>
          <w:spacing w:val="1"/>
        </w:rPr>
        <w:t xml:space="preserve"> </w:t>
      </w:r>
      <w:r>
        <w:t>Микроклональное</w:t>
      </w:r>
      <w:r>
        <w:rPr>
          <w:spacing w:val="1"/>
        </w:rPr>
        <w:t xml:space="preserve"> </w:t>
      </w:r>
      <w:r>
        <w:t>размножение</w:t>
      </w:r>
      <w:r>
        <w:rPr>
          <w:spacing w:val="1"/>
        </w:rPr>
        <w:t xml:space="preserve"> </w:t>
      </w:r>
      <w:r>
        <w:t>растений.</w:t>
      </w:r>
      <w:r>
        <w:rPr>
          <w:spacing w:val="1"/>
        </w:rPr>
        <w:t xml:space="preserve"> </w:t>
      </w:r>
      <w:r>
        <w:t>Клонирование</w:t>
      </w:r>
      <w:r>
        <w:rPr>
          <w:spacing w:val="1"/>
        </w:rPr>
        <w:t xml:space="preserve"> </w:t>
      </w:r>
      <w:r>
        <w:t>высокопродуктивных</w:t>
      </w:r>
      <w:r>
        <w:rPr>
          <w:spacing w:val="1"/>
        </w:rPr>
        <w:t xml:space="preserve"> </w:t>
      </w:r>
      <w:r>
        <w:t>сельскохозяйственных организмов. Экологические и этические проблемы. ГМО – генетически</w:t>
      </w:r>
      <w:r>
        <w:rPr>
          <w:spacing w:val="1"/>
        </w:rPr>
        <w:t xml:space="preserve"> </w:t>
      </w:r>
      <w:r>
        <w:t>модифицированные</w:t>
      </w:r>
      <w:r>
        <w:rPr>
          <w:spacing w:val="-3"/>
        </w:rPr>
        <w:t xml:space="preserve"> </w:t>
      </w:r>
      <w:r>
        <w:t>организмы.</w:t>
      </w:r>
    </w:p>
    <w:p w:rsidR="00764468" w:rsidRDefault="004B2496">
      <w:pPr>
        <w:pStyle w:val="a5"/>
        <w:ind w:left="1041" w:firstLine="0"/>
        <w:jc w:val="left"/>
      </w:pPr>
      <w:r>
        <w:t>Демонстрации:</w:t>
      </w:r>
    </w:p>
    <w:p w:rsidR="00764468" w:rsidRDefault="004B2496">
      <w:pPr>
        <w:pStyle w:val="a5"/>
        <w:ind w:left="1041" w:firstLine="0"/>
        <w:jc w:val="left"/>
      </w:pPr>
      <w:r>
        <w:t>Портреты:</w:t>
      </w:r>
      <w:r>
        <w:rPr>
          <w:spacing w:val="-5"/>
        </w:rPr>
        <w:t xml:space="preserve"> </w:t>
      </w:r>
      <w:r>
        <w:t>Н.И.</w:t>
      </w:r>
      <w:r>
        <w:rPr>
          <w:spacing w:val="-4"/>
        </w:rPr>
        <w:t xml:space="preserve"> </w:t>
      </w:r>
      <w:r>
        <w:t>Вавилов,</w:t>
      </w:r>
      <w:r>
        <w:rPr>
          <w:spacing w:val="-5"/>
        </w:rPr>
        <w:t xml:space="preserve"> </w:t>
      </w:r>
      <w:r>
        <w:t>И.В.</w:t>
      </w:r>
      <w:r>
        <w:rPr>
          <w:spacing w:val="-3"/>
        </w:rPr>
        <w:t xml:space="preserve"> </w:t>
      </w:r>
      <w:r>
        <w:t>Мичурин,</w:t>
      </w:r>
      <w:r>
        <w:rPr>
          <w:spacing w:val="-4"/>
        </w:rPr>
        <w:t xml:space="preserve"> </w:t>
      </w:r>
      <w:r>
        <w:t>Г.Д.</w:t>
      </w:r>
      <w:r>
        <w:rPr>
          <w:spacing w:val="-3"/>
        </w:rPr>
        <w:t xml:space="preserve"> </w:t>
      </w:r>
      <w:r>
        <w:t>Карпеченко,</w:t>
      </w:r>
      <w:r>
        <w:rPr>
          <w:spacing w:val="-3"/>
        </w:rPr>
        <w:t xml:space="preserve"> </w:t>
      </w:r>
      <w:r>
        <w:t>М.Ф.</w:t>
      </w:r>
      <w:r>
        <w:rPr>
          <w:spacing w:val="-3"/>
        </w:rPr>
        <w:t xml:space="preserve"> </w:t>
      </w:r>
      <w:r>
        <w:t>Иванов.</w:t>
      </w:r>
    </w:p>
    <w:p w:rsidR="00764468" w:rsidRDefault="004B2496">
      <w:pPr>
        <w:pStyle w:val="a5"/>
        <w:ind w:right="350"/>
      </w:pPr>
      <w:r>
        <w:t>Таблицы</w:t>
      </w:r>
      <w:r>
        <w:rPr>
          <w:spacing w:val="1"/>
        </w:rPr>
        <w:t xml:space="preserve"> </w:t>
      </w:r>
      <w:r>
        <w:t>и</w:t>
      </w:r>
      <w:r>
        <w:rPr>
          <w:spacing w:val="1"/>
        </w:rPr>
        <w:t xml:space="preserve"> </w:t>
      </w:r>
      <w:r>
        <w:t>схемы:</w:t>
      </w:r>
      <w:r>
        <w:rPr>
          <w:spacing w:val="1"/>
        </w:rPr>
        <w:t xml:space="preserve"> </w:t>
      </w:r>
      <w:r>
        <w:t>карта</w:t>
      </w:r>
      <w:r>
        <w:rPr>
          <w:spacing w:val="1"/>
        </w:rPr>
        <w:t xml:space="preserve"> </w:t>
      </w:r>
      <w:r>
        <w:t>«Центры</w:t>
      </w:r>
      <w:r>
        <w:rPr>
          <w:spacing w:val="1"/>
        </w:rPr>
        <w:t xml:space="preserve"> </w:t>
      </w:r>
      <w:r>
        <w:t>происхождения</w:t>
      </w:r>
      <w:r>
        <w:rPr>
          <w:spacing w:val="1"/>
        </w:rPr>
        <w:t xml:space="preserve"> </w:t>
      </w:r>
      <w:r>
        <w:t>и</w:t>
      </w:r>
      <w:r>
        <w:rPr>
          <w:spacing w:val="1"/>
        </w:rPr>
        <w:t xml:space="preserve"> </w:t>
      </w:r>
      <w:r>
        <w:t>многообразия</w:t>
      </w:r>
      <w:r>
        <w:rPr>
          <w:spacing w:val="61"/>
        </w:rPr>
        <w:t xml:space="preserve"> </w:t>
      </w:r>
      <w:r>
        <w:t>культурных</w:t>
      </w:r>
      <w:r>
        <w:rPr>
          <w:spacing w:val="1"/>
        </w:rPr>
        <w:t xml:space="preserve"> </w:t>
      </w:r>
      <w:r>
        <w:t>растений»,</w:t>
      </w:r>
      <w:r>
        <w:rPr>
          <w:spacing w:val="1"/>
        </w:rPr>
        <w:t xml:space="preserve"> </w:t>
      </w:r>
      <w:r>
        <w:t>«Породы</w:t>
      </w:r>
      <w:r>
        <w:rPr>
          <w:spacing w:val="1"/>
        </w:rPr>
        <w:t xml:space="preserve"> </w:t>
      </w:r>
      <w:r>
        <w:t>домашних</w:t>
      </w:r>
      <w:r>
        <w:rPr>
          <w:spacing w:val="1"/>
        </w:rPr>
        <w:t xml:space="preserve"> </w:t>
      </w:r>
      <w:r>
        <w:t>животных»,</w:t>
      </w:r>
      <w:r>
        <w:rPr>
          <w:spacing w:val="1"/>
        </w:rPr>
        <w:t xml:space="preserve"> </w:t>
      </w:r>
      <w:r>
        <w:t>«Сорта</w:t>
      </w:r>
      <w:r>
        <w:rPr>
          <w:spacing w:val="1"/>
        </w:rPr>
        <w:t xml:space="preserve"> </w:t>
      </w:r>
      <w:r>
        <w:t>культурных</w:t>
      </w:r>
      <w:r>
        <w:rPr>
          <w:spacing w:val="1"/>
        </w:rPr>
        <w:t xml:space="preserve"> </w:t>
      </w:r>
      <w:r>
        <w:t>растений»,</w:t>
      </w:r>
      <w:r>
        <w:rPr>
          <w:spacing w:val="1"/>
        </w:rPr>
        <w:t xml:space="preserve"> </w:t>
      </w:r>
      <w:r>
        <w:t>«Отдалённая</w:t>
      </w:r>
      <w:r>
        <w:rPr>
          <w:spacing w:val="1"/>
        </w:rPr>
        <w:t xml:space="preserve"> </w:t>
      </w:r>
      <w:r>
        <w:t>гибридизация»,</w:t>
      </w:r>
      <w:r>
        <w:rPr>
          <w:spacing w:val="1"/>
        </w:rPr>
        <w:t xml:space="preserve"> </w:t>
      </w:r>
      <w:r>
        <w:t>«Работы</w:t>
      </w:r>
      <w:r>
        <w:rPr>
          <w:spacing w:val="1"/>
        </w:rPr>
        <w:t xml:space="preserve"> </w:t>
      </w:r>
      <w:r>
        <w:t>академика</w:t>
      </w:r>
      <w:r>
        <w:rPr>
          <w:spacing w:val="1"/>
        </w:rPr>
        <w:t xml:space="preserve"> </w:t>
      </w:r>
      <w:r>
        <w:t>М.Ф. Иванова»,</w:t>
      </w:r>
      <w:r>
        <w:rPr>
          <w:spacing w:val="1"/>
        </w:rPr>
        <w:t xml:space="preserve"> </w:t>
      </w:r>
      <w:r>
        <w:t>«Полиплоидия»,</w:t>
      </w:r>
      <w:r>
        <w:rPr>
          <w:spacing w:val="61"/>
        </w:rPr>
        <w:t xml:space="preserve"> </w:t>
      </w:r>
      <w:r>
        <w:t>«Объекты</w:t>
      </w:r>
      <w:r>
        <w:rPr>
          <w:spacing w:val="1"/>
        </w:rPr>
        <w:t xml:space="preserve"> </w:t>
      </w:r>
      <w:r>
        <w:t>биотехнологии», «Клеточные культуры и клонирование», «Конструирование и перенос генов,</w:t>
      </w:r>
      <w:r>
        <w:rPr>
          <w:spacing w:val="1"/>
        </w:rPr>
        <w:t xml:space="preserve"> </w:t>
      </w:r>
      <w:r>
        <w:t>хромосом».</w:t>
      </w:r>
    </w:p>
    <w:p w:rsidR="00764468" w:rsidRDefault="004B2496">
      <w:pPr>
        <w:pStyle w:val="a5"/>
        <w:ind w:right="350"/>
      </w:pPr>
      <w:r>
        <w:t>Оборудование:</w:t>
      </w:r>
      <w:r>
        <w:rPr>
          <w:spacing w:val="1"/>
        </w:rPr>
        <w:t xml:space="preserve"> </w:t>
      </w:r>
      <w:r>
        <w:t>муляжи</w:t>
      </w:r>
      <w:r>
        <w:rPr>
          <w:spacing w:val="1"/>
        </w:rPr>
        <w:t xml:space="preserve"> </w:t>
      </w:r>
      <w:r>
        <w:t>плодов</w:t>
      </w:r>
      <w:r>
        <w:rPr>
          <w:spacing w:val="1"/>
        </w:rPr>
        <w:t xml:space="preserve"> </w:t>
      </w:r>
      <w:r>
        <w:t>и</w:t>
      </w:r>
      <w:r>
        <w:rPr>
          <w:spacing w:val="1"/>
        </w:rPr>
        <w:t xml:space="preserve"> </w:t>
      </w:r>
      <w:r>
        <w:t>корнеплодов</w:t>
      </w:r>
      <w:r>
        <w:rPr>
          <w:spacing w:val="1"/>
        </w:rPr>
        <w:t xml:space="preserve"> </w:t>
      </w:r>
      <w:r>
        <w:t>диких</w:t>
      </w:r>
      <w:r>
        <w:rPr>
          <w:spacing w:val="1"/>
        </w:rPr>
        <w:t xml:space="preserve"> </w:t>
      </w:r>
      <w:r>
        <w:t>форм</w:t>
      </w:r>
      <w:r>
        <w:rPr>
          <w:spacing w:val="1"/>
        </w:rPr>
        <w:t xml:space="preserve"> </w:t>
      </w:r>
      <w:r>
        <w:t>и</w:t>
      </w:r>
      <w:r>
        <w:rPr>
          <w:spacing w:val="1"/>
        </w:rPr>
        <w:t xml:space="preserve"> </w:t>
      </w:r>
      <w:r>
        <w:t>культурных</w:t>
      </w:r>
      <w:r>
        <w:rPr>
          <w:spacing w:val="1"/>
        </w:rPr>
        <w:t xml:space="preserve"> </w:t>
      </w:r>
      <w:r>
        <w:t>сортов</w:t>
      </w:r>
      <w:r>
        <w:rPr>
          <w:spacing w:val="1"/>
        </w:rPr>
        <w:t xml:space="preserve"> </w:t>
      </w:r>
      <w:r>
        <w:t>растений,</w:t>
      </w:r>
      <w:r>
        <w:rPr>
          <w:spacing w:val="-1"/>
        </w:rPr>
        <w:t xml:space="preserve"> </w:t>
      </w:r>
      <w:r>
        <w:t>гербарий</w:t>
      </w:r>
      <w:r>
        <w:rPr>
          <w:spacing w:val="3"/>
        </w:rPr>
        <w:t xml:space="preserve"> </w:t>
      </w:r>
      <w:r>
        <w:t>«Сельскохозяйственные</w:t>
      </w:r>
      <w:r>
        <w:rPr>
          <w:spacing w:val="-2"/>
        </w:rPr>
        <w:t xml:space="preserve"> </w:t>
      </w:r>
      <w:r>
        <w:t>растения».</w:t>
      </w:r>
    </w:p>
    <w:p w:rsidR="00764468" w:rsidRDefault="004B2496">
      <w:pPr>
        <w:pStyle w:val="a5"/>
        <w:ind w:left="1041"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764468" w:rsidRDefault="004B2496">
      <w:pPr>
        <w:pStyle w:val="a5"/>
        <w:ind w:right="350"/>
      </w:pPr>
      <w:r>
        <w:t>Экскурсия</w:t>
      </w:r>
      <w:r>
        <w:rPr>
          <w:spacing w:val="1"/>
        </w:rPr>
        <w:t xml:space="preserve"> </w:t>
      </w:r>
      <w:r>
        <w:t>«Основные</w:t>
      </w:r>
      <w:r>
        <w:rPr>
          <w:spacing w:val="1"/>
        </w:rPr>
        <w:t xml:space="preserve"> </w:t>
      </w:r>
      <w:r>
        <w:t>методы</w:t>
      </w:r>
      <w:r>
        <w:rPr>
          <w:spacing w:val="1"/>
        </w:rPr>
        <w:t xml:space="preserve"> </w:t>
      </w:r>
      <w:r>
        <w:t>и</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(на</w:t>
      </w:r>
      <w:r>
        <w:rPr>
          <w:spacing w:val="1"/>
        </w:rPr>
        <w:t xml:space="preserve"> </w:t>
      </w:r>
      <w:r>
        <w:t>селекционную</w:t>
      </w:r>
      <w:r>
        <w:rPr>
          <w:spacing w:val="1"/>
        </w:rPr>
        <w:t xml:space="preserve"> </w:t>
      </w:r>
      <w:r>
        <w:t>станцию,</w:t>
      </w:r>
      <w:r>
        <w:rPr>
          <w:spacing w:val="1"/>
        </w:rPr>
        <w:t xml:space="preserve"> </w:t>
      </w:r>
      <w:r>
        <w:t>племенную</w:t>
      </w:r>
      <w:r>
        <w:rPr>
          <w:spacing w:val="1"/>
        </w:rPr>
        <w:t xml:space="preserve"> </w:t>
      </w:r>
      <w:r>
        <w:t>ферму,</w:t>
      </w:r>
      <w:r>
        <w:rPr>
          <w:spacing w:val="1"/>
        </w:rPr>
        <w:t xml:space="preserve"> </w:t>
      </w:r>
      <w:r>
        <w:t>сортоиспытательный</w:t>
      </w:r>
      <w:r>
        <w:rPr>
          <w:spacing w:val="1"/>
        </w:rPr>
        <w:t xml:space="preserve"> </w:t>
      </w:r>
      <w:r>
        <w:t>участок,</w:t>
      </w:r>
      <w:r>
        <w:rPr>
          <w:spacing w:val="1"/>
        </w:rPr>
        <w:t xml:space="preserve"> </w:t>
      </w:r>
      <w:r>
        <w:t>в</w:t>
      </w:r>
      <w:r>
        <w:rPr>
          <w:spacing w:val="1"/>
        </w:rPr>
        <w:t xml:space="preserve"> </w:t>
      </w:r>
      <w:r>
        <w:t>тепличное</w:t>
      </w:r>
      <w:r>
        <w:rPr>
          <w:spacing w:val="1"/>
        </w:rPr>
        <w:t xml:space="preserve"> </w:t>
      </w:r>
      <w:r>
        <w:t>хозяйство,</w:t>
      </w:r>
      <w:r>
        <w:rPr>
          <w:spacing w:val="-1"/>
        </w:rPr>
        <w:t xml:space="preserve"> </w:t>
      </w:r>
      <w:r>
        <w:t>лабораторию агроуниверситета</w:t>
      </w:r>
      <w:r>
        <w:rPr>
          <w:spacing w:val="-1"/>
        </w:rPr>
        <w:t xml:space="preserve"> </w:t>
      </w:r>
      <w:r>
        <w:t>или научного</w:t>
      </w:r>
      <w:r>
        <w:rPr>
          <w:spacing w:val="-1"/>
        </w:rPr>
        <w:t xml:space="preserve"> </w:t>
      </w:r>
      <w:r>
        <w:t>центра)».</w:t>
      </w:r>
    </w:p>
    <w:p w:rsidR="00764468" w:rsidRDefault="004B2496">
      <w:pPr>
        <w:pStyle w:val="a5"/>
        <w:ind w:right="347"/>
      </w:pPr>
      <w:r>
        <w:t>Содержание</w:t>
      </w:r>
      <w:r>
        <w:rPr>
          <w:spacing w:val="1"/>
        </w:rPr>
        <w:t xml:space="preserve"> </w:t>
      </w:r>
      <w:r>
        <w:t>обучения</w:t>
      </w:r>
      <w:r>
        <w:rPr>
          <w:spacing w:val="1"/>
        </w:rPr>
        <w:t xml:space="preserve"> </w:t>
      </w:r>
      <w:r>
        <w:t>в</w:t>
      </w:r>
      <w:r>
        <w:rPr>
          <w:spacing w:val="1"/>
        </w:rPr>
        <w:t xml:space="preserve"> </w:t>
      </w:r>
      <w:r>
        <w:t>11</w:t>
      </w:r>
      <w:r>
        <w:rPr>
          <w:spacing w:val="1"/>
        </w:rPr>
        <w:t xml:space="preserve"> </w:t>
      </w:r>
      <w:r>
        <w:t>классе.</w:t>
      </w:r>
      <w:r>
        <w:rPr>
          <w:spacing w:val="1"/>
        </w:rPr>
        <w:t xml:space="preserve"> </w:t>
      </w:r>
      <w:r>
        <w:t>1</w:t>
      </w:r>
      <w:r>
        <w:rPr>
          <w:spacing w:val="1"/>
        </w:rPr>
        <w:t xml:space="preserve"> </w:t>
      </w:r>
      <w:r>
        <w:t>час</w:t>
      </w:r>
      <w:r>
        <w:rPr>
          <w:spacing w:val="1"/>
        </w:rPr>
        <w:t xml:space="preserve"> </w:t>
      </w:r>
      <w:r>
        <w:t>в</w:t>
      </w:r>
      <w:r>
        <w:rPr>
          <w:spacing w:val="1"/>
        </w:rPr>
        <w:t xml:space="preserve"> </w:t>
      </w:r>
      <w:r>
        <w:t>неделю,</w:t>
      </w:r>
      <w:r>
        <w:rPr>
          <w:spacing w:val="1"/>
        </w:rPr>
        <w:t xml:space="preserve"> </w:t>
      </w:r>
      <w:r>
        <w:t>всего</w:t>
      </w:r>
      <w:r>
        <w:rPr>
          <w:spacing w:val="1"/>
        </w:rPr>
        <w:t xml:space="preserve"> </w:t>
      </w:r>
      <w:r>
        <w:t>34</w:t>
      </w:r>
      <w:r>
        <w:rPr>
          <w:spacing w:val="1"/>
        </w:rPr>
        <w:t xml:space="preserve"> </w:t>
      </w:r>
      <w:r>
        <w:t>часа,</w:t>
      </w:r>
      <w:r>
        <w:rPr>
          <w:spacing w:val="1"/>
        </w:rPr>
        <w:t xml:space="preserve"> </w:t>
      </w:r>
      <w:r>
        <w:t>из</w:t>
      </w:r>
      <w:r>
        <w:rPr>
          <w:spacing w:val="1"/>
        </w:rPr>
        <w:t xml:space="preserve"> </w:t>
      </w:r>
      <w:r>
        <w:t>них</w:t>
      </w:r>
      <w:r>
        <w:rPr>
          <w:spacing w:val="1"/>
        </w:rPr>
        <w:t xml:space="preserve"> </w:t>
      </w:r>
      <w:r>
        <w:t>2</w:t>
      </w:r>
      <w:r>
        <w:rPr>
          <w:spacing w:val="1"/>
        </w:rPr>
        <w:t xml:space="preserve"> </w:t>
      </w:r>
      <w:r>
        <w:t>часа</w:t>
      </w:r>
      <w:r>
        <w:rPr>
          <w:spacing w:val="1"/>
        </w:rPr>
        <w:t xml:space="preserve"> </w:t>
      </w:r>
      <w:r>
        <w:t>–</w:t>
      </w:r>
      <w:r>
        <w:rPr>
          <w:spacing w:val="-57"/>
        </w:rPr>
        <w:t xml:space="preserve"> </w:t>
      </w:r>
      <w:r>
        <w:t>резервное</w:t>
      </w:r>
      <w:r>
        <w:rPr>
          <w:spacing w:val="-2"/>
        </w:rPr>
        <w:t xml:space="preserve"> </w:t>
      </w:r>
      <w:r>
        <w:t>время</w:t>
      </w:r>
    </w:p>
    <w:p w:rsidR="00764468" w:rsidRDefault="004B2496">
      <w:pPr>
        <w:pStyle w:val="a5"/>
        <w:ind w:left="1041" w:firstLine="0"/>
      </w:pPr>
      <w:r>
        <w:t>Тема</w:t>
      </w:r>
      <w:r>
        <w:rPr>
          <w:spacing w:val="-3"/>
        </w:rPr>
        <w:t xml:space="preserve"> </w:t>
      </w:r>
      <w:r>
        <w:t>1.</w:t>
      </w:r>
      <w:r>
        <w:rPr>
          <w:spacing w:val="-1"/>
        </w:rPr>
        <w:t xml:space="preserve"> </w:t>
      </w:r>
      <w:r>
        <w:t>Эволюционная</w:t>
      </w:r>
      <w:r>
        <w:rPr>
          <w:spacing w:val="-4"/>
        </w:rPr>
        <w:t xml:space="preserve"> </w:t>
      </w:r>
      <w:r>
        <w:t>биология</w:t>
      </w:r>
      <w:r>
        <w:rPr>
          <w:spacing w:val="-2"/>
        </w:rPr>
        <w:t xml:space="preserve"> </w:t>
      </w:r>
      <w:r>
        <w:t>(9</w:t>
      </w:r>
      <w:r>
        <w:rPr>
          <w:spacing w:val="-1"/>
        </w:rPr>
        <w:t xml:space="preserve"> </w:t>
      </w:r>
      <w:r>
        <w:t>ч).</w:t>
      </w:r>
    </w:p>
    <w:p w:rsidR="00764468" w:rsidRDefault="004B2496">
      <w:pPr>
        <w:pStyle w:val="a5"/>
        <w:ind w:right="352"/>
      </w:pPr>
      <w:r>
        <w:t>Предпосылки возникновения эволюционной теории. Эволюционная теория и её место в</w:t>
      </w:r>
      <w:r>
        <w:rPr>
          <w:spacing w:val="1"/>
        </w:rPr>
        <w:t xml:space="preserve"> </w:t>
      </w:r>
      <w:r>
        <w:t>биологии.</w:t>
      </w:r>
      <w:r>
        <w:rPr>
          <w:spacing w:val="-1"/>
        </w:rPr>
        <w:t xml:space="preserve"> </w:t>
      </w:r>
      <w:r>
        <w:t>Влияние</w:t>
      </w:r>
      <w:r>
        <w:rPr>
          <w:spacing w:val="-2"/>
        </w:rPr>
        <w:t xml:space="preserve"> </w:t>
      </w:r>
      <w:r>
        <w:t>эволюционной</w:t>
      </w:r>
      <w:r>
        <w:rPr>
          <w:spacing w:val="-1"/>
        </w:rPr>
        <w:t xml:space="preserve"> </w:t>
      </w:r>
      <w:r>
        <w:t>теории</w:t>
      </w:r>
      <w:r>
        <w:rPr>
          <w:spacing w:val="-1"/>
        </w:rPr>
        <w:t xml:space="preserve"> </w:t>
      </w:r>
      <w:r>
        <w:t>на</w:t>
      </w:r>
      <w:r>
        <w:rPr>
          <w:spacing w:val="-1"/>
        </w:rPr>
        <w:t xml:space="preserve"> </w:t>
      </w:r>
      <w:r>
        <w:t>развитие</w:t>
      </w:r>
      <w:r>
        <w:rPr>
          <w:spacing w:val="-2"/>
        </w:rPr>
        <w:t xml:space="preserve"> </w:t>
      </w:r>
      <w:r>
        <w:t>биологии</w:t>
      </w:r>
      <w:r>
        <w:rPr>
          <w:spacing w:val="-3"/>
        </w:rPr>
        <w:t xml:space="preserve"> </w:t>
      </w:r>
      <w:r>
        <w:t>и</w:t>
      </w:r>
      <w:r>
        <w:rPr>
          <w:spacing w:val="-1"/>
        </w:rPr>
        <w:t xml:space="preserve"> </w:t>
      </w:r>
      <w:r>
        <w:t>других</w:t>
      </w:r>
      <w:r>
        <w:rPr>
          <w:spacing w:val="-2"/>
        </w:rPr>
        <w:t xml:space="preserve"> </w:t>
      </w:r>
      <w:r>
        <w:t>наук.</w:t>
      </w:r>
    </w:p>
    <w:p w:rsidR="00764468" w:rsidRDefault="004B2496">
      <w:pPr>
        <w:pStyle w:val="a5"/>
        <w:ind w:right="350"/>
      </w:pPr>
      <w:r>
        <w:t>Свидетельства эволюции. Палеонтологические: последовательность появления видов в</w:t>
      </w:r>
      <w:r>
        <w:rPr>
          <w:spacing w:val="1"/>
        </w:rPr>
        <w:t xml:space="preserve"> </w:t>
      </w:r>
      <w:r>
        <w:t>палеонтологической летописи, переходные формы. Биогеографические: сходство и различие</w:t>
      </w:r>
      <w:r>
        <w:rPr>
          <w:spacing w:val="1"/>
        </w:rPr>
        <w:t xml:space="preserve"> </w:t>
      </w:r>
      <w:r>
        <w:t>фаун</w:t>
      </w:r>
      <w:r>
        <w:rPr>
          <w:spacing w:val="-1"/>
        </w:rPr>
        <w:t xml:space="preserve"> </w:t>
      </w:r>
      <w:r>
        <w:t>и флор материков и островов.</w:t>
      </w:r>
    </w:p>
    <w:p w:rsidR="00764468" w:rsidRDefault="004B2496">
      <w:pPr>
        <w:pStyle w:val="a5"/>
        <w:ind w:right="352"/>
      </w:pPr>
      <w:r>
        <w:t>Эмбриологические:</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эмбрионов</w:t>
      </w:r>
      <w:r>
        <w:rPr>
          <w:spacing w:val="1"/>
        </w:rPr>
        <w:t xml:space="preserve"> </w:t>
      </w:r>
      <w:r>
        <w:t>разных</w:t>
      </w:r>
      <w:r>
        <w:rPr>
          <w:spacing w:val="1"/>
        </w:rPr>
        <w:t xml:space="preserve"> </w:t>
      </w:r>
      <w:r>
        <w:t>видов</w:t>
      </w:r>
      <w:r>
        <w:rPr>
          <w:spacing w:val="1"/>
        </w:rPr>
        <w:t xml:space="preserve"> </w:t>
      </w:r>
      <w:r>
        <w:t>позвоночных.</w:t>
      </w:r>
      <w:r>
        <w:rPr>
          <w:spacing w:val="1"/>
        </w:rPr>
        <w:t xml:space="preserve"> </w:t>
      </w:r>
      <w:r>
        <w:t>Сравнительно-анатомические: гомологичные, аналогичные, рудиментарные органы, атавизмы.</w:t>
      </w:r>
      <w:r>
        <w:rPr>
          <w:spacing w:val="1"/>
        </w:rPr>
        <w:t xml:space="preserve"> </w:t>
      </w:r>
      <w:r>
        <w:t>Молекулярно-биохимические:</w:t>
      </w:r>
      <w:r>
        <w:rPr>
          <w:spacing w:val="1"/>
        </w:rPr>
        <w:t xml:space="preserve"> </w:t>
      </w:r>
      <w:r>
        <w:t>сходство</w:t>
      </w:r>
      <w:r>
        <w:rPr>
          <w:spacing w:val="1"/>
        </w:rPr>
        <w:t xml:space="preserve"> </w:t>
      </w:r>
      <w:r>
        <w:t>механизмов</w:t>
      </w:r>
      <w:r>
        <w:rPr>
          <w:spacing w:val="1"/>
        </w:rPr>
        <w:t xml:space="preserve"> </w:t>
      </w:r>
      <w:r>
        <w:t>наследственности</w:t>
      </w:r>
      <w:r>
        <w:rPr>
          <w:spacing w:val="1"/>
        </w:rPr>
        <w:t xml:space="preserve"> </w:t>
      </w:r>
      <w:r>
        <w:t>и</w:t>
      </w:r>
      <w:r>
        <w:rPr>
          <w:spacing w:val="1"/>
        </w:rPr>
        <w:t xml:space="preserve"> </w:t>
      </w:r>
      <w:r>
        <w:t>основных</w:t>
      </w:r>
      <w:r>
        <w:rPr>
          <w:spacing w:val="1"/>
        </w:rPr>
        <w:t xml:space="preserve"> </w:t>
      </w:r>
      <w:r>
        <w:t>метаболических</w:t>
      </w:r>
      <w:r>
        <w:rPr>
          <w:spacing w:val="1"/>
        </w:rPr>
        <w:t xml:space="preserve"> </w:t>
      </w:r>
      <w:r>
        <w:t>путей у</w:t>
      </w:r>
      <w:r>
        <w:rPr>
          <w:spacing w:val="-3"/>
        </w:rPr>
        <w:t xml:space="preserve"> </w:t>
      </w:r>
      <w:r>
        <w:t>всех</w:t>
      </w:r>
      <w:r>
        <w:rPr>
          <w:spacing w:val="2"/>
        </w:rPr>
        <w:t xml:space="preserve"> </w:t>
      </w:r>
      <w:r>
        <w:t>организмов.</w:t>
      </w:r>
    </w:p>
    <w:p w:rsidR="00764468" w:rsidRDefault="004B2496">
      <w:pPr>
        <w:pStyle w:val="a5"/>
        <w:ind w:right="357"/>
      </w:pPr>
      <w:r>
        <w:t>Эволюционная теория Ч. Дарвина. Предпосылки возникновения дарвинизма. Движущие</w:t>
      </w:r>
      <w:r>
        <w:rPr>
          <w:spacing w:val="1"/>
        </w:rPr>
        <w:t xml:space="preserve"> </w:t>
      </w:r>
      <w:r>
        <w:t>силы эволюции видов по Дарвину (избыточное размножение при ограниченности ресурсов,</w:t>
      </w:r>
      <w:r>
        <w:rPr>
          <w:spacing w:val="1"/>
        </w:rPr>
        <w:t xml:space="preserve"> </w:t>
      </w:r>
      <w:r>
        <w:t>неопределённая</w:t>
      </w:r>
      <w:r>
        <w:rPr>
          <w:spacing w:val="-1"/>
        </w:rPr>
        <w:t xml:space="preserve"> </w:t>
      </w:r>
      <w:r>
        <w:t>изменчивость,</w:t>
      </w:r>
      <w:r>
        <w:rPr>
          <w:spacing w:val="-1"/>
        </w:rPr>
        <w:t xml:space="preserve"> </w:t>
      </w:r>
      <w:r>
        <w:t>борьба</w:t>
      </w:r>
      <w:r>
        <w:rPr>
          <w:spacing w:val="-1"/>
        </w:rPr>
        <w:t xml:space="preserve"> </w:t>
      </w:r>
      <w:r>
        <w:t>за</w:t>
      </w:r>
      <w:r>
        <w:rPr>
          <w:spacing w:val="-2"/>
        </w:rPr>
        <w:t xml:space="preserve"> </w:t>
      </w:r>
      <w:r>
        <w:t>существование, естественный</w:t>
      </w:r>
      <w:r>
        <w:rPr>
          <w:spacing w:val="-3"/>
        </w:rPr>
        <w:t xml:space="preserve"> </w:t>
      </w:r>
      <w:r>
        <w:t>отбор).</w:t>
      </w:r>
    </w:p>
    <w:p w:rsidR="00764468" w:rsidRDefault="004B2496">
      <w:pPr>
        <w:pStyle w:val="a5"/>
        <w:ind w:left="1041" w:right="2762" w:firstLine="0"/>
      </w:pPr>
      <w:r>
        <w:t>Синтетическая теория эволюции (СТЭ) и её основные положения.</w:t>
      </w:r>
      <w:r>
        <w:rPr>
          <w:spacing w:val="-57"/>
        </w:rPr>
        <w:t xml:space="preserve"> </w:t>
      </w:r>
      <w:r>
        <w:t>Микроэволюция.</w:t>
      </w:r>
      <w:r>
        <w:rPr>
          <w:spacing w:val="-2"/>
        </w:rPr>
        <w:t xml:space="preserve"> </w:t>
      </w:r>
      <w:r>
        <w:t>Популяция</w:t>
      </w:r>
      <w:r>
        <w:rPr>
          <w:spacing w:val="-1"/>
        </w:rPr>
        <w:t xml:space="preserve"> </w:t>
      </w:r>
      <w:r>
        <w:t>как</w:t>
      </w:r>
      <w:r>
        <w:rPr>
          <w:spacing w:val="-1"/>
        </w:rPr>
        <w:t xml:space="preserve"> </w:t>
      </w:r>
      <w:r>
        <w:t>единица</w:t>
      </w:r>
      <w:r>
        <w:rPr>
          <w:spacing w:val="-2"/>
        </w:rPr>
        <w:t xml:space="preserve"> </w:t>
      </w:r>
      <w:r>
        <w:t>вида</w:t>
      </w:r>
      <w:r>
        <w:rPr>
          <w:spacing w:val="-5"/>
        </w:rPr>
        <w:t xml:space="preserve"> </w:t>
      </w:r>
      <w:r>
        <w:t>и</w:t>
      </w:r>
      <w:r>
        <w:rPr>
          <w:spacing w:val="-1"/>
        </w:rPr>
        <w:t xml:space="preserve"> </w:t>
      </w:r>
      <w:r>
        <w:t>эволюции.</w:t>
      </w:r>
    </w:p>
    <w:p w:rsidR="00764468" w:rsidRDefault="004B2496">
      <w:pPr>
        <w:pStyle w:val="a5"/>
        <w:ind w:right="349"/>
      </w:pPr>
      <w:r>
        <w:t>Движущие</w:t>
      </w:r>
      <w:r>
        <w:rPr>
          <w:spacing w:val="1"/>
        </w:rPr>
        <w:t xml:space="preserve"> </w:t>
      </w:r>
      <w:r>
        <w:t>силы</w:t>
      </w:r>
      <w:r>
        <w:rPr>
          <w:spacing w:val="1"/>
        </w:rPr>
        <w:t xml:space="preserve"> </w:t>
      </w:r>
      <w:r>
        <w:t>(факторы)</w:t>
      </w:r>
      <w:r>
        <w:rPr>
          <w:spacing w:val="1"/>
        </w:rPr>
        <w:t xml:space="preserve"> </w:t>
      </w:r>
      <w:r>
        <w:t>эволюции</w:t>
      </w:r>
      <w:r>
        <w:rPr>
          <w:spacing w:val="1"/>
        </w:rPr>
        <w:t xml:space="preserve"> </w:t>
      </w:r>
      <w:r>
        <w:t>видов</w:t>
      </w:r>
      <w:r>
        <w:rPr>
          <w:spacing w:val="1"/>
        </w:rPr>
        <w:t xml:space="preserve"> </w:t>
      </w:r>
      <w:r>
        <w:t>в</w:t>
      </w:r>
      <w:r>
        <w:rPr>
          <w:spacing w:val="1"/>
        </w:rPr>
        <w:t xml:space="preserve"> </w:t>
      </w:r>
      <w:r>
        <w:t>природе.</w:t>
      </w:r>
      <w:r>
        <w:rPr>
          <w:spacing w:val="1"/>
        </w:rPr>
        <w:t xml:space="preserve"> </w:t>
      </w:r>
      <w:r>
        <w:t>Мутационный</w:t>
      </w:r>
      <w:r>
        <w:rPr>
          <w:spacing w:val="1"/>
        </w:rPr>
        <w:t xml:space="preserve"> </w:t>
      </w:r>
      <w:r>
        <w:t>процесс</w:t>
      </w:r>
      <w:r>
        <w:rPr>
          <w:spacing w:val="1"/>
        </w:rPr>
        <w:t xml:space="preserve"> </w:t>
      </w:r>
      <w:r>
        <w:t>и</w:t>
      </w:r>
      <w:r>
        <w:rPr>
          <w:spacing w:val="1"/>
        </w:rPr>
        <w:t xml:space="preserve"> </w:t>
      </w:r>
      <w:r>
        <w:t>комбинативная</w:t>
      </w:r>
      <w:r>
        <w:rPr>
          <w:spacing w:val="-2"/>
        </w:rPr>
        <w:t xml:space="preserve"> </w:t>
      </w:r>
      <w:r>
        <w:t>изменчивость.</w:t>
      </w:r>
      <w:r>
        <w:rPr>
          <w:spacing w:val="-3"/>
        </w:rPr>
        <w:t xml:space="preserve"> </w:t>
      </w:r>
      <w:r>
        <w:t>Популяционные</w:t>
      </w:r>
      <w:r>
        <w:rPr>
          <w:spacing w:val="-2"/>
        </w:rPr>
        <w:t xml:space="preserve"> </w:t>
      </w:r>
      <w:r>
        <w:t>волны</w:t>
      </w:r>
      <w:r>
        <w:rPr>
          <w:spacing w:val="-2"/>
        </w:rPr>
        <w:t xml:space="preserve"> </w:t>
      </w:r>
      <w:r>
        <w:t>и</w:t>
      </w:r>
      <w:r>
        <w:rPr>
          <w:spacing w:val="-3"/>
        </w:rPr>
        <w:t xml:space="preserve"> </w:t>
      </w:r>
      <w:r>
        <w:t>дрейф</w:t>
      </w:r>
      <w:r>
        <w:rPr>
          <w:spacing w:val="-2"/>
        </w:rPr>
        <w:t xml:space="preserve"> </w:t>
      </w:r>
      <w:r>
        <w:t>генов.</w:t>
      </w:r>
      <w:r>
        <w:rPr>
          <w:spacing w:val="-2"/>
        </w:rPr>
        <w:t xml:space="preserve"> </w:t>
      </w:r>
      <w:r>
        <w:t>Изоляция</w:t>
      </w:r>
      <w:r>
        <w:rPr>
          <w:spacing w:val="-4"/>
        </w:rPr>
        <w:t xml:space="preserve"> </w:t>
      </w:r>
      <w:r>
        <w:t>и</w:t>
      </w:r>
      <w:r>
        <w:rPr>
          <w:spacing w:val="-2"/>
        </w:rPr>
        <w:t xml:space="preserve"> </w:t>
      </w:r>
      <w:r>
        <w:t>миграция.</w:t>
      </w:r>
    </w:p>
    <w:p w:rsidR="00764468" w:rsidRDefault="004B2496" w:rsidP="00196C10">
      <w:pPr>
        <w:pStyle w:val="a5"/>
        <w:ind w:left="1041" w:right="351" w:firstLine="0"/>
      </w:pPr>
      <w:r>
        <w:t>Естественный отбор – направляющий фактор эволюции. Формы естественного отбора.</w:t>
      </w:r>
      <w:r>
        <w:rPr>
          <w:spacing w:val="1"/>
        </w:rPr>
        <w:t xml:space="preserve"> </w:t>
      </w:r>
      <w:r>
        <w:t>Приспособленность</w:t>
      </w:r>
      <w:r>
        <w:rPr>
          <w:spacing w:val="51"/>
        </w:rPr>
        <w:t xml:space="preserve"> </w:t>
      </w:r>
      <w:r>
        <w:t>организмов</w:t>
      </w:r>
      <w:r>
        <w:rPr>
          <w:spacing w:val="50"/>
        </w:rPr>
        <w:t xml:space="preserve"> </w:t>
      </w:r>
      <w:r>
        <w:t>как</w:t>
      </w:r>
      <w:r>
        <w:rPr>
          <w:spacing w:val="49"/>
        </w:rPr>
        <w:t xml:space="preserve"> </w:t>
      </w:r>
      <w:r>
        <w:t>результат</w:t>
      </w:r>
      <w:r>
        <w:rPr>
          <w:spacing w:val="51"/>
        </w:rPr>
        <w:t xml:space="preserve"> </w:t>
      </w:r>
      <w:r>
        <w:t>эволюции.</w:t>
      </w:r>
      <w:r>
        <w:rPr>
          <w:spacing w:val="48"/>
        </w:rPr>
        <w:t xml:space="preserve"> </w:t>
      </w:r>
      <w:r>
        <w:t>Примеры</w:t>
      </w:r>
      <w:r>
        <w:rPr>
          <w:spacing w:val="50"/>
        </w:rPr>
        <w:t xml:space="preserve"> </w:t>
      </w:r>
      <w:r>
        <w:t>приспособлений</w:t>
      </w:r>
      <w:r>
        <w:rPr>
          <w:spacing w:val="52"/>
        </w:rPr>
        <w:t xml:space="preserve"> </w:t>
      </w:r>
      <w:r>
        <w:t>у</w:t>
      </w:r>
      <w:r w:rsidR="00196C10">
        <w:t xml:space="preserve"> </w:t>
      </w:r>
      <w:r>
        <w:t>организмов.</w:t>
      </w:r>
      <w:r>
        <w:rPr>
          <w:spacing w:val="-4"/>
        </w:rPr>
        <w:t xml:space="preserve"> </w:t>
      </w:r>
      <w:r>
        <w:t>Ароморфозы</w:t>
      </w:r>
      <w:r>
        <w:rPr>
          <w:spacing w:val="-3"/>
        </w:rPr>
        <w:t xml:space="preserve"> </w:t>
      </w:r>
      <w:r>
        <w:t>и</w:t>
      </w:r>
      <w:r>
        <w:rPr>
          <w:spacing w:val="-3"/>
        </w:rPr>
        <w:t xml:space="preserve"> </w:t>
      </w:r>
      <w:r>
        <w:t>идио­адаптации.</w:t>
      </w:r>
    </w:p>
    <w:p w:rsidR="00764468" w:rsidRDefault="004B2496">
      <w:pPr>
        <w:pStyle w:val="a5"/>
        <w:tabs>
          <w:tab w:val="left" w:pos="1703"/>
          <w:tab w:val="left" w:pos="2084"/>
          <w:tab w:val="left" w:pos="4147"/>
          <w:tab w:val="left" w:pos="5396"/>
          <w:tab w:val="left" w:pos="6176"/>
          <w:tab w:val="left" w:pos="7464"/>
          <w:tab w:val="left" w:pos="8426"/>
        </w:tabs>
        <w:ind w:right="355"/>
        <w:jc w:val="left"/>
      </w:pPr>
      <w:r>
        <w:t>Вид</w:t>
      </w:r>
      <w:r>
        <w:tab/>
        <w:t>и</w:t>
      </w:r>
      <w:r>
        <w:tab/>
        <w:t>видообразование.</w:t>
      </w:r>
      <w:r>
        <w:tab/>
        <w:t>Критерии</w:t>
      </w:r>
      <w:r>
        <w:tab/>
        <w:t>вида.</w:t>
      </w:r>
      <w:r>
        <w:tab/>
        <w:t>Основные</w:t>
      </w:r>
      <w:r>
        <w:tab/>
        <w:t>формы</w:t>
      </w:r>
      <w:r>
        <w:tab/>
        <w:t>видообразования:</w:t>
      </w:r>
      <w:r>
        <w:rPr>
          <w:spacing w:val="-57"/>
        </w:rPr>
        <w:t xml:space="preserve"> </w:t>
      </w:r>
      <w:r>
        <w:t>географическое,</w:t>
      </w:r>
      <w:r>
        <w:rPr>
          <w:spacing w:val="-1"/>
        </w:rPr>
        <w:t xml:space="preserve"> </w:t>
      </w:r>
      <w:r>
        <w:t>экологическое.</w:t>
      </w:r>
    </w:p>
    <w:p w:rsidR="00764468" w:rsidRDefault="004B2496">
      <w:pPr>
        <w:pStyle w:val="a5"/>
        <w:tabs>
          <w:tab w:val="left" w:pos="3020"/>
          <w:tab w:val="left" w:pos="3996"/>
          <w:tab w:val="left" w:pos="5324"/>
          <w:tab w:val="left" w:pos="7030"/>
          <w:tab w:val="left" w:pos="8702"/>
        </w:tabs>
        <w:spacing w:before="1"/>
        <w:ind w:right="352"/>
        <w:jc w:val="left"/>
      </w:pPr>
      <w:r>
        <w:t>Макроэволюция.</w:t>
      </w:r>
      <w:r>
        <w:tab/>
        <w:t>Формы</w:t>
      </w:r>
      <w:r>
        <w:tab/>
        <w:t>эволюции:</w:t>
      </w:r>
      <w:r>
        <w:tab/>
        <w:t>филетическая,</w:t>
      </w:r>
      <w:r>
        <w:tab/>
        <w:t>дивергентная,</w:t>
      </w:r>
      <w:r>
        <w:tab/>
      </w:r>
      <w:r>
        <w:rPr>
          <w:spacing w:val="-1"/>
        </w:rPr>
        <w:t>конвергентная,</w:t>
      </w:r>
      <w:r>
        <w:rPr>
          <w:spacing w:val="-57"/>
        </w:rPr>
        <w:t xml:space="preserve"> </w:t>
      </w:r>
      <w:r>
        <w:t>параллельная.</w:t>
      </w:r>
      <w:r>
        <w:rPr>
          <w:spacing w:val="-1"/>
        </w:rPr>
        <w:t xml:space="preserve"> </w:t>
      </w:r>
      <w:r>
        <w:t>Необратимость</w:t>
      </w:r>
      <w:r>
        <w:rPr>
          <w:spacing w:val="1"/>
        </w:rPr>
        <w:t xml:space="preserve"> </w:t>
      </w:r>
      <w:r>
        <w:t>эволюции.</w:t>
      </w:r>
    </w:p>
    <w:p w:rsidR="00764468" w:rsidRDefault="004B2496">
      <w:pPr>
        <w:pStyle w:val="a5"/>
        <w:ind w:left="1041" w:firstLine="0"/>
        <w:jc w:val="left"/>
      </w:pPr>
      <w:r>
        <w:t>Происхождение</w:t>
      </w:r>
      <w:r>
        <w:rPr>
          <w:spacing w:val="46"/>
        </w:rPr>
        <w:t xml:space="preserve"> </w:t>
      </w:r>
      <w:r>
        <w:t>от</w:t>
      </w:r>
      <w:r>
        <w:rPr>
          <w:spacing w:val="45"/>
        </w:rPr>
        <w:t xml:space="preserve"> </w:t>
      </w:r>
      <w:r>
        <w:t>неспециализированных</w:t>
      </w:r>
      <w:r>
        <w:rPr>
          <w:spacing w:val="46"/>
        </w:rPr>
        <w:t xml:space="preserve"> </w:t>
      </w:r>
      <w:r>
        <w:t>предков.</w:t>
      </w:r>
      <w:r>
        <w:rPr>
          <w:spacing w:val="47"/>
        </w:rPr>
        <w:t xml:space="preserve"> </w:t>
      </w:r>
      <w:r>
        <w:t>Прогрессирующая</w:t>
      </w:r>
      <w:r>
        <w:rPr>
          <w:spacing w:val="47"/>
        </w:rPr>
        <w:t xml:space="preserve"> </w:t>
      </w:r>
      <w:r>
        <w:t>специализация.</w:t>
      </w:r>
    </w:p>
    <w:p w:rsidR="00764468" w:rsidRDefault="004B2496">
      <w:pPr>
        <w:pStyle w:val="a5"/>
        <w:ind w:firstLine="0"/>
        <w:jc w:val="left"/>
      </w:pPr>
      <w:r>
        <w:t>Адаптивная</w:t>
      </w:r>
      <w:r>
        <w:rPr>
          <w:spacing w:val="-6"/>
        </w:rPr>
        <w:t xml:space="preserve"> </w:t>
      </w:r>
      <w:r>
        <w:t>радиация.</w:t>
      </w:r>
    </w:p>
    <w:p w:rsidR="00764468" w:rsidRDefault="004B2496">
      <w:pPr>
        <w:pStyle w:val="a5"/>
        <w:ind w:left="1041" w:firstLine="0"/>
        <w:jc w:val="left"/>
      </w:pPr>
      <w:r>
        <w:t>Демонстрации:</w:t>
      </w:r>
    </w:p>
    <w:p w:rsidR="00764468" w:rsidRDefault="004B2496">
      <w:pPr>
        <w:pStyle w:val="a5"/>
        <w:spacing w:before="2" w:line="237" w:lineRule="auto"/>
        <w:ind w:right="343"/>
        <w:jc w:val="left"/>
      </w:pPr>
      <w:r>
        <w:t>Портреты:</w:t>
      </w:r>
      <w:r>
        <w:rPr>
          <w:spacing w:val="25"/>
        </w:rPr>
        <w:t xml:space="preserve"> </w:t>
      </w:r>
      <w:r>
        <w:t>К.</w:t>
      </w:r>
      <w:r>
        <w:rPr>
          <w:spacing w:val="-2"/>
        </w:rPr>
        <w:t xml:space="preserve"> </w:t>
      </w:r>
      <w:r>
        <w:t>Линней,</w:t>
      </w:r>
      <w:r>
        <w:rPr>
          <w:spacing w:val="25"/>
        </w:rPr>
        <w:t xml:space="preserve"> </w:t>
      </w:r>
      <w:r>
        <w:t>Ж.Б. Ламарк,</w:t>
      </w:r>
      <w:r>
        <w:rPr>
          <w:spacing w:val="25"/>
        </w:rPr>
        <w:t xml:space="preserve"> </w:t>
      </w:r>
      <w:r>
        <w:t>Ч.</w:t>
      </w:r>
      <w:r>
        <w:rPr>
          <w:spacing w:val="-2"/>
        </w:rPr>
        <w:t xml:space="preserve"> </w:t>
      </w:r>
      <w:r>
        <w:t>Дарвин,</w:t>
      </w:r>
      <w:r>
        <w:rPr>
          <w:spacing w:val="25"/>
        </w:rPr>
        <w:t xml:space="preserve"> </w:t>
      </w:r>
      <w:r>
        <w:t>В.О.</w:t>
      </w:r>
      <w:r>
        <w:rPr>
          <w:spacing w:val="-2"/>
        </w:rPr>
        <w:t xml:space="preserve"> </w:t>
      </w:r>
      <w:r>
        <w:t>Ковалевский,</w:t>
      </w:r>
      <w:r>
        <w:rPr>
          <w:spacing w:val="25"/>
        </w:rPr>
        <w:t xml:space="preserve"> </w:t>
      </w:r>
      <w:r>
        <w:t>К.М. Бэр,</w:t>
      </w:r>
      <w:r>
        <w:rPr>
          <w:spacing w:val="25"/>
        </w:rPr>
        <w:t xml:space="preserve"> </w:t>
      </w:r>
      <w:r>
        <w:t>Э.</w:t>
      </w:r>
      <w:r>
        <w:rPr>
          <w:spacing w:val="-2"/>
        </w:rPr>
        <w:t xml:space="preserve"> </w:t>
      </w:r>
      <w:r>
        <w:t>Геккель,</w:t>
      </w:r>
      <w:r>
        <w:rPr>
          <w:spacing w:val="-57"/>
        </w:rPr>
        <w:t xml:space="preserve"> </w:t>
      </w:r>
      <w:r>
        <w:t>Ф.</w:t>
      </w:r>
      <w:r>
        <w:rPr>
          <w:spacing w:val="-1"/>
        </w:rPr>
        <w:t xml:space="preserve"> </w:t>
      </w:r>
      <w:r>
        <w:t>Мюллер,</w:t>
      </w:r>
      <w:r>
        <w:rPr>
          <w:spacing w:val="-1"/>
        </w:rPr>
        <w:t xml:space="preserve"> </w:t>
      </w:r>
      <w:r>
        <w:t>А.Н.</w:t>
      </w:r>
      <w:r>
        <w:rPr>
          <w:spacing w:val="-1"/>
        </w:rPr>
        <w:t xml:space="preserve"> </w:t>
      </w:r>
      <w:r>
        <w:t>Северцов.</w:t>
      </w:r>
    </w:p>
    <w:p w:rsidR="00764468" w:rsidRDefault="004B2496">
      <w:pPr>
        <w:pStyle w:val="a5"/>
        <w:spacing w:before="1"/>
        <w:ind w:right="354"/>
        <w:jc w:val="right"/>
      </w:pPr>
      <w:r>
        <w:t>Таблицы</w:t>
      </w:r>
      <w:r>
        <w:rPr>
          <w:spacing w:val="31"/>
        </w:rPr>
        <w:t xml:space="preserve"> </w:t>
      </w:r>
      <w:r>
        <w:t>и</w:t>
      </w:r>
      <w:r>
        <w:rPr>
          <w:spacing w:val="32"/>
        </w:rPr>
        <w:t xml:space="preserve"> </w:t>
      </w:r>
      <w:r>
        <w:t>схемы:</w:t>
      </w:r>
      <w:r>
        <w:rPr>
          <w:spacing w:val="34"/>
        </w:rPr>
        <w:t xml:space="preserve"> </w:t>
      </w:r>
      <w:r>
        <w:t>«Развитие</w:t>
      </w:r>
      <w:r>
        <w:rPr>
          <w:spacing w:val="30"/>
        </w:rPr>
        <w:t xml:space="preserve"> </w:t>
      </w:r>
      <w:r>
        <w:t>органического</w:t>
      </w:r>
      <w:r>
        <w:rPr>
          <w:spacing w:val="31"/>
        </w:rPr>
        <w:t xml:space="preserve"> </w:t>
      </w:r>
      <w:r>
        <w:t>мира</w:t>
      </w:r>
      <w:r>
        <w:rPr>
          <w:spacing w:val="37"/>
        </w:rPr>
        <w:t xml:space="preserve"> </w:t>
      </w:r>
      <w:r>
        <w:t>на</w:t>
      </w:r>
      <w:r>
        <w:rPr>
          <w:spacing w:val="30"/>
        </w:rPr>
        <w:t xml:space="preserve"> </w:t>
      </w:r>
      <w:r>
        <w:t>Земле»,</w:t>
      </w:r>
      <w:r>
        <w:rPr>
          <w:spacing w:val="38"/>
        </w:rPr>
        <w:t xml:space="preserve"> </w:t>
      </w:r>
      <w:r>
        <w:t>«Зародыши</w:t>
      </w:r>
      <w:r>
        <w:rPr>
          <w:spacing w:val="32"/>
        </w:rPr>
        <w:t xml:space="preserve"> </w:t>
      </w:r>
      <w:r>
        <w:t>позвоночных</w:t>
      </w:r>
      <w:r>
        <w:rPr>
          <w:spacing w:val="-57"/>
        </w:rPr>
        <w:t xml:space="preserve"> </w:t>
      </w:r>
      <w:r>
        <w:t>животных»,</w:t>
      </w:r>
      <w:r>
        <w:rPr>
          <w:spacing w:val="91"/>
        </w:rPr>
        <w:t xml:space="preserve"> </w:t>
      </w:r>
      <w:r>
        <w:t>«Археоптерикс»,</w:t>
      </w:r>
      <w:r>
        <w:rPr>
          <w:spacing w:val="91"/>
        </w:rPr>
        <w:t xml:space="preserve"> </w:t>
      </w:r>
      <w:r>
        <w:t>«Формы</w:t>
      </w:r>
      <w:r>
        <w:rPr>
          <w:spacing w:val="85"/>
        </w:rPr>
        <w:t xml:space="preserve"> </w:t>
      </w:r>
      <w:r>
        <w:t>борьбы</w:t>
      </w:r>
      <w:r>
        <w:rPr>
          <w:spacing w:val="87"/>
        </w:rPr>
        <w:t xml:space="preserve"> </w:t>
      </w:r>
      <w:r>
        <w:t>за</w:t>
      </w:r>
      <w:r>
        <w:rPr>
          <w:spacing w:val="85"/>
        </w:rPr>
        <w:t xml:space="preserve"> </w:t>
      </w:r>
      <w:r>
        <w:t>существование»,</w:t>
      </w:r>
      <w:r>
        <w:rPr>
          <w:spacing w:val="93"/>
        </w:rPr>
        <w:t xml:space="preserve"> </w:t>
      </w:r>
      <w:r>
        <w:t>«Естественный</w:t>
      </w:r>
      <w:r>
        <w:rPr>
          <w:spacing w:val="87"/>
        </w:rPr>
        <w:t xml:space="preserve"> </w:t>
      </w:r>
      <w:r>
        <w:t>отбор»,</w:t>
      </w:r>
    </w:p>
    <w:p w:rsidR="00764468" w:rsidRDefault="004B2496">
      <w:pPr>
        <w:pStyle w:val="a5"/>
        <w:tabs>
          <w:tab w:val="left" w:pos="1870"/>
          <w:tab w:val="left" w:pos="2828"/>
          <w:tab w:val="left" w:pos="4214"/>
          <w:tab w:val="left" w:pos="6082"/>
          <w:tab w:val="left" w:pos="6967"/>
          <w:tab w:val="left" w:pos="8464"/>
        </w:tabs>
        <w:ind w:left="0" w:right="356" w:firstLine="0"/>
        <w:jc w:val="right"/>
      </w:pPr>
      <w:r>
        <w:t>«Многообразие</w:t>
      </w:r>
      <w:r>
        <w:tab/>
        <w:t>сортов</w:t>
      </w:r>
      <w:r>
        <w:tab/>
        <w:t>растений»,</w:t>
      </w:r>
      <w:r>
        <w:tab/>
        <w:t>«Многообразие</w:t>
      </w:r>
      <w:r>
        <w:tab/>
        <w:t>пород</w:t>
      </w:r>
      <w:r>
        <w:tab/>
        <w:t>животных»,</w:t>
      </w:r>
      <w:r>
        <w:tab/>
        <w:t>«Популяции»,</w:t>
      </w:r>
    </w:p>
    <w:p w:rsidR="00764468" w:rsidRDefault="004B2496">
      <w:pPr>
        <w:pStyle w:val="a5"/>
        <w:tabs>
          <w:tab w:val="left" w:pos="1716"/>
          <w:tab w:val="left" w:pos="3512"/>
          <w:tab w:val="left" w:pos="5352"/>
          <w:tab w:val="left" w:pos="7457"/>
          <w:tab w:val="left" w:pos="8478"/>
        </w:tabs>
        <w:ind w:left="0" w:right="351" w:firstLine="0"/>
        <w:jc w:val="right"/>
      </w:pPr>
      <w:r>
        <w:t>«Мутационная</w:t>
      </w:r>
      <w:r>
        <w:tab/>
        <w:t>изменчивость»,</w:t>
      </w:r>
      <w:r>
        <w:tab/>
        <w:t>«Ароморфозы»,</w:t>
      </w:r>
      <w:r>
        <w:tab/>
        <w:t>«Идиоадаптации»,</w:t>
      </w:r>
      <w:r>
        <w:tab/>
        <w:t>«Общая</w:t>
      </w:r>
      <w:r>
        <w:tab/>
        <w:t>дегенерация»,</w:t>
      </w:r>
    </w:p>
    <w:p w:rsidR="00764468" w:rsidRDefault="004B2496">
      <w:pPr>
        <w:pStyle w:val="a5"/>
        <w:tabs>
          <w:tab w:val="left" w:pos="2301"/>
          <w:tab w:val="left" w:pos="4709"/>
          <w:tab w:val="left" w:pos="6311"/>
          <w:tab w:val="left" w:pos="8318"/>
        </w:tabs>
        <w:ind w:right="346" w:firstLine="0"/>
        <w:jc w:val="right"/>
      </w:pPr>
      <w:r>
        <w:t>«Движущие</w:t>
      </w:r>
      <w:r>
        <w:rPr>
          <w:spacing w:val="46"/>
        </w:rPr>
        <w:t xml:space="preserve"> </w:t>
      </w:r>
      <w:r>
        <w:t>силы</w:t>
      </w:r>
      <w:r>
        <w:rPr>
          <w:spacing w:val="47"/>
        </w:rPr>
        <w:t xml:space="preserve"> </w:t>
      </w:r>
      <w:r>
        <w:t>эволюции»,</w:t>
      </w:r>
      <w:r>
        <w:rPr>
          <w:spacing w:val="52"/>
        </w:rPr>
        <w:t xml:space="preserve"> </w:t>
      </w:r>
      <w:r>
        <w:t>«Карта-схема</w:t>
      </w:r>
      <w:r>
        <w:rPr>
          <w:spacing w:val="49"/>
        </w:rPr>
        <w:t xml:space="preserve"> </w:t>
      </w:r>
      <w:r>
        <w:t>маршрута</w:t>
      </w:r>
      <w:r>
        <w:rPr>
          <w:spacing w:val="46"/>
        </w:rPr>
        <w:t xml:space="preserve"> </w:t>
      </w:r>
      <w:r>
        <w:t>путешествия</w:t>
      </w:r>
      <w:r>
        <w:rPr>
          <w:spacing w:val="47"/>
        </w:rPr>
        <w:t xml:space="preserve"> </w:t>
      </w:r>
      <w:r>
        <w:t>Ч. Дарвина»,</w:t>
      </w:r>
      <w:r>
        <w:rPr>
          <w:spacing w:val="52"/>
        </w:rPr>
        <w:t xml:space="preserve"> </w:t>
      </w:r>
      <w:r>
        <w:t>«Борьба</w:t>
      </w:r>
      <w:r>
        <w:rPr>
          <w:spacing w:val="49"/>
        </w:rPr>
        <w:t xml:space="preserve"> </w:t>
      </w:r>
      <w:r>
        <w:t>за</w:t>
      </w:r>
      <w:r>
        <w:rPr>
          <w:spacing w:val="-57"/>
        </w:rPr>
        <w:t xml:space="preserve"> </w:t>
      </w:r>
      <w:r>
        <w:lastRenderedPageBreak/>
        <w:t>существование»,</w:t>
      </w:r>
      <w:r>
        <w:tab/>
        <w:t>«Приспособленность</w:t>
      </w:r>
      <w:r>
        <w:tab/>
        <w:t>организмов»,</w:t>
      </w:r>
      <w:r>
        <w:tab/>
        <w:t>«Географическое</w:t>
      </w:r>
      <w:r>
        <w:tab/>
        <w:t>видообразование»,</w:t>
      </w:r>
    </w:p>
    <w:p w:rsidR="00764468" w:rsidRDefault="004B2496">
      <w:pPr>
        <w:pStyle w:val="a5"/>
        <w:ind w:firstLine="0"/>
      </w:pPr>
      <w:r>
        <w:t>«Экологическое</w:t>
      </w:r>
      <w:r>
        <w:rPr>
          <w:spacing w:val="-7"/>
        </w:rPr>
        <w:t xml:space="preserve"> </w:t>
      </w:r>
      <w:r>
        <w:t>видообразование».</w:t>
      </w:r>
    </w:p>
    <w:p w:rsidR="00764468" w:rsidRDefault="004B2496">
      <w:pPr>
        <w:pStyle w:val="a5"/>
        <w:spacing w:before="1"/>
        <w:ind w:right="350"/>
      </w:pPr>
      <w:r>
        <w:t>Оборудование: коллекция насекомых с различными типами окраски, набор плодов и</w:t>
      </w:r>
      <w:r>
        <w:rPr>
          <w:spacing w:val="1"/>
        </w:rPr>
        <w:t xml:space="preserve"> </w:t>
      </w:r>
      <w:r>
        <w:t>семян,</w:t>
      </w:r>
      <w:r>
        <w:rPr>
          <w:spacing w:val="1"/>
        </w:rPr>
        <w:t xml:space="preserve"> </w:t>
      </w:r>
      <w:r>
        <w:t>коллекция</w:t>
      </w:r>
      <w:r>
        <w:rPr>
          <w:spacing w:val="1"/>
        </w:rPr>
        <w:t xml:space="preserve"> </w:t>
      </w:r>
      <w:r>
        <w:t>«Примеры</w:t>
      </w:r>
      <w:r>
        <w:rPr>
          <w:spacing w:val="1"/>
        </w:rPr>
        <w:t xml:space="preserve"> </w:t>
      </w:r>
      <w:r>
        <w:t>защитных</w:t>
      </w:r>
      <w:r>
        <w:rPr>
          <w:spacing w:val="1"/>
        </w:rPr>
        <w:t xml:space="preserve"> </w:t>
      </w:r>
      <w:r>
        <w:t>приспособлений</w:t>
      </w:r>
      <w:r>
        <w:rPr>
          <w:spacing w:val="1"/>
        </w:rPr>
        <w:t xml:space="preserve"> </w:t>
      </w:r>
      <w:r>
        <w:t>у</w:t>
      </w:r>
      <w:r>
        <w:rPr>
          <w:spacing w:val="1"/>
        </w:rPr>
        <w:t xml:space="preserve"> </w:t>
      </w:r>
      <w:r>
        <w:t>животных»,</w:t>
      </w:r>
      <w:r>
        <w:rPr>
          <w:spacing w:val="1"/>
        </w:rPr>
        <w:t xml:space="preserve"> </w:t>
      </w:r>
      <w:r>
        <w:t>модель</w:t>
      </w:r>
      <w:r>
        <w:rPr>
          <w:spacing w:val="1"/>
        </w:rPr>
        <w:t xml:space="preserve"> </w:t>
      </w:r>
      <w:r>
        <w:t>«Основные</w:t>
      </w:r>
      <w:r>
        <w:rPr>
          <w:spacing w:val="1"/>
        </w:rPr>
        <w:t xml:space="preserve"> </w:t>
      </w:r>
      <w:r>
        <w:t>направления</w:t>
      </w:r>
      <w:r>
        <w:rPr>
          <w:spacing w:val="-2"/>
        </w:rPr>
        <w:t xml:space="preserve"> </w:t>
      </w:r>
      <w:r>
        <w:t>эволюции», объёмная</w:t>
      </w:r>
      <w:r>
        <w:rPr>
          <w:spacing w:val="-2"/>
        </w:rPr>
        <w:t xml:space="preserve"> </w:t>
      </w:r>
      <w:r>
        <w:t>модель</w:t>
      </w:r>
      <w:r>
        <w:rPr>
          <w:spacing w:val="3"/>
        </w:rPr>
        <w:t xml:space="preserve"> </w:t>
      </w:r>
      <w:r>
        <w:t>«Строение</w:t>
      </w:r>
      <w:r>
        <w:rPr>
          <w:spacing w:val="-3"/>
        </w:rPr>
        <w:t xml:space="preserve"> </w:t>
      </w:r>
      <w:r>
        <w:t>головного</w:t>
      </w:r>
      <w:r>
        <w:rPr>
          <w:spacing w:val="-1"/>
        </w:rPr>
        <w:t xml:space="preserve"> </w:t>
      </w:r>
      <w:r>
        <w:t>мозга</w:t>
      </w:r>
      <w:r>
        <w:rPr>
          <w:spacing w:val="-3"/>
        </w:rPr>
        <w:t xml:space="preserve"> </w:t>
      </w:r>
      <w:r>
        <w:t>позвоночных».</w:t>
      </w:r>
    </w:p>
    <w:p w:rsidR="00764468" w:rsidRDefault="004B2496">
      <w:pPr>
        <w:pStyle w:val="a5"/>
        <w:ind w:right="348"/>
      </w:pPr>
      <w:r>
        <w:t>Биогеографическая</w:t>
      </w:r>
      <w:r>
        <w:rPr>
          <w:spacing w:val="22"/>
        </w:rPr>
        <w:t xml:space="preserve"> </w:t>
      </w:r>
      <w:r>
        <w:t>карта</w:t>
      </w:r>
      <w:r>
        <w:rPr>
          <w:spacing w:val="21"/>
        </w:rPr>
        <w:t xml:space="preserve"> </w:t>
      </w:r>
      <w:r>
        <w:t>мира,</w:t>
      </w:r>
      <w:r>
        <w:rPr>
          <w:spacing w:val="23"/>
        </w:rPr>
        <w:t xml:space="preserve"> </w:t>
      </w:r>
      <w:r>
        <w:t>коллекция</w:t>
      </w:r>
      <w:r>
        <w:rPr>
          <w:spacing w:val="22"/>
        </w:rPr>
        <w:t xml:space="preserve"> </w:t>
      </w:r>
      <w:r>
        <w:t>«Формы</w:t>
      </w:r>
      <w:r>
        <w:rPr>
          <w:spacing w:val="21"/>
        </w:rPr>
        <w:t xml:space="preserve"> </w:t>
      </w:r>
      <w:r>
        <w:t>сохранности</w:t>
      </w:r>
      <w:r>
        <w:rPr>
          <w:spacing w:val="24"/>
        </w:rPr>
        <w:t xml:space="preserve"> </w:t>
      </w:r>
      <w:r>
        <w:t>ископаемых</w:t>
      </w:r>
      <w:r>
        <w:rPr>
          <w:spacing w:val="23"/>
        </w:rPr>
        <w:t xml:space="preserve"> </w:t>
      </w:r>
      <w:r>
        <w:t>животных</w:t>
      </w:r>
      <w:r>
        <w:rPr>
          <w:spacing w:val="-58"/>
        </w:rPr>
        <w:t xml:space="preserve"> </w:t>
      </w:r>
      <w:r>
        <w:t>и</w:t>
      </w:r>
      <w:r>
        <w:rPr>
          <w:spacing w:val="1"/>
        </w:rPr>
        <w:t xml:space="preserve"> </w:t>
      </w:r>
      <w:r>
        <w:t>растений»,</w:t>
      </w:r>
      <w:r>
        <w:rPr>
          <w:spacing w:val="1"/>
        </w:rPr>
        <w:t xml:space="preserve"> </w:t>
      </w:r>
      <w:r>
        <w:t>модель</w:t>
      </w:r>
      <w:r>
        <w:rPr>
          <w:spacing w:val="1"/>
        </w:rPr>
        <w:t xml:space="preserve"> </w:t>
      </w:r>
      <w:r>
        <w:t>аппликация</w:t>
      </w:r>
      <w:r>
        <w:rPr>
          <w:spacing w:val="1"/>
        </w:rPr>
        <w:t xml:space="preserve"> </w:t>
      </w:r>
      <w:r>
        <w:t>«Перекрёст</w:t>
      </w:r>
      <w:r>
        <w:rPr>
          <w:spacing w:val="1"/>
        </w:rPr>
        <w:t xml:space="preserve"> </w:t>
      </w:r>
      <w:r>
        <w:t>хромосом»,</w:t>
      </w:r>
      <w:r>
        <w:rPr>
          <w:spacing w:val="1"/>
        </w:rPr>
        <w:t xml:space="preserve"> </w:t>
      </w:r>
      <w:r>
        <w:t>влажные</w:t>
      </w:r>
      <w:r>
        <w:rPr>
          <w:spacing w:val="1"/>
        </w:rPr>
        <w:t xml:space="preserve"> </w:t>
      </w:r>
      <w:r>
        <w:t>препараты</w:t>
      </w:r>
      <w:r>
        <w:rPr>
          <w:spacing w:val="1"/>
        </w:rPr>
        <w:t xml:space="preserve"> </w:t>
      </w:r>
      <w:r>
        <w:t>«Развитие</w:t>
      </w:r>
      <w:r>
        <w:rPr>
          <w:spacing w:val="1"/>
        </w:rPr>
        <w:t xml:space="preserve"> </w:t>
      </w:r>
      <w:r>
        <w:t>насекомого»,</w:t>
      </w:r>
      <w:r>
        <w:rPr>
          <w:spacing w:val="1"/>
        </w:rPr>
        <w:t xml:space="preserve"> </w:t>
      </w:r>
      <w:r>
        <w:t>«Развитие</w:t>
      </w:r>
      <w:r>
        <w:rPr>
          <w:spacing w:val="1"/>
        </w:rPr>
        <w:t xml:space="preserve"> </w:t>
      </w:r>
      <w:r>
        <w:t>лягушки»,</w:t>
      </w:r>
      <w:r>
        <w:rPr>
          <w:spacing w:val="1"/>
        </w:rPr>
        <w:t xml:space="preserve"> </w:t>
      </w:r>
      <w:r>
        <w:t>микропрепарат</w:t>
      </w:r>
      <w:r>
        <w:rPr>
          <w:spacing w:val="1"/>
        </w:rPr>
        <w:t xml:space="preserve"> </w:t>
      </w:r>
      <w:r>
        <w:t>«Дрозофила»</w:t>
      </w:r>
      <w:r>
        <w:rPr>
          <w:spacing w:val="1"/>
        </w:rPr>
        <w:t xml:space="preserve"> </w:t>
      </w:r>
      <w:r>
        <w:t>(норма,</w:t>
      </w:r>
      <w:r>
        <w:rPr>
          <w:spacing w:val="1"/>
        </w:rPr>
        <w:t xml:space="preserve"> </w:t>
      </w:r>
      <w:r>
        <w:t>мутации</w:t>
      </w:r>
      <w:r>
        <w:rPr>
          <w:spacing w:val="1"/>
        </w:rPr>
        <w:t xml:space="preserve"> </w:t>
      </w:r>
      <w:r>
        <w:t>формы</w:t>
      </w:r>
      <w:r>
        <w:rPr>
          <w:spacing w:val="1"/>
        </w:rPr>
        <w:t xml:space="preserve"> </w:t>
      </w:r>
      <w:r>
        <w:t>крыльев</w:t>
      </w:r>
      <w:r>
        <w:rPr>
          <w:spacing w:val="-2"/>
        </w:rPr>
        <w:t xml:space="preserve"> </w:t>
      </w:r>
      <w:r>
        <w:t>и окраски тела).</w:t>
      </w:r>
    </w:p>
    <w:p w:rsidR="00764468" w:rsidRDefault="004B2496">
      <w:pPr>
        <w:pStyle w:val="a5"/>
        <w:ind w:left="1041"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764468" w:rsidRDefault="004B2496">
      <w:pPr>
        <w:pStyle w:val="a5"/>
        <w:ind w:left="1041" w:firstLine="0"/>
      </w:pPr>
      <w:r>
        <w:t>Лабораторная</w:t>
      </w:r>
      <w:r>
        <w:rPr>
          <w:spacing w:val="-4"/>
        </w:rPr>
        <w:t xml:space="preserve"> </w:t>
      </w:r>
      <w:r>
        <w:t>работа</w:t>
      </w:r>
      <w:r>
        <w:rPr>
          <w:spacing w:val="-4"/>
        </w:rPr>
        <w:t xml:space="preserve"> </w:t>
      </w:r>
      <w:r>
        <w:t>№</w:t>
      </w:r>
      <w:r>
        <w:rPr>
          <w:spacing w:val="-4"/>
        </w:rPr>
        <w:t xml:space="preserve"> </w:t>
      </w:r>
      <w:r>
        <w:t>1.</w:t>
      </w:r>
      <w:r>
        <w:rPr>
          <w:spacing w:val="1"/>
        </w:rPr>
        <w:t xml:space="preserve"> </w:t>
      </w:r>
      <w:r>
        <w:t>«Сравнение</w:t>
      </w:r>
      <w:r>
        <w:rPr>
          <w:spacing w:val="-4"/>
        </w:rPr>
        <w:t xml:space="preserve"> </w:t>
      </w:r>
      <w:r>
        <w:t>видов</w:t>
      </w:r>
      <w:r>
        <w:rPr>
          <w:spacing w:val="-3"/>
        </w:rPr>
        <w:t xml:space="preserve"> </w:t>
      </w:r>
      <w:r>
        <w:t>по</w:t>
      </w:r>
      <w:r>
        <w:rPr>
          <w:spacing w:val="-3"/>
        </w:rPr>
        <w:t xml:space="preserve"> </w:t>
      </w:r>
      <w:r>
        <w:t>морфологическому</w:t>
      </w:r>
      <w:r>
        <w:rPr>
          <w:spacing w:val="-6"/>
        </w:rPr>
        <w:t xml:space="preserve"> </w:t>
      </w:r>
      <w:r>
        <w:t>критерию».</w:t>
      </w:r>
    </w:p>
    <w:p w:rsidR="00764468" w:rsidRDefault="004B2496">
      <w:pPr>
        <w:pStyle w:val="a5"/>
        <w:ind w:right="352"/>
      </w:pPr>
      <w:r>
        <w:t>Лабораторная</w:t>
      </w:r>
      <w:r>
        <w:rPr>
          <w:spacing w:val="1"/>
        </w:rPr>
        <w:t xml:space="preserve"> </w:t>
      </w:r>
      <w:r>
        <w:t>работа</w:t>
      </w:r>
      <w:r>
        <w:rPr>
          <w:spacing w:val="1"/>
        </w:rPr>
        <w:t xml:space="preserve"> </w:t>
      </w:r>
      <w:r>
        <w:t>№ 2.</w:t>
      </w:r>
      <w:r>
        <w:rPr>
          <w:spacing w:val="1"/>
        </w:rPr>
        <w:t xml:space="preserve"> </w:t>
      </w:r>
      <w:r>
        <w:t>«Описание</w:t>
      </w:r>
      <w:r>
        <w:rPr>
          <w:spacing w:val="1"/>
        </w:rPr>
        <w:t xml:space="preserve"> </w:t>
      </w:r>
      <w:r>
        <w:t>приспособленности</w:t>
      </w:r>
      <w:r>
        <w:rPr>
          <w:spacing w:val="1"/>
        </w:rPr>
        <w:t xml:space="preserve"> </w:t>
      </w:r>
      <w:r>
        <w:t>организма</w:t>
      </w:r>
      <w:r>
        <w:rPr>
          <w:spacing w:val="1"/>
        </w:rPr>
        <w:t xml:space="preserve"> </w:t>
      </w:r>
      <w:r>
        <w:t>и</w:t>
      </w:r>
      <w:r>
        <w:rPr>
          <w:spacing w:val="61"/>
        </w:rPr>
        <w:t xml:space="preserve"> </w:t>
      </w:r>
      <w:r>
        <w:t>её</w:t>
      </w:r>
      <w:r>
        <w:rPr>
          <w:spacing w:val="1"/>
        </w:rPr>
        <w:t xml:space="preserve"> </w:t>
      </w:r>
      <w:r>
        <w:t>относительного</w:t>
      </w:r>
      <w:r>
        <w:rPr>
          <w:spacing w:val="-4"/>
        </w:rPr>
        <w:t xml:space="preserve"> </w:t>
      </w:r>
      <w:r>
        <w:t>характера».</w:t>
      </w:r>
    </w:p>
    <w:p w:rsidR="00764468" w:rsidRDefault="004B2496">
      <w:pPr>
        <w:pStyle w:val="a5"/>
        <w:ind w:left="1041" w:firstLine="0"/>
      </w:pPr>
      <w:r>
        <w:t>Тема</w:t>
      </w:r>
      <w:r>
        <w:rPr>
          <w:spacing w:val="-3"/>
        </w:rPr>
        <w:t xml:space="preserve"> </w:t>
      </w:r>
      <w:r>
        <w:t>2. Возникновение</w:t>
      </w:r>
      <w:r>
        <w:rPr>
          <w:spacing w:val="-3"/>
        </w:rPr>
        <w:t xml:space="preserve"> </w:t>
      </w:r>
      <w:r>
        <w:t>и</w:t>
      </w:r>
      <w:r>
        <w:rPr>
          <w:spacing w:val="-2"/>
        </w:rPr>
        <w:t xml:space="preserve"> </w:t>
      </w:r>
      <w:r>
        <w:t>развитие</w:t>
      </w:r>
      <w:r>
        <w:rPr>
          <w:spacing w:val="-3"/>
        </w:rPr>
        <w:t xml:space="preserve"> </w:t>
      </w:r>
      <w:r>
        <w:t>жизни</w:t>
      </w:r>
      <w:r>
        <w:rPr>
          <w:spacing w:val="-4"/>
        </w:rPr>
        <w:t xml:space="preserve"> </w:t>
      </w:r>
      <w:r>
        <w:t>на</w:t>
      </w:r>
      <w:r>
        <w:rPr>
          <w:spacing w:val="-3"/>
        </w:rPr>
        <w:t xml:space="preserve"> </w:t>
      </w:r>
      <w:r>
        <w:t>Земле</w:t>
      </w:r>
      <w:r>
        <w:rPr>
          <w:spacing w:val="-3"/>
        </w:rPr>
        <w:t xml:space="preserve"> </w:t>
      </w:r>
      <w:r>
        <w:t>(9</w:t>
      </w:r>
      <w:r>
        <w:rPr>
          <w:spacing w:val="-2"/>
        </w:rPr>
        <w:t xml:space="preserve"> </w:t>
      </w:r>
      <w:r>
        <w:t>ч).</w:t>
      </w:r>
    </w:p>
    <w:p w:rsidR="00764468" w:rsidRDefault="004B2496">
      <w:pPr>
        <w:pStyle w:val="a5"/>
        <w:ind w:right="345"/>
      </w:pPr>
      <w:r>
        <w:t>Донаучные</w:t>
      </w:r>
      <w:r>
        <w:rPr>
          <w:spacing w:val="1"/>
        </w:rPr>
        <w:t xml:space="preserve"> </w:t>
      </w:r>
      <w:r>
        <w:t>представления</w:t>
      </w:r>
      <w:r>
        <w:rPr>
          <w:spacing w:val="1"/>
        </w:rPr>
        <w:t xml:space="preserve"> </w:t>
      </w:r>
      <w:r>
        <w:t>о</w:t>
      </w:r>
      <w:r>
        <w:rPr>
          <w:spacing w:val="1"/>
        </w:rPr>
        <w:t xml:space="preserve"> </w:t>
      </w:r>
      <w:r>
        <w:t>зарождении</w:t>
      </w:r>
      <w:r>
        <w:rPr>
          <w:spacing w:val="1"/>
        </w:rPr>
        <w:t xml:space="preserve"> </w:t>
      </w:r>
      <w:r>
        <w:t>жизни.</w:t>
      </w:r>
      <w:r>
        <w:rPr>
          <w:spacing w:val="1"/>
        </w:rPr>
        <w:t xml:space="preserve"> </w:t>
      </w:r>
      <w:r>
        <w:t>Научные</w:t>
      </w:r>
      <w:r>
        <w:rPr>
          <w:spacing w:val="1"/>
        </w:rPr>
        <w:t xml:space="preserve"> </w:t>
      </w:r>
      <w:r>
        <w:t>гипотезы</w:t>
      </w:r>
      <w:r>
        <w:rPr>
          <w:spacing w:val="60"/>
        </w:rPr>
        <w:t xml:space="preserve"> </w:t>
      </w:r>
      <w:r>
        <w:t>возникновения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абиогенез</w:t>
      </w:r>
      <w:r>
        <w:rPr>
          <w:spacing w:val="1"/>
        </w:rPr>
        <w:t xml:space="preserve"> </w:t>
      </w:r>
      <w:r>
        <w:t>и</w:t>
      </w:r>
      <w:r>
        <w:rPr>
          <w:spacing w:val="1"/>
        </w:rPr>
        <w:t xml:space="preserve"> </w:t>
      </w:r>
      <w:r>
        <w:t>панспермия.</w:t>
      </w:r>
      <w:r>
        <w:rPr>
          <w:spacing w:val="1"/>
        </w:rPr>
        <w:t xml:space="preserve"> </w:t>
      </w:r>
      <w:r>
        <w:t>Химическая</w:t>
      </w:r>
      <w:r>
        <w:rPr>
          <w:spacing w:val="1"/>
        </w:rPr>
        <w:t xml:space="preserve"> </w:t>
      </w:r>
      <w:r>
        <w:t>эволюция.</w:t>
      </w:r>
      <w:r>
        <w:rPr>
          <w:spacing w:val="1"/>
        </w:rPr>
        <w:t xml:space="preserve"> </w:t>
      </w:r>
      <w:r>
        <w:t>Абиогенный</w:t>
      </w:r>
      <w:r>
        <w:rPr>
          <w:spacing w:val="1"/>
        </w:rPr>
        <w:t xml:space="preserve"> </w:t>
      </w:r>
      <w:r>
        <w:t>синтез</w:t>
      </w:r>
      <w:r>
        <w:rPr>
          <w:spacing w:val="1"/>
        </w:rPr>
        <w:t xml:space="preserve"> </w:t>
      </w:r>
      <w:r>
        <w:t>органических</w:t>
      </w:r>
      <w:r>
        <w:rPr>
          <w:spacing w:val="1"/>
        </w:rPr>
        <w:t xml:space="preserve"> </w:t>
      </w:r>
      <w:r>
        <w:t>веществ</w:t>
      </w:r>
      <w:r>
        <w:rPr>
          <w:spacing w:val="1"/>
        </w:rPr>
        <w:t xml:space="preserve"> </w:t>
      </w:r>
      <w:r>
        <w:t>из</w:t>
      </w:r>
      <w:r>
        <w:rPr>
          <w:spacing w:val="1"/>
        </w:rPr>
        <w:t xml:space="preserve"> </w:t>
      </w:r>
      <w:r>
        <w:t>неорганических.</w:t>
      </w:r>
      <w:r>
        <w:rPr>
          <w:spacing w:val="1"/>
        </w:rPr>
        <w:t xml:space="preserve"> </w:t>
      </w:r>
      <w:r>
        <w:t>Экспериментальное</w:t>
      </w:r>
      <w:r>
        <w:rPr>
          <w:spacing w:val="1"/>
        </w:rPr>
        <w:t xml:space="preserve"> </w:t>
      </w:r>
      <w:r>
        <w:t>подтверждение</w:t>
      </w:r>
      <w:r>
        <w:rPr>
          <w:spacing w:val="1"/>
        </w:rPr>
        <w:t xml:space="preserve"> </w:t>
      </w:r>
      <w:r>
        <w:t>химической</w:t>
      </w:r>
      <w:r>
        <w:rPr>
          <w:spacing w:val="1"/>
        </w:rPr>
        <w:t xml:space="preserve"> </w:t>
      </w:r>
      <w:r>
        <w:t>эволюции.</w:t>
      </w:r>
      <w:r>
        <w:rPr>
          <w:spacing w:val="1"/>
        </w:rPr>
        <w:t xml:space="preserve"> </w:t>
      </w:r>
      <w:r>
        <w:t>Начальные</w:t>
      </w:r>
      <w:r>
        <w:rPr>
          <w:spacing w:val="1"/>
        </w:rPr>
        <w:t xml:space="preserve"> </w:t>
      </w:r>
      <w:r>
        <w:t>этапы</w:t>
      </w:r>
      <w:r>
        <w:rPr>
          <w:spacing w:val="1"/>
        </w:rPr>
        <w:t xml:space="preserve"> </w:t>
      </w:r>
      <w:r>
        <w:t>биологической</w:t>
      </w:r>
      <w:r>
        <w:rPr>
          <w:spacing w:val="1"/>
        </w:rPr>
        <w:t xml:space="preserve"> </w:t>
      </w:r>
      <w:r>
        <w:t>эволюции.</w:t>
      </w:r>
      <w:r>
        <w:rPr>
          <w:spacing w:val="1"/>
        </w:rPr>
        <w:t xml:space="preserve"> </w:t>
      </w:r>
      <w:r>
        <w:t>Гипотеза</w:t>
      </w:r>
      <w:r>
        <w:rPr>
          <w:spacing w:val="1"/>
        </w:rPr>
        <w:t xml:space="preserve"> </w:t>
      </w:r>
      <w:r>
        <w:t>РНК-мира.</w:t>
      </w:r>
      <w:r>
        <w:rPr>
          <w:spacing w:val="1"/>
        </w:rPr>
        <w:t xml:space="preserve"> </w:t>
      </w:r>
      <w:r>
        <w:t>Формирование</w:t>
      </w:r>
      <w:r>
        <w:rPr>
          <w:spacing w:val="1"/>
        </w:rPr>
        <w:t xml:space="preserve"> </w:t>
      </w:r>
      <w:r>
        <w:t>мебранных</w:t>
      </w:r>
      <w:r>
        <w:rPr>
          <w:spacing w:val="1"/>
        </w:rPr>
        <w:t xml:space="preserve"> </w:t>
      </w:r>
      <w:r>
        <w:t>структур</w:t>
      </w:r>
      <w:r>
        <w:rPr>
          <w:spacing w:val="1"/>
        </w:rPr>
        <w:t xml:space="preserve"> </w:t>
      </w:r>
      <w:r>
        <w:t>и</w:t>
      </w:r>
      <w:r>
        <w:rPr>
          <w:spacing w:val="1"/>
        </w:rPr>
        <w:t xml:space="preserve"> </w:t>
      </w:r>
      <w:r>
        <w:t>возникновение</w:t>
      </w:r>
      <w:r>
        <w:rPr>
          <w:spacing w:val="1"/>
        </w:rPr>
        <w:t xml:space="preserve"> </w:t>
      </w:r>
      <w:r>
        <w:t>протоклетки.</w:t>
      </w:r>
      <w:r>
        <w:rPr>
          <w:spacing w:val="1"/>
        </w:rPr>
        <w:t xml:space="preserve"> </w:t>
      </w:r>
      <w:r>
        <w:t>Первые</w:t>
      </w:r>
      <w:r>
        <w:rPr>
          <w:spacing w:val="1"/>
        </w:rPr>
        <w:t xml:space="preserve"> </w:t>
      </w:r>
      <w:r>
        <w:t>клетки</w:t>
      </w:r>
      <w:r>
        <w:rPr>
          <w:spacing w:val="1"/>
        </w:rPr>
        <w:t xml:space="preserve"> </w:t>
      </w:r>
      <w:r>
        <w:t>и</w:t>
      </w:r>
      <w:r>
        <w:rPr>
          <w:spacing w:val="1"/>
        </w:rPr>
        <w:t xml:space="preserve"> </w:t>
      </w:r>
      <w:r>
        <w:t>их</w:t>
      </w:r>
      <w:r>
        <w:rPr>
          <w:spacing w:val="1"/>
        </w:rPr>
        <w:t xml:space="preserve"> </w:t>
      </w:r>
      <w:r>
        <w:t>эволюция.</w:t>
      </w:r>
      <w:r>
        <w:rPr>
          <w:spacing w:val="1"/>
        </w:rPr>
        <w:t xml:space="preserve"> </w:t>
      </w:r>
      <w:r>
        <w:t>Формирование</w:t>
      </w:r>
      <w:r>
        <w:rPr>
          <w:spacing w:val="-2"/>
        </w:rPr>
        <w:t xml:space="preserve"> </w:t>
      </w:r>
      <w:r>
        <w:t>основных</w:t>
      </w:r>
      <w:r>
        <w:rPr>
          <w:spacing w:val="1"/>
        </w:rPr>
        <w:t xml:space="preserve"> </w:t>
      </w:r>
      <w:r>
        <w:t>групп живых</w:t>
      </w:r>
      <w:r>
        <w:rPr>
          <w:spacing w:val="2"/>
        </w:rPr>
        <w:t xml:space="preserve"> </w:t>
      </w:r>
      <w:r>
        <w:t>организмов.</w:t>
      </w:r>
    </w:p>
    <w:p w:rsidR="00764468" w:rsidRDefault="004B2496">
      <w:pPr>
        <w:pStyle w:val="a5"/>
        <w:spacing w:before="1"/>
        <w:ind w:right="351"/>
      </w:pPr>
      <w:r>
        <w:t>Развитие жизни на Земле по эрам и периодам. Катархей. Архейская и протерозойская</w:t>
      </w:r>
      <w:r>
        <w:rPr>
          <w:spacing w:val="1"/>
        </w:rPr>
        <w:t xml:space="preserve"> </w:t>
      </w:r>
      <w:r>
        <w:t>эры.</w:t>
      </w:r>
      <w:r>
        <w:rPr>
          <w:spacing w:val="1"/>
        </w:rPr>
        <w:t xml:space="preserve"> </w:t>
      </w:r>
      <w:r>
        <w:t>Палеозойская</w:t>
      </w:r>
      <w:r>
        <w:rPr>
          <w:spacing w:val="1"/>
        </w:rPr>
        <w:t xml:space="preserve"> </w:t>
      </w:r>
      <w:r>
        <w:t>эра</w:t>
      </w:r>
      <w:r>
        <w:rPr>
          <w:spacing w:val="1"/>
        </w:rPr>
        <w:t xml:space="preserve"> </w:t>
      </w:r>
      <w:r>
        <w:t>и</w:t>
      </w:r>
      <w:r>
        <w:rPr>
          <w:spacing w:val="1"/>
        </w:rPr>
        <w:t xml:space="preserve"> </w:t>
      </w:r>
      <w:r>
        <w:t>её</w:t>
      </w:r>
      <w:r>
        <w:rPr>
          <w:spacing w:val="1"/>
        </w:rPr>
        <w:t xml:space="preserve"> </w:t>
      </w:r>
      <w:r>
        <w:t>периоды:</w:t>
      </w:r>
      <w:r>
        <w:rPr>
          <w:spacing w:val="1"/>
        </w:rPr>
        <w:t xml:space="preserve"> </w:t>
      </w:r>
      <w:r>
        <w:t>кембрийский,</w:t>
      </w:r>
      <w:r>
        <w:rPr>
          <w:spacing w:val="1"/>
        </w:rPr>
        <w:t xml:space="preserve"> </w:t>
      </w:r>
      <w:r>
        <w:t>ордовикский,</w:t>
      </w:r>
      <w:r>
        <w:rPr>
          <w:spacing w:val="1"/>
        </w:rPr>
        <w:t xml:space="preserve"> </w:t>
      </w:r>
      <w:r>
        <w:t>силурийский,</w:t>
      </w:r>
      <w:r>
        <w:rPr>
          <w:spacing w:val="1"/>
        </w:rPr>
        <w:t xml:space="preserve"> </w:t>
      </w:r>
      <w:r>
        <w:t>девонский,</w:t>
      </w:r>
      <w:r>
        <w:rPr>
          <w:spacing w:val="-57"/>
        </w:rPr>
        <w:t xml:space="preserve"> </w:t>
      </w:r>
      <w:r>
        <w:t>каменноугольный,</w:t>
      </w:r>
      <w:r>
        <w:rPr>
          <w:spacing w:val="-1"/>
        </w:rPr>
        <w:t xml:space="preserve"> </w:t>
      </w:r>
      <w:r>
        <w:t>пермский.</w:t>
      </w:r>
    </w:p>
    <w:p w:rsidR="00764468" w:rsidRDefault="004B2496">
      <w:pPr>
        <w:pStyle w:val="a5"/>
        <w:ind w:left="1041" w:firstLine="0"/>
      </w:pPr>
      <w:r>
        <w:t>Мезозойская</w:t>
      </w:r>
      <w:r>
        <w:rPr>
          <w:spacing w:val="-3"/>
        </w:rPr>
        <w:t xml:space="preserve"> </w:t>
      </w:r>
      <w:r>
        <w:t>эра</w:t>
      </w:r>
      <w:r>
        <w:rPr>
          <w:spacing w:val="-3"/>
        </w:rPr>
        <w:t xml:space="preserve"> </w:t>
      </w:r>
      <w:r>
        <w:t>и</w:t>
      </w:r>
      <w:r>
        <w:rPr>
          <w:spacing w:val="-2"/>
        </w:rPr>
        <w:t xml:space="preserve"> </w:t>
      </w:r>
      <w:r>
        <w:t>её</w:t>
      </w:r>
      <w:r>
        <w:rPr>
          <w:spacing w:val="-4"/>
        </w:rPr>
        <w:t xml:space="preserve"> </w:t>
      </w:r>
      <w:r>
        <w:t>периоды:</w:t>
      </w:r>
      <w:r>
        <w:rPr>
          <w:spacing w:val="-2"/>
        </w:rPr>
        <w:t xml:space="preserve"> </w:t>
      </w:r>
      <w:r>
        <w:t>триасовый,</w:t>
      </w:r>
      <w:r>
        <w:rPr>
          <w:spacing w:val="-2"/>
        </w:rPr>
        <w:t xml:space="preserve"> </w:t>
      </w:r>
      <w:r>
        <w:t>юрский,</w:t>
      </w:r>
      <w:r>
        <w:rPr>
          <w:spacing w:val="-2"/>
        </w:rPr>
        <w:t xml:space="preserve"> </w:t>
      </w:r>
      <w:r>
        <w:t>меловой.</w:t>
      </w:r>
    </w:p>
    <w:p w:rsidR="00764468" w:rsidRDefault="004B2496">
      <w:pPr>
        <w:pStyle w:val="a5"/>
        <w:ind w:left="1041" w:firstLine="0"/>
      </w:pPr>
      <w:r>
        <w:t>Кайнозойская</w:t>
      </w:r>
      <w:r>
        <w:rPr>
          <w:spacing w:val="-3"/>
        </w:rPr>
        <w:t xml:space="preserve"> </w:t>
      </w:r>
      <w:r>
        <w:t>эра</w:t>
      </w:r>
      <w:r>
        <w:rPr>
          <w:spacing w:val="-4"/>
        </w:rPr>
        <w:t xml:space="preserve"> </w:t>
      </w:r>
      <w:r>
        <w:t>и</w:t>
      </w:r>
      <w:r>
        <w:rPr>
          <w:spacing w:val="-3"/>
        </w:rPr>
        <w:t xml:space="preserve"> </w:t>
      </w:r>
      <w:r>
        <w:t>её</w:t>
      </w:r>
      <w:r>
        <w:rPr>
          <w:spacing w:val="-3"/>
        </w:rPr>
        <w:t xml:space="preserve"> </w:t>
      </w:r>
      <w:r>
        <w:t>периоды:</w:t>
      </w:r>
      <w:r>
        <w:rPr>
          <w:spacing w:val="-3"/>
        </w:rPr>
        <w:t xml:space="preserve"> </w:t>
      </w:r>
      <w:r>
        <w:t>палеогеновый,</w:t>
      </w:r>
      <w:r>
        <w:rPr>
          <w:spacing w:val="-3"/>
        </w:rPr>
        <w:t xml:space="preserve"> </w:t>
      </w:r>
      <w:r>
        <w:t>неогеновый,</w:t>
      </w:r>
      <w:r>
        <w:rPr>
          <w:spacing w:val="-3"/>
        </w:rPr>
        <w:t xml:space="preserve"> </w:t>
      </w:r>
      <w:r>
        <w:t>антропогеновый.</w:t>
      </w:r>
    </w:p>
    <w:p w:rsidR="00764468" w:rsidRDefault="004B2496">
      <w:pPr>
        <w:pStyle w:val="a5"/>
        <w:ind w:right="349"/>
      </w:pPr>
      <w:r>
        <w:t>Характеристика</w:t>
      </w:r>
      <w:r>
        <w:rPr>
          <w:spacing w:val="1"/>
        </w:rPr>
        <w:t xml:space="preserve"> </w:t>
      </w:r>
      <w:r>
        <w:t>климата</w:t>
      </w:r>
      <w:r>
        <w:rPr>
          <w:spacing w:val="1"/>
        </w:rPr>
        <w:t xml:space="preserve"> </w:t>
      </w:r>
      <w:r>
        <w:t>и</w:t>
      </w:r>
      <w:r>
        <w:rPr>
          <w:spacing w:val="1"/>
        </w:rPr>
        <w:t xml:space="preserve"> </w:t>
      </w:r>
      <w:r>
        <w:t>геологических</w:t>
      </w:r>
      <w:r>
        <w:rPr>
          <w:spacing w:val="1"/>
        </w:rPr>
        <w:t xml:space="preserve"> </w:t>
      </w:r>
      <w:r>
        <w:t>процессов.</w:t>
      </w:r>
      <w:r>
        <w:rPr>
          <w:spacing w:val="1"/>
        </w:rPr>
        <w:t xml:space="preserve"> </w:t>
      </w:r>
      <w:r>
        <w:t>Основные</w:t>
      </w:r>
      <w:r>
        <w:rPr>
          <w:spacing w:val="1"/>
        </w:rPr>
        <w:t xml:space="preserve"> </w:t>
      </w:r>
      <w:r>
        <w:t>этапы</w:t>
      </w:r>
      <w:r>
        <w:rPr>
          <w:spacing w:val="1"/>
        </w:rPr>
        <w:t xml:space="preserve"> </w:t>
      </w:r>
      <w:r>
        <w:t>эволюции</w:t>
      </w:r>
      <w:r>
        <w:rPr>
          <w:spacing w:val="1"/>
        </w:rPr>
        <w:t xml:space="preserve"> </w:t>
      </w:r>
      <w:r>
        <w:t>растительного и животного мира. Ароморфозы у растений и животных. Появление, расцвет и</w:t>
      </w:r>
      <w:r>
        <w:rPr>
          <w:spacing w:val="1"/>
        </w:rPr>
        <w:t xml:space="preserve"> </w:t>
      </w:r>
      <w:r>
        <w:t>вымирание</w:t>
      </w:r>
      <w:r>
        <w:rPr>
          <w:spacing w:val="-2"/>
        </w:rPr>
        <w:t xml:space="preserve"> </w:t>
      </w:r>
      <w:r>
        <w:t>групп живых</w:t>
      </w:r>
      <w:r>
        <w:rPr>
          <w:spacing w:val="2"/>
        </w:rPr>
        <w:t xml:space="preserve"> </w:t>
      </w:r>
      <w:r>
        <w:t>организмов.</w:t>
      </w:r>
    </w:p>
    <w:p w:rsidR="00764468" w:rsidRDefault="004B2496">
      <w:pPr>
        <w:pStyle w:val="a5"/>
        <w:ind w:right="355"/>
      </w:pPr>
      <w:r>
        <w:t>Система</w:t>
      </w:r>
      <w:r>
        <w:rPr>
          <w:spacing w:val="1"/>
        </w:rPr>
        <w:t xml:space="preserve"> </w:t>
      </w:r>
      <w:r>
        <w:t>органического</w:t>
      </w:r>
      <w:r>
        <w:rPr>
          <w:spacing w:val="1"/>
        </w:rPr>
        <w:t xml:space="preserve"> </w:t>
      </w:r>
      <w:r>
        <w:t>мира</w:t>
      </w:r>
      <w:r>
        <w:rPr>
          <w:spacing w:val="1"/>
        </w:rPr>
        <w:t xml:space="preserve"> </w:t>
      </w:r>
      <w:r>
        <w:t>как</w:t>
      </w:r>
      <w:r>
        <w:rPr>
          <w:spacing w:val="1"/>
        </w:rPr>
        <w:t xml:space="preserve"> </w:t>
      </w:r>
      <w:r>
        <w:t>отражение</w:t>
      </w:r>
      <w:r>
        <w:rPr>
          <w:spacing w:val="1"/>
        </w:rPr>
        <w:t xml:space="preserve"> </w:t>
      </w:r>
      <w:r>
        <w:t>эволюции.</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1"/>
        </w:rPr>
        <w:t xml:space="preserve"> </w:t>
      </w:r>
      <w:r>
        <w:t>организмов.</w:t>
      </w:r>
    </w:p>
    <w:p w:rsidR="00764468" w:rsidRDefault="004B2496">
      <w:pPr>
        <w:pStyle w:val="a5"/>
        <w:ind w:right="353"/>
      </w:pPr>
      <w:r>
        <w:t>Эволюция человека. Антропология как наука. Развитие представлений о происхождении</w:t>
      </w:r>
      <w:r>
        <w:rPr>
          <w:spacing w:val="1"/>
        </w:rPr>
        <w:t xml:space="preserve"> </w:t>
      </w:r>
      <w:r>
        <w:t>человека.</w:t>
      </w:r>
      <w:r>
        <w:rPr>
          <w:spacing w:val="1"/>
        </w:rPr>
        <w:t xml:space="preserve"> </w:t>
      </w:r>
      <w:r>
        <w:t>Методы</w:t>
      </w:r>
      <w:r>
        <w:rPr>
          <w:spacing w:val="1"/>
        </w:rPr>
        <w:t xml:space="preserve"> </w:t>
      </w:r>
      <w:r>
        <w:t>изучения</w:t>
      </w:r>
      <w:r>
        <w:rPr>
          <w:spacing w:val="1"/>
        </w:rPr>
        <w:t xml:space="preserve"> </w:t>
      </w:r>
      <w:r>
        <w:t>антропогенеза.</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Систематическое</w:t>
      </w:r>
      <w:r>
        <w:rPr>
          <w:spacing w:val="-2"/>
        </w:rPr>
        <w:t xml:space="preserve"> </w:t>
      </w:r>
      <w:r>
        <w:t>положение</w:t>
      </w:r>
      <w:r>
        <w:rPr>
          <w:spacing w:val="-1"/>
        </w:rPr>
        <w:t xml:space="preserve"> </w:t>
      </w:r>
      <w:r>
        <w:t>человека.</w:t>
      </w:r>
    </w:p>
    <w:p w:rsidR="00764468" w:rsidRDefault="004B2496">
      <w:pPr>
        <w:pStyle w:val="a5"/>
        <w:spacing w:before="1"/>
        <w:ind w:right="347"/>
      </w:pPr>
      <w:r>
        <w:t>Движущие силы (факторы) антропогенеза. Наследственная изменчивость и естественный</w:t>
      </w:r>
      <w:r>
        <w:rPr>
          <w:spacing w:val="-57"/>
        </w:rPr>
        <w:t xml:space="preserve"> </w:t>
      </w:r>
      <w:r>
        <w:t>отбор.</w:t>
      </w:r>
      <w:r>
        <w:rPr>
          <w:spacing w:val="-1"/>
        </w:rPr>
        <w:t xml:space="preserve"> </w:t>
      </w:r>
      <w:r>
        <w:t>Общественный</w:t>
      </w:r>
      <w:r>
        <w:rPr>
          <w:spacing w:val="-1"/>
        </w:rPr>
        <w:t xml:space="preserve"> </w:t>
      </w:r>
      <w:r>
        <w:t>образ</w:t>
      </w:r>
      <w:r>
        <w:rPr>
          <w:spacing w:val="-1"/>
        </w:rPr>
        <w:t xml:space="preserve"> </w:t>
      </w:r>
      <w:r>
        <w:t>жизни,</w:t>
      </w:r>
      <w:r>
        <w:rPr>
          <w:spacing w:val="-4"/>
        </w:rPr>
        <w:t xml:space="preserve"> </w:t>
      </w:r>
      <w:r>
        <w:t>изготовление</w:t>
      </w:r>
      <w:r>
        <w:rPr>
          <w:spacing w:val="-2"/>
        </w:rPr>
        <w:t xml:space="preserve"> </w:t>
      </w:r>
      <w:r>
        <w:t>орудий</w:t>
      </w:r>
      <w:r>
        <w:rPr>
          <w:spacing w:val="-1"/>
        </w:rPr>
        <w:t xml:space="preserve"> </w:t>
      </w:r>
      <w:r>
        <w:t>труда,</w:t>
      </w:r>
      <w:r>
        <w:rPr>
          <w:spacing w:val="-1"/>
        </w:rPr>
        <w:t xml:space="preserve"> </w:t>
      </w:r>
      <w:r>
        <w:t>мышление, речь.</w:t>
      </w:r>
    </w:p>
    <w:p w:rsidR="00764468" w:rsidRDefault="004B2496">
      <w:pPr>
        <w:pStyle w:val="a5"/>
        <w:ind w:right="356"/>
      </w:pPr>
      <w:r>
        <w:t>Основные стадии и ветви эволюции человека: австралопитеки, Человек умелый, Человек</w:t>
      </w:r>
      <w:r>
        <w:rPr>
          <w:spacing w:val="-57"/>
        </w:rPr>
        <w:t xml:space="preserve"> </w:t>
      </w:r>
      <w:r>
        <w:t>прямоходящий, Человек неандертальский, Человек разумный. Находки ископаемых остатков,</w:t>
      </w:r>
      <w:r>
        <w:rPr>
          <w:spacing w:val="1"/>
        </w:rPr>
        <w:t xml:space="preserve"> </w:t>
      </w:r>
      <w:r>
        <w:t>время</w:t>
      </w:r>
      <w:r>
        <w:rPr>
          <w:spacing w:val="-3"/>
        </w:rPr>
        <w:t xml:space="preserve"> </w:t>
      </w:r>
      <w:r>
        <w:t>существования,</w:t>
      </w:r>
      <w:r>
        <w:rPr>
          <w:spacing w:val="-2"/>
        </w:rPr>
        <w:t xml:space="preserve"> </w:t>
      </w:r>
      <w:r>
        <w:t>область</w:t>
      </w:r>
      <w:r>
        <w:rPr>
          <w:spacing w:val="-1"/>
        </w:rPr>
        <w:t xml:space="preserve"> </w:t>
      </w:r>
      <w:r>
        <w:t>распространения,</w:t>
      </w:r>
      <w:r>
        <w:rPr>
          <w:spacing w:val="-2"/>
        </w:rPr>
        <w:t xml:space="preserve"> </w:t>
      </w:r>
      <w:r>
        <w:t>объём</w:t>
      </w:r>
      <w:r>
        <w:rPr>
          <w:spacing w:val="-3"/>
        </w:rPr>
        <w:t xml:space="preserve"> </w:t>
      </w:r>
      <w:r>
        <w:t>головного</w:t>
      </w:r>
      <w:r>
        <w:rPr>
          <w:spacing w:val="-2"/>
        </w:rPr>
        <w:t xml:space="preserve"> </w:t>
      </w:r>
      <w:r>
        <w:t>мозга,</w:t>
      </w:r>
      <w:r>
        <w:rPr>
          <w:spacing w:val="-2"/>
        </w:rPr>
        <w:t xml:space="preserve"> </w:t>
      </w:r>
      <w:r>
        <w:t>образ</w:t>
      </w:r>
      <w:r>
        <w:rPr>
          <w:spacing w:val="-2"/>
        </w:rPr>
        <w:t xml:space="preserve"> </w:t>
      </w:r>
      <w:r>
        <w:t>жизни,</w:t>
      </w:r>
      <w:r>
        <w:rPr>
          <w:spacing w:val="-2"/>
        </w:rPr>
        <w:t xml:space="preserve"> </w:t>
      </w:r>
      <w:r>
        <w:t>орудия.</w:t>
      </w:r>
    </w:p>
    <w:p w:rsidR="00196C10" w:rsidRDefault="004B2496" w:rsidP="00196C10">
      <w:pPr>
        <w:pStyle w:val="a5"/>
        <w:ind w:left="1041" w:firstLine="0"/>
        <w:rPr>
          <w:spacing w:val="113"/>
        </w:rPr>
      </w:pPr>
      <w:r>
        <w:t>Человеческие</w:t>
      </w:r>
      <w:r>
        <w:rPr>
          <w:spacing w:val="55"/>
        </w:rPr>
        <w:t xml:space="preserve"> </w:t>
      </w:r>
      <w:r>
        <w:t>расы.</w:t>
      </w:r>
      <w:r>
        <w:rPr>
          <w:spacing w:val="116"/>
        </w:rPr>
        <w:t xml:space="preserve"> </w:t>
      </w:r>
      <w:r>
        <w:t>Основные</w:t>
      </w:r>
      <w:r>
        <w:rPr>
          <w:spacing w:val="112"/>
        </w:rPr>
        <w:t xml:space="preserve"> </w:t>
      </w:r>
      <w:r>
        <w:t>большие</w:t>
      </w:r>
      <w:r>
        <w:rPr>
          <w:spacing w:val="113"/>
        </w:rPr>
        <w:t xml:space="preserve"> </w:t>
      </w:r>
      <w:r>
        <w:t>расы:</w:t>
      </w:r>
      <w:r>
        <w:rPr>
          <w:spacing w:val="115"/>
        </w:rPr>
        <w:t xml:space="preserve"> </w:t>
      </w:r>
      <w:r>
        <w:t>европеоидная</w:t>
      </w:r>
      <w:r>
        <w:rPr>
          <w:spacing w:val="114"/>
        </w:rPr>
        <w:t xml:space="preserve"> </w:t>
      </w:r>
      <w:r>
        <w:t>(евразийская),</w:t>
      </w:r>
      <w:r>
        <w:rPr>
          <w:spacing w:val="113"/>
        </w:rPr>
        <w:t xml:space="preserve"> </w:t>
      </w:r>
    </w:p>
    <w:p w:rsidR="00196C10" w:rsidRDefault="004B2496" w:rsidP="00196C10">
      <w:pPr>
        <w:pStyle w:val="a5"/>
        <w:ind w:left="1041" w:firstLine="0"/>
        <w:rPr>
          <w:spacing w:val="1"/>
        </w:rPr>
      </w:pPr>
      <w:r>
        <w:t>негро-австралоидная</w:t>
      </w:r>
      <w:r>
        <w:rPr>
          <w:spacing w:val="1"/>
        </w:rPr>
        <w:t xml:space="preserve"> </w:t>
      </w:r>
      <w:r>
        <w:t>(экваториальная),</w:t>
      </w:r>
      <w:r>
        <w:rPr>
          <w:spacing w:val="1"/>
        </w:rPr>
        <w:t xml:space="preserve"> </w:t>
      </w:r>
      <w:r>
        <w:t>монголоидная</w:t>
      </w:r>
      <w:r>
        <w:rPr>
          <w:spacing w:val="1"/>
        </w:rPr>
        <w:t xml:space="preserve"> </w:t>
      </w:r>
      <w:r>
        <w:t>(азиатско-американская).</w:t>
      </w:r>
      <w:r>
        <w:rPr>
          <w:spacing w:val="1"/>
        </w:rPr>
        <w:t xml:space="preserve"> </w:t>
      </w:r>
    </w:p>
    <w:p w:rsidR="00764468" w:rsidRDefault="004B2496" w:rsidP="00196C10">
      <w:pPr>
        <w:pStyle w:val="a5"/>
        <w:ind w:left="1041" w:right="404" w:firstLine="0"/>
      </w:pPr>
      <w:r>
        <w:t>Черты</w:t>
      </w:r>
      <w:r>
        <w:rPr>
          <w:spacing w:val="-57"/>
        </w:rPr>
        <w:t xml:space="preserve"> </w:t>
      </w:r>
      <w:r>
        <w:t>приспособленности</w:t>
      </w:r>
      <w:r>
        <w:rPr>
          <w:spacing w:val="1"/>
        </w:rPr>
        <w:t xml:space="preserve"> </w:t>
      </w:r>
      <w:r>
        <w:t>представителей</w:t>
      </w:r>
      <w:r>
        <w:rPr>
          <w:spacing w:val="1"/>
        </w:rPr>
        <w:t xml:space="preserve"> </w:t>
      </w:r>
      <w:r>
        <w:t>человеческих</w:t>
      </w:r>
      <w:r>
        <w:rPr>
          <w:spacing w:val="1"/>
        </w:rPr>
        <w:t xml:space="preserve"> </w:t>
      </w:r>
      <w:r>
        <w:t>рас</w:t>
      </w:r>
      <w:r>
        <w:rPr>
          <w:spacing w:val="1"/>
        </w:rPr>
        <w:t xml:space="preserve"> </w:t>
      </w:r>
      <w:r>
        <w:t>к</w:t>
      </w:r>
      <w:r>
        <w:rPr>
          <w:spacing w:val="1"/>
        </w:rPr>
        <w:t xml:space="preserve"> </w:t>
      </w:r>
      <w:r>
        <w:t>условиям</w:t>
      </w:r>
      <w:r>
        <w:rPr>
          <w:spacing w:val="1"/>
        </w:rPr>
        <w:t xml:space="preserve"> </w:t>
      </w:r>
      <w:r>
        <w:t>существования.</w:t>
      </w:r>
      <w:r>
        <w:rPr>
          <w:spacing w:val="1"/>
        </w:rPr>
        <w:t xml:space="preserve"> </w:t>
      </w:r>
      <w:r>
        <w:t>Единство</w:t>
      </w:r>
      <w:r>
        <w:rPr>
          <w:spacing w:val="1"/>
        </w:rPr>
        <w:t xml:space="preserve"> </w:t>
      </w:r>
      <w:r>
        <w:t>человеческих</w:t>
      </w:r>
      <w:r>
        <w:rPr>
          <w:spacing w:val="1"/>
        </w:rPr>
        <w:t xml:space="preserve"> </w:t>
      </w:r>
      <w:r>
        <w:t>рас. Критика</w:t>
      </w:r>
      <w:r>
        <w:rPr>
          <w:spacing w:val="-1"/>
        </w:rPr>
        <w:t xml:space="preserve"> </w:t>
      </w:r>
      <w:r>
        <w:t>расизма.</w:t>
      </w:r>
    </w:p>
    <w:p w:rsidR="00764468" w:rsidRDefault="004B2496">
      <w:pPr>
        <w:pStyle w:val="a5"/>
        <w:spacing w:before="1"/>
        <w:ind w:left="1041" w:firstLine="0"/>
        <w:jc w:val="left"/>
      </w:pPr>
      <w:r>
        <w:t>Демонстрации:</w:t>
      </w:r>
    </w:p>
    <w:p w:rsidR="00764468" w:rsidRDefault="004B2496">
      <w:pPr>
        <w:pStyle w:val="a5"/>
        <w:ind w:left="1041" w:firstLine="0"/>
        <w:jc w:val="left"/>
      </w:pPr>
      <w:r>
        <w:t>Портреты:</w:t>
      </w:r>
      <w:r>
        <w:rPr>
          <w:spacing w:val="-3"/>
        </w:rPr>
        <w:t xml:space="preserve"> </w:t>
      </w:r>
      <w:r>
        <w:t>Ф.</w:t>
      </w:r>
      <w:r>
        <w:rPr>
          <w:spacing w:val="-2"/>
        </w:rPr>
        <w:t xml:space="preserve"> </w:t>
      </w:r>
      <w:r>
        <w:t>Реди,</w:t>
      </w:r>
      <w:r>
        <w:rPr>
          <w:spacing w:val="-2"/>
        </w:rPr>
        <w:t xml:space="preserve"> </w:t>
      </w:r>
      <w:r>
        <w:t>Л.</w:t>
      </w:r>
      <w:r>
        <w:rPr>
          <w:spacing w:val="-3"/>
        </w:rPr>
        <w:t xml:space="preserve"> </w:t>
      </w:r>
      <w:r>
        <w:t>Пастер,</w:t>
      </w:r>
      <w:r>
        <w:rPr>
          <w:spacing w:val="-2"/>
        </w:rPr>
        <w:t xml:space="preserve"> </w:t>
      </w:r>
      <w:r>
        <w:t>А.И.</w:t>
      </w:r>
      <w:r>
        <w:rPr>
          <w:spacing w:val="-3"/>
        </w:rPr>
        <w:t xml:space="preserve"> </w:t>
      </w:r>
      <w:r>
        <w:t>Опарин,</w:t>
      </w:r>
      <w:r>
        <w:rPr>
          <w:spacing w:val="-2"/>
        </w:rPr>
        <w:t xml:space="preserve"> </w:t>
      </w:r>
      <w:r>
        <w:t>С. Миллер,</w:t>
      </w:r>
      <w:r>
        <w:rPr>
          <w:spacing w:val="-3"/>
        </w:rPr>
        <w:t xml:space="preserve"> </w:t>
      </w:r>
      <w:r>
        <w:t>Г.</w:t>
      </w:r>
      <w:r>
        <w:rPr>
          <w:spacing w:val="-2"/>
        </w:rPr>
        <w:t xml:space="preserve"> </w:t>
      </w:r>
      <w:r>
        <w:t>Юри,</w:t>
      </w:r>
      <w:r>
        <w:rPr>
          <w:spacing w:val="-2"/>
        </w:rPr>
        <w:t xml:space="preserve"> </w:t>
      </w:r>
      <w:r>
        <w:t>Ч.</w:t>
      </w:r>
      <w:r>
        <w:rPr>
          <w:spacing w:val="-2"/>
        </w:rPr>
        <w:t xml:space="preserve"> </w:t>
      </w:r>
      <w:r>
        <w:t>Дарвин.</w:t>
      </w:r>
    </w:p>
    <w:p w:rsidR="00764468" w:rsidRDefault="004B2496">
      <w:pPr>
        <w:pStyle w:val="a5"/>
        <w:ind w:right="345"/>
      </w:pPr>
      <w:r>
        <w:t>Таблицы</w:t>
      </w:r>
      <w:r>
        <w:rPr>
          <w:spacing w:val="1"/>
        </w:rPr>
        <w:t xml:space="preserve"> </w:t>
      </w:r>
      <w:r>
        <w:t>и</w:t>
      </w:r>
      <w:r>
        <w:rPr>
          <w:spacing w:val="1"/>
        </w:rPr>
        <w:t xml:space="preserve"> </w:t>
      </w:r>
      <w:r>
        <w:t>схемы:</w:t>
      </w:r>
      <w:r>
        <w:rPr>
          <w:spacing w:val="1"/>
        </w:rPr>
        <w:t xml:space="preserve"> </w:t>
      </w:r>
      <w:r>
        <w:t>«Возникновение</w:t>
      </w:r>
      <w:r>
        <w:rPr>
          <w:spacing w:val="1"/>
        </w:rPr>
        <w:t xml:space="preserve"> </w:t>
      </w:r>
      <w:r>
        <w:t>Солнечной</w:t>
      </w:r>
      <w:r>
        <w:rPr>
          <w:spacing w:val="1"/>
        </w:rPr>
        <w:t xml:space="preserve"> </w:t>
      </w:r>
      <w:r>
        <w:t>системы»,</w:t>
      </w:r>
      <w:r>
        <w:rPr>
          <w:spacing w:val="1"/>
        </w:rPr>
        <w:t xml:space="preserve"> </w:t>
      </w:r>
      <w:r>
        <w:t>«Развитие</w:t>
      </w:r>
      <w:r>
        <w:rPr>
          <w:spacing w:val="1"/>
        </w:rPr>
        <w:t xml:space="preserve"> </w:t>
      </w:r>
      <w:r>
        <w:t>органического</w:t>
      </w:r>
      <w:r>
        <w:rPr>
          <w:spacing w:val="1"/>
        </w:rPr>
        <w:t xml:space="preserve"> </w:t>
      </w:r>
      <w:r>
        <w:t>мира», «Растительная клетка», «Животная клетка», «Прокариотическая клетка», «Современная</w:t>
      </w:r>
      <w:r>
        <w:rPr>
          <w:spacing w:val="1"/>
        </w:rPr>
        <w:t xml:space="preserve"> </w:t>
      </w:r>
      <w:r>
        <w:t>система</w:t>
      </w:r>
      <w:r>
        <w:rPr>
          <w:spacing w:val="1"/>
        </w:rPr>
        <w:t xml:space="preserve"> </w:t>
      </w:r>
      <w:r>
        <w:t>органического</w:t>
      </w:r>
      <w:r>
        <w:rPr>
          <w:spacing w:val="1"/>
        </w:rPr>
        <w:t xml:space="preserve"> </w:t>
      </w:r>
      <w:r>
        <w:t>мира»,</w:t>
      </w:r>
      <w:r>
        <w:rPr>
          <w:spacing w:val="1"/>
        </w:rPr>
        <w:t xml:space="preserve"> </w:t>
      </w:r>
      <w:r>
        <w:t>«Сравнение</w:t>
      </w:r>
      <w:r>
        <w:rPr>
          <w:spacing w:val="1"/>
        </w:rPr>
        <w:t xml:space="preserve"> </w:t>
      </w:r>
      <w:r>
        <w:t>анатомических</w:t>
      </w:r>
      <w:r>
        <w:rPr>
          <w:spacing w:val="1"/>
        </w:rPr>
        <w:t xml:space="preserve"> </w:t>
      </w:r>
      <w:r>
        <w:t>черт</w:t>
      </w:r>
      <w:r>
        <w:rPr>
          <w:spacing w:val="1"/>
        </w:rPr>
        <w:t xml:space="preserve"> </w:t>
      </w:r>
      <w:r>
        <w:t>строения</w:t>
      </w:r>
      <w:r>
        <w:rPr>
          <w:spacing w:val="1"/>
        </w:rPr>
        <w:t xml:space="preserve"> </w:t>
      </w:r>
      <w:r>
        <w:t>человека</w:t>
      </w:r>
      <w:r>
        <w:rPr>
          <w:spacing w:val="1"/>
        </w:rPr>
        <w:t xml:space="preserve"> </w:t>
      </w:r>
      <w:r>
        <w:t>и</w:t>
      </w:r>
      <w:r>
        <w:rPr>
          <w:spacing w:val="1"/>
        </w:rPr>
        <w:t xml:space="preserve"> </w:t>
      </w:r>
      <w:r>
        <w:t>человекообразных</w:t>
      </w:r>
      <w:r>
        <w:rPr>
          <w:spacing w:val="1"/>
        </w:rPr>
        <w:t xml:space="preserve"> </w:t>
      </w:r>
      <w:r>
        <w:t>обезьян»,</w:t>
      </w:r>
      <w:r>
        <w:rPr>
          <w:spacing w:val="1"/>
        </w:rPr>
        <w:t xml:space="preserve"> </w:t>
      </w:r>
      <w:r>
        <w:t>«Основные</w:t>
      </w:r>
      <w:r>
        <w:rPr>
          <w:spacing w:val="1"/>
        </w:rPr>
        <w:t xml:space="preserve"> </w:t>
      </w:r>
      <w:r>
        <w:t>места</w:t>
      </w:r>
      <w:r>
        <w:rPr>
          <w:spacing w:val="1"/>
        </w:rPr>
        <w:t xml:space="preserve"> </w:t>
      </w:r>
      <w:r>
        <w:t>палеонтологических</w:t>
      </w:r>
      <w:r>
        <w:rPr>
          <w:spacing w:val="1"/>
        </w:rPr>
        <w:t xml:space="preserve"> </w:t>
      </w:r>
      <w:r>
        <w:t>находок</w:t>
      </w:r>
      <w:r>
        <w:rPr>
          <w:spacing w:val="1"/>
        </w:rPr>
        <w:t xml:space="preserve"> </w:t>
      </w:r>
      <w:r>
        <w:t>предков</w:t>
      </w:r>
      <w:r>
        <w:rPr>
          <w:spacing w:val="1"/>
        </w:rPr>
        <w:t xml:space="preserve"> </w:t>
      </w:r>
      <w:r>
        <w:t>современного</w:t>
      </w:r>
      <w:r>
        <w:rPr>
          <w:spacing w:val="6"/>
        </w:rPr>
        <w:t xml:space="preserve"> </w:t>
      </w:r>
      <w:r>
        <w:t>человека»,</w:t>
      </w:r>
      <w:r>
        <w:rPr>
          <w:spacing w:val="13"/>
        </w:rPr>
        <w:t xml:space="preserve"> </w:t>
      </w:r>
      <w:r>
        <w:t>«Древнейшие</w:t>
      </w:r>
      <w:r>
        <w:rPr>
          <w:spacing w:val="5"/>
        </w:rPr>
        <w:t xml:space="preserve"> </w:t>
      </w:r>
      <w:r>
        <w:t>люди»,</w:t>
      </w:r>
      <w:r>
        <w:rPr>
          <w:spacing w:val="11"/>
        </w:rPr>
        <w:t xml:space="preserve"> </w:t>
      </w:r>
      <w:r>
        <w:t>«Древние</w:t>
      </w:r>
      <w:r>
        <w:rPr>
          <w:spacing w:val="5"/>
        </w:rPr>
        <w:t xml:space="preserve"> </w:t>
      </w:r>
      <w:r>
        <w:t>люди»,</w:t>
      </w:r>
      <w:r>
        <w:rPr>
          <w:spacing w:val="11"/>
        </w:rPr>
        <w:t xml:space="preserve"> </w:t>
      </w:r>
      <w:r>
        <w:t>«Первые</w:t>
      </w:r>
      <w:r>
        <w:rPr>
          <w:spacing w:val="6"/>
        </w:rPr>
        <w:t xml:space="preserve"> </w:t>
      </w:r>
      <w:r>
        <w:t>современные</w:t>
      </w:r>
      <w:r>
        <w:rPr>
          <w:spacing w:val="5"/>
        </w:rPr>
        <w:t xml:space="preserve"> </w:t>
      </w:r>
      <w:r>
        <w:t>люди»,</w:t>
      </w:r>
    </w:p>
    <w:p w:rsidR="00764468" w:rsidRDefault="004B2496">
      <w:pPr>
        <w:pStyle w:val="a5"/>
        <w:spacing w:line="274" w:lineRule="exact"/>
        <w:ind w:firstLine="0"/>
      </w:pPr>
      <w:r>
        <w:t>«Человеческие</w:t>
      </w:r>
      <w:r>
        <w:rPr>
          <w:spacing w:val="-7"/>
        </w:rPr>
        <w:t xml:space="preserve"> </w:t>
      </w:r>
      <w:r>
        <w:t>расы».</w:t>
      </w:r>
    </w:p>
    <w:p w:rsidR="00764468" w:rsidRDefault="004B2496">
      <w:pPr>
        <w:pStyle w:val="a5"/>
        <w:ind w:right="347"/>
      </w:pPr>
      <w:r>
        <w:t>Оборудование:</w:t>
      </w:r>
      <w:r>
        <w:rPr>
          <w:spacing w:val="1"/>
        </w:rPr>
        <w:t xml:space="preserve"> </w:t>
      </w:r>
      <w:r>
        <w:t>муляжи</w:t>
      </w:r>
      <w:r>
        <w:rPr>
          <w:spacing w:val="1"/>
        </w:rPr>
        <w:t xml:space="preserve"> </w:t>
      </w:r>
      <w:r>
        <w:t>«Происхождение</w:t>
      </w:r>
      <w:r>
        <w:rPr>
          <w:spacing w:val="1"/>
        </w:rPr>
        <w:t xml:space="preserve"> </w:t>
      </w:r>
      <w:r>
        <w:t>человека»</w:t>
      </w:r>
      <w:r>
        <w:rPr>
          <w:spacing w:val="1"/>
        </w:rPr>
        <w:t xml:space="preserve"> </w:t>
      </w:r>
      <w:r>
        <w:t>(бюсты</w:t>
      </w:r>
      <w:r>
        <w:rPr>
          <w:spacing w:val="1"/>
        </w:rPr>
        <w:t xml:space="preserve"> </w:t>
      </w:r>
      <w:r>
        <w:t>австралопитека,</w:t>
      </w:r>
      <w:r>
        <w:rPr>
          <w:spacing w:val="1"/>
        </w:rPr>
        <w:t xml:space="preserve"> </w:t>
      </w:r>
      <w:r>
        <w:t>питекантропа,</w:t>
      </w:r>
      <w:r>
        <w:rPr>
          <w:spacing w:val="1"/>
        </w:rPr>
        <w:t xml:space="preserve"> </w:t>
      </w:r>
      <w:r>
        <w:t>неандертальца,</w:t>
      </w:r>
      <w:r>
        <w:rPr>
          <w:spacing w:val="1"/>
        </w:rPr>
        <w:t xml:space="preserve"> </w:t>
      </w:r>
      <w:r>
        <w:t>кроманьонца),</w:t>
      </w:r>
      <w:r>
        <w:rPr>
          <w:spacing w:val="1"/>
        </w:rPr>
        <w:t xml:space="preserve"> </w:t>
      </w:r>
      <w:r>
        <w:t>слепки</w:t>
      </w:r>
      <w:r>
        <w:rPr>
          <w:spacing w:val="1"/>
        </w:rPr>
        <w:t xml:space="preserve"> </w:t>
      </w:r>
      <w:r>
        <w:t>или</w:t>
      </w:r>
      <w:r>
        <w:rPr>
          <w:spacing w:val="1"/>
        </w:rPr>
        <w:t xml:space="preserve"> </w:t>
      </w:r>
      <w:r>
        <w:t>изображения</w:t>
      </w:r>
      <w:r>
        <w:rPr>
          <w:spacing w:val="1"/>
        </w:rPr>
        <w:t xml:space="preserve"> </w:t>
      </w:r>
      <w:r>
        <w:t>каменных</w:t>
      </w:r>
      <w:r>
        <w:rPr>
          <w:spacing w:val="1"/>
        </w:rPr>
        <w:t xml:space="preserve"> </w:t>
      </w:r>
      <w:r>
        <w:t>орудий</w:t>
      </w:r>
      <w:r>
        <w:rPr>
          <w:spacing w:val="1"/>
        </w:rPr>
        <w:t xml:space="preserve"> </w:t>
      </w:r>
      <w:r>
        <w:t>первобытного</w:t>
      </w:r>
      <w:r>
        <w:rPr>
          <w:spacing w:val="1"/>
        </w:rPr>
        <w:t xml:space="preserve"> </w:t>
      </w:r>
      <w:r>
        <w:t>человека</w:t>
      </w:r>
      <w:r>
        <w:rPr>
          <w:spacing w:val="1"/>
        </w:rPr>
        <w:t xml:space="preserve"> </w:t>
      </w:r>
      <w:r>
        <w:t>(камни-чопперы,</w:t>
      </w:r>
      <w:r>
        <w:rPr>
          <w:spacing w:val="1"/>
        </w:rPr>
        <w:t xml:space="preserve"> </w:t>
      </w:r>
      <w:r>
        <w:t>рубила,</w:t>
      </w:r>
      <w:r>
        <w:rPr>
          <w:spacing w:val="1"/>
        </w:rPr>
        <w:t xml:space="preserve"> </w:t>
      </w:r>
      <w:r>
        <w:t>скребла),</w:t>
      </w:r>
      <w:r>
        <w:rPr>
          <w:spacing w:val="1"/>
        </w:rPr>
        <w:t xml:space="preserve"> </w:t>
      </w:r>
      <w:r>
        <w:t>геохронологическая</w:t>
      </w:r>
      <w:r>
        <w:rPr>
          <w:spacing w:val="1"/>
        </w:rPr>
        <w:t xml:space="preserve"> </w:t>
      </w:r>
      <w:r>
        <w:t>таблица,</w:t>
      </w:r>
      <w:r>
        <w:rPr>
          <w:spacing w:val="1"/>
        </w:rPr>
        <w:t xml:space="preserve"> </w:t>
      </w:r>
      <w:r>
        <w:t>коллекция</w:t>
      </w:r>
      <w:r>
        <w:rPr>
          <w:spacing w:val="1"/>
        </w:rPr>
        <w:t xml:space="preserve"> </w:t>
      </w:r>
      <w:r>
        <w:t>«Формы</w:t>
      </w:r>
      <w:r>
        <w:rPr>
          <w:spacing w:val="-1"/>
        </w:rPr>
        <w:t xml:space="preserve"> </w:t>
      </w:r>
      <w:r>
        <w:t>сохранности</w:t>
      </w:r>
      <w:r>
        <w:rPr>
          <w:spacing w:val="1"/>
        </w:rPr>
        <w:t xml:space="preserve"> </w:t>
      </w:r>
      <w:r>
        <w:t>ископаемых</w:t>
      </w:r>
      <w:r>
        <w:rPr>
          <w:spacing w:val="-2"/>
        </w:rPr>
        <w:t xml:space="preserve"> </w:t>
      </w:r>
      <w:r>
        <w:t>животных</w:t>
      </w:r>
      <w:r>
        <w:rPr>
          <w:spacing w:val="2"/>
        </w:rPr>
        <w:t xml:space="preserve"> </w:t>
      </w:r>
      <w:r>
        <w:t>и</w:t>
      </w:r>
      <w:r>
        <w:rPr>
          <w:spacing w:val="-1"/>
        </w:rPr>
        <w:t xml:space="preserve"> </w:t>
      </w:r>
      <w:r>
        <w:t>растений».</w:t>
      </w:r>
    </w:p>
    <w:p w:rsidR="00764468" w:rsidRDefault="004B2496">
      <w:pPr>
        <w:pStyle w:val="a5"/>
        <w:ind w:left="1041" w:firstLine="0"/>
      </w:pPr>
      <w:r>
        <w:lastRenderedPageBreak/>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764468" w:rsidRDefault="004B2496">
      <w:pPr>
        <w:pStyle w:val="a5"/>
        <w:ind w:right="345"/>
      </w:pPr>
      <w:r>
        <w:t>Практическая</w:t>
      </w:r>
      <w:r>
        <w:rPr>
          <w:spacing w:val="1"/>
        </w:rPr>
        <w:t xml:space="preserve"> </w:t>
      </w:r>
      <w:r>
        <w:t>работа</w:t>
      </w:r>
      <w:r>
        <w:rPr>
          <w:spacing w:val="1"/>
        </w:rPr>
        <w:t xml:space="preserve"> </w:t>
      </w:r>
      <w:r>
        <w:t>№ 1.</w:t>
      </w:r>
      <w:r>
        <w:rPr>
          <w:spacing w:val="1"/>
        </w:rPr>
        <w:t xml:space="preserve"> </w:t>
      </w:r>
      <w:r>
        <w:t>«Изучение</w:t>
      </w:r>
      <w:r>
        <w:rPr>
          <w:spacing w:val="1"/>
        </w:rPr>
        <w:t xml:space="preserve"> </w:t>
      </w:r>
      <w:r>
        <w:t>ископаемых</w:t>
      </w:r>
      <w:r>
        <w:rPr>
          <w:spacing w:val="1"/>
        </w:rPr>
        <w:t xml:space="preserve"> </w:t>
      </w:r>
      <w:r>
        <w:t>остатков</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в</w:t>
      </w:r>
      <w:r>
        <w:rPr>
          <w:spacing w:val="1"/>
        </w:rPr>
        <w:t xml:space="preserve"> </w:t>
      </w:r>
      <w:r>
        <w:t>коллекциях».</w:t>
      </w:r>
    </w:p>
    <w:p w:rsidR="00764468" w:rsidRDefault="004B2496">
      <w:pPr>
        <w:pStyle w:val="a5"/>
        <w:spacing w:before="1"/>
        <w:ind w:right="348"/>
      </w:pPr>
      <w:r>
        <w:t>Экскурсия</w:t>
      </w:r>
      <w:r>
        <w:rPr>
          <w:spacing w:val="1"/>
        </w:rPr>
        <w:t xml:space="preserve"> </w:t>
      </w:r>
      <w:r>
        <w:t>«Эволюция</w:t>
      </w:r>
      <w:r>
        <w:rPr>
          <w:spacing w:val="1"/>
        </w:rPr>
        <w:t xml:space="preserve"> </w:t>
      </w:r>
      <w:r>
        <w:t>органического</w:t>
      </w:r>
      <w:r>
        <w:rPr>
          <w:spacing w:val="1"/>
        </w:rPr>
        <w:t xml:space="preserve"> </w:t>
      </w:r>
      <w:r>
        <w:t>мира</w:t>
      </w:r>
      <w:r>
        <w:rPr>
          <w:spacing w:val="1"/>
        </w:rPr>
        <w:t xml:space="preserve"> </w:t>
      </w:r>
      <w:r>
        <w:t>на</w:t>
      </w:r>
      <w:r>
        <w:rPr>
          <w:spacing w:val="1"/>
        </w:rPr>
        <w:t xml:space="preserve"> </w:t>
      </w:r>
      <w:r>
        <w:t>Земле»</w:t>
      </w:r>
      <w:r>
        <w:rPr>
          <w:spacing w:val="1"/>
        </w:rPr>
        <w:t xml:space="preserve"> </w:t>
      </w:r>
      <w:r>
        <w:t>(в</w:t>
      </w:r>
      <w:r>
        <w:rPr>
          <w:spacing w:val="1"/>
        </w:rPr>
        <w:t xml:space="preserve"> </w:t>
      </w:r>
      <w:r>
        <w:t>естественно-научный</w:t>
      </w:r>
      <w:r>
        <w:rPr>
          <w:spacing w:val="1"/>
        </w:rPr>
        <w:t xml:space="preserve"> </w:t>
      </w:r>
      <w:r>
        <w:t>или</w:t>
      </w:r>
      <w:r>
        <w:rPr>
          <w:spacing w:val="1"/>
        </w:rPr>
        <w:t xml:space="preserve"> </w:t>
      </w:r>
      <w:r>
        <w:t>краеведческий</w:t>
      </w:r>
      <w:r>
        <w:rPr>
          <w:spacing w:val="-1"/>
        </w:rPr>
        <w:t xml:space="preserve"> </w:t>
      </w:r>
      <w:r>
        <w:t>музей).</w:t>
      </w:r>
    </w:p>
    <w:p w:rsidR="00764468" w:rsidRDefault="004B2496">
      <w:pPr>
        <w:pStyle w:val="a5"/>
        <w:ind w:left="1041" w:firstLine="0"/>
      </w:pPr>
      <w:r>
        <w:t>Тема</w:t>
      </w:r>
      <w:r>
        <w:rPr>
          <w:spacing w:val="-4"/>
        </w:rPr>
        <w:t xml:space="preserve"> </w:t>
      </w:r>
      <w:r>
        <w:t>3.</w:t>
      </w:r>
      <w:r>
        <w:rPr>
          <w:spacing w:val="-2"/>
        </w:rPr>
        <w:t xml:space="preserve"> </w:t>
      </w:r>
      <w:r>
        <w:t>Организмы</w:t>
      </w:r>
      <w:r>
        <w:rPr>
          <w:spacing w:val="-2"/>
        </w:rPr>
        <w:t xml:space="preserve"> </w:t>
      </w:r>
      <w:r>
        <w:t>и</w:t>
      </w:r>
      <w:r>
        <w:rPr>
          <w:spacing w:val="-3"/>
        </w:rPr>
        <w:t xml:space="preserve"> </w:t>
      </w:r>
      <w:r>
        <w:t>окружающая среда</w:t>
      </w:r>
      <w:r>
        <w:rPr>
          <w:spacing w:val="-1"/>
        </w:rPr>
        <w:t xml:space="preserve"> </w:t>
      </w:r>
      <w:r>
        <w:t>(5</w:t>
      </w:r>
      <w:r>
        <w:rPr>
          <w:spacing w:val="-2"/>
        </w:rPr>
        <w:t xml:space="preserve"> </w:t>
      </w:r>
      <w:r>
        <w:t>ч).</w:t>
      </w:r>
    </w:p>
    <w:p w:rsidR="00764468" w:rsidRDefault="004B2496">
      <w:pPr>
        <w:pStyle w:val="a5"/>
        <w:ind w:left="1041" w:firstLine="0"/>
      </w:pPr>
      <w:r>
        <w:t>Экология</w:t>
      </w:r>
      <w:r>
        <w:rPr>
          <w:spacing w:val="24"/>
        </w:rPr>
        <w:t xml:space="preserve"> </w:t>
      </w:r>
      <w:r>
        <w:t>как</w:t>
      </w:r>
      <w:r>
        <w:rPr>
          <w:spacing w:val="25"/>
        </w:rPr>
        <w:t xml:space="preserve"> </w:t>
      </w:r>
      <w:r>
        <w:t>наука.</w:t>
      </w:r>
      <w:r>
        <w:rPr>
          <w:spacing w:val="25"/>
        </w:rPr>
        <w:t xml:space="preserve"> </w:t>
      </w:r>
      <w:r>
        <w:t>Задачи</w:t>
      </w:r>
      <w:r>
        <w:rPr>
          <w:spacing w:val="25"/>
        </w:rPr>
        <w:t xml:space="preserve"> </w:t>
      </w:r>
      <w:r>
        <w:t>и</w:t>
      </w:r>
      <w:r>
        <w:rPr>
          <w:spacing w:val="26"/>
        </w:rPr>
        <w:t xml:space="preserve"> </w:t>
      </w:r>
      <w:r>
        <w:t>разделы</w:t>
      </w:r>
      <w:r>
        <w:rPr>
          <w:spacing w:val="24"/>
        </w:rPr>
        <w:t xml:space="preserve"> </w:t>
      </w:r>
      <w:r>
        <w:t>экологии.</w:t>
      </w:r>
      <w:r>
        <w:rPr>
          <w:spacing w:val="25"/>
        </w:rPr>
        <w:t xml:space="preserve"> </w:t>
      </w:r>
      <w:r>
        <w:t>Методы</w:t>
      </w:r>
      <w:r>
        <w:rPr>
          <w:spacing w:val="24"/>
        </w:rPr>
        <w:t xml:space="preserve"> </w:t>
      </w:r>
      <w:r>
        <w:t>экологических</w:t>
      </w:r>
      <w:r>
        <w:rPr>
          <w:spacing w:val="27"/>
        </w:rPr>
        <w:t xml:space="preserve"> </w:t>
      </w:r>
      <w:r>
        <w:t>исследований.</w:t>
      </w:r>
    </w:p>
    <w:p w:rsidR="00764468" w:rsidRDefault="004B2496">
      <w:pPr>
        <w:pStyle w:val="a5"/>
        <w:ind w:firstLine="0"/>
      </w:pPr>
      <w:r>
        <w:t>Экологическое</w:t>
      </w:r>
      <w:r>
        <w:rPr>
          <w:spacing w:val="-4"/>
        </w:rPr>
        <w:t xml:space="preserve"> </w:t>
      </w:r>
      <w:r>
        <w:t>мировоззрение</w:t>
      </w:r>
      <w:r>
        <w:rPr>
          <w:spacing w:val="-4"/>
        </w:rPr>
        <w:t xml:space="preserve"> </w:t>
      </w:r>
      <w:r>
        <w:t>современного</w:t>
      </w:r>
      <w:r>
        <w:rPr>
          <w:spacing w:val="-3"/>
        </w:rPr>
        <w:t xml:space="preserve"> </w:t>
      </w:r>
      <w:r>
        <w:t>человека.</w:t>
      </w:r>
    </w:p>
    <w:p w:rsidR="00764468" w:rsidRDefault="004B2496">
      <w:pPr>
        <w:pStyle w:val="a5"/>
        <w:ind w:right="352"/>
      </w:pPr>
      <w:r>
        <w:t>Среды</w:t>
      </w:r>
      <w:r>
        <w:rPr>
          <w:spacing w:val="1"/>
        </w:rPr>
        <w:t xml:space="preserve"> </w:t>
      </w:r>
      <w:r>
        <w:t>обитания</w:t>
      </w:r>
      <w:r>
        <w:rPr>
          <w:spacing w:val="1"/>
        </w:rPr>
        <w:t xml:space="preserve"> </w:t>
      </w:r>
      <w:r>
        <w:t>организмов:</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внутриорганизменная.</w:t>
      </w:r>
    </w:p>
    <w:p w:rsidR="00764468" w:rsidRDefault="004B2496">
      <w:pPr>
        <w:pStyle w:val="a5"/>
        <w:ind w:right="352"/>
      </w:pPr>
      <w:r>
        <w:t>Экологические</w:t>
      </w:r>
      <w:r>
        <w:rPr>
          <w:spacing w:val="1"/>
        </w:rPr>
        <w:t xml:space="preserve"> </w:t>
      </w:r>
      <w:r>
        <w:t>факторы.</w:t>
      </w:r>
      <w:r>
        <w:rPr>
          <w:spacing w:val="1"/>
        </w:rPr>
        <w:t xml:space="preserve"> </w:t>
      </w:r>
      <w:r>
        <w:t>Классификация</w:t>
      </w:r>
      <w:r>
        <w:rPr>
          <w:spacing w:val="1"/>
        </w:rPr>
        <w:t xml:space="preserve"> </w:t>
      </w:r>
      <w:r>
        <w:t>экологических</w:t>
      </w:r>
      <w:r>
        <w:rPr>
          <w:spacing w:val="1"/>
        </w:rPr>
        <w:t xml:space="preserve"> </w:t>
      </w:r>
      <w:r>
        <w:t>факторов:</w:t>
      </w:r>
      <w:r>
        <w:rPr>
          <w:spacing w:val="1"/>
        </w:rPr>
        <w:t xml:space="preserve"> </w:t>
      </w:r>
      <w:r>
        <w:t>абиотические,</w:t>
      </w:r>
      <w:r>
        <w:rPr>
          <w:spacing w:val="1"/>
        </w:rPr>
        <w:t xml:space="preserve"> </w:t>
      </w:r>
      <w:r>
        <w:t>биотические</w:t>
      </w:r>
      <w:r>
        <w:rPr>
          <w:spacing w:val="-2"/>
        </w:rPr>
        <w:t xml:space="preserve"> </w:t>
      </w:r>
      <w:r>
        <w:t>и</w:t>
      </w:r>
      <w:r>
        <w:rPr>
          <w:spacing w:val="-1"/>
        </w:rPr>
        <w:t xml:space="preserve"> </w:t>
      </w:r>
      <w:r>
        <w:t>антропогенные. Действие</w:t>
      </w:r>
      <w:r>
        <w:rPr>
          <w:spacing w:val="-2"/>
        </w:rPr>
        <w:t xml:space="preserve"> </w:t>
      </w:r>
      <w:r>
        <w:t>экологических</w:t>
      </w:r>
      <w:r>
        <w:rPr>
          <w:spacing w:val="2"/>
        </w:rPr>
        <w:t xml:space="preserve"> </w:t>
      </w:r>
      <w:r>
        <w:t>факторов</w:t>
      </w:r>
      <w:r>
        <w:rPr>
          <w:spacing w:val="-1"/>
        </w:rPr>
        <w:t xml:space="preserve"> </w:t>
      </w:r>
      <w:r>
        <w:t>на</w:t>
      </w:r>
      <w:r>
        <w:rPr>
          <w:spacing w:val="-1"/>
        </w:rPr>
        <w:t xml:space="preserve"> </w:t>
      </w:r>
      <w:r>
        <w:t>организмы.</w:t>
      </w:r>
    </w:p>
    <w:p w:rsidR="00764468" w:rsidRDefault="004B2496">
      <w:pPr>
        <w:pStyle w:val="a5"/>
        <w:ind w:right="355"/>
      </w:pPr>
      <w:r>
        <w:t>Абиотические факторы: свет, температура, влажность. Фотопериодизм. Приспособления</w:t>
      </w:r>
      <w:r>
        <w:rPr>
          <w:spacing w:val="1"/>
        </w:rPr>
        <w:t xml:space="preserve"> </w:t>
      </w:r>
      <w:r>
        <w:t>организмов</w:t>
      </w:r>
      <w:r>
        <w:rPr>
          <w:spacing w:val="-1"/>
        </w:rPr>
        <w:t xml:space="preserve"> </w:t>
      </w:r>
      <w:r>
        <w:t>к действию</w:t>
      </w:r>
      <w:r>
        <w:rPr>
          <w:spacing w:val="-3"/>
        </w:rPr>
        <w:t xml:space="preserve"> </w:t>
      </w:r>
      <w:r>
        <w:t>абиотических</w:t>
      </w:r>
      <w:r>
        <w:rPr>
          <w:spacing w:val="2"/>
        </w:rPr>
        <w:t xml:space="preserve"> </w:t>
      </w:r>
      <w:r>
        <w:t>факторов.</w:t>
      </w:r>
      <w:r>
        <w:rPr>
          <w:spacing w:val="-1"/>
        </w:rPr>
        <w:t xml:space="preserve"> </w:t>
      </w:r>
      <w:r>
        <w:t>Биологические</w:t>
      </w:r>
      <w:r>
        <w:rPr>
          <w:spacing w:val="-2"/>
        </w:rPr>
        <w:t xml:space="preserve"> </w:t>
      </w:r>
      <w:r>
        <w:t>ритмы.</w:t>
      </w:r>
    </w:p>
    <w:p w:rsidR="00764468" w:rsidRDefault="004B2496">
      <w:pPr>
        <w:pStyle w:val="a5"/>
        <w:ind w:right="354"/>
      </w:pPr>
      <w:r>
        <w:t>Биотические факторы. Виды биотических взаимодействий: конкуренция, хищничество,</w:t>
      </w:r>
      <w:r>
        <w:rPr>
          <w:spacing w:val="1"/>
        </w:rPr>
        <w:t xml:space="preserve"> </w:t>
      </w:r>
      <w:r>
        <w:t>симбиоз</w:t>
      </w:r>
      <w:r>
        <w:rPr>
          <w:spacing w:val="1"/>
        </w:rPr>
        <w:t xml:space="preserve"> </w:t>
      </w:r>
      <w:r>
        <w:t>и</w:t>
      </w:r>
      <w:r>
        <w:rPr>
          <w:spacing w:val="1"/>
        </w:rPr>
        <w:t xml:space="preserve"> </w:t>
      </w:r>
      <w:r>
        <w:t>его</w:t>
      </w:r>
      <w:r>
        <w:rPr>
          <w:spacing w:val="1"/>
        </w:rPr>
        <w:t xml:space="preserve"> </w:t>
      </w:r>
      <w:r>
        <w:t>формы.</w:t>
      </w:r>
      <w:r>
        <w:rPr>
          <w:spacing w:val="1"/>
        </w:rPr>
        <w:t xml:space="preserve"> </w:t>
      </w:r>
      <w:r>
        <w:t>Паразитизм,</w:t>
      </w:r>
      <w:r>
        <w:rPr>
          <w:spacing w:val="1"/>
        </w:rPr>
        <w:t xml:space="preserve"> </w:t>
      </w:r>
      <w:r>
        <w:t>кооперация,</w:t>
      </w:r>
      <w:r>
        <w:rPr>
          <w:spacing w:val="1"/>
        </w:rPr>
        <w:t xml:space="preserve"> </w:t>
      </w:r>
      <w:r>
        <w:t>мутуализм,</w:t>
      </w:r>
      <w:r>
        <w:rPr>
          <w:spacing w:val="1"/>
        </w:rPr>
        <w:t xml:space="preserve"> </w:t>
      </w:r>
      <w:r>
        <w:t>комменсализм</w:t>
      </w:r>
      <w:r>
        <w:rPr>
          <w:spacing w:val="1"/>
        </w:rPr>
        <w:t xml:space="preserve"> </w:t>
      </w:r>
      <w:r>
        <w:t>(квартиранство,</w:t>
      </w:r>
      <w:r>
        <w:rPr>
          <w:spacing w:val="1"/>
        </w:rPr>
        <w:t xml:space="preserve"> </w:t>
      </w:r>
      <w:r>
        <w:t>нахлебничество).</w:t>
      </w:r>
      <w:r>
        <w:rPr>
          <w:spacing w:val="1"/>
        </w:rPr>
        <w:t xml:space="preserve"> </w:t>
      </w:r>
      <w:r>
        <w:t>Аменсализм,</w:t>
      </w:r>
      <w:r>
        <w:rPr>
          <w:spacing w:val="1"/>
        </w:rPr>
        <w:t xml:space="preserve"> </w:t>
      </w:r>
      <w:r>
        <w:t>нейтрализм.</w:t>
      </w:r>
      <w:r>
        <w:rPr>
          <w:spacing w:val="1"/>
        </w:rPr>
        <w:t xml:space="preserve"> </w:t>
      </w:r>
      <w:r>
        <w:t>Значение</w:t>
      </w:r>
      <w:r>
        <w:rPr>
          <w:spacing w:val="1"/>
        </w:rPr>
        <w:t xml:space="preserve"> </w:t>
      </w:r>
      <w:r>
        <w:t>биотических</w:t>
      </w:r>
      <w:r>
        <w:rPr>
          <w:spacing w:val="1"/>
        </w:rPr>
        <w:t xml:space="preserve"> </w:t>
      </w:r>
      <w:r>
        <w:t>взаимодействий</w:t>
      </w:r>
      <w:r>
        <w:rPr>
          <w:spacing w:val="1"/>
        </w:rPr>
        <w:t xml:space="preserve"> </w:t>
      </w:r>
      <w:r>
        <w:t>для</w:t>
      </w:r>
      <w:r>
        <w:rPr>
          <w:spacing w:val="1"/>
        </w:rPr>
        <w:t xml:space="preserve"> </w:t>
      </w:r>
      <w:r>
        <w:t>существования</w:t>
      </w:r>
      <w:r>
        <w:rPr>
          <w:spacing w:val="-1"/>
        </w:rPr>
        <w:t xml:space="preserve"> </w:t>
      </w:r>
      <w:r>
        <w:t>организмов в</w:t>
      </w:r>
      <w:r>
        <w:rPr>
          <w:spacing w:val="-1"/>
        </w:rPr>
        <w:t xml:space="preserve"> </w:t>
      </w:r>
      <w:r>
        <w:t>природных</w:t>
      </w:r>
      <w:r>
        <w:rPr>
          <w:spacing w:val="2"/>
        </w:rPr>
        <w:t xml:space="preserve"> </w:t>
      </w:r>
      <w:r>
        <w:t>сообществах.</w:t>
      </w:r>
    </w:p>
    <w:p w:rsidR="00764468" w:rsidRDefault="004B2496">
      <w:pPr>
        <w:pStyle w:val="a5"/>
        <w:ind w:right="349"/>
      </w:pPr>
      <w:r>
        <w:t>Экологические</w:t>
      </w:r>
      <w:r>
        <w:rPr>
          <w:spacing w:val="1"/>
        </w:rPr>
        <w:t xml:space="preserve"> </w:t>
      </w:r>
      <w:r>
        <w:t>характеристики</w:t>
      </w:r>
      <w:r>
        <w:rPr>
          <w:spacing w:val="1"/>
        </w:rPr>
        <w:t xml:space="preserve"> </w:t>
      </w:r>
      <w:r>
        <w:t>популяции.</w:t>
      </w:r>
      <w:r>
        <w:rPr>
          <w:spacing w:val="1"/>
        </w:rPr>
        <w:t xml:space="preserve"> </w:t>
      </w:r>
      <w:r>
        <w:t>Основные</w:t>
      </w:r>
      <w:r>
        <w:rPr>
          <w:spacing w:val="1"/>
        </w:rPr>
        <w:t xml:space="preserve"> </w:t>
      </w:r>
      <w:r>
        <w:t>показатели</w:t>
      </w:r>
      <w:r>
        <w:rPr>
          <w:spacing w:val="1"/>
        </w:rPr>
        <w:t xml:space="preserve"> </w:t>
      </w:r>
      <w:r>
        <w:t>популяции:</w:t>
      </w:r>
      <w:r>
        <w:rPr>
          <w:spacing w:val="-57"/>
        </w:rPr>
        <w:t xml:space="preserve"> </w:t>
      </w:r>
      <w:r>
        <w:t>численность, плотность, рождаемость, смертность, прирост, миграция. Динамика численности</w:t>
      </w:r>
      <w:r>
        <w:rPr>
          <w:spacing w:val="1"/>
        </w:rPr>
        <w:t xml:space="preserve"> </w:t>
      </w:r>
      <w:r>
        <w:t>популяции</w:t>
      </w:r>
      <w:r>
        <w:rPr>
          <w:spacing w:val="-1"/>
        </w:rPr>
        <w:t xml:space="preserve"> </w:t>
      </w:r>
      <w:r>
        <w:t>и её</w:t>
      </w:r>
      <w:r>
        <w:rPr>
          <w:spacing w:val="-1"/>
        </w:rPr>
        <w:t xml:space="preserve"> </w:t>
      </w:r>
      <w:r>
        <w:t>регуляция.</w:t>
      </w:r>
    </w:p>
    <w:p w:rsidR="00764468" w:rsidRDefault="004B2496">
      <w:pPr>
        <w:pStyle w:val="a5"/>
        <w:ind w:left="1041" w:firstLine="0"/>
        <w:jc w:val="left"/>
      </w:pPr>
      <w:r>
        <w:t>Демонстрации:</w:t>
      </w:r>
    </w:p>
    <w:p w:rsidR="00764468" w:rsidRDefault="004B2496">
      <w:pPr>
        <w:pStyle w:val="a5"/>
        <w:ind w:left="1041" w:firstLine="0"/>
        <w:jc w:val="left"/>
      </w:pPr>
      <w:r>
        <w:t>Портреты:</w:t>
      </w:r>
      <w:r>
        <w:rPr>
          <w:spacing w:val="-4"/>
        </w:rPr>
        <w:t xml:space="preserve"> </w:t>
      </w:r>
      <w:r>
        <w:t>А.</w:t>
      </w:r>
      <w:r>
        <w:rPr>
          <w:spacing w:val="-2"/>
        </w:rPr>
        <w:t xml:space="preserve"> </w:t>
      </w:r>
      <w:r>
        <w:t>Гумбольдт,</w:t>
      </w:r>
      <w:r>
        <w:rPr>
          <w:spacing w:val="-2"/>
        </w:rPr>
        <w:t xml:space="preserve"> </w:t>
      </w:r>
      <w:r>
        <w:t>К.Ф.</w:t>
      </w:r>
      <w:r>
        <w:rPr>
          <w:spacing w:val="-2"/>
        </w:rPr>
        <w:t xml:space="preserve"> </w:t>
      </w:r>
      <w:r>
        <w:t>Рулье,</w:t>
      </w:r>
      <w:r>
        <w:rPr>
          <w:spacing w:val="-2"/>
        </w:rPr>
        <w:t xml:space="preserve"> </w:t>
      </w:r>
      <w:r>
        <w:t>Э.</w:t>
      </w:r>
      <w:r>
        <w:rPr>
          <w:spacing w:val="-2"/>
        </w:rPr>
        <w:t xml:space="preserve"> </w:t>
      </w:r>
      <w:r>
        <w:t>Геккель.</w:t>
      </w:r>
    </w:p>
    <w:p w:rsidR="00764468" w:rsidRDefault="004B2496">
      <w:pPr>
        <w:pStyle w:val="a5"/>
        <w:ind w:left="1041" w:firstLine="0"/>
        <w:jc w:val="left"/>
      </w:pPr>
      <w:r>
        <w:t>Таблицы</w:t>
      </w:r>
      <w:r>
        <w:rPr>
          <w:spacing w:val="8"/>
        </w:rPr>
        <w:t xml:space="preserve"> </w:t>
      </w:r>
      <w:r>
        <w:t>и</w:t>
      </w:r>
      <w:r>
        <w:rPr>
          <w:spacing w:val="68"/>
        </w:rPr>
        <w:t xml:space="preserve"> </w:t>
      </w:r>
      <w:r>
        <w:t>схемы:</w:t>
      </w:r>
      <w:r>
        <w:rPr>
          <w:spacing w:val="68"/>
        </w:rPr>
        <w:t xml:space="preserve"> </w:t>
      </w:r>
      <w:r>
        <w:t>карта</w:t>
      </w:r>
      <w:r>
        <w:rPr>
          <w:spacing w:val="73"/>
        </w:rPr>
        <w:t xml:space="preserve"> </w:t>
      </w:r>
      <w:r>
        <w:t>«Природные</w:t>
      </w:r>
      <w:r>
        <w:rPr>
          <w:spacing w:val="67"/>
        </w:rPr>
        <w:t xml:space="preserve"> </w:t>
      </w:r>
      <w:r>
        <w:t>зоны</w:t>
      </w:r>
      <w:r>
        <w:rPr>
          <w:spacing w:val="67"/>
        </w:rPr>
        <w:t xml:space="preserve"> </w:t>
      </w:r>
      <w:r>
        <w:t>Земли»,</w:t>
      </w:r>
      <w:r>
        <w:rPr>
          <w:spacing w:val="75"/>
        </w:rPr>
        <w:t xml:space="preserve"> </w:t>
      </w:r>
      <w:r>
        <w:t>«Среды</w:t>
      </w:r>
      <w:r>
        <w:rPr>
          <w:spacing w:val="74"/>
        </w:rPr>
        <w:t xml:space="preserve"> </w:t>
      </w:r>
      <w:r>
        <w:t>обитания</w:t>
      </w:r>
      <w:r>
        <w:rPr>
          <w:spacing w:val="68"/>
        </w:rPr>
        <w:t xml:space="preserve"> </w:t>
      </w:r>
      <w:r>
        <w:t>организмов»,</w:t>
      </w:r>
    </w:p>
    <w:p w:rsidR="00764468" w:rsidRDefault="004B2496">
      <w:pPr>
        <w:pStyle w:val="a5"/>
        <w:spacing w:before="1"/>
        <w:ind w:firstLine="0"/>
        <w:jc w:val="left"/>
      </w:pPr>
      <w:r>
        <w:t>«Фотопериодизм»,</w:t>
      </w:r>
      <w:r>
        <w:rPr>
          <w:spacing w:val="31"/>
        </w:rPr>
        <w:t xml:space="preserve"> </w:t>
      </w:r>
      <w:r>
        <w:t>«Популяции»,</w:t>
      </w:r>
      <w:r>
        <w:rPr>
          <w:spacing w:val="32"/>
        </w:rPr>
        <w:t xml:space="preserve"> </w:t>
      </w:r>
      <w:r>
        <w:t>«Закономерности</w:t>
      </w:r>
      <w:r>
        <w:rPr>
          <w:spacing w:val="29"/>
        </w:rPr>
        <w:t xml:space="preserve"> </w:t>
      </w:r>
      <w:r>
        <w:t>роста</w:t>
      </w:r>
      <w:r>
        <w:rPr>
          <w:spacing w:val="27"/>
        </w:rPr>
        <w:t xml:space="preserve"> </w:t>
      </w:r>
      <w:r>
        <w:t>численности</w:t>
      </w:r>
      <w:r>
        <w:rPr>
          <w:spacing w:val="29"/>
        </w:rPr>
        <w:t xml:space="preserve"> </w:t>
      </w:r>
      <w:r>
        <w:t>популяции</w:t>
      </w:r>
      <w:r>
        <w:rPr>
          <w:spacing w:val="28"/>
        </w:rPr>
        <w:t xml:space="preserve"> </w:t>
      </w:r>
      <w:r>
        <w:t>инфузории-</w:t>
      </w:r>
      <w:r>
        <w:rPr>
          <w:spacing w:val="-57"/>
        </w:rPr>
        <w:t xml:space="preserve"> </w:t>
      </w:r>
      <w:r>
        <w:t>туфельки»,</w:t>
      </w:r>
      <w:r>
        <w:rPr>
          <w:spacing w:val="3"/>
        </w:rPr>
        <w:t xml:space="preserve"> </w:t>
      </w:r>
      <w:r>
        <w:t>«Пищевые</w:t>
      </w:r>
      <w:r>
        <w:rPr>
          <w:spacing w:val="1"/>
        </w:rPr>
        <w:t xml:space="preserve"> </w:t>
      </w:r>
      <w:r>
        <w:t>цепи».</w:t>
      </w:r>
    </w:p>
    <w:p w:rsidR="00764468" w:rsidRDefault="004B2496">
      <w:pPr>
        <w:pStyle w:val="a5"/>
        <w:ind w:left="1041"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764468" w:rsidRDefault="004B2496">
      <w:pPr>
        <w:pStyle w:val="a5"/>
        <w:jc w:val="left"/>
      </w:pPr>
      <w:r>
        <w:t>Лабораторная</w:t>
      </w:r>
      <w:r>
        <w:rPr>
          <w:spacing w:val="2"/>
        </w:rPr>
        <w:t xml:space="preserve"> </w:t>
      </w:r>
      <w:r>
        <w:t>работа</w:t>
      </w:r>
      <w:r>
        <w:rPr>
          <w:spacing w:val="59"/>
        </w:rPr>
        <w:t xml:space="preserve"> </w:t>
      </w:r>
      <w:r>
        <w:t>№</w:t>
      </w:r>
      <w:r>
        <w:rPr>
          <w:spacing w:val="-2"/>
        </w:rPr>
        <w:t xml:space="preserve"> </w:t>
      </w:r>
      <w:r>
        <w:t>3.</w:t>
      </w:r>
      <w:r>
        <w:rPr>
          <w:spacing w:val="6"/>
        </w:rPr>
        <w:t xml:space="preserve"> </w:t>
      </w:r>
      <w:r>
        <w:t>«Морфологические  особенности</w:t>
      </w:r>
      <w:r>
        <w:rPr>
          <w:spacing w:val="1"/>
        </w:rPr>
        <w:t xml:space="preserve"> </w:t>
      </w:r>
      <w:r>
        <w:t>растений  из</w:t>
      </w:r>
      <w:r>
        <w:rPr>
          <w:spacing w:val="59"/>
        </w:rPr>
        <w:t xml:space="preserve"> </w:t>
      </w:r>
      <w:r>
        <w:t>разных</w:t>
      </w:r>
      <w:r>
        <w:rPr>
          <w:spacing w:val="1"/>
        </w:rPr>
        <w:t xml:space="preserve"> </w:t>
      </w:r>
      <w:r>
        <w:t>мест</w:t>
      </w:r>
      <w:r>
        <w:rPr>
          <w:spacing w:val="-57"/>
        </w:rPr>
        <w:t xml:space="preserve"> </w:t>
      </w:r>
      <w:r>
        <w:t>обитания».</w:t>
      </w:r>
    </w:p>
    <w:p w:rsidR="00764468" w:rsidRDefault="004B2496">
      <w:pPr>
        <w:pStyle w:val="a5"/>
        <w:ind w:left="1041" w:right="909" w:firstLine="0"/>
        <w:jc w:val="left"/>
      </w:pPr>
      <w:r>
        <w:t>Лабораторная работа № 4. «Влияние света на рост и развитие черенков колеуса».</w:t>
      </w:r>
      <w:r>
        <w:rPr>
          <w:spacing w:val="1"/>
        </w:rPr>
        <w:t xml:space="preserve"> </w:t>
      </w:r>
      <w:r>
        <w:t>Практическая</w:t>
      </w:r>
      <w:r>
        <w:rPr>
          <w:spacing w:val="-4"/>
        </w:rPr>
        <w:t xml:space="preserve"> </w:t>
      </w:r>
      <w:r>
        <w:t>работа</w:t>
      </w:r>
      <w:r>
        <w:rPr>
          <w:spacing w:val="-5"/>
        </w:rPr>
        <w:t xml:space="preserve"> </w:t>
      </w:r>
      <w:r>
        <w:t>№</w:t>
      </w:r>
      <w:r>
        <w:rPr>
          <w:spacing w:val="-2"/>
        </w:rPr>
        <w:t xml:space="preserve"> </w:t>
      </w:r>
      <w:r>
        <w:t>2.</w:t>
      </w:r>
      <w:r>
        <w:rPr>
          <w:spacing w:val="-1"/>
        </w:rPr>
        <w:t xml:space="preserve"> </w:t>
      </w:r>
      <w:r>
        <w:t>«Подсчёт</w:t>
      </w:r>
      <w:r>
        <w:rPr>
          <w:spacing w:val="-4"/>
        </w:rPr>
        <w:t xml:space="preserve"> </w:t>
      </w:r>
      <w:r>
        <w:t>плотности</w:t>
      </w:r>
      <w:r>
        <w:rPr>
          <w:spacing w:val="-4"/>
        </w:rPr>
        <w:t xml:space="preserve"> </w:t>
      </w:r>
      <w:r>
        <w:t>популяций</w:t>
      </w:r>
      <w:r>
        <w:rPr>
          <w:spacing w:val="-4"/>
        </w:rPr>
        <w:t xml:space="preserve"> </w:t>
      </w:r>
      <w:r>
        <w:t>разных</w:t>
      </w:r>
      <w:r>
        <w:rPr>
          <w:spacing w:val="-2"/>
        </w:rPr>
        <w:t xml:space="preserve"> </w:t>
      </w:r>
      <w:r>
        <w:t>видов</w:t>
      </w:r>
      <w:r>
        <w:rPr>
          <w:spacing w:val="-5"/>
        </w:rPr>
        <w:t xml:space="preserve"> </w:t>
      </w:r>
      <w:r>
        <w:t>растений».</w:t>
      </w:r>
      <w:r>
        <w:rPr>
          <w:spacing w:val="-57"/>
        </w:rPr>
        <w:t xml:space="preserve"> </w:t>
      </w:r>
      <w:r>
        <w:t>Тема</w:t>
      </w:r>
      <w:r>
        <w:rPr>
          <w:spacing w:val="-2"/>
        </w:rPr>
        <w:t xml:space="preserve"> </w:t>
      </w:r>
      <w:r>
        <w:t>4. Сообщества</w:t>
      </w:r>
      <w:r>
        <w:rPr>
          <w:spacing w:val="-1"/>
        </w:rPr>
        <w:t xml:space="preserve"> </w:t>
      </w:r>
      <w:r>
        <w:t>и экологические</w:t>
      </w:r>
      <w:r>
        <w:rPr>
          <w:spacing w:val="-1"/>
        </w:rPr>
        <w:t xml:space="preserve"> </w:t>
      </w:r>
      <w:r>
        <w:t>системы (9</w:t>
      </w:r>
      <w:r>
        <w:rPr>
          <w:spacing w:val="-1"/>
        </w:rPr>
        <w:t xml:space="preserve"> </w:t>
      </w:r>
      <w:r>
        <w:t>ч).</w:t>
      </w:r>
    </w:p>
    <w:p w:rsidR="00764468" w:rsidRDefault="004B2496">
      <w:pPr>
        <w:pStyle w:val="a5"/>
        <w:ind w:right="348"/>
      </w:pPr>
      <w:r>
        <w:t>Сообщество организмов – биоценоз. Структуры биоценоза: видовая, пространственная,</w:t>
      </w:r>
      <w:r>
        <w:rPr>
          <w:spacing w:val="1"/>
        </w:rPr>
        <w:t xml:space="preserve"> </w:t>
      </w:r>
      <w:r>
        <w:t>трофическая</w:t>
      </w:r>
      <w:r>
        <w:rPr>
          <w:spacing w:val="-1"/>
        </w:rPr>
        <w:t xml:space="preserve"> </w:t>
      </w:r>
      <w:r>
        <w:t>(пищевая).</w:t>
      </w:r>
      <w:r>
        <w:rPr>
          <w:spacing w:val="1"/>
        </w:rPr>
        <w:t xml:space="preserve"> </w:t>
      </w:r>
      <w:r>
        <w:t>Виды-доминанты. Связи в</w:t>
      </w:r>
      <w:r>
        <w:rPr>
          <w:spacing w:val="-2"/>
        </w:rPr>
        <w:t xml:space="preserve"> </w:t>
      </w:r>
      <w:r>
        <w:t>биоценозе.</w:t>
      </w:r>
    </w:p>
    <w:p w:rsidR="00764468" w:rsidRDefault="004B2496">
      <w:pPr>
        <w:pStyle w:val="a5"/>
        <w:ind w:right="352"/>
      </w:pPr>
      <w:r>
        <w:t>Экологические</w:t>
      </w:r>
      <w:r>
        <w:rPr>
          <w:spacing w:val="1"/>
        </w:rPr>
        <w:t xml:space="preserve"> </w:t>
      </w:r>
      <w:r>
        <w:t>системы</w:t>
      </w:r>
      <w:r>
        <w:rPr>
          <w:spacing w:val="1"/>
        </w:rPr>
        <w:t xml:space="preserve"> </w:t>
      </w:r>
      <w:r>
        <w:t>(экосистемы).</w:t>
      </w:r>
      <w:r>
        <w:rPr>
          <w:spacing w:val="1"/>
        </w:rPr>
        <w:t xml:space="preserve"> </w:t>
      </w:r>
      <w:r>
        <w:t>Понятие</w:t>
      </w:r>
      <w:r>
        <w:rPr>
          <w:spacing w:val="1"/>
        </w:rPr>
        <w:t xml:space="preserve"> </w:t>
      </w:r>
      <w:r>
        <w:t>об</w:t>
      </w:r>
      <w:r>
        <w:rPr>
          <w:spacing w:val="1"/>
        </w:rPr>
        <w:t xml:space="preserve"> </w:t>
      </w:r>
      <w:r>
        <w:t>экосистеме</w:t>
      </w:r>
      <w:r>
        <w:rPr>
          <w:spacing w:val="1"/>
        </w:rPr>
        <w:t xml:space="preserve"> </w:t>
      </w:r>
      <w:r>
        <w:t>и</w:t>
      </w:r>
      <w:r>
        <w:rPr>
          <w:spacing w:val="1"/>
        </w:rPr>
        <w:t xml:space="preserve"> </w:t>
      </w:r>
      <w:r>
        <w:t>биогеоценозе.</w:t>
      </w:r>
      <w:r>
        <w:rPr>
          <w:spacing w:val="1"/>
        </w:rPr>
        <w:t xml:space="preserve"> </w:t>
      </w:r>
      <w:r>
        <w:t>Функциональные компоненты экосистемы: продуценты, консументы, редуценты. Круговорот</w:t>
      </w:r>
      <w:r>
        <w:rPr>
          <w:spacing w:val="1"/>
        </w:rPr>
        <w:t xml:space="preserve"> </w:t>
      </w:r>
      <w:r>
        <w:t>веществ и поток энергии в экосистеме. Трофические (пищевые) уровни экосистемы. Пищевые</w:t>
      </w:r>
      <w:r>
        <w:rPr>
          <w:spacing w:val="1"/>
        </w:rPr>
        <w:t xml:space="preserve"> </w:t>
      </w:r>
      <w:r>
        <w:t>цепи</w:t>
      </w:r>
      <w:r>
        <w:rPr>
          <w:spacing w:val="1"/>
        </w:rPr>
        <w:t xml:space="preserve"> </w:t>
      </w:r>
      <w:r>
        <w:t>и</w:t>
      </w:r>
      <w:r>
        <w:rPr>
          <w:spacing w:val="1"/>
        </w:rPr>
        <w:t xml:space="preserve"> </w:t>
      </w:r>
      <w:r>
        <w:t>сети.</w:t>
      </w:r>
      <w:r>
        <w:rPr>
          <w:spacing w:val="1"/>
        </w:rPr>
        <w:t xml:space="preserve"> </w:t>
      </w:r>
      <w:r>
        <w:t>Основные</w:t>
      </w:r>
      <w:r>
        <w:rPr>
          <w:spacing w:val="1"/>
        </w:rPr>
        <w:t xml:space="preserve"> </w:t>
      </w:r>
      <w:r>
        <w:t>показатели</w:t>
      </w:r>
      <w:r>
        <w:rPr>
          <w:spacing w:val="1"/>
        </w:rPr>
        <w:t xml:space="preserve"> </w:t>
      </w:r>
      <w:r>
        <w:t>экосистемы:</w:t>
      </w:r>
      <w:r>
        <w:rPr>
          <w:spacing w:val="1"/>
        </w:rPr>
        <w:t xml:space="preserve"> </w:t>
      </w:r>
      <w:r>
        <w:t>биомасса,</w:t>
      </w:r>
      <w:r>
        <w:rPr>
          <w:spacing w:val="1"/>
        </w:rPr>
        <w:t xml:space="preserve"> </w:t>
      </w:r>
      <w:r>
        <w:t>продукция.</w:t>
      </w:r>
      <w:r>
        <w:rPr>
          <w:spacing w:val="61"/>
        </w:rPr>
        <w:t xml:space="preserve"> </w:t>
      </w:r>
      <w:r>
        <w:t>Экологические</w:t>
      </w:r>
      <w:r>
        <w:rPr>
          <w:spacing w:val="1"/>
        </w:rPr>
        <w:t xml:space="preserve"> </w:t>
      </w:r>
      <w:r>
        <w:t>пирамиды:</w:t>
      </w:r>
      <w:r>
        <w:rPr>
          <w:spacing w:val="38"/>
        </w:rPr>
        <w:t xml:space="preserve"> </w:t>
      </w:r>
      <w:r>
        <w:t>продукции,</w:t>
      </w:r>
      <w:r>
        <w:rPr>
          <w:spacing w:val="39"/>
        </w:rPr>
        <w:t xml:space="preserve"> </w:t>
      </w:r>
      <w:r>
        <w:t>численности,</w:t>
      </w:r>
      <w:r>
        <w:rPr>
          <w:spacing w:val="39"/>
        </w:rPr>
        <w:t xml:space="preserve"> </w:t>
      </w:r>
      <w:r>
        <w:t>биомассы.</w:t>
      </w:r>
      <w:r>
        <w:rPr>
          <w:spacing w:val="38"/>
        </w:rPr>
        <w:t xml:space="preserve"> </w:t>
      </w:r>
      <w:r>
        <w:t>Свойства</w:t>
      </w:r>
      <w:r>
        <w:rPr>
          <w:spacing w:val="38"/>
        </w:rPr>
        <w:t xml:space="preserve"> </w:t>
      </w:r>
      <w:r>
        <w:t>экосистем:</w:t>
      </w:r>
      <w:r>
        <w:rPr>
          <w:spacing w:val="42"/>
        </w:rPr>
        <w:t xml:space="preserve"> </w:t>
      </w:r>
      <w:r>
        <w:t>устойчивость,</w:t>
      </w:r>
    </w:p>
    <w:p w:rsidR="00764468" w:rsidRDefault="004B2496">
      <w:pPr>
        <w:pStyle w:val="a5"/>
        <w:spacing w:before="9"/>
        <w:ind w:firstLine="0"/>
        <w:jc w:val="left"/>
      </w:pPr>
      <w:r>
        <w:t>саморегуляция,</w:t>
      </w:r>
      <w:r>
        <w:rPr>
          <w:spacing w:val="-4"/>
        </w:rPr>
        <w:t xml:space="preserve"> </w:t>
      </w:r>
      <w:r>
        <w:t>развитие.</w:t>
      </w:r>
      <w:r>
        <w:rPr>
          <w:spacing w:val="-4"/>
        </w:rPr>
        <w:t xml:space="preserve"> </w:t>
      </w:r>
      <w:r>
        <w:t>Сукцессия.</w:t>
      </w:r>
    </w:p>
    <w:p w:rsidR="00764468" w:rsidRDefault="004B2496">
      <w:pPr>
        <w:pStyle w:val="a5"/>
        <w:tabs>
          <w:tab w:val="left" w:pos="2470"/>
          <w:tab w:val="left" w:pos="3984"/>
          <w:tab w:val="left" w:pos="5493"/>
          <w:tab w:val="left" w:pos="6185"/>
          <w:tab w:val="left" w:pos="6564"/>
          <w:tab w:val="left" w:pos="7216"/>
          <w:tab w:val="left" w:pos="8670"/>
          <w:tab w:val="left" w:pos="9871"/>
        </w:tabs>
        <w:ind w:right="357"/>
        <w:jc w:val="left"/>
      </w:pPr>
      <w:r>
        <w:t>Природные</w:t>
      </w:r>
      <w:r>
        <w:tab/>
        <w:t>экосистемы.</w:t>
      </w:r>
      <w:r>
        <w:tab/>
        <w:t>Экосистемы</w:t>
      </w:r>
      <w:r>
        <w:tab/>
        <w:t>озёр</w:t>
      </w:r>
      <w:r>
        <w:tab/>
        <w:t>и</w:t>
      </w:r>
      <w:r>
        <w:tab/>
        <w:t>рек.</w:t>
      </w:r>
      <w:r>
        <w:tab/>
        <w:t>Экосистема</w:t>
      </w:r>
      <w:r>
        <w:tab/>
        <w:t>хвойного</w:t>
      </w:r>
      <w:r>
        <w:tab/>
      </w:r>
      <w:r>
        <w:rPr>
          <w:spacing w:val="-1"/>
        </w:rPr>
        <w:t>или</w:t>
      </w:r>
      <w:r>
        <w:rPr>
          <w:spacing w:val="-57"/>
        </w:rPr>
        <w:t xml:space="preserve"> </w:t>
      </w:r>
      <w:r>
        <w:t>широколиственного</w:t>
      </w:r>
      <w:r>
        <w:rPr>
          <w:spacing w:val="-1"/>
        </w:rPr>
        <w:t xml:space="preserve"> </w:t>
      </w:r>
      <w:r>
        <w:t>леса.</w:t>
      </w:r>
    </w:p>
    <w:p w:rsidR="00764468" w:rsidRDefault="004B2496">
      <w:pPr>
        <w:pStyle w:val="a5"/>
        <w:tabs>
          <w:tab w:val="left" w:pos="2883"/>
          <w:tab w:val="left" w:pos="4363"/>
          <w:tab w:val="left" w:pos="6359"/>
          <w:tab w:val="left" w:pos="8374"/>
          <w:tab w:val="left" w:pos="10120"/>
        </w:tabs>
        <w:spacing w:before="1"/>
        <w:ind w:right="355"/>
        <w:jc w:val="left"/>
      </w:pPr>
      <w:r>
        <w:t>Антропогенные</w:t>
      </w:r>
      <w:r>
        <w:tab/>
        <w:t>экосистемы.</w:t>
      </w:r>
      <w:r>
        <w:tab/>
        <w:t>Агроэкосистемы.</w:t>
      </w:r>
      <w:r>
        <w:tab/>
        <w:t>Урбоэкосистемы.</w:t>
      </w:r>
      <w:r>
        <w:tab/>
        <w:t>Биологическое</w:t>
      </w:r>
      <w:r>
        <w:tab/>
      </w:r>
      <w:r>
        <w:rPr>
          <w:spacing w:val="-2"/>
        </w:rPr>
        <w:t>и</w:t>
      </w:r>
      <w:r>
        <w:rPr>
          <w:spacing w:val="-57"/>
        </w:rPr>
        <w:t xml:space="preserve"> </w:t>
      </w:r>
      <w:r>
        <w:t>хозяйственное</w:t>
      </w:r>
      <w:r>
        <w:rPr>
          <w:spacing w:val="-2"/>
        </w:rPr>
        <w:t xml:space="preserve"> </w:t>
      </w:r>
      <w:r>
        <w:t>значение</w:t>
      </w:r>
      <w:r>
        <w:rPr>
          <w:spacing w:val="-1"/>
        </w:rPr>
        <w:t xml:space="preserve"> </w:t>
      </w:r>
      <w:r>
        <w:t>агроэкосистем</w:t>
      </w:r>
      <w:r>
        <w:rPr>
          <w:spacing w:val="-1"/>
        </w:rPr>
        <w:t xml:space="preserve"> </w:t>
      </w:r>
      <w:r>
        <w:t>и</w:t>
      </w:r>
      <w:r>
        <w:rPr>
          <w:spacing w:val="4"/>
        </w:rPr>
        <w:t xml:space="preserve"> </w:t>
      </w:r>
      <w:r>
        <w:t>урбоэкосистем.</w:t>
      </w:r>
    </w:p>
    <w:p w:rsidR="00764468" w:rsidRDefault="004B2496">
      <w:pPr>
        <w:pStyle w:val="a5"/>
        <w:jc w:val="left"/>
      </w:pPr>
      <w:r>
        <w:t>Биоразнообразие</w:t>
      </w:r>
      <w:r>
        <w:rPr>
          <w:spacing w:val="1"/>
        </w:rPr>
        <w:t xml:space="preserve"> </w:t>
      </w:r>
      <w:r>
        <w:t>как</w:t>
      </w:r>
      <w:r>
        <w:rPr>
          <w:spacing w:val="1"/>
        </w:rPr>
        <w:t xml:space="preserve"> </w:t>
      </w:r>
      <w:r>
        <w:t>фактор</w:t>
      </w:r>
      <w:r>
        <w:rPr>
          <w:spacing w:val="1"/>
        </w:rPr>
        <w:t xml:space="preserve"> </w:t>
      </w:r>
      <w:r>
        <w:t>устойчивости</w:t>
      </w:r>
      <w:r>
        <w:rPr>
          <w:spacing w:val="1"/>
        </w:rPr>
        <w:t xml:space="preserve"> </w:t>
      </w:r>
      <w:r>
        <w:t>экосистем.</w:t>
      </w:r>
      <w:r>
        <w:rPr>
          <w:spacing w:val="1"/>
        </w:rPr>
        <w:t xml:space="preserve"> </w:t>
      </w:r>
      <w:r>
        <w:t>Сохранение</w:t>
      </w:r>
      <w:r>
        <w:rPr>
          <w:spacing w:val="1"/>
        </w:rPr>
        <w:t xml:space="preserve"> </w:t>
      </w:r>
      <w:r>
        <w:t>биологического</w:t>
      </w:r>
      <w:r>
        <w:rPr>
          <w:spacing w:val="-57"/>
        </w:rPr>
        <w:t xml:space="preserve"> </w:t>
      </w:r>
      <w:r>
        <w:t>разнообразия</w:t>
      </w:r>
      <w:r>
        <w:rPr>
          <w:spacing w:val="-4"/>
        </w:rPr>
        <w:t xml:space="preserve"> </w:t>
      </w:r>
      <w:r>
        <w:t>на</w:t>
      </w:r>
      <w:r>
        <w:rPr>
          <w:spacing w:val="-1"/>
        </w:rPr>
        <w:t xml:space="preserve"> </w:t>
      </w:r>
      <w:r>
        <w:t>Земле.</w:t>
      </w:r>
    </w:p>
    <w:p w:rsidR="00764468" w:rsidRDefault="004B2496">
      <w:pPr>
        <w:pStyle w:val="a5"/>
        <w:ind w:right="353"/>
      </w:pPr>
      <w:r>
        <w:t>Учение В.И. Вернадского о биосфере. Границы, состав и структура биосферы. Живое</w:t>
      </w:r>
      <w:r>
        <w:rPr>
          <w:spacing w:val="1"/>
        </w:rPr>
        <w:t xml:space="preserve"> </w:t>
      </w:r>
      <w:r>
        <w:t>вещество и его функции. Особенности биосферы как глобальной экосистемы. Динамическое</w:t>
      </w:r>
      <w:r>
        <w:rPr>
          <w:spacing w:val="1"/>
        </w:rPr>
        <w:t xml:space="preserve"> </w:t>
      </w:r>
      <w:r>
        <w:t>равновесие</w:t>
      </w:r>
      <w:r>
        <w:rPr>
          <w:spacing w:val="-2"/>
        </w:rPr>
        <w:t xml:space="preserve"> </w:t>
      </w:r>
      <w:r>
        <w:t>и обратная связь в</w:t>
      </w:r>
      <w:r>
        <w:rPr>
          <w:spacing w:val="-1"/>
        </w:rPr>
        <w:t xml:space="preserve"> </w:t>
      </w:r>
      <w:r>
        <w:t>биосфере.</w:t>
      </w:r>
    </w:p>
    <w:p w:rsidR="00764468" w:rsidRDefault="004B2496">
      <w:pPr>
        <w:pStyle w:val="a5"/>
        <w:spacing w:line="274" w:lineRule="exact"/>
        <w:ind w:left="1041" w:firstLine="0"/>
      </w:pPr>
      <w:r>
        <w:t>Круговороты</w:t>
      </w:r>
      <w:r>
        <w:rPr>
          <w:spacing w:val="96"/>
        </w:rPr>
        <w:t xml:space="preserve"> </w:t>
      </w:r>
      <w:r>
        <w:t xml:space="preserve">веществ  </w:t>
      </w:r>
      <w:r>
        <w:rPr>
          <w:spacing w:val="37"/>
        </w:rPr>
        <w:t xml:space="preserve"> </w:t>
      </w:r>
      <w:r>
        <w:t xml:space="preserve">и  </w:t>
      </w:r>
      <w:r>
        <w:rPr>
          <w:spacing w:val="36"/>
        </w:rPr>
        <w:t xml:space="preserve"> </w:t>
      </w:r>
      <w:r>
        <w:t xml:space="preserve">биогеохимические  </w:t>
      </w:r>
      <w:r>
        <w:rPr>
          <w:spacing w:val="35"/>
        </w:rPr>
        <w:t xml:space="preserve"> </w:t>
      </w:r>
      <w:r>
        <w:t xml:space="preserve">циклы  </w:t>
      </w:r>
      <w:r>
        <w:rPr>
          <w:spacing w:val="36"/>
        </w:rPr>
        <w:t xml:space="preserve"> </w:t>
      </w:r>
      <w:r>
        <w:t xml:space="preserve">элементов  </w:t>
      </w:r>
      <w:r>
        <w:rPr>
          <w:spacing w:val="35"/>
        </w:rPr>
        <w:t xml:space="preserve"> </w:t>
      </w:r>
      <w:r>
        <w:t xml:space="preserve">(углерода,  </w:t>
      </w:r>
      <w:r>
        <w:rPr>
          <w:spacing w:val="36"/>
        </w:rPr>
        <w:t xml:space="preserve"> </w:t>
      </w:r>
      <w:r>
        <w:t>азота).</w:t>
      </w:r>
    </w:p>
    <w:p w:rsidR="00764468" w:rsidRDefault="004B2496">
      <w:pPr>
        <w:pStyle w:val="a5"/>
        <w:ind w:firstLine="0"/>
      </w:pPr>
      <w:r>
        <w:t>Зональность</w:t>
      </w:r>
      <w:r>
        <w:rPr>
          <w:spacing w:val="-2"/>
        </w:rPr>
        <w:t xml:space="preserve"> </w:t>
      </w:r>
      <w:r>
        <w:t>биосферы.</w:t>
      </w:r>
      <w:r>
        <w:rPr>
          <w:spacing w:val="-2"/>
        </w:rPr>
        <w:t xml:space="preserve"> </w:t>
      </w:r>
      <w:r>
        <w:t>Основные</w:t>
      </w:r>
      <w:r>
        <w:rPr>
          <w:spacing w:val="-4"/>
        </w:rPr>
        <w:t xml:space="preserve"> </w:t>
      </w:r>
      <w:r>
        <w:t>биомы</w:t>
      </w:r>
      <w:r>
        <w:rPr>
          <w:spacing w:val="-2"/>
        </w:rPr>
        <w:t xml:space="preserve"> </w:t>
      </w:r>
      <w:r>
        <w:t>суши.</w:t>
      </w:r>
    </w:p>
    <w:p w:rsidR="00764468" w:rsidRDefault="004B2496">
      <w:pPr>
        <w:pStyle w:val="a5"/>
        <w:ind w:right="353"/>
      </w:pPr>
      <w:r>
        <w:t>Человечество</w:t>
      </w:r>
      <w:r>
        <w:rPr>
          <w:spacing w:val="1"/>
        </w:rPr>
        <w:t xml:space="preserve"> </w:t>
      </w:r>
      <w:r>
        <w:t>в</w:t>
      </w:r>
      <w:r>
        <w:rPr>
          <w:spacing w:val="1"/>
        </w:rPr>
        <w:t xml:space="preserve"> </w:t>
      </w:r>
      <w:r>
        <w:t>биосфере</w:t>
      </w:r>
      <w:r>
        <w:rPr>
          <w:spacing w:val="1"/>
        </w:rPr>
        <w:t xml:space="preserve"> </w:t>
      </w:r>
      <w:r>
        <w:t>Земли.</w:t>
      </w:r>
      <w:r>
        <w:rPr>
          <w:spacing w:val="1"/>
        </w:rPr>
        <w:t xml:space="preserve"> </w:t>
      </w:r>
      <w:r>
        <w:t>Антропогенные</w:t>
      </w:r>
      <w:r>
        <w:rPr>
          <w:spacing w:val="1"/>
        </w:rPr>
        <w:t xml:space="preserve"> </w:t>
      </w:r>
      <w:r>
        <w:t>изменения</w:t>
      </w:r>
      <w:r>
        <w:rPr>
          <w:spacing w:val="1"/>
        </w:rPr>
        <w:t xml:space="preserve"> </w:t>
      </w:r>
      <w:r>
        <w:t>в</w:t>
      </w:r>
      <w:r>
        <w:rPr>
          <w:spacing w:val="1"/>
        </w:rPr>
        <w:t xml:space="preserve"> </w:t>
      </w:r>
      <w:r>
        <w:t>биосфере.</w:t>
      </w:r>
      <w:r>
        <w:rPr>
          <w:spacing w:val="1"/>
        </w:rPr>
        <w:t xml:space="preserve"> </w:t>
      </w:r>
      <w:r>
        <w:t>Глобальные</w:t>
      </w:r>
      <w:r>
        <w:rPr>
          <w:spacing w:val="-57"/>
        </w:rPr>
        <w:t xml:space="preserve"> </w:t>
      </w:r>
      <w:r>
        <w:t>экологические</w:t>
      </w:r>
      <w:r>
        <w:rPr>
          <w:spacing w:val="-2"/>
        </w:rPr>
        <w:t xml:space="preserve"> </w:t>
      </w:r>
      <w:r>
        <w:t>проблемы.</w:t>
      </w:r>
    </w:p>
    <w:p w:rsidR="00764468" w:rsidRDefault="004B2496">
      <w:pPr>
        <w:pStyle w:val="a5"/>
        <w:ind w:right="354"/>
      </w:pPr>
      <w:r>
        <w:t>Сосуществование</w:t>
      </w:r>
      <w:r>
        <w:rPr>
          <w:spacing w:val="1"/>
        </w:rPr>
        <w:t xml:space="preserve"> </w:t>
      </w:r>
      <w:r>
        <w:t>природы</w:t>
      </w:r>
      <w:r>
        <w:rPr>
          <w:spacing w:val="1"/>
        </w:rPr>
        <w:t xml:space="preserve"> </w:t>
      </w:r>
      <w:r>
        <w:t>и</w:t>
      </w:r>
      <w:r>
        <w:rPr>
          <w:spacing w:val="1"/>
        </w:rPr>
        <w:t xml:space="preserve"> </w:t>
      </w:r>
      <w:r>
        <w:t>человечества.</w:t>
      </w:r>
      <w:r>
        <w:rPr>
          <w:spacing w:val="1"/>
        </w:rPr>
        <w:t xml:space="preserve"> </w:t>
      </w:r>
      <w:r>
        <w:t>Сохранение</w:t>
      </w:r>
      <w:r>
        <w:rPr>
          <w:spacing w:val="1"/>
        </w:rPr>
        <w:t xml:space="preserve"> </w:t>
      </w:r>
      <w:r>
        <w:t>биоразнообразия</w:t>
      </w:r>
      <w:r>
        <w:rPr>
          <w:spacing w:val="1"/>
        </w:rPr>
        <w:t xml:space="preserve"> </w:t>
      </w:r>
      <w:r>
        <w:t>как</w:t>
      </w:r>
      <w:r>
        <w:rPr>
          <w:spacing w:val="1"/>
        </w:rPr>
        <w:t xml:space="preserve"> </w:t>
      </w:r>
      <w:r>
        <w:t>основа</w:t>
      </w:r>
      <w:r>
        <w:rPr>
          <w:spacing w:val="1"/>
        </w:rPr>
        <w:t xml:space="preserve"> </w:t>
      </w:r>
      <w:r>
        <w:lastRenderedPageBreak/>
        <w:t>устойчивости</w:t>
      </w:r>
      <w:r>
        <w:rPr>
          <w:spacing w:val="1"/>
        </w:rPr>
        <w:t xml:space="preserve"> </w:t>
      </w:r>
      <w:r>
        <w:t>биосферы.</w:t>
      </w:r>
      <w:r>
        <w:rPr>
          <w:spacing w:val="1"/>
        </w:rPr>
        <w:t xml:space="preserve"> </w:t>
      </w:r>
      <w:r>
        <w:t>Основа</w:t>
      </w:r>
      <w:r>
        <w:rPr>
          <w:spacing w:val="1"/>
        </w:rPr>
        <w:t xml:space="preserve"> </w:t>
      </w:r>
      <w:r>
        <w:t>рационального</w:t>
      </w:r>
      <w:r>
        <w:rPr>
          <w:spacing w:val="1"/>
        </w:rPr>
        <w:t xml:space="preserve"> </w:t>
      </w:r>
      <w:r>
        <w:t>управления</w:t>
      </w:r>
      <w:r>
        <w:rPr>
          <w:spacing w:val="1"/>
        </w:rPr>
        <w:t xml:space="preserve"> </w:t>
      </w:r>
      <w:r>
        <w:t>природными</w:t>
      </w:r>
      <w:r>
        <w:rPr>
          <w:spacing w:val="1"/>
        </w:rPr>
        <w:t xml:space="preserve"> </w:t>
      </w:r>
      <w:r>
        <w:t>ресурсами</w:t>
      </w:r>
      <w:r>
        <w:rPr>
          <w:spacing w:val="1"/>
        </w:rPr>
        <w:t xml:space="preserve"> </w:t>
      </w:r>
      <w:r>
        <w:t>и</w:t>
      </w:r>
      <w:r>
        <w:rPr>
          <w:spacing w:val="1"/>
        </w:rPr>
        <w:t xml:space="preserve"> </w:t>
      </w:r>
      <w:r>
        <w:t>их</w:t>
      </w:r>
      <w:r>
        <w:rPr>
          <w:spacing w:val="1"/>
        </w:rPr>
        <w:t xml:space="preserve"> </w:t>
      </w:r>
      <w:r>
        <w:t>использование.</w:t>
      </w:r>
      <w:r>
        <w:rPr>
          <w:spacing w:val="-1"/>
        </w:rPr>
        <w:t xml:space="preserve"> </w:t>
      </w:r>
      <w:r>
        <w:t>Достижения биологии</w:t>
      </w:r>
      <w:r>
        <w:rPr>
          <w:spacing w:val="-2"/>
        </w:rPr>
        <w:t xml:space="preserve"> </w:t>
      </w:r>
      <w:r>
        <w:t>и охрана</w:t>
      </w:r>
      <w:r>
        <w:rPr>
          <w:spacing w:val="-2"/>
        </w:rPr>
        <w:t xml:space="preserve"> </w:t>
      </w:r>
      <w:r>
        <w:t>природы.</w:t>
      </w:r>
    </w:p>
    <w:p w:rsidR="00764468" w:rsidRDefault="004B2496">
      <w:pPr>
        <w:pStyle w:val="a5"/>
        <w:spacing w:before="1"/>
        <w:ind w:left="1041" w:firstLine="0"/>
        <w:jc w:val="left"/>
      </w:pPr>
      <w:r>
        <w:t>Демонстрации:</w:t>
      </w:r>
    </w:p>
    <w:p w:rsidR="00764468" w:rsidRDefault="004B2496">
      <w:pPr>
        <w:pStyle w:val="a5"/>
        <w:ind w:left="1041" w:firstLine="0"/>
        <w:jc w:val="left"/>
      </w:pPr>
      <w:r>
        <w:t>Портреты:</w:t>
      </w:r>
      <w:r>
        <w:rPr>
          <w:spacing w:val="-5"/>
        </w:rPr>
        <w:t xml:space="preserve"> </w:t>
      </w:r>
      <w:r>
        <w:t>А.Дж.</w:t>
      </w:r>
      <w:r>
        <w:rPr>
          <w:spacing w:val="-2"/>
        </w:rPr>
        <w:t xml:space="preserve"> </w:t>
      </w:r>
      <w:r>
        <w:t>Тенсли,</w:t>
      </w:r>
      <w:r>
        <w:rPr>
          <w:spacing w:val="-3"/>
        </w:rPr>
        <w:t xml:space="preserve"> </w:t>
      </w:r>
      <w:r>
        <w:t>В.Н.</w:t>
      </w:r>
      <w:r>
        <w:rPr>
          <w:spacing w:val="-3"/>
        </w:rPr>
        <w:t xml:space="preserve"> </w:t>
      </w:r>
      <w:r>
        <w:t>Сукачёв,</w:t>
      </w:r>
      <w:r>
        <w:rPr>
          <w:spacing w:val="-2"/>
        </w:rPr>
        <w:t xml:space="preserve"> </w:t>
      </w:r>
      <w:r>
        <w:t>В.И.</w:t>
      </w:r>
      <w:r>
        <w:rPr>
          <w:spacing w:val="-1"/>
        </w:rPr>
        <w:t xml:space="preserve"> </w:t>
      </w:r>
      <w:r>
        <w:t>Вернадский.</w:t>
      </w:r>
    </w:p>
    <w:p w:rsidR="00764468" w:rsidRDefault="004B2496">
      <w:pPr>
        <w:pStyle w:val="a5"/>
        <w:ind w:right="349"/>
      </w:pPr>
      <w:r>
        <w:t>Таблицы</w:t>
      </w:r>
      <w:r>
        <w:rPr>
          <w:spacing w:val="1"/>
        </w:rPr>
        <w:t xml:space="preserve"> </w:t>
      </w:r>
      <w:r>
        <w:t>и</w:t>
      </w:r>
      <w:r>
        <w:rPr>
          <w:spacing w:val="1"/>
        </w:rPr>
        <w:t xml:space="preserve"> </w:t>
      </w:r>
      <w:r>
        <w:t>схемы:</w:t>
      </w:r>
      <w:r>
        <w:rPr>
          <w:spacing w:val="1"/>
        </w:rPr>
        <w:t xml:space="preserve"> </w:t>
      </w:r>
      <w:r>
        <w:t>«Пищевые</w:t>
      </w:r>
      <w:r>
        <w:rPr>
          <w:spacing w:val="1"/>
        </w:rPr>
        <w:t xml:space="preserve"> </w:t>
      </w:r>
      <w:r>
        <w:t>цепи»,</w:t>
      </w:r>
      <w:r>
        <w:rPr>
          <w:spacing w:val="1"/>
        </w:rPr>
        <w:t xml:space="preserve"> </w:t>
      </w:r>
      <w:r>
        <w:t>«Биоценоз:</w:t>
      </w:r>
      <w:r>
        <w:rPr>
          <w:spacing w:val="1"/>
        </w:rPr>
        <w:t xml:space="preserve"> </w:t>
      </w:r>
      <w:r>
        <w:t>состав</w:t>
      </w:r>
      <w:r>
        <w:rPr>
          <w:spacing w:val="1"/>
        </w:rPr>
        <w:t xml:space="preserve"> </w:t>
      </w:r>
      <w:r>
        <w:t>и</w:t>
      </w:r>
      <w:r>
        <w:rPr>
          <w:spacing w:val="1"/>
        </w:rPr>
        <w:t xml:space="preserve"> </w:t>
      </w:r>
      <w:r>
        <w:t>структура»,</w:t>
      </w:r>
      <w:r>
        <w:rPr>
          <w:spacing w:val="1"/>
        </w:rPr>
        <w:t xml:space="preserve"> </w:t>
      </w:r>
      <w:r>
        <w:t>«Природные</w:t>
      </w:r>
      <w:r>
        <w:rPr>
          <w:spacing w:val="1"/>
        </w:rPr>
        <w:t xml:space="preserve"> </w:t>
      </w:r>
      <w:r>
        <w:t>сообщества», «Цепи питания», «Экологическая пирамида», «Биосфера и человек», «Экосистема</w:t>
      </w:r>
      <w:r>
        <w:rPr>
          <w:spacing w:val="-57"/>
        </w:rPr>
        <w:t xml:space="preserve"> </w:t>
      </w:r>
      <w:r>
        <w:t>широколиственного</w:t>
      </w:r>
      <w:r>
        <w:rPr>
          <w:spacing w:val="54"/>
        </w:rPr>
        <w:t xml:space="preserve"> </w:t>
      </w:r>
      <w:r>
        <w:t>леса»,</w:t>
      </w:r>
      <w:r>
        <w:rPr>
          <w:spacing w:val="59"/>
        </w:rPr>
        <w:t xml:space="preserve"> </w:t>
      </w:r>
      <w:r>
        <w:t>«Экосистема</w:t>
      </w:r>
      <w:r>
        <w:rPr>
          <w:spacing w:val="54"/>
        </w:rPr>
        <w:t xml:space="preserve"> </w:t>
      </w:r>
      <w:r>
        <w:t>хвойного</w:t>
      </w:r>
      <w:r>
        <w:rPr>
          <w:spacing w:val="55"/>
        </w:rPr>
        <w:t xml:space="preserve"> </w:t>
      </w:r>
      <w:r>
        <w:t>леса»,</w:t>
      </w:r>
      <w:r>
        <w:rPr>
          <w:spacing w:val="58"/>
        </w:rPr>
        <w:t xml:space="preserve"> </w:t>
      </w:r>
      <w:r>
        <w:t>«Биоценоз</w:t>
      </w:r>
      <w:r>
        <w:rPr>
          <w:spacing w:val="56"/>
        </w:rPr>
        <w:t xml:space="preserve"> </w:t>
      </w:r>
      <w:r>
        <w:t>водоёма»,</w:t>
      </w:r>
      <w:r>
        <w:rPr>
          <w:spacing w:val="59"/>
        </w:rPr>
        <w:t xml:space="preserve"> </w:t>
      </w:r>
      <w:r>
        <w:t>«Агроценоз»,</w:t>
      </w:r>
    </w:p>
    <w:p w:rsidR="00764468" w:rsidRDefault="004B2496">
      <w:pPr>
        <w:pStyle w:val="a5"/>
        <w:ind w:right="348" w:firstLine="0"/>
      </w:pPr>
      <w:r>
        <w:t>«Примерные</w:t>
      </w:r>
      <w:r>
        <w:rPr>
          <w:spacing w:val="1"/>
        </w:rPr>
        <w:t xml:space="preserve"> </w:t>
      </w:r>
      <w:r>
        <w:t>антропогенные</w:t>
      </w:r>
      <w:r>
        <w:rPr>
          <w:spacing w:val="1"/>
        </w:rPr>
        <w:t xml:space="preserve"> </w:t>
      </w:r>
      <w:r>
        <w:t>воздействия</w:t>
      </w:r>
      <w:r>
        <w:rPr>
          <w:spacing w:val="1"/>
        </w:rPr>
        <w:t xml:space="preserve"> </w:t>
      </w:r>
      <w:r>
        <w:t>на</w:t>
      </w:r>
      <w:r>
        <w:rPr>
          <w:spacing w:val="1"/>
        </w:rPr>
        <w:t xml:space="preserve"> </w:t>
      </w:r>
      <w:r>
        <w:t>природу»,</w:t>
      </w:r>
      <w:r>
        <w:rPr>
          <w:spacing w:val="1"/>
        </w:rPr>
        <w:t xml:space="preserve"> </w:t>
      </w:r>
      <w:r>
        <w:t>«Важнейшие</w:t>
      </w:r>
      <w:r>
        <w:rPr>
          <w:spacing w:val="1"/>
        </w:rPr>
        <w:t xml:space="preserve"> </w:t>
      </w:r>
      <w:r>
        <w:t>источники</w:t>
      </w:r>
      <w:r>
        <w:rPr>
          <w:spacing w:val="1"/>
        </w:rPr>
        <w:t xml:space="preserve"> </w:t>
      </w:r>
      <w:r>
        <w:t>загрязнения</w:t>
      </w:r>
      <w:r>
        <w:rPr>
          <w:spacing w:val="-57"/>
        </w:rPr>
        <w:t xml:space="preserve"> </w:t>
      </w:r>
      <w:r>
        <w:t>воздуха</w:t>
      </w:r>
      <w:r>
        <w:rPr>
          <w:spacing w:val="1"/>
        </w:rPr>
        <w:t xml:space="preserve"> </w:t>
      </w:r>
      <w:r>
        <w:t>и</w:t>
      </w:r>
      <w:r>
        <w:rPr>
          <w:spacing w:val="1"/>
        </w:rPr>
        <w:t xml:space="preserve"> </w:t>
      </w:r>
      <w:r>
        <w:t>грунтовых</w:t>
      </w:r>
      <w:r>
        <w:rPr>
          <w:spacing w:val="1"/>
        </w:rPr>
        <w:t xml:space="preserve"> </w:t>
      </w:r>
      <w:r>
        <w:t>вод»,</w:t>
      </w:r>
      <w:r>
        <w:rPr>
          <w:spacing w:val="1"/>
        </w:rPr>
        <w:t xml:space="preserve"> </w:t>
      </w:r>
      <w:r>
        <w:t>«Почва</w:t>
      </w:r>
      <w:r>
        <w:rPr>
          <w:spacing w:val="1"/>
        </w:rPr>
        <w:t xml:space="preserve"> </w:t>
      </w:r>
      <w:r>
        <w:t>–</w:t>
      </w:r>
      <w:r>
        <w:rPr>
          <w:spacing w:val="1"/>
        </w:rPr>
        <w:t xml:space="preserve"> </w:t>
      </w:r>
      <w:r>
        <w:t>важнейшая</w:t>
      </w:r>
      <w:r>
        <w:rPr>
          <w:spacing w:val="1"/>
        </w:rPr>
        <w:t xml:space="preserve"> </w:t>
      </w:r>
      <w:r>
        <w:t>составляющая</w:t>
      </w:r>
      <w:r>
        <w:rPr>
          <w:spacing w:val="1"/>
        </w:rPr>
        <w:t xml:space="preserve"> </w:t>
      </w:r>
      <w:r>
        <w:t>биосферы»,</w:t>
      </w:r>
      <w:r>
        <w:rPr>
          <w:spacing w:val="1"/>
        </w:rPr>
        <w:t xml:space="preserve"> </w:t>
      </w:r>
      <w:r>
        <w:t>«Факторы</w:t>
      </w:r>
      <w:r>
        <w:rPr>
          <w:spacing w:val="-57"/>
        </w:rPr>
        <w:t xml:space="preserve"> </w:t>
      </w:r>
      <w:r>
        <w:t>деградации</w:t>
      </w:r>
      <w:r>
        <w:rPr>
          <w:spacing w:val="28"/>
        </w:rPr>
        <w:t xml:space="preserve"> </w:t>
      </w:r>
      <w:r>
        <w:t>почв»,</w:t>
      </w:r>
      <w:r>
        <w:rPr>
          <w:spacing w:val="33"/>
        </w:rPr>
        <w:t xml:space="preserve"> </w:t>
      </w:r>
      <w:r>
        <w:t>«Парниковый</w:t>
      </w:r>
      <w:r>
        <w:rPr>
          <w:spacing w:val="27"/>
        </w:rPr>
        <w:t xml:space="preserve"> </w:t>
      </w:r>
      <w:r>
        <w:t>эффект»,</w:t>
      </w:r>
      <w:r>
        <w:rPr>
          <w:spacing w:val="32"/>
        </w:rPr>
        <w:t xml:space="preserve"> </w:t>
      </w:r>
      <w:r>
        <w:t>«Факторы</w:t>
      </w:r>
      <w:r>
        <w:rPr>
          <w:spacing w:val="28"/>
        </w:rPr>
        <w:t xml:space="preserve"> </w:t>
      </w:r>
      <w:r>
        <w:t>радиоактивного</w:t>
      </w:r>
      <w:r>
        <w:rPr>
          <w:spacing w:val="28"/>
        </w:rPr>
        <w:t xml:space="preserve"> </w:t>
      </w:r>
      <w:r>
        <w:t>загрязнения</w:t>
      </w:r>
      <w:r>
        <w:rPr>
          <w:spacing w:val="28"/>
        </w:rPr>
        <w:t xml:space="preserve"> </w:t>
      </w:r>
      <w:r>
        <w:t>биосферы»,</w:t>
      </w:r>
    </w:p>
    <w:p w:rsidR="00764468" w:rsidRDefault="004B2496">
      <w:pPr>
        <w:pStyle w:val="a5"/>
        <w:ind w:right="356" w:firstLine="0"/>
      </w:pPr>
      <w:r>
        <w:t>«Общая</w:t>
      </w:r>
      <w:r>
        <w:rPr>
          <w:spacing w:val="1"/>
        </w:rPr>
        <w:t xml:space="preserve"> </w:t>
      </w:r>
      <w:r>
        <w:t>структура</w:t>
      </w:r>
      <w:r>
        <w:rPr>
          <w:spacing w:val="1"/>
        </w:rPr>
        <w:t xml:space="preserve"> </w:t>
      </w:r>
      <w:r>
        <w:t>биосферы»,</w:t>
      </w:r>
      <w:r>
        <w:rPr>
          <w:spacing w:val="1"/>
        </w:rPr>
        <w:t xml:space="preserve"> </w:t>
      </w:r>
      <w:r>
        <w:t>«Распространение</w:t>
      </w:r>
      <w:r>
        <w:rPr>
          <w:spacing w:val="1"/>
        </w:rPr>
        <w:t xml:space="preserve"> </w:t>
      </w:r>
      <w:r>
        <w:t>жизни</w:t>
      </w:r>
      <w:r>
        <w:rPr>
          <w:spacing w:val="1"/>
        </w:rPr>
        <w:t xml:space="preserve"> </w:t>
      </w:r>
      <w:r>
        <w:t>в</w:t>
      </w:r>
      <w:r>
        <w:rPr>
          <w:spacing w:val="1"/>
        </w:rPr>
        <w:t xml:space="preserve"> </w:t>
      </w:r>
      <w:r>
        <w:t>биосфере»,</w:t>
      </w:r>
      <w:r>
        <w:rPr>
          <w:spacing w:val="1"/>
        </w:rPr>
        <w:t xml:space="preserve"> </w:t>
      </w:r>
      <w:r>
        <w:t>«Озоновый</w:t>
      </w:r>
      <w:r>
        <w:rPr>
          <w:spacing w:val="1"/>
        </w:rPr>
        <w:t xml:space="preserve"> </w:t>
      </w:r>
      <w:r>
        <w:t>экран</w:t>
      </w:r>
      <w:r>
        <w:rPr>
          <w:spacing w:val="1"/>
        </w:rPr>
        <w:t xml:space="preserve"> </w:t>
      </w:r>
      <w:r>
        <w:t>биосферы»,</w:t>
      </w:r>
      <w:r>
        <w:rPr>
          <w:spacing w:val="2"/>
        </w:rPr>
        <w:t xml:space="preserve"> </w:t>
      </w:r>
      <w:r>
        <w:t>«Круговорот</w:t>
      </w:r>
      <w:r>
        <w:rPr>
          <w:spacing w:val="1"/>
        </w:rPr>
        <w:t xml:space="preserve"> </w:t>
      </w:r>
      <w:r>
        <w:t>углерода в</w:t>
      </w:r>
      <w:r>
        <w:rPr>
          <w:spacing w:val="-3"/>
        </w:rPr>
        <w:t xml:space="preserve"> </w:t>
      </w:r>
      <w:r>
        <w:t>биосфере»,</w:t>
      </w:r>
      <w:r>
        <w:rPr>
          <w:spacing w:val="5"/>
        </w:rPr>
        <w:t xml:space="preserve"> </w:t>
      </w:r>
      <w:r>
        <w:t>«Круговорот</w:t>
      </w:r>
      <w:r>
        <w:rPr>
          <w:spacing w:val="-2"/>
        </w:rPr>
        <w:t xml:space="preserve"> </w:t>
      </w:r>
      <w:r>
        <w:t>азота</w:t>
      </w:r>
      <w:r>
        <w:rPr>
          <w:spacing w:val="-2"/>
        </w:rPr>
        <w:t xml:space="preserve"> </w:t>
      </w:r>
      <w:r>
        <w:t>в</w:t>
      </w:r>
      <w:r>
        <w:rPr>
          <w:spacing w:val="-1"/>
        </w:rPr>
        <w:t xml:space="preserve"> </w:t>
      </w:r>
      <w:r>
        <w:t>природе».</w:t>
      </w:r>
    </w:p>
    <w:p w:rsidR="00764468" w:rsidRDefault="004B2496">
      <w:pPr>
        <w:pStyle w:val="a5"/>
        <w:ind w:right="353"/>
      </w:pPr>
      <w:r>
        <w:t>Оборудование:</w:t>
      </w:r>
      <w:r>
        <w:rPr>
          <w:spacing w:val="1"/>
        </w:rPr>
        <w:t xml:space="preserve"> </w:t>
      </w:r>
      <w:r>
        <w:t>модель-аппликация</w:t>
      </w:r>
      <w:r>
        <w:rPr>
          <w:spacing w:val="1"/>
        </w:rPr>
        <w:t xml:space="preserve"> </w:t>
      </w:r>
      <w:r>
        <w:t>«Типичные</w:t>
      </w:r>
      <w:r>
        <w:rPr>
          <w:spacing w:val="1"/>
        </w:rPr>
        <w:t xml:space="preserve"> </w:t>
      </w:r>
      <w:r>
        <w:t>биоценозы»,</w:t>
      </w:r>
      <w:r>
        <w:rPr>
          <w:spacing w:val="1"/>
        </w:rPr>
        <w:t xml:space="preserve"> </w:t>
      </w:r>
      <w:r>
        <w:t>гербарий</w:t>
      </w:r>
      <w:r>
        <w:rPr>
          <w:spacing w:val="1"/>
        </w:rPr>
        <w:t xml:space="preserve"> </w:t>
      </w:r>
      <w:r>
        <w:t>«Растительные</w:t>
      </w:r>
      <w:r>
        <w:rPr>
          <w:spacing w:val="1"/>
        </w:rPr>
        <w:t xml:space="preserve"> </w:t>
      </w:r>
      <w:r>
        <w:t>сообщества», коллекции «Биоценоз», «Вредители важнейших сельскохозяйственных культур»,</w:t>
      </w:r>
      <w:r>
        <w:rPr>
          <w:spacing w:val="1"/>
        </w:rPr>
        <w:t xml:space="preserve"> </w:t>
      </w:r>
      <w:r>
        <w:t>гербарии и коллекции растений и животных, принадлежащие к разным экологическим группам</w:t>
      </w:r>
      <w:r>
        <w:rPr>
          <w:spacing w:val="1"/>
        </w:rPr>
        <w:t xml:space="preserve"> </w:t>
      </w:r>
      <w:r>
        <w:t>одного вида, Красная книга Российской Федерации, изображения охраняемых видов растений и</w:t>
      </w:r>
      <w:r>
        <w:rPr>
          <w:spacing w:val="-57"/>
        </w:rPr>
        <w:t xml:space="preserve"> </w:t>
      </w:r>
      <w:r>
        <w:t>животных.</w:t>
      </w:r>
    </w:p>
    <w:p w:rsidR="00764468" w:rsidRDefault="004B2496">
      <w:pPr>
        <w:pStyle w:val="a5"/>
        <w:ind w:right="356"/>
      </w:pPr>
      <w:r>
        <w:t>Планируемые результаты освоения программы по биологии (базовый уровень) на уровне</w:t>
      </w:r>
      <w:r>
        <w:rPr>
          <w:spacing w:val="-57"/>
        </w:rPr>
        <w:t xml:space="preserve"> </w:t>
      </w:r>
      <w:r>
        <w:t>среднего</w:t>
      </w:r>
      <w:r>
        <w:rPr>
          <w:spacing w:val="-2"/>
        </w:rPr>
        <w:t xml:space="preserve"> </w:t>
      </w:r>
      <w:r>
        <w:t>общего</w:t>
      </w:r>
      <w:r>
        <w:rPr>
          <w:spacing w:val="-1"/>
        </w:rPr>
        <w:t xml:space="preserve"> </w:t>
      </w:r>
      <w:r>
        <w:t>образования.</w:t>
      </w:r>
    </w:p>
    <w:p w:rsidR="00764468" w:rsidRDefault="004B2496">
      <w:pPr>
        <w:pStyle w:val="a5"/>
        <w:ind w:right="348"/>
      </w:pPr>
      <w:r>
        <w:t>Согласно</w:t>
      </w:r>
      <w:r>
        <w:rPr>
          <w:spacing w:val="1"/>
        </w:rPr>
        <w:t xml:space="preserve"> </w:t>
      </w:r>
      <w:r>
        <w:t>Федеральному</w:t>
      </w:r>
      <w:r>
        <w:rPr>
          <w:spacing w:val="1"/>
        </w:rPr>
        <w:t xml:space="preserve"> </w:t>
      </w:r>
      <w:r>
        <w:t>государственному</w:t>
      </w:r>
      <w:r>
        <w:rPr>
          <w:spacing w:val="1"/>
        </w:rPr>
        <w:t xml:space="preserve"> </w:t>
      </w:r>
      <w:r>
        <w:t>стандарту</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устанавливаются</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60"/>
        </w:rPr>
        <w:t xml:space="preserve"> </w:t>
      </w:r>
      <w:r>
        <w:t>программ</w:t>
      </w:r>
      <w:r>
        <w:rPr>
          <w:spacing w:val="60"/>
        </w:rPr>
        <w:t xml:space="preserve"> </w:t>
      </w:r>
      <w:r>
        <w:t>среднего</w:t>
      </w:r>
      <w:r>
        <w:rPr>
          <w:spacing w:val="1"/>
        </w:rPr>
        <w:t xml:space="preserve"> </w:t>
      </w:r>
      <w:r>
        <w:t>общего</w:t>
      </w:r>
      <w:r>
        <w:rPr>
          <w:spacing w:val="-2"/>
        </w:rPr>
        <w:t xml:space="preserve"> </w:t>
      </w:r>
      <w:r>
        <w:t>образования: личностным, метапредметным</w:t>
      </w:r>
      <w:r>
        <w:rPr>
          <w:spacing w:val="-3"/>
        </w:rPr>
        <w:t xml:space="preserve"> </w:t>
      </w:r>
      <w:r>
        <w:t>и предметным.</w:t>
      </w:r>
    </w:p>
    <w:p w:rsidR="00764468" w:rsidRDefault="004B2496">
      <w:pPr>
        <w:pStyle w:val="a5"/>
        <w:spacing w:before="1"/>
        <w:ind w:right="345"/>
      </w:pPr>
      <w:r>
        <w:t>В</w:t>
      </w:r>
      <w:r>
        <w:rPr>
          <w:spacing w:val="1"/>
        </w:rPr>
        <w:t xml:space="preserve"> </w:t>
      </w:r>
      <w:r>
        <w:t>структуре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предмета</w:t>
      </w:r>
      <w:r>
        <w:rPr>
          <w:spacing w:val="1"/>
        </w:rPr>
        <w:t xml:space="preserve"> </w:t>
      </w:r>
      <w:r>
        <w:t>«Биология»</w:t>
      </w:r>
      <w:r>
        <w:rPr>
          <w:spacing w:val="1"/>
        </w:rPr>
        <w:t xml:space="preserve"> </w:t>
      </w:r>
      <w:r>
        <w:t>выделены</w:t>
      </w:r>
      <w:r>
        <w:rPr>
          <w:spacing w:val="1"/>
        </w:rPr>
        <w:t xml:space="preserve"> </w:t>
      </w:r>
      <w:r>
        <w:t>следующие составляющие: осознание обучающимися российской гражданской идентичности –</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самоопределению,</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обучению биологии, целенаправленное развитие внутренних убеждений личности на основе</w:t>
      </w:r>
      <w:r>
        <w:rPr>
          <w:spacing w:val="1"/>
        </w:rPr>
        <w:t xml:space="preserve"> </w:t>
      </w:r>
      <w:r>
        <w:t>ключевых ценностей и исторических традиций развития биологического знания, готовность 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в</w:t>
      </w:r>
      <w:r>
        <w:rPr>
          <w:spacing w:val="1"/>
        </w:rPr>
        <w:t xml:space="preserve"> </w:t>
      </w:r>
      <w:r>
        <w:t>своей</w:t>
      </w:r>
      <w:r>
        <w:rPr>
          <w:spacing w:val="1"/>
        </w:rPr>
        <w:t xml:space="preserve"> </w:t>
      </w:r>
      <w:r>
        <w:t>деятельности</w:t>
      </w:r>
      <w:r>
        <w:rPr>
          <w:spacing w:val="1"/>
        </w:rPr>
        <w:t xml:space="preserve"> </w:t>
      </w:r>
      <w:r>
        <w:t>ценностно-смысловыми</w:t>
      </w:r>
      <w:r>
        <w:rPr>
          <w:spacing w:val="1"/>
        </w:rPr>
        <w:t xml:space="preserve"> </w:t>
      </w:r>
      <w:r>
        <w:t>установками,</w:t>
      </w:r>
      <w:r>
        <w:rPr>
          <w:spacing w:val="1"/>
        </w:rPr>
        <w:t xml:space="preserve"> </w:t>
      </w:r>
      <w:r>
        <w:t>присущими</w:t>
      </w:r>
      <w:r>
        <w:rPr>
          <w:spacing w:val="1"/>
        </w:rPr>
        <w:t xml:space="preserve"> </w:t>
      </w:r>
      <w:r>
        <w:t>системе</w:t>
      </w:r>
      <w:r>
        <w:rPr>
          <w:spacing w:val="1"/>
        </w:rPr>
        <w:t xml:space="preserve"> </w:t>
      </w:r>
      <w:r>
        <w:t>биологического</w:t>
      </w:r>
      <w:r>
        <w:rPr>
          <w:spacing w:val="1"/>
        </w:rPr>
        <w:t xml:space="preserve"> </w:t>
      </w:r>
      <w:r>
        <w:t>образования,</w:t>
      </w:r>
      <w:r>
        <w:rPr>
          <w:spacing w:val="1"/>
        </w:rPr>
        <w:t xml:space="preserve"> </w:t>
      </w:r>
      <w:r>
        <w:t>наличие</w:t>
      </w:r>
      <w:r>
        <w:rPr>
          <w:spacing w:val="1"/>
        </w:rPr>
        <w:t xml:space="preserve"> </w:t>
      </w:r>
      <w:r>
        <w:t>экологического</w:t>
      </w:r>
      <w:r>
        <w:rPr>
          <w:spacing w:val="1"/>
        </w:rPr>
        <w:t xml:space="preserve"> </w:t>
      </w:r>
      <w:r>
        <w:t>правосознания,</w:t>
      </w:r>
      <w:r>
        <w:rPr>
          <w:spacing w:val="-1"/>
        </w:rPr>
        <w:t xml:space="preserve"> </w:t>
      </w:r>
      <w:r>
        <w:t>способности ставить</w:t>
      </w:r>
      <w:r>
        <w:rPr>
          <w:spacing w:val="-1"/>
        </w:rPr>
        <w:t xml:space="preserve"> </w:t>
      </w:r>
      <w:r>
        <w:t>цели и строить жизненные</w:t>
      </w:r>
      <w:r>
        <w:rPr>
          <w:spacing w:val="-2"/>
        </w:rPr>
        <w:t xml:space="preserve"> </w:t>
      </w:r>
      <w:r>
        <w:t>планы.</w:t>
      </w:r>
    </w:p>
    <w:p w:rsidR="00764468" w:rsidRDefault="004B2496">
      <w:pPr>
        <w:pStyle w:val="a5"/>
        <w:ind w:right="346"/>
      </w:pPr>
      <w:r>
        <w:t>Личностные результаты освоения предмета «Биология» достигаются в единстве 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историческими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57"/>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 бережного отношения к культурному наследию и традициям многонационального</w:t>
      </w:r>
      <w:r>
        <w:rPr>
          <w:spacing w:val="1"/>
        </w:rPr>
        <w:t xml:space="preserve"> </w:t>
      </w:r>
      <w:r>
        <w:t>народа</w:t>
      </w:r>
      <w:r>
        <w:rPr>
          <w:spacing w:val="-2"/>
        </w:rPr>
        <w:t xml:space="preserve"> </w:t>
      </w:r>
      <w:r>
        <w:t>Российской Федерации, природе</w:t>
      </w:r>
      <w:r>
        <w:rPr>
          <w:spacing w:val="-2"/>
        </w:rPr>
        <w:t xml:space="preserve"> </w:t>
      </w:r>
      <w:r>
        <w:t>и окружающей</w:t>
      </w:r>
      <w:r>
        <w:rPr>
          <w:spacing w:val="-1"/>
        </w:rPr>
        <w:t xml:space="preserve"> </w:t>
      </w:r>
      <w:r>
        <w:t>среде.</w:t>
      </w:r>
    </w:p>
    <w:p w:rsidR="00764468" w:rsidRDefault="004B2496">
      <w:pPr>
        <w:pStyle w:val="a5"/>
        <w:ind w:left="1041" w:firstLine="0"/>
      </w:pPr>
      <w:r>
        <w:t>Личностные</w:t>
      </w:r>
      <w:r>
        <w:rPr>
          <w:spacing w:val="21"/>
        </w:rPr>
        <w:t xml:space="preserve"> </w:t>
      </w:r>
      <w:r>
        <w:t>результаты</w:t>
      </w:r>
      <w:r>
        <w:rPr>
          <w:spacing w:val="82"/>
        </w:rPr>
        <w:t xml:space="preserve"> </w:t>
      </w:r>
      <w:r>
        <w:t>освоения</w:t>
      </w:r>
      <w:r>
        <w:rPr>
          <w:spacing w:val="85"/>
        </w:rPr>
        <w:t xml:space="preserve"> </w:t>
      </w:r>
      <w:r>
        <w:t>учебного</w:t>
      </w:r>
      <w:r>
        <w:rPr>
          <w:spacing w:val="83"/>
        </w:rPr>
        <w:t xml:space="preserve"> </w:t>
      </w:r>
      <w:r>
        <w:t>предмета</w:t>
      </w:r>
      <w:r>
        <w:rPr>
          <w:spacing w:val="86"/>
        </w:rPr>
        <w:t xml:space="preserve"> </w:t>
      </w:r>
      <w:r>
        <w:t>«Биология»</w:t>
      </w:r>
      <w:r>
        <w:rPr>
          <w:spacing w:val="80"/>
        </w:rPr>
        <w:t xml:space="preserve"> </w:t>
      </w:r>
      <w:r>
        <w:t>должны</w:t>
      </w:r>
      <w:r>
        <w:rPr>
          <w:spacing w:val="82"/>
        </w:rPr>
        <w:t xml:space="preserve"> </w:t>
      </w:r>
      <w:r>
        <w:t>отражать</w:t>
      </w:r>
    </w:p>
    <w:p w:rsidR="00764468" w:rsidRDefault="004B2496">
      <w:pPr>
        <w:pStyle w:val="a5"/>
        <w:spacing w:before="9"/>
        <w:ind w:right="351" w:firstLine="0"/>
      </w:pP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57"/>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57"/>
        </w:rPr>
        <w:t xml:space="preserve"> </w:t>
      </w:r>
      <w:r>
        <w:t>соответствующих</w:t>
      </w:r>
      <w:r>
        <w:rPr>
          <w:spacing w:val="1"/>
        </w:rPr>
        <w:t xml:space="preserve"> </w:t>
      </w:r>
      <w:r>
        <w:t>традиционным ценностям российского общества,</w:t>
      </w:r>
      <w:r>
        <w:rPr>
          <w:spacing w:val="1"/>
        </w:rPr>
        <w:t xml:space="preserve"> </w:t>
      </w:r>
      <w:r>
        <w:t>расширение жизненного</w:t>
      </w:r>
      <w:r>
        <w:rPr>
          <w:spacing w:val="1"/>
        </w:rPr>
        <w:t xml:space="preserve"> </w:t>
      </w:r>
      <w:r>
        <w:t>опыта и опыта деятельности в процессе реализации основных направлений воспитательной</w:t>
      </w:r>
      <w:r>
        <w:rPr>
          <w:spacing w:val="1"/>
        </w:rPr>
        <w:t xml:space="preserve"> </w:t>
      </w:r>
      <w:r>
        <w:t>деятельности,</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части:</w:t>
      </w:r>
    </w:p>
    <w:p w:rsidR="00764468" w:rsidRDefault="004B2496" w:rsidP="0002280D">
      <w:pPr>
        <w:pStyle w:val="a9"/>
        <w:numPr>
          <w:ilvl w:val="0"/>
          <w:numId w:val="40"/>
        </w:numPr>
        <w:tabs>
          <w:tab w:val="left" w:pos="1301"/>
        </w:tabs>
        <w:spacing w:before="1"/>
        <w:rPr>
          <w:sz w:val="24"/>
        </w:rPr>
      </w:pPr>
      <w:r>
        <w:rPr>
          <w:sz w:val="24"/>
        </w:rPr>
        <w:t>гражданского</w:t>
      </w:r>
      <w:r>
        <w:rPr>
          <w:spacing w:val="-4"/>
          <w:sz w:val="24"/>
        </w:rPr>
        <w:t xml:space="preserve"> </w:t>
      </w:r>
      <w:r>
        <w:rPr>
          <w:sz w:val="24"/>
        </w:rPr>
        <w:t>воспитания:</w:t>
      </w:r>
    </w:p>
    <w:p w:rsidR="00764468" w:rsidRDefault="004B2496">
      <w:pPr>
        <w:pStyle w:val="a5"/>
        <w:ind w:right="354"/>
      </w:pPr>
      <w:r>
        <w:t>сформированность гражданской позиции обучающегося как активного и ответственного</w:t>
      </w:r>
      <w:r>
        <w:rPr>
          <w:spacing w:val="1"/>
        </w:rPr>
        <w:t xml:space="preserve"> </w:t>
      </w:r>
      <w:r>
        <w:t>члена</w:t>
      </w:r>
      <w:r>
        <w:rPr>
          <w:spacing w:val="-2"/>
        </w:rPr>
        <w:t xml:space="preserve"> </w:t>
      </w:r>
      <w:r>
        <w:t>российского общества;</w:t>
      </w:r>
    </w:p>
    <w:p w:rsidR="00764468" w:rsidRDefault="004B2496">
      <w:pPr>
        <w:pStyle w:val="a5"/>
        <w:spacing w:before="2" w:line="237" w:lineRule="auto"/>
        <w:ind w:right="355"/>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764468" w:rsidRDefault="004B2496">
      <w:pPr>
        <w:pStyle w:val="a5"/>
        <w:spacing w:before="1"/>
        <w:ind w:right="349"/>
      </w:pPr>
      <w:r>
        <w:t>готовность</w:t>
      </w:r>
      <w:r>
        <w:rPr>
          <w:spacing w:val="1"/>
        </w:rPr>
        <w:t xml:space="preserve"> </w:t>
      </w:r>
      <w:r>
        <w:t>к</w:t>
      </w:r>
      <w:r>
        <w:rPr>
          <w:spacing w:val="1"/>
        </w:rPr>
        <w:t xml:space="preserve"> </w:t>
      </w:r>
      <w:r>
        <w:t>совместной</w:t>
      </w:r>
      <w:r>
        <w:rPr>
          <w:spacing w:val="1"/>
        </w:rPr>
        <w:t xml:space="preserve"> </w:t>
      </w:r>
      <w:r>
        <w:t>творческой</w:t>
      </w:r>
      <w:r>
        <w:rPr>
          <w:spacing w:val="1"/>
        </w:rPr>
        <w:t xml:space="preserve"> </w:t>
      </w:r>
      <w:r>
        <w:t>деятельности</w:t>
      </w:r>
      <w:r>
        <w:rPr>
          <w:spacing w:val="1"/>
        </w:rPr>
        <w:t xml:space="preserve"> </w:t>
      </w:r>
      <w:r>
        <w:t>при</w:t>
      </w:r>
      <w:r>
        <w:rPr>
          <w:spacing w:val="1"/>
        </w:rPr>
        <w:t xml:space="preserve"> </w:t>
      </w:r>
      <w:r>
        <w:t>создании</w:t>
      </w:r>
      <w:r>
        <w:rPr>
          <w:spacing w:val="1"/>
        </w:rPr>
        <w:t xml:space="preserve"> </w:t>
      </w:r>
      <w:r>
        <w:t>учебных</w:t>
      </w:r>
      <w:r>
        <w:rPr>
          <w:spacing w:val="1"/>
        </w:rPr>
        <w:t xml:space="preserve"> </w:t>
      </w:r>
      <w:r>
        <w:t>проектов,</w:t>
      </w:r>
      <w:r>
        <w:rPr>
          <w:spacing w:val="1"/>
        </w:rPr>
        <w:t xml:space="preserve"> </w:t>
      </w:r>
      <w:r>
        <w:t>решении</w:t>
      </w:r>
      <w:r>
        <w:rPr>
          <w:spacing w:val="1"/>
        </w:rPr>
        <w:t xml:space="preserve"> </w:t>
      </w:r>
      <w:r>
        <w:t>учебных</w:t>
      </w:r>
      <w:r>
        <w:rPr>
          <w:spacing w:val="-1"/>
        </w:rPr>
        <w:t xml:space="preserve"> </w:t>
      </w:r>
      <w:r>
        <w:t>и</w:t>
      </w:r>
      <w:r>
        <w:rPr>
          <w:spacing w:val="-1"/>
        </w:rPr>
        <w:t xml:space="preserve"> </w:t>
      </w:r>
      <w:r>
        <w:t>познавательных</w:t>
      </w:r>
      <w:r>
        <w:rPr>
          <w:spacing w:val="-3"/>
        </w:rPr>
        <w:t xml:space="preserve"> </w:t>
      </w:r>
      <w:r>
        <w:t>задач,</w:t>
      </w:r>
      <w:r>
        <w:rPr>
          <w:spacing w:val="-1"/>
        </w:rPr>
        <w:t xml:space="preserve"> </w:t>
      </w:r>
      <w:r>
        <w:t>выполнении</w:t>
      </w:r>
      <w:r>
        <w:rPr>
          <w:spacing w:val="-2"/>
        </w:rPr>
        <w:t xml:space="preserve"> </w:t>
      </w:r>
      <w:r>
        <w:t>биологических</w:t>
      </w:r>
      <w:r>
        <w:rPr>
          <w:spacing w:val="-1"/>
        </w:rPr>
        <w:t xml:space="preserve"> </w:t>
      </w:r>
      <w:r>
        <w:t>экспериментов;</w:t>
      </w:r>
    </w:p>
    <w:p w:rsidR="00764468" w:rsidRDefault="004B2496">
      <w:pPr>
        <w:pStyle w:val="a5"/>
        <w:ind w:right="355"/>
      </w:pPr>
      <w:r>
        <w:t>способность определять собственную позицию по отношению к явлениям современной</w:t>
      </w:r>
      <w:r>
        <w:rPr>
          <w:spacing w:val="1"/>
        </w:rPr>
        <w:t xml:space="preserve"> </w:t>
      </w:r>
      <w:r>
        <w:t>жизни</w:t>
      </w:r>
      <w:r>
        <w:rPr>
          <w:spacing w:val="-1"/>
        </w:rPr>
        <w:t xml:space="preserve"> </w:t>
      </w:r>
      <w:r>
        <w:t>и объяснять</w:t>
      </w:r>
      <w:r>
        <w:rPr>
          <w:spacing w:val="1"/>
        </w:rPr>
        <w:t xml:space="preserve"> </w:t>
      </w:r>
      <w:r>
        <w:t>её;</w:t>
      </w:r>
    </w:p>
    <w:p w:rsidR="00764468" w:rsidRDefault="004B2496">
      <w:pPr>
        <w:pStyle w:val="a5"/>
        <w:ind w:right="349"/>
      </w:pPr>
      <w:r>
        <w:t>умение учитывать в своих действиях необходимость конструктивного взаимодействия</w:t>
      </w:r>
      <w:r>
        <w:rPr>
          <w:spacing w:val="1"/>
        </w:rPr>
        <w:t xml:space="preserve"> </w:t>
      </w:r>
      <w:r>
        <w:lastRenderedPageBreak/>
        <w:t>людей</w:t>
      </w:r>
      <w:r>
        <w:rPr>
          <w:spacing w:val="-2"/>
        </w:rPr>
        <w:t xml:space="preserve"> </w:t>
      </w:r>
      <w:r>
        <w:t>с</w:t>
      </w:r>
      <w:r>
        <w:rPr>
          <w:spacing w:val="-2"/>
        </w:rPr>
        <w:t xml:space="preserve"> </w:t>
      </w:r>
      <w:r>
        <w:t>разными</w:t>
      </w:r>
      <w:r>
        <w:rPr>
          <w:spacing w:val="2"/>
        </w:rPr>
        <w:t xml:space="preserve"> </w:t>
      </w:r>
      <w:r>
        <w:t>убеждениями,</w:t>
      </w:r>
      <w:r>
        <w:rPr>
          <w:spacing w:val="-2"/>
        </w:rPr>
        <w:t xml:space="preserve"> </w:t>
      </w:r>
      <w:r>
        <w:t>культурными</w:t>
      </w:r>
      <w:r>
        <w:rPr>
          <w:spacing w:val="-1"/>
        </w:rPr>
        <w:t xml:space="preserve"> </w:t>
      </w:r>
      <w:r>
        <w:t>ценностями</w:t>
      </w:r>
      <w:r>
        <w:rPr>
          <w:spacing w:val="-3"/>
        </w:rPr>
        <w:t xml:space="preserve"> </w:t>
      </w:r>
      <w:r>
        <w:t>и</w:t>
      </w:r>
      <w:r>
        <w:rPr>
          <w:spacing w:val="-2"/>
        </w:rPr>
        <w:t xml:space="preserve"> </w:t>
      </w:r>
      <w:r>
        <w:t>социальным</w:t>
      </w:r>
      <w:r>
        <w:rPr>
          <w:spacing w:val="-3"/>
        </w:rPr>
        <w:t xml:space="preserve"> </w:t>
      </w:r>
      <w:r>
        <w:t>положением;</w:t>
      </w:r>
    </w:p>
    <w:p w:rsidR="00764468" w:rsidRDefault="004B2496">
      <w:pPr>
        <w:pStyle w:val="a5"/>
        <w:ind w:right="347"/>
      </w:pPr>
      <w:r>
        <w:t>готовность</w:t>
      </w:r>
      <w:r>
        <w:rPr>
          <w:spacing w:val="1"/>
        </w:rPr>
        <w:t xml:space="preserve"> </w:t>
      </w:r>
      <w:r>
        <w:t>к</w:t>
      </w:r>
      <w:r>
        <w:rPr>
          <w:spacing w:val="1"/>
        </w:rPr>
        <w:t xml:space="preserve"> </w:t>
      </w:r>
      <w:r>
        <w:t>сотрудничеству</w:t>
      </w:r>
      <w:r>
        <w:rPr>
          <w:spacing w:val="1"/>
        </w:rPr>
        <w:t xml:space="preserve"> </w:t>
      </w:r>
      <w:r>
        <w:t>в</w:t>
      </w:r>
      <w:r>
        <w:rPr>
          <w:spacing w:val="1"/>
        </w:rPr>
        <w:t xml:space="preserve"> </w:t>
      </w:r>
      <w:r>
        <w:t>процессе</w:t>
      </w:r>
      <w:r>
        <w:rPr>
          <w:spacing w:val="1"/>
        </w:rPr>
        <w:t xml:space="preserve"> </w:t>
      </w:r>
      <w:r>
        <w:t>совместного</w:t>
      </w:r>
      <w:r>
        <w:rPr>
          <w:spacing w:val="1"/>
        </w:rPr>
        <w:t xml:space="preserve"> </w:t>
      </w:r>
      <w:r>
        <w:t>выполнения</w:t>
      </w:r>
      <w:r>
        <w:rPr>
          <w:spacing w:val="1"/>
        </w:rPr>
        <w:t xml:space="preserve"> </w:t>
      </w:r>
      <w:r>
        <w:t>учебных,</w:t>
      </w:r>
      <w:r>
        <w:rPr>
          <w:spacing w:val="1"/>
        </w:rPr>
        <w:t xml:space="preserve"> </w:t>
      </w:r>
      <w:r>
        <w:t>познавательных и исследовательских задач, уважительное отношение к</w:t>
      </w:r>
      <w:r>
        <w:rPr>
          <w:spacing w:val="60"/>
        </w:rPr>
        <w:t xml:space="preserve"> </w:t>
      </w:r>
      <w:r>
        <w:t>мнению оппонентов</w:t>
      </w:r>
      <w:r>
        <w:rPr>
          <w:spacing w:val="1"/>
        </w:rPr>
        <w:t xml:space="preserve"> </w:t>
      </w:r>
      <w:r>
        <w:t>при</w:t>
      </w:r>
      <w:r>
        <w:rPr>
          <w:spacing w:val="-1"/>
        </w:rPr>
        <w:t xml:space="preserve"> </w:t>
      </w:r>
      <w:r>
        <w:t>обсуждении спорных вопросов биологического содержания;</w:t>
      </w:r>
    </w:p>
    <w:p w:rsidR="00764468" w:rsidRDefault="004B2496">
      <w:pPr>
        <w:pStyle w:val="a5"/>
        <w:spacing w:before="1"/>
        <w:ind w:left="1041" w:firstLine="0"/>
      </w:pPr>
      <w:r>
        <w:t>готовность</w:t>
      </w:r>
      <w:r>
        <w:rPr>
          <w:spacing w:val="-4"/>
        </w:rPr>
        <w:t xml:space="preserve"> </w:t>
      </w:r>
      <w:r>
        <w:t>к</w:t>
      </w:r>
      <w:r>
        <w:rPr>
          <w:spacing w:val="-5"/>
        </w:rPr>
        <w:t xml:space="preserve"> </w:t>
      </w:r>
      <w:r>
        <w:t>гуманитарной</w:t>
      </w:r>
      <w:r>
        <w:rPr>
          <w:spacing w:val="-5"/>
        </w:rPr>
        <w:t xml:space="preserve"> </w:t>
      </w:r>
      <w:r>
        <w:t>и</w:t>
      </w:r>
      <w:r>
        <w:rPr>
          <w:spacing w:val="-5"/>
        </w:rPr>
        <w:t xml:space="preserve"> </w:t>
      </w:r>
      <w:r>
        <w:t>волонтёрской</w:t>
      </w:r>
      <w:r>
        <w:rPr>
          <w:spacing w:val="-4"/>
        </w:rPr>
        <w:t xml:space="preserve"> </w:t>
      </w:r>
      <w:r>
        <w:t>деятельности;</w:t>
      </w:r>
    </w:p>
    <w:p w:rsidR="00764468" w:rsidRDefault="004B2496" w:rsidP="0002280D">
      <w:pPr>
        <w:pStyle w:val="a9"/>
        <w:numPr>
          <w:ilvl w:val="0"/>
          <w:numId w:val="40"/>
        </w:numPr>
        <w:tabs>
          <w:tab w:val="left" w:pos="1301"/>
        </w:tabs>
        <w:rPr>
          <w:sz w:val="24"/>
        </w:rPr>
      </w:pPr>
      <w:r>
        <w:rPr>
          <w:sz w:val="24"/>
        </w:rPr>
        <w:t>патриотического</w:t>
      </w:r>
      <w:r>
        <w:rPr>
          <w:spacing w:val="-4"/>
          <w:sz w:val="24"/>
        </w:rPr>
        <w:t xml:space="preserve"> </w:t>
      </w:r>
      <w:r>
        <w:rPr>
          <w:sz w:val="24"/>
        </w:rPr>
        <w:t>воспитания:</w:t>
      </w:r>
    </w:p>
    <w:p w:rsidR="00764468" w:rsidRDefault="004B2496">
      <w:pPr>
        <w:pStyle w:val="a5"/>
        <w:ind w:right="355"/>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 народу, чувства ответственности перед Родиной, гордости за свой край, свою Родину,</w:t>
      </w:r>
      <w:r>
        <w:rPr>
          <w:spacing w:val="1"/>
        </w:rPr>
        <w:t xml:space="preserve"> </w:t>
      </w:r>
      <w:r>
        <w:t>свой</w:t>
      </w:r>
      <w:r>
        <w:rPr>
          <w:spacing w:val="-1"/>
        </w:rPr>
        <w:t xml:space="preserve"> </w:t>
      </w:r>
      <w:r>
        <w:t>язык</w:t>
      </w:r>
      <w:r>
        <w:rPr>
          <w:spacing w:val="-1"/>
        </w:rPr>
        <w:t xml:space="preserve"> </w:t>
      </w:r>
      <w:r>
        <w:t>и культуру, прошлое</w:t>
      </w:r>
      <w:r>
        <w:rPr>
          <w:spacing w:val="-2"/>
        </w:rPr>
        <w:t xml:space="preserve"> </w:t>
      </w:r>
      <w:r>
        <w:t>и</w:t>
      </w:r>
      <w:r>
        <w:rPr>
          <w:spacing w:val="-1"/>
        </w:rPr>
        <w:t xml:space="preserve"> </w:t>
      </w:r>
      <w:r>
        <w:t>настоящее</w:t>
      </w:r>
      <w:r>
        <w:rPr>
          <w:spacing w:val="-1"/>
        </w:rPr>
        <w:t xml:space="preserve"> </w:t>
      </w:r>
      <w:r>
        <w:t>многонационального</w:t>
      </w:r>
      <w:r>
        <w:rPr>
          <w:spacing w:val="-4"/>
        </w:rPr>
        <w:t xml:space="preserve"> </w:t>
      </w:r>
      <w:r>
        <w:t>народа</w:t>
      </w:r>
      <w:r>
        <w:rPr>
          <w:spacing w:val="-2"/>
        </w:rPr>
        <w:t xml:space="preserve"> </w:t>
      </w:r>
      <w:r>
        <w:t>России;</w:t>
      </w:r>
    </w:p>
    <w:p w:rsidR="00764468" w:rsidRDefault="004B2496">
      <w:pPr>
        <w:pStyle w:val="a5"/>
        <w:ind w:right="354"/>
      </w:pPr>
      <w:r>
        <w:t>ценностное отношение к природному наследию и памятникам природы, достижениям</w:t>
      </w:r>
      <w:r>
        <w:rPr>
          <w:spacing w:val="1"/>
        </w:rPr>
        <w:t xml:space="preserve"> </w:t>
      </w:r>
      <w:r>
        <w:t>России</w:t>
      </w:r>
      <w:r>
        <w:rPr>
          <w:spacing w:val="-1"/>
        </w:rPr>
        <w:t xml:space="preserve"> </w:t>
      </w:r>
      <w:r>
        <w:t>в</w:t>
      </w:r>
      <w:r>
        <w:rPr>
          <w:spacing w:val="-1"/>
        </w:rPr>
        <w:t xml:space="preserve"> </w:t>
      </w:r>
      <w:r>
        <w:t>науке, искусстве,</w:t>
      </w:r>
      <w:r>
        <w:rPr>
          <w:spacing w:val="3"/>
        </w:rPr>
        <w:t xml:space="preserve"> </w:t>
      </w:r>
      <w:r>
        <w:t>спорте,</w:t>
      </w:r>
      <w:r>
        <w:rPr>
          <w:spacing w:val="-1"/>
        </w:rPr>
        <w:t xml:space="preserve"> </w:t>
      </w:r>
      <w:r>
        <w:t>технологиях, труде;</w:t>
      </w:r>
    </w:p>
    <w:p w:rsidR="00764468" w:rsidRDefault="004B2496">
      <w:pPr>
        <w:pStyle w:val="a5"/>
        <w:ind w:right="355"/>
      </w:pPr>
      <w:r>
        <w:t>способность оценивать вклад российских учёных в становление и развитие биологии,</w:t>
      </w:r>
      <w:r>
        <w:rPr>
          <w:spacing w:val="1"/>
        </w:rPr>
        <w:t xml:space="preserve"> </w:t>
      </w:r>
      <w:r>
        <w:t>понимание значения биологии в познании законов природы, в жизни человека и современного</w:t>
      </w:r>
      <w:r>
        <w:rPr>
          <w:spacing w:val="1"/>
        </w:rPr>
        <w:t xml:space="preserve"> </w:t>
      </w:r>
      <w:r>
        <w:t>общества;</w:t>
      </w:r>
    </w:p>
    <w:p w:rsidR="00764468" w:rsidRDefault="004B2496">
      <w:pPr>
        <w:pStyle w:val="a5"/>
        <w:ind w:right="350"/>
      </w:pPr>
      <w:r>
        <w:t>идейная убеждённость, готовность к служению Отечеству и его защите, ответственность</w:t>
      </w:r>
      <w:r>
        <w:rPr>
          <w:spacing w:val="1"/>
        </w:rPr>
        <w:t xml:space="preserve"> </w:t>
      </w:r>
      <w:r>
        <w:t>за</w:t>
      </w:r>
      <w:r>
        <w:rPr>
          <w:spacing w:val="-2"/>
        </w:rPr>
        <w:t xml:space="preserve"> </w:t>
      </w:r>
      <w:r>
        <w:t>его</w:t>
      </w:r>
      <w:r>
        <w:rPr>
          <w:spacing w:val="-1"/>
        </w:rPr>
        <w:t xml:space="preserve"> </w:t>
      </w:r>
      <w:r>
        <w:t>судьбу;</w:t>
      </w:r>
    </w:p>
    <w:p w:rsidR="00764468" w:rsidRDefault="004B2496" w:rsidP="0002280D">
      <w:pPr>
        <w:pStyle w:val="a9"/>
        <w:numPr>
          <w:ilvl w:val="0"/>
          <w:numId w:val="40"/>
        </w:numPr>
        <w:tabs>
          <w:tab w:val="left" w:pos="1301"/>
        </w:tabs>
        <w:spacing w:before="1"/>
        <w:rPr>
          <w:sz w:val="24"/>
        </w:rPr>
      </w:pPr>
      <w:r>
        <w:rPr>
          <w:sz w:val="24"/>
        </w:rPr>
        <w:t>духовно-нравственного</w:t>
      </w:r>
      <w:r>
        <w:rPr>
          <w:spacing w:val="-5"/>
          <w:sz w:val="24"/>
        </w:rPr>
        <w:t xml:space="preserve"> </w:t>
      </w:r>
      <w:r>
        <w:rPr>
          <w:sz w:val="24"/>
        </w:rPr>
        <w:t>воспитания:</w:t>
      </w:r>
    </w:p>
    <w:p w:rsidR="00764468" w:rsidRDefault="004B2496">
      <w:pPr>
        <w:pStyle w:val="a5"/>
        <w:ind w:left="1041" w:firstLine="0"/>
      </w:pPr>
      <w:r>
        <w:t>осознание</w:t>
      </w:r>
      <w:r>
        <w:rPr>
          <w:spacing w:val="-4"/>
        </w:rPr>
        <w:t xml:space="preserve"> </w:t>
      </w:r>
      <w:r>
        <w:t>духовных</w:t>
      </w:r>
      <w:r>
        <w:rPr>
          <w:spacing w:val="-3"/>
        </w:rPr>
        <w:t xml:space="preserve"> </w:t>
      </w:r>
      <w:r>
        <w:t>ценностей</w:t>
      </w:r>
      <w:r>
        <w:rPr>
          <w:spacing w:val="-3"/>
        </w:rPr>
        <w:t xml:space="preserve"> </w:t>
      </w:r>
      <w:r>
        <w:t>российского</w:t>
      </w:r>
      <w:r>
        <w:rPr>
          <w:spacing w:val="-5"/>
        </w:rPr>
        <w:t xml:space="preserve"> </w:t>
      </w:r>
      <w:r>
        <w:t>народа;</w:t>
      </w:r>
    </w:p>
    <w:p w:rsidR="00764468" w:rsidRDefault="004B2496">
      <w:pPr>
        <w:pStyle w:val="a5"/>
        <w:ind w:left="1041" w:firstLine="0"/>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764468" w:rsidRDefault="004B2496">
      <w:pPr>
        <w:pStyle w:val="a5"/>
        <w:ind w:right="349"/>
        <w:jc w:val="left"/>
      </w:pPr>
      <w:r>
        <w:t>способность</w:t>
      </w:r>
      <w:r>
        <w:rPr>
          <w:spacing w:val="47"/>
        </w:rPr>
        <w:t xml:space="preserve"> </w:t>
      </w:r>
      <w:r>
        <w:t>оценивать</w:t>
      </w:r>
      <w:r>
        <w:rPr>
          <w:spacing w:val="45"/>
        </w:rPr>
        <w:t xml:space="preserve"> </w:t>
      </w:r>
      <w:r>
        <w:t>ситуацию</w:t>
      </w:r>
      <w:r>
        <w:rPr>
          <w:spacing w:val="46"/>
        </w:rPr>
        <w:t xml:space="preserve"> </w:t>
      </w:r>
      <w:r>
        <w:t>и</w:t>
      </w:r>
      <w:r>
        <w:rPr>
          <w:spacing w:val="46"/>
        </w:rPr>
        <w:t xml:space="preserve"> </w:t>
      </w:r>
      <w:r>
        <w:t>принимать</w:t>
      </w:r>
      <w:r>
        <w:rPr>
          <w:spacing w:val="46"/>
        </w:rPr>
        <w:t xml:space="preserve"> </w:t>
      </w:r>
      <w:r>
        <w:t>осознанные</w:t>
      </w:r>
      <w:r>
        <w:rPr>
          <w:spacing w:val="44"/>
        </w:rPr>
        <w:t xml:space="preserve"> </w:t>
      </w:r>
      <w:r>
        <w:t>решения,</w:t>
      </w:r>
      <w:r>
        <w:rPr>
          <w:spacing w:val="45"/>
        </w:rPr>
        <w:t xml:space="preserve"> </w:t>
      </w:r>
      <w:r>
        <w:t>ориентируясь</w:t>
      </w:r>
      <w:r>
        <w:rPr>
          <w:spacing w:val="46"/>
        </w:rPr>
        <w:t xml:space="preserve"> </w:t>
      </w:r>
      <w:r>
        <w:t>на</w:t>
      </w:r>
      <w:r>
        <w:rPr>
          <w:spacing w:val="-57"/>
        </w:rPr>
        <w:t xml:space="preserve"> </w:t>
      </w:r>
      <w:r>
        <w:t>морально-нравственные</w:t>
      </w:r>
      <w:r>
        <w:rPr>
          <w:spacing w:val="-3"/>
        </w:rPr>
        <w:t xml:space="preserve"> </w:t>
      </w:r>
      <w:r>
        <w:t>нормы и ценности;</w:t>
      </w:r>
    </w:p>
    <w:p w:rsidR="00764468" w:rsidRDefault="004B2496">
      <w:pPr>
        <w:pStyle w:val="a5"/>
        <w:ind w:left="1041"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764468" w:rsidRDefault="004B2496">
      <w:pPr>
        <w:pStyle w:val="a5"/>
        <w:jc w:val="left"/>
      </w:pPr>
      <w:r>
        <w:t>ответственное</w:t>
      </w:r>
      <w:r>
        <w:rPr>
          <w:spacing w:val="42"/>
        </w:rPr>
        <w:t xml:space="preserve"> </w:t>
      </w:r>
      <w:r>
        <w:t>отношение</w:t>
      </w:r>
      <w:r>
        <w:rPr>
          <w:spacing w:val="42"/>
        </w:rPr>
        <w:t xml:space="preserve"> </w:t>
      </w:r>
      <w:r>
        <w:t>к</w:t>
      </w:r>
      <w:r>
        <w:rPr>
          <w:spacing w:val="45"/>
        </w:rPr>
        <w:t xml:space="preserve"> </w:t>
      </w:r>
      <w:r>
        <w:t>своим</w:t>
      </w:r>
      <w:r>
        <w:rPr>
          <w:spacing w:val="42"/>
        </w:rPr>
        <w:t xml:space="preserve"> </w:t>
      </w:r>
      <w:r>
        <w:t>родителям,</w:t>
      </w:r>
      <w:r>
        <w:rPr>
          <w:spacing w:val="43"/>
        </w:rPr>
        <w:t xml:space="preserve"> </w:t>
      </w:r>
      <w:r>
        <w:t>созданию</w:t>
      </w:r>
      <w:r>
        <w:rPr>
          <w:spacing w:val="44"/>
        </w:rPr>
        <w:t xml:space="preserve"> </w:t>
      </w:r>
      <w:r>
        <w:t>семьи</w:t>
      </w:r>
      <w:r>
        <w:rPr>
          <w:spacing w:val="44"/>
        </w:rPr>
        <w:t xml:space="preserve"> </w:t>
      </w:r>
      <w:r>
        <w:t>на</w:t>
      </w:r>
      <w:r>
        <w:rPr>
          <w:spacing w:val="41"/>
        </w:rPr>
        <w:t xml:space="preserve"> </w:t>
      </w:r>
      <w:r>
        <w:t>основе</w:t>
      </w:r>
      <w:r>
        <w:rPr>
          <w:spacing w:val="41"/>
        </w:rPr>
        <w:t xml:space="preserve"> </w:t>
      </w:r>
      <w:r>
        <w:t>осознанного</w:t>
      </w:r>
      <w:r>
        <w:rPr>
          <w:spacing w:val="-57"/>
        </w:rPr>
        <w:t xml:space="preserve"> </w:t>
      </w:r>
      <w:r>
        <w:t>принятия</w:t>
      </w:r>
      <w:r>
        <w:rPr>
          <w:spacing w:val="-4"/>
        </w:rPr>
        <w:t xml:space="preserve"> </w:t>
      </w:r>
      <w:r>
        <w:t>ценностей семейной</w:t>
      </w:r>
      <w:r>
        <w:rPr>
          <w:spacing w:val="-1"/>
        </w:rPr>
        <w:t xml:space="preserve"> </w:t>
      </w:r>
      <w:r>
        <w:t>жизни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традициями</w:t>
      </w:r>
      <w:r>
        <w:rPr>
          <w:spacing w:val="-3"/>
        </w:rPr>
        <w:t xml:space="preserve"> </w:t>
      </w:r>
      <w:r>
        <w:t>народов России;</w:t>
      </w:r>
    </w:p>
    <w:p w:rsidR="00764468" w:rsidRDefault="004B2496" w:rsidP="0002280D">
      <w:pPr>
        <w:pStyle w:val="a9"/>
        <w:numPr>
          <w:ilvl w:val="0"/>
          <w:numId w:val="40"/>
        </w:numPr>
        <w:tabs>
          <w:tab w:val="left" w:pos="1301"/>
        </w:tabs>
        <w:rPr>
          <w:sz w:val="24"/>
        </w:rPr>
      </w:pPr>
      <w:r>
        <w:rPr>
          <w:sz w:val="24"/>
        </w:rPr>
        <w:t>эстетического</w:t>
      </w:r>
      <w:r>
        <w:rPr>
          <w:spacing w:val="-4"/>
          <w:sz w:val="24"/>
        </w:rPr>
        <w:t xml:space="preserve"> </w:t>
      </w:r>
      <w:r>
        <w:rPr>
          <w:sz w:val="24"/>
        </w:rPr>
        <w:t>воспитания:</w:t>
      </w:r>
    </w:p>
    <w:p w:rsidR="00764468" w:rsidRDefault="004B2496">
      <w:pPr>
        <w:pStyle w:val="a5"/>
        <w:jc w:val="left"/>
      </w:pPr>
      <w:r>
        <w:t>эстетическое</w:t>
      </w:r>
      <w:r>
        <w:rPr>
          <w:spacing w:val="21"/>
        </w:rPr>
        <w:t xml:space="preserve"> </w:t>
      </w:r>
      <w:r>
        <w:t>отношение</w:t>
      </w:r>
      <w:r>
        <w:rPr>
          <w:spacing w:val="21"/>
        </w:rPr>
        <w:t xml:space="preserve"> </w:t>
      </w:r>
      <w:r>
        <w:t>к</w:t>
      </w:r>
      <w:r>
        <w:rPr>
          <w:spacing w:val="23"/>
        </w:rPr>
        <w:t xml:space="preserve"> </w:t>
      </w:r>
      <w:r>
        <w:t>миру,</w:t>
      </w:r>
      <w:r>
        <w:rPr>
          <w:spacing w:val="25"/>
        </w:rPr>
        <w:t xml:space="preserve"> </w:t>
      </w:r>
      <w:r>
        <w:t>включая</w:t>
      </w:r>
      <w:r>
        <w:rPr>
          <w:spacing w:val="25"/>
        </w:rPr>
        <w:t xml:space="preserve"> </w:t>
      </w:r>
      <w:r>
        <w:t>эстетику</w:t>
      </w:r>
      <w:r>
        <w:rPr>
          <w:spacing w:val="15"/>
        </w:rPr>
        <w:t xml:space="preserve"> </w:t>
      </w:r>
      <w:r>
        <w:t>быта,</w:t>
      </w:r>
      <w:r>
        <w:rPr>
          <w:spacing w:val="22"/>
        </w:rPr>
        <w:t xml:space="preserve"> </w:t>
      </w:r>
      <w:r>
        <w:t>научного</w:t>
      </w:r>
      <w:r>
        <w:rPr>
          <w:spacing w:val="22"/>
        </w:rPr>
        <w:t xml:space="preserve"> </w:t>
      </w:r>
      <w:r>
        <w:t>и</w:t>
      </w:r>
      <w:r>
        <w:rPr>
          <w:spacing w:val="23"/>
        </w:rPr>
        <w:t xml:space="preserve"> </w:t>
      </w:r>
      <w:r>
        <w:t>технического</w:t>
      </w:r>
      <w:r>
        <w:rPr>
          <w:spacing w:val="-57"/>
        </w:rPr>
        <w:t xml:space="preserve"> </w:t>
      </w:r>
      <w:r>
        <w:t>творчества,</w:t>
      </w:r>
      <w:r>
        <w:rPr>
          <w:spacing w:val="1"/>
        </w:rPr>
        <w:t xml:space="preserve"> </w:t>
      </w:r>
      <w:r>
        <w:t>спорта, труда, общественных</w:t>
      </w:r>
      <w:r>
        <w:rPr>
          <w:spacing w:val="1"/>
        </w:rPr>
        <w:t xml:space="preserve"> </w:t>
      </w:r>
      <w:r>
        <w:t>отношений;</w:t>
      </w:r>
    </w:p>
    <w:p w:rsidR="00764468" w:rsidRDefault="004B2496">
      <w:pPr>
        <w:pStyle w:val="a5"/>
        <w:ind w:left="1041" w:firstLine="0"/>
        <w:jc w:val="left"/>
      </w:pPr>
      <w:r>
        <w:t>понимание</w:t>
      </w:r>
      <w:r>
        <w:rPr>
          <w:spacing w:val="-5"/>
        </w:rPr>
        <w:t xml:space="preserve"> </w:t>
      </w:r>
      <w:r>
        <w:t>эмоционального</w:t>
      </w:r>
      <w:r>
        <w:rPr>
          <w:spacing w:val="-3"/>
        </w:rPr>
        <w:t xml:space="preserve"> </w:t>
      </w:r>
      <w:r>
        <w:t>воздействия</w:t>
      </w:r>
      <w:r>
        <w:rPr>
          <w:spacing w:val="-4"/>
        </w:rPr>
        <w:t xml:space="preserve"> </w:t>
      </w:r>
      <w:r>
        <w:t>живой</w:t>
      </w:r>
      <w:r>
        <w:rPr>
          <w:spacing w:val="-3"/>
        </w:rPr>
        <w:t xml:space="preserve"> </w:t>
      </w:r>
      <w:r>
        <w:t>природы</w:t>
      </w:r>
      <w:r>
        <w:rPr>
          <w:spacing w:val="-3"/>
        </w:rPr>
        <w:t xml:space="preserve"> </w:t>
      </w:r>
      <w:r>
        <w:t>и</w:t>
      </w:r>
      <w:r>
        <w:rPr>
          <w:spacing w:val="-4"/>
        </w:rPr>
        <w:t xml:space="preserve"> </w:t>
      </w:r>
      <w:r>
        <w:t>её</w:t>
      </w:r>
      <w:r>
        <w:rPr>
          <w:spacing w:val="-4"/>
        </w:rPr>
        <w:t xml:space="preserve"> </w:t>
      </w:r>
      <w:r>
        <w:t>ценности;</w:t>
      </w:r>
    </w:p>
    <w:p w:rsidR="00764468" w:rsidRDefault="004B2496">
      <w:pPr>
        <w:pStyle w:val="a5"/>
        <w:jc w:val="left"/>
      </w:pPr>
      <w:r>
        <w:t>готовность</w:t>
      </w:r>
      <w:r>
        <w:rPr>
          <w:spacing w:val="12"/>
        </w:rPr>
        <w:t xml:space="preserve"> </w:t>
      </w:r>
      <w:r>
        <w:t>к</w:t>
      </w:r>
      <w:r>
        <w:rPr>
          <w:spacing w:val="11"/>
        </w:rPr>
        <w:t xml:space="preserve"> </w:t>
      </w:r>
      <w:r>
        <w:t>самовыражению</w:t>
      </w:r>
      <w:r>
        <w:rPr>
          <w:spacing w:val="11"/>
        </w:rPr>
        <w:t xml:space="preserve"> </w:t>
      </w:r>
      <w:r>
        <w:t>в</w:t>
      </w:r>
      <w:r>
        <w:rPr>
          <w:spacing w:val="11"/>
        </w:rPr>
        <w:t xml:space="preserve"> </w:t>
      </w:r>
      <w:r>
        <w:t>разных</w:t>
      </w:r>
      <w:r>
        <w:rPr>
          <w:spacing w:val="13"/>
        </w:rPr>
        <w:t xml:space="preserve"> </w:t>
      </w:r>
      <w:r>
        <w:t>видах</w:t>
      </w:r>
      <w:r>
        <w:rPr>
          <w:spacing w:val="10"/>
        </w:rPr>
        <w:t xml:space="preserve"> </w:t>
      </w:r>
      <w:r>
        <w:t>искусства,</w:t>
      </w:r>
      <w:r>
        <w:rPr>
          <w:spacing w:val="11"/>
        </w:rPr>
        <w:t xml:space="preserve"> </w:t>
      </w:r>
      <w:r>
        <w:t>стремление</w:t>
      </w:r>
      <w:r>
        <w:rPr>
          <w:spacing w:val="13"/>
        </w:rPr>
        <w:t xml:space="preserve"> </w:t>
      </w:r>
      <w:r>
        <w:t>проявлять</w:t>
      </w:r>
      <w:r>
        <w:rPr>
          <w:spacing w:val="12"/>
        </w:rPr>
        <w:t xml:space="preserve"> </w:t>
      </w:r>
      <w:r>
        <w:t>качества</w:t>
      </w:r>
      <w:r>
        <w:rPr>
          <w:spacing w:val="-57"/>
        </w:rPr>
        <w:t xml:space="preserve"> </w:t>
      </w:r>
      <w:r>
        <w:t>творческой</w:t>
      </w:r>
      <w:r>
        <w:rPr>
          <w:spacing w:val="-1"/>
        </w:rPr>
        <w:t xml:space="preserve"> </w:t>
      </w:r>
      <w:r>
        <w:t>личности;</w:t>
      </w:r>
    </w:p>
    <w:p w:rsidR="00764468" w:rsidRDefault="004B2496" w:rsidP="0002280D">
      <w:pPr>
        <w:pStyle w:val="a9"/>
        <w:numPr>
          <w:ilvl w:val="0"/>
          <w:numId w:val="40"/>
        </w:numPr>
        <w:tabs>
          <w:tab w:val="left" w:pos="1301"/>
        </w:tabs>
        <w:rPr>
          <w:sz w:val="24"/>
        </w:rPr>
      </w:pPr>
      <w:r>
        <w:rPr>
          <w:sz w:val="24"/>
        </w:rPr>
        <w:t>физического</w:t>
      </w:r>
      <w:r>
        <w:rPr>
          <w:spacing w:val="-4"/>
          <w:sz w:val="24"/>
        </w:rPr>
        <w:t xml:space="preserve"> </w:t>
      </w:r>
      <w:r>
        <w:rPr>
          <w:sz w:val="24"/>
        </w:rPr>
        <w:t>воспитания:</w:t>
      </w:r>
    </w:p>
    <w:p w:rsidR="00764468" w:rsidRDefault="004B2496">
      <w:pPr>
        <w:pStyle w:val="a5"/>
        <w:spacing w:before="1"/>
        <w:ind w:right="349"/>
      </w:pPr>
      <w:r>
        <w:t>понимание</w:t>
      </w:r>
      <w:r>
        <w:rPr>
          <w:spacing w:val="1"/>
        </w:rPr>
        <w:t xml:space="preserve"> </w:t>
      </w:r>
      <w:r>
        <w:t>и</w:t>
      </w:r>
      <w:r>
        <w:rPr>
          <w:spacing w:val="1"/>
        </w:rPr>
        <w:t xml:space="preserve"> </w:t>
      </w:r>
      <w:r>
        <w:t>реализация</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 физическая активность), бережного, ответственного и компетентного отношения к</w:t>
      </w:r>
      <w:r>
        <w:rPr>
          <w:spacing w:val="1"/>
        </w:rPr>
        <w:t xml:space="preserve"> </w:t>
      </w:r>
      <w:r>
        <w:t>собственному</w:t>
      </w:r>
      <w:r>
        <w:rPr>
          <w:spacing w:val="-6"/>
        </w:rPr>
        <w:t xml:space="preserve"> </w:t>
      </w:r>
      <w:r>
        <w:t>физическому</w:t>
      </w:r>
      <w:r>
        <w:rPr>
          <w:spacing w:val="-5"/>
        </w:rPr>
        <w:t xml:space="preserve"> </w:t>
      </w:r>
      <w:r>
        <w:t>и психическому</w:t>
      </w:r>
      <w:r>
        <w:rPr>
          <w:spacing w:val="-5"/>
        </w:rPr>
        <w:t xml:space="preserve"> </w:t>
      </w:r>
      <w:r>
        <w:t>здоровью;</w:t>
      </w:r>
    </w:p>
    <w:p w:rsidR="00764468" w:rsidRDefault="004B2496">
      <w:pPr>
        <w:pStyle w:val="a5"/>
        <w:ind w:right="356"/>
      </w:pPr>
      <w:r>
        <w:t>понимание ценности правил индивидуального и коллективного безопасного поведения в</w:t>
      </w:r>
      <w:r>
        <w:rPr>
          <w:spacing w:val="1"/>
        </w:rPr>
        <w:t xml:space="preserve"> </w:t>
      </w:r>
      <w:r>
        <w:t>ситуациях,</w:t>
      </w:r>
      <w:r>
        <w:rPr>
          <w:spacing w:val="1"/>
        </w:rPr>
        <w:t xml:space="preserve"> </w:t>
      </w:r>
      <w:r>
        <w:t>угрожающих</w:t>
      </w:r>
      <w:r>
        <w:rPr>
          <w:spacing w:val="2"/>
        </w:rPr>
        <w:t xml:space="preserve"> </w:t>
      </w:r>
      <w:r>
        <w:t>здоровью</w:t>
      </w:r>
      <w:r>
        <w:rPr>
          <w:spacing w:val="-2"/>
        </w:rPr>
        <w:t xml:space="preserve"> </w:t>
      </w:r>
      <w:r>
        <w:t>и</w:t>
      </w:r>
      <w:r>
        <w:rPr>
          <w:spacing w:val="-1"/>
        </w:rPr>
        <w:t xml:space="preserve"> </w:t>
      </w:r>
      <w:r>
        <w:t>жизни людей;</w:t>
      </w:r>
    </w:p>
    <w:p w:rsidR="00764468" w:rsidRDefault="004B2496">
      <w:pPr>
        <w:pStyle w:val="a5"/>
        <w:ind w:right="356"/>
      </w:pPr>
      <w:r>
        <w:t>осознание</w:t>
      </w:r>
      <w:r>
        <w:rPr>
          <w:spacing w:val="1"/>
        </w:rPr>
        <w:t xml:space="preserve"> </w:t>
      </w:r>
      <w:r>
        <w:t>последствий</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курения);</w:t>
      </w:r>
    </w:p>
    <w:p w:rsidR="00764468" w:rsidRDefault="004B2496" w:rsidP="0002280D">
      <w:pPr>
        <w:pStyle w:val="a9"/>
        <w:numPr>
          <w:ilvl w:val="0"/>
          <w:numId w:val="40"/>
        </w:numPr>
        <w:tabs>
          <w:tab w:val="left" w:pos="1301"/>
        </w:tabs>
        <w:spacing w:before="9"/>
        <w:rPr>
          <w:sz w:val="24"/>
        </w:rPr>
      </w:pPr>
      <w:r>
        <w:rPr>
          <w:sz w:val="24"/>
        </w:rPr>
        <w:t>трудового</w:t>
      </w:r>
      <w:r>
        <w:rPr>
          <w:spacing w:val="-3"/>
          <w:sz w:val="24"/>
        </w:rPr>
        <w:t xml:space="preserve"> </w:t>
      </w:r>
      <w:r>
        <w:rPr>
          <w:sz w:val="24"/>
        </w:rPr>
        <w:t>воспитания:</w:t>
      </w:r>
    </w:p>
    <w:p w:rsidR="00764468" w:rsidRDefault="004B2496">
      <w:pPr>
        <w:pStyle w:val="a5"/>
        <w:ind w:left="1041" w:firstLine="0"/>
        <w:jc w:val="left"/>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764468" w:rsidRDefault="004B2496">
      <w:pPr>
        <w:pStyle w:val="a5"/>
        <w:jc w:val="left"/>
      </w:pPr>
      <w:r>
        <w:t>готовность</w:t>
      </w:r>
      <w:r>
        <w:rPr>
          <w:spacing w:val="4"/>
        </w:rPr>
        <w:t xml:space="preserve"> </w:t>
      </w:r>
      <w:r>
        <w:t>к</w:t>
      </w:r>
      <w:r>
        <w:rPr>
          <w:spacing w:val="2"/>
        </w:rPr>
        <w:t xml:space="preserve"> </w:t>
      </w:r>
      <w:r>
        <w:t>активной</w:t>
      </w:r>
      <w:r>
        <w:rPr>
          <w:spacing w:val="59"/>
        </w:rPr>
        <w:t xml:space="preserve"> </w:t>
      </w:r>
      <w:r>
        <w:t>деятельности</w:t>
      </w:r>
      <w:r>
        <w:rPr>
          <w:spacing w:val="2"/>
        </w:rPr>
        <w:t xml:space="preserve"> </w:t>
      </w:r>
      <w:r>
        <w:t>технологической</w:t>
      </w:r>
      <w:r>
        <w:rPr>
          <w:spacing w:val="2"/>
        </w:rPr>
        <w:t xml:space="preserve"> </w:t>
      </w:r>
      <w:r>
        <w:t>и</w:t>
      </w:r>
      <w:r>
        <w:rPr>
          <w:spacing w:val="2"/>
        </w:rPr>
        <w:t xml:space="preserve"> </w:t>
      </w:r>
      <w:r>
        <w:t>социальной</w:t>
      </w:r>
      <w:r>
        <w:rPr>
          <w:spacing w:val="2"/>
        </w:rPr>
        <w:t xml:space="preserve"> </w:t>
      </w:r>
      <w:r>
        <w:t>направленности,</w:t>
      </w:r>
      <w:r>
        <w:rPr>
          <w:spacing w:val="-57"/>
        </w:rPr>
        <w:t xml:space="preserve"> </w:t>
      </w:r>
      <w:r>
        <w:t>способность</w:t>
      </w:r>
      <w:r>
        <w:rPr>
          <w:spacing w:val="-1"/>
        </w:rPr>
        <w:t xml:space="preserve"> </w:t>
      </w:r>
      <w:r>
        <w:t>инициировать,</w:t>
      </w:r>
      <w:r>
        <w:rPr>
          <w:spacing w:val="-2"/>
        </w:rPr>
        <w:t xml:space="preserve"> </w:t>
      </w:r>
      <w:r>
        <w:t>планировать</w:t>
      </w:r>
      <w:r>
        <w:rPr>
          <w:spacing w:val="-2"/>
        </w:rPr>
        <w:t xml:space="preserve"> </w:t>
      </w:r>
      <w:r>
        <w:t>и</w:t>
      </w:r>
      <w:r>
        <w:rPr>
          <w:spacing w:val="-2"/>
        </w:rPr>
        <w:t xml:space="preserve"> </w:t>
      </w:r>
      <w:r>
        <w:t>самостоятельно</w:t>
      </w:r>
      <w:r>
        <w:rPr>
          <w:spacing w:val="-2"/>
        </w:rPr>
        <w:t xml:space="preserve"> </w:t>
      </w:r>
      <w:r>
        <w:t>выполнять</w:t>
      </w:r>
      <w:r>
        <w:rPr>
          <w:spacing w:val="-2"/>
        </w:rPr>
        <w:t xml:space="preserve"> </w:t>
      </w:r>
      <w:r>
        <w:t>такую</w:t>
      </w:r>
      <w:r>
        <w:rPr>
          <w:spacing w:val="-2"/>
        </w:rPr>
        <w:t xml:space="preserve"> </w:t>
      </w:r>
      <w:r>
        <w:t>деятельность;</w:t>
      </w:r>
    </w:p>
    <w:p w:rsidR="00764468" w:rsidRDefault="004B2496">
      <w:pPr>
        <w:pStyle w:val="a5"/>
        <w:spacing w:before="1"/>
        <w:jc w:val="left"/>
      </w:pPr>
      <w:r>
        <w:t>интерес</w:t>
      </w:r>
      <w:r>
        <w:rPr>
          <w:spacing w:val="53"/>
        </w:rPr>
        <w:t xml:space="preserve"> </w:t>
      </w:r>
      <w:r>
        <w:t>к</w:t>
      </w:r>
      <w:r>
        <w:rPr>
          <w:spacing w:val="55"/>
        </w:rPr>
        <w:t xml:space="preserve"> </w:t>
      </w:r>
      <w:r>
        <w:t>различным</w:t>
      </w:r>
      <w:r>
        <w:rPr>
          <w:spacing w:val="53"/>
        </w:rPr>
        <w:t xml:space="preserve"> </w:t>
      </w:r>
      <w:r>
        <w:t>сферам</w:t>
      </w:r>
      <w:r>
        <w:rPr>
          <w:spacing w:val="53"/>
        </w:rPr>
        <w:t xml:space="preserve"> </w:t>
      </w:r>
      <w:r>
        <w:t>профессиональной</w:t>
      </w:r>
      <w:r>
        <w:rPr>
          <w:spacing w:val="53"/>
        </w:rPr>
        <w:t xml:space="preserve"> </w:t>
      </w:r>
      <w:r>
        <w:t>деятельности,</w:t>
      </w:r>
      <w:r>
        <w:rPr>
          <w:spacing w:val="51"/>
        </w:rPr>
        <w:t xml:space="preserve"> </w:t>
      </w:r>
      <w:r>
        <w:t>умение</w:t>
      </w:r>
      <w:r>
        <w:rPr>
          <w:spacing w:val="53"/>
        </w:rPr>
        <w:t xml:space="preserve"> </w:t>
      </w:r>
      <w:r>
        <w:t>совершать</w:t>
      </w:r>
      <w:r>
        <w:rPr>
          <w:spacing w:val="-57"/>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3"/>
        </w:rPr>
        <w:t xml:space="preserve"> </w:t>
      </w:r>
      <w:r>
        <w:t>жизненные</w:t>
      </w:r>
      <w:r>
        <w:rPr>
          <w:spacing w:val="-3"/>
        </w:rPr>
        <w:t xml:space="preserve"> </w:t>
      </w:r>
      <w:r>
        <w:t>планы;</w:t>
      </w:r>
    </w:p>
    <w:p w:rsidR="00764468" w:rsidRDefault="004B2496">
      <w:pPr>
        <w:pStyle w:val="a5"/>
        <w:ind w:left="1041" w:firstLine="0"/>
        <w:jc w:val="left"/>
      </w:pPr>
      <w:r>
        <w:t>готовность</w:t>
      </w:r>
      <w:r>
        <w:rPr>
          <w:spacing w:val="-3"/>
        </w:rPr>
        <w:t xml:space="preserve"> </w:t>
      </w:r>
      <w:r>
        <w:t>и</w:t>
      </w:r>
      <w:r>
        <w:rPr>
          <w:spacing w:val="-3"/>
        </w:rPr>
        <w:t xml:space="preserve"> </w:t>
      </w:r>
      <w:r>
        <w:t>способность</w:t>
      </w:r>
      <w:r>
        <w:rPr>
          <w:spacing w:val="-2"/>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t>жизни;</w:t>
      </w:r>
    </w:p>
    <w:p w:rsidR="00764468" w:rsidRDefault="004B2496" w:rsidP="0002280D">
      <w:pPr>
        <w:pStyle w:val="a9"/>
        <w:numPr>
          <w:ilvl w:val="0"/>
          <w:numId w:val="40"/>
        </w:numPr>
        <w:tabs>
          <w:tab w:val="left" w:pos="1301"/>
        </w:tabs>
        <w:rPr>
          <w:sz w:val="24"/>
        </w:rPr>
      </w:pPr>
      <w:r>
        <w:rPr>
          <w:sz w:val="24"/>
        </w:rPr>
        <w:t>экологического</w:t>
      </w:r>
      <w:r>
        <w:rPr>
          <w:spacing w:val="-5"/>
          <w:sz w:val="24"/>
        </w:rPr>
        <w:t xml:space="preserve"> </w:t>
      </w:r>
      <w:r>
        <w:rPr>
          <w:sz w:val="24"/>
        </w:rPr>
        <w:t>воспитания:</w:t>
      </w:r>
    </w:p>
    <w:p w:rsidR="00764468" w:rsidRDefault="004B2496">
      <w:pPr>
        <w:pStyle w:val="a5"/>
        <w:spacing w:before="2" w:line="237" w:lineRule="auto"/>
        <w:ind w:right="343"/>
        <w:jc w:val="left"/>
      </w:pPr>
      <w:r>
        <w:t>экологически</w:t>
      </w:r>
      <w:r>
        <w:rPr>
          <w:spacing w:val="9"/>
        </w:rPr>
        <w:t xml:space="preserve"> </w:t>
      </w:r>
      <w:r>
        <w:t>целесообразное</w:t>
      </w:r>
      <w:r>
        <w:rPr>
          <w:spacing w:val="7"/>
        </w:rPr>
        <w:t xml:space="preserve"> </w:t>
      </w:r>
      <w:r>
        <w:t>отношение</w:t>
      </w:r>
      <w:r>
        <w:rPr>
          <w:spacing w:val="7"/>
        </w:rPr>
        <w:t xml:space="preserve"> </w:t>
      </w:r>
      <w:r>
        <w:t>к</w:t>
      </w:r>
      <w:r>
        <w:rPr>
          <w:spacing w:val="9"/>
        </w:rPr>
        <w:t xml:space="preserve"> </w:t>
      </w:r>
      <w:r>
        <w:t>природе</w:t>
      </w:r>
      <w:r>
        <w:rPr>
          <w:spacing w:val="7"/>
        </w:rPr>
        <w:t xml:space="preserve"> </w:t>
      </w:r>
      <w:r>
        <w:t>как</w:t>
      </w:r>
      <w:r>
        <w:rPr>
          <w:spacing w:val="9"/>
        </w:rPr>
        <w:t xml:space="preserve"> </w:t>
      </w:r>
      <w:r>
        <w:t>источнику</w:t>
      </w:r>
      <w:r>
        <w:rPr>
          <w:spacing w:val="3"/>
        </w:rPr>
        <w:t xml:space="preserve"> </w:t>
      </w:r>
      <w:r>
        <w:t>жизни</w:t>
      </w:r>
      <w:r>
        <w:rPr>
          <w:spacing w:val="9"/>
        </w:rPr>
        <w:t xml:space="preserve"> </w:t>
      </w:r>
      <w:r>
        <w:t>на</w:t>
      </w:r>
      <w:r>
        <w:rPr>
          <w:spacing w:val="7"/>
        </w:rPr>
        <w:t xml:space="preserve"> </w:t>
      </w:r>
      <w:r>
        <w:t>Земле,</w:t>
      </w:r>
      <w:r>
        <w:rPr>
          <w:spacing w:val="-57"/>
        </w:rPr>
        <w:t xml:space="preserve"> </w:t>
      </w:r>
      <w:r>
        <w:t>основе</w:t>
      </w:r>
      <w:r>
        <w:rPr>
          <w:spacing w:val="-3"/>
        </w:rPr>
        <w:t xml:space="preserve"> </w:t>
      </w:r>
      <w:r>
        <w:t>её</w:t>
      </w:r>
      <w:r>
        <w:rPr>
          <w:spacing w:val="1"/>
        </w:rPr>
        <w:t xml:space="preserve"> </w:t>
      </w:r>
      <w:r>
        <w:t>существования;</w:t>
      </w:r>
    </w:p>
    <w:p w:rsidR="00764468" w:rsidRDefault="004B2496">
      <w:pPr>
        <w:pStyle w:val="a5"/>
        <w:tabs>
          <w:tab w:val="left" w:pos="2437"/>
          <w:tab w:val="left" w:pos="3361"/>
          <w:tab w:val="left" w:pos="5085"/>
          <w:tab w:val="left" w:pos="6337"/>
          <w:tab w:val="left" w:pos="7975"/>
          <w:tab w:val="left" w:pos="8810"/>
        </w:tabs>
        <w:spacing w:before="1"/>
        <w:ind w:right="352"/>
        <w:jc w:val="left"/>
      </w:pPr>
      <w:r>
        <w:t>повышение</w:t>
      </w:r>
      <w:r>
        <w:tab/>
        <w:t>уровня</w:t>
      </w:r>
      <w:r>
        <w:tab/>
        <w:t>экологической</w:t>
      </w:r>
      <w:r>
        <w:tab/>
        <w:t>культуры:</w:t>
      </w:r>
      <w:r>
        <w:tab/>
        <w:t>приобретение</w:t>
      </w:r>
      <w:r>
        <w:tab/>
        <w:t>опыта</w:t>
      </w:r>
      <w:r>
        <w:tab/>
        <w:t>планирования</w:t>
      </w:r>
      <w:r>
        <w:rPr>
          <w:spacing w:val="-57"/>
        </w:rPr>
        <w:t xml:space="preserve"> </w:t>
      </w:r>
      <w:r>
        <w:t>поступков</w:t>
      </w:r>
      <w:r>
        <w:rPr>
          <w:spacing w:val="-1"/>
        </w:rPr>
        <w:t xml:space="preserve"> </w:t>
      </w:r>
      <w:r>
        <w:t>и оценки</w:t>
      </w:r>
      <w:r>
        <w:rPr>
          <w:spacing w:val="-1"/>
        </w:rPr>
        <w:t xml:space="preserve"> </w:t>
      </w:r>
      <w:r>
        <w:t>их</w:t>
      </w:r>
      <w:r>
        <w:rPr>
          <w:spacing w:val="-1"/>
        </w:rPr>
        <w:t xml:space="preserve"> </w:t>
      </w:r>
      <w:r>
        <w:t>возможных</w:t>
      </w:r>
      <w:r>
        <w:rPr>
          <w:spacing w:val="-2"/>
        </w:rPr>
        <w:t xml:space="preserve"> </w:t>
      </w:r>
      <w:r>
        <w:t>последствий для окружающей</w:t>
      </w:r>
      <w:r>
        <w:rPr>
          <w:spacing w:val="-1"/>
        </w:rPr>
        <w:t xml:space="preserve"> </w:t>
      </w:r>
      <w:r>
        <w:t>среды;</w:t>
      </w:r>
    </w:p>
    <w:p w:rsidR="00764468" w:rsidRDefault="004B2496">
      <w:pPr>
        <w:pStyle w:val="a5"/>
        <w:ind w:left="1041" w:right="343" w:firstLine="0"/>
        <w:jc w:val="left"/>
      </w:pPr>
      <w:r>
        <w:t>осознание глобального характера экологических проблем и путей их решения;</w:t>
      </w:r>
      <w:r>
        <w:rPr>
          <w:spacing w:val="1"/>
        </w:rPr>
        <w:t xml:space="preserve"> </w:t>
      </w:r>
      <w:r>
        <w:t>способность</w:t>
      </w:r>
      <w:r>
        <w:rPr>
          <w:spacing w:val="20"/>
        </w:rPr>
        <w:t xml:space="preserve"> </w:t>
      </w:r>
      <w:r>
        <w:t>использовать</w:t>
      </w:r>
      <w:r>
        <w:rPr>
          <w:spacing w:val="21"/>
        </w:rPr>
        <w:t xml:space="preserve"> </w:t>
      </w:r>
      <w:r>
        <w:t>приобретаемые</w:t>
      </w:r>
      <w:r>
        <w:rPr>
          <w:spacing w:val="18"/>
        </w:rPr>
        <w:t xml:space="preserve"> </w:t>
      </w:r>
      <w:r>
        <w:t>при</w:t>
      </w:r>
      <w:r>
        <w:rPr>
          <w:spacing w:val="20"/>
        </w:rPr>
        <w:t xml:space="preserve"> </w:t>
      </w:r>
      <w:r>
        <w:t>изучении</w:t>
      </w:r>
      <w:r>
        <w:rPr>
          <w:spacing w:val="27"/>
        </w:rPr>
        <w:t xml:space="preserve"> </w:t>
      </w:r>
      <w:r>
        <w:t>биологии</w:t>
      </w:r>
      <w:r>
        <w:rPr>
          <w:spacing w:val="18"/>
        </w:rPr>
        <w:t xml:space="preserve"> </w:t>
      </w:r>
      <w:r>
        <w:t>знания</w:t>
      </w:r>
      <w:r>
        <w:rPr>
          <w:spacing w:val="18"/>
        </w:rPr>
        <w:t xml:space="preserve"> </w:t>
      </w:r>
      <w:r>
        <w:t>и</w:t>
      </w:r>
      <w:r>
        <w:rPr>
          <w:spacing w:val="20"/>
        </w:rPr>
        <w:t xml:space="preserve"> </w:t>
      </w:r>
      <w:r>
        <w:t>умения</w:t>
      </w:r>
      <w:r>
        <w:rPr>
          <w:spacing w:val="19"/>
        </w:rPr>
        <w:t xml:space="preserve"> </w:t>
      </w:r>
      <w:r>
        <w:t>при</w:t>
      </w:r>
    </w:p>
    <w:p w:rsidR="00764468" w:rsidRDefault="004B2496">
      <w:pPr>
        <w:pStyle w:val="a5"/>
        <w:ind w:right="355" w:firstLine="0"/>
      </w:pPr>
      <w:r>
        <w:t>решении</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рациональным</w:t>
      </w:r>
      <w:r>
        <w:rPr>
          <w:spacing w:val="1"/>
        </w:rPr>
        <w:t xml:space="preserve"> </w:t>
      </w:r>
      <w:r>
        <w:t>природопользованием</w:t>
      </w:r>
      <w:r>
        <w:rPr>
          <w:spacing w:val="1"/>
        </w:rPr>
        <w:t xml:space="preserve"> </w:t>
      </w:r>
      <w:r>
        <w:t>(соблюдение</w:t>
      </w:r>
      <w:r>
        <w:rPr>
          <w:spacing w:val="1"/>
        </w:rPr>
        <w:t xml:space="preserve"> </w:t>
      </w:r>
      <w:r>
        <w:t>правил</w:t>
      </w:r>
      <w:r>
        <w:rPr>
          <w:spacing w:val="1"/>
        </w:rPr>
        <w:t xml:space="preserve"> </w:t>
      </w:r>
      <w:r>
        <w:lastRenderedPageBreak/>
        <w:t>поведения в природе, направленных на сохранение равновесия в экосистемах, охрану видов,</w:t>
      </w:r>
      <w:r>
        <w:rPr>
          <w:spacing w:val="1"/>
        </w:rPr>
        <w:t xml:space="preserve"> </w:t>
      </w:r>
      <w:r>
        <w:t>экосистем,</w:t>
      </w:r>
      <w:r>
        <w:rPr>
          <w:spacing w:val="-1"/>
        </w:rPr>
        <w:t xml:space="preserve"> </w:t>
      </w:r>
      <w:r>
        <w:t>биосферы);</w:t>
      </w:r>
    </w:p>
    <w:p w:rsidR="00764468" w:rsidRDefault="004B2496">
      <w:pPr>
        <w:pStyle w:val="a5"/>
        <w:spacing w:before="1"/>
        <w:ind w:right="351"/>
      </w:pPr>
      <w:r>
        <w:t>активное неприятие действий, приносящих вред окружающей природной среде, 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1"/>
        </w:rPr>
        <w:t xml:space="preserve"> </w:t>
      </w:r>
      <w:r>
        <w:t>предотвращать их;</w:t>
      </w:r>
    </w:p>
    <w:p w:rsidR="00764468" w:rsidRDefault="004B2496">
      <w:pPr>
        <w:pStyle w:val="a5"/>
        <w:ind w:right="353"/>
      </w:pPr>
      <w:r>
        <w:t>наличие</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57"/>
        </w:rPr>
        <w:t xml:space="preserve"> </w:t>
      </w:r>
      <w:r>
        <w:t>деятельности экологической направленности, умения руководствоваться ими в познавательной,</w:t>
      </w:r>
      <w:r>
        <w:rPr>
          <w:spacing w:val="-57"/>
        </w:rPr>
        <w:t xml:space="preserve"> </w:t>
      </w:r>
      <w:r>
        <w:t>коммуникативной и социальной практике, готовности к участию в практической деятельности</w:t>
      </w:r>
      <w:r>
        <w:rPr>
          <w:spacing w:val="1"/>
        </w:rPr>
        <w:t xml:space="preserve"> </w:t>
      </w:r>
      <w:r>
        <w:t>экологической</w:t>
      </w:r>
      <w:r>
        <w:rPr>
          <w:spacing w:val="-1"/>
        </w:rPr>
        <w:t xml:space="preserve"> </w:t>
      </w:r>
      <w:r>
        <w:t>направленности;</w:t>
      </w:r>
    </w:p>
    <w:p w:rsidR="00764468" w:rsidRDefault="004B2496" w:rsidP="0002280D">
      <w:pPr>
        <w:pStyle w:val="a9"/>
        <w:numPr>
          <w:ilvl w:val="0"/>
          <w:numId w:val="40"/>
        </w:numPr>
        <w:tabs>
          <w:tab w:val="left" w:pos="1301"/>
        </w:tabs>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764468" w:rsidRDefault="004B2496">
      <w:pPr>
        <w:pStyle w:val="a5"/>
        <w:ind w:right="348"/>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57"/>
        </w:rPr>
        <w:t xml:space="preserve"> </w:t>
      </w:r>
      <w:r>
        <w:t>науки и общественной практики, основанного на диалоге культур, способствующего осознанию</w:t>
      </w:r>
      <w:r>
        <w:rPr>
          <w:spacing w:val="-57"/>
        </w:rPr>
        <w:t xml:space="preserve"> </w:t>
      </w:r>
      <w:r>
        <w:t>своего</w:t>
      </w:r>
      <w:r>
        <w:rPr>
          <w:spacing w:val="-2"/>
        </w:rPr>
        <w:t xml:space="preserve"> </w:t>
      </w:r>
      <w:r>
        <w:t>места в</w:t>
      </w:r>
      <w:r>
        <w:rPr>
          <w:spacing w:val="-1"/>
        </w:rPr>
        <w:t xml:space="preserve"> </w:t>
      </w:r>
      <w:r>
        <w:t>поликультурном</w:t>
      </w:r>
      <w:r>
        <w:rPr>
          <w:spacing w:val="-1"/>
        </w:rPr>
        <w:t xml:space="preserve"> </w:t>
      </w:r>
      <w:r>
        <w:t>мире;</w:t>
      </w:r>
    </w:p>
    <w:p w:rsidR="00764468" w:rsidRDefault="004B2496">
      <w:pPr>
        <w:pStyle w:val="a5"/>
        <w:ind w:right="352"/>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6"/>
        </w:rPr>
        <w:t xml:space="preserve"> </w:t>
      </w:r>
      <w:r>
        <w:t>людьми и познания мира;</w:t>
      </w:r>
    </w:p>
    <w:p w:rsidR="00764468" w:rsidRDefault="004B2496">
      <w:pPr>
        <w:pStyle w:val="a5"/>
        <w:ind w:right="355"/>
      </w:pPr>
      <w:r>
        <w:t>понимание</w:t>
      </w:r>
      <w:r>
        <w:rPr>
          <w:spacing w:val="56"/>
        </w:rPr>
        <w:t xml:space="preserve"> </w:t>
      </w:r>
      <w:r>
        <w:t>специфики</w:t>
      </w:r>
      <w:r>
        <w:rPr>
          <w:spacing w:val="56"/>
        </w:rPr>
        <w:t xml:space="preserve"> </w:t>
      </w:r>
      <w:r>
        <w:t>биологии</w:t>
      </w:r>
      <w:r>
        <w:rPr>
          <w:spacing w:val="58"/>
        </w:rPr>
        <w:t xml:space="preserve"> </w:t>
      </w:r>
      <w:r>
        <w:t>как</w:t>
      </w:r>
      <w:r>
        <w:rPr>
          <w:spacing w:val="56"/>
        </w:rPr>
        <w:t xml:space="preserve"> </w:t>
      </w:r>
      <w:r>
        <w:t>науки,</w:t>
      </w:r>
      <w:r>
        <w:rPr>
          <w:spacing w:val="57"/>
        </w:rPr>
        <w:t xml:space="preserve"> </w:t>
      </w:r>
      <w:r>
        <w:t>осознание</w:t>
      </w:r>
      <w:r>
        <w:rPr>
          <w:spacing w:val="56"/>
        </w:rPr>
        <w:t xml:space="preserve"> </w:t>
      </w:r>
      <w:r>
        <w:t>её</w:t>
      </w:r>
      <w:r>
        <w:rPr>
          <w:spacing w:val="56"/>
        </w:rPr>
        <w:t xml:space="preserve"> </w:t>
      </w:r>
      <w:r>
        <w:t>роли</w:t>
      </w:r>
      <w:r>
        <w:rPr>
          <w:spacing w:val="56"/>
        </w:rPr>
        <w:t xml:space="preserve"> </w:t>
      </w:r>
      <w:r>
        <w:t>в</w:t>
      </w:r>
      <w:r>
        <w:rPr>
          <w:spacing w:val="57"/>
        </w:rPr>
        <w:t xml:space="preserve"> </w:t>
      </w:r>
      <w:r>
        <w:t>формировании</w:t>
      </w:r>
      <w:r>
        <w:rPr>
          <w:spacing w:val="-58"/>
        </w:rPr>
        <w:t xml:space="preserve"> </w:t>
      </w:r>
      <w:r>
        <w:t>рационального научного мышления, создании целостного представления об окружающем 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познании</w:t>
      </w:r>
      <w:r>
        <w:rPr>
          <w:spacing w:val="1"/>
        </w:rPr>
        <w:t xml:space="preserve"> </w:t>
      </w:r>
      <w:r>
        <w:t>природных</w:t>
      </w:r>
      <w:r>
        <w:rPr>
          <w:spacing w:val="1"/>
        </w:rPr>
        <w:t xml:space="preserve"> </w:t>
      </w:r>
      <w:r>
        <w:t>закономерностей</w:t>
      </w:r>
      <w:r>
        <w:rPr>
          <w:spacing w:val="1"/>
        </w:rPr>
        <w:t xml:space="preserve"> </w:t>
      </w:r>
      <w:r>
        <w:t>и</w:t>
      </w:r>
      <w:r>
        <w:rPr>
          <w:spacing w:val="1"/>
        </w:rPr>
        <w:t xml:space="preserve"> </w:t>
      </w:r>
      <w:r>
        <w:t>решении</w:t>
      </w:r>
      <w:r>
        <w:rPr>
          <w:spacing w:val="-1"/>
        </w:rPr>
        <w:t xml:space="preserve"> </w:t>
      </w:r>
      <w:r>
        <w:t>проблем</w:t>
      </w:r>
      <w:r>
        <w:rPr>
          <w:spacing w:val="-2"/>
        </w:rPr>
        <w:t xml:space="preserve"> </w:t>
      </w:r>
      <w:r>
        <w:t>сохранения природного равновесия;</w:t>
      </w:r>
    </w:p>
    <w:p w:rsidR="00764468" w:rsidRDefault="004B2496">
      <w:pPr>
        <w:pStyle w:val="a5"/>
        <w:spacing w:before="1"/>
        <w:ind w:right="350"/>
      </w:pPr>
      <w:r>
        <w:t>убеждённость</w:t>
      </w:r>
      <w:r>
        <w:rPr>
          <w:spacing w:val="1"/>
        </w:rPr>
        <w:t xml:space="preserve"> </w:t>
      </w:r>
      <w:r>
        <w:t>в</w:t>
      </w:r>
      <w:r>
        <w:rPr>
          <w:spacing w:val="1"/>
        </w:rPr>
        <w:t xml:space="preserve"> </w:t>
      </w:r>
      <w:r>
        <w:t>значимости</w:t>
      </w:r>
      <w:r>
        <w:rPr>
          <w:spacing w:val="1"/>
        </w:rPr>
        <w:t xml:space="preserve"> </w:t>
      </w:r>
      <w:r>
        <w:t>биологии</w:t>
      </w:r>
      <w:r>
        <w:rPr>
          <w:spacing w:val="1"/>
        </w:rPr>
        <w:t xml:space="preserve"> </w:t>
      </w:r>
      <w:r>
        <w:t>для</w:t>
      </w:r>
      <w:r>
        <w:rPr>
          <w:spacing w:val="1"/>
        </w:rPr>
        <w:t xml:space="preserve"> </w:t>
      </w:r>
      <w:r>
        <w:t>современной</w:t>
      </w:r>
      <w:r>
        <w:rPr>
          <w:spacing w:val="1"/>
        </w:rPr>
        <w:t xml:space="preserve"> </w:t>
      </w:r>
      <w:r>
        <w:t>цивилизации:</w:t>
      </w:r>
      <w:r>
        <w:rPr>
          <w:spacing w:val="60"/>
        </w:rPr>
        <w:t xml:space="preserve"> </w:t>
      </w:r>
      <w:r>
        <w:t>обеспечения</w:t>
      </w:r>
      <w:r>
        <w:rPr>
          <w:spacing w:val="1"/>
        </w:rPr>
        <w:t xml:space="preserve"> </w:t>
      </w:r>
      <w:r>
        <w:t>нового уровня развития медицины, создания перспективных биотехнологий, способных решать</w:t>
      </w:r>
      <w:r>
        <w:rPr>
          <w:spacing w:val="1"/>
        </w:rPr>
        <w:t xml:space="preserve"> </w:t>
      </w:r>
      <w:r>
        <w:t>ресурсные</w:t>
      </w:r>
      <w:r>
        <w:rPr>
          <w:spacing w:val="1"/>
        </w:rPr>
        <w:t xml:space="preserve"> </w:t>
      </w:r>
      <w:r>
        <w:t>проблемы</w:t>
      </w:r>
      <w:r>
        <w:rPr>
          <w:spacing w:val="1"/>
        </w:rPr>
        <w:t xml:space="preserve"> </w:t>
      </w:r>
      <w:r>
        <w:t>развития</w:t>
      </w:r>
      <w:r>
        <w:rPr>
          <w:spacing w:val="1"/>
        </w:rPr>
        <w:t xml:space="preserve"> </w:t>
      </w:r>
      <w:r>
        <w:t>человечества,</w:t>
      </w:r>
      <w:r>
        <w:rPr>
          <w:spacing w:val="1"/>
        </w:rPr>
        <w:t xml:space="preserve"> </w:t>
      </w:r>
      <w:r>
        <w:t>поиска</w:t>
      </w:r>
      <w:r>
        <w:rPr>
          <w:spacing w:val="1"/>
        </w:rPr>
        <w:t xml:space="preserve"> </w:t>
      </w:r>
      <w:r>
        <w:t>путей</w:t>
      </w:r>
      <w:r>
        <w:rPr>
          <w:spacing w:val="1"/>
        </w:rPr>
        <w:t xml:space="preserve"> </w:t>
      </w:r>
      <w:r>
        <w:t>выхода</w:t>
      </w:r>
      <w:r>
        <w:rPr>
          <w:spacing w:val="1"/>
        </w:rPr>
        <w:t xml:space="preserve"> </w:t>
      </w:r>
      <w:r>
        <w:t>из</w:t>
      </w:r>
      <w:r>
        <w:rPr>
          <w:spacing w:val="61"/>
        </w:rPr>
        <w:t xml:space="preserve"> </w:t>
      </w:r>
      <w:r>
        <w:t>глобальных</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обеспечения</w:t>
      </w:r>
      <w:r>
        <w:rPr>
          <w:spacing w:val="1"/>
        </w:rPr>
        <w:t xml:space="preserve"> </w:t>
      </w:r>
      <w:r>
        <w:t>перехода</w:t>
      </w:r>
      <w:r>
        <w:rPr>
          <w:spacing w:val="1"/>
        </w:rPr>
        <w:t xml:space="preserve"> </w:t>
      </w:r>
      <w:r>
        <w:t>к</w:t>
      </w:r>
      <w:r>
        <w:rPr>
          <w:spacing w:val="1"/>
        </w:rPr>
        <w:t xml:space="preserve"> </w:t>
      </w:r>
      <w:r>
        <w:t>устойчивому</w:t>
      </w:r>
      <w:r>
        <w:rPr>
          <w:spacing w:val="1"/>
        </w:rPr>
        <w:t xml:space="preserve"> </w:t>
      </w:r>
      <w:r>
        <w:t>развитию,</w:t>
      </w:r>
      <w:r>
        <w:rPr>
          <w:spacing w:val="1"/>
        </w:rPr>
        <w:t xml:space="preserve"> </w:t>
      </w:r>
      <w:r>
        <w:t>рациональному</w:t>
      </w:r>
      <w:r>
        <w:rPr>
          <w:spacing w:val="1"/>
        </w:rPr>
        <w:t xml:space="preserve"> </w:t>
      </w:r>
      <w:r>
        <w:t>использованию</w:t>
      </w:r>
      <w:r>
        <w:rPr>
          <w:spacing w:val="-3"/>
        </w:rPr>
        <w:t xml:space="preserve"> </w:t>
      </w:r>
      <w:r>
        <w:t>природных ресурсов</w:t>
      </w:r>
      <w:r>
        <w:rPr>
          <w:spacing w:val="-1"/>
        </w:rPr>
        <w:t xml:space="preserve"> </w:t>
      </w:r>
      <w:r>
        <w:t>и формированию</w:t>
      </w:r>
      <w:r>
        <w:rPr>
          <w:spacing w:val="-1"/>
        </w:rPr>
        <w:t xml:space="preserve"> </w:t>
      </w:r>
      <w:r>
        <w:t>новых</w:t>
      </w:r>
      <w:r>
        <w:rPr>
          <w:spacing w:val="1"/>
        </w:rPr>
        <w:t xml:space="preserve"> </w:t>
      </w:r>
      <w:r>
        <w:t>стандартов жизни;</w:t>
      </w:r>
    </w:p>
    <w:p w:rsidR="00764468" w:rsidRDefault="004B2496">
      <w:pPr>
        <w:pStyle w:val="a5"/>
        <w:ind w:right="354"/>
      </w:pPr>
      <w:r>
        <w:t>заинтересованность</w:t>
      </w:r>
      <w:r>
        <w:rPr>
          <w:spacing w:val="1"/>
        </w:rPr>
        <w:t xml:space="preserve"> </w:t>
      </w:r>
      <w:r>
        <w:t>в</w:t>
      </w:r>
      <w:r>
        <w:rPr>
          <w:spacing w:val="1"/>
        </w:rPr>
        <w:t xml:space="preserve"> </w:t>
      </w:r>
      <w:r>
        <w:t>получении</w:t>
      </w:r>
      <w:r>
        <w:rPr>
          <w:spacing w:val="1"/>
        </w:rPr>
        <w:t xml:space="preserve"> </w:t>
      </w:r>
      <w:r>
        <w:t>биологических</w:t>
      </w:r>
      <w:r>
        <w:rPr>
          <w:spacing w:val="1"/>
        </w:rPr>
        <w:t xml:space="preserve"> </w:t>
      </w:r>
      <w:r>
        <w:t>знаний</w:t>
      </w:r>
      <w:r>
        <w:rPr>
          <w:spacing w:val="1"/>
        </w:rPr>
        <w:t xml:space="preserve"> </w:t>
      </w:r>
      <w:r>
        <w:t>в</w:t>
      </w:r>
      <w:r>
        <w:rPr>
          <w:spacing w:val="1"/>
        </w:rPr>
        <w:t xml:space="preserve"> </w:t>
      </w:r>
      <w:r>
        <w:t>целях</w:t>
      </w:r>
      <w:r>
        <w:rPr>
          <w:spacing w:val="1"/>
        </w:rPr>
        <w:t xml:space="preserve"> </w:t>
      </w:r>
      <w:r>
        <w:t>повышения</w:t>
      </w:r>
      <w:r>
        <w:rPr>
          <w:spacing w:val="1"/>
        </w:rPr>
        <w:t xml:space="preserve"> </w:t>
      </w:r>
      <w:r>
        <w:t>общей</w:t>
      </w:r>
      <w:r>
        <w:rPr>
          <w:spacing w:val="1"/>
        </w:rPr>
        <w:t xml:space="preserve"> </w:t>
      </w:r>
      <w:r>
        <w:t>культуры, естественно-научной грамотности как составной части функциональной грамотности</w:t>
      </w:r>
      <w:r>
        <w:rPr>
          <w:spacing w:val="-57"/>
        </w:rPr>
        <w:t xml:space="preserve"> </w:t>
      </w:r>
      <w:r>
        <w:t>обучающихся,</w:t>
      </w:r>
      <w:r>
        <w:rPr>
          <w:spacing w:val="-1"/>
        </w:rPr>
        <w:t xml:space="preserve"> </w:t>
      </w:r>
      <w:r>
        <w:t>формируемой при изучении биологии;</w:t>
      </w:r>
    </w:p>
    <w:p w:rsidR="00764468" w:rsidRDefault="004B2496">
      <w:pPr>
        <w:pStyle w:val="a5"/>
        <w:ind w:right="352"/>
      </w:pPr>
      <w:r>
        <w:t>понимание</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способность использовать получаемые знания для анализа и объяснения явлений окружающего</w:t>
      </w:r>
      <w:r>
        <w:rPr>
          <w:spacing w:val="1"/>
        </w:rPr>
        <w:t xml:space="preserve"> </w:t>
      </w:r>
      <w:r>
        <w:t>мира и происходящих в нём изменений, умение делать обоснованные заключения на основе</w:t>
      </w:r>
      <w:r>
        <w:rPr>
          <w:spacing w:val="1"/>
        </w:rPr>
        <w:t xml:space="preserve"> </w:t>
      </w:r>
      <w:r>
        <w:t>научных фактов</w:t>
      </w:r>
      <w:r>
        <w:rPr>
          <w:spacing w:val="-1"/>
        </w:rPr>
        <w:t xml:space="preserve"> </w:t>
      </w:r>
      <w:r>
        <w:t>и</w:t>
      </w:r>
      <w:r>
        <w:rPr>
          <w:spacing w:val="-1"/>
        </w:rPr>
        <w:t xml:space="preserve"> </w:t>
      </w:r>
      <w:r>
        <w:t>имеющихся</w:t>
      </w:r>
      <w:r>
        <w:rPr>
          <w:spacing w:val="-1"/>
        </w:rPr>
        <w:t xml:space="preserve"> </w:t>
      </w:r>
      <w:r>
        <w:t>данных</w:t>
      </w:r>
      <w:r>
        <w:rPr>
          <w:spacing w:val="1"/>
        </w:rPr>
        <w:t xml:space="preserve"> </w:t>
      </w:r>
      <w:r>
        <w:t>с</w:t>
      </w:r>
      <w:r>
        <w:rPr>
          <w:spacing w:val="-2"/>
        </w:rPr>
        <w:t xml:space="preserve"> </w:t>
      </w:r>
      <w:r>
        <w:t>целью</w:t>
      </w:r>
      <w:r>
        <w:rPr>
          <w:spacing w:val="-1"/>
        </w:rPr>
        <w:t xml:space="preserve"> </w:t>
      </w:r>
      <w:r>
        <w:t>получения</w:t>
      </w:r>
      <w:r>
        <w:rPr>
          <w:spacing w:val="-1"/>
        </w:rPr>
        <w:t xml:space="preserve"> </w:t>
      </w:r>
      <w:r>
        <w:t>достоверных выводов;</w:t>
      </w:r>
    </w:p>
    <w:p w:rsidR="00764468" w:rsidRDefault="004B2496">
      <w:pPr>
        <w:pStyle w:val="a5"/>
        <w:spacing w:before="1"/>
        <w:ind w:right="349"/>
      </w:pPr>
      <w:r>
        <w:t>способность самостоятельно использовать биологические знания для решения проблем в</w:t>
      </w:r>
      <w:r>
        <w:rPr>
          <w:spacing w:val="-57"/>
        </w:rPr>
        <w:t xml:space="preserve"> </w:t>
      </w:r>
      <w:r>
        <w:t>реальных жизненных</w:t>
      </w:r>
      <w:r>
        <w:rPr>
          <w:spacing w:val="2"/>
        </w:rPr>
        <w:t xml:space="preserve"> </w:t>
      </w:r>
      <w:r>
        <w:t>ситуациях;</w:t>
      </w:r>
    </w:p>
    <w:p w:rsidR="00764468" w:rsidRDefault="004B2496">
      <w:pPr>
        <w:pStyle w:val="a5"/>
        <w:ind w:right="355"/>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 в</w:t>
      </w:r>
      <w:r>
        <w:rPr>
          <w:spacing w:val="-1"/>
        </w:rPr>
        <w:t xml:space="preserve"> </w:t>
      </w:r>
      <w:r>
        <w:t>группе;</w:t>
      </w:r>
    </w:p>
    <w:p w:rsidR="00764468" w:rsidRDefault="004B2496">
      <w:pPr>
        <w:pStyle w:val="a5"/>
        <w:ind w:right="347"/>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61"/>
        </w:rPr>
        <w:t xml:space="preserve"> </w:t>
      </w:r>
      <w:r>
        <w:t>к</w:t>
      </w:r>
      <w:r>
        <w:rPr>
          <w:spacing w:val="1"/>
        </w:rPr>
        <w:t xml:space="preserve"> </w:t>
      </w:r>
      <w:r>
        <w:t>активному</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по</w:t>
      </w:r>
      <w:r>
        <w:rPr>
          <w:spacing w:val="1"/>
        </w:rPr>
        <w:t xml:space="preserve"> </w:t>
      </w:r>
      <w:r>
        <w:t>биологии</w:t>
      </w:r>
      <w:r>
        <w:rPr>
          <w:spacing w:val="1"/>
        </w:rPr>
        <w:t xml:space="preserve"> </w:t>
      </w:r>
      <w:r>
        <w:t>в</w:t>
      </w:r>
      <w:r>
        <w:rPr>
          <w:spacing w:val="1"/>
        </w:rPr>
        <w:t xml:space="preserve"> </w:t>
      </w:r>
      <w:r>
        <w:t>соответствии</w:t>
      </w:r>
      <w:r>
        <w:rPr>
          <w:spacing w:val="61"/>
        </w:rPr>
        <w:t xml:space="preserve"> </w:t>
      </w:r>
      <w:r>
        <w:t>с</w:t>
      </w:r>
      <w:r>
        <w:rPr>
          <w:spacing w:val="61"/>
        </w:rPr>
        <w:t xml:space="preserve"> </w:t>
      </w:r>
      <w:r>
        <w:t>жизненными</w:t>
      </w:r>
      <w:r>
        <w:rPr>
          <w:spacing w:val="1"/>
        </w:rPr>
        <w:t xml:space="preserve"> </w:t>
      </w:r>
      <w:r>
        <w:t>потребностями.</w:t>
      </w:r>
    </w:p>
    <w:p w:rsidR="00764468" w:rsidRDefault="004B2496">
      <w:pPr>
        <w:pStyle w:val="a5"/>
        <w:ind w:left="1041" w:firstLine="0"/>
      </w:pPr>
      <w:r>
        <w:t>В</w:t>
      </w:r>
      <w:r>
        <w:rPr>
          <w:spacing w:val="2"/>
        </w:rPr>
        <w:t xml:space="preserve"> </w:t>
      </w:r>
      <w:r>
        <w:t>процессе</w:t>
      </w:r>
      <w:r>
        <w:rPr>
          <w:spacing w:val="3"/>
        </w:rPr>
        <w:t xml:space="preserve"> </w:t>
      </w:r>
      <w:r>
        <w:t>достижения</w:t>
      </w:r>
      <w:r>
        <w:rPr>
          <w:spacing w:val="3"/>
        </w:rPr>
        <w:t xml:space="preserve"> </w:t>
      </w:r>
      <w:r>
        <w:t>личностных</w:t>
      </w:r>
      <w:r>
        <w:rPr>
          <w:spacing w:val="3"/>
        </w:rPr>
        <w:t xml:space="preserve"> </w:t>
      </w:r>
      <w:r>
        <w:t>результатов</w:t>
      </w:r>
      <w:r>
        <w:rPr>
          <w:spacing w:val="3"/>
        </w:rPr>
        <w:t xml:space="preserve"> </w:t>
      </w:r>
      <w:r>
        <w:t>освоения</w:t>
      </w:r>
      <w:r>
        <w:rPr>
          <w:spacing w:val="3"/>
        </w:rPr>
        <w:t xml:space="preserve"> </w:t>
      </w:r>
      <w:r>
        <w:t>обучающимися</w:t>
      </w:r>
      <w:r>
        <w:rPr>
          <w:spacing w:val="3"/>
        </w:rPr>
        <w:t xml:space="preserve"> </w:t>
      </w:r>
      <w:r>
        <w:t>программы</w:t>
      </w:r>
      <w:r>
        <w:rPr>
          <w:spacing w:val="3"/>
        </w:rPr>
        <w:t xml:space="preserve"> </w:t>
      </w:r>
      <w:r>
        <w:t>по</w:t>
      </w:r>
    </w:p>
    <w:p w:rsidR="00764468" w:rsidRDefault="004B2496">
      <w:pPr>
        <w:pStyle w:val="a5"/>
        <w:spacing w:before="9"/>
        <w:ind w:right="358" w:firstLine="0"/>
      </w:pPr>
      <w:r>
        <w:t>биологии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3"/>
        </w:rPr>
        <w:t xml:space="preserve"> </w:t>
      </w:r>
      <w:r>
        <w:t>интеллект, предполагающий сформированность:</w:t>
      </w:r>
    </w:p>
    <w:p w:rsidR="00764468" w:rsidRDefault="004B2496">
      <w:pPr>
        <w:pStyle w:val="a5"/>
        <w:ind w:right="353"/>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w:t>
      </w:r>
      <w:r>
        <w:rPr>
          <w:spacing w:val="-1"/>
        </w:rPr>
        <w:t xml:space="preserve"> </w:t>
      </w:r>
      <w:r>
        <w:t>направления</w:t>
      </w:r>
      <w:r>
        <w:rPr>
          <w:spacing w:val="-2"/>
        </w:rPr>
        <w:t xml:space="preserve"> </w:t>
      </w:r>
      <w:r>
        <w:t>развития</w:t>
      </w:r>
      <w:r>
        <w:rPr>
          <w:spacing w:val="-2"/>
        </w:rPr>
        <w:t xml:space="preserve"> </w:t>
      </w:r>
      <w:r>
        <w:t>собственной</w:t>
      </w:r>
      <w:r>
        <w:rPr>
          <w:spacing w:val="-3"/>
        </w:rPr>
        <w:t xml:space="preserve"> </w:t>
      </w:r>
      <w:r>
        <w:t>эмоциональной</w:t>
      </w:r>
      <w:r>
        <w:rPr>
          <w:spacing w:val="-2"/>
        </w:rPr>
        <w:t xml:space="preserve"> </w:t>
      </w:r>
      <w:r>
        <w:t>сферы,</w:t>
      </w:r>
      <w:r>
        <w:rPr>
          <w:spacing w:val="-2"/>
        </w:rPr>
        <w:t xml:space="preserve"> </w:t>
      </w:r>
      <w:r>
        <w:t>быть уверенным</w:t>
      </w:r>
      <w:r>
        <w:rPr>
          <w:spacing w:val="-4"/>
        </w:rPr>
        <w:t xml:space="preserve"> </w:t>
      </w:r>
      <w:r>
        <w:t>в</w:t>
      </w:r>
      <w:r>
        <w:rPr>
          <w:spacing w:val="-2"/>
        </w:rPr>
        <w:t xml:space="preserve"> </w:t>
      </w:r>
      <w:r>
        <w:t>себе;</w:t>
      </w:r>
    </w:p>
    <w:p w:rsidR="00764468" w:rsidRDefault="004B2496">
      <w:pPr>
        <w:pStyle w:val="a5"/>
        <w:spacing w:before="1"/>
        <w:ind w:right="351"/>
      </w:pPr>
      <w:r>
        <w:t>саморегулирования, включающего самоконтроль, умение принимать ответственность 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1"/>
        </w:rPr>
        <w:t xml:space="preserve"> </w:t>
      </w:r>
      <w:r>
        <w:t>быть</w:t>
      </w:r>
      <w:r>
        <w:rPr>
          <w:spacing w:val="1"/>
        </w:rPr>
        <w:t xml:space="preserve"> </w:t>
      </w:r>
      <w:r>
        <w:t>открытым</w:t>
      </w:r>
      <w:r>
        <w:rPr>
          <w:spacing w:val="-2"/>
        </w:rPr>
        <w:t xml:space="preserve"> </w:t>
      </w:r>
      <w:r>
        <w:t>новому;</w:t>
      </w:r>
    </w:p>
    <w:p w:rsidR="00764468" w:rsidRDefault="004B2496">
      <w:pPr>
        <w:pStyle w:val="a5"/>
        <w:ind w:right="359"/>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1"/>
        </w:rPr>
        <w:t xml:space="preserve"> </w:t>
      </w:r>
      <w:r>
        <w:t>инициативность,</w:t>
      </w:r>
      <w:r>
        <w:rPr>
          <w:spacing w:val="1"/>
        </w:rPr>
        <w:t xml:space="preserve"> </w:t>
      </w:r>
      <w:r>
        <w:t>умение</w:t>
      </w:r>
      <w:r>
        <w:rPr>
          <w:spacing w:val="-2"/>
        </w:rPr>
        <w:t xml:space="preserve"> </w:t>
      </w:r>
      <w:r>
        <w:t>действовать,</w:t>
      </w:r>
      <w:r>
        <w:rPr>
          <w:spacing w:val="-1"/>
        </w:rPr>
        <w:t xml:space="preserve"> </w:t>
      </w:r>
      <w:r>
        <w:t>исходя</w:t>
      </w:r>
      <w:r>
        <w:rPr>
          <w:spacing w:val="-1"/>
        </w:rPr>
        <w:t xml:space="preserve"> </w:t>
      </w:r>
      <w:r>
        <w:t>из своих</w:t>
      </w:r>
      <w:r>
        <w:rPr>
          <w:spacing w:val="1"/>
        </w:rPr>
        <w:t xml:space="preserve"> </w:t>
      </w:r>
      <w:r>
        <w:t>возможностей;</w:t>
      </w:r>
    </w:p>
    <w:p w:rsidR="00764468" w:rsidRDefault="004B2496">
      <w:pPr>
        <w:pStyle w:val="a5"/>
        <w:tabs>
          <w:tab w:val="left" w:pos="2175"/>
          <w:tab w:val="left" w:pos="3748"/>
          <w:tab w:val="left" w:pos="5240"/>
          <w:tab w:val="left" w:pos="6437"/>
          <w:tab w:val="left" w:pos="8229"/>
          <w:tab w:val="left" w:pos="9481"/>
        </w:tabs>
        <w:ind w:right="351"/>
        <w:jc w:val="right"/>
      </w:pPr>
      <w:r>
        <w:t>эмпатии,</w:t>
      </w:r>
      <w:r>
        <w:tab/>
        <w:t>включающей</w:t>
      </w:r>
      <w:r>
        <w:tab/>
        <w:t>способность</w:t>
      </w:r>
      <w:r>
        <w:tab/>
        <w:t>понимать</w:t>
      </w:r>
      <w:r>
        <w:tab/>
        <w:t>эмоциональное</w:t>
      </w:r>
      <w:r>
        <w:tab/>
        <w:t>состояние</w:t>
      </w:r>
      <w:r>
        <w:tab/>
        <w:t>других,</w:t>
      </w:r>
      <w:r>
        <w:rPr>
          <w:spacing w:val="-57"/>
        </w:rPr>
        <w:t xml:space="preserve"> </w:t>
      </w:r>
      <w:r>
        <w:t>учитывать его при осуществлении коммуникации, способность к сочувствию и сопереживанию;</w:t>
      </w:r>
      <w:r>
        <w:rPr>
          <w:spacing w:val="-57"/>
        </w:rPr>
        <w:t xml:space="preserve"> </w:t>
      </w:r>
      <w:r>
        <w:t>социальных</w:t>
      </w:r>
      <w:r>
        <w:rPr>
          <w:spacing w:val="26"/>
        </w:rPr>
        <w:t xml:space="preserve"> </w:t>
      </w:r>
      <w:r>
        <w:t>навыков,</w:t>
      </w:r>
      <w:r>
        <w:rPr>
          <w:spacing w:val="26"/>
        </w:rPr>
        <w:t xml:space="preserve"> </w:t>
      </w:r>
      <w:r>
        <w:t>включающих</w:t>
      </w:r>
      <w:r>
        <w:rPr>
          <w:spacing w:val="28"/>
        </w:rPr>
        <w:t xml:space="preserve"> </w:t>
      </w:r>
      <w:r>
        <w:t>способность</w:t>
      </w:r>
      <w:r>
        <w:rPr>
          <w:spacing w:val="28"/>
        </w:rPr>
        <w:t xml:space="preserve"> </w:t>
      </w:r>
      <w:r>
        <w:t>выстраивать</w:t>
      </w:r>
      <w:r>
        <w:rPr>
          <w:spacing w:val="28"/>
        </w:rPr>
        <w:t xml:space="preserve"> </w:t>
      </w:r>
      <w:r>
        <w:t>отношения</w:t>
      </w:r>
      <w:r>
        <w:rPr>
          <w:spacing w:val="26"/>
        </w:rPr>
        <w:t xml:space="preserve"> </w:t>
      </w:r>
      <w:r>
        <w:t>с</w:t>
      </w:r>
      <w:r>
        <w:rPr>
          <w:spacing w:val="25"/>
        </w:rPr>
        <w:t xml:space="preserve"> </w:t>
      </w:r>
      <w:r>
        <w:t>другими</w:t>
      </w:r>
    </w:p>
    <w:p w:rsidR="00764468" w:rsidRDefault="004B2496">
      <w:pPr>
        <w:pStyle w:val="a5"/>
        <w:ind w:firstLine="0"/>
      </w:pPr>
      <w:r>
        <w:t>людьми,</w:t>
      </w:r>
      <w:r>
        <w:rPr>
          <w:spacing w:val="-6"/>
        </w:rPr>
        <w:t xml:space="preserve"> </w:t>
      </w:r>
      <w:r>
        <w:t>заботиться,</w:t>
      </w:r>
      <w:r>
        <w:rPr>
          <w:spacing w:val="-2"/>
        </w:rPr>
        <w:t xml:space="preserve"> </w:t>
      </w:r>
      <w:r>
        <w:t>проявлять</w:t>
      </w:r>
      <w:r>
        <w:rPr>
          <w:spacing w:val="-2"/>
        </w:rPr>
        <w:t xml:space="preserve"> </w:t>
      </w:r>
      <w:r>
        <w:t>интерес</w:t>
      </w:r>
      <w:r>
        <w:rPr>
          <w:spacing w:val="-3"/>
        </w:rPr>
        <w:t xml:space="preserve"> </w:t>
      </w:r>
      <w:r>
        <w:t>и</w:t>
      </w:r>
      <w:r>
        <w:rPr>
          <w:spacing w:val="-3"/>
        </w:rPr>
        <w:t xml:space="preserve"> </w:t>
      </w:r>
      <w:r>
        <w:t>разрешать</w:t>
      </w:r>
      <w:r>
        <w:rPr>
          <w:spacing w:val="-1"/>
        </w:rPr>
        <w:t xml:space="preserve"> </w:t>
      </w:r>
      <w:r>
        <w:t>конфликты.</w:t>
      </w:r>
    </w:p>
    <w:p w:rsidR="00764468" w:rsidRDefault="004B2496">
      <w:pPr>
        <w:pStyle w:val="a5"/>
        <w:ind w:right="353"/>
      </w:pPr>
      <w:r>
        <w:t>Метапредметные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включают:</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lastRenderedPageBreak/>
        <w:t>(межпредметные) общенаучные понятия, отражающие целостность научной картины мира и</w:t>
      </w:r>
      <w:r>
        <w:rPr>
          <w:spacing w:val="1"/>
        </w:rPr>
        <w:t xml:space="preserve"> </w:t>
      </w:r>
      <w:r>
        <w:t>специфику</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(вещество,</w:t>
      </w:r>
      <w:r>
        <w:rPr>
          <w:spacing w:val="1"/>
        </w:rPr>
        <w:t xml:space="preserve"> </w:t>
      </w:r>
      <w:r>
        <w:t>энергия,</w:t>
      </w:r>
      <w:r>
        <w:rPr>
          <w:spacing w:val="1"/>
        </w:rPr>
        <w:t xml:space="preserve"> </w:t>
      </w:r>
      <w:r>
        <w:t>явление, процесс, система, научный факт, принцип, гипотеза, закономерность, закон, теория,</w:t>
      </w:r>
      <w:r>
        <w:rPr>
          <w:spacing w:val="1"/>
        </w:rPr>
        <w:t xml:space="preserve"> </w:t>
      </w:r>
      <w:r>
        <w:t>исследование,</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и</w:t>
      </w:r>
      <w:r>
        <w:rPr>
          <w:spacing w:val="1"/>
        </w:rPr>
        <w:t xml:space="preserve"> </w:t>
      </w:r>
      <w:r>
        <w:t>других),</w:t>
      </w:r>
      <w:r>
        <w:rPr>
          <w:spacing w:val="1"/>
        </w:rPr>
        <w:t xml:space="preserve"> </w:t>
      </w:r>
      <w:r>
        <w:t>универсальные</w:t>
      </w:r>
      <w:r>
        <w:rPr>
          <w:spacing w:val="1"/>
        </w:rPr>
        <w:t xml:space="preserve"> </w:t>
      </w:r>
      <w:r>
        <w:t>учебные</w:t>
      </w:r>
      <w:r>
        <w:rPr>
          <w:spacing w:val="1"/>
        </w:rPr>
        <w:t xml:space="preserve"> </w:t>
      </w:r>
      <w:r>
        <w:t>действия (познавательные, коммуникативные, регулятивные), обеспечивающие формирование</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w:t>
      </w:r>
      <w:r>
        <w:rPr>
          <w:spacing w:val="1"/>
        </w:rPr>
        <w:t xml:space="preserve"> </w:t>
      </w:r>
      <w:r>
        <w:t>обучающихся,</w:t>
      </w:r>
      <w:r>
        <w:rPr>
          <w:spacing w:val="1"/>
        </w:rPr>
        <w:t xml:space="preserve"> </w:t>
      </w:r>
      <w:r>
        <w:t>способность</w:t>
      </w:r>
      <w:r>
        <w:rPr>
          <w:spacing w:val="-57"/>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w:t>
      </w:r>
      <w:r>
        <w:rPr>
          <w:spacing w:val="2"/>
        </w:rPr>
        <w:t xml:space="preserve"> </w:t>
      </w:r>
      <w:r>
        <w:t>учебные</w:t>
      </w:r>
      <w:r>
        <w:rPr>
          <w:spacing w:val="-3"/>
        </w:rPr>
        <w:t xml:space="preserve"> </w:t>
      </w:r>
      <w:r>
        <w:t>действия в</w:t>
      </w:r>
      <w:r>
        <w:rPr>
          <w:spacing w:val="-2"/>
        </w:rPr>
        <w:t xml:space="preserve"> </w:t>
      </w:r>
      <w:r>
        <w:t>познавательной</w:t>
      </w:r>
      <w:r>
        <w:rPr>
          <w:spacing w:val="-2"/>
        </w:rPr>
        <w:t xml:space="preserve"> </w:t>
      </w:r>
      <w:r>
        <w:t>и</w:t>
      </w:r>
      <w:r>
        <w:rPr>
          <w:spacing w:val="-1"/>
        </w:rPr>
        <w:t xml:space="preserve"> </w:t>
      </w:r>
      <w:r>
        <w:t>социальной</w:t>
      </w:r>
      <w:r>
        <w:rPr>
          <w:spacing w:val="-2"/>
        </w:rPr>
        <w:t xml:space="preserve"> </w:t>
      </w:r>
      <w:r>
        <w:t>практике.</w:t>
      </w:r>
    </w:p>
    <w:p w:rsidR="00764468" w:rsidRDefault="004B2496">
      <w:pPr>
        <w:pStyle w:val="a5"/>
        <w:ind w:right="352"/>
      </w:pPr>
      <w:r>
        <w:t>Метапредметные результаты освоения программы среднего общего образования должны</w:t>
      </w:r>
      <w:r>
        <w:rPr>
          <w:spacing w:val="-57"/>
        </w:rPr>
        <w:t xml:space="preserve"> </w:t>
      </w:r>
      <w:r>
        <w:t>отражать:</w:t>
      </w:r>
    </w:p>
    <w:p w:rsidR="00764468" w:rsidRDefault="004B2496">
      <w:pPr>
        <w:pStyle w:val="a5"/>
        <w:ind w:left="1041" w:firstLine="0"/>
      </w:pPr>
      <w:r>
        <w:t>Овладение</w:t>
      </w:r>
      <w:r>
        <w:rPr>
          <w:spacing w:val="-4"/>
        </w:rPr>
        <w:t xml:space="preserve"> </w:t>
      </w:r>
      <w:r>
        <w:t>универсальными</w:t>
      </w:r>
      <w:r>
        <w:rPr>
          <w:spacing w:val="-1"/>
        </w:rPr>
        <w:t xml:space="preserve"> </w:t>
      </w:r>
      <w:r>
        <w:t>учебными</w:t>
      </w:r>
      <w:r>
        <w:rPr>
          <w:spacing w:val="-5"/>
        </w:rPr>
        <w:t xml:space="preserve"> </w:t>
      </w:r>
      <w:r>
        <w:t>познавательными</w:t>
      </w:r>
      <w:r>
        <w:rPr>
          <w:spacing w:val="-4"/>
        </w:rPr>
        <w:t xml:space="preserve"> </w:t>
      </w:r>
      <w:r>
        <w:t>действиями:</w:t>
      </w:r>
    </w:p>
    <w:p w:rsidR="00764468" w:rsidRDefault="004B2496" w:rsidP="0002280D">
      <w:pPr>
        <w:pStyle w:val="a9"/>
        <w:numPr>
          <w:ilvl w:val="0"/>
          <w:numId w:val="39"/>
        </w:numPr>
        <w:tabs>
          <w:tab w:val="left" w:pos="1302"/>
        </w:tabs>
        <w:ind w:hanging="261"/>
        <w:rPr>
          <w:sz w:val="24"/>
        </w:rPr>
      </w:pP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rsidR="00764468" w:rsidRDefault="004B2496">
      <w:pPr>
        <w:pStyle w:val="a5"/>
        <w:ind w:right="357"/>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764468" w:rsidRDefault="004B2496">
      <w:pPr>
        <w:pStyle w:val="a5"/>
        <w:ind w:right="350"/>
      </w:pPr>
      <w:r>
        <w:t>использовать при освоении знаний приёмы логического мышления (анализа, синтеза,</w:t>
      </w:r>
      <w:r>
        <w:rPr>
          <w:spacing w:val="1"/>
        </w:rPr>
        <w:t xml:space="preserve"> </w:t>
      </w:r>
      <w:r>
        <w:t>сравнения,</w:t>
      </w:r>
      <w:r>
        <w:rPr>
          <w:spacing w:val="31"/>
        </w:rPr>
        <w:t xml:space="preserve"> </w:t>
      </w:r>
      <w:r>
        <w:t>классификации,</w:t>
      </w:r>
      <w:r>
        <w:rPr>
          <w:spacing w:val="30"/>
        </w:rPr>
        <w:t xml:space="preserve"> </w:t>
      </w:r>
      <w:r>
        <w:t>обобщения),</w:t>
      </w:r>
      <w:r>
        <w:rPr>
          <w:spacing w:val="31"/>
        </w:rPr>
        <w:t xml:space="preserve"> </w:t>
      </w:r>
      <w:r>
        <w:t>раскрывать</w:t>
      </w:r>
      <w:r>
        <w:rPr>
          <w:spacing w:val="34"/>
        </w:rPr>
        <w:t xml:space="preserve"> </w:t>
      </w:r>
      <w:r>
        <w:t>смысл</w:t>
      </w:r>
      <w:r>
        <w:rPr>
          <w:spacing w:val="32"/>
        </w:rPr>
        <w:t xml:space="preserve"> </w:t>
      </w:r>
      <w:r>
        <w:t>биологических</w:t>
      </w:r>
      <w:r>
        <w:rPr>
          <w:spacing w:val="33"/>
        </w:rPr>
        <w:t xml:space="preserve"> </w:t>
      </w:r>
      <w:r>
        <w:t>понятий</w:t>
      </w:r>
      <w:r>
        <w:rPr>
          <w:spacing w:val="33"/>
        </w:rPr>
        <w:t xml:space="preserve"> </w:t>
      </w:r>
      <w:r>
        <w:t>(выделять</w:t>
      </w:r>
      <w:r>
        <w:rPr>
          <w:spacing w:val="-58"/>
        </w:rPr>
        <w:t xml:space="preserve"> </w:t>
      </w:r>
      <w:r>
        <w:t>их</w:t>
      </w:r>
      <w:r>
        <w:rPr>
          <w:spacing w:val="-2"/>
        </w:rPr>
        <w:t xml:space="preserve"> </w:t>
      </w:r>
      <w:r>
        <w:t>характерные</w:t>
      </w:r>
      <w:r>
        <w:rPr>
          <w:spacing w:val="-2"/>
        </w:rPr>
        <w:t xml:space="preserve"> </w:t>
      </w:r>
      <w:r>
        <w:t>признаки,</w:t>
      </w:r>
      <w:r>
        <w:rPr>
          <w:spacing w:val="1"/>
        </w:rPr>
        <w:t xml:space="preserve"> </w:t>
      </w:r>
      <w:r>
        <w:t>устанавливать</w:t>
      </w:r>
      <w:r>
        <w:rPr>
          <w:spacing w:val="1"/>
        </w:rPr>
        <w:t xml:space="preserve"> </w:t>
      </w:r>
      <w:r>
        <w:t>связи</w:t>
      </w:r>
      <w:r>
        <w:rPr>
          <w:spacing w:val="-1"/>
        </w:rPr>
        <w:t xml:space="preserve"> </w:t>
      </w:r>
      <w:r>
        <w:t>с</w:t>
      </w:r>
      <w:r>
        <w:rPr>
          <w:spacing w:val="-1"/>
        </w:rPr>
        <w:t xml:space="preserve"> </w:t>
      </w:r>
      <w:r>
        <w:t>другими</w:t>
      </w:r>
      <w:r>
        <w:rPr>
          <w:spacing w:val="-1"/>
        </w:rPr>
        <w:t xml:space="preserve"> </w:t>
      </w:r>
      <w:r>
        <w:t>понятиями);</w:t>
      </w:r>
    </w:p>
    <w:p w:rsidR="00764468" w:rsidRDefault="004B2496">
      <w:pPr>
        <w:pStyle w:val="a5"/>
        <w:ind w:right="353"/>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61"/>
        </w:rPr>
        <w:t xml:space="preserve"> </w:t>
      </w:r>
      <w:r>
        <w:t>достижения,</w:t>
      </w:r>
      <w:r>
        <w:rPr>
          <w:spacing w:val="1"/>
        </w:rPr>
        <w:t xml:space="preserve"> </w:t>
      </w:r>
      <w:r>
        <w:t>соотносить результаты деятельности</w:t>
      </w:r>
      <w:r>
        <w:rPr>
          <w:spacing w:val="1"/>
        </w:rPr>
        <w:t xml:space="preserve"> </w:t>
      </w:r>
      <w:r>
        <w:t>с</w:t>
      </w:r>
      <w:r>
        <w:rPr>
          <w:spacing w:val="-1"/>
        </w:rPr>
        <w:t xml:space="preserve"> </w:t>
      </w:r>
      <w:r>
        <w:t>поставленными</w:t>
      </w:r>
      <w:r>
        <w:rPr>
          <w:spacing w:val="-1"/>
        </w:rPr>
        <w:t xml:space="preserve"> </w:t>
      </w:r>
      <w:r>
        <w:t>целями;</w:t>
      </w:r>
    </w:p>
    <w:p w:rsidR="00764468" w:rsidRDefault="004B2496">
      <w:pPr>
        <w:pStyle w:val="a5"/>
        <w:ind w:left="1041" w:right="355" w:firstLine="0"/>
      </w:pPr>
      <w:r>
        <w:t>использовать биологические понятия для объяснения фактов и явлений живой природы;</w:t>
      </w:r>
      <w:r>
        <w:rPr>
          <w:spacing w:val="1"/>
        </w:rPr>
        <w:t xml:space="preserve"> </w:t>
      </w:r>
      <w:r>
        <w:t>строить</w:t>
      </w:r>
      <w:r>
        <w:rPr>
          <w:spacing w:val="50"/>
        </w:rPr>
        <w:t xml:space="preserve"> </w:t>
      </w:r>
      <w:r>
        <w:t>логические</w:t>
      </w:r>
      <w:r>
        <w:rPr>
          <w:spacing w:val="47"/>
        </w:rPr>
        <w:t xml:space="preserve"> </w:t>
      </w:r>
      <w:r>
        <w:t>рассуждения</w:t>
      </w:r>
      <w:r>
        <w:rPr>
          <w:spacing w:val="49"/>
        </w:rPr>
        <w:t xml:space="preserve"> </w:t>
      </w:r>
      <w:r>
        <w:t>(индуктивные,</w:t>
      </w:r>
      <w:r>
        <w:rPr>
          <w:spacing w:val="48"/>
        </w:rPr>
        <w:t xml:space="preserve"> </w:t>
      </w:r>
      <w:r>
        <w:t>дедуктивные,</w:t>
      </w:r>
      <w:r>
        <w:rPr>
          <w:spacing w:val="49"/>
        </w:rPr>
        <w:t xml:space="preserve"> </w:t>
      </w:r>
      <w:r>
        <w:t>по</w:t>
      </w:r>
      <w:r>
        <w:rPr>
          <w:spacing w:val="48"/>
        </w:rPr>
        <w:t xml:space="preserve"> </w:t>
      </w:r>
      <w:r>
        <w:t>аналогии),</w:t>
      </w:r>
      <w:r>
        <w:rPr>
          <w:spacing w:val="48"/>
        </w:rPr>
        <w:t xml:space="preserve"> </w:t>
      </w:r>
      <w:r>
        <w:t>выявлять</w:t>
      </w:r>
    </w:p>
    <w:p w:rsidR="00764468" w:rsidRDefault="004B2496">
      <w:pPr>
        <w:pStyle w:val="a5"/>
        <w:ind w:right="355" w:firstLine="0"/>
      </w:pP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заключения;</w:t>
      </w:r>
    </w:p>
    <w:p w:rsidR="00764468" w:rsidRDefault="004B2496">
      <w:pPr>
        <w:pStyle w:val="a5"/>
        <w:ind w:right="351"/>
      </w:pPr>
      <w:r>
        <w:t>применять</w:t>
      </w:r>
      <w:r>
        <w:rPr>
          <w:spacing w:val="1"/>
        </w:rPr>
        <w:t xml:space="preserve"> </w:t>
      </w:r>
      <w:r>
        <w:t>схемно-модельные</w:t>
      </w:r>
      <w:r>
        <w:rPr>
          <w:spacing w:val="1"/>
        </w:rPr>
        <w:t xml:space="preserve"> </w:t>
      </w:r>
      <w:r>
        <w:t>средства</w:t>
      </w:r>
      <w:r>
        <w:rPr>
          <w:spacing w:val="1"/>
        </w:rPr>
        <w:t xml:space="preserve"> </w:t>
      </w:r>
      <w:r>
        <w:t>для</w:t>
      </w:r>
      <w:r>
        <w:rPr>
          <w:spacing w:val="1"/>
        </w:rPr>
        <w:t xml:space="preserve"> </w:t>
      </w:r>
      <w:r>
        <w:t>представления</w:t>
      </w:r>
      <w:r>
        <w:rPr>
          <w:spacing w:val="1"/>
        </w:rPr>
        <w:t xml:space="preserve"> </w:t>
      </w:r>
      <w:r>
        <w:t>существенных</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в</w:t>
      </w:r>
      <w:r>
        <w:rPr>
          <w:spacing w:val="1"/>
        </w:rPr>
        <w:t xml:space="preserve"> </w:t>
      </w:r>
      <w:r>
        <w:t>изучаемых</w:t>
      </w:r>
      <w:r>
        <w:rPr>
          <w:spacing w:val="1"/>
        </w:rPr>
        <w:t xml:space="preserve"> </w:t>
      </w:r>
      <w:r>
        <w:t>биологических</w:t>
      </w:r>
      <w:r>
        <w:rPr>
          <w:spacing w:val="1"/>
        </w:rPr>
        <w:t xml:space="preserve"> </w:t>
      </w:r>
      <w:r>
        <w:t>объектах,</w:t>
      </w:r>
      <w:r>
        <w:rPr>
          <w:spacing w:val="1"/>
        </w:rPr>
        <w:t xml:space="preserve"> </w:t>
      </w:r>
      <w:r>
        <w:t>а</w:t>
      </w:r>
      <w:r>
        <w:rPr>
          <w:spacing w:val="1"/>
        </w:rPr>
        <w:t xml:space="preserve"> </w:t>
      </w:r>
      <w:r>
        <w:t>также</w:t>
      </w:r>
      <w:r>
        <w:rPr>
          <w:spacing w:val="1"/>
        </w:rPr>
        <w:t xml:space="preserve"> </w:t>
      </w:r>
      <w:r>
        <w:t>противоречий</w:t>
      </w:r>
      <w:r>
        <w:rPr>
          <w:spacing w:val="1"/>
        </w:rPr>
        <w:t xml:space="preserve"> </w:t>
      </w:r>
      <w:r>
        <w:t>разного</w:t>
      </w:r>
      <w:r>
        <w:rPr>
          <w:spacing w:val="1"/>
        </w:rPr>
        <w:t xml:space="preserve"> </w:t>
      </w:r>
      <w:r>
        <w:t>рода,</w:t>
      </w:r>
      <w:r>
        <w:rPr>
          <w:spacing w:val="1"/>
        </w:rPr>
        <w:t xml:space="preserve"> </w:t>
      </w:r>
      <w:r>
        <w:t>выявленных в</w:t>
      </w:r>
      <w:r>
        <w:rPr>
          <w:spacing w:val="-1"/>
        </w:rPr>
        <w:t xml:space="preserve"> </w:t>
      </w:r>
      <w:r>
        <w:t>различных</w:t>
      </w:r>
      <w:r>
        <w:rPr>
          <w:spacing w:val="1"/>
        </w:rPr>
        <w:t xml:space="preserve"> </w:t>
      </w:r>
      <w:r>
        <w:t>информационных</w:t>
      </w:r>
      <w:r>
        <w:rPr>
          <w:spacing w:val="1"/>
        </w:rPr>
        <w:t xml:space="preserve"> </w:t>
      </w:r>
      <w:r>
        <w:t>источниках;</w:t>
      </w:r>
    </w:p>
    <w:p w:rsidR="00764468" w:rsidRDefault="004B2496">
      <w:pPr>
        <w:pStyle w:val="a5"/>
        <w:ind w:right="348"/>
      </w:pPr>
      <w:r>
        <w:t>разрабатывать план решения проблемы с учётом анализа имеющихся материальных и</w:t>
      </w:r>
      <w:r>
        <w:rPr>
          <w:spacing w:val="1"/>
        </w:rPr>
        <w:t xml:space="preserve"> </w:t>
      </w:r>
      <w:r>
        <w:t>нематериальных ресурсов;</w:t>
      </w:r>
    </w:p>
    <w:p w:rsidR="00764468" w:rsidRDefault="004B2496">
      <w:pPr>
        <w:pStyle w:val="a5"/>
        <w:ind w:right="354"/>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 риски</w:t>
      </w:r>
      <w:r>
        <w:rPr>
          <w:spacing w:val="-2"/>
        </w:rPr>
        <w:t xml:space="preserve"> </w:t>
      </w:r>
      <w:r>
        <w:t>последствий деятельности;</w:t>
      </w:r>
    </w:p>
    <w:p w:rsidR="00764468" w:rsidRDefault="004B2496">
      <w:pPr>
        <w:pStyle w:val="a5"/>
        <w:ind w:right="354"/>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p>
    <w:p w:rsidR="00764468" w:rsidRDefault="004B2496">
      <w:pPr>
        <w:pStyle w:val="a5"/>
        <w:ind w:left="1041" w:firstLine="0"/>
      </w:pPr>
      <w:r>
        <w:t>развивать</w:t>
      </w:r>
      <w:r>
        <w:rPr>
          <w:spacing w:val="-3"/>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764468" w:rsidRDefault="004B2496" w:rsidP="0002280D">
      <w:pPr>
        <w:pStyle w:val="a9"/>
        <w:numPr>
          <w:ilvl w:val="0"/>
          <w:numId w:val="39"/>
        </w:numPr>
        <w:tabs>
          <w:tab w:val="left" w:pos="1301"/>
        </w:tabs>
        <w:ind w:left="1300"/>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764468" w:rsidRDefault="004B2496">
      <w:pPr>
        <w:pStyle w:val="a5"/>
        <w:ind w:right="344"/>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обладать</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2"/>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2"/>
        </w:rPr>
        <w:t xml:space="preserve"> </w:t>
      </w:r>
      <w:r>
        <w:t>познания;</w:t>
      </w:r>
    </w:p>
    <w:p w:rsidR="00764468" w:rsidRDefault="004B2496">
      <w:pPr>
        <w:pStyle w:val="a5"/>
        <w:ind w:right="354"/>
      </w:pPr>
      <w:r>
        <w:t>использовать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2"/>
        </w:rPr>
        <w:t xml:space="preserve"> </w:t>
      </w:r>
      <w:r>
        <w:t>преобразованию</w:t>
      </w:r>
      <w:r>
        <w:rPr>
          <w:spacing w:val="-2"/>
        </w:rPr>
        <w:t xml:space="preserve"> </w:t>
      </w:r>
      <w:r>
        <w:t>и</w:t>
      </w:r>
      <w:r>
        <w:rPr>
          <w:spacing w:val="1"/>
        </w:rPr>
        <w:t xml:space="preserve"> </w:t>
      </w:r>
      <w:r>
        <w:t>применению</w:t>
      </w:r>
      <w:r>
        <w:rPr>
          <w:spacing w:val="1"/>
        </w:rPr>
        <w:t xml:space="preserve"> </w:t>
      </w:r>
      <w:r>
        <w:t>в</w:t>
      </w:r>
      <w:r>
        <w:rPr>
          <w:spacing w:val="2"/>
        </w:rPr>
        <w:t xml:space="preserve"> </w:t>
      </w:r>
      <w:r>
        <w:t>учебных</w:t>
      </w:r>
      <w:r>
        <w:rPr>
          <w:spacing w:val="2"/>
        </w:rPr>
        <w:t xml:space="preserve"> </w:t>
      </w:r>
      <w:r>
        <w:t>ситуациях, в</w:t>
      </w:r>
      <w:r>
        <w:rPr>
          <w:spacing w:val="1"/>
        </w:rPr>
        <w:t xml:space="preserve"> </w:t>
      </w:r>
      <w:r>
        <w:t>том числе</w:t>
      </w:r>
      <w:r>
        <w:rPr>
          <w:spacing w:val="-1"/>
        </w:rPr>
        <w:t xml:space="preserve"> </w:t>
      </w:r>
      <w:r>
        <w:t>при</w:t>
      </w:r>
      <w:r>
        <w:rPr>
          <w:spacing w:val="1"/>
        </w:rPr>
        <w:t xml:space="preserve"> </w:t>
      </w:r>
      <w:r>
        <w:t>создании</w:t>
      </w:r>
    </w:p>
    <w:p w:rsidR="00764468" w:rsidRDefault="004B2496">
      <w:pPr>
        <w:pStyle w:val="a5"/>
        <w:spacing w:before="9"/>
        <w:ind w:firstLine="0"/>
      </w:pPr>
      <w:r>
        <w:t>учебных</w:t>
      </w:r>
      <w:r>
        <w:rPr>
          <w:spacing w:val="-2"/>
        </w:rPr>
        <w:t xml:space="preserve"> </w:t>
      </w:r>
      <w:r>
        <w:t>и</w:t>
      </w:r>
      <w:r>
        <w:rPr>
          <w:spacing w:val="-2"/>
        </w:rPr>
        <w:t xml:space="preserve"> </w:t>
      </w:r>
      <w:r>
        <w:t>социальных</w:t>
      </w:r>
      <w:r>
        <w:rPr>
          <w:spacing w:val="-3"/>
        </w:rPr>
        <w:t xml:space="preserve"> </w:t>
      </w:r>
      <w:r>
        <w:t>проектов;</w:t>
      </w:r>
    </w:p>
    <w:p w:rsidR="00764468" w:rsidRDefault="004B2496">
      <w:pPr>
        <w:pStyle w:val="a5"/>
        <w:ind w:right="354"/>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 методами;</w:t>
      </w:r>
    </w:p>
    <w:p w:rsidR="00764468" w:rsidRDefault="004B2496">
      <w:pPr>
        <w:pStyle w:val="a5"/>
        <w:spacing w:before="1"/>
        <w:ind w:right="354"/>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764468" w:rsidRDefault="004B2496">
      <w:pPr>
        <w:pStyle w:val="a5"/>
        <w:ind w:right="355"/>
      </w:pPr>
      <w:r>
        <w:t>выявлять причинно-следственные связи и актуализировать задачу, выдвигать гипотезу её</w:t>
      </w:r>
      <w:r>
        <w:rPr>
          <w:spacing w:val="-57"/>
        </w:rPr>
        <w:t xml:space="preserve"> </w:t>
      </w:r>
      <w:r>
        <w:t>решения, находить аргументы для доказательства своих утверждений, задавать параметры и</w:t>
      </w:r>
      <w:r>
        <w:rPr>
          <w:spacing w:val="1"/>
        </w:rPr>
        <w:t xml:space="preserve"> </w:t>
      </w:r>
      <w:r>
        <w:t>критерии</w:t>
      </w:r>
      <w:r>
        <w:rPr>
          <w:spacing w:val="-1"/>
        </w:rPr>
        <w:t xml:space="preserve"> </w:t>
      </w:r>
      <w:r>
        <w:t>решения;</w:t>
      </w:r>
    </w:p>
    <w:p w:rsidR="00764468" w:rsidRDefault="004B2496">
      <w:pPr>
        <w:pStyle w:val="a5"/>
        <w:spacing w:before="2" w:line="237" w:lineRule="auto"/>
        <w:ind w:right="357"/>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1"/>
        </w:rPr>
        <w:t xml:space="preserve"> </w:t>
      </w:r>
      <w:r>
        <w:t>новых</w:t>
      </w:r>
      <w:r>
        <w:rPr>
          <w:spacing w:val="4"/>
        </w:rPr>
        <w:t xml:space="preserve"> </w:t>
      </w:r>
      <w:r>
        <w:t>условиях;</w:t>
      </w:r>
    </w:p>
    <w:p w:rsidR="00764468" w:rsidRDefault="004B2496">
      <w:pPr>
        <w:pStyle w:val="a5"/>
        <w:spacing w:before="1"/>
        <w:ind w:left="1041" w:firstLine="0"/>
      </w:pPr>
      <w:r>
        <w:t>давать</w:t>
      </w:r>
      <w:r>
        <w:rPr>
          <w:spacing w:val="-2"/>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w:t>
      </w:r>
      <w:r>
        <w:t>опыт;</w:t>
      </w:r>
    </w:p>
    <w:p w:rsidR="00764468" w:rsidRDefault="004B2496">
      <w:pPr>
        <w:pStyle w:val="a5"/>
        <w:ind w:right="358"/>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57"/>
        </w:rPr>
        <w:t xml:space="preserve"> </w:t>
      </w:r>
      <w:r>
        <w:t>профессиональную</w:t>
      </w:r>
      <w:r>
        <w:rPr>
          <w:spacing w:val="-1"/>
        </w:rPr>
        <w:t xml:space="preserve"> </w:t>
      </w:r>
      <w:r>
        <w:t>среду;</w:t>
      </w:r>
    </w:p>
    <w:p w:rsidR="00764468" w:rsidRDefault="004B2496">
      <w:pPr>
        <w:pStyle w:val="a5"/>
        <w:ind w:left="1041" w:right="401" w:firstLine="0"/>
      </w:pPr>
      <w:r>
        <w:t>уметь переносить знания в познавательную и практическую области жизнедеятельности;</w:t>
      </w:r>
      <w:r>
        <w:rPr>
          <w:spacing w:val="-57"/>
        </w:rPr>
        <w:t xml:space="preserve"> </w:t>
      </w:r>
      <w:r>
        <w:t>уметь интегрировать</w:t>
      </w:r>
      <w:r>
        <w:rPr>
          <w:spacing w:val="1"/>
        </w:rPr>
        <w:t xml:space="preserve"> </w:t>
      </w:r>
      <w:r>
        <w:t>знания</w:t>
      </w:r>
      <w:r>
        <w:rPr>
          <w:spacing w:val="-1"/>
        </w:rPr>
        <w:t xml:space="preserve"> </w:t>
      </w:r>
      <w:r>
        <w:t>из разных</w:t>
      </w:r>
      <w:r>
        <w:rPr>
          <w:spacing w:val="1"/>
        </w:rPr>
        <w:t xml:space="preserve"> </w:t>
      </w:r>
      <w:r>
        <w:t>предметных</w:t>
      </w:r>
      <w:r>
        <w:rPr>
          <w:spacing w:val="1"/>
        </w:rPr>
        <w:t xml:space="preserve"> </w:t>
      </w:r>
      <w:r>
        <w:t>областей;</w:t>
      </w:r>
    </w:p>
    <w:p w:rsidR="00764468" w:rsidRDefault="004B2496">
      <w:pPr>
        <w:pStyle w:val="a5"/>
        <w:ind w:right="355"/>
      </w:pPr>
      <w:r>
        <w:lastRenderedPageBreak/>
        <w:t>выдвигать новые идеи, предлагать оригинальные подходы и решения, ставить проблемы</w:t>
      </w:r>
      <w:r>
        <w:rPr>
          <w:spacing w:val="1"/>
        </w:rPr>
        <w:t xml:space="preserve"> </w:t>
      </w:r>
      <w:r>
        <w:t>и</w:t>
      </w:r>
      <w:r>
        <w:rPr>
          <w:spacing w:val="-1"/>
        </w:rPr>
        <w:t xml:space="preserve"> </w:t>
      </w:r>
      <w:r>
        <w:t>задачи, допускающие</w:t>
      </w:r>
      <w:r>
        <w:rPr>
          <w:spacing w:val="1"/>
        </w:rPr>
        <w:t xml:space="preserve"> </w:t>
      </w:r>
      <w:r>
        <w:t>альтернативные</w:t>
      </w:r>
      <w:r>
        <w:rPr>
          <w:spacing w:val="-2"/>
        </w:rPr>
        <w:t xml:space="preserve"> </w:t>
      </w:r>
      <w:r>
        <w:t>решения.</w:t>
      </w:r>
    </w:p>
    <w:p w:rsidR="00764468" w:rsidRDefault="004B2496" w:rsidP="0002280D">
      <w:pPr>
        <w:pStyle w:val="a9"/>
        <w:numPr>
          <w:ilvl w:val="0"/>
          <w:numId w:val="39"/>
        </w:numPr>
        <w:tabs>
          <w:tab w:val="left" w:pos="1301"/>
        </w:tabs>
        <w:spacing w:before="1"/>
        <w:ind w:left="1300"/>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764468" w:rsidRDefault="004B2496">
      <w:pPr>
        <w:pStyle w:val="a5"/>
        <w:ind w:right="351"/>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(тексте</w:t>
      </w:r>
      <w:r>
        <w:rPr>
          <w:spacing w:val="1"/>
        </w:rPr>
        <w:t xml:space="preserve"> </w:t>
      </w:r>
      <w:r>
        <w:t>учебного</w:t>
      </w:r>
      <w:r>
        <w:rPr>
          <w:spacing w:val="1"/>
        </w:rPr>
        <w:t xml:space="preserve"> </w:t>
      </w:r>
      <w:r>
        <w:t>пособия,</w:t>
      </w:r>
      <w:r>
        <w:rPr>
          <w:spacing w:val="1"/>
        </w:rPr>
        <w:t xml:space="preserve"> </w:t>
      </w:r>
      <w:r>
        <w:t>научно-популярной литературе, биологических словарях и справочниках, компьютерных базах</w:t>
      </w:r>
      <w:r>
        <w:rPr>
          <w:spacing w:val="1"/>
        </w:rPr>
        <w:t xml:space="preserve"> </w:t>
      </w:r>
      <w:r>
        <w:t>данных, в Интернете), анализировать информацию различных видов и форм представления,</w:t>
      </w:r>
      <w:r>
        <w:rPr>
          <w:spacing w:val="1"/>
        </w:rPr>
        <w:t xml:space="preserve"> </w:t>
      </w:r>
      <w:r>
        <w:t>критически</w:t>
      </w:r>
      <w:r>
        <w:rPr>
          <w:spacing w:val="-1"/>
        </w:rPr>
        <w:t xml:space="preserve"> </w:t>
      </w:r>
      <w:r>
        <w:t>оценивать</w:t>
      </w:r>
      <w:r>
        <w:rPr>
          <w:spacing w:val="1"/>
        </w:rPr>
        <w:t xml:space="preserve"> </w:t>
      </w:r>
      <w:r>
        <w:t>её</w:t>
      </w:r>
      <w:r>
        <w:rPr>
          <w:spacing w:val="-2"/>
        </w:rPr>
        <w:t xml:space="preserve"> </w:t>
      </w:r>
      <w:r>
        <w:t>достоверность</w:t>
      </w:r>
      <w:r>
        <w:rPr>
          <w:spacing w:val="1"/>
        </w:rPr>
        <w:t xml:space="preserve"> </w:t>
      </w:r>
      <w:r>
        <w:t>и непротиворечивость;</w:t>
      </w:r>
    </w:p>
    <w:p w:rsidR="00764468" w:rsidRDefault="004B2496">
      <w:pPr>
        <w:pStyle w:val="a5"/>
        <w:ind w:right="352"/>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биологической</w:t>
      </w:r>
      <w:r>
        <w:rPr>
          <w:spacing w:val="-1"/>
        </w:rPr>
        <w:t xml:space="preserve"> </w:t>
      </w:r>
      <w:r>
        <w:t>информации,</w:t>
      </w:r>
      <w:r>
        <w:rPr>
          <w:spacing w:val="-4"/>
        </w:rPr>
        <w:t xml:space="preserve"> </w:t>
      </w:r>
      <w:r>
        <w:t>необходимой для</w:t>
      </w:r>
      <w:r>
        <w:rPr>
          <w:spacing w:val="-3"/>
        </w:rPr>
        <w:t xml:space="preserve"> </w:t>
      </w:r>
      <w:r>
        <w:t>выполнения</w:t>
      </w:r>
      <w:r>
        <w:rPr>
          <w:spacing w:val="2"/>
        </w:rPr>
        <w:t xml:space="preserve"> </w:t>
      </w:r>
      <w:r>
        <w:t>учебных задач;</w:t>
      </w:r>
    </w:p>
    <w:p w:rsidR="00764468" w:rsidRDefault="004B2496">
      <w:pPr>
        <w:pStyle w:val="a5"/>
        <w:ind w:right="348"/>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совершенствовать</w:t>
      </w:r>
      <w:r>
        <w:rPr>
          <w:spacing w:val="-1"/>
        </w:rPr>
        <w:t xml:space="preserve"> </w:t>
      </w:r>
      <w:r>
        <w:t>культуру</w:t>
      </w:r>
      <w:r>
        <w:rPr>
          <w:spacing w:val="-6"/>
        </w:rPr>
        <w:t xml:space="preserve"> </w:t>
      </w:r>
      <w:r>
        <w:t>активного</w:t>
      </w:r>
      <w:r>
        <w:rPr>
          <w:spacing w:val="-1"/>
        </w:rPr>
        <w:t xml:space="preserve"> </w:t>
      </w:r>
      <w:r>
        <w:t>использования</w:t>
      </w:r>
      <w:r>
        <w:rPr>
          <w:spacing w:val="-1"/>
        </w:rPr>
        <w:t xml:space="preserve"> </w:t>
      </w:r>
      <w:r>
        <w:t>различных</w:t>
      </w:r>
      <w:r>
        <w:rPr>
          <w:spacing w:val="1"/>
        </w:rPr>
        <w:t xml:space="preserve"> </w:t>
      </w:r>
      <w:r>
        <w:t>поисковых</w:t>
      </w:r>
      <w:r>
        <w:rPr>
          <w:spacing w:val="1"/>
        </w:rPr>
        <w:t xml:space="preserve"> </w:t>
      </w:r>
      <w:r>
        <w:t>систем;</w:t>
      </w:r>
    </w:p>
    <w:p w:rsidR="00764468" w:rsidRDefault="004B2496">
      <w:pPr>
        <w:pStyle w:val="a5"/>
        <w:ind w:right="353"/>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биологической</w:t>
      </w:r>
      <w:r>
        <w:rPr>
          <w:spacing w:val="-57"/>
        </w:rPr>
        <w:t xml:space="preserve"> </w:t>
      </w:r>
      <w:r>
        <w:t>информации</w:t>
      </w:r>
      <w:r>
        <w:rPr>
          <w:spacing w:val="-1"/>
        </w:rPr>
        <w:t xml:space="preserve"> </w:t>
      </w:r>
      <w:r>
        <w:t>(схемы,</w:t>
      </w:r>
      <w:r>
        <w:rPr>
          <w:spacing w:val="-1"/>
        </w:rPr>
        <w:t xml:space="preserve"> </w:t>
      </w:r>
      <w:r>
        <w:t>графики, диаграммы,</w:t>
      </w:r>
      <w:r>
        <w:rPr>
          <w:spacing w:val="-1"/>
        </w:rPr>
        <w:t xml:space="preserve"> </w:t>
      </w:r>
      <w:r>
        <w:t>таблицы, рисунки</w:t>
      </w:r>
      <w:r>
        <w:rPr>
          <w:spacing w:val="-1"/>
        </w:rPr>
        <w:t xml:space="preserve"> </w:t>
      </w:r>
      <w:r>
        <w:t>и другое);</w:t>
      </w:r>
    </w:p>
    <w:p w:rsidR="00764468" w:rsidRDefault="004B2496">
      <w:pPr>
        <w:pStyle w:val="a5"/>
        <w:ind w:right="346"/>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применять</w:t>
      </w:r>
      <w:r>
        <w:rPr>
          <w:spacing w:val="1"/>
        </w:rPr>
        <w:t xml:space="preserve"> </w:t>
      </w:r>
      <w:r>
        <w:t>химические,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формулы,</w:t>
      </w:r>
      <w:r>
        <w:rPr>
          <w:spacing w:val="1"/>
        </w:rPr>
        <w:t xml:space="preserve"> </w:t>
      </w:r>
      <w:r>
        <w:t>аббревиатуру,</w:t>
      </w:r>
      <w:r>
        <w:rPr>
          <w:spacing w:val="1"/>
        </w:rPr>
        <w:t xml:space="preserve"> </w:t>
      </w:r>
      <w:r>
        <w:t>номенклатуру,</w:t>
      </w:r>
      <w:r>
        <w:rPr>
          <w:spacing w:val="1"/>
        </w:rPr>
        <w:t xml:space="preserve"> </w:t>
      </w:r>
      <w:r>
        <w:t>использовать</w:t>
      </w:r>
      <w:r>
        <w:rPr>
          <w:spacing w:val="1"/>
        </w:rPr>
        <w:t xml:space="preserve"> </w:t>
      </w:r>
      <w:r>
        <w:t>и</w:t>
      </w:r>
      <w:r>
        <w:rPr>
          <w:spacing w:val="1"/>
        </w:rPr>
        <w:t xml:space="preserve"> </w:t>
      </w:r>
      <w:r>
        <w:t>преобразовывать</w:t>
      </w:r>
      <w:r>
        <w:rPr>
          <w:spacing w:val="1"/>
        </w:rPr>
        <w:t xml:space="preserve"> </w:t>
      </w:r>
      <w:r>
        <w:t>знаково-</w:t>
      </w:r>
      <w:r>
        <w:rPr>
          <w:spacing w:val="-57"/>
        </w:rPr>
        <w:t xml:space="preserve"> </w:t>
      </w:r>
      <w:r>
        <w:t>символические</w:t>
      </w:r>
      <w:r>
        <w:rPr>
          <w:spacing w:val="-2"/>
        </w:rPr>
        <w:t xml:space="preserve"> </w:t>
      </w:r>
      <w:r>
        <w:t>средства</w:t>
      </w:r>
      <w:r>
        <w:rPr>
          <w:spacing w:val="-1"/>
        </w:rPr>
        <w:t xml:space="preserve"> </w:t>
      </w:r>
      <w:r>
        <w:t>наглядности;</w:t>
      </w:r>
    </w:p>
    <w:p w:rsidR="00764468" w:rsidRDefault="004B2496">
      <w:pPr>
        <w:pStyle w:val="a5"/>
        <w:spacing w:before="1"/>
        <w:ind w:right="350"/>
      </w:pPr>
      <w:r>
        <w:t>владеть навыками распознавания и защиты информации, информационной безопасности</w:t>
      </w:r>
      <w:r>
        <w:rPr>
          <w:spacing w:val="1"/>
        </w:rPr>
        <w:t xml:space="preserve"> </w:t>
      </w:r>
      <w:r>
        <w:t>личности.</w:t>
      </w:r>
    </w:p>
    <w:p w:rsidR="00764468" w:rsidRDefault="004B2496">
      <w:pPr>
        <w:pStyle w:val="a5"/>
        <w:ind w:left="1041" w:firstLine="0"/>
      </w:pPr>
      <w:r>
        <w:t>Овладение</w:t>
      </w:r>
      <w:r>
        <w:rPr>
          <w:spacing w:val="-4"/>
        </w:rPr>
        <w:t xml:space="preserve"> </w:t>
      </w:r>
      <w:r>
        <w:t>универсальными</w:t>
      </w:r>
      <w:r>
        <w:rPr>
          <w:spacing w:val="-4"/>
        </w:rPr>
        <w:t xml:space="preserve"> </w:t>
      </w:r>
      <w:r>
        <w:t>коммуникативными</w:t>
      </w:r>
      <w:r>
        <w:rPr>
          <w:spacing w:val="-4"/>
        </w:rPr>
        <w:t xml:space="preserve"> </w:t>
      </w:r>
      <w:r>
        <w:t>действиями:</w:t>
      </w:r>
    </w:p>
    <w:p w:rsidR="00764468" w:rsidRDefault="004B2496" w:rsidP="0002280D">
      <w:pPr>
        <w:pStyle w:val="a9"/>
        <w:numPr>
          <w:ilvl w:val="0"/>
          <w:numId w:val="38"/>
        </w:numPr>
        <w:tabs>
          <w:tab w:val="left" w:pos="1302"/>
        </w:tabs>
        <w:ind w:hanging="261"/>
        <w:rPr>
          <w:sz w:val="24"/>
        </w:rPr>
      </w:pPr>
      <w:r>
        <w:rPr>
          <w:sz w:val="24"/>
        </w:rPr>
        <w:t>общение:</w:t>
      </w:r>
    </w:p>
    <w:p w:rsidR="00764468" w:rsidRDefault="004B2496">
      <w:pPr>
        <w:pStyle w:val="a5"/>
        <w:ind w:right="348"/>
      </w:pPr>
      <w:r>
        <w:t>осуществлять коммуникации во всех сферах жизни, активно участвовать в диалоге или</w:t>
      </w:r>
      <w:r>
        <w:rPr>
          <w:spacing w:val="1"/>
        </w:rPr>
        <w:t xml:space="preserve"> </w:t>
      </w:r>
      <w:r>
        <w:t>дискуссии по существу обсуждаемой темы (умение задавать вопросы, высказывать суждения</w:t>
      </w:r>
      <w:r>
        <w:rPr>
          <w:spacing w:val="1"/>
        </w:rPr>
        <w:t xml:space="preserve"> </w:t>
      </w:r>
      <w:r>
        <w:t>относительно</w:t>
      </w:r>
      <w:r>
        <w:rPr>
          <w:spacing w:val="1"/>
        </w:rPr>
        <w:t xml:space="preserve"> </w:t>
      </w:r>
      <w:r>
        <w:t>выполнения</w:t>
      </w:r>
      <w:r>
        <w:rPr>
          <w:spacing w:val="1"/>
        </w:rPr>
        <w:t xml:space="preserve"> </w:t>
      </w:r>
      <w:r>
        <w:t>предлагаемой</w:t>
      </w:r>
      <w:r>
        <w:rPr>
          <w:spacing w:val="1"/>
        </w:rPr>
        <w:t xml:space="preserve"> </w:t>
      </w:r>
      <w:r>
        <w:t>задачи,</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согласованность</w:t>
      </w:r>
      <w:r>
        <w:rPr>
          <w:spacing w:val="1"/>
        </w:rPr>
        <w:t xml:space="preserve"> </w:t>
      </w:r>
      <w:r>
        <w:t>позиций</w:t>
      </w:r>
      <w:r>
        <w:rPr>
          <w:spacing w:val="-1"/>
        </w:rPr>
        <w:t xml:space="preserve"> </w:t>
      </w:r>
      <w:r>
        <w:t>других</w:t>
      </w:r>
      <w:r>
        <w:rPr>
          <w:spacing w:val="4"/>
        </w:rPr>
        <w:t xml:space="preserve"> </w:t>
      </w:r>
      <w:r>
        <w:t>участников диалога</w:t>
      </w:r>
      <w:r>
        <w:rPr>
          <w:spacing w:val="-2"/>
        </w:rPr>
        <w:t xml:space="preserve"> </w:t>
      </w:r>
      <w:r>
        <w:t>или дискуссии);</w:t>
      </w:r>
    </w:p>
    <w:p w:rsidR="00764468" w:rsidRDefault="004B2496">
      <w:pPr>
        <w:pStyle w:val="a5"/>
        <w:ind w:right="355"/>
      </w:pPr>
      <w:r>
        <w:t>распознавать невербальные средства общения, понимать значение социальных знаков,</w:t>
      </w:r>
      <w:r>
        <w:rPr>
          <w:spacing w:val="1"/>
        </w:rPr>
        <w:t xml:space="preserve"> </w:t>
      </w:r>
      <w:r>
        <w:t>предпосылок</w:t>
      </w:r>
      <w:r>
        <w:rPr>
          <w:spacing w:val="1"/>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уметь</w:t>
      </w:r>
      <w:r>
        <w:rPr>
          <w:spacing w:val="1"/>
        </w:rPr>
        <w:t xml:space="preserve"> </w:t>
      </w:r>
      <w:r>
        <w:t>смягчать</w:t>
      </w:r>
      <w:r>
        <w:rPr>
          <w:spacing w:val="1"/>
        </w:rPr>
        <w:t xml:space="preserve"> </w:t>
      </w:r>
      <w:r>
        <w:t>конфликты</w:t>
      </w:r>
      <w:r>
        <w:rPr>
          <w:spacing w:val="1"/>
        </w:rPr>
        <w:t xml:space="preserve"> </w:t>
      </w:r>
      <w:r>
        <w:t>и</w:t>
      </w:r>
      <w:r>
        <w:rPr>
          <w:spacing w:val="1"/>
        </w:rPr>
        <w:t xml:space="preserve"> </w:t>
      </w:r>
      <w:r>
        <w:t>вести</w:t>
      </w:r>
      <w:r>
        <w:rPr>
          <w:spacing w:val="1"/>
        </w:rPr>
        <w:t xml:space="preserve"> </w:t>
      </w:r>
      <w:r>
        <w:t>переговоры;</w:t>
      </w:r>
    </w:p>
    <w:p w:rsidR="00764468" w:rsidRDefault="004B2496">
      <w:pPr>
        <w:pStyle w:val="a5"/>
        <w:ind w:right="355"/>
      </w:pPr>
      <w:r>
        <w:t>владеть различными способами общения и взаимодействия, понимать намерения других</w:t>
      </w:r>
      <w:r>
        <w:rPr>
          <w:spacing w:val="1"/>
        </w:rPr>
        <w:t xml:space="preserve"> </w:t>
      </w:r>
      <w:r>
        <w:t>людей,</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и</w:t>
      </w:r>
      <w:r>
        <w:rPr>
          <w:spacing w:val="1"/>
        </w:rPr>
        <w:t xml:space="preserve"> </w:t>
      </w:r>
      <w:r>
        <w:t>в</w:t>
      </w:r>
      <w:r>
        <w:rPr>
          <w:spacing w:val="1"/>
        </w:rPr>
        <w:t xml:space="preserve"> </w:t>
      </w:r>
      <w:r>
        <w:t>корректной</w:t>
      </w:r>
      <w:r>
        <w:rPr>
          <w:spacing w:val="61"/>
        </w:rPr>
        <w:t xml:space="preserve"> </w:t>
      </w:r>
      <w:r>
        <w:t>форме</w:t>
      </w:r>
      <w:r>
        <w:rPr>
          <w:spacing w:val="1"/>
        </w:rPr>
        <w:t xml:space="preserve"> </w:t>
      </w:r>
      <w:r>
        <w:t>формулировать свои возражения;</w:t>
      </w:r>
    </w:p>
    <w:p w:rsidR="00764468" w:rsidRDefault="004B2496">
      <w:pPr>
        <w:pStyle w:val="a5"/>
        <w:spacing w:before="1"/>
        <w:ind w:left="1041" w:firstLine="0"/>
      </w:pPr>
      <w:r>
        <w:t>развёрнуто</w:t>
      </w:r>
      <w:r>
        <w:rPr>
          <w:spacing w:val="-3"/>
        </w:rPr>
        <w:t xml:space="preserve"> </w:t>
      </w:r>
      <w:r>
        <w:t>и</w:t>
      </w:r>
      <w:r>
        <w:rPr>
          <w:spacing w:val="-1"/>
        </w:rPr>
        <w:t xml:space="preserve"> </w:t>
      </w:r>
      <w:r>
        <w:t>логично</w:t>
      </w:r>
      <w:r>
        <w:rPr>
          <w:spacing w:val="-2"/>
        </w:rPr>
        <w:t xml:space="preserve"> </w:t>
      </w:r>
      <w:r>
        <w:t>излагать</w:t>
      </w:r>
      <w:r>
        <w:rPr>
          <w:spacing w:val="-1"/>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3"/>
        </w:rPr>
        <w:t xml:space="preserve"> </w:t>
      </w:r>
      <w:r>
        <w:t>использованием</w:t>
      </w:r>
      <w:r>
        <w:rPr>
          <w:spacing w:val="-3"/>
        </w:rPr>
        <w:t xml:space="preserve"> </w:t>
      </w:r>
      <w:r>
        <w:t>языковых</w:t>
      </w:r>
      <w:r>
        <w:rPr>
          <w:spacing w:val="-2"/>
        </w:rPr>
        <w:t xml:space="preserve"> </w:t>
      </w:r>
      <w:r>
        <w:t>средств.</w:t>
      </w:r>
    </w:p>
    <w:p w:rsidR="00764468" w:rsidRDefault="004B2496" w:rsidP="0002280D">
      <w:pPr>
        <w:pStyle w:val="a9"/>
        <w:numPr>
          <w:ilvl w:val="0"/>
          <w:numId w:val="38"/>
        </w:numPr>
        <w:tabs>
          <w:tab w:val="left" w:pos="1302"/>
        </w:tabs>
        <w:ind w:hanging="261"/>
        <w:rPr>
          <w:sz w:val="24"/>
        </w:rPr>
      </w:pPr>
      <w:r>
        <w:rPr>
          <w:sz w:val="24"/>
        </w:rPr>
        <w:t>совместная</w:t>
      </w:r>
      <w:r>
        <w:rPr>
          <w:spacing w:val="-3"/>
          <w:sz w:val="24"/>
        </w:rPr>
        <w:t xml:space="preserve"> </w:t>
      </w:r>
      <w:r>
        <w:rPr>
          <w:sz w:val="24"/>
        </w:rPr>
        <w:t>деятельность:</w:t>
      </w:r>
    </w:p>
    <w:p w:rsidR="00764468" w:rsidRDefault="004B2496">
      <w:pPr>
        <w:pStyle w:val="a5"/>
        <w:ind w:right="350"/>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 биологической проблемы, обосновывать необходимость применения групповых форм</w:t>
      </w:r>
      <w:r>
        <w:rPr>
          <w:spacing w:val="1"/>
        </w:rPr>
        <w:t xml:space="preserve"> </w:t>
      </w:r>
      <w:r>
        <w:t>взаимодействия</w:t>
      </w:r>
      <w:r>
        <w:rPr>
          <w:spacing w:val="-1"/>
        </w:rPr>
        <w:t xml:space="preserve"> </w:t>
      </w:r>
      <w:r>
        <w:t>при решении</w:t>
      </w:r>
      <w:r>
        <w:rPr>
          <w:spacing w:val="3"/>
        </w:rPr>
        <w:t xml:space="preserve"> </w:t>
      </w:r>
      <w:r>
        <w:t>учебной задачи;</w:t>
      </w:r>
    </w:p>
    <w:p w:rsidR="00764468" w:rsidRDefault="004B2496">
      <w:pPr>
        <w:pStyle w:val="a5"/>
        <w:ind w:right="356"/>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764468" w:rsidRDefault="004B2496">
      <w:pPr>
        <w:pStyle w:val="a5"/>
        <w:ind w:left="1041" w:firstLine="0"/>
      </w:pPr>
      <w:r>
        <w:t>принимать</w:t>
      </w:r>
      <w:r>
        <w:rPr>
          <w:spacing w:val="34"/>
        </w:rPr>
        <w:t xml:space="preserve"> </w:t>
      </w:r>
      <w:r>
        <w:t>цели</w:t>
      </w:r>
      <w:r>
        <w:rPr>
          <w:spacing w:val="34"/>
        </w:rPr>
        <w:t xml:space="preserve"> </w:t>
      </w:r>
      <w:r>
        <w:t>совместной</w:t>
      </w:r>
      <w:r>
        <w:rPr>
          <w:spacing w:val="34"/>
        </w:rPr>
        <w:t xml:space="preserve"> </w:t>
      </w:r>
      <w:r>
        <w:t>деятельности,</w:t>
      </w:r>
      <w:r>
        <w:rPr>
          <w:spacing w:val="32"/>
        </w:rPr>
        <w:t xml:space="preserve"> </w:t>
      </w:r>
      <w:r>
        <w:t>организовывать</w:t>
      </w:r>
      <w:r>
        <w:rPr>
          <w:spacing w:val="35"/>
        </w:rPr>
        <w:t xml:space="preserve"> </w:t>
      </w:r>
      <w:r>
        <w:t>и</w:t>
      </w:r>
      <w:r>
        <w:rPr>
          <w:spacing w:val="34"/>
        </w:rPr>
        <w:t xml:space="preserve"> </w:t>
      </w:r>
      <w:r>
        <w:t>координировать</w:t>
      </w:r>
      <w:r>
        <w:rPr>
          <w:spacing w:val="34"/>
        </w:rPr>
        <w:t xml:space="preserve"> </w:t>
      </w:r>
      <w:r>
        <w:t>действия</w:t>
      </w:r>
    </w:p>
    <w:p w:rsidR="00764468" w:rsidRDefault="004B2496">
      <w:pPr>
        <w:pStyle w:val="a5"/>
        <w:spacing w:before="9"/>
        <w:ind w:firstLine="0"/>
        <w:jc w:val="left"/>
      </w:pPr>
      <w:r>
        <w:t>по</w:t>
      </w:r>
      <w:r>
        <w:rPr>
          <w:spacing w:val="13"/>
        </w:rPr>
        <w:t xml:space="preserve"> </w:t>
      </w:r>
      <w:r>
        <w:t>её</w:t>
      </w:r>
      <w:r>
        <w:rPr>
          <w:spacing w:val="12"/>
        </w:rPr>
        <w:t xml:space="preserve"> </w:t>
      </w:r>
      <w:r>
        <w:t>достижению:</w:t>
      </w:r>
      <w:r>
        <w:rPr>
          <w:spacing w:val="12"/>
        </w:rPr>
        <w:t xml:space="preserve"> </w:t>
      </w:r>
      <w:r>
        <w:t>составлять</w:t>
      </w:r>
      <w:r>
        <w:rPr>
          <w:spacing w:val="14"/>
        </w:rPr>
        <w:t xml:space="preserve"> </w:t>
      </w:r>
      <w:r>
        <w:t>план</w:t>
      </w:r>
      <w:r>
        <w:rPr>
          <w:spacing w:val="15"/>
        </w:rPr>
        <w:t xml:space="preserve"> </w:t>
      </w:r>
      <w:r>
        <w:t>действий,</w:t>
      </w:r>
      <w:r>
        <w:rPr>
          <w:spacing w:val="11"/>
        </w:rPr>
        <w:t xml:space="preserve"> </w:t>
      </w:r>
      <w:r>
        <w:t>распределять</w:t>
      </w:r>
      <w:r>
        <w:rPr>
          <w:spacing w:val="15"/>
        </w:rPr>
        <w:t xml:space="preserve"> </w:t>
      </w:r>
      <w:r>
        <w:t>роли</w:t>
      </w:r>
      <w:r>
        <w:rPr>
          <w:spacing w:val="14"/>
        </w:rPr>
        <w:t xml:space="preserve"> </w:t>
      </w:r>
      <w:r>
        <w:t>с</w:t>
      </w:r>
      <w:r>
        <w:rPr>
          <w:spacing w:val="16"/>
        </w:rPr>
        <w:t xml:space="preserve"> </w:t>
      </w:r>
      <w:r>
        <w:t>учётом</w:t>
      </w:r>
      <w:r>
        <w:rPr>
          <w:spacing w:val="13"/>
        </w:rPr>
        <w:t xml:space="preserve"> </w:t>
      </w:r>
      <w:r>
        <w:t>мнений</w:t>
      </w:r>
      <w:r>
        <w:rPr>
          <w:spacing w:val="17"/>
        </w:rPr>
        <w:t xml:space="preserve"> </w:t>
      </w:r>
      <w:r>
        <w:t>участников,</w:t>
      </w:r>
      <w:r>
        <w:rPr>
          <w:spacing w:val="-57"/>
        </w:rPr>
        <w:t xml:space="preserve"> </w:t>
      </w:r>
      <w:r>
        <w:t>обсуждать результаты совместной работы;</w:t>
      </w:r>
    </w:p>
    <w:p w:rsidR="00764468" w:rsidRDefault="004B2496">
      <w:pPr>
        <w:pStyle w:val="a5"/>
        <w:jc w:val="left"/>
      </w:pPr>
      <w:r>
        <w:t>оценивать</w:t>
      </w:r>
      <w:r>
        <w:rPr>
          <w:spacing w:val="24"/>
        </w:rPr>
        <w:t xml:space="preserve"> </w:t>
      </w:r>
      <w:r>
        <w:t>качество</w:t>
      </w:r>
      <w:r>
        <w:rPr>
          <w:spacing w:val="25"/>
        </w:rPr>
        <w:t xml:space="preserve"> </w:t>
      </w:r>
      <w:r>
        <w:t>своего</w:t>
      </w:r>
      <w:r>
        <w:rPr>
          <w:spacing w:val="26"/>
        </w:rPr>
        <w:t xml:space="preserve"> </w:t>
      </w:r>
      <w:r>
        <w:t>вклада</w:t>
      </w:r>
      <w:r>
        <w:rPr>
          <w:spacing w:val="24"/>
        </w:rPr>
        <w:t xml:space="preserve"> </w:t>
      </w:r>
      <w:r>
        <w:t>и</w:t>
      </w:r>
      <w:r>
        <w:rPr>
          <w:spacing w:val="27"/>
        </w:rPr>
        <w:t xml:space="preserve"> </w:t>
      </w:r>
      <w:r>
        <w:t>каждого</w:t>
      </w:r>
      <w:r>
        <w:rPr>
          <w:spacing w:val="25"/>
        </w:rPr>
        <w:t xml:space="preserve"> </w:t>
      </w:r>
      <w:r>
        <w:t>участника</w:t>
      </w:r>
      <w:r>
        <w:rPr>
          <w:spacing w:val="25"/>
        </w:rPr>
        <w:t xml:space="preserve"> </w:t>
      </w:r>
      <w:r>
        <w:t>команды</w:t>
      </w:r>
      <w:r>
        <w:rPr>
          <w:spacing w:val="25"/>
        </w:rPr>
        <w:t xml:space="preserve"> </w:t>
      </w:r>
      <w:r>
        <w:t>в</w:t>
      </w:r>
      <w:r>
        <w:rPr>
          <w:spacing w:val="21"/>
        </w:rPr>
        <w:t xml:space="preserve"> </w:t>
      </w:r>
      <w:r>
        <w:t>общий</w:t>
      </w:r>
      <w:r>
        <w:rPr>
          <w:spacing w:val="26"/>
        </w:rPr>
        <w:t xml:space="preserve"> </w:t>
      </w:r>
      <w:r>
        <w:t>результат</w:t>
      </w:r>
      <w:r>
        <w:rPr>
          <w:spacing w:val="26"/>
        </w:rPr>
        <w:t xml:space="preserve"> </w:t>
      </w:r>
      <w:r>
        <w:t>по</w:t>
      </w:r>
      <w:r>
        <w:rPr>
          <w:spacing w:val="-57"/>
        </w:rPr>
        <w:t xml:space="preserve"> </w:t>
      </w:r>
      <w:r>
        <w:t>разработанным</w:t>
      </w:r>
      <w:r>
        <w:rPr>
          <w:spacing w:val="-3"/>
        </w:rPr>
        <w:t xml:space="preserve"> </w:t>
      </w:r>
      <w:r>
        <w:t>критериям;</w:t>
      </w:r>
    </w:p>
    <w:p w:rsidR="00764468" w:rsidRDefault="004B2496">
      <w:pPr>
        <w:pStyle w:val="a5"/>
        <w:spacing w:before="1"/>
        <w:jc w:val="left"/>
      </w:pPr>
      <w:r>
        <w:t>предлагать</w:t>
      </w:r>
      <w:r>
        <w:rPr>
          <w:spacing w:val="54"/>
        </w:rPr>
        <w:t xml:space="preserve"> </w:t>
      </w:r>
      <w:r>
        <w:t>новые</w:t>
      </w:r>
      <w:r>
        <w:rPr>
          <w:spacing w:val="52"/>
        </w:rPr>
        <w:t xml:space="preserve"> </w:t>
      </w:r>
      <w:r>
        <w:t>проекты,</w:t>
      </w:r>
      <w:r>
        <w:rPr>
          <w:spacing w:val="53"/>
        </w:rPr>
        <w:t xml:space="preserve"> </w:t>
      </w:r>
      <w:r>
        <w:t>оценивать</w:t>
      </w:r>
      <w:r>
        <w:rPr>
          <w:spacing w:val="54"/>
        </w:rPr>
        <w:t xml:space="preserve"> </w:t>
      </w:r>
      <w:r>
        <w:t>идеи</w:t>
      </w:r>
      <w:r>
        <w:rPr>
          <w:spacing w:val="53"/>
        </w:rPr>
        <w:t xml:space="preserve"> </w:t>
      </w:r>
      <w:r>
        <w:t>с</w:t>
      </w:r>
      <w:r>
        <w:rPr>
          <w:spacing w:val="52"/>
        </w:rPr>
        <w:t xml:space="preserve"> </w:t>
      </w:r>
      <w:r>
        <w:t>позиции</w:t>
      </w:r>
      <w:r>
        <w:rPr>
          <w:spacing w:val="53"/>
        </w:rPr>
        <w:t xml:space="preserve"> </w:t>
      </w:r>
      <w:r>
        <w:t>новизны,</w:t>
      </w:r>
      <w:r>
        <w:rPr>
          <w:spacing w:val="52"/>
        </w:rPr>
        <w:t xml:space="preserve"> </w:t>
      </w:r>
      <w:r>
        <w:t>оригинальности,</w:t>
      </w:r>
      <w:r>
        <w:rPr>
          <w:spacing w:val="-57"/>
        </w:rPr>
        <w:t xml:space="preserve"> </w:t>
      </w:r>
      <w:r>
        <w:t>практической</w:t>
      </w:r>
      <w:r>
        <w:rPr>
          <w:spacing w:val="-3"/>
        </w:rPr>
        <w:t xml:space="preserve"> </w:t>
      </w:r>
      <w:r>
        <w:t>значимости;</w:t>
      </w:r>
    </w:p>
    <w:p w:rsidR="00764468" w:rsidRDefault="004B2496">
      <w:pPr>
        <w:pStyle w:val="a5"/>
        <w:jc w:val="left"/>
      </w:pPr>
      <w:r>
        <w:t>осуществлять</w:t>
      </w:r>
      <w:r>
        <w:rPr>
          <w:spacing w:val="30"/>
        </w:rPr>
        <w:t xml:space="preserve"> </w:t>
      </w:r>
      <w:r>
        <w:t>позитивное</w:t>
      </w:r>
      <w:r>
        <w:rPr>
          <w:spacing w:val="29"/>
        </w:rPr>
        <w:t xml:space="preserve"> </w:t>
      </w:r>
      <w:r>
        <w:t>стратегическое</w:t>
      </w:r>
      <w:r>
        <w:rPr>
          <w:spacing w:val="30"/>
        </w:rPr>
        <w:t xml:space="preserve"> </w:t>
      </w:r>
      <w:r>
        <w:t>поведение</w:t>
      </w:r>
      <w:r>
        <w:rPr>
          <w:spacing w:val="29"/>
        </w:rPr>
        <w:t xml:space="preserve"> </w:t>
      </w:r>
      <w:r>
        <w:t>в</w:t>
      </w:r>
      <w:r>
        <w:rPr>
          <w:spacing w:val="29"/>
        </w:rPr>
        <w:t xml:space="preserve"> </w:t>
      </w:r>
      <w:r>
        <w:t>различных</w:t>
      </w:r>
      <w:r>
        <w:rPr>
          <w:spacing w:val="31"/>
        </w:rPr>
        <w:t xml:space="preserve"> </w:t>
      </w:r>
      <w:r>
        <w:t>ситуациях,</w:t>
      </w:r>
      <w:r>
        <w:rPr>
          <w:spacing w:val="30"/>
        </w:rPr>
        <w:t xml:space="preserve"> </w:t>
      </w:r>
      <w:r>
        <w:t>проявлять</w:t>
      </w:r>
      <w:r>
        <w:rPr>
          <w:spacing w:val="-57"/>
        </w:rPr>
        <w:t xml:space="preserve"> </w:t>
      </w:r>
      <w:r>
        <w:t>творчество</w:t>
      </w:r>
      <w:r>
        <w:rPr>
          <w:spacing w:val="-1"/>
        </w:rPr>
        <w:t xml:space="preserve"> </w:t>
      </w:r>
      <w:r>
        <w:t>и</w:t>
      </w:r>
      <w:r>
        <w:rPr>
          <w:spacing w:val="1"/>
        </w:rPr>
        <w:t xml:space="preserve"> </w:t>
      </w:r>
      <w:r>
        <w:t>воображение, быть</w:t>
      </w:r>
      <w:r>
        <w:rPr>
          <w:spacing w:val="-2"/>
        </w:rPr>
        <w:t xml:space="preserve"> </w:t>
      </w:r>
      <w:r>
        <w:t>инициативным.</w:t>
      </w:r>
    </w:p>
    <w:p w:rsidR="00764468" w:rsidRDefault="004B2496">
      <w:pPr>
        <w:pStyle w:val="a5"/>
        <w:spacing w:line="275" w:lineRule="exact"/>
        <w:ind w:left="1041" w:firstLine="0"/>
        <w:jc w:val="left"/>
      </w:pPr>
      <w:r>
        <w:t>Овладение</w:t>
      </w:r>
      <w:r>
        <w:rPr>
          <w:spacing w:val="-4"/>
        </w:rPr>
        <w:t xml:space="preserve"> </w:t>
      </w:r>
      <w:r>
        <w:t>универсальными</w:t>
      </w:r>
      <w:r>
        <w:rPr>
          <w:spacing w:val="-5"/>
        </w:rPr>
        <w:t xml:space="preserve"> </w:t>
      </w:r>
      <w:r>
        <w:t>регулятивными действиями:</w:t>
      </w:r>
    </w:p>
    <w:p w:rsidR="00764468" w:rsidRDefault="004B2496" w:rsidP="0002280D">
      <w:pPr>
        <w:pStyle w:val="a9"/>
        <w:numPr>
          <w:ilvl w:val="0"/>
          <w:numId w:val="37"/>
        </w:numPr>
        <w:tabs>
          <w:tab w:val="left" w:pos="1302"/>
        </w:tabs>
        <w:spacing w:line="275" w:lineRule="exact"/>
        <w:ind w:hanging="261"/>
        <w:rPr>
          <w:sz w:val="24"/>
        </w:rPr>
      </w:pPr>
      <w:r>
        <w:rPr>
          <w:sz w:val="24"/>
        </w:rPr>
        <w:t>самоорганизация:</w:t>
      </w:r>
    </w:p>
    <w:p w:rsidR="00764468" w:rsidRDefault="004B2496">
      <w:pPr>
        <w:pStyle w:val="a5"/>
        <w:ind w:right="357"/>
      </w:pPr>
      <w:r>
        <w:t>использовать</w:t>
      </w:r>
      <w:r>
        <w:rPr>
          <w:spacing w:val="16"/>
        </w:rPr>
        <w:t xml:space="preserve"> </w:t>
      </w:r>
      <w:r>
        <w:t>биологические</w:t>
      </w:r>
      <w:r>
        <w:rPr>
          <w:spacing w:val="15"/>
        </w:rPr>
        <w:t xml:space="preserve"> </w:t>
      </w:r>
      <w:r>
        <w:t>знания</w:t>
      </w:r>
      <w:r>
        <w:rPr>
          <w:spacing w:val="14"/>
        </w:rPr>
        <w:t xml:space="preserve"> </w:t>
      </w:r>
      <w:r>
        <w:t>для</w:t>
      </w:r>
      <w:r>
        <w:rPr>
          <w:spacing w:val="14"/>
        </w:rPr>
        <w:t xml:space="preserve"> </w:t>
      </w:r>
      <w:r>
        <w:t>выявления</w:t>
      </w:r>
      <w:r>
        <w:rPr>
          <w:spacing w:val="12"/>
        </w:rPr>
        <w:t xml:space="preserve"> </w:t>
      </w:r>
      <w:r>
        <w:t>проблем</w:t>
      </w:r>
      <w:r>
        <w:rPr>
          <w:spacing w:val="14"/>
        </w:rPr>
        <w:t xml:space="preserve"> </w:t>
      </w:r>
      <w:r>
        <w:t>и</w:t>
      </w:r>
      <w:r>
        <w:rPr>
          <w:spacing w:val="14"/>
        </w:rPr>
        <w:t xml:space="preserve"> </w:t>
      </w:r>
      <w:r>
        <w:t>их</w:t>
      </w:r>
      <w:r>
        <w:rPr>
          <w:spacing w:val="17"/>
        </w:rPr>
        <w:t xml:space="preserve"> </w:t>
      </w:r>
      <w:r>
        <w:t>решения</w:t>
      </w:r>
      <w:r>
        <w:rPr>
          <w:spacing w:val="15"/>
        </w:rPr>
        <w:t xml:space="preserve"> </w:t>
      </w:r>
      <w:r>
        <w:t>в</w:t>
      </w:r>
      <w:r>
        <w:rPr>
          <w:spacing w:val="14"/>
        </w:rPr>
        <w:t xml:space="preserve"> </w:t>
      </w:r>
      <w:r>
        <w:t>жизненных</w:t>
      </w:r>
      <w:r>
        <w:rPr>
          <w:spacing w:val="-57"/>
        </w:rPr>
        <w:t xml:space="preserve"> </w:t>
      </w:r>
      <w:r>
        <w:t>и</w:t>
      </w:r>
      <w:r>
        <w:rPr>
          <w:spacing w:val="2"/>
        </w:rPr>
        <w:t xml:space="preserve"> </w:t>
      </w:r>
      <w:r>
        <w:t>учебных</w:t>
      </w:r>
      <w:r>
        <w:rPr>
          <w:spacing w:val="1"/>
        </w:rPr>
        <w:t xml:space="preserve"> </w:t>
      </w:r>
      <w:r>
        <w:t>ситуациях;</w:t>
      </w:r>
    </w:p>
    <w:p w:rsidR="00764468" w:rsidRDefault="004B2496">
      <w:pPr>
        <w:pStyle w:val="a5"/>
        <w:ind w:right="350"/>
      </w:pPr>
      <w:r>
        <w:t>выбирать</w:t>
      </w:r>
      <w:r>
        <w:rPr>
          <w:spacing w:val="1"/>
        </w:rPr>
        <w:t xml:space="preserve"> </w:t>
      </w:r>
      <w:r>
        <w:t>на основе биологических</w:t>
      </w:r>
      <w:r>
        <w:rPr>
          <w:spacing w:val="1"/>
        </w:rPr>
        <w:t xml:space="preserve"> </w:t>
      </w:r>
      <w:r>
        <w:t>знаний целевые и</w:t>
      </w:r>
      <w:r>
        <w:rPr>
          <w:spacing w:val="1"/>
        </w:rPr>
        <w:t xml:space="preserve"> </w:t>
      </w:r>
      <w:r>
        <w:t>смысловые</w:t>
      </w:r>
      <w:r>
        <w:rPr>
          <w:spacing w:val="1"/>
        </w:rPr>
        <w:t xml:space="preserve"> </w:t>
      </w:r>
      <w:r>
        <w:t>установки</w:t>
      </w:r>
      <w:r>
        <w:rPr>
          <w:spacing w:val="1"/>
        </w:rPr>
        <w:t xml:space="preserve"> </w:t>
      </w:r>
      <w:r>
        <w:t>в</w:t>
      </w:r>
      <w:r>
        <w:rPr>
          <w:spacing w:val="1"/>
        </w:rPr>
        <w:t xml:space="preserve"> </w:t>
      </w:r>
      <w:r>
        <w:t>своих</w:t>
      </w:r>
      <w:r>
        <w:rPr>
          <w:spacing w:val="1"/>
        </w:rPr>
        <w:t xml:space="preserve"> </w:t>
      </w:r>
      <w:r>
        <w:t>действиях</w:t>
      </w:r>
      <w:r>
        <w:rPr>
          <w:spacing w:val="1"/>
        </w:rPr>
        <w:t xml:space="preserve"> </w:t>
      </w:r>
      <w:r>
        <w:t>и</w:t>
      </w:r>
      <w:r>
        <w:rPr>
          <w:spacing w:val="1"/>
        </w:rPr>
        <w:t xml:space="preserve"> </w:t>
      </w:r>
      <w:r>
        <w:t>поступках</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живой</w:t>
      </w:r>
      <w:r>
        <w:rPr>
          <w:spacing w:val="1"/>
        </w:rPr>
        <w:t xml:space="preserve"> </w:t>
      </w:r>
      <w:r>
        <w:t>природе,</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p>
    <w:p w:rsidR="00764468" w:rsidRDefault="004B2496">
      <w:pPr>
        <w:pStyle w:val="a5"/>
        <w:ind w:right="354"/>
      </w:pPr>
      <w:r>
        <w:lastRenderedPageBreak/>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6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764468" w:rsidRDefault="004B2496">
      <w:pPr>
        <w:pStyle w:val="a5"/>
        <w:spacing w:before="1"/>
        <w:ind w:right="354"/>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собственных возможностей и предпочтений;</w:t>
      </w:r>
    </w:p>
    <w:p w:rsidR="00764468" w:rsidRDefault="004B2496">
      <w:pPr>
        <w:pStyle w:val="a5"/>
        <w:ind w:left="1041" w:firstLine="0"/>
      </w:pPr>
      <w:r>
        <w:t>давать</w:t>
      </w:r>
      <w:r>
        <w:rPr>
          <w:spacing w:val="-1"/>
        </w:rPr>
        <w:t xml:space="preserve"> </w:t>
      </w:r>
      <w:r>
        <w:t>оценку</w:t>
      </w:r>
      <w:r>
        <w:rPr>
          <w:spacing w:val="-10"/>
        </w:rPr>
        <w:t xml:space="preserve"> </w:t>
      </w:r>
      <w:r>
        <w:t>новым ситуациям;</w:t>
      </w:r>
    </w:p>
    <w:p w:rsidR="00764468" w:rsidRDefault="004B2496">
      <w:pPr>
        <w:pStyle w:val="a5"/>
        <w:ind w:left="1041" w:firstLine="0"/>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764468" w:rsidRDefault="004B2496">
      <w:pPr>
        <w:pStyle w:val="a5"/>
        <w:ind w:left="1041" w:right="978" w:firstLine="0"/>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 опыт;</w:t>
      </w:r>
    </w:p>
    <w:p w:rsidR="00764468" w:rsidRDefault="004B2496">
      <w:pPr>
        <w:pStyle w:val="a5"/>
        <w:ind w:right="357"/>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1"/>
        </w:rPr>
        <w:t xml:space="preserve"> </w:t>
      </w:r>
      <w:r>
        <w:t>областях</w:t>
      </w:r>
      <w:r>
        <w:rPr>
          <w:spacing w:val="1"/>
        </w:rPr>
        <w:t xml:space="preserve"> </w:t>
      </w:r>
      <w:r>
        <w:t>знаний,</w:t>
      </w:r>
      <w:r>
        <w:rPr>
          <w:spacing w:val="-4"/>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2"/>
        </w:rPr>
        <w:t xml:space="preserve"> </w:t>
      </w:r>
      <w:r>
        <w:t>и</w:t>
      </w:r>
      <w:r>
        <w:rPr>
          <w:spacing w:val="-1"/>
        </w:rPr>
        <w:t xml:space="preserve"> </w:t>
      </w:r>
      <w:r>
        <w:t>культурный</w:t>
      </w:r>
      <w:r>
        <w:rPr>
          <w:spacing w:val="1"/>
        </w:rPr>
        <w:t xml:space="preserve"> </w:t>
      </w:r>
      <w:r>
        <w:t>уровень.</w:t>
      </w:r>
    </w:p>
    <w:p w:rsidR="00764468" w:rsidRDefault="004B2496" w:rsidP="0002280D">
      <w:pPr>
        <w:pStyle w:val="a9"/>
        <w:numPr>
          <w:ilvl w:val="0"/>
          <w:numId w:val="37"/>
        </w:numPr>
        <w:tabs>
          <w:tab w:val="left" w:pos="1302"/>
        </w:tabs>
        <w:ind w:hanging="261"/>
        <w:rPr>
          <w:sz w:val="24"/>
        </w:rPr>
      </w:pPr>
      <w:r>
        <w:rPr>
          <w:sz w:val="24"/>
        </w:rPr>
        <w:t>самоконтроль:</w:t>
      </w:r>
    </w:p>
    <w:p w:rsidR="00764468" w:rsidRDefault="004B2496">
      <w:pPr>
        <w:pStyle w:val="a5"/>
        <w:ind w:right="347"/>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764468" w:rsidRDefault="004B2496">
      <w:pPr>
        <w:pStyle w:val="a5"/>
        <w:ind w:right="357"/>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приёмы рефлексии 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764468" w:rsidRDefault="004B2496">
      <w:pPr>
        <w:pStyle w:val="a5"/>
        <w:ind w:left="1041" w:right="1173" w:firstLine="0"/>
        <w:jc w:val="left"/>
      </w:pPr>
      <w:r>
        <w:t>уметь оценивать риски и своевременно принимать решения по их снижению;</w:t>
      </w:r>
      <w:r>
        <w:rPr>
          <w:spacing w:val="1"/>
        </w:rPr>
        <w:t xml:space="preserve"> </w:t>
      </w:r>
      <w:r>
        <w:t>принимать</w:t>
      </w:r>
      <w:r>
        <w:rPr>
          <w:spacing w:val="-2"/>
        </w:rPr>
        <w:t xml:space="preserve"> </w:t>
      </w:r>
      <w:r>
        <w:t>мотивы</w:t>
      </w:r>
      <w:r>
        <w:rPr>
          <w:spacing w:val="-4"/>
        </w:rPr>
        <w:t xml:space="preserve"> </w:t>
      </w:r>
      <w:r>
        <w:t>и</w:t>
      </w:r>
      <w:r>
        <w:rPr>
          <w:spacing w:val="-2"/>
        </w:rPr>
        <w:t xml:space="preserve"> </w:t>
      </w:r>
      <w:r>
        <w:t>аргументы</w:t>
      </w:r>
      <w:r>
        <w:rPr>
          <w:spacing w:val="-3"/>
        </w:rPr>
        <w:t xml:space="preserve"> </w:t>
      </w:r>
      <w:r>
        <w:t>других</w:t>
      </w:r>
      <w:r>
        <w:rPr>
          <w:spacing w:val="-1"/>
        </w:rPr>
        <w:t xml:space="preserve"> </w:t>
      </w:r>
      <w:r>
        <w:t>при</w:t>
      </w:r>
      <w:r>
        <w:rPr>
          <w:spacing w:val="-2"/>
        </w:rPr>
        <w:t xml:space="preserve"> </w:t>
      </w:r>
      <w:r>
        <w:t>анализе</w:t>
      </w:r>
      <w:r>
        <w:rPr>
          <w:spacing w:val="-4"/>
        </w:rPr>
        <w:t xml:space="preserve"> </w:t>
      </w:r>
      <w:r>
        <w:t>результатов</w:t>
      </w:r>
      <w:r>
        <w:rPr>
          <w:spacing w:val="-2"/>
        </w:rPr>
        <w:t xml:space="preserve"> </w:t>
      </w:r>
      <w:r>
        <w:t>деятельности.</w:t>
      </w:r>
    </w:p>
    <w:p w:rsidR="00764468" w:rsidRDefault="004B2496" w:rsidP="0002280D">
      <w:pPr>
        <w:pStyle w:val="a9"/>
        <w:numPr>
          <w:ilvl w:val="0"/>
          <w:numId w:val="37"/>
        </w:numPr>
        <w:tabs>
          <w:tab w:val="left" w:pos="1302"/>
        </w:tabs>
        <w:ind w:hanging="261"/>
        <w:rPr>
          <w:sz w:val="24"/>
        </w:rPr>
      </w:pPr>
      <w:r>
        <w:rPr>
          <w:sz w:val="24"/>
        </w:rPr>
        <w:t>принятия</w:t>
      </w:r>
      <w:r>
        <w:rPr>
          <w:spacing w:val="-3"/>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p>
    <w:p w:rsidR="00764468" w:rsidRDefault="004B2496">
      <w:pPr>
        <w:pStyle w:val="a5"/>
        <w:spacing w:before="1"/>
        <w:ind w:left="1041" w:firstLine="0"/>
        <w:jc w:val="left"/>
      </w:pPr>
      <w:r>
        <w:t>принимать</w:t>
      </w:r>
      <w:r>
        <w:rPr>
          <w:spacing w:val="-2"/>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достоинства;</w:t>
      </w:r>
    </w:p>
    <w:p w:rsidR="00764468" w:rsidRDefault="004B2496">
      <w:pPr>
        <w:pStyle w:val="a5"/>
        <w:ind w:left="1041" w:right="1424" w:firstLine="0"/>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764468" w:rsidRDefault="004B2496">
      <w:pPr>
        <w:pStyle w:val="a5"/>
        <w:ind w:left="1041" w:firstLine="0"/>
        <w:jc w:val="left"/>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764468" w:rsidRDefault="004B2496">
      <w:pPr>
        <w:pStyle w:val="a5"/>
        <w:ind w:right="352"/>
      </w:pPr>
      <w:r>
        <w:t>Предметные</w:t>
      </w:r>
      <w:r>
        <w:rPr>
          <w:spacing w:val="1"/>
        </w:rPr>
        <w:t xml:space="preserve"> </w:t>
      </w:r>
      <w:r>
        <w:t>результаты</w:t>
      </w:r>
      <w:r>
        <w:rPr>
          <w:spacing w:val="1"/>
        </w:rPr>
        <w:t xml:space="preserve"> </w:t>
      </w:r>
      <w:r>
        <w:t>освоения</w:t>
      </w:r>
      <w:r>
        <w:rPr>
          <w:spacing w:val="1"/>
        </w:rPr>
        <w:t xml:space="preserve"> </w:t>
      </w:r>
      <w:r>
        <w:t>прораммы</w:t>
      </w:r>
      <w:r>
        <w:rPr>
          <w:spacing w:val="1"/>
        </w:rPr>
        <w:t xml:space="preserve"> </w:t>
      </w:r>
      <w:r>
        <w:t>СОО</w:t>
      </w:r>
      <w:r>
        <w:rPr>
          <w:spacing w:val="1"/>
        </w:rPr>
        <w:t xml:space="preserve"> </w:t>
      </w:r>
      <w:r>
        <w:t>по</w:t>
      </w:r>
      <w:r>
        <w:rPr>
          <w:spacing w:val="1"/>
        </w:rPr>
        <w:t xml:space="preserve"> </w:t>
      </w:r>
      <w:r>
        <w:t>биологии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включают</w:t>
      </w:r>
      <w:r>
        <w:rPr>
          <w:spacing w:val="1"/>
        </w:rPr>
        <w:t xml:space="preserve"> </w:t>
      </w:r>
      <w:r>
        <w:t>специфические</w:t>
      </w:r>
      <w:r>
        <w:rPr>
          <w:spacing w:val="1"/>
        </w:rPr>
        <w:t xml:space="preserve"> </w:t>
      </w:r>
      <w:r>
        <w:t>для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научные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 действий по освоению, интерпретации и преобразованию знаний, виды деятельности</w:t>
      </w:r>
      <w:r>
        <w:rPr>
          <w:spacing w:val="1"/>
        </w:rPr>
        <w:t xml:space="preserve"> </w:t>
      </w:r>
      <w:r>
        <w:t>по получению нового знания и применению знаний в различных учебных ситуациях, а также в</w:t>
      </w:r>
      <w:r>
        <w:rPr>
          <w:spacing w:val="1"/>
        </w:rPr>
        <w:t xml:space="preserve"> </w:t>
      </w:r>
      <w:r>
        <w:t>реальных жизненных ситуациях, связанных с биологией. В программе предметные результаты</w:t>
      </w:r>
      <w:r>
        <w:rPr>
          <w:spacing w:val="1"/>
        </w:rPr>
        <w:t xml:space="preserve"> </w:t>
      </w:r>
      <w:r>
        <w:t>представленны</w:t>
      </w:r>
      <w:r>
        <w:rPr>
          <w:spacing w:val="-1"/>
        </w:rPr>
        <w:t xml:space="preserve"> </w:t>
      </w:r>
      <w:r>
        <w:t>по годам</w:t>
      </w:r>
      <w:r>
        <w:rPr>
          <w:spacing w:val="-2"/>
        </w:rPr>
        <w:t xml:space="preserve"> </w:t>
      </w:r>
      <w:r>
        <w:t>обучения.</w:t>
      </w:r>
    </w:p>
    <w:p w:rsidR="00764468" w:rsidRDefault="004B2496">
      <w:pPr>
        <w:pStyle w:val="a5"/>
        <w:ind w:right="354"/>
      </w:pPr>
      <w:r>
        <w:t>Предметные результаты освоения учебного предмета «Биология» в 10 клвссе должны</w:t>
      </w:r>
      <w:r>
        <w:rPr>
          <w:spacing w:val="1"/>
        </w:rPr>
        <w:t xml:space="preserve"> </w:t>
      </w:r>
      <w:r>
        <w:t>отражать:</w:t>
      </w:r>
    </w:p>
    <w:p w:rsidR="00764468" w:rsidRDefault="004B2496">
      <w:pPr>
        <w:pStyle w:val="a5"/>
        <w:ind w:right="345"/>
      </w:pPr>
      <w:r>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научного</w:t>
      </w:r>
      <w:r>
        <w:rPr>
          <w:spacing w:val="1"/>
        </w:rPr>
        <w:t xml:space="preserve"> </w:t>
      </w:r>
      <w:r>
        <w:t>знания</w:t>
      </w:r>
      <w:r>
        <w:rPr>
          <w:spacing w:val="1"/>
        </w:rPr>
        <w:t xml:space="preserve"> </w:t>
      </w:r>
      <w:r>
        <w:t>естественных</w:t>
      </w:r>
      <w:r>
        <w:rPr>
          <w:spacing w:val="1"/>
        </w:rPr>
        <w:t xml:space="preserve"> </w:t>
      </w:r>
      <w:r>
        <w:t>наук,</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и</w:t>
      </w:r>
      <w:r>
        <w:rPr>
          <w:spacing w:val="1"/>
        </w:rPr>
        <w:t xml:space="preserve"> </w:t>
      </w:r>
      <w:r>
        <w:t>научного</w:t>
      </w:r>
      <w:r>
        <w:rPr>
          <w:spacing w:val="1"/>
        </w:rPr>
        <w:t xml:space="preserve"> </w:t>
      </w:r>
      <w:r>
        <w:t>мировоззрения,</w:t>
      </w:r>
      <w:r>
        <w:rPr>
          <w:spacing w:val="1"/>
        </w:rPr>
        <w:t xml:space="preserve"> </w:t>
      </w:r>
      <w:r>
        <w:t>о</w:t>
      </w:r>
      <w:r>
        <w:rPr>
          <w:spacing w:val="1"/>
        </w:rPr>
        <w:t xml:space="preserve"> </w:t>
      </w:r>
      <w:r>
        <w:t>вкладе</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учёных-биологов</w:t>
      </w:r>
      <w:r>
        <w:rPr>
          <w:spacing w:val="1"/>
        </w:rPr>
        <w:t xml:space="preserve"> </w:t>
      </w:r>
      <w:r>
        <w:t>в</w:t>
      </w:r>
      <w:r>
        <w:rPr>
          <w:spacing w:val="1"/>
        </w:rPr>
        <w:t xml:space="preserve"> </w:t>
      </w:r>
      <w:r>
        <w:t>развитие</w:t>
      </w:r>
      <w:r>
        <w:rPr>
          <w:spacing w:val="1"/>
        </w:rPr>
        <w:t xml:space="preserve"> </w:t>
      </w:r>
      <w:r>
        <w:t>биологии,</w:t>
      </w:r>
      <w:r>
        <w:rPr>
          <w:spacing w:val="-1"/>
        </w:rPr>
        <w:t xml:space="preserve"> </w:t>
      </w:r>
      <w:r>
        <w:t>функциональной</w:t>
      </w:r>
      <w:r>
        <w:rPr>
          <w:spacing w:val="-1"/>
        </w:rPr>
        <w:t xml:space="preserve"> </w:t>
      </w:r>
      <w:r>
        <w:t>грамотности человека</w:t>
      </w:r>
      <w:r>
        <w:rPr>
          <w:spacing w:val="-2"/>
        </w:rPr>
        <w:t xml:space="preserve"> </w:t>
      </w:r>
      <w:r>
        <w:t>для</w:t>
      </w:r>
      <w:r>
        <w:rPr>
          <w:spacing w:val="-1"/>
        </w:rPr>
        <w:t xml:space="preserve"> </w:t>
      </w:r>
      <w:r>
        <w:t>решения</w:t>
      </w:r>
      <w:r>
        <w:rPr>
          <w:spacing w:val="-1"/>
        </w:rPr>
        <w:t xml:space="preserve"> </w:t>
      </w:r>
      <w:r>
        <w:t>жизненных</w:t>
      </w:r>
      <w:r>
        <w:rPr>
          <w:spacing w:val="1"/>
        </w:rPr>
        <w:t xml:space="preserve"> </w:t>
      </w:r>
      <w:r>
        <w:t>задач;</w:t>
      </w:r>
    </w:p>
    <w:p w:rsidR="00764468" w:rsidRDefault="004B2496">
      <w:pPr>
        <w:pStyle w:val="a5"/>
        <w:ind w:right="354"/>
      </w:pPr>
      <w:r>
        <w:t>умение</w:t>
      </w:r>
      <w:r>
        <w:rPr>
          <w:spacing w:val="1"/>
        </w:rPr>
        <w:t xml:space="preserve"> </w:t>
      </w:r>
      <w:r>
        <w:t>раскрывать</w:t>
      </w:r>
      <w:r>
        <w:rPr>
          <w:spacing w:val="1"/>
        </w:rPr>
        <w:t xml:space="preserve"> </w:t>
      </w:r>
      <w:r>
        <w:t>содержание</w:t>
      </w:r>
      <w:r>
        <w:rPr>
          <w:spacing w:val="1"/>
        </w:rPr>
        <w:t xml:space="preserve"> </w:t>
      </w:r>
      <w:r>
        <w:t>биологических</w:t>
      </w:r>
      <w:r>
        <w:rPr>
          <w:spacing w:val="1"/>
        </w:rPr>
        <w:t xml:space="preserve"> </w:t>
      </w:r>
      <w:r>
        <w:t>терминов</w:t>
      </w:r>
      <w:r>
        <w:rPr>
          <w:spacing w:val="1"/>
        </w:rPr>
        <w:t xml:space="preserve"> </w:t>
      </w:r>
      <w:r>
        <w:t>и</w:t>
      </w:r>
      <w:r>
        <w:rPr>
          <w:spacing w:val="1"/>
        </w:rPr>
        <w:t xml:space="preserve"> </w:t>
      </w:r>
      <w:r>
        <w:t>понятий:</w:t>
      </w:r>
      <w:r>
        <w:rPr>
          <w:spacing w:val="1"/>
        </w:rPr>
        <w:t xml:space="preserve"> </w:t>
      </w:r>
      <w:r>
        <w:t>жизнь,</w:t>
      </w:r>
      <w:r>
        <w:rPr>
          <w:spacing w:val="1"/>
        </w:rPr>
        <w:t xml:space="preserve"> </w:t>
      </w:r>
      <w:r>
        <w:t>клетка,</w:t>
      </w:r>
      <w:r>
        <w:rPr>
          <w:spacing w:val="1"/>
        </w:rPr>
        <w:t xml:space="preserve"> </w:t>
      </w:r>
      <w:r>
        <w:t>организм,</w:t>
      </w:r>
      <w:r>
        <w:rPr>
          <w:spacing w:val="1"/>
        </w:rPr>
        <w:t xml:space="preserve"> </w:t>
      </w:r>
      <w:r>
        <w:t>метаболизм (обмен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гомеостаз</w:t>
      </w:r>
      <w:r>
        <w:rPr>
          <w:spacing w:val="1"/>
        </w:rPr>
        <w:t xml:space="preserve"> </w:t>
      </w:r>
      <w:r>
        <w:t>(саморегуляция),</w:t>
      </w:r>
      <w:r>
        <w:rPr>
          <w:spacing w:val="1"/>
        </w:rPr>
        <w:t xml:space="preserve"> </w:t>
      </w:r>
      <w:r>
        <w:t>уровневая</w:t>
      </w:r>
      <w:r>
        <w:rPr>
          <w:spacing w:val="20"/>
        </w:rPr>
        <w:t xml:space="preserve"> </w:t>
      </w:r>
      <w:r>
        <w:t>организация</w:t>
      </w:r>
      <w:r>
        <w:rPr>
          <w:spacing w:val="18"/>
        </w:rPr>
        <w:t xml:space="preserve"> </w:t>
      </w:r>
      <w:r>
        <w:t>живых</w:t>
      </w:r>
      <w:r>
        <w:rPr>
          <w:spacing w:val="21"/>
        </w:rPr>
        <w:t xml:space="preserve"> </w:t>
      </w:r>
      <w:r>
        <w:t>систем,</w:t>
      </w:r>
      <w:r>
        <w:rPr>
          <w:spacing w:val="21"/>
        </w:rPr>
        <w:t xml:space="preserve"> </w:t>
      </w:r>
      <w:r>
        <w:t>самовоспроизведение</w:t>
      </w:r>
      <w:r>
        <w:rPr>
          <w:spacing w:val="20"/>
        </w:rPr>
        <w:t xml:space="preserve"> </w:t>
      </w:r>
      <w:r>
        <w:t>(репродукция),</w:t>
      </w:r>
      <w:r>
        <w:rPr>
          <w:spacing w:val="20"/>
        </w:rPr>
        <w:t xml:space="preserve"> </w:t>
      </w:r>
      <w:r>
        <w:t>наследственность,</w:t>
      </w:r>
    </w:p>
    <w:p w:rsidR="00764468" w:rsidRDefault="004B2496">
      <w:pPr>
        <w:pStyle w:val="a5"/>
        <w:spacing w:before="9"/>
        <w:ind w:firstLine="0"/>
      </w:pPr>
      <w:r>
        <w:t>изменчивость,</w:t>
      </w:r>
      <w:r>
        <w:rPr>
          <w:spacing w:val="-3"/>
        </w:rPr>
        <w:t xml:space="preserve"> </w:t>
      </w:r>
      <w:r>
        <w:t>рост</w:t>
      </w:r>
      <w:r>
        <w:rPr>
          <w:spacing w:val="-3"/>
        </w:rPr>
        <w:t xml:space="preserve"> </w:t>
      </w:r>
      <w:r>
        <w:t>и развитие;</w:t>
      </w:r>
    </w:p>
    <w:p w:rsidR="00764468" w:rsidRDefault="004B2496">
      <w:pPr>
        <w:pStyle w:val="a5"/>
        <w:ind w:right="347"/>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1"/>
        </w:rPr>
        <w:t xml:space="preserve"> </w:t>
      </w:r>
      <w:r>
        <w:t>(клеточная,</w:t>
      </w:r>
      <w:r>
        <w:rPr>
          <w:spacing w:val="1"/>
        </w:rPr>
        <w:t xml:space="preserve"> </w:t>
      </w:r>
      <w:r>
        <w:t>хромосомная,</w:t>
      </w:r>
      <w:r>
        <w:rPr>
          <w:spacing w:val="1"/>
        </w:rPr>
        <w:t xml:space="preserve"> </w:t>
      </w:r>
      <w:r>
        <w:t>мутационная,</w:t>
      </w:r>
      <w:r>
        <w:rPr>
          <w:spacing w:val="1"/>
        </w:rPr>
        <w:t xml:space="preserve"> </w:t>
      </w:r>
      <w:r>
        <w:t>центральная догма молекулярной биологии), законы (Г. Менделя, Т. Моргана, Н.И. Вавилова) и</w:t>
      </w:r>
      <w:r>
        <w:rPr>
          <w:spacing w:val="-57"/>
        </w:rPr>
        <w:t xml:space="preserve"> </w:t>
      </w:r>
      <w:r>
        <w:t>учения</w:t>
      </w:r>
      <w:r>
        <w:rPr>
          <w:spacing w:val="1"/>
        </w:rPr>
        <w:t xml:space="preserve"> </w:t>
      </w:r>
      <w:r>
        <w:t>(о</w:t>
      </w:r>
      <w:r>
        <w:rPr>
          <w:spacing w:val="1"/>
        </w:rPr>
        <w:t xml:space="preserve"> </w:t>
      </w:r>
      <w:r>
        <w:t>центрах</w:t>
      </w:r>
      <w:r>
        <w:rPr>
          <w:spacing w:val="1"/>
        </w:rPr>
        <w:t xml:space="preserve"> </w:t>
      </w:r>
      <w:r>
        <w:t>многообразия</w:t>
      </w:r>
      <w:r>
        <w:rPr>
          <w:spacing w:val="1"/>
        </w:rPr>
        <w:t xml:space="preserve"> </w:t>
      </w:r>
      <w:r>
        <w:t>и</w:t>
      </w:r>
      <w:r>
        <w:rPr>
          <w:spacing w:val="1"/>
        </w:rPr>
        <w:t xml:space="preserve"> </w:t>
      </w:r>
      <w:r>
        <w:t>происхождения</w:t>
      </w:r>
      <w:r>
        <w:rPr>
          <w:spacing w:val="1"/>
        </w:rPr>
        <w:t xml:space="preserve"> </w:t>
      </w:r>
      <w:r>
        <w:t>культурных</w:t>
      </w:r>
      <w:r>
        <w:rPr>
          <w:spacing w:val="1"/>
        </w:rPr>
        <w:t xml:space="preserve"> </w:t>
      </w:r>
      <w:r>
        <w:t>растений</w:t>
      </w:r>
      <w:r>
        <w:rPr>
          <w:spacing w:val="1"/>
        </w:rPr>
        <w:t xml:space="preserve"> </w:t>
      </w:r>
      <w:r>
        <w:t>Н.И. Вавилова),</w:t>
      </w:r>
      <w:r>
        <w:rPr>
          <w:spacing w:val="1"/>
        </w:rPr>
        <w:t xml:space="preserve"> </w:t>
      </w:r>
      <w:r>
        <w:t>определять</w:t>
      </w:r>
      <w:r>
        <w:rPr>
          <w:spacing w:val="-1"/>
        </w:rPr>
        <w:t xml:space="preserve"> </w:t>
      </w:r>
      <w:r>
        <w:t>границы их</w:t>
      </w:r>
      <w:r>
        <w:rPr>
          <w:spacing w:val="-1"/>
        </w:rPr>
        <w:t xml:space="preserve"> </w:t>
      </w:r>
      <w:r>
        <w:t>применимости</w:t>
      </w:r>
      <w:r>
        <w:rPr>
          <w:spacing w:val="-2"/>
        </w:rPr>
        <w:t xml:space="preserve"> </w:t>
      </w:r>
      <w:r>
        <w:t>к живым</w:t>
      </w:r>
      <w:r>
        <w:rPr>
          <w:spacing w:val="-1"/>
        </w:rPr>
        <w:t xml:space="preserve"> </w:t>
      </w:r>
      <w:r>
        <w:t>системам;</w:t>
      </w:r>
    </w:p>
    <w:p w:rsidR="00764468" w:rsidRDefault="004B2496">
      <w:pPr>
        <w:pStyle w:val="a5"/>
        <w:spacing w:before="1"/>
        <w:ind w:right="353"/>
      </w:pPr>
      <w:r>
        <w:t>умение владеть методами научного познания в биологии: наблюдение и описание живых</w:t>
      </w:r>
      <w:r>
        <w:rPr>
          <w:spacing w:val="-57"/>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1"/>
        </w:rPr>
        <w:t xml:space="preserve"> </w:t>
      </w:r>
      <w:r>
        <w:t>выдвижение гипотезы, выявление зависимости между исследуемыми величинами, объяснение</w:t>
      </w:r>
      <w:r>
        <w:rPr>
          <w:spacing w:val="1"/>
        </w:rPr>
        <w:t xml:space="preserve"> </w:t>
      </w:r>
      <w:r>
        <w:t>полученных результатов, использованных научных понятий, теорий и законов, умение делать</w:t>
      </w:r>
      <w:r>
        <w:rPr>
          <w:spacing w:val="1"/>
        </w:rPr>
        <w:t xml:space="preserve"> </w:t>
      </w:r>
      <w:r>
        <w:t>выводы</w:t>
      </w:r>
      <w:r>
        <w:rPr>
          <w:spacing w:val="-2"/>
        </w:rPr>
        <w:t xml:space="preserve"> </w:t>
      </w:r>
      <w:r>
        <w:t>на</w:t>
      </w:r>
      <w:r>
        <w:rPr>
          <w:spacing w:val="-1"/>
        </w:rPr>
        <w:t xml:space="preserve"> </w:t>
      </w:r>
      <w:r>
        <w:t>основании полученных</w:t>
      </w:r>
      <w:r>
        <w:rPr>
          <w:spacing w:val="1"/>
        </w:rPr>
        <w:t xml:space="preserve"> </w:t>
      </w:r>
      <w:r>
        <w:t>результатов;</w:t>
      </w:r>
    </w:p>
    <w:p w:rsidR="00764468" w:rsidRDefault="004B2496">
      <w:pPr>
        <w:pStyle w:val="a5"/>
        <w:ind w:right="348"/>
      </w:pPr>
      <w:r>
        <w:t>умение</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вирусов,</w:t>
      </w:r>
      <w:r>
        <w:rPr>
          <w:spacing w:val="1"/>
        </w:rPr>
        <w:t xml:space="preserve"> </w:t>
      </w:r>
      <w:r>
        <w:t>клеток</w:t>
      </w:r>
      <w:r>
        <w:rPr>
          <w:spacing w:val="1"/>
        </w:rPr>
        <w:t xml:space="preserve"> </w:t>
      </w:r>
      <w:r>
        <w:t>прокариот</w:t>
      </w:r>
      <w:r>
        <w:rPr>
          <w:spacing w:val="1"/>
        </w:rPr>
        <w:t xml:space="preserve"> </w:t>
      </w:r>
      <w:r>
        <w:t>и</w:t>
      </w:r>
      <w:r>
        <w:rPr>
          <w:spacing w:val="1"/>
        </w:rPr>
        <w:t xml:space="preserve"> </w:t>
      </w:r>
      <w:r>
        <w:t>эукариот,</w:t>
      </w:r>
      <w:r>
        <w:rPr>
          <w:spacing w:val="1"/>
        </w:rPr>
        <w:t xml:space="preserve"> </w:t>
      </w:r>
      <w:r>
        <w:t>одноклеточных</w:t>
      </w:r>
      <w:r>
        <w:rPr>
          <w:spacing w:val="1"/>
        </w:rPr>
        <w:t xml:space="preserve"> </w:t>
      </w:r>
      <w:r>
        <w:t>и</w:t>
      </w:r>
      <w:r>
        <w:rPr>
          <w:spacing w:val="1"/>
        </w:rPr>
        <w:t xml:space="preserve"> </w:t>
      </w:r>
      <w:r>
        <w:t>многоклеточных</w:t>
      </w:r>
      <w:r>
        <w:rPr>
          <w:spacing w:val="1"/>
        </w:rPr>
        <w:t xml:space="preserve"> </w:t>
      </w:r>
      <w:r>
        <w:t>организмов,</w:t>
      </w:r>
      <w:r>
        <w:rPr>
          <w:spacing w:val="1"/>
        </w:rPr>
        <w:t xml:space="preserve"> </w:t>
      </w:r>
      <w:r>
        <w:t>особенности</w:t>
      </w:r>
      <w:r>
        <w:rPr>
          <w:spacing w:val="1"/>
        </w:rPr>
        <w:t xml:space="preserve"> </w:t>
      </w:r>
      <w:r>
        <w:t>процессов:</w:t>
      </w:r>
      <w:r>
        <w:rPr>
          <w:spacing w:val="1"/>
        </w:rPr>
        <w:t xml:space="preserve"> </w:t>
      </w:r>
      <w:r>
        <w:t>обмена</w:t>
      </w:r>
      <w:r>
        <w:rPr>
          <w:spacing w:val="1"/>
        </w:rPr>
        <w:t xml:space="preserve"> </w:t>
      </w:r>
      <w:r>
        <w:t>веществ</w:t>
      </w:r>
      <w:r>
        <w:rPr>
          <w:spacing w:val="1"/>
        </w:rPr>
        <w:t xml:space="preserve"> </w:t>
      </w:r>
      <w:r>
        <w:t>и</w:t>
      </w:r>
      <w:r>
        <w:rPr>
          <w:spacing w:val="1"/>
        </w:rPr>
        <w:t xml:space="preserve"> </w:t>
      </w:r>
      <w:r>
        <w:t>превращения</w:t>
      </w:r>
      <w:r>
        <w:rPr>
          <w:spacing w:val="1"/>
        </w:rPr>
        <w:t xml:space="preserve"> </w:t>
      </w:r>
      <w:r>
        <w:t>энергии</w:t>
      </w:r>
      <w:r>
        <w:rPr>
          <w:spacing w:val="1"/>
        </w:rPr>
        <w:t xml:space="preserve"> </w:t>
      </w:r>
      <w:r>
        <w:t>в</w:t>
      </w:r>
      <w:r>
        <w:rPr>
          <w:spacing w:val="1"/>
        </w:rPr>
        <w:t xml:space="preserve"> </w:t>
      </w:r>
      <w:r>
        <w:t>клетке,</w:t>
      </w:r>
      <w:r>
        <w:rPr>
          <w:spacing w:val="1"/>
        </w:rPr>
        <w:t xml:space="preserve"> </w:t>
      </w:r>
      <w:r>
        <w:t>фотосинтеза,</w:t>
      </w:r>
      <w:r>
        <w:rPr>
          <w:spacing w:val="1"/>
        </w:rPr>
        <w:t xml:space="preserve"> </w:t>
      </w:r>
      <w:r>
        <w:t>пластического</w:t>
      </w:r>
      <w:r>
        <w:rPr>
          <w:spacing w:val="1"/>
        </w:rPr>
        <w:t xml:space="preserve"> </w:t>
      </w:r>
      <w:r>
        <w:t>и</w:t>
      </w:r>
      <w:r>
        <w:rPr>
          <w:spacing w:val="1"/>
        </w:rPr>
        <w:t xml:space="preserve"> </w:t>
      </w:r>
      <w:r>
        <w:t>энергетического</w:t>
      </w:r>
      <w:r>
        <w:rPr>
          <w:spacing w:val="1"/>
        </w:rPr>
        <w:t xml:space="preserve"> </w:t>
      </w:r>
      <w:r>
        <w:t>обмена,</w:t>
      </w:r>
      <w:r>
        <w:rPr>
          <w:spacing w:val="-57"/>
        </w:rPr>
        <w:t xml:space="preserve"> </w:t>
      </w:r>
      <w:r>
        <w:t>хемосинтеза,</w:t>
      </w:r>
      <w:r>
        <w:rPr>
          <w:spacing w:val="1"/>
        </w:rPr>
        <w:t xml:space="preserve"> </w:t>
      </w:r>
      <w:r>
        <w:t>митоза,</w:t>
      </w:r>
      <w:r>
        <w:rPr>
          <w:spacing w:val="1"/>
        </w:rPr>
        <w:t xml:space="preserve"> </w:t>
      </w:r>
      <w:r>
        <w:t>мейоза,</w:t>
      </w:r>
      <w:r>
        <w:rPr>
          <w:spacing w:val="1"/>
        </w:rPr>
        <w:t xml:space="preserve"> </w:t>
      </w:r>
      <w:r>
        <w:t>оплодотворения,</w:t>
      </w:r>
      <w:r>
        <w:rPr>
          <w:spacing w:val="1"/>
        </w:rPr>
        <w:t xml:space="preserve"> </w:t>
      </w:r>
      <w:r>
        <w:t>размножения,</w:t>
      </w:r>
      <w:r>
        <w:rPr>
          <w:spacing w:val="1"/>
        </w:rPr>
        <w:t xml:space="preserve"> </w:t>
      </w:r>
      <w:r>
        <w:t>индивидуального</w:t>
      </w:r>
      <w:r>
        <w:rPr>
          <w:spacing w:val="1"/>
        </w:rPr>
        <w:t xml:space="preserve"> </w:t>
      </w:r>
      <w:r>
        <w:t>развития</w:t>
      </w:r>
      <w:r>
        <w:rPr>
          <w:spacing w:val="1"/>
        </w:rPr>
        <w:t xml:space="preserve"> </w:t>
      </w:r>
      <w:r>
        <w:t>организма</w:t>
      </w:r>
      <w:r>
        <w:rPr>
          <w:spacing w:val="-2"/>
        </w:rPr>
        <w:t xml:space="preserve"> </w:t>
      </w:r>
      <w:r>
        <w:t>(онтогенез);</w:t>
      </w:r>
    </w:p>
    <w:p w:rsidR="00764468" w:rsidRDefault="004B2496">
      <w:pPr>
        <w:pStyle w:val="a5"/>
        <w:ind w:right="347"/>
      </w:pPr>
      <w:r>
        <w:lastRenderedPageBreak/>
        <w:t>умение</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биологических</w:t>
      </w:r>
      <w:r>
        <w:rPr>
          <w:spacing w:val="1"/>
        </w:rPr>
        <w:t xml:space="preserve"> </w:t>
      </w:r>
      <w:r>
        <w:t>процессов</w:t>
      </w:r>
      <w:r>
        <w:rPr>
          <w:spacing w:val="1"/>
        </w:rPr>
        <w:t xml:space="preserve"> </w:t>
      </w:r>
      <w:r>
        <w:t>и</w:t>
      </w:r>
      <w:r>
        <w:rPr>
          <w:spacing w:val="1"/>
        </w:rPr>
        <w:t xml:space="preserve"> </w:t>
      </w:r>
      <w:r>
        <w:t>явлений, для принятия практических решений</w:t>
      </w:r>
      <w:r>
        <w:rPr>
          <w:spacing w:val="1"/>
        </w:rPr>
        <w:t xml:space="preserve"> </w:t>
      </w:r>
      <w:r>
        <w:t>в повседневной жизни</w:t>
      </w:r>
      <w:r>
        <w:rPr>
          <w:spacing w:val="1"/>
        </w:rPr>
        <w:t xml:space="preserve"> </w:t>
      </w:r>
      <w:r>
        <w:t>с целью</w:t>
      </w:r>
      <w:r>
        <w:rPr>
          <w:spacing w:val="1"/>
        </w:rPr>
        <w:t xml:space="preserve"> </w:t>
      </w:r>
      <w:r>
        <w:t>обеспечения</w:t>
      </w:r>
      <w:r>
        <w:rPr>
          <w:spacing w:val="1"/>
        </w:rPr>
        <w:t xml:space="preserve"> </w:t>
      </w:r>
      <w:r>
        <w:t>безопасности своего здоровья и здоровья окружающих людей, соблюдения норм 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3"/>
        </w:rPr>
        <w:t xml:space="preserve"> </w:t>
      </w:r>
      <w:r>
        <w:t>современной</w:t>
      </w:r>
      <w:r>
        <w:rPr>
          <w:spacing w:val="-3"/>
        </w:rPr>
        <w:t xml:space="preserve"> </w:t>
      </w:r>
      <w:r>
        <w:t>биологии</w:t>
      </w:r>
      <w:r>
        <w:rPr>
          <w:spacing w:val="-5"/>
        </w:rPr>
        <w:t xml:space="preserve"> </w:t>
      </w:r>
      <w:r>
        <w:t>и</w:t>
      </w:r>
      <w:r>
        <w:rPr>
          <w:spacing w:val="-2"/>
        </w:rPr>
        <w:t xml:space="preserve"> </w:t>
      </w:r>
      <w:r>
        <w:t>биотехнологий</w:t>
      </w:r>
      <w:r>
        <w:rPr>
          <w:spacing w:val="-3"/>
        </w:rPr>
        <w:t xml:space="preserve"> </w:t>
      </w:r>
      <w:r>
        <w:t>для</w:t>
      </w:r>
      <w:r>
        <w:rPr>
          <w:spacing w:val="-3"/>
        </w:rPr>
        <w:t xml:space="preserve"> </w:t>
      </w:r>
      <w:r>
        <w:t>рационального</w:t>
      </w:r>
      <w:r>
        <w:rPr>
          <w:spacing w:val="-2"/>
        </w:rPr>
        <w:t xml:space="preserve"> </w:t>
      </w:r>
      <w:r>
        <w:t>природопользования;</w:t>
      </w:r>
    </w:p>
    <w:p w:rsidR="00764468" w:rsidRDefault="004B2496">
      <w:pPr>
        <w:pStyle w:val="a5"/>
        <w:ind w:right="353"/>
      </w:pPr>
      <w:r>
        <w:t>умение решать элементарные генетические задачи на моно- и дигибридное скрещивание,</w:t>
      </w:r>
      <w:r>
        <w:rPr>
          <w:spacing w:val="-57"/>
        </w:rPr>
        <w:t xml:space="preserve"> </w:t>
      </w:r>
      <w:r>
        <w:t>сцепленное наследование, составлять схемы моногибридного скрещивания для предсказания</w:t>
      </w:r>
      <w:r>
        <w:rPr>
          <w:spacing w:val="1"/>
        </w:rPr>
        <w:t xml:space="preserve"> </w:t>
      </w:r>
      <w:r>
        <w:t>наследования</w:t>
      </w:r>
      <w:r>
        <w:rPr>
          <w:spacing w:val="-1"/>
        </w:rPr>
        <w:t xml:space="preserve"> </w:t>
      </w:r>
      <w:r>
        <w:t>признаков</w:t>
      </w:r>
      <w:r>
        <w:rPr>
          <w:spacing w:val="1"/>
        </w:rPr>
        <w:t xml:space="preserve"> </w:t>
      </w:r>
      <w:r>
        <w:t>у</w:t>
      </w:r>
      <w:r>
        <w:rPr>
          <w:spacing w:val="-5"/>
        </w:rPr>
        <w:t xml:space="preserve"> </w:t>
      </w:r>
      <w:r>
        <w:t>организмов;</w:t>
      </w:r>
    </w:p>
    <w:p w:rsidR="00764468" w:rsidRDefault="004B2496">
      <w:pPr>
        <w:pStyle w:val="a5"/>
        <w:ind w:right="353"/>
      </w:pPr>
      <w:r>
        <w:t>умение</w:t>
      </w:r>
      <w:r>
        <w:rPr>
          <w:spacing w:val="11"/>
        </w:rPr>
        <w:t xml:space="preserve"> </w:t>
      </w:r>
      <w:r>
        <w:t>выполнять</w:t>
      </w:r>
      <w:r>
        <w:rPr>
          <w:spacing w:val="11"/>
        </w:rPr>
        <w:t xml:space="preserve"> </w:t>
      </w:r>
      <w:r>
        <w:t>лабораторные</w:t>
      </w:r>
      <w:r>
        <w:rPr>
          <w:spacing w:val="8"/>
        </w:rPr>
        <w:t xml:space="preserve"> </w:t>
      </w:r>
      <w:r>
        <w:t>и</w:t>
      </w:r>
      <w:r>
        <w:rPr>
          <w:spacing w:val="11"/>
        </w:rPr>
        <w:t xml:space="preserve"> </w:t>
      </w:r>
      <w:r>
        <w:t>практические</w:t>
      </w:r>
      <w:r>
        <w:rPr>
          <w:spacing w:val="8"/>
        </w:rPr>
        <w:t xml:space="preserve"> </w:t>
      </w:r>
      <w:r>
        <w:t>работы,</w:t>
      </w:r>
      <w:r>
        <w:rPr>
          <w:spacing w:val="9"/>
        </w:rPr>
        <w:t xml:space="preserve"> </w:t>
      </w:r>
      <w:r>
        <w:t>соблюдать</w:t>
      </w:r>
      <w:r>
        <w:rPr>
          <w:spacing w:val="14"/>
        </w:rPr>
        <w:t xml:space="preserve"> </w:t>
      </w:r>
      <w:r>
        <w:t>правила</w:t>
      </w:r>
      <w:r>
        <w:rPr>
          <w:spacing w:val="9"/>
        </w:rPr>
        <w:t xml:space="preserve"> </w:t>
      </w:r>
      <w:r>
        <w:t>при</w:t>
      </w:r>
      <w:r>
        <w:rPr>
          <w:spacing w:val="10"/>
        </w:rPr>
        <w:t xml:space="preserve"> </w:t>
      </w:r>
      <w:r>
        <w:t>работе</w:t>
      </w:r>
      <w:r>
        <w:rPr>
          <w:spacing w:val="-57"/>
        </w:rPr>
        <w:t xml:space="preserve"> </w:t>
      </w:r>
      <w:r>
        <w:t>с учебным</w:t>
      </w:r>
      <w:r>
        <w:rPr>
          <w:spacing w:val="-2"/>
        </w:rPr>
        <w:t xml:space="preserve"> </w:t>
      </w:r>
      <w:r>
        <w:t>и лабораторным</w:t>
      </w:r>
      <w:r>
        <w:rPr>
          <w:spacing w:val="-2"/>
        </w:rPr>
        <w:t xml:space="preserve"> </w:t>
      </w:r>
      <w:r>
        <w:t>оборудованием;</w:t>
      </w:r>
    </w:p>
    <w:p w:rsidR="00764468" w:rsidRDefault="004B2496">
      <w:pPr>
        <w:pStyle w:val="a5"/>
        <w:ind w:right="352"/>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1"/>
        </w:rPr>
        <w:t xml:space="preserve"> </w:t>
      </w:r>
      <w:r>
        <w:t>содержания, включающую псевдонаучные знания из различных источников (средства массовой</w:t>
      </w:r>
      <w:r>
        <w:rPr>
          <w:spacing w:val="-57"/>
        </w:rPr>
        <w:t xml:space="preserve"> </w:t>
      </w:r>
      <w:r>
        <w:t>информации, научно-популярные материалы), этические аспекты современных исследований в</w:t>
      </w:r>
      <w:r>
        <w:rPr>
          <w:spacing w:val="1"/>
        </w:rPr>
        <w:t xml:space="preserve"> </w:t>
      </w:r>
      <w:r>
        <w:t>биологии,</w:t>
      </w:r>
      <w:r>
        <w:rPr>
          <w:spacing w:val="-1"/>
        </w:rPr>
        <w:t xml:space="preserve"> </w:t>
      </w:r>
      <w:r>
        <w:t>медицине, биотехнологии;</w:t>
      </w:r>
    </w:p>
    <w:p w:rsidR="00764468" w:rsidRDefault="004B2496">
      <w:pPr>
        <w:pStyle w:val="a5"/>
        <w:ind w:right="354"/>
      </w:pPr>
      <w:r>
        <w:t>умение</w:t>
      </w:r>
      <w:r>
        <w:rPr>
          <w:spacing w:val="1"/>
        </w:rPr>
        <w:t xml:space="preserve"> </w:t>
      </w: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биологическую информацию из нескольких источников, грамотно использовать понятийный</w:t>
      </w:r>
      <w:r>
        <w:rPr>
          <w:spacing w:val="1"/>
        </w:rPr>
        <w:t xml:space="preserve"> </w:t>
      </w:r>
      <w:r>
        <w:t>аппарат</w:t>
      </w:r>
      <w:r>
        <w:rPr>
          <w:spacing w:val="-1"/>
        </w:rPr>
        <w:t xml:space="preserve"> </w:t>
      </w:r>
      <w:r>
        <w:t>биологии.</w:t>
      </w:r>
    </w:p>
    <w:p w:rsidR="00764468" w:rsidRDefault="004B2496">
      <w:pPr>
        <w:pStyle w:val="a5"/>
        <w:ind w:right="347"/>
      </w:pPr>
      <w:r>
        <w:t>126.8.10. Предметные результаты освоения учебного предмета «Биология» в 11 классе</w:t>
      </w:r>
      <w:r>
        <w:rPr>
          <w:spacing w:val="1"/>
        </w:rPr>
        <w:t xml:space="preserve"> </w:t>
      </w:r>
      <w:r>
        <w:t>далжны отражать:</w:t>
      </w:r>
    </w:p>
    <w:p w:rsidR="00764468" w:rsidRDefault="004B2496">
      <w:pPr>
        <w:pStyle w:val="a5"/>
        <w:ind w:right="345"/>
      </w:pPr>
      <w:r>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научного</w:t>
      </w:r>
      <w:r>
        <w:rPr>
          <w:spacing w:val="1"/>
        </w:rPr>
        <w:t xml:space="preserve"> </w:t>
      </w:r>
      <w:r>
        <w:t>знания</w:t>
      </w:r>
      <w:r>
        <w:rPr>
          <w:spacing w:val="1"/>
        </w:rPr>
        <w:t xml:space="preserve"> </w:t>
      </w:r>
      <w:r>
        <w:t>естественных</w:t>
      </w:r>
      <w:r>
        <w:rPr>
          <w:spacing w:val="1"/>
        </w:rPr>
        <w:t xml:space="preserve"> </w:t>
      </w:r>
      <w:r>
        <w:t>наук,</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и</w:t>
      </w:r>
      <w:r>
        <w:rPr>
          <w:spacing w:val="1"/>
        </w:rPr>
        <w:t xml:space="preserve"> </w:t>
      </w:r>
      <w:r>
        <w:t>научного</w:t>
      </w:r>
      <w:r>
        <w:rPr>
          <w:spacing w:val="1"/>
        </w:rPr>
        <w:t xml:space="preserve"> </w:t>
      </w:r>
      <w:r>
        <w:t>мировоззрения,</w:t>
      </w:r>
      <w:r>
        <w:rPr>
          <w:spacing w:val="1"/>
        </w:rPr>
        <w:t xml:space="preserve"> </w:t>
      </w:r>
      <w:r>
        <w:t>о</w:t>
      </w:r>
      <w:r>
        <w:rPr>
          <w:spacing w:val="1"/>
        </w:rPr>
        <w:t xml:space="preserve"> </w:t>
      </w:r>
      <w:r>
        <w:t>вкладе</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учёных-биологов</w:t>
      </w:r>
      <w:r>
        <w:rPr>
          <w:spacing w:val="1"/>
        </w:rPr>
        <w:t xml:space="preserve"> </w:t>
      </w:r>
      <w:r>
        <w:t>в</w:t>
      </w:r>
      <w:r>
        <w:rPr>
          <w:spacing w:val="1"/>
        </w:rPr>
        <w:t xml:space="preserve"> </w:t>
      </w:r>
      <w:r>
        <w:t>развитие</w:t>
      </w:r>
      <w:r>
        <w:rPr>
          <w:spacing w:val="1"/>
        </w:rPr>
        <w:t xml:space="preserve"> </w:t>
      </w:r>
      <w:r>
        <w:t>биологии,</w:t>
      </w:r>
      <w:r>
        <w:rPr>
          <w:spacing w:val="-1"/>
        </w:rPr>
        <w:t xml:space="preserve"> </w:t>
      </w:r>
      <w:r>
        <w:t>функциональной</w:t>
      </w:r>
      <w:r>
        <w:rPr>
          <w:spacing w:val="-1"/>
        </w:rPr>
        <w:t xml:space="preserve"> </w:t>
      </w:r>
      <w:r>
        <w:t>грамотности человека</w:t>
      </w:r>
      <w:r>
        <w:rPr>
          <w:spacing w:val="-2"/>
        </w:rPr>
        <w:t xml:space="preserve"> </w:t>
      </w:r>
      <w:r>
        <w:t>для</w:t>
      </w:r>
      <w:r>
        <w:rPr>
          <w:spacing w:val="-1"/>
        </w:rPr>
        <w:t xml:space="preserve"> </w:t>
      </w:r>
      <w:r>
        <w:t>решения</w:t>
      </w:r>
      <w:r>
        <w:rPr>
          <w:spacing w:val="-1"/>
        </w:rPr>
        <w:t xml:space="preserve"> </w:t>
      </w:r>
      <w:r>
        <w:t>жизненных</w:t>
      </w:r>
      <w:r>
        <w:rPr>
          <w:spacing w:val="1"/>
        </w:rPr>
        <w:t xml:space="preserve"> </w:t>
      </w:r>
      <w:r>
        <w:t>задач;</w:t>
      </w:r>
    </w:p>
    <w:p w:rsidR="00764468" w:rsidRDefault="004B2496">
      <w:pPr>
        <w:pStyle w:val="a5"/>
        <w:ind w:right="353"/>
      </w:pPr>
      <w:r>
        <w:t>умение раскрывать</w:t>
      </w:r>
      <w:r>
        <w:rPr>
          <w:spacing w:val="1"/>
        </w:rPr>
        <w:t xml:space="preserve"> </w:t>
      </w:r>
      <w:r>
        <w:t>содержание биологических</w:t>
      </w:r>
      <w:r>
        <w:rPr>
          <w:spacing w:val="1"/>
        </w:rPr>
        <w:t xml:space="preserve"> </w:t>
      </w:r>
      <w:r>
        <w:t>терминов</w:t>
      </w:r>
      <w:r>
        <w:rPr>
          <w:spacing w:val="1"/>
        </w:rPr>
        <w:t xml:space="preserve"> </w:t>
      </w:r>
      <w:r>
        <w:t>и</w:t>
      </w:r>
      <w:r>
        <w:rPr>
          <w:spacing w:val="1"/>
        </w:rPr>
        <w:t xml:space="preserve"> </w:t>
      </w:r>
      <w:r>
        <w:t>понятий:</w:t>
      </w:r>
      <w:r>
        <w:rPr>
          <w:spacing w:val="1"/>
        </w:rPr>
        <w:t xml:space="preserve"> </w:t>
      </w:r>
      <w:r>
        <w:t>вид,</w:t>
      </w:r>
      <w:r>
        <w:rPr>
          <w:spacing w:val="1"/>
        </w:rPr>
        <w:t xml:space="preserve"> </w:t>
      </w:r>
      <w:r>
        <w:t>популяция,</w:t>
      </w:r>
      <w:r>
        <w:rPr>
          <w:spacing w:val="1"/>
        </w:rPr>
        <w:t xml:space="preserve"> </w:t>
      </w:r>
      <w:r>
        <w:t>генофонд,</w:t>
      </w:r>
      <w:r>
        <w:rPr>
          <w:spacing w:val="1"/>
        </w:rPr>
        <w:t xml:space="preserve"> </w:t>
      </w:r>
      <w:r>
        <w:t>эволюция,</w:t>
      </w:r>
      <w:r>
        <w:rPr>
          <w:spacing w:val="1"/>
        </w:rPr>
        <w:t xml:space="preserve"> </w:t>
      </w:r>
      <w:r>
        <w:t>движущие</w:t>
      </w:r>
      <w:r>
        <w:rPr>
          <w:spacing w:val="1"/>
        </w:rPr>
        <w:t xml:space="preserve"> </w:t>
      </w:r>
      <w:r>
        <w:t>силы</w:t>
      </w:r>
      <w:r>
        <w:rPr>
          <w:spacing w:val="1"/>
        </w:rPr>
        <w:t xml:space="preserve"> </w:t>
      </w:r>
      <w:r>
        <w:t>(факторы)</w:t>
      </w:r>
      <w:r>
        <w:rPr>
          <w:spacing w:val="1"/>
        </w:rPr>
        <w:t xml:space="preserve"> </w:t>
      </w:r>
      <w:r>
        <w:t>эволюции,</w:t>
      </w:r>
      <w:r>
        <w:rPr>
          <w:spacing w:val="1"/>
        </w:rPr>
        <w:t xml:space="preserve"> </w:t>
      </w:r>
      <w:r>
        <w:t>приспособленность</w:t>
      </w:r>
      <w:r>
        <w:rPr>
          <w:spacing w:val="1"/>
        </w:rPr>
        <w:t xml:space="preserve"> </w:t>
      </w:r>
      <w:r>
        <w:t>организмов,</w:t>
      </w:r>
      <w:r>
        <w:rPr>
          <w:spacing w:val="-57"/>
        </w:rPr>
        <w:t xml:space="preserve"> </w:t>
      </w:r>
      <w:r>
        <w:t>видообразование, экологические факторы, экосистема, продуценты, консументы, редуценты,</w:t>
      </w:r>
      <w:r>
        <w:rPr>
          <w:spacing w:val="1"/>
        </w:rPr>
        <w:t xml:space="preserve"> </w:t>
      </w:r>
      <w:r>
        <w:t>цепи</w:t>
      </w:r>
      <w:r>
        <w:rPr>
          <w:spacing w:val="-3"/>
        </w:rPr>
        <w:t xml:space="preserve"> </w:t>
      </w:r>
      <w:r>
        <w:t>питания, экологическая</w:t>
      </w:r>
      <w:r>
        <w:rPr>
          <w:spacing w:val="-1"/>
        </w:rPr>
        <w:t xml:space="preserve"> </w:t>
      </w:r>
      <w:r>
        <w:t>пирамида, биогеоценоз, биосфера;</w:t>
      </w:r>
    </w:p>
    <w:p w:rsidR="00764468" w:rsidRDefault="004B2496">
      <w:pPr>
        <w:pStyle w:val="a5"/>
        <w:ind w:right="346"/>
      </w:pPr>
      <w:r>
        <w:t>умение излагать биологические теории (эволюционная теория Ч. Дарвина, синтетическая</w:t>
      </w:r>
      <w:r>
        <w:rPr>
          <w:spacing w:val="-57"/>
        </w:rPr>
        <w:t xml:space="preserve"> </w:t>
      </w:r>
      <w:r>
        <w:t>теория эволюции), законы и закономерности (зародышевого сходства К.М. Бэра, чередования</w:t>
      </w:r>
      <w:r>
        <w:rPr>
          <w:spacing w:val="1"/>
        </w:rPr>
        <w:t xml:space="preserve"> </w:t>
      </w:r>
      <w:r>
        <w:t>главных направлений и путей эволюции А.Н. Северцова, учения о биосфере В.И. Вернадского),</w:t>
      </w:r>
      <w:r>
        <w:rPr>
          <w:spacing w:val="1"/>
        </w:rPr>
        <w:t xml:space="preserve"> </w:t>
      </w:r>
      <w:r>
        <w:t>определять</w:t>
      </w:r>
      <w:r>
        <w:rPr>
          <w:spacing w:val="-1"/>
        </w:rPr>
        <w:t xml:space="preserve"> </w:t>
      </w:r>
      <w:r>
        <w:t>границы их</w:t>
      </w:r>
      <w:r>
        <w:rPr>
          <w:spacing w:val="-1"/>
        </w:rPr>
        <w:t xml:space="preserve"> </w:t>
      </w:r>
      <w:r>
        <w:t>применимости</w:t>
      </w:r>
      <w:r>
        <w:rPr>
          <w:spacing w:val="-2"/>
        </w:rPr>
        <w:t xml:space="preserve"> </w:t>
      </w:r>
      <w:r>
        <w:t>к живым</w:t>
      </w:r>
      <w:r>
        <w:rPr>
          <w:spacing w:val="-1"/>
        </w:rPr>
        <w:t xml:space="preserve"> </w:t>
      </w:r>
      <w:r>
        <w:t>системам;</w:t>
      </w:r>
    </w:p>
    <w:p w:rsidR="00764468" w:rsidRDefault="004B2496">
      <w:pPr>
        <w:pStyle w:val="a5"/>
        <w:ind w:right="349"/>
      </w:pPr>
      <w:r>
        <w:t>умение владеть методами научного познания в биологии: наблюдение и описание живых</w:t>
      </w:r>
      <w:r>
        <w:rPr>
          <w:spacing w:val="-57"/>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1"/>
        </w:rPr>
        <w:t xml:space="preserve"> </w:t>
      </w:r>
      <w:r>
        <w:t>выдвижение гипотезы, выявление зависимости между исследуемыми величинами, объяснение</w:t>
      </w:r>
      <w:r>
        <w:rPr>
          <w:spacing w:val="1"/>
        </w:rPr>
        <w:t xml:space="preserve"> </w:t>
      </w:r>
      <w:r>
        <w:t>полученных результатов, использованных научных понятий, теорий и законов, умение делать</w:t>
      </w:r>
      <w:r>
        <w:rPr>
          <w:spacing w:val="1"/>
        </w:rPr>
        <w:t xml:space="preserve"> </w:t>
      </w:r>
      <w:r>
        <w:t>выводы</w:t>
      </w:r>
      <w:r>
        <w:rPr>
          <w:spacing w:val="-2"/>
        </w:rPr>
        <w:t xml:space="preserve"> </w:t>
      </w:r>
      <w:r>
        <w:t>на</w:t>
      </w:r>
      <w:r>
        <w:rPr>
          <w:spacing w:val="-1"/>
        </w:rPr>
        <w:t xml:space="preserve"> </w:t>
      </w:r>
      <w:r>
        <w:t>основании полученных</w:t>
      </w:r>
      <w:r>
        <w:rPr>
          <w:spacing w:val="1"/>
        </w:rPr>
        <w:t xml:space="preserve"> </w:t>
      </w:r>
      <w:r>
        <w:t>результатов;</w:t>
      </w:r>
    </w:p>
    <w:p w:rsidR="00764468" w:rsidRDefault="004B2496">
      <w:pPr>
        <w:pStyle w:val="a5"/>
        <w:ind w:right="350"/>
      </w:pPr>
      <w:r>
        <w:t>умение</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биологических</w:t>
      </w:r>
      <w:r>
        <w:rPr>
          <w:spacing w:val="1"/>
        </w:rPr>
        <w:t xml:space="preserve"> </w:t>
      </w:r>
      <w:r>
        <w:t>объектов:</w:t>
      </w:r>
      <w:r>
        <w:rPr>
          <w:spacing w:val="1"/>
        </w:rPr>
        <w:t xml:space="preserve"> </w:t>
      </w:r>
      <w:r>
        <w:t>видов,</w:t>
      </w:r>
      <w:r>
        <w:rPr>
          <w:spacing w:val="1"/>
        </w:rPr>
        <w:t xml:space="preserve"> </w:t>
      </w:r>
      <w:r>
        <w:t>популяций, продуцентов, консументов, редуцентов, биогеоценозов и экосистем, особенности</w:t>
      </w:r>
      <w:r>
        <w:rPr>
          <w:spacing w:val="1"/>
        </w:rPr>
        <w:t xml:space="preserve"> </w:t>
      </w:r>
      <w:r>
        <w:t>процессов:</w:t>
      </w:r>
      <w:r>
        <w:rPr>
          <w:spacing w:val="28"/>
        </w:rPr>
        <w:t xml:space="preserve"> </w:t>
      </w:r>
      <w:r>
        <w:t>наследственной</w:t>
      </w:r>
      <w:r>
        <w:rPr>
          <w:spacing w:val="29"/>
        </w:rPr>
        <w:t xml:space="preserve"> </w:t>
      </w:r>
      <w:r>
        <w:t>изменчивости,</w:t>
      </w:r>
      <w:r>
        <w:rPr>
          <w:spacing w:val="28"/>
        </w:rPr>
        <w:t xml:space="preserve"> </w:t>
      </w:r>
      <w:r>
        <w:t>естественного</w:t>
      </w:r>
      <w:r>
        <w:rPr>
          <w:spacing w:val="28"/>
        </w:rPr>
        <w:t xml:space="preserve"> </w:t>
      </w:r>
      <w:r>
        <w:t>отбора,</w:t>
      </w:r>
      <w:r>
        <w:rPr>
          <w:spacing w:val="28"/>
        </w:rPr>
        <w:t xml:space="preserve"> </w:t>
      </w:r>
      <w:r>
        <w:t>видообразования,</w:t>
      </w:r>
    </w:p>
    <w:p w:rsidR="00764468" w:rsidRDefault="004B2496">
      <w:pPr>
        <w:pStyle w:val="a5"/>
        <w:spacing w:before="9"/>
        <w:ind w:right="355" w:firstLine="0"/>
      </w:pPr>
      <w:r>
        <w:t>приспособленности</w:t>
      </w:r>
      <w:r>
        <w:rPr>
          <w:spacing w:val="1"/>
        </w:rPr>
        <w:t xml:space="preserve"> </w:t>
      </w:r>
      <w:r>
        <w:t>организмов,</w:t>
      </w:r>
      <w:r>
        <w:rPr>
          <w:spacing w:val="1"/>
        </w:rPr>
        <w:t xml:space="preserve"> </w:t>
      </w:r>
      <w:r>
        <w:t>действия</w:t>
      </w:r>
      <w:r>
        <w:rPr>
          <w:spacing w:val="1"/>
        </w:rPr>
        <w:t xml:space="preserve"> </w:t>
      </w:r>
      <w:r>
        <w:t>экологических</w:t>
      </w:r>
      <w:r>
        <w:rPr>
          <w:spacing w:val="1"/>
        </w:rPr>
        <w:t xml:space="preserve"> </w:t>
      </w:r>
      <w:r>
        <w:t>факторов</w:t>
      </w:r>
      <w:r>
        <w:rPr>
          <w:spacing w:val="1"/>
        </w:rPr>
        <w:t xml:space="preserve"> </w:t>
      </w:r>
      <w:r>
        <w:t>на</w:t>
      </w:r>
      <w:r>
        <w:rPr>
          <w:spacing w:val="1"/>
        </w:rPr>
        <w:t xml:space="preserve"> </w:t>
      </w:r>
      <w:r>
        <w:t>организмы,</w:t>
      </w:r>
      <w:r>
        <w:rPr>
          <w:spacing w:val="1"/>
        </w:rPr>
        <w:t xml:space="preserve"> </w:t>
      </w:r>
      <w:r>
        <w:t>переноса</w:t>
      </w:r>
      <w:r>
        <w:rPr>
          <w:spacing w:val="1"/>
        </w:rPr>
        <w:t xml:space="preserve"> </w:t>
      </w:r>
      <w:r>
        <w:t>веществ</w:t>
      </w:r>
      <w:r>
        <w:rPr>
          <w:spacing w:val="1"/>
        </w:rPr>
        <w:t xml:space="preserve"> </w:t>
      </w:r>
      <w:r>
        <w:t>и</w:t>
      </w:r>
      <w:r>
        <w:rPr>
          <w:spacing w:val="1"/>
        </w:rPr>
        <w:t xml:space="preserve"> </w:t>
      </w:r>
      <w:r>
        <w:t>потока</w:t>
      </w:r>
      <w:r>
        <w:rPr>
          <w:spacing w:val="1"/>
        </w:rPr>
        <w:t xml:space="preserve"> </w:t>
      </w:r>
      <w:r>
        <w:t>энергии</w:t>
      </w:r>
      <w:r>
        <w:rPr>
          <w:spacing w:val="1"/>
        </w:rPr>
        <w:t xml:space="preserve"> </w:t>
      </w:r>
      <w:r>
        <w:t>в</w:t>
      </w:r>
      <w:r>
        <w:rPr>
          <w:spacing w:val="1"/>
        </w:rPr>
        <w:t xml:space="preserve"> </w:t>
      </w:r>
      <w:r>
        <w:t>экосистемах,</w:t>
      </w:r>
      <w:r>
        <w:rPr>
          <w:spacing w:val="1"/>
        </w:rPr>
        <w:t xml:space="preserve"> </w:t>
      </w:r>
      <w:r>
        <w:t>антропогенных</w:t>
      </w:r>
      <w:r>
        <w:rPr>
          <w:spacing w:val="1"/>
        </w:rPr>
        <w:t xml:space="preserve"> </w:t>
      </w:r>
      <w:r>
        <w:t>изменений</w:t>
      </w:r>
      <w:r>
        <w:rPr>
          <w:spacing w:val="1"/>
        </w:rPr>
        <w:t xml:space="preserve"> </w:t>
      </w:r>
      <w:r>
        <w:t>в</w:t>
      </w:r>
      <w:r>
        <w:rPr>
          <w:spacing w:val="1"/>
        </w:rPr>
        <w:t xml:space="preserve"> </w:t>
      </w:r>
      <w:r>
        <w:t>экосистемах</w:t>
      </w:r>
      <w:r>
        <w:rPr>
          <w:spacing w:val="1"/>
        </w:rPr>
        <w:t xml:space="preserve"> </w:t>
      </w:r>
      <w:r>
        <w:t>своей</w:t>
      </w:r>
      <w:r>
        <w:rPr>
          <w:spacing w:val="1"/>
        </w:rPr>
        <w:t xml:space="preserve"> </w:t>
      </w:r>
      <w:r>
        <w:t>местности,</w:t>
      </w:r>
      <w:r>
        <w:rPr>
          <w:spacing w:val="-1"/>
        </w:rPr>
        <w:t xml:space="preserve"> </w:t>
      </w:r>
      <w:r>
        <w:t>круговорота веществ</w:t>
      </w:r>
      <w:r>
        <w:rPr>
          <w:spacing w:val="-1"/>
        </w:rPr>
        <w:t xml:space="preserve"> </w:t>
      </w:r>
      <w:r>
        <w:t>и</w:t>
      </w:r>
      <w:r>
        <w:rPr>
          <w:spacing w:val="-1"/>
        </w:rPr>
        <w:t xml:space="preserve"> </w:t>
      </w:r>
      <w:r>
        <w:t>биогеохимических</w:t>
      </w:r>
      <w:r>
        <w:rPr>
          <w:spacing w:val="2"/>
        </w:rPr>
        <w:t xml:space="preserve"> </w:t>
      </w:r>
      <w:r>
        <w:t>циклов</w:t>
      </w:r>
      <w:r>
        <w:rPr>
          <w:spacing w:val="-2"/>
        </w:rPr>
        <w:t xml:space="preserve"> </w:t>
      </w:r>
      <w:r>
        <w:t>в</w:t>
      </w:r>
      <w:r>
        <w:rPr>
          <w:spacing w:val="-2"/>
        </w:rPr>
        <w:t xml:space="preserve"> </w:t>
      </w:r>
      <w:r>
        <w:t>биосфере;</w:t>
      </w:r>
    </w:p>
    <w:p w:rsidR="00764468" w:rsidRDefault="004B2496">
      <w:pPr>
        <w:pStyle w:val="a5"/>
        <w:spacing w:before="1"/>
        <w:ind w:right="349"/>
      </w:pPr>
      <w:r>
        <w:t>умение</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биологических</w:t>
      </w:r>
      <w:r>
        <w:rPr>
          <w:spacing w:val="1"/>
        </w:rPr>
        <w:t xml:space="preserve"> </w:t>
      </w:r>
      <w:r>
        <w:t>процессов</w:t>
      </w:r>
      <w:r>
        <w:rPr>
          <w:spacing w:val="1"/>
        </w:rPr>
        <w:t xml:space="preserve"> </w:t>
      </w:r>
      <w:r>
        <w:t>и</w:t>
      </w:r>
      <w:r>
        <w:rPr>
          <w:spacing w:val="1"/>
        </w:rPr>
        <w:t xml:space="preserve"> </w:t>
      </w:r>
      <w:r>
        <w:t>явлений, для принятия практических решений</w:t>
      </w:r>
      <w:r>
        <w:rPr>
          <w:spacing w:val="1"/>
        </w:rPr>
        <w:t xml:space="preserve"> </w:t>
      </w:r>
      <w:r>
        <w:t>в повседневной жизни</w:t>
      </w:r>
      <w:r>
        <w:rPr>
          <w:spacing w:val="1"/>
        </w:rPr>
        <w:t xml:space="preserve"> </w:t>
      </w:r>
      <w:r>
        <w:t>с целью</w:t>
      </w:r>
      <w:r>
        <w:rPr>
          <w:spacing w:val="1"/>
        </w:rPr>
        <w:t xml:space="preserve"> </w:t>
      </w:r>
      <w:r>
        <w:t>обеспечения</w:t>
      </w:r>
      <w:r>
        <w:rPr>
          <w:spacing w:val="1"/>
        </w:rPr>
        <w:t xml:space="preserve"> </w:t>
      </w:r>
      <w:r>
        <w:t>безопасности своего здоровья и здоровья окружающих людей, соблюдения норм 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1"/>
        </w:rPr>
        <w:t xml:space="preserve"> </w:t>
      </w:r>
      <w:r>
        <w:t>современной</w:t>
      </w:r>
      <w:r>
        <w:rPr>
          <w:spacing w:val="-1"/>
        </w:rPr>
        <w:t xml:space="preserve"> </w:t>
      </w:r>
      <w:r>
        <w:t>биологии</w:t>
      </w:r>
      <w:r>
        <w:rPr>
          <w:spacing w:val="-1"/>
        </w:rPr>
        <w:t xml:space="preserve"> </w:t>
      </w:r>
      <w:r>
        <w:t>для рационального</w:t>
      </w:r>
      <w:r>
        <w:rPr>
          <w:spacing w:val="-4"/>
        </w:rPr>
        <w:t xml:space="preserve"> </w:t>
      </w:r>
      <w:r>
        <w:t>природопользования;</w:t>
      </w:r>
    </w:p>
    <w:p w:rsidR="00764468" w:rsidRDefault="004B2496">
      <w:pPr>
        <w:pStyle w:val="a5"/>
        <w:spacing w:before="2" w:line="237" w:lineRule="auto"/>
        <w:ind w:right="350"/>
      </w:pPr>
      <w:r>
        <w:t>умение решать элементарные биологические задачи, составлять схемы переноса веществ</w:t>
      </w:r>
      <w:r>
        <w:rPr>
          <w:spacing w:val="-57"/>
        </w:rPr>
        <w:t xml:space="preserve"> </w:t>
      </w:r>
      <w:r>
        <w:t>и</w:t>
      </w:r>
      <w:r>
        <w:rPr>
          <w:spacing w:val="-1"/>
        </w:rPr>
        <w:t xml:space="preserve"> </w:t>
      </w:r>
      <w:r>
        <w:t>энергии в</w:t>
      </w:r>
      <w:r>
        <w:rPr>
          <w:spacing w:val="-1"/>
        </w:rPr>
        <w:t xml:space="preserve"> </w:t>
      </w:r>
      <w:r>
        <w:t>экосистемах</w:t>
      </w:r>
      <w:r>
        <w:rPr>
          <w:spacing w:val="2"/>
        </w:rPr>
        <w:t xml:space="preserve"> </w:t>
      </w:r>
      <w:r>
        <w:t>(цепи питания);</w:t>
      </w:r>
    </w:p>
    <w:p w:rsidR="00764468" w:rsidRDefault="004B2496">
      <w:pPr>
        <w:pStyle w:val="a5"/>
        <w:spacing w:before="1"/>
        <w:ind w:right="353"/>
      </w:pPr>
      <w:r>
        <w:t>умение</w:t>
      </w:r>
      <w:r>
        <w:rPr>
          <w:spacing w:val="11"/>
        </w:rPr>
        <w:t xml:space="preserve"> </w:t>
      </w:r>
      <w:r>
        <w:t>выполнять</w:t>
      </w:r>
      <w:r>
        <w:rPr>
          <w:spacing w:val="11"/>
        </w:rPr>
        <w:t xml:space="preserve"> </w:t>
      </w:r>
      <w:r>
        <w:t>лабораторные</w:t>
      </w:r>
      <w:r>
        <w:rPr>
          <w:spacing w:val="8"/>
        </w:rPr>
        <w:t xml:space="preserve"> </w:t>
      </w:r>
      <w:r>
        <w:t>и</w:t>
      </w:r>
      <w:r>
        <w:rPr>
          <w:spacing w:val="11"/>
        </w:rPr>
        <w:t xml:space="preserve"> </w:t>
      </w:r>
      <w:r>
        <w:t>практические</w:t>
      </w:r>
      <w:r>
        <w:rPr>
          <w:spacing w:val="8"/>
        </w:rPr>
        <w:t xml:space="preserve"> </w:t>
      </w:r>
      <w:r>
        <w:t>работы,</w:t>
      </w:r>
      <w:r>
        <w:rPr>
          <w:spacing w:val="9"/>
        </w:rPr>
        <w:t xml:space="preserve"> </w:t>
      </w:r>
      <w:r>
        <w:t>соблюдать</w:t>
      </w:r>
      <w:r>
        <w:rPr>
          <w:spacing w:val="14"/>
        </w:rPr>
        <w:t xml:space="preserve"> </w:t>
      </w:r>
      <w:r>
        <w:t>правила</w:t>
      </w:r>
      <w:r>
        <w:rPr>
          <w:spacing w:val="9"/>
        </w:rPr>
        <w:t xml:space="preserve"> </w:t>
      </w:r>
      <w:r>
        <w:t>при</w:t>
      </w:r>
      <w:r>
        <w:rPr>
          <w:spacing w:val="10"/>
        </w:rPr>
        <w:t xml:space="preserve"> </w:t>
      </w:r>
      <w:r>
        <w:t>работе</w:t>
      </w:r>
      <w:r>
        <w:rPr>
          <w:spacing w:val="-57"/>
        </w:rPr>
        <w:t xml:space="preserve"> </w:t>
      </w:r>
      <w:r>
        <w:t>с учебным</w:t>
      </w:r>
      <w:r>
        <w:rPr>
          <w:spacing w:val="-2"/>
        </w:rPr>
        <w:t xml:space="preserve"> </w:t>
      </w:r>
      <w:r>
        <w:t>и лабораторным</w:t>
      </w:r>
      <w:r>
        <w:rPr>
          <w:spacing w:val="-2"/>
        </w:rPr>
        <w:t xml:space="preserve"> </w:t>
      </w:r>
      <w:r>
        <w:t>оборудованием;</w:t>
      </w:r>
    </w:p>
    <w:p w:rsidR="00764468" w:rsidRDefault="004B2496">
      <w:pPr>
        <w:pStyle w:val="a5"/>
        <w:ind w:right="353"/>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1"/>
        </w:rPr>
        <w:t xml:space="preserve"> </w:t>
      </w:r>
      <w:r>
        <w:t>содержания, включающую псевдонаучные знания из различных источников (средства массовой</w:t>
      </w:r>
      <w:r>
        <w:rPr>
          <w:spacing w:val="-57"/>
        </w:rPr>
        <w:t xml:space="preserve"> </w:t>
      </w:r>
      <w:r>
        <w:t>информации,</w:t>
      </w:r>
      <w:r>
        <w:rPr>
          <w:spacing w:val="1"/>
        </w:rPr>
        <w:t xml:space="preserve"> </w:t>
      </w:r>
      <w:r>
        <w:t>научно-популярные</w:t>
      </w:r>
      <w:r>
        <w:rPr>
          <w:spacing w:val="1"/>
        </w:rPr>
        <w:t xml:space="preserve"> </w:t>
      </w:r>
      <w:r>
        <w:t>материалы),</w:t>
      </w:r>
      <w:r>
        <w:rPr>
          <w:spacing w:val="1"/>
        </w:rPr>
        <w:t xml:space="preserve"> </w:t>
      </w:r>
      <w:r>
        <w:t>рассматривать</w:t>
      </w:r>
      <w:r>
        <w:rPr>
          <w:spacing w:val="1"/>
        </w:rPr>
        <w:t xml:space="preserve"> </w:t>
      </w:r>
      <w:r>
        <w:t>глобальные</w:t>
      </w:r>
      <w:r>
        <w:rPr>
          <w:spacing w:val="1"/>
        </w:rPr>
        <w:t xml:space="preserve"> </w:t>
      </w:r>
      <w:r>
        <w:t>экологические</w:t>
      </w:r>
      <w:r>
        <w:rPr>
          <w:spacing w:val="1"/>
        </w:rPr>
        <w:t xml:space="preserve"> </w:t>
      </w:r>
      <w:r>
        <w:lastRenderedPageBreak/>
        <w:t>проблемы</w:t>
      </w:r>
      <w:r>
        <w:rPr>
          <w:spacing w:val="-1"/>
        </w:rPr>
        <w:t xml:space="preserve"> </w:t>
      </w:r>
      <w:r>
        <w:t>современности,</w:t>
      </w:r>
      <w:r>
        <w:rPr>
          <w:spacing w:val="-1"/>
        </w:rPr>
        <w:t xml:space="preserve"> </w:t>
      </w:r>
      <w:r>
        <w:t>формировать</w:t>
      </w:r>
      <w:r>
        <w:rPr>
          <w:spacing w:val="-2"/>
        </w:rPr>
        <w:t xml:space="preserve"> </w:t>
      </w:r>
      <w:r>
        <w:t>по отношению</w:t>
      </w:r>
      <w:r>
        <w:rPr>
          <w:spacing w:val="-1"/>
        </w:rPr>
        <w:t xml:space="preserve"> </w:t>
      </w:r>
      <w:r>
        <w:t>к</w:t>
      </w:r>
      <w:r>
        <w:rPr>
          <w:spacing w:val="-3"/>
        </w:rPr>
        <w:t xml:space="preserve"> </w:t>
      </w:r>
      <w:r>
        <w:t>ним</w:t>
      </w:r>
      <w:r>
        <w:rPr>
          <w:spacing w:val="-1"/>
        </w:rPr>
        <w:t xml:space="preserve"> </w:t>
      </w:r>
      <w:r>
        <w:t>собственную</w:t>
      </w:r>
      <w:r>
        <w:rPr>
          <w:spacing w:val="-1"/>
        </w:rPr>
        <w:t xml:space="preserve"> </w:t>
      </w:r>
      <w:r>
        <w:t>позицию;</w:t>
      </w:r>
    </w:p>
    <w:p w:rsidR="00764468" w:rsidRDefault="004B2496">
      <w:pPr>
        <w:pStyle w:val="a5"/>
        <w:ind w:right="351"/>
      </w:pPr>
      <w:r>
        <w:t>умение</w:t>
      </w:r>
      <w:r>
        <w:rPr>
          <w:spacing w:val="1"/>
        </w:rPr>
        <w:t xml:space="preserve"> </w:t>
      </w: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биологическую информацию из нескольких источников, грамотно использовать понятийный</w:t>
      </w:r>
      <w:r>
        <w:rPr>
          <w:spacing w:val="1"/>
        </w:rPr>
        <w:t xml:space="preserve"> </w:t>
      </w:r>
      <w:r>
        <w:t>аппарат</w:t>
      </w:r>
      <w:r>
        <w:rPr>
          <w:spacing w:val="-1"/>
        </w:rPr>
        <w:t xml:space="preserve"> </w:t>
      </w:r>
      <w:r>
        <w:t>биологии.</w:t>
      </w:r>
    </w:p>
    <w:p w:rsidR="00764468" w:rsidRDefault="004B2496">
      <w:pPr>
        <w:pStyle w:val="Heading1"/>
        <w:spacing w:before="6"/>
      </w:pPr>
      <w:r>
        <w:t>Рабочая</w:t>
      </w:r>
      <w:r>
        <w:rPr>
          <w:spacing w:val="-3"/>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2"/>
        </w:rPr>
        <w:t xml:space="preserve"> </w:t>
      </w:r>
      <w:r>
        <w:t>«Биология»</w:t>
      </w:r>
      <w:r>
        <w:rPr>
          <w:spacing w:val="-2"/>
        </w:rPr>
        <w:t xml:space="preserve"> </w:t>
      </w:r>
      <w:r>
        <w:t>(углублённый</w:t>
      </w:r>
      <w:r>
        <w:rPr>
          <w:spacing w:val="-3"/>
        </w:rPr>
        <w:t xml:space="preserve"> </w:t>
      </w:r>
      <w:r>
        <w:t>уровень).</w:t>
      </w:r>
    </w:p>
    <w:p w:rsidR="00764468" w:rsidRDefault="004B2496">
      <w:pPr>
        <w:pStyle w:val="a5"/>
        <w:ind w:right="345"/>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«Биология»</w:t>
      </w:r>
      <w:r>
        <w:rPr>
          <w:spacing w:val="1"/>
        </w:rPr>
        <w:t xml:space="preserve"> </w:t>
      </w:r>
      <w:r>
        <w:t>(углублённый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«Естественно-научные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 по биологии, биология) включает пояснительную записку, содержание обучения,</w:t>
      </w:r>
      <w:r>
        <w:rPr>
          <w:spacing w:val="1"/>
        </w:rPr>
        <w:t xml:space="preserve"> </w:t>
      </w:r>
      <w:r>
        <w:t>планируемые</w:t>
      </w:r>
      <w:r>
        <w:rPr>
          <w:spacing w:val="-3"/>
        </w:rPr>
        <w:t xml:space="preserve"> </w:t>
      </w:r>
      <w:r>
        <w:t>результаты освоения программы</w:t>
      </w:r>
      <w:r>
        <w:rPr>
          <w:spacing w:val="1"/>
        </w:rPr>
        <w:t xml:space="preserve"> </w:t>
      </w:r>
      <w:r>
        <w:t>по биологии.</w:t>
      </w:r>
    </w:p>
    <w:p w:rsidR="00764468" w:rsidRDefault="004B2496">
      <w:pPr>
        <w:pStyle w:val="a5"/>
        <w:ind w:right="353"/>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биологии,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61"/>
        </w:rPr>
        <w:t xml:space="preserve"> </w:t>
      </w:r>
      <w:r>
        <w:t>в</w:t>
      </w:r>
      <w:r>
        <w:rPr>
          <w:spacing w:val="1"/>
        </w:rPr>
        <w:t xml:space="preserve"> </w:t>
      </w:r>
      <w:r>
        <w:t>структуре учебного плана, а также подходы к отбору содержания, к определению планируемых</w:t>
      </w:r>
      <w:r>
        <w:rPr>
          <w:spacing w:val="1"/>
        </w:rPr>
        <w:t xml:space="preserve"> </w:t>
      </w:r>
      <w:r>
        <w:t>результатов</w:t>
      </w:r>
      <w:r>
        <w:rPr>
          <w:spacing w:val="-1"/>
        </w:rPr>
        <w:t xml:space="preserve"> </w:t>
      </w:r>
      <w:r>
        <w:t>и</w:t>
      </w:r>
      <w:r>
        <w:rPr>
          <w:spacing w:val="2"/>
        </w:rPr>
        <w:t xml:space="preserve"> </w:t>
      </w:r>
      <w:r>
        <w:t>к структуре</w:t>
      </w:r>
      <w:r>
        <w:rPr>
          <w:spacing w:val="-1"/>
        </w:rPr>
        <w:t xml:space="preserve"> </w:t>
      </w:r>
      <w:r>
        <w:t>тематического</w:t>
      </w:r>
      <w:r>
        <w:rPr>
          <w:spacing w:val="-1"/>
        </w:rPr>
        <w:t xml:space="preserve"> </w:t>
      </w:r>
      <w:r>
        <w:t>планирования.</w:t>
      </w:r>
    </w:p>
    <w:p w:rsidR="00764468" w:rsidRDefault="004B2496">
      <w:pPr>
        <w:pStyle w:val="a5"/>
        <w:ind w:right="356"/>
      </w:pPr>
      <w:r>
        <w:t>Содержание обучения</w:t>
      </w:r>
      <w:r>
        <w:rPr>
          <w:spacing w:val="1"/>
        </w:rPr>
        <w:t xml:space="preserve"> </w:t>
      </w:r>
      <w:r>
        <w:t>раскрывает</w:t>
      </w:r>
      <w:r>
        <w:rPr>
          <w:spacing w:val="1"/>
        </w:rPr>
        <w:t xml:space="preserve"> </w:t>
      </w:r>
      <w:r>
        <w:t>содержательные 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2"/>
        </w:rPr>
        <w:t xml:space="preserve"> </w:t>
      </w:r>
      <w:r>
        <w:t>классе</w:t>
      </w:r>
      <w:r>
        <w:rPr>
          <w:spacing w:val="-1"/>
        </w:rPr>
        <w:t xml:space="preserve"> </w:t>
      </w:r>
      <w:r>
        <w:t>на уровне</w:t>
      </w:r>
      <w:r>
        <w:rPr>
          <w:spacing w:val="-1"/>
        </w:rPr>
        <w:t xml:space="preserve"> </w:t>
      </w:r>
      <w:r>
        <w:t>среднего</w:t>
      </w:r>
      <w:r>
        <w:rPr>
          <w:spacing w:val="-1"/>
        </w:rPr>
        <w:t xml:space="preserve"> </w:t>
      </w:r>
      <w:r>
        <w:t>общего</w:t>
      </w:r>
      <w:r>
        <w:rPr>
          <w:spacing w:val="-2"/>
        </w:rPr>
        <w:t xml:space="preserve"> </w:t>
      </w:r>
      <w:r>
        <w:t>образования.</w:t>
      </w:r>
    </w:p>
    <w:p w:rsidR="00764468" w:rsidRDefault="004B2496">
      <w:pPr>
        <w:pStyle w:val="a5"/>
        <w:ind w:right="346"/>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весь период обучения на уровне среднего общего образования, а</w:t>
      </w:r>
      <w:r>
        <w:rPr>
          <w:spacing w:val="-57"/>
        </w:rPr>
        <w:t xml:space="preserve"> </w:t>
      </w:r>
      <w:r>
        <w:t>также</w:t>
      </w:r>
      <w:r>
        <w:rPr>
          <w:spacing w:val="-1"/>
        </w:rPr>
        <w:t xml:space="preserve"> </w:t>
      </w:r>
      <w:r>
        <w:t>предметные</w:t>
      </w:r>
      <w:r>
        <w:rPr>
          <w:spacing w:val="-2"/>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rsidR="00764468" w:rsidRDefault="004B2496">
      <w:pPr>
        <w:pStyle w:val="a5"/>
        <w:ind w:left="1041" w:firstLine="0"/>
      </w:pPr>
      <w:r>
        <w:t>Пояснительная</w:t>
      </w:r>
      <w:r>
        <w:rPr>
          <w:spacing w:val="-6"/>
        </w:rPr>
        <w:t xml:space="preserve"> </w:t>
      </w:r>
      <w:r>
        <w:t>записка.</w:t>
      </w:r>
    </w:p>
    <w:p w:rsidR="00764468" w:rsidRDefault="004B2496">
      <w:pPr>
        <w:pStyle w:val="a5"/>
        <w:ind w:right="348"/>
      </w:pPr>
      <w:r>
        <w:t>Программа по биологии на уровне среднего общего образования разработана на основе</w:t>
      </w:r>
      <w:r>
        <w:rPr>
          <w:spacing w:val="1"/>
        </w:rPr>
        <w:t xml:space="preserve"> </w:t>
      </w:r>
      <w:r>
        <w:t>Федерального</w:t>
      </w:r>
      <w:r>
        <w:rPr>
          <w:spacing w:val="1"/>
        </w:rPr>
        <w:t xml:space="preserve"> </w:t>
      </w:r>
      <w:r>
        <w:t>закона от</w:t>
      </w:r>
      <w:r>
        <w:rPr>
          <w:spacing w:val="1"/>
        </w:rPr>
        <w:t xml:space="preserve"> </w:t>
      </w:r>
      <w:r>
        <w:t>29.12.2012</w:t>
      </w:r>
      <w:r>
        <w:rPr>
          <w:spacing w:val="1"/>
        </w:rPr>
        <w:t xml:space="preserve"> </w:t>
      </w:r>
      <w:r>
        <w:t>№ 273-ФЗ</w:t>
      </w:r>
      <w:r>
        <w:rPr>
          <w:spacing w:val="1"/>
        </w:rPr>
        <w:t xml:space="preserve"> </w:t>
      </w:r>
      <w:r>
        <w:t>«Об</w:t>
      </w:r>
      <w:r>
        <w:rPr>
          <w:spacing w:val="1"/>
        </w:rPr>
        <w:t xml:space="preserve"> </w:t>
      </w:r>
      <w:r>
        <w:t>образовании в</w:t>
      </w:r>
      <w:r>
        <w:rPr>
          <w:spacing w:val="1"/>
        </w:rPr>
        <w:t xml:space="preserve"> </w:t>
      </w:r>
      <w:r>
        <w:t>Российской Федерации»,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Концепции преподавания учебного предмета «Биология» и основных положений федеральной</w:t>
      </w:r>
      <w:r>
        <w:rPr>
          <w:spacing w:val="1"/>
        </w:rPr>
        <w:t xml:space="preserve"> </w:t>
      </w:r>
      <w:r>
        <w:t>программы</w:t>
      </w:r>
      <w:r>
        <w:rPr>
          <w:spacing w:val="-1"/>
        </w:rPr>
        <w:t xml:space="preserve"> </w:t>
      </w:r>
      <w:r>
        <w:t>воспитания</w:t>
      </w:r>
      <w:r>
        <w:rPr>
          <w:vertAlign w:val="superscript"/>
        </w:rPr>
        <w:t>.</w:t>
      </w:r>
    </w:p>
    <w:p w:rsidR="00764468" w:rsidRDefault="004B2496">
      <w:pPr>
        <w:pStyle w:val="a5"/>
        <w:ind w:right="346"/>
      </w:pPr>
      <w:r>
        <w:t>Учебный предмет «Биология» углублённого уровня изучения (10–11 классы) является</w:t>
      </w:r>
      <w:r>
        <w:rPr>
          <w:spacing w:val="1"/>
        </w:rPr>
        <w:t xml:space="preserve"> </w:t>
      </w:r>
      <w:r>
        <w:t>одним</w:t>
      </w:r>
      <w:r>
        <w:rPr>
          <w:spacing w:val="1"/>
        </w:rPr>
        <w:t xml:space="preserve"> </w:t>
      </w:r>
      <w:r>
        <w:t>из</w:t>
      </w:r>
      <w:r>
        <w:rPr>
          <w:spacing w:val="1"/>
        </w:rPr>
        <w:t xml:space="preserve"> </w:t>
      </w:r>
      <w:r>
        <w:t>компонентов</w:t>
      </w:r>
      <w:r>
        <w:rPr>
          <w:spacing w:val="1"/>
        </w:rPr>
        <w:t xml:space="preserve"> </w:t>
      </w:r>
      <w:r>
        <w:t>предметной</w:t>
      </w:r>
      <w:r>
        <w:rPr>
          <w:spacing w:val="1"/>
        </w:rPr>
        <w:t xml:space="preserve"> </w:t>
      </w:r>
      <w:r>
        <w:t>области</w:t>
      </w:r>
      <w:r>
        <w:rPr>
          <w:spacing w:val="1"/>
        </w:rPr>
        <w:t xml:space="preserve"> </w:t>
      </w:r>
      <w:r>
        <w:t>«Естественно-научные</w:t>
      </w:r>
      <w:r>
        <w:rPr>
          <w:spacing w:val="1"/>
        </w:rPr>
        <w:t xml:space="preserve"> </w:t>
      </w:r>
      <w:r>
        <w:t>предметы».</w:t>
      </w:r>
      <w:r>
        <w:rPr>
          <w:spacing w:val="1"/>
        </w:rPr>
        <w:t xml:space="preserve"> </w:t>
      </w:r>
      <w:r>
        <w:t>Согласно</w:t>
      </w:r>
      <w:r>
        <w:rPr>
          <w:spacing w:val="1"/>
        </w:rPr>
        <w:t xml:space="preserve"> </w:t>
      </w:r>
      <w:r>
        <w:t>положениям ФГОС СОО, профильные учебные предметы, изучаемые на углублённом уровне,</w:t>
      </w:r>
      <w:r>
        <w:rPr>
          <w:spacing w:val="1"/>
        </w:rPr>
        <w:t xml:space="preserve"> </w:t>
      </w:r>
      <w:r>
        <w:t>являются</w:t>
      </w:r>
      <w:r>
        <w:rPr>
          <w:spacing w:val="1"/>
        </w:rPr>
        <w:t xml:space="preserve"> </w:t>
      </w:r>
      <w:r>
        <w:t>способом</w:t>
      </w:r>
      <w:r>
        <w:rPr>
          <w:spacing w:val="1"/>
        </w:rPr>
        <w:t xml:space="preserve"> </w:t>
      </w:r>
      <w:r>
        <w:t>дифференциации</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призваны</w:t>
      </w:r>
      <w:r>
        <w:rPr>
          <w:spacing w:val="1"/>
        </w:rPr>
        <w:t xml:space="preserve"> </w:t>
      </w:r>
      <w:r>
        <w:t>обеспечить</w:t>
      </w:r>
      <w:r>
        <w:rPr>
          <w:spacing w:val="1"/>
        </w:rPr>
        <w:t xml:space="preserve"> </w:t>
      </w:r>
      <w:r>
        <w:t>преемственность</w:t>
      </w:r>
      <w:r>
        <w:rPr>
          <w:spacing w:val="1"/>
        </w:rPr>
        <w:t xml:space="preserve"> </w:t>
      </w:r>
      <w:r>
        <w:t>между</w:t>
      </w:r>
      <w:r>
        <w:rPr>
          <w:spacing w:val="1"/>
        </w:rPr>
        <w:t xml:space="preserve"> </w:t>
      </w:r>
      <w:r>
        <w:t>основным</w:t>
      </w:r>
      <w:r>
        <w:rPr>
          <w:spacing w:val="1"/>
        </w:rPr>
        <w:t xml:space="preserve"> </w:t>
      </w:r>
      <w:r>
        <w:t>общим,</w:t>
      </w:r>
      <w:r>
        <w:rPr>
          <w:spacing w:val="1"/>
        </w:rPr>
        <w:t xml:space="preserve"> </w:t>
      </w:r>
      <w:r>
        <w:t>средним</w:t>
      </w:r>
      <w:r>
        <w:rPr>
          <w:spacing w:val="1"/>
        </w:rPr>
        <w:t xml:space="preserve"> </w:t>
      </w:r>
      <w:r>
        <w:t>общим,</w:t>
      </w:r>
      <w:r>
        <w:rPr>
          <w:spacing w:val="1"/>
        </w:rPr>
        <w:t xml:space="preserve"> </w:t>
      </w:r>
      <w:r>
        <w:t>средним</w:t>
      </w:r>
      <w:r>
        <w:rPr>
          <w:spacing w:val="1"/>
        </w:rPr>
        <w:t xml:space="preserve"> </w:t>
      </w:r>
      <w:r>
        <w:t>специальным и высшим образованием. В то же время каждый из этих</w:t>
      </w:r>
      <w:r>
        <w:rPr>
          <w:spacing w:val="1"/>
        </w:rPr>
        <w:t xml:space="preserve"> </w:t>
      </w:r>
      <w:r>
        <w:t>учебных</w:t>
      </w:r>
      <w:r>
        <w:rPr>
          <w:spacing w:val="1"/>
        </w:rPr>
        <w:t xml:space="preserve"> </w:t>
      </w:r>
      <w:r>
        <w:t>предметов</w:t>
      </w:r>
      <w:r>
        <w:rPr>
          <w:spacing w:val="1"/>
        </w:rPr>
        <w:t xml:space="preserve"> </w:t>
      </w:r>
      <w:r>
        <w:t>должен</w:t>
      </w:r>
      <w:r>
        <w:rPr>
          <w:spacing w:val="1"/>
        </w:rPr>
        <w:t xml:space="preserve"> </w:t>
      </w:r>
      <w:r>
        <w:t>быть</w:t>
      </w:r>
      <w:r>
        <w:rPr>
          <w:spacing w:val="1"/>
        </w:rPr>
        <w:t xml:space="preserve"> </w:t>
      </w:r>
      <w:r>
        <w:t>ориентирован</w:t>
      </w:r>
      <w:r>
        <w:rPr>
          <w:spacing w:val="1"/>
        </w:rPr>
        <w:t xml:space="preserve"> </w:t>
      </w:r>
      <w:r>
        <w:t>на</w:t>
      </w:r>
      <w:r>
        <w:rPr>
          <w:spacing w:val="1"/>
        </w:rPr>
        <w:t xml:space="preserve"> </w:t>
      </w:r>
      <w:r>
        <w:t>приоритетное</w:t>
      </w:r>
      <w:r>
        <w:rPr>
          <w:spacing w:val="1"/>
        </w:rPr>
        <w:t xml:space="preserve"> </w:t>
      </w:r>
      <w:r>
        <w:t>решение</w:t>
      </w:r>
      <w:r>
        <w:rPr>
          <w:spacing w:val="1"/>
        </w:rPr>
        <w:t xml:space="preserve"> </w:t>
      </w:r>
      <w:r>
        <w:t>образовательных,</w:t>
      </w:r>
      <w:r>
        <w:rPr>
          <w:spacing w:val="1"/>
        </w:rPr>
        <w:t xml:space="preserve"> </w:t>
      </w:r>
      <w:r>
        <w:t>воспитательных</w:t>
      </w:r>
      <w:r>
        <w:rPr>
          <w:spacing w:val="1"/>
        </w:rPr>
        <w:t xml:space="preserve"> </w:t>
      </w:r>
      <w:r>
        <w:t>и</w:t>
      </w:r>
      <w:r>
        <w:rPr>
          <w:spacing w:val="1"/>
        </w:rPr>
        <w:t xml:space="preserve"> </w:t>
      </w:r>
      <w:r>
        <w:t>развивающих</w:t>
      </w:r>
      <w:r>
        <w:rPr>
          <w:spacing w:val="14"/>
        </w:rPr>
        <w:t xml:space="preserve"> </w:t>
      </w:r>
      <w:r>
        <w:t>задач,</w:t>
      </w:r>
      <w:r>
        <w:rPr>
          <w:spacing w:val="12"/>
        </w:rPr>
        <w:t xml:space="preserve"> </w:t>
      </w:r>
      <w:r>
        <w:t>связанных</w:t>
      </w:r>
      <w:r>
        <w:rPr>
          <w:spacing w:val="14"/>
        </w:rPr>
        <w:t xml:space="preserve"> </w:t>
      </w:r>
      <w:r>
        <w:t>с</w:t>
      </w:r>
      <w:r>
        <w:rPr>
          <w:spacing w:val="12"/>
        </w:rPr>
        <w:t xml:space="preserve"> </w:t>
      </w:r>
      <w:r>
        <w:t>профориентацией</w:t>
      </w:r>
      <w:r>
        <w:rPr>
          <w:spacing w:val="13"/>
        </w:rPr>
        <w:t xml:space="preserve"> </w:t>
      </w:r>
      <w:r>
        <w:t>обучающихся</w:t>
      </w:r>
      <w:r>
        <w:rPr>
          <w:spacing w:val="12"/>
        </w:rPr>
        <w:t xml:space="preserve"> </w:t>
      </w:r>
      <w:r>
        <w:t>и</w:t>
      </w:r>
      <w:r>
        <w:rPr>
          <w:spacing w:val="14"/>
        </w:rPr>
        <w:t xml:space="preserve"> </w:t>
      </w:r>
      <w:r>
        <w:t>стимулированием</w:t>
      </w:r>
      <w:r>
        <w:rPr>
          <w:spacing w:val="11"/>
        </w:rPr>
        <w:t xml:space="preserve"> </w:t>
      </w:r>
      <w:r>
        <w:t>интереса</w:t>
      </w:r>
      <w:r>
        <w:rPr>
          <w:spacing w:val="-58"/>
        </w:rPr>
        <w:t xml:space="preserve"> </w:t>
      </w:r>
      <w:r>
        <w:t>к</w:t>
      </w:r>
      <w:r>
        <w:rPr>
          <w:spacing w:val="1"/>
        </w:rPr>
        <w:t xml:space="preserve"> </w:t>
      </w:r>
      <w:r>
        <w:t>конкретной</w:t>
      </w:r>
      <w:r>
        <w:rPr>
          <w:spacing w:val="1"/>
        </w:rPr>
        <w:t xml:space="preserve"> </w:t>
      </w:r>
      <w:r>
        <w:t>области</w:t>
      </w:r>
      <w:r>
        <w:rPr>
          <w:spacing w:val="1"/>
        </w:rPr>
        <w:t xml:space="preserve"> </w:t>
      </w:r>
      <w:r>
        <w:t>научного</w:t>
      </w:r>
      <w:r>
        <w:rPr>
          <w:spacing w:val="1"/>
        </w:rPr>
        <w:t xml:space="preserve"> </w:t>
      </w:r>
      <w:r>
        <w:t>знания,</w:t>
      </w:r>
      <w:r>
        <w:rPr>
          <w:spacing w:val="1"/>
        </w:rPr>
        <w:t xml:space="preserve"> </w:t>
      </w:r>
      <w:r>
        <w:t>связанного</w:t>
      </w:r>
      <w:r>
        <w:rPr>
          <w:spacing w:val="1"/>
        </w:rPr>
        <w:t xml:space="preserve"> </w:t>
      </w:r>
      <w:r>
        <w:t>с</w:t>
      </w:r>
      <w:r>
        <w:rPr>
          <w:spacing w:val="1"/>
        </w:rPr>
        <w:t xml:space="preserve"> </w:t>
      </w:r>
      <w:r>
        <w:t>биологией,</w:t>
      </w:r>
      <w:r>
        <w:rPr>
          <w:spacing w:val="1"/>
        </w:rPr>
        <w:t xml:space="preserve"> </w:t>
      </w:r>
      <w:r>
        <w:t>медициной,</w:t>
      </w:r>
      <w:r>
        <w:rPr>
          <w:spacing w:val="1"/>
        </w:rPr>
        <w:t xml:space="preserve"> </w:t>
      </w:r>
      <w:r>
        <w:t>экологией,</w:t>
      </w:r>
      <w:r>
        <w:rPr>
          <w:spacing w:val="1"/>
        </w:rPr>
        <w:t xml:space="preserve"> </w:t>
      </w:r>
      <w:r>
        <w:t>психологией,</w:t>
      </w:r>
      <w:r>
        <w:rPr>
          <w:spacing w:val="-1"/>
        </w:rPr>
        <w:t xml:space="preserve"> </w:t>
      </w:r>
      <w:r>
        <w:t>спортом или</w:t>
      </w:r>
      <w:r>
        <w:rPr>
          <w:spacing w:val="1"/>
        </w:rPr>
        <w:t xml:space="preserve"> </w:t>
      </w:r>
      <w:r>
        <w:t>военным</w:t>
      </w:r>
      <w:r>
        <w:rPr>
          <w:spacing w:val="-2"/>
        </w:rPr>
        <w:t xml:space="preserve"> </w:t>
      </w:r>
      <w:r>
        <w:t>делом.</w:t>
      </w:r>
    </w:p>
    <w:p w:rsidR="00764468" w:rsidRDefault="004B2496">
      <w:pPr>
        <w:pStyle w:val="a5"/>
        <w:ind w:right="353"/>
      </w:pPr>
      <w:r>
        <w:t>Программа</w:t>
      </w:r>
      <w:r>
        <w:rPr>
          <w:spacing w:val="1"/>
        </w:rPr>
        <w:t xml:space="preserve"> </w:t>
      </w:r>
      <w:r>
        <w:t>по</w:t>
      </w:r>
      <w:r>
        <w:rPr>
          <w:spacing w:val="1"/>
        </w:rPr>
        <w:t xml:space="preserve"> </w:t>
      </w:r>
      <w:r>
        <w:t>биологии</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цели</w:t>
      </w:r>
      <w:r>
        <w:rPr>
          <w:spacing w:val="1"/>
        </w:rPr>
        <w:t xml:space="preserve"> </w:t>
      </w:r>
      <w:r>
        <w:t>и</w:t>
      </w:r>
      <w:r>
        <w:rPr>
          <w:spacing w:val="1"/>
        </w:rPr>
        <w:t xml:space="preserve"> </w:t>
      </w:r>
      <w:r>
        <w:t>задачах</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определяет</w:t>
      </w:r>
      <w:r>
        <w:rPr>
          <w:spacing w:val="1"/>
        </w:rPr>
        <w:t xml:space="preserve"> </w:t>
      </w:r>
      <w:r>
        <w:t>обязательное</w:t>
      </w:r>
      <w:r>
        <w:rPr>
          <w:spacing w:val="1"/>
        </w:rPr>
        <w:t xml:space="preserve"> </w:t>
      </w:r>
      <w:r>
        <w:t>(инвариантное)</w:t>
      </w:r>
      <w:r>
        <w:rPr>
          <w:spacing w:val="1"/>
        </w:rPr>
        <w:t xml:space="preserve"> </w:t>
      </w:r>
      <w:r>
        <w:t>предметное содержание, его структурирование по разделам и темам, распределение по классам,</w:t>
      </w:r>
      <w:r>
        <w:rPr>
          <w:spacing w:val="-57"/>
        </w:rPr>
        <w:t xml:space="preserve"> </w:t>
      </w:r>
      <w:r>
        <w:t>рекомендует</w:t>
      </w:r>
      <w:r>
        <w:rPr>
          <w:spacing w:val="1"/>
        </w:rPr>
        <w:t xml:space="preserve"> </w:t>
      </w:r>
      <w:r>
        <w:t>последовательность</w:t>
      </w:r>
      <w:r>
        <w:rPr>
          <w:spacing w:val="1"/>
        </w:rPr>
        <w:t xml:space="preserve"> </w:t>
      </w:r>
      <w:r>
        <w:t>изучения</w:t>
      </w:r>
      <w:r>
        <w:rPr>
          <w:spacing w:val="1"/>
        </w:rPr>
        <w:t xml:space="preserve"> </w:t>
      </w:r>
      <w:r>
        <w:t>учебного</w:t>
      </w:r>
      <w:r>
        <w:rPr>
          <w:spacing w:val="1"/>
        </w:rPr>
        <w:t xml:space="preserve"> </w:t>
      </w:r>
      <w:r>
        <w:t>материала</w:t>
      </w:r>
      <w:r>
        <w:rPr>
          <w:spacing w:val="1"/>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57"/>
        </w:rPr>
        <w:t xml:space="preserve"> </w:t>
      </w:r>
      <w:r>
        <w:t>внутрипредметных</w:t>
      </w:r>
      <w:r>
        <w:rPr>
          <w:spacing w:val="14"/>
        </w:rPr>
        <w:t xml:space="preserve"> </w:t>
      </w:r>
      <w:r>
        <w:t>связей,</w:t>
      </w:r>
      <w:r>
        <w:rPr>
          <w:spacing w:val="13"/>
        </w:rPr>
        <w:t xml:space="preserve"> </w:t>
      </w:r>
      <w:r>
        <w:t>логики</w:t>
      </w:r>
      <w:r>
        <w:rPr>
          <w:spacing w:val="16"/>
        </w:rPr>
        <w:t xml:space="preserve"> </w:t>
      </w:r>
      <w:r>
        <w:t>учебного</w:t>
      </w:r>
      <w:r>
        <w:rPr>
          <w:spacing w:val="13"/>
        </w:rPr>
        <w:t xml:space="preserve"> </w:t>
      </w:r>
      <w:r>
        <w:t>процесса,</w:t>
      </w:r>
      <w:r>
        <w:rPr>
          <w:spacing w:val="13"/>
        </w:rPr>
        <w:t xml:space="preserve"> </w:t>
      </w:r>
      <w:r>
        <w:t>возрастных</w:t>
      </w:r>
      <w:r>
        <w:rPr>
          <w:spacing w:val="15"/>
        </w:rPr>
        <w:t xml:space="preserve"> </w:t>
      </w:r>
      <w:r>
        <w:t>особенностей</w:t>
      </w:r>
      <w:r>
        <w:rPr>
          <w:spacing w:val="13"/>
        </w:rPr>
        <w:t xml:space="preserve"> </w:t>
      </w:r>
      <w:r>
        <w:t>обучающихся.</w:t>
      </w:r>
    </w:p>
    <w:p w:rsidR="00764468" w:rsidRDefault="004B2496">
      <w:pPr>
        <w:pStyle w:val="a5"/>
        <w:tabs>
          <w:tab w:val="left" w:pos="1215"/>
          <w:tab w:val="left" w:pos="2310"/>
          <w:tab w:val="left" w:pos="3261"/>
          <w:tab w:val="left" w:pos="4704"/>
          <w:tab w:val="left" w:pos="4813"/>
          <w:tab w:val="left" w:pos="5479"/>
          <w:tab w:val="left" w:pos="6993"/>
          <w:tab w:val="left" w:pos="7406"/>
          <w:tab w:val="left" w:pos="8415"/>
          <w:tab w:val="left" w:pos="9296"/>
        </w:tabs>
        <w:spacing w:before="9"/>
        <w:ind w:right="346" w:firstLine="0"/>
      </w:pP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реализован</w:t>
      </w:r>
      <w:r>
        <w:rPr>
          <w:spacing w:val="1"/>
        </w:rPr>
        <w:t xml:space="preserve"> </w:t>
      </w:r>
      <w:r>
        <w:t>принцип</w:t>
      </w:r>
      <w:r>
        <w:rPr>
          <w:spacing w:val="1"/>
        </w:rPr>
        <w:t xml:space="preserve"> </w:t>
      </w:r>
      <w:r>
        <w:t>преемственности</w:t>
      </w:r>
      <w:r>
        <w:rPr>
          <w:spacing w:val="1"/>
        </w:rPr>
        <w:t xml:space="preserve"> </w:t>
      </w:r>
      <w:r>
        <w:t>с</w:t>
      </w:r>
      <w:r>
        <w:rPr>
          <w:spacing w:val="1"/>
        </w:rPr>
        <w:t xml:space="preserve"> </w:t>
      </w:r>
      <w:r>
        <w:t>изучением</w:t>
      </w:r>
      <w:r>
        <w:rPr>
          <w:spacing w:val="1"/>
        </w:rPr>
        <w:t xml:space="preserve"> </w:t>
      </w:r>
      <w:r>
        <w:t>биологии</w:t>
      </w:r>
      <w:r>
        <w:rPr>
          <w:spacing w:val="1"/>
        </w:rPr>
        <w:t xml:space="preserve"> </w:t>
      </w:r>
      <w:r>
        <w:t>на</w:t>
      </w:r>
      <w:r>
        <w:rPr>
          <w:spacing w:val="1"/>
        </w:rPr>
        <w:t xml:space="preserve"> </w:t>
      </w:r>
      <w:r>
        <w:t>уровне</w:t>
      </w:r>
      <w:r>
        <w:rPr>
          <w:spacing w:val="47"/>
        </w:rPr>
        <w:t xml:space="preserve"> </w:t>
      </w:r>
      <w:r>
        <w:t>основного</w:t>
      </w:r>
      <w:r>
        <w:rPr>
          <w:spacing w:val="47"/>
        </w:rPr>
        <w:t xml:space="preserve"> </w:t>
      </w:r>
      <w:r>
        <w:t>общего</w:t>
      </w:r>
      <w:r>
        <w:rPr>
          <w:spacing w:val="47"/>
        </w:rPr>
        <w:t xml:space="preserve"> </w:t>
      </w:r>
      <w:r>
        <w:t>образования,</w:t>
      </w:r>
      <w:r>
        <w:rPr>
          <w:spacing w:val="106"/>
        </w:rPr>
        <w:t xml:space="preserve"> </w:t>
      </w:r>
      <w:r>
        <w:t>благодаря</w:t>
      </w:r>
      <w:r>
        <w:rPr>
          <w:spacing w:val="106"/>
        </w:rPr>
        <w:t xml:space="preserve"> </w:t>
      </w:r>
      <w:r>
        <w:t>чему</w:t>
      </w:r>
      <w:r>
        <w:rPr>
          <w:spacing w:val="102"/>
        </w:rPr>
        <w:t xml:space="preserve"> </w:t>
      </w:r>
      <w:r>
        <w:t>просматривается</w:t>
      </w:r>
      <w:r>
        <w:rPr>
          <w:spacing w:val="105"/>
        </w:rPr>
        <w:t xml:space="preserve"> </w:t>
      </w:r>
      <w:r>
        <w:t>направленность</w:t>
      </w:r>
      <w:r>
        <w:rPr>
          <w:spacing w:val="-58"/>
        </w:rPr>
        <w:t xml:space="preserve"> </w:t>
      </w:r>
      <w:r>
        <w:t>на</w:t>
      </w:r>
      <w:r>
        <w:tab/>
        <w:t>последующее</w:t>
      </w:r>
      <w:r>
        <w:tab/>
        <w:t>развитие</w:t>
      </w:r>
      <w:r>
        <w:tab/>
      </w:r>
      <w:r>
        <w:tab/>
        <w:t>биологических</w:t>
      </w:r>
      <w:r>
        <w:tab/>
        <w:t>знаний,</w:t>
      </w:r>
      <w:r>
        <w:tab/>
        <w:t>ориентированных</w:t>
      </w:r>
      <w:r>
        <w:rPr>
          <w:spacing w:val="-58"/>
        </w:rPr>
        <w:t xml:space="preserve"> </w:t>
      </w:r>
      <w:r>
        <w:t>на</w:t>
      </w:r>
      <w:r>
        <w:rPr>
          <w:spacing w:val="1"/>
        </w:rPr>
        <w:t xml:space="preserve"> </w:t>
      </w:r>
      <w:r>
        <w:t>формирование</w:t>
      </w:r>
      <w:r>
        <w:rPr>
          <w:spacing w:val="1"/>
        </w:rPr>
        <w:t xml:space="preserve"> </w:t>
      </w:r>
      <w:r>
        <w:t>естественно-научного</w:t>
      </w:r>
      <w:r>
        <w:rPr>
          <w:spacing w:val="1"/>
        </w:rPr>
        <w:t xml:space="preserve"> </w:t>
      </w:r>
      <w:r>
        <w:t>мировоззрения,</w:t>
      </w:r>
      <w:r>
        <w:rPr>
          <w:spacing w:val="1"/>
        </w:rPr>
        <w:t xml:space="preserve"> </w:t>
      </w:r>
      <w:r>
        <w:t>экологического</w:t>
      </w:r>
      <w:r>
        <w:rPr>
          <w:spacing w:val="1"/>
        </w:rPr>
        <w:t xml:space="preserve"> </w:t>
      </w:r>
      <w:r>
        <w:t>мышления,</w:t>
      </w:r>
      <w:r>
        <w:rPr>
          <w:spacing w:val="1"/>
        </w:rPr>
        <w:t xml:space="preserve"> </w:t>
      </w:r>
      <w:r>
        <w:t xml:space="preserve">представлений  </w:t>
      </w:r>
      <w:r>
        <w:rPr>
          <w:spacing w:val="50"/>
        </w:rPr>
        <w:t xml:space="preserve"> </w:t>
      </w:r>
      <w:r>
        <w:t xml:space="preserve">о   </w:t>
      </w:r>
      <w:r>
        <w:rPr>
          <w:spacing w:val="44"/>
        </w:rPr>
        <w:t xml:space="preserve"> </w:t>
      </w:r>
      <w:r>
        <w:t xml:space="preserve">здоровом   </w:t>
      </w:r>
      <w:r>
        <w:rPr>
          <w:spacing w:val="45"/>
        </w:rPr>
        <w:t xml:space="preserve"> </w:t>
      </w:r>
      <w:r>
        <w:t xml:space="preserve">образе   </w:t>
      </w:r>
      <w:r>
        <w:rPr>
          <w:spacing w:val="47"/>
        </w:rPr>
        <w:t xml:space="preserve"> </w:t>
      </w:r>
      <w:r>
        <w:t xml:space="preserve">жизни,   </w:t>
      </w:r>
      <w:r>
        <w:rPr>
          <w:spacing w:val="44"/>
        </w:rPr>
        <w:t xml:space="preserve"> </w:t>
      </w:r>
      <w:r>
        <w:t xml:space="preserve">на   </w:t>
      </w:r>
      <w:r>
        <w:rPr>
          <w:spacing w:val="47"/>
        </w:rPr>
        <w:t xml:space="preserve"> </w:t>
      </w:r>
      <w:r>
        <w:t xml:space="preserve">воспитание   </w:t>
      </w:r>
      <w:r>
        <w:rPr>
          <w:spacing w:val="46"/>
        </w:rPr>
        <w:t xml:space="preserve"> </w:t>
      </w:r>
      <w:r>
        <w:t xml:space="preserve">бережного   </w:t>
      </w:r>
      <w:r>
        <w:rPr>
          <w:spacing w:val="47"/>
        </w:rPr>
        <w:t xml:space="preserve"> </w:t>
      </w:r>
      <w:r>
        <w:t>отношения</w:t>
      </w:r>
      <w:r>
        <w:rPr>
          <w:spacing w:val="-58"/>
        </w:rPr>
        <w:t xml:space="preserve"> </w:t>
      </w:r>
      <w:r>
        <w:t>к</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также</w:t>
      </w:r>
      <w:r>
        <w:rPr>
          <w:spacing w:val="1"/>
        </w:rPr>
        <w:t xml:space="preserve"> </w:t>
      </w:r>
      <w:r>
        <w:t>показаны</w:t>
      </w:r>
      <w:r>
        <w:rPr>
          <w:spacing w:val="1"/>
        </w:rPr>
        <w:t xml:space="preserve"> </w:t>
      </w:r>
      <w:r>
        <w:t>возможности</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w:t>
      </w:r>
      <w:r>
        <w:rPr>
          <w:spacing w:val="1"/>
        </w:rPr>
        <w:t xml:space="preserve"> </w:t>
      </w:r>
      <w:r>
        <w:t>реализации</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к</w:t>
      </w:r>
      <w:r>
        <w:rPr>
          <w:spacing w:val="1"/>
        </w:rPr>
        <w:t xml:space="preserve"> </w:t>
      </w:r>
      <w:r>
        <w:t>планируемым</w:t>
      </w:r>
      <w:r>
        <w:rPr>
          <w:spacing w:val="-57"/>
        </w:rPr>
        <w:t xml:space="preserve"> </w:t>
      </w:r>
      <w:r>
        <w:t>личностным,</w:t>
      </w:r>
      <w:r>
        <w:tab/>
        <w:t>метапредметным</w:t>
      </w:r>
      <w:r>
        <w:tab/>
        <w:t>и</w:t>
      </w:r>
      <w:r>
        <w:tab/>
        <w:t>предметным</w:t>
      </w:r>
      <w:r>
        <w:tab/>
      </w:r>
      <w:r>
        <w:tab/>
        <w:t>результатам</w:t>
      </w:r>
      <w:r>
        <w:tab/>
        <w:t>обучения</w:t>
      </w:r>
      <w:r>
        <w:rPr>
          <w:spacing w:val="-58"/>
        </w:rPr>
        <w:t xml:space="preserve"> </w:t>
      </w:r>
      <w:r>
        <w:t>и</w:t>
      </w:r>
      <w:r>
        <w:rPr>
          <w:spacing w:val="1"/>
        </w:rPr>
        <w:t xml:space="preserve"> </w:t>
      </w:r>
      <w:r>
        <w:t>в</w:t>
      </w:r>
      <w:r>
        <w:rPr>
          <w:spacing w:val="1"/>
        </w:rPr>
        <w:t xml:space="preserve"> </w:t>
      </w:r>
      <w:r>
        <w:t>формировании</w:t>
      </w:r>
      <w:r>
        <w:rPr>
          <w:spacing w:val="1"/>
        </w:rPr>
        <w:t xml:space="preserve"> </w:t>
      </w:r>
      <w:r>
        <w:t>основных</w:t>
      </w:r>
      <w:r>
        <w:rPr>
          <w:spacing w:val="1"/>
        </w:rPr>
        <w:t xml:space="preserve"> </w:t>
      </w:r>
      <w:r>
        <w:t>видов</w:t>
      </w:r>
      <w:r>
        <w:rPr>
          <w:spacing w:val="1"/>
        </w:rPr>
        <w:t xml:space="preserve"> </w:t>
      </w:r>
      <w:r>
        <w:t>учебно-познавательной</w:t>
      </w:r>
      <w:r>
        <w:rPr>
          <w:spacing w:val="1"/>
        </w:rPr>
        <w:t xml:space="preserve"> </w:t>
      </w:r>
      <w:r>
        <w:t>деятельности</w:t>
      </w:r>
      <w:r>
        <w:rPr>
          <w:spacing w:val="1"/>
        </w:rPr>
        <w:t xml:space="preserve"> </w:t>
      </w:r>
      <w:r>
        <w:t>обучающихся</w:t>
      </w:r>
      <w:r>
        <w:rPr>
          <w:spacing w:val="1"/>
        </w:rPr>
        <w:t xml:space="preserve"> </w:t>
      </w:r>
      <w:r>
        <w:t>по</w:t>
      </w:r>
      <w:r>
        <w:rPr>
          <w:spacing w:val="1"/>
        </w:rPr>
        <w:t xml:space="preserve"> </w:t>
      </w:r>
      <w:r>
        <w:t>освоению содержания биологического образования на уровне среднего общего образования</w:t>
      </w:r>
      <w:r>
        <w:rPr>
          <w:spacing w:val="1"/>
        </w:rPr>
        <w:t xml:space="preserve"> </w:t>
      </w:r>
      <w:r>
        <w:t>общеобразовательной</w:t>
      </w:r>
      <w:r>
        <w:rPr>
          <w:spacing w:val="-3"/>
        </w:rPr>
        <w:t xml:space="preserve"> </w:t>
      </w:r>
      <w:r>
        <w:t>школы.</w:t>
      </w:r>
    </w:p>
    <w:p w:rsidR="00764468" w:rsidRDefault="004B2496">
      <w:pPr>
        <w:pStyle w:val="a5"/>
        <w:ind w:right="353"/>
      </w:pPr>
      <w:r>
        <w:t>Программа</w:t>
      </w:r>
      <w:r>
        <w:rPr>
          <w:spacing w:val="1"/>
        </w:rPr>
        <w:t xml:space="preserve"> </w:t>
      </w:r>
      <w:r>
        <w:t>по</w:t>
      </w:r>
      <w:r>
        <w:rPr>
          <w:spacing w:val="1"/>
        </w:rPr>
        <w:t xml:space="preserve"> </w:t>
      </w:r>
      <w:r>
        <w:t>биологии</w:t>
      </w:r>
      <w:r>
        <w:rPr>
          <w:spacing w:val="1"/>
        </w:rPr>
        <w:t xml:space="preserve"> </w:t>
      </w:r>
      <w:r>
        <w:t>является</w:t>
      </w:r>
      <w:r>
        <w:rPr>
          <w:spacing w:val="1"/>
        </w:rPr>
        <w:t xml:space="preserve"> </w:t>
      </w:r>
      <w:r>
        <w:t>ориентиром</w:t>
      </w:r>
      <w:r>
        <w:rPr>
          <w:spacing w:val="1"/>
        </w:rPr>
        <w:t xml:space="preserve"> </w:t>
      </w:r>
      <w:r>
        <w:t>для</w:t>
      </w:r>
      <w:r>
        <w:rPr>
          <w:spacing w:val="1"/>
        </w:rPr>
        <w:t xml:space="preserve"> </w:t>
      </w:r>
      <w:r>
        <w:t>составления</w:t>
      </w:r>
      <w:r>
        <w:rPr>
          <w:spacing w:val="1"/>
        </w:rPr>
        <w:t xml:space="preserve"> </w:t>
      </w:r>
      <w:r>
        <w:t>авторских</w:t>
      </w:r>
      <w:r>
        <w:rPr>
          <w:spacing w:val="1"/>
        </w:rPr>
        <w:t xml:space="preserve"> </w:t>
      </w:r>
      <w:r>
        <w:t>рабочих</w:t>
      </w:r>
      <w:r>
        <w:rPr>
          <w:spacing w:val="1"/>
        </w:rPr>
        <w:t xml:space="preserve"> </w:t>
      </w:r>
      <w:r>
        <w:t>программ.</w:t>
      </w:r>
      <w:r>
        <w:rPr>
          <w:spacing w:val="1"/>
        </w:rPr>
        <w:t xml:space="preserve"> </w:t>
      </w:r>
      <w:r>
        <w:t>Авторами</w:t>
      </w:r>
      <w:r>
        <w:rPr>
          <w:spacing w:val="1"/>
        </w:rPr>
        <w:t xml:space="preserve"> </w:t>
      </w:r>
      <w:r>
        <w:t>рабочих</w:t>
      </w:r>
      <w:r>
        <w:rPr>
          <w:spacing w:val="1"/>
        </w:rPr>
        <w:t xml:space="preserve"> </w:t>
      </w:r>
      <w:r>
        <w:t>программ</w:t>
      </w:r>
      <w:r>
        <w:rPr>
          <w:spacing w:val="1"/>
        </w:rPr>
        <w:t xml:space="preserve"> </w:t>
      </w:r>
      <w:r>
        <w:t>может</w:t>
      </w:r>
      <w:r>
        <w:rPr>
          <w:spacing w:val="1"/>
        </w:rPr>
        <w:t xml:space="preserve"> </w:t>
      </w:r>
      <w:r>
        <w:t>быть</w:t>
      </w:r>
      <w:r>
        <w:rPr>
          <w:spacing w:val="1"/>
        </w:rPr>
        <w:t xml:space="preserve"> </w:t>
      </w:r>
      <w:r>
        <w:t>предложен</w:t>
      </w:r>
      <w:r>
        <w:rPr>
          <w:spacing w:val="1"/>
        </w:rPr>
        <w:t xml:space="preserve"> </w:t>
      </w:r>
      <w:r>
        <w:t>свой</w:t>
      </w:r>
      <w:r>
        <w:rPr>
          <w:spacing w:val="1"/>
        </w:rPr>
        <w:t xml:space="preserve"> </w:t>
      </w:r>
      <w:r>
        <w:t>подход</w:t>
      </w:r>
      <w:r>
        <w:rPr>
          <w:spacing w:val="1"/>
        </w:rPr>
        <w:t xml:space="preserve"> </w:t>
      </w:r>
      <w:r>
        <w:t>к</w:t>
      </w:r>
      <w:r>
        <w:rPr>
          <w:spacing w:val="1"/>
        </w:rPr>
        <w:t xml:space="preserve"> </w:t>
      </w:r>
      <w:r>
        <w:t>структурированию и последовательности изучения учебного материала, своё видение способов</w:t>
      </w:r>
      <w:r>
        <w:rPr>
          <w:spacing w:val="1"/>
        </w:rPr>
        <w:t xml:space="preserve"> </w:t>
      </w:r>
      <w:r>
        <w:t>формирования у обучающихся предметных знаний и умений, а также методов воспитания и</w:t>
      </w:r>
      <w:r>
        <w:rPr>
          <w:spacing w:val="1"/>
        </w:rPr>
        <w:t xml:space="preserve"> </w:t>
      </w:r>
      <w:r>
        <w:lastRenderedPageBreak/>
        <w:t>развития</w:t>
      </w:r>
      <w:r>
        <w:rPr>
          <w:spacing w:val="-1"/>
        </w:rPr>
        <w:t xml:space="preserve"> </w:t>
      </w:r>
      <w:r>
        <w:t>средствами</w:t>
      </w:r>
      <w:r>
        <w:rPr>
          <w:spacing w:val="3"/>
        </w:rPr>
        <w:t xml:space="preserve"> </w:t>
      </w:r>
      <w:r>
        <w:t>учебного предмета</w:t>
      </w:r>
      <w:r>
        <w:rPr>
          <w:spacing w:val="3"/>
        </w:rPr>
        <w:t xml:space="preserve"> </w:t>
      </w:r>
      <w:r>
        <w:t>«Биология».</w:t>
      </w:r>
    </w:p>
    <w:p w:rsidR="00764468" w:rsidRDefault="004B2496">
      <w:pPr>
        <w:pStyle w:val="a5"/>
        <w:ind w:right="352"/>
      </w:pPr>
      <w:r>
        <w:t>Учебный</w:t>
      </w:r>
      <w:r>
        <w:rPr>
          <w:spacing w:val="1"/>
        </w:rPr>
        <w:t xml:space="preserve"> </w:t>
      </w:r>
      <w:r>
        <w:t>предмет</w:t>
      </w:r>
      <w:r>
        <w:rPr>
          <w:spacing w:val="1"/>
        </w:rPr>
        <w:t xml:space="preserve"> </w:t>
      </w:r>
      <w:r>
        <w:t>«Биология»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завершает</w:t>
      </w:r>
      <w:r>
        <w:rPr>
          <w:spacing w:val="1"/>
        </w:rPr>
        <w:t xml:space="preserve"> </w:t>
      </w:r>
      <w:r>
        <w:t xml:space="preserve">биологическое     </w:t>
      </w:r>
      <w:r>
        <w:rPr>
          <w:spacing w:val="57"/>
        </w:rPr>
        <w:t xml:space="preserve"> </w:t>
      </w:r>
      <w:r>
        <w:t xml:space="preserve">образование      </w:t>
      </w:r>
      <w:r>
        <w:rPr>
          <w:spacing w:val="55"/>
        </w:rPr>
        <w:t xml:space="preserve"> </w:t>
      </w:r>
      <w:r>
        <w:t xml:space="preserve">в      </w:t>
      </w:r>
      <w:r>
        <w:rPr>
          <w:spacing w:val="56"/>
        </w:rPr>
        <w:t xml:space="preserve"> </w:t>
      </w:r>
      <w:r>
        <w:t xml:space="preserve">школе      </w:t>
      </w:r>
      <w:r>
        <w:rPr>
          <w:spacing w:val="57"/>
        </w:rPr>
        <w:t xml:space="preserve"> </w:t>
      </w:r>
      <w:r>
        <w:t xml:space="preserve">и      </w:t>
      </w:r>
      <w:r>
        <w:rPr>
          <w:spacing w:val="57"/>
        </w:rPr>
        <w:t xml:space="preserve"> </w:t>
      </w:r>
      <w:r>
        <w:t xml:space="preserve">ориентирован      </w:t>
      </w:r>
      <w:r>
        <w:rPr>
          <w:spacing w:val="58"/>
        </w:rPr>
        <w:t xml:space="preserve"> </w:t>
      </w:r>
      <w:r>
        <w:t xml:space="preserve">на      </w:t>
      </w:r>
      <w:r>
        <w:rPr>
          <w:spacing w:val="55"/>
        </w:rPr>
        <w:t xml:space="preserve"> </w:t>
      </w:r>
      <w:r>
        <w:t>расширение</w:t>
      </w:r>
      <w:r>
        <w:rPr>
          <w:spacing w:val="-58"/>
        </w:rPr>
        <w:t xml:space="preserve"> </w:t>
      </w:r>
      <w:r>
        <w:t xml:space="preserve">и   </w:t>
      </w:r>
      <w:r>
        <w:rPr>
          <w:spacing w:val="16"/>
        </w:rPr>
        <w:t xml:space="preserve"> </w:t>
      </w:r>
      <w:r>
        <w:t xml:space="preserve">углубление    </w:t>
      </w:r>
      <w:r>
        <w:rPr>
          <w:spacing w:val="11"/>
        </w:rPr>
        <w:t xml:space="preserve"> </w:t>
      </w:r>
      <w:r>
        <w:t xml:space="preserve">знаний    </w:t>
      </w:r>
      <w:r>
        <w:rPr>
          <w:spacing w:val="13"/>
        </w:rPr>
        <w:t xml:space="preserve"> </w:t>
      </w:r>
      <w:r>
        <w:t xml:space="preserve">обучающихся    </w:t>
      </w:r>
      <w:r>
        <w:rPr>
          <w:spacing w:val="12"/>
        </w:rPr>
        <w:t xml:space="preserve"> </w:t>
      </w:r>
      <w:r>
        <w:t xml:space="preserve">о    </w:t>
      </w:r>
      <w:r>
        <w:rPr>
          <w:spacing w:val="13"/>
        </w:rPr>
        <w:t xml:space="preserve"> </w:t>
      </w:r>
      <w:r>
        <w:t xml:space="preserve">живой    </w:t>
      </w:r>
      <w:r>
        <w:rPr>
          <w:spacing w:val="13"/>
        </w:rPr>
        <w:t xml:space="preserve"> </w:t>
      </w:r>
      <w:r>
        <w:t xml:space="preserve">природе,    </w:t>
      </w:r>
      <w:r>
        <w:rPr>
          <w:spacing w:val="10"/>
        </w:rPr>
        <w:t xml:space="preserve"> </w:t>
      </w:r>
      <w:r>
        <w:t xml:space="preserve">основах    </w:t>
      </w:r>
      <w:r>
        <w:rPr>
          <w:spacing w:val="15"/>
        </w:rPr>
        <w:t xml:space="preserve"> </w:t>
      </w:r>
      <w:r>
        <w:t>молекулярной</w:t>
      </w:r>
      <w:r>
        <w:rPr>
          <w:spacing w:val="-58"/>
        </w:rPr>
        <w:t xml:space="preserve"> </w:t>
      </w:r>
      <w:r>
        <w:t>и клеточной биологии, эмбриологии и биологии развития, генетики, селекции, биотехнологии,</w:t>
      </w:r>
      <w:r>
        <w:rPr>
          <w:spacing w:val="1"/>
        </w:rPr>
        <w:t xml:space="preserve"> </w:t>
      </w:r>
      <w:r>
        <w:t>эволюционного</w:t>
      </w:r>
      <w:r>
        <w:rPr>
          <w:spacing w:val="1"/>
        </w:rPr>
        <w:t xml:space="preserve"> </w:t>
      </w:r>
      <w:r>
        <w:t>учения и экологии.</w:t>
      </w:r>
    </w:p>
    <w:p w:rsidR="00764468" w:rsidRDefault="004B2496">
      <w:pPr>
        <w:pStyle w:val="a5"/>
        <w:ind w:right="345"/>
      </w:pPr>
      <w:r>
        <w:t>Изучение</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ориентировано</w:t>
      </w:r>
      <w:r>
        <w:rPr>
          <w:spacing w:val="1"/>
        </w:rPr>
        <w:t xml:space="preserve"> </w:t>
      </w:r>
      <w:r>
        <w:t>на</w:t>
      </w:r>
      <w:r>
        <w:rPr>
          <w:spacing w:val="1"/>
        </w:rPr>
        <w:t xml:space="preserve"> </w:t>
      </w:r>
      <w:r>
        <w:t>подготовку обучающихся к последующему получению биологического образования в вузах и</w:t>
      </w:r>
      <w:r>
        <w:rPr>
          <w:spacing w:val="1"/>
        </w:rPr>
        <w:t xml:space="preserve"> </w:t>
      </w:r>
      <w:r>
        <w:t>организациях</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Основу его</w:t>
      </w:r>
      <w:r>
        <w:rPr>
          <w:spacing w:val="1"/>
        </w:rPr>
        <w:t xml:space="preserve"> </w:t>
      </w:r>
      <w:r>
        <w:t>содержания</w:t>
      </w:r>
      <w:r>
        <w:rPr>
          <w:spacing w:val="1"/>
        </w:rPr>
        <w:t xml:space="preserve"> </w:t>
      </w:r>
      <w:r>
        <w:t>составляет</w:t>
      </w:r>
      <w:r>
        <w:rPr>
          <w:spacing w:val="1"/>
        </w:rPr>
        <w:t xml:space="preserve"> </w:t>
      </w:r>
      <w:r>
        <w:t>система биологических знаний, полученных при изучении обучающимися соответствующих</w:t>
      </w:r>
      <w:r>
        <w:rPr>
          <w:spacing w:val="1"/>
        </w:rPr>
        <w:t xml:space="preserve"> </w:t>
      </w:r>
      <w:r>
        <w:t>систематических разделов биологии на уровне основного общего образования в 10–11 классах</w:t>
      </w:r>
      <w:r>
        <w:rPr>
          <w:spacing w:val="1"/>
        </w:rPr>
        <w:t xml:space="preserve"> </w:t>
      </w:r>
      <w:r>
        <w:t>эти знания получают развитие. Так, расширены и углублены биологические знания о растениях,</w:t>
      </w:r>
      <w:r>
        <w:rPr>
          <w:spacing w:val="-57"/>
        </w:rPr>
        <w:t xml:space="preserve"> </w:t>
      </w:r>
      <w:r>
        <w:t>животных,</w:t>
      </w:r>
      <w:r>
        <w:rPr>
          <w:spacing w:val="1"/>
        </w:rPr>
        <w:t xml:space="preserve"> </w:t>
      </w:r>
      <w:r>
        <w:t>грибах,</w:t>
      </w:r>
      <w:r>
        <w:rPr>
          <w:spacing w:val="1"/>
        </w:rPr>
        <w:t xml:space="preserve"> </w:t>
      </w:r>
      <w:r>
        <w:t>бактериях,</w:t>
      </w:r>
      <w:r>
        <w:rPr>
          <w:spacing w:val="1"/>
        </w:rPr>
        <w:t xml:space="preserve"> </w:t>
      </w:r>
      <w:r>
        <w:t>организме</w:t>
      </w:r>
      <w:r>
        <w:rPr>
          <w:spacing w:val="1"/>
        </w:rPr>
        <w:t xml:space="preserve"> </w:t>
      </w:r>
      <w:r>
        <w:t>человека,</w:t>
      </w:r>
      <w:r>
        <w:rPr>
          <w:spacing w:val="1"/>
        </w:rPr>
        <w:t xml:space="preserve"> </w:t>
      </w:r>
      <w:r>
        <w:t>общих</w:t>
      </w:r>
      <w:r>
        <w:rPr>
          <w:spacing w:val="1"/>
        </w:rPr>
        <w:t xml:space="preserve"> </w:t>
      </w:r>
      <w:r>
        <w:t>закономерностях</w:t>
      </w:r>
      <w:r>
        <w:rPr>
          <w:spacing w:val="1"/>
        </w:rPr>
        <w:t xml:space="preserve"> </w:t>
      </w:r>
      <w:r>
        <w:t>жизни,</w:t>
      </w:r>
      <w:r>
        <w:rPr>
          <w:spacing w:val="1"/>
        </w:rPr>
        <w:t xml:space="preserve"> </w:t>
      </w:r>
      <w:r>
        <w:t>дополнительно</w:t>
      </w:r>
      <w:r>
        <w:rPr>
          <w:spacing w:val="1"/>
        </w:rPr>
        <w:t xml:space="preserve"> </w:t>
      </w:r>
      <w:r>
        <w:t>включены</w:t>
      </w:r>
      <w:r>
        <w:rPr>
          <w:spacing w:val="1"/>
        </w:rPr>
        <w:t xml:space="preserve"> </w:t>
      </w:r>
      <w:r>
        <w:t>биологические</w:t>
      </w:r>
      <w:r>
        <w:rPr>
          <w:spacing w:val="1"/>
        </w:rPr>
        <w:t xml:space="preserve"> </w:t>
      </w:r>
      <w:r>
        <w:t>сведения</w:t>
      </w:r>
      <w:r>
        <w:rPr>
          <w:spacing w:val="1"/>
        </w:rPr>
        <w:t xml:space="preserve"> </w:t>
      </w:r>
      <w:r>
        <w:t>прикладного</w:t>
      </w:r>
      <w:r>
        <w:rPr>
          <w:spacing w:val="1"/>
        </w:rPr>
        <w:t xml:space="preserve"> </w:t>
      </w:r>
      <w:r>
        <w:t>и</w:t>
      </w:r>
      <w:r>
        <w:rPr>
          <w:spacing w:val="1"/>
        </w:rPr>
        <w:t xml:space="preserve"> </w:t>
      </w:r>
      <w:r>
        <w:t>поискового</w:t>
      </w:r>
      <w:r>
        <w:rPr>
          <w:spacing w:val="1"/>
        </w:rPr>
        <w:t xml:space="preserve"> </w:t>
      </w:r>
      <w:r>
        <w:t>характера,</w:t>
      </w:r>
      <w:r>
        <w:rPr>
          <w:spacing w:val="1"/>
        </w:rPr>
        <w:t xml:space="preserve"> </w:t>
      </w:r>
      <w:r>
        <w:t>которые можно использовать как ориентиры для последующего выбора профессии. Возможна</w:t>
      </w:r>
      <w:r>
        <w:rPr>
          <w:spacing w:val="1"/>
        </w:rPr>
        <w:t xml:space="preserve"> </w:t>
      </w:r>
      <w:r>
        <w:t>также</w:t>
      </w:r>
      <w:r>
        <w:rPr>
          <w:spacing w:val="1"/>
        </w:rPr>
        <w:t xml:space="preserve"> </w:t>
      </w:r>
      <w:r>
        <w:t>интеграция</w:t>
      </w:r>
      <w:r>
        <w:rPr>
          <w:spacing w:val="1"/>
        </w:rPr>
        <w:t xml:space="preserve"> </w:t>
      </w:r>
      <w:r>
        <w:t>биологических</w:t>
      </w:r>
      <w:r>
        <w:rPr>
          <w:spacing w:val="1"/>
        </w:rPr>
        <w:t xml:space="preserve"> </w:t>
      </w:r>
      <w:r>
        <w:t>знаний</w:t>
      </w:r>
      <w:r>
        <w:rPr>
          <w:spacing w:val="1"/>
        </w:rPr>
        <w:t xml:space="preserve"> </w:t>
      </w:r>
      <w:r>
        <w:t>с</w:t>
      </w:r>
      <w:r>
        <w:rPr>
          <w:spacing w:val="1"/>
        </w:rPr>
        <w:t xml:space="preserve"> </w:t>
      </w:r>
      <w:r>
        <w:t>соответствующими</w:t>
      </w:r>
      <w:r>
        <w:rPr>
          <w:spacing w:val="1"/>
        </w:rPr>
        <w:t xml:space="preserve"> </w:t>
      </w:r>
      <w:r>
        <w:t>знаниями,</w:t>
      </w:r>
      <w:r>
        <w:rPr>
          <w:spacing w:val="1"/>
        </w:rPr>
        <w:t xml:space="preserve"> </w:t>
      </w:r>
      <w:r>
        <w:t>полученными</w:t>
      </w:r>
      <w:r>
        <w:rPr>
          <w:spacing w:val="1"/>
        </w:rPr>
        <w:t xml:space="preserve"> </w:t>
      </w:r>
      <w:r>
        <w:t>обучающимися</w:t>
      </w:r>
      <w:r>
        <w:rPr>
          <w:spacing w:val="-1"/>
        </w:rPr>
        <w:t xml:space="preserve"> </w:t>
      </w:r>
      <w:r>
        <w:t>при изучении</w:t>
      </w:r>
      <w:r>
        <w:rPr>
          <w:spacing w:val="-1"/>
        </w:rPr>
        <w:t xml:space="preserve"> </w:t>
      </w:r>
      <w:r>
        <w:t>физики,</w:t>
      </w:r>
      <w:r>
        <w:rPr>
          <w:spacing w:val="-3"/>
        </w:rPr>
        <w:t xml:space="preserve"> </w:t>
      </w:r>
      <w:r>
        <w:t>химии,</w:t>
      </w:r>
      <w:r>
        <w:rPr>
          <w:spacing w:val="-1"/>
        </w:rPr>
        <w:t xml:space="preserve"> </w:t>
      </w:r>
      <w:r>
        <w:t>географии и</w:t>
      </w:r>
      <w:r>
        <w:rPr>
          <w:spacing w:val="-1"/>
        </w:rPr>
        <w:t xml:space="preserve"> </w:t>
      </w:r>
      <w:r>
        <w:t>математики.</w:t>
      </w:r>
    </w:p>
    <w:p w:rsidR="00764468" w:rsidRDefault="004B2496">
      <w:pPr>
        <w:pStyle w:val="a5"/>
        <w:ind w:right="348"/>
      </w:pPr>
      <w:r>
        <w:t xml:space="preserve">Структура      </w:t>
      </w:r>
      <w:r>
        <w:rPr>
          <w:spacing w:val="55"/>
        </w:rPr>
        <w:t xml:space="preserve"> </w:t>
      </w:r>
      <w:r>
        <w:t xml:space="preserve">программы       </w:t>
      </w:r>
      <w:r>
        <w:rPr>
          <w:spacing w:val="53"/>
        </w:rPr>
        <w:t xml:space="preserve"> </w:t>
      </w:r>
      <w:r>
        <w:t xml:space="preserve">по       </w:t>
      </w:r>
      <w:r>
        <w:rPr>
          <w:spacing w:val="54"/>
        </w:rPr>
        <w:t xml:space="preserve"> </w:t>
      </w:r>
      <w:r>
        <w:t xml:space="preserve">биологии       </w:t>
      </w:r>
      <w:r>
        <w:rPr>
          <w:spacing w:val="55"/>
        </w:rPr>
        <w:t xml:space="preserve"> </w:t>
      </w:r>
      <w:r>
        <w:t xml:space="preserve">отражает       </w:t>
      </w:r>
      <w:r>
        <w:rPr>
          <w:spacing w:val="55"/>
        </w:rPr>
        <w:t xml:space="preserve"> </w:t>
      </w:r>
      <w:r>
        <w:t>системно-уровневый</w:t>
      </w:r>
      <w:r>
        <w:rPr>
          <w:spacing w:val="-58"/>
        </w:rPr>
        <w:t xml:space="preserve"> </w:t>
      </w:r>
      <w:r>
        <w:t>и</w:t>
      </w:r>
      <w:r>
        <w:rPr>
          <w:spacing w:val="92"/>
        </w:rPr>
        <w:t xml:space="preserve"> </w:t>
      </w:r>
      <w:r>
        <w:t xml:space="preserve">эволюционный  </w:t>
      </w:r>
      <w:r>
        <w:rPr>
          <w:spacing w:val="28"/>
        </w:rPr>
        <w:t xml:space="preserve"> </w:t>
      </w:r>
      <w:r>
        <w:t xml:space="preserve">подходы  </w:t>
      </w:r>
      <w:r>
        <w:rPr>
          <w:spacing w:val="27"/>
        </w:rPr>
        <w:t xml:space="preserve"> </w:t>
      </w:r>
      <w:r>
        <w:t xml:space="preserve">к  </w:t>
      </w:r>
      <w:r>
        <w:rPr>
          <w:spacing w:val="31"/>
        </w:rPr>
        <w:t xml:space="preserve"> </w:t>
      </w:r>
      <w:r>
        <w:t xml:space="preserve">изучению  </w:t>
      </w:r>
      <w:r>
        <w:rPr>
          <w:spacing w:val="30"/>
        </w:rPr>
        <w:t xml:space="preserve"> </w:t>
      </w:r>
      <w:r>
        <w:t xml:space="preserve">биологии.  </w:t>
      </w:r>
      <w:r>
        <w:rPr>
          <w:spacing w:val="30"/>
        </w:rPr>
        <w:t xml:space="preserve"> </w:t>
      </w:r>
      <w:r>
        <w:t xml:space="preserve">Согласно  </w:t>
      </w:r>
      <w:r>
        <w:rPr>
          <w:spacing w:val="27"/>
        </w:rPr>
        <w:t xml:space="preserve"> </w:t>
      </w:r>
      <w:r>
        <w:t xml:space="preserve">им,  </w:t>
      </w:r>
      <w:r>
        <w:rPr>
          <w:spacing w:val="30"/>
        </w:rPr>
        <w:t xml:space="preserve"> </w:t>
      </w:r>
      <w:r>
        <w:t xml:space="preserve">изучаются  </w:t>
      </w:r>
      <w:r>
        <w:rPr>
          <w:spacing w:val="32"/>
        </w:rPr>
        <w:t xml:space="preserve"> </w:t>
      </w:r>
      <w:r>
        <w:t>свойства</w:t>
      </w:r>
      <w:r>
        <w:rPr>
          <w:spacing w:val="-58"/>
        </w:rPr>
        <w:t xml:space="preserve"> </w:t>
      </w:r>
      <w:r>
        <w:t>и</w:t>
      </w:r>
      <w:r>
        <w:rPr>
          <w:spacing w:val="1"/>
        </w:rPr>
        <w:t xml:space="preserve"> </w:t>
      </w:r>
      <w:r>
        <w:t>закономерности,</w:t>
      </w:r>
      <w:r>
        <w:rPr>
          <w:spacing w:val="1"/>
        </w:rPr>
        <w:t xml:space="preserve"> </w:t>
      </w:r>
      <w:r>
        <w:t>характерные</w:t>
      </w:r>
      <w:r>
        <w:rPr>
          <w:spacing w:val="1"/>
        </w:rPr>
        <w:t xml:space="preserve"> </w:t>
      </w:r>
      <w:r>
        <w:t>для</w:t>
      </w:r>
      <w:r>
        <w:rPr>
          <w:spacing w:val="1"/>
        </w:rPr>
        <w:t xml:space="preserve"> </w:t>
      </w:r>
      <w:r>
        <w:t>живых</w:t>
      </w:r>
      <w:r>
        <w:rPr>
          <w:spacing w:val="1"/>
        </w:rPr>
        <w:t xml:space="preserve"> </w:t>
      </w:r>
      <w:r>
        <w:t>систем</w:t>
      </w:r>
      <w:r>
        <w:rPr>
          <w:spacing w:val="1"/>
        </w:rPr>
        <w:t xml:space="preserve"> </w:t>
      </w:r>
      <w:r>
        <w:t>разного</w:t>
      </w:r>
      <w:r>
        <w:rPr>
          <w:spacing w:val="1"/>
        </w:rPr>
        <w:t xml:space="preserve"> </w:t>
      </w:r>
      <w:r>
        <w:t>уровня</w:t>
      </w:r>
      <w:r>
        <w:rPr>
          <w:spacing w:val="1"/>
        </w:rPr>
        <w:t xml:space="preserve"> </w:t>
      </w:r>
      <w:r>
        <w:t>организации,</w:t>
      </w:r>
      <w:r>
        <w:rPr>
          <w:spacing w:val="1"/>
        </w:rPr>
        <w:t xml:space="preserve"> </w:t>
      </w:r>
      <w:r>
        <w:t>эволюции</w:t>
      </w:r>
      <w:r>
        <w:rPr>
          <w:spacing w:val="1"/>
        </w:rPr>
        <w:t xml:space="preserve"> </w:t>
      </w:r>
      <w:r>
        <w:t>органического мира на Земле, сохранения биологического разнообразия планеты. Так, в 10</w:t>
      </w:r>
      <w:r>
        <w:rPr>
          <w:spacing w:val="1"/>
        </w:rPr>
        <w:t xml:space="preserve"> </w:t>
      </w:r>
      <w:r>
        <w:t>классе</w:t>
      </w:r>
      <w:r>
        <w:rPr>
          <w:spacing w:val="1"/>
        </w:rPr>
        <w:t xml:space="preserve"> </w:t>
      </w:r>
      <w:r>
        <w:t>изучаются</w:t>
      </w:r>
      <w:r>
        <w:rPr>
          <w:spacing w:val="1"/>
        </w:rPr>
        <w:t xml:space="preserve"> </w:t>
      </w:r>
      <w:r>
        <w:t>основы</w:t>
      </w:r>
      <w:r>
        <w:rPr>
          <w:spacing w:val="1"/>
        </w:rPr>
        <w:t xml:space="preserve"> </w:t>
      </w:r>
      <w:r>
        <w:t>молекулярной</w:t>
      </w:r>
      <w:r>
        <w:rPr>
          <w:spacing w:val="1"/>
        </w:rPr>
        <w:t xml:space="preserve"> </w:t>
      </w:r>
      <w:r>
        <w:t>и</w:t>
      </w:r>
      <w:r>
        <w:rPr>
          <w:spacing w:val="1"/>
        </w:rPr>
        <w:t xml:space="preserve"> </w:t>
      </w:r>
      <w:r>
        <w:t>клеточной</w:t>
      </w:r>
      <w:r>
        <w:rPr>
          <w:spacing w:val="1"/>
        </w:rPr>
        <w:t xml:space="preserve"> </w:t>
      </w:r>
      <w:r>
        <w:t>биологии,</w:t>
      </w:r>
      <w:r>
        <w:rPr>
          <w:spacing w:val="1"/>
        </w:rPr>
        <w:t xml:space="preserve"> </w:t>
      </w:r>
      <w:r>
        <w:t>эмбриологии</w:t>
      </w:r>
      <w:r>
        <w:rPr>
          <w:spacing w:val="1"/>
        </w:rPr>
        <w:t xml:space="preserve"> </w:t>
      </w:r>
      <w:r>
        <w:t>и</w:t>
      </w:r>
      <w:r>
        <w:rPr>
          <w:spacing w:val="1"/>
        </w:rPr>
        <w:t xml:space="preserve"> </w:t>
      </w:r>
      <w:r>
        <w:t>биологии</w:t>
      </w:r>
      <w:r>
        <w:rPr>
          <w:spacing w:val="1"/>
        </w:rPr>
        <w:t xml:space="preserve"> </w:t>
      </w:r>
      <w:r>
        <w:t>развития, генетики и селекции, биотехнологии и синтетической</w:t>
      </w:r>
      <w:r>
        <w:rPr>
          <w:spacing w:val="1"/>
        </w:rPr>
        <w:t xml:space="preserve"> </w:t>
      </w:r>
      <w:r>
        <w:t>биологии, актуализируются</w:t>
      </w:r>
      <w:r>
        <w:rPr>
          <w:spacing w:val="1"/>
        </w:rPr>
        <w:t xml:space="preserve"> </w:t>
      </w:r>
      <w:r>
        <w:t>знания</w:t>
      </w:r>
      <w:r>
        <w:rPr>
          <w:spacing w:val="1"/>
        </w:rPr>
        <w:t xml:space="preserve"> </w:t>
      </w:r>
      <w:r>
        <w:t>обучающихся</w:t>
      </w:r>
      <w:r>
        <w:rPr>
          <w:spacing w:val="1"/>
        </w:rPr>
        <w:t xml:space="preserve"> </w:t>
      </w:r>
      <w:r>
        <w:t>по</w:t>
      </w:r>
      <w:r>
        <w:rPr>
          <w:spacing w:val="1"/>
        </w:rPr>
        <w:t xml:space="preserve"> </w:t>
      </w:r>
      <w:r>
        <w:t>ботанике,</w:t>
      </w:r>
      <w:r>
        <w:rPr>
          <w:spacing w:val="1"/>
        </w:rPr>
        <w:t xml:space="preserve"> </w:t>
      </w:r>
      <w:r>
        <w:t>зоологии,</w:t>
      </w:r>
      <w:r>
        <w:rPr>
          <w:spacing w:val="1"/>
        </w:rPr>
        <w:t xml:space="preserve"> </w:t>
      </w:r>
      <w:r>
        <w:t>анатомии,</w:t>
      </w:r>
      <w:r>
        <w:rPr>
          <w:spacing w:val="1"/>
        </w:rPr>
        <w:t xml:space="preserve"> </w:t>
      </w:r>
      <w:r>
        <w:t>физиологии</w:t>
      </w:r>
      <w:r>
        <w:rPr>
          <w:spacing w:val="1"/>
        </w:rPr>
        <w:t xml:space="preserve"> </w:t>
      </w:r>
      <w:r>
        <w:t>человека.</w:t>
      </w:r>
      <w:r>
        <w:rPr>
          <w:spacing w:val="1"/>
        </w:rPr>
        <w:t xml:space="preserve"> </w:t>
      </w:r>
      <w:r>
        <w:t>В</w:t>
      </w:r>
      <w:r>
        <w:rPr>
          <w:spacing w:val="1"/>
        </w:rPr>
        <w:t xml:space="preserve"> </w:t>
      </w:r>
      <w:r>
        <w:t>11</w:t>
      </w:r>
      <w:r>
        <w:rPr>
          <w:spacing w:val="1"/>
        </w:rPr>
        <w:t xml:space="preserve"> </w:t>
      </w:r>
      <w:r>
        <w:t>классе</w:t>
      </w:r>
      <w:r>
        <w:rPr>
          <w:spacing w:val="1"/>
        </w:rPr>
        <w:t xml:space="preserve"> </w:t>
      </w:r>
      <w:r>
        <w:t>изучаются</w:t>
      </w:r>
      <w:r>
        <w:rPr>
          <w:spacing w:val="-1"/>
        </w:rPr>
        <w:t xml:space="preserve"> </w:t>
      </w:r>
      <w:r>
        <w:t>эволюционное учение, основы</w:t>
      </w:r>
      <w:r>
        <w:rPr>
          <w:spacing w:val="-2"/>
        </w:rPr>
        <w:t xml:space="preserve"> </w:t>
      </w:r>
      <w:r>
        <w:t>экологии</w:t>
      </w:r>
      <w:r>
        <w:rPr>
          <w:spacing w:val="-1"/>
        </w:rPr>
        <w:t xml:space="preserve"> </w:t>
      </w:r>
      <w:r>
        <w:t>и</w:t>
      </w:r>
      <w:r>
        <w:rPr>
          <w:spacing w:val="3"/>
        </w:rPr>
        <w:t xml:space="preserve"> </w:t>
      </w:r>
      <w:r>
        <w:t>учение</w:t>
      </w:r>
      <w:r>
        <w:rPr>
          <w:spacing w:val="-2"/>
        </w:rPr>
        <w:t xml:space="preserve"> </w:t>
      </w:r>
      <w:r>
        <w:t>о биосфере.</w:t>
      </w:r>
    </w:p>
    <w:p w:rsidR="00764468" w:rsidRDefault="004B2496">
      <w:pPr>
        <w:pStyle w:val="a5"/>
        <w:ind w:right="354"/>
      </w:pPr>
      <w:r>
        <w:t>Учебный</w:t>
      </w:r>
      <w:r>
        <w:rPr>
          <w:spacing w:val="1"/>
        </w:rPr>
        <w:t xml:space="preserve"> </w:t>
      </w:r>
      <w:r>
        <w:t>предмет</w:t>
      </w:r>
      <w:r>
        <w:rPr>
          <w:spacing w:val="1"/>
        </w:rPr>
        <w:t xml:space="preserve"> </w:t>
      </w:r>
      <w:r>
        <w:t>«Биология»</w:t>
      </w:r>
      <w:r>
        <w:rPr>
          <w:spacing w:val="1"/>
        </w:rPr>
        <w:t xml:space="preserve"> </w:t>
      </w:r>
      <w:r>
        <w:t>призван</w:t>
      </w:r>
      <w:r>
        <w:rPr>
          <w:spacing w:val="1"/>
        </w:rPr>
        <w:t xml:space="preserve"> </w:t>
      </w:r>
      <w:r>
        <w:t>обеспечить</w:t>
      </w:r>
      <w:r>
        <w:rPr>
          <w:spacing w:val="1"/>
        </w:rPr>
        <w:t xml:space="preserve"> </w:t>
      </w:r>
      <w:r>
        <w:t>освоение</w:t>
      </w:r>
      <w:r>
        <w:rPr>
          <w:spacing w:val="1"/>
        </w:rPr>
        <w:t xml:space="preserve"> </w:t>
      </w:r>
      <w:r>
        <w:t>обучающимися</w:t>
      </w:r>
      <w:r>
        <w:rPr>
          <w:spacing w:val="1"/>
        </w:rPr>
        <w:t xml:space="preserve"> </w:t>
      </w:r>
      <w:r>
        <w:t>биологических теорий и законов, идей, принципов и правил, лежащих в основе современной</w:t>
      </w:r>
      <w:r>
        <w:rPr>
          <w:spacing w:val="1"/>
        </w:rPr>
        <w:t xml:space="preserve"> </w:t>
      </w:r>
      <w:r>
        <w:t>естественно-научной картины мира, знаний о строении, многообразии и особенностях клетки,</w:t>
      </w:r>
      <w:r>
        <w:rPr>
          <w:spacing w:val="1"/>
        </w:rPr>
        <w:t xml:space="preserve"> </w:t>
      </w:r>
      <w:r>
        <w:t>организма,</w:t>
      </w:r>
      <w:r>
        <w:rPr>
          <w:spacing w:val="1"/>
        </w:rPr>
        <w:t xml:space="preserve"> </w:t>
      </w:r>
      <w:r>
        <w:t>популяции,</w:t>
      </w:r>
      <w:r>
        <w:rPr>
          <w:spacing w:val="1"/>
        </w:rPr>
        <w:t xml:space="preserve"> </w:t>
      </w:r>
      <w:r>
        <w:t>биоценоза,</w:t>
      </w:r>
      <w:r>
        <w:rPr>
          <w:spacing w:val="1"/>
        </w:rPr>
        <w:t xml:space="preserve"> </w:t>
      </w:r>
      <w:r>
        <w:t>экосистемы,</w:t>
      </w:r>
      <w:r>
        <w:rPr>
          <w:spacing w:val="1"/>
        </w:rPr>
        <w:t xml:space="preserve"> </w:t>
      </w:r>
      <w:r>
        <w:t>о</w:t>
      </w:r>
      <w:r>
        <w:rPr>
          <w:spacing w:val="1"/>
        </w:rPr>
        <w:t xml:space="preserve"> </w:t>
      </w:r>
      <w:r>
        <w:t>выдающихся</w:t>
      </w:r>
      <w:r>
        <w:rPr>
          <w:spacing w:val="1"/>
        </w:rPr>
        <w:t xml:space="preserve"> </w:t>
      </w:r>
      <w:r>
        <w:t>научных</w:t>
      </w:r>
      <w:r>
        <w:rPr>
          <w:spacing w:val="1"/>
        </w:rPr>
        <w:t xml:space="preserve"> </w:t>
      </w:r>
      <w:r>
        <w:t>достижениях,</w:t>
      </w:r>
      <w:r>
        <w:rPr>
          <w:spacing w:val="1"/>
        </w:rPr>
        <w:t xml:space="preserve"> </w:t>
      </w:r>
      <w:r>
        <w:t>современных</w:t>
      </w:r>
      <w:r>
        <w:rPr>
          <w:spacing w:val="1"/>
        </w:rPr>
        <w:t xml:space="preserve"> </w:t>
      </w:r>
      <w:r>
        <w:t>исследованиях</w:t>
      </w:r>
      <w:r>
        <w:rPr>
          <w:spacing w:val="1"/>
        </w:rPr>
        <w:t xml:space="preserve"> </w:t>
      </w:r>
      <w:r>
        <w:t>в</w:t>
      </w:r>
      <w:r>
        <w:rPr>
          <w:spacing w:val="1"/>
        </w:rPr>
        <w:t xml:space="preserve"> </w:t>
      </w:r>
      <w:r>
        <w:t>биологии,</w:t>
      </w:r>
      <w:r>
        <w:rPr>
          <w:spacing w:val="1"/>
        </w:rPr>
        <w:t xml:space="preserve"> </w:t>
      </w:r>
      <w:r>
        <w:t>прикладных</w:t>
      </w:r>
      <w:r>
        <w:rPr>
          <w:spacing w:val="1"/>
        </w:rPr>
        <w:t xml:space="preserve"> </w:t>
      </w:r>
      <w:r>
        <w:t>аспектах</w:t>
      </w:r>
      <w:r>
        <w:rPr>
          <w:spacing w:val="1"/>
        </w:rPr>
        <w:t xml:space="preserve"> </w:t>
      </w:r>
      <w:r>
        <w:t>биологических</w:t>
      </w:r>
      <w:r>
        <w:rPr>
          <w:spacing w:val="1"/>
        </w:rPr>
        <w:t xml:space="preserve"> </w:t>
      </w:r>
      <w:r>
        <w:t>знаний.</w:t>
      </w:r>
      <w:r>
        <w:rPr>
          <w:spacing w:val="1"/>
        </w:rPr>
        <w:t xml:space="preserve"> </w:t>
      </w:r>
      <w:r>
        <w:t>Для</w:t>
      </w:r>
      <w:r>
        <w:rPr>
          <w:spacing w:val="1"/>
        </w:rPr>
        <w:t xml:space="preserve"> </w:t>
      </w:r>
      <w:r>
        <w:t>развития и поддержания интереса обучающихся к биологии наряду со значительным объёмом</w:t>
      </w:r>
      <w:r>
        <w:rPr>
          <w:spacing w:val="1"/>
        </w:rPr>
        <w:t xml:space="preserve"> </w:t>
      </w:r>
      <w:r>
        <w:t>теоретического материала в содержании программы по биологии предусмотрено знакомство с</w:t>
      </w:r>
      <w:r>
        <w:rPr>
          <w:spacing w:val="1"/>
        </w:rPr>
        <w:t xml:space="preserve"> </w:t>
      </w:r>
      <w:r>
        <w:t>историей становления и развития той или иной области биологии, вкладом отечественных и</w:t>
      </w:r>
      <w:r>
        <w:rPr>
          <w:spacing w:val="1"/>
        </w:rPr>
        <w:t xml:space="preserve"> </w:t>
      </w:r>
      <w:r>
        <w:t>зарубежных</w:t>
      </w:r>
      <w:r>
        <w:rPr>
          <w:spacing w:val="1"/>
        </w:rPr>
        <w:t xml:space="preserve"> </w:t>
      </w:r>
      <w:r>
        <w:t>учёных в</w:t>
      </w:r>
      <w:r>
        <w:rPr>
          <w:spacing w:val="-2"/>
        </w:rPr>
        <w:t xml:space="preserve"> </w:t>
      </w:r>
      <w:r>
        <w:t>решение</w:t>
      </w:r>
      <w:r>
        <w:rPr>
          <w:spacing w:val="-3"/>
        </w:rPr>
        <w:t xml:space="preserve"> </w:t>
      </w:r>
      <w:r>
        <w:t>важнейших</w:t>
      </w:r>
      <w:r>
        <w:rPr>
          <w:spacing w:val="1"/>
        </w:rPr>
        <w:t xml:space="preserve"> </w:t>
      </w:r>
      <w:r>
        <w:t>биологических</w:t>
      </w:r>
      <w:r>
        <w:rPr>
          <w:spacing w:val="-2"/>
        </w:rPr>
        <w:t xml:space="preserve"> </w:t>
      </w:r>
      <w:r>
        <w:t>и</w:t>
      </w:r>
      <w:r>
        <w:rPr>
          <w:spacing w:val="-2"/>
        </w:rPr>
        <w:t xml:space="preserve"> </w:t>
      </w:r>
      <w:r>
        <w:t>экологических</w:t>
      </w:r>
      <w:r>
        <w:rPr>
          <w:spacing w:val="1"/>
        </w:rPr>
        <w:t xml:space="preserve"> </w:t>
      </w:r>
      <w:r>
        <w:t>проблем.</w:t>
      </w:r>
    </w:p>
    <w:p w:rsidR="00764468" w:rsidRDefault="004B2496">
      <w:pPr>
        <w:pStyle w:val="a5"/>
        <w:spacing w:before="1"/>
        <w:ind w:right="347"/>
      </w:pPr>
      <w:r>
        <w:t>Цель</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w:t>
      </w:r>
      <w:r>
        <w:rPr>
          <w:spacing w:val="1"/>
        </w:rPr>
        <w:t xml:space="preserve"> </w:t>
      </w:r>
      <w:r>
        <w:t>овладение</w:t>
      </w:r>
      <w:r>
        <w:rPr>
          <w:spacing w:val="1"/>
        </w:rPr>
        <w:t xml:space="preserve"> </w:t>
      </w:r>
      <w:r>
        <w:t>обучающимися знаниями о структурно-функциональной организации живых систем разного</w:t>
      </w:r>
      <w:r>
        <w:rPr>
          <w:spacing w:val="1"/>
        </w:rPr>
        <w:t xml:space="preserve"> </w:t>
      </w:r>
      <w:r>
        <w:t>ранга</w:t>
      </w:r>
      <w:r>
        <w:rPr>
          <w:spacing w:val="1"/>
        </w:rPr>
        <w:t xml:space="preserve"> </w:t>
      </w:r>
      <w:r>
        <w:t>и</w:t>
      </w:r>
      <w:r>
        <w:rPr>
          <w:spacing w:val="1"/>
        </w:rPr>
        <w:t xml:space="preserve"> </w:t>
      </w:r>
      <w:r>
        <w:t>приобретение</w:t>
      </w:r>
      <w:r>
        <w:rPr>
          <w:spacing w:val="1"/>
        </w:rPr>
        <w:t xml:space="preserve"> </w:t>
      </w:r>
      <w:r>
        <w:t>умений</w:t>
      </w:r>
      <w:r>
        <w:rPr>
          <w:spacing w:val="1"/>
        </w:rPr>
        <w:t xml:space="preserve"> </w:t>
      </w:r>
      <w:r>
        <w:t>использовать</w:t>
      </w:r>
      <w:r>
        <w:rPr>
          <w:spacing w:val="1"/>
        </w:rPr>
        <w:t xml:space="preserve"> </w:t>
      </w:r>
      <w:r>
        <w:t>эти</w:t>
      </w:r>
      <w:r>
        <w:rPr>
          <w:spacing w:val="1"/>
        </w:rPr>
        <w:t xml:space="preserve"> </w:t>
      </w:r>
      <w:r>
        <w:t>знания</w:t>
      </w:r>
      <w:r>
        <w:rPr>
          <w:spacing w:val="1"/>
        </w:rPr>
        <w:t xml:space="preserve"> </w:t>
      </w:r>
      <w:r>
        <w:t>в</w:t>
      </w:r>
      <w:r>
        <w:rPr>
          <w:spacing w:val="1"/>
        </w:rPr>
        <w:t xml:space="preserve"> </w:t>
      </w:r>
      <w:r>
        <w:t>формировании</w:t>
      </w:r>
      <w:r>
        <w:rPr>
          <w:spacing w:val="1"/>
        </w:rPr>
        <w:t xml:space="preserve"> </w:t>
      </w:r>
      <w:r>
        <w:t>интереса</w:t>
      </w:r>
      <w:r>
        <w:rPr>
          <w:spacing w:val="1"/>
        </w:rPr>
        <w:t xml:space="preserve"> </w:t>
      </w:r>
      <w:r>
        <w:t>к</w:t>
      </w:r>
      <w:r>
        <w:rPr>
          <w:spacing w:val="1"/>
        </w:rPr>
        <w:t xml:space="preserve"> </w:t>
      </w:r>
      <w:r>
        <w:t>определённой области профессиональной деятельности, связанной с биологией, или к выбору</w:t>
      </w:r>
      <w:r>
        <w:rPr>
          <w:spacing w:val="1"/>
        </w:rPr>
        <w:t xml:space="preserve"> </w:t>
      </w:r>
      <w:r>
        <w:t>учебного</w:t>
      </w:r>
      <w:r>
        <w:rPr>
          <w:spacing w:val="-1"/>
        </w:rPr>
        <w:t xml:space="preserve"> </w:t>
      </w:r>
      <w:r>
        <w:t>заведения для продолжения</w:t>
      </w:r>
      <w:r>
        <w:rPr>
          <w:spacing w:val="-1"/>
        </w:rPr>
        <w:t xml:space="preserve"> </w:t>
      </w:r>
      <w:r>
        <w:t>биологического образования.</w:t>
      </w:r>
    </w:p>
    <w:p w:rsidR="00764468" w:rsidRDefault="004B2496">
      <w:pPr>
        <w:pStyle w:val="a5"/>
        <w:spacing w:before="9"/>
        <w:ind w:right="357"/>
      </w:pPr>
      <w:r>
        <w:t>Достижение</w:t>
      </w:r>
      <w:r>
        <w:rPr>
          <w:spacing w:val="1"/>
        </w:rPr>
        <w:t xml:space="preserve"> </w:t>
      </w:r>
      <w:r>
        <w:t>цели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обеспечивается</w:t>
      </w:r>
      <w:r>
        <w:rPr>
          <w:spacing w:val="-1"/>
        </w:rPr>
        <w:t xml:space="preserve"> </w:t>
      </w:r>
      <w:r>
        <w:t>решением</w:t>
      </w:r>
      <w:r>
        <w:rPr>
          <w:spacing w:val="-1"/>
        </w:rPr>
        <w:t xml:space="preserve"> </w:t>
      </w:r>
      <w:r>
        <w:t>следующих</w:t>
      </w:r>
      <w:r>
        <w:rPr>
          <w:spacing w:val="2"/>
        </w:rPr>
        <w:t xml:space="preserve"> </w:t>
      </w:r>
      <w:r>
        <w:t>задач:</w:t>
      </w:r>
    </w:p>
    <w:p w:rsidR="00764468" w:rsidRDefault="004B2496">
      <w:pPr>
        <w:pStyle w:val="a5"/>
        <w:ind w:right="353"/>
      </w:pPr>
      <w:r>
        <w:t>освоение обучающимися системы биологических знаний: об основных биологических</w:t>
      </w:r>
      <w:r>
        <w:rPr>
          <w:spacing w:val="1"/>
        </w:rPr>
        <w:t xml:space="preserve"> </w:t>
      </w:r>
      <w:r>
        <w:t>теориях,</w:t>
      </w:r>
      <w:r>
        <w:rPr>
          <w:spacing w:val="1"/>
        </w:rPr>
        <w:t xml:space="preserve"> </w:t>
      </w:r>
      <w:r>
        <w:t>концепциях,</w:t>
      </w:r>
      <w:r>
        <w:rPr>
          <w:spacing w:val="1"/>
        </w:rPr>
        <w:t xml:space="preserve"> </w:t>
      </w:r>
      <w:r>
        <w:t>гипотезах,</w:t>
      </w:r>
      <w:r>
        <w:rPr>
          <w:spacing w:val="1"/>
        </w:rPr>
        <w:t xml:space="preserve"> </w:t>
      </w:r>
      <w:r>
        <w:t>законах,</w:t>
      </w:r>
      <w:r>
        <w:rPr>
          <w:spacing w:val="1"/>
        </w:rPr>
        <w:t xml:space="preserve"> </w:t>
      </w:r>
      <w:r>
        <w:t>закономерностях</w:t>
      </w:r>
      <w:r>
        <w:rPr>
          <w:spacing w:val="1"/>
        </w:rPr>
        <w:t xml:space="preserve"> </w:t>
      </w:r>
      <w:r>
        <w:t>и</w:t>
      </w:r>
      <w:r>
        <w:rPr>
          <w:spacing w:val="1"/>
        </w:rPr>
        <w:t xml:space="preserve"> </w:t>
      </w:r>
      <w:r>
        <w:t>правилах,</w:t>
      </w:r>
      <w:r>
        <w:rPr>
          <w:spacing w:val="1"/>
        </w:rPr>
        <w:t xml:space="preserve"> </w:t>
      </w:r>
      <w:r>
        <w:t>составляющих</w:t>
      </w:r>
      <w:r>
        <w:rPr>
          <w:spacing w:val="1"/>
        </w:rPr>
        <w:t xml:space="preserve"> </w:t>
      </w:r>
      <w:r>
        <w:t>современную естественно-научную картину мира; о строении, многообразии и особенностях</w:t>
      </w:r>
      <w:r>
        <w:rPr>
          <w:spacing w:val="1"/>
        </w:rPr>
        <w:t xml:space="preserve"> </w:t>
      </w:r>
      <w:r>
        <w:t>биологических</w:t>
      </w:r>
      <w:r>
        <w:rPr>
          <w:spacing w:val="1"/>
        </w:rPr>
        <w:t xml:space="preserve"> </w:t>
      </w:r>
      <w:r>
        <w:t>систем</w:t>
      </w:r>
      <w:r>
        <w:rPr>
          <w:spacing w:val="1"/>
        </w:rPr>
        <w:t xml:space="preserve"> </w:t>
      </w:r>
      <w:r>
        <w:t>(клетка,</w:t>
      </w:r>
      <w:r>
        <w:rPr>
          <w:spacing w:val="1"/>
        </w:rPr>
        <w:t xml:space="preserve"> </w:t>
      </w:r>
      <w:r>
        <w:t>организм,</w:t>
      </w:r>
      <w:r>
        <w:rPr>
          <w:spacing w:val="1"/>
        </w:rPr>
        <w:t xml:space="preserve"> </w:t>
      </w:r>
      <w:r>
        <w:t>популяция,</w:t>
      </w:r>
      <w:r>
        <w:rPr>
          <w:spacing w:val="1"/>
        </w:rPr>
        <w:t xml:space="preserve"> </w:t>
      </w:r>
      <w:r>
        <w:t>вид,</w:t>
      </w:r>
      <w:r>
        <w:rPr>
          <w:spacing w:val="1"/>
        </w:rPr>
        <w:t xml:space="preserve"> </w:t>
      </w:r>
      <w:r>
        <w:t>биогеоценоз,</w:t>
      </w:r>
      <w:r>
        <w:rPr>
          <w:spacing w:val="1"/>
        </w:rPr>
        <w:t xml:space="preserve"> </w:t>
      </w:r>
      <w:r>
        <w:t>биосфера);</w:t>
      </w:r>
      <w:r>
        <w:rPr>
          <w:spacing w:val="1"/>
        </w:rPr>
        <w:t xml:space="preserve"> </w:t>
      </w:r>
      <w:r>
        <w:t>о</w:t>
      </w:r>
      <w:r>
        <w:rPr>
          <w:spacing w:val="1"/>
        </w:rPr>
        <w:t xml:space="preserve"> </w:t>
      </w:r>
      <w:r>
        <w:t>выдающихся</w:t>
      </w:r>
      <w:r>
        <w:rPr>
          <w:spacing w:val="-1"/>
        </w:rPr>
        <w:t xml:space="preserve"> </w:t>
      </w:r>
      <w:r>
        <w:t>открытиях</w:t>
      </w:r>
      <w:r>
        <w:rPr>
          <w:spacing w:val="2"/>
        </w:rPr>
        <w:t xml:space="preserve"> </w:t>
      </w:r>
      <w:r>
        <w:t>и</w:t>
      </w:r>
      <w:r>
        <w:rPr>
          <w:spacing w:val="-1"/>
        </w:rPr>
        <w:t xml:space="preserve"> </w:t>
      </w:r>
      <w:r>
        <w:t>современных</w:t>
      </w:r>
      <w:r>
        <w:rPr>
          <w:spacing w:val="5"/>
        </w:rPr>
        <w:t xml:space="preserve"> </w:t>
      </w:r>
      <w:r>
        <w:t>исследованиях</w:t>
      </w:r>
      <w:r>
        <w:rPr>
          <w:spacing w:val="1"/>
        </w:rPr>
        <w:t xml:space="preserve"> </w:t>
      </w:r>
      <w:r>
        <w:t>в</w:t>
      </w:r>
      <w:r>
        <w:rPr>
          <w:spacing w:val="-1"/>
        </w:rPr>
        <w:t xml:space="preserve"> </w:t>
      </w:r>
      <w:r>
        <w:t>биологии;</w:t>
      </w:r>
    </w:p>
    <w:p w:rsidR="00764468" w:rsidRDefault="004B2496">
      <w:pPr>
        <w:pStyle w:val="a5"/>
        <w:spacing w:before="1"/>
        <w:ind w:right="346"/>
      </w:pPr>
      <w:r>
        <w:t>ознакомление обучающихся с методами познания живой природы: исследовательскими</w:t>
      </w:r>
      <w:r>
        <w:rPr>
          <w:spacing w:val="1"/>
        </w:rPr>
        <w:t xml:space="preserve"> </w:t>
      </w:r>
      <w:r>
        <w:t>методами биологических наук (молекулярной и клеточной биологии, эмбриологии и биологии</w:t>
      </w:r>
      <w:r>
        <w:rPr>
          <w:spacing w:val="1"/>
        </w:rPr>
        <w:t xml:space="preserve"> </w:t>
      </w:r>
      <w:r>
        <w:t>развития,</w:t>
      </w:r>
      <w:r>
        <w:rPr>
          <w:spacing w:val="1"/>
        </w:rPr>
        <w:t xml:space="preserve"> </w:t>
      </w:r>
      <w:r>
        <w:t>генетики</w:t>
      </w:r>
      <w:r>
        <w:rPr>
          <w:spacing w:val="1"/>
        </w:rPr>
        <w:t xml:space="preserve"> </w:t>
      </w:r>
      <w:r>
        <w:t>и</w:t>
      </w:r>
      <w:r>
        <w:rPr>
          <w:spacing w:val="1"/>
        </w:rPr>
        <w:t xml:space="preserve"> </w:t>
      </w:r>
      <w:r>
        <w:t>селекции,</w:t>
      </w:r>
      <w:r>
        <w:rPr>
          <w:spacing w:val="1"/>
        </w:rPr>
        <w:t xml:space="preserve"> </w:t>
      </w:r>
      <w:r>
        <w:t>биотехнологии</w:t>
      </w:r>
      <w:r>
        <w:rPr>
          <w:spacing w:val="1"/>
        </w:rPr>
        <w:t xml:space="preserve"> </w:t>
      </w:r>
      <w:r>
        <w:t>и</w:t>
      </w:r>
      <w:r>
        <w:rPr>
          <w:spacing w:val="1"/>
        </w:rPr>
        <w:t xml:space="preserve"> </w:t>
      </w:r>
      <w:r>
        <w:t>синтетической</w:t>
      </w:r>
      <w:r>
        <w:rPr>
          <w:spacing w:val="1"/>
        </w:rPr>
        <w:t xml:space="preserve"> </w:t>
      </w:r>
      <w:r>
        <w:t>биологии,</w:t>
      </w:r>
      <w:r>
        <w:rPr>
          <w:spacing w:val="1"/>
        </w:rPr>
        <w:t xml:space="preserve"> </w:t>
      </w:r>
      <w:r>
        <w:t>палеонтологии,</w:t>
      </w:r>
      <w:r>
        <w:rPr>
          <w:spacing w:val="1"/>
        </w:rPr>
        <w:t xml:space="preserve"> </w:t>
      </w:r>
      <w:r>
        <w:t>экологии); методами самостоятельного проведения биологических исследований в лаборатории</w:t>
      </w:r>
      <w:r>
        <w:rPr>
          <w:spacing w:val="-57"/>
        </w:rPr>
        <w:t xml:space="preserve"> </w:t>
      </w:r>
      <w:r>
        <w:t>и</w:t>
      </w:r>
      <w:r>
        <w:rPr>
          <w:spacing w:val="-1"/>
        </w:rPr>
        <w:t xml:space="preserve"> </w:t>
      </w:r>
      <w:r>
        <w:t>в</w:t>
      </w:r>
      <w:r>
        <w:rPr>
          <w:spacing w:val="-1"/>
        </w:rPr>
        <w:t xml:space="preserve"> </w:t>
      </w:r>
      <w:r>
        <w:t>природе</w:t>
      </w:r>
      <w:r>
        <w:rPr>
          <w:spacing w:val="-1"/>
        </w:rPr>
        <w:t xml:space="preserve"> </w:t>
      </w:r>
      <w:r>
        <w:t>(наблюдение,</w:t>
      </w:r>
      <w:r>
        <w:rPr>
          <w:spacing w:val="-1"/>
        </w:rPr>
        <w:t xml:space="preserve"> </w:t>
      </w:r>
      <w:r>
        <w:t>измерение, эксперимент, моделирование);</w:t>
      </w:r>
    </w:p>
    <w:p w:rsidR="00764468" w:rsidRDefault="004B2496">
      <w:pPr>
        <w:pStyle w:val="a5"/>
        <w:ind w:right="348"/>
      </w:pPr>
      <w:r>
        <w:t>овладение</w:t>
      </w:r>
      <w:r>
        <w:rPr>
          <w:spacing w:val="1"/>
        </w:rPr>
        <w:t xml:space="preserve"> </w:t>
      </w:r>
      <w:r>
        <w:t>обучающимися</w:t>
      </w:r>
      <w:r>
        <w:rPr>
          <w:spacing w:val="1"/>
        </w:rPr>
        <w:t xml:space="preserve"> </w:t>
      </w:r>
      <w:r>
        <w:t>умениями:</w:t>
      </w:r>
      <w:r>
        <w:rPr>
          <w:spacing w:val="1"/>
        </w:rPr>
        <w:t xml:space="preserve"> </w:t>
      </w:r>
      <w:r>
        <w:t>самостоятельно</w:t>
      </w:r>
      <w:r>
        <w:rPr>
          <w:spacing w:val="1"/>
        </w:rPr>
        <w:t xml:space="preserve"> </w:t>
      </w:r>
      <w:r>
        <w:t>находить,</w:t>
      </w:r>
      <w:r>
        <w:rPr>
          <w:spacing w:val="1"/>
        </w:rPr>
        <w:t xml:space="preserve"> </w:t>
      </w:r>
      <w:r>
        <w:t>анализировать</w:t>
      </w:r>
      <w:r>
        <w:rPr>
          <w:spacing w:val="1"/>
        </w:rPr>
        <w:t xml:space="preserve"> </w:t>
      </w:r>
      <w:r>
        <w:t>и</w:t>
      </w:r>
      <w:r>
        <w:rPr>
          <w:spacing w:val="1"/>
        </w:rPr>
        <w:t xml:space="preserve"> </w:t>
      </w:r>
      <w:r>
        <w:t>использовать</w:t>
      </w:r>
      <w:r>
        <w:rPr>
          <w:spacing w:val="1"/>
        </w:rPr>
        <w:t xml:space="preserve"> </w:t>
      </w:r>
      <w:r>
        <w:t>биологическую</w:t>
      </w:r>
      <w:r>
        <w:rPr>
          <w:spacing w:val="1"/>
        </w:rPr>
        <w:t xml:space="preserve"> </w:t>
      </w:r>
      <w:r>
        <w:t>информацию;</w:t>
      </w:r>
      <w:r>
        <w:rPr>
          <w:spacing w:val="1"/>
        </w:rPr>
        <w:t xml:space="preserve"> </w:t>
      </w:r>
      <w:r>
        <w:t>пользоваться</w:t>
      </w:r>
      <w:r>
        <w:rPr>
          <w:spacing w:val="1"/>
        </w:rPr>
        <w:t xml:space="preserve"> </w:t>
      </w:r>
      <w:r>
        <w:t>биологической</w:t>
      </w:r>
      <w:r>
        <w:rPr>
          <w:spacing w:val="1"/>
        </w:rPr>
        <w:t xml:space="preserve"> </w:t>
      </w:r>
      <w:r>
        <w:t>терминологией</w:t>
      </w:r>
      <w:r>
        <w:rPr>
          <w:spacing w:val="1"/>
        </w:rPr>
        <w:t xml:space="preserve"> </w:t>
      </w:r>
      <w:r>
        <w:t>и</w:t>
      </w:r>
      <w:r>
        <w:rPr>
          <w:spacing w:val="1"/>
        </w:rPr>
        <w:t xml:space="preserve"> </w:t>
      </w:r>
      <w:r>
        <w:t>символикой; устанавливать связь между развитием биологии и социально-экономическими и</w:t>
      </w:r>
      <w:r>
        <w:rPr>
          <w:spacing w:val="1"/>
        </w:rPr>
        <w:t xml:space="preserve"> </w:t>
      </w:r>
      <w:r>
        <w:lastRenderedPageBreak/>
        <w:t>экологическими</w:t>
      </w:r>
      <w:r>
        <w:rPr>
          <w:spacing w:val="1"/>
        </w:rPr>
        <w:t xml:space="preserve"> </w:t>
      </w:r>
      <w:r>
        <w:t>проблемами</w:t>
      </w:r>
      <w:r>
        <w:rPr>
          <w:spacing w:val="1"/>
        </w:rPr>
        <w:t xml:space="preserve"> </w:t>
      </w:r>
      <w:r>
        <w:t>человечества;</w:t>
      </w:r>
      <w:r>
        <w:rPr>
          <w:spacing w:val="1"/>
        </w:rPr>
        <w:t xml:space="preserve"> </w:t>
      </w:r>
      <w:r>
        <w:t>оценивать</w:t>
      </w:r>
      <w:r>
        <w:rPr>
          <w:spacing w:val="1"/>
        </w:rPr>
        <w:t xml:space="preserve"> </w:t>
      </w:r>
      <w:r>
        <w:t>последствия</w:t>
      </w:r>
      <w:r>
        <w:rPr>
          <w:spacing w:val="1"/>
        </w:rPr>
        <w:t xml:space="preserve"> </w:t>
      </w:r>
      <w:r>
        <w:t>своей</w:t>
      </w:r>
      <w:r>
        <w:rPr>
          <w:spacing w:val="1"/>
        </w:rPr>
        <w:t xml:space="preserve"> </w:t>
      </w:r>
      <w:r>
        <w:t>деятельности</w:t>
      </w:r>
      <w:r>
        <w:rPr>
          <w:spacing w:val="1"/>
        </w:rPr>
        <w:t xml:space="preserve"> </w:t>
      </w:r>
      <w:r>
        <w:t>по</w:t>
      </w:r>
      <w:r>
        <w:rPr>
          <w:spacing w:val="1"/>
        </w:rPr>
        <w:t xml:space="preserve"> </w:t>
      </w:r>
      <w:r>
        <w:t>отношению к окружающей природной среде, собственному здоровью и здоровью окружающих</w:t>
      </w:r>
      <w:r>
        <w:rPr>
          <w:spacing w:val="1"/>
        </w:rPr>
        <w:t xml:space="preserve"> </w:t>
      </w:r>
      <w:r>
        <w:t>людей; обосновывать и соблюдать меры профилактики инфекционных заболеваний, правила</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обеспечения</w:t>
      </w:r>
      <w:r>
        <w:rPr>
          <w:spacing w:val="1"/>
        </w:rPr>
        <w:t xml:space="preserve"> </w:t>
      </w:r>
      <w:r>
        <w:t>безопасности</w:t>
      </w:r>
      <w:r>
        <w:rPr>
          <w:spacing w:val="1"/>
        </w:rPr>
        <w:t xml:space="preserve"> </w:t>
      </w:r>
      <w:r>
        <w:t>собственной</w:t>
      </w:r>
      <w:r>
        <w:rPr>
          <w:spacing w:val="1"/>
        </w:rPr>
        <w:t xml:space="preserve"> </w:t>
      </w:r>
      <w:r>
        <w:t>жизнедеятельности</w:t>
      </w:r>
      <w:r>
        <w:rPr>
          <w:spacing w:val="1"/>
        </w:rPr>
        <w:t xml:space="preserve"> </w:t>
      </w:r>
      <w:r>
        <w:t>в</w:t>
      </w:r>
      <w:r>
        <w:rPr>
          <w:spacing w:val="1"/>
        </w:rPr>
        <w:t xml:space="preserve"> </w:t>
      </w:r>
      <w:r>
        <w:t>чрезвычайных ситуациях природного и техногенного характера; характеризовать современные</w:t>
      </w:r>
      <w:r>
        <w:rPr>
          <w:spacing w:val="1"/>
        </w:rPr>
        <w:t xml:space="preserve"> </w:t>
      </w:r>
      <w:r>
        <w:t>научные</w:t>
      </w:r>
      <w:r>
        <w:rPr>
          <w:spacing w:val="-3"/>
        </w:rPr>
        <w:t xml:space="preserve"> </w:t>
      </w:r>
      <w:r>
        <w:t>открытия в</w:t>
      </w:r>
      <w:r>
        <w:rPr>
          <w:spacing w:val="-1"/>
        </w:rPr>
        <w:t xml:space="preserve"> </w:t>
      </w:r>
      <w:r>
        <w:t>области</w:t>
      </w:r>
      <w:r>
        <w:rPr>
          <w:spacing w:val="1"/>
        </w:rPr>
        <w:t xml:space="preserve"> </w:t>
      </w:r>
      <w:r>
        <w:t>биологии;</w:t>
      </w:r>
    </w:p>
    <w:p w:rsidR="00764468" w:rsidRDefault="004B2496">
      <w:pPr>
        <w:pStyle w:val="a5"/>
        <w:ind w:right="346"/>
      </w:pPr>
      <w:r>
        <w:t>развитие</w:t>
      </w:r>
      <w:r>
        <w:rPr>
          <w:spacing w:val="1"/>
        </w:rPr>
        <w:t xml:space="preserve"> </w:t>
      </w:r>
      <w:r>
        <w:t>у</w:t>
      </w:r>
      <w:r>
        <w:rPr>
          <w:spacing w:val="1"/>
        </w:rPr>
        <w:t xml:space="preserve"> </w:t>
      </w:r>
      <w:r>
        <w:t>обучающихся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в</w:t>
      </w:r>
      <w:r>
        <w:rPr>
          <w:spacing w:val="1"/>
        </w:rPr>
        <w:t xml:space="preserve"> </w:t>
      </w:r>
      <w:r>
        <w:t>процессе</w:t>
      </w:r>
      <w:r>
        <w:rPr>
          <w:spacing w:val="1"/>
        </w:rPr>
        <w:t xml:space="preserve"> </w:t>
      </w:r>
      <w:r>
        <w:t>знакомства</w:t>
      </w:r>
      <w:r>
        <w:rPr>
          <w:spacing w:val="1"/>
        </w:rPr>
        <w:t xml:space="preserve"> </w:t>
      </w:r>
      <w:r>
        <w:t>с</w:t>
      </w:r>
      <w:r>
        <w:rPr>
          <w:spacing w:val="1"/>
        </w:rPr>
        <w:t xml:space="preserve"> </w:t>
      </w:r>
      <w:r>
        <w:t>выдающимися</w:t>
      </w:r>
      <w:r>
        <w:rPr>
          <w:spacing w:val="1"/>
        </w:rPr>
        <w:t xml:space="preserve"> </w:t>
      </w:r>
      <w:r>
        <w:t>открытиями</w:t>
      </w:r>
      <w:r>
        <w:rPr>
          <w:spacing w:val="1"/>
        </w:rPr>
        <w:t xml:space="preserve"> </w:t>
      </w:r>
      <w:r>
        <w:t>и</w:t>
      </w:r>
      <w:r>
        <w:rPr>
          <w:spacing w:val="1"/>
        </w:rPr>
        <w:t xml:space="preserve"> </w:t>
      </w:r>
      <w:r>
        <w:t>современными</w:t>
      </w:r>
      <w:r>
        <w:rPr>
          <w:spacing w:val="1"/>
        </w:rPr>
        <w:t xml:space="preserve"> </w:t>
      </w:r>
      <w:r>
        <w:t>исследованиями</w:t>
      </w:r>
      <w:r>
        <w:rPr>
          <w:spacing w:val="1"/>
        </w:rPr>
        <w:t xml:space="preserve"> </w:t>
      </w:r>
      <w:r>
        <w:t>в</w:t>
      </w:r>
      <w:r>
        <w:rPr>
          <w:spacing w:val="1"/>
        </w:rPr>
        <w:t xml:space="preserve"> </w:t>
      </w:r>
      <w:r>
        <w:t>биологии,</w:t>
      </w:r>
      <w:r>
        <w:rPr>
          <w:spacing w:val="-57"/>
        </w:rPr>
        <w:t xml:space="preserve"> </w:t>
      </w:r>
      <w:r>
        <w:t>решаемыми</w:t>
      </w:r>
      <w:r>
        <w:rPr>
          <w:spacing w:val="1"/>
        </w:rPr>
        <w:t xml:space="preserve"> </w:t>
      </w:r>
      <w:r>
        <w:t>ею</w:t>
      </w:r>
      <w:r>
        <w:rPr>
          <w:spacing w:val="1"/>
        </w:rPr>
        <w:t xml:space="preserve"> </w:t>
      </w:r>
      <w:r>
        <w:t>проблемами,</w:t>
      </w:r>
      <w:r>
        <w:rPr>
          <w:spacing w:val="1"/>
        </w:rPr>
        <w:t xml:space="preserve"> </w:t>
      </w:r>
      <w:r>
        <w:t>методологией</w:t>
      </w:r>
      <w:r>
        <w:rPr>
          <w:spacing w:val="1"/>
        </w:rPr>
        <w:t xml:space="preserve"> </w:t>
      </w:r>
      <w:r>
        <w:t>биологического</w:t>
      </w:r>
      <w:r>
        <w:rPr>
          <w:spacing w:val="1"/>
        </w:rPr>
        <w:t xml:space="preserve"> </w:t>
      </w:r>
      <w:r>
        <w:t>исследования,</w:t>
      </w:r>
      <w:r>
        <w:rPr>
          <w:spacing w:val="1"/>
        </w:rPr>
        <w:t xml:space="preserve"> </w:t>
      </w:r>
      <w:r>
        <w:t>проведения</w:t>
      </w:r>
      <w:r>
        <w:rPr>
          <w:spacing w:val="1"/>
        </w:rPr>
        <w:t xml:space="preserve"> </w:t>
      </w:r>
      <w:r>
        <w:t>экспериментальных</w:t>
      </w:r>
      <w:r>
        <w:rPr>
          <w:spacing w:val="1"/>
        </w:rPr>
        <w:t xml:space="preserve"> </w:t>
      </w:r>
      <w:r>
        <w:t>исследований,</w:t>
      </w:r>
      <w:r>
        <w:rPr>
          <w:spacing w:val="1"/>
        </w:rPr>
        <w:t xml:space="preserve"> </w:t>
      </w:r>
      <w:r>
        <w:t>решения</w:t>
      </w:r>
      <w:r>
        <w:rPr>
          <w:spacing w:val="1"/>
        </w:rPr>
        <w:t xml:space="preserve"> </w:t>
      </w:r>
      <w:r>
        <w:t>биологических</w:t>
      </w:r>
      <w:r>
        <w:rPr>
          <w:spacing w:val="1"/>
        </w:rPr>
        <w:t xml:space="preserve"> </w:t>
      </w:r>
      <w:r>
        <w:t>задач,</w:t>
      </w:r>
      <w:r>
        <w:rPr>
          <w:spacing w:val="1"/>
        </w:rPr>
        <w:t xml:space="preserve"> </w:t>
      </w:r>
      <w:r>
        <w:t>моделирования</w:t>
      </w:r>
      <w:r>
        <w:rPr>
          <w:spacing w:val="1"/>
        </w:rPr>
        <w:t xml:space="preserve"> </w:t>
      </w:r>
      <w:r>
        <w:t>биологических</w:t>
      </w:r>
      <w:r>
        <w:rPr>
          <w:spacing w:val="1"/>
        </w:rPr>
        <w:t xml:space="preserve"> </w:t>
      </w:r>
      <w:r>
        <w:t>объектов</w:t>
      </w:r>
      <w:r>
        <w:rPr>
          <w:spacing w:val="-1"/>
        </w:rPr>
        <w:t xml:space="preserve"> </w:t>
      </w:r>
      <w:r>
        <w:t>и процессов;</w:t>
      </w:r>
    </w:p>
    <w:p w:rsidR="00764468" w:rsidRDefault="004B2496">
      <w:pPr>
        <w:pStyle w:val="a5"/>
        <w:ind w:right="350"/>
      </w:pPr>
      <w:r>
        <w:t>воспитание</w:t>
      </w:r>
      <w:r>
        <w:rPr>
          <w:spacing w:val="1"/>
        </w:rPr>
        <w:t xml:space="preserve"> </w:t>
      </w:r>
      <w:r>
        <w:t>у</w:t>
      </w:r>
      <w:r>
        <w:rPr>
          <w:spacing w:val="1"/>
        </w:rPr>
        <w:t xml:space="preserve"> </w:t>
      </w:r>
      <w:r>
        <w:t>обучающихся</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живой</w:t>
      </w:r>
      <w:r>
        <w:rPr>
          <w:spacing w:val="1"/>
        </w:rPr>
        <w:t xml:space="preserve"> </w:t>
      </w:r>
      <w:r>
        <w:t>природе</w:t>
      </w:r>
      <w:r>
        <w:rPr>
          <w:spacing w:val="1"/>
        </w:rPr>
        <w:t xml:space="preserve"> </w:t>
      </w:r>
      <w:r>
        <w:t>в</w:t>
      </w:r>
      <w:r>
        <w:rPr>
          <w:spacing w:val="1"/>
        </w:rPr>
        <w:t xml:space="preserve"> </w:t>
      </w:r>
      <w:r>
        <w:t>целом</w:t>
      </w:r>
      <w:r>
        <w:rPr>
          <w:spacing w:val="1"/>
        </w:rPr>
        <w:t xml:space="preserve"> </w:t>
      </w:r>
      <w:r>
        <w:t>и</w:t>
      </w:r>
      <w:r>
        <w:rPr>
          <w:spacing w:val="1"/>
        </w:rPr>
        <w:t xml:space="preserve"> </w:t>
      </w:r>
      <w:r>
        <w:t>к</w:t>
      </w:r>
      <w:r>
        <w:rPr>
          <w:spacing w:val="1"/>
        </w:rPr>
        <w:t xml:space="preserve"> </w:t>
      </w:r>
      <w:r>
        <w:t>отдельным её объектам и явлениям; формирование экологической, генетической грамотности,</w:t>
      </w:r>
      <w:r>
        <w:rPr>
          <w:spacing w:val="1"/>
        </w:rPr>
        <w:t xml:space="preserve"> </w:t>
      </w:r>
      <w:r>
        <w:t>общей</w:t>
      </w:r>
      <w:r>
        <w:rPr>
          <w:spacing w:val="-1"/>
        </w:rPr>
        <w:t xml:space="preserve"> </w:t>
      </w:r>
      <w:r>
        <w:t>культуры</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интеграции</w:t>
      </w:r>
      <w:r>
        <w:rPr>
          <w:spacing w:val="-1"/>
        </w:rPr>
        <w:t xml:space="preserve"> </w:t>
      </w:r>
      <w:r>
        <w:t>естественно-научных знаний;</w:t>
      </w:r>
    </w:p>
    <w:p w:rsidR="00764468" w:rsidRDefault="004B2496">
      <w:pPr>
        <w:pStyle w:val="a5"/>
        <w:ind w:right="354"/>
      </w:pPr>
      <w:r>
        <w:t>приобретение</w:t>
      </w:r>
      <w:r>
        <w:rPr>
          <w:spacing w:val="1"/>
        </w:rPr>
        <w:t xml:space="preserve"> </w:t>
      </w:r>
      <w:r>
        <w:t>обучающимися</w:t>
      </w:r>
      <w:r>
        <w:rPr>
          <w:spacing w:val="1"/>
        </w:rPr>
        <w:t xml:space="preserve"> </w:t>
      </w:r>
      <w:r>
        <w:t>компетентности</w:t>
      </w:r>
      <w:r>
        <w:rPr>
          <w:spacing w:val="1"/>
        </w:rPr>
        <w:t xml:space="preserve"> </w:t>
      </w:r>
      <w:r>
        <w:t>в</w:t>
      </w:r>
      <w:r>
        <w:rPr>
          <w:spacing w:val="1"/>
        </w:rPr>
        <w:t xml:space="preserve"> </w:t>
      </w:r>
      <w:r>
        <w:t>рациональном</w:t>
      </w:r>
      <w:r>
        <w:rPr>
          <w:spacing w:val="1"/>
        </w:rPr>
        <w:t xml:space="preserve"> </w:t>
      </w:r>
      <w:r>
        <w:t>природопользовании</w:t>
      </w:r>
      <w:r>
        <w:rPr>
          <w:spacing w:val="1"/>
        </w:rPr>
        <w:t xml:space="preserve"> </w:t>
      </w:r>
      <w:r>
        <w:t>(соблюдение правил поведения в природе, охраны видов, экосистем, биосферы), сохранении</w:t>
      </w:r>
      <w:r>
        <w:rPr>
          <w:spacing w:val="1"/>
        </w:rPr>
        <w:t xml:space="preserve"> </w:t>
      </w:r>
      <w:r>
        <w:t>собственного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1"/>
        </w:rPr>
        <w:t xml:space="preserve"> </w:t>
      </w:r>
      <w:r>
        <w:t>мер</w:t>
      </w:r>
      <w:r>
        <w:rPr>
          <w:spacing w:val="1"/>
        </w:rPr>
        <w:t xml:space="preserve"> </w:t>
      </w:r>
      <w:r>
        <w:t>профилактики</w:t>
      </w:r>
      <w:r>
        <w:rPr>
          <w:spacing w:val="1"/>
        </w:rPr>
        <w:t xml:space="preserve"> </w:t>
      </w:r>
      <w:r>
        <w:t>заболеваний,</w:t>
      </w:r>
      <w:r>
        <w:rPr>
          <w:spacing w:val="1"/>
        </w:rPr>
        <w:t xml:space="preserve"> </w:t>
      </w:r>
      <w:r>
        <w:t>обеспечение</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чрезвычайных</w:t>
      </w:r>
      <w:r>
        <w:rPr>
          <w:spacing w:val="1"/>
        </w:rPr>
        <w:t xml:space="preserve"> </w:t>
      </w:r>
      <w:r>
        <w:t>ситуациях</w:t>
      </w:r>
      <w:r>
        <w:rPr>
          <w:spacing w:val="1"/>
        </w:rPr>
        <w:t xml:space="preserve"> </w:t>
      </w:r>
      <w:r>
        <w:t>природного</w:t>
      </w:r>
      <w:r>
        <w:rPr>
          <w:spacing w:val="1"/>
        </w:rPr>
        <w:t xml:space="preserve"> </w:t>
      </w:r>
      <w:r>
        <w:t>и</w:t>
      </w:r>
      <w:r>
        <w:rPr>
          <w:spacing w:val="1"/>
        </w:rPr>
        <w:t xml:space="preserve"> </w:t>
      </w:r>
      <w:r>
        <w:t>техногенного</w:t>
      </w:r>
      <w:r>
        <w:rPr>
          <w:spacing w:val="1"/>
        </w:rPr>
        <w:t xml:space="preserve"> </w:t>
      </w:r>
      <w:r>
        <w:t>характера)</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биологических</w:t>
      </w:r>
      <w:r>
        <w:rPr>
          <w:spacing w:val="1"/>
        </w:rPr>
        <w:t xml:space="preserve"> </w:t>
      </w:r>
      <w:r>
        <w:t>знаний</w:t>
      </w:r>
      <w:r>
        <w:rPr>
          <w:spacing w:val="1"/>
        </w:rPr>
        <w:t xml:space="preserve"> </w:t>
      </w:r>
      <w:r>
        <w:t>и</w:t>
      </w:r>
      <w:r>
        <w:rPr>
          <w:spacing w:val="1"/>
        </w:rPr>
        <w:t xml:space="preserve"> </w:t>
      </w:r>
      <w:r>
        <w:t>умений</w:t>
      </w:r>
    </w:p>
    <w:p w:rsidR="00764468" w:rsidRDefault="004B2496">
      <w:pPr>
        <w:pStyle w:val="a5"/>
        <w:ind w:firstLine="0"/>
      </w:pPr>
      <w:r>
        <w:t>в</w:t>
      </w:r>
      <w:r>
        <w:rPr>
          <w:spacing w:val="-3"/>
        </w:rPr>
        <w:t xml:space="preserve"> </w:t>
      </w:r>
      <w:r>
        <w:t>повседневной</w:t>
      </w:r>
      <w:r>
        <w:rPr>
          <w:spacing w:val="-2"/>
        </w:rPr>
        <w:t xml:space="preserve"> </w:t>
      </w:r>
      <w:r>
        <w:t>жизни;</w:t>
      </w:r>
    </w:p>
    <w:p w:rsidR="00764468" w:rsidRDefault="004B2496">
      <w:pPr>
        <w:pStyle w:val="a5"/>
        <w:ind w:right="354"/>
      </w:pPr>
      <w:r>
        <w:t>создание</w:t>
      </w:r>
      <w:r>
        <w:rPr>
          <w:spacing w:val="1"/>
        </w:rPr>
        <w:t xml:space="preserve"> </w:t>
      </w:r>
      <w:r>
        <w:t>условий</w:t>
      </w:r>
      <w:r>
        <w:rPr>
          <w:spacing w:val="1"/>
        </w:rPr>
        <w:t xml:space="preserve"> </w:t>
      </w:r>
      <w:r>
        <w:t>для</w:t>
      </w:r>
      <w:r>
        <w:rPr>
          <w:spacing w:val="1"/>
        </w:rPr>
        <w:t xml:space="preserve"> </w:t>
      </w:r>
      <w:r>
        <w:t>осознанного</w:t>
      </w:r>
      <w:r>
        <w:rPr>
          <w:spacing w:val="1"/>
        </w:rPr>
        <w:t xml:space="preserve"> </w:t>
      </w:r>
      <w:r>
        <w:t>выбора</w:t>
      </w:r>
      <w:r>
        <w:rPr>
          <w:spacing w:val="1"/>
        </w:rPr>
        <w:t xml:space="preserve"> </w:t>
      </w:r>
      <w:r>
        <w:t>обучающимися</w:t>
      </w:r>
      <w:r>
        <w:rPr>
          <w:spacing w:val="1"/>
        </w:rPr>
        <w:t xml:space="preserve"> </w:t>
      </w:r>
      <w:r>
        <w:t>индивидуальной</w:t>
      </w:r>
      <w:r>
        <w:rPr>
          <w:spacing w:val="-57"/>
        </w:rPr>
        <w:t xml:space="preserve"> </w:t>
      </w:r>
      <w:r>
        <w:t>образовательной</w:t>
      </w:r>
      <w:r>
        <w:rPr>
          <w:spacing w:val="1"/>
        </w:rPr>
        <w:t xml:space="preserve"> </w:t>
      </w:r>
      <w:r>
        <w:t>траектории,</w:t>
      </w:r>
      <w:r>
        <w:rPr>
          <w:spacing w:val="1"/>
        </w:rPr>
        <w:t xml:space="preserve"> </w:t>
      </w:r>
      <w:r>
        <w:t>способствующей</w:t>
      </w:r>
      <w:r>
        <w:rPr>
          <w:spacing w:val="1"/>
        </w:rPr>
        <w:t xml:space="preserve"> </w:t>
      </w:r>
      <w:r>
        <w:t>последующему</w:t>
      </w:r>
      <w:r>
        <w:rPr>
          <w:spacing w:val="1"/>
        </w:rPr>
        <w:t xml:space="preserve"> </w:t>
      </w:r>
      <w:r>
        <w:t>профессиональному</w:t>
      </w:r>
      <w:r>
        <w:rPr>
          <w:spacing w:val="1"/>
        </w:rPr>
        <w:t xml:space="preserve"> </w:t>
      </w:r>
      <w:r>
        <w:t>самоопределению,</w:t>
      </w:r>
      <w:r>
        <w:rPr>
          <w:spacing w:val="-3"/>
        </w:rPr>
        <w:t xml:space="preserve"> </w:t>
      </w:r>
      <w:r>
        <w:t>в</w:t>
      </w:r>
      <w:r>
        <w:rPr>
          <w:spacing w:val="-3"/>
        </w:rPr>
        <w:t xml:space="preserve"> </w:t>
      </w:r>
      <w:r>
        <w:t>соответствии</w:t>
      </w:r>
      <w:r>
        <w:rPr>
          <w:spacing w:val="-2"/>
        </w:rPr>
        <w:t xml:space="preserve"> </w:t>
      </w:r>
      <w:r>
        <w:t>с</w:t>
      </w:r>
      <w:r>
        <w:rPr>
          <w:spacing w:val="-3"/>
        </w:rPr>
        <w:t xml:space="preserve"> </w:t>
      </w:r>
      <w:r>
        <w:t>индивидуальными</w:t>
      </w:r>
      <w:r>
        <w:rPr>
          <w:spacing w:val="-2"/>
        </w:rPr>
        <w:t xml:space="preserve"> </w:t>
      </w:r>
      <w:r>
        <w:t>интересами</w:t>
      </w:r>
      <w:r>
        <w:rPr>
          <w:spacing w:val="-2"/>
        </w:rPr>
        <w:t xml:space="preserve"> </w:t>
      </w:r>
      <w:r>
        <w:t>и</w:t>
      </w:r>
      <w:r>
        <w:rPr>
          <w:spacing w:val="-3"/>
        </w:rPr>
        <w:t xml:space="preserve"> </w:t>
      </w:r>
      <w:r>
        <w:t>потребностями</w:t>
      </w:r>
      <w:r>
        <w:rPr>
          <w:spacing w:val="-2"/>
        </w:rPr>
        <w:t xml:space="preserve"> </w:t>
      </w:r>
      <w:r>
        <w:t>региона.</w:t>
      </w:r>
    </w:p>
    <w:p w:rsidR="00764468" w:rsidRDefault="004B2496">
      <w:pPr>
        <w:pStyle w:val="a5"/>
        <w:ind w:right="349"/>
      </w:pPr>
      <w:r>
        <w:rPr>
          <w:color w:val="0D0D0D"/>
        </w:rPr>
        <w:t>Общее число часов, рекомендованных для изучения биологии на углубленном уровне, -</w:t>
      </w:r>
      <w:r>
        <w:rPr>
          <w:color w:val="0D0D0D"/>
          <w:spacing w:val="1"/>
        </w:rPr>
        <w:t xml:space="preserve"> </w:t>
      </w:r>
      <w:r>
        <w:rPr>
          <w:color w:val="0D0D0D"/>
        </w:rPr>
        <w:t>204</w:t>
      </w:r>
      <w:r>
        <w:rPr>
          <w:color w:val="0D0D0D"/>
          <w:spacing w:val="-1"/>
        </w:rPr>
        <w:t xml:space="preserve"> </w:t>
      </w:r>
      <w:r>
        <w:rPr>
          <w:color w:val="0D0D0D"/>
        </w:rPr>
        <w:t>часа: в</w:t>
      </w:r>
      <w:r>
        <w:rPr>
          <w:color w:val="0D0D0D"/>
          <w:spacing w:val="-1"/>
        </w:rPr>
        <w:t xml:space="preserve"> </w:t>
      </w:r>
      <w:r>
        <w:rPr>
          <w:color w:val="0D0D0D"/>
        </w:rPr>
        <w:t>10</w:t>
      </w:r>
      <w:r>
        <w:rPr>
          <w:color w:val="0D0D0D"/>
          <w:spacing w:val="-1"/>
        </w:rPr>
        <w:t xml:space="preserve"> </w:t>
      </w:r>
      <w:r>
        <w:rPr>
          <w:color w:val="0D0D0D"/>
        </w:rPr>
        <w:t>классе -</w:t>
      </w:r>
      <w:r>
        <w:rPr>
          <w:color w:val="0D0D0D"/>
          <w:spacing w:val="-1"/>
        </w:rPr>
        <w:t xml:space="preserve"> </w:t>
      </w:r>
      <w:r>
        <w:rPr>
          <w:color w:val="0D0D0D"/>
        </w:rPr>
        <w:t>102</w:t>
      </w:r>
      <w:r>
        <w:rPr>
          <w:color w:val="0D0D0D"/>
          <w:spacing w:val="-1"/>
        </w:rPr>
        <w:t xml:space="preserve"> </w:t>
      </w:r>
      <w:r>
        <w:rPr>
          <w:color w:val="0D0D0D"/>
        </w:rPr>
        <w:t>часа</w:t>
      </w:r>
      <w:r>
        <w:rPr>
          <w:color w:val="0D0D0D"/>
          <w:spacing w:val="1"/>
        </w:rPr>
        <w:t xml:space="preserve"> </w:t>
      </w:r>
      <w:r>
        <w:rPr>
          <w:color w:val="0D0D0D"/>
        </w:rPr>
        <w:t>(3 часа</w:t>
      </w:r>
      <w:r>
        <w:rPr>
          <w:color w:val="0D0D0D"/>
          <w:spacing w:val="-2"/>
        </w:rPr>
        <w:t xml:space="preserve"> </w:t>
      </w:r>
      <w:r>
        <w:rPr>
          <w:color w:val="0D0D0D"/>
        </w:rPr>
        <w:t>в</w:t>
      </w:r>
      <w:r>
        <w:rPr>
          <w:color w:val="0D0D0D"/>
          <w:spacing w:val="-1"/>
        </w:rPr>
        <w:t xml:space="preserve"> </w:t>
      </w:r>
      <w:r>
        <w:rPr>
          <w:color w:val="0D0D0D"/>
        </w:rPr>
        <w:t>неделю), в</w:t>
      </w:r>
      <w:r>
        <w:rPr>
          <w:color w:val="0D0D0D"/>
          <w:spacing w:val="-2"/>
        </w:rPr>
        <w:t xml:space="preserve"> </w:t>
      </w:r>
      <w:r>
        <w:rPr>
          <w:color w:val="0D0D0D"/>
        </w:rPr>
        <w:t>11</w:t>
      </w:r>
      <w:r>
        <w:rPr>
          <w:color w:val="0D0D0D"/>
          <w:spacing w:val="-1"/>
        </w:rPr>
        <w:t xml:space="preserve"> </w:t>
      </w:r>
      <w:r>
        <w:rPr>
          <w:color w:val="0D0D0D"/>
        </w:rPr>
        <w:t>классе</w:t>
      </w:r>
      <w:r>
        <w:rPr>
          <w:color w:val="0D0D0D"/>
          <w:spacing w:val="4"/>
        </w:rPr>
        <w:t xml:space="preserve"> </w:t>
      </w:r>
      <w:r>
        <w:rPr>
          <w:color w:val="0D0D0D"/>
        </w:rPr>
        <w:t>-</w:t>
      </w:r>
      <w:r>
        <w:rPr>
          <w:color w:val="0D0D0D"/>
          <w:spacing w:val="-1"/>
        </w:rPr>
        <w:t xml:space="preserve"> </w:t>
      </w:r>
      <w:r>
        <w:rPr>
          <w:color w:val="0D0D0D"/>
        </w:rPr>
        <w:t>102</w:t>
      </w:r>
      <w:r>
        <w:rPr>
          <w:color w:val="0D0D0D"/>
          <w:spacing w:val="-1"/>
        </w:rPr>
        <w:t xml:space="preserve"> </w:t>
      </w:r>
      <w:r>
        <w:rPr>
          <w:color w:val="0D0D0D"/>
        </w:rPr>
        <w:t>часа</w:t>
      </w:r>
      <w:r>
        <w:rPr>
          <w:color w:val="0D0D0D"/>
          <w:spacing w:val="-1"/>
        </w:rPr>
        <w:t xml:space="preserve"> </w:t>
      </w:r>
      <w:r>
        <w:rPr>
          <w:color w:val="0D0D0D"/>
        </w:rPr>
        <w:t>(3 часа</w:t>
      </w:r>
      <w:r>
        <w:rPr>
          <w:color w:val="0D0D0D"/>
          <w:spacing w:val="-2"/>
        </w:rPr>
        <w:t xml:space="preserve"> </w:t>
      </w:r>
      <w:r>
        <w:rPr>
          <w:color w:val="0D0D0D"/>
        </w:rPr>
        <w:t>в</w:t>
      </w:r>
      <w:r>
        <w:rPr>
          <w:color w:val="0D0D0D"/>
          <w:spacing w:val="-1"/>
        </w:rPr>
        <w:t xml:space="preserve"> </w:t>
      </w:r>
      <w:r>
        <w:rPr>
          <w:color w:val="0D0D0D"/>
        </w:rPr>
        <w:t>неделю).</w:t>
      </w:r>
    </w:p>
    <w:p w:rsidR="00764468" w:rsidRDefault="004B2496">
      <w:pPr>
        <w:pStyle w:val="a5"/>
        <w:ind w:right="357"/>
      </w:pPr>
      <w:r>
        <w:t>Отбор организационных форм, методов и средств обучения биологии осуществляется с</w:t>
      </w:r>
      <w:r>
        <w:rPr>
          <w:spacing w:val="1"/>
        </w:rPr>
        <w:t xml:space="preserve"> </w:t>
      </w:r>
      <w:r>
        <w:t>учётом</w:t>
      </w:r>
      <w:r>
        <w:rPr>
          <w:spacing w:val="1"/>
        </w:rPr>
        <w:t xml:space="preserve"> </w:t>
      </w:r>
      <w:r>
        <w:t>специфики</w:t>
      </w:r>
      <w:r>
        <w:rPr>
          <w:spacing w:val="1"/>
        </w:rPr>
        <w:t xml:space="preserve"> </w:t>
      </w:r>
      <w:r>
        <w:t>его</w:t>
      </w:r>
      <w:r>
        <w:rPr>
          <w:spacing w:val="1"/>
        </w:rPr>
        <w:t xml:space="preserve"> </w:t>
      </w:r>
      <w:r>
        <w:t>содержания</w:t>
      </w:r>
      <w:r>
        <w:rPr>
          <w:spacing w:val="1"/>
        </w:rPr>
        <w:t xml:space="preserve"> </w:t>
      </w:r>
      <w:r>
        <w:t>и</w:t>
      </w:r>
      <w:r>
        <w:rPr>
          <w:spacing w:val="1"/>
        </w:rPr>
        <w:t xml:space="preserve"> </w:t>
      </w:r>
      <w:r>
        <w:t>направленности</w:t>
      </w:r>
      <w:r>
        <w:rPr>
          <w:spacing w:val="1"/>
        </w:rPr>
        <w:t xml:space="preserve"> </w:t>
      </w:r>
      <w:r>
        <w:t>на</w:t>
      </w:r>
      <w:r>
        <w:rPr>
          <w:spacing w:val="1"/>
        </w:rPr>
        <w:t xml:space="preserve"> </w:t>
      </w:r>
      <w:r>
        <w:t>продолжение</w:t>
      </w:r>
      <w:r>
        <w:rPr>
          <w:spacing w:val="1"/>
        </w:rPr>
        <w:t xml:space="preserve"> </w:t>
      </w:r>
      <w:r>
        <w:t>биологического</w:t>
      </w:r>
      <w:r>
        <w:rPr>
          <w:spacing w:val="1"/>
        </w:rPr>
        <w:t xml:space="preserve"> </w:t>
      </w:r>
      <w:r>
        <w:t>образования</w:t>
      </w:r>
      <w:r>
        <w:rPr>
          <w:spacing w:val="-1"/>
        </w:rPr>
        <w:t xml:space="preserve"> </w:t>
      </w:r>
      <w:r>
        <w:t>в учреждениях</w:t>
      </w:r>
      <w:r>
        <w:rPr>
          <w:spacing w:val="1"/>
        </w:rPr>
        <w:t xml:space="preserve"> </w:t>
      </w:r>
      <w:r>
        <w:t>среднего</w:t>
      </w:r>
      <w:r>
        <w:rPr>
          <w:spacing w:val="-2"/>
        </w:rPr>
        <w:t xml:space="preserve"> </w:t>
      </w:r>
      <w:r>
        <w:t>профессионального и</w:t>
      </w:r>
      <w:r>
        <w:rPr>
          <w:spacing w:val="-1"/>
        </w:rPr>
        <w:t xml:space="preserve"> </w:t>
      </w:r>
      <w:r>
        <w:t>высшего</w:t>
      </w:r>
      <w:r>
        <w:rPr>
          <w:spacing w:val="-2"/>
        </w:rPr>
        <w:t xml:space="preserve"> </w:t>
      </w:r>
      <w:r>
        <w:t>образования.</w:t>
      </w:r>
    </w:p>
    <w:p w:rsidR="00764468" w:rsidRDefault="004B2496">
      <w:pPr>
        <w:pStyle w:val="a5"/>
        <w:ind w:right="353"/>
      </w:pPr>
      <w:r>
        <w:t>Обязательным</w:t>
      </w:r>
      <w:r>
        <w:rPr>
          <w:spacing w:val="1"/>
        </w:rPr>
        <w:t xml:space="preserve"> </w:t>
      </w:r>
      <w:r>
        <w:t>условием</w:t>
      </w:r>
      <w:r>
        <w:rPr>
          <w:spacing w:val="1"/>
        </w:rPr>
        <w:t xml:space="preserve"> </w:t>
      </w:r>
      <w:r>
        <w:t>при</w:t>
      </w:r>
      <w:r>
        <w:rPr>
          <w:spacing w:val="1"/>
        </w:rPr>
        <w:t xml:space="preserve"> </w:t>
      </w:r>
      <w:r>
        <w:t>обучении</w:t>
      </w:r>
      <w:r>
        <w:rPr>
          <w:spacing w:val="1"/>
        </w:rPr>
        <w:t xml:space="preserve"> </w:t>
      </w:r>
      <w:r>
        <w:t>биологии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является</w:t>
      </w:r>
      <w:r>
        <w:rPr>
          <w:spacing w:val="1"/>
        </w:rPr>
        <w:t xml:space="preserve"> </w:t>
      </w:r>
      <w:r>
        <w:t>проведение лабораторных и практических работ. Также участие обучающихся в выполнении</w:t>
      </w:r>
      <w:r>
        <w:rPr>
          <w:spacing w:val="1"/>
        </w:rPr>
        <w:t xml:space="preserve"> </w:t>
      </w:r>
      <w:r>
        <w:t>проектных</w:t>
      </w:r>
      <w:r>
        <w:rPr>
          <w:spacing w:val="1"/>
        </w:rPr>
        <w:t xml:space="preserve"> </w:t>
      </w:r>
      <w:r>
        <w:t>и</w:t>
      </w:r>
      <w:r>
        <w:rPr>
          <w:spacing w:val="1"/>
        </w:rPr>
        <w:t xml:space="preserve"> </w:t>
      </w:r>
      <w:r>
        <w:t>учебно-исследовательских</w:t>
      </w:r>
      <w:r>
        <w:rPr>
          <w:spacing w:val="1"/>
        </w:rPr>
        <w:t xml:space="preserve"> </w:t>
      </w:r>
      <w:r>
        <w:t>работ,</w:t>
      </w:r>
      <w:r>
        <w:rPr>
          <w:spacing w:val="1"/>
        </w:rPr>
        <w:t xml:space="preserve"> </w:t>
      </w:r>
      <w:r>
        <w:t>тематика которых</w:t>
      </w:r>
      <w:r>
        <w:rPr>
          <w:spacing w:val="1"/>
        </w:rPr>
        <w:t xml:space="preserve"> </w:t>
      </w:r>
      <w:r>
        <w:t>определяется</w:t>
      </w:r>
      <w:r>
        <w:rPr>
          <w:spacing w:val="1"/>
        </w:rPr>
        <w:t xml:space="preserve"> </w:t>
      </w:r>
      <w:r>
        <w:t>учителем</w:t>
      </w:r>
      <w:r>
        <w:rPr>
          <w:spacing w:val="1"/>
        </w:rPr>
        <w:t xml:space="preserve"> </w:t>
      </w:r>
      <w:r>
        <w:t>на</w:t>
      </w:r>
      <w:r>
        <w:rPr>
          <w:spacing w:val="1"/>
        </w:rPr>
        <w:t xml:space="preserve"> </w:t>
      </w:r>
      <w:r>
        <w:t>основе</w:t>
      </w:r>
      <w:r>
        <w:rPr>
          <w:spacing w:val="-3"/>
        </w:rPr>
        <w:t xml:space="preserve"> </w:t>
      </w:r>
      <w:r>
        <w:t>имеющихся</w:t>
      </w:r>
      <w:r>
        <w:rPr>
          <w:spacing w:val="-2"/>
        </w:rPr>
        <w:t xml:space="preserve"> </w:t>
      </w:r>
      <w:r>
        <w:t>материально-технических</w:t>
      </w:r>
      <w:r>
        <w:rPr>
          <w:spacing w:val="-2"/>
        </w:rPr>
        <w:t xml:space="preserve"> </w:t>
      </w:r>
      <w:r>
        <w:t>ресурсов</w:t>
      </w:r>
      <w:r>
        <w:rPr>
          <w:spacing w:val="-1"/>
        </w:rPr>
        <w:t xml:space="preserve"> </w:t>
      </w:r>
      <w:r>
        <w:t>и</w:t>
      </w:r>
      <w:r>
        <w:rPr>
          <w:spacing w:val="-1"/>
        </w:rPr>
        <w:t xml:space="preserve"> </w:t>
      </w:r>
      <w:r>
        <w:t>местных природных</w:t>
      </w:r>
      <w:r>
        <w:rPr>
          <w:spacing w:val="3"/>
        </w:rPr>
        <w:t xml:space="preserve"> </w:t>
      </w:r>
      <w:r>
        <w:t>условий.</w:t>
      </w:r>
    </w:p>
    <w:p w:rsidR="00764468" w:rsidRDefault="004B2496">
      <w:pPr>
        <w:pStyle w:val="a5"/>
        <w:ind w:left="1041" w:right="5905" w:firstLine="0"/>
      </w:pPr>
      <w:r>
        <w:t>Содержание обучения в 10 классе.</w:t>
      </w:r>
      <w:r>
        <w:rPr>
          <w:spacing w:val="1"/>
        </w:rPr>
        <w:t xml:space="preserve"> </w:t>
      </w:r>
      <w:r>
        <w:t>102</w:t>
      </w:r>
      <w:r>
        <w:rPr>
          <w:spacing w:val="-2"/>
        </w:rPr>
        <w:t xml:space="preserve"> </w:t>
      </w:r>
      <w:r>
        <w:t>ч,</w:t>
      </w:r>
      <w:r>
        <w:rPr>
          <w:spacing w:val="-1"/>
        </w:rPr>
        <w:t xml:space="preserve"> </w:t>
      </w:r>
      <w:r>
        <w:t>из</w:t>
      </w:r>
      <w:r>
        <w:rPr>
          <w:spacing w:val="-2"/>
        </w:rPr>
        <w:t xml:space="preserve"> </w:t>
      </w:r>
      <w:r>
        <w:t>них</w:t>
      </w:r>
      <w:r>
        <w:rPr>
          <w:spacing w:val="1"/>
        </w:rPr>
        <w:t xml:space="preserve"> </w:t>
      </w:r>
      <w:r>
        <w:t>1</w:t>
      </w:r>
      <w:r>
        <w:rPr>
          <w:spacing w:val="-2"/>
        </w:rPr>
        <w:t xml:space="preserve"> </w:t>
      </w:r>
      <w:r>
        <w:t>ч</w:t>
      </w:r>
      <w:r>
        <w:rPr>
          <w:spacing w:val="-2"/>
        </w:rPr>
        <w:t xml:space="preserve"> </w:t>
      </w:r>
      <w:r>
        <w:t>–</w:t>
      </w:r>
      <w:r>
        <w:rPr>
          <w:spacing w:val="-2"/>
        </w:rPr>
        <w:t xml:space="preserve"> </w:t>
      </w:r>
      <w:r>
        <w:t>резервное</w:t>
      </w:r>
      <w:r>
        <w:rPr>
          <w:spacing w:val="-2"/>
        </w:rPr>
        <w:t xml:space="preserve"> </w:t>
      </w:r>
      <w:r>
        <w:t>время.</w:t>
      </w:r>
    </w:p>
    <w:p w:rsidR="00764468" w:rsidRDefault="004B2496">
      <w:pPr>
        <w:pStyle w:val="a5"/>
        <w:jc w:val="left"/>
      </w:pPr>
      <w:r>
        <w:t>Содержание</w:t>
      </w:r>
      <w:r>
        <w:rPr>
          <w:spacing w:val="24"/>
        </w:rPr>
        <w:t xml:space="preserve"> </w:t>
      </w:r>
      <w:r>
        <w:t>программы,</w:t>
      </w:r>
      <w:r>
        <w:rPr>
          <w:spacing w:val="25"/>
        </w:rPr>
        <w:t xml:space="preserve"> </w:t>
      </w:r>
      <w:r>
        <w:t>выделенное</w:t>
      </w:r>
      <w:r>
        <w:rPr>
          <w:spacing w:val="24"/>
        </w:rPr>
        <w:t xml:space="preserve"> </w:t>
      </w:r>
      <w:r>
        <w:t>курсивом,</w:t>
      </w:r>
      <w:r>
        <w:rPr>
          <w:spacing w:val="26"/>
        </w:rPr>
        <w:t xml:space="preserve"> </w:t>
      </w:r>
      <w:r>
        <w:t>не</w:t>
      </w:r>
      <w:r>
        <w:rPr>
          <w:spacing w:val="24"/>
        </w:rPr>
        <w:t xml:space="preserve"> </w:t>
      </w:r>
      <w:r>
        <w:t>входит</w:t>
      </w:r>
      <w:r>
        <w:rPr>
          <w:spacing w:val="26"/>
        </w:rPr>
        <w:t xml:space="preserve"> </w:t>
      </w:r>
      <w:r>
        <w:t>в</w:t>
      </w:r>
      <w:r>
        <w:rPr>
          <w:spacing w:val="25"/>
        </w:rPr>
        <w:t xml:space="preserve"> </w:t>
      </w:r>
      <w:r>
        <w:t>проверку</w:t>
      </w:r>
      <w:r>
        <w:rPr>
          <w:spacing w:val="24"/>
        </w:rPr>
        <w:t xml:space="preserve"> </w:t>
      </w:r>
      <w:r>
        <w:t>Государственной</w:t>
      </w:r>
      <w:r>
        <w:rPr>
          <w:spacing w:val="-57"/>
        </w:rPr>
        <w:t xml:space="preserve"> </w:t>
      </w:r>
      <w:r>
        <w:t>итоговой аттстации (ГИА).</w:t>
      </w:r>
    </w:p>
    <w:p w:rsidR="00764468" w:rsidRDefault="004B2496">
      <w:pPr>
        <w:pStyle w:val="a5"/>
        <w:ind w:left="1041" w:firstLine="0"/>
        <w:jc w:val="left"/>
      </w:pPr>
      <w:r>
        <w:t>Тема</w:t>
      </w:r>
      <w:r>
        <w:rPr>
          <w:spacing w:val="-3"/>
        </w:rPr>
        <w:t xml:space="preserve"> </w:t>
      </w:r>
      <w:r>
        <w:t>1. Биология</w:t>
      </w:r>
      <w:r>
        <w:rPr>
          <w:spacing w:val="-2"/>
        </w:rPr>
        <w:t xml:space="preserve"> </w:t>
      </w:r>
      <w:r>
        <w:t>как</w:t>
      </w:r>
      <w:r>
        <w:rPr>
          <w:spacing w:val="-2"/>
        </w:rPr>
        <w:t xml:space="preserve"> </w:t>
      </w:r>
      <w:r>
        <w:t>наука (1</w:t>
      </w:r>
      <w:r>
        <w:rPr>
          <w:spacing w:val="-2"/>
        </w:rPr>
        <w:t xml:space="preserve"> </w:t>
      </w:r>
      <w:r>
        <w:t>ч).</w:t>
      </w:r>
    </w:p>
    <w:p w:rsidR="00764468" w:rsidRDefault="004B2496" w:rsidP="00196C10">
      <w:pPr>
        <w:pStyle w:val="a5"/>
        <w:ind w:left="1041" w:firstLine="0"/>
        <w:jc w:val="left"/>
      </w:pPr>
      <w:r>
        <w:t>Современная</w:t>
      </w:r>
      <w:r>
        <w:rPr>
          <w:spacing w:val="37"/>
        </w:rPr>
        <w:t xml:space="preserve"> </w:t>
      </w:r>
      <w:r>
        <w:t>биология</w:t>
      </w:r>
      <w:r>
        <w:rPr>
          <w:spacing w:val="96"/>
        </w:rPr>
        <w:t xml:space="preserve"> </w:t>
      </w:r>
      <w:r>
        <w:t>–</w:t>
      </w:r>
      <w:r>
        <w:rPr>
          <w:spacing w:val="96"/>
        </w:rPr>
        <w:t xml:space="preserve"> </w:t>
      </w:r>
      <w:r>
        <w:t>комплексная</w:t>
      </w:r>
      <w:r>
        <w:rPr>
          <w:spacing w:val="96"/>
        </w:rPr>
        <w:t xml:space="preserve"> </w:t>
      </w:r>
      <w:r>
        <w:t>наука.</w:t>
      </w:r>
      <w:r>
        <w:rPr>
          <w:spacing w:val="96"/>
        </w:rPr>
        <w:t xml:space="preserve"> </w:t>
      </w:r>
      <w:r>
        <w:t>Краткая</w:t>
      </w:r>
      <w:r>
        <w:rPr>
          <w:spacing w:val="96"/>
        </w:rPr>
        <w:t xml:space="preserve"> </w:t>
      </w:r>
      <w:r>
        <w:t>история</w:t>
      </w:r>
      <w:r>
        <w:rPr>
          <w:spacing w:val="93"/>
        </w:rPr>
        <w:t xml:space="preserve"> </w:t>
      </w:r>
      <w:r>
        <w:t>развития</w:t>
      </w:r>
      <w:r>
        <w:rPr>
          <w:spacing w:val="96"/>
        </w:rPr>
        <w:t xml:space="preserve"> </w:t>
      </w:r>
      <w:r>
        <w:t>биологии.</w:t>
      </w:r>
      <w:r w:rsidR="00196C10">
        <w:t xml:space="preserve"> </w:t>
      </w:r>
      <w:r>
        <w:t>Биологические науки и изучаемые ими проблемы. Фундаментальные, прикладные и поисковые</w:t>
      </w:r>
      <w:r>
        <w:rPr>
          <w:spacing w:val="1"/>
        </w:rPr>
        <w:t xml:space="preserve"> </w:t>
      </w:r>
      <w:r>
        <w:t>научные</w:t>
      </w:r>
      <w:r>
        <w:rPr>
          <w:spacing w:val="-3"/>
        </w:rPr>
        <w:t xml:space="preserve"> </w:t>
      </w:r>
      <w:r>
        <w:t>исследования в</w:t>
      </w:r>
      <w:r>
        <w:rPr>
          <w:spacing w:val="-1"/>
        </w:rPr>
        <w:t xml:space="preserve"> </w:t>
      </w:r>
      <w:r>
        <w:t>биологии.</w:t>
      </w:r>
    </w:p>
    <w:p w:rsidR="00764468" w:rsidRDefault="004B2496">
      <w:pPr>
        <w:pStyle w:val="a5"/>
        <w:ind w:right="347"/>
      </w:pPr>
      <w:r>
        <w:t>Значение биологии в формировании современной естественно-научной картины мира.</w:t>
      </w:r>
      <w:r>
        <w:rPr>
          <w:spacing w:val="1"/>
        </w:rPr>
        <w:t xml:space="preserve"> </w:t>
      </w:r>
      <w:r>
        <w:t>Профессии, связанные с биологией. Значение биологии в практической деятельности человека:</w:t>
      </w:r>
      <w:r>
        <w:rPr>
          <w:spacing w:val="1"/>
        </w:rPr>
        <w:t xml:space="preserve"> </w:t>
      </w:r>
      <w:r>
        <w:t>медицине,</w:t>
      </w:r>
      <w:r>
        <w:rPr>
          <w:spacing w:val="-1"/>
        </w:rPr>
        <w:t xml:space="preserve"> </w:t>
      </w:r>
      <w:r>
        <w:t>сельском</w:t>
      </w:r>
      <w:r>
        <w:rPr>
          <w:spacing w:val="-1"/>
        </w:rPr>
        <w:t xml:space="preserve"> </w:t>
      </w:r>
      <w:r>
        <w:t>хозяйстве, промышленности,</w:t>
      </w:r>
      <w:r>
        <w:rPr>
          <w:spacing w:val="-1"/>
        </w:rPr>
        <w:t xml:space="preserve"> </w:t>
      </w:r>
      <w:r>
        <w:t>охране</w:t>
      </w:r>
      <w:r>
        <w:rPr>
          <w:spacing w:val="-1"/>
        </w:rPr>
        <w:t xml:space="preserve"> </w:t>
      </w:r>
      <w:r>
        <w:t>природы.</w:t>
      </w:r>
    </w:p>
    <w:p w:rsidR="00764468" w:rsidRDefault="004B2496">
      <w:pPr>
        <w:pStyle w:val="a5"/>
        <w:spacing w:before="1"/>
        <w:ind w:left="1041" w:firstLine="0"/>
        <w:jc w:val="left"/>
      </w:pPr>
      <w:r>
        <w:t>Демонстрации:</w:t>
      </w:r>
    </w:p>
    <w:p w:rsidR="00764468" w:rsidRDefault="004B2496">
      <w:pPr>
        <w:pStyle w:val="a5"/>
        <w:ind w:right="346"/>
      </w:pPr>
      <w:r>
        <w:t>Портреты:   Аристотель,   Теофраст,   К. Линней,   Ж.Б. Ламарк,   Ч. Дарвин,   У. Гарвей,</w:t>
      </w:r>
      <w:r>
        <w:rPr>
          <w:spacing w:val="1"/>
        </w:rPr>
        <w:t xml:space="preserve"> </w:t>
      </w:r>
      <w:r>
        <w:t>Г. Мендель,</w:t>
      </w:r>
      <w:r>
        <w:rPr>
          <w:spacing w:val="1"/>
        </w:rPr>
        <w:t xml:space="preserve"> </w:t>
      </w:r>
      <w:r>
        <w:t>В.И. Вернадский,</w:t>
      </w:r>
      <w:r>
        <w:rPr>
          <w:spacing w:val="1"/>
        </w:rPr>
        <w:t xml:space="preserve"> </w:t>
      </w:r>
      <w:r>
        <w:t>И.П. Павлов,</w:t>
      </w:r>
      <w:r>
        <w:rPr>
          <w:spacing w:val="1"/>
        </w:rPr>
        <w:t xml:space="preserve"> </w:t>
      </w:r>
      <w:r>
        <w:t>И.И. Мечников,</w:t>
      </w:r>
      <w:r>
        <w:rPr>
          <w:spacing w:val="1"/>
        </w:rPr>
        <w:t xml:space="preserve"> </w:t>
      </w:r>
      <w:r>
        <w:t>Н.И. Вавилов,</w:t>
      </w:r>
      <w:r>
        <w:rPr>
          <w:spacing w:val="1"/>
        </w:rPr>
        <w:t xml:space="preserve"> </w:t>
      </w:r>
      <w:r>
        <w:t>Н.В. Тимофеев-</w:t>
      </w:r>
      <w:r>
        <w:rPr>
          <w:spacing w:val="1"/>
        </w:rPr>
        <w:t xml:space="preserve"> </w:t>
      </w:r>
      <w:r>
        <w:t>Ресовский,</w:t>
      </w:r>
      <w:r>
        <w:rPr>
          <w:spacing w:val="-1"/>
        </w:rPr>
        <w:t xml:space="preserve"> </w:t>
      </w:r>
      <w:r>
        <w:t>Дж. Уотсон,</w:t>
      </w:r>
      <w:r>
        <w:rPr>
          <w:spacing w:val="-3"/>
        </w:rPr>
        <w:t xml:space="preserve"> </w:t>
      </w:r>
      <w:r>
        <w:t>Ф.</w:t>
      </w:r>
      <w:r>
        <w:rPr>
          <w:spacing w:val="1"/>
        </w:rPr>
        <w:t xml:space="preserve"> </w:t>
      </w:r>
      <w:r>
        <w:t>Крик, Д.К.</w:t>
      </w:r>
      <w:r>
        <w:rPr>
          <w:spacing w:val="-1"/>
        </w:rPr>
        <w:t xml:space="preserve"> </w:t>
      </w:r>
      <w:r>
        <w:t>Беляев.</w:t>
      </w:r>
    </w:p>
    <w:p w:rsidR="00764468" w:rsidRDefault="004B2496">
      <w:pPr>
        <w:pStyle w:val="a5"/>
        <w:spacing w:line="274" w:lineRule="exact"/>
        <w:ind w:left="1041" w:firstLine="0"/>
      </w:pPr>
      <w:r>
        <w:t>Таблицы</w:t>
      </w:r>
      <w:r>
        <w:rPr>
          <w:spacing w:val="15"/>
        </w:rPr>
        <w:t xml:space="preserve"> </w:t>
      </w:r>
      <w:r>
        <w:t>и</w:t>
      </w:r>
      <w:r>
        <w:rPr>
          <w:spacing w:val="74"/>
        </w:rPr>
        <w:t xml:space="preserve"> </w:t>
      </w:r>
      <w:r>
        <w:t>схемы:</w:t>
      </w:r>
      <w:r>
        <w:rPr>
          <w:spacing w:val="81"/>
        </w:rPr>
        <w:t xml:space="preserve"> </w:t>
      </w:r>
      <w:r>
        <w:t>«Связь</w:t>
      </w:r>
      <w:r>
        <w:rPr>
          <w:spacing w:val="75"/>
        </w:rPr>
        <w:t xml:space="preserve"> </w:t>
      </w:r>
      <w:r>
        <w:t>биологии</w:t>
      </w:r>
      <w:r>
        <w:rPr>
          <w:spacing w:val="72"/>
        </w:rPr>
        <w:t xml:space="preserve"> </w:t>
      </w:r>
      <w:r>
        <w:t>с</w:t>
      </w:r>
      <w:r>
        <w:rPr>
          <w:spacing w:val="74"/>
        </w:rPr>
        <w:t xml:space="preserve"> </w:t>
      </w:r>
      <w:r>
        <w:t>другими</w:t>
      </w:r>
      <w:r>
        <w:rPr>
          <w:spacing w:val="75"/>
        </w:rPr>
        <w:t xml:space="preserve"> </w:t>
      </w:r>
      <w:r>
        <w:t>науками»,</w:t>
      </w:r>
      <w:r>
        <w:rPr>
          <w:spacing w:val="80"/>
        </w:rPr>
        <w:t xml:space="preserve"> </w:t>
      </w:r>
      <w:r>
        <w:t>«Система</w:t>
      </w:r>
      <w:r>
        <w:rPr>
          <w:spacing w:val="74"/>
        </w:rPr>
        <w:t xml:space="preserve"> </w:t>
      </w:r>
      <w:r>
        <w:t>биологических</w:t>
      </w:r>
    </w:p>
    <w:p w:rsidR="00764468" w:rsidRDefault="00764468">
      <w:pPr>
        <w:spacing w:line="274" w:lineRule="exact"/>
        <w:sectPr w:rsidR="00764468">
          <w:headerReference w:type="default" r:id="rId84"/>
          <w:footerReference w:type="default" r:id="rId85"/>
          <w:pgSz w:w="11910" w:h="16850"/>
          <w:pgMar w:top="820" w:right="500" w:bottom="1000" w:left="800" w:header="569" w:footer="813" w:gutter="0"/>
          <w:cols w:space="720"/>
        </w:sectPr>
      </w:pPr>
    </w:p>
    <w:p w:rsidR="00764468" w:rsidRDefault="004B2496">
      <w:pPr>
        <w:pStyle w:val="a5"/>
        <w:ind w:firstLine="0"/>
        <w:jc w:val="left"/>
      </w:pPr>
      <w:r>
        <w:rPr>
          <w:spacing w:val="-1"/>
        </w:rPr>
        <w:lastRenderedPageBreak/>
        <w:t>наук».</w:t>
      </w:r>
    </w:p>
    <w:p w:rsidR="00764468" w:rsidRDefault="004B2496">
      <w:pPr>
        <w:pStyle w:val="a5"/>
        <w:ind w:left="0" w:firstLine="0"/>
        <w:jc w:val="left"/>
      </w:pPr>
      <w:r>
        <w:br w:type="column"/>
      </w:r>
    </w:p>
    <w:p w:rsidR="00764468" w:rsidRDefault="004B2496">
      <w:pPr>
        <w:pStyle w:val="a5"/>
        <w:ind w:left="21" w:firstLine="0"/>
        <w:jc w:val="left"/>
      </w:pPr>
      <w:r>
        <w:t>Тема</w:t>
      </w:r>
      <w:r>
        <w:rPr>
          <w:spacing w:val="-3"/>
        </w:rPr>
        <w:t xml:space="preserve"> </w:t>
      </w:r>
      <w:r>
        <w:t>2.</w:t>
      </w:r>
      <w:r>
        <w:rPr>
          <w:spacing w:val="-1"/>
        </w:rPr>
        <w:t xml:space="preserve"> </w:t>
      </w:r>
      <w:r>
        <w:t>Живые</w:t>
      </w:r>
      <w:r>
        <w:rPr>
          <w:spacing w:val="-2"/>
        </w:rPr>
        <w:t xml:space="preserve"> </w:t>
      </w:r>
      <w:r>
        <w:t>системы</w:t>
      </w:r>
      <w:r>
        <w:rPr>
          <w:spacing w:val="-2"/>
        </w:rPr>
        <w:t xml:space="preserve"> </w:t>
      </w:r>
      <w:r>
        <w:t>и</w:t>
      </w:r>
      <w:r>
        <w:rPr>
          <w:spacing w:val="-1"/>
        </w:rPr>
        <w:t xml:space="preserve"> </w:t>
      </w:r>
      <w:r>
        <w:t>их</w:t>
      </w:r>
      <w:r>
        <w:rPr>
          <w:spacing w:val="1"/>
        </w:rPr>
        <w:t xml:space="preserve"> </w:t>
      </w:r>
      <w:r>
        <w:t>изучение</w:t>
      </w:r>
      <w:r>
        <w:rPr>
          <w:spacing w:val="-2"/>
        </w:rPr>
        <w:t xml:space="preserve"> </w:t>
      </w:r>
      <w:r>
        <w:t>(2</w:t>
      </w:r>
      <w:r>
        <w:rPr>
          <w:spacing w:val="-2"/>
        </w:rPr>
        <w:t xml:space="preserve"> </w:t>
      </w:r>
      <w:r>
        <w:t>ч).</w:t>
      </w:r>
    </w:p>
    <w:p w:rsidR="00764468" w:rsidRDefault="004B2496">
      <w:pPr>
        <w:pStyle w:val="a5"/>
        <w:ind w:left="21" w:firstLine="0"/>
        <w:jc w:val="left"/>
      </w:pPr>
      <w:r>
        <w:t>Живые</w:t>
      </w:r>
      <w:r>
        <w:rPr>
          <w:spacing w:val="4"/>
        </w:rPr>
        <w:t xml:space="preserve"> </w:t>
      </w:r>
      <w:r>
        <w:t>системы</w:t>
      </w:r>
      <w:r>
        <w:rPr>
          <w:spacing w:val="63"/>
        </w:rPr>
        <w:t xml:space="preserve"> </w:t>
      </w:r>
      <w:r>
        <w:t>как</w:t>
      </w:r>
      <w:r>
        <w:rPr>
          <w:spacing w:val="63"/>
        </w:rPr>
        <w:t xml:space="preserve"> </w:t>
      </w:r>
      <w:r>
        <w:t>предмет</w:t>
      </w:r>
      <w:r>
        <w:rPr>
          <w:spacing w:val="64"/>
        </w:rPr>
        <w:t xml:space="preserve"> </w:t>
      </w:r>
      <w:r>
        <w:t>изучения</w:t>
      </w:r>
      <w:r>
        <w:rPr>
          <w:spacing w:val="63"/>
        </w:rPr>
        <w:t xml:space="preserve"> </w:t>
      </w:r>
      <w:r>
        <w:t>биологии.</w:t>
      </w:r>
      <w:r>
        <w:rPr>
          <w:spacing w:val="61"/>
        </w:rPr>
        <w:t xml:space="preserve"> </w:t>
      </w:r>
      <w:r>
        <w:t>Свойства</w:t>
      </w:r>
      <w:r>
        <w:rPr>
          <w:spacing w:val="63"/>
        </w:rPr>
        <w:t xml:space="preserve"> </w:t>
      </w:r>
      <w:r>
        <w:t>живых</w:t>
      </w:r>
      <w:r>
        <w:rPr>
          <w:spacing w:val="63"/>
        </w:rPr>
        <w:t xml:space="preserve"> </w:t>
      </w:r>
      <w:r>
        <w:t>систем:</w:t>
      </w:r>
      <w:r>
        <w:rPr>
          <w:spacing w:val="64"/>
        </w:rPr>
        <w:t xml:space="preserve"> </w:t>
      </w:r>
      <w:r>
        <w:t>единство</w:t>
      </w:r>
    </w:p>
    <w:p w:rsidR="00764468" w:rsidRDefault="00764468">
      <w:pPr>
        <w:sectPr w:rsidR="00764468">
          <w:type w:val="continuous"/>
          <w:pgSz w:w="11910" w:h="16850"/>
          <w:pgMar w:top="780" w:right="500" w:bottom="280" w:left="800" w:header="720" w:footer="720" w:gutter="0"/>
          <w:cols w:num="2" w:space="720" w:equalWidth="0">
            <w:col w:w="981" w:space="40"/>
            <w:col w:w="9589"/>
          </w:cols>
        </w:sectPr>
      </w:pPr>
    </w:p>
    <w:p w:rsidR="00764468" w:rsidRDefault="004B2496">
      <w:pPr>
        <w:pStyle w:val="a5"/>
        <w:ind w:right="347" w:firstLine="0"/>
      </w:pPr>
      <w:r>
        <w:lastRenderedPageBreak/>
        <w:t>химического состава, дискретность и целостность, сложность и упорядоченность структуры,</w:t>
      </w:r>
      <w:r>
        <w:rPr>
          <w:spacing w:val="1"/>
        </w:rPr>
        <w:t xml:space="preserve"> </w:t>
      </w:r>
      <w:r>
        <w:t>открытость,</w:t>
      </w:r>
      <w:r>
        <w:rPr>
          <w:spacing w:val="1"/>
        </w:rPr>
        <w:t xml:space="preserve"> </w:t>
      </w:r>
      <w:r>
        <w:t>самоорганизация,</w:t>
      </w:r>
      <w:r>
        <w:rPr>
          <w:spacing w:val="1"/>
        </w:rPr>
        <w:t xml:space="preserve"> </w:t>
      </w:r>
      <w:r>
        <w:t>самовоспроизведение,</w:t>
      </w:r>
      <w:r>
        <w:rPr>
          <w:spacing w:val="1"/>
        </w:rPr>
        <w:t xml:space="preserve"> </w:t>
      </w:r>
      <w:r>
        <w:t>раздражимость,</w:t>
      </w:r>
      <w:r>
        <w:rPr>
          <w:spacing w:val="1"/>
        </w:rPr>
        <w:t xml:space="preserve"> </w:t>
      </w:r>
      <w:r>
        <w:t>изменчивость,</w:t>
      </w:r>
      <w:r>
        <w:rPr>
          <w:spacing w:val="1"/>
        </w:rPr>
        <w:t xml:space="preserve"> </w:t>
      </w:r>
      <w:r>
        <w:t>рост</w:t>
      </w:r>
      <w:r>
        <w:rPr>
          <w:spacing w:val="1"/>
        </w:rPr>
        <w:t xml:space="preserve"> </w:t>
      </w:r>
      <w:r>
        <w:t>и</w:t>
      </w:r>
      <w:r>
        <w:rPr>
          <w:spacing w:val="1"/>
        </w:rPr>
        <w:t xml:space="preserve"> </w:t>
      </w:r>
      <w:r>
        <w:t>развитие.</w:t>
      </w:r>
    </w:p>
    <w:p w:rsidR="00764468" w:rsidRDefault="004B2496">
      <w:pPr>
        <w:pStyle w:val="a5"/>
        <w:ind w:right="350"/>
      </w:pPr>
      <w:r>
        <w:t>Уровни</w:t>
      </w:r>
      <w:r>
        <w:rPr>
          <w:spacing w:val="1"/>
        </w:rPr>
        <w:t xml:space="preserve"> </w:t>
      </w:r>
      <w:r>
        <w:t>организации</w:t>
      </w:r>
      <w:r>
        <w:rPr>
          <w:spacing w:val="1"/>
        </w:rPr>
        <w:t xml:space="preserve"> </w:t>
      </w:r>
      <w:r>
        <w:t>живых</w:t>
      </w:r>
      <w:r>
        <w:rPr>
          <w:spacing w:val="1"/>
        </w:rPr>
        <w:t xml:space="preserve"> </w:t>
      </w:r>
      <w:r>
        <w:t>систем:</w:t>
      </w:r>
      <w:r>
        <w:rPr>
          <w:spacing w:val="1"/>
        </w:rPr>
        <w:t xml:space="preserve"> </w:t>
      </w:r>
      <w:r>
        <w:t>молекулярный,</w:t>
      </w:r>
      <w:r>
        <w:rPr>
          <w:spacing w:val="1"/>
        </w:rPr>
        <w:t xml:space="preserve"> </w:t>
      </w:r>
      <w:r>
        <w:t>клеточный,</w:t>
      </w:r>
      <w:r>
        <w:rPr>
          <w:spacing w:val="1"/>
        </w:rPr>
        <w:t xml:space="preserve"> </w:t>
      </w:r>
      <w:r>
        <w:t>тканевый,</w:t>
      </w:r>
      <w:r>
        <w:rPr>
          <w:spacing w:val="1"/>
        </w:rPr>
        <w:t xml:space="preserve"> </w:t>
      </w:r>
      <w:r>
        <w:t>организменный,</w:t>
      </w:r>
      <w:r>
        <w:rPr>
          <w:spacing w:val="1"/>
        </w:rPr>
        <w:t xml:space="preserve"> </w:t>
      </w:r>
      <w:r>
        <w:t>популяционно-видовой,</w:t>
      </w:r>
      <w:r>
        <w:rPr>
          <w:spacing w:val="1"/>
        </w:rPr>
        <w:t xml:space="preserve"> </w:t>
      </w:r>
      <w:r>
        <w:t>экосистемный</w:t>
      </w:r>
      <w:r>
        <w:rPr>
          <w:spacing w:val="1"/>
        </w:rPr>
        <w:t xml:space="preserve"> </w:t>
      </w:r>
      <w:r>
        <w:t>(биогеоценотический),</w:t>
      </w:r>
      <w:r>
        <w:rPr>
          <w:spacing w:val="1"/>
        </w:rPr>
        <w:t xml:space="preserve"> </w:t>
      </w:r>
      <w:r>
        <w:t>биосферный.</w:t>
      </w:r>
      <w:r>
        <w:rPr>
          <w:spacing w:val="1"/>
        </w:rPr>
        <w:t xml:space="preserve"> </w:t>
      </w:r>
      <w:r>
        <w:t>Процессы, происходящие в живых системах. Основные признаки живого. Жизнь как форма</w:t>
      </w:r>
      <w:r>
        <w:rPr>
          <w:spacing w:val="1"/>
        </w:rPr>
        <w:t xml:space="preserve"> </w:t>
      </w:r>
      <w:r>
        <w:t>существования</w:t>
      </w:r>
      <w:r>
        <w:rPr>
          <w:spacing w:val="-2"/>
        </w:rPr>
        <w:t xml:space="preserve"> </w:t>
      </w:r>
      <w:r>
        <w:t>материи.</w:t>
      </w:r>
      <w:r>
        <w:rPr>
          <w:spacing w:val="-2"/>
        </w:rPr>
        <w:t xml:space="preserve"> </w:t>
      </w:r>
      <w:r>
        <w:t>Науки,</w:t>
      </w:r>
      <w:r>
        <w:rPr>
          <w:spacing w:val="-2"/>
        </w:rPr>
        <w:t xml:space="preserve"> </w:t>
      </w:r>
      <w:r>
        <w:t>изучающие</w:t>
      </w:r>
      <w:r>
        <w:rPr>
          <w:spacing w:val="-3"/>
        </w:rPr>
        <w:t xml:space="preserve"> </w:t>
      </w:r>
      <w:r>
        <w:t>живые</w:t>
      </w:r>
      <w:r>
        <w:rPr>
          <w:spacing w:val="-3"/>
        </w:rPr>
        <w:t xml:space="preserve"> </w:t>
      </w:r>
      <w:r>
        <w:t>системы</w:t>
      </w:r>
      <w:r>
        <w:rPr>
          <w:spacing w:val="-2"/>
        </w:rPr>
        <w:t xml:space="preserve"> </w:t>
      </w:r>
      <w:r>
        <w:t>на</w:t>
      </w:r>
      <w:r>
        <w:rPr>
          <w:spacing w:val="-3"/>
        </w:rPr>
        <w:t xml:space="preserve"> </w:t>
      </w:r>
      <w:r>
        <w:t>разных</w:t>
      </w:r>
      <w:r>
        <w:rPr>
          <w:spacing w:val="2"/>
        </w:rPr>
        <w:t xml:space="preserve"> </w:t>
      </w:r>
      <w:r>
        <w:t>уровнях организации.</w:t>
      </w:r>
    </w:p>
    <w:p w:rsidR="00764468" w:rsidRDefault="004B2496">
      <w:pPr>
        <w:pStyle w:val="a5"/>
        <w:spacing w:before="1"/>
        <w:ind w:right="351"/>
      </w:pPr>
      <w:r>
        <w:t>Изучение</w:t>
      </w:r>
      <w:r>
        <w:rPr>
          <w:spacing w:val="1"/>
        </w:rPr>
        <w:t xml:space="preserve"> </w:t>
      </w:r>
      <w:r>
        <w:t>живых</w:t>
      </w:r>
      <w:r>
        <w:rPr>
          <w:spacing w:val="1"/>
        </w:rPr>
        <w:t xml:space="preserve"> </w:t>
      </w:r>
      <w:r>
        <w:t>систем.</w:t>
      </w:r>
      <w:r>
        <w:rPr>
          <w:spacing w:val="1"/>
        </w:rPr>
        <w:t xml:space="preserve"> </w:t>
      </w:r>
      <w:r>
        <w:t>Методы</w:t>
      </w:r>
      <w:r>
        <w:rPr>
          <w:spacing w:val="1"/>
        </w:rPr>
        <w:t xml:space="preserve"> </w:t>
      </w:r>
      <w:r>
        <w:t>биологической</w:t>
      </w:r>
      <w:r>
        <w:rPr>
          <w:spacing w:val="1"/>
        </w:rPr>
        <w:t xml:space="preserve"> </w:t>
      </w:r>
      <w:r>
        <w:t>науки.</w:t>
      </w:r>
      <w:r>
        <w:rPr>
          <w:spacing w:val="1"/>
        </w:rPr>
        <w:t xml:space="preserve"> </w:t>
      </w:r>
      <w:r>
        <w:t>Наблюдение,</w:t>
      </w:r>
      <w:r>
        <w:rPr>
          <w:spacing w:val="1"/>
        </w:rPr>
        <w:t xml:space="preserve"> </w:t>
      </w:r>
      <w:r>
        <w:t>измерение,</w:t>
      </w:r>
      <w:r>
        <w:rPr>
          <w:spacing w:val="-57"/>
        </w:rPr>
        <w:t xml:space="preserve"> </w:t>
      </w:r>
      <w:r>
        <w:t>эксперимент, систематизация, метаанализ. Понятие о зависимой и независимой переменной.</w:t>
      </w:r>
      <w:r>
        <w:rPr>
          <w:spacing w:val="1"/>
        </w:rPr>
        <w:t xml:space="preserve"> </w:t>
      </w:r>
      <w:r>
        <w:t>Планирование</w:t>
      </w:r>
      <w:r>
        <w:rPr>
          <w:spacing w:val="1"/>
        </w:rPr>
        <w:t xml:space="preserve"> </w:t>
      </w:r>
      <w:r>
        <w:t>эксперимента.</w:t>
      </w:r>
      <w:r>
        <w:rPr>
          <w:spacing w:val="1"/>
        </w:rPr>
        <w:t xml:space="preserve"> </w:t>
      </w:r>
      <w:r>
        <w:t>Постановка</w:t>
      </w:r>
      <w:r>
        <w:rPr>
          <w:spacing w:val="1"/>
        </w:rPr>
        <w:t xml:space="preserve"> </w:t>
      </w:r>
      <w:r>
        <w:t>и</w:t>
      </w:r>
      <w:r>
        <w:rPr>
          <w:spacing w:val="1"/>
        </w:rPr>
        <w:t xml:space="preserve"> </w:t>
      </w:r>
      <w:r>
        <w:t>проверка</w:t>
      </w:r>
      <w:r>
        <w:rPr>
          <w:spacing w:val="1"/>
        </w:rPr>
        <w:t xml:space="preserve"> </w:t>
      </w:r>
      <w:r>
        <w:t>гипотез.</w:t>
      </w:r>
      <w:r>
        <w:rPr>
          <w:spacing w:val="1"/>
        </w:rPr>
        <w:t xml:space="preserve"> </w:t>
      </w:r>
      <w:r>
        <w:t>Нулевая</w:t>
      </w:r>
      <w:r>
        <w:rPr>
          <w:spacing w:val="1"/>
        </w:rPr>
        <w:t xml:space="preserve"> </w:t>
      </w:r>
      <w:r>
        <w:t>гипотеза.</w:t>
      </w:r>
      <w:r>
        <w:rPr>
          <w:spacing w:val="1"/>
        </w:rPr>
        <w:t xml:space="preserve"> </w:t>
      </w:r>
      <w:r>
        <w:t>Понятие</w:t>
      </w:r>
      <w:r>
        <w:rPr>
          <w:spacing w:val="1"/>
        </w:rPr>
        <w:t xml:space="preserve"> </w:t>
      </w:r>
      <w:r>
        <w:t>выборки</w:t>
      </w:r>
      <w:r>
        <w:rPr>
          <w:spacing w:val="1"/>
        </w:rPr>
        <w:t xml:space="preserve"> </w:t>
      </w:r>
      <w:r>
        <w:t>и</w:t>
      </w:r>
      <w:r>
        <w:rPr>
          <w:spacing w:val="1"/>
        </w:rPr>
        <w:t xml:space="preserve"> </w:t>
      </w:r>
      <w:r>
        <w:t>её</w:t>
      </w:r>
      <w:r>
        <w:rPr>
          <w:spacing w:val="1"/>
        </w:rPr>
        <w:t xml:space="preserve"> </w:t>
      </w:r>
      <w:r>
        <w:t>достоверность.</w:t>
      </w:r>
      <w:r>
        <w:rPr>
          <w:spacing w:val="1"/>
        </w:rPr>
        <w:t xml:space="preserve"> </w:t>
      </w:r>
      <w:r>
        <w:t>Разброс</w:t>
      </w:r>
      <w:r>
        <w:rPr>
          <w:spacing w:val="1"/>
        </w:rPr>
        <w:t xml:space="preserve"> </w:t>
      </w:r>
      <w:r>
        <w:t>в</w:t>
      </w:r>
      <w:r>
        <w:rPr>
          <w:spacing w:val="1"/>
        </w:rPr>
        <w:t xml:space="preserve"> </w:t>
      </w:r>
      <w:r>
        <w:t>биологических</w:t>
      </w:r>
      <w:r>
        <w:rPr>
          <w:spacing w:val="1"/>
        </w:rPr>
        <w:t xml:space="preserve"> </w:t>
      </w:r>
      <w:r>
        <w:t>данных.</w:t>
      </w:r>
      <w:r>
        <w:rPr>
          <w:spacing w:val="1"/>
        </w:rPr>
        <w:t xml:space="preserve"> </w:t>
      </w:r>
      <w:r>
        <w:t>Оценка</w:t>
      </w:r>
      <w:r>
        <w:rPr>
          <w:spacing w:val="1"/>
        </w:rPr>
        <w:t xml:space="preserve"> </w:t>
      </w:r>
      <w:r>
        <w:t>достоверности</w:t>
      </w:r>
      <w:r>
        <w:rPr>
          <w:spacing w:val="1"/>
        </w:rPr>
        <w:t xml:space="preserve"> </w:t>
      </w:r>
      <w:r>
        <w:t>полученных</w:t>
      </w:r>
      <w:r>
        <w:rPr>
          <w:spacing w:val="1"/>
        </w:rPr>
        <w:t xml:space="preserve"> </w:t>
      </w:r>
      <w:r>
        <w:t>результатов.</w:t>
      </w:r>
      <w:r>
        <w:rPr>
          <w:spacing w:val="1"/>
        </w:rPr>
        <w:t xml:space="preserve"> </w:t>
      </w:r>
      <w:r>
        <w:t>Причины</w:t>
      </w:r>
      <w:r>
        <w:rPr>
          <w:spacing w:val="1"/>
        </w:rPr>
        <w:t xml:space="preserve"> </w:t>
      </w:r>
      <w:r>
        <w:t>искажения</w:t>
      </w:r>
      <w:r>
        <w:rPr>
          <w:spacing w:val="1"/>
        </w:rPr>
        <w:t xml:space="preserve"> </w:t>
      </w:r>
      <w:r>
        <w:t>результатов</w:t>
      </w:r>
      <w:r>
        <w:rPr>
          <w:spacing w:val="1"/>
        </w:rPr>
        <w:t xml:space="preserve"> </w:t>
      </w:r>
      <w:r>
        <w:t>эксперимента.</w:t>
      </w:r>
      <w:r>
        <w:rPr>
          <w:spacing w:val="1"/>
        </w:rPr>
        <w:t xml:space="preserve"> </w:t>
      </w:r>
      <w:r>
        <w:t>Понятие</w:t>
      </w:r>
      <w:r>
        <w:rPr>
          <w:spacing w:val="1"/>
        </w:rPr>
        <w:t xml:space="preserve"> </w:t>
      </w:r>
      <w:r>
        <w:t>статистического</w:t>
      </w:r>
      <w:r>
        <w:rPr>
          <w:spacing w:val="-1"/>
        </w:rPr>
        <w:t xml:space="preserve"> </w:t>
      </w:r>
      <w:r>
        <w:t>теста.</w:t>
      </w:r>
    </w:p>
    <w:p w:rsidR="00764468" w:rsidRDefault="004B2496">
      <w:pPr>
        <w:pStyle w:val="a5"/>
        <w:ind w:right="356"/>
      </w:pPr>
      <w:r>
        <w:t>Таблицы и схемы: «Основные признаки жизни», «Биологические системы», «Свойства</w:t>
      </w:r>
      <w:r>
        <w:rPr>
          <w:spacing w:val="1"/>
        </w:rPr>
        <w:t xml:space="preserve"> </w:t>
      </w:r>
      <w:r>
        <w:t>живой материи», «Уровни организации живой природы», «Строение животной клетки», «Ткани</w:t>
      </w:r>
      <w:r>
        <w:rPr>
          <w:spacing w:val="-57"/>
        </w:rPr>
        <w:t xml:space="preserve"> </w:t>
      </w:r>
      <w:r>
        <w:t>животных»,</w:t>
      </w:r>
      <w:r>
        <w:rPr>
          <w:spacing w:val="30"/>
        </w:rPr>
        <w:t xml:space="preserve"> </w:t>
      </w:r>
      <w:r>
        <w:t>«Системы</w:t>
      </w:r>
      <w:r>
        <w:rPr>
          <w:spacing w:val="23"/>
        </w:rPr>
        <w:t xml:space="preserve"> </w:t>
      </w:r>
      <w:r>
        <w:t>органов</w:t>
      </w:r>
      <w:r>
        <w:rPr>
          <w:spacing w:val="23"/>
        </w:rPr>
        <w:t xml:space="preserve"> </w:t>
      </w:r>
      <w:r>
        <w:t>человеческого</w:t>
      </w:r>
      <w:r>
        <w:rPr>
          <w:spacing w:val="23"/>
        </w:rPr>
        <w:t xml:space="preserve"> </w:t>
      </w:r>
      <w:r>
        <w:t>организма»,</w:t>
      </w:r>
      <w:r>
        <w:rPr>
          <w:spacing w:val="28"/>
        </w:rPr>
        <w:t xml:space="preserve"> </w:t>
      </w:r>
      <w:r>
        <w:t>«Биогеоценоз»,</w:t>
      </w:r>
      <w:r>
        <w:rPr>
          <w:spacing w:val="28"/>
        </w:rPr>
        <w:t xml:space="preserve"> </w:t>
      </w:r>
      <w:r>
        <w:t>«Биосфера»,</w:t>
      </w:r>
    </w:p>
    <w:p w:rsidR="00764468" w:rsidRDefault="004B2496">
      <w:pPr>
        <w:pStyle w:val="a5"/>
        <w:ind w:firstLine="0"/>
      </w:pPr>
      <w:r>
        <w:t>«Методы</w:t>
      </w:r>
      <w:r>
        <w:rPr>
          <w:spacing w:val="-4"/>
        </w:rPr>
        <w:t xml:space="preserve"> </w:t>
      </w:r>
      <w:r>
        <w:t>изучения</w:t>
      </w:r>
      <w:r>
        <w:rPr>
          <w:spacing w:val="-1"/>
        </w:rPr>
        <w:t xml:space="preserve"> </w:t>
      </w:r>
      <w:r>
        <w:t>живой</w:t>
      </w:r>
      <w:r>
        <w:rPr>
          <w:spacing w:val="-4"/>
        </w:rPr>
        <w:t xml:space="preserve"> </w:t>
      </w:r>
      <w:r>
        <w:t>природы».</w:t>
      </w:r>
    </w:p>
    <w:p w:rsidR="00764468" w:rsidRDefault="004B2496">
      <w:pPr>
        <w:pStyle w:val="a5"/>
        <w:ind w:right="353"/>
      </w:pPr>
      <w:r>
        <w:t>Оборудование:</w:t>
      </w:r>
      <w:r>
        <w:rPr>
          <w:spacing w:val="1"/>
        </w:rPr>
        <w:t xml:space="preserve"> </w:t>
      </w:r>
      <w:r>
        <w:t>лабораторное</w:t>
      </w:r>
      <w:r>
        <w:rPr>
          <w:spacing w:val="1"/>
        </w:rPr>
        <w:t xml:space="preserve"> </w:t>
      </w:r>
      <w:r>
        <w:t>оборудование</w:t>
      </w:r>
      <w:r>
        <w:rPr>
          <w:spacing w:val="1"/>
        </w:rPr>
        <w:t xml:space="preserve"> </w:t>
      </w:r>
      <w:r>
        <w:t>для</w:t>
      </w:r>
      <w:r>
        <w:rPr>
          <w:spacing w:val="1"/>
        </w:rPr>
        <w:t xml:space="preserve"> </w:t>
      </w:r>
      <w:r>
        <w:t>проведения</w:t>
      </w:r>
      <w:r>
        <w:rPr>
          <w:spacing w:val="1"/>
        </w:rPr>
        <w:t xml:space="preserve"> </w:t>
      </w:r>
      <w:r>
        <w:t>наблюдений,</w:t>
      </w:r>
      <w:r>
        <w:rPr>
          <w:spacing w:val="1"/>
        </w:rPr>
        <w:t xml:space="preserve"> </w:t>
      </w:r>
      <w:r>
        <w:t>измерений,</w:t>
      </w:r>
      <w:r>
        <w:rPr>
          <w:spacing w:val="1"/>
        </w:rPr>
        <w:t xml:space="preserve"> </w:t>
      </w:r>
      <w:r>
        <w:t>экспериментов.</w:t>
      </w:r>
    </w:p>
    <w:p w:rsidR="00764468" w:rsidRDefault="004B2496">
      <w:pPr>
        <w:pStyle w:val="a5"/>
        <w:ind w:left="1041" w:right="473" w:firstLine="0"/>
      </w:pPr>
      <w:r>
        <w:t>Практическая</w:t>
      </w:r>
      <w:r>
        <w:rPr>
          <w:spacing w:val="-5"/>
        </w:rPr>
        <w:t xml:space="preserve"> </w:t>
      </w:r>
      <w:r>
        <w:t>работа</w:t>
      </w:r>
      <w:r>
        <w:rPr>
          <w:spacing w:val="-2"/>
        </w:rPr>
        <w:t xml:space="preserve"> </w:t>
      </w:r>
      <w:r>
        <w:t>«Использование</w:t>
      </w:r>
      <w:r>
        <w:rPr>
          <w:spacing w:val="-6"/>
        </w:rPr>
        <w:t xml:space="preserve"> </w:t>
      </w:r>
      <w:r>
        <w:t>различных</w:t>
      </w:r>
      <w:r>
        <w:rPr>
          <w:spacing w:val="-3"/>
        </w:rPr>
        <w:t xml:space="preserve"> </w:t>
      </w:r>
      <w:r>
        <w:t>методов</w:t>
      </w:r>
      <w:r>
        <w:rPr>
          <w:spacing w:val="-5"/>
        </w:rPr>
        <w:t xml:space="preserve"> </w:t>
      </w:r>
      <w:r>
        <w:t>при</w:t>
      </w:r>
      <w:r>
        <w:rPr>
          <w:spacing w:val="-6"/>
        </w:rPr>
        <w:t xml:space="preserve"> </w:t>
      </w:r>
      <w:r>
        <w:t>изучении</w:t>
      </w:r>
      <w:r>
        <w:rPr>
          <w:spacing w:val="-5"/>
        </w:rPr>
        <w:t xml:space="preserve"> </w:t>
      </w:r>
      <w:r>
        <w:t>живых</w:t>
      </w:r>
      <w:r>
        <w:rPr>
          <w:spacing w:val="-3"/>
        </w:rPr>
        <w:t xml:space="preserve"> </w:t>
      </w:r>
      <w:r>
        <w:t>систем».</w:t>
      </w:r>
      <w:r>
        <w:rPr>
          <w:spacing w:val="-57"/>
        </w:rPr>
        <w:t xml:space="preserve"> </w:t>
      </w:r>
      <w:r>
        <w:t>Тема</w:t>
      </w:r>
      <w:r>
        <w:rPr>
          <w:spacing w:val="-2"/>
        </w:rPr>
        <w:t xml:space="preserve"> </w:t>
      </w:r>
      <w:r>
        <w:t>3.</w:t>
      </w:r>
      <w:r>
        <w:rPr>
          <w:spacing w:val="2"/>
        </w:rPr>
        <w:t xml:space="preserve"> </w:t>
      </w:r>
      <w:r>
        <w:t>Биология клетки (2 ч).</w:t>
      </w:r>
    </w:p>
    <w:p w:rsidR="00764468" w:rsidRDefault="004B2496">
      <w:pPr>
        <w:pStyle w:val="a5"/>
        <w:ind w:right="347"/>
      </w:pPr>
      <w:r>
        <w:t>Клетка</w:t>
      </w:r>
      <w:r>
        <w:rPr>
          <w:spacing w:val="1"/>
        </w:rPr>
        <w:t xml:space="preserve"> </w:t>
      </w:r>
      <w:r>
        <w:t>–</w:t>
      </w:r>
      <w:r>
        <w:rPr>
          <w:spacing w:val="1"/>
        </w:rPr>
        <w:t xml:space="preserve"> </w:t>
      </w:r>
      <w:r>
        <w:t>структурно-функциональная</w:t>
      </w:r>
      <w:r>
        <w:rPr>
          <w:spacing w:val="1"/>
        </w:rPr>
        <w:t xml:space="preserve"> </w:t>
      </w:r>
      <w:r>
        <w:t>единица</w:t>
      </w:r>
      <w:r>
        <w:rPr>
          <w:spacing w:val="1"/>
        </w:rPr>
        <w:t xml:space="preserve"> </w:t>
      </w:r>
      <w:r>
        <w:t>живого.</w:t>
      </w:r>
      <w:r>
        <w:rPr>
          <w:spacing w:val="1"/>
        </w:rPr>
        <w:t xml:space="preserve"> </w:t>
      </w:r>
      <w:r>
        <w:t>История</w:t>
      </w:r>
      <w:r>
        <w:rPr>
          <w:spacing w:val="1"/>
        </w:rPr>
        <w:t xml:space="preserve"> </w:t>
      </w:r>
      <w:r>
        <w:t>открытия</w:t>
      </w:r>
      <w:r>
        <w:rPr>
          <w:spacing w:val="60"/>
        </w:rPr>
        <w:t xml:space="preserve"> </w:t>
      </w:r>
      <w:r>
        <w:t>клетки.</w:t>
      </w:r>
      <w:r>
        <w:rPr>
          <w:spacing w:val="1"/>
        </w:rPr>
        <w:t xml:space="preserve"> </w:t>
      </w:r>
      <w:r>
        <w:t>Работы Р. Гука, А. Левенгука. Клеточная теория (Т. Шванн, М. Шлейден, Р. Вирхов). Основные</w:t>
      </w:r>
      <w:r>
        <w:rPr>
          <w:spacing w:val="1"/>
        </w:rPr>
        <w:t xml:space="preserve"> </w:t>
      </w:r>
      <w:r>
        <w:t>положения</w:t>
      </w:r>
      <w:r>
        <w:rPr>
          <w:spacing w:val="-1"/>
        </w:rPr>
        <w:t xml:space="preserve"> </w:t>
      </w:r>
      <w:r>
        <w:t>современной клеточной теории.</w:t>
      </w:r>
    </w:p>
    <w:p w:rsidR="00764468" w:rsidRDefault="004B2496">
      <w:pPr>
        <w:spacing w:before="1"/>
        <w:ind w:left="332" w:right="348" w:firstLine="708"/>
        <w:jc w:val="both"/>
        <w:rPr>
          <w:i/>
          <w:sz w:val="24"/>
        </w:rPr>
      </w:pPr>
      <w:r>
        <w:rPr>
          <w:sz w:val="24"/>
        </w:rPr>
        <w:t>Методы</w:t>
      </w:r>
      <w:r>
        <w:rPr>
          <w:spacing w:val="1"/>
          <w:sz w:val="24"/>
        </w:rPr>
        <w:t xml:space="preserve"> </w:t>
      </w:r>
      <w:r>
        <w:rPr>
          <w:sz w:val="24"/>
        </w:rPr>
        <w:t>молекулярной</w:t>
      </w:r>
      <w:r>
        <w:rPr>
          <w:spacing w:val="1"/>
          <w:sz w:val="24"/>
        </w:rPr>
        <w:t xml:space="preserve"> </w:t>
      </w:r>
      <w:r>
        <w:rPr>
          <w:sz w:val="24"/>
        </w:rPr>
        <w:t>и</w:t>
      </w:r>
      <w:r>
        <w:rPr>
          <w:spacing w:val="1"/>
          <w:sz w:val="24"/>
        </w:rPr>
        <w:t xml:space="preserve"> </w:t>
      </w:r>
      <w:r>
        <w:rPr>
          <w:sz w:val="24"/>
        </w:rPr>
        <w:t>клеточной</w:t>
      </w:r>
      <w:r>
        <w:rPr>
          <w:spacing w:val="1"/>
          <w:sz w:val="24"/>
        </w:rPr>
        <w:t xml:space="preserve"> </w:t>
      </w:r>
      <w:r>
        <w:rPr>
          <w:sz w:val="24"/>
        </w:rPr>
        <w:t>биологии:</w:t>
      </w:r>
      <w:r>
        <w:rPr>
          <w:spacing w:val="1"/>
          <w:sz w:val="24"/>
        </w:rPr>
        <w:t xml:space="preserve"> </w:t>
      </w:r>
      <w:r>
        <w:rPr>
          <w:sz w:val="24"/>
        </w:rPr>
        <w:t>микроскопия,</w:t>
      </w:r>
      <w:r>
        <w:rPr>
          <w:spacing w:val="1"/>
          <w:sz w:val="24"/>
        </w:rPr>
        <w:t xml:space="preserve"> </w:t>
      </w:r>
      <w:r>
        <w:rPr>
          <w:sz w:val="24"/>
        </w:rPr>
        <w:t>хроматография,</w:t>
      </w:r>
      <w:r>
        <w:rPr>
          <w:spacing w:val="1"/>
          <w:sz w:val="24"/>
        </w:rPr>
        <w:t xml:space="preserve"> </w:t>
      </w:r>
      <w:r>
        <w:rPr>
          <w:sz w:val="24"/>
        </w:rPr>
        <w:t>электрофорез,</w:t>
      </w:r>
      <w:r>
        <w:rPr>
          <w:spacing w:val="1"/>
          <w:sz w:val="24"/>
        </w:rPr>
        <w:t xml:space="preserve"> </w:t>
      </w:r>
      <w:r>
        <w:rPr>
          <w:sz w:val="24"/>
        </w:rPr>
        <w:t>метод</w:t>
      </w:r>
      <w:r>
        <w:rPr>
          <w:spacing w:val="1"/>
          <w:sz w:val="24"/>
        </w:rPr>
        <w:t xml:space="preserve"> </w:t>
      </w:r>
      <w:r>
        <w:rPr>
          <w:sz w:val="24"/>
        </w:rPr>
        <w:t>меченых</w:t>
      </w:r>
      <w:r>
        <w:rPr>
          <w:spacing w:val="1"/>
          <w:sz w:val="24"/>
        </w:rPr>
        <w:t xml:space="preserve"> </w:t>
      </w:r>
      <w:r>
        <w:rPr>
          <w:sz w:val="24"/>
        </w:rPr>
        <w:t>атомов,</w:t>
      </w:r>
      <w:r>
        <w:rPr>
          <w:spacing w:val="61"/>
          <w:sz w:val="24"/>
        </w:rPr>
        <w:t xml:space="preserve"> </w:t>
      </w:r>
      <w:r>
        <w:rPr>
          <w:sz w:val="24"/>
        </w:rPr>
        <w:t>дифференциальное</w:t>
      </w:r>
      <w:r>
        <w:rPr>
          <w:spacing w:val="61"/>
          <w:sz w:val="24"/>
        </w:rPr>
        <w:t xml:space="preserve"> </w:t>
      </w:r>
      <w:r>
        <w:rPr>
          <w:sz w:val="24"/>
        </w:rPr>
        <w:t>центрифугирование,</w:t>
      </w:r>
      <w:r>
        <w:rPr>
          <w:spacing w:val="-57"/>
          <w:sz w:val="24"/>
        </w:rPr>
        <w:t xml:space="preserve"> </w:t>
      </w:r>
      <w:r>
        <w:rPr>
          <w:sz w:val="24"/>
        </w:rPr>
        <w:t>культивирование</w:t>
      </w:r>
      <w:r>
        <w:rPr>
          <w:spacing w:val="1"/>
          <w:sz w:val="24"/>
        </w:rPr>
        <w:t xml:space="preserve"> </w:t>
      </w:r>
      <w:r>
        <w:rPr>
          <w:sz w:val="24"/>
        </w:rPr>
        <w:t>клеток.</w:t>
      </w:r>
      <w:r>
        <w:rPr>
          <w:spacing w:val="1"/>
          <w:sz w:val="24"/>
        </w:rPr>
        <w:t xml:space="preserve"> </w:t>
      </w:r>
      <w:r>
        <w:rPr>
          <w:i/>
          <w:sz w:val="24"/>
        </w:rPr>
        <w:t>Изучение</w:t>
      </w:r>
      <w:r>
        <w:rPr>
          <w:i/>
          <w:spacing w:val="1"/>
          <w:sz w:val="24"/>
        </w:rPr>
        <w:t xml:space="preserve"> </w:t>
      </w:r>
      <w:r>
        <w:rPr>
          <w:i/>
          <w:sz w:val="24"/>
        </w:rPr>
        <w:t>фиксированных</w:t>
      </w:r>
      <w:r>
        <w:rPr>
          <w:i/>
          <w:spacing w:val="1"/>
          <w:sz w:val="24"/>
        </w:rPr>
        <w:t xml:space="preserve"> </w:t>
      </w:r>
      <w:r>
        <w:rPr>
          <w:i/>
          <w:sz w:val="24"/>
        </w:rPr>
        <w:t>клеток</w:t>
      </w:r>
      <w:r>
        <w:rPr>
          <w:sz w:val="24"/>
        </w:rPr>
        <w:t>.</w:t>
      </w:r>
      <w:r>
        <w:rPr>
          <w:spacing w:val="1"/>
          <w:sz w:val="24"/>
        </w:rPr>
        <w:t xml:space="preserve"> </w:t>
      </w:r>
      <w:r>
        <w:rPr>
          <w:sz w:val="24"/>
        </w:rPr>
        <w:t>Электронная</w:t>
      </w:r>
      <w:r>
        <w:rPr>
          <w:spacing w:val="1"/>
          <w:sz w:val="24"/>
        </w:rPr>
        <w:t xml:space="preserve"> </w:t>
      </w:r>
      <w:r>
        <w:rPr>
          <w:sz w:val="24"/>
        </w:rPr>
        <w:t>микроскопия.</w:t>
      </w:r>
      <w:r>
        <w:rPr>
          <w:spacing w:val="1"/>
          <w:sz w:val="24"/>
        </w:rPr>
        <w:t xml:space="preserve"> </w:t>
      </w:r>
      <w:r>
        <w:rPr>
          <w:i/>
          <w:sz w:val="24"/>
        </w:rPr>
        <w:t>Конфокальная</w:t>
      </w:r>
      <w:r>
        <w:rPr>
          <w:i/>
          <w:spacing w:val="-3"/>
          <w:sz w:val="24"/>
        </w:rPr>
        <w:t xml:space="preserve"> </w:t>
      </w:r>
      <w:r>
        <w:rPr>
          <w:i/>
          <w:sz w:val="24"/>
        </w:rPr>
        <w:t>микроскопия. Витальное</w:t>
      </w:r>
      <w:r>
        <w:rPr>
          <w:i/>
          <w:spacing w:val="-2"/>
          <w:sz w:val="24"/>
        </w:rPr>
        <w:t xml:space="preserve"> </w:t>
      </w:r>
      <w:r>
        <w:rPr>
          <w:i/>
          <w:sz w:val="24"/>
        </w:rPr>
        <w:t>(прижизненное)</w:t>
      </w:r>
      <w:r>
        <w:rPr>
          <w:i/>
          <w:spacing w:val="-4"/>
          <w:sz w:val="24"/>
        </w:rPr>
        <w:t xml:space="preserve"> </w:t>
      </w:r>
      <w:r>
        <w:rPr>
          <w:i/>
          <w:sz w:val="24"/>
        </w:rPr>
        <w:t>изучение</w:t>
      </w:r>
      <w:r>
        <w:rPr>
          <w:i/>
          <w:spacing w:val="-2"/>
          <w:sz w:val="24"/>
        </w:rPr>
        <w:t xml:space="preserve"> </w:t>
      </w:r>
      <w:r>
        <w:rPr>
          <w:i/>
          <w:sz w:val="24"/>
        </w:rPr>
        <w:t>клеток.</w:t>
      </w:r>
    </w:p>
    <w:p w:rsidR="00764468" w:rsidRDefault="004B2496">
      <w:pPr>
        <w:pStyle w:val="a5"/>
        <w:ind w:left="1041" w:firstLine="0"/>
        <w:jc w:val="left"/>
      </w:pPr>
      <w:r>
        <w:t>Демонстрации:</w:t>
      </w:r>
    </w:p>
    <w:p w:rsidR="00764468" w:rsidRDefault="004B2496">
      <w:pPr>
        <w:pStyle w:val="a5"/>
        <w:ind w:left="1041" w:firstLine="0"/>
        <w:jc w:val="left"/>
      </w:pPr>
      <w:r>
        <w:t>Портреты:</w:t>
      </w:r>
      <w:r>
        <w:rPr>
          <w:spacing w:val="-3"/>
        </w:rPr>
        <w:t xml:space="preserve"> </w:t>
      </w:r>
      <w:r>
        <w:t>Р.</w:t>
      </w:r>
      <w:r>
        <w:rPr>
          <w:spacing w:val="-3"/>
        </w:rPr>
        <w:t xml:space="preserve"> </w:t>
      </w:r>
      <w:r>
        <w:t>Гук,</w:t>
      </w:r>
      <w:r>
        <w:rPr>
          <w:spacing w:val="-3"/>
        </w:rPr>
        <w:t xml:space="preserve"> </w:t>
      </w:r>
      <w:r>
        <w:t>А.</w:t>
      </w:r>
      <w:r>
        <w:rPr>
          <w:spacing w:val="-3"/>
        </w:rPr>
        <w:t xml:space="preserve"> </w:t>
      </w:r>
      <w:r>
        <w:t>Левенгук,</w:t>
      </w:r>
      <w:r>
        <w:rPr>
          <w:spacing w:val="-3"/>
        </w:rPr>
        <w:t xml:space="preserve"> </w:t>
      </w:r>
      <w:r>
        <w:t>Т.</w:t>
      </w:r>
      <w:r>
        <w:rPr>
          <w:spacing w:val="-3"/>
        </w:rPr>
        <w:t xml:space="preserve"> </w:t>
      </w:r>
      <w:r>
        <w:t>Шванн,</w:t>
      </w:r>
      <w:r>
        <w:rPr>
          <w:spacing w:val="-2"/>
        </w:rPr>
        <w:t xml:space="preserve"> </w:t>
      </w:r>
      <w:r>
        <w:t>М.</w:t>
      </w:r>
      <w:r>
        <w:rPr>
          <w:spacing w:val="-4"/>
        </w:rPr>
        <w:t xml:space="preserve"> </w:t>
      </w:r>
      <w:r>
        <w:t>Шлейден,</w:t>
      </w:r>
      <w:r>
        <w:rPr>
          <w:spacing w:val="-3"/>
        </w:rPr>
        <w:t xml:space="preserve"> </w:t>
      </w:r>
      <w:r>
        <w:t>Р.</w:t>
      </w:r>
      <w:r>
        <w:rPr>
          <w:spacing w:val="-2"/>
        </w:rPr>
        <w:t xml:space="preserve"> </w:t>
      </w:r>
      <w:r>
        <w:t>Вирхов,</w:t>
      </w:r>
      <w:r>
        <w:rPr>
          <w:spacing w:val="-3"/>
        </w:rPr>
        <w:t xml:space="preserve"> </w:t>
      </w:r>
      <w:r>
        <w:t>К.М.</w:t>
      </w:r>
      <w:r>
        <w:rPr>
          <w:spacing w:val="-2"/>
        </w:rPr>
        <w:t xml:space="preserve"> </w:t>
      </w:r>
      <w:r>
        <w:t>Бэр.</w:t>
      </w:r>
    </w:p>
    <w:p w:rsidR="00764468" w:rsidRDefault="004B2496">
      <w:pPr>
        <w:pStyle w:val="a5"/>
        <w:ind w:right="356"/>
      </w:pPr>
      <w:r>
        <w:t>Таблицы</w:t>
      </w:r>
      <w:r>
        <w:rPr>
          <w:spacing w:val="1"/>
        </w:rPr>
        <w:t xml:space="preserve"> </w:t>
      </w:r>
      <w:r>
        <w:t>и</w:t>
      </w:r>
      <w:r>
        <w:rPr>
          <w:spacing w:val="1"/>
        </w:rPr>
        <w:t xml:space="preserve"> </w:t>
      </w:r>
      <w:r>
        <w:t>схемы:</w:t>
      </w:r>
      <w:r>
        <w:rPr>
          <w:spacing w:val="1"/>
        </w:rPr>
        <w:t xml:space="preserve"> </w:t>
      </w:r>
      <w:r>
        <w:t>«Световой</w:t>
      </w:r>
      <w:r>
        <w:rPr>
          <w:spacing w:val="1"/>
        </w:rPr>
        <w:t xml:space="preserve"> </w:t>
      </w:r>
      <w:r>
        <w:t>микроскоп»,</w:t>
      </w:r>
      <w:r>
        <w:rPr>
          <w:spacing w:val="1"/>
        </w:rPr>
        <w:t xml:space="preserve"> </w:t>
      </w:r>
      <w:r>
        <w:t>«Электронный</w:t>
      </w:r>
      <w:r>
        <w:rPr>
          <w:spacing w:val="1"/>
        </w:rPr>
        <w:t xml:space="preserve"> </w:t>
      </w:r>
      <w:r>
        <w:t>микроскоп»,</w:t>
      </w:r>
      <w:r>
        <w:rPr>
          <w:spacing w:val="1"/>
        </w:rPr>
        <w:t xml:space="preserve"> </w:t>
      </w:r>
      <w:r>
        <w:t>«История</w:t>
      </w:r>
      <w:r>
        <w:rPr>
          <w:spacing w:val="-57"/>
        </w:rPr>
        <w:t xml:space="preserve"> </w:t>
      </w:r>
      <w:r>
        <w:t>развития</w:t>
      </w:r>
      <w:r>
        <w:rPr>
          <w:spacing w:val="-1"/>
        </w:rPr>
        <w:t xml:space="preserve"> </w:t>
      </w:r>
      <w:r>
        <w:t>методов микроскопии».</w:t>
      </w:r>
    </w:p>
    <w:p w:rsidR="00764468" w:rsidRDefault="004B2496">
      <w:pPr>
        <w:pStyle w:val="a5"/>
        <w:ind w:right="352"/>
      </w:pPr>
      <w:r>
        <w:t>Оборудование:</w:t>
      </w:r>
      <w:r>
        <w:rPr>
          <w:spacing w:val="1"/>
        </w:rPr>
        <w:t xml:space="preserve"> </w:t>
      </w:r>
      <w:r>
        <w:t>световой</w:t>
      </w:r>
      <w:r>
        <w:rPr>
          <w:spacing w:val="1"/>
        </w:rPr>
        <w:t xml:space="preserve"> </w:t>
      </w:r>
      <w:r>
        <w:t>микроскоп,</w:t>
      </w:r>
      <w:r>
        <w:rPr>
          <w:spacing w:val="1"/>
        </w:rPr>
        <w:t xml:space="preserve"> </w:t>
      </w:r>
      <w:r>
        <w:t>микропрепараты</w:t>
      </w:r>
      <w:r>
        <w:rPr>
          <w:spacing w:val="1"/>
        </w:rPr>
        <w:t xml:space="preserve"> </w:t>
      </w:r>
      <w:r>
        <w:t>растительных,</w:t>
      </w:r>
      <w:r>
        <w:rPr>
          <w:spacing w:val="1"/>
        </w:rPr>
        <w:t xml:space="preserve"> </w:t>
      </w:r>
      <w:r>
        <w:t>животных</w:t>
      </w:r>
      <w:r>
        <w:rPr>
          <w:spacing w:val="1"/>
        </w:rPr>
        <w:t xml:space="preserve"> </w:t>
      </w:r>
      <w:r>
        <w:t>и</w:t>
      </w:r>
      <w:r>
        <w:rPr>
          <w:spacing w:val="1"/>
        </w:rPr>
        <w:t xml:space="preserve"> </w:t>
      </w:r>
      <w:r>
        <w:t>бактериальных</w:t>
      </w:r>
      <w:r>
        <w:rPr>
          <w:spacing w:val="1"/>
        </w:rPr>
        <w:t xml:space="preserve"> </w:t>
      </w:r>
      <w:r>
        <w:t>клеток.</w:t>
      </w:r>
    </w:p>
    <w:p w:rsidR="00764468" w:rsidRDefault="004B2496">
      <w:pPr>
        <w:pStyle w:val="a5"/>
        <w:ind w:right="353"/>
      </w:pPr>
      <w:r>
        <w:t>Практическая</w:t>
      </w:r>
      <w:r>
        <w:rPr>
          <w:spacing w:val="1"/>
        </w:rPr>
        <w:t xml:space="preserve"> </w:t>
      </w:r>
      <w:r>
        <w:t>работа</w:t>
      </w:r>
      <w:r>
        <w:rPr>
          <w:spacing w:val="1"/>
        </w:rPr>
        <w:t xml:space="preserve"> </w:t>
      </w:r>
      <w:r>
        <w:t>«Изучение</w:t>
      </w:r>
      <w:r>
        <w:rPr>
          <w:spacing w:val="1"/>
        </w:rPr>
        <w:t xml:space="preserve"> </w:t>
      </w:r>
      <w:r>
        <w:t>методов</w:t>
      </w:r>
      <w:r>
        <w:rPr>
          <w:spacing w:val="1"/>
        </w:rPr>
        <w:t xml:space="preserve"> </w:t>
      </w:r>
      <w:r>
        <w:t>клеточной</w:t>
      </w:r>
      <w:r>
        <w:rPr>
          <w:spacing w:val="1"/>
        </w:rPr>
        <w:t xml:space="preserve"> </w:t>
      </w:r>
      <w:r>
        <w:t>биологии</w:t>
      </w:r>
      <w:r>
        <w:rPr>
          <w:spacing w:val="1"/>
        </w:rPr>
        <w:t xml:space="preserve"> </w:t>
      </w:r>
      <w:r>
        <w:t>(хроматография,</w:t>
      </w:r>
      <w:r>
        <w:rPr>
          <w:spacing w:val="1"/>
        </w:rPr>
        <w:t xml:space="preserve"> </w:t>
      </w:r>
      <w:r>
        <w:t>электрофорез,</w:t>
      </w:r>
      <w:r>
        <w:rPr>
          <w:spacing w:val="-1"/>
        </w:rPr>
        <w:t xml:space="preserve"> </w:t>
      </w:r>
      <w:r>
        <w:t>дифференциальное</w:t>
      </w:r>
      <w:r>
        <w:rPr>
          <w:spacing w:val="-1"/>
        </w:rPr>
        <w:t xml:space="preserve"> </w:t>
      </w:r>
      <w:r>
        <w:t>центрифугирование,</w:t>
      </w:r>
      <w:r>
        <w:rPr>
          <w:spacing w:val="-1"/>
        </w:rPr>
        <w:t xml:space="preserve"> </w:t>
      </w:r>
      <w:r>
        <w:t>ПЦР)».</w:t>
      </w:r>
    </w:p>
    <w:p w:rsidR="00764468" w:rsidRDefault="004B2496">
      <w:pPr>
        <w:pStyle w:val="a5"/>
        <w:ind w:left="1041" w:firstLine="0"/>
      </w:pPr>
      <w:r>
        <w:t>Тема</w:t>
      </w:r>
      <w:r>
        <w:rPr>
          <w:spacing w:val="-3"/>
        </w:rPr>
        <w:t xml:space="preserve"> </w:t>
      </w:r>
      <w:r>
        <w:t>4.</w:t>
      </w:r>
      <w:r>
        <w:rPr>
          <w:spacing w:val="-2"/>
        </w:rPr>
        <w:t xml:space="preserve"> </w:t>
      </w:r>
      <w:r>
        <w:t>Химическая</w:t>
      </w:r>
      <w:r>
        <w:rPr>
          <w:spacing w:val="-2"/>
        </w:rPr>
        <w:t xml:space="preserve"> </w:t>
      </w:r>
      <w:r>
        <w:t>организация</w:t>
      </w:r>
      <w:r>
        <w:rPr>
          <w:spacing w:val="-2"/>
        </w:rPr>
        <w:t xml:space="preserve"> </w:t>
      </w:r>
      <w:r>
        <w:t>клетки</w:t>
      </w:r>
      <w:r>
        <w:rPr>
          <w:spacing w:val="-2"/>
        </w:rPr>
        <w:t xml:space="preserve"> </w:t>
      </w:r>
      <w:r>
        <w:t>(10</w:t>
      </w:r>
      <w:r>
        <w:rPr>
          <w:spacing w:val="-2"/>
        </w:rPr>
        <w:t xml:space="preserve"> </w:t>
      </w:r>
      <w:r>
        <w:t>ч).</w:t>
      </w:r>
    </w:p>
    <w:p w:rsidR="00764468" w:rsidRDefault="004B2496">
      <w:pPr>
        <w:pStyle w:val="a5"/>
        <w:ind w:right="353"/>
      </w:pPr>
      <w:r>
        <w:t>Химический состав клетки. Макро-, микро- и ультрамикроэлементы. Вода и её роль как</w:t>
      </w:r>
      <w:r>
        <w:rPr>
          <w:spacing w:val="1"/>
        </w:rPr>
        <w:t xml:space="preserve"> </w:t>
      </w:r>
      <w:r>
        <w:t>растворителя,</w:t>
      </w:r>
      <w:r>
        <w:rPr>
          <w:spacing w:val="1"/>
        </w:rPr>
        <w:t xml:space="preserve"> </w:t>
      </w:r>
      <w:r>
        <w:t>реагента,</w:t>
      </w:r>
      <w:r>
        <w:rPr>
          <w:spacing w:val="1"/>
        </w:rPr>
        <w:t xml:space="preserve"> </w:t>
      </w:r>
      <w:r>
        <w:t>участие</w:t>
      </w:r>
      <w:r>
        <w:rPr>
          <w:spacing w:val="1"/>
        </w:rPr>
        <w:t xml:space="preserve"> </w:t>
      </w:r>
      <w:r>
        <w:t>в</w:t>
      </w:r>
      <w:r>
        <w:rPr>
          <w:spacing w:val="1"/>
        </w:rPr>
        <w:t xml:space="preserve"> </w:t>
      </w:r>
      <w:r>
        <w:t>структурировании</w:t>
      </w:r>
      <w:r>
        <w:rPr>
          <w:spacing w:val="1"/>
        </w:rPr>
        <w:t xml:space="preserve"> </w:t>
      </w:r>
      <w:r>
        <w:t>клетки,</w:t>
      </w:r>
      <w:r>
        <w:rPr>
          <w:spacing w:val="1"/>
        </w:rPr>
        <w:t xml:space="preserve"> </w:t>
      </w:r>
      <w:r>
        <w:t>теплорегуляции.</w:t>
      </w:r>
      <w:r>
        <w:rPr>
          <w:spacing w:val="1"/>
        </w:rPr>
        <w:t xml:space="preserve"> </w:t>
      </w:r>
      <w:r>
        <w:t>Минеральные</w:t>
      </w:r>
      <w:r>
        <w:rPr>
          <w:spacing w:val="-57"/>
        </w:rPr>
        <w:t xml:space="preserve"> </w:t>
      </w:r>
      <w:r>
        <w:t>вещества</w:t>
      </w:r>
      <w:r>
        <w:rPr>
          <w:spacing w:val="-2"/>
        </w:rPr>
        <w:t xml:space="preserve"> </w:t>
      </w:r>
      <w:r>
        <w:t>клетки, их</w:t>
      </w:r>
      <w:r>
        <w:rPr>
          <w:spacing w:val="1"/>
        </w:rPr>
        <w:t xml:space="preserve"> </w:t>
      </w:r>
      <w:r>
        <w:t>биологическая роль.</w:t>
      </w:r>
      <w:r>
        <w:rPr>
          <w:spacing w:val="-1"/>
        </w:rPr>
        <w:t xml:space="preserve"> </w:t>
      </w:r>
      <w:r>
        <w:t>Роль</w:t>
      </w:r>
      <w:r>
        <w:rPr>
          <w:spacing w:val="-2"/>
        </w:rPr>
        <w:t xml:space="preserve"> </w:t>
      </w:r>
      <w:r>
        <w:t>катионов</w:t>
      </w:r>
      <w:r>
        <w:rPr>
          <w:spacing w:val="-4"/>
        </w:rPr>
        <w:t xml:space="preserve"> </w:t>
      </w:r>
      <w:r>
        <w:t>и анионов в</w:t>
      </w:r>
      <w:r>
        <w:rPr>
          <w:spacing w:val="-2"/>
        </w:rPr>
        <w:t xml:space="preserve"> </w:t>
      </w:r>
      <w:r>
        <w:t>клетке.</w:t>
      </w:r>
    </w:p>
    <w:p w:rsidR="00764468" w:rsidRDefault="004B2496" w:rsidP="00196C10">
      <w:pPr>
        <w:pStyle w:val="a5"/>
        <w:ind w:left="1041" w:right="404" w:firstLine="0"/>
      </w:pPr>
      <w:r>
        <w:t>Органические</w:t>
      </w:r>
      <w:r>
        <w:rPr>
          <w:spacing w:val="34"/>
        </w:rPr>
        <w:t xml:space="preserve"> </w:t>
      </w:r>
      <w:r>
        <w:t>вещества</w:t>
      </w:r>
      <w:r>
        <w:rPr>
          <w:spacing w:val="93"/>
        </w:rPr>
        <w:t xml:space="preserve"> </w:t>
      </w:r>
      <w:r>
        <w:t>клетки.</w:t>
      </w:r>
      <w:r>
        <w:rPr>
          <w:spacing w:val="95"/>
        </w:rPr>
        <w:t xml:space="preserve"> </w:t>
      </w:r>
      <w:r>
        <w:t>Биологические</w:t>
      </w:r>
      <w:r>
        <w:rPr>
          <w:spacing w:val="93"/>
        </w:rPr>
        <w:t xml:space="preserve"> </w:t>
      </w:r>
      <w:r>
        <w:t>полимеры.</w:t>
      </w:r>
      <w:r>
        <w:rPr>
          <w:spacing w:val="94"/>
        </w:rPr>
        <w:t xml:space="preserve"> </w:t>
      </w:r>
      <w:r>
        <w:t>Белки.</w:t>
      </w:r>
      <w:r>
        <w:rPr>
          <w:spacing w:val="95"/>
        </w:rPr>
        <w:t xml:space="preserve"> </w:t>
      </w:r>
      <w:r>
        <w:t>Аминокислотный</w:t>
      </w:r>
      <w:r w:rsidR="00196C10">
        <w:t xml:space="preserve"> </w:t>
      </w:r>
      <w:r>
        <w:t>состав белков. Структуры белковой молекулы. Первичная структура белка, пептидная связь.</w:t>
      </w:r>
      <w:r>
        <w:rPr>
          <w:spacing w:val="1"/>
        </w:rPr>
        <w:t xml:space="preserve"> </w:t>
      </w:r>
      <w:r>
        <w:t>Вторичная, третичная, четвертичная структуры. Денатурация. Свойства белков. Классификация</w:t>
      </w:r>
      <w:r>
        <w:rPr>
          <w:spacing w:val="-57"/>
        </w:rPr>
        <w:t xml:space="preserve"> </w:t>
      </w:r>
      <w:r>
        <w:t>белков.</w:t>
      </w:r>
      <w:r>
        <w:rPr>
          <w:spacing w:val="-1"/>
        </w:rPr>
        <w:t xml:space="preserve"> </w:t>
      </w:r>
      <w:r>
        <w:t>Биологические</w:t>
      </w:r>
      <w:r>
        <w:rPr>
          <w:spacing w:val="-1"/>
        </w:rPr>
        <w:t xml:space="preserve"> </w:t>
      </w:r>
      <w:r>
        <w:t>функции белков.</w:t>
      </w:r>
      <w:r>
        <w:rPr>
          <w:spacing w:val="3"/>
        </w:rPr>
        <w:t xml:space="preserve"> </w:t>
      </w:r>
      <w:r>
        <w:rPr>
          <w:i/>
        </w:rPr>
        <w:t>Прионы</w:t>
      </w:r>
      <w:r>
        <w:t>.</w:t>
      </w:r>
    </w:p>
    <w:p w:rsidR="00764468" w:rsidRDefault="004B2496">
      <w:pPr>
        <w:pStyle w:val="a5"/>
        <w:spacing w:before="1"/>
        <w:ind w:right="347"/>
      </w:pPr>
      <w:r>
        <w:t>Углеводы. Моносахариды, дисахариды, олигосахариды и полисахариды. Общий план</w:t>
      </w:r>
      <w:r>
        <w:rPr>
          <w:spacing w:val="1"/>
        </w:rPr>
        <w:t xml:space="preserve"> </w:t>
      </w:r>
      <w:r>
        <w:t>строения</w:t>
      </w:r>
      <w:r>
        <w:rPr>
          <w:spacing w:val="-3"/>
        </w:rPr>
        <w:t xml:space="preserve"> </w:t>
      </w:r>
      <w:r>
        <w:t>и</w:t>
      </w:r>
      <w:r>
        <w:rPr>
          <w:spacing w:val="-2"/>
        </w:rPr>
        <w:t xml:space="preserve"> </w:t>
      </w:r>
      <w:r>
        <w:t>физико-химические</w:t>
      </w:r>
      <w:r>
        <w:rPr>
          <w:spacing w:val="-3"/>
        </w:rPr>
        <w:t xml:space="preserve"> </w:t>
      </w:r>
      <w:r>
        <w:t>свойства</w:t>
      </w:r>
      <w:r>
        <w:rPr>
          <w:spacing w:val="1"/>
        </w:rPr>
        <w:t xml:space="preserve"> </w:t>
      </w:r>
      <w:r>
        <w:t>углеводов.</w:t>
      </w:r>
      <w:r>
        <w:rPr>
          <w:spacing w:val="-2"/>
        </w:rPr>
        <w:t xml:space="preserve"> </w:t>
      </w:r>
      <w:r>
        <w:t>Биологические</w:t>
      </w:r>
      <w:r>
        <w:rPr>
          <w:spacing w:val="-3"/>
        </w:rPr>
        <w:t xml:space="preserve"> </w:t>
      </w:r>
      <w:r>
        <w:t>функции</w:t>
      </w:r>
      <w:r>
        <w:rPr>
          <w:spacing w:val="1"/>
        </w:rPr>
        <w:t xml:space="preserve"> </w:t>
      </w:r>
      <w:r>
        <w:t>углеводов.</w:t>
      </w:r>
    </w:p>
    <w:p w:rsidR="00764468" w:rsidRDefault="004B2496">
      <w:pPr>
        <w:pStyle w:val="a5"/>
        <w:ind w:right="350"/>
      </w:pPr>
      <w:r>
        <w:t>Липиды. Гидрофильно-гидрофобные свойства. Классификация липидов. Триглицериды,</w:t>
      </w:r>
      <w:r>
        <w:rPr>
          <w:spacing w:val="1"/>
        </w:rPr>
        <w:t xml:space="preserve"> </w:t>
      </w:r>
      <w:r>
        <w:t>фосфолипиды,</w:t>
      </w:r>
      <w:r>
        <w:rPr>
          <w:spacing w:val="1"/>
        </w:rPr>
        <w:t xml:space="preserve"> </w:t>
      </w:r>
      <w:r>
        <w:t>воски,</w:t>
      </w:r>
      <w:r>
        <w:rPr>
          <w:spacing w:val="1"/>
        </w:rPr>
        <w:t xml:space="preserve"> </w:t>
      </w:r>
      <w:r>
        <w:t>стероиды.</w:t>
      </w:r>
      <w:r>
        <w:rPr>
          <w:spacing w:val="1"/>
        </w:rPr>
        <w:t xml:space="preserve"> </w:t>
      </w:r>
      <w:r>
        <w:t>Биологические</w:t>
      </w:r>
      <w:r>
        <w:rPr>
          <w:spacing w:val="1"/>
        </w:rPr>
        <w:t xml:space="preserve"> </w:t>
      </w:r>
      <w:r>
        <w:t>функции</w:t>
      </w:r>
      <w:r>
        <w:rPr>
          <w:spacing w:val="1"/>
        </w:rPr>
        <w:t xml:space="preserve"> </w:t>
      </w:r>
      <w:r>
        <w:t>липидов.</w:t>
      </w:r>
      <w:r>
        <w:rPr>
          <w:spacing w:val="1"/>
        </w:rPr>
        <w:t xml:space="preserve"> </w:t>
      </w:r>
      <w:r>
        <w:t>Общие</w:t>
      </w:r>
      <w:r>
        <w:rPr>
          <w:spacing w:val="1"/>
        </w:rPr>
        <w:t xml:space="preserve"> </w:t>
      </w:r>
      <w:r>
        <w:t>свойства</w:t>
      </w:r>
      <w:r>
        <w:rPr>
          <w:spacing w:val="1"/>
        </w:rPr>
        <w:t xml:space="preserve"> </w:t>
      </w:r>
      <w:r>
        <w:t>биологических мембран</w:t>
      </w:r>
      <w:r>
        <w:rPr>
          <w:spacing w:val="1"/>
        </w:rPr>
        <w:t xml:space="preserve"> </w:t>
      </w:r>
      <w:r>
        <w:t>–</w:t>
      </w:r>
      <w:r>
        <w:rPr>
          <w:spacing w:val="-2"/>
        </w:rPr>
        <w:t xml:space="preserve"> </w:t>
      </w:r>
      <w:r>
        <w:t>текучесть,</w:t>
      </w:r>
      <w:r>
        <w:rPr>
          <w:spacing w:val="-1"/>
        </w:rPr>
        <w:t xml:space="preserve"> </w:t>
      </w:r>
      <w:r>
        <w:t>способность</w:t>
      </w:r>
      <w:r>
        <w:rPr>
          <w:spacing w:val="-1"/>
        </w:rPr>
        <w:t xml:space="preserve"> </w:t>
      </w:r>
      <w:r>
        <w:t>к</w:t>
      </w:r>
      <w:r>
        <w:rPr>
          <w:spacing w:val="-1"/>
        </w:rPr>
        <w:t xml:space="preserve"> </w:t>
      </w:r>
      <w:r>
        <w:t>самозамыканию,</w:t>
      </w:r>
      <w:r>
        <w:rPr>
          <w:spacing w:val="-4"/>
        </w:rPr>
        <w:t xml:space="preserve"> </w:t>
      </w:r>
      <w:r>
        <w:t>полупроницаемость.</w:t>
      </w:r>
    </w:p>
    <w:p w:rsidR="00764468" w:rsidRDefault="004B2496">
      <w:pPr>
        <w:pStyle w:val="a5"/>
        <w:ind w:right="346"/>
      </w:pPr>
      <w:r>
        <w:t>Нуклеиновые</w:t>
      </w:r>
      <w:r>
        <w:rPr>
          <w:spacing w:val="1"/>
        </w:rPr>
        <w:t xml:space="preserve"> </w:t>
      </w:r>
      <w:r>
        <w:t>кислоты.</w:t>
      </w:r>
      <w:r>
        <w:rPr>
          <w:spacing w:val="1"/>
        </w:rPr>
        <w:t xml:space="preserve"> </w:t>
      </w:r>
      <w:r>
        <w:t>ДНК</w:t>
      </w:r>
      <w:r>
        <w:rPr>
          <w:spacing w:val="1"/>
        </w:rPr>
        <w:t xml:space="preserve"> </w:t>
      </w:r>
      <w:r>
        <w:t>и</w:t>
      </w:r>
      <w:r>
        <w:rPr>
          <w:spacing w:val="1"/>
        </w:rPr>
        <w:t xml:space="preserve"> </w:t>
      </w:r>
      <w:r>
        <w:t>РНК.</w:t>
      </w:r>
      <w:r>
        <w:rPr>
          <w:spacing w:val="1"/>
        </w:rPr>
        <w:t xml:space="preserve"> </w:t>
      </w:r>
      <w:r>
        <w:t>Строение</w:t>
      </w:r>
      <w:r>
        <w:rPr>
          <w:spacing w:val="1"/>
        </w:rPr>
        <w:t xml:space="preserve"> </w:t>
      </w:r>
      <w:r>
        <w:t>нуклеиновых</w:t>
      </w:r>
      <w:r>
        <w:rPr>
          <w:spacing w:val="1"/>
        </w:rPr>
        <w:t xml:space="preserve"> </w:t>
      </w:r>
      <w:r>
        <w:t>кислот.</w:t>
      </w:r>
      <w:r>
        <w:rPr>
          <w:spacing w:val="1"/>
        </w:rPr>
        <w:t xml:space="preserve"> </w:t>
      </w:r>
      <w:r>
        <w:t>Нуклеотиды.</w:t>
      </w:r>
      <w:r>
        <w:rPr>
          <w:spacing w:val="1"/>
        </w:rPr>
        <w:t xml:space="preserve"> </w:t>
      </w:r>
      <w:r>
        <w:t>Принцип</w:t>
      </w:r>
      <w:r>
        <w:rPr>
          <w:spacing w:val="1"/>
        </w:rPr>
        <w:t xml:space="preserve"> </w:t>
      </w:r>
      <w:r>
        <w:t>комплементарности.</w:t>
      </w:r>
      <w:r>
        <w:rPr>
          <w:spacing w:val="1"/>
        </w:rPr>
        <w:t xml:space="preserve"> </w:t>
      </w:r>
      <w:r>
        <w:t>Правило</w:t>
      </w:r>
      <w:r>
        <w:rPr>
          <w:spacing w:val="1"/>
        </w:rPr>
        <w:t xml:space="preserve"> </w:t>
      </w:r>
      <w:r>
        <w:t>Чаргаффа.</w:t>
      </w:r>
      <w:r>
        <w:rPr>
          <w:spacing w:val="1"/>
        </w:rPr>
        <w:t xml:space="preserve"> </w:t>
      </w:r>
      <w:r>
        <w:t>Структура</w:t>
      </w:r>
      <w:r>
        <w:rPr>
          <w:spacing w:val="1"/>
        </w:rPr>
        <w:t xml:space="preserve"> </w:t>
      </w:r>
      <w:r>
        <w:t>ДНК</w:t>
      </w:r>
      <w:r>
        <w:rPr>
          <w:spacing w:val="1"/>
        </w:rPr>
        <w:t xml:space="preserve"> </w:t>
      </w:r>
      <w:r>
        <w:t>–</w:t>
      </w:r>
      <w:r>
        <w:rPr>
          <w:spacing w:val="1"/>
        </w:rPr>
        <w:t xml:space="preserve"> </w:t>
      </w:r>
      <w:r>
        <w:t>двойная</w:t>
      </w:r>
      <w:r>
        <w:rPr>
          <w:spacing w:val="1"/>
        </w:rPr>
        <w:t xml:space="preserve"> </w:t>
      </w:r>
      <w:r>
        <w:t>спираль.</w:t>
      </w:r>
      <w:r>
        <w:rPr>
          <w:spacing w:val="1"/>
        </w:rPr>
        <w:t xml:space="preserve"> </w:t>
      </w:r>
      <w:r>
        <w:t>Местонахождение</w:t>
      </w:r>
      <w:r>
        <w:rPr>
          <w:spacing w:val="-2"/>
        </w:rPr>
        <w:t xml:space="preserve"> </w:t>
      </w:r>
      <w:r>
        <w:t>и</w:t>
      </w:r>
      <w:r>
        <w:rPr>
          <w:spacing w:val="-1"/>
        </w:rPr>
        <w:t xml:space="preserve"> </w:t>
      </w:r>
      <w:r>
        <w:t>биологические</w:t>
      </w:r>
      <w:r>
        <w:rPr>
          <w:spacing w:val="-2"/>
        </w:rPr>
        <w:t xml:space="preserve"> </w:t>
      </w:r>
      <w:r>
        <w:t>функции</w:t>
      </w:r>
      <w:r>
        <w:rPr>
          <w:spacing w:val="-3"/>
        </w:rPr>
        <w:t xml:space="preserve"> </w:t>
      </w:r>
      <w:r>
        <w:t>ДНК.</w:t>
      </w:r>
      <w:r>
        <w:rPr>
          <w:spacing w:val="-1"/>
        </w:rPr>
        <w:t xml:space="preserve"> </w:t>
      </w:r>
      <w:r>
        <w:t>Виды</w:t>
      </w:r>
      <w:r>
        <w:rPr>
          <w:spacing w:val="-1"/>
        </w:rPr>
        <w:t xml:space="preserve"> </w:t>
      </w:r>
      <w:r>
        <w:t>РНК.</w:t>
      </w:r>
      <w:r>
        <w:rPr>
          <w:spacing w:val="-2"/>
        </w:rPr>
        <w:t xml:space="preserve"> </w:t>
      </w:r>
      <w:r>
        <w:t>Функции</w:t>
      </w:r>
      <w:r>
        <w:rPr>
          <w:spacing w:val="-3"/>
        </w:rPr>
        <w:t xml:space="preserve"> </w:t>
      </w:r>
      <w:r>
        <w:t>РНК</w:t>
      </w:r>
      <w:r>
        <w:rPr>
          <w:spacing w:val="-1"/>
        </w:rPr>
        <w:t xml:space="preserve"> </w:t>
      </w:r>
      <w:r>
        <w:t>в</w:t>
      </w:r>
      <w:r>
        <w:rPr>
          <w:spacing w:val="-2"/>
        </w:rPr>
        <w:t xml:space="preserve"> </w:t>
      </w:r>
      <w:r>
        <w:t>клетке.</w:t>
      </w:r>
    </w:p>
    <w:p w:rsidR="00764468" w:rsidRDefault="004B2496">
      <w:pPr>
        <w:ind w:left="332" w:right="345" w:firstLine="708"/>
        <w:jc w:val="both"/>
        <w:rPr>
          <w:i/>
          <w:sz w:val="24"/>
        </w:rPr>
      </w:pPr>
      <w:r>
        <w:rPr>
          <w:sz w:val="24"/>
        </w:rPr>
        <w:t>Строение</w:t>
      </w:r>
      <w:r>
        <w:rPr>
          <w:spacing w:val="1"/>
          <w:sz w:val="24"/>
        </w:rPr>
        <w:t xml:space="preserve"> </w:t>
      </w:r>
      <w:r>
        <w:rPr>
          <w:sz w:val="24"/>
        </w:rPr>
        <w:t>молекулы</w:t>
      </w:r>
      <w:r>
        <w:rPr>
          <w:spacing w:val="1"/>
          <w:sz w:val="24"/>
        </w:rPr>
        <w:t xml:space="preserve"> </w:t>
      </w:r>
      <w:r>
        <w:rPr>
          <w:sz w:val="24"/>
        </w:rPr>
        <w:t>АТФ.</w:t>
      </w:r>
      <w:r>
        <w:rPr>
          <w:spacing w:val="1"/>
          <w:sz w:val="24"/>
        </w:rPr>
        <w:t xml:space="preserve"> </w:t>
      </w:r>
      <w:r>
        <w:rPr>
          <w:sz w:val="24"/>
        </w:rPr>
        <w:t>Макроэргические</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молекуле</w:t>
      </w:r>
      <w:r>
        <w:rPr>
          <w:spacing w:val="1"/>
          <w:sz w:val="24"/>
        </w:rPr>
        <w:t xml:space="preserve"> </w:t>
      </w:r>
      <w:r>
        <w:rPr>
          <w:sz w:val="24"/>
        </w:rPr>
        <w:t>АТФ.</w:t>
      </w:r>
      <w:r>
        <w:rPr>
          <w:spacing w:val="1"/>
          <w:sz w:val="24"/>
        </w:rPr>
        <w:t xml:space="preserve"> </w:t>
      </w:r>
      <w:r>
        <w:rPr>
          <w:sz w:val="24"/>
        </w:rPr>
        <w:t>Биологические</w:t>
      </w:r>
      <w:r>
        <w:rPr>
          <w:spacing w:val="1"/>
          <w:sz w:val="24"/>
        </w:rPr>
        <w:t xml:space="preserve"> </w:t>
      </w:r>
      <w:r>
        <w:rPr>
          <w:sz w:val="24"/>
        </w:rPr>
        <w:t>функции</w:t>
      </w:r>
      <w:r>
        <w:rPr>
          <w:spacing w:val="1"/>
          <w:sz w:val="24"/>
        </w:rPr>
        <w:t xml:space="preserve"> </w:t>
      </w:r>
      <w:r>
        <w:rPr>
          <w:sz w:val="24"/>
        </w:rPr>
        <w:t>АТФ.</w:t>
      </w:r>
      <w:r>
        <w:rPr>
          <w:spacing w:val="1"/>
          <w:sz w:val="24"/>
        </w:rPr>
        <w:t xml:space="preserve"> </w:t>
      </w:r>
      <w:r>
        <w:rPr>
          <w:sz w:val="24"/>
        </w:rPr>
        <w:t>Восстановленные</w:t>
      </w:r>
      <w:r>
        <w:rPr>
          <w:spacing w:val="1"/>
          <w:sz w:val="24"/>
        </w:rPr>
        <w:t xml:space="preserve"> </w:t>
      </w:r>
      <w:r>
        <w:rPr>
          <w:sz w:val="24"/>
        </w:rPr>
        <w:t>переносчики,</w:t>
      </w:r>
      <w:r>
        <w:rPr>
          <w:spacing w:val="1"/>
          <w:sz w:val="24"/>
        </w:rPr>
        <w:t xml:space="preserve"> </w:t>
      </w:r>
      <w:r>
        <w:rPr>
          <w:sz w:val="24"/>
        </w:rPr>
        <w:t>их</w:t>
      </w:r>
      <w:r>
        <w:rPr>
          <w:spacing w:val="1"/>
          <w:sz w:val="24"/>
        </w:rPr>
        <w:t xml:space="preserve"> </w:t>
      </w:r>
      <w:r>
        <w:rPr>
          <w:sz w:val="24"/>
        </w:rPr>
        <w:t>функции</w:t>
      </w:r>
      <w:r>
        <w:rPr>
          <w:spacing w:val="1"/>
          <w:sz w:val="24"/>
        </w:rPr>
        <w:t xml:space="preserve"> </w:t>
      </w:r>
      <w:r>
        <w:rPr>
          <w:sz w:val="24"/>
        </w:rPr>
        <w:t>в</w:t>
      </w:r>
      <w:r>
        <w:rPr>
          <w:spacing w:val="1"/>
          <w:sz w:val="24"/>
        </w:rPr>
        <w:t xml:space="preserve"> </w:t>
      </w:r>
      <w:r>
        <w:rPr>
          <w:sz w:val="24"/>
        </w:rPr>
        <w:t>клетке.</w:t>
      </w:r>
      <w:r>
        <w:rPr>
          <w:spacing w:val="1"/>
          <w:sz w:val="24"/>
        </w:rPr>
        <w:t xml:space="preserve"> </w:t>
      </w:r>
      <w:r>
        <w:rPr>
          <w:i/>
          <w:sz w:val="24"/>
        </w:rPr>
        <w:t>Другие</w:t>
      </w:r>
      <w:r>
        <w:rPr>
          <w:i/>
          <w:spacing w:val="1"/>
          <w:sz w:val="24"/>
        </w:rPr>
        <w:t xml:space="preserve"> </w:t>
      </w:r>
      <w:r>
        <w:rPr>
          <w:i/>
          <w:sz w:val="24"/>
        </w:rPr>
        <w:lastRenderedPageBreak/>
        <w:t xml:space="preserve">нуклеозидтрифосфаты (НТФ). </w:t>
      </w:r>
      <w:r>
        <w:rPr>
          <w:sz w:val="24"/>
        </w:rPr>
        <w:t xml:space="preserve">Секвенирование ДНК. </w:t>
      </w:r>
      <w:r>
        <w:rPr>
          <w:i/>
          <w:sz w:val="24"/>
        </w:rPr>
        <w:t>Методы геномики, транскриптомики,</w:t>
      </w:r>
      <w:r>
        <w:rPr>
          <w:i/>
          <w:spacing w:val="1"/>
          <w:sz w:val="24"/>
        </w:rPr>
        <w:t xml:space="preserve"> </w:t>
      </w:r>
      <w:r>
        <w:rPr>
          <w:i/>
          <w:sz w:val="24"/>
        </w:rPr>
        <w:t>протеомики.</w:t>
      </w:r>
    </w:p>
    <w:p w:rsidR="00764468" w:rsidRDefault="004B2496">
      <w:pPr>
        <w:ind w:left="332" w:right="347" w:firstLine="708"/>
        <w:jc w:val="both"/>
        <w:rPr>
          <w:i/>
          <w:sz w:val="24"/>
        </w:rPr>
      </w:pPr>
      <w:r>
        <w:rPr>
          <w:sz w:val="24"/>
        </w:rPr>
        <w:t>Структурная</w:t>
      </w:r>
      <w:r>
        <w:rPr>
          <w:spacing w:val="1"/>
          <w:sz w:val="24"/>
        </w:rPr>
        <w:t xml:space="preserve"> </w:t>
      </w:r>
      <w:r>
        <w:rPr>
          <w:sz w:val="24"/>
        </w:rPr>
        <w:t>биология:</w:t>
      </w:r>
      <w:r>
        <w:rPr>
          <w:spacing w:val="1"/>
          <w:sz w:val="24"/>
        </w:rPr>
        <w:t xml:space="preserve"> </w:t>
      </w:r>
      <w:r>
        <w:rPr>
          <w:sz w:val="24"/>
        </w:rPr>
        <w:t>биохимические</w:t>
      </w:r>
      <w:r>
        <w:rPr>
          <w:spacing w:val="1"/>
          <w:sz w:val="24"/>
        </w:rPr>
        <w:t xml:space="preserve"> </w:t>
      </w:r>
      <w:r>
        <w:rPr>
          <w:sz w:val="24"/>
        </w:rPr>
        <w:t>и</w:t>
      </w:r>
      <w:r>
        <w:rPr>
          <w:spacing w:val="1"/>
          <w:sz w:val="24"/>
        </w:rPr>
        <w:t xml:space="preserve"> </w:t>
      </w:r>
      <w:r>
        <w:rPr>
          <w:sz w:val="24"/>
        </w:rPr>
        <w:t>биофизические</w:t>
      </w:r>
      <w:r>
        <w:rPr>
          <w:spacing w:val="1"/>
          <w:sz w:val="24"/>
        </w:rPr>
        <w:t xml:space="preserve"> </w:t>
      </w:r>
      <w:r>
        <w:rPr>
          <w:sz w:val="24"/>
        </w:rPr>
        <w:t>исследования</w:t>
      </w:r>
      <w:r>
        <w:rPr>
          <w:spacing w:val="1"/>
          <w:sz w:val="24"/>
        </w:rPr>
        <w:t xml:space="preserve"> </w:t>
      </w:r>
      <w:r>
        <w:rPr>
          <w:sz w:val="24"/>
        </w:rPr>
        <w:t>состава</w:t>
      </w:r>
      <w:r>
        <w:rPr>
          <w:spacing w:val="1"/>
          <w:sz w:val="24"/>
        </w:rPr>
        <w:t xml:space="preserve"> </w:t>
      </w:r>
      <w:r>
        <w:rPr>
          <w:sz w:val="24"/>
        </w:rPr>
        <w:t>и</w:t>
      </w:r>
      <w:r>
        <w:rPr>
          <w:spacing w:val="1"/>
          <w:sz w:val="24"/>
        </w:rPr>
        <w:t xml:space="preserve"> </w:t>
      </w:r>
      <w:r>
        <w:rPr>
          <w:sz w:val="24"/>
        </w:rPr>
        <w:t xml:space="preserve">пространственной структуры биомолекул. </w:t>
      </w:r>
      <w:r>
        <w:rPr>
          <w:i/>
          <w:sz w:val="24"/>
        </w:rPr>
        <w:t>Моделирование структуры и функций биомолекул и</w:t>
      </w:r>
      <w:r>
        <w:rPr>
          <w:i/>
          <w:spacing w:val="1"/>
          <w:sz w:val="24"/>
        </w:rPr>
        <w:t xml:space="preserve"> </w:t>
      </w:r>
      <w:r>
        <w:rPr>
          <w:i/>
          <w:sz w:val="24"/>
        </w:rPr>
        <w:t>их комплексов. Компьютерный дизайн и органический синтез биомолекул и их неприродных</w:t>
      </w:r>
      <w:r>
        <w:rPr>
          <w:i/>
          <w:spacing w:val="1"/>
          <w:sz w:val="24"/>
        </w:rPr>
        <w:t xml:space="preserve"> </w:t>
      </w:r>
      <w:r>
        <w:rPr>
          <w:i/>
          <w:sz w:val="24"/>
        </w:rPr>
        <w:t>аналогов.</w:t>
      </w:r>
    </w:p>
    <w:p w:rsidR="00764468" w:rsidRDefault="004B2496">
      <w:pPr>
        <w:pStyle w:val="a5"/>
        <w:ind w:left="1041" w:firstLine="0"/>
        <w:jc w:val="left"/>
      </w:pPr>
      <w:r>
        <w:t>Демонстрации:</w:t>
      </w:r>
    </w:p>
    <w:p w:rsidR="00764468" w:rsidRDefault="004B2496">
      <w:pPr>
        <w:pStyle w:val="a5"/>
        <w:ind w:right="343"/>
        <w:jc w:val="left"/>
      </w:pPr>
      <w:r>
        <w:t>Портреты:</w:t>
      </w:r>
      <w:r>
        <w:rPr>
          <w:spacing w:val="67"/>
        </w:rPr>
        <w:t xml:space="preserve"> </w:t>
      </w:r>
      <w:r>
        <w:t>Л.</w:t>
      </w:r>
      <w:r>
        <w:rPr>
          <w:spacing w:val="-1"/>
        </w:rPr>
        <w:t xml:space="preserve"> </w:t>
      </w:r>
      <w:r>
        <w:t>Полинг,</w:t>
      </w:r>
      <w:r>
        <w:rPr>
          <w:spacing w:val="63"/>
        </w:rPr>
        <w:t xml:space="preserve"> </w:t>
      </w:r>
      <w:r>
        <w:t>Дж.</w:t>
      </w:r>
      <w:r>
        <w:rPr>
          <w:spacing w:val="-1"/>
        </w:rPr>
        <w:t xml:space="preserve"> </w:t>
      </w:r>
      <w:r>
        <w:t xml:space="preserve">Уотсон,  </w:t>
      </w:r>
      <w:r>
        <w:rPr>
          <w:spacing w:val="5"/>
        </w:rPr>
        <w:t xml:space="preserve"> </w:t>
      </w:r>
      <w:r>
        <w:t xml:space="preserve">Ф. Крик,  </w:t>
      </w:r>
      <w:r>
        <w:rPr>
          <w:spacing w:val="6"/>
        </w:rPr>
        <w:t xml:space="preserve"> </w:t>
      </w:r>
      <w:r>
        <w:t xml:space="preserve">М. Уилкинс,  </w:t>
      </w:r>
      <w:r>
        <w:rPr>
          <w:spacing w:val="6"/>
        </w:rPr>
        <w:t xml:space="preserve"> </w:t>
      </w:r>
      <w:r>
        <w:t xml:space="preserve">Р. Франклин,  </w:t>
      </w:r>
      <w:r>
        <w:rPr>
          <w:spacing w:val="6"/>
        </w:rPr>
        <w:t xml:space="preserve"> </w:t>
      </w:r>
      <w:r>
        <w:t>Ф.</w:t>
      </w:r>
      <w:r>
        <w:rPr>
          <w:spacing w:val="-1"/>
        </w:rPr>
        <w:t xml:space="preserve"> </w:t>
      </w:r>
      <w:r>
        <w:t>Сэнгер,</w:t>
      </w:r>
      <w:r>
        <w:rPr>
          <w:spacing w:val="-57"/>
        </w:rPr>
        <w:t xml:space="preserve"> </w:t>
      </w:r>
      <w:r>
        <w:t>С.</w:t>
      </w:r>
      <w:r>
        <w:rPr>
          <w:spacing w:val="-1"/>
        </w:rPr>
        <w:t xml:space="preserve"> </w:t>
      </w:r>
      <w:r>
        <w:t>Прузинер.</w:t>
      </w:r>
    </w:p>
    <w:p w:rsidR="00764468" w:rsidRDefault="004B2496">
      <w:pPr>
        <w:pStyle w:val="a5"/>
        <w:tabs>
          <w:tab w:val="left" w:pos="2631"/>
          <w:tab w:val="left" w:pos="4602"/>
          <w:tab w:val="left" w:pos="6164"/>
          <w:tab w:val="left" w:pos="7550"/>
          <w:tab w:val="left" w:pos="7998"/>
          <w:tab w:val="left" w:pos="9224"/>
        </w:tabs>
        <w:ind w:left="1041" w:firstLine="0"/>
        <w:jc w:val="left"/>
      </w:pPr>
      <w:r>
        <w:t>Диаграммы:</w:t>
      </w:r>
      <w:r>
        <w:tab/>
        <w:t>«Распределение</w:t>
      </w:r>
      <w:r>
        <w:tab/>
        <w:t>химических</w:t>
      </w:r>
      <w:r>
        <w:tab/>
        <w:t>элементов</w:t>
      </w:r>
      <w:r>
        <w:tab/>
        <w:t>в</w:t>
      </w:r>
      <w:r>
        <w:tab/>
        <w:t>неживой</w:t>
      </w:r>
      <w:r>
        <w:tab/>
        <w:t>природе»,</w:t>
      </w:r>
    </w:p>
    <w:p w:rsidR="00764468" w:rsidRDefault="004B2496">
      <w:pPr>
        <w:pStyle w:val="a5"/>
        <w:ind w:firstLine="0"/>
        <w:jc w:val="left"/>
      </w:pPr>
      <w:r>
        <w:t>«Распределение</w:t>
      </w:r>
      <w:r>
        <w:rPr>
          <w:spacing w:val="-5"/>
        </w:rPr>
        <w:t xml:space="preserve"> </w:t>
      </w:r>
      <w:r>
        <w:t>химических</w:t>
      </w:r>
      <w:r>
        <w:rPr>
          <w:spacing w:val="-1"/>
        </w:rPr>
        <w:t xml:space="preserve"> </w:t>
      </w:r>
      <w:r>
        <w:t>элементов</w:t>
      </w:r>
      <w:r>
        <w:rPr>
          <w:spacing w:val="-3"/>
        </w:rPr>
        <w:t xml:space="preserve"> </w:t>
      </w:r>
      <w:r>
        <w:t>в</w:t>
      </w:r>
      <w:r>
        <w:rPr>
          <w:spacing w:val="-5"/>
        </w:rPr>
        <w:t xml:space="preserve"> </w:t>
      </w:r>
      <w:r>
        <w:t>живой</w:t>
      </w:r>
      <w:r>
        <w:rPr>
          <w:spacing w:val="-2"/>
        </w:rPr>
        <w:t xml:space="preserve"> </w:t>
      </w:r>
      <w:r>
        <w:t>природе».</w:t>
      </w:r>
    </w:p>
    <w:p w:rsidR="00764468" w:rsidRDefault="004B2496">
      <w:pPr>
        <w:pStyle w:val="a5"/>
        <w:ind w:right="353"/>
      </w:pPr>
      <w:r>
        <w:t>Таблицы</w:t>
      </w:r>
      <w:r>
        <w:rPr>
          <w:spacing w:val="1"/>
        </w:rPr>
        <w:t xml:space="preserve"> </w:t>
      </w:r>
      <w:r>
        <w:t>и</w:t>
      </w:r>
      <w:r>
        <w:rPr>
          <w:spacing w:val="1"/>
        </w:rPr>
        <w:t xml:space="preserve"> </w:t>
      </w:r>
      <w:r>
        <w:t>схемы:</w:t>
      </w:r>
      <w:r>
        <w:rPr>
          <w:spacing w:val="1"/>
        </w:rPr>
        <w:t xml:space="preserve"> </w:t>
      </w:r>
      <w:r>
        <w:t>«Периодическая</w:t>
      </w:r>
      <w:r>
        <w:rPr>
          <w:spacing w:val="1"/>
        </w:rPr>
        <w:t xml:space="preserve"> </w:t>
      </w:r>
      <w:r>
        <w:t>таблица</w:t>
      </w:r>
      <w:r>
        <w:rPr>
          <w:spacing w:val="1"/>
        </w:rPr>
        <w:t xml:space="preserve"> </w:t>
      </w:r>
      <w:r>
        <w:t>химических</w:t>
      </w:r>
      <w:r>
        <w:rPr>
          <w:spacing w:val="1"/>
        </w:rPr>
        <w:t xml:space="preserve"> </w:t>
      </w:r>
      <w:r>
        <w:t>элементов»,</w:t>
      </w:r>
      <w:r>
        <w:rPr>
          <w:spacing w:val="1"/>
        </w:rPr>
        <w:t xml:space="preserve"> </w:t>
      </w:r>
      <w:r>
        <w:t>«Строение</w:t>
      </w:r>
      <w:r>
        <w:rPr>
          <w:spacing w:val="1"/>
        </w:rPr>
        <w:t xml:space="preserve"> </w:t>
      </w:r>
      <w:r>
        <w:t>молекулы воды», «Вещества в составе организмов», «Строение молекулы белка», «Структуры</w:t>
      </w:r>
      <w:r>
        <w:rPr>
          <w:spacing w:val="1"/>
        </w:rPr>
        <w:t xml:space="preserve"> </w:t>
      </w:r>
      <w:r>
        <w:t>белковой</w:t>
      </w:r>
      <w:r>
        <w:rPr>
          <w:spacing w:val="46"/>
        </w:rPr>
        <w:t xml:space="preserve"> </w:t>
      </w:r>
      <w:r>
        <w:t>молекулы»,</w:t>
      </w:r>
      <w:r>
        <w:rPr>
          <w:spacing w:val="54"/>
        </w:rPr>
        <w:t xml:space="preserve"> </w:t>
      </w:r>
      <w:r>
        <w:t>«Строение</w:t>
      </w:r>
      <w:r>
        <w:rPr>
          <w:spacing w:val="44"/>
        </w:rPr>
        <w:t xml:space="preserve"> </w:t>
      </w:r>
      <w:r>
        <w:t>молекул</w:t>
      </w:r>
      <w:r>
        <w:rPr>
          <w:spacing w:val="50"/>
        </w:rPr>
        <w:t xml:space="preserve"> </w:t>
      </w:r>
      <w:r>
        <w:t>углеводов»,</w:t>
      </w:r>
      <w:r>
        <w:rPr>
          <w:spacing w:val="52"/>
        </w:rPr>
        <w:t xml:space="preserve"> </w:t>
      </w:r>
      <w:r>
        <w:t>«Строение</w:t>
      </w:r>
      <w:r>
        <w:rPr>
          <w:spacing w:val="44"/>
        </w:rPr>
        <w:t xml:space="preserve"> </w:t>
      </w:r>
      <w:r>
        <w:t>молекул</w:t>
      </w:r>
      <w:r>
        <w:rPr>
          <w:spacing w:val="45"/>
        </w:rPr>
        <w:t xml:space="preserve"> </w:t>
      </w:r>
      <w:r>
        <w:t>липидов»,</w:t>
      </w:r>
    </w:p>
    <w:p w:rsidR="00764468" w:rsidRDefault="004B2496">
      <w:pPr>
        <w:pStyle w:val="a5"/>
        <w:ind w:firstLine="0"/>
      </w:pPr>
      <w:r>
        <w:t>«Нуклеиновые</w:t>
      </w:r>
      <w:r>
        <w:rPr>
          <w:spacing w:val="-5"/>
        </w:rPr>
        <w:t xml:space="preserve"> </w:t>
      </w:r>
      <w:r>
        <w:t>кислоты», «Строение</w:t>
      </w:r>
      <w:r>
        <w:rPr>
          <w:spacing w:val="-6"/>
        </w:rPr>
        <w:t xml:space="preserve"> </w:t>
      </w:r>
      <w:r>
        <w:t>молекулы</w:t>
      </w:r>
      <w:r>
        <w:rPr>
          <w:spacing w:val="-4"/>
        </w:rPr>
        <w:t xml:space="preserve"> </w:t>
      </w:r>
      <w:r>
        <w:t>АТФ».</w:t>
      </w:r>
    </w:p>
    <w:p w:rsidR="00764468" w:rsidRDefault="004B2496">
      <w:pPr>
        <w:pStyle w:val="a5"/>
        <w:ind w:left="1041" w:firstLine="0"/>
      </w:pPr>
      <w:r>
        <w:t>Оборудование:</w:t>
      </w:r>
      <w:r>
        <w:rPr>
          <w:spacing w:val="-3"/>
        </w:rPr>
        <w:t xml:space="preserve"> </w:t>
      </w:r>
      <w:r>
        <w:t>химическая</w:t>
      </w:r>
      <w:r>
        <w:rPr>
          <w:spacing w:val="-4"/>
        </w:rPr>
        <w:t xml:space="preserve"> </w:t>
      </w:r>
      <w:r>
        <w:t>посуда</w:t>
      </w:r>
      <w:r>
        <w:rPr>
          <w:spacing w:val="-4"/>
        </w:rPr>
        <w:t xml:space="preserve"> </w:t>
      </w:r>
      <w:r>
        <w:t>и</w:t>
      </w:r>
      <w:r>
        <w:rPr>
          <w:spacing w:val="-4"/>
        </w:rPr>
        <w:t xml:space="preserve"> </w:t>
      </w:r>
      <w:r>
        <w:t>оборудование.</w:t>
      </w:r>
    </w:p>
    <w:p w:rsidR="00764468" w:rsidRDefault="004B2496">
      <w:pPr>
        <w:pStyle w:val="a5"/>
        <w:ind w:left="1041" w:firstLine="0"/>
      </w:pPr>
      <w:r>
        <w:t>Лабораторная</w:t>
      </w:r>
      <w:r>
        <w:rPr>
          <w:spacing w:val="-5"/>
        </w:rPr>
        <w:t xml:space="preserve"> </w:t>
      </w:r>
      <w:r>
        <w:t>работа</w:t>
      </w:r>
      <w:r>
        <w:rPr>
          <w:spacing w:val="1"/>
        </w:rPr>
        <w:t xml:space="preserve"> </w:t>
      </w:r>
      <w:r>
        <w:t>«Обнаружение</w:t>
      </w:r>
      <w:r>
        <w:rPr>
          <w:spacing w:val="-5"/>
        </w:rPr>
        <w:t xml:space="preserve"> </w:t>
      </w:r>
      <w:r>
        <w:t>белков</w:t>
      </w:r>
      <w:r>
        <w:rPr>
          <w:spacing w:val="-4"/>
        </w:rPr>
        <w:t xml:space="preserve"> </w:t>
      </w:r>
      <w:r>
        <w:t>с</w:t>
      </w:r>
      <w:r>
        <w:rPr>
          <w:spacing w:val="-7"/>
        </w:rPr>
        <w:t xml:space="preserve"> </w:t>
      </w:r>
      <w:r>
        <w:t>помощью</w:t>
      </w:r>
      <w:r>
        <w:rPr>
          <w:spacing w:val="-4"/>
        </w:rPr>
        <w:t xml:space="preserve"> </w:t>
      </w:r>
      <w:r>
        <w:t>качественных</w:t>
      </w:r>
      <w:r>
        <w:rPr>
          <w:spacing w:val="-3"/>
        </w:rPr>
        <w:t xml:space="preserve"> </w:t>
      </w:r>
      <w:r>
        <w:t>реакций».</w:t>
      </w:r>
    </w:p>
    <w:p w:rsidR="00764468" w:rsidRDefault="004B2496">
      <w:pPr>
        <w:pStyle w:val="a5"/>
        <w:ind w:right="354"/>
      </w:pPr>
      <w:r>
        <w:t>Лабораторная</w:t>
      </w:r>
      <w:r>
        <w:rPr>
          <w:spacing w:val="1"/>
        </w:rPr>
        <w:t xml:space="preserve"> </w:t>
      </w:r>
      <w:r>
        <w:t>работа</w:t>
      </w:r>
      <w:r>
        <w:rPr>
          <w:spacing w:val="1"/>
        </w:rPr>
        <w:t xml:space="preserve"> </w:t>
      </w:r>
      <w:r>
        <w:t>«Исследование</w:t>
      </w:r>
      <w:r>
        <w:rPr>
          <w:spacing w:val="1"/>
        </w:rPr>
        <w:t xml:space="preserve"> </w:t>
      </w:r>
      <w:r>
        <w:t>нуклеиновых</w:t>
      </w:r>
      <w:r>
        <w:rPr>
          <w:spacing w:val="1"/>
        </w:rPr>
        <w:t xml:space="preserve"> </w:t>
      </w:r>
      <w:r>
        <w:t>кислот,</w:t>
      </w:r>
      <w:r>
        <w:rPr>
          <w:spacing w:val="1"/>
        </w:rPr>
        <w:t xml:space="preserve"> </w:t>
      </w:r>
      <w:r>
        <w:t>выделенных</w:t>
      </w:r>
      <w:r>
        <w:rPr>
          <w:spacing w:val="1"/>
        </w:rPr>
        <w:t xml:space="preserve"> </w:t>
      </w:r>
      <w:r>
        <w:t>из</w:t>
      </w:r>
      <w:r>
        <w:rPr>
          <w:spacing w:val="1"/>
        </w:rPr>
        <w:t xml:space="preserve"> </w:t>
      </w:r>
      <w:r>
        <w:t>клеток</w:t>
      </w:r>
      <w:r>
        <w:rPr>
          <w:spacing w:val="1"/>
        </w:rPr>
        <w:t xml:space="preserve"> </w:t>
      </w:r>
      <w:r>
        <w:t>различных</w:t>
      </w:r>
      <w:r>
        <w:rPr>
          <w:spacing w:val="1"/>
        </w:rPr>
        <w:t xml:space="preserve"> </w:t>
      </w:r>
      <w:r>
        <w:t>организмов».</w:t>
      </w:r>
    </w:p>
    <w:p w:rsidR="00764468" w:rsidRDefault="004B2496">
      <w:pPr>
        <w:pStyle w:val="a5"/>
        <w:ind w:left="1041" w:firstLine="0"/>
      </w:pPr>
      <w:r>
        <w:t>Тема</w:t>
      </w:r>
      <w:r>
        <w:rPr>
          <w:spacing w:val="-3"/>
        </w:rPr>
        <w:t xml:space="preserve"> </w:t>
      </w:r>
      <w:r>
        <w:t>5.</w:t>
      </w:r>
      <w:r>
        <w:rPr>
          <w:spacing w:val="-2"/>
        </w:rPr>
        <w:t xml:space="preserve"> </w:t>
      </w:r>
      <w:r>
        <w:t>Строение</w:t>
      </w:r>
      <w:r>
        <w:rPr>
          <w:spacing w:val="-2"/>
        </w:rPr>
        <w:t xml:space="preserve"> </w:t>
      </w:r>
      <w:r>
        <w:t>и</w:t>
      </w:r>
      <w:r>
        <w:rPr>
          <w:spacing w:val="-2"/>
        </w:rPr>
        <w:t xml:space="preserve"> </w:t>
      </w:r>
      <w:r>
        <w:t>функции</w:t>
      </w:r>
      <w:r>
        <w:rPr>
          <w:spacing w:val="-1"/>
        </w:rPr>
        <w:t xml:space="preserve"> </w:t>
      </w:r>
      <w:r>
        <w:t>клетки</w:t>
      </w:r>
      <w:r>
        <w:rPr>
          <w:spacing w:val="-2"/>
        </w:rPr>
        <w:t xml:space="preserve"> </w:t>
      </w:r>
      <w:r>
        <w:t>(8</w:t>
      </w:r>
      <w:r>
        <w:rPr>
          <w:spacing w:val="-1"/>
        </w:rPr>
        <w:t xml:space="preserve"> </w:t>
      </w:r>
      <w:r>
        <w:t>ч).</w:t>
      </w:r>
    </w:p>
    <w:p w:rsidR="00764468" w:rsidRDefault="004B2496">
      <w:pPr>
        <w:pStyle w:val="a5"/>
        <w:ind w:right="345"/>
      </w:pPr>
      <w:r>
        <w:t>Типы</w:t>
      </w:r>
      <w:r>
        <w:rPr>
          <w:spacing w:val="1"/>
        </w:rPr>
        <w:t xml:space="preserve"> </w:t>
      </w:r>
      <w:r>
        <w:t>клеток:</w:t>
      </w:r>
      <w:r>
        <w:rPr>
          <w:spacing w:val="1"/>
        </w:rPr>
        <w:t xml:space="preserve"> </w:t>
      </w:r>
      <w:r>
        <w:t>эукариотическая</w:t>
      </w:r>
      <w:r>
        <w:rPr>
          <w:spacing w:val="1"/>
        </w:rPr>
        <w:t xml:space="preserve"> </w:t>
      </w:r>
      <w:r>
        <w:t>и</w:t>
      </w:r>
      <w:r>
        <w:rPr>
          <w:spacing w:val="1"/>
        </w:rPr>
        <w:t xml:space="preserve"> </w:t>
      </w:r>
      <w:r>
        <w:t>прокариотическая.</w:t>
      </w:r>
      <w:r>
        <w:rPr>
          <w:spacing w:val="1"/>
        </w:rPr>
        <w:t xml:space="preserve"> </w:t>
      </w:r>
      <w:r>
        <w:t>Структурно-функциональные</w:t>
      </w:r>
      <w:r>
        <w:rPr>
          <w:spacing w:val="1"/>
        </w:rPr>
        <w:t xml:space="preserve"> </w:t>
      </w:r>
      <w:r>
        <w:t>образования</w:t>
      </w:r>
      <w:r>
        <w:rPr>
          <w:spacing w:val="-1"/>
        </w:rPr>
        <w:t xml:space="preserve"> </w:t>
      </w:r>
      <w:r>
        <w:t>клетки.</w:t>
      </w:r>
    </w:p>
    <w:p w:rsidR="00764468" w:rsidRDefault="004B2496">
      <w:pPr>
        <w:pStyle w:val="a5"/>
        <w:ind w:right="349"/>
      </w:pPr>
      <w:r>
        <w:t>Строение прокариотической клетки. Клеточная стенка бактерий и архей. Особенности</w:t>
      </w:r>
      <w:r>
        <w:rPr>
          <w:spacing w:val="1"/>
        </w:rPr>
        <w:t xml:space="preserve"> </w:t>
      </w:r>
      <w:r>
        <w:t>строения гетеротрофной и автотрофной прокариотических клеток. Место и роль прокариот в</w:t>
      </w:r>
      <w:r>
        <w:rPr>
          <w:spacing w:val="1"/>
        </w:rPr>
        <w:t xml:space="preserve"> </w:t>
      </w:r>
      <w:r>
        <w:t>биоценозах.</w:t>
      </w:r>
    </w:p>
    <w:p w:rsidR="00764468" w:rsidRDefault="004B2496">
      <w:pPr>
        <w:pStyle w:val="a5"/>
        <w:ind w:right="344"/>
      </w:pPr>
      <w:r>
        <w:t>Строение</w:t>
      </w:r>
      <w:r>
        <w:rPr>
          <w:spacing w:val="1"/>
        </w:rPr>
        <w:t xml:space="preserve"> </w:t>
      </w:r>
      <w:r>
        <w:t>и</w:t>
      </w:r>
      <w:r>
        <w:rPr>
          <w:spacing w:val="1"/>
        </w:rPr>
        <w:t xml:space="preserve"> </w:t>
      </w:r>
      <w:r>
        <w:t>функционирование</w:t>
      </w:r>
      <w:r>
        <w:rPr>
          <w:spacing w:val="1"/>
        </w:rPr>
        <w:t xml:space="preserve"> </w:t>
      </w:r>
      <w:r>
        <w:t>эукариотической</w:t>
      </w:r>
      <w:r>
        <w:rPr>
          <w:spacing w:val="1"/>
        </w:rPr>
        <w:t xml:space="preserve"> </w:t>
      </w:r>
      <w:r>
        <w:t>клетки.</w:t>
      </w:r>
      <w:r>
        <w:rPr>
          <w:spacing w:val="1"/>
        </w:rPr>
        <w:t xml:space="preserve"> </w:t>
      </w:r>
      <w:r>
        <w:t>Плазматическая</w:t>
      </w:r>
      <w:r>
        <w:rPr>
          <w:spacing w:val="1"/>
        </w:rPr>
        <w:t xml:space="preserve"> </w:t>
      </w:r>
      <w:r>
        <w:t>мембрана</w:t>
      </w:r>
      <w:r>
        <w:rPr>
          <w:spacing w:val="1"/>
        </w:rPr>
        <w:t xml:space="preserve"> </w:t>
      </w:r>
      <w:r>
        <w:t>(плазмалемма).</w:t>
      </w:r>
      <w:r>
        <w:rPr>
          <w:spacing w:val="1"/>
        </w:rPr>
        <w:t xml:space="preserve"> </w:t>
      </w:r>
      <w:r>
        <w:t>Структура</w:t>
      </w:r>
      <w:r>
        <w:rPr>
          <w:spacing w:val="1"/>
        </w:rPr>
        <w:t xml:space="preserve"> </w:t>
      </w:r>
      <w:r>
        <w:t>плазматической</w:t>
      </w:r>
      <w:r>
        <w:rPr>
          <w:spacing w:val="1"/>
        </w:rPr>
        <w:t xml:space="preserve"> </w:t>
      </w:r>
      <w:r>
        <w:t>мембраны.</w:t>
      </w:r>
      <w:r>
        <w:rPr>
          <w:spacing w:val="1"/>
        </w:rPr>
        <w:t xml:space="preserve"> </w:t>
      </w:r>
      <w:r>
        <w:t>Транспорт</w:t>
      </w:r>
      <w:r>
        <w:rPr>
          <w:spacing w:val="1"/>
        </w:rPr>
        <w:t xml:space="preserve"> </w:t>
      </w:r>
      <w:r>
        <w:t>веществ</w:t>
      </w:r>
      <w:r>
        <w:rPr>
          <w:spacing w:val="61"/>
        </w:rPr>
        <w:t xml:space="preserve"> </w:t>
      </w:r>
      <w:r>
        <w:t>через</w:t>
      </w:r>
      <w:r>
        <w:rPr>
          <w:spacing w:val="1"/>
        </w:rPr>
        <w:t xml:space="preserve"> </w:t>
      </w:r>
      <w:r>
        <w:t>плазматическую</w:t>
      </w:r>
      <w:r>
        <w:rPr>
          <w:spacing w:val="1"/>
        </w:rPr>
        <w:t xml:space="preserve"> </w:t>
      </w:r>
      <w:r>
        <w:t>мембрану:</w:t>
      </w:r>
      <w:r>
        <w:rPr>
          <w:spacing w:val="1"/>
        </w:rPr>
        <w:t xml:space="preserve"> </w:t>
      </w:r>
      <w:r>
        <w:t>пассивный</w:t>
      </w:r>
      <w:r>
        <w:rPr>
          <w:spacing w:val="1"/>
        </w:rPr>
        <w:t xml:space="preserve"> </w:t>
      </w:r>
      <w:r>
        <w:t>(диффузия,</w:t>
      </w:r>
      <w:r>
        <w:rPr>
          <w:spacing w:val="1"/>
        </w:rPr>
        <w:t xml:space="preserve"> </w:t>
      </w:r>
      <w:r>
        <w:t>облегчённая</w:t>
      </w:r>
      <w:r>
        <w:rPr>
          <w:spacing w:val="1"/>
        </w:rPr>
        <w:t xml:space="preserve"> </w:t>
      </w:r>
      <w:r>
        <w:t>диффузия),</w:t>
      </w:r>
      <w:r>
        <w:rPr>
          <w:spacing w:val="1"/>
        </w:rPr>
        <w:t xml:space="preserve"> </w:t>
      </w:r>
      <w:r>
        <w:t>активный</w:t>
      </w:r>
      <w:r>
        <w:rPr>
          <w:spacing w:val="-57"/>
        </w:rPr>
        <w:t xml:space="preserve"> </w:t>
      </w:r>
      <w:r>
        <w:t>(первичный и вторичный активный транспорт). Полупроницаемость мембраны. Работа натрий-</w:t>
      </w:r>
      <w:r>
        <w:rPr>
          <w:spacing w:val="1"/>
        </w:rPr>
        <w:t xml:space="preserve"> </w:t>
      </w:r>
      <w:r>
        <w:t>калиевого насоса. Эндоцитоз: пиноцитоз, фагоцитоз. Экзоцитоз. Клеточная стенка. Структура и</w:t>
      </w:r>
      <w:r>
        <w:rPr>
          <w:spacing w:val="1"/>
        </w:rPr>
        <w:t xml:space="preserve"> </w:t>
      </w:r>
      <w:r>
        <w:t>функции</w:t>
      </w:r>
      <w:r>
        <w:rPr>
          <w:spacing w:val="-1"/>
        </w:rPr>
        <w:t xml:space="preserve"> </w:t>
      </w:r>
      <w:r>
        <w:t>клеточной стенки растений, грибов.</w:t>
      </w:r>
    </w:p>
    <w:p w:rsidR="00764468" w:rsidRDefault="004B2496">
      <w:pPr>
        <w:pStyle w:val="a5"/>
        <w:ind w:right="349"/>
      </w:pPr>
      <w:r>
        <w:t>Цитоплазма.</w:t>
      </w:r>
      <w:r>
        <w:rPr>
          <w:spacing w:val="1"/>
        </w:rPr>
        <w:t xml:space="preserve"> </w:t>
      </w:r>
      <w:r>
        <w:t>Цитозоль.</w:t>
      </w:r>
      <w:r>
        <w:rPr>
          <w:spacing w:val="1"/>
        </w:rPr>
        <w:t xml:space="preserve"> </w:t>
      </w:r>
      <w:r>
        <w:t>Цитоскелет.</w:t>
      </w:r>
      <w:r>
        <w:rPr>
          <w:spacing w:val="1"/>
        </w:rPr>
        <w:t xml:space="preserve"> </w:t>
      </w:r>
      <w:r>
        <w:t>Движение</w:t>
      </w:r>
      <w:r>
        <w:rPr>
          <w:spacing w:val="1"/>
        </w:rPr>
        <w:t xml:space="preserve"> </w:t>
      </w:r>
      <w:r>
        <w:t>цитоплазмы.</w:t>
      </w:r>
      <w:r>
        <w:rPr>
          <w:spacing w:val="1"/>
        </w:rPr>
        <w:t xml:space="preserve"> </w:t>
      </w:r>
      <w:r>
        <w:t>Органоиды</w:t>
      </w:r>
      <w:r>
        <w:rPr>
          <w:spacing w:val="1"/>
        </w:rPr>
        <w:t xml:space="preserve"> </w:t>
      </w:r>
      <w:r>
        <w:t>клетки.</w:t>
      </w:r>
      <w:r>
        <w:rPr>
          <w:spacing w:val="1"/>
        </w:rPr>
        <w:t xml:space="preserve"> </w:t>
      </w:r>
      <w:r>
        <w:t>Одномембранные</w:t>
      </w:r>
      <w:r>
        <w:rPr>
          <w:spacing w:val="1"/>
        </w:rPr>
        <w:t xml:space="preserve"> </w:t>
      </w:r>
      <w:r>
        <w:t>органоиды</w:t>
      </w:r>
      <w:r>
        <w:rPr>
          <w:spacing w:val="1"/>
        </w:rPr>
        <w:t xml:space="preserve"> </w:t>
      </w:r>
      <w:r>
        <w:t>клетки:</w:t>
      </w:r>
      <w:r>
        <w:rPr>
          <w:spacing w:val="1"/>
        </w:rPr>
        <w:t xml:space="preserve"> </w:t>
      </w:r>
      <w:r>
        <w:t>эндоплазматическая</w:t>
      </w:r>
      <w:r>
        <w:rPr>
          <w:spacing w:val="1"/>
        </w:rPr>
        <w:t xml:space="preserve"> </w:t>
      </w:r>
      <w:r>
        <w:t>сеть</w:t>
      </w:r>
      <w:r>
        <w:rPr>
          <w:spacing w:val="1"/>
        </w:rPr>
        <w:t xml:space="preserve"> </w:t>
      </w:r>
      <w:r>
        <w:t>(ЭПС),</w:t>
      </w:r>
      <w:r>
        <w:rPr>
          <w:spacing w:val="1"/>
        </w:rPr>
        <w:t xml:space="preserve"> </w:t>
      </w:r>
      <w:r>
        <w:t>аппарат</w:t>
      </w:r>
      <w:r>
        <w:rPr>
          <w:spacing w:val="1"/>
        </w:rPr>
        <w:t xml:space="preserve"> </w:t>
      </w:r>
      <w:r>
        <w:t>Гольджи,</w:t>
      </w:r>
      <w:r>
        <w:rPr>
          <w:spacing w:val="1"/>
        </w:rPr>
        <w:t xml:space="preserve"> </w:t>
      </w:r>
      <w:r>
        <w:t>лизосомы, их строение и функции. Взаимосвязь одномембранных органоидов клетки. Строение</w:t>
      </w:r>
      <w:r>
        <w:rPr>
          <w:spacing w:val="1"/>
        </w:rPr>
        <w:t xml:space="preserve"> </w:t>
      </w:r>
      <w:r>
        <w:t xml:space="preserve">гранулярного ретикулума. </w:t>
      </w:r>
      <w:r>
        <w:rPr>
          <w:i/>
        </w:rPr>
        <w:t xml:space="preserve">Механизм направления белков в ЭПС. </w:t>
      </w:r>
      <w:r>
        <w:t>Синтез растворимых белков.</w:t>
      </w:r>
      <w:r>
        <w:rPr>
          <w:spacing w:val="1"/>
        </w:rPr>
        <w:t xml:space="preserve"> </w:t>
      </w:r>
      <w:r>
        <w:t>Синтез</w:t>
      </w:r>
      <w:r>
        <w:rPr>
          <w:spacing w:val="1"/>
        </w:rPr>
        <w:t xml:space="preserve"> </w:t>
      </w:r>
      <w:r>
        <w:t>клеточных</w:t>
      </w:r>
      <w:r>
        <w:rPr>
          <w:spacing w:val="1"/>
        </w:rPr>
        <w:t xml:space="preserve"> </w:t>
      </w:r>
      <w:r>
        <w:t>мембран.</w:t>
      </w:r>
      <w:r>
        <w:rPr>
          <w:spacing w:val="1"/>
        </w:rPr>
        <w:t xml:space="preserve"> </w:t>
      </w:r>
      <w:r>
        <w:t>Гладкий</w:t>
      </w:r>
      <w:r>
        <w:rPr>
          <w:spacing w:val="1"/>
        </w:rPr>
        <w:t xml:space="preserve"> </w:t>
      </w:r>
      <w:r>
        <w:t>(агранулярный)</w:t>
      </w:r>
      <w:r>
        <w:rPr>
          <w:spacing w:val="1"/>
        </w:rPr>
        <w:t xml:space="preserve"> </w:t>
      </w:r>
      <w:r>
        <w:t>эндоплазматический</w:t>
      </w:r>
      <w:r>
        <w:rPr>
          <w:spacing w:val="1"/>
        </w:rPr>
        <w:t xml:space="preserve"> </w:t>
      </w:r>
      <w:r>
        <w:t>ретикулум.</w:t>
      </w:r>
      <w:r>
        <w:rPr>
          <w:spacing w:val="1"/>
        </w:rPr>
        <w:t xml:space="preserve"> </w:t>
      </w:r>
      <w:r>
        <w:t>Секреторная</w:t>
      </w:r>
      <w:r>
        <w:rPr>
          <w:spacing w:val="1"/>
        </w:rPr>
        <w:t xml:space="preserve"> </w:t>
      </w:r>
      <w:r>
        <w:t>функция</w:t>
      </w:r>
      <w:r>
        <w:rPr>
          <w:spacing w:val="1"/>
        </w:rPr>
        <w:t xml:space="preserve"> </w:t>
      </w:r>
      <w:r>
        <w:t>аппарата</w:t>
      </w:r>
      <w:r>
        <w:rPr>
          <w:spacing w:val="1"/>
        </w:rPr>
        <w:t xml:space="preserve"> </w:t>
      </w:r>
      <w:r>
        <w:t>Гольджи.</w:t>
      </w:r>
      <w:r>
        <w:rPr>
          <w:spacing w:val="1"/>
        </w:rPr>
        <w:t xml:space="preserve"> </w:t>
      </w:r>
      <w:r>
        <w:rPr>
          <w:i/>
        </w:rPr>
        <w:t>Модификация</w:t>
      </w:r>
      <w:r>
        <w:rPr>
          <w:i/>
          <w:spacing w:val="1"/>
        </w:rPr>
        <w:t xml:space="preserve"> </w:t>
      </w:r>
      <w:r>
        <w:rPr>
          <w:i/>
        </w:rPr>
        <w:t>белков</w:t>
      </w:r>
      <w:r>
        <w:rPr>
          <w:i/>
          <w:spacing w:val="1"/>
        </w:rPr>
        <w:t xml:space="preserve"> </w:t>
      </w:r>
      <w:r>
        <w:rPr>
          <w:i/>
        </w:rPr>
        <w:t>в</w:t>
      </w:r>
      <w:r>
        <w:rPr>
          <w:i/>
          <w:spacing w:val="1"/>
        </w:rPr>
        <w:t xml:space="preserve"> </w:t>
      </w:r>
      <w:r>
        <w:rPr>
          <w:i/>
        </w:rPr>
        <w:t>аппарате</w:t>
      </w:r>
      <w:r>
        <w:rPr>
          <w:i/>
          <w:spacing w:val="1"/>
        </w:rPr>
        <w:t xml:space="preserve"> </w:t>
      </w:r>
      <w:r>
        <w:rPr>
          <w:i/>
        </w:rPr>
        <w:t>Гольджи.</w:t>
      </w:r>
      <w:r>
        <w:rPr>
          <w:i/>
          <w:spacing w:val="1"/>
        </w:rPr>
        <w:t xml:space="preserve"> </w:t>
      </w:r>
      <w:r>
        <w:rPr>
          <w:i/>
        </w:rPr>
        <w:t xml:space="preserve">Сортировка белков в аппарате Гольджи. </w:t>
      </w:r>
      <w:r>
        <w:t>Транспорт веществ в клетке. Вакуоли растительных</w:t>
      </w:r>
      <w:r>
        <w:rPr>
          <w:spacing w:val="1"/>
        </w:rPr>
        <w:t xml:space="preserve"> </w:t>
      </w:r>
      <w:r>
        <w:t>клеток.</w:t>
      </w:r>
      <w:r>
        <w:rPr>
          <w:spacing w:val="-1"/>
        </w:rPr>
        <w:t xml:space="preserve"> </w:t>
      </w:r>
      <w:r>
        <w:t>Клеточный сок.</w:t>
      </w:r>
      <w:r>
        <w:rPr>
          <w:spacing w:val="-3"/>
        </w:rPr>
        <w:t xml:space="preserve"> </w:t>
      </w:r>
      <w:r>
        <w:t>Тургор.</w:t>
      </w:r>
    </w:p>
    <w:p w:rsidR="00764468" w:rsidRDefault="004B2496">
      <w:pPr>
        <w:ind w:left="332" w:right="349" w:firstLine="708"/>
        <w:jc w:val="both"/>
        <w:rPr>
          <w:sz w:val="24"/>
        </w:rPr>
      </w:pPr>
      <w:r>
        <w:rPr>
          <w:sz w:val="24"/>
        </w:rPr>
        <w:t>Полуавтономные</w:t>
      </w:r>
      <w:r>
        <w:rPr>
          <w:spacing w:val="1"/>
          <w:sz w:val="24"/>
        </w:rPr>
        <w:t xml:space="preserve"> </w:t>
      </w:r>
      <w:r>
        <w:rPr>
          <w:sz w:val="24"/>
        </w:rPr>
        <w:t>органоиды</w:t>
      </w:r>
      <w:r>
        <w:rPr>
          <w:spacing w:val="1"/>
          <w:sz w:val="24"/>
        </w:rPr>
        <w:t xml:space="preserve"> </w:t>
      </w:r>
      <w:r>
        <w:rPr>
          <w:sz w:val="24"/>
        </w:rPr>
        <w:t>клетки:</w:t>
      </w:r>
      <w:r>
        <w:rPr>
          <w:spacing w:val="1"/>
          <w:sz w:val="24"/>
        </w:rPr>
        <w:t xml:space="preserve"> </w:t>
      </w:r>
      <w:r>
        <w:rPr>
          <w:sz w:val="24"/>
        </w:rPr>
        <w:t>митохондрии,</w:t>
      </w:r>
      <w:r>
        <w:rPr>
          <w:spacing w:val="1"/>
          <w:sz w:val="24"/>
        </w:rPr>
        <w:t xml:space="preserve"> </w:t>
      </w:r>
      <w:r>
        <w:rPr>
          <w:sz w:val="24"/>
        </w:rPr>
        <w:t>пластиды.</w:t>
      </w:r>
      <w:r>
        <w:rPr>
          <w:spacing w:val="1"/>
          <w:sz w:val="24"/>
        </w:rPr>
        <w:t xml:space="preserve"> </w:t>
      </w:r>
      <w:r>
        <w:rPr>
          <w:i/>
          <w:sz w:val="24"/>
        </w:rPr>
        <w:t>Происхождение</w:t>
      </w:r>
      <w:r>
        <w:rPr>
          <w:i/>
          <w:spacing w:val="1"/>
          <w:sz w:val="24"/>
        </w:rPr>
        <w:t xml:space="preserve"> </w:t>
      </w:r>
      <w:r>
        <w:rPr>
          <w:i/>
          <w:sz w:val="24"/>
        </w:rPr>
        <w:t>митохондрий</w:t>
      </w:r>
      <w:r>
        <w:rPr>
          <w:i/>
          <w:spacing w:val="8"/>
          <w:sz w:val="24"/>
        </w:rPr>
        <w:t xml:space="preserve"> </w:t>
      </w:r>
      <w:r>
        <w:rPr>
          <w:i/>
          <w:sz w:val="24"/>
        </w:rPr>
        <w:t>и</w:t>
      </w:r>
      <w:r>
        <w:rPr>
          <w:i/>
          <w:spacing w:val="8"/>
          <w:sz w:val="24"/>
        </w:rPr>
        <w:t xml:space="preserve"> </w:t>
      </w:r>
      <w:r>
        <w:rPr>
          <w:i/>
          <w:sz w:val="24"/>
        </w:rPr>
        <w:t>пластид.</w:t>
      </w:r>
      <w:r>
        <w:rPr>
          <w:i/>
          <w:spacing w:val="9"/>
          <w:sz w:val="24"/>
        </w:rPr>
        <w:t xml:space="preserve"> </w:t>
      </w:r>
      <w:r>
        <w:rPr>
          <w:i/>
          <w:sz w:val="24"/>
        </w:rPr>
        <w:t>Симбиогенез</w:t>
      </w:r>
      <w:r>
        <w:rPr>
          <w:i/>
          <w:spacing w:val="8"/>
          <w:sz w:val="24"/>
        </w:rPr>
        <w:t xml:space="preserve"> </w:t>
      </w:r>
      <w:r>
        <w:rPr>
          <w:i/>
          <w:sz w:val="24"/>
        </w:rPr>
        <w:t>(К.С. Мережковский,</w:t>
      </w:r>
      <w:r>
        <w:rPr>
          <w:i/>
          <w:spacing w:val="9"/>
          <w:sz w:val="24"/>
        </w:rPr>
        <w:t xml:space="preserve"> </w:t>
      </w:r>
      <w:r>
        <w:rPr>
          <w:i/>
          <w:sz w:val="24"/>
        </w:rPr>
        <w:t>Л.</w:t>
      </w:r>
      <w:r>
        <w:rPr>
          <w:i/>
          <w:spacing w:val="-1"/>
          <w:sz w:val="24"/>
        </w:rPr>
        <w:t xml:space="preserve"> </w:t>
      </w:r>
      <w:r>
        <w:rPr>
          <w:i/>
          <w:sz w:val="24"/>
        </w:rPr>
        <w:t>Маргулис)</w:t>
      </w:r>
      <w:r>
        <w:rPr>
          <w:sz w:val="24"/>
        </w:rPr>
        <w:t>.</w:t>
      </w:r>
      <w:r>
        <w:rPr>
          <w:spacing w:val="9"/>
          <w:sz w:val="24"/>
        </w:rPr>
        <w:t xml:space="preserve"> </w:t>
      </w:r>
      <w:r>
        <w:rPr>
          <w:sz w:val="24"/>
        </w:rPr>
        <w:t>Строение</w:t>
      </w:r>
      <w:r>
        <w:rPr>
          <w:spacing w:val="7"/>
          <w:sz w:val="24"/>
        </w:rPr>
        <w:t xml:space="preserve"> </w:t>
      </w:r>
      <w:r>
        <w:rPr>
          <w:sz w:val="24"/>
        </w:rPr>
        <w:t>и</w:t>
      </w:r>
      <w:r>
        <w:rPr>
          <w:spacing w:val="9"/>
          <w:sz w:val="24"/>
        </w:rPr>
        <w:t xml:space="preserve"> </w:t>
      </w:r>
      <w:r>
        <w:rPr>
          <w:sz w:val="24"/>
        </w:rPr>
        <w:t>функции</w:t>
      </w:r>
    </w:p>
    <w:p w:rsidR="00764468" w:rsidRDefault="004B2496">
      <w:pPr>
        <w:pStyle w:val="a5"/>
        <w:spacing w:before="9"/>
        <w:ind w:right="356" w:firstLine="0"/>
      </w:pPr>
      <w:r>
        <w:t>митохондрий</w:t>
      </w:r>
      <w:r>
        <w:rPr>
          <w:spacing w:val="1"/>
        </w:rPr>
        <w:t xml:space="preserve"> </w:t>
      </w:r>
      <w:r>
        <w:t>и</w:t>
      </w:r>
      <w:r>
        <w:rPr>
          <w:spacing w:val="1"/>
        </w:rPr>
        <w:t xml:space="preserve"> </w:t>
      </w:r>
      <w:r>
        <w:t>пластид.</w:t>
      </w:r>
      <w:r>
        <w:rPr>
          <w:spacing w:val="1"/>
        </w:rPr>
        <w:t xml:space="preserve"> </w:t>
      </w:r>
      <w:r>
        <w:t>Первичные,</w:t>
      </w:r>
      <w:r>
        <w:rPr>
          <w:spacing w:val="1"/>
        </w:rPr>
        <w:t xml:space="preserve"> </w:t>
      </w:r>
      <w:r>
        <w:t>вторичные</w:t>
      </w:r>
      <w:r>
        <w:rPr>
          <w:spacing w:val="1"/>
        </w:rPr>
        <w:t xml:space="preserve"> </w:t>
      </w:r>
      <w:r>
        <w:t>и</w:t>
      </w:r>
      <w:r>
        <w:rPr>
          <w:spacing w:val="1"/>
        </w:rPr>
        <w:t xml:space="preserve"> </w:t>
      </w:r>
      <w:r>
        <w:t>сложные</w:t>
      </w:r>
      <w:r>
        <w:rPr>
          <w:spacing w:val="1"/>
        </w:rPr>
        <w:t xml:space="preserve"> </w:t>
      </w:r>
      <w:r>
        <w:t>пластиды</w:t>
      </w:r>
      <w:r>
        <w:rPr>
          <w:spacing w:val="1"/>
        </w:rPr>
        <w:t xml:space="preserve"> </w:t>
      </w:r>
      <w:r>
        <w:t>фотосинтезирующих</w:t>
      </w:r>
      <w:r>
        <w:rPr>
          <w:spacing w:val="1"/>
        </w:rPr>
        <w:t xml:space="preserve"> </w:t>
      </w:r>
      <w:r>
        <w:t>эукариот.</w:t>
      </w:r>
      <w:r>
        <w:rPr>
          <w:spacing w:val="-1"/>
        </w:rPr>
        <w:t xml:space="preserve"> </w:t>
      </w:r>
      <w:r>
        <w:t>Хлоропласты, хромопласты,</w:t>
      </w:r>
      <w:r>
        <w:rPr>
          <w:spacing w:val="-1"/>
        </w:rPr>
        <w:t xml:space="preserve"> </w:t>
      </w:r>
      <w:r>
        <w:t>лейкопласты высших</w:t>
      </w:r>
      <w:r>
        <w:rPr>
          <w:spacing w:val="1"/>
        </w:rPr>
        <w:t xml:space="preserve"> </w:t>
      </w:r>
      <w:r>
        <w:t>растений.</w:t>
      </w:r>
    </w:p>
    <w:p w:rsidR="00764468" w:rsidRDefault="004B2496">
      <w:pPr>
        <w:ind w:left="332" w:right="346" w:firstLine="708"/>
        <w:jc w:val="both"/>
        <w:rPr>
          <w:i/>
          <w:sz w:val="24"/>
        </w:rPr>
      </w:pPr>
      <w:r>
        <w:rPr>
          <w:sz w:val="24"/>
        </w:rPr>
        <w:t>Немембранные</w:t>
      </w:r>
      <w:r>
        <w:rPr>
          <w:spacing w:val="1"/>
          <w:sz w:val="24"/>
        </w:rPr>
        <w:t xml:space="preserve"> </w:t>
      </w:r>
      <w:r>
        <w:rPr>
          <w:sz w:val="24"/>
        </w:rPr>
        <w:t>органоиды</w:t>
      </w:r>
      <w:r>
        <w:rPr>
          <w:spacing w:val="1"/>
          <w:sz w:val="24"/>
        </w:rPr>
        <w:t xml:space="preserve"> </w:t>
      </w:r>
      <w:r>
        <w:rPr>
          <w:sz w:val="24"/>
        </w:rPr>
        <w:t>клетки</w:t>
      </w:r>
      <w:r>
        <w:rPr>
          <w:spacing w:val="1"/>
          <w:sz w:val="24"/>
        </w:rPr>
        <w:t xml:space="preserve"> </w:t>
      </w:r>
      <w:r>
        <w:rPr>
          <w:sz w:val="24"/>
        </w:rPr>
        <w:t>Строение</w:t>
      </w:r>
      <w:r>
        <w:rPr>
          <w:spacing w:val="1"/>
          <w:sz w:val="24"/>
        </w:rPr>
        <w:t xml:space="preserve"> </w:t>
      </w:r>
      <w:r>
        <w:rPr>
          <w:sz w:val="24"/>
        </w:rPr>
        <w:t>и</w:t>
      </w:r>
      <w:r>
        <w:rPr>
          <w:spacing w:val="1"/>
          <w:sz w:val="24"/>
        </w:rPr>
        <w:t xml:space="preserve"> </w:t>
      </w:r>
      <w:r>
        <w:rPr>
          <w:sz w:val="24"/>
        </w:rPr>
        <w:t>функции</w:t>
      </w:r>
      <w:r>
        <w:rPr>
          <w:spacing w:val="1"/>
          <w:sz w:val="24"/>
        </w:rPr>
        <w:t xml:space="preserve"> </w:t>
      </w:r>
      <w:r>
        <w:rPr>
          <w:sz w:val="24"/>
        </w:rPr>
        <w:t>немембранных</w:t>
      </w:r>
      <w:r>
        <w:rPr>
          <w:spacing w:val="1"/>
          <w:sz w:val="24"/>
        </w:rPr>
        <w:t xml:space="preserve"> </w:t>
      </w:r>
      <w:r>
        <w:rPr>
          <w:sz w:val="24"/>
        </w:rPr>
        <w:t>органоидов</w:t>
      </w:r>
      <w:r>
        <w:rPr>
          <w:spacing w:val="1"/>
          <w:sz w:val="24"/>
        </w:rPr>
        <w:t xml:space="preserve"> </w:t>
      </w:r>
      <w:r>
        <w:rPr>
          <w:sz w:val="24"/>
        </w:rPr>
        <w:t>клетки.</w:t>
      </w:r>
      <w:r>
        <w:rPr>
          <w:spacing w:val="1"/>
          <w:sz w:val="24"/>
        </w:rPr>
        <w:t xml:space="preserve"> </w:t>
      </w:r>
      <w:r>
        <w:rPr>
          <w:sz w:val="24"/>
        </w:rPr>
        <w:t>Рибосомы.</w:t>
      </w:r>
      <w:r>
        <w:rPr>
          <w:spacing w:val="1"/>
          <w:sz w:val="24"/>
        </w:rPr>
        <w:t xml:space="preserve"> </w:t>
      </w:r>
      <w:r>
        <w:rPr>
          <w:i/>
          <w:sz w:val="24"/>
        </w:rPr>
        <w:t>Промежуточные</w:t>
      </w:r>
      <w:r>
        <w:rPr>
          <w:i/>
          <w:spacing w:val="1"/>
          <w:sz w:val="24"/>
        </w:rPr>
        <w:t xml:space="preserve"> </w:t>
      </w:r>
      <w:r>
        <w:rPr>
          <w:i/>
          <w:sz w:val="24"/>
        </w:rPr>
        <w:t>филаменты</w:t>
      </w:r>
      <w:r>
        <w:rPr>
          <w:sz w:val="24"/>
        </w:rPr>
        <w:t>.</w:t>
      </w:r>
      <w:r>
        <w:rPr>
          <w:spacing w:val="1"/>
          <w:sz w:val="24"/>
        </w:rPr>
        <w:t xml:space="preserve"> </w:t>
      </w:r>
      <w:r>
        <w:rPr>
          <w:sz w:val="24"/>
        </w:rPr>
        <w:t>Микрофиламенты.</w:t>
      </w:r>
      <w:r>
        <w:rPr>
          <w:spacing w:val="1"/>
          <w:sz w:val="24"/>
        </w:rPr>
        <w:t xml:space="preserve"> </w:t>
      </w:r>
      <w:r>
        <w:rPr>
          <w:i/>
          <w:sz w:val="24"/>
        </w:rPr>
        <w:t>Актиновые</w:t>
      </w:r>
      <w:r>
        <w:rPr>
          <w:i/>
          <w:spacing w:val="1"/>
          <w:sz w:val="24"/>
        </w:rPr>
        <w:t xml:space="preserve"> </w:t>
      </w:r>
      <w:r>
        <w:rPr>
          <w:i/>
          <w:sz w:val="24"/>
        </w:rPr>
        <w:t>микрофиламенты</w:t>
      </w:r>
      <w:r>
        <w:rPr>
          <w:sz w:val="24"/>
        </w:rPr>
        <w:t>.</w:t>
      </w:r>
      <w:r>
        <w:rPr>
          <w:spacing w:val="1"/>
          <w:sz w:val="24"/>
        </w:rPr>
        <w:t xml:space="preserve"> </w:t>
      </w:r>
      <w:r>
        <w:rPr>
          <w:sz w:val="24"/>
        </w:rPr>
        <w:t>Мышечные</w:t>
      </w:r>
      <w:r>
        <w:rPr>
          <w:spacing w:val="1"/>
          <w:sz w:val="24"/>
        </w:rPr>
        <w:t xml:space="preserve"> </w:t>
      </w:r>
      <w:r>
        <w:rPr>
          <w:sz w:val="24"/>
        </w:rPr>
        <w:t>клетки.</w:t>
      </w:r>
      <w:r>
        <w:rPr>
          <w:spacing w:val="1"/>
          <w:sz w:val="24"/>
        </w:rPr>
        <w:t xml:space="preserve"> </w:t>
      </w:r>
      <w:r>
        <w:rPr>
          <w:i/>
          <w:sz w:val="24"/>
        </w:rPr>
        <w:t>Актиновые</w:t>
      </w:r>
      <w:r>
        <w:rPr>
          <w:i/>
          <w:spacing w:val="1"/>
          <w:sz w:val="24"/>
        </w:rPr>
        <w:t xml:space="preserve"> </w:t>
      </w:r>
      <w:r>
        <w:rPr>
          <w:i/>
          <w:sz w:val="24"/>
        </w:rPr>
        <w:t>компоненты</w:t>
      </w:r>
      <w:r>
        <w:rPr>
          <w:i/>
          <w:spacing w:val="1"/>
          <w:sz w:val="24"/>
        </w:rPr>
        <w:t xml:space="preserve"> </w:t>
      </w:r>
      <w:r>
        <w:rPr>
          <w:i/>
          <w:sz w:val="24"/>
        </w:rPr>
        <w:t>немышечных</w:t>
      </w:r>
      <w:r>
        <w:rPr>
          <w:i/>
          <w:spacing w:val="1"/>
          <w:sz w:val="24"/>
        </w:rPr>
        <w:t xml:space="preserve"> </w:t>
      </w:r>
      <w:r>
        <w:rPr>
          <w:i/>
          <w:sz w:val="24"/>
        </w:rPr>
        <w:t>клеток.</w:t>
      </w:r>
      <w:r>
        <w:rPr>
          <w:i/>
          <w:spacing w:val="-57"/>
          <w:sz w:val="24"/>
        </w:rPr>
        <w:t xml:space="preserve"> </w:t>
      </w:r>
      <w:r>
        <w:rPr>
          <w:sz w:val="24"/>
        </w:rPr>
        <w:t>Микротрубочки. Клеточный центр. Строение и движение жгутиков и ресничек. Микротрубочки</w:t>
      </w:r>
      <w:r>
        <w:rPr>
          <w:spacing w:val="-57"/>
          <w:sz w:val="24"/>
        </w:rPr>
        <w:t xml:space="preserve"> </w:t>
      </w:r>
      <w:r>
        <w:rPr>
          <w:sz w:val="24"/>
        </w:rPr>
        <w:t xml:space="preserve">цитоплазмы. Центриоль. </w:t>
      </w:r>
      <w:r>
        <w:rPr>
          <w:i/>
          <w:sz w:val="24"/>
        </w:rPr>
        <w:t>Белки, ассоциированные с микрофиламентами и микротрубочками.</w:t>
      </w:r>
      <w:r>
        <w:rPr>
          <w:i/>
          <w:spacing w:val="1"/>
          <w:sz w:val="24"/>
        </w:rPr>
        <w:t xml:space="preserve"> </w:t>
      </w:r>
      <w:r>
        <w:rPr>
          <w:i/>
          <w:sz w:val="24"/>
        </w:rPr>
        <w:t>Моторные</w:t>
      </w:r>
      <w:r>
        <w:rPr>
          <w:i/>
          <w:spacing w:val="-2"/>
          <w:sz w:val="24"/>
        </w:rPr>
        <w:t xml:space="preserve"> </w:t>
      </w:r>
      <w:r>
        <w:rPr>
          <w:i/>
          <w:sz w:val="24"/>
        </w:rPr>
        <w:t>белки.</w:t>
      </w:r>
    </w:p>
    <w:p w:rsidR="00764468" w:rsidRDefault="004B2496">
      <w:pPr>
        <w:spacing w:before="1"/>
        <w:ind w:left="332" w:right="346" w:firstLine="708"/>
        <w:jc w:val="both"/>
        <w:rPr>
          <w:i/>
          <w:sz w:val="24"/>
        </w:rPr>
      </w:pPr>
      <w:r>
        <w:rPr>
          <w:sz w:val="24"/>
        </w:rPr>
        <w:t>Ядро.</w:t>
      </w:r>
      <w:r>
        <w:rPr>
          <w:spacing w:val="1"/>
          <w:sz w:val="24"/>
        </w:rPr>
        <w:t xml:space="preserve"> </w:t>
      </w:r>
      <w:r>
        <w:rPr>
          <w:sz w:val="24"/>
        </w:rPr>
        <w:t>Оболочка</w:t>
      </w:r>
      <w:r>
        <w:rPr>
          <w:spacing w:val="1"/>
          <w:sz w:val="24"/>
        </w:rPr>
        <w:t xml:space="preserve"> </w:t>
      </w:r>
      <w:r>
        <w:rPr>
          <w:sz w:val="24"/>
        </w:rPr>
        <w:t>ядра,</w:t>
      </w:r>
      <w:r>
        <w:rPr>
          <w:spacing w:val="1"/>
          <w:sz w:val="24"/>
        </w:rPr>
        <w:t xml:space="preserve"> </w:t>
      </w:r>
      <w:r>
        <w:rPr>
          <w:sz w:val="24"/>
        </w:rPr>
        <w:t>хроматин,</w:t>
      </w:r>
      <w:r>
        <w:rPr>
          <w:spacing w:val="1"/>
          <w:sz w:val="24"/>
        </w:rPr>
        <w:t xml:space="preserve"> </w:t>
      </w:r>
      <w:r>
        <w:rPr>
          <w:sz w:val="24"/>
        </w:rPr>
        <w:t>кариоплазма,</w:t>
      </w:r>
      <w:r>
        <w:rPr>
          <w:spacing w:val="1"/>
          <w:sz w:val="24"/>
        </w:rPr>
        <w:t xml:space="preserve"> </w:t>
      </w:r>
      <w:r>
        <w:rPr>
          <w:sz w:val="24"/>
        </w:rPr>
        <w:t>ядрышки,</w:t>
      </w:r>
      <w:r>
        <w:rPr>
          <w:spacing w:val="1"/>
          <w:sz w:val="24"/>
        </w:rPr>
        <w:t xml:space="preserve"> </w:t>
      </w:r>
      <w:r>
        <w:rPr>
          <w:sz w:val="24"/>
        </w:rPr>
        <w:t>их</w:t>
      </w:r>
      <w:r>
        <w:rPr>
          <w:spacing w:val="1"/>
          <w:sz w:val="24"/>
        </w:rPr>
        <w:t xml:space="preserve"> </w:t>
      </w:r>
      <w:r>
        <w:rPr>
          <w:sz w:val="24"/>
        </w:rPr>
        <w:t>строение</w:t>
      </w:r>
      <w:r>
        <w:rPr>
          <w:spacing w:val="1"/>
          <w:sz w:val="24"/>
        </w:rPr>
        <w:t xml:space="preserve"> </w:t>
      </w:r>
      <w:r>
        <w:rPr>
          <w:sz w:val="24"/>
        </w:rPr>
        <w:t>и</w:t>
      </w:r>
      <w:r>
        <w:rPr>
          <w:spacing w:val="1"/>
          <w:sz w:val="24"/>
        </w:rPr>
        <w:t xml:space="preserve"> </w:t>
      </w:r>
      <w:r>
        <w:rPr>
          <w:sz w:val="24"/>
        </w:rPr>
        <w:t>функции.</w:t>
      </w:r>
      <w:r>
        <w:rPr>
          <w:spacing w:val="1"/>
          <w:sz w:val="24"/>
        </w:rPr>
        <w:t xml:space="preserve"> </w:t>
      </w:r>
      <w:r>
        <w:rPr>
          <w:sz w:val="24"/>
        </w:rPr>
        <w:t>Ядерный белковый матрикс. Пространственное расположение хромосом в интерфазном ядре.</w:t>
      </w:r>
      <w:r>
        <w:rPr>
          <w:spacing w:val="1"/>
          <w:sz w:val="24"/>
        </w:rPr>
        <w:t xml:space="preserve"> </w:t>
      </w:r>
      <w:r>
        <w:rPr>
          <w:i/>
          <w:sz w:val="24"/>
        </w:rPr>
        <w:t>Эухроматин и гетерохроматин</w:t>
      </w:r>
      <w:r>
        <w:rPr>
          <w:sz w:val="24"/>
        </w:rPr>
        <w:t xml:space="preserve">. Белки хроматина – гистоны. </w:t>
      </w:r>
      <w:r>
        <w:rPr>
          <w:i/>
          <w:sz w:val="24"/>
        </w:rPr>
        <w:t>Динамика ядерной оболочки в</w:t>
      </w:r>
      <w:r>
        <w:rPr>
          <w:i/>
          <w:spacing w:val="1"/>
          <w:sz w:val="24"/>
        </w:rPr>
        <w:t xml:space="preserve"> </w:t>
      </w:r>
      <w:r>
        <w:rPr>
          <w:i/>
          <w:sz w:val="24"/>
        </w:rPr>
        <w:t>митозе.</w:t>
      </w:r>
      <w:r>
        <w:rPr>
          <w:i/>
          <w:spacing w:val="-1"/>
          <w:sz w:val="24"/>
        </w:rPr>
        <w:t xml:space="preserve"> </w:t>
      </w:r>
      <w:r>
        <w:rPr>
          <w:i/>
          <w:sz w:val="24"/>
        </w:rPr>
        <w:t>Ядерный транспорт.</w:t>
      </w:r>
    </w:p>
    <w:p w:rsidR="00764468" w:rsidRDefault="004B2496">
      <w:pPr>
        <w:pStyle w:val="a5"/>
        <w:ind w:right="354"/>
      </w:pPr>
      <w:r>
        <w:t>Клеточные включения. Сравнительная характеристика клеток эукариот (растительной,</w:t>
      </w:r>
      <w:r>
        <w:rPr>
          <w:spacing w:val="1"/>
        </w:rPr>
        <w:t xml:space="preserve"> </w:t>
      </w:r>
      <w:r>
        <w:lastRenderedPageBreak/>
        <w:t>животной,</w:t>
      </w:r>
      <w:r>
        <w:rPr>
          <w:spacing w:val="-1"/>
        </w:rPr>
        <w:t xml:space="preserve"> </w:t>
      </w:r>
      <w:r>
        <w:t>грибной).</w:t>
      </w:r>
    </w:p>
    <w:p w:rsidR="00764468" w:rsidRDefault="004B2496">
      <w:pPr>
        <w:pStyle w:val="a5"/>
        <w:ind w:left="1041" w:firstLine="0"/>
        <w:jc w:val="left"/>
      </w:pPr>
      <w:r>
        <w:t>Демонстрации:</w:t>
      </w:r>
    </w:p>
    <w:p w:rsidR="00764468" w:rsidRDefault="004B2496">
      <w:pPr>
        <w:pStyle w:val="a5"/>
        <w:ind w:left="1041" w:firstLine="0"/>
        <w:jc w:val="left"/>
      </w:pPr>
      <w:r>
        <w:t>Портреты:</w:t>
      </w:r>
      <w:r>
        <w:rPr>
          <w:spacing w:val="-4"/>
        </w:rPr>
        <w:t xml:space="preserve"> </w:t>
      </w:r>
      <w:r>
        <w:t>К.С.</w:t>
      </w:r>
      <w:r>
        <w:rPr>
          <w:spacing w:val="-4"/>
        </w:rPr>
        <w:t xml:space="preserve"> </w:t>
      </w:r>
      <w:r>
        <w:t>Мережковский,</w:t>
      </w:r>
      <w:r>
        <w:rPr>
          <w:spacing w:val="-4"/>
        </w:rPr>
        <w:t xml:space="preserve"> </w:t>
      </w:r>
      <w:r>
        <w:t>Л.</w:t>
      </w:r>
      <w:r>
        <w:rPr>
          <w:spacing w:val="-3"/>
        </w:rPr>
        <w:t xml:space="preserve"> </w:t>
      </w:r>
      <w:r>
        <w:t>Маргулис.</w:t>
      </w:r>
    </w:p>
    <w:p w:rsidR="00764468" w:rsidRDefault="004B2496">
      <w:pPr>
        <w:pStyle w:val="a5"/>
        <w:ind w:left="1041" w:firstLine="0"/>
        <w:jc w:val="left"/>
      </w:pPr>
      <w:r>
        <w:t>Таблицы</w:t>
      </w:r>
      <w:r>
        <w:rPr>
          <w:spacing w:val="31"/>
        </w:rPr>
        <w:t xml:space="preserve"> </w:t>
      </w:r>
      <w:r>
        <w:t>и</w:t>
      </w:r>
      <w:r>
        <w:rPr>
          <w:spacing w:val="32"/>
        </w:rPr>
        <w:t xml:space="preserve"> </w:t>
      </w:r>
      <w:r>
        <w:t>схемы:</w:t>
      </w:r>
      <w:r>
        <w:rPr>
          <w:spacing w:val="38"/>
        </w:rPr>
        <w:t xml:space="preserve"> </w:t>
      </w:r>
      <w:r>
        <w:t>«Строение</w:t>
      </w:r>
      <w:r>
        <w:rPr>
          <w:spacing w:val="30"/>
        </w:rPr>
        <w:t xml:space="preserve"> </w:t>
      </w:r>
      <w:r>
        <w:t>эукариотической</w:t>
      </w:r>
      <w:r>
        <w:rPr>
          <w:spacing w:val="32"/>
        </w:rPr>
        <w:t xml:space="preserve"> </w:t>
      </w:r>
      <w:r>
        <w:t>клетки»,</w:t>
      </w:r>
      <w:r>
        <w:rPr>
          <w:spacing w:val="36"/>
        </w:rPr>
        <w:t xml:space="preserve"> </w:t>
      </w:r>
      <w:r>
        <w:t>«Строение</w:t>
      </w:r>
      <w:r>
        <w:rPr>
          <w:spacing w:val="30"/>
        </w:rPr>
        <w:t xml:space="preserve"> </w:t>
      </w:r>
      <w:r>
        <w:t>животной</w:t>
      </w:r>
      <w:r>
        <w:rPr>
          <w:spacing w:val="31"/>
        </w:rPr>
        <w:t xml:space="preserve"> </w:t>
      </w:r>
      <w:r>
        <w:t>клетки»,</w:t>
      </w:r>
    </w:p>
    <w:p w:rsidR="00764468" w:rsidRDefault="004B2496">
      <w:pPr>
        <w:pStyle w:val="a5"/>
        <w:tabs>
          <w:tab w:val="left" w:pos="1759"/>
          <w:tab w:val="left" w:pos="3479"/>
          <w:tab w:val="left" w:pos="4685"/>
          <w:tab w:val="left" w:pos="6112"/>
          <w:tab w:val="left" w:pos="8002"/>
          <w:tab w:val="left" w:pos="9155"/>
        </w:tabs>
        <w:ind w:right="353" w:firstLine="0"/>
        <w:jc w:val="left"/>
      </w:pPr>
      <w:r>
        <w:t>«Строение</w:t>
      </w:r>
      <w:r>
        <w:tab/>
        <w:t>растительной</w:t>
      </w:r>
      <w:r>
        <w:tab/>
        <w:t>клетки»,</w:t>
      </w:r>
      <w:r>
        <w:tab/>
        <w:t>«Строение</w:t>
      </w:r>
      <w:r>
        <w:tab/>
        <w:t>митохондрии»,</w:t>
      </w:r>
      <w:r>
        <w:tab/>
        <w:t>«Ядро»,</w:t>
      </w:r>
      <w:r>
        <w:tab/>
      </w:r>
      <w:r>
        <w:rPr>
          <w:spacing w:val="-1"/>
        </w:rPr>
        <w:t>«Строение</w:t>
      </w:r>
      <w:r>
        <w:rPr>
          <w:spacing w:val="-57"/>
        </w:rPr>
        <w:t xml:space="preserve"> </w:t>
      </w:r>
      <w:r>
        <w:t>прокариотической</w:t>
      </w:r>
      <w:r>
        <w:rPr>
          <w:spacing w:val="-1"/>
        </w:rPr>
        <w:t xml:space="preserve"> </w:t>
      </w:r>
      <w:r>
        <w:t>клетки».</w:t>
      </w:r>
    </w:p>
    <w:p w:rsidR="00764468" w:rsidRDefault="004B2496">
      <w:pPr>
        <w:pStyle w:val="a5"/>
        <w:jc w:val="left"/>
      </w:pPr>
      <w:r>
        <w:t>Оборудование:</w:t>
      </w:r>
      <w:r>
        <w:rPr>
          <w:spacing w:val="37"/>
        </w:rPr>
        <w:t xml:space="preserve"> </w:t>
      </w:r>
      <w:r>
        <w:t>световой</w:t>
      </w:r>
      <w:r>
        <w:rPr>
          <w:spacing w:val="36"/>
        </w:rPr>
        <w:t xml:space="preserve"> </w:t>
      </w:r>
      <w:r>
        <w:t>микроскоп,</w:t>
      </w:r>
      <w:r>
        <w:rPr>
          <w:spacing w:val="35"/>
        </w:rPr>
        <w:t xml:space="preserve"> </w:t>
      </w:r>
      <w:r>
        <w:t>микропрепараты</w:t>
      </w:r>
      <w:r>
        <w:rPr>
          <w:spacing w:val="35"/>
        </w:rPr>
        <w:t xml:space="preserve"> </w:t>
      </w:r>
      <w:r>
        <w:t>растительных,</w:t>
      </w:r>
      <w:r>
        <w:rPr>
          <w:spacing w:val="33"/>
        </w:rPr>
        <w:t xml:space="preserve"> </w:t>
      </w:r>
      <w:r>
        <w:t>животных</w:t>
      </w:r>
      <w:r>
        <w:rPr>
          <w:spacing w:val="35"/>
        </w:rPr>
        <w:t xml:space="preserve"> </w:t>
      </w:r>
      <w:r>
        <w:t>клеток,</w:t>
      </w:r>
      <w:r>
        <w:rPr>
          <w:spacing w:val="-57"/>
        </w:rPr>
        <w:t xml:space="preserve"> </w:t>
      </w:r>
      <w:r>
        <w:t>микропрепараты</w:t>
      </w:r>
      <w:r>
        <w:rPr>
          <w:spacing w:val="-1"/>
        </w:rPr>
        <w:t xml:space="preserve"> </w:t>
      </w:r>
      <w:r>
        <w:t>бактериальных</w:t>
      </w:r>
      <w:r>
        <w:rPr>
          <w:spacing w:val="2"/>
        </w:rPr>
        <w:t xml:space="preserve"> </w:t>
      </w:r>
      <w:r>
        <w:t>клеток.</w:t>
      </w:r>
    </w:p>
    <w:p w:rsidR="00764468" w:rsidRDefault="004B2496">
      <w:pPr>
        <w:pStyle w:val="a5"/>
        <w:ind w:left="1041" w:right="1173" w:firstLine="0"/>
        <w:jc w:val="left"/>
      </w:pPr>
      <w:r>
        <w:t>Лабораторная</w:t>
      </w:r>
      <w:r>
        <w:rPr>
          <w:spacing w:val="-6"/>
        </w:rPr>
        <w:t xml:space="preserve"> </w:t>
      </w:r>
      <w:r>
        <w:t>работа</w:t>
      </w:r>
      <w:r>
        <w:rPr>
          <w:spacing w:val="-1"/>
        </w:rPr>
        <w:t xml:space="preserve"> </w:t>
      </w:r>
      <w:r>
        <w:t>«Изучение</w:t>
      </w:r>
      <w:r>
        <w:rPr>
          <w:spacing w:val="-7"/>
        </w:rPr>
        <w:t xml:space="preserve"> </w:t>
      </w:r>
      <w:r>
        <w:t>строения</w:t>
      </w:r>
      <w:r>
        <w:rPr>
          <w:spacing w:val="-5"/>
        </w:rPr>
        <w:t xml:space="preserve"> </w:t>
      </w:r>
      <w:r>
        <w:t>клеток</w:t>
      </w:r>
      <w:r>
        <w:rPr>
          <w:spacing w:val="-4"/>
        </w:rPr>
        <w:t xml:space="preserve"> </w:t>
      </w:r>
      <w:r>
        <w:t>различных</w:t>
      </w:r>
      <w:r>
        <w:rPr>
          <w:spacing w:val="-5"/>
        </w:rPr>
        <w:t xml:space="preserve"> </w:t>
      </w:r>
      <w:r>
        <w:t>организмов».</w:t>
      </w:r>
      <w:r>
        <w:rPr>
          <w:spacing w:val="-57"/>
        </w:rPr>
        <w:t xml:space="preserve"> </w:t>
      </w:r>
      <w:r>
        <w:t>Практическая</w:t>
      </w:r>
      <w:r>
        <w:rPr>
          <w:spacing w:val="-2"/>
        </w:rPr>
        <w:t xml:space="preserve"> </w:t>
      </w:r>
      <w:r>
        <w:t>работа</w:t>
      </w:r>
      <w:r>
        <w:rPr>
          <w:spacing w:val="4"/>
        </w:rPr>
        <w:t xml:space="preserve"> </w:t>
      </w:r>
      <w:r>
        <w:t>«Изучение</w:t>
      </w:r>
      <w:r>
        <w:rPr>
          <w:spacing w:val="-2"/>
        </w:rPr>
        <w:t xml:space="preserve"> </w:t>
      </w:r>
      <w:r>
        <w:t>свойств</w:t>
      </w:r>
      <w:r>
        <w:rPr>
          <w:spacing w:val="-1"/>
        </w:rPr>
        <w:t xml:space="preserve"> </w:t>
      </w:r>
      <w:r>
        <w:t>клеточной</w:t>
      </w:r>
      <w:r>
        <w:rPr>
          <w:spacing w:val="-2"/>
        </w:rPr>
        <w:t xml:space="preserve"> </w:t>
      </w:r>
      <w:r>
        <w:t>мембраны».</w:t>
      </w:r>
    </w:p>
    <w:p w:rsidR="00764468" w:rsidRDefault="004B2496">
      <w:pPr>
        <w:pStyle w:val="a5"/>
        <w:ind w:right="1173"/>
        <w:jc w:val="left"/>
      </w:pPr>
      <w:r>
        <w:t>Лабораторная</w:t>
      </w:r>
      <w:r>
        <w:rPr>
          <w:spacing w:val="3"/>
        </w:rPr>
        <w:t xml:space="preserve"> </w:t>
      </w:r>
      <w:r>
        <w:t>работа</w:t>
      </w:r>
      <w:r>
        <w:rPr>
          <w:spacing w:val="12"/>
        </w:rPr>
        <w:t xml:space="preserve"> </w:t>
      </w:r>
      <w:r>
        <w:t>«Исследование</w:t>
      </w:r>
      <w:r>
        <w:rPr>
          <w:spacing w:val="3"/>
        </w:rPr>
        <w:t xml:space="preserve"> </w:t>
      </w:r>
      <w:r>
        <w:t>плазмолиза</w:t>
      </w:r>
      <w:r>
        <w:rPr>
          <w:spacing w:val="3"/>
        </w:rPr>
        <w:t xml:space="preserve"> </w:t>
      </w:r>
      <w:r>
        <w:t>и</w:t>
      </w:r>
      <w:r>
        <w:rPr>
          <w:spacing w:val="4"/>
        </w:rPr>
        <w:t xml:space="preserve"> </w:t>
      </w:r>
      <w:r>
        <w:t>деплазмолиза</w:t>
      </w:r>
      <w:r>
        <w:rPr>
          <w:spacing w:val="3"/>
        </w:rPr>
        <w:t xml:space="preserve"> </w:t>
      </w:r>
      <w:r>
        <w:t>в</w:t>
      </w:r>
      <w:r>
        <w:rPr>
          <w:spacing w:val="3"/>
        </w:rPr>
        <w:t xml:space="preserve"> </w:t>
      </w:r>
      <w:r>
        <w:t>растительных</w:t>
      </w:r>
      <w:r>
        <w:rPr>
          <w:spacing w:val="-57"/>
        </w:rPr>
        <w:t xml:space="preserve"> </w:t>
      </w:r>
      <w:r>
        <w:t>клетках».</w:t>
      </w:r>
    </w:p>
    <w:p w:rsidR="00764468" w:rsidRDefault="004B2496">
      <w:pPr>
        <w:pStyle w:val="a5"/>
        <w:ind w:left="1041" w:right="1184" w:firstLine="0"/>
        <w:jc w:val="left"/>
      </w:pPr>
      <w:r>
        <w:t>Практическая работа «Изучение движения цитоплазмы в растительных клетках».</w:t>
      </w:r>
      <w:r>
        <w:rPr>
          <w:spacing w:val="-57"/>
        </w:rPr>
        <w:t xml:space="preserve"> </w:t>
      </w:r>
      <w:r>
        <w:t>Тема</w:t>
      </w:r>
      <w:r>
        <w:rPr>
          <w:spacing w:val="-2"/>
        </w:rPr>
        <w:t xml:space="preserve"> </w:t>
      </w:r>
      <w:r>
        <w:t>6. Обмен</w:t>
      </w:r>
      <w:r>
        <w:rPr>
          <w:spacing w:val="-1"/>
        </w:rPr>
        <w:t xml:space="preserve"> </w:t>
      </w:r>
      <w:r>
        <w:t>веществ</w:t>
      </w:r>
      <w:r>
        <w:rPr>
          <w:spacing w:val="2"/>
        </w:rPr>
        <w:t xml:space="preserve"> </w:t>
      </w:r>
      <w:r>
        <w:t>и превращение</w:t>
      </w:r>
      <w:r>
        <w:rPr>
          <w:spacing w:val="-2"/>
        </w:rPr>
        <w:t xml:space="preserve"> </w:t>
      </w:r>
      <w:r>
        <w:t>энергии</w:t>
      </w:r>
      <w:r>
        <w:rPr>
          <w:spacing w:val="-2"/>
        </w:rPr>
        <w:t xml:space="preserve"> </w:t>
      </w:r>
      <w:r>
        <w:t>в</w:t>
      </w:r>
      <w:r>
        <w:rPr>
          <w:spacing w:val="-2"/>
        </w:rPr>
        <w:t xml:space="preserve"> </w:t>
      </w:r>
      <w:r>
        <w:t>клетке</w:t>
      </w:r>
      <w:r>
        <w:rPr>
          <w:spacing w:val="-1"/>
        </w:rPr>
        <w:t xml:space="preserve"> </w:t>
      </w:r>
      <w:r>
        <w:t>(9 ч).</w:t>
      </w:r>
    </w:p>
    <w:p w:rsidR="00764468" w:rsidRDefault="004B2496">
      <w:pPr>
        <w:pStyle w:val="a5"/>
        <w:ind w:right="344"/>
      </w:pPr>
      <w:r>
        <w:t>Ассимиляция</w:t>
      </w:r>
      <w:r>
        <w:rPr>
          <w:spacing w:val="1"/>
        </w:rPr>
        <w:t xml:space="preserve"> </w:t>
      </w:r>
      <w:r>
        <w:t>и</w:t>
      </w:r>
      <w:r>
        <w:rPr>
          <w:spacing w:val="1"/>
        </w:rPr>
        <w:t xml:space="preserve"> </w:t>
      </w:r>
      <w:r>
        <w:t>диссимиляция</w:t>
      </w:r>
      <w:r>
        <w:rPr>
          <w:spacing w:val="1"/>
        </w:rPr>
        <w:t xml:space="preserve"> </w:t>
      </w:r>
      <w:r>
        <w:t>–</w:t>
      </w:r>
      <w:r>
        <w:rPr>
          <w:spacing w:val="1"/>
        </w:rPr>
        <w:t xml:space="preserve"> </w:t>
      </w:r>
      <w:r>
        <w:t>две</w:t>
      </w:r>
      <w:r>
        <w:rPr>
          <w:spacing w:val="1"/>
        </w:rPr>
        <w:t xml:space="preserve"> </w:t>
      </w:r>
      <w:r>
        <w:t>стороны</w:t>
      </w:r>
      <w:r>
        <w:rPr>
          <w:spacing w:val="1"/>
        </w:rPr>
        <w:t xml:space="preserve"> </w:t>
      </w:r>
      <w:r>
        <w:t>метаболизма.</w:t>
      </w:r>
      <w:r>
        <w:rPr>
          <w:spacing w:val="1"/>
        </w:rPr>
        <w:t xml:space="preserve"> </w:t>
      </w:r>
      <w:r>
        <w:t>Типы</w:t>
      </w:r>
      <w:r>
        <w:rPr>
          <w:spacing w:val="1"/>
        </w:rPr>
        <w:t xml:space="preserve"> </w:t>
      </w:r>
      <w:r>
        <w:t>обмена</w:t>
      </w:r>
      <w:r>
        <w:rPr>
          <w:spacing w:val="1"/>
        </w:rPr>
        <w:t xml:space="preserve"> </w:t>
      </w:r>
      <w:r>
        <w:t>веществ:</w:t>
      </w:r>
      <w:r>
        <w:rPr>
          <w:spacing w:val="1"/>
        </w:rPr>
        <w:t xml:space="preserve"> </w:t>
      </w:r>
      <w:r>
        <w:t>автотрофный</w:t>
      </w:r>
      <w:r>
        <w:rPr>
          <w:spacing w:val="1"/>
        </w:rPr>
        <w:t xml:space="preserve"> </w:t>
      </w:r>
      <w:r>
        <w:t>и</w:t>
      </w:r>
      <w:r>
        <w:rPr>
          <w:spacing w:val="1"/>
        </w:rPr>
        <w:t xml:space="preserve"> </w:t>
      </w:r>
      <w:r>
        <w:t>гетеротрофный.</w:t>
      </w:r>
      <w:r>
        <w:rPr>
          <w:spacing w:val="1"/>
        </w:rPr>
        <w:t xml:space="preserve"> </w:t>
      </w:r>
      <w:r>
        <w:t>Участие</w:t>
      </w:r>
      <w:r>
        <w:rPr>
          <w:spacing w:val="1"/>
        </w:rPr>
        <w:t xml:space="preserve"> </w:t>
      </w:r>
      <w:r>
        <w:t>кислорода</w:t>
      </w:r>
      <w:r>
        <w:rPr>
          <w:spacing w:val="1"/>
        </w:rPr>
        <w:t xml:space="preserve"> </w:t>
      </w:r>
      <w:r>
        <w:t>в</w:t>
      </w:r>
      <w:r>
        <w:rPr>
          <w:spacing w:val="1"/>
        </w:rPr>
        <w:t xml:space="preserve"> </w:t>
      </w:r>
      <w:r>
        <w:t>обменных</w:t>
      </w:r>
      <w:r>
        <w:rPr>
          <w:spacing w:val="1"/>
        </w:rPr>
        <w:t xml:space="preserve"> </w:t>
      </w:r>
      <w:r>
        <w:t>процессах.</w:t>
      </w:r>
      <w:r>
        <w:rPr>
          <w:spacing w:val="1"/>
        </w:rPr>
        <w:t xml:space="preserve"> </w:t>
      </w:r>
      <w:r>
        <w:t>Энергетическое</w:t>
      </w:r>
      <w:r>
        <w:rPr>
          <w:spacing w:val="1"/>
        </w:rPr>
        <w:t xml:space="preserve"> </w:t>
      </w:r>
      <w:r>
        <w:t>обеспечение</w:t>
      </w:r>
      <w:r>
        <w:rPr>
          <w:spacing w:val="1"/>
        </w:rPr>
        <w:t xml:space="preserve"> </w:t>
      </w:r>
      <w:r>
        <w:t>клетки:</w:t>
      </w:r>
      <w:r>
        <w:rPr>
          <w:spacing w:val="1"/>
        </w:rPr>
        <w:t xml:space="preserve"> </w:t>
      </w:r>
      <w:r>
        <w:t>превращение</w:t>
      </w:r>
      <w:r>
        <w:rPr>
          <w:spacing w:val="1"/>
        </w:rPr>
        <w:t xml:space="preserve"> </w:t>
      </w:r>
      <w:r>
        <w:t>АТФ</w:t>
      </w:r>
      <w:r>
        <w:rPr>
          <w:spacing w:val="1"/>
        </w:rPr>
        <w:t xml:space="preserve"> </w:t>
      </w:r>
      <w:r>
        <w:t>в</w:t>
      </w:r>
      <w:r>
        <w:rPr>
          <w:spacing w:val="1"/>
        </w:rPr>
        <w:t xml:space="preserve"> </w:t>
      </w:r>
      <w:r>
        <w:t>обменных</w:t>
      </w:r>
      <w:r>
        <w:rPr>
          <w:spacing w:val="1"/>
        </w:rPr>
        <w:t xml:space="preserve"> </w:t>
      </w:r>
      <w:r>
        <w:t>процессах.</w:t>
      </w:r>
      <w:r>
        <w:rPr>
          <w:spacing w:val="1"/>
        </w:rPr>
        <w:t xml:space="preserve"> </w:t>
      </w:r>
      <w:r>
        <w:t>Ферментативный</w:t>
      </w:r>
      <w:r>
        <w:rPr>
          <w:spacing w:val="1"/>
        </w:rPr>
        <w:t xml:space="preserve"> </w:t>
      </w:r>
      <w:r>
        <w:t>характер</w:t>
      </w:r>
      <w:r>
        <w:rPr>
          <w:spacing w:val="1"/>
        </w:rPr>
        <w:t xml:space="preserve"> </w:t>
      </w:r>
      <w:r>
        <w:t>реакций</w:t>
      </w:r>
      <w:r>
        <w:rPr>
          <w:spacing w:val="1"/>
        </w:rPr>
        <w:t xml:space="preserve"> </w:t>
      </w:r>
      <w:r>
        <w:t>клеточного</w:t>
      </w:r>
      <w:r>
        <w:rPr>
          <w:spacing w:val="1"/>
        </w:rPr>
        <w:t xml:space="preserve"> </w:t>
      </w:r>
      <w:r>
        <w:t>метаболизма.</w:t>
      </w:r>
      <w:r>
        <w:rPr>
          <w:spacing w:val="1"/>
        </w:rPr>
        <w:t xml:space="preserve"> </w:t>
      </w:r>
      <w:r>
        <w:t>Ферменты,</w:t>
      </w:r>
      <w:r>
        <w:rPr>
          <w:spacing w:val="1"/>
        </w:rPr>
        <w:t xml:space="preserve"> </w:t>
      </w:r>
      <w:r>
        <w:t>их</w:t>
      </w:r>
      <w:r>
        <w:rPr>
          <w:spacing w:val="1"/>
        </w:rPr>
        <w:t xml:space="preserve"> </w:t>
      </w:r>
      <w:r>
        <w:t>строение,</w:t>
      </w:r>
      <w:r>
        <w:rPr>
          <w:spacing w:val="1"/>
        </w:rPr>
        <w:t xml:space="preserve"> </w:t>
      </w:r>
      <w:r>
        <w:t>свойства</w:t>
      </w:r>
      <w:r>
        <w:rPr>
          <w:spacing w:val="1"/>
        </w:rPr>
        <w:t xml:space="preserve"> </w:t>
      </w:r>
      <w:r>
        <w:t>и</w:t>
      </w:r>
      <w:r>
        <w:rPr>
          <w:spacing w:val="1"/>
        </w:rPr>
        <w:t xml:space="preserve"> </w:t>
      </w:r>
      <w:r>
        <w:t>механизм</w:t>
      </w:r>
      <w:r>
        <w:rPr>
          <w:spacing w:val="1"/>
        </w:rPr>
        <w:t xml:space="preserve"> </w:t>
      </w:r>
      <w:r>
        <w:t>действия.</w:t>
      </w:r>
      <w:r>
        <w:rPr>
          <w:spacing w:val="1"/>
        </w:rPr>
        <w:t xml:space="preserve"> </w:t>
      </w:r>
      <w:r>
        <w:t>Коферменты. Отличия ферментов от неорганических катализаторов. Белки-активаторы и белки-</w:t>
      </w:r>
      <w:r>
        <w:rPr>
          <w:spacing w:val="-57"/>
        </w:rPr>
        <w:t xml:space="preserve"> </w:t>
      </w:r>
      <w:r>
        <w:t>ингибиторы.</w:t>
      </w:r>
      <w:r>
        <w:rPr>
          <w:spacing w:val="-1"/>
        </w:rPr>
        <w:t xml:space="preserve"> </w:t>
      </w:r>
      <w:r>
        <w:t>Зависимость скорости ферментативных</w:t>
      </w:r>
      <w:r>
        <w:rPr>
          <w:spacing w:val="1"/>
        </w:rPr>
        <w:t xml:space="preserve"> </w:t>
      </w:r>
      <w:r>
        <w:t>реакций</w:t>
      </w:r>
      <w:r>
        <w:rPr>
          <w:spacing w:val="-1"/>
        </w:rPr>
        <w:t xml:space="preserve"> </w:t>
      </w:r>
      <w:r>
        <w:t>от</w:t>
      </w:r>
      <w:r>
        <w:rPr>
          <w:spacing w:val="-1"/>
        </w:rPr>
        <w:t xml:space="preserve"> </w:t>
      </w:r>
      <w:r>
        <w:t>различных</w:t>
      </w:r>
      <w:r>
        <w:rPr>
          <w:spacing w:val="-2"/>
        </w:rPr>
        <w:t xml:space="preserve"> </w:t>
      </w:r>
      <w:r>
        <w:t>факторов.</w:t>
      </w:r>
    </w:p>
    <w:p w:rsidR="00764468" w:rsidRDefault="004B2496">
      <w:pPr>
        <w:ind w:left="332" w:right="346" w:firstLine="708"/>
        <w:jc w:val="both"/>
        <w:rPr>
          <w:sz w:val="24"/>
        </w:rPr>
      </w:pPr>
      <w:r>
        <w:rPr>
          <w:sz w:val="24"/>
        </w:rPr>
        <w:t>Первичный</w:t>
      </w:r>
      <w:r>
        <w:rPr>
          <w:spacing w:val="1"/>
          <w:sz w:val="24"/>
        </w:rPr>
        <w:t xml:space="preserve"> </w:t>
      </w:r>
      <w:r>
        <w:rPr>
          <w:sz w:val="24"/>
        </w:rPr>
        <w:t>синтез</w:t>
      </w:r>
      <w:r>
        <w:rPr>
          <w:spacing w:val="1"/>
          <w:sz w:val="24"/>
        </w:rPr>
        <w:t xml:space="preserve"> </w:t>
      </w:r>
      <w:r>
        <w:rPr>
          <w:sz w:val="24"/>
        </w:rPr>
        <w:t>органических</w:t>
      </w:r>
      <w:r>
        <w:rPr>
          <w:spacing w:val="1"/>
          <w:sz w:val="24"/>
        </w:rPr>
        <w:t xml:space="preserve"> </w:t>
      </w:r>
      <w:r>
        <w:rPr>
          <w:sz w:val="24"/>
        </w:rPr>
        <w:t>веществ</w:t>
      </w:r>
      <w:r>
        <w:rPr>
          <w:spacing w:val="1"/>
          <w:sz w:val="24"/>
        </w:rPr>
        <w:t xml:space="preserve"> </w:t>
      </w:r>
      <w:r>
        <w:rPr>
          <w:sz w:val="24"/>
        </w:rPr>
        <w:t>в</w:t>
      </w:r>
      <w:r>
        <w:rPr>
          <w:spacing w:val="1"/>
          <w:sz w:val="24"/>
        </w:rPr>
        <w:t xml:space="preserve"> </w:t>
      </w:r>
      <w:r>
        <w:rPr>
          <w:sz w:val="24"/>
        </w:rPr>
        <w:t>клетке.</w:t>
      </w:r>
      <w:r>
        <w:rPr>
          <w:spacing w:val="1"/>
          <w:sz w:val="24"/>
        </w:rPr>
        <w:t xml:space="preserve"> </w:t>
      </w:r>
      <w:r>
        <w:rPr>
          <w:sz w:val="24"/>
        </w:rPr>
        <w:t>Фотосинтез.</w:t>
      </w:r>
      <w:r>
        <w:rPr>
          <w:spacing w:val="1"/>
          <w:sz w:val="24"/>
        </w:rPr>
        <w:t xml:space="preserve"> </w:t>
      </w:r>
      <w:r>
        <w:rPr>
          <w:i/>
          <w:sz w:val="24"/>
        </w:rPr>
        <w:t>Аноксигенный</w:t>
      </w:r>
      <w:r>
        <w:rPr>
          <w:i/>
          <w:spacing w:val="1"/>
          <w:sz w:val="24"/>
        </w:rPr>
        <w:t xml:space="preserve"> </w:t>
      </w:r>
      <w:r>
        <w:rPr>
          <w:i/>
          <w:sz w:val="24"/>
        </w:rPr>
        <w:t>и</w:t>
      </w:r>
      <w:r>
        <w:rPr>
          <w:i/>
          <w:spacing w:val="-57"/>
          <w:sz w:val="24"/>
        </w:rPr>
        <w:t xml:space="preserve"> </w:t>
      </w:r>
      <w:r>
        <w:rPr>
          <w:i/>
          <w:sz w:val="24"/>
        </w:rPr>
        <w:t>оксигенный фотосинтез у бактерий</w:t>
      </w:r>
      <w:r>
        <w:rPr>
          <w:sz w:val="24"/>
        </w:rPr>
        <w:t xml:space="preserve">. </w:t>
      </w:r>
      <w:r>
        <w:rPr>
          <w:i/>
          <w:sz w:val="24"/>
        </w:rPr>
        <w:t>Светособирающие пигменты и пигменты реакционного</w:t>
      </w:r>
      <w:r>
        <w:rPr>
          <w:i/>
          <w:spacing w:val="1"/>
          <w:sz w:val="24"/>
        </w:rPr>
        <w:t xml:space="preserve"> </w:t>
      </w:r>
      <w:r>
        <w:rPr>
          <w:i/>
          <w:sz w:val="24"/>
        </w:rPr>
        <w:t>центра</w:t>
      </w:r>
      <w:r>
        <w:rPr>
          <w:sz w:val="24"/>
        </w:rPr>
        <w:t xml:space="preserve">. Роль хлоропластов в процессе фотосинтеза. Световая и темновая фазы. </w:t>
      </w:r>
      <w:r>
        <w:rPr>
          <w:i/>
          <w:sz w:val="24"/>
        </w:rPr>
        <w:t>Фотодыхание,</w:t>
      </w:r>
      <w:r>
        <w:rPr>
          <w:i/>
          <w:spacing w:val="1"/>
          <w:sz w:val="24"/>
        </w:rPr>
        <w:t xml:space="preserve"> </w:t>
      </w:r>
      <w:r>
        <w:rPr>
          <w:i/>
          <w:sz w:val="24"/>
        </w:rPr>
        <w:t>С</w:t>
      </w:r>
      <w:r>
        <w:rPr>
          <w:i/>
          <w:sz w:val="24"/>
          <w:vertAlign w:val="subscript"/>
        </w:rPr>
        <w:t>3-</w:t>
      </w:r>
      <w:r>
        <w:rPr>
          <w:i/>
          <w:sz w:val="24"/>
        </w:rPr>
        <w:t>, C</w:t>
      </w:r>
      <w:r>
        <w:rPr>
          <w:i/>
          <w:sz w:val="24"/>
          <w:vertAlign w:val="subscript"/>
        </w:rPr>
        <w:t>4-</w:t>
      </w:r>
      <w:r>
        <w:rPr>
          <w:i/>
          <w:sz w:val="24"/>
        </w:rPr>
        <w:t xml:space="preserve"> и CAM-типы фотосинтеза</w:t>
      </w:r>
      <w:r>
        <w:rPr>
          <w:sz w:val="24"/>
        </w:rPr>
        <w:t>. Продуктивность фотосинтеза. Влияние различных факторов</w:t>
      </w:r>
      <w:r>
        <w:rPr>
          <w:spacing w:val="-57"/>
          <w:sz w:val="24"/>
        </w:rPr>
        <w:t xml:space="preserve"> </w:t>
      </w:r>
      <w:r>
        <w:rPr>
          <w:sz w:val="24"/>
        </w:rPr>
        <w:t>на</w:t>
      </w:r>
      <w:r>
        <w:rPr>
          <w:spacing w:val="-2"/>
          <w:sz w:val="24"/>
        </w:rPr>
        <w:t xml:space="preserve"> </w:t>
      </w:r>
      <w:r>
        <w:rPr>
          <w:sz w:val="24"/>
        </w:rPr>
        <w:t>скорость</w:t>
      </w:r>
      <w:r>
        <w:rPr>
          <w:spacing w:val="1"/>
          <w:sz w:val="24"/>
        </w:rPr>
        <w:t xml:space="preserve"> </w:t>
      </w:r>
      <w:r>
        <w:rPr>
          <w:sz w:val="24"/>
        </w:rPr>
        <w:t>фотосинтеза. Значение</w:t>
      </w:r>
      <w:r>
        <w:rPr>
          <w:spacing w:val="-1"/>
          <w:sz w:val="24"/>
        </w:rPr>
        <w:t xml:space="preserve"> </w:t>
      </w:r>
      <w:r>
        <w:rPr>
          <w:sz w:val="24"/>
        </w:rPr>
        <w:t>фотосинтеза.</w:t>
      </w:r>
    </w:p>
    <w:p w:rsidR="00764468" w:rsidRDefault="004B2496">
      <w:pPr>
        <w:pStyle w:val="a5"/>
        <w:ind w:right="352"/>
      </w:pPr>
      <w:r>
        <w:t>Хемосинтез.</w:t>
      </w:r>
      <w:r>
        <w:rPr>
          <w:spacing w:val="1"/>
        </w:rPr>
        <w:t xml:space="preserve"> </w:t>
      </w:r>
      <w:r>
        <w:t>Разнообразие</w:t>
      </w:r>
      <w:r>
        <w:rPr>
          <w:spacing w:val="1"/>
        </w:rPr>
        <w:t xml:space="preserve"> </w:t>
      </w:r>
      <w:r>
        <w:t>организмов-хемосинтетиков:</w:t>
      </w:r>
      <w:r>
        <w:rPr>
          <w:spacing w:val="1"/>
        </w:rPr>
        <w:t xml:space="preserve"> </w:t>
      </w:r>
      <w:r>
        <w:t>нитрифицирующие</w:t>
      </w:r>
      <w:r>
        <w:rPr>
          <w:spacing w:val="1"/>
        </w:rPr>
        <w:t xml:space="preserve"> </w:t>
      </w:r>
      <w:r>
        <w:t>бактерии,</w:t>
      </w:r>
      <w:r>
        <w:rPr>
          <w:spacing w:val="1"/>
        </w:rPr>
        <w:t xml:space="preserve"> </w:t>
      </w:r>
      <w:r>
        <w:t>железобактерии,</w:t>
      </w:r>
      <w:r>
        <w:rPr>
          <w:spacing w:val="-1"/>
        </w:rPr>
        <w:t xml:space="preserve"> </w:t>
      </w:r>
      <w:r>
        <w:t>серобактерии,</w:t>
      </w:r>
      <w:r>
        <w:rPr>
          <w:spacing w:val="-1"/>
        </w:rPr>
        <w:t xml:space="preserve"> </w:t>
      </w:r>
      <w:r>
        <w:t>водородные</w:t>
      </w:r>
      <w:r>
        <w:rPr>
          <w:spacing w:val="-2"/>
        </w:rPr>
        <w:t xml:space="preserve"> </w:t>
      </w:r>
      <w:r>
        <w:t>бактерии.</w:t>
      </w:r>
      <w:r>
        <w:rPr>
          <w:spacing w:val="-1"/>
        </w:rPr>
        <w:t xml:space="preserve"> </w:t>
      </w:r>
      <w:r>
        <w:t>Значение</w:t>
      </w:r>
      <w:r>
        <w:rPr>
          <w:spacing w:val="-2"/>
        </w:rPr>
        <w:t xml:space="preserve"> </w:t>
      </w:r>
      <w:r>
        <w:t>хемосинтеза.</w:t>
      </w:r>
    </w:p>
    <w:p w:rsidR="00764468" w:rsidRDefault="004B2496">
      <w:pPr>
        <w:pStyle w:val="a5"/>
        <w:ind w:right="357"/>
      </w:pPr>
      <w:r>
        <w:t>Анаэробные</w:t>
      </w:r>
      <w:r>
        <w:rPr>
          <w:spacing w:val="1"/>
        </w:rPr>
        <w:t xml:space="preserve"> </w:t>
      </w:r>
      <w:r>
        <w:t>организмы.</w:t>
      </w:r>
      <w:r>
        <w:rPr>
          <w:spacing w:val="1"/>
        </w:rPr>
        <w:t xml:space="preserve"> </w:t>
      </w:r>
      <w:r>
        <w:t>Виды</w:t>
      </w:r>
      <w:r>
        <w:rPr>
          <w:spacing w:val="1"/>
        </w:rPr>
        <w:t xml:space="preserve"> </w:t>
      </w:r>
      <w:r>
        <w:t>брожения.</w:t>
      </w:r>
      <w:r>
        <w:rPr>
          <w:spacing w:val="1"/>
        </w:rPr>
        <w:t xml:space="preserve"> </w:t>
      </w:r>
      <w:r>
        <w:t>Продукты</w:t>
      </w:r>
      <w:r>
        <w:rPr>
          <w:spacing w:val="1"/>
        </w:rPr>
        <w:t xml:space="preserve"> </w:t>
      </w:r>
      <w:r>
        <w:t>брожения</w:t>
      </w:r>
      <w:r>
        <w:rPr>
          <w:spacing w:val="1"/>
        </w:rPr>
        <w:t xml:space="preserve"> </w:t>
      </w:r>
      <w:r>
        <w:t>и</w:t>
      </w:r>
      <w:r>
        <w:rPr>
          <w:spacing w:val="1"/>
        </w:rPr>
        <w:t xml:space="preserve"> </w:t>
      </w:r>
      <w:r>
        <w:t>их</w:t>
      </w:r>
      <w:r>
        <w:rPr>
          <w:spacing w:val="1"/>
        </w:rPr>
        <w:t xml:space="preserve"> </w:t>
      </w:r>
      <w:r>
        <w:t>использование</w:t>
      </w:r>
      <w:r>
        <w:rPr>
          <w:spacing w:val="1"/>
        </w:rPr>
        <w:t xml:space="preserve"> </w:t>
      </w:r>
      <w:r>
        <w:t>человеком.</w:t>
      </w:r>
      <w:r>
        <w:rPr>
          <w:spacing w:val="-3"/>
        </w:rPr>
        <w:t xml:space="preserve"> </w:t>
      </w:r>
      <w:r>
        <w:t>Анаэробные</w:t>
      </w:r>
      <w:r>
        <w:rPr>
          <w:spacing w:val="-3"/>
        </w:rPr>
        <w:t xml:space="preserve"> </w:t>
      </w:r>
      <w:r>
        <w:t>микроорганизмы</w:t>
      </w:r>
      <w:r>
        <w:rPr>
          <w:spacing w:val="-2"/>
        </w:rPr>
        <w:t xml:space="preserve"> </w:t>
      </w:r>
      <w:r>
        <w:t>как</w:t>
      </w:r>
      <w:r>
        <w:rPr>
          <w:spacing w:val="-4"/>
        </w:rPr>
        <w:t xml:space="preserve"> </w:t>
      </w:r>
      <w:r>
        <w:t>объекты</w:t>
      </w:r>
      <w:r>
        <w:rPr>
          <w:spacing w:val="-3"/>
        </w:rPr>
        <w:t xml:space="preserve"> </w:t>
      </w:r>
      <w:r>
        <w:t>биотехнологии</w:t>
      </w:r>
      <w:r>
        <w:rPr>
          <w:spacing w:val="-2"/>
        </w:rPr>
        <w:t xml:space="preserve"> </w:t>
      </w:r>
      <w:r>
        <w:t>и</w:t>
      </w:r>
      <w:r>
        <w:rPr>
          <w:spacing w:val="-2"/>
        </w:rPr>
        <w:t xml:space="preserve"> </w:t>
      </w:r>
      <w:r>
        <w:t>возбудители</w:t>
      </w:r>
      <w:r>
        <w:rPr>
          <w:spacing w:val="-3"/>
        </w:rPr>
        <w:t xml:space="preserve"> </w:t>
      </w:r>
      <w:r>
        <w:t>болезней.</w:t>
      </w:r>
    </w:p>
    <w:p w:rsidR="00764468" w:rsidRDefault="004B2496">
      <w:pPr>
        <w:pStyle w:val="a5"/>
        <w:ind w:left="1041" w:firstLine="0"/>
      </w:pPr>
      <w:r>
        <w:t>Аэробные</w:t>
      </w:r>
      <w:r>
        <w:rPr>
          <w:spacing w:val="-4"/>
        </w:rPr>
        <w:t xml:space="preserve"> </w:t>
      </w:r>
      <w:r>
        <w:t>организмы.</w:t>
      </w:r>
      <w:r>
        <w:rPr>
          <w:spacing w:val="-2"/>
        </w:rPr>
        <w:t xml:space="preserve"> </w:t>
      </w:r>
      <w:r>
        <w:t>Этапы</w:t>
      </w:r>
      <w:r>
        <w:rPr>
          <w:spacing w:val="-3"/>
        </w:rPr>
        <w:t xml:space="preserve"> </w:t>
      </w:r>
      <w:r>
        <w:t>энергетического</w:t>
      </w:r>
      <w:r>
        <w:rPr>
          <w:spacing w:val="-1"/>
        </w:rPr>
        <w:t xml:space="preserve"> </w:t>
      </w:r>
      <w:r>
        <w:t>обмена.</w:t>
      </w:r>
      <w:r>
        <w:rPr>
          <w:spacing w:val="-2"/>
        </w:rPr>
        <w:t xml:space="preserve"> </w:t>
      </w:r>
      <w:r>
        <w:t>Подготовительный</w:t>
      </w:r>
      <w:r>
        <w:rPr>
          <w:spacing w:val="-1"/>
        </w:rPr>
        <w:t xml:space="preserve"> </w:t>
      </w:r>
      <w:r>
        <w:t>этап.</w:t>
      </w:r>
      <w:r>
        <w:rPr>
          <w:spacing w:val="-2"/>
        </w:rPr>
        <w:t xml:space="preserve"> </w:t>
      </w:r>
      <w:r>
        <w:t>Гликолиз</w:t>
      </w:r>
    </w:p>
    <w:p w:rsidR="00764468" w:rsidRDefault="004B2496" w:rsidP="0002280D">
      <w:pPr>
        <w:pStyle w:val="a9"/>
        <w:numPr>
          <w:ilvl w:val="0"/>
          <w:numId w:val="42"/>
        </w:numPr>
        <w:tabs>
          <w:tab w:val="left" w:pos="514"/>
        </w:tabs>
        <w:ind w:left="513" w:hanging="182"/>
        <w:rPr>
          <w:sz w:val="24"/>
        </w:rPr>
      </w:pPr>
      <w:r>
        <w:rPr>
          <w:sz w:val="24"/>
        </w:rPr>
        <w:t>бескислородное</w:t>
      </w:r>
      <w:r>
        <w:rPr>
          <w:spacing w:val="-4"/>
          <w:sz w:val="24"/>
        </w:rPr>
        <w:t xml:space="preserve"> </w:t>
      </w:r>
      <w:r>
        <w:rPr>
          <w:sz w:val="24"/>
        </w:rPr>
        <w:t>расщепление</w:t>
      </w:r>
      <w:r>
        <w:rPr>
          <w:spacing w:val="-4"/>
          <w:sz w:val="24"/>
        </w:rPr>
        <w:t xml:space="preserve"> </w:t>
      </w:r>
      <w:r>
        <w:rPr>
          <w:sz w:val="24"/>
        </w:rPr>
        <w:t>глюкозы.</w:t>
      </w:r>
    </w:p>
    <w:p w:rsidR="00764468" w:rsidRDefault="004B2496">
      <w:pPr>
        <w:ind w:left="332" w:right="346" w:firstLine="708"/>
        <w:jc w:val="both"/>
        <w:rPr>
          <w:sz w:val="24"/>
        </w:rPr>
      </w:pPr>
      <w:r>
        <w:rPr>
          <w:sz w:val="24"/>
        </w:rPr>
        <w:t>Биологическое</w:t>
      </w:r>
      <w:r>
        <w:rPr>
          <w:spacing w:val="1"/>
          <w:sz w:val="24"/>
        </w:rPr>
        <w:t xml:space="preserve"> </w:t>
      </w:r>
      <w:r>
        <w:rPr>
          <w:sz w:val="24"/>
        </w:rPr>
        <w:t>окисление,</w:t>
      </w:r>
      <w:r>
        <w:rPr>
          <w:spacing w:val="1"/>
          <w:sz w:val="24"/>
        </w:rPr>
        <w:t xml:space="preserve"> </w:t>
      </w:r>
      <w:r>
        <w:rPr>
          <w:sz w:val="24"/>
        </w:rPr>
        <w:t>или</w:t>
      </w:r>
      <w:r>
        <w:rPr>
          <w:spacing w:val="1"/>
          <w:sz w:val="24"/>
        </w:rPr>
        <w:t xml:space="preserve"> </w:t>
      </w:r>
      <w:r>
        <w:rPr>
          <w:sz w:val="24"/>
        </w:rPr>
        <w:t>клеточное</w:t>
      </w:r>
      <w:r>
        <w:rPr>
          <w:spacing w:val="1"/>
          <w:sz w:val="24"/>
        </w:rPr>
        <w:t xml:space="preserve"> </w:t>
      </w:r>
      <w:r>
        <w:rPr>
          <w:sz w:val="24"/>
        </w:rPr>
        <w:t>дыхание.</w:t>
      </w:r>
      <w:r>
        <w:rPr>
          <w:spacing w:val="1"/>
          <w:sz w:val="24"/>
        </w:rPr>
        <w:t xml:space="preserve"> </w:t>
      </w:r>
      <w:r>
        <w:rPr>
          <w:sz w:val="24"/>
        </w:rPr>
        <w:t>Роль</w:t>
      </w:r>
      <w:r>
        <w:rPr>
          <w:spacing w:val="1"/>
          <w:sz w:val="24"/>
        </w:rPr>
        <w:t xml:space="preserve"> </w:t>
      </w:r>
      <w:r>
        <w:rPr>
          <w:sz w:val="24"/>
        </w:rPr>
        <w:t>митохондрий</w:t>
      </w:r>
      <w:r>
        <w:rPr>
          <w:spacing w:val="1"/>
          <w:sz w:val="24"/>
        </w:rPr>
        <w:t xml:space="preserve"> </w:t>
      </w:r>
      <w:r>
        <w:rPr>
          <w:sz w:val="24"/>
        </w:rPr>
        <w:t>в</w:t>
      </w:r>
      <w:r>
        <w:rPr>
          <w:spacing w:val="1"/>
          <w:sz w:val="24"/>
        </w:rPr>
        <w:t xml:space="preserve"> </w:t>
      </w:r>
      <w:r>
        <w:rPr>
          <w:sz w:val="24"/>
        </w:rPr>
        <w:t>процессах</w:t>
      </w:r>
      <w:r>
        <w:rPr>
          <w:spacing w:val="1"/>
          <w:sz w:val="24"/>
        </w:rPr>
        <w:t xml:space="preserve"> </w:t>
      </w:r>
      <w:r>
        <w:rPr>
          <w:sz w:val="24"/>
        </w:rPr>
        <w:t xml:space="preserve">биологического окисления. Циклические реакции. Окислительное фосфорилирование. </w:t>
      </w:r>
      <w:r>
        <w:rPr>
          <w:i/>
          <w:sz w:val="24"/>
        </w:rPr>
        <w:t>Энергия</w:t>
      </w:r>
      <w:r>
        <w:rPr>
          <w:i/>
          <w:spacing w:val="1"/>
          <w:sz w:val="24"/>
        </w:rPr>
        <w:t xml:space="preserve"> </w:t>
      </w:r>
      <w:r>
        <w:rPr>
          <w:i/>
          <w:sz w:val="24"/>
        </w:rPr>
        <w:t>мембранного</w:t>
      </w:r>
      <w:r>
        <w:rPr>
          <w:i/>
          <w:spacing w:val="1"/>
          <w:sz w:val="24"/>
        </w:rPr>
        <w:t xml:space="preserve"> </w:t>
      </w:r>
      <w:r>
        <w:rPr>
          <w:i/>
          <w:sz w:val="24"/>
        </w:rPr>
        <w:t>градиента</w:t>
      </w:r>
      <w:r>
        <w:rPr>
          <w:i/>
          <w:spacing w:val="1"/>
          <w:sz w:val="24"/>
        </w:rPr>
        <w:t xml:space="preserve"> </w:t>
      </w:r>
      <w:r>
        <w:rPr>
          <w:i/>
          <w:sz w:val="24"/>
        </w:rPr>
        <w:t>протонов.</w:t>
      </w:r>
      <w:r>
        <w:rPr>
          <w:i/>
          <w:spacing w:val="1"/>
          <w:sz w:val="24"/>
        </w:rPr>
        <w:t xml:space="preserve"> </w:t>
      </w:r>
      <w:r>
        <w:rPr>
          <w:i/>
          <w:sz w:val="24"/>
        </w:rPr>
        <w:t>Синтез</w:t>
      </w:r>
      <w:r>
        <w:rPr>
          <w:i/>
          <w:spacing w:val="1"/>
          <w:sz w:val="24"/>
        </w:rPr>
        <w:t xml:space="preserve"> </w:t>
      </w:r>
      <w:r>
        <w:rPr>
          <w:i/>
          <w:sz w:val="24"/>
        </w:rPr>
        <w:t>АТФ:</w:t>
      </w:r>
      <w:r>
        <w:rPr>
          <w:i/>
          <w:spacing w:val="1"/>
          <w:sz w:val="24"/>
        </w:rPr>
        <w:t xml:space="preserve"> </w:t>
      </w:r>
      <w:r>
        <w:rPr>
          <w:i/>
          <w:sz w:val="24"/>
        </w:rPr>
        <w:t>работа</w:t>
      </w:r>
      <w:r>
        <w:rPr>
          <w:i/>
          <w:spacing w:val="1"/>
          <w:sz w:val="24"/>
        </w:rPr>
        <w:t xml:space="preserve"> </w:t>
      </w:r>
      <w:r>
        <w:rPr>
          <w:i/>
          <w:sz w:val="24"/>
        </w:rPr>
        <w:t>протонной</w:t>
      </w:r>
      <w:r>
        <w:rPr>
          <w:i/>
          <w:spacing w:val="1"/>
          <w:sz w:val="24"/>
        </w:rPr>
        <w:t xml:space="preserve"> </w:t>
      </w:r>
      <w:r>
        <w:rPr>
          <w:i/>
          <w:sz w:val="24"/>
        </w:rPr>
        <w:t>АТФ-синтазы.</w:t>
      </w:r>
      <w:r>
        <w:rPr>
          <w:i/>
          <w:spacing w:val="-57"/>
          <w:sz w:val="24"/>
        </w:rPr>
        <w:t xml:space="preserve"> </w:t>
      </w:r>
      <w:r>
        <w:rPr>
          <w:sz w:val="24"/>
        </w:rPr>
        <w:t>Преимущества</w:t>
      </w:r>
      <w:r>
        <w:rPr>
          <w:spacing w:val="1"/>
          <w:sz w:val="24"/>
        </w:rPr>
        <w:t xml:space="preserve"> </w:t>
      </w:r>
      <w:r>
        <w:rPr>
          <w:sz w:val="24"/>
        </w:rPr>
        <w:t>аэробного</w:t>
      </w:r>
      <w:r>
        <w:rPr>
          <w:spacing w:val="1"/>
          <w:sz w:val="24"/>
        </w:rPr>
        <w:t xml:space="preserve"> </w:t>
      </w:r>
      <w:r>
        <w:rPr>
          <w:sz w:val="24"/>
        </w:rPr>
        <w:t>пути</w:t>
      </w:r>
      <w:r>
        <w:rPr>
          <w:spacing w:val="1"/>
          <w:sz w:val="24"/>
        </w:rPr>
        <w:t xml:space="preserve"> </w:t>
      </w:r>
      <w:r>
        <w:rPr>
          <w:sz w:val="24"/>
        </w:rPr>
        <w:t>обмена</w:t>
      </w:r>
      <w:r>
        <w:rPr>
          <w:spacing w:val="1"/>
          <w:sz w:val="24"/>
        </w:rPr>
        <w:t xml:space="preserve"> </w:t>
      </w:r>
      <w:r>
        <w:rPr>
          <w:sz w:val="24"/>
        </w:rPr>
        <w:t>веществ</w:t>
      </w:r>
      <w:r>
        <w:rPr>
          <w:spacing w:val="1"/>
          <w:sz w:val="24"/>
        </w:rPr>
        <w:t xml:space="preserve"> </w:t>
      </w:r>
      <w:r>
        <w:rPr>
          <w:sz w:val="24"/>
        </w:rPr>
        <w:t>перед</w:t>
      </w:r>
      <w:r>
        <w:rPr>
          <w:spacing w:val="1"/>
          <w:sz w:val="24"/>
        </w:rPr>
        <w:t xml:space="preserve"> </w:t>
      </w:r>
      <w:r>
        <w:rPr>
          <w:sz w:val="24"/>
        </w:rPr>
        <w:t>анаэробным.</w:t>
      </w:r>
      <w:r>
        <w:rPr>
          <w:spacing w:val="1"/>
          <w:sz w:val="24"/>
        </w:rPr>
        <w:t xml:space="preserve"> </w:t>
      </w:r>
      <w:r>
        <w:rPr>
          <w:sz w:val="24"/>
        </w:rPr>
        <w:t>Эффективность</w:t>
      </w:r>
      <w:r>
        <w:rPr>
          <w:spacing w:val="1"/>
          <w:sz w:val="24"/>
        </w:rPr>
        <w:t xml:space="preserve"> </w:t>
      </w:r>
      <w:r>
        <w:rPr>
          <w:sz w:val="24"/>
        </w:rPr>
        <w:t>энергетического</w:t>
      </w:r>
      <w:r>
        <w:rPr>
          <w:spacing w:val="-1"/>
          <w:sz w:val="24"/>
        </w:rPr>
        <w:t xml:space="preserve"> </w:t>
      </w:r>
      <w:r>
        <w:rPr>
          <w:sz w:val="24"/>
        </w:rPr>
        <w:t>обмена.</w:t>
      </w:r>
    </w:p>
    <w:p w:rsidR="00764468" w:rsidRDefault="004B2496">
      <w:pPr>
        <w:pStyle w:val="a5"/>
        <w:ind w:left="1041" w:firstLine="0"/>
        <w:jc w:val="left"/>
      </w:pPr>
      <w:r>
        <w:t>Демонстрации:</w:t>
      </w:r>
    </w:p>
    <w:p w:rsidR="00764468" w:rsidRDefault="004B2496">
      <w:pPr>
        <w:pStyle w:val="a5"/>
        <w:tabs>
          <w:tab w:val="left" w:pos="2385"/>
          <w:tab w:val="left" w:pos="4043"/>
          <w:tab w:val="left" w:pos="5982"/>
          <w:tab w:val="left" w:pos="8346"/>
        </w:tabs>
        <w:ind w:right="351"/>
        <w:jc w:val="left"/>
      </w:pPr>
      <w:r>
        <w:t>Портреты:</w:t>
      </w:r>
      <w:r>
        <w:tab/>
        <w:t>Дж.</w:t>
      </w:r>
      <w:r>
        <w:rPr>
          <w:spacing w:val="-3"/>
        </w:rPr>
        <w:t xml:space="preserve"> </w:t>
      </w:r>
      <w:r>
        <w:t>Пристли,</w:t>
      </w:r>
      <w:r>
        <w:tab/>
        <w:t>К.А.</w:t>
      </w:r>
      <w:r>
        <w:rPr>
          <w:spacing w:val="-2"/>
        </w:rPr>
        <w:t xml:space="preserve"> </w:t>
      </w:r>
      <w:r>
        <w:t>Тимирязев,</w:t>
      </w:r>
      <w:r>
        <w:tab/>
        <w:t>С. Н.</w:t>
      </w:r>
      <w:r>
        <w:rPr>
          <w:spacing w:val="-1"/>
        </w:rPr>
        <w:t xml:space="preserve"> </w:t>
      </w:r>
      <w:r>
        <w:t>Виноградский,</w:t>
      </w:r>
      <w:r>
        <w:tab/>
        <w:t>В. А. Энгельгардт,</w:t>
      </w:r>
      <w:r>
        <w:rPr>
          <w:spacing w:val="-57"/>
        </w:rPr>
        <w:t xml:space="preserve"> </w:t>
      </w:r>
      <w:r>
        <w:t>П.</w:t>
      </w:r>
      <w:r>
        <w:rPr>
          <w:spacing w:val="-1"/>
        </w:rPr>
        <w:t xml:space="preserve"> </w:t>
      </w:r>
      <w:r>
        <w:t>Митчелл,</w:t>
      </w:r>
      <w:r>
        <w:rPr>
          <w:spacing w:val="-1"/>
        </w:rPr>
        <w:t xml:space="preserve"> </w:t>
      </w:r>
      <w:r>
        <w:t>Г.А.</w:t>
      </w:r>
      <w:r>
        <w:rPr>
          <w:spacing w:val="-1"/>
        </w:rPr>
        <w:t xml:space="preserve"> </w:t>
      </w:r>
      <w:r>
        <w:t>Заварзин.</w:t>
      </w:r>
    </w:p>
    <w:p w:rsidR="00764468" w:rsidRDefault="004B2496">
      <w:pPr>
        <w:pStyle w:val="a5"/>
        <w:tabs>
          <w:tab w:val="left" w:pos="2161"/>
          <w:tab w:val="left" w:pos="2494"/>
          <w:tab w:val="left" w:pos="3412"/>
          <w:tab w:val="left" w:pos="5125"/>
          <w:tab w:val="left" w:pos="7106"/>
          <w:tab w:val="left" w:pos="8120"/>
          <w:tab w:val="left" w:pos="9501"/>
        </w:tabs>
        <w:ind w:left="1041" w:firstLine="0"/>
        <w:jc w:val="left"/>
      </w:pPr>
      <w:r>
        <w:t>Таблицы</w:t>
      </w:r>
      <w:r>
        <w:tab/>
        <w:t>и</w:t>
      </w:r>
      <w:r>
        <w:tab/>
        <w:t>схемы:</w:t>
      </w:r>
      <w:r>
        <w:tab/>
        <w:t>«Фотосинтез»,</w:t>
      </w:r>
      <w:r>
        <w:tab/>
        <w:t>«Энергетический</w:t>
      </w:r>
      <w:r>
        <w:tab/>
        <w:t>обмен»,</w:t>
      </w:r>
      <w:r>
        <w:tab/>
        <w:t>«Биосинтез</w:t>
      </w:r>
      <w:r>
        <w:tab/>
        <w:t>белка»,</w:t>
      </w:r>
    </w:p>
    <w:p w:rsidR="00764468" w:rsidRDefault="004B2496">
      <w:pPr>
        <w:pStyle w:val="a5"/>
        <w:ind w:firstLine="0"/>
        <w:jc w:val="left"/>
      </w:pPr>
      <w:r>
        <w:t>«Строение</w:t>
      </w:r>
      <w:r>
        <w:rPr>
          <w:spacing w:val="-7"/>
        </w:rPr>
        <w:t xml:space="preserve"> </w:t>
      </w:r>
      <w:r>
        <w:t>фермента»,</w:t>
      </w:r>
      <w:r>
        <w:rPr>
          <w:spacing w:val="-2"/>
        </w:rPr>
        <w:t xml:space="preserve"> </w:t>
      </w:r>
      <w:r>
        <w:t>«Хемосинтез».</w:t>
      </w:r>
    </w:p>
    <w:p w:rsidR="00764468" w:rsidRDefault="004B2496">
      <w:pPr>
        <w:pStyle w:val="a5"/>
        <w:spacing w:before="9"/>
        <w:jc w:val="left"/>
      </w:pPr>
      <w:r>
        <w:t>Оборудование:</w:t>
      </w:r>
      <w:r>
        <w:rPr>
          <w:spacing w:val="8"/>
        </w:rPr>
        <w:t xml:space="preserve"> </w:t>
      </w:r>
      <w:r>
        <w:t>световой</w:t>
      </w:r>
      <w:r>
        <w:rPr>
          <w:spacing w:val="7"/>
        </w:rPr>
        <w:t xml:space="preserve"> </w:t>
      </w:r>
      <w:r>
        <w:t>микроскоп,</w:t>
      </w:r>
      <w:r>
        <w:rPr>
          <w:spacing w:val="6"/>
        </w:rPr>
        <w:t xml:space="preserve"> </w:t>
      </w:r>
      <w:r>
        <w:t>оборудование</w:t>
      </w:r>
      <w:r>
        <w:rPr>
          <w:spacing w:val="5"/>
        </w:rPr>
        <w:t xml:space="preserve"> </w:t>
      </w:r>
      <w:r>
        <w:t>для</w:t>
      </w:r>
      <w:r>
        <w:rPr>
          <w:spacing w:val="7"/>
        </w:rPr>
        <w:t xml:space="preserve"> </w:t>
      </w:r>
      <w:r>
        <w:t>приготовления</w:t>
      </w:r>
      <w:r>
        <w:rPr>
          <w:spacing w:val="6"/>
        </w:rPr>
        <w:t xml:space="preserve"> </w:t>
      </w:r>
      <w:r>
        <w:t>постоянных</w:t>
      </w:r>
      <w:r>
        <w:rPr>
          <w:spacing w:val="6"/>
        </w:rPr>
        <w:t xml:space="preserve"> </w:t>
      </w:r>
      <w:r>
        <w:t>и</w:t>
      </w:r>
      <w:r>
        <w:rPr>
          <w:spacing w:val="-57"/>
        </w:rPr>
        <w:t xml:space="preserve"> </w:t>
      </w:r>
      <w:r>
        <w:t>временных микропрепаратов.</w:t>
      </w:r>
    </w:p>
    <w:p w:rsidR="00764468" w:rsidRDefault="004B2496">
      <w:pPr>
        <w:pStyle w:val="a5"/>
        <w:jc w:val="left"/>
      </w:pPr>
      <w:r>
        <w:t>Лабораторная</w:t>
      </w:r>
      <w:r>
        <w:rPr>
          <w:spacing w:val="12"/>
        </w:rPr>
        <w:t xml:space="preserve"> </w:t>
      </w:r>
      <w:r>
        <w:t>работа</w:t>
      </w:r>
      <w:r>
        <w:rPr>
          <w:spacing w:val="11"/>
        </w:rPr>
        <w:t xml:space="preserve"> </w:t>
      </w:r>
      <w:r>
        <w:t>«Изучение</w:t>
      </w:r>
      <w:r>
        <w:rPr>
          <w:spacing w:val="11"/>
        </w:rPr>
        <w:t xml:space="preserve"> </w:t>
      </w:r>
      <w:r>
        <w:t>каталитической</w:t>
      </w:r>
      <w:r>
        <w:rPr>
          <w:spacing w:val="13"/>
        </w:rPr>
        <w:t xml:space="preserve"> </w:t>
      </w:r>
      <w:r>
        <w:t>активности</w:t>
      </w:r>
      <w:r>
        <w:rPr>
          <w:spacing w:val="12"/>
        </w:rPr>
        <w:t xml:space="preserve"> </w:t>
      </w:r>
      <w:r>
        <w:t>ферментов</w:t>
      </w:r>
      <w:r>
        <w:rPr>
          <w:spacing w:val="12"/>
        </w:rPr>
        <w:t xml:space="preserve"> </w:t>
      </w:r>
      <w:r>
        <w:t>(на</w:t>
      </w:r>
      <w:r>
        <w:rPr>
          <w:spacing w:val="12"/>
        </w:rPr>
        <w:t xml:space="preserve"> </w:t>
      </w:r>
      <w:r>
        <w:t>примере</w:t>
      </w:r>
      <w:r>
        <w:rPr>
          <w:spacing w:val="-57"/>
        </w:rPr>
        <w:t xml:space="preserve"> </w:t>
      </w:r>
      <w:r>
        <w:t>амилазы</w:t>
      </w:r>
      <w:r>
        <w:rPr>
          <w:spacing w:val="-1"/>
        </w:rPr>
        <w:t xml:space="preserve"> </w:t>
      </w:r>
      <w:r>
        <w:t>или</w:t>
      </w:r>
      <w:r>
        <w:rPr>
          <w:spacing w:val="1"/>
        </w:rPr>
        <w:t xml:space="preserve"> </w:t>
      </w:r>
      <w:r>
        <w:t>каталазы)».</w:t>
      </w:r>
    </w:p>
    <w:p w:rsidR="00764468" w:rsidRDefault="004B2496">
      <w:pPr>
        <w:pStyle w:val="a5"/>
        <w:spacing w:before="1"/>
        <w:jc w:val="left"/>
      </w:pPr>
      <w:r>
        <w:t>Лабораторная</w:t>
      </w:r>
      <w:r>
        <w:rPr>
          <w:spacing w:val="42"/>
        </w:rPr>
        <w:t xml:space="preserve"> </w:t>
      </w:r>
      <w:r>
        <w:t>работа</w:t>
      </w:r>
      <w:r>
        <w:rPr>
          <w:spacing w:val="47"/>
        </w:rPr>
        <w:t xml:space="preserve"> </w:t>
      </w:r>
      <w:r>
        <w:t>«Изучение</w:t>
      </w:r>
      <w:r>
        <w:rPr>
          <w:spacing w:val="42"/>
        </w:rPr>
        <w:t xml:space="preserve"> </w:t>
      </w:r>
      <w:r>
        <w:t>ферментативного</w:t>
      </w:r>
      <w:r>
        <w:rPr>
          <w:spacing w:val="43"/>
        </w:rPr>
        <w:t xml:space="preserve"> </w:t>
      </w:r>
      <w:r>
        <w:t>расщепления</w:t>
      </w:r>
      <w:r>
        <w:rPr>
          <w:spacing w:val="43"/>
        </w:rPr>
        <w:t xml:space="preserve"> </w:t>
      </w:r>
      <w:r>
        <w:t>пероксида</w:t>
      </w:r>
      <w:r>
        <w:rPr>
          <w:spacing w:val="43"/>
        </w:rPr>
        <w:t xml:space="preserve"> </w:t>
      </w:r>
      <w:r>
        <w:t>водорода</w:t>
      </w:r>
      <w:r>
        <w:rPr>
          <w:spacing w:val="42"/>
        </w:rPr>
        <w:t xml:space="preserve"> </w:t>
      </w:r>
      <w:r>
        <w:t>в</w:t>
      </w:r>
      <w:r>
        <w:rPr>
          <w:spacing w:val="-57"/>
        </w:rPr>
        <w:t xml:space="preserve"> </w:t>
      </w:r>
      <w:r>
        <w:t>растительных</w:t>
      </w:r>
      <w:r>
        <w:rPr>
          <w:spacing w:val="1"/>
        </w:rPr>
        <w:t xml:space="preserve"> </w:t>
      </w:r>
      <w:r>
        <w:t>и животных</w:t>
      </w:r>
      <w:r>
        <w:rPr>
          <w:spacing w:val="1"/>
        </w:rPr>
        <w:t xml:space="preserve"> </w:t>
      </w:r>
      <w:r>
        <w:t>клетках».</w:t>
      </w:r>
    </w:p>
    <w:p w:rsidR="00764468" w:rsidRDefault="004B2496">
      <w:pPr>
        <w:pStyle w:val="a5"/>
        <w:ind w:left="1041" w:right="1173" w:firstLine="0"/>
        <w:jc w:val="left"/>
      </w:pPr>
      <w:r>
        <w:t>Лабораторная</w:t>
      </w:r>
      <w:r>
        <w:rPr>
          <w:spacing w:val="-5"/>
        </w:rPr>
        <w:t xml:space="preserve"> </w:t>
      </w:r>
      <w:r>
        <w:t>работа</w:t>
      </w:r>
      <w:r>
        <w:rPr>
          <w:spacing w:val="-1"/>
        </w:rPr>
        <w:t xml:space="preserve"> </w:t>
      </w:r>
      <w:r>
        <w:t>«Сравнение</w:t>
      </w:r>
      <w:r>
        <w:rPr>
          <w:spacing w:val="-6"/>
        </w:rPr>
        <w:t xml:space="preserve"> </w:t>
      </w:r>
      <w:r>
        <w:t>процессов</w:t>
      </w:r>
      <w:r>
        <w:rPr>
          <w:spacing w:val="-4"/>
        </w:rPr>
        <w:t xml:space="preserve"> </w:t>
      </w:r>
      <w:r>
        <w:t>фотосинтеза</w:t>
      </w:r>
      <w:r>
        <w:rPr>
          <w:spacing w:val="-5"/>
        </w:rPr>
        <w:t xml:space="preserve"> </w:t>
      </w:r>
      <w:r>
        <w:t>и</w:t>
      </w:r>
      <w:r>
        <w:rPr>
          <w:spacing w:val="-6"/>
        </w:rPr>
        <w:t xml:space="preserve"> </w:t>
      </w:r>
      <w:r>
        <w:t>хемосинтеза».</w:t>
      </w:r>
      <w:r>
        <w:rPr>
          <w:spacing w:val="-57"/>
        </w:rPr>
        <w:t xml:space="preserve"> </w:t>
      </w:r>
      <w:r>
        <w:t>Лабораторная</w:t>
      </w:r>
      <w:r>
        <w:rPr>
          <w:spacing w:val="-2"/>
        </w:rPr>
        <w:t xml:space="preserve"> </w:t>
      </w:r>
      <w:r>
        <w:t>работа</w:t>
      </w:r>
      <w:r>
        <w:rPr>
          <w:spacing w:val="1"/>
        </w:rPr>
        <w:t xml:space="preserve"> </w:t>
      </w:r>
      <w:r>
        <w:t>«Сравнение</w:t>
      </w:r>
      <w:r>
        <w:rPr>
          <w:spacing w:val="-2"/>
        </w:rPr>
        <w:t xml:space="preserve"> </w:t>
      </w:r>
      <w:r>
        <w:t>процессов</w:t>
      </w:r>
      <w:r>
        <w:rPr>
          <w:spacing w:val="-2"/>
        </w:rPr>
        <w:t xml:space="preserve"> </w:t>
      </w:r>
      <w:r>
        <w:t>брожения</w:t>
      </w:r>
      <w:r>
        <w:rPr>
          <w:spacing w:val="-2"/>
        </w:rPr>
        <w:t xml:space="preserve"> </w:t>
      </w:r>
      <w:r>
        <w:t>и</w:t>
      </w:r>
      <w:r>
        <w:rPr>
          <w:spacing w:val="-1"/>
        </w:rPr>
        <w:t xml:space="preserve"> </w:t>
      </w:r>
      <w:r>
        <w:t>дыхания».</w:t>
      </w:r>
    </w:p>
    <w:p w:rsidR="00764468" w:rsidRDefault="004B2496">
      <w:pPr>
        <w:pStyle w:val="a5"/>
        <w:spacing w:line="275" w:lineRule="exact"/>
        <w:ind w:left="1041" w:firstLine="0"/>
        <w:jc w:val="left"/>
      </w:pPr>
      <w:r>
        <w:t>Тема</w:t>
      </w:r>
      <w:r>
        <w:rPr>
          <w:spacing w:val="-3"/>
        </w:rPr>
        <w:t xml:space="preserve"> </w:t>
      </w:r>
      <w:r>
        <w:t>7.</w:t>
      </w:r>
      <w:r>
        <w:rPr>
          <w:spacing w:val="-2"/>
        </w:rPr>
        <w:t xml:space="preserve"> </w:t>
      </w:r>
      <w:r>
        <w:t>Наследственная</w:t>
      </w:r>
      <w:r>
        <w:rPr>
          <w:spacing w:val="-1"/>
        </w:rPr>
        <w:t xml:space="preserve"> </w:t>
      </w:r>
      <w:r>
        <w:t>информация</w:t>
      </w:r>
      <w:r>
        <w:rPr>
          <w:spacing w:val="-5"/>
        </w:rPr>
        <w:t xml:space="preserve"> </w:t>
      </w:r>
      <w:r>
        <w:t>и</w:t>
      </w:r>
      <w:r>
        <w:rPr>
          <w:spacing w:val="-1"/>
        </w:rPr>
        <w:t xml:space="preserve"> </w:t>
      </w:r>
      <w:r>
        <w:t>реализация</w:t>
      </w:r>
      <w:r>
        <w:rPr>
          <w:spacing w:val="-2"/>
        </w:rPr>
        <w:t xml:space="preserve"> </w:t>
      </w:r>
      <w:r>
        <w:t>её</w:t>
      </w:r>
      <w:r>
        <w:rPr>
          <w:spacing w:val="-3"/>
        </w:rPr>
        <w:t xml:space="preserve"> </w:t>
      </w:r>
      <w:r>
        <w:t>в</w:t>
      </w:r>
      <w:r>
        <w:rPr>
          <w:spacing w:val="-2"/>
        </w:rPr>
        <w:t xml:space="preserve"> </w:t>
      </w:r>
      <w:r>
        <w:t>клетке</w:t>
      </w:r>
      <w:r>
        <w:rPr>
          <w:spacing w:val="-3"/>
        </w:rPr>
        <w:t xml:space="preserve"> </w:t>
      </w:r>
      <w:r>
        <w:t>(9</w:t>
      </w:r>
      <w:r>
        <w:rPr>
          <w:spacing w:val="-1"/>
        </w:rPr>
        <w:t xml:space="preserve"> </w:t>
      </w:r>
      <w:r>
        <w:t>ч).</w:t>
      </w:r>
    </w:p>
    <w:p w:rsidR="00764468" w:rsidRDefault="004B2496">
      <w:pPr>
        <w:ind w:left="332" w:right="348" w:firstLine="708"/>
        <w:jc w:val="both"/>
        <w:rPr>
          <w:i/>
          <w:sz w:val="24"/>
        </w:rPr>
      </w:pPr>
      <w:r>
        <w:rPr>
          <w:sz w:val="24"/>
        </w:rPr>
        <w:t>Реакции</w:t>
      </w:r>
      <w:r>
        <w:rPr>
          <w:spacing w:val="1"/>
          <w:sz w:val="24"/>
        </w:rPr>
        <w:t xml:space="preserve"> </w:t>
      </w:r>
      <w:r>
        <w:rPr>
          <w:sz w:val="24"/>
        </w:rPr>
        <w:t>матричного</w:t>
      </w:r>
      <w:r>
        <w:rPr>
          <w:spacing w:val="1"/>
          <w:sz w:val="24"/>
        </w:rPr>
        <w:t xml:space="preserve"> </w:t>
      </w:r>
      <w:r>
        <w:rPr>
          <w:sz w:val="24"/>
        </w:rPr>
        <w:t>синтеза.</w:t>
      </w:r>
      <w:r>
        <w:rPr>
          <w:spacing w:val="1"/>
          <w:sz w:val="24"/>
        </w:rPr>
        <w:t xml:space="preserve"> </w:t>
      </w:r>
      <w:r>
        <w:rPr>
          <w:sz w:val="24"/>
        </w:rPr>
        <w:t>Принцип</w:t>
      </w:r>
      <w:r>
        <w:rPr>
          <w:spacing w:val="1"/>
          <w:sz w:val="24"/>
        </w:rPr>
        <w:t xml:space="preserve"> </w:t>
      </w:r>
      <w:r>
        <w:rPr>
          <w:sz w:val="24"/>
        </w:rPr>
        <w:t>комплементарности</w:t>
      </w:r>
      <w:r>
        <w:rPr>
          <w:spacing w:val="1"/>
          <w:sz w:val="24"/>
        </w:rPr>
        <w:t xml:space="preserve"> </w:t>
      </w:r>
      <w:r>
        <w:rPr>
          <w:sz w:val="24"/>
        </w:rPr>
        <w:t>в</w:t>
      </w:r>
      <w:r>
        <w:rPr>
          <w:spacing w:val="1"/>
          <w:sz w:val="24"/>
        </w:rPr>
        <w:t xml:space="preserve"> </w:t>
      </w:r>
      <w:r>
        <w:rPr>
          <w:sz w:val="24"/>
        </w:rPr>
        <w:t>реакциях</w:t>
      </w:r>
      <w:r>
        <w:rPr>
          <w:spacing w:val="1"/>
          <w:sz w:val="24"/>
        </w:rPr>
        <w:t xml:space="preserve"> </w:t>
      </w:r>
      <w:r>
        <w:rPr>
          <w:sz w:val="24"/>
        </w:rPr>
        <w:t>матричного</w:t>
      </w:r>
      <w:r>
        <w:rPr>
          <w:spacing w:val="1"/>
          <w:sz w:val="24"/>
        </w:rPr>
        <w:t xml:space="preserve"> </w:t>
      </w:r>
      <w:r>
        <w:rPr>
          <w:sz w:val="24"/>
        </w:rPr>
        <w:t>синтеза.</w:t>
      </w:r>
      <w:r>
        <w:rPr>
          <w:spacing w:val="1"/>
          <w:sz w:val="24"/>
        </w:rPr>
        <w:t xml:space="preserve"> </w:t>
      </w:r>
      <w:r>
        <w:rPr>
          <w:sz w:val="24"/>
        </w:rPr>
        <w:t>Реализация</w:t>
      </w:r>
      <w:r>
        <w:rPr>
          <w:spacing w:val="1"/>
          <w:sz w:val="24"/>
        </w:rPr>
        <w:t xml:space="preserve"> </w:t>
      </w:r>
      <w:r>
        <w:rPr>
          <w:sz w:val="24"/>
        </w:rPr>
        <w:t>наследственной</w:t>
      </w:r>
      <w:r>
        <w:rPr>
          <w:spacing w:val="1"/>
          <w:sz w:val="24"/>
        </w:rPr>
        <w:t xml:space="preserve"> </w:t>
      </w:r>
      <w:r>
        <w:rPr>
          <w:sz w:val="24"/>
        </w:rPr>
        <w:t>информации.</w:t>
      </w:r>
      <w:r>
        <w:rPr>
          <w:spacing w:val="1"/>
          <w:sz w:val="24"/>
        </w:rPr>
        <w:t xml:space="preserve"> </w:t>
      </w:r>
      <w:r>
        <w:rPr>
          <w:sz w:val="24"/>
        </w:rPr>
        <w:t>Генетический</w:t>
      </w:r>
      <w:r>
        <w:rPr>
          <w:spacing w:val="1"/>
          <w:sz w:val="24"/>
        </w:rPr>
        <w:t xml:space="preserve"> </w:t>
      </w:r>
      <w:r>
        <w:rPr>
          <w:sz w:val="24"/>
        </w:rPr>
        <w:t>код,</w:t>
      </w:r>
      <w:r>
        <w:rPr>
          <w:spacing w:val="1"/>
          <w:sz w:val="24"/>
        </w:rPr>
        <w:t xml:space="preserve"> </w:t>
      </w:r>
      <w:r>
        <w:rPr>
          <w:sz w:val="24"/>
        </w:rPr>
        <w:t>его</w:t>
      </w:r>
      <w:r>
        <w:rPr>
          <w:spacing w:val="1"/>
          <w:sz w:val="24"/>
        </w:rPr>
        <w:t xml:space="preserve"> </w:t>
      </w:r>
      <w:r>
        <w:rPr>
          <w:sz w:val="24"/>
        </w:rPr>
        <w:t>свойства.</w:t>
      </w:r>
      <w:r>
        <w:rPr>
          <w:spacing w:val="1"/>
          <w:sz w:val="24"/>
        </w:rPr>
        <w:t xml:space="preserve"> </w:t>
      </w:r>
      <w:r>
        <w:rPr>
          <w:sz w:val="24"/>
        </w:rPr>
        <w:t>Транскрипция</w:t>
      </w:r>
      <w:r>
        <w:rPr>
          <w:spacing w:val="1"/>
          <w:sz w:val="24"/>
        </w:rPr>
        <w:t xml:space="preserve"> </w:t>
      </w:r>
      <w:r>
        <w:rPr>
          <w:sz w:val="24"/>
        </w:rPr>
        <w:t>–</w:t>
      </w:r>
      <w:r>
        <w:rPr>
          <w:spacing w:val="1"/>
          <w:sz w:val="24"/>
        </w:rPr>
        <w:t xml:space="preserve"> </w:t>
      </w:r>
      <w:r>
        <w:rPr>
          <w:sz w:val="24"/>
        </w:rPr>
        <w:t>матричный</w:t>
      </w:r>
      <w:r>
        <w:rPr>
          <w:spacing w:val="1"/>
          <w:sz w:val="24"/>
        </w:rPr>
        <w:t xml:space="preserve"> </w:t>
      </w:r>
      <w:r>
        <w:rPr>
          <w:sz w:val="24"/>
        </w:rPr>
        <w:t>синтез</w:t>
      </w:r>
      <w:r>
        <w:rPr>
          <w:spacing w:val="1"/>
          <w:sz w:val="24"/>
        </w:rPr>
        <w:t xml:space="preserve"> </w:t>
      </w:r>
      <w:r>
        <w:rPr>
          <w:sz w:val="24"/>
        </w:rPr>
        <w:t>РНК.</w:t>
      </w:r>
      <w:r>
        <w:rPr>
          <w:spacing w:val="1"/>
          <w:sz w:val="24"/>
        </w:rPr>
        <w:t xml:space="preserve"> </w:t>
      </w:r>
      <w:r>
        <w:rPr>
          <w:sz w:val="24"/>
        </w:rPr>
        <w:t>Принципы</w:t>
      </w:r>
      <w:r>
        <w:rPr>
          <w:spacing w:val="1"/>
          <w:sz w:val="24"/>
        </w:rPr>
        <w:t xml:space="preserve"> </w:t>
      </w:r>
      <w:r>
        <w:rPr>
          <w:sz w:val="24"/>
        </w:rPr>
        <w:t>транскрипции:</w:t>
      </w:r>
      <w:r>
        <w:rPr>
          <w:spacing w:val="1"/>
          <w:sz w:val="24"/>
        </w:rPr>
        <w:t xml:space="preserve"> </w:t>
      </w:r>
      <w:r>
        <w:rPr>
          <w:sz w:val="24"/>
        </w:rPr>
        <w:t>комплементарность,</w:t>
      </w:r>
      <w:r>
        <w:rPr>
          <w:spacing w:val="1"/>
          <w:sz w:val="24"/>
        </w:rPr>
        <w:t xml:space="preserve"> </w:t>
      </w:r>
      <w:r>
        <w:rPr>
          <w:sz w:val="24"/>
        </w:rPr>
        <w:t xml:space="preserve">антипараллельность, асимметричность. </w:t>
      </w:r>
      <w:r>
        <w:rPr>
          <w:i/>
          <w:sz w:val="24"/>
        </w:rPr>
        <w:t>Созревание матричных РНК в эукариотической клетке.</w:t>
      </w:r>
      <w:r>
        <w:rPr>
          <w:i/>
          <w:spacing w:val="-57"/>
          <w:sz w:val="24"/>
        </w:rPr>
        <w:t xml:space="preserve"> </w:t>
      </w:r>
      <w:r>
        <w:rPr>
          <w:i/>
          <w:sz w:val="24"/>
        </w:rPr>
        <w:lastRenderedPageBreak/>
        <w:t>Некодирующие</w:t>
      </w:r>
      <w:r>
        <w:rPr>
          <w:i/>
          <w:spacing w:val="-2"/>
          <w:sz w:val="24"/>
        </w:rPr>
        <w:t xml:space="preserve"> </w:t>
      </w:r>
      <w:r>
        <w:rPr>
          <w:i/>
          <w:sz w:val="24"/>
        </w:rPr>
        <w:t>РНК.</w:t>
      </w:r>
    </w:p>
    <w:p w:rsidR="00764468" w:rsidRDefault="004B2496">
      <w:pPr>
        <w:pStyle w:val="a5"/>
        <w:ind w:right="355"/>
      </w:pPr>
      <w:r>
        <w:t>Трансляция</w:t>
      </w:r>
      <w:r>
        <w:rPr>
          <w:spacing w:val="1"/>
        </w:rPr>
        <w:t xml:space="preserve"> </w:t>
      </w:r>
      <w:r>
        <w:t>и</w:t>
      </w:r>
      <w:r>
        <w:rPr>
          <w:spacing w:val="1"/>
        </w:rPr>
        <w:t xml:space="preserve"> </w:t>
      </w:r>
      <w:r>
        <w:t>её</w:t>
      </w:r>
      <w:r>
        <w:rPr>
          <w:spacing w:val="1"/>
        </w:rPr>
        <w:t xml:space="preserve"> </w:t>
      </w:r>
      <w:r>
        <w:t>этапы.</w:t>
      </w:r>
      <w:r>
        <w:rPr>
          <w:spacing w:val="1"/>
        </w:rPr>
        <w:t xml:space="preserve"> </w:t>
      </w:r>
      <w:r>
        <w:t>Участие</w:t>
      </w:r>
      <w:r>
        <w:rPr>
          <w:spacing w:val="1"/>
        </w:rPr>
        <w:t xml:space="preserve"> </w:t>
      </w:r>
      <w:r>
        <w:t>транспортных</w:t>
      </w:r>
      <w:r>
        <w:rPr>
          <w:spacing w:val="1"/>
        </w:rPr>
        <w:t xml:space="preserve"> </w:t>
      </w:r>
      <w:r>
        <w:t>РНК</w:t>
      </w:r>
      <w:r>
        <w:rPr>
          <w:spacing w:val="1"/>
        </w:rPr>
        <w:t xml:space="preserve"> </w:t>
      </w:r>
      <w:r>
        <w:t>в</w:t>
      </w:r>
      <w:r>
        <w:rPr>
          <w:spacing w:val="1"/>
        </w:rPr>
        <w:t xml:space="preserve"> </w:t>
      </w:r>
      <w:r>
        <w:t>биосинтезе</w:t>
      </w:r>
      <w:r>
        <w:rPr>
          <w:spacing w:val="1"/>
        </w:rPr>
        <w:t xml:space="preserve"> </w:t>
      </w:r>
      <w:r>
        <w:t>белка.</w:t>
      </w:r>
      <w:r>
        <w:rPr>
          <w:spacing w:val="1"/>
        </w:rPr>
        <w:t xml:space="preserve"> </w:t>
      </w:r>
      <w:r>
        <w:t>Условия</w:t>
      </w:r>
      <w:r>
        <w:rPr>
          <w:spacing w:val="1"/>
        </w:rPr>
        <w:t xml:space="preserve"> </w:t>
      </w:r>
      <w:r>
        <w:t>биосинтеза</w:t>
      </w:r>
      <w:r>
        <w:rPr>
          <w:spacing w:val="-2"/>
        </w:rPr>
        <w:t xml:space="preserve"> </w:t>
      </w:r>
      <w:r>
        <w:t>белка.</w:t>
      </w:r>
      <w:r>
        <w:rPr>
          <w:spacing w:val="-1"/>
        </w:rPr>
        <w:t xml:space="preserve"> </w:t>
      </w:r>
      <w:r>
        <w:t>Кодирование</w:t>
      </w:r>
      <w:r>
        <w:rPr>
          <w:spacing w:val="-1"/>
        </w:rPr>
        <w:t xml:space="preserve"> </w:t>
      </w:r>
      <w:r>
        <w:t>аминокислот.</w:t>
      </w:r>
      <w:r>
        <w:rPr>
          <w:spacing w:val="-4"/>
        </w:rPr>
        <w:t xml:space="preserve"> </w:t>
      </w:r>
      <w:r>
        <w:t>Роль рибосом</w:t>
      </w:r>
      <w:r>
        <w:rPr>
          <w:spacing w:val="-2"/>
        </w:rPr>
        <w:t xml:space="preserve"> </w:t>
      </w:r>
      <w:r>
        <w:t>в</w:t>
      </w:r>
      <w:r>
        <w:rPr>
          <w:spacing w:val="-1"/>
        </w:rPr>
        <w:t xml:space="preserve"> </w:t>
      </w:r>
      <w:r>
        <w:t>биосинтезе</w:t>
      </w:r>
      <w:r>
        <w:rPr>
          <w:spacing w:val="-2"/>
        </w:rPr>
        <w:t xml:space="preserve"> </w:t>
      </w:r>
      <w:r>
        <w:t>белка.</w:t>
      </w:r>
    </w:p>
    <w:p w:rsidR="00764468" w:rsidRDefault="004B2496">
      <w:pPr>
        <w:ind w:left="332" w:right="345" w:firstLine="708"/>
        <w:jc w:val="both"/>
        <w:rPr>
          <w:sz w:val="24"/>
        </w:rPr>
      </w:pPr>
      <w:r>
        <w:rPr>
          <w:i/>
          <w:sz w:val="24"/>
        </w:rPr>
        <w:t>Современные</w:t>
      </w:r>
      <w:r>
        <w:rPr>
          <w:i/>
          <w:spacing w:val="1"/>
          <w:sz w:val="24"/>
        </w:rPr>
        <w:t xml:space="preserve"> </w:t>
      </w:r>
      <w:r>
        <w:rPr>
          <w:i/>
          <w:sz w:val="24"/>
        </w:rPr>
        <w:t>представления</w:t>
      </w:r>
      <w:r>
        <w:rPr>
          <w:i/>
          <w:spacing w:val="1"/>
          <w:sz w:val="24"/>
        </w:rPr>
        <w:t xml:space="preserve"> </w:t>
      </w:r>
      <w:r>
        <w:rPr>
          <w:i/>
          <w:sz w:val="24"/>
        </w:rPr>
        <w:t>о</w:t>
      </w:r>
      <w:r>
        <w:rPr>
          <w:i/>
          <w:spacing w:val="1"/>
          <w:sz w:val="24"/>
        </w:rPr>
        <w:t xml:space="preserve"> </w:t>
      </w:r>
      <w:r>
        <w:rPr>
          <w:i/>
          <w:sz w:val="24"/>
        </w:rPr>
        <w:t>строении</w:t>
      </w:r>
      <w:r>
        <w:rPr>
          <w:i/>
          <w:spacing w:val="1"/>
          <w:sz w:val="24"/>
        </w:rPr>
        <w:t xml:space="preserve"> </w:t>
      </w:r>
      <w:r>
        <w:rPr>
          <w:i/>
          <w:sz w:val="24"/>
        </w:rPr>
        <w:t>генов</w:t>
      </w:r>
      <w:r>
        <w:rPr>
          <w:sz w:val="24"/>
        </w:rPr>
        <w:t>.</w:t>
      </w:r>
      <w:r>
        <w:rPr>
          <w:spacing w:val="1"/>
          <w:sz w:val="24"/>
        </w:rPr>
        <w:t xml:space="preserve"> </w:t>
      </w:r>
      <w:r>
        <w:rPr>
          <w:sz w:val="24"/>
        </w:rPr>
        <w:t>Организация</w:t>
      </w:r>
      <w:r>
        <w:rPr>
          <w:spacing w:val="1"/>
          <w:sz w:val="24"/>
        </w:rPr>
        <w:t xml:space="preserve"> </w:t>
      </w:r>
      <w:r>
        <w:rPr>
          <w:sz w:val="24"/>
        </w:rPr>
        <w:t>генома</w:t>
      </w:r>
      <w:r>
        <w:rPr>
          <w:spacing w:val="1"/>
          <w:sz w:val="24"/>
        </w:rPr>
        <w:t xml:space="preserve"> </w:t>
      </w:r>
      <w:r>
        <w:rPr>
          <w:sz w:val="24"/>
        </w:rPr>
        <w:t>у</w:t>
      </w:r>
      <w:r>
        <w:rPr>
          <w:spacing w:val="1"/>
          <w:sz w:val="24"/>
        </w:rPr>
        <w:t xml:space="preserve"> </w:t>
      </w:r>
      <w:r>
        <w:rPr>
          <w:sz w:val="24"/>
        </w:rPr>
        <w:t>прокариот</w:t>
      </w:r>
      <w:r>
        <w:rPr>
          <w:spacing w:val="1"/>
          <w:sz w:val="24"/>
        </w:rPr>
        <w:t xml:space="preserve"> </w:t>
      </w:r>
      <w:r>
        <w:rPr>
          <w:sz w:val="24"/>
        </w:rPr>
        <w:t>и</w:t>
      </w:r>
      <w:r>
        <w:rPr>
          <w:spacing w:val="1"/>
          <w:sz w:val="24"/>
        </w:rPr>
        <w:t xml:space="preserve"> </w:t>
      </w:r>
      <w:r>
        <w:rPr>
          <w:sz w:val="24"/>
        </w:rPr>
        <w:t>эукариот. Регуляция активности генов у прокариот. Гипотеза оперона (Ф. Жакоб, Ж. Мано).</w:t>
      </w:r>
      <w:r>
        <w:rPr>
          <w:spacing w:val="1"/>
          <w:sz w:val="24"/>
        </w:rPr>
        <w:t xml:space="preserve"> </w:t>
      </w:r>
      <w:r>
        <w:rPr>
          <w:i/>
          <w:sz w:val="24"/>
        </w:rPr>
        <w:t>Молекулярные механизмы экспрессии генов у эукариот. Роль хроматина в регуляции работы</w:t>
      </w:r>
      <w:r>
        <w:rPr>
          <w:i/>
          <w:spacing w:val="1"/>
          <w:sz w:val="24"/>
        </w:rPr>
        <w:t xml:space="preserve"> </w:t>
      </w:r>
      <w:r>
        <w:rPr>
          <w:i/>
          <w:sz w:val="24"/>
        </w:rPr>
        <w:t>генов</w:t>
      </w:r>
      <w:r>
        <w:rPr>
          <w:sz w:val="24"/>
        </w:rPr>
        <w:t>.</w:t>
      </w:r>
      <w:r>
        <w:rPr>
          <w:spacing w:val="-1"/>
          <w:sz w:val="24"/>
        </w:rPr>
        <w:t xml:space="preserve"> </w:t>
      </w:r>
      <w:r>
        <w:rPr>
          <w:sz w:val="24"/>
        </w:rPr>
        <w:t>Регуляция обменных</w:t>
      </w:r>
      <w:r>
        <w:rPr>
          <w:spacing w:val="-1"/>
          <w:sz w:val="24"/>
        </w:rPr>
        <w:t xml:space="preserve"> </w:t>
      </w:r>
      <w:r>
        <w:rPr>
          <w:sz w:val="24"/>
        </w:rPr>
        <w:t>процессов</w:t>
      </w:r>
      <w:r>
        <w:rPr>
          <w:spacing w:val="-1"/>
          <w:sz w:val="24"/>
        </w:rPr>
        <w:t xml:space="preserve"> </w:t>
      </w:r>
      <w:r>
        <w:rPr>
          <w:sz w:val="24"/>
        </w:rPr>
        <w:t>в</w:t>
      </w:r>
      <w:r>
        <w:rPr>
          <w:spacing w:val="-1"/>
          <w:sz w:val="24"/>
        </w:rPr>
        <w:t xml:space="preserve"> </w:t>
      </w:r>
      <w:r>
        <w:rPr>
          <w:sz w:val="24"/>
        </w:rPr>
        <w:t>клетке. Клеточный гомеостаз.</w:t>
      </w:r>
    </w:p>
    <w:p w:rsidR="00764468" w:rsidRDefault="004B2496">
      <w:pPr>
        <w:ind w:left="332" w:right="351" w:firstLine="708"/>
        <w:jc w:val="both"/>
        <w:rPr>
          <w:sz w:val="24"/>
        </w:rPr>
      </w:pPr>
      <w:r>
        <w:rPr>
          <w:sz w:val="24"/>
        </w:rPr>
        <w:t>Вирусы</w:t>
      </w:r>
      <w:r>
        <w:rPr>
          <w:spacing w:val="1"/>
          <w:sz w:val="24"/>
        </w:rPr>
        <w:t xml:space="preserve"> </w:t>
      </w:r>
      <w:r>
        <w:rPr>
          <w:sz w:val="24"/>
        </w:rPr>
        <w:t>–</w:t>
      </w:r>
      <w:r>
        <w:rPr>
          <w:spacing w:val="1"/>
          <w:sz w:val="24"/>
        </w:rPr>
        <w:t xml:space="preserve"> </w:t>
      </w:r>
      <w:r>
        <w:rPr>
          <w:sz w:val="24"/>
        </w:rPr>
        <w:t>неклеточные</w:t>
      </w:r>
      <w:r>
        <w:rPr>
          <w:spacing w:val="1"/>
          <w:sz w:val="24"/>
        </w:rPr>
        <w:t xml:space="preserve"> </w:t>
      </w:r>
      <w:r>
        <w:rPr>
          <w:sz w:val="24"/>
        </w:rPr>
        <w:t>формы</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облигатные</w:t>
      </w:r>
      <w:r>
        <w:rPr>
          <w:spacing w:val="1"/>
          <w:sz w:val="24"/>
        </w:rPr>
        <w:t xml:space="preserve"> </w:t>
      </w:r>
      <w:r>
        <w:rPr>
          <w:sz w:val="24"/>
        </w:rPr>
        <w:t>паразиты.</w:t>
      </w:r>
      <w:r>
        <w:rPr>
          <w:spacing w:val="1"/>
          <w:sz w:val="24"/>
        </w:rPr>
        <w:t xml:space="preserve"> </w:t>
      </w:r>
      <w:r>
        <w:rPr>
          <w:sz w:val="24"/>
        </w:rPr>
        <w:t>Строение</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 xml:space="preserve">сложных вирусов, ретровирусов, бактериофагов. </w:t>
      </w:r>
      <w:r>
        <w:rPr>
          <w:i/>
          <w:sz w:val="24"/>
        </w:rPr>
        <w:t>Жизненный цикл ДНК-содержащих вирусов,</w:t>
      </w:r>
      <w:r>
        <w:rPr>
          <w:i/>
          <w:spacing w:val="1"/>
          <w:sz w:val="24"/>
        </w:rPr>
        <w:t xml:space="preserve"> </w:t>
      </w:r>
      <w:r>
        <w:rPr>
          <w:i/>
          <w:sz w:val="24"/>
        </w:rPr>
        <w:t>РНК-содержащих</w:t>
      </w:r>
      <w:r>
        <w:rPr>
          <w:i/>
          <w:spacing w:val="-1"/>
          <w:sz w:val="24"/>
        </w:rPr>
        <w:t xml:space="preserve"> </w:t>
      </w:r>
      <w:r>
        <w:rPr>
          <w:i/>
          <w:sz w:val="24"/>
        </w:rPr>
        <w:t>вирусов,</w:t>
      </w:r>
      <w:r>
        <w:rPr>
          <w:i/>
          <w:spacing w:val="-1"/>
          <w:sz w:val="24"/>
        </w:rPr>
        <w:t xml:space="preserve"> </w:t>
      </w:r>
      <w:r>
        <w:rPr>
          <w:i/>
          <w:sz w:val="24"/>
        </w:rPr>
        <w:t>бактериофагов.</w:t>
      </w:r>
      <w:r>
        <w:rPr>
          <w:i/>
          <w:spacing w:val="-1"/>
          <w:sz w:val="24"/>
        </w:rPr>
        <w:t xml:space="preserve"> </w:t>
      </w:r>
      <w:r>
        <w:rPr>
          <w:i/>
          <w:sz w:val="24"/>
        </w:rPr>
        <w:t>Обратная</w:t>
      </w:r>
      <w:r>
        <w:rPr>
          <w:i/>
          <w:spacing w:val="-1"/>
          <w:sz w:val="24"/>
        </w:rPr>
        <w:t xml:space="preserve"> </w:t>
      </w:r>
      <w:r>
        <w:rPr>
          <w:i/>
          <w:sz w:val="24"/>
        </w:rPr>
        <w:t>транскрипция,</w:t>
      </w:r>
      <w:r>
        <w:rPr>
          <w:i/>
          <w:spacing w:val="-1"/>
          <w:sz w:val="24"/>
        </w:rPr>
        <w:t xml:space="preserve"> </w:t>
      </w:r>
      <w:r>
        <w:rPr>
          <w:i/>
          <w:sz w:val="24"/>
        </w:rPr>
        <w:t>ревертаза,</w:t>
      </w:r>
      <w:r>
        <w:rPr>
          <w:i/>
          <w:spacing w:val="-1"/>
          <w:sz w:val="24"/>
        </w:rPr>
        <w:t xml:space="preserve"> </w:t>
      </w:r>
      <w:r>
        <w:rPr>
          <w:i/>
          <w:sz w:val="24"/>
        </w:rPr>
        <w:t>интеграза</w:t>
      </w:r>
      <w:r>
        <w:rPr>
          <w:sz w:val="24"/>
        </w:rPr>
        <w:t>.</w:t>
      </w:r>
    </w:p>
    <w:p w:rsidR="00764468" w:rsidRDefault="004B2496">
      <w:pPr>
        <w:pStyle w:val="a5"/>
        <w:ind w:right="348"/>
      </w:pPr>
      <w:r>
        <w:t>Вирусные заболевания человека, животных, растений. СПИД, COVID-19, социальные и</w:t>
      </w:r>
      <w:r>
        <w:rPr>
          <w:spacing w:val="1"/>
        </w:rPr>
        <w:t xml:space="preserve"> </w:t>
      </w:r>
      <w:r>
        <w:t>медицинские</w:t>
      </w:r>
      <w:r>
        <w:rPr>
          <w:spacing w:val="-2"/>
        </w:rPr>
        <w:t xml:space="preserve"> </w:t>
      </w:r>
      <w:r>
        <w:t>проблемы.</w:t>
      </w:r>
    </w:p>
    <w:p w:rsidR="00764468" w:rsidRDefault="004B2496">
      <w:pPr>
        <w:ind w:left="332" w:right="348" w:firstLine="708"/>
        <w:jc w:val="both"/>
        <w:rPr>
          <w:i/>
          <w:sz w:val="24"/>
        </w:rPr>
      </w:pPr>
      <w:r>
        <w:rPr>
          <w:i/>
          <w:sz w:val="24"/>
        </w:rPr>
        <w:t>Биоинформатика:</w:t>
      </w:r>
      <w:r>
        <w:rPr>
          <w:i/>
          <w:spacing w:val="1"/>
          <w:sz w:val="24"/>
        </w:rPr>
        <w:t xml:space="preserve"> </w:t>
      </w:r>
      <w:r>
        <w:rPr>
          <w:i/>
          <w:sz w:val="24"/>
        </w:rPr>
        <w:t>интеграция</w:t>
      </w:r>
      <w:r>
        <w:rPr>
          <w:i/>
          <w:spacing w:val="1"/>
          <w:sz w:val="24"/>
        </w:rPr>
        <w:t xml:space="preserve"> </w:t>
      </w:r>
      <w:r>
        <w:rPr>
          <w:i/>
          <w:sz w:val="24"/>
        </w:rPr>
        <w:t>и</w:t>
      </w:r>
      <w:r>
        <w:rPr>
          <w:i/>
          <w:spacing w:val="1"/>
          <w:sz w:val="24"/>
        </w:rPr>
        <w:t xml:space="preserve"> </w:t>
      </w:r>
      <w:r>
        <w:rPr>
          <w:i/>
          <w:sz w:val="24"/>
        </w:rPr>
        <w:t>анализ</w:t>
      </w:r>
      <w:r>
        <w:rPr>
          <w:i/>
          <w:spacing w:val="1"/>
          <w:sz w:val="24"/>
        </w:rPr>
        <w:t xml:space="preserve"> </w:t>
      </w:r>
      <w:r>
        <w:rPr>
          <w:i/>
          <w:sz w:val="24"/>
        </w:rPr>
        <w:t>больших</w:t>
      </w:r>
      <w:r>
        <w:rPr>
          <w:i/>
          <w:spacing w:val="1"/>
          <w:sz w:val="24"/>
        </w:rPr>
        <w:t xml:space="preserve"> </w:t>
      </w:r>
      <w:r>
        <w:rPr>
          <w:i/>
          <w:sz w:val="24"/>
        </w:rPr>
        <w:t>массивов</w:t>
      </w:r>
      <w:r>
        <w:rPr>
          <w:i/>
          <w:spacing w:val="1"/>
          <w:sz w:val="24"/>
        </w:rPr>
        <w:t xml:space="preserve"> </w:t>
      </w:r>
      <w:r>
        <w:rPr>
          <w:i/>
          <w:sz w:val="24"/>
        </w:rPr>
        <w:t>(«bigdata»)</w:t>
      </w:r>
      <w:r>
        <w:rPr>
          <w:i/>
          <w:spacing w:val="1"/>
          <w:sz w:val="24"/>
        </w:rPr>
        <w:t xml:space="preserve"> </w:t>
      </w:r>
      <w:r>
        <w:rPr>
          <w:i/>
          <w:sz w:val="24"/>
        </w:rPr>
        <w:t>структурных</w:t>
      </w:r>
      <w:r>
        <w:rPr>
          <w:i/>
          <w:spacing w:val="1"/>
          <w:sz w:val="24"/>
        </w:rPr>
        <w:t xml:space="preserve"> </w:t>
      </w:r>
      <w:r>
        <w:rPr>
          <w:i/>
          <w:sz w:val="24"/>
        </w:rPr>
        <w:t>биологических</w:t>
      </w:r>
      <w:r>
        <w:rPr>
          <w:i/>
          <w:spacing w:val="1"/>
          <w:sz w:val="24"/>
        </w:rPr>
        <w:t xml:space="preserve"> </w:t>
      </w:r>
      <w:r>
        <w:rPr>
          <w:i/>
          <w:sz w:val="24"/>
        </w:rPr>
        <w:t>данных</w:t>
      </w:r>
      <w:r>
        <w:rPr>
          <w:sz w:val="24"/>
        </w:rPr>
        <w:t>.</w:t>
      </w:r>
      <w:r>
        <w:rPr>
          <w:spacing w:val="1"/>
          <w:sz w:val="24"/>
        </w:rPr>
        <w:t xml:space="preserve"> </w:t>
      </w:r>
      <w:r>
        <w:rPr>
          <w:i/>
          <w:sz w:val="24"/>
        </w:rPr>
        <w:t>Нанотехнологии</w:t>
      </w:r>
      <w:r>
        <w:rPr>
          <w:i/>
          <w:spacing w:val="1"/>
          <w:sz w:val="24"/>
        </w:rPr>
        <w:t xml:space="preserve"> </w:t>
      </w:r>
      <w:r>
        <w:rPr>
          <w:i/>
          <w:sz w:val="24"/>
        </w:rPr>
        <w:t>в</w:t>
      </w:r>
      <w:r>
        <w:rPr>
          <w:i/>
          <w:spacing w:val="1"/>
          <w:sz w:val="24"/>
        </w:rPr>
        <w:t xml:space="preserve"> </w:t>
      </w:r>
      <w:r>
        <w:rPr>
          <w:i/>
          <w:sz w:val="24"/>
        </w:rPr>
        <w:t>биологии</w:t>
      </w:r>
      <w:r>
        <w:rPr>
          <w:i/>
          <w:spacing w:val="1"/>
          <w:sz w:val="24"/>
        </w:rPr>
        <w:t xml:space="preserve"> </w:t>
      </w:r>
      <w:r>
        <w:rPr>
          <w:i/>
          <w:sz w:val="24"/>
        </w:rPr>
        <w:t>и</w:t>
      </w:r>
      <w:r>
        <w:rPr>
          <w:i/>
          <w:spacing w:val="1"/>
          <w:sz w:val="24"/>
        </w:rPr>
        <w:t xml:space="preserve"> </w:t>
      </w:r>
      <w:r>
        <w:rPr>
          <w:i/>
          <w:sz w:val="24"/>
        </w:rPr>
        <w:t>медицине.</w:t>
      </w:r>
      <w:r>
        <w:rPr>
          <w:i/>
          <w:spacing w:val="1"/>
          <w:sz w:val="24"/>
        </w:rPr>
        <w:t xml:space="preserve"> </w:t>
      </w:r>
      <w:r>
        <w:rPr>
          <w:i/>
          <w:sz w:val="24"/>
        </w:rPr>
        <w:t>Программируемые</w:t>
      </w:r>
      <w:r>
        <w:rPr>
          <w:i/>
          <w:spacing w:val="1"/>
          <w:sz w:val="24"/>
        </w:rPr>
        <w:t xml:space="preserve"> </w:t>
      </w:r>
      <w:r>
        <w:rPr>
          <w:i/>
          <w:sz w:val="24"/>
        </w:rPr>
        <w:t>функции</w:t>
      </w:r>
      <w:r>
        <w:rPr>
          <w:i/>
          <w:spacing w:val="-57"/>
          <w:sz w:val="24"/>
        </w:rPr>
        <w:t xml:space="preserve"> </w:t>
      </w:r>
      <w:r>
        <w:rPr>
          <w:i/>
          <w:sz w:val="24"/>
        </w:rPr>
        <w:t>белков.</w:t>
      </w:r>
      <w:r>
        <w:rPr>
          <w:i/>
          <w:spacing w:val="-1"/>
          <w:sz w:val="24"/>
        </w:rPr>
        <w:t xml:space="preserve"> </w:t>
      </w:r>
      <w:r>
        <w:rPr>
          <w:i/>
          <w:sz w:val="24"/>
        </w:rPr>
        <w:t>Способы доставки лекарств.</w:t>
      </w:r>
    </w:p>
    <w:p w:rsidR="00764468" w:rsidRDefault="004B2496">
      <w:pPr>
        <w:pStyle w:val="a5"/>
        <w:ind w:left="1041" w:firstLine="0"/>
        <w:jc w:val="left"/>
      </w:pPr>
      <w:r>
        <w:t>Демонстрации:</w:t>
      </w:r>
    </w:p>
    <w:p w:rsidR="00764468" w:rsidRDefault="004B2496">
      <w:pPr>
        <w:pStyle w:val="a5"/>
        <w:ind w:left="1041" w:firstLine="0"/>
        <w:jc w:val="left"/>
      </w:pPr>
      <w:r>
        <w:t>Портреты:</w:t>
      </w:r>
      <w:r>
        <w:rPr>
          <w:spacing w:val="-4"/>
        </w:rPr>
        <w:t xml:space="preserve"> </w:t>
      </w:r>
      <w:r>
        <w:t>Н.К.</w:t>
      </w:r>
      <w:r>
        <w:rPr>
          <w:spacing w:val="-4"/>
        </w:rPr>
        <w:t xml:space="preserve"> </w:t>
      </w:r>
      <w:r>
        <w:t>Кольцов,</w:t>
      </w:r>
      <w:r>
        <w:rPr>
          <w:spacing w:val="-4"/>
        </w:rPr>
        <w:t xml:space="preserve"> </w:t>
      </w:r>
      <w:r>
        <w:t>Д.И.</w:t>
      </w:r>
      <w:r>
        <w:rPr>
          <w:spacing w:val="-4"/>
        </w:rPr>
        <w:t xml:space="preserve"> </w:t>
      </w:r>
      <w:r>
        <w:t>Ивановский.</w:t>
      </w:r>
    </w:p>
    <w:p w:rsidR="00764468" w:rsidRDefault="004B2496">
      <w:pPr>
        <w:pStyle w:val="a5"/>
        <w:ind w:left="1041" w:firstLine="0"/>
        <w:jc w:val="left"/>
      </w:pPr>
      <w:r>
        <w:t>Таблицы</w:t>
      </w:r>
      <w:r>
        <w:rPr>
          <w:spacing w:val="-6"/>
        </w:rPr>
        <w:t xml:space="preserve"> </w:t>
      </w:r>
      <w:r>
        <w:t>и</w:t>
      </w:r>
      <w:r>
        <w:rPr>
          <w:spacing w:val="-6"/>
        </w:rPr>
        <w:t xml:space="preserve"> </w:t>
      </w:r>
      <w:r>
        <w:t>схемы:</w:t>
      </w:r>
      <w:r>
        <w:rPr>
          <w:spacing w:val="-1"/>
        </w:rPr>
        <w:t xml:space="preserve"> </w:t>
      </w:r>
      <w:r>
        <w:t>«Биосинтез</w:t>
      </w:r>
      <w:r>
        <w:rPr>
          <w:spacing w:val="-6"/>
        </w:rPr>
        <w:t xml:space="preserve"> </w:t>
      </w:r>
      <w:r>
        <w:t>белка»,</w:t>
      </w:r>
      <w:r>
        <w:rPr>
          <w:spacing w:val="-2"/>
        </w:rPr>
        <w:t xml:space="preserve"> </w:t>
      </w:r>
      <w:r>
        <w:t>«Генетический</w:t>
      </w:r>
      <w:r>
        <w:rPr>
          <w:spacing w:val="-6"/>
        </w:rPr>
        <w:t xml:space="preserve"> </w:t>
      </w:r>
      <w:r>
        <w:t>код»,</w:t>
      </w:r>
      <w:r>
        <w:rPr>
          <w:spacing w:val="-2"/>
        </w:rPr>
        <w:t xml:space="preserve"> </w:t>
      </w:r>
      <w:r>
        <w:t>«Вирусы»,</w:t>
      </w:r>
      <w:r>
        <w:rPr>
          <w:spacing w:val="-2"/>
        </w:rPr>
        <w:t xml:space="preserve"> </w:t>
      </w:r>
      <w:r>
        <w:t>«Бактериофаги».</w:t>
      </w:r>
      <w:r>
        <w:rPr>
          <w:spacing w:val="-57"/>
        </w:rPr>
        <w:t xml:space="preserve"> </w:t>
      </w:r>
      <w:r>
        <w:t>Практическая</w:t>
      </w:r>
      <w:r>
        <w:rPr>
          <w:spacing w:val="-1"/>
        </w:rPr>
        <w:t xml:space="preserve"> </w:t>
      </w:r>
      <w:r>
        <w:t>работа</w:t>
      </w:r>
      <w:r>
        <w:rPr>
          <w:spacing w:val="3"/>
        </w:rPr>
        <w:t xml:space="preserve"> </w:t>
      </w:r>
      <w:r>
        <w:t>«Создание</w:t>
      </w:r>
      <w:r>
        <w:rPr>
          <w:spacing w:val="-2"/>
        </w:rPr>
        <w:t xml:space="preserve"> </w:t>
      </w:r>
      <w:r>
        <w:t>модели</w:t>
      </w:r>
      <w:r>
        <w:rPr>
          <w:spacing w:val="1"/>
        </w:rPr>
        <w:t xml:space="preserve"> </w:t>
      </w:r>
      <w:r>
        <w:t>вируса».</w:t>
      </w:r>
    </w:p>
    <w:p w:rsidR="00764468" w:rsidRDefault="004B2496">
      <w:pPr>
        <w:pStyle w:val="a5"/>
        <w:ind w:left="1041" w:firstLine="0"/>
        <w:jc w:val="left"/>
      </w:pPr>
      <w:r>
        <w:t>Тема</w:t>
      </w:r>
      <w:r>
        <w:rPr>
          <w:spacing w:val="-3"/>
        </w:rPr>
        <w:t xml:space="preserve"> </w:t>
      </w:r>
      <w:r>
        <w:t>8.</w:t>
      </w:r>
      <w:r>
        <w:rPr>
          <w:spacing w:val="-2"/>
        </w:rPr>
        <w:t xml:space="preserve"> </w:t>
      </w:r>
      <w:r>
        <w:t>Жизненный</w:t>
      </w:r>
      <w:r>
        <w:rPr>
          <w:spacing w:val="-2"/>
        </w:rPr>
        <w:t xml:space="preserve"> </w:t>
      </w:r>
      <w:r>
        <w:t>цикл</w:t>
      </w:r>
      <w:r>
        <w:rPr>
          <w:spacing w:val="-3"/>
        </w:rPr>
        <w:t xml:space="preserve"> </w:t>
      </w:r>
      <w:r>
        <w:t>клетки</w:t>
      </w:r>
      <w:r>
        <w:rPr>
          <w:spacing w:val="-2"/>
        </w:rPr>
        <w:t xml:space="preserve"> </w:t>
      </w:r>
      <w:r>
        <w:t>(6</w:t>
      </w:r>
      <w:r>
        <w:rPr>
          <w:spacing w:val="-2"/>
        </w:rPr>
        <w:t xml:space="preserve"> </w:t>
      </w:r>
      <w:r>
        <w:t>ч).</w:t>
      </w:r>
    </w:p>
    <w:p w:rsidR="00764468" w:rsidRDefault="004B2496">
      <w:pPr>
        <w:pStyle w:val="a5"/>
        <w:ind w:right="346"/>
      </w:pPr>
      <w:r>
        <w:t>Клеточный цикл, его периоды и регуляция. Интерфаза и митоз. Особенности процессов,</w:t>
      </w:r>
      <w:r>
        <w:rPr>
          <w:spacing w:val="1"/>
        </w:rPr>
        <w:t xml:space="preserve"> </w:t>
      </w:r>
      <w:r>
        <w:t>протекающих</w:t>
      </w:r>
      <w:r>
        <w:rPr>
          <w:spacing w:val="1"/>
        </w:rPr>
        <w:t xml:space="preserve"> </w:t>
      </w:r>
      <w:r>
        <w:t>в</w:t>
      </w:r>
      <w:r>
        <w:rPr>
          <w:spacing w:val="1"/>
        </w:rPr>
        <w:t xml:space="preserve"> </w:t>
      </w:r>
      <w:r>
        <w:t>интерфазе.</w:t>
      </w:r>
      <w:r>
        <w:rPr>
          <w:spacing w:val="1"/>
        </w:rPr>
        <w:t xml:space="preserve"> </w:t>
      </w:r>
      <w:r>
        <w:t>Подготовка</w:t>
      </w:r>
      <w:r>
        <w:rPr>
          <w:spacing w:val="1"/>
        </w:rPr>
        <w:t xml:space="preserve"> </w:t>
      </w:r>
      <w:r>
        <w:t>клетки</w:t>
      </w:r>
      <w:r>
        <w:rPr>
          <w:spacing w:val="1"/>
        </w:rPr>
        <w:t xml:space="preserve"> </w:t>
      </w:r>
      <w:r>
        <w:t>к</w:t>
      </w:r>
      <w:r>
        <w:rPr>
          <w:spacing w:val="1"/>
        </w:rPr>
        <w:t xml:space="preserve"> </w:t>
      </w:r>
      <w:r>
        <w:t>делению.</w:t>
      </w:r>
      <w:r>
        <w:rPr>
          <w:spacing w:val="1"/>
        </w:rPr>
        <w:t xml:space="preserve"> </w:t>
      </w:r>
      <w:r>
        <w:t>Пресинтетический</w:t>
      </w:r>
      <w:r>
        <w:rPr>
          <w:spacing w:val="1"/>
        </w:rPr>
        <w:t xml:space="preserve"> </w:t>
      </w:r>
      <w:r>
        <w:t>(постмитотический),</w:t>
      </w:r>
      <w:r>
        <w:rPr>
          <w:spacing w:val="1"/>
        </w:rPr>
        <w:t xml:space="preserve"> </w:t>
      </w:r>
      <w:r>
        <w:t>синтетический</w:t>
      </w:r>
      <w:r>
        <w:rPr>
          <w:spacing w:val="1"/>
        </w:rPr>
        <w:t xml:space="preserve"> </w:t>
      </w:r>
      <w:r>
        <w:t>и</w:t>
      </w:r>
      <w:r>
        <w:rPr>
          <w:spacing w:val="1"/>
        </w:rPr>
        <w:t xml:space="preserve"> </w:t>
      </w:r>
      <w:r>
        <w:t>постсинтетический</w:t>
      </w:r>
      <w:r>
        <w:rPr>
          <w:spacing w:val="1"/>
        </w:rPr>
        <w:t xml:space="preserve"> </w:t>
      </w:r>
      <w:r>
        <w:t>(премитотический)</w:t>
      </w:r>
      <w:r>
        <w:rPr>
          <w:spacing w:val="1"/>
        </w:rPr>
        <w:t xml:space="preserve"> </w:t>
      </w:r>
      <w:r>
        <w:t>периоды</w:t>
      </w:r>
      <w:r>
        <w:rPr>
          <w:spacing w:val="1"/>
        </w:rPr>
        <w:t xml:space="preserve"> </w:t>
      </w:r>
      <w:r>
        <w:t>интерфазы.</w:t>
      </w:r>
    </w:p>
    <w:p w:rsidR="00764468" w:rsidRDefault="004B2496">
      <w:pPr>
        <w:pStyle w:val="a5"/>
        <w:ind w:right="346"/>
        <w:jc w:val="right"/>
      </w:pPr>
      <w:r>
        <w:t>Матричный синтез ДНК – репликация. Принципы репликации ДНК: комплементарность,</w:t>
      </w:r>
      <w:r>
        <w:rPr>
          <w:spacing w:val="-57"/>
        </w:rPr>
        <w:t xml:space="preserve"> </w:t>
      </w:r>
      <w:r>
        <w:t>полуконсервативный</w:t>
      </w:r>
      <w:r>
        <w:rPr>
          <w:spacing w:val="5"/>
        </w:rPr>
        <w:t xml:space="preserve"> </w:t>
      </w:r>
      <w:r>
        <w:t>синтез,</w:t>
      </w:r>
      <w:r>
        <w:rPr>
          <w:spacing w:val="5"/>
        </w:rPr>
        <w:t xml:space="preserve"> </w:t>
      </w:r>
      <w:r>
        <w:t>антипараллельность.</w:t>
      </w:r>
      <w:r>
        <w:rPr>
          <w:spacing w:val="5"/>
        </w:rPr>
        <w:t xml:space="preserve"> </w:t>
      </w:r>
      <w:r>
        <w:t>Механизм</w:t>
      </w:r>
      <w:r>
        <w:rPr>
          <w:spacing w:val="4"/>
        </w:rPr>
        <w:t xml:space="preserve"> </w:t>
      </w:r>
      <w:r>
        <w:t>репликации</w:t>
      </w:r>
      <w:r>
        <w:rPr>
          <w:spacing w:val="6"/>
        </w:rPr>
        <w:t xml:space="preserve"> </w:t>
      </w:r>
      <w:r>
        <w:t>ДНК.</w:t>
      </w:r>
      <w:r>
        <w:rPr>
          <w:spacing w:val="5"/>
        </w:rPr>
        <w:t xml:space="preserve"> </w:t>
      </w:r>
      <w:r>
        <w:t>Хромосомы.</w:t>
      </w:r>
      <w:r>
        <w:rPr>
          <w:spacing w:val="-57"/>
        </w:rPr>
        <w:t xml:space="preserve"> </w:t>
      </w:r>
      <w:r>
        <w:t>Строение</w:t>
      </w:r>
      <w:r>
        <w:rPr>
          <w:spacing w:val="1"/>
        </w:rPr>
        <w:t xml:space="preserve"> </w:t>
      </w:r>
      <w:r>
        <w:t>хромосом.</w:t>
      </w:r>
      <w:r>
        <w:rPr>
          <w:spacing w:val="1"/>
        </w:rPr>
        <w:t xml:space="preserve"> </w:t>
      </w:r>
      <w:r>
        <w:t>Теломеры</w:t>
      </w:r>
      <w:r>
        <w:rPr>
          <w:spacing w:val="1"/>
        </w:rPr>
        <w:t xml:space="preserve"> </w:t>
      </w:r>
      <w:r>
        <w:t>и</w:t>
      </w:r>
      <w:r>
        <w:rPr>
          <w:spacing w:val="1"/>
        </w:rPr>
        <w:t xml:space="preserve"> </w:t>
      </w:r>
      <w:r>
        <w:t>теломераза.</w:t>
      </w:r>
      <w:r>
        <w:rPr>
          <w:spacing w:val="1"/>
        </w:rPr>
        <w:t xml:space="preserve"> </w:t>
      </w:r>
      <w:r>
        <w:t>Хромосомный</w:t>
      </w:r>
      <w:r>
        <w:rPr>
          <w:spacing w:val="1"/>
        </w:rPr>
        <w:t xml:space="preserve"> </w:t>
      </w:r>
      <w:r>
        <w:t>набор</w:t>
      </w:r>
      <w:r>
        <w:rPr>
          <w:spacing w:val="1"/>
        </w:rPr>
        <w:t xml:space="preserve"> </w:t>
      </w:r>
      <w:r>
        <w:t>клетки</w:t>
      </w:r>
      <w:r>
        <w:rPr>
          <w:spacing w:val="1"/>
        </w:rPr>
        <w:t xml:space="preserve"> </w:t>
      </w:r>
      <w:r>
        <w:t>–</w:t>
      </w:r>
      <w:r>
        <w:rPr>
          <w:spacing w:val="1"/>
        </w:rPr>
        <w:t xml:space="preserve"> </w:t>
      </w:r>
      <w:r>
        <w:t>кариотип.</w:t>
      </w:r>
      <w:r>
        <w:rPr>
          <w:spacing w:val="-57"/>
        </w:rPr>
        <w:t xml:space="preserve"> </w:t>
      </w:r>
      <w:r>
        <w:t>Диплоидный и гаплоидный наборы хромосом. Гомологичные хромосомы. Половые хромосомы.</w:t>
      </w:r>
      <w:r>
        <w:rPr>
          <w:spacing w:val="-57"/>
        </w:rPr>
        <w:t xml:space="preserve"> </w:t>
      </w:r>
      <w:r>
        <w:t>Деление</w:t>
      </w:r>
      <w:r>
        <w:rPr>
          <w:spacing w:val="16"/>
        </w:rPr>
        <w:t xml:space="preserve"> </w:t>
      </w:r>
      <w:r>
        <w:t>клетки</w:t>
      </w:r>
      <w:r>
        <w:rPr>
          <w:spacing w:val="18"/>
        </w:rPr>
        <w:t xml:space="preserve"> </w:t>
      </w:r>
      <w:r>
        <w:t>–</w:t>
      </w:r>
      <w:r>
        <w:rPr>
          <w:spacing w:val="17"/>
        </w:rPr>
        <w:t xml:space="preserve"> </w:t>
      </w:r>
      <w:r>
        <w:t>митоз.</w:t>
      </w:r>
      <w:r>
        <w:rPr>
          <w:spacing w:val="17"/>
        </w:rPr>
        <w:t xml:space="preserve"> </w:t>
      </w:r>
      <w:r>
        <w:t>Стадии</w:t>
      </w:r>
      <w:r>
        <w:rPr>
          <w:spacing w:val="17"/>
        </w:rPr>
        <w:t xml:space="preserve"> </w:t>
      </w:r>
      <w:r>
        <w:t>митоза</w:t>
      </w:r>
      <w:r>
        <w:rPr>
          <w:spacing w:val="14"/>
        </w:rPr>
        <w:t xml:space="preserve"> </w:t>
      </w:r>
      <w:r>
        <w:t>и</w:t>
      </w:r>
      <w:r>
        <w:rPr>
          <w:spacing w:val="16"/>
        </w:rPr>
        <w:t xml:space="preserve"> </w:t>
      </w:r>
      <w:r>
        <w:t>происходящие</w:t>
      </w:r>
      <w:r>
        <w:rPr>
          <w:spacing w:val="16"/>
        </w:rPr>
        <w:t xml:space="preserve"> </w:t>
      </w:r>
      <w:r>
        <w:t>в</w:t>
      </w:r>
      <w:r>
        <w:rPr>
          <w:spacing w:val="17"/>
        </w:rPr>
        <w:t xml:space="preserve"> </w:t>
      </w:r>
      <w:r>
        <w:t>них</w:t>
      </w:r>
      <w:r>
        <w:rPr>
          <w:spacing w:val="16"/>
        </w:rPr>
        <w:t xml:space="preserve"> </w:t>
      </w:r>
      <w:r>
        <w:t>процессы.</w:t>
      </w:r>
      <w:r>
        <w:rPr>
          <w:spacing w:val="17"/>
        </w:rPr>
        <w:t xml:space="preserve"> </w:t>
      </w:r>
      <w:r>
        <w:t>Типы</w:t>
      </w:r>
      <w:r>
        <w:rPr>
          <w:spacing w:val="16"/>
        </w:rPr>
        <w:t xml:space="preserve"> </w:t>
      </w:r>
      <w:r>
        <w:t>митоза.</w:t>
      </w:r>
    </w:p>
    <w:p w:rsidR="00764468" w:rsidRDefault="004B2496">
      <w:pPr>
        <w:pStyle w:val="a5"/>
        <w:ind w:firstLine="0"/>
        <w:jc w:val="left"/>
      </w:pPr>
      <w:r>
        <w:t>Кариокинез</w:t>
      </w:r>
      <w:r>
        <w:rPr>
          <w:spacing w:val="-4"/>
        </w:rPr>
        <w:t xml:space="preserve"> </w:t>
      </w:r>
      <w:r>
        <w:t>и</w:t>
      </w:r>
      <w:r>
        <w:rPr>
          <w:spacing w:val="-5"/>
        </w:rPr>
        <w:t xml:space="preserve"> </w:t>
      </w:r>
      <w:r>
        <w:t>цитокинез.</w:t>
      </w:r>
      <w:r>
        <w:rPr>
          <w:spacing w:val="-4"/>
        </w:rPr>
        <w:t xml:space="preserve"> </w:t>
      </w:r>
      <w:r>
        <w:t>Биологическое</w:t>
      </w:r>
      <w:r>
        <w:rPr>
          <w:spacing w:val="-4"/>
        </w:rPr>
        <w:t xml:space="preserve"> </w:t>
      </w:r>
      <w:r>
        <w:t>значение</w:t>
      </w:r>
      <w:r>
        <w:rPr>
          <w:spacing w:val="-5"/>
        </w:rPr>
        <w:t xml:space="preserve"> </w:t>
      </w:r>
      <w:r>
        <w:t>митоза.</w:t>
      </w:r>
    </w:p>
    <w:p w:rsidR="00764468" w:rsidRDefault="004B2496">
      <w:pPr>
        <w:pStyle w:val="a5"/>
        <w:spacing w:before="1"/>
        <w:ind w:left="1041" w:firstLine="0"/>
        <w:jc w:val="left"/>
        <w:rPr>
          <w:i/>
        </w:rPr>
      </w:pPr>
      <w:r>
        <w:t>Регуляция митотического цикла клетки. Программируемая клеточная гибель – апоптоз.</w:t>
      </w:r>
      <w:r>
        <w:rPr>
          <w:spacing w:val="1"/>
        </w:rPr>
        <w:t xml:space="preserve"> </w:t>
      </w:r>
      <w:r>
        <w:t>Клеточное</w:t>
      </w:r>
      <w:r>
        <w:rPr>
          <w:spacing w:val="31"/>
        </w:rPr>
        <w:t xml:space="preserve"> </w:t>
      </w:r>
      <w:r>
        <w:t>ядро,</w:t>
      </w:r>
      <w:r>
        <w:rPr>
          <w:spacing w:val="33"/>
        </w:rPr>
        <w:t xml:space="preserve"> </w:t>
      </w:r>
      <w:r>
        <w:t>хромосомы,</w:t>
      </w:r>
      <w:r>
        <w:rPr>
          <w:spacing w:val="32"/>
        </w:rPr>
        <w:t xml:space="preserve"> </w:t>
      </w:r>
      <w:r>
        <w:t>функциональная</w:t>
      </w:r>
      <w:r>
        <w:rPr>
          <w:spacing w:val="32"/>
        </w:rPr>
        <w:t xml:space="preserve"> </w:t>
      </w:r>
      <w:r>
        <w:t>геномика.</w:t>
      </w:r>
      <w:r>
        <w:rPr>
          <w:spacing w:val="38"/>
        </w:rPr>
        <w:t xml:space="preserve"> </w:t>
      </w:r>
      <w:r>
        <w:rPr>
          <w:i/>
        </w:rPr>
        <w:t>Механизмы</w:t>
      </w:r>
      <w:r>
        <w:rPr>
          <w:i/>
          <w:spacing w:val="33"/>
        </w:rPr>
        <w:t xml:space="preserve"> </w:t>
      </w:r>
      <w:r>
        <w:rPr>
          <w:i/>
        </w:rPr>
        <w:t>пролиферации,</w:t>
      </w:r>
    </w:p>
    <w:p w:rsidR="00764468" w:rsidRDefault="004B2496">
      <w:pPr>
        <w:ind w:left="332" w:right="343"/>
        <w:rPr>
          <w:i/>
          <w:sz w:val="24"/>
        </w:rPr>
      </w:pPr>
      <w:r>
        <w:rPr>
          <w:i/>
          <w:sz w:val="24"/>
        </w:rPr>
        <w:t>дифференцировки,</w:t>
      </w:r>
      <w:r>
        <w:rPr>
          <w:i/>
          <w:spacing w:val="15"/>
          <w:sz w:val="24"/>
        </w:rPr>
        <w:t xml:space="preserve"> </w:t>
      </w:r>
      <w:r>
        <w:rPr>
          <w:i/>
          <w:sz w:val="24"/>
        </w:rPr>
        <w:t>старения</w:t>
      </w:r>
      <w:r>
        <w:rPr>
          <w:i/>
          <w:spacing w:val="13"/>
          <w:sz w:val="24"/>
        </w:rPr>
        <w:t xml:space="preserve"> </w:t>
      </w:r>
      <w:r>
        <w:rPr>
          <w:i/>
          <w:sz w:val="24"/>
        </w:rPr>
        <w:t>и</w:t>
      </w:r>
      <w:r>
        <w:rPr>
          <w:i/>
          <w:spacing w:val="14"/>
          <w:sz w:val="24"/>
        </w:rPr>
        <w:t xml:space="preserve"> </w:t>
      </w:r>
      <w:r>
        <w:rPr>
          <w:i/>
          <w:sz w:val="24"/>
        </w:rPr>
        <w:t>гибели</w:t>
      </w:r>
      <w:r>
        <w:rPr>
          <w:i/>
          <w:spacing w:val="14"/>
          <w:sz w:val="24"/>
        </w:rPr>
        <w:t xml:space="preserve"> </w:t>
      </w:r>
      <w:r>
        <w:rPr>
          <w:i/>
          <w:sz w:val="24"/>
        </w:rPr>
        <w:t>клеток.</w:t>
      </w:r>
      <w:r>
        <w:rPr>
          <w:i/>
          <w:spacing w:val="14"/>
          <w:sz w:val="24"/>
        </w:rPr>
        <w:t xml:space="preserve"> </w:t>
      </w:r>
      <w:r>
        <w:rPr>
          <w:i/>
          <w:sz w:val="24"/>
        </w:rPr>
        <w:t>«Цифровая</w:t>
      </w:r>
      <w:r>
        <w:rPr>
          <w:i/>
          <w:spacing w:val="13"/>
          <w:sz w:val="24"/>
        </w:rPr>
        <w:t xml:space="preserve"> </w:t>
      </w:r>
      <w:r>
        <w:rPr>
          <w:i/>
          <w:sz w:val="24"/>
        </w:rPr>
        <w:t>клетка»</w:t>
      </w:r>
      <w:r>
        <w:rPr>
          <w:i/>
          <w:spacing w:val="20"/>
          <w:sz w:val="24"/>
        </w:rPr>
        <w:t xml:space="preserve"> </w:t>
      </w:r>
      <w:r>
        <w:rPr>
          <w:i/>
          <w:sz w:val="24"/>
        </w:rPr>
        <w:t>–</w:t>
      </w:r>
      <w:r>
        <w:rPr>
          <w:i/>
          <w:spacing w:val="14"/>
          <w:sz w:val="24"/>
        </w:rPr>
        <w:t xml:space="preserve"> </w:t>
      </w:r>
      <w:r>
        <w:rPr>
          <w:i/>
          <w:sz w:val="24"/>
        </w:rPr>
        <w:t>биоинформатические</w:t>
      </w:r>
      <w:r>
        <w:rPr>
          <w:i/>
          <w:spacing w:val="-57"/>
          <w:sz w:val="24"/>
        </w:rPr>
        <w:t xml:space="preserve"> </w:t>
      </w:r>
      <w:r>
        <w:rPr>
          <w:i/>
          <w:sz w:val="24"/>
        </w:rPr>
        <w:t>модели</w:t>
      </w:r>
      <w:r>
        <w:rPr>
          <w:i/>
          <w:spacing w:val="-1"/>
          <w:sz w:val="24"/>
        </w:rPr>
        <w:t xml:space="preserve"> </w:t>
      </w:r>
      <w:r>
        <w:rPr>
          <w:i/>
          <w:sz w:val="24"/>
        </w:rPr>
        <w:t>функционирования</w:t>
      </w:r>
      <w:r>
        <w:rPr>
          <w:i/>
          <w:spacing w:val="-2"/>
          <w:sz w:val="24"/>
        </w:rPr>
        <w:t xml:space="preserve"> </w:t>
      </w:r>
      <w:r>
        <w:rPr>
          <w:i/>
          <w:sz w:val="24"/>
        </w:rPr>
        <w:t>клетки.</w:t>
      </w:r>
    </w:p>
    <w:p w:rsidR="00764468" w:rsidRDefault="004B2496">
      <w:pPr>
        <w:pStyle w:val="a5"/>
        <w:ind w:left="1041" w:firstLine="0"/>
        <w:jc w:val="left"/>
      </w:pPr>
      <w:r>
        <w:t>Демонстрации:</w:t>
      </w:r>
    </w:p>
    <w:p w:rsidR="00764468" w:rsidRDefault="004B2496">
      <w:pPr>
        <w:pStyle w:val="a5"/>
        <w:ind w:left="1041" w:firstLine="0"/>
        <w:jc w:val="left"/>
      </w:pPr>
      <w:r>
        <w:t>Таблицы</w:t>
      </w:r>
      <w:r>
        <w:rPr>
          <w:spacing w:val="62"/>
        </w:rPr>
        <w:t xml:space="preserve"> </w:t>
      </w:r>
      <w:r>
        <w:t xml:space="preserve">и  </w:t>
      </w:r>
      <w:r>
        <w:rPr>
          <w:spacing w:val="2"/>
        </w:rPr>
        <w:t xml:space="preserve"> </w:t>
      </w:r>
      <w:r>
        <w:t xml:space="preserve">схемы:  </w:t>
      </w:r>
      <w:r>
        <w:rPr>
          <w:spacing w:val="8"/>
        </w:rPr>
        <w:t xml:space="preserve"> </w:t>
      </w:r>
      <w:r>
        <w:t xml:space="preserve">«Жизненный  </w:t>
      </w:r>
      <w:r>
        <w:rPr>
          <w:spacing w:val="3"/>
        </w:rPr>
        <w:t xml:space="preserve"> </w:t>
      </w:r>
      <w:r>
        <w:t xml:space="preserve">цикл  </w:t>
      </w:r>
      <w:r>
        <w:rPr>
          <w:spacing w:val="2"/>
        </w:rPr>
        <w:t xml:space="preserve"> </w:t>
      </w:r>
      <w:r>
        <w:t xml:space="preserve">клетки»,  </w:t>
      </w:r>
      <w:r>
        <w:rPr>
          <w:spacing w:val="7"/>
        </w:rPr>
        <w:t xml:space="preserve"> </w:t>
      </w:r>
      <w:r>
        <w:t xml:space="preserve">«Митоз»,  </w:t>
      </w:r>
      <w:r>
        <w:rPr>
          <w:spacing w:val="6"/>
        </w:rPr>
        <w:t xml:space="preserve"> </w:t>
      </w:r>
      <w:r>
        <w:t xml:space="preserve">«Строение  </w:t>
      </w:r>
      <w:r>
        <w:rPr>
          <w:spacing w:val="2"/>
        </w:rPr>
        <w:t xml:space="preserve"> </w:t>
      </w:r>
      <w:r>
        <w:t>хромосом»,</w:t>
      </w:r>
    </w:p>
    <w:p w:rsidR="00764468" w:rsidRDefault="004B2496">
      <w:pPr>
        <w:pStyle w:val="a5"/>
        <w:ind w:firstLine="0"/>
        <w:jc w:val="left"/>
      </w:pPr>
      <w:r>
        <w:t>«Репликация</w:t>
      </w:r>
      <w:r>
        <w:rPr>
          <w:spacing w:val="-5"/>
        </w:rPr>
        <w:t xml:space="preserve"> </w:t>
      </w:r>
      <w:r>
        <w:t>ДНК».</w:t>
      </w:r>
    </w:p>
    <w:p w:rsidR="00764468" w:rsidRDefault="004B2496">
      <w:pPr>
        <w:pStyle w:val="a5"/>
        <w:ind w:left="1041" w:firstLine="0"/>
        <w:jc w:val="left"/>
      </w:pPr>
      <w:r>
        <w:t>Оборудование:</w:t>
      </w:r>
      <w:r>
        <w:rPr>
          <w:spacing w:val="-5"/>
        </w:rPr>
        <w:t xml:space="preserve"> </w:t>
      </w:r>
      <w:r>
        <w:t>световой</w:t>
      </w:r>
      <w:r>
        <w:rPr>
          <w:spacing w:val="-5"/>
        </w:rPr>
        <w:t xml:space="preserve"> </w:t>
      </w:r>
      <w:r>
        <w:t>микроскоп,</w:t>
      </w:r>
      <w:r>
        <w:rPr>
          <w:spacing w:val="-5"/>
        </w:rPr>
        <w:t xml:space="preserve"> </w:t>
      </w:r>
      <w:r>
        <w:t>микропрепараты:</w:t>
      </w:r>
      <w:r>
        <w:rPr>
          <w:spacing w:val="-1"/>
        </w:rPr>
        <w:t xml:space="preserve"> </w:t>
      </w:r>
      <w:r>
        <w:t>«Митоз</w:t>
      </w:r>
      <w:r>
        <w:rPr>
          <w:spacing w:val="-4"/>
        </w:rPr>
        <w:t xml:space="preserve"> </w:t>
      </w:r>
      <w:r>
        <w:t>в</w:t>
      </w:r>
      <w:r>
        <w:rPr>
          <w:spacing w:val="-6"/>
        </w:rPr>
        <w:t xml:space="preserve"> </w:t>
      </w:r>
      <w:r>
        <w:t>клетках</w:t>
      </w:r>
      <w:r>
        <w:rPr>
          <w:spacing w:val="-3"/>
        </w:rPr>
        <w:t xml:space="preserve"> </w:t>
      </w:r>
      <w:r>
        <w:t>корешка</w:t>
      </w:r>
      <w:r>
        <w:rPr>
          <w:spacing w:val="-6"/>
        </w:rPr>
        <w:t xml:space="preserve"> </w:t>
      </w:r>
      <w:r>
        <w:t>лука».</w:t>
      </w:r>
      <w:r>
        <w:rPr>
          <w:spacing w:val="-57"/>
        </w:rPr>
        <w:t xml:space="preserve"> </w:t>
      </w:r>
      <w:r>
        <w:t>Лабораторная</w:t>
      </w:r>
      <w:r>
        <w:rPr>
          <w:spacing w:val="-2"/>
        </w:rPr>
        <w:t xml:space="preserve"> </w:t>
      </w:r>
      <w:r>
        <w:t>работа</w:t>
      </w:r>
      <w:r>
        <w:rPr>
          <w:spacing w:val="2"/>
        </w:rPr>
        <w:t xml:space="preserve"> </w:t>
      </w:r>
      <w:r>
        <w:t>«Изучение</w:t>
      </w:r>
      <w:r>
        <w:rPr>
          <w:spacing w:val="-2"/>
        </w:rPr>
        <w:t xml:space="preserve"> </w:t>
      </w:r>
      <w:r>
        <w:t>хромосом</w:t>
      </w:r>
      <w:r>
        <w:rPr>
          <w:spacing w:val="-2"/>
        </w:rPr>
        <w:t xml:space="preserve"> </w:t>
      </w:r>
      <w:r>
        <w:t>на</w:t>
      </w:r>
      <w:r>
        <w:rPr>
          <w:spacing w:val="-1"/>
        </w:rPr>
        <w:t xml:space="preserve"> </w:t>
      </w:r>
      <w:r>
        <w:t>готовых микропрепаратах».</w:t>
      </w:r>
    </w:p>
    <w:p w:rsidR="00764468" w:rsidRDefault="004B2496">
      <w:pPr>
        <w:pStyle w:val="a5"/>
        <w:jc w:val="left"/>
      </w:pPr>
      <w:r>
        <w:t>Лабораторная</w:t>
      </w:r>
      <w:r>
        <w:rPr>
          <w:spacing w:val="13"/>
        </w:rPr>
        <w:t xml:space="preserve"> </w:t>
      </w:r>
      <w:r>
        <w:t>работа</w:t>
      </w:r>
      <w:r>
        <w:rPr>
          <w:spacing w:val="16"/>
        </w:rPr>
        <w:t xml:space="preserve"> </w:t>
      </w:r>
      <w:r>
        <w:t>«Наблюдение</w:t>
      </w:r>
      <w:r>
        <w:rPr>
          <w:spacing w:val="11"/>
        </w:rPr>
        <w:t xml:space="preserve"> </w:t>
      </w:r>
      <w:r>
        <w:t>митоза</w:t>
      </w:r>
      <w:r>
        <w:rPr>
          <w:spacing w:val="12"/>
        </w:rPr>
        <w:t xml:space="preserve"> </w:t>
      </w:r>
      <w:r>
        <w:t>в</w:t>
      </w:r>
      <w:r>
        <w:rPr>
          <w:spacing w:val="9"/>
        </w:rPr>
        <w:t xml:space="preserve"> </w:t>
      </w:r>
      <w:r>
        <w:t>клетках</w:t>
      </w:r>
      <w:r>
        <w:rPr>
          <w:spacing w:val="13"/>
        </w:rPr>
        <w:t xml:space="preserve"> </w:t>
      </w:r>
      <w:r>
        <w:t>кончика</w:t>
      </w:r>
      <w:r>
        <w:rPr>
          <w:spacing w:val="9"/>
        </w:rPr>
        <w:t xml:space="preserve"> </w:t>
      </w:r>
      <w:r>
        <w:t>корешка</w:t>
      </w:r>
      <w:r>
        <w:rPr>
          <w:spacing w:val="12"/>
        </w:rPr>
        <w:t xml:space="preserve"> </w:t>
      </w:r>
      <w:r>
        <w:t>лука</w:t>
      </w:r>
      <w:r>
        <w:rPr>
          <w:spacing w:val="11"/>
        </w:rPr>
        <w:t xml:space="preserve"> </w:t>
      </w:r>
      <w:r>
        <w:t>(на</w:t>
      </w:r>
      <w:r>
        <w:rPr>
          <w:spacing w:val="13"/>
        </w:rPr>
        <w:t xml:space="preserve"> </w:t>
      </w:r>
      <w:r>
        <w:t>готовых</w:t>
      </w:r>
      <w:r>
        <w:rPr>
          <w:spacing w:val="-57"/>
        </w:rPr>
        <w:t xml:space="preserve"> </w:t>
      </w:r>
      <w:r>
        <w:t>микропрепаратах)».</w:t>
      </w:r>
    </w:p>
    <w:p w:rsidR="00764468" w:rsidRDefault="004B2496">
      <w:pPr>
        <w:pStyle w:val="a5"/>
        <w:spacing w:before="9"/>
        <w:ind w:left="1041" w:firstLine="0"/>
      </w:pPr>
      <w:r>
        <w:t>Тема</w:t>
      </w:r>
      <w:r>
        <w:rPr>
          <w:spacing w:val="-3"/>
        </w:rPr>
        <w:t xml:space="preserve"> </w:t>
      </w:r>
      <w:r>
        <w:t>9.</w:t>
      </w:r>
      <w:r>
        <w:rPr>
          <w:spacing w:val="-2"/>
        </w:rPr>
        <w:t xml:space="preserve"> </w:t>
      </w:r>
      <w:r>
        <w:t>Строение</w:t>
      </w:r>
      <w:r>
        <w:rPr>
          <w:spacing w:val="-3"/>
        </w:rPr>
        <w:t xml:space="preserve"> </w:t>
      </w:r>
      <w:r>
        <w:t>и</w:t>
      </w:r>
      <w:r>
        <w:rPr>
          <w:spacing w:val="-2"/>
        </w:rPr>
        <w:t xml:space="preserve"> </w:t>
      </w:r>
      <w:r>
        <w:t>функции</w:t>
      </w:r>
      <w:r>
        <w:rPr>
          <w:spacing w:val="-1"/>
        </w:rPr>
        <w:t xml:space="preserve"> </w:t>
      </w:r>
      <w:r>
        <w:t>организмов</w:t>
      </w:r>
      <w:r>
        <w:rPr>
          <w:spacing w:val="-2"/>
        </w:rPr>
        <w:t xml:space="preserve"> </w:t>
      </w:r>
      <w:r>
        <w:t>(17</w:t>
      </w:r>
      <w:r>
        <w:rPr>
          <w:spacing w:val="-2"/>
        </w:rPr>
        <w:t xml:space="preserve"> </w:t>
      </w:r>
      <w:r>
        <w:t>ч).</w:t>
      </w:r>
    </w:p>
    <w:p w:rsidR="00764468" w:rsidRDefault="004B2496">
      <w:pPr>
        <w:pStyle w:val="a5"/>
        <w:ind w:right="352"/>
      </w:pPr>
      <w:r>
        <w:t>Биологическое</w:t>
      </w:r>
      <w:r>
        <w:rPr>
          <w:spacing w:val="1"/>
        </w:rPr>
        <w:t xml:space="preserve"> </w:t>
      </w:r>
      <w:r>
        <w:t>разнообразие</w:t>
      </w:r>
      <w:r>
        <w:rPr>
          <w:spacing w:val="1"/>
        </w:rPr>
        <w:t xml:space="preserve"> </w:t>
      </w:r>
      <w:r>
        <w:t>организмов.</w:t>
      </w:r>
      <w:r>
        <w:rPr>
          <w:spacing w:val="1"/>
        </w:rPr>
        <w:t xml:space="preserve"> </w:t>
      </w:r>
      <w:r>
        <w:t>Одноклеточные,</w:t>
      </w:r>
      <w:r>
        <w:rPr>
          <w:spacing w:val="1"/>
        </w:rPr>
        <w:t xml:space="preserve"> </w:t>
      </w:r>
      <w:r>
        <w:t>колониальные,</w:t>
      </w:r>
      <w:r>
        <w:rPr>
          <w:spacing w:val="1"/>
        </w:rPr>
        <w:t xml:space="preserve"> </w:t>
      </w:r>
      <w:r>
        <w:t>многоклеточные</w:t>
      </w:r>
      <w:r>
        <w:rPr>
          <w:spacing w:val="-3"/>
        </w:rPr>
        <w:t xml:space="preserve"> </w:t>
      </w:r>
      <w:r>
        <w:t>организмы.</w:t>
      </w:r>
    </w:p>
    <w:p w:rsidR="00764468" w:rsidRDefault="004B2496">
      <w:pPr>
        <w:pStyle w:val="a5"/>
        <w:spacing w:before="1"/>
        <w:ind w:right="349"/>
      </w:pP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одноклеточных</w:t>
      </w:r>
      <w:r>
        <w:rPr>
          <w:spacing w:val="1"/>
        </w:rPr>
        <w:t xml:space="preserve"> </w:t>
      </w:r>
      <w:r>
        <w:t>организмов.</w:t>
      </w:r>
      <w:r>
        <w:rPr>
          <w:spacing w:val="1"/>
        </w:rPr>
        <w:t xml:space="preserve"> </w:t>
      </w:r>
      <w:r>
        <w:t>Бактерии,</w:t>
      </w:r>
      <w:r>
        <w:rPr>
          <w:spacing w:val="1"/>
        </w:rPr>
        <w:t xml:space="preserve"> </w:t>
      </w:r>
      <w:r>
        <w:t>археи,</w:t>
      </w:r>
      <w:r>
        <w:rPr>
          <w:spacing w:val="1"/>
        </w:rPr>
        <w:t xml:space="preserve"> </w:t>
      </w:r>
      <w:r>
        <w:t>одноклеточные</w:t>
      </w:r>
      <w:r>
        <w:rPr>
          <w:spacing w:val="1"/>
        </w:rPr>
        <w:t xml:space="preserve"> </w:t>
      </w:r>
      <w:r>
        <w:t>грибы,</w:t>
      </w:r>
      <w:r>
        <w:rPr>
          <w:spacing w:val="1"/>
        </w:rPr>
        <w:t xml:space="preserve"> </w:t>
      </w:r>
      <w:r>
        <w:t>одноклеточные</w:t>
      </w:r>
      <w:r>
        <w:rPr>
          <w:spacing w:val="1"/>
        </w:rPr>
        <w:t xml:space="preserve"> </w:t>
      </w:r>
      <w:r>
        <w:t>водоросли,</w:t>
      </w:r>
      <w:r>
        <w:rPr>
          <w:spacing w:val="1"/>
        </w:rPr>
        <w:t xml:space="preserve"> </w:t>
      </w:r>
      <w:r>
        <w:t>другие</w:t>
      </w:r>
      <w:r>
        <w:rPr>
          <w:spacing w:val="1"/>
        </w:rPr>
        <w:t xml:space="preserve"> </w:t>
      </w:r>
      <w:r>
        <w:t>протисты.</w:t>
      </w:r>
      <w:r>
        <w:rPr>
          <w:spacing w:val="1"/>
        </w:rPr>
        <w:t xml:space="preserve"> </w:t>
      </w:r>
      <w:r>
        <w:t>Колониальные</w:t>
      </w:r>
      <w:r>
        <w:rPr>
          <w:spacing w:val="1"/>
        </w:rPr>
        <w:t xml:space="preserve"> </w:t>
      </w:r>
      <w:r>
        <w:t>организмы.</w:t>
      </w:r>
    </w:p>
    <w:p w:rsidR="00764468" w:rsidRDefault="004B2496">
      <w:pPr>
        <w:pStyle w:val="a5"/>
        <w:ind w:left="1041" w:firstLine="0"/>
      </w:pPr>
      <w:r>
        <w:t>Взаимосвязь</w:t>
      </w:r>
      <w:r>
        <w:rPr>
          <w:spacing w:val="13"/>
        </w:rPr>
        <w:t xml:space="preserve"> </w:t>
      </w:r>
      <w:r>
        <w:t>частей</w:t>
      </w:r>
      <w:r>
        <w:rPr>
          <w:spacing w:val="71"/>
        </w:rPr>
        <w:t xml:space="preserve"> </w:t>
      </w:r>
      <w:r>
        <w:t>многоклеточного</w:t>
      </w:r>
      <w:r>
        <w:rPr>
          <w:spacing w:val="72"/>
        </w:rPr>
        <w:t xml:space="preserve"> </w:t>
      </w:r>
      <w:r>
        <w:t>организма.</w:t>
      </w:r>
      <w:r>
        <w:rPr>
          <w:spacing w:val="71"/>
        </w:rPr>
        <w:t xml:space="preserve"> </w:t>
      </w:r>
      <w:r>
        <w:t>Ткани,</w:t>
      </w:r>
      <w:r>
        <w:rPr>
          <w:spacing w:val="69"/>
        </w:rPr>
        <w:t xml:space="preserve"> </w:t>
      </w:r>
      <w:r>
        <w:t>органы</w:t>
      </w:r>
      <w:r>
        <w:rPr>
          <w:spacing w:val="68"/>
        </w:rPr>
        <w:t xml:space="preserve"> </w:t>
      </w:r>
      <w:r>
        <w:t>и</w:t>
      </w:r>
      <w:r>
        <w:rPr>
          <w:spacing w:val="73"/>
        </w:rPr>
        <w:t xml:space="preserve"> </w:t>
      </w:r>
      <w:r>
        <w:t>системы</w:t>
      </w:r>
      <w:r>
        <w:rPr>
          <w:spacing w:val="70"/>
        </w:rPr>
        <w:t xml:space="preserve"> </w:t>
      </w:r>
      <w:r>
        <w:t>органов.</w:t>
      </w:r>
    </w:p>
    <w:p w:rsidR="00764468" w:rsidRDefault="004B2496">
      <w:pPr>
        <w:pStyle w:val="a5"/>
        <w:ind w:firstLine="0"/>
      </w:pPr>
      <w:r>
        <w:t>Организм</w:t>
      </w:r>
      <w:r>
        <w:rPr>
          <w:spacing w:val="-4"/>
        </w:rPr>
        <w:t xml:space="preserve"> </w:t>
      </w:r>
      <w:r>
        <w:t>как</w:t>
      </w:r>
      <w:r>
        <w:rPr>
          <w:spacing w:val="-2"/>
        </w:rPr>
        <w:t xml:space="preserve"> </w:t>
      </w:r>
      <w:r>
        <w:t>единое</w:t>
      </w:r>
      <w:r>
        <w:rPr>
          <w:spacing w:val="-4"/>
        </w:rPr>
        <w:t xml:space="preserve"> </w:t>
      </w:r>
      <w:r>
        <w:t>целое.</w:t>
      </w:r>
      <w:r>
        <w:rPr>
          <w:spacing w:val="-2"/>
        </w:rPr>
        <w:t xml:space="preserve"> </w:t>
      </w:r>
      <w:r>
        <w:t>Гомеостаз.</w:t>
      </w:r>
    </w:p>
    <w:p w:rsidR="00764468" w:rsidRDefault="004B2496">
      <w:pPr>
        <w:pStyle w:val="a5"/>
        <w:ind w:right="356"/>
      </w:pPr>
      <w:r>
        <w:t>Ткани растений. Типы растительных тканей: образовательная, покровная, проводящая,</w:t>
      </w:r>
      <w:r>
        <w:rPr>
          <w:spacing w:val="1"/>
        </w:rPr>
        <w:t xml:space="preserve"> </w:t>
      </w:r>
      <w:r>
        <w:t>основная, механическая. Особенности строения, функций и расположения тканей в органах</w:t>
      </w:r>
      <w:r>
        <w:rPr>
          <w:spacing w:val="1"/>
        </w:rPr>
        <w:t xml:space="preserve"> </w:t>
      </w:r>
      <w:r>
        <w:t>растений.</w:t>
      </w:r>
    </w:p>
    <w:p w:rsidR="00764468" w:rsidRDefault="004B2496">
      <w:pPr>
        <w:pStyle w:val="a5"/>
        <w:ind w:right="345"/>
      </w:pPr>
      <w:r>
        <w:t>Ткани животных и человека. Типы животных тканей: эпителиальная, соединительная,</w:t>
      </w:r>
      <w:r>
        <w:rPr>
          <w:spacing w:val="1"/>
        </w:rPr>
        <w:t xml:space="preserve"> </w:t>
      </w:r>
      <w:r>
        <w:t>мышечная,</w:t>
      </w:r>
      <w:r>
        <w:rPr>
          <w:spacing w:val="1"/>
        </w:rPr>
        <w:t xml:space="preserve"> </w:t>
      </w:r>
      <w:r>
        <w:t>нервная.</w:t>
      </w:r>
      <w:r>
        <w:rPr>
          <w:spacing w:val="1"/>
        </w:rPr>
        <w:t xml:space="preserve"> </w:t>
      </w:r>
      <w:r>
        <w:t>Особенности</w:t>
      </w:r>
      <w:r>
        <w:rPr>
          <w:spacing w:val="1"/>
        </w:rPr>
        <w:t xml:space="preserve"> </w:t>
      </w:r>
      <w:r>
        <w:t>строения,</w:t>
      </w:r>
      <w:r>
        <w:rPr>
          <w:spacing w:val="1"/>
        </w:rPr>
        <w:t xml:space="preserve"> </w:t>
      </w:r>
      <w:r>
        <w:t>функций</w:t>
      </w:r>
      <w:r>
        <w:rPr>
          <w:spacing w:val="1"/>
        </w:rPr>
        <w:t xml:space="preserve"> </w:t>
      </w:r>
      <w:r>
        <w:t>и</w:t>
      </w:r>
      <w:r>
        <w:rPr>
          <w:spacing w:val="1"/>
        </w:rPr>
        <w:t xml:space="preserve"> </w:t>
      </w:r>
      <w:r>
        <w:t>расположения</w:t>
      </w:r>
      <w:r>
        <w:rPr>
          <w:spacing w:val="1"/>
        </w:rPr>
        <w:t xml:space="preserve"> </w:t>
      </w:r>
      <w:r>
        <w:t>тканей</w:t>
      </w:r>
      <w:r>
        <w:rPr>
          <w:spacing w:val="1"/>
        </w:rPr>
        <w:t xml:space="preserve"> </w:t>
      </w:r>
      <w:r>
        <w:t>в</w:t>
      </w:r>
      <w:r>
        <w:rPr>
          <w:spacing w:val="1"/>
        </w:rPr>
        <w:t xml:space="preserve"> </w:t>
      </w:r>
      <w:r>
        <w:t>органах</w:t>
      </w:r>
      <w:r>
        <w:rPr>
          <w:spacing w:val="1"/>
        </w:rPr>
        <w:t xml:space="preserve"> </w:t>
      </w:r>
      <w:r>
        <w:lastRenderedPageBreak/>
        <w:t>животных</w:t>
      </w:r>
      <w:r>
        <w:rPr>
          <w:spacing w:val="1"/>
        </w:rPr>
        <w:t xml:space="preserve"> </w:t>
      </w:r>
      <w:r>
        <w:t>и человека.</w:t>
      </w:r>
    </w:p>
    <w:p w:rsidR="00764468" w:rsidRDefault="004B2496">
      <w:pPr>
        <w:pStyle w:val="a5"/>
        <w:ind w:right="356"/>
      </w:pPr>
      <w:r>
        <w:t>Органы.</w:t>
      </w:r>
      <w:r>
        <w:rPr>
          <w:spacing w:val="1"/>
        </w:rPr>
        <w:t xml:space="preserve"> </w:t>
      </w:r>
      <w:r>
        <w:t>Вегетативные</w:t>
      </w:r>
      <w:r>
        <w:rPr>
          <w:spacing w:val="1"/>
        </w:rPr>
        <w:t xml:space="preserve"> </w:t>
      </w:r>
      <w:r>
        <w:t>и</w:t>
      </w:r>
      <w:r>
        <w:rPr>
          <w:spacing w:val="1"/>
        </w:rPr>
        <w:t xml:space="preserve"> </w:t>
      </w:r>
      <w:r>
        <w:t>генеративные</w:t>
      </w:r>
      <w:r>
        <w:rPr>
          <w:spacing w:val="1"/>
        </w:rPr>
        <w:t xml:space="preserve"> </w:t>
      </w:r>
      <w:r>
        <w:t>органы</w:t>
      </w:r>
      <w:r>
        <w:rPr>
          <w:spacing w:val="1"/>
        </w:rPr>
        <w:t xml:space="preserve"> </w:t>
      </w:r>
      <w:r>
        <w:t>растений.</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57"/>
        </w:rPr>
        <w:t xml:space="preserve"> </w:t>
      </w:r>
      <w:r>
        <w:t>животных</w:t>
      </w:r>
      <w:r>
        <w:rPr>
          <w:spacing w:val="1"/>
        </w:rPr>
        <w:t xml:space="preserve"> </w:t>
      </w:r>
      <w:r>
        <w:t>и человека. Функции органов</w:t>
      </w:r>
      <w:r>
        <w:rPr>
          <w:spacing w:val="-4"/>
        </w:rPr>
        <w:t xml:space="preserve"> </w:t>
      </w:r>
      <w:r>
        <w:t>и систем</w:t>
      </w:r>
      <w:r>
        <w:rPr>
          <w:spacing w:val="-1"/>
        </w:rPr>
        <w:t xml:space="preserve"> </w:t>
      </w:r>
      <w:r>
        <w:t>органов.</w:t>
      </w:r>
    </w:p>
    <w:p w:rsidR="00764468" w:rsidRDefault="004B2496">
      <w:pPr>
        <w:pStyle w:val="a5"/>
        <w:ind w:right="355"/>
      </w:pPr>
      <w:r>
        <w:t>Опора тела организмов. Каркас растений. Скелеты одноклеточных и многоклеточных</w:t>
      </w:r>
      <w:r>
        <w:rPr>
          <w:spacing w:val="1"/>
        </w:rPr>
        <w:t xml:space="preserve"> </w:t>
      </w:r>
      <w:r>
        <w:t>животных.</w:t>
      </w:r>
      <w:r>
        <w:rPr>
          <w:spacing w:val="-1"/>
        </w:rPr>
        <w:t xml:space="preserve"> </w:t>
      </w:r>
      <w:r>
        <w:t>Наружный</w:t>
      </w:r>
      <w:r>
        <w:rPr>
          <w:spacing w:val="-1"/>
        </w:rPr>
        <w:t xml:space="preserve"> </w:t>
      </w:r>
      <w:r>
        <w:t>и</w:t>
      </w:r>
      <w:r>
        <w:rPr>
          <w:spacing w:val="-1"/>
        </w:rPr>
        <w:t xml:space="preserve"> </w:t>
      </w:r>
      <w:r>
        <w:t>внутренний скелет.</w:t>
      </w:r>
      <w:r>
        <w:rPr>
          <w:spacing w:val="-1"/>
        </w:rPr>
        <w:t xml:space="preserve"> </w:t>
      </w:r>
      <w:r>
        <w:t>Строение</w:t>
      </w:r>
      <w:r>
        <w:rPr>
          <w:spacing w:val="-2"/>
        </w:rPr>
        <w:t xml:space="preserve"> </w:t>
      </w:r>
      <w:r>
        <w:t>и</w:t>
      </w:r>
      <w:r>
        <w:rPr>
          <w:spacing w:val="-1"/>
        </w:rPr>
        <w:t xml:space="preserve"> </w:t>
      </w:r>
      <w:r>
        <w:t>типы соединения</w:t>
      </w:r>
      <w:r>
        <w:rPr>
          <w:spacing w:val="-1"/>
        </w:rPr>
        <w:t xml:space="preserve"> </w:t>
      </w:r>
      <w:r>
        <w:t>костей.</w:t>
      </w:r>
    </w:p>
    <w:p w:rsidR="00764468" w:rsidRDefault="004B2496">
      <w:pPr>
        <w:pStyle w:val="a5"/>
        <w:ind w:right="349"/>
      </w:pPr>
      <w:r>
        <w:t>Движение организмов. Движение одноклеточных организмов: амёбоидное, жгутиковое,</w:t>
      </w:r>
      <w:r>
        <w:rPr>
          <w:spacing w:val="1"/>
        </w:rPr>
        <w:t xml:space="preserve"> </w:t>
      </w:r>
      <w:r>
        <w:t>ресничное.</w:t>
      </w:r>
      <w:r>
        <w:rPr>
          <w:spacing w:val="1"/>
        </w:rPr>
        <w:t xml:space="preserve"> </w:t>
      </w:r>
      <w:r>
        <w:t>Движение</w:t>
      </w:r>
      <w:r>
        <w:rPr>
          <w:spacing w:val="1"/>
        </w:rPr>
        <w:t xml:space="preserve"> </w:t>
      </w:r>
      <w:r>
        <w:t>многоклеточных</w:t>
      </w:r>
      <w:r>
        <w:rPr>
          <w:spacing w:val="1"/>
        </w:rPr>
        <w:t xml:space="preserve"> </w:t>
      </w:r>
      <w:r>
        <w:t>растений:</w:t>
      </w:r>
      <w:r>
        <w:rPr>
          <w:spacing w:val="1"/>
        </w:rPr>
        <w:t xml:space="preserve"> </w:t>
      </w:r>
      <w:r>
        <w:t>тропизмы</w:t>
      </w:r>
      <w:r>
        <w:rPr>
          <w:spacing w:val="1"/>
        </w:rPr>
        <w:t xml:space="preserve"> </w:t>
      </w:r>
      <w:r>
        <w:t>и</w:t>
      </w:r>
      <w:r>
        <w:rPr>
          <w:spacing w:val="1"/>
        </w:rPr>
        <w:t xml:space="preserve"> </w:t>
      </w:r>
      <w:r>
        <w:t>настии.</w:t>
      </w:r>
      <w:r>
        <w:rPr>
          <w:spacing w:val="1"/>
        </w:rPr>
        <w:t xml:space="preserve"> </w:t>
      </w:r>
      <w:r>
        <w:t>Движение</w:t>
      </w:r>
      <w:r>
        <w:rPr>
          <w:spacing w:val="1"/>
        </w:rPr>
        <w:t xml:space="preserve"> </w:t>
      </w:r>
      <w:r>
        <w:t>многоклеточных животных и человека: мышечная система. Рефлекс. Скелетные мышцы и их</w:t>
      </w:r>
      <w:r>
        <w:rPr>
          <w:spacing w:val="1"/>
        </w:rPr>
        <w:t xml:space="preserve"> </w:t>
      </w:r>
      <w:r>
        <w:t>работа.</w:t>
      </w:r>
    </w:p>
    <w:p w:rsidR="00764468" w:rsidRDefault="004B2496">
      <w:pPr>
        <w:pStyle w:val="a5"/>
        <w:ind w:right="348"/>
      </w:pPr>
      <w:r>
        <w:t>Питание</w:t>
      </w:r>
      <w:r>
        <w:rPr>
          <w:spacing w:val="1"/>
        </w:rPr>
        <w:t xml:space="preserve"> </w:t>
      </w:r>
      <w:r>
        <w:t>организмов.</w:t>
      </w:r>
      <w:r>
        <w:rPr>
          <w:spacing w:val="1"/>
        </w:rPr>
        <w:t xml:space="preserve"> </w:t>
      </w:r>
      <w:r>
        <w:t>Поглощение</w:t>
      </w:r>
      <w:r>
        <w:rPr>
          <w:spacing w:val="1"/>
        </w:rPr>
        <w:t xml:space="preserve"> </w:t>
      </w:r>
      <w:r>
        <w:t>воды,</w:t>
      </w:r>
      <w:r>
        <w:rPr>
          <w:spacing w:val="1"/>
        </w:rPr>
        <w:t xml:space="preserve"> </w:t>
      </w:r>
      <w:r>
        <w:t>углекислого</w:t>
      </w:r>
      <w:r>
        <w:rPr>
          <w:spacing w:val="1"/>
        </w:rPr>
        <w:t xml:space="preserve"> </w:t>
      </w:r>
      <w:r>
        <w:t>газа</w:t>
      </w:r>
      <w:r>
        <w:rPr>
          <w:spacing w:val="1"/>
        </w:rPr>
        <w:t xml:space="preserve"> </w:t>
      </w:r>
      <w:r>
        <w:t>и</w:t>
      </w:r>
      <w:r>
        <w:rPr>
          <w:spacing w:val="1"/>
        </w:rPr>
        <w:t xml:space="preserve"> </w:t>
      </w:r>
      <w:r>
        <w:t>минеральных</w:t>
      </w:r>
      <w:r>
        <w:rPr>
          <w:spacing w:val="1"/>
        </w:rPr>
        <w:t xml:space="preserve"> </w:t>
      </w:r>
      <w:r>
        <w:t>веществ</w:t>
      </w:r>
      <w:r>
        <w:rPr>
          <w:spacing w:val="1"/>
        </w:rPr>
        <w:t xml:space="preserve"> </w:t>
      </w:r>
      <w:r>
        <w:t>растениями. Питание животных. Внутриполостное и внутриклеточное пищеварение. Питание</w:t>
      </w:r>
      <w:r>
        <w:rPr>
          <w:spacing w:val="1"/>
        </w:rPr>
        <w:t xml:space="preserve"> </w:t>
      </w:r>
      <w:r>
        <w:t>позвоночных</w:t>
      </w:r>
      <w:r>
        <w:rPr>
          <w:spacing w:val="1"/>
        </w:rPr>
        <w:t xml:space="preserve"> </w:t>
      </w:r>
      <w:r>
        <w:t>животных.</w:t>
      </w:r>
      <w:r>
        <w:rPr>
          <w:spacing w:val="1"/>
        </w:rPr>
        <w:t xml:space="preserve"> </w:t>
      </w:r>
      <w:r>
        <w:t>Отделы</w:t>
      </w:r>
      <w:r>
        <w:rPr>
          <w:spacing w:val="1"/>
        </w:rPr>
        <w:t xml:space="preserve"> </w:t>
      </w:r>
      <w:r>
        <w:t>пищеварительного</w:t>
      </w:r>
      <w:r>
        <w:rPr>
          <w:spacing w:val="1"/>
        </w:rPr>
        <w:t xml:space="preserve"> </w:t>
      </w:r>
      <w:r>
        <w:t>тракта.</w:t>
      </w:r>
      <w:r>
        <w:rPr>
          <w:spacing w:val="1"/>
        </w:rPr>
        <w:t xml:space="preserve"> </w:t>
      </w:r>
      <w:r>
        <w:t>Пищеварительные</w:t>
      </w:r>
      <w:r>
        <w:rPr>
          <w:spacing w:val="1"/>
        </w:rPr>
        <w:t xml:space="preserve"> </w:t>
      </w:r>
      <w:r>
        <w:t>железы.</w:t>
      </w:r>
      <w:r>
        <w:rPr>
          <w:spacing w:val="1"/>
        </w:rPr>
        <w:t xml:space="preserve"> </w:t>
      </w:r>
      <w:r>
        <w:t>Пищеварительная</w:t>
      </w:r>
      <w:r>
        <w:rPr>
          <w:spacing w:val="-1"/>
        </w:rPr>
        <w:t xml:space="preserve"> </w:t>
      </w:r>
      <w:r>
        <w:t>система</w:t>
      </w:r>
      <w:r>
        <w:rPr>
          <w:spacing w:val="-1"/>
        </w:rPr>
        <w:t xml:space="preserve"> </w:t>
      </w:r>
      <w:r>
        <w:t>человека.</w:t>
      </w:r>
    </w:p>
    <w:p w:rsidR="00764468" w:rsidRDefault="004B2496">
      <w:pPr>
        <w:pStyle w:val="a5"/>
        <w:ind w:right="350"/>
      </w:pPr>
      <w:r>
        <w:t>Дыхание</w:t>
      </w:r>
      <w:r>
        <w:rPr>
          <w:spacing w:val="1"/>
        </w:rPr>
        <w:t xml:space="preserve"> </w:t>
      </w:r>
      <w:r>
        <w:t>организмов.</w:t>
      </w:r>
      <w:r>
        <w:rPr>
          <w:spacing w:val="1"/>
        </w:rPr>
        <w:t xml:space="preserve"> </w:t>
      </w:r>
      <w:r>
        <w:t>Дыхание</w:t>
      </w:r>
      <w:r>
        <w:rPr>
          <w:spacing w:val="1"/>
        </w:rPr>
        <w:t xml:space="preserve"> </w:t>
      </w:r>
      <w:r>
        <w:t>растений.</w:t>
      </w:r>
      <w:r>
        <w:rPr>
          <w:spacing w:val="1"/>
        </w:rPr>
        <w:t xml:space="preserve"> </w:t>
      </w:r>
      <w:r>
        <w:t>Дыхание</w:t>
      </w:r>
      <w:r>
        <w:rPr>
          <w:spacing w:val="1"/>
        </w:rPr>
        <w:t xml:space="preserve"> </w:t>
      </w:r>
      <w:r>
        <w:t>животных.</w:t>
      </w:r>
      <w:r>
        <w:rPr>
          <w:spacing w:val="1"/>
        </w:rPr>
        <w:t xml:space="preserve"> </w:t>
      </w:r>
      <w:r>
        <w:t>Диффузия</w:t>
      </w:r>
      <w:r>
        <w:rPr>
          <w:spacing w:val="1"/>
        </w:rPr>
        <w:t xml:space="preserve"> </w:t>
      </w:r>
      <w:r>
        <w:t>газов</w:t>
      </w:r>
      <w:r>
        <w:rPr>
          <w:spacing w:val="1"/>
        </w:rPr>
        <w:t xml:space="preserve"> </w:t>
      </w:r>
      <w:r>
        <w:t>через</w:t>
      </w:r>
      <w:r>
        <w:rPr>
          <w:spacing w:val="-57"/>
        </w:rPr>
        <w:t xml:space="preserve"> </w:t>
      </w:r>
      <w:r>
        <w:t>поверхность</w:t>
      </w:r>
      <w:r>
        <w:rPr>
          <w:spacing w:val="1"/>
        </w:rPr>
        <w:t xml:space="preserve"> </w:t>
      </w:r>
      <w:r>
        <w:t>клетки.</w:t>
      </w:r>
      <w:r>
        <w:rPr>
          <w:spacing w:val="1"/>
        </w:rPr>
        <w:t xml:space="preserve"> </w:t>
      </w:r>
      <w:r>
        <w:t>Кожное</w:t>
      </w:r>
      <w:r>
        <w:rPr>
          <w:spacing w:val="1"/>
        </w:rPr>
        <w:t xml:space="preserve"> </w:t>
      </w:r>
      <w:r>
        <w:t>дыхание.</w:t>
      </w:r>
      <w:r>
        <w:rPr>
          <w:spacing w:val="1"/>
        </w:rPr>
        <w:t xml:space="preserve"> </w:t>
      </w:r>
      <w:r>
        <w:t>Дыхательная</w:t>
      </w:r>
      <w:r>
        <w:rPr>
          <w:spacing w:val="1"/>
        </w:rPr>
        <w:t xml:space="preserve"> </w:t>
      </w:r>
      <w:r>
        <w:t>поверхность.</w:t>
      </w:r>
      <w:r>
        <w:rPr>
          <w:spacing w:val="1"/>
        </w:rPr>
        <w:t xml:space="preserve"> </w:t>
      </w:r>
      <w:r>
        <w:t>Жаберное</w:t>
      </w:r>
      <w:r>
        <w:rPr>
          <w:spacing w:val="1"/>
        </w:rPr>
        <w:t xml:space="preserve"> </w:t>
      </w:r>
      <w:r>
        <w:t>и</w:t>
      </w:r>
      <w:r>
        <w:rPr>
          <w:spacing w:val="1"/>
        </w:rPr>
        <w:t xml:space="preserve"> </w:t>
      </w:r>
      <w:r>
        <w:t>лёгочное</w:t>
      </w:r>
      <w:r>
        <w:rPr>
          <w:spacing w:val="1"/>
        </w:rPr>
        <w:t xml:space="preserve"> </w:t>
      </w:r>
      <w:r>
        <w:t>дыхание. Дыхание позвоночных животных и человека. Эволюционное усложнение строения</w:t>
      </w:r>
      <w:r>
        <w:rPr>
          <w:spacing w:val="1"/>
        </w:rPr>
        <w:t xml:space="preserve"> </w:t>
      </w:r>
      <w:r>
        <w:t>лёгких позвоночных животных. Дыхательная система человека. Механизм вентиляции лёгких у</w:t>
      </w:r>
      <w:r>
        <w:rPr>
          <w:spacing w:val="1"/>
        </w:rPr>
        <w:t xml:space="preserve"> </w:t>
      </w:r>
      <w:r>
        <w:t>птиц</w:t>
      </w:r>
      <w:r>
        <w:rPr>
          <w:spacing w:val="-1"/>
        </w:rPr>
        <w:t xml:space="preserve"> </w:t>
      </w:r>
      <w:r>
        <w:t>и млекопитающих. Регуляция дыхания.</w:t>
      </w:r>
      <w:r>
        <w:rPr>
          <w:spacing w:val="-1"/>
        </w:rPr>
        <w:t xml:space="preserve"> </w:t>
      </w:r>
      <w:r>
        <w:t>Дыхательные</w:t>
      </w:r>
      <w:r>
        <w:rPr>
          <w:spacing w:val="-2"/>
        </w:rPr>
        <w:t xml:space="preserve"> </w:t>
      </w:r>
      <w:r>
        <w:t>объёмы.</w:t>
      </w:r>
    </w:p>
    <w:p w:rsidR="00764468" w:rsidRDefault="004B2496">
      <w:pPr>
        <w:pStyle w:val="a5"/>
        <w:ind w:right="347"/>
      </w:pPr>
      <w:r>
        <w:t>Транспорт веществ у организмов. Транспортные системы растений. Транспорт веществ у</w:t>
      </w:r>
      <w:r>
        <w:rPr>
          <w:spacing w:val="-57"/>
        </w:rPr>
        <w:t xml:space="preserve"> </w:t>
      </w:r>
      <w:r>
        <w:t>животных. Кровеносная система и её органы. Кровеносная система позвоночных животных и</w:t>
      </w:r>
      <w:r>
        <w:rPr>
          <w:spacing w:val="1"/>
        </w:rPr>
        <w:t xml:space="preserve"> </w:t>
      </w:r>
      <w:r>
        <w:t>человека.</w:t>
      </w:r>
      <w:r>
        <w:rPr>
          <w:spacing w:val="1"/>
        </w:rPr>
        <w:t xml:space="preserve"> </w:t>
      </w:r>
      <w:r>
        <w:t>Сердце,</w:t>
      </w:r>
      <w:r>
        <w:rPr>
          <w:spacing w:val="1"/>
        </w:rPr>
        <w:t xml:space="preserve"> </w:t>
      </w:r>
      <w:r>
        <w:t>кровеносные</w:t>
      </w:r>
      <w:r>
        <w:rPr>
          <w:spacing w:val="1"/>
        </w:rPr>
        <w:t xml:space="preserve"> </w:t>
      </w:r>
      <w:r>
        <w:t>сосуды</w:t>
      </w:r>
      <w:r>
        <w:rPr>
          <w:spacing w:val="1"/>
        </w:rPr>
        <w:t xml:space="preserve"> </w:t>
      </w:r>
      <w:r>
        <w:t>и</w:t>
      </w:r>
      <w:r>
        <w:rPr>
          <w:spacing w:val="1"/>
        </w:rPr>
        <w:t xml:space="preserve"> </w:t>
      </w:r>
      <w:r>
        <w:t>кровь.</w:t>
      </w:r>
      <w:r>
        <w:rPr>
          <w:spacing w:val="1"/>
        </w:rPr>
        <w:t xml:space="preserve"> </w:t>
      </w:r>
      <w:r>
        <w:t>Круги</w:t>
      </w:r>
      <w:r>
        <w:rPr>
          <w:spacing w:val="1"/>
        </w:rPr>
        <w:t xml:space="preserve"> </w:t>
      </w:r>
      <w:r>
        <w:t>кровообращения.</w:t>
      </w:r>
      <w:r>
        <w:rPr>
          <w:spacing w:val="1"/>
        </w:rPr>
        <w:t xml:space="preserve"> </w:t>
      </w:r>
      <w:r>
        <w:t>Эволюционные</w:t>
      </w:r>
      <w:r>
        <w:rPr>
          <w:spacing w:val="1"/>
        </w:rPr>
        <w:t xml:space="preserve"> </w:t>
      </w:r>
      <w:r>
        <w:t>усложнения</w:t>
      </w:r>
      <w:r>
        <w:rPr>
          <w:spacing w:val="1"/>
        </w:rPr>
        <w:t xml:space="preserve"> </w:t>
      </w:r>
      <w:r>
        <w:t>строения</w:t>
      </w:r>
      <w:r>
        <w:rPr>
          <w:spacing w:val="1"/>
        </w:rPr>
        <w:t xml:space="preserve"> </w:t>
      </w:r>
      <w:r>
        <w:t>кровеносной</w:t>
      </w:r>
      <w:r>
        <w:rPr>
          <w:spacing w:val="1"/>
        </w:rPr>
        <w:t xml:space="preserve"> </w:t>
      </w:r>
      <w:r>
        <w:t>системы</w:t>
      </w:r>
      <w:r>
        <w:rPr>
          <w:spacing w:val="1"/>
        </w:rPr>
        <w:t xml:space="preserve"> </w:t>
      </w:r>
      <w:r>
        <w:t>позвоночных</w:t>
      </w:r>
      <w:r>
        <w:rPr>
          <w:spacing w:val="1"/>
        </w:rPr>
        <w:t xml:space="preserve"> </w:t>
      </w:r>
      <w:r>
        <w:t>животных.</w:t>
      </w:r>
      <w:r>
        <w:rPr>
          <w:spacing w:val="1"/>
        </w:rPr>
        <w:t xml:space="preserve"> </w:t>
      </w:r>
      <w:r>
        <w:t>Работа</w:t>
      </w:r>
      <w:r>
        <w:rPr>
          <w:spacing w:val="1"/>
        </w:rPr>
        <w:t xml:space="preserve"> </w:t>
      </w:r>
      <w:r>
        <w:t>сердца</w:t>
      </w:r>
      <w:r>
        <w:rPr>
          <w:spacing w:val="1"/>
        </w:rPr>
        <w:t xml:space="preserve"> </w:t>
      </w:r>
      <w:r>
        <w:t>и</w:t>
      </w:r>
      <w:r>
        <w:rPr>
          <w:spacing w:val="1"/>
        </w:rPr>
        <w:t xml:space="preserve"> </w:t>
      </w:r>
      <w:r>
        <w:t>её</w:t>
      </w:r>
      <w:r>
        <w:rPr>
          <w:spacing w:val="1"/>
        </w:rPr>
        <w:t xml:space="preserve"> </w:t>
      </w:r>
      <w:r>
        <w:t>регуляция.</w:t>
      </w:r>
    </w:p>
    <w:p w:rsidR="00764468" w:rsidRDefault="004B2496">
      <w:pPr>
        <w:pStyle w:val="a5"/>
        <w:ind w:right="347"/>
      </w:pPr>
      <w:r>
        <w:t>Выделение</w:t>
      </w:r>
      <w:r>
        <w:rPr>
          <w:spacing w:val="1"/>
        </w:rPr>
        <w:t xml:space="preserve"> </w:t>
      </w:r>
      <w:r>
        <w:t>у</w:t>
      </w:r>
      <w:r>
        <w:rPr>
          <w:spacing w:val="1"/>
        </w:rPr>
        <w:t xml:space="preserve"> </w:t>
      </w:r>
      <w:r>
        <w:t>организмов.</w:t>
      </w:r>
      <w:r>
        <w:rPr>
          <w:spacing w:val="1"/>
        </w:rPr>
        <w:t xml:space="preserve"> </w:t>
      </w:r>
      <w:r>
        <w:t>Выделение</w:t>
      </w:r>
      <w:r>
        <w:rPr>
          <w:spacing w:val="1"/>
        </w:rPr>
        <w:t xml:space="preserve"> </w:t>
      </w:r>
      <w:r>
        <w:t>у</w:t>
      </w:r>
      <w:r>
        <w:rPr>
          <w:spacing w:val="1"/>
        </w:rPr>
        <w:t xml:space="preserve"> </w:t>
      </w:r>
      <w:r>
        <w:t>растений.</w:t>
      </w:r>
      <w:r>
        <w:rPr>
          <w:spacing w:val="1"/>
        </w:rPr>
        <w:t xml:space="preserve"> </w:t>
      </w:r>
      <w:r>
        <w:t>Выделение</w:t>
      </w:r>
      <w:r>
        <w:rPr>
          <w:spacing w:val="1"/>
        </w:rPr>
        <w:t xml:space="preserve"> </w:t>
      </w:r>
      <w:r>
        <w:t>у</w:t>
      </w:r>
      <w:r>
        <w:rPr>
          <w:spacing w:val="1"/>
        </w:rPr>
        <w:t xml:space="preserve"> </w:t>
      </w:r>
      <w:r>
        <w:t>животных.</w:t>
      </w:r>
      <w:r>
        <w:rPr>
          <w:spacing w:val="1"/>
        </w:rPr>
        <w:t xml:space="preserve"> </w:t>
      </w:r>
      <w:r>
        <w:t>Сократительные вакуоли. Органы выделения. Фильтрация, секреция и обратное всасывание как</w:t>
      </w:r>
      <w:r>
        <w:rPr>
          <w:spacing w:val="1"/>
        </w:rPr>
        <w:t xml:space="preserve"> </w:t>
      </w:r>
      <w:r>
        <w:t>механизмы работы органов выделения. Связь полости тела с кровеносной и выделительной</w:t>
      </w:r>
      <w:r>
        <w:rPr>
          <w:spacing w:val="1"/>
        </w:rPr>
        <w:t xml:space="preserve"> </w:t>
      </w:r>
      <w:r>
        <w:t>системами.</w:t>
      </w:r>
      <w:r>
        <w:rPr>
          <w:spacing w:val="1"/>
        </w:rPr>
        <w:t xml:space="preserve"> </w:t>
      </w:r>
      <w:r>
        <w:t>Выделение</w:t>
      </w:r>
      <w:r>
        <w:rPr>
          <w:spacing w:val="1"/>
        </w:rPr>
        <w:t xml:space="preserve"> </w:t>
      </w:r>
      <w:r>
        <w:t>у</w:t>
      </w:r>
      <w:r>
        <w:rPr>
          <w:spacing w:val="1"/>
        </w:rPr>
        <w:t xml:space="preserve"> </w:t>
      </w:r>
      <w:r>
        <w:t>позвоночных</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Почки.</w:t>
      </w:r>
      <w:r>
        <w:rPr>
          <w:spacing w:val="1"/>
        </w:rPr>
        <w:t xml:space="preserve"> </w:t>
      </w:r>
      <w:r>
        <w:t>Строение</w:t>
      </w:r>
      <w:r>
        <w:rPr>
          <w:spacing w:val="1"/>
        </w:rPr>
        <w:t xml:space="preserve"> </w:t>
      </w:r>
      <w:r>
        <w:t>и</w:t>
      </w:r>
      <w:r>
        <w:rPr>
          <w:spacing w:val="1"/>
        </w:rPr>
        <w:t xml:space="preserve"> </w:t>
      </w:r>
      <w:r>
        <w:t>функционирование</w:t>
      </w:r>
      <w:r>
        <w:rPr>
          <w:spacing w:val="-2"/>
        </w:rPr>
        <w:t xml:space="preserve"> </w:t>
      </w:r>
      <w:r>
        <w:t>нефрона. Образование</w:t>
      </w:r>
      <w:r>
        <w:rPr>
          <w:spacing w:val="-1"/>
        </w:rPr>
        <w:t xml:space="preserve"> </w:t>
      </w:r>
      <w:r>
        <w:t>мочи</w:t>
      </w:r>
      <w:r>
        <w:rPr>
          <w:spacing w:val="2"/>
        </w:rPr>
        <w:t xml:space="preserve"> </w:t>
      </w:r>
      <w:r>
        <w:t>у</w:t>
      </w:r>
      <w:r>
        <w:rPr>
          <w:spacing w:val="-5"/>
        </w:rPr>
        <w:t xml:space="preserve"> </w:t>
      </w:r>
      <w:r>
        <w:t>человека.</w:t>
      </w:r>
    </w:p>
    <w:p w:rsidR="00764468" w:rsidRDefault="004B2496">
      <w:pPr>
        <w:pStyle w:val="a5"/>
        <w:ind w:right="350"/>
      </w:pPr>
      <w:r>
        <w:t>Защита у организмов. Защита у одноклеточных организмов. Споры бактерий и цисты</w:t>
      </w:r>
      <w:r>
        <w:rPr>
          <w:spacing w:val="1"/>
        </w:rPr>
        <w:t xml:space="preserve"> </w:t>
      </w:r>
      <w:r>
        <w:t>простейших. Защита у многоклеточных растений. Кутикула. Средства пассивной и химической</w:t>
      </w:r>
      <w:r>
        <w:rPr>
          <w:spacing w:val="1"/>
        </w:rPr>
        <w:t xml:space="preserve"> </w:t>
      </w:r>
      <w:r>
        <w:t>защиты.</w:t>
      </w:r>
      <w:r>
        <w:rPr>
          <w:spacing w:val="-1"/>
        </w:rPr>
        <w:t xml:space="preserve"> </w:t>
      </w:r>
      <w:r>
        <w:t>Фитонциды.</w:t>
      </w:r>
    </w:p>
    <w:p w:rsidR="00764468" w:rsidRDefault="004B2496">
      <w:pPr>
        <w:pStyle w:val="a5"/>
        <w:ind w:right="350"/>
      </w:pPr>
      <w:r>
        <w:t>Защита у многоклеточных животных. Покровы и их производные. Защита организма от</w:t>
      </w:r>
      <w:r>
        <w:rPr>
          <w:spacing w:val="1"/>
        </w:rPr>
        <w:t xml:space="preserve"> </w:t>
      </w:r>
      <w:r>
        <w:t>болезней. Иммунная система человека. Клеточный и гуморальный иммунитет. Врождённый и</w:t>
      </w:r>
      <w:r>
        <w:rPr>
          <w:spacing w:val="1"/>
        </w:rPr>
        <w:t xml:space="preserve"> </w:t>
      </w:r>
      <w:r>
        <w:t>приобретённый</w:t>
      </w:r>
      <w:r>
        <w:rPr>
          <w:spacing w:val="61"/>
        </w:rPr>
        <w:t xml:space="preserve"> </w:t>
      </w:r>
      <w:r>
        <w:t>специфический</w:t>
      </w:r>
      <w:r>
        <w:rPr>
          <w:spacing w:val="61"/>
        </w:rPr>
        <w:t xml:space="preserve"> </w:t>
      </w:r>
      <w:r>
        <w:t>иммунитет.   Теория   клонально-селективного   иммунитета</w:t>
      </w:r>
      <w:r>
        <w:rPr>
          <w:spacing w:val="1"/>
        </w:rPr>
        <w:t xml:space="preserve"> </w:t>
      </w:r>
      <w:r>
        <w:t>(П. Эрлих, Ф.М. Бернет, С. Тонегава). Воспалительные ответы организмов. Роль врождённого</w:t>
      </w:r>
      <w:r>
        <w:rPr>
          <w:spacing w:val="1"/>
        </w:rPr>
        <w:t xml:space="preserve"> </w:t>
      </w:r>
      <w:r>
        <w:t>иммунитета</w:t>
      </w:r>
      <w:r>
        <w:rPr>
          <w:spacing w:val="-1"/>
        </w:rPr>
        <w:t xml:space="preserve"> </w:t>
      </w:r>
      <w:r>
        <w:t>в</w:t>
      </w:r>
      <w:r>
        <w:rPr>
          <w:spacing w:val="-1"/>
        </w:rPr>
        <w:t xml:space="preserve"> </w:t>
      </w:r>
      <w:r>
        <w:t>развитии</w:t>
      </w:r>
      <w:r>
        <w:rPr>
          <w:spacing w:val="-2"/>
        </w:rPr>
        <w:t xml:space="preserve"> </w:t>
      </w:r>
      <w:r>
        <w:t>системных</w:t>
      </w:r>
      <w:r>
        <w:rPr>
          <w:spacing w:val="1"/>
        </w:rPr>
        <w:t xml:space="preserve"> </w:t>
      </w:r>
      <w:r>
        <w:t>заболеваний.</w:t>
      </w:r>
    </w:p>
    <w:p w:rsidR="00764468" w:rsidRDefault="004B2496">
      <w:pPr>
        <w:pStyle w:val="a5"/>
        <w:ind w:left="1041" w:firstLine="0"/>
      </w:pPr>
      <w:r>
        <w:t>Раздражимость</w:t>
      </w:r>
      <w:r>
        <w:rPr>
          <w:spacing w:val="12"/>
        </w:rPr>
        <w:t xml:space="preserve"> </w:t>
      </w:r>
      <w:r>
        <w:t>и</w:t>
      </w:r>
      <w:r>
        <w:rPr>
          <w:spacing w:val="11"/>
        </w:rPr>
        <w:t xml:space="preserve"> </w:t>
      </w:r>
      <w:r>
        <w:t>регуляция</w:t>
      </w:r>
      <w:r>
        <w:rPr>
          <w:spacing w:val="13"/>
        </w:rPr>
        <w:t xml:space="preserve"> </w:t>
      </w:r>
      <w:r>
        <w:t>у</w:t>
      </w:r>
      <w:r>
        <w:rPr>
          <w:spacing w:val="5"/>
        </w:rPr>
        <w:t xml:space="preserve"> </w:t>
      </w:r>
      <w:r>
        <w:t>организмов.</w:t>
      </w:r>
      <w:r>
        <w:rPr>
          <w:spacing w:val="11"/>
        </w:rPr>
        <w:t xml:space="preserve"> </w:t>
      </w:r>
      <w:r>
        <w:t>Раздражимость</w:t>
      </w:r>
      <w:r>
        <w:rPr>
          <w:spacing w:val="16"/>
        </w:rPr>
        <w:t xml:space="preserve"> </w:t>
      </w:r>
      <w:r>
        <w:t>у</w:t>
      </w:r>
      <w:r>
        <w:rPr>
          <w:spacing w:val="4"/>
        </w:rPr>
        <w:t xml:space="preserve"> </w:t>
      </w:r>
      <w:r>
        <w:t>одноклеточных</w:t>
      </w:r>
      <w:r>
        <w:rPr>
          <w:spacing w:val="13"/>
        </w:rPr>
        <w:t xml:space="preserve"> </w:t>
      </w:r>
      <w:r>
        <w:t>организмов.</w:t>
      </w:r>
    </w:p>
    <w:p w:rsidR="00764468" w:rsidRDefault="004B2496">
      <w:pPr>
        <w:pStyle w:val="a5"/>
        <w:ind w:firstLine="0"/>
      </w:pPr>
      <w:r>
        <w:t>Таксисы.</w:t>
      </w:r>
      <w:r>
        <w:rPr>
          <w:spacing w:val="-3"/>
        </w:rPr>
        <w:t xml:space="preserve"> </w:t>
      </w:r>
      <w:r>
        <w:t>Раздражимость</w:t>
      </w:r>
      <w:r>
        <w:rPr>
          <w:spacing w:val="-1"/>
        </w:rPr>
        <w:t xml:space="preserve"> </w:t>
      </w:r>
      <w:r>
        <w:t>и</w:t>
      </w:r>
      <w:r>
        <w:rPr>
          <w:spacing w:val="-2"/>
        </w:rPr>
        <w:t xml:space="preserve"> </w:t>
      </w:r>
      <w:r>
        <w:t>регуляция у</w:t>
      </w:r>
      <w:r>
        <w:rPr>
          <w:spacing w:val="-6"/>
        </w:rPr>
        <w:t xml:space="preserve"> </w:t>
      </w:r>
      <w:r>
        <w:t>растений.</w:t>
      </w:r>
      <w:r>
        <w:rPr>
          <w:spacing w:val="-2"/>
        </w:rPr>
        <w:t xml:space="preserve"> </w:t>
      </w:r>
      <w:r>
        <w:t>Ростовые</w:t>
      </w:r>
      <w:r>
        <w:rPr>
          <w:spacing w:val="-4"/>
        </w:rPr>
        <w:t xml:space="preserve"> </w:t>
      </w:r>
      <w:r>
        <w:t>вещества</w:t>
      </w:r>
      <w:r>
        <w:rPr>
          <w:spacing w:val="-3"/>
        </w:rPr>
        <w:t xml:space="preserve"> </w:t>
      </w:r>
      <w:r>
        <w:t>и</w:t>
      </w:r>
      <w:r>
        <w:rPr>
          <w:spacing w:val="-2"/>
        </w:rPr>
        <w:t xml:space="preserve"> </w:t>
      </w:r>
      <w:r>
        <w:t>их</w:t>
      </w:r>
      <w:r>
        <w:rPr>
          <w:spacing w:val="-4"/>
        </w:rPr>
        <w:t xml:space="preserve"> </w:t>
      </w:r>
      <w:r>
        <w:t>значение.</w:t>
      </w:r>
    </w:p>
    <w:p w:rsidR="00196C10" w:rsidRDefault="004B2496" w:rsidP="00196C10">
      <w:pPr>
        <w:pStyle w:val="a5"/>
        <w:ind w:right="351"/>
      </w:pPr>
      <w:r>
        <w:t>Нервная система и рефлекторная регуляция у животных. Нервная система и её отделы.</w:t>
      </w:r>
      <w:r>
        <w:rPr>
          <w:spacing w:val="1"/>
        </w:rPr>
        <w:t xml:space="preserve"> </w:t>
      </w:r>
      <w:r>
        <w:t>Эволюционное усложнение строения нервной системы у животных. Отделы головного мозга</w:t>
      </w:r>
      <w:r>
        <w:rPr>
          <w:spacing w:val="1"/>
        </w:rPr>
        <w:t xml:space="preserve"> </w:t>
      </w:r>
      <w:r>
        <w:t>позвоночных</w:t>
      </w:r>
      <w:r>
        <w:rPr>
          <w:spacing w:val="-1"/>
        </w:rPr>
        <w:t xml:space="preserve"> </w:t>
      </w:r>
      <w:r>
        <w:t>животных.</w:t>
      </w:r>
      <w:r>
        <w:rPr>
          <w:spacing w:val="-1"/>
        </w:rPr>
        <w:t xml:space="preserve"> </w:t>
      </w:r>
      <w:r>
        <w:t>Рефлекс</w:t>
      </w:r>
      <w:r>
        <w:rPr>
          <w:spacing w:val="-3"/>
        </w:rPr>
        <w:t xml:space="preserve"> </w:t>
      </w:r>
      <w:r>
        <w:t>и</w:t>
      </w:r>
      <w:r>
        <w:rPr>
          <w:spacing w:val="-2"/>
        </w:rPr>
        <w:t xml:space="preserve"> </w:t>
      </w:r>
      <w:r>
        <w:t>рефлекторная</w:t>
      </w:r>
      <w:r>
        <w:rPr>
          <w:spacing w:val="-2"/>
        </w:rPr>
        <w:t xml:space="preserve"> </w:t>
      </w:r>
      <w:r>
        <w:t>дуга. Безусловные</w:t>
      </w:r>
      <w:r>
        <w:rPr>
          <w:spacing w:val="-2"/>
        </w:rPr>
        <w:t xml:space="preserve"> </w:t>
      </w:r>
      <w:r>
        <w:t>и</w:t>
      </w:r>
      <w:r>
        <w:rPr>
          <w:spacing w:val="1"/>
        </w:rPr>
        <w:t xml:space="preserve"> </w:t>
      </w:r>
      <w:r>
        <w:t>условные</w:t>
      </w:r>
      <w:r>
        <w:rPr>
          <w:spacing w:val="-4"/>
        </w:rPr>
        <w:t xml:space="preserve"> </w:t>
      </w:r>
      <w:r>
        <w:t>рефлексы.</w:t>
      </w:r>
    </w:p>
    <w:p w:rsidR="00764468" w:rsidRDefault="004B2496" w:rsidP="00196C10">
      <w:pPr>
        <w:pStyle w:val="a5"/>
        <w:ind w:right="351"/>
      </w:pPr>
      <w:r>
        <w:t>Гуморальная</w:t>
      </w:r>
      <w:r>
        <w:rPr>
          <w:spacing w:val="1"/>
        </w:rPr>
        <w:t xml:space="preserve"> </w:t>
      </w:r>
      <w:r>
        <w:t>регуляция</w:t>
      </w:r>
      <w:r>
        <w:rPr>
          <w:spacing w:val="1"/>
        </w:rPr>
        <w:t xml:space="preserve"> </w:t>
      </w:r>
      <w:r>
        <w:t>и</w:t>
      </w:r>
      <w:r>
        <w:rPr>
          <w:spacing w:val="1"/>
        </w:rPr>
        <w:t xml:space="preserve"> </w:t>
      </w:r>
      <w:r>
        <w:t>эндокринная</w:t>
      </w:r>
      <w:r>
        <w:rPr>
          <w:spacing w:val="1"/>
        </w:rPr>
        <w:t xml:space="preserve"> </w:t>
      </w:r>
      <w:r>
        <w:t>система</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Железы</w:t>
      </w:r>
      <w:r>
        <w:rPr>
          <w:spacing w:val="1"/>
        </w:rPr>
        <w:t xml:space="preserve"> </w:t>
      </w:r>
      <w:r>
        <w:t>эндокринной системы и их гормоны. Действие гормонов. Взаимосвязь нервной и эндокринной</w:t>
      </w:r>
      <w:r>
        <w:rPr>
          <w:spacing w:val="1"/>
        </w:rPr>
        <w:t xml:space="preserve"> </w:t>
      </w:r>
      <w:r>
        <w:t>систем.</w:t>
      </w:r>
      <w:r>
        <w:rPr>
          <w:spacing w:val="-1"/>
        </w:rPr>
        <w:t xml:space="preserve"> </w:t>
      </w:r>
      <w:r>
        <w:t>Гипоталамо-гипофизарная система.</w:t>
      </w:r>
    </w:p>
    <w:p w:rsidR="00764468" w:rsidRDefault="004B2496">
      <w:pPr>
        <w:pStyle w:val="a5"/>
        <w:spacing w:before="1"/>
        <w:ind w:left="1041" w:firstLine="0"/>
        <w:jc w:val="left"/>
      </w:pPr>
      <w:r>
        <w:t>Демонстрации:</w:t>
      </w:r>
    </w:p>
    <w:p w:rsidR="00764468" w:rsidRDefault="004B2496">
      <w:pPr>
        <w:pStyle w:val="a5"/>
        <w:ind w:left="1041" w:firstLine="0"/>
        <w:jc w:val="left"/>
      </w:pPr>
      <w:r>
        <w:t>Портрет:</w:t>
      </w:r>
      <w:r>
        <w:rPr>
          <w:spacing w:val="-6"/>
        </w:rPr>
        <w:t xml:space="preserve"> </w:t>
      </w:r>
      <w:r>
        <w:t>И.П.</w:t>
      </w:r>
      <w:r>
        <w:rPr>
          <w:spacing w:val="-5"/>
        </w:rPr>
        <w:t xml:space="preserve"> </w:t>
      </w:r>
      <w:r>
        <w:t>Павлов.</w:t>
      </w:r>
    </w:p>
    <w:p w:rsidR="00764468" w:rsidRDefault="004B2496">
      <w:pPr>
        <w:pStyle w:val="a5"/>
        <w:tabs>
          <w:tab w:val="left" w:pos="2175"/>
          <w:tab w:val="left" w:pos="2525"/>
          <w:tab w:val="left" w:pos="3458"/>
          <w:tab w:val="left" w:pos="5425"/>
          <w:tab w:val="left" w:pos="6900"/>
          <w:tab w:val="left" w:pos="9001"/>
        </w:tabs>
        <w:ind w:left="1041" w:firstLine="0"/>
        <w:jc w:val="left"/>
      </w:pPr>
      <w:r>
        <w:t>Таблицы</w:t>
      </w:r>
      <w:r>
        <w:tab/>
        <w:t>и</w:t>
      </w:r>
      <w:r>
        <w:tab/>
        <w:t>схемы:</w:t>
      </w:r>
      <w:r>
        <w:tab/>
        <w:t>«Одноклеточные</w:t>
      </w:r>
      <w:r>
        <w:tab/>
        <w:t>водоросли»,</w:t>
      </w:r>
      <w:r>
        <w:tab/>
        <w:t>«Многоклеточные</w:t>
      </w:r>
      <w:r>
        <w:tab/>
        <w:t>водоросли»,</w:t>
      </w:r>
    </w:p>
    <w:p w:rsidR="00764468" w:rsidRDefault="004B2496">
      <w:pPr>
        <w:pStyle w:val="a5"/>
        <w:ind w:firstLine="0"/>
        <w:jc w:val="left"/>
      </w:pPr>
      <w:r>
        <w:t>«Бактерии»,</w:t>
      </w:r>
      <w:r>
        <w:rPr>
          <w:spacing w:val="50"/>
        </w:rPr>
        <w:t xml:space="preserve"> </w:t>
      </w:r>
      <w:r>
        <w:t>«Простейшие»,</w:t>
      </w:r>
      <w:r>
        <w:rPr>
          <w:spacing w:val="51"/>
        </w:rPr>
        <w:t xml:space="preserve"> </w:t>
      </w:r>
      <w:r>
        <w:t>«Органы</w:t>
      </w:r>
      <w:r>
        <w:rPr>
          <w:spacing w:val="46"/>
        </w:rPr>
        <w:t xml:space="preserve"> </w:t>
      </w:r>
      <w:r>
        <w:t>цветковых</w:t>
      </w:r>
      <w:r>
        <w:rPr>
          <w:spacing w:val="48"/>
        </w:rPr>
        <w:t xml:space="preserve"> </w:t>
      </w:r>
      <w:r>
        <w:t>растений»,</w:t>
      </w:r>
      <w:r>
        <w:rPr>
          <w:spacing w:val="50"/>
        </w:rPr>
        <w:t xml:space="preserve"> </w:t>
      </w:r>
      <w:r>
        <w:t>«Системы</w:t>
      </w:r>
      <w:r>
        <w:rPr>
          <w:spacing w:val="46"/>
        </w:rPr>
        <w:t xml:space="preserve"> </w:t>
      </w:r>
      <w:r>
        <w:t>органов</w:t>
      </w:r>
      <w:r>
        <w:rPr>
          <w:spacing w:val="46"/>
        </w:rPr>
        <w:t xml:space="preserve"> </w:t>
      </w:r>
      <w:r>
        <w:t>позвоночных</w:t>
      </w:r>
      <w:r>
        <w:rPr>
          <w:spacing w:val="-57"/>
        </w:rPr>
        <w:t xml:space="preserve"> </w:t>
      </w:r>
      <w:r>
        <w:t>животных»,</w:t>
      </w:r>
      <w:r>
        <w:rPr>
          <w:spacing w:val="95"/>
        </w:rPr>
        <w:t xml:space="preserve"> </w:t>
      </w:r>
      <w:r>
        <w:t>«Внутреннее</w:t>
      </w:r>
      <w:r>
        <w:rPr>
          <w:spacing w:val="90"/>
        </w:rPr>
        <w:t xml:space="preserve"> </w:t>
      </w:r>
      <w:r>
        <w:t>строение</w:t>
      </w:r>
      <w:r>
        <w:rPr>
          <w:spacing w:val="90"/>
        </w:rPr>
        <w:t xml:space="preserve"> </w:t>
      </w:r>
      <w:r>
        <w:t>насекомых»,</w:t>
      </w:r>
      <w:r>
        <w:rPr>
          <w:spacing w:val="95"/>
        </w:rPr>
        <w:t xml:space="preserve"> </w:t>
      </w:r>
      <w:r>
        <w:t>«Ткани</w:t>
      </w:r>
      <w:r>
        <w:rPr>
          <w:spacing w:val="92"/>
        </w:rPr>
        <w:t xml:space="preserve"> </w:t>
      </w:r>
      <w:r>
        <w:t>растений»,</w:t>
      </w:r>
      <w:r>
        <w:rPr>
          <w:spacing w:val="98"/>
        </w:rPr>
        <w:t xml:space="preserve"> </w:t>
      </w:r>
      <w:r>
        <w:t>«Корневые</w:t>
      </w:r>
      <w:r>
        <w:rPr>
          <w:spacing w:val="91"/>
        </w:rPr>
        <w:t xml:space="preserve"> </w:t>
      </w:r>
      <w:r>
        <w:t>системы»,</w:t>
      </w:r>
    </w:p>
    <w:p w:rsidR="00764468" w:rsidRDefault="004B2496">
      <w:pPr>
        <w:pStyle w:val="a5"/>
        <w:spacing w:line="275" w:lineRule="exact"/>
        <w:ind w:firstLine="0"/>
        <w:jc w:val="left"/>
      </w:pPr>
      <w:r>
        <w:t>«Строение</w:t>
      </w:r>
      <w:r>
        <w:rPr>
          <w:spacing w:val="31"/>
        </w:rPr>
        <w:t xml:space="preserve"> </w:t>
      </w:r>
      <w:r>
        <w:t>стебля»,</w:t>
      </w:r>
      <w:r>
        <w:rPr>
          <w:spacing w:val="38"/>
        </w:rPr>
        <w:t xml:space="preserve"> </w:t>
      </w:r>
      <w:r>
        <w:t>«Строение</w:t>
      </w:r>
      <w:r>
        <w:rPr>
          <w:spacing w:val="31"/>
        </w:rPr>
        <w:t xml:space="preserve"> </w:t>
      </w:r>
      <w:r>
        <w:t>листовой</w:t>
      </w:r>
      <w:r>
        <w:rPr>
          <w:spacing w:val="34"/>
        </w:rPr>
        <w:t xml:space="preserve"> </w:t>
      </w:r>
      <w:r>
        <w:t>пластинки»,</w:t>
      </w:r>
      <w:r>
        <w:rPr>
          <w:spacing w:val="37"/>
        </w:rPr>
        <w:t xml:space="preserve"> </w:t>
      </w:r>
      <w:r>
        <w:t>«Ткани</w:t>
      </w:r>
      <w:r>
        <w:rPr>
          <w:spacing w:val="34"/>
        </w:rPr>
        <w:t xml:space="preserve"> </w:t>
      </w:r>
      <w:r>
        <w:t>животных»,</w:t>
      </w:r>
      <w:r>
        <w:rPr>
          <w:spacing w:val="37"/>
        </w:rPr>
        <w:t xml:space="preserve"> </w:t>
      </w:r>
      <w:r>
        <w:t>«Скелет</w:t>
      </w:r>
      <w:r>
        <w:rPr>
          <w:spacing w:val="34"/>
        </w:rPr>
        <w:t xml:space="preserve"> </w:t>
      </w:r>
      <w:r>
        <w:t>человека»,</w:t>
      </w:r>
    </w:p>
    <w:p w:rsidR="00764468" w:rsidRDefault="004B2496">
      <w:pPr>
        <w:pStyle w:val="a5"/>
        <w:ind w:right="343" w:firstLine="0"/>
        <w:jc w:val="left"/>
      </w:pPr>
      <w:r>
        <w:t>«Пищеварительная</w:t>
      </w:r>
      <w:r>
        <w:rPr>
          <w:spacing w:val="1"/>
        </w:rPr>
        <w:t xml:space="preserve"> </w:t>
      </w:r>
      <w:r>
        <w:t>система»,</w:t>
      </w:r>
      <w:r>
        <w:rPr>
          <w:spacing w:val="1"/>
        </w:rPr>
        <w:t xml:space="preserve"> </w:t>
      </w:r>
      <w:r>
        <w:t>«Кровеносная</w:t>
      </w:r>
      <w:r>
        <w:rPr>
          <w:spacing w:val="1"/>
        </w:rPr>
        <w:t xml:space="preserve"> </w:t>
      </w:r>
      <w:r>
        <w:t>система»,</w:t>
      </w:r>
      <w:r>
        <w:rPr>
          <w:spacing w:val="1"/>
        </w:rPr>
        <w:t xml:space="preserve"> </w:t>
      </w:r>
      <w:r>
        <w:t>«Дыхательная</w:t>
      </w:r>
      <w:r>
        <w:rPr>
          <w:spacing w:val="1"/>
        </w:rPr>
        <w:t xml:space="preserve"> </w:t>
      </w:r>
      <w:r>
        <w:t>система»,</w:t>
      </w:r>
      <w:r>
        <w:rPr>
          <w:spacing w:val="1"/>
        </w:rPr>
        <w:t xml:space="preserve"> </w:t>
      </w:r>
      <w:r>
        <w:t>«Нервная</w:t>
      </w:r>
      <w:r>
        <w:rPr>
          <w:spacing w:val="-57"/>
        </w:rPr>
        <w:t xml:space="preserve"> </w:t>
      </w:r>
      <w:r>
        <w:t>система»,</w:t>
      </w:r>
      <w:r>
        <w:rPr>
          <w:spacing w:val="31"/>
        </w:rPr>
        <w:t xml:space="preserve"> </w:t>
      </w:r>
      <w:r>
        <w:t>«Кожа»,</w:t>
      </w:r>
      <w:r>
        <w:rPr>
          <w:spacing w:val="32"/>
        </w:rPr>
        <w:t xml:space="preserve"> </w:t>
      </w:r>
      <w:r>
        <w:t>«Мышечная</w:t>
      </w:r>
      <w:r>
        <w:rPr>
          <w:spacing w:val="25"/>
        </w:rPr>
        <w:t xml:space="preserve"> </w:t>
      </w:r>
      <w:r>
        <w:t>система»,</w:t>
      </w:r>
      <w:r>
        <w:rPr>
          <w:spacing w:val="36"/>
        </w:rPr>
        <w:t xml:space="preserve"> </w:t>
      </w:r>
      <w:r>
        <w:t>«Выделительная</w:t>
      </w:r>
      <w:r>
        <w:rPr>
          <w:spacing w:val="25"/>
        </w:rPr>
        <w:t xml:space="preserve"> </w:t>
      </w:r>
      <w:r>
        <w:t>система»,</w:t>
      </w:r>
      <w:r>
        <w:rPr>
          <w:spacing w:val="29"/>
        </w:rPr>
        <w:t xml:space="preserve"> </w:t>
      </w:r>
      <w:r>
        <w:t>«Эндокринная</w:t>
      </w:r>
      <w:r>
        <w:rPr>
          <w:spacing w:val="26"/>
        </w:rPr>
        <w:t xml:space="preserve"> </w:t>
      </w:r>
      <w:r>
        <w:t>система»,</w:t>
      </w:r>
    </w:p>
    <w:p w:rsidR="00764468" w:rsidRDefault="004B2496">
      <w:pPr>
        <w:pStyle w:val="a5"/>
        <w:tabs>
          <w:tab w:val="left" w:pos="1649"/>
          <w:tab w:val="left" w:pos="2843"/>
          <w:tab w:val="left" w:pos="4531"/>
          <w:tab w:val="left" w:pos="7098"/>
          <w:tab w:val="left" w:pos="8081"/>
          <w:tab w:val="left" w:pos="9141"/>
        </w:tabs>
        <w:ind w:firstLine="0"/>
        <w:jc w:val="left"/>
      </w:pPr>
      <w:r>
        <w:t>«Строение</w:t>
      </w:r>
      <w:r>
        <w:tab/>
        <w:t>мышцы»,</w:t>
      </w:r>
      <w:r>
        <w:tab/>
        <w:t>«Иммунитет»,</w:t>
      </w:r>
      <w:r>
        <w:tab/>
        <w:t>«Кишечнополостные»,</w:t>
      </w:r>
      <w:r>
        <w:tab/>
        <w:t>«Схема</w:t>
      </w:r>
      <w:r>
        <w:tab/>
        <w:t>питания</w:t>
      </w:r>
      <w:r>
        <w:tab/>
        <w:t>растений»,</w:t>
      </w:r>
    </w:p>
    <w:p w:rsidR="00764468" w:rsidRDefault="004B2496">
      <w:pPr>
        <w:pStyle w:val="a5"/>
        <w:ind w:firstLine="0"/>
        <w:jc w:val="left"/>
      </w:pPr>
      <w:r>
        <w:t>«Кровеносные</w:t>
      </w:r>
      <w:r>
        <w:rPr>
          <w:spacing w:val="53"/>
        </w:rPr>
        <w:t xml:space="preserve"> </w:t>
      </w:r>
      <w:r>
        <w:t>системы</w:t>
      </w:r>
      <w:r>
        <w:rPr>
          <w:spacing w:val="53"/>
        </w:rPr>
        <w:t xml:space="preserve"> </w:t>
      </w:r>
      <w:r>
        <w:t>позвоночных</w:t>
      </w:r>
      <w:r>
        <w:rPr>
          <w:spacing w:val="55"/>
        </w:rPr>
        <w:t xml:space="preserve"> </w:t>
      </w:r>
      <w:r>
        <w:t>животных»,</w:t>
      </w:r>
      <w:r>
        <w:rPr>
          <w:spacing w:val="58"/>
        </w:rPr>
        <w:t xml:space="preserve"> </w:t>
      </w:r>
      <w:r>
        <w:t>«Строение</w:t>
      </w:r>
      <w:r>
        <w:rPr>
          <w:spacing w:val="52"/>
        </w:rPr>
        <w:t xml:space="preserve"> </w:t>
      </w:r>
      <w:r>
        <w:t>гидры»,</w:t>
      </w:r>
      <w:r>
        <w:rPr>
          <w:spacing w:val="58"/>
        </w:rPr>
        <w:t xml:space="preserve"> </w:t>
      </w:r>
      <w:r>
        <w:t>«Строение</w:t>
      </w:r>
      <w:r>
        <w:rPr>
          <w:spacing w:val="52"/>
        </w:rPr>
        <w:t xml:space="preserve"> </w:t>
      </w:r>
      <w:r>
        <w:t>планарии»,</w:t>
      </w:r>
    </w:p>
    <w:p w:rsidR="00764468" w:rsidRDefault="004B2496">
      <w:pPr>
        <w:pStyle w:val="a5"/>
        <w:ind w:firstLine="0"/>
        <w:jc w:val="left"/>
      </w:pPr>
      <w:r>
        <w:lastRenderedPageBreak/>
        <w:t>«Внутреннее</w:t>
      </w:r>
      <w:r>
        <w:rPr>
          <w:spacing w:val="3"/>
        </w:rPr>
        <w:t xml:space="preserve"> </w:t>
      </w:r>
      <w:r>
        <w:t>строение</w:t>
      </w:r>
      <w:r>
        <w:rPr>
          <w:spacing w:val="3"/>
        </w:rPr>
        <w:t xml:space="preserve"> </w:t>
      </w:r>
      <w:r>
        <w:t>дождевого</w:t>
      </w:r>
      <w:r>
        <w:rPr>
          <w:spacing w:val="2"/>
        </w:rPr>
        <w:t xml:space="preserve"> </w:t>
      </w:r>
      <w:r>
        <w:t>червя»,</w:t>
      </w:r>
      <w:r>
        <w:rPr>
          <w:spacing w:val="8"/>
        </w:rPr>
        <w:t xml:space="preserve"> </w:t>
      </w:r>
      <w:r>
        <w:t>«Нервная</w:t>
      </w:r>
      <w:r>
        <w:rPr>
          <w:spacing w:val="2"/>
        </w:rPr>
        <w:t xml:space="preserve"> </w:t>
      </w:r>
      <w:r>
        <w:t>система</w:t>
      </w:r>
      <w:r>
        <w:rPr>
          <w:spacing w:val="3"/>
        </w:rPr>
        <w:t xml:space="preserve"> </w:t>
      </w:r>
      <w:r>
        <w:t>рыб»,</w:t>
      </w:r>
      <w:r>
        <w:rPr>
          <w:spacing w:val="8"/>
        </w:rPr>
        <w:t xml:space="preserve"> </w:t>
      </w:r>
      <w:r>
        <w:t>«Нервная</w:t>
      </w:r>
      <w:r>
        <w:rPr>
          <w:spacing w:val="2"/>
        </w:rPr>
        <w:t xml:space="preserve"> </w:t>
      </w:r>
      <w:r>
        <w:t>система</w:t>
      </w:r>
      <w:r>
        <w:rPr>
          <w:spacing w:val="2"/>
        </w:rPr>
        <w:t xml:space="preserve"> </w:t>
      </w:r>
      <w:r>
        <w:t>лягушки»,</w:t>
      </w:r>
    </w:p>
    <w:p w:rsidR="00764468" w:rsidRDefault="004B2496">
      <w:pPr>
        <w:pStyle w:val="a5"/>
        <w:tabs>
          <w:tab w:val="left" w:pos="1577"/>
          <w:tab w:val="left" w:pos="2654"/>
          <w:tab w:val="left" w:pos="4935"/>
          <w:tab w:val="left" w:pos="6178"/>
          <w:tab w:val="left" w:pos="7255"/>
          <w:tab w:val="left" w:pos="8200"/>
          <w:tab w:val="left" w:pos="9440"/>
        </w:tabs>
        <w:ind w:right="352" w:firstLine="0"/>
        <w:jc w:val="left"/>
      </w:pPr>
      <w:r>
        <w:t>«Нервная</w:t>
      </w:r>
      <w:r>
        <w:tab/>
        <w:t>система</w:t>
      </w:r>
      <w:r>
        <w:tab/>
        <w:t>пресмыкающихся»,</w:t>
      </w:r>
      <w:r>
        <w:tab/>
        <w:t>«Нервная</w:t>
      </w:r>
      <w:r>
        <w:tab/>
        <w:t>система</w:t>
      </w:r>
      <w:r>
        <w:tab/>
        <w:t>птиц»,</w:t>
      </w:r>
      <w:r>
        <w:tab/>
        <w:t>«Нервная</w:t>
      </w:r>
      <w:r>
        <w:tab/>
      </w:r>
      <w:r>
        <w:rPr>
          <w:spacing w:val="-1"/>
        </w:rPr>
        <w:t>система</w:t>
      </w:r>
      <w:r>
        <w:rPr>
          <w:spacing w:val="-57"/>
        </w:rPr>
        <w:t xml:space="preserve"> </w:t>
      </w:r>
      <w:r>
        <w:t>млекопитающих»,</w:t>
      </w:r>
      <w:r>
        <w:rPr>
          <w:spacing w:val="3"/>
        </w:rPr>
        <w:t xml:space="preserve"> </w:t>
      </w:r>
      <w:r>
        <w:t>«Нервная система</w:t>
      </w:r>
      <w:r>
        <w:rPr>
          <w:spacing w:val="-2"/>
        </w:rPr>
        <w:t xml:space="preserve"> </w:t>
      </w:r>
      <w:r>
        <w:t>человека»,</w:t>
      </w:r>
      <w:r>
        <w:rPr>
          <w:spacing w:val="4"/>
        </w:rPr>
        <w:t xml:space="preserve"> </w:t>
      </w:r>
      <w:r>
        <w:t>«Рефлекс».</w:t>
      </w:r>
    </w:p>
    <w:p w:rsidR="00764468" w:rsidRDefault="004B2496">
      <w:pPr>
        <w:pStyle w:val="a5"/>
        <w:ind w:right="353"/>
      </w:pPr>
      <w:r>
        <w:t>Оборудование:</w:t>
      </w:r>
      <w:r>
        <w:rPr>
          <w:spacing w:val="1"/>
        </w:rPr>
        <w:t xml:space="preserve"> </w:t>
      </w:r>
      <w:r>
        <w:t>световой</w:t>
      </w:r>
      <w:r>
        <w:rPr>
          <w:spacing w:val="1"/>
        </w:rPr>
        <w:t xml:space="preserve"> </w:t>
      </w:r>
      <w:r>
        <w:t>микроскоп,</w:t>
      </w:r>
      <w:r>
        <w:rPr>
          <w:spacing w:val="1"/>
        </w:rPr>
        <w:t xml:space="preserve"> </w:t>
      </w:r>
      <w:r>
        <w:t>микропрепараты</w:t>
      </w:r>
      <w:r>
        <w:rPr>
          <w:spacing w:val="1"/>
        </w:rPr>
        <w:t xml:space="preserve"> </w:t>
      </w:r>
      <w:r>
        <w:t>одноклеточных</w:t>
      </w:r>
      <w:r>
        <w:rPr>
          <w:spacing w:val="1"/>
        </w:rPr>
        <w:t xml:space="preserve"> </w:t>
      </w:r>
      <w:r>
        <w:t>организмов,</w:t>
      </w:r>
      <w:r>
        <w:rPr>
          <w:spacing w:val="1"/>
        </w:rPr>
        <w:t xml:space="preserve"> </w:t>
      </w:r>
      <w:r>
        <w:t>микропрепараты</w:t>
      </w:r>
      <w:r>
        <w:rPr>
          <w:spacing w:val="1"/>
        </w:rPr>
        <w:t xml:space="preserve"> </w:t>
      </w:r>
      <w:r>
        <w:t>тканей,</w:t>
      </w:r>
      <w:r>
        <w:rPr>
          <w:spacing w:val="1"/>
        </w:rPr>
        <w:t xml:space="preserve"> </w:t>
      </w:r>
      <w:r>
        <w:t>раковины</w:t>
      </w:r>
      <w:r>
        <w:rPr>
          <w:spacing w:val="1"/>
        </w:rPr>
        <w:t xml:space="preserve"> </w:t>
      </w:r>
      <w:r>
        <w:t>моллюсков,</w:t>
      </w:r>
      <w:r>
        <w:rPr>
          <w:spacing w:val="1"/>
        </w:rPr>
        <w:t xml:space="preserve"> </w:t>
      </w:r>
      <w:r>
        <w:t>коллекции</w:t>
      </w:r>
      <w:r>
        <w:rPr>
          <w:spacing w:val="1"/>
        </w:rPr>
        <w:t xml:space="preserve"> </w:t>
      </w:r>
      <w:r>
        <w:t>насекомых,</w:t>
      </w:r>
      <w:r>
        <w:rPr>
          <w:spacing w:val="1"/>
        </w:rPr>
        <w:t xml:space="preserve"> </w:t>
      </w:r>
      <w:r>
        <w:t>иглокожих,</w:t>
      </w:r>
      <w:r>
        <w:rPr>
          <w:spacing w:val="1"/>
        </w:rPr>
        <w:t xml:space="preserve"> </w:t>
      </w:r>
      <w:r>
        <w:t>живые</w:t>
      </w:r>
      <w:r>
        <w:rPr>
          <w:spacing w:val="1"/>
        </w:rPr>
        <w:t xml:space="preserve"> </w:t>
      </w:r>
      <w:r>
        <w:t>экземпляры</w:t>
      </w:r>
      <w:r>
        <w:rPr>
          <w:spacing w:val="1"/>
        </w:rPr>
        <w:t xml:space="preserve"> </w:t>
      </w:r>
      <w:r>
        <w:t>комнатных</w:t>
      </w:r>
      <w:r>
        <w:rPr>
          <w:spacing w:val="1"/>
        </w:rPr>
        <w:t xml:space="preserve"> </w:t>
      </w:r>
      <w:r>
        <w:t>растений,</w:t>
      </w:r>
      <w:r>
        <w:rPr>
          <w:spacing w:val="1"/>
        </w:rPr>
        <w:t xml:space="preserve"> </w:t>
      </w:r>
      <w:r>
        <w:t>гербарии</w:t>
      </w:r>
      <w:r>
        <w:rPr>
          <w:spacing w:val="1"/>
        </w:rPr>
        <w:t xml:space="preserve"> </w:t>
      </w:r>
      <w:r>
        <w:t>растений</w:t>
      </w:r>
      <w:r>
        <w:rPr>
          <w:spacing w:val="1"/>
        </w:rPr>
        <w:t xml:space="preserve"> </w:t>
      </w:r>
      <w:r>
        <w:t>разных</w:t>
      </w:r>
      <w:r>
        <w:rPr>
          <w:spacing w:val="1"/>
        </w:rPr>
        <w:t xml:space="preserve"> </w:t>
      </w:r>
      <w:r>
        <w:t>отделов,</w:t>
      </w:r>
      <w:r>
        <w:rPr>
          <w:spacing w:val="1"/>
        </w:rPr>
        <w:t xml:space="preserve"> </w:t>
      </w:r>
      <w:r>
        <w:t>влажные</w:t>
      </w:r>
      <w:r>
        <w:rPr>
          <w:spacing w:val="1"/>
        </w:rPr>
        <w:t xml:space="preserve"> </w:t>
      </w:r>
      <w:r>
        <w:t>препараты</w:t>
      </w:r>
      <w:r>
        <w:rPr>
          <w:spacing w:val="1"/>
        </w:rPr>
        <w:t xml:space="preserve"> </w:t>
      </w:r>
      <w:r>
        <w:t>животных,</w:t>
      </w:r>
      <w:r>
        <w:rPr>
          <w:spacing w:val="1"/>
        </w:rPr>
        <w:t xml:space="preserve"> </w:t>
      </w:r>
      <w:r>
        <w:t>скелеты</w:t>
      </w:r>
      <w:r>
        <w:rPr>
          <w:spacing w:val="1"/>
        </w:rPr>
        <w:t xml:space="preserve"> </w:t>
      </w:r>
      <w:r>
        <w:t>позвоночных,</w:t>
      </w:r>
      <w:r>
        <w:rPr>
          <w:spacing w:val="1"/>
        </w:rPr>
        <w:t xml:space="preserve"> </w:t>
      </w:r>
      <w:r>
        <w:t>коллекции</w:t>
      </w:r>
      <w:r>
        <w:rPr>
          <w:spacing w:val="1"/>
        </w:rPr>
        <w:t xml:space="preserve"> </w:t>
      </w:r>
      <w:r>
        <w:t>беспозвоночных</w:t>
      </w:r>
      <w:r>
        <w:rPr>
          <w:spacing w:val="1"/>
        </w:rPr>
        <w:t xml:space="preserve"> </w:t>
      </w:r>
      <w:r>
        <w:t>животных,</w:t>
      </w:r>
      <w:r>
        <w:rPr>
          <w:spacing w:val="1"/>
        </w:rPr>
        <w:t xml:space="preserve"> </w:t>
      </w:r>
      <w:r>
        <w:t>скелет</w:t>
      </w:r>
      <w:r>
        <w:rPr>
          <w:spacing w:val="1"/>
        </w:rPr>
        <w:t xml:space="preserve"> </w:t>
      </w:r>
      <w:r>
        <w:t>человека,</w:t>
      </w:r>
      <w:r>
        <w:rPr>
          <w:spacing w:val="1"/>
        </w:rPr>
        <w:t xml:space="preserve"> </w:t>
      </w:r>
      <w:r>
        <w:t>оборудование</w:t>
      </w:r>
      <w:r>
        <w:rPr>
          <w:spacing w:val="1"/>
        </w:rPr>
        <w:t xml:space="preserve"> </w:t>
      </w:r>
      <w:r>
        <w:t>для</w:t>
      </w:r>
      <w:r>
        <w:rPr>
          <w:spacing w:val="1"/>
        </w:rPr>
        <w:t xml:space="preserve"> </w:t>
      </w:r>
      <w:r>
        <w:t>демонстрации</w:t>
      </w:r>
      <w:r>
        <w:rPr>
          <w:spacing w:val="1"/>
        </w:rPr>
        <w:t xml:space="preserve"> </w:t>
      </w:r>
      <w:r>
        <w:t>почвенного</w:t>
      </w:r>
      <w:r>
        <w:rPr>
          <w:spacing w:val="1"/>
        </w:rPr>
        <w:t xml:space="preserve"> </w:t>
      </w:r>
      <w:r>
        <w:t>и</w:t>
      </w:r>
      <w:r>
        <w:rPr>
          <w:spacing w:val="1"/>
        </w:rPr>
        <w:t xml:space="preserve"> </w:t>
      </w:r>
      <w:r>
        <w:t>воздушного</w:t>
      </w:r>
      <w:r>
        <w:rPr>
          <w:spacing w:val="1"/>
        </w:rPr>
        <w:t xml:space="preserve"> </w:t>
      </w:r>
      <w:r>
        <w:t>питания</w:t>
      </w:r>
      <w:r>
        <w:rPr>
          <w:spacing w:val="1"/>
        </w:rPr>
        <w:t xml:space="preserve"> </w:t>
      </w:r>
      <w:r>
        <w:t>растений,</w:t>
      </w:r>
      <w:r>
        <w:rPr>
          <w:spacing w:val="1"/>
        </w:rPr>
        <w:t xml:space="preserve"> </w:t>
      </w:r>
      <w:r>
        <w:t>расщепления</w:t>
      </w:r>
      <w:r>
        <w:rPr>
          <w:spacing w:val="-57"/>
        </w:rPr>
        <w:t xml:space="preserve"> </w:t>
      </w:r>
      <w:r>
        <w:t>крахмала</w:t>
      </w:r>
      <w:r>
        <w:rPr>
          <w:spacing w:val="1"/>
        </w:rPr>
        <w:t xml:space="preserve"> </w:t>
      </w:r>
      <w:r>
        <w:t>и</w:t>
      </w:r>
      <w:r>
        <w:rPr>
          <w:spacing w:val="1"/>
        </w:rPr>
        <w:t xml:space="preserve"> </w:t>
      </w:r>
      <w:r>
        <w:t>белков</w:t>
      </w:r>
      <w:r>
        <w:rPr>
          <w:spacing w:val="1"/>
        </w:rPr>
        <w:t xml:space="preserve"> </w:t>
      </w:r>
      <w:r>
        <w:t>под</w:t>
      </w:r>
      <w:r>
        <w:rPr>
          <w:spacing w:val="1"/>
        </w:rPr>
        <w:t xml:space="preserve"> </w:t>
      </w:r>
      <w:r>
        <w:t>действием</w:t>
      </w:r>
      <w:r>
        <w:rPr>
          <w:spacing w:val="1"/>
        </w:rPr>
        <w:t xml:space="preserve"> </w:t>
      </w:r>
      <w:r>
        <w:t>ферментов,</w:t>
      </w:r>
      <w:r>
        <w:rPr>
          <w:spacing w:val="1"/>
        </w:rPr>
        <w:t xml:space="preserve"> </w:t>
      </w:r>
      <w:r>
        <w:t>оборудование</w:t>
      </w:r>
      <w:r>
        <w:rPr>
          <w:spacing w:val="1"/>
        </w:rPr>
        <w:t xml:space="preserve"> </w:t>
      </w:r>
      <w:r>
        <w:t>для</w:t>
      </w:r>
      <w:r>
        <w:rPr>
          <w:spacing w:val="1"/>
        </w:rPr>
        <w:t xml:space="preserve"> </w:t>
      </w:r>
      <w:r>
        <w:t>демонстрации</w:t>
      </w:r>
      <w:r>
        <w:rPr>
          <w:spacing w:val="1"/>
        </w:rPr>
        <w:t xml:space="preserve"> </w:t>
      </w:r>
      <w:r>
        <w:t>опытов</w:t>
      </w:r>
      <w:r>
        <w:rPr>
          <w:spacing w:val="1"/>
        </w:rPr>
        <w:t xml:space="preserve"> </w:t>
      </w:r>
      <w:r>
        <w:t>по</w:t>
      </w:r>
      <w:r>
        <w:rPr>
          <w:spacing w:val="1"/>
        </w:rPr>
        <w:t xml:space="preserve"> </w:t>
      </w:r>
      <w:r>
        <w:t>измерению жизненной ёмкости лёгких, механизма дыхательных движений, модели головного</w:t>
      </w:r>
      <w:r>
        <w:rPr>
          <w:spacing w:val="1"/>
        </w:rPr>
        <w:t xml:space="preserve"> </w:t>
      </w:r>
      <w:r>
        <w:t>мозга</w:t>
      </w:r>
      <w:r>
        <w:rPr>
          <w:spacing w:val="-2"/>
        </w:rPr>
        <w:t xml:space="preserve"> </w:t>
      </w:r>
      <w:r>
        <w:t>различных</w:t>
      </w:r>
      <w:r>
        <w:rPr>
          <w:spacing w:val="1"/>
        </w:rPr>
        <w:t xml:space="preserve"> </w:t>
      </w:r>
      <w:r>
        <w:t>животных.</w:t>
      </w:r>
    </w:p>
    <w:p w:rsidR="00764468" w:rsidRDefault="004B2496">
      <w:pPr>
        <w:pStyle w:val="a5"/>
        <w:ind w:left="1041" w:right="3016" w:firstLine="0"/>
        <w:jc w:val="left"/>
      </w:pPr>
      <w:r>
        <w:t>Лабораторная работа «Изучение тканей растений».</w:t>
      </w:r>
      <w:r>
        <w:rPr>
          <w:spacing w:val="1"/>
        </w:rPr>
        <w:t xml:space="preserve"> </w:t>
      </w:r>
      <w:r>
        <w:t>Лабораторная работа «Изучение тканей животных».</w:t>
      </w:r>
      <w:r>
        <w:rPr>
          <w:spacing w:val="1"/>
        </w:rPr>
        <w:t xml:space="preserve"> </w:t>
      </w:r>
      <w:r>
        <w:t>Лабораторная</w:t>
      </w:r>
      <w:r>
        <w:rPr>
          <w:spacing w:val="-6"/>
        </w:rPr>
        <w:t xml:space="preserve"> </w:t>
      </w:r>
      <w:r>
        <w:t>работа</w:t>
      </w:r>
      <w:r>
        <w:rPr>
          <w:spacing w:val="-2"/>
        </w:rPr>
        <w:t xml:space="preserve"> </w:t>
      </w:r>
      <w:r>
        <w:t>«Изучение</w:t>
      </w:r>
      <w:r>
        <w:rPr>
          <w:spacing w:val="-6"/>
        </w:rPr>
        <w:t xml:space="preserve"> </w:t>
      </w:r>
      <w:r>
        <w:t>органов</w:t>
      </w:r>
      <w:r>
        <w:rPr>
          <w:spacing w:val="-5"/>
        </w:rPr>
        <w:t xml:space="preserve"> </w:t>
      </w:r>
      <w:r>
        <w:t>цветкового</w:t>
      </w:r>
      <w:r>
        <w:rPr>
          <w:spacing w:val="-5"/>
        </w:rPr>
        <w:t xml:space="preserve"> </w:t>
      </w:r>
      <w:r>
        <w:t>растения».</w:t>
      </w:r>
      <w:r>
        <w:rPr>
          <w:spacing w:val="-57"/>
        </w:rPr>
        <w:t xml:space="preserve"> </w:t>
      </w:r>
      <w:r>
        <w:t>Тема</w:t>
      </w:r>
      <w:r>
        <w:rPr>
          <w:spacing w:val="-2"/>
        </w:rPr>
        <w:t xml:space="preserve"> </w:t>
      </w:r>
      <w:r>
        <w:t>10.</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организмов</w:t>
      </w:r>
      <w:r>
        <w:rPr>
          <w:spacing w:val="-4"/>
        </w:rPr>
        <w:t xml:space="preserve"> </w:t>
      </w:r>
      <w:r>
        <w:t>(8 ч).</w:t>
      </w:r>
    </w:p>
    <w:p w:rsidR="00764468" w:rsidRDefault="004B2496">
      <w:pPr>
        <w:pStyle w:val="a5"/>
        <w:ind w:right="352"/>
      </w:pPr>
      <w:r>
        <w:t>Формы</w:t>
      </w:r>
      <w:r>
        <w:rPr>
          <w:spacing w:val="1"/>
        </w:rPr>
        <w:t xml:space="preserve"> </w:t>
      </w:r>
      <w:r>
        <w:t>размножения</w:t>
      </w:r>
      <w:r>
        <w:rPr>
          <w:spacing w:val="1"/>
        </w:rPr>
        <w:t xml:space="preserve"> </w:t>
      </w:r>
      <w:r>
        <w:t>организмов:</w:t>
      </w:r>
      <w:r>
        <w:rPr>
          <w:spacing w:val="1"/>
        </w:rPr>
        <w:t xml:space="preserve"> </w:t>
      </w:r>
      <w:r>
        <w:t>бесполое</w:t>
      </w:r>
      <w:r>
        <w:rPr>
          <w:spacing w:val="1"/>
        </w:rPr>
        <w:t xml:space="preserve"> </w:t>
      </w:r>
      <w:r>
        <w:t>(включая</w:t>
      </w:r>
      <w:r>
        <w:rPr>
          <w:spacing w:val="1"/>
        </w:rPr>
        <w:t xml:space="preserve"> </w:t>
      </w:r>
      <w:r>
        <w:t>вегетативное)</w:t>
      </w:r>
      <w:r>
        <w:rPr>
          <w:spacing w:val="1"/>
        </w:rPr>
        <w:t xml:space="preserve"> </w:t>
      </w:r>
      <w:r>
        <w:t>и</w:t>
      </w:r>
      <w:r>
        <w:rPr>
          <w:spacing w:val="1"/>
        </w:rPr>
        <w:t xml:space="preserve"> </w:t>
      </w:r>
      <w:r>
        <w:t>половое.</w:t>
      </w:r>
      <w:r>
        <w:rPr>
          <w:spacing w:val="1"/>
        </w:rPr>
        <w:t xml:space="preserve"> </w:t>
      </w:r>
      <w:r>
        <w:t>Виды</w:t>
      </w:r>
      <w:r>
        <w:rPr>
          <w:spacing w:val="-57"/>
        </w:rPr>
        <w:t xml:space="preserve"> </w:t>
      </w:r>
      <w:r>
        <w:t>бесполого</w:t>
      </w:r>
      <w:r>
        <w:rPr>
          <w:spacing w:val="-1"/>
        </w:rPr>
        <w:t xml:space="preserve"> </w:t>
      </w:r>
      <w:r>
        <w:t>размножения:</w:t>
      </w:r>
      <w:r>
        <w:rPr>
          <w:spacing w:val="-1"/>
        </w:rPr>
        <w:t xml:space="preserve"> </w:t>
      </w:r>
      <w:r>
        <w:t>почкование,</w:t>
      </w:r>
      <w:r>
        <w:rPr>
          <w:spacing w:val="-1"/>
        </w:rPr>
        <w:t xml:space="preserve"> </w:t>
      </w:r>
      <w:r>
        <w:t>споруляция,</w:t>
      </w:r>
      <w:r>
        <w:rPr>
          <w:spacing w:val="-1"/>
        </w:rPr>
        <w:t xml:space="preserve"> </w:t>
      </w:r>
      <w:r>
        <w:t>фрагментация,</w:t>
      </w:r>
      <w:r>
        <w:rPr>
          <w:spacing w:val="-3"/>
        </w:rPr>
        <w:t xml:space="preserve"> </w:t>
      </w:r>
      <w:r>
        <w:t>клонирование.</w:t>
      </w:r>
    </w:p>
    <w:p w:rsidR="00764468" w:rsidRDefault="004B2496">
      <w:pPr>
        <w:pStyle w:val="a5"/>
        <w:ind w:right="350"/>
      </w:pPr>
      <w:r>
        <w:t>Половое размножение. Половые клетки, или гаметы. Мейоз. Стадии мейоза. Поведение</w:t>
      </w:r>
      <w:r>
        <w:rPr>
          <w:spacing w:val="1"/>
        </w:rPr>
        <w:t xml:space="preserve"> </w:t>
      </w:r>
      <w:r>
        <w:t>хромосом в мейозе. Кроссинговер. Биологический смысл мейоза и полового процесса. Мейоз и</w:t>
      </w:r>
      <w:r>
        <w:rPr>
          <w:spacing w:val="1"/>
        </w:rPr>
        <w:t xml:space="preserve"> </w:t>
      </w:r>
      <w:r>
        <w:t>его</w:t>
      </w:r>
      <w:r>
        <w:rPr>
          <w:spacing w:val="-2"/>
        </w:rPr>
        <w:t xml:space="preserve"> </w:t>
      </w:r>
      <w:r>
        <w:t>место в</w:t>
      </w:r>
      <w:r>
        <w:rPr>
          <w:spacing w:val="2"/>
        </w:rPr>
        <w:t xml:space="preserve"> </w:t>
      </w:r>
      <w:r>
        <w:t>жизненном</w:t>
      </w:r>
      <w:r>
        <w:rPr>
          <w:spacing w:val="-1"/>
        </w:rPr>
        <w:t xml:space="preserve"> </w:t>
      </w:r>
      <w:r>
        <w:t>цикле</w:t>
      </w:r>
      <w:r>
        <w:rPr>
          <w:spacing w:val="-1"/>
        </w:rPr>
        <w:t xml:space="preserve"> </w:t>
      </w:r>
      <w:r>
        <w:t>организмов.</w:t>
      </w:r>
    </w:p>
    <w:p w:rsidR="00764468" w:rsidRDefault="004B2496">
      <w:pPr>
        <w:pStyle w:val="a5"/>
        <w:ind w:right="354"/>
      </w:pPr>
      <w:r>
        <w:t>Предзародышевое развитие. Гаметогенез у животных. Половые железы. Образование и</w:t>
      </w:r>
      <w:r>
        <w:rPr>
          <w:spacing w:val="1"/>
        </w:rPr>
        <w:t xml:space="preserve"> </w:t>
      </w:r>
      <w:r>
        <w:t>развитие</w:t>
      </w:r>
      <w:r>
        <w:rPr>
          <w:spacing w:val="-2"/>
        </w:rPr>
        <w:t xml:space="preserve"> </w:t>
      </w:r>
      <w:r>
        <w:t>половых</w:t>
      </w:r>
      <w:r>
        <w:rPr>
          <w:spacing w:val="1"/>
        </w:rPr>
        <w:t xml:space="preserve"> </w:t>
      </w:r>
      <w:r>
        <w:t>клеток. Сперматогенез</w:t>
      </w:r>
      <w:r>
        <w:rPr>
          <w:spacing w:val="-1"/>
        </w:rPr>
        <w:t xml:space="preserve"> </w:t>
      </w:r>
      <w:r>
        <w:t>и оогенез.</w:t>
      </w:r>
      <w:r>
        <w:rPr>
          <w:spacing w:val="-1"/>
        </w:rPr>
        <w:t xml:space="preserve"> </w:t>
      </w:r>
      <w:r>
        <w:t>Строение</w:t>
      </w:r>
      <w:r>
        <w:rPr>
          <w:spacing w:val="-1"/>
        </w:rPr>
        <w:t xml:space="preserve"> </w:t>
      </w:r>
      <w:r>
        <w:t>половых клеток.</w:t>
      </w:r>
    </w:p>
    <w:p w:rsidR="00764468" w:rsidRDefault="004B2496">
      <w:pPr>
        <w:pStyle w:val="a5"/>
        <w:ind w:right="354"/>
      </w:pPr>
      <w:r>
        <w:t>Оплодотворение</w:t>
      </w:r>
      <w:r>
        <w:rPr>
          <w:spacing w:val="1"/>
        </w:rPr>
        <w:t xml:space="preserve"> </w:t>
      </w:r>
      <w:r>
        <w:t>и</w:t>
      </w:r>
      <w:r>
        <w:rPr>
          <w:spacing w:val="1"/>
        </w:rPr>
        <w:t xml:space="preserve"> </w:t>
      </w:r>
      <w:r>
        <w:t>эмбриональное</w:t>
      </w:r>
      <w:r>
        <w:rPr>
          <w:spacing w:val="1"/>
        </w:rPr>
        <w:t xml:space="preserve"> </w:t>
      </w:r>
      <w:r>
        <w:t>развитие</w:t>
      </w:r>
      <w:r>
        <w:rPr>
          <w:spacing w:val="1"/>
        </w:rPr>
        <w:t xml:space="preserve"> </w:t>
      </w:r>
      <w:r>
        <w:t>животных.</w:t>
      </w:r>
      <w:r>
        <w:rPr>
          <w:spacing w:val="1"/>
        </w:rPr>
        <w:t xml:space="preserve"> </w:t>
      </w:r>
      <w:r>
        <w:t>Способы</w:t>
      </w:r>
      <w:r>
        <w:rPr>
          <w:spacing w:val="1"/>
        </w:rPr>
        <w:t xml:space="preserve"> </w:t>
      </w:r>
      <w:r>
        <w:t>оплодотворения:</w:t>
      </w:r>
      <w:r>
        <w:rPr>
          <w:spacing w:val="1"/>
        </w:rPr>
        <w:t xml:space="preserve"> </w:t>
      </w:r>
      <w:r>
        <w:t>наружное,</w:t>
      </w:r>
      <w:r>
        <w:rPr>
          <w:spacing w:val="-1"/>
        </w:rPr>
        <w:t xml:space="preserve"> </w:t>
      </w:r>
      <w:r>
        <w:t>внутреннее.</w:t>
      </w:r>
      <w:r>
        <w:rPr>
          <w:spacing w:val="2"/>
        </w:rPr>
        <w:t xml:space="preserve"> </w:t>
      </w:r>
      <w:r>
        <w:t>Партеногенез.</w:t>
      </w:r>
    </w:p>
    <w:p w:rsidR="00764468" w:rsidRDefault="004B2496">
      <w:pPr>
        <w:ind w:left="332" w:right="345" w:firstLine="708"/>
        <w:jc w:val="both"/>
        <w:rPr>
          <w:sz w:val="24"/>
        </w:rPr>
      </w:pPr>
      <w:r>
        <w:rPr>
          <w:sz w:val="24"/>
        </w:rPr>
        <w:t>Индивидуальное</w:t>
      </w:r>
      <w:r>
        <w:rPr>
          <w:spacing w:val="1"/>
          <w:sz w:val="24"/>
        </w:rPr>
        <w:t xml:space="preserve"> </w:t>
      </w:r>
      <w:r>
        <w:rPr>
          <w:sz w:val="24"/>
        </w:rPr>
        <w:t>развитие</w:t>
      </w:r>
      <w:r>
        <w:rPr>
          <w:spacing w:val="1"/>
          <w:sz w:val="24"/>
        </w:rPr>
        <w:t xml:space="preserve"> </w:t>
      </w:r>
      <w:r>
        <w:rPr>
          <w:sz w:val="24"/>
        </w:rPr>
        <w:t>организмов</w:t>
      </w:r>
      <w:r>
        <w:rPr>
          <w:spacing w:val="1"/>
          <w:sz w:val="24"/>
        </w:rPr>
        <w:t xml:space="preserve"> </w:t>
      </w:r>
      <w:r>
        <w:rPr>
          <w:sz w:val="24"/>
        </w:rPr>
        <w:t>(онтогенез).</w:t>
      </w:r>
      <w:r>
        <w:rPr>
          <w:spacing w:val="1"/>
          <w:sz w:val="24"/>
        </w:rPr>
        <w:t xml:space="preserve"> </w:t>
      </w:r>
      <w:r>
        <w:rPr>
          <w:sz w:val="24"/>
        </w:rPr>
        <w:t>Эмбриология</w:t>
      </w:r>
      <w:r>
        <w:rPr>
          <w:spacing w:val="1"/>
          <w:sz w:val="24"/>
        </w:rPr>
        <w:t xml:space="preserve"> </w:t>
      </w:r>
      <w:r>
        <w:rPr>
          <w:sz w:val="24"/>
        </w:rPr>
        <w:t>–</w:t>
      </w:r>
      <w:r>
        <w:rPr>
          <w:spacing w:val="1"/>
          <w:sz w:val="24"/>
        </w:rPr>
        <w:t xml:space="preserve"> </w:t>
      </w:r>
      <w:r>
        <w:rPr>
          <w:sz w:val="24"/>
        </w:rPr>
        <w:t>наука</w:t>
      </w:r>
      <w:r>
        <w:rPr>
          <w:spacing w:val="1"/>
          <w:sz w:val="24"/>
        </w:rPr>
        <w:t xml:space="preserve"> </w:t>
      </w:r>
      <w:r>
        <w:rPr>
          <w:sz w:val="24"/>
        </w:rPr>
        <w:t>о</w:t>
      </w:r>
      <w:r>
        <w:rPr>
          <w:spacing w:val="1"/>
          <w:sz w:val="24"/>
        </w:rPr>
        <w:t xml:space="preserve"> </w:t>
      </w:r>
      <w:r>
        <w:rPr>
          <w:sz w:val="24"/>
        </w:rPr>
        <w:t>развитии</w:t>
      </w:r>
      <w:r>
        <w:rPr>
          <w:spacing w:val="1"/>
          <w:sz w:val="24"/>
        </w:rPr>
        <w:t xml:space="preserve"> </w:t>
      </w:r>
      <w:r>
        <w:rPr>
          <w:sz w:val="24"/>
        </w:rPr>
        <w:t xml:space="preserve">организмов. </w:t>
      </w:r>
      <w:r>
        <w:rPr>
          <w:i/>
          <w:sz w:val="24"/>
        </w:rPr>
        <w:t>Морфогенез – одна из главных проблем эмбриологии. Концепция морфогенов и</w:t>
      </w:r>
      <w:r>
        <w:rPr>
          <w:i/>
          <w:spacing w:val="1"/>
          <w:sz w:val="24"/>
        </w:rPr>
        <w:t xml:space="preserve"> </w:t>
      </w:r>
      <w:r>
        <w:rPr>
          <w:i/>
          <w:sz w:val="24"/>
        </w:rPr>
        <w:t>модели морфогенеза</w:t>
      </w:r>
      <w:r>
        <w:rPr>
          <w:sz w:val="24"/>
        </w:rPr>
        <w:t>. Стадии эмбриогенеза животных (на примере лягушки). Дробление. Типы</w:t>
      </w:r>
      <w:r>
        <w:rPr>
          <w:spacing w:val="1"/>
          <w:sz w:val="24"/>
        </w:rPr>
        <w:t xml:space="preserve"> </w:t>
      </w:r>
      <w:r>
        <w:rPr>
          <w:sz w:val="24"/>
        </w:rPr>
        <w:t>дробления.</w:t>
      </w:r>
      <w:r>
        <w:rPr>
          <w:spacing w:val="1"/>
          <w:sz w:val="24"/>
        </w:rPr>
        <w:t xml:space="preserve"> </w:t>
      </w:r>
      <w:r>
        <w:rPr>
          <w:i/>
          <w:sz w:val="24"/>
        </w:rPr>
        <w:t>Детерминированное</w:t>
      </w:r>
      <w:r>
        <w:rPr>
          <w:i/>
          <w:spacing w:val="1"/>
          <w:sz w:val="24"/>
        </w:rPr>
        <w:t xml:space="preserve"> </w:t>
      </w:r>
      <w:r>
        <w:rPr>
          <w:i/>
          <w:sz w:val="24"/>
        </w:rPr>
        <w:t>и</w:t>
      </w:r>
      <w:r>
        <w:rPr>
          <w:i/>
          <w:spacing w:val="1"/>
          <w:sz w:val="24"/>
        </w:rPr>
        <w:t xml:space="preserve"> </w:t>
      </w:r>
      <w:r>
        <w:rPr>
          <w:i/>
          <w:sz w:val="24"/>
        </w:rPr>
        <w:t>недерминированное</w:t>
      </w:r>
      <w:r>
        <w:rPr>
          <w:i/>
          <w:spacing w:val="1"/>
          <w:sz w:val="24"/>
        </w:rPr>
        <w:t xml:space="preserve"> </w:t>
      </w:r>
      <w:r>
        <w:rPr>
          <w:i/>
          <w:sz w:val="24"/>
        </w:rPr>
        <w:t>дробление.</w:t>
      </w:r>
      <w:r>
        <w:rPr>
          <w:i/>
          <w:spacing w:val="1"/>
          <w:sz w:val="24"/>
        </w:rPr>
        <w:t xml:space="preserve"> </w:t>
      </w:r>
      <w:r>
        <w:rPr>
          <w:i/>
          <w:sz w:val="24"/>
        </w:rPr>
        <w:t>Бластула,</w:t>
      </w:r>
      <w:r>
        <w:rPr>
          <w:i/>
          <w:spacing w:val="1"/>
          <w:sz w:val="24"/>
        </w:rPr>
        <w:t xml:space="preserve"> </w:t>
      </w:r>
      <w:r>
        <w:rPr>
          <w:i/>
          <w:sz w:val="24"/>
        </w:rPr>
        <w:t>типы</w:t>
      </w:r>
      <w:r>
        <w:rPr>
          <w:i/>
          <w:spacing w:val="1"/>
          <w:sz w:val="24"/>
        </w:rPr>
        <w:t xml:space="preserve"> </w:t>
      </w:r>
      <w:r>
        <w:rPr>
          <w:i/>
          <w:sz w:val="24"/>
        </w:rPr>
        <w:t>бластул</w:t>
      </w:r>
      <w:r>
        <w:rPr>
          <w:sz w:val="24"/>
        </w:rPr>
        <w:t>.</w:t>
      </w:r>
      <w:r>
        <w:rPr>
          <w:spacing w:val="1"/>
          <w:sz w:val="24"/>
        </w:rPr>
        <w:t xml:space="preserve"> </w:t>
      </w:r>
      <w:r>
        <w:rPr>
          <w:sz w:val="24"/>
        </w:rPr>
        <w:t>Особенности дробления млекопитающих. Зародышевые листки (гаструляция). Закладка органов</w:t>
      </w:r>
      <w:r>
        <w:rPr>
          <w:spacing w:val="-57"/>
          <w:sz w:val="24"/>
        </w:rPr>
        <w:t xml:space="preserve"> </w:t>
      </w:r>
      <w:r>
        <w:rPr>
          <w:sz w:val="24"/>
        </w:rPr>
        <w:t>и</w:t>
      </w:r>
      <w:r>
        <w:rPr>
          <w:spacing w:val="1"/>
          <w:sz w:val="24"/>
        </w:rPr>
        <w:t xml:space="preserve"> </w:t>
      </w:r>
      <w:r>
        <w:rPr>
          <w:sz w:val="24"/>
        </w:rPr>
        <w:t>тканей</w:t>
      </w:r>
      <w:r>
        <w:rPr>
          <w:spacing w:val="1"/>
          <w:sz w:val="24"/>
        </w:rPr>
        <w:t xml:space="preserve"> </w:t>
      </w:r>
      <w:r>
        <w:rPr>
          <w:sz w:val="24"/>
        </w:rPr>
        <w:t>из</w:t>
      </w:r>
      <w:r>
        <w:rPr>
          <w:spacing w:val="1"/>
          <w:sz w:val="24"/>
        </w:rPr>
        <w:t xml:space="preserve"> </w:t>
      </w:r>
      <w:r>
        <w:rPr>
          <w:sz w:val="24"/>
        </w:rPr>
        <w:t>зародышевых</w:t>
      </w:r>
      <w:r>
        <w:rPr>
          <w:spacing w:val="1"/>
          <w:sz w:val="24"/>
        </w:rPr>
        <w:t xml:space="preserve"> </w:t>
      </w:r>
      <w:r>
        <w:rPr>
          <w:sz w:val="24"/>
        </w:rPr>
        <w:t>листков.</w:t>
      </w:r>
      <w:r>
        <w:rPr>
          <w:spacing w:val="1"/>
          <w:sz w:val="24"/>
        </w:rPr>
        <w:t xml:space="preserve"> </w:t>
      </w:r>
      <w:r>
        <w:rPr>
          <w:sz w:val="24"/>
        </w:rPr>
        <w:t>Взаимное</w:t>
      </w:r>
      <w:r>
        <w:rPr>
          <w:spacing w:val="1"/>
          <w:sz w:val="24"/>
        </w:rPr>
        <w:t xml:space="preserve"> </w:t>
      </w:r>
      <w:r>
        <w:rPr>
          <w:sz w:val="24"/>
        </w:rPr>
        <w:t>влияние</w:t>
      </w:r>
      <w:r>
        <w:rPr>
          <w:spacing w:val="1"/>
          <w:sz w:val="24"/>
        </w:rPr>
        <w:t xml:space="preserve"> </w:t>
      </w:r>
      <w:r>
        <w:rPr>
          <w:sz w:val="24"/>
        </w:rPr>
        <w:t>частей</w:t>
      </w:r>
      <w:r>
        <w:rPr>
          <w:spacing w:val="1"/>
          <w:sz w:val="24"/>
        </w:rPr>
        <w:t xml:space="preserve"> </w:t>
      </w:r>
      <w:r>
        <w:rPr>
          <w:sz w:val="24"/>
        </w:rPr>
        <w:t>развивающегося</w:t>
      </w:r>
      <w:r>
        <w:rPr>
          <w:spacing w:val="1"/>
          <w:sz w:val="24"/>
        </w:rPr>
        <w:t xml:space="preserve"> </w:t>
      </w:r>
      <w:r>
        <w:rPr>
          <w:sz w:val="24"/>
        </w:rPr>
        <w:t>зародыша</w:t>
      </w:r>
      <w:r>
        <w:rPr>
          <w:spacing w:val="1"/>
          <w:sz w:val="24"/>
        </w:rPr>
        <w:t xml:space="preserve"> </w:t>
      </w:r>
      <w:r>
        <w:rPr>
          <w:sz w:val="24"/>
        </w:rPr>
        <w:t>(эмбриональная индукция). Закладка плана строения животного как результат иерархических</w:t>
      </w:r>
      <w:r>
        <w:rPr>
          <w:spacing w:val="1"/>
          <w:sz w:val="24"/>
        </w:rPr>
        <w:t xml:space="preserve"> </w:t>
      </w:r>
      <w:r>
        <w:rPr>
          <w:sz w:val="24"/>
        </w:rPr>
        <w:t>взаимодействий генов. Влияние на эмбриональное развитие различных факторов окружающей</w:t>
      </w:r>
      <w:r>
        <w:rPr>
          <w:spacing w:val="1"/>
          <w:sz w:val="24"/>
        </w:rPr>
        <w:t xml:space="preserve"> </w:t>
      </w:r>
      <w:r>
        <w:rPr>
          <w:sz w:val="24"/>
        </w:rPr>
        <w:t>среды.</w:t>
      </w:r>
    </w:p>
    <w:p w:rsidR="00764468" w:rsidRDefault="004B2496">
      <w:pPr>
        <w:pStyle w:val="a5"/>
        <w:spacing w:before="1"/>
        <w:ind w:right="354"/>
      </w:pPr>
      <w:r>
        <w:t>Рост и развитие животных. Постэмбриональный период. Прямое и непрямое развитие.</w:t>
      </w:r>
      <w:r>
        <w:rPr>
          <w:spacing w:val="1"/>
        </w:rPr>
        <w:t xml:space="preserve"> </w:t>
      </w:r>
      <w:r>
        <w:t>Развитие с метаморфозом у беспозвоночных и позвоночных животных. Биологическое значение</w:t>
      </w:r>
      <w:r>
        <w:rPr>
          <w:spacing w:val="-57"/>
        </w:rPr>
        <w:t xml:space="preserve"> </w:t>
      </w:r>
      <w:r>
        <w:t>прямого и непрямого развития, их распространение в природе. Типы роста животных. Факторы</w:t>
      </w:r>
      <w:r>
        <w:rPr>
          <w:spacing w:val="1"/>
        </w:rPr>
        <w:t xml:space="preserve"> </w:t>
      </w:r>
      <w:r>
        <w:t>регуляции роста животных и человека. Стадии постэмбрионального развития у животных и</w:t>
      </w:r>
      <w:r>
        <w:rPr>
          <w:spacing w:val="1"/>
        </w:rPr>
        <w:t xml:space="preserve"> </w:t>
      </w:r>
      <w:r>
        <w:t>человека.</w:t>
      </w:r>
      <w:r>
        <w:rPr>
          <w:spacing w:val="-2"/>
        </w:rPr>
        <w:t xml:space="preserve"> </w:t>
      </w:r>
      <w:r>
        <w:t>Периоды</w:t>
      </w:r>
      <w:r>
        <w:rPr>
          <w:spacing w:val="-1"/>
        </w:rPr>
        <w:t xml:space="preserve"> </w:t>
      </w:r>
      <w:r>
        <w:t>онтогенеза</w:t>
      </w:r>
      <w:r>
        <w:rPr>
          <w:spacing w:val="-2"/>
        </w:rPr>
        <w:t xml:space="preserve"> </w:t>
      </w:r>
      <w:r>
        <w:t>человека.</w:t>
      </w:r>
      <w:r>
        <w:rPr>
          <w:spacing w:val="-1"/>
        </w:rPr>
        <w:t xml:space="preserve"> </w:t>
      </w:r>
      <w:r>
        <w:t>Старение</w:t>
      </w:r>
      <w:r>
        <w:rPr>
          <w:spacing w:val="-3"/>
        </w:rPr>
        <w:t xml:space="preserve"> </w:t>
      </w:r>
      <w:r>
        <w:t>и</w:t>
      </w:r>
      <w:r>
        <w:rPr>
          <w:spacing w:val="-1"/>
        </w:rPr>
        <w:t xml:space="preserve"> </w:t>
      </w:r>
      <w:r>
        <w:t>смерть как</w:t>
      </w:r>
      <w:r>
        <w:rPr>
          <w:spacing w:val="-1"/>
        </w:rPr>
        <w:t xml:space="preserve"> </w:t>
      </w:r>
      <w:r>
        <w:t>биологические</w:t>
      </w:r>
      <w:r>
        <w:rPr>
          <w:spacing w:val="-2"/>
        </w:rPr>
        <w:t xml:space="preserve"> </w:t>
      </w:r>
      <w:r>
        <w:t>процессы.</w:t>
      </w:r>
    </w:p>
    <w:p w:rsidR="00764468" w:rsidRDefault="004B2496">
      <w:pPr>
        <w:pStyle w:val="a5"/>
        <w:ind w:right="353"/>
      </w:pPr>
      <w:r>
        <w:t>Размножение и развитие растений. Гаметофит и спорофит. Мейоз в жизненном цикле</w:t>
      </w:r>
      <w:r>
        <w:rPr>
          <w:spacing w:val="1"/>
        </w:rPr>
        <w:t xml:space="preserve"> </w:t>
      </w:r>
      <w:r>
        <w:t>растений. Образование спор в процессе мейоза. Гаметогенез у растений. Оплодотворение и</w:t>
      </w:r>
      <w:r>
        <w:rPr>
          <w:spacing w:val="1"/>
        </w:rPr>
        <w:t xml:space="preserve"> </w:t>
      </w:r>
      <w:r>
        <w:t>развитие</w:t>
      </w:r>
      <w:r>
        <w:rPr>
          <w:spacing w:val="48"/>
        </w:rPr>
        <w:t xml:space="preserve"> </w:t>
      </w:r>
      <w:r>
        <w:t>растительных</w:t>
      </w:r>
      <w:r>
        <w:rPr>
          <w:spacing w:val="51"/>
        </w:rPr>
        <w:t xml:space="preserve"> </w:t>
      </w:r>
      <w:r>
        <w:t>организмов.</w:t>
      </w:r>
      <w:r>
        <w:rPr>
          <w:spacing w:val="49"/>
        </w:rPr>
        <w:t xml:space="preserve"> </w:t>
      </w:r>
      <w:r>
        <w:t>Двойное</w:t>
      </w:r>
      <w:r>
        <w:rPr>
          <w:spacing w:val="48"/>
        </w:rPr>
        <w:t xml:space="preserve"> </w:t>
      </w:r>
      <w:r>
        <w:t>оплодотворение</w:t>
      </w:r>
      <w:r>
        <w:rPr>
          <w:spacing w:val="51"/>
        </w:rPr>
        <w:t xml:space="preserve"> </w:t>
      </w:r>
      <w:r>
        <w:t>у</w:t>
      </w:r>
      <w:r>
        <w:rPr>
          <w:spacing w:val="44"/>
        </w:rPr>
        <w:t xml:space="preserve"> </w:t>
      </w:r>
      <w:r>
        <w:t>цветковых</w:t>
      </w:r>
      <w:r>
        <w:rPr>
          <w:spacing w:val="51"/>
        </w:rPr>
        <w:t xml:space="preserve"> </w:t>
      </w:r>
      <w:r>
        <w:t>растений.</w:t>
      </w:r>
    </w:p>
    <w:p w:rsidR="00764468" w:rsidRDefault="00196C10">
      <w:pPr>
        <w:pStyle w:val="a5"/>
        <w:spacing w:before="9"/>
        <w:ind w:firstLine="0"/>
        <w:jc w:val="left"/>
      </w:pPr>
      <w:r>
        <w:t xml:space="preserve">            </w:t>
      </w:r>
      <w:r w:rsidR="004B2496">
        <w:t>Образование</w:t>
      </w:r>
      <w:r w:rsidR="004B2496">
        <w:rPr>
          <w:spacing w:val="-4"/>
        </w:rPr>
        <w:t xml:space="preserve"> </w:t>
      </w:r>
      <w:r w:rsidR="004B2496">
        <w:t>и</w:t>
      </w:r>
      <w:r w:rsidR="004B2496">
        <w:rPr>
          <w:spacing w:val="-3"/>
        </w:rPr>
        <w:t xml:space="preserve"> </w:t>
      </w:r>
      <w:r w:rsidR="004B2496">
        <w:t>развитие</w:t>
      </w:r>
      <w:r w:rsidR="004B2496">
        <w:rPr>
          <w:spacing w:val="-5"/>
        </w:rPr>
        <w:t xml:space="preserve"> </w:t>
      </w:r>
      <w:r w:rsidR="004B2496">
        <w:t>семени.</w:t>
      </w:r>
    </w:p>
    <w:p w:rsidR="00764468" w:rsidRDefault="004B2496">
      <w:pPr>
        <w:pStyle w:val="a5"/>
        <w:ind w:left="1041" w:right="3522" w:firstLine="0"/>
        <w:jc w:val="left"/>
      </w:pPr>
      <w:r>
        <w:t>Механизмы регуляции онтогенеза у растений и животных.</w:t>
      </w:r>
      <w:r>
        <w:rPr>
          <w:spacing w:val="-57"/>
        </w:rPr>
        <w:t xml:space="preserve"> </w:t>
      </w:r>
      <w:r>
        <w:t>Демонстрации:</w:t>
      </w:r>
    </w:p>
    <w:p w:rsidR="00764468" w:rsidRDefault="004B2496">
      <w:pPr>
        <w:pStyle w:val="a5"/>
        <w:spacing w:before="1"/>
        <w:ind w:left="1041" w:firstLine="0"/>
        <w:jc w:val="left"/>
      </w:pPr>
      <w:r>
        <w:t>Портреты:</w:t>
      </w:r>
      <w:r>
        <w:rPr>
          <w:spacing w:val="-4"/>
        </w:rPr>
        <w:t xml:space="preserve"> </w:t>
      </w:r>
      <w:r>
        <w:t>С.Г.</w:t>
      </w:r>
      <w:r>
        <w:rPr>
          <w:spacing w:val="-3"/>
        </w:rPr>
        <w:t xml:space="preserve"> </w:t>
      </w:r>
      <w:r>
        <w:t>Навашин,</w:t>
      </w:r>
      <w:r>
        <w:rPr>
          <w:spacing w:val="-3"/>
        </w:rPr>
        <w:t xml:space="preserve"> </w:t>
      </w:r>
      <w:r>
        <w:t>Х.</w:t>
      </w:r>
      <w:r>
        <w:rPr>
          <w:spacing w:val="-3"/>
        </w:rPr>
        <w:t xml:space="preserve"> </w:t>
      </w:r>
      <w:r>
        <w:t>Шпеман.</w:t>
      </w:r>
    </w:p>
    <w:p w:rsidR="00764468" w:rsidRDefault="004B2496">
      <w:pPr>
        <w:pStyle w:val="a5"/>
        <w:ind w:left="1041" w:firstLine="0"/>
        <w:jc w:val="left"/>
      </w:pPr>
      <w:r>
        <w:t>Таблицы</w:t>
      </w:r>
      <w:r>
        <w:rPr>
          <w:spacing w:val="97"/>
        </w:rPr>
        <w:t xml:space="preserve"> </w:t>
      </w:r>
      <w:r>
        <w:t>и</w:t>
      </w:r>
      <w:r>
        <w:rPr>
          <w:spacing w:val="98"/>
        </w:rPr>
        <w:t xml:space="preserve"> </w:t>
      </w:r>
      <w:r>
        <w:t>схемы:</w:t>
      </w:r>
      <w:r>
        <w:rPr>
          <w:spacing w:val="103"/>
        </w:rPr>
        <w:t xml:space="preserve"> </w:t>
      </w:r>
      <w:r>
        <w:t>«Вегетативное</w:t>
      </w:r>
      <w:r>
        <w:rPr>
          <w:spacing w:val="98"/>
        </w:rPr>
        <w:t xml:space="preserve"> </w:t>
      </w:r>
      <w:r>
        <w:t>размножение»,</w:t>
      </w:r>
      <w:r>
        <w:rPr>
          <w:spacing w:val="101"/>
        </w:rPr>
        <w:t xml:space="preserve"> </w:t>
      </w:r>
      <w:r>
        <w:t>«Типы</w:t>
      </w:r>
      <w:r>
        <w:rPr>
          <w:spacing w:val="97"/>
        </w:rPr>
        <w:t xml:space="preserve"> </w:t>
      </w:r>
      <w:r>
        <w:t>бесполого</w:t>
      </w:r>
      <w:r>
        <w:rPr>
          <w:spacing w:val="99"/>
        </w:rPr>
        <w:t xml:space="preserve"> </w:t>
      </w:r>
      <w:r>
        <w:t>размножения»,</w:t>
      </w:r>
    </w:p>
    <w:p w:rsidR="00764468" w:rsidRDefault="004B2496">
      <w:pPr>
        <w:pStyle w:val="a5"/>
        <w:ind w:firstLine="0"/>
        <w:jc w:val="left"/>
      </w:pPr>
      <w:r>
        <w:t>«Размножение</w:t>
      </w:r>
      <w:r>
        <w:rPr>
          <w:spacing w:val="68"/>
        </w:rPr>
        <w:t xml:space="preserve"> </w:t>
      </w:r>
      <w:r>
        <w:t>хламидомонады»,</w:t>
      </w:r>
      <w:r>
        <w:rPr>
          <w:spacing w:val="76"/>
        </w:rPr>
        <w:t xml:space="preserve"> </w:t>
      </w:r>
      <w:r>
        <w:t>«Размножение</w:t>
      </w:r>
      <w:r>
        <w:rPr>
          <w:spacing w:val="69"/>
        </w:rPr>
        <w:t xml:space="preserve"> </w:t>
      </w:r>
      <w:r>
        <w:t>эвглены»,</w:t>
      </w:r>
      <w:r>
        <w:rPr>
          <w:spacing w:val="74"/>
        </w:rPr>
        <w:t xml:space="preserve"> </w:t>
      </w:r>
      <w:r>
        <w:t>«Размножение</w:t>
      </w:r>
      <w:r>
        <w:rPr>
          <w:spacing w:val="69"/>
        </w:rPr>
        <w:t xml:space="preserve"> </w:t>
      </w:r>
      <w:r>
        <w:t>гидры»,</w:t>
      </w:r>
      <w:r>
        <w:rPr>
          <w:spacing w:val="75"/>
        </w:rPr>
        <w:t xml:space="preserve"> </w:t>
      </w:r>
      <w:r>
        <w:t>«Мейоз»,</w:t>
      </w:r>
    </w:p>
    <w:p w:rsidR="00764468" w:rsidRDefault="004B2496">
      <w:pPr>
        <w:pStyle w:val="a5"/>
        <w:ind w:firstLine="0"/>
        <w:jc w:val="left"/>
      </w:pPr>
      <w:r>
        <w:t>«Хромосомы»,</w:t>
      </w:r>
      <w:r>
        <w:rPr>
          <w:spacing w:val="11"/>
        </w:rPr>
        <w:t xml:space="preserve"> </w:t>
      </w:r>
      <w:r>
        <w:t>«Гаметогенез»,</w:t>
      </w:r>
      <w:r>
        <w:rPr>
          <w:spacing w:val="5"/>
        </w:rPr>
        <w:t xml:space="preserve"> </w:t>
      </w:r>
      <w:r>
        <w:t>«Строение</w:t>
      </w:r>
      <w:r>
        <w:rPr>
          <w:spacing w:val="59"/>
        </w:rPr>
        <w:t xml:space="preserve"> </w:t>
      </w:r>
      <w:r>
        <w:t>яйцеклетки</w:t>
      </w:r>
      <w:r>
        <w:rPr>
          <w:spacing w:val="59"/>
        </w:rPr>
        <w:t xml:space="preserve"> </w:t>
      </w:r>
      <w:r>
        <w:t>и</w:t>
      </w:r>
      <w:r>
        <w:rPr>
          <w:spacing w:val="1"/>
        </w:rPr>
        <w:t xml:space="preserve"> </w:t>
      </w:r>
      <w:r>
        <w:t>сперматозоида»,</w:t>
      </w:r>
      <w:r>
        <w:rPr>
          <w:spacing w:val="5"/>
        </w:rPr>
        <w:t xml:space="preserve"> </w:t>
      </w:r>
      <w:r>
        <w:t>«Основные</w:t>
      </w:r>
      <w:r>
        <w:rPr>
          <w:spacing w:val="1"/>
        </w:rPr>
        <w:t xml:space="preserve"> </w:t>
      </w:r>
      <w:r>
        <w:t>стадии</w:t>
      </w:r>
      <w:r>
        <w:rPr>
          <w:spacing w:val="-57"/>
        </w:rPr>
        <w:t xml:space="preserve"> </w:t>
      </w:r>
      <w:r>
        <w:t>онтогенеза»,</w:t>
      </w:r>
      <w:r>
        <w:rPr>
          <w:spacing w:val="31"/>
        </w:rPr>
        <w:t xml:space="preserve"> </w:t>
      </w:r>
      <w:r>
        <w:t>«Прямое</w:t>
      </w:r>
      <w:r>
        <w:rPr>
          <w:spacing w:val="27"/>
        </w:rPr>
        <w:t xml:space="preserve"> </w:t>
      </w:r>
      <w:r>
        <w:t>и</w:t>
      </w:r>
      <w:r>
        <w:rPr>
          <w:spacing w:val="27"/>
        </w:rPr>
        <w:t xml:space="preserve"> </w:t>
      </w:r>
      <w:r>
        <w:t>непрямое</w:t>
      </w:r>
      <w:r>
        <w:rPr>
          <w:spacing w:val="26"/>
        </w:rPr>
        <w:t xml:space="preserve"> </w:t>
      </w:r>
      <w:r>
        <w:t>развитие»,</w:t>
      </w:r>
      <w:r>
        <w:rPr>
          <w:spacing w:val="33"/>
        </w:rPr>
        <w:t xml:space="preserve"> </w:t>
      </w:r>
      <w:r>
        <w:t>«Развитие</w:t>
      </w:r>
      <w:r>
        <w:rPr>
          <w:spacing w:val="26"/>
        </w:rPr>
        <w:t xml:space="preserve"> </w:t>
      </w:r>
      <w:r>
        <w:t>майского</w:t>
      </w:r>
      <w:r>
        <w:rPr>
          <w:spacing w:val="26"/>
        </w:rPr>
        <w:t xml:space="preserve"> </w:t>
      </w:r>
      <w:r>
        <w:t>жука»,</w:t>
      </w:r>
      <w:r>
        <w:rPr>
          <w:spacing w:val="33"/>
        </w:rPr>
        <w:t xml:space="preserve"> </w:t>
      </w:r>
      <w:r>
        <w:t>«Развитие</w:t>
      </w:r>
      <w:r>
        <w:rPr>
          <w:spacing w:val="26"/>
        </w:rPr>
        <w:t xml:space="preserve"> </w:t>
      </w:r>
      <w:r>
        <w:t>саранчи»,</w:t>
      </w:r>
    </w:p>
    <w:p w:rsidR="00764468" w:rsidRDefault="004B2496">
      <w:pPr>
        <w:pStyle w:val="a5"/>
        <w:spacing w:before="2" w:line="237" w:lineRule="auto"/>
        <w:ind w:firstLine="0"/>
        <w:jc w:val="left"/>
      </w:pPr>
      <w:r>
        <w:t>«Развитие</w:t>
      </w:r>
      <w:r>
        <w:rPr>
          <w:spacing w:val="19"/>
        </w:rPr>
        <w:t xml:space="preserve"> </w:t>
      </w:r>
      <w:r>
        <w:t>лягушки»,</w:t>
      </w:r>
      <w:r>
        <w:rPr>
          <w:spacing w:val="23"/>
        </w:rPr>
        <w:t xml:space="preserve"> </w:t>
      </w:r>
      <w:r>
        <w:t>«Двойное</w:t>
      </w:r>
      <w:r>
        <w:rPr>
          <w:spacing w:val="19"/>
        </w:rPr>
        <w:t xml:space="preserve"> </w:t>
      </w:r>
      <w:r>
        <w:t>оплодотворение</w:t>
      </w:r>
      <w:r>
        <w:rPr>
          <w:spacing w:val="22"/>
        </w:rPr>
        <w:t xml:space="preserve"> </w:t>
      </w:r>
      <w:r>
        <w:t>у</w:t>
      </w:r>
      <w:r>
        <w:rPr>
          <w:spacing w:val="15"/>
        </w:rPr>
        <w:t xml:space="preserve"> </w:t>
      </w:r>
      <w:r>
        <w:t>цветковых</w:t>
      </w:r>
      <w:r>
        <w:rPr>
          <w:spacing w:val="22"/>
        </w:rPr>
        <w:t xml:space="preserve"> </w:t>
      </w:r>
      <w:r>
        <w:t>растений»,</w:t>
      </w:r>
      <w:r>
        <w:rPr>
          <w:spacing w:val="25"/>
        </w:rPr>
        <w:t xml:space="preserve"> </w:t>
      </w:r>
      <w:r>
        <w:t>«Строение</w:t>
      </w:r>
      <w:r>
        <w:rPr>
          <w:spacing w:val="19"/>
        </w:rPr>
        <w:t xml:space="preserve"> </w:t>
      </w:r>
      <w:r>
        <w:t>семян</w:t>
      </w:r>
      <w:r>
        <w:rPr>
          <w:spacing w:val="-57"/>
        </w:rPr>
        <w:t xml:space="preserve"> </w:t>
      </w:r>
      <w:r>
        <w:t>однодольных</w:t>
      </w:r>
    </w:p>
    <w:p w:rsidR="00764468" w:rsidRDefault="004B2496">
      <w:pPr>
        <w:pStyle w:val="a5"/>
        <w:spacing w:before="1"/>
        <w:ind w:firstLine="0"/>
        <w:jc w:val="left"/>
      </w:pPr>
      <w:r>
        <w:t>и</w:t>
      </w:r>
      <w:r>
        <w:rPr>
          <w:spacing w:val="24"/>
        </w:rPr>
        <w:t xml:space="preserve"> </w:t>
      </w:r>
      <w:r>
        <w:t>двудольных</w:t>
      </w:r>
      <w:r>
        <w:rPr>
          <w:spacing w:val="84"/>
        </w:rPr>
        <w:t xml:space="preserve"> </w:t>
      </w:r>
      <w:r>
        <w:t>растений»,</w:t>
      </w:r>
      <w:r>
        <w:rPr>
          <w:spacing w:val="87"/>
        </w:rPr>
        <w:t xml:space="preserve"> </w:t>
      </w:r>
      <w:r>
        <w:t>«Жизненный</w:t>
      </w:r>
      <w:r>
        <w:rPr>
          <w:spacing w:val="84"/>
        </w:rPr>
        <w:t xml:space="preserve"> </w:t>
      </w:r>
      <w:r>
        <w:t>цикл</w:t>
      </w:r>
      <w:r>
        <w:rPr>
          <w:spacing w:val="82"/>
        </w:rPr>
        <w:t xml:space="preserve"> </w:t>
      </w:r>
      <w:r>
        <w:t>морской</w:t>
      </w:r>
      <w:r>
        <w:rPr>
          <w:spacing w:val="84"/>
        </w:rPr>
        <w:t xml:space="preserve"> </w:t>
      </w:r>
      <w:r>
        <w:t>капусты»,</w:t>
      </w:r>
      <w:r>
        <w:rPr>
          <w:spacing w:val="87"/>
        </w:rPr>
        <w:t xml:space="preserve"> </w:t>
      </w:r>
      <w:r>
        <w:t>«Жизненный</w:t>
      </w:r>
      <w:r>
        <w:rPr>
          <w:spacing w:val="83"/>
        </w:rPr>
        <w:t xml:space="preserve"> </w:t>
      </w:r>
      <w:r>
        <w:t>цикл</w:t>
      </w:r>
      <w:r>
        <w:rPr>
          <w:spacing w:val="81"/>
        </w:rPr>
        <w:t xml:space="preserve"> </w:t>
      </w:r>
      <w:r>
        <w:t>мха»,</w:t>
      </w:r>
    </w:p>
    <w:p w:rsidR="00764468" w:rsidRDefault="004B2496">
      <w:pPr>
        <w:pStyle w:val="a5"/>
        <w:ind w:firstLine="0"/>
        <w:jc w:val="left"/>
      </w:pPr>
      <w:r>
        <w:t>«Жизненный</w:t>
      </w:r>
      <w:r>
        <w:rPr>
          <w:spacing w:val="-6"/>
        </w:rPr>
        <w:t xml:space="preserve"> </w:t>
      </w:r>
      <w:r>
        <w:t>цикл</w:t>
      </w:r>
      <w:r>
        <w:rPr>
          <w:spacing w:val="-9"/>
        </w:rPr>
        <w:t xml:space="preserve"> </w:t>
      </w:r>
      <w:r>
        <w:t>папоротника»,</w:t>
      </w:r>
      <w:r>
        <w:rPr>
          <w:spacing w:val="-2"/>
        </w:rPr>
        <w:t xml:space="preserve"> </w:t>
      </w:r>
      <w:r>
        <w:t>«Жизненный</w:t>
      </w:r>
      <w:r>
        <w:rPr>
          <w:spacing w:val="-7"/>
        </w:rPr>
        <w:t xml:space="preserve"> </w:t>
      </w:r>
      <w:r>
        <w:t>цикл</w:t>
      </w:r>
      <w:r>
        <w:rPr>
          <w:spacing w:val="-7"/>
        </w:rPr>
        <w:t xml:space="preserve"> </w:t>
      </w:r>
      <w:r>
        <w:t>сосны».</w:t>
      </w:r>
    </w:p>
    <w:p w:rsidR="00764468" w:rsidRDefault="004B2496">
      <w:pPr>
        <w:pStyle w:val="a5"/>
        <w:ind w:right="353"/>
      </w:pPr>
      <w:r>
        <w:t>Оборудование:</w:t>
      </w:r>
      <w:r>
        <w:rPr>
          <w:spacing w:val="1"/>
        </w:rPr>
        <w:t xml:space="preserve"> </w:t>
      </w:r>
      <w:r>
        <w:t>световой</w:t>
      </w:r>
      <w:r>
        <w:rPr>
          <w:spacing w:val="1"/>
        </w:rPr>
        <w:t xml:space="preserve"> </w:t>
      </w:r>
      <w:r>
        <w:t>микроскоп,</w:t>
      </w:r>
      <w:r>
        <w:rPr>
          <w:spacing w:val="1"/>
        </w:rPr>
        <w:t xml:space="preserve"> </w:t>
      </w:r>
      <w:r>
        <w:t>микропрепараты</w:t>
      </w:r>
      <w:r>
        <w:rPr>
          <w:spacing w:val="1"/>
        </w:rPr>
        <w:t xml:space="preserve"> </w:t>
      </w:r>
      <w:r>
        <w:t>яйцеклеток</w:t>
      </w:r>
      <w:r>
        <w:rPr>
          <w:spacing w:val="1"/>
        </w:rPr>
        <w:t xml:space="preserve"> </w:t>
      </w:r>
      <w:r>
        <w:t>и</w:t>
      </w:r>
      <w:r>
        <w:rPr>
          <w:spacing w:val="1"/>
        </w:rPr>
        <w:t xml:space="preserve"> </w:t>
      </w:r>
      <w:r>
        <w:t>сперматозоидов,</w:t>
      </w:r>
      <w:r>
        <w:rPr>
          <w:spacing w:val="1"/>
        </w:rPr>
        <w:t xml:space="preserve"> </w:t>
      </w:r>
      <w:r>
        <w:lastRenderedPageBreak/>
        <w:t>модель</w:t>
      </w:r>
      <w:r>
        <w:rPr>
          <w:spacing w:val="5"/>
        </w:rPr>
        <w:t xml:space="preserve"> </w:t>
      </w:r>
      <w:r>
        <w:t>«Цикл</w:t>
      </w:r>
      <w:r>
        <w:rPr>
          <w:spacing w:val="-1"/>
        </w:rPr>
        <w:t xml:space="preserve"> </w:t>
      </w:r>
      <w:r>
        <w:t>развития</w:t>
      </w:r>
      <w:r>
        <w:rPr>
          <w:spacing w:val="-3"/>
        </w:rPr>
        <w:t xml:space="preserve"> </w:t>
      </w:r>
      <w:r>
        <w:t>лягушки».</w:t>
      </w:r>
    </w:p>
    <w:p w:rsidR="00764468" w:rsidRDefault="004B2496">
      <w:pPr>
        <w:pStyle w:val="a5"/>
        <w:ind w:right="355"/>
      </w:pPr>
      <w:r>
        <w:t>Лабораторная</w:t>
      </w:r>
      <w:r>
        <w:rPr>
          <w:spacing w:val="1"/>
        </w:rPr>
        <w:t xml:space="preserve"> </w:t>
      </w:r>
      <w:r>
        <w:t>работа</w:t>
      </w:r>
      <w:r>
        <w:rPr>
          <w:spacing w:val="1"/>
        </w:rPr>
        <w:t xml:space="preserve"> </w:t>
      </w:r>
      <w:r>
        <w:t>«Изучение</w:t>
      </w:r>
      <w:r>
        <w:rPr>
          <w:spacing w:val="1"/>
        </w:rPr>
        <w:t xml:space="preserve"> </w:t>
      </w:r>
      <w:r>
        <w:t>строения</w:t>
      </w:r>
      <w:r>
        <w:rPr>
          <w:spacing w:val="1"/>
        </w:rPr>
        <w:t xml:space="preserve"> </w:t>
      </w:r>
      <w:r>
        <w:t>половых</w:t>
      </w:r>
      <w:r>
        <w:rPr>
          <w:spacing w:val="1"/>
        </w:rPr>
        <w:t xml:space="preserve"> </w:t>
      </w:r>
      <w:r>
        <w:t>клеток</w:t>
      </w:r>
      <w:r>
        <w:rPr>
          <w:spacing w:val="1"/>
        </w:rPr>
        <w:t xml:space="preserve"> </w:t>
      </w:r>
      <w:r>
        <w:t>на</w:t>
      </w:r>
      <w:r>
        <w:rPr>
          <w:spacing w:val="61"/>
        </w:rPr>
        <w:t xml:space="preserve"> </w:t>
      </w:r>
      <w:r>
        <w:t>готовых</w:t>
      </w:r>
      <w:r>
        <w:rPr>
          <w:spacing w:val="1"/>
        </w:rPr>
        <w:t xml:space="preserve"> </w:t>
      </w:r>
      <w:r>
        <w:t>микропрепаратах».</w:t>
      </w:r>
    </w:p>
    <w:p w:rsidR="00764468" w:rsidRDefault="004B2496">
      <w:pPr>
        <w:pStyle w:val="a5"/>
        <w:ind w:right="357"/>
      </w:pPr>
      <w:r>
        <w:t>Практическая</w:t>
      </w:r>
      <w:r>
        <w:rPr>
          <w:spacing w:val="1"/>
        </w:rPr>
        <w:t xml:space="preserve"> </w:t>
      </w:r>
      <w:r>
        <w:t>работа</w:t>
      </w:r>
      <w:r>
        <w:rPr>
          <w:spacing w:val="1"/>
        </w:rPr>
        <w:t xml:space="preserve"> </w:t>
      </w:r>
      <w:r>
        <w:t>«Выявление</w:t>
      </w:r>
      <w:r>
        <w:rPr>
          <w:spacing w:val="1"/>
        </w:rPr>
        <w:t xml:space="preserve"> </w:t>
      </w:r>
      <w:r>
        <w:t>признаков</w:t>
      </w:r>
      <w:r>
        <w:rPr>
          <w:spacing w:val="1"/>
        </w:rPr>
        <w:t xml:space="preserve"> </w:t>
      </w:r>
      <w:r>
        <w:t>сходства</w:t>
      </w:r>
      <w:r>
        <w:rPr>
          <w:spacing w:val="1"/>
        </w:rPr>
        <w:t xml:space="preserve"> </w:t>
      </w:r>
      <w:r>
        <w:t>зародышей</w:t>
      </w:r>
      <w:r>
        <w:rPr>
          <w:spacing w:val="1"/>
        </w:rPr>
        <w:t xml:space="preserve"> </w:t>
      </w:r>
      <w:r>
        <w:t>позвоночных</w:t>
      </w:r>
      <w:r>
        <w:rPr>
          <w:spacing w:val="1"/>
        </w:rPr>
        <w:t xml:space="preserve"> </w:t>
      </w:r>
      <w:r>
        <w:t>животных».</w:t>
      </w:r>
    </w:p>
    <w:p w:rsidR="00764468" w:rsidRDefault="004B2496">
      <w:pPr>
        <w:pStyle w:val="a5"/>
        <w:spacing w:before="1"/>
        <w:ind w:left="1041" w:firstLine="0"/>
      </w:pPr>
      <w:r>
        <w:t>Лабораторная</w:t>
      </w:r>
      <w:r>
        <w:rPr>
          <w:spacing w:val="-5"/>
        </w:rPr>
        <w:t xml:space="preserve"> </w:t>
      </w:r>
      <w:r>
        <w:t>работа</w:t>
      </w:r>
      <w:r>
        <w:rPr>
          <w:spacing w:val="-2"/>
        </w:rPr>
        <w:t xml:space="preserve"> </w:t>
      </w:r>
      <w:r>
        <w:t>«Строение</w:t>
      </w:r>
      <w:r>
        <w:rPr>
          <w:spacing w:val="-5"/>
        </w:rPr>
        <w:t xml:space="preserve"> </w:t>
      </w:r>
      <w:r>
        <w:t>органов</w:t>
      </w:r>
      <w:r>
        <w:rPr>
          <w:spacing w:val="-5"/>
        </w:rPr>
        <w:t xml:space="preserve"> </w:t>
      </w:r>
      <w:r>
        <w:t>размножения</w:t>
      </w:r>
      <w:r>
        <w:rPr>
          <w:spacing w:val="-5"/>
        </w:rPr>
        <w:t xml:space="preserve"> </w:t>
      </w:r>
      <w:r>
        <w:t>высших</w:t>
      </w:r>
      <w:r>
        <w:rPr>
          <w:spacing w:val="-2"/>
        </w:rPr>
        <w:t xml:space="preserve"> </w:t>
      </w:r>
      <w:r>
        <w:t>растений».</w:t>
      </w:r>
    </w:p>
    <w:p w:rsidR="00764468" w:rsidRDefault="004B2496">
      <w:pPr>
        <w:pStyle w:val="a5"/>
        <w:ind w:left="1041" w:firstLine="0"/>
      </w:pPr>
      <w:r>
        <w:t>Тема</w:t>
      </w:r>
      <w:r>
        <w:rPr>
          <w:spacing w:val="-4"/>
        </w:rPr>
        <w:t xml:space="preserve"> </w:t>
      </w:r>
      <w:r>
        <w:t>11.</w:t>
      </w:r>
      <w:r>
        <w:rPr>
          <w:spacing w:val="-2"/>
        </w:rPr>
        <w:t xml:space="preserve"> </w:t>
      </w:r>
      <w:r>
        <w:t>Генетика</w:t>
      </w:r>
      <w:r>
        <w:rPr>
          <w:spacing w:val="-3"/>
        </w:rPr>
        <w:t xml:space="preserve"> </w:t>
      </w:r>
      <w:r>
        <w:t>–</w:t>
      </w:r>
      <w:r>
        <w:rPr>
          <w:spacing w:val="-2"/>
        </w:rPr>
        <w:t xml:space="preserve"> </w:t>
      </w:r>
      <w:r>
        <w:t>наука</w:t>
      </w:r>
      <w:r>
        <w:rPr>
          <w:spacing w:val="-4"/>
        </w:rPr>
        <w:t xml:space="preserve"> </w:t>
      </w:r>
      <w:r>
        <w:t>о</w:t>
      </w:r>
      <w:r>
        <w:rPr>
          <w:spacing w:val="-2"/>
        </w:rPr>
        <w:t xml:space="preserve"> </w:t>
      </w:r>
      <w:r>
        <w:t>наследственности</w:t>
      </w:r>
      <w:r>
        <w:rPr>
          <w:spacing w:val="-1"/>
        </w:rPr>
        <w:t xml:space="preserve"> </w:t>
      </w:r>
      <w:r>
        <w:t>и</w:t>
      </w:r>
      <w:r>
        <w:rPr>
          <w:spacing w:val="-3"/>
        </w:rPr>
        <w:t xml:space="preserve"> </w:t>
      </w:r>
      <w:r>
        <w:t>изменчивости</w:t>
      </w:r>
      <w:r>
        <w:rPr>
          <w:spacing w:val="-2"/>
        </w:rPr>
        <w:t xml:space="preserve"> </w:t>
      </w:r>
      <w:r>
        <w:t>организмов</w:t>
      </w:r>
      <w:r>
        <w:rPr>
          <w:spacing w:val="-3"/>
        </w:rPr>
        <w:t xml:space="preserve"> </w:t>
      </w:r>
      <w:r>
        <w:t>(2</w:t>
      </w:r>
      <w:r>
        <w:rPr>
          <w:spacing w:val="-2"/>
        </w:rPr>
        <w:t xml:space="preserve"> </w:t>
      </w:r>
      <w:r>
        <w:t>ч).</w:t>
      </w:r>
    </w:p>
    <w:p w:rsidR="00764468" w:rsidRDefault="004B2496">
      <w:pPr>
        <w:pStyle w:val="a5"/>
        <w:ind w:right="346"/>
      </w:pPr>
      <w:r>
        <w:t>История</w:t>
      </w:r>
      <w:r>
        <w:rPr>
          <w:spacing w:val="37"/>
        </w:rPr>
        <w:t xml:space="preserve"> </w:t>
      </w:r>
      <w:r>
        <w:t>становления</w:t>
      </w:r>
      <w:r>
        <w:rPr>
          <w:spacing w:val="35"/>
        </w:rPr>
        <w:t xml:space="preserve"> </w:t>
      </w:r>
      <w:r>
        <w:t>и</w:t>
      </w:r>
      <w:r>
        <w:rPr>
          <w:spacing w:val="38"/>
        </w:rPr>
        <w:t xml:space="preserve"> </w:t>
      </w:r>
      <w:r>
        <w:t>развития</w:t>
      </w:r>
      <w:r>
        <w:rPr>
          <w:spacing w:val="37"/>
        </w:rPr>
        <w:t xml:space="preserve"> </w:t>
      </w:r>
      <w:r>
        <w:t>генетики</w:t>
      </w:r>
      <w:r>
        <w:rPr>
          <w:spacing w:val="36"/>
        </w:rPr>
        <w:t xml:space="preserve"> </w:t>
      </w:r>
      <w:r>
        <w:t>как</w:t>
      </w:r>
      <w:r>
        <w:rPr>
          <w:spacing w:val="38"/>
        </w:rPr>
        <w:t xml:space="preserve"> </w:t>
      </w:r>
      <w:r>
        <w:t>науки.</w:t>
      </w:r>
      <w:r>
        <w:rPr>
          <w:spacing w:val="37"/>
        </w:rPr>
        <w:t xml:space="preserve"> </w:t>
      </w:r>
      <w:r>
        <w:t>Работы</w:t>
      </w:r>
      <w:r>
        <w:rPr>
          <w:spacing w:val="37"/>
        </w:rPr>
        <w:t xml:space="preserve"> </w:t>
      </w:r>
      <w:r>
        <w:t>Г.</w:t>
      </w:r>
      <w:r>
        <w:rPr>
          <w:spacing w:val="6"/>
        </w:rPr>
        <w:t xml:space="preserve"> </w:t>
      </w:r>
      <w:r>
        <w:t>Менделя,</w:t>
      </w:r>
      <w:r>
        <w:rPr>
          <w:spacing w:val="37"/>
        </w:rPr>
        <w:t xml:space="preserve"> </w:t>
      </w:r>
      <w:r>
        <w:t>Г.</w:t>
      </w:r>
      <w:r>
        <w:rPr>
          <w:spacing w:val="-1"/>
        </w:rPr>
        <w:t xml:space="preserve"> </w:t>
      </w:r>
      <w:r>
        <w:t>де</w:t>
      </w:r>
      <w:r>
        <w:rPr>
          <w:spacing w:val="-2"/>
        </w:rPr>
        <w:t xml:space="preserve"> </w:t>
      </w:r>
      <w:r>
        <w:t>Фриза,</w:t>
      </w:r>
      <w:r>
        <w:rPr>
          <w:spacing w:val="-58"/>
        </w:rPr>
        <w:t xml:space="preserve"> </w:t>
      </w:r>
      <w:r>
        <w:t>Т. Моргана.</w:t>
      </w:r>
      <w:r>
        <w:rPr>
          <w:spacing w:val="61"/>
        </w:rPr>
        <w:t xml:space="preserve"> </w:t>
      </w:r>
      <w:r>
        <w:t>Роль</w:t>
      </w:r>
      <w:r>
        <w:rPr>
          <w:spacing w:val="61"/>
        </w:rPr>
        <w:t xml:space="preserve"> </w:t>
      </w:r>
      <w:r>
        <w:t>отечественных</w:t>
      </w:r>
      <w:r>
        <w:rPr>
          <w:spacing w:val="61"/>
        </w:rPr>
        <w:t xml:space="preserve"> </w:t>
      </w:r>
      <w:r>
        <w:t>учёных</w:t>
      </w:r>
      <w:r>
        <w:rPr>
          <w:spacing w:val="61"/>
        </w:rPr>
        <w:t xml:space="preserve"> </w:t>
      </w:r>
      <w:r>
        <w:t>в   развитии   генетики.   Работы   Н.К. Кольцова,</w:t>
      </w:r>
      <w:r>
        <w:rPr>
          <w:spacing w:val="1"/>
        </w:rPr>
        <w:t xml:space="preserve"> </w:t>
      </w:r>
      <w:r>
        <w:t>Н.И. Вавилова,</w:t>
      </w:r>
      <w:r>
        <w:rPr>
          <w:spacing w:val="1"/>
        </w:rPr>
        <w:t xml:space="preserve"> </w:t>
      </w:r>
      <w:r>
        <w:t>А.Н. Белозерского,</w:t>
      </w:r>
      <w:r>
        <w:rPr>
          <w:spacing w:val="1"/>
        </w:rPr>
        <w:t xml:space="preserve"> </w:t>
      </w:r>
      <w:r>
        <w:t>Г.Д. Карпеченко,</w:t>
      </w:r>
      <w:r>
        <w:rPr>
          <w:spacing w:val="1"/>
        </w:rPr>
        <w:t xml:space="preserve"> </w:t>
      </w:r>
      <w:r>
        <w:t>Ю.А. Филипченко,</w:t>
      </w:r>
      <w:r>
        <w:rPr>
          <w:spacing w:val="1"/>
        </w:rPr>
        <w:t xml:space="preserve"> </w:t>
      </w:r>
      <w:r>
        <w:t>Н.В. Тимофеева-</w:t>
      </w:r>
      <w:r>
        <w:rPr>
          <w:spacing w:val="-57"/>
        </w:rPr>
        <w:t xml:space="preserve"> </w:t>
      </w:r>
      <w:r>
        <w:t>Ресовского.</w:t>
      </w:r>
    </w:p>
    <w:p w:rsidR="00764468" w:rsidRDefault="004B2496">
      <w:pPr>
        <w:pStyle w:val="a5"/>
        <w:ind w:right="353"/>
      </w:pPr>
      <w:r>
        <w:t>Основные генетические понятия и символы. Гомологичные хромосомы, аллельные гены,</w:t>
      </w:r>
      <w:r>
        <w:rPr>
          <w:spacing w:val="-57"/>
        </w:rPr>
        <w:t xml:space="preserve"> </w:t>
      </w:r>
      <w:r>
        <w:t>альтернативные</w:t>
      </w:r>
      <w:r>
        <w:rPr>
          <w:spacing w:val="1"/>
        </w:rPr>
        <w:t xml:space="preserve"> </w:t>
      </w:r>
      <w:r>
        <w:t>признаки,</w:t>
      </w:r>
      <w:r>
        <w:rPr>
          <w:spacing w:val="1"/>
        </w:rPr>
        <w:t xml:space="preserve"> </w:t>
      </w:r>
      <w:r>
        <w:t>доминантный</w:t>
      </w:r>
      <w:r>
        <w:rPr>
          <w:spacing w:val="1"/>
        </w:rPr>
        <w:t xml:space="preserve"> </w:t>
      </w:r>
      <w:r>
        <w:t>и</w:t>
      </w:r>
      <w:r>
        <w:rPr>
          <w:spacing w:val="1"/>
        </w:rPr>
        <w:t xml:space="preserve"> </w:t>
      </w:r>
      <w:r>
        <w:t>рецессивный</w:t>
      </w:r>
      <w:r>
        <w:rPr>
          <w:spacing w:val="1"/>
        </w:rPr>
        <w:t xml:space="preserve"> </w:t>
      </w:r>
      <w:r>
        <w:t>признак,</w:t>
      </w:r>
      <w:r>
        <w:rPr>
          <w:spacing w:val="1"/>
        </w:rPr>
        <w:t xml:space="preserve"> </w:t>
      </w:r>
      <w:r>
        <w:t>гомозигота,</w:t>
      </w:r>
      <w:r>
        <w:rPr>
          <w:spacing w:val="1"/>
        </w:rPr>
        <w:t xml:space="preserve"> </w:t>
      </w:r>
      <w:r>
        <w:t>гетерозигота,</w:t>
      </w:r>
      <w:r>
        <w:rPr>
          <w:spacing w:val="1"/>
        </w:rPr>
        <w:t xml:space="preserve"> </w:t>
      </w:r>
      <w:r>
        <w:t>чистая</w:t>
      </w:r>
      <w:r>
        <w:rPr>
          <w:spacing w:val="1"/>
        </w:rPr>
        <w:t xml:space="preserve"> </w:t>
      </w:r>
      <w:r>
        <w:t>линия,</w:t>
      </w:r>
      <w:r>
        <w:rPr>
          <w:spacing w:val="1"/>
        </w:rPr>
        <w:t xml:space="preserve"> </w:t>
      </w:r>
      <w:r>
        <w:t>гибриды,</w:t>
      </w:r>
      <w:r>
        <w:rPr>
          <w:spacing w:val="1"/>
        </w:rPr>
        <w:t xml:space="preserve"> </w:t>
      </w:r>
      <w:r>
        <w:t>генотип, фенотип. Основные методы</w:t>
      </w:r>
      <w:r>
        <w:rPr>
          <w:spacing w:val="1"/>
        </w:rPr>
        <w:t xml:space="preserve"> </w:t>
      </w:r>
      <w:r>
        <w:t>генетики: гибридологический,</w:t>
      </w:r>
      <w:r>
        <w:rPr>
          <w:spacing w:val="1"/>
        </w:rPr>
        <w:t xml:space="preserve"> </w:t>
      </w:r>
      <w:r>
        <w:t>цитологический,</w:t>
      </w:r>
      <w:r>
        <w:rPr>
          <w:spacing w:val="-1"/>
        </w:rPr>
        <w:t xml:space="preserve"> </w:t>
      </w:r>
      <w:r>
        <w:t>молекулярно-генетический.</w:t>
      </w:r>
    </w:p>
    <w:p w:rsidR="00764468" w:rsidRDefault="004B2496">
      <w:pPr>
        <w:pStyle w:val="a5"/>
        <w:ind w:left="1041" w:firstLine="0"/>
        <w:jc w:val="left"/>
      </w:pPr>
      <w:r>
        <w:t>Демонстрации:</w:t>
      </w:r>
    </w:p>
    <w:p w:rsidR="00764468" w:rsidRDefault="004B2496">
      <w:pPr>
        <w:pStyle w:val="a5"/>
        <w:tabs>
          <w:tab w:val="left" w:pos="2471"/>
          <w:tab w:val="left" w:pos="4049"/>
          <w:tab w:val="left" w:pos="5545"/>
          <w:tab w:val="left" w:pos="7010"/>
          <w:tab w:val="left" w:pos="8807"/>
        </w:tabs>
        <w:ind w:right="348"/>
        <w:jc w:val="left"/>
      </w:pPr>
      <w:r>
        <w:t>Портреты:</w:t>
      </w:r>
      <w:r>
        <w:tab/>
        <w:t>Г.</w:t>
      </w:r>
      <w:r>
        <w:rPr>
          <w:spacing w:val="-1"/>
        </w:rPr>
        <w:t xml:space="preserve"> </w:t>
      </w:r>
      <w:r>
        <w:t>Мендель,</w:t>
      </w:r>
      <w:r>
        <w:tab/>
        <w:t>Г. де</w:t>
      </w:r>
      <w:r>
        <w:rPr>
          <w:spacing w:val="-1"/>
        </w:rPr>
        <w:t xml:space="preserve"> </w:t>
      </w:r>
      <w:r>
        <w:t>Фриз,</w:t>
      </w:r>
      <w:r>
        <w:tab/>
        <w:t>Т.</w:t>
      </w:r>
      <w:r>
        <w:rPr>
          <w:spacing w:val="-3"/>
        </w:rPr>
        <w:t xml:space="preserve"> </w:t>
      </w:r>
      <w:r>
        <w:t>Морган,</w:t>
      </w:r>
      <w:r>
        <w:tab/>
        <w:t>Н.К.</w:t>
      </w:r>
      <w:r>
        <w:rPr>
          <w:spacing w:val="-2"/>
        </w:rPr>
        <w:t xml:space="preserve"> </w:t>
      </w:r>
      <w:r>
        <w:t>Кольцов,</w:t>
      </w:r>
      <w:r>
        <w:tab/>
        <w:t>Н.И. Вавилов,</w:t>
      </w:r>
      <w:r>
        <w:rPr>
          <w:spacing w:val="-57"/>
        </w:rPr>
        <w:t xml:space="preserve"> </w:t>
      </w:r>
      <w:r>
        <w:t>А.Н.</w:t>
      </w:r>
      <w:r>
        <w:rPr>
          <w:spacing w:val="-1"/>
        </w:rPr>
        <w:t xml:space="preserve"> </w:t>
      </w:r>
      <w:r>
        <w:t>Белозерский,</w:t>
      </w:r>
      <w:r>
        <w:rPr>
          <w:spacing w:val="-1"/>
        </w:rPr>
        <w:t xml:space="preserve"> </w:t>
      </w:r>
      <w:r>
        <w:t>Г.Д.</w:t>
      </w:r>
      <w:r>
        <w:rPr>
          <w:spacing w:val="-1"/>
        </w:rPr>
        <w:t xml:space="preserve"> </w:t>
      </w:r>
      <w:r>
        <w:t>Карпеченко,</w:t>
      </w:r>
      <w:r>
        <w:rPr>
          <w:spacing w:val="-1"/>
        </w:rPr>
        <w:t xml:space="preserve"> </w:t>
      </w:r>
      <w:r>
        <w:t>Ю.А. Филипченко,</w:t>
      </w:r>
      <w:r>
        <w:rPr>
          <w:spacing w:val="-1"/>
        </w:rPr>
        <w:t xml:space="preserve"> </w:t>
      </w:r>
      <w:r>
        <w:t>Н.В.</w:t>
      </w:r>
      <w:r>
        <w:rPr>
          <w:spacing w:val="-1"/>
        </w:rPr>
        <w:t xml:space="preserve"> </w:t>
      </w:r>
      <w:r>
        <w:t>Тимофеев-Ресовский.</w:t>
      </w:r>
    </w:p>
    <w:p w:rsidR="00764468" w:rsidRDefault="004B2496">
      <w:pPr>
        <w:pStyle w:val="a5"/>
        <w:spacing w:before="1"/>
        <w:ind w:left="1041" w:right="1831" w:firstLine="0"/>
        <w:jc w:val="left"/>
      </w:pPr>
      <w:r>
        <w:t>Таблицы</w:t>
      </w:r>
      <w:r>
        <w:rPr>
          <w:spacing w:val="-2"/>
        </w:rPr>
        <w:t xml:space="preserve"> </w:t>
      </w:r>
      <w:r>
        <w:t>и</w:t>
      </w:r>
      <w:r>
        <w:rPr>
          <w:spacing w:val="-1"/>
        </w:rPr>
        <w:t xml:space="preserve"> </w:t>
      </w:r>
      <w:r>
        <w:t>схемы:</w:t>
      </w:r>
      <w:r>
        <w:rPr>
          <w:spacing w:val="4"/>
        </w:rPr>
        <w:t xml:space="preserve"> </w:t>
      </w:r>
      <w:r>
        <w:t>«Методы</w:t>
      </w:r>
      <w:r>
        <w:rPr>
          <w:spacing w:val="-1"/>
        </w:rPr>
        <w:t xml:space="preserve"> </w:t>
      </w:r>
      <w:r>
        <w:t>генетики»,</w:t>
      </w:r>
      <w:r>
        <w:rPr>
          <w:spacing w:val="2"/>
        </w:rPr>
        <w:t xml:space="preserve"> </w:t>
      </w:r>
      <w:r>
        <w:t>«Схемы</w:t>
      </w:r>
      <w:r>
        <w:rPr>
          <w:spacing w:val="-1"/>
        </w:rPr>
        <w:t xml:space="preserve"> </w:t>
      </w:r>
      <w:r>
        <w:t>скрещивания».</w:t>
      </w:r>
      <w:r>
        <w:rPr>
          <w:spacing w:val="1"/>
        </w:rPr>
        <w:t xml:space="preserve"> </w:t>
      </w:r>
      <w:r>
        <w:t>Лабораторная</w:t>
      </w:r>
      <w:r>
        <w:rPr>
          <w:spacing w:val="-6"/>
        </w:rPr>
        <w:t xml:space="preserve"> </w:t>
      </w:r>
      <w:r>
        <w:t>работа</w:t>
      </w:r>
      <w:r>
        <w:rPr>
          <w:spacing w:val="-2"/>
        </w:rPr>
        <w:t xml:space="preserve"> </w:t>
      </w:r>
      <w:r>
        <w:t>«Дрозофила</w:t>
      </w:r>
      <w:r>
        <w:rPr>
          <w:spacing w:val="-6"/>
        </w:rPr>
        <w:t xml:space="preserve"> </w:t>
      </w:r>
      <w:r>
        <w:t>как</w:t>
      </w:r>
      <w:r>
        <w:rPr>
          <w:spacing w:val="-5"/>
        </w:rPr>
        <w:t xml:space="preserve"> </w:t>
      </w:r>
      <w:r>
        <w:t>объект</w:t>
      </w:r>
      <w:r>
        <w:rPr>
          <w:spacing w:val="-5"/>
        </w:rPr>
        <w:t xml:space="preserve"> </w:t>
      </w:r>
      <w:r>
        <w:t>генетических</w:t>
      </w:r>
      <w:r>
        <w:rPr>
          <w:spacing w:val="-6"/>
        </w:rPr>
        <w:t xml:space="preserve"> </w:t>
      </w:r>
      <w:r>
        <w:t>исследований».</w:t>
      </w:r>
      <w:r>
        <w:rPr>
          <w:spacing w:val="-57"/>
        </w:rPr>
        <w:t xml:space="preserve"> </w:t>
      </w:r>
      <w:r>
        <w:t>Тема</w:t>
      </w:r>
      <w:r>
        <w:rPr>
          <w:spacing w:val="-2"/>
        </w:rPr>
        <w:t xml:space="preserve"> </w:t>
      </w:r>
      <w:r>
        <w:t>12. Закономерности наследственности</w:t>
      </w:r>
      <w:r>
        <w:rPr>
          <w:spacing w:val="1"/>
        </w:rPr>
        <w:t xml:space="preserve"> </w:t>
      </w:r>
      <w:r>
        <w:t>(10 ч).</w:t>
      </w:r>
    </w:p>
    <w:p w:rsidR="00764468" w:rsidRDefault="004B2496">
      <w:pPr>
        <w:pStyle w:val="a5"/>
        <w:ind w:right="347"/>
      </w:pPr>
      <w:r>
        <w:t>Моногибридное скрещивание. Первый закон Менделя – закон единообразия гибридов</w:t>
      </w:r>
      <w:r>
        <w:rPr>
          <w:spacing w:val="1"/>
        </w:rPr>
        <w:t xml:space="preserve"> </w:t>
      </w:r>
      <w:r>
        <w:t>первого</w:t>
      </w:r>
      <w:r>
        <w:rPr>
          <w:spacing w:val="1"/>
        </w:rPr>
        <w:t xml:space="preserve"> </w:t>
      </w:r>
      <w:r>
        <w:t>поколения.</w:t>
      </w:r>
      <w:r>
        <w:rPr>
          <w:spacing w:val="1"/>
        </w:rPr>
        <w:t xml:space="preserve"> </w:t>
      </w:r>
      <w:r>
        <w:t>Правило</w:t>
      </w:r>
      <w:r>
        <w:rPr>
          <w:spacing w:val="1"/>
        </w:rPr>
        <w:t xml:space="preserve"> </w:t>
      </w:r>
      <w:r>
        <w:t>доминирования.</w:t>
      </w:r>
      <w:r>
        <w:rPr>
          <w:spacing w:val="1"/>
        </w:rPr>
        <w:t xml:space="preserve"> </w:t>
      </w:r>
      <w:r>
        <w:t>Второй</w:t>
      </w:r>
      <w:r>
        <w:rPr>
          <w:spacing w:val="1"/>
        </w:rPr>
        <w:t xml:space="preserve"> </w:t>
      </w:r>
      <w:r>
        <w:t>закон</w:t>
      </w:r>
      <w:r>
        <w:rPr>
          <w:spacing w:val="1"/>
        </w:rPr>
        <w:t xml:space="preserve"> </w:t>
      </w:r>
      <w:r>
        <w:t>Менделя</w:t>
      </w:r>
      <w:r>
        <w:rPr>
          <w:spacing w:val="1"/>
        </w:rPr>
        <w:t xml:space="preserve"> </w:t>
      </w:r>
      <w:r>
        <w:t>–</w:t>
      </w:r>
      <w:r>
        <w:rPr>
          <w:spacing w:val="1"/>
        </w:rPr>
        <w:t xml:space="preserve"> </w:t>
      </w:r>
      <w:r>
        <w:t>закон</w:t>
      </w:r>
      <w:r>
        <w:rPr>
          <w:spacing w:val="1"/>
        </w:rPr>
        <w:t xml:space="preserve"> </w:t>
      </w:r>
      <w:r>
        <w:t>расщепления</w:t>
      </w:r>
      <w:r>
        <w:rPr>
          <w:spacing w:val="1"/>
        </w:rPr>
        <w:t xml:space="preserve"> </w:t>
      </w:r>
      <w:r>
        <w:t>признаков.</w:t>
      </w:r>
      <w:r>
        <w:rPr>
          <w:spacing w:val="-2"/>
        </w:rPr>
        <w:t xml:space="preserve"> </w:t>
      </w:r>
      <w:r>
        <w:t>Цитологические</w:t>
      </w:r>
      <w:r>
        <w:rPr>
          <w:spacing w:val="-3"/>
        </w:rPr>
        <w:t xml:space="preserve"> </w:t>
      </w:r>
      <w:r>
        <w:t>основы</w:t>
      </w:r>
      <w:r>
        <w:rPr>
          <w:spacing w:val="-3"/>
        </w:rPr>
        <w:t xml:space="preserve"> </w:t>
      </w:r>
      <w:r>
        <w:t>моногибридного</w:t>
      </w:r>
      <w:r>
        <w:rPr>
          <w:spacing w:val="-2"/>
        </w:rPr>
        <w:t xml:space="preserve"> </w:t>
      </w:r>
      <w:r>
        <w:t>скрещивания.</w:t>
      </w:r>
      <w:r>
        <w:rPr>
          <w:spacing w:val="-1"/>
        </w:rPr>
        <w:t xml:space="preserve"> </w:t>
      </w:r>
      <w:r>
        <w:t>Гипотеза</w:t>
      </w:r>
      <w:r>
        <w:rPr>
          <w:spacing w:val="-3"/>
        </w:rPr>
        <w:t xml:space="preserve"> </w:t>
      </w:r>
      <w:r>
        <w:t>чистоты</w:t>
      </w:r>
      <w:r>
        <w:rPr>
          <w:spacing w:val="-2"/>
        </w:rPr>
        <w:t xml:space="preserve"> </w:t>
      </w:r>
      <w:r>
        <w:t>гамет.</w:t>
      </w:r>
    </w:p>
    <w:p w:rsidR="00764468" w:rsidRDefault="004B2496">
      <w:pPr>
        <w:pStyle w:val="a5"/>
        <w:ind w:right="346"/>
      </w:pPr>
      <w:r>
        <w:t>Анализирующее</w:t>
      </w:r>
      <w:r>
        <w:rPr>
          <w:spacing w:val="1"/>
        </w:rPr>
        <w:t xml:space="preserve"> </w:t>
      </w:r>
      <w:r>
        <w:t>скрещивание.</w:t>
      </w:r>
      <w:r>
        <w:rPr>
          <w:spacing w:val="1"/>
        </w:rPr>
        <w:t xml:space="preserve"> </w:t>
      </w:r>
      <w:r>
        <w:t>Промежуточный</w:t>
      </w:r>
      <w:r>
        <w:rPr>
          <w:spacing w:val="1"/>
        </w:rPr>
        <w:t xml:space="preserve"> </w:t>
      </w:r>
      <w:r>
        <w:t>характер</w:t>
      </w:r>
      <w:r>
        <w:rPr>
          <w:spacing w:val="1"/>
        </w:rPr>
        <w:t xml:space="preserve"> </w:t>
      </w:r>
      <w:r>
        <w:t>наследования.</w:t>
      </w:r>
      <w:r>
        <w:rPr>
          <w:spacing w:val="1"/>
        </w:rPr>
        <w:t xml:space="preserve"> </w:t>
      </w:r>
      <w:r>
        <w:t>Расщепление</w:t>
      </w:r>
      <w:r>
        <w:rPr>
          <w:spacing w:val="1"/>
        </w:rPr>
        <w:t xml:space="preserve"> </w:t>
      </w:r>
      <w:r>
        <w:t>признаков</w:t>
      </w:r>
      <w:r>
        <w:rPr>
          <w:spacing w:val="-1"/>
        </w:rPr>
        <w:t xml:space="preserve"> </w:t>
      </w:r>
      <w:r>
        <w:t>при неполном</w:t>
      </w:r>
      <w:r>
        <w:rPr>
          <w:spacing w:val="-1"/>
        </w:rPr>
        <w:t xml:space="preserve"> </w:t>
      </w:r>
      <w:r>
        <w:t>доминировании.</w:t>
      </w:r>
    </w:p>
    <w:p w:rsidR="00764468" w:rsidRDefault="004B2496">
      <w:pPr>
        <w:pStyle w:val="a5"/>
        <w:ind w:right="351"/>
      </w:pPr>
      <w:r>
        <w:t>Дигибридное скрещивание. Третий закон Менделя – закон независимого наследования</w:t>
      </w:r>
      <w:r>
        <w:rPr>
          <w:spacing w:val="1"/>
        </w:rPr>
        <w:t xml:space="preserve"> </w:t>
      </w:r>
      <w:r>
        <w:t>признаков.</w:t>
      </w:r>
      <w:r>
        <w:rPr>
          <w:spacing w:val="-1"/>
        </w:rPr>
        <w:t xml:space="preserve"> </w:t>
      </w:r>
      <w:r>
        <w:t>Цитологические</w:t>
      </w:r>
      <w:r>
        <w:rPr>
          <w:spacing w:val="-1"/>
        </w:rPr>
        <w:t xml:space="preserve"> </w:t>
      </w:r>
      <w:r>
        <w:t>основы</w:t>
      </w:r>
      <w:r>
        <w:rPr>
          <w:spacing w:val="-1"/>
        </w:rPr>
        <w:t xml:space="preserve"> </w:t>
      </w:r>
      <w:r>
        <w:t>дигибридного</w:t>
      </w:r>
      <w:r>
        <w:rPr>
          <w:spacing w:val="-1"/>
        </w:rPr>
        <w:t xml:space="preserve"> </w:t>
      </w:r>
      <w:r>
        <w:t>скрещивания.</w:t>
      </w:r>
    </w:p>
    <w:p w:rsidR="00764468" w:rsidRDefault="004B2496">
      <w:pPr>
        <w:pStyle w:val="a5"/>
        <w:ind w:right="346"/>
      </w:pPr>
      <w:r>
        <w:t>Сцепленное</w:t>
      </w:r>
      <w:r>
        <w:rPr>
          <w:spacing w:val="1"/>
        </w:rPr>
        <w:t xml:space="preserve"> </w:t>
      </w:r>
      <w:r>
        <w:t>наследование</w:t>
      </w:r>
      <w:r>
        <w:rPr>
          <w:spacing w:val="1"/>
        </w:rPr>
        <w:t xml:space="preserve"> </w:t>
      </w:r>
      <w:r>
        <w:t>признаков.</w:t>
      </w:r>
      <w:r>
        <w:rPr>
          <w:spacing w:val="1"/>
        </w:rPr>
        <w:t xml:space="preserve"> </w:t>
      </w:r>
      <w:r>
        <w:t>Работы</w:t>
      </w:r>
      <w:r>
        <w:rPr>
          <w:spacing w:val="1"/>
        </w:rPr>
        <w:t xml:space="preserve"> </w:t>
      </w:r>
      <w:r>
        <w:t>Т. Моргана.</w:t>
      </w:r>
      <w:r>
        <w:rPr>
          <w:spacing w:val="1"/>
        </w:rPr>
        <w:t xml:space="preserve"> </w:t>
      </w:r>
      <w:r>
        <w:t>Сцепленное</w:t>
      </w:r>
      <w:r>
        <w:rPr>
          <w:spacing w:val="1"/>
        </w:rPr>
        <w:t xml:space="preserve"> </w:t>
      </w:r>
      <w:r>
        <w:t>наследование</w:t>
      </w:r>
      <w:r>
        <w:rPr>
          <w:spacing w:val="1"/>
        </w:rPr>
        <w:t xml:space="preserve"> </w:t>
      </w:r>
      <w:r>
        <w:t>генов,</w:t>
      </w:r>
      <w:r>
        <w:rPr>
          <w:spacing w:val="-1"/>
        </w:rPr>
        <w:t xml:space="preserve"> </w:t>
      </w:r>
      <w:r>
        <w:t>нарушение</w:t>
      </w:r>
      <w:r>
        <w:rPr>
          <w:spacing w:val="-2"/>
        </w:rPr>
        <w:t xml:space="preserve"> </w:t>
      </w:r>
      <w:r>
        <w:t>сцепления</w:t>
      </w:r>
      <w:r>
        <w:rPr>
          <w:spacing w:val="-1"/>
        </w:rPr>
        <w:t xml:space="preserve"> </w:t>
      </w:r>
      <w:r>
        <w:t>между</w:t>
      </w:r>
      <w:r>
        <w:rPr>
          <w:spacing w:val="-5"/>
        </w:rPr>
        <w:t xml:space="preserve"> </w:t>
      </w:r>
      <w:r>
        <w:t>генами.</w:t>
      </w:r>
      <w:r>
        <w:rPr>
          <w:spacing w:val="-1"/>
        </w:rPr>
        <w:t xml:space="preserve"> </w:t>
      </w:r>
      <w:r>
        <w:t>Хромосомная</w:t>
      </w:r>
      <w:r>
        <w:rPr>
          <w:spacing w:val="-1"/>
        </w:rPr>
        <w:t xml:space="preserve"> </w:t>
      </w:r>
      <w:r>
        <w:t>теория наследственности.</w:t>
      </w:r>
    </w:p>
    <w:p w:rsidR="00764468" w:rsidRDefault="004B2496">
      <w:pPr>
        <w:pStyle w:val="a5"/>
        <w:ind w:right="347"/>
      </w:pPr>
      <w:r>
        <w:t>Генетика</w:t>
      </w:r>
      <w:r>
        <w:rPr>
          <w:spacing w:val="1"/>
        </w:rPr>
        <w:t xml:space="preserve"> </w:t>
      </w:r>
      <w:r>
        <w:t>пола.</w:t>
      </w:r>
      <w:r>
        <w:rPr>
          <w:spacing w:val="1"/>
        </w:rPr>
        <w:t xml:space="preserve"> </w:t>
      </w:r>
      <w:r>
        <w:t>Хромосомный</w:t>
      </w:r>
      <w:r>
        <w:rPr>
          <w:spacing w:val="1"/>
        </w:rPr>
        <w:t xml:space="preserve"> </w:t>
      </w:r>
      <w:r>
        <w:t>механизм</w:t>
      </w:r>
      <w:r>
        <w:rPr>
          <w:spacing w:val="1"/>
        </w:rPr>
        <w:t xml:space="preserve"> </w:t>
      </w:r>
      <w:r>
        <w:t>определения</w:t>
      </w:r>
      <w:r>
        <w:rPr>
          <w:spacing w:val="1"/>
        </w:rPr>
        <w:t xml:space="preserve"> </w:t>
      </w:r>
      <w:r>
        <w:t>пола.</w:t>
      </w:r>
      <w:r>
        <w:rPr>
          <w:spacing w:val="1"/>
        </w:rPr>
        <w:t xml:space="preserve"> </w:t>
      </w:r>
      <w:r>
        <w:t>Аутосомы</w:t>
      </w:r>
      <w:r>
        <w:rPr>
          <w:spacing w:val="1"/>
        </w:rPr>
        <w:t xml:space="preserve"> </w:t>
      </w:r>
      <w:r>
        <w:t>и</w:t>
      </w:r>
      <w:r>
        <w:rPr>
          <w:spacing w:val="1"/>
        </w:rPr>
        <w:t xml:space="preserve"> </w:t>
      </w:r>
      <w:r>
        <w:t>половые</w:t>
      </w:r>
      <w:r>
        <w:rPr>
          <w:spacing w:val="1"/>
        </w:rPr>
        <w:t xml:space="preserve"> </w:t>
      </w:r>
      <w:r>
        <w:t>хромосомы. Гомогаметный и гетерогаметный пол. Генетическая структура половых хромосом.</w:t>
      </w:r>
      <w:r>
        <w:rPr>
          <w:spacing w:val="1"/>
        </w:rPr>
        <w:t xml:space="preserve"> </w:t>
      </w:r>
      <w:r>
        <w:t>Наследование</w:t>
      </w:r>
      <w:r>
        <w:rPr>
          <w:spacing w:val="-2"/>
        </w:rPr>
        <w:t xml:space="preserve"> </w:t>
      </w:r>
      <w:r>
        <w:t>признаков,</w:t>
      </w:r>
      <w:r>
        <w:rPr>
          <w:spacing w:val="-1"/>
        </w:rPr>
        <w:t xml:space="preserve"> </w:t>
      </w:r>
      <w:r>
        <w:t>сцепленных</w:t>
      </w:r>
      <w:r>
        <w:rPr>
          <w:spacing w:val="1"/>
        </w:rPr>
        <w:t xml:space="preserve"> </w:t>
      </w:r>
      <w:r>
        <w:t>с</w:t>
      </w:r>
      <w:r>
        <w:rPr>
          <w:spacing w:val="-4"/>
        </w:rPr>
        <w:t xml:space="preserve"> </w:t>
      </w:r>
      <w:r>
        <w:t>полом.</w:t>
      </w:r>
    </w:p>
    <w:p w:rsidR="00764468" w:rsidRDefault="004B2496">
      <w:pPr>
        <w:pStyle w:val="a5"/>
        <w:spacing w:before="1"/>
        <w:ind w:right="352"/>
      </w:pPr>
      <w:r>
        <w:t>Генотип</w:t>
      </w:r>
      <w:r>
        <w:rPr>
          <w:spacing w:val="1"/>
        </w:rPr>
        <w:t xml:space="preserve"> </w:t>
      </w:r>
      <w:r>
        <w:t>как</w:t>
      </w:r>
      <w:r>
        <w:rPr>
          <w:spacing w:val="1"/>
        </w:rPr>
        <w:t xml:space="preserve"> </w:t>
      </w:r>
      <w:r>
        <w:t>целостная</w:t>
      </w:r>
      <w:r>
        <w:rPr>
          <w:spacing w:val="1"/>
        </w:rPr>
        <w:t xml:space="preserve"> </w:t>
      </w:r>
      <w:r>
        <w:t>система.</w:t>
      </w:r>
      <w:r>
        <w:rPr>
          <w:spacing w:val="1"/>
        </w:rPr>
        <w:t xml:space="preserve"> </w:t>
      </w:r>
      <w:r>
        <w:t>Плейотропия</w:t>
      </w:r>
      <w:r>
        <w:rPr>
          <w:spacing w:val="1"/>
        </w:rPr>
        <w:t xml:space="preserve"> </w:t>
      </w:r>
      <w:r>
        <w:t>–</w:t>
      </w:r>
      <w:r>
        <w:rPr>
          <w:spacing w:val="1"/>
        </w:rPr>
        <w:t xml:space="preserve"> </w:t>
      </w:r>
      <w:r>
        <w:t>множественное</w:t>
      </w:r>
      <w:r>
        <w:rPr>
          <w:spacing w:val="1"/>
        </w:rPr>
        <w:t xml:space="preserve"> </w:t>
      </w:r>
      <w:r>
        <w:t>действие</w:t>
      </w:r>
      <w:r>
        <w:rPr>
          <w:spacing w:val="1"/>
        </w:rPr>
        <w:t xml:space="preserve"> </w:t>
      </w:r>
      <w:r>
        <w:t>гена.</w:t>
      </w:r>
      <w:r>
        <w:rPr>
          <w:spacing w:val="1"/>
        </w:rPr>
        <w:t xml:space="preserve"> </w:t>
      </w:r>
      <w:r>
        <w:t>Множественный аллелизм. Взаимодействие неаллельных генов. Комплементарность. Эпистаз.</w:t>
      </w:r>
      <w:r>
        <w:rPr>
          <w:spacing w:val="1"/>
        </w:rPr>
        <w:t xml:space="preserve"> </w:t>
      </w:r>
      <w:r>
        <w:t>Полимерия.</w:t>
      </w:r>
    </w:p>
    <w:p w:rsidR="00764468" w:rsidRDefault="004B2496">
      <w:pPr>
        <w:pStyle w:val="a5"/>
        <w:ind w:right="350"/>
      </w:pPr>
      <w:r>
        <w:t>Генетический</w:t>
      </w:r>
      <w:r>
        <w:rPr>
          <w:spacing w:val="1"/>
        </w:rPr>
        <w:t xml:space="preserve"> </w:t>
      </w:r>
      <w:r>
        <w:t>контроль</w:t>
      </w:r>
      <w:r>
        <w:rPr>
          <w:spacing w:val="1"/>
        </w:rPr>
        <w:t xml:space="preserve"> </w:t>
      </w:r>
      <w:r>
        <w:t>развития</w:t>
      </w:r>
      <w:r>
        <w:rPr>
          <w:spacing w:val="1"/>
        </w:rPr>
        <w:t xml:space="preserve"> </w:t>
      </w:r>
      <w:r>
        <w:t>растений,</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а</w:t>
      </w:r>
      <w:r>
        <w:rPr>
          <w:spacing w:val="1"/>
        </w:rPr>
        <w:t xml:space="preserve"> </w:t>
      </w:r>
      <w:r>
        <w:t>также</w:t>
      </w:r>
      <w:r>
        <w:rPr>
          <w:spacing w:val="1"/>
        </w:rPr>
        <w:t xml:space="preserve"> </w:t>
      </w:r>
      <w:r>
        <w:t>физиологических</w:t>
      </w:r>
      <w:r>
        <w:rPr>
          <w:spacing w:val="1"/>
        </w:rPr>
        <w:t xml:space="preserve"> </w:t>
      </w:r>
      <w:r>
        <w:t>процессов,</w:t>
      </w:r>
      <w:r>
        <w:rPr>
          <w:spacing w:val="1"/>
        </w:rPr>
        <w:t xml:space="preserve"> </w:t>
      </w:r>
      <w:r>
        <w:t>поведения</w:t>
      </w:r>
      <w:r>
        <w:rPr>
          <w:spacing w:val="1"/>
        </w:rPr>
        <w:t xml:space="preserve"> </w:t>
      </w:r>
      <w:r>
        <w:t>и</w:t>
      </w:r>
      <w:r>
        <w:rPr>
          <w:spacing w:val="1"/>
        </w:rPr>
        <w:t xml:space="preserve"> </w:t>
      </w:r>
      <w:r>
        <w:t>когнитивных</w:t>
      </w:r>
      <w:r>
        <w:rPr>
          <w:spacing w:val="1"/>
        </w:rPr>
        <w:t xml:space="preserve"> </w:t>
      </w:r>
      <w:r>
        <w:t>функций.</w:t>
      </w:r>
      <w:r>
        <w:rPr>
          <w:spacing w:val="1"/>
        </w:rPr>
        <w:t xml:space="preserve"> </w:t>
      </w:r>
      <w:r>
        <w:t>Генетические</w:t>
      </w:r>
      <w:r>
        <w:rPr>
          <w:spacing w:val="1"/>
        </w:rPr>
        <w:t xml:space="preserve"> </w:t>
      </w:r>
      <w:r>
        <w:t>механизмы</w:t>
      </w:r>
      <w:r>
        <w:rPr>
          <w:spacing w:val="1"/>
        </w:rPr>
        <w:t xml:space="preserve"> </w:t>
      </w:r>
      <w:r>
        <w:t>симбиогенеза,</w:t>
      </w:r>
      <w:r>
        <w:rPr>
          <w:spacing w:val="1"/>
        </w:rPr>
        <w:t xml:space="preserve"> </w:t>
      </w:r>
      <w:r>
        <w:t>механизмы</w:t>
      </w:r>
      <w:r>
        <w:rPr>
          <w:spacing w:val="1"/>
        </w:rPr>
        <w:t xml:space="preserve"> </w:t>
      </w:r>
      <w:r>
        <w:t>взаимодействия</w:t>
      </w:r>
      <w:r>
        <w:rPr>
          <w:spacing w:val="1"/>
        </w:rPr>
        <w:t xml:space="preserve"> </w:t>
      </w:r>
      <w:r>
        <w:t>«хозяин</w:t>
      </w:r>
      <w:r>
        <w:rPr>
          <w:spacing w:val="1"/>
        </w:rPr>
        <w:t xml:space="preserve"> </w:t>
      </w:r>
      <w:r>
        <w:t>–</w:t>
      </w:r>
      <w:r>
        <w:rPr>
          <w:spacing w:val="1"/>
        </w:rPr>
        <w:t xml:space="preserve"> </w:t>
      </w:r>
      <w:r>
        <w:t>паразит»</w:t>
      </w:r>
      <w:r>
        <w:rPr>
          <w:spacing w:val="1"/>
        </w:rPr>
        <w:t xml:space="preserve"> </w:t>
      </w:r>
      <w:r>
        <w:t>и</w:t>
      </w:r>
      <w:r>
        <w:rPr>
          <w:spacing w:val="1"/>
        </w:rPr>
        <w:t xml:space="preserve"> </w:t>
      </w:r>
      <w:r>
        <w:t>«хозяин</w:t>
      </w:r>
      <w:r>
        <w:rPr>
          <w:spacing w:val="1"/>
        </w:rPr>
        <w:t xml:space="preserve"> </w:t>
      </w:r>
      <w:r>
        <w:t>–</w:t>
      </w:r>
      <w:r>
        <w:rPr>
          <w:spacing w:val="1"/>
        </w:rPr>
        <w:t xml:space="preserve"> </w:t>
      </w:r>
      <w:r>
        <w:t>микробиом».</w:t>
      </w:r>
      <w:r>
        <w:rPr>
          <w:spacing w:val="1"/>
        </w:rPr>
        <w:t xml:space="preserve"> </w:t>
      </w:r>
      <w:r>
        <w:t>Генетические аспекты контроля и изменения наследственной информации в поколениях клеток</w:t>
      </w:r>
      <w:r>
        <w:rPr>
          <w:spacing w:val="1"/>
        </w:rPr>
        <w:t xml:space="preserve"> </w:t>
      </w:r>
      <w:r>
        <w:t>и</w:t>
      </w:r>
      <w:r>
        <w:rPr>
          <w:spacing w:val="-1"/>
        </w:rPr>
        <w:t xml:space="preserve"> </w:t>
      </w:r>
      <w:r>
        <w:t>организмов.</w:t>
      </w:r>
    </w:p>
    <w:p w:rsidR="00764468" w:rsidRDefault="004B2496">
      <w:pPr>
        <w:pStyle w:val="a5"/>
        <w:spacing w:before="9"/>
        <w:ind w:left="1041" w:firstLine="0"/>
        <w:jc w:val="left"/>
      </w:pPr>
      <w:r>
        <w:t>Демонстрации:</w:t>
      </w:r>
    </w:p>
    <w:p w:rsidR="00764468" w:rsidRDefault="004B2496">
      <w:pPr>
        <w:pStyle w:val="a5"/>
        <w:ind w:left="1041" w:firstLine="0"/>
        <w:jc w:val="left"/>
      </w:pPr>
      <w:r>
        <w:t>Портреты:</w:t>
      </w:r>
      <w:r>
        <w:rPr>
          <w:spacing w:val="-4"/>
        </w:rPr>
        <w:t xml:space="preserve"> </w:t>
      </w:r>
      <w:r>
        <w:t>Г.</w:t>
      </w:r>
      <w:r>
        <w:rPr>
          <w:spacing w:val="-3"/>
        </w:rPr>
        <w:t xml:space="preserve"> </w:t>
      </w:r>
      <w:r>
        <w:t>Мендель,</w:t>
      </w:r>
      <w:r>
        <w:rPr>
          <w:spacing w:val="-5"/>
        </w:rPr>
        <w:t xml:space="preserve"> </w:t>
      </w:r>
      <w:r>
        <w:t>Т.</w:t>
      </w:r>
      <w:r>
        <w:rPr>
          <w:spacing w:val="-3"/>
        </w:rPr>
        <w:t xml:space="preserve"> </w:t>
      </w:r>
      <w:r>
        <w:t>Морган.</w:t>
      </w:r>
    </w:p>
    <w:p w:rsidR="00764468" w:rsidRDefault="004B2496">
      <w:pPr>
        <w:pStyle w:val="a5"/>
        <w:ind w:left="1041" w:firstLine="0"/>
        <w:jc w:val="left"/>
      </w:pPr>
      <w:r>
        <w:t>Таблицы</w:t>
      </w:r>
      <w:r>
        <w:rPr>
          <w:spacing w:val="71"/>
        </w:rPr>
        <w:t xml:space="preserve"> </w:t>
      </w:r>
      <w:r>
        <w:t>и</w:t>
      </w:r>
      <w:r>
        <w:rPr>
          <w:spacing w:val="73"/>
        </w:rPr>
        <w:t xml:space="preserve"> </w:t>
      </w:r>
      <w:r>
        <w:t>схемы:</w:t>
      </w:r>
      <w:r>
        <w:rPr>
          <w:spacing w:val="79"/>
        </w:rPr>
        <w:t xml:space="preserve"> </w:t>
      </w:r>
      <w:r>
        <w:t>«Первый</w:t>
      </w:r>
      <w:r>
        <w:rPr>
          <w:spacing w:val="73"/>
        </w:rPr>
        <w:t xml:space="preserve"> </w:t>
      </w:r>
      <w:r>
        <w:t>и</w:t>
      </w:r>
      <w:r>
        <w:rPr>
          <w:spacing w:val="73"/>
        </w:rPr>
        <w:t xml:space="preserve"> </w:t>
      </w:r>
      <w:r>
        <w:t>второй</w:t>
      </w:r>
      <w:r>
        <w:rPr>
          <w:spacing w:val="73"/>
        </w:rPr>
        <w:t xml:space="preserve"> </w:t>
      </w:r>
      <w:r>
        <w:t>законы</w:t>
      </w:r>
      <w:r>
        <w:rPr>
          <w:spacing w:val="72"/>
        </w:rPr>
        <w:t xml:space="preserve"> </w:t>
      </w:r>
      <w:r>
        <w:t>Менделя»,</w:t>
      </w:r>
      <w:r>
        <w:rPr>
          <w:spacing w:val="79"/>
        </w:rPr>
        <w:t xml:space="preserve"> </w:t>
      </w:r>
      <w:r>
        <w:t>«Третий</w:t>
      </w:r>
      <w:r>
        <w:rPr>
          <w:spacing w:val="73"/>
        </w:rPr>
        <w:t xml:space="preserve"> </w:t>
      </w:r>
      <w:r>
        <w:t>закон</w:t>
      </w:r>
      <w:r>
        <w:rPr>
          <w:spacing w:val="73"/>
        </w:rPr>
        <w:t xml:space="preserve"> </w:t>
      </w:r>
      <w:r>
        <w:t>Менделя»,</w:t>
      </w:r>
    </w:p>
    <w:p w:rsidR="00764468" w:rsidRDefault="004B2496">
      <w:pPr>
        <w:pStyle w:val="a5"/>
        <w:spacing w:before="1"/>
        <w:ind w:firstLine="0"/>
        <w:jc w:val="left"/>
      </w:pPr>
      <w:r>
        <w:t>«Анализирующее</w:t>
      </w:r>
      <w:r>
        <w:rPr>
          <w:spacing w:val="1"/>
        </w:rPr>
        <w:t xml:space="preserve"> </w:t>
      </w:r>
      <w:r>
        <w:t>скрещивание»,</w:t>
      </w:r>
      <w:r>
        <w:rPr>
          <w:spacing w:val="1"/>
        </w:rPr>
        <w:t xml:space="preserve"> </w:t>
      </w:r>
      <w:r>
        <w:t>«Неполное</w:t>
      </w:r>
      <w:r>
        <w:rPr>
          <w:spacing w:val="1"/>
        </w:rPr>
        <w:t xml:space="preserve"> </w:t>
      </w:r>
      <w:r>
        <w:t>доминирование»,</w:t>
      </w:r>
      <w:r>
        <w:rPr>
          <w:spacing w:val="1"/>
        </w:rPr>
        <w:t xml:space="preserve"> </w:t>
      </w:r>
      <w:r>
        <w:t>«Сцепленное</w:t>
      </w:r>
      <w:r>
        <w:rPr>
          <w:spacing w:val="1"/>
        </w:rPr>
        <w:t xml:space="preserve"> </w:t>
      </w:r>
      <w:r>
        <w:t>наследование</w:t>
      </w:r>
      <w:r>
        <w:rPr>
          <w:spacing w:val="-57"/>
        </w:rPr>
        <w:t xml:space="preserve"> </w:t>
      </w:r>
      <w:r>
        <w:t>признаков</w:t>
      </w:r>
      <w:r>
        <w:rPr>
          <w:spacing w:val="70"/>
        </w:rPr>
        <w:t xml:space="preserve"> </w:t>
      </w:r>
      <w:r>
        <w:t>у</w:t>
      </w:r>
      <w:r>
        <w:rPr>
          <w:spacing w:val="60"/>
        </w:rPr>
        <w:t xml:space="preserve"> </w:t>
      </w:r>
      <w:r>
        <w:t>дрозофилы»,</w:t>
      </w:r>
      <w:r>
        <w:rPr>
          <w:spacing w:val="72"/>
        </w:rPr>
        <w:t xml:space="preserve"> </w:t>
      </w:r>
      <w:r>
        <w:t>«Генетика</w:t>
      </w:r>
      <w:r>
        <w:rPr>
          <w:spacing w:val="67"/>
        </w:rPr>
        <w:t xml:space="preserve"> </w:t>
      </w:r>
      <w:r>
        <w:t>пола»,</w:t>
      </w:r>
      <w:r>
        <w:rPr>
          <w:spacing w:val="69"/>
        </w:rPr>
        <w:t xml:space="preserve"> </w:t>
      </w:r>
      <w:r>
        <w:t>«Кариотип</w:t>
      </w:r>
      <w:r>
        <w:rPr>
          <w:spacing w:val="69"/>
        </w:rPr>
        <w:t xml:space="preserve"> </w:t>
      </w:r>
      <w:r>
        <w:t>человека»,</w:t>
      </w:r>
      <w:r>
        <w:rPr>
          <w:spacing w:val="75"/>
        </w:rPr>
        <w:t xml:space="preserve"> </w:t>
      </w:r>
      <w:r>
        <w:t>«Кариотип</w:t>
      </w:r>
      <w:r>
        <w:rPr>
          <w:spacing w:val="66"/>
        </w:rPr>
        <w:t xml:space="preserve"> </w:t>
      </w:r>
      <w:r>
        <w:t>дрозофилы»,</w:t>
      </w:r>
    </w:p>
    <w:p w:rsidR="00764468" w:rsidRDefault="004B2496">
      <w:pPr>
        <w:pStyle w:val="a5"/>
        <w:ind w:firstLine="0"/>
        <w:jc w:val="left"/>
      </w:pPr>
      <w:r>
        <w:t>«Кариотип</w:t>
      </w:r>
      <w:r>
        <w:rPr>
          <w:spacing w:val="-7"/>
        </w:rPr>
        <w:t xml:space="preserve"> </w:t>
      </w:r>
      <w:r>
        <w:t>птицы»,</w:t>
      </w:r>
      <w:r>
        <w:rPr>
          <w:spacing w:val="-2"/>
        </w:rPr>
        <w:t xml:space="preserve"> </w:t>
      </w:r>
      <w:r>
        <w:t>«Множественный</w:t>
      </w:r>
      <w:r>
        <w:rPr>
          <w:spacing w:val="-7"/>
        </w:rPr>
        <w:t xml:space="preserve"> </w:t>
      </w:r>
      <w:r>
        <w:t>аллелизм»,</w:t>
      </w:r>
      <w:r>
        <w:rPr>
          <w:spacing w:val="-2"/>
        </w:rPr>
        <w:t xml:space="preserve"> </w:t>
      </w:r>
      <w:r>
        <w:t>«Взаимодействие</w:t>
      </w:r>
      <w:r>
        <w:rPr>
          <w:spacing w:val="-7"/>
        </w:rPr>
        <w:t xml:space="preserve"> </w:t>
      </w:r>
      <w:r>
        <w:t>генов».</w:t>
      </w:r>
    </w:p>
    <w:p w:rsidR="00764468" w:rsidRDefault="004B2496">
      <w:pPr>
        <w:pStyle w:val="a5"/>
        <w:ind w:right="350"/>
      </w:pPr>
      <w:r>
        <w:t>Оборудование:</w:t>
      </w:r>
      <w:r>
        <w:rPr>
          <w:spacing w:val="1"/>
        </w:rPr>
        <w:t xml:space="preserve"> </w:t>
      </w:r>
      <w:r>
        <w:t>модель</w:t>
      </w:r>
      <w:r>
        <w:rPr>
          <w:spacing w:val="1"/>
        </w:rPr>
        <w:t xml:space="preserve"> </w:t>
      </w:r>
      <w:r>
        <w:t>для</w:t>
      </w:r>
      <w:r>
        <w:rPr>
          <w:spacing w:val="1"/>
        </w:rPr>
        <w:t xml:space="preserve"> </w:t>
      </w:r>
      <w:r>
        <w:t>демонстрации</w:t>
      </w:r>
      <w:r>
        <w:rPr>
          <w:spacing w:val="1"/>
        </w:rPr>
        <w:t xml:space="preserve"> </w:t>
      </w:r>
      <w:r>
        <w:t>законов</w:t>
      </w:r>
      <w:r>
        <w:rPr>
          <w:spacing w:val="1"/>
        </w:rPr>
        <w:t xml:space="preserve"> </w:t>
      </w:r>
      <w:r>
        <w:t>единообразия</w:t>
      </w:r>
      <w:r>
        <w:rPr>
          <w:spacing w:val="1"/>
        </w:rPr>
        <w:t xml:space="preserve"> </w:t>
      </w:r>
      <w:r>
        <w:t>гибридов</w:t>
      </w:r>
      <w:r>
        <w:rPr>
          <w:spacing w:val="1"/>
        </w:rPr>
        <w:t xml:space="preserve"> </w:t>
      </w:r>
      <w:r>
        <w:t>первого</w:t>
      </w:r>
      <w:r>
        <w:rPr>
          <w:spacing w:val="1"/>
        </w:rPr>
        <w:t xml:space="preserve"> </w:t>
      </w:r>
      <w:r>
        <w:t>поколения</w:t>
      </w:r>
      <w:r>
        <w:rPr>
          <w:spacing w:val="1"/>
        </w:rPr>
        <w:t xml:space="preserve"> </w:t>
      </w:r>
      <w:r>
        <w:t>и</w:t>
      </w:r>
      <w:r>
        <w:rPr>
          <w:spacing w:val="1"/>
        </w:rPr>
        <w:t xml:space="preserve"> </w:t>
      </w:r>
      <w:r>
        <w:t>расщепления</w:t>
      </w:r>
      <w:r>
        <w:rPr>
          <w:spacing w:val="1"/>
        </w:rPr>
        <w:t xml:space="preserve"> </w:t>
      </w:r>
      <w:r>
        <w:t>признаков,</w:t>
      </w:r>
      <w:r>
        <w:rPr>
          <w:spacing w:val="1"/>
        </w:rPr>
        <w:t xml:space="preserve"> </w:t>
      </w:r>
      <w:r>
        <w:t>модель</w:t>
      </w:r>
      <w:r>
        <w:rPr>
          <w:spacing w:val="1"/>
        </w:rPr>
        <w:t xml:space="preserve"> </w:t>
      </w:r>
      <w:r>
        <w:t>для</w:t>
      </w:r>
      <w:r>
        <w:rPr>
          <w:spacing w:val="1"/>
        </w:rPr>
        <w:t xml:space="preserve"> </w:t>
      </w:r>
      <w:r>
        <w:t>демонстрации</w:t>
      </w:r>
      <w:r>
        <w:rPr>
          <w:spacing w:val="1"/>
        </w:rPr>
        <w:t xml:space="preserve"> </w:t>
      </w:r>
      <w:r>
        <w:t>закона</w:t>
      </w:r>
      <w:r>
        <w:rPr>
          <w:spacing w:val="1"/>
        </w:rPr>
        <w:t xml:space="preserve"> </w:t>
      </w:r>
      <w:r>
        <w:t>независимого</w:t>
      </w:r>
      <w:r>
        <w:rPr>
          <w:spacing w:val="1"/>
        </w:rPr>
        <w:t xml:space="preserve"> </w:t>
      </w:r>
      <w:r>
        <w:t>наследования</w:t>
      </w:r>
      <w:r>
        <w:rPr>
          <w:spacing w:val="1"/>
        </w:rPr>
        <w:t xml:space="preserve"> </w:t>
      </w:r>
      <w:r>
        <w:t>признаков,</w:t>
      </w:r>
      <w:r>
        <w:rPr>
          <w:spacing w:val="1"/>
        </w:rPr>
        <w:t xml:space="preserve"> </w:t>
      </w:r>
      <w:r>
        <w:t>модель</w:t>
      </w:r>
      <w:r>
        <w:rPr>
          <w:spacing w:val="1"/>
        </w:rPr>
        <w:t xml:space="preserve"> </w:t>
      </w:r>
      <w:r>
        <w:t>для</w:t>
      </w:r>
      <w:r>
        <w:rPr>
          <w:spacing w:val="1"/>
        </w:rPr>
        <w:t xml:space="preserve"> </w:t>
      </w:r>
      <w:r>
        <w:t>демонстрации</w:t>
      </w:r>
      <w:r>
        <w:rPr>
          <w:spacing w:val="1"/>
        </w:rPr>
        <w:t xml:space="preserve"> </w:t>
      </w:r>
      <w:r>
        <w:t>сцепленного</w:t>
      </w:r>
      <w:r>
        <w:rPr>
          <w:spacing w:val="1"/>
        </w:rPr>
        <w:t xml:space="preserve"> </w:t>
      </w:r>
      <w:r>
        <w:t>наследования</w:t>
      </w:r>
      <w:r>
        <w:rPr>
          <w:spacing w:val="1"/>
        </w:rPr>
        <w:t xml:space="preserve"> </w:t>
      </w:r>
      <w:r>
        <w:t>признаков,</w:t>
      </w:r>
      <w:r>
        <w:rPr>
          <w:spacing w:val="1"/>
        </w:rPr>
        <w:t xml:space="preserve"> </w:t>
      </w:r>
      <w:r>
        <w:t>световой микроскоп, микропрепарат:</w:t>
      </w:r>
      <w:r>
        <w:rPr>
          <w:spacing w:val="3"/>
        </w:rPr>
        <w:t xml:space="preserve"> </w:t>
      </w:r>
      <w:r>
        <w:t>«Дрозофила».</w:t>
      </w:r>
    </w:p>
    <w:p w:rsidR="00764468" w:rsidRDefault="004B2496">
      <w:pPr>
        <w:pStyle w:val="a5"/>
        <w:ind w:right="350"/>
      </w:pPr>
      <w:r>
        <w:t>Практическая</w:t>
      </w:r>
      <w:r>
        <w:rPr>
          <w:spacing w:val="1"/>
        </w:rPr>
        <w:t xml:space="preserve"> </w:t>
      </w:r>
      <w:r>
        <w:t>работа</w:t>
      </w:r>
      <w:r>
        <w:rPr>
          <w:spacing w:val="1"/>
        </w:rPr>
        <w:t xml:space="preserve"> </w:t>
      </w:r>
      <w:r>
        <w:t>«Изучение</w:t>
      </w:r>
      <w:r>
        <w:rPr>
          <w:spacing w:val="1"/>
        </w:rPr>
        <w:t xml:space="preserve"> </w:t>
      </w:r>
      <w:r>
        <w:t>результатов</w:t>
      </w:r>
      <w:r>
        <w:rPr>
          <w:spacing w:val="1"/>
        </w:rPr>
        <w:t xml:space="preserve"> </w:t>
      </w:r>
      <w:r>
        <w:t>моногибридного</w:t>
      </w:r>
      <w:r>
        <w:rPr>
          <w:spacing w:val="1"/>
        </w:rPr>
        <w:t xml:space="preserve"> </w:t>
      </w:r>
      <w:r>
        <w:t>скрещивания</w:t>
      </w:r>
      <w:r>
        <w:rPr>
          <w:spacing w:val="1"/>
        </w:rPr>
        <w:t xml:space="preserve"> </w:t>
      </w:r>
      <w:r>
        <w:t>у</w:t>
      </w:r>
      <w:r>
        <w:rPr>
          <w:spacing w:val="1"/>
        </w:rPr>
        <w:t xml:space="preserve"> </w:t>
      </w:r>
      <w:r>
        <w:t>дрозофилы».</w:t>
      </w:r>
    </w:p>
    <w:p w:rsidR="00764468" w:rsidRDefault="004B2496">
      <w:pPr>
        <w:pStyle w:val="a5"/>
        <w:ind w:left="1041" w:right="505" w:firstLine="0"/>
      </w:pPr>
      <w:r>
        <w:t>Практическая</w:t>
      </w:r>
      <w:r>
        <w:rPr>
          <w:spacing w:val="-4"/>
        </w:rPr>
        <w:t xml:space="preserve"> </w:t>
      </w:r>
      <w:r>
        <w:t>работа</w:t>
      </w:r>
      <w:r>
        <w:rPr>
          <w:spacing w:val="-1"/>
        </w:rPr>
        <w:t xml:space="preserve"> </w:t>
      </w:r>
      <w:r>
        <w:t>«Изучение</w:t>
      </w:r>
      <w:r>
        <w:rPr>
          <w:spacing w:val="-5"/>
        </w:rPr>
        <w:t xml:space="preserve"> </w:t>
      </w:r>
      <w:r>
        <w:t>результатов</w:t>
      </w:r>
      <w:r>
        <w:rPr>
          <w:spacing w:val="-4"/>
        </w:rPr>
        <w:t xml:space="preserve"> </w:t>
      </w:r>
      <w:r>
        <w:t>дигибридного</w:t>
      </w:r>
      <w:r>
        <w:rPr>
          <w:spacing w:val="-4"/>
        </w:rPr>
        <w:t xml:space="preserve"> </w:t>
      </w:r>
      <w:r>
        <w:t>скрещивания</w:t>
      </w:r>
      <w:r>
        <w:rPr>
          <w:spacing w:val="-2"/>
        </w:rPr>
        <w:t xml:space="preserve"> </w:t>
      </w:r>
      <w:r>
        <w:t>у</w:t>
      </w:r>
      <w:r>
        <w:rPr>
          <w:spacing w:val="-11"/>
        </w:rPr>
        <w:t xml:space="preserve"> </w:t>
      </w:r>
      <w:r>
        <w:t>дрозофилы».</w:t>
      </w:r>
      <w:r>
        <w:rPr>
          <w:spacing w:val="-58"/>
        </w:rPr>
        <w:t xml:space="preserve"> </w:t>
      </w:r>
      <w:r>
        <w:lastRenderedPageBreak/>
        <w:t>Тема</w:t>
      </w:r>
      <w:r>
        <w:rPr>
          <w:spacing w:val="-2"/>
        </w:rPr>
        <w:t xml:space="preserve"> </w:t>
      </w:r>
      <w:r>
        <w:t>13. Закономерности</w:t>
      </w:r>
      <w:r>
        <w:rPr>
          <w:spacing w:val="1"/>
        </w:rPr>
        <w:t xml:space="preserve"> </w:t>
      </w:r>
      <w:r>
        <w:t>изменчивости</w:t>
      </w:r>
      <w:r>
        <w:rPr>
          <w:spacing w:val="1"/>
        </w:rPr>
        <w:t xml:space="preserve"> </w:t>
      </w:r>
      <w:r>
        <w:t>(6</w:t>
      </w:r>
      <w:r>
        <w:rPr>
          <w:spacing w:val="-1"/>
        </w:rPr>
        <w:t xml:space="preserve"> </w:t>
      </w:r>
      <w:r>
        <w:t>ч).</w:t>
      </w:r>
    </w:p>
    <w:p w:rsidR="00764468" w:rsidRDefault="004B2496">
      <w:pPr>
        <w:pStyle w:val="a5"/>
        <w:ind w:right="349"/>
      </w:pPr>
      <w:r>
        <w:t>Взаимодействие</w:t>
      </w:r>
      <w:r>
        <w:rPr>
          <w:spacing w:val="1"/>
        </w:rPr>
        <w:t xml:space="preserve"> </w:t>
      </w:r>
      <w:r>
        <w:t>генотипа</w:t>
      </w:r>
      <w:r>
        <w:rPr>
          <w:spacing w:val="1"/>
        </w:rPr>
        <w:t xml:space="preserve"> </w:t>
      </w:r>
      <w:r>
        <w:t>и</w:t>
      </w:r>
      <w:r>
        <w:rPr>
          <w:spacing w:val="1"/>
        </w:rPr>
        <w:t xml:space="preserve"> </w:t>
      </w:r>
      <w:r>
        <w:t>среды</w:t>
      </w:r>
      <w:r>
        <w:rPr>
          <w:spacing w:val="1"/>
        </w:rPr>
        <w:t xml:space="preserve"> </w:t>
      </w:r>
      <w:r>
        <w:t>при</w:t>
      </w:r>
      <w:r>
        <w:rPr>
          <w:spacing w:val="1"/>
        </w:rPr>
        <w:t xml:space="preserve"> </w:t>
      </w:r>
      <w:r>
        <w:t>формировании</w:t>
      </w:r>
      <w:r>
        <w:rPr>
          <w:spacing w:val="1"/>
        </w:rPr>
        <w:t xml:space="preserve"> </w:t>
      </w:r>
      <w:r>
        <w:t>фенотипа.</w:t>
      </w:r>
      <w:r>
        <w:rPr>
          <w:spacing w:val="1"/>
        </w:rPr>
        <w:t xml:space="preserve"> </w:t>
      </w:r>
      <w:r>
        <w:t>Изменчивость</w:t>
      </w:r>
      <w:r>
        <w:rPr>
          <w:spacing w:val="1"/>
        </w:rPr>
        <w:t xml:space="preserve"> </w:t>
      </w:r>
      <w:r>
        <w:t>признаков. Качественные и количественные признаки. Виды изменчивости: ненаследственная и</w:t>
      </w:r>
      <w:r>
        <w:rPr>
          <w:spacing w:val="-57"/>
        </w:rPr>
        <w:t xml:space="preserve"> </w:t>
      </w:r>
      <w:r>
        <w:t>наследственная.</w:t>
      </w:r>
    </w:p>
    <w:p w:rsidR="00764468" w:rsidRDefault="004B2496">
      <w:pPr>
        <w:pStyle w:val="a5"/>
        <w:ind w:right="354"/>
      </w:pPr>
      <w:r>
        <w:t>Модификационная</w:t>
      </w:r>
      <w:r>
        <w:rPr>
          <w:spacing w:val="1"/>
        </w:rPr>
        <w:t xml:space="preserve"> </w:t>
      </w:r>
      <w:r>
        <w:t>изменчивость.</w:t>
      </w:r>
      <w:r>
        <w:rPr>
          <w:spacing w:val="1"/>
        </w:rPr>
        <w:t xml:space="preserve"> </w:t>
      </w:r>
      <w:r>
        <w:t>Роль</w:t>
      </w:r>
      <w:r>
        <w:rPr>
          <w:spacing w:val="1"/>
        </w:rPr>
        <w:t xml:space="preserve"> </w:t>
      </w:r>
      <w:r>
        <w:t>среды</w:t>
      </w:r>
      <w:r>
        <w:rPr>
          <w:spacing w:val="1"/>
        </w:rPr>
        <w:t xml:space="preserve"> </w:t>
      </w:r>
      <w:r>
        <w:t>в</w:t>
      </w:r>
      <w:r>
        <w:rPr>
          <w:spacing w:val="1"/>
        </w:rPr>
        <w:t xml:space="preserve"> </w:t>
      </w:r>
      <w:r>
        <w:t>формировании</w:t>
      </w:r>
      <w:r>
        <w:rPr>
          <w:spacing w:val="1"/>
        </w:rPr>
        <w:t xml:space="preserve"> </w:t>
      </w:r>
      <w:r>
        <w:t>модификационной</w:t>
      </w:r>
      <w:r>
        <w:rPr>
          <w:spacing w:val="1"/>
        </w:rPr>
        <w:t xml:space="preserve"> </w:t>
      </w:r>
      <w:r>
        <w:t>изменчивости.</w:t>
      </w:r>
      <w:r>
        <w:rPr>
          <w:spacing w:val="99"/>
        </w:rPr>
        <w:t xml:space="preserve"> </w:t>
      </w:r>
      <w:r>
        <w:t>Норма</w:t>
      </w:r>
      <w:r>
        <w:rPr>
          <w:spacing w:val="98"/>
        </w:rPr>
        <w:t xml:space="preserve"> </w:t>
      </w:r>
      <w:r>
        <w:t>реакции</w:t>
      </w:r>
      <w:r>
        <w:rPr>
          <w:spacing w:val="99"/>
        </w:rPr>
        <w:t xml:space="preserve"> </w:t>
      </w:r>
      <w:r>
        <w:t>признака.</w:t>
      </w:r>
      <w:r>
        <w:rPr>
          <w:spacing w:val="96"/>
        </w:rPr>
        <w:t xml:space="preserve"> </w:t>
      </w:r>
      <w:r>
        <w:t xml:space="preserve">Вариационный  </w:t>
      </w:r>
      <w:r>
        <w:rPr>
          <w:spacing w:val="38"/>
        </w:rPr>
        <w:t xml:space="preserve"> </w:t>
      </w:r>
      <w:r>
        <w:t xml:space="preserve">ряд  </w:t>
      </w:r>
      <w:r>
        <w:rPr>
          <w:spacing w:val="36"/>
        </w:rPr>
        <w:t xml:space="preserve"> </w:t>
      </w:r>
      <w:r>
        <w:t xml:space="preserve">и  </w:t>
      </w:r>
      <w:r>
        <w:rPr>
          <w:spacing w:val="38"/>
        </w:rPr>
        <w:t xml:space="preserve"> </w:t>
      </w:r>
      <w:r>
        <w:t xml:space="preserve">вариационная  </w:t>
      </w:r>
      <w:r>
        <w:rPr>
          <w:spacing w:val="38"/>
        </w:rPr>
        <w:t xml:space="preserve"> </w:t>
      </w:r>
      <w:r>
        <w:t>кривая</w:t>
      </w:r>
      <w:r>
        <w:rPr>
          <w:spacing w:val="-58"/>
        </w:rPr>
        <w:t xml:space="preserve"> </w:t>
      </w:r>
      <w:r>
        <w:t>(В.</w:t>
      </w:r>
      <w:r>
        <w:rPr>
          <w:spacing w:val="-1"/>
        </w:rPr>
        <w:t xml:space="preserve"> </w:t>
      </w:r>
      <w:r>
        <w:t>Иоганнсен). Свойства</w:t>
      </w:r>
      <w:r>
        <w:rPr>
          <w:spacing w:val="-1"/>
        </w:rPr>
        <w:t xml:space="preserve"> </w:t>
      </w:r>
      <w:r>
        <w:t>модификационной</w:t>
      </w:r>
      <w:r>
        <w:rPr>
          <w:spacing w:val="-1"/>
        </w:rPr>
        <w:t xml:space="preserve"> </w:t>
      </w:r>
      <w:r>
        <w:t>изменчивости.</w:t>
      </w:r>
    </w:p>
    <w:p w:rsidR="00764468" w:rsidRDefault="004B2496">
      <w:pPr>
        <w:pStyle w:val="a5"/>
        <w:ind w:right="355"/>
      </w:pPr>
      <w:r>
        <w:t>Генотипическая</w:t>
      </w:r>
      <w:r>
        <w:rPr>
          <w:spacing w:val="1"/>
        </w:rPr>
        <w:t xml:space="preserve"> </w:t>
      </w:r>
      <w:r>
        <w:t>изменчивость.</w:t>
      </w:r>
      <w:r>
        <w:rPr>
          <w:spacing w:val="1"/>
        </w:rPr>
        <w:t xml:space="preserve"> </w:t>
      </w:r>
      <w:r>
        <w:t>Свойства</w:t>
      </w:r>
      <w:r>
        <w:rPr>
          <w:spacing w:val="1"/>
        </w:rPr>
        <w:t xml:space="preserve"> </w:t>
      </w:r>
      <w:r>
        <w:t>генотипической</w:t>
      </w:r>
      <w:r>
        <w:rPr>
          <w:spacing w:val="1"/>
        </w:rPr>
        <w:t xml:space="preserve"> </w:t>
      </w:r>
      <w:r>
        <w:t>изменчивости.</w:t>
      </w:r>
      <w:r>
        <w:rPr>
          <w:spacing w:val="1"/>
        </w:rPr>
        <w:t xml:space="preserve"> </w:t>
      </w:r>
      <w:r>
        <w:t>Виды</w:t>
      </w:r>
      <w:r>
        <w:rPr>
          <w:spacing w:val="1"/>
        </w:rPr>
        <w:t xml:space="preserve"> </w:t>
      </w:r>
      <w:r>
        <w:t>генотипической</w:t>
      </w:r>
      <w:r>
        <w:rPr>
          <w:spacing w:val="-1"/>
        </w:rPr>
        <w:t xml:space="preserve"> </w:t>
      </w:r>
      <w:r>
        <w:t>изменчивости: комбинативная,</w:t>
      </w:r>
      <w:r>
        <w:rPr>
          <w:spacing w:val="-1"/>
        </w:rPr>
        <w:t xml:space="preserve"> </w:t>
      </w:r>
      <w:r>
        <w:t>мутационная.</w:t>
      </w:r>
    </w:p>
    <w:p w:rsidR="00764468" w:rsidRDefault="004B2496">
      <w:pPr>
        <w:pStyle w:val="a5"/>
        <w:ind w:right="348" w:firstLine="768"/>
      </w:pPr>
      <w:r>
        <w:t>Комбинативная</w:t>
      </w:r>
      <w:r>
        <w:rPr>
          <w:spacing w:val="1"/>
        </w:rPr>
        <w:t xml:space="preserve"> </w:t>
      </w:r>
      <w:r>
        <w:t>изменчивость.</w:t>
      </w:r>
      <w:r>
        <w:rPr>
          <w:spacing w:val="1"/>
        </w:rPr>
        <w:t xml:space="preserve"> </w:t>
      </w:r>
      <w:r>
        <w:t>Мейоз</w:t>
      </w:r>
      <w:r>
        <w:rPr>
          <w:spacing w:val="1"/>
        </w:rPr>
        <w:t xml:space="preserve"> </w:t>
      </w:r>
      <w:r>
        <w:t>и</w:t>
      </w:r>
      <w:r>
        <w:rPr>
          <w:spacing w:val="1"/>
        </w:rPr>
        <w:t xml:space="preserve"> </w:t>
      </w:r>
      <w:r>
        <w:t>половой</w:t>
      </w:r>
      <w:r>
        <w:rPr>
          <w:spacing w:val="1"/>
        </w:rPr>
        <w:t xml:space="preserve"> </w:t>
      </w:r>
      <w:r>
        <w:t>процесс</w:t>
      </w:r>
      <w:r>
        <w:rPr>
          <w:spacing w:val="1"/>
        </w:rPr>
        <w:t xml:space="preserve"> </w:t>
      </w:r>
      <w:r>
        <w:t>–</w:t>
      </w:r>
      <w:r>
        <w:rPr>
          <w:spacing w:val="1"/>
        </w:rPr>
        <w:t xml:space="preserve"> </w:t>
      </w:r>
      <w:r>
        <w:t>основа</w:t>
      </w:r>
      <w:r>
        <w:rPr>
          <w:spacing w:val="1"/>
        </w:rPr>
        <w:t xml:space="preserve"> </w:t>
      </w:r>
      <w:r>
        <w:t>комбинативной</w:t>
      </w:r>
      <w:r>
        <w:rPr>
          <w:spacing w:val="1"/>
        </w:rPr>
        <w:t xml:space="preserve"> </w:t>
      </w:r>
      <w:r>
        <w:t>изменчивости. Роль комбинативной изменчивости в создании генетического разнообразия в</w:t>
      </w:r>
      <w:r>
        <w:rPr>
          <w:spacing w:val="1"/>
        </w:rPr>
        <w:t xml:space="preserve"> </w:t>
      </w:r>
      <w:r>
        <w:t>пределах</w:t>
      </w:r>
      <w:r>
        <w:rPr>
          <w:spacing w:val="1"/>
        </w:rPr>
        <w:t xml:space="preserve"> </w:t>
      </w:r>
      <w:r>
        <w:t>одного вида.</w:t>
      </w:r>
    </w:p>
    <w:p w:rsidR="00764468" w:rsidRDefault="004B2496">
      <w:pPr>
        <w:pStyle w:val="a5"/>
        <w:ind w:right="348"/>
      </w:pPr>
      <w:r>
        <w:t>Мутационная</w:t>
      </w:r>
      <w:r>
        <w:rPr>
          <w:spacing w:val="1"/>
        </w:rPr>
        <w:t xml:space="preserve"> </w:t>
      </w:r>
      <w:r>
        <w:t>изменчивость.</w:t>
      </w:r>
      <w:r>
        <w:rPr>
          <w:spacing w:val="1"/>
        </w:rPr>
        <w:t xml:space="preserve"> </w:t>
      </w:r>
      <w:r>
        <w:t>Виды</w:t>
      </w:r>
      <w:r>
        <w:rPr>
          <w:spacing w:val="1"/>
        </w:rPr>
        <w:t xml:space="preserve"> </w:t>
      </w:r>
      <w:r>
        <w:t>мутаций:</w:t>
      </w:r>
      <w:r>
        <w:rPr>
          <w:spacing w:val="1"/>
        </w:rPr>
        <w:t xml:space="preserve"> </w:t>
      </w:r>
      <w:r>
        <w:t>генные,</w:t>
      </w:r>
      <w:r>
        <w:rPr>
          <w:spacing w:val="1"/>
        </w:rPr>
        <w:t xml:space="preserve"> </w:t>
      </w:r>
      <w:r>
        <w:t>хромосомные,</w:t>
      </w:r>
      <w:r>
        <w:rPr>
          <w:spacing w:val="1"/>
        </w:rPr>
        <w:t xml:space="preserve"> </w:t>
      </w:r>
      <w:r>
        <w:t>геномные.</w:t>
      </w:r>
      <w:r>
        <w:rPr>
          <w:spacing w:val="1"/>
        </w:rPr>
        <w:t xml:space="preserve"> </w:t>
      </w:r>
      <w:r>
        <w:t>Спонтанные</w:t>
      </w:r>
      <w:r>
        <w:rPr>
          <w:spacing w:val="1"/>
        </w:rPr>
        <w:t xml:space="preserve"> </w:t>
      </w:r>
      <w:r>
        <w:t>и</w:t>
      </w:r>
      <w:r>
        <w:rPr>
          <w:spacing w:val="1"/>
        </w:rPr>
        <w:t xml:space="preserve"> </w:t>
      </w:r>
      <w:r>
        <w:t>индуцированные</w:t>
      </w:r>
      <w:r>
        <w:rPr>
          <w:spacing w:val="1"/>
        </w:rPr>
        <w:t xml:space="preserve"> </w:t>
      </w:r>
      <w:r>
        <w:t>мутации.</w:t>
      </w:r>
      <w:r>
        <w:rPr>
          <w:spacing w:val="1"/>
        </w:rPr>
        <w:t xml:space="preserve"> </w:t>
      </w:r>
      <w:r>
        <w:t>Ядерные</w:t>
      </w:r>
      <w:r>
        <w:rPr>
          <w:spacing w:val="1"/>
        </w:rPr>
        <w:t xml:space="preserve"> </w:t>
      </w:r>
      <w:r>
        <w:t>и</w:t>
      </w:r>
      <w:r>
        <w:rPr>
          <w:spacing w:val="1"/>
        </w:rPr>
        <w:t xml:space="preserve"> </w:t>
      </w:r>
      <w:r>
        <w:t>цитоплазматические</w:t>
      </w:r>
      <w:r>
        <w:rPr>
          <w:spacing w:val="1"/>
        </w:rPr>
        <w:t xml:space="preserve"> </w:t>
      </w:r>
      <w:r>
        <w:t>мутации.</w:t>
      </w:r>
      <w:r>
        <w:rPr>
          <w:spacing w:val="1"/>
        </w:rPr>
        <w:t xml:space="preserve"> </w:t>
      </w:r>
      <w:r>
        <w:t>Соматические</w:t>
      </w:r>
      <w:r>
        <w:rPr>
          <w:spacing w:val="21"/>
        </w:rPr>
        <w:t xml:space="preserve"> </w:t>
      </w:r>
      <w:r>
        <w:t>и</w:t>
      </w:r>
      <w:r>
        <w:rPr>
          <w:spacing w:val="24"/>
        </w:rPr>
        <w:t xml:space="preserve"> </w:t>
      </w:r>
      <w:r>
        <w:t>половые</w:t>
      </w:r>
      <w:r>
        <w:rPr>
          <w:spacing w:val="21"/>
        </w:rPr>
        <w:t xml:space="preserve"> </w:t>
      </w:r>
      <w:r>
        <w:t>мутации.</w:t>
      </w:r>
      <w:r>
        <w:rPr>
          <w:spacing w:val="23"/>
        </w:rPr>
        <w:t xml:space="preserve"> </w:t>
      </w:r>
      <w:r>
        <w:t>Причины</w:t>
      </w:r>
      <w:r>
        <w:rPr>
          <w:spacing w:val="20"/>
        </w:rPr>
        <w:t xml:space="preserve"> </w:t>
      </w:r>
      <w:r>
        <w:t>возникновения</w:t>
      </w:r>
      <w:r>
        <w:rPr>
          <w:spacing w:val="20"/>
        </w:rPr>
        <w:t xml:space="preserve"> </w:t>
      </w:r>
      <w:r>
        <w:t>мутаций.</w:t>
      </w:r>
      <w:r>
        <w:rPr>
          <w:spacing w:val="23"/>
        </w:rPr>
        <w:t xml:space="preserve"> </w:t>
      </w:r>
      <w:r>
        <w:t>Мутагены</w:t>
      </w:r>
      <w:r>
        <w:rPr>
          <w:spacing w:val="22"/>
        </w:rPr>
        <w:t xml:space="preserve"> </w:t>
      </w:r>
      <w:r>
        <w:t>и</w:t>
      </w:r>
      <w:r>
        <w:rPr>
          <w:spacing w:val="23"/>
        </w:rPr>
        <w:t xml:space="preserve"> </w:t>
      </w:r>
      <w:r>
        <w:t>их</w:t>
      </w:r>
      <w:r>
        <w:rPr>
          <w:spacing w:val="25"/>
        </w:rPr>
        <w:t xml:space="preserve"> </w:t>
      </w:r>
      <w:r>
        <w:t>влияние</w:t>
      </w:r>
      <w:r>
        <w:rPr>
          <w:spacing w:val="-57"/>
        </w:rPr>
        <w:t xml:space="preserve"> </w:t>
      </w:r>
      <w:r>
        <w:t>на</w:t>
      </w:r>
      <w:r>
        <w:rPr>
          <w:spacing w:val="1"/>
        </w:rPr>
        <w:t xml:space="preserve"> </w:t>
      </w:r>
      <w:r>
        <w:t>организмы.</w:t>
      </w:r>
      <w:r>
        <w:rPr>
          <w:spacing w:val="1"/>
        </w:rPr>
        <w:t xml:space="preserve"> </w:t>
      </w:r>
      <w:r>
        <w:t>Закономерности</w:t>
      </w:r>
      <w:r>
        <w:rPr>
          <w:spacing w:val="1"/>
        </w:rPr>
        <w:t xml:space="preserve"> </w:t>
      </w:r>
      <w:r>
        <w:t>мутационного</w:t>
      </w:r>
      <w:r>
        <w:rPr>
          <w:spacing w:val="1"/>
        </w:rPr>
        <w:t xml:space="preserve"> </w:t>
      </w:r>
      <w:r>
        <w:t>процесса.</w:t>
      </w:r>
      <w:r>
        <w:rPr>
          <w:spacing w:val="1"/>
        </w:rPr>
        <w:t xml:space="preserve"> </w:t>
      </w:r>
      <w:r>
        <w:t>Закон</w:t>
      </w:r>
      <w:r>
        <w:rPr>
          <w:spacing w:val="1"/>
        </w:rPr>
        <w:t xml:space="preserve"> </w:t>
      </w:r>
      <w:r>
        <w:t>гомологических</w:t>
      </w:r>
      <w:r>
        <w:rPr>
          <w:spacing w:val="1"/>
        </w:rPr>
        <w:t xml:space="preserve"> </w:t>
      </w:r>
      <w:r>
        <w:t>рядов</w:t>
      </w:r>
      <w:r>
        <w:rPr>
          <w:spacing w:val="1"/>
        </w:rPr>
        <w:t xml:space="preserve"> </w:t>
      </w:r>
      <w:r>
        <w:t>в</w:t>
      </w:r>
      <w:r>
        <w:rPr>
          <w:spacing w:val="-57"/>
        </w:rPr>
        <w:t xml:space="preserve"> </w:t>
      </w:r>
      <w:r>
        <w:t>наследственной</w:t>
      </w:r>
      <w:r>
        <w:rPr>
          <w:spacing w:val="-4"/>
        </w:rPr>
        <w:t xml:space="preserve"> </w:t>
      </w:r>
      <w:r>
        <w:t>изменчивости</w:t>
      </w:r>
      <w:r>
        <w:rPr>
          <w:spacing w:val="-2"/>
        </w:rPr>
        <w:t xml:space="preserve"> </w:t>
      </w:r>
      <w:r>
        <w:t>(Н.И.</w:t>
      </w:r>
      <w:r>
        <w:rPr>
          <w:spacing w:val="-1"/>
        </w:rPr>
        <w:t xml:space="preserve"> </w:t>
      </w:r>
      <w:r>
        <w:t>Вавилов).</w:t>
      </w:r>
      <w:r>
        <w:rPr>
          <w:spacing w:val="-1"/>
        </w:rPr>
        <w:t xml:space="preserve"> </w:t>
      </w:r>
      <w:r>
        <w:t>Внеядерная</w:t>
      </w:r>
      <w:r>
        <w:rPr>
          <w:spacing w:val="-4"/>
        </w:rPr>
        <w:t xml:space="preserve"> </w:t>
      </w:r>
      <w:r>
        <w:t>изменчивость</w:t>
      </w:r>
      <w:r>
        <w:rPr>
          <w:spacing w:val="-2"/>
        </w:rPr>
        <w:t xml:space="preserve"> </w:t>
      </w:r>
      <w:r>
        <w:t>и</w:t>
      </w:r>
      <w:r>
        <w:rPr>
          <w:spacing w:val="-3"/>
        </w:rPr>
        <w:t xml:space="preserve"> </w:t>
      </w:r>
      <w:r>
        <w:t>наследственность.</w:t>
      </w:r>
    </w:p>
    <w:p w:rsidR="00764468" w:rsidRDefault="004B2496">
      <w:pPr>
        <w:ind w:left="332" w:right="351" w:firstLine="708"/>
        <w:jc w:val="both"/>
        <w:rPr>
          <w:i/>
          <w:sz w:val="24"/>
        </w:rPr>
      </w:pPr>
      <w:r>
        <w:rPr>
          <w:i/>
          <w:sz w:val="24"/>
        </w:rPr>
        <w:t>Эпигенетика</w:t>
      </w:r>
      <w:r>
        <w:rPr>
          <w:i/>
          <w:spacing w:val="1"/>
          <w:sz w:val="24"/>
        </w:rPr>
        <w:t xml:space="preserve"> </w:t>
      </w:r>
      <w:r>
        <w:rPr>
          <w:i/>
          <w:sz w:val="24"/>
        </w:rPr>
        <w:t>и</w:t>
      </w:r>
      <w:r>
        <w:rPr>
          <w:i/>
          <w:spacing w:val="1"/>
          <w:sz w:val="24"/>
        </w:rPr>
        <w:t xml:space="preserve"> </w:t>
      </w:r>
      <w:r>
        <w:rPr>
          <w:i/>
          <w:sz w:val="24"/>
        </w:rPr>
        <w:t>эпигеномика,</w:t>
      </w:r>
      <w:r>
        <w:rPr>
          <w:i/>
          <w:spacing w:val="1"/>
          <w:sz w:val="24"/>
        </w:rPr>
        <w:t xml:space="preserve"> </w:t>
      </w:r>
      <w:r>
        <w:rPr>
          <w:i/>
          <w:sz w:val="24"/>
        </w:rPr>
        <w:t>роль</w:t>
      </w:r>
      <w:r>
        <w:rPr>
          <w:i/>
          <w:spacing w:val="1"/>
          <w:sz w:val="24"/>
        </w:rPr>
        <w:t xml:space="preserve"> </w:t>
      </w:r>
      <w:r>
        <w:rPr>
          <w:i/>
          <w:sz w:val="24"/>
        </w:rPr>
        <w:t>эпигенетических</w:t>
      </w:r>
      <w:r>
        <w:rPr>
          <w:i/>
          <w:spacing w:val="1"/>
          <w:sz w:val="24"/>
        </w:rPr>
        <w:t xml:space="preserve"> </w:t>
      </w:r>
      <w:r>
        <w:rPr>
          <w:i/>
          <w:sz w:val="24"/>
        </w:rPr>
        <w:t>факторов</w:t>
      </w:r>
      <w:r>
        <w:rPr>
          <w:i/>
          <w:spacing w:val="1"/>
          <w:sz w:val="24"/>
        </w:rPr>
        <w:t xml:space="preserve"> </w:t>
      </w:r>
      <w:r>
        <w:rPr>
          <w:i/>
          <w:sz w:val="24"/>
        </w:rPr>
        <w:t>в</w:t>
      </w:r>
      <w:r>
        <w:rPr>
          <w:i/>
          <w:spacing w:val="1"/>
          <w:sz w:val="24"/>
        </w:rPr>
        <w:t xml:space="preserve"> </w:t>
      </w:r>
      <w:r>
        <w:rPr>
          <w:i/>
          <w:sz w:val="24"/>
        </w:rPr>
        <w:t>наследовании</w:t>
      </w:r>
      <w:r>
        <w:rPr>
          <w:i/>
          <w:spacing w:val="1"/>
          <w:sz w:val="24"/>
        </w:rPr>
        <w:t xml:space="preserve"> </w:t>
      </w:r>
      <w:r>
        <w:rPr>
          <w:i/>
          <w:sz w:val="24"/>
        </w:rPr>
        <w:t>и</w:t>
      </w:r>
      <w:r>
        <w:rPr>
          <w:i/>
          <w:spacing w:val="1"/>
          <w:sz w:val="24"/>
        </w:rPr>
        <w:t xml:space="preserve"> </w:t>
      </w:r>
      <w:r>
        <w:rPr>
          <w:i/>
          <w:sz w:val="24"/>
        </w:rPr>
        <w:t>изменчивости</w:t>
      </w:r>
      <w:r>
        <w:rPr>
          <w:i/>
          <w:spacing w:val="-2"/>
          <w:sz w:val="24"/>
        </w:rPr>
        <w:t xml:space="preserve"> </w:t>
      </w:r>
      <w:r>
        <w:rPr>
          <w:i/>
          <w:sz w:val="24"/>
        </w:rPr>
        <w:t>фенотипических признаков</w:t>
      </w:r>
      <w:r>
        <w:rPr>
          <w:i/>
          <w:spacing w:val="-1"/>
          <w:sz w:val="24"/>
        </w:rPr>
        <w:t xml:space="preserve"> </w:t>
      </w:r>
      <w:r>
        <w:rPr>
          <w:i/>
          <w:sz w:val="24"/>
        </w:rPr>
        <w:t>у</w:t>
      </w:r>
      <w:r>
        <w:rPr>
          <w:i/>
          <w:spacing w:val="-1"/>
          <w:sz w:val="24"/>
        </w:rPr>
        <w:t xml:space="preserve"> </w:t>
      </w:r>
      <w:r>
        <w:rPr>
          <w:i/>
          <w:sz w:val="24"/>
        </w:rPr>
        <w:t>организмов.</w:t>
      </w:r>
    </w:p>
    <w:p w:rsidR="00764468" w:rsidRDefault="004B2496">
      <w:pPr>
        <w:pStyle w:val="a5"/>
        <w:ind w:left="1041" w:firstLine="0"/>
        <w:jc w:val="left"/>
      </w:pPr>
      <w:r>
        <w:t>Демонстрации:</w:t>
      </w:r>
    </w:p>
    <w:p w:rsidR="00764468" w:rsidRDefault="004B2496">
      <w:pPr>
        <w:pStyle w:val="a5"/>
        <w:ind w:left="1041" w:firstLine="0"/>
        <w:jc w:val="left"/>
      </w:pPr>
      <w:r>
        <w:t>Портреты:</w:t>
      </w:r>
      <w:r>
        <w:rPr>
          <w:spacing w:val="-3"/>
        </w:rPr>
        <w:t xml:space="preserve"> </w:t>
      </w:r>
      <w:r>
        <w:t>Г.</w:t>
      </w:r>
      <w:r>
        <w:rPr>
          <w:spacing w:val="-3"/>
        </w:rPr>
        <w:t xml:space="preserve"> </w:t>
      </w:r>
      <w:r>
        <w:t>де</w:t>
      </w:r>
      <w:r>
        <w:rPr>
          <w:spacing w:val="-3"/>
        </w:rPr>
        <w:t xml:space="preserve"> </w:t>
      </w:r>
      <w:r>
        <w:t>Фриз,</w:t>
      </w:r>
      <w:r>
        <w:rPr>
          <w:spacing w:val="-6"/>
        </w:rPr>
        <w:t xml:space="preserve"> </w:t>
      </w:r>
      <w:r>
        <w:t>В.</w:t>
      </w:r>
      <w:r>
        <w:rPr>
          <w:spacing w:val="-2"/>
        </w:rPr>
        <w:t xml:space="preserve"> </w:t>
      </w:r>
      <w:r>
        <w:t>Иоганнсен,</w:t>
      </w:r>
      <w:r>
        <w:rPr>
          <w:spacing w:val="-2"/>
        </w:rPr>
        <w:t xml:space="preserve"> </w:t>
      </w:r>
      <w:r>
        <w:t>Н.И. Вавилов.</w:t>
      </w:r>
    </w:p>
    <w:p w:rsidR="00764468" w:rsidRDefault="004B2496">
      <w:pPr>
        <w:pStyle w:val="a5"/>
        <w:tabs>
          <w:tab w:val="left" w:pos="2204"/>
          <w:tab w:val="left" w:pos="2583"/>
          <w:tab w:val="left" w:pos="3549"/>
          <w:tab w:val="left" w:pos="4485"/>
          <w:tab w:val="left" w:pos="6350"/>
          <w:tab w:val="left" w:pos="8660"/>
        </w:tabs>
        <w:ind w:left="1041" w:firstLine="0"/>
        <w:jc w:val="left"/>
      </w:pPr>
      <w:r>
        <w:t>Таблицы</w:t>
      </w:r>
      <w:r>
        <w:tab/>
        <w:t>и</w:t>
      </w:r>
      <w:r>
        <w:tab/>
        <w:t>схемы:</w:t>
      </w:r>
      <w:r>
        <w:tab/>
        <w:t>«Виды</w:t>
      </w:r>
      <w:r>
        <w:tab/>
        <w:t>изменчивости»,</w:t>
      </w:r>
      <w:r>
        <w:tab/>
        <w:t>«Модификационная</w:t>
      </w:r>
      <w:r>
        <w:tab/>
        <w:t>изменчивость»,</w:t>
      </w:r>
    </w:p>
    <w:p w:rsidR="00764468" w:rsidRDefault="004B2496">
      <w:pPr>
        <w:pStyle w:val="a5"/>
        <w:ind w:firstLine="0"/>
        <w:jc w:val="left"/>
      </w:pPr>
      <w:r>
        <w:t>«Комбинативная</w:t>
      </w:r>
      <w:r>
        <w:rPr>
          <w:spacing w:val="42"/>
        </w:rPr>
        <w:t xml:space="preserve"> </w:t>
      </w:r>
      <w:r>
        <w:t>изменчивость»,</w:t>
      </w:r>
      <w:r>
        <w:rPr>
          <w:spacing w:val="46"/>
        </w:rPr>
        <w:t xml:space="preserve"> </w:t>
      </w:r>
      <w:r>
        <w:t>«Мейоз»,</w:t>
      </w:r>
      <w:r>
        <w:rPr>
          <w:spacing w:val="44"/>
        </w:rPr>
        <w:t xml:space="preserve"> </w:t>
      </w:r>
      <w:r>
        <w:t>«Оплодотворение»,</w:t>
      </w:r>
      <w:r>
        <w:rPr>
          <w:spacing w:val="46"/>
        </w:rPr>
        <w:t xml:space="preserve"> </w:t>
      </w:r>
      <w:r>
        <w:t>«Генетические</w:t>
      </w:r>
      <w:r>
        <w:rPr>
          <w:spacing w:val="41"/>
        </w:rPr>
        <w:t xml:space="preserve"> </w:t>
      </w:r>
      <w:r>
        <w:t>заболевания</w:t>
      </w:r>
      <w:r>
        <w:rPr>
          <w:spacing w:val="-57"/>
        </w:rPr>
        <w:t xml:space="preserve"> </w:t>
      </w:r>
      <w:r>
        <w:t>человека»,</w:t>
      </w:r>
      <w:r>
        <w:rPr>
          <w:spacing w:val="5"/>
        </w:rPr>
        <w:t xml:space="preserve"> </w:t>
      </w:r>
      <w:r>
        <w:t>«Виды</w:t>
      </w:r>
      <w:r>
        <w:rPr>
          <w:spacing w:val="2"/>
        </w:rPr>
        <w:t xml:space="preserve"> </w:t>
      </w:r>
      <w:r>
        <w:t>мутаций».</w:t>
      </w:r>
    </w:p>
    <w:p w:rsidR="00764468" w:rsidRDefault="004B2496">
      <w:pPr>
        <w:pStyle w:val="a5"/>
        <w:tabs>
          <w:tab w:val="left" w:pos="2817"/>
          <w:tab w:val="left" w:pos="3721"/>
          <w:tab w:val="left" w:pos="4078"/>
          <w:tab w:val="left" w:pos="5376"/>
          <w:tab w:val="left" w:pos="6817"/>
          <w:tab w:val="left" w:pos="8184"/>
          <w:tab w:val="left" w:pos="9402"/>
        </w:tabs>
        <w:ind w:right="356"/>
        <w:jc w:val="left"/>
      </w:pPr>
      <w:r>
        <w:t>Оборудование:</w:t>
      </w:r>
      <w:r>
        <w:tab/>
        <w:t>живые</w:t>
      </w:r>
      <w:r>
        <w:tab/>
        <w:t>и</w:t>
      </w:r>
      <w:r>
        <w:tab/>
        <w:t>гербарные</w:t>
      </w:r>
      <w:r>
        <w:tab/>
        <w:t>экземпляры</w:t>
      </w:r>
      <w:r>
        <w:tab/>
        <w:t>комнатных</w:t>
      </w:r>
      <w:r>
        <w:tab/>
        <w:t>растений,</w:t>
      </w:r>
      <w:r>
        <w:tab/>
      </w:r>
      <w:r>
        <w:rPr>
          <w:spacing w:val="-1"/>
        </w:rPr>
        <w:t>рисунки</w:t>
      </w:r>
      <w:r>
        <w:rPr>
          <w:spacing w:val="-57"/>
        </w:rPr>
        <w:t xml:space="preserve"> </w:t>
      </w:r>
      <w:r>
        <w:t>(фотографии)</w:t>
      </w:r>
      <w:r>
        <w:rPr>
          <w:spacing w:val="-1"/>
        </w:rPr>
        <w:t xml:space="preserve"> </w:t>
      </w:r>
      <w:r>
        <w:t>животных</w:t>
      </w:r>
      <w:r>
        <w:rPr>
          <w:spacing w:val="1"/>
        </w:rPr>
        <w:t xml:space="preserve"> </w:t>
      </w:r>
      <w:r>
        <w:t>с</w:t>
      </w:r>
      <w:r>
        <w:rPr>
          <w:spacing w:val="-1"/>
        </w:rPr>
        <w:t xml:space="preserve"> </w:t>
      </w:r>
      <w:r>
        <w:t>различными</w:t>
      </w:r>
      <w:r>
        <w:rPr>
          <w:spacing w:val="-1"/>
        </w:rPr>
        <w:t xml:space="preserve"> </w:t>
      </w:r>
      <w:r>
        <w:t>видами</w:t>
      </w:r>
      <w:r>
        <w:rPr>
          <w:spacing w:val="-2"/>
        </w:rPr>
        <w:t xml:space="preserve"> </w:t>
      </w:r>
      <w:r>
        <w:t>изменчивости.</w:t>
      </w:r>
    </w:p>
    <w:p w:rsidR="00764468" w:rsidRDefault="004B2496">
      <w:pPr>
        <w:pStyle w:val="a5"/>
        <w:ind w:left="1041" w:firstLine="0"/>
        <w:jc w:val="left"/>
      </w:pPr>
      <w:r>
        <w:t>Лабораторная</w:t>
      </w:r>
      <w:r>
        <w:rPr>
          <w:spacing w:val="11"/>
        </w:rPr>
        <w:t xml:space="preserve"> </w:t>
      </w:r>
      <w:r>
        <w:t>работа</w:t>
      </w:r>
      <w:r>
        <w:rPr>
          <w:spacing w:val="15"/>
        </w:rPr>
        <w:t xml:space="preserve"> </w:t>
      </w:r>
      <w:r>
        <w:t>«Исследование</w:t>
      </w:r>
      <w:r>
        <w:rPr>
          <w:spacing w:val="10"/>
        </w:rPr>
        <w:t xml:space="preserve"> </w:t>
      </w:r>
      <w:r>
        <w:t>закономерностей</w:t>
      </w:r>
      <w:r>
        <w:rPr>
          <w:spacing w:val="12"/>
        </w:rPr>
        <w:t xml:space="preserve"> </w:t>
      </w:r>
      <w:r>
        <w:t>модификационной</w:t>
      </w:r>
      <w:r>
        <w:rPr>
          <w:spacing w:val="11"/>
        </w:rPr>
        <w:t xml:space="preserve"> </w:t>
      </w:r>
      <w:r>
        <w:t>изменчивости.</w:t>
      </w:r>
    </w:p>
    <w:p w:rsidR="00764468" w:rsidRDefault="004B2496">
      <w:pPr>
        <w:pStyle w:val="a5"/>
        <w:ind w:firstLine="0"/>
        <w:jc w:val="left"/>
      </w:pPr>
      <w:r>
        <w:t>Построение</w:t>
      </w:r>
      <w:r>
        <w:rPr>
          <w:spacing w:val="-6"/>
        </w:rPr>
        <w:t xml:space="preserve"> </w:t>
      </w:r>
      <w:r>
        <w:t>вариационного</w:t>
      </w:r>
      <w:r>
        <w:rPr>
          <w:spacing w:val="-4"/>
        </w:rPr>
        <w:t xml:space="preserve"> </w:t>
      </w:r>
      <w:r>
        <w:t>ряда</w:t>
      </w:r>
      <w:r>
        <w:rPr>
          <w:spacing w:val="-6"/>
        </w:rPr>
        <w:t xml:space="preserve"> </w:t>
      </w:r>
      <w:r>
        <w:t>и</w:t>
      </w:r>
      <w:r>
        <w:rPr>
          <w:spacing w:val="-4"/>
        </w:rPr>
        <w:t xml:space="preserve"> </w:t>
      </w:r>
      <w:r>
        <w:t>вариационной</w:t>
      </w:r>
      <w:r>
        <w:rPr>
          <w:spacing w:val="-5"/>
        </w:rPr>
        <w:t xml:space="preserve"> </w:t>
      </w:r>
      <w:r>
        <w:t>кривой».</w:t>
      </w:r>
    </w:p>
    <w:p w:rsidR="00764468" w:rsidRDefault="004B2496">
      <w:pPr>
        <w:pStyle w:val="a5"/>
        <w:ind w:left="1041" w:right="1173" w:firstLine="0"/>
        <w:jc w:val="left"/>
      </w:pPr>
      <w:r>
        <w:t>Практическая</w:t>
      </w:r>
      <w:r>
        <w:rPr>
          <w:spacing w:val="-5"/>
        </w:rPr>
        <w:t xml:space="preserve"> </w:t>
      </w:r>
      <w:r>
        <w:t>работа</w:t>
      </w:r>
      <w:r>
        <w:rPr>
          <w:spacing w:val="-1"/>
        </w:rPr>
        <w:t xml:space="preserve"> </w:t>
      </w:r>
      <w:r>
        <w:t>«Мутации</w:t>
      </w:r>
      <w:r>
        <w:rPr>
          <w:spacing w:val="-2"/>
        </w:rPr>
        <w:t xml:space="preserve"> </w:t>
      </w:r>
      <w:r>
        <w:t>у</w:t>
      </w:r>
      <w:r>
        <w:rPr>
          <w:spacing w:val="-9"/>
        </w:rPr>
        <w:t xml:space="preserve"> </w:t>
      </w:r>
      <w:r>
        <w:t>дрозофилы</w:t>
      </w:r>
      <w:r>
        <w:rPr>
          <w:spacing w:val="-5"/>
        </w:rPr>
        <w:t xml:space="preserve"> </w:t>
      </w:r>
      <w:r>
        <w:t>(на</w:t>
      </w:r>
      <w:r>
        <w:rPr>
          <w:spacing w:val="-6"/>
        </w:rPr>
        <w:t xml:space="preserve"> </w:t>
      </w:r>
      <w:r>
        <w:t>готовых</w:t>
      </w:r>
      <w:r>
        <w:rPr>
          <w:spacing w:val="-3"/>
        </w:rPr>
        <w:t xml:space="preserve"> </w:t>
      </w:r>
      <w:r>
        <w:t>микропрепаратах)».</w:t>
      </w:r>
      <w:r>
        <w:rPr>
          <w:spacing w:val="-57"/>
        </w:rPr>
        <w:t xml:space="preserve"> </w:t>
      </w:r>
      <w:r>
        <w:t>Тема</w:t>
      </w:r>
      <w:r>
        <w:rPr>
          <w:spacing w:val="-2"/>
        </w:rPr>
        <w:t xml:space="preserve"> </w:t>
      </w:r>
      <w:r>
        <w:t>14. Генетика</w:t>
      </w:r>
      <w:r>
        <w:rPr>
          <w:spacing w:val="-1"/>
        </w:rPr>
        <w:t xml:space="preserve"> </w:t>
      </w:r>
      <w:r>
        <w:t>человека</w:t>
      </w:r>
      <w:r>
        <w:rPr>
          <w:spacing w:val="-1"/>
        </w:rPr>
        <w:t xml:space="preserve"> </w:t>
      </w:r>
      <w:r>
        <w:t>(3 ч).</w:t>
      </w:r>
    </w:p>
    <w:p w:rsidR="00764468" w:rsidRDefault="004B2496">
      <w:pPr>
        <w:pStyle w:val="a5"/>
        <w:ind w:right="344"/>
      </w:pPr>
      <w:r>
        <w:t>Кариотип человека. Международная программа исследования генома человека. Методы</w:t>
      </w:r>
      <w:r>
        <w:rPr>
          <w:spacing w:val="1"/>
        </w:rPr>
        <w:t xml:space="preserve"> </w:t>
      </w:r>
      <w:r>
        <w:t>изучения генетики человека: генеалогический, близнецовый, цитогенетический, популяционно-</w:t>
      </w:r>
      <w:r>
        <w:rPr>
          <w:spacing w:val="1"/>
        </w:rPr>
        <w:t xml:space="preserve"> </w:t>
      </w:r>
      <w:r>
        <w:t>статистический,</w:t>
      </w:r>
      <w:r>
        <w:rPr>
          <w:spacing w:val="1"/>
        </w:rPr>
        <w:t xml:space="preserve"> </w:t>
      </w:r>
      <w:r>
        <w:t>молекулярно-генетический.</w:t>
      </w:r>
      <w:r>
        <w:rPr>
          <w:spacing w:val="1"/>
        </w:rPr>
        <w:t xml:space="preserve"> </w:t>
      </w:r>
      <w:r>
        <w:t>Современное</w:t>
      </w:r>
      <w:r>
        <w:rPr>
          <w:spacing w:val="1"/>
        </w:rPr>
        <w:t xml:space="preserve"> </w:t>
      </w:r>
      <w:r>
        <w:t>определение</w:t>
      </w:r>
      <w:r>
        <w:rPr>
          <w:spacing w:val="1"/>
        </w:rPr>
        <w:t xml:space="preserve"> </w:t>
      </w:r>
      <w:r>
        <w:t>генотипа:</w:t>
      </w:r>
      <w:r>
        <w:rPr>
          <w:spacing w:val="1"/>
        </w:rPr>
        <w:t xml:space="preserve"> </w:t>
      </w:r>
      <w:r>
        <w:t>полногеномное</w:t>
      </w:r>
      <w:r>
        <w:rPr>
          <w:spacing w:val="1"/>
        </w:rPr>
        <w:t xml:space="preserve"> </w:t>
      </w:r>
      <w:r>
        <w:t>секвенирование,</w:t>
      </w:r>
      <w:r>
        <w:rPr>
          <w:spacing w:val="1"/>
        </w:rPr>
        <w:t xml:space="preserve"> </w:t>
      </w:r>
      <w:r>
        <w:t>генотипирование,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помощью</w:t>
      </w:r>
      <w:r>
        <w:rPr>
          <w:spacing w:val="1"/>
        </w:rPr>
        <w:t xml:space="preserve"> </w:t>
      </w:r>
      <w:r>
        <w:t>ПЦР-анализа.</w:t>
      </w:r>
      <w:r>
        <w:rPr>
          <w:spacing w:val="1"/>
        </w:rPr>
        <w:t xml:space="preserve"> </w:t>
      </w:r>
      <w:r>
        <w:t>Наследственные заболевания человека. Генные и хромосомные болезни человека. Болезни с</w:t>
      </w:r>
      <w:r>
        <w:rPr>
          <w:spacing w:val="1"/>
        </w:rPr>
        <w:t xml:space="preserve"> </w:t>
      </w:r>
      <w:r>
        <w:t>наследственной предрасположенностью. Значение медицинской генетики в предотвращении и</w:t>
      </w:r>
      <w:r>
        <w:rPr>
          <w:spacing w:val="1"/>
        </w:rPr>
        <w:t xml:space="preserve"> </w:t>
      </w:r>
      <w:r>
        <w:t>лечении</w:t>
      </w:r>
      <w:r>
        <w:rPr>
          <w:spacing w:val="1"/>
        </w:rPr>
        <w:t xml:space="preserve"> </w:t>
      </w:r>
      <w:r>
        <w:t>генетических</w:t>
      </w:r>
      <w:r>
        <w:rPr>
          <w:spacing w:val="1"/>
        </w:rPr>
        <w:t xml:space="preserve"> </w:t>
      </w:r>
      <w:r>
        <w:t>заболеваний</w:t>
      </w:r>
      <w:r>
        <w:rPr>
          <w:spacing w:val="1"/>
        </w:rPr>
        <w:t xml:space="preserve"> </w:t>
      </w:r>
      <w:r>
        <w:t>человека.</w:t>
      </w:r>
      <w:r>
        <w:rPr>
          <w:spacing w:val="1"/>
        </w:rPr>
        <w:t xml:space="preserve"> </w:t>
      </w:r>
      <w:r>
        <w:t>Медико-генетическое</w:t>
      </w:r>
      <w:r>
        <w:rPr>
          <w:spacing w:val="1"/>
        </w:rPr>
        <w:t xml:space="preserve"> </w:t>
      </w:r>
      <w:r>
        <w:t>консультирование.</w:t>
      </w:r>
      <w:r>
        <w:rPr>
          <w:spacing w:val="1"/>
        </w:rPr>
        <w:t xml:space="preserve"> </w:t>
      </w:r>
      <w:r>
        <w:t>Стволовые клетки. Понятие «генетического груза». Этические аспекты исследований в области</w:t>
      </w:r>
      <w:r>
        <w:rPr>
          <w:spacing w:val="1"/>
        </w:rPr>
        <w:t xml:space="preserve"> </w:t>
      </w:r>
      <w:r>
        <w:t>редактирования</w:t>
      </w:r>
      <w:r>
        <w:rPr>
          <w:spacing w:val="-1"/>
        </w:rPr>
        <w:t xml:space="preserve"> </w:t>
      </w:r>
      <w:r>
        <w:t>генома</w:t>
      </w:r>
      <w:r>
        <w:rPr>
          <w:spacing w:val="-1"/>
        </w:rPr>
        <w:t xml:space="preserve"> </w:t>
      </w:r>
      <w:r>
        <w:t>и стволовых</w:t>
      </w:r>
      <w:r>
        <w:rPr>
          <w:spacing w:val="1"/>
        </w:rPr>
        <w:t xml:space="preserve"> </w:t>
      </w:r>
      <w:r>
        <w:t>клеток.</w:t>
      </w:r>
    </w:p>
    <w:p w:rsidR="00764468" w:rsidRDefault="004B2496" w:rsidP="00196C10">
      <w:pPr>
        <w:pStyle w:val="a5"/>
        <w:ind w:right="347"/>
      </w:pPr>
      <w:r>
        <w:t>Генетические</w:t>
      </w:r>
      <w:r>
        <w:rPr>
          <w:spacing w:val="1"/>
        </w:rPr>
        <w:t xml:space="preserve"> </w:t>
      </w:r>
      <w:r>
        <w:t>факторы</w:t>
      </w:r>
      <w:r>
        <w:rPr>
          <w:spacing w:val="1"/>
        </w:rPr>
        <w:t xml:space="preserve"> </w:t>
      </w:r>
      <w:r>
        <w:t>повышенной</w:t>
      </w:r>
      <w:r>
        <w:rPr>
          <w:spacing w:val="1"/>
        </w:rPr>
        <w:t xml:space="preserve"> </w:t>
      </w:r>
      <w:r>
        <w:t>чувствительности</w:t>
      </w:r>
      <w:r>
        <w:rPr>
          <w:spacing w:val="1"/>
        </w:rPr>
        <w:t xml:space="preserve"> </w:t>
      </w:r>
      <w:r>
        <w:t>человека</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химическому</w:t>
      </w:r>
      <w:r>
        <w:rPr>
          <w:spacing w:val="11"/>
        </w:rPr>
        <w:t xml:space="preserve"> </w:t>
      </w:r>
      <w:r>
        <w:t>загрязнению</w:t>
      </w:r>
      <w:r>
        <w:rPr>
          <w:spacing w:val="16"/>
        </w:rPr>
        <w:t xml:space="preserve"> </w:t>
      </w:r>
      <w:r>
        <w:t>окружающей</w:t>
      </w:r>
      <w:r>
        <w:rPr>
          <w:spacing w:val="15"/>
        </w:rPr>
        <w:t xml:space="preserve"> </w:t>
      </w:r>
      <w:r>
        <w:t>среды.</w:t>
      </w:r>
      <w:r>
        <w:rPr>
          <w:spacing w:val="15"/>
        </w:rPr>
        <w:t xml:space="preserve"> </w:t>
      </w:r>
      <w:r>
        <w:t>Генетическая</w:t>
      </w:r>
      <w:r>
        <w:rPr>
          <w:spacing w:val="15"/>
        </w:rPr>
        <w:t xml:space="preserve"> </w:t>
      </w:r>
      <w:r>
        <w:t>предрасположенность</w:t>
      </w:r>
      <w:r>
        <w:rPr>
          <w:spacing w:val="17"/>
        </w:rPr>
        <w:t xml:space="preserve"> </w:t>
      </w:r>
      <w:r>
        <w:t>человека</w:t>
      </w:r>
      <w:r>
        <w:rPr>
          <w:spacing w:val="15"/>
        </w:rPr>
        <w:t xml:space="preserve"> </w:t>
      </w:r>
      <w:r>
        <w:t>к</w:t>
      </w:r>
      <w:r w:rsidR="00196C10">
        <w:t xml:space="preserve"> </w:t>
      </w:r>
      <w:r>
        <w:t>патологиям.</w:t>
      </w:r>
    </w:p>
    <w:p w:rsidR="00764468" w:rsidRDefault="004B2496">
      <w:pPr>
        <w:pStyle w:val="a5"/>
        <w:ind w:left="1041" w:firstLine="0"/>
        <w:jc w:val="left"/>
      </w:pPr>
      <w:r>
        <w:t>Демонстрации:</w:t>
      </w:r>
    </w:p>
    <w:p w:rsidR="00764468" w:rsidRDefault="004B2496">
      <w:pPr>
        <w:pStyle w:val="a5"/>
        <w:ind w:left="1041" w:firstLine="0"/>
        <w:jc w:val="left"/>
      </w:pPr>
      <w:r>
        <w:t>Таблицы</w:t>
      </w:r>
      <w:r>
        <w:rPr>
          <w:spacing w:val="46"/>
        </w:rPr>
        <w:t xml:space="preserve"> </w:t>
      </w:r>
      <w:r>
        <w:t>и</w:t>
      </w:r>
      <w:r>
        <w:rPr>
          <w:spacing w:val="103"/>
        </w:rPr>
        <w:t xml:space="preserve"> </w:t>
      </w:r>
      <w:r>
        <w:t>схемы:</w:t>
      </w:r>
      <w:r>
        <w:rPr>
          <w:spacing w:val="110"/>
        </w:rPr>
        <w:t xml:space="preserve"> </w:t>
      </w:r>
      <w:r>
        <w:t>«Кариотип</w:t>
      </w:r>
      <w:r>
        <w:rPr>
          <w:spacing w:val="106"/>
        </w:rPr>
        <w:t xml:space="preserve"> </w:t>
      </w:r>
      <w:r>
        <w:t>человека»,</w:t>
      </w:r>
      <w:r>
        <w:rPr>
          <w:spacing w:val="107"/>
        </w:rPr>
        <w:t xml:space="preserve"> </w:t>
      </w:r>
      <w:r>
        <w:t>«Методы</w:t>
      </w:r>
      <w:r>
        <w:rPr>
          <w:spacing w:val="105"/>
        </w:rPr>
        <w:t xml:space="preserve"> </w:t>
      </w:r>
      <w:r>
        <w:t>изучения</w:t>
      </w:r>
      <w:r>
        <w:rPr>
          <w:spacing w:val="106"/>
        </w:rPr>
        <w:t xml:space="preserve"> </w:t>
      </w:r>
      <w:r>
        <w:t>генетики</w:t>
      </w:r>
      <w:r>
        <w:rPr>
          <w:spacing w:val="107"/>
        </w:rPr>
        <w:t xml:space="preserve"> </w:t>
      </w:r>
      <w:r>
        <w:t>человека»,</w:t>
      </w:r>
    </w:p>
    <w:p w:rsidR="00764468" w:rsidRDefault="004B2496">
      <w:pPr>
        <w:pStyle w:val="a5"/>
        <w:spacing w:before="1"/>
        <w:ind w:firstLine="0"/>
        <w:jc w:val="left"/>
      </w:pPr>
      <w:r>
        <w:t>«Генетические</w:t>
      </w:r>
      <w:r>
        <w:rPr>
          <w:spacing w:val="-7"/>
        </w:rPr>
        <w:t xml:space="preserve"> </w:t>
      </w:r>
      <w:r>
        <w:t>заболевания</w:t>
      </w:r>
      <w:r>
        <w:rPr>
          <w:spacing w:val="-5"/>
        </w:rPr>
        <w:t xml:space="preserve"> </w:t>
      </w:r>
      <w:r>
        <w:t>человека».</w:t>
      </w:r>
    </w:p>
    <w:p w:rsidR="00764468" w:rsidRDefault="004B2496">
      <w:pPr>
        <w:pStyle w:val="a5"/>
        <w:ind w:left="1041" w:right="3276" w:firstLine="0"/>
        <w:jc w:val="left"/>
      </w:pPr>
      <w:r>
        <w:t>Практическая</w:t>
      </w:r>
      <w:r>
        <w:rPr>
          <w:spacing w:val="-5"/>
        </w:rPr>
        <w:t xml:space="preserve"> </w:t>
      </w:r>
      <w:r>
        <w:t>работа</w:t>
      </w:r>
      <w:r>
        <w:rPr>
          <w:spacing w:val="-2"/>
        </w:rPr>
        <w:t xml:space="preserve"> </w:t>
      </w:r>
      <w:r>
        <w:t>«Составление</w:t>
      </w:r>
      <w:r>
        <w:rPr>
          <w:spacing w:val="-5"/>
        </w:rPr>
        <w:t xml:space="preserve"> </w:t>
      </w:r>
      <w:r>
        <w:t>и</w:t>
      </w:r>
      <w:r>
        <w:rPr>
          <w:spacing w:val="-4"/>
        </w:rPr>
        <w:t xml:space="preserve"> </w:t>
      </w:r>
      <w:r>
        <w:t>анализ</w:t>
      </w:r>
      <w:r>
        <w:rPr>
          <w:spacing w:val="-5"/>
        </w:rPr>
        <w:t xml:space="preserve"> </w:t>
      </w:r>
      <w:r>
        <w:t>родословной».</w:t>
      </w:r>
      <w:r>
        <w:rPr>
          <w:spacing w:val="-57"/>
        </w:rPr>
        <w:t xml:space="preserve"> </w:t>
      </w:r>
      <w:r>
        <w:t>Тема</w:t>
      </w:r>
      <w:r>
        <w:rPr>
          <w:spacing w:val="-2"/>
        </w:rPr>
        <w:t xml:space="preserve"> </w:t>
      </w:r>
      <w:r>
        <w:t>15. Селекция организмов (4 ч).</w:t>
      </w:r>
    </w:p>
    <w:p w:rsidR="00764468" w:rsidRDefault="004B2496">
      <w:pPr>
        <w:pStyle w:val="a5"/>
        <w:ind w:right="349"/>
      </w:pPr>
      <w:r>
        <w:t>Доместикация и селекция. Зарождение селекции и доместикации. Учение Н.И. Вавилова</w:t>
      </w:r>
      <w:r>
        <w:rPr>
          <w:spacing w:val="1"/>
        </w:rPr>
        <w:t xml:space="preserve"> </w:t>
      </w:r>
      <w:r>
        <w:t>о Центрах происхождения и многообразия культурных растений. Роль селекции в создании</w:t>
      </w:r>
      <w:r>
        <w:rPr>
          <w:spacing w:val="1"/>
        </w:rPr>
        <w:t xml:space="preserve"> </w:t>
      </w:r>
      <w:r>
        <w:t>сортов</w:t>
      </w:r>
      <w:r>
        <w:rPr>
          <w:spacing w:val="1"/>
        </w:rPr>
        <w:t xml:space="preserve"> </w:t>
      </w:r>
      <w:r>
        <w:t>растений</w:t>
      </w:r>
      <w:r>
        <w:rPr>
          <w:spacing w:val="1"/>
        </w:rPr>
        <w:t xml:space="preserve"> </w:t>
      </w:r>
      <w:r>
        <w:t>и</w:t>
      </w:r>
      <w:r>
        <w:rPr>
          <w:spacing w:val="1"/>
        </w:rPr>
        <w:t xml:space="preserve"> </w:t>
      </w:r>
      <w:r>
        <w:t>пород</w:t>
      </w:r>
      <w:r>
        <w:rPr>
          <w:spacing w:val="1"/>
        </w:rPr>
        <w:t xml:space="preserve"> </w:t>
      </w:r>
      <w:r>
        <w:t>животных.</w:t>
      </w:r>
      <w:r>
        <w:rPr>
          <w:spacing w:val="1"/>
        </w:rPr>
        <w:t xml:space="preserve"> </w:t>
      </w:r>
      <w:r>
        <w:t>Сорт,</w:t>
      </w:r>
      <w:r>
        <w:rPr>
          <w:spacing w:val="1"/>
        </w:rPr>
        <w:t xml:space="preserve"> </w:t>
      </w:r>
      <w:r>
        <w:t>порода,</w:t>
      </w:r>
      <w:r>
        <w:rPr>
          <w:spacing w:val="1"/>
        </w:rPr>
        <w:t xml:space="preserve"> </w:t>
      </w:r>
      <w:r>
        <w:t>штамм.</w:t>
      </w:r>
      <w:r>
        <w:rPr>
          <w:spacing w:val="1"/>
        </w:rPr>
        <w:t xml:space="preserve"> </w:t>
      </w:r>
      <w:r>
        <w:t>Закон</w:t>
      </w:r>
      <w:r>
        <w:rPr>
          <w:spacing w:val="1"/>
        </w:rPr>
        <w:t xml:space="preserve"> </w:t>
      </w:r>
      <w:r>
        <w:t>гомологических</w:t>
      </w:r>
      <w:r>
        <w:rPr>
          <w:spacing w:val="1"/>
        </w:rPr>
        <w:t xml:space="preserve"> </w:t>
      </w:r>
      <w:r>
        <w:t>рядов</w:t>
      </w:r>
      <w:r>
        <w:rPr>
          <w:spacing w:val="1"/>
        </w:rPr>
        <w:t xml:space="preserve"> </w:t>
      </w:r>
      <w:r>
        <w:t>в</w:t>
      </w:r>
      <w:r>
        <w:rPr>
          <w:spacing w:val="1"/>
        </w:rPr>
        <w:t xml:space="preserve"> </w:t>
      </w:r>
      <w:r>
        <w:t>наследственной</w:t>
      </w:r>
      <w:r>
        <w:rPr>
          <w:spacing w:val="-2"/>
        </w:rPr>
        <w:t xml:space="preserve"> </w:t>
      </w:r>
      <w:r>
        <w:t>изменчивости Н.И. Вавилова,</w:t>
      </w:r>
      <w:r>
        <w:rPr>
          <w:spacing w:val="1"/>
        </w:rPr>
        <w:t xml:space="preserve"> </w:t>
      </w:r>
      <w:r>
        <w:t>его</w:t>
      </w:r>
      <w:r>
        <w:rPr>
          <w:spacing w:val="-2"/>
        </w:rPr>
        <w:t xml:space="preserve"> </w:t>
      </w:r>
      <w:r>
        <w:t>значение</w:t>
      </w:r>
      <w:r>
        <w:rPr>
          <w:spacing w:val="-2"/>
        </w:rPr>
        <w:t xml:space="preserve"> </w:t>
      </w:r>
      <w:r>
        <w:t>для</w:t>
      </w:r>
      <w:r>
        <w:rPr>
          <w:spacing w:val="-2"/>
        </w:rPr>
        <w:t xml:space="preserve"> </w:t>
      </w:r>
      <w:r>
        <w:t>селекционной</w:t>
      </w:r>
      <w:r>
        <w:rPr>
          <w:spacing w:val="-1"/>
        </w:rPr>
        <w:t xml:space="preserve"> </w:t>
      </w:r>
      <w:r>
        <w:t>работы.</w:t>
      </w:r>
    </w:p>
    <w:p w:rsidR="00764468" w:rsidRDefault="004B2496">
      <w:pPr>
        <w:pStyle w:val="a5"/>
        <w:ind w:right="350"/>
      </w:pPr>
      <w:r>
        <w:t>Методы</w:t>
      </w:r>
      <w:r>
        <w:rPr>
          <w:spacing w:val="1"/>
        </w:rPr>
        <w:t xml:space="preserve"> </w:t>
      </w:r>
      <w:r>
        <w:t>селекционной</w:t>
      </w:r>
      <w:r>
        <w:rPr>
          <w:spacing w:val="1"/>
        </w:rPr>
        <w:t xml:space="preserve"> </w:t>
      </w:r>
      <w:r>
        <w:t>работы.</w:t>
      </w:r>
      <w:r>
        <w:rPr>
          <w:spacing w:val="1"/>
        </w:rPr>
        <w:t xml:space="preserve"> </w:t>
      </w:r>
      <w:r>
        <w:t>Искусственный</w:t>
      </w:r>
      <w:r>
        <w:rPr>
          <w:spacing w:val="1"/>
        </w:rPr>
        <w:t xml:space="preserve"> </w:t>
      </w:r>
      <w:r>
        <w:t>отбор:</w:t>
      </w:r>
      <w:r>
        <w:rPr>
          <w:spacing w:val="1"/>
        </w:rPr>
        <w:t xml:space="preserve"> </w:t>
      </w:r>
      <w:r>
        <w:t>массовый</w:t>
      </w:r>
      <w:r>
        <w:rPr>
          <w:spacing w:val="1"/>
        </w:rPr>
        <w:t xml:space="preserve"> </w:t>
      </w:r>
      <w:r>
        <w:t>и</w:t>
      </w:r>
      <w:r>
        <w:rPr>
          <w:spacing w:val="1"/>
        </w:rPr>
        <w:t xml:space="preserve"> </w:t>
      </w:r>
      <w:r>
        <w:t>индивидуальный.</w:t>
      </w:r>
      <w:r>
        <w:rPr>
          <w:spacing w:val="1"/>
        </w:rPr>
        <w:t xml:space="preserve"> </w:t>
      </w:r>
      <w:r>
        <w:t>Этапы</w:t>
      </w:r>
      <w:r>
        <w:rPr>
          <w:spacing w:val="1"/>
        </w:rPr>
        <w:t xml:space="preserve"> </w:t>
      </w:r>
      <w:r>
        <w:t>комбинационной</w:t>
      </w:r>
      <w:r>
        <w:rPr>
          <w:spacing w:val="1"/>
        </w:rPr>
        <w:t xml:space="preserve"> </w:t>
      </w:r>
      <w:r>
        <w:t>селекции.</w:t>
      </w:r>
      <w:r>
        <w:rPr>
          <w:spacing w:val="1"/>
        </w:rPr>
        <w:t xml:space="preserve"> </w:t>
      </w:r>
      <w:r>
        <w:t>Испытание</w:t>
      </w:r>
      <w:r>
        <w:rPr>
          <w:spacing w:val="1"/>
        </w:rPr>
        <w:t xml:space="preserve"> </w:t>
      </w:r>
      <w:r>
        <w:t>производителей</w:t>
      </w:r>
      <w:r>
        <w:rPr>
          <w:spacing w:val="1"/>
        </w:rPr>
        <w:t xml:space="preserve"> </w:t>
      </w:r>
      <w:r>
        <w:t>по</w:t>
      </w:r>
      <w:r>
        <w:rPr>
          <w:spacing w:val="1"/>
        </w:rPr>
        <w:t xml:space="preserve"> </w:t>
      </w:r>
      <w:r>
        <w:t>потомству.</w:t>
      </w:r>
      <w:r>
        <w:rPr>
          <w:spacing w:val="1"/>
        </w:rPr>
        <w:t xml:space="preserve"> </w:t>
      </w:r>
      <w:r>
        <w:t>Отбор</w:t>
      </w:r>
      <w:r>
        <w:rPr>
          <w:spacing w:val="61"/>
        </w:rPr>
        <w:t xml:space="preserve"> </w:t>
      </w:r>
      <w:r>
        <w:t>по</w:t>
      </w:r>
      <w:r>
        <w:rPr>
          <w:spacing w:val="1"/>
        </w:rPr>
        <w:t xml:space="preserve"> </w:t>
      </w:r>
      <w:r>
        <w:t>генотипу с</w:t>
      </w:r>
      <w:r>
        <w:rPr>
          <w:spacing w:val="1"/>
        </w:rPr>
        <w:t xml:space="preserve"> </w:t>
      </w:r>
      <w:r>
        <w:t>помощью</w:t>
      </w:r>
      <w:r>
        <w:rPr>
          <w:spacing w:val="1"/>
        </w:rPr>
        <w:t xml:space="preserve"> </w:t>
      </w:r>
      <w:r>
        <w:t>оценки</w:t>
      </w:r>
      <w:r>
        <w:rPr>
          <w:spacing w:val="1"/>
        </w:rPr>
        <w:t xml:space="preserve"> </w:t>
      </w:r>
      <w:r>
        <w:t>фенотипа</w:t>
      </w:r>
      <w:r>
        <w:rPr>
          <w:spacing w:val="1"/>
        </w:rPr>
        <w:t xml:space="preserve"> </w:t>
      </w:r>
      <w:r>
        <w:t>потомства</w:t>
      </w:r>
      <w:r>
        <w:rPr>
          <w:spacing w:val="1"/>
        </w:rPr>
        <w:t xml:space="preserve"> </w:t>
      </w:r>
      <w:r>
        <w:t>и</w:t>
      </w:r>
      <w:r>
        <w:rPr>
          <w:spacing w:val="1"/>
        </w:rPr>
        <w:t xml:space="preserve"> </w:t>
      </w:r>
      <w:r>
        <w:t>отбор</w:t>
      </w:r>
      <w:r>
        <w:rPr>
          <w:spacing w:val="1"/>
        </w:rPr>
        <w:t xml:space="preserve"> </w:t>
      </w:r>
      <w:r>
        <w:t>по</w:t>
      </w:r>
      <w:r>
        <w:rPr>
          <w:spacing w:val="1"/>
        </w:rPr>
        <w:t xml:space="preserve"> </w:t>
      </w:r>
      <w:r>
        <w:t>генотипу с</w:t>
      </w:r>
      <w:r>
        <w:rPr>
          <w:spacing w:val="1"/>
        </w:rPr>
        <w:t xml:space="preserve"> </w:t>
      </w:r>
      <w:r>
        <w:t>помощью</w:t>
      </w:r>
      <w:r>
        <w:rPr>
          <w:spacing w:val="60"/>
        </w:rPr>
        <w:t xml:space="preserve"> </w:t>
      </w:r>
      <w:r>
        <w:t>анализа</w:t>
      </w:r>
      <w:r>
        <w:rPr>
          <w:spacing w:val="-57"/>
        </w:rPr>
        <w:t xml:space="preserve"> </w:t>
      </w:r>
      <w:r>
        <w:lastRenderedPageBreak/>
        <w:t>ДНК.</w:t>
      </w:r>
    </w:p>
    <w:p w:rsidR="00764468" w:rsidRDefault="004B2496">
      <w:pPr>
        <w:pStyle w:val="a5"/>
        <w:ind w:right="350"/>
      </w:pPr>
      <w:r>
        <w:t>Искусственный мутагенез как метод селекционной работы. Радиационный и химический</w:t>
      </w:r>
      <w:r>
        <w:rPr>
          <w:spacing w:val="-57"/>
        </w:rPr>
        <w:t xml:space="preserve"> </w:t>
      </w:r>
      <w:r>
        <w:t>мутагенез как источник мутаций у культурных форм организмов. Использование геномного</w:t>
      </w:r>
      <w:r>
        <w:rPr>
          <w:spacing w:val="1"/>
        </w:rPr>
        <w:t xml:space="preserve"> </w:t>
      </w:r>
      <w:r>
        <w:t>редактирования</w:t>
      </w:r>
      <w:r>
        <w:rPr>
          <w:spacing w:val="1"/>
        </w:rPr>
        <w:t xml:space="preserve"> </w:t>
      </w:r>
      <w:r>
        <w:t>и</w:t>
      </w:r>
      <w:r>
        <w:rPr>
          <w:spacing w:val="1"/>
        </w:rPr>
        <w:t xml:space="preserve"> </w:t>
      </w:r>
      <w:r>
        <w:t>методов</w:t>
      </w:r>
      <w:r>
        <w:rPr>
          <w:spacing w:val="1"/>
        </w:rPr>
        <w:t xml:space="preserve"> </w:t>
      </w:r>
      <w:r>
        <w:t>рекомбинантных</w:t>
      </w:r>
      <w:r>
        <w:rPr>
          <w:spacing w:val="1"/>
        </w:rPr>
        <w:t xml:space="preserve"> </w:t>
      </w:r>
      <w:r>
        <w:t>ДНК</w:t>
      </w:r>
      <w:r>
        <w:rPr>
          <w:spacing w:val="1"/>
        </w:rPr>
        <w:t xml:space="preserve"> </w:t>
      </w:r>
      <w:r>
        <w:t>для</w:t>
      </w:r>
      <w:r>
        <w:rPr>
          <w:spacing w:val="1"/>
        </w:rPr>
        <w:t xml:space="preserve"> </w:t>
      </w:r>
      <w:r>
        <w:t>получения</w:t>
      </w:r>
      <w:r>
        <w:rPr>
          <w:spacing w:val="1"/>
        </w:rPr>
        <w:t xml:space="preserve"> </w:t>
      </w:r>
      <w:r>
        <w:t>исходного</w:t>
      </w:r>
      <w:r>
        <w:rPr>
          <w:spacing w:val="1"/>
        </w:rPr>
        <w:t xml:space="preserve"> </w:t>
      </w:r>
      <w:r>
        <w:t>материала</w:t>
      </w:r>
      <w:r>
        <w:rPr>
          <w:spacing w:val="1"/>
        </w:rPr>
        <w:t xml:space="preserve"> </w:t>
      </w:r>
      <w:r>
        <w:t>для</w:t>
      </w:r>
      <w:r>
        <w:rPr>
          <w:spacing w:val="1"/>
        </w:rPr>
        <w:t xml:space="preserve"> </w:t>
      </w:r>
      <w:r>
        <w:t>селекции.</w:t>
      </w:r>
    </w:p>
    <w:p w:rsidR="00764468" w:rsidRDefault="004B2496">
      <w:pPr>
        <w:pStyle w:val="a5"/>
        <w:ind w:right="345"/>
        <w:rPr>
          <w:i/>
        </w:rPr>
      </w:pPr>
      <w:r>
        <w:t>Получение</w:t>
      </w:r>
      <w:r>
        <w:rPr>
          <w:spacing w:val="1"/>
        </w:rPr>
        <w:t xml:space="preserve"> </w:t>
      </w:r>
      <w:r>
        <w:t>полиплоидов.</w:t>
      </w:r>
      <w:r>
        <w:rPr>
          <w:spacing w:val="1"/>
        </w:rPr>
        <w:t xml:space="preserve"> </w:t>
      </w:r>
      <w:r>
        <w:t>Внутривидовая</w:t>
      </w:r>
      <w:r>
        <w:rPr>
          <w:spacing w:val="1"/>
        </w:rPr>
        <w:t xml:space="preserve"> </w:t>
      </w:r>
      <w:r>
        <w:t>гибридизация.</w:t>
      </w:r>
      <w:r>
        <w:rPr>
          <w:spacing w:val="1"/>
        </w:rPr>
        <w:t xml:space="preserve"> </w:t>
      </w:r>
      <w:r>
        <w:t>Близкородственное</w:t>
      </w:r>
      <w:r>
        <w:rPr>
          <w:spacing w:val="1"/>
        </w:rPr>
        <w:t xml:space="preserve"> </w:t>
      </w:r>
      <w:r>
        <w:t>скрещивание, или инбридинг. Неродственное скрещивание, или аутбридинг. Гетерозис и его</w:t>
      </w:r>
      <w:r>
        <w:rPr>
          <w:spacing w:val="1"/>
        </w:rPr>
        <w:t xml:space="preserve"> </w:t>
      </w:r>
      <w:r>
        <w:t>причины.</w:t>
      </w:r>
      <w:r>
        <w:rPr>
          <w:spacing w:val="1"/>
        </w:rPr>
        <w:t xml:space="preserve"> </w:t>
      </w:r>
      <w:r>
        <w:t>Использование</w:t>
      </w:r>
      <w:r>
        <w:rPr>
          <w:spacing w:val="1"/>
        </w:rPr>
        <w:t xml:space="preserve"> </w:t>
      </w:r>
      <w:r>
        <w:t>гетерозиса</w:t>
      </w:r>
      <w:r>
        <w:rPr>
          <w:spacing w:val="1"/>
        </w:rPr>
        <w:t xml:space="preserve"> </w:t>
      </w:r>
      <w:r>
        <w:t>в</w:t>
      </w:r>
      <w:r>
        <w:rPr>
          <w:spacing w:val="1"/>
        </w:rPr>
        <w:t xml:space="preserve"> </w:t>
      </w:r>
      <w:r>
        <w:t>селекции.</w:t>
      </w:r>
      <w:r>
        <w:rPr>
          <w:spacing w:val="1"/>
        </w:rPr>
        <w:t xml:space="preserve"> </w:t>
      </w:r>
      <w:r>
        <w:t>Отдалённая</w:t>
      </w:r>
      <w:r>
        <w:rPr>
          <w:spacing w:val="1"/>
        </w:rPr>
        <w:t xml:space="preserve"> </w:t>
      </w:r>
      <w:r>
        <w:t>гибридизация.</w:t>
      </w:r>
      <w:r>
        <w:rPr>
          <w:spacing w:val="1"/>
        </w:rPr>
        <w:t xml:space="preserve"> </w:t>
      </w:r>
      <w:r>
        <w:t>Преодоление</w:t>
      </w:r>
      <w:r>
        <w:rPr>
          <w:spacing w:val="1"/>
        </w:rPr>
        <w:t xml:space="preserve"> </w:t>
      </w:r>
      <w:r>
        <w:t>бесплодия</w:t>
      </w:r>
      <w:r>
        <w:rPr>
          <w:spacing w:val="1"/>
        </w:rPr>
        <w:t xml:space="preserve"> </w:t>
      </w:r>
      <w:r>
        <w:t>межвидовых</w:t>
      </w:r>
      <w:r>
        <w:rPr>
          <w:spacing w:val="1"/>
        </w:rPr>
        <w:t xml:space="preserve"> </w:t>
      </w:r>
      <w:r>
        <w:t>гибридов.</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rPr>
          <w:i/>
        </w:rPr>
        <w:t>«Зелёная</w:t>
      </w:r>
      <w:r>
        <w:rPr>
          <w:i/>
          <w:spacing w:val="1"/>
        </w:rPr>
        <w:t xml:space="preserve"> </w:t>
      </w:r>
      <w:r>
        <w:rPr>
          <w:i/>
        </w:rPr>
        <w:t>революция».</w:t>
      </w:r>
    </w:p>
    <w:p w:rsidR="00764468" w:rsidRDefault="004B2496">
      <w:pPr>
        <w:ind w:left="332" w:right="349" w:firstLine="708"/>
        <w:jc w:val="both"/>
        <w:rPr>
          <w:i/>
          <w:sz w:val="24"/>
        </w:rPr>
      </w:pPr>
      <w:r>
        <w:rPr>
          <w:sz w:val="24"/>
        </w:rPr>
        <w:t>Сохранение и изучение генетических ресурсов культурных растений и их диких родичей</w:t>
      </w:r>
      <w:r>
        <w:rPr>
          <w:spacing w:val="-57"/>
          <w:sz w:val="24"/>
        </w:rPr>
        <w:t xml:space="preserve"> </w:t>
      </w:r>
      <w:r>
        <w:rPr>
          <w:sz w:val="24"/>
        </w:rPr>
        <w:t xml:space="preserve">для создания новых сортов и гибридов сельскохозяйственных культур. </w:t>
      </w:r>
      <w:r>
        <w:rPr>
          <w:i/>
          <w:sz w:val="24"/>
        </w:rPr>
        <w:t>Изучение, сохранение и</w:t>
      </w:r>
      <w:r>
        <w:rPr>
          <w:i/>
          <w:spacing w:val="1"/>
          <w:sz w:val="24"/>
        </w:rPr>
        <w:t xml:space="preserve"> </w:t>
      </w:r>
      <w:r>
        <w:rPr>
          <w:i/>
          <w:sz w:val="24"/>
        </w:rPr>
        <w:t>управление генетическими ресурсами сельскохозяйственных и промысловых животных в целях</w:t>
      </w:r>
      <w:r>
        <w:rPr>
          <w:i/>
          <w:spacing w:val="1"/>
          <w:sz w:val="24"/>
        </w:rPr>
        <w:t xml:space="preserve"> </w:t>
      </w:r>
      <w:r>
        <w:rPr>
          <w:i/>
          <w:sz w:val="24"/>
        </w:rPr>
        <w:t>улучшения существующих и создания новых пород, линий и кроссов, в том числе с применением</w:t>
      </w:r>
      <w:r>
        <w:rPr>
          <w:i/>
          <w:spacing w:val="1"/>
          <w:sz w:val="24"/>
        </w:rPr>
        <w:t xml:space="preserve"> </w:t>
      </w:r>
      <w:r>
        <w:rPr>
          <w:i/>
          <w:sz w:val="24"/>
        </w:rPr>
        <w:t>современных</w:t>
      </w:r>
      <w:r>
        <w:rPr>
          <w:i/>
          <w:spacing w:val="-2"/>
          <w:sz w:val="24"/>
        </w:rPr>
        <w:t xml:space="preserve"> </w:t>
      </w:r>
      <w:r>
        <w:rPr>
          <w:i/>
          <w:sz w:val="24"/>
        </w:rPr>
        <w:t>методов научных</w:t>
      </w:r>
      <w:r>
        <w:rPr>
          <w:i/>
          <w:spacing w:val="-2"/>
          <w:sz w:val="24"/>
        </w:rPr>
        <w:t xml:space="preserve"> </w:t>
      </w:r>
      <w:r>
        <w:rPr>
          <w:i/>
          <w:sz w:val="24"/>
        </w:rPr>
        <w:t>исследований,</w:t>
      </w:r>
      <w:r>
        <w:rPr>
          <w:i/>
          <w:spacing w:val="-1"/>
          <w:sz w:val="24"/>
        </w:rPr>
        <w:t xml:space="preserve"> </w:t>
      </w:r>
      <w:r>
        <w:rPr>
          <w:i/>
          <w:sz w:val="24"/>
        </w:rPr>
        <w:t>передовых</w:t>
      </w:r>
      <w:r>
        <w:rPr>
          <w:i/>
          <w:spacing w:val="-2"/>
          <w:sz w:val="24"/>
        </w:rPr>
        <w:t xml:space="preserve"> </w:t>
      </w:r>
      <w:r>
        <w:rPr>
          <w:i/>
          <w:sz w:val="24"/>
        </w:rPr>
        <w:t>идей</w:t>
      </w:r>
      <w:r>
        <w:rPr>
          <w:i/>
          <w:spacing w:val="-1"/>
          <w:sz w:val="24"/>
        </w:rPr>
        <w:t xml:space="preserve"> </w:t>
      </w:r>
      <w:r>
        <w:rPr>
          <w:i/>
          <w:sz w:val="24"/>
        </w:rPr>
        <w:t>и</w:t>
      </w:r>
      <w:r>
        <w:rPr>
          <w:i/>
          <w:spacing w:val="-1"/>
          <w:sz w:val="24"/>
        </w:rPr>
        <w:t xml:space="preserve"> </w:t>
      </w:r>
      <w:r>
        <w:rPr>
          <w:i/>
          <w:sz w:val="24"/>
        </w:rPr>
        <w:t>перспективных</w:t>
      </w:r>
      <w:r>
        <w:rPr>
          <w:i/>
          <w:spacing w:val="-2"/>
          <w:sz w:val="24"/>
        </w:rPr>
        <w:t xml:space="preserve"> </w:t>
      </w:r>
      <w:r>
        <w:rPr>
          <w:i/>
          <w:sz w:val="24"/>
        </w:rPr>
        <w:t>технологий.</w:t>
      </w:r>
    </w:p>
    <w:p w:rsidR="00764468" w:rsidRDefault="004B2496">
      <w:pPr>
        <w:pStyle w:val="a5"/>
        <w:ind w:left="1041" w:firstLine="0"/>
        <w:jc w:val="left"/>
      </w:pPr>
      <w:r>
        <w:t>Демонстрации:</w:t>
      </w:r>
    </w:p>
    <w:p w:rsidR="00764468" w:rsidRDefault="004B2496">
      <w:pPr>
        <w:pStyle w:val="a5"/>
        <w:tabs>
          <w:tab w:val="left" w:pos="2517"/>
          <w:tab w:val="left" w:pos="4364"/>
          <w:tab w:val="left" w:pos="6294"/>
          <w:tab w:val="left" w:pos="8449"/>
        </w:tabs>
        <w:ind w:right="348"/>
        <w:jc w:val="left"/>
      </w:pPr>
      <w:r>
        <w:t>Портреты:</w:t>
      </w:r>
      <w:r>
        <w:tab/>
        <w:t>Н.И.</w:t>
      </w:r>
      <w:r>
        <w:rPr>
          <w:spacing w:val="-2"/>
        </w:rPr>
        <w:t xml:space="preserve"> </w:t>
      </w:r>
      <w:r>
        <w:t>Вавилов,</w:t>
      </w:r>
      <w:r>
        <w:tab/>
        <w:t>И.В.</w:t>
      </w:r>
      <w:r>
        <w:rPr>
          <w:spacing w:val="-2"/>
        </w:rPr>
        <w:t xml:space="preserve"> </w:t>
      </w:r>
      <w:r>
        <w:t>Мичурин,</w:t>
      </w:r>
      <w:r>
        <w:tab/>
        <w:t>Г.Д.</w:t>
      </w:r>
      <w:r>
        <w:rPr>
          <w:spacing w:val="-1"/>
        </w:rPr>
        <w:t xml:space="preserve"> </w:t>
      </w:r>
      <w:r>
        <w:t>Карпеченко,</w:t>
      </w:r>
      <w:r>
        <w:tab/>
        <w:t>П.П. Лукьяненко,</w:t>
      </w:r>
      <w:r>
        <w:rPr>
          <w:spacing w:val="-57"/>
        </w:rPr>
        <w:t xml:space="preserve"> </w:t>
      </w:r>
      <w:r>
        <w:t>Б.Л.</w:t>
      </w:r>
      <w:r>
        <w:rPr>
          <w:spacing w:val="-1"/>
        </w:rPr>
        <w:t xml:space="preserve"> </w:t>
      </w:r>
      <w:r>
        <w:t>Астауров, Н.</w:t>
      </w:r>
      <w:r>
        <w:rPr>
          <w:spacing w:val="2"/>
        </w:rPr>
        <w:t xml:space="preserve"> </w:t>
      </w:r>
      <w:r>
        <w:t>Борлоуг,</w:t>
      </w:r>
      <w:r>
        <w:rPr>
          <w:spacing w:val="-1"/>
        </w:rPr>
        <w:t xml:space="preserve"> </w:t>
      </w:r>
      <w:r>
        <w:t>Д.К.</w:t>
      </w:r>
      <w:r>
        <w:rPr>
          <w:spacing w:val="1"/>
        </w:rPr>
        <w:t xml:space="preserve"> </w:t>
      </w:r>
      <w:r>
        <w:t>Беляев.</w:t>
      </w:r>
    </w:p>
    <w:p w:rsidR="00764468" w:rsidRDefault="004B2496">
      <w:pPr>
        <w:pStyle w:val="a5"/>
        <w:ind w:left="1041" w:firstLine="0"/>
        <w:jc w:val="left"/>
      </w:pPr>
      <w:r>
        <w:t>Таблицы</w:t>
      </w:r>
      <w:r>
        <w:rPr>
          <w:spacing w:val="67"/>
        </w:rPr>
        <w:t xml:space="preserve"> </w:t>
      </w:r>
      <w:r>
        <w:t>и</w:t>
      </w:r>
      <w:r>
        <w:rPr>
          <w:spacing w:val="69"/>
        </w:rPr>
        <w:t xml:space="preserve"> </w:t>
      </w:r>
      <w:r>
        <w:t>схемы:</w:t>
      </w:r>
      <w:r>
        <w:rPr>
          <w:spacing w:val="74"/>
        </w:rPr>
        <w:t xml:space="preserve"> </w:t>
      </w:r>
      <w:r>
        <w:t>«Центры</w:t>
      </w:r>
      <w:r>
        <w:rPr>
          <w:spacing w:val="68"/>
        </w:rPr>
        <w:t xml:space="preserve"> </w:t>
      </w:r>
      <w:r>
        <w:t>происхождения</w:t>
      </w:r>
      <w:r>
        <w:rPr>
          <w:spacing w:val="66"/>
        </w:rPr>
        <w:t xml:space="preserve"> </w:t>
      </w:r>
      <w:r>
        <w:t>и</w:t>
      </w:r>
      <w:r>
        <w:rPr>
          <w:spacing w:val="69"/>
        </w:rPr>
        <w:t xml:space="preserve"> </w:t>
      </w:r>
      <w:r>
        <w:t>многообразия</w:t>
      </w:r>
      <w:r>
        <w:rPr>
          <w:spacing w:val="67"/>
        </w:rPr>
        <w:t xml:space="preserve"> </w:t>
      </w:r>
      <w:r>
        <w:t>культурных</w:t>
      </w:r>
      <w:r>
        <w:rPr>
          <w:spacing w:val="70"/>
        </w:rPr>
        <w:t xml:space="preserve"> </w:t>
      </w:r>
      <w:r>
        <w:t>растений»,</w:t>
      </w:r>
    </w:p>
    <w:p w:rsidR="00764468" w:rsidRDefault="004B2496">
      <w:pPr>
        <w:pStyle w:val="a5"/>
        <w:tabs>
          <w:tab w:val="left" w:pos="1263"/>
          <w:tab w:val="left" w:pos="3143"/>
          <w:tab w:val="left" w:pos="3949"/>
          <w:tab w:val="left" w:pos="4283"/>
          <w:tab w:val="left" w:pos="6127"/>
          <w:tab w:val="left" w:pos="7961"/>
          <w:tab w:val="left" w:pos="9125"/>
        </w:tabs>
        <w:ind w:firstLine="0"/>
        <w:jc w:val="left"/>
      </w:pPr>
      <w:r>
        <w:t>«Закон</w:t>
      </w:r>
      <w:r>
        <w:tab/>
        <w:t>гомологических</w:t>
      </w:r>
      <w:r>
        <w:tab/>
        <w:t>рядов</w:t>
      </w:r>
      <w:r>
        <w:tab/>
        <w:t>в</w:t>
      </w:r>
      <w:r>
        <w:tab/>
        <w:t>наследственной</w:t>
      </w:r>
      <w:r>
        <w:tab/>
        <w:t>изменчивости»,</w:t>
      </w:r>
      <w:r>
        <w:tab/>
        <w:t>«Методы</w:t>
      </w:r>
      <w:r>
        <w:tab/>
        <w:t>селекции»,</w:t>
      </w:r>
    </w:p>
    <w:p w:rsidR="00764468" w:rsidRDefault="004B2496">
      <w:pPr>
        <w:pStyle w:val="a5"/>
        <w:ind w:firstLine="0"/>
        <w:jc w:val="left"/>
      </w:pPr>
      <w:r>
        <w:t>«Отдалённая</w:t>
      </w:r>
      <w:r>
        <w:rPr>
          <w:spacing w:val="-9"/>
        </w:rPr>
        <w:t xml:space="preserve"> </w:t>
      </w:r>
      <w:r>
        <w:t>гибридизация»,</w:t>
      </w:r>
      <w:r>
        <w:rPr>
          <w:spacing w:val="-6"/>
        </w:rPr>
        <w:t xml:space="preserve"> </w:t>
      </w:r>
      <w:r>
        <w:t>«Мутагенез».</w:t>
      </w:r>
    </w:p>
    <w:p w:rsidR="00764468" w:rsidRDefault="004B2496">
      <w:pPr>
        <w:pStyle w:val="a5"/>
        <w:jc w:val="left"/>
      </w:pPr>
      <w:r>
        <w:t>Лабораторная</w:t>
      </w:r>
      <w:r>
        <w:rPr>
          <w:spacing w:val="47"/>
        </w:rPr>
        <w:t xml:space="preserve"> </w:t>
      </w:r>
      <w:r>
        <w:t>работа</w:t>
      </w:r>
      <w:r>
        <w:rPr>
          <w:spacing w:val="48"/>
        </w:rPr>
        <w:t xml:space="preserve"> </w:t>
      </w:r>
      <w:r>
        <w:t>«Изучение</w:t>
      </w:r>
      <w:r>
        <w:rPr>
          <w:spacing w:val="48"/>
        </w:rPr>
        <w:t xml:space="preserve"> </w:t>
      </w:r>
      <w:r>
        <w:t>сортов</w:t>
      </w:r>
      <w:r>
        <w:rPr>
          <w:spacing w:val="47"/>
        </w:rPr>
        <w:t xml:space="preserve"> </w:t>
      </w:r>
      <w:r>
        <w:t>культурных</w:t>
      </w:r>
      <w:r>
        <w:rPr>
          <w:spacing w:val="48"/>
        </w:rPr>
        <w:t xml:space="preserve"> </w:t>
      </w:r>
      <w:r>
        <w:t>растений</w:t>
      </w:r>
      <w:r>
        <w:rPr>
          <w:spacing w:val="48"/>
        </w:rPr>
        <w:t xml:space="preserve"> </w:t>
      </w:r>
      <w:r>
        <w:t>и</w:t>
      </w:r>
      <w:r>
        <w:rPr>
          <w:spacing w:val="48"/>
        </w:rPr>
        <w:t xml:space="preserve"> </w:t>
      </w:r>
      <w:r>
        <w:t>пород</w:t>
      </w:r>
      <w:r>
        <w:rPr>
          <w:spacing w:val="47"/>
        </w:rPr>
        <w:t xml:space="preserve"> </w:t>
      </w:r>
      <w:r>
        <w:t>домашних</w:t>
      </w:r>
      <w:r>
        <w:rPr>
          <w:spacing w:val="-57"/>
        </w:rPr>
        <w:t xml:space="preserve"> </w:t>
      </w:r>
      <w:r>
        <w:t>животных».</w:t>
      </w:r>
    </w:p>
    <w:p w:rsidR="00764468" w:rsidRDefault="004B2496">
      <w:pPr>
        <w:pStyle w:val="a5"/>
        <w:ind w:left="1041" w:right="3152" w:firstLine="0"/>
        <w:jc w:val="left"/>
      </w:pPr>
      <w:r>
        <w:t>Лабораторная работа «Изучение методов селекции растений».</w:t>
      </w:r>
      <w:r>
        <w:rPr>
          <w:spacing w:val="-57"/>
        </w:rPr>
        <w:t xml:space="preserve"> </w:t>
      </w:r>
      <w:r>
        <w:t>Практическая</w:t>
      </w:r>
      <w:r>
        <w:rPr>
          <w:spacing w:val="-1"/>
        </w:rPr>
        <w:t xml:space="preserve"> </w:t>
      </w:r>
      <w:r>
        <w:t>работа</w:t>
      </w:r>
      <w:r>
        <w:rPr>
          <w:spacing w:val="2"/>
        </w:rPr>
        <w:t xml:space="preserve"> </w:t>
      </w:r>
      <w:r>
        <w:t>«Прививка</w:t>
      </w:r>
      <w:r>
        <w:rPr>
          <w:spacing w:val="-2"/>
        </w:rPr>
        <w:t xml:space="preserve"> </w:t>
      </w:r>
      <w:r>
        <w:t>растений».</w:t>
      </w:r>
    </w:p>
    <w:p w:rsidR="00764468" w:rsidRDefault="004B2496">
      <w:pPr>
        <w:pStyle w:val="a5"/>
        <w:ind w:right="354"/>
      </w:pPr>
      <w:r>
        <w:t>Экскурсия</w:t>
      </w:r>
      <w:r>
        <w:rPr>
          <w:spacing w:val="1"/>
        </w:rPr>
        <w:t xml:space="preserve"> </w:t>
      </w:r>
      <w:r>
        <w:t>«Основные</w:t>
      </w:r>
      <w:r>
        <w:rPr>
          <w:spacing w:val="1"/>
        </w:rPr>
        <w:t xml:space="preserve"> </w:t>
      </w:r>
      <w:r>
        <w:t>методы</w:t>
      </w:r>
      <w:r>
        <w:rPr>
          <w:spacing w:val="1"/>
        </w:rPr>
        <w:t xml:space="preserve"> </w:t>
      </w:r>
      <w:r>
        <w:t>и</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(на</w:t>
      </w:r>
      <w:r>
        <w:rPr>
          <w:spacing w:val="1"/>
        </w:rPr>
        <w:t xml:space="preserve"> </w:t>
      </w:r>
      <w:r>
        <w:t>селекционную</w:t>
      </w:r>
      <w:r>
        <w:rPr>
          <w:spacing w:val="1"/>
        </w:rPr>
        <w:t xml:space="preserve"> </w:t>
      </w:r>
      <w:r>
        <w:t>станцию,</w:t>
      </w:r>
      <w:r>
        <w:rPr>
          <w:spacing w:val="1"/>
        </w:rPr>
        <w:t xml:space="preserve"> </w:t>
      </w:r>
      <w:r>
        <w:t>племенную</w:t>
      </w:r>
      <w:r>
        <w:rPr>
          <w:spacing w:val="1"/>
        </w:rPr>
        <w:t xml:space="preserve"> </w:t>
      </w:r>
      <w:r>
        <w:t>ферму,</w:t>
      </w:r>
      <w:r>
        <w:rPr>
          <w:spacing w:val="1"/>
        </w:rPr>
        <w:t xml:space="preserve"> </w:t>
      </w:r>
      <w:r>
        <w:t>сортоиспытательный</w:t>
      </w:r>
      <w:r>
        <w:rPr>
          <w:spacing w:val="1"/>
        </w:rPr>
        <w:t xml:space="preserve"> </w:t>
      </w:r>
      <w:r>
        <w:t>участок,</w:t>
      </w:r>
      <w:r>
        <w:rPr>
          <w:spacing w:val="1"/>
        </w:rPr>
        <w:t xml:space="preserve"> </w:t>
      </w:r>
      <w:r>
        <w:t>в</w:t>
      </w:r>
      <w:r>
        <w:rPr>
          <w:spacing w:val="1"/>
        </w:rPr>
        <w:t xml:space="preserve"> </w:t>
      </w:r>
      <w:r>
        <w:t>тепличное</w:t>
      </w:r>
      <w:r>
        <w:rPr>
          <w:spacing w:val="1"/>
        </w:rPr>
        <w:t xml:space="preserve"> </w:t>
      </w:r>
      <w:r>
        <w:t>хозяйство,</w:t>
      </w:r>
      <w:r>
        <w:rPr>
          <w:spacing w:val="-1"/>
        </w:rPr>
        <w:t xml:space="preserve"> </w:t>
      </w:r>
      <w:r>
        <w:t>в</w:t>
      </w:r>
      <w:r>
        <w:rPr>
          <w:spacing w:val="-1"/>
        </w:rPr>
        <w:t xml:space="preserve"> </w:t>
      </w:r>
      <w:r>
        <w:t>лабораторию</w:t>
      </w:r>
      <w:r>
        <w:rPr>
          <w:spacing w:val="-1"/>
        </w:rPr>
        <w:t xml:space="preserve"> </w:t>
      </w:r>
      <w:r>
        <w:t>агроуниверситета или научного</w:t>
      </w:r>
      <w:r>
        <w:rPr>
          <w:spacing w:val="-1"/>
        </w:rPr>
        <w:t xml:space="preserve"> </w:t>
      </w:r>
      <w:r>
        <w:t>центра)».</w:t>
      </w:r>
    </w:p>
    <w:p w:rsidR="00764468" w:rsidRDefault="004B2496">
      <w:pPr>
        <w:pStyle w:val="a5"/>
        <w:ind w:left="1041" w:firstLine="0"/>
      </w:pPr>
      <w:r>
        <w:t>Тема</w:t>
      </w:r>
      <w:r>
        <w:rPr>
          <w:spacing w:val="-3"/>
        </w:rPr>
        <w:t xml:space="preserve"> </w:t>
      </w:r>
      <w:r>
        <w:t>16. Биотехнология</w:t>
      </w:r>
      <w:r>
        <w:rPr>
          <w:spacing w:val="-2"/>
        </w:rPr>
        <w:t xml:space="preserve"> </w:t>
      </w:r>
      <w:r>
        <w:t>и</w:t>
      </w:r>
      <w:r>
        <w:rPr>
          <w:spacing w:val="-2"/>
        </w:rPr>
        <w:t xml:space="preserve"> </w:t>
      </w:r>
      <w:r>
        <w:t>синтетическая</w:t>
      </w:r>
      <w:r>
        <w:rPr>
          <w:spacing w:val="-2"/>
        </w:rPr>
        <w:t xml:space="preserve"> </w:t>
      </w:r>
      <w:r>
        <w:t>биология</w:t>
      </w:r>
      <w:r>
        <w:rPr>
          <w:spacing w:val="-2"/>
        </w:rPr>
        <w:t xml:space="preserve"> </w:t>
      </w:r>
      <w:r>
        <w:t>(4</w:t>
      </w:r>
      <w:r>
        <w:rPr>
          <w:spacing w:val="-2"/>
        </w:rPr>
        <w:t xml:space="preserve"> </w:t>
      </w:r>
      <w:r>
        <w:t>ч).</w:t>
      </w:r>
    </w:p>
    <w:p w:rsidR="00764468" w:rsidRDefault="004B2496">
      <w:pPr>
        <w:pStyle w:val="a5"/>
        <w:ind w:right="350"/>
      </w:pPr>
      <w:r>
        <w:t>Объекты,</w:t>
      </w:r>
      <w:r>
        <w:rPr>
          <w:spacing w:val="1"/>
        </w:rPr>
        <w:t xml:space="preserve"> </w:t>
      </w:r>
      <w:r>
        <w:t>используемые</w:t>
      </w:r>
      <w:r>
        <w:rPr>
          <w:spacing w:val="1"/>
        </w:rPr>
        <w:t xml:space="preserve"> </w:t>
      </w:r>
      <w:r>
        <w:t>в</w:t>
      </w:r>
      <w:r>
        <w:rPr>
          <w:spacing w:val="1"/>
        </w:rPr>
        <w:t xml:space="preserve"> </w:t>
      </w:r>
      <w:r>
        <w:t>биотехнологии,</w:t>
      </w:r>
      <w:r>
        <w:rPr>
          <w:spacing w:val="1"/>
        </w:rPr>
        <w:t xml:space="preserve"> </w:t>
      </w:r>
      <w:r>
        <w:t>–</w:t>
      </w:r>
      <w:r>
        <w:rPr>
          <w:spacing w:val="1"/>
        </w:rPr>
        <w:t xml:space="preserve"> </w:t>
      </w:r>
      <w:r>
        <w:t>клеточные</w:t>
      </w:r>
      <w:r>
        <w:rPr>
          <w:spacing w:val="1"/>
        </w:rPr>
        <w:t xml:space="preserve"> </w:t>
      </w:r>
      <w:r>
        <w:t>и</w:t>
      </w:r>
      <w:r>
        <w:rPr>
          <w:spacing w:val="1"/>
        </w:rPr>
        <w:t xml:space="preserve"> </w:t>
      </w:r>
      <w:r>
        <w:t>тканевые</w:t>
      </w:r>
      <w:r>
        <w:rPr>
          <w:spacing w:val="1"/>
        </w:rPr>
        <w:t xml:space="preserve"> </w:t>
      </w:r>
      <w:r>
        <w:t>культуры,</w:t>
      </w:r>
      <w:r>
        <w:rPr>
          <w:spacing w:val="1"/>
        </w:rPr>
        <w:t xml:space="preserve"> </w:t>
      </w:r>
      <w:r>
        <w:t>микроорганизмы, их характеристика. Традиционная биотехнология: хлебопечение, получение</w:t>
      </w:r>
      <w:r>
        <w:rPr>
          <w:spacing w:val="1"/>
        </w:rPr>
        <w:t xml:space="preserve"> </w:t>
      </w:r>
      <w:r>
        <w:t>кисломолочных</w:t>
      </w:r>
      <w:r>
        <w:rPr>
          <w:spacing w:val="1"/>
        </w:rPr>
        <w:t xml:space="preserve"> </w:t>
      </w:r>
      <w:r>
        <w:t>продуктов,</w:t>
      </w:r>
      <w:r>
        <w:rPr>
          <w:spacing w:val="1"/>
        </w:rPr>
        <w:t xml:space="preserve"> </w:t>
      </w:r>
      <w:r>
        <w:t>виноделие.</w:t>
      </w:r>
      <w:r>
        <w:rPr>
          <w:spacing w:val="1"/>
        </w:rPr>
        <w:t xml:space="preserve"> </w:t>
      </w:r>
      <w:r>
        <w:t>Микробиологический</w:t>
      </w:r>
      <w:r>
        <w:rPr>
          <w:spacing w:val="1"/>
        </w:rPr>
        <w:t xml:space="preserve"> </w:t>
      </w:r>
      <w:r>
        <w:t>синтез.</w:t>
      </w:r>
      <w:r>
        <w:rPr>
          <w:spacing w:val="1"/>
        </w:rPr>
        <w:t xml:space="preserve"> </w:t>
      </w:r>
      <w:r>
        <w:t>Объекты</w:t>
      </w:r>
      <w:r>
        <w:rPr>
          <w:spacing w:val="-57"/>
        </w:rPr>
        <w:t xml:space="preserve"> </w:t>
      </w:r>
      <w:r>
        <w:t>микробиологических</w:t>
      </w:r>
      <w:r>
        <w:rPr>
          <w:spacing w:val="1"/>
        </w:rPr>
        <w:t xml:space="preserve"> </w:t>
      </w:r>
      <w:r>
        <w:t>технологий.</w:t>
      </w:r>
      <w:r>
        <w:rPr>
          <w:spacing w:val="-1"/>
        </w:rPr>
        <w:t xml:space="preserve"> </w:t>
      </w:r>
      <w:r>
        <w:t>Производство</w:t>
      </w:r>
      <w:r>
        <w:rPr>
          <w:spacing w:val="-1"/>
        </w:rPr>
        <w:t xml:space="preserve"> </w:t>
      </w:r>
      <w:r>
        <w:t>белка,</w:t>
      </w:r>
      <w:r>
        <w:rPr>
          <w:spacing w:val="-1"/>
        </w:rPr>
        <w:t xml:space="preserve"> </w:t>
      </w:r>
      <w:r>
        <w:t>аминокислот</w:t>
      </w:r>
      <w:r>
        <w:rPr>
          <w:spacing w:val="-1"/>
        </w:rPr>
        <w:t xml:space="preserve"> </w:t>
      </w:r>
      <w:r>
        <w:t>и</w:t>
      </w:r>
      <w:r>
        <w:rPr>
          <w:spacing w:val="-3"/>
        </w:rPr>
        <w:t xml:space="preserve"> </w:t>
      </w:r>
      <w:r>
        <w:t>витаминов.</w:t>
      </w:r>
    </w:p>
    <w:p w:rsidR="00764468" w:rsidRDefault="004B2496">
      <w:pPr>
        <w:pStyle w:val="a5"/>
        <w:ind w:right="347"/>
      </w:pPr>
      <w:r>
        <w:t>Создание технологий и инструментов целенаправленного изменения и конструирования</w:t>
      </w:r>
      <w:r>
        <w:rPr>
          <w:spacing w:val="1"/>
        </w:rPr>
        <w:t xml:space="preserve"> </w:t>
      </w:r>
      <w:r>
        <w:t>геномов с целью получения организмов и их компонентов, содержащих не встречающиеся в</w:t>
      </w:r>
      <w:r>
        <w:rPr>
          <w:spacing w:val="1"/>
        </w:rPr>
        <w:t xml:space="preserve"> </w:t>
      </w:r>
      <w:r>
        <w:t>природе</w:t>
      </w:r>
      <w:r>
        <w:rPr>
          <w:spacing w:val="-2"/>
        </w:rPr>
        <w:t xml:space="preserve"> </w:t>
      </w:r>
      <w:r>
        <w:t>биосинтетические</w:t>
      </w:r>
      <w:r>
        <w:rPr>
          <w:spacing w:val="-1"/>
        </w:rPr>
        <w:t xml:space="preserve"> </w:t>
      </w:r>
      <w:r>
        <w:t>пути.</w:t>
      </w:r>
    </w:p>
    <w:p w:rsidR="00764468" w:rsidRDefault="004B2496">
      <w:pPr>
        <w:ind w:left="332" w:right="348" w:firstLine="708"/>
        <w:jc w:val="both"/>
        <w:rPr>
          <w:sz w:val="24"/>
        </w:rPr>
      </w:pPr>
      <w:r>
        <w:rPr>
          <w:sz w:val="24"/>
        </w:rPr>
        <w:t>Клеточная</w:t>
      </w:r>
      <w:r>
        <w:rPr>
          <w:spacing w:val="1"/>
          <w:sz w:val="24"/>
        </w:rPr>
        <w:t xml:space="preserve"> </w:t>
      </w:r>
      <w:r>
        <w:rPr>
          <w:sz w:val="24"/>
        </w:rPr>
        <w:t>инженерия.</w:t>
      </w:r>
      <w:r>
        <w:rPr>
          <w:spacing w:val="1"/>
          <w:sz w:val="24"/>
        </w:rPr>
        <w:t xml:space="preserve"> </w:t>
      </w:r>
      <w:r>
        <w:rPr>
          <w:sz w:val="24"/>
        </w:rPr>
        <w:t>Методы</w:t>
      </w:r>
      <w:r>
        <w:rPr>
          <w:spacing w:val="1"/>
          <w:sz w:val="24"/>
        </w:rPr>
        <w:t xml:space="preserve"> </w:t>
      </w:r>
      <w:r>
        <w:rPr>
          <w:sz w:val="24"/>
        </w:rPr>
        <w:t>культуры</w:t>
      </w:r>
      <w:r>
        <w:rPr>
          <w:spacing w:val="1"/>
          <w:sz w:val="24"/>
        </w:rPr>
        <w:t xml:space="preserve"> </w:t>
      </w:r>
      <w:r>
        <w:rPr>
          <w:sz w:val="24"/>
        </w:rPr>
        <w:t>клеток</w:t>
      </w:r>
      <w:r>
        <w:rPr>
          <w:spacing w:val="1"/>
          <w:sz w:val="24"/>
        </w:rPr>
        <w:t xml:space="preserve"> </w:t>
      </w:r>
      <w:r>
        <w:rPr>
          <w:sz w:val="24"/>
        </w:rPr>
        <w:t>и</w:t>
      </w:r>
      <w:r>
        <w:rPr>
          <w:spacing w:val="1"/>
          <w:sz w:val="24"/>
        </w:rPr>
        <w:t xml:space="preserve"> </w:t>
      </w:r>
      <w:r>
        <w:rPr>
          <w:sz w:val="24"/>
        </w:rPr>
        <w:t>тканей</w:t>
      </w:r>
      <w:r>
        <w:rPr>
          <w:spacing w:val="1"/>
          <w:sz w:val="24"/>
        </w:rPr>
        <w:t xml:space="preserve"> </w:t>
      </w:r>
      <w:r>
        <w:rPr>
          <w:sz w:val="24"/>
        </w:rPr>
        <w:t>растений</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Криобанки.</w:t>
      </w:r>
      <w:r>
        <w:rPr>
          <w:spacing w:val="1"/>
          <w:sz w:val="24"/>
        </w:rPr>
        <w:t xml:space="preserve"> </w:t>
      </w:r>
      <w:r>
        <w:rPr>
          <w:sz w:val="24"/>
        </w:rPr>
        <w:t>Соматическая</w:t>
      </w:r>
      <w:r>
        <w:rPr>
          <w:spacing w:val="1"/>
          <w:sz w:val="24"/>
        </w:rPr>
        <w:t xml:space="preserve"> </w:t>
      </w:r>
      <w:r>
        <w:rPr>
          <w:sz w:val="24"/>
        </w:rPr>
        <w:t>гибридизация</w:t>
      </w:r>
      <w:r>
        <w:rPr>
          <w:spacing w:val="1"/>
          <w:sz w:val="24"/>
        </w:rPr>
        <w:t xml:space="preserve"> </w:t>
      </w:r>
      <w:r>
        <w:rPr>
          <w:sz w:val="24"/>
        </w:rPr>
        <w:t>и</w:t>
      </w:r>
      <w:r>
        <w:rPr>
          <w:spacing w:val="1"/>
          <w:sz w:val="24"/>
        </w:rPr>
        <w:t xml:space="preserve"> </w:t>
      </w:r>
      <w:r>
        <w:rPr>
          <w:sz w:val="24"/>
        </w:rPr>
        <w:t>соматический</w:t>
      </w:r>
      <w:r>
        <w:rPr>
          <w:spacing w:val="1"/>
          <w:sz w:val="24"/>
        </w:rPr>
        <w:t xml:space="preserve"> </w:t>
      </w:r>
      <w:r>
        <w:rPr>
          <w:sz w:val="24"/>
        </w:rPr>
        <w:t>эмбриогенез.</w:t>
      </w:r>
      <w:r>
        <w:rPr>
          <w:spacing w:val="61"/>
          <w:sz w:val="24"/>
        </w:rPr>
        <w:t xml:space="preserve"> </w:t>
      </w:r>
      <w:r>
        <w:rPr>
          <w:sz w:val="24"/>
        </w:rPr>
        <w:t>Использование</w:t>
      </w:r>
      <w:r>
        <w:rPr>
          <w:spacing w:val="1"/>
          <w:sz w:val="24"/>
        </w:rPr>
        <w:t xml:space="preserve"> </w:t>
      </w:r>
      <w:r>
        <w:rPr>
          <w:sz w:val="24"/>
        </w:rPr>
        <w:t>гаплоидов</w:t>
      </w:r>
      <w:r>
        <w:rPr>
          <w:spacing w:val="1"/>
          <w:sz w:val="24"/>
        </w:rPr>
        <w:t xml:space="preserve"> </w:t>
      </w:r>
      <w:r>
        <w:rPr>
          <w:sz w:val="24"/>
        </w:rPr>
        <w:t>в</w:t>
      </w:r>
      <w:r>
        <w:rPr>
          <w:spacing w:val="1"/>
          <w:sz w:val="24"/>
        </w:rPr>
        <w:t xml:space="preserve"> </w:t>
      </w:r>
      <w:r>
        <w:rPr>
          <w:sz w:val="24"/>
        </w:rPr>
        <w:t>селекции</w:t>
      </w:r>
      <w:r>
        <w:rPr>
          <w:spacing w:val="1"/>
          <w:sz w:val="24"/>
        </w:rPr>
        <w:t xml:space="preserve"> </w:t>
      </w:r>
      <w:r>
        <w:rPr>
          <w:sz w:val="24"/>
        </w:rPr>
        <w:t>растений.</w:t>
      </w:r>
      <w:r>
        <w:rPr>
          <w:spacing w:val="1"/>
          <w:sz w:val="24"/>
        </w:rPr>
        <w:t xml:space="preserve"> </w:t>
      </w:r>
      <w:r>
        <w:rPr>
          <w:i/>
          <w:sz w:val="24"/>
        </w:rPr>
        <w:t>Получение</w:t>
      </w:r>
      <w:r>
        <w:rPr>
          <w:i/>
          <w:spacing w:val="1"/>
          <w:sz w:val="24"/>
        </w:rPr>
        <w:t xml:space="preserve"> </w:t>
      </w:r>
      <w:r>
        <w:rPr>
          <w:i/>
          <w:sz w:val="24"/>
        </w:rPr>
        <w:t>моноклональных</w:t>
      </w:r>
      <w:r>
        <w:rPr>
          <w:i/>
          <w:spacing w:val="1"/>
          <w:sz w:val="24"/>
        </w:rPr>
        <w:t xml:space="preserve"> </w:t>
      </w:r>
      <w:r>
        <w:rPr>
          <w:i/>
          <w:sz w:val="24"/>
        </w:rPr>
        <w:t>антител.</w:t>
      </w:r>
      <w:r>
        <w:rPr>
          <w:i/>
          <w:spacing w:val="1"/>
          <w:sz w:val="24"/>
        </w:rPr>
        <w:t xml:space="preserve"> </w:t>
      </w:r>
      <w:r>
        <w:rPr>
          <w:i/>
          <w:sz w:val="24"/>
        </w:rPr>
        <w:t>Использование</w:t>
      </w:r>
      <w:r>
        <w:rPr>
          <w:i/>
          <w:spacing w:val="1"/>
          <w:sz w:val="24"/>
        </w:rPr>
        <w:t xml:space="preserve"> </w:t>
      </w:r>
      <w:r>
        <w:rPr>
          <w:i/>
          <w:sz w:val="24"/>
        </w:rPr>
        <w:t>моноклональных</w:t>
      </w:r>
      <w:r>
        <w:rPr>
          <w:i/>
          <w:spacing w:val="1"/>
          <w:sz w:val="24"/>
        </w:rPr>
        <w:t xml:space="preserve"> </w:t>
      </w:r>
      <w:r>
        <w:rPr>
          <w:i/>
          <w:sz w:val="24"/>
        </w:rPr>
        <w:t>и</w:t>
      </w:r>
      <w:r>
        <w:rPr>
          <w:i/>
          <w:spacing w:val="1"/>
          <w:sz w:val="24"/>
        </w:rPr>
        <w:t xml:space="preserve"> </w:t>
      </w:r>
      <w:r>
        <w:rPr>
          <w:i/>
          <w:sz w:val="24"/>
        </w:rPr>
        <w:t>поликлональных</w:t>
      </w:r>
      <w:r>
        <w:rPr>
          <w:i/>
          <w:spacing w:val="1"/>
          <w:sz w:val="24"/>
        </w:rPr>
        <w:t xml:space="preserve"> </w:t>
      </w:r>
      <w:r>
        <w:rPr>
          <w:i/>
          <w:sz w:val="24"/>
        </w:rPr>
        <w:t>антител</w:t>
      </w:r>
      <w:r>
        <w:rPr>
          <w:i/>
          <w:spacing w:val="1"/>
          <w:sz w:val="24"/>
        </w:rPr>
        <w:t xml:space="preserve"> </w:t>
      </w:r>
      <w:r>
        <w:rPr>
          <w:i/>
          <w:sz w:val="24"/>
        </w:rPr>
        <w:t>в</w:t>
      </w:r>
      <w:r>
        <w:rPr>
          <w:i/>
          <w:spacing w:val="1"/>
          <w:sz w:val="24"/>
        </w:rPr>
        <w:t xml:space="preserve"> </w:t>
      </w:r>
      <w:r>
        <w:rPr>
          <w:i/>
          <w:sz w:val="24"/>
        </w:rPr>
        <w:t>медицине.</w:t>
      </w:r>
      <w:r>
        <w:rPr>
          <w:i/>
          <w:spacing w:val="1"/>
          <w:sz w:val="24"/>
        </w:rPr>
        <w:t xml:space="preserve"> </w:t>
      </w:r>
      <w:r>
        <w:rPr>
          <w:sz w:val="24"/>
        </w:rPr>
        <w:t>Искусственное</w:t>
      </w:r>
      <w:r>
        <w:rPr>
          <w:spacing w:val="1"/>
          <w:sz w:val="24"/>
        </w:rPr>
        <w:t xml:space="preserve"> </w:t>
      </w:r>
      <w:r>
        <w:rPr>
          <w:sz w:val="24"/>
        </w:rPr>
        <w:t>оплодотворение.</w:t>
      </w:r>
      <w:r>
        <w:rPr>
          <w:spacing w:val="1"/>
          <w:sz w:val="24"/>
        </w:rPr>
        <w:t xml:space="preserve"> </w:t>
      </w:r>
      <w:r>
        <w:rPr>
          <w:sz w:val="24"/>
        </w:rPr>
        <w:t>Реконструкция</w:t>
      </w:r>
      <w:r>
        <w:rPr>
          <w:spacing w:val="6"/>
          <w:sz w:val="24"/>
        </w:rPr>
        <w:t xml:space="preserve"> </w:t>
      </w:r>
      <w:r>
        <w:rPr>
          <w:sz w:val="24"/>
        </w:rPr>
        <w:t>яйцеклеток</w:t>
      </w:r>
      <w:r>
        <w:rPr>
          <w:spacing w:val="7"/>
          <w:sz w:val="24"/>
        </w:rPr>
        <w:t xml:space="preserve"> </w:t>
      </w:r>
      <w:r>
        <w:rPr>
          <w:sz w:val="24"/>
        </w:rPr>
        <w:t>и</w:t>
      </w:r>
      <w:r>
        <w:rPr>
          <w:spacing w:val="7"/>
          <w:sz w:val="24"/>
        </w:rPr>
        <w:t xml:space="preserve"> </w:t>
      </w:r>
      <w:r>
        <w:rPr>
          <w:sz w:val="24"/>
        </w:rPr>
        <w:t>клонирование</w:t>
      </w:r>
      <w:r>
        <w:rPr>
          <w:spacing w:val="3"/>
          <w:sz w:val="24"/>
        </w:rPr>
        <w:t xml:space="preserve"> </w:t>
      </w:r>
      <w:r>
        <w:rPr>
          <w:sz w:val="24"/>
        </w:rPr>
        <w:t>животных.</w:t>
      </w:r>
      <w:r>
        <w:rPr>
          <w:spacing w:val="6"/>
          <w:sz w:val="24"/>
        </w:rPr>
        <w:t xml:space="preserve"> </w:t>
      </w:r>
      <w:r>
        <w:rPr>
          <w:sz w:val="24"/>
        </w:rPr>
        <w:t>Метод</w:t>
      </w:r>
      <w:r>
        <w:rPr>
          <w:spacing w:val="7"/>
          <w:sz w:val="24"/>
        </w:rPr>
        <w:t xml:space="preserve"> </w:t>
      </w:r>
      <w:r>
        <w:rPr>
          <w:sz w:val="24"/>
        </w:rPr>
        <w:t>трансплантации</w:t>
      </w:r>
      <w:r>
        <w:rPr>
          <w:spacing w:val="7"/>
          <w:sz w:val="24"/>
        </w:rPr>
        <w:t xml:space="preserve"> </w:t>
      </w:r>
      <w:r>
        <w:rPr>
          <w:sz w:val="24"/>
        </w:rPr>
        <w:t>ядер</w:t>
      </w:r>
      <w:r>
        <w:rPr>
          <w:spacing w:val="6"/>
          <w:sz w:val="24"/>
        </w:rPr>
        <w:t xml:space="preserve"> </w:t>
      </w:r>
      <w:r>
        <w:rPr>
          <w:sz w:val="24"/>
        </w:rPr>
        <w:t>клеток.</w:t>
      </w:r>
    </w:p>
    <w:p w:rsidR="00764468" w:rsidRDefault="004B2496">
      <w:pPr>
        <w:spacing w:before="9"/>
        <w:ind w:left="332" w:right="347"/>
        <w:jc w:val="both"/>
        <w:rPr>
          <w:sz w:val="24"/>
        </w:rPr>
      </w:pPr>
      <w:r>
        <w:rPr>
          <w:i/>
          <w:sz w:val="24"/>
        </w:rPr>
        <w:t>Технологии</w:t>
      </w:r>
      <w:r>
        <w:rPr>
          <w:i/>
          <w:spacing w:val="1"/>
          <w:sz w:val="24"/>
        </w:rPr>
        <w:t xml:space="preserve"> </w:t>
      </w:r>
      <w:r>
        <w:rPr>
          <w:i/>
          <w:sz w:val="24"/>
        </w:rPr>
        <w:t>оздоровления,</w:t>
      </w:r>
      <w:r>
        <w:rPr>
          <w:i/>
          <w:spacing w:val="1"/>
          <w:sz w:val="24"/>
        </w:rPr>
        <w:t xml:space="preserve"> </w:t>
      </w:r>
      <w:r>
        <w:rPr>
          <w:i/>
          <w:sz w:val="24"/>
        </w:rPr>
        <w:t>культивирования</w:t>
      </w:r>
      <w:r>
        <w:rPr>
          <w:i/>
          <w:spacing w:val="1"/>
          <w:sz w:val="24"/>
        </w:rPr>
        <w:t xml:space="preserve"> </w:t>
      </w:r>
      <w:r>
        <w:rPr>
          <w:i/>
          <w:sz w:val="24"/>
        </w:rPr>
        <w:t>и</w:t>
      </w:r>
      <w:r>
        <w:rPr>
          <w:i/>
          <w:spacing w:val="1"/>
          <w:sz w:val="24"/>
        </w:rPr>
        <w:t xml:space="preserve"> </w:t>
      </w:r>
      <w:r>
        <w:rPr>
          <w:i/>
          <w:sz w:val="24"/>
        </w:rPr>
        <w:t>микроклонального</w:t>
      </w:r>
      <w:r>
        <w:rPr>
          <w:i/>
          <w:spacing w:val="1"/>
          <w:sz w:val="24"/>
        </w:rPr>
        <w:t xml:space="preserve"> </w:t>
      </w:r>
      <w:r>
        <w:rPr>
          <w:i/>
          <w:sz w:val="24"/>
        </w:rPr>
        <w:t>размножения</w:t>
      </w:r>
      <w:r>
        <w:rPr>
          <w:i/>
          <w:spacing w:val="1"/>
          <w:sz w:val="24"/>
        </w:rPr>
        <w:t xml:space="preserve"> </w:t>
      </w:r>
      <w:r>
        <w:rPr>
          <w:i/>
          <w:sz w:val="24"/>
        </w:rPr>
        <w:t>сельскохозяйственных культур</w:t>
      </w:r>
      <w:r>
        <w:rPr>
          <w:sz w:val="24"/>
        </w:rPr>
        <w:t>.</w:t>
      </w:r>
    </w:p>
    <w:p w:rsidR="00764468" w:rsidRDefault="004B2496">
      <w:pPr>
        <w:pStyle w:val="a5"/>
        <w:ind w:right="349"/>
      </w:pPr>
      <w:r>
        <w:t>Хромосомная</w:t>
      </w:r>
      <w:r>
        <w:rPr>
          <w:spacing w:val="1"/>
        </w:rPr>
        <w:t xml:space="preserve"> </w:t>
      </w:r>
      <w:r>
        <w:t>и</w:t>
      </w:r>
      <w:r>
        <w:rPr>
          <w:spacing w:val="1"/>
        </w:rPr>
        <w:t xml:space="preserve"> </w:t>
      </w:r>
      <w:r>
        <w:t>генная</w:t>
      </w:r>
      <w:r>
        <w:rPr>
          <w:spacing w:val="1"/>
        </w:rPr>
        <w:t xml:space="preserve"> </w:t>
      </w:r>
      <w:r>
        <w:t>инженерия.</w:t>
      </w:r>
      <w:r>
        <w:rPr>
          <w:spacing w:val="1"/>
        </w:rPr>
        <w:t xml:space="preserve"> </w:t>
      </w:r>
      <w:r>
        <w:t>Искусственный</w:t>
      </w:r>
      <w:r>
        <w:rPr>
          <w:spacing w:val="1"/>
        </w:rPr>
        <w:t xml:space="preserve"> </w:t>
      </w:r>
      <w:r>
        <w:t>синтез</w:t>
      </w:r>
      <w:r>
        <w:rPr>
          <w:spacing w:val="1"/>
        </w:rPr>
        <w:t xml:space="preserve"> </w:t>
      </w:r>
      <w:r>
        <w:t>гена</w:t>
      </w:r>
      <w:r>
        <w:rPr>
          <w:spacing w:val="1"/>
        </w:rPr>
        <w:t xml:space="preserve"> </w:t>
      </w:r>
      <w:r>
        <w:t>и</w:t>
      </w:r>
      <w:r>
        <w:rPr>
          <w:spacing w:val="1"/>
        </w:rPr>
        <w:t xml:space="preserve"> </w:t>
      </w:r>
      <w:r>
        <w:t>конструирование</w:t>
      </w:r>
      <w:r>
        <w:rPr>
          <w:spacing w:val="1"/>
        </w:rPr>
        <w:t xml:space="preserve"> </w:t>
      </w:r>
      <w:r>
        <w:t>рекомбинантных</w:t>
      </w:r>
      <w:r>
        <w:rPr>
          <w:spacing w:val="1"/>
        </w:rPr>
        <w:t xml:space="preserve"> </w:t>
      </w:r>
      <w:r>
        <w:t>ДНК.</w:t>
      </w:r>
      <w:r>
        <w:rPr>
          <w:spacing w:val="1"/>
        </w:rPr>
        <w:t xml:space="preserve"> </w:t>
      </w:r>
      <w:r>
        <w:rPr>
          <w:i/>
        </w:rPr>
        <w:t>Создание</w:t>
      </w:r>
      <w:r>
        <w:rPr>
          <w:i/>
          <w:spacing w:val="1"/>
        </w:rPr>
        <w:t xml:space="preserve"> </w:t>
      </w:r>
      <w:r>
        <w:rPr>
          <w:i/>
        </w:rPr>
        <w:t>трансгенных</w:t>
      </w:r>
      <w:r>
        <w:rPr>
          <w:i/>
          <w:spacing w:val="1"/>
        </w:rPr>
        <w:t xml:space="preserve"> </w:t>
      </w:r>
      <w:r>
        <w:rPr>
          <w:i/>
        </w:rPr>
        <w:t>организмов</w:t>
      </w:r>
      <w:r>
        <w:t>.</w:t>
      </w:r>
      <w:r>
        <w:rPr>
          <w:spacing w:val="1"/>
        </w:rPr>
        <w:t xml:space="preserve"> </w:t>
      </w:r>
      <w:r>
        <w:t>Достижения</w:t>
      </w:r>
      <w:r>
        <w:rPr>
          <w:spacing w:val="1"/>
        </w:rPr>
        <w:t xml:space="preserve"> </w:t>
      </w:r>
      <w:r>
        <w:t>и</w:t>
      </w:r>
      <w:r>
        <w:rPr>
          <w:spacing w:val="1"/>
        </w:rPr>
        <w:t xml:space="preserve"> </w:t>
      </w:r>
      <w:r>
        <w:t>перспективы</w:t>
      </w:r>
      <w:r>
        <w:rPr>
          <w:spacing w:val="1"/>
        </w:rPr>
        <w:t xml:space="preserve"> </w:t>
      </w:r>
      <w:r>
        <w:t>хромосомной</w:t>
      </w:r>
      <w:r>
        <w:rPr>
          <w:spacing w:val="-3"/>
        </w:rPr>
        <w:t xml:space="preserve"> </w:t>
      </w:r>
      <w:r>
        <w:t>и</w:t>
      </w:r>
      <w:r>
        <w:rPr>
          <w:spacing w:val="-2"/>
        </w:rPr>
        <w:t xml:space="preserve"> </w:t>
      </w:r>
      <w:r>
        <w:t>генной</w:t>
      </w:r>
      <w:r>
        <w:rPr>
          <w:spacing w:val="-3"/>
        </w:rPr>
        <w:t xml:space="preserve"> </w:t>
      </w:r>
      <w:r>
        <w:t>инженерии.</w:t>
      </w:r>
      <w:r>
        <w:rPr>
          <w:spacing w:val="-2"/>
        </w:rPr>
        <w:t xml:space="preserve"> </w:t>
      </w:r>
      <w:r>
        <w:t>Экологические</w:t>
      </w:r>
      <w:r>
        <w:rPr>
          <w:spacing w:val="-3"/>
        </w:rPr>
        <w:t xml:space="preserve"> </w:t>
      </w:r>
      <w:r>
        <w:t>и</w:t>
      </w:r>
      <w:r>
        <w:rPr>
          <w:spacing w:val="-2"/>
        </w:rPr>
        <w:t xml:space="preserve"> </w:t>
      </w:r>
      <w:r>
        <w:t>этические</w:t>
      </w:r>
      <w:r>
        <w:rPr>
          <w:spacing w:val="-3"/>
        </w:rPr>
        <w:t xml:space="preserve"> </w:t>
      </w:r>
      <w:r>
        <w:t>проблемы</w:t>
      </w:r>
      <w:r>
        <w:rPr>
          <w:spacing w:val="-2"/>
        </w:rPr>
        <w:t xml:space="preserve"> </w:t>
      </w:r>
      <w:r>
        <w:t>генной</w:t>
      </w:r>
      <w:r>
        <w:rPr>
          <w:spacing w:val="-2"/>
        </w:rPr>
        <w:t xml:space="preserve"> </w:t>
      </w:r>
      <w:r>
        <w:t>инженерии.</w:t>
      </w:r>
    </w:p>
    <w:p w:rsidR="00764468" w:rsidRDefault="004B2496">
      <w:pPr>
        <w:pStyle w:val="a5"/>
        <w:spacing w:before="1"/>
        <w:ind w:right="346"/>
      </w:pPr>
      <w:r>
        <w:t>Медицинские</w:t>
      </w:r>
      <w:r>
        <w:rPr>
          <w:spacing w:val="1"/>
        </w:rPr>
        <w:t xml:space="preserve"> </w:t>
      </w:r>
      <w:r>
        <w:t>биотехнологии.</w:t>
      </w:r>
      <w:r>
        <w:rPr>
          <w:spacing w:val="1"/>
        </w:rPr>
        <w:t xml:space="preserve"> </w:t>
      </w:r>
      <w:r>
        <w:t>Постгеномная</w:t>
      </w:r>
      <w:r>
        <w:rPr>
          <w:spacing w:val="1"/>
        </w:rPr>
        <w:t xml:space="preserve"> </w:t>
      </w:r>
      <w:r>
        <w:t>цифровая</w:t>
      </w:r>
      <w:r>
        <w:rPr>
          <w:spacing w:val="1"/>
        </w:rPr>
        <w:t xml:space="preserve"> </w:t>
      </w:r>
      <w:r>
        <w:t>медицина.</w:t>
      </w:r>
      <w:r>
        <w:rPr>
          <w:spacing w:val="1"/>
        </w:rPr>
        <w:t xml:space="preserve"> </w:t>
      </w:r>
      <w:r>
        <w:t>ПЦР-диагностика.</w:t>
      </w:r>
      <w:r>
        <w:rPr>
          <w:spacing w:val="1"/>
        </w:rPr>
        <w:t xml:space="preserve"> </w:t>
      </w:r>
      <w:r>
        <w:t>Метаболомный анализ, геноцентрический анализ протеома человека для оценки состояния его</w:t>
      </w:r>
      <w:r>
        <w:rPr>
          <w:spacing w:val="1"/>
        </w:rPr>
        <w:t xml:space="preserve"> </w:t>
      </w:r>
      <w:r>
        <w:t>здоровья.</w:t>
      </w:r>
      <w:r>
        <w:rPr>
          <w:spacing w:val="1"/>
        </w:rPr>
        <w:t xml:space="preserve"> </w:t>
      </w:r>
      <w:r>
        <w:t>Использование</w:t>
      </w:r>
      <w:r>
        <w:rPr>
          <w:spacing w:val="1"/>
        </w:rPr>
        <w:t xml:space="preserve"> </w:t>
      </w:r>
      <w:r>
        <w:t>стволовых</w:t>
      </w:r>
      <w:r>
        <w:rPr>
          <w:spacing w:val="1"/>
        </w:rPr>
        <w:t xml:space="preserve"> </w:t>
      </w:r>
      <w:r>
        <w:t>клеток.</w:t>
      </w:r>
      <w:r>
        <w:rPr>
          <w:spacing w:val="1"/>
        </w:rPr>
        <w:t xml:space="preserve"> </w:t>
      </w:r>
      <w:r>
        <w:t>Таргетная</w:t>
      </w:r>
      <w:r>
        <w:rPr>
          <w:spacing w:val="1"/>
        </w:rPr>
        <w:t xml:space="preserve"> </w:t>
      </w:r>
      <w:r>
        <w:t>терапия</w:t>
      </w:r>
      <w:r>
        <w:rPr>
          <w:spacing w:val="1"/>
        </w:rPr>
        <w:t xml:space="preserve"> </w:t>
      </w:r>
      <w:r>
        <w:t>рака.</w:t>
      </w:r>
      <w:r>
        <w:rPr>
          <w:spacing w:val="1"/>
        </w:rPr>
        <w:t xml:space="preserve"> </w:t>
      </w:r>
      <w:r>
        <w:t>3D-биоинженерия</w:t>
      </w:r>
      <w:r>
        <w:rPr>
          <w:spacing w:val="1"/>
        </w:rPr>
        <w:t xml:space="preserve"> </w:t>
      </w:r>
      <w:r>
        <w:t>для</w:t>
      </w:r>
      <w:r>
        <w:rPr>
          <w:spacing w:val="1"/>
        </w:rPr>
        <w:t xml:space="preserve"> </w:t>
      </w:r>
      <w:r>
        <w:t>разработки фундаментальных основ медицинских технологий, создания комплексных тканей</w:t>
      </w:r>
      <w:r>
        <w:rPr>
          <w:spacing w:val="1"/>
        </w:rPr>
        <w:t xml:space="preserve"> </w:t>
      </w:r>
      <w:r>
        <w:t>сочетанием</w:t>
      </w:r>
      <w:r>
        <w:rPr>
          <w:spacing w:val="1"/>
        </w:rPr>
        <w:t xml:space="preserve"> </w:t>
      </w:r>
      <w:r>
        <w:t>технологий</w:t>
      </w:r>
      <w:r>
        <w:rPr>
          <w:spacing w:val="1"/>
        </w:rPr>
        <w:t xml:space="preserve"> </w:t>
      </w:r>
      <w:r>
        <w:t>трёхмерного</w:t>
      </w:r>
      <w:r>
        <w:rPr>
          <w:spacing w:val="1"/>
        </w:rPr>
        <w:t xml:space="preserve"> </w:t>
      </w:r>
      <w:r>
        <w:t>биопринтинга</w:t>
      </w:r>
      <w:r>
        <w:rPr>
          <w:spacing w:val="1"/>
        </w:rPr>
        <w:t xml:space="preserve"> </w:t>
      </w:r>
      <w:r>
        <w:t>и</w:t>
      </w:r>
      <w:r>
        <w:rPr>
          <w:spacing w:val="1"/>
        </w:rPr>
        <w:t xml:space="preserve"> </w:t>
      </w:r>
      <w:r>
        <w:t>скаффолдинга</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персонализированной</w:t>
      </w:r>
      <w:r>
        <w:rPr>
          <w:spacing w:val="-3"/>
        </w:rPr>
        <w:t xml:space="preserve"> </w:t>
      </w:r>
      <w:r>
        <w:t>медицины.</w:t>
      </w:r>
    </w:p>
    <w:p w:rsidR="00764468" w:rsidRDefault="004B2496">
      <w:pPr>
        <w:pStyle w:val="a5"/>
        <w:ind w:right="346"/>
      </w:pPr>
      <w:r>
        <w:t>Создание</w:t>
      </w:r>
      <w:r>
        <w:rPr>
          <w:spacing w:val="1"/>
        </w:rPr>
        <w:t xml:space="preserve"> </w:t>
      </w:r>
      <w:r>
        <w:t>векторных</w:t>
      </w:r>
      <w:r>
        <w:rPr>
          <w:spacing w:val="1"/>
        </w:rPr>
        <w:t xml:space="preserve"> </w:t>
      </w:r>
      <w:r>
        <w:t>вакцин</w:t>
      </w:r>
      <w:r>
        <w:rPr>
          <w:spacing w:val="1"/>
        </w:rPr>
        <w:t xml:space="preserve"> </w:t>
      </w:r>
      <w:r>
        <w:t>с</w:t>
      </w:r>
      <w:r>
        <w:rPr>
          <w:spacing w:val="1"/>
        </w:rPr>
        <w:t xml:space="preserve"> </w:t>
      </w:r>
      <w:r>
        <w:t>целью</w:t>
      </w:r>
      <w:r>
        <w:rPr>
          <w:spacing w:val="1"/>
        </w:rPr>
        <w:t xml:space="preserve"> </w:t>
      </w:r>
      <w:r>
        <w:t>обеспечения</w:t>
      </w:r>
      <w:r>
        <w:rPr>
          <w:spacing w:val="1"/>
        </w:rPr>
        <w:t xml:space="preserve"> </w:t>
      </w:r>
      <w:r>
        <w:t>комбинированной</w:t>
      </w:r>
      <w:r>
        <w:rPr>
          <w:spacing w:val="1"/>
        </w:rPr>
        <w:t xml:space="preserve"> </w:t>
      </w:r>
      <w:r>
        <w:t>защиты</w:t>
      </w:r>
      <w:r>
        <w:rPr>
          <w:spacing w:val="1"/>
        </w:rPr>
        <w:t xml:space="preserve"> </w:t>
      </w:r>
      <w:r>
        <w:t>от</w:t>
      </w:r>
      <w:r>
        <w:rPr>
          <w:spacing w:val="1"/>
        </w:rPr>
        <w:t xml:space="preserve"> </w:t>
      </w:r>
      <w:r>
        <w:t>возбудителей</w:t>
      </w:r>
      <w:r>
        <w:rPr>
          <w:spacing w:val="1"/>
        </w:rPr>
        <w:t xml:space="preserve"> </w:t>
      </w:r>
      <w:r>
        <w:t>ОРВИ,</w:t>
      </w:r>
      <w:r>
        <w:rPr>
          <w:spacing w:val="1"/>
        </w:rPr>
        <w:t xml:space="preserve"> </w:t>
      </w:r>
      <w:r>
        <w:t>установление</w:t>
      </w:r>
      <w:r>
        <w:rPr>
          <w:spacing w:val="1"/>
        </w:rPr>
        <w:t xml:space="preserve"> </w:t>
      </w:r>
      <w:r>
        <w:t>молекулярных</w:t>
      </w:r>
      <w:r>
        <w:rPr>
          <w:spacing w:val="1"/>
        </w:rPr>
        <w:t xml:space="preserve"> </w:t>
      </w:r>
      <w:r>
        <w:t>механизмов</w:t>
      </w:r>
      <w:r>
        <w:rPr>
          <w:spacing w:val="1"/>
        </w:rPr>
        <w:t xml:space="preserve"> </w:t>
      </w:r>
      <w:r>
        <w:t>функционирования</w:t>
      </w:r>
      <w:r>
        <w:rPr>
          <w:spacing w:val="1"/>
        </w:rPr>
        <w:t xml:space="preserve"> </w:t>
      </w:r>
      <w:r>
        <w:t>РНК-</w:t>
      </w:r>
      <w:r>
        <w:rPr>
          <w:spacing w:val="1"/>
        </w:rPr>
        <w:t xml:space="preserve"> </w:t>
      </w:r>
      <w:r>
        <w:lastRenderedPageBreak/>
        <w:t>содержащих</w:t>
      </w:r>
      <w:r>
        <w:rPr>
          <w:spacing w:val="1"/>
        </w:rPr>
        <w:t xml:space="preserve"> </w:t>
      </w:r>
      <w:r>
        <w:t>вирусов,</w:t>
      </w:r>
      <w:r>
        <w:rPr>
          <w:spacing w:val="-1"/>
        </w:rPr>
        <w:t xml:space="preserve"> </w:t>
      </w:r>
      <w:r>
        <w:t>вызывающих</w:t>
      </w:r>
      <w:r>
        <w:rPr>
          <w:spacing w:val="1"/>
        </w:rPr>
        <w:t xml:space="preserve"> </w:t>
      </w:r>
      <w:r>
        <w:t>особо</w:t>
      </w:r>
      <w:r>
        <w:rPr>
          <w:spacing w:val="-1"/>
        </w:rPr>
        <w:t xml:space="preserve"> </w:t>
      </w:r>
      <w:r>
        <w:t>опасные</w:t>
      </w:r>
      <w:r>
        <w:rPr>
          <w:spacing w:val="-3"/>
        </w:rPr>
        <w:t xml:space="preserve"> </w:t>
      </w:r>
      <w:r>
        <w:t>заболевания</w:t>
      </w:r>
      <w:r>
        <w:rPr>
          <w:spacing w:val="-1"/>
        </w:rPr>
        <w:t xml:space="preserve"> </w:t>
      </w:r>
      <w:r>
        <w:t>человека</w:t>
      </w:r>
      <w:r>
        <w:rPr>
          <w:spacing w:val="-2"/>
        </w:rPr>
        <w:t xml:space="preserve"> </w:t>
      </w:r>
      <w:r>
        <w:t>и животных.</w:t>
      </w:r>
    </w:p>
    <w:p w:rsidR="00764468" w:rsidRDefault="004B2496">
      <w:pPr>
        <w:pStyle w:val="a5"/>
        <w:ind w:left="1041" w:firstLine="0"/>
        <w:jc w:val="left"/>
      </w:pPr>
      <w:r>
        <w:t>Демонстрации:</w:t>
      </w:r>
    </w:p>
    <w:p w:rsidR="00764468" w:rsidRDefault="004B2496">
      <w:pPr>
        <w:pStyle w:val="a5"/>
        <w:ind w:left="1041" w:firstLine="0"/>
        <w:jc w:val="left"/>
      </w:pPr>
      <w:r>
        <w:t>Таблицы</w:t>
      </w:r>
      <w:r>
        <w:rPr>
          <w:spacing w:val="31"/>
        </w:rPr>
        <w:t xml:space="preserve"> </w:t>
      </w:r>
      <w:r>
        <w:t>и</w:t>
      </w:r>
      <w:r>
        <w:rPr>
          <w:spacing w:val="32"/>
        </w:rPr>
        <w:t xml:space="preserve"> </w:t>
      </w:r>
      <w:r>
        <w:t>схемы:</w:t>
      </w:r>
      <w:r>
        <w:rPr>
          <w:spacing w:val="37"/>
        </w:rPr>
        <w:t xml:space="preserve"> </w:t>
      </w:r>
      <w:r>
        <w:t>«Использование</w:t>
      </w:r>
      <w:r>
        <w:rPr>
          <w:spacing w:val="31"/>
        </w:rPr>
        <w:t xml:space="preserve"> </w:t>
      </w:r>
      <w:r>
        <w:t>микроорганизмов</w:t>
      </w:r>
      <w:r>
        <w:rPr>
          <w:spacing w:val="31"/>
        </w:rPr>
        <w:t xml:space="preserve"> </w:t>
      </w:r>
      <w:r>
        <w:t>в</w:t>
      </w:r>
      <w:r>
        <w:rPr>
          <w:spacing w:val="31"/>
        </w:rPr>
        <w:t xml:space="preserve"> </w:t>
      </w:r>
      <w:r>
        <w:t>промышленном</w:t>
      </w:r>
      <w:r>
        <w:rPr>
          <w:spacing w:val="31"/>
        </w:rPr>
        <w:t xml:space="preserve"> </w:t>
      </w:r>
      <w:r>
        <w:t>производстве»,</w:t>
      </w:r>
    </w:p>
    <w:p w:rsidR="00764468" w:rsidRDefault="004B2496">
      <w:pPr>
        <w:pStyle w:val="a5"/>
        <w:ind w:firstLine="0"/>
        <w:jc w:val="left"/>
      </w:pPr>
      <w:r>
        <w:t>«Клеточная</w:t>
      </w:r>
      <w:r>
        <w:rPr>
          <w:spacing w:val="-7"/>
        </w:rPr>
        <w:t xml:space="preserve"> </w:t>
      </w:r>
      <w:r>
        <w:t>инженерия»,</w:t>
      </w:r>
      <w:r>
        <w:rPr>
          <w:spacing w:val="-1"/>
        </w:rPr>
        <w:t xml:space="preserve"> </w:t>
      </w:r>
      <w:r>
        <w:t>«Генная</w:t>
      </w:r>
      <w:r>
        <w:rPr>
          <w:spacing w:val="-6"/>
        </w:rPr>
        <w:t xml:space="preserve"> </w:t>
      </w:r>
      <w:r>
        <w:t>инженерия».</w:t>
      </w:r>
    </w:p>
    <w:p w:rsidR="00764468" w:rsidRDefault="004B2496">
      <w:pPr>
        <w:pStyle w:val="a5"/>
        <w:ind w:left="1041" w:right="2538" w:firstLine="0"/>
        <w:jc w:val="left"/>
      </w:pPr>
      <w:r>
        <w:t>Лабораторная работа «Изучение объектов биотехнологии».</w:t>
      </w:r>
      <w:r>
        <w:rPr>
          <w:spacing w:val="1"/>
        </w:rPr>
        <w:t xml:space="preserve"> </w:t>
      </w:r>
      <w:r>
        <w:t>Практическая</w:t>
      </w:r>
      <w:r>
        <w:rPr>
          <w:spacing w:val="-7"/>
        </w:rPr>
        <w:t xml:space="preserve"> </w:t>
      </w:r>
      <w:r>
        <w:t>работа</w:t>
      </w:r>
      <w:r>
        <w:rPr>
          <w:spacing w:val="-3"/>
        </w:rPr>
        <w:t xml:space="preserve"> </w:t>
      </w:r>
      <w:r>
        <w:t>«Получение</w:t>
      </w:r>
      <w:r>
        <w:rPr>
          <w:spacing w:val="-7"/>
        </w:rPr>
        <w:t xml:space="preserve"> </w:t>
      </w:r>
      <w:r>
        <w:t>молочнокислых</w:t>
      </w:r>
      <w:r>
        <w:rPr>
          <w:spacing w:val="-6"/>
        </w:rPr>
        <w:t xml:space="preserve"> </w:t>
      </w:r>
      <w:r>
        <w:t>продуктов».</w:t>
      </w:r>
    </w:p>
    <w:p w:rsidR="00764468" w:rsidRDefault="004B2496">
      <w:pPr>
        <w:pStyle w:val="a5"/>
        <w:jc w:val="left"/>
      </w:pPr>
      <w:r>
        <w:t>Экскурсия</w:t>
      </w:r>
      <w:r>
        <w:rPr>
          <w:spacing w:val="25"/>
        </w:rPr>
        <w:t xml:space="preserve"> </w:t>
      </w:r>
      <w:r>
        <w:t>«Биотехнология</w:t>
      </w:r>
      <w:r>
        <w:rPr>
          <w:spacing w:val="23"/>
        </w:rPr>
        <w:t xml:space="preserve"> </w:t>
      </w:r>
      <w:r>
        <w:t>–</w:t>
      </w:r>
      <w:r>
        <w:rPr>
          <w:spacing w:val="21"/>
        </w:rPr>
        <w:t xml:space="preserve"> </w:t>
      </w:r>
      <w:r>
        <w:t>важнейшая</w:t>
      </w:r>
      <w:r>
        <w:rPr>
          <w:spacing w:val="18"/>
        </w:rPr>
        <w:t xml:space="preserve"> </w:t>
      </w:r>
      <w:r>
        <w:t>производительная</w:t>
      </w:r>
      <w:r>
        <w:rPr>
          <w:spacing w:val="21"/>
        </w:rPr>
        <w:t xml:space="preserve"> </w:t>
      </w:r>
      <w:r>
        <w:t>сила</w:t>
      </w:r>
      <w:r>
        <w:rPr>
          <w:spacing w:val="18"/>
        </w:rPr>
        <w:t xml:space="preserve"> </w:t>
      </w:r>
      <w:r>
        <w:t>современности</w:t>
      </w:r>
      <w:r>
        <w:rPr>
          <w:spacing w:val="22"/>
        </w:rPr>
        <w:t xml:space="preserve"> </w:t>
      </w:r>
      <w:r>
        <w:t>(на</w:t>
      </w:r>
      <w:r>
        <w:rPr>
          <w:spacing w:val="-57"/>
        </w:rPr>
        <w:t xml:space="preserve"> </w:t>
      </w:r>
      <w:r>
        <w:t>биотехнологическое</w:t>
      </w:r>
      <w:r>
        <w:rPr>
          <w:spacing w:val="-2"/>
        </w:rPr>
        <w:t xml:space="preserve"> </w:t>
      </w:r>
      <w:r>
        <w:t>производство)».</w:t>
      </w:r>
    </w:p>
    <w:p w:rsidR="00764468" w:rsidRDefault="004B2496">
      <w:pPr>
        <w:pStyle w:val="a5"/>
        <w:ind w:left="1041" w:right="5961" w:firstLine="0"/>
        <w:jc w:val="left"/>
      </w:pPr>
      <w:r>
        <w:t>Содержание обучения в 11 классе.</w:t>
      </w:r>
      <w:r>
        <w:rPr>
          <w:spacing w:val="1"/>
        </w:rPr>
        <w:t xml:space="preserve"> </w:t>
      </w:r>
      <w:r>
        <w:t>102</w:t>
      </w:r>
      <w:r>
        <w:rPr>
          <w:spacing w:val="-2"/>
        </w:rPr>
        <w:t xml:space="preserve"> </w:t>
      </w:r>
      <w:r>
        <w:t>ч,</w:t>
      </w:r>
      <w:r>
        <w:rPr>
          <w:spacing w:val="-1"/>
        </w:rPr>
        <w:t xml:space="preserve"> </w:t>
      </w:r>
      <w:r>
        <w:t>из</w:t>
      </w:r>
      <w:r>
        <w:rPr>
          <w:spacing w:val="-2"/>
        </w:rPr>
        <w:t xml:space="preserve"> </w:t>
      </w:r>
      <w:r>
        <w:t>них</w:t>
      </w:r>
      <w:r>
        <w:rPr>
          <w:spacing w:val="1"/>
        </w:rPr>
        <w:t xml:space="preserve"> </w:t>
      </w:r>
      <w:r>
        <w:t>8</w:t>
      </w:r>
      <w:r>
        <w:rPr>
          <w:spacing w:val="-2"/>
        </w:rPr>
        <w:t xml:space="preserve"> </w:t>
      </w:r>
      <w:r>
        <w:t>ч</w:t>
      </w:r>
      <w:r>
        <w:rPr>
          <w:spacing w:val="-2"/>
        </w:rPr>
        <w:t xml:space="preserve"> </w:t>
      </w:r>
      <w:r>
        <w:t>–</w:t>
      </w:r>
      <w:r>
        <w:rPr>
          <w:spacing w:val="-2"/>
        </w:rPr>
        <w:t xml:space="preserve"> </w:t>
      </w:r>
      <w:r>
        <w:t>резервное</w:t>
      </w:r>
      <w:r>
        <w:rPr>
          <w:spacing w:val="-2"/>
        </w:rPr>
        <w:t xml:space="preserve"> </w:t>
      </w:r>
      <w:r>
        <w:t>время</w:t>
      </w:r>
    </w:p>
    <w:p w:rsidR="00764468" w:rsidRDefault="004B2496">
      <w:pPr>
        <w:pStyle w:val="a5"/>
        <w:ind w:left="1041" w:firstLine="0"/>
        <w:jc w:val="left"/>
      </w:pPr>
      <w:r>
        <w:t>Тема</w:t>
      </w:r>
      <w:r>
        <w:rPr>
          <w:spacing w:val="-4"/>
        </w:rPr>
        <w:t xml:space="preserve"> </w:t>
      </w:r>
      <w:r>
        <w:t>1.</w:t>
      </w:r>
      <w:r>
        <w:rPr>
          <w:spacing w:val="-2"/>
        </w:rPr>
        <w:t xml:space="preserve"> </w:t>
      </w:r>
      <w:r>
        <w:t>Зарождение</w:t>
      </w:r>
      <w:r>
        <w:rPr>
          <w:spacing w:val="-3"/>
        </w:rPr>
        <w:t xml:space="preserve"> </w:t>
      </w:r>
      <w:r>
        <w:t>и</w:t>
      </w:r>
      <w:r>
        <w:rPr>
          <w:spacing w:val="-3"/>
        </w:rPr>
        <w:t xml:space="preserve"> </w:t>
      </w:r>
      <w:r>
        <w:t>развитие</w:t>
      </w:r>
      <w:r>
        <w:rPr>
          <w:spacing w:val="-3"/>
        </w:rPr>
        <w:t xml:space="preserve"> </w:t>
      </w:r>
      <w:r>
        <w:t>эволюционных</w:t>
      </w:r>
      <w:r>
        <w:rPr>
          <w:spacing w:val="-3"/>
        </w:rPr>
        <w:t xml:space="preserve"> </w:t>
      </w:r>
      <w:r>
        <w:t>представлений</w:t>
      </w:r>
      <w:r>
        <w:rPr>
          <w:spacing w:val="-3"/>
        </w:rPr>
        <w:t xml:space="preserve"> </w:t>
      </w:r>
      <w:r>
        <w:t>в</w:t>
      </w:r>
      <w:r>
        <w:rPr>
          <w:spacing w:val="-3"/>
        </w:rPr>
        <w:t xml:space="preserve"> </w:t>
      </w:r>
      <w:r>
        <w:t>биологии</w:t>
      </w:r>
      <w:r>
        <w:rPr>
          <w:spacing w:val="-2"/>
        </w:rPr>
        <w:t xml:space="preserve"> </w:t>
      </w:r>
      <w:r>
        <w:t>(4</w:t>
      </w:r>
      <w:r>
        <w:rPr>
          <w:spacing w:val="-2"/>
        </w:rPr>
        <w:t xml:space="preserve"> </w:t>
      </w:r>
      <w:r>
        <w:t>ч).</w:t>
      </w:r>
    </w:p>
    <w:p w:rsidR="00764468" w:rsidRDefault="004B2496">
      <w:pPr>
        <w:pStyle w:val="a5"/>
        <w:ind w:right="346"/>
      </w:pPr>
      <w:r>
        <w:t>Эволюционная теория Ч. Дарвина. Предпосылки возникновения дарвинизма. Жизнь и</w:t>
      </w:r>
      <w:r>
        <w:rPr>
          <w:spacing w:val="1"/>
        </w:rPr>
        <w:t xml:space="preserve"> </w:t>
      </w:r>
      <w:r>
        <w:t>научная</w:t>
      </w:r>
      <w:r>
        <w:rPr>
          <w:spacing w:val="-1"/>
        </w:rPr>
        <w:t xml:space="preserve"> </w:t>
      </w:r>
      <w:r>
        <w:t>деятельность</w:t>
      </w:r>
      <w:r>
        <w:rPr>
          <w:spacing w:val="1"/>
        </w:rPr>
        <w:t xml:space="preserve"> </w:t>
      </w:r>
      <w:r>
        <w:t>Ч.</w:t>
      </w:r>
      <w:r>
        <w:rPr>
          <w:spacing w:val="2"/>
        </w:rPr>
        <w:t xml:space="preserve"> </w:t>
      </w:r>
      <w:r>
        <w:t>Дарвина.</w:t>
      </w:r>
    </w:p>
    <w:p w:rsidR="00764468" w:rsidRDefault="004B2496">
      <w:pPr>
        <w:pStyle w:val="a5"/>
        <w:ind w:right="352"/>
      </w:pPr>
      <w:r>
        <w:t>Движущие силы эволюции видов по Ч. Дарвину (высокая интенсивность размножения</w:t>
      </w:r>
      <w:r>
        <w:rPr>
          <w:spacing w:val="1"/>
        </w:rPr>
        <w:t xml:space="preserve"> </w:t>
      </w:r>
      <w:r>
        <w:t>организмов,</w:t>
      </w:r>
      <w:r>
        <w:rPr>
          <w:spacing w:val="1"/>
        </w:rPr>
        <w:t xml:space="preserve"> </w:t>
      </w:r>
      <w:r>
        <w:t>наследственная</w:t>
      </w:r>
      <w:r>
        <w:rPr>
          <w:spacing w:val="1"/>
        </w:rPr>
        <w:t xml:space="preserve"> </w:t>
      </w:r>
      <w:r>
        <w:t>изменчивость,</w:t>
      </w:r>
      <w:r>
        <w:rPr>
          <w:spacing w:val="1"/>
        </w:rPr>
        <w:t xml:space="preserve"> </w:t>
      </w:r>
      <w:r>
        <w:t>борьба</w:t>
      </w:r>
      <w:r>
        <w:rPr>
          <w:spacing w:val="1"/>
        </w:rPr>
        <w:t xml:space="preserve"> </w:t>
      </w:r>
      <w:r>
        <w:t>за</w:t>
      </w:r>
      <w:r>
        <w:rPr>
          <w:spacing w:val="1"/>
        </w:rPr>
        <w:t xml:space="preserve"> </w:t>
      </w:r>
      <w:r>
        <w:t>существование,</w:t>
      </w:r>
      <w:r>
        <w:rPr>
          <w:spacing w:val="1"/>
        </w:rPr>
        <w:t xml:space="preserve"> </w:t>
      </w:r>
      <w:r>
        <w:t>естественный</w:t>
      </w:r>
      <w:r>
        <w:rPr>
          <w:spacing w:val="1"/>
        </w:rPr>
        <w:t xml:space="preserve"> </w:t>
      </w:r>
      <w:r>
        <w:t>и</w:t>
      </w:r>
      <w:r>
        <w:rPr>
          <w:spacing w:val="1"/>
        </w:rPr>
        <w:t xml:space="preserve"> </w:t>
      </w:r>
      <w:r>
        <w:t>искусственный</w:t>
      </w:r>
      <w:r>
        <w:rPr>
          <w:spacing w:val="-1"/>
        </w:rPr>
        <w:t xml:space="preserve"> </w:t>
      </w:r>
      <w:r>
        <w:t>отбор).</w:t>
      </w:r>
    </w:p>
    <w:p w:rsidR="00764468" w:rsidRDefault="004B2496">
      <w:pPr>
        <w:pStyle w:val="a5"/>
        <w:ind w:right="349"/>
      </w:pPr>
      <w:r>
        <w:t>Оформление</w:t>
      </w:r>
      <w:r>
        <w:rPr>
          <w:spacing w:val="1"/>
        </w:rPr>
        <w:t xml:space="preserve"> </w:t>
      </w:r>
      <w:r>
        <w:t>синтетической</w:t>
      </w:r>
      <w:r>
        <w:rPr>
          <w:spacing w:val="1"/>
        </w:rPr>
        <w:t xml:space="preserve"> </w:t>
      </w:r>
      <w:r>
        <w:t>теории</w:t>
      </w:r>
      <w:r>
        <w:rPr>
          <w:spacing w:val="1"/>
        </w:rPr>
        <w:t xml:space="preserve"> </w:t>
      </w:r>
      <w:r>
        <w:t>эволюции</w:t>
      </w:r>
      <w:r>
        <w:rPr>
          <w:spacing w:val="1"/>
        </w:rPr>
        <w:t xml:space="preserve"> </w:t>
      </w:r>
      <w:r>
        <w:t>(СТЭ).</w:t>
      </w:r>
      <w:r>
        <w:rPr>
          <w:spacing w:val="1"/>
        </w:rPr>
        <w:t xml:space="preserve"> </w:t>
      </w:r>
      <w:r>
        <w:t>Нейтральная</w:t>
      </w:r>
      <w:r>
        <w:rPr>
          <w:spacing w:val="1"/>
        </w:rPr>
        <w:t xml:space="preserve"> </w:t>
      </w:r>
      <w:r>
        <w:t>теория</w:t>
      </w:r>
      <w:r>
        <w:rPr>
          <w:spacing w:val="1"/>
        </w:rPr>
        <w:t xml:space="preserve"> </w:t>
      </w:r>
      <w:r>
        <w:t>эволюции.</w:t>
      </w:r>
      <w:r>
        <w:rPr>
          <w:spacing w:val="1"/>
        </w:rPr>
        <w:t xml:space="preserve"> </w:t>
      </w:r>
      <w:r>
        <w:t>Современная</w:t>
      </w:r>
      <w:r>
        <w:rPr>
          <w:spacing w:val="1"/>
        </w:rPr>
        <w:t xml:space="preserve"> </w:t>
      </w:r>
      <w:r>
        <w:t>эволюционная</w:t>
      </w:r>
      <w:r>
        <w:rPr>
          <w:spacing w:val="1"/>
        </w:rPr>
        <w:t xml:space="preserve"> </w:t>
      </w:r>
      <w:r>
        <w:t>биология.</w:t>
      </w:r>
      <w:r>
        <w:rPr>
          <w:spacing w:val="1"/>
        </w:rPr>
        <w:t xml:space="preserve"> </w:t>
      </w:r>
      <w:r>
        <w:t>Значение</w:t>
      </w:r>
      <w:r>
        <w:rPr>
          <w:spacing w:val="1"/>
        </w:rPr>
        <w:t xml:space="preserve"> </w:t>
      </w:r>
      <w:r>
        <w:t>эволюционной</w:t>
      </w:r>
      <w:r>
        <w:rPr>
          <w:spacing w:val="1"/>
        </w:rPr>
        <w:t xml:space="preserve"> </w:t>
      </w:r>
      <w:r>
        <w:t>теории</w:t>
      </w:r>
      <w:r>
        <w:rPr>
          <w:spacing w:val="1"/>
        </w:rPr>
        <w:t xml:space="preserve"> </w:t>
      </w:r>
      <w:r>
        <w:t>в</w:t>
      </w:r>
      <w:r>
        <w:rPr>
          <w:spacing w:val="1"/>
        </w:rPr>
        <w:t xml:space="preserve"> </w:t>
      </w:r>
      <w:r>
        <w:t>формировании</w:t>
      </w:r>
      <w:r>
        <w:rPr>
          <w:spacing w:val="1"/>
        </w:rPr>
        <w:t xml:space="preserve"> </w:t>
      </w:r>
      <w:r>
        <w:t>естественно-научной</w:t>
      </w:r>
      <w:r>
        <w:rPr>
          <w:spacing w:val="-1"/>
        </w:rPr>
        <w:t xml:space="preserve"> </w:t>
      </w:r>
      <w:r>
        <w:t>картины мира.</w:t>
      </w:r>
    </w:p>
    <w:p w:rsidR="00764468" w:rsidRDefault="004B2496">
      <w:pPr>
        <w:pStyle w:val="a5"/>
        <w:ind w:left="1041" w:firstLine="0"/>
        <w:jc w:val="left"/>
      </w:pPr>
      <w:r>
        <w:t>Демонстрации:</w:t>
      </w:r>
    </w:p>
    <w:p w:rsidR="00764468" w:rsidRDefault="004B2496">
      <w:pPr>
        <w:pStyle w:val="a5"/>
        <w:jc w:val="left"/>
      </w:pPr>
      <w:r>
        <w:t>Портреты:</w:t>
      </w:r>
      <w:r>
        <w:rPr>
          <w:spacing w:val="25"/>
        </w:rPr>
        <w:t xml:space="preserve"> </w:t>
      </w:r>
      <w:r>
        <w:t>Аристотель,</w:t>
      </w:r>
      <w:r>
        <w:rPr>
          <w:spacing w:val="22"/>
        </w:rPr>
        <w:t xml:space="preserve"> </w:t>
      </w:r>
      <w:r>
        <w:t>К.</w:t>
      </w:r>
      <w:r>
        <w:rPr>
          <w:spacing w:val="-2"/>
        </w:rPr>
        <w:t xml:space="preserve"> </w:t>
      </w:r>
      <w:r>
        <w:t>Линней,</w:t>
      </w:r>
      <w:r>
        <w:rPr>
          <w:spacing w:val="23"/>
        </w:rPr>
        <w:t xml:space="preserve"> </w:t>
      </w:r>
      <w:r>
        <w:t>Ж.Б.</w:t>
      </w:r>
      <w:r>
        <w:rPr>
          <w:spacing w:val="-2"/>
        </w:rPr>
        <w:t xml:space="preserve"> </w:t>
      </w:r>
      <w:r>
        <w:t>Ламарк,</w:t>
      </w:r>
      <w:r>
        <w:rPr>
          <w:spacing w:val="24"/>
        </w:rPr>
        <w:t xml:space="preserve"> </w:t>
      </w:r>
      <w:r>
        <w:t>Э.Ж.</w:t>
      </w:r>
      <w:r>
        <w:rPr>
          <w:spacing w:val="-2"/>
        </w:rPr>
        <w:t xml:space="preserve"> </w:t>
      </w:r>
      <w:r>
        <w:t>Сент-Илер,</w:t>
      </w:r>
      <w:r>
        <w:rPr>
          <w:spacing w:val="25"/>
        </w:rPr>
        <w:t xml:space="preserve"> </w:t>
      </w:r>
      <w:r>
        <w:t>Ж.</w:t>
      </w:r>
      <w:r>
        <w:rPr>
          <w:spacing w:val="-3"/>
        </w:rPr>
        <w:t xml:space="preserve"> </w:t>
      </w:r>
      <w:r>
        <w:t>Кювье,</w:t>
      </w:r>
      <w:r>
        <w:rPr>
          <w:spacing w:val="24"/>
        </w:rPr>
        <w:t xml:space="preserve"> </w:t>
      </w:r>
      <w:r>
        <w:t>Ч.</w:t>
      </w:r>
      <w:r>
        <w:rPr>
          <w:spacing w:val="-1"/>
        </w:rPr>
        <w:t xml:space="preserve"> </w:t>
      </w:r>
      <w:r>
        <w:t>Дарвин,</w:t>
      </w:r>
      <w:r>
        <w:rPr>
          <w:spacing w:val="-57"/>
        </w:rPr>
        <w:t xml:space="preserve"> </w:t>
      </w:r>
      <w:r>
        <w:t>С.С.</w:t>
      </w:r>
      <w:r>
        <w:rPr>
          <w:spacing w:val="-1"/>
        </w:rPr>
        <w:t xml:space="preserve"> </w:t>
      </w:r>
      <w:r>
        <w:t>Четвериков, И.И.</w:t>
      </w:r>
      <w:r>
        <w:rPr>
          <w:spacing w:val="-2"/>
        </w:rPr>
        <w:t xml:space="preserve"> </w:t>
      </w:r>
      <w:r>
        <w:t>Шмальгаузен, Дж. Холдейн,</w:t>
      </w:r>
      <w:r>
        <w:rPr>
          <w:spacing w:val="-1"/>
        </w:rPr>
        <w:t xml:space="preserve"> </w:t>
      </w:r>
      <w:r>
        <w:t>Д.К.</w:t>
      </w:r>
      <w:r>
        <w:rPr>
          <w:spacing w:val="1"/>
        </w:rPr>
        <w:t xml:space="preserve"> </w:t>
      </w:r>
      <w:r>
        <w:t>Беляев.</w:t>
      </w:r>
    </w:p>
    <w:p w:rsidR="00764468" w:rsidRDefault="004B2496">
      <w:pPr>
        <w:pStyle w:val="a5"/>
        <w:ind w:right="351"/>
      </w:pPr>
      <w:r>
        <w:t>Таблицы</w:t>
      </w:r>
      <w:r>
        <w:rPr>
          <w:spacing w:val="1"/>
        </w:rPr>
        <w:t xml:space="preserve"> </w:t>
      </w:r>
      <w:r>
        <w:t>и</w:t>
      </w:r>
      <w:r>
        <w:rPr>
          <w:spacing w:val="1"/>
        </w:rPr>
        <w:t xml:space="preserve"> </w:t>
      </w:r>
      <w:r>
        <w:t>схемы:</w:t>
      </w:r>
      <w:r>
        <w:rPr>
          <w:spacing w:val="1"/>
        </w:rPr>
        <w:t xml:space="preserve"> </w:t>
      </w:r>
      <w:r>
        <w:t>«Система</w:t>
      </w:r>
      <w:r>
        <w:rPr>
          <w:spacing w:val="1"/>
        </w:rPr>
        <w:t xml:space="preserve"> </w:t>
      </w:r>
      <w:r>
        <w:t>живой</w:t>
      </w:r>
      <w:r>
        <w:rPr>
          <w:spacing w:val="1"/>
        </w:rPr>
        <w:t xml:space="preserve"> </w:t>
      </w:r>
      <w:r>
        <w:t>природы</w:t>
      </w:r>
      <w:r>
        <w:rPr>
          <w:spacing w:val="1"/>
        </w:rPr>
        <w:t xml:space="preserve"> </w:t>
      </w:r>
      <w:r>
        <w:t>(по</w:t>
      </w:r>
      <w:r>
        <w:rPr>
          <w:spacing w:val="1"/>
        </w:rPr>
        <w:t xml:space="preserve"> </w:t>
      </w:r>
      <w:r>
        <w:t>К. Линнею)»,</w:t>
      </w:r>
      <w:r>
        <w:rPr>
          <w:spacing w:val="1"/>
        </w:rPr>
        <w:t xml:space="preserve"> </w:t>
      </w:r>
      <w:r>
        <w:t>«Лестница</w:t>
      </w:r>
      <w:r>
        <w:rPr>
          <w:spacing w:val="60"/>
        </w:rPr>
        <w:t xml:space="preserve"> </w:t>
      </w:r>
      <w:r>
        <w:t>живых</w:t>
      </w:r>
      <w:r>
        <w:rPr>
          <w:spacing w:val="1"/>
        </w:rPr>
        <w:t xml:space="preserve"> </w:t>
      </w:r>
      <w:r>
        <w:t>существ (по Ламарку)», «Механизм формирования приспособлений у растений и животных (по</w:t>
      </w:r>
      <w:r>
        <w:rPr>
          <w:spacing w:val="1"/>
        </w:rPr>
        <w:t xml:space="preserve"> </w:t>
      </w:r>
      <w:r>
        <w:t>Ламарку)», «Карта-схема маршрута путешествия Ч. Дарвина», «Находки Ч. Дарвина», «Формы</w:t>
      </w:r>
      <w:r>
        <w:rPr>
          <w:spacing w:val="1"/>
        </w:rPr>
        <w:t xml:space="preserve"> </w:t>
      </w:r>
      <w:r>
        <w:t>борьбы</w:t>
      </w:r>
      <w:r>
        <w:rPr>
          <w:spacing w:val="48"/>
        </w:rPr>
        <w:t xml:space="preserve"> </w:t>
      </w:r>
      <w:r>
        <w:t>за</w:t>
      </w:r>
      <w:r>
        <w:rPr>
          <w:spacing w:val="49"/>
        </w:rPr>
        <w:t xml:space="preserve"> </w:t>
      </w:r>
      <w:r>
        <w:t>существование»,</w:t>
      </w:r>
      <w:r>
        <w:rPr>
          <w:spacing w:val="54"/>
        </w:rPr>
        <w:t xml:space="preserve"> </w:t>
      </w:r>
      <w:r>
        <w:t>«Породы</w:t>
      </w:r>
      <w:r>
        <w:rPr>
          <w:spacing w:val="49"/>
        </w:rPr>
        <w:t xml:space="preserve"> </w:t>
      </w:r>
      <w:r>
        <w:t>голубей»,</w:t>
      </w:r>
      <w:r>
        <w:rPr>
          <w:spacing w:val="54"/>
        </w:rPr>
        <w:t xml:space="preserve"> </w:t>
      </w:r>
      <w:r>
        <w:t>«Многообразие</w:t>
      </w:r>
      <w:r>
        <w:rPr>
          <w:spacing w:val="49"/>
        </w:rPr>
        <w:t xml:space="preserve"> </w:t>
      </w:r>
      <w:r>
        <w:t>культурных</w:t>
      </w:r>
      <w:r>
        <w:rPr>
          <w:spacing w:val="50"/>
        </w:rPr>
        <w:t xml:space="preserve"> </w:t>
      </w:r>
      <w:r>
        <w:t>форм</w:t>
      </w:r>
      <w:r>
        <w:rPr>
          <w:spacing w:val="49"/>
        </w:rPr>
        <w:t xml:space="preserve"> </w:t>
      </w:r>
      <w:r>
        <w:t>капусты»,</w:t>
      </w:r>
    </w:p>
    <w:p w:rsidR="00764468" w:rsidRDefault="004B2496">
      <w:pPr>
        <w:pStyle w:val="a5"/>
        <w:ind w:right="346" w:firstLine="0"/>
      </w:pPr>
      <w:r>
        <w:t>«Породы домашних животных», «Схема образования новых видов (по Ч. Дарвину)», «Схема</w:t>
      </w:r>
      <w:r>
        <w:rPr>
          <w:spacing w:val="1"/>
        </w:rPr>
        <w:t xml:space="preserve"> </w:t>
      </w:r>
      <w:r>
        <w:t>соотношения</w:t>
      </w:r>
      <w:r>
        <w:rPr>
          <w:spacing w:val="1"/>
        </w:rPr>
        <w:t xml:space="preserve"> </w:t>
      </w:r>
      <w:r>
        <w:t>движущих</w:t>
      </w:r>
      <w:r>
        <w:rPr>
          <w:spacing w:val="1"/>
        </w:rPr>
        <w:t xml:space="preserve"> </w:t>
      </w:r>
      <w:r>
        <w:t>сил</w:t>
      </w:r>
      <w:r>
        <w:rPr>
          <w:spacing w:val="1"/>
        </w:rPr>
        <w:t xml:space="preserve"> </w:t>
      </w:r>
      <w:r>
        <w:t>эволюции»,</w:t>
      </w:r>
      <w:r>
        <w:rPr>
          <w:spacing w:val="1"/>
        </w:rPr>
        <w:t xml:space="preserve"> </w:t>
      </w:r>
      <w:r>
        <w:t>«Основные</w:t>
      </w:r>
      <w:r>
        <w:rPr>
          <w:spacing w:val="1"/>
        </w:rPr>
        <w:t xml:space="preserve"> </w:t>
      </w:r>
      <w:r>
        <w:t>положения</w:t>
      </w:r>
      <w:r>
        <w:rPr>
          <w:spacing w:val="1"/>
        </w:rPr>
        <w:t xml:space="preserve"> </w:t>
      </w:r>
      <w:r>
        <w:t>синтетической</w:t>
      </w:r>
      <w:r>
        <w:rPr>
          <w:spacing w:val="1"/>
        </w:rPr>
        <w:t xml:space="preserve"> </w:t>
      </w:r>
      <w:r>
        <w:t>теории</w:t>
      </w:r>
      <w:r>
        <w:rPr>
          <w:spacing w:val="1"/>
        </w:rPr>
        <w:t xml:space="preserve"> </w:t>
      </w:r>
      <w:r>
        <w:t>эволюции».</w:t>
      </w:r>
    </w:p>
    <w:p w:rsidR="00764468" w:rsidRDefault="004B2496">
      <w:pPr>
        <w:pStyle w:val="a5"/>
        <w:ind w:left="1041" w:firstLine="0"/>
      </w:pPr>
      <w:r>
        <w:t>Тема</w:t>
      </w:r>
      <w:r>
        <w:rPr>
          <w:spacing w:val="-2"/>
        </w:rPr>
        <w:t xml:space="preserve"> </w:t>
      </w:r>
      <w:r>
        <w:t>2.</w:t>
      </w:r>
      <w:r>
        <w:rPr>
          <w:spacing w:val="-1"/>
        </w:rPr>
        <w:t xml:space="preserve"> </w:t>
      </w:r>
      <w:r>
        <w:t>Микроэволюция</w:t>
      </w:r>
      <w:r>
        <w:rPr>
          <w:spacing w:val="-1"/>
        </w:rPr>
        <w:t xml:space="preserve"> </w:t>
      </w:r>
      <w:r>
        <w:t>и</w:t>
      </w:r>
      <w:r>
        <w:rPr>
          <w:spacing w:val="-1"/>
        </w:rPr>
        <w:t xml:space="preserve"> </w:t>
      </w:r>
      <w:r>
        <w:t>её</w:t>
      </w:r>
      <w:r>
        <w:rPr>
          <w:spacing w:val="-2"/>
        </w:rPr>
        <w:t xml:space="preserve"> </w:t>
      </w:r>
      <w:r>
        <w:t>результаты</w:t>
      </w:r>
      <w:r>
        <w:rPr>
          <w:spacing w:val="-1"/>
        </w:rPr>
        <w:t xml:space="preserve"> </w:t>
      </w:r>
      <w:r>
        <w:t>(14</w:t>
      </w:r>
      <w:r>
        <w:rPr>
          <w:spacing w:val="-1"/>
        </w:rPr>
        <w:t xml:space="preserve"> </w:t>
      </w:r>
      <w:r>
        <w:t>ч).</w:t>
      </w:r>
    </w:p>
    <w:p w:rsidR="00764468" w:rsidRDefault="004B2496">
      <w:pPr>
        <w:pStyle w:val="a5"/>
        <w:ind w:right="346"/>
      </w:pPr>
      <w:r>
        <w:t>Популяция</w:t>
      </w:r>
      <w:r>
        <w:rPr>
          <w:spacing w:val="1"/>
        </w:rPr>
        <w:t xml:space="preserve"> </w:t>
      </w:r>
      <w:r>
        <w:t>как</w:t>
      </w:r>
      <w:r>
        <w:rPr>
          <w:spacing w:val="1"/>
        </w:rPr>
        <w:t xml:space="preserve"> </w:t>
      </w:r>
      <w:r>
        <w:t>элементарная</w:t>
      </w:r>
      <w:r>
        <w:rPr>
          <w:spacing w:val="1"/>
        </w:rPr>
        <w:t xml:space="preserve"> </w:t>
      </w:r>
      <w:r>
        <w:t>единица</w:t>
      </w:r>
      <w:r>
        <w:rPr>
          <w:spacing w:val="1"/>
        </w:rPr>
        <w:t xml:space="preserve"> </w:t>
      </w:r>
      <w:r>
        <w:t>эволюции.</w:t>
      </w:r>
      <w:r>
        <w:rPr>
          <w:spacing w:val="1"/>
        </w:rPr>
        <w:t xml:space="preserve"> </w:t>
      </w:r>
      <w:r>
        <w:t>Современные</w:t>
      </w:r>
      <w:r>
        <w:rPr>
          <w:spacing w:val="1"/>
        </w:rPr>
        <w:t xml:space="preserve"> </w:t>
      </w:r>
      <w:r>
        <w:t>методы</w:t>
      </w:r>
      <w:r>
        <w:rPr>
          <w:spacing w:val="1"/>
        </w:rPr>
        <w:t xml:space="preserve"> </w:t>
      </w:r>
      <w:r>
        <w:t>оценки</w:t>
      </w:r>
      <w:r>
        <w:rPr>
          <w:spacing w:val="1"/>
        </w:rPr>
        <w:t xml:space="preserve"> </w:t>
      </w:r>
      <w:r>
        <w:t>генетического</w:t>
      </w:r>
      <w:r>
        <w:rPr>
          <w:spacing w:val="1"/>
        </w:rPr>
        <w:t xml:space="preserve"> </w:t>
      </w:r>
      <w:r>
        <w:t>разнообразия</w:t>
      </w:r>
      <w:r>
        <w:rPr>
          <w:spacing w:val="1"/>
        </w:rPr>
        <w:t xml:space="preserve"> </w:t>
      </w:r>
      <w:r>
        <w:t>и</w:t>
      </w:r>
      <w:r>
        <w:rPr>
          <w:spacing w:val="1"/>
        </w:rPr>
        <w:t xml:space="preserve"> </w:t>
      </w:r>
      <w:r>
        <w:t>структуры</w:t>
      </w:r>
      <w:r>
        <w:rPr>
          <w:spacing w:val="1"/>
        </w:rPr>
        <w:t xml:space="preserve"> </w:t>
      </w:r>
      <w:r>
        <w:t>популяций.</w:t>
      </w:r>
      <w:r>
        <w:rPr>
          <w:spacing w:val="1"/>
        </w:rPr>
        <w:t xml:space="preserve"> </w:t>
      </w:r>
      <w:r>
        <w:t>Изменение</w:t>
      </w:r>
      <w:r>
        <w:rPr>
          <w:spacing w:val="1"/>
        </w:rPr>
        <w:t xml:space="preserve"> </w:t>
      </w:r>
      <w:r>
        <w:t>генофонда</w:t>
      </w:r>
      <w:r>
        <w:rPr>
          <w:spacing w:val="1"/>
        </w:rPr>
        <w:t xml:space="preserve"> </w:t>
      </w:r>
      <w:r>
        <w:t>популяции</w:t>
      </w:r>
      <w:r>
        <w:rPr>
          <w:spacing w:val="1"/>
        </w:rPr>
        <w:t xml:space="preserve"> </w:t>
      </w:r>
      <w:r>
        <w:t>как</w:t>
      </w:r>
      <w:r>
        <w:rPr>
          <w:spacing w:val="1"/>
        </w:rPr>
        <w:t xml:space="preserve"> </w:t>
      </w:r>
      <w:r>
        <w:t xml:space="preserve">элементарное   </w:t>
      </w:r>
      <w:r>
        <w:rPr>
          <w:spacing w:val="1"/>
        </w:rPr>
        <w:t xml:space="preserve"> </w:t>
      </w:r>
      <w:r>
        <w:t xml:space="preserve">эволюционное    явление.   </w:t>
      </w:r>
      <w:r>
        <w:rPr>
          <w:spacing w:val="1"/>
        </w:rPr>
        <w:t xml:space="preserve"> </w:t>
      </w:r>
      <w:r>
        <w:t>Закон     генетического     равновесия     Дж. Харди,</w:t>
      </w:r>
      <w:r>
        <w:rPr>
          <w:spacing w:val="-57"/>
        </w:rPr>
        <w:t xml:space="preserve"> </w:t>
      </w:r>
      <w:r>
        <w:t>В.</w:t>
      </w:r>
      <w:r>
        <w:rPr>
          <w:spacing w:val="-1"/>
        </w:rPr>
        <w:t xml:space="preserve"> </w:t>
      </w:r>
      <w:r>
        <w:t>Вайнберга.</w:t>
      </w:r>
    </w:p>
    <w:p w:rsidR="00764468" w:rsidRDefault="004B2496">
      <w:pPr>
        <w:ind w:left="332" w:right="349" w:firstLine="708"/>
        <w:jc w:val="both"/>
        <w:rPr>
          <w:sz w:val="24"/>
        </w:rPr>
      </w:pPr>
      <w:r>
        <w:rPr>
          <w:sz w:val="24"/>
        </w:rPr>
        <w:t>Элементарные</w:t>
      </w:r>
      <w:r>
        <w:rPr>
          <w:spacing w:val="1"/>
          <w:sz w:val="24"/>
        </w:rPr>
        <w:t xml:space="preserve"> </w:t>
      </w:r>
      <w:r>
        <w:rPr>
          <w:sz w:val="24"/>
        </w:rPr>
        <w:t>факторы</w:t>
      </w:r>
      <w:r>
        <w:rPr>
          <w:spacing w:val="1"/>
          <w:sz w:val="24"/>
        </w:rPr>
        <w:t xml:space="preserve"> </w:t>
      </w:r>
      <w:r>
        <w:rPr>
          <w:sz w:val="24"/>
        </w:rPr>
        <w:t>(движущие</w:t>
      </w:r>
      <w:r>
        <w:rPr>
          <w:spacing w:val="1"/>
          <w:sz w:val="24"/>
        </w:rPr>
        <w:t xml:space="preserve"> </w:t>
      </w:r>
      <w:r>
        <w:rPr>
          <w:sz w:val="24"/>
        </w:rPr>
        <w:t>силы)</w:t>
      </w:r>
      <w:r>
        <w:rPr>
          <w:spacing w:val="1"/>
          <w:sz w:val="24"/>
        </w:rPr>
        <w:t xml:space="preserve"> </w:t>
      </w:r>
      <w:r>
        <w:rPr>
          <w:sz w:val="24"/>
        </w:rPr>
        <w:t>эволюции.</w:t>
      </w:r>
      <w:r>
        <w:rPr>
          <w:spacing w:val="1"/>
          <w:sz w:val="24"/>
        </w:rPr>
        <w:t xml:space="preserve"> </w:t>
      </w:r>
      <w:r>
        <w:rPr>
          <w:sz w:val="24"/>
        </w:rPr>
        <w:t>Мутационный</w:t>
      </w:r>
      <w:r>
        <w:rPr>
          <w:spacing w:val="1"/>
          <w:sz w:val="24"/>
        </w:rPr>
        <w:t xml:space="preserve"> </w:t>
      </w:r>
      <w:r>
        <w:rPr>
          <w:sz w:val="24"/>
        </w:rPr>
        <w:t>процесс.</w:t>
      </w:r>
      <w:r>
        <w:rPr>
          <w:spacing w:val="1"/>
          <w:sz w:val="24"/>
        </w:rPr>
        <w:t xml:space="preserve"> </w:t>
      </w:r>
      <w:r>
        <w:rPr>
          <w:sz w:val="24"/>
        </w:rPr>
        <w:t>Комбинативная изменчивость. Дрейф генов</w:t>
      </w:r>
      <w:r>
        <w:rPr>
          <w:spacing w:val="1"/>
          <w:sz w:val="24"/>
        </w:rPr>
        <w:t xml:space="preserve"> </w:t>
      </w:r>
      <w:r>
        <w:rPr>
          <w:sz w:val="24"/>
        </w:rPr>
        <w:t>– случайные ненаправленные изменения частот</w:t>
      </w:r>
      <w:r>
        <w:rPr>
          <w:spacing w:val="1"/>
          <w:sz w:val="24"/>
        </w:rPr>
        <w:t xml:space="preserve"> </w:t>
      </w:r>
      <w:r>
        <w:rPr>
          <w:sz w:val="24"/>
        </w:rPr>
        <w:t>аллелей</w:t>
      </w:r>
      <w:r>
        <w:rPr>
          <w:spacing w:val="1"/>
          <w:sz w:val="24"/>
        </w:rPr>
        <w:t xml:space="preserve"> </w:t>
      </w:r>
      <w:r>
        <w:rPr>
          <w:sz w:val="24"/>
        </w:rPr>
        <w:t>в</w:t>
      </w:r>
      <w:r>
        <w:rPr>
          <w:spacing w:val="1"/>
          <w:sz w:val="24"/>
        </w:rPr>
        <w:t xml:space="preserve"> </w:t>
      </w:r>
      <w:r>
        <w:rPr>
          <w:sz w:val="24"/>
        </w:rPr>
        <w:t>популяциях.</w:t>
      </w:r>
      <w:r>
        <w:rPr>
          <w:spacing w:val="1"/>
          <w:sz w:val="24"/>
        </w:rPr>
        <w:t xml:space="preserve"> </w:t>
      </w:r>
      <w:r>
        <w:rPr>
          <w:sz w:val="24"/>
        </w:rPr>
        <w:t>Эффект</w:t>
      </w:r>
      <w:r>
        <w:rPr>
          <w:spacing w:val="1"/>
          <w:sz w:val="24"/>
        </w:rPr>
        <w:t xml:space="preserve"> </w:t>
      </w:r>
      <w:r>
        <w:rPr>
          <w:sz w:val="24"/>
        </w:rPr>
        <w:t>основателя.</w:t>
      </w:r>
      <w:r>
        <w:rPr>
          <w:spacing w:val="1"/>
          <w:sz w:val="24"/>
        </w:rPr>
        <w:t xml:space="preserve"> </w:t>
      </w:r>
      <w:r>
        <w:rPr>
          <w:i/>
          <w:sz w:val="24"/>
        </w:rPr>
        <w:t>Эффект</w:t>
      </w:r>
      <w:r>
        <w:rPr>
          <w:i/>
          <w:spacing w:val="1"/>
          <w:sz w:val="24"/>
        </w:rPr>
        <w:t xml:space="preserve"> </w:t>
      </w:r>
      <w:r>
        <w:rPr>
          <w:i/>
          <w:sz w:val="24"/>
        </w:rPr>
        <w:t>бутылочного</w:t>
      </w:r>
      <w:r>
        <w:rPr>
          <w:i/>
          <w:spacing w:val="1"/>
          <w:sz w:val="24"/>
        </w:rPr>
        <w:t xml:space="preserve"> </w:t>
      </w:r>
      <w:r>
        <w:rPr>
          <w:i/>
          <w:sz w:val="24"/>
        </w:rPr>
        <w:t>горлышка.</w:t>
      </w:r>
      <w:r>
        <w:rPr>
          <w:i/>
          <w:spacing w:val="1"/>
          <w:sz w:val="24"/>
        </w:rPr>
        <w:t xml:space="preserve"> </w:t>
      </w:r>
      <w:r>
        <w:rPr>
          <w:i/>
          <w:sz w:val="24"/>
        </w:rPr>
        <w:t>Снижение</w:t>
      </w:r>
      <w:r>
        <w:rPr>
          <w:i/>
          <w:spacing w:val="1"/>
          <w:sz w:val="24"/>
        </w:rPr>
        <w:t xml:space="preserve"> </w:t>
      </w:r>
      <w:r>
        <w:rPr>
          <w:i/>
          <w:sz w:val="24"/>
        </w:rPr>
        <w:t>генетического</w:t>
      </w:r>
      <w:r>
        <w:rPr>
          <w:i/>
          <w:spacing w:val="1"/>
          <w:sz w:val="24"/>
        </w:rPr>
        <w:t xml:space="preserve"> </w:t>
      </w:r>
      <w:r>
        <w:rPr>
          <w:i/>
          <w:sz w:val="24"/>
        </w:rPr>
        <w:t>разнообразия:</w:t>
      </w:r>
      <w:r>
        <w:rPr>
          <w:i/>
          <w:spacing w:val="1"/>
          <w:sz w:val="24"/>
        </w:rPr>
        <w:t xml:space="preserve"> </w:t>
      </w:r>
      <w:r>
        <w:rPr>
          <w:i/>
          <w:sz w:val="24"/>
        </w:rPr>
        <w:t>причины</w:t>
      </w:r>
      <w:r>
        <w:rPr>
          <w:i/>
          <w:spacing w:val="1"/>
          <w:sz w:val="24"/>
        </w:rPr>
        <w:t xml:space="preserve"> </w:t>
      </w:r>
      <w:r>
        <w:rPr>
          <w:i/>
          <w:sz w:val="24"/>
        </w:rPr>
        <w:t>и</w:t>
      </w:r>
      <w:r>
        <w:rPr>
          <w:i/>
          <w:spacing w:val="1"/>
          <w:sz w:val="24"/>
        </w:rPr>
        <w:t xml:space="preserve"> </w:t>
      </w:r>
      <w:r>
        <w:rPr>
          <w:i/>
          <w:sz w:val="24"/>
        </w:rPr>
        <w:t>следствия.</w:t>
      </w:r>
      <w:r>
        <w:rPr>
          <w:i/>
          <w:spacing w:val="1"/>
          <w:sz w:val="24"/>
        </w:rPr>
        <w:t xml:space="preserve"> </w:t>
      </w:r>
      <w:r>
        <w:rPr>
          <w:i/>
          <w:sz w:val="24"/>
        </w:rPr>
        <w:t>Проявление</w:t>
      </w:r>
      <w:r>
        <w:rPr>
          <w:i/>
          <w:spacing w:val="1"/>
          <w:sz w:val="24"/>
        </w:rPr>
        <w:t xml:space="preserve"> </w:t>
      </w:r>
      <w:r>
        <w:rPr>
          <w:i/>
          <w:sz w:val="24"/>
        </w:rPr>
        <w:t>эффекта</w:t>
      </w:r>
      <w:r>
        <w:rPr>
          <w:i/>
          <w:spacing w:val="1"/>
          <w:sz w:val="24"/>
        </w:rPr>
        <w:t xml:space="preserve"> </w:t>
      </w:r>
      <w:r>
        <w:rPr>
          <w:i/>
          <w:sz w:val="24"/>
        </w:rPr>
        <w:t>дрейфа</w:t>
      </w:r>
      <w:r>
        <w:rPr>
          <w:i/>
          <w:spacing w:val="1"/>
          <w:sz w:val="24"/>
        </w:rPr>
        <w:t xml:space="preserve"> </w:t>
      </w:r>
      <w:r>
        <w:rPr>
          <w:i/>
          <w:sz w:val="24"/>
        </w:rPr>
        <w:t>генов</w:t>
      </w:r>
      <w:r>
        <w:rPr>
          <w:i/>
          <w:spacing w:val="1"/>
          <w:sz w:val="24"/>
        </w:rPr>
        <w:t xml:space="preserve"> </w:t>
      </w:r>
      <w:r>
        <w:rPr>
          <w:i/>
          <w:sz w:val="24"/>
        </w:rPr>
        <w:t>в</w:t>
      </w:r>
      <w:r>
        <w:rPr>
          <w:i/>
          <w:spacing w:val="1"/>
          <w:sz w:val="24"/>
        </w:rPr>
        <w:t xml:space="preserve"> </w:t>
      </w:r>
      <w:r>
        <w:rPr>
          <w:i/>
          <w:sz w:val="24"/>
        </w:rPr>
        <w:t>больших</w:t>
      </w:r>
      <w:r>
        <w:rPr>
          <w:i/>
          <w:spacing w:val="1"/>
          <w:sz w:val="24"/>
        </w:rPr>
        <w:t xml:space="preserve"> </w:t>
      </w:r>
      <w:r>
        <w:rPr>
          <w:i/>
          <w:sz w:val="24"/>
        </w:rPr>
        <w:t>и</w:t>
      </w:r>
      <w:r>
        <w:rPr>
          <w:i/>
          <w:spacing w:val="1"/>
          <w:sz w:val="24"/>
        </w:rPr>
        <w:t xml:space="preserve"> </w:t>
      </w:r>
      <w:r>
        <w:rPr>
          <w:i/>
          <w:sz w:val="24"/>
        </w:rPr>
        <w:t>малых</w:t>
      </w:r>
      <w:r>
        <w:rPr>
          <w:i/>
          <w:spacing w:val="1"/>
          <w:sz w:val="24"/>
        </w:rPr>
        <w:t xml:space="preserve"> </w:t>
      </w:r>
      <w:r>
        <w:rPr>
          <w:i/>
          <w:sz w:val="24"/>
        </w:rPr>
        <w:t>популяциях.</w:t>
      </w:r>
      <w:r>
        <w:rPr>
          <w:i/>
          <w:spacing w:val="1"/>
          <w:sz w:val="24"/>
        </w:rPr>
        <w:t xml:space="preserve"> </w:t>
      </w:r>
      <w:r>
        <w:rPr>
          <w:sz w:val="24"/>
        </w:rPr>
        <w:t>Миграции.</w:t>
      </w:r>
      <w:r>
        <w:rPr>
          <w:spacing w:val="1"/>
          <w:sz w:val="24"/>
        </w:rPr>
        <w:t xml:space="preserve"> </w:t>
      </w:r>
      <w:r>
        <w:rPr>
          <w:sz w:val="24"/>
        </w:rPr>
        <w:t>Изоляция</w:t>
      </w:r>
      <w:r>
        <w:rPr>
          <w:spacing w:val="1"/>
          <w:sz w:val="24"/>
        </w:rPr>
        <w:t xml:space="preserve"> </w:t>
      </w:r>
      <w:r>
        <w:rPr>
          <w:sz w:val="24"/>
        </w:rPr>
        <w:t>популяций:</w:t>
      </w:r>
      <w:r>
        <w:rPr>
          <w:spacing w:val="1"/>
          <w:sz w:val="24"/>
        </w:rPr>
        <w:t xml:space="preserve"> </w:t>
      </w:r>
      <w:r>
        <w:rPr>
          <w:sz w:val="24"/>
        </w:rPr>
        <w:t>географическая</w:t>
      </w:r>
      <w:r>
        <w:rPr>
          <w:spacing w:val="1"/>
          <w:sz w:val="24"/>
        </w:rPr>
        <w:t xml:space="preserve"> </w:t>
      </w:r>
      <w:r>
        <w:rPr>
          <w:sz w:val="24"/>
        </w:rPr>
        <w:t>(пространственная),</w:t>
      </w:r>
      <w:r>
        <w:rPr>
          <w:spacing w:val="-2"/>
          <w:sz w:val="24"/>
        </w:rPr>
        <w:t xml:space="preserve"> </w:t>
      </w:r>
      <w:r>
        <w:rPr>
          <w:sz w:val="24"/>
        </w:rPr>
        <w:t>биологическая (репродуктивная).</w:t>
      </w:r>
    </w:p>
    <w:p w:rsidR="00764468" w:rsidRDefault="004B2496">
      <w:pPr>
        <w:pStyle w:val="a5"/>
        <w:ind w:left="1041" w:firstLine="0"/>
      </w:pPr>
      <w:r>
        <w:t>Естественный</w:t>
      </w:r>
      <w:r>
        <w:rPr>
          <w:spacing w:val="30"/>
        </w:rPr>
        <w:t xml:space="preserve"> </w:t>
      </w:r>
      <w:r>
        <w:t>отбор</w:t>
      </w:r>
      <w:r>
        <w:rPr>
          <w:spacing w:val="32"/>
        </w:rPr>
        <w:t xml:space="preserve"> </w:t>
      </w:r>
      <w:r>
        <w:t>–</w:t>
      </w:r>
      <w:r>
        <w:rPr>
          <w:spacing w:val="31"/>
        </w:rPr>
        <w:t xml:space="preserve"> </w:t>
      </w:r>
      <w:r>
        <w:t>направляющий</w:t>
      </w:r>
      <w:r>
        <w:rPr>
          <w:spacing w:val="31"/>
        </w:rPr>
        <w:t xml:space="preserve"> </w:t>
      </w:r>
      <w:r>
        <w:t>фактор</w:t>
      </w:r>
      <w:r>
        <w:rPr>
          <w:spacing w:val="29"/>
        </w:rPr>
        <w:t xml:space="preserve"> </w:t>
      </w:r>
      <w:r>
        <w:t>эволюции.</w:t>
      </w:r>
      <w:r>
        <w:rPr>
          <w:spacing w:val="30"/>
        </w:rPr>
        <w:t xml:space="preserve"> </w:t>
      </w:r>
      <w:r>
        <w:t>Формы</w:t>
      </w:r>
      <w:r>
        <w:rPr>
          <w:spacing w:val="29"/>
        </w:rPr>
        <w:t xml:space="preserve"> </w:t>
      </w:r>
      <w:r>
        <w:t>естественного</w:t>
      </w:r>
      <w:r>
        <w:rPr>
          <w:spacing w:val="31"/>
        </w:rPr>
        <w:t xml:space="preserve"> </w:t>
      </w:r>
      <w:r>
        <w:t>отбора:</w:t>
      </w:r>
    </w:p>
    <w:p w:rsidR="00764468" w:rsidRDefault="004B2496">
      <w:pPr>
        <w:pStyle w:val="a5"/>
        <w:spacing w:before="9"/>
        <w:ind w:right="356" w:firstLine="0"/>
      </w:pPr>
      <w:r>
        <w:t>движущий,</w:t>
      </w:r>
      <w:r>
        <w:rPr>
          <w:spacing w:val="24"/>
        </w:rPr>
        <w:t xml:space="preserve"> </w:t>
      </w:r>
      <w:r>
        <w:t>стабилизирующий,</w:t>
      </w:r>
      <w:r>
        <w:rPr>
          <w:spacing w:val="24"/>
        </w:rPr>
        <w:t xml:space="preserve"> </w:t>
      </w:r>
      <w:r>
        <w:t>разрывающий</w:t>
      </w:r>
      <w:r>
        <w:rPr>
          <w:spacing w:val="23"/>
        </w:rPr>
        <w:t xml:space="preserve"> </w:t>
      </w:r>
      <w:r>
        <w:t>(дизруптивный).</w:t>
      </w:r>
      <w:r>
        <w:rPr>
          <w:spacing w:val="25"/>
        </w:rPr>
        <w:t xml:space="preserve"> </w:t>
      </w:r>
      <w:r>
        <w:t>Половой</w:t>
      </w:r>
      <w:r>
        <w:rPr>
          <w:spacing w:val="25"/>
        </w:rPr>
        <w:t xml:space="preserve"> </w:t>
      </w:r>
      <w:r>
        <w:t>отбор.</w:t>
      </w:r>
      <w:r>
        <w:rPr>
          <w:spacing w:val="24"/>
        </w:rPr>
        <w:t xml:space="preserve"> </w:t>
      </w:r>
      <w:r>
        <w:t>Возникновение</w:t>
      </w:r>
      <w:r>
        <w:rPr>
          <w:spacing w:val="-57"/>
        </w:rPr>
        <w:t xml:space="preserve"> </w:t>
      </w:r>
      <w:r>
        <w:t>и</w:t>
      </w:r>
      <w:r>
        <w:rPr>
          <w:spacing w:val="-1"/>
        </w:rPr>
        <w:t xml:space="preserve"> </w:t>
      </w:r>
      <w:r>
        <w:t>эволюция социального поведения животных.</w:t>
      </w:r>
    </w:p>
    <w:p w:rsidR="00764468" w:rsidRDefault="004B2496">
      <w:pPr>
        <w:pStyle w:val="a5"/>
        <w:ind w:right="347"/>
      </w:pPr>
      <w:r>
        <w:t>Приспособленность</w:t>
      </w:r>
      <w:r>
        <w:rPr>
          <w:spacing w:val="1"/>
        </w:rPr>
        <w:t xml:space="preserve"> </w:t>
      </w:r>
      <w:r>
        <w:t>организмов</w:t>
      </w:r>
      <w:r>
        <w:rPr>
          <w:spacing w:val="1"/>
        </w:rPr>
        <w:t xml:space="preserve"> </w:t>
      </w:r>
      <w:r>
        <w:t>как</w:t>
      </w:r>
      <w:r>
        <w:rPr>
          <w:spacing w:val="1"/>
        </w:rPr>
        <w:t xml:space="preserve"> </w:t>
      </w:r>
      <w:r>
        <w:t>результат</w:t>
      </w:r>
      <w:r>
        <w:rPr>
          <w:spacing w:val="1"/>
        </w:rPr>
        <w:t xml:space="preserve"> </w:t>
      </w:r>
      <w:r>
        <w:t>микроэволюции.</w:t>
      </w:r>
      <w:r>
        <w:rPr>
          <w:spacing w:val="1"/>
        </w:rPr>
        <w:t xml:space="preserve"> </w:t>
      </w:r>
      <w:r>
        <w:t>Возникновение</w:t>
      </w:r>
      <w:r>
        <w:rPr>
          <w:spacing w:val="1"/>
        </w:rPr>
        <w:t xml:space="preserve"> </w:t>
      </w:r>
      <w:r>
        <w:t>приспособлений</w:t>
      </w:r>
      <w:r>
        <w:rPr>
          <w:spacing w:val="1"/>
        </w:rPr>
        <w:t xml:space="preserve"> </w:t>
      </w:r>
      <w:r>
        <w:t>у</w:t>
      </w:r>
      <w:r>
        <w:rPr>
          <w:spacing w:val="1"/>
        </w:rPr>
        <w:t xml:space="preserve"> </w:t>
      </w:r>
      <w:r>
        <w:t>организмов.</w:t>
      </w:r>
      <w:r>
        <w:rPr>
          <w:spacing w:val="1"/>
        </w:rPr>
        <w:t xml:space="preserve"> </w:t>
      </w:r>
      <w:r>
        <w:t>Ароморфозы</w:t>
      </w:r>
      <w:r>
        <w:rPr>
          <w:spacing w:val="1"/>
        </w:rPr>
        <w:t xml:space="preserve"> </w:t>
      </w:r>
      <w:r>
        <w:t>и</w:t>
      </w:r>
      <w:r>
        <w:rPr>
          <w:spacing w:val="1"/>
        </w:rPr>
        <w:t xml:space="preserve"> </w:t>
      </w:r>
      <w:r>
        <w:t>идиоадаптации.</w:t>
      </w:r>
      <w:r>
        <w:rPr>
          <w:spacing w:val="1"/>
        </w:rPr>
        <w:t xml:space="preserve"> </w:t>
      </w:r>
      <w:r>
        <w:t>Примеры</w:t>
      </w:r>
      <w:r>
        <w:rPr>
          <w:spacing w:val="1"/>
        </w:rPr>
        <w:t xml:space="preserve"> </w:t>
      </w:r>
      <w:r>
        <w:t>приспособлений</w:t>
      </w:r>
      <w:r>
        <w:rPr>
          <w:spacing w:val="1"/>
        </w:rPr>
        <w:t xml:space="preserve"> </w:t>
      </w:r>
      <w:r>
        <w:t>у</w:t>
      </w:r>
      <w:r>
        <w:rPr>
          <w:spacing w:val="-57"/>
        </w:rPr>
        <w:t xml:space="preserve"> </w:t>
      </w:r>
      <w:r>
        <w:t>организмов:</w:t>
      </w:r>
      <w:r>
        <w:rPr>
          <w:spacing w:val="1"/>
        </w:rPr>
        <w:t xml:space="preserve"> </w:t>
      </w:r>
      <w:r>
        <w:t>морфологические,</w:t>
      </w:r>
      <w:r>
        <w:rPr>
          <w:spacing w:val="1"/>
        </w:rPr>
        <w:t xml:space="preserve"> </w:t>
      </w:r>
      <w:r>
        <w:t>физиологические,</w:t>
      </w:r>
      <w:r>
        <w:rPr>
          <w:spacing w:val="1"/>
        </w:rPr>
        <w:t xml:space="preserve"> </w:t>
      </w:r>
      <w:r>
        <w:t>биохимические,</w:t>
      </w:r>
      <w:r>
        <w:rPr>
          <w:spacing w:val="1"/>
        </w:rPr>
        <w:t xml:space="preserve"> </w:t>
      </w:r>
      <w:r>
        <w:t>поведенческие.</w:t>
      </w:r>
      <w:r>
        <w:rPr>
          <w:spacing w:val="1"/>
        </w:rPr>
        <w:t xml:space="preserve"> </w:t>
      </w:r>
      <w:r>
        <w:t>Относительность приспособленности</w:t>
      </w:r>
      <w:r>
        <w:rPr>
          <w:spacing w:val="1"/>
        </w:rPr>
        <w:t xml:space="preserve"> </w:t>
      </w:r>
      <w:r>
        <w:t>организмов.</w:t>
      </w:r>
    </w:p>
    <w:p w:rsidR="00764468" w:rsidRDefault="004B2496">
      <w:pPr>
        <w:pStyle w:val="a5"/>
        <w:spacing w:before="1"/>
        <w:ind w:right="348"/>
      </w:pPr>
      <w:r>
        <w:t>Вид,</w:t>
      </w:r>
      <w:r>
        <w:rPr>
          <w:spacing w:val="1"/>
        </w:rPr>
        <w:t xml:space="preserve"> </w:t>
      </w:r>
      <w:r>
        <w:t>его</w:t>
      </w:r>
      <w:r>
        <w:rPr>
          <w:spacing w:val="1"/>
        </w:rPr>
        <w:t xml:space="preserve"> </w:t>
      </w:r>
      <w:r>
        <w:t>критерии</w:t>
      </w:r>
      <w:r>
        <w:rPr>
          <w:spacing w:val="1"/>
        </w:rPr>
        <w:t xml:space="preserve"> </w:t>
      </w:r>
      <w:r>
        <w:t>и</w:t>
      </w:r>
      <w:r>
        <w:rPr>
          <w:spacing w:val="1"/>
        </w:rPr>
        <w:t xml:space="preserve"> </w:t>
      </w:r>
      <w:r>
        <w:t>структура.</w:t>
      </w:r>
      <w:r>
        <w:rPr>
          <w:spacing w:val="1"/>
        </w:rPr>
        <w:t xml:space="preserve"> </w:t>
      </w:r>
      <w:r>
        <w:t>Видообразование</w:t>
      </w:r>
      <w:r>
        <w:rPr>
          <w:spacing w:val="1"/>
        </w:rPr>
        <w:t xml:space="preserve"> </w:t>
      </w:r>
      <w:r>
        <w:t>как</w:t>
      </w:r>
      <w:r>
        <w:rPr>
          <w:spacing w:val="1"/>
        </w:rPr>
        <w:t xml:space="preserve"> </w:t>
      </w:r>
      <w:r>
        <w:t>результат</w:t>
      </w:r>
      <w:r>
        <w:rPr>
          <w:spacing w:val="1"/>
        </w:rPr>
        <w:t xml:space="preserve"> </w:t>
      </w:r>
      <w:r>
        <w:t>микроэволюции.</w:t>
      </w:r>
      <w:r>
        <w:rPr>
          <w:spacing w:val="1"/>
        </w:rPr>
        <w:t xml:space="preserve"> </w:t>
      </w:r>
      <w:r>
        <w:t>Изоляция</w:t>
      </w:r>
      <w:r>
        <w:rPr>
          <w:spacing w:val="1"/>
        </w:rPr>
        <w:t xml:space="preserve"> </w:t>
      </w:r>
      <w:r>
        <w:t>–</w:t>
      </w:r>
      <w:r>
        <w:rPr>
          <w:spacing w:val="1"/>
        </w:rPr>
        <w:t xml:space="preserve"> </w:t>
      </w:r>
      <w:r>
        <w:t>ключевой</w:t>
      </w:r>
      <w:r>
        <w:rPr>
          <w:spacing w:val="1"/>
        </w:rPr>
        <w:t xml:space="preserve"> </w:t>
      </w:r>
      <w:r>
        <w:t>фактор</w:t>
      </w:r>
      <w:r>
        <w:rPr>
          <w:spacing w:val="1"/>
        </w:rPr>
        <w:t xml:space="preserve"> </w:t>
      </w:r>
      <w:r>
        <w:t>видообразования.</w:t>
      </w:r>
      <w:r>
        <w:rPr>
          <w:spacing w:val="1"/>
        </w:rPr>
        <w:t xml:space="preserve"> </w:t>
      </w:r>
      <w:r>
        <w:t>Пути</w:t>
      </w:r>
      <w:r>
        <w:rPr>
          <w:spacing w:val="1"/>
        </w:rPr>
        <w:t xml:space="preserve"> </w:t>
      </w:r>
      <w:r>
        <w:t>и</w:t>
      </w:r>
      <w:r>
        <w:rPr>
          <w:spacing w:val="1"/>
        </w:rPr>
        <w:t xml:space="preserve"> </w:t>
      </w:r>
      <w:r>
        <w:t>способы</w:t>
      </w:r>
      <w:r>
        <w:rPr>
          <w:spacing w:val="1"/>
        </w:rPr>
        <w:t xml:space="preserve"> </w:t>
      </w:r>
      <w:r>
        <w:t>видообразования:</w:t>
      </w:r>
      <w:r>
        <w:rPr>
          <w:spacing w:val="1"/>
        </w:rPr>
        <w:t xml:space="preserve"> </w:t>
      </w:r>
      <w:r>
        <w:t>аллопатрическое</w:t>
      </w:r>
      <w:r>
        <w:rPr>
          <w:spacing w:val="1"/>
        </w:rPr>
        <w:t xml:space="preserve"> </w:t>
      </w:r>
      <w:r>
        <w:t>(географическое),</w:t>
      </w:r>
      <w:r>
        <w:rPr>
          <w:spacing w:val="1"/>
        </w:rPr>
        <w:t xml:space="preserve"> </w:t>
      </w:r>
      <w:r>
        <w:t>симпатрическое</w:t>
      </w:r>
      <w:r>
        <w:rPr>
          <w:spacing w:val="1"/>
        </w:rPr>
        <w:t xml:space="preserve"> </w:t>
      </w:r>
      <w:r>
        <w:t>(экологическое),</w:t>
      </w:r>
      <w:r>
        <w:rPr>
          <w:spacing w:val="1"/>
        </w:rPr>
        <w:t xml:space="preserve"> </w:t>
      </w:r>
      <w:r>
        <w:t>«мгновенное»</w:t>
      </w:r>
      <w:r>
        <w:rPr>
          <w:spacing w:val="1"/>
        </w:rPr>
        <w:t xml:space="preserve"> </w:t>
      </w:r>
      <w:r>
        <w:t>(полиплоидизация,</w:t>
      </w:r>
      <w:r>
        <w:rPr>
          <w:spacing w:val="-1"/>
        </w:rPr>
        <w:t xml:space="preserve"> </w:t>
      </w:r>
      <w:r>
        <w:t>гибридизация).</w:t>
      </w:r>
      <w:r>
        <w:rPr>
          <w:spacing w:val="-2"/>
        </w:rPr>
        <w:t xml:space="preserve"> </w:t>
      </w:r>
      <w:r>
        <w:t>Длительность эволюционных</w:t>
      </w:r>
      <w:r>
        <w:rPr>
          <w:spacing w:val="-2"/>
        </w:rPr>
        <w:t xml:space="preserve"> </w:t>
      </w:r>
      <w:r>
        <w:t>процессов.</w:t>
      </w:r>
    </w:p>
    <w:p w:rsidR="00764468" w:rsidRDefault="004B2496">
      <w:pPr>
        <w:pStyle w:val="a5"/>
        <w:spacing w:line="274" w:lineRule="exact"/>
        <w:ind w:left="1041" w:firstLine="0"/>
      </w:pPr>
      <w:r>
        <w:t>Механизмы</w:t>
      </w:r>
      <w:r>
        <w:rPr>
          <w:spacing w:val="-4"/>
        </w:rPr>
        <w:t xml:space="preserve"> </w:t>
      </w:r>
      <w:r>
        <w:t>формирования</w:t>
      </w:r>
      <w:r>
        <w:rPr>
          <w:spacing w:val="-3"/>
        </w:rPr>
        <w:t xml:space="preserve"> </w:t>
      </w:r>
      <w:r>
        <w:t>биологического</w:t>
      </w:r>
      <w:r>
        <w:rPr>
          <w:spacing w:val="-3"/>
        </w:rPr>
        <w:t xml:space="preserve"> </w:t>
      </w:r>
      <w:r>
        <w:t>разнообразия.</w:t>
      </w:r>
    </w:p>
    <w:p w:rsidR="00764468" w:rsidRDefault="004B2496">
      <w:pPr>
        <w:pStyle w:val="a5"/>
        <w:ind w:right="353"/>
      </w:pPr>
      <w:r>
        <w:t>Роль</w:t>
      </w:r>
      <w:r>
        <w:rPr>
          <w:spacing w:val="1"/>
        </w:rPr>
        <w:t xml:space="preserve"> </w:t>
      </w:r>
      <w:r>
        <w:t>эволюционной</w:t>
      </w:r>
      <w:r>
        <w:rPr>
          <w:spacing w:val="1"/>
        </w:rPr>
        <w:t xml:space="preserve"> </w:t>
      </w:r>
      <w:r>
        <w:t>биологии</w:t>
      </w:r>
      <w:r>
        <w:rPr>
          <w:spacing w:val="1"/>
        </w:rPr>
        <w:t xml:space="preserve"> </w:t>
      </w:r>
      <w:r>
        <w:t>в</w:t>
      </w:r>
      <w:r>
        <w:rPr>
          <w:spacing w:val="1"/>
        </w:rPr>
        <w:t xml:space="preserve"> </w:t>
      </w:r>
      <w:r>
        <w:t>разработке</w:t>
      </w:r>
      <w:r>
        <w:rPr>
          <w:spacing w:val="1"/>
        </w:rPr>
        <w:t xml:space="preserve"> </w:t>
      </w:r>
      <w:r>
        <w:t>научных</w:t>
      </w:r>
      <w:r>
        <w:rPr>
          <w:spacing w:val="1"/>
        </w:rPr>
        <w:t xml:space="preserve"> </w:t>
      </w:r>
      <w:r>
        <w:t>методов</w:t>
      </w:r>
      <w:r>
        <w:rPr>
          <w:spacing w:val="1"/>
        </w:rPr>
        <w:t xml:space="preserve"> </w:t>
      </w:r>
      <w:r>
        <w:t>сохранения</w:t>
      </w:r>
      <w:r>
        <w:rPr>
          <w:spacing w:val="-57"/>
        </w:rPr>
        <w:t xml:space="preserve"> </w:t>
      </w:r>
      <w:r>
        <w:t>биоразнообразия.</w:t>
      </w:r>
      <w:r>
        <w:rPr>
          <w:spacing w:val="1"/>
        </w:rPr>
        <w:t xml:space="preserve"> </w:t>
      </w:r>
      <w:r>
        <w:t>Микроэволюция</w:t>
      </w:r>
      <w:r>
        <w:rPr>
          <w:spacing w:val="1"/>
        </w:rPr>
        <w:t xml:space="preserve"> </w:t>
      </w:r>
      <w:r>
        <w:t>и</w:t>
      </w:r>
      <w:r>
        <w:rPr>
          <w:spacing w:val="1"/>
        </w:rPr>
        <w:t xml:space="preserve"> </w:t>
      </w:r>
      <w:r>
        <w:t>коэволюция</w:t>
      </w:r>
      <w:r>
        <w:rPr>
          <w:spacing w:val="1"/>
        </w:rPr>
        <w:t xml:space="preserve"> </w:t>
      </w:r>
      <w:r>
        <w:t>паразитов</w:t>
      </w:r>
      <w:r>
        <w:rPr>
          <w:spacing w:val="1"/>
        </w:rPr>
        <w:t xml:space="preserve"> </w:t>
      </w:r>
      <w:r>
        <w:t>и</w:t>
      </w:r>
      <w:r>
        <w:rPr>
          <w:spacing w:val="1"/>
        </w:rPr>
        <w:t xml:space="preserve"> </w:t>
      </w:r>
      <w:r>
        <w:t>их</w:t>
      </w:r>
      <w:r>
        <w:rPr>
          <w:spacing w:val="1"/>
        </w:rPr>
        <w:t xml:space="preserve"> </w:t>
      </w:r>
      <w:r>
        <w:t>хозяев.</w:t>
      </w:r>
      <w:r>
        <w:rPr>
          <w:spacing w:val="1"/>
        </w:rPr>
        <w:t xml:space="preserve"> </w:t>
      </w:r>
      <w:r>
        <w:t>Механизмы</w:t>
      </w:r>
      <w:r>
        <w:rPr>
          <w:spacing w:val="1"/>
        </w:rPr>
        <w:t xml:space="preserve"> </w:t>
      </w:r>
      <w:r>
        <w:lastRenderedPageBreak/>
        <w:t>формирования</w:t>
      </w:r>
      <w:r>
        <w:rPr>
          <w:spacing w:val="1"/>
        </w:rPr>
        <w:t xml:space="preserve"> </w:t>
      </w:r>
      <w:r>
        <w:t>устойчивости</w:t>
      </w:r>
      <w:r>
        <w:rPr>
          <w:spacing w:val="1"/>
        </w:rPr>
        <w:t xml:space="preserve"> </w:t>
      </w:r>
      <w:r>
        <w:t>к антибиотикам</w:t>
      </w:r>
      <w:r>
        <w:rPr>
          <w:spacing w:val="-2"/>
        </w:rPr>
        <w:t xml:space="preserve"> </w:t>
      </w:r>
      <w:r>
        <w:t>и</w:t>
      </w:r>
      <w:r>
        <w:rPr>
          <w:spacing w:val="-2"/>
        </w:rPr>
        <w:t xml:space="preserve"> </w:t>
      </w:r>
      <w:r>
        <w:t>способы борьбы с</w:t>
      </w:r>
      <w:r>
        <w:rPr>
          <w:spacing w:val="-3"/>
        </w:rPr>
        <w:t xml:space="preserve"> </w:t>
      </w:r>
      <w:r>
        <w:t>ней.</w:t>
      </w:r>
    </w:p>
    <w:p w:rsidR="00764468" w:rsidRDefault="004B2496">
      <w:pPr>
        <w:pStyle w:val="a5"/>
        <w:ind w:left="1041" w:firstLine="0"/>
        <w:jc w:val="left"/>
      </w:pPr>
      <w:r>
        <w:t>Демонстрации:</w:t>
      </w:r>
    </w:p>
    <w:p w:rsidR="00764468" w:rsidRDefault="004B2496">
      <w:pPr>
        <w:pStyle w:val="a5"/>
        <w:ind w:left="1041" w:firstLine="0"/>
        <w:jc w:val="left"/>
      </w:pPr>
      <w:r>
        <w:t>Портреты:</w:t>
      </w:r>
      <w:r>
        <w:rPr>
          <w:spacing w:val="-3"/>
        </w:rPr>
        <w:t xml:space="preserve"> </w:t>
      </w:r>
      <w:r>
        <w:t>С.С.</w:t>
      </w:r>
      <w:r>
        <w:rPr>
          <w:spacing w:val="-2"/>
        </w:rPr>
        <w:t xml:space="preserve"> </w:t>
      </w:r>
      <w:r>
        <w:t>Четвериков,</w:t>
      </w:r>
      <w:r>
        <w:rPr>
          <w:spacing w:val="-3"/>
        </w:rPr>
        <w:t xml:space="preserve"> </w:t>
      </w:r>
      <w:r>
        <w:t>Э.</w:t>
      </w:r>
      <w:r>
        <w:rPr>
          <w:spacing w:val="-2"/>
        </w:rPr>
        <w:t xml:space="preserve"> </w:t>
      </w:r>
      <w:r>
        <w:t>Майр.</w:t>
      </w:r>
    </w:p>
    <w:p w:rsidR="00764468" w:rsidRDefault="004B2496">
      <w:pPr>
        <w:pStyle w:val="a5"/>
        <w:ind w:left="1041" w:firstLine="0"/>
        <w:jc w:val="left"/>
      </w:pPr>
      <w:r>
        <w:t>Таблицы</w:t>
      </w:r>
      <w:r>
        <w:rPr>
          <w:spacing w:val="66"/>
        </w:rPr>
        <w:t xml:space="preserve"> </w:t>
      </w:r>
      <w:r>
        <w:t>и</w:t>
      </w:r>
      <w:r>
        <w:rPr>
          <w:spacing w:val="69"/>
        </w:rPr>
        <w:t xml:space="preserve"> </w:t>
      </w:r>
      <w:r>
        <w:t>схемы:</w:t>
      </w:r>
      <w:r>
        <w:rPr>
          <w:spacing w:val="71"/>
        </w:rPr>
        <w:t xml:space="preserve"> </w:t>
      </w:r>
      <w:r>
        <w:t>«Мутационная</w:t>
      </w:r>
      <w:r>
        <w:rPr>
          <w:spacing w:val="68"/>
        </w:rPr>
        <w:t xml:space="preserve"> </w:t>
      </w:r>
      <w:r>
        <w:t>изменчивость»,</w:t>
      </w:r>
      <w:r>
        <w:rPr>
          <w:spacing w:val="71"/>
        </w:rPr>
        <w:t xml:space="preserve"> </w:t>
      </w:r>
      <w:r>
        <w:t>«Популяционная</w:t>
      </w:r>
      <w:r>
        <w:rPr>
          <w:spacing w:val="68"/>
        </w:rPr>
        <w:t xml:space="preserve"> </w:t>
      </w:r>
      <w:r>
        <w:t>структура</w:t>
      </w:r>
      <w:r>
        <w:rPr>
          <w:spacing w:val="67"/>
        </w:rPr>
        <w:t xml:space="preserve"> </w:t>
      </w:r>
      <w:r>
        <w:t>вида»,</w:t>
      </w:r>
    </w:p>
    <w:p w:rsidR="00764468" w:rsidRDefault="004B2496">
      <w:pPr>
        <w:pStyle w:val="a5"/>
        <w:spacing w:before="1"/>
        <w:ind w:right="353" w:firstLine="0"/>
      </w:pPr>
      <w:r>
        <w:t>«Схема проявления закона Харди–Вайнберга», «Движущие силы эволюции», «Экологическая</w:t>
      </w:r>
      <w:r>
        <w:rPr>
          <w:spacing w:val="1"/>
        </w:rPr>
        <w:t xml:space="preserve"> </w:t>
      </w:r>
      <w:r>
        <w:t>изоляция популяций севанской форели», «Географическая изоляция лиственницы сибирской и</w:t>
      </w:r>
      <w:r>
        <w:rPr>
          <w:spacing w:val="1"/>
        </w:rPr>
        <w:t xml:space="preserve"> </w:t>
      </w:r>
      <w:r>
        <w:t>лиственницы</w:t>
      </w:r>
      <w:r>
        <w:rPr>
          <w:spacing w:val="1"/>
        </w:rPr>
        <w:t xml:space="preserve"> </w:t>
      </w:r>
      <w:r>
        <w:t>даурской»,</w:t>
      </w:r>
      <w:r>
        <w:rPr>
          <w:spacing w:val="1"/>
        </w:rPr>
        <w:t xml:space="preserve"> </w:t>
      </w:r>
      <w:r>
        <w:t>«Популяционные</w:t>
      </w:r>
      <w:r>
        <w:rPr>
          <w:spacing w:val="1"/>
        </w:rPr>
        <w:t xml:space="preserve"> </w:t>
      </w:r>
      <w:r>
        <w:t>волны</w:t>
      </w:r>
      <w:r>
        <w:rPr>
          <w:spacing w:val="1"/>
        </w:rPr>
        <w:t xml:space="preserve"> </w:t>
      </w:r>
      <w:r>
        <w:t>численности</w:t>
      </w:r>
      <w:r>
        <w:rPr>
          <w:spacing w:val="1"/>
        </w:rPr>
        <w:t xml:space="preserve"> </w:t>
      </w:r>
      <w:r>
        <w:t>хищников</w:t>
      </w:r>
      <w:r>
        <w:rPr>
          <w:spacing w:val="1"/>
        </w:rPr>
        <w:t xml:space="preserve"> </w:t>
      </w:r>
      <w:r>
        <w:t>и</w:t>
      </w:r>
      <w:r>
        <w:rPr>
          <w:spacing w:val="1"/>
        </w:rPr>
        <w:t xml:space="preserve"> </w:t>
      </w:r>
      <w:r>
        <w:t>жертв»,</w:t>
      </w:r>
      <w:r>
        <w:rPr>
          <w:spacing w:val="1"/>
        </w:rPr>
        <w:t xml:space="preserve"> </w:t>
      </w:r>
      <w:r>
        <w:t>«Схема</w:t>
      </w:r>
      <w:r>
        <w:rPr>
          <w:spacing w:val="-57"/>
        </w:rPr>
        <w:t xml:space="preserve"> </w:t>
      </w:r>
      <w:r>
        <w:t>действия</w:t>
      </w:r>
      <w:r>
        <w:rPr>
          <w:spacing w:val="1"/>
        </w:rPr>
        <w:t xml:space="preserve"> </w:t>
      </w:r>
      <w:r>
        <w:t>естественного</w:t>
      </w:r>
      <w:r>
        <w:rPr>
          <w:spacing w:val="1"/>
        </w:rPr>
        <w:t xml:space="preserve"> </w:t>
      </w:r>
      <w:r>
        <w:t>отбора»,</w:t>
      </w:r>
      <w:r>
        <w:rPr>
          <w:spacing w:val="1"/>
        </w:rPr>
        <w:t xml:space="preserve"> </w:t>
      </w:r>
      <w:r>
        <w:t>«Формы</w:t>
      </w:r>
      <w:r>
        <w:rPr>
          <w:spacing w:val="1"/>
        </w:rPr>
        <w:t xml:space="preserve"> </w:t>
      </w:r>
      <w:r>
        <w:t>борьбы</w:t>
      </w:r>
      <w:r>
        <w:rPr>
          <w:spacing w:val="1"/>
        </w:rPr>
        <w:t xml:space="preserve"> </w:t>
      </w:r>
      <w:r>
        <w:t>за</w:t>
      </w:r>
      <w:r>
        <w:rPr>
          <w:spacing w:val="1"/>
        </w:rPr>
        <w:t xml:space="preserve"> </w:t>
      </w:r>
      <w:r>
        <w:t>существование»,</w:t>
      </w:r>
      <w:r>
        <w:rPr>
          <w:spacing w:val="1"/>
        </w:rPr>
        <w:t xml:space="preserve"> </w:t>
      </w:r>
      <w:r>
        <w:t>«Индустриальный</w:t>
      </w:r>
      <w:r>
        <w:rPr>
          <w:spacing w:val="1"/>
        </w:rPr>
        <w:t xml:space="preserve"> </w:t>
      </w:r>
      <w:r>
        <w:t xml:space="preserve">меланизм»,       «Живые     </w:t>
      </w:r>
      <w:r>
        <w:rPr>
          <w:spacing w:val="57"/>
        </w:rPr>
        <w:t xml:space="preserve"> </w:t>
      </w:r>
      <w:r>
        <w:t xml:space="preserve">ископаемые»,      </w:t>
      </w:r>
      <w:r>
        <w:rPr>
          <w:spacing w:val="2"/>
        </w:rPr>
        <w:t xml:space="preserve"> </w:t>
      </w:r>
      <w:r>
        <w:t xml:space="preserve">«Покровительственная     </w:t>
      </w:r>
      <w:r>
        <w:rPr>
          <w:spacing w:val="54"/>
        </w:rPr>
        <w:t xml:space="preserve"> </w:t>
      </w:r>
      <w:r>
        <w:t xml:space="preserve">окраска     </w:t>
      </w:r>
      <w:r>
        <w:rPr>
          <w:spacing w:val="55"/>
        </w:rPr>
        <w:t xml:space="preserve"> </w:t>
      </w:r>
      <w:r>
        <w:t>животных»,</w:t>
      </w:r>
    </w:p>
    <w:p w:rsidR="00764468" w:rsidRDefault="004B2496">
      <w:pPr>
        <w:pStyle w:val="a5"/>
        <w:ind w:right="349" w:firstLine="0"/>
      </w:pPr>
      <w:r>
        <w:t>«Предупреждающая окраска животных», «Физиологические адаптации», «Приспособленность</w:t>
      </w:r>
      <w:r>
        <w:rPr>
          <w:spacing w:val="1"/>
        </w:rPr>
        <w:t xml:space="preserve"> </w:t>
      </w:r>
      <w:r>
        <w:t>организмов и её относительность», «Критерии вида», «Виды-двойники», «Структура вида в</w:t>
      </w:r>
      <w:r>
        <w:rPr>
          <w:spacing w:val="1"/>
        </w:rPr>
        <w:t xml:space="preserve"> </w:t>
      </w:r>
      <w:r>
        <w:t>природе»,</w:t>
      </w:r>
      <w:r>
        <w:rPr>
          <w:spacing w:val="1"/>
        </w:rPr>
        <w:t xml:space="preserve"> </w:t>
      </w:r>
      <w:r>
        <w:t>«Способы</w:t>
      </w:r>
      <w:r>
        <w:rPr>
          <w:spacing w:val="1"/>
        </w:rPr>
        <w:t xml:space="preserve"> </w:t>
      </w:r>
      <w:r>
        <w:t>видообразования»,</w:t>
      </w:r>
      <w:r>
        <w:rPr>
          <w:spacing w:val="1"/>
        </w:rPr>
        <w:t xml:space="preserve"> </w:t>
      </w:r>
      <w:r>
        <w:t>«Географическое</w:t>
      </w:r>
      <w:r>
        <w:rPr>
          <w:spacing w:val="1"/>
        </w:rPr>
        <w:t xml:space="preserve"> </w:t>
      </w:r>
      <w:r>
        <w:t>видообразование</w:t>
      </w:r>
      <w:r>
        <w:rPr>
          <w:spacing w:val="1"/>
        </w:rPr>
        <w:t xml:space="preserve"> </w:t>
      </w:r>
      <w:r>
        <w:t>трёх</w:t>
      </w:r>
      <w:r>
        <w:rPr>
          <w:spacing w:val="1"/>
        </w:rPr>
        <w:t xml:space="preserve"> </w:t>
      </w:r>
      <w:r>
        <w:t>видов</w:t>
      </w:r>
      <w:r>
        <w:rPr>
          <w:spacing w:val="1"/>
        </w:rPr>
        <w:t xml:space="preserve"> </w:t>
      </w:r>
      <w:r>
        <w:t xml:space="preserve">ландышей»,  </w:t>
      </w:r>
      <w:r>
        <w:rPr>
          <w:spacing w:val="39"/>
        </w:rPr>
        <w:t xml:space="preserve"> </w:t>
      </w:r>
      <w:r>
        <w:t xml:space="preserve">«Экологическое  </w:t>
      </w:r>
      <w:r>
        <w:rPr>
          <w:spacing w:val="33"/>
        </w:rPr>
        <w:t xml:space="preserve"> </w:t>
      </w:r>
      <w:r>
        <w:t xml:space="preserve">видообразование  </w:t>
      </w:r>
      <w:r>
        <w:rPr>
          <w:spacing w:val="33"/>
        </w:rPr>
        <w:t xml:space="preserve"> </w:t>
      </w:r>
      <w:r>
        <w:t xml:space="preserve">видов  </w:t>
      </w:r>
      <w:r>
        <w:rPr>
          <w:spacing w:val="34"/>
        </w:rPr>
        <w:t xml:space="preserve"> </w:t>
      </w:r>
      <w:r>
        <w:t xml:space="preserve">синиц»,  </w:t>
      </w:r>
      <w:r>
        <w:rPr>
          <w:spacing w:val="41"/>
        </w:rPr>
        <w:t xml:space="preserve"> </w:t>
      </w:r>
      <w:r>
        <w:t xml:space="preserve">«Полиплоиды  </w:t>
      </w:r>
      <w:r>
        <w:rPr>
          <w:spacing w:val="35"/>
        </w:rPr>
        <w:t xml:space="preserve"> </w:t>
      </w:r>
      <w:r>
        <w:t>растений»,</w:t>
      </w:r>
    </w:p>
    <w:p w:rsidR="00764468" w:rsidRDefault="004B2496">
      <w:pPr>
        <w:pStyle w:val="a5"/>
        <w:ind w:firstLine="0"/>
      </w:pPr>
      <w:r>
        <w:t>«Капустно-редечный</w:t>
      </w:r>
      <w:r>
        <w:rPr>
          <w:spacing w:val="-6"/>
        </w:rPr>
        <w:t xml:space="preserve"> </w:t>
      </w:r>
      <w:r>
        <w:t>гибрид».</w:t>
      </w:r>
    </w:p>
    <w:p w:rsidR="00764468" w:rsidRDefault="004B2496">
      <w:pPr>
        <w:pStyle w:val="a5"/>
        <w:ind w:right="353"/>
      </w:pPr>
      <w:r>
        <w:t>Оборудование:</w:t>
      </w:r>
      <w:r>
        <w:rPr>
          <w:spacing w:val="1"/>
        </w:rPr>
        <w:t xml:space="preserve"> </w:t>
      </w:r>
      <w:r>
        <w:t>гербарии</w:t>
      </w:r>
      <w:r>
        <w:rPr>
          <w:spacing w:val="1"/>
        </w:rPr>
        <w:t xml:space="preserve"> </w:t>
      </w:r>
      <w:r>
        <w:t>растений,</w:t>
      </w:r>
      <w:r>
        <w:rPr>
          <w:spacing w:val="1"/>
        </w:rPr>
        <w:t xml:space="preserve"> </w:t>
      </w:r>
      <w:r>
        <w:t>коллекции</w:t>
      </w:r>
      <w:r>
        <w:rPr>
          <w:spacing w:val="1"/>
        </w:rPr>
        <w:t xml:space="preserve"> </w:t>
      </w:r>
      <w:r>
        <w:t>насекомых,</w:t>
      </w:r>
      <w:r>
        <w:rPr>
          <w:spacing w:val="1"/>
        </w:rPr>
        <w:t xml:space="preserve"> </w:t>
      </w:r>
      <w:r>
        <w:t>чучела</w:t>
      </w:r>
      <w:r>
        <w:rPr>
          <w:spacing w:val="1"/>
        </w:rPr>
        <w:t xml:space="preserve"> </w:t>
      </w:r>
      <w:r>
        <w:t>птиц</w:t>
      </w:r>
      <w:r>
        <w:rPr>
          <w:spacing w:val="1"/>
        </w:rPr>
        <w:t xml:space="preserve"> </w:t>
      </w:r>
      <w:r>
        <w:t>и</w:t>
      </w:r>
      <w:r>
        <w:rPr>
          <w:spacing w:val="1"/>
        </w:rPr>
        <w:t xml:space="preserve"> </w:t>
      </w:r>
      <w:r>
        <w:t>зверей</w:t>
      </w:r>
      <w:r>
        <w:rPr>
          <w:spacing w:val="1"/>
        </w:rPr>
        <w:t xml:space="preserve"> </w:t>
      </w:r>
      <w:r>
        <w:t>с</w:t>
      </w:r>
      <w:r>
        <w:rPr>
          <w:spacing w:val="1"/>
        </w:rPr>
        <w:t xml:space="preserve"> </w:t>
      </w:r>
      <w:r>
        <w:t>примерами различных приспособлений, чучела птиц и зверей разных видов, гербарии растений</w:t>
      </w:r>
      <w:r>
        <w:rPr>
          <w:spacing w:val="1"/>
        </w:rPr>
        <w:t xml:space="preserve"> </w:t>
      </w:r>
      <w:r>
        <w:t>близких</w:t>
      </w:r>
      <w:r>
        <w:rPr>
          <w:spacing w:val="1"/>
        </w:rPr>
        <w:t xml:space="preserve"> </w:t>
      </w:r>
      <w:r>
        <w:t>видов, образовавшихся различными</w:t>
      </w:r>
      <w:r>
        <w:rPr>
          <w:spacing w:val="-1"/>
        </w:rPr>
        <w:t xml:space="preserve"> </w:t>
      </w:r>
      <w:r>
        <w:t>способами.</w:t>
      </w:r>
    </w:p>
    <w:p w:rsidR="00764468" w:rsidRDefault="004B2496">
      <w:pPr>
        <w:pStyle w:val="a5"/>
        <w:ind w:left="1041" w:firstLine="0"/>
      </w:pPr>
      <w:r>
        <w:t>Лабораторная</w:t>
      </w:r>
      <w:r>
        <w:rPr>
          <w:spacing w:val="-4"/>
        </w:rPr>
        <w:t xml:space="preserve"> </w:t>
      </w:r>
      <w:r>
        <w:t>работа</w:t>
      </w:r>
      <w:r>
        <w:rPr>
          <w:spacing w:val="-1"/>
        </w:rPr>
        <w:t xml:space="preserve"> </w:t>
      </w:r>
      <w:r>
        <w:t>«Выявление</w:t>
      </w:r>
      <w:r>
        <w:rPr>
          <w:spacing w:val="-5"/>
        </w:rPr>
        <w:t xml:space="preserve"> </w:t>
      </w:r>
      <w:r>
        <w:t>изменчивости</w:t>
      </w:r>
      <w:r>
        <w:rPr>
          <w:spacing w:val="-1"/>
        </w:rPr>
        <w:t xml:space="preserve"> </w:t>
      </w:r>
      <w:r>
        <w:t>у</w:t>
      </w:r>
      <w:r>
        <w:rPr>
          <w:spacing w:val="-12"/>
        </w:rPr>
        <w:t xml:space="preserve"> </w:t>
      </w:r>
      <w:r>
        <w:t>особей</w:t>
      </w:r>
      <w:r>
        <w:rPr>
          <w:spacing w:val="-3"/>
        </w:rPr>
        <w:t xml:space="preserve"> </w:t>
      </w:r>
      <w:r>
        <w:t>одного</w:t>
      </w:r>
      <w:r>
        <w:rPr>
          <w:spacing w:val="-4"/>
        </w:rPr>
        <w:t xml:space="preserve"> </w:t>
      </w:r>
      <w:r>
        <w:t>вида».</w:t>
      </w:r>
    </w:p>
    <w:p w:rsidR="00764468" w:rsidRDefault="004B2496">
      <w:pPr>
        <w:pStyle w:val="a5"/>
        <w:ind w:right="354"/>
      </w:pPr>
      <w:r>
        <w:t>Лабораторная</w:t>
      </w:r>
      <w:r>
        <w:rPr>
          <w:spacing w:val="1"/>
        </w:rPr>
        <w:t xml:space="preserve"> </w:t>
      </w:r>
      <w:r>
        <w:t>работа</w:t>
      </w:r>
      <w:r>
        <w:rPr>
          <w:spacing w:val="1"/>
        </w:rPr>
        <w:t xml:space="preserve"> </w:t>
      </w:r>
      <w:r>
        <w:t>«Приспособления</w:t>
      </w:r>
      <w:r>
        <w:rPr>
          <w:spacing w:val="1"/>
        </w:rPr>
        <w:t xml:space="preserve"> </w:t>
      </w:r>
      <w:r>
        <w:t>организмов</w:t>
      </w:r>
      <w:r>
        <w:rPr>
          <w:spacing w:val="1"/>
        </w:rPr>
        <w:t xml:space="preserve"> </w:t>
      </w:r>
      <w:r>
        <w:t>и</w:t>
      </w:r>
      <w:r>
        <w:rPr>
          <w:spacing w:val="1"/>
        </w:rPr>
        <w:t xml:space="preserve"> </w:t>
      </w:r>
      <w:r>
        <w:t>их</w:t>
      </w:r>
      <w:r>
        <w:rPr>
          <w:spacing w:val="1"/>
        </w:rPr>
        <w:t xml:space="preserve"> </w:t>
      </w:r>
      <w:r>
        <w:t>относительная</w:t>
      </w:r>
      <w:r>
        <w:rPr>
          <w:spacing w:val="-57"/>
        </w:rPr>
        <w:t xml:space="preserve"> </w:t>
      </w:r>
      <w:r>
        <w:t>целесообразность».</w:t>
      </w:r>
    </w:p>
    <w:p w:rsidR="00764468" w:rsidRDefault="004B2496">
      <w:pPr>
        <w:pStyle w:val="a5"/>
        <w:ind w:left="1041" w:right="1577" w:firstLine="0"/>
        <w:jc w:val="left"/>
      </w:pPr>
      <w:r>
        <w:t>Лабораторная</w:t>
      </w:r>
      <w:r>
        <w:rPr>
          <w:spacing w:val="-5"/>
        </w:rPr>
        <w:t xml:space="preserve"> </w:t>
      </w:r>
      <w:r>
        <w:t>работа</w:t>
      </w:r>
      <w:r>
        <w:rPr>
          <w:spacing w:val="-2"/>
        </w:rPr>
        <w:t xml:space="preserve"> </w:t>
      </w:r>
      <w:r>
        <w:t>«Сравнение</w:t>
      </w:r>
      <w:r>
        <w:rPr>
          <w:spacing w:val="-5"/>
        </w:rPr>
        <w:t xml:space="preserve"> </w:t>
      </w:r>
      <w:r>
        <w:t>видов</w:t>
      </w:r>
      <w:r>
        <w:rPr>
          <w:spacing w:val="-5"/>
        </w:rPr>
        <w:t xml:space="preserve"> </w:t>
      </w:r>
      <w:r>
        <w:t>по</w:t>
      </w:r>
      <w:r>
        <w:rPr>
          <w:spacing w:val="-4"/>
        </w:rPr>
        <w:t xml:space="preserve"> </w:t>
      </w:r>
      <w:r>
        <w:t>морфологическому</w:t>
      </w:r>
      <w:r>
        <w:rPr>
          <w:spacing w:val="-9"/>
        </w:rPr>
        <w:t xml:space="preserve"> </w:t>
      </w:r>
      <w:r>
        <w:t>критерию».</w:t>
      </w:r>
      <w:r>
        <w:rPr>
          <w:spacing w:val="-57"/>
        </w:rPr>
        <w:t xml:space="preserve"> </w:t>
      </w:r>
      <w:r>
        <w:t>Тема</w:t>
      </w:r>
      <w:r>
        <w:rPr>
          <w:spacing w:val="-2"/>
        </w:rPr>
        <w:t xml:space="preserve"> </w:t>
      </w:r>
      <w:r>
        <w:t>3. Макроэволюция и её</w:t>
      </w:r>
      <w:r>
        <w:rPr>
          <w:spacing w:val="-1"/>
        </w:rPr>
        <w:t xml:space="preserve"> </w:t>
      </w:r>
      <w:r>
        <w:t>результаты (6</w:t>
      </w:r>
      <w:r>
        <w:rPr>
          <w:spacing w:val="-1"/>
        </w:rPr>
        <w:t xml:space="preserve"> </w:t>
      </w:r>
      <w:r>
        <w:t>ч).</w:t>
      </w:r>
    </w:p>
    <w:p w:rsidR="00764468" w:rsidRDefault="004B2496">
      <w:pPr>
        <w:pStyle w:val="a5"/>
        <w:ind w:left="1041" w:firstLine="0"/>
        <w:jc w:val="left"/>
      </w:pPr>
      <w:r>
        <w:t>Методы</w:t>
      </w:r>
      <w:r>
        <w:rPr>
          <w:spacing w:val="14"/>
        </w:rPr>
        <w:t xml:space="preserve"> </w:t>
      </w:r>
      <w:r>
        <w:t>изучения</w:t>
      </w:r>
      <w:r>
        <w:rPr>
          <w:spacing w:val="73"/>
        </w:rPr>
        <w:t xml:space="preserve"> </w:t>
      </w:r>
      <w:r>
        <w:t>макроэволюции.</w:t>
      </w:r>
      <w:r>
        <w:rPr>
          <w:spacing w:val="73"/>
        </w:rPr>
        <w:t xml:space="preserve"> </w:t>
      </w:r>
      <w:r>
        <w:t>Палеонтологические</w:t>
      </w:r>
      <w:r>
        <w:rPr>
          <w:spacing w:val="73"/>
        </w:rPr>
        <w:t xml:space="preserve"> </w:t>
      </w:r>
      <w:r>
        <w:t>методы</w:t>
      </w:r>
      <w:r>
        <w:rPr>
          <w:spacing w:val="73"/>
        </w:rPr>
        <w:t xml:space="preserve"> </w:t>
      </w:r>
      <w:r>
        <w:t>изучения</w:t>
      </w:r>
      <w:r>
        <w:rPr>
          <w:spacing w:val="73"/>
        </w:rPr>
        <w:t xml:space="preserve"> </w:t>
      </w:r>
      <w:r>
        <w:t>эволюции.</w:t>
      </w:r>
    </w:p>
    <w:p w:rsidR="00764468" w:rsidRDefault="004B2496">
      <w:pPr>
        <w:pStyle w:val="a5"/>
        <w:ind w:firstLine="0"/>
        <w:jc w:val="left"/>
      </w:pPr>
      <w:r>
        <w:t>Переходные</w:t>
      </w:r>
      <w:r>
        <w:rPr>
          <w:spacing w:val="-4"/>
        </w:rPr>
        <w:t xml:space="preserve"> </w:t>
      </w:r>
      <w:r>
        <w:t>формы</w:t>
      </w:r>
      <w:r>
        <w:rPr>
          <w:spacing w:val="-1"/>
        </w:rPr>
        <w:t xml:space="preserve"> </w:t>
      </w:r>
      <w:r>
        <w:t>и</w:t>
      </w:r>
      <w:r>
        <w:rPr>
          <w:spacing w:val="-2"/>
        </w:rPr>
        <w:t xml:space="preserve"> </w:t>
      </w:r>
      <w:r>
        <w:t>филогенетические</w:t>
      </w:r>
      <w:r>
        <w:rPr>
          <w:spacing w:val="-3"/>
        </w:rPr>
        <w:t xml:space="preserve"> </w:t>
      </w:r>
      <w:r>
        <w:t>ряды</w:t>
      </w:r>
      <w:r>
        <w:rPr>
          <w:spacing w:val="-1"/>
        </w:rPr>
        <w:t xml:space="preserve"> </w:t>
      </w:r>
      <w:r>
        <w:t>организмов.</w:t>
      </w:r>
    </w:p>
    <w:p w:rsidR="00764468" w:rsidRDefault="004B2496">
      <w:pPr>
        <w:pStyle w:val="a5"/>
        <w:ind w:right="358"/>
      </w:pPr>
      <w:r>
        <w:t>Биогеографические методы изучения эволюции. Сравнение флоры и фауны материков и</w:t>
      </w:r>
      <w:r>
        <w:rPr>
          <w:spacing w:val="1"/>
        </w:rPr>
        <w:t xml:space="preserve"> </w:t>
      </w:r>
      <w:r>
        <w:t>островов.</w:t>
      </w:r>
      <w:r>
        <w:rPr>
          <w:spacing w:val="-1"/>
        </w:rPr>
        <w:t xml:space="preserve"> </w:t>
      </w:r>
      <w:r>
        <w:t>Биогеографические</w:t>
      </w:r>
      <w:r>
        <w:rPr>
          <w:spacing w:val="-1"/>
        </w:rPr>
        <w:t xml:space="preserve"> </w:t>
      </w:r>
      <w:r>
        <w:t>области</w:t>
      </w:r>
      <w:r>
        <w:rPr>
          <w:spacing w:val="1"/>
        </w:rPr>
        <w:t xml:space="preserve"> </w:t>
      </w:r>
      <w:r>
        <w:t>Земли.</w:t>
      </w:r>
      <w:r>
        <w:rPr>
          <w:spacing w:val="1"/>
        </w:rPr>
        <w:t xml:space="preserve"> </w:t>
      </w:r>
      <w:r>
        <w:t>Виды-эндемики и реликты.</w:t>
      </w:r>
    </w:p>
    <w:p w:rsidR="00764468" w:rsidRDefault="004B2496">
      <w:pPr>
        <w:pStyle w:val="a5"/>
        <w:spacing w:before="1"/>
        <w:ind w:right="346"/>
      </w:pPr>
      <w:r>
        <w:t>Эмбриологические</w:t>
      </w:r>
      <w:r>
        <w:rPr>
          <w:spacing w:val="1"/>
        </w:rPr>
        <w:t xml:space="preserve"> </w:t>
      </w:r>
      <w:r>
        <w:t>и</w:t>
      </w:r>
      <w:r>
        <w:rPr>
          <w:spacing w:val="1"/>
        </w:rPr>
        <w:t xml:space="preserve"> </w:t>
      </w:r>
      <w:r>
        <w:t>сравнительно-морфологические</w:t>
      </w:r>
      <w:r>
        <w:rPr>
          <w:spacing w:val="1"/>
        </w:rPr>
        <w:t xml:space="preserve"> </w:t>
      </w:r>
      <w:r>
        <w:t>методы</w:t>
      </w:r>
      <w:r>
        <w:rPr>
          <w:spacing w:val="1"/>
        </w:rPr>
        <w:t xml:space="preserve"> </w:t>
      </w:r>
      <w:r>
        <w:t>изучения</w:t>
      </w:r>
      <w:r>
        <w:rPr>
          <w:spacing w:val="1"/>
        </w:rPr>
        <w:t xml:space="preserve"> </w:t>
      </w:r>
      <w:r>
        <w:t>эволюции.</w:t>
      </w:r>
      <w:r>
        <w:rPr>
          <w:spacing w:val="1"/>
        </w:rPr>
        <w:t xml:space="preserve"> </w:t>
      </w:r>
      <w:r>
        <w:t>Генетические</w:t>
      </w:r>
      <w:r>
        <w:rPr>
          <w:spacing w:val="1"/>
        </w:rPr>
        <w:t xml:space="preserve"> </w:t>
      </w:r>
      <w:r>
        <w:t>механизмы</w:t>
      </w:r>
      <w:r>
        <w:rPr>
          <w:spacing w:val="1"/>
        </w:rPr>
        <w:t xml:space="preserve"> </w:t>
      </w:r>
      <w:r>
        <w:t>эволюции</w:t>
      </w:r>
      <w:r>
        <w:rPr>
          <w:spacing w:val="1"/>
        </w:rPr>
        <w:t xml:space="preserve"> </w:t>
      </w:r>
      <w:r>
        <w:t>онтогенеза</w:t>
      </w:r>
      <w:r>
        <w:rPr>
          <w:spacing w:val="1"/>
        </w:rPr>
        <w:t xml:space="preserve"> </w:t>
      </w:r>
      <w:r>
        <w:t>и</w:t>
      </w:r>
      <w:r>
        <w:rPr>
          <w:spacing w:val="1"/>
        </w:rPr>
        <w:t xml:space="preserve"> </w:t>
      </w:r>
      <w:r>
        <w:t>появления</w:t>
      </w:r>
      <w:r>
        <w:rPr>
          <w:spacing w:val="1"/>
        </w:rPr>
        <w:t xml:space="preserve"> </w:t>
      </w:r>
      <w:r>
        <w:t>эволюционных</w:t>
      </w:r>
      <w:r>
        <w:rPr>
          <w:spacing w:val="1"/>
        </w:rPr>
        <w:t xml:space="preserve"> </w:t>
      </w:r>
      <w:r>
        <w:t>новшеств.</w:t>
      </w:r>
      <w:r>
        <w:rPr>
          <w:spacing w:val="1"/>
        </w:rPr>
        <w:t xml:space="preserve"> </w:t>
      </w:r>
      <w:r>
        <w:t>Гомологичные</w:t>
      </w:r>
      <w:r>
        <w:rPr>
          <w:spacing w:val="1"/>
        </w:rPr>
        <w:t xml:space="preserve"> </w:t>
      </w:r>
      <w:r>
        <w:t>и</w:t>
      </w:r>
      <w:r>
        <w:rPr>
          <w:spacing w:val="1"/>
        </w:rPr>
        <w:t xml:space="preserve"> </w:t>
      </w:r>
      <w:r>
        <w:t>аналогичные</w:t>
      </w:r>
      <w:r>
        <w:rPr>
          <w:spacing w:val="1"/>
        </w:rPr>
        <w:t xml:space="preserve"> </w:t>
      </w:r>
      <w:r>
        <w:t>органы.</w:t>
      </w:r>
      <w:r>
        <w:rPr>
          <w:spacing w:val="1"/>
        </w:rPr>
        <w:t xml:space="preserve"> </w:t>
      </w:r>
      <w:r>
        <w:t>Рудиментарные</w:t>
      </w:r>
      <w:r>
        <w:rPr>
          <w:spacing w:val="1"/>
        </w:rPr>
        <w:t xml:space="preserve"> </w:t>
      </w:r>
      <w:r>
        <w:t>органы</w:t>
      </w:r>
      <w:r>
        <w:rPr>
          <w:spacing w:val="1"/>
        </w:rPr>
        <w:t xml:space="preserve"> </w:t>
      </w:r>
      <w:r>
        <w:t>и</w:t>
      </w:r>
      <w:r>
        <w:rPr>
          <w:spacing w:val="1"/>
        </w:rPr>
        <w:t xml:space="preserve"> </w:t>
      </w:r>
      <w:r>
        <w:t>атавизмы.</w:t>
      </w:r>
      <w:r>
        <w:rPr>
          <w:spacing w:val="1"/>
        </w:rPr>
        <w:t xml:space="preserve"> </w:t>
      </w:r>
      <w:r>
        <w:t>Молекулярно-</w:t>
      </w:r>
      <w:r>
        <w:rPr>
          <w:spacing w:val="1"/>
        </w:rPr>
        <w:t xml:space="preserve"> </w:t>
      </w:r>
      <w:r>
        <w:t>генетические, биохимические и математические методы изучения эволюции. Гомологичные</w:t>
      </w:r>
      <w:r>
        <w:rPr>
          <w:spacing w:val="1"/>
        </w:rPr>
        <w:t xml:space="preserve"> </w:t>
      </w:r>
      <w:r>
        <w:t>гены.</w:t>
      </w:r>
      <w:r>
        <w:rPr>
          <w:spacing w:val="-1"/>
        </w:rPr>
        <w:t xml:space="preserve"> </w:t>
      </w:r>
      <w:r>
        <w:t>Современные</w:t>
      </w:r>
      <w:r>
        <w:rPr>
          <w:spacing w:val="-2"/>
        </w:rPr>
        <w:t xml:space="preserve"> </w:t>
      </w:r>
      <w:r>
        <w:t>методы</w:t>
      </w:r>
      <w:r>
        <w:rPr>
          <w:spacing w:val="-1"/>
        </w:rPr>
        <w:t xml:space="preserve"> </w:t>
      </w:r>
      <w:r>
        <w:t>построения филогенетических</w:t>
      </w:r>
      <w:r>
        <w:rPr>
          <w:spacing w:val="6"/>
        </w:rPr>
        <w:t xml:space="preserve"> </w:t>
      </w:r>
      <w:r>
        <w:t>деревьев.</w:t>
      </w:r>
    </w:p>
    <w:p w:rsidR="00764468" w:rsidRDefault="004B2496">
      <w:pPr>
        <w:pStyle w:val="a5"/>
        <w:ind w:left="1041" w:firstLine="0"/>
      </w:pPr>
      <w:r>
        <w:t>Хромосомные</w:t>
      </w:r>
      <w:r>
        <w:rPr>
          <w:spacing w:val="-4"/>
        </w:rPr>
        <w:t xml:space="preserve"> </w:t>
      </w:r>
      <w:r>
        <w:t>мутации</w:t>
      </w:r>
      <w:r>
        <w:rPr>
          <w:spacing w:val="-6"/>
        </w:rPr>
        <w:t xml:space="preserve"> </w:t>
      </w:r>
      <w:r>
        <w:t>и</w:t>
      </w:r>
      <w:r>
        <w:rPr>
          <w:spacing w:val="-4"/>
        </w:rPr>
        <w:t xml:space="preserve"> </w:t>
      </w:r>
      <w:r>
        <w:t>эволюция</w:t>
      </w:r>
      <w:r>
        <w:rPr>
          <w:spacing w:val="-3"/>
        </w:rPr>
        <w:t xml:space="preserve"> </w:t>
      </w:r>
      <w:r>
        <w:t>геномов.</w:t>
      </w:r>
    </w:p>
    <w:p w:rsidR="00764468" w:rsidRDefault="004B2496">
      <w:pPr>
        <w:pStyle w:val="a5"/>
        <w:ind w:right="352"/>
      </w:pPr>
      <w:r>
        <w:t xml:space="preserve">Общие закономерности (правила) эволюции. </w:t>
      </w:r>
      <w:r>
        <w:rPr>
          <w:i/>
        </w:rPr>
        <w:t>Принцип смены функций</w:t>
      </w:r>
      <w:r>
        <w:t>. Необратимость</w:t>
      </w:r>
      <w:r>
        <w:rPr>
          <w:spacing w:val="1"/>
        </w:rPr>
        <w:t xml:space="preserve"> </w:t>
      </w:r>
      <w:r>
        <w:t>эволюции.</w:t>
      </w:r>
      <w:r>
        <w:rPr>
          <w:spacing w:val="-1"/>
        </w:rPr>
        <w:t xml:space="preserve"> </w:t>
      </w:r>
      <w:r>
        <w:t>Адаптивная</w:t>
      </w:r>
      <w:r>
        <w:rPr>
          <w:spacing w:val="-1"/>
        </w:rPr>
        <w:t xml:space="preserve"> </w:t>
      </w:r>
      <w:r>
        <w:t>радиация. Неравномерность темпов эволюции.</w:t>
      </w:r>
    </w:p>
    <w:p w:rsidR="00764468" w:rsidRDefault="004B2496">
      <w:pPr>
        <w:pStyle w:val="a5"/>
        <w:ind w:left="1041" w:firstLine="0"/>
        <w:jc w:val="left"/>
      </w:pPr>
      <w:r>
        <w:t>Демонстрации:</w:t>
      </w:r>
    </w:p>
    <w:p w:rsidR="00764468" w:rsidRDefault="004B2496">
      <w:pPr>
        <w:pStyle w:val="a5"/>
        <w:ind w:left="1041" w:firstLine="0"/>
        <w:jc w:val="left"/>
      </w:pPr>
      <w:r>
        <w:t>Портреты:</w:t>
      </w:r>
      <w:r>
        <w:rPr>
          <w:spacing w:val="-3"/>
        </w:rPr>
        <w:t xml:space="preserve"> </w:t>
      </w:r>
      <w:r>
        <w:t>К.М.</w:t>
      </w:r>
      <w:r>
        <w:rPr>
          <w:spacing w:val="-3"/>
        </w:rPr>
        <w:t xml:space="preserve"> </w:t>
      </w:r>
      <w:r>
        <w:t>Бэр,</w:t>
      </w:r>
      <w:r>
        <w:rPr>
          <w:spacing w:val="-4"/>
        </w:rPr>
        <w:t xml:space="preserve"> </w:t>
      </w:r>
      <w:r>
        <w:t>А.О.</w:t>
      </w:r>
      <w:r>
        <w:rPr>
          <w:spacing w:val="-3"/>
        </w:rPr>
        <w:t xml:space="preserve"> </w:t>
      </w:r>
      <w:r>
        <w:t>Ковалевский,</w:t>
      </w:r>
      <w:r>
        <w:rPr>
          <w:spacing w:val="-3"/>
        </w:rPr>
        <w:t xml:space="preserve"> </w:t>
      </w:r>
      <w:r>
        <w:t>Ф.</w:t>
      </w:r>
      <w:r>
        <w:rPr>
          <w:spacing w:val="-2"/>
        </w:rPr>
        <w:t xml:space="preserve"> </w:t>
      </w:r>
      <w:r>
        <w:t>Мюллер,</w:t>
      </w:r>
      <w:r>
        <w:rPr>
          <w:spacing w:val="-3"/>
        </w:rPr>
        <w:t xml:space="preserve"> </w:t>
      </w:r>
      <w:r>
        <w:t>Э.</w:t>
      </w:r>
      <w:r>
        <w:rPr>
          <w:spacing w:val="-3"/>
        </w:rPr>
        <w:t xml:space="preserve"> </w:t>
      </w:r>
      <w:r>
        <w:t>Геккель.</w:t>
      </w:r>
    </w:p>
    <w:p w:rsidR="00764468" w:rsidRDefault="004B2496">
      <w:pPr>
        <w:pStyle w:val="a5"/>
        <w:ind w:right="353"/>
      </w:pPr>
      <w:r>
        <w:t>Таблицы</w:t>
      </w:r>
      <w:r>
        <w:rPr>
          <w:spacing w:val="1"/>
        </w:rPr>
        <w:t xml:space="preserve"> </w:t>
      </w:r>
      <w:r>
        <w:t>и</w:t>
      </w:r>
      <w:r>
        <w:rPr>
          <w:spacing w:val="1"/>
        </w:rPr>
        <w:t xml:space="preserve"> </w:t>
      </w:r>
      <w:r>
        <w:t>схемы:</w:t>
      </w:r>
      <w:r>
        <w:rPr>
          <w:spacing w:val="1"/>
        </w:rPr>
        <w:t xml:space="preserve"> </w:t>
      </w:r>
      <w:r>
        <w:t>«Филогенетический</w:t>
      </w:r>
      <w:r>
        <w:rPr>
          <w:spacing w:val="1"/>
        </w:rPr>
        <w:t xml:space="preserve"> </w:t>
      </w:r>
      <w:r>
        <w:t>ряд</w:t>
      </w:r>
      <w:r>
        <w:rPr>
          <w:spacing w:val="1"/>
        </w:rPr>
        <w:t xml:space="preserve"> </w:t>
      </w:r>
      <w:r>
        <w:t>лошади»,</w:t>
      </w:r>
      <w:r>
        <w:rPr>
          <w:spacing w:val="1"/>
        </w:rPr>
        <w:t xml:space="preserve"> </w:t>
      </w:r>
      <w:r>
        <w:t>«Археоптерикс»,</w:t>
      </w:r>
      <w:r>
        <w:rPr>
          <w:spacing w:val="1"/>
        </w:rPr>
        <w:t xml:space="preserve"> </w:t>
      </w:r>
      <w:r>
        <w:t>«Зверозубые</w:t>
      </w:r>
      <w:r>
        <w:rPr>
          <w:spacing w:val="1"/>
        </w:rPr>
        <w:t xml:space="preserve"> </w:t>
      </w:r>
      <w:r>
        <w:t>ящеры», «Стегоцефалы», «Риниофиты», «Семенные папоротники», «Биогеографические зоны</w:t>
      </w:r>
      <w:r>
        <w:rPr>
          <w:spacing w:val="1"/>
        </w:rPr>
        <w:t xml:space="preserve"> </w:t>
      </w:r>
      <w:r>
        <w:t>Земли»,</w:t>
      </w:r>
      <w:r>
        <w:rPr>
          <w:spacing w:val="1"/>
        </w:rPr>
        <w:t xml:space="preserve"> </w:t>
      </w:r>
      <w:r>
        <w:t>«Дрейф</w:t>
      </w:r>
      <w:r>
        <w:rPr>
          <w:spacing w:val="1"/>
        </w:rPr>
        <w:t xml:space="preserve"> </w:t>
      </w:r>
      <w:r>
        <w:t>континентов»,</w:t>
      </w:r>
      <w:r>
        <w:rPr>
          <w:spacing w:val="1"/>
        </w:rPr>
        <w:t xml:space="preserve"> </w:t>
      </w:r>
      <w:r>
        <w:t>«Реликты»,</w:t>
      </w:r>
      <w:r>
        <w:rPr>
          <w:spacing w:val="1"/>
        </w:rPr>
        <w:t xml:space="preserve"> </w:t>
      </w:r>
      <w:r>
        <w:t>«Начальные</w:t>
      </w:r>
      <w:r>
        <w:rPr>
          <w:spacing w:val="1"/>
        </w:rPr>
        <w:t xml:space="preserve"> </w:t>
      </w:r>
      <w:r>
        <w:t>стадии</w:t>
      </w:r>
      <w:r>
        <w:rPr>
          <w:spacing w:val="1"/>
        </w:rPr>
        <w:t xml:space="preserve"> </w:t>
      </w:r>
      <w:r>
        <w:t>эмбрионального</w:t>
      </w:r>
      <w:r>
        <w:rPr>
          <w:spacing w:val="1"/>
        </w:rPr>
        <w:t xml:space="preserve"> </w:t>
      </w:r>
      <w:r>
        <w:t>развития</w:t>
      </w:r>
      <w:r>
        <w:rPr>
          <w:spacing w:val="1"/>
        </w:rPr>
        <w:t xml:space="preserve"> </w:t>
      </w:r>
      <w:r>
        <w:t>позвоночных</w:t>
      </w:r>
      <w:r>
        <w:rPr>
          <w:spacing w:val="13"/>
        </w:rPr>
        <w:t xml:space="preserve"> </w:t>
      </w:r>
      <w:r>
        <w:t>животных»,</w:t>
      </w:r>
      <w:r>
        <w:rPr>
          <w:spacing w:val="14"/>
        </w:rPr>
        <w:t xml:space="preserve"> </w:t>
      </w:r>
      <w:r>
        <w:t>«Гомологичные</w:t>
      </w:r>
      <w:r>
        <w:rPr>
          <w:spacing w:val="10"/>
        </w:rPr>
        <w:t xml:space="preserve"> </w:t>
      </w:r>
      <w:r>
        <w:t>и</w:t>
      </w:r>
      <w:r>
        <w:rPr>
          <w:spacing w:val="11"/>
        </w:rPr>
        <w:t xml:space="preserve"> </w:t>
      </w:r>
      <w:r>
        <w:t>аналогичные</w:t>
      </w:r>
      <w:r>
        <w:rPr>
          <w:spacing w:val="10"/>
        </w:rPr>
        <w:t xml:space="preserve"> </w:t>
      </w:r>
      <w:r>
        <w:t>органы»,</w:t>
      </w:r>
      <w:r>
        <w:rPr>
          <w:spacing w:val="15"/>
        </w:rPr>
        <w:t xml:space="preserve"> </w:t>
      </w:r>
      <w:r>
        <w:t>«Рудименты»,</w:t>
      </w:r>
      <w:r>
        <w:rPr>
          <w:spacing w:val="15"/>
        </w:rPr>
        <w:t xml:space="preserve"> </w:t>
      </w:r>
      <w:r>
        <w:t>«Атавизмы»,</w:t>
      </w:r>
    </w:p>
    <w:p w:rsidR="00764468" w:rsidRDefault="004B2496">
      <w:pPr>
        <w:pStyle w:val="a5"/>
        <w:ind w:firstLine="0"/>
      </w:pPr>
      <w:r>
        <w:t>«Хромосомные</w:t>
      </w:r>
      <w:r>
        <w:rPr>
          <w:spacing w:val="58"/>
        </w:rPr>
        <w:t xml:space="preserve"> </w:t>
      </w:r>
      <w:r>
        <w:t>наборы  человека  и</w:t>
      </w:r>
      <w:r>
        <w:rPr>
          <w:spacing w:val="61"/>
        </w:rPr>
        <w:t xml:space="preserve"> </w:t>
      </w:r>
      <w:r>
        <w:t>шимпанзе»,</w:t>
      </w:r>
      <w:r>
        <w:rPr>
          <w:spacing w:val="64"/>
        </w:rPr>
        <w:t xml:space="preserve"> </w:t>
      </w:r>
      <w:r>
        <w:t>«Главные</w:t>
      </w:r>
      <w:r>
        <w:rPr>
          <w:spacing w:val="59"/>
        </w:rPr>
        <w:t xml:space="preserve"> </w:t>
      </w:r>
      <w:r>
        <w:t>направления  эволюции»,</w:t>
      </w:r>
      <w:r>
        <w:rPr>
          <w:spacing w:val="65"/>
        </w:rPr>
        <w:t xml:space="preserve"> </w:t>
      </w:r>
      <w:r>
        <w:t>«Общие</w:t>
      </w:r>
    </w:p>
    <w:p w:rsidR="00764468" w:rsidRDefault="004B2496">
      <w:pPr>
        <w:pStyle w:val="a5"/>
        <w:spacing w:before="9"/>
        <w:ind w:firstLine="0"/>
      </w:pPr>
      <w:r>
        <w:t>закономерности</w:t>
      </w:r>
      <w:r>
        <w:rPr>
          <w:spacing w:val="-6"/>
        </w:rPr>
        <w:t xml:space="preserve"> </w:t>
      </w:r>
      <w:r>
        <w:t>эволюции».</w:t>
      </w:r>
    </w:p>
    <w:p w:rsidR="00764468" w:rsidRDefault="004B2496">
      <w:pPr>
        <w:pStyle w:val="a5"/>
        <w:ind w:right="350"/>
      </w:pPr>
      <w:r>
        <w:t>Оборудование: коллекции, гербарии, муляжи ископаемых остатков организмов, муляжи</w:t>
      </w:r>
      <w:r>
        <w:rPr>
          <w:spacing w:val="1"/>
        </w:rPr>
        <w:t xml:space="preserve"> </w:t>
      </w:r>
      <w:r>
        <w:t>гомологичных,</w:t>
      </w:r>
      <w:r>
        <w:rPr>
          <w:spacing w:val="-2"/>
        </w:rPr>
        <w:t xml:space="preserve"> </w:t>
      </w:r>
      <w:r>
        <w:t>аналогичных,</w:t>
      </w:r>
      <w:r>
        <w:rPr>
          <w:spacing w:val="-1"/>
        </w:rPr>
        <w:t xml:space="preserve"> </w:t>
      </w:r>
      <w:r>
        <w:t>рудиментарных</w:t>
      </w:r>
      <w:r>
        <w:rPr>
          <w:spacing w:val="-1"/>
        </w:rPr>
        <w:t xml:space="preserve"> </w:t>
      </w:r>
      <w:r>
        <w:t>органов</w:t>
      </w:r>
      <w:r>
        <w:rPr>
          <w:spacing w:val="-1"/>
        </w:rPr>
        <w:t xml:space="preserve"> </w:t>
      </w:r>
      <w:r>
        <w:t>и</w:t>
      </w:r>
      <w:r>
        <w:rPr>
          <w:spacing w:val="-2"/>
        </w:rPr>
        <w:t xml:space="preserve"> </w:t>
      </w:r>
      <w:r>
        <w:t>атавизмов,</w:t>
      </w:r>
      <w:r>
        <w:rPr>
          <w:spacing w:val="-1"/>
        </w:rPr>
        <w:t xml:space="preserve"> </w:t>
      </w:r>
      <w:r>
        <w:t>коллекции</w:t>
      </w:r>
      <w:r>
        <w:rPr>
          <w:spacing w:val="-2"/>
        </w:rPr>
        <w:t xml:space="preserve"> </w:t>
      </w:r>
      <w:r>
        <w:t>насекомых.</w:t>
      </w:r>
    </w:p>
    <w:p w:rsidR="00764468" w:rsidRDefault="004B2496">
      <w:pPr>
        <w:pStyle w:val="a5"/>
        <w:spacing w:before="1"/>
        <w:ind w:left="1041" w:firstLine="0"/>
      </w:pPr>
      <w:r>
        <w:t>Тема</w:t>
      </w:r>
      <w:r>
        <w:rPr>
          <w:spacing w:val="-3"/>
        </w:rPr>
        <w:t xml:space="preserve"> </w:t>
      </w:r>
      <w:r>
        <w:t>4.</w:t>
      </w:r>
      <w:r>
        <w:rPr>
          <w:spacing w:val="-2"/>
        </w:rPr>
        <w:t xml:space="preserve"> </w:t>
      </w:r>
      <w:r>
        <w:t>Происхождение</w:t>
      </w:r>
      <w:r>
        <w:rPr>
          <w:spacing w:val="-3"/>
        </w:rPr>
        <w:t xml:space="preserve"> </w:t>
      </w:r>
      <w:r>
        <w:t>и</w:t>
      </w:r>
      <w:r>
        <w:rPr>
          <w:spacing w:val="-2"/>
        </w:rPr>
        <w:t xml:space="preserve"> </w:t>
      </w:r>
      <w:r>
        <w:t>развитие</w:t>
      </w:r>
      <w:r>
        <w:rPr>
          <w:spacing w:val="-3"/>
        </w:rPr>
        <w:t xml:space="preserve"> </w:t>
      </w:r>
      <w:r>
        <w:t>жизни</w:t>
      </w:r>
      <w:r>
        <w:rPr>
          <w:spacing w:val="-2"/>
        </w:rPr>
        <w:t xml:space="preserve"> </w:t>
      </w:r>
      <w:r>
        <w:t>на</w:t>
      </w:r>
      <w:r>
        <w:rPr>
          <w:spacing w:val="-2"/>
        </w:rPr>
        <w:t xml:space="preserve"> </w:t>
      </w:r>
      <w:r>
        <w:t>Земле</w:t>
      </w:r>
      <w:r>
        <w:rPr>
          <w:spacing w:val="-3"/>
        </w:rPr>
        <w:t xml:space="preserve"> </w:t>
      </w:r>
      <w:r>
        <w:t>(15</w:t>
      </w:r>
      <w:r>
        <w:rPr>
          <w:spacing w:val="-1"/>
        </w:rPr>
        <w:t xml:space="preserve"> </w:t>
      </w:r>
      <w:r>
        <w:t>ч).</w:t>
      </w:r>
    </w:p>
    <w:p w:rsidR="00764468" w:rsidRDefault="004B2496">
      <w:pPr>
        <w:pStyle w:val="a5"/>
        <w:ind w:right="348"/>
      </w:pPr>
      <w:r>
        <w:t>Научные гипотезы происхождения жизни на Земле. Абиогенез и панспермия. Донаучные</w:t>
      </w:r>
      <w:r>
        <w:rPr>
          <w:spacing w:val="-57"/>
        </w:rPr>
        <w:t xml:space="preserve"> </w:t>
      </w:r>
      <w:r>
        <w:t>представления</w:t>
      </w:r>
      <w:r>
        <w:rPr>
          <w:spacing w:val="1"/>
        </w:rPr>
        <w:t xml:space="preserve"> </w:t>
      </w:r>
      <w:r>
        <w:t>о</w:t>
      </w:r>
      <w:r>
        <w:rPr>
          <w:spacing w:val="1"/>
        </w:rPr>
        <w:t xml:space="preserve"> </w:t>
      </w:r>
      <w:r>
        <w:t>зарождении</w:t>
      </w:r>
      <w:r>
        <w:rPr>
          <w:spacing w:val="1"/>
        </w:rPr>
        <w:t xml:space="preserve"> </w:t>
      </w:r>
      <w:r>
        <w:t>жизни</w:t>
      </w:r>
      <w:r>
        <w:rPr>
          <w:spacing w:val="1"/>
        </w:rPr>
        <w:t xml:space="preserve"> </w:t>
      </w:r>
      <w:r>
        <w:t>(креационизм).</w:t>
      </w:r>
      <w:r>
        <w:rPr>
          <w:spacing w:val="1"/>
        </w:rPr>
        <w:t xml:space="preserve"> </w:t>
      </w:r>
      <w:r>
        <w:t>Гипотеза</w:t>
      </w:r>
      <w:r>
        <w:rPr>
          <w:spacing w:val="1"/>
        </w:rPr>
        <w:t xml:space="preserve"> </w:t>
      </w:r>
      <w:r>
        <w:t>постоянного</w:t>
      </w:r>
      <w:r>
        <w:rPr>
          <w:spacing w:val="1"/>
        </w:rPr>
        <w:t xml:space="preserve"> </w:t>
      </w:r>
      <w:r>
        <w:t>самозарождения</w:t>
      </w:r>
      <w:r>
        <w:rPr>
          <w:spacing w:val="1"/>
        </w:rPr>
        <w:t xml:space="preserve"> </w:t>
      </w:r>
      <w:r>
        <w:t>жизни и её опровержение опытами Ф. Реди, Л. Спалланцани, Л. Пастера. Происхождение жизни</w:t>
      </w:r>
      <w:r>
        <w:rPr>
          <w:spacing w:val="-57"/>
        </w:rPr>
        <w:t xml:space="preserve"> </w:t>
      </w:r>
      <w:r>
        <w:t>и астробиология.</w:t>
      </w:r>
    </w:p>
    <w:p w:rsidR="00764468" w:rsidRDefault="004B2496">
      <w:pPr>
        <w:pStyle w:val="a5"/>
        <w:ind w:right="348"/>
      </w:pPr>
      <w:r>
        <w:t>Основные</w:t>
      </w:r>
      <w:r>
        <w:rPr>
          <w:spacing w:val="1"/>
        </w:rPr>
        <w:t xml:space="preserve"> </w:t>
      </w:r>
      <w:r>
        <w:t>этапы</w:t>
      </w:r>
      <w:r>
        <w:rPr>
          <w:spacing w:val="1"/>
        </w:rPr>
        <w:t xml:space="preserve"> </w:t>
      </w:r>
      <w:r>
        <w:t>неорганической</w:t>
      </w:r>
      <w:r>
        <w:rPr>
          <w:spacing w:val="1"/>
        </w:rPr>
        <w:t xml:space="preserve"> </w:t>
      </w:r>
      <w:r>
        <w:t>эволюции.</w:t>
      </w:r>
      <w:r>
        <w:rPr>
          <w:spacing w:val="1"/>
        </w:rPr>
        <w:t xml:space="preserve"> </w:t>
      </w:r>
      <w:r>
        <w:t>Планетарная</w:t>
      </w:r>
      <w:r>
        <w:rPr>
          <w:spacing w:val="1"/>
        </w:rPr>
        <w:t xml:space="preserve"> </w:t>
      </w:r>
      <w:r>
        <w:t>(геологическая)</w:t>
      </w:r>
      <w:r>
        <w:rPr>
          <w:spacing w:val="1"/>
        </w:rPr>
        <w:t xml:space="preserve"> </w:t>
      </w:r>
      <w:r>
        <w:t>эволюция.</w:t>
      </w:r>
      <w:r>
        <w:rPr>
          <w:spacing w:val="1"/>
        </w:rPr>
        <w:t xml:space="preserve"> </w:t>
      </w:r>
      <w:r>
        <w:t>Химическая</w:t>
      </w:r>
      <w:r>
        <w:rPr>
          <w:spacing w:val="49"/>
        </w:rPr>
        <w:t xml:space="preserve"> </w:t>
      </w:r>
      <w:r>
        <w:t>эволюция.</w:t>
      </w:r>
      <w:r>
        <w:rPr>
          <w:spacing w:val="48"/>
        </w:rPr>
        <w:t xml:space="preserve"> </w:t>
      </w:r>
      <w:r>
        <w:t>Абиогенный</w:t>
      </w:r>
      <w:r>
        <w:rPr>
          <w:spacing w:val="50"/>
        </w:rPr>
        <w:t xml:space="preserve"> </w:t>
      </w:r>
      <w:r>
        <w:t>синтез</w:t>
      </w:r>
      <w:r>
        <w:rPr>
          <w:spacing w:val="51"/>
        </w:rPr>
        <w:t xml:space="preserve"> </w:t>
      </w:r>
      <w:r>
        <w:t>органических</w:t>
      </w:r>
      <w:r>
        <w:rPr>
          <w:spacing w:val="52"/>
        </w:rPr>
        <w:t xml:space="preserve"> </w:t>
      </w:r>
      <w:r>
        <w:t>веществ</w:t>
      </w:r>
      <w:r>
        <w:rPr>
          <w:spacing w:val="50"/>
        </w:rPr>
        <w:t xml:space="preserve"> </w:t>
      </w:r>
      <w:r>
        <w:t>из</w:t>
      </w:r>
      <w:r>
        <w:rPr>
          <w:spacing w:val="51"/>
        </w:rPr>
        <w:t xml:space="preserve"> </w:t>
      </w:r>
      <w:r>
        <w:t>неорганических.</w:t>
      </w:r>
      <w:r>
        <w:rPr>
          <w:spacing w:val="50"/>
        </w:rPr>
        <w:t xml:space="preserve"> </w:t>
      </w:r>
      <w:r>
        <w:t>Опыт</w:t>
      </w:r>
      <w:r>
        <w:rPr>
          <w:spacing w:val="-58"/>
        </w:rPr>
        <w:t xml:space="preserve"> </w:t>
      </w:r>
      <w:r>
        <w:t>С. Миллера</w:t>
      </w:r>
      <w:r>
        <w:rPr>
          <w:spacing w:val="61"/>
        </w:rPr>
        <w:t xml:space="preserve"> </w:t>
      </w:r>
      <w:r>
        <w:t>и</w:t>
      </w:r>
      <w:r>
        <w:rPr>
          <w:spacing w:val="61"/>
        </w:rPr>
        <w:t xml:space="preserve"> </w:t>
      </w:r>
      <w:r>
        <w:t>Г. Юри.</w:t>
      </w:r>
      <w:r>
        <w:rPr>
          <w:spacing w:val="61"/>
        </w:rPr>
        <w:t xml:space="preserve"> </w:t>
      </w:r>
      <w:r>
        <w:t>Образование</w:t>
      </w:r>
      <w:r>
        <w:rPr>
          <w:spacing w:val="61"/>
        </w:rPr>
        <w:t xml:space="preserve"> </w:t>
      </w:r>
      <w:r>
        <w:t>полимеров   из   мономеров.   Коацерватная   гипотеза</w:t>
      </w:r>
      <w:r>
        <w:rPr>
          <w:spacing w:val="1"/>
        </w:rPr>
        <w:t xml:space="preserve"> </w:t>
      </w:r>
      <w:r>
        <w:t>А.И. Опарина, гипотеза первичного бульона Дж. Холдейна, генетическая гипотеза Г. Мёллера.</w:t>
      </w:r>
      <w:r>
        <w:rPr>
          <w:spacing w:val="1"/>
        </w:rPr>
        <w:t xml:space="preserve"> </w:t>
      </w:r>
      <w:r>
        <w:t>Рибозимы</w:t>
      </w:r>
      <w:r>
        <w:rPr>
          <w:spacing w:val="1"/>
        </w:rPr>
        <w:t xml:space="preserve"> </w:t>
      </w:r>
      <w:r>
        <w:t>(Т. Чек)</w:t>
      </w:r>
      <w:r>
        <w:rPr>
          <w:spacing w:val="1"/>
        </w:rPr>
        <w:t xml:space="preserve"> </w:t>
      </w:r>
      <w:r>
        <w:t>и</w:t>
      </w:r>
      <w:r>
        <w:rPr>
          <w:spacing w:val="1"/>
        </w:rPr>
        <w:t xml:space="preserve"> </w:t>
      </w:r>
      <w:r>
        <w:t>гипотеза</w:t>
      </w:r>
      <w:r>
        <w:rPr>
          <w:spacing w:val="1"/>
        </w:rPr>
        <w:t xml:space="preserve"> </w:t>
      </w:r>
      <w:r>
        <w:t>«мира</w:t>
      </w:r>
      <w:r>
        <w:rPr>
          <w:spacing w:val="1"/>
        </w:rPr>
        <w:t xml:space="preserve"> </w:t>
      </w:r>
      <w:r>
        <w:t>РНК»</w:t>
      </w:r>
      <w:r>
        <w:rPr>
          <w:spacing w:val="1"/>
        </w:rPr>
        <w:t xml:space="preserve"> </w:t>
      </w:r>
      <w:r>
        <w:t>У. Гилберта.</w:t>
      </w:r>
      <w:r>
        <w:rPr>
          <w:spacing w:val="1"/>
        </w:rPr>
        <w:t xml:space="preserve"> </w:t>
      </w:r>
      <w:r>
        <w:t>Формирование</w:t>
      </w:r>
      <w:r>
        <w:rPr>
          <w:spacing w:val="1"/>
        </w:rPr>
        <w:t xml:space="preserve"> </w:t>
      </w:r>
      <w:r>
        <w:t>мембран</w:t>
      </w:r>
      <w:r>
        <w:rPr>
          <w:spacing w:val="1"/>
        </w:rPr>
        <w:t xml:space="preserve"> </w:t>
      </w:r>
      <w:r>
        <w:t>и</w:t>
      </w:r>
      <w:r>
        <w:rPr>
          <w:spacing w:val="1"/>
        </w:rPr>
        <w:t xml:space="preserve"> </w:t>
      </w:r>
      <w:r>
        <w:lastRenderedPageBreak/>
        <w:t>возникновение</w:t>
      </w:r>
      <w:r>
        <w:rPr>
          <w:spacing w:val="-5"/>
        </w:rPr>
        <w:t xml:space="preserve"> </w:t>
      </w:r>
      <w:r>
        <w:t>протоклетки.</w:t>
      </w:r>
    </w:p>
    <w:p w:rsidR="00764468" w:rsidRDefault="004B2496">
      <w:pPr>
        <w:pStyle w:val="a5"/>
        <w:ind w:right="349"/>
      </w:pPr>
      <w:r>
        <w:t>История Земли и методы её изучения. Ископаемые органические остатки. Геохронология</w:t>
      </w:r>
      <w:r>
        <w:rPr>
          <w:spacing w:val="-57"/>
        </w:rPr>
        <w:t xml:space="preserve"> </w:t>
      </w:r>
      <w:r>
        <w:t>и её методы. Относительная и абсолютная геохронология. Геохронологическая шкала: эоны,</w:t>
      </w:r>
      <w:r>
        <w:rPr>
          <w:spacing w:val="1"/>
        </w:rPr>
        <w:t xml:space="preserve"> </w:t>
      </w:r>
      <w:r>
        <w:t>эры,</w:t>
      </w:r>
      <w:r>
        <w:rPr>
          <w:spacing w:val="-2"/>
        </w:rPr>
        <w:t xml:space="preserve"> </w:t>
      </w:r>
      <w:r>
        <w:t>периоды, эпохи.</w:t>
      </w:r>
    </w:p>
    <w:p w:rsidR="00764468" w:rsidRDefault="004B2496">
      <w:pPr>
        <w:pStyle w:val="a5"/>
        <w:ind w:right="352"/>
      </w:pPr>
      <w:r>
        <w:t>Начальные</w:t>
      </w:r>
      <w:r>
        <w:rPr>
          <w:spacing w:val="1"/>
        </w:rPr>
        <w:t xml:space="preserve"> </w:t>
      </w:r>
      <w:r>
        <w:t>этапы</w:t>
      </w:r>
      <w:r>
        <w:rPr>
          <w:spacing w:val="1"/>
        </w:rPr>
        <w:t xml:space="preserve"> </w:t>
      </w:r>
      <w:r>
        <w:t>органической</w:t>
      </w:r>
      <w:r>
        <w:rPr>
          <w:spacing w:val="1"/>
        </w:rPr>
        <w:t xml:space="preserve"> </w:t>
      </w:r>
      <w:r>
        <w:t>эволюции.</w:t>
      </w:r>
      <w:r>
        <w:rPr>
          <w:spacing w:val="1"/>
        </w:rPr>
        <w:t xml:space="preserve"> </w:t>
      </w:r>
      <w:r>
        <w:t>Появление</w:t>
      </w:r>
      <w:r>
        <w:rPr>
          <w:spacing w:val="1"/>
        </w:rPr>
        <w:t xml:space="preserve"> </w:t>
      </w:r>
      <w:r>
        <w:t>и</w:t>
      </w:r>
      <w:r>
        <w:rPr>
          <w:spacing w:val="1"/>
        </w:rPr>
        <w:t xml:space="preserve"> </w:t>
      </w:r>
      <w:r>
        <w:t>эволюция</w:t>
      </w:r>
      <w:r>
        <w:rPr>
          <w:spacing w:val="1"/>
        </w:rPr>
        <w:t xml:space="preserve"> </w:t>
      </w:r>
      <w:r>
        <w:t>первых</w:t>
      </w:r>
      <w:r>
        <w:rPr>
          <w:spacing w:val="1"/>
        </w:rPr>
        <w:t xml:space="preserve"> </w:t>
      </w:r>
      <w:r>
        <w:t>клеток.</w:t>
      </w:r>
      <w:r>
        <w:rPr>
          <w:spacing w:val="1"/>
        </w:rPr>
        <w:t xml:space="preserve"> </w:t>
      </w:r>
      <w:r>
        <w:t>Эволюция</w:t>
      </w:r>
      <w:r>
        <w:rPr>
          <w:spacing w:val="1"/>
        </w:rPr>
        <w:t xml:space="preserve"> </w:t>
      </w:r>
      <w:r>
        <w:t>метаболизма.</w:t>
      </w:r>
      <w:r>
        <w:rPr>
          <w:spacing w:val="1"/>
        </w:rPr>
        <w:t xml:space="preserve"> </w:t>
      </w:r>
      <w:r>
        <w:t>Возникновение</w:t>
      </w:r>
      <w:r>
        <w:rPr>
          <w:spacing w:val="1"/>
        </w:rPr>
        <w:t xml:space="preserve"> </w:t>
      </w:r>
      <w:r>
        <w:t>первых</w:t>
      </w:r>
      <w:r>
        <w:rPr>
          <w:spacing w:val="1"/>
        </w:rPr>
        <w:t xml:space="preserve"> </w:t>
      </w:r>
      <w:r>
        <w:t>экосистем.</w:t>
      </w:r>
      <w:r>
        <w:rPr>
          <w:spacing w:val="1"/>
        </w:rPr>
        <w:t xml:space="preserve"> </w:t>
      </w:r>
      <w:r>
        <w:t>Современные</w:t>
      </w:r>
      <w:r>
        <w:rPr>
          <w:spacing w:val="61"/>
        </w:rPr>
        <w:t xml:space="preserve"> </w:t>
      </w:r>
      <w:r>
        <w:t>микробные</w:t>
      </w:r>
      <w:r>
        <w:rPr>
          <w:spacing w:val="1"/>
        </w:rPr>
        <w:t xml:space="preserve"> </w:t>
      </w:r>
      <w:r>
        <w:t>биоплёнки</w:t>
      </w:r>
      <w:r>
        <w:rPr>
          <w:spacing w:val="-4"/>
        </w:rPr>
        <w:t xml:space="preserve"> </w:t>
      </w:r>
      <w:r>
        <w:t>как</w:t>
      </w:r>
      <w:r>
        <w:rPr>
          <w:spacing w:val="-1"/>
        </w:rPr>
        <w:t xml:space="preserve"> </w:t>
      </w:r>
      <w:r>
        <w:t>аналог</w:t>
      </w:r>
      <w:r>
        <w:rPr>
          <w:spacing w:val="-2"/>
        </w:rPr>
        <w:t xml:space="preserve"> </w:t>
      </w:r>
      <w:r>
        <w:t>первых</w:t>
      </w:r>
      <w:r>
        <w:rPr>
          <w:spacing w:val="1"/>
        </w:rPr>
        <w:t xml:space="preserve"> </w:t>
      </w:r>
      <w:r>
        <w:t>на</w:t>
      </w:r>
      <w:r>
        <w:rPr>
          <w:spacing w:val="-2"/>
        </w:rPr>
        <w:t xml:space="preserve"> </w:t>
      </w:r>
      <w:r>
        <w:t>Земле</w:t>
      </w:r>
      <w:r>
        <w:rPr>
          <w:spacing w:val="-2"/>
        </w:rPr>
        <w:t xml:space="preserve"> </w:t>
      </w:r>
      <w:r>
        <w:t>сообществ.</w:t>
      </w:r>
      <w:r>
        <w:rPr>
          <w:spacing w:val="-1"/>
        </w:rPr>
        <w:t xml:space="preserve"> </w:t>
      </w:r>
      <w:r>
        <w:t>Строматолиты.</w:t>
      </w:r>
      <w:r>
        <w:rPr>
          <w:spacing w:val="-2"/>
        </w:rPr>
        <w:t xml:space="preserve"> </w:t>
      </w:r>
      <w:r>
        <w:t>Прокариоты</w:t>
      </w:r>
      <w:r>
        <w:rPr>
          <w:spacing w:val="-1"/>
        </w:rPr>
        <w:t xml:space="preserve"> </w:t>
      </w:r>
      <w:r>
        <w:t>и эукариоты.</w:t>
      </w:r>
    </w:p>
    <w:p w:rsidR="00764468" w:rsidRDefault="004B2496">
      <w:pPr>
        <w:pStyle w:val="a5"/>
        <w:ind w:right="355"/>
      </w:pPr>
      <w:r>
        <w:t>Происхождение</w:t>
      </w:r>
      <w:r>
        <w:rPr>
          <w:spacing w:val="1"/>
        </w:rPr>
        <w:t xml:space="preserve"> </w:t>
      </w:r>
      <w:r>
        <w:t>эукариот</w:t>
      </w:r>
      <w:r>
        <w:rPr>
          <w:spacing w:val="1"/>
        </w:rPr>
        <w:t xml:space="preserve"> </w:t>
      </w:r>
      <w:r>
        <w:t>(симбиогенез).</w:t>
      </w:r>
      <w:r>
        <w:rPr>
          <w:spacing w:val="1"/>
        </w:rPr>
        <w:t xml:space="preserve"> </w:t>
      </w:r>
      <w:r>
        <w:t>Эволюционное</w:t>
      </w:r>
      <w:r>
        <w:rPr>
          <w:spacing w:val="1"/>
        </w:rPr>
        <w:t xml:space="preserve"> </w:t>
      </w:r>
      <w:r>
        <w:t>происхождение</w:t>
      </w:r>
      <w:r>
        <w:rPr>
          <w:spacing w:val="1"/>
        </w:rPr>
        <w:t xml:space="preserve"> </w:t>
      </w:r>
      <w:r>
        <w:t>вирусов.</w:t>
      </w:r>
      <w:r>
        <w:rPr>
          <w:spacing w:val="1"/>
        </w:rPr>
        <w:t xml:space="preserve"> </w:t>
      </w:r>
      <w:r>
        <w:t>Происхождение многоклеточных организмов. Возникновение основных групп многоклеточных</w:t>
      </w:r>
      <w:r>
        <w:rPr>
          <w:spacing w:val="1"/>
        </w:rPr>
        <w:t xml:space="preserve"> </w:t>
      </w:r>
      <w:r>
        <w:t>организмов.</w:t>
      </w:r>
    </w:p>
    <w:p w:rsidR="00764468" w:rsidRDefault="004B2496">
      <w:pPr>
        <w:pStyle w:val="a5"/>
        <w:ind w:right="345"/>
      </w:pPr>
      <w:r>
        <w:t>Основные этапы эволюции высших растений. Основные ароморфозы растений. Выход</w:t>
      </w:r>
      <w:r>
        <w:rPr>
          <w:spacing w:val="1"/>
        </w:rPr>
        <w:t xml:space="preserve"> </w:t>
      </w:r>
      <w:r>
        <w:t>растений на сушу. Появление споровых растений и завоевание ими суши. Семенные растения.</w:t>
      </w:r>
      <w:r>
        <w:rPr>
          <w:spacing w:val="1"/>
        </w:rPr>
        <w:t xml:space="preserve"> </w:t>
      </w:r>
      <w:r>
        <w:t>Происхождение</w:t>
      </w:r>
      <w:r>
        <w:rPr>
          <w:spacing w:val="-5"/>
        </w:rPr>
        <w:t xml:space="preserve"> </w:t>
      </w:r>
      <w:r>
        <w:t>цветковых</w:t>
      </w:r>
      <w:r>
        <w:rPr>
          <w:spacing w:val="2"/>
        </w:rPr>
        <w:t xml:space="preserve"> </w:t>
      </w:r>
      <w:r>
        <w:t>растений.</w:t>
      </w:r>
    </w:p>
    <w:p w:rsidR="00764468" w:rsidRDefault="004B2496">
      <w:pPr>
        <w:pStyle w:val="a5"/>
        <w:ind w:right="350"/>
      </w:pPr>
      <w:r>
        <w:t>Основные этапы эволюции животного мира. Основные ароморфозы животных. Вендская</w:t>
      </w:r>
      <w:r>
        <w:rPr>
          <w:spacing w:val="-57"/>
        </w:rPr>
        <w:t xml:space="preserve"> </w:t>
      </w:r>
      <w:r>
        <w:t>фауна.</w:t>
      </w:r>
      <w:r>
        <w:rPr>
          <w:spacing w:val="1"/>
        </w:rPr>
        <w:t xml:space="preserve"> </w:t>
      </w:r>
      <w:r>
        <w:t>Кембрийский</w:t>
      </w:r>
      <w:r>
        <w:rPr>
          <w:spacing w:val="1"/>
        </w:rPr>
        <w:t xml:space="preserve"> </w:t>
      </w:r>
      <w:r>
        <w:t>взрыв</w:t>
      </w:r>
      <w:r>
        <w:rPr>
          <w:spacing w:val="1"/>
        </w:rPr>
        <w:t xml:space="preserve"> </w:t>
      </w:r>
      <w:r>
        <w:t>–</w:t>
      </w:r>
      <w:r>
        <w:rPr>
          <w:spacing w:val="1"/>
        </w:rPr>
        <w:t xml:space="preserve"> </w:t>
      </w:r>
      <w:r>
        <w:t>появление</w:t>
      </w:r>
      <w:r>
        <w:rPr>
          <w:spacing w:val="1"/>
        </w:rPr>
        <w:t xml:space="preserve"> </w:t>
      </w:r>
      <w:r>
        <w:t>современных</w:t>
      </w:r>
      <w:r>
        <w:rPr>
          <w:spacing w:val="1"/>
        </w:rPr>
        <w:t xml:space="preserve"> </w:t>
      </w:r>
      <w:r>
        <w:t>типов.</w:t>
      </w:r>
      <w:r>
        <w:rPr>
          <w:spacing w:val="1"/>
        </w:rPr>
        <w:t xml:space="preserve"> </w:t>
      </w:r>
      <w:r>
        <w:t>Первые</w:t>
      </w:r>
      <w:r>
        <w:rPr>
          <w:spacing w:val="1"/>
        </w:rPr>
        <w:t xml:space="preserve"> </w:t>
      </w:r>
      <w:r>
        <w:t>хордовые</w:t>
      </w:r>
      <w:r>
        <w:rPr>
          <w:spacing w:val="1"/>
        </w:rPr>
        <w:t xml:space="preserve"> </w:t>
      </w:r>
      <w:r>
        <w:t>животные.</w:t>
      </w:r>
      <w:r>
        <w:rPr>
          <w:spacing w:val="1"/>
        </w:rPr>
        <w:t xml:space="preserve"> </w:t>
      </w:r>
      <w:r>
        <w:t>Жизнь в воде. Эволюция позвоночных. Происхождение амфибий и рептилий. Происхождение</w:t>
      </w:r>
      <w:r>
        <w:rPr>
          <w:spacing w:val="1"/>
        </w:rPr>
        <w:t xml:space="preserve"> </w:t>
      </w:r>
      <w:r>
        <w:t>млекопитающих</w:t>
      </w:r>
      <w:r>
        <w:rPr>
          <w:spacing w:val="1"/>
        </w:rPr>
        <w:t xml:space="preserve"> </w:t>
      </w:r>
      <w:r>
        <w:t>и</w:t>
      </w:r>
      <w:r>
        <w:rPr>
          <w:spacing w:val="1"/>
        </w:rPr>
        <w:t xml:space="preserve"> </w:t>
      </w:r>
      <w:r>
        <w:t>птиц.</w:t>
      </w:r>
      <w:r>
        <w:rPr>
          <w:spacing w:val="1"/>
        </w:rPr>
        <w:t xml:space="preserve"> </w:t>
      </w:r>
      <w:r>
        <w:t>Принцип</w:t>
      </w:r>
      <w:r>
        <w:rPr>
          <w:spacing w:val="1"/>
        </w:rPr>
        <w:t xml:space="preserve"> </w:t>
      </w:r>
      <w:r>
        <w:t>ключевого</w:t>
      </w:r>
      <w:r>
        <w:rPr>
          <w:spacing w:val="1"/>
        </w:rPr>
        <w:t xml:space="preserve"> </w:t>
      </w:r>
      <w:r>
        <w:t>ароморфоза.</w:t>
      </w:r>
      <w:r>
        <w:rPr>
          <w:spacing w:val="1"/>
        </w:rPr>
        <w:t xml:space="preserve"> </w:t>
      </w:r>
      <w:r>
        <w:t>Освоение</w:t>
      </w:r>
      <w:r>
        <w:rPr>
          <w:spacing w:val="1"/>
        </w:rPr>
        <w:t xml:space="preserve"> </w:t>
      </w:r>
      <w:r>
        <w:t>беспозвоночными</w:t>
      </w:r>
      <w:r>
        <w:rPr>
          <w:spacing w:val="1"/>
        </w:rPr>
        <w:t xml:space="preserve"> </w:t>
      </w:r>
      <w:r>
        <w:t>и</w:t>
      </w:r>
      <w:r>
        <w:rPr>
          <w:spacing w:val="1"/>
        </w:rPr>
        <w:t xml:space="preserve"> </w:t>
      </w:r>
      <w:r>
        <w:t>позвоночными</w:t>
      </w:r>
      <w:r>
        <w:rPr>
          <w:spacing w:val="-1"/>
        </w:rPr>
        <w:t xml:space="preserve"> </w:t>
      </w:r>
      <w:r>
        <w:t>животными суши.</w:t>
      </w:r>
    </w:p>
    <w:p w:rsidR="00764468" w:rsidRDefault="004B2496">
      <w:pPr>
        <w:pStyle w:val="a5"/>
        <w:ind w:right="350"/>
      </w:pPr>
      <w:r>
        <w:t>Развитие жизни на Земле по эрам и периодам: архей, протерозой, палеозой, мезозой,</w:t>
      </w:r>
      <w:r>
        <w:rPr>
          <w:spacing w:val="1"/>
        </w:rPr>
        <w:t xml:space="preserve"> </w:t>
      </w:r>
      <w:r>
        <w:t>кайнозой. Общая характеристика климата и геологических процессов. Появление и расцвет</w:t>
      </w:r>
      <w:r>
        <w:rPr>
          <w:spacing w:val="1"/>
        </w:rPr>
        <w:t xml:space="preserve"> </w:t>
      </w:r>
      <w:r>
        <w:t>характерных</w:t>
      </w:r>
      <w:r>
        <w:rPr>
          <w:spacing w:val="1"/>
        </w:rPr>
        <w:t xml:space="preserve"> </w:t>
      </w:r>
      <w:r>
        <w:t>организмов.</w:t>
      </w:r>
      <w:r>
        <w:rPr>
          <w:spacing w:val="1"/>
        </w:rPr>
        <w:t xml:space="preserve"> </w:t>
      </w:r>
      <w:r>
        <w:t>Углеобразование:</w:t>
      </w:r>
      <w:r>
        <w:rPr>
          <w:spacing w:val="1"/>
        </w:rPr>
        <w:t xml:space="preserve"> </w:t>
      </w:r>
      <w:r>
        <w:t>его</w:t>
      </w:r>
      <w:r>
        <w:rPr>
          <w:spacing w:val="1"/>
        </w:rPr>
        <w:t xml:space="preserve"> </w:t>
      </w:r>
      <w:r>
        <w:t>условия</w:t>
      </w:r>
      <w:r>
        <w:rPr>
          <w:spacing w:val="1"/>
        </w:rPr>
        <w:t xml:space="preserve"> </w:t>
      </w:r>
      <w:r>
        <w:t>и</w:t>
      </w:r>
      <w:r>
        <w:rPr>
          <w:spacing w:val="1"/>
        </w:rPr>
        <w:t xml:space="preserve"> </w:t>
      </w:r>
      <w:r>
        <w:t>влияние</w:t>
      </w:r>
      <w:r>
        <w:rPr>
          <w:spacing w:val="1"/>
        </w:rPr>
        <w:t xml:space="preserve"> </w:t>
      </w:r>
      <w:r>
        <w:t>на</w:t>
      </w:r>
      <w:r>
        <w:rPr>
          <w:spacing w:val="1"/>
        </w:rPr>
        <w:t xml:space="preserve"> </w:t>
      </w:r>
      <w:r>
        <w:t>газовый</w:t>
      </w:r>
      <w:r>
        <w:rPr>
          <w:spacing w:val="1"/>
        </w:rPr>
        <w:t xml:space="preserve"> </w:t>
      </w:r>
      <w:r>
        <w:t>состав</w:t>
      </w:r>
      <w:r>
        <w:rPr>
          <w:spacing w:val="1"/>
        </w:rPr>
        <w:t xml:space="preserve"> </w:t>
      </w:r>
      <w:r>
        <w:t>атмосферы.</w:t>
      </w:r>
    </w:p>
    <w:p w:rsidR="00764468" w:rsidRDefault="004B2496">
      <w:pPr>
        <w:pStyle w:val="a5"/>
        <w:ind w:right="350"/>
      </w:pPr>
      <w:r>
        <w:t>Массовые</w:t>
      </w:r>
      <w:r>
        <w:rPr>
          <w:spacing w:val="1"/>
        </w:rPr>
        <w:t xml:space="preserve"> </w:t>
      </w:r>
      <w:r>
        <w:t>вымирания</w:t>
      </w:r>
      <w:r>
        <w:rPr>
          <w:spacing w:val="1"/>
        </w:rPr>
        <w:t xml:space="preserve"> </w:t>
      </w:r>
      <w:r>
        <w:t>–</w:t>
      </w:r>
      <w:r>
        <w:rPr>
          <w:spacing w:val="1"/>
        </w:rPr>
        <w:t xml:space="preserve"> </w:t>
      </w:r>
      <w:r>
        <w:t>экологические</w:t>
      </w:r>
      <w:r>
        <w:rPr>
          <w:spacing w:val="1"/>
        </w:rPr>
        <w:t xml:space="preserve"> </w:t>
      </w:r>
      <w:r>
        <w:t>кризисы</w:t>
      </w:r>
      <w:r>
        <w:rPr>
          <w:spacing w:val="1"/>
        </w:rPr>
        <w:t xml:space="preserve"> </w:t>
      </w:r>
      <w:r>
        <w:t>прошлого.</w:t>
      </w:r>
      <w:r>
        <w:rPr>
          <w:spacing w:val="1"/>
        </w:rPr>
        <w:t xml:space="preserve"> </w:t>
      </w:r>
      <w:r>
        <w:t>Причины</w:t>
      </w:r>
      <w:r>
        <w:rPr>
          <w:spacing w:val="1"/>
        </w:rPr>
        <w:t xml:space="preserve"> </w:t>
      </w:r>
      <w:r>
        <w:t>и</w:t>
      </w:r>
      <w:r>
        <w:rPr>
          <w:spacing w:val="1"/>
        </w:rPr>
        <w:t xml:space="preserve"> </w:t>
      </w:r>
      <w:r>
        <w:t>следствия</w:t>
      </w:r>
      <w:r>
        <w:rPr>
          <w:spacing w:val="1"/>
        </w:rPr>
        <w:t xml:space="preserve"> </w:t>
      </w:r>
      <w:r>
        <w:t>массовых</w:t>
      </w:r>
      <w:r>
        <w:rPr>
          <w:spacing w:val="1"/>
        </w:rPr>
        <w:t xml:space="preserve"> </w:t>
      </w:r>
      <w:r>
        <w:t>вымираний.</w:t>
      </w:r>
      <w:r>
        <w:rPr>
          <w:spacing w:val="1"/>
        </w:rPr>
        <w:t xml:space="preserve"> </w:t>
      </w:r>
      <w:r>
        <w:t>Современный</w:t>
      </w:r>
      <w:r>
        <w:rPr>
          <w:spacing w:val="1"/>
        </w:rPr>
        <w:t xml:space="preserve"> </w:t>
      </w:r>
      <w:r>
        <w:t>экологический</w:t>
      </w:r>
      <w:r>
        <w:rPr>
          <w:spacing w:val="1"/>
        </w:rPr>
        <w:t xml:space="preserve"> </w:t>
      </w:r>
      <w:r>
        <w:t>кризис,</w:t>
      </w:r>
      <w:r>
        <w:rPr>
          <w:spacing w:val="1"/>
        </w:rPr>
        <w:t xml:space="preserve"> </w:t>
      </w:r>
      <w:r>
        <w:t>его</w:t>
      </w:r>
      <w:r>
        <w:rPr>
          <w:spacing w:val="1"/>
        </w:rPr>
        <w:t xml:space="preserve"> </w:t>
      </w:r>
      <w:r>
        <w:t>особенности.</w:t>
      </w:r>
      <w:r>
        <w:rPr>
          <w:spacing w:val="1"/>
        </w:rPr>
        <w:t xml:space="preserve"> </w:t>
      </w:r>
      <w:r>
        <w:t>Проблема</w:t>
      </w:r>
      <w:r>
        <w:rPr>
          <w:spacing w:val="1"/>
        </w:rPr>
        <w:t xml:space="preserve"> </w:t>
      </w:r>
      <w:r>
        <w:t>сохранения</w:t>
      </w:r>
      <w:r>
        <w:rPr>
          <w:spacing w:val="-1"/>
        </w:rPr>
        <w:t xml:space="preserve"> </w:t>
      </w:r>
      <w:r>
        <w:t>биоразнообразия на</w:t>
      </w:r>
      <w:r>
        <w:rPr>
          <w:spacing w:val="-1"/>
        </w:rPr>
        <w:t xml:space="preserve"> </w:t>
      </w:r>
      <w:r>
        <w:t>Земле.</w:t>
      </w:r>
    </w:p>
    <w:p w:rsidR="00764468" w:rsidRDefault="004B2496">
      <w:pPr>
        <w:pStyle w:val="a5"/>
        <w:ind w:left="1041" w:firstLine="0"/>
      </w:pPr>
      <w:r>
        <w:t>Современная</w:t>
      </w:r>
      <w:r>
        <w:rPr>
          <w:spacing w:val="55"/>
        </w:rPr>
        <w:t xml:space="preserve"> </w:t>
      </w:r>
      <w:r>
        <w:t>система</w:t>
      </w:r>
      <w:r>
        <w:rPr>
          <w:spacing w:val="116"/>
        </w:rPr>
        <w:t xml:space="preserve"> </w:t>
      </w:r>
      <w:r>
        <w:t>органического</w:t>
      </w:r>
      <w:r>
        <w:rPr>
          <w:spacing w:val="115"/>
        </w:rPr>
        <w:t xml:space="preserve"> </w:t>
      </w:r>
      <w:r>
        <w:t>мира.</w:t>
      </w:r>
      <w:r>
        <w:rPr>
          <w:spacing w:val="115"/>
        </w:rPr>
        <w:t xml:space="preserve"> </w:t>
      </w:r>
      <w:r>
        <w:t>Принципы</w:t>
      </w:r>
      <w:r>
        <w:rPr>
          <w:spacing w:val="112"/>
        </w:rPr>
        <w:t xml:space="preserve"> </w:t>
      </w:r>
      <w:r>
        <w:t>классификации</w:t>
      </w:r>
      <w:r>
        <w:rPr>
          <w:spacing w:val="114"/>
        </w:rPr>
        <w:t xml:space="preserve"> </w:t>
      </w:r>
      <w:r>
        <w:t>организмов.</w:t>
      </w:r>
    </w:p>
    <w:p w:rsidR="00764468" w:rsidRDefault="004B2496">
      <w:pPr>
        <w:pStyle w:val="a5"/>
        <w:ind w:firstLine="0"/>
      </w:pPr>
      <w:r>
        <w:t>Основные</w:t>
      </w:r>
      <w:r>
        <w:rPr>
          <w:spacing w:val="-7"/>
        </w:rPr>
        <w:t xml:space="preserve"> </w:t>
      </w:r>
      <w:r>
        <w:t>систематические</w:t>
      </w:r>
      <w:r>
        <w:rPr>
          <w:spacing w:val="-5"/>
        </w:rPr>
        <w:t xml:space="preserve"> </w:t>
      </w:r>
      <w:r>
        <w:t>группы</w:t>
      </w:r>
      <w:r>
        <w:rPr>
          <w:spacing w:val="-5"/>
        </w:rPr>
        <w:t xml:space="preserve"> </w:t>
      </w:r>
      <w:r>
        <w:t>организмов.</w:t>
      </w:r>
    </w:p>
    <w:p w:rsidR="00764468" w:rsidRDefault="004B2496">
      <w:pPr>
        <w:pStyle w:val="a5"/>
        <w:ind w:left="1041" w:firstLine="0"/>
        <w:jc w:val="left"/>
      </w:pPr>
      <w:r>
        <w:t>Демонстрации:</w:t>
      </w:r>
    </w:p>
    <w:p w:rsidR="00764468" w:rsidRDefault="004B2496">
      <w:pPr>
        <w:pStyle w:val="a5"/>
        <w:tabs>
          <w:tab w:val="left" w:pos="2418"/>
          <w:tab w:val="left" w:pos="3579"/>
          <w:tab w:val="left" w:pos="5585"/>
          <w:tab w:val="left" w:pos="6948"/>
          <w:tab w:val="left" w:pos="8884"/>
        </w:tabs>
        <w:ind w:right="346"/>
        <w:jc w:val="left"/>
      </w:pPr>
      <w:r>
        <w:t>Портреты:</w:t>
      </w:r>
      <w:r>
        <w:tab/>
        <w:t>Ф. Реди,</w:t>
      </w:r>
      <w:r>
        <w:tab/>
        <w:t>Л. Спалланцани,</w:t>
      </w:r>
      <w:r>
        <w:tab/>
        <w:t>Л. Пастер,</w:t>
      </w:r>
      <w:r>
        <w:tab/>
        <w:t>И.И.</w:t>
      </w:r>
      <w:r>
        <w:rPr>
          <w:spacing w:val="-1"/>
        </w:rPr>
        <w:t xml:space="preserve"> </w:t>
      </w:r>
      <w:r>
        <w:t>Мечников,</w:t>
      </w:r>
      <w:r>
        <w:tab/>
        <w:t>А.И. Опарин,</w:t>
      </w:r>
      <w:r>
        <w:rPr>
          <w:spacing w:val="-57"/>
        </w:rPr>
        <w:t xml:space="preserve"> </w:t>
      </w:r>
      <w:r>
        <w:t>Дж.</w:t>
      </w:r>
      <w:r>
        <w:rPr>
          <w:spacing w:val="-2"/>
        </w:rPr>
        <w:t xml:space="preserve"> </w:t>
      </w:r>
      <w:r>
        <w:t>Холдейн, Г.</w:t>
      </w:r>
      <w:r>
        <w:rPr>
          <w:spacing w:val="1"/>
        </w:rPr>
        <w:t xml:space="preserve"> </w:t>
      </w:r>
      <w:r>
        <w:t>Мёллер,</w:t>
      </w:r>
      <w:r>
        <w:rPr>
          <w:spacing w:val="-1"/>
        </w:rPr>
        <w:t xml:space="preserve"> </w:t>
      </w:r>
      <w:r>
        <w:t>С.</w:t>
      </w:r>
      <w:r>
        <w:rPr>
          <w:spacing w:val="1"/>
        </w:rPr>
        <w:t xml:space="preserve"> </w:t>
      </w:r>
      <w:r>
        <w:t>Миллер,</w:t>
      </w:r>
      <w:r>
        <w:rPr>
          <w:spacing w:val="-2"/>
        </w:rPr>
        <w:t xml:space="preserve"> </w:t>
      </w:r>
      <w:r>
        <w:t>Г. Юри.</w:t>
      </w:r>
    </w:p>
    <w:p w:rsidR="00764468" w:rsidRDefault="004B2496">
      <w:pPr>
        <w:pStyle w:val="a5"/>
        <w:ind w:right="350"/>
      </w:pPr>
      <w:r>
        <w:t>Таблицы</w:t>
      </w:r>
      <w:r>
        <w:rPr>
          <w:spacing w:val="1"/>
        </w:rPr>
        <w:t xml:space="preserve"> </w:t>
      </w:r>
      <w:r>
        <w:t>и</w:t>
      </w:r>
      <w:r>
        <w:rPr>
          <w:spacing w:val="1"/>
        </w:rPr>
        <w:t xml:space="preserve"> </w:t>
      </w:r>
      <w:r>
        <w:t>схемы:</w:t>
      </w:r>
      <w:r>
        <w:rPr>
          <w:spacing w:val="1"/>
        </w:rPr>
        <w:t xml:space="preserve"> </w:t>
      </w:r>
      <w:r>
        <w:t>«Схема</w:t>
      </w:r>
      <w:r>
        <w:rPr>
          <w:spacing w:val="1"/>
        </w:rPr>
        <w:t xml:space="preserve"> </w:t>
      </w:r>
      <w:r>
        <w:t>опыта</w:t>
      </w:r>
      <w:r>
        <w:rPr>
          <w:spacing w:val="1"/>
        </w:rPr>
        <w:t xml:space="preserve"> </w:t>
      </w:r>
      <w:r>
        <w:t>Ф. Реди»,</w:t>
      </w:r>
      <w:r>
        <w:rPr>
          <w:spacing w:val="1"/>
        </w:rPr>
        <w:t xml:space="preserve"> </w:t>
      </w:r>
      <w:r>
        <w:t>«Схема</w:t>
      </w:r>
      <w:r>
        <w:rPr>
          <w:spacing w:val="1"/>
        </w:rPr>
        <w:t xml:space="preserve"> </w:t>
      </w:r>
      <w:r>
        <w:t>опыта</w:t>
      </w:r>
      <w:r>
        <w:rPr>
          <w:spacing w:val="1"/>
        </w:rPr>
        <w:t xml:space="preserve"> </w:t>
      </w:r>
      <w:r>
        <w:t>Л. Пастера</w:t>
      </w:r>
      <w:r>
        <w:rPr>
          <w:spacing w:val="1"/>
        </w:rPr>
        <w:t xml:space="preserve"> </w:t>
      </w:r>
      <w:r>
        <w:t>по</w:t>
      </w:r>
      <w:r>
        <w:rPr>
          <w:spacing w:val="1"/>
        </w:rPr>
        <w:t xml:space="preserve"> </w:t>
      </w:r>
      <w:r>
        <w:t>изучению</w:t>
      </w:r>
      <w:r>
        <w:rPr>
          <w:spacing w:val="1"/>
        </w:rPr>
        <w:t xml:space="preserve"> </w:t>
      </w:r>
      <w:r>
        <w:t>самозарождения</w:t>
      </w:r>
      <w:r>
        <w:rPr>
          <w:spacing w:val="1"/>
        </w:rPr>
        <w:t xml:space="preserve"> </w:t>
      </w:r>
      <w:r>
        <w:t>жизни»,</w:t>
      </w:r>
      <w:r>
        <w:rPr>
          <w:spacing w:val="1"/>
        </w:rPr>
        <w:t xml:space="preserve"> </w:t>
      </w:r>
      <w:r>
        <w:t>«Схема</w:t>
      </w:r>
      <w:r>
        <w:rPr>
          <w:spacing w:val="1"/>
        </w:rPr>
        <w:t xml:space="preserve"> </w:t>
      </w:r>
      <w:r>
        <w:t>опыта</w:t>
      </w:r>
      <w:r>
        <w:rPr>
          <w:spacing w:val="1"/>
        </w:rPr>
        <w:t xml:space="preserve"> </w:t>
      </w:r>
      <w:r>
        <w:t>С. Миллера,</w:t>
      </w:r>
      <w:r>
        <w:rPr>
          <w:spacing w:val="1"/>
        </w:rPr>
        <w:t xml:space="preserve"> </w:t>
      </w:r>
      <w:r>
        <w:t>Г. Юри»,</w:t>
      </w:r>
      <w:r>
        <w:rPr>
          <w:spacing w:val="1"/>
        </w:rPr>
        <w:t xml:space="preserve"> </w:t>
      </w:r>
      <w:r>
        <w:t>«Этапы</w:t>
      </w:r>
      <w:r>
        <w:rPr>
          <w:spacing w:val="1"/>
        </w:rPr>
        <w:t xml:space="preserve"> </w:t>
      </w:r>
      <w:r>
        <w:t>неорганической</w:t>
      </w:r>
      <w:r>
        <w:rPr>
          <w:spacing w:val="1"/>
        </w:rPr>
        <w:t xml:space="preserve"> </w:t>
      </w:r>
      <w:r>
        <w:t>эволюции», «Геохронологическая шкала», «Начальные этапы органической эволюции», «Схема</w:t>
      </w:r>
      <w:r>
        <w:rPr>
          <w:spacing w:val="-57"/>
        </w:rPr>
        <w:t xml:space="preserve"> </w:t>
      </w:r>
      <w:r>
        <w:t>образования</w:t>
      </w:r>
      <w:r>
        <w:rPr>
          <w:spacing w:val="39"/>
        </w:rPr>
        <w:t xml:space="preserve"> </w:t>
      </w:r>
      <w:r>
        <w:t>эукариот</w:t>
      </w:r>
      <w:r>
        <w:rPr>
          <w:spacing w:val="41"/>
        </w:rPr>
        <w:t xml:space="preserve"> </w:t>
      </w:r>
      <w:r>
        <w:t>путём</w:t>
      </w:r>
      <w:r>
        <w:rPr>
          <w:spacing w:val="41"/>
        </w:rPr>
        <w:t xml:space="preserve"> </w:t>
      </w:r>
      <w:r>
        <w:t>симбиогенеза»,</w:t>
      </w:r>
      <w:r>
        <w:rPr>
          <w:spacing w:val="42"/>
        </w:rPr>
        <w:t xml:space="preserve"> </w:t>
      </w:r>
      <w:r>
        <w:t>«Система</w:t>
      </w:r>
      <w:r>
        <w:rPr>
          <w:spacing w:val="40"/>
        </w:rPr>
        <w:t xml:space="preserve"> </w:t>
      </w:r>
      <w:r>
        <w:t>живой</w:t>
      </w:r>
      <w:r>
        <w:rPr>
          <w:spacing w:val="40"/>
        </w:rPr>
        <w:t xml:space="preserve"> </w:t>
      </w:r>
      <w:r>
        <w:t>природы»,</w:t>
      </w:r>
      <w:r>
        <w:rPr>
          <w:spacing w:val="44"/>
        </w:rPr>
        <w:t xml:space="preserve"> </w:t>
      </w:r>
      <w:r>
        <w:t>«Строение</w:t>
      </w:r>
      <w:r>
        <w:rPr>
          <w:spacing w:val="39"/>
        </w:rPr>
        <w:t xml:space="preserve"> </w:t>
      </w:r>
      <w:r>
        <w:t>вируса»,</w:t>
      </w:r>
    </w:p>
    <w:p w:rsidR="00764468" w:rsidRDefault="004B2496">
      <w:pPr>
        <w:pStyle w:val="a5"/>
        <w:ind w:right="348" w:firstLine="0"/>
      </w:pPr>
      <w:r>
        <w:t>«Ароморфозы</w:t>
      </w:r>
      <w:r>
        <w:rPr>
          <w:spacing w:val="1"/>
        </w:rPr>
        <w:t xml:space="preserve"> </w:t>
      </w:r>
      <w:r>
        <w:t>растений»,</w:t>
      </w:r>
      <w:r>
        <w:rPr>
          <w:spacing w:val="1"/>
        </w:rPr>
        <w:t xml:space="preserve"> </w:t>
      </w:r>
      <w:r>
        <w:t>«Риниофиты»,</w:t>
      </w:r>
      <w:r>
        <w:rPr>
          <w:spacing w:val="1"/>
        </w:rPr>
        <w:t xml:space="preserve"> </w:t>
      </w:r>
      <w:r>
        <w:t>«Одноклеточные</w:t>
      </w:r>
      <w:r>
        <w:rPr>
          <w:spacing w:val="1"/>
        </w:rPr>
        <w:t xml:space="preserve"> </w:t>
      </w:r>
      <w:r>
        <w:t>водоросли»,</w:t>
      </w:r>
      <w:r>
        <w:rPr>
          <w:spacing w:val="1"/>
        </w:rPr>
        <w:t xml:space="preserve"> </w:t>
      </w:r>
      <w:r>
        <w:t>«Многоклеточные</w:t>
      </w:r>
      <w:r>
        <w:rPr>
          <w:spacing w:val="1"/>
        </w:rPr>
        <w:t xml:space="preserve"> </w:t>
      </w:r>
      <w:r>
        <w:t>водоросли»,</w:t>
      </w:r>
      <w:r>
        <w:rPr>
          <w:spacing w:val="-5"/>
        </w:rPr>
        <w:t xml:space="preserve"> </w:t>
      </w:r>
      <w:r>
        <w:t>«Мхи»,</w:t>
      </w:r>
      <w:r>
        <w:rPr>
          <w:spacing w:val="-2"/>
        </w:rPr>
        <w:t xml:space="preserve"> </w:t>
      </w:r>
      <w:r>
        <w:t>«Папоротники»,</w:t>
      </w:r>
      <w:r>
        <w:rPr>
          <w:spacing w:val="-5"/>
        </w:rPr>
        <w:t xml:space="preserve"> </w:t>
      </w:r>
      <w:r>
        <w:t>«Голосеменные</w:t>
      </w:r>
      <w:r>
        <w:rPr>
          <w:spacing w:val="-9"/>
        </w:rPr>
        <w:t xml:space="preserve"> </w:t>
      </w:r>
      <w:r>
        <w:t>растения»,</w:t>
      </w:r>
      <w:r>
        <w:rPr>
          <w:spacing w:val="-3"/>
        </w:rPr>
        <w:t xml:space="preserve"> </w:t>
      </w:r>
      <w:r>
        <w:t>«Органы</w:t>
      </w:r>
      <w:r>
        <w:rPr>
          <w:spacing w:val="-7"/>
        </w:rPr>
        <w:t xml:space="preserve"> </w:t>
      </w:r>
      <w:r>
        <w:t>цветковых</w:t>
      </w:r>
      <w:r>
        <w:rPr>
          <w:spacing w:val="-6"/>
        </w:rPr>
        <w:t xml:space="preserve"> </w:t>
      </w:r>
      <w:r>
        <w:t>растений»,</w:t>
      </w:r>
    </w:p>
    <w:p w:rsidR="00764468" w:rsidRDefault="004B2496">
      <w:pPr>
        <w:pStyle w:val="a5"/>
        <w:ind w:firstLine="0"/>
      </w:pPr>
      <w:r>
        <w:t xml:space="preserve">«Схема    </w:t>
      </w:r>
      <w:r>
        <w:rPr>
          <w:spacing w:val="59"/>
        </w:rPr>
        <w:t xml:space="preserve"> </w:t>
      </w:r>
      <w:r>
        <w:t xml:space="preserve">развития      животного    </w:t>
      </w:r>
      <w:r>
        <w:rPr>
          <w:spacing w:val="59"/>
        </w:rPr>
        <w:t xml:space="preserve"> </w:t>
      </w:r>
      <w:r>
        <w:t xml:space="preserve">мира»,     </w:t>
      </w:r>
      <w:r>
        <w:rPr>
          <w:spacing w:val="7"/>
        </w:rPr>
        <w:t xml:space="preserve"> </w:t>
      </w:r>
      <w:r>
        <w:t xml:space="preserve">«Ароморфозы    </w:t>
      </w:r>
      <w:r>
        <w:rPr>
          <w:spacing w:val="59"/>
        </w:rPr>
        <w:t xml:space="preserve"> </w:t>
      </w:r>
      <w:r>
        <w:t xml:space="preserve">животных»,     </w:t>
      </w:r>
      <w:r>
        <w:rPr>
          <w:spacing w:val="5"/>
        </w:rPr>
        <w:t xml:space="preserve"> </w:t>
      </w:r>
      <w:r>
        <w:t>«Простейшие»,</w:t>
      </w:r>
    </w:p>
    <w:p w:rsidR="00764468" w:rsidRDefault="004B2496">
      <w:pPr>
        <w:pStyle w:val="a5"/>
        <w:ind w:firstLine="0"/>
      </w:pPr>
      <w:r>
        <w:t xml:space="preserve">«Кишечнополостные»,   </w:t>
      </w:r>
      <w:r>
        <w:rPr>
          <w:spacing w:val="36"/>
        </w:rPr>
        <w:t xml:space="preserve"> </w:t>
      </w:r>
      <w:r>
        <w:t xml:space="preserve">«Плоские   </w:t>
      </w:r>
      <w:r>
        <w:rPr>
          <w:spacing w:val="29"/>
        </w:rPr>
        <w:t xml:space="preserve"> </w:t>
      </w:r>
      <w:r>
        <w:t xml:space="preserve">черви»,   </w:t>
      </w:r>
      <w:r>
        <w:rPr>
          <w:spacing w:val="36"/>
        </w:rPr>
        <w:t xml:space="preserve"> </w:t>
      </w:r>
      <w:r>
        <w:t xml:space="preserve">«Членистоногие»,   </w:t>
      </w:r>
      <w:r>
        <w:rPr>
          <w:spacing w:val="35"/>
        </w:rPr>
        <w:t xml:space="preserve"> </w:t>
      </w:r>
      <w:r>
        <w:t xml:space="preserve">«Рыбы»,   </w:t>
      </w:r>
      <w:r>
        <w:rPr>
          <w:spacing w:val="37"/>
        </w:rPr>
        <w:t xml:space="preserve"> </w:t>
      </w:r>
      <w:r>
        <w:t>«Земноводные»,</w:t>
      </w:r>
    </w:p>
    <w:p w:rsidR="00764468" w:rsidRDefault="004B2496">
      <w:pPr>
        <w:pStyle w:val="a5"/>
        <w:ind w:firstLine="0"/>
      </w:pPr>
      <w:r>
        <w:t xml:space="preserve">«Пресмыкающиеся»,  </w:t>
      </w:r>
      <w:r>
        <w:rPr>
          <w:spacing w:val="13"/>
        </w:rPr>
        <w:t xml:space="preserve"> </w:t>
      </w:r>
      <w:r>
        <w:t xml:space="preserve">«Птицы»,  </w:t>
      </w:r>
      <w:r>
        <w:rPr>
          <w:spacing w:val="12"/>
        </w:rPr>
        <w:t xml:space="preserve"> </w:t>
      </w:r>
      <w:r>
        <w:t xml:space="preserve">«Млекопитающие»,  </w:t>
      </w:r>
      <w:r>
        <w:rPr>
          <w:spacing w:val="11"/>
        </w:rPr>
        <w:t xml:space="preserve"> </w:t>
      </w:r>
      <w:r>
        <w:t xml:space="preserve">«Развитие  </w:t>
      </w:r>
      <w:r>
        <w:rPr>
          <w:spacing w:val="6"/>
        </w:rPr>
        <w:t xml:space="preserve"> </w:t>
      </w:r>
      <w:r>
        <w:t xml:space="preserve">жизни  </w:t>
      </w:r>
      <w:r>
        <w:rPr>
          <w:spacing w:val="8"/>
        </w:rPr>
        <w:t xml:space="preserve"> </w:t>
      </w:r>
      <w:r>
        <w:t xml:space="preserve">в  </w:t>
      </w:r>
      <w:r>
        <w:rPr>
          <w:spacing w:val="6"/>
        </w:rPr>
        <w:t xml:space="preserve"> </w:t>
      </w:r>
      <w:r>
        <w:t xml:space="preserve">архейской  </w:t>
      </w:r>
      <w:r>
        <w:rPr>
          <w:spacing w:val="9"/>
        </w:rPr>
        <w:t xml:space="preserve"> </w:t>
      </w:r>
      <w:r>
        <w:t>эре»,</w:t>
      </w:r>
    </w:p>
    <w:p w:rsidR="00764468" w:rsidRDefault="004B2496">
      <w:pPr>
        <w:pStyle w:val="a5"/>
        <w:ind w:right="351" w:firstLine="0"/>
      </w:pPr>
      <w:r>
        <w:t>«Развитие</w:t>
      </w:r>
      <w:r>
        <w:rPr>
          <w:spacing w:val="1"/>
        </w:rPr>
        <w:t xml:space="preserve"> </w:t>
      </w:r>
      <w:r>
        <w:t>жизни</w:t>
      </w:r>
      <w:r>
        <w:rPr>
          <w:spacing w:val="1"/>
        </w:rPr>
        <w:t xml:space="preserve"> </w:t>
      </w:r>
      <w:r>
        <w:t>в</w:t>
      </w:r>
      <w:r>
        <w:rPr>
          <w:spacing w:val="1"/>
        </w:rPr>
        <w:t xml:space="preserve"> </w:t>
      </w:r>
      <w:r>
        <w:t>протерозойской</w:t>
      </w:r>
      <w:r>
        <w:rPr>
          <w:spacing w:val="1"/>
        </w:rPr>
        <w:t xml:space="preserve"> </w:t>
      </w:r>
      <w:r>
        <w:t>эре»,</w:t>
      </w:r>
      <w:r>
        <w:rPr>
          <w:spacing w:val="1"/>
        </w:rPr>
        <w:t xml:space="preserve"> </w:t>
      </w:r>
      <w:r>
        <w:t>«Развитие</w:t>
      </w:r>
      <w:r>
        <w:rPr>
          <w:spacing w:val="1"/>
        </w:rPr>
        <w:t xml:space="preserve"> </w:t>
      </w:r>
      <w:r>
        <w:t>жизни</w:t>
      </w:r>
      <w:r>
        <w:rPr>
          <w:spacing w:val="1"/>
        </w:rPr>
        <w:t xml:space="preserve"> </w:t>
      </w:r>
      <w:r>
        <w:t>в</w:t>
      </w:r>
      <w:r>
        <w:rPr>
          <w:spacing w:val="1"/>
        </w:rPr>
        <w:t xml:space="preserve"> </w:t>
      </w:r>
      <w:r>
        <w:t>палеозойской</w:t>
      </w:r>
      <w:r>
        <w:rPr>
          <w:spacing w:val="1"/>
        </w:rPr>
        <w:t xml:space="preserve"> </w:t>
      </w:r>
      <w:r>
        <w:t>эре»,</w:t>
      </w:r>
      <w:r>
        <w:rPr>
          <w:spacing w:val="60"/>
        </w:rPr>
        <w:t xml:space="preserve"> </w:t>
      </w:r>
      <w:r>
        <w:t>«Развитие</w:t>
      </w:r>
      <w:r>
        <w:rPr>
          <w:spacing w:val="-57"/>
        </w:rPr>
        <w:t xml:space="preserve"> </w:t>
      </w:r>
      <w:r>
        <w:t>жизни</w:t>
      </w:r>
      <w:r>
        <w:rPr>
          <w:spacing w:val="71"/>
        </w:rPr>
        <w:t xml:space="preserve"> </w:t>
      </w:r>
      <w:r>
        <w:t>в</w:t>
      </w:r>
      <w:r>
        <w:rPr>
          <w:spacing w:val="71"/>
        </w:rPr>
        <w:t xml:space="preserve"> </w:t>
      </w:r>
      <w:r>
        <w:t>мезозойской</w:t>
      </w:r>
      <w:r>
        <w:rPr>
          <w:spacing w:val="67"/>
        </w:rPr>
        <w:t xml:space="preserve"> </w:t>
      </w:r>
      <w:r>
        <w:t>эре»,</w:t>
      </w:r>
      <w:r>
        <w:rPr>
          <w:spacing w:val="75"/>
        </w:rPr>
        <w:t xml:space="preserve"> </w:t>
      </w:r>
      <w:r>
        <w:t>«Развитие</w:t>
      </w:r>
      <w:r>
        <w:rPr>
          <w:spacing w:val="70"/>
        </w:rPr>
        <w:t xml:space="preserve"> </w:t>
      </w:r>
      <w:r>
        <w:t>жизни</w:t>
      </w:r>
      <w:r>
        <w:rPr>
          <w:spacing w:val="71"/>
        </w:rPr>
        <w:t xml:space="preserve"> </w:t>
      </w:r>
      <w:r>
        <w:t>в</w:t>
      </w:r>
      <w:r>
        <w:rPr>
          <w:spacing w:val="71"/>
        </w:rPr>
        <w:t xml:space="preserve"> </w:t>
      </w:r>
      <w:r>
        <w:t>кайнозойской</w:t>
      </w:r>
      <w:r>
        <w:rPr>
          <w:spacing w:val="70"/>
        </w:rPr>
        <w:t xml:space="preserve"> </w:t>
      </w:r>
      <w:r>
        <w:t>эре»,</w:t>
      </w:r>
      <w:r>
        <w:rPr>
          <w:spacing w:val="86"/>
        </w:rPr>
        <w:t xml:space="preserve"> </w:t>
      </w:r>
      <w:r>
        <w:t>«Современная</w:t>
      </w:r>
      <w:r>
        <w:rPr>
          <w:spacing w:val="71"/>
        </w:rPr>
        <w:t xml:space="preserve"> </w:t>
      </w:r>
      <w:r>
        <w:t>система</w:t>
      </w:r>
    </w:p>
    <w:p w:rsidR="00764468" w:rsidRDefault="004B2496">
      <w:pPr>
        <w:pStyle w:val="a5"/>
        <w:spacing w:before="9"/>
        <w:ind w:firstLine="0"/>
      </w:pPr>
      <w:r>
        <w:t>органического</w:t>
      </w:r>
      <w:r>
        <w:rPr>
          <w:spacing w:val="-5"/>
        </w:rPr>
        <w:t xml:space="preserve"> </w:t>
      </w:r>
      <w:r>
        <w:t>мира».</w:t>
      </w:r>
    </w:p>
    <w:p w:rsidR="00764468" w:rsidRDefault="004B2496">
      <w:pPr>
        <w:pStyle w:val="a5"/>
        <w:ind w:right="349"/>
      </w:pPr>
      <w:r>
        <w:t>Оборудование: гербарии растений различных отделов, коллекции насекомых, влажные</w:t>
      </w:r>
      <w:r>
        <w:rPr>
          <w:spacing w:val="1"/>
        </w:rPr>
        <w:t xml:space="preserve"> </w:t>
      </w:r>
      <w:r>
        <w:t>препараты</w:t>
      </w:r>
      <w:r>
        <w:rPr>
          <w:spacing w:val="1"/>
        </w:rPr>
        <w:t xml:space="preserve"> </w:t>
      </w:r>
      <w:r>
        <w:t>животных,</w:t>
      </w:r>
      <w:r>
        <w:rPr>
          <w:spacing w:val="1"/>
        </w:rPr>
        <w:t xml:space="preserve"> </w:t>
      </w:r>
      <w:r>
        <w:t>раковины</w:t>
      </w:r>
      <w:r>
        <w:rPr>
          <w:spacing w:val="1"/>
        </w:rPr>
        <w:t xml:space="preserve"> </w:t>
      </w:r>
      <w:r>
        <w:t>моллюсков,</w:t>
      </w:r>
      <w:r>
        <w:rPr>
          <w:spacing w:val="1"/>
        </w:rPr>
        <w:t xml:space="preserve"> </w:t>
      </w:r>
      <w:r>
        <w:t>коллекции</w:t>
      </w:r>
      <w:r>
        <w:rPr>
          <w:spacing w:val="1"/>
        </w:rPr>
        <w:t xml:space="preserve"> </w:t>
      </w:r>
      <w:r>
        <w:t>иглокожих,</w:t>
      </w:r>
      <w:r>
        <w:rPr>
          <w:spacing w:val="1"/>
        </w:rPr>
        <w:t xml:space="preserve"> </w:t>
      </w:r>
      <w:r>
        <w:t>скелеты</w:t>
      </w:r>
      <w:r>
        <w:rPr>
          <w:spacing w:val="1"/>
        </w:rPr>
        <w:t xml:space="preserve"> </w:t>
      </w:r>
      <w:r>
        <w:t>позвоночных</w:t>
      </w:r>
      <w:r>
        <w:rPr>
          <w:spacing w:val="1"/>
        </w:rPr>
        <w:t xml:space="preserve"> </w:t>
      </w:r>
      <w:r>
        <w:t>животных, чучела птиц и зверей, коллекции окаменелостей, полезных ископаемых, муляжи</w:t>
      </w:r>
      <w:r>
        <w:rPr>
          <w:spacing w:val="1"/>
        </w:rPr>
        <w:t xml:space="preserve"> </w:t>
      </w:r>
      <w:r>
        <w:t>органических</w:t>
      </w:r>
      <w:r>
        <w:rPr>
          <w:spacing w:val="1"/>
        </w:rPr>
        <w:t xml:space="preserve"> </w:t>
      </w:r>
      <w:r>
        <w:t>остатков организмов.</w:t>
      </w:r>
    </w:p>
    <w:p w:rsidR="00764468" w:rsidRDefault="004B2496">
      <w:pPr>
        <w:pStyle w:val="a5"/>
        <w:spacing w:before="1"/>
        <w:ind w:right="348"/>
      </w:pPr>
      <w:r>
        <w:t>Виртуальная лабораторная работа «Моделирование опытов Миллера–Юри по изучению</w:t>
      </w:r>
      <w:r>
        <w:rPr>
          <w:spacing w:val="1"/>
        </w:rPr>
        <w:t xml:space="preserve"> </w:t>
      </w:r>
      <w:r>
        <w:t>абиогенного</w:t>
      </w:r>
      <w:r>
        <w:rPr>
          <w:spacing w:val="-1"/>
        </w:rPr>
        <w:t xml:space="preserve"> </w:t>
      </w:r>
      <w:r>
        <w:t>синтеза</w:t>
      </w:r>
      <w:r>
        <w:rPr>
          <w:spacing w:val="-1"/>
        </w:rPr>
        <w:t xml:space="preserve"> </w:t>
      </w:r>
      <w:r>
        <w:t>органических</w:t>
      </w:r>
      <w:r>
        <w:rPr>
          <w:spacing w:val="1"/>
        </w:rPr>
        <w:t xml:space="preserve"> </w:t>
      </w:r>
      <w:r>
        <w:t>соединений</w:t>
      </w:r>
      <w:r>
        <w:rPr>
          <w:spacing w:val="-2"/>
        </w:rPr>
        <w:t xml:space="preserve"> </w:t>
      </w:r>
      <w:r>
        <w:t>в</w:t>
      </w:r>
      <w:r>
        <w:rPr>
          <w:spacing w:val="-2"/>
        </w:rPr>
        <w:t xml:space="preserve"> </w:t>
      </w:r>
      <w:r>
        <w:t>первичной атмосфере».</w:t>
      </w:r>
    </w:p>
    <w:p w:rsidR="00764468" w:rsidRDefault="004B2496">
      <w:pPr>
        <w:pStyle w:val="a5"/>
        <w:ind w:left="1041" w:right="440" w:firstLine="0"/>
        <w:jc w:val="left"/>
      </w:pPr>
      <w:r>
        <w:t>Лабораторная работа «Изучение и описание ископаемых остатков древних организмов».</w:t>
      </w:r>
      <w:r>
        <w:rPr>
          <w:spacing w:val="-58"/>
        </w:rPr>
        <w:t xml:space="preserve"> </w:t>
      </w:r>
      <w:r>
        <w:t>Практическая</w:t>
      </w:r>
      <w:r>
        <w:rPr>
          <w:spacing w:val="-2"/>
        </w:rPr>
        <w:t xml:space="preserve"> </w:t>
      </w:r>
      <w:r>
        <w:t>работа «Изучение</w:t>
      </w:r>
      <w:r>
        <w:rPr>
          <w:spacing w:val="-2"/>
        </w:rPr>
        <w:t xml:space="preserve"> </w:t>
      </w:r>
      <w:r>
        <w:t>особенностей</w:t>
      </w:r>
      <w:r>
        <w:rPr>
          <w:spacing w:val="-2"/>
        </w:rPr>
        <w:t xml:space="preserve"> </w:t>
      </w:r>
      <w:r>
        <w:t>строения</w:t>
      </w:r>
      <w:r>
        <w:rPr>
          <w:spacing w:val="-2"/>
        </w:rPr>
        <w:t xml:space="preserve"> </w:t>
      </w:r>
      <w:r>
        <w:t>растений</w:t>
      </w:r>
      <w:r>
        <w:rPr>
          <w:spacing w:val="-2"/>
        </w:rPr>
        <w:t xml:space="preserve"> </w:t>
      </w:r>
      <w:r>
        <w:t>разных</w:t>
      </w:r>
      <w:r>
        <w:rPr>
          <w:spacing w:val="-1"/>
        </w:rPr>
        <w:t xml:space="preserve"> </w:t>
      </w:r>
      <w:r>
        <w:t>отделов».</w:t>
      </w:r>
    </w:p>
    <w:p w:rsidR="00764468" w:rsidRDefault="004B2496">
      <w:pPr>
        <w:pStyle w:val="a5"/>
        <w:ind w:left="1041" w:right="909" w:firstLine="0"/>
        <w:jc w:val="left"/>
      </w:pPr>
      <w:r>
        <w:t>Практическая</w:t>
      </w:r>
      <w:r>
        <w:rPr>
          <w:spacing w:val="-6"/>
        </w:rPr>
        <w:t xml:space="preserve"> </w:t>
      </w:r>
      <w:r>
        <w:t>работа</w:t>
      </w:r>
      <w:r>
        <w:rPr>
          <w:spacing w:val="-3"/>
        </w:rPr>
        <w:t xml:space="preserve"> </w:t>
      </w:r>
      <w:r>
        <w:t>«Изучение</w:t>
      </w:r>
      <w:r>
        <w:rPr>
          <w:spacing w:val="-6"/>
        </w:rPr>
        <w:t xml:space="preserve"> </w:t>
      </w:r>
      <w:r>
        <w:t>особенностей</w:t>
      </w:r>
      <w:r>
        <w:rPr>
          <w:spacing w:val="-6"/>
        </w:rPr>
        <w:t xml:space="preserve"> </w:t>
      </w:r>
      <w:r>
        <w:t>строения</w:t>
      </w:r>
      <w:r>
        <w:rPr>
          <w:spacing w:val="-5"/>
        </w:rPr>
        <w:t xml:space="preserve"> </w:t>
      </w:r>
      <w:r>
        <w:t>позвоночных</w:t>
      </w:r>
      <w:r>
        <w:rPr>
          <w:spacing w:val="-5"/>
        </w:rPr>
        <w:t xml:space="preserve"> </w:t>
      </w:r>
      <w:r>
        <w:t>животных».</w:t>
      </w:r>
      <w:r>
        <w:rPr>
          <w:spacing w:val="-57"/>
        </w:rPr>
        <w:t xml:space="preserve"> </w:t>
      </w:r>
      <w:r>
        <w:t>Тема</w:t>
      </w:r>
      <w:r>
        <w:rPr>
          <w:spacing w:val="-2"/>
        </w:rPr>
        <w:t xml:space="preserve"> </w:t>
      </w:r>
      <w:r>
        <w:t>5. Происхождение</w:t>
      </w:r>
      <w:r>
        <w:rPr>
          <w:spacing w:val="-1"/>
        </w:rPr>
        <w:t xml:space="preserve"> </w:t>
      </w:r>
      <w:r>
        <w:t>человека – антропогенез (10 ч).</w:t>
      </w:r>
    </w:p>
    <w:p w:rsidR="00764468" w:rsidRDefault="004B2496">
      <w:pPr>
        <w:pStyle w:val="a5"/>
        <w:ind w:left="1041" w:firstLine="0"/>
        <w:jc w:val="left"/>
      </w:pPr>
      <w:r>
        <w:t>Разделы</w:t>
      </w:r>
      <w:r>
        <w:rPr>
          <w:spacing w:val="-5"/>
        </w:rPr>
        <w:t xml:space="preserve"> </w:t>
      </w:r>
      <w:r>
        <w:t>и</w:t>
      </w:r>
      <w:r>
        <w:rPr>
          <w:spacing w:val="-3"/>
        </w:rPr>
        <w:t xml:space="preserve"> </w:t>
      </w:r>
      <w:r>
        <w:t>задачи</w:t>
      </w:r>
      <w:r>
        <w:rPr>
          <w:spacing w:val="-3"/>
        </w:rPr>
        <w:t xml:space="preserve"> </w:t>
      </w:r>
      <w:r>
        <w:t>антропологии.</w:t>
      </w:r>
      <w:r>
        <w:rPr>
          <w:spacing w:val="-3"/>
        </w:rPr>
        <w:t xml:space="preserve"> </w:t>
      </w:r>
      <w:r>
        <w:t>Методы</w:t>
      </w:r>
      <w:r>
        <w:rPr>
          <w:spacing w:val="-3"/>
        </w:rPr>
        <w:t xml:space="preserve"> </w:t>
      </w:r>
      <w:r>
        <w:t>антропологии.</w:t>
      </w:r>
    </w:p>
    <w:p w:rsidR="00764468" w:rsidRDefault="004B2496">
      <w:pPr>
        <w:pStyle w:val="a5"/>
        <w:tabs>
          <w:tab w:val="left" w:pos="2573"/>
          <w:tab w:val="left" w:pos="4302"/>
          <w:tab w:val="left" w:pos="4631"/>
          <w:tab w:val="left" w:pos="6463"/>
          <w:tab w:val="left" w:pos="7638"/>
          <w:tab w:val="left" w:pos="9173"/>
        </w:tabs>
        <w:ind w:left="1041" w:firstLine="0"/>
        <w:jc w:val="left"/>
      </w:pPr>
      <w:r>
        <w:t>Становление</w:t>
      </w:r>
      <w:r>
        <w:tab/>
        <w:t>представлений</w:t>
      </w:r>
      <w:r>
        <w:tab/>
        <w:t>о</w:t>
      </w:r>
      <w:r>
        <w:tab/>
        <w:t>происхождении</w:t>
      </w:r>
      <w:r>
        <w:tab/>
        <w:t>человека.</w:t>
      </w:r>
      <w:r>
        <w:tab/>
        <w:t>Религиозные</w:t>
      </w:r>
      <w:r>
        <w:tab/>
        <w:t>воззрения.</w:t>
      </w:r>
    </w:p>
    <w:p w:rsidR="00764468" w:rsidRDefault="004B2496">
      <w:pPr>
        <w:pStyle w:val="a5"/>
        <w:ind w:firstLine="0"/>
        <w:jc w:val="left"/>
      </w:pPr>
      <w:r>
        <w:lastRenderedPageBreak/>
        <w:t>Современные</w:t>
      </w:r>
      <w:r>
        <w:rPr>
          <w:spacing w:val="-5"/>
        </w:rPr>
        <w:t xml:space="preserve"> </w:t>
      </w:r>
      <w:r>
        <w:t>научные</w:t>
      </w:r>
      <w:r>
        <w:rPr>
          <w:spacing w:val="-2"/>
        </w:rPr>
        <w:t xml:space="preserve"> </w:t>
      </w:r>
      <w:r>
        <w:t>теории.</w:t>
      </w:r>
    </w:p>
    <w:p w:rsidR="00764468" w:rsidRDefault="004B2496">
      <w:pPr>
        <w:pStyle w:val="a5"/>
        <w:ind w:right="348"/>
      </w:pPr>
      <w:r>
        <w:t>Сходство человека с животными. Систематическое положение человека. Свидетельства</w:t>
      </w:r>
      <w:r>
        <w:rPr>
          <w:spacing w:val="1"/>
        </w:rPr>
        <w:t xml:space="preserve"> </w:t>
      </w:r>
      <w:r>
        <w:t>сходства</w:t>
      </w:r>
      <w:r>
        <w:rPr>
          <w:spacing w:val="1"/>
        </w:rPr>
        <w:t xml:space="preserve"> </w:t>
      </w:r>
      <w:r>
        <w:t>человека</w:t>
      </w:r>
      <w:r>
        <w:rPr>
          <w:spacing w:val="1"/>
        </w:rPr>
        <w:t xml:space="preserve"> </w:t>
      </w:r>
      <w:r>
        <w:t>с</w:t>
      </w:r>
      <w:r>
        <w:rPr>
          <w:spacing w:val="1"/>
        </w:rPr>
        <w:t xml:space="preserve"> </w:t>
      </w:r>
      <w:r>
        <w:t>животными:</w:t>
      </w:r>
      <w:r>
        <w:rPr>
          <w:spacing w:val="1"/>
        </w:rPr>
        <w:t xml:space="preserve"> </w:t>
      </w:r>
      <w:r>
        <w:t>сравнительно-морфологические,</w:t>
      </w:r>
      <w:r>
        <w:rPr>
          <w:spacing w:val="1"/>
        </w:rPr>
        <w:t xml:space="preserve"> </w:t>
      </w:r>
      <w:r>
        <w:t>эмбриологические,</w:t>
      </w:r>
      <w:r>
        <w:rPr>
          <w:spacing w:val="1"/>
        </w:rPr>
        <w:t xml:space="preserve"> </w:t>
      </w:r>
      <w:r>
        <w:t>физиолого-биохимические, поведенческие. Отличия человека от животных. Прямохождение и</w:t>
      </w:r>
      <w:r>
        <w:rPr>
          <w:spacing w:val="1"/>
        </w:rPr>
        <w:t xml:space="preserve"> </w:t>
      </w:r>
      <w:r>
        <w:t>комплекс</w:t>
      </w:r>
      <w:r>
        <w:rPr>
          <w:spacing w:val="-4"/>
        </w:rPr>
        <w:t xml:space="preserve"> </w:t>
      </w:r>
      <w:r>
        <w:t>связанных</w:t>
      </w:r>
      <w:r>
        <w:rPr>
          <w:spacing w:val="-1"/>
        </w:rPr>
        <w:t xml:space="preserve"> </w:t>
      </w:r>
      <w:r>
        <w:t>с</w:t>
      </w:r>
      <w:r>
        <w:rPr>
          <w:spacing w:val="-4"/>
        </w:rPr>
        <w:t xml:space="preserve"> </w:t>
      </w:r>
      <w:r>
        <w:t>ним</w:t>
      </w:r>
      <w:r>
        <w:rPr>
          <w:spacing w:val="-4"/>
        </w:rPr>
        <w:t xml:space="preserve"> </w:t>
      </w:r>
      <w:r>
        <w:t>признаков.</w:t>
      </w:r>
      <w:r>
        <w:rPr>
          <w:spacing w:val="-2"/>
        </w:rPr>
        <w:t xml:space="preserve"> </w:t>
      </w:r>
      <w:r>
        <w:t>Развитие</w:t>
      </w:r>
      <w:r>
        <w:rPr>
          <w:spacing w:val="-7"/>
        </w:rPr>
        <w:t xml:space="preserve"> </w:t>
      </w:r>
      <w:r>
        <w:t>головного</w:t>
      </w:r>
      <w:r>
        <w:rPr>
          <w:spacing w:val="-3"/>
        </w:rPr>
        <w:t xml:space="preserve"> </w:t>
      </w:r>
      <w:r>
        <w:t>мозга</w:t>
      </w:r>
      <w:r>
        <w:rPr>
          <w:spacing w:val="-4"/>
        </w:rPr>
        <w:t xml:space="preserve"> </w:t>
      </w:r>
      <w:r>
        <w:t>и</w:t>
      </w:r>
      <w:r>
        <w:rPr>
          <w:spacing w:val="-2"/>
        </w:rPr>
        <w:t xml:space="preserve"> </w:t>
      </w:r>
      <w:r>
        <w:t>второй</w:t>
      </w:r>
      <w:r>
        <w:rPr>
          <w:spacing w:val="-3"/>
        </w:rPr>
        <w:t xml:space="preserve"> </w:t>
      </w:r>
      <w:r>
        <w:t>сигнальной</w:t>
      </w:r>
      <w:r>
        <w:rPr>
          <w:spacing w:val="-3"/>
        </w:rPr>
        <w:t xml:space="preserve"> </w:t>
      </w:r>
      <w:r>
        <w:t>системы.</w:t>
      </w:r>
    </w:p>
    <w:p w:rsidR="00764468" w:rsidRDefault="004B2496">
      <w:pPr>
        <w:pStyle w:val="a5"/>
        <w:ind w:right="351"/>
      </w:pPr>
      <w:r>
        <w:t>Движущие</w:t>
      </w:r>
      <w:r>
        <w:rPr>
          <w:spacing w:val="1"/>
        </w:rPr>
        <w:t xml:space="preserve"> </w:t>
      </w:r>
      <w:r>
        <w:t>силы</w:t>
      </w:r>
      <w:r>
        <w:rPr>
          <w:spacing w:val="1"/>
        </w:rPr>
        <w:t xml:space="preserve"> </w:t>
      </w:r>
      <w:r>
        <w:t>(факторы)</w:t>
      </w:r>
      <w:r>
        <w:rPr>
          <w:spacing w:val="1"/>
        </w:rPr>
        <w:t xml:space="preserve"> </w:t>
      </w:r>
      <w:r>
        <w:t>антропогенеза:</w:t>
      </w:r>
      <w:r>
        <w:rPr>
          <w:spacing w:val="1"/>
        </w:rPr>
        <w:t xml:space="preserve"> </w:t>
      </w:r>
      <w:r>
        <w:t>биологические,</w:t>
      </w:r>
      <w:r>
        <w:rPr>
          <w:spacing w:val="1"/>
        </w:rPr>
        <w:t xml:space="preserve"> </w:t>
      </w:r>
      <w:r>
        <w:t>социальные.</w:t>
      </w:r>
      <w:r>
        <w:rPr>
          <w:spacing w:val="1"/>
        </w:rPr>
        <w:t xml:space="preserve"> </w:t>
      </w:r>
      <w:r>
        <w:t>Соотношение</w:t>
      </w:r>
      <w:r>
        <w:rPr>
          <w:spacing w:val="-57"/>
        </w:rPr>
        <w:t xml:space="preserve"> </w:t>
      </w:r>
      <w:r>
        <w:t>биологических</w:t>
      </w:r>
      <w:r>
        <w:rPr>
          <w:spacing w:val="1"/>
        </w:rPr>
        <w:t xml:space="preserve"> </w:t>
      </w:r>
      <w:r>
        <w:t>и социальных</w:t>
      </w:r>
      <w:r>
        <w:rPr>
          <w:spacing w:val="2"/>
        </w:rPr>
        <w:t xml:space="preserve"> </w:t>
      </w:r>
      <w:r>
        <w:t>факторов</w:t>
      </w:r>
      <w:r>
        <w:rPr>
          <w:spacing w:val="-1"/>
        </w:rPr>
        <w:t xml:space="preserve"> </w:t>
      </w:r>
      <w:r>
        <w:t>в</w:t>
      </w:r>
      <w:r>
        <w:rPr>
          <w:spacing w:val="-1"/>
        </w:rPr>
        <w:t xml:space="preserve"> </w:t>
      </w:r>
      <w:r>
        <w:t>антропогенезе.</w:t>
      </w:r>
    </w:p>
    <w:p w:rsidR="00764468" w:rsidRDefault="004B2496">
      <w:pPr>
        <w:pStyle w:val="a5"/>
        <w:ind w:right="345"/>
      </w:pPr>
      <w:r>
        <w:t>Основные</w:t>
      </w:r>
      <w:r>
        <w:rPr>
          <w:spacing w:val="1"/>
        </w:rPr>
        <w:t xml:space="preserve"> </w:t>
      </w:r>
      <w:r>
        <w:t>стадии</w:t>
      </w:r>
      <w:r>
        <w:rPr>
          <w:spacing w:val="1"/>
        </w:rPr>
        <w:t xml:space="preserve"> </w:t>
      </w:r>
      <w:r>
        <w:t>антропогенеза.</w:t>
      </w:r>
      <w:r>
        <w:rPr>
          <w:spacing w:val="1"/>
        </w:rPr>
        <w:t xml:space="preserve"> </w:t>
      </w:r>
      <w:r>
        <w:t>Ранние</w:t>
      </w:r>
      <w:r>
        <w:rPr>
          <w:spacing w:val="1"/>
        </w:rPr>
        <w:t xml:space="preserve"> </w:t>
      </w:r>
      <w:r>
        <w:t>человекообразные</w:t>
      </w:r>
      <w:r>
        <w:rPr>
          <w:spacing w:val="1"/>
        </w:rPr>
        <w:t xml:space="preserve"> </w:t>
      </w:r>
      <w:r>
        <w:t>обезьяны</w:t>
      </w:r>
      <w:r>
        <w:rPr>
          <w:spacing w:val="1"/>
        </w:rPr>
        <w:t xml:space="preserve"> </w:t>
      </w:r>
      <w:r>
        <w:t>(проконсулы)</w:t>
      </w:r>
      <w:r>
        <w:rPr>
          <w:spacing w:val="1"/>
        </w:rPr>
        <w:t xml:space="preserve"> </w:t>
      </w:r>
      <w:r>
        <w:t>и</w:t>
      </w:r>
      <w:r>
        <w:rPr>
          <w:spacing w:val="-57"/>
        </w:rPr>
        <w:t xml:space="preserve"> </w:t>
      </w:r>
      <w:r>
        <w:t>ранние</w:t>
      </w:r>
      <w:r>
        <w:rPr>
          <w:spacing w:val="1"/>
        </w:rPr>
        <w:t xml:space="preserve"> </w:t>
      </w:r>
      <w:r>
        <w:t>понгиды</w:t>
      </w:r>
      <w:r>
        <w:rPr>
          <w:spacing w:val="1"/>
        </w:rPr>
        <w:t xml:space="preserve"> </w:t>
      </w:r>
      <w:r>
        <w:t>–</w:t>
      </w:r>
      <w:r>
        <w:rPr>
          <w:spacing w:val="1"/>
        </w:rPr>
        <w:t xml:space="preserve"> </w:t>
      </w:r>
      <w:r>
        <w:t>общие</w:t>
      </w:r>
      <w:r>
        <w:rPr>
          <w:spacing w:val="1"/>
        </w:rPr>
        <w:t xml:space="preserve"> </w:t>
      </w:r>
      <w:r>
        <w:t>предки</w:t>
      </w:r>
      <w:r>
        <w:rPr>
          <w:spacing w:val="1"/>
        </w:rPr>
        <w:t xml:space="preserve"> </w:t>
      </w:r>
      <w:r>
        <w:t>человекообразных</w:t>
      </w:r>
      <w:r>
        <w:rPr>
          <w:spacing w:val="1"/>
        </w:rPr>
        <w:t xml:space="preserve"> </w:t>
      </w:r>
      <w:r>
        <w:t>обезьян</w:t>
      </w:r>
      <w:r>
        <w:rPr>
          <w:spacing w:val="1"/>
        </w:rPr>
        <w:t xml:space="preserve"> </w:t>
      </w:r>
      <w:r>
        <w:t>и</w:t>
      </w:r>
      <w:r>
        <w:rPr>
          <w:spacing w:val="1"/>
        </w:rPr>
        <w:t xml:space="preserve"> </w:t>
      </w:r>
      <w:r>
        <w:t>людей.</w:t>
      </w:r>
      <w:r>
        <w:rPr>
          <w:spacing w:val="1"/>
        </w:rPr>
        <w:t xml:space="preserve"> </w:t>
      </w:r>
      <w:r>
        <w:t>Австралопитеки</w:t>
      </w:r>
      <w:r>
        <w:rPr>
          <w:spacing w:val="1"/>
        </w:rPr>
        <w:t xml:space="preserve"> </w:t>
      </w:r>
      <w:r>
        <w:t>–</w:t>
      </w:r>
      <w:r>
        <w:rPr>
          <w:spacing w:val="1"/>
        </w:rPr>
        <w:t xml:space="preserve"> </w:t>
      </w:r>
      <w:r>
        <w:t>двуногие</w:t>
      </w:r>
      <w:r>
        <w:rPr>
          <w:spacing w:val="1"/>
        </w:rPr>
        <w:t xml:space="preserve"> </w:t>
      </w:r>
      <w:r>
        <w:t>предки</w:t>
      </w:r>
      <w:r>
        <w:rPr>
          <w:spacing w:val="1"/>
        </w:rPr>
        <w:t xml:space="preserve"> </w:t>
      </w:r>
      <w:r>
        <w:t>людей.</w:t>
      </w:r>
      <w:r>
        <w:rPr>
          <w:spacing w:val="1"/>
        </w:rPr>
        <w:t xml:space="preserve"> </w:t>
      </w:r>
      <w:r>
        <w:t>Человек</w:t>
      </w:r>
      <w:r>
        <w:rPr>
          <w:spacing w:val="1"/>
        </w:rPr>
        <w:t xml:space="preserve"> </w:t>
      </w:r>
      <w:r>
        <w:t>умелый,</w:t>
      </w:r>
      <w:r>
        <w:rPr>
          <w:spacing w:val="1"/>
        </w:rPr>
        <w:t xml:space="preserve"> </w:t>
      </w:r>
      <w:r>
        <w:t>первые</w:t>
      </w:r>
      <w:r>
        <w:rPr>
          <w:spacing w:val="1"/>
        </w:rPr>
        <w:t xml:space="preserve"> </w:t>
      </w:r>
      <w:r>
        <w:t>изготовления</w:t>
      </w:r>
      <w:r>
        <w:rPr>
          <w:spacing w:val="1"/>
        </w:rPr>
        <w:t xml:space="preserve"> </w:t>
      </w:r>
      <w:r>
        <w:t>орудий</w:t>
      </w:r>
      <w:r>
        <w:rPr>
          <w:spacing w:val="1"/>
        </w:rPr>
        <w:t xml:space="preserve"> </w:t>
      </w:r>
      <w:r>
        <w:t>труда.</w:t>
      </w:r>
      <w:r>
        <w:rPr>
          <w:spacing w:val="1"/>
        </w:rPr>
        <w:t xml:space="preserve"> </w:t>
      </w:r>
      <w:r>
        <w:t>Человек</w:t>
      </w:r>
      <w:r>
        <w:rPr>
          <w:spacing w:val="1"/>
        </w:rPr>
        <w:t xml:space="preserve"> </w:t>
      </w:r>
      <w:r>
        <w:t>прямоходящий и первый выход людей за пределы Африки. Человек гейдельбергский – общий</w:t>
      </w:r>
      <w:r>
        <w:rPr>
          <w:spacing w:val="1"/>
        </w:rPr>
        <w:t xml:space="preserve"> </w:t>
      </w:r>
      <w:r>
        <w:t>предок неандертальского человека и человека разумного. Человек неандертальский как вид</w:t>
      </w:r>
      <w:r>
        <w:rPr>
          <w:spacing w:val="1"/>
        </w:rPr>
        <w:t xml:space="preserve"> </w:t>
      </w:r>
      <w:r>
        <w:t>людей</w:t>
      </w:r>
      <w:r>
        <w:rPr>
          <w:spacing w:val="1"/>
        </w:rPr>
        <w:t xml:space="preserve"> </w:t>
      </w:r>
      <w:r>
        <w:t>холодного</w:t>
      </w:r>
      <w:r>
        <w:rPr>
          <w:spacing w:val="1"/>
        </w:rPr>
        <w:t xml:space="preserve"> </w:t>
      </w:r>
      <w:r>
        <w:t>климата.</w:t>
      </w:r>
      <w:r>
        <w:rPr>
          <w:spacing w:val="1"/>
        </w:rPr>
        <w:t xml:space="preserve"> </w:t>
      </w:r>
      <w:r>
        <w:t>Человек</w:t>
      </w:r>
      <w:r>
        <w:rPr>
          <w:spacing w:val="1"/>
        </w:rPr>
        <w:t xml:space="preserve"> </w:t>
      </w:r>
      <w:r>
        <w:t>разумный</w:t>
      </w:r>
      <w:r>
        <w:rPr>
          <w:spacing w:val="1"/>
        </w:rPr>
        <w:t xml:space="preserve"> </w:t>
      </w:r>
      <w:r>
        <w:t>современного</w:t>
      </w:r>
      <w:r>
        <w:rPr>
          <w:spacing w:val="1"/>
        </w:rPr>
        <w:t xml:space="preserve"> </w:t>
      </w:r>
      <w:r>
        <w:t>типа,</w:t>
      </w:r>
      <w:r>
        <w:rPr>
          <w:spacing w:val="1"/>
        </w:rPr>
        <w:t xml:space="preserve"> </w:t>
      </w:r>
      <w:r>
        <w:t>денисовский</w:t>
      </w:r>
      <w:r>
        <w:rPr>
          <w:spacing w:val="1"/>
        </w:rPr>
        <w:t xml:space="preserve"> </w:t>
      </w:r>
      <w:r>
        <w:t>человек,</w:t>
      </w:r>
      <w:r>
        <w:rPr>
          <w:spacing w:val="1"/>
        </w:rPr>
        <w:t xml:space="preserve"> </w:t>
      </w:r>
      <w:r>
        <w:t>освоение</w:t>
      </w:r>
      <w:r>
        <w:rPr>
          <w:spacing w:val="-2"/>
        </w:rPr>
        <w:t xml:space="preserve"> </w:t>
      </w:r>
      <w:r>
        <w:t>континентов</w:t>
      </w:r>
      <w:r>
        <w:rPr>
          <w:spacing w:val="-1"/>
        </w:rPr>
        <w:t xml:space="preserve"> </w:t>
      </w:r>
      <w:r>
        <w:t>за</w:t>
      </w:r>
      <w:r>
        <w:rPr>
          <w:spacing w:val="-1"/>
        </w:rPr>
        <w:t xml:space="preserve"> </w:t>
      </w:r>
      <w:r>
        <w:t>пределами</w:t>
      </w:r>
      <w:r>
        <w:rPr>
          <w:spacing w:val="-1"/>
        </w:rPr>
        <w:t xml:space="preserve"> </w:t>
      </w:r>
      <w:r>
        <w:t>Африки.</w:t>
      </w:r>
      <w:r>
        <w:rPr>
          <w:spacing w:val="-1"/>
        </w:rPr>
        <w:t xml:space="preserve"> </w:t>
      </w:r>
      <w:r>
        <w:t>Палеогенетика</w:t>
      </w:r>
      <w:r>
        <w:rPr>
          <w:spacing w:val="-1"/>
        </w:rPr>
        <w:t xml:space="preserve"> </w:t>
      </w:r>
      <w:r>
        <w:t>и</w:t>
      </w:r>
      <w:r>
        <w:rPr>
          <w:spacing w:val="-1"/>
        </w:rPr>
        <w:t xml:space="preserve"> </w:t>
      </w:r>
      <w:r>
        <w:t>палеогеномика.</w:t>
      </w:r>
    </w:p>
    <w:p w:rsidR="00764468" w:rsidRDefault="004B2496">
      <w:pPr>
        <w:pStyle w:val="a5"/>
        <w:ind w:right="351"/>
      </w:pPr>
      <w:r>
        <w:t>Эволюция</w:t>
      </w:r>
      <w:r>
        <w:rPr>
          <w:spacing w:val="1"/>
        </w:rPr>
        <w:t xml:space="preserve"> </w:t>
      </w:r>
      <w:r>
        <w:t>современного</w:t>
      </w:r>
      <w:r>
        <w:rPr>
          <w:spacing w:val="1"/>
        </w:rPr>
        <w:t xml:space="preserve"> </w:t>
      </w:r>
      <w:r>
        <w:t>человека.</w:t>
      </w:r>
      <w:r>
        <w:rPr>
          <w:spacing w:val="1"/>
        </w:rPr>
        <w:t xml:space="preserve"> </w:t>
      </w:r>
      <w:r>
        <w:t>Естественный</w:t>
      </w:r>
      <w:r>
        <w:rPr>
          <w:spacing w:val="1"/>
        </w:rPr>
        <w:t xml:space="preserve"> </w:t>
      </w:r>
      <w:r>
        <w:t>отбор</w:t>
      </w:r>
      <w:r>
        <w:rPr>
          <w:spacing w:val="1"/>
        </w:rPr>
        <w:t xml:space="preserve"> </w:t>
      </w:r>
      <w:r>
        <w:t>в</w:t>
      </w:r>
      <w:r>
        <w:rPr>
          <w:spacing w:val="1"/>
        </w:rPr>
        <w:t xml:space="preserve"> </w:t>
      </w:r>
      <w:r>
        <w:t>популяциях</w:t>
      </w:r>
      <w:r>
        <w:rPr>
          <w:spacing w:val="1"/>
        </w:rPr>
        <w:t xml:space="preserve"> </w:t>
      </w:r>
      <w:r>
        <w:t>человека.</w:t>
      </w:r>
      <w:r>
        <w:rPr>
          <w:spacing w:val="1"/>
        </w:rPr>
        <w:t xml:space="preserve"> </w:t>
      </w:r>
      <w:r>
        <w:t>Мутационный</w:t>
      </w:r>
      <w:r>
        <w:rPr>
          <w:spacing w:val="19"/>
        </w:rPr>
        <w:t xml:space="preserve"> </w:t>
      </w:r>
      <w:r>
        <w:t>процесс</w:t>
      </w:r>
      <w:r>
        <w:rPr>
          <w:spacing w:val="20"/>
        </w:rPr>
        <w:t xml:space="preserve"> </w:t>
      </w:r>
      <w:r>
        <w:t>и</w:t>
      </w:r>
      <w:r>
        <w:rPr>
          <w:spacing w:val="22"/>
        </w:rPr>
        <w:t xml:space="preserve"> </w:t>
      </w:r>
      <w:r>
        <w:t>полиморфизм.</w:t>
      </w:r>
      <w:r>
        <w:rPr>
          <w:spacing w:val="21"/>
        </w:rPr>
        <w:t xml:space="preserve"> </w:t>
      </w:r>
      <w:r>
        <w:t>Популяционные</w:t>
      </w:r>
      <w:r>
        <w:rPr>
          <w:spacing w:val="20"/>
        </w:rPr>
        <w:t xml:space="preserve"> </w:t>
      </w:r>
      <w:r>
        <w:t>волны,</w:t>
      </w:r>
      <w:r>
        <w:rPr>
          <w:spacing w:val="21"/>
        </w:rPr>
        <w:t xml:space="preserve"> </w:t>
      </w:r>
      <w:r>
        <w:t>дрейф</w:t>
      </w:r>
      <w:r>
        <w:rPr>
          <w:spacing w:val="22"/>
        </w:rPr>
        <w:t xml:space="preserve"> </w:t>
      </w:r>
      <w:r>
        <w:t>генов,</w:t>
      </w:r>
      <w:r>
        <w:rPr>
          <w:spacing w:val="21"/>
        </w:rPr>
        <w:t xml:space="preserve"> </w:t>
      </w:r>
      <w:r>
        <w:t>миграция</w:t>
      </w:r>
      <w:r>
        <w:rPr>
          <w:spacing w:val="19"/>
        </w:rPr>
        <w:t xml:space="preserve"> </w:t>
      </w:r>
      <w:r>
        <w:t>и</w:t>
      </w:r>
    </w:p>
    <w:p w:rsidR="00764468" w:rsidRDefault="004B2496">
      <w:pPr>
        <w:pStyle w:val="a5"/>
        <w:ind w:firstLine="0"/>
      </w:pPr>
      <w:r>
        <w:t>«эффект</w:t>
      </w:r>
      <w:r>
        <w:rPr>
          <w:spacing w:val="-3"/>
        </w:rPr>
        <w:t xml:space="preserve"> </w:t>
      </w:r>
      <w:r>
        <w:t>основателя»</w:t>
      </w:r>
      <w:r>
        <w:rPr>
          <w:spacing w:val="-8"/>
        </w:rPr>
        <w:t xml:space="preserve"> </w:t>
      </w:r>
      <w:r>
        <w:t>в</w:t>
      </w:r>
      <w:r>
        <w:rPr>
          <w:spacing w:val="-2"/>
        </w:rPr>
        <w:t xml:space="preserve"> </w:t>
      </w:r>
      <w:r>
        <w:t>популяциях</w:t>
      </w:r>
      <w:r>
        <w:rPr>
          <w:spacing w:val="-1"/>
        </w:rPr>
        <w:t xml:space="preserve"> </w:t>
      </w:r>
      <w:r>
        <w:t>современного</w:t>
      </w:r>
      <w:r>
        <w:rPr>
          <w:spacing w:val="-2"/>
        </w:rPr>
        <w:t xml:space="preserve"> </w:t>
      </w:r>
      <w:r>
        <w:t>человека.</w:t>
      </w:r>
    </w:p>
    <w:p w:rsidR="00764468" w:rsidRDefault="004B2496">
      <w:pPr>
        <w:pStyle w:val="a5"/>
        <w:ind w:right="353"/>
      </w:pPr>
      <w:r>
        <w:t>Человеческие</w:t>
      </w:r>
      <w:r>
        <w:rPr>
          <w:spacing w:val="1"/>
        </w:rPr>
        <w:t xml:space="preserve"> </w:t>
      </w:r>
      <w:r>
        <w:t>расы.</w:t>
      </w:r>
      <w:r>
        <w:rPr>
          <w:spacing w:val="1"/>
        </w:rPr>
        <w:t xml:space="preserve"> </w:t>
      </w:r>
      <w:r>
        <w:t>Понятие</w:t>
      </w:r>
      <w:r>
        <w:rPr>
          <w:spacing w:val="1"/>
        </w:rPr>
        <w:t xml:space="preserve"> </w:t>
      </w:r>
      <w:r>
        <w:t>о</w:t>
      </w:r>
      <w:r>
        <w:rPr>
          <w:spacing w:val="1"/>
        </w:rPr>
        <w:t xml:space="preserve"> </w:t>
      </w:r>
      <w:r>
        <w:t>расе.</w:t>
      </w:r>
      <w:r>
        <w:rPr>
          <w:spacing w:val="1"/>
        </w:rPr>
        <w:t xml:space="preserve"> </w:t>
      </w:r>
      <w:r>
        <w:t>Большие</w:t>
      </w:r>
      <w:r>
        <w:rPr>
          <w:spacing w:val="1"/>
        </w:rPr>
        <w:t xml:space="preserve"> </w:t>
      </w:r>
      <w:r>
        <w:t>расы:</w:t>
      </w:r>
      <w:r>
        <w:rPr>
          <w:spacing w:val="1"/>
        </w:rPr>
        <w:t xml:space="preserve"> </w:t>
      </w:r>
      <w:r>
        <w:t>европеоидная</w:t>
      </w:r>
      <w:r>
        <w:rPr>
          <w:spacing w:val="1"/>
        </w:rPr>
        <w:t xml:space="preserve"> </w:t>
      </w:r>
      <w:r>
        <w:t>(евразийская),</w:t>
      </w:r>
      <w:r>
        <w:rPr>
          <w:spacing w:val="1"/>
        </w:rPr>
        <w:t xml:space="preserve"> </w:t>
      </w:r>
      <w:r>
        <w:t>австрало-негроидная (экваториальная), монголоидная (азиатско-американская). Время и пути</w:t>
      </w:r>
      <w:r>
        <w:rPr>
          <w:spacing w:val="1"/>
        </w:rPr>
        <w:t xml:space="preserve"> </w:t>
      </w:r>
      <w:r>
        <w:t>расселения</w:t>
      </w:r>
      <w:r>
        <w:rPr>
          <w:spacing w:val="1"/>
        </w:rPr>
        <w:t xml:space="preserve"> </w:t>
      </w:r>
      <w:r>
        <w:t>человека</w:t>
      </w:r>
      <w:r>
        <w:rPr>
          <w:spacing w:val="1"/>
        </w:rPr>
        <w:t xml:space="preserve"> </w:t>
      </w:r>
      <w:r>
        <w:t>по</w:t>
      </w:r>
      <w:r>
        <w:rPr>
          <w:spacing w:val="1"/>
        </w:rPr>
        <w:t xml:space="preserve"> </w:t>
      </w:r>
      <w:r>
        <w:t>планете.</w:t>
      </w:r>
      <w:r>
        <w:rPr>
          <w:spacing w:val="1"/>
        </w:rPr>
        <w:t xml:space="preserve"> </w:t>
      </w:r>
      <w:r>
        <w:t>Единство</w:t>
      </w:r>
      <w:r>
        <w:rPr>
          <w:spacing w:val="1"/>
        </w:rPr>
        <w:t xml:space="preserve"> </w:t>
      </w:r>
      <w:r>
        <w:t>человеческих</w:t>
      </w:r>
      <w:r>
        <w:rPr>
          <w:spacing w:val="1"/>
        </w:rPr>
        <w:t xml:space="preserve"> </w:t>
      </w:r>
      <w:r>
        <w:t>рас.</w:t>
      </w:r>
      <w:r>
        <w:rPr>
          <w:spacing w:val="1"/>
        </w:rPr>
        <w:t xml:space="preserve"> </w:t>
      </w:r>
      <w:r>
        <w:t>Научная</w:t>
      </w:r>
      <w:r>
        <w:rPr>
          <w:spacing w:val="1"/>
        </w:rPr>
        <w:t xml:space="preserve"> </w:t>
      </w:r>
      <w:r>
        <w:t>несостоятельность</w:t>
      </w:r>
      <w:r>
        <w:rPr>
          <w:spacing w:val="1"/>
        </w:rPr>
        <w:t xml:space="preserve"> </w:t>
      </w:r>
      <w:r>
        <w:t>расизма.</w:t>
      </w:r>
      <w:r>
        <w:rPr>
          <w:spacing w:val="1"/>
        </w:rPr>
        <w:t xml:space="preserve"> </w:t>
      </w:r>
      <w:r>
        <w:t>Приспособленность</w:t>
      </w:r>
      <w:r>
        <w:rPr>
          <w:spacing w:val="1"/>
        </w:rPr>
        <w:t xml:space="preserve"> </w:t>
      </w:r>
      <w:r>
        <w:t>человека</w:t>
      </w:r>
      <w:r>
        <w:rPr>
          <w:spacing w:val="1"/>
        </w:rPr>
        <w:t xml:space="preserve"> </w:t>
      </w:r>
      <w:r>
        <w:t>к</w:t>
      </w:r>
      <w:r>
        <w:rPr>
          <w:spacing w:val="1"/>
        </w:rPr>
        <w:t xml:space="preserve"> </w:t>
      </w:r>
      <w:r>
        <w:t>разным</w:t>
      </w:r>
      <w:r>
        <w:rPr>
          <w:spacing w:val="1"/>
        </w:rPr>
        <w:t xml:space="preserve"> </w:t>
      </w:r>
      <w:r>
        <w:t>условиям</w:t>
      </w:r>
      <w:r>
        <w:rPr>
          <w:spacing w:val="1"/>
        </w:rPr>
        <w:t xml:space="preserve"> </w:t>
      </w:r>
      <w:r>
        <w:t>окружающей</w:t>
      </w:r>
      <w:r>
        <w:rPr>
          <w:spacing w:val="1"/>
        </w:rPr>
        <w:t xml:space="preserve"> </w:t>
      </w:r>
      <w:r>
        <w:t>среды.</w:t>
      </w:r>
      <w:r>
        <w:rPr>
          <w:spacing w:val="1"/>
        </w:rPr>
        <w:t xml:space="preserve"> </w:t>
      </w:r>
      <w:r>
        <w:t>Влияние</w:t>
      </w:r>
      <w:r>
        <w:rPr>
          <w:spacing w:val="1"/>
        </w:rPr>
        <w:t xml:space="preserve"> </w:t>
      </w:r>
      <w:r>
        <w:t>географической</w:t>
      </w:r>
      <w:r>
        <w:rPr>
          <w:spacing w:val="-1"/>
        </w:rPr>
        <w:t xml:space="preserve"> </w:t>
      </w:r>
      <w:r>
        <w:t>среды</w:t>
      </w:r>
      <w:r>
        <w:rPr>
          <w:spacing w:val="1"/>
        </w:rPr>
        <w:t xml:space="preserve"> </w:t>
      </w:r>
      <w:r>
        <w:t>и дрейфа</w:t>
      </w:r>
      <w:r>
        <w:rPr>
          <w:spacing w:val="-1"/>
        </w:rPr>
        <w:t xml:space="preserve"> </w:t>
      </w:r>
      <w:r>
        <w:t>генов на</w:t>
      </w:r>
      <w:r>
        <w:rPr>
          <w:spacing w:val="-2"/>
        </w:rPr>
        <w:t xml:space="preserve"> </w:t>
      </w:r>
      <w:r>
        <w:t>морфологию</w:t>
      </w:r>
      <w:r>
        <w:rPr>
          <w:spacing w:val="-2"/>
        </w:rPr>
        <w:t xml:space="preserve"> </w:t>
      </w:r>
      <w:r>
        <w:t>и</w:t>
      </w:r>
      <w:r>
        <w:rPr>
          <w:spacing w:val="-1"/>
        </w:rPr>
        <w:t xml:space="preserve"> </w:t>
      </w:r>
      <w:r>
        <w:t>физиологию</w:t>
      </w:r>
      <w:r>
        <w:rPr>
          <w:spacing w:val="-2"/>
        </w:rPr>
        <w:t xml:space="preserve"> </w:t>
      </w:r>
      <w:r>
        <w:t>человека.</w:t>
      </w:r>
    </w:p>
    <w:p w:rsidR="00764468" w:rsidRDefault="004B2496">
      <w:pPr>
        <w:pStyle w:val="a5"/>
        <w:ind w:right="352"/>
      </w:pPr>
      <w:r>
        <w:t>Междисциплинарные</w:t>
      </w:r>
      <w:r>
        <w:rPr>
          <w:spacing w:val="1"/>
        </w:rPr>
        <w:t xml:space="preserve"> </w:t>
      </w:r>
      <w:r>
        <w:t>методы</w:t>
      </w:r>
      <w:r>
        <w:rPr>
          <w:spacing w:val="1"/>
        </w:rPr>
        <w:t xml:space="preserve"> </w:t>
      </w:r>
      <w:r>
        <w:t>в</w:t>
      </w:r>
      <w:r>
        <w:rPr>
          <w:spacing w:val="1"/>
        </w:rPr>
        <w:t xml:space="preserve"> </w:t>
      </w:r>
      <w:r>
        <w:t>физической</w:t>
      </w:r>
      <w:r>
        <w:rPr>
          <w:spacing w:val="1"/>
        </w:rPr>
        <w:t xml:space="preserve"> </w:t>
      </w:r>
      <w:r>
        <w:t>(биологической)</w:t>
      </w:r>
      <w:r>
        <w:rPr>
          <w:spacing w:val="1"/>
        </w:rPr>
        <w:t xml:space="preserve"> </w:t>
      </w:r>
      <w:r>
        <w:t>антропологии.</w:t>
      </w:r>
      <w:r>
        <w:rPr>
          <w:spacing w:val="1"/>
        </w:rPr>
        <w:t xml:space="preserve"> </w:t>
      </w:r>
      <w:r>
        <w:t>Эволюционная антропология и палеоантропология человеческих популяций. Биосоциальные</w:t>
      </w:r>
      <w:r>
        <w:rPr>
          <w:spacing w:val="1"/>
        </w:rPr>
        <w:t xml:space="preserve"> </w:t>
      </w:r>
      <w:r>
        <w:t>исследования природы человека. Исследование коэволюции биологического и социального в</w:t>
      </w:r>
      <w:r>
        <w:rPr>
          <w:spacing w:val="1"/>
        </w:rPr>
        <w:t xml:space="preserve"> </w:t>
      </w:r>
      <w:r>
        <w:t>человеке.</w:t>
      </w:r>
    </w:p>
    <w:p w:rsidR="00764468" w:rsidRDefault="004B2496">
      <w:pPr>
        <w:pStyle w:val="a5"/>
        <w:ind w:left="1041" w:firstLine="0"/>
        <w:jc w:val="left"/>
      </w:pPr>
      <w:r>
        <w:t>Демонстрации:</w:t>
      </w:r>
    </w:p>
    <w:p w:rsidR="00764468" w:rsidRDefault="004B2496">
      <w:pPr>
        <w:pStyle w:val="a5"/>
        <w:ind w:left="1041" w:firstLine="0"/>
        <w:jc w:val="left"/>
      </w:pPr>
      <w:r>
        <w:t>Портреты:</w:t>
      </w:r>
      <w:r>
        <w:rPr>
          <w:spacing w:val="-4"/>
        </w:rPr>
        <w:t xml:space="preserve"> </w:t>
      </w:r>
      <w:r>
        <w:t>Ч.</w:t>
      </w:r>
      <w:r>
        <w:rPr>
          <w:spacing w:val="-3"/>
        </w:rPr>
        <w:t xml:space="preserve"> </w:t>
      </w:r>
      <w:r>
        <w:t>Дарвин,</w:t>
      </w:r>
      <w:r>
        <w:rPr>
          <w:spacing w:val="-3"/>
        </w:rPr>
        <w:t xml:space="preserve"> </w:t>
      </w:r>
      <w:r>
        <w:t>Л.</w:t>
      </w:r>
      <w:r>
        <w:rPr>
          <w:spacing w:val="-2"/>
        </w:rPr>
        <w:t xml:space="preserve"> </w:t>
      </w:r>
      <w:r>
        <w:t>Лики,</w:t>
      </w:r>
      <w:r>
        <w:rPr>
          <w:spacing w:val="-3"/>
        </w:rPr>
        <w:t xml:space="preserve"> </w:t>
      </w:r>
      <w:r>
        <w:t>Я.Я.</w:t>
      </w:r>
      <w:r>
        <w:rPr>
          <w:spacing w:val="-5"/>
        </w:rPr>
        <w:t xml:space="preserve"> </w:t>
      </w:r>
      <w:r>
        <w:t>Рогинский,</w:t>
      </w:r>
      <w:r>
        <w:rPr>
          <w:spacing w:val="-3"/>
        </w:rPr>
        <w:t xml:space="preserve"> </w:t>
      </w:r>
      <w:r>
        <w:t>М.М.</w:t>
      </w:r>
      <w:r>
        <w:rPr>
          <w:spacing w:val="-2"/>
        </w:rPr>
        <w:t xml:space="preserve"> </w:t>
      </w:r>
      <w:r>
        <w:t>Герасимов.</w:t>
      </w:r>
    </w:p>
    <w:p w:rsidR="00764468" w:rsidRDefault="004B2496">
      <w:pPr>
        <w:pStyle w:val="a5"/>
        <w:tabs>
          <w:tab w:val="left" w:pos="2276"/>
          <w:tab w:val="left" w:pos="2725"/>
          <w:tab w:val="left" w:pos="3763"/>
          <w:tab w:val="left" w:pos="5024"/>
          <w:tab w:val="left" w:pos="6951"/>
          <w:tab w:val="left" w:pos="8378"/>
          <w:tab w:val="left" w:pos="9164"/>
        </w:tabs>
        <w:ind w:left="1041" w:firstLine="0"/>
        <w:jc w:val="left"/>
      </w:pPr>
      <w:r>
        <w:t>Таблицы</w:t>
      </w:r>
      <w:r>
        <w:tab/>
        <w:t>и</w:t>
      </w:r>
      <w:r>
        <w:tab/>
        <w:t>схемы:</w:t>
      </w:r>
      <w:r>
        <w:tab/>
        <w:t>«Методы</w:t>
      </w:r>
      <w:r>
        <w:tab/>
        <w:t>антропологии»,</w:t>
      </w:r>
      <w:r>
        <w:tab/>
        <w:t>«Головной</w:t>
      </w:r>
      <w:r>
        <w:tab/>
        <w:t>мозг</w:t>
      </w:r>
      <w:r>
        <w:tab/>
        <w:t>человека»,</w:t>
      </w:r>
    </w:p>
    <w:p w:rsidR="00764468" w:rsidRDefault="004B2496">
      <w:pPr>
        <w:pStyle w:val="a5"/>
        <w:tabs>
          <w:tab w:val="left" w:pos="1821"/>
          <w:tab w:val="left" w:pos="3387"/>
          <w:tab w:val="left" w:pos="3905"/>
          <w:tab w:val="left" w:pos="4241"/>
          <w:tab w:val="left" w:pos="6240"/>
          <w:tab w:val="left" w:pos="6372"/>
          <w:tab w:val="left" w:pos="8245"/>
          <w:tab w:val="left" w:pos="8645"/>
          <w:tab w:val="left" w:pos="9164"/>
        </w:tabs>
        <w:ind w:right="351" w:firstLine="0"/>
        <w:jc w:val="left"/>
      </w:pPr>
      <w:r>
        <w:t xml:space="preserve">«Человекообразные  </w:t>
      </w:r>
      <w:r>
        <w:rPr>
          <w:spacing w:val="9"/>
        </w:rPr>
        <w:t xml:space="preserve"> </w:t>
      </w:r>
      <w:r>
        <w:t>обезьяны»,</w:t>
      </w:r>
      <w:r>
        <w:tab/>
        <w:t xml:space="preserve">«Скелет  </w:t>
      </w:r>
      <w:r>
        <w:rPr>
          <w:spacing w:val="15"/>
        </w:rPr>
        <w:t xml:space="preserve"> </w:t>
      </w:r>
      <w:r>
        <w:t xml:space="preserve">человека  </w:t>
      </w:r>
      <w:r>
        <w:rPr>
          <w:spacing w:val="14"/>
        </w:rPr>
        <w:t xml:space="preserve"> </w:t>
      </w:r>
      <w:r>
        <w:t>и</w:t>
      </w:r>
      <w:r>
        <w:tab/>
      </w:r>
      <w:r>
        <w:tab/>
        <w:t xml:space="preserve">скелет  </w:t>
      </w:r>
      <w:r>
        <w:rPr>
          <w:spacing w:val="13"/>
        </w:rPr>
        <w:t xml:space="preserve"> </w:t>
      </w:r>
      <w:r>
        <w:t>шимпанзе»,</w:t>
      </w:r>
      <w:r>
        <w:tab/>
        <w:t>«Рудименты</w:t>
      </w:r>
      <w:r>
        <w:rPr>
          <w:spacing w:val="12"/>
        </w:rPr>
        <w:t xml:space="preserve"> </w:t>
      </w:r>
      <w:r>
        <w:t>и</w:t>
      </w:r>
      <w:r>
        <w:rPr>
          <w:spacing w:val="-57"/>
        </w:rPr>
        <w:t xml:space="preserve"> </w:t>
      </w:r>
      <w:r>
        <w:t>атавизмы»,</w:t>
      </w:r>
      <w:r>
        <w:tab/>
        <w:t>«Движущие</w:t>
      </w:r>
      <w:r>
        <w:tab/>
      </w:r>
      <w:r>
        <w:rPr>
          <w:spacing w:val="-1"/>
        </w:rPr>
        <w:t>силы</w:t>
      </w:r>
      <w:r>
        <w:rPr>
          <w:spacing w:val="-1"/>
        </w:rPr>
        <w:tab/>
      </w:r>
      <w:r>
        <w:rPr>
          <w:spacing w:val="-1"/>
        </w:rPr>
        <w:tab/>
      </w:r>
      <w:r>
        <w:t>антропогенеза»,</w:t>
      </w:r>
      <w:r>
        <w:tab/>
        <w:t>«Эволюционное</w:t>
      </w:r>
      <w:r>
        <w:tab/>
        <w:t>древо</w:t>
      </w:r>
      <w:r>
        <w:tab/>
      </w:r>
      <w:r>
        <w:rPr>
          <w:spacing w:val="-1"/>
        </w:rPr>
        <w:t>человека»,</w:t>
      </w:r>
    </w:p>
    <w:p w:rsidR="00764468" w:rsidRDefault="004B2496">
      <w:pPr>
        <w:pStyle w:val="a5"/>
        <w:ind w:firstLine="0"/>
        <w:jc w:val="left"/>
      </w:pPr>
      <w:r>
        <w:t>«Австралопитек»,</w:t>
      </w:r>
      <w:r>
        <w:rPr>
          <w:spacing w:val="114"/>
        </w:rPr>
        <w:t xml:space="preserve"> </w:t>
      </w:r>
      <w:r>
        <w:t>«Человек</w:t>
      </w:r>
      <w:r>
        <w:rPr>
          <w:spacing w:val="115"/>
        </w:rPr>
        <w:t xml:space="preserve"> </w:t>
      </w:r>
      <w:r>
        <w:t>умелый»,</w:t>
      </w:r>
      <w:r>
        <w:rPr>
          <w:spacing w:val="117"/>
        </w:rPr>
        <w:t xml:space="preserve"> </w:t>
      </w:r>
      <w:r>
        <w:t>«Человек</w:t>
      </w:r>
      <w:r>
        <w:rPr>
          <w:spacing w:val="111"/>
        </w:rPr>
        <w:t xml:space="preserve"> </w:t>
      </w:r>
      <w:r>
        <w:t>прямоходящий»,</w:t>
      </w:r>
      <w:r>
        <w:rPr>
          <w:spacing w:val="117"/>
        </w:rPr>
        <w:t xml:space="preserve"> </w:t>
      </w:r>
      <w:r>
        <w:t>«Денисовский</w:t>
      </w:r>
      <w:r>
        <w:rPr>
          <w:spacing w:val="112"/>
        </w:rPr>
        <w:t xml:space="preserve"> </w:t>
      </w:r>
      <w:r>
        <w:t>человек»</w:t>
      </w:r>
    </w:p>
    <w:p w:rsidR="00764468" w:rsidRDefault="004B2496">
      <w:pPr>
        <w:pStyle w:val="a5"/>
        <w:ind w:firstLine="0"/>
        <w:jc w:val="left"/>
      </w:pPr>
      <w:r>
        <w:t>«Неандертальцы»,</w:t>
      </w:r>
      <w:r>
        <w:rPr>
          <w:spacing w:val="49"/>
        </w:rPr>
        <w:t xml:space="preserve"> </w:t>
      </w:r>
      <w:r>
        <w:t>«Кроманьонцы»,</w:t>
      </w:r>
      <w:r>
        <w:rPr>
          <w:spacing w:val="49"/>
        </w:rPr>
        <w:t xml:space="preserve"> </w:t>
      </w:r>
      <w:r>
        <w:t>«Предки</w:t>
      </w:r>
      <w:r>
        <w:rPr>
          <w:spacing w:val="46"/>
        </w:rPr>
        <w:t xml:space="preserve"> </w:t>
      </w:r>
      <w:r>
        <w:t>человека»,</w:t>
      </w:r>
      <w:r>
        <w:rPr>
          <w:spacing w:val="51"/>
        </w:rPr>
        <w:t xml:space="preserve"> </w:t>
      </w:r>
      <w:r>
        <w:t>«Этапы</w:t>
      </w:r>
      <w:r>
        <w:rPr>
          <w:spacing w:val="44"/>
        </w:rPr>
        <w:t xml:space="preserve"> </w:t>
      </w:r>
      <w:r>
        <w:t>эволюции</w:t>
      </w:r>
      <w:r>
        <w:rPr>
          <w:spacing w:val="46"/>
        </w:rPr>
        <w:t xml:space="preserve"> </w:t>
      </w:r>
      <w:r>
        <w:t>человека»,</w:t>
      </w:r>
      <w:r>
        <w:rPr>
          <w:spacing w:val="49"/>
        </w:rPr>
        <w:t xml:space="preserve"> </w:t>
      </w:r>
      <w:r>
        <w:t>«Расы</w:t>
      </w:r>
      <w:r>
        <w:rPr>
          <w:spacing w:val="-57"/>
        </w:rPr>
        <w:t xml:space="preserve"> </w:t>
      </w:r>
      <w:r>
        <w:t>человека».</w:t>
      </w:r>
    </w:p>
    <w:p w:rsidR="00764468" w:rsidRDefault="004B2496">
      <w:pPr>
        <w:pStyle w:val="a5"/>
        <w:ind w:right="352"/>
      </w:pPr>
      <w:r>
        <w:t>Оборудование:</w:t>
      </w:r>
      <w:r>
        <w:rPr>
          <w:spacing w:val="1"/>
        </w:rPr>
        <w:t xml:space="preserve"> </w:t>
      </w:r>
      <w:r>
        <w:t>муляжи</w:t>
      </w:r>
      <w:r>
        <w:rPr>
          <w:spacing w:val="1"/>
        </w:rPr>
        <w:t xml:space="preserve"> </w:t>
      </w:r>
      <w:r>
        <w:t>окаменелостей,</w:t>
      </w:r>
      <w:r>
        <w:rPr>
          <w:spacing w:val="1"/>
        </w:rPr>
        <w:t xml:space="preserve"> </w:t>
      </w:r>
      <w:r>
        <w:t>предметов</w:t>
      </w:r>
      <w:r>
        <w:rPr>
          <w:spacing w:val="1"/>
        </w:rPr>
        <w:t xml:space="preserve"> </w:t>
      </w:r>
      <w:r>
        <w:t>материальной</w:t>
      </w:r>
      <w:r>
        <w:rPr>
          <w:spacing w:val="1"/>
        </w:rPr>
        <w:t xml:space="preserve"> </w:t>
      </w:r>
      <w:r>
        <w:t>культуры</w:t>
      </w:r>
      <w:r>
        <w:rPr>
          <w:spacing w:val="1"/>
        </w:rPr>
        <w:t xml:space="preserve"> </w:t>
      </w:r>
      <w:r>
        <w:t>предков</w:t>
      </w:r>
      <w:r>
        <w:rPr>
          <w:spacing w:val="1"/>
        </w:rPr>
        <w:t xml:space="preserve"> </w:t>
      </w:r>
      <w:r>
        <w:t>человека,</w:t>
      </w:r>
      <w:r>
        <w:rPr>
          <w:spacing w:val="1"/>
        </w:rPr>
        <w:t xml:space="preserve"> </w:t>
      </w:r>
      <w:r>
        <w:t>репродукции</w:t>
      </w:r>
      <w:r>
        <w:rPr>
          <w:spacing w:val="1"/>
        </w:rPr>
        <w:t xml:space="preserve"> </w:t>
      </w:r>
      <w:r>
        <w:t>(фотографии)</w:t>
      </w:r>
      <w:r>
        <w:rPr>
          <w:spacing w:val="1"/>
        </w:rPr>
        <w:t xml:space="preserve"> </w:t>
      </w:r>
      <w:r>
        <w:t>картин</w:t>
      </w:r>
      <w:r>
        <w:rPr>
          <w:spacing w:val="1"/>
        </w:rPr>
        <w:t xml:space="preserve"> </w:t>
      </w:r>
      <w:r>
        <w:t>с</w:t>
      </w:r>
      <w:r>
        <w:rPr>
          <w:spacing w:val="1"/>
        </w:rPr>
        <w:t xml:space="preserve"> </w:t>
      </w:r>
      <w:r>
        <w:t>мифологическими</w:t>
      </w:r>
      <w:r>
        <w:rPr>
          <w:spacing w:val="1"/>
        </w:rPr>
        <w:t xml:space="preserve"> </w:t>
      </w:r>
      <w:r>
        <w:t>и</w:t>
      </w:r>
      <w:r>
        <w:rPr>
          <w:spacing w:val="1"/>
        </w:rPr>
        <w:t xml:space="preserve"> </w:t>
      </w:r>
      <w:r>
        <w:t>библейскими</w:t>
      </w:r>
      <w:r>
        <w:rPr>
          <w:spacing w:val="1"/>
        </w:rPr>
        <w:t xml:space="preserve"> </w:t>
      </w:r>
      <w:r>
        <w:t>сюжетами</w:t>
      </w:r>
      <w:r>
        <w:rPr>
          <w:spacing w:val="-57"/>
        </w:rPr>
        <w:t xml:space="preserve"> </w:t>
      </w:r>
      <w:r>
        <w:t>происхождения человека, фотографии находок ископаемых остатков человека, скелет человека,</w:t>
      </w:r>
      <w:r>
        <w:rPr>
          <w:spacing w:val="-57"/>
        </w:rPr>
        <w:t xml:space="preserve"> </w:t>
      </w:r>
      <w:r>
        <w:t>модель черепа человека и черепа шимпанзе, модель кисти человека и кисти шимпанзе, модели</w:t>
      </w:r>
      <w:r>
        <w:rPr>
          <w:spacing w:val="1"/>
        </w:rPr>
        <w:t xml:space="preserve"> </w:t>
      </w:r>
      <w:r>
        <w:t>торса</w:t>
      </w:r>
      <w:r>
        <w:rPr>
          <w:spacing w:val="-3"/>
        </w:rPr>
        <w:t xml:space="preserve"> </w:t>
      </w:r>
      <w:r>
        <w:t>предков человека.</w:t>
      </w:r>
    </w:p>
    <w:p w:rsidR="00764468" w:rsidRDefault="004B2496">
      <w:pPr>
        <w:pStyle w:val="a5"/>
        <w:ind w:right="353"/>
      </w:pPr>
      <w:r>
        <w:t>Лабораторная работа «Изучение особенностей строения скелета человека, связанных с</w:t>
      </w:r>
      <w:r>
        <w:rPr>
          <w:spacing w:val="1"/>
        </w:rPr>
        <w:t xml:space="preserve"> </w:t>
      </w:r>
      <w:r>
        <w:t>прямохождением».</w:t>
      </w:r>
    </w:p>
    <w:p w:rsidR="00764468" w:rsidRDefault="004B2496">
      <w:pPr>
        <w:pStyle w:val="a5"/>
        <w:spacing w:before="9"/>
        <w:ind w:left="1041" w:firstLine="0"/>
      </w:pPr>
      <w:r>
        <w:t>Практическая</w:t>
      </w:r>
      <w:r>
        <w:rPr>
          <w:spacing w:val="-6"/>
        </w:rPr>
        <w:t xml:space="preserve"> </w:t>
      </w:r>
      <w:r>
        <w:t>работа</w:t>
      </w:r>
      <w:r>
        <w:rPr>
          <w:spacing w:val="-2"/>
        </w:rPr>
        <w:t xml:space="preserve"> </w:t>
      </w:r>
      <w:r>
        <w:t>«Изучение</w:t>
      </w:r>
      <w:r>
        <w:rPr>
          <w:spacing w:val="-6"/>
        </w:rPr>
        <w:t xml:space="preserve"> </w:t>
      </w:r>
      <w:r>
        <w:t>экологических</w:t>
      </w:r>
      <w:r>
        <w:rPr>
          <w:spacing w:val="-3"/>
        </w:rPr>
        <w:t xml:space="preserve"> </w:t>
      </w:r>
      <w:r>
        <w:t>адаптаций</w:t>
      </w:r>
      <w:r>
        <w:rPr>
          <w:spacing w:val="-6"/>
        </w:rPr>
        <w:t xml:space="preserve"> </w:t>
      </w:r>
      <w:r>
        <w:t>человека».</w:t>
      </w:r>
    </w:p>
    <w:p w:rsidR="00764468" w:rsidRDefault="004B2496">
      <w:pPr>
        <w:pStyle w:val="a5"/>
        <w:ind w:right="354"/>
      </w:pPr>
      <w:r>
        <w:t>Тема 6. Экология – наука о взаимоотношениях организмов и надорганизменных систем с</w:t>
      </w:r>
      <w:r>
        <w:rPr>
          <w:spacing w:val="-57"/>
        </w:rPr>
        <w:t xml:space="preserve"> </w:t>
      </w:r>
      <w:r>
        <w:t>окружающей</w:t>
      </w:r>
      <w:r>
        <w:rPr>
          <w:spacing w:val="-1"/>
        </w:rPr>
        <w:t xml:space="preserve"> </w:t>
      </w:r>
      <w:r>
        <w:t>средой</w:t>
      </w:r>
      <w:r>
        <w:rPr>
          <w:spacing w:val="1"/>
        </w:rPr>
        <w:t xml:space="preserve"> </w:t>
      </w:r>
      <w:r>
        <w:t>(3</w:t>
      </w:r>
      <w:r>
        <w:rPr>
          <w:spacing w:val="1"/>
        </w:rPr>
        <w:t xml:space="preserve"> </w:t>
      </w:r>
      <w:r>
        <w:t>ч).</w:t>
      </w:r>
    </w:p>
    <w:p w:rsidR="00764468" w:rsidRDefault="004B2496">
      <w:pPr>
        <w:pStyle w:val="a5"/>
        <w:spacing w:before="1"/>
        <w:ind w:right="350"/>
      </w:pPr>
      <w:r>
        <w:t>Зарождение</w:t>
      </w:r>
      <w:r>
        <w:rPr>
          <w:spacing w:val="36"/>
        </w:rPr>
        <w:t xml:space="preserve"> </w:t>
      </w:r>
      <w:r>
        <w:t>и</w:t>
      </w:r>
      <w:r>
        <w:rPr>
          <w:spacing w:val="38"/>
        </w:rPr>
        <w:t xml:space="preserve"> </w:t>
      </w:r>
      <w:r>
        <w:t>развитие</w:t>
      </w:r>
      <w:r>
        <w:rPr>
          <w:spacing w:val="37"/>
        </w:rPr>
        <w:t xml:space="preserve"> </w:t>
      </w:r>
      <w:r>
        <w:t>экологии</w:t>
      </w:r>
      <w:r>
        <w:rPr>
          <w:spacing w:val="38"/>
        </w:rPr>
        <w:t xml:space="preserve"> </w:t>
      </w:r>
      <w:r>
        <w:t>в</w:t>
      </w:r>
      <w:r>
        <w:rPr>
          <w:spacing w:val="37"/>
        </w:rPr>
        <w:t xml:space="preserve"> </w:t>
      </w:r>
      <w:r>
        <w:t>трудах</w:t>
      </w:r>
      <w:r>
        <w:rPr>
          <w:spacing w:val="40"/>
        </w:rPr>
        <w:t xml:space="preserve"> </w:t>
      </w:r>
      <w:r>
        <w:t>А.</w:t>
      </w:r>
      <w:r>
        <w:rPr>
          <w:spacing w:val="2"/>
        </w:rPr>
        <w:t xml:space="preserve"> </w:t>
      </w:r>
      <w:r>
        <w:t>Гумбольдта,</w:t>
      </w:r>
      <w:r>
        <w:rPr>
          <w:spacing w:val="37"/>
        </w:rPr>
        <w:t xml:space="preserve"> </w:t>
      </w:r>
      <w:r>
        <w:t>К.Ф. Рулье,</w:t>
      </w:r>
      <w:r>
        <w:rPr>
          <w:spacing w:val="37"/>
        </w:rPr>
        <w:t xml:space="preserve"> </w:t>
      </w:r>
      <w:r>
        <w:t>Н.А.</w:t>
      </w:r>
      <w:r>
        <w:rPr>
          <w:spacing w:val="-1"/>
        </w:rPr>
        <w:t xml:space="preserve"> </w:t>
      </w:r>
      <w:r>
        <w:t>Северцова,</w:t>
      </w:r>
      <w:r>
        <w:rPr>
          <w:spacing w:val="-57"/>
        </w:rPr>
        <w:t xml:space="preserve"> </w:t>
      </w:r>
      <w:r>
        <w:t>Э. Геккеля, А. Тенсли, В.Н. Сукачёва. Разделы и задачи экологии. Связь экологии с другими</w:t>
      </w:r>
      <w:r>
        <w:rPr>
          <w:spacing w:val="1"/>
        </w:rPr>
        <w:t xml:space="preserve"> </w:t>
      </w:r>
      <w:r>
        <w:t>науками.</w:t>
      </w:r>
    </w:p>
    <w:p w:rsidR="00764468" w:rsidRDefault="004B2496">
      <w:pPr>
        <w:pStyle w:val="a5"/>
        <w:ind w:right="354"/>
      </w:pPr>
      <w:r>
        <w:t>Методы</w:t>
      </w:r>
      <w:r>
        <w:rPr>
          <w:spacing w:val="1"/>
        </w:rPr>
        <w:t xml:space="preserve"> </w:t>
      </w:r>
      <w:r>
        <w:t>экологии.</w:t>
      </w:r>
      <w:r>
        <w:rPr>
          <w:spacing w:val="1"/>
        </w:rPr>
        <w:t xml:space="preserve"> </w:t>
      </w:r>
      <w:r>
        <w:t>Полевые</w:t>
      </w:r>
      <w:r>
        <w:rPr>
          <w:spacing w:val="1"/>
        </w:rPr>
        <w:t xml:space="preserve"> </w:t>
      </w:r>
      <w:r>
        <w:t>наблюдения.</w:t>
      </w:r>
      <w:r>
        <w:rPr>
          <w:spacing w:val="1"/>
        </w:rPr>
        <w:t xml:space="preserve"> </w:t>
      </w:r>
      <w:r>
        <w:t>Эксперименты</w:t>
      </w:r>
      <w:r>
        <w:rPr>
          <w:spacing w:val="1"/>
        </w:rPr>
        <w:t xml:space="preserve"> </w:t>
      </w:r>
      <w:r>
        <w:t>в</w:t>
      </w:r>
      <w:r>
        <w:rPr>
          <w:spacing w:val="1"/>
        </w:rPr>
        <w:t xml:space="preserve"> </w:t>
      </w:r>
      <w:r>
        <w:t>экологии:</w:t>
      </w:r>
      <w:r>
        <w:rPr>
          <w:spacing w:val="1"/>
        </w:rPr>
        <w:t xml:space="preserve"> </w:t>
      </w:r>
      <w:r>
        <w:t>природные</w:t>
      </w:r>
      <w:r>
        <w:rPr>
          <w:spacing w:val="1"/>
        </w:rPr>
        <w:t xml:space="preserve"> </w:t>
      </w:r>
      <w:r>
        <w:t>и</w:t>
      </w:r>
      <w:r>
        <w:rPr>
          <w:spacing w:val="1"/>
        </w:rPr>
        <w:t xml:space="preserve"> </w:t>
      </w:r>
      <w:r>
        <w:t>лабораторные.</w:t>
      </w:r>
      <w:r>
        <w:rPr>
          <w:spacing w:val="1"/>
        </w:rPr>
        <w:t xml:space="preserve"> </w:t>
      </w:r>
      <w:r>
        <w:t>Моделирование</w:t>
      </w:r>
      <w:r>
        <w:rPr>
          <w:spacing w:val="1"/>
        </w:rPr>
        <w:t xml:space="preserve"> </w:t>
      </w:r>
      <w:r>
        <w:t>в</w:t>
      </w:r>
      <w:r>
        <w:rPr>
          <w:spacing w:val="1"/>
        </w:rPr>
        <w:t xml:space="preserve"> </w:t>
      </w:r>
      <w:r>
        <w:t>экологии.</w:t>
      </w:r>
      <w:r>
        <w:rPr>
          <w:spacing w:val="1"/>
        </w:rPr>
        <w:t xml:space="preserve"> </w:t>
      </w:r>
      <w:r>
        <w:t>Мониторинг</w:t>
      </w:r>
      <w:r>
        <w:rPr>
          <w:spacing w:val="1"/>
        </w:rPr>
        <w:t xml:space="preserve"> </w:t>
      </w:r>
      <w:r>
        <w:t>окружающей</w:t>
      </w:r>
      <w:r>
        <w:rPr>
          <w:spacing w:val="1"/>
        </w:rPr>
        <w:t xml:space="preserve"> </w:t>
      </w:r>
      <w:r>
        <w:t>среды:</w:t>
      </w:r>
      <w:r>
        <w:rPr>
          <w:spacing w:val="1"/>
        </w:rPr>
        <w:t xml:space="preserve"> </w:t>
      </w:r>
      <w:r>
        <w:t>локальный,</w:t>
      </w:r>
      <w:r>
        <w:rPr>
          <w:spacing w:val="1"/>
        </w:rPr>
        <w:t xml:space="preserve"> </w:t>
      </w:r>
      <w:r>
        <w:t>региональный</w:t>
      </w:r>
      <w:r>
        <w:rPr>
          <w:spacing w:val="-3"/>
        </w:rPr>
        <w:t xml:space="preserve"> </w:t>
      </w:r>
      <w:r>
        <w:t>и глобальный.</w:t>
      </w:r>
    </w:p>
    <w:p w:rsidR="00764468" w:rsidRDefault="004B2496">
      <w:pPr>
        <w:pStyle w:val="a5"/>
        <w:ind w:right="346"/>
      </w:pPr>
      <w:r>
        <w:t>Значение экологических знаний для человека. Экологическое мировоззрение как основа</w:t>
      </w:r>
      <w:r>
        <w:rPr>
          <w:spacing w:val="1"/>
        </w:rPr>
        <w:t xml:space="preserve"> </w:t>
      </w:r>
      <w:r>
        <w:t>связей</w:t>
      </w:r>
      <w:r>
        <w:rPr>
          <w:spacing w:val="1"/>
        </w:rPr>
        <w:t xml:space="preserve"> </w:t>
      </w:r>
      <w:r>
        <w:t>человечества</w:t>
      </w:r>
      <w:r>
        <w:rPr>
          <w:spacing w:val="1"/>
        </w:rPr>
        <w:t xml:space="preserve"> </w:t>
      </w:r>
      <w:r>
        <w:t>с</w:t>
      </w:r>
      <w:r>
        <w:rPr>
          <w:spacing w:val="1"/>
        </w:rPr>
        <w:t xml:space="preserve"> </w:t>
      </w:r>
      <w:r>
        <w:t>природой.</w:t>
      </w:r>
      <w:r>
        <w:rPr>
          <w:spacing w:val="1"/>
        </w:rPr>
        <w:t xml:space="preserve"> </w:t>
      </w:r>
      <w:r>
        <w:t>Формирование</w:t>
      </w:r>
      <w:r>
        <w:rPr>
          <w:spacing w:val="1"/>
        </w:rPr>
        <w:t xml:space="preserve"> </w:t>
      </w:r>
      <w:r>
        <w:t>экологической</w:t>
      </w:r>
      <w:r>
        <w:rPr>
          <w:spacing w:val="1"/>
        </w:rPr>
        <w:t xml:space="preserve"> </w:t>
      </w:r>
      <w:r>
        <w:t>культуры</w:t>
      </w:r>
      <w:r>
        <w:rPr>
          <w:spacing w:val="1"/>
        </w:rPr>
        <w:t xml:space="preserve"> </w:t>
      </w:r>
      <w:r>
        <w:t>и</w:t>
      </w:r>
      <w:r>
        <w:rPr>
          <w:spacing w:val="1"/>
        </w:rPr>
        <w:t xml:space="preserve"> </w:t>
      </w:r>
      <w:r>
        <w:t>экологической</w:t>
      </w:r>
      <w:r>
        <w:rPr>
          <w:spacing w:val="1"/>
        </w:rPr>
        <w:t xml:space="preserve"> </w:t>
      </w:r>
      <w:r>
        <w:t>грамотности населения.</w:t>
      </w:r>
    </w:p>
    <w:p w:rsidR="00764468" w:rsidRDefault="004B2496">
      <w:pPr>
        <w:pStyle w:val="a5"/>
        <w:ind w:left="1041" w:firstLine="0"/>
        <w:jc w:val="left"/>
      </w:pPr>
      <w:r>
        <w:t>Демонстрации:</w:t>
      </w:r>
    </w:p>
    <w:p w:rsidR="00764468" w:rsidRDefault="004B2496">
      <w:pPr>
        <w:pStyle w:val="a5"/>
        <w:tabs>
          <w:tab w:val="left" w:pos="2457"/>
          <w:tab w:val="left" w:pos="4260"/>
          <w:tab w:val="left" w:pos="5778"/>
          <w:tab w:val="left" w:pos="7670"/>
          <w:tab w:val="left" w:pos="9167"/>
        </w:tabs>
        <w:ind w:right="346"/>
        <w:jc w:val="left"/>
      </w:pPr>
      <w:r>
        <w:lastRenderedPageBreak/>
        <w:t>Портреты:</w:t>
      </w:r>
      <w:r>
        <w:tab/>
        <w:t>А. Гумбольдт,</w:t>
      </w:r>
      <w:r>
        <w:tab/>
        <w:t>К.Ф.</w:t>
      </w:r>
      <w:r>
        <w:rPr>
          <w:spacing w:val="-1"/>
        </w:rPr>
        <w:t xml:space="preserve"> </w:t>
      </w:r>
      <w:r>
        <w:t>Рулье,</w:t>
      </w:r>
      <w:r>
        <w:tab/>
        <w:t>Н.А.</w:t>
      </w:r>
      <w:r>
        <w:rPr>
          <w:spacing w:val="-1"/>
        </w:rPr>
        <w:t xml:space="preserve"> </w:t>
      </w:r>
      <w:r>
        <w:t>Северцов,</w:t>
      </w:r>
      <w:r>
        <w:tab/>
        <w:t>Э.</w:t>
      </w:r>
      <w:r>
        <w:rPr>
          <w:spacing w:val="1"/>
        </w:rPr>
        <w:t xml:space="preserve"> </w:t>
      </w:r>
      <w:r>
        <w:t>Геккель,</w:t>
      </w:r>
      <w:r>
        <w:tab/>
        <w:t>А. Тенсли,</w:t>
      </w:r>
      <w:r>
        <w:rPr>
          <w:spacing w:val="-57"/>
        </w:rPr>
        <w:t xml:space="preserve"> </w:t>
      </w:r>
      <w:r>
        <w:t>В.Н.</w:t>
      </w:r>
      <w:r>
        <w:rPr>
          <w:spacing w:val="-2"/>
        </w:rPr>
        <w:t xml:space="preserve"> </w:t>
      </w:r>
      <w:r>
        <w:t>Сукачёв.</w:t>
      </w:r>
    </w:p>
    <w:p w:rsidR="00764468" w:rsidRDefault="004B2496">
      <w:pPr>
        <w:pStyle w:val="a5"/>
        <w:jc w:val="left"/>
      </w:pPr>
      <w:r>
        <w:t>Таблицы</w:t>
      </w:r>
      <w:r>
        <w:rPr>
          <w:spacing w:val="27"/>
        </w:rPr>
        <w:t xml:space="preserve"> </w:t>
      </w:r>
      <w:r>
        <w:t>и</w:t>
      </w:r>
      <w:r>
        <w:rPr>
          <w:spacing w:val="28"/>
        </w:rPr>
        <w:t xml:space="preserve"> </w:t>
      </w:r>
      <w:r>
        <w:t>схемы:</w:t>
      </w:r>
      <w:r>
        <w:rPr>
          <w:spacing w:val="34"/>
        </w:rPr>
        <w:t xml:space="preserve"> </w:t>
      </w:r>
      <w:r>
        <w:t>«Разделы</w:t>
      </w:r>
      <w:r>
        <w:rPr>
          <w:spacing w:val="27"/>
        </w:rPr>
        <w:t xml:space="preserve"> </w:t>
      </w:r>
      <w:r>
        <w:t>экологии»,</w:t>
      </w:r>
      <w:r>
        <w:rPr>
          <w:spacing w:val="32"/>
        </w:rPr>
        <w:t xml:space="preserve"> </w:t>
      </w:r>
      <w:r>
        <w:t>«Методы</w:t>
      </w:r>
      <w:r>
        <w:rPr>
          <w:spacing w:val="27"/>
        </w:rPr>
        <w:t xml:space="preserve"> </w:t>
      </w:r>
      <w:r>
        <w:t>экологии»,</w:t>
      </w:r>
      <w:r>
        <w:rPr>
          <w:spacing w:val="32"/>
        </w:rPr>
        <w:t xml:space="preserve"> </w:t>
      </w:r>
      <w:r>
        <w:t>«Схема</w:t>
      </w:r>
      <w:r>
        <w:rPr>
          <w:spacing w:val="27"/>
        </w:rPr>
        <w:t xml:space="preserve"> </w:t>
      </w:r>
      <w:r>
        <w:t>мониторинга</w:t>
      </w:r>
      <w:r>
        <w:rPr>
          <w:spacing w:val="-57"/>
        </w:rPr>
        <w:t xml:space="preserve"> </w:t>
      </w:r>
      <w:r>
        <w:t>окружающей</w:t>
      </w:r>
      <w:r>
        <w:rPr>
          <w:spacing w:val="-1"/>
        </w:rPr>
        <w:t xml:space="preserve"> </w:t>
      </w:r>
      <w:r>
        <w:t>среды».</w:t>
      </w:r>
    </w:p>
    <w:p w:rsidR="00764468" w:rsidRDefault="004B2496">
      <w:pPr>
        <w:pStyle w:val="a5"/>
        <w:ind w:left="1041" w:right="2093" w:firstLine="0"/>
        <w:jc w:val="left"/>
      </w:pPr>
      <w:r>
        <w:t>Лабораторная</w:t>
      </w:r>
      <w:r>
        <w:rPr>
          <w:spacing w:val="-6"/>
        </w:rPr>
        <w:t xml:space="preserve"> </w:t>
      </w:r>
      <w:r>
        <w:t>работа</w:t>
      </w:r>
      <w:r>
        <w:rPr>
          <w:spacing w:val="-4"/>
        </w:rPr>
        <w:t xml:space="preserve"> </w:t>
      </w:r>
      <w:r>
        <w:t>«Изучение</w:t>
      </w:r>
      <w:r>
        <w:rPr>
          <w:spacing w:val="-6"/>
        </w:rPr>
        <w:t xml:space="preserve"> </w:t>
      </w:r>
      <w:r>
        <w:t>методов</w:t>
      </w:r>
      <w:r>
        <w:rPr>
          <w:spacing w:val="-6"/>
        </w:rPr>
        <w:t xml:space="preserve"> </w:t>
      </w:r>
      <w:r>
        <w:t>экологических</w:t>
      </w:r>
      <w:r>
        <w:rPr>
          <w:spacing w:val="-7"/>
        </w:rPr>
        <w:t xml:space="preserve"> </w:t>
      </w:r>
      <w:r>
        <w:t>исследований».</w:t>
      </w:r>
      <w:r>
        <w:rPr>
          <w:spacing w:val="-57"/>
        </w:rPr>
        <w:t xml:space="preserve"> </w:t>
      </w:r>
      <w:r>
        <w:t>Тема</w:t>
      </w:r>
      <w:r>
        <w:rPr>
          <w:spacing w:val="-2"/>
        </w:rPr>
        <w:t xml:space="preserve"> </w:t>
      </w:r>
      <w:r>
        <w:t>7. Организмы и среда</w:t>
      </w:r>
      <w:r>
        <w:rPr>
          <w:spacing w:val="-1"/>
        </w:rPr>
        <w:t xml:space="preserve"> </w:t>
      </w:r>
      <w:r>
        <w:t>обитания (9</w:t>
      </w:r>
      <w:r>
        <w:rPr>
          <w:spacing w:val="-1"/>
        </w:rPr>
        <w:t xml:space="preserve"> </w:t>
      </w:r>
      <w:r>
        <w:t>ч).</w:t>
      </w:r>
    </w:p>
    <w:p w:rsidR="00764468" w:rsidRDefault="004B2496">
      <w:pPr>
        <w:pStyle w:val="a5"/>
        <w:ind w:right="346"/>
      </w:pPr>
      <w:r>
        <w:t>Экологические факторы и закономерности их действия. Классификация экологических</w:t>
      </w:r>
      <w:r>
        <w:rPr>
          <w:spacing w:val="1"/>
        </w:rPr>
        <w:t xml:space="preserve"> </w:t>
      </w:r>
      <w:r>
        <w:t>факторов:</w:t>
      </w:r>
      <w:r>
        <w:rPr>
          <w:spacing w:val="1"/>
        </w:rPr>
        <w:t xml:space="preserve"> </w:t>
      </w:r>
      <w:r>
        <w:t>абиотические,</w:t>
      </w:r>
      <w:r>
        <w:rPr>
          <w:spacing w:val="1"/>
        </w:rPr>
        <w:t xml:space="preserve"> </w:t>
      </w:r>
      <w:r>
        <w:t>биотические,</w:t>
      </w:r>
      <w:r>
        <w:rPr>
          <w:spacing w:val="1"/>
        </w:rPr>
        <w:t xml:space="preserve"> </w:t>
      </w:r>
      <w:r>
        <w:t>антропогенные.</w:t>
      </w:r>
      <w:r>
        <w:rPr>
          <w:spacing w:val="1"/>
        </w:rPr>
        <w:t xml:space="preserve"> </w:t>
      </w:r>
      <w:r>
        <w:t>Общие</w:t>
      </w:r>
      <w:r>
        <w:rPr>
          <w:spacing w:val="1"/>
        </w:rPr>
        <w:t xml:space="preserve"> </w:t>
      </w:r>
      <w:r>
        <w:t>закономерности</w:t>
      </w:r>
      <w:r>
        <w:rPr>
          <w:spacing w:val="1"/>
        </w:rPr>
        <w:t xml:space="preserve"> </w:t>
      </w:r>
      <w:r>
        <w:t>действия</w:t>
      </w:r>
      <w:r>
        <w:rPr>
          <w:spacing w:val="1"/>
        </w:rPr>
        <w:t xml:space="preserve"> </w:t>
      </w:r>
      <w:r>
        <w:t>экологических</w:t>
      </w:r>
      <w:r>
        <w:rPr>
          <w:spacing w:val="1"/>
        </w:rPr>
        <w:t xml:space="preserve"> </w:t>
      </w:r>
      <w:r>
        <w:t>факторов.</w:t>
      </w:r>
      <w:r>
        <w:rPr>
          <w:spacing w:val="1"/>
        </w:rPr>
        <w:t xml:space="preserve"> </w:t>
      </w:r>
      <w:r>
        <w:t>Правило</w:t>
      </w:r>
      <w:r>
        <w:rPr>
          <w:spacing w:val="1"/>
        </w:rPr>
        <w:t xml:space="preserve"> </w:t>
      </w:r>
      <w:r>
        <w:t>минимума</w:t>
      </w:r>
      <w:r>
        <w:rPr>
          <w:spacing w:val="1"/>
        </w:rPr>
        <w:t xml:space="preserve"> </w:t>
      </w:r>
      <w:r>
        <w:t>(К. Шпренгель,</w:t>
      </w:r>
      <w:r>
        <w:rPr>
          <w:spacing w:val="1"/>
        </w:rPr>
        <w:t xml:space="preserve"> </w:t>
      </w:r>
      <w:r>
        <w:t>Ю. Либих).</w:t>
      </w:r>
      <w:r>
        <w:rPr>
          <w:spacing w:val="1"/>
        </w:rPr>
        <w:t xml:space="preserve"> </w:t>
      </w:r>
      <w:r>
        <w:t>Толерантность.</w:t>
      </w:r>
      <w:r>
        <w:rPr>
          <w:spacing w:val="-57"/>
        </w:rPr>
        <w:t xml:space="preserve"> </w:t>
      </w:r>
      <w:r>
        <w:t>Эврибионтные</w:t>
      </w:r>
      <w:r>
        <w:rPr>
          <w:spacing w:val="-3"/>
        </w:rPr>
        <w:t xml:space="preserve"> </w:t>
      </w:r>
      <w:r>
        <w:t>и стенобионтные</w:t>
      </w:r>
      <w:r>
        <w:rPr>
          <w:spacing w:val="-2"/>
        </w:rPr>
        <w:t xml:space="preserve"> </w:t>
      </w:r>
      <w:r>
        <w:t>организмы.</w:t>
      </w:r>
    </w:p>
    <w:p w:rsidR="00764468" w:rsidRDefault="004B2496">
      <w:pPr>
        <w:pStyle w:val="a5"/>
        <w:ind w:right="351"/>
      </w:pPr>
      <w:r>
        <w:t>Абиотические</w:t>
      </w:r>
      <w:r>
        <w:rPr>
          <w:spacing w:val="1"/>
        </w:rPr>
        <w:t xml:space="preserve"> </w:t>
      </w:r>
      <w:r>
        <w:t>факторы.</w:t>
      </w:r>
      <w:r>
        <w:rPr>
          <w:spacing w:val="1"/>
        </w:rPr>
        <w:t xml:space="preserve"> </w:t>
      </w:r>
      <w:r>
        <w:t>Свет</w:t>
      </w:r>
      <w:r>
        <w:rPr>
          <w:spacing w:val="1"/>
        </w:rPr>
        <w:t xml:space="preserve"> </w:t>
      </w:r>
      <w:r>
        <w:t>как</w:t>
      </w:r>
      <w:r>
        <w:rPr>
          <w:spacing w:val="1"/>
        </w:rPr>
        <w:t xml:space="preserve"> </w:t>
      </w:r>
      <w:r>
        <w:t>экологический</w:t>
      </w:r>
      <w:r>
        <w:rPr>
          <w:spacing w:val="1"/>
        </w:rPr>
        <w:t xml:space="preserve"> </w:t>
      </w:r>
      <w:r>
        <w:t>фактор.</w:t>
      </w:r>
      <w:r>
        <w:rPr>
          <w:spacing w:val="1"/>
        </w:rPr>
        <w:t xml:space="preserve"> </w:t>
      </w:r>
      <w:r>
        <w:t>Действие</w:t>
      </w:r>
      <w:r>
        <w:rPr>
          <w:spacing w:val="1"/>
        </w:rPr>
        <w:t xml:space="preserve"> </w:t>
      </w:r>
      <w:r>
        <w:t>разных</w:t>
      </w:r>
      <w:r>
        <w:rPr>
          <w:spacing w:val="1"/>
        </w:rPr>
        <w:t xml:space="preserve"> </w:t>
      </w:r>
      <w:r>
        <w:t>участков</w:t>
      </w:r>
      <w:r>
        <w:rPr>
          <w:spacing w:val="1"/>
        </w:rPr>
        <w:t xml:space="preserve"> </w:t>
      </w:r>
      <w:r>
        <w:t>солнечного спектра на организмы. Экологические группы растений и животных по отношению</w:t>
      </w:r>
      <w:r>
        <w:rPr>
          <w:spacing w:val="1"/>
        </w:rPr>
        <w:t xml:space="preserve"> </w:t>
      </w:r>
      <w:r>
        <w:t>к</w:t>
      </w:r>
      <w:r>
        <w:rPr>
          <w:spacing w:val="-1"/>
        </w:rPr>
        <w:t xml:space="preserve"> </w:t>
      </w:r>
      <w:r>
        <w:t>свету. Сигнальная роль света. Фотопериодизм.</w:t>
      </w:r>
    </w:p>
    <w:p w:rsidR="00764468" w:rsidRDefault="004B2496">
      <w:pPr>
        <w:pStyle w:val="a5"/>
        <w:ind w:left="1041" w:firstLine="0"/>
      </w:pPr>
      <w:r>
        <w:t>Температура</w:t>
      </w:r>
      <w:r>
        <w:rPr>
          <w:spacing w:val="101"/>
        </w:rPr>
        <w:t xml:space="preserve"> </w:t>
      </w:r>
      <w:r>
        <w:t xml:space="preserve">как  </w:t>
      </w:r>
      <w:r>
        <w:rPr>
          <w:spacing w:val="40"/>
        </w:rPr>
        <w:t xml:space="preserve"> </w:t>
      </w:r>
      <w:r>
        <w:t xml:space="preserve">экологический  </w:t>
      </w:r>
      <w:r>
        <w:rPr>
          <w:spacing w:val="41"/>
        </w:rPr>
        <w:t xml:space="preserve"> </w:t>
      </w:r>
      <w:r>
        <w:t xml:space="preserve">фактор.  </w:t>
      </w:r>
      <w:r>
        <w:rPr>
          <w:spacing w:val="38"/>
        </w:rPr>
        <w:t xml:space="preserve"> </w:t>
      </w:r>
      <w:r>
        <w:t xml:space="preserve">Действие  </w:t>
      </w:r>
      <w:r>
        <w:rPr>
          <w:spacing w:val="40"/>
        </w:rPr>
        <w:t xml:space="preserve"> </w:t>
      </w:r>
      <w:r>
        <w:t xml:space="preserve">температуры  </w:t>
      </w:r>
      <w:r>
        <w:rPr>
          <w:spacing w:val="40"/>
        </w:rPr>
        <w:t xml:space="preserve"> </w:t>
      </w:r>
      <w:r>
        <w:t xml:space="preserve">на  </w:t>
      </w:r>
      <w:r>
        <w:rPr>
          <w:spacing w:val="40"/>
        </w:rPr>
        <w:t xml:space="preserve"> </w:t>
      </w:r>
      <w:r>
        <w:t>организмы.</w:t>
      </w:r>
    </w:p>
    <w:p w:rsidR="00764468" w:rsidRDefault="004B2496">
      <w:pPr>
        <w:pStyle w:val="a5"/>
        <w:ind w:firstLine="0"/>
      </w:pPr>
      <w:r>
        <w:t>Пойкилотермные</w:t>
      </w:r>
      <w:r>
        <w:rPr>
          <w:spacing w:val="-5"/>
        </w:rPr>
        <w:t xml:space="preserve"> </w:t>
      </w:r>
      <w:r>
        <w:t>и</w:t>
      </w:r>
      <w:r>
        <w:rPr>
          <w:spacing w:val="-3"/>
        </w:rPr>
        <w:t xml:space="preserve"> </w:t>
      </w:r>
      <w:r>
        <w:t>гомойотермные</w:t>
      </w:r>
      <w:r>
        <w:rPr>
          <w:spacing w:val="-5"/>
        </w:rPr>
        <w:t xml:space="preserve"> </w:t>
      </w:r>
      <w:r>
        <w:t>организмы.</w:t>
      </w:r>
      <w:r>
        <w:rPr>
          <w:spacing w:val="-3"/>
        </w:rPr>
        <w:t xml:space="preserve"> </w:t>
      </w:r>
      <w:r>
        <w:t>Эвритермные</w:t>
      </w:r>
      <w:r>
        <w:rPr>
          <w:spacing w:val="-4"/>
        </w:rPr>
        <w:t xml:space="preserve"> </w:t>
      </w:r>
      <w:r>
        <w:t>и</w:t>
      </w:r>
      <w:r>
        <w:rPr>
          <w:spacing w:val="-3"/>
        </w:rPr>
        <w:t xml:space="preserve"> </w:t>
      </w:r>
      <w:r>
        <w:t>стенотермные</w:t>
      </w:r>
      <w:r>
        <w:rPr>
          <w:spacing w:val="-5"/>
        </w:rPr>
        <w:t xml:space="preserve"> </w:t>
      </w:r>
      <w:r>
        <w:t>организмы.</w:t>
      </w:r>
    </w:p>
    <w:p w:rsidR="00764468" w:rsidRDefault="004B2496">
      <w:pPr>
        <w:pStyle w:val="a5"/>
        <w:ind w:right="354"/>
      </w:pPr>
      <w:r>
        <w:t>Влажность</w:t>
      </w:r>
      <w:r>
        <w:rPr>
          <w:spacing w:val="1"/>
        </w:rPr>
        <w:t xml:space="preserve"> </w:t>
      </w:r>
      <w:r>
        <w:t>как</w:t>
      </w:r>
      <w:r>
        <w:rPr>
          <w:spacing w:val="1"/>
        </w:rPr>
        <w:t xml:space="preserve"> </w:t>
      </w:r>
      <w:r>
        <w:t>экологический</w:t>
      </w:r>
      <w:r>
        <w:rPr>
          <w:spacing w:val="1"/>
        </w:rPr>
        <w:t xml:space="preserve"> </w:t>
      </w:r>
      <w:r>
        <w:t>фактор.</w:t>
      </w:r>
      <w:r>
        <w:rPr>
          <w:spacing w:val="1"/>
        </w:rPr>
        <w:t xml:space="preserve"> </w:t>
      </w:r>
      <w:r>
        <w:t>Приспособления</w:t>
      </w:r>
      <w:r>
        <w:rPr>
          <w:spacing w:val="1"/>
        </w:rPr>
        <w:t xml:space="preserve"> </w:t>
      </w:r>
      <w:r>
        <w:t>растений</w:t>
      </w:r>
      <w:r>
        <w:rPr>
          <w:spacing w:val="1"/>
        </w:rPr>
        <w:t xml:space="preserve"> </w:t>
      </w:r>
      <w:r>
        <w:t>к</w:t>
      </w:r>
      <w:r>
        <w:rPr>
          <w:spacing w:val="61"/>
        </w:rPr>
        <w:t xml:space="preserve"> </w:t>
      </w:r>
      <w:r>
        <w:t>поддержанию</w:t>
      </w:r>
      <w:r>
        <w:rPr>
          <w:spacing w:val="-57"/>
        </w:rPr>
        <w:t xml:space="preserve"> </w:t>
      </w:r>
      <w:r>
        <w:t>водного баланса. Классификация растений по отношению к воде. Приспособления животных к</w:t>
      </w:r>
      <w:r>
        <w:rPr>
          <w:spacing w:val="1"/>
        </w:rPr>
        <w:t xml:space="preserve"> </w:t>
      </w:r>
      <w:r>
        <w:t>изменению</w:t>
      </w:r>
      <w:r>
        <w:rPr>
          <w:spacing w:val="-1"/>
        </w:rPr>
        <w:t xml:space="preserve"> </w:t>
      </w:r>
      <w:r>
        <w:t>водного режима.</w:t>
      </w:r>
    </w:p>
    <w:p w:rsidR="00764468" w:rsidRDefault="004B2496">
      <w:pPr>
        <w:pStyle w:val="a5"/>
        <w:ind w:right="349"/>
      </w:pPr>
      <w:r>
        <w:t>Среды</w:t>
      </w:r>
      <w:r>
        <w:rPr>
          <w:spacing w:val="1"/>
        </w:rPr>
        <w:t xml:space="preserve"> </w:t>
      </w:r>
      <w:r>
        <w:t>обитания</w:t>
      </w:r>
      <w:r>
        <w:rPr>
          <w:spacing w:val="1"/>
        </w:rPr>
        <w:t xml:space="preserve"> </w:t>
      </w:r>
      <w:r>
        <w:t>организмов:</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глубинная</w:t>
      </w:r>
      <w:r>
        <w:rPr>
          <w:spacing w:val="1"/>
        </w:rPr>
        <w:t xml:space="preserve"> </w:t>
      </w:r>
      <w:r>
        <w:t>подпочвенная,</w:t>
      </w:r>
      <w:r>
        <w:rPr>
          <w:spacing w:val="1"/>
        </w:rPr>
        <w:t xml:space="preserve"> </w:t>
      </w:r>
      <w:r>
        <w:t>внутриорганизменная.</w:t>
      </w:r>
      <w:r>
        <w:rPr>
          <w:spacing w:val="1"/>
        </w:rPr>
        <w:t xml:space="preserve"> </w:t>
      </w:r>
      <w:r>
        <w:t>Физико-химические</w:t>
      </w:r>
      <w:r>
        <w:rPr>
          <w:spacing w:val="1"/>
        </w:rPr>
        <w:t xml:space="preserve"> </w:t>
      </w:r>
      <w:r>
        <w:t>особенности</w:t>
      </w:r>
      <w:r>
        <w:rPr>
          <w:spacing w:val="1"/>
        </w:rPr>
        <w:t xml:space="preserve"> </w:t>
      </w:r>
      <w:r>
        <w:t>сред</w:t>
      </w:r>
      <w:r>
        <w:rPr>
          <w:spacing w:val="1"/>
        </w:rPr>
        <w:t xml:space="preserve"> </w:t>
      </w:r>
      <w:r>
        <w:t>обитания</w:t>
      </w:r>
      <w:r>
        <w:rPr>
          <w:spacing w:val="1"/>
        </w:rPr>
        <w:t xml:space="preserve"> </w:t>
      </w:r>
      <w:r>
        <w:t>организмов.</w:t>
      </w:r>
      <w:r>
        <w:rPr>
          <w:spacing w:val="-1"/>
        </w:rPr>
        <w:t xml:space="preserve"> </w:t>
      </w:r>
      <w:r>
        <w:t>Приспособления организмов</w:t>
      </w:r>
      <w:r>
        <w:rPr>
          <w:spacing w:val="-1"/>
        </w:rPr>
        <w:t xml:space="preserve"> </w:t>
      </w:r>
      <w:r>
        <w:t>к жизни в</w:t>
      </w:r>
      <w:r>
        <w:rPr>
          <w:spacing w:val="-2"/>
        </w:rPr>
        <w:t xml:space="preserve"> </w:t>
      </w:r>
      <w:r>
        <w:t>разных</w:t>
      </w:r>
      <w:r>
        <w:rPr>
          <w:spacing w:val="2"/>
        </w:rPr>
        <w:t xml:space="preserve"> </w:t>
      </w:r>
      <w:r>
        <w:t>средах.</w:t>
      </w:r>
    </w:p>
    <w:p w:rsidR="00764468" w:rsidRDefault="004B2496">
      <w:pPr>
        <w:pStyle w:val="a5"/>
        <w:ind w:left="1041" w:firstLine="0"/>
      </w:pPr>
      <w:r>
        <w:t>Биологические</w:t>
      </w:r>
      <w:r>
        <w:rPr>
          <w:spacing w:val="59"/>
        </w:rPr>
        <w:t xml:space="preserve"> </w:t>
      </w:r>
      <w:r>
        <w:t>ритмы.</w:t>
      </w:r>
      <w:r>
        <w:rPr>
          <w:spacing w:val="59"/>
        </w:rPr>
        <w:t xml:space="preserve"> </w:t>
      </w:r>
      <w:r>
        <w:t>Внешние  и</w:t>
      </w:r>
      <w:r>
        <w:rPr>
          <w:spacing w:val="3"/>
        </w:rPr>
        <w:t xml:space="preserve"> </w:t>
      </w:r>
      <w:r>
        <w:t>внутренние</w:t>
      </w:r>
      <w:r>
        <w:rPr>
          <w:spacing w:val="59"/>
        </w:rPr>
        <w:t xml:space="preserve"> </w:t>
      </w:r>
      <w:r>
        <w:t>ритмы.</w:t>
      </w:r>
      <w:r>
        <w:rPr>
          <w:spacing w:val="59"/>
        </w:rPr>
        <w:t xml:space="preserve"> </w:t>
      </w:r>
      <w:r>
        <w:t>Суточные</w:t>
      </w:r>
      <w:r>
        <w:rPr>
          <w:spacing w:val="62"/>
        </w:rPr>
        <w:t xml:space="preserve"> </w:t>
      </w:r>
      <w:r>
        <w:t>и</w:t>
      </w:r>
      <w:r>
        <w:rPr>
          <w:spacing w:val="61"/>
        </w:rPr>
        <w:t xml:space="preserve"> </w:t>
      </w:r>
      <w:r>
        <w:t>годичные</w:t>
      </w:r>
      <w:r>
        <w:rPr>
          <w:spacing w:val="58"/>
        </w:rPr>
        <w:t xml:space="preserve"> </w:t>
      </w:r>
      <w:r>
        <w:t>ритмы.</w:t>
      </w:r>
    </w:p>
    <w:p w:rsidR="00764468" w:rsidRDefault="004B2496">
      <w:pPr>
        <w:pStyle w:val="a5"/>
        <w:ind w:firstLine="0"/>
      </w:pPr>
      <w:r>
        <w:t>Приспособленность</w:t>
      </w:r>
      <w:r>
        <w:rPr>
          <w:spacing w:val="-3"/>
        </w:rPr>
        <w:t xml:space="preserve"> </w:t>
      </w:r>
      <w:r>
        <w:t>организмов</w:t>
      </w:r>
      <w:r>
        <w:rPr>
          <w:spacing w:val="-3"/>
        </w:rPr>
        <w:t xml:space="preserve"> </w:t>
      </w:r>
      <w:r>
        <w:t>к</w:t>
      </w:r>
      <w:r>
        <w:rPr>
          <w:spacing w:val="-3"/>
        </w:rPr>
        <w:t xml:space="preserve"> </w:t>
      </w:r>
      <w:r>
        <w:t>сезонным</w:t>
      </w:r>
      <w:r>
        <w:rPr>
          <w:spacing w:val="-6"/>
        </w:rPr>
        <w:t xml:space="preserve"> </w:t>
      </w:r>
      <w:r>
        <w:t>изменениям</w:t>
      </w:r>
      <w:r>
        <w:rPr>
          <w:spacing w:val="-2"/>
        </w:rPr>
        <w:t xml:space="preserve"> </w:t>
      </w:r>
      <w:r>
        <w:t>условий</w:t>
      </w:r>
      <w:r>
        <w:rPr>
          <w:spacing w:val="-3"/>
        </w:rPr>
        <w:t xml:space="preserve"> </w:t>
      </w:r>
      <w:r>
        <w:t>жизни.</w:t>
      </w:r>
    </w:p>
    <w:p w:rsidR="00764468" w:rsidRDefault="004B2496">
      <w:pPr>
        <w:pStyle w:val="a5"/>
        <w:ind w:right="351"/>
      </w:pPr>
      <w:r>
        <w:t>Жизненные</w:t>
      </w:r>
      <w:r>
        <w:rPr>
          <w:spacing w:val="1"/>
        </w:rPr>
        <w:t xml:space="preserve"> </w:t>
      </w:r>
      <w:r>
        <w:t>формы</w:t>
      </w:r>
      <w:r>
        <w:rPr>
          <w:spacing w:val="1"/>
        </w:rPr>
        <w:t xml:space="preserve"> </w:t>
      </w:r>
      <w:r>
        <w:t>организмов.</w:t>
      </w:r>
      <w:r>
        <w:rPr>
          <w:spacing w:val="1"/>
        </w:rPr>
        <w:t xml:space="preserve"> </w:t>
      </w:r>
      <w:r>
        <w:t>Понятие</w:t>
      </w:r>
      <w:r>
        <w:rPr>
          <w:spacing w:val="1"/>
        </w:rPr>
        <w:t xml:space="preserve"> </w:t>
      </w:r>
      <w:r>
        <w:t>о</w:t>
      </w:r>
      <w:r>
        <w:rPr>
          <w:spacing w:val="1"/>
        </w:rPr>
        <w:t xml:space="preserve"> </w:t>
      </w:r>
      <w:r>
        <w:t>жизненной</w:t>
      </w:r>
      <w:r>
        <w:rPr>
          <w:spacing w:val="1"/>
        </w:rPr>
        <w:t xml:space="preserve"> </w:t>
      </w:r>
      <w:r>
        <w:t>форме.</w:t>
      </w:r>
      <w:r>
        <w:rPr>
          <w:spacing w:val="1"/>
        </w:rPr>
        <w:t xml:space="preserve"> </w:t>
      </w:r>
      <w:r>
        <w:t>Жизненные</w:t>
      </w:r>
      <w:r>
        <w:rPr>
          <w:spacing w:val="1"/>
        </w:rPr>
        <w:t xml:space="preserve"> </w:t>
      </w:r>
      <w:r>
        <w:t>формы</w:t>
      </w:r>
      <w:r>
        <w:rPr>
          <w:spacing w:val="1"/>
        </w:rPr>
        <w:t xml:space="preserve"> </w:t>
      </w:r>
      <w:r>
        <w:t>растений:</w:t>
      </w:r>
      <w:r>
        <w:rPr>
          <w:spacing w:val="1"/>
        </w:rPr>
        <w:t xml:space="preserve"> </w:t>
      </w:r>
      <w:r>
        <w:t>деревья,</w:t>
      </w:r>
      <w:r>
        <w:rPr>
          <w:spacing w:val="1"/>
        </w:rPr>
        <w:t xml:space="preserve"> </w:t>
      </w:r>
      <w:r>
        <w:t>кустарники,</w:t>
      </w:r>
      <w:r>
        <w:rPr>
          <w:spacing w:val="1"/>
        </w:rPr>
        <w:t xml:space="preserve"> </w:t>
      </w:r>
      <w:r>
        <w:t>кустарнички,</w:t>
      </w:r>
      <w:r>
        <w:rPr>
          <w:spacing w:val="1"/>
        </w:rPr>
        <w:t xml:space="preserve"> </w:t>
      </w:r>
      <w:r>
        <w:t>многолетние</w:t>
      </w:r>
      <w:r>
        <w:rPr>
          <w:spacing w:val="1"/>
        </w:rPr>
        <w:t xml:space="preserve"> </w:t>
      </w:r>
      <w:r>
        <w:t>травы,</w:t>
      </w:r>
      <w:r>
        <w:rPr>
          <w:spacing w:val="1"/>
        </w:rPr>
        <w:t xml:space="preserve"> </w:t>
      </w:r>
      <w:r>
        <w:t>однолетние</w:t>
      </w:r>
      <w:r>
        <w:rPr>
          <w:spacing w:val="61"/>
        </w:rPr>
        <w:t xml:space="preserve"> </w:t>
      </w:r>
      <w:r>
        <w:t>травы.</w:t>
      </w:r>
      <w:r>
        <w:rPr>
          <w:spacing w:val="1"/>
        </w:rPr>
        <w:t xml:space="preserve"> </w:t>
      </w:r>
      <w:r>
        <w:t>Жизненные формы животных: гидробионты, геобионты, аэробионты. Особенности строения и</w:t>
      </w:r>
      <w:r>
        <w:rPr>
          <w:spacing w:val="1"/>
        </w:rPr>
        <w:t xml:space="preserve"> </w:t>
      </w:r>
      <w:r>
        <w:t>образа</w:t>
      </w:r>
      <w:r>
        <w:rPr>
          <w:spacing w:val="-2"/>
        </w:rPr>
        <w:t xml:space="preserve"> </w:t>
      </w:r>
      <w:r>
        <w:t>жизни.</w:t>
      </w:r>
    </w:p>
    <w:p w:rsidR="00764468" w:rsidRDefault="004B2496">
      <w:pPr>
        <w:pStyle w:val="a5"/>
        <w:ind w:right="351"/>
      </w:pPr>
      <w:r>
        <w:t>Биотические факторы. Виды биотических взаимодействий: конкуренция, хищничество,</w:t>
      </w:r>
      <w:r>
        <w:rPr>
          <w:spacing w:val="1"/>
        </w:rPr>
        <w:t xml:space="preserve"> </w:t>
      </w:r>
      <w:r>
        <w:t>симбиоз и</w:t>
      </w:r>
      <w:r>
        <w:rPr>
          <w:spacing w:val="1"/>
        </w:rPr>
        <w:t xml:space="preserve"> </w:t>
      </w:r>
      <w:r>
        <w:t>его формы. Паразитизм, кооперация, мутуализм, комменсализм (квартирантство,</w:t>
      </w:r>
      <w:r>
        <w:rPr>
          <w:spacing w:val="1"/>
        </w:rPr>
        <w:t xml:space="preserve"> </w:t>
      </w:r>
      <w:r>
        <w:t>нахлебничество).</w:t>
      </w:r>
      <w:r>
        <w:rPr>
          <w:spacing w:val="1"/>
        </w:rPr>
        <w:t xml:space="preserve"> </w:t>
      </w:r>
      <w:r>
        <w:t>Нетрофические</w:t>
      </w:r>
      <w:r>
        <w:rPr>
          <w:spacing w:val="1"/>
        </w:rPr>
        <w:t xml:space="preserve"> </w:t>
      </w:r>
      <w:r>
        <w:t>взаимодействия</w:t>
      </w:r>
      <w:r>
        <w:rPr>
          <w:spacing w:val="1"/>
        </w:rPr>
        <w:t xml:space="preserve"> </w:t>
      </w:r>
      <w:r>
        <w:t>(топические,</w:t>
      </w:r>
      <w:r>
        <w:rPr>
          <w:spacing w:val="1"/>
        </w:rPr>
        <w:t xml:space="preserve"> </w:t>
      </w:r>
      <w:r>
        <w:t>форические,</w:t>
      </w:r>
      <w:r>
        <w:rPr>
          <w:spacing w:val="1"/>
        </w:rPr>
        <w:t xml:space="preserve"> </w:t>
      </w:r>
      <w:r>
        <w:t>фабрические).</w:t>
      </w:r>
      <w:r>
        <w:rPr>
          <w:spacing w:val="1"/>
        </w:rPr>
        <w:t xml:space="preserve"> </w:t>
      </w:r>
      <w:r>
        <w:t>Значение</w:t>
      </w:r>
      <w:r>
        <w:rPr>
          <w:spacing w:val="1"/>
        </w:rPr>
        <w:t xml:space="preserve"> </w:t>
      </w:r>
      <w:r>
        <w:t>биотических</w:t>
      </w:r>
      <w:r>
        <w:rPr>
          <w:spacing w:val="1"/>
        </w:rPr>
        <w:t xml:space="preserve"> </w:t>
      </w:r>
      <w:r>
        <w:t>взаимодействий</w:t>
      </w:r>
      <w:r>
        <w:rPr>
          <w:spacing w:val="1"/>
        </w:rPr>
        <w:t xml:space="preserve"> </w:t>
      </w:r>
      <w:r>
        <w:t>для</w:t>
      </w:r>
      <w:r>
        <w:rPr>
          <w:spacing w:val="1"/>
        </w:rPr>
        <w:t xml:space="preserve"> </w:t>
      </w:r>
      <w:r>
        <w:t>существования</w:t>
      </w:r>
      <w:r>
        <w:rPr>
          <w:spacing w:val="1"/>
        </w:rPr>
        <w:t xml:space="preserve"> </w:t>
      </w:r>
      <w:r>
        <w:t>организмов</w:t>
      </w:r>
      <w:r>
        <w:rPr>
          <w:spacing w:val="1"/>
        </w:rPr>
        <w:t xml:space="preserve"> </w:t>
      </w:r>
      <w:r>
        <w:t>в</w:t>
      </w:r>
      <w:r>
        <w:rPr>
          <w:spacing w:val="1"/>
        </w:rPr>
        <w:t xml:space="preserve"> </w:t>
      </w:r>
      <w:r>
        <w:t>среде</w:t>
      </w:r>
      <w:r>
        <w:rPr>
          <w:spacing w:val="1"/>
        </w:rPr>
        <w:t xml:space="preserve"> </w:t>
      </w:r>
      <w:r>
        <w:t>обитания.</w:t>
      </w:r>
      <w:r>
        <w:rPr>
          <w:spacing w:val="1"/>
        </w:rPr>
        <w:t xml:space="preserve"> </w:t>
      </w:r>
      <w:r>
        <w:t>Принцип</w:t>
      </w:r>
      <w:r>
        <w:rPr>
          <w:spacing w:val="-3"/>
        </w:rPr>
        <w:t xml:space="preserve"> </w:t>
      </w:r>
      <w:r>
        <w:t>конкурентного исключения.</w:t>
      </w:r>
    </w:p>
    <w:p w:rsidR="00764468" w:rsidRDefault="004B2496">
      <w:pPr>
        <w:pStyle w:val="a5"/>
        <w:ind w:left="1041" w:firstLine="0"/>
        <w:jc w:val="left"/>
      </w:pPr>
      <w:r>
        <w:t>Демонстрации:</w:t>
      </w:r>
    </w:p>
    <w:p w:rsidR="00764468" w:rsidRDefault="004B2496">
      <w:pPr>
        <w:pStyle w:val="a5"/>
        <w:ind w:right="351"/>
      </w:pPr>
      <w:r>
        <w:t>Таблицы</w:t>
      </w:r>
      <w:r>
        <w:rPr>
          <w:spacing w:val="1"/>
        </w:rPr>
        <w:t xml:space="preserve"> </w:t>
      </w:r>
      <w:r>
        <w:t>и</w:t>
      </w:r>
      <w:r>
        <w:rPr>
          <w:spacing w:val="1"/>
        </w:rPr>
        <w:t xml:space="preserve"> </w:t>
      </w:r>
      <w:r>
        <w:t>схемы:</w:t>
      </w:r>
      <w:r>
        <w:rPr>
          <w:spacing w:val="1"/>
        </w:rPr>
        <w:t xml:space="preserve"> </w:t>
      </w:r>
      <w:r>
        <w:t>«Экологические</w:t>
      </w:r>
      <w:r>
        <w:rPr>
          <w:spacing w:val="1"/>
        </w:rPr>
        <w:t xml:space="preserve"> </w:t>
      </w:r>
      <w:r>
        <w:t>факторы»,</w:t>
      </w:r>
      <w:r>
        <w:rPr>
          <w:spacing w:val="1"/>
        </w:rPr>
        <w:t xml:space="preserve"> </w:t>
      </w:r>
      <w:r>
        <w:t>«Световой</w:t>
      </w:r>
      <w:r>
        <w:rPr>
          <w:spacing w:val="1"/>
        </w:rPr>
        <w:t xml:space="preserve"> </w:t>
      </w:r>
      <w:r>
        <w:t>спектр»,</w:t>
      </w:r>
      <w:r>
        <w:rPr>
          <w:spacing w:val="1"/>
        </w:rPr>
        <w:t xml:space="preserve"> </w:t>
      </w:r>
      <w:r>
        <w:t>«Экологические</w:t>
      </w:r>
      <w:r>
        <w:rPr>
          <w:spacing w:val="1"/>
        </w:rPr>
        <w:t xml:space="preserve"> </w:t>
      </w:r>
      <w:r>
        <w:t>группы</w:t>
      </w:r>
      <w:r>
        <w:rPr>
          <w:spacing w:val="1"/>
        </w:rPr>
        <w:t xml:space="preserve"> </w:t>
      </w:r>
      <w:r>
        <w:t>животных</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свету»,</w:t>
      </w:r>
      <w:r>
        <w:rPr>
          <w:spacing w:val="1"/>
        </w:rPr>
        <w:t xml:space="preserve"> </w:t>
      </w:r>
      <w:r>
        <w:t>«Теплокровные</w:t>
      </w:r>
      <w:r>
        <w:rPr>
          <w:spacing w:val="1"/>
        </w:rPr>
        <w:t xml:space="preserve"> </w:t>
      </w:r>
      <w:r>
        <w:t>животные»,</w:t>
      </w:r>
      <w:r>
        <w:rPr>
          <w:spacing w:val="1"/>
        </w:rPr>
        <w:t xml:space="preserve"> </w:t>
      </w:r>
      <w:r>
        <w:t>«Холоднокровные</w:t>
      </w:r>
      <w:r>
        <w:rPr>
          <w:spacing w:val="1"/>
        </w:rPr>
        <w:t xml:space="preserve"> </w:t>
      </w:r>
      <w:r>
        <w:t xml:space="preserve">животные»,  </w:t>
      </w:r>
      <w:r>
        <w:rPr>
          <w:spacing w:val="49"/>
        </w:rPr>
        <w:t xml:space="preserve"> </w:t>
      </w:r>
      <w:r>
        <w:t xml:space="preserve">«Физиологические  </w:t>
      </w:r>
      <w:r>
        <w:rPr>
          <w:spacing w:val="44"/>
        </w:rPr>
        <w:t xml:space="preserve"> </w:t>
      </w:r>
      <w:r>
        <w:t xml:space="preserve">адаптации  </w:t>
      </w:r>
      <w:r>
        <w:rPr>
          <w:spacing w:val="45"/>
        </w:rPr>
        <w:t xml:space="preserve"> </w:t>
      </w:r>
      <w:r>
        <w:t xml:space="preserve">животных»,  </w:t>
      </w:r>
      <w:r>
        <w:rPr>
          <w:spacing w:val="49"/>
        </w:rPr>
        <w:t xml:space="preserve"> </w:t>
      </w:r>
      <w:r>
        <w:t xml:space="preserve">«Среды  </w:t>
      </w:r>
      <w:r>
        <w:rPr>
          <w:spacing w:val="45"/>
        </w:rPr>
        <w:t xml:space="preserve"> </w:t>
      </w:r>
      <w:r>
        <w:t xml:space="preserve">обитания  </w:t>
      </w:r>
      <w:r>
        <w:rPr>
          <w:spacing w:val="46"/>
        </w:rPr>
        <w:t xml:space="preserve"> </w:t>
      </w:r>
      <w:r>
        <w:t>организмов»,</w:t>
      </w:r>
    </w:p>
    <w:p w:rsidR="00764468" w:rsidRDefault="004B2496">
      <w:pPr>
        <w:pStyle w:val="a5"/>
        <w:ind w:firstLine="0"/>
      </w:pPr>
      <w:r>
        <w:t>«Биологические</w:t>
      </w:r>
      <w:r>
        <w:rPr>
          <w:spacing w:val="79"/>
        </w:rPr>
        <w:t xml:space="preserve"> </w:t>
      </w:r>
      <w:r>
        <w:t>ритмы»,</w:t>
      </w:r>
      <w:r>
        <w:rPr>
          <w:spacing w:val="88"/>
        </w:rPr>
        <w:t xml:space="preserve"> </w:t>
      </w:r>
      <w:r>
        <w:t>«Жизненные</w:t>
      </w:r>
      <w:r>
        <w:rPr>
          <w:spacing w:val="79"/>
        </w:rPr>
        <w:t xml:space="preserve"> </w:t>
      </w:r>
      <w:r>
        <w:t>формы</w:t>
      </w:r>
      <w:r>
        <w:rPr>
          <w:spacing w:val="79"/>
        </w:rPr>
        <w:t xml:space="preserve"> </w:t>
      </w:r>
      <w:r>
        <w:t>растений»,</w:t>
      </w:r>
      <w:r>
        <w:rPr>
          <w:spacing w:val="88"/>
        </w:rPr>
        <w:t xml:space="preserve"> </w:t>
      </w:r>
      <w:r>
        <w:t>«Жизненные</w:t>
      </w:r>
      <w:r>
        <w:rPr>
          <w:spacing w:val="79"/>
        </w:rPr>
        <w:t xml:space="preserve"> </w:t>
      </w:r>
      <w:r>
        <w:t>формы</w:t>
      </w:r>
      <w:r>
        <w:rPr>
          <w:spacing w:val="80"/>
        </w:rPr>
        <w:t xml:space="preserve"> </w:t>
      </w:r>
      <w:r>
        <w:t>животных»,</w:t>
      </w:r>
    </w:p>
    <w:p w:rsidR="00764468" w:rsidRDefault="004B2496">
      <w:pPr>
        <w:pStyle w:val="a5"/>
        <w:ind w:firstLine="0"/>
      </w:pPr>
      <w:r>
        <w:t xml:space="preserve">«Экосистема  </w:t>
      </w:r>
      <w:r>
        <w:rPr>
          <w:spacing w:val="4"/>
        </w:rPr>
        <w:t xml:space="preserve"> </w:t>
      </w:r>
      <w:r>
        <w:t xml:space="preserve">широколиственного  </w:t>
      </w:r>
      <w:r>
        <w:rPr>
          <w:spacing w:val="5"/>
        </w:rPr>
        <w:t xml:space="preserve"> </w:t>
      </w:r>
      <w:r>
        <w:t xml:space="preserve">леса»,  </w:t>
      </w:r>
      <w:r>
        <w:rPr>
          <w:spacing w:val="12"/>
        </w:rPr>
        <w:t xml:space="preserve"> </w:t>
      </w:r>
      <w:r>
        <w:t xml:space="preserve">«Экосистема  </w:t>
      </w:r>
      <w:r>
        <w:rPr>
          <w:spacing w:val="5"/>
        </w:rPr>
        <w:t xml:space="preserve"> </w:t>
      </w:r>
      <w:r>
        <w:t xml:space="preserve">хвойного  </w:t>
      </w:r>
      <w:r>
        <w:rPr>
          <w:spacing w:val="3"/>
        </w:rPr>
        <w:t xml:space="preserve"> </w:t>
      </w:r>
      <w:r>
        <w:t xml:space="preserve">леса»,  </w:t>
      </w:r>
      <w:r>
        <w:rPr>
          <w:spacing w:val="12"/>
        </w:rPr>
        <w:t xml:space="preserve"> </w:t>
      </w:r>
      <w:r>
        <w:t xml:space="preserve">«Цепи  </w:t>
      </w:r>
      <w:r>
        <w:rPr>
          <w:spacing w:val="7"/>
        </w:rPr>
        <w:t xml:space="preserve"> </w:t>
      </w:r>
      <w:r>
        <w:t>питания»,</w:t>
      </w:r>
    </w:p>
    <w:p w:rsidR="00764468" w:rsidRDefault="004B2496">
      <w:pPr>
        <w:pStyle w:val="a5"/>
        <w:ind w:firstLine="0"/>
      </w:pPr>
      <w:r>
        <w:t>«Хищничество»,</w:t>
      </w:r>
      <w:r>
        <w:rPr>
          <w:spacing w:val="-6"/>
        </w:rPr>
        <w:t xml:space="preserve"> </w:t>
      </w:r>
      <w:r>
        <w:t>«Паразитизм»,</w:t>
      </w:r>
      <w:r>
        <w:rPr>
          <w:spacing w:val="-7"/>
        </w:rPr>
        <w:t xml:space="preserve"> </w:t>
      </w:r>
      <w:r>
        <w:t>«Конкуренция»,</w:t>
      </w:r>
      <w:r>
        <w:rPr>
          <w:spacing w:val="-6"/>
        </w:rPr>
        <w:t xml:space="preserve"> </w:t>
      </w:r>
      <w:r>
        <w:t>«Симбиоз»,</w:t>
      </w:r>
      <w:r>
        <w:rPr>
          <w:spacing w:val="-7"/>
        </w:rPr>
        <w:t xml:space="preserve"> </w:t>
      </w:r>
      <w:r>
        <w:t>«Комменсализм».</w:t>
      </w:r>
    </w:p>
    <w:p w:rsidR="00764468" w:rsidRDefault="004B2496">
      <w:pPr>
        <w:pStyle w:val="a5"/>
        <w:ind w:right="352"/>
      </w:pPr>
      <w:r>
        <w:t>Оборудование: гербарии растений и животных, приспособленных к влиянию различных</w:t>
      </w:r>
      <w:r>
        <w:rPr>
          <w:spacing w:val="1"/>
        </w:rPr>
        <w:t xml:space="preserve"> </w:t>
      </w:r>
      <w:r>
        <w:t>экологических</w:t>
      </w:r>
      <w:r>
        <w:rPr>
          <w:spacing w:val="35"/>
        </w:rPr>
        <w:t xml:space="preserve"> </w:t>
      </w:r>
      <w:r>
        <w:t>факторов,</w:t>
      </w:r>
      <w:r>
        <w:rPr>
          <w:spacing w:val="35"/>
        </w:rPr>
        <w:t xml:space="preserve"> </w:t>
      </w:r>
      <w:r>
        <w:t>гербарии</w:t>
      </w:r>
      <w:r>
        <w:rPr>
          <w:spacing w:val="34"/>
        </w:rPr>
        <w:t xml:space="preserve"> </w:t>
      </w:r>
      <w:r>
        <w:t>светолюбивых,</w:t>
      </w:r>
      <w:r>
        <w:rPr>
          <w:spacing w:val="33"/>
        </w:rPr>
        <w:t xml:space="preserve"> </w:t>
      </w:r>
      <w:r>
        <w:t>тенелюбивых</w:t>
      </w:r>
      <w:r>
        <w:rPr>
          <w:spacing w:val="33"/>
        </w:rPr>
        <w:t xml:space="preserve"> </w:t>
      </w:r>
      <w:r>
        <w:t>и</w:t>
      </w:r>
      <w:r>
        <w:rPr>
          <w:spacing w:val="34"/>
        </w:rPr>
        <w:t xml:space="preserve"> </w:t>
      </w:r>
      <w:r>
        <w:t>теневыносливых</w:t>
      </w:r>
      <w:r>
        <w:rPr>
          <w:spacing w:val="35"/>
        </w:rPr>
        <w:t xml:space="preserve"> </w:t>
      </w:r>
      <w:r>
        <w:t>растений,</w:t>
      </w:r>
    </w:p>
    <w:p w:rsidR="00764468" w:rsidRDefault="004B2496">
      <w:pPr>
        <w:pStyle w:val="a5"/>
        <w:spacing w:before="9"/>
        <w:ind w:right="352" w:firstLine="0"/>
      </w:pPr>
      <w:r>
        <w:t>светолюбивые, тенелюбивые и теневыносливые комнатные растения, гербарии и коллекции</w:t>
      </w:r>
      <w:r>
        <w:rPr>
          <w:spacing w:val="1"/>
        </w:rPr>
        <w:t xml:space="preserve"> </w:t>
      </w:r>
      <w:r>
        <w:t>теплолюбивых,</w:t>
      </w:r>
      <w:r>
        <w:rPr>
          <w:spacing w:val="1"/>
        </w:rPr>
        <w:t xml:space="preserve"> </w:t>
      </w:r>
      <w:r>
        <w:t>зимостойких,</w:t>
      </w:r>
      <w:r>
        <w:rPr>
          <w:spacing w:val="1"/>
        </w:rPr>
        <w:t xml:space="preserve"> </w:t>
      </w:r>
      <w:r>
        <w:t>морозоустойчивых</w:t>
      </w:r>
      <w:r>
        <w:rPr>
          <w:spacing w:val="1"/>
        </w:rPr>
        <w:t xml:space="preserve"> </w:t>
      </w:r>
      <w:r>
        <w:t>растений,</w:t>
      </w:r>
      <w:r>
        <w:rPr>
          <w:spacing w:val="1"/>
        </w:rPr>
        <w:t xml:space="preserve"> </w:t>
      </w:r>
      <w:r>
        <w:t>чучела</w:t>
      </w:r>
      <w:r>
        <w:rPr>
          <w:spacing w:val="1"/>
        </w:rPr>
        <w:t xml:space="preserve"> </w:t>
      </w:r>
      <w:r>
        <w:t>птиц</w:t>
      </w:r>
      <w:r>
        <w:rPr>
          <w:spacing w:val="1"/>
        </w:rPr>
        <w:t xml:space="preserve"> </w:t>
      </w:r>
      <w:r>
        <w:t>и</w:t>
      </w:r>
      <w:r>
        <w:rPr>
          <w:spacing w:val="1"/>
        </w:rPr>
        <w:t xml:space="preserve"> </w:t>
      </w:r>
      <w:r>
        <w:t>зверей,</w:t>
      </w:r>
      <w:r>
        <w:rPr>
          <w:spacing w:val="1"/>
        </w:rPr>
        <w:t xml:space="preserve"> </w:t>
      </w:r>
      <w:r>
        <w:t>гербарии</w:t>
      </w:r>
      <w:r>
        <w:rPr>
          <w:spacing w:val="1"/>
        </w:rPr>
        <w:t xml:space="preserve"> </w:t>
      </w:r>
      <w:r>
        <w:t>растений, относящихся к</w:t>
      </w:r>
      <w:r>
        <w:rPr>
          <w:spacing w:val="1"/>
        </w:rPr>
        <w:t xml:space="preserve"> </w:t>
      </w:r>
      <w:r>
        <w:t>гигрофитам, ксерофитам, мезофитам, комнатные растения данных</w:t>
      </w:r>
      <w:r>
        <w:rPr>
          <w:spacing w:val="1"/>
        </w:rPr>
        <w:t xml:space="preserve"> </w:t>
      </w:r>
      <w:r>
        <w:t>групп, коллекции животных, обитающих в разных средах, гербарии и коллекции растений и</w:t>
      </w:r>
      <w:r>
        <w:rPr>
          <w:spacing w:val="1"/>
        </w:rPr>
        <w:t xml:space="preserve"> </w:t>
      </w:r>
      <w:r>
        <w:t>животных, обладающих чертами приспособленности к сезонным изменениям условий жизни,</w:t>
      </w:r>
      <w:r>
        <w:rPr>
          <w:spacing w:val="1"/>
        </w:rPr>
        <w:t xml:space="preserve"> </w:t>
      </w:r>
      <w:r>
        <w:t>гербарии и коллекции растений и животных различных жизненных форм, коллекции животных,</w:t>
      </w:r>
      <w:r>
        <w:rPr>
          <w:spacing w:val="-57"/>
        </w:rPr>
        <w:t xml:space="preserve"> </w:t>
      </w:r>
      <w:r>
        <w:t>участвующих</w:t>
      </w:r>
      <w:r>
        <w:rPr>
          <w:spacing w:val="1"/>
        </w:rPr>
        <w:t xml:space="preserve"> </w:t>
      </w:r>
      <w:r>
        <w:t>в</w:t>
      </w:r>
      <w:r>
        <w:rPr>
          <w:spacing w:val="-1"/>
        </w:rPr>
        <w:t xml:space="preserve"> </w:t>
      </w:r>
      <w:r>
        <w:t>различных биотических</w:t>
      </w:r>
      <w:r>
        <w:rPr>
          <w:spacing w:val="2"/>
        </w:rPr>
        <w:t xml:space="preserve"> </w:t>
      </w:r>
      <w:r>
        <w:t>взаимодействиях.</w:t>
      </w:r>
    </w:p>
    <w:p w:rsidR="00764468" w:rsidRDefault="004B2496">
      <w:pPr>
        <w:pStyle w:val="a5"/>
        <w:spacing w:before="1"/>
        <w:ind w:left="1041" w:firstLine="0"/>
        <w:jc w:val="left"/>
      </w:pPr>
      <w:r>
        <w:t>Лабораторная работа «Выявление приспособлений организмов к влиянию света».</w:t>
      </w:r>
      <w:r>
        <w:rPr>
          <w:spacing w:val="1"/>
        </w:rPr>
        <w:t xml:space="preserve"> </w:t>
      </w:r>
      <w:r>
        <w:t>Лабораторная</w:t>
      </w:r>
      <w:r>
        <w:rPr>
          <w:spacing w:val="-5"/>
        </w:rPr>
        <w:t xml:space="preserve"> </w:t>
      </w:r>
      <w:r>
        <w:t>работа</w:t>
      </w:r>
      <w:r>
        <w:rPr>
          <w:spacing w:val="-2"/>
        </w:rPr>
        <w:t xml:space="preserve"> </w:t>
      </w:r>
      <w:r>
        <w:t>«Выявление</w:t>
      </w:r>
      <w:r>
        <w:rPr>
          <w:spacing w:val="-6"/>
        </w:rPr>
        <w:t xml:space="preserve"> </w:t>
      </w:r>
      <w:r>
        <w:t>приспособлений</w:t>
      </w:r>
      <w:r>
        <w:rPr>
          <w:spacing w:val="-5"/>
        </w:rPr>
        <w:t xml:space="preserve"> </w:t>
      </w:r>
      <w:r>
        <w:t>организмов</w:t>
      </w:r>
      <w:r>
        <w:rPr>
          <w:spacing w:val="-4"/>
        </w:rPr>
        <w:t xml:space="preserve"> </w:t>
      </w:r>
      <w:r>
        <w:t>к</w:t>
      </w:r>
      <w:r>
        <w:rPr>
          <w:spacing w:val="-5"/>
        </w:rPr>
        <w:t xml:space="preserve"> </w:t>
      </w:r>
      <w:r>
        <w:t>влиянию</w:t>
      </w:r>
      <w:r>
        <w:rPr>
          <w:spacing w:val="-2"/>
        </w:rPr>
        <w:t xml:space="preserve"> </w:t>
      </w:r>
      <w:r>
        <w:t>температуры».</w:t>
      </w:r>
      <w:r>
        <w:rPr>
          <w:spacing w:val="-57"/>
        </w:rPr>
        <w:t xml:space="preserve"> </w:t>
      </w:r>
      <w:r>
        <w:t>Лабораторная работа «Анатомические особенности растений из разных мест обитания».</w:t>
      </w:r>
      <w:r>
        <w:rPr>
          <w:spacing w:val="1"/>
        </w:rPr>
        <w:t xml:space="preserve"> </w:t>
      </w:r>
      <w:r>
        <w:t>Тема</w:t>
      </w:r>
      <w:r>
        <w:rPr>
          <w:spacing w:val="-2"/>
        </w:rPr>
        <w:t xml:space="preserve"> </w:t>
      </w:r>
      <w:r>
        <w:t>8. Экология видов и популяций (9 ч).</w:t>
      </w:r>
    </w:p>
    <w:p w:rsidR="00764468" w:rsidRDefault="004B2496">
      <w:pPr>
        <w:pStyle w:val="a5"/>
        <w:ind w:right="351"/>
      </w:pPr>
      <w:r>
        <w:t>Экологические характеристики популяции. Популяция как биологическая система. Роль</w:t>
      </w:r>
      <w:r>
        <w:rPr>
          <w:spacing w:val="1"/>
        </w:rPr>
        <w:t xml:space="preserve"> </w:t>
      </w:r>
      <w:r>
        <w:t>неоднородности среды, физических барьеров и особенностей биологии видов в формировании</w:t>
      </w:r>
      <w:r>
        <w:rPr>
          <w:spacing w:val="1"/>
        </w:rPr>
        <w:t xml:space="preserve"> </w:t>
      </w:r>
      <w:r>
        <w:lastRenderedPageBreak/>
        <w:t>пространственной</w:t>
      </w:r>
      <w:r>
        <w:rPr>
          <w:spacing w:val="1"/>
        </w:rPr>
        <w:t xml:space="preserve"> </w:t>
      </w:r>
      <w:r>
        <w:t>структуры</w:t>
      </w:r>
      <w:r>
        <w:rPr>
          <w:spacing w:val="1"/>
        </w:rPr>
        <w:t xml:space="preserve"> </w:t>
      </w:r>
      <w:r>
        <w:t>популяций.</w:t>
      </w:r>
      <w:r>
        <w:rPr>
          <w:spacing w:val="1"/>
        </w:rPr>
        <w:t xml:space="preserve"> </w:t>
      </w:r>
      <w:r>
        <w:t>Основные</w:t>
      </w:r>
      <w:r>
        <w:rPr>
          <w:spacing w:val="1"/>
        </w:rPr>
        <w:t xml:space="preserve"> </w:t>
      </w:r>
      <w:r>
        <w:t>показатели</w:t>
      </w:r>
      <w:r>
        <w:rPr>
          <w:spacing w:val="1"/>
        </w:rPr>
        <w:t xml:space="preserve"> </w:t>
      </w:r>
      <w:r>
        <w:t>популяции:</w:t>
      </w:r>
      <w:r>
        <w:rPr>
          <w:spacing w:val="1"/>
        </w:rPr>
        <w:t xml:space="preserve"> </w:t>
      </w:r>
      <w:r>
        <w:t>численность,</w:t>
      </w:r>
      <w:r>
        <w:rPr>
          <w:spacing w:val="-57"/>
        </w:rPr>
        <w:t xml:space="preserve"> </w:t>
      </w:r>
      <w:r>
        <w:t>плотность,</w:t>
      </w:r>
      <w:r>
        <w:rPr>
          <w:spacing w:val="1"/>
        </w:rPr>
        <w:t xml:space="preserve"> </w:t>
      </w:r>
      <w:r>
        <w:t>возрастная и</w:t>
      </w:r>
      <w:r>
        <w:rPr>
          <w:spacing w:val="1"/>
        </w:rPr>
        <w:t xml:space="preserve"> </w:t>
      </w:r>
      <w:r>
        <w:t>половая</w:t>
      </w:r>
      <w:r>
        <w:rPr>
          <w:spacing w:val="1"/>
        </w:rPr>
        <w:t xml:space="preserve"> </w:t>
      </w:r>
      <w:r>
        <w:t>структура,</w:t>
      </w:r>
      <w:r>
        <w:rPr>
          <w:spacing w:val="1"/>
        </w:rPr>
        <w:t xml:space="preserve"> </w:t>
      </w:r>
      <w:r>
        <w:t>рождаемость,</w:t>
      </w:r>
      <w:r>
        <w:rPr>
          <w:spacing w:val="1"/>
        </w:rPr>
        <w:t xml:space="preserve"> </w:t>
      </w:r>
      <w:r>
        <w:t>прирост, темп</w:t>
      </w:r>
      <w:r>
        <w:rPr>
          <w:spacing w:val="1"/>
        </w:rPr>
        <w:t xml:space="preserve"> </w:t>
      </w:r>
      <w:r>
        <w:t>роста,</w:t>
      </w:r>
      <w:r>
        <w:rPr>
          <w:spacing w:val="1"/>
        </w:rPr>
        <w:t xml:space="preserve"> </w:t>
      </w:r>
      <w:r>
        <w:t>смертность,</w:t>
      </w:r>
      <w:r>
        <w:rPr>
          <w:spacing w:val="1"/>
        </w:rPr>
        <w:t xml:space="preserve"> </w:t>
      </w:r>
      <w:r>
        <w:t>миграция.</w:t>
      </w:r>
    </w:p>
    <w:p w:rsidR="00764468" w:rsidRDefault="004B2496">
      <w:pPr>
        <w:pStyle w:val="a5"/>
        <w:ind w:right="352"/>
      </w:pPr>
      <w:r>
        <w:t>Экологическая</w:t>
      </w:r>
      <w:r>
        <w:rPr>
          <w:spacing w:val="1"/>
        </w:rPr>
        <w:t xml:space="preserve"> </w:t>
      </w:r>
      <w:r>
        <w:t>структура</w:t>
      </w:r>
      <w:r>
        <w:rPr>
          <w:spacing w:val="1"/>
        </w:rPr>
        <w:t xml:space="preserve"> </w:t>
      </w:r>
      <w:r>
        <w:t>популяции.</w:t>
      </w:r>
      <w:r>
        <w:rPr>
          <w:spacing w:val="1"/>
        </w:rPr>
        <w:t xml:space="preserve"> </w:t>
      </w:r>
      <w:r>
        <w:t>Оценка</w:t>
      </w:r>
      <w:r>
        <w:rPr>
          <w:spacing w:val="1"/>
        </w:rPr>
        <w:t xml:space="preserve"> </w:t>
      </w:r>
      <w:r>
        <w:t>численности</w:t>
      </w:r>
      <w:r>
        <w:rPr>
          <w:spacing w:val="1"/>
        </w:rPr>
        <w:t xml:space="preserve"> </w:t>
      </w:r>
      <w:r>
        <w:t>популяции.</w:t>
      </w:r>
      <w:r>
        <w:rPr>
          <w:spacing w:val="1"/>
        </w:rPr>
        <w:t xml:space="preserve"> </w:t>
      </w:r>
      <w:r>
        <w:t>Динамика</w:t>
      </w:r>
      <w:r>
        <w:rPr>
          <w:spacing w:val="1"/>
        </w:rPr>
        <w:t xml:space="preserve"> </w:t>
      </w:r>
      <w:r>
        <w:t>популяции</w:t>
      </w:r>
      <w:r>
        <w:rPr>
          <w:spacing w:val="1"/>
        </w:rPr>
        <w:t xml:space="preserve"> </w:t>
      </w:r>
      <w:r>
        <w:t>и</w:t>
      </w:r>
      <w:r>
        <w:rPr>
          <w:spacing w:val="1"/>
        </w:rPr>
        <w:t xml:space="preserve"> </w:t>
      </w:r>
      <w:r>
        <w:t>её</w:t>
      </w:r>
      <w:r>
        <w:rPr>
          <w:spacing w:val="1"/>
        </w:rPr>
        <w:t xml:space="preserve"> </w:t>
      </w:r>
      <w:r>
        <w:t>регуляция.</w:t>
      </w:r>
      <w:r>
        <w:rPr>
          <w:spacing w:val="1"/>
        </w:rPr>
        <w:t xml:space="preserve"> </w:t>
      </w:r>
      <w:r>
        <w:t>Биотический</w:t>
      </w:r>
      <w:r>
        <w:rPr>
          <w:spacing w:val="1"/>
        </w:rPr>
        <w:t xml:space="preserve"> </w:t>
      </w:r>
      <w:r>
        <w:t>потенциал</w:t>
      </w:r>
      <w:r>
        <w:rPr>
          <w:spacing w:val="1"/>
        </w:rPr>
        <w:t xml:space="preserve"> </w:t>
      </w:r>
      <w:r>
        <w:t>популяции.</w:t>
      </w:r>
      <w:r>
        <w:rPr>
          <w:spacing w:val="1"/>
        </w:rPr>
        <w:t xml:space="preserve"> </w:t>
      </w:r>
      <w:r>
        <w:t>Моделирование</w:t>
      </w:r>
      <w:r>
        <w:rPr>
          <w:spacing w:val="1"/>
        </w:rPr>
        <w:t xml:space="preserve"> </w:t>
      </w:r>
      <w:r>
        <w:t>динамики</w:t>
      </w:r>
      <w:r>
        <w:rPr>
          <w:spacing w:val="1"/>
        </w:rPr>
        <w:t xml:space="preserve"> </w:t>
      </w:r>
      <w:r>
        <w:t>популяции. Кривые роста численности популяции. Кривые выживания. Регуляция численности</w:t>
      </w:r>
      <w:r>
        <w:rPr>
          <w:spacing w:val="1"/>
        </w:rPr>
        <w:t xml:space="preserve"> </w:t>
      </w:r>
      <w:r>
        <w:t>популяций: роль факторов, зависящих и не зависящих от плотности. Экологические стратегии</w:t>
      </w:r>
      <w:r>
        <w:rPr>
          <w:spacing w:val="1"/>
        </w:rPr>
        <w:t xml:space="preserve"> </w:t>
      </w:r>
      <w:r>
        <w:t>видов</w:t>
      </w:r>
      <w:r>
        <w:rPr>
          <w:spacing w:val="-1"/>
        </w:rPr>
        <w:t xml:space="preserve"> </w:t>
      </w:r>
      <w:r>
        <w:t>(r-</w:t>
      </w:r>
      <w:r>
        <w:rPr>
          <w:spacing w:val="-1"/>
        </w:rPr>
        <w:t xml:space="preserve"> </w:t>
      </w:r>
      <w:r>
        <w:t>и K-стратегии).</w:t>
      </w:r>
    </w:p>
    <w:p w:rsidR="00764468" w:rsidRDefault="004B2496">
      <w:pPr>
        <w:pStyle w:val="a5"/>
        <w:ind w:right="352"/>
      </w:pPr>
      <w:r>
        <w:t>Понятие</w:t>
      </w:r>
      <w:r>
        <w:rPr>
          <w:spacing w:val="1"/>
        </w:rPr>
        <w:t xml:space="preserve"> </w:t>
      </w:r>
      <w:r>
        <w:t>об</w:t>
      </w:r>
      <w:r>
        <w:rPr>
          <w:spacing w:val="1"/>
        </w:rPr>
        <w:t xml:space="preserve"> </w:t>
      </w:r>
      <w:r>
        <w:t>экологической</w:t>
      </w:r>
      <w:r>
        <w:rPr>
          <w:spacing w:val="1"/>
        </w:rPr>
        <w:t xml:space="preserve"> </w:t>
      </w:r>
      <w:r>
        <w:t>нише</w:t>
      </w:r>
      <w:r>
        <w:rPr>
          <w:spacing w:val="1"/>
        </w:rPr>
        <w:t xml:space="preserve"> </w:t>
      </w:r>
      <w:r>
        <w:t>вида.</w:t>
      </w:r>
      <w:r>
        <w:rPr>
          <w:spacing w:val="1"/>
        </w:rPr>
        <w:t xml:space="preserve"> </w:t>
      </w:r>
      <w:r>
        <w:t>Местообитание.</w:t>
      </w:r>
      <w:r>
        <w:rPr>
          <w:spacing w:val="1"/>
        </w:rPr>
        <w:t xml:space="preserve"> </w:t>
      </w:r>
      <w:r>
        <w:t>Многомерная</w:t>
      </w:r>
      <w:r>
        <w:rPr>
          <w:spacing w:val="1"/>
        </w:rPr>
        <w:t xml:space="preserve"> </w:t>
      </w:r>
      <w:r>
        <w:t>модель</w:t>
      </w:r>
      <w:r>
        <w:rPr>
          <w:spacing w:val="-57"/>
        </w:rPr>
        <w:t xml:space="preserve"> </w:t>
      </w:r>
      <w:r>
        <w:t>экологической</w:t>
      </w:r>
      <w:r>
        <w:rPr>
          <w:spacing w:val="1"/>
        </w:rPr>
        <w:t xml:space="preserve"> </w:t>
      </w:r>
      <w:r>
        <w:t>ниши</w:t>
      </w:r>
      <w:r>
        <w:rPr>
          <w:spacing w:val="1"/>
        </w:rPr>
        <w:t xml:space="preserve"> </w:t>
      </w:r>
      <w:r>
        <w:t>Дж.И. Хатчинсона.</w:t>
      </w:r>
      <w:r>
        <w:rPr>
          <w:spacing w:val="1"/>
        </w:rPr>
        <w:t xml:space="preserve"> </w:t>
      </w:r>
      <w:r>
        <w:t>Размеры</w:t>
      </w:r>
      <w:r>
        <w:rPr>
          <w:spacing w:val="1"/>
        </w:rPr>
        <w:t xml:space="preserve"> </w:t>
      </w:r>
      <w:r>
        <w:t>экологической</w:t>
      </w:r>
      <w:r>
        <w:rPr>
          <w:spacing w:val="1"/>
        </w:rPr>
        <w:t xml:space="preserve"> </w:t>
      </w:r>
      <w:r>
        <w:t>ниши.</w:t>
      </w:r>
      <w:r>
        <w:rPr>
          <w:spacing w:val="1"/>
        </w:rPr>
        <w:t xml:space="preserve"> </w:t>
      </w:r>
      <w:r>
        <w:t>Потенциальная</w:t>
      </w:r>
      <w:r>
        <w:rPr>
          <w:spacing w:val="1"/>
        </w:rPr>
        <w:t xml:space="preserve"> </w:t>
      </w:r>
      <w:r>
        <w:t>и</w:t>
      </w:r>
      <w:r>
        <w:rPr>
          <w:spacing w:val="1"/>
        </w:rPr>
        <w:t xml:space="preserve"> </w:t>
      </w:r>
      <w:r>
        <w:t>реализованная</w:t>
      </w:r>
      <w:r>
        <w:rPr>
          <w:spacing w:val="-1"/>
        </w:rPr>
        <w:t xml:space="preserve"> </w:t>
      </w:r>
      <w:r>
        <w:t>ниши.</w:t>
      </w:r>
    </w:p>
    <w:p w:rsidR="00764468" w:rsidRDefault="004B2496">
      <w:pPr>
        <w:pStyle w:val="a5"/>
        <w:ind w:left="1041" w:firstLine="0"/>
      </w:pPr>
      <w:r>
        <w:t>Вид</w:t>
      </w:r>
      <w:r>
        <w:rPr>
          <w:spacing w:val="65"/>
        </w:rPr>
        <w:t xml:space="preserve"> </w:t>
      </w:r>
      <w:r>
        <w:t xml:space="preserve">как  </w:t>
      </w:r>
      <w:r>
        <w:rPr>
          <w:spacing w:val="4"/>
        </w:rPr>
        <w:t xml:space="preserve"> </w:t>
      </w:r>
      <w:r>
        <w:t xml:space="preserve">система  </w:t>
      </w:r>
      <w:r>
        <w:rPr>
          <w:spacing w:val="4"/>
        </w:rPr>
        <w:t xml:space="preserve"> </w:t>
      </w:r>
      <w:r>
        <w:t xml:space="preserve">популяций.  </w:t>
      </w:r>
      <w:r>
        <w:rPr>
          <w:spacing w:val="4"/>
        </w:rPr>
        <w:t xml:space="preserve"> </w:t>
      </w:r>
      <w:r>
        <w:t xml:space="preserve">Ареалы  </w:t>
      </w:r>
      <w:r>
        <w:rPr>
          <w:spacing w:val="4"/>
        </w:rPr>
        <w:t xml:space="preserve"> </w:t>
      </w:r>
      <w:r>
        <w:t xml:space="preserve">видов.  </w:t>
      </w:r>
      <w:r>
        <w:rPr>
          <w:spacing w:val="4"/>
        </w:rPr>
        <w:t xml:space="preserve"> </w:t>
      </w:r>
      <w:r>
        <w:t xml:space="preserve">Виды  </w:t>
      </w:r>
      <w:r>
        <w:rPr>
          <w:spacing w:val="3"/>
        </w:rPr>
        <w:t xml:space="preserve"> </w:t>
      </w:r>
      <w:r>
        <w:t xml:space="preserve">и  </w:t>
      </w:r>
      <w:r>
        <w:rPr>
          <w:spacing w:val="5"/>
        </w:rPr>
        <w:t xml:space="preserve"> </w:t>
      </w:r>
      <w:r>
        <w:t xml:space="preserve">их  </w:t>
      </w:r>
      <w:r>
        <w:rPr>
          <w:spacing w:val="7"/>
        </w:rPr>
        <w:t xml:space="preserve"> </w:t>
      </w:r>
      <w:r>
        <w:t xml:space="preserve">жизненные  </w:t>
      </w:r>
      <w:r>
        <w:rPr>
          <w:spacing w:val="3"/>
        </w:rPr>
        <w:t xml:space="preserve"> </w:t>
      </w:r>
      <w:r>
        <w:t>стратегии.</w:t>
      </w:r>
    </w:p>
    <w:p w:rsidR="00764468" w:rsidRDefault="004B2496">
      <w:pPr>
        <w:pStyle w:val="a5"/>
        <w:ind w:firstLine="0"/>
      </w:pPr>
      <w:r>
        <w:t>Экологические</w:t>
      </w:r>
      <w:r>
        <w:rPr>
          <w:spacing w:val="-7"/>
        </w:rPr>
        <w:t xml:space="preserve"> </w:t>
      </w:r>
      <w:r>
        <w:t>эквиваленты.</w:t>
      </w:r>
    </w:p>
    <w:p w:rsidR="00764468" w:rsidRDefault="004B2496">
      <w:pPr>
        <w:pStyle w:val="a5"/>
        <w:ind w:left="1041" w:firstLine="0"/>
      </w:pPr>
      <w:r>
        <w:t>Закономерности</w:t>
      </w:r>
      <w:r>
        <w:rPr>
          <w:spacing w:val="21"/>
        </w:rPr>
        <w:t xml:space="preserve"> </w:t>
      </w:r>
      <w:r>
        <w:t>поведения</w:t>
      </w:r>
      <w:r>
        <w:rPr>
          <w:spacing w:val="22"/>
        </w:rPr>
        <w:t xml:space="preserve"> </w:t>
      </w:r>
      <w:r>
        <w:t>и</w:t>
      </w:r>
      <w:r>
        <w:rPr>
          <w:spacing w:val="19"/>
        </w:rPr>
        <w:t xml:space="preserve"> </w:t>
      </w:r>
      <w:r>
        <w:t>миграций</w:t>
      </w:r>
      <w:r>
        <w:rPr>
          <w:spacing w:val="19"/>
        </w:rPr>
        <w:t xml:space="preserve"> </w:t>
      </w:r>
      <w:r>
        <w:t>животных.</w:t>
      </w:r>
      <w:r>
        <w:rPr>
          <w:spacing w:val="21"/>
        </w:rPr>
        <w:t xml:space="preserve"> </w:t>
      </w:r>
      <w:r>
        <w:t>Биологические</w:t>
      </w:r>
      <w:r>
        <w:rPr>
          <w:spacing w:val="20"/>
        </w:rPr>
        <w:t xml:space="preserve"> </w:t>
      </w:r>
      <w:r>
        <w:t>инвазии</w:t>
      </w:r>
      <w:r>
        <w:rPr>
          <w:spacing w:val="19"/>
        </w:rPr>
        <w:t xml:space="preserve"> </w:t>
      </w:r>
      <w:r>
        <w:t>чужеродных</w:t>
      </w:r>
    </w:p>
    <w:p w:rsidR="00764468" w:rsidRDefault="00764468">
      <w:pPr>
        <w:sectPr w:rsidR="00764468">
          <w:headerReference w:type="default" r:id="rId86"/>
          <w:footerReference w:type="default" r:id="rId87"/>
          <w:pgSz w:w="11910" w:h="16850"/>
          <w:pgMar w:top="820" w:right="500" w:bottom="1000" w:left="800" w:header="569" w:footer="813" w:gutter="0"/>
          <w:cols w:space="720"/>
        </w:sectPr>
      </w:pPr>
    </w:p>
    <w:p w:rsidR="00764468" w:rsidRDefault="004B2496">
      <w:pPr>
        <w:pStyle w:val="a5"/>
        <w:spacing w:line="275" w:lineRule="exact"/>
        <w:ind w:firstLine="0"/>
        <w:jc w:val="left"/>
      </w:pPr>
      <w:r>
        <w:lastRenderedPageBreak/>
        <w:t>видов.</w:t>
      </w:r>
    </w:p>
    <w:p w:rsidR="00764468" w:rsidRDefault="004B2496">
      <w:pPr>
        <w:pStyle w:val="a5"/>
        <w:spacing w:before="10"/>
        <w:ind w:left="0" w:firstLine="0"/>
        <w:jc w:val="left"/>
        <w:rPr>
          <w:sz w:val="23"/>
        </w:rPr>
      </w:pPr>
      <w:r>
        <w:br w:type="column"/>
      </w:r>
    </w:p>
    <w:p w:rsidR="00764468" w:rsidRDefault="004B2496">
      <w:pPr>
        <w:pStyle w:val="a5"/>
        <w:ind w:left="10" w:firstLine="0"/>
        <w:jc w:val="left"/>
      </w:pPr>
      <w:r>
        <w:t>Демонстрации:</w:t>
      </w:r>
    </w:p>
    <w:p w:rsidR="00764468" w:rsidRDefault="004B2496">
      <w:pPr>
        <w:pStyle w:val="a5"/>
        <w:ind w:left="10" w:firstLine="0"/>
        <w:jc w:val="left"/>
      </w:pPr>
      <w:r>
        <w:t>Портрет:</w:t>
      </w:r>
      <w:r>
        <w:rPr>
          <w:spacing w:val="-5"/>
        </w:rPr>
        <w:t xml:space="preserve"> </w:t>
      </w:r>
      <w:r>
        <w:t>Дж.И.</w:t>
      </w:r>
      <w:r>
        <w:rPr>
          <w:spacing w:val="-5"/>
        </w:rPr>
        <w:t xml:space="preserve"> </w:t>
      </w:r>
      <w:r>
        <w:t>Хатчинсон.</w:t>
      </w:r>
    </w:p>
    <w:p w:rsidR="00764468" w:rsidRDefault="004B2496">
      <w:pPr>
        <w:pStyle w:val="a5"/>
        <w:ind w:left="10" w:firstLine="0"/>
        <w:jc w:val="left"/>
      </w:pPr>
      <w:r>
        <w:t>Таблицы</w:t>
      </w:r>
      <w:r>
        <w:rPr>
          <w:spacing w:val="21"/>
        </w:rPr>
        <w:t xml:space="preserve"> </w:t>
      </w:r>
      <w:r>
        <w:t>и</w:t>
      </w:r>
      <w:r>
        <w:rPr>
          <w:spacing w:val="81"/>
        </w:rPr>
        <w:t xml:space="preserve"> </w:t>
      </w:r>
      <w:r>
        <w:t>схемы:</w:t>
      </w:r>
      <w:r>
        <w:rPr>
          <w:spacing w:val="85"/>
        </w:rPr>
        <w:t xml:space="preserve"> </w:t>
      </w:r>
      <w:r>
        <w:t>«Экологические</w:t>
      </w:r>
      <w:r>
        <w:rPr>
          <w:spacing w:val="80"/>
        </w:rPr>
        <w:t xml:space="preserve"> </w:t>
      </w:r>
      <w:r>
        <w:t>характеристики</w:t>
      </w:r>
      <w:r>
        <w:rPr>
          <w:spacing w:val="79"/>
        </w:rPr>
        <w:t xml:space="preserve"> </w:t>
      </w:r>
      <w:r>
        <w:t>популяции»,</w:t>
      </w:r>
      <w:r>
        <w:rPr>
          <w:spacing w:val="87"/>
        </w:rPr>
        <w:t xml:space="preserve"> </w:t>
      </w:r>
      <w:r>
        <w:t>«Пространственная</w:t>
      </w:r>
    </w:p>
    <w:p w:rsidR="00764468" w:rsidRDefault="00764468">
      <w:pPr>
        <w:sectPr w:rsidR="00764468">
          <w:type w:val="continuous"/>
          <w:pgSz w:w="11910" w:h="16850"/>
          <w:pgMar w:top="780" w:right="500" w:bottom="280" w:left="800" w:header="720" w:footer="720" w:gutter="0"/>
          <w:cols w:num="2" w:space="720" w:equalWidth="0">
            <w:col w:w="991" w:space="40"/>
            <w:col w:w="9579"/>
          </w:cols>
        </w:sectPr>
      </w:pPr>
    </w:p>
    <w:p w:rsidR="00764468" w:rsidRDefault="004B2496">
      <w:pPr>
        <w:pStyle w:val="a5"/>
        <w:spacing w:before="1"/>
        <w:ind w:firstLine="0"/>
        <w:jc w:val="left"/>
      </w:pPr>
      <w:r>
        <w:lastRenderedPageBreak/>
        <w:t>структура</w:t>
      </w:r>
      <w:r>
        <w:rPr>
          <w:spacing w:val="12"/>
        </w:rPr>
        <w:t xml:space="preserve"> </w:t>
      </w:r>
      <w:r>
        <w:t>популяции»,</w:t>
      </w:r>
      <w:r>
        <w:rPr>
          <w:spacing w:val="20"/>
        </w:rPr>
        <w:t xml:space="preserve"> </w:t>
      </w:r>
      <w:r>
        <w:t>«Возрастные</w:t>
      </w:r>
      <w:r>
        <w:rPr>
          <w:spacing w:val="11"/>
        </w:rPr>
        <w:t xml:space="preserve"> </w:t>
      </w:r>
      <w:r>
        <w:t>пирамиды</w:t>
      </w:r>
      <w:r>
        <w:rPr>
          <w:spacing w:val="13"/>
        </w:rPr>
        <w:t xml:space="preserve"> </w:t>
      </w:r>
      <w:r>
        <w:t>популяции»,</w:t>
      </w:r>
      <w:r>
        <w:rPr>
          <w:spacing w:val="18"/>
        </w:rPr>
        <w:t xml:space="preserve"> </w:t>
      </w:r>
      <w:r>
        <w:t>«Скорость</w:t>
      </w:r>
      <w:r>
        <w:rPr>
          <w:spacing w:val="14"/>
        </w:rPr>
        <w:t xml:space="preserve"> </w:t>
      </w:r>
      <w:r>
        <w:t>заселения</w:t>
      </w:r>
      <w:r>
        <w:rPr>
          <w:spacing w:val="13"/>
        </w:rPr>
        <w:t xml:space="preserve"> </w:t>
      </w:r>
      <w:r>
        <w:t>поверхности</w:t>
      </w:r>
      <w:r>
        <w:rPr>
          <w:spacing w:val="-57"/>
        </w:rPr>
        <w:t xml:space="preserve"> </w:t>
      </w:r>
      <w:r>
        <w:t>Земли</w:t>
      </w:r>
      <w:r>
        <w:rPr>
          <w:spacing w:val="-1"/>
        </w:rPr>
        <w:t xml:space="preserve"> </w:t>
      </w:r>
      <w:r>
        <w:t>различными</w:t>
      </w:r>
      <w:r>
        <w:rPr>
          <w:spacing w:val="-2"/>
        </w:rPr>
        <w:t xml:space="preserve"> </w:t>
      </w:r>
      <w:r>
        <w:t>организмами»,</w:t>
      </w:r>
      <w:r>
        <w:rPr>
          <w:spacing w:val="2"/>
        </w:rPr>
        <w:t xml:space="preserve"> </w:t>
      </w:r>
      <w:r>
        <w:t>«Модель</w:t>
      </w:r>
      <w:r>
        <w:rPr>
          <w:spacing w:val="-1"/>
        </w:rPr>
        <w:t xml:space="preserve"> </w:t>
      </w:r>
      <w:r>
        <w:t>экологической</w:t>
      </w:r>
      <w:r>
        <w:rPr>
          <w:spacing w:val="-2"/>
        </w:rPr>
        <w:t xml:space="preserve"> </w:t>
      </w:r>
      <w:r>
        <w:t>ниши</w:t>
      </w:r>
      <w:r>
        <w:rPr>
          <w:spacing w:val="-1"/>
        </w:rPr>
        <w:t xml:space="preserve"> </w:t>
      </w:r>
      <w:r>
        <w:t>Дж.И.</w:t>
      </w:r>
      <w:r>
        <w:rPr>
          <w:spacing w:val="4"/>
        </w:rPr>
        <w:t xml:space="preserve"> </w:t>
      </w:r>
      <w:r>
        <w:t>Хатчинсона».</w:t>
      </w:r>
    </w:p>
    <w:p w:rsidR="00764468" w:rsidRDefault="004B2496">
      <w:pPr>
        <w:pStyle w:val="a5"/>
        <w:ind w:left="1041" w:right="2225" w:firstLine="0"/>
        <w:jc w:val="left"/>
      </w:pPr>
      <w:r>
        <w:t>Оборудование:</w:t>
      </w:r>
      <w:r>
        <w:rPr>
          <w:spacing w:val="6"/>
        </w:rPr>
        <w:t xml:space="preserve"> </w:t>
      </w:r>
      <w:r>
        <w:t>гербарии</w:t>
      </w:r>
      <w:r>
        <w:rPr>
          <w:spacing w:val="6"/>
        </w:rPr>
        <w:t xml:space="preserve"> </w:t>
      </w:r>
      <w:r>
        <w:t>растений,</w:t>
      </w:r>
      <w:r>
        <w:rPr>
          <w:spacing w:val="5"/>
        </w:rPr>
        <w:t xml:space="preserve"> </w:t>
      </w:r>
      <w:r>
        <w:t>коллекции</w:t>
      </w:r>
      <w:r>
        <w:rPr>
          <w:spacing w:val="4"/>
        </w:rPr>
        <w:t xml:space="preserve"> </w:t>
      </w:r>
      <w:r>
        <w:t>животных.</w:t>
      </w:r>
      <w:r>
        <w:rPr>
          <w:spacing w:val="1"/>
        </w:rPr>
        <w:t xml:space="preserve"> </w:t>
      </w:r>
      <w:r>
        <w:t>Лабораторная</w:t>
      </w:r>
      <w:r>
        <w:rPr>
          <w:spacing w:val="-5"/>
        </w:rPr>
        <w:t xml:space="preserve"> </w:t>
      </w:r>
      <w:r>
        <w:t>работа</w:t>
      </w:r>
      <w:r>
        <w:rPr>
          <w:spacing w:val="-2"/>
        </w:rPr>
        <w:t xml:space="preserve"> </w:t>
      </w:r>
      <w:r>
        <w:t>«Приспособления</w:t>
      </w:r>
      <w:r>
        <w:rPr>
          <w:spacing w:val="-5"/>
        </w:rPr>
        <w:t xml:space="preserve"> </w:t>
      </w:r>
      <w:r>
        <w:t>семян</w:t>
      </w:r>
      <w:r>
        <w:rPr>
          <w:spacing w:val="-5"/>
        </w:rPr>
        <w:t xml:space="preserve"> </w:t>
      </w:r>
      <w:r>
        <w:t>растений</w:t>
      </w:r>
      <w:r>
        <w:rPr>
          <w:spacing w:val="-5"/>
        </w:rPr>
        <w:t xml:space="preserve"> </w:t>
      </w:r>
      <w:r>
        <w:t>к</w:t>
      </w:r>
      <w:r>
        <w:rPr>
          <w:spacing w:val="-4"/>
        </w:rPr>
        <w:t xml:space="preserve"> </w:t>
      </w:r>
      <w:r>
        <w:t>расселению».</w:t>
      </w:r>
      <w:r>
        <w:rPr>
          <w:spacing w:val="-57"/>
        </w:rPr>
        <w:t xml:space="preserve"> </w:t>
      </w:r>
      <w:r>
        <w:t>Тема</w:t>
      </w:r>
      <w:r>
        <w:rPr>
          <w:spacing w:val="-2"/>
        </w:rPr>
        <w:t xml:space="preserve"> </w:t>
      </w:r>
      <w:r>
        <w:t>9. Экология</w:t>
      </w:r>
      <w:r>
        <w:rPr>
          <w:spacing w:val="-1"/>
        </w:rPr>
        <w:t xml:space="preserve"> </w:t>
      </w:r>
      <w:r>
        <w:t>сообществ. Экологические</w:t>
      </w:r>
      <w:r>
        <w:rPr>
          <w:spacing w:val="-2"/>
        </w:rPr>
        <w:t xml:space="preserve"> </w:t>
      </w:r>
      <w:r>
        <w:t>системы (12 ч).</w:t>
      </w:r>
    </w:p>
    <w:p w:rsidR="00764468" w:rsidRDefault="004B2496">
      <w:pPr>
        <w:pStyle w:val="a5"/>
        <w:ind w:right="356"/>
      </w:pPr>
      <w:r>
        <w:t>Сообщества</w:t>
      </w:r>
      <w:r>
        <w:rPr>
          <w:spacing w:val="1"/>
        </w:rPr>
        <w:t xml:space="preserve"> </w:t>
      </w:r>
      <w:r>
        <w:t>организмов.</w:t>
      </w:r>
      <w:r>
        <w:rPr>
          <w:spacing w:val="1"/>
        </w:rPr>
        <w:t xml:space="preserve"> </w:t>
      </w:r>
      <w:r>
        <w:t>Биоценоз</w:t>
      </w:r>
      <w:r>
        <w:rPr>
          <w:spacing w:val="1"/>
        </w:rPr>
        <w:t xml:space="preserve"> </w:t>
      </w:r>
      <w:r>
        <w:t>и</w:t>
      </w:r>
      <w:r>
        <w:rPr>
          <w:spacing w:val="1"/>
        </w:rPr>
        <w:t xml:space="preserve"> </w:t>
      </w:r>
      <w:r>
        <w:t>его</w:t>
      </w:r>
      <w:r>
        <w:rPr>
          <w:spacing w:val="1"/>
        </w:rPr>
        <w:t xml:space="preserve"> </w:t>
      </w:r>
      <w:r>
        <w:t>структура.</w:t>
      </w:r>
      <w:r>
        <w:rPr>
          <w:spacing w:val="1"/>
        </w:rPr>
        <w:t xml:space="preserve"> </w:t>
      </w:r>
      <w:r>
        <w:t>Связи</w:t>
      </w:r>
      <w:r>
        <w:rPr>
          <w:spacing w:val="1"/>
        </w:rPr>
        <w:t xml:space="preserve"> </w:t>
      </w:r>
      <w:r>
        <w:t>между</w:t>
      </w:r>
      <w:r>
        <w:rPr>
          <w:spacing w:val="1"/>
        </w:rPr>
        <w:t xml:space="preserve"> </w:t>
      </w:r>
      <w:r>
        <w:t>организмами</w:t>
      </w:r>
      <w:r>
        <w:rPr>
          <w:spacing w:val="1"/>
        </w:rPr>
        <w:t xml:space="preserve"> </w:t>
      </w:r>
      <w:r>
        <w:t>в</w:t>
      </w:r>
      <w:r>
        <w:rPr>
          <w:spacing w:val="1"/>
        </w:rPr>
        <w:t xml:space="preserve"> </w:t>
      </w:r>
      <w:r>
        <w:t>биоценозе.</w:t>
      </w:r>
    </w:p>
    <w:p w:rsidR="00764468" w:rsidRDefault="004B2496">
      <w:pPr>
        <w:pStyle w:val="a5"/>
        <w:ind w:right="349"/>
      </w:pPr>
      <w:r>
        <w:t>Экосистема как открытая система (А.Дж. Тенсли). Функциональные блоки организмов в</w:t>
      </w:r>
      <w:r>
        <w:rPr>
          <w:spacing w:val="1"/>
        </w:rPr>
        <w:t xml:space="preserve"> </w:t>
      </w:r>
      <w:r>
        <w:t>экосистеме: продуценты, консументы, редуценты. Трофические уровни. Трофические цепи и</w:t>
      </w:r>
      <w:r>
        <w:rPr>
          <w:spacing w:val="1"/>
        </w:rPr>
        <w:t xml:space="preserve"> </w:t>
      </w:r>
      <w:r>
        <w:t>сети. Абиотические блоки экосистем. Почвы и илы в экосистемах. Круговорот веществ и поток</w:t>
      </w:r>
      <w:r>
        <w:rPr>
          <w:spacing w:val="1"/>
        </w:rPr>
        <w:t xml:space="preserve"> </w:t>
      </w:r>
      <w:r>
        <w:t>энергии</w:t>
      </w:r>
      <w:r>
        <w:rPr>
          <w:spacing w:val="-1"/>
        </w:rPr>
        <w:t xml:space="preserve"> </w:t>
      </w:r>
      <w:r>
        <w:t>в</w:t>
      </w:r>
      <w:r>
        <w:rPr>
          <w:spacing w:val="-1"/>
        </w:rPr>
        <w:t xml:space="preserve"> </w:t>
      </w:r>
      <w:r>
        <w:t>экосистеме.</w:t>
      </w:r>
    </w:p>
    <w:p w:rsidR="00764468" w:rsidRDefault="004B2496">
      <w:pPr>
        <w:pStyle w:val="a5"/>
        <w:ind w:right="352"/>
      </w:pPr>
      <w:r>
        <w:t>Основные</w:t>
      </w:r>
      <w:r>
        <w:rPr>
          <w:spacing w:val="1"/>
        </w:rPr>
        <w:t xml:space="preserve"> </w:t>
      </w:r>
      <w:r>
        <w:t>показатели</w:t>
      </w:r>
      <w:r>
        <w:rPr>
          <w:spacing w:val="1"/>
        </w:rPr>
        <w:t xml:space="preserve"> </w:t>
      </w:r>
      <w:r>
        <w:t>экосистемы.</w:t>
      </w:r>
      <w:r>
        <w:rPr>
          <w:spacing w:val="1"/>
        </w:rPr>
        <w:t xml:space="preserve"> </w:t>
      </w:r>
      <w:r>
        <w:t>Биомасса</w:t>
      </w:r>
      <w:r>
        <w:rPr>
          <w:spacing w:val="1"/>
        </w:rPr>
        <w:t xml:space="preserve"> </w:t>
      </w:r>
      <w:r>
        <w:t>и</w:t>
      </w:r>
      <w:r>
        <w:rPr>
          <w:spacing w:val="1"/>
        </w:rPr>
        <w:t xml:space="preserve"> </w:t>
      </w:r>
      <w:r>
        <w:t>продукция.</w:t>
      </w:r>
      <w:r>
        <w:rPr>
          <w:spacing w:val="1"/>
        </w:rPr>
        <w:t xml:space="preserve"> </w:t>
      </w:r>
      <w:r>
        <w:t>Экологические</w:t>
      </w:r>
      <w:r>
        <w:rPr>
          <w:spacing w:val="1"/>
        </w:rPr>
        <w:t xml:space="preserve"> </w:t>
      </w:r>
      <w:r>
        <w:t>пирамиды</w:t>
      </w:r>
      <w:r>
        <w:rPr>
          <w:spacing w:val="1"/>
        </w:rPr>
        <w:t xml:space="preserve"> </w:t>
      </w:r>
      <w:r>
        <w:t>чисел,</w:t>
      </w:r>
      <w:r>
        <w:rPr>
          <w:spacing w:val="-2"/>
        </w:rPr>
        <w:t xml:space="preserve"> </w:t>
      </w:r>
      <w:r>
        <w:t>биомассы и энергии.</w:t>
      </w:r>
    </w:p>
    <w:p w:rsidR="00764468" w:rsidRDefault="004B2496">
      <w:pPr>
        <w:ind w:left="332" w:right="347" w:firstLine="708"/>
        <w:jc w:val="both"/>
        <w:rPr>
          <w:sz w:val="24"/>
        </w:rPr>
      </w:pPr>
      <w:r>
        <w:rPr>
          <w:i/>
          <w:sz w:val="24"/>
        </w:rPr>
        <w:t>Динамика</w:t>
      </w:r>
      <w:r>
        <w:rPr>
          <w:i/>
          <w:spacing w:val="1"/>
          <w:sz w:val="24"/>
        </w:rPr>
        <w:t xml:space="preserve"> </w:t>
      </w:r>
      <w:r>
        <w:rPr>
          <w:i/>
          <w:sz w:val="24"/>
        </w:rPr>
        <w:t>экосистем.</w:t>
      </w:r>
      <w:r>
        <w:rPr>
          <w:i/>
          <w:spacing w:val="1"/>
          <w:sz w:val="24"/>
        </w:rPr>
        <w:t xml:space="preserve"> </w:t>
      </w:r>
      <w:r>
        <w:rPr>
          <w:i/>
          <w:sz w:val="24"/>
        </w:rPr>
        <w:t>Катастрофические</w:t>
      </w:r>
      <w:r>
        <w:rPr>
          <w:i/>
          <w:spacing w:val="1"/>
          <w:sz w:val="24"/>
        </w:rPr>
        <w:t xml:space="preserve"> </w:t>
      </w:r>
      <w:r>
        <w:rPr>
          <w:i/>
          <w:sz w:val="24"/>
        </w:rPr>
        <w:t>перестройки.</w:t>
      </w:r>
      <w:r>
        <w:rPr>
          <w:i/>
          <w:spacing w:val="1"/>
          <w:sz w:val="24"/>
        </w:rPr>
        <w:t xml:space="preserve"> </w:t>
      </w:r>
      <w:r>
        <w:rPr>
          <w:i/>
          <w:sz w:val="24"/>
        </w:rPr>
        <w:t>Флуктуации.</w:t>
      </w:r>
      <w:r>
        <w:rPr>
          <w:i/>
          <w:spacing w:val="1"/>
          <w:sz w:val="24"/>
        </w:rPr>
        <w:t xml:space="preserve"> </w:t>
      </w:r>
      <w:r>
        <w:rPr>
          <w:sz w:val="24"/>
        </w:rPr>
        <w:t>Направленные</w:t>
      </w:r>
      <w:r>
        <w:rPr>
          <w:spacing w:val="1"/>
          <w:sz w:val="24"/>
        </w:rPr>
        <w:t xml:space="preserve"> </w:t>
      </w:r>
      <w:r>
        <w:rPr>
          <w:sz w:val="24"/>
        </w:rPr>
        <w:t>закономерные смены сообществ – сукцессии. Первичные и вторичные сукцессии и их причины.</w:t>
      </w:r>
      <w:r>
        <w:rPr>
          <w:spacing w:val="-57"/>
          <w:sz w:val="24"/>
        </w:rPr>
        <w:t xml:space="preserve"> </w:t>
      </w:r>
      <w:r>
        <w:rPr>
          <w:sz w:val="24"/>
        </w:rPr>
        <w:t>Антропогенные воздействия на сукцессии. Климаксное сообщество. Биоразнообразие и полнота</w:t>
      </w:r>
      <w:r>
        <w:rPr>
          <w:spacing w:val="-57"/>
          <w:sz w:val="24"/>
        </w:rPr>
        <w:t xml:space="preserve"> </w:t>
      </w:r>
      <w:r>
        <w:rPr>
          <w:sz w:val="24"/>
        </w:rPr>
        <w:t>круговорота</w:t>
      </w:r>
      <w:r>
        <w:rPr>
          <w:spacing w:val="-2"/>
          <w:sz w:val="24"/>
        </w:rPr>
        <w:t xml:space="preserve"> </w:t>
      </w:r>
      <w:r>
        <w:rPr>
          <w:sz w:val="24"/>
        </w:rPr>
        <w:t>веществ</w:t>
      </w:r>
      <w:r>
        <w:rPr>
          <w:spacing w:val="1"/>
          <w:sz w:val="24"/>
        </w:rPr>
        <w:t xml:space="preserve"> </w:t>
      </w:r>
      <w:r>
        <w:rPr>
          <w:sz w:val="24"/>
        </w:rPr>
        <w:t>–</w:t>
      </w:r>
      <w:r>
        <w:rPr>
          <w:spacing w:val="1"/>
          <w:sz w:val="24"/>
        </w:rPr>
        <w:t xml:space="preserve"> </w:t>
      </w:r>
      <w:r>
        <w:rPr>
          <w:sz w:val="24"/>
        </w:rPr>
        <w:t>основа</w:t>
      </w:r>
      <w:r>
        <w:rPr>
          <w:spacing w:val="3"/>
          <w:sz w:val="24"/>
        </w:rPr>
        <w:t xml:space="preserve"> </w:t>
      </w:r>
      <w:r>
        <w:rPr>
          <w:sz w:val="24"/>
        </w:rPr>
        <w:t>устойчивости</w:t>
      </w:r>
      <w:r>
        <w:rPr>
          <w:spacing w:val="1"/>
          <w:sz w:val="24"/>
        </w:rPr>
        <w:t xml:space="preserve"> </w:t>
      </w:r>
      <w:r>
        <w:rPr>
          <w:sz w:val="24"/>
        </w:rPr>
        <w:t>сообществ.</w:t>
      </w:r>
    </w:p>
    <w:p w:rsidR="00764468" w:rsidRDefault="004B2496">
      <w:pPr>
        <w:spacing w:before="1"/>
        <w:ind w:left="1041"/>
        <w:jc w:val="both"/>
        <w:rPr>
          <w:i/>
          <w:sz w:val="24"/>
        </w:rPr>
      </w:pPr>
      <w:r>
        <w:rPr>
          <w:sz w:val="24"/>
        </w:rPr>
        <w:t>Природные</w:t>
      </w:r>
      <w:r>
        <w:rPr>
          <w:spacing w:val="52"/>
          <w:sz w:val="24"/>
        </w:rPr>
        <w:t xml:space="preserve"> </w:t>
      </w:r>
      <w:r>
        <w:rPr>
          <w:sz w:val="24"/>
        </w:rPr>
        <w:t>экосистемы.</w:t>
      </w:r>
      <w:r>
        <w:rPr>
          <w:spacing w:val="113"/>
          <w:sz w:val="24"/>
        </w:rPr>
        <w:t xml:space="preserve"> </w:t>
      </w:r>
      <w:r>
        <w:rPr>
          <w:i/>
          <w:sz w:val="24"/>
        </w:rPr>
        <w:t>Экосистемы</w:t>
      </w:r>
      <w:r>
        <w:rPr>
          <w:i/>
          <w:spacing w:val="112"/>
          <w:sz w:val="24"/>
        </w:rPr>
        <w:t xml:space="preserve"> </w:t>
      </w:r>
      <w:r>
        <w:rPr>
          <w:i/>
          <w:sz w:val="24"/>
        </w:rPr>
        <w:t>озёр</w:t>
      </w:r>
      <w:r>
        <w:rPr>
          <w:i/>
          <w:spacing w:val="112"/>
          <w:sz w:val="24"/>
        </w:rPr>
        <w:t xml:space="preserve"> </w:t>
      </w:r>
      <w:r>
        <w:rPr>
          <w:i/>
          <w:sz w:val="24"/>
        </w:rPr>
        <w:t>и</w:t>
      </w:r>
      <w:r>
        <w:rPr>
          <w:i/>
          <w:spacing w:val="111"/>
          <w:sz w:val="24"/>
        </w:rPr>
        <w:t xml:space="preserve"> </w:t>
      </w:r>
      <w:r>
        <w:rPr>
          <w:i/>
          <w:sz w:val="24"/>
        </w:rPr>
        <w:t>рек.</w:t>
      </w:r>
      <w:r>
        <w:rPr>
          <w:i/>
          <w:spacing w:val="113"/>
          <w:sz w:val="24"/>
        </w:rPr>
        <w:t xml:space="preserve"> </w:t>
      </w:r>
      <w:r>
        <w:rPr>
          <w:i/>
          <w:sz w:val="24"/>
        </w:rPr>
        <w:t>Экосистемы</w:t>
      </w:r>
      <w:r>
        <w:rPr>
          <w:i/>
          <w:spacing w:val="115"/>
          <w:sz w:val="24"/>
        </w:rPr>
        <w:t xml:space="preserve"> </w:t>
      </w:r>
      <w:r>
        <w:rPr>
          <w:i/>
          <w:sz w:val="24"/>
        </w:rPr>
        <w:t>морей</w:t>
      </w:r>
      <w:r>
        <w:rPr>
          <w:i/>
          <w:spacing w:val="112"/>
          <w:sz w:val="24"/>
        </w:rPr>
        <w:t xml:space="preserve"> </w:t>
      </w:r>
      <w:r>
        <w:rPr>
          <w:i/>
          <w:sz w:val="24"/>
        </w:rPr>
        <w:t>и</w:t>
      </w:r>
      <w:r>
        <w:rPr>
          <w:i/>
          <w:spacing w:val="111"/>
          <w:sz w:val="24"/>
        </w:rPr>
        <w:t xml:space="preserve"> </w:t>
      </w:r>
      <w:r>
        <w:rPr>
          <w:i/>
          <w:sz w:val="24"/>
        </w:rPr>
        <w:t>океанов.</w:t>
      </w:r>
    </w:p>
    <w:p w:rsidR="00764468" w:rsidRDefault="004B2496">
      <w:pPr>
        <w:ind w:left="332"/>
        <w:jc w:val="both"/>
        <w:rPr>
          <w:i/>
          <w:sz w:val="24"/>
        </w:rPr>
      </w:pPr>
      <w:r>
        <w:rPr>
          <w:i/>
          <w:sz w:val="24"/>
        </w:rPr>
        <w:t>Экосистемы</w:t>
      </w:r>
      <w:r>
        <w:rPr>
          <w:i/>
          <w:spacing w:val="-3"/>
          <w:sz w:val="24"/>
        </w:rPr>
        <w:t xml:space="preserve"> </w:t>
      </w:r>
      <w:r>
        <w:rPr>
          <w:i/>
          <w:sz w:val="24"/>
        </w:rPr>
        <w:t>тундр,</w:t>
      </w:r>
      <w:r>
        <w:rPr>
          <w:i/>
          <w:spacing w:val="-3"/>
          <w:sz w:val="24"/>
        </w:rPr>
        <w:t xml:space="preserve"> </w:t>
      </w:r>
      <w:r>
        <w:rPr>
          <w:i/>
          <w:sz w:val="24"/>
        </w:rPr>
        <w:t>лесов,</w:t>
      </w:r>
      <w:r>
        <w:rPr>
          <w:i/>
          <w:spacing w:val="-3"/>
          <w:sz w:val="24"/>
        </w:rPr>
        <w:t xml:space="preserve"> </w:t>
      </w:r>
      <w:r>
        <w:rPr>
          <w:i/>
          <w:sz w:val="24"/>
        </w:rPr>
        <w:t>степей,</w:t>
      </w:r>
      <w:r>
        <w:rPr>
          <w:i/>
          <w:spacing w:val="-3"/>
          <w:sz w:val="24"/>
        </w:rPr>
        <w:t xml:space="preserve"> </w:t>
      </w:r>
      <w:r>
        <w:rPr>
          <w:i/>
          <w:sz w:val="24"/>
        </w:rPr>
        <w:t>пустынь.</w:t>
      </w:r>
    </w:p>
    <w:p w:rsidR="00764468" w:rsidRDefault="004B2496">
      <w:pPr>
        <w:pStyle w:val="a5"/>
        <w:ind w:right="352"/>
      </w:pPr>
      <w:r>
        <w:t>Антропогенные</w:t>
      </w:r>
      <w:r>
        <w:rPr>
          <w:spacing w:val="1"/>
        </w:rPr>
        <w:t xml:space="preserve"> </w:t>
      </w:r>
      <w:r>
        <w:t>экосистемы.</w:t>
      </w:r>
      <w:r>
        <w:rPr>
          <w:spacing w:val="1"/>
        </w:rPr>
        <w:t xml:space="preserve"> </w:t>
      </w:r>
      <w:r>
        <w:t>Агроэкосистема.</w:t>
      </w:r>
      <w:r>
        <w:rPr>
          <w:spacing w:val="1"/>
        </w:rPr>
        <w:t xml:space="preserve"> </w:t>
      </w:r>
      <w:r>
        <w:t>Агроценоз.</w:t>
      </w:r>
      <w:r>
        <w:rPr>
          <w:spacing w:val="1"/>
        </w:rPr>
        <w:t xml:space="preserve"> </w:t>
      </w:r>
      <w:r>
        <w:t>Различия</w:t>
      </w:r>
      <w:r>
        <w:rPr>
          <w:spacing w:val="1"/>
        </w:rPr>
        <w:t xml:space="preserve"> </w:t>
      </w:r>
      <w:r>
        <w:t>между</w:t>
      </w:r>
      <w:r>
        <w:rPr>
          <w:spacing w:val="-57"/>
        </w:rPr>
        <w:t xml:space="preserve"> </w:t>
      </w:r>
      <w:r>
        <w:t>антропогенными</w:t>
      </w:r>
      <w:r>
        <w:rPr>
          <w:spacing w:val="-3"/>
        </w:rPr>
        <w:t xml:space="preserve"> </w:t>
      </w:r>
      <w:r>
        <w:t>и природными экосистемами.</w:t>
      </w:r>
    </w:p>
    <w:p w:rsidR="00764468" w:rsidRDefault="004B2496" w:rsidP="00196C10">
      <w:pPr>
        <w:pStyle w:val="a5"/>
        <w:ind w:right="351"/>
      </w:pPr>
      <w:r>
        <w:t>Урбоэкосистемы.</w:t>
      </w:r>
      <w:r>
        <w:rPr>
          <w:spacing w:val="1"/>
        </w:rPr>
        <w:t xml:space="preserve"> </w:t>
      </w:r>
      <w:r>
        <w:t>Основные</w:t>
      </w:r>
      <w:r>
        <w:rPr>
          <w:spacing w:val="1"/>
        </w:rPr>
        <w:t xml:space="preserve"> </w:t>
      </w:r>
      <w:r>
        <w:t>компоненты</w:t>
      </w:r>
      <w:r>
        <w:rPr>
          <w:spacing w:val="1"/>
        </w:rPr>
        <w:t xml:space="preserve"> </w:t>
      </w:r>
      <w:r>
        <w:t>урбоэкосистем.</w:t>
      </w:r>
      <w:r>
        <w:rPr>
          <w:spacing w:val="1"/>
        </w:rPr>
        <w:t xml:space="preserve"> </w:t>
      </w:r>
      <w:r>
        <w:t>Городская</w:t>
      </w:r>
      <w:r>
        <w:rPr>
          <w:spacing w:val="1"/>
        </w:rPr>
        <w:t xml:space="preserve"> </w:t>
      </w:r>
      <w:r>
        <w:t>флора</w:t>
      </w:r>
      <w:r>
        <w:rPr>
          <w:spacing w:val="1"/>
        </w:rPr>
        <w:t xml:space="preserve"> </w:t>
      </w:r>
      <w:r>
        <w:t>и</w:t>
      </w:r>
      <w:r>
        <w:rPr>
          <w:spacing w:val="1"/>
        </w:rPr>
        <w:t xml:space="preserve"> </w:t>
      </w:r>
      <w:r>
        <w:t>фауна.</w:t>
      </w:r>
      <w:r>
        <w:rPr>
          <w:spacing w:val="1"/>
        </w:rPr>
        <w:t xml:space="preserve"> </w:t>
      </w:r>
      <w:r>
        <w:t>Синантропизация</w:t>
      </w:r>
      <w:r>
        <w:rPr>
          <w:spacing w:val="15"/>
        </w:rPr>
        <w:t xml:space="preserve"> </w:t>
      </w:r>
      <w:r>
        <w:t>городской</w:t>
      </w:r>
      <w:r>
        <w:rPr>
          <w:spacing w:val="16"/>
        </w:rPr>
        <w:t xml:space="preserve"> </w:t>
      </w:r>
      <w:r>
        <w:t>фауны.</w:t>
      </w:r>
      <w:r>
        <w:rPr>
          <w:spacing w:val="15"/>
        </w:rPr>
        <w:t xml:space="preserve"> </w:t>
      </w:r>
      <w:r>
        <w:t>Биологическое</w:t>
      </w:r>
      <w:r>
        <w:rPr>
          <w:spacing w:val="15"/>
        </w:rPr>
        <w:t xml:space="preserve"> </w:t>
      </w:r>
      <w:r>
        <w:t>и</w:t>
      </w:r>
      <w:r>
        <w:rPr>
          <w:spacing w:val="16"/>
        </w:rPr>
        <w:t xml:space="preserve"> </w:t>
      </w:r>
      <w:r>
        <w:t>хозяйственное</w:t>
      </w:r>
      <w:r>
        <w:rPr>
          <w:spacing w:val="13"/>
        </w:rPr>
        <w:t xml:space="preserve"> </w:t>
      </w:r>
      <w:r>
        <w:t>значение</w:t>
      </w:r>
      <w:r>
        <w:rPr>
          <w:spacing w:val="15"/>
        </w:rPr>
        <w:t xml:space="preserve"> </w:t>
      </w:r>
      <w:r>
        <w:t>агроэкосистем</w:t>
      </w:r>
      <w:r>
        <w:rPr>
          <w:spacing w:val="15"/>
        </w:rPr>
        <w:t xml:space="preserve"> </w:t>
      </w:r>
      <w:r>
        <w:t>и</w:t>
      </w:r>
      <w:r w:rsidR="00196C10">
        <w:t xml:space="preserve"> </w:t>
      </w:r>
      <w:r>
        <w:t>урбоэкосистем.</w:t>
      </w:r>
    </w:p>
    <w:p w:rsidR="00764468" w:rsidRDefault="004B2496">
      <w:pPr>
        <w:ind w:left="332" w:right="347" w:firstLine="708"/>
        <w:jc w:val="both"/>
        <w:rPr>
          <w:sz w:val="24"/>
        </w:rPr>
      </w:pPr>
      <w:r>
        <w:rPr>
          <w:sz w:val="24"/>
        </w:rPr>
        <w:t>Закономерности</w:t>
      </w:r>
      <w:r>
        <w:rPr>
          <w:spacing w:val="1"/>
          <w:sz w:val="24"/>
        </w:rPr>
        <w:t xml:space="preserve"> </w:t>
      </w:r>
      <w:r>
        <w:rPr>
          <w:sz w:val="24"/>
        </w:rPr>
        <w:t>формирования</w:t>
      </w:r>
      <w:r>
        <w:rPr>
          <w:spacing w:val="1"/>
          <w:sz w:val="24"/>
        </w:rPr>
        <w:t xml:space="preserve"> </w:t>
      </w:r>
      <w:r>
        <w:rPr>
          <w:sz w:val="24"/>
        </w:rPr>
        <w:t>основных</w:t>
      </w:r>
      <w:r>
        <w:rPr>
          <w:spacing w:val="1"/>
          <w:sz w:val="24"/>
        </w:rPr>
        <w:t xml:space="preserve"> </w:t>
      </w:r>
      <w:r>
        <w:rPr>
          <w:sz w:val="24"/>
        </w:rPr>
        <w:t>взаимодействий</w:t>
      </w:r>
      <w:r>
        <w:rPr>
          <w:spacing w:val="1"/>
          <w:sz w:val="24"/>
        </w:rPr>
        <w:t xml:space="preserve"> </w:t>
      </w:r>
      <w:r>
        <w:rPr>
          <w:sz w:val="24"/>
        </w:rPr>
        <w:t>организмов</w:t>
      </w:r>
      <w:r>
        <w:rPr>
          <w:spacing w:val="1"/>
          <w:sz w:val="24"/>
        </w:rPr>
        <w:t xml:space="preserve"> </w:t>
      </w:r>
      <w:r>
        <w:rPr>
          <w:sz w:val="24"/>
        </w:rPr>
        <w:t>в</w:t>
      </w:r>
      <w:r>
        <w:rPr>
          <w:spacing w:val="1"/>
          <w:sz w:val="24"/>
        </w:rPr>
        <w:t xml:space="preserve"> </w:t>
      </w:r>
      <w:r>
        <w:rPr>
          <w:sz w:val="24"/>
        </w:rPr>
        <w:t>экосистемах.</w:t>
      </w:r>
      <w:r>
        <w:rPr>
          <w:spacing w:val="-57"/>
          <w:sz w:val="24"/>
        </w:rPr>
        <w:t xml:space="preserve"> </w:t>
      </w:r>
      <w:r>
        <w:rPr>
          <w:i/>
          <w:sz w:val="24"/>
        </w:rPr>
        <w:t>Роль</w:t>
      </w:r>
      <w:r>
        <w:rPr>
          <w:i/>
          <w:spacing w:val="1"/>
          <w:sz w:val="24"/>
        </w:rPr>
        <w:t xml:space="preserve"> </w:t>
      </w:r>
      <w:r>
        <w:rPr>
          <w:i/>
          <w:sz w:val="24"/>
        </w:rPr>
        <w:t>каскадного</w:t>
      </w:r>
      <w:r>
        <w:rPr>
          <w:i/>
          <w:spacing w:val="1"/>
          <w:sz w:val="24"/>
        </w:rPr>
        <w:t xml:space="preserve"> </w:t>
      </w:r>
      <w:r>
        <w:rPr>
          <w:i/>
          <w:sz w:val="24"/>
        </w:rPr>
        <w:t>эффекта</w:t>
      </w:r>
      <w:r>
        <w:rPr>
          <w:i/>
          <w:spacing w:val="1"/>
          <w:sz w:val="24"/>
        </w:rPr>
        <w:t xml:space="preserve"> </w:t>
      </w:r>
      <w:r>
        <w:rPr>
          <w:i/>
          <w:sz w:val="24"/>
        </w:rPr>
        <w:t>и</w:t>
      </w:r>
      <w:r>
        <w:rPr>
          <w:i/>
          <w:spacing w:val="1"/>
          <w:sz w:val="24"/>
        </w:rPr>
        <w:t xml:space="preserve"> </w:t>
      </w:r>
      <w:r>
        <w:rPr>
          <w:i/>
          <w:sz w:val="24"/>
        </w:rPr>
        <w:t>видов-эдификаторов</w:t>
      </w:r>
      <w:r>
        <w:rPr>
          <w:i/>
          <w:spacing w:val="1"/>
          <w:sz w:val="24"/>
        </w:rPr>
        <w:t xml:space="preserve"> </w:t>
      </w:r>
      <w:r>
        <w:rPr>
          <w:i/>
          <w:sz w:val="24"/>
        </w:rPr>
        <w:t>(ключевых</w:t>
      </w:r>
      <w:r>
        <w:rPr>
          <w:i/>
          <w:spacing w:val="1"/>
          <w:sz w:val="24"/>
        </w:rPr>
        <w:t xml:space="preserve"> </w:t>
      </w:r>
      <w:r>
        <w:rPr>
          <w:i/>
          <w:sz w:val="24"/>
        </w:rPr>
        <w:t>видов)</w:t>
      </w:r>
      <w:r>
        <w:rPr>
          <w:i/>
          <w:spacing w:val="1"/>
          <w:sz w:val="24"/>
        </w:rPr>
        <w:t xml:space="preserve"> </w:t>
      </w:r>
      <w:r>
        <w:rPr>
          <w:i/>
          <w:sz w:val="24"/>
        </w:rPr>
        <w:t>в</w:t>
      </w:r>
      <w:r>
        <w:rPr>
          <w:i/>
          <w:spacing w:val="1"/>
          <w:sz w:val="24"/>
        </w:rPr>
        <w:t xml:space="preserve"> </w:t>
      </w:r>
      <w:r>
        <w:rPr>
          <w:i/>
          <w:sz w:val="24"/>
        </w:rPr>
        <w:t>функционировании</w:t>
      </w:r>
      <w:r>
        <w:rPr>
          <w:i/>
          <w:spacing w:val="1"/>
          <w:sz w:val="24"/>
        </w:rPr>
        <w:t xml:space="preserve"> </w:t>
      </w:r>
      <w:r>
        <w:rPr>
          <w:i/>
          <w:sz w:val="24"/>
        </w:rPr>
        <w:t>экосистем</w:t>
      </w:r>
      <w:r>
        <w:rPr>
          <w:sz w:val="24"/>
        </w:rPr>
        <w:t>.</w:t>
      </w:r>
      <w:r>
        <w:rPr>
          <w:spacing w:val="1"/>
          <w:sz w:val="24"/>
        </w:rPr>
        <w:t xml:space="preserve"> </w:t>
      </w:r>
      <w:r>
        <w:rPr>
          <w:sz w:val="24"/>
        </w:rPr>
        <w:t>Перенос</w:t>
      </w:r>
      <w:r>
        <w:rPr>
          <w:spacing w:val="1"/>
          <w:sz w:val="24"/>
        </w:rPr>
        <w:t xml:space="preserve"> </w:t>
      </w:r>
      <w:r>
        <w:rPr>
          <w:sz w:val="24"/>
        </w:rPr>
        <w:t>энергии</w:t>
      </w:r>
      <w:r>
        <w:rPr>
          <w:spacing w:val="1"/>
          <w:sz w:val="24"/>
        </w:rPr>
        <w:t xml:space="preserve"> </w:t>
      </w:r>
      <w:r>
        <w:rPr>
          <w:sz w:val="24"/>
        </w:rPr>
        <w:t>и</w:t>
      </w:r>
      <w:r>
        <w:rPr>
          <w:spacing w:val="1"/>
          <w:sz w:val="24"/>
        </w:rPr>
        <w:t xml:space="preserve"> </w:t>
      </w:r>
      <w:r>
        <w:rPr>
          <w:sz w:val="24"/>
        </w:rPr>
        <w:t>веществ</w:t>
      </w:r>
      <w:r>
        <w:rPr>
          <w:spacing w:val="1"/>
          <w:sz w:val="24"/>
        </w:rPr>
        <w:t xml:space="preserve"> </w:t>
      </w:r>
      <w:r>
        <w:rPr>
          <w:sz w:val="24"/>
        </w:rPr>
        <w:t>между</w:t>
      </w:r>
      <w:r>
        <w:rPr>
          <w:spacing w:val="1"/>
          <w:sz w:val="24"/>
        </w:rPr>
        <w:t xml:space="preserve"> </w:t>
      </w:r>
      <w:r>
        <w:rPr>
          <w:sz w:val="24"/>
        </w:rPr>
        <w:t>смежными</w:t>
      </w:r>
      <w:r>
        <w:rPr>
          <w:spacing w:val="1"/>
          <w:sz w:val="24"/>
        </w:rPr>
        <w:t xml:space="preserve"> </w:t>
      </w:r>
      <w:r>
        <w:rPr>
          <w:sz w:val="24"/>
        </w:rPr>
        <w:t>экосистемами.</w:t>
      </w:r>
      <w:r>
        <w:rPr>
          <w:spacing w:val="1"/>
          <w:sz w:val="24"/>
        </w:rPr>
        <w:t xml:space="preserve"> </w:t>
      </w:r>
      <w:r>
        <w:rPr>
          <w:sz w:val="24"/>
        </w:rPr>
        <w:t>Устойчивость</w:t>
      </w:r>
      <w:r>
        <w:rPr>
          <w:spacing w:val="1"/>
          <w:sz w:val="24"/>
        </w:rPr>
        <w:t xml:space="preserve"> </w:t>
      </w:r>
      <w:r>
        <w:rPr>
          <w:sz w:val="24"/>
        </w:rPr>
        <w:t>организмов,</w:t>
      </w:r>
      <w:r>
        <w:rPr>
          <w:spacing w:val="-2"/>
          <w:sz w:val="24"/>
        </w:rPr>
        <w:t xml:space="preserve"> </w:t>
      </w:r>
      <w:r>
        <w:rPr>
          <w:sz w:val="24"/>
        </w:rPr>
        <w:t>популяций</w:t>
      </w:r>
      <w:r>
        <w:rPr>
          <w:spacing w:val="-4"/>
          <w:sz w:val="24"/>
        </w:rPr>
        <w:t xml:space="preserve"> </w:t>
      </w:r>
      <w:r>
        <w:rPr>
          <w:sz w:val="24"/>
        </w:rPr>
        <w:t>и</w:t>
      </w:r>
      <w:r>
        <w:rPr>
          <w:spacing w:val="-2"/>
          <w:sz w:val="24"/>
        </w:rPr>
        <w:t xml:space="preserve"> </w:t>
      </w:r>
      <w:r>
        <w:rPr>
          <w:sz w:val="24"/>
        </w:rPr>
        <w:t>экосистем</w:t>
      </w:r>
      <w:r>
        <w:rPr>
          <w:spacing w:val="-3"/>
          <w:sz w:val="24"/>
        </w:rPr>
        <w:t xml:space="preserve"> </w:t>
      </w:r>
      <w:r>
        <w:rPr>
          <w:sz w:val="24"/>
        </w:rPr>
        <w:t>в</w:t>
      </w:r>
      <w:r>
        <w:rPr>
          <w:spacing w:val="-1"/>
          <w:sz w:val="24"/>
        </w:rPr>
        <w:t xml:space="preserve"> </w:t>
      </w:r>
      <w:r>
        <w:rPr>
          <w:sz w:val="24"/>
        </w:rPr>
        <w:t>условиях естественных</w:t>
      </w:r>
      <w:r>
        <w:rPr>
          <w:spacing w:val="-3"/>
          <w:sz w:val="24"/>
        </w:rPr>
        <w:t xml:space="preserve"> </w:t>
      </w:r>
      <w:r>
        <w:rPr>
          <w:sz w:val="24"/>
        </w:rPr>
        <w:t>и</w:t>
      </w:r>
      <w:r>
        <w:rPr>
          <w:spacing w:val="-1"/>
          <w:sz w:val="24"/>
        </w:rPr>
        <w:t xml:space="preserve"> </w:t>
      </w:r>
      <w:r>
        <w:rPr>
          <w:sz w:val="24"/>
        </w:rPr>
        <w:t>антропогенных воздействий.</w:t>
      </w:r>
    </w:p>
    <w:p w:rsidR="00764468" w:rsidRDefault="004B2496">
      <w:pPr>
        <w:spacing w:before="1"/>
        <w:ind w:left="332" w:right="351" w:firstLine="708"/>
        <w:jc w:val="both"/>
        <w:rPr>
          <w:sz w:val="24"/>
        </w:rPr>
      </w:pPr>
      <w:r>
        <w:rPr>
          <w:i/>
          <w:sz w:val="24"/>
        </w:rPr>
        <w:t>Механизмы</w:t>
      </w:r>
      <w:r>
        <w:rPr>
          <w:i/>
          <w:spacing w:val="1"/>
          <w:sz w:val="24"/>
        </w:rPr>
        <w:t xml:space="preserve"> </w:t>
      </w:r>
      <w:r>
        <w:rPr>
          <w:i/>
          <w:sz w:val="24"/>
        </w:rPr>
        <w:t>воздействия</w:t>
      </w:r>
      <w:r>
        <w:rPr>
          <w:i/>
          <w:spacing w:val="1"/>
          <w:sz w:val="24"/>
        </w:rPr>
        <w:t xml:space="preserve"> </w:t>
      </w:r>
      <w:r>
        <w:rPr>
          <w:i/>
          <w:sz w:val="24"/>
        </w:rPr>
        <w:t>загрязнений</w:t>
      </w:r>
      <w:r>
        <w:rPr>
          <w:i/>
          <w:spacing w:val="1"/>
          <w:sz w:val="24"/>
        </w:rPr>
        <w:t xml:space="preserve"> </w:t>
      </w:r>
      <w:r>
        <w:rPr>
          <w:i/>
          <w:sz w:val="24"/>
        </w:rPr>
        <w:t>разных</w:t>
      </w:r>
      <w:r>
        <w:rPr>
          <w:i/>
          <w:spacing w:val="1"/>
          <w:sz w:val="24"/>
        </w:rPr>
        <w:t xml:space="preserve"> </w:t>
      </w:r>
      <w:r>
        <w:rPr>
          <w:i/>
          <w:sz w:val="24"/>
        </w:rPr>
        <w:t>типов</w:t>
      </w:r>
      <w:r>
        <w:rPr>
          <w:i/>
          <w:spacing w:val="1"/>
          <w:sz w:val="24"/>
        </w:rPr>
        <w:t xml:space="preserve"> </w:t>
      </w:r>
      <w:r>
        <w:rPr>
          <w:i/>
          <w:sz w:val="24"/>
        </w:rPr>
        <w:t>на</w:t>
      </w:r>
      <w:r>
        <w:rPr>
          <w:i/>
          <w:spacing w:val="61"/>
          <w:sz w:val="24"/>
        </w:rPr>
        <w:t xml:space="preserve"> </w:t>
      </w:r>
      <w:r>
        <w:rPr>
          <w:i/>
          <w:sz w:val="24"/>
        </w:rPr>
        <w:t>суборганизменном,</w:t>
      </w:r>
      <w:r>
        <w:rPr>
          <w:i/>
          <w:spacing w:val="1"/>
          <w:sz w:val="24"/>
        </w:rPr>
        <w:t xml:space="preserve"> </w:t>
      </w:r>
      <w:r>
        <w:rPr>
          <w:i/>
          <w:sz w:val="24"/>
        </w:rPr>
        <w:t>организменном, популяционном и экосистемном уровнях, основы экологического нормирования</w:t>
      </w:r>
      <w:r>
        <w:rPr>
          <w:i/>
          <w:spacing w:val="1"/>
          <w:sz w:val="24"/>
        </w:rPr>
        <w:t xml:space="preserve"> </w:t>
      </w:r>
      <w:r>
        <w:rPr>
          <w:i/>
          <w:sz w:val="24"/>
        </w:rPr>
        <w:t>антропогенного</w:t>
      </w:r>
      <w:r>
        <w:rPr>
          <w:i/>
          <w:spacing w:val="1"/>
          <w:sz w:val="24"/>
        </w:rPr>
        <w:t xml:space="preserve"> </w:t>
      </w:r>
      <w:r>
        <w:rPr>
          <w:i/>
          <w:sz w:val="24"/>
        </w:rPr>
        <w:t>воздействия</w:t>
      </w:r>
      <w:r>
        <w:rPr>
          <w:sz w:val="24"/>
        </w:rPr>
        <w:t>.</w:t>
      </w:r>
      <w:r>
        <w:rPr>
          <w:spacing w:val="1"/>
          <w:sz w:val="24"/>
        </w:rPr>
        <w:t xml:space="preserve"> </w:t>
      </w:r>
      <w:r>
        <w:rPr>
          <w:sz w:val="24"/>
        </w:rPr>
        <w:t>Методология</w:t>
      </w:r>
      <w:r>
        <w:rPr>
          <w:spacing w:val="1"/>
          <w:sz w:val="24"/>
        </w:rPr>
        <w:t xml:space="preserve"> </w:t>
      </w:r>
      <w:r>
        <w:rPr>
          <w:sz w:val="24"/>
        </w:rPr>
        <w:t>мониторинга</w:t>
      </w:r>
      <w:r>
        <w:rPr>
          <w:spacing w:val="1"/>
          <w:sz w:val="24"/>
        </w:rPr>
        <w:t xml:space="preserve"> </w:t>
      </w:r>
      <w:r>
        <w:rPr>
          <w:sz w:val="24"/>
        </w:rPr>
        <w:t>естественных</w:t>
      </w:r>
      <w:r>
        <w:rPr>
          <w:spacing w:val="1"/>
          <w:sz w:val="24"/>
        </w:rPr>
        <w:t xml:space="preserve"> </w:t>
      </w:r>
      <w:r>
        <w:rPr>
          <w:sz w:val="24"/>
        </w:rPr>
        <w:t>и</w:t>
      </w:r>
      <w:r>
        <w:rPr>
          <w:spacing w:val="1"/>
          <w:sz w:val="24"/>
        </w:rPr>
        <w:t xml:space="preserve"> </w:t>
      </w:r>
      <w:r>
        <w:rPr>
          <w:sz w:val="24"/>
        </w:rPr>
        <w:t>антропогенных</w:t>
      </w:r>
      <w:r>
        <w:rPr>
          <w:spacing w:val="-57"/>
          <w:sz w:val="24"/>
        </w:rPr>
        <w:t xml:space="preserve"> </w:t>
      </w:r>
      <w:r>
        <w:rPr>
          <w:sz w:val="24"/>
        </w:rPr>
        <w:t>экосистем.</w:t>
      </w:r>
    </w:p>
    <w:p w:rsidR="00764468" w:rsidRDefault="004B2496">
      <w:pPr>
        <w:pStyle w:val="a5"/>
        <w:spacing w:line="274" w:lineRule="exact"/>
        <w:ind w:left="1041" w:firstLine="0"/>
        <w:jc w:val="left"/>
      </w:pPr>
      <w:r>
        <w:t>Демонстрации:</w:t>
      </w:r>
    </w:p>
    <w:p w:rsidR="00764468" w:rsidRDefault="004B2496">
      <w:pPr>
        <w:pStyle w:val="a5"/>
        <w:ind w:left="1041" w:firstLine="0"/>
        <w:jc w:val="left"/>
      </w:pPr>
      <w:r>
        <w:t>Портрет:</w:t>
      </w:r>
      <w:r>
        <w:rPr>
          <w:spacing w:val="-4"/>
        </w:rPr>
        <w:t xml:space="preserve"> </w:t>
      </w:r>
      <w:r>
        <w:t>А.Дж.</w:t>
      </w:r>
      <w:r>
        <w:rPr>
          <w:spacing w:val="-5"/>
        </w:rPr>
        <w:t xml:space="preserve"> </w:t>
      </w:r>
      <w:r>
        <w:t>Тенсли.</w:t>
      </w:r>
    </w:p>
    <w:p w:rsidR="00764468" w:rsidRDefault="004B2496">
      <w:pPr>
        <w:pStyle w:val="a5"/>
        <w:ind w:left="1041" w:firstLine="0"/>
        <w:jc w:val="left"/>
      </w:pPr>
      <w:r>
        <w:t>Таблицы</w:t>
      </w:r>
      <w:r>
        <w:rPr>
          <w:spacing w:val="79"/>
        </w:rPr>
        <w:t xml:space="preserve"> </w:t>
      </w:r>
      <w:r>
        <w:t>и</w:t>
      </w:r>
      <w:r>
        <w:rPr>
          <w:spacing w:val="79"/>
        </w:rPr>
        <w:t xml:space="preserve"> </w:t>
      </w:r>
      <w:r>
        <w:t>схемы:</w:t>
      </w:r>
      <w:r>
        <w:rPr>
          <w:spacing w:val="84"/>
        </w:rPr>
        <w:t xml:space="preserve"> </w:t>
      </w:r>
      <w:r>
        <w:t>«Структура</w:t>
      </w:r>
      <w:r>
        <w:rPr>
          <w:spacing w:val="80"/>
        </w:rPr>
        <w:t xml:space="preserve"> </w:t>
      </w:r>
      <w:r>
        <w:t>биоценоза»,</w:t>
      </w:r>
      <w:r>
        <w:rPr>
          <w:spacing w:val="87"/>
        </w:rPr>
        <w:t xml:space="preserve"> </w:t>
      </w:r>
      <w:r>
        <w:t>«Экосистема</w:t>
      </w:r>
      <w:r>
        <w:rPr>
          <w:spacing w:val="80"/>
        </w:rPr>
        <w:t xml:space="preserve"> </w:t>
      </w:r>
      <w:r>
        <w:t>широколиственного</w:t>
      </w:r>
      <w:r>
        <w:rPr>
          <w:spacing w:val="81"/>
        </w:rPr>
        <w:t xml:space="preserve"> </w:t>
      </w:r>
      <w:r>
        <w:t>леса»,</w:t>
      </w:r>
    </w:p>
    <w:p w:rsidR="00764468" w:rsidRDefault="004B2496">
      <w:pPr>
        <w:pStyle w:val="a5"/>
        <w:tabs>
          <w:tab w:val="left" w:pos="1903"/>
          <w:tab w:val="left" w:pos="3100"/>
          <w:tab w:val="left" w:pos="3968"/>
          <w:tab w:val="left" w:pos="6123"/>
          <w:tab w:val="left" w:pos="7126"/>
          <w:tab w:val="left" w:pos="8564"/>
          <w:tab w:val="left" w:pos="8924"/>
        </w:tabs>
        <w:ind w:firstLine="0"/>
        <w:jc w:val="left"/>
      </w:pPr>
      <w:r>
        <w:t>«Экосистема</w:t>
      </w:r>
      <w:r>
        <w:tab/>
        <w:t>хвойного</w:t>
      </w:r>
      <w:r>
        <w:tab/>
        <w:t>леса»,</w:t>
      </w:r>
      <w:r>
        <w:tab/>
        <w:t>«Функциональные</w:t>
      </w:r>
      <w:r>
        <w:tab/>
        <w:t>группы</w:t>
      </w:r>
      <w:r>
        <w:tab/>
        <w:t>организмов</w:t>
      </w:r>
      <w:r>
        <w:tab/>
        <w:t>в</w:t>
      </w:r>
      <w:r>
        <w:tab/>
        <w:t>экосистеме»,</w:t>
      </w:r>
    </w:p>
    <w:p w:rsidR="00764468" w:rsidRDefault="004B2496">
      <w:pPr>
        <w:pStyle w:val="a5"/>
        <w:ind w:firstLine="0"/>
        <w:jc w:val="left"/>
      </w:pPr>
      <w:r>
        <w:t>«Круговорот</w:t>
      </w:r>
      <w:r>
        <w:rPr>
          <w:spacing w:val="-2"/>
        </w:rPr>
        <w:t xml:space="preserve"> </w:t>
      </w:r>
      <w:r>
        <w:t>веществ в экосистеме»,</w:t>
      </w:r>
      <w:r>
        <w:rPr>
          <w:spacing w:val="5"/>
        </w:rPr>
        <w:t xml:space="preserve"> </w:t>
      </w:r>
      <w:r>
        <w:t>«Цепи питания</w:t>
      </w:r>
      <w:r>
        <w:rPr>
          <w:spacing w:val="-2"/>
        </w:rPr>
        <w:t xml:space="preserve"> </w:t>
      </w:r>
      <w:r>
        <w:t>(пастбищная,</w:t>
      </w:r>
      <w:r>
        <w:rPr>
          <w:spacing w:val="-2"/>
        </w:rPr>
        <w:t xml:space="preserve"> </w:t>
      </w:r>
      <w:r>
        <w:t>детритная)»,</w:t>
      </w:r>
      <w:r>
        <w:rPr>
          <w:spacing w:val="5"/>
        </w:rPr>
        <w:t xml:space="preserve"> </w:t>
      </w:r>
      <w:r>
        <w:t>«Экологическая</w:t>
      </w:r>
      <w:r>
        <w:rPr>
          <w:spacing w:val="-57"/>
        </w:rPr>
        <w:t xml:space="preserve"> </w:t>
      </w:r>
      <w:r>
        <w:t>пирамида</w:t>
      </w:r>
      <w:r>
        <w:rPr>
          <w:spacing w:val="33"/>
        </w:rPr>
        <w:t xml:space="preserve"> </w:t>
      </w:r>
      <w:r>
        <w:t>чисел»,</w:t>
      </w:r>
      <w:r>
        <w:rPr>
          <w:spacing w:val="40"/>
        </w:rPr>
        <w:t xml:space="preserve"> </w:t>
      </w:r>
      <w:r>
        <w:t>«Экологическая</w:t>
      </w:r>
      <w:r>
        <w:rPr>
          <w:spacing w:val="35"/>
        </w:rPr>
        <w:t xml:space="preserve"> </w:t>
      </w:r>
      <w:r>
        <w:t>пирамида</w:t>
      </w:r>
      <w:r>
        <w:rPr>
          <w:spacing w:val="33"/>
        </w:rPr>
        <w:t xml:space="preserve"> </w:t>
      </w:r>
      <w:r>
        <w:t>биомассы»,</w:t>
      </w:r>
      <w:r>
        <w:rPr>
          <w:spacing w:val="42"/>
        </w:rPr>
        <w:t xml:space="preserve"> </w:t>
      </w:r>
      <w:r>
        <w:t>«Экологическая</w:t>
      </w:r>
      <w:r>
        <w:rPr>
          <w:spacing w:val="35"/>
        </w:rPr>
        <w:t xml:space="preserve"> </w:t>
      </w:r>
      <w:r>
        <w:t>пирамида</w:t>
      </w:r>
      <w:r>
        <w:rPr>
          <w:spacing w:val="34"/>
        </w:rPr>
        <w:t xml:space="preserve"> </w:t>
      </w:r>
      <w:r>
        <w:t>энергии»,</w:t>
      </w:r>
    </w:p>
    <w:p w:rsidR="00764468" w:rsidRDefault="004B2496">
      <w:pPr>
        <w:pStyle w:val="a5"/>
        <w:tabs>
          <w:tab w:val="left" w:pos="1977"/>
          <w:tab w:val="left" w:pos="3059"/>
          <w:tab w:val="left" w:pos="4488"/>
          <w:tab w:val="left" w:pos="5908"/>
          <w:tab w:val="left" w:pos="7895"/>
          <w:tab w:val="left" w:pos="8538"/>
          <w:tab w:val="left" w:pos="9327"/>
        </w:tabs>
        <w:ind w:firstLine="0"/>
        <w:jc w:val="left"/>
      </w:pPr>
      <w:r>
        <w:t>«Образование</w:t>
      </w:r>
      <w:r>
        <w:tab/>
        <w:t>болота»,</w:t>
      </w:r>
      <w:r>
        <w:tab/>
        <w:t>«Первичная</w:t>
      </w:r>
      <w:r>
        <w:tab/>
        <w:t>сукцессия»,</w:t>
      </w:r>
      <w:r>
        <w:tab/>
        <w:t>«Восстановление</w:t>
      </w:r>
      <w:r>
        <w:tab/>
        <w:t>леса</w:t>
      </w:r>
      <w:r>
        <w:tab/>
        <w:t>после</w:t>
      </w:r>
      <w:r>
        <w:tab/>
        <w:t>пожара»,</w:t>
      </w:r>
    </w:p>
    <w:p w:rsidR="00764468" w:rsidRDefault="004B2496">
      <w:pPr>
        <w:pStyle w:val="a5"/>
        <w:ind w:firstLine="0"/>
        <w:jc w:val="left"/>
      </w:pPr>
      <w:r>
        <w:t>«Экосистема</w:t>
      </w:r>
      <w:r>
        <w:rPr>
          <w:spacing w:val="85"/>
        </w:rPr>
        <w:t xml:space="preserve"> </w:t>
      </w:r>
      <w:r>
        <w:t>озера»,</w:t>
      </w:r>
      <w:r>
        <w:rPr>
          <w:spacing w:val="92"/>
        </w:rPr>
        <w:t xml:space="preserve"> </w:t>
      </w:r>
      <w:r>
        <w:t>«Агроценоз»,</w:t>
      </w:r>
      <w:r>
        <w:rPr>
          <w:spacing w:val="92"/>
        </w:rPr>
        <w:t xml:space="preserve"> </w:t>
      </w:r>
      <w:r>
        <w:t>«Круговорот</w:t>
      </w:r>
      <w:r>
        <w:rPr>
          <w:spacing w:val="87"/>
        </w:rPr>
        <w:t xml:space="preserve"> </w:t>
      </w:r>
      <w:r>
        <w:t>веществ</w:t>
      </w:r>
      <w:r>
        <w:rPr>
          <w:spacing w:val="86"/>
        </w:rPr>
        <w:t xml:space="preserve"> </w:t>
      </w:r>
      <w:r>
        <w:t>и</w:t>
      </w:r>
      <w:r>
        <w:rPr>
          <w:spacing w:val="86"/>
        </w:rPr>
        <w:t xml:space="preserve"> </w:t>
      </w:r>
      <w:r>
        <w:t>поток</w:t>
      </w:r>
      <w:r>
        <w:rPr>
          <w:spacing w:val="88"/>
        </w:rPr>
        <w:t xml:space="preserve"> </w:t>
      </w:r>
      <w:r>
        <w:t>энергии</w:t>
      </w:r>
      <w:r>
        <w:rPr>
          <w:spacing w:val="86"/>
        </w:rPr>
        <w:t xml:space="preserve"> </w:t>
      </w:r>
      <w:r>
        <w:t>в</w:t>
      </w:r>
      <w:r>
        <w:rPr>
          <w:spacing w:val="86"/>
        </w:rPr>
        <w:t xml:space="preserve"> </w:t>
      </w:r>
      <w:r>
        <w:t>агроценозе»,</w:t>
      </w:r>
    </w:p>
    <w:p w:rsidR="00764468" w:rsidRDefault="004B2496">
      <w:pPr>
        <w:pStyle w:val="a5"/>
        <w:spacing w:before="1"/>
        <w:ind w:firstLine="0"/>
        <w:jc w:val="left"/>
      </w:pPr>
      <w:r>
        <w:t>«Примеры</w:t>
      </w:r>
      <w:r>
        <w:rPr>
          <w:spacing w:val="-3"/>
        </w:rPr>
        <w:t xml:space="preserve"> </w:t>
      </w:r>
      <w:r>
        <w:t>урбоэкосистем».</w:t>
      </w:r>
    </w:p>
    <w:p w:rsidR="00764468" w:rsidRDefault="004B2496">
      <w:pPr>
        <w:pStyle w:val="a5"/>
        <w:ind w:right="1173"/>
        <w:jc w:val="left"/>
      </w:pPr>
      <w:r>
        <w:t>Оборудование:</w:t>
      </w:r>
      <w:r>
        <w:rPr>
          <w:spacing w:val="1"/>
        </w:rPr>
        <w:t xml:space="preserve"> </w:t>
      </w:r>
      <w:r>
        <w:t>гербарии</w:t>
      </w:r>
      <w:r>
        <w:rPr>
          <w:spacing w:val="1"/>
        </w:rPr>
        <w:t xml:space="preserve"> </w:t>
      </w:r>
      <w:r>
        <w:t>растений,</w:t>
      </w:r>
      <w:r>
        <w:rPr>
          <w:spacing w:val="1"/>
        </w:rPr>
        <w:t xml:space="preserve"> </w:t>
      </w:r>
      <w:r>
        <w:t>коллекции</w:t>
      </w:r>
      <w:r>
        <w:rPr>
          <w:spacing w:val="1"/>
        </w:rPr>
        <w:t xml:space="preserve"> </w:t>
      </w:r>
      <w:r>
        <w:t>насекомых,</w:t>
      </w:r>
      <w:r>
        <w:rPr>
          <w:spacing w:val="1"/>
        </w:rPr>
        <w:t xml:space="preserve"> </w:t>
      </w:r>
      <w:r>
        <w:t>чучела</w:t>
      </w:r>
      <w:r>
        <w:rPr>
          <w:spacing w:val="1"/>
        </w:rPr>
        <w:t xml:space="preserve"> </w:t>
      </w:r>
      <w:r>
        <w:t>птиц</w:t>
      </w:r>
      <w:r>
        <w:rPr>
          <w:spacing w:val="1"/>
        </w:rPr>
        <w:t xml:space="preserve"> </w:t>
      </w:r>
      <w:r>
        <w:t>и</w:t>
      </w:r>
      <w:r>
        <w:rPr>
          <w:spacing w:val="61"/>
        </w:rPr>
        <w:t xml:space="preserve"> </w:t>
      </w:r>
      <w:r>
        <w:t>зверей,</w:t>
      </w:r>
      <w:r>
        <w:rPr>
          <w:spacing w:val="-57"/>
        </w:rPr>
        <w:t xml:space="preserve"> </w:t>
      </w:r>
      <w:r>
        <w:t>гербарии</w:t>
      </w:r>
      <w:r>
        <w:rPr>
          <w:spacing w:val="-1"/>
        </w:rPr>
        <w:t xml:space="preserve"> </w:t>
      </w:r>
      <w:r>
        <w:t>культурных и</w:t>
      </w:r>
      <w:r>
        <w:rPr>
          <w:spacing w:val="-3"/>
        </w:rPr>
        <w:t xml:space="preserve"> </w:t>
      </w:r>
      <w:r>
        <w:t>дикорастущих</w:t>
      </w:r>
      <w:r>
        <w:rPr>
          <w:spacing w:val="1"/>
        </w:rPr>
        <w:t xml:space="preserve"> </w:t>
      </w:r>
      <w:r>
        <w:t>растений,</w:t>
      </w:r>
      <w:r>
        <w:rPr>
          <w:spacing w:val="4"/>
        </w:rPr>
        <w:t xml:space="preserve"> </w:t>
      </w:r>
      <w:r>
        <w:t>аквариум</w:t>
      </w:r>
      <w:r>
        <w:rPr>
          <w:spacing w:val="-2"/>
        </w:rPr>
        <w:t xml:space="preserve"> </w:t>
      </w:r>
      <w:r>
        <w:t>как</w:t>
      </w:r>
      <w:r>
        <w:rPr>
          <w:spacing w:val="-1"/>
        </w:rPr>
        <w:t xml:space="preserve"> </w:t>
      </w:r>
      <w:r>
        <w:t>модель</w:t>
      </w:r>
      <w:r>
        <w:rPr>
          <w:spacing w:val="2"/>
        </w:rPr>
        <w:t xml:space="preserve"> </w:t>
      </w:r>
      <w:r>
        <w:t>экосистемы.</w:t>
      </w:r>
    </w:p>
    <w:p w:rsidR="00764468" w:rsidRDefault="004B2496">
      <w:pPr>
        <w:pStyle w:val="a5"/>
        <w:ind w:left="1041" w:firstLine="0"/>
        <w:jc w:val="left"/>
      </w:pPr>
      <w:r>
        <w:t>Практическая</w:t>
      </w:r>
      <w:r>
        <w:rPr>
          <w:spacing w:val="-5"/>
        </w:rPr>
        <w:t xml:space="preserve"> </w:t>
      </w:r>
      <w:r>
        <w:t>работа</w:t>
      </w:r>
      <w:r>
        <w:rPr>
          <w:spacing w:val="-1"/>
        </w:rPr>
        <w:t xml:space="preserve"> </w:t>
      </w:r>
      <w:r>
        <w:t>«Изучение</w:t>
      </w:r>
      <w:r>
        <w:rPr>
          <w:spacing w:val="-6"/>
        </w:rPr>
        <w:t xml:space="preserve"> </w:t>
      </w:r>
      <w:r>
        <w:t>и</w:t>
      </w:r>
      <w:r>
        <w:rPr>
          <w:spacing w:val="-4"/>
        </w:rPr>
        <w:t xml:space="preserve"> </w:t>
      </w:r>
      <w:r>
        <w:t>описание</w:t>
      </w:r>
      <w:r>
        <w:rPr>
          <w:spacing w:val="-4"/>
        </w:rPr>
        <w:t xml:space="preserve"> </w:t>
      </w:r>
      <w:r>
        <w:t>урбоэкосистемы».</w:t>
      </w:r>
    </w:p>
    <w:p w:rsidR="00764468" w:rsidRDefault="004B2496">
      <w:pPr>
        <w:pStyle w:val="a5"/>
        <w:ind w:right="343"/>
        <w:jc w:val="left"/>
      </w:pPr>
      <w:r>
        <w:t>Лабораторная</w:t>
      </w:r>
      <w:r>
        <w:rPr>
          <w:spacing w:val="36"/>
        </w:rPr>
        <w:t xml:space="preserve"> </w:t>
      </w:r>
      <w:r>
        <w:t>работа</w:t>
      </w:r>
      <w:r>
        <w:rPr>
          <w:spacing w:val="35"/>
        </w:rPr>
        <w:t xml:space="preserve"> </w:t>
      </w:r>
      <w:r>
        <w:t>«Изучение</w:t>
      </w:r>
      <w:r>
        <w:rPr>
          <w:spacing w:val="35"/>
        </w:rPr>
        <w:t xml:space="preserve"> </w:t>
      </w:r>
      <w:r>
        <w:t>разнообразия</w:t>
      </w:r>
      <w:r>
        <w:rPr>
          <w:spacing w:val="36"/>
        </w:rPr>
        <w:t xml:space="preserve"> </w:t>
      </w:r>
      <w:r>
        <w:t>мелких</w:t>
      </w:r>
      <w:r>
        <w:rPr>
          <w:spacing w:val="36"/>
        </w:rPr>
        <w:t xml:space="preserve"> </w:t>
      </w:r>
      <w:r>
        <w:t>почвенных</w:t>
      </w:r>
      <w:r>
        <w:rPr>
          <w:spacing w:val="36"/>
        </w:rPr>
        <w:t xml:space="preserve"> </w:t>
      </w:r>
      <w:r>
        <w:t>членистоногих</w:t>
      </w:r>
      <w:r>
        <w:rPr>
          <w:spacing w:val="38"/>
        </w:rPr>
        <w:t xml:space="preserve"> </w:t>
      </w:r>
      <w:r>
        <w:t>в</w:t>
      </w:r>
      <w:r>
        <w:rPr>
          <w:spacing w:val="-57"/>
        </w:rPr>
        <w:t xml:space="preserve"> </w:t>
      </w:r>
      <w:r>
        <w:t>разных экосистемах».</w:t>
      </w:r>
    </w:p>
    <w:p w:rsidR="00764468" w:rsidRDefault="004B2496">
      <w:pPr>
        <w:pStyle w:val="a5"/>
        <w:jc w:val="left"/>
      </w:pPr>
      <w:r>
        <w:t>Экскурсия</w:t>
      </w:r>
      <w:r>
        <w:rPr>
          <w:spacing w:val="45"/>
        </w:rPr>
        <w:t xml:space="preserve"> </w:t>
      </w:r>
      <w:r>
        <w:t>«Экскурсия</w:t>
      </w:r>
      <w:r>
        <w:rPr>
          <w:spacing w:val="43"/>
        </w:rPr>
        <w:t xml:space="preserve"> </w:t>
      </w:r>
      <w:r>
        <w:t>в</w:t>
      </w:r>
      <w:r>
        <w:rPr>
          <w:spacing w:val="40"/>
        </w:rPr>
        <w:t xml:space="preserve"> </w:t>
      </w:r>
      <w:r>
        <w:t>типичный</w:t>
      </w:r>
      <w:r>
        <w:rPr>
          <w:spacing w:val="41"/>
        </w:rPr>
        <w:t xml:space="preserve"> </w:t>
      </w:r>
      <w:r>
        <w:t>биогеоценоз</w:t>
      </w:r>
      <w:r>
        <w:rPr>
          <w:spacing w:val="41"/>
        </w:rPr>
        <w:t xml:space="preserve"> </w:t>
      </w:r>
      <w:r>
        <w:t>(в</w:t>
      </w:r>
      <w:r>
        <w:rPr>
          <w:spacing w:val="39"/>
        </w:rPr>
        <w:t xml:space="preserve"> </w:t>
      </w:r>
      <w:r>
        <w:t>дубраву,</w:t>
      </w:r>
      <w:r>
        <w:rPr>
          <w:spacing w:val="40"/>
        </w:rPr>
        <w:t xml:space="preserve"> </w:t>
      </w:r>
      <w:r>
        <w:t>березняк,</w:t>
      </w:r>
      <w:r>
        <w:rPr>
          <w:spacing w:val="40"/>
        </w:rPr>
        <w:t xml:space="preserve"> </w:t>
      </w:r>
      <w:r>
        <w:t>ельник,</w:t>
      </w:r>
      <w:r>
        <w:rPr>
          <w:spacing w:val="40"/>
        </w:rPr>
        <w:t xml:space="preserve"> </w:t>
      </w:r>
      <w:r>
        <w:t>на</w:t>
      </w:r>
      <w:r>
        <w:rPr>
          <w:spacing w:val="-57"/>
        </w:rPr>
        <w:t xml:space="preserve"> </w:t>
      </w:r>
      <w:r>
        <w:t>суходольный</w:t>
      </w:r>
      <w:r>
        <w:rPr>
          <w:spacing w:val="-1"/>
        </w:rPr>
        <w:t xml:space="preserve"> </w:t>
      </w:r>
      <w:r>
        <w:t>или</w:t>
      </w:r>
      <w:r>
        <w:rPr>
          <w:spacing w:val="1"/>
        </w:rPr>
        <w:t xml:space="preserve"> </w:t>
      </w:r>
      <w:r>
        <w:t>пойменный луг,</w:t>
      </w:r>
      <w:r>
        <w:rPr>
          <w:spacing w:val="-2"/>
        </w:rPr>
        <w:t xml:space="preserve"> </w:t>
      </w:r>
      <w:r>
        <w:t>озеро, болото)».</w:t>
      </w:r>
    </w:p>
    <w:p w:rsidR="00764468" w:rsidRDefault="004B2496">
      <w:pPr>
        <w:pStyle w:val="a5"/>
        <w:ind w:left="1041" w:right="1173" w:firstLine="0"/>
        <w:jc w:val="left"/>
      </w:pPr>
      <w:r>
        <w:t>Экскурсия «Экскурсия</w:t>
      </w:r>
      <w:r>
        <w:rPr>
          <w:spacing w:val="-1"/>
        </w:rPr>
        <w:t xml:space="preserve"> </w:t>
      </w:r>
      <w:r>
        <w:t>в</w:t>
      </w:r>
      <w:r>
        <w:rPr>
          <w:spacing w:val="-4"/>
        </w:rPr>
        <w:t xml:space="preserve"> </w:t>
      </w:r>
      <w:r>
        <w:t>агроэкосистему</w:t>
      </w:r>
      <w:r>
        <w:rPr>
          <w:spacing w:val="-7"/>
        </w:rPr>
        <w:t xml:space="preserve"> </w:t>
      </w:r>
      <w:r>
        <w:t>(на</w:t>
      </w:r>
      <w:r>
        <w:rPr>
          <w:spacing w:val="-3"/>
        </w:rPr>
        <w:t xml:space="preserve"> </w:t>
      </w:r>
      <w:r>
        <w:t>поле</w:t>
      </w:r>
      <w:r>
        <w:rPr>
          <w:spacing w:val="-4"/>
        </w:rPr>
        <w:t xml:space="preserve"> </w:t>
      </w:r>
      <w:r>
        <w:t>или</w:t>
      </w:r>
      <w:r>
        <w:rPr>
          <w:spacing w:val="-2"/>
        </w:rPr>
        <w:t xml:space="preserve"> </w:t>
      </w:r>
      <w:r>
        <w:t>в</w:t>
      </w:r>
      <w:r>
        <w:rPr>
          <w:spacing w:val="-4"/>
        </w:rPr>
        <w:t xml:space="preserve"> </w:t>
      </w:r>
      <w:r>
        <w:t>тепличное</w:t>
      </w:r>
      <w:r>
        <w:rPr>
          <w:spacing w:val="-4"/>
        </w:rPr>
        <w:t xml:space="preserve"> </w:t>
      </w:r>
      <w:r>
        <w:t>хозяйство)».</w:t>
      </w:r>
      <w:r>
        <w:rPr>
          <w:spacing w:val="-57"/>
        </w:rPr>
        <w:t xml:space="preserve"> </w:t>
      </w:r>
      <w:r>
        <w:t>Тема</w:t>
      </w:r>
      <w:r>
        <w:rPr>
          <w:spacing w:val="-2"/>
        </w:rPr>
        <w:t xml:space="preserve"> </w:t>
      </w:r>
      <w:r>
        <w:t>10.</w:t>
      </w:r>
      <w:r>
        <w:rPr>
          <w:spacing w:val="2"/>
        </w:rPr>
        <w:t xml:space="preserve"> </w:t>
      </w:r>
      <w:r>
        <w:t>Биосфера</w:t>
      </w:r>
      <w:r>
        <w:rPr>
          <w:spacing w:val="-1"/>
        </w:rPr>
        <w:t xml:space="preserve"> </w:t>
      </w:r>
      <w:r>
        <w:t>– глобальная</w:t>
      </w:r>
      <w:r>
        <w:rPr>
          <w:spacing w:val="-1"/>
        </w:rPr>
        <w:t xml:space="preserve"> </w:t>
      </w:r>
      <w:r>
        <w:t>экосистема</w:t>
      </w:r>
      <w:r>
        <w:rPr>
          <w:spacing w:val="-1"/>
        </w:rPr>
        <w:t xml:space="preserve"> </w:t>
      </w:r>
      <w:r>
        <w:t>(6</w:t>
      </w:r>
      <w:r>
        <w:rPr>
          <w:spacing w:val="1"/>
        </w:rPr>
        <w:t xml:space="preserve"> </w:t>
      </w:r>
      <w:r>
        <w:t>ч).</w:t>
      </w:r>
    </w:p>
    <w:p w:rsidR="00764468" w:rsidRDefault="004B2496">
      <w:pPr>
        <w:pStyle w:val="a5"/>
        <w:ind w:right="346"/>
      </w:pPr>
      <w:r>
        <w:t>Биосфера – общепланетарная оболочка Земли, где существует или существовала жизнь.</w:t>
      </w:r>
      <w:r>
        <w:rPr>
          <w:spacing w:val="1"/>
        </w:rPr>
        <w:t xml:space="preserve"> </w:t>
      </w:r>
      <w:r>
        <w:t>Развитие представлений о биосфере в трудах Э. Зюсса. Учение В.И. Вернадского о биосфере.</w:t>
      </w:r>
      <w:r>
        <w:rPr>
          <w:spacing w:val="1"/>
        </w:rPr>
        <w:t xml:space="preserve"> </w:t>
      </w:r>
      <w:r>
        <w:t>Области биосферы</w:t>
      </w:r>
      <w:r>
        <w:rPr>
          <w:spacing w:val="-1"/>
        </w:rPr>
        <w:t xml:space="preserve"> </w:t>
      </w:r>
      <w:r>
        <w:t>и</w:t>
      </w:r>
      <w:r>
        <w:rPr>
          <w:spacing w:val="-1"/>
        </w:rPr>
        <w:t xml:space="preserve"> </w:t>
      </w:r>
      <w:r>
        <w:t>её</w:t>
      </w:r>
      <w:r>
        <w:rPr>
          <w:spacing w:val="-1"/>
        </w:rPr>
        <w:t xml:space="preserve"> </w:t>
      </w:r>
      <w:r>
        <w:t>состав. Живое</w:t>
      </w:r>
      <w:r>
        <w:rPr>
          <w:spacing w:val="-3"/>
        </w:rPr>
        <w:t xml:space="preserve"> </w:t>
      </w:r>
      <w:r>
        <w:t>вещество биосферы</w:t>
      </w:r>
      <w:r>
        <w:rPr>
          <w:spacing w:val="-1"/>
        </w:rPr>
        <w:t xml:space="preserve"> </w:t>
      </w:r>
      <w:r>
        <w:t>и</w:t>
      </w:r>
      <w:r>
        <w:rPr>
          <w:spacing w:val="-1"/>
        </w:rPr>
        <w:t xml:space="preserve"> </w:t>
      </w:r>
      <w:r>
        <w:t>его</w:t>
      </w:r>
      <w:r>
        <w:rPr>
          <w:spacing w:val="-1"/>
        </w:rPr>
        <w:t xml:space="preserve"> </w:t>
      </w:r>
      <w:r>
        <w:t>функции.</w:t>
      </w:r>
    </w:p>
    <w:p w:rsidR="00764468" w:rsidRDefault="004B2496">
      <w:pPr>
        <w:pStyle w:val="a5"/>
        <w:ind w:right="353"/>
      </w:pPr>
      <w:r>
        <w:t>Закономерности</w:t>
      </w:r>
      <w:r>
        <w:rPr>
          <w:spacing w:val="1"/>
        </w:rPr>
        <w:t xml:space="preserve"> </w:t>
      </w:r>
      <w:r>
        <w:t>существования</w:t>
      </w:r>
      <w:r>
        <w:rPr>
          <w:spacing w:val="1"/>
        </w:rPr>
        <w:t xml:space="preserve"> </w:t>
      </w:r>
      <w:r>
        <w:t>биосферы.</w:t>
      </w:r>
      <w:r>
        <w:rPr>
          <w:spacing w:val="1"/>
        </w:rPr>
        <w:t xml:space="preserve"> </w:t>
      </w:r>
      <w:r>
        <w:t>Особенности</w:t>
      </w:r>
      <w:r>
        <w:rPr>
          <w:spacing w:val="1"/>
        </w:rPr>
        <w:t xml:space="preserve"> </w:t>
      </w:r>
      <w:r>
        <w:t>биосферы</w:t>
      </w:r>
      <w:r>
        <w:rPr>
          <w:spacing w:val="1"/>
        </w:rPr>
        <w:t xml:space="preserve"> </w:t>
      </w:r>
      <w:r>
        <w:t>как</w:t>
      </w:r>
      <w:r>
        <w:rPr>
          <w:spacing w:val="1"/>
        </w:rPr>
        <w:t xml:space="preserve"> </w:t>
      </w:r>
      <w:r>
        <w:t>глобальной</w:t>
      </w:r>
      <w:r>
        <w:rPr>
          <w:spacing w:val="1"/>
        </w:rPr>
        <w:t xml:space="preserve"> </w:t>
      </w:r>
      <w:r>
        <w:lastRenderedPageBreak/>
        <w:t>экосистемы. Динамическое равновесие в биосфере. Круговороты веществ и биогеохимические</w:t>
      </w:r>
      <w:r>
        <w:rPr>
          <w:spacing w:val="1"/>
        </w:rPr>
        <w:t xml:space="preserve"> </w:t>
      </w:r>
      <w:r>
        <w:t>циклы</w:t>
      </w:r>
      <w:r>
        <w:rPr>
          <w:spacing w:val="-2"/>
        </w:rPr>
        <w:t xml:space="preserve"> </w:t>
      </w:r>
      <w:r>
        <w:t>(углерода, азота). Ритмичность явлений</w:t>
      </w:r>
      <w:r>
        <w:rPr>
          <w:spacing w:val="-2"/>
        </w:rPr>
        <w:t xml:space="preserve"> </w:t>
      </w:r>
      <w:r>
        <w:t>в</w:t>
      </w:r>
      <w:r>
        <w:rPr>
          <w:spacing w:val="-1"/>
        </w:rPr>
        <w:t xml:space="preserve"> </w:t>
      </w:r>
      <w:r>
        <w:t>биосфере.</w:t>
      </w:r>
    </w:p>
    <w:p w:rsidR="00764468" w:rsidRDefault="004B2496">
      <w:pPr>
        <w:pStyle w:val="a5"/>
        <w:ind w:right="353"/>
      </w:pPr>
      <w:r>
        <w:t>Зональность биосферы. Понятие о биоме. Основные биомы суши: тундра, хвойные леса,</w:t>
      </w:r>
      <w:r>
        <w:rPr>
          <w:spacing w:val="1"/>
        </w:rPr>
        <w:t xml:space="preserve"> </w:t>
      </w:r>
      <w:r>
        <w:t>смешанные</w:t>
      </w:r>
      <w:r>
        <w:rPr>
          <w:spacing w:val="1"/>
        </w:rPr>
        <w:t xml:space="preserve"> </w:t>
      </w:r>
      <w:r>
        <w:t>и</w:t>
      </w:r>
      <w:r>
        <w:rPr>
          <w:spacing w:val="1"/>
        </w:rPr>
        <w:t xml:space="preserve"> </w:t>
      </w:r>
      <w:r>
        <w:t>широколиственные</w:t>
      </w:r>
      <w:r>
        <w:rPr>
          <w:spacing w:val="1"/>
        </w:rPr>
        <w:t xml:space="preserve"> </w:t>
      </w:r>
      <w:r>
        <w:t>леса,</w:t>
      </w:r>
      <w:r>
        <w:rPr>
          <w:spacing w:val="1"/>
        </w:rPr>
        <w:t xml:space="preserve"> </w:t>
      </w:r>
      <w:r>
        <w:t>степи,</w:t>
      </w:r>
      <w:r>
        <w:rPr>
          <w:spacing w:val="1"/>
        </w:rPr>
        <w:t xml:space="preserve"> </w:t>
      </w:r>
      <w:r>
        <w:t>саванны,</w:t>
      </w:r>
      <w:r>
        <w:rPr>
          <w:spacing w:val="1"/>
        </w:rPr>
        <w:t xml:space="preserve"> </w:t>
      </w:r>
      <w:r>
        <w:t>пустыни,</w:t>
      </w:r>
      <w:r>
        <w:rPr>
          <w:spacing w:val="1"/>
        </w:rPr>
        <w:t xml:space="preserve"> </w:t>
      </w:r>
      <w:r>
        <w:t>тропические</w:t>
      </w:r>
      <w:r>
        <w:rPr>
          <w:spacing w:val="61"/>
        </w:rPr>
        <w:t xml:space="preserve"> </w:t>
      </w:r>
      <w:r>
        <w:t>леса,</w:t>
      </w:r>
      <w:r>
        <w:rPr>
          <w:spacing w:val="1"/>
        </w:rPr>
        <w:t xml:space="preserve"> </w:t>
      </w:r>
      <w:r>
        <w:t>высокогорья.</w:t>
      </w:r>
      <w:r>
        <w:rPr>
          <w:spacing w:val="-1"/>
        </w:rPr>
        <w:t xml:space="preserve"> </w:t>
      </w:r>
      <w:r>
        <w:t>Климат, растительный</w:t>
      </w:r>
      <w:r>
        <w:rPr>
          <w:spacing w:val="-2"/>
        </w:rPr>
        <w:t xml:space="preserve"> </w:t>
      </w:r>
      <w:r>
        <w:t>и</w:t>
      </w:r>
      <w:r>
        <w:rPr>
          <w:spacing w:val="-1"/>
        </w:rPr>
        <w:t xml:space="preserve"> </w:t>
      </w:r>
      <w:r>
        <w:t>животный мир биомов</w:t>
      </w:r>
      <w:r>
        <w:rPr>
          <w:spacing w:val="-1"/>
        </w:rPr>
        <w:t xml:space="preserve"> </w:t>
      </w:r>
      <w:r>
        <w:t>суши.</w:t>
      </w:r>
    </w:p>
    <w:p w:rsidR="00764468" w:rsidRDefault="004B2496">
      <w:pPr>
        <w:pStyle w:val="a5"/>
        <w:ind w:right="358"/>
      </w:pPr>
      <w:r>
        <w:t>Структура и функция живых систем, оценка их ресурсного потенциала и биосферных</w:t>
      </w:r>
      <w:r>
        <w:rPr>
          <w:spacing w:val="1"/>
        </w:rPr>
        <w:t xml:space="preserve"> </w:t>
      </w:r>
      <w:r>
        <w:t>функций.</w:t>
      </w:r>
    </w:p>
    <w:p w:rsidR="00764468" w:rsidRDefault="004B2496">
      <w:pPr>
        <w:pStyle w:val="a5"/>
        <w:spacing w:before="1"/>
        <w:ind w:left="1041" w:firstLine="0"/>
        <w:jc w:val="left"/>
      </w:pPr>
      <w:r>
        <w:t>Демонстрации:</w:t>
      </w:r>
    </w:p>
    <w:p w:rsidR="00764468" w:rsidRDefault="004B2496">
      <w:pPr>
        <w:pStyle w:val="a5"/>
        <w:ind w:left="1041" w:firstLine="0"/>
        <w:jc w:val="left"/>
      </w:pPr>
      <w:r>
        <w:t>Портреты:</w:t>
      </w:r>
      <w:r>
        <w:rPr>
          <w:spacing w:val="-3"/>
        </w:rPr>
        <w:t xml:space="preserve"> </w:t>
      </w:r>
      <w:r>
        <w:t>В.И.</w:t>
      </w:r>
      <w:r>
        <w:rPr>
          <w:spacing w:val="-3"/>
        </w:rPr>
        <w:t xml:space="preserve"> </w:t>
      </w:r>
      <w:r>
        <w:t>Вернадский,</w:t>
      </w:r>
      <w:r>
        <w:rPr>
          <w:spacing w:val="-2"/>
        </w:rPr>
        <w:t xml:space="preserve"> </w:t>
      </w:r>
      <w:r>
        <w:t>Э.</w:t>
      </w:r>
      <w:r>
        <w:rPr>
          <w:spacing w:val="-3"/>
        </w:rPr>
        <w:t xml:space="preserve"> </w:t>
      </w:r>
      <w:r>
        <w:t>Зюсс.</w:t>
      </w:r>
    </w:p>
    <w:p w:rsidR="00764468" w:rsidRDefault="004B2496">
      <w:pPr>
        <w:pStyle w:val="a5"/>
        <w:ind w:right="343"/>
        <w:jc w:val="left"/>
      </w:pPr>
      <w:r>
        <w:t>Таблицы</w:t>
      </w:r>
      <w:r>
        <w:rPr>
          <w:spacing w:val="9"/>
        </w:rPr>
        <w:t xml:space="preserve"> </w:t>
      </w:r>
      <w:r>
        <w:t>и</w:t>
      </w:r>
      <w:r>
        <w:rPr>
          <w:spacing w:val="11"/>
        </w:rPr>
        <w:t xml:space="preserve"> </w:t>
      </w:r>
      <w:r>
        <w:t>схемы:</w:t>
      </w:r>
      <w:r>
        <w:rPr>
          <w:spacing w:val="14"/>
        </w:rPr>
        <w:t xml:space="preserve"> </w:t>
      </w:r>
      <w:r>
        <w:t>«Геосферы</w:t>
      </w:r>
      <w:r>
        <w:rPr>
          <w:spacing w:val="9"/>
        </w:rPr>
        <w:t xml:space="preserve"> </w:t>
      </w:r>
      <w:r>
        <w:t>Земли»,</w:t>
      </w:r>
      <w:r>
        <w:rPr>
          <w:spacing w:val="17"/>
        </w:rPr>
        <w:t xml:space="preserve"> </w:t>
      </w:r>
      <w:r>
        <w:t>«Круговорот</w:t>
      </w:r>
      <w:r>
        <w:rPr>
          <w:spacing w:val="10"/>
        </w:rPr>
        <w:t xml:space="preserve"> </w:t>
      </w:r>
      <w:r>
        <w:t>азота</w:t>
      </w:r>
      <w:r>
        <w:rPr>
          <w:spacing w:val="9"/>
        </w:rPr>
        <w:t xml:space="preserve"> </w:t>
      </w:r>
      <w:r>
        <w:t>в</w:t>
      </w:r>
      <w:r>
        <w:rPr>
          <w:spacing w:val="9"/>
        </w:rPr>
        <w:t xml:space="preserve"> </w:t>
      </w:r>
      <w:r>
        <w:t>природе»,</w:t>
      </w:r>
      <w:r>
        <w:rPr>
          <w:spacing w:val="14"/>
        </w:rPr>
        <w:t xml:space="preserve"> </w:t>
      </w:r>
      <w:r>
        <w:t>«Круговорот</w:t>
      </w:r>
      <w:r>
        <w:rPr>
          <w:spacing w:val="-57"/>
        </w:rPr>
        <w:t xml:space="preserve"> </w:t>
      </w:r>
      <w:r>
        <w:t>углерода</w:t>
      </w:r>
      <w:r>
        <w:rPr>
          <w:spacing w:val="14"/>
        </w:rPr>
        <w:t xml:space="preserve"> </w:t>
      </w:r>
      <w:r>
        <w:t>в</w:t>
      </w:r>
      <w:r>
        <w:rPr>
          <w:spacing w:val="14"/>
        </w:rPr>
        <w:t xml:space="preserve"> </w:t>
      </w:r>
      <w:r>
        <w:t>природе»,</w:t>
      </w:r>
      <w:r>
        <w:rPr>
          <w:spacing w:val="20"/>
        </w:rPr>
        <w:t xml:space="preserve"> </w:t>
      </w:r>
      <w:r>
        <w:t>«Круговорот</w:t>
      </w:r>
      <w:r>
        <w:rPr>
          <w:spacing w:val="14"/>
        </w:rPr>
        <w:t xml:space="preserve"> </w:t>
      </w:r>
      <w:r>
        <w:t>кислорода</w:t>
      </w:r>
      <w:r>
        <w:rPr>
          <w:spacing w:val="14"/>
        </w:rPr>
        <w:t xml:space="preserve"> </w:t>
      </w:r>
      <w:r>
        <w:t>в</w:t>
      </w:r>
      <w:r>
        <w:rPr>
          <w:spacing w:val="14"/>
        </w:rPr>
        <w:t xml:space="preserve"> </w:t>
      </w:r>
      <w:r>
        <w:t>природе»,</w:t>
      </w:r>
      <w:r>
        <w:rPr>
          <w:spacing w:val="18"/>
        </w:rPr>
        <w:t xml:space="preserve"> </w:t>
      </w:r>
      <w:r>
        <w:t>«Круговорот</w:t>
      </w:r>
      <w:r>
        <w:rPr>
          <w:spacing w:val="14"/>
        </w:rPr>
        <w:t xml:space="preserve"> </w:t>
      </w:r>
      <w:r>
        <w:t>воды</w:t>
      </w:r>
      <w:r>
        <w:rPr>
          <w:spacing w:val="14"/>
        </w:rPr>
        <w:t xml:space="preserve"> </w:t>
      </w:r>
      <w:r>
        <w:t>в</w:t>
      </w:r>
      <w:r>
        <w:rPr>
          <w:spacing w:val="14"/>
        </w:rPr>
        <w:t xml:space="preserve"> </w:t>
      </w:r>
      <w:r>
        <w:t>природе»,</w:t>
      </w:r>
    </w:p>
    <w:p w:rsidR="00764468" w:rsidRDefault="004B2496">
      <w:pPr>
        <w:pStyle w:val="a5"/>
        <w:ind w:right="355" w:firstLine="0"/>
        <w:jc w:val="left"/>
      </w:pPr>
      <w:r>
        <w:t>«Основные</w:t>
      </w:r>
      <w:r>
        <w:rPr>
          <w:spacing w:val="1"/>
        </w:rPr>
        <w:t xml:space="preserve"> </w:t>
      </w:r>
      <w:r>
        <w:t>биомы</w:t>
      </w:r>
      <w:r>
        <w:rPr>
          <w:spacing w:val="1"/>
        </w:rPr>
        <w:t xml:space="preserve"> </w:t>
      </w:r>
      <w:r>
        <w:t>суши»,</w:t>
      </w:r>
      <w:r>
        <w:rPr>
          <w:spacing w:val="1"/>
        </w:rPr>
        <w:t xml:space="preserve"> </w:t>
      </w:r>
      <w:r>
        <w:t>«Климатические</w:t>
      </w:r>
      <w:r>
        <w:rPr>
          <w:spacing w:val="1"/>
        </w:rPr>
        <w:t xml:space="preserve"> </w:t>
      </w:r>
      <w:r>
        <w:t>пояса</w:t>
      </w:r>
      <w:r>
        <w:rPr>
          <w:spacing w:val="1"/>
        </w:rPr>
        <w:t xml:space="preserve"> </w:t>
      </w:r>
      <w:r>
        <w:t>Земли»,</w:t>
      </w:r>
      <w:r>
        <w:rPr>
          <w:spacing w:val="1"/>
        </w:rPr>
        <w:t xml:space="preserve"> </w:t>
      </w:r>
      <w:r>
        <w:t>«Тундра»,</w:t>
      </w:r>
      <w:r>
        <w:rPr>
          <w:spacing w:val="1"/>
        </w:rPr>
        <w:t xml:space="preserve"> </w:t>
      </w:r>
      <w:r>
        <w:t>«Тайга»,</w:t>
      </w:r>
      <w:r>
        <w:rPr>
          <w:spacing w:val="1"/>
        </w:rPr>
        <w:t xml:space="preserve"> </w:t>
      </w:r>
      <w:r>
        <w:t>«Смешанный</w:t>
      </w:r>
      <w:r>
        <w:rPr>
          <w:spacing w:val="-57"/>
        </w:rPr>
        <w:t xml:space="preserve"> </w:t>
      </w:r>
      <w:r>
        <w:t>лес»,</w:t>
      </w:r>
      <w:r>
        <w:rPr>
          <w:spacing w:val="3"/>
        </w:rPr>
        <w:t xml:space="preserve"> </w:t>
      </w:r>
      <w:r>
        <w:t>«Широколиственный</w:t>
      </w:r>
      <w:r>
        <w:rPr>
          <w:spacing w:val="-3"/>
        </w:rPr>
        <w:t xml:space="preserve"> </w:t>
      </w:r>
      <w:r>
        <w:t>лес»,</w:t>
      </w:r>
      <w:r>
        <w:rPr>
          <w:spacing w:val="2"/>
        </w:rPr>
        <w:t xml:space="preserve"> </w:t>
      </w:r>
      <w:r>
        <w:t>«Степь»,</w:t>
      </w:r>
      <w:r>
        <w:rPr>
          <w:spacing w:val="1"/>
        </w:rPr>
        <w:t xml:space="preserve"> </w:t>
      </w:r>
      <w:r>
        <w:t>«Саванна»,</w:t>
      </w:r>
      <w:r>
        <w:rPr>
          <w:spacing w:val="1"/>
        </w:rPr>
        <w:t xml:space="preserve"> </w:t>
      </w:r>
      <w:r>
        <w:t>«Пустыня»,</w:t>
      </w:r>
      <w:r>
        <w:rPr>
          <w:spacing w:val="2"/>
        </w:rPr>
        <w:t xml:space="preserve"> </w:t>
      </w:r>
      <w:r>
        <w:t>«Тропический</w:t>
      </w:r>
      <w:r>
        <w:rPr>
          <w:spacing w:val="-3"/>
        </w:rPr>
        <w:t xml:space="preserve"> </w:t>
      </w:r>
      <w:r>
        <w:t>лес».</w:t>
      </w:r>
    </w:p>
    <w:p w:rsidR="00764468" w:rsidRDefault="004B2496">
      <w:pPr>
        <w:pStyle w:val="a5"/>
        <w:ind w:left="1041" w:right="2047" w:firstLine="0"/>
        <w:jc w:val="left"/>
      </w:pPr>
      <w:r>
        <w:t>Оборудование: гербарии растений разных биомов, коллекции животных.</w:t>
      </w:r>
      <w:r>
        <w:rPr>
          <w:spacing w:val="-57"/>
        </w:rPr>
        <w:t xml:space="preserve"> </w:t>
      </w:r>
      <w:r>
        <w:t>Тема</w:t>
      </w:r>
      <w:r>
        <w:rPr>
          <w:spacing w:val="-2"/>
        </w:rPr>
        <w:t xml:space="preserve"> </w:t>
      </w:r>
      <w:r>
        <w:t>11. Человек и окружающая среда</w:t>
      </w:r>
      <w:r>
        <w:rPr>
          <w:spacing w:val="-1"/>
        </w:rPr>
        <w:t xml:space="preserve"> </w:t>
      </w:r>
      <w:r>
        <w:t>(6 ч).</w:t>
      </w:r>
    </w:p>
    <w:p w:rsidR="00764468" w:rsidRDefault="004B2496">
      <w:pPr>
        <w:pStyle w:val="a5"/>
        <w:ind w:right="354"/>
      </w:pPr>
      <w:r>
        <w:t>Экологические кризисы и их причины. Воздействие человека на биосферу. Загрязнение</w:t>
      </w:r>
      <w:r>
        <w:rPr>
          <w:spacing w:val="1"/>
        </w:rPr>
        <w:t xml:space="preserve"> </w:t>
      </w:r>
      <w:r>
        <w:t>воздушной</w:t>
      </w:r>
      <w:r>
        <w:rPr>
          <w:spacing w:val="1"/>
        </w:rPr>
        <w:t xml:space="preserve"> </w:t>
      </w:r>
      <w:r>
        <w:t>среды.</w:t>
      </w:r>
      <w:r>
        <w:rPr>
          <w:spacing w:val="1"/>
        </w:rPr>
        <w:t xml:space="preserve"> </w:t>
      </w:r>
      <w:r>
        <w:t>Охрана</w:t>
      </w:r>
      <w:r>
        <w:rPr>
          <w:spacing w:val="1"/>
        </w:rPr>
        <w:t xml:space="preserve"> </w:t>
      </w:r>
      <w:r>
        <w:t>воздуха.</w:t>
      </w:r>
      <w:r>
        <w:rPr>
          <w:spacing w:val="1"/>
        </w:rPr>
        <w:t xml:space="preserve"> </w:t>
      </w:r>
      <w:r>
        <w:t>Загрязнение</w:t>
      </w:r>
      <w:r>
        <w:rPr>
          <w:spacing w:val="1"/>
        </w:rPr>
        <w:t xml:space="preserve"> </w:t>
      </w:r>
      <w:r>
        <w:t>водной</w:t>
      </w:r>
      <w:r>
        <w:rPr>
          <w:spacing w:val="1"/>
        </w:rPr>
        <w:t xml:space="preserve"> </w:t>
      </w:r>
      <w:r>
        <w:t>среды.</w:t>
      </w:r>
      <w:r>
        <w:rPr>
          <w:spacing w:val="1"/>
        </w:rPr>
        <w:t xml:space="preserve"> </w:t>
      </w:r>
      <w:r>
        <w:t>Охрана</w:t>
      </w:r>
      <w:r>
        <w:rPr>
          <w:spacing w:val="1"/>
        </w:rPr>
        <w:t xml:space="preserve"> </w:t>
      </w:r>
      <w:r>
        <w:t>водных</w:t>
      </w:r>
      <w:r>
        <w:rPr>
          <w:spacing w:val="1"/>
        </w:rPr>
        <w:t xml:space="preserve"> </w:t>
      </w:r>
      <w:r>
        <w:t>ресурсов.</w:t>
      </w:r>
      <w:r>
        <w:rPr>
          <w:spacing w:val="1"/>
        </w:rPr>
        <w:t xml:space="preserve"> </w:t>
      </w:r>
      <w:r>
        <w:t>Разрушение</w:t>
      </w:r>
      <w:r>
        <w:rPr>
          <w:spacing w:val="-2"/>
        </w:rPr>
        <w:t xml:space="preserve"> </w:t>
      </w:r>
      <w:r>
        <w:t>почвы. Охрана</w:t>
      </w:r>
      <w:r>
        <w:rPr>
          <w:spacing w:val="-2"/>
        </w:rPr>
        <w:t xml:space="preserve"> </w:t>
      </w:r>
      <w:r>
        <w:t>почвенных</w:t>
      </w:r>
      <w:r>
        <w:rPr>
          <w:spacing w:val="1"/>
        </w:rPr>
        <w:t xml:space="preserve"> </w:t>
      </w:r>
      <w:r>
        <w:t>ресурсов.</w:t>
      </w:r>
      <w:r>
        <w:rPr>
          <w:spacing w:val="-1"/>
        </w:rPr>
        <w:t xml:space="preserve"> </w:t>
      </w:r>
      <w:r>
        <w:t>Изменение</w:t>
      </w:r>
      <w:r>
        <w:rPr>
          <w:spacing w:val="-1"/>
        </w:rPr>
        <w:t xml:space="preserve"> </w:t>
      </w:r>
      <w:r>
        <w:t>климата.</w:t>
      </w:r>
    </w:p>
    <w:p w:rsidR="00764468" w:rsidRDefault="004B2496">
      <w:pPr>
        <w:pStyle w:val="a5"/>
        <w:ind w:right="352"/>
      </w:pPr>
      <w:r>
        <w:t>Антропогенное воздействие на растительный и животный мир. Охрана растительного и</w:t>
      </w:r>
      <w:r>
        <w:rPr>
          <w:spacing w:val="1"/>
        </w:rPr>
        <w:t xml:space="preserve"> </w:t>
      </w:r>
      <w:r>
        <w:t>животного мира. Основные принципы охраны природы. Красные книги. Особо охраняемые</w:t>
      </w:r>
      <w:r>
        <w:rPr>
          <w:spacing w:val="1"/>
        </w:rPr>
        <w:t xml:space="preserve"> </w:t>
      </w:r>
      <w:r>
        <w:t>природные</w:t>
      </w:r>
      <w:r>
        <w:rPr>
          <w:spacing w:val="-3"/>
        </w:rPr>
        <w:t xml:space="preserve"> </w:t>
      </w:r>
      <w:r>
        <w:t>территории</w:t>
      </w:r>
      <w:r>
        <w:rPr>
          <w:spacing w:val="-2"/>
        </w:rPr>
        <w:t xml:space="preserve"> </w:t>
      </w:r>
      <w:r>
        <w:t>(ООПТ).</w:t>
      </w:r>
      <w:r>
        <w:rPr>
          <w:spacing w:val="1"/>
        </w:rPr>
        <w:t xml:space="preserve"> </w:t>
      </w:r>
      <w:r>
        <w:t>Ботанические</w:t>
      </w:r>
      <w:r>
        <w:rPr>
          <w:spacing w:val="1"/>
        </w:rPr>
        <w:t xml:space="preserve"> </w:t>
      </w:r>
      <w:r>
        <w:t>сады</w:t>
      </w:r>
      <w:r>
        <w:rPr>
          <w:spacing w:val="-1"/>
        </w:rPr>
        <w:t xml:space="preserve"> </w:t>
      </w:r>
      <w:r>
        <w:t>и зоологические</w:t>
      </w:r>
      <w:r>
        <w:rPr>
          <w:spacing w:val="-2"/>
        </w:rPr>
        <w:t xml:space="preserve"> </w:t>
      </w:r>
      <w:r>
        <w:t>парки.</w:t>
      </w:r>
    </w:p>
    <w:p w:rsidR="00764468" w:rsidRDefault="004B2496">
      <w:pPr>
        <w:pStyle w:val="a5"/>
        <w:ind w:right="347"/>
      </w:pPr>
      <w:r>
        <w:t>Основные</w:t>
      </w:r>
      <w:r>
        <w:rPr>
          <w:spacing w:val="1"/>
        </w:rPr>
        <w:t xml:space="preserve"> </w:t>
      </w:r>
      <w:r>
        <w:t>принципы</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и</w:t>
      </w:r>
      <w:r>
        <w:rPr>
          <w:spacing w:val="1"/>
        </w:rPr>
        <w:t xml:space="preserve"> </w:t>
      </w:r>
      <w:r>
        <w:t>природы.</w:t>
      </w:r>
      <w:r>
        <w:rPr>
          <w:spacing w:val="1"/>
        </w:rPr>
        <w:t xml:space="preserve"> </w:t>
      </w:r>
      <w:r>
        <w:t>Рациональное</w:t>
      </w:r>
      <w:r>
        <w:rPr>
          <w:spacing w:val="1"/>
        </w:rPr>
        <w:t xml:space="preserve"> </w:t>
      </w:r>
      <w:r>
        <w:t>природопользование</w:t>
      </w:r>
      <w:r>
        <w:rPr>
          <w:spacing w:val="-2"/>
        </w:rPr>
        <w:t xml:space="preserve"> </w:t>
      </w:r>
      <w:r>
        <w:t>и</w:t>
      </w:r>
      <w:r>
        <w:rPr>
          <w:spacing w:val="-3"/>
        </w:rPr>
        <w:t xml:space="preserve"> </w:t>
      </w:r>
      <w:r>
        <w:t>сохранение</w:t>
      </w:r>
      <w:r>
        <w:rPr>
          <w:spacing w:val="-2"/>
        </w:rPr>
        <w:t xml:space="preserve"> </w:t>
      </w:r>
      <w:r>
        <w:t>биологического</w:t>
      </w:r>
      <w:r>
        <w:rPr>
          <w:spacing w:val="-1"/>
        </w:rPr>
        <w:t xml:space="preserve"> </w:t>
      </w:r>
      <w:r>
        <w:t>разнообразия</w:t>
      </w:r>
      <w:r>
        <w:rPr>
          <w:spacing w:val="-1"/>
        </w:rPr>
        <w:t xml:space="preserve"> </w:t>
      </w:r>
      <w:r>
        <w:t>Земли.</w:t>
      </w:r>
      <w:r>
        <w:rPr>
          <w:spacing w:val="-1"/>
        </w:rPr>
        <w:t xml:space="preserve"> </w:t>
      </w:r>
      <w:r>
        <w:t>Общие</w:t>
      </w:r>
      <w:r>
        <w:rPr>
          <w:spacing w:val="-2"/>
        </w:rPr>
        <w:t xml:space="preserve"> </w:t>
      </w:r>
      <w:r>
        <w:t>закономерности</w:t>
      </w:r>
    </w:p>
    <w:p w:rsidR="00764468" w:rsidRDefault="004B2496">
      <w:pPr>
        <w:pStyle w:val="a5"/>
        <w:spacing w:before="9"/>
        <w:ind w:right="355" w:firstLine="0"/>
      </w:pPr>
      <w:r>
        <w:t>глобальных</w:t>
      </w:r>
      <w:r>
        <w:rPr>
          <w:spacing w:val="1"/>
        </w:rPr>
        <w:t xml:space="preserve"> </w:t>
      </w:r>
      <w:r>
        <w:t>экологических</w:t>
      </w:r>
      <w:r>
        <w:rPr>
          <w:spacing w:val="1"/>
        </w:rPr>
        <w:t xml:space="preserve"> </w:t>
      </w:r>
      <w:r>
        <w:t>кризисов.</w:t>
      </w:r>
      <w:r>
        <w:rPr>
          <w:spacing w:val="1"/>
        </w:rPr>
        <w:t xml:space="preserve"> </w:t>
      </w:r>
      <w:r>
        <w:t>Особенности</w:t>
      </w:r>
      <w:r>
        <w:rPr>
          <w:spacing w:val="1"/>
        </w:rPr>
        <w:t xml:space="preserve"> </w:t>
      </w:r>
      <w:r>
        <w:t>современного</w:t>
      </w:r>
      <w:r>
        <w:rPr>
          <w:spacing w:val="1"/>
        </w:rPr>
        <w:t xml:space="preserve"> </w:t>
      </w:r>
      <w:r>
        <w:t>кризиса</w:t>
      </w:r>
      <w:r>
        <w:rPr>
          <w:spacing w:val="1"/>
        </w:rPr>
        <w:t xml:space="preserve"> </w:t>
      </w:r>
      <w:r>
        <w:t>и</w:t>
      </w:r>
      <w:r>
        <w:rPr>
          <w:spacing w:val="1"/>
        </w:rPr>
        <w:t xml:space="preserve"> </w:t>
      </w:r>
      <w:r>
        <w:t>его</w:t>
      </w:r>
      <w:r>
        <w:rPr>
          <w:spacing w:val="1"/>
        </w:rPr>
        <w:t xml:space="preserve"> </w:t>
      </w:r>
      <w:r>
        <w:t>вероятные</w:t>
      </w:r>
      <w:r>
        <w:rPr>
          <w:spacing w:val="1"/>
        </w:rPr>
        <w:t xml:space="preserve"> </w:t>
      </w:r>
      <w:r>
        <w:t>последствия.</w:t>
      </w:r>
    </w:p>
    <w:p w:rsidR="00764468" w:rsidRDefault="004B2496">
      <w:pPr>
        <w:ind w:left="332" w:right="344" w:firstLine="708"/>
        <w:jc w:val="both"/>
        <w:rPr>
          <w:i/>
          <w:sz w:val="24"/>
        </w:rPr>
      </w:pPr>
      <w:r>
        <w:rPr>
          <w:sz w:val="24"/>
        </w:rPr>
        <w:t xml:space="preserve">Развитие методов мониторинга развития опасных техногенных процессов. </w:t>
      </w:r>
      <w:r>
        <w:rPr>
          <w:i/>
          <w:sz w:val="24"/>
        </w:rPr>
        <w:t>Системные</w:t>
      </w:r>
      <w:r>
        <w:rPr>
          <w:i/>
          <w:spacing w:val="1"/>
          <w:sz w:val="24"/>
        </w:rPr>
        <w:t xml:space="preserve"> </w:t>
      </w:r>
      <w:r>
        <w:rPr>
          <w:i/>
          <w:sz w:val="24"/>
        </w:rPr>
        <w:t>исследования</w:t>
      </w:r>
      <w:r>
        <w:rPr>
          <w:i/>
          <w:spacing w:val="1"/>
          <w:sz w:val="24"/>
        </w:rPr>
        <w:t xml:space="preserve"> </w:t>
      </w:r>
      <w:r>
        <w:rPr>
          <w:i/>
          <w:sz w:val="24"/>
        </w:rPr>
        <w:t>перехода</w:t>
      </w:r>
      <w:r>
        <w:rPr>
          <w:i/>
          <w:spacing w:val="1"/>
          <w:sz w:val="24"/>
        </w:rPr>
        <w:t xml:space="preserve"> </w:t>
      </w:r>
      <w:r>
        <w:rPr>
          <w:i/>
          <w:sz w:val="24"/>
        </w:rPr>
        <w:t>к</w:t>
      </w:r>
      <w:r>
        <w:rPr>
          <w:i/>
          <w:spacing w:val="1"/>
          <w:sz w:val="24"/>
        </w:rPr>
        <w:t xml:space="preserve"> </w:t>
      </w:r>
      <w:r>
        <w:rPr>
          <w:i/>
          <w:sz w:val="24"/>
        </w:rPr>
        <w:t>ресурсосберегающей</w:t>
      </w:r>
      <w:r>
        <w:rPr>
          <w:i/>
          <w:spacing w:val="1"/>
          <w:sz w:val="24"/>
        </w:rPr>
        <w:t xml:space="preserve"> </w:t>
      </w:r>
      <w:r>
        <w:rPr>
          <w:i/>
          <w:sz w:val="24"/>
        </w:rPr>
        <w:t>и</w:t>
      </w:r>
      <w:r>
        <w:rPr>
          <w:i/>
          <w:spacing w:val="1"/>
          <w:sz w:val="24"/>
        </w:rPr>
        <w:t xml:space="preserve"> </w:t>
      </w:r>
      <w:r>
        <w:rPr>
          <w:i/>
          <w:sz w:val="24"/>
        </w:rPr>
        <w:t>конкурентоспособной</w:t>
      </w:r>
      <w:r>
        <w:rPr>
          <w:i/>
          <w:spacing w:val="1"/>
          <w:sz w:val="24"/>
        </w:rPr>
        <w:t xml:space="preserve"> </w:t>
      </w:r>
      <w:r>
        <w:rPr>
          <w:i/>
          <w:sz w:val="24"/>
        </w:rPr>
        <w:t>энергетике.</w:t>
      </w:r>
      <w:r>
        <w:rPr>
          <w:i/>
          <w:spacing w:val="1"/>
          <w:sz w:val="24"/>
        </w:rPr>
        <w:t xml:space="preserve"> </w:t>
      </w:r>
      <w:r>
        <w:rPr>
          <w:i/>
          <w:sz w:val="24"/>
        </w:rPr>
        <w:t>Биологическое</w:t>
      </w:r>
      <w:r>
        <w:rPr>
          <w:i/>
          <w:spacing w:val="1"/>
          <w:sz w:val="24"/>
        </w:rPr>
        <w:t xml:space="preserve"> </w:t>
      </w:r>
      <w:r>
        <w:rPr>
          <w:i/>
          <w:sz w:val="24"/>
        </w:rPr>
        <w:t>разнообразие</w:t>
      </w:r>
      <w:r>
        <w:rPr>
          <w:i/>
          <w:spacing w:val="1"/>
          <w:sz w:val="24"/>
        </w:rPr>
        <w:t xml:space="preserve"> </w:t>
      </w:r>
      <w:r>
        <w:rPr>
          <w:i/>
          <w:sz w:val="24"/>
        </w:rPr>
        <w:t>и</w:t>
      </w:r>
      <w:r>
        <w:rPr>
          <w:i/>
          <w:spacing w:val="1"/>
          <w:sz w:val="24"/>
        </w:rPr>
        <w:t xml:space="preserve"> </w:t>
      </w:r>
      <w:r>
        <w:rPr>
          <w:i/>
          <w:sz w:val="24"/>
        </w:rPr>
        <w:t>биоресурсы.</w:t>
      </w:r>
      <w:r>
        <w:rPr>
          <w:i/>
          <w:spacing w:val="1"/>
          <w:sz w:val="24"/>
        </w:rPr>
        <w:t xml:space="preserve"> </w:t>
      </w:r>
      <w:r>
        <w:rPr>
          <w:i/>
          <w:sz w:val="24"/>
        </w:rPr>
        <w:t>Национальные</w:t>
      </w:r>
      <w:r>
        <w:rPr>
          <w:i/>
          <w:spacing w:val="1"/>
          <w:sz w:val="24"/>
        </w:rPr>
        <w:t xml:space="preserve"> </w:t>
      </w:r>
      <w:r>
        <w:rPr>
          <w:i/>
          <w:sz w:val="24"/>
        </w:rPr>
        <w:t>информационные</w:t>
      </w:r>
      <w:r>
        <w:rPr>
          <w:i/>
          <w:spacing w:val="1"/>
          <w:sz w:val="24"/>
        </w:rPr>
        <w:t xml:space="preserve"> </w:t>
      </w:r>
      <w:r>
        <w:rPr>
          <w:i/>
          <w:sz w:val="24"/>
        </w:rPr>
        <w:t>системы,</w:t>
      </w:r>
      <w:r>
        <w:rPr>
          <w:i/>
          <w:spacing w:val="1"/>
          <w:sz w:val="24"/>
        </w:rPr>
        <w:t xml:space="preserve"> </w:t>
      </w:r>
      <w:r>
        <w:rPr>
          <w:i/>
          <w:sz w:val="24"/>
        </w:rPr>
        <w:t>обеспечивающие доступ к информации по состоянию отдельных видов и экосистем. Основы</w:t>
      </w:r>
      <w:r>
        <w:rPr>
          <w:i/>
          <w:spacing w:val="1"/>
          <w:sz w:val="24"/>
        </w:rPr>
        <w:t xml:space="preserve"> </w:t>
      </w:r>
      <w:r>
        <w:rPr>
          <w:i/>
          <w:sz w:val="24"/>
        </w:rPr>
        <w:t>экореабилитации экосистем и</w:t>
      </w:r>
      <w:r>
        <w:rPr>
          <w:i/>
          <w:spacing w:val="1"/>
          <w:sz w:val="24"/>
        </w:rPr>
        <w:t xml:space="preserve"> </w:t>
      </w:r>
      <w:r>
        <w:rPr>
          <w:i/>
          <w:sz w:val="24"/>
        </w:rPr>
        <w:t>способов борьбы с биоповреждениями. Реконструкция</w:t>
      </w:r>
      <w:r>
        <w:rPr>
          <w:i/>
          <w:spacing w:val="60"/>
          <w:sz w:val="24"/>
        </w:rPr>
        <w:t xml:space="preserve"> </w:t>
      </w:r>
      <w:r>
        <w:rPr>
          <w:i/>
          <w:sz w:val="24"/>
        </w:rPr>
        <w:t>морских</w:t>
      </w:r>
      <w:r>
        <w:rPr>
          <w:i/>
          <w:spacing w:val="-57"/>
          <w:sz w:val="24"/>
        </w:rPr>
        <w:t xml:space="preserve"> </w:t>
      </w:r>
      <w:r>
        <w:rPr>
          <w:i/>
          <w:sz w:val="24"/>
        </w:rPr>
        <w:t>и</w:t>
      </w:r>
      <w:r>
        <w:rPr>
          <w:i/>
          <w:spacing w:val="-1"/>
          <w:sz w:val="24"/>
        </w:rPr>
        <w:t xml:space="preserve"> </w:t>
      </w:r>
      <w:r>
        <w:rPr>
          <w:i/>
          <w:sz w:val="24"/>
        </w:rPr>
        <w:t>наземных</w:t>
      </w:r>
      <w:r>
        <w:rPr>
          <w:i/>
          <w:spacing w:val="-1"/>
          <w:sz w:val="24"/>
        </w:rPr>
        <w:t xml:space="preserve"> </w:t>
      </w:r>
      <w:r>
        <w:rPr>
          <w:i/>
          <w:sz w:val="24"/>
        </w:rPr>
        <w:t>экосистем.</w:t>
      </w:r>
    </w:p>
    <w:p w:rsidR="00764468" w:rsidRDefault="004B2496">
      <w:pPr>
        <w:pStyle w:val="a5"/>
        <w:spacing w:before="1" w:line="275" w:lineRule="exact"/>
        <w:ind w:left="1041" w:firstLine="0"/>
        <w:jc w:val="left"/>
      </w:pPr>
      <w:r>
        <w:t>Демонстрации:</w:t>
      </w:r>
    </w:p>
    <w:p w:rsidR="00764468" w:rsidRDefault="004B2496">
      <w:pPr>
        <w:pStyle w:val="a5"/>
        <w:ind w:right="353"/>
      </w:pPr>
      <w:r>
        <w:t>Таблицы и схемы: «Загрязнение атмосферы», «Загрязнение гидросферы», «Загрязнение</w:t>
      </w:r>
      <w:r>
        <w:rPr>
          <w:spacing w:val="1"/>
        </w:rPr>
        <w:t xml:space="preserve"> </w:t>
      </w:r>
      <w:r>
        <w:t>почвы»,</w:t>
      </w:r>
      <w:r>
        <w:rPr>
          <w:spacing w:val="1"/>
        </w:rPr>
        <w:t xml:space="preserve"> </w:t>
      </w:r>
      <w:r>
        <w:t>«Парниковый</w:t>
      </w:r>
      <w:r>
        <w:rPr>
          <w:spacing w:val="1"/>
        </w:rPr>
        <w:t xml:space="preserve"> </w:t>
      </w:r>
      <w:r>
        <w:t>эффект»,</w:t>
      </w:r>
      <w:r>
        <w:rPr>
          <w:spacing w:val="1"/>
        </w:rPr>
        <w:t xml:space="preserve"> </w:t>
      </w: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«Модели</w:t>
      </w:r>
      <w:r>
        <w:rPr>
          <w:spacing w:val="1"/>
        </w:rPr>
        <w:t xml:space="preserve"> </w:t>
      </w:r>
      <w:r>
        <w:t>управляемого</w:t>
      </w:r>
      <w:r>
        <w:rPr>
          <w:spacing w:val="-1"/>
        </w:rPr>
        <w:t xml:space="preserve"> </w:t>
      </w:r>
      <w:r>
        <w:t>мира».</w:t>
      </w:r>
    </w:p>
    <w:p w:rsidR="00764468" w:rsidRDefault="004B2496">
      <w:pPr>
        <w:pStyle w:val="a5"/>
        <w:ind w:right="351"/>
      </w:pPr>
      <w:r>
        <w:t>Оборудование:</w:t>
      </w:r>
      <w:r>
        <w:rPr>
          <w:spacing w:val="1"/>
        </w:rPr>
        <w:t xml:space="preserve"> </w:t>
      </w:r>
      <w:r>
        <w:t>фотографии</w:t>
      </w:r>
      <w:r>
        <w:rPr>
          <w:spacing w:val="1"/>
        </w:rPr>
        <w:t xml:space="preserve"> </w:t>
      </w:r>
      <w:r>
        <w:t>охраняемых</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Красной</w:t>
      </w:r>
      <w:r>
        <w:rPr>
          <w:spacing w:val="61"/>
        </w:rPr>
        <w:t xml:space="preserve"> </w:t>
      </w:r>
      <w:r>
        <w:t>книги</w:t>
      </w:r>
      <w:r>
        <w:rPr>
          <w:spacing w:val="1"/>
        </w:rPr>
        <w:t xml:space="preserve"> </w:t>
      </w:r>
      <w:r>
        <w:t>Российской</w:t>
      </w:r>
      <w:r>
        <w:rPr>
          <w:spacing w:val="-1"/>
        </w:rPr>
        <w:t xml:space="preserve"> </w:t>
      </w:r>
      <w:r>
        <w:t>Федерации,</w:t>
      </w:r>
      <w:r>
        <w:rPr>
          <w:spacing w:val="-3"/>
        </w:rPr>
        <w:t xml:space="preserve"> </w:t>
      </w:r>
      <w:r>
        <w:t>Красной книги региона.</w:t>
      </w:r>
    </w:p>
    <w:p w:rsidR="00764468" w:rsidRDefault="004B2496">
      <w:pPr>
        <w:pStyle w:val="a5"/>
        <w:ind w:right="358"/>
      </w:pPr>
      <w:r>
        <w:t>Планируемые результаты освоения программы по биологии на уровне среднего общего</w:t>
      </w:r>
      <w:r>
        <w:rPr>
          <w:spacing w:val="1"/>
        </w:rPr>
        <w:t xml:space="preserve"> </w:t>
      </w:r>
      <w:r>
        <w:t>образования.</w:t>
      </w:r>
    </w:p>
    <w:p w:rsidR="00764468" w:rsidRDefault="004B2496">
      <w:pPr>
        <w:pStyle w:val="a5"/>
        <w:ind w:right="356"/>
      </w:pPr>
      <w:r>
        <w:t>ФГОС СОО устанавливает требования к результатам освоения обучающимися программ</w:t>
      </w:r>
      <w:r>
        <w:rPr>
          <w:spacing w:val="1"/>
        </w:rPr>
        <w:t xml:space="preserve"> </w:t>
      </w:r>
      <w:r>
        <w:t>среднего</w:t>
      </w:r>
      <w:r>
        <w:rPr>
          <w:spacing w:val="-2"/>
        </w:rPr>
        <w:t xml:space="preserve"> </w:t>
      </w:r>
      <w:r>
        <w:t>общего</w:t>
      </w:r>
      <w:r>
        <w:rPr>
          <w:spacing w:val="-1"/>
        </w:rPr>
        <w:t xml:space="preserve"> </w:t>
      </w:r>
      <w:r>
        <w:t>образования:</w:t>
      </w:r>
      <w:r>
        <w:rPr>
          <w:spacing w:val="-1"/>
        </w:rPr>
        <w:t xml:space="preserve"> </w:t>
      </w:r>
      <w:r>
        <w:t>личностные, метапредметные</w:t>
      </w:r>
      <w:r>
        <w:rPr>
          <w:spacing w:val="-2"/>
        </w:rPr>
        <w:t xml:space="preserve"> </w:t>
      </w:r>
      <w:r>
        <w:t>и</w:t>
      </w:r>
      <w:r>
        <w:rPr>
          <w:spacing w:val="-1"/>
        </w:rPr>
        <w:t xml:space="preserve"> </w:t>
      </w:r>
      <w:r>
        <w:t>предметные.</w:t>
      </w:r>
    </w:p>
    <w:p w:rsidR="00764468" w:rsidRDefault="004B2496">
      <w:pPr>
        <w:pStyle w:val="a5"/>
        <w:ind w:right="345"/>
      </w:pPr>
      <w:r>
        <w:t>В</w:t>
      </w:r>
      <w:r>
        <w:rPr>
          <w:spacing w:val="1"/>
        </w:rPr>
        <w:t xml:space="preserve"> </w:t>
      </w:r>
      <w:r>
        <w:t>структуре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выделены</w:t>
      </w:r>
      <w:r>
        <w:rPr>
          <w:spacing w:val="1"/>
        </w:rPr>
        <w:t xml:space="preserve"> </w:t>
      </w:r>
      <w:r>
        <w:t>следующие составляющие: осознание обучающимися российской гражданской идентичности –</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самоопределению,</w:t>
      </w:r>
      <w:r>
        <w:rPr>
          <w:spacing w:val="1"/>
        </w:rPr>
        <w:t xml:space="preserve"> </w:t>
      </w:r>
      <w:r>
        <w:rPr>
          <w:i/>
        </w:rPr>
        <w:t>наличие</w:t>
      </w:r>
      <w:r>
        <w:rPr>
          <w:i/>
          <w:spacing w:val="1"/>
        </w:rPr>
        <w:t xml:space="preserve"> </w:t>
      </w:r>
      <w:r>
        <w:rPr>
          <w:i/>
        </w:rPr>
        <w:t>мотивации</w:t>
      </w:r>
      <w:r>
        <w:rPr>
          <w:i/>
          <w:spacing w:val="1"/>
        </w:rPr>
        <w:t xml:space="preserve"> </w:t>
      </w:r>
      <w:r>
        <w:t>к</w:t>
      </w:r>
      <w:r>
        <w:rPr>
          <w:spacing w:val="1"/>
        </w:rPr>
        <w:t xml:space="preserve"> </w:t>
      </w:r>
      <w:r>
        <w:t xml:space="preserve">обучению биологии, </w:t>
      </w:r>
      <w:r>
        <w:rPr>
          <w:i/>
        </w:rPr>
        <w:t xml:space="preserve">целенаправленное развитие </w:t>
      </w:r>
      <w:r>
        <w:t>внутренних убеждений личности на основе</w:t>
      </w:r>
      <w:r>
        <w:rPr>
          <w:spacing w:val="1"/>
        </w:rPr>
        <w:t xml:space="preserve"> </w:t>
      </w:r>
      <w:r>
        <w:t xml:space="preserve">ключевых ценностей и исторических традиций развития биологического знания, </w:t>
      </w:r>
      <w:r>
        <w:rPr>
          <w:i/>
        </w:rPr>
        <w:t>готовность и</w:t>
      </w:r>
      <w:r>
        <w:rPr>
          <w:i/>
          <w:spacing w:val="1"/>
        </w:rPr>
        <w:t xml:space="preserve"> </w:t>
      </w:r>
      <w:r>
        <w:rPr>
          <w:i/>
        </w:rPr>
        <w:t>способность</w:t>
      </w:r>
      <w:r>
        <w:rPr>
          <w:i/>
          <w:spacing w:val="1"/>
        </w:rPr>
        <w:t xml:space="preserve"> </w:t>
      </w:r>
      <w:r>
        <w:t>обучающихся</w:t>
      </w:r>
      <w:r>
        <w:rPr>
          <w:spacing w:val="1"/>
        </w:rPr>
        <w:t xml:space="preserve"> </w:t>
      </w:r>
      <w:r>
        <w:t>руководствоваться</w:t>
      </w:r>
      <w:r>
        <w:rPr>
          <w:spacing w:val="1"/>
        </w:rPr>
        <w:t xml:space="preserve"> </w:t>
      </w:r>
      <w:r>
        <w:t>в</w:t>
      </w:r>
      <w:r>
        <w:rPr>
          <w:spacing w:val="1"/>
        </w:rPr>
        <w:t xml:space="preserve"> </w:t>
      </w:r>
      <w:r>
        <w:t>своей</w:t>
      </w:r>
      <w:r>
        <w:rPr>
          <w:spacing w:val="1"/>
        </w:rPr>
        <w:t xml:space="preserve"> </w:t>
      </w:r>
      <w:r>
        <w:t>деятельности</w:t>
      </w:r>
      <w:r>
        <w:rPr>
          <w:spacing w:val="1"/>
        </w:rPr>
        <w:t xml:space="preserve"> </w:t>
      </w:r>
      <w:r>
        <w:t>ценностно-смысловыми</w:t>
      </w:r>
      <w:r>
        <w:rPr>
          <w:spacing w:val="-57"/>
        </w:rPr>
        <w:t xml:space="preserve"> </w:t>
      </w:r>
      <w:r>
        <w:t>установками,</w:t>
      </w:r>
      <w:r>
        <w:rPr>
          <w:spacing w:val="1"/>
        </w:rPr>
        <w:t xml:space="preserve"> </w:t>
      </w:r>
      <w:r>
        <w:t>присущими</w:t>
      </w:r>
      <w:r>
        <w:rPr>
          <w:spacing w:val="1"/>
        </w:rPr>
        <w:t xml:space="preserve"> </w:t>
      </w:r>
      <w:r>
        <w:t>системе</w:t>
      </w:r>
      <w:r>
        <w:rPr>
          <w:spacing w:val="1"/>
        </w:rPr>
        <w:t xml:space="preserve"> </w:t>
      </w:r>
      <w:r>
        <w:t>биологического</w:t>
      </w:r>
      <w:r>
        <w:rPr>
          <w:spacing w:val="1"/>
        </w:rPr>
        <w:t xml:space="preserve"> </w:t>
      </w:r>
      <w:r>
        <w:t>образования,</w:t>
      </w:r>
      <w:r>
        <w:rPr>
          <w:spacing w:val="1"/>
        </w:rPr>
        <w:t xml:space="preserve"> </w:t>
      </w:r>
      <w:r>
        <w:rPr>
          <w:i/>
        </w:rPr>
        <w:t>наличие</w:t>
      </w:r>
      <w:r>
        <w:rPr>
          <w:i/>
          <w:spacing w:val="1"/>
        </w:rPr>
        <w:t xml:space="preserve"> </w:t>
      </w:r>
      <w:r>
        <w:rPr>
          <w:i/>
        </w:rPr>
        <w:t>правосознания</w:t>
      </w:r>
      <w:r>
        <w:rPr>
          <w:i/>
          <w:spacing w:val="1"/>
        </w:rPr>
        <w:t xml:space="preserve"> </w:t>
      </w:r>
      <w:r>
        <w:t>экологической</w:t>
      </w:r>
      <w:r>
        <w:rPr>
          <w:spacing w:val="-1"/>
        </w:rPr>
        <w:t xml:space="preserve"> </w:t>
      </w:r>
      <w:r>
        <w:t>культуры,</w:t>
      </w:r>
      <w:r>
        <w:rPr>
          <w:spacing w:val="1"/>
        </w:rPr>
        <w:t xml:space="preserve"> </w:t>
      </w:r>
      <w:r>
        <w:rPr>
          <w:i/>
        </w:rPr>
        <w:t>способности</w:t>
      </w:r>
      <w:r>
        <w:rPr>
          <w:i/>
          <w:spacing w:val="-1"/>
        </w:rPr>
        <w:t xml:space="preserve"> </w:t>
      </w:r>
      <w:r>
        <w:rPr>
          <w:i/>
        </w:rPr>
        <w:t xml:space="preserve">ставить </w:t>
      </w:r>
      <w:r>
        <w:t>цели и строить жизненные</w:t>
      </w:r>
      <w:r>
        <w:rPr>
          <w:spacing w:val="-3"/>
        </w:rPr>
        <w:t xml:space="preserve"> </w:t>
      </w:r>
      <w:r>
        <w:t>планы.</w:t>
      </w:r>
    </w:p>
    <w:p w:rsidR="00764468" w:rsidRDefault="004B2496">
      <w:pPr>
        <w:pStyle w:val="a5"/>
        <w:ind w:right="346"/>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историческими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57"/>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p>
    <w:p w:rsidR="00764468" w:rsidRDefault="004B2496">
      <w:pPr>
        <w:pStyle w:val="a5"/>
        <w:ind w:right="349" w:firstLine="0"/>
      </w:pPr>
      <w:r>
        <w:lastRenderedPageBreak/>
        <w:t>и саморазвития, развития внутренней позиции личности, патриотизма и уважения к закону 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4"/>
        </w:rPr>
        <w:t xml:space="preserve"> </w:t>
      </w:r>
      <w:r>
        <w:t>и</w:t>
      </w:r>
      <w:r>
        <w:rPr>
          <w:spacing w:val="-2"/>
        </w:rPr>
        <w:t xml:space="preserve"> </w:t>
      </w:r>
      <w:r>
        <w:t>окружающей среде.</w:t>
      </w:r>
    </w:p>
    <w:p w:rsidR="00764468" w:rsidRDefault="004B2496">
      <w:pPr>
        <w:pStyle w:val="a5"/>
        <w:ind w:right="352"/>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57"/>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57"/>
        </w:rPr>
        <w:t xml:space="preserve"> </w:t>
      </w:r>
      <w:r>
        <w:t>соответствующих</w:t>
      </w:r>
      <w:r>
        <w:rPr>
          <w:spacing w:val="1"/>
        </w:rPr>
        <w:t xml:space="preserve"> </w:t>
      </w:r>
      <w:r>
        <w:t>традиционным ценностям российского общества,</w:t>
      </w:r>
      <w:r>
        <w:rPr>
          <w:spacing w:val="1"/>
        </w:rPr>
        <w:t xml:space="preserve"> </w:t>
      </w:r>
      <w:r>
        <w:t>расширение жизненного</w:t>
      </w:r>
      <w:r>
        <w:rPr>
          <w:spacing w:val="1"/>
        </w:rPr>
        <w:t xml:space="preserve"> </w:t>
      </w:r>
      <w:r>
        <w:t>опыта и опыта деятельности в процессе реализации основных направлений воспитательной</w:t>
      </w:r>
      <w:r>
        <w:rPr>
          <w:spacing w:val="1"/>
        </w:rPr>
        <w:t xml:space="preserve"> </w:t>
      </w:r>
      <w:r>
        <w:t>деятельности,</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части:</w:t>
      </w:r>
    </w:p>
    <w:p w:rsidR="00764468" w:rsidRDefault="004B2496" w:rsidP="0002280D">
      <w:pPr>
        <w:pStyle w:val="a9"/>
        <w:numPr>
          <w:ilvl w:val="0"/>
          <w:numId w:val="36"/>
        </w:numPr>
        <w:tabs>
          <w:tab w:val="left" w:pos="1301"/>
        </w:tabs>
        <w:rPr>
          <w:sz w:val="24"/>
        </w:rPr>
      </w:pPr>
      <w:r>
        <w:rPr>
          <w:sz w:val="24"/>
        </w:rPr>
        <w:t>гражданского</w:t>
      </w:r>
      <w:r>
        <w:rPr>
          <w:spacing w:val="-4"/>
          <w:sz w:val="24"/>
        </w:rPr>
        <w:t xml:space="preserve"> </w:t>
      </w:r>
      <w:r>
        <w:rPr>
          <w:sz w:val="24"/>
        </w:rPr>
        <w:t>воспитания:</w:t>
      </w:r>
    </w:p>
    <w:p w:rsidR="00764468" w:rsidRDefault="004B2496">
      <w:pPr>
        <w:pStyle w:val="a5"/>
        <w:jc w:val="left"/>
      </w:pPr>
      <w:r>
        <w:t>сформированность</w:t>
      </w:r>
      <w:r>
        <w:rPr>
          <w:spacing w:val="11"/>
        </w:rPr>
        <w:t xml:space="preserve"> </w:t>
      </w:r>
      <w:r>
        <w:t>гражданской</w:t>
      </w:r>
      <w:r>
        <w:rPr>
          <w:spacing w:val="11"/>
        </w:rPr>
        <w:t xml:space="preserve"> </w:t>
      </w:r>
      <w:r>
        <w:t>позиции</w:t>
      </w:r>
      <w:r>
        <w:rPr>
          <w:spacing w:val="11"/>
        </w:rPr>
        <w:t xml:space="preserve"> </w:t>
      </w:r>
      <w:r>
        <w:t>обучающегося</w:t>
      </w:r>
      <w:r>
        <w:rPr>
          <w:spacing w:val="10"/>
        </w:rPr>
        <w:t xml:space="preserve"> </w:t>
      </w:r>
      <w:r>
        <w:t>как</w:t>
      </w:r>
      <w:r>
        <w:rPr>
          <w:spacing w:val="10"/>
        </w:rPr>
        <w:t xml:space="preserve"> </w:t>
      </w:r>
      <w:r>
        <w:t>активного</w:t>
      </w:r>
      <w:r>
        <w:rPr>
          <w:spacing w:val="10"/>
        </w:rPr>
        <w:t xml:space="preserve"> </w:t>
      </w:r>
      <w:r>
        <w:t>и</w:t>
      </w:r>
      <w:r>
        <w:rPr>
          <w:spacing w:val="11"/>
        </w:rPr>
        <w:t xml:space="preserve"> </w:t>
      </w:r>
      <w:r>
        <w:t>ответственного</w:t>
      </w:r>
      <w:r>
        <w:rPr>
          <w:spacing w:val="-57"/>
        </w:rPr>
        <w:t xml:space="preserve"> </w:t>
      </w:r>
      <w:r>
        <w:t>члена</w:t>
      </w:r>
      <w:r>
        <w:rPr>
          <w:spacing w:val="-2"/>
        </w:rPr>
        <w:t xml:space="preserve"> </w:t>
      </w:r>
      <w:r>
        <w:t>российского общества;</w:t>
      </w:r>
    </w:p>
    <w:p w:rsidR="00764468" w:rsidRDefault="004B2496">
      <w:pPr>
        <w:pStyle w:val="a5"/>
        <w:tabs>
          <w:tab w:val="left" w:pos="2323"/>
          <w:tab w:val="left" w:pos="3151"/>
          <w:tab w:val="left" w:pos="5234"/>
          <w:tab w:val="left" w:pos="5944"/>
          <w:tab w:val="left" w:pos="6316"/>
          <w:tab w:val="left" w:pos="7995"/>
          <w:tab w:val="left" w:pos="9206"/>
          <w:tab w:val="left" w:pos="10120"/>
        </w:tabs>
        <w:spacing w:before="1"/>
        <w:ind w:right="355"/>
        <w:jc w:val="left"/>
      </w:pPr>
      <w:r>
        <w:t>осознание</w:t>
      </w:r>
      <w:r>
        <w:tab/>
        <w:t>своих</w:t>
      </w:r>
      <w:r>
        <w:tab/>
        <w:t>конституционных</w:t>
      </w:r>
      <w:r>
        <w:tab/>
        <w:t>прав</w:t>
      </w:r>
      <w:r>
        <w:tab/>
        <w:t>и</w:t>
      </w:r>
      <w:r>
        <w:tab/>
        <w:t>обязанностей,</w:t>
      </w:r>
      <w:r>
        <w:tab/>
        <w:t>уважение</w:t>
      </w:r>
      <w:r>
        <w:tab/>
        <w:t>закона</w:t>
      </w:r>
      <w:r>
        <w:tab/>
      </w:r>
      <w:r>
        <w:rPr>
          <w:spacing w:val="-2"/>
        </w:rPr>
        <w:t>и</w:t>
      </w:r>
      <w:r>
        <w:rPr>
          <w:spacing w:val="-57"/>
        </w:rPr>
        <w:t xml:space="preserve"> </w:t>
      </w:r>
      <w:r>
        <w:t>правопорядка;</w:t>
      </w:r>
    </w:p>
    <w:p w:rsidR="00764468" w:rsidRDefault="004B2496">
      <w:pPr>
        <w:pStyle w:val="a5"/>
        <w:jc w:val="left"/>
      </w:pPr>
      <w:r>
        <w:t>готовность</w:t>
      </w:r>
      <w:r>
        <w:rPr>
          <w:spacing w:val="12"/>
        </w:rPr>
        <w:t xml:space="preserve"> </w:t>
      </w:r>
      <w:r>
        <w:t>к</w:t>
      </w:r>
      <w:r>
        <w:rPr>
          <w:spacing w:val="11"/>
        </w:rPr>
        <w:t xml:space="preserve"> </w:t>
      </w:r>
      <w:r>
        <w:t>совместной</w:t>
      </w:r>
      <w:r>
        <w:rPr>
          <w:spacing w:val="12"/>
        </w:rPr>
        <w:t xml:space="preserve"> </w:t>
      </w:r>
      <w:r>
        <w:t>творческой</w:t>
      </w:r>
      <w:r>
        <w:rPr>
          <w:spacing w:val="12"/>
        </w:rPr>
        <w:t xml:space="preserve"> </w:t>
      </w:r>
      <w:r>
        <w:t>деятельности</w:t>
      </w:r>
      <w:r>
        <w:rPr>
          <w:spacing w:val="12"/>
        </w:rPr>
        <w:t xml:space="preserve"> </w:t>
      </w:r>
      <w:r>
        <w:t>при</w:t>
      </w:r>
      <w:r>
        <w:rPr>
          <w:spacing w:val="12"/>
        </w:rPr>
        <w:t xml:space="preserve"> </w:t>
      </w:r>
      <w:r>
        <w:t>создании</w:t>
      </w:r>
      <w:r>
        <w:rPr>
          <w:spacing w:val="14"/>
        </w:rPr>
        <w:t xml:space="preserve"> </w:t>
      </w:r>
      <w:r>
        <w:t>учебных</w:t>
      </w:r>
      <w:r>
        <w:rPr>
          <w:spacing w:val="12"/>
        </w:rPr>
        <w:t xml:space="preserve"> </w:t>
      </w:r>
      <w:r>
        <w:t>проектов,</w:t>
      </w:r>
      <w:r>
        <w:rPr>
          <w:spacing w:val="-57"/>
        </w:rPr>
        <w:t xml:space="preserve"> </w:t>
      </w:r>
      <w:r>
        <w:t>решении</w:t>
      </w:r>
      <w:r>
        <w:rPr>
          <w:spacing w:val="1"/>
        </w:rPr>
        <w:t xml:space="preserve"> </w:t>
      </w:r>
      <w:r>
        <w:t>учебных</w:t>
      </w:r>
      <w:r>
        <w:rPr>
          <w:spacing w:val="-1"/>
        </w:rPr>
        <w:t xml:space="preserve"> </w:t>
      </w:r>
      <w:r>
        <w:t>и</w:t>
      </w:r>
      <w:r>
        <w:rPr>
          <w:spacing w:val="-1"/>
        </w:rPr>
        <w:t xml:space="preserve"> </w:t>
      </w:r>
      <w:r>
        <w:t>познавательных</w:t>
      </w:r>
      <w:r>
        <w:rPr>
          <w:spacing w:val="-3"/>
        </w:rPr>
        <w:t xml:space="preserve"> </w:t>
      </w:r>
      <w:r>
        <w:t>задач,</w:t>
      </w:r>
      <w:r>
        <w:rPr>
          <w:spacing w:val="-1"/>
        </w:rPr>
        <w:t xml:space="preserve"> </w:t>
      </w:r>
      <w:r>
        <w:t>выполнении</w:t>
      </w:r>
      <w:r>
        <w:rPr>
          <w:spacing w:val="-2"/>
        </w:rPr>
        <w:t xml:space="preserve"> </w:t>
      </w:r>
      <w:r>
        <w:t>биологических</w:t>
      </w:r>
      <w:r>
        <w:rPr>
          <w:spacing w:val="-1"/>
        </w:rPr>
        <w:t xml:space="preserve"> </w:t>
      </w:r>
      <w:r>
        <w:t>экспериментов;</w:t>
      </w:r>
    </w:p>
    <w:p w:rsidR="00764468" w:rsidRDefault="004B2496">
      <w:pPr>
        <w:pStyle w:val="a5"/>
        <w:jc w:val="left"/>
      </w:pPr>
      <w:r>
        <w:t>способность</w:t>
      </w:r>
      <w:r>
        <w:rPr>
          <w:spacing w:val="23"/>
        </w:rPr>
        <w:t xml:space="preserve"> </w:t>
      </w:r>
      <w:r>
        <w:t>определять</w:t>
      </w:r>
      <w:r>
        <w:rPr>
          <w:spacing w:val="22"/>
        </w:rPr>
        <w:t xml:space="preserve"> </w:t>
      </w:r>
      <w:r>
        <w:t>собственную</w:t>
      </w:r>
      <w:r>
        <w:rPr>
          <w:spacing w:val="23"/>
        </w:rPr>
        <w:t xml:space="preserve"> </w:t>
      </w:r>
      <w:r>
        <w:t>позицию</w:t>
      </w:r>
      <w:r>
        <w:rPr>
          <w:spacing w:val="22"/>
        </w:rPr>
        <w:t xml:space="preserve"> </w:t>
      </w:r>
      <w:r>
        <w:t>по</w:t>
      </w:r>
      <w:r>
        <w:rPr>
          <w:spacing w:val="20"/>
        </w:rPr>
        <w:t xml:space="preserve"> </w:t>
      </w:r>
      <w:r>
        <w:t>отношению</w:t>
      </w:r>
      <w:r>
        <w:rPr>
          <w:spacing w:val="21"/>
        </w:rPr>
        <w:t xml:space="preserve"> </w:t>
      </w:r>
      <w:r>
        <w:t>к</w:t>
      </w:r>
      <w:r>
        <w:rPr>
          <w:spacing w:val="22"/>
        </w:rPr>
        <w:t xml:space="preserve"> </w:t>
      </w:r>
      <w:r>
        <w:t>явлениям</w:t>
      </w:r>
      <w:r>
        <w:rPr>
          <w:spacing w:val="22"/>
        </w:rPr>
        <w:t xml:space="preserve"> </w:t>
      </w:r>
      <w:r>
        <w:t>современной</w:t>
      </w:r>
      <w:r>
        <w:rPr>
          <w:spacing w:val="-57"/>
        </w:rPr>
        <w:t xml:space="preserve"> </w:t>
      </w:r>
      <w:r>
        <w:t>жизни</w:t>
      </w:r>
      <w:r>
        <w:rPr>
          <w:spacing w:val="-1"/>
        </w:rPr>
        <w:t xml:space="preserve"> </w:t>
      </w:r>
      <w:r>
        <w:t>и объяснять</w:t>
      </w:r>
      <w:r>
        <w:rPr>
          <w:spacing w:val="1"/>
        </w:rPr>
        <w:t xml:space="preserve"> </w:t>
      </w:r>
      <w:r>
        <w:t>её;</w:t>
      </w:r>
    </w:p>
    <w:p w:rsidR="00764468" w:rsidRDefault="004B2496">
      <w:pPr>
        <w:pStyle w:val="a5"/>
        <w:jc w:val="left"/>
      </w:pPr>
      <w:r>
        <w:t>умение</w:t>
      </w:r>
      <w:r>
        <w:rPr>
          <w:spacing w:val="40"/>
        </w:rPr>
        <w:t xml:space="preserve"> </w:t>
      </w:r>
      <w:r>
        <w:t>учитывать</w:t>
      </w:r>
      <w:r>
        <w:rPr>
          <w:spacing w:val="39"/>
        </w:rPr>
        <w:t xml:space="preserve"> </w:t>
      </w:r>
      <w:r>
        <w:t>в</w:t>
      </w:r>
      <w:r>
        <w:rPr>
          <w:spacing w:val="37"/>
        </w:rPr>
        <w:t xml:space="preserve"> </w:t>
      </w:r>
      <w:r>
        <w:t>своих</w:t>
      </w:r>
      <w:r>
        <w:rPr>
          <w:spacing w:val="37"/>
        </w:rPr>
        <w:t xml:space="preserve"> </w:t>
      </w:r>
      <w:r>
        <w:t>действиях</w:t>
      </w:r>
      <w:r>
        <w:rPr>
          <w:spacing w:val="41"/>
        </w:rPr>
        <w:t xml:space="preserve"> </w:t>
      </w:r>
      <w:r>
        <w:t>необходимость</w:t>
      </w:r>
      <w:r>
        <w:rPr>
          <w:spacing w:val="38"/>
        </w:rPr>
        <w:t xml:space="preserve"> </w:t>
      </w:r>
      <w:r>
        <w:t>конструктивного</w:t>
      </w:r>
      <w:r>
        <w:rPr>
          <w:spacing w:val="37"/>
        </w:rPr>
        <w:t xml:space="preserve"> </w:t>
      </w:r>
      <w:r>
        <w:t>взаимодействия</w:t>
      </w:r>
      <w:r>
        <w:rPr>
          <w:spacing w:val="-57"/>
        </w:rPr>
        <w:t xml:space="preserve"> </w:t>
      </w:r>
      <w:r>
        <w:t>людей</w:t>
      </w:r>
      <w:r>
        <w:rPr>
          <w:spacing w:val="-2"/>
        </w:rPr>
        <w:t xml:space="preserve"> </w:t>
      </w:r>
      <w:r>
        <w:t>с</w:t>
      </w:r>
      <w:r>
        <w:rPr>
          <w:spacing w:val="-2"/>
        </w:rPr>
        <w:t xml:space="preserve"> </w:t>
      </w:r>
      <w:r>
        <w:t>разными</w:t>
      </w:r>
      <w:r>
        <w:rPr>
          <w:spacing w:val="2"/>
        </w:rPr>
        <w:t xml:space="preserve"> </w:t>
      </w:r>
      <w:r>
        <w:t>убеждениями,</w:t>
      </w:r>
      <w:r>
        <w:rPr>
          <w:spacing w:val="-2"/>
        </w:rPr>
        <w:t xml:space="preserve"> </w:t>
      </w:r>
      <w:r>
        <w:t>культурными</w:t>
      </w:r>
      <w:r>
        <w:rPr>
          <w:spacing w:val="-1"/>
        </w:rPr>
        <w:t xml:space="preserve"> </w:t>
      </w:r>
      <w:r>
        <w:t>ценностями</w:t>
      </w:r>
      <w:r>
        <w:rPr>
          <w:spacing w:val="-3"/>
        </w:rPr>
        <w:t xml:space="preserve"> </w:t>
      </w:r>
      <w:r>
        <w:t>и</w:t>
      </w:r>
      <w:r>
        <w:rPr>
          <w:spacing w:val="-2"/>
        </w:rPr>
        <w:t xml:space="preserve"> </w:t>
      </w:r>
      <w:r>
        <w:t>социальным</w:t>
      </w:r>
      <w:r>
        <w:rPr>
          <w:spacing w:val="-3"/>
        </w:rPr>
        <w:t xml:space="preserve"> </w:t>
      </w:r>
      <w:r>
        <w:t>положением;</w:t>
      </w:r>
    </w:p>
    <w:p w:rsidR="00764468" w:rsidRDefault="004B2496">
      <w:pPr>
        <w:pStyle w:val="a5"/>
        <w:tabs>
          <w:tab w:val="left" w:pos="2432"/>
          <w:tab w:val="left" w:pos="2813"/>
          <w:tab w:val="left" w:pos="4693"/>
          <w:tab w:val="left" w:pos="5072"/>
          <w:tab w:val="left" w:pos="6257"/>
          <w:tab w:val="left" w:pos="7799"/>
          <w:tab w:val="left" w:pos="9313"/>
        </w:tabs>
        <w:ind w:right="350"/>
        <w:jc w:val="left"/>
      </w:pPr>
      <w:r>
        <w:t>готовность</w:t>
      </w:r>
      <w:r>
        <w:tab/>
        <w:t>к</w:t>
      </w:r>
      <w:r>
        <w:tab/>
        <w:t>сотрудничеству</w:t>
      </w:r>
      <w:r>
        <w:tab/>
        <w:t>в</w:t>
      </w:r>
      <w:r>
        <w:tab/>
        <w:t>процессе</w:t>
      </w:r>
      <w:r>
        <w:tab/>
        <w:t>совместного</w:t>
      </w:r>
      <w:r>
        <w:tab/>
        <w:t>выполнения</w:t>
      </w:r>
      <w:r>
        <w:tab/>
        <w:t>учебных,</w:t>
      </w:r>
      <w:r>
        <w:rPr>
          <w:spacing w:val="-57"/>
        </w:rPr>
        <w:t xml:space="preserve"> </w:t>
      </w:r>
      <w:r>
        <w:t>познавательных</w:t>
      </w:r>
      <w:r>
        <w:rPr>
          <w:spacing w:val="33"/>
        </w:rPr>
        <w:t xml:space="preserve"> </w:t>
      </w:r>
      <w:r>
        <w:t>и</w:t>
      </w:r>
      <w:r>
        <w:rPr>
          <w:spacing w:val="32"/>
        </w:rPr>
        <w:t xml:space="preserve"> </w:t>
      </w:r>
      <w:r>
        <w:t>исследовательских</w:t>
      </w:r>
      <w:r>
        <w:rPr>
          <w:spacing w:val="34"/>
        </w:rPr>
        <w:t xml:space="preserve"> </w:t>
      </w:r>
      <w:r>
        <w:t>задач,</w:t>
      </w:r>
      <w:r>
        <w:rPr>
          <w:spacing w:val="36"/>
        </w:rPr>
        <w:t xml:space="preserve"> </w:t>
      </w:r>
      <w:r>
        <w:t>уважительного</w:t>
      </w:r>
      <w:r>
        <w:rPr>
          <w:spacing w:val="34"/>
        </w:rPr>
        <w:t xml:space="preserve"> </w:t>
      </w:r>
      <w:r>
        <w:t>отношения</w:t>
      </w:r>
      <w:r>
        <w:rPr>
          <w:spacing w:val="34"/>
        </w:rPr>
        <w:t xml:space="preserve"> </w:t>
      </w:r>
      <w:r>
        <w:t>к</w:t>
      </w:r>
      <w:r>
        <w:rPr>
          <w:spacing w:val="33"/>
        </w:rPr>
        <w:t xml:space="preserve"> </w:t>
      </w:r>
      <w:r>
        <w:t>мнению</w:t>
      </w:r>
      <w:r>
        <w:rPr>
          <w:spacing w:val="34"/>
        </w:rPr>
        <w:t xml:space="preserve"> </w:t>
      </w:r>
      <w:r>
        <w:t>оппонентов</w:t>
      </w:r>
    </w:p>
    <w:p w:rsidR="00764468" w:rsidRDefault="004B2496">
      <w:pPr>
        <w:pStyle w:val="a5"/>
        <w:spacing w:before="9"/>
        <w:ind w:left="1041" w:right="3612" w:hanging="709"/>
      </w:pPr>
      <w:r>
        <w:t>при обсуждении спорных вопросов биологического содержания;</w:t>
      </w:r>
      <w:r>
        <w:rPr>
          <w:spacing w:val="-57"/>
        </w:rPr>
        <w:t xml:space="preserve"> </w:t>
      </w:r>
      <w:r>
        <w:t>готовность</w:t>
      </w:r>
      <w:r>
        <w:rPr>
          <w:spacing w:val="-4"/>
        </w:rPr>
        <w:t xml:space="preserve"> </w:t>
      </w:r>
      <w:r>
        <w:t>к</w:t>
      </w:r>
      <w:r>
        <w:rPr>
          <w:spacing w:val="-4"/>
        </w:rPr>
        <w:t xml:space="preserve"> </w:t>
      </w:r>
      <w:r>
        <w:t>гуманитарной</w:t>
      </w:r>
      <w:r>
        <w:rPr>
          <w:spacing w:val="-5"/>
        </w:rPr>
        <w:t xml:space="preserve"> </w:t>
      </w:r>
      <w:r>
        <w:t>и</w:t>
      </w:r>
      <w:r>
        <w:rPr>
          <w:spacing w:val="-4"/>
        </w:rPr>
        <w:t xml:space="preserve"> </w:t>
      </w:r>
      <w:r>
        <w:t>волонтёрской</w:t>
      </w:r>
      <w:r>
        <w:rPr>
          <w:spacing w:val="-4"/>
        </w:rPr>
        <w:t xml:space="preserve"> </w:t>
      </w:r>
      <w:r>
        <w:t>деятельности;</w:t>
      </w:r>
    </w:p>
    <w:p w:rsidR="00764468" w:rsidRDefault="004B2496" w:rsidP="0002280D">
      <w:pPr>
        <w:pStyle w:val="a9"/>
        <w:numPr>
          <w:ilvl w:val="0"/>
          <w:numId w:val="36"/>
        </w:numPr>
        <w:tabs>
          <w:tab w:val="left" w:pos="1301"/>
        </w:tabs>
        <w:rPr>
          <w:sz w:val="24"/>
        </w:rPr>
      </w:pPr>
      <w:r>
        <w:rPr>
          <w:sz w:val="24"/>
        </w:rPr>
        <w:t>патриотического</w:t>
      </w:r>
      <w:r>
        <w:rPr>
          <w:spacing w:val="-4"/>
          <w:sz w:val="24"/>
        </w:rPr>
        <w:t xml:space="preserve"> </w:t>
      </w:r>
      <w:r>
        <w:rPr>
          <w:sz w:val="24"/>
        </w:rPr>
        <w:t>воспитания:</w:t>
      </w:r>
    </w:p>
    <w:p w:rsidR="00764468" w:rsidRDefault="004B2496">
      <w:pPr>
        <w:pStyle w:val="a5"/>
        <w:spacing w:before="1"/>
        <w:ind w:right="355"/>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 народу, чувства ответственности перед Родиной, гордости за свой край, свою Родину,</w:t>
      </w:r>
      <w:r>
        <w:rPr>
          <w:spacing w:val="1"/>
        </w:rPr>
        <w:t xml:space="preserve"> </w:t>
      </w:r>
      <w:r>
        <w:t>свой</w:t>
      </w:r>
      <w:r>
        <w:rPr>
          <w:spacing w:val="-1"/>
        </w:rPr>
        <w:t xml:space="preserve"> </w:t>
      </w:r>
      <w:r>
        <w:t>язык</w:t>
      </w:r>
      <w:r>
        <w:rPr>
          <w:spacing w:val="-1"/>
        </w:rPr>
        <w:t xml:space="preserve"> </w:t>
      </w:r>
      <w:r>
        <w:t>и культуру, прошлое</w:t>
      </w:r>
      <w:r>
        <w:rPr>
          <w:spacing w:val="-2"/>
        </w:rPr>
        <w:t xml:space="preserve"> </w:t>
      </w:r>
      <w:r>
        <w:t>и</w:t>
      </w:r>
      <w:r>
        <w:rPr>
          <w:spacing w:val="-1"/>
        </w:rPr>
        <w:t xml:space="preserve"> </w:t>
      </w:r>
      <w:r>
        <w:t>настоящее</w:t>
      </w:r>
      <w:r>
        <w:rPr>
          <w:spacing w:val="-1"/>
        </w:rPr>
        <w:t xml:space="preserve"> </w:t>
      </w:r>
      <w:r>
        <w:t>многонационального</w:t>
      </w:r>
      <w:r>
        <w:rPr>
          <w:spacing w:val="-4"/>
        </w:rPr>
        <w:t xml:space="preserve"> </w:t>
      </w:r>
      <w:r>
        <w:t>народа</w:t>
      </w:r>
      <w:r>
        <w:rPr>
          <w:spacing w:val="-2"/>
        </w:rPr>
        <w:t xml:space="preserve"> </w:t>
      </w:r>
      <w:r>
        <w:t>России;</w:t>
      </w:r>
    </w:p>
    <w:p w:rsidR="00764468" w:rsidRDefault="004B2496">
      <w:pPr>
        <w:pStyle w:val="a5"/>
        <w:ind w:right="354"/>
      </w:pPr>
      <w:r>
        <w:t>ценностное отношение к природному наследию и памятникам природы, достижениям</w:t>
      </w:r>
      <w:r>
        <w:rPr>
          <w:spacing w:val="1"/>
        </w:rPr>
        <w:t xml:space="preserve"> </w:t>
      </w:r>
      <w:r>
        <w:t>России</w:t>
      </w:r>
      <w:r>
        <w:rPr>
          <w:spacing w:val="-1"/>
        </w:rPr>
        <w:t xml:space="preserve"> </w:t>
      </w:r>
      <w:r>
        <w:t>в</w:t>
      </w:r>
      <w:r>
        <w:rPr>
          <w:spacing w:val="-1"/>
        </w:rPr>
        <w:t xml:space="preserve"> </w:t>
      </w:r>
      <w:r>
        <w:t>науке, искусстве, спорте, технологиях,</w:t>
      </w:r>
      <w:r>
        <w:rPr>
          <w:spacing w:val="-1"/>
        </w:rPr>
        <w:t xml:space="preserve"> </w:t>
      </w:r>
      <w:r>
        <w:t>труде;</w:t>
      </w:r>
    </w:p>
    <w:p w:rsidR="00764468" w:rsidRDefault="004B2496">
      <w:pPr>
        <w:pStyle w:val="a5"/>
        <w:ind w:right="355"/>
      </w:pPr>
      <w:r>
        <w:t>способность оценивать вклад российских учёных в становление и развитие биологии,</w:t>
      </w:r>
      <w:r>
        <w:rPr>
          <w:spacing w:val="1"/>
        </w:rPr>
        <w:t xml:space="preserve"> </w:t>
      </w:r>
      <w:r>
        <w:t>понимания значения биологии в познании законов природы, в жизни человека и современного</w:t>
      </w:r>
      <w:r>
        <w:rPr>
          <w:spacing w:val="1"/>
        </w:rPr>
        <w:t xml:space="preserve"> </w:t>
      </w:r>
      <w:r>
        <w:t>общества;</w:t>
      </w:r>
    </w:p>
    <w:p w:rsidR="00764468" w:rsidRDefault="004B2496">
      <w:pPr>
        <w:pStyle w:val="a5"/>
        <w:ind w:right="350"/>
      </w:pPr>
      <w:r>
        <w:t>идейная убеждённость, готовность к служению и защите Отечества, ответственность за</w:t>
      </w:r>
      <w:r>
        <w:rPr>
          <w:spacing w:val="1"/>
        </w:rPr>
        <w:t xml:space="preserve"> </w:t>
      </w:r>
      <w:r>
        <w:t>его</w:t>
      </w:r>
      <w:r>
        <w:rPr>
          <w:spacing w:val="-2"/>
        </w:rPr>
        <w:t xml:space="preserve"> </w:t>
      </w:r>
      <w:r>
        <w:t>судьбу;</w:t>
      </w:r>
    </w:p>
    <w:p w:rsidR="00764468" w:rsidRDefault="004B2496" w:rsidP="0002280D">
      <w:pPr>
        <w:pStyle w:val="a9"/>
        <w:numPr>
          <w:ilvl w:val="0"/>
          <w:numId w:val="36"/>
        </w:numPr>
        <w:tabs>
          <w:tab w:val="left" w:pos="1301"/>
        </w:tabs>
        <w:rPr>
          <w:sz w:val="24"/>
        </w:rPr>
      </w:pPr>
      <w:r>
        <w:rPr>
          <w:sz w:val="24"/>
        </w:rPr>
        <w:t>духовно-нравственного</w:t>
      </w:r>
      <w:r>
        <w:rPr>
          <w:spacing w:val="-5"/>
          <w:sz w:val="24"/>
        </w:rPr>
        <w:t xml:space="preserve"> </w:t>
      </w:r>
      <w:r>
        <w:rPr>
          <w:sz w:val="24"/>
        </w:rPr>
        <w:t>воспитания:</w:t>
      </w:r>
    </w:p>
    <w:p w:rsidR="00764468" w:rsidRDefault="004B2496">
      <w:pPr>
        <w:pStyle w:val="a5"/>
        <w:ind w:left="1041" w:firstLine="0"/>
      </w:pPr>
      <w:r>
        <w:t>осознание</w:t>
      </w:r>
      <w:r>
        <w:rPr>
          <w:spacing w:val="-4"/>
        </w:rPr>
        <w:t xml:space="preserve"> </w:t>
      </w:r>
      <w:r>
        <w:t>духовных</w:t>
      </w:r>
      <w:r>
        <w:rPr>
          <w:spacing w:val="-3"/>
        </w:rPr>
        <w:t xml:space="preserve"> </w:t>
      </w:r>
      <w:r>
        <w:t>ценностей</w:t>
      </w:r>
      <w:r>
        <w:rPr>
          <w:spacing w:val="-3"/>
        </w:rPr>
        <w:t xml:space="preserve"> </w:t>
      </w:r>
      <w:r>
        <w:t>российского</w:t>
      </w:r>
      <w:r>
        <w:rPr>
          <w:spacing w:val="-5"/>
        </w:rPr>
        <w:t xml:space="preserve"> </w:t>
      </w:r>
      <w:r>
        <w:t>народа;</w:t>
      </w:r>
    </w:p>
    <w:p w:rsidR="00764468" w:rsidRDefault="004B2496">
      <w:pPr>
        <w:pStyle w:val="a5"/>
        <w:ind w:left="1041" w:firstLine="0"/>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764468" w:rsidRDefault="004B2496">
      <w:pPr>
        <w:pStyle w:val="a5"/>
        <w:ind w:right="349"/>
        <w:jc w:val="left"/>
      </w:pPr>
      <w:r>
        <w:t>способность</w:t>
      </w:r>
      <w:r>
        <w:rPr>
          <w:spacing w:val="47"/>
        </w:rPr>
        <w:t xml:space="preserve"> </w:t>
      </w:r>
      <w:r>
        <w:t>оценивать</w:t>
      </w:r>
      <w:r>
        <w:rPr>
          <w:spacing w:val="45"/>
        </w:rPr>
        <w:t xml:space="preserve"> </w:t>
      </w:r>
      <w:r>
        <w:t>ситуацию</w:t>
      </w:r>
      <w:r>
        <w:rPr>
          <w:spacing w:val="46"/>
        </w:rPr>
        <w:t xml:space="preserve"> </w:t>
      </w:r>
      <w:r>
        <w:t>и</w:t>
      </w:r>
      <w:r>
        <w:rPr>
          <w:spacing w:val="46"/>
        </w:rPr>
        <w:t xml:space="preserve"> </w:t>
      </w:r>
      <w:r>
        <w:t>принимать</w:t>
      </w:r>
      <w:r>
        <w:rPr>
          <w:spacing w:val="46"/>
        </w:rPr>
        <w:t xml:space="preserve"> </w:t>
      </w:r>
      <w:r>
        <w:t>осознанные</w:t>
      </w:r>
      <w:r>
        <w:rPr>
          <w:spacing w:val="44"/>
        </w:rPr>
        <w:t xml:space="preserve"> </w:t>
      </w:r>
      <w:r>
        <w:t>решения,</w:t>
      </w:r>
      <w:r>
        <w:rPr>
          <w:spacing w:val="45"/>
        </w:rPr>
        <w:t xml:space="preserve"> </w:t>
      </w:r>
      <w:r>
        <w:t>ориентируясь</w:t>
      </w:r>
      <w:r>
        <w:rPr>
          <w:spacing w:val="46"/>
        </w:rPr>
        <w:t xml:space="preserve"> </w:t>
      </w:r>
      <w:r>
        <w:t>на</w:t>
      </w:r>
      <w:r>
        <w:rPr>
          <w:spacing w:val="-57"/>
        </w:rPr>
        <w:t xml:space="preserve"> </w:t>
      </w:r>
      <w:r>
        <w:t>морально-нравственные</w:t>
      </w:r>
      <w:r>
        <w:rPr>
          <w:spacing w:val="-3"/>
        </w:rPr>
        <w:t xml:space="preserve"> </w:t>
      </w:r>
      <w:r>
        <w:t>нормы и ценности;</w:t>
      </w:r>
    </w:p>
    <w:p w:rsidR="00764468" w:rsidRDefault="004B2496">
      <w:pPr>
        <w:pStyle w:val="a5"/>
        <w:ind w:left="1041"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764468" w:rsidRDefault="004B2496">
      <w:pPr>
        <w:pStyle w:val="a5"/>
        <w:jc w:val="left"/>
      </w:pPr>
      <w:r>
        <w:t>ответственное</w:t>
      </w:r>
      <w:r>
        <w:rPr>
          <w:spacing w:val="42"/>
        </w:rPr>
        <w:t xml:space="preserve"> </w:t>
      </w:r>
      <w:r>
        <w:t>отношение</w:t>
      </w:r>
      <w:r>
        <w:rPr>
          <w:spacing w:val="42"/>
        </w:rPr>
        <w:t xml:space="preserve"> </w:t>
      </w:r>
      <w:r>
        <w:t>к</w:t>
      </w:r>
      <w:r>
        <w:rPr>
          <w:spacing w:val="45"/>
        </w:rPr>
        <w:t xml:space="preserve"> </w:t>
      </w:r>
      <w:r>
        <w:t>своим</w:t>
      </w:r>
      <w:r>
        <w:rPr>
          <w:spacing w:val="42"/>
        </w:rPr>
        <w:t xml:space="preserve"> </w:t>
      </w:r>
      <w:r>
        <w:t>родителям,</w:t>
      </w:r>
      <w:r>
        <w:rPr>
          <w:spacing w:val="43"/>
        </w:rPr>
        <w:t xml:space="preserve"> </w:t>
      </w:r>
      <w:r>
        <w:t>созданию</w:t>
      </w:r>
      <w:r>
        <w:rPr>
          <w:spacing w:val="44"/>
        </w:rPr>
        <w:t xml:space="preserve"> </w:t>
      </w:r>
      <w:r>
        <w:t>семьи</w:t>
      </w:r>
      <w:r>
        <w:rPr>
          <w:spacing w:val="44"/>
        </w:rPr>
        <w:t xml:space="preserve"> </w:t>
      </w:r>
      <w:r>
        <w:t>на</w:t>
      </w:r>
      <w:r>
        <w:rPr>
          <w:spacing w:val="41"/>
        </w:rPr>
        <w:t xml:space="preserve"> </w:t>
      </w:r>
      <w:r>
        <w:t>основе</w:t>
      </w:r>
      <w:r>
        <w:rPr>
          <w:spacing w:val="41"/>
        </w:rPr>
        <w:t xml:space="preserve"> </w:t>
      </w:r>
      <w:r>
        <w:t>осознанного</w:t>
      </w:r>
      <w:r>
        <w:rPr>
          <w:spacing w:val="-57"/>
        </w:rPr>
        <w:t xml:space="preserve"> </w:t>
      </w:r>
      <w:r>
        <w:t>принятия</w:t>
      </w:r>
      <w:r>
        <w:rPr>
          <w:spacing w:val="-4"/>
        </w:rPr>
        <w:t xml:space="preserve"> </w:t>
      </w:r>
      <w:r>
        <w:t>ценностей семейной</w:t>
      </w:r>
      <w:r>
        <w:rPr>
          <w:spacing w:val="-1"/>
        </w:rPr>
        <w:t xml:space="preserve"> </w:t>
      </w:r>
      <w:r>
        <w:t>жизни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традициями</w:t>
      </w:r>
      <w:r>
        <w:rPr>
          <w:spacing w:val="-3"/>
        </w:rPr>
        <w:t xml:space="preserve"> </w:t>
      </w:r>
      <w:r>
        <w:t>народов России;</w:t>
      </w:r>
    </w:p>
    <w:p w:rsidR="00764468" w:rsidRDefault="004B2496" w:rsidP="0002280D">
      <w:pPr>
        <w:pStyle w:val="a9"/>
        <w:numPr>
          <w:ilvl w:val="0"/>
          <w:numId w:val="36"/>
        </w:numPr>
        <w:tabs>
          <w:tab w:val="left" w:pos="1301"/>
        </w:tabs>
        <w:rPr>
          <w:sz w:val="24"/>
        </w:rPr>
      </w:pPr>
      <w:r>
        <w:rPr>
          <w:sz w:val="24"/>
        </w:rPr>
        <w:t>эстетического</w:t>
      </w:r>
      <w:r>
        <w:rPr>
          <w:spacing w:val="-4"/>
          <w:sz w:val="24"/>
        </w:rPr>
        <w:t xml:space="preserve"> </w:t>
      </w:r>
      <w:r>
        <w:rPr>
          <w:sz w:val="24"/>
        </w:rPr>
        <w:t>воспитания:</w:t>
      </w:r>
    </w:p>
    <w:p w:rsidR="00764468" w:rsidRDefault="004B2496">
      <w:pPr>
        <w:pStyle w:val="a5"/>
        <w:jc w:val="left"/>
      </w:pPr>
      <w:r>
        <w:t>эстетическое</w:t>
      </w:r>
      <w:r>
        <w:rPr>
          <w:spacing w:val="21"/>
        </w:rPr>
        <w:t xml:space="preserve"> </w:t>
      </w:r>
      <w:r>
        <w:t>отношение</w:t>
      </w:r>
      <w:r>
        <w:rPr>
          <w:spacing w:val="21"/>
        </w:rPr>
        <w:t xml:space="preserve"> </w:t>
      </w:r>
      <w:r>
        <w:t>к</w:t>
      </w:r>
      <w:r>
        <w:rPr>
          <w:spacing w:val="23"/>
        </w:rPr>
        <w:t xml:space="preserve"> </w:t>
      </w:r>
      <w:r>
        <w:t>миру,</w:t>
      </w:r>
      <w:r>
        <w:rPr>
          <w:spacing w:val="25"/>
        </w:rPr>
        <w:t xml:space="preserve"> </w:t>
      </w:r>
      <w:r>
        <w:t>включая</w:t>
      </w:r>
      <w:r>
        <w:rPr>
          <w:spacing w:val="25"/>
        </w:rPr>
        <w:t xml:space="preserve"> </w:t>
      </w:r>
      <w:r>
        <w:t>эстетику</w:t>
      </w:r>
      <w:r>
        <w:rPr>
          <w:spacing w:val="15"/>
        </w:rPr>
        <w:t xml:space="preserve"> </w:t>
      </w:r>
      <w:r>
        <w:t>быта,</w:t>
      </w:r>
      <w:r>
        <w:rPr>
          <w:spacing w:val="22"/>
        </w:rPr>
        <w:t xml:space="preserve"> </w:t>
      </w:r>
      <w:r>
        <w:t>научного</w:t>
      </w:r>
      <w:r>
        <w:rPr>
          <w:spacing w:val="22"/>
        </w:rPr>
        <w:t xml:space="preserve"> </w:t>
      </w:r>
      <w:r>
        <w:t>и</w:t>
      </w:r>
      <w:r>
        <w:rPr>
          <w:spacing w:val="23"/>
        </w:rPr>
        <w:t xml:space="preserve"> </w:t>
      </w:r>
      <w:r>
        <w:t>технического</w:t>
      </w:r>
      <w:r>
        <w:rPr>
          <w:spacing w:val="-57"/>
        </w:rPr>
        <w:t xml:space="preserve"> </w:t>
      </w:r>
      <w:r>
        <w:t>творчества,</w:t>
      </w:r>
      <w:r>
        <w:rPr>
          <w:spacing w:val="1"/>
        </w:rPr>
        <w:t xml:space="preserve"> </w:t>
      </w:r>
      <w:r>
        <w:t>спорта, труда, общественных</w:t>
      </w:r>
      <w:r>
        <w:rPr>
          <w:spacing w:val="1"/>
        </w:rPr>
        <w:t xml:space="preserve"> </w:t>
      </w:r>
      <w:r>
        <w:t>отношений;</w:t>
      </w:r>
    </w:p>
    <w:p w:rsidR="00764468" w:rsidRDefault="004B2496">
      <w:pPr>
        <w:pStyle w:val="a5"/>
        <w:ind w:left="1041" w:firstLine="0"/>
        <w:jc w:val="left"/>
      </w:pPr>
      <w:r>
        <w:t>понимание</w:t>
      </w:r>
      <w:r>
        <w:rPr>
          <w:spacing w:val="-5"/>
        </w:rPr>
        <w:t xml:space="preserve"> </w:t>
      </w:r>
      <w:r>
        <w:t>эмоционального</w:t>
      </w:r>
      <w:r>
        <w:rPr>
          <w:spacing w:val="-3"/>
        </w:rPr>
        <w:t xml:space="preserve"> </w:t>
      </w:r>
      <w:r>
        <w:t>воздействия</w:t>
      </w:r>
      <w:r>
        <w:rPr>
          <w:spacing w:val="-4"/>
        </w:rPr>
        <w:t xml:space="preserve"> </w:t>
      </w:r>
      <w:r>
        <w:t>живой</w:t>
      </w:r>
      <w:r>
        <w:rPr>
          <w:spacing w:val="-3"/>
        </w:rPr>
        <w:t xml:space="preserve"> </w:t>
      </w:r>
      <w:r>
        <w:t>природы</w:t>
      </w:r>
      <w:r>
        <w:rPr>
          <w:spacing w:val="-3"/>
        </w:rPr>
        <w:t xml:space="preserve"> </w:t>
      </w:r>
      <w:r>
        <w:t>и</w:t>
      </w:r>
      <w:r>
        <w:rPr>
          <w:spacing w:val="-4"/>
        </w:rPr>
        <w:t xml:space="preserve"> </w:t>
      </w:r>
      <w:r>
        <w:t>её</w:t>
      </w:r>
      <w:r>
        <w:rPr>
          <w:spacing w:val="-4"/>
        </w:rPr>
        <w:t xml:space="preserve"> </w:t>
      </w:r>
      <w:r>
        <w:t>ценности;</w:t>
      </w:r>
    </w:p>
    <w:p w:rsidR="00764468" w:rsidRDefault="004B2496">
      <w:pPr>
        <w:pStyle w:val="a5"/>
        <w:jc w:val="left"/>
      </w:pPr>
      <w:r>
        <w:t>готовность</w:t>
      </w:r>
      <w:r>
        <w:rPr>
          <w:spacing w:val="12"/>
        </w:rPr>
        <w:t xml:space="preserve"> </w:t>
      </w:r>
      <w:r>
        <w:t>к</w:t>
      </w:r>
      <w:r>
        <w:rPr>
          <w:spacing w:val="11"/>
        </w:rPr>
        <w:t xml:space="preserve"> </w:t>
      </w:r>
      <w:r>
        <w:t>самовыражению</w:t>
      </w:r>
      <w:r>
        <w:rPr>
          <w:spacing w:val="11"/>
        </w:rPr>
        <w:t xml:space="preserve"> </w:t>
      </w:r>
      <w:r>
        <w:t>в</w:t>
      </w:r>
      <w:r>
        <w:rPr>
          <w:spacing w:val="11"/>
        </w:rPr>
        <w:t xml:space="preserve"> </w:t>
      </w:r>
      <w:r>
        <w:t>разных</w:t>
      </w:r>
      <w:r>
        <w:rPr>
          <w:spacing w:val="13"/>
        </w:rPr>
        <w:t xml:space="preserve"> </w:t>
      </w:r>
      <w:r>
        <w:t>видах</w:t>
      </w:r>
      <w:r>
        <w:rPr>
          <w:spacing w:val="10"/>
        </w:rPr>
        <w:t xml:space="preserve"> </w:t>
      </w:r>
      <w:r>
        <w:t>искусства,</w:t>
      </w:r>
      <w:r>
        <w:rPr>
          <w:spacing w:val="11"/>
        </w:rPr>
        <w:t xml:space="preserve"> </w:t>
      </w:r>
      <w:r>
        <w:t>стремление</w:t>
      </w:r>
      <w:r>
        <w:rPr>
          <w:spacing w:val="13"/>
        </w:rPr>
        <w:t xml:space="preserve"> </w:t>
      </w:r>
      <w:r>
        <w:t>проявлять</w:t>
      </w:r>
      <w:r>
        <w:rPr>
          <w:spacing w:val="12"/>
        </w:rPr>
        <w:t xml:space="preserve"> </w:t>
      </w:r>
      <w:r>
        <w:t>качества</w:t>
      </w:r>
      <w:r>
        <w:rPr>
          <w:spacing w:val="-57"/>
        </w:rPr>
        <w:t xml:space="preserve"> </w:t>
      </w:r>
      <w:r>
        <w:t>творческой</w:t>
      </w:r>
      <w:r>
        <w:rPr>
          <w:spacing w:val="-1"/>
        </w:rPr>
        <w:t xml:space="preserve"> </w:t>
      </w:r>
      <w:r>
        <w:t>личности;</w:t>
      </w:r>
    </w:p>
    <w:p w:rsidR="00764468" w:rsidRDefault="004B2496" w:rsidP="0002280D">
      <w:pPr>
        <w:pStyle w:val="a9"/>
        <w:numPr>
          <w:ilvl w:val="0"/>
          <w:numId w:val="36"/>
        </w:numPr>
        <w:tabs>
          <w:tab w:val="left" w:pos="1301"/>
        </w:tabs>
        <w:rPr>
          <w:sz w:val="24"/>
        </w:rPr>
      </w:pPr>
      <w:r>
        <w:rPr>
          <w:sz w:val="24"/>
        </w:rPr>
        <w:t>физического</w:t>
      </w:r>
      <w:r>
        <w:rPr>
          <w:spacing w:val="-4"/>
          <w:sz w:val="24"/>
        </w:rPr>
        <w:t xml:space="preserve"> </w:t>
      </w:r>
      <w:r>
        <w:rPr>
          <w:sz w:val="24"/>
        </w:rPr>
        <w:t>воспитания:</w:t>
      </w:r>
    </w:p>
    <w:p w:rsidR="00764468" w:rsidRDefault="004B2496">
      <w:pPr>
        <w:pStyle w:val="a5"/>
        <w:ind w:right="349"/>
      </w:pPr>
      <w:r>
        <w:t>понимание</w:t>
      </w:r>
      <w:r>
        <w:rPr>
          <w:spacing w:val="1"/>
        </w:rPr>
        <w:t xml:space="preserve"> </w:t>
      </w:r>
      <w:r>
        <w:t>и</w:t>
      </w:r>
      <w:r>
        <w:rPr>
          <w:spacing w:val="1"/>
        </w:rPr>
        <w:t xml:space="preserve"> </w:t>
      </w:r>
      <w:r>
        <w:t>реализация</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 физическая активность), бережного, ответственного и компетентного отношения к</w:t>
      </w:r>
      <w:r>
        <w:rPr>
          <w:spacing w:val="1"/>
        </w:rPr>
        <w:t xml:space="preserve"> </w:t>
      </w:r>
      <w:r>
        <w:lastRenderedPageBreak/>
        <w:t>собственному</w:t>
      </w:r>
      <w:r>
        <w:rPr>
          <w:spacing w:val="-6"/>
        </w:rPr>
        <w:t xml:space="preserve"> </w:t>
      </w:r>
      <w:r>
        <w:t>физическому</w:t>
      </w:r>
      <w:r>
        <w:rPr>
          <w:spacing w:val="-5"/>
        </w:rPr>
        <w:t xml:space="preserve"> </w:t>
      </w:r>
      <w:r>
        <w:t>и психическому</w:t>
      </w:r>
      <w:r>
        <w:rPr>
          <w:spacing w:val="-5"/>
        </w:rPr>
        <w:t xml:space="preserve"> </w:t>
      </w:r>
      <w:r>
        <w:t>здоровью;</w:t>
      </w:r>
    </w:p>
    <w:p w:rsidR="00764468" w:rsidRDefault="004B2496">
      <w:pPr>
        <w:pStyle w:val="a5"/>
        <w:ind w:right="356"/>
      </w:pPr>
      <w:r>
        <w:t>понимание ценности правил индивидуального и коллективного безопасного поведения в</w:t>
      </w:r>
      <w:r>
        <w:rPr>
          <w:spacing w:val="1"/>
        </w:rPr>
        <w:t xml:space="preserve"> </w:t>
      </w:r>
      <w:r>
        <w:t>ситуациях,</w:t>
      </w:r>
      <w:r>
        <w:rPr>
          <w:spacing w:val="1"/>
        </w:rPr>
        <w:t xml:space="preserve"> </w:t>
      </w:r>
      <w:r>
        <w:t>угрожающих</w:t>
      </w:r>
      <w:r>
        <w:rPr>
          <w:spacing w:val="2"/>
        </w:rPr>
        <w:t xml:space="preserve"> </w:t>
      </w:r>
      <w:r>
        <w:t>здоровью</w:t>
      </w:r>
      <w:r>
        <w:rPr>
          <w:spacing w:val="-2"/>
        </w:rPr>
        <w:t xml:space="preserve"> </w:t>
      </w:r>
      <w:r>
        <w:t>и</w:t>
      </w:r>
      <w:r>
        <w:rPr>
          <w:spacing w:val="-1"/>
        </w:rPr>
        <w:t xml:space="preserve"> </w:t>
      </w:r>
      <w:r>
        <w:t>жизни людей;</w:t>
      </w:r>
    </w:p>
    <w:p w:rsidR="00764468" w:rsidRDefault="004B2496">
      <w:pPr>
        <w:pStyle w:val="a5"/>
        <w:ind w:right="354"/>
      </w:pPr>
      <w:r>
        <w:t>осознание</w:t>
      </w:r>
      <w:r>
        <w:rPr>
          <w:spacing w:val="1"/>
        </w:rPr>
        <w:t xml:space="preserve"> </w:t>
      </w:r>
      <w:r>
        <w:t>последствий</w:t>
      </w:r>
      <w:r>
        <w:rPr>
          <w:spacing w:val="1"/>
        </w:rPr>
        <w:t xml:space="preserve"> </w:t>
      </w:r>
      <w:r>
        <w:t>и</w:t>
      </w:r>
      <w:r>
        <w:rPr>
          <w:spacing w:val="1"/>
        </w:rPr>
        <w:t xml:space="preserve"> </w:t>
      </w:r>
      <w:r>
        <w:t>неприятия</w:t>
      </w:r>
      <w:r>
        <w:rPr>
          <w:spacing w:val="1"/>
        </w:rPr>
        <w:t xml:space="preserve"> </w:t>
      </w:r>
      <w:r>
        <w:t>вредных</w:t>
      </w:r>
      <w:r>
        <w:rPr>
          <w:spacing w:val="1"/>
        </w:rPr>
        <w:t xml:space="preserve"> </w:t>
      </w:r>
      <w:r>
        <w:t>привычек</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курения);</w:t>
      </w:r>
    </w:p>
    <w:p w:rsidR="00764468" w:rsidRDefault="004B2496" w:rsidP="0002280D">
      <w:pPr>
        <w:pStyle w:val="a9"/>
        <w:numPr>
          <w:ilvl w:val="0"/>
          <w:numId w:val="36"/>
        </w:numPr>
        <w:tabs>
          <w:tab w:val="left" w:pos="1301"/>
        </w:tabs>
        <w:rPr>
          <w:sz w:val="24"/>
        </w:rPr>
      </w:pPr>
      <w:r>
        <w:rPr>
          <w:sz w:val="24"/>
        </w:rPr>
        <w:t>трудового</w:t>
      </w:r>
      <w:r>
        <w:rPr>
          <w:spacing w:val="-3"/>
          <w:sz w:val="24"/>
        </w:rPr>
        <w:t xml:space="preserve"> </w:t>
      </w:r>
      <w:r>
        <w:rPr>
          <w:sz w:val="24"/>
        </w:rPr>
        <w:t>воспитания:</w:t>
      </w:r>
    </w:p>
    <w:p w:rsidR="00764468" w:rsidRDefault="004B2496">
      <w:pPr>
        <w:pStyle w:val="a5"/>
        <w:ind w:left="1041" w:firstLine="0"/>
        <w:jc w:val="left"/>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764468" w:rsidRDefault="004B2496">
      <w:pPr>
        <w:pStyle w:val="a5"/>
        <w:jc w:val="left"/>
      </w:pPr>
      <w:r>
        <w:t>готовность</w:t>
      </w:r>
      <w:r>
        <w:rPr>
          <w:spacing w:val="4"/>
        </w:rPr>
        <w:t xml:space="preserve"> </w:t>
      </w:r>
      <w:r>
        <w:t>к</w:t>
      </w:r>
      <w:r>
        <w:rPr>
          <w:spacing w:val="2"/>
        </w:rPr>
        <w:t xml:space="preserve"> </w:t>
      </w:r>
      <w:r>
        <w:t>активной</w:t>
      </w:r>
      <w:r>
        <w:rPr>
          <w:spacing w:val="59"/>
        </w:rPr>
        <w:t xml:space="preserve"> </w:t>
      </w:r>
      <w:r>
        <w:t>деятельности</w:t>
      </w:r>
      <w:r>
        <w:rPr>
          <w:spacing w:val="2"/>
        </w:rPr>
        <w:t xml:space="preserve"> </w:t>
      </w:r>
      <w:r>
        <w:t>технологической</w:t>
      </w:r>
      <w:r>
        <w:rPr>
          <w:spacing w:val="2"/>
        </w:rPr>
        <w:t xml:space="preserve"> </w:t>
      </w:r>
      <w:r>
        <w:t>и</w:t>
      </w:r>
      <w:r>
        <w:rPr>
          <w:spacing w:val="2"/>
        </w:rPr>
        <w:t xml:space="preserve"> </w:t>
      </w:r>
      <w:r>
        <w:t>социальной</w:t>
      </w:r>
      <w:r>
        <w:rPr>
          <w:spacing w:val="2"/>
        </w:rPr>
        <w:t xml:space="preserve"> </w:t>
      </w:r>
      <w:r>
        <w:t>направленности,</w:t>
      </w:r>
      <w:r>
        <w:rPr>
          <w:spacing w:val="-57"/>
        </w:rPr>
        <w:t xml:space="preserve"> </w:t>
      </w:r>
      <w:r>
        <w:t>способность</w:t>
      </w:r>
      <w:r>
        <w:rPr>
          <w:spacing w:val="-1"/>
        </w:rPr>
        <w:t xml:space="preserve"> </w:t>
      </w:r>
      <w:r>
        <w:t>инициировать,</w:t>
      </w:r>
      <w:r>
        <w:rPr>
          <w:spacing w:val="-2"/>
        </w:rPr>
        <w:t xml:space="preserve"> </w:t>
      </w:r>
      <w:r>
        <w:t>планировать</w:t>
      </w:r>
      <w:r>
        <w:rPr>
          <w:spacing w:val="-2"/>
        </w:rPr>
        <w:t xml:space="preserve"> </w:t>
      </w:r>
      <w:r>
        <w:t>и</w:t>
      </w:r>
      <w:r>
        <w:rPr>
          <w:spacing w:val="-2"/>
        </w:rPr>
        <w:t xml:space="preserve"> </w:t>
      </w:r>
      <w:r>
        <w:t>самостоятельно</w:t>
      </w:r>
      <w:r>
        <w:rPr>
          <w:spacing w:val="-2"/>
        </w:rPr>
        <w:t xml:space="preserve"> </w:t>
      </w:r>
      <w:r>
        <w:t>выполнять</w:t>
      </w:r>
      <w:r>
        <w:rPr>
          <w:spacing w:val="-2"/>
        </w:rPr>
        <w:t xml:space="preserve"> </w:t>
      </w:r>
      <w:r>
        <w:t>такую</w:t>
      </w:r>
      <w:r>
        <w:rPr>
          <w:spacing w:val="-2"/>
        </w:rPr>
        <w:t xml:space="preserve"> </w:t>
      </w:r>
      <w:r>
        <w:t>деятельность;</w:t>
      </w:r>
    </w:p>
    <w:p w:rsidR="00764468" w:rsidRDefault="004B2496">
      <w:pPr>
        <w:pStyle w:val="a5"/>
        <w:jc w:val="left"/>
      </w:pPr>
      <w:r>
        <w:t>интерес</w:t>
      </w:r>
      <w:r>
        <w:rPr>
          <w:spacing w:val="53"/>
        </w:rPr>
        <w:t xml:space="preserve"> </w:t>
      </w:r>
      <w:r>
        <w:t>к</w:t>
      </w:r>
      <w:r>
        <w:rPr>
          <w:spacing w:val="55"/>
        </w:rPr>
        <w:t xml:space="preserve"> </w:t>
      </w:r>
      <w:r>
        <w:t>различным</w:t>
      </w:r>
      <w:r>
        <w:rPr>
          <w:spacing w:val="53"/>
        </w:rPr>
        <w:t xml:space="preserve"> </w:t>
      </w:r>
      <w:r>
        <w:t>сферам</w:t>
      </w:r>
      <w:r>
        <w:rPr>
          <w:spacing w:val="53"/>
        </w:rPr>
        <w:t xml:space="preserve"> </w:t>
      </w:r>
      <w:r>
        <w:t>профессиональной</w:t>
      </w:r>
      <w:r>
        <w:rPr>
          <w:spacing w:val="53"/>
        </w:rPr>
        <w:t xml:space="preserve"> </w:t>
      </w:r>
      <w:r>
        <w:t>деятельности,</w:t>
      </w:r>
      <w:r>
        <w:rPr>
          <w:spacing w:val="51"/>
        </w:rPr>
        <w:t xml:space="preserve"> </w:t>
      </w:r>
      <w:r>
        <w:t>умение</w:t>
      </w:r>
      <w:r>
        <w:rPr>
          <w:spacing w:val="53"/>
        </w:rPr>
        <w:t xml:space="preserve"> </w:t>
      </w:r>
      <w:r>
        <w:t>совершать</w:t>
      </w:r>
      <w:r>
        <w:rPr>
          <w:spacing w:val="-57"/>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3"/>
        </w:rPr>
        <w:t xml:space="preserve"> </w:t>
      </w:r>
      <w:r>
        <w:t>жизненные</w:t>
      </w:r>
      <w:r>
        <w:rPr>
          <w:spacing w:val="-3"/>
        </w:rPr>
        <w:t xml:space="preserve"> </w:t>
      </w:r>
      <w:r>
        <w:t>планы;</w:t>
      </w:r>
    </w:p>
    <w:p w:rsidR="00764468" w:rsidRDefault="004B2496">
      <w:pPr>
        <w:pStyle w:val="a5"/>
        <w:ind w:left="1041" w:firstLine="0"/>
        <w:jc w:val="left"/>
      </w:pPr>
      <w:r>
        <w:t>готовность</w:t>
      </w:r>
      <w:r>
        <w:rPr>
          <w:spacing w:val="-3"/>
        </w:rPr>
        <w:t xml:space="preserve"> </w:t>
      </w:r>
      <w:r>
        <w:t>и</w:t>
      </w:r>
      <w:r>
        <w:rPr>
          <w:spacing w:val="-3"/>
        </w:rPr>
        <w:t xml:space="preserve"> </w:t>
      </w:r>
      <w:r>
        <w:t>способность</w:t>
      </w:r>
      <w:r>
        <w:rPr>
          <w:spacing w:val="-2"/>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t>жизни;</w:t>
      </w:r>
    </w:p>
    <w:p w:rsidR="00764468" w:rsidRDefault="004B2496" w:rsidP="0002280D">
      <w:pPr>
        <w:pStyle w:val="a9"/>
        <w:numPr>
          <w:ilvl w:val="0"/>
          <w:numId w:val="36"/>
        </w:numPr>
        <w:tabs>
          <w:tab w:val="left" w:pos="1301"/>
        </w:tabs>
        <w:rPr>
          <w:sz w:val="24"/>
        </w:rPr>
      </w:pPr>
      <w:r>
        <w:rPr>
          <w:sz w:val="24"/>
        </w:rPr>
        <w:t>экологического</w:t>
      </w:r>
      <w:r>
        <w:rPr>
          <w:spacing w:val="-5"/>
          <w:sz w:val="24"/>
        </w:rPr>
        <w:t xml:space="preserve"> </w:t>
      </w:r>
      <w:r>
        <w:rPr>
          <w:sz w:val="24"/>
        </w:rPr>
        <w:t>воспитания:</w:t>
      </w:r>
    </w:p>
    <w:p w:rsidR="00764468" w:rsidRDefault="004B2496">
      <w:pPr>
        <w:pStyle w:val="a5"/>
        <w:ind w:right="343"/>
        <w:jc w:val="left"/>
      </w:pPr>
      <w:r>
        <w:t>экологически</w:t>
      </w:r>
      <w:r>
        <w:rPr>
          <w:spacing w:val="9"/>
        </w:rPr>
        <w:t xml:space="preserve"> </w:t>
      </w:r>
      <w:r>
        <w:t>целесообразное</w:t>
      </w:r>
      <w:r>
        <w:rPr>
          <w:spacing w:val="7"/>
        </w:rPr>
        <w:t xml:space="preserve"> </w:t>
      </w:r>
      <w:r>
        <w:t>отношение</w:t>
      </w:r>
      <w:r>
        <w:rPr>
          <w:spacing w:val="7"/>
        </w:rPr>
        <w:t xml:space="preserve"> </w:t>
      </w:r>
      <w:r>
        <w:t>к</w:t>
      </w:r>
      <w:r>
        <w:rPr>
          <w:spacing w:val="9"/>
        </w:rPr>
        <w:t xml:space="preserve"> </w:t>
      </w:r>
      <w:r>
        <w:t>природе</w:t>
      </w:r>
      <w:r>
        <w:rPr>
          <w:spacing w:val="7"/>
        </w:rPr>
        <w:t xml:space="preserve"> </w:t>
      </w:r>
      <w:r>
        <w:t>как</w:t>
      </w:r>
      <w:r>
        <w:rPr>
          <w:spacing w:val="9"/>
        </w:rPr>
        <w:t xml:space="preserve"> </w:t>
      </w:r>
      <w:r>
        <w:t>источнику</w:t>
      </w:r>
      <w:r>
        <w:rPr>
          <w:spacing w:val="3"/>
        </w:rPr>
        <w:t xml:space="preserve"> </w:t>
      </w:r>
      <w:r>
        <w:t>жизни</w:t>
      </w:r>
      <w:r>
        <w:rPr>
          <w:spacing w:val="9"/>
        </w:rPr>
        <w:t xml:space="preserve"> </w:t>
      </w:r>
      <w:r>
        <w:t>на</w:t>
      </w:r>
      <w:r>
        <w:rPr>
          <w:spacing w:val="7"/>
        </w:rPr>
        <w:t xml:space="preserve"> </w:t>
      </w:r>
      <w:r>
        <w:t>Земле,</w:t>
      </w:r>
      <w:r>
        <w:rPr>
          <w:spacing w:val="-57"/>
        </w:rPr>
        <w:t xml:space="preserve"> </w:t>
      </w:r>
      <w:r>
        <w:t>основе</w:t>
      </w:r>
      <w:r>
        <w:rPr>
          <w:spacing w:val="-3"/>
        </w:rPr>
        <w:t xml:space="preserve"> </w:t>
      </w:r>
      <w:r>
        <w:t>её</w:t>
      </w:r>
      <w:r>
        <w:rPr>
          <w:spacing w:val="1"/>
        </w:rPr>
        <w:t xml:space="preserve"> </w:t>
      </w:r>
      <w:r>
        <w:t>существования;</w:t>
      </w:r>
    </w:p>
    <w:p w:rsidR="00764468" w:rsidRDefault="004B2496">
      <w:pPr>
        <w:pStyle w:val="a5"/>
        <w:tabs>
          <w:tab w:val="left" w:pos="2437"/>
          <w:tab w:val="left" w:pos="3361"/>
          <w:tab w:val="left" w:pos="5085"/>
          <w:tab w:val="left" w:pos="6337"/>
          <w:tab w:val="left" w:pos="7975"/>
          <w:tab w:val="left" w:pos="8810"/>
        </w:tabs>
        <w:ind w:right="352"/>
        <w:jc w:val="left"/>
      </w:pPr>
      <w:r>
        <w:t>повышение</w:t>
      </w:r>
      <w:r>
        <w:tab/>
        <w:t>уровня</w:t>
      </w:r>
      <w:r>
        <w:tab/>
        <w:t>экологической</w:t>
      </w:r>
      <w:r>
        <w:tab/>
        <w:t>культуры:</w:t>
      </w:r>
      <w:r>
        <w:tab/>
        <w:t>приобретение</w:t>
      </w:r>
      <w:r>
        <w:tab/>
        <w:t>опыта</w:t>
      </w:r>
      <w:r>
        <w:tab/>
        <w:t>планирования</w:t>
      </w:r>
      <w:r>
        <w:rPr>
          <w:spacing w:val="-57"/>
        </w:rPr>
        <w:t xml:space="preserve"> </w:t>
      </w:r>
      <w:r>
        <w:t>поступков</w:t>
      </w:r>
      <w:r>
        <w:rPr>
          <w:spacing w:val="-1"/>
        </w:rPr>
        <w:t xml:space="preserve"> </w:t>
      </w:r>
      <w:r>
        <w:t>и оценки</w:t>
      </w:r>
      <w:r>
        <w:rPr>
          <w:spacing w:val="-1"/>
        </w:rPr>
        <w:t xml:space="preserve"> </w:t>
      </w:r>
      <w:r>
        <w:t>их</w:t>
      </w:r>
      <w:r>
        <w:rPr>
          <w:spacing w:val="-1"/>
        </w:rPr>
        <w:t xml:space="preserve"> </w:t>
      </w:r>
      <w:r>
        <w:t>возможных</w:t>
      </w:r>
      <w:r>
        <w:rPr>
          <w:spacing w:val="-2"/>
        </w:rPr>
        <w:t xml:space="preserve"> </w:t>
      </w:r>
      <w:r>
        <w:t>последствий для окружающей</w:t>
      </w:r>
      <w:r>
        <w:rPr>
          <w:spacing w:val="-1"/>
        </w:rPr>
        <w:t xml:space="preserve"> </w:t>
      </w:r>
      <w:r>
        <w:t>среды;</w:t>
      </w:r>
    </w:p>
    <w:p w:rsidR="00764468" w:rsidRDefault="004B2496">
      <w:pPr>
        <w:pStyle w:val="a5"/>
        <w:ind w:left="1041" w:right="343" w:firstLine="0"/>
        <w:jc w:val="left"/>
      </w:pPr>
      <w:r>
        <w:t>осознание глобального характера экологических проблем и путей их решения;</w:t>
      </w:r>
      <w:r>
        <w:rPr>
          <w:spacing w:val="1"/>
        </w:rPr>
        <w:t xml:space="preserve"> </w:t>
      </w:r>
      <w:r>
        <w:t>способность</w:t>
      </w:r>
      <w:r>
        <w:rPr>
          <w:spacing w:val="20"/>
        </w:rPr>
        <w:t xml:space="preserve"> </w:t>
      </w:r>
      <w:r>
        <w:t>использовать</w:t>
      </w:r>
      <w:r>
        <w:rPr>
          <w:spacing w:val="21"/>
        </w:rPr>
        <w:t xml:space="preserve"> </w:t>
      </w:r>
      <w:r>
        <w:t>приобретаемые</w:t>
      </w:r>
      <w:r>
        <w:rPr>
          <w:spacing w:val="18"/>
        </w:rPr>
        <w:t xml:space="preserve"> </w:t>
      </w:r>
      <w:r>
        <w:t>при</w:t>
      </w:r>
      <w:r>
        <w:rPr>
          <w:spacing w:val="20"/>
        </w:rPr>
        <w:t xml:space="preserve"> </w:t>
      </w:r>
      <w:r>
        <w:t>изучении</w:t>
      </w:r>
      <w:r>
        <w:rPr>
          <w:spacing w:val="27"/>
        </w:rPr>
        <w:t xml:space="preserve"> </w:t>
      </w:r>
      <w:r>
        <w:t>биологии</w:t>
      </w:r>
      <w:r>
        <w:rPr>
          <w:spacing w:val="18"/>
        </w:rPr>
        <w:t xml:space="preserve"> </w:t>
      </w:r>
      <w:r>
        <w:t>знания</w:t>
      </w:r>
      <w:r>
        <w:rPr>
          <w:spacing w:val="18"/>
        </w:rPr>
        <w:t xml:space="preserve"> </w:t>
      </w:r>
      <w:r>
        <w:t>и</w:t>
      </w:r>
      <w:r>
        <w:rPr>
          <w:spacing w:val="20"/>
        </w:rPr>
        <w:t xml:space="preserve"> </w:t>
      </w:r>
      <w:r>
        <w:t>умения</w:t>
      </w:r>
      <w:r>
        <w:rPr>
          <w:spacing w:val="19"/>
        </w:rPr>
        <w:t xml:space="preserve"> </w:t>
      </w:r>
      <w:r>
        <w:t>при</w:t>
      </w:r>
    </w:p>
    <w:p w:rsidR="00764468" w:rsidRDefault="004B2496">
      <w:pPr>
        <w:pStyle w:val="a5"/>
        <w:ind w:right="355" w:firstLine="0"/>
      </w:pPr>
      <w:r>
        <w:t>решении</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рациональным</w:t>
      </w:r>
      <w:r>
        <w:rPr>
          <w:spacing w:val="1"/>
        </w:rPr>
        <w:t xml:space="preserve"> </w:t>
      </w:r>
      <w:r>
        <w:t>природопользованием</w:t>
      </w:r>
      <w:r>
        <w:rPr>
          <w:spacing w:val="1"/>
        </w:rPr>
        <w:t xml:space="preserve"> </w:t>
      </w:r>
      <w:r>
        <w:t>(соблюдение</w:t>
      </w:r>
      <w:r>
        <w:rPr>
          <w:spacing w:val="1"/>
        </w:rPr>
        <w:t xml:space="preserve"> </w:t>
      </w:r>
      <w:r>
        <w:t>правил</w:t>
      </w:r>
      <w:r>
        <w:rPr>
          <w:spacing w:val="1"/>
        </w:rPr>
        <w:t xml:space="preserve"> </w:t>
      </w:r>
      <w:r>
        <w:t>поведения в природе, направленных на сохранение равновесия в экосистемах, охрану видов,</w:t>
      </w:r>
      <w:r>
        <w:rPr>
          <w:spacing w:val="1"/>
        </w:rPr>
        <w:t xml:space="preserve"> </w:t>
      </w:r>
      <w:r>
        <w:t>экосистем,</w:t>
      </w:r>
      <w:r>
        <w:rPr>
          <w:spacing w:val="-1"/>
        </w:rPr>
        <w:t xml:space="preserve"> </w:t>
      </w:r>
      <w:r>
        <w:t>биосферы);</w:t>
      </w:r>
    </w:p>
    <w:p w:rsidR="00764468" w:rsidRDefault="004B2496">
      <w:pPr>
        <w:pStyle w:val="a5"/>
        <w:ind w:left="1041" w:firstLine="0"/>
      </w:pPr>
      <w:r>
        <w:t>активное</w:t>
      </w:r>
      <w:r>
        <w:rPr>
          <w:spacing w:val="16"/>
        </w:rPr>
        <w:t xml:space="preserve"> </w:t>
      </w:r>
      <w:r>
        <w:t>неприятие</w:t>
      </w:r>
      <w:r>
        <w:rPr>
          <w:spacing w:val="19"/>
        </w:rPr>
        <w:t xml:space="preserve"> </w:t>
      </w:r>
      <w:r>
        <w:t>действий,</w:t>
      </w:r>
      <w:r>
        <w:rPr>
          <w:spacing w:val="17"/>
        </w:rPr>
        <w:t xml:space="preserve"> </w:t>
      </w:r>
      <w:r>
        <w:t>приносящих</w:t>
      </w:r>
      <w:r>
        <w:rPr>
          <w:spacing w:val="20"/>
        </w:rPr>
        <w:t xml:space="preserve"> </w:t>
      </w:r>
      <w:r>
        <w:t>вред</w:t>
      </w:r>
      <w:r>
        <w:rPr>
          <w:spacing w:val="20"/>
        </w:rPr>
        <w:t xml:space="preserve"> </w:t>
      </w:r>
      <w:r>
        <w:t>окружающей</w:t>
      </w:r>
      <w:r>
        <w:rPr>
          <w:spacing w:val="21"/>
        </w:rPr>
        <w:t xml:space="preserve"> </w:t>
      </w:r>
      <w:r>
        <w:t>природной</w:t>
      </w:r>
      <w:r>
        <w:rPr>
          <w:spacing w:val="18"/>
        </w:rPr>
        <w:t xml:space="preserve"> </w:t>
      </w:r>
      <w:r>
        <w:t>среде,</w:t>
      </w:r>
      <w:r>
        <w:rPr>
          <w:spacing w:val="23"/>
        </w:rPr>
        <w:t xml:space="preserve"> </w:t>
      </w:r>
      <w:r>
        <w:t>умение</w:t>
      </w:r>
    </w:p>
    <w:p w:rsidR="00764468" w:rsidRDefault="004B2496">
      <w:pPr>
        <w:pStyle w:val="a5"/>
        <w:spacing w:before="9"/>
        <w:ind w:right="354" w:firstLine="0"/>
      </w:pP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1"/>
        </w:rPr>
        <w:t xml:space="preserve"> </w:t>
      </w:r>
      <w:r>
        <w:t>предотвращать их;</w:t>
      </w:r>
    </w:p>
    <w:p w:rsidR="00764468" w:rsidRDefault="004B2496">
      <w:pPr>
        <w:pStyle w:val="a5"/>
        <w:ind w:right="353"/>
      </w:pPr>
      <w:r>
        <w:t>наличие</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57"/>
        </w:rPr>
        <w:t xml:space="preserve"> </w:t>
      </w:r>
      <w:r>
        <w:t>деятельности экологической направленности, умения руководствоваться ими в познавательной,</w:t>
      </w:r>
      <w:r>
        <w:rPr>
          <w:spacing w:val="-57"/>
        </w:rPr>
        <w:t xml:space="preserve"> </w:t>
      </w:r>
      <w:r>
        <w:t>коммуникативной и социальной практике, готовности к участию в практической деятельности</w:t>
      </w:r>
      <w:r>
        <w:rPr>
          <w:spacing w:val="1"/>
        </w:rPr>
        <w:t xml:space="preserve"> </w:t>
      </w:r>
      <w:r>
        <w:t>экологической</w:t>
      </w:r>
      <w:r>
        <w:rPr>
          <w:spacing w:val="-1"/>
        </w:rPr>
        <w:t xml:space="preserve"> </w:t>
      </w:r>
      <w:r>
        <w:t>направленности;</w:t>
      </w:r>
    </w:p>
    <w:p w:rsidR="00764468" w:rsidRDefault="004B2496" w:rsidP="0002280D">
      <w:pPr>
        <w:pStyle w:val="a9"/>
        <w:numPr>
          <w:ilvl w:val="0"/>
          <w:numId w:val="36"/>
        </w:numPr>
        <w:tabs>
          <w:tab w:val="left" w:pos="1301"/>
        </w:tabs>
        <w:spacing w:before="1"/>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764468" w:rsidRDefault="004B2496">
      <w:pPr>
        <w:pStyle w:val="a5"/>
        <w:ind w:right="348"/>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57"/>
        </w:rPr>
        <w:t xml:space="preserve"> </w:t>
      </w:r>
      <w:r>
        <w:t>науки и общественной практики, основанного на диалоге культур, способствующего осознанию</w:t>
      </w:r>
      <w:r>
        <w:rPr>
          <w:spacing w:val="-57"/>
        </w:rPr>
        <w:t xml:space="preserve"> </w:t>
      </w:r>
      <w:r>
        <w:t>своего</w:t>
      </w:r>
      <w:r>
        <w:rPr>
          <w:spacing w:val="-2"/>
        </w:rPr>
        <w:t xml:space="preserve"> </w:t>
      </w:r>
      <w:r>
        <w:t>места в</w:t>
      </w:r>
      <w:r>
        <w:rPr>
          <w:spacing w:val="-1"/>
        </w:rPr>
        <w:t xml:space="preserve"> </w:t>
      </w:r>
      <w:r>
        <w:t>поликультурном</w:t>
      </w:r>
      <w:r>
        <w:rPr>
          <w:spacing w:val="-1"/>
        </w:rPr>
        <w:t xml:space="preserve"> </w:t>
      </w:r>
      <w:r>
        <w:t>мире;</w:t>
      </w:r>
    </w:p>
    <w:p w:rsidR="00764468" w:rsidRDefault="004B2496">
      <w:pPr>
        <w:pStyle w:val="a5"/>
        <w:ind w:right="352"/>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6"/>
        </w:rPr>
        <w:t xml:space="preserve"> </w:t>
      </w:r>
      <w:r>
        <w:t>людьми и познания мира;</w:t>
      </w:r>
    </w:p>
    <w:p w:rsidR="00764468" w:rsidRDefault="004B2496">
      <w:pPr>
        <w:pStyle w:val="a5"/>
        <w:ind w:right="355"/>
      </w:pPr>
      <w:r>
        <w:t>понимание</w:t>
      </w:r>
      <w:r>
        <w:rPr>
          <w:spacing w:val="1"/>
        </w:rPr>
        <w:t xml:space="preserve"> </w:t>
      </w:r>
      <w:r>
        <w:t>специфики</w:t>
      </w:r>
      <w:r>
        <w:rPr>
          <w:spacing w:val="1"/>
        </w:rPr>
        <w:t xml:space="preserve"> </w:t>
      </w:r>
      <w:r>
        <w:t>биологии</w:t>
      </w:r>
      <w:r>
        <w:rPr>
          <w:spacing w:val="1"/>
        </w:rPr>
        <w:t xml:space="preserve"> </w:t>
      </w:r>
      <w:r>
        <w:t>как</w:t>
      </w:r>
      <w:r>
        <w:rPr>
          <w:spacing w:val="1"/>
        </w:rPr>
        <w:t xml:space="preserve"> </w:t>
      </w:r>
      <w:r>
        <w:t>науки,</w:t>
      </w:r>
      <w:r>
        <w:rPr>
          <w:spacing w:val="1"/>
        </w:rPr>
        <w:t xml:space="preserve"> </w:t>
      </w:r>
      <w:r>
        <w:t>осознания</w:t>
      </w:r>
      <w:r>
        <w:rPr>
          <w:spacing w:val="1"/>
        </w:rPr>
        <w:t xml:space="preserve"> </w:t>
      </w:r>
      <w:r>
        <w:t>её</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t>рационального научного мышления, создании целостного представления об окружающем 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познании</w:t>
      </w:r>
      <w:r>
        <w:rPr>
          <w:spacing w:val="1"/>
        </w:rPr>
        <w:t xml:space="preserve"> </w:t>
      </w:r>
      <w:r>
        <w:t>природных</w:t>
      </w:r>
      <w:r>
        <w:rPr>
          <w:spacing w:val="1"/>
        </w:rPr>
        <w:t xml:space="preserve"> </w:t>
      </w:r>
      <w:r>
        <w:t>закономерностей</w:t>
      </w:r>
      <w:r>
        <w:rPr>
          <w:spacing w:val="1"/>
        </w:rPr>
        <w:t xml:space="preserve"> </w:t>
      </w:r>
      <w:r>
        <w:t>и</w:t>
      </w:r>
      <w:r>
        <w:rPr>
          <w:spacing w:val="1"/>
        </w:rPr>
        <w:t xml:space="preserve"> </w:t>
      </w:r>
      <w:r>
        <w:t>решении</w:t>
      </w:r>
      <w:r>
        <w:rPr>
          <w:spacing w:val="-1"/>
        </w:rPr>
        <w:t xml:space="preserve"> </w:t>
      </w:r>
      <w:r>
        <w:t>проблем</w:t>
      </w:r>
      <w:r>
        <w:rPr>
          <w:spacing w:val="-2"/>
        </w:rPr>
        <w:t xml:space="preserve"> </w:t>
      </w:r>
      <w:r>
        <w:t>сохранения природного равновесия;</w:t>
      </w:r>
    </w:p>
    <w:p w:rsidR="00764468" w:rsidRDefault="004B2496">
      <w:pPr>
        <w:pStyle w:val="a5"/>
        <w:ind w:right="350"/>
      </w:pPr>
      <w:r>
        <w:t>убеждённость</w:t>
      </w:r>
      <w:r>
        <w:rPr>
          <w:spacing w:val="1"/>
        </w:rPr>
        <w:t xml:space="preserve"> </w:t>
      </w:r>
      <w:r>
        <w:t>в</w:t>
      </w:r>
      <w:r>
        <w:rPr>
          <w:spacing w:val="1"/>
        </w:rPr>
        <w:t xml:space="preserve"> </w:t>
      </w:r>
      <w:r>
        <w:t>значимости</w:t>
      </w:r>
      <w:r>
        <w:rPr>
          <w:spacing w:val="1"/>
        </w:rPr>
        <w:t xml:space="preserve"> </w:t>
      </w:r>
      <w:r>
        <w:t>биологии</w:t>
      </w:r>
      <w:r>
        <w:rPr>
          <w:spacing w:val="1"/>
        </w:rPr>
        <w:t xml:space="preserve"> </w:t>
      </w:r>
      <w:r>
        <w:t>для</w:t>
      </w:r>
      <w:r>
        <w:rPr>
          <w:spacing w:val="1"/>
        </w:rPr>
        <w:t xml:space="preserve"> </w:t>
      </w:r>
      <w:r>
        <w:t>современной</w:t>
      </w:r>
      <w:r>
        <w:rPr>
          <w:spacing w:val="1"/>
        </w:rPr>
        <w:t xml:space="preserve"> </w:t>
      </w:r>
      <w:r>
        <w:t>цивилизации:</w:t>
      </w:r>
      <w:r>
        <w:rPr>
          <w:spacing w:val="60"/>
        </w:rPr>
        <w:t xml:space="preserve"> </w:t>
      </w:r>
      <w:r>
        <w:t>обеспечения</w:t>
      </w:r>
      <w:r>
        <w:rPr>
          <w:spacing w:val="1"/>
        </w:rPr>
        <w:t xml:space="preserve"> </w:t>
      </w:r>
      <w:r>
        <w:t>нового уровня развития медицины, создание перспективных биотехнологий, способных решать</w:t>
      </w:r>
      <w:r>
        <w:rPr>
          <w:spacing w:val="1"/>
        </w:rPr>
        <w:t xml:space="preserve"> </w:t>
      </w:r>
      <w:r>
        <w:t>ресурсные</w:t>
      </w:r>
      <w:r>
        <w:rPr>
          <w:spacing w:val="1"/>
        </w:rPr>
        <w:t xml:space="preserve"> </w:t>
      </w:r>
      <w:r>
        <w:t>проблемы</w:t>
      </w:r>
      <w:r>
        <w:rPr>
          <w:spacing w:val="1"/>
        </w:rPr>
        <w:t xml:space="preserve"> </w:t>
      </w:r>
      <w:r>
        <w:t>развития</w:t>
      </w:r>
      <w:r>
        <w:rPr>
          <w:spacing w:val="1"/>
        </w:rPr>
        <w:t xml:space="preserve"> </w:t>
      </w:r>
      <w:r>
        <w:t>человечества,</w:t>
      </w:r>
      <w:r>
        <w:rPr>
          <w:spacing w:val="1"/>
        </w:rPr>
        <w:t xml:space="preserve"> </w:t>
      </w:r>
      <w:r>
        <w:t>поиска</w:t>
      </w:r>
      <w:r>
        <w:rPr>
          <w:spacing w:val="1"/>
        </w:rPr>
        <w:t xml:space="preserve"> </w:t>
      </w:r>
      <w:r>
        <w:t>путей</w:t>
      </w:r>
      <w:r>
        <w:rPr>
          <w:spacing w:val="1"/>
        </w:rPr>
        <w:t xml:space="preserve"> </w:t>
      </w:r>
      <w:r>
        <w:t>выхода</w:t>
      </w:r>
      <w:r>
        <w:rPr>
          <w:spacing w:val="1"/>
        </w:rPr>
        <w:t xml:space="preserve"> </w:t>
      </w:r>
      <w:r>
        <w:t>из</w:t>
      </w:r>
      <w:r>
        <w:rPr>
          <w:spacing w:val="61"/>
        </w:rPr>
        <w:t xml:space="preserve"> </w:t>
      </w:r>
      <w:r>
        <w:t>глобальных</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обеспечения</w:t>
      </w:r>
      <w:r>
        <w:rPr>
          <w:spacing w:val="1"/>
        </w:rPr>
        <w:t xml:space="preserve"> </w:t>
      </w:r>
      <w:r>
        <w:t>перехода</w:t>
      </w:r>
      <w:r>
        <w:rPr>
          <w:spacing w:val="1"/>
        </w:rPr>
        <w:t xml:space="preserve"> </w:t>
      </w:r>
      <w:r>
        <w:t>к</w:t>
      </w:r>
      <w:r>
        <w:rPr>
          <w:spacing w:val="1"/>
        </w:rPr>
        <w:t xml:space="preserve"> </w:t>
      </w:r>
      <w:r>
        <w:t>устойчивому</w:t>
      </w:r>
      <w:r>
        <w:rPr>
          <w:spacing w:val="1"/>
        </w:rPr>
        <w:t xml:space="preserve"> </w:t>
      </w:r>
      <w:r>
        <w:t>развитию,</w:t>
      </w:r>
      <w:r>
        <w:rPr>
          <w:spacing w:val="1"/>
        </w:rPr>
        <w:t xml:space="preserve"> </w:t>
      </w:r>
      <w:r>
        <w:t>рациональному</w:t>
      </w:r>
      <w:r>
        <w:rPr>
          <w:spacing w:val="1"/>
        </w:rPr>
        <w:t xml:space="preserve"> </w:t>
      </w:r>
      <w:r>
        <w:t>использованию</w:t>
      </w:r>
      <w:r>
        <w:rPr>
          <w:spacing w:val="-3"/>
        </w:rPr>
        <w:t xml:space="preserve"> </w:t>
      </w:r>
      <w:r>
        <w:t>природных ресурсов</w:t>
      </w:r>
      <w:r>
        <w:rPr>
          <w:spacing w:val="-1"/>
        </w:rPr>
        <w:t xml:space="preserve"> </w:t>
      </w:r>
      <w:r>
        <w:t>и формированию</w:t>
      </w:r>
      <w:r>
        <w:rPr>
          <w:spacing w:val="-1"/>
        </w:rPr>
        <w:t xml:space="preserve"> </w:t>
      </w:r>
      <w:r>
        <w:t>новых</w:t>
      </w:r>
      <w:r>
        <w:rPr>
          <w:spacing w:val="1"/>
        </w:rPr>
        <w:t xml:space="preserve"> </w:t>
      </w:r>
      <w:r>
        <w:t>стандартов жизни;</w:t>
      </w:r>
    </w:p>
    <w:p w:rsidR="00764468" w:rsidRDefault="004B2496">
      <w:pPr>
        <w:pStyle w:val="a5"/>
        <w:ind w:right="353"/>
      </w:pPr>
      <w:r>
        <w:t>заинтересованность</w:t>
      </w:r>
      <w:r>
        <w:rPr>
          <w:spacing w:val="1"/>
        </w:rPr>
        <w:t xml:space="preserve"> </w:t>
      </w:r>
      <w:r>
        <w:t>в</w:t>
      </w:r>
      <w:r>
        <w:rPr>
          <w:spacing w:val="1"/>
        </w:rPr>
        <w:t xml:space="preserve"> </w:t>
      </w:r>
      <w:r>
        <w:t>получении</w:t>
      </w:r>
      <w:r>
        <w:rPr>
          <w:spacing w:val="1"/>
        </w:rPr>
        <w:t xml:space="preserve"> </w:t>
      </w:r>
      <w:r>
        <w:t>биологических</w:t>
      </w:r>
      <w:r>
        <w:rPr>
          <w:spacing w:val="1"/>
        </w:rPr>
        <w:t xml:space="preserve"> </w:t>
      </w:r>
      <w:r>
        <w:t>знаний</w:t>
      </w:r>
      <w:r>
        <w:rPr>
          <w:spacing w:val="1"/>
        </w:rPr>
        <w:t xml:space="preserve"> </w:t>
      </w:r>
      <w:r>
        <w:t>в</w:t>
      </w:r>
      <w:r>
        <w:rPr>
          <w:spacing w:val="1"/>
        </w:rPr>
        <w:t xml:space="preserve"> </w:t>
      </w:r>
      <w:r>
        <w:t>целях</w:t>
      </w:r>
      <w:r>
        <w:rPr>
          <w:spacing w:val="1"/>
        </w:rPr>
        <w:t xml:space="preserve"> </w:t>
      </w:r>
      <w:r>
        <w:t>повышения</w:t>
      </w:r>
      <w:r>
        <w:rPr>
          <w:spacing w:val="1"/>
        </w:rPr>
        <w:t xml:space="preserve"> </w:t>
      </w:r>
      <w:r>
        <w:t>общей</w:t>
      </w:r>
      <w:r>
        <w:rPr>
          <w:spacing w:val="1"/>
        </w:rPr>
        <w:t xml:space="preserve"> </w:t>
      </w:r>
      <w:r>
        <w:t>культуры,</w:t>
      </w:r>
      <w:r>
        <w:rPr>
          <w:spacing w:val="1"/>
        </w:rPr>
        <w:t xml:space="preserve"> </w:t>
      </w:r>
      <w:r>
        <w:t>естественно-научной</w:t>
      </w:r>
      <w:r>
        <w:rPr>
          <w:spacing w:val="1"/>
        </w:rPr>
        <w:t xml:space="preserve"> </w:t>
      </w:r>
      <w:r>
        <w:t>грамотности,</w:t>
      </w:r>
      <w:r>
        <w:rPr>
          <w:spacing w:val="1"/>
        </w:rPr>
        <w:t xml:space="preserve"> </w:t>
      </w:r>
      <w:r>
        <w:t>как</w:t>
      </w:r>
      <w:r>
        <w:rPr>
          <w:spacing w:val="1"/>
        </w:rPr>
        <w:t xml:space="preserve"> </w:t>
      </w:r>
      <w:r>
        <w:t>составной</w:t>
      </w:r>
      <w:r>
        <w:rPr>
          <w:spacing w:val="1"/>
        </w:rPr>
        <w:t xml:space="preserve"> </w:t>
      </w:r>
      <w:r>
        <w:t>части</w:t>
      </w:r>
      <w:r>
        <w:rPr>
          <w:spacing w:val="61"/>
        </w:rPr>
        <w:t xml:space="preserve"> </w:t>
      </w:r>
      <w:r>
        <w:t>функциональной</w:t>
      </w:r>
      <w:r>
        <w:rPr>
          <w:spacing w:val="1"/>
        </w:rPr>
        <w:t xml:space="preserve"> </w:t>
      </w:r>
      <w:r>
        <w:t>грамотности обучающихся, формируемой</w:t>
      </w:r>
      <w:r>
        <w:rPr>
          <w:spacing w:val="-1"/>
        </w:rPr>
        <w:t xml:space="preserve"> </w:t>
      </w:r>
      <w:r>
        <w:t>при</w:t>
      </w:r>
      <w:r>
        <w:rPr>
          <w:spacing w:val="-2"/>
        </w:rPr>
        <w:t xml:space="preserve"> </w:t>
      </w:r>
      <w:r>
        <w:t>изучении</w:t>
      </w:r>
      <w:r>
        <w:rPr>
          <w:spacing w:val="-1"/>
        </w:rPr>
        <w:t xml:space="preserve"> </w:t>
      </w:r>
      <w:r>
        <w:t>биологии;</w:t>
      </w:r>
    </w:p>
    <w:p w:rsidR="00764468" w:rsidRDefault="004B2496">
      <w:pPr>
        <w:pStyle w:val="a5"/>
        <w:ind w:right="353"/>
      </w:pPr>
      <w:r>
        <w:t>понимание</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способности использовать получаемые знания для анализа и объяснения явлений окружающего</w:t>
      </w:r>
      <w:r>
        <w:rPr>
          <w:spacing w:val="1"/>
        </w:rPr>
        <w:t xml:space="preserve"> </w:t>
      </w:r>
      <w:r>
        <w:t>мира и происходящих в нём изменений, умение делать обоснованные заключения на основе</w:t>
      </w:r>
      <w:r>
        <w:rPr>
          <w:spacing w:val="1"/>
        </w:rPr>
        <w:t xml:space="preserve"> </w:t>
      </w:r>
      <w:r>
        <w:t>научных фактов</w:t>
      </w:r>
      <w:r>
        <w:rPr>
          <w:spacing w:val="-1"/>
        </w:rPr>
        <w:t xml:space="preserve"> </w:t>
      </w:r>
      <w:r>
        <w:t>и</w:t>
      </w:r>
      <w:r>
        <w:rPr>
          <w:spacing w:val="-1"/>
        </w:rPr>
        <w:t xml:space="preserve"> </w:t>
      </w:r>
      <w:r>
        <w:t>имеющихся</w:t>
      </w:r>
      <w:r>
        <w:rPr>
          <w:spacing w:val="-1"/>
        </w:rPr>
        <w:t xml:space="preserve"> </w:t>
      </w:r>
      <w:r>
        <w:t>данных</w:t>
      </w:r>
      <w:r>
        <w:rPr>
          <w:spacing w:val="1"/>
        </w:rPr>
        <w:t xml:space="preserve"> </w:t>
      </w:r>
      <w:r>
        <w:t>с</w:t>
      </w:r>
      <w:r>
        <w:rPr>
          <w:spacing w:val="-2"/>
        </w:rPr>
        <w:t xml:space="preserve"> </w:t>
      </w:r>
      <w:r>
        <w:t>целью</w:t>
      </w:r>
      <w:r>
        <w:rPr>
          <w:spacing w:val="-1"/>
        </w:rPr>
        <w:t xml:space="preserve"> </w:t>
      </w:r>
      <w:r>
        <w:t>получения</w:t>
      </w:r>
      <w:r>
        <w:rPr>
          <w:spacing w:val="-1"/>
        </w:rPr>
        <w:t xml:space="preserve"> </w:t>
      </w:r>
      <w:r>
        <w:t>достоверных выводов;</w:t>
      </w:r>
    </w:p>
    <w:p w:rsidR="00764468" w:rsidRDefault="004B2496">
      <w:pPr>
        <w:pStyle w:val="a5"/>
        <w:ind w:right="350"/>
      </w:pPr>
      <w:r>
        <w:t>способность самостоятельно использовать биологические знания для решения проблем в</w:t>
      </w:r>
      <w:r>
        <w:rPr>
          <w:spacing w:val="-57"/>
        </w:rPr>
        <w:t xml:space="preserve"> </w:t>
      </w:r>
      <w:r>
        <w:t>реальных жизненных</w:t>
      </w:r>
      <w:r>
        <w:rPr>
          <w:spacing w:val="2"/>
        </w:rPr>
        <w:t xml:space="preserve"> </w:t>
      </w:r>
      <w:r>
        <w:t>ситуациях;</w:t>
      </w:r>
    </w:p>
    <w:p w:rsidR="00764468" w:rsidRDefault="004B2496">
      <w:pPr>
        <w:pStyle w:val="a5"/>
        <w:ind w:right="355"/>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lastRenderedPageBreak/>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 в</w:t>
      </w:r>
      <w:r>
        <w:rPr>
          <w:spacing w:val="-1"/>
        </w:rPr>
        <w:t xml:space="preserve"> </w:t>
      </w:r>
      <w:r>
        <w:t>группе;</w:t>
      </w:r>
    </w:p>
    <w:p w:rsidR="00764468" w:rsidRDefault="004B2496">
      <w:pPr>
        <w:pStyle w:val="a5"/>
        <w:ind w:right="347"/>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61"/>
        </w:rPr>
        <w:t xml:space="preserve"> </w:t>
      </w:r>
      <w:r>
        <w:t>к</w:t>
      </w:r>
      <w:r>
        <w:rPr>
          <w:spacing w:val="1"/>
        </w:rPr>
        <w:t xml:space="preserve"> </w:t>
      </w:r>
      <w:r>
        <w:t>активному</w:t>
      </w:r>
      <w:r>
        <w:rPr>
          <w:spacing w:val="-9"/>
        </w:rPr>
        <w:t xml:space="preserve"> </w:t>
      </w:r>
      <w:r>
        <w:t>получению новых</w:t>
      </w:r>
      <w:r>
        <w:rPr>
          <w:spacing w:val="-2"/>
        </w:rPr>
        <w:t xml:space="preserve"> </w:t>
      </w:r>
      <w:r>
        <w:t>знаний</w:t>
      </w:r>
      <w:r>
        <w:rPr>
          <w:spacing w:val="-2"/>
        </w:rPr>
        <w:t xml:space="preserve"> </w:t>
      </w:r>
      <w:r>
        <w:t>по</w:t>
      </w:r>
      <w:r>
        <w:rPr>
          <w:spacing w:val="-1"/>
        </w:rPr>
        <w:t xml:space="preserve"> </w:t>
      </w:r>
      <w:r>
        <w:t>биологии в</w:t>
      </w:r>
      <w:r>
        <w:rPr>
          <w:spacing w:val="-2"/>
        </w:rPr>
        <w:t xml:space="preserve"> </w:t>
      </w:r>
      <w:r>
        <w:t>соответствии с</w:t>
      </w:r>
      <w:r>
        <w:rPr>
          <w:spacing w:val="-2"/>
        </w:rPr>
        <w:t xml:space="preserve"> </w:t>
      </w:r>
      <w:r>
        <w:t>жизненными</w:t>
      </w:r>
    </w:p>
    <w:p w:rsidR="00764468" w:rsidRDefault="004B2496">
      <w:pPr>
        <w:pStyle w:val="a5"/>
        <w:ind w:right="345"/>
      </w:pPr>
      <w:r>
        <w:t>В процессе достижения личностных результатов освоения обучающимися программы</w:t>
      </w:r>
      <w:r>
        <w:rPr>
          <w:spacing w:val="1"/>
        </w:rPr>
        <w:t xml:space="preserve"> </w:t>
      </w:r>
      <w:r>
        <w:t>среднего общего образования у обучающихся совершенствуется</w:t>
      </w:r>
      <w:r>
        <w:rPr>
          <w:spacing w:val="1"/>
        </w:rPr>
        <w:t xml:space="preserve"> </w:t>
      </w:r>
      <w:r>
        <w:rPr>
          <w:i/>
        </w:rPr>
        <w:t>эмоциональный интеллект</w:t>
      </w:r>
      <w:r>
        <w:t>,</w:t>
      </w:r>
      <w:r>
        <w:rPr>
          <w:spacing w:val="1"/>
        </w:rPr>
        <w:t xml:space="preserve"> </w:t>
      </w:r>
      <w:r>
        <w:t>предполагающий</w:t>
      </w:r>
      <w:r>
        <w:rPr>
          <w:spacing w:val="1"/>
        </w:rPr>
        <w:t xml:space="preserve"> </w:t>
      </w:r>
      <w:r>
        <w:t>сформированность:</w:t>
      </w:r>
    </w:p>
    <w:p w:rsidR="00764468" w:rsidRDefault="004B2496">
      <w:pPr>
        <w:pStyle w:val="a5"/>
        <w:ind w:right="353"/>
      </w:pPr>
      <w:r>
        <w:rPr>
          <w:i/>
        </w:rPr>
        <w:t>самосознания</w:t>
      </w:r>
      <w:r>
        <w:t>,</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w:t>
      </w:r>
      <w:r>
        <w:rPr>
          <w:spacing w:val="-1"/>
        </w:rPr>
        <w:t xml:space="preserve"> </w:t>
      </w:r>
      <w:r>
        <w:t>направления</w:t>
      </w:r>
      <w:r>
        <w:rPr>
          <w:spacing w:val="-2"/>
        </w:rPr>
        <w:t xml:space="preserve"> </w:t>
      </w:r>
      <w:r>
        <w:t>развития</w:t>
      </w:r>
      <w:r>
        <w:rPr>
          <w:spacing w:val="-2"/>
        </w:rPr>
        <w:t xml:space="preserve"> </w:t>
      </w:r>
      <w:r>
        <w:t>собственной</w:t>
      </w:r>
      <w:r>
        <w:rPr>
          <w:spacing w:val="-3"/>
        </w:rPr>
        <w:t xml:space="preserve"> </w:t>
      </w:r>
      <w:r>
        <w:t>эмоциональной</w:t>
      </w:r>
      <w:r>
        <w:rPr>
          <w:spacing w:val="-2"/>
        </w:rPr>
        <w:t xml:space="preserve"> </w:t>
      </w:r>
      <w:r>
        <w:t>сферы,</w:t>
      </w:r>
      <w:r>
        <w:rPr>
          <w:spacing w:val="-2"/>
        </w:rPr>
        <w:t xml:space="preserve"> </w:t>
      </w:r>
      <w:r>
        <w:t>быть уверенным</w:t>
      </w:r>
      <w:r>
        <w:rPr>
          <w:spacing w:val="-4"/>
        </w:rPr>
        <w:t xml:space="preserve"> </w:t>
      </w:r>
      <w:r>
        <w:t>в</w:t>
      </w:r>
      <w:r>
        <w:rPr>
          <w:spacing w:val="-2"/>
        </w:rPr>
        <w:t xml:space="preserve"> </w:t>
      </w:r>
      <w:r>
        <w:t>себе;</w:t>
      </w:r>
    </w:p>
    <w:p w:rsidR="00764468" w:rsidRDefault="004B2496">
      <w:pPr>
        <w:pStyle w:val="a5"/>
        <w:ind w:right="345"/>
      </w:pPr>
      <w:r>
        <w:rPr>
          <w:i/>
        </w:rPr>
        <w:t>саморегулирования</w:t>
      </w:r>
      <w:r>
        <w:t>, включающего самоконтроль, умение принимать ответственность 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1"/>
        </w:rPr>
        <w:t xml:space="preserve"> </w:t>
      </w:r>
      <w:r>
        <w:t>быть</w:t>
      </w:r>
      <w:r>
        <w:rPr>
          <w:spacing w:val="1"/>
        </w:rPr>
        <w:t xml:space="preserve"> </w:t>
      </w:r>
      <w:r>
        <w:t>открытым</w:t>
      </w:r>
      <w:r>
        <w:rPr>
          <w:spacing w:val="-2"/>
        </w:rPr>
        <w:t xml:space="preserve"> </w:t>
      </w:r>
      <w:r>
        <w:t>новому;</w:t>
      </w:r>
    </w:p>
    <w:p w:rsidR="00764468" w:rsidRDefault="004B2496">
      <w:pPr>
        <w:pStyle w:val="a5"/>
        <w:ind w:right="356"/>
      </w:pPr>
      <w:r>
        <w:rPr>
          <w:i/>
        </w:rPr>
        <w:t>внутренней</w:t>
      </w:r>
      <w:r>
        <w:rPr>
          <w:i/>
          <w:spacing w:val="1"/>
        </w:rPr>
        <w:t xml:space="preserve"> </w:t>
      </w:r>
      <w:r>
        <w:rPr>
          <w:i/>
        </w:rPr>
        <w:t>мотивации</w:t>
      </w:r>
      <w:r>
        <w:t>,</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57"/>
        </w:rPr>
        <w:t xml:space="preserve"> </w:t>
      </w:r>
      <w:r>
        <w:t>оптимизм,</w:t>
      </w:r>
      <w:r>
        <w:rPr>
          <w:spacing w:val="-1"/>
        </w:rPr>
        <w:t xml:space="preserve"> </w:t>
      </w:r>
      <w:r>
        <w:t>инициативность,</w:t>
      </w:r>
      <w:r>
        <w:rPr>
          <w:spacing w:val="1"/>
        </w:rPr>
        <w:t xml:space="preserve"> </w:t>
      </w:r>
      <w:r>
        <w:t>умение</w:t>
      </w:r>
      <w:r>
        <w:rPr>
          <w:spacing w:val="-2"/>
        </w:rPr>
        <w:t xml:space="preserve"> </w:t>
      </w:r>
      <w:r>
        <w:t>действовать,</w:t>
      </w:r>
      <w:r>
        <w:rPr>
          <w:spacing w:val="-1"/>
        </w:rPr>
        <w:t xml:space="preserve"> </w:t>
      </w:r>
      <w:r>
        <w:t>исходя из</w:t>
      </w:r>
      <w:r>
        <w:rPr>
          <w:spacing w:val="-1"/>
        </w:rPr>
        <w:t xml:space="preserve"> </w:t>
      </w:r>
      <w:r>
        <w:t>своих</w:t>
      </w:r>
      <w:r>
        <w:rPr>
          <w:spacing w:val="1"/>
        </w:rPr>
        <w:t xml:space="preserve"> </w:t>
      </w:r>
      <w:r>
        <w:t>возможностей;</w:t>
      </w:r>
    </w:p>
    <w:p w:rsidR="00764468" w:rsidRDefault="004B2496">
      <w:pPr>
        <w:pStyle w:val="a5"/>
        <w:tabs>
          <w:tab w:val="left" w:pos="2224"/>
          <w:tab w:val="left" w:pos="3789"/>
          <w:tab w:val="left" w:pos="5272"/>
          <w:tab w:val="left" w:pos="6459"/>
          <w:tab w:val="left" w:pos="8238"/>
          <w:tab w:val="left" w:pos="9481"/>
        </w:tabs>
        <w:ind w:right="355"/>
        <w:jc w:val="right"/>
      </w:pPr>
      <w:r>
        <w:rPr>
          <w:i/>
        </w:rPr>
        <w:t>эмпатии</w:t>
      </w:r>
      <w:r>
        <w:t>,</w:t>
      </w:r>
      <w:r>
        <w:tab/>
        <w:t>включающей</w:t>
      </w:r>
      <w:r>
        <w:tab/>
        <w:t>способность</w:t>
      </w:r>
      <w:r>
        <w:tab/>
        <w:t>понимать</w:t>
      </w:r>
      <w:r>
        <w:tab/>
        <w:t>эмоциональное</w:t>
      </w:r>
      <w:r>
        <w:tab/>
        <w:t>состояние</w:t>
      </w:r>
      <w:r>
        <w:tab/>
      </w:r>
      <w:r>
        <w:rPr>
          <w:spacing w:val="-1"/>
        </w:rPr>
        <w:t>других,</w:t>
      </w:r>
      <w:r>
        <w:rPr>
          <w:spacing w:val="-57"/>
        </w:rPr>
        <w:t xml:space="preserve"> </w:t>
      </w:r>
      <w:r>
        <w:t>учитывать его при осуществлении коммуникации, способность к сочувствию и сопереживанию;</w:t>
      </w:r>
      <w:r>
        <w:rPr>
          <w:spacing w:val="-57"/>
        </w:rPr>
        <w:t xml:space="preserve"> </w:t>
      </w:r>
      <w:r>
        <w:rPr>
          <w:i/>
        </w:rPr>
        <w:t>социальных</w:t>
      </w:r>
      <w:r>
        <w:rPr>
          <w:i/>
          <w:spacing w:val="33"/>
        </w:rPr>
        <w:t xml:space="preserve"> </w:t>
      </w:r>
      <w:r>
        <w:rPr>
          <w:i/>
        </w:rPr>
        <w:t>навыков</w:t>
      </w:r>
      <w:r>
        <w:t>,</w:t>
      </w:r>
      <w:r>
        <w:rPr>
          <w:spacing w:val="34"/>
        </w:rPr>
        <w:t xml:space="preserve"> </w:t>
      </w:r>
      <w:r>
        <w:t>включающих</w:t>
      </w:r>
      <w:r>
        <w:rPr>
          <w:spacing w:val="36"/>
        </w:rPr>
        <w:t xml:space="preserve"> </w:t>
      </w:r>
      <w:r>
        <w:t>способность</w:t>
      </w:r>
      <w:r>
        <w:rPr>
          <w:spacing w:val="36"/>
        </w:rPr>
        <w:t xml:space="preserve"> </w:t>
      </w:r>
      <w:r>
        <w:t>выстраивать</w:t>
      </w:r>
      <w:r>
        <w:rPr>
          <w:spacing w:val="36"/>
        </w:rPr>
        <w:t xml:space="preserve"> </w:t>
      </w:r>
      <w:r>
        <w:t>отношения</w:t>
      </w:r>
      <w:r>
        <w:rPr>
          <w:spacing w:val="34"/>
        </w:rPr>
        <w:t xml:space="preserve"> </w:t>
      </w:r>
      <w:r>
        <w:t>с</w:t>
      </w:r>
      <w:r>
        <w:rPr>
          <w:spacing w:val="33"/>
        </w:rPr>
        <w:t xml:space="preserve"> </w:t>
      </w:r>
      <w:r>
        <w:t>другими</w:t>
      </w:r>
    </w:p>
    <w:p w:rsidR="00764468" w:rsidRDefault="004B2496">
      <w:pPr>
        <w:pStyle w:val="a5"/>
        <w:ind w:firstLine="0"/>
      </w:pPr>
      <w:r>
        <w:t>людьми,</w:t>
      </w:r>
      <w:r>
        <w:rPr>
          <w:spacing w:val="-6"/>
        </w:rPr>
        <w:t xml:space="preserve"> </w:t>
      </w:r>
      <w:r>
        <w:t>заботиться,</w:t>
      </w:r>
      <w:r>
        <w:rPr>
          <w:spacing w:val="-2"/>
        </w:rPr>
        <w:t xml:space="preserve"> </w:t>
      </w:r>
      <w:r>
        <w:t>проявлять</w:t>
      </w:r>
      <w:r>
        <w:rPr>
          <w:spacing w:val="-1"/>
        </w:rPr>
        <w:t xml:space="preserve"> </w:t>
      </w:r>
      <w:r>
        <w:t>интерес</w:t>
      </w:r>
      <w:r>
        <w:rPr>
          <w:spacing w:val="-3"/>
        </w:rPr>
        <w:t xml:space="preserve"> </w:t>
      </w:r>
      <w:r>
        <w:t>и</w:t>
      </w:r>
      <w:r>
        <w:rPr>
          <w:spacing w:val="-2"/>
        </w:rPr>
        <w:t xml:space="preserve"> </w:t>
      </w:r>
      <w:r>
        <w:t>разрешать</w:t>
      </w:r>
      <w:r>
        <w:rPr>
          <w:spacing w:val="-2"/>
        </w:rPr>
        <w:t xml:space="preserve"> </w:t>
      </w:r>
      <w:r>
        <w:t>конфликты.</w:t>
      </w:r>
    </w:p>
    <w:p w:rsidR="00764468" w:rsidRDefault="004B2496">
      <w:pPr>
        <w:pStyle w:val="a5"/>
        <w:ind w:right="348"/>
      </w:pPr>
      <w:r>
        <w:t>Метапредметные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включают:</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 общенаучные понятия, отражающие целостность научной картины мира и</w:t>
      </w:r>
      <w:r>
        <w:rPr>
          <w:spacing w:val="1"/>
        </w:rPr>
        <w:t xml:space="preserve"> </w:t>
      </w:r>
      <w:r>
        <w:t>специфику</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(вещество,</w:t>
      </w:r>
      <w:r>
        <w:rPr>
          <w:spacing w:val="1"/>
        </w:rPr>
        <w:t xml:space="preserve"> </w:t>
      </w:r>
      <w:r>
        <w:t>энергия,</w:t>
      </w:r>
      <w:r>
        <w:rPr>
          <w:spacing w:val="1"/>
        </w:rPr>
        <w:t xml:space="preserve"> </w:t>
      </w:r>
      <w:r>
        <w:t>явление, процесс, система, научный факт, принцип, гипотеза, закономерность, закон, теория,</w:t>
      </w:r>
      <w:r>
        <w:rPr>
          <w:spacing w:val="1"/>
        </w:rPr>
        <w:t xml:space="preserve"> </w:t>
      </w:r>
      <w:r>
        <w:t>исследование,</w:t>
      </w:r>
      <w:r>
        <w:rPr>
          <w:spacing w:val="5"/>
        </w:rPr>
        <w:t xml:space="preserve"> </w:t>
      </w:r>
      <w:r>
        <w:t>наблюдение,</w:t>
      </w:r>
      <w:r>
        <w:rPr>
          <w:spacing w:val="5"/>
        </w:rPr>
        <w:t xml:space="preserve"> </w:t>
      </w:r>
      <w:r>
        <w:t>измерение,</w:t>
      </w:r>
      <w:r>
        <w:rPr>
          <w:spacing w:val="5"/>
        </w:rPr>
        <w:t xml:space="preserve"> </w:t>
      </w:r>
      <w:r>
        <w:t>эксперимент</w:t>
      </w:r>
      <w:r>
        <w:rPr>
          <w:spacing w:val="4"/>
        </w:rPr>
        <w:t xml:space="preserve"> </w:t>
      </w:r>
      <w:r>
        <w:t>и</w:t>
      </w:r>
      <w:r>
        <w:rPr>
          <w:spacing w:val="6"/>
        </w:rPr>
        <w:t xml:space="preserve"> </w:t>
      </w:r>
      <w:r>
        <w:t>другие);</w:t>
      </w:r>
      <w:r>
        <w:rPr>
          <w:spacing w:val="17"/>
        </w:rPr>
        <w:t xml:space="preserve"> </w:t>
      </w:r>
      <w:r>
        <w:t>универсальные</w:t>
      </w:r>
      <w:r>
        <w:rPr>
          <w:spacing w:val="6"/>
        </w:rPr>
        <w:t xml:space="preserve"> </w:t>
      </w:r>
      <w:r>
        <w:t>учебные</w:t>
      </w:r>
    </w:p>
    <w:p w:rsidR="00764468" w:rsidRDefault="004B2496">
      <w:pPr>
        <w:pStyle w:val="a5"/>
        <w:spacing w:before="9"/>
        <w:ind w:right="347" w:firstLine="0"/>
      </w:pPr>
      <w:r>
        <w:t>действия (познавательные, коммуникативные, регулятивные), обеспечивающие формирование</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w:t>
      </w:r>
      <w:r>
        <w:rPr>
          <w:spacing w:val="1"/>
        </w:rPr>
        <w:t xml:space="preserve"> </w:t>
      </w:r>
      <w:r>
        <w:t>обучающихся;</w:t>
      </w:r>
      <w:r>
        <w:rPr>
          <w:spacing w:val="1"/>
        </w:rPr>
        <w:t xml:space="preserve"> </w:t>
      </w:r>
      <w:r>
        <w:t>способность</w:t>
      </w:r>
      <w:r>
        <w:rPr>
          <w:spacing w:val="-57"/>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w:t>
      </w:r>
      <w:r>
        <w:rPr>
          <w:spacing w:val="2"/>
        </w:rPr>
        <w:t xml:space="preserve"> </w:t>
      </w:r>
      <w:r>
        <w:t>учебные</w:t>
      </w:r>
      <w:r>
        <w:rPr>
          <w:spacing w:val="-3"/>
        </w:rPr>
        <w:t xml:space="preserve"> </w:t>
      </w:r>
      <w:r>
        <w:t>действия в</w:t>
      </w:r>
      <w:r>
        <w:rPr>
          <w:spacing w:val="-2"/>
        </w:rPr>
        <w:t xml:space="preserve"> </w:t>
      </w:r>
      <w:r>
        <w:t>познавательной</w:t>
      </w:r>
      <w:r>
        <w:rPr>
          <w:spacing w:val="-2"/>
        </w:rPr>
        <w:t xml:space="preserve"> </w:t>
      </w:r>
      <w:r>
        <w:t>и</w:t>
      </w:r>
      <w:r>
        <w:rPr>
          <w:spacing w:val="-1"/>
        </w:rPr>
        <w:t xml:space="preserve"> </w:t>
      </w:r>
      <w:r>
        <w:t>социальной</w:t>
      </w:r>
      <w:r>
        <w:rPr>
          <w:spacing w:val="-2"/>
        </w:rPr>
        <w:t xml:space="preserve"> </w:t>
      </w:r>
      <w:r>
        <w:t>практике.</w:t>
      </w:r>
    </w:p>
    <w:p w:rsidR="00764468" w:rsidRDefault="004B2496">
      <w:pPr>
        <w:pStyle w:val="a5"/>
        <w:spacing w:before="1"/>
        <w:ind w:right="350"/>
      </w:pPr>
      <w:r>
        <w:t>В</w:t>
      </w:r>
      <w:r>
        <w:rPr>
          <w:spacing w:val="1"/>
        </w:rPr>
        <w:t xml:space="preserve"> </w:t>
      </w:r>
      <w:r>
        <w:t>результате</w:t>
      </w:r>
      <w:r>
        <w:rPr>
          <w:spacing w:val="1"/>
        </w:rPr>
        <w:t xml:space="preserve"> </w:t>
      </w:r>
      <w:r>
        <w:t>изучения</w:t>
      </w:r>
      <w:r>
        <w:rPr>
          <w:spacing w:val="1"/>
        </w:rPr>
        <w:t xml:space="preserve"> </w:t>
      </w:r>
      <w:r>
        <w:t>биологии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6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 деятельность.</w:t>
      </w:r>
    </w:p>
    <w:p w:rsidR="00764468" w:rsidRDefault="004B2496">
      <w:pPr>
        <w:pStyle w:val="a5"/>
        <w:spacing w:before="2" w:line="237" w:lineRule="auto"/>
        <w:ind w:right="352"/>
      </w:pPr>
      <w:r>
        <w:t>Метапредметные результаты освоения программы среднего общего образования должны</w:t>
      </w:r>
      <w:r>
        <w:rPr>
          <w:spacing w:val="-57"/>
        </w:rPr>
        <w:t xml:space="preserve"> </w:t>
      </w:r>
      <w:r>
        <w:t>отражать:</w:t>
      </w:r>
    </w:p>
    <w:p w:rsidR="00764468" w:rsidRDefault="004B2496">
      <w:pPr>
        <w:pStyle w:val="a5"/>
        <w:spacing w:before="1"/>
        <w:ind w:left="1041" w:firstLine="0"/>
      </w:pPr>
      <w:r>
        <w:t>Овладение</w:t>
      </w:r>
      <w:r>
        <w:rPr>
          <w:spacing w:val="-5"/>
        </w:rPr>
        <w:t xml:space="preserve"> </w:t>
      </w:r>
      <w:r>
        <w:t>универсальными</w:t>
      </w:r>
      <w:r>
        <w:rPr>
          <w:spacing w:val="-3"/>
        </w:rPr>
        <w:t xml:space="preserve"> </w:t>
      </w:r>
      <w:r>
        <w:t>учебными</w:t>
      </w:r>
      <w:r>
        <w:rPr>
          <w:spacing w:val="-6"/>
        </w:rPr>
        <w:t xml:space="preserve"> </w:t>
      </w:r>
      <w:r>
        <w:t>познавательными</w:t>
      </w:r>
      <w:r>
        <w:rPr>
          <w:spacing w:val="-5"/>
        </w:rPr>
        <w:t xml:space="preserve"> </w:t>
      </w:r>
      <w:r>
        <w:t>действиями:</w:t>
      </w:r>
    </w:p>
    <w:p w:rsidR="00764468" w:rsidRDefault="004B2496" w:rsidP="0002280D">
      <w:pPr>
        <w:pStyle w:val="a9"/>
        <w:numPr>
          <w:ilvl w:val="0"/>
          <w:numId w:val="35"/>
        </w:numPr>
        <w:tabs>
          <w:tab w:val="left" w:pos="1301"/>
        </w:tabs>
        <w:rPr>
          <w:sz w:val="24"/>
        </w:rPr>
      </w:pP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rsidR="00764468" w:rsidRDefault="004B2496">
      <w:pPr>
        <w:pStyle w:val="a5"/>
        <w:ind w:right="357"/>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764468" w:rsidRDefault="004B2496">
      <w:pPr>
        <w:pStyle w:val="a5"/>
        <w:ind w:right="348"/>
      </w:pPr>
      <w:r>
        <w:t>использовать при освоении знаний приёмы логического мышления (анализа, синтеза,</w:t>
      </w:r>
      <w:r>
        <w:rPr>
          <w:spacing w:val="1"/>
        </w:rPr>
        <w:t xml:space="preserve"> </w:t>
      </w:r>
      <w:r>
        <w:t>сравнения,</w:t>
      </w:r>
      <w:r>
        <w:rPr>
          <w:spacing w:val="31"/>
        </w:rPr>
        <w:t xml:space="preserve"> </w:t>
      </w:r>
      <w:r>
        <w:t>классификации,</w:t>
      </w:r>
      <w:r>
        <w:rPr>
          <w:spacing w:val="30"/>
        </w:rPr>
        <w:t xml:space="preserve"> </w:t>
      </w:r>
      <w:r>
        <w:t>обобщения),</w:t>
      </w:r>
      <w:r>
        <w:rPr>
          <w:spacing w:val="32"/>
        </w:rPr>
        <w:t xml:space="preserve"> </w:t>
      </w:r>
      <w:r>
        <w:t>раскрывать</w:t>
      </w:r>
      <w:r>
        <w:rPr>
          <w:spacing w:val="34"/>
        </w:rPr>
        <w:t xml:space="preserve"> </w:t>
      </w:r>
      <w:r>
        <w:t>смысл</w:t>
      </w:r>
      <w:r>
        <w:rPr>
          <w:spacing w:val="32"/>
        </w:rPr>
        <w:t xml:space="preserve"> </w:t>
      </w:r>
      <w:r>
        <w:t>биологических</w:t>
      </w:r>
      <w:r>
        <w:rPr>
          <w:spacing w:val="34"/>
        </w:rPr>
        <w:t xml:space="preserve"> </w:t>
      </w:r>
      <w:r>
        <w:t>понятий</w:t>
      </w:r>
      <w:r>
        <w:rPr>
          <w:spacing w:val="33"/>
        </w:rPr>
        <w:t xml:space="preserve"> </w:t>
      </w:r>
      <w:r>
        <w:t>(выделять</w:t>
      </w:r>
      <w:r>
        <w:rPr>
          <w:spacing w:val="-58"/>
        </w:rPr>
        <w:t xml:space="preserve"> </w:t>
      </w:r>
      <w:r>
        <w:t>их</w:t>
      </w:r>
      <w:r>
        <w:rPr>
          <w:spacing w:val="-2"/>
        </w:rPr>
        <w:t xml:space="preserve"> </w:t>
      </w:r>
      <w:r>
        <w:t>характерные</w:t>
      </w:r>
      <w:r>
        <w:rPr>
          <w:spacing w:val="-2"/>
        </w:rPr>
        <w:t xml:space="preserve"> </w:t>
      </w:r>
      <w:r>
        <w:t>признаки,</w:t>
      </w:r>
      <w:r>
        <w:rPr>
          <w:spacing w:val="1"/>
        </w:rPr>
        <w:t xml:space="preserve"> </w:t>
      </w:r>
      <w:r>
        <w:t>устанавливать</w:t>
      </w:r>
      <w:r>
        <w:rPr>
          <w:spacing w:val="1"/>
        </w:rPr>
        <w:t xml:space="preserve"> </w:t>
      </w:r>
      <w:r>
        <w:t>связи</w:t>
      </w:r>
      <w:r>
        <w:rPr>
          <w:spacing w:val="-1"/>
        </w:rPr>
        <w:t xml:space="preserve"> </w:t>
      </w:r>
      <w:r>
        <w:t>с</w:t>
      </w:r>
      <w:r>
        <w:rPr>
          <w:spacing w:val="-1"/>
        </w:rPr>
        <w:t xml:space="preserve"> </w:t>
      </w:r>
      <w:r>
        <w:t>другими</w:t>
      </w:r>
      <w:r>
        <w:rPr>
          <w:spacing w:val="-1"/>
        </w:rPr>
        <w:t xml:space="preserve"> </w:t>
      </w:r>
      <w:r>
        <w:t>понятиями);</w:t>
      </w:r>
    </w:p>
    <w:p w:rsidR="00764468" w:rsidRDefault="004B2496">
      <w:pPr>
        <w:pStyle w:val="a5"/>
        <w:spacing w:before="1"/>
        <w:ind w:right="353"/>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61"/>
        </w:rPr>
        <w:t xml:space="preserve"> </w:t>
      </w:r>
      <w:r>
        <w:t>достижения,</w:t>
      </w:r>
      <w:r>
        <w:rPr>
          <w:spacing w:val="1"/>
        </w:rPr>
        <w:t xml:space="preserve"> </w:t>
      </w:r>
      <w:r>
        <w:t>соотносить результаты деятельности</w:t>
      </w:r>
      <w:r>
        <w:rPr>
          <w:spacing w:val="1"/>
        </w:rPr>
        <w:t xml:space="preserve"> </w:t>
      </w:r>
      <w:r>
        <w:t>с</w:t>
      </w:r>
      <w:r>
        <w:rPr>
          <w:spacing w:val="-1"/>
        </w:rPr>
        <w:t xml:space="preserve"> </w:t>
      </w:r>
      <w:r>
        <w:t>поставленными</w:t>
      </w:r>
      <w:r>
        <w:rPr>
          <w:spacing w:val="-1"/>
        </w:rPr>
        <w:t xml:space="preserve"> </w:t>
      </w:r>
      <w:r>
        <w:t>целями;</w:t>
      </w:r>
    </w:p>
    <w:p w:rsidR="00764468" w:rsidRDefault="004B2496">
      <w:pPr>
        <w:pStyle w:val="a5"/>
        <w:ind w:left="1041" w:right="355" w:firstLine="0"/>
      </w:pPr>
      <w:r>
        <w:t>использовать биологические понятия для объяснения фактов и явлений живой природы;</w:t>
      </w:r>
      <w:r>
        <w:rPr>
          <w:spacing w:val="1"/>
        </w:rPr>
        <w:t xml:space="preserve"> </w:t>
      </w:r>
      <w:r>
        <w:t>строить</w:t>
      </w:r>
      <w:r>
        <w:rPr>
          <w:spacing w:val="50"/>
        </w:rPr>
        <w:t xml:space="preserve"> </w:t>
      </w:r>
      <w:r>
        <w:t>логические</w:t>
      </w:r>
      <w:r>
        <w:rPr>
          <w:spacing w:val="47"/>
        </w:rPr>
        <w:t xml:space="preserve"> </w:t>
      </w:r>
      <w:r>
        <w:t>рассуждения</w:t>
      </w:r>
      <w:r>
        <w:rPr>
          <w:spacing w:val="49"/>
        </w:rPr>
        <w:t xml:space="preserve"> </w:t>
      </w:r>
      <w:r>
        <w:t>(индуктивные,</w:t>
      </w:r>
      <w:r>
        <w:rPr>
          <w:spacing w:val="48"/>
        </w:rPr>
        <w:t xml:space="preserve"> </w:t>
      </w:r>
      <w:r>
        <w:t>дедуктивные,</w:t>
      </w:r>
      <w:r>
        <w:rPr>
          <w:spacing w:val="49"/>
        </w:rPr>
        <w:t xml:space="preserve"> </w:t>
      </w:r>
      <w:r>
        <w:t>по</w:t>
      </w:r>
      <w:r>
        <w:rPr>
          <w:spacing w:val="48"/>
        </w:rPr>
        <w:t xml:space="preserve"> </w:t>
      </w:r>
      <w:r>
        <w:t>аналогии),</w:t>
      </w:r>
      <w:r>
        <w:rPr>
          <w:spacing w:val="48"/>
        </w:rPr>
        <w:t xml:space="preserve"> </w:t>
      </w:r>
      <w:r>
        <w:t>выявлять</w:t>
      </w:r>
    </w:p>
    <w:p w:rsidR="00764468" w:rsidRDefault="004B2496">
      <w:pPr>
        <w:pStyle w:val="a5"/>
        <w:ind w:right="355" w:firstLine="0"/>
      </w:pP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заключения;</w:t>
      </w:r>
    </w:p>
    <w:p w:rsidR="00764468" w:rsidRDefault="004B2496">
      <w:pPr>
        <w:pStyle w:val="a5"/>
        <w:ind w:right="351"/>
      </w:pPr>
      <w:r>
        <w:t>применять</w:t>
      </w:r>
      <w:r>
        <w:rPr>
          <w:spacing w:val="1"/>
        </w:rPr>
        <w:t xml:space="preserve"> </w:t>
      </w:r>
      <w:r>
        <w:t>схемно-модельные</w:t>
      </w:r>
      <w:r>
        <w:rPr>
          <w:spacing w:val="1"/>
        </w:rPr>
        <w:t xml:space="preserve"> </w:t>
      </w:r>
      <w:r>
        <w:t>средства</w:t>
      </w:r>
      <w:r>
        <w:rPr>
          <w:spacing w:val="1"/>
        </w:rPr>
        <w:t xml:space="preserve"> </w:t>
      </w:r>
      <w:r>
        <w:t>для</w:t>
      </w:r>
      <w:r>
        <w:rPr>
          <w:spacing w:val="1"/>
        </w:rPr>
        <w:t xml:space="preserve"> </w:t>
      </w:r>
      <w:r>
        <w:t>представления</w:t>
      </w:r>
      <w:r>
        <w:rPr>
          <w:spacing w:val="1"/>
        </w:rPr>
        <w:t xml:space="preserve"> </w:t>
      </w:r>
      <w:r>
        <w:t>существенных</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в</w:t>
      </w:r>
      <w:r>
        <w:rPr>
          <w:spacing w:val="1"/>
        </w:rPr>
        <w:t xml:space="preserve"> </w:t>
      </w:r>
      <w:r>
        <w:t>изучаемых</w:t>
      </w:r>
      <w:r>
        <w:rPr>
          <w:spacing w:val="1"/>
        </w:rPr>
        <w:t xml:space="preserve"> </w:t>
      </w:r>
      <w:r>
        <w:t>биологических</w:t>
      </w:r>
      <w:r>
        <w:rPr>
          <w:spacing w:val="1"/>
        </w:rPr>
        <w:t xml:space="preserve"> </w:t>
      </w:r>
      <w:r>
        <w:t>объектах,</w:t>
      </w:r>
      <w:r>
        <w:rPr>
          <w:spacing w:val="1"/>
        </w:rPr>
        <w:t xml:space="preserve"> </w:t>
      </w:r>
      <w:r>
        <w:t>а</w:t>
      </w:r>
      <w:r>
        <w:rPr>
          <w:spacing w:val="1"/>
        </w:rPr>
        <w:t xml:space="preserve"> </w:t>
      </w:r>
      <w:r>
        <w:t>также</w:t>
      </w:r>
      <w:r>
        <w:rPr>
          <w:spacing w:val="1"/>
        </w:rPr>
        <w:t xml:space="preserve"> </w:t>
      </w:r>
      <w:r>
        <w:t>противоречий</w:t>
      </w:r>
      <w:r>
        <w:rPr>
          <w:spacing w:val="1"/>
        </w:rPr>
        <w:t xml:space="preserve"> </w:t>
      </w:r>
      <w:r>
        <w:t>разного</w:t>
      </w:r>
      <w:r>
        <w:rPr>
          <w:spacing w:val="1"/>
        </w:rPr>
        <w:t xml:space="preserve"> </w:t>
      </w:r>
      <w:r>
        <w:t>рода,</w:t>
      </w:r>
      <w:r>
        <w:rPr>
          <w:spacing w:val="1"/>
        </w:rPr>
        <w:t xml:space="preserve"> </w:t>
      </w:r>
      <w:r>
        <w:t>выявленных в</w:t>
      </w:r>
      <w:r>
        <w:rPr>
          <w:spacing w:val="-1"/>
        </w:rPr>
        <w:t xml:space="preserve"> </w:t>
      </w:r>
      <w:r>
        <w:t>различных</w:t>
      </w:r>
      <w:r>
        <w:rPr>
          <w:spacing w:val="1"/>
        </w:rPr>
        <w:t xml:space="preserve"> </w:t>
      </w:r>
      <w:r>
        <w:t>информационных</w:t>
      </w:r>
      <w:r>
        <w:rPr>
          <w:spacing w:val="1"/>
        </w:rPr>
        <w:t xml:space="preserve"> </w:t>
      </w:r>
      <w:r>
        <w:t>источниках;</w:t>
      </w:r>
    </w:p>
    <w:p w:rsidR="00764468" w:rsidRDefault="004B2496">
      <w:pPr>
        <w:pStyle w:val="a5"/>
        <w:ind w:right="355"/>
      </w:pPr>
      <w:r>
        <w:t>разрабатывать план решения проблемы с учётом анализа имеющихся материальных и</w:t>
      </w:r>
      <w:r>
        <w:rPr>
          <w:spacing w:val="1"/>
        </w:rPr>
        <w:t xml:space="preserve"> </w:t>
      </w:r>
      <w:r>
        <w:t>нематериальных ресурсов;</w:t>
      </w:r>
    </w:p>
    <w:p w:rsidR="00764468" w:rsidRDefault="004B2496">
      <w:pPr>
        <w:pStyle w:val="a5"/>
        <w:ind w:right="354"/>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 риски</w:t>
      </w:r>
      <w:r>
        <w:rPr>
          <w:spacing w:val="-2"/>
        </w:rPr>
        <w:t xml:space="preserve"> </w:t>
      </w:r>
      <w:r>
        <w:t>последствий деятельности;</w:t>
      </w:r>
    </w:p>
    <w:p w:rsidR="00764468" w:rsidRDefault="004B2496">
      <w:pPr>
        <w:pStyle w:val="a5"/>
        <w:ind w:right="354"/>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lastRenderedPageBreak/>
        <w:t>комбинированного</w:t>
      </w:r>
      <w:r>
        <w:rPr>
          <w:spacing w:val="-1"/>
        </w:rPr>
        <w:t xml:space="preserve"> </w:t>
      </w:r>
      <w:r>
        <w:t>взаимодействия;</w:t>
      </w:r>
    </w:p>
    <w:p w:rsidR="00764468" w:rsidRDefault="004B2496">
      <w:pPr>
        <w:pStyle w:val="a5"/>
        <w:spacing w:before="1"/>
        <w:ind w:left="1041" w:firstLine="0"/>
      </w:pPr>
      <w:r>
        <w:t>развивать</w:t>
      </w:r>
      <w:r>
        <w:rPr>
          <w:spacing w:val="-2"/>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764468" w:rsidRDefault="004B2496" w:rsidP="0002280D">
      <w:pPr>
        <w:pStyle w:val="a9"/>
        <w:numPr>
          <w:ilvl w:val="0"/>
          <w:numId w:val="35"/>
        </w:numPr>
        <w:tabs>
          <w:tab w:val="left" w:pos="1301"/>
        </w:tabs>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764468" w:rsidRDefault="004B2496">
      <w:pPr>
        <w:pStyle w:val="a5"/>
        <w:ind w:right="354"/>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2"/>
        </w:rPr>
        <w:t xml:space="preserve"> </w:t>
      </w:r>
      <w:r>
        <w:t>задач, применению</w:t>
      </w:r>
      <w:r>
        <w:rPr>
          <w:spacing w:val="-1"/>
        </w:rPr>
        <w:t xml:space="preserve"> </w:t>
      </w:r>
      <w:r>
        <w:t>различных</w:t>
      </w:r>
      <w:r>
        <w:rPr>
          <w:spacing w:val="2"/>
        </w:rPr>
        <w:t xml:space="preserve"> </w:t>
      </w:r>
      <w:r>
        <w:t>методов</w:t>
      </w:r>
      <w:r>
        <w:rPr>
          <w:spacing w:val="-1"/>
        </w:rPr>
        <w:t xml:space="preserve"> </w:t>
      </w:r>
      <w:r>
        <w:t>познания;</w:t>
      </w:r>
    </w:p>
    <w:p w:rsidR="00764468" w:rsidRDefault="004B2496">
      <w:pPr>
        <w:pStyle w:val="a5"/>
        <w:ind w:right="354"/>
      </w:pPr>
      <w:r>
        <w:t>использовать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учебных ситуациях, в том числе при создании</w:t>
      </w:r>
      <w:r>
        <w:rPr>
          <w:spacing w:val="-57"/>
        </w:rPr>
        <w:t xml:space="preserve"> </w:t>
      </w:r>
      <w:r>
        <w:t>учебных и социальных</w:t>
      </w:r>
      <w:r>
        <w:rPr>
          <w:spacing w:val="-1"/>
        </w:rPr>
        <w:t xml:space="preserve"> </w:t>
      </w:r>
      <w:r>
        <w:t>проектов;</w:t>
      </w:r>
    </w:p>
    <w:p w:rsidR="00764468" w:rsidRDefault="004B2496">
      <w:pPr>
        <w:pStyle w:val="a5"/>
        <w:ind w:right="354"/>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 методами;</w:t>
      </w:r>
    </w:p>
    <w:p w:rsidR="00764468" w:rsidRDefault="004B2496">
      <w:pPr>
        <w:pStyle w:val="a5"/>
        <w:ind w:right="354"/>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764468" w:rsidRDefault="004B2496">
      <w:pPr>
        <w:pStyle w:val="a5"/>
        <w:ind w:right="351"/>
      </w:pPr>
      <w:r>
        <w:t>выявлять причинно-следственные связи и актуализировать задачу, выдвигать гипотезу её</w:t>
      </w:r>
      <w:r>
        <w:rPr>
          <w:spacing w:val="-57"/>
        </w:rPr>
        <w:t xml:space="preserve"> </w:t>
      </w:r>
      <w:r>
        <w:t>решения, находить аргументы для доказательства своих утверждений, задавать параметры и</w:t>
      </w:r>
      <w:r>
        <w:rPr>
          <w:spacing w:val="1"/>
        </w:rPr>
        <w:t xml:space="preserve"> </w:t>
      </w:r>
      <w:r>
        <w:t>критерии</w:t>
      </w:r>
      <w:r>
        <w:rPr>
          <w:spacing w:val="-1"/>
        </w:rPr>
        <w:t xml:space="preserve"> </w:t>
      </w:r>
      <w:r>
        <w:t>решения;</w:t>
      </w:r>
    </w:p>
    <w:p w:rsidR="00764468" w:rsidRDefault="004B2496">
      <w:pPr>
        <w:pStyle w:val="a5"/>
        <w:spacing w:before="1"/>
        <w:ind w:right="357"/>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1"/>
        </w:rPr>
        <w:t xml:space="preserve"> </w:t>
      </w:r>
      <w:r>
        <w:t>в</w:t>
      </w:r>
      <w:r>
        <w:rPr>
          <w:spacing w:val="-2"/>
        </w:rPr>
        <w:t xml:space="preserve"> </w:t>
      </w:r>
      <w:r>
        <w:t>новых</w:t>
      </w:r>
      <w:r>
        <w:rPr>
          <w:spacing w:val="3"/>
        </w:rPr>
        <w:t xml:space="preserve"> </w:t>
      </w:r>
      <w:r>
        <w:t>условиях;</w:t>
      </w:r>
    </w:p>
    <w:p w:rsidR="00764468" w:rsidRDefault="004B2496">
      <w:pPr>
        <w:pStyle w:val="a5"/>
        <w:ind w:left="1041" w:firstLine="0"/>
      </w:pPr>
      <w:r>
        <w:t>давать</w:t>
      </w:r>
      <w:r>
        <w:rPr>
          <w:spacing w:val="-2"/>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w:t>
      </w:r>
      <w:r>
        <w:t>опыт;</w:t>
      </w:r>
    </w:p>
    <w:p w:rsidR="00764468" w:rsidRDefault="004B2496">
      <w:pPr>
        <w:pStyle w:val="a5"/>
        <w:ind w:right="358"/>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57"/>
        </w:rPr>
        <w:t xml:space="preserve"> </w:t>
      </w:r>
      <w:r>
        <w:t>профессиональную</w:t>
      </w:r>
      <w:r>
        <w:rPr>
          <w:spacing w:val="-1"/>
        </w:rPr>
        <w:t xml:space="preserve"> </w:t>
      </w:r>
      <w:r>
        <w:t>среду;</w:t>
      </w:r>
    </w:p>
    <w:p w:rsidR="00764468" w:rsidRDefault="004B2496">
      <w:pPr>
        <w:pStyle w:val="a5"/>
        <w:ind w:left="1041" w:right="399" w:firstLine="0"/>
      </w:pPr>
      <w:r>
        <w:t>уметь переносить знания в познавательную и практическую области жизнедеятельности;</w:t>
      </w:r>
      <w:r>
        <w:rPr>
          <w:spacing w:val="-57"/>
        </w:rPr>
        <w:t xml:space="preserve"> </w:t>
      </w:r>
      <w:r>
        <w:t>уметь интегрировать</w:t>
      </w:r>
      <w:r>
        <w:rPr>
          <w:spacing w:val="1"/>
        </w:rPr>
        <w:t xml:space="preserve"> </w:t>
      </w:r>
      <w:r>
        <w:t>знания</w:t>
      </w:r>
      <w:r>
        <w:rPr>
          <w:spacing w:val="-1"/>
        </w:rPr>
        <w:t xml:space="preserve"> </w:t>
      </w:r>
      <w:r>
        <w:t>из разных</w:t>
      </w:r>
      <w:r>
        <w:rPr>
          <w:spacing w:val="1"/>
        </w:rPr>
        <w:t xml:space="preserve"> </w:t>
      </w:r>
      <w:r>
        <w:t>предметных</w:t>
      </w:r>
      <w:r>
        <w:rPr>
          <w:spacing w:val="1"/>
        </w:rPr>
        <w:t xml:space="preserve"> </w:t>
      </w:r>
      <w:r>
        <w:t>областей;</w:t>
      </w:r>
    </w:p>
    <w:p w:rsidR="00764468" w:rsidRDefault="004B2496">
      <w:pPr>
        <w:pStyle w:val="a5"/>
        <w:spacing w:before="9"/>
        <w:ind w:right="355"/>
      </w:pPr>
      <w:r>
        <w:t>выдвигать новые идеи, предлагать оригинальные подходы и решения, ставить проблемы</w:t>
      </w:r>
      <w:r>
        <w:rPr>
          <w:spacing w:val="1"/>
        </w:rPr>
        <w:t xml:space="preserve"> </w:t>
      </w:r>
      <w:r>
        <w:t>и</w:t>
      </w:r>
      <w:r>
        <w:rPr>
          <w:spacing w:val="-1"/>
        </w:rPr>
        <w:t xml:space="preserve"> </w:t>
      </w:r>
      <w:r>
        <w:t>задачи, допускающие</w:t>
      </w:r>
      <w:r>
        <w:rPr>
          <w:spacing w:val="1"/>
        </w:rPr>
        <w:t xml:space="preserve"> </w:t>
      </w:r>
      <w:r>
        <w:t>альтернативные</w:t>
      </w:r>
      <w:r>
        <w:rPr>
          <w:spacing w:val="-2"/>
        </w:rPr>
        <w:t xml:space="preserve"> </w:t>
      </w:r>
      <w:r>
        <w:t>решения.</w:t>
      </w:r>
    </w:p>
    <w:p w:rsidR="00764468" w:rsidRDefault="004B2496" w:rsidP="0002280D">
      <w:pPr>
        <w:pStyle w:val="a9"/>
        <w:numPr>
          <w:ilvl w:val="0"/>
          <w:numId w:val="35"/>
        </w:numPr>
        <w:tabs>
          <w:tab w:val="left" w:pos="1301"/>
        </w:tabs>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764468" w:rsidRDefault="004B2496">
      <w:pPr>
        <w:pStyle w:val="a5"/>
        <w:spacing w:before="1"/>
        <w:ind w:right="349"/>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(тексте</w:t>
      </w:r>
      <w:r>
        <w:rPr>
          <w:spacing w:val="1"/>
        </w:rPr>
        <w:t xml:space="preserve"> </w:t>
      </w:r>
      <w:r>
        <w:t>учебного</w:t>
      </w:r>
      <w:r>
        <w:rPr>
          <w:spacing w:val="1"/>
        </w:rPr>
        <w:t xml:space="preserve"> </w:t>
      </w:r>
      <w:r>
        <w:t>пособия,</w:t>
      </w:r>
      <w:r>
        <w:rPr>
          <w:spacing w:val="1"/>
        </w:rPr>
        <w:t xml:space="preserve"> </w:t>
      </w:r>
      <w:r>
        <w:t>научно-популярной литературе, биологических словарях и справочниках, компьютерных базах</w:t>
      </w:r>
      <w:r>
        <w:rPr>
          <w:spacing w:val="1"/>
        </w:rPr>
        <w:t xml:space="preserve"> </w:t>
      </w:r>
      <w:r>
        <w:t>данных, в Интернете), анализировать информацию различных видов и форм представления,</w:t>
      </w:r>
      <w:r>
        <w:rPr>
          <w:spacing w:val="1"/>
        </w:rPr>
        <w:t xml:space="preserve"> </w:t>
      </w:r>
      <w:r>
        <w:t>критически</w:t>
      </w:r>
      <w:r>
        <w:rPr>
          <w:spacing w:val="-1"/>
        </w:rPr>
        <w:t xml:space="preserve"> </w:t>
      </w:r>
      <w:r>
        <w:t>оценивать</w:t>
      </w:r>
      <w:r>
        <w:rPr>
          <w:spacing w:val="1"/>
        </w:rPr>
        <w:t xml:space="preserve"> </w:t>
      </w:r>
      <w:r>
        <w:t>её</w:t>
      </w:r>
      <w:r>
        <w:rPr>
          <w:spacing w:val="-2"/>
        </w:rPr>
        <w:t xml:space="preserve"> </w:t>
      </w:r>
      <w:r>
        <w:t>достоверность</w:t>
      </w:r>
      <w:r>
        <w:rPr>
          <w:spacing w:val="1"/>
        </w:rPr>
        <w:t xml:space="preserve"> </w:t>
      </w:r>
      <w:r>
        <w:t>и непротиворечивость;</w:t>
      </w:r>
    </w:p>
    <w:p w:rsidR="00764468" w:rsidRDefault="004B2496">
      <w:pPr>
        <w:pStyle w:val="a5"/>
        <w:ind w:right="352"/>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биологической</w:t>
      </w:r>
      <w:r>
        <w:rPr>
          <w:spacing w:val="-1"/>
        </w:rPr>
        <w:t xml:space="preserve"> </w:t>
      </w:r>
      <w:r>
        <w:t>информации,</w:t>
      </w:r>
      <w:r>
        <w:rPr>
          <w:spacing w:val="-4"/>
        </w:rPr>
        <w:t xml:space="preserve"> </w:t>
      </w:r>
      <w:r>
        <w:t>необходимой для</w:t>
      </w:r>
      <w:r>
        <w:rPr>
          <w:spacing w:val="-3"/>
        </w:rPr>
        <w:t xml:space="preserve"> </w:t>
      </w:r>
      <w:r>
        <w:t>выполнения</w:t>
      </w:r>
      <w:r>
        <w:rPr>
          <w:spacing w:val="2"/>
        </w:rPr>
        <w:t xml:space="preserve"> </w:t>
      </w:r>
      <w:r>
        <w:t>учебных задач;</w:t>
      </w:r>
    </w:p>
    <w:p w:rsidR="00764468" w:rsidRDefault="004B2496">
      <w:pPr>
        <w:pStyle w:val="a5"/>
        <w:ind w:right="348"/>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совершенствовать</w:t>
      </w:r>
      <w:r>
        <w:rPr>
          <w:spacing w:val="-1"/>
        </w:rPr>
        <w:t xml:space="preserve"> </w:t>
      </w:r>
      <w:r>
        <w:t>культуру</w:t>
      </w:r>
      <w:r>
        <w:rPr>
          <w:spacing w:val="-5"/>
        </w:rPr>
        <w:t xml:space="preserve"> </w:t>
      </w:r>
      <w:r>
        <w:t>активного</w:t>
      </w:r>
      <w:r>
        <w:rPr>
          <w:spacing w:val="-1"/>
        </w:rPr>
        <w:t xml:space="preserve"> </w:t>
      </w:r>
      <w:r>
        <w:t>использования</w:t>
      </w:r>
      <w:r>
        <w:rPr>
          <w:spacing w:val="-1"/>
        </w:rPr>
        <w:t xml:space="preserve"> </w:t>
      </w:r>
      <w:r>
        <w:t>различных</w:t>
      </w:r>
      <w:r>
        <w:rPr>
          <w:spacing w:val="1"/>
        </w:rPr>
        <w:t xml:space="preserve"> </w:t>
      </w:r>
      <w:r>
        <w:t>поисковых</w:t>
      </w:r>
      <w:r>
        <w:rPr>
          <w:spacing w:val="1"/>
        </w:rPr>
        <w:t xml:space="preserve"> </w:t>
      </w:r>
      <w:r>
        <w:t>систем;</w:t>
      </w:r>
    </w:p>
    <w:p w:rsidR="00764468" w:rsidRDefault="004B2496">
      <w:pPr>
        <w:pStyle w:val="a5"/>
        <w:ind w:right="353"/>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биологической</w:t>
      </w:r>
      <w:r>
        <w:rPr>
          <w:spacing w:val="-57"/>
        </w:rPr>
        <w:t xml:space="preserve"> </w:t>
      </w:r>
      <w:r>
        <w:t>информации</w:t>
      </w:r>
      <w:r>
        <w:rPr>
          <w:spacing w:val="-1"/>
        </w:rPr>
        <w:t xml:space="preserve"> </w:t>
      </w:r>
      <w:r>
        <w:t>(схемы,</w:t>
      </w:r>
      <w:r>
        <w:rPr>
          <w:spacing w:val="-1"/>
        </w:rPr>
        <w:t xml:space="preserve"> </w:t>
      </w:r>
      <w:r>
        <w:t>графики, диаграммы,</w:t>
      </w:r>
      <w:r>
        <w:rPr>
          <w:spacing w:val="-1"/>
        </w:rPr>
        <w:t xml:space="preserve"> </w:t>
      </w:r>
      <w:r>
        <w:t>таблицы, рисунки</w:t>
      </w:r>
      <w:r>
        <w:rPr>
          <w:spacing w:val="-1"/>
        </w:rPr>
        <w:t xml:space="preserve"> </w:t>
      </w:r>
      <w:r>
        <w:t>и другое);</w:t>
      </w:r>
    </w:p>
    <w:p w:rsidR="00764468" w:rsidRDefault="004B2496">
      <w:pPr>
        <w:pStyle w:val="a5"/>
        <w:ind w:right="346"/>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применять</w:t>
      </w:r>
      <w:r>
        <w:rPr>
          <w:spacing w:val="1"/>
        </w:rPr>
        <w:t xml:space="preserve"> </w:t>
      </w:r>
      <w:r>
        <w:t>химические,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формулы,</w:t>
      </w:r>
      <w:r>
        <w:rPr>
          <w:spacing w:val="1"/>
        </w:rPr>
        <w:t xml:space="preserve"> </w:t>
      </w:r>
      <w:r>
        <w:t>аббревиатуру,</w:t>
      </w:r>
      <w:r>
        <w:rPr>
          <w:spacing w:val="1"/>
        </w:rPr>
        <w:t xml:space="preserve"> </w:t>
      </w:r>
      <w:r>
        <w:t>номенклатуру,</w:t>
      </w:r>
      <w:r>
        <w:rPr>
          <w:spacing w:val="1"/>
        </w:rPr>
        <w:t xml:space="preserve"> </w:t>
      </w:r>
      <w:r>
        <w:t>использовать</w:t>
      </w:r>
      <w:r>
        <w:rPr>
          <w:spacing w:val="1"/>
        </w:rPr>
        <w:t xml:space="preserve"> </w:t>
      </w:r>
      <w:r>
        <w:t>и</w:t>
      </w:r>
      <w:r>
        <w:rPr>
          <w:spacing w:val="1"/>
        </w:rPr>
        <w:t xml:space="preserve"> </w:t>
      </w:r>
      <w:r>
        <w:t>преобразовывать</w:t>
      </w:r>
      <w:r>
        <w:rPr>
          <w:spacing w:val="1"/>
        </w:rPr>
        <w:t xml:space="preserve"> </w:t>
      </w:r>
      <w:r>
        <w:t>знаково-</w:t>
      </w:r>
      <w:r>
        <w:rPr>
          <w:spacing w:val="-57"/>
        </w:rPr>
        <w:t xml:space="preserve"> </w:t>
      </w:r>
      <w:r>
        <w:t>символические</w:t>
      </w:r>
      <w:r>
        <w:rPr>
          <w:spacing w:val="-2"/>
        </w:rPr>
        <w:t xml:space="preserve"> </w:t>
      </w:r>
      <w:r>
        <w:t>средства</w:t>
      </w:r>
      <w:r>
        <w:rPr>
          <w:spacing w:val="-1"/>
        </w:rPr>
        <w:t xml:space="preserve"> </w:t>
      </w:r>
      <w:r>
        <w:t>наглядности;</w:t>
      </w:r>
    </w:p>
    <w:p w:rsidR="00764468" w:rsidRDefault="004B2496">
      <w:pPr>
        <w:pStyle w:val="a5"/>
        <w:ind w:right="348"/>
      </w:pPr>
      <w:r>
        <w:t>владеть навыками распознавания и защиты информации, информационной безопасности</w:t>
      </w:r>
      <w:r>
        <w:rPr>
          <w:spacing w:val="1"/>
        </w:rPr>
        <w:t xml:space="preserve"> </w:t>
      </w:r>
      <w:r>
        <w:t>личности.</w:t>
      </w:r>
    </w:p>
    <w:p w:rsidR="00764468" w:rsidRDefault="004B2496">
      <w:pPr>
        <w:pStyle w:val="a5"/>
        <w:ind w:left="1041" w:firstLine="0"/>
      </w:pPr>
      <w:r>
        <w:t>Овладение</w:t>
      </w:r>
      <w:r>
        <w:rPr>
          <w:spacing w:val="-4"/>
        </w:rPr>
        <w:t xml:space="preserve"> </w:t>
      </w:r>
      <w:r>
        <w:t>универсальными</w:t>
      </w:r>
      <w:r>
        <w:rPr>
          <w:spacing w:val="-4"/>
        </w:rPr>
        <w:t xml:space="preserve"> </w:t>
      </w:r>
      <w:r>
        <w:t>коммуникативными</w:t>
      </w:r>
      <w:r>
        <w:rPr>
          <w:spacing w:val="-4"/>
        </w:rPr>
        <w:t xml:space="preserve"> </w:t>
      </w:r>
      <w:r>
        <w:t>действиями:</w:t>
      </w:r>
    </w:p>
    <w:p w:rsidR="00764468" w:rsidRDefault="004B2496" w:rsidP="0002280D">
      <w:pPr>
        <w:pStyle w:val="a9"/>
        <w:numPr>
          <w:ilvl w:val="0"/>
          <w:numId w:val="34"/>
        </w:numPr>
        <w:tabs>
          <w:tab w:val="left" w:pos="1302"/>
        </w:tabs>
        <w:ind w:hanging="261"/>
        <w:rPr>
          <w:sz w:val="24"/>
        </w:rPr>
      </w:pPr>
      <w:r>
        <w:rPr>
          <w:sz w:val="24"/>
        </w:rPr>
        <w:t>общение:</w:t>
      </w:r>
    </w:p>
    <w:p w:rsidR="00764468" w:rsidRDefault="004B2496">
      <w:pPr>
        <w:pStyle w:val="a5"/>
        <w:ind w:right="346"/>
      </w:pPr>
      <w:r>
        <w:t>осуществлять коммуникации во всех сферах жизни, активно участвовать в диалоге или</w:t>
      </w:r>
      <w:r>
        <w:rPr>
          <w:spacing w:val="1"/>
        </w:rPr>
        <w:t xml:space="preserve"> </w:t>
      </w:r>
      <w:r>
        <w:t>дискуссии по существу обсуждаемой темы (умение задавать вопросы, высказывать суждения</w:t>
      </w:r>
      <w:r>
        <w:rPr>
          <w:spacing w:val="1"/>
        </w:rPr>
        <w:t xml:space="preserve"> </w:t>
      </w:r>
      <w:r>
        <w:t>относительно</w:t>
      </w:r>
      <w:r>
        <w:rPr>
          <w:spacing w:val="1"/>
        </w:rPr>
        <w:t xml:space="preserve"> </w:t>
      </w:r>
      <w:r>
        <w:t>выполнения</w:t>
      </w:r>
      <w:r>
        <w:rPr>
          <w:spacing w:val="1"/>
        </w:rPr>
        <w:t xml:space="preserve"> </w:t>
      </w:r>
      <w:r>
        <w:t>предлагаемой</w:t>
      </w:r>
      <w:r>
        <w:rPr>
          <w:spacing w:val="1"/>
        </w:rPr>
        <w:t xml:space="preserve"> </w:t>
      </w:r>
      <w:r>
        <w:t>задачи,</w:t>
      </w:r>
      <w:r>
        <w:rPr>
          <w:spacing w:val="1"/>
        </w:rPr>
        <w:t xml:space="preserve"> </w:t>
      </w:r>
      <w:r>
        <w:t>учитывать</w:t>
      </w:r>
      <w:r>
        <w:rPr>
          <w:spacing w:val="1"/>
        </w:rPr>
        <w:t xml:space="preserve"> </w:t>
      </w:r>
      <w:r>
        <w:t>интересы</w:t>
      </w:r>
      <w:r>
        <w:rPr>
          <w:spacing w:val="1"/>
        </w:rPr>
        <w:t xml:space="preserve"> </w:t>
      </w:r>
      <w:r>
        <w:t>и</w:t>
      </w:r>
      <w:r>
        <w:rPr>
          <w:spacing w:val="61"/>
        </w:rPr>
        <w:t xml:space="preserve"> </w:t>
      </w:r>
      <w:r>
        <w:t>согласованность</w:t>
      </w:r>
      <w:r>
        <w:rPr>
          <w:spacing w:val="1"/>
        </w:rPr>
        <w:t xml:space="preserve"> </w:t>
      </w:r>
      <w:r>
        <w:t>позиций</w:t>
      </w:r>
      <w:r>
        <w:rPr>
          <w:spacing w:val="-1"/>
        </w:rPr>
        <w:t xml:space="preserve"> </w:t>
      </w:r>
      <w:r>
        <w:t>других</w:t>
      </w:r>
      <w:r>
        <w:rPr>
          <w:spacing w:val="4"/>
        </w:rPr>
        <w:t xml:space="preserve"> </w:t>
      </w:r>
      <w:r>
        <w:t>участников диалога</w:t>
      </w:r>
      <w:r>
        <w:rPr>
          <w:spacing w:val="-2"/>
        </w:rPr>
        <w:t xml:space="preserve"> </w:t>
      </w:r>
      <w:r>
        <w:t>или дискуссии);</w:t>
      </w:r>
    </w:p>
    <w:p w:rsidR="00764468" w:rsidRDefault="004B2496">
      <w:pPr>
        <w:pStyle w:val="a5"/>
        <w:ind w:right="353"/>
      </w:pPr>
      <w:r>
        <w:t>распознавать невербальные средства общения, понимать значение социальных знаков,</w:t>
      </w:r>
      <w:r>
        <w:rPr>
          <w:spacing w:val="1"/>
        </w:rPr>
        <w:t xml:space="preserve"> </w:t>
      </w:r>
      <w:r>
        <w:t>предпосылок</w:t>
      </w:r>
      <w:r>
        <w:rPr>
          <w:spacing w:val="1"/>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уметь</w:t>
      </w:r>
      <w:r>
        <w:rPr>
          <w:spacing w:val="1"/>
        </w:rPr>
        <w:t xml:space="preserve"> </w:t>
      </w:r>
      <w:r>
        <w:t>смягчать</w:t>
      </w:r>
      <w:r>
        <w:rPr>
          <w:spacing w:val="1"/>
        </w:rPr>
        <w:t xml:space="preserve"> </w:t>
      </w:r>
      <w:r>
        <w:t>конфликты</w:t>
      </w:r>
      <w:r>
        <w:rPr>
          <w:spacing w:val="1"/>
        </w:rPr>
        <w:t xml:space="preserve"> </w:t>
      </w:r>
      <w:r>
        <w:t>и</w:t>
      </w:r>
      <w:r>
        <w:rPr>
          <w:spacing w:val="1"/>
        </w:rPr>
        <w:t xml:space="preserve"> </w:t>
      </w:r>
      <w:r>
        <w:t>вести</w:t>
      </w:r>
      <w:r>
        <w:rPr>
          <w:spacing w:val="1"/>
        </w:rPr>
        <w:t xml:space="preserve"> </w:t>
      </w:r>
      <w:r>
        <w:t>переговоры;</w:t>
      </w:r>
    </w:p>
    <w:p w:rsidR="00764468" w:rsidRDefault="004B2496">
      <w:pPr>
        <w:pStyle w:val="a5"/>
        <w:ind w:right="355"/>
      </w:pPr>
      <w:r>
        <w:t>владеть различными способами общения и взаимодействия, понимать намерения других</w:t>
      </w:r>
      <w:r>
        <w:rPr>
          <w:spacing w:val="1"/>
        </w:rPr>
        <w:t xml:space="preserve"> </w:t>
      </w:r>
      <w:r>
        <w:t>людей,</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и</w:t>
      </w:r>
      <w:r>
        <w:rPr>
          <w:spacing w:val="1"/>
        </w:rPr>
        <w:t xml:space="preserve"> </w:t>
      </w:r>
      <w:r>
        <w:t>в</w:t>
      </w:r>
      <w:r>
        <w:rPr>
          <w:spacing w:val="1"/>
        </w:rPr>
        <w:t xml:space="preserve"> </w:t>
      </w:r>
      <w:r>
        <w:t>корректной</w:t>
      </w:r>
      <w:r>
        <w:rPr>
          <w:spacing w:val="61"/>
        </w:rPr>
        <w:t xml:space="preserve"> </w:t>
      </w:r>
      <w:r>
        <w:t>форме</w:t>
      </w:r>
      <w:r>
        <w:rPr>
          <w:spacing w:val="1"/>
        </w:rPr>
        <w:t xml:space="preserve"> </w:t>
      </w:r>
      <w:r>
        <w:t>формулировать свои возражения;</w:t>
      </w:r>
    </w:p>
    <w:p w:rsidR="00764468" w:rsidRDefault="004B2496">
      <w:pPr>
        <w:pStyle w:val="a5"/>
        <w:ind w:left="1041" w:firstLine="0"/>
      </w:pPr>
      <w:r>
        <w:lastRenderedPageBreak/>
        <w:t>развёрнуто</w:t>
      </w:r>
      <w:r>
        <w:rPr>
          <w:spacing w:val="-2"/>
        </w:rPr>
        <w:t xml:space="preserve"> </w:t>
      </w:r>
      <w:r>
        <w:t>и</w:t>
      </w:r>
      <w:r>
        <w:rPr>
          <w:spacing w:val="-2"/>
        </w:rPr>
        <w:t xml:space="preserve"> </w:t>
      </w:r>
      <w:r>
        <w:t>логично</w:t>
      </w:r>
      <w:r>
        <w:rPr>
          <w:spacing w:val="-2"/>
        </w:rPr>
        <w:t xml:space="preserve"> </w:t>
      </w:r>
      <w:r>
        <w:t>излагать</w:t>
      </w:r>
      <w:r>
        <w:rPr>
          <w:spacing w:val="-1"/>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3"/>
        </w:rPr>
        <w:t xml:space="preserve"> </w:t>
      </w:r>
      <w:r>
        <w:t>использованием</w:t>
      </w:r>
      <w:r>
        <w:rPr>
          <w:spacing w:val="-3"/>
        </w:rPr>
        <w:t xml:space="preserve"> </w:t>
      </w:r>
      <w:r>
        <w:t>языковых</w:t>
      </w:r>
      <w:r>
        <w:rPr>
          <w:spacing w:val="-2"/>
        </w:rPr>
        <w:t xml:space="preserve"> </w:t>
      </w:r>
      <w:r>
        <w:t>средств.</w:t>
      </w:r>
    </w:p>
    <w:p w:rsidR="00764468" w:rsidRDefault="004B2496" w:rsidP="0002280D">
      <w:pPr>
        <w:pStyle w:val="a9"/>
        <w:numPr>
          <w:ilvl w:val="0"/>
          <w:numId w:val="34"/>
        </w:numPr>
        <w:tabs>
          <w:tab w:val="left" w:pos="1301"/>
        </w:tabs>
        <w:ind w:left="1300"/>
        <w:rPr>
          <w:sz w:val="24"/>
        </w:rPr>
      </w:pPr>
      <w:r>
        <w:rPr>
          <w:sz w:val="24"/>
        </w:rPr>
        <w:t>совместная</w:t>
      </w:r>
      <w:r>
        <w:rPr>
          <w:spacing w:val="-2"/>
          <w:sz w:val="24"/>
        </w:rPr>
        <w:t xml:space="preserve"> </w:t>
      </w:r>
      <w:r>
        <w:rPr>
          <w:sz w:val="24"/>
        </w:rPr>
        <w:t>деятельность:</w:t>
      </w:r>
    </w:p>
    <w:p w:rsidR="00764468" w:rsidRDefault="004B2496">
      <w:pPr>
        <w:pStyle w:val="a5"/>
        <w:ind w:right="347"/>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 биологической проблемы, обосновывать необходимость применения групповых форм</w:t>
      </w:r>
      <w:r>
        <w:rPr>
          <w:spacing w:val="1"/>
        </w:rPr>
        <w:t xml:space="preserve"> </w:t>
      </w:r>
      <w:r>
        <w:t>взаимодействия</w:t>
      </w:r>
      <w:r>
        <w:rPr>
          <w:spacing w:val="-1"/>
        </w:rPr>
        <w:t xml:space="preserve"> </w:t>
      </w:r>
      <w:r>
        <w:t>при решении</w:t>
      </w:r>
      <w:r>
        <w:rPr>
          <w:spacing w:val="3"/>
        </w:rPr>
        <w:t xml:space="preserve"> </w:t>
      </w:r>
      <w:r>
        <w:t>учебной задачи;</w:t>
      </w:r>
    </w:p>
    <w:p w:rsidR="00764468" w:rsidRDefault="004B2496">
      <w:pPr>
        <w:pStyle w:val="a5"/>
        <w:ind w:right="356"/>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764468" w:rsidRDefault="004B2496">
      <w:pPr>
        <w:pStyle w:val="a5"/>
        <w:ind w:right="353"/>
      </w:pPr>
      <w:r>
        <w:t>принимать</w:t>
      </w:r>
      <w:r>
        <w:rPr>
          <w:spacing w:val="33"/>
        </w:rPr>
        <w:t xml:space="preserve"> </w:t>
      </w:r>
      <w:r>
        <w:t>цели</w:t>
      </w:r>
      <w:r>
        <w:rPr>
          <w:spacing w:val="32"/>
        </w:rPr>
        <w:t xml:space="preserve"> </w:t>
      </w:r>
      <w:r>
        <w:t>совместной</w:t>
      </w:r>
      <w:r>
        <w:rPr>
          <w:spacing w:val="33"/>
        </w:rPr>
        <w:t xml:space="preserve"> </w:t>
      </w:r>
      <w:r>
        <w:t>деятельности,</w:t>
      </w:r>
      <w:r>
        <w:rPr>
          <w:spacing w:val="31"/>
        </w:rPr>
        <w:t xml:space="preserve"> </w:t>
      </w:r>
      <w:r>
        <w:t>организовывать</w:t>
      </w:r>
      <w:r>
        <w:rPr>
          <w:spacing w:val="34"/>
        </w:rPr>
        <w:t xml:space="preserve"> </w:t>
      </w:r>
      <w:r>
        <w:t>и</w:t>
      </w:r>
      <w:r>
        <w:rPr>
          <w:spacing w:val="32"/>
        </w:rPr>
        <w:t xml:space="preserve"> </w:t>
      </w:r>
      <w:r>
        <w:t>координировать</w:t>
      </w:r>
      <w:r>
        <w:rPr>
          <w:spacing w:val="34"/>
        </w:rPr>
        <w:t xml:space="preserve"> </w:t>
      </w:r>
      <w:r>
        <w:t>действия</w:t>
      </w:r>
      <w:r>
        <w:rPr>
          <w:spacing w:val="-58"/>
        </w:rPr>
        <w:t xml:space="preserve"> </w:t>
      </w:r>
      <w:r>
        <w:t>по её достижению: составлять план действий, распределять роли с учётом мнений участников,</w:t>
      </w:r>
      <w:r>
        <w:rPr>
          <w:spacing w:val="1"/>
        </w:rPr>
        <w:t xml:space="preserve"> </w:t>
      </w:r>
      <w:r>
        <w:t>обсуждать результаты совместной работы;</w:t>
      </w:r>
    </w:p>
    <w:p w:rsidR="00764468" w:rsidRDefault="004B2496">
      <w:pPr>
        <w:pStyle w:val="a5"/>
        <w:ind w:right="356"/>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3"/>
        </w:rPr>
        <w:t xml:space="preserve"> </w:t>
      </w:r>
      <w:r>
        <w:t>критериям;</w:t>
      </w:r>
    </w:p>
    <w:p w:rsidR="00764468" w:rsidRDefault="004B2496">
      <w:pPr>
        <w:pStyle w:val="a5"/>
        <w:ind w:right="351"/>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764468" w:rsidRDefault="004B2496">
      <w:pPr>
        <w:pStyle w:val="a5"/>
        <w:ind w:right="355"/>
      </w:pPr>
      <w:r>
        <w:t>осуществлять позитивное стратегическое поведение в различных ситуациях, проявлять</w:t>
      </w:r>
      <w:r>
        <w:rPr>
          <w:spacing w:val="1"/>
        </w:rPr>
        <w:t xml:space="preserve"> </w:t>
      </w:r>
      <w:r>
        <w:t>творчество</w:t>
      </w:r>
      <w:r>
        <w:rPr>
          <w:spacing w:val="-1"/>
        </w:rPr>
        <w:t xml:space="preserve"> </w:t>
      </w:r>
      <w:r>
        <w:t>и</w:t>
      </w:r>
      <w:r>
        <w:rPr>
          <w:spacing w:val="1"/>
        </w:rPr>
        <w:t xml:space="preserve"> </w:t>
      </w:r>
      <w:r>
        <w:t>воображение, быть</w:t>
      </w:r>
      <w:r>
        <w:rPr>
          <w:spacing w:val="-2"/>
        </w:rPr>
        <w:t xml:space="preserve"> </w:t>
      </w:r>
      <w:r>
        <w:t>инициативным.</w:t>
      </w:r>
    </w:p>
    <w:p w:rsidR="00764468" w:rsidRDefault="004B2496">
      <w:pPr>
        <w:pStyle w:val="a5"/>
        <w:ind w:left="1041" w:firstLine="0"/>
      </w:pPr>
      <w:r>
        <w:t>Овладение</w:t>
      </w:r>
      <w:r>
        <w:rPr>
          <w:spacing w:val="-3"/>
        </w:rPr>
        <w:t xml:space="preserve"> </w:t>
      </w:r>
      <w:r>
        <w:t>универсальными</w:t>
      </w:r>
      <w:r>
        <w:rPr>
          <w:spacing w:val="-3"/>
        </w:rPr>
        <w:t xml:space="preserve"> </w:t>
      </w:r>
      <w:r>
        <w:t>регулятивными</w:t>
      </w:r>
      <w:r>
        <w:rPr>
          <w:spacing w:val="-4"/>
        </w:rPr>
        <w:t xml:space="preserve"> </w:t>
      </w:r>
      <w:r>
        <w:t>действиями:</w:t>
      </w:r>
    </w:p>
    <w:p w:rsidR="00764468" w:rsidRDefault="004B2496" w:rsidP="0002280D">
      <w:pPr>
        <w:pStyle w:val="a9"/>
        <w:numPr>
          <w:ilvl w:val="0"/>
          <w:numId w:val="33"/>
        </w:numPr>
        <w:tabs>
          <w:tab w:val="left" w:pos="1302"/>
        </w:tabs>
        <w:ind w:hanging="261"/>
        <w:rPr>
          <w:sz w:val="24"/>
        </w:rPr>
      </w:pPr>
      <w:r>
        <w:rPr>
          <w:sz w:val="24"/>
        </w:rPr>
        <w:t>самоорганизация:</w:t>
      </w:r>
    </w:p>
    <w:p w:rsidR="00764468" w:rsidRDefault="004B2496">
      <w:pPr>
        <w:pStyle w:val="a5"/>
        <w:ind w:right="357"/>
      </w:pPr>
      <w:r>
        <w:t>использовать</w:t>
      </w:r>
      <w:r>
        <w:rPr>
          <w:spacing w:val="16"/>
        </w:rPr>
        <w:t xml:space="preserve"> </w:t>
      </w:r>
      <w:r>
        <w:t>биологические</w:t>
      </w:r>
      <w:r>
        <w:rPr>
          <w:spacing w:val="15"/>
        </w:rPr>
        <w:t xml:space="preserve"> </w:t>
      </w:r>
      <w:r>
        <w:t>знания</w:t>
      </w:r>
      <w:r>
        <w:rPr>
          <w:spacing w:val="14"/>
        </w:rPr>
        <w:t xml:space="preserve"> </w:t>
      </w:r>
      <w:r>
        <w:t>для</w:t>
      </w:r>
      <w:r>
        <w:rPr>
          <w:spacing w:val="14"/>
        </w:rPr>
        <w:t xml:space="preserve"> </w:t>
      </w:r>
      <w:r>
        <w:t>выявления</w:t>
      </w:r>
      <w:r>
        <w:rPr>
          <w:spacing w:val="12"/>
        </w:rPr>
        <w:t xml:space="preserve"> </w:t>
      </w:r>
      <w:r>
        <w:t>проблем</w:t>
      </w:r>
      <w:r>
        <w:rPr>
          <w:spacing w:val="14"/>
        </w:rPr>
        <w:t xml:space="preserve"> </w:t>
      </w:r>
      <w:r>
        <w:t>и</w:t>
      </w:r>
      <w:r>
        <w:rPr>
          <w:spacing w:val="14"/>
        </w:rPr>
        <w:t xml:space="preserve"> </w:t>
      </w:r>
      <w:r>
        <w:t>их</w:t>
      </w:r>
      <w:r>
        <w:rPr>
          <w:spacing w:val="17"/>
        </w:rPr>
        <w:t xml:space="preserve"> </w:t>
      </w:r>
      <w:r>
        <w:t>решения</w:t>
      </w:r>
      <w:r>
        <w:rPr>
          <w:spacing w:val="15"/>
        </w:rPr>
        <w:t xml:space="preserve"> </w:t>
      </w:r>
      <w:r>
        <w:t>в</w:t>
      </w:r>
      <w:r>
        <w:rPr>
          <w:spacing w:val="14"/>
        </w:rPr>
        <w:t xml:space="preserve"> </w:t>
      </w:r>
      <w:r>
        <w:t>жизненных</w:t>
      </w:r>
      <w:r>
        <w:rPr>
          <w:spacing w:val="-57"/>
        </w:rPr>
        <w:t xml:space="preserve"> </w:t>
      </w:r>
      <w:r>
        <w:t>и</w:t>
      </w:r>
      <w:r>
        <w:rPr>
          <w:spacing w:val="2"/>
        </w:rPr>
        <w:t xml:space="preserve"> </w:t>
      </w:r>
      <w:r>
        <w:t>учебных</w:t>
      </w:r>
      <w:r>
        <w:rPr>
          <w:spacing w:val="1"/>
        </w:rPr>
        <w:t xml:space="preserve"> </w:t>
      </w:r>
      <w:r>
        <w:t>ситуациях;</w:t>
      </w:r>
    </w:p>
    <w:p w:rsidR="00764468" w:rsidRDefault="004B2496">
      <w:pPr>
        <w:pStyle w:val="a5"/>
        <w:ind w:right="347"/>
      </w:pPr>
      <w:r>
        <w:t>выбирать</w:t>
      </w:r>
      <w:r>
        <w:rPr>
          <w:spacing w:val="1"/>
        </w:rPr>
        <w:t xml:space="preserve"> </w:t>
      </w:r>
      <w:r>
        <w:t>на основе биологических</w:t>
      </w:r>
      <w:r>
        <w:rPr>
          <w:spacing w:val="1"/>
        </w:rPr>
        <w:t xml:space="preserve"> </w:t>
      </w:r>
      <w:r>
        <w:t>знаний целевые и</w:t>
      </w:r>
      <w:r>
        <w:rPr>
          <w:spacing w:val="1"/>
        </w:rPr>
        <w:t xml:space="preserve"> </w:t>
      </w:r>
      <w:r>
        <w:t>смысловые</w:t>
      </w:r>
      <w:r>
        <w:rPr>
          <w:spacing w:val="1"/>
        </w:rPr>
        <w:t xml:space="preserve"> </w:t>
      </w:r>
      <w:r>
        <w:t>установки</w:t>
      </w:r>
      <w:r>
        <w:rPr>
          <w:spacing w:val="1"/>
        </w:rPr>
        <w:t xml:space="preserve"> </w:t>
      </w:r>
      <w:r>
        <w:t>в</w:t>
      </w:r>
      <w:r>
        <w:rPr>
          <w:spacing w:val="1"/>
        </w:rPr>
        <w:t xml:space="preserve"> </w:t>
      </w:r>
      <w:r>
        <w:t>своих</w:t>
      </w:r>
      <w:r>
        <w:rPr>
          <w:spacing w:val="1"/>
        </w:rPr>
        <w:t xml:space="preserve"> </w:t>
      </w:r>
      <w:r>
        <w:t>действиях</w:t>
      </w:r>
      <w:r>
        <w:rPr>
          <w:spacing w:val="1"/>
        </w:rPr>
        <w:t xml:space="preserve"> </w:t>
      </w:r>
      <w:r>
        <w:t>и</w:t>
      </w:r>
      <w:r>
        <w:rPr>
          <w:spacing w:val="1"/>
        </w:rPr>
        <w:t xml:space="preserve"> </w:t>
      </w:r>
      <w:r>
        <w:t>поступках</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живой</w:t>
      </w:r>
      <w:r>
        <w:rPr>
          <w:spacing w:val="1"/>
        </w:rPr>
        <w:t xml:space="preserve"> </w:t>
      </w:r>
      <w:r>
        <w:t>природе,</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p>
    <w:p w:rsidR="00764468" w:rsidRDefault="004B2496">
      <w:pPr>
        <w:pStyle w:val="a5"/>
        <w:spacing w:before="9"/>
        <w:ind w:right="354"/>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6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764468" w:rsidRDefault="004B2496">
      <w:pPr>
        <w:pStyle w:val="a5"/>
        <w:spacing w:before="1"/>
        <w:ind w:right="352"/>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собственных возможностей и предпочтений;</w:t>
      </w:r>
    </w:p>
    <w:p w:rsidR="00764468" w:rsidRDefault="004B2496">
      <w:pPr>
        <w:pStyle w:val="a5"/>
        <w:ind w:left="1041" w:firstLine="0"/>
      </w:pPr>
      <w:r>
        <w:t>давать</w:t>
      </w:r>
      <w:r>
        <w:rPr>
          <w:spacing w:val="-1"/>
        </w:rPr>
        <w:t xml:space="preserve"> </w:t>
      </w:r>
      <w:r>
        <w:t>оценку</w:t>
      </w:r>
      <w:r>
        <w:rPr>
          <w:spacing w:val="-10"/>
        </w:rPr>
        <w:t xml:space="preserve"> </w:t>
      </w:r>
      <w:r>
        <w:t>новым ситуациям;</w:t>
      </w:r>
    </w:p>
    <w:p w:rsidR="00764468" w:rsidRDefault="004B2496">
      <w:pPr>
        <w:pStyle w:val="a5"/>
        <w:ind w:left="1041" w:firstLine="0"/>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764468" w:rsidRDefault="004B2496">
      <w:pPr>
        <w:pStyle w:val="a5"/>
        <w:ind w:left="1041" w:right="984" w:firstLine="0"/>
      </w:pPr>
      <w:r>
        <w:t>делать осознанный выбор, аргументировать его, брать ответственность за решение;</w:t>
      </w:r>
      <w:r>
        <w:rPr>
          <w:spacing w:val="-58"/>
        </w:rPr>
        <w:t xml:space="preserve"> </w:t>
      </w:r>
      <w:r>
        <w:t>оценивать</w:t>
      </w:r>
      <w:r>
        <w:rPr>
          <w:spacing w:val="-2"/>
        </w:rPr>
        <w:t xml:space="preserve"> </w:t>
      </w:r>
      <w:r>
        <w:t>приобретённый опыт;</w:t>
      </w:r>
    </w:p>
    <w:p w:rsidR="00764468" w:rsidRDefault="004B2496">
      <w:pPr>
        <w:pStyle w:val="a5"/>
        <w:ind w:right="357"/>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1"/>
        </w:rPr>
        <w:t xml:space="preserve"> </w:t>
      </w:r>
      <w:r>
        <w:t>областях</w:t>
      </w:r>
      <w:r>
        <w:rPr>
          <w:spacing w:val="1"/>
        </w:rPr>
        <w:t xml:space="preserve"> </w:t>
      </w:r>
      <w:r>
        <w:t>знаний,</w:t>
      </w:r>
      <w:r>
        <w:rPr>
          <w:spacing w:val="-4"/>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2"/>
        </w:rPr>
        <w:t xml:space="preserve"> </w:t>
      </w:r>
      <w:r>
        <w:t>и</w:t>
      </w:r>
      <w:r>
        <w:rPr>
          <w:spacing w:val="-1"/>
        </w:rPr>
        <w:t xml:space="preserve"> </w:t>
      </w:r>
      <w:r>
        <w:t>культурный</w:t>
      </w:r>
      <w:r>
        <w:rPr>
          <w:spacing w:val="1"/>
        </w:rPr>
        <w:t xml:space="preserve"> </w:t>
      </w:r>
      <w:r>
        <w:t>уровень.</w:t>
      </w:r>
    </w:p>
    <w:p w:rsidR="00764468" w:rsidRDefault="004B2496" w:rsidP="0002280D">
      <w:pPr>
        <w:pStyle w:val="a9"/>
        <w:numPr>
          <w:ilvl w:val="0"/>
          <w:numId w:val="33"/>
        </w:numPr>
        <w:tabs>
          <w:tab w:val="left" w:pos="1302"/>
        </w:tabs>
        <w:ind w:hanging="261"/>
        <w:rPr>
          <w:sz w:val="24"/>
        </w:rPr>
      </w:pPr>
      <w:r>
        <w:rPr>
          <w:sz w:val="24"/>
        </w:rPr>
        <w:t>самоконтроль:</w:t>
      </w:r>
    </w:p>
    <w:p w:rsidR="00764468" w:rsidRDefault="004B2496">
      <w:pPr>
        <w:pStyle w:val="a5"/>
        <w:ind w:right="346"/>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764468" w:rsidRDefault="004B2496">
      <w:pPr>
        <w:pStyle w:val="a5"/>
        <w:ind w:right="357"/>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приёмы рефлексии 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764468" w:rsidRDefault="004B2496">
      <w:pPr>
        <w:pStyle w:val="a5"/>
        <w:ind w:left="1041" w:right="1173" w:firstLine="0"/>
        <w:jc w:val="left"/>
      </w:pPr>
      <w:r>
        <w:t>уметь оценивать риски и своевременно принимать решения по их снижению;</w:t>
      </w:r>
      <w:r>
        <w:rPr>
          <w:spacing w:val="1"/>
        </w:rPr>
        <w:t xml:space="preserve"> </w:t>
      </w:r>
      <w:r>
        <w:t>принимать</w:t>
      </w:r>
      <w:r>
        <w:rPr>
          <w:spacing w:val="-2"/>
        </w:rPr>
        <w:t xml:space="preserve"> </w:t>
      </w:r>
      <w:r>
        <w:t>мотивы</w:t>
      </w:r>
      <w:r>
        <w:rPr>
          <w:spacing w:val="-4"/>
        </w:rPr>
        <w:t xml:space="preserve"> </w:t>
      </w:r>
      <w:r>
        <w:t>и</w:t>
      </w:r>
      <w:r>
        <w:rPr>
          <w:spacing w:val="-3"/>
        </w:rPr>
        <w:t xml:space="preserve"> </w:t>
      </w:r>
      <w:r>
        <w:t>аргументы</w:t>
      </w:r>
      <w:r>
        <w:rPr>
          <w:spacing w:val="-2"/>
        </w:rPr>
        <w:t xml:space="preserve"> </w:t>
      </w:r>
      <w:r>
        <w:t>других</w:t>
      </w:r>
      <w:r>
        <w:rPr>
          <w:spacing w:val="-1"/>
        </w:rPr>
        <w:t xml:space="preserve"> </w:t>
      </w:r>
      <w:r>
        <w:t>при</w:t>
      </w:r>
      <w:r>
        <w:rPr>
          <w:spacing w:val="-3"/>
        </w:rPr>
        <w:t xml:space="preserve"> </w:t>
      </w:r>
      <w:r>
        <w:t>анализе</w:t>
      </w:r>
      <w:r>
        <w:rPr>
          <w:spacing w:val="-4"/>
        </w:rPr>
        <w:t xml:space="preserve"> </w:t>
      </w:r>
      <w:r>
        <w:t>результатов</w:t>
      </w:r>
      <w:r>
        <w:rPr>
          <w:spacing w:val="-2"/>
        </w:rPr>
        <w:t xml:space="preserve"> </w:t>
      </w:r>
      <w:r>
        <w:t>деятельности;</w:t>
      </w:r>
    </w:p>
    <w:p w:rsidR="00764468" w:rsidRDefault="004B2496" w:rsidP="0002280D">
      <w:pPr>
        <w:pStyle w:val="a9"/>
        <w:numPr>
          <w:ilvl w:val="0"/>
          <w:numId w:val="33"/>
        </w:numPr>
        <w:tabs>
          <w:tab w:val="left" w:pos="1302"/>
        </w:tabs>
        <w:ind w:hanging="261"/>
        <w:rPr>
          <w:sz w:val="24"/>
        </w:rPr>
      </w:pPr>
      <w:r>
        <w:rPr>
          <w:sz w:val="24"/>
        </w:rPr>
        <w:t>принятия</w:t>
      </w:r>
      <w:r>
        <w:rPr>
          <w:spacing w:val="-3"/>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p>
    <w:p w:rsidR="00764468" w:rsidRDefault="004B2496">
      <w:pPr>
        <w:pStyle w:val="a5"/>
        <w:ind w:left="1041" w:firstLine="0"/>
        <w:jc w:val="left"/>
      </w:pPr>
      <w:r>
        <w:t>принимать</w:t>
      </w:r>
      <w:r>
        <w:rPr>
          <w:spacing w:val="-2"/>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достоинства;</w:t>
      </w:r>
    </w:p>
    <w:p w:rsidR="00764468" w:rsidRDefault="004B2496">
      <w:pPr>
        <w:pStyle w:val="a5"/>
        <w:ind w:left="1041" w:right="1424" w:firstLine="0"/>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764468" w:rsidRDefault="004B2496">
      <w:pPr>
        <w:pStyle w:val="a5"/>
        <w:ind w:left="1041" w:firstLine="0"/>
        <w:jc w:val="left"/>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764468" w:rsidRDefault="004B2496">
      <w:pPr>
        <w:pStyle w:val="a5"/>
        <w:ind w:right="351"/>
      </w:pPr>
      <w:r>
        <w:t>Предметные</w:t>
      </w:r>
      <w:r>
        <w:rPr>
          <w:spacing w:val="1"/>
        </w:rPr>
        <w:t xml:space="preserve"> </w:t>
      </w:r>
      <w:r>
        <w:t>результаты</w:t>
      </w:r>
      <w:r>
        <w:rPr>
          <w:spacing w:val="1"/>
        </w:rPr>
        <w:t xml:space="preserve"> </w:t>
      </w:r>
      <w:r>
        <w:t>освоения</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57"/>
        </w:rPr>
        <w:t xml:space="preserve"> </w:t>
      </w:r>
      <w:r>
        <w:t>углублённом уровне ориентированы на обеспечение профильного обучения старшеклассников</w:t>
      </w:r>
      <w:r>
        <w:rPr>
          <w:spacing w:val="1"/>
        </w:rPr>
        <w:t xml:space="preserve"> </w:t>
      </w:r>
      <w:r>
        <w:t>биологии. Они включают: специфические для биологии научные знания, умения и способы</w:t>
      </w:r>
      <w:r>
        <w:rPr>
          <w:spacing w:val="1"/>
        </w:rPr>
        <w:t xml:space="preserve"> </w:t>
      </w:r>
      <w:r>
        <w:t>действий</w:t>
      </w:r>
      <w:r>
        <w:rPr>
          <w:spacing w:val="1"/>
        </w:rPr>
        <w:t xml:space="preserve"> </w:t>
      </w:r>
      <w:r>
        <w:t>по</w:t>
      </w:r>
      <w:r>
        <w:rPr>
          <w:spacing w:val="1"/>
        </w:rPr>
        <w:t xml:space="preserve"> </w:t>
      </w:r>
      <w:r>
        <w:t>освоению,</w:t>
      </w:r>
      <w:r>
        <w:rPr>
          <w:spacing w:val="1"/>
        </w:rPr>
        <w:t xml:space="preserve"> </w:t>
      </w:r>
      <w:r>
        <w:t>интерпретации</w:t>
      </w:r>
      <w:r>
        <w:rPr>
          <w:spacing w:val="1"/>
        </w:rPr>
        <w:t xml:space="preserve"> </w:t>
      </w:r>
      <w:r>
        <w:t>и</w:t>
      </w:r>
      <w:r>
        <w:rPr>
          <w:spacing w:val="1"/>
        </w:rPr>
        <w:t xml:space="preserve"> </w:t>
      </w:r>
      <w:r>
        <w:t>преобразованию</w:t>
      </w:r>
      <w:r>
        <w:rPr>
          <w:spacing w:val="1"/>
        </w:rPr>
        <w:t xml:space="preserve"> </w:t>
      </w:r>
      <w:r>
        <w:t>знаний,</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и</w:t>
      </w:r>
      <w:r>
        <w:rPr>
          <w:spacing w:val="1"/>
        </w:rPr>
        <w:t xml:space="preserve"> </w:t>
      </w:r>
      <w:r>
        <w:t>их</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а</w:t>
      </w:r>
      <w:r>
        <w:rPr>
          <w:spacing w:val="1"/>
        </w:rPr>
        <w:t xml:space="preserve"> </w:t>
      </w:r>
      <w:r>
        <w:t>также</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4"/>
        </w:rPr>
        <w:t xml:space="preserve"> </w:t>
      </w:r>
      <w:r>
        <w:t>Предметные</w:t>
      </w:r>
      <w:r>
        <w:rPr>
          <w:spacing w:val="-3"/>
        </w:rPr>
        <w:t xml:space="preserve"> </w:t>
      </w:r>
      <w:r>
        <w:t>результаты</w:t>
      </w:r>
      <w:r>
        <w:rPr>
          <w:spacing w:val="-1"/>
        </w:rPr>
        <w:t xml:space="preserve"> </w:t>
      </w:r>
      <w:r>
        <w:t>представлены</w:t>
      </w:r>
      <w:r>
        <w:rPr>
          <w:spacing w:val="-1"/>
        </w:rPr>
        <w:t xml:space="preserve"> </w:t>
      </w:r>
      <w:r>
        <w:t>по</w:t>
      </w:r>
      <w:r>
        <w:rPr>
          <w:spacing w:val="-1"/>
        </w:rPr>
        <w:t xml:space="preserve"> </w:t>
      </w:r>
      <w:r>
        <w:t>годам</w:t>
      </w:r>
      <w:r>
        <w:rPr>
          <w:spacing w:val="-3"/>
        </w:rPr>
        <w:t xml:space="preserve"> </w:t>
      </w:r>
      <w:r>
        <w:t>изучения.</w:t>
      </w:r>
    </w:p>
    <w:p w:rsidR="00764468" w:rsidRDefault="004B2496">
      <w:pPr>
        <w:pStyle w:val="a5"/>
        <w:ind w:right="357"/>
      </w:pPr>
      <w:r>
        <w:t>Предметные результаты освоения учебного предмета «Биология» в 10 классе должны</w:t>
      </w:r>
      <w:r>
        <w:rPr>
          <w:spacing w:val="1"/>
        </w:rPr>
        <w:t xml:space="preserve"> </w:t>
      </w:r>
      <w:r>
        <w:lastRenderedPageBreak/>
        <w:t>отражать:</w:t>
      </w:r>
    </w:p>
    <w:p w:rsidR="00764468" w:rsidRDefault="004B2496">
      <w:pPr>
        <w:pStyle w:val="a5"/>
        <w:ind w:right="350"/>
      </w:pPr>
      <w:r>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естественных</w:t>
      </w:r>
      <w:r>
        <w:rPr>
          <w:spacing w:val="1"/>
        </w:rPr>
        <w:t xml:space="preserve"> </w:t>
      </w:r>
      <w:r>
        <w:t>наук,</w:t>
      </w:r>
      <w:r>
        <w:rPr>
          <w:spacing w:val="1"/>
        </w:rPr>
        <w:t xml:space="preserve"> </w:t>
      </w:r>
      <w:r>
        <w:t>в</w:t>
      </w:r>
      <w:r>
        <w:rPr>
          <w:spacing w:val="-57"/>
        </w:rPr>
        <w:t xml:space="preserve"> </w:t>
      </w:r>
      <w:r>
        <w:t>формировании естественно-научной картины мира, в познании законов природы и решении</w:t>
      </w:r>
      <w:r>
        <w:rPr>
          <w:spacing w:val="1"/>
        </w:rPr>
        <w:t xml:space="preserve"> </w:t>
      </w:r>
      <w:r>
        <w:t>проблем рационального</w:t>
      </w:r>
      <w:r>
        <w:rPr>
          <w:spacing w:val="1"/>
        </w:rPr>
        <w:t xml:space="preserve"> </w:t>
      </w:r>
      <w:r>
        <w:t>природопользования, о</w:t>
      </w:r>
      <w:r>
        <w:rPr>
          <w:spacing w:val="1"/>
        </w:rPr>
        <w:t xml:space="preserve"> </w:t>
      </w:r>
      <w:r>
        <w:t>вкладе</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учёных</w:t>
      </w:r>
      <w:r>
        <w:rPr>
          <w:spacing w:val="1"/>
        </w:rPr>
        <w:t xml:space="preserve"> </w:t>
      </w:r>
      <w:r>
        <w:t>в</w:t>
      </w:r>
      <w:r>
        <w:rPr>
          <w:spacing w:val="1"/>
        </w:rPr>
        <w:t xml:space="preserve"> </w:t>
      </w:r>
      <w:r>
        <w:t>развитие</w:t>
      </w:r>
      <w:r>
        <w:rPr>
          <w:spacing w:val="-2"/>
        </w:rPr>
        <w:t xml:space="preserve"> </w:t>
      </w:r>
      <w:r>
        <w:t>биологии;</w:t>
      </w:r>
    </w:p>
    <w:p w:rsidR="00764468" w:rsidRDefault="004B2496">
      <w:pPr>
        <w:pStyle w:val="a5"/>
        <w:ind w:right="349"/>
      </w:pPr>
      <w:r>
        <w:t>владение</w:t>
      </w:r>
      <w:r>
        <w:rPr>
          <w:spacing w:val="1"/>
        </w:rPr>
        <w:t xml:space="preserve"> </w:t>
      </w:r>
      <w:r>
        <w:t>системой</w:t>
      </w:r>
      <w:r>
        <w:rPr>
          <w:spacing w:val="1"/>
        </w:rPr>
        <w:t xml:space="preserve"> </w:t>
      </w:r>
      <w:r>
        <w:t>биологических</w:t>
      </w:r>
      <w:r>
        <w:rPr>
          <w:spacing w:val="1"/>
        </w:rPr>
        <w:t xml:space="preserve"> </w:t>
      </w:r>
      <w:r>
        <w:t>знаний,</w:t>
      </w:r>
      <w:r>
        <w:rPr>
          <w:spacing w:val="1"/>
        </w:rPr>
        <w:t xml:space="preserve"> </w:t>
      </w:r>
      <w:r>
        <w:t>которая</w:t>
      </w:r>
      <w:r>
        <w:rPr>
          <w:spacing w:val="1"/>
        </w:rPr>
        <w:t xml:space="preserve"> </w:t>
      </w:r>
      <w:r>
        <w:t>включает:</w:t>
      </w:r>
      <w:r>
        <w:rPr>
          <w:spacing w:val="1"/>
        </w:rPr>
        <w:t xml:space="preserve"> </w:t>
      </w:r>
      <w:r>
        <w:t>основополагающие</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(жизнь,</w:t>
      </w:r>
      <w:r>
        <w:rPr>
          <w:spacing w:val="1"/>
        </w:rPr>
        <w:t xml:space="preserve"> </w:t>
      </w:r>
      <w:r>
        <w:t>клетка,</w:t>
      </w:r>
      <w:r>
        <w:rPr>
          <w:spacing w:val="1"/>
        </w:rPr>
        <w:t xml:space="preserve"> </w:t>
      </w:r>
      <w:r>
        <w:t>организм,</w:t>
      </w:r>
      <w:r>
        <w:rPr>
          <w:spacing w:val="1"/>
        </w:rPr>
        <w:t xml:space="preserve"> </w:t>
      </w:r>
      <w:r>
        <w:t>метаболизм,</w:t>
      </w:r>
      <w:r>
        <w:rPr>
          <w:spacing w:val="1"/>
        </w:rPr>
        <w:t xml:space="preserve"> </w:t>
      </w:r>
      <w:r>
        <w:t>гомеостаз,</w:t>
      </w:r>
      <w:r>
        <w:rPr>
          <w:spacing w:val="1"/>
        </w:rPr>
        <w:t xml:space="preserve"> </w:t>
      </w:r>
      <w:r>
        <w:t>саморегуляция,</w:t>
      </w:r>
      <w:r>
        <w:rPr>
          <w:spacing w:val="1"/>
        </w:rPr>
        <w:t xml:space="preserve"> </w:t>
      </w:r>
      <w:r>
        <w:t>самовоспроизведение,</w:t>
      </w:r>
      <w:r>
        <w:rPr>
          <w:spacing w:val="1"/>
        </w:rPr>
        <w:t xml:space="preserve"> </w:t>
      </w:r>
      <w:r>
        <w:t>наследственность,</w:t>
      </w:r>
      <w:r>
        <w:rPr>
          <w:spacing w:val="1"/>
        </w:rPr>
        <w:t xml:space="preserve"> </w:t>
      </w:r>
      <w:r>
        <w:t>изменчивость,</w:t>
      </w:r>
      <w:r>
        <w:rPr>
          <w:spacing w:val="1"/>
        </w:rPr>
        <w:t xml:space="preserve"> </w:t>
      </w:r>
      <w:r>
        <w:t>рост</w:t>
      </w:r>
      <w:r>
        <w:rPr>
          <w:spacing w:val="1"/>
        </w:rPr>
        <w:t xml:space="preserve"> </w:t>
      </w:r>
      <w:r>
        <w:t>и</w:t>
      </w:r>
      <w:r>
        <w:rPr>
          <w:spacing w:val="1"/>
        </w:rPr>
        <w:t xml:space="preserve"> </w:t>
      </w:r>
      <w:r>
        <w:t>развитие),</w:t>
      </w:r>
      <w:r>
        <w:rPr>
          <w:spacing w:val="1"/>
        </w:rPr>
        <w:t xml:space="preserve"> </w:t>
      </w:r>
      <w:r>
        <w:t>биологические теории (клеточная теория Т. Шванна, М. Шлейдена, Р. Вирхова, хромосомная</w:t>
      </w:r>
      <w:r>
        <w:rPr>
          <w:spacing w:val="1"/>
        </w:rPr>
        <w:t xml:space="preserve"> </w:t>
      </w:r>
      <w:r>
        <w:t>теория</w:t>
      </w:r>
      <w:r>
        <w:rPr>
          <w:spacing w:val="1"/>
        </w:rPr>
        <w:t xml:space="preserve"> </w:t>
      </w:r>
      <w:r>
        <w:t>наследственности</w:t>
      </w:r>
      <w:r>
        <w:rPr>
          <w:spacing w:val="1"/>
        </w:rPr>
        <w:t xml:space="preserve"> </w:t>
      </w:r>
      <w:r>
        <w:t>Т. Моргана),</w:t>
      </w:r>
      <w:r>
        <w:rPr>
          <w:spacing w:val="1"/>
        </w:rPr>
        <w:t xml:space="preserve"> </w:t>
      </w:r>
      <w:r>
        <w:t>учения</w:t>
      </w:r>
      <w:r>
        <w:rPr>
          <w:spacing w:val="1"/>
        </w:rPr>
        <w:t xml:space="preserve"> </w:t>
      </w:r>
      <w:r>
        <w:t>(Н.И. Вавилова</w:t>
      </w:r>
      <w:r>
        <w:rPr>
          <w:spacing w:val="1"/>
        </w:rPr>
        <w:t xml:space="preserve"> </w:t>
      </w:r>
      <w:r>
        <w:t>–</w:t>
      </w:r>
      <w:r>
        <w:rPr>
          <w:spacing w:val="1"/>
        </w:rPr>
        <w:t xml:space="preserve"> </w:t>
      </w:r>
      <w:r>
        <w:t>о</w:t>
      </w:r>
      <w:r>
        <w:rPr>
          <w:spacing w:val="1"/>
        </w:rPr>
        <w:t xml:space="preserve"> </w:t>
      </w:r>
      <w:r>
        <w:t>центрах</w:t>
      </w:r>
      <w:r>
        <w:rPr>
          <w:spacing w:val="1"/>
        </w:rPr>
        <w:t xml:space="preserve"> </w:t>
      </w:r>
      <w:r>
        <w:t>многообразия</w:t>
      </w:r>
      <w:r>
        <w:rPr>
          <w:spacing w:val="1"/>
        </w:rPr>
        <w:t xml:space="preserve"> </w:t>
      </w:r>
      <w:r>
        <w:t>и</w:t>
      </w:r>
      <w:r>
        <w:rPr>
          <w:spacing w:val="1"/>
        </w:rPr>
        <w:t xml:space="preserve"> </w:t>
      </w:r>
      <w:r>
        <w:t>происхождения</w:t>
      </w:r>
      <w:r>
        <w:rPr>
          <w:spacing w:val="1"/>
        </w:rPr>
        <w:t xml:space="preserve"> </w:t>
      </w:r>
      <w:r>
        <w:t>культурных</w:t>
      </w:r>
      <w:r>
        <w:rPr>
          <w:spacing w:val="1"/>
        </w:rPr>
        <w:t xml:space="preserve"> </w:t>
      </w:r>
      <w:r>
        <w:t>растений),</w:t>
      </w:r>
      <w:r>
        <w:rPr>
          <w:spacing w:val="1"/>
        </w:rPr>
        <w:t xml:space="preserve"> </w:t>
      </w:r>
      <w:r>
        <w:t>законы</w:t>
      </w:r>
      <w:r>
        <w:rPr>
          <w:spacing w:val="1"/>
        </w:rPr>
        <w:t xml:space="preserve"> </w:t>
      </w:r>
      <w:r>
        <w:t>(единообразия</w:t>
      </w:r>
      <w:r>
        <w:rPr>
          <w:spacing w:val="1"/>
        </w:rPr>
        <w:t xml:space="preserve"> </w:t>
      </w:r>
      <w:r>
        <w:t>потомков</w:t>
      </w:r>
      <w:r>
        <w:rPr>
          <w:spacing w:val="1"/>
        </w:rPr>
        <w:t xml:space="preserve"> </w:t>
      </w:r>
      <w:r>
        <w:t>первого</w:t>
      </w:r>
      <w:r>
        <w:rPr>
          <w:spacing w:val="1"/>
        </w:rPr>
        <w:t xml:space="preserve"> </w:t>
      </w:r>
      <w:r>
        <w:t>поколения,</w:t>
      </w:r>
      <w:r>
        <w:rPr>
          <w:spacing w:val="-57"/>
        </w:rPr>
        <w:t xml:space="preserve"> </w:t>
      </w:r>
      <w:r>
        <w:t>расщепления, чистоты гамет, независимого наследования Г. Менделя, гомологических рядов в</w:t>
      </w:r>
      <w:r>
        <w:rPr>
          <w:spacing w:val="1"/>
        </w:rPr>
        <w:t xml:space="preserve"> </w:t>
      </w:r>
      <w:r>
        <w:t>наследственной</w:t>
      </w:r>
      <w:r>
        <w:rPr>
          <w:spacing w:val="-2"/>
        </w:rPr>
        <w:t xml:space="preserve"> </w:t>
      </w:r>
      <w:r>
        <w:t>изменчивости Н.И.</w:t>
      </w:r>
      <w:r>
        <w:rPr>
          <w:spacing w:val="2"/>
        </w:rPr>
        <w:t xml:space="preserve"> </w:t>
      </w:r>
      <w:r>
        <w:t>Вавилова), принципы</w:t>
      </w:r>
      <w:r>
        <w:rPr>
          <w:spacing w:val="-1"/>
        </w:rPr>
        <w:t xml:space="preserve"> </w:t>
      </w:r>
      <w:r>
        <w:t>(комплементарности);</w:t>
      </w:r>
    </w:p>
    <w:p w:rsidR="00764468" w:rsidRDefault="004B2496">
      <w:pPr>
        <w:pStyle w:val="a5"/>
        <w:ind w:right="356"/>
      </w:pPr>
      <w:r>
        <w:t>владение</w:t>
      </w:r>
      <w:r>
        <w:rPr>
          <w:spacing w:val="1"/>
        </w:rPr>
        <w:t xml:space="preserve"> </w:t>
      </w:r>
      <w:r>
        <w:t>основными</w:t>
      </w:r>
      <w:r>
        <w:rPr>
          <w:spacing w:val="1"/>
        </w:rPr>
        <w:t xml:space="preserve"> </w:t>
      </w:r>
      <w:r>
        <w:t>методами</w:t>
      </w:r>
      <w:r>
        <w:rPr>
          <w:spacing w:val="1"/>
        </w:rPr>
        <w:t xml:space="preserve"> </w:t>
      </w:r>
      <w:r>
        <w:t>научного</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биологических</w:t>
      </w:r>
      <w:r>
        <w:rPr>
          <w:spacing w:val="1"/>
        </w:rPr>
        <w:t xml:space="preserve"> </w:t>
      </w:r>
      <w:r>
        <w:t>исследованиях</w:t>
      </w:r>
      <w:r>
        <w:rPr>
          <w:spacing w:val="1"/>
        </w:rPr>
        <w:t xml:space="preserve"> </w:t>
      </w:r>
      <w:r>
        <w:t>живых</w:t>
      </w:r>
      <w:r>
        <w:rPr>
          <w:spacing w:val="1"/>
        </w:rPr>
        <w:t xml:space="preserve"> </w:t>
      </w:r>
      <w:r>
        <w:t>объектов</w:t>
      </w:r>
      <w:r>
        <w:rPr>
          <w:spacing w:val="-1"/>
        </w:rPr>
        <w:t xml:space="preserve"> </w:t>
      </w:r>
      <w:r>
        <w:t>(описание,</w:t>
      </w:r>
      <w:r>
        <w:rPr>
          <w:spacing w:val="-1"/>
        </w:rPr>
        <w:t xml:space="preserve"> </w:t>
      </w:r>
      <w:r>
        <w:t>измерение,</w:t>
      </w:r>
      <w:r>
        <w:rPr>
          <w:spacing w:val="-1"/>
        </w:rPr>
        <w:t xml:space="preserve"> </w:t>
      </w:r>
      <w:r>
        <w:t>наблюдение,</w:t>
      </w:r>
      <w:r>
        <w:rPr>
          <w:spacing w:val="-1"/>
        </w:rPr>
        <w:t xml:space="preserve"> </w:t>
      </w:r>
      <w:r>
        <w:t>эксперимент);</w:t>
      </w:r>
    </w:p>
    <w:p w:rsidR="00196C10" w:rsidRDefault="004B2496" w:rsidP="00196C10">
      <w:pPr>
        <w:pStyle w:val="a5"/>
        <w:ind w:right="346"/>
      </w:pPr>
      <w:r>
        <w:t>умение</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вирусов,</w:t>
      </w:r>
      <w:r>
        <w:rPr>
          <w:spacing w:val="1"/>
        </w:rPr>
        <w:t xml:space="preserve"> </w:t>
      </w:r>
      <w:r>
        <w:t>клеток</w:t>
      </w:r>
      <w:r>
        <w:rPr>
          <w:spacing w:val="1"/>
        </w:rPr>
        <w:t xml:space="preserve"> </w:t>
      </w:r>
      <w:r>
        <w:t>прокариот</w:t>
      </w:r>
      <w:r>
        <w:rPr>
          <w:spacing w:val="1"/>
        </w:rPr>
        <w:t xml:space="preserve"> </w:t>
      </w:r>
      <w:r>
        <w:t>и</w:t>
      </w:r>
      <w:r>
        <w:rPr>
          <w:spacing w:val="1"/>
        </w:rPr>
        <w:t xml:space="preserve"> </w:t>
      </w:r>
      <w:r>
        <w:t>эукариот,</w:t>
      </w:r>
      <w:r>
        <w:rPr>
          <w:spacing w:val="1"/>
        </w:rPr>
        <w:t xml:space="preserve"> </w:t>
      </w:r>
      <w:r>
        <w:t>одноклеточных</w:t>
      </w:r>
      <w:r>
        <w:rPr>
          <w:spacing w:val="1"/>
        </w:rPr>
        <w:t xml:space="preserve"> </w:t>
      </w:r>
      <w:r>
        <w:t>и</w:t>
      </w:r>
      <w:r>
        <w:rPr>
          <w:spacing w:val="1"/>
        </w:rPr>
        <w:t xml:space="preserve"> </w:t>
      </w:r>
      <w:r>
        <w:t>многоклеточных</w:t>
      </w:r>
      <w:r>
        <w:rPr>
          <w:spacing w:val="1"/>
        </w:rPr>
        <w:t xml:space="preserve"> </w:t>
      </w:r>
      <w:r>
        <w:t>организмов,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бактерий,</w:t>
      </w:r>
      <w:r>
        <w:rPr>
          <w:spacing w:val="1"/>
        </w:rPr>
        <w:t xml:space="preserve"> </w:t>
      </w:r>
      <w:r>
        <w:t>грибов,</w:t>
      </w:r>
      <w:r>
        <w:rPr>
          <w:spacing w:val="1"/>
        </w:rPr>
        <w:t xml:space="preserve"> </w:t>
      </w:r>
      <w:r>
        <w:t>растений,</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строения</w:t>
      </w:r>
      <w:r>
        <w:rPr>
          <w:spacing w:val="1"/>
        </w:rPr>
        <w:t xml:space="preserve"> </w:t>
      </w:r>
      <w:r>
        <w:t>органов</w:t>
      </w:r>
      <w:r>
        <w:rPr>
          <w:spacing w:val="1"/>
        </w:rPr>
        <w:t xml:space="preserve"> </w:t>
      </w:r>
      <w:r>
        <w:t>и</w:t>
      </w:r>
      <w:r>
        <w:rPr>
          <w:spacing w:val="1"/>
        </w:rPr>
        <w:t xml:space="preserve"> </w:t>
      </w:r>
      <w:r>
        <w:t>систем</w:t>
      </w:r>
      <w:r>
        <w:rPr>
          <w:spacing w:val="1"/>
        </w:rPr>
        <w:t xml:space="preserve"> </w:t>
      </w:r>
      <w:r>
        <w:t>органов</w:t>
      </w:r>
      <w:r>
        <w:rPr>
          <w:spacing w:val="1"/>
        </w:rPr>
        <w:t xml:space="preserve"> </w:t>
      </w:r>
      <w:r>
        <w:t>растений,</w:t>
      </w:r>
      <w:r>
        <w:rPr>
          <w:spacing w:val="1"/>
        </w:rPr>
        <w:t xml:space="preserve"> </w:t>
      </w:r>
      <w:r>
        <w:t>животных,</w:t>
      </w:r>
      <w:r>
        <w:rPr>
          <w:spacing w:val="1"/>
        </w:rPr>
        <w:t xml:space="preserve"> </w:t>
      </w:r>
      <w:r>
        <w:t>человека,</w:t>
      </w:r>
      <w:r>
        <w:rPr>
          <w:spacing w:val="1"/>
        </w:rPr>
        <w:t xml:space="preserve"> </w:t>
      </w:r>
      <w:r>
        <w:t>процессов</w:t>
      </w:r>
      <w:r>
        <w:rPr>
          <w:spacing w:val="1"/>
        </w:rPr>
        <w:t xml:space="preserve"> </w:t>
      </w:r>
      <w:r>
        <w:t>жизнедеятельности,</w:t>
      </w:r>
      <w:r>
        <w:rPr>
          <w:spacing w:val="1"/>
        </w:rPr>
        <w:t xml:space="preserve"> </w:t>
      </w:r>
      <w:r>
        <w:t>протекающих</w:t>
      </w:r>
      <w:r>
        <w:rPr>
          <w:spacing w:val="1"/>
        </w:rPr>
        <w:t xml:space="preserve"> </w:t>
      </w:r>
      <w:r>
        <w:t>в</w:t>
      </w:r>
      <w:r>
        <w:rPr>
          <w:spacing w:val="1"/>
        </w:rPr>
        <w:t xml:space="preserve"> </w:t>
      </w:r>
      <w:r>
        <w:t>организмах</w:t>
      </w:r>
      <w:r>
        <w:rPr>
          <w:spacing w:val="1"/>
        </w:rPr>
        <w:t xml:space="preserve"> </w:t>
      </w:r>
      <w:r>
        <w:t>растений,</w:t>
      </w:r>
      <w:r>
        <w:rPr>
          <w:spacing w:val="1"/>
        </w:rPr>
        <w:t xml:space="preserve"> </w:t>
      </w:r>
      <w:r>
        <w:t>животных</w:t>
      </w:r>
      <w:r>
        <w:rPr>
          <w:spacing w:val="1"/>
        </w:rPr>
        <w:t xml:space="preserve"> </w:t>
      </w:r>
      <w:r>
        <w:t>и</w:t>
      </w:r>
      <w:r>
        <w:rPr>
          <w:spacing w:val="1"/>
        </w:rPr>
        <w:t xml:space="preserve"> </w:t>
      </w:r>
      <w:r>
        <w:t>человека,</w:t>
      </w:r>
      <w:r>
        <w:rPr>
          <w:spacing w:val="-57"/>
        </w:rPr>
        <w:t xml:space="preserve"> </w:t>
      </w:r>
      <w:r>
        <w:t>биологических</w:t>
      </w:r>
      <w:r>
        <w:rPr>
          <w:spacing w:val="1"/>
        </w:rPr>
        <w:t xml:space="preserve"> </w:t>
      </w:r>
      <w:r>
        <w:t>процессов:</w:t>
      </w:r>
      <w:r>
        <w:rPr>
          <w:spacing w:val="1"/>
        </w:rPr>
        <w:t xml:space="preserve"> </w:t>
      </w:r>
      <w:r>
        <w:t>обмена</w:t>
      </w:r>
      <w:r>
        <w:rPr>
          <w:spacing w:val="1"/>
        </w:rPr>
        <w:t xml:space="preserve"> </w:t>
      </w:r>
      <w:r>
        <w:t>веществ</w:t>
      </w:r>
      <w:r>
        <w:rPr>
          <w:spacing w:val="1"/>
        </w:rPr>
        <w:t xml:space="preserve"> </w:t>
      </w:r>
      <w:r>
        <w:t>(метаболизм),</w:t>
      </w:r>
      <w:r>
        <w:rPr>
          <w:spacing w:val="1"/>
        </w:rPr>
        <w:t xml:space="preserve"> </w:t>
      </w:r>
      <w:r>
        <w:t>превращения</w:t>
      </w:r>
      <w:r>
        <w:rPr>
          <w:spacing w:val="1"/>
        </w:rPr>
        <w:t xml:space="preserve"> </w:t>
      </w:r>
      <w:r>
        <w:t>энергии,</w:t>
      </w:r>
      <w:r>
        <w:rPr>
          <w:spacing w:val="1"/>
        </w:rPr>
        <w:t xml:space="preserve"> </w:t>
      </w:r>
      <w:r>
        <w:t>рожения,</w:t>
      </w:r>
      <w:r>
        <w:rPr>
          <w:spacing w:val="1"/>
        </w:rPr>
        <w:t xml:space="preserve"> </w:t>
      </w:r>
      <w:r>
        <w:t>автотрофного и гетеротрофного типов питания, фотосинтеза и хемосинтеза, митоза, мейоза,</w:t>
      </w:r>
      <w:r>
        <w:rPr>
          <w:spacing w:val="1"/>
        </w:rPr>
        <w:t xml:space="preserve"> </w:t>
      </w:r>
      <w:r>
        <w:t>гаметогенеза,</w:t>
      </w:r>
      <w:r>
        <w:rPr>
          <w:spacing w:val="1"/>
        </w:rPr>
        <w:t xml:space="preserve"> </w:t>
      </w:r>
      <w:r>
        <w:t>эмбриогенеза,</w:t>
      </w:r>
      <w:r>
        <w:rPr>
          <w:spacing w:val="1"/>
        </w:rPr>
        <w:t xml:space="preserve"> </w:t>
      </w:r>
      <w:r>
        <w:t>постэмбрионального</w:t>
      </w:r>
      <w:r>
        <w:rPr>
          <w:spacing w:val="1"/>
        </w:rPr>
        <w:t xml:space="preserve"> </w:t>
      </w:r>
      <w:r>
        <w:t>развития,</w:t>
      </w:r>
      <w:r>
        <w:rPr>
          <w:spacing w:val="1"/>
        </w:rPr>
        <w:t xml:space="preserve"> </w:t>
      </w:r>
      <w:r>
        <w:t>размножения,</w:t>
      </w:r>
      <w:r>
        <w:rPr>
          <w:spacing w:val="1"/>
        </w:rPr>
        <w:t xml:space="preserve"> </w:t>
      </w:r>
      <w:r>
        <w:t>индивидуального</w:t>
      </w:r>
      <w:r>
        <w:rPr>
          <w:spacing w:val="1"/>
        </w:rPr>
        <w:t xml:space="preserve"> </w:t>
      </w:r>
      <w:r>
        <w:t>развития</w:t>
      </w:r>
      <w:r>
        <w:rPr>
          <w:spacing w:val="-2"/>
        </w:rPr>
        <w:t xml:space="preserve"> </w:t>
      </w:r>
      <w:r>
        <w:t>организма</w:t>
      </w:r>
      <w:r>
        <w:rPr>
          <w:spacing w:val="-3"/>
        </w:rPr>
        <w:t xml:space="preserve"> </w:t>
      </w:r>
      <w:r>
        <w:t>(онтогенеза),</w:t>
      </w:r>
      <w:r>
        <w:rPr>
          <w:spacing w:val="-2"/>
        </w:rPr>
        <w:t xml:space="preserve"> </w:t>
      </w:r>
      <w:r>
        <w:t>взаимодействия</w:t>
      </w:r>
      <w:r>
        <w:rPr>
          <w:spacing w:val="-2"/>
        </w:rPr>
        <w:t xml:space="preserve"> </w:t>
      </w:r>
      <w:r>
        <w:t>генов,</w:t>
      </w:r>
      <w:r>
        <w:rPr>
          <w:spacing w:val="-1"/>
        </w:rPr>
        <w:t xml:space="preserve"> </w:t>
      </w:r>
      <w:r>
        <w:t>гетерозиса,</w:t>
      </w:r>
      <w:r>
        <w:rPr>
          <w:spacing w:val="-2"/>
        </w:rPr>
        <w:t xml:space="preserve"> </w:t>
      </w:r>
      <w:r>
        <w:t>искусственного</w:t>
      </w:r>
      <w:r>
        <w:rPr>
          <w:spacing w:val="-2"/>
        </w:rPr>
        <w:t xml:space="preserve"> </w:t>
      </w:r>
      <w:r>
        <w:t>отбора;</w:t>
      </w:r>
    </w:p>
    <w:p w:rsidR="00764468" w:rsidRDefault="004B2496" w:rsidP="00196C10">
      <w:pPr>
        <w:pStyle w:val="a5"/>
        <w:ind w:right="346"/>
      </w:pPr>
      <w:r>
        <w:t>умение</w:t>
      </w:r>
      <w:r>
        <w:rPr>
          <w:spacing w:val="1"/>
        </w:rPr>
        <w:t xml:space="preserve"> </w:t>
      </w:r>
      <w:r>
        <w:t>устанавливать</w:t>
      </w:r>
      <w:r>
        <w:rPr>
          <w:spacing w:val="1"/>
        </w:rPr>
        <w:t xml:space="preserve"> </w:t>
      </w:r>
      <w:r>
        <w:t>взаимосвязи</w:t>
      </w:r>
      <w:r>
        <w:rPr>
          <w:spacing w:val="1"/>
        </w:rPr>
        <w:t xml:space="preserve"> </w:t>
      </w:r>
      <w:r>
        <w:t>между</w:t>
      </w:r>
      <w:r>
        <w:rPr>
          <w:spacing w:val="1"/>
        </w:rPr>
        <w:t xml:space="preserve"> </w:t>
      </w:r>
      <w:r>
        <w:t>органоидами</w:t>
      </w:r>
      <w:r>
        <w:rPr>
          <w:spacing w:val="1"/>
        </w:rPr>
        <w:t xml:space="preserve"> </w:t>
      </w:r>
      <w:r>
        <w:t>клетки</w:t>
      </w:r>
      <w:r>
        <w:rPr>
          <w:spacing w:val="1"/>
        </w:rPr>
        <w:t xml:space="preserve"> </w:t>
      </w:r>
      <w:r>
        <w:t>и</w:t>
      </w:r>
      <w:r>
        <w:rPr>
          <w:spacing w:val="1"/>
        </w:rPr>
        <w:t xml:space="preserve"> </w:t>
      </w:r>
      <w:r>
        <w:t>их</w:t>
      </w:r>
      <w:r>
        <w:rPr>
          <w:spacing w:val="1"/>
        </w:rPr>
        <w:t xml:space="preserve"> </w:t>
      </w:r>
      <w:r>
        <w:t>функциями,</w:t>
      </w:r>
      <w:r>
        <w:rPr>
          <w:spacing w:val="1"/>
        </w:rPr>
        <w:t xml:space="preserve"> </w:t>
      </w:r>
      <w:r>
        <w:t>строением клеток разных тканей и их функциями, между органами и системами органов у</w:t>
      </w:r>
      <w:r>
        <w:rPr>
          <w:spacing w:val="1"/>
        </w:rPr>
        <w:t xml:space="preserve"> </w:t>
      </w:r>
      <w:r>
        <w:t>растений, животных и человека и их функциями, между системами органов и их функциями,</w:t>
      </w:r>
      <w:r>
        <w:rPr>
          <w:spacing w:val="1"/>
        </w:rPr>
        <w:t xml:space="preserve"> </w:t>
      </w:r>
      <w:r>
        <w:t>между этапами обмена веществ, этапами клеточного цикла и жизненных циклов организмов,</w:t>
      </w:r>
      <w:r>
        <w:rPr>
          <w:spacing w:val="1"/>
        </w:rPr>
        <w:t xml:space="preserve"> </w:t>
      </w:r>
      <w:r>
        <w:t>этапами эмбрионального развития, генотипом и фенотипом, фенотипом и факторами среды</w:t>
      </w:r>
      <w:r>
        <w:rPr>
          <w:spacing w:val="1"/>
        </w:rPr>
        <w:t xml:space="preserve"> </w:t>
      </w:r>
      <w:r>
        <w:t>обитания;</w:t>
      </w:r>
    </w:p>
    <w:p w:rsidR="00764468" w:rsidRDefault="004B2496">
      <w:pPr>
        <w:pStyle w:val="a5"/>
        <w:spacing w:before="1"/>
        <w:ind w:right="353"/>
      </w:pPr>
      <w:r>
        <w:t>умение</w:t>
      </w:r>
      <w:r>
        <w:rPr>
          <w:spacing w:val="1"/>
        </w:rPr>
        <w:t xml:space="preserve"> </w:t>
      </w:r>
      <w:r>
        <w:t>выявлять</w:t>
      </w:r>
      <w:r>
        <w:rPr>
          <w:spacing w:val="1"/>
        </w:rPr>
        <w:t xml:space="preserve"> </w:t>
      </w:r>
      <w:r>
        <w:t>отличительные</w:t>
      </w:r>
      <w:r>
        <w:rPr>
          <w:spacing w:val="1"/>
        </w:rPr>
        <w:t xml:space="preserve"> </w:t>
      </w:r>
      <w:r>
        <w:t>признаки</w:t>
      </w:r>
      <w:r>
        <w:rPr>
          <w:spacing w:val="1"/>
        </w:rPr>
        <w:t xml:space="preserve"> </w:t>
      </w:r>
      <w:r>
        <w:t>живых</w:t>
      </w:r>
      <w:r>
        <w:rPr>
          <w:spacing w:val="1"/>
        </w:rPr>
        <w:t xml:space="preserve"> </w:t>
      </w:r>
      <w:r>
        <w:t>систем,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растений,</w:t>
      </w:r>
      <w:r>
        <w:rPr>
          <w:spacing w:val="1"/>
        </w:rPr>
        <w:t xml:space="preserve"> </w:t>
      </w:r>
      <w:r>
        <w:t>животных</w:t>
      </w:r>
      <w:r>
        <w:rPr>
          <w:spacing w:val="1"/>
        </w:rPr>
        <w:t xml:space="preserve"> </w:t>
      </w:r>
      <w:r>
        <w:t>и человека;</w:t>
      </w:r>
    </w:p>
    <w:p w:rsidR="00764468" w:rsidRDefault="004B2496">
      <w:pPr>
        <w:pStyle w:val="a5"/>
        <w:spacing w:before="2" w:line="237" w:lineRule="auto"/>
        <w:ind w:right="347"/>
      </w:pPr>
      <w:r>
        <w:t>умение</w:t>
      </w:r>
      <w:r>
        <w:rPr>
          <w:spacing w:val="1"/>
        </w:rPr>
        <w:t xml:space="preserve"> </w:t>
      </w:r>
      <w:r>
        <w:t>использовать</w:t>
      </w:r>
      <w:r>
        <w:rPr>
          <w:spacing w:val="1"/>
        </w:rPr>
        <w:t xml:space="preserve"> </w:t>
      </w:r>
      <w:r>
        <w:t>соответствующие</w:t>
      </w:r>
      <w:r>
        <w:rPr>
          <w:spacing w:val="1"/>
        </w:rPr>
        <w:t xml:space="preserve"> </w:t>
      </w:r>
      <w:r>
        <w:t>аргументы,</w:t>
      </w:r>
      <w:r>
        <w:rPr>
          <w:spacing w:val="1"/>
        </w:rPr>
        <w:t xml:space="preserve"> </w:t>
      </w:r>
      <w:r>
        <w:t>биологическую</w:t>
      </w:r>
      <w:r>
        <w:rPr>
          <w:spacing w:val="1"/>
        </w:rPr>
        <w:t xml:space="preserve"> </w:t>
      </w:r>
      <w:r>
        <w:t>терминологию</w:t>
      </w:r>
      <w:r>
        <w:rPr>
          <w:spacing w:val="1"/>
        </w:rPr>
        <w:t xml:space="preserve"> </w:t>
      </w:r>
      <w:r>
        <w:t>и</w:t>
      </w:r>
      <w:r>
        <w:rPr>
          <w:spacing w:val="1"/>
        </w:rPr>
        <w:t xml:space="preserve"> </w:t>
      </w:r>
      <w:r>
        <w:t>символику</w:t>
      </w:r>
      <w:r>
        <w:rPr>
          <w:spacing w:val="-9"/>
        </w:rPr>
        <w:t xml:space="preserve"> </w:t>
      </w:r>
      <w:r>
        <w:t>для</w:t>
      </w:r>
      <w:r>
        <w:rPr>
          <w:spacing w:val="-1"/>
        </w:rPr>
        <w:t xml:space="preserve"> </w:t>
      </w:r>
      <w:r>
        <w:t>доказательства</w:t>
      </w:r>
      <w:r>
        <w:rPr>
          <w:spacing w:val="-2"/>
        </w:rPr>
        <w:t xml:space="preserve"> </w:t>
      </w:r>
      <w:r>
        <w:t>родства</w:t>
      </w:r>
      <w:r>
        <w:rPr>
          <w:spacing w:val="-1"/>
        </w:rPr>
        <w:t xml:space="preserve"> </w:t>
      </w:r>
      <w:r>
        <w:t>организмов</w:t>
      </w:r>
      <w:r>
        <w:rPr>
          <w:spacing w:val="-1"/>
        </w:rPr>
        <w:t xml:space="preserve"> </w:t>
      </w:r>
      <w:r>
        <w:t>разных систематических</w:t>
      </w:r>
      <w:r>
        <w:rPr>
          <w:spacing w:val="2"/>
        </w:rPr>
        <w:t xml:space="preserve"> </w:t>
      </w:r>
      <w:r>
        <w:t>групп;</w:t>
      </w:r>
    </w:p>
    <w:p w:rsidR="00764468" w:rsidRDefault="004B2496">
      <w:pPr>
        <w:pStyle w:val="a5"/>
        <w:spacing w:before="1"/>
        <w:ind w:right="348"/>
      </w:pPr>
      <w:r>
        <w:t>умение решать биологические задачи, выявлять причинно-следственные связи между</w:t>
      </w:r>
      <w:r>
        <w:rPr>
          <w:spacing w:val="1"/>
        </w:rPr>
        <w:t xml:space="preserve"> </w:t>
      </w:r>
      <w:r>
        <w:t>исследуемыми</w:t>
      </w:r>
      <w:r>
        <w:rPr>
          <w:spacing w:val="1"/>
        </w:rPr>
        <w:t xml:space="preserve"> </w:t>
      </w:r>
      <w:r>
        <w:t>биологическими</w:t>
      </w:r>
      <w:r>
        <w:rPr>
          <w:spacing w:val="1"/>
        </w:rPr>
        <w:t xml:space="preserve"> </w:t>
      </w:r>
      <w:r>
        <w:t>процессами</w:t>
      </w:r>
      <w:r>
        <w:rPr>
          <w:spacing w:val="1"/>
        </w:rPr>
        <w:t xml:space="preserve"> </w:t>
      </w:r>
      <w:r>
        <w:t>и</w:t>
      </w:r>
      <w:r>
        <w:rPr>
          <w:spacing w:val="1"/>
        </w:rPr>
        <w:t xml:space="preserve"> </w:t>
      </w:r>
      <w:r>
        <w:t>явлениями,</w:t>
      </w:r>
      <w:r>
        <w:rPr>
          <w:spacing w:val="1"/>
        </w:rPr>
        <w:t xml:space="preserve"> </w:t>
      </w:r>
      <w:r>
        <w:t>делать</w:t>
      </w:r>
      <w:r>
        <w:rPr>
          <w:spacing w:val="1"/>
        </w:rPr>
        <w:t xml:space="preserve"> </w:t>
      </w:r>
      <w:r>
        <w:t>выводы</w:t>
      </w:r>
      <w:r>
        <w:rPr>
          <w:spacing w:val="1"/>
        </w:rPr>
        <w:t xml:space="preserve"> </w:t>
      </w:r>
      <w:r>
        <w:t>и</w:t>
      </w:r>
      <w:r>
        <w:rPr>
          <w:spacing w:val="1"/>
        </w:rPr>
        <w:t xml:space="preserve"> </w:t>
      </w:r>
      <w:r>
        <w:t>прогнозы</w:t>
      </w:r>
      <w:r>
        <w:rPr>
          <w:spacing w:val="1"/>
        </w:rPr>
        <w:t xml:space="preserve"> </w:t>
      </w:r>
      <w:r>
        <w:t>на</w:t>
      </w:r>
      <w:r>
        <w:rPr>
          <w:spacing w:val="1"/>
        </w:rPr>
        <w:t xml:space="preserve"> </w:t>
      </w:r>
      <w:r>
        <w:t>основании</w:t>
      </w:r>
      <w:r>
        <w:rPr>
          <w:spacing w:val="-1"/>
        </w:rPr>
        <w:t xml:space="preserve"> </w:t>
      </w:r>
      <w:r>
        <w:t>полученных</w:t>
      </w:r>
      <w:r>
        <w:rPr>
          <w:spacing w:val="-1"/>
        </w:rPr>
        <w:t xml:space="preserve"> </w:t>
      </w:r>
      <w:r>
        <w:t>результатов;</w:t>
      </w:r>
    </w:p>
    <w:p w:rsidR="00764468" w:rsidRDefault="004B2496">
      <w:pPr>
        <w:pStyle w:val="a5"/>
        <w:ind w:right="346"/>
      </w:pPr>
      <w:r>
        <w:t>умение выполнять лабораторные и практические работы, соблюдать</w:t>
      </w:r>
      <w:r>
        <w:rPr>
          <w:spacing w:val="60"/>
        </w:rPr>
        <w:t xml:space="preserve"> </w:t>
      </w:r>
      <w:r>
        <w:t>правила при работе</w:t>
      </w:r>
      <w:r>
        <w:rPr>
          <w:spacing w:val="1"/>
        </w:rPr>
        <w:t xml:space="preserve"> </w:t>
      </w:r>
      <w:r>
        <w:t>с учебным</w:t>
      </w:r>
      <w:r>
        <w:rPr>
          <w:spacing w:val="-2"/>
        </w:rPr>
        <w:t xml:space="preserve"> </w:t>
      </w:r>
      <w:r>
        <w:t>и лабораторным</w:t>
      </w:r>
      <w:r>
        <w:rPr>
          <w:spacing w:val="-2"/>
        </w:rPr>
        <w:t xml:space="preserve"> </w:t>
      </w:r>
      <w:r>
        <w:t>оборудованием;</w:t>
      </w:r>
    </w:p>
    <w:p w:rsidR="00764468" w:rsidRDefault="004B2496">
      <w:pPr>
        <w:pStyle w:val="a5"/>
        <w:ind w:right="358"/>
      </w:pPr>
      <w:r>
        <w:t>умение выдвигать гипотезы, проверять их экспериментальными средствами, формулируя</w:t>
      </w:r>
      <w:r>
        <w:rPr>
          <w:spacing w:val="-57"/>
        </w:rPr>
        <w:t xml:space="preserve"> </w:t>
      </w:r>
      <w:r>
        <w:t>цель</w:t>
      </w:r>
      <w:r>
        <w:rPr>
          <w:spacing w:val="-1"/>
        </w:rPr>
        <w:t xml:space="preserve"> </w:t>
      </w:r>
      <w:r>
        <w:t>исследования,</w:t>
      </w:r>
      <w:r>
        <w:rPr>
          <w:spacing w:val="-1"/>
        </w:rPr>
        <w:t xml:space="preserve"> </w:t>
      </w:r>
      <w:r>
        <w:t>анализировать полученные</w:t>
      </w:r>
      <w:r>
        <w:rPr>
          <w:spacing w:val="-2"/>
        </w:rPr>
        <w:t xml:space="preserve"> </w:t>
      </w:r>
      <w:r>
        <w:t>результаты</w:t>
      </w:r>
      <w:r>
        <w:rPr>
          <w:spacing w:val="-1"/>
        </w:rPr>
        <w:t xml:space="preserve"> </w:t>
      </w:r>
      <w:r>
        <w:t>и</w:t>
      </w:r>
      <w:r>
        <w:rPr>
          <w:spacing w:val="-1"/>
        </w:rPr>
        <w:t xml:space="preserve"> </w:t>
      </w:r>
      <w:r>
        <w:t>делать</w:t>
      </w:r>
      <w:r>
        <w:rPr>
          <w:spacing w:val="1"/>
        </w:rPr>
        <w:t xml:space="preserve"> </w:t>
      </w:r>
      <w:r>
        <w:t>выводы;</w:t>
      </w:r>
    </w:p>
    <w:p w:rsidR="00764468" w:rsidRDefault="004B2496">
      <w:pPr>
        <w:pStyle w:val="a5"/>
        <w:spacing w:before="1"/>
        <w:ind w:right="351"/>
      </w:pPr>
      <w:r>
        <w:t>умение</w:t>
      </w:r>
      <w:r>
        <w:rPr>
          <w:spacing w:val="1"/>
        </w:rPr>
        <w:t xml:space="preserve"> </w:t>
      </w:r>
      <w:r>
        <w:t>участвовать</w:t>
      </w:r>
      <w:r>
        <w:rPr>
          <w:spacing w:val="1"/>
        </w:rPr>
        <w:t xml:space="preserve"> </w:t>
      </w:r>
      <w:r>
        <w:t>в</w:t>
      </w:r>
      <w:r>
        <w:rPr>
          <w:spacing w:val="1"/>
        </w:rPr>
        <w:t xml:space="preserve"> </w:t>
      </w:r>
      <w:r>
        <w:t>учебно-исследовательской</w:t>
      </w:r>
      <w:r>
        <w:rPr>
          <w:spacing w:val="1"/>
        </w:rPr>
        <w:t xml:space="preserve"> </w:t>
      </w:r>
      <w:r>
        <w:t>работе</w:t>
      </w:r>
      <w:r>
        <w:rPr>
          <w:spacing w:val="1"/>
        </w:rPr>
        <w:t xml:space="preserve"> </w:t>
      </w:r>
      <w:r>
        <w:t>по</w:t>
      </w:r>
      <w:r>
        <w:rPr>
          <w:spacing w:val="1"/>
        </w:rPr>
        <w:t xml:space="preserve"> </w:t>
      </w:r>
      <w:r>
        <w:t>биологии,</w:t>
      </w:r>
      <w:r>
        <w:rPr>
          <w:spacing w:val="1"/>
        </w:rPr>
        <w:t xml:space="preserve"> </w:t>
      </w:r>
      <w:r>
        <w:t>экологии</w:t>
      </w:r>
      <w:r>
        <w:rPr>
          <w:spacing w:val="1"/>
        </w:rPr>
        <w:t xml:space="preserve"> </w:t>
      </w:r>
      <w:r>
        <w:t>и</w:t>
      </w:r>
      <w:r>
        <w:rPr>
          <w:spacing w:val="1"/>
        </w:rPr>
        <w:t xml:space="preserve"> </w:t>
      </w:r>
      <w:r>
        <w:t>медицине,</w:t>
      </w:r>
      <w:r>
        <w:rPr>
          <w:spacing w:val="1"/>
        </w:rPr>
        <w:t xml:space="preserve"> </w:t>
      </w:r>
      <w:r>
        <w:t>проводимой</w:t>
      </w:r>
      <w:r>
        <w:rPr>
          <w:spacing w:val="1"/>
        </w:rPr>
        <w:t xml:space="preserve"> </w:t>
      </w:r>
      <w:r>
        <w:t>на</w:t>
      </w:r>
      <w:r>
        <w:rPr>
          <w:spacing w:val="1"/>
        </w:rPr>
        <w:t xml:space="preserve"> </w:t>
      </w:r>
      <w:r>
        <w:t>базе</w:t>
      </w:r>
      <w:r>
        <w:rPr>
          <w:spacing w:val="1"/>
        </w:rPr>
        <w:t xml:space="preserve"> </w:t>
      </w:r>
      <w:r>
        <w:t>школьных</w:t>
      </w:r>
      <w:r>
        <w:rPr>
          <w:spacing w:val="1"/>
        </w:rPr>
        <w:t xml:space="preserve"> </w:t>
      </w:r>
      <w:r>
        <w:t>научных</w:t>
      </w:r>
      <w:r>
        <w:rPr>
          <w:spacing w:val="1"/>
        </w:rPr>
        <w:t xml:space="preserve"> </w:t>
      </w:r>
      <w:r>
        <w:t>обществ,</w:t>
      </w:r>
      <w:r>
        <w:rPr>
          <w:spacing w:val="1"/>
        </w:rPr>
        <w:t xml:space="preserve"> </w:t>
      </w:r>
      <w:r>
        <w:t>и</w:t>
      </w:r>
      <w:r>
        <w:rPr>
          <w:spacing w:val="1"/>
        </w:rPr>
        <w:t xml:space="preserve"> </w:t>
      </w:r>
      <w:r>
        <w:t>публично</w:t>
      </w:r>
      <w:r>
        <w:rPr>
          <w:spacing w:val="1"/>
        </w:rPr>
        <w:t xml:space="preserve"> </w:t>
      </w:r>
      <w:r>
        <w:t>представлять</w:t>
      </w:r>
      <w:r>
        <w:rPr>
          <w:spacing w:val="1"/>
        </w:rPr>
        <w:t xml:space="preserve"> </w:t>
      </w:r>
      <w:r>
        <w:t>полученные</w:t>
      </w:r>
      <w:r>
        <w:rPr>
          <w:spacing w:val="-3"/>
        </w:rPr>
        <w:t xml:space="preserve"> </w:t>
      </w:r>
      <w:r>
        <w:t>результаты на</w:t>
      </w:r>
      <w:r>
        <w:rPr>
          <w:spacing w:val="1"/>
        </w:rPr>
        <w:t xml:space="preserve"> </w:t>
      </w:r>
      <w:r>
        <w:t>ученических</w:t>
      </w:r>
      <w:r>
        <w:rPr>
          <w:spacing w:val="-1"/>
        </w:rPr>
        <w:t xml:space="preserve"> </w:t>
      </w:r>
      <w:r>
        <w:t>конференциях;</w:t>
      </w:r>
    </w:p>
    <w:p w:rsidR="00764468" w:rsidRDefault="004B2496">
      <w:pPr>
        <w:pStyle w:val="a5"/>
        <w:ind w:right="356"/>
      </w:pPr>
      <w:r>
        <w:t>умение оценивать этические аспекты современных исследований в области биологии и</w:t>
      </w:r>
      <w:r>
        <w:rPr>
          <w:spacing w:val="1"/>
        </w:rPr>
        <w:t xml:space="preserve"> </w:t>
      </w:r>
      <w:r>
        <w:t>медицины (клонирование, искусственное оплодотворение, направленное изменение генома и</w:t>
      </w:r>
      <w:r>
        <w:rPr>
          <w:spacing w:val="1"/>
        </w:rPr>
        <w:t xml:space="preserve"> </w:t>
      </w:r>
      <w:r>
        <w:t>создание</w:t>
      </w:r>
      <w:r>
        <w:rPr>
          <w:spacing w:val="-2"/>
        </w:rPr>
        <w:t xml:space="preserve"> </w:t>
      </w:r>
      <w:r>
        <w:t>трансгенных</w:t>
      </w:r>
      <w:r>
        <w:rPr>
          <w:spacing w:val="-1"/>
        </w:rPr>
        <w:t xml:space="preserve"> </w:t>
      </w:r>
      <w:r>
        <w:t>организмов);</w:t>
      </w:r>
    </w:p>
    <w:p w:rsidR="00764468" w:rsidRDefault="004B2496">
      <w:pPr>
        <w:pStyle w:val="a5"/>
        <w:ind w:right="347"/>
      </w:pPr>
      <w:r>
        <w:t>умение</w:t>
      </w:r>
      <w:r>
        <w:rPr>
          <w:spacing w:val="1"/>
        </w:rPr>
        <w:t xml:space="preserve"> </w:t>
      </w:r>
      <w:r>
        <w:t>осуществлять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57"/>
        </w:rPr>
        <w:t xml:space="preserve"> </w:t>
      </w:r>
      <w:r>
        <w:t>области</w:t>
      </w:r>
      <w:r>
        <w:rPr>
          <w:spacing w:val="1"/>
        </w:rPr>
        <w:t xml:space="preserve"> </w:t>
      </w:r>
      <w:r>
        <w:t>биологии,</w:t>
      </w:r>
      <w:r>
        <w:rPr>
          <w:spacing w:val="1"/>
        </w:rPr>
        <w:t xml:space="preserve"> </w:t>
      </w:r>
      <w:r>
        <w:t>медицины,</w:t>
      </w:r>
      <w:r>
        <w:rPr>
          <w:spacing w:val="1"/>
        </w:rPr>
        <w:t xml:space="preserve"> </w:t>
      </w:r>
      <w:r>
        <w:t>биотехнологии,</w:t>
      </w:r>
      <w:r>
        <w:rPr>
          <w:spacing w:val="1"/>
        </w:rPr>
        <w:t xml:space="preserve"> </w:t>
      </w:r>
      <w:r>
        <w:t>ветеринарии,</w:t>
      </w:r>
      <w:r>
        <w:rPr>
          <w:spacing w:val="1"/>
        </w:rPr>
        <w:t xml:space="preserve"> </w:t>
      </w:r>
      <w:r>
        <w:t>сельского</w:t>
      </w:r>
      <w:r>
        <w:rPr>
          <w:spacing w:val="1"/>
        </w:rPr>
        <w:t xml:space="preserve"> </w:t>
      </w:r>
      <w:r>
        <w:t>хозяйства,</w:t>
      </w:r>
      <w:r>
        <w:rPr>
          <w:spacing w:val="1"/>
        </w:rPr>
        <w:t xml:space="preserve"> </w:t>
      </w:r>
      <w:r>
        <w:t>пищевой</w:t>
      </w:r>
      <w:r>
        <w:rPr>
          <w:spacing w:val="1"/>
        </w:rPr>
        <w:t xml:space="preserve"> </w:t>
      </w:r>
      <w:r>
        <w:t>промышленности,</w:t>
      </w:r>
      <w:r>
        <w:rPr>
          <w:spacing w:val="1"/>
        </w:rPr>
        <w:t xml:space="preserve"> </w:t>
      </w:r>
      <w:r>
        <w:t>углублять</w:t>
      </w:r>
      <w:r>
        <w:rPr>
          <w:spacing w:val="1"/>
        </w:rPr>
        <w:t xml:space="preserve"> </w:t>
      </w:r>
      <w:r>
        <w:t>познавательный</w:t>
      </w:r>
      <w:r>
        <w:rPr>
          <w:spacing w:val="1"/>
        </w:rPr>
        <w:t xml:space="preserve"> </w:t>
      </w:r>
      <w:r>
        <w:t>интерес,</w:t>
      </w:r>
      <w:r>
        <w:rPr>
          <w:spacing w:val="1"/>
        </w:rPr>
        <w:t xml:space="preserve"> </w:t>
      </w:r>
      <w:r>
        <w:t>направленный</w:t>
      </w:r>
      <w:r>
        <w:rPr>
          <w:spacing w:val="1"/>
        </w:rPr>
        <w:t xml:space="preserve"> </w:t>
      </w:r>
      <w:r>
        <w:t>на</w:t>
      </w:r>
      <w:r>
        <w:rPr>
          <w:spacing w:val="1"/>
        </w:rPr>
        <w:t xml:space="preserve"> </w:t>
      </w:r>
      <w:r>
        <w:t>осознанный</w:t>
      </w:r>
      <w:r>
        <w:rPr>
          <w:spacing w:val="1"/>
        </w:rPr>
        <w:t xml:space="preserve"> </w:t>
      </w:r>
      <w:r>
        <w:t>выбор</w:t>
      </w:r>
      <w:r>
        <w:rPr>
          <w:spacing w:val="1"/>
        </w:rPr>
        <w:t xml:space="preserve"> </w:t>
      </w:r>
      <w:r>
        <w:t>соответствующей</w:t>
      </w:r>
      <w:r>
        <w:rPr>
          <w:spacing w:val="1"/>
        </w:rPr>
        <w:t xml:space="preserve"> </w:t>
      </w:r>
      <w:r>
        <w:t>профессии</w:t>
      </w:r>
      <w:r>
        <w:rPr>
          <w:spacing w:val="1"/>
        </w:rPr>
        <w:t xml:space="preserve"> </w:t>
      </w:r>
      <w:r>
        <w:t>и</w:t>
      </w:r>
      <w:r>
        <w:rPr>
          <w:spacing w:val="1"/>
        </w:rPr>
        <w:t xml:space="preserve"> </w:t>
      </w:r>
      <w:r>
        <w:t>продолжение</w:t>
      </w:r>
      <w:r>
        <w:rPr>
          <w:spacing w:val="1"/>
        </w:rPr>
        <w:t xml:space="preserve"> </w:t>
      </w:r>
      <w:r>
        <w:t>биологического</w:t>
      </w:r>
      <w:r>
        <w:rPr>
          <w:spacing w:val="1"/>
        </w:rPr>
        <w:t xml:space="preserve"> </w:t>
      </w:r>
      <w:r>
        <w:t>образования</w:t>
      </w:r>
      <w:r>
        <w:rPr>
          <w:spacing w:val="1"/>
        </w:rPr>
        <w:t xml:space="preserve"> </w:t>
      </w:r>
      <w:r>
        <w:t>в</w:t>
      </w:r>
      <w:r>
        <w:rPr>
          <w:spacing w:val="1"/>
        </w:rPr>
        <w:t xml:space="preserve"> </w:t>
      </w:r>
      <w:r>
        <w:t>учреждениях</w:t>
      </w:r>
      <w:r>
        <w:rPr>
          <w:spacing w:val="1"/>
        </w:rPr>
        <w:t xml:space="preserve"> </w:t>
      </w:r>
      <w:r>
        <w:t>среднего</w:t>
      </w:r>
      <w:r>
        <w:rPr>
          <w:spacing w:val="-2"/>
        </w:rPr>
        <w:t xml:space="preserve"> </w:t>
      </w:r>
      <w:r>
        <w:t>профессионального и высшего</w:t>
      </w:r>
      <w:r>
        <w:rPr>
          <w:spacing w:val="-1"/>
        </w:rPr>
        <w:t xml:space="preserve"> </w:t>
      </w:r>
      <w:r>
        <w:t>образования.</w:t>
      </w:r>
    </w:p>
    <w:p w:rsidR="00764468" w:rsidRDefault="004B2496">
      <w:pPr>
        <w:pStyle w:val="a5"/>
        <w:ind w:right="357"/>
      </w:pPr>
      <w:r>
        <w:t>Предметные результаты освоения учебного предмета «Биология» в 11 классе должны</w:t>
      </w:r>
      <w:r>
        <w:rPr>
          <w:spacing w:val="1"/>
        </w:rPr>
        <w:t xml:space="preserve"> </w:t>
      </w:r>
      <w:r>
        <w:t>отражать:</w:t>
      </w:r>
    </w:p>
    <w:p w:rsidR="00764468" w:rsidRDefault="004B2496">
      <w:pPr>
        <w:pStyle w:val="a5"/>
        <w:ind w:right="353"/>
      </w:pPr>
      <w:r>
        <w:t>сформированность</w:t>
      </w:r>
      <w:r>
        <w:rPr>
          <w:spacing w:val="1"/>
        </w:rPr>
        <w:t xml:space="preserve"> </w:t>
      </w:r>
      <w:r>
        <w:t>знаний 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 естественных</w:t>
      </w:r>
      <w:r>
        <w:rPr>
          <w:spacing w:val="1"/>
        </w:rPr>
        <w:t xml:space="preserve"> </w:t>
      </w:r>
      <w:r>
        <w:t>наук,</w:t>
      </w:r>
      <w:r>
        <w:rPr>
          <w:spacing w:val="1"/>
        </w:rPr>
        <w:t xml:space="preserve"> </w:t>
      </w:r>
      <w:r>
        <w:t>в</w:t>
      </w:r>
      <w:r>
        <w:rPr>
          <w:spacing w:val="1"/>
        </w:rPr>
        <w:t xml:space="preserve"> </w:t>
      </w:r>
      <w:r>
        <w:lastRenderedPageBreak/>
        <w:t>формировании современной естественно-научной картины мира, в познании законов природы и</w:t>
      </w:r>
      <w:r>
        <w:rPr>
          <w:spacing w:val="-57"/>
        </w:rPr>
        <w:t xml:space="preserve"> </w:t>
      </w:r>
      <w:r>
        <w:t>решении экологических проблем человечества, а также в решении вопросов рационального</w:t>
      </w:r>
      <w:r>
        <w:rPr>
          <w:spacing w:val="1"/>
        </w:rPr>
        <w:t xml:space="preserve"> </w:t>
      </w:r>
      <w:r>
        <w:t>природопользования,</w:t>
      </w:r>
      <w:r>
        <w:rPr>
          <w:spacing w:val="1"/>
        </w:rPr>
        <w:t xml:space="preserve"> </w:t>
      </w:r>
      <w:r>
        <w:t>и</w:t>
      </w:r>
      <w:r>
        <w:rPr>
          <w:spacing w:val="1"/>
        </w:rPr>
        <w:t xml:space="preserve"> </w:t>
      </w:r>
      <w:r>
        <w:t>в</w:t>
      </w:r>
      <w:r>
        <w:rPr>
          <w:spacing w:val="1"/>
        </w:rPr>
        <w:t xml:space="preserve"> </w:t>
      </w:r>
      <w:r>
        <w:t>формировании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природе,</w:t>
      </w:r>
      <w:r>
        <w:rPr>
          <w:spacing w:val="61"/>
        </w:rPr>
        <w:t xml:space="preserve"> </w:t>
      </w:r>
      <w:r>
        <w:t>обществу,</w:t>
      </w:r>
      <w:r>
        <w:rPr>
          <w:spacing w:val="-57"/>
        </w:rPr>
        <w:t xml:space="preserve"> </w:t>
      </w:r>
      <w:r>
        <w:t>человеку,</w:t>
      </w:r>
      <w:r>
        <w:rPr>
          <w:spacing w:val="-1"/>
        </w:rPr>
        <w:t xml:space="preserve"> </w:t>
      </w:r>
      <w:r>
        <w:t>о</w:t>
      </w:r>
      <w:r>
        <w:rPr>
          <w:spacing w:val="-1"/>
        </w:rPr>
        <w:t xml:space="preserve"> </w:t>
      </w:r>
      <w:r>
        <w:t>вкладе</w:t>
      </w:r>
      <w:r>
        <w:rPr>
          <w:spacing w:val="-2"/>
        </w:rPr>
        <w:t xml:space="preserve"> </w:t>
      </w:r>
      <w:r>
        <w:t>российских</w:t>
      </w:r>
      <w:r>
        <w:rPr>
          <w:spacing w:val="-1"/>
        </w:rPr>
        <w:t xml:space="preserve"> </w:t>
      </w:r>
      <w:r>
        <w:t>и</w:t>
      </w:r>
      <w:r>
        <w:rPr>
          <w:spacing w:val="-1"/>
        </w:rPr>
        <w:t xml:space="preserve"> </w:t>
      </w:r>
      <w:r>
        <w:t>зарубежных</w:t>
      </w:r>
      <w:r>
        <w:rPr>
          <w:spacing w:val="2"/>
        </w:rPr>
        <w:t xml:space="preserve"> </w:t>
      </w:r>
      <w:r>
        <w:t>учёных-биологов в</w:t>
      </w:r>
      <w:r>
        <w:rPr>
          <w:spacing w:val="-2"/>
        </w:rPr>
        <w:t xml:space="preserve"> </w:t>
      </w:r>
      <w:r>
        <w:t>развитие</w:t>
      </w:r>
      <w:r>
        <w:rPr>
          <w:spacing w:val="-2"/>
        </w:rPr>
        <w:t xml:space="preserve"> </w:t>
      </w:r>
      <w:r>
        <w:t>биологии;</w:t>
      </w:r>
    </w:p>
    <w:p w:rsidR="00764468" w:rsidRDefault="004B2496">
      <w:pPr>
        <w:pStyle w:val="a5"/>
        <w:spacing w:before="1"/>
        <w:ind w:right="347"/>
      </w:pPr>
      <w:r>
        <w:t>умение</w:t>
      </w:r>
      <w:r>
        <w:rPr>
          <w:spacing w:val="1"/>
        </w:rPr>
        <w:t xml:space="preserve"> </w:t>
      </w:r>
      <w:r>
        <w:t>владеть</w:t>
      </w:r>
      <w:r>
        <w:rPr>
          <w:spacing w:val="1"/>
        </w:rPr>
        <w:t xml:space="preserve"> </w:t>
      </w:r>
      <w:r>
        <w:t>системой</w:t>
      </w:r>
      <w:r>
        <w:rPr>
          <w:spacing w:val="1"/>
        </w:rPr>
        <w:t xml:space="preserve"> </w:t>
      </w:r>
      <w:r>
        <w:t>биологических</w:t>
      </w:r>
      <w:r>
        <w:rPr>
          <w:spacing w:val="1"/>
        </w:rPr>
        <w:t xml:space="preserve"> </w:t>
      </w:r>
      <w:r>
        <w:t>знаний,</w:t>
      </w:r>
      <w:r>
        <w:rPr>
          <w:spacing w:val="1"/>
        </w:rPr>
        <w:t xml:space="preserve"> </w:t>
      </w:r>
      <w:r>
        <w:t>которая</w:t>
      </w:r>
      <w:r>
        <w:rPr>
          <w:spacing w:val="1"/>
        </w:rPr>
        <w:t xml:space="preserve"> </w:t>
      </w:r>
      <w:r>
        <w:t>включает</w:t>
      </w:r>
      <w:r>
        <w:rPr>
          <w:spacing w:val="1"/>
        </w:rPr>
        <w:t xml:space="preserve"> </w:t>
      </w:r>
      <w:r>
        <w:t>определения</w:t>
      </w:r>
      <w:r>
        <w:rPr>
          <w:spacing w:val="1"/>
        </w:rPr>
        <w:t xml:space="preserve"> </w:t>
      </w:r>
      <w:r>
        <w:t>и</w:t>
      </w:r>
      <w:r>
        <w:rPr>
          <w:spacing w:val="1"/>
        </w:rPr>
        <w:t xml:space="preserve"> </w:t>
      </w:r>
      <w:r>
        <w:t>понимание сущности основополагающих биологических терминов и понятий (вид, экосистема,</w:t>
      </w:r>
      <w:r>
        <w:rPr>
          <w:spacing w:val="1"/>
        </w:rPr>
        <w:t xml:space="preserve"> </w:t>
      </w:r>
      <w:r>
        <w:t>биосфера),</w:t>
      </w:r>
      <w:r>
        <w:rPr>
          <w:spacing w:val="1"/>
        </w:rPr>
        <w:t xml:space="preserve"> </w:t>
      </w:r>
      <w:r>
        <w:t>биологические</w:t>
      </w:r>
      <w:r>
        <w:rPr>
          <w:spacing w:val="1"/>
        </w:rPr>
        <w:t xml:space="preserve"> </w:t>
      </w:r>
      <w:r>
        <w:t>теории</w:t>
      </w:r>
      <w:r>
        <w:rPr>
          <w:spacing w:val="1"/>
        </w:rPr>
        <w:t xml:space="preserve"> </w:t>
      </w:r>
      <w:r>
        <w:t>(эволюционная</w:t>
      </w:r>
      <w:r>
        <w:rPr>
          <w:spacing w:val="1"/>
        </w:rPr>
        <w:t xml:space="preserve"> </w:t>
      </w:r>
      <w:r>
        <w:t>теория</w:t>
      </w:r>
      <w:r>
        <w:rPr>
          <w:spacing w:val="1"/>
        </w:rPr>
        <w:t xml:space="preserve"> </w:t>
      </w:r>
      <w:r>
        <w:t>Ч. Дарвина,</w:t>
      </w:r>
      <w:r>
        <w:rPr>
          <w:spacing w:val="1"/>
        </w:rPr>
        <w:t xml:space="preserve"> </w:t>
      </w:r>
      <w:r>
        <w:t>синтетическая</w:t>
      </w:r>
      <w:r>
        <w:rPr>
          <w:spacing w:val="1"/>
        </w:rPr>
        <w:t xml:space="preserve"> </w:t>
      </w:r>
      <w:r>
        <w:t>теория</w:t>
      </w:r>
      <w:r>
        <w:rPr>
          <w:spacing w:val="1"/>
        </w:rPr>
        <w:t xml:space="preserve"> </w:t>
      </w:r>
      <w:r>
        <w:t>эволюции), учения (А.Н. Северцова – о путях и направлениях эволюции, В.И. Вернадского – о</w:t>
      </w:r>
      <w:r>
        <w:rPr>
          <w:spacing w:val="1"/>
        </w:rPr>
        <w:t xml:space="preserve"> </w:t>
      </w:r>
      <w:r>
        <w:t>биосфере),</w:t>
      </w:r>
      <w:r>
        <w:rPr>
          <w:spacing w:val="1"/>
        </w:rPr>
        <w:t xml:space="preserve"> </w:t>
      </w:r>
      <w:r>
        <w:t>законы</w:t>
      </w:r>
      <w:r>
        <w:rPr>
          <w:spacing w:val="1"/>
        </w:rPr>
        <w:t xml:space="preserve"> </w:t>
      </w:r>
      <w:r>
        <w:t>(генетического</w:t>
      </w:r>
      <w:r>
        <w:rPr>
          <w:spacing w:val="1"/>
        </w:rPr>
        <w:t xml:space="preserve"> </w:t>
      </w:r>
      <w:r>
        <w:t>равновесия</w:t>
      </w:r>
      <w:r>
        <w:rPr>
          <w:spacing w:val="1"/>
        </w:rPr>
        <w:t xml:space="preserve"> </w:t>
      </w:r>
      <w:r>
        <w:t>Дж. Харди</w:t>
      </w:r>
      <w:r>
        <w:rPr>
          <w:spacing w:val="1"/>
        </w:rPr>
        <w:t xml:space="preserve"> </w:t>
      </w:r>
      <w:r>
        <w:t>и</w:t>
      </w:r>
      <w:r>
        <w:rPr>
          <w:spacing w:val="1"/>
        </w:rPr>
        <w:t xml:space="preserve"> </w:t>
      </w:r>
      <w:r>
        <w:t>В. Вайнберга,</w:t>
      </w:r>
      <w:r>
        <w:rPr>
          <w:spacing w:val="1"/>
        </w:rPr>
        <w:t xml:space="preserve"> </w:t>
      </w:r>
      <w:r>
        <w:t>зародышевого</w:t>
      </w:r>
      <w:r>
        <w:rPr>
          <w:spacing w:val="-57"/>
        </w:rPr>
        <w:t xml:space="preserve"> </w:t>
      </w:r>
      <w:r>
        <w:t>сходства</w:t>
      </w:r>
      <w:r>
        <w:rPr>
          <w:spacing w:val="1"/>
        </w:rPr>
        <w:t xml:space="preserve"> </w:t>
      </w:r>
      <w:r>
        <w:t>К.М. Бэра),</w:t>
      </w:r>
      <w:r>
        <w:rPr>
          <w:spacing w:val="1"/>
        </w:rPr>
        <w:t xml:space="preserve"> </w:t>
      </w:r>
      <w:r>
        <w:t>правила</w:t>
      </w:r>
      <w:r>
        <w:rPr>
          <w:spacing w:val="1"/>
        </w:rPr>
        <w:t xml:space="preserve"> </w:t>
      </w:r>
      <w:r>
        <w:t>(минимума</w:t>
      </w:r>
      <w:r>
        <w:rPr>
          <w:spacing w:val="1"/>
        </w:rPr>
        <w:t xml:space="preserve"> </w:t>
      </w:r>
      <w:r>
        <w:t>Ю. Либиха,</w:t>
      </w:r>
      <w:r>
        <w:rPr>
          <w:spacing w:val="1"/>
        </w:rPr>
        <w:t xml:space="preserve"> </w:t>
      </w:r>
      <w:r>
        <w:t>экологической</w:t>
      </w:r>
      <w:r>
        <w:rPr>
          <w:spacing w:val="1"/>
        </w:rPr>
        <w:t xml:space="preserve"> </w:t>
      </w:r>
      <w:r>
        <w:t>пирамиды</w:t>
      </w:r>
      <w:r>
        <w:rPr>
          <w:spacing w:val="1"/>
        </w:rPr>
        <w:t xml:space="preserve"> </w:t>
      </w:r>
      <w:r>
        <w:t>энергии),</w:t>
      </w:r>
      <w:r>
        <w:rPr>
          <w:spacing w:val="1"/>
        </w:rPr>
        <w:t xml:space="preserve"> </w:t>
      </w:r>
      <w:r>
        <w:t>гипотезы</w:t>
      </w:r>
      <w:r>
        <w:rPr>
          <w:spacing w:val="-1"/>
        </w:rPr>
        <w:t xml:space="preserve"> </w:t>
      </w:r>
      <w:r>
        <w:t>(гипотеза</w:t>
      </w:r>
      <w:r>
        <w:rPr>
          <w:spacing w:val="1"/>
        </w:rPr>
        <w:t xml:space="preserve"> </w:t>
      </w:r>
      <w:r>
        <w:t>«мира</w:t>
      </w:r>
      <w:r>
        <w:rPr>
          <w:spacing w:val="-1"/>
        </w:rPr>
        <w:t xml:space="preserve"> </w:t>
      </w:r>
      <w:r>
        <w:t>РНК»</w:t>
      </w:r>
      <w:r>
        <w:rPr>
          <w:spacing w:val="-8"/>
        </w:rPr>
        <w:t xml:space="preserve"> </w:t>
      </w:r>
      <w:r>
        <w:t>У.</w:t>
      </w:r>
      <w:r>
        <w:rPr>
          <w:spacing w:val="3"/>
        </w:rPr>
        <w:t xml:space="preserve"> </w:t>
      </w:r>
      <w:r>
        <w:t>Гилберта);</w:t>
      </w:r>
    </w:p>
    <w:p w:rsidR="00764468" w:rsidRDefault="004B2496">
      <w:pPr>
        <w:pStyle w:val="a5"/>
        <w:ind w:right="355"/>
      </w:pPr>
      <w:r>
        <w:t>умение</w:t>
      </w:r>
      <w:r>
        <w:rPr>
          <w:spacing w:val="1"/>
        </w:rPr>
        <w:t xml:space="preserve"> </w:t>
      </w:r>
      <w:r>
        <w:t>владеть</w:t>
      </w:r>
      <w:r>
        <w:rPr>
          <w:spacing w:val="1"/>
        </w:rPr>
        <w:t xml:space="preserve"> </w:t>
      </w:r>
      <w:r>
        <w:t>основными</w:t>
      </w:r>
      <w:r>
        <w:rPr>
          <w:spacing w:val="1"/>
        </w:rPr>
        <w:t xml:space="preserve"> </w:t>
      </w:r>
      <w:r>
        <w:t>методами</w:t>
      </w:r>
      <w:r>
        <w:rPr>
          <w:spacing w:val="1"/>
        </w:rPr>
        <w:t xml:space="preserve"> </w:t>
      </w:r>
      <w:r>
        <w:t>научного</w:t>
      </w:r>
      <w:r>
        <w:rPr>
          <w:spacing w:val="1"/>
        </w:rPr>
        <w:t xml:space="preserve"> </w:t>
      </w:r>
      <w:r>
        <w:t>познания,</w:t>
      </w:r>
      <w:r>
        <w:rPr>
          <w:spacing w:val="1"/>
        </w:rPr>
        <w:t xml:space="preserve"> </w:t>
      </w:r>
      <w:r>
        <w:t>используемыми</w:t>
      </w:r>
      <w:r>
        <w:rPr>
          <w:spacing w:val="1"/>
        </w:rPr>
        <w:t xml:space="preserve"> </w:t>
      </w:r>
      <w:r>
        <w:t>в</w:t>
      </w:r>
      <w:r>
        <w:rPr>
          <w:spacing w:val="1"/>
        </w:rPr>
        <w:t xml:space="preserve"> </w:t>
      </w:r>
      <w:r>
        <w:t>биологических исследованиях живых объектов и экосистем (описание, измерение, наблюдение,</w:t>
      </w:r>
      <w:r>
        <w:rPr>
          <w:spacing w:val="1"/>
        </w:rPr>
        <w:t xml:space="preserve"> </w:t>
      </w:r>
      <w:r>
        <w:t>эксперимент),</w:t>
      </w:r>
      <w:r>
        <w:rPr>
          <w:spacing w:val="-1"/>
        </w:rPr>
        <w:t xml:space="preserve"> </w:t>
      </w:r>
      <w:r>
        <w:t>способами</w:t>
      </w:r>
      <w:r>
        <w:rPr>
          <w:spacing w:val="-1"/>
        </w:rPr>
        <w:t xml:space="preserve"> </w:t>
      </w:r>
      <w:r>
        <w:t>выявления</w:t>
      </w:r>
      <w:r>
        <w:rPr>
          <w:spacing w:val="-1"/>
        </w:rPr>
        <w:t xml:space="preserve"> </w:t>
      </w:r>
      <w:r>
        <w:t>и</w:t>
      </w:r>
      <w:r>
        <w:rPr>
          <w:spacing w:val="-1"/>
        </w:rPr>
        <w:t xml:space="preserve"> </w:t>
      </w:r>
      <w:r>
        <w:t>оценки</w:t>
      </w:r>
      <w:r>
        <w:rPr>
          <w:spacing w:val="-3"/>
        </w:rPr>
        <w:t xml:space="preserve"> </w:t>
      </w:r>
      <w:r>
        <w:t>антропогенных</w:t>
      </w:r>
      <w:r>
        <w:rPr>
          <w:spacing w:val="-2"/>
        </w:rPr>
        <w:t xml:space="preserve"> </w:t>
      </w:r>
      <w:r>
        <w:t>изменений</w:t>
      </w:r>
      <w:r>
        <w:rPr>
          <w:spacing w:val="-1"/>
        </w:rPr>
        <w:t xml:space="preserve"> </w:t>
      </w:r>
      <w:r>
        <w:t>в</w:t>
      </w:r>
      <w:r>
        <w:rPr>
          <w:spacing w:val="-3"/>
        </w:rPr>
        <w:t xml:space="preserve"> </w:t>
      </w:r>
      <w:r>
        <w:t>природе;</w:t>
      </w:r>
    </w:p>
    <w:p w:rsidR="00764468" w:rsidRDefault="004B2496">
      <w:pPr>
        <w:pStyle w:val="a5"/>
        <w:ind w:right="353"/>
      </w:pPr>
      <w:r>
        <w:t>умение выделять существенные признаки: видов, биогеоценозов, экосистем и биосферы,</w:t>
      </w:r>
      <w:r>
        <w:rPr>
          <w:spacing w:val="1"/>
        </w:rPr>
        <w:t xml:space="preserve"> </w:t>
      </w:r>
      <w:r>
        <w:t>стабилизирующего,</w:t>
      </w:r>
      <w:r>
        <w:rPr>
          <w:spacing w:val="1"/>
        </w:rPr>
        <w:t xml:space="preserve"> </w:t>
      </w:r>
      <w:r>
        <w:t>движущего</w:t>
      </w:r>
      <w:r>
        <w:rPr>
          <w:spacing w:val="1"/>
        </w:rPr>
        <w:t xml:space="preserve"> </w:t>
      </w:r>
      <w:r>
        <w:t>и</w:t>
      </w:r>
      <w:r>
        <w:rPr>
          <w:spacing w:val="1"/>
        </w:rPr>
        <w:t xml:space="preserve"> </w:t>
      </w:r>
      <w:r>
        <w:t>разрывающего</w:t>
      </w:r>
      <w:r>
        <w:rPr>
          <w:spacing w:val="1"/>
        </w:rPr>
        <w:t xml:space="preserve"> </w:t>
      </w:r>
      <w:r>
        <w:t>естественного</w:t>
      </w:r>
      <w:r>
        <w:rPr>
          <w:spacing w:val="1"/>
        </w:rPr>
        <w:t xml:space="preserve"> </w:t>
      </w:r>
      <w:r>
        <w:t>отбора,</w:t>
      </w:r>
      <w:r>
        <w:rPr>
          <w:spacing w:val="1"/>
        </w:rPr>
        <w:t xml:space="preserve"> </w:t>
      </w:r>
      <w:r>
        <w:t>аллопатрического</w:t>
      </w:r>
      <w:r>
        <w:rPr>
          <w:spacing w:val="1"/>
        </w:rPr>
        <w:t xml:space="preserve"> </w:t>
      </w:r>
      <w:r>
        <w:t>и</w:t>
      </w:r>
      <w:r>
        <w:rPr>
          <w:spacing w:val="1"/>
        </w:rPr>
        <w:t xml:space="preserve"> </w:t>
      </w:r>
      <w:r>
        <w:t>симпатрического видообразования, влияния движущих сил эволюции на генофонд популяции,</w:t>
      </w:r>
      <w:r>
        <w:rPr>
          <w:spacing w:val="1"/>
        </w:rPr>
        <w:t xml:space="preserve"> </w:t>
      </w:r>
      <w:r>
        <w:t>приспособленности</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чередования</w:t>
      </w:r>
      <w:r>
        <w:rPr>
          <w:spacing w:val="1"/>
        </w:rPr>
        <w:t xml:space="preserve"> </w:t>
      </w:r>
      <w:r>
        <w:t>направлений</w:t>
      </w:r>
      <w:r>
        <w:rPr>
          <w:spacing w:val="1"/>
        </w:rPr>
        <w:t xml:space="preserve"> </w:t>
      </w:r>
      <w:r>
        <w:t>эволюции,</w:t>
      </w:r>
      <w:r>
        <w:rPr>
          <w:spacing w:val="1"/>
        </w:rPr>
        <w:t xml:space="preserve"> </w:t>
      </w:r>
      <w:r>
        <w:t>круговорота</w:t>
      </w:r>
      <w:r>
        <w:rPr>
          <w:spacing w:val="-2"/>
        </w:rPr>
        <w:t xml:space="preserve"> </w:t>
      </w:r>
      <w:r>
        <w:t>веществ и</w:t>
      </w:r>
      <w:r>
        <w:rPr>
          <w:spacing w:val="3"/>
        </w:rPr>
        <w:t xml:space="preserve"> </w:t>
      </w:r>
      <w:r>
        <w:t>потока</w:t>
      </w:r>
      <w:r>
        <w:rPr>
          <w:spacing w:val="-2"/>
        </w:rPr>
        <w:t xml:space="preserve"> </w:t>
      </w:r>
      <w:r>
        <w:t>энергии в</w:t>
      </w:r>
      <w:r>
        <w:rPr>
          <w:spacing w:val="-1"/>
        </w:rPr>
        <w:t xml:space="preserve"> </w:t>
      </w:r>
      <w:r>
        <w:t>экосистемах;</w:t>
      </w:r>
    </w:p>
    <w:p w:rsidR="00764468" w:rsidRDefault="004B2496">
      <w:pPr>
        <w:pStyle w:val="a5"/>
        <w:spacing w:before="1"/>
        <w:ind w:right="352"/>
      </w:pPr>
      <w:r>
        <w:t>умение устанавливать взаимосвязи между процессами эволюции, движущими силами</w:t>
      </w:r>
      <w:r>
        <w:rPr>
          <w:spacing w:val="1"/>
        </w:rPr>
        <w:t xml:space="preserve"> </w:t>
      </w:r>
      <w:r>
        <w:t>антропогенеза,</w:t>
      </w:r>
      <w:r>
        <w:rPr>
          <w:spacing w:val="-3"/>
        </w:rPr>
        <w:t xml:space="preserve"> </w:t>
      </w:r>
      <w:r>
        <w:t>компонентами</w:t>
      </w:r>
      <w:r>
        <w:rPr>
          <w:spacing w:val="-2"/>
        </w:rPr>
        <w:t xml:space="preserve"> </w:t>
      </w:r>
      <w:r>
        <w:t>различных экосистем</w:t>
      </w:r>
      <w:r>
        <w:rPr>
          <w:spacing w:val="-3"/>
        </w:rPr>
        <w:t xml:space="preserve"> </w:t>
      </w:r>
      <w:r>
        <w:t>и</w:t>
      </w:r>
      <w:r>
        <w:rPr>
          <w:spacing w:val="-2"/>
        </w:rPr>
        <w:t xml:space="preserve"> </w:t>
      </w:r>
      <w:r>
        <w:t>приспособлениями</w:t>
      </w:r>
      <w:r>
        <w:rPr>
          <w:spacing w:val="-2"/>
        </w:rPr>
        <w:t xml:space="preserve"> </w:t>
      </w:r>
      <w:r>
        <w:t>к</w:t>
      </w:r>
      <w:r>
        <w:rPr>
          <w:spacing w:val="-2"/>
        </w:rPr>
        <w:t xml:space="preserve"> </w:t>
      </w:r>
      <w:r>
        <w:t>ним</w:t>
      </w:r>
      <w:r>
        <w:rPr>
          <w:spacing w:val="-3"/>
        </w:rPr>
        <w:t xml:space="preserve"> </w:t>
      </w:r>
      <w:r>
        <w:t>организмов;</w:t>
      </w:r>
    </w:p>
    <w:p w:rsidR="00764468" w:rsidRDefault="004B2496">
      <w:pPr>
        <w:pStyle w:val="a5"/>
        <w:ind w:right="349"/>
      </w:pPr>
      <w:r>
        <w:t>умение выявлять отличительные признаки живых систем, приспособленность видов к</w:t>
      </w:r>
      <w:r>
        <w:rPr>
          <w:spacing w:val="1"/>
        </w:rPr>
        <w:t xml:space="preserve"> </w:t>
      </w:r>
      <w:r>
        <w:t>среде</w:t>
      </w:r>
      <w:r>
        <w:rPr>
          <w:spacing w:val="-1"/>
        </w:rPr>
        <w:t xml:space="preserve"> </w:t>
      </w:r>
      <w:r>
        <w:t>обитания, абиотических</w:t>
      </w:r>
      <w:r>
        <w:rPr>
          <w:spacing w:val="1"/>
        </w:rPr>
        <w:t xml:space="preserve"> </w:t>
      </w:r>
      <w:r>
        <w:t>и</w:t>
      </w:r>
      <w:r>
        <w:rPr>
          <w:spacing w:val="1"/>
        </w:rPr>
        <w:t xml:space="preserve"> </w:t>
      </w:r>
      <w:r>
        <w:t>биотических компонентов</w:t>
      </w:r>
      <w:r>
        <w:rPr>
          <w:spacing w:val="1"/>
        </w:rPr>
        <w:t xml:space="preserve"> </w:t>
      </w:r>
      <w:r>
        <w:t>экосистем, взаимосвязей</w:t>
      </w:r>
      <w:r>
        <w:rPr>
          <w:spacing w:val="2"/>
        </w:rPr>
        <w:t xml:space="preserve"> </w:t>
      </w:r>
      <w:r>
        <w:t>организмов</w:t>
      </w:r>
    </w:p>
    <w:p w:rsidR="00764468" w:rsidRDefault="004B2496">
      <w:pPr>
        <w:pStyle w:val="a5"/>
        <w:spacing w:before="9"/>
        <w:ind w:firstLine="0"/>
      </w:pPr>
      <w:r>
        <w:t>в</w:t>
      </w:r>
      <w:r>
        <w:rPr>
          <w:spacing w:val="-4"/>
        </w:rPr>
        <w:t xml:space="preserve"> </w:t>
      </w:r>
      <w:r>
        <w:t>сообществах,</w:t>
      </w:r>
      <w:r>
        <w:rPr>
          <w:spacing w:val="-3"/>
        </w:rPr>
        <w:t xml:space="preserve"> </w:t>
      </w:r>
      <w:r>
        <w:t>антропогенных</w:t>
      </w:r>
      <w:r>
        <w:rPr>
          <w:spacing w:val="-4"/>
        </w:rPr>
        <w:t xml:space="preserve"> </w:t>
      </w:r>
      <w:r>
        <w:t>изменений</w:t>
      </w:r>
      <w:r>
        <w:rPr>
          <w:spacing w:val="-2"/>
        </w:rPr>
        <w:t xml:space="preserve"> </w:t>
      </w:r>
      <w:r>
        <w:t>в</w:t>
      </w:r>
      <w:r>
        <w:rPr>
          <w:spacing w:val="-4"/>
        </w:rPr>
        <w:t xml:space="preserve"> </w:t>
      </w:r>
      <w:r>
        <w:t>экосистемах</w:t>
      </w:r>
      <w:r>
        <w:rPr>
          <w:spacing w:val="-1"/>
        </w:rPr>
        <w:t xml:space="preserve"> </w:t>
      </w:r>
      <w:r>
        <w:t>своей</w:t>
      </w:r>
      <w:r>
        <w:rPr>
          <w:spacing w:val="-3"/>
        </w:rPr>
        <w:t xml:space="preserve"> </w:t>
      </w:r>
      <w:r>
        <w:t>местности;</w:t>
      </w:r>
    </w:p>
    <w:p w:rsidR="00764468" w:rsidRDefault="004B2496">
      <w:pPr>
        <w:pStyle w:val="a5"/>
        <w:ind w:right="347"/>
      </w:pPr>
      <w:r>
        <w:t>умение</w:t>
      </w:r>
      <w:r>
        <w:rPr>
          <w:spacing w:val="1"/>
        </w:rPr>
        <w:t xml:space="preserve"> </w:t>
      </w:r>
      <w:r>
        <w:t>использовать</w:t>
      </w:r>
      <w:r>
        <w:rPr>
          <w:spacing w:val="1"/>
        </w:rPr>
        <w:t xml:space="preserve"> </w:t>
      </w:r>
      <w:r>
        <w:t>соответствующие</w:t>
      </w:r>
      <w:r>
        <w:rPr>
          <w:spacing w:val="1"/>
        </w:rPr>
        <w:t xml:space="preserve"> </w:t>
      </w:r>
      <w:r>
        <w:t>аргументы,</w:t>
      </w:r>
      <w:r>
        <w:rPr>
          <w:spacing w:val="1"/>
        </w:rPr>
        <w:t xml:space="preserve"> </w:t>
      </w:r>
      <w:r>
        <w:t>биологическую</w:t>
      </w:r>
      <w:r>
        <w:rPr>
          <w:spacing w:val="1"/>
        </w:rPr>
        <w:t xml:space="preserve"> </w:t>
      </w:r>
      <w:r>
        <w:t>терминологию</w:t>
      </w:r>
      <w:r>
        <w:rPr>
          <w:spacing w:val="1"/>
        </w:rPr>
        <w:t xml:space="preserve"> </w:t>
      </w:r>
      <w:r>
        <w:t>и</w:t>
      </w:r>
      <w:r>
        <w:rPr>
          <w:spacing w:val="1"/>
        </w:rPr>
        <w:t xml:space="preserve"> </w:t>
      </w:r>
      <w:r>
        <w:t>символику для доказательства родства организмов разных систематических групп, взаимосвязи</w:t>
      </w:r>
      <w:r>
        <w:rPr>
          <w:spacing w:val="1"/>
        </w:rPr>
        <w:t xml:space="preserve"> </w:t>
      </w:r>
      <w:r>
        <w:t>организмов</w:t>
      </w:r>
      <w:r>
        <w:rPr>
          <w:spacing w:val="1"/>
        </w:rPr>
        <w:t xml:space="preserve"> </w:t>
      </w:r>
      <w:r>
        <w:t>и</w:t>
      </w:r>
      <w:r>
        <w:rPr>
          <w:spacing w:val="1"/>
        </w:rPr>
        <w:t xml:space="preserve"> </w:t>
      </w:r>
      <w:r>
        <w:t>среды</w:t>
      </w:r>
      <w:r>
        <w:rPr>
          <w:spacing w:val="1"/>
        </w:rPr>
        <w:t xml:space="preserve"> </w:t>
      </w:r>
      <w:r>
        <w:t>обитания,</w:t>
      </w:r>
      <w:r>
        <w:rPr>
          <w:spacing w:val="1"/>
        </w:rPr>
        <w:t xml:space="preserve"> </w:t>
      </w:r>
      <w:r>
        <w:t>единства</w:t>
      </w:r>
      <w:r>
        <w:rPr>
          <w:spacing w:val="1"/>
        </w:rPr>
        <w:t xml:space="preserve"> </w:t>
      </w:r>
      <w:r>
        <w:t>человеческих</w:t>
      </w:r>
      <w:r>
        <w:rPr>
          <w:spacing w:val="1"/>
        </w:rPr>
        <w:t xml:space="preserve"> </w:t>
      </w:r>
      <w:r>
        <w:t>рас,</w:t>
      </w:r>
      <w:r>
        <w:rPr>
          <w:spacing w:val="1"/>
        </w:rPr>
        <w:t xml:space="preserve"> </w:t>
      </w:r>
      <w:r>
        <w:t>необходимости</w:t>
      </w:r>
      <w:r>
        <w:rPr>
          <w:spacing w:val="1"/>
        </w:rPr>
        <w:t xml:space="preserve"> </w:t>
      </w:r>
      <w:r>
        <w:t>сохранения</w:t>
      </w:r>
      <w:r>
        <w:rPr>
          <w:spacing w:val="1"/>
        </w:rPr>
        <w:t xml:space="preserve"> </w:t>
      </w:r>
      <w:r>
        <w:t>многообразия</w:t>
      </w:r>
      <w:r>
        <w:rPr>
          <w:spacing w:val="-2"/>
        </w:rPr>
        <w:t xml:space="preserve"> </w:t>
      </w:r>
      <w:r>
        <w:t>видов</w:t>
      </w:r>
      <w:r>
        <w:rPr>
          <w:spacing w:val="-1"/>
        </w:rPr>
        <w:t xml:space="preserve"> </w:t>
      </w:r>
      <w:r>
        <w:t>и</w:t>
      </w:r>
      <w:r>
        <w:rPr>
          <w:spacing w:val="-3"/>
        </w:rPr>
        <w:t xml:space="preserve"> </w:t>
      </w:r>
      <w:r>
        <w:t>экосистем</w:t>
      </w:r>
      <w:r>
        <w:rPr>
          <w:spacing w:val="-2"/>
        </w:rPr>
        <w:t xml:space="preserve"> </w:t>
      </w:r>
      <w:r>
        <w:t>как</w:t>
      </w:r>
      <w:r>
        <w:rPr>
          <w:spacing w:val="1"/>
        </w:rPr>
        <w:t xml:space="preserve"> </w:t>
      </w:r>
      <w:r>
        <w:t>условия</w:t>
      </w:r>
      <w:r>
        <w:rPr>
          <w:spacing w:val="-1"/>
        </w:rPr>
        <w:t xml:space="preserve"> </w:t>
      </w:r>
      <w:r>
        <w:t>сосуществования</w:t>
      </w:r>
      <w:r>
        <w:rPr>
          <w:spacing w:val="-1"/>
        </w:rPr>
        <w:t xml:space="preserve"> </w:t>
      </w:r>
      <w:r>
        <w:t>природы</w:t>
      </w:r>
      <w:r>
        <w:rPr>
          <w:spacing w:val="-1"/>
        </w:rPr>
        <w:t xml:space="preserve"> </w:t>
      </w:r>
      <w:r>
        <w:t>и</w:t>
      </w:r>
      <w:r>
        <w:rPr>
          <w:spacing w:val="-1"/>
        </w:rPr>
        <w:t xml:space="preserve"> </w:t>
      </w:r>
      <w:r>
        <w:t>человечества;</w:t>
      </w:r>
    </w:p>
    <w:p w:rsidR="00764468" w:rsidRDefault="004B2496">
      <w:pPr>
        <w:pStyle w:val="a5"/>
        <w:spacing w:before="1"/>
        <w:ind w:right="348"/>
      </w:pPr>
      <w:r>
        <w:t>умение решать биологические задачи, выявлять причинно-следственные связи между</w:t>
      </w:r>
      <w:r>
        <w:rPr>
          <w:spacing w:val="1"/>
        </w:rPr>
        <w:t xml:space="preserve"> </w:t>
      </w:r>
      <w:r>
        <w:t>исследуемыми</w:t>
      </w:r>
      <w:r>
        <w:rPr>
          <w:spacing w:val="1"/>
        </w:rPr>
        <w:t xml:space="preserve"> </w:t>
      </w:r>
      <w:r>
        <w:t>биологическими</w:t>
      </w:r>
      <w:r>
        <w:rPr>
          <w:spacing w:val="1"/>
        </w:rPr>
        <w:t xml:space="preserve"> </w:t>
      </w:r>
      <w:r>
        <w:t>процессами</w:t>
      </w:r>
      <w:r>
        <w:rPr>
          <w:spacing w:val="1"/>
        </w:rPr>
        <w:t xml:space="preserve"> </w:t>
      </w:r>
      <w:r>
        <w:t>и</w:t>
      </w:r>
      <w:r>
        <w:rPr>
          <w:spacing w:val="1"/>
        </w:rPr>
        <w:t xml:space="preserve"> </w:t>
      </w:r>
      <w:r>
        <w:t>явлениями,</w:t>
      </w:r>
      <w:r>
        <w:rPr>
          <w:spacing w:val="1"/>
        </w:rPr>
        <w:t xml:space="preserve"> </w:t>
      </w:r>
      <w:r>
        <w:t>делать</w:t>
      </w:r>
      <w:r>
        <w:rPr>
          <w:spacing w:val="1"/>
        </w:rPr>
        <w:t xml:space="preserve"> </w:t>
      </w:r>
      <w:r>
        <w:t>выводы</w:t>
      </w:r>
      <w:r>
        <w:rPr>
          <w:spacing w:val="1"/>
        </w:rPr>
        <w:t xml:space="preserve"> </w:t>
      </w:r>
      <w:r>
        <w:t>и</w:t>
      </w:r>
      <w:r>
        <w:rPr>
          <w:spacing w:val="1"/>
        </w:rPr>
        <w:t xml:space="preserve"> </w:t>
      </w:r>
      <w:r>
        <w:t>прогнозы</w:t>
      </w:r>
      <w:r>
        <w:rPr>
          <w:spacing w:val="1"/>
        </w:rPr>
        <w:t xml:space="preserve"> </w:t>
      </w:r>
      <w:r>
        <w:t>на</w:t>
      </w:r>
      <w:r>
        <w:rPr>
          <w:spacing w:val="1"/>
        </w:rPr>
        <w:t xml:space="preserve"> </w:t>
      </w:r>
      <w:r>
        <w:t>основании</w:t>
      </w:r>
      <w:r>
        <w:rPr>
          <w:spacing w:val="-1"/>
        </w:rPr>
        <w:t xml:space="preserve"> </w:t>
      </w:r>
      <w:r>
        <w:t>полученных</w:t>
      </w:r>
      <w:r>
        <w:rPr>
          <w:spacing w:val="-1"/>
        </w:rPr>
        <w:t xml:space="preserve"> </w:t>
      </w:r>
      <w:r>
        <w:t>результатов;</w:t>
      </w:r>
    </w:p>
    <w:p w:rsidR="00764468" w:rsidRDefault="004B2496">
      <w:pPr>
        <w:pStyle w:val="a5"/>
        <w:spacing w:before="2" w:line="237" w:lineRule="auto"/>
        <w:ind w:right="346"/>
      </w:pPr>
      <w:r>
        <w:t>умение выполнять лабораторные и практические работы, соблюдать</w:t>
      </w:r>
      <w:r>
        <w:rPr>
          <w:spacing w:val="60"/>
        </w:rPr>
        <w:t xml:space="preserve"> </w:t>
      </w:r>
      <w:r>
        <w:t>правила при работе</w:t>
      </w:r>
      <w:r>
        <w:rPr>
          <w:spacing w:val="1"/>
        </w:rPr>
        <w:t xml:space="preserve"> </w:t>
      </w:r>
      <w:r>
        <w:t>с учебным</w:t>
      </w:r>
      <w:r>
        <w:rPr>
          <w:spacing w:val="-2"/>
        </w:rPr>
        <w:t xml:space="preserve"> </w:t>
      </w:r>
      <w:r>
        <w:t>и лабораторным</w:t>
      </w:r>
      <w:r>
        <w:rPr>
          <w:spacing w:val="-2"/>
        </w:rPr>
        <w:t xml:space="preserve"> </w:t>
      </w:r>
      <w:r>
        <w:t>оборудованием;</w:t>
      </w:r>
    </w:p>
    <w:p w:rsidR="00764468" w:rsidRDefault="004B2496">
      <w:pPr>
        <w:pStyle w:val="a5"/>
        <w:spacing w:before="1"/>
        <w:ind w:right="355"/>
      </w:pPr>
      <w:r>
        <w:t>умение выдвигать гипотезы, проверять их экспериментальными средствами, формулируя</w:t>
      </w:r>
      <w:r>
        <w:rPr>
          <w:spacing w:val="-57"/>
        </w:rPr>
        <w:t xml:space="preserve"> </w:t>
      </w:r>
      <w:r>
        <w:t>цель</w:t>
      </w:r>
      <w:r>
        <w:rPr>
          <w:spacing w:val="-1"/>
        </w:rPr>
        <w:t xml:space="preserve"> </w:t>
      </w:r>
      <w:r>
        <w:t>исследования,</w:t>
      </w:r>
      <w:r>
        <w:rPr>
          <w:spacing w:val="-1"/>
        </w:rPr>
        <w:t xml:space="preserve"> </w:t>
      </w:r>
      <w:r>
        <w:t>анализировать полученные</w:t>
      </w:r>
      <w:r>
        <w:rPr>
          <w:spacing w:val="-2"/>
        </w:rPr>
        <w:t xml:space="preserve"> </w:t>
      </w:r>
      <w:r>
        <w:t>результаты</w:t>
      </w:r>
      <w:r>
        <w:rPr>
          <w:spacing w:val="-1"/>
        </w:rPr>
        <w:t xml:space="preserve"> </w:t>
      </w:r>
      <w:r>
        <w:t>и</w:t>
      </w:r>
      <w:r>
        <w:rPr>
          <w:spacing w:val="-1"/>
        </w:rPr>
        <w:t xml:space="preserve"> </w:t>
      </w:r>
      <w:r>
        <w:t>делать</w:t>
      </w:r>
      <w:r>
        <w:rPr>
          <w:spacing w:val="1"/>
        </w:rPr>
        <w:t xml:space="preserve"> </w:t>
      </w:r>
      <w:r>
        <w:t>выводы;</w:t>
      </w:r>
    </w:p>
    <w:p w:rsidR="00764468" w:rsidRDefault="004B2496">
      <w:pPr>
        <w:pStyle w:val="a5"/>
        <w:ind w:right="349"/>
      </w:pPr>
      <w:r>
        <w:t>умение</w:t>
      </w:r>
      <w:r>
        <w:rPr>
          <w:spacing w:val="1"/>
        </w:rPr>
        <w:t xml:space="preserve"> </w:t>
      </w:r>
      <w:r>
        <w:t>участвовать</w:t>
      </w:r>
      <w:r>
        <w:rPr>
          <w:spacing w:val="1"/>
        </w:rPr>
        <w:t xml:space="preserve"> </w:t>
      </w:r>
      <w:r>
        <w:t>в</w:t>
      </w:r>
      <w:r>
        <w:rPr>
          <w:spacing w:val="1"/>
        </w:rPr>
        <w:t xml:space="preserve"> </w:t>
      </w:r>
      <w:r>
        <w:t>учебно-исследовательской</w:t>
      </w:r>
      <w:r>
        <w:rPr>
          <w:spacing w:val="1"/>
        </w:rPr>
        <w:t xml:space="preserve"> </w:t>
      </w:r>
      <w:r>
        <w:t>работе</w:t>
      </w:r>
      <w:r>
        <w:rPr>
          <w:spacing w:val="1"/>
        </w:rPr>
        <w:t xml:space="preserve"> </w:t>
      </w:r>
      <w:r>
        <w:t>по</w:t>
      </w:r>
      <w:r>
        <w:rPr>
          <w:spacing w:val="1"/>
        </w:rPr>
        <w:t xml:space="preserve"> </w:t>
      </w:r>
      <w:r>
        <w:t>биологии,</w:t>
      </w:r>
      <w:r>
        <w:rPr>
          <w:spacing w:val="1"/>
        </w:rPr>
        <w:t xml:space="preserve"> </w:t>
      </w:r>
      <w:r>
        <w:t>экологии</w:t>
      </w:r>
      <w:r>
        <w:rPr>
          <w:spacing w:val="1"/>
        </w:rPr>
        <w:t xml:space="preserve"> </w:t>
      </w:r>
      <w:r>
        <w:t>и</w:t>
      </w:r>
      <w:r>
        <w:rPr>
          <w:spacing w:val="1"/>
        </w:rPr>
        <w:t xml:space="preserve"> </w:t>
      </w:r>
      <w:r>
        <w:t>медицине,</w:t>
      </w:r>
      <w:r>
        <w:rPr>
          <w:spacing w:val="1"/>
        </w:rPr>
        <w:t xml:space="preserve"> </w:t>
      </w:r>
      <w:r>
        <w:t>проводимой</w:t>
      </w:r>
      <w:r>
        <w:rPr>
          <w:spacing w:val="1"/>
        </w:rPr>
        <w:t xml:space="preserve"> </w:t>
      </w:r>
      <w:r>
        <w:t>на</w:t>
      </w:r>
      <w:r>
        <w:rPr>
          <w:spacing w:val="1"/>
        </w:rPr>
        <w:t xml:space="preserve"> </w:t>
      </w:r>
      <w:r>
        <w:t>базе</w:t>
      </w:r>
      <w:r>
        <w:rPr>
          <w:spacing w:val="1"/>
        </w:rPr>
        <w:t xml:space="preserve"> </w:t>
      </w:r>
      <w:r>
        <w:t>школьных</w:t>
      </w:r>
      <w:r>
        <w:rPr>
          <w:spacing w:val="1"/>
        </w:rPr>
        <w:t xml:space="preserve"> </w:t>
      </w:r>
      <w:r>
        <w:t>научных</w:t>
      </w:r>
      <w:r>
        <w:rPr>
          <w:spacing w:val="1"/>
        </w:rPr>
        <w:t xml:space="preserve"> </w:t>
      </w:r>
      <w:r>
        <w:t>обществ,</w:t>
      </w:r>
      <w:r>
        <w:rPr>
          <w:spacing w:val="1"/>
        </w:rPr>
        <w:t xml:space="preserve"> </w:t>
      </w:r>
      <w:r>
        <w:t>и</w:t>
      </w:r>
      <w:r>
        <w:rPr>
          <w:spacing w:val="1"/>
        </w:rPr>
        <w:t xml:space="preserve"> </w:t>
      </w:r>
      <w:r>
        <w:t>публично</w:t>
      </w:r>
      <w:r>
        <w:rPr>
          <w:spacing w:val="1"/>
        </w:rPr>
        <w:t xml:space="preserve"> </w:t>
      </w:r>
      <w:r>
        <w:t>представлять</w:t>
      </w:r>
      <w:r>
        <w:rPr>
          <w:spacing w:val="1"/>
        </w:rPr>
        <w:t xml:space="preserve"> </w:t>
      </w:r>
      <w:r>
        <w:t>полученные</w:t>
      </w:r>
      <w:r>
        <w:rPr>
          <w:spacing w:val="-3"/>
        </w:rPr>
        <w:t xml:space="preserve"> </w:t>
      </w:r>
      <w:r>
        <w:t>результаты на</w:t>
      </w:r>
      <w:r>
        <w:rPr>
          <w:spacing w:val="1"/>
        </w:rPr>
        <w:t xml:space="preserve"> </w:t>
      </w:r>
      <w:r>
        <w:t>ученических</w:t>
      </w:r>
      <w:r>
        <w:rPr>
          <w:spacing w:val="-1"/>
        </w:rPr>
        <w:t xml:space="preserve"> </w:t>
      </w:r>
      <w:r>
        <w:t>конференциях;</w:t>
      </w:r>
    </w:p>
    <w:p w:rsidR="00764468" w:rsidRDefault="004B2496">
      <w:pPr>
        <w:pStyle w:val="a5"/>
        <w:ind w:right="358"/>
      </w:pPr>
      <w:r>
        <w:t>умение оценивать гипотезы и теории о происхождении жизни, человека и человеческих</w:t>
      </w:r>
      <w:r>
        <w:rPr>
          <w:spacing w:val="1"/>
        </w:rPr>
        <w:t xml:space="preserve"> </w:t>
      </w:r>
      <w:r>
        <w:t>рас,</w:t>
      </w:r>
      <w:r>
        <w:rPr>
          <w:spacing w:val="-3"/>
        </w:rPr>
        <w:t xml:space="preserve"> </w:t>
      </w:r>
      <w:r>
        <w:t>о</w:t>
      </w:r>
      <w:r>
        <w:rPr>
          <w:spacing w:val="-3"/>
        </w:rPr>
        <w:t xml:space="preserve"> </w:t>
      </w:r>
      <w:r>
        <w:t>причинах,</w:t>
      </w:r>
      <w:r>
        <w:rPr>
          <w:spacing w:val="-5"/>
        </w:rPr>
        <w:t xml:space="preserve"> </w:t>
      </w:r>
      <w:r>
        <w:t>последствиях</w:t>
      </w:r>
      <w:r>
        <w:rPr>
          <w:spacing w:val="-4"/>
        </w:rPr>
        <w:t xml:space="preserve"> </w:t>
      </w:r>
      <w:r>
        <w:t>и</w:t>
      </w:r>
      <w:r>
        <w:rPr>
          <w:spacing w:val="-2"/>
        </w:rPr>
        <w:t xml:space="preserve"> </w:t>
      </w:r>
      <w:r>
        <w:t>способах</w:t>
      </w:r>
      <w:r>
        <w:rPr>
          <w:spacing w:val="-4"/>
        </w:rPr>
        <w:t xml:space="preserve"> </w:t>
      </w:r>
      <w:r>
        <w:t>предотвращения</w:t>
      </w:r>
      <w:r>
        <w:rPr>
          <w:spacing w:val="-2"/>
        </w:rPr>
        <w:t xml:space="preserve"> </w:t>
      </w:r>
      <w:r>
        <w:t>глобальных</w:t>
      </w:r>
      <w:r>
        <w:rPr>
          <w:spacing w:val="-1"/>
        </w:rPr>
        <w:t xml:space="preserve"> </w:t>
      </w:r>
      <w:r>
        <w:t>изменений</w:t>
      </w:r>
      <w:r>
        <w:rPr>
          <w:spacing w:val="-2"/>
        </w:rPr>
        <w:t xml:space="preserve"> </w:t>
      </w:r>
      <w:r>
        <w:t>в</w:t>
      </w:r>
      <w:r>
        <w:rPr>
          <w:spacing w:val="-4"/>
        </w:rPr>
        <w:t xml:space="preserve"> </w:t>
      </w:r>
      <w:r>
        <w:t>биосфере;</w:t>
      </w:r>
    </w:p>
    <w:p w:rsidR="00764468" w:rsidRDefault="004B2496">
      <w:pPr>
        <w:pStyle w:val="a5"/>
        <w:spacing w:before="1"/>
        <w:ind w:right="352"/>
      </w:pPr>
      <w:r>
        <w:t>умение</w:t>
      </w:r>
      <w:r>
        <w:rPr>
          <w:spacing w:val="1"/>
        </w:rPr>
        <w:t xml:space="preserve"> </w:t>
      </w:r>
      <w:r>
        <w:t>осуществлять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57"/>
        </w:rPr>
        <w:t xml:space="preserve"> </w:t>
      </w:r>
      <w:r>
        <w:t>области</w:t>
      </w:r>
      <w:r>
        <w:rPr>
          <w:spacing w:val="1"/>
        </w:rPr>
        <w:t xml:space="preserve"> </w:t>
      </w:r>
      <w:r>
        <w:t>биологии,</w:t>
      </w:r>
      <w:r>
        <w:rPr>
          <w:spacing w:val="1"/>
        </w:rPr>
        <w:t xml:space="preserve"> </w:t>
      </w:r>
      <w:r>
        <w:t>экологии,</w:t>
      </w:r>
      <w:r>
        <w:rPr>
          <w:spacing w:val="1"/>
        </w:rPr>
        <w:t xml:space="preserve"> </w:t>
      </w:r>
      <w:r>
        <w:t>природопользования,</w:t>
      </w:r>
      <w:r>
        <w:rPr>
          <w:spacing w:val="1"/>
        </w:rPr>
        <w:t xml:space="preserve"> </w:t>
      </w:r>
      <w:r>
        <w:t>медицины,</w:t>
      </w:r>
      <w:r>
        <w:rPr>
          <w:spacing w:val="1"/>
        </w:rPr>
        <w:t xml:space="preserve"> </w:t>
      </w:r>
      <w:r>
        <w:t>биотехнологии,</w:t>
      </w:r>
      <w:r>
        <w:rPr>
          <w:spacing w:val="1"/>
        </w:rPr>
        <w:t xml:space="preserve"> </w:t>
      </w:r>
      <w:r>
        <w:t>психологии,</w:t>
      </w:r>
      <w:r>
        <w:rPr>
          <w:spacing w:val="1"/>
        </w:rPr>
        <w:t xml:space="preserve"> </w:t>
      </w:r>
      <w:r>
        <w:t>ветеринарии,</w:t>
      </w:r>
      <w:r>
        <w:rPr>
          <w:spacing w:val="1"/>
        </w:rPr>
        <w:t xml:space="preserve"> </w:t>
      </w:r>
      <w:r>
        <w:t>сельского</w:t>
      </w:r>
      <w:r>
        <w:rPr>
          <w:spacing w:val="1"/>
        </w:rPr>
        <w:t xml:space="preserve"> </w:t>
      </w:r>
      <w:r>
        <w:t>хозяйства,</w:t>
      </w:r>
      <w:r>
        <w:rPr>
          <w:spacing w:val="1"/>
        </w:rPr>
        <w:t xml:space="preserve"> </w:t>
      </w:r>
      <w:r>
        <w:t>пищевой</w:t>
      </w:r>
      <w:r>
        <w:rPr>
          <w:spacing w:val="1"/>
        </w:rPr>
        <w:t xml:space="preserve"> </w:t>
      </w:r>
      <w:r>
        <w:t>промышленности,</w:t>
      </w:r>
      <w:r>
        <w:rPr>
          <w:spacing w:val="1"/>
        </w:rPr>
        <w:t xml:space="preserve"> </w:t>
      </w:r>
      <w:r>
        <w:t>углублять</w:t>
      </w:r>
      <w:r>
        <w:rPr>
          <w:spacing w:val="1"/>
        </w:rPr>
        <w:t xml:space="preserve"> </w:t>
      </w:r>
      <w:r>
        <w:t>познавательный</w:t>
      </w:r>
      <w:r>
        <w:rPr>
          <w:spacing w:val="1"/>
        </w:rPr>
        <w:t xml:space="preserve"> </w:t>
      </w:r>
      <w:r>
        <w:t>интерес,</w:t>
      </w:r>
      <w:r>
        <w:rPr>
          <w:spacing w:val="1"/>
        </w:rPr>
        <w:t xml:space="preserve"> </w:t>
      </w:r>
      <w:r>
        <w:t>направленный</w:t>
      </w:r>
      <w:r>
        <w:rPr>
          <w:spacing w:val="1"/>
        </w:rPr>
        <w:t xml:space="preserve"> </w:t>
      </w:r>
      <w:r>
        <w:t>на</w:t>
      </w:r>
      <w:r>
        <w:rPr>
          <w:spacing w:val="1"/>
        </w:rPr>
        <w:t xml:space="preserve"> </w:t>
      </w:r>
      <w:r>
        <w:t>осознанный</w:t>
      </w:r>
      <w:r>
        <w:rPr>
          <w:spacing w:val="1"/>
        </w:rPr>
        <w:t xml:space="preserve"> </w:t>
      </w:r>
      <w:r>
        <w:t>выбор</w:t>
      </w:r>
      <w:r>
        <w:rPr>
          <w:spacing w:val="1"/>
        </w:rPr>
        <w:t xml:space="preserve"> </w:t>
      </w:r>
      <w:r>
        <w:t>соответствующей</w:t>
      </w:r>
      <w:r>
        <w:rPr>
          <w:spacing w:val="1"/>
        </w:rPr>
        <w:t xml:space="preserve"> </w:t>
      </w:r>
      <w:r>
        <w:t>профессии</w:t>
      </w:r>
      <w:r>
        <w:rPr>
          <w:spacing w:val="1"/>
        </w:rPr>
        <w:t xml:space="preserve"> </w:t>
      </w:r>
      <w:r>
        <w:t>и</w:t>
      </w:r>
      <w:r>
        <w:rPr>
          <w:spacing w:val="1"/>
        </w:rPr>
        <w:t xml:space="preserve"> </w:t>
      </w:r>
      <w:r>
        <w:t>продолжение</w:t>
      </w:r>
      <w:r>
        <w:rPr>
          <w:spacing w:val="1"/>
        </w:rPr>
        <w:t xml:space="preserve"> </w:t>
      </w:r>
      <w:r>
        <w:t>биологического</w:t>
      </w:r>
      <w:r>
        <w:rPr>
          <w:spacing w:val="1"/>
        </w:rPr>
        <w:t xml:space="preserve"> </w:t>
      </w:r>
      <w:r>
        <w:t>образования</w:t>
      </w:r>
      <w:r>
        <w:rPr>
          <w:spacing w:val="1"/>
        </w:rPr>
        <w:t xml:space="preserve"> </w:t>
      </w:r>
      <w:r>
        <w:t>в</w:t>
      </w:r>
      <w:r>
        <w:rPr>
          <w:spacing w:val="1"/>
        </w:rPr>
        <w:t xml:space="preserve"> </w:t>
      </w:r>
      <w:r>
        <w:t>учреждениях</w:t>
      </w:r>
      <w:r>
        <w:rPr>
          <w:spacing w:val="1"/>
        </w:rPr>
        <w:t xml:space="preserve"> </w:t>
      </w:r>
      <w:r>
        <w:t>среднего</w:t>
      </w:r>
      <w:r>
        <w:rPr>
          <w:spacing w:val="1"/>
        </w:rPr>
        <w:t xml:space="preserve"> </w:t>
      </w:r>
      <w:r>
        <w:t>профессионального</w:t>
      </w:r>
      <w:r>
        <w:rPr>
          <w:spacing w:val="1"/>
        </w:rPr>
        <w:t xml:space="preserve"> </w:t>
      </w:r>
      <w:r>
        <w:t>и</w:t>
      </w:r>
      <w:r>
        <w:rPr>
          <w:spacing w:val="1"/>
        </w:rPr>
        <w:t xml:space="preserve"> </w:t>
      </w:r>
      <w:r>
        <w:t>высшего</w:t>
      </w:r>
      <w:r>
        <w:rPr>
          <w:spacing w:val="1"/>
        </w:rPr>
        <w:t xml:space="preserve"> </w:t>
      </w:r>
      <w:r>
        <w:t>образования.</w:t>
      </w:r>
    </w:p>
    <w:p w:rsidR="00764468" w:rsidRDefault="004B2496">
      <w:pPr>
        <w:pStyle w:val="Heading1"/>
        <w:spacing w:before="5"/>
      </w:pPr>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2"/>
        </w:rPr>
        <w:t xml:space="preserve"> </w:t>
      </w:r>
      <w:r>
        <w:t>«История»</w:t>
      </w:r>
      <w:r>
        <w:rPr>
          <w:spacing w:val="-2"/>
        </w:rPr>
        <w:t xml:space="preserve"> </w:t>
      </w:r>
      <w:r>
        <w:t>(базовый</w:t>
      </w:r>
      <w:r>
        <w:rPr>
          <w:spacing w:val="-2"/>
        </w:rPr>
        <w:t xml:space="preserve"> </w:t>
      </w:r>
      <w:r>
        <w:t>уровень).</w:t>
      </w:r>
    </w:p>
    <w:p w:rsidR="00764468" w:rsidRDefault="004B2496">
      <w:pPr>
        <w:pStyle w:val="a5"/>
        <w:spacing w:line="274" w:lineRule="exact"/>
        <w:ind w:left="1041" w:firstLine="0"/>
      </w:pPr>
      <w:r>
        <w:t>Федеральная</w:t>
      </w:r>
      <w:r>
        <w:rPr>
          <w:spacing w:val="14"/>
        </w:rPr>
        <w:t xml:space="preserve"> </w:t>
      </w:r>
      <w:r>
        <w:t>рабочая</w:t>
      </w:r>
      <w:r>
        <w:rPr>
          <w:spacing w:val="15"/>
        </w:rPr>
        <w:t xml:space="preserve"> </w:t>
      </w:r>
      <w:r>
        <w:t>программа</w:t>
      </w:r>
      <w:r>
        <w:rPr>
          <w:spacing w:val="18"/>
        </w:rPr>
        <w:t xml:space="preserve"> </w:t>
      </w:r>
      <w:r>
        <w:t>по</w:t>
      </w:r>
      <w:r>
        <w:rPr>
          <w:spacing w:val="20"/>
        </w:rPr>
        <w:t xml:space="preserve"> </w:t>
      </w:r>
      <w:r>
        <w:t>учебному</w:t>
      </w:r>
      <w:r>
        <w:rPr>
          <w:spacing w:val="12"/>
        </w:rPr>
        <w:t xml:space="preserve"> </w:t>
      </w:r>
      <w:r>
        <w:t>предмету</w:t>
      </w:r>
      <w:r>
        <w:rPr>
          <w:spacing w:val="15"/>
        </w:rPr>
        <w:t xml:space="preserve"> </w:t>
      </w:r>
      <w:r>
        <w:t>«История»</w:t>
      </w:r>
      <w:r>
        <w:rPr>
          <w:spacing w:val="9"/>
        </w:rPr>
        <w:t xml:space="preserve"> </w:t>
      </w:r>
      <w:r>
        <w:t>(предметная</w:t>
      </w:r>
      <w:r>
        <w:rPr>
          <w:spacing w:val="15"/>
        </w:rPr>
        <w:t xml:space="preserve"> </w:t>
      </w:r>
      <w:r>
        <w:t>область</w:t>
      </w:r>
    </w:p>
    <w:p w:rsidR="00764468" w:rsidRDefault="004B2496">
      <w:pPr>
        <w:pStyle w:val="a5"/>
        <w:ind w:right="347" w:firstLine="0"/>
      </w:pPr>
      <w:r>
        <w:t>«Общественно-научные предметы») (далее соответственно – программа по истории, история)</w:t>
      </w:r>
      <w:r>
        <w:rPr>
          <w:spacing w:val="1"/>
        </w:rPr>
        <w:t xml:space="preserve"> </w:t>
      </w:r>
      <w:r>
        <w:t>включает пояснительную записку, содержание обучения, планируемые результаты освоения</w:t>
      </w:r>
      <w:r>
        <w:rPr>
          <w:spacing w:val="1"/>
        </w:rPr>
        <w:t xml:space="preserve"> </w:t>
      </w:r>
      <w:r>
        <w:t>программы</w:t>
      </w:r>
      <w:r>
        <w:rPr>
          <w:spacing w:val="-1"/>
        </w:rPr>
        <w:t xml:space="preserve"> </w:t>
      </w:r>
      <w:r>
        <w:t>по истории.</w:t>
      </w:r>
    </w:p>
    <w:p w:rsidR="00764468" w:rsidRDefault="004B2496">
      <w:pPr>
        <w:pStyle w:val="a5"/>
        <w:ind w:left="1041" w:firstLine="0"/>
      </w:pPr>
      <w:r>
        <w:t>Пояснительная</w:t>
      </w:r>
      <w:r>
        <w:rPr>
          <w:spacing w:val="-6"/>
        </w:rPr>
        <w:t xml:space="preserve"> </w:t>
      </w:r>
      <w:r>
        <w:t>записка.</w:t>
      </w:r>
    </w:p>
    <w:p w:rsidR="00764468" w:rsidRDefault="004B2496">
      <w:pPr>
        <w:pStyle w:val="a5"/>
        <w:ind w:right="355"/>
      </w:pPr>
      <w:r>
        <w:t>Программа по истории разработана с целью оказания методической помощи учителю</w:t>
      </w:r>
      <w:r>
        <w:rPr>
          <w:spacing w:val="1"/>
        </w:rPr>
        <w:t xml:space="preserve"> </w:t>
      </w:r>
      <w:r>
        <w:t>истории</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lastRenderedPageBreak/>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1"/>
        </w:rPr>
        <w:t xml:space="preserve"> </w:t>
      </w:r>
      <w:r>
        <w:t>обучения,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6"/>
        </w:rPr>
        <w:t xml:space="preserve"> </w:t>
      </w:r>
      <w:r>
        <w:t>применению</w:t>
      </w:r>
      <w:r>
        <w:rPr>
          <w:spacing w:val="-1"/>
        </w:rPr>
        <w:t xml:space="preserve"> </w:t>
      </w:r>
      <w:r>
        <w:t>при реализации</w:t>
      </w:r>
      <w:r>
        <w:rPr>
          <w:spacing w:val="-1"/>
        </w:rPr>
        <w:t xml:space="preserve"> </w:t>
      </w:r>
      <w:r>
        <w:t>обязательной части ООП</w:t>
      </w:r>
      <w:r>
        <w:rPr>
          <w:spacing w:val="-2"/>
        </w:rPr>
        <w:t xml:space="preserve"> </w:t>
      </w:r>
      <w:r>
        <w:t>СОО.</w:t>
      </w:r>
    </w:p>
    <w:p w:rsidR="00764468" w:rsidRDefault="004B2496">
      <w:pPr>
        <w:pStyle w:val="a5"/>
        <w:ind w:right="350"/>
      </w:pPr>
      <w:r>
        <w:t>Программа</w:t>
      </w:r>
      <w:r>
        <w:rPr>
          <w:spacing w:val="1"/>
        </w:rPr>
        <w:t xml:space="preserve"> </w:t>
      </w:r>
      <w:r>
        <w:t>по</w:t>
      </w:r>
      <w:r>
        <w:rPr>
          <w:spacing w:val="1"/>
        </w:rPr>
        <w:t xml:space="preserve"> </w:t>
      </w:r>
      <w:r>
        <w:t>истории</w:t>
      </w:r>
      <w:r>
        <w:rPr>
          <w:spacing w:val="1"/>
        </w:rPr>
        <w:t xml:space="preserve"> </w:t>
      </w:r>
      <w:r>
        <w:t>дает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общей</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истории,</w:t>
      </w:r>
      <w:r>
        <w:rPr>
          <w:spacing w:val="1"/>
        </w:rPr>
        <w:t xml:space="preserve"> </w:t>
      </w:r>
      <w:r>
        <w:t>устанавливает</w:t>
      </w:r>
      <w:r>
        <w:rPr>
          <w:spacing w:val="1"/>
        </w:rPr>
        <w:t xml:space="preserve"> </w:t>
      </w:r>
      <w:r>
        <w:t>обязательное</w:t>
      </w:r>
      <w:r>
        <w:rPr>
          <w:spacing w:val="1"/>
        </w:rPr>
        <w:t xml:space="preserve"> </w:t>
      </w:r>
      <w:r>
        <w:t>предметное содержание, предусматривает</w:t>
      </w:r>
      <w:r>
        <w:rPr>
          <w:spacing w:val="60"/>
        </w:rPr>
        <w:t xml:space="preserve"> </w:t>
      </w:r>
      <w:r>
        <w:t>распределение его по классам и структурирование</w:t>
      </w:r>
      <w:r>
        <w:rPr>
          <w:spacing w:val="1"/>
        </w:rPr>
        <w:t xml:space="preserve"> </w:t>
      </w:r>
      <w:r>
        <w:t>его</w:t>
      </w:r>
      <w:r>
        <w:rPr>
          <w:spacing w:val="-2"/>
        </w:rPr>
        <w:t xml:space="preserve"> </w:t>
      </w:r>
      <w:r>
        <w:t>по разделам</w:t>
      </w:r>
      <w:r>
        <w:rPr>
          <w:spacing w:val="-1"/>
        </w:rPr>
        <w:t xml:space="preserve"> </w:t>
      </w:r>
      <w:r>
        <w:t>и темам</w:t>
      </w:r>
      <w:r>
        <w:rPr>
          <w:spacing w:val="-1"/>
        </w:rPr>
        <w:t xml:space="preserve"> </w:t>
      </w:r>
      <w:r>
        <w:t>курса.</w:t>
      </w:r>
    </w:p>
    <w:p w:rsidR="00764468" w:rsidRDefault="004B2496">
      <w:pPr>
        <w:pStyle w:val="a5"/>
        <w:ind w:right="351"/>
      </w:pPr>
      <w:r>
        <w:t>Место</w:t>
      </w:r>
      <w:r>
        <w:rPr>
          <w:spacing w:val="1"/>
        </w:rPr>
        <w:t xml:space="preserve"> </w:t>
      </w:r>
      <w:r>
        <w:t>истории</w:t>
      </w:r>
      <w:r>
        <w:rPr>
          <w:spacing w:val="1"/>
        </w:rPr>
        <w:t xml:space="preserve"> </w:t>
      </w:r>
      <w:r>
        <w:t>в</w:t>
      </w:r>
      <w:r>
        <w:rPr>
          <w:spacing w:val="1"/>
        </w:rPr>
        <w:t xml:space="preserve"> </w:t>
      </w:r>
      <w:r>
        <w:t>системе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его</w:t>
      </w:r>
      <w:r>
        <w:rPr>
          <w:spacing w:val="1"/>
        </w:rPr>
        <w:t xml:space="preserve"> </w:t>
      </w:r>
      <w:r>
        <w:t>познавательным</w:t>
      </w:r>
      <w:r>
        <w:rPr>
          <w:spacing w:val="1"/>
        </w:rPr>
        <w:t xml:space="preserve"> </w:t>
      </w:r>
      <w:r>
        <w:t>и</w:t>
      </w:r>
      <w:r>
        <w:rPr>
          <w:spacing w:val="1"/>
        </w:rPr>
        <w:t xml:space="preserve"> </w:t>
      </w:r>
      <w:r>
        <w:t>мировоззренческим</w:t>
      </w:r>
      <w:r>
        <w:rPr>
          <w:spacing w:val="1"/>
        </w:rPr>
        <w:t xml:space="preserve"> </w:t>
      </w:r>
      <w:r>
        <w:t>значением,</w:t>
      </w:r>
      <w:r>
        <w:rPr>
          <w:spacing w:val="1"/>
        </w:rPr>
        <w:t xml:space="preserve"> </w:t>
      </w:r>
      <w:r>
        <w:t>воспитательным</w:t>
      </w:r>
      <w:r>
        <w:rPr>
          <w:spacing w:val="1"/>
        </w:rPr>
        <w:t xml:space="preserve"> </w:t>
      </w:r>
      <w:r>
        <w:t>потенциалом,</w:t>
      </w:r>
      <w:r>
        <w:rPr>
          <w:spacing w:val="1"/>
        </w:rPr>
        <w:t xml:space="preserve"> </w:t>
      </w:r>
      <w:r>
        <w:t>вкладом</w:t>
      </w:r>
      <w:r>
        <w:rPr>
          <w:spacing w:val="1"/>
        </w:rPr>
        <w:t xml:space="preserve"> </w:t>
      </w:r>
      <w:r>
        <w:t>в</w:t>
      </w:r>
      <w:r>
        <w:rPr>
          <w:spacing w:val="1"/>
        </w:rPr>
        <w:t xml:space="preserve"> </w:t>
      </w:r>
      <w:r>
        <w:t>становление личности человека. История представляет собирательную картину жизни людей во</w:t>
      </w:r>
      <w:r>
        <w:rPr>
          <w:spacing w:val="-57"/>
        </w:rPr>
        <w:t xml:space="preserve"> </w:t>
      </w:r>
      <w:r>
        <w:t>времени, их социального, созидательного, нравственного опыта. Она служит важным ресурсом</w:t>
      </w:r>
      <w:r>
        <w:rPr>
          <w:spacing w:val="1"/>
        </w:rPr>
        <w:t xml:space="preserve"> </w:t>
      </w:r>
      <w:r>
        <w:t>самоидентификации личности в окружающем социуме, культурной среде от уровня семьи до</w:t>
      </w:r>
      <w:r>
        <w:rPr>
          <w:spacing w:val="1"/>
        </w:rPr>
        <w:t xml:space="preserve"> </w:t>
      </w:r>
      <w:r>
        <w:t>уровня</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мира</w:t>
      </w:r>
      <w:r>
        <w:rPr>
          <w:spacing w:val="1"/>
        </w:rPr>
        <w:t xml:space="preserve"> </w:t>
      </w:r>
      <w:r>
        <w:t>в</w:t>
      </w:r>
      <w:r>
        <w:rPr>
          <w:spacing w:val="1"/>
        </w:rPr>
        <w:t xml:space="preserve"> </w:t>
      </w:r>
      <w:r>
        <w:t>целом.</w:t>
      </w:r>
      <w:r>
        <w:rPr>
          <w:spacing w:val="1"/>
        </w:rPr>
        <w:t xml:space="preserve"> </w:t>
      </w:r>
      <w:r>
        <w:t>История</w:t>
      </w:r>
      <w:r>
        <w:rPr>
          <w:spacing w:val="1"/>
        </w:rPr>
        <w:t xml:space="preserve"> </w:t>
      </w:r>
      <w:r>
        <w:t>дает</w:t>
      </w:r>
      <w:r>
        <w:rPr>
          <w:spacing w:val="1"/>
        </w:rPr>
        <w:t xml:space="preserve"> </w:t>
      </w:r>
      <w:r>
        <w:t>возможность</w:t>
      </w:r>
      <w:r>
        <w:rPr>
          <w:spacing w:val="1"/>
        </w:rPr>
        <w:t xml:space="preserve"> </w:t>
      </w:r>
      <w:r>
        <w:t>познания</w:t>
      </w:r>
      <w:r>
        <w:rPr>
          <w:spacing w:val="1"/>
        </w:rPr>
        <w:t xml:space="preserve"> </w:t>
      </w:r>
      <w:r>
        <w:t>и</w:t>
      </w:r>
      <w:r>
        <w:rPr>
          <w:spacing w:val="60"/>
        </w:rPr>
        <w:t xml:space="preserve"> </w:t>
      </w:r>
      <w:r>
        <w:t>понимания</w:t>
      </w:r>
      <w:r>
        <w:rPr>
          <w:spacing w:val="1"/>
        </w:rPr>
        <w:t xml:space="preserve"> </w:t>
      </w:r>
      <w:r>
        <w:t>человека</w:t>
      </w:r>
      <w:r>
        <w:rPr>
          <w:spacing w:val="-2"/>
        </w:rPr>
        <w:t xml:space="preserve"> </w:t>
      </w:r>
      <w:r>
        <w:t>и общества</w:t>
      </w:r>
      <w:r>
        <w:rPr>
          <w:spacing w:val="-1"/>
        </w:rPr>
        <w:t xml:space="preserve"> </w:t>
      </w:r>
      <w:r>
        <w:t>в связи прошлого, настоящего</w:t>
      </w:r>
      <w:r>
        <w:rPr>
          <w:spacing w:val="-2"/>
        </w:rPr>
        <w:t xml:space="preserve"> </w:t>
      </w:r>
      <w:r>
        <w:t>и будущего.</w:t>
      </w:r>
    </w:p>
    <w:p w:rsidR="00764468" w:rsidRDefault="004B2496">
      <w:pPr>
        <w:pStyle w:val="a5"/>
        <w:spacing w:before="1"/>
        <w:ind w:right="344"/>
      </w:pPr>
      <w:r>
        <w:t>Целью</w:t>
      </w:r>
      <w:r>
        <w:rPr>
          <w:spacing w:val="1"/>
        </w:rPr>
        <w:t xml:space="preserve"> </w:t>
      </w:r>
      <w:r>
        <w:t>школьного</w:t>
      </w:r>
      <w:r>
        <w:rPr>
          <w:spacing w:val="1"/>
        </w:rPr>
        <w:t xml:space="preserve"> </w:t>
      </w:r>
      <w:r>
        <w:t>исторического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личности</w:t>
      </w:r>
      <w:r>
        <w:rPr>
          <w:spacing w:val="1"/>
        </w:rPr>
        <w:t xml:space="preserve"> </w:t>
      </w:r>
      <w:r>
        <w:t>школьника,</w:t>
      </w:r>
      <w:r>
        <w:rPr>
          <w:spacing w:val="1"/>
        </w:rPr>
        <w:t xml:space="preserve"> </w:t>
      </w:r>
      <w:r>
        <w:t>способного</w:t>
      </w:r>
      <w:r>
        <w:rPr>
          <w:spacing w:val="1"/>
        </w:rPr>
        <w:t xml:space="preserve"> </w:t>
      </w:r>
      <w:r>
        <w:t>к</w:t>
      </w:r>
      <w:r>
        <w:rPr>
          <w:spacing w:val="1"/>
        </w:rPr>
        <w:t xml:space="preserve"> </w:t>
      </w:r>
      <w:r>
        <w:t>самоидентификации</w:t>
      </w:r>
      <w:r>
        <w:rPr>
          <w:spacing w:val="1"/>
        </w:rPr>
        <w:t xml:space="preserve"> </w:t>
      </w:r>
      <w:r>
        <w:t>и</w:t>
      </w:r>
      <w:r>
        <w:rPr>
          <w:spacing w:val="1"/>
        </w:rPr>
        <w:t xml:space="preserve"> </w:t>
      </w:r>
      <w:r>
        <w:t>определению</w:t>
      </w:r>
      <w:r>
        <w:rPr>
          <w:spacing w:val="1"/>
        </w:rPr>
        <w:t xml:space="preserve"> </w:t>
      </w:r>
      <w:r>
        <w:t>своих</w:t>
      </w:r>
      <w:r>
        <w:rPr>
          <w:spacing w:val="1"/>
        </w:rPr>
        <w:t xml:space="preserve"> </w:t>
      </w:r>
      <w:r>
        <w:t>ценностных</w:t>
      </w:r>
      <w:r>
        <w:rPr>
          <w:spacing w:val="1"/>
        </w:rPr>
        <w:t xml:space="preserve"> </w:t>
      </w:r>
      <w:r>
        <w:t>ориентиров</w:t>
      </w:r>
      <w:r>
        <w:rPr>
          <w:spacing w:val="1"/>
        </w:rPr>
        <w:t xml:space="preserve"> </w:t>
      </w:r>
      <w:r>
        <w:t>на</w:t>
      </w:r>
      <w:r>
        <w:rPr>
          <w:spacing w:val="1"/>
        </w:rPr>
        <w:t xml:space="preserve"> </w:t>
      </w:r>
      <w:r>
        <w:t>основе</w:t>
      </w:r>
      <w:r>
        <w:rPr>
          <w:spacing w:val="1"/>
        </w:rPr>
        <w:t xml:space="preserve"> </w:t>
      </w:r>
      <w:r>
        <w:t>осмысления</w:t>
      </w:r>
      <w:r>
        <w:rPr>
          <w:spacing w:val="1"/>
        </w:rPr>
        <w:t xml:space="preserve"> </w:t>
      </w:r>
      <w:r>
        <w:t>и</w:t>
      </w:r>
      <w:r>
        <w:rPr>
          <w:spacing w:val="1"/>
        </w:rPr>
        <w:t xml:space="preserve"> </w:t>
      </w:r>
      <w:r>
        <w:t>освоения</w:t>
      </w:r>
      <w:r>
        <w:rPr>
          <w:spacing w:val="1"/>
        </w:rPr>
        <w:t xml:space="preserve"> </w:t>
      </w:r>
      <w:r>
        <w:t>исторического</w:t>
      </w:r>
      <w:r>
        <w:rPr>
          <w:spacing w:val="1"/>
        </w:rPr>
        <w:t xml:space="preserve"> </w:t>
      </w:r>
      <w:r>
        <w:t>опыта</w:t>
      </w:r>
      <w:r>
        <w:rPr>
          <w:spacing w:val="1"/>
        </w:rPr>
        <w:t xml:space="preserve"> </w:t>
      </w:r>
      <w:r>
        <w:t>своей</w:t>
      </w:r>
      <w:r>
        <w:rPr>
          <w:spacing w:val="1"/>
        </w:rPr>
        <w:t xml:space="preserve"> </w:t>
      </w:r>
      <w:r>
        <w:t>страны</w:t>
      </w:r>
      <w:r>
        <w:rPr>
          <w:spacing w:val="61"/>
        </w:rPr>
        <w:t xml:space="preserve"> </w:t>
      </w:r>
      <w:r>
        <w:t>и</w:t>
      </w:r>
      <w:r>
        <w:rPr>
          <w:spacing w:val="1"/>
        </w:rPr>
        <w:t xml:space="preserve"> </w:t>
      </w:r>
      <w:r>
        <w:t>человечества в целом, активно и творчески применяющего исторические знания и предметные</w:t>
      </w:r>
      <w:r>
        <w:rPr>
          <w:spacing w:val="1"/>
        </w:rPr>
        <w:t xml:space="preserve"> </w:t>
      </w:r>
      <w:r>
        <w:t>умения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Данная</w:t>
      </w:r>
      <w:r>
        <w:rPr>
          <w:spacing w:val="1"/>
        </w:rPr>
        <w:t xml:space="preserve"> </w:t>
      </w:r>
      <w:r>
        <w:t>цель</w:t>
      </w:r>
      <w:r>
        <w:rPr>
          <w:spacing w:val="1"/>
        </w:rPr>
        <w:t xml:space="preserve"> </w:t>
      </w:r>
      <w:r>
        <w:t>предполагает</w:t>
      </w:r>
      <w:r>
        <w:rPr>
          <w:spacing w:val="1"/>
        </w:rPr>
        <w:t xml:space="preserve"> </w:t>
      </w:r>
      <w:r>
        <w:t>формирование</w:t>
      </w:r>
      <w:r>
        <w:rPr>
          <w:spacing w:val="1"/>
        </w:rPr>
        <w:t xml:space="preserve"> </w:t>
      </w:r>
      <w:r>
        <w:t>у</w:t>
      </w:r>
      <w:r>
        <w:rPr>
          <w:spacing w:val="1"/>
        </w:rPr>
        <w:t xml:space="preserve"> </w:t>
      </w:r>
      <w:r>
        <w:t>обучающихся целостной картины российской и мировой истории, понимание места и роли</w:t>
      </w:r>
      <w:r>
        <w:rPr>
          <w:spacing w:val="1"/>
        </w:rPr>
        <w:t xml:space="preserve"> </w:t>
      </w:r>
      <w:r>
        <w:t>современной</w:t>
      </w:r>
      <w:r>
        <w:rPr>
          <w:spacing w:val="1"/>
        </w:rPr>
        <w:t xml:space="preserve"> </w:t>
      </w:r>
      <w:r>
        <w:t>России</w:t>
      </w:r>
      <w:r>
        <w:rPr>
          <w:spacing w:val="1"/>
        </w:rPr>
        <w:t xml:space="preserve"> </w:t>
      </w:r>
      <w:r>
        <w:t>в</w:t>
      </w:r>
      <w:r>
        <w:rPr>
          <w:spacing w:val="1"/>
        </w:rPr>
        <w:t xml:space="preserve"> </w:t>
      </w:r>
      <w:r>
        <w:t>мире,</w:t>
      </w:r>
      <w:r>
        <w:rPr>
          <w:spacing w:val="1"/>
        </w:rPr>
        <w:t xml:space="preserve"> </w:t>
      </w:r>
      <w:r>
        <w:t>важности</w:t>
      </w:r>
      <w:r>
        <w:rPr>
          <w:spacing w:val="1"/>
        </w:rPr>
        <w:t xml:space="preserve"> </w:t>
      </w:r>
      <w:r>
        <w:t>вклада</w:t>
      </w:r>
      <w:r>
        <w:rPr>
          <w:spacing w:val="1"/>
        </w:rPr>
        <w:t xml:space="preserve"> </w:t>
      </w:r>
      <w:r>
        <w:t>каждого</w:t>
      </w:r>
      <w:r>
        <w:rPr>
          <w:spacing w:val="1"/>
        </w:rPr>
        <w:t xml:space="preserve"> </w:t>
      </w:r>
      <w:r>
        <w:t>ее</w:t>
      </w:r>
      <w:r>
        <w:rPr>
          <w:spacing w:val="1"/>
        </w:rPr>
        <w:t xml:space="preserve"> </w:t>
      </w:r>
      <w:r>
        <w:t>народа,</w:t>
      </w:r>
      <w:r>
        <w:rPr>
          <w:spacing w:val="1"/>
        </w:rPr>
        <w:t xml:space="preserve"> </w:t>
      </w:r>
      <w:r>
        <w:t>его</w:t>
      </w:r>
      <w:r>
        <w:rPr>
          <w:spacing w:val="1"/>
        </w:rPr>
        <w:t xml:space="preserve"> </w:t>
      </w:r>
      <w:r>
        <w:t>культуры</w:t>
      </w:r>
      <w:r>
        <w:rPr>
          <w:spacing w:val="1"/>
        </w:rPr>
        <w:t xml:space="preserve"> </w:t>
      </w:r>
      <w:r>
        <w:t>в</w:t>
      </w:r>
      <w:r>
        <w:rPr>
          <w:spacing w:val="1"/>
        </w:rPr>
        <w:t xml:space="preserve"> </w:t>
      </w:r>
      <w:r>
        <w:t>общую</w:t>
      </w:r>
      <w:r>
        <w:rPr>
          <w:spacing w:val="1"/>
        </w:rPr>
        <w:t xml:space="preserve"> </w:t>
      </w:r>
      <w:r>
        <w:t>историю страны и</w:t>
      </w:r>
      <w:r>
        <w:rPr>
          <w:spacing w:val="1"/>
        </w:rPr>
        <w:t xml:space="preserve"> </w:t>
      </w:r>
      <w:r>
        <w:t>мировую историю, формирование личностной позиции по отношению к</w:t>
      </w:r>
      <w:r>
        <w:rPr>
          <w:spacing w:val="1"/>
        </w:rPr>
        <w:t xml:space="preserve"> </w:t>
      </w:r>
      <w:r>
        <w:t>прошлому</w:t>
      </w:r>
      <w:r>
        <w:rPr>
          <w:spacing w:val="-6"/>
        </w:rPr>
        <w:t xml:space="preserve"> </w:t>
      </w:r>
      <w:r>
        <w:t>и настоящему</w:t>
      </w:r>
      <w:r>
        <w:rPr>
          <w:spacing w:val="-3"/>
        </w:rPr>
        <w:t xml:space="preserve"> </w:t>
      </w:r>
      <w:r>
        <w:t>Отечества.</w:t>
      </w:r>
    </w:p>
    <w:p w:rsidR="00764468" w:rsidRDefault="004B2496">
      <w:pPr>
        <w:pStyle w:val="a5"/>
        <w:ind w:left="1041" w:firstLine="0"/>
      </w:pPr>
      <w:r>
        <w:t>Задачами</w:t>
      </w:r>
      <w:r>
        <w:rPr>
          <w:spacing w:val="-3"/>
        </w:rPr>
        <w:t xml:space="preserve"> </w:t>
      </w:r>
      <w:r>
        <w:t>изучения</w:t>
      </w:r>
      <w:r>
        <w:rPr>
          <w:spacing w:val="-2"/>
        </w:rPr>
        <w:t xml:space="preserve"> </w:t>
      </w:r>
      <w:r>
        <w:t>истории</w:t>
      </w:r>
      <w:r>
        <w:rPr>
          <w:spacing w:val="-2"/>
        </w:rPr>
        <w:t xml:space="preserve"> </w:t>
      </w:r>
      <w:r>
        <w:t>являются:</w:t>
      </w:r>
    </w:p>
    <w:p w:rsidR="00764468" w:rsidRDefault="004B2496">
      <w:pPr>
        <w:pStyle w:val="a5"/>
        <w:spacing w:before="9"/>
        <w:ind w:right="355"/>
      </w:pPr>
      <w:r>
        <w:t>углубление социализации обучающихся, формирование гражданской ответственности и</w:t>
      </w:r>
      <w:r>
        <w:rPr>
          <w:spacing w:val="1"/>
        </w:rPr>
        <w:t xml:space="preserve"> </w:t>
      </w:r>
      <w:r>
        <w:t>социальной</w:t>
      </w:r>
      <w:r>
        <w:rPr>
          <w:spacing w:val="-1"/>
        </w:rPr>
        <w:t xml:space="preserve"> </w:t>
      </w:r>
      <w:r>
        <w:t>культуры,</w:t>
      </w:r>
      <w:r>
        <w:rPr>
          <w:spacing w:val="1"/>
        </w:rPr>
        <w:t xml:space="preserve"> </w:t>
      </w:r>
      <w:r>
        <w:t>адекватной</w:t>
      </w:r>
      <w:r>
        <w:rPr>
          <w:spacing w:val="2"/>
        </w:rPr>
        <w:t xml:space="preserve"> </w:t>
      </w:r>
      <w:r>
        <w:t>условиям</w:t>
      </w:r>
      <w:r>
        <w:rPr>
          <w:spacing w:val="-1"/>
        </w:rPr>
        <w:t xml:space="preserve"> </w:t>
      </w:r>
      <w:r>
        <w:t>современного</w:t>
      </w:r>
      <w:r>
        <w:rPr>
          <w:spacing w:val="-1"/>
        </w:rPr>
        <w:t xml:space="preserve"> </w:t>
      </w:r>
      <w:r>
        <w:t>мира;</w:t>
      </w:r>
    </w:p>
    <w:p w:rsidR="00764468" w:rsidRDefault="004B2496">
      <w:pPr>
        <w:pStyle w:val="a5"/>
        <w:ind w:right="347"/>
      </w:pPr>
      <w:r>
        <w:t>освоение систематических знаний об истории России и всеобщей историиXX — начала</w:t>
      </w:r>
      <w:r>
        <w:rPr>
          <w:spacing w:val="1"/>
        </w:rPr>
        <w:t xml:space="preserve"> </w:t>
      </w:r>
      <w:r>
        <w:t>XXI</w:t>
      </w:r>
      <w:r>
        <w:rPr>
          <w:spacing w:val="-4"/>
        </w:rPr>
        <w:t xml:space="preserve"> </w:t>
      </w:r>
      <w:r>
        <w:t>в.;</w:t>
      </w:r>
    </w:p>
    <w:p w:rsidR="00764468" w:rsidRDefault="004B2496">
      <w:pPr>
        <w:pStyle w:val="a5"/>
        <w:spacing w:before="1"/>
        <w:ind w:right="349"/>
      </w:pPr>
      <w:r>
        <w:t>воспитание</w:t>
      </w:r>
      <w:r>
        <w:rPr>
          <w:spacing w:val="1"/>
        </w:rPr>
        <w:t xml:space="preserve"> </w:t>
      </w:r>
      <w:r>
        <w:t>обучающихся</w:t>
      </w:r>
      <w:r>
        <w:rPr>
          <w:spacing w:val="1"/>
        </w:rPr>
        <w:t xml:space="preserve"> </w:t>
      </w:r>
      <w:r>
        <w:t>в</w:t>
      </w:r>
      <w:r>
        <w:rPr>
          <w:spacing w:val="1"/>
        </w:rPr>
        <w:t xml:space="preserve"> </w:t>
      </w:r>
      <w:r>
        <w:t>духе</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Отечеству</w:t>
      </w:r>
      <w:r>
        <w:rPr>
          <w:spacing w:val="1"/>
        </w:rPr>
        <w:t xml:space="preserve"> </w:t>
      </w:r>
      <w:r>
        <w:t>—</w:t>
      </w:r>
      <w:r>
        <w:rPr>
          <w:spacing w:val="1"/>
        </w:rPr>
        <w:t xml:space="preserve"> </w:t>
      </w:r>
      <w:r>
        <w:t>многонациональному</w:t>
      </w:r>
      <w:r>
        <w:rPr>
          <w:spacing w:val="1"/>
        </w:rPr>
        <w:t xml:space="preserve"> </w:t>
      </w:r>
      <w:r>
        <w:t>Российскому</w:t>
      </w:r>
      <w:r>
        <w:rPr>
          <w:spacing w:val="1"/>
        </w:rPr>
        <w:t xml:space="preserve"> </w:t>
      </w:r>
      <w:r>
        <w:t>государству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идеями</w:t>
      </w:r>
      <w:r>
        <w:rPr>
          <w:spacing w:val="1"/>
        </w:rPr>
        <w:t xml:space="preserve"> </w:t>
      </w:r>
      <w:r>
        <w:t>взаимопонимания,</w:t>
      </w:r>
      <w:r>
        <w:rPr>
          <w:spacing w:val="1"/>
        </w:rPr>
        <w:t xml:space="preserve"> </w:t>
      </w:r>
      <w:r>
        <w:t>согласия и мира между людьми и народами, в духе демократических ценностей современного</w:t>
      </w:r>
      <w:r>
        <w:rPr>
          <w:spacing w:val="1"/>
        </w:rPr>
        <w:t xml:space="preserve"> </w:t>
      </w:r>
      <w:r>
        <w:t>общества;</w:t>
      </w:r>
    </w:p>
    <w:p w:rsidR="00764468" w:rsidRDefault="004B2496">
      <w:pPr>
        <w:pStyle w:val="a5"/>
        <w:ind w:right="353"/>
      </w:pPr>
      <w:r>
        <w:t>формирование исторического мышления, способности рассматривать события и явления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исторической</w:t>
      </w:r>
      <w:r>
        <w:rPr>
          <w:spacing w:val="1"/>
        </w:rPr>
        <w:t xml:space="preserve"> </w:t>
      </w:r>
      <w:r>
        <w:t>обусловленности</w:t>
      </w:r>
      <w:r>
        <w:rPr>
          <w:spacing w:val="1"/>
        </w:rPr>
        <w:t xml:space="preserve"> </w:t>
      </w:r>
      <w:r>
        <w:t>и</w:t>
      </w:r>
      <w:r>
        <w:rPr>
          <w:spacing w:val="1"/>
        </w:rPr>
        <w:t xml:space="preserve"> </w:t>
      </w:r>
      <w:r>
        <w:t>взаимосвязи,</w:t>
      </w:r>
      <w:r>
        <w:rPr>
          <w:spacing w:val="1"/>
        </w:rPr>
        <w:t xml:space="preserve"> </w:t>
      </w:r>
      <w:r>
        <w:t>в</w:t>
      </w:r>
      <w:r>
        <w:rPr>
          <w:spacing w:val="1"/>
        </w:rPr>
        <w:t xml:space="preserve"> </w:t>
      </w:r>
      <w:r>
        <w:t>развитии,</w:t>
      </w:r>
      <w:r>
        <w:rPr>
          <w:spacing w:val="1"/>
        </w:rPr>
        <w:t xml:space="preserve"> </w:t>
      </w:r>
      <w:r>
        <w:t>в</w:t>
      </w:r>
      <w:r>
        <w:rPr>
          <w:spacing w:val="1"/>
        </w:rPr>
        <w:t xml:space="preserve"> </w:t>
      </w:r>
      <w:r>
        <w:t>системе</w:t>
      </w:r>
      <w:r>
        <w:rPr>
          <w:spacing w:val="1"/>
        </w:rPr>
        <w:t xml:space="preserve"> </w:t>
      </w:r>
      <w:r>
        <w:t>координат</w:t>
      </w:r>
      <w:r>
        <w:rPr>
          <w:spacing w:val="1"/>
        </w:rPr>
        <w:t xml:space="preserve"> </w:t>
      </w:r>
      <w:r>
        <w:t>«прошлое —</w:t>
      </w:r>
      <w:r>
        <w:rPr>
          <w:spacing w:val="3"/>
        </w:rPr>
        <w:t xml:space="preserve"> </w:t>
      </w:r>
      <w:r>
        <w:t>настоящее</w:t>
      </w:r>
      <w:r>
        <w:rPr>
          <w:spacing w:val="-1"/>
        </w:rPr>
        <w:t xml:space="preserve"> </w:t>
      </w:r>
      <w:r>
        <w:t>—</w:t>
      </w:r>
      <w:r>
        <w:rPr>
          <w:spacing w:val="-1"/>
        </w:rPr>
        <w:t xml:space="preserve"> </w:t>
      </w:r>
      <w:r>
        <w:t>будущее»;</w:t>
      </w:r>
    </w:p>
    <w:p w:rsidR="00764468" w:rsidRDefault="004B2496">
      <w:pPr>
        <w:pStyle w:val="a5"/>
        <w:ind w:right="348"/>
      </w:pPr>
      <w:r>
        <w:t>работа с комплексами источников исторической и социальной информации, развитие</w:t>
      </w:r>
      <w:r>
        <w:rPr>
          <w:spacing w:val="1"/>
        </w:rPr>
        <w:t xml:space="preserve"> </w:t>
      </w:r>
      <w:r>
        <w:t>учебно-проектной</w:t>
      </w:r>
      <w:r>
        <w:rPr>
          <w:spacing w:val="1"/>
        </w:rPr>
        <w:t xml:space="preserve"> </w:t>
      </w:r>
      <w:r>
        <w:t>деятельности;</w:t>
      </w:r>
      <w:r>
        <w:rPr>
          <w:spacing w:val="1"/>
        </w:rPr>
        <w:t xml:space="preserve"> </w:t>
      </w:r>
      <w:r>
        <w:t>в</w:t>
      </w:r>
      <w:r>
        <w:rPr>
          <w:spacing w:val="1"/>
        </w:rPr>
        <w:t xml:space="preserve"> </w:t>
      </w:r>
      <w:r>
        <w:t>углубленных</w:t>
      </w:r>
      <w:r>
        <w:rPr>
          <w:spacing w:val="1"/>
        </w:rPr>
        <w:t xml:space="preserve"> </w:t>
      </w:r>
      <w:r>
        <w:t>курсах</w:t>
      </w:r>
      <w:r>
        <w:rPr>
          <w:spacing w:val="1"/>
        </w:rPr>
        <w:t xml:space="preserve"> </w:t>
      </w:r>
      <w:r>
        <w:t>—</w:t>
      </w:r>
      <w:r>
        <w:rPr>
          <w:spacing w:val="1"/>
        </w:rPr>
        <w:t xml:space="preserve"> </w:t>
      </w:r>
      <w:r>
        <w:t>приобретение</w:t>
      </w:r>
      <w:r>
        <w:rPr>
          <w:spacing w:val="1"/>
        </w:rPr>
        <w:t xml:space="preserve"> </w:t>
      </w:r>
      <w:r>
        <w:t>первичного</w:t>
      </w:r>
      <w:r>
        <w:rPr>
          <w:spacing w:val="1"/>
        </w:rPr>
        <w:t xml:space="preserve"> </w:t>
      </w:r>
      <w:r>
        <w:t>опыта</w:t>
      </w:r>
      <w:r>
        <w:rPr>
          <w:spacing w:val="-57"/>
        </w:rPr>
        <w:t xml:space="preserve"> </w:t>
      </w:r>
      <w:r>
        <w:t>исследовательской</w:t>
      </w:r>
      <w:r>
        <w:rPr>
          <w:spacing w:val="-1"/>
        </w:rPr>
        <w:t xml:space="preserve"> </w:t>
      </w:r>
      <w:r>
        <w:t>деятельности;</w:t>
      </w:r>
    </w:p>
    <w:p w:rsidR="00764468" w:rsidRDefault="004B2496">
      <w:pPr>
        <w:pStyle w:val="a5"/>
        <w:ind w:right="348"/>
      </w:pPr>
      <w:r>
        <w:t>расширение аксиологических знаний и опыта оценочной деятельности (сопоставление</w:t>
      </w:r>
      <w:r>
        <w:rPr>
          <w:spacing w:val="1"/>
        </w:rPr>
        <w:t xml:space="preserve"> </w:t>
      </w:r>
      <w:r>
        <w:t>различных</w:t>
      </w:r>
      <w:r>
        <w:rPr>
          <w:spacing w:val="1"/>
        </w:rPr>
        <w:t xml:space="preserve"> </w:t>
      </w:r>
      <w:r>
        <w:t>версий и оценок исторических</w:t>
      </w:r>
      <w:r>
        <w:rPr>
          <w:spacing w:val="1"/>
        </w:rPr>
        <w:t xml:space="preserve"> </w:t>
      </w:r>
      <w:r>
        <w:t>событий и личностей, определение и выражение</w:t>
      </w:r>
      <w:r>
        <w:rPr>
          <w:spacing w:val="1"/>
        </w:rPr>
        <w:t xml:space="preserve"> </w:t>
      </w:r>
      <w:r>
        <w:t>собственного</w:t>
      </w:r>
      <w:r>
        <w:rPr>
          <w:spacing w:val="1"/>
        </w:rPr>
        <w:t xml:space="preserve"> </w:t>
      </w:r>
      <w:r>
        <w:t>отношения,</w:t>
      </w:r>
      <w:r>
        <w:rPr>
          <w:spacing w:val="1"/>
        </w:rPr>
        <w:t xml:space="preserve"> </w:t>
      </w:r>
      <w:r>
        <w:t>обоснование</w:t>
      </w:r>
      <w:r>
        <w:rPr>
          <w:spacing w:val="1"/>
        </w:rPr>
        <w:t xml:space="preserve"> </w:t>
      </w:r>
      <w:r>
        <w:t>позиции</w:t>
      </w:r>
      <w:r>
        <w:rPr>
          <w:spacing w:val="1"/>
        </w:rPr>
        <w:t xml:space="preserve"> </w:t>
      </w:r>
      <w:r>
        <w:t>при</w:t>
      </w:r>
      <w:r>
        <w:rPr>
          <w:spacing w:val="1"/>
        </w:rPr>
        <w:t xml:space="preserve"> </w:t>
      </w:r>
      <w:r>
        <w:t>изучении</w:t>
      </w:r>
      <w:r>
        <w:rPr>
          <w:spacing w:val="1"/>
        </w:rPr>
        <w:t xml:space="preserve"> </w:t>
      </w:r>
      <w:r>
        <w:t>дискуссионных</w:t>
      </w:r>
      <w:r>
        <w:rPr>
          <w:spacing w:val="1"/>
        </w:rPr>
        <w:t xml:space="preserve"> </w:t>
      </w:r>
      <w:r>
        <w:t>проблем</w:t>
      </w:r>
      <w:r>
        <w:rPr>
          <w:spacing w:val="1"/>
        </w:rPr>
        <w:t xml:space="preserve"> </w:t>
      </w:r>
      <w:r>
        <w:t>прошлого</w:t>
      </w:r>
      <w:r>
        <w:rPr>
          <w:spacing w:val="-1"/>
        </w:rPr>
        <w:t xml:space="preserve"> </w:t>
      </w:r>
      <w:r>
        <w:t>и</w:t>
      </w:r>
      <w:r>
        <w:rPr>
          <w:spacing w:val="1"/>
        </w:rPr>
        <w:t xml:space="preserve"> </w:t>
      </w:r>
      <w:r>
        <w:t>современности);</w:t>
      </w:r>
    </w:p>
    <w:p w:rsidR="00764468" w:rsidRDefault="004B2496">
      <w:pPr>
        <w:pStyle w:val="a5"/>
        <w:ind w:right="351"/>
      </w:pPr>
      <w:r>
        <w:t>развитие</w:t>
      </w:r>
      <w:r>
        <w:rPr>
          <w:spacing w:val="1"/>
        </w:rPr>
        <w:t xml:space="preserve"> </w:t>
      </w:r>
      <w:r>
        <w:t>практики</w:t>
      </w:r>
      <w:r>
        <w:rPr>
          <w:spacing w:val="1"/>
        </w:rPr>
        <w:t xml:space="preserve"> </w:t>
      </w:r>
      <w:r>
        <w:t>применения</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социальной</w:t>
      </w:r>
      <w:r>
        <w:rPr>
          <w:spacing w:val="1"/>
        </w:rPr>
        <w:t xml:space="preserve"> </w:t>
      </w:r>
      <w:r>
        <w:t>среде,</w:t>
      </w:r>
      <w:r>
        <w:rPr>
          <w:spacing w:val="1"/>
        </w:rPr>
        <w:t xml:space="preserve"> </w:t>
      </w:r>
      <w:r>
        <w:t>общественной</w:t>
      </w:r>
      <w:r>
        <w:rPr>
          <w:spacing w:val="-57"/>
        </w:rPr>
        <w:t xml:space="preserve"> </w:t>
      </w:r>
      <w:r>
        <w:t>деятельности,</w:t>
      </w:r>
      <w:r>
        <w:rPr>
          <w:spacing w:val="-1"/>
        </w:rPr>
        <w:t xml:space="preserve"> </w:t>
      </w:r>
      <w:r>
        <w:t>межкультурном</w:t>
      </w:r>
      <w:r>
        <w:rPr>
          <w:spacing w:val="-1"/>
        </w:rPr>
        <w:t xml:space="preserve"> </w:t>
      </w:r>
      <w:r>
        <w:t>общении.</w:t>
      </w:r>
    </w:p>
    <w:p w:rsidR="00764468" w:rsidRDefault="004B2496">
      <w:pPr>
        <w:pStyle w:val="a5"/>
        <w:ind w:right="347"/>
      </w:pPr>
      <w:r>
        <w:t>Общее число часов, рекомендованных для изучения истории, – 136, в 10-11 классах по 2</w:t>
      </w:r>
      <w:r>
        <w:rPr>
          <w:spacing w:val="1"/>
        </w:rPr>
        <w:t xml:space="preserve"> </w:t>
      </w:r>
      <w:r>
        <w:t>часа в</w:t>
      </w:r>
      <w:r>
        <w:rPr>
          <w:spacing w:val="-1"/>
        </w:rPr>
        <w:t xml:space="preserve"> </w:t>
      </w:r>
      <w:r>
        <w:t>неделю при 34</w:t>
      </w:r>
      <w:r>
        <w:rPr>
          <w:spacing w:val="2"/>
        </w:rPr>
        <w:t xml:space="preserve"> </w:t>
      </w:r>
      <w:r>
        <w:t>учебных</w:t>
      </w:r>
      <w:r>
        <w:rPr>
          <w:spacing w:val="1"/>
        </w:rPr>
        <w:t xml:space="preserve"> </w:t>
      </w:r>
      <w:r>
        <w:t>неделях.</w:t>
      </w:r>
    </w:p>
    <w:p w:rsidR="00764468" w:rsidRDefault="004B2496">
      <w:pPr>
        <w:pStyle w:val="a5"/>
        <w:ind w:right="349"/>
      </w:pPr>
      <w:r>
        <w:t>Последовательность изучения тем в рамках программы по истории в пределах одного</w:t>
      </w:r>
      <w:r>
        <w:rPr>
          <w:spacing w:val="1"/>
        </w:rPr>
        <w:t xml:space="preserve"> </w:t>
      </w:r>
      <w:r>
        <w:t>класса</w:t>
      </w:r>
      <w:r>
        <w:rPr>
          <w:spacing w:val="-2"/>
        </w:rPr>
        <w:t xml:space="preserve"> </w:t>
      </w:r>
      <w:r>
        <w:t>может варьироваться.</w:t>
      </w:r>
    </w:p>
    <w:p w:rsidR="00764468" w:rsidRDefault="004B2496">
      <w:pPr>
        <w:pStyle w:val="a5"/>
        <w:ind w:left="1041" w:right="6029" w:firstLine="0"/>
      </w:pPr>
      <w:r>
        <w:t>Содержание обучения в 10 классе.</w:t>
      </w:r>
      <w:r>
        <w:rPr>
          <w:spacing w:val="-57"/>
        </w:rPr>
        <w:t xml:space="preserve"> </w:t>
      </w:r>
      <w:r>
        <w:t>Всеобщая</w:t>
      </w:r>
      <w:r>
        <w:rPr>
          <w:spacing w:val="-5"/>
        </w:rPr>
        <w:t xml:space="preserve"> </w:t>
      </w:r>
      <w:r>
        <w:t>история.</w:t>
      </w:r>
      <w:r>
        <w:rPr>
          <w:spacing w:val="-5"/>
        </w:rPr>
        <w:t xml:space="preserve"> </w:t>
      </w:r>
      <w:r>
        <w:t>1914—1945</w:t>
      </w:r>
      <w:r>
        <w:rPr>
          <w:spacing w:val="-5"/>
        </w:rPr>
        <w:t xml:space="preserve"> </w:t>
      </w:r>
      <w:r>
        <w:t>гг.</w:t>
      </w:r>
    </w:p>
    <w:p w:rsidR="00764468" w:rsidRDefault="004B2496">
      <w:pPr>
        <w:pStyle w:val="a5"/>
        <w:ind w:right="346"/>
      </w:pPr>
      <w:r>
        <w:t>Введение.</w:t>
      </w:r>
      <w:r>
        <w:rPr>
          <w:spacing w:val="1"/>
        </w:rPr>
        <w:t xml:space="preserve"> </w:t>
      </w:r>
      <w:r>
        <w:t>Понятие</w:t>
      </w:r>
      <w:r>
        <w:rPr>
          <w:spacing w:val="1"/>
        </w:rPr>
        <w:t xml:space="preserve"> </w:t>
      </w:r>
      <w:r>
        <w:t>«Новейшее</w:t>
      </w:r>
      <w:r>
        <w:rPr>
          <w:spacing w:val="1"/>
        </w:rPr>
        <w:t xml:space="preserve"> </w:t>
      </w:r>
      <w:r>
        <w:t>время».</w:t>
      </w:r>
      <w:r>
        <w:rPr>
          <w:spacing w:val="1"/>
        </w:rPr>
        <w:t xml:space="preserve"> </w:t>
      </w:r>
      <w:r>
        <w:t>Хронологические</w:t>
      </w:r>
      <w:r>
        <w:rPr>
          <w:spacing w:val="1"/>
        </w:rPr>
        <w:t xml:space="preserve"> </w:t>
      </w:r>
      <w:r>
        <w:t>рамки</w:t>
      </w:r>
      <w:r>
        <w:rPr>
          <w:spacing w:val="1"/>
        </w:rPr>
        <w:t xml:space="preserve"> </w:t>
      </w:r>
      <w:r>
        <w:t>и</w:t>
      </w:r>
      <w:r>
        <w:rPr>
          <w:spacing w:val="1"/>
        </w:rPr>
        <w:t xml:space="preserve"> </w:t>
      </w:r>
      <w:r>
        <w:t>периодизация</w:t>
      </w:r>
      <w:r>
        <w:rPr>
          <w:spacing w:val="1"/>
        </w:rPr>
        <w:t xml:space="preserve"> </w:t>
      </w:r>
      <w:r>
        <w:t>Новейшей истории. Изменение мира в ХХ — начале XXI в. Ключевые процессы и события</w:t>
      </w:r>
      <w:r>
        <w:rPr>
          <w:spacing w:val="1"/>
        </w:rPr>
        <w:t xml:space="preserve"> </w:t>
      </w:r>
      <w:r>
        <w:t>Новейшей</w:t>
      </w:r>
      <w:r>
        <w:rPr>
          <w:spacing w:val="-1"/>
        </w:rPr>
        <w:t xml:space="preserve"> </w:t>
      </w:r>
      <w:r>
        <w:t>истории. Место</w:t>
      </w:r>
      <w:r>
        <w:rPr>
          <w:spacing w:val="-1"/>
        </w:rPr>
        <w:t xml:space="preserve"> </w:t>
      </w:r>
      <w:r>
        <w:t>России в</w:t>
      </w:r>
      <w:r>
        <w:rPr>
          <w:spacing w:val="-2"/>
        </w:rPr>
        <w:t xml:space="preserve"> </w:t>
      </w:r>
      <w:r>
        <w:t>мировой истории ХХ</w:t>
      </w:r>
      <w:r>
        <w:rPr>
          <w:spacing w:val="2"/>
        </w:rPr>
        <w:t xml:space="preserve"> </w:t>
      </w:r>
      <w:r>
        <w:t>— начала</w:t>
      </w:r>
      <w:r>
        <w:rPr>
          <w:spacing w:val="-2"/>
        </w:rPr>
        <w:t xml:space="preserve"> </w:t>
      </w:r>
      <w:r>
        <w:t>XXI</w:t>
      </w:r>
      <w:r>
        <w:rPr>
          <w:spacing w:val="-3"/>
        </w:rPr>
        <w:t xml:space="preserve"> </w:t>
      </w:r>
      <w:r>
        <w:t>в.</w:t>
      </w:r>
    </w:p>
    <w:p w:rsidR="00764468" w:rsidRDefault="004B2496">
      <w:pPr>
        <w:pStyle w:val="a5"/>
        <w:ind w:left="1041" w:firstLine="0"/>
      </w:pPr>
      <w:r>
        <w:t>Мир</w:t>
      </w:r>
      <w:r>
        <w:rPr>
          <w:spacing w:val="-3"/>
        </w:rPr>
        <w:t xml:space="preserve"> </w:t>
      </w:r>
      <w:r>
        <w:t>накануне</w:t>
      </w:r>
      <w:r>
        <w:rPr>
          <w:spacing w:val="-3"/>
        </w:rPr>
        <w:t xml:space="preserve"> </w:t>
      </w:r>
      <w:r>
        <w:t>и</w:t>
      </w:r>
      <w:r>
        <w:rPr>
          <w:spacing w:val="-2"/>
        </w:rPr>
        <w:t xml:space="preserve"> </w:t>
      </w:r>
      <w:r>
        <w:t>в</w:t>
      </w:r>
      <w:r>
        <w:rPr>
          <w:spacing w:val="-4"/>
        </w:rPr>
        <w:t xml:space="preserve"> </w:t>
      </w:r>
      <w:r>
        <w:t>годы</w:t>
      </w:r>
      <w:r>
        <w:rPr>
          <w:spacing w:val="-1"/>
        </w:rPr>
        <w:t xml:space="preserve"> </w:t>
      </w:r>
      <w:r>
        <w:t>Первой</w:t>
      </w:r>
      <w:r>
        <w:rPr>
          <w:spacing w:val="-2"/>
        </w:rPr>
        <w:t xml:space="preserve"> </w:t>
      </w:r>
      <w:r>
        <w:t>мировой</w:t>
      </w:r>
      <w:r>
        <w:rPr>
          <w:spacing w:val="-2"/>
        </w:rPr>
        <w:t xml:space="preserve"> </w:t>
      </w:r>
      <w:r>
        <w:t>войны.</w:t>
      </w:r>
    </w:p>
    <w:p w:rsidR="00764468" w:rsidRDefault="004B2496">
      <w:pPr>
        <w:pStyle w:val="a5"/>
        <w:ind w:right="348"/>
      </w:pPr>
      <w:r>
        <w:t>Мир</w:t>
      </w:r>
      <w:r>
        <w:rPr>
          <w:spacing w:val="1"/>
        </w:rPr>
        <w:t xml:space="preserve"> </w:t>
      </w:r>
      <w:r>
        <w:t>в</w:t>
      </w:r>
      <w:r>
        <w:rPr>
          <w:spacing w:val="1"/>
        </w:rPr>
        <w:t xml:space="preserve"> </w:t>
      </w:r>
      <w:r>
        <w:t>начале</w:t>
      </w:r>
      <w:r>
        <w:rPr>
          <w:spacing w:val="1"/>
        </w:rPr>
        <w:t xml:space="preserve"> </w:t>
      </w:r>
      <w:r>
        <w:t>ХХ</w:t>
      </w:r>
      <w:r>
        <w:rPr>
          <w:spacing w:val="1"/>
        </w:rPr>
        <w:t xml:space="preserve"> </w:t>
      </w:r>
      <w:r>
        <w:t>в.</w:t>
      </w:r>
      <w:r>
        <w:rPr>
          <w:spacing w:val="1"/>
        </w:rPr>
        <w:t xml:space="preserve"> </w:t>
      </w:r>
      <w:r>
        <w:t>Развитие</w:t>
      </w:r>
      <w:r>
        <w:rPr>
          <w:spacing w:val="1"/>
        </w:rPr>
        <w:t xml:space="preserve"> </w:t>
      </w:r>
      <w:r>
        <w:t>индустриального</w:t>
      </w:r>
      <w:r>
        <w:rPr>
          <w:spacing w:val="1"/>
        </w:rPr>
        <w:t xml:space="preserve"> </w:t>
      </w:r>
      <w:r>
        <w:t>общества.</w:t>
      </w:r>
      <w:r>
        <w:rPr>
          <w:spacing w:val="1"/>
        </w:rPr>
        <w:t xml:space="preserve"> </w:t>
      </w:r>
      <w:r>
        <w:t>Технический</w:t>
      </w:r>
      <w:r>
        <w:rPr>
          <w:spacing w:val="1"/>
        </w:rPr>
        <w:t xml:space="preserve"> </w:t>
      </w:r>
      <w:r>
        <w:t>прогресс.</w:t>
      </w:r>
      <w:r>
        <w:rPr>
          <w:spacing w:val="1"/>
        </w:rPr>
        <w:t xml:space="preserve"> </w:t>
      </w:r>
      <w:r>
        <w:lastRenderedPageBreak/>
        <w:t>Изменение социальной структуры общества. Политические течения: либерализм, консерватизм,</w:t>
      </w:r>
      <w:r>
        <w:rPr>
          <w:spacing w:val="-57"/>
        </w:rPr>
        <w:t xml:space="preserve"> </w:t>
      </w:r>
      <w:r>
        <w:t>социал-демократия,</w:t>
      </w:r>
      <w:r>
        <w:rPr>
          <w:spacing w:val="-1"/>
        </w:rPr>
        <w:t xml:space="preserve"> </w:t>
      </w:r>
      <w:r>
        <w:t>анархизм.</w:t>
      </w:r>
      <w:r>
        <w:rPr>
          <w:spacing w:val="-1"/>
        </w:rPr>
        <w:t xml:space="preserve"> </w:t>
      </w:r>
      <w:r>
        <w:t>Рабочее</w:t>
      </w:r>
      <w:r>
        <w:rPr>
          <w:spacing w:val="-2"/>
        </w:rPr>
        <w:t xml:space="preserve"> </w:t>
      </w:r>
      <w:r>
        <w:t>и социалистическое</w:t>
      </w:r>
      <w:r>
        <w:rPr>
          <w:spacing w:val="-2"/>
        </w:rPr>
        <w:t xml:space="preserve"> </w:t>
      </w:r>
      <w:r>
        <w:t>движение.</w:t>
      </w:r>
      <w:r>
        <w:rPr>
          <w:spacing w:val="-1"/>
        </w:rPr>
        <w:t xml:space="preserve"> </w:t>
      </w:r>
      <w:r>
        <w:t>Профсоюзы.</w:t>
      </w:r>
    </w:p>
    <w:p w:rsidR="00764468" w:rsidRDefault="004B2496">
      <w:pPr>
        <w:pStyle w:val="a5"/>
        <w:ind w:right="347"/>
      </w:pPr>
      <w:r>
        <w:t>Мир империй — наследие XIX в. Империализм. Национализм. Старые и новые лидеры</w:t>
      </w:r>
      <w:r>
        <w:rPr>
          <w:spacing w:val="1"/>
        </w:rPr>
        <w:t xml:space="preserve"> </w:t>
      </w:r>
      <w:r>
        <w:t>индустриального мира. Блоки великих держав: Тройственный союз, Антанта.</w:t>
      </w:r>
      <w:r>
        <w:rPr>
          <w:spacing w:val="1"/>
        </w:rPr>
        <w:t xml:space="preserve"> </w:t>
      </w:r>
      <w:r>
        <w:t>Региональные</w:t>
      </w:r>
      <w:r>
        <w:rPr>
          <w:spacing w:val="1"/>
        </w:rPr>
        <w:t xml:space="preserve"> </w:t>
      </w:r>
      <w:r>
        <w:t>конфликты</w:t>
      </w:r>
      <w:r>
        <w:rPr>
          <w:spacing w:val="-4"/>
        </w:rPr>
        <w:t xml:space="preserve"> </w:t>
      </w:r>
      <w:r>
        <w:t>и войны в</w:t>
      </w:r>
      <w:r>
        <w:rPr>
          <w:spacing w:val="-1"/>
        </w:rPr>
        <w:t xml:space="preserve"> </w:t>
      </w:r>
      <w:r>
        <w:t>конце</w:t>
      </w:r>
      <w:r>
        <w:rPr>
          <w:spacing w:val="2"/>
        </w:rPr>
        <w:t xml:space="preserve"> </w:t>
      </w:r>
      <w:r>
        <w:t>XIX</w:t>
      </w:r>
      <w:r>
        <w:rPr>
          <w:spacing w:val="-1"/>
        </w:rPr>
        <w:t xml:space="preserve"> </w:t>
      </w:r>
      <w:r>
        <w:t>— начале</w:t>
      </w:r>
      <w:r>
        <w:rPr>
          <w:spacing w:val="-2"/>
        </w:rPr>
        <w:t xml:space="preserve"> </w:t>
      </w:r>
      <w:r>
        <w:t>ХХ</w:t>
      </w:r>
      <w:r>
        <w:rPr>
          <w:spacing w:val="1"/>
        </w:rPr>
        <w:t xml:space="preserve"> </w:t>
      </w:r>
      <w:r>
        <w:t>в.</w:t>
      </w:r>
    </w:p>
    <w:p w:rsidR="00764468" w:rsidRDefault="004B2496">
      <w:pPr>
        <w:pStyle w:val="a5"/>
        <w:ind w:right="351"/>
      </w:pPr>
      <w:r>
        <w:t>Первая</w:t>
      </w:r>
      <w:r>
        <w:rPr>
          <w:spacing w:val="1"/>
        </w:rPr>
        <w:t xml:space="preserve"> </w:t>
      </w:r>
      <w:r>
        <w:t>мировая</w:t>
      </w:r>
      <w:r>
        <w:rPr>
          <w:spacing w:val="1"/>
        </w:rPr>
        <w:t xml:space="preserve"> </w:t>
      </w:r>
      <w:r>
        <w:t>война</w:t>
      </w:r>
      <w:r>
        <w:rPr>
          <w:spacing w:val="1"/>
        </w:rPr>
        <w:t xml:space="preserve"> </w:t>
      </w:r>
      <w:r>
        <w:t>(1914—1918).</w:t>
      </w:r>
      <w:r>
        <w:rPr>
          <w:spacing w:val="1"/>
        </w:rPr>
        <w:t xml:space="preserve"> </w:t>
      </w:r>
      <w:r>
        <w:t>Причины</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Убийство</w:t>
      </w:r>
      <w:r>
        <w:rPr>
          <w:spacing w:val="1"/>
        </w:rPr>
        <w:t xml:space="preserve"> </w:t>
      </w:r>
      <w:r>
        <w:t>в</w:t>
      </w:r>
      <w:r>
        <w:rPr>
          <w:spacing w:val="1"/>
        </w:rPr>
        <w:t xml:space="preserve"> </w:t>
      </w:r>
      <w:r>
        <w:t>Сараево.</w:t>
      </w:r>
      <w:r>
        <w:rPr>
          <w:spacing w:val="1"/>
        </w:rPr>
        <w:t xml:space="preserve"> </w:t>
      </w:r>
      <w:r>
        <w:t>Нападение</w:t>
      </w:r>
      <w:r>
        <w:rPr>
          <w:spacing w:val="1"/>
        </w:rPr>
        <w:t xml:space="preserve"> </w:t>
      </w:r>
      <w:r>
        <w:t>Австро-Венгрии</w:t>
      </w:r>
      <w:r>
        <w:rPr>
          <w:spacing w:val="1"/>
        </w:rPr>
        <w:t xml:space="preserve"> </w:t>
      </w:r>
      <w:r>
        <w:t>на</w:t>
      </w:r>
      <w:r>
        <w:rPr>
          <w:spacing w:val="1"/>
        </w:rPr>
        <w:t xml:space="preserve"> </w:t>
      </w:r>
      <w:r>
        <w:t>Сербию.</w:t>
      </w:r>
      <w:r>
        <w:rPr>
          <w:spacing w:val="1"/>
        </w:rPr>
        <w:t xml:space="preserve"> </w:t>
      </w:r>
      <w:r>
        <w:t>Вступление</w:t>
      </w:r>
      <w:r>
        <w:rPr>
          <w:spacing w:val="1"/>
        </w:rPr>
        <w:t xml:space="preserve"> </w:t>
      </w:r>
      <w:r>
        <w:t>в</w:t>
      </w:r>
      <w:r>
        <w:rPr>
          <w:spacing w:val="1"/>
        </w:rPr>
        <w:t xml:space="preserve"> </w:t>
      </w:r>
      <w:r>
        <w:t>войну европейских</w:t>
      </w:r>
      <w:r>
        <w:rPr>
          <w:spacing w:val="60"/>
        </w:rPr>
        <w:t xml:space="preserve"> </w:t>
      </w:r>
      <w:r>
        <w:t>держав.</w:t>
      </w:r>
      <w:r>
        <w:rPr>
          <w:spacing w:val="1"/>
        </w:rPr>
        <w:t xml:space="preserve"> </w:t>
      </w:r>
      <w:r>
        <w:t>Цели и планы сторон. Сражение на Марне. Позиционная война. Боевые операции на Восточном</w:t>
      </w:r>
      <w:r>
        <w:rPr>
          <w:spacing w:val="-57"/>
        </w:rPr>
        <w:t xml:space="preserve"> </w:t>
      </w:r>
      <w:r>
        <w:t>фронте, их роль в общем ходе войны. Изменения в составе воюющих блоков (вступление в</w:t>
      </w:r>
      <w:r>
        <w:rPr>
          <w:spacing w:val="1"/>
        </w:rPr>
        <w:t xml:space="preserve"> </w:t>
      </w:r>
      <w:r>
        <w:t>войну</w:t>
      </w:r>
      <w:r>
        <w:rPr>
          <w:spacing w:val="-9"/>
        </w:rPr>
        <w:t xml:space="preserve"> </w:t>
      </w:r>
      <w:r>
        <w:t>Османской</w:t>
      </w:r>
      <w:r>
        <w:rPr>
          <w:spacing w:val="-1"/>
        </w:rPr>
        <w:t xml:space="preserve"> </w:t>
      </w:r>
      <w:r>
        <w:t>империи,</w:t>
      </w:r>
      <w:r>
        <w:rPr>
          <w:spacing w:val="-1"/>
        </w:rPr>
        <w:t xml:space="preserve"> </w:t>
      </w:r>
      <w:r>
        <w:t>Италии, Болгарии).</w:t>
      </w:r>
      <w:r>
        <w:rPr>
          <w:spacing w:val="-1"/>
        </w:rPr>
        <w:t xml:space="preserve"> </w:t>
      </w:r>
      <w:r>
        <w:t>Четверной</w:t>
      </w:r>
      <w:r>
        <w:rPr>
          <w:spacing w:val="-1"/>
        </w:rPr>
        <w:t xml:space="preserve"> </w:t>
      </w:r>
      <w:r>
        <w:t>союз.</w:t>
      </w:r>
      <w:r>
        <w:rPr>
          <w:spacing w:val="-1"/>
        </w:rPr>
        <w:t xml:space="preserve"> </w:t>
      </w:r>
      <w:r>
        <w:t>Верден. Сомма.</w:t>
      </w:r>
    </w:p>
    <w:p w:rsidR="00764468" w:rsidRDefault="004B2496">
      <w:pPr>
        <w:pStyle w:val="a5"/>
        <w:ind w:right="350"/>
      </w:pPr>
      <w:r>
        <w:t>Люди на фронтах и в тылу. Националистическая пропаганда. Новые методы ведения</w:t>
      </w:r>
      <w:r>
        <w:rPr>
          <w:spacing w:val="1"/>
        </w:rPr>
        <w:t xml:space="preserve"> </w:t>
      </w:r>
      <w:r>
        <w:t>войны.</w:t>
      </w:r>
      <w:r>
        <w:rPr>
          <w:spacing w:val="1"/>
        </w:rPr>
        <w:t xml:space="preserve"> </w:t>
      </w:r>
      <w:r>
        <w:t>Власть</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годы</w:t>
      </w:r>
      <w:r>
        <w:rPr>
          <w:spacing w:val="1"/>
        </w:rPr>
        <w:t xml:space="preserve"> </w:t>
      </w:r>
      <w:r>
        <w:t>войны.</w:t>
      </w:r>
      <w:r>
        <w:rPr>
          <w:spacing w:val="1"/>
        </w:rPr>
        <w:t xml:space="preserve"> </w:t>
      </w:r>
      <w:r>
        <w:t>Положение</w:t>
      </w:r>
      <w:r>
        <w:rPr>
          <w:spacing w:val="1"/>
        </w:rPr>
        <w:t xml:space="preserve"> </w:t>
      </w:r>
      <w:r>
        <w:t>населения</w:t>
      </w:r>
      <w:r>
        <w:rPr>
          <w:spacing w:val="1"/>
        </w:rPr>
        <w:t xml:space="preserve"> </w:t>
      </w:r>
      <w:r>
        <w:t>в</w:t>
      </w:r>
      <w:r>
        <w:rPr>
          <w:spacing w:val="1"/>
        </w:rPr>
        <w:t xml:space="preserve"> </w:t>
      </w:r>
      <w:r>
        <w:t>тылу</w:t>
      </w:r>
      <w:r>
        <w:rPr>
          <w:spacing w:val="1"/>
        </w:rPr>
        <w:t xml:space="preserve"> </w:t>
      </w:r>
      <w:r>
        <w:t>воюющих</w:t>
      </w:r>
      <w:r>
        <w:rPr>
          <w:spacing w:val="1"/>
        </w:rPr>
        <w:t xml:space="preserve"> </w:t>
      </w:r>
      <w:r>
        <w:t>стран.</w:t>
      </w:r>
      <w:r>
        <w:rPr>
          <w:spacing w:val="1"/>
        </w:rPr>
        <w:t xml:space="preserve"> </w:t>
      </w:r>
      <w:r>
        <w:t>Вынужденные</w:t>
      </w:r>
      <w:r>
        <w:rPr>
          <w:spacing w:val="-3"/>
        </w:rPr>
        <w:t xml:space="preserve"> </w:t>
      </w:r>
      <w:r>
        <w:t>переселения, геноцид. Рост</w:t>
      </w:r>
      <w:r>
        <w:rPr>
          <w:spacing w:val="-1"/>
        </w:rPr>
        <w:t xml:space="preserve"> </w:t>
      </w:r>
      <w:r>
        <w:t>антивоенных</w:t>
      </w:r>
      <w:r>
        <w:rPr>
          <w:spacing w:val="-1"/>
        </w:rPr>
        <w:t xml:space="preserve"> </w:t>
      </w:r>
      <w:r>
        <w:t>настроений.</w:t>
      </w:r>
    </w:p>
    <w:p w:rsidR="00764468" w:rsidRDefault="004B2496">
      <w:pPr>
        <w:pStyle w:val="a5"/>
        <w:ind w:right="353"/>
      </w:pPr>
      <w:r>
        <w:t>Завершающий этап войны. Объявление США войны Германии. Бои на Западном фронте.</w:t>
      </w:r>
      <w:r>
        <w:rPr>
          <w:spacing w:val="-57"/>
        </w:rPr>
        <w:t xml:space="preserve"> </w:t>
      </w:r>
      <w:r>
        <w:t>Революция в России и выход Советской России из войны. Капитуляция государств Четверного</w:t>
      </w:r>
      <w:r>
        <w:rPr>
          <w:spacing w:val="1"/>
        </w:rPr>
        <w:t xml:space="preserve"> </w:t>
      </w:r>
      <w:r>
        <w:t>союза.</w:t>
      </w:r>
      <w:r>
        <w:rPr>
          <w:spacing w:val="-2"/>
        </w:rPr>
        <w:t xml:space="preserve"> </w:t>
      </w:r>
      <w:r>
        <w:t>Политические,</w:t>
      </w:r>
      <w:r>
        <w:rPr>
          <w:spacing w:val="-1"/>
        </w:rPr>
        <w:t xml:space="preserve"> </w:t>
      </w:r>
      <w:r>
        <w:t>экономические</w:t>
      </w:r>
      <w:r>
        <w:rPr>
          <w:spacing w:val="-3"/>
        </w:rPr>
        <w:t xml:space="preserve"> </w:t>
      </w:r>
      <w:r>
        <w:t>и</w:t>
      </w:r>
      <w:r>
        <w:rPr>
          <w:spacing w:val="-1"/>
        </w:rPr>
        <w:t xml:space="preserve"> </w:t>
      </w:r>
      <w:r>
        <w:t>социальные</w:t>
      </w:r>
      <w:r>
        <w:rPr>
          <w:spacing w:val="-3"/>
        </w:rPr>
        <w:t xml:space="preserve"> </w:t>
      </w:r>
      <w:r>
        <w:t>последствия</w:t>
      </w:r>
      <w:r>
        <w:rPr>
          <w:spacing w:val="-2"/>
        </w:rPr>
        <w:t xml:space="preserve"> </w:t>
      </w:r>
      <w:r>
        <w:t>Первой</w:t>
      </w:r>
      <w:r>
        <w:rPr>
          <w:spacing w:val="-1"/>
        </w:rPr>
        <w:t xml:space="preserve"> </w:t>
      </w:r>
      <w:r>
        <w:t>мировой</w:t>
      </w:r>
      <w:r>
        <w:rPr>
          <w:spacing w:val="-2"/>
        </w:rPr>
        <w:t xml:space="preserve"> </w:t>
      </w:r>
      <w:r>
        <w:t>войны.</w:t>
      </w:r>
    </w:p>
    <w:p w:rsidR="00764468" w:rsidRDefault="004B2496">
      <w:pPr>
        <w:pStyle w:val="a5"/>
        <w:ind w:left="1041" w:right="7350" w:firstLine="0"/>
      </w:pPr>
      <w:r>
        <w:t>Мир в 1918—1939 гг.</w:t>
      </w:r>
      <w:r>
        <w:rPr>
          <w:spacing w:val="-57"/>
        </w:rPr>
        <w:t xml:space="preserve"> </w:t>
      </w:r>
      <w:r>
        <w:t>От</w:t>
      </w:r>
      <w:r>
        <w:rPr>
          <w:spacing w:val="-2"/>
        </w:rPr>
        <w:t xml:space="preserve"> </w:t>
      </w:r>
      <w:r>
        <w:t>войны</w:t>
      </w:r>
      <w:r>
        <w:rPr>
          <w:spacing w:val="-1"/>
        </w:rPr>
        <w:t xml:space="preserve"> </w:t>
      </w:r>
      <w:r>
        <w:t>к</w:t>
      </w:r>
      <w:r>
        <w:rPr>
          <w:spacing w:val="-1"/>
        </w:rPr>
        <w:t xml:space="preserve"> </w:t>
      </w:r>
      <w:r>
        <w:t>миру.</w:t>
      </w:r>
    </w:p>
    <w:p w:rsidR="00764468" w:rsidRDefault="004B2496">
      <w:pPr>
        <w:pStyle w:val="a5"/>
        <w:ind w:right="349"/>
      </w:pPr>
      <w:r>
        <w:t>Распад</w:t>
      </w:r>
      <w:r>
        <w:rPr>
          <w:spacing w:val="1"/>
        </w:rPr>
        <w:t xml:space="preserve"> </w:t>
      </w:r>
      <w:r>
        <w:t>империй</w:t>
      </w:r>
      <w:r>
        <w:rPr>
          <w:spacing w:val="1"/>
        </w:rPr>
        <w:t xml:space="preserve"> </w:t>
      </w:r>
      <w:r>
        <w:t>и</w:t>
      </w:r>
      <w:r>
        <w:rPr>
          <w:spacing w:val="1"/>
        </w:rPr>
        <w:t xml:space="preserve"> </w:t>
      </w:r>
      <w:r>
        <w:t>образование</w:t>
      </w:r>
      <w:r>
        <w:rPr>
          <w:spacing w:val="1"/>
        </w:rPr>
        <w:t xml:space="preserve"> </w:t>
      </w:r>
      <w:r>
        <w:t>новых</w:t>
      </w:r>
      <w:r>
        <w:rPr>
          <w:spacing w:val="1"/>
        </w:rPr>
        <w:t xml:space="preserve"> </w:t>
      </w:r>
      <w:r>
        <w:t>национальных</w:t>
      </w:r>
      <w:r>
        <w:rPr>
          <w:spacing w:val="1"/>
        </w:rPr>
        <w:t xml:space="preserve"> </w:t>
      </w:r>
      <w:r>
        <w:t>государств</w:t>
      </w:r>
      <w:r>
        <w:rPr>
          <w:spacing w:val="1"/>
        </w:rPr>
        <w:t xml:space="preserve"> </w:t>
      </w:r>
      <w:r>
        <w:t>в</w:t>
      </w:r>
      <w:r>
        <w:rPr>
          <w:spacing w:val="1"/>
        </w:rPr>
        <w:t xml:space="preserve"> </w:t>
      </w:r>
      <w:r>
        <w:t>Европе.</w:t>
      </w:r>
      <w:r>
        <w:rPr>
          <w:spacing w:val="1"/>
        </w:rPr>
        <w:t xml:space="preserve"> </w:t>
      </w:r>
      <w:r>
        <w:t>Планы</w:t>
      </w:r>
      <w:r>
        <w:rPr>
          <w:spacing w:val="1"/>
        </w:rPr>
        <w:t xml:space="preserve"> </w:t>
      </w:r>
      <w:r>
        <w:t>послевоенного</w:t>
      </w:r>
      <w:r>
        <w:rPr>
          <w:spacing w:val="1"/>
        </w:rPr>
        <w:t xml:space="preserve"> </w:t>
      </w:r>
      <w:r>
        <w:t>устройства</w:t>
      </w:r>
      <w:r>
        <w:rPr>
          <w:spacing w:val="1"/>
        </w:rPr>
        <w:t xml:space="preserve"> </w:t>
      </w:r>
      <w:r>
        <w:t>мира.</w:t>
      </w:r>
      <w:r>
        <w:rPr>
          <w:spacing w:val="1"/>
        </w:rPr>
        <w:t xml:space="preserve"> </w:t>
      </w:r>
      <w:r>
        <w:t>14</w:t>
      </w:r>
      <w:r>
        <w:rPr>
          <w:spacing w:val="1"/>
        </w:rPr>
        <w:t xml:space="preserve"> </w:t>
      </w:r>
      <w:r>
        <w:t>пунктов</w:t>
      </w:r>
      <w:r>
        <w:rPr>
          <w:spacing w:val="1"/>
        </w:rPr>
        <w:t xml:space="preserve"> </w:t>
      </w:r>
      <w:r>
        <w:t>В.</w:t>
      </w:r>
      <w:r>
        <w:rPr>
          <w:spacing w:val="1"/>
        </w:rPr>
        <w:t xml:space="preserve"> </w:t>
      </w:r>
      <w:r>
        <w:t>Вильсона.</w:t>
      </w:r>
      <w:r>
        <w:rPr>
          <w:spacing w:val="1"/>
        </w:rPr>
        <w:t xml:space="preserve"> </w:t>
      </w:r>
      <w:r>
        <w:t>Парижская</w:t>
      </w:r>
      <w:r>
        <w:rPr>
          <w:spacing w:val="1"/>
        </w:rPr>
        <w:t xml:space="preserve"> </w:t>
      </w:r>
      <w:r>
        <w:t>мирная</w:t>
      </w:r>
      <w:r>
        <w:rPr>
          <w:spacing w:val="60"/>
        </w:rPr>
        <w:t xml:space="preserve"> </w:t>
      </w:r>
      <w:r>
        <w:t>конференция.</w:t>
      </w:r>
      <w:r>
        <w:rPr>
          <w:spacing w:val="-57"/>
        </w:rPr>
        <w:t xml:space="preserve"> </w:t>
      </w:r>
      <w:r>
        <w:t>Лига</w:t>
      </w:r>
      <w:r>
        <w:rPr>
          <w:spacing w:val="-2"/>
        </w:rPr>
        <w:t xml:space="preserve"> </w:t>
      </w:r>
      <w:r>
        <w:t>Наций.</w:t>
      </w:r>
      <w:r>
        <w:rPr>
          <w:spacing w:val="-1"/>
        </w:rPr>
        <w:t xml:space="preserve"> </w:t>
      </w:r>
      <w:r>
        <w:t>Вашингтонская</w:t>
      </w:r>
      <w:r>
        <w:rPr>
          <w:spacing w:val="-1"/>
        </w:rPr>
        <w:t xml:space="preserve"> </w:t>
      </w:r>
      <w:r>
        <w:t>конференция.</w:t>
      </w:r>
      <w:r>
        <w:rPr>
          <w:spacing w:val="-1"/>
        </w:rPr>
        <w:t xml:space="preserve"> </w:t>
      </w:r>
      <w:r>
        <w:t>Версальско-Вашингтонская</w:t>
      </w:r>
      <w:r>
        <w:rPr>
          <w:spacing w:val="-1"/>
        </w:rPr>
        <w:t xml:space="preserve"> </w:t>
      </w:r>
      <w:r>
        <w:t>система.</w:t>
      </w:r>
    </w:p>
    <w:p w:rsidR="00764468" w:rsidRDefault="004B2496">
      <w:pPr>
        <w:pStyle w:val="a5"/>
        <w:ind w:left="1041" w:firstLine="0"/>
      </w:pPr>
      <w:r>
        <w:t>Революционные</w:t>
      </w:r>
      <w:r>
        <w:rPr>
          <w:spacing w:val="26"/>
        </w:rPr>
        <w:t xml:space="preserve"> </w:t>
      </w:r>
      <w:r>
        <w:t>события</w:t>
      </w:r>
      <w:r>
        <w:rPr>
          <w:spacing w:val="27"/>
        </w:rPr>
        <w:t xml:space="preserve"> </w:t>
      </w:r>
      <w:r>
        <w:t>1918—1919</w:t>
      </w:r>
      <w:r>
        <w:rPr>
          <w:spacing w:val="27"/>
        </w:rPr>
        <w:t xml:space="preserve"> </w:t>
      </w:r>
      <w:r>
        <w:t>гг.</w:t>
      </w:r>
      <w:r>
        <w:rPr>
          <w:spacing w:val="28"/>
        </w:rPr>
        <w:t xml:space="preserve"> </w:t>
      </w:r>
      <w:r>
        <w:t>в</w:t>
      </w:r>
      <w:r>
        <w:rPr>
          <w:spacing w:val="27"/>
        </w:rPr>
        <w:t xml:space="preserve"> </w:t>
      </w:r>
      <w:r>
        <w:t>Европе.</w:t>
      </w:r>
      <w:r>
        <w:rPr>
          <w:spacing w:val="27"/>
        </w:rPr>
        <w:t xml:space="preserve"> </w:t>
      </w:r>
      <w:r>
        <w:t>Ноябрьская</w:t>
      </w:r>
      <w:r>
        <w:rPr>
          <w:spacing w:val="27"/>
        </w:rPr>
        <w:t xml:space="preserve"> </w:t>
      </w:r>
      <w:r>
        <w:t>революция</w:t>
      </w:r>
      <w:r>
        <w:rPr>
          <w:spacing w:val="26"/>
        </w:rPr>
        <w:t xml:space="preserve"> </w:t>
      </w:r>
      <w:r>
        <w:t>в</w:t>
      </w:r>
      <w:r>
        <w:rPr>
          <w:spacing w:val="27"/>
        </w:rPr>
        <w:t xml:space="preserve"> </w:t>
      </w:r>
      <w:r>
        <w:t>Германии.</w:t>
      </w:r>
    </w:p>
    <w:p w:rsidR="00764468" w:rsidRDefault="004B2496">
      <w:pPr>
        <w:pStyle w:val="a5"/>
        <w:ind w:firstLine="0"/>
      </w:pPr>
      <w:r>
        <w:t>Веймарская</w:t>
      </w:r>
      <w:r>
        <w:rPr>
          <w:spacing w:val="-5"/>
        </w:rPr>
        <w:t xml:space="preserve"> </w:t>
      </w:r>
      <w:r>
        <w:t>республика.</w:t>
      </w:r>
      <w:r>
        <w:rPr>
          <w:spacing w:val="-4"/>
        </w:rPr>
        <w:t xml:space="preserve"> </w:t>
      </w:r>
      <w:r>
        <w:t>Образование</w:t>
      </w:r>
      <w:r>
        <w:rPr>
          <w:spacing w:val="-6"/>
        </w:rPr>
        <w:t xml:space="preserve"> </w:t>
      </w:r>
      <w:r>
        <w:t>Коминтерна.</w:t>
      </w:r>
      <w:r>
        <w:rPr>
          <w:spacing w:val="-4"/>
        </w:rPr>
        <w:t xml:space="preserve"> </w:t>
      </w:r>
      <w:r>
        <w:t>Венгерская</w:t>
      </w:r>
      <w:r>
        <w:rPr>
          <w:spacing w:val="-3"/>
        </w:rPr>
        <w:t xml:space="preserve"> </w:t>
      </w:r>
      <w:r>
        <w:t>советская</w:t>
      </w:r>
      <w:r>
        <w:rPr>
          <w:spacing w:val="-5"/>
        </w:rPr>
        <w:t xml:space="preserve"> </w:t>
      </w:r>
      <w:r>
        <w:t>республика.</w:t>
      </w:r>
    </w:p>
    <w:p w:rsidR="00764468" w:rsidRDefault="004B2496">
      <w:pPr>
        <w:pStyle w:val="a5"/>
        <w:spacing w:before="9"/>
        <w:ind w:left="1041" w:firstLine="0"/>
      </w:pPr>
      <w:r>
        <w:t>Страны</w:t>
      </w:r>
      <w:r>
        <w:rPr>
          <w:spacing w:val="-3"/>
        </w:rPr>
        <w:t xml:space="preserve"> </w:t>
      </w:r>
      <w:r>
        <w:t>Европы</w:t>
      </w:r>
      <w:r>
        <w:rPr>
          <w:spacing w:val="-2"/>
        </w:rPr>
        <w:t xml:space="preserve"> </w:t>
      </w:r>
      <w:r>
        <w:t>и</w:t>
      </w:r>
      <w:r>
        <w:rPr>
          <w:spacing w:val="-2"/>
        </w:rPr>
        <w:t xml:space="preserve"> </w:t>
      </w:r>
      <w:r>
        <w:t>Северной</w:t>
      </w:r>
      <w:r>
        <w:rPr>
          <w:spacing w:val="-2"/>
        </w:rPr>
        <w:t xml:space="preserve"> </w:t>
      </w:r>
      <w:r>
        <w:t>Америки</w:t>
      </w:r>
      <w:r>
        <w:rPr>
          <w:spacing w:val="-2"/>
        </w:rPr>
        <w:t xml:space="preserve"> </w:t>
      </w:r>
      <w:r>
        <w:t>в</w:t>
      </w:r>
      <w:r>
        <w:rPr>
          <w:spacing w:val="-3"/>
        </w:rPr>
        <w:t xml:space="preserve"> </w:t>
      </w:r>
      <w:r>
        <w:t>1920—1930-е</w:t>
      </w:r>
      <w:r>
        <w:rPr>
          <w:spacing w:val="-3"/>
        </w:rPr>
        <w:t xml:space="preserve"> </w:t>
      </w:r>
      <w:r>
        <w:t>гг.</w:t>
      </w:r>
    </w:p>
    <w:p w:rsidR="00764468" w:rsidRDefault="004B2496">
      <w:pPr>
        <w:pStyle w:val="a5"/>
        <w:ind w:right="350"/>
      </w:pPr>
      <w:r>
        <w:t>Рост влияния социалистических партий и профсоюзов. Приход лейбористов к власти в</w:t>
      </w:r>
      <w:r>
        <w:rPr>
          <w:spacing w:val="1"/>
        </w:rPr>
        <w:t xml:space="preserve"> </w:t>
      </w:r>
      <w:r>
        <w:t>Великобритании.</w:t>
      </w:r>
      <w:r>
        <w:rPr>
          <w:spacing w:val="1"/>
        </w:rPr>
        <w:t xml:space="preserve"> </w:t>
      </w:r>
      <w:r>
        <w:t>Зарождение</w:t>
      </w:r>
      <w:r>
        <w:rPr>
          <w:spacing w:val="1"/>
        </w:rPr>
        <w:t xml:space="preserve"> </w:t>
      </w:r>
      <w:r>
        <w:t>фашистского</w:t>
      </w:r>
      <w:r>
        <w:rPr>
          <w:spacing w:val="1"/>
        </w:rPr>
        <w:t xml:space="preserve"> </w:t>
      </w:r>
      <w:r>
        <w:t>движения</w:t>
      </w:r>
      <w:r>
        <w:rPr>
          <w:spacing w:val="1"/>
        </w:rPr>
        <w:t xml:space="preserve"> </w:t>
      </w:r>
      <w:r>
        <w:t>в</w:t>
      </w:r>
      <w:r>
        <w:rPr>
          <w:spacing w:val="1"/>
        </w:rPr>
        <w:t xml:space="preserve"> </w:t>
      </w:r>
      <w:r>
        <w:t>Италии;</w:t>
      </w:r>
      <w:r>
        <w:rPr>
          <w:spacing w:val="1"/>
        </w:rPr>
        <w:t xml:space="preserve"> </w:t>
      </w:r>
      <w:r>
        <w:t>Б.</w:t>
      </w:r>
      <w:r>
        <w:rPr>
          <w:spacing w:val="1"/>
        </w:rPr>
        <w:t xml:space="preserve"> </w:t>
      </w:r>
      <w:r>
        <w:t>Муссолини.</w:t>
      </w:r>
      <w:r>
        <w:rPr>
          <w:spacing w:val="1"/>
        </w:rPr>
        <w:t xml:space="preserve"> </w:t>
      </w:r>
      <w:r>
        <w:t>Приход</w:t>
      </w:r>
      <w:r>
        <w:rPr>
          <w:spacing w:val="1"/>
        </w:rPr>
        <w:t xml:space="preserve"> </w:t>
      </w:r>
      <w:r>
        <w:t>фашистов</w:t>
      </w:r>
      <w:r>
        <w:rPr>
          <w:spacing w:val="-1"/>
        </w:rPr>
        <w:t xml:space="preserve"> </w:t>
      </w:r>
      <w:r>
        <w:t>к</w:t>
      </w:r>
      <w:r>
        <w:rPr>
          <w:spacing w:val="1"/>
        </w:rPr>
        <w:t xml:space="preserve"> </w:t>
      </w:r>
      <w:r>
        <w:t>власти и</w:t>
      </w:r>
      <w:r>
        <w:rPr>
          <w:spacing w:val="3"/>
        </w:rPr>
        <w:t xml:space="preserve"> </w:t>
      </w:r>
      <w:r>
        <w:t>утверждение</w:t>
      </w:r>
      <w:r>
        <w:rPr>
          <w:spacing w:val="-1"/>
        </w:rPr>
        <w:t xml:space="preserve"> </w:t>
      </w:r>
      <w:r>
        <w:t>тоталитарного</w:t>
      </w:r>
      <w:r>
        <w:rPr>
          <w:spacing w:val="-2"/>
        </w:rPr>
        <w:t xml:space="preserve"> </w:t>
      </w:r>
      <w:r>
        <w:t>режима</w:t>
      </w:r>
      <w:r>
        <w:rPr>
          <w:spacing w:val="-1"/>
        </w:rPr>
        <w:t xml:space="preserve"> </w:t>
      </w:r>
      <w:r>
        <w:t>в</w:t>
      </w:r>
      <w:r>
        <w:rPr>
          <w:spacing w:val="-2"/>
        </w:rPr>
        <w:t xml:space="preserve"> </w:t>
      </w:r>
      <w:r>
        <w:t>Италии.</w:t>
      </w:r>
    </w:p>
    <w:p w:rsidR="00764468" w:rsidRDefault="004B2496">
      <w:pPr>
        <w:pStyle w:val="a5"/>
        <w:spacing w:before="1"/>
        <w:ind w:right="344"/>
      </w:pPr>
      <w:r>
        <w:t>Стабилизация</w:t>
      </w:r>
      <w:r>
        <w:rPr>
          <w:spacing w:val="1"/>
        </w:rPr>
        <w:t xml:space="preserve"> </w:t>
      </w:r>
      <w:r>
        <w:t>1920-х</w:t>
      </w:r>
      <w:r>
        <w:rPr>
          <w:spacing w:val="1"/>
        </w:rPr>
        <w:t xml:space="preserve"> </w:t>
      </w:r>
      <w:r>
        <w:t>гг.</w:t>
      </w:r>
      <w:r>
        <w:rPr>
          <w:spacing w:val="1"/>
        </w:rPr>
        <w:t xml:space="preserve"> </w:t>
      </w:r>
      <w:r>
        <w:t>Эра</w:t>
      </w:r>
      <w:r>
        <w:rPr>
          <w:spacing w:val="1"/>
        </w:rPr>
        <w:t xml:space="preserve"> </w:t>
      </w:r>
      <w:r>
        <w:t>процветания</w:t>
      </w:r>
      <w:r>
        <w:rPr>
          <w:spacing w:val="1"/>
        </w:rPr>
        <w:t xml:space="preserve"> </w:t>
      </w:r>
      <w:r>
        <w:t>в</w:t>
      </w:r>
      <w:r>
        <w:rPr>
          <w:spacing w:val="1"/>
        </w:rPr>
        <w:t xml:space="preserve"> </w:t>
      </w:r>
      <w:r>
        <w:t>США.</w:t>
      </w:r>
      <w:r>
        <w:rPr>
          <w:spacing w:val="1"/>
        </w:rPr>
        <w:t xml:space="preserve"> </w:t>
      </w:r>
      <w:r>
        <w:t>Мировой</w:t>
      </w:r>
      <w:r>
        <w:rPr>
          <w:spacing w:val="1"/>
        </w:rPr>
        <w:t xml:space="preserve"> </w:t>
      </w:r>
      <w:r>
        <w:t>экономический</w:t>
      </w:r>
      <w:r>
        <w:rPr>
          <w:spacing w:val="1"/>
        </w:rPr>
        <w:t xml:space="preserve"> </w:t>
      </w:r>
      <w:r>
        <w:t>кризис</w:t>
      </w:r>
      <w:r>
        <w:rPr>
          <w:spacing w:val="1"/>
        </w:rPr>
        <w:t xml:space="preserve"> </w:t>
      </w:r>
      <w:r>
        <w:t>1929—1933</w:t>
      </w:r>
      <w:r>
        <w:rPr>
          <w:spacing w:val="1"/>
        </w:rPr>
        <w:t xml:space="preserve"> </w:t>
      </w:r>
      <w:r>
        <w:t>гг.</w:t>
      </w:r>
      <w:r>
        <w:rPr>
          <w:spacing w:val="1"/>
        </w:rPr>
        <w:t xml:space="preserve"> </w:t>
      </w:r>
      <w:r>
        <w:t>и</w:t>
      </w:r>
      <w:r>
        <w:rPr>
          <w:spacing w:val="1"/>
        </w:rPr>
        <w:t xml:space="preserve"> </w:t>
      </w:r>
      <w:r>
        <w:t>начало</w:t>
      </w:r>
      <w:r>
        <w:rPr>
          <w:spacing w:val="1"/>
        </w:rPr>
        <w:t xml:space="preserve"> </w:t>
      </w:r>
      <w:r>
        <w:t>Великой</w:t>
      </w:r>
      <w:r>
        <w:rPr>
          <w:spacing w:val="1"/>
        </w:rPr>
        <w:t xml:space="preserve"> </w:t>
      </w:r>
      <w:r>
        <w:t>депрессии.</w:t>
      </w:r>
      <w:r>
        <w:rPr>
          <w:spacing w:val="1"/>
        </w:rPr>
        <w:t xml:space="preserve"> </w:t>
      </w:r>
      <w:r>
        <w:t>Проявления</w:t>
      </w:r>
      <w:r>
        <w:rPr>
          <w:spacing w:val="1"/>
        </w:rPr>
        <w:t xml:space="preserve"> </w:t>
      </w:r>
      <w:r>
        <w:t>и</w:t>
      </w:r>
      <w:r>
        <w:rPr>
          <w:spacing w:val="1"/>
        </w:rPr>
        <w:t xml:space="preserve"> </w:t>
      </w:r>
      <w:r>
        <w:t>социально-политические</w:t>
      </w:r>
      <w:r>
        <w:rPr>
          <w:spacing w:val="1"/>
        </w:rPr>
        <w:t xml:space="preserve"> </w:t>
      </w:r>
      <w:r>
        <w:t>последствия кризиса. «Новый курс» Ф.Д. Рузвельта (цель, мероприятия, итоги). Кейнсианство.</w:t>
      </w:r>
      <w:r>
        <w:rPr>
          <w:spacing w:val="1"/>
        </w:rPr>
        <w:t xml:space="preserve"> </w:t>
      </w:r>
      <w:r>
        <w:t>Государственное</w:t>
      </w:r>
      <w:r>
        <w:rPr>
          <w:spacing w:val="-2"/>
        </w:rPr>
        <w:t xml:space="preserve"> </w:t>
      </w:r>
      <w:r>
        <w:t>регулирование</w:t>
      </w:r>
      <w:r>
        <w:rPr>
          <w:spacing w:val="-1"/>
        </w:rPr>
        <w:t xml:space="preserve"> </w:t>
      </w:r>
      <w:r>
        <w:t>экономики.</w:t>
      </w:r>
    </w:p>
    <w:p w:rsidR="00764468" w:rsidRDefault="004B2496">
      <w:pPr>
        <w:pStyle w:val="a5"/>
        <w:ind w:right="352"/>
      </w:pPr>
      <w:r>
        <w:t>Альтернативные стратегии выхода из мирового экономического кризиса. Становление</w:t>
      </w:r>
      <w:r>
        <w:rPr>
          <w:spacing w:val="1"/>
        </w:rPr>
        <w:t xml:space="preserve"> </w:t>
      </w:r>
      <w:r>
        <w:t>нацизма в Германии. НСДАП; А. Гитлер. Приход нацистов к власти. Нацистский режим в</w:t>
      </w:r>
      <w:r>
        <w:rPr>
          <w:spacing w:val="1"/>
        </w:rPr>
        <w:t xml:space="preserve"> </w:t>
      </w:r>
      <w:r>
        <w:t>Германии (политическая система, экономическая политика, идеология). Нюрнбергские законы.</w:t>
      </w:r>
      <w:r>
        <w:rPr>
          <w:spacing w:val="1"/>
        </w:rPr>
        <w:t xml:space="preserve"> </w:t>
      </w:r>
      <w:r>
        <w:t>Подготовка</w:t>
      </w:r>
      <w:r>
        <w:rPr>
          <w:spacing w:val="1"/>
        </w:rPr>
        <w:t xml:space="preserve"> </w:t>
      </w:r>
      <w:r>
        <w:t>Германии</w:t>
      </w:r>
      <w:r>
        <w:rPr>
          <w:spacing w:val="1"/>
        </w:rPr>
        <w:t xml:space="preserve"> </w:t>
      </w:r>
      <w:r>
        <w:t>к</w:t>
      </w:r>
      <w:r>
        <w:rPr>
          <w:spacing w:val="1"/>
        </w:rPr>
        <w:t xml:space="preserve"> </w:t>
      </w:r>
      <w:r>
        <w:t>войне.</w:t>
      </w:r>
      <w:r>
        <w:rPr>
          <w:spacing w:val="1"/>
        </w:rPr>
        <w:t xml:space="preserve"> </w:t>
      </w:r>
      <w:r>
        <w:t>Установление</w:t>
      </w:r>
      <w:r>
        <w:rPr>
          <w:spacing w:val="1"/>
        </w:rPr>
        <w:t xml:space="preserve"> </w:t>
      </w:r>
      <w:r>
        <w:t>авторитарных</w:t>
      </w:r>
      <w:r>
        <w:rPr>
          <w:spacing w:val="1"/>
        </w:rPr>
        <w:t xml:space="preserve"> </w:t>
      </w:r>
      <w:r>
        <w:t>режимов</w:t>
      </w:r>
      <w:r>
        <w:rPr>
          <w:spacing w:val="1"/>
        </w:rPr>
        <w:t xml:space="preserve"> </w:t>
      </w:r>
      <w:r>
        <w:t>в</w:t>
      </w:r>
      <w:r>
        <w:rPr>
          <w:spacing w:val="1"/>
        </w:rPr>
        <w:t xml:space="preserve"> </w:t>
      </w:r>
      <w:r>
        <w:t>странах</w:t>
      </w:r>
      <w:r>
        <w:rPr>
          <w:spacing w:val="1"/>
        </w:rPr>
        <w:t xml:space="preserve"> </w:t>
      </w:r>
      <w:r>
        <w:t>Европы</w:t>
      </w:r>
      <w:r>
        <w:rPr>
          <w:spacing w:val="1"/>
        </w:rPr>
        <w:t xml:space="preserve"> </w:t>
      </w:r>
      <w:r>
        <w:t>в</w:t>
      </w:r>
      <w:r>
        <w:rPr>
          <w:spacing w:val="1"/>
        </w:rPr>
        <w:t xml:space="preserve"> </w:t>
      </w:r>
      <w:r>
        <w:t>1920—1930-х</w:t>
      </w:r>
      <w:r>
        <w:rPr>
          <w:spacing w:val="1"/>
        </w:rPr>
        <w:t xml:space="preserve"> </w:t>
      </w:r>
      <w:r>
        <w:t>гг.</w:t>
      </w:r>
    </w:p>
    <w:p w:rsidR="00764468" w:rsidRDefault="004B2496">
      <w:pPr>
        <w:pStyle w:val="a5"/>
        <w:ind w:right="351"/>
      </w:pPr>
      <w:r>
        <w:t>Борьба против угрозы фашизма. Тактика единого рабочего фронта и Народного фронта.</w:t>
      </w:r>
      <w:r>
        <w:rPr>
          <w:spacing w:val="1"/>
        </w:rPr>
        <w:t xml:space="preserve"> </w:t>
      </w:r>
      <w:r>
        <w:t>Приход</w:t>
      </w:r>
      <w:r>
        <w:rPr>
          <w:spacing w:val="1"/>
        </w:rPr>
        <w:t xml:space="preserve"> </w:t>
      </w:r>
      <w:r>
        <w:t>к</w:t>
      </w:r>
      <w:r>
        <w:rPr>
          <w:spacing w:val="1"/>
        </w:rPr>
        <w:t xml:space="preserve"> </w:t>
      </w:r>
      <w:r>
        <w:t>власти</w:t>
      </w:r>
      <w:r>
        <w:rPr>
          <w:spacing w:val="1"/>
        </w:rPr>
        <w:t xml:space="preserve"> </w:t>
      </w:r>
      <w:r>
        <w:t>и</w:t>
      </w:r>
      <w:r>
        <w:rPr>
          <w:spacing w:val="1"/>
        </w:rPr>
        <w:t xml:space="preserve"> </w:t>
      </w:r>
      <w:r>
        <w:t>политика</w:t>
      </w:r>
      <w:r>
        <w:rPr>
          <w:spacing w:val="1"/>
        </w:rPr>
        <w:t xml:space="preserve"> </w:t>
      </w:r>
      <w:r>
        <w:t>правительств</w:t>
      </w:r>
      <w:r>
        <w:rPr>
          <w:spacing w:val="1"/>
        </w:rPr>
        <w:t xml:space="preserve"> </w:t>
      </w:r>
      <w:r>
        <w:t>Народного</w:t>
      </w:r>
      <w:r>
        <w:rPr>
          <w:spacing w:val="1"/>
        </w:rPr>
        <w:t xml:space="preserve"> </w:t>
      </w:r>
      <w:r>
        <w:t>фронта</w:t>
      </w:r>
      <w:r>
        <w:rPr>
          <w:spacing w:val="1"/>
        </w:rPr>
        <w:t xml:space="preserve"> </w:t>
      </w:r>
      <w:r>
        <w:t>во</w:t>
      </w:r>
      <w:r>
        <w:rPr>
          <w:spacing w:val="1"/>
        </w:rPr>
        <w:t xml:space="preserve"> </w:t>
      </w:r>
      <w:r>
        <w:t>Франции,</w:t>
      </w:r>
      <w:r>
        <w:rPr>
          <w:spacing w:val="1"/>
        </w:rPr>
        <w:t xml:space="preserve"> </w:t>
      </w:r>
      <w:r>
        <w:t>Испании.</w:t>
      </w:r>
      <w:r>
        <w:rPr>
          <w:spacing w:val="1"/>
        </w:rPr>
        <w:t xml:space="preserve"> </w:t>
      </w:r>
      <w:r>
        <w:t>Франкистский</w:t>
      </w:r>
      <w:r>
        <w:rPr>
          <w:spacing w:val="1"/>
        </w:rPr>
        <w:t xml:space="preserve"> </w:t>
      </w:r>
      <w:r>
        <w:t>мятеж</w:t>
      </w:r>
      <w:r>
        <w:rPr>
          <w:spacing w:val="1"/>
        </w:rPr>
        <w:t xml:space="preserve"> </w:t>
      </w:r>
      <w:r>
        <w:t>и</w:t>
      </w:r>
      <w:r>
        <w:rPr>
          <w:spacing w:val="1"/>
        </w:rPr>
        <w:t xml:space="preserve"> </w:t>
      </w:r>
      <w:r>
        <w:t>гражданская</w:t>
      </w:r>
      <w:r>
        <w:rPr>
          <w:spacing w:val="1"/>
        </w:rPr>
        <w:t xml:space="preserve"> </w:t>
      </w:r>
      <w:r>
        <w:t>война</w:t>
      </w:r>
      <w:r>
        <w:rPr>
          <w:spacing w:val="1"/>
        </w:rPr>
        <w:t xml:space="preserve"> </w:t>
      </w:r>
      <w:r>
        <w:t>в</w:t>
      </w:r>
      <w:r>
        <w:rPr>
          <w:spacing w:val="1"/>
        </w:rPr>
        <w:t xml:space="preserve"> </w:t>
      </w:r>
      <w:r>
        <w:t>Испании</w:t>
      </w:r>
      <w:r>
        <w:rPr>
          <w:spacing w:val="1"/>
        </w:rPr>
        <w:t xml:space="preserve"> </w:t>
      </w:r>
      <w:r>
        <w:t>(участники,</w:t>
      </w:r>
      <w:r>
        <w:rPr>
          <w:spacing w:val="1"/>
        </w:rPr>
        <w:t xml:space="preserve"> </w:t>
      </w:r>
      <w:r>
        <w:t>основные</w:t>
      </w:r>
      <w:r>
        <w:rPr>
          <w:spacing w:val="60"/>
        </w:rPr>
        <w:t xml:space="preserve"> </w:t>
      </w:r>
      <w:r>
        <w:t>сражения).</w:t>
      </w:r>
      <w:r>
        <w:rPr>
          <w:spacing w:val="1"/>
        </w:rPr>
        <w:t xml:space="preserve"> </w:t>
      </w:r>
      <w:r>
        <w:t>Позиции европейских держав в отношении Испании. Советская помощь Испании. Оборона</w:t>
      </w:r>
      <w:r>
        <w:rPr>
          <w:spacing w:val="1"/>
        </w:rPr>
        <w:t xml:space="preserve"> </w:t>
      </w:r>
      <w:r>
        <w:t>Мадрида.</w:t>
      </w:r>
      <w:r>
        <w:rPr>
          <w:spacing w:val="-1"/>
        </w:rPr>
        <w:t xml:space="preserve"> </w:t>
      </w:r>
      <w:r>
        <w:t>Поражение</w:t>
      </w:r>
      <w:r>
        <w:rPr>
          <w:spacing w:val="-1"/>
        </w:rPr>
        <w:t xml:space="preserve"> </w:t>
      </w:r>
      <w:r>
        <w:t>Испанской Республики.</w:t>
      </w:r>
    </w:p>
    <w:p w:rsidR="00764468" w:rsidRDefault="004B2496">
      <w:pPr>
        <w:pStyle w:val="a5"/>
        <w:ind w:left="1041" w:firstLine="0"/>
      </w:pPr>
      <w:r>
        <w:t>Страны</w:t>
      </w:r>
      <w:r>
        <w:rPr>
          <w:spacing w:val="-3"/>
        </w:rPr>
        <w:t xml:space="preserve"> </w:t>
      </w:r>
      <w:r>
        <w:t>Азии,</w:t>
      </w:r>
      <w:r>
        <w:rPr>
          <w:spacing w:val="-3"/>
        </w:rPr>
        <w:t xml:space="preserve"> </w:t>
      </w:r>
      <w:r>
        <w:t>Латинской</w:t>
      </w:r>
      <w:r>
        <w:rPr>
          <w:spacing w:val="-3"/>
        </w:rPr>
        <w:t xml:space="preserve"> </w:t>
      </w:r>
      <w:r>
        <w:t>Америки</w:t>
      </w:r>
      <w:r>
        <w:rPr>
          <w:spacing w:val="-2"/>
        </w:rPr>
        <w:t xml:space="preserve"> </w:t>
      </w:r>
      <w:r>
        <w:t>в</w:t>
      </w:r>
      <w:r>
        <w:rPr>
          <w:spacing w:val="-4"/>
        </w:rPr>
        <w:t xml:space="preserve"> </w:t>
      </w:r>
      <w:r>
        <w:t>1918—1930-е</w:t>
      </w:r>
      <w:r>
        <w:rPr>
          <w:spacing w:val="-4"/>
        </w:rPr>
        <w:t xml:space="preserve"> </w:t>
      </w:r>
      <w:r>
        <w:t>гг.</w:t>
      </w:r>
    </w:p>
    <w:p w:rsidR="00764468" w:rsidRDefault="004B2496">
      <w:pPr>
        <w:pStyle w:val="a5"/>
        <w:ind w:right="345"/>
      </w:pPr>
      <w:r>
        <w:t>Распад</w:t>
      </w:r>
      <w:r>
        <w:rPr>
          <w:spacing w:val="1"/>
        </w:rPr>
        <w:t xml:space="preserve"> </w:t>
      </w:r>
      <w:r>
        <w:t>Османской</w:t>
      </w:r>
      <w:r>
        <w:rPr>
          <w:spacing w:val="1"/>
        </w:rPr>
        <w:t xml:space="preserve"> </w:t>
      </w:r>
      <w:r>
        <w:t>империи.</w:t>
      </w:r>
      <w:r>
        <w:rPr>
          <w:spacing w:val="1"/>
        </w:rPr>
        <w:t xml:space="preserve"> </w:t>
      </w:r>
      <w:r>
        <w:t>Провозглашение</w:t>
      </w:r>
      <w:r>
        <w:rPr>
          <w:spacing w:val="1"/>
        </w:rPr>
        <w:t xml:space="preserve"> </w:t>
      </w:r>
      <w:r>
        <w:t>Турецкой</w:t>
      </w:r>
      <w:r>
        <w:rPr>
          <w:spacing w:val="1"/>
        </w:rPr>
        <w:t xml:space="preserve"> </w:t>
      </w:r>
      <w:r>
        <w:t>Республики.</w:t>
      </w:r>
      <w:r>
        <w:rPr>
          <w:spacing w:val="1"/>
        </w:rPr>
        <w:t xml:space="preserve"> </w:t>
      </w:r>
      <w:r>
        <w:t>Курс</w:t>
      </w:r>
      <w:r>
        <w:rPr>
          <w:spacing w:val="1"/>
        </w:rPr>
        <w:t xml:space="preserve"> </w:t>
      </w:r>
      <w:r>
        <w:t>преобразований М. Кемаля Ататюрка. Страны Восточной и Южной Азии. Революция 1925—</w:t>
      </w:r>
      <w:r>
        <w:rPr>
          <w:spacing w:val="1"/>
        </w:rPr>
        <w:t xml:space="preserve"> </w:t>
      </w:r>
      <w:r>
        <w:t>1927 гг. в Китае. Режим Чан Кайши и гражданская война с коммунистами. «Великий поход»</w:t>
      </w:r>
      <w:r>
        <w:rPr>
          <w:spacing w:val="1"/>
        </w:rPr>
        <w:t xml:space="preserve"> </w:t>
      </w:r>
      <w:r>
        <w:t>Красной</w:t>
      </w:r>
      <w:r>
        <w:rPr>
          <w:spacing w:val="1"/>
        </w:rPr>
        <w:t xml:space="preserve"> </w:t>
      </w:r>
      <w:r>
        <w:t>армии</w:t>
      </w:r>
      <w:r>
        <w:rPr>
          <w:spacing w:val="1"/>
        </w:rPr>
        <w:t xml:space="preserve"> </w:t>
      </w:r>
      <w:r>
        <w:t>Китая.</w:t>
      </w:r>
      <w:r>
        <w:rPr>
          <w:spacing w:val="1"/>
        </w:rPr>
        <w:t xml:space="preserve"> </w:t>
      </w:r>
      <w:r>
        <w:t>Национально-освободительное</w:t>
      </w:r>
      <w:r>
        <w:rPr>
          <w:spacing w:val="1"/>
        </w:rPr>
        <w:t xml:space="preserve"> </w:t>
      </w:r>
      <w:r>
        <w:t>движение</w:t>
      </w:r>
      <w:r>
        <w:rPr>
          <w:spacing w:val="1"/>
        </w:rPr>
        <w:t xml:space="preserve"> </w:t>
      </w:r>
      <w:r>
        <w:t>в</w:t>
      </w:r>
      <w:r>
        <w:rPr>
          <w:spacing w:val="1"/>
        </w:rPr>
        <w:t xml:space="preserve"> </w:t>
      </w:r>
      <w:r>
        <w:t>Индии</w:t>
      </w:r>
      <w:r>
        <w:rPr>
          <w:spacing w:val="1"/>
        </w:rPr>
        <w:t xml:space="preserve"> </w:t>
      </w:r>
      <w:r>
        <w:t>в</w:t>
      </w:r>
      <w:r>
        <w:rPr>
          <w:spacing w:val="1"/>
        </w:rPr>
        <w:t xml:space="preserve"> </w:t>
      </w:r>
      <w:r>
        <w:t>1919—1939</w:t>
      </w:r>
      <w:r>
        <w:rPr>
          <w:spacing w:val="1"/>
        </w:rPr>
        <w:t xml:space="preserve"> </w:t>
      </w:r>
      <w:r>
        <w:t>гг.</w:t>
      </w:r>
      <w:r>
        <w:rPr>
          <w:spacing w:val="1"/>
        </w:rPr>
        <w:t xml:space="preserve"> </w:t>
      </w:r>
      <w:r>
        <w:t>Индийский</w:t>
      </w:r>
      <w:r>
        <w:rPr>
          <w:spacing w:val="-3"/>
        </w:rPr>
        <w:t xml:space="preserve"> </w:t>
      </w:r>
      <w:r>
        <w:t>национальный конгресс. М.</w:t>
      </w:r>
      <w:r>
        <w:rPr>
          <w:spacing w:val="-1"/>
        </w:rPr>
        <w:t xml:space="preserve"> </w:t>
      </w:r>
      <w:r>
        <w:t>К.</w:t>
      </w:r>
      <w:r>
        <w:rPr>
          <w:spacing w:val="-1"/>
        </w:rPr>
        <w:t xml:space="preserve"> </w:t>
      </w:r>
      <w:r>
        <w:t>Ганди.</w:t>
      </w:r>
    </w:p>
    <w:p w:rsidR="00764468" w:rsidRDefault="004B2496">
      <w:pPr>
        <w:pStyle w:val="a5"/>
        <w:ind w:right="350"/>
      </w:pPr>
      <w:r>
        <w:t>Мексиканская</w:t>
      </w:r>
      <w:r>
        <w:rPr>
          <w:spacing w:val="1"/>
        </w:rPr>
        <w:t xml:space="preserve"> </w:t>
      </w:r>
      <w:r>
        <w:t>революция</w:t>
      </w:r>
      <w:r>
        <w:rPr>
          <w:spacing w:val="1"/>
        </w:rPr>
        <w:t xml:space="preserve"> </w:t>
      </w:r>
      <w:r>
        <w:t>1910—1917</w:t>
      </w:r>
      <w:r>
        <w:rPr>
          <w:spacing w:val="1"/>
        </w:rPr>
        <w:t xml:space="preserve"> </w:t>
      </w:r>
      <w:r>
        <w:t>гг.,</w:t>
      </w:r>
      <w:r>
        <w:rPr>
          <w:spacing w:val="1"/>
        </w:rPr>
        <w:t xml:space="preserve"> </w:t>
      </w:r>
      <w:r>
        <w:t>ее</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Реформы</w:t>
      </w:r>
      <w:r>
        <w:rPr>
          <w:spacing w:val="1"/>
        </w:rPr>
        <w:t xml:space="preserve"> </w:t>
      </w:r>
      <w:r>
        <w:t>и</w:t>
      </w:r>
      <w:r>
        <w:rPr>
          <w:spacing w:val="1"/>
        </w:rPr>
        <w:t xml:space="preserve"> </w:t>
      </w:r>
      <w:r>
        <w:t>революционные</w:t>
      </w:r>
      <w:r>
        <w:rPr>
          <w:spacing w:val="-3"/>
        </w:rPr>
        <w:t xml:space="preserve"> </w:t>
      </w:r>
      <w:r>
        <w:t>движения</w:t>
      </w:r>
      <w:r>
        <w:rPr>
          <w:spacing w:val="-1"/>
        </w:rPr>
        <w:t xml:space="preserve"> </w:t>
      </w:r>
      <w:r>
        <w:t>в</w:t>
      </w:r>
      <w:r>
        <w:rPr>
          <w:spacing w:val="-2"/>
        </w:rPr>
        <w:t xml:space="preserve"> </w:t>
      </w:r>
      <w:r>
        <w:t>латиноамериканских</w:t>
      </w:r>
      <w:r>
        <w:rPr>
          <w:spacing w:val="1"/>
        </w:rPr>
        <w:t xml:space="preserve"> </w:t>
      </w:r>
      <w:r>
        <w:t>странах. Народный</w:t>
      </w:r>
      <w:r>
        <w:rPr>
          <w:spacing w:val="-3"/>
        </w:rPr>
        <w:t xml:space="preserve"> </w:t>
      </w:r>
      <w:r>
        <w:t>фронт</w:t>
      </w:r>
      <w:r>
        <w:rPr>
          <w:spacing w:val="-1"/>
        </w:rPr>
        <w:t xml:space="preserve"> </w:t>
      </w:r>
      <w:r>
        <w:t>в</w:t>
      </w:r>
      <w:r>
        <w:rPr>
          <w:spacing w:val="-2"/>
        </w:rPr>
        <w:t xml:space="preserve"> </w:t>
      </w:r>
      <w:r>
        <w:t>Чили.</w:t>
      </w:r>
    </w:p>
    <w:p w:rsidR="00764468" w:rsidRDefault="004B2496">
      <w:pPr>
        <w:pStyle w:val="a5"/>
        <w:ind w:left="1041" w:firstLine="0"/>
      </w:pPr>
      <w:r>
        <w:t>Международные</w:t>
      </w:r>
      <w:r>
        <w:rPr>
          <w:spacing w:val="-4"/>
        </w:rPr>
        <w:t xml:space="preserve"> </w:t>
      </w:r>
      <w:r>
        <w:t>отношения</w:t>
      </w:r>
      <w:r>
        <w:rPr>
          <w:spacing w:val="-1"/>
        </w:rPr>
        <w:t xml:space="preserve"> </w:t>
      </w:r>
      <w:r>
        <w:t>в</w:t>
      </w:r>
      <w:r>
        <w:rPr>
          <w:spacing w:val="-3"/>
        </w:rPr>
        <w:t xml:space="preserve"> </w:t>
      </w:r>
      <w:r>
        <w:t>1920—1930-х</w:t>
      </w:r>
      <w:r>
        <w:rPr>
          <w:spacing w:val="1"/>
        </w:rPr>
        <w:t xml:space="preserve"> </w:t>
      </w:r>
      <w:r>
        <w:t>гг.</w:t>
      </w:r>
    </w:p>
    <w:p w:rsidR="00764468" w:rsidRDefault="004B2496">
      <w:pPr>
        <w:pStyle w:val="a5"/>
        <w:ind w:right="354"/>
      </w:pPr>
      <w:r>
        <w:t>Версальская система и реалии 1920-х гг. Планы Дауэса и Юнга. Советское государство в</w:t>
      </w:r>
      <w:r>
        <w:rPr>
          <w:spacing w:val="1"/>
        </w:rPr>
        <w:t xml:space="preserve"> </w:t>
      </w:r>
      <w:r>
        <w:t>международных</w:t>
      </w:r>
      <w:r>
        <w:rPr>
          <w:spacing w:val="1"/>
        </w:rPr>
        <w:t xml:space="preserve"> </w:t>
      </w:r>
      <w:r>
        <w:t>отношениях</w:t>
      </w:r>
      <w:r>
        <w:rPr>
          <w:spacing w:val="1"/>
        </w:rPr>
        <w:t xml:space="preserve"> </w:t>
      </w:r>
      <w:r>
        <w:t>в</w:t>
      </w:r>
      <w:r>
        <w:rPr>
          <w:spacing w:val="1"/>
        </w:rPr>
        <w:t xml:space="preserve"> </w:t>
      </w:r>
      <w:r>
        <w:t>1920-х</w:t>
      </w:r>
      <w:r>
        <w:rPr>
          <w:spacing w:val="1"/>
        </w:rPr>
        <w:t xml:space="preserve"> </w:t>
      </w:r>
      <w:r>
        <w:t>гг.</w:t>
      </w:r>
      <w:r>
        <w:rPr>
          <w:spacing w:val="1"/>
        </w:rPr>
        <w:t xml:space="preserve"> </w:t>
      </w:r>
      <w:r>
        <w:t>(Генуэзская</w:t>
      </w:r>
      <w:r>
        <w:rPr>
          <w:spacing w:val="1"/>
        </w:rPr>
        <w:t xml:space="preserve"> </w:t>
      </w:r>
      <w:r>
        <w:t>конференция,</w:t>
      </w:r>
      <w:r>
        <w:rPr>
          <w:spacing w:val="1"/>
        </w:rPr>
        <w:t xml:space="preserve"> </w:t>
      </w:r>
      <w:r>
        <w:t>соглашение</w:t>
      </w:r>
      <w:r>
        <w:rPr>
          <w:spacing w:val="1"/>
        </w:rPr>
        <w:t xml:space="preserve"> </w:t>
      </w:r>
      <w:r>
        <w:t>в</w:t>
      </w:r>
      <w:r>
        <w:rPr>
          <w:spacing w:val="1"/>
        </w:rPr>
        <w:t xml:space="preserve"> </w:t>
      </w:r>
      <w:r>
        <w:t>Рапалло,</w:t>
      </w:r>
      <w:r>
        <w:rPr>
          <w:spacing w:val="-57"/>
        </w:rPr>
        <w:t xml:space="preserve"> </w:t>
      </w:r>
      <w:r>
        <w:t>выход</w:t>
      </w:r>
      <w:r>
        <w:rPr>
          <w:spacing w:val="-2"/>
        </w:rPr>
        <w:t xml:space="preserve"> </w:t>
      </w:r>
      <w:r>
        <w:t>СССР</w:t>
      </w:r>
      <w:r>
        <w:rPr>
          <w:spacing w:val="-2"/>
        </w:rPr>
        <w:t xml:space="preserve"> </w:t>
      </w:r>
      <w:r>
        <w:t>из</w:t>
      </w:r>
      <w:r>
        <w:rPr>
          <w:spacing w:val="-2"/>
        </w:rPr>
        <w:t xml:space="preserve"> </w:t>
      </w:r>
      <w:r>
        <w:t>дипломатической</w:t>
      </w:r>
      <w:r>
        <w:rPr>
          <w:spacing w:val="-1"/>
        </w:rPr>
        <w:t xml:space="preserve"> </w:t>
      </w:r>
      <w:r>
        <w:t>изоляции).</w:t>
      </w:r>
      <w:r>
        <w:rPr>
          <w:spacing w:val="-2"/>
        </w:rPr>
        <w:t xml:space="preserve"> </w:t>
      </w:r>
      <w:r>
        <w:t>Пакт</w:t>
      </w:r>
      <w:r>
        <w:rPr>
          <w:spacing w:val="-2"/>
        </w:rPr>
        <w:t xml:space="preserve"> </w:t>
      </w:r>
      <w:r>
        <w:t>Бриана—Келлога.</w:t>
      </w:r>
      <w:r>
        <w:rPr>
          <w:spacing w:val="2"/>
        </w:rPr>
        <w:t xml:space="preserve"> </w:t>
      </w:r>
      <w:r>
        <w:t>«Эра</w:t>
      </w:r>
      <w:r>
        <w:rPr>
          <w:spacing w:val="-3"/>
        </w:rPr>
        <w:t xml:space="preserve"> </w:t>
      </w:r>
      <w:r>
        <w:t>пацифизма».</w:t>
      </w:r>
    </w:p>
    <w:p w:rsidR="00764468" w:rsidRDefault="004B2496">
      <w:pPr>
        <w:pStyle w:val="a5"/>
        <w:ind w:right="345"/>
      </w:pPr>
      <w:r>
        <w:t>Нарастание агрессии в мире в 1930-х гг. Агрессия Японии против Китая (1931—1933).</w:t>
      </w:r>
      <w:r>
        <w:rPr>
          <w:spacing w:val="1"/>
        </w:rPr>
        <w:t xml:space="preserve"> </w:t>
      </w:r>
      <w:r>
        <w:lastRenderedPageBreak/>
        <w:t>Итало-эфиопская</w:t>
      </w:r>
      <w:r>
        <w:rPr>
          <w:spacing w:val="1"/>
        </w:rPr>
        <w:t xml:space="preserve"> </w:t>
      </w:r>
      <w:r>
        <w:t>война</w:t>
      </w:r>
      <w:r>
        <w:rPr>
          <w:spacing w:val="1"/>
        </w:rPr>
        <w:t xml:space="preserve"> </w:t>
      </w:r>
      <w:r>
        <w:t>(1935).</w:t>
      </w:r>
      <w:r>
        <w:rPr>
          <w:spacing w:val="1"/>
        </w:rPr>
        <w:t xml:space="preserve"> </w:t>
      </w:r>
      <w:r>
        <w:t>Инициативы</w:t>
      </w:r>
      <w:r>
        <w:rPr>
          <w:spacing w:val="1"/>
        </w:rPr>
        <w:t xml:space="preserve"> </w:t>
      </w:r>
      <w:r>
        <w:t>СССР</w:t>
      </w:r>
      <w:r>
        <w:rPr>
          <w:spacing w:val="1"/>
        </w:rPr>
        <w:t xml:space="preserve"> </w:t>
      </w:r>
      <w:r>
        <w:t>по</w:t>
      </w:r>
      <w:r>
        <w:rPr>
          <w:spacing w:val="1"/>
        </w:rPr>
        <w:t xml:space="preserve"> </w:t>
      </w:r>
      <w:r>
        <w:t>созданию</w:t>
      </w:r>
      <w:r>
        <w:rPr>
          <w:spacing w:val="1"/>
        </w:rPr>
        <w:t xml:space="preserve"> </w:t>
      </w:r>
      <w:r>
        <w:t>системы</w:t>
      </w:r>
      <w:r>
        <w:rPr>
          <w:spacing w:val="1"/>
        </w:rPr>
        <w:t xml:space="preserve"> </w:t>
      </w:r>
      <w:r>
        <w:t>коллективной</w:t>
      </w:r>
      <w:r>
        <w:rPr>
          <w:spacing w:val="1"/>
        </w:rPr>
        <w:t xml:space="preserve"> </w:t>
      </w:r>
      <w:r>
        <w:t>безопасности. Агрессивная политика Германии в Европе (оккупация Рейнской зоны, аншлюс</w:t>
      </w:r>
      <w:r>
        <w:rPr>
          <w:spacing w:val="1"/>
        </w:rPr>
        <w:t xml:space="preserve"> </w:t>
      </w:r>
      <w:r>
        <w:t>Австрии).</w:t>
      </w:r>
      <w:r>
        <w:rPr>
          <w:spacing w:val="35"/>
        </w:rPr>
        <w:t xml:space="preserve"> </w:t>
      </w:r>
      <w:r>
        <w:t>Судетский</w:t>
      </w:r>
      <w:r>
        <w:rPr>
          <w:spacing w:val="37"/>
        </w:rPr>
        <w:t xml:space="preserve"> </w:t>
      </w:r>
      <w:r>
        <w:t>кризис.</w:t>
      </w:r>
      <w:r>
        <w:rPr>
          <w:spacing w:val="36"/>
        </w:rPr>
        <w:t xml:space="preserve"> </w:t>
      </w:r>
      <w:r>
        <w:t>Мюнхенское</w:t>
      </w:r>
      <w:r>
        <w:rPr>
          <w:spacing w:val="35"/>
        </w:rPr>
        <w:t xml:space="preserve"> </w:t>
      </w:r>
      <w:r>
        <w:t>соглашение</w:t>
      </w:r>
      <w:r>
        <w:rPr>
          <w:spacing w:val="35"/>
        </w:rPr>
        <w:t xml:space="preserve"> </w:t>
      </w:r>
      <w:r>
        <w:t>и</w:t>
      </w:r>
      <w:r>
        <w:rPr>
          <w:spacing w:val="37"/>
        </w:rPr>
        <w:t xml:space="preserve"> </w:t>
      </w:r>
      <w:r>
        <w:t>его</w:t>
      </w:r>
      <w:r>
        <w:rPr>
          <w:spacing w:val="36"/>
        </w:rPr>
        <w:t xml:space="preserve"> </w:t>
      </w:r>
      <w:r>
        <w:t>последствия.</w:t>
      </w:r>
      <w:r>
        <w:rPr>
          <w:spacing w:val="36"/>
        </w:rPr>
        <w:t xml:space="preserve"> </w:t>
      </w:r>
      <w:r>
        <w:t>Политика</w:t>
      </w:r>
    </w:p>
    <w:p w:rsidR="00764468" w:rsidRDefault="004B2496">
      <w:pPr>
        <w:pStyle w:val="a5"/>
        <w:ind w:right="344" w:firstLine="0"/>
      </w:pPr>
      <w:r>
        <w:t>«умиротворения» агрессора. Создание оси Берлин — Рим — Токио. Японо-китайская война.</w:t>
      </w:r>
      <w:r>
        <w:rPr>
          <w:spacing w:val="1"/>
        </w:rPr>
        <w:t xml:space="preserve"> </w:t>
      </w:r>
      <w:r>
        <w:t>Советско-японские</w:t>
      </w:r>
      <w:r>
        <w:rPr>
          <w:spacing w:val="1"/>
        </w:rPr>
        <w:t xml:space="preserve"> </w:t>
      </w:r>
      <w:r>
        <w:t>конфликты</w:t>
      </w:r>
      <w:r>
        <w:rPr>
          <w:spacing w:val="1"/>
        </w:rPr>
        <w:t xml:space="preserve"> </w:t>
      </w:r>
      <w:r>
        <w:t>у</w:t>
      </w:r>
      <w:r>
        <w:rPr>
          <w:spacing w:val="1"/>
        </w:rPr>
        <w:t xml:space="preserve"> </w:t>
      </w:r>
      <w:r>
        <w:t>оз.</w:t>
      </w:r>
      <w:r>
        <w:rPr>
          <w:spacing w:val="1"/>
        </w:rPr>
        <w:t xml:space="preserve"> </w:t>
      </w:r>
      <w:r>
        <w:t>Хасан</w:t>
      </w:r>
      <w:r>
        <w:rPr>
          <w:spacing w:val="1"/>
        </w:rPr>
        <w:t xml:space="preserve"> </w:t>
      </w:r>
      <w:r>
        <w:t>и</w:t>
      </w:r>
      <w:r>
        <w:rPr>
          <w:spacing w:val="1"/>
        </w:rPr>
        <w:t xml:space="preserve"> </w:t>
      </w:r>
      <w:r>
        <w:t>р.</w:t>
      </w:r>
      <w:r>
        <w:rPr>
          <w:spacing w:val="1"/>
        </w:rPr>
        <w:t xml:space="preserve"> </w:t>
      </w:r>
      <w:r>
        <w:t>Халхин-Гол.</w:t>
      </w:r>
      <w:r>
        <w:rPr>
          <w:spacing w:val="1"/>
        </w:rPr>
        <w:t xml:space="preserve"> </w:t>
      </w:r>
      <w:r>
        <w:t>Британско-франко-советские</w:t>
      </w:r>
      <w:r>
        <w:rPr>
          <w:spacing w:val="1"/>
        </w:rPr>
        <w:t xml:space="preserve"> </w:t>
      </w:r>
      <w:r>
        <w:t>переговоры</w:t>
      </w:r>
      <w:r>
        <w:rPr>
          <w:spacing w:val="-3"/>
        </w:rPr>
        <w:t xml:space="preserve"> </w:t>
      </w:r>
      <w:r>
        <w:t>в</w:t>
      </w:r>
      <w:r>
        <w:rPr>
          <w:spacing w:val="-2"/>
        </w:rPr>
        <w:t xml:space="preserve"> </w:t>
      </w:r>
      <w:r>
        <w:t>Москве.</w:t>
      </w:r>
      <w:r>
        <w:rPr>
          <w:spacing w:val="1"/>
        </w:rPr>
        <w:t xml:space="preserve"> </w:t>
      </w:r>
      <w:r>
        <w:t>Советско-германский</w:t>
      </w:r>
      <w:r>
        <w:rPr>
          <w:spacing w:val="-1"/>
        </w:rPr>
        <w:t xml:space="preserve"> </w:t>
      </w:r>
      <w:r>
        <w:t>договор</w:t>
      </w:r>
      <w:r>
        <w:rPr>
          <w:spacing w:val="-1"/>
        </w:rPr>
        <w:t xml:space="preserve"> </w:t>
      </w:r>
      <w:r>
        <w:t>о</w:t>
      </w:r>
      <w:r>
        <w:rPr>
          <w:spacing w:val="-1"/>
        </w:rPr>
        <w:t xml:space="preserve"> </w:t>
      </w:r>
      <w:r>
        <w:t>ненападении</w:t>
      </w:r>
      <w:r>
        <w:rPr>
          <w:spacing w:val="-3"/>
        </w:rPr>
        <w:t xml:space="preserve"> </w:t>
      </w:r>
      <w:r>
        <w:t>и</w:t>
      </w:r>
      <w:r>
        <w:rPr>
          <w:spacing w:val="-3"/>
        </w:rPr>
        <w:t xml:space="preserve"> </w:t>
      </w:r>
      <w:r>
        <w:t>его</w:t>
      </w:r>
      <w:r>
        <w:rPr>
          <w:spacing w:val="-2"/>
        </w:rPr>
        <w:t xml:space="preserve"> </w:t>
      </w:r>
      <w:r>
        <w:t>последствия.</w:t>
      </w:r>
    </w:p>
    <w:p w:rsidR="00764468" w:rsidRDefault="004B2496">
      <w:pPr>
        <w:pStyle w:val="a5"/>
        <w:ind w:left="1041" w:firstLine="0"/>
      </w:pPr>
      <w:r>
        <w:t>Развитие</w:t>
      </w:r>
      <w:r>
        <w:rPr>
          <w:spacing w:val="-3"/>
        </w:rPr>
        <w:t xml:space="preserve"> </w:t>
      </w:r>
      <w:r>
        <w:t>культуры</w:t>
      </w:r>
      <w:r>
        <w:rPr>
          <w:spacing w:val="-2"/>
        </w:rPr>
        <w:t xml:space="preserve"> </w:t>
      </w:r>
      <w:r>
        <w:t>в</w:t>
      </w:r>
      <w:r>
        <w:rPr>
          <w:spacing w:val="-2"/>
        </w:rPr>
        <w:t xml:space="preserve"> </w:t>
      </w:r>
      <w:r>
        <w:t>1914—1930-х гг.</w:t>
      </w:r>
    </w:p>
    <w:p w:rsidR="00764468" w:rsidRDefault="004B2496">
      <w:pPr>
        <w:pStyle w:val="a5"/>
        <w:ind w:right="358"/>
      </w:pPr>
      <w:r>
        <w:t>Научные открытия первых десятилетий ХХ в. (физика, химия, биология, медицина и</w:t>
      </w:r>
      <w:r>
        <w:rPr>
          <w:spacing w:val="1"/>
        </w:rPr>
        <w:t xml:space="preserve"> </w:t>
      </w:r>
      <w:r>
        <w:t>другие).</w:t>
      </w:r>
      <w:r>
        <w:rPr>
          <w:spacing w:val="-1"/>
        </w:rPr>
        <w:t xml:space="preserve"> </w:t>
      </w:r>
      <w:r>
        <w:t>Технический прогресс</w:t>
      </w:r>
      <w:r>
        <w:rPr>
          <w:spacing w:val="-2"/>
        </w:rPr>
        <w:t xml:space="preserve"> </w:t>
      </w:r>
      <w:r>
        <w:t>в</w:t>
      </w:r>
      <w:r>
        <w:rPr>
          <w:spacing w:val="-1"/>
        </w:rPr>
        <w:t xml:space="preserve"> </w:t>
      </w:r>
      <w:r>
        <w:t>1920—1930-х</w:t>
      </w:r>
      <w:r>
        <w:rPr>
          <w:spacing w:val="1"/>
        </w:rPr>
        <w:t xml:space="preserve"> </w:t>
      </w:r>
      <w:r>
        <w:t>гг.</w:t>
      </w:r>
      <w:r>
        <w:rPr>
          <w:spacing w:val="-1"/>
        </w:rPr>
        <w:t xml:space="preserve"> </w:t>
      </w:r>
      <w:r>
        <w:t>Изменение</w:t>
      </w:r>
      <w:r>
        <w:rPr>
          <w:spacing w:val="-1"/>
        </w:rPr>
        <w:t xml:space="preserve"> </w:t>
      </w:r>
      <w:r>
        <w:t>облика</w:t>
      </w:r>
      <w:r>
        <w:rPr>
          <w:spacing w:val="-2"/>
        </w:rPr>
        <w:t xml:space="preserve"> </w:t>
      </w:r>
      <w:r>
        <w:t>городов.</w:t>
      </w:r>
    </w:p>
    <w:p w:rsidR="00764468" w:rsidRDefault="004B2496">
      <w:pPr>
        <w:pStyle w:val="a5"/>
        <w:ind w:right="348"/>
      </w:pPr>
      <w:r>
        <w:t>«Потерянное</w:t>
      </w:r>
      <w:r>
        <w:rPr>
          <w:spacing w:val="1"/>
        </w:rPr>
        <w:t xml:space="preserve"> </w:t>
      </w:r>
      <w:r>
        <w:t>поколение»:</w:t>
      </w:r>
      <w:r>
        <w:rPr>
          <w:spacing w:val="1"/>
        </w:rPr>
        <w:t xml:space="preserve"> </w:t>
      </w:r>
      <w:r>
        <w:t>тема</w:t>
      </w:r>
      <w:r>
        <w:rPr>
          <w:spacing w:val="1"/>
        </w:rPr>
        <w:t xml:space="preserve"> </w:t>
      </w:r>
      <w:r>
        <w:t>войны</w:t>
      </w:r>
      <w:r>
        <w:rPr>
          <w:spacing w:val="1"/>
        </w:rPr>
        <w:t xml:space="preserve"> </w:t>
      </w:r>
      <w:r>
        <w:t>в</w:t>
      </w:r>
      <w:r>
        <w:rPr>
          <w:spacing w:val="1"/>
        </w:rPr>
        <w:t xml:space="preserve"> </w:t>
      </w:r>
      <w:r>
        <w:t>литературе</w:t>
      </w:r>
      <w:r>
        <w:rPr>
          <w:spacing w:val="1"/>
        </w:rPr>
        <w:t xml:space="preserve"> </w:t>
      </w:r>
      <w:r>
        <w:t>и</w:t>
      </w:r>
      <w:r>
        <w:rPr>
          <w:spacing w:val="1"/>
        </w:rPr>
        <w:t xml:space="preserve"> </w:t>
      </w:r>
      <w:r>
        <w:t>художественной</w:t>
      </w:r>
      <w:r>
        <w:rPr>
          <w:spacing w:val="1"/>
        </w:rPr>
        <w:t xml:space="preserve"> </w:t>
      </w:r>
      <w:r>
        <w:t>культуре.</w:t>
      </w:r>
      <w:r>
        <w:rPr>
          <w:spacing w:val="1"/>
        </w:rPr>
        <w:t xml:space="preserve"> </w:t>
      </w:r>
      <w:r>
        <w:t>Основные направления в искусстве. Модернизм, авангардизм, сюрреализм, абстракционизм,</w:t>
      </w:r>
      <w:r>
        <w:rPr>
          <w:spacing w:val="1"/>
        </w:rPr>
        <w:t xml:space="preserve"> </w:t>
      </w:r>
      <w:r>
        <w:t>реализм.</w:t>
      </w:r>
      <w:r>
        <w:rPr>
          <w:spacing w:val="1"/>
        </w:rPr>
        <w:t xml:space="preserve"> </w:t>
      </w:r>
      <w:r>
        <w:t>Ведущие</w:t>
      </w:r>
      <w:r>
        <w:rPr>
          <w:spacing w:val="1"/>
        </w:rPr>
        <w:t xml:space="preserve"> </w:t>
      </w:r>
      <w:r>
        <w:t>деятели</w:t>
      </w:r>
      <w:r>
        <w:rPr>
          <w:spacing w:val="1"/>
        </w:rPr>
        <w:t xml:space="preserve"> </w:t>
      </w:r>
      <w:r>
        <w:t>культуры</w:t>
      </w:r>
      <w:r>
        <w:rPr>
          <w:spacing w:val="1"/>
        </w:rPr>
        <w:t xml:space="preserve"> </w:t>
      </w:r>
      <w:r>
        <w:t>первой</w:t>
      </w:r>
      <w:r>
        <w:rPr>
          <w:spacing w:val="1"/>
        </w:rPr>
        <w:t xml:space="preserve"> </w:t>
      </w:r>
      <w:r>
        <w:t>трети</w:t>
      </w:r>
      <w:r>
        <w:rPr>
          <w:spacing w:val="1"/>
        </w:rPr>
        <w:t xml:space="preserve"> </w:t>
      </w:r>
      <w:r>
        <w:t>ХХ</w:t>
      </w:r>
      <w:r>
        <w:rPr>
          <w:spacing w:val="1"/>
        </w:rPr>
        <w:t xml:space="preserve"> </w:t>
      </w:r>
      <w:r>
        <w:t>в.</w:t>
      </w:r>
      <w:r>
        <w:rPr>
          <w:spacing w:val="1"/>
        </w:rPr>
        <w:t xml:space="preserve"> </w:t>
      </w:r>
      <w:r>
        <w:t>Кинематограф</w:t>
      </w:r>
      <w:r>
        <w:rPr>
          <w:spacing w:val="1"/>
        </w:rPr>
        <w:t xml:space="preserve"> </w:t>
      </w:r>
      <w:r>
        <w:t>1920—1930-х</w:t>
      </w:r>
      <w:r>
        <w:rPr>
          <w:spacing w:val="1"/>
        </w:rPr>
        <w:t xml:space="preserve"> </w:t>
      </w:r>
      <w:r>
        <w:t>гг.</w:t>
      </w:r>
      <w:r>
        <w:rPr>
          <w:spacing w:val="1"/>
        </w:rPr>
        <w:t xml:space="preserve"> </w:t>
      </w:r>
      <w:r>
        <w:t>Тоталитаризм</w:t>
      </w:r>
      <w:r>
        <w:rPr>
          <w:spacing w:val="-2"/>
        </w:rPr>
        <w:t xml:space="preserve"> </w:t>
      </w:r>
      <w:r>
        <w:t>и</w:t>
      </w:r>
      <w:r>
        <w:rPr>
          <w:spacing w:val="-3"/>
        </w:rPr>
        <w:t xml:space="preserve"> </w:t>
      </w:r>
      <w:r>
        <w:t>культура. Массовая</w:t>
      </w:r>
      <w:r>
        <w:rPr>
          <w:spacing w:val="-1"/>
        </w:rPr>
        <w:t xml:space="preserve"> </w:t>
      </w:r>
      <w:r>
        <w:t>культура.</w:t>
      </w:r>
      <w:r>
        <w:rPr>
          <w:spacing w:val="2"/>
        </w:rPr>
        <w:t xml:space="preserve"> </w:t>
      </w:r>
      <w:r>
        <w:t>Олимпийское</w:t>
      </w:r>
      <w:r>
        <w:rPr>
          <w:spacing w:val="-2"/>
        </w:rPr>
        <w:t xml:space="preserve"> </w:t>
      </w:r>
      <w:r>
        <w:t>движение.</w:t>
      </w:r>
    </w:p>
    <w:p w:rsidR="00764468" w:rsidRDefault="004B2496">
      <w:pPr>
        <w:pStyle w:val="a5"/>
        <w:ind w:left="1041" w:firstLine="0"/>
      </w:pPr>
      <w:r>
        <w:t>Вторая</w:t>
      </w:r>
      <w:r>
        <w:rPr>
          <w:spacing w:val="-2"/>
        </w:rPr>
        <w:t xml:space="preserve"> </w:t>
      </w:r>
      <w:r>
        <w:t>мировая</w:t>
      </w:r>
      <w:r>
        <w:rPr>
          <w:spacing w:val="-1"/>
        </w:rPr>
        <w:t xml:space="preserve"> </w:t>
      </w:r>
      <w:r>
        <w:t>война</w:t>
      </w:r>
      <w:r>
        <w:rPr>
          <w:spacing w:val="-2"/>
        </w:rPr>
        <w:t xml:space="preserve"> </w:t>
      </w:r>
      <w:r>
        <w:t>(4</w:t>
      </w:r>
      <w:r>
        <w:rPr>
          <w:spacing w:val="-2"/>
        </w:rPr>
        <w:t xml:space="preserve"> </w:t>
      </w:r>
      <w:r>
        <w:t>ч).</w:t>
      </w:r>
    </w:p>
    <w:p w:rsidR="00764468" w:rsidRDefault="004B2496">
      <w:pPr>
        <w:pStyle w:val="a5"/>
        <w:ind w:right="350"/>
      </w:pPr>
      <w:r>
        <w:t>Начало Второй мировой войны. Причины Второй мировой войны. Нападение Германии</w:t>
      </w:r>
      <w:r>
        <w:rPr>
          <w:spacing w:val="1"/>
        </w:rPr>
        <w:t xml:space="preserve"> </w:t>
      </w:r>
      <w:r>
        <w:t>на Польшу и начало мировой войны. Стратегические планы главных воюющих сторон. Разгром</w:t>
      </w:r>
      <w:r>
        <w:rPr>
          <w:spacing w:val="1"/>
        </w:rPr>
        <w:t xml:space="preserve"> </w:t>
      </w:r>
      <w:r>
        <w:t>Польши.</w:t>
      </w:r>
      <w:r>
        <w:rPr>
          <w:spacing w:val="1"/>
        </w:rPr>
        <w:t xml:space="preserve"> </w:t>
      </w:r>
      <w:r>
        <w:t>Блицкриг.</w:t>
      </w:r>
      <w:r>
        <w:rPr>
          <w:spacing w:val="1"/>
        </w:rPr>
        <w:t xml:space="preserve"> </w:t>
      </w:r>
      <w:r>
        <w:t>«Странная</w:t>
      </w:r>
      <w:r>
        <w:rPr>
          <w:spacing w:val="1"/>
        </w:rPr>
        <w:t xml:space="preserve"> </w:t>
      </w:r>
      <w:r>
        <w:t>война».</w:t>
      </w:r>
      <w:r>
        <w:rPr>
          <w:spacing w:val="1"/>
        </w:rPr>
        <w:t xml:space="preserve"> </w:t>
      </w:r>
      <w:r>
        <w:t>Советско-финляндская</w:t>
      </w:r>
      <w:r>
        <w:rPr>
          <w:spacing w:val="1"/>
        </w:rPr>
        <w:t xml:space="preserve"> </w:t>
      </w:r>
      <w:r>
        <w:t>война</w:t>
      </w:r>
      <w:r>
        <w:rPr>
          <w:spacing w:val="1"/>
        </w:rPr>
        <w:t xml:space="preserve"> </w:t>
      </w:r>
      <w:r>
        <w:t>и</w:t>
      </w:r>
      <w:r>
        <w:rPr>
          <w:spacing w:val="1"/>
        </w:rPr>
        <w:t xml:space="preserve"> </w:t>
      </w:r>
      <w:r>
        <w:t>ее</w:t>
      </w:r>
      <w:r>
        <w:rPr>
          <w:spacing w:val="1"/>
        </w:rPr>
        <w:t xml:space="preserve"> </w:t>
      </w:r>
      <w:r>
        <w:t>международные</w:t>
      </w:r>
      <w:r>
        <w:rPr>
          <w:spacing w:val="1"/>
        </w:rPr>
        <w:t xml:space="preserve"> </w:t>
      </w:r>
      <w:r>
        <w:t>последствия. Захват Германией Дании и Норвегии. Разгром Франции и ее союзников. Битва за</w:t>
      </w:r>
      <w:r>
        <w:rPr>
          <w:spacing w:val="1"/>
        </w:rPr>
        <w:t xml:space="preserve"> </w:t>
      </w:r>
      <w:r>
        <w:t>Британию.</w:t>
      </w:r>
      <w:r>
        <w:rPr>
          <w:spacing w:val="-1"/>
        </w:rPr>
        <w:t xml:space="preserve"> </w:t>
      </w:r>
      <w:r>
        <w:t>Агрессия Германии и</w:t>
      </w:r>
      <w:r>
        <w:rPr>
          <w:spacing w:val="-1"/>
        </w:rPr>
        <w:t xml:space="preserve"> </w:t>
      </w:r>
      <w:r>
        <w:t>ее</w:t>
      </w:r>
      <w:r>
        <w:rPr>
          <w:spacing w:val="-1"/>
        </w:rPr>
        <w:t xml:space="preserve"> </w:t>
      </w:r>
      <w:r>
        <w:t>союзников</w:t>
      </w:r>
      <w:r>
        <w:rPr>
          <w:spacing w:val="-3"/>
        </w:rPr>
        <w:t xml:space="preserve"> </w:t>
      </w:r>
      <w:r>
        <w:t>на</w:t>
      </w:r>
      <w:r>
        <w:rPr>
          <w:spacing w:val="-2"/>
        </w:rPr>
        <w:t xml:space="preserve"> </w:t>
      </w:r>
      <w:r>
        <w:t>Балканах.</w:t>
      </w:r>
    </w:p>
    <w:p w:rsidR="00764468" w:rsidRDefault="004B2496">
      <w:pPr>
        <w:pStyle w:val="a5"/>
        <w:ind w:right="350"/>
      </w:pPr>
      <w:r>
        <w:t>1941 год. Начало Великой Отечественной войны и войны на Тихом океане. Нападение</w:t>
      </w:r>
      <w:r>
        <w:rPr>
          <w:spacing w:val="1"/>
        </w:rPr>
        <w:t xml:space="preserve"> </w:t>
      </w:r>
      <w:r>
        <w:t>Германии на СССР. Планы Германии в отношении СССР; план «Барбаросса», план «Ост».</w:t>
      </w:r>
      <w:r>
        <w:rPr>
          <w:spacing w:val="1"/>
        </w:rPr>
        <w:t xml:space="preserve"> </w:t>
      </w:r>
      <w:r>
        <w:t>Начало Великой Отечественной войны. Ход событий на советско-германском фронте в 1941 г.</w:t>
      </w:r>
      <w:r>
        <w:rPr>
          <w:spacing w:val="1"/>
        </w:rPr>
        <w:t xml:space="preserve"> </w:t>
      </w:r>
      <w:r>
        <w:t>Нападение</w:t>
      </w:r>
      <w:r>
        <w:rPr>
          <w:spacing w:val="49"/>
        </w:rPr>
        <w:t xml:space="preserve"> </w:t>
      </w:r>
      <w:r>
        <w:t>японских</w:t>
      </w:r>
      <w:r>
        <w:rPr>
          <w:spacing w:val="50"/>
        </w:rPr>
        <w:t xml:space="preserve"> </w:t>
      </w:r>
      <w:r>
        <w:t>войск</w:t>
      </w:r>
      <w:r>
        <w:rPr>
          <w:spacing w:val="51"/>
        </w:rPr>
        <w:t xml:space="preserve"> </w:t>
      </w:r>
      <w:r>
        <w:t>на</w:t>
      </w:r>
      <w:r>
        <w:rPr>
          <w:spacing w:val="49"/>
        </w:rPr>
        <w:t xml:space="preserve"> </w:t>
      </w:r>
      <w:r>
        <w:t>Перл-Харбор,</w:t>
      </w:r>
      <w:r>
        <w:rPr>
          <w:spacing w:val="50"/>
        </w:rPr>
        <w:t xml:space="preserve"> </w:t>
      </w:r>
      <w:r>
        <w:t>вступление</w:t>
      </w:r>
      <w:r>
        <w:rPr>
          <w:spacing w:val="49"/>
        </w:rPr>
        <w:t xml:space="preserve"> </w:t>
      </w:r>
      <w:r>
        <w:t>США</w:t>
      </w:r>
      <w:r>
        <w:rPr>
          <w:spacing w:val="52"/>
        </w:rPr>
        <w:t xml:space="preserve"> </w:t>
      </w:r>
      <w:r>
        <w:t>в</w:t>
      </w:r>
      <w:r>
        <w:rPr>
          <w:spacing w:val="50"/>
        </w:rPr>
        <w:t xml:space="preserve"> </w:t>
      </w:r>
      <w:r>
        <w:t>войну.</w:t>
      </w:r>
      <w:r>
        <w:rPr>
          <w:spacing w:val="50"/>
        </w:rPr>
        <w:t xml:space="preserve"> </w:t>
      </w:r>
      <w:r>
        <w:t>Формирование</w:t>
      </w:r>
    </w:p>
    <w:p w:rsidR="00764468" w:rsidRDefault="004B2496">
      <w:pPr>
        <w:pStyle w:val="a5"/>
        <w:spacing w:before="9"/>
        <w:ind w:firstLine="0"/>
      </w:pPr>
      <w:r>
        <w:t>Антигитлеровской</w:t>
      </w:r>
      <w:r>
        <w:rPr>
          <w:spacing w:val="-5"/>
        </w:rPr>
        <w:t xml:space="preserve"> </w:t>
      </w:r>
      <w:r>
        <w:t>коалиции.</w:t>
      </w:r>
      <w:r>
        <w:rPr>
          <w:spacing w:val="-4"/>
        </w:rPr>
        <w:t xml:space="preserve"> </w:t>
      </w:r>
      <w:r>
        <w:t>Ленд-лиз.</w:t>
      </w:r>
    </w:p>
    <w:p w:rsidR="00764468" w:rsidRDefault="004B2496">
      <w:pPr>
        <w:pStyle w:val="a5"/>
        <w:ind w:right="352"/>
      </w:pPr>
      <w:r>
        <w:t>Положение</w:t>
      </w:r>
      <w:r>
        <w:rPr>
          <w:spacing w:val="1"/>
        </w:rPr>
        <w:t xml:space="preserve"> </w:t>
      </w:r>
      <w:r>
        <w:t>в</w:t>
      </w:r>
      <w:r>
        <w:rPr>
          <w:spacing w:val="1"/>
        </w:rPr>
        <w:t xml:space="preserve"> </w:t>
      </w:r>
      <w:r>
        <w:t>оккупированных</w:t>
      </w:r>
      <w:r>
        <w:rPr>
          <w:spacing w:val="1"/>
        </w:rPr>
        <w:t xml:space="preserve"> </w:t>
      </w:r>
      <w:r>
        <w:t>странах.</w:t>
      </w:r>
      <w:r>
        <w:rPr>
          <w:spacing w:val="1"/>
        </w:rPr>
        <w:t xml:space="preserve"> </w:t>
      </w:r>
      <w:r>
        <w:t>«Новый</w:t>
      </w:r>
      <w:r>
        <w:rPr>
          <w:spacing w:val="1"/>
        </w:rPr>
        <w:t xml:space="preserve"> </w:t>
      </w:r>
      <w:r>
        <w:t>порядок».</w:t>
      </w:r>
      <w:r>
        <w:rPr>
          <w:spacing w:val="1"/>
        </w:rPr>
        <w:t xml:space="preserve"> </w:t>
      </w:r>
      <w:r>
        <w:t>Нацистская</w:t>
      </w:r>
      <w:r>
        <w:rPr>
          <w:spacing w:val="1"/>
        </w:rPr>
        <w:t xml:space="preserve"> </w:t>
      </w:r>
      <w:r>
        <w:t>политика</w:t>
      </w:r>
      <w:r>
        <w:rPr>
          <w:spacing w:val="1"/>
        </w:rPr>
        <w:t xml:space="preserve"> </w:t>
      </w:r>
      <w:r>
        <w:t>геноцида,</w:t>
      </w:r>
      <w:r>
        <w:rPr>
          <w:spacing w:val="1"/>
        </w:rPr>
        <w:t xml:space="preserve"> </w:t>
      </w:r>
      <w:r>
        <w:t>холокост.</w:t>
      </w:r>
      <w:r>
        <w:rPr>
          <w:spacing w:val="1"/>
        </w:rPr>
        <w:t xml:space="preserve"> </w:t>
      </w:r>
      <w:r>
        <w:t>Концентрационные</w:t>
      </w:r>
      <w:r>
        <w:rPr>
          <w:spacing w:val="1"/>
        </w:rPr>
        <w:t xml:space="preserve"> </w:t>
      </w:r>
      <w:r>
        <w:t>лагеря.</w:t>
      </w:r>
      <w:r>
        <w:rPr>
          <w:spacing w:val="1"/>
        </w:rPr>
        <w:t xml:space="preserve"> </w:t>
      </w:r>
      <w:r>
        <w:t>Принудительная</w:t>
      </w:r>
      <w:r>
        <w:rPr>
          <w:spacing w:val="1"/>
        </w:rPr>
        <w:t xml:space="preserve"> </w:t>
      </w:r>
      <w:r>
        <w:t>трудовая</w:t>
      </w:r>
      <w:r>
        <w:rPr>
          <w:spacing w:val="1"/>
        </w:rPr>
        <w:t xml:space="preserve"> </w:t>
      </w:r>
      <w:r>
        <w:t>миграция</w:t>
      </w:r>
      <w:r>
        <w:rPr>
          <w:spacing w:val="1"/>
        </w:rPr>
        <w:t xml:space="preserve"> </w:t>
      </w:r>
      <w:r>
        <w:t>и</w:t>
      </w:r>
      <w:r>
        <w:rPr>
          <w:spacing w:val="1"/>
        </w:rPr>
        <w:t xml:space="preserve"> </w:t>
      </w:r>
      <w:r>
        <w:t>насильственные</w:t>
      </w:r>
      <w:r>
        <w:rPr>
          <w:spacing w:val="1"/>
        </w:rPr>
        <w:t xml:space="preserve"> </w:t>
      </w:r>
      <w:r>
        <w:t>переселения.</w:t>
      </w:r>
      <w:r>
        <w:rPr>
          <w:spacing w:val="1"/>
        </w:rPr>
        <w:t xml:space="preserve"> </w:t>
      </w:r>
      <w:r>
        <w:t>Коллаборационизм.</w:t>
      </w:r>
      <w:r>
        <w:rPr>
          <w:spacing w:val="1"/>
        </w:rPr>
        <w:t xml:space="preserve"> </w:t>
      </w:r>
      <w:r>
        <w:t>Движение</w:t>
      </w:r>
      <w:r>
        <w:rPr>
          <w:spacing w:val="1"/>
        </w:rPr>
        <w:t xml:space="preserve"> </w:t>
      </w:r>
      <w:r>
        <w:t>Сопротивления.</w:t>
      </w:r>
      <w:r>
        <w:rPr>
          <w:spacing w:val="1"/>
        </w:rPr>
        <w:t xml:space="preserve"> </w:t>
      </w:r>
      <w:r>
        <w:t>Партизанская</w:t>
      </w:r>
      <w:r>
        <w:rPr>
          <w:spacing w:val="1"/>
        </w:rPr>
        <w:t xml:space="preserve"> </w:t>
      </w:r>
      <w:r>
        <w:t>война</w:t>
      </w:r>
      <w:r>
        <w:rPr>
          <w:spacing w:val="-2"/>
        </w:rPr>
        <w:t xml:space="preserve"> </w:t>
      </w:r>
      <w:r>
        <w:t>в</w:t>
      </w:r>
      <w:r>
        <w:rPr>
          <w:spacing w:val="-1"/>
        </w:rPr>
        <w:t xml:space="preserve"> </w:t>
      </w:r>
      <w:r>
        <w:t>Югославии.</w:t>
      </w:r>
    </w:p>
    <w:p w:rsidR="00764468" w:rsidRDefault="004B2496">
      <w:pPr>
        <w:pStyle w:val="a5"/>
        <w:spacing w:before="1"/>
        <w:ind w:right="354"/>
      </w:pPr>
      <w:r>
        <w:t>Коренной перелом в войне. Сталинградская битва. Курская битва. Война в Северной</w:t>
      </w:r>
      <w:r>
        <w:rPr>
          <w:spacing w:val="1"/>
        </w:rPr>
        <w:t xml:space="preserve"> </w:t>
      </w:r>
      <w:r>
        <w:t>Африке. Высадка союзнических</w:t>
      </w:r>
      <w:r>
        <w:rPr>
          <w:spacing w:val="60"/>
        </w:rPr>
        <w:t xml:space="preserve"> </w:t>
      </w:r>
      <w:r>
        <w:t>войск в Италии и падение режима Муссолини. Перелом в</w:t>
      </w:r>
      <w:r>
        <w:rPr>
          <w:spacing w:val="1"/>
        </w:rPr>
        <w:t xml:space="preserve"> </w:t>
      </w:r>
      <w:r>
        <w:t>войне</w:t>
      </w:r>
      <w:r>
        <w:rPr>
          <w:spacing w:val="-2"/>
        </w:rPr>
        <w:t xml:space="preserve"> </w:t>
      </w:r>
      <w:r>
        <w:t>на</w:t>
      </w:r>
      <w:r>
        <w:rPr>
          <w:spacing w:val="-2"/>
        </w:rPr>
        <w:t xml:space="preserve"> </w:t>
      </w:r>
      <w:r>
        <w:t>Тихом</w:t>
      </w:r>
      <w:r>
        <w:rPr>
          <w:spacing w:val="-1"/>
        </w:rPr>
        <w:t xml:space="preserve"> </w:t>
      </w:r>
      <w:r>
        <w:t>океане.</w:t>
      </w:r>
      <w:r>
        <w:rPr>
          <w:spacing w:val="-1"/>
        </w:rPr>
        <w:t xml:space="preserve"> </w:t>
      </w:r>
      <w:r>
        <w:t>Тегеранская конференция.</w:t>
      </w:r>
      <w:r>
        <w:rPr>
          <w:spacing w:val="1"/>
        </w:rPr>
        <w:t xml:space="preserve"> </w:t>
      </w:r>
      <w:r>
        <w:t>«Большая тройка».</w:t>
      </w:r>
    </w:p>
    <w:p w:rsidR="00764468" w:rsidRDefault="004B2496">
      <w:pPr>
        <w:pStyle w:val="a5"/>
        <w:ind w:right="346"/>
      </w:pPr>
      <w:r>
        <w:t>Разгром</w:t>
      </w:r>
      <w:r>
        <w:rPr>
          <w:spacing w:val="1"/>
        </w:rPr>
        <w:t xml:space="preserve"> </w:t>
      </w:r>
      <w:r>
        <w:t>Германии,</w:t>
      </w:r>
      <w:r>
        <w:rPr>
          <w:spacing w:val="1"/>
        </w:rPr>
        <w:t xml:space="preserve"> </w:t>
      </w:r>
      <w:r>
        <w:t>Японии</w:t>
      </w:r>
      <w:r>
        <w:rPr>
          <w:spacing w:val="1"/>
        </w:rPr>
        <w:t xml:space="preserve"> </w:t>
      </w:r>
      <w:r>
        <w:t>и</w:t>
      </w:r>
      <w:r>
        <w:rPr>
          <w:spacing w:val="1"/>
        </w:rPr>
        <w:t xml:space="preserve"> </w:t>
      </w:r>
      <w:r>
        <w:t>их</w:t>
      </w:r>
      <w:r>
        <w:rPr>
          <w:spacing w:val="1"/>
        </w:rPr>
        <w:t xml:space="preserve"> </w:t>
      </w:r>
      <w:r>
        <w:t>союзников.</w:t>
      </w:r>
      <w:r>
        <w:rPr>
          <w:spacing w:val="1"/>
        </w:rPr>
        <w:t xml:space="preserve"> </w:t>
      </w:r>
      <w:r>
        <w:t>Открытие</w:t>
      </w:r>
      <w:r>
        <w:rPr>
          <w:spacing w:val="1"/>
        </w:rPr>
        <w:t xml:space="preserve"> </w:t>
      </w:r>
      <w:r>
        <w:t>второго</w:t>
      </w:r>
      <w:r>
        <w:rPr>
          <w:spacing w:val="1"/>
        </w:rPr>
        <w:t xml:space="preserve"> </w:t>
      </w:r>
      <w:r>
        <w:t>фронта</w:t>
      </w:r>
      <w:r>
        <w:rPr>
          <w:spacing w:val="1"/>
        </w:rPr>
        <w:t xml:space="preserve"> </w:t>
      </w:r>
      <w:r>
        <w:t>в</w:t>
      </w:r>
      <w:r>
        <w:rPr>
          <w:spacing w:val="1"/>
        </w:rPr>
        <w:t xml:space="preserve"> </w:t>
      </w:r>
      <w:r>
        <w:t>Европе,</w:t>
      </w:r>
      <w:r>
        <w:rPr>
          <w:spacing w:val="1"/>
        </w:rPr>
        <w:t xml:space="preserve"> </w:t>
      </w:r>
      <w:r>
        <w:t>наступление</w:t>
      </w:r>
      <w:r>
        <w:rPr>
          <w:spacing w:val="1"/>
        </w:rPr>
        <w:t xml:space="preserve"> </w:t>
      </w:r>
      <w:r>
        <w:t>союзников.</w:t>
      </w:r>
      <w:r>
        <w:rPr>
          <w:spacing w:val="1"/>
        </w:rPr>
        <w:t xml:space="preserve"> </w:t>
      </w:r>
      <w:r>
        <w:t>Военные</w:t>
      </w:r>
      <w:r>
        <w:rPr>
          <w:spacing w:val="1"/>
        </w:rPr>
        <w:t xml:space="preserve"> </w:t>
      </w:r>
      <w:r>
        <w:t>операции</w:t>
      </w:r>
      <w:r>
        <w:rPr>
          <w:spacing w:val="1"/>
        </w:rPr>
        <w:t xml:space="preserve"> </w:t>
      </w:r>
      <w:r>
        <w:t>Красной</w:t>
      </w:r>
      <w:r>
        <w:rPr>
          <w:spacing w:val="1"/>
        </w:rPr>
        <w:t xml:space="preserve"> </w:t>
      </w:r>
      <w:r>
        <w:t>Армии</w:t>
      </w:r>
      <w:r>
        <w:rPr>
          <w:spacing w:val="1"/>
        </w:rPr>
        <w:t xml:space="preserve"> </w:t>
      </w:r>
      <w:r>
        <w:t>в</w:t>
      </w:r>
      <w:r>
        <w:rPr>
          <w:spacing w:val="1"/>
        </w:rPr>
        <w:t xml:space="preserve"> </w:t>
      </w:r>
      <w:r>
        <w:t>1944—1945</w:t>
      </w:r>
      <w:r>
        <w:rPr>
          <w:spacing w:val="1"/>
        </w:rPr>
        <w:t xml:space="preserve"> </w:t>
      </w:r>
      <w:r>
        <w:t>гг.,</w:t>
      </w:r>
      <w:r>
        <w:rPr>
          <w:spacing w:val="1"/>
        </w:rPr>
        <w:t xml:space="preserve"> </w:t>
      </w:r>
      <w:r>
        <w:t>их</w:t>
      </w:r>
      <w:r>
        <w:rPr>
          <w:spacing w:val="1"/>
        </w:rPr>
        <w:t xml:space="preserve"> </w:t>
      </w:r>
      <w:r>
        <w:t>роль</w:t>
      </w:r>
      <w:r>
        <w:rPr>
          <w:spacing w:val="1"/>
        </w:rPr>
        <w:t xml:space="preserve"> </w:t>
      </w:r>
      <w:r>
        <w:t>в</w:t>
      </w:r>
      <w:r>
        <w:rPr>
          <w:spacing w:val="1"/>
        </w:rPr>
        <w:t xml:space="preserve"> </w:t>
      </w:r>
      <w:r>
        <w:t>освобождении стран Европы. Восстания против оккупантов и их пособников в европейских</w:t>
      </w:r>
      <w:r>
        <w:rPr>
          <w:spacing w:val="1"/>
        </w:rPr>
        <w:t xml:space="preserve"> </w:t>
      </w:r>
      <w:r>
        <w:t>странах. Конференции руководителей ведущих держав Антигитлеровской коалиции; Ялтинская</w:t>
      </w:r>
      <w:r>
        <w:rPr>
          <w:spacing w:val="-57"/>
        </w:rPr>
        <w:t xml:space="preserve"> </w:t>
      </w:r>
      <w:r>
        <w:t>конференция. Разгром военных сил Германии и взятие Берлина. Капитуляция Германии. Роль</w:t>
      </w:r>
      <w:r>
        <w:rPr>
          <w:spacing w:val="1"/>
        </w:rPr>
        <w:t xml:space="preserve"> </w:t>
      </w:r>
      <w:r>
        <w:t>СССР</w:t>
      </w:r>
      <w:r>
        <w:rPr>
          <w:spacing w:val="1"/>
        </w:rPr>
        <w:t xml:space="preserve"> </w:t>
      </w:r>
      <w:r>
        <w:t>в</w:t>
      </w:r>
      <w:r>
        <w:rPr>
          <w:spacing w:val="1"/>
        </w:rPr>
        <w:t xml:space="preserve"> </w:t>
      </w:r>
      <w:r>
        <w:t>разгроме</w:t>
      </w:r>
      <w:r>
        <w:rPr>
          <w:spacing w:val="1"/>
        </w:rPr>
        <w:t xml:space="preserve"> </w:t>
      </w:r>
      <w:r>
        <w:t>нацистской</w:t>
      </w:r>
      <w:r>
        <w:rPr>
          <w:spacing w:val="1"/>
        </w:rPr>
        <w:t xml:space="preserve"> </w:t>
      </w:r>
      <w:r>
        <w:t>Германии</w:t>
      </w:r>
      <w:r>
        <w:rPr>
          <w:spacing w:val="1"/>
        </w:rPr>
        <w:t xml:space="preserve"> </w:t>
      </w:r>
      <w:r>
        <w:t>и</w:t>
      </w:r>
      <w:r>
        <w:rPr>
          <w:spacing w:val="1"/>
        </w:rPr>
        <w:t xml:space="preserve"> </w:t>
      </w:r>
      <w:r>
        <w:t>освобождении</w:t>
      </w:r>
      <w:r>
        <w:rPr>
          <w:spacing w:val="1"/>
        </w:rPr>
        <w:t xml:space="preserve"> </w:t>
      </w:r>
      <w:r>
        <w:t>народов</w:t>
      </w:r>
      <w:r>
        <w:rPr>
          <w:spacing w:val="1"/>
        </w:rPr>
        <w:t xml:space="preserve"> </w:t>
      </w:r>
      <w:r>
        <w:t>Европы.</w:t>
      </w:r>
      <w:r>
        <w:rPr>
          <w:spacing w:val="1"/>
        </w:rPr>
        <w:t xml:space="preserve"> </w:t>
      </w:r>
      <w:r>
        <w:t>Потсдамская</w:t>
      </w:r>
      <w:r>
        <w:rPr>
          <w:spacing w:val="1"/>
        </w:rPr>
        <w:t xml:space="preserve"> </w:t>
      </w:r>
      <w:r>
        <w:t>конференция.</w:t>
      </w:r>
      <w:r>
        <w:rPr>
          <w:spacing w:val="-1"/>
        </w:rPr>
        <w:t xml:space="preserve"> </w:t>
      </w:r>
      <w:r>
        <w:t>Создание</w:t>
      </w:r>
      <w:r>
        <w:rPr>
          <w:spacing w:val="-4"/>
        </w:rPr>
        <w:t xml:space="preserve"> </w:t>
      </w:r>
      <w:r>
        <w:t>ООН.</w:t>
      </w:r>
    </w:p>
    <w:p w:rsidR="00764468" w:rsidRDefault="004B2496">
      <w:pPr>
        <w:pStyle w:val="a5"/>
        <w:ind w:right="349"/>
      </w:pPr>
      <w:r>
        <w:t>Завершение мировой войны на Дальнем Востоке. Американские атомные бомбардировки</w:t>
      </w:r>
      <w:r>
        <w:rPr>
          <w:spacing w:val="-57"/>
        </w:rPr>
        <w:t xml:space="preserve"> </w:t>
      </w:r>
      <w:r>
        <w:t>Хиросимы и Нагасаки. Вступление СССР в войну против Японии, разгром Квантунской армии.</w:t>
      </w:r>
      <w:r>
        <w:rPr>
          <w:spacing w:val="1"/>
        </w:rPr>
        <w:t xml:space="preserve"> </w:t>
      </w:r>
      <w:r>
        <w:t>Капитуляция</w:t>
      </w:r>
      <w:r>
        <w:rPr>
          <w:spacing w:val="1"/>
        </w:rPr>
        <w:t xml:space="preserve"> </w:t>
      </w:r>
      <w:r>
        <w:t>Японии.</w:t>
      </w:r>
      <w:r>
        <w:rPr>
          <w:spacing w:val="1"/>
        </w:rPr>
        <w:t xml:space="preserve"> </w:t>
      </w:r>
      <w:r>
        <w:t>Нюрнбергский</w:t>
      </w:r>
      <w:r>
        <w:rPr>
          <w:spacing w:val="1"/>
        </w:rPr>
        <w:t xml:space="preserve"> </w:t>
      </w:r>
      <w:r>
        <w:t>трибунал</w:t>
      </w:r>
      <w:r>
        <w:rPr>
          <w:spacing w:val="1"/>
        </w:rPr>
        <w:t xml:space="preserve"> </w:t>
      </w:r>
      <w:r>
        <w:t>и</w:t>
      </w:r>
      <w:r>
        <w:rPr>
          <w:spacing w:val="1"/>
        </w:rPr>
        <w:t xml:space="preserve"> </w:t>
      </w:r>
      <w:r>
        <w:t>Токийский</w:t>
      </w:r>
      <w:r>
        <w:rPr>
          <w:spacing w:val="1"/>
        </w:rPr>
        <w:t xml:space="preserve"> </w:t>
      </w:r>
      <w:r>
        <w:t>процесс</w:t>
      </w:r>
      <w:r>
        <w:rPr>
          <w:spacing w:val="1"/>
        </w:rPr>
        <w:t xml:space="preserve"> </w:t>
      </w:r>
      <w:r>
        <w:t>над</w:t>
      </w:r>
      <w:r>
        <w:rPr>
          <w:spacing w:val="1"/>
        </w:rPr>
        <w:t xml:space="preserve"> </w:t>
      </w:r>
      <w:r>
        <w:t>военными</w:t>
      </w:r>
      <w:r>
        <w:rPr>
          <w:spacing w:val="1"/>
        </w:rPr>
        <w:t xml:space="preserve"> </w:t>
      </w:r>
      <w:r>
        <w:t>преступниками</w:t>
      </w:r>
      <w:r>
        <w:rPr>
          <w:spacing w:val="-1"/>
        </w:rPr>
        <w:t xml:space="preserve"> </w:t>
      </w:r>
      <w:r>
        <w:t>Германии и</w:t>
      </w:r>
      <w:r>
        <w:rPr>
          <w:spacing w:val="-3"/>
        </w:rPr>
        <w:t xml:space="preserve"> </w:t>
      </w:r>
      <w:r>
        <w:t>Японии. Итоги Второй мировой</w:t>
      </w:r>
      <w:r>
        <w:rPr>
          <w:spacing w:val="-1"/>
        </w:rPr>
        <w:t xml:space="preserve"> </w:t>
      </w:r>
      <w:r>
        <w:t>войны.</w:t>
      </w:r>
    </w:p>
    <w:p w:rsidR="00764468" w:rsidRDefault="004B2496">
      <w:pPr>
        <w:pStyle w:val="a5"/>
        <w:ind w:left="1041" w:firstLine="0"/>
        <w:jc w:val="left"/>
      </w:pPr>
      <w:r>
        <w:t>Обобщение.</w:t>
      </w:r>
    </w:p>
    <w:p w:rsidR="00764468" w:rsidRDefault="004B2496">
      <w:pPr>
        <w:pStyle w:val="a5"/>
        <w:ind w:left="1041" w:right="5425" w:firstLine="0"/>
        <w:jc w:val="left"/>
      </w:pPr>
      <w:r>
        <w:t>128.3.2. История России. 1914—1945 гг.</w:t>
      </w:r>
      <w:r>
        <w:rPr>
          <w:spacing w:val="-57"/>
        </w:rPr>
        <w:t xml:space="preserve"> </w:t>
      </w:r>
      <w:r>
        <w:t>Введение.</w:t>
      </w:r>
      <w:r>
        <w:rPr>
          <w:spacing w:val="-1"/>
        </w:rPr>
        <w:t xml:space="preserve"> </w:t>
      </w:r>
      <w:r>
        <w:t>Россия</w:t>
      </w:r>
      <w:r>
        <w:rPr>
          <w:spacing w:val="-1"/>
        </w:rPr>
        <w:t xml:space="preserve"> </w:t>
      </w:r>
      <w:r>
        <w:t>в</w:t>
      </w:r>
      <w:r>
        <w:rPr>
          <w:spacing w:val="-2"/>
        </w:rPr>
        <w:t xml:space="preserve"> </w:t>
      </w:r>
      <w:r>
        <w:t>начале</w:t>
      </w:r>
      <w:r>
        <w:rPr>
          <w:spacing w:val="-1"/>
        </w:rPr>
        <w:t xml:space="preserve"> </w:t>
      </w:r>
      <w:r>
        <w:t>ХХ</w:t>
      </w:r>
      <w:r>
        <w:rPr>
          <w:spacing w:val="-2"/>
        </w:rPr>
        <w:t xml:space="preserve"> </w:t>
      </w:r>
      <w:r>
        <w:t>в.</w:t>
      </w:r>
    </w:p>
    <w:p w:rsidR="00764468" w:rsidRDefault="004B2496">
      <w:pPr>
        <w:pStyle w:val="a5"/>
        <w:ind w:left="1041" w:right="579" w:firstLine="0"/>
        <w:jc w:val="left"/>
      </w:pPr>
      <w:r>
        <w:t>Россия в годы Первой мировой войны и Великой российской революции (1914—1922).</w:t>
      </w:r>
      <w:r>
        <w:rPr>
          <w:spacing w:val="-57"/>
        </w:rPr>
        <w:t xml:space="preserve"> </w:t>
      </w:r>
      <w:r>
        <w:t>Россия</w:t>
      </w:r>
      <w:r>
        <w:rPr>
          <w:spacing w:val="-1"/>
        </w:rPr>
        <w:t xml:space="preserve"> </w:t>
      </w:r>
      <w:r>
        <w:t>в</w:t>
      </w:r>
      <w:r>
        <w:rPr>
          <w:spacing w:val="-1"/>
        </w:rPr>
        <w:t xml:space="preserve"> </w:t>
      </w:r>
      <w:r>
        <w:t>Первой мировой войне</w:t>
      </w:r>
      <w:r>
        <w:rPr>
          <w:spacing w:val="-1"/>
        </w:rPr>
        <w:t xml:space="preserve"> </w:t>
      </w:r>
      <w:r>
        <w:t>(1914—1918).</w:t>
      </w:r>
    </w:p>
    <w:p w:rsidR="00764468" w:rsidRDefault="004B2496">
      <w:pPr>
        <w:pStyle w:val="a5"/>
        <w:ind w:right="344"/>
      </w:pPr>
      <w:r>
        <w:t>Россия</w:t>
      </w:r>
      <w:r>
        <w:rPr>
          <w:spacing w:val="1"/>
        </w:rPr>
        <w:t xml:space="preserve"> </w:t>
      </w:r>
      <w:r>
        <w:t>и</w:t>
      </w:r>
      <w:r>
        <w:rPr>
          <w:spacing w:val="1"/>
        </w:rPr>
        <w:t xml:space="preserve"> </w:t>
      </w:r>
      <w:r>
        <w:t>мир</w:t>
      </w:r>
      <w:r>
        <w:rPr>
          <w:spacing w:val="1"/>
        </w:rPr>
        <w:t xml:space="preserve"> </w:t>
      </w:r>
      <w:r>
        <w:t>накануне</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Вступление</w:t>
      </w:r>
      <w:r>
        <w:rPr>
          <w:spacing w:val="1"/>
        </w:rPr>
        <w:t xml:space="preserve"> </w:t>
      </w:r>
      <w:r>
        <w:t>России</w:t>
      </w:r>
      <w:r>
        <w:rPr>
          <w:spacing w:val="1"/>
        </w:rPr>
        <w:t xml:space="preserve"> </w:t>
      </w:r>
      <w:r>
        <w:t>в</w:t>
      </w:r>
      <w:r>
        <w:rPr>
          <w:spacing w:val="1"/>
        </w:rPr>
        <w:t xml:space="preserve"> </w:t>
      </w:r>
      <w:r>
        <w:t>войну.</w:t>
      </w:r>
      <w:r>
        <w:rPr>
          <w:spacing w:val="1"/>
        </w:rPr>
        <w:t xml:space="preserve"> </w:t>
      </w:r>
      <w:r>
        <w:t>Геополитические и военно-стратегические планы командования. Боевые действия на австро-</w:t>
      </w:r>
      <w:r>
        <w:rPr>
          <w:spacing w:val="1"/>
        </w:rPr>
        <w:t xml:space="preserve"> </w:t>
      </w:r>
      <w:r>
        <w:t>германском и Кавказском фронтах, взаимодействие с союзниками по Антанте. Брусиловский</w:t>
      </w:r>
      <w:r>
        <w:rPr>
          <w:spacing w:val="1"/>
        </w:rPr>
        <w:t xml:space="preserve"> </w:t>
      </w:r>
      <w:r>
        <w:t>прорыв и его значение. Массовый героизм воинов. Людские потери. Политизация и начало</w:t>
      </w:r>
      <w:r>
        <w:rPr>
          <w:spacing w:val="1"/>
        </w:rPr>
        <w:t xml:space="preserve"> </w:t>
      </w:r>
      <w:r>
        <w:t>морального</w:t>
      </w:r>
      <w:r>
        <w:rPr>
          <w:spacing w:val="-1"/>
        </w:rPr>
        <w:t xml:space="preserve"> </w:t>
      </w:r>
      <w:r>
        <w:t>разложения</w:t>
      </w:r>
      <w:r>
        <w:rPr>
          <w:spacing w:val="-3"/>
        </w:rPr>
        <w:t xml:space="preserve"> </w:t>
      </w:r>
      <w:r>
        <w:t>армии.</w:t>
      </w:r>
    </w:p>
    <w:p w:rsidR="00764468" w:rsidRDefault="004B2496">
      <w:pPr>
        <w:pStyle w:val="a5"/>
        <w:ind w:right="351"/>
      </w:pPr>
      <w:r>
        <w:t>Власть,</w:t>
      </w:r>
      <w:r>
        <w:rPr>
          <w:spacing w:val="1"/>
        </w:rPr>
        <w:t xml:space="preserve"> </w:t>
      </w:r>
      <w:r>
        <w:t>экономика</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условиях</w:t>
      </w:r>
      <w:r>
        <w:rPr>
          <w:spacing w:val="1"/>
        </w:rPr>
        <w:t xml:space="preserve"> </w:t>
      </w:r>
      <w:r>
        <w:t>войны.</w:t>
      </w:r>
      <w:r>
        <w:rPr>
          <w:spacing w:val="1"/>
        </w:rPr>
        <w:t xml:space="preserve"> </w:t>
      </w:r>
      <w:r>
        <w:t>Милитаризация</w:t>
      </w:r>
      <w:r>
        <w:rPr>
          <w:spacing w:val="1"/>
        </w:rPr>
        <w:t xml:space="preserve"> </w:t>
      </w:r>
      <w:r>
        <w:t>экономики.</w:t>
      </w:r>
      <w:r>
        <w:rPr>
          <w:spacing w:val="1"/>
        </w:rPr>
        <w:t xml:space="preserve"> </w:t>
      </w:r>
      <w:r>
        <w:t>Формирование</w:t>
      </w:r>
      <w:r>
        <w:rPr>
          <w:spacing w:val="1"/>
        </w:rPr>
        <w:t xml:space="preserve"> </w:t>
      </w:r>
      <w:r>
        <w:t>военно-промышленных</w:t>
      </w:r>
      <w:r>
        <w:rPr>
          <w:spacing w:val="1"/>
        </w:rPr>
        <w:t xml:space="preserve"> </w:t>
      </w:r>
      <w:r>
        <w:t>комитетов.</w:t>
      </w:r>
      <w:r>
        <w:rPr>
          <w:spacing w:val="1"/>
        </w:rPr>
        <w:t xml:space="preserve"> </w:t>
      </w:r>
      <w:r>
        <w:t>Пропаганда</w:t>
      </w:r>
      <w:r>
        <w:rPr>
          <w:spacing w:val="1"/>
        </w:rPr>
        <w:t xml:space="preserve"> </w:t>
      </w:r>
      <w:r>
        <w:t>патриотизма</w:t>
      </w:r>
      <w:r>
        <w:rPr>
          <w:spacing w:val="1"/>
        </w:rPr>
        <w:t xml:space="preserve"> </w:t>
      </w:r>
      <w:r>
        <w:t>и</w:t>
      </w:r>
      <w:r>
        <w:rPr>
          <w:spacing w:val="60"/>
        </w:rPr>
        <w:t xml:space="preserve"> </w:t>
      </w:r>
      <w:r>
        <w:t>восприятие</w:t>
      </w:r>
      <w:r>
        <w:rPr>
          <w:spacing w:val="1"/>
        </w:rPr>
        <w:t xml:space="preserve"> </w:t>
      </w:r>
      <w:r>
        <w:lastRenderedPageBreak/>
        <w:t>войны</w:t>
      </w:r>
      <w:r>
        <w:rPr>
          <w:spacing w:val="1"/>
        </w:rPr>
        <w:t xml:space="preserve"> </w:t>
      </w:r>
      <w:r>
        <w:t>обществом.</w:t>
      </w:r>
      <w:r>
        <w:rPr>
          <w:spacing w:val="1"/>
        </w:rPr>
        <w:t xml:space="preserve"> </w:t>
      </w:r>
      <w:r>
        <w:t>Содействие</w:t>
      </w:r>
      <w:r>
        <w:rPr>
          <w:spacing w:val="1"/>
        </w:rPr>
        <w:t xml:space="preserve"> </w:t>
      </w:r>
      <w:r>
        <w:t>гражданского</w:t>
      </w:r>
      <w:r>
        <w:rPr>
          <w:spacing w:val="1"/>
        </w:rPr>
        <w:t xml:space="preserve"> </w:t>
      </w:r>
      <w:r>
        <w:t>населения</w:t>
      </w:r>
      <w:r>
        <w:rPr>
          <w:spacing w:val="1"/>
        </w:rPr>
        <w:t xml:space="preserve"> </w:t>
      </w:r>
      <w:r>
        <w:t>армии</w:t>
      </w:r>
      <w:r>
        <w:rPr>
          <w:spacing w:val="1"/>
        </w:rPr>
        <w:t xml:space="preserve"> </w:t>
      </w:r>
      <w:r>
        <w:t>и</w:t>
      </w:r>
      <w:r>
        <w:rPr>
          <w:spacing w:val="1"/>
        </w:rPr>
        <w:t xml:space="preserve"> </w:t>
      </w:r>
      <w:r>
        <w:t>создание</w:t>
      </w:r>
      <w:r>
        <w:rPr>
          <w:spacing w:val="1"/>
        </w:rPr>
        <w:t xml:space="preserve"> </w:t>
      </w:r>
      <w:r>
        <w:t>общественных</w:t>
      </w:r>
      <w:r>
        <w:rPr>
          <w:spacing w:val="1"/>
        </w:rPr>
        <w:t xml:space="preserve"> </w:t>
      </w:r>
      <w:r>
        <w:t>организаций помощи фронту. Введение государством карточной системы снабжения в городе и</w:t>
      </w:r>
      <w:r>
        <w:rPr>
          <w:spacing w:val="1"/>
        </w:rPr>
        <w:t xml:space="preserve"> </w:t>
      </w:r>
      <w:r>
        <w:t>разверстки</w:t>
      </w:r>
      <w:r>
        <w:rPr>
          <w:spacing w:val="-1"/>
        </w:rPr>
        <w:t xml:space="preserve"> </w:t>
      </w:r>
      <w:r>
        <w:t>в</w:t>
      </w:r>
      <w:r>
        <w:rPr>
          <w:spacing w:val="-1"/>
        </w:rPr>
        <w:t xml:space="preserve"> </w:t>
      </w:r>
      <w:r>
        <w:t>деревне.</w:t>
      </w:r>
    </w:p>
    <w:p w:rsidR="00764468" w:rsidRDefault="004B2496">
      <w:pPr>
        <w:pStyle w:val="a5"/>
        <w:ind w:right="353"/>
      </w:pPr>
      <w:r>
        <w:t>Нарастание</w:t>
      </w:r>
      <w:r>
        <w:rPr>
          <w:spacing w:val="1"/>
        </w:rPr>
        <w:t xml:space="preserve"> </w:t>
      </w:r>
      <w:r>
        <w:t>экономического</w:t>
      </w:r>
      <w:r>
        <w:rPr>
          <w:spacing w:val="1"/>
        </w:rPr>
        <w:t xml:space="preserve"> </w:t>
      </w:r>
      <w:r>
        <w:t>кризиса</w:t>
      </w:r>
      <w:r>
        <w:rPr>
          <w:spacing w:val="1"/>
        </w:rPr>
        <w:t xml:space="preserve"> </w:t>
      </w:r>
      <w:r>
        <w:t>и</w:t>
      </w:r>
      <w:r>
        <w:rPr>
          <w:spacing w:val="1"/>
        </w:rPr>
        <w:t xml:space="preserve"> </w:t>
      </w:r>
      <w:r>
        <w:t>смена</w:t>
      </w:r>
      <w:r>
        <w:rPr>
          <w:spacing w:val="1"/>
        </w:rPr>
        <w:t xml:space="preserve"> </w:t>
      </w:r>
      <w:r>
        <w:t>общественных</w:t>
      </w:r>
      <w:r>
        <w:rPr>
          <w:spacing w:val="1"/>
        </w:rPr>
        <w:t xml:space="preserve"> </w:t>
      </w:r>
      <w:r>
        <w:t>настроений.</w:t>
      </w:r>
      <w:r>
        <w:rPr>
          <w:spacing w:val="1"/>
        </w:rPr>
        <w:t xml:space="preserve"> </w:t>
      </w:r>
      <w:r>
        <w:t>Кадровая</w:t>
      </w:r>
      <w:r>
        <w:rPr>
          <w:spacing w:val="1"/>
        </w:rPr>
        <w:t xml:space="preserve"> </w:t>
      </w:r>
      <w:r>
        <w:t>чехарда в правительстве. Взаимоотношения представительной и исполнительной ветвей власти.</w:t>
      </w:r>
      <w:r>
        <w:rPr>
          <w:spacing w:val="-57"/>
        </w:rPr>
        <w:t xml:space="preserve"> </w:t>
      </w:r>
      <w:r>
        <w:t>Прогрессивный блок и его программа. Распутинщина и десакрализация власти. Политические</w:t>
      </w:r>
      <w:r>
        <w:rPr>
          <w:spacing w:val="1"/>
        </w:rPr>
        <w:t xml:space="preserve"> </w:t>
      </w:r>
      <w:r>
        <w:t>партии</w:t>
      </w:r>
      <w:r>
        <w:rPr>
          <w:spacing w:val="1"/>
        </w:rPr>
        <w:t xml:space="preserve"> </w:t>
      </w:r>
      <w:r>
        <w:t>и</w:t>
      </w:r>
      <w:r>
        <w:rPr>
          <w:spacing w:val="1"/>
        </w:rPr>
        <w:t xml:space="preserve"> </w:t>
      </w:r>
      <w:r>
        <w:t>война:</w:t>
      </w:r>
      <w:r>
        <w:rPr>
          <w:spacing w:val="1"/>
        </w:rPr>
        <w:t xml:space="preserve"> </w:t>
      </w:r>
      <w:r>
        <w:t>оборонцы,</w:t>
      </w:r>
      <w:r>
        <w:rPr>
          <w:spacing w:val="1"/>
        </w:rPr>
        <w:t xml:space="preserve"> </w:t>
      </w:r>
      <w:r>
        <w:t>интернационалисты</w:t>
      </w:r>
      <w:r>
        <w:rPr>
          <w:spacing w:val="1"/>
        </w:rPr>
        <w:t xml:space="preserve"> </w:t>
      </w:r>
      <w:r>
        <w:t>и</w:t>
      </w:r>
      <w:r>
        <w:rPr>
          <w:spacing w:val="1"/>
        </w:rPr>
        <w:t xml:space="preserve"> </w:t>
      </w:r>
      <w:r>
        <w:t>пораженцы.</w:t>
      </w:r>
      <w:r>
        <w:rPr>
          <w:spacing w:val="1"/>
        </w:rPr>
        <w:t xml:space="preserve"> </w:t>
      </w:r>
      <w:r>
        <w:t>Влияние</w:t>
      </w:r>
      <w:r>
        <w:rPr>
          <w:spacing w:val="1"/>
        </w:rPr>
        <w:t xml:space="preserve"> </w:t>
      </w:r>
      <w:r>
        <w:t>большевистской</w:t>
      </w:r>
      <w:r>
        <w:rPr>
          <w:spacing w:val="1"/>
        </w:rPr>
        <w:t xml:space="preserve"> </w:t>
      </w:r>
      <w:r>
        <w:t>пропаганды.</w:t>
      </w:r>
      <w:r>
        <w:rPr>
          <w:spacing w:val="-1"/>
        </w:rPr>
        <w:t xml:space="preserve"> </w:t>
      </w:r>
      <w:r>
        <w:t>Возрастание</w:t>
      </w:r>
      <w:r>
        <w:rPr>
          <w:spacing w:val="-1"/>
        </w:rPr>
        <w:t xml:space="preserve"> </w:t>
      </w:r>
      <w:r>
        <w:t>роли</w:t>
      </w:r>
      <w:r>
        <w:rPr>
          <w:spacing w:val="1"/>
        </w:rPr>
        <w:t xml:space="preserve"> </w:t>
      </w:r>
      <w:r>
        <w:t>армии в</w:t>
      </w:r>
      <w:r>
        <w:rPr>
          <w:spacing w:val="-1"/>
        </w:rPr>
        <w:t xml:space="preserve"> </w:t>
      </w:r>
      <w:r>
        <w:t>жизни</w:t>
      </w:r>
      <w:r>
        <w:rPr>
          <w:spacing w:val="-3"/>
        </w:rPr>
        <w:t xml:space="preserve"> </w:t>
      </w:r>
      <w:r>
        <w:t>общества.</w:t>
      </w:r>
    </w:p>
    <w:p w:rsidR="00764468" w:rsidRDefault="004B2496">
      <w:pPr>
        <w:pStyle w:val="a5"/>
        <w:ind w:left="1041" w:firstLine="0"/>
      </w:pPr>
      <w:r>
        <w:t>Великая</w:t>
      </w:r>
      <w:r>
        <w:rPr>
          <w:spacing w:val="-3"/>
        </w:rPr>
        <w:t xml:space="preserve"> </w:t>
      </w:r>
      <w:r>
        <w:t>российская</w:t>
      </w:r>
      <w:r>
        <w:rPr>
          <w:spacing w:val="-2"/>
        </w:rPr>
        <w:t xml:space="preserve"> </w:t>
      </w:r>
      <w:r>
        <w:t>революция</w:t>
      </w:r>
      <w:r>
        <w:rPr>
          <w:spacing w:val="-2"/>
        </w:rPr>
        <w:t xml:space="preserve"> </w:t>
      </w:r>
      <w:r>
        <w:t>(1917—1922).</w:t>
      </w:r>
    </w:p>
    <w:p w:rsidR="00764468" w:rsidRDefault="004B2496">
      <w:pPr>
        <w:pStyle w:val="a5"/>
        <w:ind w:right="349"/>
      </w:pPr>
      <w:r>
        <w:t>Понятие Великой российской революции, продолжавшейся от свержения самодержавия</w:t>
      </w:r>
      <w:r>
        <w:rPr>
          <w:spacing w:val="1"/>
        </w:rPr>
        <w:t xml:space="preserve"> </w:t>
      </w:r>
      <w:r>
        <w:t>до</w:t>
      </w:r>
      <w:r>
        <w:rPr>
          <w:spacing w:val="1"/>
        </w:rPr>
        <w:t xml:space="preserve"> </w:t>
      </w:r>
      <w:r>
        <w:t>создания Советского Союза. Три</w:t>
      </w:r>
      <w:r>
        <w:rPr>
          <w:spacing w:val="1"/>
        </w:rPr>
        <w:t xml:space="preserve"> </w:t>
      </w:r>
      <w:r>
        <w:t>основных</w:t>
      </w:r>
      <w:r>
        <w:rPr>
          <w:spacing w:val="1"/>
        </w:rPr>
        <w:t xml:space="preserve"> </w:t>
      </w:r>
      <w:r>
        <w:t>этапа:</w:t>
      </w:r>
      <w:r>
        <w:rPr>
          <w:spacing w:val="1"/>
        </w:rPr>
        <w:t xml:space="preserve"> </w:t>
      </w:r>
      <w:r>
        <w:t>Февральская революция, Октябрьская</w:t>
      </w:r>
      <w:r>
        <w:rPr>
          <w:spacing w:val="1"/>
        </w:rPr>
        <w:t xml:space="preserve"> </w:t>
      </w:r>
      <w:r>
        <w:t>революция,</w:t>
      </w:r>
      <w:r>
        <w:rPr>
          <w:spacing w:val="1"/>
        </w:rPr>
        <w:t xml:space="preserve"> </w:t>
      </w:r>
      <w:r>
        <w:t>Гражданская</w:t>
      </w:r>
      <w:r>
        <w:rPr>
          <w:spacing w:val="1"/>
        </w:rPr>
        <w:t xml:space="preserve"> </w:t>
      </w:r>
      <w:r>
        <w:t>война.</w:t>
      </w:r>
      <w:r>
        <w:rPr>
          <w:spacing w:val="1"/>
        </w:rPr>
        <w:t xml:space="preserve"> </w:t>
      </w:r>
      <w:r>
        <w:t>Российская</w:t>
      </w:r>
      <w:r>
        <w:rPr>
          <w:spacing w:val="1"/>
        </w:rPr>
        <w:t xml:space="preserve"> </w:t>
      </w:r>
      <w:r>
        <w:t>империя</w:t>
      </w:r>
      <w:r>
        <w:rPr>
          <w:spacing w:val="1"/>
        </w:rPr>
        <w:t xml:space="preserve"> </w:t>
      </w:r>
      <w:r>
        <w:t>накануне</w:t>
      </w:r>
      <w:r>
        <w:rPr>
          <w:spacing w:val="1"/>
        </w:rPr>
        <w:t xml:space="preserve"> </w:t>
      </w:r>
      <w:r>
        <w:t>революции.</w:t>
      </w:r>
      <w:r>
        <w:rPr>
          <w:spacing w:val="1"/>
        </w:rPr>
        <w:t xml:space="preserve"> </w:t>
      </w:r>
      <w:r>
        <w:t>Территория</w:t>
      </w:r>
      <w:r>
        <w:rPr>
          <w:spacing w:val="1"/>
        </w:rPr>
        <w:t xml:space="preserve"> </w:t>
      </w:r>
      <w:r>
        <w:t>и</w:t>
      </w:r>
      <w:r>
        <w:rPr>
          <w:spacing w:val="1"/>
        </w:rPr>
        <w:t xml:space="preserve"> </w:t>
      </w:r>
      <w:r>
        <w:t>население. Объективные и субъективные причины обострения экономического и политического</w:t>
      </w:r>
      <w:r>
        <w:rPr>
          <w:spacing w:val="-57"/>
        </w:rPr>
        <w:t xml:space="preserve"> </w:t>
      </w:r>
      <w:r>
        <w:t>кризиса.</w:t>
      </w:r>
      <w:r>
        <w:rPr>
          <w:spacing w:val="1"/>
        </w:rPr>
        <w:t xml:space="preserve"> </w:t>
      </w:r>
      <w:r>
        <w:t>Война</w:t>
      </w:r>
      <w:r>
        <w:rPr>
          <w:spacing w:val="1"/>
        </w:rPr>
        <w:t xml:space="preserve"> </w:t>
      </w:r>
      <w:r>
        <w:t>как</w:t>
      </w:r>
      <w:r>
        <w:rPr>
          <w:spacing w:val="1"/>
        </w:rPr>
        <w:t xml:space="preserve"> </w:t>
      </w:r>
      <w:r>
        <w:t>революционизирующий</w:t>
      </w:r>
      <w:r>
        <w:rPr>
          <w:spacing w:val="1"/>
        </w:rPr>
        <w:t xml:space="preserve"> </w:t>
      </w:r>
      <w:r>
        <w:t>фактор.</w:t>
      </w:r>
      <w:r>
        <w:rPr>
          <w:spacing w:val="1"/>
        </w:rPr>
        <w:t xml:space="preserve"> </w:t>
      </w:r>
      <w:r>
        <w:t>Национальные</w:t>
      </w:r>
      <w:r>
        <w:rPr>
          <w:spacing w:val="1"/>
        </w:rPr>
        <w:t xml:space="preserve"> </w:t>
      </w:r>
      <w:r>
        <w:t>и</w:t>
      </w:r>
      <w:r>
        <w:rPr>
          <w:spacing w:val="1"/>
        </w:rPr>
        <w:t xml:space="preserve"> </w:t>
      </w:r>
      <w:r>
        <w:t>конфессиональные</w:t>
      </w:r>
      <w:r>
        <w:rPr>
          <w:spacing w:val="1"/>
        </w:rPr>
        <w:t xml:space="preserve"> </w:t>
      </w:r>
      <w:r>
        <w:t>проблемы.</w:t>
      </w:r>
      <w:r>
        <w:rPr>
          <w:spacing w:val="1"/>
        </w:rPr>
        <w:t xml:space="preserve"> </w:t>
      </w:r>
      <w:r>
        <w:t>Незавершенность</w:t>
      </w:r>
      <w:r>
        <w:rPr>
          <w:spacing w:val="1"/>
        </w:rPr>
        <w:t xml:space="preserve"> </w:t>
      </w:r>
      <w:r>
        <w:t>и</w:t>
      </w:r>
      <w:r>
        <w:rPr>
          <w:spacing w:val="1"/>
        </w:rPr>
        <w:t xml:space="preserve"> </w:t>
      </w:r>
      <w:r>
        <w:t>противоречия</w:t>
      </w:r>
      <w:r>
        <w:rPr>
          <w:spacing w:val="1"/>
        </w:rPr>
        <w:t xml:space="preserve"> </w:t>
      </w:r>
      <w:r>
        <w:t>модернизации.</w:t>
      </w:r>
      <w:r>
        <w:rPr>
          <w:spacing w:val="1"/>
        </w:rPr>
        <w:t xml:space="preserve"> </w:t>
      </w:r>
      <w:r>
        <w:t>Основные</w:t>
      </w:r>
      <w:r>
        <w:rPr>
          <w:spacing w:val="1"/>
        </w:rPr>
        <w:t xml:space="preserve"> </w:t>
      </w:r>
      <w:r>
        <w:t>социальные</w:t>
      </w:r>
      <w:r>
        <w:rPr>
          <w:spacing w:val="1"/>
        </w:rPr>
        <w:t xml:space="preserve"> </w:t>
      </w:r>
      <w:r>
        <w:t>слои,</w:t>
      </w:r>
      <w:r>
        <w:rPr>
          <w:spacing w:val="1"/>
        </w:rPr>
        <w:t xml:space="preserve"> </w:t>
      </w:r>
      <w:r>
        <w:t>политические</w:t>
      </w:r>
      <w:r>
        <w:rPr>
          <w:spacing w:val="-2"/>
        </w:rPr>
        <w:t xml:space="preserve"> </w:t>
      </w:r>
      <w:r>
        <w:t>партии и</w:t>
      </w:r>
      <w:r>
        <w:rPr>
          <w:spacing w:val="-1"/>
        </w:rPr>
        <w:t xml:space="preserve"> </w:t>
      </w:r>
      <w:r>
        <w:t>их</w:t>
      </w:r>
      <w:r>
        <w:rPr>
          <w:spacing w:val="-1"/>
        </w:rPr>
        <w:t xml:space="preserve"> </w:t>
      </w:r>
      <w:r>
        <w:t>лидеры</w:t>
      </w:r>
      <w:r>
        <w:rPr>
          <w:spacing w:val="-1"/>
        </w:rPr>
        <w:t xml:space="preserve"> </w:t>
      </w:r>
      <w:r>
        <w:t>накануне</w:t>
      </w:r>
      <w:r>
        <w:rPr>
          <w:spacing w:val="-1"/>
        </w:rPr>
        <w:t xml:space="preserve"> </w:t>
      </w:r>
      <w:r>
        <w:t>революции.</w:t>
      </w:r>
    </w:p>
    <w:p w:rsidR="00764468" w:rsidRDefault="004B2496">
      <w:pPr>
        <w:pStyle w:val="a5"/>
        <w:ind w:right="351"/>
      </w:pPr>
      <w:r>
        <w:t>Основные</w:t>
      </w:r>
      <w:r>
        <w:rPr>
          <w:spacing w:val="1"/>
        </w:rPr>
        <w:t xml:space="preserve"> </w:t>
      </w:r>
      <w:r>
        <w:t>этапы</w:t>
      </w:r>
      <w:r>
        <w:rPr>
          <w:spacing w:val="1"/>
        </w:rPr>
        <w:t xml:space="preserve"> </w:t>
      </w:r>
      <w:r>
        <w:t>и</w:t>
      </w:r>
      <w:r>
        <w:rPr>
          <w:spacing w:val="1"/>
        </w:rPr>
        <w:t xml:space="preserve"> </w:t>
      </w:r>
      <w:r>
        <w:t>хронология</w:t>
      </w:r>
      <w:r>
        <w:rPr>
          <w:spacing w:val="1"/>
        </w:rPr>
        <w:t xml:space="preserve"> </w:t>
      </w:r>
      <w:r>
        <w:t>революционных</w:t>
      </w:r>
      <w:r>
        <w:rPr>
          <w:spacing w:val="1"/>
        </w:rPr>
        <w:t xml:space="preserve"> </w:t>
      </w:r>
      <w:r>
        <w:t>событий</w:t>
      </w:r>
      <w:r>
        <w:rPr>
          <w:spacing w:val="1"/>
        </w:rPr>
        <w:t xml:space="preserve"> </w:t>
      </w:r>
      <w:r>
        <w:t>1917</w:t>
      </w:r>
      <w:r>
        <w:rPr>
          <w:spacing w:val="1"/>
        </w:rPr>
        <w:t xml:space="preserve"> </w:t>
      </w:r>
      <w:r>
        <w:t>г.</w:t>
      </w:r>
      <w:r>
        <w:rPr>
          <w:spacing w:val="1"/>
        </w:rPr>
        <w:t xml:space="preserve"> </w:t>
      </w:r>
      <w:r>
        <w:t>Февраль—март:</w:t>
      </w:r>
      <w:r>
        <w:rPr>
          <w:spacing w:val="1"/>
        </w:rPr>
        <w:t xml:space="preserve"> </w:t>
      </w:r>
      <w:r>
        <w:t>восстание в Петрограде и</w:t>
      </w:r>
      <w:r>
        <w:rPr>
          <w:spacing w:val="1"/>
        </w:rPr>
        <w:t xml:space="preserve"> </w:t>
      </w:r>
      <w:r>
        <w:t>падение монархии. Конец Российской империи. Отклики</w:t>
      </w:r>
      <w:r>
        <w:rPr>
          <w:spacing w:val="1"/>
        </w:rPr>
        <w:t xml:space="preserve"> </w:t>
      </w:r>
      <w:r>
        <w:t>внутри</w:t>
      </w:r>
      <w:r>
        <w:rPr>
          <w:spacing w:val="1"/>
        </w:rPr>
        <w:t xml:space="preserve"> </w:t>
      </w:r>
      <w:r>
        <w:t>страны:</w:t>
      </w:r>
      <w:r>
        <w:rPr>
          <w:spacing w:val="1"/>
        </w:rPr>
        <w:t xml:space="preserve"> </w:t>
      </w:r>
      <w:r>
        <w:t>Москва,</w:t>
      </w:r>
      <w:r>
        <w:rPr>
          <w:spacing w:val="1"/>
        </w:rPr>
        <w:t xml:space="preserve"> </w:t>
      </w:r>
      <w:r>
        <w:t>периферия,</w:t>
      </w:r>
      <w:r>
        <w:rPr>
          <w:spacing w:val="1"/>
        </w:rPr>
        <w:t xml:space="preserve"> </w:t>
      </w:r>
      <w:r>
        <w:t>фронт,</w:t>
      </w:r>
      <w:r>
        <w:rPr>
          <w:spacing w:val="1"/>
        </w:rPr>
        <w:t xml:space="preserve"> </w:t>
      </w:r>
      <w:r>
        <w:t>национальные</w:t>
      </w:r>
      <w:r>
        <w:rPr>
          <w:spacing w:val="1"/>
        </w:rPr>
        <w:t xml:space="preserve"> </w:t>
      </w:r>
      <w:r>
        <w:t>регионы.</w:t>
      </w:r>
      <w:r>
        <w:rPr>
          <w:spacing w:val="1"/>
        </w:rPr>
        <w:t xml:space="preserve"> </w:t>
      </w:r>
      <w:r>
        <w:t>Формирование</w:t>
      </w:r>
      <w:r>
        <w:rPr>
          <w:spacing w:val="1"/>
        </w:rPr>
        <w:t xml:space="preserve"> </w:t>
      </w:r>
      <w:r>
        <w:t>Временного</w:t>
      </w:r>
      <w:r>
        <w:rPr>
          <w:spacing w:val="1"/>
        </w:rPr>
        <w:t xml:space="preserve"> </w:t>
      </w:r>
      <w:r>
        <w:t>правительства</w:t>
      </w:r>
      <w:r>
        <w:rPr>
          <w:spacing w:val="1"/>
        </w:rPr>
        <w:t xml:space="preserve"> </w:t>
      </w:r>
      <w:r>
        <w:t>и</w:t>
      </w:r>
      <w:r>
        <w:rPr>
          <w:spacing w:val="1"/>
        </w:rPr>
        <w:t xml:space="preserve"> </w:t>
      </w:r>
      <w:r>
        <w:t>программа</w:t>
      </w:r>
      <w:r>
        <w:rPr>
          <w:spacing w:val="1"/>
        </w:rPr>
        <w:t xml:space="preserve"> </w:t>
      </w:r>
      <w:r>
        <w:t>его</w:t>
      </w:r>
      <w:r>
        <w:rPr>
          <w:spacing w:val="1"/>
        </w:rPr>
        <w:t xml:space="preserve"> </w:t>
      </w:r>
      <w:r>
        <w:t>деятельности.</w:t>
      </w:r>
      <w:r>
        <w:rPr>
          <w:spacing w:val="1"/>
        </w:rPr>
        <w:t xml:space="preserve"> </w:t>
      </w:r>
      <w:r>
        <w:t>Петроградский</w:t>
      </w:r>
      <w:r>
        <w:rPr>
          <w:spacing w:val="1"/>
        </w:rPr>
        <w:t xml:space="preserve"> </w:t>
      </w:r>
      <w:r>
        <w:t>Совет</w:t>
      </w:r>
      <w:r>
        <w:rPr>
          <w:spacing w:val="1"/>
        </w:rPr>
        <w:t xml:space="preserve"> </w:t>
      </w:r>
      <w:r>
        <w:t>рабочих</w:t>
      </w:r>
      <w:r>
        <w:rPr>
          <w:spacing w:val="1"/>
        </w:rPr>
        <w:t xml:space="preserve"> </w:t>
      </w:r>
      <w:r>
        <w:t>и</w:t>
      </w:r>
      <w:r>
        <w:rPr>
          <w:spacing w:val="1"/>
        </w:rPr>
        <w:t xml:space="preserve"> </w:t>
      </w:r>
      <w:r>
        <w:t>солдатских</w:t>
      </w:r>
      <w:r>
        <w:rPr>
          <w:spacing w:val="1"/>
        </w:rPr>
        <w:t xml:space="preserve"> </w:t>
      </w:r>
      <w:r>
        <w:t>депутатов и его декреты. Весна — лето 1917 г.: зыбкое равновесие политических сил при росте</w:t>
      </w:r>
      <w:r>
        <w:rPr>
          <w:spacing w:val="1"/>
        </w:rPr>
        <w:t xml:space="preserve"> </w:t>
      </w:r>
      <w:r>
        <w:t>влияния</w:t>
      </w:r>
      <w:r>
        <w:rPr>
          <w:spacing w:val="1"/>
        </w:rPr>
        <w:t xml:space="preserve"> </w:t>
      </w:r>
      <w:r>
        <w:t>большевиков</w:t>
      </w:r>
      <w:r>
        <w:rPr>
          <w:spacing w:val="1"/>
        </w:rPr>
        <w:t xml:space="preserve"> </w:t>
      </w:r>
      <w:r>
        <w:t>во</w:t>
      </w:r>
      <w:r>
        <w:rPr>
          <w:spacing w:val="1"/>
        </w:rPr>
        <w:t xml:space="preserve"> </w:t>
      </w:r>
      <w:r>
        <w:t>главе</w:t>
      </w:r>
      <w:r>
        <w:rPr>
          <w:spacing w:val="1"/>
        </w:rPr>
        <w:t xml:space="preserve"> </w:t>
      </w:r>
      <w:r>
        <w:t>с</w:t>
      </w:r>
      <w:r>
        <w:rPr>
          <w:spacing w:val="1"/>
        </w:rPr>
        <w:t xml:space="preserve"> </w:t>
      </w:r>
      <w:r>
        <w:t>В.</w:t>
      </w:r>
      <w:r>
        <w:rPr>
          <w:spacing w:val="1"/>
        </w:rPr>
        <w:t xml:space="preserve"> </w:t>
      </w:r>
      <w:r>
        <w:t>И.</w:t>
      </w:r>
      <w:r>
        <w:rPr>
          <w:spacing w:val="1"/>
        </w:rPr>
        <w:t xml:space="preserve"> </w:t>
      </w:r>
      <w:r>
        <w:t>Лениным.</w:t>
      </w:r>
      <w:r>
        <w:rPr>
          <w:spacing w:val="1"/>
        </w:rPr>
        <w:t xml:space="preserve"> </w:t>
      </w:r>
      <w:r>
        <w:t>Июльский</w:t>
      </w:r>
      <w:r>
        <w:rPr>
          <w:spacing w:val="1"/>
        </w:rPr>
        <w:t xml:space="preserve"> </w:t>
      </w:r>
      <w:r>
        <w:t>кризис</w:t>
      </w:r>
      <w:r>
        <w:rPr>
          <w:spacing w:val="1"/>
        </w:rPr>
        <w:t xml:space="preserve"> </w:t>
      </w:r>
      <w:r>
        <w:t>и</w:t>
      </w:r>
      <w:r>
        <w:rPr>
          <w:spacing w:val="1"/>
        </w:rPr>
        <w:t xml:space="preserve"> </w:t>
      </w:r>
      <w:r>
        <w:t>конец</w:t>
      </w:r>
      <w:r>
        <w:rPr>
          <w:spacing w:val="1"/>
        </w:rPr>
        <w:t xml:space="preserve"> </w:t>
      </w:r>
      <w:r>
        <w:t>двоевластия.</w:t>
      </w:r>
      <w:r>
        <w:rPr>
          <w:spacing w:val="1"/>
        </w:rPr>
        <w:t xml:space="preserve"> </w:t>
      </w:r>
      <w:r>
        <w:t>Восстановление</w:t>
      </w:r>
      <w:r>
        <w:rPr>
          <w:spacing w:val="50"/>
        </w:rPr>
        <w:t xml:space="preserve"> </w:t>
      </w:r>
      <w:r>
        <w:t>патриаршества.</w:t>
      </w:r>
      <w:r>
        <w:rPr>
          <w:spacing w:val="56"/>
        </w:rPr>
        <w:t xml:space="preserve"> </w:t>
      </w:r>
      <w:r>
        <w:t>Выступление</w:t>
      </w:r>
      <w:r>
        <w:rPr>
          <w:spacing w:val="50"/>
        </w:rPr>
        <w:t xml:space="preserve"> </w:t>
      </w:r>
      <w:r>
        <w:t>Корнилова</w:t>
      </w:r>
      <w:r>
        <w:rPr>
          <w:spacing w:val="50"/>
        </w:rPr>
        <w:t xml:space="preserve"> </w:t>
      </w:r>
      <w:r>
        <w:t>против</w:t>
      </w:r>
      <w:r>
        <w:rPr>
          <w:spacing w:val="51"/>
        </w:rPr>
        <w:t xml:space="preserve"> </w:t>
      </w:r>
      <w:r>
        <w:t>Временного</w:t>
      </w:r>
      <w:r>
        <w:rPr>
          <w:spacing w:val="51"/>
        </w:rPr>
        <w:t xml:space="preserve"> </w:t>
      </w:r>
      <w:r>
        <w:t>правительства.</w:t>
      </w:r>
    </w:p>
    <w:p w:rsidR="00764468" w:rsidRDefault="004B2496">
      <w:pPr>
        <w:pStyle w:val="a5"/>
        <w:spacing w:before="9"/>
        <w:ind w:right="357" w:firstLine="0"/>
      </w:pPr>
      <w:r>
        <w:t>Провозглашение России республикой. Свержение Временного правительства и взятие власти</w:t>
      </w:r>
      <w:r>
        <w:rPr>
          <w:spacing w:val="1"/>
        </w:rPr>
        <w:t xml:space="preserve"> </w:t>
      </w:r>
      <w:r>
        <w:t>большевиками</w:t>
      </w:r>
      <w:r>
        <w:rPr>
          <w:spacing w:val="-1"/>
        </w:rPr>
        <w:t xml:space="preserve"> </w:t>
      </w:r>
      <w:r>
        <w:t>25</w:t>
      </w:r>
      <w:r>
        <w:rPr>
          <w:spacing w:val="-1"/>
        </w:rPr>
        <w:t xml:space="preserve"> </w:t>
      </w:r>
      <w:r>
        <w:t>октября (7</w:t>
      </w:r>
      <w:r>
        <w:rPr>
          <w:spacing w:val="-2"/>
        </w:rPr>
        <w:t xml:space="preserve"> </w:t>
      </w:r>
      <w:r>
        <w:t>ноября) 1917</w:t>
      </w:r>
      <w:r>
        <w:rPr>
          <w:spacing w:val="-1"/>
        </w:rPr>
        <w:t xml:space="preserve"> </w:t>
      </w:r>
      <w:r>
        <w:t>г.</w:t>
      </w:r>
      <w:r>
        <w:rPr>
          <w:spacing w:val="-2"/>
        </w:rPr>
        <w:t xml:space="preserve"> </w:t>
      </w:r>
      <w:r>
        <w:t>В.</w:t>
      </w:r>
      <w:r>
        <w:rPr>
          <w:spacing w:val="2"/>
        </w:rPr>
        <w:t xml:space="preserve"> </w:t>
      </w:r>
      <w:r>
        <w:t>И.</w:t>
      </w:r>
      <w:r>
        <w:rPr>
          <w:spacing w:val="-2"/>
        </w:rPr>
        <w:t xml:space="preserve"> </w:t>
      </w:r>
      <w:r>
        <w:t>Ленин как</w:t>
      </w:r>
      <w:r>
        <w:rPr>
          <w:spacing w:val="-3"/>
        </w:rPr>
        <w:t xml:space="preserve"> </w:t>
      </w:r>
      <w:r>
        <w:t>политический</w:t>
      </w:r>
      <w:r>
        <w:rPr>
          <w:spacing w:val="-1"/>
        </w:rPr>
        <w:t xml:space="preserve"> </w:t>
      </w:r>
      <w:r>
        <w:t>деятель.</w:t>
      </w:r>
    </w:p>
    <w:p w:rsidR="00764468" w:rsidRDefault="004B2496">
      <w:pPr>
        <w:pStyle w:val="a5"/>
        <w:ind w:left="1041" w:firstLine="0"/>
      </w:pPr>
      <w:r>
        <w:t>Первые</w:t>
      </w:r>
      <w:r>
        <w:rPr>
          <w:spacing w:val="-5"/>
        </w:rPr>
        <w:t xml:space="preserve"> </w:t>
      </w:r>
      <w:r>
        <w:t>революционные</w:t>
      </w:r>
      <w:r>
        <w:rPr>
          <w:spacing w:val="-5"/>
        </w:rPr>
        <w:t xml:space="preserve"> </w:t>
      </w:r>
      <w:r>
        <w:t>преобразования</w:t>
      </w:r>
      <w:r>
        <w:rPr>
          <w:spacing w:val="-4"/>
        </w:rPr>
        <w:t xml:space="preserve"> </w:t>
      </w:r>
      <w:r>
        <w:t>большевиков.</w:t>
      </w:r>
    </w:p>
    <w:p w:rsidR="00764468" w:rsidRDefault="004B2496">
      <w:pPr>
        <w:pStyle w:val="a5"/>
        <w:spacing w:before="1"/>
        <w:ind w:right="347"/>
      </w:pPr>
      <w:r>
        <w:t>Первые</w:t>
      </w:r>
      <w:r>
        <w:rPr>
          <w:spacing w:val="1"/>
        </w:rPr>
        <w:t xml:space="preserve"> </w:t>
      </w:r>
      <w:r>
        <w:t>мероприятия</w:t>
      </w:r>
      <w:r>
        <w:rPr>
          <w:spacing w:val="1"/>
        </w:rPr>
        <w:t xml:space="preserve"> </w:t>
      </w:r>
      <w:r>
        <w:t>большевиков</w:t>
      </w:r>
      <w:r>
        <w:rPr>
          <w:spacing w:val="1"/>
        </w:rPr>
        <w:t xml:space="preserve"> </w:t>
      </w:r>
      <w:r>
        <w:t>в</w:t>
      </w:r>
      <w:r>
        <w:rPr>
          <w:spacing w:val="1"/>
        </w:rPr>
        <w:t xml:space="preserve"> </w:t>
      </w:r>
      <w:r>
        <w:t>политической,</w:t>
      </w:r>
      <w:r>
        <w:rPr>
          <w:spacing w:val="1"/>
        </w:rPr>
        <w:t xml:space="preserve"> </w:t>
      </w:r>
      <w:r>
        <w:t>экономической</w:t>
      </w:r>
      <w:r>
        <w:rPr>
          <w:spacing w:val="61"/>
        </w:rPr>
        <w:t xml:space="preserve"> </w:t>
      </w:r>
      <w:r>
        <w:t>и</w:t>
      </w:r>
      <w:r>
        <w:rPr>
          <w:spacing w:val="60"/>
        </w:rPr>
        <w:t xml:space="preserve"> </w:t>
      </w:r>
      <w:r>
        <w:t>социальной</w:t>
      </w:r>
      <w:r>
        <w:rPr>
          <w:spacing w:val="1"/>
        </w:rPr>
        <w:t xml:space="preserve"> </w:t>
      </w:r>
      <w:r>
        <w:t>сферах.</w:t>
      </w:r>
      <w:r>
        <w:rPr>
          <w:spacing w:val="1"/>
        </w:rPr>
        <w:t xml:space="preserve"> </w:t>
      </w:r>
      <w:r>
        <w:t>Борьба</w:t>
      </w:r>
      <w:r>
        <w:rPr>
          <w:spacing w:val="1"/>
        </w:rPr>
        <w:t xml:space="preserve"> </w:t>
      </w:r>
      <w:r>
        <w:t>за</w:t>
      </w:r>
      <w:r>
        <w:rPr>
          <w:spacing w:val="1"/>
        </w:rPr>
        <w:t xml:space="preserve"> </w:t>
      </w:r>
      <w:r>
        <w:t>армию.</w:t>
      </w:r>
      <w:r>
        <w:rPr>
          <w:spacing w:val="1"/>
        </w:rPr>
        <w:t xml:space="preserve"> </w:t>
      </w:r>
      <w:r>
        <w:t>Декрет</w:t>
      </w:r>
      <w:r>
        <w:rPr>
          <w:spacing w:val="1"/>
        </w:rPr>
        <w:t xml:space="preserve"> </w:t>
      </w:r>
      <w:r>
        <w:t>о</w:t>
      </w:r>
      <w:r>
        <w:rPr>
          <w:spacing w:val="1"/>
        </w:rPr>
        <w:t xml:space="preserve"> </w:t>
      </w:r>
      <w:r>
        <w:t>мире</w:t>
      </w:r>
      <w:r>
        <w:rPr>
          <w:spacing w:val="1"/>
        </w:rPr>
        <w:t xml:space="preserve"> </w:t>
      </w:r>
      <w:r>
        <w:t>и</w:t>
      </w:r>
      <w:r>
        <w:rPr>
          <w:spacing w:val="1"/>
        </w:rPr>
        <w:t xml:space="preserve"> </w:t>
      </w:r>
      <w:r>
        <w:t>заключение</w:t>
      </w:r>
      <w:r>
        <w:rPr>
          <w:spacing w:val="1"/>
        </w:rPr>
        <w:t xml:space="preserve"> </w:t>
      </w:r>
      <w:r>
        <w:t>Брестского</w:t>
      </w:r>
      <w:r>
        <w:rPr>
          <w:spacing w:val="1"/>
        </w:rPr>
        <w:t xml:space="preserve"> </w:t>
      </w:r>
      <w:r>
        <w:t>мира.</w:t>
      </w:r>
      <w:r>
        <w:rPr>
          <w:spacing w:val="1"/>
        </w:rPr>
        <w:t xml:space="preserve"> </w:t>
      </w:r>
      <w:r>
        <w:t>Национализация</w:t>
      </w:r>
      <w:r>
        <w:rPr>
          <w:spacing w:val="1"/>
        </w:rPr>
        <w:t xml:space="preserve"> </w:t>
      </w:r>
      <w:r>
        <w:t>промышленности.</w:t>
      </w:r>
      <w:r>
        <w:rPr>
          <w:spacing w:val="22"/>
        </w:rPr>
        <w:t xml:space="preserve"> </w:t>
      </w:r>
      <w:r>
        <w:t>Декрет</w:t>
      </w:r>
      <w:r>
        <w:rPr>
          <w:spacing w:val="23"/>
        </w:rPr>
        <w:t xml:space="preserve"> </w:t>
      </w:r>
      <w:r>
        <w:t>о</w:t>
      </w:r>
      <w:r>
        <w:rPr>
          <w:spacing w:val="23"/>
        </w:rPr>
        <w:t xml:space="preserve"> </w:t>
      </w:r>
      <w:r>
        <w:t>земле</w:t>
      </w:r>
      <w:r>
        <w:rPr>
          <w:spacing w:val="24"/>
        </w:rPr>
        <w:t xml:space="preserve"> </w:t>
      </w:r>
      <w:r>
        <w:t>и</w:t>
      </w:r>
      <w:r>
        <w:rPr>
          <w:spacing w:val="24"/>
        </w:rPr>
        <w:t xml:space="preserve"> </w:t>
      </w:r>
      <w:r>
        <w:t>принципы</w:t>
      </w:r>
      <w:r>
        <w:rPr>
          <w:spacing w:val="22"/>
        </w:rPr>
        <w:t xml:space="preserve"> </w:t>
      </w:r>
      <w:r>
        <w:t>наделения</w:t>
      </w:r>
      <w:r>
        <w:rPr>
          <w:spacing w:val="23"/>
        </w:rPr>
        <w:t xml:space="preserve"> </w:t>
      </w:r>
      <w:r>
        <w:t>крестьян</w:t>
      </w:r>
      <w:r>
        <w:rPr>
          <w:spacing w:val="24"/>
        </w:rPr>
        <w:t xml:space="preserve"> </w:t>
      </w:r>
      <w:r>
        <w:t>землей.</w:t>
      </w:r>
      <w:r>
        <w:rPr>
          <w:spacing w:val="23"/>
        </w:rPr>
        <w:t xml:space="preserve"> </w:t>
      </w:r>
      <w:r>
        <w:t>Отделение</w:t>
      </w:r>
      <w:r>
        <w:rPr>
          <w:spacing w:val="22"/>
        </w:rPr>
        <w:t xml:space="preserve"> </w:t>
      </w:r>
      <w:r>
        <w:t>Церкви</w:t>
      </w:r>
      <w:r>
        <w:rPr>
          <w:spacing w:val="-57"/>
        </w:rPr>
        <w:t xml:space="preserve"> </w:t>
      </w:r>
      <w:r>
        <w:t>от</w:t>
      </w:r>
      <w:r>
        <w:rPr>
          <w:spacing w:val="-1"/>
        </w:rPr>
        <w:t xml:space="preserve"> </w:t>
      </w:r>
      <w:r>
        <w:t>государства.</w:t>
      </w:r>
    </w:p>
    <w:p w:rsidR="00764468" w:rsidRDefault="004B2496">
      <w:pPr>
        <w:pStyle w:val="a5"/>
        <w:ind w:right="350"/>
      </w:pPr>
      <w:r>
        <w:t>Созыв и разгон Учредительного собрания. Слом старого и создание нового госаппарата.</w:t>
      </w:r>
      <w:r>
        <w:rPr>
          <w:spacing w:val="1"/>
        </w:rPr>
        <w:t xml:space="preserve"> </w:t>
      </w:r>
      <w:r>
        <w:t>Советы как форма власти. ВЦИК Советов. Совнарком. ВЧК по борьбе с контрреволюцией и</w:t>
      </w:r>
      <w:r>
        <w:rPr>
          <w:spacing w:val="1"/>
        </w:rPr>
        <w:t xml:space="preserve"> </w:t>
      </w:r>
      <w:r>
        <w:t>саботажем.</w:t>
      </w:r>
      <w:r>
        <w:rPr>
          <w:spacing w:val="1"/>
        </w:rPr>
        <w:t xml:space="preserve"> </w:t>
      </w:r>
      <w:r>
        <w:t>Создание</w:t>
      </w:r>
      <w:r>
        <w:rPr>
          <w:spacing w:val="1"/>
        </w:rPr>
        <w:t xml:space="preserve"> </w:t>
      </w:r>
      <w:r>
        <w:t>Высшего</w:t>
      </w:r>
      <w:r>
        <w:rPr>
          <w:spacing w:val="1"/>
        </w:rPr>
        <w:t xml:space="preserve"> </w:t>
      </w:r>
      <w:r>
        <w:t>совета</w:t>
      </w:r>
      <w:r>
        <w:rPr>
          <w:spacing w:val="1"/>
        </w:rPr>
        <w:t xml:space="preserve"> </w:t>
      </w:r>
      <w:r>
        <w:t>народного</w:t>
      </w:r>
      <w:r>
        <w:rPr>
          <w:spacing w:val="1"/>
        </w:rPr>
        <w:t xml:space="preserve"> </w:t>
      </w:r>
      <w:r>
        <w:t>хозяйства</w:t>
      </w:r>
      <w:r>
        <w:rPr>
          <w:spacing w:val="1"/>
        </w:rPr>
        <w:t xml:space="preserve"> </w:t>
      </w:r>
      <w:r>
        <w:t>(ВСНХ).</w:t>
      </w:r>
      <w:r>
        <w:rPr>
          <w:spacing w:val="1"/>
        </w:rPr>
        <w:t xml:space="preserve"> </w:t>
      </w:r>
      <w:r>
        <w:t>Первая</w:t>
      </w:r>
      <w:r>
        <w:rPr>
          <w:spacing w:val="1"/>
        </w:rPr>
        <w:t xml:space="preserve"> </w:t>
      </w:r>
      <w:r>
        <w:t>Конституция</w:t>
      </w:r>
      <w:r>
        <w:rPr>
          <w:spacing w:val="1"/>
        </w:rPr>
        <w:t xml:space="preserve"> </w:t>
      </w:r>
      <w:r>
        <w:t>РСФСР</w:t>
      </w:r>
      <w:r>
        <w:rPr>
          <w:spacing w:val="-1"/>
        </w:rPr>
        <w:t xml:space="preserve"> </w:t>
      </w:r>
      <w:r>
        <w:t>1918 г.</w:t>
      </w:r>
    </w:p>
    <w:p w:rsidR="00764468" w:rsidRDefault="004B2496">
      <w:pPr>
        <w:pStyle w:val="a5"/>
        <w:spacing w:line="274" w:lineRule="exact"/>
        <w:ind w:left="1041" w:firstLine="0"/>
      </w:pPr>
      <w:r>
        <w:t>Гражданская</w:t>
      </w:r>
      <w:r>
        <w:rPr>
          <w:spacing w:val="-3"/>
        </w:rPr>
        <w:t xml:space="preserve"> </w:t>
      </w:r>
      <w:r>
        <w:t>война</w:t>
      </w:r>
      <w:r>
        <w:rPr>
          <w:spacing w:val="-3"/>
        </w:rPr>
        <w:t xml:space="preserve"> </w:t>
      </w:r>
      <w:r>
        <w:t>и</w:t>
      </w:r>
      <w:r>
        <w:rPr>
          <w:spacing w:val="-2"/>
        </w:rPr>
        <w:t xml:space="preserve"> </w:t>
      </w:r>
      <w:r>
        <w:t>ее</w:t>
      </w:r>
      <w:r>
        <w:rPr>
          <w:spacing w:val="-3"/>
        </w:rPr>
        <w:t xml:space="preserve"> </w:t>
      </w:r>
      <w:r>
        <w:t>последствия.</w:t>
      </w:r>
    </w:p>
    <w:p w:rsidR="00764468" w:rsidRDefault="004B2496">
      <w:pPr>
        <w:pStyle w:val="a5"/>
        <w:ind w:right="349"/>
      </w:pPr>
      <w:r>
        <w:t>Установление советской власти в центре и на местах осенью 1917 — весной 1918 г.</w:t>
      </w:r>
      <w:r>
        <w:rPr>
          <w:spacing w:val="1"/>
        </w:rPr>
        <w:t xml:space="preserve"> </w:t>
      </w:r>
      <w:r>
        <w:t>Начало</w:t>
      </w:r>
      <w:r>
        <w:rPr>
          <w:spacing w:val="1"/>
        </w:rPr>
        <w:t xml:space="preserve"> </w:t>
      </w:r>
      <w:r>
        <w:t>формирования</w:t>
      </w:r>
      <w:r>
        <w:rPr>
          <w:spacing w:val="1"/>
        </w:rPr>
        <w:t xml:space="preserve"> </w:t>
      </w:r>
      <w:r>
        <w:t>основных</w:t>
      </w:r>
      <w:r>
        <w:rPr>
          <w:spacing w:val="1"/>
        </w:rPr>
        <w:t xml:space="preserve"> </w:t>
      </w:r>
      <w:r>
        <w:t>очагов</w:t>
      </w:r>
      <w:r>
        <w:rPr>
          <w:spacing w:val="1"/>
        </w:rPr>
        <w:t xml:space="preserve"> </w:t>
      </w:r>
      <w:r>
        <w:t>сопротивления</w:t>
      </w:r>
      <w:r>
        <w:rPr>
          <w:spacing w:val="1"/>
        </w:rPr>
        <w:t xml:space="preserve"> </w:t>
      </w:r>
      <w:r>
        <w:t>большевикам.</w:t>
      </w:r>
      <w:r>
        <w:rPr>
          <w:spacing w:val="1"/>
        </w:rPr>
        <w:t xml:space="preserve"> </w:t>
      </w:r>
      <w:r>
        <w:t>Ситуация</w:t>
      </w:r>
      <w:r>
        <w:rPr>
          <w:spacing w:val="1"/>
        </w:rPr>
        <w:t xml:space="preserve"> </w:t>
      </w:r>
      <w:r>
        <w:t>на</w:t>
      </w:r>
      <w:r>
        <w:rPr>
          <w:spacing w:val="1"/>
        </w:rPr>
        <w:t xml:space="preserve"> </w:t>
      </w:r>
      <w:r>
        <w:t>Дону.</w:t>
      </w:r>
      <w:r>
        <w:rPr>
          <w:spacing w:val="1"/>
        </w:rPr>
        <w:t xml:space="preserve"> </w:t>
      </w:r>
      <w:r>
        <w:t>Позиция</w:t>
      </w:r>
      <w:r>
        <w:rPr>
          <w:spacing w:val="-1"/>
        </w:rPr>
        <w:t xml:space="preserve"> </w:t>
      </w:r>
      <w:r>
        <w:t>Украинской</w:t>
      </w:r>
      <w:r>
        <w:rPr>
          <w:spacing w:val="-1"/>
        </w:rPr>
        <w:t xml:space="preserve"> </w:t>
      </w:r>
      <w:r>
        <w:t>Центральной рады.</w:t>
      </w:r>
      <w:r>
        <w:rPr>
          <w:spacing w:val="-1"/>
        </w:rPr>
        <w:t xml:space="preserve"> </w:t>
      </w:r>
      <w:r>
        <w:t>Восстание</w:t>
      </w:r>
      <w:r>
        <w:rPr>
          <w:spacing w:val="-1"/>
        </w:rPr>
        <w:t xml:space="preserve"> </w:t>
      </w:r>
      <w:r>
        <w:t>чехословацкого</w:t>
      </w:r>
      <w:r>
        <w:rPr>
          <w:spacing w:val="-1"/>
        </w:rPr>
        <w:t xml:space="preserve"> </w:t>
      </w:r>
      <w:r>
        <w:t>корпуса.</w:t>
      </w:r>
    </w:p>
    <w:p w:rsidR="00764468" w:rsidRDefault="004B2496">
      <w:pPr>
        <w:pStyle w:val="a5"/>
        <w:ind w:right="350"/>
      </w:pPr>
      <w:r>
        <w:t>Гражданская война как общенациональная катастрофа. Человеческие потери. Причины,</w:t>
      </w:r>
      <w:r>
        <w:rPr>
          <w:spacing w:val="1"/>
        </w:rPr>
        <w:t xml:space="preserve"> </w:t>
      </w:r>
      <w:r>
        <w:t>этапы</w:t>
      </w:r>
      <w:r>
        <w:rPr>
          <w:spacing w:val="1"/>
        </w:rPr>
        <w:t xml:space="preserve"> </w:t>
      </w:r>
      <w:r>
        <w:t>и</w:t>
      </w:r>
      <w:r>
        <w:rPr>
          <w:spacing w:val="1"/>
        </w:rPr>
        <w:t xml:space="preserve"> </w:t>
      </w:r>
      <w:r>
        <w:t>основные</w:t>
      </w:r>
      <w:r>
        <w:rPr>
          <w:spacing w:val="1"/>
        </w:rPr>
        <w:t xml:space="preserve"> </w:t>
      </w:r>
      <w:r>
        <w:t>события</w:t>
      </w:r>
      <w:r>
        <w:rPr>
          <w:spacing w:val="1"/>
        </w:rPr>
        <w:t xml:space="preserve"> </w:t>
      </w:r>
      <w:r>
        <w:t>Гражданской</w:t>
      </w:r>
      <w:r>
        <w:rPr>
          <w:spacing w:val="1"/>
        </w:rPr>
        <w:t xml:space="preserve"> </w:t>
      </w:r>
      <w:r>
        <w:t>войны.</w:t>
      </w:r>
      <w:r>
        <w:rPr>
          <w:spacing w:val="1"/>
        </w:rPr>
        <w:t xml:space="preserve"> </w:t>
      </w:r>
      <w:r>
        <w:t>Военная</w:t>
      </w:r>
      <w:r>
        <w:rPr>
          <w:spacing w:val="1"/>
        </w:rPr>
        <w:t xml:space="preserve"> </w:t>
      </w:r>
      <w:r>
        <w:t>интервенция.</w:t>
      </w:r>
      <w:r>
        <w:rPr>
          <w:spacing w:val="1"/>
        </w:rPr>
        <w:t xml:space="preserve"> </w:t>
      </w:r>
      <w:r>
        <w:t>Палитра</w:t>
      </w:r>
      <w:r>
        <w:rPr>
          <w:spacing w:val="1"/>
        </w:rPr>
        <w:t xml:space="preserve"> </w:t>
      </w:r>
      <w:r>
        <w:t>антибольшевистских сил: их характеристика и взаимоотношения. Идеология Белого движения.</w:t>
      </w:r>
      <w:r>
        <w:rPr>
          <w:spacing w:val="1"/>
        </w:rPr>
        <w:t xml:space="preserve"> </w:t>
      </w:r>
      <w:r>
        <w:t>Положение</w:t>
      </w:r>
      <w:r>
        <w:rPr>
          <w:spacing w:val="1"/>
        </w:rPr>
        <w:t xml:space="preserve"> </w:t>
      </w:r>
      <w:r>
        <w:t>населения</w:t>
      </w:r>
      <w:r>
        <w:rPr>
          <w:spacing w:val="1"/>
        </w:rPr>
        <w:t xml:space="preserve"> </w:t>
      </w:r>
      <w:r>
        <w:t>на</w:t>
      </w:r>
      <w:r>
        <w:rPr>
          <w:spacing w:val="1"/>
        </w:rPr>
        <w:t xml:space="preserve"> </w:t>
      </w:r>
      <w:r>
        <w:t>территориях</w:t>
      </w:r>
      <w:r>
        <w:rPr>
          <w:spacing w:val="1"/>
        </w:rPr>
        <w:t xml:space="preserve"> </w:t>
      </w:r>
      <w:r>
        <w:t>антибольшевистских</w:t>
      </w:r>
      <w:r>
        <w:rPr>
          <w:spacing w:val="1"/>
        </w:rPr>
        <w:t xml:space="preserve"> </w:t>
      </w:r>
      <w:r>
        <w:t>сил.</w:t>
      </w:r>
      <w:r>
        <w:rPr>
          <w:spacing w:val="1"/>
        </w:rPr>
        <w:t xml:space="preserve"> </w:t>
      </w:r>
      <w:r>
        <w:t>Будни</w:t>
      </w:r>
      <w:r>
        <w:rPr>
          <w:spacing w:val="1"/>
        </w:rPr>
        <w:t xml:space="preserve"> </w:t>
      </w:r>
      <w:r>
        <w:t>села:</w:t>
      </w:r>
      <w:r>
        <w:rPr>
          <w:spacing w:val="1"/>
        </w:rPr>
        <w:t xml:space="preserve"> </w:t>
      </w:r>
      <w:r>
        <w:t>красные</w:t>
      </w:r>
      <w:r>
        <w:rPr>
          <w:spacing w:val="1"/>
        </w:rPr>
        <w:t xml:space="preserve"> </w:t>
      </w:r>
      <w:r>
        <w:t>продотряды</w:t>
      </w:r>
      <w:r>
        <w:rPr>
          <w:spacing w:val="-1"/>
        </w:rPr>
        <w:t xml:space="preserve"> </w:t>
      </w:r>
      <w:r>
        <w:t>и белые</w:t>
      </w:r>
      <w:r>
        <w:rPr>
          <w:spacing w:val="-2"/>
        </w:rPr>
        <w:t xml:space="preserve"> </w:t>
      </w:r>
      <w:r>
        <w:t>реквизиции.</w:t>
      </w:r>
    </w:p>
    <w:p w:rsidR="00764468" w:rsidRDefault="004B2496">
      <w:pPr>
        <w:pStyle w:val="a5"/>
        <w:spacing w:before="1"/>
        <w:ind w:right="353"/>
      </w:pPr>
      <w:r>
        <w:t>Политика</w:t>
      </w:r>
      <w:r>
        <w:rPr>
          <w:spacing w:val="1"/>
        </w:rPr>
        <w:t xml:space="preserve"> </w:t>
      </w:r>
      <w:r>
        <w:t>«военного</w:t>
      </w:r>
      <w:r>
        <w:rPr>
          <w:spacing w:val="1"/>
        </w:rPr>
        <w:t xml:space="preserve"> </w:t>
      </w:r>
      <w:r>
        <w:t>коммунизма».</w:t>
      </w:r>
      <w:r>
        <w:rPr>
          <w:spacing w:val="1"/>
        </w:rPr>
        <w:t xml:space="preserve"> </w:t>
      </w:r>
      <w:r>
        <w:t>Продразверстка,</w:t>
      </w:r>
      <w:r>
        <w:rPr>
          <w:spacing w:val="1"/>
        </w:rPr>
        <w:t xml:space="preserve"> </w:t>
      </w:r>
      <w:r>
        <w:t>принудительная</w:t>
      </w:r>
      <w:r>
        <w:rPr>
          <w:spacing w:val="1"/>
        </w:rPr>
        <w:t xml:space="preserve"> </w:t>
      </w:r>
      <w:r>
        <w:t>трудовая</w:t>
      </w:r>
      <w:r>
        <w:rPr>
          <w:spacing w:val="1"/>
        </w:rPr>
        <w:t xml:space="preserve"> </w:t>
      </w:r>
      <w:r>
        <w:t>повинность,</w:t>
      </w:r>
      <w:r>
        <w:rPr>
          <w:spacing w:val="1"/>
        </w:rPr>
        <w:t xml:space="preserve"> </w:t>
      </w:r>
      <w:r>
        <w:t>административное</w:t>
      </w:r>
      <w:r>
        <w:rPr>
          <w:spacing w:val="1"/>
        </w:rPr>
        <w:t xml:space="preserve"> </w:t>
      </w:r>
      <w:r>
        <w:t>распределение</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Разработка</w:t>
      </w:r>
      <w:r>
        <w:rPr>
          <w:spacing w:val="1"/>
        </w:rPr>
        <w:t xml:space="preserve"> </w:t>
      </w:r>
      <w:r>
        <w:t>плана</w:t>
      </w:r>
      <w:r>
        <w:rPr>
          <w:spacing w:val="1"/>
        </w:rPr>
        <w:t xml:space="preserve"> </w:t>
      </w:r>
      <w:r>
        <w:t>ГОЭЛРО.</w:t>
      </w:r>
      <w:r>
        <w:rPr>
          <w:spacing w:val="-57"/>
        </w:rPr>
        <w:t xml:space="preserve"> </w:t>
      </w:r>
      <w:r>
        <w:t>Создание регулярной Красной Армии. Использование военспецов. Выступление левых эсеров.</w:t>
      </w:r>
      <w:r>
        <w:rPr>
          <w:spacing w:val="1"/>
        </w:rPr>
        <w:t xml:space="preserve"> </w:t>
      </w:r>
      <w:r>
        <w:t>Красный и белый террор, их масштабы. Убийство царской семьи. Ущемление прав Советов в</w:t>
      </w:r>
      <w:r>
        <w:rPr>
          <w:spacing w:val="1"/>
        </w:rPr>
        <w:t xml:space="preserve"> </w:t>
      </w:r>
      <w:r>
        <w:t>пользу</w:t>
      </w:r>
      <w:r>
        <w:rPr>
          <w:spacing w:val="-9"/>
        </w:rPr>
        <w:t xml:space="preserve"> </w:t>
      </w:r>
      <w:r>
        <w:t>чрезвычайных</w:t>
      </w:r>
      <w:r>
        <w:rPr>
          <w:spacing w:val="1"/>
        </w:rPr>
        <w:t xml:space="preserve"> </w:t>
      </w:r>
      <w:r>
        <w:t>органов: ЧК, комбедов и</w:t>
      </w:r>
      <w:r>
        <w:rPr>
          <w:spacing w:val="-3"/>
        </w:rPr>
        <w:t xml:space="preserve"> </w:t>
      </w:r>
      <w:r>
        <w:t>ревкомов.</w:t>
      </w:r>
    </w:p>
    <w:p w:rsidR="00764468" w:rsidRDefault="004B2496">
      <w:pPr>
        <w:pStyle w:val="a5"/>
        <w:ind w:right="357"/>
      </w:pPr>
      <w:r>
        <w:t>Особенности Гражданской войны на Украине, в Закавказье и Средней Азии, в Сибири и</w:t>
      </w:r>
      <w:r>
        <w:rPr>
          <w:spacing w:val="1"/>
        </w:rPr>
        <w:t xml:space="preserve"> </w:t>
      </w:r>
      <w:r>
        <w:t>на</w:t>
      </w:r>
      <w:r>
        <w:rPr>
          <w:spacing w:val="-2"/>
        </w:rPr>
        <w:t xml:space="preserve"> </w:t>
      </w:r>
      <w:r>
        <w:t>Дальнем</w:t>
      </w:r>
      <w:r>
        <w:rPr>
          <w:spacing w:val="-2"/>
        </w:rPr>
        <w:t xml:space="preserve"> </w:t>
      </w:r>
      <w:r>
        <w:t>Востоке.</w:t>
      </w:r>
      <w:r>
        <w:rPr>
          <w:spacing w:val="-1"/>
        </w:rPr>
        <w:t xml:space="preserve"> </w:t>
      </w:r>
      <w:r>
        <w:t>Польско-советская</w:t>
      </w:r>
      <w:r>
        <w:rPr>
          <w:spacing w:val="-1"/>
        </w:rPr>
        <w:t xml:space="preserve"> </w:t>
      </w:r>
      <w:r>
        <w:t>война.</w:t>
      </w:r>
      <w:r>
        <w:rPr>
          <w:spacing w:val="-1"/>
        </w:rPr>
        <w:t xml:space="preserve"> </w:t>
      </w:r>
      <w:r>
        <w:t>Поражение</w:t>
      </w:r>
      <w:r>
        <w:rPr>
          <w:spacing w:val="-2"/>
        </w:rPr>
        <w:t xml:space="preserve"> </w:t>
      </w:r>
      <w:r>
        <w:t>армии</w:t>
      </w:r>
      <w:r>
        <w:rPr>
          <w:spacing w:val="2"/>
        </w:rPr>
        <w:t xml:space="preserve"> </w:t>
      </w:r>
      <w:r>
        <w:t>Врангеля</w:t>
      </w:r>
      <w:r>
        <w:rPr>
          <w:spacing w:val="-2"/>
        </w:rPr>
        <w:t xml:space="preserve"> </w:t>
      </w:r>
      <w:r>
        <w:t>в</w:t>
      </w:r>
      <w:r>
        <w:rPr>
          <w:spacing w:val="-2"/>
        </w:rPr>
        <w:t xml:space="preserve"> </w:t>
      </w:r>
      <w:r>
        <w:t>Крыму.</w:t>
      </w:r>
    </w:p>
    <w:p w:rsidR="00764468" w:rsidRDefault="004B2496">
      <w:pPr>
        <w:pStyle w:val="a5"/>
        <w:ind w:right="346"/>
      </w:pPr>
      <w:r>
        <w:t>Причины победы Красной Армии в Гражданской войне. Вопрос о земле. Национальный</w:t>
      </w:r>
      <w:r>
        <w:rPr>
          <w:spacing w:val="1"/>
        </w:rPr>
        <w:t xml:space="preserve"> </w:t>
      </w:r>
      <w:r>
        <w:t>фактор в Гражданской войне. Декларация прав народов России и ее значение. Эмиграция и</w:t>
      </w:r>
      <w:r>
        <w:rPr>
          <w:spacing w:val="1"/>
        </w:rPr>
        <w:t xml:space="preserve"> </w:t>
      </w:r>
      <w:r>
        <w:t>формирование русского</w:t>
      </w:r>
      <w:r>
        <w:rPr>
          <w:spacing w:val="1"/>
        </w:rPr>
        <w:t xml:space="preserve"> </w:t>
      </w:r>
      <w:r>
        <w:t>зарубежья.</w:t>
      </w:r>
      <w:r>
        <w:rPr>
          <w:spacing w:val="1"/>
        </w:rPr>
        <w:t xml:space="preserve"> </w:t>
      </w:r>
      <w:r>
        <w:t>Последние отголоски</w:t>
      </w:r>
      <w:r>
        <w:rPr>
          <w:spacing w:val="1"/>
        </w:rPr>
        <w:t xml:space="preserve"> </w:t>
      </w:r>
      <w:r>
        <w:t>Гражданской</w:t>
      </w:r>
      <w:r>
        <w:rPr>
          <w:spacing w:val="1"/>
        </w:rPr>
        <w:t xml:space="preserve"> </w:t>
      </w:r>
      <w:r>
        <w:t>войны</w:t>
      </w:r>
      <w:r>
        <w:rPr>
          <w:spacing w:val="1"/>
        </w:rPr>
        <w:t xml:space="preserve"> </w:t>
      </w:r>
      <w:r>
        <w:t>в</w:t>
      </w:r>
      <w:r>
        <w:rPr>
          <w:spacing w:val="1"/>
        </w:rPr>
        <w:t xml:space="preserve"> </w:t>
      </w:r>
      <w:r>
        <w:t>регионах</w:t>
      </w:r>
      <w:r>
        <w:rPr>
          <w:spacing w:val="1"/>
        </w:rPr>
        <w:t xml:space="preserve"> </w:t>
      </w:r>
      <w:r>
        <w:t>в</w:t>
      </w:r>
      <w:r>
        <w:rPr>
          <w:spacing w:val="1"/>
        </w:rPr>
        <w:t xml:space="preserve"> </w:t>
      </w:r>
      <w:r>
        <w:t>конце</w:t>
      </w:r>
      <w:r>
        <w:rPr>
          <w:spacing w:val="-1"/>
        </w:rPr>
        <w:t xml:space="preserve"> </w:t>
      </w:r>
      <w:r>
        <w:t>1921—1922</w:t>
      </w:r>
      <w:r>
        <w:rPr>
          <w:spacing w:val="-1"/>
        </w:rPr>
        <w:t xml:space="preserve"> </w:t>
      </w:r>
      <w:r>
        <w:t>г.</w:t>
      </w:r>
    </w:p>
    <w:p w:rsidR="00764468" w:rsidRDefault="004B2496">
      <w:pPr>
        <w:pStyle w:val="a5"/>
        <w:ind w:left="1041" w:firstLine="0"/>
      </w:pPr>
      <w:r>
        <w:lastRenderedPageBreak/>
        <w:t>Идеология</w:t>
      </w:r>
      <w:r>
        <w:rPr>
          <w:spacing w:val="-4"/>
        </w:rPr>
        <w:t xml:space="preserve"> </w:t>
      </w:r>
      <w:r>
        <w:t>и</w:t>
      </w:r>
      <w:r>
        <w:rPr>
          <w:spacing w:val="-3"/>
        </w:rPr>
        <w:t xml:space="preserve"> </w:t>
      </w:r>
      <w:r>
        <w:t>культура</w:t>
      </w:r>
      <w:r>
        <w:rPr>
          <w:spacing w:val="-2"/>
        </w:rPr>
        <w:t xml:space="preserve"> </w:t>
      </w:r>
      <w:r>
        <w:t>Советской</w:t>
      </w:r>
      <w:r>
        <w:rPr>
          <w:spacing w:val="-2"/>
        </w:rPr>
        <w:t xml:space="preserve"> </w:t>
      </w:r>
      <w:r>
        <w:t>России</w:t>
      </w:r>
      <w:r>
        <w:rPr>
          <w:spacing w:val="-5"/>
        </w:rPr>
        <w:t xml:space="preserve"> </w:t>
      </w:r>
      <w:r>
        <w:t>периода</w:t>
      </w:r>
      <w:r>
        <w:rPr>
          <w:spacing w:val="-4"/>
        </w:rPr>
        <w:t xml:space="preserve"> </w:t>
      </w:r>
      <w:r>
        <w:t>Гражданской</w:t>
      </w:r>
      <w:r>
        <w:rPr>
          <w:spacing w:val="-3"/>
        </w:rPr>
        <w:t xml:space="preserve"> </w:t>
      </w:r>
      <w:r>
        <w:t>войны.</w:t>
      </w:r>
    </w:p>
    <w:p w:rsidR="00764468" w:rsidRDefault="004B2496">
      <w:pPr>
        <w:pStyle w:val="a5"/>
        <w:ind w:right="353"/>
      </w:pPr>
      <w:r>
        <w:t>Создание</w:t>
      </w:r>
      <w:r>
        <w:rPr>
          <w:spacing w:val="1"/>
        </w:rPr>
        <w:t xml:space="preserve"> </w:t>
      </w:r>
      <w:r>
        <w:t>Государственной</w:t>
      </w:r>
      <w:r>
        <w:rPr>
          <w:spacing w:val="1"/>
        </w:rPr>
        <w:t xml:space="preserve"> </w:t>
      </w:r>
      <w:r>
        <w:t>комиссии</w:t>
      </w:r>
      <w:r>
        <w:rPr>
          <w:spacing w:val="1"/>
        </w:rPr>
        <w:t xml:space="preserve"> </w:t>
      </w:r>
      <w:r>
        <w:t>по</w:t>
      </w:r>
      <w:r>
        <w:rPr>
          <w:spacing w:val="1"/>
        </w:rPr>
        <w:t xml:space="preserve"> </w:t>
      </w:r>
      <w:r>
        <w:t>просвещению</w:t>
      </w:r>
      <w:r>
        <w:rPr>
          <w:spacing w:val="1"/>
        </w:rPr>
        <w:t xml:space="preserve"> </w:t>
      </w:r>
      <w:r>
        <w:t>и</w:t>
      </w:r>
      <w:r>
        <w:rPr>
          <w:spacing w:val="1"/>
        </w:rPr>
        <w:t xml:space="preserve"> </w:t>
      </w:r>
      <w:r>
        <w:t>Пролеткульта.</w:t>
      </w:r>
      <w:r>
        <w:rPr>
          <w:spacing w:val="1"/>
        </w:rPr>
        <w:t xml:space="preserve"> </w:t>
      </w:r>
      <w:r>
        <w:t>Наглядная</w:t>
      </w:r>
      <w:r>
        <w:rPr>
          <w:spacing w:val="1"/>
        </w:rPr>
        <w:t xml:space="preserve"> </w:t>
      </w:r>
      <w:r>
        <w:t>агитация</w:t>
      </w:r>
      <w:r>
        <w:rPr>
          <w:spacing w:val="1"/>
        </w:rPr>
        <w:t xml:space="preserve"> </w:t>
      </w:r>
      <w:r>
        <w:t>и</w:t>
      </w:r>
      <w:r>
        <w:rPr>
          <w:spacing w:val="1"/>
        </w:rPr>
        <w:t xml:space="preserve"> </w:t>
      </w:r>
      <w:r>
        <w:t>массовая</w:t>
      </w:r>
      <w:r>
        <w:rPr>
          <w:spacing w:val="1"/>
        </w:rPr>
        <w:t xml:space="preserve"> </w:t>
      </w:r>
      <w:r>
        <w:t>пропаганда</w:t>
      </w:r>
      <w:r>
        <w:rPr>
          <w:spacing w:val="1"/>
        </w:rPr>
        <w:t xml:space="preserve"> </w:t>
      </w:r>
      <w:r>
        <w:t>коммунистических</w:t>
      </w:r>
      <w:r>
        <w:rPr>
          <w:spacing w:val="1"/>
        </w:rPr>
        <w:t xml:space="preserve"> </w:t>
      </w:r>
      <w:r>
        <w:t>идей.</w:t>
      </w:r>
      <w:r>
        <w:rPr>
          <w:spacing w:val="1"/>
        </w:rPr>
        <w:t xml:space="preserve"> </w:t>
      </w:r>
      <w:r>
        <w:t>Национализация</w:t>
      </w:r>
      <w:r>
        <w:rPr>
          <w:spacing w:val="1"/>
        </w:rPr>
        <w:t xml:space="preserve"> </w:t>
      </w:r>
      <w:r>
        <w:t>театров</w:t>
      </w:r>
      <w:r>
        <w:rPr>
          <w:spacing w:val="1"/>
        </w:rPr>
        <w:t xml:space="preserve"> </w:t>
      </w:r>
      <w:r>
        <w:t>и</w:t>
      </w:r>
      <w:r>
        <w:rPr>
          <w:spacing w:val="1"/>
        </w:rPr>
        <w:t xml:space="preserve"> </w:t>
      </w:r>
      <w:r>
        <w:t>кинематографа. Пролетаризация вузов, организация рабфаков. Антирелигиозная пропаганда и</w:t>
      </w:r>
      <w:r>
        <w:rPr>
          <w:spacing w:val="1"/>
        </w:rPr>
        <w:t xml:space="preserve"> </w:t>
      </w:r>
      <w:r>
        <w:t>секуляризация</w:t>
      </w:r>
      <w:r>
        <w:rPr>
          <w:spacing w:val="1"/>
        </w:rPr>
        <w:t xml:space="preserve"> </w:t>
      </w:r>
      <w:r>
        <w:t>жизни</w:t>
      </w:r>
      <w:r>
        <w:rPr>
          <w:spacing w:val="1"/>
        </w:rPr>
        <w:t xml:space="preserve"> </w:t>
      </w:r>
      <w:r>
        <w:t>общества.</w:t>
      </w:r>
      <w:r>
        <w:rPr>
          <w:spacing w:val="1"/>
        </w:rPr>
        <w:t xml:space="preserve"> </w:t>
      </w:r>
      <w:r>
        <w:t>Ликвидация</w:t>
      </w:r>
      <w:r>
        <w:rPr>
          <w:spacing w:val="1"/>
        </w:rPr>
        <w:t xml:space="preserve"> </w:t>
      </w:r>
      <w:r>
        <w:t>сословных</w:t>
      </w:r>
      <w:r>
        <w:rPr>
          <w:spacing w:val="1"/>
        </w:rPr>
        <w:t xml:space="preserve"> </w:t>
      </w:r>
      <w:r>
        <w:t>привилегий.</w:t>
      </w:r>
      <w:r>
        <w:rPr>
          <w:spacing w:val="1"/>
        </w:rPr>
        <w:t xml:space="preserve"> </w:t>
      </w:r>
      <w:r>
        <w:t>Законодательное</w:t>
      </w:r>
      <w:r>
        <w:rPr>
          <w:spacing w:val="1"/>
        </w:rPr>
        <w:t xml:space="preserve"> </w:t>
      </w:r>
      <w:r>
        <w:t>закрепление</w:t>
      </w:r>
      <w:r>
        <w:rPr>
          <w:spacing w:val="-2"/>
        </w:rPr>
        <w:t xml:space="preserve"> </w:t>
      </w:r>
      <w:r>
        <w:t>равноправия полов.</w:t>
      </w:r>
    </w:p>
    <w:p w:rsidR="00764468" w:rsidRDefault="004B2496">
      <w:pPr>
        <w:pStyle w:val="a5"/>
        <w:ind w:right="351"/>
      </w:pPr>
      <w:r>
        <w:t>Повседневная</w:t>
      </w:r>
      <w:r>
        <w:rPr>
          <w:spacing w:val="1"/>
        </w:rPr>
        <w:t xml:space="preserve"> </w:t>
      </w:r>
      <w:r>
        <w:t>жизнь.</w:t>
      </w:r>
      <w:r>
        <w:rPr>
          <w:spacing w:val="1"/>
        </w:rPr>
        <w:t xml:space="preserve"> </w:t>
      </w:r>
      <w:r>
        <w:t>Городской</w:t>
      </w:r>
      <w:r>
        <w:rPr>
          <w:spacing w:val="1"/>
        </w:rPr>
        <w:t xml:space="preserve"> </w:t>
      </w:r>
      <w:r>
        <w:t>быт:</w:t>
      </w:r>
      <w:r>
        <w:rPr>
          <w:spacing w:val="1"/>
        </w:rPr>
        <w:t xml:space="preserve"> </w:t>
      </w:r>
      <w:r>
        <w:t>бесплатный</w:t>
      </w:r>
      <w:r>
        <w:rPr>
          <w:spacing w:val="1"/>
        </w:rPr>
        <w:t xml:space="preserve"> </w:t>
      </w:r>
      <w:r>
        <w:t>транспорт,</w:t>
      </w:r>
      <w:r>
        <w:rPr>
          <w:spacing w:val="1"/>
        </w:rPr>
        <w:t xml:space="preserve"> </w:t>
      </w:r>
      <w:r>
        <w:t>товары</w:t>
      </w:r>
      <w:r>
        <w:rPr>
          <w:spacing w:val="1"/>
        </w:rPr>
        <w:t xml:space="preserve"> </w:t>
      </w:r>
      <w:r>
        <w:t>по</w:t>
      </w:r>
      <w:r>
        <w:rPr>
          <w:spacing w:val="1"/>
        </w:rPr>
        <w:t xml:space="preserve"> </w:t>
      </w:r>
      <w:r>
        <w:t>карточкам,</w:t>
      </w:r>
      <w:r>
        <w:rPr>
          <w:spacing w:val="1"/>
        </w:rPr>
        <w:t xml:space="preserve"> </w:t>
      </w:r>
      <w:r>
        <w:t>субботники и трудовые мобилизации. Комитеты бедноты и рост социальной напряженности в</w:t>
      </w:r>
      <w:r>
        <w:rPr>
          <w:spacing w:val="1"/>
        </w:rPr>
        <w:t xml:space="preserve"> </w:t>
      </w:r>
      <w:r>
        <w:t>деревне.</w:t>
      </w:r>
      <w:r>
        <w:rPr>
          <w:spacing w:val="-1"/>
        </w:rPr>
        <w:t xml:space="preserve"> </w:t>
      </w:r>
      <w:r>
        <w:t>Проблема</w:t>
      </w:r>
      <w:r>
        <w:rPr>
          <w:spacing w:val="-1"/>
        </w:rPr>
        <w:t xml:space="preserve"> </w:t>
      </w:r>
      <w:r>
        <w:t>массовой детской</w:t>
      </w:r>
      <w:r>
        <w:rPr>
          <w:spacing w:val="1"/>
        </w:rPr>
        <w:t xml:space="preserve"> </w:t>
      </w:r>
      <w:r>
        <w:t>беспризорности.</w:t>
      </w:r>
    </w:p>
    <w:p w:rsidR="00764468" w:rsidRDefault="004B2496">
      <w:pPr>
        <w:pStyle w:val="a5"/>
        <w:spacing w:before="1"/>
        <w:ind w:right="348"/>
      </w:pPr>
      <w:r>
        <w:t>Наш</w:t>
      </w:r>
      <w:r>
        <w:rPr>
          <w:spacing w:val="1"/>
        </w:rPr>
        <w:t xml:space="preserve"> </w:t>
      </w:r>
      <w:r>
        <w:t>край</w:t>
      </w:r>
      <w:r>
        <w:rPr>
          <w:spacing w:val="1"/>
        </w:rPr>
        <w:t xml:space="preserve"> </w:t>
      </w:r>
      <w:r>
        <w:t>в</w:t>
      </w:r>
      <w:r>
        <w:rPr>
          <w:spacing w:val="1"/>
        </w:rPr>
        <w:t xml:space="preserve"> </w:t>
      </w:r>
      <w:r>
        <w:t>1914—1922</w:t>
      </w:r>
      <w:r>
        <w:rPr>
          <w:spacing w:val="1"/>
        </w:rPr>
        <w:t xml:space="preserve"> </w:t>
      </w:r>
      <w:r>
        <w:t>гг.</w:t>
      </w:r>
      <w:r>
        <w:rPr>
          <w:spacing w:val="1"/>
        </w:rPr>
        <w:t xml:space="preserve"> </w:t>
      </w:r>
      <w:r>
        <w:t>Советский</w:t>
      </w:r>
      <w:r>
        <w:rPr>
          <w:spacing w:val="1"/>
        </w:rPr>
        <w:t xml:space="preserve"> </w:t>
      </w:r>
      <w:r>
        <w:t>Союз</w:t>
      </w:r>
      <w:r>
        <w:rPr>
          <w:spacing w:val="1"/>
        </w:rPr>
        <w:t xml:space="preserve"> </w:t>
      </w:r>
      <w:r>
        <w:t>в</w:t>
      </w:r>
      <w:r>
        <w:rPr>
          <w:spacing w:val="1"/>
        </w:rPr>
        <w:t xml:space="preserve"> </w:t>
      </w:r>
      <w:r>
        <w:t>1920—1930-е</w:t>
      </w:r>
      <w:r>
        <w:rPr>
          <w:spacing w:val="1"/>
        </w:rPr>
        <w:t xml:space="preserve"> </w:t>
      </w:r>
      <w:r>
        <w:t>гг.</w:t>
      </w:r>
      <w:r>
        <w:rPr>
          <w:spacing w:val="1"/>
        </w:rPr>
        <w:t xml:space="preserve"> </w:t>
      </w:r>
      <w:r>
        <w:t>СССР</w:t>
      </w:r>
      <w:r>
        <w:rPr>
          <w:spacing w:val="1"/>
        </w:rPr>
        <w:t xml:space="preserve"> </w:t>
      </w:r>
      <w:r>
        <w:t>в</w:t>
      </w:r>
      <w:r>
        <w:rPr>
          <w:spacing w:val="1"/>
        </w:rPr>
        <w:t xml:space="preserve"> </w:t>
      </w:r>
      <w:r>
        <w:t>годы</w:t>
      </w:r>
      <w:r>
        <w:rPr>
          <w:spacing w:val="1"/>
        </w:rPr>
        <w:t xml:space="preserve"> </w:t>
      </w:r>
      <w:r>
        <w:t>нэпа</w:t>
      </w:r>
      <w:r>
        <w:rPr>
          <w:spacing w:val="1"/>
        </w:rPr>
        <w:t xml:space="preserve"> </w:t>
      </w:r>
      <w:r>
        <w:t>(1921—1928).</w:t>
      </w:r>
    </w:p>
    <w:p w:rsidR="00764468" w:rsidRDefault="004B2496">
      <w:pPr>
        <w:pStyle w:val="a5"/>
        <w:ind w:right="352"/>
      </w:pPr>
      <w:r>
        <w:t>Катастрофические последствия Первой мировой и Гражданской войн. Демографическая</w:t>
      </w:r>
      <w:r>
        <w:rPr>
          <w:spacing w:val="1"/>
        </w:rPr>
        <w:t xml:space="preserve"> </w:t>
      </w:r>
      <w:r>
        <w:t>ситуация в начале 1920-х гг. Экономическая разруха. Голод 1921—1922 гг. и его преодоление.</w:t>
      </w:r>
      <w:r>
        <w:rPr>
          <w:spacing w:val="1"/>
        </w:rPr>
        <w:t xml:space="preserve"> </w:t>
      </w:r>
      <w:r>
        <w:t>Реквизиция</w:t>
      </w:r>
      <w:r>
        <w:rPr>
          <w:spacing w:val="1"/>
        </w:rPr>
        <w:t xml:space="preserve"> </w:t>
      </w:r>
      <w:r>
        <w:t>церковного</w:t>
      </w:r>
      <w:r>
        <w:rPr>
          <w:spacing w:val="1"/>
        </w:rPr>
        <w:t xml:space="preserve"> </w:t>
      </w:r>
      <w:r>
        <w:t>имущества,</w:t>
      </w:r>
      <w:r>
        <w:rPr>
          <w:spacing w:val="1"/>
        </w:rPr>
        <w:t xml:space="preserve"> </w:t>
      </w:r>
      <w:r>
        <w:t>сопротивление</w:t>
      </w:r>
      <w:r>
        <w:rPr>
          <w:spacing w:val="1"/>
        </w:rPr>
        <w:t xml:space="preserve"> </w:t>
      </w:r>
      <w:r>
        <w:t>верующих</w:t>
      </w:r>
      <w:r>
        <w:rPr>
          <w:spacing w:val="1"/>
        </w:rPr>
        <w:t xml:space="preserve"> </w:t>
      </w:r>
      <w:r>
        <w:t>и</w:t>
      </w:r>
      <w:r>
        <w:rPr>
          <w:spacing w:val="1"/>
        </w:rPr>
        <w:t xml:space="preserve"> </w:t>
      </w:r>
      <w:r>
        <w:t>преследование</w:t>
      </w:r>
      <w:r>
        <w:rPr>
          <w:spacing w:val="1"/>
        </w:rPr>
        <w:t xml:space="preserve"> </w:t>
      </w:r>
      <w:r>
        <w:t>священнослужителей. Крестьянские восстания в Сибири, на Тамбовщине, в Поволжье и другие</w:t>
      </w:r>
      <w:r>
        <w:rPr>
          <w:spacing w:val="1"/>
        </w:rPr>
        <w:t xml:space="preserve"> </w:t>
      </w:r>
      <w:r>
        <w:t>Кронштадтское</w:t>
      </w:r>
      <w:r>
        <w:rPr>
          <w:spacing w:val="-1"/>
        </w:rPr>
        <w:t xml:space="preserve"> </w:t>
      </w:r>
      <w:r>
        <w:t>восстание.</w:t>
      </w:r>
    </w:p>
    <w:p w:rsidR="00764468" w:rsidRDefault="004B2496">
      <w:pPr>
        <w:pStyle w:val="a5"/>
        <w:ind w:right="348"/>
      </w:pPr>
      <w:r>
        <w:t>Отказ</w:t>
      </w:r>
      <w:r>
        <w:rPr>
          <w:spacing w:val="1"/>
        </w:rPr>
        <w:t xml:space="preserve"> </w:t>
      </w:r>
      <w:r>
        <w:t>большевиков</w:t>
      </w:r>
      <w:r>
        <w:rPr>
          <w:spacing w:val="1"/>
        </w:rPr>
        <w:t xml:space="preserve"> </w:t>
      </w:r>
      <w:r>
        <w:t>от</w:t>
      </w:r>
      <w:r>
        <w:rPr>
          <w:spacing w:val="1"/>
        </w:rPr>
        <w:t xml:space="preserve"> </w:t>
      </w:r>
      <w:r>
        <w:t>«военного</w:t>
      </w:r>
      <w:r>
        <w:rPr>
          <w:spacing w:val="1"/>
        </w:rPr>
        <w:t xml:space="preserve"> </w:t>
      </w:r>
      <w:r>
        <w:t>коммунизма»</w:t>
      </w:r>
      <w:r>
        <w:rPr>
          <w:spacing w:val="1"/>
        </w:rPr>
        <w:t xml:space="preserve"> </w:t>
      </w:r>
      <w:r>
        <w:t>и</w:t>
      </w:r>
      <w:r>
        <w:rPr>
          <w:spacing w:val="1"/>
        </w:rPr>
        <w:t xml:space="preserve"> </w:t>
      </w:r>
      <w:r>
        <w:t>переход</w:t>
      </w:r>
      <w:r>
        <w:rPr>
          <w:spacing w:val="1"/>
        </w:rPr>
        <w:t xml:space="preserve"> </w:t>
      </w:r>
      <w:r>
        <w:t>к</w:t>
      </w:r>
      <w:r>
        <w:rPr>
          <w:spacing w:val="1"/>
        </w:rPr>
        <w:t xml:space="preserve"> </w:t>
      </w:r>
      <w:r>
        <w:t>новой</w:t>
      </w:r>
      <w:r>
        <w:rPr>
          <w:spacing w:val="1"/>
        </w:rPr>
        <w:t xml:space="preserve"> </w:t>
      </w:r>
      <w:r>
        <w:t>экономической</w:t>
      </w:r>
      <w:r>
        <w:rPr>
          <w:spacing w:val="1"/>
        </w:rPr>
        <w:t xml:space="preserve"> </w:t>
      </w:r>
      <w:r>
        <w:t>политике</w:t>
      </w:r>
      <w:r>
        <w:rPr>
          <w:spacing w:val="1"/>
        </w:rPr>
        <w:t xml:space="preserve"> </w:t>
      </w:r>
      <w:r>
        <w:t>(нэп).</w:t>
      </w:r>
      <w:r>
        <w:rPr>
          <w:spacing w:val="1"/>
        </w:rPr>
        <w:t xml:space="preserve"> </w:t>
      </w:r>
      <w:r>
        <w:t>Использование</w:t>
      </w:r>
      <w:r>
        <w:rPr>
          <w:spacing w:val="1"/>
        </w:rPr>
        <w:t xml:space="preserve"> </w:t>
      </w:r>
      <w:r>
        <w:t>рыночных</w:t>
      </w:r>
      <w:r>
        <w:rPr>
          <w:spacing w:val="1"/>
        </w:rPr>
        <w:t xml:space="preserve"> </w:t>
      </w:r>
      <w:r>
        <w:t>механизмов</w:t>
      </w:r>
      <w:r>
        <w:rPr>
          <w:spacing w:val="1"/>
        </w:rPr>
        <w:t xml:space="preserve"> </w:t>
      </w:r>
      <w:r>
        <w:t>и</w:t>
      </w:r>
      <w:r>
        <w:rPr>
          <w:spacing w:val="1"/>
        </w:rPr>
        <w:t xml:space="preserve"> </w:t>
      </w:r>
      <w:r>
        <w:t>товарно-денежных</w:t>
      </w:r>
      <w:r>
        <w:rPr>
          <w:spacing w:val="1"/>
        </w:rPr>
        <w:t xml:space="preserve"> </w:t>
      </w:r>
      <w:r>
        <w:t>отношений</w:t>
      </w:r>
      <w:r>
        <w:rPr>
          <w:spacing w:val="1"/>
        </w:rPr>
        <w:t xml:space="preserve"> </w:t>
      </w:r>
      <w:r>
        <w:t>для</w:t>
      </w:r>
      <w:r>
        <w:rPr>
          <w:spacing w:val="-57"/>
        </w:rPr>
        <w:t xml:space="preserve"> </w:t>
      </w:r>
      <w:r>
        <w:t>улучшения экономической ситуации. Замена продразверстки в деревне единым продналогом.</w:t>
      </w:r>
      <w:r>
        <w:rPr>
          <w:spacing w:val="1"/>
        </w:rPr>
        <w:t xml:space="preserve"> </w:t>
      </w:r>
      <w:r>
        <w:t>Стимулирование</w:t>
      </w:r>
      <w:r>
        <w:rPr>
          <w:spacing w:val="1"/>
        </w:rPr>
        <w:t xml:space="preserve"> </w:t>
      </w:r>
      <w:r>
        <w:t>кооперации.</w:t>
      </w:r>
      <w:r>
        <w:rPr>
          <w:spacing w:val="1"/>
        </w:rPr>
        <w:t xml:space="preserve"> </w:t>
      </w:r>
      <w:r>
        <w:t>Финансовая</w:t>
      </w:r>
      <w:r>
        <w:rPr>
          <w:spacing w:val="1"/>
        </w:rPr>
        <w:t xml:space="preserve"> </w:t>
      </w:r>
      <w:r>
        <w:t>реформа</w:t>
      </w:r>
      <w:r>
        <w:rPr>
          <w:spacing w:val="1"/>
        </w:rPr>
        <w:t xml:space="preserve"> </w:t>
      </w:r>
      <w:r>
        <w:t>1922—1924</w:t>
      </w:r>
      <w:r>
        <w:rPr>
          <w:spacing w:val="1"/>
        </w:rPr>
        <w:t xml:space="preserve"> </w:t>
      </w:r>
      <w:r>
        <w:t>гг.</w:t>
      </w:r>
      <w:r>
        <w:rPr>
          <w:spacing w:val="1"/>
        </w:rPr>
        <w:t xml:space="preserve"> </w:t>
      </w:r>
      <w:r>
        <w:t>Создание</w:t>
      </w:r>
      <w:r>
        <w:rPr>
          <w:spacing w:val="1"/>
        </w:rPr>
        <w:t xml:space="preserve"> </w:t>
      </w:r>
      <w:r>
        <w:t>Госплана</w:t>
      </w:r>
      <w:r>
        <w:rPr>
          <w:spacing w:val="1"/>
        </w:rPr>
        <w:t xml:space="preserve"> </w:t>
      </w:r>
      <w:r>
        <w:t>и</w:t>
      </w:r>
      <w:r>
        <w:rPr>
          <w:spacing w:val="1"/>
        </w:rPr>
        <w:t xml:space="preserve"> </w:t>
      </w:r>
      <w:r>
        <w:t>разработка годовых и пятилетних планов развития народного хозяйства. Учреждение в СССР</w:t>
      </w:r>
      <w:r>
        <w:rPr>
          <w:spacing w:val="1"/>
        </w:rPr>
        <w:t xml:space="preserve"> </w:t>
      </w:r>
      <w:r>
        <w:t>звания</w:t>
      </w:r>
      <w:r>
        <w:rPr>
          <w:spacing w:val="-1"/>
        </w:rPr>
        <w:t xml:space="preserve"> </w:t>
      </w:r>
      <w:r>
        <w:t>Героя</w:t>
      </w:r>
      <w:r>
        <w:rPr>
          <w:spacing w:val="-1"/>
        </w:rPr>
        <w:t xml:space="preserve"> </w:t>
      </w:r>
      <w:r>
        <w:t>Труда</w:t>
      </w:r>
      <w:r>
        <w:rPr>
          <w:spacing w:val="-2"/>
        </w:rPr>
        <w:t xml:space="preserve"> </w:t>
      </w:r>
      <w:r>
        <w:t>(1927 г.,</w:t>
      </w:r>
      <w:r>
        <w:rPr>
          <w:spacing w:val="-2"/>
        </w:rPr>
        <w:t xml:space="preserve"> </w:t>
      </w:r>
      <w:r>
        <w:t>с</w:t>
      </w:r>
      <w:r>
        <w:rPr>
          <w:spacing w:val="-1"/>
        </w:rPr>
        <w:t xml:space="preserve"> </w:t>
      </w:r>
      <w:r>
        <w:t>1938</w:t>
      </w:r>
      <w:r>
        <w:rPr>
          <w:spacing w:val="-1"/>
        </w:rPr>
        <w:t xml:space="preserve"> </w:t>
      </w:r>
      <w:r>
        <w:t>г.</w:t>
      </w:r>
      <w:r>
        <w:rPr>
          <w:spacing w:val="1"/>
        </w:rPr>
        <w:t xml:space="preserve"> </w:t>
      </w:r>
      <w:r>
        <w:t>—</w:t>
      </w:r>
      <w:r>
        <w:rPr>
          <w:spacing w:val="-1"/>
        </w:rPr>
        <w:t xml:space="preserve"> </w:t>
      </w:r>
      <w:r>
        <w:t>Герой</w:t>
      </w:r>
      <w:r>
        <w:rPr>
          <w:spacing w:val="-1"/>
        </w:rPr>
        <w:t xml:space="preserve"> </w:t>
      </w:r>
      <w:r>
        <w:t>Социалистического</w:t>
      </w:r>
      <w:r>
        <w:rPr>
          <w:spacing w:val="-1"/>
        </w:rPr>
        <w:t xml:space="preserve"> </w:t>
      </w:r>
      <w:r>
        <w:t>Труда).</w:t>
      </w:r>
    </w:p>
    <w:p w:rsidR="00764468" w:rsidRDefault="004B2496">
      <w:pPr>
        <w:pStyle w:val="a5"/>
        <w:ind w:left="1041" w:firstLine="0"/>
      </w:pPr>
      <w:r>
        <w:t>Предпосылки</w:t>
      </w:r>
      <w:r>
        <w:rPr>
          <w:spacing w:val="13"/>
        </w:rPr>
        <w:t xml:space="preserve"> </w:t>
      </w:r>
      <w:r>
        <w:t>и</w:t>
      </w:r>
      <w:r>
        <w:rPr>
          <w:spacing w:val="69"/>
        </w:rPr>
        <w:t xml:space="preserve"> </w:t>
      </w:r>
      <w:r>
        <w:t>значение</w:t>
      </w:r>
      <w:r>
        <w:rPr>
          <w:spacing w:val="70"/>
        </w:rPr>
        <w:t xml:space="preserve"> </w:t>
      </w:r>
      <w:r>
        <w:t>образования</w:t>
      </w:r>
      <w:r>
        <w:rPr>
          <w:spacing w:val="68"/>
        </w:rPr>
        <w:t xml:space="preserve"> </w:t>
      </w:r>
      <w:r>
        <w:t>СССР.</w:t>
      </w:r>
      <w:r>
        <w:rPr>
          <w:spacing w:val="71"/>
        </w:rPr>
        <w:t xml:space="preserve"> </w:t>
      </w:r>
      <w:r>
        <w:t>Принятие</w:t>
      </w:r>
      <w:r>
        <w:rPr>
          <w:spacing w:val="71"/>
        </w:rPr>
        <w:t xml:space="preserve"> </w:t>
      </w:r>
      <w:r>
        <w:t>Конституции</w:t>
      </w:r>
      <w:r>
        <w:rPr>
          <w:spacing w:val="69"/>
        </w:rPr>
        <w:t xml:space="preserve"> </w:t>
      </w:r>
      <w:r>
        <w:t>СССР</w:t>
      </w:r>
      <w:r>
        <w:rPr>
          <w:spacing w:val="71"/>
        </w:rPr>
        <w:t xml:space="preserve"> </w:t>
      </w:r>
      <w:r>
        <w:t>1924</w:t>
      </w:r>
      <w:r>
        <w:rPr>
          <w:spacing w:val="71"/>
        </w:rPr>
        <w:t xml:space="preserve"> </w:t>
      </w:r>
      <w:r>
        <w:t>г.</w:t>
      </w:r>
    </w:p>
    <w:p w:rsidR="00764468" w:rsidRDefault="004B2496">
      <w:pPr>
        <w:pStyle w:val="a5"/>
        <w:spacing w:before="9"/>
        <w:ind w:right="344" w:firstLine="0"/>
      </w:pPr>
      <w:r>
        <w:t>Ситуация в Закавказье</w:t>
      </w:r>
      <w:r>
        <w:rPr>
          <w:spacing w:val="1"/>
        </w:rPr>
        <w:t xml:space="preserve"> </w:t>
      </w:r>
      <w:r>
        <w:t>и</w:t>
      </w:r>
      <w:r>
        <w:rPr>
          <w:spacing w:val="1"/>
        </w:rPr>
        <w:t xml:space="preserve"> </w:t>
      </w:r>
      <w:r>
        <w:t>Средней</w:t>
      </w:r>
      <w:r>
        <w:rPr>
          <w:spacing w:val="1"/>
        </w:rPr>
        <w:t xml:space="preserve"> </w:t>
      </w:r>
      <w:r>
        <w:t>Азии. Создание новых национальных</w:t>
      </w:r>
      <w:r>
        <w:rPr>
          <w:spacing w:val="60"/>
        </w:rPr>
        <w:t xml:space="preserve"> </w:t>
      </w:r>
      <w:r>
        <w:t>образований</w:t>
      </w:r>
      <w:r>
        <w:rPr>
          <w:spacing w:val="60"/>
        </w:rPr>
        <w:t xml:space="preserve"> </w:t>
      </w:r>
      <w:r>
        <w:t>в 1920-е</w:t>
      </w:r>
      <w:r>
        <w:rPr>
          <w:spacing w:val="-57"/>
        </w:rPr>
        <w:t xml:space="preserve"> </w:t>
      </w:r>
      <w:r>
        <w:t>гг.</w:t>
      </w:r>
      <w:r>
        <w:rPr>
          <w:spacing w:val="-2"/>
        </w:rPr>
        <w:t xml:space="preserve"> </w:t>
      </w:r>
      <w:r>
        <w:t>Политика «коренизации»</w:t>
      </w:r>
      <w:r>
        <w:rPr>
          <w:spacing w:val="-8"/>
        </w:rPr>
        <w:t xml:space="preserve"> </w:t>
      </w:r>
      <w:r>
        <w:t>и борьба</w:t>
      </w:r>
      <w:r>
        <w:rPr>
          <w:spacing w:val="-2"/>
        </w:rPr>
        <w:t xml:space="preserve"> </w:t>
      </w:r>
      <w:r>
        <w:t>по</w:t>
      </w:r>
      <w:r>
        <w:rPr>
          <w:spacing w:val="4"/>
        </w:rPr>
        <w:t xml:space="preserve"> </w:t>
      </w:r>
      <w:r>
        <w:t>вопросу</w:t>
      </w:r>
      <w:r>
        <w:rPr>
          <w:spacing w:val="-6"/>
        </w:rPr>
        <w:t xml:space="preserve"> </w:t>
      </w:r>
      <w:r>
        <w:t>о национальном</w:t>
      </w:r>
      <w:r>
        <w:rPr>
          <w:spacing w:val="-2"/>
        </w:rPr>
        <w:t xml:space="preserve"> </w:t>
      </w:r>
      <w:r>
        <w:t>строительстве.</w:t>
      </w:r>
    </w:p>
    <w:p w:rsidR="00764468" w:rsidRDefault="004B2496">
      <w:pPr>
        <w:pStyle w:val="a5"/>
        <w:ind w:right="350"/>
      </w:pPr>
      <w:r>
        <w:t>Ликвидация</w:t>
      </w:r>
      <w:r>
        <w:rPr>
          <w:spacing w:val="1"/>
        </w:rPr>
        <w:t xml:space="preserve"> </w:t>
      </w:r>
      <w:r>
        <w:t>небольшевистских</w:t>
      </w:r>
      <w:r>
        <w:rPr>
          <w:spacing w:val="1"/>
        </w:rPr>
        <w:t xml:space="preserve"> </w:t>
      </w:r>
      <w:r>
        <w:t>партий</w:t>
      </w:r>
      <w:r>
        <w:rPr>
          <w:spacing w:val="1"/>
        </w:rPr>
        <w:t xml:space="preserve"> </w:t>
      </w:r>
      <w:r>
        <w:t>и</w:t>
      </w:r>
      <w:r>
        <w:rPr>
          <w:spacing w:val="1"/>
        </w:rPr>
        <w:t xml:space="preserve"> </w:t>
      </w:r>
      <w:r>
        <w:t>установление</w:t>
      </w:r>
      <w:r>
        <w:rPr>
          <w:spacing w:val="1"/>
        </w:rPr>
        <w:t xml:space="preserve"> </w:t>
      </w:r>
      <w:r>
        <w:t>в</w:t>
      </w:r>
      <w:r>
        <w:rPr>
          <w:spacing w:val="1"/>
        </w:rPr>
        <w:t xml:space="preserve"> </w:t>
      </w:r>
      <w:r>
        <w:t>СССР</w:t>
      </w:r>
      <w:r>
        <w:rPr>
          <w:spacing w:val="1"/>
        </w:rPr>
        <w:t xml:space="preserve"> </w:t>
      </w:r>
      <w:r>
        <w:t>однопартийной</w:t>
      </w:r>
      <w:r>
        <w:rPr>
          <w:spacing w:val="1"/>
        </w:rPr>
        <w:t xml:space="preserve"> </w:t>
      </w:r>
      <w:r>
        <w:t>политической</w:t>
      </w:r>
      <w:r>
        <w:rPr>
          <w:spacing w:val="1"/>
        </w:rPr>
        <w:t xml:space="preserve"> </w:t>
      </w:r>
      <w:r>
        <w:t>системы.</w:t>
      </w:r>
      <w:r>
        <w:rPr>
          <w:spacing w:val="1"/>
        </w:rPr>
        <w:t xml:space="preserve"> </w:t>
      </w:r>
      <w:r>
        <w:t>Смерть</w:t>
      </w:r>
      <w:r>
        <w:rPr>
          <w:spacing w:val="1"/>
        </w:rPr>
        <w:t xml:space="preserve"> </w:t>
      </w:r>
      <w:r>
        <w:t>В.</w:t>
      </w:r>
      <w:r>
        <w:rPr>
          <w:spacing w:val="1"/>
        </w:rPr>
        <w:t xml:space="preserve"> </w:t>
      </w:r>
      <w:r>
        <w:t>И.</w:t>
      </w:r>
      <w:r>
        <w:rPr>
          <w:spacing w:val="1"/>
        </w:rPr>
        <w:t xml:space="preserve"> </w:t>
      </w:r>
      <w:r>
        <w:t>Ленина</w:t>
      </w:r>
      <w:r>
        <w:rPr>
          <w:spacing w:val="1"/>
        </w:rPr>
        <w:t xml:space="preserve"> </w:t>
      </w:r>
      <w:r>
        <w:t>и</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Ситуация</w:t>
      </w:r>
      <w:r>
        <w:rPr>
          <w:spacing w:val="1"/>
        </w:rPr>
        <w:t xml:space="preserve"> </w:t>
      </w:r>
      <w:r>
        <w:t>в</w:t>
      </w:r>
      <w:r>
        <w:rPr>
          <w:spacing w:val="1"/>
        </w:rPr>
        <w:t xml:space="preserve"> </w:t>
      </w:r>
      <w:r>
        <w:t>партии</w:t>
      </w:r>
      <w:r>
        <w:rPr>
          <w:spacing w:val="1"/>
        </w:rPr>
        <w:t xml:space="preserve"> </w:t>
      </w:r>
      <w:r>
        <w:t>и</w:t>
      </w:r>
      <w:r>
        <w:rPr>
          <w:spacing w:val="1"/>
        </w:rPr>
        <w:t xml:space="preserve"> </w:t>
      </w:r>
      <w:r>
        <w:t>возрастание роли партийного аппарата. Ликвидация оппозиции внутри ВКП(б) к концу 1920-х</w:t>
      </w:r>
      <w:r>
        <w:rPr>
          <w:spacing w:val="1"/>
        </w:rPr>
        <w:t xml:space="preserve"> </w:t>
      </w:r>
      <w:r>
        <w:t>гг.</w:t>
      </w:r>
    </w:p>
    <w:p w:rsidR="00764468" w:rsidRDefault="004B2496">
      <w:pPr>
        <w:pStyle w:val="a5"/>
        <w:spacing w:before="1"/>
        <w:ind w:right="345"/>
      </w:pPr>
      <w:r>
        <w:t>Социальная</w:t>
      </w:r>
      <w:r>
        <w:rPr>
          <w:spacing w:val="1"/>
        </w:rPr>
        <w:t xml:space="preserve"> </w:t>
      </w:r>
      <w:r>
        <w:t>политика</w:t>
      </w:r>
      <w:r>
        <w:rPr>
          <w:spacing w:val="1"/>
        </w:rPr>
        <w:t xml:space="preserve"> </w:t>
      </w:r>
      <w:r>
        <w:t>большевиков.</w:t>
      </w:r>
      <w:r>
        <w:rPr>
          <w:spacing w:val="1"/>
        </w:rPr>
        <w:t xml:space="preserve"> </w:t>
      </w:r>
      <w:r>
        <w:t>Положение</w:t>
      </w:r>
      <w:r>
        <w:rPr>
          <w:spacing w:val="1"/>
        </w:rPr>
        <w:t xml:space="preserve"> </w:t>
      </w:r>
      <w:r>
        <w:t>рабочих</w:t>
      </w:r>
      <w:r>
        <w:rPr>
          <w:spacing w:val="1"/>
        </w:rPr>
        <w:t xml:space="preserve"> </w:t>
      </w:r>
      <w:r>
        <w:t>и</w:t>
      </w:r>
      <w:r>
        <w:rPr>
          <w:spacing w:val="1"/>
        </w:rPr>
        <w:t xml:space="preserve"> </w:t>
      </w:r>
      <w:r>
        <w:t>крестьян.</w:t>
      </w:r>
      <w:r>
        <w:rPr>
          <w:spacing w:val="1"/>
        </w:rPr>
        <w:t xml:space="preserve"> </w:t>
      </w:r>
      <w:r>
        <w:t>Эмансипация</w:t>
      </w:r>
      <w:r>
        <w:rPr>
          <w:spacing w:val="1"/>
        </w:rPr>
        <w:t xml:space="preserve"> </w:t>
      </w:r>
      <w:r>
        <w:t>женщин. Социальные лифты. Становление системы здравоохранения. Охрана материнства и</w:t>
      </w:r>
      <w:r>
        <w:rPr>
          <w:spacing w:val="1"/>
        </w:rPr>
        <w:t xml:space="preserve"> </w:t>
      </w:r>
      <w:r>
        <w:t>детства.</w:t>
      </w:r>
      <w:r>
        <w:rPr>
          <w:spacing w:val="1"/>
        </w:rPr>
        <w:t xml:space="preserve"> </w:t>
      </w:r>
      <w:r>
        <w:t>Борьба</w:t>
      </w:r>
      <w:r>
        <w:rPr>
          <w:spacing w:val="1"/>
        </w:rPr>
        <w:t xml:space="preserve"> </w:t>
      </w:r>
      <w:r>
        <w:t>с</w:t>
      </w:r>
      <w:r>
        <w:rPr>
          <w:spacing w:val="1"/>
        </w:rPr>
        <w:t xml:space="preserve"> </w:t>
      </w:r>
      <w:r>
        <w:t>беспризорностью</w:t>
      </w:r>
      <w:r>
        <w:rPr>
          <w:spacing w:val="1"/>
        </w:rPr>
        <w:t xml:space="preserve"> </w:t>
      </w:r>
      <w:r>
        <w:t>и</w:t>
      </w:r>
      <w:r>
        <w:rPr>
          <w:spacing w:val="1"/>
        </w:rPr>
        <w:t xml:space="preserve"> </w:t>
      </w:r>
      <w:r>
        <w:t>преступностью.</w:t>
      </w:r>
      <w:r>
        <w:rPr>
          <w:spacing w:val="1"/>
        </w:rPr>
        <w:t xml:space="preserve"> </w:t>
      </w:r>
      <w:r>
        <w:t>Меры</w:t>
      </w:r>
      <w:r>
        <w:rPr>
          <w:spacing w:val="1"/>
        </w:rPr>
        <w:t xml:space="preserve"> </w:t>
      </w:r>
      <w:r>
        <w:t>по</w:t>
      </w:r>
      <w:r>
        <w:rPr>
          <w:spacing w:val="1"/>
        </w:rPr>
        <w:t xml:space="preserve"> </w:t>
      </w:r>
      <w:r>
        <w:t>сокращению</w:t>
      </w:r>
      <w:r>
        <w:rPr>
          <w:spacing w:val="1"/>
        </w:rPr>
        <w:t xml:space="preserve"> </w:t>
      </w:r>
      <w:r>
        <w:t>безработицы.</w:t>
      </w:r>
      <w:r>
        <w:rPr>
          <w:spacing w:val="1"/>
        </w:rPr>
        <w:t xml:space="preserve"> </w:t>
      </w:r>
      <w:r>
        <w:t>Положение бывших представителей «эксплуататорских классов». Деревенский социум: кулаки,</w:t>
      </w:r>
      <w:r>
        <w:rPr>
          <w:spacing w:val="1"/>
        </w:rPr>
        <w:t xml:space="preserve"> </w:t>
      </w:r>
      <w:r>
        <w:t>середняки</w:t>
      </w:r>
      <w:r>
        <w:rPr>
          <w:spacing w:val="-1"/>
        </w:rPr>
        <w:t xml:space="preserve"> </w:t>
      </w:r>
      <w:r>
        <w:t>и бедняки.</w:t>
      </w:r>
      <w:r>
        <w:rPr>
          <w:spacing w:val="-1"/>
        </w:rPr>
        <w:t xml:space="preserve"> </w:t>
      </w:r>
      <w:r>
        <w:t>Сельскохозяйственные</w:t>
      </w:r>
      <w:r>
        <w:rPr>
          <w:spacing w:val="-2"/>
        </w:rPr>
        <w:t xml:space="preserve"> </w:t>
      </w:r>
      <w:r>
        <w:t>коммуны, артели и</w:t>
      </w:r>
      <w:r>
        <w:rPr>
          <w:spacing w:val="-1"/>
        </w:rPr>
        <w:t xml:space="preserve"> </w:t>
      </w:r>
      <w:r>
        <w:t>ТОЗы.</w:t>
      </w:r>
    </w:p>
    <w:p w:rsidR="00764468" w:rsidRDefault="004B2496">
      <w:pPr>
        <w:pStyle w:val="a5"/>
        <w:spacing w:line="274" w:lineRule="exact"/>
        <w:ind w:left="1041" w:firstLine="0"/>
      </w:pPr>
      <w:r>
        <w:t>Советский</w:t>
      </w:r>
      <w:r>
        <w:rPr>
          <w:spacing w:val="-2"/>
        </w:rPr>
        <w:t xml:space="preserve"> </w:t>
      </w:r>
      <w:r>
        <w:t>Союз</w:t>
      </w:r>
      <w:r>
        <w:rPr>
          <w:spacing w:val="-1"/>
        </w:rPr>
        <w:t xml:space="preserve"> </w:t>
      </w:r>
      <w:r>
        <w:t>в</w:t>
      </w:r>
      <w:r>
        <w:rPr>
          <w:spacing w:val="-3"/>
        </w:rPr>
        <w:t xml:space="preserve"> </w:t>
      </w:r>
      <w:r>
        <w:t>1929—1941</w:t>
      </w:r>
      <w:r>
        <w:rPr>
          <w:spacing w:val="-1"/>
        </w:rPr>
        <w:t xml:space="preserve"> </w:t>
      </w:r>
      <w:r>
        <w:t>гг.</w:t>
      </w:r>
    </w:p>
    <w:p w:rsidR="00764468" w:rsidRDefault="004B2496">
      <w:pPr>
        <w:pStyle w:val="a5"/>
        <w:ind w:right="347"/>
      </w:pPr>
      <w:r>
        <w:t>«Великий перелом». Перестройка экономики на основе командного администрирования.</w:t>
      </w:r>
      <w:r>
        <w:rPr>
          <w:spacing w:val="1"/>
        </w:rPr>
        <w:t xml:space="preserve"> </w:t>
      </w:r>
      <w:r>
        <w:t>Форсированная индустриализация. Создание рабочих и инженерных кадров. Социалистическое</w:t>
      </w:r>
      <w:r>
        <w:rPr>
          <w:spacing w:val="1"/>
        </w:rPr>
        <w:t xml:space="preserve"> </w:t>
      </w:r>
      <w:r>
        <w:t>соревнование. Ударники и стахановцы. Ликвидация частной торговли и предпринимательства.</w:t>
      </w:r>
      <w:r>
        <w:rPr>
          <w:spacing w:val="1"/>
        </w:rPr>
        <w:t xml:space="preserve"> </w:t>
      </w:r>
      <w:r>
        <w:t>Кризис</w:t>
      </w:r>
      <w:r>
        <w:rPr>
          <w:spacing w:val="-2"/>
        </w:rPr>
        <w:t xml:space="preserve"> </w:t>
      </w:r>
      <w:r>
        <w:t>снабжения и введение</w:t>
      </w:r>
      <w:r>
        <w:rPr>
          <w:spacing w:val="-1"/>
        </w:rPr>
        <w:t xml:space="preserve"> </w:t>
      </w:r>
      <w:r>
        <w:t>карточной системы.</w:t>
      </w:r>
    </w:p>
    <w:p w:rsidR="00764468" w:rsidRDefault="004B2496">
      <w:pPr>
        <w:pStyle w:val="a5"/>
        <w:ind w:right="355"/>
      </w:pPr>
      <w:r>
        <w:t>Коллективизация сельского хозяйства и ее трагические последствия. Раскулачивание.</w:t>
      </w:r>
      <w:r>
        <w:rPr>
          <w:spacing w:val="1"/>
        </w:rPr>
        <w:t xml:space="preserve"> </w:t>
      </w:r>
      <w:r>
        <w:t>Сопротивление</w:t>
      </w:r>
      <w:r>
        <w:rPr>
          <w:spacing w:val="1"/>
        </w:rPr>
        <w:t xml:space="preserve"> </w:t>
      </w:r>
      <w:r>
        <w:t>крестьян.</w:t>
      </w:r>
      <w:r>
        <w:rPr>
          <w:spacing w:val="1"/>
        </w:rPr>
        <w:t xml:space="preserve"> </w:t>
      </w:r>
      <w:r>
        <w:t>Становление</w:t>
      </w:r>
      <w:r>
        <w:rPr>
          <w:spacing w:val="1"/>
        </w:rPr>
        <w:t xml:space="preserve"> </w:t>
      </w:r>
      <w:r>
        <w:t>колхозного</w:t>
      </w:r>
      <w:r>
        <w:rPr>
          <w:spacing w:val="1"/>
        </w:rPr>
        <w:t xml:space="preserve"> </w:t>
      </w:r>
      <w:r>
        <w:t>строя.</w:t>
      </w:r>
      <w:r>
        <w:rPr>
          <w:spacing w:val="1"/>
        </w:rPr>
        <w:t xml:space="preserve"> </w:t>
      </w:r>
      <w:r>
        <w:t>Создание</w:t>
      </w:r>
      <w:r>
        <w:rPr>
          <w:spacing w:val="1"/>
        </w:rPr>
        <w:t xml:space="preserve"> </w:t>
      </w:r>
      <w:r>
        <w:t>МТС.</w:t>
      </w:r>
      <w:r>
        <w:rPr>
          <w:spacing w:val="1"/>
        </w:rPr>
        <w:t xml:space="preserve"> </w:t>
      </w:r>
      <w:r>
        <w:t>Голод</w:t>
      </w:r>
      <w:r>
        <w:rPr>
          <w:spacing w:val="1"/>
        </w:rPr>
        <w:t xml:space="preserve"> </w:t>
      </w:r>
      <w:r>
        <w:t>в</w:t>
      </w:r>
      <w:r>
        <w:rPr>
          <w:spacing w:val="1"/>
        </w:rPr>
        <w:t xml:space="preserve"> </w:t>
      </w:r>
      <w:r>
        <w:t>СССР</w:t>
      </w:r>
      <w:r>
        <w:rPr>
          <w:spacing w:val="1"/>
        </w:rPr>
        <w:t xml:space="preserve"> </w:t>
      </w:r>
      <w:r>
        <w:t>в</w:t>
      </w:r>
      <w:r>
        <w:rPr>
          <w:spacing w:val="1"/>
        </w:rPr>
        <w:t xml:space="preserve"> </w:t>
      </w:r>
      <w:r>
        <w:t>1932—1933</w:t>
      </w:r>
      <w:r>
        <w:rPr>
          <w:spacing w:val="-1"/>
        </w:rPr>
        <w:t xml:space="preserve"> </w:t>
      </w:r>
      <w:r>
        <w:t>гг.</w:t>
      </w:r>
      <w:r>
        <w:rPr>
          <w:spacing w:val="-1"/>
        </w:rPr>
        <w:t xml:space="preserve"> </w:t>
      </w:r>
      <w:r>
        <w:t>как следствие</w:t>
      </w:r>
      <w:r>
        <w:rPr>
          <w:spacing w:val="-1"/>
        </w:rPr>
        <w:t xml:space="preserve"> </w:t>
      </w:r>
      <w:r>
        <w:t>коллективизации.</w:t>
      </w:r>
    </w:p>
    <w:p w:rsidR="00764468" w:rsidRDefault="004B2496">
      <w:pPr>
        <w:pStyle w:val="a5"/>
        <w:spacing w:before="1"/>
        <w:ind w:right="344"/>
      </w:pPr>
      <w:r>
        <w:t>Крупнейшие</w:t>
      </w:r>
      <w:r>
        <w:rPr>
          <w:spacing w:val="1"/>
        </w:rPr>
        <w:t xml:space="preserve"> </w:t>
      </w:r>
      <w:r>
        <w:t>стройки</w:t>
      </w:r>
      <w:r>
        <w:rPr>
          <w:spacing w:val="1"/>
        </w:rPr>
        <w:t xml:space="preserve"> </w:t>
      </w:r>
      <w:r>
        <w:t>первых</w:t>
      </w:r>
      <w:r>
        <w:rPr>
          <w:spacing w:val="1"/>
        </w:rPr>
        <w:t xml:space="preserve"> </w:t>
      </w:r>
      <w:r>
        <w:t>пятилеток</w:t>
      </w:r>
      <w:r>
        <w:rPr>
          <w:spacing w:val="1"/>
        </w:rPr>
        <w:t xml:space="preserve"> </w:t>
      </w:r>
      <w:r>
        <w:t>в</w:t>
      </w:r>
      <w:r>
        <w:rPr>
          <w:spacing w:val="1"/>
        </w:rPr>
        <w:t xml:space="preserve"> </w:t>
      </w:r>
      <w:r>
        <w:t>центре</w:t>
      </w:r>
      <w:r>
        <w:rPr>
          <w:spacing w:val="1"/>
        </w:rPr>
        <w:t xml:space="preserve"> </w:t>
      </w:r>
      <w:r>
        <w:t>и</w:t>
      </w:r>
      <w:r>
        <w:rPr>
          <w:spacing w:val="1"/>
        </w:rPr>
        <w:t xml:space="preserve"> </w:t>
      </w:r>
      <w:r>
        <w:t>национальных</w:t>
      </w:r>
      <w:r>
        <w:rPr>
          <w:spacing w:val="1"/>
        </w:rPr>
        <w:t xml:space="preserve"> </w:t>
      </w:r>
      <w:r>
        <w:t>республиках.</w:t>
      </w:r>
      <w:r>
        <w:rPr>
          <w:spacing w:val="1"/>
        </w:rPr>
        <w:t xml:space="preserve"> </w:t>
      </w:r>
      <w:r>
        <w:t>Строительство</w:t>
      </w:r>
      <w:r>
        <w:rPr>
          <w:spacing w:val="1"/>
        </w:rPr>
        <w:t xml:space="preserve"> </w:t>
      </w:r>
      <w:r>
        <w:t>Московского</w:t>
      </w:r>
      <w:r>
        <w:rPr>
          <w:spacing w:val="1"/>
        </w:rPr>
        <w:t xml:space="preserve"> </w:t>
      </w:r>
      <w:r>
        <w:t>метрополитена.</w:t>
      </w:r>
      <w:r>
        <w:rPr>
          <w:spacing w:val="1"/>
        </w:rPr>
        <w:t xml:space="preserve"> </w:t>
      </w:r>
      <w:r>
        <w:t>Создание</w:t>
      </w:r>
      <w:r>
        <w:rPr>
          <w:spacing w:val="1"/>
        </w:rPr>
        <w:t xml:space="preserve"> </w:t>
      </w:r>
      <w:r>
        <w:t>новых</w:t>
      </w:r>
      <w:r>
        <w:rPr>
          <w:spacing w:val="1"/>
        </w:rPr>
        <w:t xml:space="preserve"> </w:t>
      </w:r>
      <w:r>
        <w:t>отраслей</w:t>
      </w:r>
      <w:r>
        <w:rPr>
          <w:spacing w:val="1"/>
        </w:rPr>
        <w:t xml:space="preserve"> </w:t>
      </w:r>
      <w:r>
        <w:t>промышленности.</w:t>
      </w:r>
      <w:r>
        <w:rPr>
          <w:spacing w:val="1"/>
        </w:rPr>
        <w:t xml:space="preserve"> </w:t>
      </w:r>
      <w:r>
        <w:t>Форсирование</w:t>
      </w:r>
      <w:r>
        <w:rPr>
          <w:spacing w:val="1"/>
        </w:rPr>
        <w:t xml:space="preserve"> </w:t>
      </w:r>
      <w:r>
        <w:t>военного</w:t>
      </w:r>
      <w:r>
        <w:rPr>
          <w:spacing w:val="1"/>
        </w:rPr>
        <w:t xml:space="preserve"> </w:t>
      </w:r>
      <w:r>
        <w:t>производства</w:t>
      </w:r>
      <w:r>
        <w:rPr>
          <w:spacing w:val="1"/>
        </w:rPr>
        <w:t xml:space="preserve"> </w:t>
      </w:r>
      <w:r>
        <w:t>и</w:t>
      </w:r>
      <w:r>
        <w:rPr>
          <w:spacing w:val="1"/>
        </w:rPr>
        <w:t xml:space="preserve"> </w:t>
      </w:r>
      <w:r>
        <w:t>освоения</w:t>
      </w:r>
      <w:r>
        <w:rPr>
          <w:spacing w:val="1"/>
        </w:rPr>
        <w:t xml:space="preserve"> </w:t>
      </w:r>
      <w:r>
        <w:t>новой</w:t>
      </w:r>
      <w:r>
        <w:rPr>
          <w:spacing w:val="1"/>
        </w:rPr>
        <w:t xml:space="preserve"> </w:t>
      </w:r>
      <w:r>
        <w:t>техники.</w:t>
      </w:r>
      <w:r>
        <w:rPr>
          <w:spacing w:val="1"/>
        </w:rPr>
        <w:t xml:space="preserve"> </w:t>
      </w:r>
      <w:r>
        <w:t>Ужесточение</w:t>
      </w:r>
      <w:r>
        <w:rPr>
          <w:spacing w:val="1"/>
        </w:rPr>
        <w:t xml:space="preserve"> </w:t>
      </w:r>
      <w:r>
        <w:t>трудового</w:t>
      </w:r>
      <w:r>
        <w:rPr>
          <w:spacing w:val="1"/>
        </w:rPr>
        <w:t xml:space="preserve"> </w:t>
      </w:r>
      <w:r>
        <w:t>законодательства. Результаты, цена и издержки модернизации. Превращение СССР в аграрно-</w:t>
      </w:r>
      <w:r>
        <w:rPr>
          <w:spacing w:val="1"/>
        </w:rPr>
        <w:t xml:space="preserve"> </w:t>
      </w:r>
      <w:r>
        <w:t>индустриальную</w:t>
      </w:r>
      <w:r>
        <w:rPr>
          <w:spacing w:val="-1"/>
        </w:rPr>
        <w:t xml:space="preserve"> </w:t>
      </w:r>
      <w:r>
        <w:t>державу. Ликвидация безработицы.</w:t>
      </w:r>
    </w:p>
    <w:p w:rsidR="00764468" w:rsidRDefault="004B2496">
      <w:pPr>
        <w:pStyle w:val="a5"/>
        <w:ind w:right="355"/>
      </w:pPr>
      <w:r>
        <w:t>Утверждение культа личности Сталина. Партийные органы как инструмент сталинской</w:t>
      </w:r>
      <w:r>
        <w:rPr>
          <w:spacing w:val="1"/>
        </w:rPr>
        <w:t xml:space="preserve"> </w:t>
      </w:r>
      <w:r>
        <w:t>политики. Органы госбезопасности</w:t>
      </w:r>
      <w:r>
        <w:rPr>
          <w:spacing w:val="-1"/>
        </w:rPr>
        <w:t xml:space="preserve"> </w:t>
      </w:r>
      <w:r>
        <w:t>и их</w:t>
      </w:r>
      <w:r>
        <w:rPr>
          <w:spacing w:val="2"/>
        </w:rPr>
        <w:t xml:space="preserve"> </w:t>
      </w:r>
      <w:r>
        <w:t>роль</w:t>
      </w:r>
      <w:r>
        <w:rPr>
          <w:spacing w:val="-2"/>
        </w:rPr>
        <w:t xml:space="preserve"> </w:t>
      </w:r>
      <w:r>
        <w:t>в</w:t>
      </w:r>
      <w:r>
        <w:rPr>
          <w:spacing w:val="1"/>
        </w:rPr>
        <w:t xml:space="preserve"> </w:t>
      </w:r>
      <w:r>
        <w:t>поддержании</w:t>
      </w:r>
      <w:r>
        <w:rPr>
          <w:spacing w:val="1"/>
        </w:rPr>
        <w:t xml:space="preserve"> </w:t>
      </w:r>
      <w:r>
        <w:t>диктатуры. Ужесточение цензуры.</w:t>
      </w:r>
    </w:p>
    <w:p w:rsidR="00764468" w:rsidRDefault="004B2496">
      <w:pPr>
        <w:pStyle w:val="a5"/>
        <w:ind w:right="349" w:firstLine="0"/>
      </w:pPr>
      <w:r>
        <w:t>«История</w:t>
      </w:r>
      <w:r>
        <w:rPr>
          <w:spacing w:val="1"/>
        </w:rPr>
        <w:t xml:space="preserve"> </w:t>
      </w:r>
      <w:r>
        <w:t>ВКП(б).</w:t>
      </w:r>
      <w:r>
        <w:rPr>
          <w:spacing w:val="1"/>
        </w:rPr>
        <w:t xml:space="preserve"> </w:t>
      </w:r>
      <w:r>
        <w:t>Краткий</w:t>
      </w:r>
      <w:r>
        <w:rPr>
          <w:spacing w:val="1"/>
        </w:rPr>
        <w:t xml:space="preserve"> </w:t>
      </w:r>
      <w:r>
        <w:t>курс».</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над</w:t>
      </w:r>
      <w:r>
        <w:rPr>
          <w:spacing w:val="1"/>
        </w:rPr>
        <w:t xml:space="preserve"> </w:t>
      </w:r>
      <w:r>
        <w:t>обществом.</w:t>
      </w:r>
      <w:r>
        <w:rPr>
          <w:spacing w:val="1"/>
        </w:rPr>
        <w:t xml:space="preserve"> </w:t>
      </w:r>
      <w:r>
        <w:t>Введение паспортной системы. Массовые политические репрессии 1937—1938 гг. Результаты</w:t>
      </w:r>
      <w:r>
        <w:rPr>
          <w:spacing w:val="1"/>
        </w:rPr>
        <w:t xml:space="preserve"> </w:t>
      </w:r>
      <w:r>
        <w:t>репрессий</w:t>
      </w:r>
      <w:r>
        <w:rPr>
          <w:spacing w:val="1"/>
        </w:rPr>
        <w:t xml:space="preserve"> </w:t>
      </w:r>
      <w:r>
        <w:t>на</w:t>
      </w:r>
      <w:r>
        <w:rPr>
          <w:spacing w:val="1"/>
        </w:rPr>
        <w:t xml:space="preserve"> </w:t>
      </w:r>
      <w:r>
        <w:t>уровне</w:t>
      </w:r>
      <w:r>
        <w:rPr>
          <w:spacing w:val="1"/>
        </w:rPr>
        <w:t xml:space="preserve"> </w:t>
      </w:r>
      <w:r>
        <w:t>регионов</w:t>
      </w:r>
      <w:r>
        <w:rPr>
          <w:spacing w:val="1"/>
        </w:rPr>
        <w:t xml:space="preserve"> </w:t>
      </w:r>
      <w:r>
        <w:t>и</w:t>
      </w:r>
      <w:r>
        <w:rPr>
          <w:spacing w:val="1"/>
        </w:rPr>
        <w:t xml:space="preserve"> </w:t>
      </w:r>
      <w:r>
        <w:t>национальных</w:t>
      </w:r>
      <w:r>
        <w:rPr>
          <w:spacing w:val="1"/>
        </w:rPr>
        <w:t xml:space="preserve"> </w:t>
      </w:r>
      <w:r>
        <w:t>республик.</w:t>
      </w:r>
      <w:r>
        <w:rPr>
          <w:spacing w:val="1"/>
        </w:rPr>
        <w:t xml:space="preserve"> </w:t>
      </w:r>
      <w:r>
        <w:t>Репрессии</w:t>
      </w:r>
      <w:r>
        <w:rPr>
          <w:spacing w:val="1"/>
        </w:rPr>
        <w:t xml:space="preserve"> </w:t>
      </w:r>
      <w:r>
        <w:t>против</w:t>
      </w:r>
      <w:r>
        <w:rPr>
          <w:spacing w:val="1"/>
        </w:rPr>
        <w:t xml:space="preserve"> </w:t>
      </w:r>
      <w:r>
        <w:t>священнослужителей.</w:t>
      </w:r>
      <w:r>
        <w:rPr>
          <w:spacing w:val="1"/>
        </w:rPr>
        <w:t xml:space="preserve"> </w:t>
      </w:r>
      <w:r>
        <w:t>ГУЛАГ.</w:t>
      </w:r>
      <w:r>
        <w:rPr>
          <w:spacing w:val="1"/>
        </w:rPr>
        <w:t xml:space="preserve"> </w:t>
      </w:r>
      <w:r>
        <w:t>Роль</w:t>
      </w:r>
      <w:r>
        <w:rPr>
          <w:spacing w:val="1"/>
        </w:rPr>
        <w:t xml:space="preserve"> </w:t>
      </w:r>
      <w:r>
        <w:t>принудительного</w:t>
      </w:r>
      <w:r>
        <w:rPr>
          <w:spacing w:val="1"/>
        </w:rPr>
        <w:t xml:space="preserve"> </w:t>
      </w:r>
      <w:r>
        <w:t>труда</w:t>
      </w:r>
      <w:r>
        <w:rPr>
          <w:spacing w:val="1"/>
        </w:rPr>
        <w:t xml:space="preserve"> </w:t>
      </w:r>
      <w:r>
        <w:t>в</w:t>
      </w:r>
      <w:r>
        <w:rPr>
          <w:spacing w:val="61"/>
        </w:rPr>
        <w:t xml:space="preserve"> </w:t>
      </w:r>
      <w:r>
        <w:t>осуществлении</w:t>
      </w:r>
      <w:r>
        <w:rPr>
          <w:spacing w:val="1"/>
        </w:rPr>
        <w:t xml:space="preserve"> </w:t>
      </w:r>
      <w:r>
        <w:t>индустриализации</w:t>
      </w:r>
    </w:p>
    <w:p w:rsidR="00764468" w:rsidRDefault="004B2496">
      <w:pPr>
        <w:pStyle w:val="a5"/>
        <w:ind w:firstLine="0"/>
      </w:pPr>
      <w:r>
        <w:lastRenderedPageBreak/>
        <w:t>и</w:t>
      </w:r>
      <w:r>
        <w:rPr>
          <w:spacing w:val="-3"/>
        </w:rPr>
        <w:t xml:space="preserve"> </w:t>
      </w:r>
      <w:r>
        <w:t>в</w:t>
      </w:r>
      <w:r>
        <w:rPr>
          <w:spacing w:val="-4"/>
        </w:rPr>
        <w:t xml:space="preserve"> </w:t>
      </w:r>
      <w:r>
        <w:t>освоении</w:t>
      </w:r>
      <w:r>
        <w:rPr>
          <w:spacing w:val="-3"/>
        </w:rPr>
        <w:t xml:space="preserve"> </w:t>
      </w:r>
      <w:r>
        <w:t>труднодоступных</w:t>
      </w:r>
      <w:r>
        <w:rPr>
          <w:spacing w:val="-2"/>
        </w:rPr>
        <w:t xml:space="preserve"> </w:t>
      </w:r>
      <w:r>
        <w:t>территорий.</w:t>
      </w:r>
    </w:p>
    <w:p w:rsidR="00764468" w:rsidRDefault="004B2496">
      <w:pPr>
        <w:pStyle w:val="a5"/>
        <w:ind w:right="349"/>
      </w:pPr>
      <w:r>
        <w:t>Советская</w:t>
      </w:r>
      <w:r>
        <w:rPr>
          <w:spacing w:val="1"/>
        </w:rPr>
        <w:t xml:space="preserve"> </w:t>
      </w:r>
      <w:r>
        <w:t>социальная</w:t>
      </w:r>
      <w:r>
        <w:rPr>
          <w:spacing w:val="1"/>
        </w:rPr>
        <w:t xml:space="preserve"> </w:t>
      </w:r>
      <w:r>
        <w:t>и</w:t>
      </w:r>
      <w:r>
        <w:rPr>
          <w:spacing w:val="1"/>
        </w:rPr>
        <w:t xml:space="preserve"> </w:t>
      </w:r>
      <w:r>
        <w:t>национальная</w:t>
      </w:r>
      <w:r>
        <w:rPr>
          <w:spacing w:val="1"/>
        </w:rPr>
        <w:t xml:space="preserve"> </w:t>
      </w:r>
      <w:r>
        <w:t>политика</w:t>
      </w:r>
      <w:r>
        <w:rPr>
          <w:spacing w:val="1"/>
        </w:rPr>
        <w:t xml:space="preserve"> </w:t>
      </w:r>
      <w:r>
        <w:t>1930-х</w:t>
      </w:r>
      <w:r>
        <w:rPr>
          <w:spacing w:val="1"/>
        </w:rPr>
        <w:t xml:space="preserve"> </w:t>
      </w:r>
      <w:r>
        <w:t>гг.</w:t>
      </w:r>
      <w:r>
        <w:rPr>
          <w:spacing w:val="1"/>
        </w:rPr>
        <w:t xml:space="preserve"> </w:t>
      </w:r>
      <w:r>
        <w:t>Пропаганда</w:t>
      </w:r>
      <w:r>
        <w:rPr>
          <w:spacing w:val="1"/>
        </w:rPr>
        <w:t xml:space="preserve"> </w:t>
      </w:r>
      <w:r>
        <w:t>и</w:t>
      </w:r>
      <w:r>
        <w:rPr>
          <w:spacing w:val="1"/>
        </w:rPr>
        <w:t xml:space="preserve"> </w:t>
      </w:r>
      <w:r>
        <w:t>реальные</w:t>
      </w:r>
      <w:r>
        <w:rPr>
          <w:spacing w:val="1"/>
        </w:rPr>
        <w:t xml:space="preserve"> </w:t>
      </w:r>
      <w:r>
        <w:t>достижения.</w:t>
      </w:r>
      <w:r>
        <w:rPr>
          <w:spacing w:val="-1"/>
        </w:rPr>
        <w:t xml:space="preserve"> </w:t>
      </w:r>
      <w:r>
        <w:t>Конституция СССР 1936 г.</w:t>
      </w:r>
    </w:p>
    <w:p w:rsidR="00764468" w:rsidRDefault="004B2496">
      <w:pPr>
        <w:pStyle w:val="a5"/>
        <w:ind w:left="1041" w:firstLine="0"/>
      </w:pPr>
      <w:r>
        <w:t>Культурное</w:t>
      </w:r>
      <w:r>
        <w:rPr>
          <w:spacing w:val="-3"/>
        </w:rPr>
        <w:t xml:space="preserve"> </w:t>
      </w:r>
      <w:r>
        <w:t>пространство</w:t>
      </w:r>
      <w:r>
        <w:rPr>
          <w:spacing w:val="-2"/>
        </w:rPr>
        <w:t xml:space="preserve"> </w:t>
      </w:r>
      <w:r>
        <w:t>советского</w:t>
      </w:r>
      <w:r>
        <w:rPr>
          <w:spacing w:val="-2"/>
        </w:rPr>
        <w:t xml:space="preserve"> </w:t>
      </w:r>
      <w:r>
        <w:t>общества</w:t>
      </w:r>
      <w:r>
        <w:rPr>
          <w:spacing w:val="-1"/>
        </w:rPr>
        <w:t xml:space="preserve"> </w:t>
      </w:r>
      <w:r>
        <w:t>в</w:t>
      </w:r>
      <w:r>
        <w:rPr>
          <w:spacing w:val="-2"/>
        </w:rPr>
        <w:t xml:space="preserve"> </w:t>
      </w:r>
      <w:r>
        <w:t>1920—1930-е</w:t>
      </w:r>
      <w:r>
        <w:rPr>
          <w:spacing w:val="-3"/>
        </w:rPr>
        <w:t xml:space="preserve"> </w:t>
      </w:r>
      <w:r>
        <w:t>гг.</w:t>
      </w:r>
    </w:p>
    <w:p w:rsidR="00764468" w:rsidRDefault="004B2496">
      <w:pPr>
        <w:pStyle w:val="a5"/>
        <w:ind w:right="358"/>
      </w:pPr>
      <w:r>
        <w:t>Повседневная</w:t>
      </w:r>
      <w:r>
        <w:rPr>
          <w:spacing w:val="1"/>
        </w:rPr>
        <w:t xml:space="preserve"> </w:t>
      </w:r>
      <w:r>
        <w:t>жизнь</w:t>
      </w:r>
      <w:r>
        <w:rPr>
          <w:spacing w:val="1"/>
        </w:rPr>
        <w:t xml:space="preserve"> </w:t>
      </w:r>
      <w:r>
        <w:t>и</w:t>
      </w:r>
      <w:r>
        <w:rPr>
          <w:spacing w:val="1"/>
        </w:rPr>
        <w:t xml:space="preserve"> </w:t>
      </w:r>
      <w:r>
        <w:t>общественные</w:t>
      </w:r>
      <w:r>
        <w:rPr>
          <w:spacing w:val="1"/>
        </w:rPr>
        <w:t xml:space="preserve"> </w:t>
      </w:r>
      <w:r>
        <w:t>настроения</w:t>
      </w:r>
      <w:r>
        <w:rPr>
          <w:spacing w:val="1"/>
        </w:rPr>
        <w:t xml:space="preserve"> </w:t>
      </w:r>
      <w:r>
        <w:t>в</w:t>
      </w:r>
      <w:r>
        <w:rPr>
          <w:spacing w:val="1"/>
        </w:rPr>
        <w:t xml:space="preserve"> </w:t>
      </w:r>
      <w:r>
        <w:t>годы</w:t>
      </w:r>
      <w:r>
        <w:rPr>
          <w:spacing w:val="1"/>
        </w:rPr>
        <w:t xml:space="preserve"> </w:t>
      </w:r>
      <w:r>
        <w:t>нэпа.</w:t>
      </w:r>
      <w:r>
        <w:rPr>
          <w:spacing w:val="1"/>
        </w:rPr>
        <w:t xml:space="preserve"> </w:t>
      </w:r>
      <w:r>
        <w:t>Повышение</w:t>
      </w:r>
      <w:r>
        <w:rPr>
          <w:spacing w:val="60"/>
        </w:rPr>
        <w:t xml:space="preserve"> </w:t>
      </w:r>
      <w:r>
        <w:t>общего</w:t>
      </w:r>
      <w:r>
        <w:rPr>
          <w:spacing w:val="1"/>
        </w:rPr>
        <w:t xml:space="preserve"> </w:t>
      </w:r>
      <w:r>
        <w:t>уровня</w:t>
      </w:r>
      <w:r>
        <w:rPr>
          <w:spacing w:val="-1"/>
        </w:rPr>
        <w:t xml:space="preserve"> </w:t>
      </w:r>
      <w:r>
        <w:t>жизни. Нэпманы и отношение</w:t>
      </w:r>
      <w:r>
        <w:rPr>
          <w:spacing w:val="-2"/>
        </w:rPr>
        <w:t xml:space="preserve"> </w:t>
      </w:r>
      <w:r>
        <w:t>к ним</w:t>
      </w:r>
      <w:r>
        <w:rPr>
          <w:spacing w:val="-1"/>
        </w:rPr>
        <w:t xml:space="preserve"> </w:t>
      </w:r>
      <w:r>
        <w:t>в</w:t>
      </w:r>
      <w:r>
        <w:rPr>
          <w:spacing w:val="-1"/>
        </w:rPr>
        <w:t xml:space="preserve"> </w:t>
      </w:r>
      <w:r>
        <w:t>обществе.</w:t>
      </w:r>
    </w:p>
    <w:p w:rsidR="00764468" w:rsidRDefault="004B2496">
      <w:pPr>
        <w:pStyle w:val="a5"/>
        <w:ind w:right="357"/>
      </w:pPr>
      <w:r>
        <w:t>«Коммунистическое чванство». Разрушение традиционной морали. Отношение к семье,</w:t>
      </w:r>
      <w:r>
        <w:rPr>
          <w:spacing w:val="1"/>
        </w:rPr>
        <w:t xml:space="preserve"> </w:t>
      </w:r>
      <w:r>
        <w:t>браку,</w:t>
      </w:r>
      <w:r>
        <w:rPr>
          <w:spacing w:val="-1"/>
        </w:rPr>
        <w:t xml:space="preserve"> </w:t>
      </w:r>
      <w:r>
        <w:t>воспитанию</w:t>
      </w:r>
      <w:r>
        <w:rPr>
          <w:spacing w:val="-1"/>
        </w:rPr>
        <w:t xml:space="preserve"> </w:t>
      </w:r>
      <w:r>
        <w:t>детей. Советские</w:t>
      </w:r>
      <w:r>
        <w:rPr>
          <w:spacing w:val="-2"/>
        </w:rPr>
        <w:t xml:space="preserve"> </w:t>
      </w:r>
      <w:r>
        <w:t>обряды</w:t>
      </w:r>
      <w:r>
        <w:rPr>
          <w:spacing w:val="-1"/>
        </w:rPr>
        <w:t xml:space="preserve"> </w:t>
      </w:r>
      <w:r>
        <w:t>и</w:t>
      </w:r>
      <w:r>
        <w:rPr>
          <w:spacing w:val="-2"/>
        </w:rPr>
        <w:t xml:space="preserve"> </w:t>
      </w:r>
      <w:r>
        <w:t>праздники.</w:t>
      </w:r>
      <w:r>
        <w:rPr>
          <w:spacing w:val="-1"/>
        </w:rPr>
        <w:t xml:space="preserve"> </w:t>
      </w:r>
      <w:r>
        <w:t>Наступление</w:t>
      </w:r>
      <w:r>
        <w:rPr>
          <w:spacing w:val="-1"/>
        </w:rPr>
        <w:t xml:space="preserve"> </w:t>
      </w:r>
      <w:r>
        <w:t>на</w:t>
      </w:r>
      <w:r>
        <w:rPr>
          <w:spacing w:val="-2"/>
        </w:rPr>
        <w:t xml:space="preserve"> </w:t>
      </w:r>
      <w:r>
        <w:t>религию.</w:t>
      </w:r>
    </w:p>
    <w:p w:rsidR="00764468" w:rsidRDefault="004B2496">
      <w:pPr>
        <w:pStyle w:val="a5"/>
        <w:spacing w:before="1"/>
        <w:ind w:right="351"/>
      </w:pPr>
      <w:r>
        <w:t>Пролеткульт</w:t>
      </w:r>
      <w:r>
        <w:rPr>
          <w:spacing w:val="12"/>
        </w:rPr>
        <w:t xml:space="preserve"> </w:t>
      </w:r>
      <w:r>
        <w:t>и</w:t>
      </w:r>
      <w:r>
        <w:rPr>
          <w:spacing w:val="12"/>
        </w:rPr>
        <w:t xml:space="preserve"> </w:t>
      </w:r>
      <w:r>
        <w:t>нэпманская</w:t>
      </w:r>
      <w:r>
        <w:rPr>
          <w:spacing w:val="12"/>
        </w:rPr>
        <w:t xml:space="preserve"> </w:t>
      </w:r>
      <w:r>
        <w:t>культура.</w:t>
      </w:r>
      <w:r>
        <w:rPr>
          <w:spacing w:val="13"/>
        </w:rPr>
        <w:t xml:space="preserve"> </w:t>
      </w:r>
      <w:r>
        <w:t>Борьба</w:t>
      </w:r>
      <w:r>
        <w:rPr>
          <w:spacing w:val="10"/>
        </w:rPr>
        <w:t xml:space="preserve"> </w:t>
      </w:r>
      <w:r>
        <w:t>с</w:t>
      </w:r>
      <w:r>
        <w:rPr>
          <w:spacing w:val="14"/>
        </w:rPr>
        <w:t xml:space="preserve"> </w:t>
      </w:r>
      <w:r>
        <w:t>безграмотностью.</w:t>
      </w:r>
      <w:r>
        <w:rPr>
          <w:spacing w:val="11"/>
        </w:rPr>
        <w:t xml:space="preserve"> </w:t>
      </w:r>
      <w:r>
        <w:t>Основные</w:t>
      </w:r>
      <w:r>
        <w:rPr>
          <w:spacing w:val="10"/>
        </w:rPr>
        <w:t xml:space="preserve"> </w:t>
      </w:r>
      <w:r>
        <w:t>направления</w:t>
      </w:r>
      <w:r>
        <w:rPr>
          <w:spacing w:val="-57"/>
        </w:rPr>
        <w:t xml:space="preserve"> </w:t>
      </w:r>
      <w:r>
        <w:t>в</w:t>
      </w:r>
      <w:r>
        <w:rPr>
          <w:spacing w:val="1"/>
        </w:rPr>
        <w:t xml:space="preserve"> </w:t>
      </w:r>
      <w:r>
        <w:t>литературе</w:t>
      </w:r>
      <w:r>
        <w:rPr>
          <w:spacing w:val="1"/>
        </w:rPr>
        <w:t xml:space="preserve"> </w:t>
      </w:r>
      <w:r>
        <w:t>и</w:t>
      </w:r>
      <w:r>
        <w:rPr>
          <w:spacing w:val="1"/>
        </w:rPr>
        <w:t xml:space="preserve"> </w:t>
      </w:r>
      <w:r>
        <w:t>архитектуре.</w:t>
      </w:r>
      <w:r>
        <w:rPr>
          <w:spacing w:val="1"/>
        </w:rPr>
        <w:t xml:space="preserve"> </w:t>
      </w:r>
      <w:r>
        <w:t>Достижения</w:t>
      </w:r>
      <w:r>
        <w:rPr>
          <w:spacing w:val="1"/>
        </w:rPr>
        <w:t xml:space="preserve"> </w:t>
      </w:r>
      <w:r>
        <w:t>в</w:t>
      </w:r>
      <w:r>
        <w:rPr>
          <w:spacing w:val="1"/>
        </w:rPr>
        <w:t xml:space="preserve"> </w:t>
      </w:r>
      <w:r>
        <w:t>области</w:t>
      </w:r>
      <w:r>
        <w:rPr>
          <w:spacing w:val="1"/>
        </w:rPr>
        <w:t xml:space="preserve"> </w:t>
      </w:r>
      <w:r>
        <w:t>киноискусства.</w:t>
      </w:r>
      <w:r>
        <w:rPr>
          <w:spacing w:val="1"/>
        </w:rPr>
        <w:t xml:space="preserve"> </w:t>
      </w:r>
      <w:r>
        <w:t>Советский</w:t>
      </w:r>
      <w:r>
        <w:rPr>
          <w:spacing w:val="1"/>
        </w:rPr>
        <w:t xml:space="preserve"> </w:t>
      </w:r>
      <w:r>
        <w:t>авангард.</w:t>
      </w:r>
      <w:r>
        <w:rPr>
          <w:spacing w:val="1"/>
        </w:rPr>
        <w:t xml:space="preserve"> </w:t>
      </w:r>
      <w:r>
        <w:t>Создание</w:t>
      </w:r>
      <w:r>
        <w:rPr>
          <w:spacing w:val="1"/>
        </w:rPr>
        <w:t xml:space="preserve"> </w:t>
      </w:r>
      <w:r>
        <w:t>национальной</w:t>
      </w:r>
      <w:r>
        <w:rPr>
          <w:spacing w:val="1"/>
        </w:rPr>
        <w:t xml:space="preserve"> </w:t>
      </w:r>
      <w:r>
        <w:t>письменности</w:t>
      </w:r>
      <w:r>
        <w:rPr>
          <w:spacing w:val="1"/>
        </w:rPr>
        <w:t xml:space="preserve"> </w:t>
      </w:r>
      <w:r>
        <w:t>и</w:t>
      </w:r>
      <w:r>
        <w:rPr>
          <w:spacing w:val="1"/>
        </w:rPr>
        <w:t xml:space="preserve"> </w:t>
      </w:r>
      <w:r>
        <w:t>смена</w:t>
      </w:r>
      <w:r>
        <w:rPr>
          <w:spacing w:val="1"/>
        </w:rPr>
        <w:t xml:space="preserve"> </w:t>
      </w:r>
      <w:r>
        <w:t>алфавитов.</w:t>
      </w:r>
      <w:r>
        <w:rPr>
          <w:spacing w:val="1"/>
        </w:rPr>
        <w:t xml:space="preserve"> </w:t>
      </w:r>
      <w:r>
        <w:t>Деятельность</w:t>
      </w:r>
      <w:r>
        <w:rPr>
          <w:spacing w:val="61"/>
        </w:rPr>
        <w:t xml:space="preserve"> </w:t>
      </w:r>
      <w:r>
        <w:t>Наркомпроса.</w:t>
      </w:r>
      <w:r>
        <w:rPr>
          <w:spacing w:val="1"/>
        </w:rPr>
        <w:t xml:space="preserve"> </w:t>
      </w:r>
      <w:r>
        <w:t>Рабфаки.</w:t>
      </w:r>
      <w:r>
        <w:rPr>
          <w:spacing w:val="-1"/>
        </w:rPr>
        <w:t xml:space="preserve"> </w:t>
      </w:r>
      <w:r>
        <w:t>Культура</w:t>
      </w:r>
      <w:r>
        <w:rPr>
          <w:spacing w:val="-1"/>
        </w:rPr>
        <w:t xml:space="preserve"> </w:t>
      </w:r>
      <w:r>
        <w:t>и идеология.</w:t>
      </w:r>
    </w:p>
    <w:p w:rsidR="00764468" w:rsidRDefault="004B2496">
      <w:pPr>
        <w:pStyle w:val="a5"/>
        <w:ind w:right="352"/>
      </w:pPr>
      <w:r>
        <w:t>Создание</w:t>
      </w:r>
      <w:r>
        <w:rPr>
          <w:spacing w:val="1"/>
        </w:rPr>
        <w:t xml:space="preserve"> </w:t>
      </w:r>
      <w:r>
        <w:t>«нового</w:t>
      </w:r>
      <w:r>
        <w:rPr>
          <w:spacing w:val="1"/>
        </w:rPr>
        <w:t xml:space="preserve"> </w:t>
      </w:r>
      <w:r>
        <w:t>человека».</w:t>
      </w:r>
      <w:r>
        <w:rPr>
          <w:spacing w:val="1"/>
        </w:rPr>
        <w:t xml:space="preserve"> </w:t>
      </w:r>
      <w:r>
        <w:t>Пропаганда</w:t>
      </w:r>
      <w:r>
        <w:rPr>
          <w:spacing w:val="1"/>
        </w:rPr>
        <w:t xml:space="preserve"> </w:t>
      </w:r>
      <w:r>
        <w:t>коллективистских</w:t>
      </w:r>
      <w:r>
        <w:rPr>
          <w:spacing w:val="1"/>
        </w:rPr>
        <w:t xml:space="preserve"> </w:t>
      </w:r>
      <w:r>
        <w:t>ценностей.</w:t>
      </w:r>
      <w:r>
        <w:rPr>
          <w:spacing w:val="1"/>
        </w:rPr>
        <w:t xml:space="preserve"> </w:t>
      </w:r>
      <w:r>
        <w:t>Воспитание</w:t>
      </w:r>
      <w:r>
        <w:rPr>
          <w:spacing w:val="1"/>
        </w:rPr>
        <w:t xml:space="preserve"> </w:t>
      </w:r>
      <w:r>
        <w:t>интернационализма</w:t>
      </w:r>
      <w:r>
        <w:rPr>
          <w:spacing w:val="1"/>
        </w:rPr>
        <w:t xml:space="preserve"> </w:t>
      </w:r>
      <w:r>
        <w:t>и</w:t>
      </w:r>
      <w:r>
        <w:rPr>
          <w:spacing w:val="1"/>
        </w:rPr>
        <w:t xml:space="preserve"> </w:t>
      </w:r>
      <w:r>
        <w:t>советского</w:t>
      </w:r>
      <w:r>
        <w:rPr>
          <w:spacing w:val="1"/>
        </w:rPr>
        <w:t xml:space="preserve"> </w:t>
      </w:r>
      <w:r>
        <w:t>патриотизма.</w:t>
      </w:r>
      <w:r>
        <w:rPr>
          <w:spacing w:val="1"/>
        </w:rPr>
        <w:t xml:space="preserve"> </w:t>
      </w:r>
      <w:r>
        <w:t>Общественный</w:t>
      </w:r>
      <w:r>
        <w:rPr>
          <w:spacing w:val="1"/>
        </w:rPr>
        <w:t xml:space="preserve"> </w:t>
      </w:r>
      <w:r>
        <w:t>энтузиазм</w:t>
      </w:r>
      <w:r>
        <w:rPr>
          <w:spacing w:val="1"/>
        </w:rPr>
        <w:t xml:space="preserve"> </w:t>
      </w:r>
      <w:r>
        <w:t>периода</w:t>
      </w:r>
      <w:r>
        <w:rPr>
          <w:spacing w:val="1"/>
        </w:rPr>
        <w:t xml:space="preserve"> </w:t>
      </w:r>
      <w:r>
        <w:t>первых</w:t>
      </w:r>
      <w:r>
        <w:rPr>
          <w:spacing w:val="1"/>
        </w:rPr>
        <w:t xml:space="preserve"> </w:t>
      </w:r>
      <w:r>
        <w:t>пятилеток. Развитие спорта. Освоение Арктики. Эпопея челюскинцев. Престижность военной</w:t>
      </w:r>
      <w:r>
        <w:rPr>
          <w:spacing w:val="1"/>
        </w:rPr>
        <w:t xml:space="preserve"> </w:t>
      </w:r>
      <w:r>
        <w:t>профессии и научно-инженерного труда. Учреждение звания Героя Советского Союза (1934) и</w:t>
      </w:r>
      <w:r>
        <w:rPr>
          <w:spacing w:val="1"/>
        </w:rPr>
        <w:t xml:space="preserve"> </w:t>
      </w:r>
      <w:r>
        <w:t>первые</w:t>
      </w:r>
      <w:r>
        <w:rPr>
          <w:spacing w:val="-2"/>
        </w:rPr>
        <w:t xml:space="preserve"> </w:t>
      </w:r>
      <w:r>
        <w:t>награждения.</w:t>
      </w:r>
    </w:p>
    <w:p w:rsidR="00764468" w:rsidRDefault="004B2496">
      <w:pPr>
        <w:pStyle w:val="a5"/>
        <w:ind w:right="354"/>
      </w:pPr>
      <w:r>
        <w:t>Культурная революция. От обязательного начального образования к массовой средней</w:t>
      </w:r>
      <w:r>
        <w:rPr>
          <w:spacing w:val="1"/>
        </w:rPr>
        <w:t xml:space="preserve"> </w:t>
      </w:r>
      <w:r>
        <w:t>школе. Установление жесткого государственного контроля над сферой литературы и искусства.</w:t>
      </w:r>
      <w:r>
        <w:rPr>
          <w:spacing w:val="-57"/>
        </w:rPr>
        <w:t xml:space="preserve"> </w:t>
      </w:r>
      <w:r>
        <w:t>Создание творческих союзов и их роль в пропаганде советской культуры. Социалистический</w:t>
      </w:r>
      <w:r>
        <w:rPr>
          <w:spacing w:val="1"/>
        </w:rPr>
        <w:t xml:space="preserve"> </w:t>
      </w:r>
      <w:r>
        <w:t>реализм.</w:t>
      </w:r>
      <w:r>
        <w:rPr>
          <w:spacing w:val="-1"/>
        </w:rPr>
        <w:t xml:space="preserve"> </w:t>
      </w:r>
      <w:r>
        <w:t>Литература</w:t>
      </w:r>
      <w:r>
        <w:rPr>
          <w:spacing w:val="-1"/>
        </w:rPr>
        <w:t xml:space="preserve"> </w:t>
      </w:r>
      <w:r>
        <w:t>и кинематограф 1930-х</w:t>
      </w:r>
      <w:r>
        <w:rPr>
          <w:spacing w:val="2"/>
        </w:rPr>
        <w:t xml:space="preserve"> </w:t>
      </w:r>
      <w:r>
        <w:t>гг.</w:t>
      </w:r>
    </w:p>
    <w:p w:rsidR="00764468" w:rsidRDefault="004B2496">
      <w:pPr>
        <w:pStyle w:val="a5"/>
        <w:ind w:right="348"/>
      </w:pPr>
      <w:r>
        <w:t>Наука</w:t>
      </w:r>
      <w:r>
        <w:rPr>
          <w:spacing w:val="1"/>
        </w:rPr>
        <w:t xml:space="preserve"> </w:t>
      </w:r>
      <w:r>
        <w:t>в</w:t>
      </w:r>
      <w:r>
        <w:rPr>
          <w:spacing w:val="1"/>
        </w:rPr>
        <w:t xml:space="preserve"> </w:t>
      </w:r>
      <w:r>
        <w:t>1930-е</w:t>
      </w:r>
      <w:r>
        <w:rPr>
          <w:spacing w:val="1"/>
        </w:rPr>
        <w:t xml:space="preserve"> </w:t>
      </w:r>
      <w:r>
        <w:t>гг.</w:t>
      </w:r>
      <w:r>
        <w:rPr>
          <w:spacing w:val="1"/>
        </w:rPr>
        <w:t xml:space="preserve"> </w:t>
      </w:r>
      <w:r>
        <w:t>Академия</w:t>
      </w:r>
      <w:r>
        <w:rPr>
          <w:spacing w:val="1"/>
        </w:rPr>
        <w:t xml:space="preserve"> </w:t>
      </w:r>
      <w:r>
        <w:t>наук</w:t>
      </w:r>
      <w:r>
        <w:rPr>
          <w:spacing w:val="1"/>
        </w:rPr>
        <w:t xml:space="preserve"> </w:t>
      </w:r>
      <w:r>
        <w:t>СССР.</w:t>
      </w:r>
      <w:r>
        <w:rPr>
          <w:spacing w:val="1"/>
        </w:rPr>
        <w:t xml:space="preserve"> </w:t>
      </w:r>
      <w:r>
        <w:t>Создание</w:t>
      </w:r>
      <w:r>
        <w:rPr>
          <w:spacing w:val="1"/>
        </w:rPr>
        <w:t xml:space="preserve"> </w:t>
      </w:r>
      <w:r>
        <w:t>новых</w:t>
      </w:r>
      <w:r>
        <w:rPr>
          <w:spacing w:val="1"/>
        </w:rPr>
        <w:t xml:space="preserve"> </w:t>
      </w:r>
      <w:r>
        <w:t>научных</w:t>
      </w:r>
      <w:r>
        <w:rPr>
          <w:spacing w:val="61"/>
        </w:rPr>
        <w:t xml:space="preserve"> </w:t>
      </w:r>
      <w:r>
        <w:t>центров.</w:t>
      </w:r>
      <w:r>
        <w:rPr>
          <w:spacing w:val="1"/>
        </w:rPr>
        <w:t xml:space="preserve"> </w:t>
      </w:r>
      <w:r>
        <w:t>Выдающиеся</w:t>
      </w:r>
      <w:r>
        <w:rPr>
          <w:spacing w:val="13"/>
        </w:rPr>
        <w:t xml:space="preserve"> </w:t>
      </w:r>
      <w:r>
        <w:t>ученые</w:t>
      </w:r>
      <w:r>
        <w:rPr>
          <w:spacing w:val="7"/>
        </w:rPr>
        <w:t xml:space="preserve"> </w:t>
      </w:r>
      <w:r>
        <w:t>и</w:t>
      </w:r>
      <w:r>
        <w:rPr>
          <w:spacing w:val="7"/>
        </w:rPr>
        <w:t xml:space="preserve"> </w:t>
      </w:r>
      <w:r>
        <w:t>конструкторы</w:t>
      </w:r>
      <w:r>
        <w:rPr>
          <w:spacing w:val="8"/>
        </w:rPr>
        <w:t xml:space="preserve"> </w:t>
      </w:r>
      <w:r>
        <w:t>гражданской</w:t>
      </w:r>
      <w:r>
        <w:rPr>
          <w:spacing w:val="7"/>
        </w:rPr>
        <w:t xml:space="preserve"> </w:t>
      </w:r>
      <w:r>
        <w:t>и</w:t>
      </w:r>
      <w:r>
        <w:rPr>
          <w:spacing w:val="7"/>
        </w:rPr>
        <w:t xml:space="preserve"> </w:t>
      </w:r>
      <w:r>
        <w:t>военной</w:t>
      </w:r>
      <w:r>
        <w:rPr>
          <w:spacing w:val="5"/>
        </w:rPr>
        <w:t xml:space="preserve"> </w:t>
      </w:r>
      <w:r>
        <w:t>техники.</w:t>
      </w:r>
      <w:r>
        <w:rPr>
          <w:spacing w:val="6"/>
        </w:rPr>
        <w:t xml:space="preserve"> </w:t>
      </w:r>
      <w:r>
        <w:t>Формирование</w:t>
      </w:r>
    </w:p>
    <w:p w:rsidR="00764468" w:rsidRDefault="004B2496">
      <w:pPr>
        <w:pStyle w:val="a5"/>
        <w:spacing w:before="9"/>
        <w:ind w:firstLine="0"/>
      </w:pPr>
      <w:r>
        <w:t>национальной</w:t>
      </w:r>
      <w:r>
        <w:rPr>
          <w:spacing w:val="-7"/>
        </w:rPr>
        <w:t xml:space="preserve"> </w:t>
      </w:r>
      <w:r>
        <w:t>интеллигенции.</w:t>
      </w:r>
    </w:p>
    <w:p w:rsidR="00764468" w:rsidRDefault="004B2496">
      <w:pPr>
        <w:pStyle w:val="a5"/>
        <w:ind w:right="349"/>
      </w:pPr>
      <w:r>
        <w:t>Повседневность</w:t>
      </w:r>
      <w:r>
        <w:rPr>
          <w:spacing w:val="1"/>
        </w:rPr>
        <w:t xml:space="preserve"> </w:t>
      </w:r>
      <w:r>
        <w:t>1930-х</w:t>
      </w:r>
      <w:r>
        <w:rPr>
          <w:spacing w:val="1"/>
        </w:rPr>
        <w:t xml:space="preserve"> </w:t>
      </w:r>
      <w:r>
        <w:t>гг.</w:t>
      </w:r>
      <w:r>
        <w:rPr>
          <w:spacing w:val="1"/>
        </w:rPr>
        <w:t xml:space="preserve"> </w:t>
      </w:r>
      <w:r>
        <w:t>Снижение</w:t>
      </w:r>
      <w:r>
        <w:rPr>
          <w:spacing w:val="1"/>
        </w:rPr>
        <w:t xml:space="preserve"> </w:t>
      </w:r>
      <w:r>
        <w:t>уровня</w:t>
      </w:r>
      <w:r>
        <w:rPr>
          <w:spacing w:val="1"/>
        </w:rPr>
        <w:t xml:space="preserve"> </w:t>
      </w:r>
      <w:r>
        <w:t>доходов</w:t>
      </w:r>
      <w:r>
        <w:rPr>
          <w:spacing w:val="1"/>
        </w:rPr>
        <w:t xml:space="preserve"> </w:t>
      </w:r>
      <w:r>
        <w:t>населения</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периодом нэпа. Деньги, карточки и очереди. Из деревни в город: последствия вынужденного</w:t>
      </w:r>
      <w:r>
        <w:rPr>
          <w:spacing w:val="1"/>
        </w:rPr>
        <w:t xml:space="preserve"> </w:t>
      </w:r>
      <w:r>
        <w:t>переселения</w:t>
      </w:r>
      <w:r>
        <w:rPr>
          <w:spacing w:val="1"/>
        </w:rPr>
        <w:t xml:space="preserve"> </w:t>
      </w:r>
      <w:r>
        <w:t>и</w:t>
      </w:r>
      <w:r>
        <w:rPr>
          <w:spacing w:val="1"/>
        </w:rPr>
        <w:t xml:space="preserve"> </w:t>
      </w:r>
      <w:r>
        <w:t>миграции</w:t>
      </w:r>
      <w:r>
        <w:rPr>
          <w:spacing w:val="1"/>
        </w:rPr>
        <w:t xml:space="preserve"> </w:t>
      </w:r>
      <w:r>
        <w:t>населения.</w:t>
      </w:r>
      <w:r>
        <w:rPr>
          <w:spacing w:val="1"/>
        </w:rPr>
        <w:t xml:space="preserve"> </w:t>
      </w:r>
      <w:r>
        <w:t>Жилищная</w:t>
      </w:r>
      <w:r>
        <w:rPr>
          <w:spacing w:val="1"/>
        </w:rPr>
        <w:t xml:space="preserve"> </w:t>
      </w:r>
      <w:r>
        <w:t>проблема.</w:t>
      </w:r>
      <w:r>
        <w:rPr>
          <w:spacing w:val="1"/>
        </w:rPr>
        <w:t xml:space="preserve"> </w:t>
      </w:r>
      <w:r>
        <w:t>Коллективные</w:t>
      </w:r>
      <w:r>
        <w:rPr>
          <w:spacing w:val="1"/>
        </w:rPr>
        <w:t xml:space="preserve"> </w:t>
      </w:r>
      <w:r>
        <w:t>формы</w:t>
      </w:r>
      <w:r>
        <w:rPr>
          <w:spacing w:val="1"/>
        </w:rPr>
        <w:t xml:space="preserve"> </w:t>
      </w:r>
      <w:r>
        <w:t>быта.</w:t>
      </w:r>
      <w:r>
        <w:rPr>
          <w:spacing w:val="1"/>
        </w:rPr>
        <w:t xml:space="preserve"> </w:t>
      </w:r>
      <w:r>
        <w:t>Возвращение к традиционным ценностям в середине 1930-х гг. Досуг в городе. Пионерия и</w:t>
      </w:r>
      <w:r>
        <w:rPr>
          <w:spacing w:val="1"/>
        </w:rPr>
        <w:t xml:space="preserve"> </w:t>
      </w:r>
      <w:r>
        <w:t>комсомол.</w:t>
      </w:r>
      <w:r>
        <w:rPr>
          <w:spacing w:val="1"/>
        </w:rPr>
        <w:t xml:space="preserve"> </w:t>
      </w:r>
      <w:r>
        <w:t>Военно-спортивные</w:t>
      </w:r>
      <w:r>
        <w:rPr>
          <w:spacing w:val="1"/>
        </w:rPr>
        <w:t xml:space="preserve"> </w:t>
      </w:r>
      <w:r>
        <w:t>организации.</w:t>
      </w:r>
      <w:r>
        <w:rPr>
          <w:spacing w:val="1"/>
        </w:rPr>
        <w:t xml:space="preserve"> </w:t>
      </w:r>
      <w:r>
        <w:t>Материнство</w:t>
      </w:r>
      <w:r>
        <w:rPr>
          <w:spacing w:val="1"/>
        </w:rPr>
        <w:t xml:space="preserve"> </w:t>
      </w:r>
      <w:r>
        <w:t>и</w:t>
      </w:r>
      <w:r>
        <w:rPr>
          <w:spacing w:val="1"/>
        </w:rPr>
        <w:t xml:space="preserve"> </w:t>
      </w:r>
      <w:r>
        <w:t>детство</w:t>
      </w:r>
      <w:r>
        <w:rPr>
          <w:spacing w:val="1"/>
        </w:rPr>
        <w:t xml:space="preserve"> </w:t>
      </w:r>
      <w:r>
        <w:t>в</w:t>
      </w:r>
      <w:r>
        <w:rPr>
          <w:spacing w:val="1"/>
        </w:rPr>
        <w:t xml:space="preserve"> </w:t>
      </w:r>
      <w:r>
        <w:t>1930-е</w:t>
      </w:r>
      <w:r>
        <w:rPr>
          <w:spacing w:val="1"/>
        </w:rPr>
        <w:t xml:space="preserve"> </w:t>
      </w:r>
      <w:r>
        <w:t>гг.</w:t>
      </w:r>
      <w:r>
        <w:rPr>
          <w:spacing w:val="1"/>
        </w:rPr>
        <w:t xml:space="preserve"> </w:t>
      </w:r>
      <w:r>
        <w:t>Жизнь</w:t>
      </w:r>
      <w:r>
        <w:rPr>
          <w:spacing w:val="1"/>
        </w:rPr>
        <w:t xml:space="preserve"> </w:t>
      </w:r>
      <w:r>
        <w:t>в</w:t>
      </w:r>
      <w:r>
        <w:rPr>
          <w:spacing w:val="1"/>
        </w:rPr>
        <w:t xml:space="preserve"> </w:t>
      </w:r>
      <w:r>
        <w:t>деревне.</w:t>
      </w:r>
    </w:p>
    <w:p w:rsidR="00764468" w:rsidRDefault="004B2496">
      <w:pPr>
        <w:pStyle w:val="a5"/>
        <w:spacing w:before="1"/>
        <w:ind w:left="1041" w:firstLine="0"/>
      </w:pPr>
      <w:r>
        <w:t>Внешняя</w:t>
      </w:r>
      <w:r>
        <w:rPr>
          <w:spacing w:val="-2"/>
        </w:rPr>
        <w:t xml:space="preserve"> </w:t>
      </w:r>
      <w:r>
        <w:t>политика</w:t>
      </w:r>
      <w:r>
        <w:rPr>
          <w:spacing w:val="-2"/>
        </w:rPr>
        <w:t xml:space="preserve"> </w:t>
      </w:r>
      <w:r>
        <w:t>СССР</w:t>
      </w:r>
      <w:r>
        <w:rPr>
          <w:spacing w:val="-1"/>
        </w:rPr>
        <w:t xml:space="preserve"> </w:t>
      </w:r>
      <w:r>
        <w:t>в</w:t>
      </w:r>
      <w:r>
        <w:rPr>
          <w:spacing w:val="-3"/>
        </w:rPr>
        <w:t xml:space="preserve"> </w:t>
      </w:r>
      <w:r>
        <w:t>1920—1930-е</w:t>
      </w:r>
      <w:r>
        <w:rPr>
          <w:spacing w:val="-2"/>
        </w:rPr>
        <w:t xml:space="preserve"> </w:t>
      </w:r>
      <w:r>
        <w:t>гг.</w:t>
      </w:r>
    </w:p>
    <w:p w:rsidR="00764468" w:rsidRDefault="004B2496">
      <w:pPr>
        <w:pStyle w:val="a5"/>
        <w:ind w:right="352"/>
      </w:pPr>
      <w:r>
        <w:t>Внешняя</w:t>
      </w:r>
      <w:r>
        <w:rPr>
          <w:spacing w:val="1"/>
        </w:rPr>
        <w:t xml:space="preserve"> </w:t>
      </w:r>
      <w:r>
        <w:t>политика:</w:t>
      </w:r>
      <w:r>
        <w:rPr>
          <w:spacing w:val="1"/>
        </w:rPr>
        <w:t xml:space="preserve"> </w:t>
      </w:r>
      <w:r>
        <w:t>от</w:t>
      </w:r>
      <w:r>
        <w:rPr>
          <w:spacing w:val="1"/>
        </w:rPr>
        <w:t xml:space="preserve"> </w:t>
      </w:r>
      <w:r>
        <w:t>курса</w:t>
      </w:r>
      <w:r>
        <w:rPr>
          <w:spacing w:val="1"/>
        </w:rPr>
        <w:t xml:space="preserve"> </w:t>
      </w:r>
      <w:r>
        <w:t>на</w:t>
      </w:r>
      <w:r>
        <w:rPr>
          <w:spacing w:val="1"/>
        </w:rPr>
        <w:t xml:space="preserve"> </w:t>
      </w:r>
      <w:r>
        <w:t>мировую</w:t>
      </w:r>
      <w:r>
        <w:rPr>
          <w:spacing w:val="1"/>
        </w:rPr>
        <w:t xml:space="preserve"> </w:t>
      </w:r>
      <w:r>
        <w:t>революцию</w:t>
      </w:r>
      <w:r>
        <w:rPr>
          <w:spacing w:val="1"/>
        </w:rPr>
        <w:t xml:space="preserve"> </w:t>
      </w:r>
      <w:r>
        <w:t>к</w:t>
      </w:r>
      <w:r>
        <w:rPr>
          <w:spacing w:val="1"/>
        </w:rPr>
        <w:t xml:space="preserve"> </w:t>
      </w:r>
      <w:r>
        <w:t>концепции</w:t>
      </w:r>
      <w:r>
        <w:rPr>
          <w:spacing w:val="1"/>
        </w:rPr>
        <w:t xml:space="preserve"> </w:t>
      </w:r>
      <w:r>
        <w:t>построения</w:t>
      </w:r>
      <w:r>
        <w:rPr>
          <w:spacing w:val="1"/>
        </w:rPr>
        <w:t xml:space="preserve"> </w:t>
      </w:r>
      <w:r>
        <w:t>социализма в одной стране. Деятельность Коминтерна как инструмента мировой революции.</w:t>
      </w:r>
      <w:r>
        <w:rPr>
          <w:spacing w:val="1"/>
        </w:rPr>
        <w:t xml:space="preserve"> </w:t>
      </w:r>
      <w:r>
        <w:t>Договор</w:t>
      </w:r>
      <w:r>
        <w:rPr>
          <w:spacing w:val="1"/>
        </w:rPr>
        <w:t xml:space="preserve"> </w:t>
      </w:r>
      <w:r>
        <w:t>в</w:t>
      </w:r>
      <w:r>
        <w:rPr>
          <w:spacing w:val="1"/>
        </w:rPr>
        <w:t xml:space="preserve"> </w:t>
      </w:r>
      <w:r>
        <w:t>Рапалло.</w:t>
      </w:r>
      <w:r>
        <w:rPr>
          <w:spacing w:val="1"/>
        </w:rPr>
        <w:t xml:space="preserve"> </w:t>
      </w:r>
      <w:r>
        <w:t>Выход</w:t>
      </w:r>
      <w:r>
        <w:rPr>
          <w:spacing w:val="1"/>
        </w:rPr>
        <w:t xml:space="preserve"> </w:t>
      </w:r>
      <w:r>
        <w:t>СССР</w:t>
      </w:r>
      <w:r>
        <w:rPr>
          <w:spacing w:val="1"/>
        </w:rPr>
        <w:t xml:space="preserve"> </w:t>
      </w:r>
      <w:r>
        <w:t>из</w:t>
      </w:r>
      <w:r>
        <w:rPr>
          <w:spacing w:val="1"/>
        </w:rPr>
        <w:t xml:space="preserve"> </w:t>
      </w:r>
      <w:r>
        <w:t>международной</w:t>
      </w:r>
      <w:r>
        <w:rPr>
          <w:spacing w:val="1"/>
        </w:rPr>
        <w:t xml:space="preserve"> </w:t>
      </w:r>
      <w:r>
        <w:t>изоляции.</w:t>
      </w:r>
      <w:r>
        <w:rPr>
          <w:spacing w:val="1"/>
        </w:rPr>
        <w:t xml:space="preserve"> </w:t>
      </w:r>
      <w:r>
        <w:t>Вступление</w:t>
      </w:r>
      <w:r>
        <w:rPr>
          <w:spacing w:val="1"/>
        </w:rPr>
        <w:t xml:space="preserve"> </w:t>
      </w:r>
      <w:r>
        <w:t>СССР</w:t>
      </w:r>
      <w:r>
        <w:rPr>
          <w:spacing w:val="1"/>
        </w:rPr>
        <w:t xml:space="preserve"> </w:t>
      </w:r>
      <w:r>
        <w:t>в</w:t>
      </w:r>
      <w:r>
        <w:rPr>
          <w:spacing w:val="60"/>
        </w:rPr>
        <w:t xml:space="preserve"> </w:t>
      </w:r>
      <w:r>
        <w:t>Лигу</w:t>
      </w:r>
      <w:r>
        <w:rPr>
          <w:spacing w:val="1"/>
        </w:rPr>
        <w:t xml:space="preserve"> </w:t>
      </w:r>
      <w:r>
        <w:t>Наций.</w:t>
      </w:r>
    </w:p>
    <w:p w:rsidR="00764468" w:rsidRDefault="004B2496">
      <w:pPr>
        <w:pStyle w:val="a5"/>
        <w:ind w:right="354"/>
      </w:pPr>
      <w:r>
        <w:t>Возрастание</w:t>
      </w:r>
      <w:r>
        <w:rPr>
          <w:spacing w:val="1"/>
        </w:rPr>
        <w:t xml:space="preserve"> </w:t>
      </w:r>
      <w:r>
        <w:t>угрозы</w:t>
      </w:r>
      <w:r>
        <w:rPr>
          <w:spacing w:val="1"/>
        </w:rPr>
        <w:t xml:space="preserve"> </w:t>
      </w:r>
      <w:r>
        <w:t>мировой</w:t>
      </w:r>
      <w:r>
        <w:rPr>
          <w:spacing w:val="1"/>
        </w:rPr>
        <w:t xml:space="preserve"> </w:t>
      </w:r>
      <w:r>
        <w:t>войны.</w:t>
      </w:r>
      <w:r>
        <w:rPr>
          <w:spacing w:val="1"/>
        </w:rPr>
        <w:t xml:space="preserve"> </w:t>
      </w:r>
      <w:r>
        <w:t>Попытки</w:t>
      </w:r>
      <w:r>
        <w:rPr>
          <w:spacing w:val="1"/>
        </w:rPr>
        <w:t xml:space="preserve"> </w:t>
      </w:r>
      <w:r>
        <w:t>организовать</w:t>
      </w:r>
      <w:r>
        <w:rPr>
          <w:spacing w:val="1"/>
        </w:rPr>
        <w:t xml:space="preserve"> </w:t>
      </w:r>
      <w:r>
        <w:t>систему</w:t>
      </w:r>
      <w:r>
        <w:rPr>
          <w:spacing w:val="1"/>
        </w:rPr>
        <w:t xml:space="preserve"> </w:t>
      </w:r>
      <w:r>
        <w:t>коллективной</w:t>
      </w:r>
      <w:r>
        <w:rPr>
          <w:spacing w:val="1"/>
        </w:rPr>
        <w:t xml:space="preserve"> </w:t>
      </w:r>
      <w:r>
        <w:t>безопасности в Европе. Советские добровольцы в Испании и в Китае. Вооруженные конфликты</w:t>
      </w:r>
      <w:r>
        <w:rPr>
          <w:spacing w:val="-57"/>
        </w:rPr>
        <w:t xml:space="preserve"> </w:t>
      </w:r>
      <w:r>
        <w:t>на</w:t>
      </w:r>
      <w:r>
        <w:rPr>
          <w:spacing w:val="-2"/>
        </w:rPr>
        <w:t xml:space="preserve"> </w:t>
      </w:r>
      <w:r>
        <w:t>озере</w:t>
      </w:r>
      <w:r>
        <w:rPr>
          <w:spacing w:val="-1"/>
        </w:rPr>
        <w:t xml:space="preserve"> </w:t>
      </w:r>
      <w:r>
        <w:t>Хасан, реке</w:t>
      </w:r>
      <w:r>
        <w:rPr>
          <w:spacing w:val="-1"/>
        </w:rPr>
        <w:t xml:space="preserve"> </w:t>
      </w:r>
      <w:r>
        <w:t>Халхин-Гол.</w:t>
      </w:r>
    </w:p>
    <w:p w:rsidR="00764468" w:rsidRDefault="004B2496">
      <w:pPr>
        <w:pStyle w:val="a5"/>
        <w:ind w:right="354"/>
      </w:pPr>
      <w:r>
        <w:t>СССР накануне Великой Отечественной войны. Мюнхенский договор 1938 г. и угроза</w:t>
      </w:r>
      <w:r>
        <w:rPr>
          <w:spacing w:val="1"/>
        </w:rPr>
        <w:t xml:space="preserve"> </w:t>
      </w:r>
      <w:r>
        <w:t>международной</w:t>
      </w:r>
      <w:r>
        <w:rPr>
          <w:spacing w:val="1"/>
        </w:rPr>
        <w:t xml:space="preserve"> </w:t>
      </w:r>
      <w:r>
        <w:t>изоляции</w:t>
      </w:r>
      <w:r>
        <w:rPr>
          <w:spacing w:val="1"/>
        </w:rPr>
        <w:t xml:space="preserve"> </w:t>
      </w:r>
      <w:r>
        <w:t>СССР.</w:t>
      </w:r>
      <w:r>
        <w:rPr>
          <w:spacing w:val="1"/>
        </w:rPr>
        <w:t xml:space="preserve"> </w:t>
      </w:r>
      <w:r>
        <w:t>Заключение</w:t>
      </w:r>
      <w:r>
        <w:rPr>
          <w:spacing w:val="1"/>
        </w:rPr>
        <w:t xml:space="preserve"> </w:t>
      </w:r>
      <w:r>
        <w:t>договора</w:t>
      </w:r>
      <w:r>
        <w:rPr>
          <w:spacing w:val="1"/>
        </w:rPr>
        <w:t xml:space="preserve"> </w:t>
      </w:r>
      <w:r>
        <w:t>о</w:t>
      </w:r>
      <w:r>
        <w:rPr>
          <w:spacing w:val="1"/>
        </w:rPr>
        <w:t xml:space="preserve"> </w:t>
      </w:r>
      <w:r>
        <w:t>ненападении</w:t>
      </w:r>
      <w:r>
        <w:rPr>
          <w:spacing w:val="1"/>
        </w:rPr>
        <w:t xml:space="preserve"> </w:t>
      </w:r>
      <w:r>
        <w:t>между</w:t>
      </w:r>
      <w:r>
        <w:rPr>
          <w:spacing w:val="1"/>
        </w:rPr>
        <w:t xml:space="preserve"> </w:t>
      </w:r>
      <w:r>
        <w:t>СССР</w:t>
      </w:r>
      <w:r>
        <w:rPr>
          <w:spacing w:val="1"/>
        </w:rPr>
        <w:t xml:space="preserve"> </w:t>
      </w:r>
      <w:r>
        <w:t>и</w:t>
      </w:r>
      <w:r>
        <w:rPr>
          <w:spacing w:val="1"/>
        </w:rPr>
        <w:t xml:space="preserve"> </w:t>
      </w:r>
      <w:r>
        <w:t>Германией в 1939 г. Зимняя война с Финляндией. Включение в состав СССР Латвии, Литвы и</w:t>
      </w:r>
      <w:r>
        <w:rPr>
          <w:spacing w:val="1"/>
        </w:rPr>
        <w:t xml:space="preserve"> </w:t>
      </w:r>
      <w:r>
        <w:t>Эстонии;</w:t>
      </w:r>
      <w:r>
        <w:rPr>
          <w:spacing w:val="1"/>
        </w:rPr>
        <w:t xml:space="preserve"> </w:t>
      </w:r>
      <w:r>
        <w:t>Бессарабии,</w:t>
      </w:r>
      <w:r>
        <w:rPr>
          <w:spacing w:val="1"/>
        </w:rPr>
        <w:t xml:space="preserve"> </w:t>
      </w:r>
      <w:r>
        <w:t>Северной</w:t>
      </w:r>
      <w:r>
        <w:rPr>
          <w:spacing w:val="1"/>
        </w:rPr>
        <w:t xml:space="preserve"> </w:t>
      </w:r>
      <w:r>
        <w:t>Буковины,</w:t>
      </w:r>
      <w:r>
        <w:rPr>
          <w:spacing w:val="1"/>
        </w:rPr>
        <w:t xml:space="preserve"> </w:t>
      </w:r>
      <w:r>
        <w:t>Западной</w:t>
      </w:r>
      <w:r>
        <w:rPr>
          <w:spacing w:val="1"/>
        </w:rPr>
        <w:t xml:space="preserve"> </w:t>
      </w:r>
      <w:r>
        <w:t>Украины</w:t>
      </w:r>
      <w:r>
        <w:rPr>
          <w:spacing w:val="1"/>
        </w:rPr>
        <w:t xml:space="preserve"> </w:t>
      </w:r>
      <w:r>
        <w:t>и</w:t>
      </w:r>
      <w:r>
        <w:rPr>
          <w:spacing w:val="1"/>
        </w:rPr>
        <w:t xml:space="preserve"> </w:t>
      </w:r>
      <w:r>
        <w:t>Западной</w:t>
      </w:r>
      <w:r>
        <w:rPr>
          <w:spacing w:val="1"/>
        </w:rPr>
        <w:t xml:space="preserve"> </w:t>
      </w:r>
      <w:r>
        <w:t>Белоруссии.</w:t>
      </w:r>
      <w:r>
        <w:rPr>
          <w:spacing w:val="1"/>
        </w:rPr>
        <w:t xml:space="preserve"> </w:t>
      </w:r>
      <w:r>
        <w:t>Катынская</w:t>
      </w:r>
      <w:r>
        <w:rPr>
          <w:spacing w:val="-1"/>
        </w:rPr>
        <w:t xml:space="preserve"> </w:t>
      </w:r>
      <w:r>
        <w:t>трагедия.</w:t>
      </w:r>
    </w:p>
    <w:p w:rsidR="00764468" w:rsidRDefault="004B2496">
      <w:pPr>
        <w:pStyle w:val="a5"/>
        <w:ind w:left="1041" w:firstLine="0"/>
      </w:pPr>
      <w:r>
        <w:t>Наш</w:t>
      </w:r>
      <w:r>
        <w:rPr>
          <w:spacing w:val="-1"/>
        </w:rPr>
        <w:t xml:space="preserve"> </w:t>
      </w:r>
      <w:r>
        <w:t>край</w:t>
      </w:r>
      <w:r>
        <w:rPr>
          <w:spacing w:val="-1"/>
        </w:rPr>
        <w:t xml:space="preserve"> </w:t>
      </w:r>
      <w:r>
        <w:t>в</w:t>
      </w:r>
      <w:r>
        <w:rPr>
          <w:spacing w:val="-2"/>
        </w:rPr>
        <w:t xml:space="preserve"> </w:t>
      </w:r>
      <w:r>
        <w:t>1920—1930-е</w:t>
      </w:r>
      <w:r>
        <w:rPr>
          <w:spacing w:val="-2"/>
        </w:rPr>
        <w:t xml:space="preserve"> </w:t>
      </w:r>
      <w:r>
        <w:t>гг.</w:t>
      </w:r>
      <w:r>
        <w:rPr>
          <w:spacing w:val="-2"/>
        </w:rPr>
        <w:t xml:space="preserve"> </w:t>
      </w:r>
      <w:r>
        <w:t>(1</w:t>
      </w:r>
      <w:r>
        <w:rPr>
          <w:spacing w:val="-1"/>
        </w:rPr>
        <w:t xml:space="preserve"> </w:t>
      </w:r>
      <w:r>
        <w:t>ч)</w:t>
      </w:r>
    </w:p>
    <w:p w:rsidR="00764468" w:rsidRDefault="004B2496">
      <w:pPr>
        <w:pStyle w:val="a5"/>
        <w:ind w:left="1041" w:right="4268" w:firstLine="0"/>
      </w:pPr>
      <w:r>
        <w:t>Великая Отечественная война (1941—1945)</w:t>
      </w:r>
      <w:r>
        <w:rPr>
          <w:spacing w:val="1"/>
        </w:rPr>
        <w:t xml:space="preserve"> </w:t>
      </w:r>
      <w:r>
        <w:t>Первый</w:t>
      </w:r>
      <w:r>
        <w:rPr>
          <w:spacing w:val="-3"/>
        </w:rPr>
        <w:t xml:space="preserve"> </w:t>
      </w:r>
      <w:r>
        <w:t>период</w:t>
      </w:r>
      <w:r>
        <w:rPr>
          <w:spacing w:val="-2"/>
        </w:rPr>
        <w:t xml:space="preserve"> </w:t>
      </w:r>
      <w:r>
        <w:t>войны</w:t>
      </w:r>
      <w:r>
        <w:rPr>
          <w:spacing w:val="-2"/>
        </w:rPr>
        <w:t xml:space="preserve"> </w:t>
      </w:r>
      <w:r>
        <w:t>(июнь</w:t>
      </w:r>
      <w:r>
        <w:rPr>
          <w:spacing w:val="-3"/>
        </w:rPr>
        <w:t xml:space="preserve"> </w:t>
      </w:r>
      <w:r>
        <w:t>1941 —</w:t>
      </w:r>
      <w:r>
        <w:rPr>
          <w:spacing w:val="-2"/>
        </w:rPr>
        <w:t xml:space="preserve"> </w:t>
      </w:r>
      <w:r>
        <w:t>осень</w:t>
      </w:r>
      <w:r>
        <w:rPr>
          <w:spacing w:val="-2"/>
        </w:rPr>
        <w:t xml:space="preserve"> </w:t>
      </w:r>
      <w:r>
        <w:t>1942</w:t>
      </w:r>
      <w:r>
        <w:rPr>
          <w:spacing w:val="-3"/>
        </w:rPr>
        <w:t xml:space="preserve"> </w:t>
      </w:r>
      <w:r>
        <w:t>г.)</w:t>
      </w:r>
    </w:p>
    <w:p w:rsidR="00764468" w:rsidRDefault="004B2496">
      <w:pPr>
        <w:pStyle w:val="a5"/>
        <w:ind w:right="348"/>
      </w:pPr>
      <w:r>
        <w:t>План</w:t>
      </w:r>
      <w:r>
        <w:rPr>
          <w:spacing w:val="1"/>
        </w:rPr>
        <w:t xml:space="preserve"> </w:t>
      </w:r>
      <w:r>
        <w:t>«Барбаросса».</w:t>
      </w:r>
      <w:r>
        <w:rPr>
          <w:spacing w:val="1"/>
        </w:rPr>
        <w:t xml:space="preserve"> </w:t>
      </w:r>
      <w:r>
        <w:t>Соотношение</w:t>
      </w:r>
      <w:r>
        <w:rPr>
          <w:spacing w:val="1"/>
        </w:rPr>
        <w:t xml:space="preserve"> </w:t>
      </w:r>
      <w:r>
        <w:t>сил</w:t>
      </w:r>
      <w:r>
        <w:rPr>
          <w:spacing w:val="1"/>
        </w:rPr>
        <w:t xml:space="preserve"> </w:t>
      </w:r>
      <w:r>
        <w:t>противников</w:t>
      </w:r>
      <w:r>
        <w:rPr>
          <w:spacing w:val="1"/>
        </w:rPr>
        <w:t xml:space="preserve"> </w:t>
      </w:r>
      <w:r>
        <w:t>на</w:t>
      </w:r>
      <w:r>
        <w:rPr>
          <w:spacing w:val="1"/>
        </w:rPr>
        <w:t xml:space="preserve"> </w:t>
      </w:r>
      <w:r>
        <w:t>22</w:t>
      </w:r>
      <w:r>
        <w:rPr>
          <w:spacing w:val="1"/>
        </w:rPr>
        <w:t xml:space="preserve"> </w:t>
      </w:r>
      <w:r>
        <w:t>июня</w:t>
      </w:r>
      <w:r>
        <w:rPr>
          <w:spacing w:val="1"/>
        </w:rPr>
        <w:t xml:space="preserve"> </w:t>
      </w:r>
      <w:r>
        <w:t>1941</w:t>
      </w:r>
      <w:r>
        <w:rPr>
          <w:spacing w:val="1"/>
        </w:rPr>
        <w:t xml:space="preserve"> </w:t>
      </w:r>
      <w:r>
        <w:t>г.</w:t>
      </w:r>
      <w:r>
        <w:rPr>
          <w:spacing w:val="1"/>
        </w:rPr>
        <w:t xml:space="preserve"> </w:t>
      </w:r>
      <w:r>
        <w:t>Вторжение</w:t>
      </w:r>
      <w:r>
        <w:rPr>
          <w:spacing w:val="-57"/>
        </w:rPr>
        <w:t xml:space="preserve"> </w:t>
      </w:r>
      <w:r>
        <w:t>Германии</w:t>
      </w:r>
      <w:r>
        <w:rPr>
          <w:spacing w:val="1"/>
        </w:rPr>
        <w:t xml:space="preserve"> </w:t>
      </w:r>
      <w:r>
        <w:t>и</w:t>
      </w:r>
      <w:r>
        <w:rPr>
          <w:spacing w:val="1"/>
        </w:rPr>
        <w:t xml:space="preserve"> </w:t>
      </w:r>
      <w:r>
        <w:t>ее</w:t>
      </w:r>
      <w:r>
        <w:rPr>
          <w:spacing w:val="1"/>
        </w:rPr>
        <w:t xml:space="preserve"> </w:t>
      </w:r>
      <w:r>
        <w:t>сателлитов</w:t>
      </w:r>
      <w:r>
        <w:rPr>
          <w:spacing w:val="1"/>
        </w:rPr>
        <w:t xml:space="preserve"> </w:t>
      </w:r>
      <w:r>
        <w:t>на</w:t>
      </w:r>
      <w:r>
        <w:rPr>
          <w:spacing w:val="1"/>
        </w:rPr>
        <w:t xml:space="preserve"> </w:t>
      </w:r>
      <w:r>
        <w:t>территорию</w:t>
      </w:r>
      <w:r>
        <w:rPr>
          <w:spacing w:val="1"/>
        </w:rPr>
        <w:t xml:space="preserve"> </w:t>
      </w:r>
      <w:r>
        <w:t>СССР.</w:t>
      </w:r>
      <w:r>
        <w:rPr>
          <w:spacing w:val="1"/>
        </w:rPr>
        <w:t xml:space="preserve"> </w:t>
      </w:r>
      <w:r>
        <w:t>Брестская</w:t>
      </w:r>
      <w:r>
        <w:rPr>
          <w:spacing w:val="1"/>
        </w:rPr>
        <w:t xml:space="preserve"> </w:t>
      </w:r>
      <w:r>
        <w:t>крепость.</w:t>
      </w:r>
      <w:r>
        <w:rPr>
          <w:spacing w:val="1"/>
        </w:rPr>
        <w:t xml:space="preserve"> </w:t>
      </w:r>
      <w:r>
        <w:t>Массовый</w:t>
      </w:r>
      <w:r>
        <w:rPr>
          <w:spacing w:val="60"/>
        </w:rPr>
        <w:t xml:space="preserve"> </w:t>
      </w:r>
      <w:r>
        <w:t>героизм</w:t>
      </w:r>
      <w:r>
        <w:rPr>
          <w:spacing w:val="1"/>
        </w:rPr>
        <w:t xml:space="preserve"> </w:t>
      </w:r>
      <w:r>
        <w:t>воинов,</w:t>
      </w:r>
      <w:r>
        <w:rPr>
          <w:spacing w:val="1"/>
        </w:rPr>
        <w:t xml:space="preserve"> </w:t>
      </w:r>
      <w:r>
        <w:t>представителей</w:t>
      </w:r>
      <w:r>
        <w:rPr>
          <w:spacing w:val="1"/>
        </w:rPr>
        <w:t xml:space="preserve"> </w:t>
      </w:r>
      <w:r>
        <w:t>всех</w:t>
      </w:r>
      <w:r>
        <w:rPr>
          <w:spacing w:val="1"/>
        </w:rPr>
        <w:t xml:space="preserve"> </w:t>
      </w:r>
      <w:r>
        <w:t>народов</w:t>
      </w:r>
      <w:r>
        <w:rPr>
          <w:spacing w:val="1"/>
        </w:rPr>
        <w:t xml:space="preserve"> </w:t>
      </w:r>
      <w:r>
        <w:t>СССР.</w:t>
      </w:r>
      <w:r>
        <w:rPr>
          <w:spacing w:val="1"/>
        </w:rPr>
        <w:t xml:space="preserve"> </w:t>
      </w:r>
      <w:r>
        <w:t>Причины</w:t>
      </w:r>
      <w:r>
        <w:rPr>
          <w:spacing w:val="1"/>
        </w:rPr>
        <w:t xml:space="preserve"> </w:t>
      </w:r>
      <w:r>
        <w:t>поражений</w:t>
      </w:r>
      <w:r>
        <w:rPr>
          <w:spacing w:val="1"/>
        </w:rPr>
        <w:t xml:space="preserve"> </w:t>
      </w:r>
      <w:r>
        <w:t>Красной</w:t>
      </w:r>
      <w:r>
        <w:rPr>
          <w:spacing w:val="1"/>
        </w:rPr>
        <w:t xml:space="preserve"> </w:t>
      </w:r>
      <w:r>
        <w:t>Армии</w:t>
      </w:r>
      <w:r>
        <w:rPr>
          <w:spacing w:val="61"/>
        </w:rPr>
        <w:t xml:space="preserve"> </w:t>
      </w:r>
      <w:r>
        <w:t>на</w:t>
      </w:r>
      <w:r>
        <w:rPr>
          <w:spacing w:val="1"/>
        </w:rPr>
        <w:t xml:space="preserve"> </w:t>
      </w:r>
      <w:r>
        <w:t>начальном</w:t>
      </w:r>
      <w:r>
        <w:rPr>
          <w:spacing w:val="1"/>
        </w:rPr>
        <w:t xml:space="preserve"> </w:t>
      </w:r>
      <w:r>
        <w:t>этапе</w:t>
      </w:r>
      <w:r>
        <w:rPr>
          <w:spacing w:val="1"/>
        </w:rPr>
        <w:t xml:space="preserve"> </w:t>
      </w:r>
      <w:r>
        <w:t>войны.</w:t>
      </w:r>
      <w:r>
        <w:rPr>
          <w:spacing w:val="1"/>
        </w:rPr>
        <w:t xml:space="preserve"> </w:t>
      </w:r>
      <w:r>
        <w:t>Чрезвычайные</w:t>
      </w:r>
      <w:r>
        <w:rPr>
          <w:spacing w:val="1"/>
        </w:rPr>
        <w:t xml:space="preserve"> </w:t>
      </w:r>
      <w:r>
        <w:t>меры</w:t>
      </w:r>
      <w:r>
        <w:rPr>
          <w:spacing w:val="1"/>
        </w:rPr>
        <w:t xml:space="preserve"> </w:t>
      </w:r>
      <w:r>
        <w:t>руководства</w:t>
      </w:r>
      <w:r>
        <w:rPr>
          <w:spacing w:val="1"/>
        </w:rPr>
        <w:t xml:space="preserve"> </w:t>
      </w:r>
      <w:r>
        <w:t>страны,</w:t>
      </w:r>
      <w:r>
        <w:rPr>
          <w:spacing w:val="1"/>
        </w:rPr>
        <w:t xml:space="preserve"> </w:t>
      </w:r>
      <w:r>
        <w:t>образование</w:t>
      </w:r>
      <w:r>
        <w:rPr>
          <w:spacing w:val="1"/>
        </w:rPr>
        <w:t xml:space="preserve"> </w:t>
      </w:r>
      <w:r>
        <w:t>Государственного комитета обороны. Роль партии в мобилизации сил на отпор врагу. Создание</w:t>
      </w:r>
      <w:r>
        <w:rPr>
          <w:spacing w:val="1"/>
        </w:rPr>
        <w:t xml:space="preserve"> </w:t>
      </w:r>
      <w:r>
        <w:t>дивизий</w:t>
      </w:r>
      <w:r>
        <w:rPr>
          <w:spacing w:val="1"/>
        </w:rPr>
        <w:t xml:space="preserve"> </w:t>
      </w:r>
      <w:r>
        <w:t>народного</w:t>
      </w:r>
      <w:r>
        <w:rPr>
          <w:spacing w:val="1"/>
        </w:rPr>
        <w:t xml:space="preserve"> </w:t>
      </w:r>
      <w:r>
        <w:t>ополчения.</w:t>
      </w:r>
      <w:r>
        <w:rPr>
          <w:spacing w:val="1"/>
        </w:rPr>
        <w:t xml:space="preserve"> </w:t>
      </w:r>
      <w:r>
        <w:t>Смоленское</w:t>
      </w:r>
      <w:r>
        <w:rPr>
          <w:spacing w:val="1"/>
        </w:rPr>
        <w:t xml:space="preserve"> </w:t>
      </w:r>
      <w:r>
        <w:t>сражение.</w:t>
      </w:r>
      <w:r>
        <w:rPr>
          <w:spacing w:val="1"/>
        </w:rPr>
        <w:t xml:space="preserve"> </w:t>
      </w:r>
      <w:r>
        <w:t>Наступление</w:t>
      </w:r>
      <w:r>
        <w:rPr>
          <w:spacing w:val="1"/>
        </w:rPr>
        <w:t xml:space="preserve"> </w:t>
      </w:r>
      <w:r>
        <w:t>советских</w:t>
      </w:r>
      <w:r>
        <w:rPr>
          <w:spacing w:val="1"/>
        </w:rPr>
        <w:t xml:space="preserve"> </w:t>
      </w:r>
      <w:r>
        <w:t>войск</w:t>
      </w:r>
      <w:r>
        <w:rPr>
          <w:spacing w:val="60"/>
        </w:rPr>
        <w:t xml:space="preserve"> </w:t>
      </w:r>
      <w:r>
        <w:t>под</w:t>
      </w:r>
      <w:r>
        <w:rPr>
          <w:spacing w:val="1"/>
        </w:rPr>
        <w:t xml:space="preserve"> </w:t>
      </w:r>
      <w:r>
        <w:t>Ельней.</w:t>
      </w:r>
      <w:r>
        <w:rPr>
          <w:spacing w:val="1"/>
        </w:rPr>
        <w:t xml:space="preserve"> </w:t>
      </w:r>
      <w:r>
        <w:t>Начало</w:t>
      </w:r>
      <w:r>
        <w:rPr>
          <w:spacing w:val="1"/>
        </w:rPr>
        <w:t xml:space="preserve"> </w:t>
      </w:r>
      <w:r>
        <w:t>блокады</w:t>
      </w:r>
      <w:r>
        <w:rPr>
          <w:spacing w:val="1"/>
        </w:rPr>
        <w:t xml:space="preserve"> </w:t>
      </w:r>
      <w:r>
        <w:t>Ленинграда.</w:t>
      </w:r>
      <w:r>
        <w:rPr>
          <w:spacing w:val="1"/>
        </w:rPr>
        <w:t xml:space="preserve"> </w:t>
      </w:r>
      <w:r>
        <w:t>Оборона</w:t>
      </w:r>
      <w:r>
        <w:rPr>
          <w:spacing w:val="1"/>
        </w:rPr>
        <w:t xml:space="preserve"> </w:t>
      </w:r>
      <w:r>
        <w:t>Одессы</w:t>
      </w:r>
      <w:r>
        <w:rPr>
          <w:spacing w:val="1"/>
        </w:rPr>
        <w:t xml:space="preserve"> </w:t>
      </w:r>
      <w:r>
        <w:t>и</w:t>
      </w:r>
      <w:r>
        <w:rPr>
          <w:spacing w:val="1"/>
        </w:rPr>
        <w:t xml:space="preserve"> </w:t>
      </w:r>
      <w:r>
        <w:t>Севастополя.</w:t>
      </w:r>
      <w:r>
        <w:rPr>
          <w:spacing w:val="1"/>
        </w:rPr>
        <w:t xml:space="preserve"> </w:t>
      </w:r>
      <w:r>
        <w:t>Срыв</w:t>
      </w:r>
      <w:r>
        <w:rPr>
          <w:spacing w:val="1"/>
        </w:rPr>
        <w:t xml:space="preserve"> </w:t>
      </w:r>
      <w:r>
        <w:t>гитлеровских</w:t>
      </w:r>
      <w:r>
        <w:rPr>
          <w:spacing w:val="1"/>
        </w:rPr>
        <w:t xml:space="preserve"> </w:t>
      </w:r>
      <w:r>
        <w:t>планов</w:t>
      </w:r>
      <w:r>
        <w:rPr>
          <w:spacing w:val="-1"/>
        </w:rPr>
        <w:t xml:space="preserve"> </w:t>
      </w:r>
      <w:r>
        <w:t>молниеносной войны.</w:t>
      </w:r>
    </w:p>
    <w:p w:rsidR="00764468" w:rsidRDefault="004B2496">
      <w:pPr>
        <w:pStyle w:val="a5"/>
        <w:ind w:right="349"/>
      </w:pPr>
      <w:r>
        <w:lastRenderedPageBreak/>
        <w:t>Битва</w:t>
      </w:r>
      <w:r>
        <w:rPr>
          <w:spacing w:val="1"/>
        </w:rPr>
        <w:t xml:space="preserve"> </w:t>
      </w:r>
      <w:r>
        <w:t>за</w:t>
      </w:r>
      <w:r>
        <w:rPr>
          <w:spacing w:val="1"/>
        </w:rPr>
        <w:t xml:space="preserve"> </w:t>
      </w:r>
      <w:r>
        <w:t>Москву.</w:t>
      </w:r>
      <w:r>
        <w:rPr>
          <w:spacing w:val="1"/>
        </w:rPr>
        <w:t xml:space="preserve"> </w:t>
      </w:r>
      <w:r>
        <w:t>Наступление</w:t>
      </w:r>
      <w:r>
        <w:rPr>
          <w:spacing w:val="1"/>
        </w:rPr>
        <w:t xml:space="preserve"> </w:t>
      </w:r>
      <w:r>
        <w:t>гитлеровских</w:t>
      </w:r>
      <w:r>
        <w:rPr>
          <w:spacing w:val="1"/>
        </w:rPr>
        <w:t xml:space="preserve"> </w:t>
      </w:r>
      <w:r>
        <w:t>войск:</w:t>
      </w:r>
      <w:r>
        <w:rPr>
          <w:spacing w:val="1"/>
        </w:rPr>
        <w:t xml:space="preserve"> </w:t>
      </w:r>
      <w:r>
        <w:t>Москва</w:t>
      </w:r>
      <w:r>
        <w:rPr>
          <w:spacing w:val="1"/>
        </w:rPr>
        <w:t xml:space="preserve"> </w:t>
      </w:r>
      <w:r>
        <w:t>на</w:t>
      </w:r>
      <w:r>
        <w:rPr>
          <w:spacing w:val="1"/>
        </w:rPr>
        <w:t xml:space="preserve"> </w:t>
      </w:r>
      <w:r>
        <w:t>осадном</w:t>
      </w:r>
      <w:r>
        <w:rPr>
          <w:spacing w:val="1"/>
        </w:rPr>
        <w:t xml:space="preserve"> </w:t>
      </w:r>
      <w:r>
        <w:t>положении.</w:t>
      </w:r>
      <w:r>
        <w:rPr>
          <w:spacing w:val="1"/>
        </w:rPr>
        <w:t xml:space="preserve"> </w:t>
      </w:r>
      <w:r>
        <w:t>Парад 7 ноября 1941 г. на Красной площади. Переход в контрнаступление и разгром немецкой</w:t>
      </w:r>
      <w:r>
        <w:rPr>
          <w:spacing w:val="1"/>
        </w:rPr>
        <w:t xml:space="preserve"> </w:t>
      </w:r>
      <w:r>
        <w:t>группировки под Москвой. Наступательные операции Красной Армии зимой — весной 1942 г.</w:t>
      </w:r>
      <w:r>
        <w:rPr>
          <w:spacing w:val="1"/>
        </w:rPr>
        <w:t xml:space="preserve"> </w:t>
      </w:r>
      <w:r>
        <w:t>Итоги Московской битвы. Блокада Ленинграда. Героизм и трагедия гражданского населения.</w:t>
      </w:r>
      <w:r>
        <w:rPr>
          <w:spacing w:val="1"/>
        </w:rPr>
        <w:t xml:space="preserve"> </w:t>
      </w:r>
      <w:r>
        <w:t>Эвакуация</w:t>
      </w:r>
      <w:r>
        <w:rPr>
          <w:spacing w:val="-1"/>
        </w:rPr>
        <w:t xml:space="preserve"> </w:t>
      </w:r>
      <w:r>
        <w:t>ленинградцев.</w:t>
      </w:r>
      <w:r>
        <w:rPr>
          <w:spacing w:val="-1"/>
        </w:rPr>
        <w:t xml:space="preserve"> </w:t>
      </w:r>
      <w:r>
        <w:t>Дорога</w:t>
      </w:r>
      <w:r>
        <w:rPr>
          <w:spacing w:val="-1"/>
        </w:rPr>
        <w:t xml:space="preserve"> </w:t>
      </w:r>
      <w:r>
        <w:t>жизни.</w:t>
      </w:r>
    </w:p>
    <w:p w:rsidR="00764468" w:rsidRDefault="004B2496">
      <w:pPr>
        <w:pStyle w:val="a5"/>
        <w:ind w:left="1041" w:firstLine="0"/>
      </w:pPr>
      <w:r>
        <w:t>Перестройка</w:t>
      </w:r>
      <w:r>
        <w:rPr>
          <w:spacing w:val="6"/>
        </w:rPr>
        <w:t xml:space="preserve"> </w:t>
      </w:r>
      <w:r>
        <w:t>экономики</w:t>
      </w:r>
      <w:r>
        <w:rPr>
          <w:spacing w:val="7"/>
        </w:rPr>
        <w:t xml:space="preserve"> </w:t>
      </w:r>
      <w:r>
        <w:t>на</w:t>
      </w:r>
      <w:r>
        <w:rPr>
          <w:spacing w:val="6"/>
        </w:rPr>
        <w:t xml:space="preserve"> </w:t>
      </w:r>
      <w:r>
        <w:t>военный</w:t>
      </w:r>
      <w:r>
        <w:rPr>
          <w:spacing w:val="8"/>
        </w:rPr>
        <w:t xml:space="preserve"> </w:t>
      </w:r>
      <w:r>
        <w:t>лад.</w:t>
      </w:r>
      <w:r>
        <w:rPr>
          <w:spacing w:val="8"/>
        </w:rPr>
        <w:t xml:space="preserve"> </w:t>
      </w:r>
      <w:r>
        <w:t>Эвакуация</w:t>
      </w:r>
      <w:r>
        <w:rPr>
          <w:spacing w:val="7"/>
        </w:rPr>
        <w:t xml:space="preserve"> </w:t>
      </w:r>
      <w:r>
        <w:t>предприятий,</w:t>
      </w:r>
      <w:r>
        <w:rPr>
          <w:spacing w:val="5"/>
        </w:rPr>
        <w:t xml:space="preserve"> </w:t>
      </w:r>
      <w:r>
        <w:t>населения</w:t>
      </w:r>
      <w:r>
        <w:rPr>
          <w:spacing w:val="7"/>
        </w:rPr>
        <w:t xml:space="preserve"> </w:t>
      </w:r>
      <w:r>
        <w:t>и</w:t>
      </w:r>
      <w:r>
        <w:rPr>
          <w:spacing w:val="8"/>
        </w:rPr>
        <w:t xml:space="preserve"> </w:t>
      </w:r>
      <w:r>
        <w:t>ресурсов.</w:t>
      </w:r>
    </w:p>
    <w:p w:rsidR="00764468" w:rsidRDefault="004B2496">
      <w:pPr>
        <w:pStyle w:val="a5"/>
        <w:ind w:firstLine="0"/>
      </w:pPr>
      <w:r>
        <w:t>Введение</w:t>
      </w:r>
      <w:r>
        <w:rPr>
          <w:spacing w:val="-4"/>
        </w:rPr>
        <w:t xml:space="preserve"> </w:t>
      </w:r>
      <w:r>
        <w:t>норм</w:t>
      </w:r>
      <w:r>
        <w:rPr>
          <w:spacing w:val="-4"/>
        </w:rPr>
        <w:t xml:space="preserve"> </w:t>
      </w:r>
      <w:r>
        <w:t>военной</w:t>
      </w:r>
      <w:r>
        <w:rPr>
          <w:spacing w:val="-4"/>
        </w:rPr>
        <w:t xml:space="preserve"> </w:t>
      </w:r>
      <w:r>
        <w:t>дисциплины</w:t>
      </w:r>
      <w:r>
        <w:rPr>
          <w:spacing w:val="-3"/>
        </w:rPr>
        <w:t xml:space="preserve"> </w:t>
      </w:r>
      <w:r>
        <w:t>на</w:t>
      </w:r>
      <w:r>
        <w:rPr>
          <w:spacing w:val="-6"/>
        </w:rPr>
        <w:t xml:space="preserve"> </w:t>
      </w:r>
      <w:r>
        <w:t>производстве</w:t>
      </w:r>
      <w:r>
        <w:rPr>
          <w:spacing w:val="-4"/>
        </w:rPr>
        <w:t xml:space="preserve"> </w:t>
      </w:r>
      <w:r>
        <w:t>и</w:t>
      </w:r>
      <w:r>
        <w:rPr>
          <w:spacing w:val="-3"/>
        </w:rPr>
        <w:t xml:space="preserve"> </w:t>
      </w:r>
      <w:r>
        <w:t>транспорте.</w:t>
      </w:r>
    </w:p>
    <w:p w:rsidR="00764468" w:rsidRDefault="004B2496">
      <w:pPr>
        <w:pStyle w:val="a5"/>
        <w:ind w:right="349"/>
      </w:pPr>
      <w:r>
        <w:t>Нацистский оккупационный режим. Генеральный план «Ост». Нацистская пропаганда.</w:t>
      </w:r>
      <w:r>
        <w:rPr>
          <w:spacing w:val="1"/>
        </w:rPr>
        <w:t xml:space="preserve"> </w:t>
      </w:r>
      <w:r>
        <w:t>Массовые преступления гитлеровцев против советских граждан. Концлагеря и гетто. Холокост.</w:t>
      </w:r>
      <w:r>
        <w:rPr>
          <w:spacing w:val="1"/>
        </w:rPr>
        <w:t xml:space="preserve"> </w:t>
      </w:r>
      <w:r>
        <w:t>Этнические</w:t>
      </w:r>
      <w:r>
        <w:rPr>
          <w:spacing w:val="1"/>
        </w:rPr>
        <w:t xml:space="preserve"> </w:t>
      </w:r>
      <w:r>
        <w:t>чистки</w:t>
      </w:r>
      <w:r>
        <w:rPr>
          <w:spacing w:val="1"/>
        </w:rPr>
        <w:t xml:space="preserve"> </w:t>
      </w:r>
      <w:r>
        <w:t>на</w:t>
      </w:r>
      <w:r>
        <w:rPr>
          <w:spacing w:val="1"/>
        </w:rPr>
        <w:t xml:space="preserve"> </w:t>
      </w:r>
      <w:r>
        <w:t>оккупированной</w:t>
      </w:r>
      <w:r>
        <w:rPr>
          <w:spacing w:val="1"/>
        </w:rPr>
        <w:t xml:space="preserve"> </w:t>
      </w:r>
      <w:r>
        <w:t>территории</w:t>
      </w:r>
      <w:r>
        <w:rPr>
          <w:spacing w:val="1"/>
        </w:rPr>
        <w:t xml:space="preserve"> </w:t>
      </w:r>
      <w:r>
        <w:t>СССР.</w:t>
      </w:r>
      <w:r>
        <w:rPr>
          <w:spacing w:val="1"/>
        </w:rPr>
        <w:t xml:space="preserve"> </w:t>
      </w:r>
      <w:r>
        <w:t>Нацистский</w:t>
      </w:r>
      <w:r>
        <w:rPr>
          <w:spacing w:val="1"/>
        </w:rPr>
        <w:t xml:space="preserve"> </w:t>
      </w:r>
      <w:r>
        <w:t>плен.</w:t>
      </w:r>
      <w:r>
        <w:rPr>
          <w:spacing w:val="1"/>
        </w:rPr>
        <w:t xml:space="preserve"> </w:t>
      </w:r>
      <w:r>
        <w:t>Уничтожение</w:t>
      </w:r>
      <w:r>
        <w:rPr>
          <w:spacing w:val="1"/>
        </w:rPr>
        <w:t xml:space="preserve"> </w:t>
      </w:r>
      <w:r>
        <w:t>военнопленных</w:t>
      </w:r>
      <w:r>
        <w:rPr>
          <w:spacing w:val="1"/>
        </w:rPr>
        <w:t xml:space="preserve"> </w:t>
      </w:r>
      <w:r>
        <w:t>и</w:t>
      </w:r>
      <w:r>
        <w:rPr>
          <w:spacing w:val="1"/>
        </w:rPr>
        <w:t xml:space="preserve"> </w:t>
      </w:r>
      <w:r>
        <w:t>медицинские</w:t>
      </w:r>
      <w:r>
        <w:rPr>
          <w:spacing w:val="1"/>
        </w:rPr>
        <w:t xml:space="preserve"> </w:t>
      </w:r>
      <w:r>
        <w:t>эксперименты</w:t>
      </w:r>
      <w:r>
        <w:rPr>
          <w:spacing w:val="1"/>
        </w:rPr>
        <w:t xml:space="preserve"> </w:t>
      </w:r>
      <w:r>
        <w:t>над</w:t>
      </w:r>
      <w:r>
        <w:rPr>
          <w:spacing w:val="1"/>
        </w:rPr>
        <w:t xml:space="preserve"> </w:t>
      </w:r>
      <w:r>
        <w:t>заключенными. Угон</w:t>
      </w:r>
      <w:r>
        <w:rPr>
          <w:spacing w:val="1"/>
        </w:rPr>
        <w:t xml:space="preserve"> </w:t>
      </w:r>
      <w:r>
        <w:t>советских</w:t>
      </w:r>
      <w:r>
        <w:rPr>
          <w:spacing w:val="1"/>
        </w:rPr>
        <w:t xml:space="preserve"> </w:t>
      </w:r>
      <w:r>
        <w:t>людей</w:t>
      </w:r>
      <w:r>
        <w:rPr>
          <w:spacing w:val="1"/>
        </w:rPr>
        <w:t xml:space="preserve"> </w:t>
      </w:r>
      <w:r>
        <w:t>в</w:t>
      </w:r>
      <w:r>
        <w:rPr>
          <w:spacing w:val="1"/>
        </w:rPr>
        <w:t xml:space="preserve"> </w:t>
      </w:r>
      <w:r>
        <w:t>Германию.</w:t>
      </w:r>
      <w:r>
        <w:rPr>
          <w:spacing w:val="-1"/>
        </w:rPr>
        <w:t xml:space="preserve"> </w:t>
      </w:r>
      <w:r>
        <w:t>Разграбление</w:t>
      </w:r>
      <w:r>
        <w:rPr>
          <w:spacing w:val="-1"/>
        </w:rPr>
        <w:t xml:space="preserve"> </w:t>
      </w:r>
      <w:r>
        <w:t>и</w:t>
      </w:r>
      <w:r>
        <w:rPr>
          <w:spacing w:val="2"/>
        </w:rPr>
        <w:t xml:space="preserve"> </w:t>
      </w:r>
      <w:r>
        <w:t>уничтожение</w:t>
      </w:r>
      <w:r>
        <w:rPr>
          <w:spacing w:val="-1"/>
        </w:rPr>
        <w:t xml:space="preserve"> </w:t>
      </w:r>
      <w:r>
        <w:t>культурных ценностей.</w:t>
      </w:r>
    </w:p>
    <w:p w:rsidR="00764468" w:rsidRDefault="004B2496">
      <w:pPr>
        <w:pStyle w:val="a5"/>
        <w:ind w:right="348"/>
      </w:pPr>
      <w:r>
        <w:t>Начало массового сопротивления врагу. Восстания в нацистских лагерях. Развертывание</w:t>
      </w:r>
      <w:r>
        <w:rPr>
          <w:spacing w:val="1"/>
        </w:rPr>
        <w:t xml:space="preserve"> </w:t>
      </w:r>
      <w:r>
        <w:t>партизанского</w:t>
      </w:r>
      <w:r>
        <w:rPr>
          <w:spacing w:val="-4"/>
        </w:rPr>
        <w:t xml:space="preserve"> </w:t>
      </w:r>
      <w:r>
        <w:t>движения.</w:t>
      </w:r>
    </w:p>
    <w:p w:rsidR="00764468" w:rsidRDefault="004B2496">
      <w:pPr>
        <w:pStyle w:val="a5"/>
        <w:ind w:left="1041" w:firstLine="0"/>
      </w:pPr>
      <w:r>
        <w:t>Коренной</w:t>
      </w:r>
      <w:r>
        <w:rPr>
          <w:spacing w:val="-4"/>
        </w:rPr>
        <w:t xml:space="preserve"> </w:t>
      </w:r>
      <w:r>
        <w:t>перелом</w:t>
      </w:r>
      <w:r>
        <w:rPr>
          <w:spacing w:val="-2"/>
        </w:rPr>
        <w:t xml:space="preserve"> </w:t>
      </w:r>
      <w:r>
        <w:t>в</w:t>
      </w:r>
      <w:r>
        <w:rPr>
          <w:spacing w:val="-3"/>
        </w:rPr>
        <w:t xml:space="preserve"> </w:t>
      </w:r>
      <w:r>
        <w:t>ходе</w:t>
      </w:r>
      <w:r>
        <w:rPr>
          <w:spacing w:val="-2"/>
        </w:rPr>
        <w:t xml:space="preserve"> </w:t>
      </w:r>
      <w:r>
        <w:t>войны</w:t>
      </w:r>
      <w:r>
        <w:rPr>
          <w:spacing w:val="-2"/>
        </w:rPr>
        <w:t xml:space="preserve"> </w:t>
      </w:r>
      <w:r>
        <w:t>(осень</w:t>
      </w:r>
      <w:r>
        <w:rPr>
          <w:spacing w:val="-1"/>
        </w:rPr>
        <w:t xml:space="preserve"> </w:t>
      </w:r>
      <w:r>
        <w:t>1942—1943</w:t>
      </w:r>
      <w:r>
        <w:rPr>
          <w:spacing w:val="-2"/>
        </w:rPr>
        <w:t xml:space="preserve"> </w:t>
      </w:r>
      <w:r>
        <w:t>г.)</w:t>
      </w:r>
    </w:p>
    <w:p w:rsidR="00764468" w:rsidRDefault="004B2496">
      <w:pPr>
        <w:pStyle w:val="a5"/>
        <w:ind w:right="349"/>
      </w:pPr>
      <w:r>
        <w:t>Сталинградская</w:t>
      </w:r>
      <w:r>
        <w:rPr>
          <w:spacing w:val="1"/>
        </w:rPr>
        <w:t xml:space="preserve"> </w:t>
      </w:r>
      <w:r>
        <w:t>битва.</w:t>
      </w:r>
      <w:r>
        <w:rPr>
          <w:spacing w:val="1"/>
        </w:rPr>
        <w:t xml:space="preserve"> </w:t>
      </w:r>
      <w:r>
        <w:t>Германское</w:t>
      </w:r>
      <w:r>
        <w:rPr>
          <w:spacing w:val="1"/>
        </w:rPr>
        <w:t xml:space="preserve"> </w:t>
      </w:r>
      <w:r>
        <w:t>наступление</w:t>
      </w:r>
      <w:r>
        <w:rPr>
          <w:spacing w:val="1"/>
        </w:rPr>
        <w:t xml:space="preserve"> </w:t>
      </w:r>
      <w:r>
        <w:t>весной</w:t>
      </w:r>
      <w:r>
        <w:rPr>
          <w:spacing w:val="1"/>
        </w:rPr>
        <w:t xml:space="preserve"> </w:t>
      </w:r>
      <w:r>
        <w:t>—</w:t>
      </w:r>
      <w:r>
        <w:rPr>
          <w:spacing w:val="1"/>
        </w:rPr>
        <w:t xml:space="preserve"> </w:t>
      </w:r>
      <w:r>
        <w:t>летом</w:t>
      </w:r>
      <w:r>
        <w:rPr>
          <w:spacing w:val="1"/>
        </w:rPr>
        <w:t xml:space="preserve"> </w:t>
      </w:r>
      <w:r>
        <w:t>1942</w:t>
      </w:r>
      <w:r>
        <w:rPr>
          <w:spacing w:val="1"/>
        </w:rPr>
        <w:t xml:space="preserve"> </w:t>
      </w:r>
      <w:r>
        <w:t>г.</w:t>
      </w:r>
      <w:r>
        <w:rPr>
          <w:spacing w:val="1"/>
        </w:rPr>
        <w:t xml:space="preserve"> </w:t>
      </w:r>
      <w:r>
        <w:t>Поражение</w:t>
      </w:r>
      <w:r>
        <w:rPr>
          <w:spacing w:val="-57"/>
        </w:rPr>
        <w:t xml:space="preserve"> </w:t>
      </w:r>
      <w:r>
        <w:t>советских войск в Крыму. Битва за Кавказ. Оборона Сталинграда. Дом Павлова. Окружение</w:t>
      </w:r>
      <w:r>
        <w:rPr>
          <w:spacing w:val="1"/>
        </w:rPr>
        <w:t xml:space="preserve"> </w:t>
      </w:r>
      <w:r>
        <w:t>неприятельской</w:t>
      </w:r>
      <w:r>
        <w:rPr>
          <w:spacing w:val="1"/>
        </w:rPr>
        <w:t xml:space="preserve"> </w:t>
      </w:r>
      <w:r>
        <w:t>группировки</w:t>
      </w:r>
      <w:r>
        <w:rPr>
          <w:spacing w:val="1"/>
        </w:rPr>
        <w:t xml:space="preserve"> </w:t>
      </w:r>
      <w:r>
        <w:t>под</w:t>
      </w:r>
      <w:r>
        <w:rPr>
          <w:spacing w:val="1"/>
        </w:rPr>
        <w:t xml:space="preserve"> </w:t>
      </w:r>
      <w:r>
        <w:t>Сталинградом.</w:t>
      </w:r>
      <w:r>
        <w:rPr>
          <w:spacing w:val="1"/>
        </w:rPr>
        <w:t xml:space="preserve"> </w:t>
      </w:r>
      <w:r>
        <w:t>Разгром</w:t>
      </w:r>
      <w:r>
        <w:rPr>
          <w:spacing w:val="1"/>
        </w:rPr>
        <w:t xml:space="preserve"> </w:t>
      </w:r>
      <w:r>
        <w:t>окруженных</w:t>
      </w:r>
      <w:r>
        <w:rPr>
          <w:spacing w:val="1"/>
        </w:rPr>
        <w:t xml:space="preserve"> </w:t>
      </w:r>
      <w:r>
        <w:t>под</w:t>
      </w:r>
      <w:r>
        <w:rPr>
          <w:spacing w:val="1"/>
        </w:rPr>
        <w:t xml:space="preserve"> </w:t>
      </w:r>
      <w:r>
        <w:t>Сталинградом</w:t>
      </w:r>
      <w:r>
        <w:rPr>
          <w:spacing w:val="1"/>
        </w:rPr>
        <w:t xml:space="preserve"> </w:t>
      </w:r>
      <w:r>
        <w:t>гитлеровцев.</w:t>
      </w:r>
      <w:r>
        <w:rPr>
          <w:spacing w:val="-2"/>
        </w:rPr>
        <w:t xml:space="preserve"> </w:t>
      </w:r>
      <w:r>
        <w:t>Итоги и</w:t>
      </w:r>
      <w:r>
        <w:rPr>
          <w:spacing w:val="-2"/>
        </w:rPr>
        <w:t xml:space="preserve"> </w:t>
      </w:r>
      <w:r>
        <w:t>значение</w:t>
      </w:r>
      <w:r>
        <w:rPr>
          <w:spacing w:val="-2"/>
        </w:rPr>
        <w:t xml:space="preserve"> </w:t>
      </w:r>
      <w:r>
        <w:t>победы Красной</w:t>
      </w:r>
      <w:r>
        <w:rPr>
          <w:spacing w:val="-1"/>
        </w:rPr>
        <w:t xml:space="preserve"> </w:t>
      </w:r>
      <w:r>
        <w:t>Армии под</w:t>
      </w:r>
      <w:r>
        <w:rPr>
          <w:spacing w:val="-1"/>
        </w:rPr>
        <w:t xml:space="preserve"> </w:t>
      </w:r>
      <w:r>
        <w:t>Сталинградом.</w:t>
      </w:r>
    </w:p>
    <w:p w:rsidR="00764468" w:rsidRDefault="004B2496">
      <w:pPr>
        <w:pStyle w:val="a5"/>
        <w:ind w:right="352"/>
      </w:pPr>
      <w:r>
        <w:t>Прорыв блокады Ленинграда в январе 1943 г. Значение героического сопротивления</w:t>
      </w:r>
      <w:r>
        <w:rPr>
          <w:spacing w:val="1"/>
        </w:rPr>
        <w:t xml:space="preserve"> </w:t>
      </w:r>
      <w:r>
        <w:t>Ленинграда.</w:t>
      </w:r>
      <w:r>
        <w:rPr>
          <w:spacing w:val="1"/>
        </w:rPr>
        <w:t xml:space="preserve"> </w:t>
      </w:r>
      <w:r>
        <w:t>Битва</w:t>
      </w:r>
      <w:r>
        <w:rPr>
          <w:spacing w:val="1"/>
        </w:rPr>
        <w:t xml:space="preserve"> </w:t>
      </w:r>
      <w:r>
        <w:t>на</w:t>
      </w:r>
      <w:r>
        <w:rPr>
          <w:spacing w:val="1"/>
        </w:rPr>
        <w:t xml:space="preserve"> </w:t>
      </w:r>
      <w:r>
        <w:t>Курской</w:t>
      </w:r>
      <w:r>
        <w:rPr>
          <w:spacing w:val="1"/>
        </w:rPr>
        <w:t xml:space="preserve"> </w:t>
      </w:r>
      <w:r>
        <w:t>дуге.</w:t>
      </w:r>
      <w:r>
        <w:rPr>
          <w:spacing w:val="1"/>
        </w:rPr>
        <w:t xml:space="preserve"> </w:t>
      </w:r>
      <w:r>
        <w:t>Соотношение</w:t>
      </w:r>
      <w:r>
        <w:rPr>
          <w:spacing w:val="1"/>
        </w:rPr>
        <w:t xml:space="preserve"> </w:t>
      </w:r>
      <w:r>
        <w:t>сил.</w:t>
      </w:r>
      <w:r>
        <w:rPr>
          <w:spacing w:val="1"/>
        </w:rPr>
        <w:t xml:space="preserve"> </w:t>
      </w:r>
      <w:r>
        <w:t>Провал</w:t>
      </w:r>
      <w:r>
        <w:rPr>
          <w:spacing w:val="1"/>
        </w:rPr>
        <w:t xml:space="preserve"> </w:t>
      </w:r>
      <w:r>
        <w:t>немецкого</w:t>
      </w:r>
      <w:r>
        <w:rPr>
          <w:spacing w:val="1"/>
        </w:rPr>
        <w:t xml:space="preserve"> </w:t>
      </w:r>
      <w:r>
        <w:t>наступления.</w:t>
      </w:r>
      <w:r>
        <w:rPr>
          <w:spacing w:val="1"/>
        </w:rPr>
        <w:t xml:space="preserve"> </w:t>
      </w:r>
      <w:r>
        <w:t>Танковые сражения под Прохоровкой и Обоянью. Переход советских войск в наступление.</w:t>
      </w:r>
      <w:r>
        <w:rPr>
          <w:spacing w:val="1"/>
        </w:rPr>
        <w:t xml:space="preserve"> </w:t>
      </w:r>
      <w:r>
        <w:t>Итоги</w:t>
      </w:r>
      <w:r>
        <w:rPr>
          <w:spacing w:val="38"/>
        </w:rPr>
        <w:t xml:space="preserve"> </w:t>
      </w:r>
      <w:r>
        <w:t>и</w:t>
      </w:r>
      <w:r>
        <w:rPr>
          <w:spacing w:val="38"/>
        </w:rPr>
        <w:t xml:space="preserve"> </w:t>
      </w:r>
      <w:r>
        <w:t>значение</w:t>
      </w:r>
      <w:r>
        <w:rPr>
          <w:spacing w:val="36"/>
        </w:rPr>
        <w:t xml:space="preserve"> </w:t>
      </w:r>
      <w:r>
        <w:t>Курской</w:t>
      </w:r>
      <w:r>
        <w:rPr>
          <w:spacing w:val="38"/>
        </w:rPr>
        <w:t xml:space="preserve"> </w:t>
      </w:r>
      <w:r>
        <w:t>битвы.</w:t>
      </w:r>
      <w:r>
        <w:rPr>
          <w:spacing w:val="37"/>
        </w:rPr>
        <w:t xml:space="preserve"> </w:t>
      </w:r>
      <w:r>
        <w:t>Битва</w:t>
      </w:r>
      <w:r>
        <w:rPr>
          <w:spacing w:val="36"/>
        </w:rPr>
        <w:t xml:space="preserve"> </w:t>
      </w:r>
      <w:r>
        <w:t>за</w:t>
      </w:r>
      <w:r>
        <w:rPr>
          <w:spacing w:val="36"/>
        </w:rPr>
        <w:t xml:space="preserve"> </w:t>
      </w:r>
      <w:r>
        <w:t>Днепр.</w:t>
      </w:r>
      <w:r>
        <w:rPr>
          <w:spacing w:val="38"/>
        </w:rPr>
        <w:t xml:space="preserve"> </w:t>
      </w:r>
      <w:r>
        <w:t>Освобождение</w:t>
      </w:r>
      <w:r>
        <w:rPr>
          <w:spacing w:val="39"/>
        </w:rPr>
        <w:t xml:space="preserve"> </w:t>
      </w:r>
      <w:r>
        <w:t>Левобережной</w:t>
      </w:r>
      <w:r>
        <w:rPr>
          <w:spacing w:val="38"/>
        </w:rPr>
        <w:t xml:space="preserve"> </w:t>
      </w:r>
      <w:r>
        <w:t>Украины</w:t>
      </w:r>
      <w:r>
        <w:rPr>
          <w:spacing w:val="37"/>
        </w:rPr>
        <w:t xml:space="preserve"> </w:t>
      </w:r>
      <w:r>
        <w:t>и</w:t>
      </w:r>
    </w:p>
    <w:p w:rsidR="00764468" w:rsidRDefault="004B2496">
      <w:pPr>
        <w:pStyle w:val="a5"/>
        <w:spacing w:before="9"/>
        <w:ind w:right="348" w:firstLine="0"/>
      </w:pPr>
      <w:r>
        <w:t>форсирование</w:t>
      </w:r>
      <w:r>
        <w:rPr>
          <w:spacing w:val="1"/>
        </w:rPr>
        <w:t xml:space="preserve"> </w:t>
      </w:r>
      <w:r>
        <w:t>Днепра.</w:t>
      </w:r>
      <w:r>
        <w:rPr>
          <w:spacing w:val="1"/>
        </w:rPr>
        <w:t xml:space="preserve"> </w:t>
      </w:r>
      <w:r>
        <w:t>Освобождение</w:t>
      </w:r>
      <w:r>
        <w:rPr>
          <w:spacing w:val="1"/>
        </w:rPr>
        <w:t xml:space="preserve"> </w:t>
      </w:r>
      <w:r>
        <w:t>Киева.</w:t>
      </w:r>
      <w:r>
        <w:rPr>
          <w:spacing w:val="1"/>
        </w:rPr>
        <w:t xml:space="preserve"> </w:t>
      </w:r>
      <w:r>
        <w:t>Итоги</w:t>
      </w:r>
      <w:r>
        <w:rPr>
          <w:spacing w:val="1"/>
        </w:rPr>
        <w:t xml:space="preserve"> </w:t>
      </w:r>
      <w:r>
        <w:t>наступления</w:t>
      </w:r>
      <w:r>
        <w:rPr>
          <w:spacing w:val="1"/>
        </w:rPr>
        <w:t xml:space="preserve"> </w:t>
      </w:r>
      <w:r>
        <w:t>Красной</w:t>
      </w:r>
      <w:r>
        <w:rPr>
          <w:spacing w:val="1"/>
        </w:rPr>
        <w:t xml:space="preserve"> </w:t>
      </w:r>
      <w:r>
        <w:t>Армии</w:t>
      </w:r>
      <w:r>
        <w:rPr>
          <w:spacing w:val="1"/>
        </w:rPr>
        <w:t xml:space="preserve"> </w:t>
      </w:r>
      <w:r>
        <w:t>летом</w:t>
      </w:r>
      <w:r>
        <w:rPr>
          <w:spacing w:val="1"/>
        </w:rPr>
        <w:t xml:space="preserve"> </w:t>
      </w:r>
      <w:r>
        <w:t>—</w:t>
      </w:r>
      <w:r>
        <w:rPr>
          <w:spacing w:val="1"/>
        </w:rPr>
        <w:t xml:space="preserve"> </w:t>
      </w:r>
      <w:r>
        <w:t>осенью</w:t>
      </w:r>
      <w:r>
        <w:rPr>
          <w:spacing w:val="1"/>
        </w:rPr>
        <w:t xml:space="preserve"> </w:t>
      </w:r>
      <w:r>
        <w:t>1943</w:t>
      </w:r>
      <w:r>
        <w:rPr>
          <w:spacing w:val="1"/>
        </w:rPr>
        <w:t xml:space="preserve"> </w:t>
      </w:r>
      <w:r>
        <w:t>г.</w:t>
      </w:r>
      <w:r>
        <w:rPr>
          <w:spacing w:val="1"/>
        </w:rPr>
        <w:t xml:space="preserve"> </w:t>
      </w:r>
      <w:r>
        <w:t>СССР</w:t>
      </w:r>
      <w:r>
        <w:rPr>
          <w:spacing w:val="1"/>
        </w:rPr>
        <w:t xml:space="preserve"> </w:t>
      </w:r>
      <w:r>
        <w:t>и</w:t>
      </w:r>
      <w:r>
        <w:rPr>
          <w:spacing w:val="1"/>
        </w:rPr>
        <w:t xml:space="preserve"> </w:t>
      </w:r>
      <w:r>
        <w:t>союзники.</w:t>
      </w:r>
      <w:r>
        <w:rPr>
          <w:spacing w:val="1"/>
        </w:rPr>
        <w:t xml:space="preserve"> </w:t>
      </w:r>
      <w:r>
        <w:t>Проблема</w:t>
      </w:r>
      <w:r>
        <w:rPr>
          <w:spacing w:val="1"/>
        </w:rPr>
        <w:t xml:space="preserve"> </w:t>
      </w:r>
      <w:r>
        <w:t>второго</w:t>
      </w:r>
      <w:r>
        <w:rPr>
          <w:spacing w:val="1"/>
        </w:rPr>
        <w:t xml:space="preserve"> </w:t>
      </w:r>
      <w:r>
        <w:t>фронта.</w:t>
      </w:r>
      <w:r>
        <w:rPr>
          <w:spacing w:val="1"/>
        </w:rPr>
        <w:t xml:space="preserve"> </w:t>
      </w:r>
      <w:r>
        <w:t>Ленд-лиз.</w:t>
      </w:r>
      <w:r>
        <w:rPr>
          <w:spacing w:val="1"/>
        </w:rPr>
        <w:t xml:space="preserve"> </w:t>
      </w:r>
      <w:r>
        <w:t>Тегеранская</w:t>
      </w:r>
      <w:r>
        <w:rPr>
          <w:spacing w:val="1"/>
        </w:rPr>
        <w:t xml:space="preserve"> </w:t>
      </w:r>
      <w:r>
        <w:t>конференция</w:t>
      </w:r>
      <w:r>
        <w:rPr>
          <w:spacing w:val="-1"/>
        </w:rPr>
        <w:t xml:space="preserve"> </w:t>
      </w:r>
      <w:r>
        <w:t>1943 г.</w:t>
      </w:r>
    </w:p>
    <w:p w:rsidR="00764468" w:rsidRDefault="004B2496">
      <w:pPr>
        <w:pStyle w:val="a5"/>
        <w:spacing w:before="1"/>
        <w:ind w:right="353"/>
      </w:pPr>
      <w:r>
        <w:t>За линией фронта. Развертывание массового партизанского движения. Антифашистское</w:t>
      </w:r>
      <w:r>
        <w:rPr>
          <w:spacing w:val="1"/>
        </w:rPr>
        <w:t xml:space="preserve"> </w:t>
      </w:r>
      <w:r>
        <w:t>подполье в крупных городах. Значение партизанской и подпольной борьбы для победы над</w:t>
      </w:r>
      <w:r>
        <w:rPr>
          <w:spacing w:val="1"/>
        </w:rPr>
        <w:t xml:space="preserve"> </w:t>
      </w:r>
      <w:r>
        <w:t>врагом.</w:t>
      </w:r>
    </w:p>
    <w:p w:rsidR="00764468" w:rsidRDefault="004B2496">
      <w:pPr>
        <w:pStyle w:val="a5"/>
        <w:ind w:right="351"/>
      </w:pPr>
      <w:r>
        <w:t>Сотрудничество с врагом (коллаборационизм): формы, причины, масштабы. Создание</w:t>
      </w:r>
      <w:r>
        <w:rPr>
          <w:spacing w:val="1"/>
        </w:rPr>
        <w:t xml:space="preserve"> </w:t>
      </w:r>
      <w:r>
        <w:t>гитлеровцами</w:t>
      </w:r>
      <w:r>
        <w:rPr>
          <w:spacing w:val="1"/>
        </w:rPr>
        <w:t xml:space="preserve"> </w:t>
      </w:r>
      <w:r>
        <w:t>воинских</w:t>
      </w:r>
      <w:r>
        <w:rPr>
          <w:spacing w:val="1"/>
        </w:rPr>
        <w:t xml:space="preserve"> </w:t>
      </w:r>
      <w:r>
        <w:t>формирований</w:t>
      </w:r>
      <w:r>
        <w:rPr>
          <w:spacing w:val="1"/>
        </w:rPr>
        <w:t xml:space="preserve"> </w:t>
      </w:r>
      <w:r>
        <w:t>из</w:t>
      </w:r>
      <w:r>
        <w:rPr>
          <w:spacing w:val="1"/>
        </w:rPr>
        <w:t xml:space="preserve"> </w:t>
      </w:r>
      <w:r>
        <w:t>советских</w:t>
      </w:r>
      <w:r>
        <w:rPr>
          <w:spacing w:val="1"/>
        </w:rPr>
        <w:t xml:space="preserve"> </w:t>
      </w:r>
      <w:r>
        <w:t>военнопленных.</w:t>
      </w:r>
      <w:r>
        <w:rPr>
          <w:spacing w:val="1"/>
        </w:rPr>
        <w:t xml:space="preserve"> </w:t>
      </w:r>
      <w:r>
        <w:t>Антисоветские</w:t>
      </w:r>
      <w:r>
        <w:rPr>
          <w:spacing w:val="1"/>
        </w:rPr>
        <w:t xml:space="preserve"> </w:t>
      </w:r>
      <w:r>
        <w:t>национальные военные формирования в составе вермахта. Судебные процессы на территории</w:t>
      </w:r>
      <w:r>
        <w:rPr>
          <w:spacing w:val="1"/>
        </w:rPr>
        <w:t xml:space="preserve"> </w:t>
      </w:r>
      <w:r>
        <w:t>СССР</w:t>
      </w:r>
      <w:r>
        <w:rPr>
          <w:spacing w:val="-3"/>
        </w:rPr>
        <w:t xml:space="preserve"> </w:t>
      </w:r>
      <w:r>
        <w:t>над</w:t>
      </w:r>
      <w:r>
        <w:rPr>
          <w:spacing w:val="-1"/>
        </w:rPr>
        <w:t xml:space="preserve"> </w:t>
      </w:r>
      <w:r>
        <w:t>военными преступниками</w:t>
      </w:r>
      <w:r>
        <w:rPr>
          <w:spacing w:val="-1"/>
        </w:rPr>
        <w:t xml:space="preserve"> </w:t>
      </w:r>
      <w:r>
        <w:t>и</w:t>
      </w:r>
      <w:r>
        <w:rPr>
          <w:spacing w:val="-1"/>
        </w:rPr>
        <w:t xml:space="preserve"> </w:t>
      </w:r>
      <w:r>
        <w:t>пособниками оккупантов</w:t>
      </w:r>
      <w:r>
        <w:rPr>
          <w:spacing w:val="-1"/>
        </w:rPr>
        <w:t xml:space="preserve"> </w:t>
      </w:r>
      <w:r>
        <w:t>в</w:t>
      </w:r>
      <w:r>
        <w:rPr>
          <w:spacing w:val="-2"/>
        </w:rPr>
        <w:t xml:space="preserve"> </w:t>
      </w:r>
      <w:r>
        <w:t>1943—1946 гг.</w:t>
      </w:r>
    </w:p>
    <w:p w:rsidR="00764468" w:rsidRDefault="004B2496">
      <w:pPr>
        <w:pStyle w:val="a5"/>
        <w:spacing w:line="274" w:lineRule="exact"/>
        <w:ind w:left="1041" w:firstLine="0"/>
      </w:pPr>
      <w:r>
        <w:t>.</w:t>
      </w:r>
      <w:r>
        <w:rPr>
          <w:spacing w:val="-1"/>
        </w:rPr>
        <w:t xml:space="preserve"> </w:t>
      </w:r>
      <w:r>
        <w:t>Человек</w:t>
      </w:r>
      <w:r>
        <w:rPr>
          <w:spacing w:val="-1"/>
        </w:rPr>
        <w:t xml:space="preserve"> </w:t>
      </w:r>
      <w:r>
        <w:t>и</w:t>
      </w:r>
      <w:r>
        <w:rPr>
          <w:spacing w:val="-1"/>
        </w:rPr>
        <w:t xml:space="preserve"> </w:t>
      </w:r>
      <w:r>
        <w:t>война:</w:t>
      </w:r>
      <w:r>
        <w:rPr>
          <w:spacing w:val="-1"/>
        </w:rPr>
        <w:t xml:space="preserve"> </w:t>
      </w:r>
      <w:r>
        <w:t>единство</w:t>
      </w:r>
      <w:r>
        <w:rPr>
          <w:spacing w:val="-1"/>
        </w:rPr>
        <w:t xml:space="preserve"> </w:t>
      </w:r>
      <w:r>
        <w:t>фронта</w:t>
      </w:r>
      <w:r>
        <w:rPr>
          <w:spacing w:val="-1"/>
        </w:rPr>
        <w:t xml:space="preserve"> </w:t>
      </w:r>
      <w:r>
        <w:t>и</w:t>
      </w:r>
      <w:r>
        <w:rPr>
          <w:spacing w:val="-1"/>
        </w:rPr>
        <w:t xml:space="preserve"> </w:t>
      </w:r>
      <w:r>
        <w:t>тыла.</w:t>
      </w:r>
    </w:p>
    <w:p w:rsidR="00764468" w:rsidRDefault="004B2496">
      <w:pPr>
        <w:pStyle w:val="a5"/>
        <w:ind w:right="353"/>
      </w:pPr>
      <w:r>
        <w:t>«Все для фронта, все для победы!». Трудовой подвиг народа. Роль женщин и подростков</w:t>
      </w:r>
      <w:r>
        <w:rPr>
          <w:spacing w:val="1"/>
        </w:rPr>
        <w:t xml:space="preserve"> </w:t>
      </w:r>
      <w:r>
        <w:t>в</w:t>
      </w:r>
      <w:r>
        <w:rPr>
          <w:spacing w:val="1"/>
        </w:rPr>
        <w:t xml:space="preserve"> </w:t>
      </w:r>
      <w:r>
        <w:t>промышленном</w:t>
      </w:r>
      <w:r>
        <w:rPr>
          <w:spacing w:val="1"/>
        </w:rPr>
        <w:t xml:space="preserve"> </w:t>
      </w:r>
      <w:r>
        <w:t>и</w:t>
      </w:r>
      <w:r>
        <w:rPr>
          <w:spacing w:val="1"/>
        </w:rPr>
        <w:t xml:space="preserve"> </w:t>
      </w:r>
      <w:r>
        <w:t>сельскохозяйственном</w:t>
      </w:r>
      <w:r>
        <w:rPr>
          <w:spacing w:val="1"/>
        </w:rPr>
        <w:t xml:space="preserve"> </w:t>
      </w:r>
      <w:r>
        <w:t>производстве.</w:t>
      </w:r>
      <w:r>
        <w:rPr>
          <w:spacing w:val="1"/>
        </w:rPr>
        <w:t xml:space="preserve"> </w:t>
      </w:r>
      <w:r>
        <w:t>Самоотверженный</w:t>
      </w:r>
      <w:r>
        <w:rPr>
          <w:spacing w:val="1"/>
        </w:rPr>
        <w:t xml:space="preserve"> </w:t>
      </w:r>
      <w:r>
        <w:t>труд</w:t>
      </w:r>
      <w:r>
        <w:rPr>
          <w:spacing w:val="1"/>
        </w:rPr>
        <w:t xml:space="preserve"> </w:t>
      </w:r>
      <w:r>
        <w:t>ученых.</w:t>
      </w:r>
      <w:r>
        <w:rPr>
          <w:spacing w:val="1"/>
        </w:rPr>
        <w:t xml:space="preserve"> </w:t>
      </w:r>
      <w:r>
        <w:t>Помощь</w:t>
      </w:r>
      <w:r>
        <w:rPr>
          <w:spacing w:val="-1"/>
        </w:rPr>
        <w:t xml:space="preserve"> </w:t>
      </w:r>
      <w:r>
        <w:t>населения фронту.</w:t>
      </w:r>
    </w:p>
    <w:p w:rsidR="00764468" w:rsidRDefault="004B2496">
      <w:pPr>
        <w:pStyle w:val="a5"/>
        <w:ind w:right="346"/>
      </w:pPr>
      <w:r>
        <w:t>Повседневность</w:t>
      </w:r>
      <w:r>
        <w:rPr>
          <w:spacing w:val="1"/>
        </w:rPr>
        <w:t xml:space="preserve"> </w:t>
      </w:r>
      <w:r>
        <w:t>военного</w:t>
      </w:r>
      <w:r>
        <w:rPr>
          <w:spacing w:val="1"/>
        </w:rPr>
        <w:t xml:space="preserve"> </w:t>
      </w:r>
      <w:r>
        <w:t>времени.</w:t>
      </w:r>
      <w:r>
        <w:rPr>
          <w:spacing w:val="1"/>
        </w:rPr>
        <w:t xml:space="preserve"> </w:t>
      </w:r>
      <w:r>
        <w:t>Фронтовая</w:t>
      </w:r>
      <w:r>
        <w:rPr>
          <w:spacing w:val="1"/>
        </w:rPr>
        <w:t xml:space="preserve"> </w:t>
      </w:r>
      <w:r>
        <w:t>повседневность.</w:t>
      </w:r>
      <w:r>
        <w:rPr>
          <w:spacing w:val="1"/>
        </w:rPr>
        <w:t xml:space="preserve"> </w:t>
      </w:r>
      <w:r>
        <w:t>Боевое</w:t>
      </w:r>
      <w:r>
        <w:rPr>
          <w:spacing w:val="1"/>
        </w:rPr>
        <w:t xml:space="preserve"> </w:t>
      </w:r>
      <w:r>
        <w:t>братство.</w:t>
      </w:r>
      <w:r>
        <w:rPr>
          <w:spacing w:val="1"/>
        </w:rPr>
        <w:t xml:space="preserve"> </w:t>
      </w:r>
      <w:r>
        <w:t>Женщины на войне. Письма с фронта и на фронт. Повседневность в советском тылу. Военная</w:t>
      </w:r>
      <w:r>
        <w:rPr>
          <w:spacing w:val="1"/>
        </w:rPr>
        <w:t xml:space="preserve"> </w:t>
      </w:r>
      <w:r>
        <w:t>дисциплина на производстве. Карточная система и нормы снабжения в городах. Положение в</w:t>
      </w:r>
      <w:r>
        <w:rPr>
          <w:spacing w:val="1"/>
        </w:rPr>
        <w:t xml:space="preserve"> </w:t>
      </w:r>
      <w:r>
        <w:t>деревне. Стратегии выживания в городе и на селе. Государственные меры и общественные</w:t>
      </w:r>
      <w:r>
        <w:rPr>
          <w:spacing w:val="1"/>
        </w:rPr>
        <w:t xml:space="preserve"> </w:t>
      </w:r>
      <w:r>
        <w:t>инициативы</w:t>
      </w:r>
      <w:r>
        <w:rPr>
          <w:spacing w:val="-2"/>
        </w:rPr>
        <w:t xml:space="preserve"> </w:t>
      </w:r>
      <w:r>
        <w:t>по спасению детей.</w:t>
      </w:r>
    </w:p>
    <w:p w:rsidR="00764468" w:rsidRDefault="004B2496">
      <w:pPr>
        <w:pStyle w:val="a5"/>
        <w:spacing w:before="1"/>
        <w:ind w:right="347"/>
      </w:pPr>
      <w:r>
        <w:t>Культурное</w:t>
      </w:r>
      <w:r>
        <w:rPr>
          <w:spacing w:val="1"/>
        </w:rPr>
        <w:t xml:space="preserve"> </w:t>
      </w:r>
      <w:r>
        <w:t>пространство</w:t>
      </w:r>
      <w:r>
        <w:rPr>
          <w:spacing w:val="1"/>
        </w:rPr>
        <w:t xml:space="preserve"> </w:t>
      </w:r>
      <w:r>
        <w:t>в</w:t>
      </w:r>
      <w:r>
        <w:rPr>
          <w:spacing w:val="1"/>
        </w:rPr>
        <w:t xml:space="preserve"> </w:t>
      </w:r>
      <w:r>
        <w:t>годы</w:t>
      </w:r>
      <w:r>
        <w:rPr>
          <w:spacing w:val="1"/>
        </w:rPr>
        <w:t xml:space="preserve"> </w:t>
      </w:r>
      <w:r>
        <w:t>войны.</w:t>
      </w:r>
      <w:r>
        <w:rPr>
          <w:spacing w:val="1"/>
        </w:rPr>
        <w:t xml:space="preserve"> </w:t>
      </w:r>
      <w:r>
        <w:t>Песня</w:t>
      </w:r>
      <w:r>
        <w:rPr>
          <w:spacing w:val="1"/>
        </w:rPr>
        <w:t xml:space="preserve"> </w:t>
      </w:r>
      <w:r>
        <w:t>«Священная</w:t>
      </w:r>
      <w:r>
        <w:rPr>
          <w:spacing w:val="1"/>
        </w:rPr>
        <w:t xml:space="preserve"> </w:t>
      </w:r>
      <w:r>
        <w:t>война»</w:t>
      </w:r>
      <w:r>
        <w:rPr>
          <w:spacing w:val="1"/>
        </w:rPr>
        <w:t xml:space="preserve"> </w:t>
      </w:r>
      <w:r>
        <w:t>—</w:t>
      </w:r>
      <w:r>
        <w:rPr>
          <w:spacing w:val="1"/>
        </w:rPr>
        <w:t xml:space="preserve"> </w:t>
      </w:r>
      <w:r>
        <w:t>призыв</w:t>
      </w:r>
      <w:r>
        <w:rPr>
          <w:spacing w:val="1"/>
        </w:rPr>
        <w:t xml:space="preserve"> </w:t>
      </w:r>
      <w:r>
        <w:t>к</w:t>
      </w:r>
      <w:r>
        <w:rPr>
          <w:spacing w:val="1"/>
        </w:rPr>
        <w:t xml:space="preserve"> </w:t>
      </w:r>
      <w:r>
        <w:t>сопротивлению</w:t>
      </w:r>
      <w:r>
        <w:rPr>
          <w:spacing w:val="1"/>
        </w:rPr>
        <w:t xml:space="preserve"> </w:t>
      </w:r>
      <w:r>
        <w:t>врагу.</w:t>
      </w:r>
      <w:r>
        <w:rPr>
          <w:spacing w:val="1"/>
        </w:rPr>
        <w:t xml:space="preserve"> </w:t>
      </w:r>
      <w:r>
        <w:t>Советские</w:t>
      </w:r>
      <w:r>
        <w:rPr>
          <w:spacing w:val="1"/>
        </w:rPr>
        <w:t xml:space="preserve"> </w:t>
      </w:r>
      <w:r>
        <w:t>писатели,</w:t>
      </w:r>
      <w:r>
        <w:rPr>
          <w:spacing w:val="1"/>
        </w:rPr>
        <w:t xml:space="preserve"> </w:t>
      </w:r>
      <w:r>
        <w:t>композиторы,</w:t>
      </w:r>
      <w:r>
        <w:rPr>
          <w:spacing w:val="1"/>
        </w:rPr>
        <w:t xml:space="preserve"> </w:t>
      </w:r>
      <w:r>
        <w:t>художники,</w:t>
      </w:r>
      <w:r>
        <w:rPr>
          <w:spacing w:val="1"/>
        </w:rPr>
        <w:t xml:space="preserve"> </w:t>
      </w:r>
      <w:r>
        <w:t>ученые</w:t>
      </w:r>
      <w:r>
        <w:rPr>
          <w:spacing w:val="1"/>
        </w:rPr>
        <w:t xml:space="preserve"> </w:t>
      </w:r>
      <w:r>
        <w:t>в</w:t>
      </w:r>
      <w:r>
        <w:rPr>
          <w:spacing w:val="60"/>
        </w:rPr>
        <w:t xml:space="preserve"> </w:t>
      </w:r>
      <w:r>
        <w:t>условиях</w:t>
      </w:r>
      <w:r>
        <w:rPr>
          <w:spacing w:val="1"/>
        </w:rPr>
        <w:t xml:space="preserve"> </w:t>
      </w:r>
      <w:r>
        <w:t>войны. Песенное творчество и фольклор. Кино военных лет. Государство и Церковь в годы</w:t>
      </w:r>
      <w:r>
        <w:rPr>
          <w:spacing w:val="1"/>
        </w:rPr>
        <w:t xml:space="preserve"> </w:t>
      </w:r>
      <w:r>
        <w:t>войны.</w:t>
      </w:r>
      <w:r>
        <w:rPr>
          <w:spacing w:val="1"/>
        </w:rPr>
        <w:t xml:space="preserve"> </w:t>
      </w:r>
      <w:r>
        <w:t>Патриотическое</w:t>
      </w:r>
      <w:r>
        <w:rPr>
          <w:spacing w:val="1"/>
        </w:rPr>
        <w:t xml:space="preserve"> </w:t>
      </w:r>
      <w:r>
        <w:t>служение</w:t>
      </w:r>
      <w:r>
        <w:rPr>
          <w:spacing w:val="1"/>
        </w:rPr>
        <w:t xml:space="preserve"> </w:t>
      </w:r>
      <w:r>
        <w:t>представителей</w:t>
      </w:r>
      <w:r>
        <w:rPr>
          <w:spacing w:val="1"/>
        </w:rPr>
        <w:t xml:space="preserve"> </w:t>
      </w:r>
      <w:r>
        <w:t>религиозных</w:t>
      </w:r>
      <w:r>
        <w:rPr>
          <w:spacing w:val="1"/>
        </w:rPr>
        <w:t xml:space="preserve"> </w:t>
      </w:r>
      <w:r>
        <w:t>конфессий.</w:t>
      </w:r>
      <w:r>
        <w:rPr>
          <w:spacing w:val="1"/>
        </w:rPr>
        <w:t xml:space="preserve"> </w:t>
      </w:r>
      <w:r>
        <w:t>Культурные</w:t>
      </w:r>
      <w:r>
        <w:rPr>
          <w:spacing w:val="1"/>
        </w:rPr>
        <w:t xml:space="preserve"> </w:t>
      </w:r>
      <w:r>
        <w:t>и</w:t>
      </w:r>
      <w:r>
        <w:rPr>
          <w:spacing w:val="1"/>
        </w:rPr>
        <w:t xml:space="preserve"> </w:t>
      </w:r>
      <w:r>
        <w:t>научные</w:t>
      </w:r>
      <w:r>
        <w:rPr>
          <w:spacing w:val="-1"/>
        </w:rPr>
        <w:t xml:space="preserve"> </w:t>
      </w:r>
      <w:r>
        <w:t>связи с</w:t>
      </w:r>
      <w:r>
        <w:rPr>
          <w:spacing w:val="-1"/>
        </w:rPr>
        <w:t xml:space="preserve"> </w:t>
      </w:r>
      <w:r>
        <w:t>союзниками.</w:t>
      </w:r>
    </w:p>
    <w:p w:rsidR="00764468" w:rsidRDefault="004B2496">
      <w:pPr>
        <w:pStyle w:val="a5"/>
        <w:ind w:left="1041" w:firstLine="0"/>
      </w:pPr>
      <w:r>
        <w:t>Победа</w:t>
      </w:r>
      <w:r>
        <w:rPr>
          <w:spacing w:val="3"/>
        </w:rPr>
        <w:t xml:space="preserve"> </w:t>
      </w:r>
      <w:r>
        <w:t>СССР</w:t>
      </w:r>
      <w:r>
        <w:rPr>
          <w:spacing w:val="5"/>
        </w:rPr>
        <w:t xml:space="preserve"> </w:t>
      </w:r>
      <w:r>
        <w:t>в</w:t>
      </w:r>
      <w:r>
        <w:rPr>
          <w:spacing w:val="4"/>
        </w:rPr>
        <w:t xml:space="preserve"> </w:t>
      </w:r>
      <w:r>
        <w:t>Великой</w:t>
      </w:r>
      <w:r>
        <w:rPr>
          <w:spacing w:val="4"/>
        </w:rPr>
        <w:t xml:space="preserve"> </w:t>
      </w:r>
      <w:r>
        <w:t>Отечественной</w:t>
      </w:r>
      <w:r>
        <w:rPr>
          <w:spacing w:val="5"/>
        </w:rPr>
        <w:t xml:space="preserve"> </w:t>
      </w:r>
      <w:r>
        <w:t>войне.</w:t>
      </w:r>
      <w:r>
        <w:rPr>
          <w:spacing w:val="4"/>
        </w:rPr>
        <w:t xml:space="preserve"> </w:t>
      </w:r>
      <w:r>
        <w:t>Окончание</w:t>
      </w:r>
      <w:r>
        <w:rPr>
          <w:spacing w:val="3"/>
        </w:rPr>
        <w:t xml:space="preserve"> </w:t>
      </w:r>
      <w:r>
        <w:t>Второй</w:t>
      </w:r>
      <w:r>
        <w:rPr>
          <w:spacing w:val="6"/>
        </w:rPr>
        <w:t xml:space="preserve"> </w:t>
      </w:r>
      <w:r>
        <w:t>мировой</w:t>
      </w:r>
      <w:r>
        <w:rPr>
          <w:spacing w:val="5"/>
        </w:rPr>
        <w:t xml:space="preserve"> </w:t>
      </w:r>
      <w:r>
        <w:t>войны</w:t>
      </w:r>
      <w:r>
        <w:rPr>
          <w:spacing w:val="3"/>
        </w:rPr>
        <w:t xml:space="preserve"> </w:t>
      </w:r>
      <w:r>
        <w:t>(1944</w:t>
      </w:r>
    </w:p>
    <w:p w:rsidR="00764468" w:rsidRDefault="004B2496" w:rsidP="0002280D">
      <w:pPr>
        <w:pStyle w:val="a9"/>
        <w:numPr>
          <w:ilvl w:val="0"/>
          <w:numId w:val="60"/>
        </w:numPr>
        <w:tabs>
          <w:tab w:val="left" w:pos="634"/>
        </w:tabs>
        <w:ind w:left="633" w:hanging="302"/>
        <w:rPr>
          <w:sz w:val="24"/>
        </w:rPr>
      </w:pPr>
      <w:r>
        <w:rPr>
          <w:sz w:val="24"/>
        </w:rPr>
        <w:t>сентябрь</w:t>
      </w:r>
      <w:r>
        <w:rPr>
          <w:spacing w:val="-2"/>
          <w:sz w:val="24"/>
        </w:rPr>
        <w:t xml:space="preserve"> </w:t>
      </w:r>
      <w:r>
        <w:rPr>
          <w:sz w:val="24"/>
        </w:rPr>
        <w:t>1945</w:t>
      </w:r>
      <w:r>
        <w:rPr>
          <w:spacing w:val="-1"/>
          <w:sz w:val="24"/>
        </w:rPr>
        <w:t xml:space="preserve"> </w:t>
      </w:r>
      <w:r>
        <w:rPr>
          <w:sz w:val="24"/>
        </w:rPr>
        <w:t>г.)</w:t>
      </w:r>
    </w:p>
    <w:p w:rsidR="00764468" w:rsidRDefault="004B2496">
      <w:pPr>
        <w:pStyle w:val="a5"/>
        <w:ind w:right="347"/>
      </w:pPr>
      <w:r>
        <w:t>Освобождение</w:t>
      </w:r>
      <w:r>
        <w:rPr>
          <w:spacing w:val="1"/>
        </w:rPr>
        <w:t xml:space="preserve"> </w:t>
      </w:r>
      <w:r>
        <w:t>Правобережной</w:t>
      </w:r>
      <w:r>
        <w:rPr>
          <w:spacing w:val="1"/>
        </w:rPr>
        <w:t xml:space="preserve"> </w:t>
      </w:r>
      <w:r>
        <w:t>Украины</w:t>
      </w:r>
      <w:r>
        <w:rPr>
          <w:spacing w:val="1"/>
        </w:rPr>
        <w:t xml:space="preserve"> </w:t>
      </w:r>
      <w:r>
        <w:t>и</w:t>
      </w:r>
      <w:r>
        <w:rPr>
          <w:spacing w:val="1"/>
        </w:rPr>
        <w:t xml:space="preserve"> </w:t>
      </w:r>
      <w:r>
        <w:t>Крыма.</w:t>
      </w:r>
      <w:r>
        <w:rPr>
          <w:spacing w:val="1"/>
        </w:rPr>
        <w:t xml:space="preserve"> </w:t>
      </w:r>
      <w:r>
        <w:t>Наступление</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Белоруссии</w:t>
      </w:r>
      <w:r>
        <w:rPr>
          <w:spacing w:val="1"/>
        </w:rPr>
        <w:t xml:space="preserve"> </w:t>
      </w:r>
      <w:r>
        <w:t>и</w:t>
      </w:r>
      <w:r>
        <w:rPr>
          <w:spacing w:val="1"/>
        </w:rPr>
        <w:t xml:space="preserve"> </w:t>
      </w:r>
      <w:r>
        <w:t>Прибалтике.</w:t>
      </w:r>
      <w:r>
        <w:rPr>
          <w:spacing w:val="1"/>
        </w:rPr>
        <w:t xml:space="preserve"> </w:t>
      </w:r>
      <w:r>
        <w:t>Боевые</w:t>
      </w:r>
      <w:r>
        <w:rPr>
          <w:spacing w:val="1"/>
        </w:rPr>
        <w:t xml:space="preserve"> </w:t>
      </w:r>
      <w:r>
        <w:t>действия</w:t>
      </w:r>
      <w:r>
        <w:rPr>
          <w:spacing w:val="1"/>
        </w:rPr>
        <w:t xml:space="preserve"> </w:t>
      </w:r>
      <w:r>
        <w:t>в</w:t>
      </w:r>
      <w:r>
        <w:rPr>
          <w:spacing w:val="1"/>
        </w:rPr>
        <w:t xml:space="preserve"> </w:t>
      </w:r>
      <w:r>
        <w:t>Восточной</w:t>
      </w:r>
      <w:r>
        <w:rPr>
          <w:spacing w:val="1"/>
        </w:rPr>
        <w:t xml:space="preserve"> </w:t>
      </w:r>
      <w:r>
        <w:t>и</w:t>
      </w:r>
      <w:r>
        <w:rPr>
          <w:spacing w:val="1"/>
        </w:rPr>
        <w:t xml:space="preserve"> </w:t>
      </w:r>
      <w:r>
        <w:t>Центральной</w:t>
      </w:r>
      <w:r>
        <w:rPr>
          <w:spacing w:val="1"/>
        </w:rPr>
        <w:t xml:space="preserve"> </w:t>
      </w:r>
      <w:r>
        <w:t>Европе</w:t>
      </w:r>
      <w:r>
        <w:rPr>
          <w:spacing w:val="1"/>
        </w:rPr>
        <w:t xml:space="preserve"> </w:t>
      </w:r>
      <w:r>
        <w:t>и</w:t>
      </w:r>
      <w:r>
        <w:rPr>
          <w:spacing w:val="1"/>
        </w:rPr>
        <w:t xml:space="preserve"> </w:t>
      </w:r>
      <w:r>
        <w:t>освободительная миссия Красной Армии. Встреча на Эльбе. Висло-Одерская операция. Битва за</w:t>
      </w:r>
      <w:r>
        <w:rPr>
          <w:spacing w:val="-57"/>
        </w:rPr>
        <w:t xml:space="preserve"> </w:t>
      </w:r>
      <w:r>
        <w:t>Берлин.</w:t>
      </w:r>
      <w:r>
        <w:rPr>
          <w:spacing w:val="1"/>
        </w:rPr>
        <w:t xml:space="preserve"> </w:t>
      </w:r>
      <w:r>
        <w:t>Капитуляция</w:t>
      </w:r>
      <w:r>
        <w:rPr>
          <w:spacing w:val="1"/>
        </w:rPr>
        <w:t xml:space="preserve"> </w:t>
      </w:r>
      <w:r>
        <w:t>Германии.</w:t>
      </w:r>
      <w:r>
        <w:rPr>
          <w:spacing w:val="1"/>
        </w:rPr>
        <w:t xml:space="preserve"> </w:t>
      </w:r>
      <w:r>
        <w:t>Репатриация</w:t>
      </w:r>
      <w:r>
        <w:rPr>
          <w:spacing w:val="1"/>
        </w:rPr>
        <w:t xml:space="preserve"> </w:t>
      </w:r>
      <w:r>
        <w:t>советских</w:t>
      </w:r>
      <w:r>
        <w:rPr>
          <w:spacing w:val="1"/>
        </w:rPr>
        <w:t xml:space="preserve"> </w:t>
      </w:r>
      <w:r>
        <w:t>граждан</w:t>
      </w:r>
      <w:r>
        <w:rPr>
          <w:spacing w:val="1"/>
        </w:rPr>
        <w:t xml:space="preserve"> </w:t>
      </w:r>
      <w:r>
        <w:t>в</w:t>
      </w:r>
      <w:r>
        <w:rPr>
          <w:spacing w:val="1"/>
        </w:rPr>
        <w:t xml:space="preserve"> </w:t>
      </w:r>
      <w:r>
        <w:t>ходе</w:t>
      </w:r>
      <w:r>
        <w:rPr>
          <w:spacing w:val="1"/>
        </w:rPr>
        <w:t xml:space="preserve"> </w:t>
      </w:r>
      <w:r>
        <w:t>войны</w:t>
      </w:r>
      <w:r>
        <w:rPr>
          <w:spacing w:val="1"/>
        </w:rPr>
        <w:t xml:space="preserve"> </w:t>
      </w:r>
      <w:r>
        <w:t>и</w:t>
      </w:r>
      <w:r>
        <w:rPr>
          <w:spacing w:val="1"/>
        </w:rPr>
        <w:t xml:space="preserve"> </w:t>
      </w:r>
      <w:r>
        <w:t>после</w:t>
      </w:r>
      <w:r>
        <w:rPr>
          <w:spacing w:val="1"/>
        </w:rPr>
        <w:t xml:space="preserve"> </w:t>
      </w:r>
      <w:r>
        <w:t>ее</w:t>
      </w:r>
      <w:r>
        <w:rPr>
          <w:spacing w:val="1"/>
        </w:rPr>
        <w:t xml:space="preserve"> </w:t>
      </w:r>
      <w:r>
        <w:t>окончания.</w:t>
      </w:r>
    </w:p>
    <w:p w:rsidR="00764468" w:rsidRDefault="004B2496">
      <w:pPr>
        <w:pStyle w:val="a5"/>
        <w:ind w:right="355"/>
      </w:pPr>
      <w:r>
        <w:lastRenderedPageBreak/>
        <w:t>Война</w:t>
      </w:r>
      <w:r>
        <w:rPr>
          <w:spacing w:val="1"/>
        </w:rPr>
        <w:t xml:space="preserve"> </w:t>
      </w:r>
      <w:r>
        <w:t>и</w:t>
      </w:r>
      <w:r>
        <w:rPr>
          <w:spacing w:val="1"/>
        </w:rPr>
        <w:t xml:space="preserve"> </w:t>
      </w:r>
      <w:r>
        <w:t>общество.</w:t>
      </w:r>
      <w:r>
        <w:rPr>
          <w:spacing w:val="1"/>
        </w:rPr>
        <w:t xml:space="preserve"> </w:t>
      </w:r>
      <w:r>
        <w:t>Восстановление</w:t>
      </w:r>
      <w:r>
        <w:rPr>
          <w:spacing w:val="1"/>
        </w:rPr>
        <w:t xml:space="preserve"> </w:t>
      </w:r>
      <w:r>
        <w:t>хозяйства</w:t>
      </w:r>
      <w:r>
        <w:rPr>
          <w:spacing w:val="1"/>
        </w:rPr>
        <w:t xml:space="preserve"> </w:t>
      </w:r>
      <w:r>
        <w:t>в</w:t>
      </w:r>
      <w:r>
        <w:rPr>
          <w:spacing w:val="1"/>
        </w:rPr>
        <w:t xml:space="preserve"> </w:t>
      </w:r>
      <w:r>
        <w:t>освобожденных</w:t>
      </w:r>
      <w:r>
        <w:rPr>
          <w:spacing w:val="1"/>
        </w:rPr>
        <w:t xml:space="preserve"> </w:t>
      </w:r>
      <w:r>
        <w:t>районах.</w:t>
      </w:r>
      <w:r>
        <w:rPr>
          <w:spacing w:val="1"/>
        </w:rPr>
        <w:t xml:space="preserve"> </w:t>
      </w:r>
      <w:r>
        <w:t>Начало</w:t>
      </w:r>
      <w:r>
        <w:rPr>
          <w:spacing w:val="1"/>
        </w:rPr>
        <w:t xml:space="preserve"> </w:t>
      </w:r>
      <w:r>
        <w:t>советского атомного проекта. Реэвакуация и нормализация повседневной жизни. Депортации</w:t>
      </w:r>
      <w:r>
        <w:rPr>
          <w:spacing w:val="1"/>
        </w:rPr>
        <w:t xml:space="preserve"> </w:t>
      </w:r>
      <w:r>
        <w:t>репрессированных народов. Взаимоотношения</w:t>
      </w:r>
      <w:r>
        <w:rPr>
          <w:spacing w:val="-4"/>
        </w:rPr>
        <w:t xml:space="preserve"> </w:t>
      </w:r>
      <w:r>
        <w:t>государства</w:t>
      </w:r>
      <w:r>
        <w:rPr>
          <w:spacing w:val="-1"/>
        </w:rPr>
        <w:t xml:space="preserve"> </w:t>
      </w:r>
      <w:r>
        <w:t>и</w:t>
      </w:r>
      <w:r>
        <w:rPr>
          <w:spacing w:val="-1"/>
        </w:rPr>
        <w:t xml:space="preserve"> </w:t>
      </w:r>
      <w:r>
        <w:t>Церкви.</w:t>
      </w:r>
    </w:p>
    <w:p w:rsidR="00764468" w:rsidRDefault="004B2496">
      <w:pPr>
        <w:pStyle w:val="a5"/>
        <w:ind w:right="350"/>
      </w:pPr>
      <w:r>
        <w:t>Открытие второго фронта в Европе. Ялтинская конференция 1945 г.: основные решения.</w:t>
      </w:r>
      <w:r>
        <w:rPr>
          <w:spacing w:val="1"/>
        </w:rPr>
        <w:t xml:space="preserve"> </w:t>
      </w:r>
      <w:r>
        <w:t>Потсдамская</w:t>
      </w:r>
      <w:r>
        <w:rPr>
          <w:spacing w:val="1"/>
        </w:rPr>
        <w:t xml:space="preserve"> </w:t>
      </w:r>
      <w:r>
        <w:t>конференция.</w:t>
      </w:r>
      <w:r>
        <w:rPr>
          <w:spacing w:val="1"/>
        </w:rPr>
        <w:t xml:space="preserve"> </w:t>
      </w:r>
      <w:r>
        <w:t>Судьба</w:t>
      </w:r>
      <w:r>
        <w:rPr>
          <w:spacing w:val="1"/>
        </w:rPr>
        <w:t xml:space="preserve"> </w:t>
      </w:r>
      <w:r>
        <w:t>послевоенной</w:t>
      </w:r>
      <w:r>
        <w:rPr>
          <w:spacing w:val="1"/>
        </w:rPr>
        <w:t xml:space="preserve"> </w:t>
      </w:r>
      <w:r>
        <w:t>Германии.</w:t>
      </w:r>
      <w:r>
        <w:rPr>
          <w:spacing w:val="1"/>
        </w:rPr>
        <w:t xml:space="preserve"> </w:t>
      </w:r>
      <w:r>
        <w:t>Политика</w:t>
      </w:r>
      <w:r>
        <w:rPr>
          <w:spacing w:val="1"/>
        </w:rPr>
        <w:t xml:space="preserve"> </w:t>
      </w:r>
      <w:r>
        <w:t>денацификации,</w:t>
      </w:r>
      <w:r>
        <w:rPr>
          <w:spacing w:val="1"/>
        </w:rPr>
        <w:t xml:space="preserve"> </w:t>
      </w:r>
      <w:r>
        <w:t>демилитаризации,</w:t>
      </w:r>
      <w:r>
        <w:rPr>
          <w:spacing w:val="-4"/>
        </w:rPr>
        <w:t xml:space="preserve"> </w:t>
      </w:r>
      <w:r>
        <w:t>демонополизации,</w:t>
      </w:r>
      <w:r>
        <w:rPr>
          <w:spacing w:val="-1"/>
        </w:rPr>
        <w:t xml:space="preserve"> </w:t>
      </w:r>
      <w:r>
        <w:t>демократизации (четыре</w:t>
      </w:r>
      <w:r>
        <w:rPr>
          <w:spacing w:val="2"/>
        </w:rPr>
        <w:t xml:space="preserve"> </w:t>
      </w:r>
      <w:r>
        <w:t>«Д»).</w:t>
      </w:r>
    </w:p>
    <w:p w:rsidR="00764468" w:rsidRDefault="004B2496">
      <w:pPr>
        <w:pStyle w:val="a5"/>
        <w:ind w:right="357"/>
      </w:pPr>
      <w:r>
        <w:t>Советско-японская война 1945 г. Разгром Квантунской армии. Ядерные бомбардировки</w:t>
      </w:r>
      <w:r>
        <w:rPr>
          <w:spacing w:val="1"/>
        </w:rPr>
        <w:t xml:space="preserve"> </w:t>
      </w:r>
      <w:r>
        <w:t>японских</w:t>
      </w:r>
      <w:r>
        <w:rPr>
          <w:spacing w:val="1"/>
        </w:rPr>
        <w:t xml:space="preserve"> </w:t>
      </w:r>
      <w:r>
        <w:t>городов американской авиацией</w:t>
      </w:r>
      <w:r>
        <w:rPr>
          <w:spacing w:val="-1"/>
        </w:rPr>
        <w:t xml:space="preserve"> </w:t>
      </w:r>
      <w:r>
        <w:t>и</w:t>
      </w:r>
      <w:r>
        <w:rPr>
          <w:spacing w:val="-2"/>
        </w:rPr>
        <w:t xml:space="preserve"> </w:t>
      </w:r>
      <w:r>
        <w:t>их последствия.</w:t>
      </w:r>
    </w:p>
    <w:p w:rsidR="00764468" w:rsidRDefault="004B2496">
      <w:pPr>
        <w:pStyle w:val="a5"/>
        <w:spacing w:before="1"/>
        <w:ind w:right="357"/>
      </w:pPr>
      <w:r>
        <w:t>Создание ООН. Осуждение главных военных преступников. Нюрнбергский и Токийский</w:t>
      </w:r>
      <w:r>
        <w:rPr>
          <w:spacing w:val="-57"/>
        </w:rPr>
        <w:t xml:space="preserve"> </w:t>
      </w:r>
      <w:r>
        <w:t>судебные</w:t>
      </w:r>
      <w:r>
        <w:rPr>
          <w:spacing w:val="-3"/>
        </w:rPr>
        <w:t xml:space="preserve"> </w:t>
      </w:r>
      <w:r>
        <w:t>процессы.</w:t>
      </w:r>
    </w:p>
    <w:p w:rsidR="00764468" w:rsidRDefault="004B2496">
      <w:pPr>
        <w:pStyle w:val="a5"/>
        <w:ind w:right="349"/>
      </w:pPr>
      <w:r>
        <w:t>Итоги</w:t>
      </w:r>
      <w:r>
        <w:rPr>
          <w:spacing w:val="1"/>
        </w:rPr>
        <w:t xml:space="preserve"> </w:t>
      </w:r>
      <w:r>
        <w:t>Великой</w:t>
      </w:r>
      <w:r>
        <w:rPr>
          <w:spacing w:val="1"/>
        </w:rPr>
        <w:t xml:space="preserve"> </w:t>
      </w:r>
      <w:r>
        <w:t>Отечественной</w:t>
      </w:r>
      <w:r>
        <w:rPr>
          <w:spacing w:val="1"/>
        </w:rPr>
        <w:t xml:space="preserve"> </w:t>
      </w:r>
      <w:r>
        <w:t>и</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Решающий</w:t>
      </w:r>
      <w:r>
        <w:rPr>
          <w:spacing w:val="1"/>
        </w:rPr>
        <w:t xml:space="preserve"> </w:t>
      </w:r>
      <w:r>
        <w:t>вклад</w:t>
      </w:r>
      <w:r>
        <w:rPr>
          <w:spacing w:val="1"/>
        </w:rPr>
        <w:t xml:space="preserve"> </w:t>
      </w:r>
      <w:r>
        <w:t>СССР</w:t>
      </w:r>
      <w:r>
        <w:rPr>
          <w:spacing w:val="1"/>
        </w:rPr>
        <w:t xml:space="preserve"> </w:t>
      </w:r>
      <w:r>
        <w:t>в</w:t>
      </w:r>
      <w:r>
        <w:rPr>
          <w:spacing w:val="-57"/>
        </w:rPr>
        <w:t xml:space="preserve"> </w:t>
      </w:r>
      <w:r>
        <w:t>победу</w:t>
      </w:r>
      <w:r>
        <w:rPr>
          <w:spacing w:val="1"/>
        </w:rPr>
        <w:t xml:space="preserve"> </w:t>
      </w:r>
      <w:r>
        <w:t>Антигитлеровской</w:t>
      </w:r>
      <w:r>
        <w:rPr>
          <w:spacing w:val="1"/>
        </w:rPr>
        <w:t xml:space="preserve"> </w:t>
      </w:r>
      <w:r>
        <w:t>коалиции.</w:t>
      </w:r>
      <w:r>
        <w:rPr>
          <w:spacing w:val="1"/>
        </w:rPr>
        <w:t xml:space="preserve"> </w:t>
      </w:r>
      <w:r>
        <w:t>Людские</w:t>
      </w:r>
      <w:r>
        <w:rPr>
          <w:spacing w:val="1"/>
        </w:rPr>
        <w:t xml:space="preserve"> </w:t>
      </w:r>
      <w:r>
        <w:t>и</w:t>
      </w:r>
      <w:r>
        <w:rPr>
          <w:spacing w:val="1"/>
        </w:rPr>
        <w:t xml:space="preserve"> </w:t>
      </w:r>
      <w:r>
        <w:t>материальные</w:t>
      </w:r>
      <w:r>
        <w:rPr>
          <w:spacing w:val="1"/>
        </w:rPr>
        <w:t xml:space="preserve"> </w:t>
      </w:r>
      <w:r>
        <w:t>потери.</w:t>
      </w:r>
      <w:r>
        <w:rPr>
          <w:spacing w:val="61"/>
        </w:rPr>
        <w:t xml:space="preserve"> </w:t>
      </w:r>
      <w:r>
        <w:t>Изменение</w:t>
      </w:r>
      <w:r>
        <w:rPr>
          <w:spacing w:val="1"/>
        </w:rPr>
        <w:t xml:space="preserve"> </w:t>
      </w:r>
      <w:r>
        <w:t>политической</w:t>
      </w:r>
      <w:r>
        <w:rPr>
          <w:spacing w:val="-1"/>
        </w:rPr>
        <w:t xml:space="preserve"> </w:t>
      </w:r>
      <w:r>
        <w:t>карты мира.</w:t>
      </w:r>
    </w:p>
    <w:p w:rsidR="00764468" w:rsidRDefault="004B2496">
      <w:pPr>
        <w:pStyle w:val="a5"/>
        <w:ind w:left="1041" w:right="6802" w:firstLine="0"/>
        <w:jc w:val="left"/>
      </w:pPr>
      <w:r>
        <w:t>Наш край в 1941—1945 гг.</w:t>
      </w:r>
      <w:r>
        <w:rPr>
          <w:spacing w:val="-57"/>
        </w:rPr>
        <w:t xml:space="preserve"> </w:t>
      </w:r>
      <w:r>
        <w:t>Обобщение.</w:t>
      </w:r>
    </w:p>
    <w:p w:rsidR="00764468" w:rsidRDefault="004B2496">
      <w:pPr>
        <w:pStyle w:val="a5"/>
        <w:ind w:left="1041" w:right="6012" w:firstLine="0"/>
        <w:jc w:val="left"/>
      </w:pPr>
      <w:r>
        <w:t>Содержание обучения в 11 классе.</w:t>
      </w:r>
      <w:r>
        <w:rPr>
          <w:spacing w:val="-57"/>
        </w:rPr>
        <w:t xml:space="preserve"> </w:t>
      </w:r>
      <w:r>
        <w:t>Всеобщая</w:t>
      </w:r>
      <w:r>
        <w:rPr>
          <w:spacing w:val="-5"/>
        </w:rPr>
        <w:t xml:space="preserve"> </w:t>
      </w:r>
      <w:r>
        <w:t>история.</w:t>
      </w:r>
      <w:r>
        <w:rPr>
          <w:spacing w:val="-5"/>
        </w:rPr>
        <w:t xml:space="preserve"> </w:t>
      </w:r>
      <w:r>
        <w:t>1945—2022</w:t>
      </w:r>
      <w:r>
        <w:rPr>
          <w:spacing w:val="-5"/>
        </w:rPr>
        <w:t xml:space="preserve"> </w:t>
      </w:r>
      <w:r>
        <w:t>гг.</w:t>
      </w:r>
    </w:p>
    <w:p w:rsidR="00764468" w:rsidRDefault="004B2496">
      <w:pPr>
        <w:pStyle w:val="a5"/>
        <w:ind w:right="347"/>
      </w:pPr>
      <w:r>
        <w:t>Введение. Мир во второй половине ХХ — начале XXI в. Научно-технический прогресс.</w:t>
      </w:r>
      <w:r>
        <w:rPr>
          <w:spacing w:val="1"/>
        </w:rPr>
        <w:t xml:space="preserve"> </w:t>
      </w:r>
      <w:r>
        <w:t>Переход от индустриального к постиндустриальному, информационному обществу. Изменения</w:t>
      </w:r>
      <w:r>
        <w:rPr>
          <w:spacing w:val="1"/>
        </w:rPr>
        <w:t xml:space="preserve"> </w:t>
      </w:r>
      <w:r>
        <w:t>на</w:t>
      </w:r>
      <w:r>
        <w:rPr>
          <w:spacing w:val="1"/>
        </w:rPr>
        <w:t xml:space="preserve"> </w:t>
      </w:r>
      <w:r>
        <w:t>карте</w:t>
      </w:r>
      <w:r>
        <w:rPr>
          <w:spacing w:val="1"/>
        </w:rPr>
        <w:t xml:space="preserve"> </w:t>
      </w:r>
      <w:r>
        <w:t>мира.</w:t>
      </w:r>
      <w:r>
        <w:rPr>
          <w:spacing w:val="1"/>
        </w:rPr>
        <w:t xml:space="preserve"> </w:t>
      </w:r>
      <w:r>
        <w:t>Складывание</w:t>
      </w:r>
      <w:r>
        <w:rPr>
          <w:spacing w:val="1"/>
        </w:rPr>
        <w:t xml:space="preserve"> </w:t>
      </w:r>
      <w:r>
        <w:t>биполярной</w:t>
      </w:r>
      <w:r>
        <w:rPr>
          <w:spacing w:val="1"/>
        </w:rPr>
        <w:t xml:space="preserve"> </w:t>
      </w:r>
      <w:r>
        <w:t>системы.</w:t>
      </w:r>
      <w:r>
        <w:rPr>
          <w:spacing w:val="1"/>
        </w:rPr>
        <w:t xml:space="preserve"> </w:t>
      </w:r>
      <w:r>
        <w:t>Крушение</w:t>
      </w:r>
      <w:r>
        <w:rPr>
          <w:spacing w:val="1"/>
        </w:rPr>
        <w:t xml:space="preserve"> </w:t>
      </w:r>
      <w:r>
        <w:t>колониальной</w:t>
      </w:r>
      <w:r>
        <w:rPr>
          <w:spacing w:val="1"/>
        </w:rPr>
        <w:t xml:space="preserve"> </w:t>
      </w:r>
      <w:r>
        <w:t>системы.</w:t>
      </w:r>
      <w:r>
        <w:rPr>
          <w:spacing w:val="1"/>
        </w:rPr>
        <w:t xml:space="preserve"> </w:t>
      </w:r>
      <w:r>
        <w:t>Образование новых независимых государств во второй половине ХХ в. Процессы глобализации</w:t>
      </w:r>
      <w:r>
        <w:rPr>
          <w:spacing w:val="-57"/>
        </w:rPr>
        <w:t xml:space="preserve"> </w:t>
      </w:r>
      <w:r>
        <w:t>и</w:t>
      </w:r>
      <w:r>
        <w:rPr>
          <w:spacing w:val="-1"/>
        </w:rPr>
        <w:t xml:space="preserve"> </w:t>
      </w:r>
      <w:r>
        <w:t>развитие</w:t>
      </w:r>
      <w:r>
        <w:rPr>
          <w:spacing w:val="-1"/>
        </w:rPr>
        <w:t xml:space="preserve"> </w:t>
      </w:r>
      <w:r>
        <w:t>национальных</w:t>
      </w:r>
      <w:r>
        <w:rPr>
          <w:spacing w:val="1"/>
        </w:rPr>
        <w:t xml:space="preserve"> </w:t>
      </w:r>
      <w:r>
        <w:t>государств.</w:t>
      </w:r>
    </w:p>
    <w:p w:rsidR="00764468" w:rsidRDefault="004B2496">
      <w:pPr>
        <w:pStyle w:val="a5"/>
        <w:ind w:left="1041" w:firstLine="0"/>
      </w:pPr>
      <w:r>
        <w:t>Страны</w:t>
      </w:r>
      <w:r>
        <w:rPr>
          <w:spacing w:val="-2"/>
        </w:rPr>
        <w:t xml:space="preserve"> </w:t>
      </w:r>
      <w:r>
        <w:t>Северной</w:t>
      </w:r>
      <w:r>
        <w:rPr>
          <w:spacing w:val="-2"/>
        </w:rPr>
        <w:t xml:space="preserve"> </w:t>
      </w:r>
      <w:r>
        <w:t>Америки</w:t>
      </w:r>
      <w:r>
        <w:rPr>
          <w:spacing w:val="-3"/>
        </w:rPr>
        <w:t xml:space="preserve"> </w:t>
      </w:r>
      <w:r>
        <w:t>и</w:t>
      </w:r>
      <w:r>
        <w:rPr>
          <w:spacing w:val="-2"/>
        </w:rPr>
        <w:t xml:space="preserve"> </w:t>
      </w:r>
      <w:r>
        <w:t>Европы</w:t>
      </w:r>
      <w:r>
        <w:rPr>
          <w:spacing w:val="-2"/>
        </w:rPr>
        <w:t xml:space="preserve"> </w:t>
      </w:r>
      <w:r>
        <w:t>во</w:t>
      </w:r>
      <w:r>
        <w:rPr>
          <w:spacing w:val="-1"/>
        </w:rPr>
        <w:t xml:space="preserve"> </w:t>
      </w:r>
      <w:r>
        <w:t>второй</w:t>
      </w:r>
      <w:r>
        <w:rPr>
          <w:spacing w:val="-2"/>
        </w:rPr>
        <w:t xml:space="preserve"> </w:t>
      </w:r>
      <w:r>
        <w:t>половине</w:t>
      </w:r>
      <w:r>
        <w:rPr>
          <w:spacing w:val="-3"/>
        </w:rPr>
        <w:t xml:space="preserve"> </w:t>
      </w:r>
      <w:r>
        <w:t>ХХ</w:t>
      </w:r>
      <w:r>
        <w:rPr>
          <w:spacing w:val="1"/>
        </w:rPr>
        <w:t xml:space="preserve"> </w:t>
      </w:r>
      <w:r>
        <w:t>—</w:t>
      </w:r>
      <w:r>
        <w:rPr>
          <w:spacing w:val="-2"/>
        </w:rPr>
        <w:t xml:space="preserve"> </w:t>
      </w:r>
      <w:r>
        <w:t>начале</w:t>
      </w:r>
      <w:r>
        <w:rPr>
          <w:spacing w:val="-3"/>
        </w:rPr>
        <w:t xml:space="preserve"> </w:t>
      </w:r>
      <w:r>
        <w:t>XXI</w:t>
      </w:r>
      <w:r>
        <w:rPr>
          <w:spacing w:val="-4"/>
        </w:rPr>
        <w:t xml:space="preserve"> </w:t>
      </w:r>
      <w:r>
        <w:t>в.</w:t>
      </w:r>
    </w:p>
    <w:p w:rsidR="00764468" w:rsidRDefault="004B2496">
      <w:pPr>
        <w:pStyle w:val="a5"/>
        <w:spacing w:before="9"/>
        <w:ind w:right="347"/>
      </w:pPr>
      <w:r>
        <w:t>От</w:t>
      </w:r>
      <w:r>
        <w:rPr>
          <w:spacing w:val="1"/>
        </w:rPr>
        <w:t xml:space="preserve"> </w:t>
      </w:r>
      <w:r>
        <w:t>мира</w:t>
      </w:r>
      <w:r>
        <w:rPr>
          <w:spacing w:val="1"/>
        </w:rPr>
        <w:t xml:space="preserve"> </w:t>
      </w:r>
      <w:r>
        <w:t>к</w:t>
      </w:r>
      <w:r>
        <w:rPr>
          <w:spacing w:val="1"/>
        </w:rPr>
        <w:t xml:space="preserve"> </w:t>
      </w:r>
      <w:r>
        <w:t>холодной</w:t>
      </w:r>
      <w:r>
        <w:rPr>
          <w:spacing w:val="1"/>
        </w:rPr>
        <w:t xml:space="preserve"> </w:t>
      </w:r>
      <w:r>
        <w:t>войне.</w:t>
      </w:r>
      <w:r>
        <w:rPr>
          <w:spacing w:val="1"/>
        </w:rPr>
        <w:t xml:space="preserve"> </w:t>
      </w:r>
      <w:r>
        <w:t>Речь</w:t>
      </w:r>
      <w:r>
        <w:rPr>
          <w:spacing w:val="1"/>
        </w:rPr>
        <w:t xml:space="preserve"> </w:t>
      </w:r>
      <w:r>
        <w:t>У.</w:t>
      </w:r>
      <w:r>
        <w:rPr>
          <w:spacing w:val="1"/>
        </w:rPr>
        <w:t xml:space="preserve"> </w:t>
      </w:r>
      <w:r>
        <w:t>Черчилля</w:t>
      </w:r>
      <w:r>
        <w:rPr>
          <w:spacing w:val="1"/>
        </w:rPr>
        <w:t xml:space="preserve"> </w:t>
      </w:r>
      <w:r>
        <w:t>в</w:t>
      </w:r>
      <w:r>
        <w:rPr>
          <w:spacing w:val="1"/>
        </w:rPr>
        <w:t xml:space="preserve"> </w:t>
      </w:r>
      <w:r>
        <w:t>Фултоне.</w:t>
      </w:r>
      <w:r>
        <w:rPr>
          <w:spacing w:val="1"/>
        </w:rPr>
        <w:t xml:space="preserve"> </w:t>
      </w:r>
      <w:r>
        <w:t>Доктрина</w:t>
      </w:r>
      <w:r>
        <w:rPr>
          <w:spacing w:val="1"/>
        </w:rPr>
        <w:t xml:space="preserve"> </w:t>
      </w:r>
      <w:r>
        <w:t>Трумэна.</w:t>
      </w:r>
      <w:r>
        <w:rPr>
          <w:spacing w:val="1"/>
        </w:rPr>
        <w:t xml:space="preserve"> </w:t>
      </w:r>
      <w:r>
        <w:t>План</w:t>
      </w:r>
      <w:r>
        <w:rPr>
          <w:spacing w:val="-57"/>
        </w:rPr>
        <w:t xml:space="preserve"> </w:t>
      </w:r>
      <w:r>
        <w:t>Маршалла. Разделенная Европа. Раскол Германии и образование двух германских государств.</w:t>
      </w:r>
      <w:r>
        <w:rPr>
          <w:spacing w:val="1"/>
        </w:rPr>
        <w:t xml:space="preserve"> </w:t>
      </w:r>
      <w:r>
        <w:t>Совет экономической взаимопомощи. Формирование двух военно-политических блоков (НАТО</w:t>
      </w:r>
      <w:r>
        <w:rPr>
          <w:spacing w:val="-57"/>
        </w:rPr>
        <w:t xml:space="preserve"> </w:t>
      </w:r>
      <w:r>
        <w:t>и</w:t>
      </w:r>
      <w:r>
        <w:rPr>
          <w:spacing w:val="-1"/>
        </w:rPr>
        <w:t xml:space="preserve"> </w:t>
      </w:r>
      <w:r>
        <w:t>ОВД).</w:t>
      </w:r>
    </w:p>
    <w:p w:rsidR="00764468" w:rsidRDefault="004B2496">
      <w:pPr>
        <w:pStyle w:val="a5"/>
        <w:spacing w:before="1"/>
        <w:ind w:right="346"/>
      </w:pPr>
      <w:r>
        <w:t>Соединенные</w:t>
      </w:r>
      <w:r>
        <w:rPr>
          <w:spacing w:val="1"/>
        </w:rPr>
        <w:t xml:space="preserve"> </w:t>
      </w:r>
      <w:r>
        <w:t>Штаты</w:t>
      </w:r>
      <w:r>
        <w:rPr>
          <w:spacing w:val="1"/>
        </w:rPr>
        <w:t xml:space="preserve"> </w:t>
      </w:r>
      <w:r>
        <w:t>Америки.</w:t>
      </w:r>
      <w:r>
        <w:rPr>
          <w:spacing w:val="1"/>
        </w:rPr>
        <w:t xml:space="preserve"> </w:t>
      </w:r>
      <w:r>
        <w:t>Послевоенный</w:t>
      </w:r>
      <w:r>
        <w:rPr>
          <w:spacing w:val="1"/>
        </w:rPr>
        <w:t xml:space="preserve"> </w:t>
      </w:r>
      <w:r>
        <w:t>экономический</w:t>
      </w:r>
      <w:r>
        <w:rPr>
          <w:spacing w:val="1"/>
        </w:rPr>
        <w:t xml:space="preserve"> </w:t>
      </w:r>
      <w:r>
        <w:t>подъем.</w:t>
      </w:r>
      <w:r>
        <w:rPr>
          <w:spacing w:val="1"/>
        </w:rPr>
        <w:t xml:space="preserve"> </w:t>
      </w:r>
      <w:r>
        <w:t>Развитие</w:t>
      </w:r>
      <w:r>
        <w:rPr>
          <w:spacing w:val="1"/>
        </w:rPr>
        <w:t xml:space="preserve"> </w:t>
      </w:r>
      <w:r>
        <w:t>постиндустриального общества. Общество потребления. Демократы и республиканцы у власти:</w:t>
      </w:r>
      <w:r>
        <w:rPr>
          <w:spacing w:val="1"/>
        </w:rPr>
        <w:t xml:space="preserve"> </w:t>
      </w:r>
      <w:r>
        <w:t>президенты</w:t>
      </w:r>
      <w:r>
        <w:rPr>
          <w:spacing w:val="1"/>
        </w:rPr>
        <w:t xml:space="preserve"> </w:t>
      </w:r>
      <w:r>
        <w:t>США</w:t>
      </w:r>
      <w:r>
        <w:rPr>
          <w:spacing w:val="1"/>
        </w:rPr>
        <w:t xml:space="preserve"> </w:t>
      </w:r>
      <w:r>
        <w:t>и</w:t>
      </w:r>
      <w:r>
        <w:rPr>
          <w:spacing w:val="1"/>
        </w:rPr>
        <w:t xml:space="preserve"> </w:t>
      </w:r>
      <w:r>
        <w:t>повороты</w:t>
      </w:r>
      <w:r>
        <w:rPr>
          <w:spacing w:val="1"/>
        </w:rPr>
        <w:t xml:space="preserve"> </w:t>
      </w:r>
      <w:r>
        <w:t>политического</w:t>
      </w:r>
      <w:r>
        <w:rPr>
          <w:spacing w:val="1"/>
        </w:rPr>
        <w:t xml:space="preserve"> </w:t>
      </w:r>
      <w:r>
        <w:t>курса.</w:t>
      </w:r>
      <w:r>
        <w:rPr>
          <w:spacing w:val="1"/>
        </w:rPr>
        <w:t xml:space="preserve"> </w:t>
      </w:r>
      <w:r>
        <w:t>Социальные</w:t>
      </w:r>
      <w:r>
        <w:rPr>
          <w:spacing w:val="1"/>
        </w:rPr>
        <w:t xml:space="preserve"> </w:t>
      </w:r>
      <w:r>
        <w:t>движения</w:t>
      </w:r>
      <w:r>
        <w:rPr>
          <w:spacing w:val="1"/>
        </w:rPr>
        <w:t xml:space="preserve"> </w:t>
      </w:r>
      <w:r>
        <w:t>(борьба</w:t>
      </w:r>
      <w:r>
        <w:rPr>
          <w:spacing w:val="1"/>
        </w:rPr>
        <w:t xml:space="preserve"> </w:t>
      </w:r>
      <w:r>
        <w:t>против</w:t>
      </w:r>
      <w:r>
        <w:rPr>
          <w:spacing w:val="-57"/>
        </w:rPr>
        <w:t xml:space="preserve"> </w:t>
      </w:r>
      <w:r>
        <w:t>расовой сегрегации, за гражданские права, выступления против войны во Вьетнаме). Внешняя</w:t>
      </w:r>
      <w:r>
        <w:rPr>
          <w:spacing w:val="1"/>
        </w:rPr>
        <w:t xml:space="preserve"> </w:t>
      </w:r>
      <w:r>
        <w:t>политика</w:t>
      </w:r>
      <w:r>
        <w:rPr>
          <w:spacing w:val="1"/>
        </w:rPr>
        <w:t xml:space="preserve"> </w:t>
      </w:r>
      <w:r>
        <w:t>США</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Развитие</w:t>
      </w:r>
      <w:r>
        <w:rPr>
          <w:spacing w:val="1"/>
        </w:rPr>
        <w:t xml:space="preserve"> </w:t>
      </w:r>
      <w:r>
        <w:t>отношений</w:t>
      </w:r>
      <w:r>
        <w:rPr>
          <w:spacing w:val="1"/>
        </w:rPr>
        <w:t xml:space="preserve"> </w:t>
      </w:r>
      <w:r>
        <w:t>с</w:t>
      </w:r>
      <w:r>
        <w:rPr>
          <w:spacing w:val="1"/>
        </w:rPr>
        <w:t xml:space="preserve"> </w:t>
      </w:r>
      <w:r>
        <w:t>СССР,</w:t>
      </w:r>
      <w:r>
        <w:rPr>
          <w:spacing w:val="1"/>
        </w:rPr>
        <w:t xml:space="preserve"> </w:t>
      </w:r>
      <w:r>
        <w:t>Российской</w:t>
      </w:r>
      <w:r>
        <w:rPr>
          <w:spacing w:val="-1"/>
        </w:rPr>
        <w:t xml:space="preserve"> </w:t>
      </w:r>
      <w:r>
        <w:t>Федерацией.</w:t>
      </w:r>
    </w:p>
    <w:p w:rsidR="00764468" w:rsidRDefault="004B2496">
      <w:pPr>
        <w:pStyle w:val="a5"/>
        <w:ind w:right="346"/>
      </w:pPr>
      <w:r>
        <w:t>Страны</w:t>
      </w:r>
      <w:r>
        <w:rPr>
          <w:spacing w:val="1"/>
        </w:rPr>
        <w:t xml:space="preserve"> </w:t>
      </w:r>
      <w:r>
        <w:t>Западной</w:t>
      </w:r>
      <w:r>
        <w:rPr>
          <w:spacing w:val="1"/>
        </w:rPr>
        <w:t xml:space="preserve"> </w:t>
      </w:r>
      <w:r>
        <w:t>Европы.</w:t>
      </w:r>
      <w:r>
        <w:rPr>
          <w:spacing w:val="1"/>
        </w:rPr>
        <w:t xml:space="preserve"> </w:t>
      </w:r>
      <w:r>
        <w:t>Экономическая</w:t>
      </w:r>
      <w:r>
        <w:rPr>
          <w:spacing w:val="1"/>
        </w:rPr>
        <w:t xml:space="preserve"> </w:t>
      </w:r>
      <w:r>
        <w:t>и</w:t>
      </w:r>
      <w:r>
        <w:rPr>
          <w:spacing w:val="1"/>
        </w:rPr>
        <w:t xml:space="preserve"> </w:t>
      </w:r>
      <w:r>
        <w:t>политическая</w:t>
      </w:r>
      <w:r>
        <w:rPr>
          <w:spacing w:val="1"/>
        </w:rPr>
        <w:t xml:space="preserve"> </w:t>
      </w:r>
      <w:r>
        <w:t>ситуация</w:t>
      </w:r>
      <w:r>
        <w:rPr>
          <w:spacing w:val="1"/>
        </w:rPr>
        <w:t xml:space="preserve"> </w:t>
      </w:r>
      <w:r>
        <w:t>в</w:t>
      </w:r>
      <w:r>
        <w:rPr>
          <w:spacing w:val="1"/>
        </w:rPr>
        <w:t xml:space="preserve"> </w:t>
      </w:r>
      <w:r>
        <w:t>первые</w:t>
      </w:r>
      <w:r>
        <w:rPr>
          <w:spacing w:val="1"/>
        </w:rPr>
        <w:t xml:space="preserve"> </w:t>
      </w:r>
      <w:r>
        <w:t>послевоенные годы. Научно-техническая революция. Становление социально ориентированной</w:t>
      </w:r>
      <w:r>
        <w:rPr>
          <w:spacing w:val="1"/>
        </w:rPr>
        <w:t xml:space="preserve"> </w:t>
      </w:r>
      <w:r>
        <w:t>рыночной</w:t>
      </w:r>
      <w:r>
        <w:rPr>
          <w:spacing w:val="1"/>
        </w:rPr>
        <w:t xml:space="preserve"> </w:t>
      </w:r>
      <w:r>
        <w:t>экономики.</w:t>
      </w:r>
      <w:r>
        <w:rPr>
          <w:spacing w:val="1"/>
        </w:rPr>
        <w:t xml:space="preserve"> </w:t>
      </w:r>
      <w:r>
        <w:t>Германское</w:t>
      </w:r>
      <w:r>
        <w:rPr>
          <w:spacing w:val="1"/>
        </w:rPr>
        <w:t xml:space="preserve"> </w:t>
      </w:r>
      <w:r>
        <w:t>«экономическое</w:t>
      </w:r>
      <w:r>
        <w:rPr>
          <w:spacing w:val="1"/>
        </w:rPr>
        <w:t xml:space="preserve"> </w:t>
      </w:r>
      <w:r>
        <w:t>чудо».</w:t>
      </w:r>
      <w:r>
        <w:rPr>
          <w:spacing w:val="1"/>
        </w:rPr>
        <w:t xml:space="preserve"> </w:t>
      </w:r>
      <w:r>
        <w:t>Установление</w:t>
      </w:r>
      <w:r>
        <w:rPr>
          <w:spacing w:val="1"/>
        </w:rPr>
        <w:t xml:space="preserve"> </w:t>
      </w:r>
      <w:r>
        <w:t>V</w:t>
      </w:r>
      <w:r>
        <w:rPr>
          <w:spacing w:val="1"/>
        </w:rPr>
        <w:t xml:space="preserve"> </w:t>
      </w:r>
      <w:r>
        <w:t>республики</w:t>
      </w:r>
      <w:r>
        <w:rPr>
          <w:spacing w:val="1"/>
        </w:rPr>
        <w:t xml:space="preserve"> </w:t>
      </w:r>
      <w:r>
        <w:t>во</w:t>
      </w:r>
      <w:r>
        <w:rPr>
          <w:spacing w:val="1"/>
        </w:rPr>
        <w:t xml:space="preserve"> </w:t>
      </w:r>
      <w:r>
        <w:t>Франции.</w:t>
      </w:r>
      <w:r>
        <w:rPr>
          <w:spacing w:val="1"/>
        </w:rPr>
        <w:t xml:space="preserve"> </w:t>
      </w:r>
      <w:r>
        <w:t>Лейбористы</w:t>
      </w:r>
      <w:r>
        <w:rPr>
          <w:spacing w:val="1"/>
        </w:rPr>
        <w:t xml:space="preserve"> </w:t>
      </w:r>
      <w:r>
        <w:t>и</w:t>
      </w:r>
      <w:r>
        <w:rPr>
          <w:spacing w:val="1"/>
        </w:rPr>
        <w:t xml:space="preserve"> </w:t>
      </w:r>
      <w:r>
        <w:t>консерваторы</w:t>
      </w:r>
      <w:r>
        <w:rPr>
          <w:spacing w:val="1"/>
        </w:rPr>
        <w:t xml:space="preserve"> </w:t>
      </w:r>
      <w:r>
        <w:t>в</w:t>
      </w:r>
      <w:r>
        <w:rPr>
          <w:spacing w:val="1"/>
        </w:rPr>
        <w:t xml:space="preserve"> </w:t>
      </w:r>
      <w:r>
        <w:t>Великобритании.</w:t>
      </w:r>
      <w:r>
        <w:rPr>
          <w:spacing w:val="1"/>
        </w:rPr>
        <w:t xml:space="preserve"> </w:t>
      </w:r>
      <w:r>
        <w:t>Начало</w:t>
      </w:r>
      <w:r>
        <w:rPr>
          <w:spacing w:val="1"/>
        </w:rPr>
        <w:t xml:space="preserve"> </w:t>
      </w:r>
      <w:r>
        <w:t>европейской</w:t>
      </w:r>
      <w:r>
        <w:rPr>
          <w:spacing w:val="1"/>
        </w:rPr>
        <w:t xml:space="preserve"> </w:t>
      </w:r>
      <w:r>
        <w:t>интеграции</w:t>
      </w:r>
      <w:r>
        <w:rPr>
          <w:spacing w:val="-57"/>
        </w:rPr>
        <w:t xml:space="preserve"> </w:t>
      </w:r>
      <w:r>
        <w:t>(ЕЭС). «Бурные шестидесятые». «Скандинавская модель» социально-экономического развития.</w:t>
      </w:r>
      <w:r>
        <w:rPr>
          <w:spacing w:val="1"/>
        </w:rPr>
        <w:t xml:space="preserve"> </w:t>
      </w:r>
      <w:r>
        <w:t>Падение диктатур в Греции, Португалии, Испании. Экономические кризисы 1970-х — начала</w:t>
      </w:r>
      <w:r>
        <w:rPr>
          <w:spacing w:val="1"/>
        </w:rPr>
        <w:t xml:space="preserve"> </w:t>
      </w:r>
      <w:r>
        <w:t>1980-х</w:t>
      </w:r>
      <w:r>
        <w:rPr>
          <w:spacing w:val="1"/>
        </w:rPr>
        <w:t xml:space="preserve"> </w:t>
      </w:r>
      <w:r>
        <w:t>гг.</w:t>
      </w:r>
      <w:r>
        <w:rPr>
          <w:spacing w:val="-1"/>
        </w:rPr>
        <w:t xml:space="preserve"> </w:t>
      </w:r>
      <w:r>
        <w:t>Неоконсерватизм. Европейский союз.</w:t>
      </w:r>
    </w:p>
    <w:p w:rsidR="00764468" w:rsidRDefault="004B2496">
      <w:pPr>
        <w:pStyle w:val="a5"/>
        <w:ind w:right="349"/>
      </w:pPr>
      <w:r>
        <w:t>Страны Центральной и Восточной Европы во второй половине ХХ — начале XXI в.</w:t>
      </w:r>
      <w:r>
        <w:rPr>
          <w:spacing w:val="1"/>
        </w:rPr>
        <w:t xml:space="preserve"> </w:t>
      </w:r>
      <w:r>
        <w:t>Революции второй половины 1940-х гг. и установление коммунистических режимов. СЭВ и</w:t>
      </w:r>
      <w:r>
        <w:rPr>
          <w:spacing w:val="1"/>
        </w:rPr>
        <w:t xml:space="preserve"> </w:t>
      </w:r>
      <w:r>
        <w:t>ОВД. Достижения и проблемы социалистического развития в 1950-е гг. Выступления в ГДР</w:t>
      </w:r>
      <w:r>
        <w:rPr>
          <w:spacing w:val="1"/>
        </w:rPr>
        <w:t xml:space="preserve"> </w:t>
      </w:r>
      <w:r>
        <w:t>(1953), Польше и Венгрии (1956). Югославская модель социализма. Пражская весна 1968 г. и ее</w:t>
      </w:r>
      <w:r>
        <w:rPr>
          <w:spacing w:val="-57"/>
        </w:rPr>
        <w:t xml:space="preserve"> </w:t>
      </w:r>
      <w:r>
        <w:t>подавление. Движение «Солидарность» в Польше. Перестройка в СССР и страны восточного</w:t>
      </w:r>
      <w:r>
        <w:rPr>
          <w:spacing w:val="1"/>
        </w:rPr>
        <w:t xml:space="preserve"> </w:t>
      </w:r>
      <w:r>
        <w:t>блока. Революции 1989—1990 гг. в странах Центральной и Восточной Европы. Распад ОВД,</w:t>
      </w:r>
      <w:r>
        <w:rPr>
          <w:spacing w:val="1"/>
        </w:rPr>
        <w:t xml:space="preserve"> </w:t>
      </w:r>
      <w:r>
        <w:t>СЭВ.</w:t>
      </w:r>
      <w:r>
        <w:rPr>
          <w:spacing w:val="1"/>
        </w:rPr>
        <w:t xml:space="preserve"> </w:t>
      </w:r>
      <w:r>
        <w:t>Образование</w:t>
      </w:r>
      <w:r>
        <w:rPr>
          <w:spacing w:val="1"/>
        </w:rPr>
        <w:t xml:space="preserve"> </w:t>
      </w:r>
      <w:r>
        <w:t>новых</w:t>
      </w:r>
      <w:r>
        <w:rPr>
          <w:spacing w:val="1"/>
        </w:rPr>
        <w:t xml:space="preserve"> </w:t>
      </w:r>
      <w:r>
        <w:t>государств</w:t>
      </w:r>
      <w:r>
        <w:rPr>
          <w:spacing w:val="1"/>
        </w:rPr>
        <w:t xml:space="preserve"> </w:t>
      </w:r>
      <w:r>
        <w:t>на</w:t>
      </w:r>
      <w:r>
        <w:rPr>
          <w:spacing w:val="1"/>
        </w:rPr>
        <w:t xml:space="preserve"> </w:t>
      </w:r>
      <w:r>
        <w:t>постсоветском</w:t>
      </w:r>
      <w:r>
        <w:rPr>
          <w:spacing w:val="61"/>
        </w:rPr>
        <w:t xml:space="preserve"> </w:t>
      </w:r>
      <w:r>
        <w:t>пространстве.</w:t>
      </w:r>
      <w:r>
        <w:rPr>
          <w:spacing w:val="61"/>
        </w:rPr>
        <w:t xml:space="preserve"> </w:t>
      </w:r>
      <w:r>
        <w:t>Разделение</w:t>
      </w:r>
      <w:r>
        <w:rPr>
          <w:spacing w:val="1"/>
        </w:rPr>
        <w:t xml:space="preserve"> </w:t>
      </w:r>
      <w:r>
        <w:t>Чехословакии. Распад Югославии и война на Балканах. Агрессия НАТО против Югославии.</w:t>
      </w:r>
      <w:r>
        <w:rPr>
          <w:spacing w:val="1"/>
        </w:rPr>
        <w:t xml:space="preserve"> </w:t>
      </w:r>
      <w:r>
        <w:t>Развитие восточноевропейских государств в XXI в. (экономика, политика, внешнеполитическая</w:t>
      </w:r>
      <w:r>
        <w:rPr>
          <w:spacing w:val="1"/>
        </w:rPr>
        <w:t xml:space="preserve"> </w:t>
      </w:r>
      <w:r>
        <w:t>ориентация,</w:t>
      </w:r>
      <w:r>
        <w:rPr>
          <w:spacing w:val="1"/>
        </w:rPr>
        <w:t xml:space="preserve"> </w:t>
      </w:r>
      <w:r>
        <w:t>участие</w:t>
      </w:r>
      <w:r>
        <w:rPr>
          <w:spacing w:val="-1"/>
        </w:rPr>
        <w:t xml:space="preserve"> </w:t>
      </w:r>
      <w:r>
        <w:t>в</w:t>
      </w:r>
      <w:r>
        <w:rPr>
          <w:spacing w:val="-1"/>
        </w:rPr>
        <w:t xml:space="preserve"> </w:t>
      </w:r>
      <w:r>
        <w:t>интеграционных</w:t>
      </w:r>
      <w:r>
        <w:rPr>
          <w:spacing w:val="-2"/>
        </w:rPr>
        <w:t xml:space="preserve"> </w:t>
      </w:r>
      <w:r>
        <w:t>процессах).</w:t>
      </w:r>
    </w:p>
    <w:p w:rsidR="00764468" w:rsidRDefault="004B2496">
      <w:pPr>
        <w:pStyle w:val="a5"/>
        <w:ind w:right="351"/>
      </w:pPr>
      <w:r>
        <w:t>Страны Азии, Африки во второй</w:t>
      </w:r>
      <w:r>
        <w:rPr>
          <w:spacing w:val="1"/>
        </w:rPr>
        <w:t xml:space="preserve"> </w:t>
      </w:r>
      <w:r>
        <w:t>половине ХХ</w:t>
      </w:r>
      <w:r>
        <w:rPr>
          <w:spacing w:val="1"/>
        </w:rPr>
        <w:t xml:space="preserve"> </w:t>
      </w:r>
      <w:r>
        <w:t>— начале XXI в.:</w:t>
      </w:r>
      <w:r>
        <w:rPr>
          <w:spacing w:val="1"/>
        </w:rPr>
        <w:t xml:space="preserve"> </w:t>
      </w:r>
      <w:r>
        <w:t>проблемы и</w:t>
      </w:r>
      <w:r>
        <w:rPr>
          <w:spacing w:val="1"/>
        </w:rPr>
        <w:t xml:space="preserve"> </w:t>
      </w:r>
      <w:r>
        <w:t>пути</w:t>
      </w:r>
      <w:r>
        <w:rPr>
          <w:spacing w:val="1"/>
        </w:rPr>
        <w:t xml:space="preserve"> </w:t>
      </w:r>
      <w:r>
        <w:t>модернизации.</w:t>
      </w:r>
    </w:p>
    <w:p w:rsidR="00764468" w:rsidRDefault="004B2496">
      <w:pPr>
        <w:pStyle w:val="a5"/>
        <w:ind w:left="1041" w:firstLine="0"/>
      </w:pPr>
      <w:r>
        <w:t>Обретение</w:t>
      </w:r>
      <w:r>
        <w:rPr>
          <w:spacing w:val="-4"/>
        </w:rPr>
        <w:t xml:space="preserve"> </w:t>
      </w:r>
      <w:r>
        <w:t>независимости</w:t>
      </w:r>
      <w:r>
        <w:rPr>
          <w:spacing w:val="-2"/>
        </w:rPr>
        <w:t xml:space="preserve"> </w:t>
      </w:r>
      <w:r>
        <w:t>и</w:t>
      </w:r>
      <w:r>
        <w:rPr>
          <w:spacing w:val="-3"/>
        </w:rPr>
        <w:t xml:space="preserve"> </w:t>
      </w:r>
      <w:r>
        <w:t>выбор</w:t>
      </w:r>
      <w:r>
        <w:rPr>
          <w:spacing w:val="-3"/>
        </w:rPr>
        <w:t xml:space="preserve"> </w:t>
      </w:r>
      <w:r>
        <w:t>путей</w:t>
      </w:r>
      <w:r>
        <w:rPr>
          <w:spacing w:val="-3"/>
        </w:rPr>
        <w:t xml:space="preserve"> </w:t>
      </w:r>
      <w:r>
        <w:t>развития</w:t>
      </w:r>
      <w:r>
        <w:rPr>
          <w:spacing w:val="-2"/>
        </w:rPr>
        <w:t xml:space="preserve"> </w:t>
      </w:r>
      <w:r>
        <w:t>странами</w:t>
      </w:r>
      <w:r>
        <w:rPr>
          <w:spacing w:val="-3"/>
        </w:rPr>
        <w:t xml:space="preserve"> </w:t>
      </w:r>
      <w:r>
        <w:t>Азии</w:t>
      </w:r>
      <w:r>
        <w:rPr>
          <w:spacing w:val="-3"/>
        </w:rPr>
        <w:t xml:space="preserve"> </w:t>
      </w:r>
      <w:r>
        <w:t>и</w:t>
      </w:r>
      <w:r>
        <w:rPr>
          <w:spacing w:val="-3"/>
        </w:rPr>
        <w:t xml:space="preserve"> </w:t>
      </w:r>
      <w:r>
        <w:t>Африки.</w:t>
      </w:r>
    </w:p>
    <w:p w:rsidR="00764468" w:rsidRDefault="004B2496">
      <w:pPr>
        <w:pStyle w:val="a5"/>
        <w:ind w:right="347"/>
      </w:pPr>
      <w:r>
        <w:t>Страны</w:t>
      </w:r>
      <w:r>
        <w:rPr>
          <w:spacing w:val="1"/>
        </w:rPr>
        <w:t xml:space="preserve"> </w:t>
      </w:r>
      <w:r>
        <w:t>Восточной,</w:t>
      </w:r>
      <w:r>
        <w:rPr>
          <w:spacing w:val="1"/>
        </w:rPr>
        <w:t xml:space="preserve"> </w:t>
      </w:r>
      <w:r>
        <w:t>Юго-Восточной</w:t>
      </w:r>
      <w:r>
        <w:rPr>
          <w:spacing w:val="1"/>
        </w:rPr>
        <w:t xml:space="preserve"> </w:t>
      </w:r>
      <w:r>
        <w:t>и</w:t>
      </w:r>
      <w:r>
        <w:rPr>
          <w:spacing w:val="1"/>
        </w:rPr>
        <w:t xml:space="preserve"> </w:t>
      </w:r>
      <w:r>
        <w:t>Южной</w:t>
      </w:r>
      <w:r>
        <w:rPr>
          <w:spacing w:val="1"/>
        </w:rPr>
        <w:t xml:space="preserve"> </w:t>
      </w:r>
      <w:r>
        <w:t>Азии.</w:t>
      </w:r>
      <w:r>
        <w:rPr>
          <w:spacing w:val="1"/>
        </w:rPr>
        <w:t xml:space="preserve"> </w:t>
      </w:r>
      <w:r>
        <w:t>Освободительная</w:t>
      </w:r>
      <w:r>
        <w:rPr>
          <w:spacing w:val="1"/>
        </w:rPr>
        <w:t xml:space="preserve"> </w:t>
      </w:r>
      <w:r>
        <w:t>борьба</w:t>
      </w:r>
      <w:r>
        <w:rPr>
          <w:spacing w:val="1"/>
        </w:rPr>
        <w:t xml:space="preserve"> </w:t>
      </w:r>
      <w:r>
        <w:t>и</w:t>
      </w:r>
      <w:r>
        <w:rPr>
          <w:spacing w:val="-57"/>
        </w:rPr>
        <w:t xml:space="preserve"> </w:t>
      </w:r>
      <w:r>
        <w:lastRenderedPageBreak/>
        <w:t>провозглашение</w:t>
      </w:r>
      <w:r>
        <w:rPr>
          <w:spacing w:val="1"/>
        </w:rPr>
        <w:t xml:space="preserve"> </w:t>
      </w:r>
      <w:r>
        <w:t>национальных</w:t>
      </w:r>
      <w:r>
        <w:rPr>
          <w:spacing w:val="1"/>
        </w:rPr>
        <w:t xml:space="preserve"> </w:t>
      </w:r>
      <w:r>
        <w:t>государств</w:t>
      </w:r>
      <w:r>
        <w:rPr>
          <w:spacing w:val="1"/>
        </w:rPr>
        <w:t xml:space="preserve"> </w:t>
      </w:r>
      <w:r>
        <w:t>в</w:t>
      </w:r>
      <w:r>
        <w:rPr>
          <w:spacing w:val="1"/>
        </w:rPr>
        <w:t xml:space="preserve"> </w:t>
      </w:r>
      <w:r>
        <w:t>регионе.</w:t>
      </w:r>
      <w:r>
        <w:rPr>
          <w:spacing w:val="1"/>
        </w:rPr>
        <w:t xml:space="preserve"> </w:t>
      </w:r>
      <w:r>
        <w:t>Китай:</w:t>
      </w:r>
      <w:r>
        <w:rPr>
          <w:spacing w:val="1"/>
        </w:rPr>
        <w:t xml:space="preserve"> </w:t>
      </w:r>
      <w:r>
        <w:t>провозглашение</w:t>
      </w:r>
      <w:r>
        <w:rPr>
          <w:spacing w:val="1"/>
        </w:rPr>
        <w:t xml:space="preserve"> </w:t>
      </w:r>
      <w:r>
        <w:t>республики;</w:t>
      </w:r>
      <w:r>
        <w:rPr>
          <w:spacing w:val="1"/>
        </w:rPr>
        <w:t xml:space="preserve"> </w:t>
      </w:r>
      <w:r>
        <w:t>социалистический</w:t>
      </w:r>
      <w:r>
        <w:rPr>
          <w:spacing w:val="20"/>
        </w:rPr>
        <w:t xml:space="preserve"> </w:t>
      </w:r>
      <w:r>
        <w:t>эксперимент;</w:t>
      </w:r>
      <w:r>
        <w:rPr>
          <w:spacing w:val="24"/>
        </w:rPr>
        <w:t xml:space="preserve"> </w:t>
      </w:r>
      <w:r>
        <w:t>Мао</w:t>
      </w:r>
      <w:r>
        <w:rPr>
          <w:spacing w:val="22"/>
        </w:rPr>
        <w:t xml:space="preserve"> </w:t>
      </w:r>
      <w:r>
        <w:t>Цзэдун</w:t>
      </w:r>
      <w:r>
        <w:rPr>
          <w:spacing w:val="24"/>
        </w:rPr>
        <w:t xml:space="preserve"> </w:t>
      </w:r>
      <w:r>
        <w:t>и</w:t>
      </w:r>
      <w:r>
        <w:rPr>
          <w:spacing w:val="24"/>
        </w:rPr>
        <w:t xml:space="preserve"> </w:t>
      </w:r>
      <w:r>
        <w:t>маоизм;</w:t>
      </w:r>
      <w:r>
        <w:rPr>
          <w:spacing w:val="22"/>
        </w:rPr>
        <w:t xml:space="preserve"> </w:t>
      </w:r>
      <w:r>
        <w:t>экономические</w:t>
      </w:r>
      <w:r>
        <w:rPr>
          <w:spacing w:val="22"/>
        </w:rPr>
        <w:t xml:space="preserve"> </w:t>
      </w:r>
      <w:r>
        <w:t>реформы</w:t>
      </w:r>
      <w:r>
        <w:rPr>
          <w:spacing w:val="21"/>
        </w:rPr>
        <w:t xml:space="preserve"> </w:t>
      </w:r>
      <w:r>
        <w:t>конца</w:t>
      </w:r>
      <w:r>
        <w:rPr>
          <w:spacing w:val="22"/>
        </w:rPr>
        <w:t xml:space="preserve"> </w:t>
      </w:r>
      <w:r>
        <w:t>1970-х</w:t>
      </w:r>
    </w:p>
    <w:p w:rsidR="00764468" w:rsidRDefault="004B2496" w:rsidP="0002280D">
      <w:pPr>
        <w:pStyle w:val="a9"/>
        <w:numPr>
          <w:ilvl w:val="0"/>
          <w:numId w:val="60"/>
        </w:numPr>
        <w:tabs>
          <w:tab w:val="left" w:pos="711"/>
        </w:tabs>
        <w:ind w:right="349" w:firstLine="0"/>
        <w:rPr>
          <w:sz w:val="24"/>
        </w:rPr>
      </w:pPr>
      <w:r>
        <w:rPr>
          <w:sz w:val="24"/>
        </w:rPr>
        <w:t>1980-х</w:t>
      </w:r>
      <w:r>
        <w:rPr>
          <w:spacing w:val="1"/>
          <w:sz w:val="24"/>
        </w:rPr>
        <w:t xml:space="preserve"> </w:t>
      </w:r>
      <w:r>
        <w:rPr>
          <w:sz w:val="24"/>
        </w:rPr>
        <w:t>гг.</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1"/>
          <w:sz w:val="24"/>
        </w:rPr>
        <w:t xml:space="preserve"> </w:t>
      </w:r>
      <w:r>
        <w:rPr>
          <w:sz w:val="24"/>
        </w:rPr>
        <w:t>современное</w:t>
      </w:r>
      <w:r>
        <w:rPr>
          <w:spacing w:val="1"/>
          <w:sz w:val="24"/>
        </w:rPr>
        <w:t xml:space="preserve"> </w:t>
      </w:r>
      <w:r>
        <w:rPr>
          <w:sz w:val="24"/>
        </w:rPr>
        <w:t>развитие.</w:t>
      </w:r>
      <w:r>
        <w:rPr>
          <w:spacing w:val="1"/>
          <w:sz w:val="24"/>
        </w:rPr>
        <w:t xml:space="preserve"> </w:t>
      </w:r>
      <w:r>
        <w:rPr>
          <w:sz w:val="24"/>
        </w:rPr>
        <w:t>Разделение</w:t>
      </w:r>
      <w:r>
        <w:rPr>
          <w:spacing w:val="1"/>
          <w:sz w:val="24"/>
        </w:rPr>
        <w:t xml:space="preserve"> </w:t>
      </w:r>
      <w:r>
        <w:rPr>
          <w:sz w:val="24"/>
        </w:rPr>
        <w:t>Вьетнама</w:t>
      </w:r>
      <w:r>
        <w:rPr>
          <w:spacing w:val="1"/>
          <w:sz w:val="24"/>
        </w:rPr>
        <w:t xml:space="preserve"> </w:t>
      </w:r>
      <w:r>
        <w:rPr>
          <w:sz w:val="24"/>
        </w:rPr>
        <w:t>и</w:t>
      </w:r>
      <w:r>
        <w:rPr>
          <w:spacing w:val="1"/>
          <w:sz w:val="24"/>
        </w:rPr>
        <w:t xml:space="preserve"> </w:t>
      </w:r>
      <w:r>
        <w:rPr>
          <w:sz w:val="24"/>
        </w:rPr>
        <w:t>Кореи</w:t>
      </w:r>
      <w:r>
        <w:rPr>
          <w:spacing w:val="1"/>
          <w:sz w:val="24"/>
        </w:rPr>
        <w:t xml:space="preserve"> </w:t>
      </w:r>
      <w:r>
        <w:rPr>
          <w:sz w:val="24"/>
        </w:rPr>
        <w:t>на</w:t>
      </w:r>
      <w:r>
        <w:rPr>
          <w:spacing w:val="1"/>
          <w:sz w:val="24"/>
        </w:rPr>
        <w:t xml:space="preserve"> </w:t>
      </w:r>
      <w:r>
        <w:rPr>
          <w:sz w:val="24"/>
        </w:rPr>
        <w:t>государства</w:t>
      </w:r>
      <w:r>
        <w:rPr>
          <w:spacing w:val="1"/>
          <w:sz w:val="24"/>
        </w:rPr>
        <w:t xml:space="preserve"> </w:t>
      </w:r>
      <w:r>
        <w:rPr>
          <w:sz w:val="24"/>
        </w:rPr>
        <w:t>с</w:t>
      </w:r>
      <w:r>
        <w:rPr>
          <w:spacing w:val="1"/>
          <w:sz w:val="24"/>
        </w:rPr>
        <w:t xml:space="preserve"> </w:t>
      </w:r>
      <w:r>
        <w:rPr>
          <w:sz w:val="24"/>
        </w:rPr>
        <w:t>разным</w:t>
      </w:r>
      <w:r>
        <w:rPr>
          <w:spacing w:val="1"/>
          <w:sz w:val="24"/>
        </w:rPr>
        <w:t xml:space="preserve"> </w:t>
      </w:r>
      <w:r>
        <w:rPr>
          <w:sz w:val="24"/>
        </w:rPr>
        <w:t>общественно-политическим</w:t>
      </w:r>
      <w:r>
        <w:rPr>
          <w:spacing w:val="1"/>
          <w:sz w:val="24"/>
        </w:rPr>
        <w:t xml:space="preserve"> </w:t>
      </w:r>
      <w:r>
        <w:rPr>
          <w:sz w:val="24"/>
        </w:rPr>
        <w:t>строем.</w:t>
      </w:r>
      <w:r>
        <w:rPr>
          <w:spacing w:val="1"/>
          <w:sz w:val="24"/>
        </w:rPr>
        <w:t xml:space="preserve"> </w:t>
      </w:r>
      <w:r>
        <w:rPr>
          <w:sz w:val="24"/>
        </w:rPr>
        <w:t>Индия:</w:t>
      </w:r>
      <w:r>
        <w:rPr>
          <w:spacing w:val="1"/>
          <w:sz w:val="24"/>
        </w:rPr>
        <w:t xml:space="preserve"> </w:t>
      </w:r>
      <w:r>
        <w:rPr>
          <w:sz w:val="24"/>
        </w:rPr>
        <w:t>провозглашение</w:t>
      </w:r>
      <w:r>
        <w:rPr>
          <w:spacing w:val="1"/>
          <w:sz w:val="24"/>
        </w:rPr>
        <w:t xml:space="preserve"> </w:t>
      </w:r>
      <w:r>
        <w:rPr>
          <w:sz w:val="24"/>
        </w:rPr>
        <w:t>независимости;</w:t>
      </w:r>
      <w:r>
        <w:rPr>
          <w:spacing w:val="1"/>
          <w:sz w:val="24"/>
        </w:rPr>
        <w:t xml:space="preserve"> </w:t>
      </w:r>
      <w:r>
        <w:rPr>
          <w:sz w:val="24"/>
        </w:rPr>
        <w:t>курс</w:t>
      </w:r>
      <w:r>
        <w:rPr>
          <w:spacing w:val="1"/>
          <w:sz w:val="24"/>
        </w:rPr>
        <w:t xml:space="preserve"> </w:t>
      </w:r>
      <w:r>
        <w:rPr>
          <w:sz w:val="24"/>
        </w:rPr>
        <w:t>Неру;</w:t>
      </w:r>
      <w:r>
        <w:rPr>
          <w:spacing w:val="1"/>
          <w:sz w:val="24"/>
        </w:rPr>
        <w:t xml:space="preserve"> </w:t>
      </w:r>
      <w:r>
        <w:rPr>
          <w:sz w:val="24"/>
        </w:rPr>
        <w:t>внутренняя</w:t>
      </w:r>
      <w:r>
        <w:rPr>
          <w:spacing w:val="1"/>
          <w:sz w:val="24"/>
        </w:rPr>
        <w:t xml:space="preserve"> </w:t>
      </w:r>
      <w:r>
        <w:rPr>
          <w:sz w:val="24"/>
        </w:rPr>
        <w:t>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современного</w:t>
      </w:r>
      <w:r>
        <w:rPr>
          <w:spacing w:val="1"/>
          <w:sz w:val="24"/>
        </w:rPr>
        <w:t xml:space="preserve"> </w:t>
      </w:r>
      <w:r>
        <w:rPr>
          <w:sz w:val="24"/>
        </w:rPr>
        <w:t>индийского</w:t>
      </w:r>
      <w:r>
        <w:rPr>
          <w:spacing w:val="1"/>
          <w:sz w:val="24"/>
        </w:rPr>
        <w:t xml:space="preserve"> </w:t>
      </w:r>
      <w:r>
        <w:rPr>
          <w:sz w:val="24"/>
        </w:rPr>
        <w:t>государства.</w:t>
      </w:r>
    </w:p>
    <w:p w:rsidR="00764468" w:rsidRDefault="004B2496">
      <w:pPr>
        <w:pStyle w:val="a5"/>
        <w:ind w:right="354"/>
      </w:pPr>
      <w:r>
        <w:t>Успехи модернизации. Япония после Второй мировой войны: от поражения к лидерству.</w:t>
      </w:r>
      <w:r>
        <w:rPr>
          <w:spacing w:val="1"/>
        </w:rPr>
        <w:t xml:space="preserve"> </w:t>
      </w:r>
      <w:r>
        <w:t>Восстановление суверенитета страны. Японское «экономическое чудо». Новые индустриальные</w:t>
      </w:r>
      <w:r>
        <w:rPr>
          <w:spacing w:val="-57"/>
        </w:rPr>
        <w:t xml:space="preserve"> </w:t>
      </w:r>
      <w:r>
        <w:t>страны</w:t>
      </w:r>
      <w:r>
        <w:rPr>
          <w:spacing w:val="-1"/>
        </w:rPr>
        <w:t xml:space="preserve"> </w:t>
      </w:r>
      <w:r>
        <w:t>(Сингапур, Южная Корея).</w:t>
      </w:r>
    </w:p>
    <w:p w:rsidR="00764468" w:rsidRDefault="004B2496">
      <w:pPr>
        <w:pStyle w:val="a5"/>
        <w:ind w:right="349"/>
      </w:pPr>
      <w:r>
        <w:t>Страны</w:t>
      </w:r>
      <w:r>
        <w:rPr>
          <w:spacing w:val="1"/>
        </w:rPr>
        <w:t xml:space="preserve"> </w:t>
      </w:r>
      <w:r>
        <w:t>Ближнего</w:t>
      </w:r>
      <w:r>
        <w:rPr>
          <w:spacing w:val="1"/>
        </w:rPr>
        <w:t xml:space="preserve"> </w:t>
      </w:r>
      <w:r>
        <w:t>Востока</w:t>
      </w:r>
      <w:r>
        <w:rPr>
          <w:spacing w:val="1"/>
        </w:rPr>
        <w:t xml:space="preserve"> </w:t>
      </w:r>
      <w:r>
        <w:t>и</w:t>
      </w:r>
      <w:r>
        <w:rPr>
          <w:spacing w:val="1"/>
        </w:rPr>
        <w:t xml:space="preserve"> </w:t>
      </w:r>
      <w:r>
        <w:t>Северной</w:t>
      </w:r>
      <w:r>
        <w:rPr>
          <w:spacing w:val="1"/>
        </w:rPr>
        <w:t xml:space="preserve"> </w:t>
      </w:r>
      <w:r>
        <w:t>Африки.</w:t>
      </w:r>
      <w:r>
        <w:rPr>
          <w:spacing w:val="1"/>
        </w:rPr>
        <w:t xml:space="preserve"> </w:t>
      </w:r>
      <w:r>
        <w:t>Турция:</w:t>
      </w:r>
      <w:r>
        <w:rPr>
          <w:spacing w:val="1"/>
        </w:rPr>
        <w:t xml:space="preserve"> </w:t>
      </w:r>
      <w:r>
        <w:t>политическое</w:t>
      </w:r>
      <w:r>
        <w:rPr>
          <w:spacing w:val="1"/>
        </w:rPr>
        <w:t xml:space="preserve"> </w:t>
      </w:r>
      <w:r>
        <w:t>развитие,</w:t>
      </w:r>
      <w:r>
        <w:rPr>
          <w:spacing w:val="1"/>
        </w:rPr>
        <w:t xml:space="preserve"> </w:t>
      </w:r>
      <w:r>
        <w:t>достижения</w:t>
      </w:r>
      <w:r>
        <w:rPr>
          <w:spacing w:val="1"/>
        </w:rPr>
        <w:t xml:space="preserve"> </w:t>
      </w:r>
      <w:r>
        <w:t>и</w:t>
      </w:r>
      <w:r>
        <w:rPr>
          <w:spacing w:val="1"/>
        </w:rPr>
        <w:t xml:space="preserve"> </w:t>
      </w:r>
      <w:r>
        <w:t>проблемы</w:t>
      </w:r>
      <w:r>
        <w:rPr>
          <w:spacing w:val="1"/>
        </w:rPr>
        <w:t xml:space="preserve"> </w:t>
      </w:r>
      <w:r>
        <w:t>модернизации.</w:t>
      </w:r>
      <w:r>
        <w:rPr>
          <w:spacing w:val="1"/>
        </w:rPr>
        <w:t xml:space="preserve"> </w:t>
      </w:r>
      <w:r>
        <w:t>Иран:</w:t>
      </w:r>
      <w:r>
        <w:rPr>
          <w:spacing w:val="1"/>
        </w:rPr>
        <w:t xml:space="preserve"> </w:t>
      </w:r>
      <w:r>
        <w:t>реформы</w:t>
      </w:r>
      <w:r>
        <w:rPr>
          <w:spacing w:val="1"/>
        </w:rPr>
        <w:t xml:space="preserve"> </w:t>
      </w:r>
      <w:r>
        <w:t>1960—1970-х</w:t>
      </w:r>
      <w:r>
        <w:rPr>
          <w:spacing w:val="1"/>
        </w:rPr>
        <w:t xml:space="preserve"> </w:t>
      </w:r>
      <w:r>
        <w:t>гг.;</w:t>
      </w:r>
      <w:r>
        <w:rPr>
          <w:spacing w:val="61"/>
        </w:rPr>
        <w:t xml:space="preserve"> </w:t>
      </w:r>
      <w:r>
        <w:t>исламская</w:t>
      </w:r>
      <w:r>
        <w:rPr>
          <w:spacing w:val="1"/>
        </w:rPr>
        <w:t xml:space="preserve"> </w:t>
      </w:r>
      <w:r>
        <w:t>революция.</w:t>
      </w:r>
      <w:r>
        <w:rPr>
          <w:spacing w:val="-1"/>
        </w:rPr>
        <w:t xml:space="preserve"> </w:t>
      </w:r>
      <w:r>
        <w:t>Афганистан:</w:t>
      </w:r>
      <w:r>
        <w:rPr>
          <w:spacing w:val="-1"/>
        </w:rPr>
        <w:t xml:space="preserve"> </w:t>
      </w:r>
      <w:r>
        <w:t>смена</w:t>
      </w:r>
      <w:r>
        <w:rPr>
          <w:spacing w:val="-1"/>
        </w:rPr>
        <w:t xml:space="preserve"> </w:t>
      </w:r>
      <w:r>
        <w:t>политических</w:t>
      </w:r>
      <w:r>
        <w:rPr>
          <w:spacing w:val="-2"/>
        </w:rPr>
        <w:t xml:space="preserve"> </w:t>
      </w:r>
      <w:r>
        <w:t>режимов, роль</w:t>
      </w:r>
      <w:r>
        <w:rPr>
          <w:spacing w:val="-1"/>
        </w:rPr>
        <w:t xml:space="preserve"> </w:t>
      </w:r>
      <w:r>
        <w:t>внешних</w:t>
      </w:r>
      <w:r>
        <w:rPr>
          <w:spacing w:val="2"/>
        </w:rPr>
        <w:t xml:space="preserve"> </w:t>
      </w:r>
      <w:r>
        <w:t>сил.</w:t>
      </w:r>
    </w:p>
    <w:p w:rsidR="00764468" w:rsidRDefault="004B2496">
      <w:pPr>
        <w:pStyle w:val="a5"/>
        <w:ind w:right="345"/>
      </w:pPr>
      <w:r>
        <w:t>Провозглашение независимых государств на Ближнем Востоке и в Северной Африке.</w:t>
      </w:r>
      <w:r>
        <w:rPr>
          <w:spacing w:val="1"/>
        </w:rPr>
        <w:t xml:space="preserve"> </w:t>
      </w:r>
      <w:r>
        <w:t>Палестинская</w:t>
      </w:r>
      <w:r>
        <w:rPr>
          <w:spacing w:val="1"/>
        </w:rPr>
        <w:t xml:space="preserve"> </w:t>
      </w:r>
      <w:r>
        <w:t>проблема.</w:t>
      </w:r>
      <w:r>
        <w:rPr>
          <w:spacing w:val="1"/>
        </w:rPr>
        <w:t xml:space="preserve"> </w:t>
      </w:r>
      <w:r>
        <w:t>Создание</w:t>
      </w:r>
      <w:r>
        <w:rPr>
          <w:spacing w:val="1"/>
        </w:rPr>
        <w:t xml:space="preserve"> </w:t>
      </w:r>
      <w:r>
        <w:t>государства</w:t>
      </w:r>
      <w:r>
        <w:rPr>
          <w:spacing w:val="1"/>
        </w:rPr>
        <w:t xml:space="preserve"> </w:t>
      </w:r>
      <w:r>
        <w:t>Израиль.</w:t>
      </w:r>
      <w:r>
        <w:rPr>
          <w:spacing w:val="1"/>
        </w:rPr>
        <w:t xml:space="preserve"> </w:t>
      </w:r>
      <w:r>
        <w:t>Египет:</w:t>
      </w:r>
      <w:r>
        <w:rPr>
          <w:spacing w:val="1"/>
        </w:rPr>
        <w:t xml:space="preserve"> </w:t>
      </w:r>
      <w:r>
        <w:t>выбор</w:t>
      </w:r>
      <w:r>
        <w:rPr>
          <w:spacing w:val="1"/>
        </w:rPr>
        <w:t xml:space="preserve"> </w:t>
      </w:r>
      <w:r>
        <w:t>пути</w:t>
      </w:r>
      <w:r>
        <w:rPr>
          <w:spacing w:val="1"/>
        </w:rPr>
        <w:t xml:space="preserve"> </w:t>
      </w:r>
      <w:r>
        <w:t>развития;</w:t>
      </w:r>
      <w:r>
        <w:rPr>
          <w:spacing w:val="1"/>
        </w:rPr>
        <w:t xml:space="preserve"> </w:t>
      </w:r>
      <w:r>
        <w:t>внешнеполитический</w:t>
      </w:r>
      <w:r>
        <w:rPr>
          <w:spacing w:val="1"/>
        </w:rPr>
        <w:t xml:space="preserve"> </w:t>
      </w:r>
      <w:r>
        <w:t>курс.</w:t>
      </w:r>
      <w:r>
        <w:rPr>
          <w:spacing w:val="1"/>
        </w:rPr>
        <w:t xml:space="preserve"> </w:t>
      </w:r>
      <w:r>
        <w:t>Суэцкий</w:t>
      </w:r>
      <w:r>
        <w:rPr>
          <w:spacing w:val="1"/>
        </w:rPr>
        <w:t xml:space="preserve"> </w:t>
      </w:r>
      <w:r>
        <w:t>конфликт.</w:t>
      </w:r>
      <w:r>
        <w:rPr>
          <w:spacing w:val="1"/>
        </w:rPr>
        <w:t xml:space="preserve"> </w:t>
      </w:r>
      <w:r>
        <w:t>Арабо-израильские</w:t>
      </w:r>
      <w:r>
        <w:rPr>
          <w:spacing w:val="1"/>
        </w:rPr>
        <w:t xml:space="preserve"> </w:t>
      </w:r>
      <w:r>
        <w:t>войны</w:t>
      </w:r>
      <w:r>
        <w:rPr>
          <w:spacing w:val="1"/>
        </w:rPr>
        <w:t xml:space="preserve"> </w:t>
      </w:r>
      <w:r>
        <w:t>и</w:t>
      </w:r>
      <w:r>
        <w:rPr>
          <w:spacing w:val="1"/>
        </w:rPr>
        <w:t xml:space="preserve"> </w:t>
      </w:r>
      <w:r>
        <w:t>попытки</w:t>
      </w:r>
      <w:r>
        <w:rPr>
          <w:spacing w:val="1"/>
        </w:rPr>
        <w:t xml:space="preserve"> </w:t>
      </w:r>
      <w:r>
        <w:t>урегулирования на Ближнем Востоке. Политическое развитие арабских стран в конце ХХ —</w:t>
      </w:r>
      <w:r>
        <w:rPr>
          <w:spacing w:val="1"/>
        </w:rPr>
        <w:t xml:space="preserve"> </w:t>
      </w:r>
      <w:r>
        <w:t>начале</w:t>
      </w:r>
      <w:r>
        <w:rPr>
          <w:spacing w:val="1"/>
        </w:rPr>
        <w:t xml:space="preserve"> </w:t>
      </w:r>
      <w:r>
        <w:t>XXI</w:t>
      </w:r>
      <w:r>
        <w:rPr>
          <w:spacing w:val="1"/>
        </w:rPr>
        <w:t xml:space="preserve"> </w:t>
      </w:r>
      <w:r>
        <w:t>в.</w:t>
      </w:r>
      <w:r>
        <w:rPr>
          <w:spacing w:val="1"/>
        </w:rPr>
        <w:t xml:space="preserve"> </w:t>
      </w:r>
      <w:r>
        <w:t>«Арабская</w:t>
      </w:r>
      <w:r>
        <w:rPr>
          <w:spacing w:val="1"/>
        </w:rPr>
        <w:t xml:space="preserve"> </w:t>
      </w:r>
      <w:r>
        <w:t>весна»</w:t>
      </w:r>
      <w:r>
        <w:rPr>
          <w:spacing w:val="1"/>
        </w:rPr>
        <w:t xml:space="preserve"> </w:t>
      </w:r>
      <w:r>
        <w:t>и</w:t>
      </w:r>
      <w:r>
        <w:rPr>
          <w:spacing w:val="1"/>
        </w:rPr>
        <w:t xml:space="preserve"> </w:t>
      </w:r>
      <w:r>
        <w:t>смена</w:t>
      </w:r>
      <w:r>
        <w:rPr>
          <w:spacing w:val="1"/>
        </w:rPr>
        <w:t xml:space="preserve"> </w:t>
      </w:r>
      <w:r>
        <w:t>политических</w:t>
      </w:r>
      <w:r>
        <w:rPr>
          <w:spacing w:val="1"/>
        </w:rPr>
        <w:t xml:space="preserve"> </w:t>
      </w:r>
      <w:r>
        <w:t>режимов</w:t>
      </w:r>
      <w:r>
        <w:rPr>
          <w:spacing w:val="1"/>
        </w:rPr>
        <w:t xml:space="preserve"> </w:t>
      </w:r>
      <w:r>
        <w:t>в</w:t>
      </w:r>
      <w:r>
        <w:rPr>
          <w:spacing w:val="1"/>
        </w:rPr>
        <w:t xml:space="preserve"> </w:t>
      </w:r>
      <w:r>
        <w:t>начале</w:t>
      </w:r>
      <w:r>
        <w:rPr>
          <w:spacing w:val="1"/>
        </w:rPr>
        <w:t xml:space="preserve"> </w:t>
      </w:r>
      <w:r>
        <w:t>2010-х</w:t>
      </w:r>
      <w:r>
        <w:rPr>
          <w:spacing w:val="60"/>
        </w:rPr>
        <w:t xml:space="preserve"> </w:t>
      </w:r>
      <w:r>
        <w:t>гг.</w:t>
      </w:r>
      <w:r>
        <w:rPr>
          <w:spacing w:val="1"/>
        </w:rPr>
        <w:t xml:space="preserve"> </w:t>
      </w:r>
      <w:r>
        <w:t>Гражданская</w:t>
      </w:r>
      <w:r>
        <w:rPr>
          <w:spacing w:val="-1"/>
        </w:rPr>
        <w:t xml:space="preserve"> </w:t>
      </w:r>
      <w:r>
        <w:t>война</w:t>
      </w:r>
      <w:r>
        <w:rPr>
          <w:spacing w:val="-1"/>
        </w:rPr>
        <w:t xml:space="preserve"> </w:t>
      </w:r>
      <w:r>
        <w:t>в</w:t>
      </w:r>
      <w:r>
        <w:rPr>
          <w:spacing w:val="-1"/>
        </w:rPr>
        <w:t xml:space="preserve"> </w:t>
      </w:r>
      <w:r>
        <w:t>Сирии.</w:t>
      </w:r>
    </w:p>
    <w:p w:rsidR="00764468" w:rsidRDefault="004B2496">
      <w:pPr>
        <w:pStyle w:val="a5"/>
        <w:ind w:right="350"/>
      </w:pPr>
      <w:r>
        <w:t>Страны Тропической и Южной Африки. Этапы провозглашения независимости («год</w:t>
      </w:r>
      <w:r>
        <w:rPr>
          <w:spacing w:val="1"/>
        </w:rPr>
        <w:t xml:space="preserve"> </w:t>
      </w:r>
      <w:r>
        <w:t>Африки», 1970—1980-е гг.). Выбор путей развития. Попытки утверждения демократических</w:t>
      </w:r>
      <w:r>
        <w:rPr>
          <w:spacing w:val="1"/>
        </w:rPr>
        <w:t xml:space="preserve"> </w:t>
      </w:r>
      <w:r>
        <w:t>режимов и возникновение диктатур. Организация Африканского единства. Система апартеида</w:t>
      </w:r>
      <w:r>
        <w:rPr>
          <w:spacing w:val="1"/>
        </w:rPr>
        <w:t xml:space="preserve"> </w:t>
      </w:r>
      <w:r>
        <w:t>на юге Африки</w:t>
      </w:r>
      <w:r>
        <w:rPr>
          <w:spacing w:val="1"/>
        </w:rPr>
        <w:t xml:space="preserve"> </w:t>
      </w:r>
      <w:r>
        <w:t>и</w:t>
      </w:r>
      <w:r>
        <w:rPr>
          <w:spacing w:val="1"/>
        </w:rPr>
        <w:t xml:space="preserve"> </w:t>
      </w:r>
      <w:r>
        <w:t>ее падение.</w:t>
      </w:r>
      <w:r>
        <w:rPr>
          <w:spacing w:val="1"/>
        </w:rPr>
        <w:t xml:space="preserve"> </w:t>
      </w:r>
      <w:r>
        <w:t>Сепаратизм. Гражданские войны</w:t>
      </w:r>
      <w:r>
        <w:rPr>
          <w:spacing w:val="1"/>
        </w:rPr>
        <w:t xml:space="preserve"> </w:t>
      </w:r>
      <w:r>
        <w:t>и этнические конфликты</w:t>
      </w:r>
      <w:r>
        <w:rPr>
          <w:spacing w:val="1"/>
        </w:rPr>
        <w:t xml:space="preserve"> </w:t>
      </w:r>
      <w:r>
        <w:t>в</w:t>
      </w:r>
      <w:r>
        <w:rPr>
          <w:spacing w:val="1"/>
        </w:rPr>
        <w:t xml:space="preserve"> </w:t>
      </w:r>
      <w:r>
        <w:t>Африке.</w:t>
      </w:r>
    </w:p>
    <w:p w:rsidR="00764468" w:rsidRDefault="004B2496">
      <w:pPr>
        <w:pStyle w:val="a5"/>
        <w:spacing w:before="9"/>
        <w:ind w:left="1041" w:firstLine="0"/>
      </w:pPr>
      <w:r>
        <w:t>Страны</w:t>
      </w:r>
      <w:r>
        <w:rPr>
          <w:spacing w:val="-2"/>
        </w:rPr>
        <w:t xml:space="preserve"> </w:t>
      </w:r>
      <w:r>
        <w:t>Латинской</w:t>
      </w:r>
      <w:r>
        <w:rPr>
          <w:spacing w:val="-2"/>
        </w:rPr>
        <w:t xml:space="preserve"> </w:t>
      </w:r>
      <w:r>
        <w:t>Америки</w:t>
      </w:r>
      <w:r>
        <w:rPr>
          <w:spacing w:val="-2"/>
        </w:rPr>
        <w:t xml:space="preserve"> </w:t>
      </w:r>
      <w:r>
        <w:t>во</w:t>
      </w:r>
      <w:r>
        <w:rPr>
          <w:spacing w:val="-3"/>
        </w:rPr>
        <w:t xml:space="preserve"> </w:t>
      </w:r>
      <w:r>
        <w:t>второй</w:t>
      </w:r>
      <w:r>
        <w:rPr>
          <w:spacing w:val="-2"/>
        </w:rPr>
        <w:t xml:space="preserve"> </w:t>
      </w:r>
      <w:r>
        <w:t>половине</w:t>
      </w:r>
      <w:r>
        <w:rPr>
          <w:spacing w:val="-3"/>
        </w:rPr>
        <w:t xml:space="preserve"> </w:t>
      </w:r>
      <w:r>
        <w:t>ХХ —</w:t>
      </w:r>
      <w:r>
        <w:rPr>
          <w:spacing w:val="-1"/>
        </w:rPr>
        <w:t xml:space="preserve"> </w:t>
      </w:r>
      <w:r>
        <w:t>начале</w:t>
      </w:r>
      <w:r>
        <w:rPr>
          <w:spacing w:val="-3"/>
        </w:rPr>
        <w:t xml:space="preserve"> </w:t>
      </w:r>
      <w:r>
        <w:t>XXI</w:t>
      </w:r>
      <w:r>
        <w:rPr>
          <w:spacing w:val="-5"/>
        </w:rPr>
        <w:t xml:space="preserve"> </w:t>
      </w:r>
      <w:r>
        <w:t>в.</w:t>
      </w:r>
    </w:p>
    <w:p w:rsidR="00764468" w:rsidRDefault="004B2496">
      <w:pPr>
        <w:pStyle w:val="a5"/>
        <w:ind w:right="350"/>
      </w:pPr>
      <w:r>
        <w:t>Положение</w:t>
      </w:r>
      <w:r>
        <w:rPr>
          <w:spacing w:val="1"/>
        </w:rPr>
        <w:t xml:space="preserve"> </w:t>
      </w:r>
      <w:r>
        <w:t>стран</w:t>
      </w:r>
      <w:r>
        <w:rPr>
          <w:spacing w:val="1"/>
        </w:rPr>
        <w:t xml:space="preserve"> </w:t>
      </w:r>
      <w:r>
        <w:t>Латинской</w:t>
      </w:r>
      <w:r>
        <w:rPr>
          <w:spacing w:val="1"/>
        </w:rPr>
        <w:t xml:space="preserve"> </w:t>
      </w:r>
      <w:r>
        <w:t>Америки</w:t>
      </w:r>
      <w:r>
        <w:rPr>
          <w:spacing w:val="1"/>
        </w:rPr>
        <w:t xml:space="preserve"> </w:t>
      </w:r>
      <w:r>
        <w:t>в</w:t>
      </w:r>
      <w:r>
        <w:rPr>
          <w:spacing w:val="1"/>
        </w:rPr>
        <w:t xml:space="preserve"> </w:t>
      </w:r>
      <w:r>
        <w:t>середине</w:t>
      </w:r>
      <w:r>
        <w:rPr>
          <w:spacing w:val="1"/>
        </w:rPr>
        <w:t xml:space="preserve"> </w:t>
      </w:r>
      <w:r>
        <w:t>ХХ</w:t>
      </w:r>
      <w:r>
        <w:rPr>
          <w:spacing w:val="1"/>
        </w:rPr>
        <w:t xml:space="preserve"> </w:t>
      </w:r>
      <w:r>
        <w:t>в.:</w:t>
      </w:r>
      <w:r>
        <w:rPr>
          <w:spacing w:val="1"/>
        </w:rPr>
        <w:t xml:space="preserve"> </w:t>
      </w:r>
      <w:r>
        <w:t>проблемы</w:t>
      </w:r>
      <w:r>
        <w:rPr>
          <w:spacing w:val="60"/>
        </w:rPr>
        <w:t xml:space="preserve"> </w:t>
      </w:r>
      <w:r>
        <w:t>внутреннего</w:t>
      </w:r>
      <w:r>
        <w:rPr>
          <w:spacing w:val="1"/>
        </w:rPr>
        <w:t xml:space="preserve"> </w:t>
      </w:r>
      <w:r>
        <w:t>развития,</w:t>
      </w:r>
      <w:r>
        <w:rPr>
          <w:spacing w:val="1"/>
        </w:rPr>
        <w:t xml:space="preserve"> </w:t>
      </w:r>
      <w:r>
        <w:t>влияние</w:t>
      </w:r>
      <w:r>
        <w:rPr>
          <w:spacing w:val="1"/>
        </w:rPr>
        <w:t xml:space="preserve"> </w:t>
      </w:r>
      <w:r>
        <w:t>США.</w:t>
      </w:r>
      <w:r>
        <w:rPr>
          <w:spacing w:val="1"/>
        </w:rPr>
        <w:t xml:space="preserve"> </w:t>
      </w:r>
      <w:r>
        <w:t>Аграрные</w:t>
      </w:r>
      <w:r>
        <w:rPr>
          <w:spacing w:val="1"/>
        </w:rPr>
        <w:t xml:space="preserve"> </w:t>
      </w:r>
      <w:r>
        <w:t>реформы</w:t>
      </w:r>
      <w:r>
        <w:rPr>
          <w:spacing w:val="1"/>
        </w:rPr>
        <w:t xml:space="preserve"> </w:t>
      </w:r>
      <w:r>
        <w:t>и</w:t>
      </w:r>
      <w:r>
        <w:rPr>
          <w:spacing w:val="1"/>
        </w:rPr>
        <w:t xml:space="preserve"> </w:t>
      </w:r>
      <w:r>
        <w:t>импортозамещающая</w:t>
      </w:r>
      <w:r>
        <w:rPr>
          <w:spacing w:val="1"/>
        </w:rPr>
        <w:t xml:space="preserve"> </w:t>
      </w:r>
      <w:r>
        <w:t>индустриализация.</w:t>
      </w:r>
      <w:r>
        <w:rPr>
          <w:spacing w:val="1"/>
        </w:rPr>
        <w:t xml:space="preserve"> </w:t>
      </w:r>
      <w:r>
        <w:t>Националреформизм. Революция на Кубе. Диктатуры и демократизация в странах Латинской</w:t>
      </w:r>
      <w:r>
        <w:rPr>
          <w:spacing w:val="1"/>
        </w:rPr>
        <w:t xml:space="preserve"> </w:t>
      </w:r>
      <w:r>
        <w:t>Америки. Революции конца 1960-х — 1970-х гг. (Перу, Чили, Никарагуа). «Левый поворот» в</w:t>
      </w:r>
      <w:r>
        <w:rPr>
          <w:spacing w:val="1"/>
        </w:rPr>
        <w:t xml:space="preserve"> </w:t>
      </w:r>
      <w:r>
        <w:t>конце</w:t>
      </w:r>
      <w:r>
        <w:rPr>
          <w:spacing w:val="-2"/>
        </w:rPr>
        <w:t xml:space="preserve"> </w:t>
      </w:r>
      <w:r>
        <w:t>ХХ</w:t>
      </w:r>
      <w:r>
        <w:rPr>
          <w:spacing w:val="-1"/>
        </w:rPr>
        <w:t xml:space="preserve"> </w:t>
      </w:r>
      <w:r>
        <w:t>в.</w:t>
      </w:r>
    </w:p>
    <w:p w:rsidR="00764468" w:rsidRDefault="004B2496">
      <w:pPr>
        <w:pStyle w:val="a5"/>
        <w:spacing w:before="1"/>
        <w:ind w:right="346"/>
      </w:pPr>
      <w:r>
        <w:t>Международные отношения во второй половине ХХ — начале XXI в. Основные этапы</w:t>
      </w:r>
      <w:r>
        <w:rPr>
          <w:spacing w:val="1"/>
        </w:rPr>
        <w:t xml:space="preserve"> </w:t>
      </w:r>
      <w:r>
        <w:t>развития международных отношений во второй половине 1940-х — 2020-х гг. Международные</w:t>
      </w:r>
      <w:r>
        <w:rPr>
          <w:spacing w:val="1"/>
        </w:rPr>
        <w:t xml:space="preserve"> </w:t>
      </w:r>
      <w:r>
        <w:t>кризисы и региональные конфликты в годы холодной войны (Берлинские кризисы, Корейская</w:t>
      </w:r>
      <w:r>
        <w:rPr>
          <w:spacing w:val="1"/>
        </w:rPr>
        <w:t xml:space="preserve"> </w:t>
      </w:r>
      <w:r>
        <w:t>война,</w:t>
      </w:r>
      <w:r>
        <w:rPr>
          <w:spacing w:val="1"/>
        </w:rPr>
        <w:t xml:space="preserve"> </w:t>
      </w:r>
      <w:r>
        <w:t>войны</w:t>
      </w:r>
      <w:r>
        <w:rPr>
          <w:spacing w:val="1"/>
        </w:rPr>
        <w:t xml:space="preserve"> </w:t>
      </w:r>
      <w:r>
        <w:t>в</w:t>
      </w:r>
      <w:r>
        <w:rPr>
          <w:spacing w:val="1"/>
        </w:rPr>
        <w:t xml:space="preserve"> </w:t>
      </w:r>
      <w:r>
        <w:t>Индокитае,</w:t>
      </w:r>
      <w:r>
        <w:rPr>
          <w:spacing w:val="1"/>
        </w:rPr>
        <w:t xml:space="preserve"> </w:t>
      </w:r>
      <w:r>
        <w:t>Суэцкий</w:t>
      </w:r>
      <w:r>
        <w:rPr>
          <w:spacing w:val="1"/>
        </w:rPr>
        <w:t xml:space="preserve"> </w:t>
      </w:r>
      <w:r>
        <w:t>кризис,</w:t>
      </w:r>
      <w:r>
        <w:rPr>
          <w:spacing w:val="1"/>
        </w:rPr>
        <w:t xml:space="preserve"> </w:t>
      </w:r>
      <w:r>
        <w:t>Карибский</w:t>
      </w:r>
      <w:r>
        <w:rPr>
          <w:spacing w:val="1"/>
        </w:rPr>
        <w:t xml:space="preserve"> </w:t>
      </w:r>
      <w:r>
        <w:t>(Кубинский)</w:t>
      </w:r>
      <w:r>
        <w:rPr>
          <w:spacing w:val="1"/>
        </w:rPr>
        <w:t xml:space="preserve"> </w:t>
      </w:r>
      <w:r>
        <w:t>кризис).</w:t>
      </w:r>
      <w:r>
        <w:rPr>
          <w:spacing w:val="1"/>
        </w:rPr>
        <w:t xml:space="preserve"> </w:t>
      </w:r>
      <w:r>
        <w:t>Создание</w:t>
      </w:r>
      <w:r>
        <w:rPr>
          <w:spacing w:val="1"/>
        </w:rPr>
        <w:t xml:space="preserve"> </w:t>
      </w:r>
      <w:r>
        <w:t>Движения</w:t>
      </w:r>
      <w:r>
        <w:rPr>
          <w:spacing w:val="-1"/>
        </w:rPr>
        <w:t xml:space="preserve"> </w:t>
      </w:r>
      <w:r>
        <w:t>неприсоединения.</w:t>
      </w:r>
      <w:r>
        <w:rPr>
          <w:spacing w:val="-1"/>
        </w:rPr>
        <w:t xml:space="preserve"> </w:t>
      </w:r>
      <w:r>
        <w:t>Гонка</w:t>
      </w:r>
      <w:r>
        <w:rPr>
          <w:spacing w:val="-1"/>
        </w:rPr>
        <w:t xml:space="preserve"> </w:t>
      </w:r>
      <w:r>
        <w:t>вооружений.</w:t>
      </w:r>
      <w:r>
        <w:rPr>
          <w:spacing w:val="-1"/>
        </w:rPr>
        <w:t xml:space="preserve"> </w:t>
      </w:r>
      <w:r>
        <w:t>Война</w:t>
      </w:r>
      <w:r>
        <w:rPr>
          <w:spacing w:val="-1"/>
        </w:rPr>
        <w:t xml:space="preserve"> </w:t>
      </w:r>
      <w:r>
        <w:t>во</w:t>
      </w:r>
      <w:r>
        <w:rPr>
          <w:spacing w:val="-2"/>
        </w:rPr>
        <w:t xml:space="preserve"> </w:t>
      </w:r>
      <w:r>
        <w:t>Вьетнаме.</w:t>
      </w:r>
    </w:p>
    <w:p w:rsidR="00764468" w:rsidRDefault="004B2496">
      <w:pPr>
        <w:pStyle w:val="a5"/>
        <w:ind w:right="348"/>
      </w:pPr>
      <w:r>
        <w:t>Разрядка международной напряженности в конце 1960-х — первой половине 1970-х гг.</w:t>
      </w:r>
      <w:r>
        <w:rPr>
          <w:spacing w:val="1"/>
        </w:rPr>
        <w:t xml:space="preserve"> </w:t>
      </w:r>
      <w:r>
        <w:t>Договор</w:t>
      </w:r>
      <w:r>
        <w:rPr>
          <w:spacing w:val="1"/>
        </w:rPr>
        <w:t xml:space="preserve"> </w:t>
      </w:r>
      <w:r>
        <w:t>о</w:t>
      </w:r>
      <w:r>
        <w:rPr>
          <w:spacing w:val="1"/>
        </w:rPr>
        <w:t xml:space="preserve"> </w:t>
      </w:r>
      <w:r>
        <w:t>запрещении</w:t>
      </w:r>
      <w:r>
        <w:rPr>
          <w:spacing w:val="1"/>
        </w:rPr>
        <w:t xml:space="preserve"> </w:t>
      </w:r>
      <w:r>
        <w:t>ядерных</w:t>
      </w:r>
      <w:r>
        <w:rPr>
          <w:spacing w:val="1"/>
        </w:rPr>
        <w:t xml:space="preserve"> </w:t>
      </w:r>
      <w:r>
        <w:t>испытаний</w:t>
      </w:r>
      <w:r>
        <w:rPr>
          <w:spacing w:val="1"/>
        </w:rPr>
        <w:t xml:space="preserve"> </w:t>
      </w:r>
      <w:r>
        <w:t>в</w:t>
      </w:r>
      <w:r>
        <w:rPr>
          <w:spacing w:val="1"/>
        </w:rPr>
        <w:t xml:space="preserve"> </w:t>
      </w:r>
      <w:r>
        <w:t>трех</w:t>
      </w:r>
      <w:r>
        <w:rPr>
          <w:spacing w:val="1"/>
        </w:rPr>
        <w:t xml:space="preserve"> </w:t>
      </w:r>
      <w:r>
        <w:t>средах.</w:t>
      </w:r>
      <w:r>
        <w:rPr>
          <w:spacing w:val="1"/>
        </w:rPr>
        <w:t xml:space="preserve"> </w:t>
      </w:r>
      <w:r>
        <w:t>Договор</w:t>
      </w:r>
      <w:r>
        <w:rPr>
          <w:spacing w:val="1"/>
        </w:rPr>
        <w:t xml:space="preserve"> </w:t>
      </w:r>
      <w:r>
        <w:t>о</w:t>
      </w:r>
      <w:r>
        <w:rPr>
          <w:spacing w:val="1"/>
        </w:rPr>
        <w:t xml:space="preserve"> </w:t>
      </w:r>
      <w:r>
        <w:t>нераспространении</w:t>
      </w:r>
      <w:r>
        <w:rPr>
          <w:spacing w:val="1"/>
        </w:rPr>
        <w:t xml:space="preserve"> </w:t>
      </w:r>
      <w:r>
        <w:t>ядерного оружия (1968). Пражская весна 1968 г. и ввод войск государств — участников ОВД в</w:t>
      </w:r>
      <w:r>
        <w:rPr>
          <w:spacing w:val="1"/>
        </w:rPr>
        <w:t xml:space="preserve"> </w:t>
      </w:r>
      <w:r>
        <w:t>Чехословакию.</w:t>
      </w:r>
      <w:r>
        <w:rPr>
          <w:spacing w:val="1"/>
        </w:rPr>
        <w:t xml:space="preserve"> </w:t>
      </w:r>
      <w:r>
        <w:t>Урегулирование</w:t>
      </w:r>
      <w:r>
        <w:rPr>
          <w:spacing w:val="1"/>
        </w:rPr>
        <w:t xml:space="preserve"> </w:t>
      </w:r>
      <w:r>
        <w:t>германского</w:t>
      </w:r>
      <w:r>
        <w:rPr>
          <w:spacing w:val="1"/>
        </w:rPr>
        <w:t xml:space="preserve"> </w:t>
      </w:r>
      <w:r>
        <w:t>вопроса</w:t>
      </w:r>
      <w:r>
        <w:rPr>
          <w:spacing w:val="1"/>
        </w:rPr>
        <w:t xml:space="preserve"> </w:t>
      </w:r>
      <w:r>
        <w:t>(договоры</w:t>
      </w:r>
      <w:r>
        <w:rPr>
          <w:spacing w:val="1"/>
        </w:rPr>
        <w:t xml:space="preserve"> </w:t>
      </w:r>
      <w:r>
        <w:t>ФРГ</w:t>
      </w:r>
      <w:r>
        <w:rPr>
          <w:spacing w:val="1"/>
        </w:rPr>
        <w:t xml:space="preserve"> </w:t>
      </w:r>
      <w:r>
        <w:t>с</w:t>
      </w:r>
      <w:r>
        <w:rPr>
          <w:spacing w:val="1"/>
        </w:rPr>
        <w:t xml:space="preserve"> </w:t>
      </w:r>
      <w:r>
        <w:t>СССР</w:t>
      </w:r>
      <w:r>
        <w:rPr>
          <w:spacing w:val="1"/>
        </w:rPr>
        <w:t xml:space="preserve"> </w:t>
      </w:r>
      <w:r>
        <w:t>и</w:t>
      </w:r>
      <w:r>
        <w:rPr>
          <w:spacing w:val="1"/>
        </w:rPr>
        <w:t xml:space="preserve"> </w:t>
      </w:r>
      <w:r>
        <w:t>Польшей,</w:t>
      </w:r>
      <w:r>
        <w:rPr>
          <w:spacing w:val="1"/>
        </w:rPr>
        <w:t xml:space="preserve"> </w:t>
      </w:r>
      <w:r>
        <w:t>четырехстороннее</w:t>
      </w:r>
      <w:r>
        <w:rPr>
          <w:spacing w:val="1"/>
        </w:rPr>
        <w:t xml:space="preserve"> </w:t>
      </w:r>
      <w:r>
        <w:t>соглашение</w:t>
      </w:r>
      <w:r>
        <w:rPr>
          <w:spacing w:val="1"/>
        </w:rPr>
        <w:t xml:space="preserve"> </w:t>
      </w:r>
      <w:r>
        <w:t>по</w:t>
      </w:r>
      <w:r>
        <w:rPr>
          <w:spacing w:val="1"/>
        </w:rPr>
        <w:t xml:space="preserve"> </w:t>
      </w:r>
      <w:r>
        <w:t>Западному</w:t>
      </w:r>
      <w:r>
        <w:rPr>
          <w:spacing w:val="1"/>
        </w:rPr>
        <w:t xml:space="preserve"> </w:t>
      </w:r>
      <w:r>
        <w:t>Берлину).</w:t>
      </w:r>
      <w:r>
        <w:rPr>
          <w:spacing w:val="1"/>
        </w:rPr>
        <w:t xml:space="preserve"> </w:t>
      </w:r>
      <w:r>
        <w:t>Договоры</w:t>
      </w:r>
      <w:r>
        <w:rPr>
          <w:spacing w:val="1"/>
        </w:rPr>
        <w:t xml:space="preserve"> </w:t>
      </w:r>
      <w:r>
        <w:t>об</w:t>
      </w:r>
      <w:r>
        <w:rPr>
          <w:spacing w:val="1"/>
        </w:rPr>
        <w:t xml:space="preserve"> </w:t>
      </w:r>
      <w:r>
        <w:t>ограничении</w:t>
      </w:r>
      <w:r>
        <w:rPr>
          <w:spacing w:val="1"/>
        </w:rPr>
        <w:t xml:space="preserve"> </w:t>
      </w:r>
      <w:r>
        <w:t>стратегических вооружений (ОСВ). Совещание по безопасности и сотрудничеству в Европе</w:t>
      </w:r>
      <w:r>
        <w:rPr>
          <w:spacing w:val="1"/>
        </w:rPr>
        <w:t xml:space="preserve"> </w:t>
      </w:r>
      <w:r>
        <w:t>(Хельсинки,</w:t>
      </w:r>
      <w:r>
        <w:rPr>
          <w:spacing w:val="-1"/>
        </w:rPr>
        <w:t xml:space="preserve"> </w:t>
      </w:r>
      <w:r>
        <w:t>1975 г.).</w:t>
      </w:r>
    </w:p>
    <w:p w:rsidR="00764468" w:rsidRDefault="004B2496">
      <w:pPr>
        <w:pStyle w:val="a5"/>
        <w:ind w:right="348"/>
      </w:pPr>
      <w:r>
        <w:t>Ввод советских войск в Афганистан (1979). Возвращение к политике холодной войны.</w:t>
      </w:r>
      <w:r>
        <w:rPr>
          <w:spacing w:val="1"/>
        </w:rPr>
        <w:t xml:space="preserve"> </w:t>
      </w:r>
      <w:r>
        <w:t>Наращивание</w:t>
      </w:r>
      <w:r>
        <w:rPr>
          <w:spacing w:val="1"/>
        </w:rPr>
        <w:t xml:space="preserve"> </w:t>
      </w:r>
      <w:r>
        <w:t>стратегических</w:t>
      </w:r>
      <w:r>
        <w:rPr>
          <w:spacing w:val="1"/>
        </w:rPr>
        <w:t xml:space="preserve"> </w:t>
      </w:r>
      <w:r>
        <w:t>вооружений.</w:t>
      </w:r>
      <w:r>
        <w:rPr>
          <w:spacing w:val="1"/>
        </w:rPr>
        <w:t xml:space="preserve"> </w:t>
      </w:r>
      <w:r>
        <w:t>Американский</w:t>
      </w:r>
      <w:r>
        <w:rPr>
          <w:spacing w:val="1"/>
        </w:rPr>
        <w:t xml:space="preserve"> </w:t>
      </w:r>
      <w:r>
        <w:t>проект</w:t>
      </w:r>
      <w:r>
        <w:rPr>
          <w:spacing w:val="1"/>
        </w:rPr>
        <w:t xml:space="preserve"> </w:t>
      </w:r>
      <w:r>
        <w:t>СОИ.</w:t>
      </w:r>
      <w:r>
        <w:rPr>
          <w:spacing w:val="1"/>
        </w:rPr>
        <w:t xml:space="preserve"> </w:t>
      </w:r>
      <w:r>
        <w:t>Провозглашение</w:t>
      </w:r>
      <w:r>
        <w:rPr>
          <w:spacing w:val="1"/>
        </w:rPr>
        <w:t xml:space="preserve"> </w:t>
      </w:r>
      <w:r>
        <w:t>советской концепции нового политического мышления в 1980-х гг. Революции 1989—1991 гг. в</w:t>
      </w:r>
      <w:r>
        <w:rPr>
          <w:spacing w:val="-57"/>
        </w:rPr>
        <w:t xml:space="preserve"> </w:t>
      </w:r>
      <w:r>
        <w:t>странах Центральной и Восточной Европы, их внешнеполитические последствия. Распад СССР</w:t>
      </w:r>
      <w:r>
        <w:rPr>
          <w:spacing w:val="1"/>
        </w:rPr>
        <w:t xml:space="preserve"> </w:t>
      </w:r>
      <w:r>
        <w:t>и восточного блока. Российская Федерация — правопреемник СССР на международной арене.</w:t>
      </w:r>
      <w:r>
        <w:rPr>
          <w:spacing w:val="1"/>
        </w:rPr>
        <w:t xml:space="preserve"> </w:t>
      </w:r>
      <w:r>
        <w:t>Образование</w:t>
      </w:r>
      <w:r>
        <w:rPr>
          <w:spacing w:val="-2"/>
        </w:rPr>
        <w:t xml:space="preserve"> </w:t>
      </w:r>
      <w:r>
        <w:t>СНГ.</w:t>
      </w:r>
    </w:p>
    <w:p w:rsidR="00764468" w:rsidRDefault="004B2496">
      <w:pPr>
        <w:pStyle w:val="a5"/>
        <w:ind w:right="350"/>
      </w:pPr>
      <w:r>
        <w:t>Международные</w:t>
      </w:r>
      <w:r>
        <w:rPr>
          <w:spacing w:val="1"/>
        </w:rPr>
        <w:t xml:space="preserve"> </w:t>
      </w:r>
      <w:r>
        <w:t>отношения</w:t>
      </w:r>
      <w:r>
        <w:rPr>
          <w:spacing w:val="1"/>
        </w:rPr>
        <w:t xml:space="preserve"> </w:t>
      </w:r>
      <w:r>
        <w:t>в</w:t>
      </w:r>
      <w:r>
        <w:rPr>
          <w:spacing w:val="1"/>
        </w:rPr>
        <w:t xml:space="preserve"> </w:t>
      </w:r>
      <w:r>
        <w:t>конце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От</w:t>
      </w:r>
      <w:r>
        <w:rPr>
          <w:spacing w:val="1"/>
        </w:rPr>
        <w:t xml:space="preserve"> </w:t>
      </w:r>
      <w:r>
        <w:t>биполярного</w:t>
      </w:r>
      <w:r>
        <w:rPr>
          <w:spacing w:val="1"/>
        </w:rPr>
        <w:t xml:space="preserve"> </w:t>
      </w:r>
      <w:r>
        <w:t>к</w:t>
      </w:r>
      <w:r>
        <w:rPr>
          <w:spacing w:val="1"/>
        </w:rPr>
        <w:t xml:space="preserve"> </w:t>
      </w:r>
      <w:r>
        <w:t>многополюсному миру. Региональная и межрегиональная интеграция. Россия в современном</w:t>
      </w:r>
      <w:r>
        <w:rPr>
          <w:spacing w:val="1"/>
        </w:rPr>
        <w:t xml:space="preserve"> </w:t>
      </w:r>
      <w:r>
        <w:t>мире: восстановление лидирующих позиций, отстаивание национальных интересов. Усиление</w:t>
      </w:r>
      <w:r>
        <w:rPr>
          <w:spacing w:val="1"/>
        </w:rPr>
        <w:t xml:space="preserve"> </w:t>
      </w:r>
      <w:r>
        <w:t>позиций</w:t>
      </w:r>
      <w:r>
        <w:rPr>
          <w:spacing w:val="1"/>
        </w:rPr>
        <w:t xml:space="preserve"> </w:t>
      </w:r>
      <w:r>
        <w:t>Китая</w:t>
      </w:r>
      <w:r>
        <w:rPr>
          <w:spacing w:val="1"/>
        </w:rPr>
        <w:t xml:space="preserve"> </w:t>
      </w:r>
      <w:r>
        <w:t>на международной</w:t>
      </w:r>
      <w:r>
        <w:rPr>
          <w:spacing w:val="1"/>
        </w:rPr>
        <w:t xml:space="preserve"> </w:t>
      </w:r>
      <w:r>
        <w:t>арене.</w:t>
      </w:r>
      <w:r>
        <w:rPr>
          <w:spacing w:val="1"/>
        </w:rPr>
        <w:t xml:space="preserve"> </w:t>
      </w:r>
      <w:r>
        <w:t>Военные конфликты.</w:t>
      </w:r>
      <w:r>
        <w:rPr>
          <w:spacing w:val="1"/>
        </w:rPr>
        <w:t xml:space="preserve"> </w:t>
      </w:r>
      <w:r>
        <w:t>Международный</w:t>
      </w:r>
      <w:r>
        <w:rPr>
          <w:spacing w:val="1"/>
        </w:rPr>
        <w:t xml:space="preserve"> </w:t>
      </w:r>
      <w:r>
        <w:t>терроризм.</w:t>
      </w:r>
      <w:r>
        <w:rPr>
          <w:spacing w:val="1"/>
        </w:rPr>
        <w:t xml:space="preserve"> </w:t>
      </w:r>
      <w:r>
        <w:t>Мировое</w:t>
      </w:r>
      <w:r>
        <w:rPr>
          <w:spacing w:val="-4"/>
        </w:rPr>
        <w:t xml:space="preserve"> </w:t>
      </w:r>
      <w:r>
        <w:t>сообщество</w:t>
      </w:r>
      <w:r>
        <w:rPr>
          <w:spacing w:val="-1"/>
        </w:rPr>
        <w:t xml:space="preserve"> </w:t>
      </w:r>
      <w:r>
        <w:t>и</w:t>
      </w:r>
      <w:r>
        <w:rPr>
          <w:spacing w:val="2"/>
        </w:rPr>
        <w:t xml:space="preserve"> </w:t>
      </w:r>
      <w:r>
        <w:t>роль</w:t>
      </w:r>
      <w:r>
        <w:rPr>
          <w:spacing w:val="-1"/>
        </w:rPr>
        <w:t xml:space="preserve"> </w:t>
      </w:r>
      <w:r>
        <w:t>России</w:t>
      </w:r>
      <w:r>
        <w:rPr>
          <w:spacing w:val="-1"/>
        </w:rPr>
        <w:t xml:space="preserve"> </w:t>
      </w:r>
      <w:r>
        <w:t>в</w:t>
      </w:r>
      <w:r>
        <w:rPr>
          <w:spacing w:val="-2"/>
        </w:rPr>
        <w:t xml:space="preserve"> </w:t>
      </w:r>
      <w:r>
        <w:t>противостоянии</w:t>
      </w:r>
      <w:r>
        <w:rPr>
          <w:spacing w:val="2"/>
        </w:rPr>
        <w:t xml:space="preserve"> </w:t>
      </w:r>
      <w:r>
        <w:t>угрозам</w:t>
      </w:r>
      <w:r>
        <w:rPr>
          <w:spacing w:val="-2"/>
        </w:rPr>
        <w:t xml:space="preserve"> </w:t>
      </w:r>
      <w:r>
        <w:t>и</w:t>
      </w:r>
      <w:r>
        <w:rPr>
          <w:spacing w:val="-2"/>
        </w:rPr>
        <w:t xml:space="preserve"> </w:t>
      </w:r>
      <w:r>
        <w:t>вызовам</w:t>
      </w:r>
      <w:r>
        <w:rPr>
          <w:spacing w:val="-2"/>
        </w:rPr>
        <w:t xml:space="preserve"> </w:t>
      </w:r>
      <w:r>
        <w:t>в</w:t>
      </w:r>
      <w:r>
        <w:rPr>
          <w:spacing w:val="-2"/>
        </w:rPr>
        <w:t xml:space="preserve"> </w:t>
      </w:r>
      <w:r>
        <w:t>начале</w:t>
      </w:r>
      <w:r>
        <w:rPr>
          <w:spacing w:val="4"/>
        </w:rPr>
        <w:t xml:space="preserve"> </w:t>
      </w:r>
      <w:r>
        <w:t>XX</w:t>
      </w:r>
      <w:r>
        <w:rPr>
          <w:spacing w:val="-2"/>
        </w:rPr>
        <w:t xml:space="preserve"> </w:t>
      </w:r>
      <w:r>
        <w:t>в.</w:t>
      </w:r>
    </w:p>
    <w:p w:rsidR="00764468" w:rsidRDefault="004B2496">
      <w:pPr>
        <w:pStyle w:val="a5"/>
        <w:ind w:left="1041" w:firstLine="0"/>
      </w:pPr>
      <w:r>
        <w:t>Развитие</w:t>
      </w:r>
      <w:r>
        <w:rPr>
          <w:spacing w:val="-4"/>
        </w:rPr>
        <w:t xml:space="preserve"> </w:t>
      </w:r>
      <w:r>
        <w:t>науки</w:t>
      </w:r>
      <w:r>
        <w:rPr>
          <w:spacing w:val="-2"/>
        </w:rPr>
        <w:t xml:space="preserve"> </w:t>
      </w:r>
      <w:r>
        <w:t>и</w:t>
      </w:r>
      <w:r>
        <w:rPr>
          <w:spacing w:val="-2"/>
        </w:rPr>
        <w:t xml:space="preserve"> </w:t>
      </w:r>
      <w:r>
        <w:t>культуры</w:t>
      </w:r>
      <w:r>
        <w:rPr>
          <w:spacing w:val="-2"/>
        </w:rPr>
        <w:t xml:space="preserve"> </w:t>
      </w:r>
      <w:r>
        <w:t>во второй</w:t>
      </w:r>
      <w:r>
        <w:rPr>
          <w:spacing w:val="-2"/>
        </w:rPr>
        <w:t xml:space="preserve"> </w:t>
      </w:r>
      <w:r>
        <w:t>половине</w:t>
      </w:r>
      <w:r>
        <w:rPr>
          <w:spacing w:val="-3"/>
        </w:rPr>
        <w:t xml:space="preserve"> </w:t>
      </w:r>
      <w:r>
        <w:t>ХХ</w:t>
      </w:r>
      <w:r>
        <w:rPr>
          <w:spacing w:val="1"/>
        </w:rPr>
        <w:t xml:space="preserve"> </w:t>
      </w:r>
      <w:r>
        <w:t>—</w:t>
      </w:r>
      <w:r>
        <w:rPr>
          <w:spacing w:val="-2"/>
        </w:rPr>
        <w:t xml:space="preserve"> </w:t>
      </w:r>
      <w:r>
        <w:t>начале</w:t>
      </w:r>
      <w:r>
        <w:rPr>
          <w:spacing w:val="-3"/>
        </w:rPr>
        <w:t xml:space="preserve"> </w:t>
      </w:r>
      <w:r>
        <w:t>XXI</w:t>
      </w:r>
      <w:r>
        <w:rPr>
          <w:spacing w:val="-3"/>
        </w:rPr>
        <w:t xml:space="preserve"> </w:t>
      </w:r>
      <w:r>
        <w:t>в.</w:t>
      </w:r>
    </w:p>
    <w:p w:rsidR="00764468" w:rsidRDefault="004B2496">
      <w:pPr>
        <w:pStyle w:val="a5"/>
        <w:ind w:right="348"/>
      </w:pPr>
      <w:r>
        <w:t>Развитие</w:t>
      </w:r>
      <w:r>
        <w:rPr>
          <w:spacing w:val="1"/>
        </w:rPr>
        <w:t xml:space="preserve"> </w:t>
      </w:r>
      <w:r>
        <w:t>науки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(ядерная</w:t>
      </w:r>
      <w:r>
        <w:rPr>
          <w:spacing w:val="1"/>
        </w:rPr>
        <w:t xml:space="preserve"> </w:t>
      </w:r>
      <w:r>
        <w:t>физика,</w:t>
      </w:r>
      <w:r>
        <w:rPr>
          <w:spacing w:val="1"/>
        </w:rPr>
        <w:t xml:space="preserve"> </w:t>
      </w:r>
      <w:r>
        <w:t>химия,</w:t>
      </w:r>
      <w:r>
        <w:rPr>
          <w:spacing w:val="1"/>
        </w:rPr>
        <w:t xml:space="preserve"> </w:t>
      </w:r>
      <w:r>
        <w:lastRenderedPageBreak/>
        <w:t>биология,</w:t>
      </w:r>
      <w:r>
        <w:rPr>
          <w:spacing w:val="1"/>
        </w:rPr>
        <w:t xml:space="preserve"> </w:t>
      </w:r>
      <w:r>
        <w:t>медицина).</w:t>
      </w:r>
      <w:r>
        <w:rPr>
          <w:spacing w:val="1"/>
        </w:rPr>
        <w:t xml:space="preserve"> </w:t>
      </w:r>
      <w:r>
        <w:t>Научно-техническая</w:t>
      </w:r>
      <w:r>
        <w:rPr>
          <w:spacing w:val="1"/>
        </w:rPr>
        <w:t xml:space="preserve"> </w:t>
      </w:r>
      <w:r>
        <w:t>революция.</w:t>
      </w:r>
      <w:r>
        <w:rPr>
          <w:spacing w:val="1"/>
        </w:rPr>
        <w:t xml:space="preserve"> </w:t>
      </w:r>
      <w:r>
        <w:t>Использование</w:t>
      </w:r>
      <w:r>
        <w:rPr>
          <w:spacing w:val="1"/>
        </w:rPr>
        <w:t xml:space="preserve"> </w:t>
      </w:r>
      <w:r>
        <w:t>ядерной</w:t>
      </w:r>
      <w:r>
        <w:rPr>
          <w:spacing w:val="1"/>
        </w:rPr>
        <w:t xml:space="preserve"> </w:t>
      </w:r>
      <w:r>
        <w:t>энергии</w:t>
      </w:r>
      <w:r>
        <w:rPr>
          <w:spacing w:val="1"/>
        </w:rPr>
        <w:t xml:space="preserve"> </w:t>
      </w:r>
      <w:r>
        <w:t>в</w:t>
      </w:r>
      <w:r>
        <w:rPr>
          <w:spacing w:val="1"/>
        </w:rPr>
        <w:t xml:space="preserve"> </w:t>
      </w:r>
      <w:r>
        <w:t>мирных целях. Достижения в области космонавтики (СССР, США). Развитие электротехники и</w:t>
      </w:r>
      <w:r>
        <w:rPr>
          <w:spacing w:val="1"/>
        </w:rPr>
        <w:t xml:space="preserve"> </w:t>
      </w:r>
      <w:r>
        <w:t>робототехники.</w:t>
      </w:r>
      <w:r>
        <w:rPr>
          <w:spacing w:val="-1"/>
        </w:rPr>
        <w:t xml:space="preserve"> </w:t>
      </w:r>
      <w:r>
        <w:t>Информационная революция.</w:t>
      </w:r>
      <w:r>
        <w:rPr>
          <w:spacing w:val="-3"/>
        </w:rPr>
        <w:t xml:space="preserve"> </w:t>
      </w:r>
      <w:r>
        <w:t>Интернет.</w:t>
      </w:r>
    </w:p>
    <w:p w:rsidR="00764468" w:rsidRDefault="004B2496">
      <w:pPr>
        <w:pStyle w:val="a5"/>
        <w:ind w:right="348"/>
      </w:pPr>
      <w:r>
        <w:t>Течения и стили в художественной культуре второй половины ХХ — начала XXI в.: от</w:t>
      </w:r>
      <w:r>
        <w:rPr>
          <w:spacing w:val="1"/>
        </w:rPr>
        <w:t xml:space="preserve"> </w:t>
      </w:r>
      <w:r>
        <w:t>модернизма</w:t>
      </w:r>
      <w:r>
        <w:rPr>
          <w:spacing w:val="1"/>
        </w:rPr>
        <w:t xml:space="preserve"> </w:t>
      </w:r>
      <w:r>
        <w:t>к</w:t>
      </w:r>
      <w:r>
        <w:rPr>
          <w:spacing w:val="1"/>
        </w:rPr>
        <w:t xml:space="preserve"> </w:t>
      </w:r>
      <w:r>
        <w:t>постмодернизму.</w:t>
      </w:r>
      <w:r>
        <w:rPr>
          <w:spacing w:val="1"/>
        </w:rPr>
        <w:t xml:space="preserve"> </w:t>
      </w:r>
      <w:r>
        <w:t>Литература.</w:t>
      </w:r>
      <w:r>
        <w:rPr>
          <w:spacing w:val="1"/>
        </w:rPr>
        <w:t xml:space="preserve"> </w:t>
      </w:r>
      <w:r>
        <w:t>Живопись.</w:t>
      </w:r>
      <w:r>
        <w:rPr>
          <w:spacing w:val="1"/>
        </w:rPr>
        <w:t xml:space="preserve"> </w:t>
      </w:r>
      <w:r>
        <w:t>Архитектура:</w:t>
      </w:r>
      <w:r>
        <w:rPr>
          <w:spacing w:val="1"/>
        </w:rPr>
        <w:t xml:space="preserve"> </w:t>
      </w:r>
      <w:r>
        <w:t>новые</w:t>
      </w:r>
      <w:r>
        <w:rPr>
          <w:spacing w:val="1"/>
        </w:rPr>
        <w:t xml:space="preserve"> </w:t>
      </w:r>
      <w:r>
        <w:t>технологии,</w:t>
      </w:r>
      <w:r>
        <w:rPr>
          <w:spacing w:val="1"/>
        </w:rPr>
        <w:t xml:space="preserve"> </w:t>
      </w:r>
      <w:r>
        <w:t>концепции, художественные решения. Дизайн. Кинематограф. Музыка: развитие традиций и</w:t>
      </w:r>
      <w:r>
        <w:rPr>
          <w:spacing w:val="1"/>
        </w:rPr>
        <w:t xml:space="preserve"> </w:t>
      </w:r>
      <w:r>
        <w:t>авангардные</w:t>
      </w:r>
      <w:r>
        <w:rPr>
          <w:spacing w:val="-3"/>
        </w:rPr>
        <w:t xml:space="preserve"> </w:t>
      </w:r>
      <w:r>
        <w:t>течения.</w:t>
      </w:r>
      <w:r>
        <w:rPr>
          <w:spacing w:val="-1"/>
        </w:rPr>
        <w:t xml:space="preserve"> </w:t>
      </w:r>
      <w:r>
        <w:t>Джаз.</w:t>
      </w:r>
      <w:r>
        <w:rPr>
          <w:spacing w:val="-1"/>
        </w:rPr>
        <w:t xml:space="preserve"> </w:t>
      </w:r>
      <w:r>
        <w:t>Рок-музыка.</w:t>
      </w:r>
      <w:r>
        <w:rPr>
          <w:spacing w:val="-1"/>
        </w:rPr>
        <w:t xml:space="preserve"> </w:t>
      </w:r>
      <w:r>
        <w:t>Массовая</w:t>
      </w:r>
      <w:r>
        <w:rPr>
          <w:spacing w:val="-1"/>
        </w:rPr>
        <w:t xml:space="preserve"> </w:t>
      </w:r>
      <w:r>
        <w:t>культура.</w:t>
      </w:r>
      <w:r>
        <w:rPr>
          <w:spacing w:val="-1"/>
        </w:rPr>
        <w:t xml:space="preserve"> </w:t>
      </w:r>
      <w:r>
        <w:t>Молодежная</w:t>
      </w:r>
      <w:r>
        <w:rPr>
          <w:spacing w:val="-1"/>
        </w:rPr>
        <w:t xml:space="preserve"> </w:t>
      </w:r>
      <w:r>
        <w:t>культура.</w:t>
      </w:r>
    </w:p>
    <w:p w:rsidR="00764468" w:rsidRDefault="004B2496">
      <w:pPr>
        <w:pStyle w:val="a5"/>
        <w:ind w:left="1041" w:firstLine="0"/>
      </w:pPr>
      <w:r>
        <w:t>Современный</w:t>
      </w:r>
      <w:r>
        <w:rPr>
          <w:spacing w:val="-3"/>
        </w:rPr>
        <w:t xml:space="preserve"> </w:t>
      </w:r>
      <w:r>
        <w:t>мир.</w:t>
      </w:r>
    </w:p>
    <w:p w:rsidR="00764468" w:rsidRDefault="004B2496">
      <w:pPr>
        <w:pStyle w:val="a5"/>
        <w:ind w:right="345"/>
      </w:pPr>
      <w:r>
        <w:t>Глобальные</w:t>
      </w:r>
      <w:r>
        <w:rPr>
          <w:spacing w:val="1"/>
        </w:rPr>
        <w:t xml:space="preserve"> </w:t>
      </w:r>
      <w:r>
        <w:t>проблемы</w:t>
      </w:r>
      <w:r>
        <w:rPr>
          <w:spacing w:val="1"/>
        </w:rPr>
        <w:t xml:space="preserve"> </w:t>
      </w:r>
      <w:r>
        <w:t>человечества.</w:t>
      </w:r>
      <w:r>
        <w:rPr>
          <w:spacing w:val="1"/>
        </w:rPr>
        <w:t xml:space="preserve"> </w:t>
      </w:r>
      <w:r>
        <w:t>Существование</w:t>
      </w:r>
      <w:r>
        <w:rPr>
          <w:spacing w:val="1"/>
        </w:rPr>
        <w:t xml:space="preserve"> </w:t>
      </w:r>
      <w:r>
        <w:t>и</w:t>
      </w:r>
      <w:r>
        <w:rPr>
          <w:spacing w:val="1"/>
        </w:rPr>
        <w:t xml:space="preserve"> </w:t>
      </w:r>
      <w:r>
        <w:t>распространение</w:t>
      </w:r>
      <w:r>
        <w:rPr>
          <w:spacing w:val="1"/>
        </w:rPr>
        <w:t xml:space="preserve"> </w:t>
      </w:r>
      <w:r>
        <w:t>ядерного</w:t>
      </w:r>
      <w:r>
        <w:rPr>
          <w:spacing w:val="1"/>
        </w:rPr>
        <w:t xml:space="preserve"> </w:t>
      </w:r>
      <w:r>
        <w:t>оружия.</w:t>
      </w:r>
      <w:r>
        <w:rPr>
          <w:spacing w:val="1"/>
        </w:rPr>
        <w:t xml:space="preserve"> </w:t>
      </w:r>
      <w:r>
        <w:t>Проблема</w:t>
      </w:r>
      <w:r>
        <w:rPr>
          <w:spacing w:val="1"/>
        </w:rPr>
        <w:t xml:space="preserve"> </w:t>
      </w:r>
      <w:r>
        <w:t>природных</w:t>
      </w:r>
      <w:r>
        <w:rPr>
          <w:spacing w:val="1"/>
        </w:rPr>
        <w:t xml:space="preserve"> </w:t>
      </w:r>
      <w:r>
        <w:t>ресурсов</w:t>
      </w:r>
      <w:r>
        <w:rPr>
          <w:spacing w:val="1"/>
        </w:rPr>
        <w:t xml:space="preserve"> </w:t>
      </w:r>
      <w:r>
        <w:t>и</w:t>
      </w:r>
      <w:r>
        <w:rPr>
          <w:spacing w:val="1"/>
        </w:rPr>
        <w:t xml:space="preserve"> </w:t>
      </w:r>
      <w:r>
        <w:t>экологии.</w:t>
      </w:r>
      <w:r>
        <w:rPr>
          <w:spacing w:val="1"/>
        </w:rPr>
        <w:t xml:space="preserve"> </w:t>
      </w:r>
      <w:r>
        <w:t>Проблема</w:t>
      </w:r>
      <w:r>
        <w:rPr>
          <w:spacing w:val="1"/>
        </w:rPr>
        <w:t xml:space="preserve"> </w:t>
      </w:r>
      <w:r>
        <w:t>беженцев.</w:t>
      </w:r>
      <w:r>
        <w:rPr>
          <w:spacing w:val="1"/>
        </w:rPr>
        <w:t xml:space="preserve"> </w:t>
      </w:r>
      <w:r>
        <w:t>Эпидемии</w:t>
      </w:r>
      <w:r>
        <w:rPr>
          <w:spacing w:val="1"/>
        </w:rPr>
        <w:t xml:space="preserve"> </w:t>
      </w:r>
      <w:r>
        <w:t>в</w:t>
      </w:r>
      <w:r>
        <w:rPr>
          <w:spacing w:val="-57"/>
        </w:rPr>
        <w:t xml:space="preserve"> </w:t>
      </w:r>
      <w:r>
        <w:t>современном</w:t>
      </w:r>
      <w:r>
        <w:rPr>
          <w:spacing w:val="-2"/>
        </w:rPr>
        <w:t xml:space="preserve"> </w:t>
      </w:r>
      <w:r>
        <w:t>мире.</w:t>
      </w:r>
    </w:p>
    <w:p w:rsidR="00764468" w:rsidRDefault="004B2496">
      <w:pPr>
        <w:pStyle w:val="a5"/>
        <w:ind w:left="1041" w:firstLine="0"/>
        <w:jc w:val="left"/>
      </w:pPr>
      <w:r>
        <w:t>Обобщение.</w:t>
      </w:r>
    </w:p>
    <w:p w:rsidR="00764468" w:rsidRDefault="004B2496">
      <w:pPr>
        <w:pStyle w:val="a5"/>
        <w:ind w:left="1041" w:right="6265" w:firstLine="0"/>
        <w:jc w:val="left"/>
      </w:pPr>
      <w:r>
        <w:t>История России. 1945—2022 гг.</w:t>
      </w:r>
      <w:r>
        <w:rPr>
          <w:spacing w:val="-57"/>
        </w:rPr>
        <w:t xml:space="preserve"> </w:t>
      </w:r>
      <w:r>
        <w:t>Введение</w:t>
      </w:r>
    </w:p>
    <w:p w:rsidR="00764468" w:rsidRDefault="004B2496">
      <w:pPr>
        <w:pStyle w:val="a5"/>
        <w:ind w:left="1041" w:right="7196" w:firstLine="0"/>
        <w:jc w:val="left"/>
      </w:pPr>
      <w:r>
        <w:t>СССР</w:t>
      </w:r>
      <w:r>
        <w:rPr>
          <w:spacing w:val="-5"/>
        </w:rPr>
        <w:t xml:space="preserve"> </w:t>
      </w:r>
      <w:r>
        <w:t>в</w:t>
      </w:r>
      <w:r>
        <w:rPr>
          <w:spacing w:val="-5"/>
        </w:rPr>
        <w:t xml:space="preserve"> </w:t>
      </w:r>
      <w:r>
        <w:t>1945—1991</w:t>
      </w:r>
      <w:r>
        <w:rPr>
          <w:spacing w:val="-5"/>
        </w:rPr>
        <w:t xml:space="preserve"> </w:t>
      </w:r>
      <w:r>
        <w:t>гг.</w:t>
      </w:r>
    </w:p>
    <w:p w:rsidR="00764468" w:rsidRDefault="004B2496">
      <w:pPr>
        <w:pStyle w:val="a5"/>
        <w:ind w:left="1041" w:right="7196" w:firstLine="0"/>
        <w:jc w:val="left"/>
      </w:pPr>
      <w:r>
        <w:t>СССР</w:t>
      </w:r>
      <w:r>
        <w:rPr>
          <w:spacing w:val="-5"/>
        </w:rPr>
        <w:t xml:space="preserve"> </w:t>
      </w:r>
      <w:r>
        <w:t>в</w:t>
      </w:r>
      <w:r>
        <w:rPr>
          <w:spacing w:val="-5"/>
        </w:rPr>
        <w:t xml:space="preserve"> </w:t>
      </w:r>
      <w:r>
        <w:t>1945—1953</w:t>
      </w:r>
      <w:r>
        <w:rPr>
          <w:spacing w:val="-5"/>
        </w:rPr>
        <w:t xml:space="preserve"> </w:t>
      </w:r>
      <w:r>
        <w:t>гг.</w:t>
      </w:r>
    </w:p>
    <w:p w:rsidR="00764468" w:rsidRDefault="004B2496">
      <w:pPr>
        <w:pStyle w:val="a5"/>
        <w:ind w:right="348"/>
      </w:pPr>
      <w:r>
        <w:t>Влияние последствий войны на советскую систему и общество. Разруха. Демобилизация</w:t>
      </w:r>
      <w:r>
        <w:rPr>
          <w:spacing w:val="1"/>
        </w:rPr>
        <w:t xml:space="preserve"> </w:t>
      </w:r>
      <w:r>
        <w:t>армии.</w:t>
      </w:r>
      <w:r>
        <w:rPr>
          <w:spacing w:val="1"/>
        </w:rPr>
        <w:t xml:space="preserve"> </w:t>
      </w:r>
      <w:r>
        <w:t>Социальная</w:t>
      </w:r>
      <w:r>
        <w:rPr>
          <w:spacing w:val="1"/>
        </w:rPr>
        <w:t xml:space="preserve"> </w:t>
      </w:r>
      <w:r>
        <w:t>адаптация</w:t>
      </w:r>
      <w:r>
        <w:rPr>
          <w:spacing w:val="1"/>
        </w:rPr>
        <w:t xml:space="preserve"> </w:t>
      </w:r>
      <w:r>
        <w:t>фронтовиков.</w:t>
      </w:r>
      <w:r>
        <w:rPr>
          <w:spacing w:val="1"/>
        </w:rPr>
        <w:t xml:space="preserve"> </w:t>
      </w:r>
      <w:r>
        <w:t>Репатриация.</w:t>
      </w:r>
      <w:r>
        <w:rPr>
          <w:spacing w:val="1"/>
        </w:rPr>
        <w:t xml:space="preserve"> </w:t>
      </w:r>
      <w:r>
        <w:t>Рост</w:t>
      </w:r>
      <w:r>
        <w:rPr>
          <w:spacing w:val="1"/>
        </w:rPr>
        <w:t xml:space="preserve"> </w:t>
      </w:r>
      <w:r>
        <w:t>беспризорности</w:t>
      </w:r>
      <w:r>
        <w:rPr>
          <w:spacing w:val="1"/>
        </w:rPr>
        <w:t xml:space="preserve"> </w:t>
      </w:r>
      <w:r>
        <w:t>и</w:t>
      </w:r>
      <w:r>
        <w:rPr>
          <w:spacing w:val="1"/>
        </w:rPr>
        <w:t xml:space="preserve"> </w:t>
      </w:r>
      <w:r>
        <w:t>решение</w:t>
      </w:r>
      <w:r>
        <w:rPr>
          <w:spacing w:val="1"/>
        </w:rPr>
        <w:t xml:space="preserve"> </w:t>
      </w:r>
      <w:r>
        <w:t>проблем</w:t>
      </w:r>
      <w:r>
        <w:rPr>
          <w:spacing w:val="-3"/>
        </w:rPr>
        <w:t xml:space="preserve"> </w:t>
      </w:r>
      <w:r>
        <w:t>послевоенного детства. Рост преступности.</w:t>
      </w:r>
    </w:p>
    <w:p w:rsidR="00764468" w:rsidRDefault="004B2496">
      <w:pPr>
        <w:pStyle w:val="a5"/>
        <w:ind w:right="354"/>
      </w:pPr>
      <w:r>
        <w:t>Ресурсы и приоритеты восстановления. Демилитаризация экономики и переориентация</w:t>
      </w:r>
      <w:r>
        <w:rPr>
          <w:spacing w:val="1"/>
        </w:rPr>
        <w:t xml:space="preserve"> </w:t>
      </w:r>
      <w:r>
        <w:t>на</w:t>
      </w:r>
      <w:r>
        <w:rPr>
          <w:spacing w:val="1"/>
        </w:rPr>
        <w:t xml:space="preserve"> </w:t>
      </w:r>
      <w:r>
        <w:t>выпуск</w:t>
      </w:r>
      <w:r>
        <w:rPr>
          <w:spacing w:val="1"/>
        </w:rPr>
        <w:t xml:space="preserve"> </w:t>
      </w:r>
      <w:r>
        <w:t>гражданской</w:t>
      </w:r>
      <w:r>
        <w:rPr>
          <w:spacing w:val="1"/>
        </w:rPr>
        <w:t xml:space="preserve"> </w:t>
      </w:r>
      <w:r>
        <w:t>продукции.</w:t>
      </w:r>
      <w:r>
        <w:rPr>
          <w:spacing w:val="1"/>
        </w:rPr>
        <w:t xml:space="preserve"> </w:t>
      </w:r>
      <w:r>
        <w:t>Восстановление</w:t>
      </w:r>
      <w:r>
        <w:rPr>
          <w:spacing w:val="1"/>
        </w:rPr>
        <w:t xml:space="preserve"> </w:t>
      </w:r>
      <w:r>
        <w:t>индустриального</w:t>
      </w:r>
      <w:r>
        <w:rPr>
          <w:spacing w:val="1"/>
        </w:rPr>
        <w:t xml:space="preserve"> </w:t>
      </w:r>
      <w:r>
        <w:t>потенциала</w:t>
      </w:r>
      <w:r>
        <w:rPr>
          <w:spacing w:val="1"/>
        </w:rPr>
        <w:t xml:space="preserve"> </w:t>
      </w:r>
      <w:r>
        <w:t>страны.</w:t>
      </w:r>
      <w:r>
        <w:rPr>
          <w:spacing w:val="1"/>
        </w:rPr>
        <w:t xml:space="preserve"> </w:t>
      </w:r>
      <w:r>
        <w:t>Сельское хозяйство и положение деревни. Репарации, их размеры и значение для экономики.</w:t>
      </w:r>
      <w:r>
        <w:rPr>
          <w:spacing w:val="1"/>
        </w:rPr>
        <w:t xml:space="preserve"> </w:t>
      </w:r>
      <w:r>
        <w:t>Советский</w:t>
      </w:r>
      <w:r>
        <w:rPr>
          <w:spacing w:val="25"/>
        </w:rPr>
        <w:t xml:space="preserve"> </w:t>
      </w:r>
      <w:r>
        <w:t>атомный</w:t>
      </w:r>
      <w:r>
        <w:rPr>
          <w:spacing w:val="26"/>
        </w:rPr>
        <w:t xml:space="preserve"> </w:t>
      </w:r>
      <w:r>
        <w:t>проект,</w:t>
      </w:r>
      <w:r>
        <w:rPr>
          <w:spacing w:val="25"/>
        </w:rPr>
        <w:t xml:space="preserve"> </w:t>
      </w:r>
      <w:r>
        <w:t>его</w:t>
      </w:r>
      <w:r>
        <w:rPr>
          <w:spacing w:val="30"/>
        </w:rPr>
        <w:t xml:space="preserve"> </w:t>
      </w:r>
      <w:r>
        <w:t>успехи</w:t>
      </w:r>
      <w:r>
        <w:rPr>
          <w:spacing w:val="25"/>
        </w:rPr>
        <w:t xml:space="preserve"> </w:t>
      </w:r>
      <w:r>
        <w:t>и</w:t>
      </w:r>
      <w:r>
        <w:rPr>
          <w:spacing w:val="26"/>
        </w:rPr>
        <w:t xml:space="preserve"> </w:t>
      </w:r>
      <w:r>
        <w:t>значение.</w:t>
      </w:r>
      <w:r>
        <w:rPr>
          <w:spacing w:val="25"/>
        </w:rPr>
        <w:t xml:space="preserve"> </w:t>
      </w:r>
      <w:r>
        <w:t>Начало</w:t>
      </w:r>
      <w:r>
        <w:rPr>
          <w:spacing w:val="24"/>
        </w:rPr>
        <w:t xml:space="preserve"> </w:t>
      </w:r>
      <w:r>
        <w:t>гонки</w:t>
      </w:r>
      <w:r>
        <w:rPr>
          <w:spacing w:val="26"/>
        </w:rPr>
        <w:t xml:space="preserve"> </w:t>
      </w:r>
      <w:r>
        <w:t>вооружений.</w:t>
      </w:r>
      <w:r>
        <w:rPr>
          <w:spacing w:val="25"/>
        </w:rPr>
        <w:t xml:space="preserve"> </w:t>
      </w:r>
      <w:r>
        <w:t>Положение</w:t>
      </w:r>
      <w:r>
        <w:rPr>
          <w:spacing w:val="21"/>
        </w:rPr>
        <w:t xml:space="preserve"> </w:t>
      </w:r>
      <w:r>
        <w:t>на</w:t>
      </w:r>
    </w:p>
    <w:p w:rsidR="00764468" w:rsidRDefault="004B2496">
      <w:pPr>
        <w:pStyle w:val="a5"/>
        <w:spacing w:before="9"/>
        <w:ind w:right="349" w:firstLine="0"/>
      </w:pPr>
      <w:r>
        <w:t>послевоенном</w:t>
      </w:r>
      <w:r>
        <w:rPr>
          <w:spacing w:val="1"/>
        </w:rPr>
        <w:t xml:space="preserve"> </w:t>
      </w:r>
      <w:r>
        <w:t>потребительском</w:t>
      </w:r>
      <w:r>
        <w:rPr>
          <w:spacing w:val="1"/>
        </w:rPr>
        <w:t xml:space="preserve"> </w:t>
      </w:r>
      <w:r>
        <w:t>рынке.</w:t>
      </w:r>
      <w:r>
        <w:rPr>
          <w:spacing w:val="1"/>
        </w:rPr>
        <w:t xml:space="preserve"> </w:t>
      </w:r>
      <w:r>
        <w:t>Колхозный</w:t>
      </w:r>
      <w:r>
        <w:rPr>
          <w:spacing w:val="1"/>
        </w:rPr>
        <w:t xml:space="preserve"> </w:t>
      </w:r>
      <w:r>
        <w:t>рынок.</w:t>
      </w:r>
      <w:r>
        <w:rPr>
          <w:spacing w:val="1"/>
        </w:rPr>
        <w:t xml:space="preserve"> </w:t>
      </w:r>
      <w:r>
        <w:t>Голод</w:t>
      </w:r>
      <w:r>
        <w:rPr>
          <w:spacing w:val="1"/>
        </w:rPr>
        <w:t xml:space="preserve"> </w:t>
      </w:r>
      <w:r>
        <w:t>1946—1947</w:t>
      </w:r>
      <w:r>
        <w:rPr>
          <w:spacing w:val="1"/>
        </w:rPr>
        <w:t xml:space="preserve"> </w:t>
      </w:r>
      <w:r>
        <w:t>гг.</w:t>
      </w:r>
      <w:r>
        <w:rPr>
          <w:spacing w:val="1"/>
        </w:rPr>
        <w:t xml:space="preserve"> </w:t>
      </w:r>
      <w:r>
        <w:t>Денежная</w:t>
      </w:r>
      <w:r>
        <w:rPr>
          <w:spacing w:val="1"/>
        </w:rPr>
        <w:t xml:space="preserve"> </w:t>
      </w:r>
      <w:r>
        <w:t>реформа</w:t>
      </w:r>
      <w:r>
        <w:rPr>
          <w:spacing w:val="-3"/>
        </w:rPr>
        <w:t xml:space="preserve"> </w:t>
      </w:r>
      <w:r>
        <w:t>и отмена</w:t>
      </w:r>
      <w:r>
        <w:rPr>
          <w:spacing w:val="-1"/>
        </w:rPr>
        <w:t xml:space="preserve"> </w:t>
      </w:r>
      <w:r>
        <w:t>карточной системы (1947).</w:t>
      </w:r>
    </w:p>
    <w:p w:rsidR="00764468" w:rsidRDefault="004B2496">
      <w:pPr>
        <w:pStyle w:val="a5"/>
        <w:ind w:right="345"/>
      </w:pPr>
      <w:r>
        <w:t>Сталин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Ужесточение</w:t>
      </w:r>
      <w:r>
        <w:rPr>
          <w:spacing w:val="1"/>
        </w:rPr>
        <w:t xml:space="preserve"> </w:t>
      </w:r>
      <w:r>
        <w:t>административно-командной</w:t>
      </w:r>
      <w:r>
        <w:rPr>
          <w:spacing w:val="1"/>
        </w:rPr>
        <w:t xml:space="preserve"> </w:t>
      </w:r>
      <w:r>
        <w:t>системы.</w:t>
      </w:r>
      <w:r>
        <w:rPr>
          <w:spacing w:val="1"/>
        </w:rPr>
        <w:t xml:space="preserve"> </w:t>
      </w:r>
      <w:r>
        <w:t>Соперничество</w:t>
      </w:r>
      <w:r>
        <w:rPr>
          <w:spacing w:val="1"/>
        </w:rPr>
        <w:t xml:space="preserve"> </w:t>
      </w:r>
      <w:r>
        <w:t>в</w:t>
      </w:r>
      <w:r>
        <w:rPr>
          <w:spacing w:val="1"/>
        </w:rPr>
        <w:t xml:space="preserve"> </w:t>
      </w:r>
      <w:r>
        <w:t>верхних</w:t>
      </w:r>
      <w:r>
        <w:rPr>
          <w:spacing w:val="1"/>
        </w:rPr>
        <w:t xml:space="preserve"> </w:t>
      </w:r>
      <w:r>
        <w:t>эшелонах</w:t>
      </w:r>
      <w:r>
        <w:rPr>
          <w:spacing w:val="1"/>
        </w:rPr>
        <w:t xml:space="preserve"> </w:t>
      </w:r>
      <w:r>
        <w:t>власти.</w:t>
      </w:r>
      <w:r>
        <w:rPr>
          <w:spacing w:val="1"/>
        </w:rPr>
        <w:t xml:space="preserve"> </w:t>
      </w:r>
      <w:r>
        <w:t>Усиление</w:t>
      </w:r>
      <w:r>
        <w:rPr>
          <w:spacing w:val="1"/>
        </w:rPr>
        <w:t xml:space="preserve"> </w:t>
      </w:r>
      <w:r>
        <w:t>идеологического</w:t>
      </w:r>
      <w:r>
        <w:rPr>
          <w:spacing w:val="61"/>
        </w:rPr>
        <w:t xml:space="preserve"> </w:t>
      </w:r>
      <w:r>
        <w:t>контроля.</w:t>
      </w:r>
      <w:r>
        <w:rPr>
          <w:spacing w:val="1"/>
        </w:rPr>
        <w:t xml:space="preserve"> </w:t>
      </w:r>
      <w:r>
        <w:t>Послевоенные</w:t>
      </w:r>
      <w:r>
        <w:rPr>
          <w:spacing w:val="-6"/>
        </w:rPr>
        <w:t xml:space="preserve"> </w:t>
      </w:r>
      <w:r>
        <w:t>репрессии.</w:t>
      </w:r>
      <w:r>
        <w:rPr>
          <w:spacing w:val="-2"/>
        </w:rPr>
        <w:t xml:space="preserve"> </w:t>
      </w:r>
      <w:r>
        <w:t>«Ленинградское</w:t>
      </w:r>
      <w:r>
        <w:rPr>
          <w:spacing w:val="-4"/>
        </w:rPr>
        <w:t xml:space="preserve"> </w:t>
      </w:r>
      <w:r>
        <w:t>дело».</w:t>
      </w:r>
      <w:r>
        <w:rPr>
          <w:spacing w:val="-4"/>
        </w:rPr>
        <w:t xml:space="preserve"> </w:t>
      </w:r>
      <w:r>
        <w:t>Борьба</w:t>
      </w:r>
      <w:r>
        <w:rPr>
          <w:spacing w:val="-3"/>
        </w:rPr>
        <w:t xml:space="preserve"> </w:t>
      </w:r>
      <w:r>
        <w:t>с</w:t>
      </w:r>
      <w:r>
        <w:rPr>
          <w:spacing w:val="-4"/>
        </w:rPr>
        <w:t xml:space="preserve"> </w:t>
      </w:r>
      <w:r>
        <w:t>космополитизмом.</w:t>
      </w:r>
      <w:r>
        <w:rPr>
          <w:spacing w:val="-1"/>
        </w:rPr>
        <w:t xml:space="preserve"> </w:t>
      </w:r>
      <w:r>
        <w:t>«Дело</w:t>
      </w:r>
      <w:r>
        <w:rPr>
          <w:spacing w:val="-2"/>
        </w:rPr>
        <w:t xml:space="preserve"> </w:t>
      </w:r>
      <w:r>
        <w:t>врачей».</w:t>
      </w:r>
    </w:p>
    <w:p w:rsidR="00764468" w:rsidRDefault="004B2496">
      <w:pPr>
        <w:pStyle w:val="a5"/>
        <w:spacing w:before="1"/>
        <w:ind w:right="353"/>
      </w:pPr>
      <w:r>
        <w:t>Сохранение трудового законодательства военного времени на период восстановления</w:t>
      </w:r>
      <w:r>
        <w:rPr>
          <w:spacing w:val="1"/>
        </w:rPr>
        <w:t xml:space="preserve"> </w:t>
      </w:r>
      <w:r>
        <w:t>разрушенного</w:t>
      </w:r>
      <w:r>
        <w:rPr>
          <w:spacing w:val="1"/>
        </w:rPr>
        <w:t xml:space="preserve"> </w:t>
      </w:r>
      <w:r>
        <w:t>хозяйства.</w:t>
      </w:r>
      <w:r>
        <w:rPr>
          <w:spacing w:val="1"/>
        </w:rPr>
        <w:t xml:space="preserve"> </w:t>
      </w:r>
      <w:r>
        <w:t>Союзный</w:t>
      </w:r>
      <w:r>
        <w:rPr>
          <w:spacing w:val="1"/>
        </w:rPr>
        <w:t xml:space="preserve"> </w:t>
      </w:r>
      <w:r>
        <w:t>центр</w:t>
      </w:r>
      <w:r>
        <w:rPr>
          <w:spacing w:val="1"/>
        </w:rPr>
        <w:t xml:space="preserve"> </w:t>
      </w:r>
      <w:r>
        <w:t>и</w:t>
      </w:r>
      <w:r>
        <w:rPr>
          <w:spacing w:val="1"/>
        </w:rPr>
        <w:t xml:space="preserve"> </w:t>
      </w:r>
      <w:r>
        <w:t>национальные</w:t>
      </w:r>
      <w:r>
        <w:rPr>
          <w:spacing w:val="1"/>
        </w:rPr>
        <w:t xml:space="preserve"> </w:t>
      </w:r>
      <w:r>
        <w:t>регионы:</w:t>
      </w:r>
      <w:r>
        <w:rPr>
          <w:spacing w:val="1"/>
        </w:rPr>
        <w:t xml:space="preserve"> </w:t>
      </w:r>
      <w:r>
        <w:t>проблемы</w:t>
      </w:r>
      <w:r>
        <w:rPr>
          <w:spacing w:val="1"/>
        </w:rPr>
        <w:t xml:space="preserve"> </w:t>
      </w:r>
      <w:r>
        <w:t>взаимоотношений.</w:t>
      </w:r>
    </w:p>
    <w:p w:rsidR="00764468" w:rsidRDefault="004B2496">
      <w:pPr>
        <w:pStyle w:val="a5"/>
        <w:ind w:right="353"/>
      </w:pPr>
      <w:r>
        <w:t>Рост</w:t>
      </w:r>
      <w:r>
        <w:rPr>
          <w:spacing w:val="1"/>
        </w:rPr>
        <w:t xml:space="preserve"> </w:t>
      </w:r>
      <w:r>
        <w:t>влияния</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Начало</w:t>
      </w:r>
      <w:r>
        <w:rPr>
          <w:spacing w:val="1"/>
        </w:rPr>
        <w:t xml:space="preserve"> </w:t>
      </w:r>
      <w:r>
        <w:t>холодной</w:t>
      </w:r>
      <w:r>
        <w:rPr>
          <w:spacing w:val="1"/>
        </w:rPr>
        <w:t xml:space="preserve"> </w:t>
      </w:r>
      <w:r>
        <w:t>войны.</w:t>
      </w:r>
      <w:r>
        <w:rPr>
          <w:spacing w:val="1"/>
        </w:rPr>
        <w:t xml:space="preserve"> </w:t>
      </w:r>
      <w:r>
        <w:t>Доктрина</w:t>
      </w:r>
      <w:r>
        <w:rPr>
          <w:spacing w:val="1"/>
        </w:rPr>
        <w:t xml:space="preserve"> </w:t>
      </w:r>
      <w:r>
        <w:t>Трумэна.</w:t>
      </w:r>
      <w:r>
        <w:rPr>
          <w:spacing w:val="1"/>
        </w:rPr>
        <w:t xml:space="preserve"> </w:t>
      </w:r>
      <w:r>
        <w:t>План</w:t>
      </w:r>
      <w:r>
        <w:rPr>
          <w:spacing w:val="1"/>
        </w:rPr>
        <w:t xml:space="preserve"> </w:t>
      </w:r>
      <w:r>
        <w:t>Маршалла.</w:t>
      </w:r>
      <w:r>
        <w:rPr>
          <w:spacing w:val="1"/>
        </w:rPr>
        <w:t xml:space="preserve"> </w:t>
      </w:r>
      <w:r>
        <w:t>Формирование</w:t>
      </w:r>
      <w:r>
        <w:rPr>
          <w:spacing w:val="1"/>
        </w:rPr>
        <w:t xml:space="preserve"> </w:t>
      </w:r>
      <w:r>
        <w:t>биполярного</w:t>
      </w:r>
      <w:r>
        <w:rPr>
          <w:spacing w:val="1"/>
        </w:rPr>
        <w:t xml:space="preserve"> </w:t>
      </w:r>
      <w:r>
        <w:t>мира.</w:t>
      </w:r>
      <w:r>
        <w:rPr>
          <w:spacing w:val="1"/>
        </w:rPr>
        <w:t xml:space="preserve"> </w:t>
      </w:r>
      <w:r>
        <w:t>Советизация</w:t>
      </w:r>
      <w:r>
        <w:rPr>
          <w:spacing w:val="1"/>
        </w:rPr>
        <w:t xml:space="preserve"> </w:t>
      </w:r>
      <w:r>
        <w:t>Восточной</w:t>
      </w:r>
      <w:r>
        <w:rPr>
          <w:spacing w:val="1"/>
        </w:rPr>
        <w:t xml:space="preserve"> </w:t>
      </w:r>
      <w:r>
        <w:t>и</w:t>
      </w:r>
      <w:r>
        <w:rPr>
          <w:spacing w:val="1"/>
        </w:rPr>
        <w:t xml:space="preserve"> </w:t>
      </w:r>
      <w:r>
        <w:t>Центральной Европы. Взаимоотношения со странами народной демократии. Создание Совета</w:t>
      </w:r>
      <w:r>
        <w:rPr>
          <w:spacing w:val="1"/>
        </w:rPr>
        <w:t xml:space="preserve"> </w:t>
      </w:r>
      <w:r>
        <w:t>экономической</w:t>
      </w:r>
      <w:r>
        <w:rPr>
          <w:spacing w:val="1"/>
        </w:rPr>
        <w:t xml:space="preserve"> </w:t>
      </w:r>
      <w:r>
        <w:t>взаимопомощи.</w:t>
      </w:r>
      <w:r>
        <w:rPr>
          <w:spacing w:val="1"/>
        </w:rPr>
        <w:t xml:space="preserve"> </w:t>
      </w:r>
      <w:r>
        <w:t>Организация</w:t>
      </w:r>
      <w:r>
        <w:rPr>
          <w:spacing w:val="1"/>
        </w:rPr>
        <w:t xml:space="preserve"> </w:t>
      </w:r>
      <w:r>
        <w:t>Североатлантического</w:t>
      </w:r>
      <w:r>
        <w:rPr>
          <w:spacing w:val="1"/>
        </w:rPr>
        <w:t xml:space="preserve"> </w:t>
      </w:r>
      <w:r>
        <w:t>договора</w:t>
      </w:r>
      <w:r>
        <w:rPr>
          <w:spacing w:val="61"/>
        </w:rPr>
        <w:t xml:space="preserve"> </w:t>
      </w:r>
      <w:r>
        <w:t>(НАТО).</w:t>
      </w:r>
      <w:r>
        <w:rPr>
          <w:spacing w:val="1"/>
        </w:rPr>
        <w:t xml:space="preserve"> </w:t>
      </w:r>
      <w:r>
        <w:t>Создание</w:t>
      </w:r>
      <w:r>
        <w:rPr>
          <w:spacing w:val="-5"/>
        </w:rPr>
        <w:t xml:space="preserve"> </w:t>
      </w:r>
      <w:r>
        <w:t>по</w:t>
      </w:r>
      <w:r>
        <w:rPr>
          <w:spacing w:val="-1"/>
        </w:rPr>
        <w:t xml:space="preserve"> </w:t>
      </w:r>
      <w:r>
        <w:t>инициативе</w:t>
      </w:r>
      <w:r>
        <w:rPr>
          <w:spacing w:val="-2"/>
        </w:rPr>
        <w:t xml:space="preserve"> </w:t>
      </w:r>
      <w:r>
        <w:t>СССР</w:t>
      </w:r>
      <w:r>
        <w:rPr>
          <w:spacing w:val="-1"/>
        </w:rPr>
        <w:t xml:space="preserve"> </w:t>
      </w:r>
      <w:r>
        <w:t>Организации</w:t>
      </w:r>
      <w:r>
        <w:rPr>
          <w:spacing w:val="-1"/>
        </w:rPr>
        <w:t xml:space="preserve"> </w:t>
      </w:r>
      <w:r>
        <w:t>Варшавского</w:t>
      </w:r>
      <w:r>
        <w:rPr>
          <w:spacing w:val="-1"/>
        </w:rPr>
        <w:t xml:space="preserve"> </w:t>
      </w:r>
      <w:r>
        <w:t>договора.</w:t>
      </w:r>
      <w:r>
        <w:rPr>
          <w:spacing w:val="-1"/>
        </w:rPr>
        <w:t xml:space="preserve"> </w:t>
      </w:r>
      <w:r>
        <w:t>Война</w:t>
      </w:r>
      <w:r>
        <w:rPr>
          <w:spacing w:val="-2"/>
        </w:rPr>
        <w:t xml:space="preserve"> </w:t>
      </w:r>
      <w:r>
        <w:t>в</w:t>
      </w:r>
      <w:r>
        <w:rPr>
          <w:spacing w:val="-1"/>
        </w:rPr>
        <w:t xml:space="preserve"> </w:t>
      </w:r>
      <w:r>
        <w:t>Корее.</w:t>
      </w:r>
    </w:p>
    <w:p w:rsidR="00764468" w:rsidRDefault="004B2496">
      <w:pPr>
        <w:pStyle w:val="a5"/>
        <w:spacing w:line="274" w:lineRule="exact"/>
        <w:ind w:left="1041" w:firstLine="0"/>
      </w:pPr>
      <w:r>
        <w:t>СССР</w:t>
      </w:r>
      <w:r>
        <w:rPr>
          <w:spacing w:val="-1"/>
        </w:rPr>
        <w:t xml:space="preserve"> </w:t>
      </w:r>
      <w:r>
        <w:t>в</w:t>
      </w:r>
      <w:r>
        <w:rPr>
          <w:spacing w:val="-2"/>
        </w:rPr>
        <w:t xml:space="preserve"> </w:t>
      </w:r>
      <w:r>
        <w:t>середине</w:t>
      </w:r>
      <w:r>
        <w:rPr>
          <w:spacing w:val="-2"/>
        </w:rPr>
        <w:t xml:space="preserve"> </w:t>
      </w:r>
      <w:r>
        <w:t>1950-х</w:t>
      </w:r>
      <w:r>
        <w:rPr>
          <w:spacing w:val="1"/>
        </w:rPr>
        <w:t xml:space="preserve"> </w:t>
      </w:r>
      <w:r>
        <w:t>—</w:t>
      </w:r>
      <w:r>
        <w:rPr>
          <w:spacing w:val="-1"/>
        </w:rPr>
        <w:t xml:space="preserve"> </w:t>
      </w:r>
      <w:r>
        <w:t>первой</w:t>
      </w:r>
      <w:r>
        <w:rPr>
          <w:spacing w:val="-3"/>
        </w:rPr>
        <w:t xml:space="preserve"> </w:t>
      </w:r>
      <w:r>
        <w:t>половине</w:t>
      </w:r>
      <w:r>
        <w:rPr>
          <w:spacing w:val="-2"/>
        </w:rPr>
        <w:t xml:space="preserve"> </w:t>
      </w:r>
      <w:r>
        <w:t>1960-х</w:t>
      </w:r>
      <w:r>
        <w:rPr>
          <w:spacing w:val="1"/>
        </w:rPr>
        <w:t xml:space="preserve"> </w:t>
      </w:r>
      <w:r>
        <w:t>гг.</w:t>
      </w:r>
    </w:p>
    <w:p w:rsidR="00764468" w:rsidRDefault="004B2496">
      <w:pPr>
        <w:pStyle w:val="a5"/>
        <w:ind w:right="348"/>
      </w:pPr>
      <w:r>
        <w:t>Смена</w:t>
      </w:r>
      <w:r>
        <w:rPr>
          <w:spacing w:val="8"/>
        </w:rPr>
        <w:t xml:space="preserve"> </w:t>
      </w:r>
      <w:r>
        <w:t>политического</w:t>
      </w:r>
      <w:r>
        <w:rPr>
          <w:spacing w:val="10"/>
        </w:rPr>
        <w:t xml:space="preserve"> </w:t>
      </w:r>
      <w:r>
        <w:t>курса.</w:t>
      </w:r>
      <w:r>
        <w:rPr>
          <w:spacing w:val="10"/>
        </w:rPr>
        <w:t xml:space="preserve"> </w:t>
      </w:r>
      <w:r>
        <w:t>Смерть</w:t>
      </w:r>
      <w:r>
        <w:rPr>
          <w:spacing w:val="12"/>
        </w:rPr>
        <w:t xml:space="preserve"> </w:t>
      </w:r>
      <w:r>
        <w:t>Сталина</w:t>
      </w:r>
      <w:r>
        <w:rPr>
          <w:spacing w:val="9"/>
        </w:rPr>
        <w:t xml:space="preserve"> </w:t>
      </w:r>
      <w:r>
        <w:t>и</w:t>
      </w:r>
      <w:r>
        <w:rPr>
          <w:spacing w:val="11"/>
        </w:rPr>
        <w:t xml:space="preserve"> </w:t>
      </w:r>
      <w:r>
        <w:t>настроения</w:t>
      </w:r>
      <w:r>
        <w:rPr>
          <w:spacing w:val="10"/>
        </w:rPr>
        <w:t xml:space="preserve"> </w:t>
      </w:r>
      <w:r>
        <w:t>в</w:t>
      </w:r>
      <w:r>
        <w:rPr>
          <w:spacing w:val="10"/>
        </w:rPr>
        <w:t xml:space="preserve"> </w:t>
      </w:r>
      <w:r>
        <w:t>обществе.</w:t>
      </w:r>
      <w:r>
        <w:rPr>
          <w:spacing w:val="9"/>
        </w:rPr>
        <w:t xml:space="preserve"> </w:t>
      </w:r>
      <w:r>
        <w:t>Борьба</w:t>
      </w:r>
      <w:r>
        <w:rPr>
          <w:spacing w:val="10"/>
        </w:rPr>
        <w:t xml:space="preserve"> </w:t>
      </w:r>
      <w:r>
        <w:t>за</w:t>
      </w:r>
      <w:r>
        <w:rPr>
          <w:spacing w:val="12"/>
        </w:rPr>
        <w:t xml:space="preserve"> </w:t>
      </w:r>
      <w:r>
        <w:t>власть</w:t>
      </w:r>
      <w:r>
        <w:rPr>
          <w:spacing w:val="-57"/>
        </w:rPr>
        <w:t xml:space="preserve"> </w:t>
      </w:r>
      <w:r>
        <w:t>в советском руководстве. Переход политического лидерства к Н.С. Хрущеву. Первые признаки</w:t>
      </w:r>
      <w:r>
        <w:rPr>
          <w:spacing w:val="1"/>
        </w:rPr>
        <w:t xml:space="preserve"> </w:t>
      </w:r>
      <w:r>
        <w:t>наступления</w:t>
      </w:r>
      <w:r>
        <w:rPr>
          <w:spacing w:val="1"/>
        </w:rPr>
        <w:t xml:space="preserve"> </w:t>
      </w:r>
      <w:r>
        <w:t>оттепели</w:t>
      </w:r>
      <w:r>
        <w:rPr>
          <w:spacing w:val="1"/>
        </w:rPr>
        <w:t xml:space="preserve"> </w:t>
      </w:r>
      <w:r>
        <w:t>в</w:t>
      </w:r>
      <w:r>
        <w:rPr>
          <w:spacing w:val="1"/>
        </w:rPr>
        <w:t xml:space="preserve"> </w:t>
      </w:r>
      <w:r>
        <w:t>политике,</w:t>
      </w:r>
      <w:r>
        <w:rPr>
          <w:spacing w:val="1"/>
        </w:rPr>
        <w:t xml:space="preserve"> </w:t>
      </w:r>
      <w:r>
        <w:t>экономике,</w:t>
      </w:r>
      <w:r>
        <w:rPr>
          <w:spacing w:val="1"/>
        </w:rPr>
        <w:t xml:space="preserve"> </w:t>
      </w:r>
      <w:r>
        <w:t>культурной</w:t>
      </w:r>
      <w:r>
        <w:rPr>
          <w:spacing w:val="1"/>
        </w:rPr>
        <w:t xml:space="preserve"> </w:t>
      </w:r>
      <w:r>
        <w:t>сфере.</w:t>
      </w:r>
      <w:r>
        <w:rPr>
          <w:spacing w:val="1"/>
        </w:rPr>
        <w:t xml:space="preserve"> </w:t>
      </w:r>
      <w:r>
        <w:t>XX</w:t>
      </w:r>
      <w:r>
        <w:rPr>
          <w:spacing w:val="1"/>
        </w:rPr>
        <w:t xml:space="preserve"> </w:t>
      </w:r>
      <w:r>
        <w:t>съезд</w:t>
      </w:r>
      <w:r>
        <w:rPr>
          <w:spacing w:val="1"/>
        </w:rPr>
        <w:t xml:space="preserve"> </w:t>
      </w:r>
      <w:r>
        <w:t>партии</w:t>
      </w:r>
      <w:r>
        <w:rPr>
          <w:spacing w:val="1"/>
        </w:rPr>
        <w:t xml:space="preserve"> </w:t>
      </w:r>
      <w:r>
        <w:t>и</w:t>
      </w:r>
      <w:r>
        <w:rPr>
          <w:spacing w:val="-57"/>
        </w:rPr>
        <w:t xml:space="preserve"> </w:t>
      </w:r>
      <w:r>
        <w:t>разоблачение культа личности Сталина. Реакция на доклад Хрущева в стране и мире. Начало</w:t>
      </w:r>
      <w:r>
        <w:rPr>
          <w:spacing w:val="1"/>
        </w:rPr>
        <w:t xml:space="preserve"> </w:t>
      </w:r>
      <w:r>
        <w:t>реабилитации жертв массовых политических репрессий и смягчение политической цензуры.</w:t>
      </w:r>
      <w:r>
        <w:rPr>
          <w:spacing w:val="1"/>
        </w:rPr>
        <w:t xml:space="preserve"> </w:t>
      </w:r>
      <w:r>
        <w:t>Возвращение депортированных народов. Особенности национальной политики. Утверждение</w:t>
      </w:r>
      <w:r>
        <w:rPr>
          <w:spacing w:val="1"/>
        </w:rPr>
        <w:t xml:space="preserve"> </w:t>
      </w:r>
      <w:r>
        <w:t>единоличной</w:t>
      </w:r>
      <w:r>
        <w:rPr>
          <w:spacing w:val="-1"/>
        </w:rPr>
        <w:t xml:space="preserve"> </w:t>
      </w:r>
      <w:r>
        <w:t>власти</w:t>
      </w:r>
      <w:r>
        <w:rPr>
          <w:spacing w:val="1"/>
        </w:rPr>
        <w:t xml:space="preserve"> </w:t>
      </w:r>
      <w:r>
        <w:t>Хрущева.</w:t>
      </w:r>
    </w:p>
    <w:p w:rsidR="00764468" w:rsidRDefault="004B2496">
      <w:pPr>
        <w:pStyle w:val="a5"/>
        <w:spacing w:before="1"/>
        <w:ind w:right="351"/>
      </w:pPr>
      <w:r>
        <w:t>Культурное пространство и повседневная жизнь. Изменение общественной атмосферы.</w:t>
      </w:r>
      <w:r>
        <w:rPr>
          <w:spacing w:val="1"/>
        </w:rPr>
        <w:t xml:space="preserve"> </w:t>
      </w:r>
      <w:r>
        <w:t>Шестидесятники. Литература, кинематограф, театр, живопись: новые тенденции. Образование и</w:t>
      </w:r>
      <w:r>
        <w:rPr>
          <w:spacing w:val="-57"/>
        </w:rPr>
        <w:t xml:space="preserve"> </w:t>
      </w:r>
      <w:r>
        <w:t>наука. Приоткрытие железного занавеса. Всемирный фестиваль молодежи и студентов 1957 г.</w:t>
      </w:r>
      <w:r>
        <w:rPr>
          <w:spacing w:val="1"/>
        </w:rPr>
        <w:t xml:space="preserve"> </w:t>
      </w:r>
      <w:r>
        <w:t>Популярные</w:t>
      </w:r>
      <w:r>
        <w:rPr>
          <w:spacing w:val="1"/>
        </w:rPr>
        <w:t xml:space="preserve"> </w:t>
      </w:r>
      <w:r>
        <w:t>формы</w:t>
      </w:r>
      <w:r>
        <w:rPr>
          <w:spacing w:val="1"/>
        </w:rPr>
        <w:t xml:space="preserve"> </w:t>
      </w:r>
      <w:r>
        <w:t>досуга.</w:t>
      </w:r>
      <w:r>
        <w:rPr>
          <w:spacing w:val="1"/>
        </w:rPr>
        <w:t xml:space="preserve"> </w:t>
      </w:r>
      <w:r>
        <w:t>Неофициальная</w:t>
      </w:r>
      <w:r>
        <w:rPr>
          <w:spacing w:val="1"/>
        </w:rPr>
        <w:t xml:space="preserve"> </w:t>
      </w:r>
      <w:r>
        <w:t>культура.</w:t>
      </w:r>
      <w:r>
        <w:rPr>
          <w:spacing w:val="1"/>
        </w:rPr>
        <w:t xml:space="preserve"> </w:t>
      </w:r>
      <w:r>
        <w:t>Хрущев</w:t>
      </w:r>
      <w:r>
        <w:rPr>
          <w:spacing w:val="1"/>
        </w:rPr>
        <w:t xml:space="preserve"> </w:t>
      </w:r>
      <w:r>
        <w:t>и</w:t>
      </w:r>
      <w:r>
        <w:rPr>
          <w:spacing w:val="1"/>
        </w:rPr>
        <w:t xml:space="preserve"> </w:t>
      </w:r>
      <w:r>
        <w:t>интеллигенция.</w:t>
      </w:r>
      <w:r>
        <w:rPr>
          <w:spacing w:val="1"/>
        </w:rPr>
        <w:t xml:space="preserve"> </w:t>
      </w:r>
      <w:r>
        <w:t>Антирелигиозные</w:t>
      </w:r>
      <w:r>
        <w:rPr>
          <w:spacing w:val="-3"/>
        </w:rPr>
        <w:t xml:space="preserve"> </w:t>
      </w:r>
      <w:r>
        <w:t>кампании.</w:t>
      </w:r>
      <w:r>
        <w:rPr>
          <w:spacing w:val="-2"/>
        </w:rPr>
        <w:t xml:space="preserve"> </w:t>
      </w:r>
      <w:r>
        <w:t>Гонения</w:t>
      </w:r>
      <w:r>
        <w:rPr>
          <w:spacing w:val="-3"/>
        </w:rPr>
        <w:t xml:space="preserve"> </w:t>
      </w:r>
      <w:r>
        <w:t>на</w:t>
      </w:r>
      <w:r>
        <w:rPr>
          <w:spacing w:val="-2"/>
        </w:rPr>
        <w:t xml:space="preserve"> </w:t>
      </w:r>
      <w:r>
        <w:t>Церковь.</w:t>
      </w:r>
      <w:r>
        <w:rPr>
          <w:spacing w:val="-2"/>
        </w:rPr>
        <w:t xml:space="preserve"> </w:t>
      </w:r>
      <w:r>
        <w:t>Диссиденты.</w:t>
      </w:r>
      <w:r>
        <w:rPr>
          <w:spacing w:val="-1"/>
        </w:rPr>
        <w:t xml:space="preserve"> </w:t>
      </w:r>
      <w:r>
        <w:t>Самиздат</w:t>
      </w:r>
      <w:r>
        <w:rPr>
          <w:spacing w:val="-1"/>
        </w:rPr>
        <w:t xml:space="preserve"> </w:t>
      </w:r>
      <w:r>
        <w:t>и тамиздат.</w:t>
      </w:r>
    </w:p>
    <w:p w:rsidR="00764468" w:rsidRDefault="004B2496">
      <w:pPr>
        <w:pStyle w:val="a5"/>
        <w:ind w:right="357"/>
      </w:pPr>
      <w:r>
        <w:t>Социально-экономическое развитие СССР. «Догнать и перегнать Америку». Попытки</w:t>
      </w:r>
      <w:r>
        <w:rPr>
          <w:spacing w:val="1"/>
        </w:rPr>
        <w:t xml:space="preserve"> </w:t>
      </w:r>
      <w:r>
        <w:t>решения</w:t>
      </w:r>
      <w:r>
        <w:rPr>
          <w:spacing w:val="-1"/>
        </w:rPr>
        <w:t xml:space="preserve"> </w:t>
      </w:r>
      <w:r>
        <w:t>продовольственной</w:t>
      </w:r>
      <w:r>
        <w:rPr>
          <w:spacing w:val="-2"/>
        </w:rPr>
        <w:t xml:space="preserve"> </w:t>
      </w:r>
      <w:r>
        <w:t>проблемы. Освоение</w:t>
      </w:r>
      <w:r>
        <w:rPr>
          <w:spacing w:val="-1"/>
        </w:rPr>
        <w:t xml:space="preserve"> </w:t>
      </w:r>
      <w:r>
        <w:t>целинных</w:t>
      </w:r>
      <w:r>
        <w:rPr>
          <w:spacing w:val="1"/>
        </w:rPr>
        <w:t xml:space="preserve"> </w:t>
      </w:r>
      <w:r>
        <w:t>земель.</w:t>
      </w:r>
    </w:p>
    <w:p w:rsidR="00764468" w:rsidRDefault="004B2496">
      <w:pPr>
        <w:pStyle w:val="a5"/>
        <w:ind w:right="347"/>
      </w:pPr>
      <w:r>
        <w:t>Научно-техническая революция в СССР. Военный и гражданский секторы экономики.</w:t>
      </w:r>
      <w:r>
        <w:rPr>
          <w:spacing w:val="1"/>
        </w:rPr>
        <w:t xml:space="preserve"> </w:t>
      </w:r>
      <w:r>
        <w:t>Создание ракетно-ядерного щита. Начало освоения космоса. Запуск первого спутника Земли.</w:t>
      </w:r>
      <w:r>
        <w:rPr>
          <w:spacing w:val="1"/>
        </w:rPr>
        <w:t xml:space="preserve"> </w:t>
      </w:r>
      <w:r>
        <w:t>Исторические полеты Ю. А. Гагарина и первой в мире женщины-космонавта В.В. Терешковой.</w:t>
      </w:r>
      <w:r>
        <w:rPr>
          <w:spacing w:val="1"/>
        </w:rPr>
        <w:t xml:space="preserve"> </w:t>
      </w:r>
      <w:r>
        <w:lastRenderedPageBreak/>
        <w:t>Влияние</w:t>
      </w:r>
      <w:r>
        <w:rPr>
          <w:spacing w:val="-2"/>
        </w:rPr>
        <w:t xml:space="preserve"> </w:t>
      </w:r>
      <w:r>
        <w:t>НТР на</w:t>
      </w:r>
      <w:r>
        <w:rPr>
          <w:spacing w:val="-1"/>
        </w:rPr>
        <w:t xml:space="preserve"> </w:t>
      </w:r>
      <w:r>
        <w:t>перемены в</w:t>
      </w:r>
      <w:r>
        <w:rPr>
          <w:spacing w:val="-1"/>
        </w:rPr>
        <w:t xml:space="preserve"> </w:t>
      </w:r>
      <w:r>
        <w:t>повседневной жизни</w:t>
      </w:r>
      <w:r>
        <w:rPr>
          <w:spacing w:val="-3"/>
        </w:rPr>
        <w:t xml:space="preserve"> </w:t>
      </w:r>
      <w:r>
        <w:t>людей.</w:t>
      </w:r>
    </w:p>
    <w:p w:rsidR="00764468" w:rsidRDefault="004B2496">
      <w:pPr>
        <w:pStyle w:val="a5"/>
        <w:ind w:right="351"/>
      </w:pPr>
      <w:r>
        <w:t>Реформы</w:t>
      </w:r>
      <w:r>
        <w:rPr>
          <w:spacing w:val="1"/>
        </w:rPr>
        <w:t xml:space="preserve"> </w:t>
      </w:r>
      <w:r>
        <w:t>в</w:t>
      </w:r>
      <w:r>
        <w:rPr>
          <w:spacing w:val="1"/>
        </w:rPr>
        <w:t xml:space="preserve"> </w:t>
      </w:r>
      <w:r>
        <w:t>промышленности.</w:t>
      </w:r>
      <w:r>
        <w:rPr>
          <w:spacing w:val="1"/>
        </w:rPr>
        <w:t xml:space="preserve"> </w:t>
      </w:r>
      <w:r>
        <w:t>Переход</w:t>
      </w:r>
      <w:r>
        <w:rPr>
          <w:spacing w:val="1"/>
        </w:rPr>
        <w:t xml:space="preserve"> </w:t>
      </w:r>
      <w:r>
        <w:t>от</w:t>
      </w:r>
      <w:r>
        <w:rPr>
          <w:spacing w:val="1"/>
        </w:rPr>
        <w:t xml:space="preserve"> </w:t>
      </w:r>
      <w:r>
        <w:t>отраслевой</w:t>
      </w:r>
      <w:r>
        <w:rPr>
          <w:spacing w:val="1"/>
        </w:rPr>
        <w:t xml:space="preserve"> </w:t>
      </w:r>
      <w:r>
        <w:t>системы</w:t>
      </w:r>
      <w:r>
        <w:rPr>
          <w:spacing w:val="1"/>
        </w:rPr>
        <w:t xml:space="preserve"> </w:t>
      </w:r>
      <w:r>
        <w:t>управления</w:t>
      </w:r>
      <w:r>
        <w:rPr>
          <w:spacing w:val="61"/>
        </w:rPr>
        <w:t xml:space="preserve"> </w:t>
      </w:r>
      <w:r>
        <w:t>к</w:t>
      </w:r>
      <w:r>
        <w:rPr>
          <w:spacing w:val="1"/>
        </w:rPr>
        <w:t xml:space="preserve"> </w:t>
      </w:r>
      <w:r>
        <w:t>совнархозам.</w:t>
      </w:r>
      <w:r>
        <w:rPr>
          <w:spacing w:val="1"/>
        </w:rPr>
        <w:t xml:space="preserve"> </w:t>
      </w:r>
      <w:r>
        <w:t>Расширение</w:t>
      </w:r>
      <w:r>
        <w:rPr>
          <w:spacing w:val="1"/>
        </w:rPr>
        <w:t xml:space="preserve"> </w:t>
      </w:r>
      <w:r>
        <w:t>прав</w:t>
      </w:r>
      <w:r>
        <w:rPr>
          <w:spacing w:val="1"/>
        </w:rPr>
        <w:t xml:space="preserve"> </w:t>
      </w:r>
      <w:r>
        <w:t>союзных</w:t>
      </w:r>
      <w:r>
        <w:rPr>
          <w:spacing w:val="1"/>
        </w:rPr>
        <w:t xml:space="preserve"> </w:t>
      </w:r>
      <w:r>
        <w:t>республик.</w:t>
      </w:r>
      <w:r>
        <w:rPr>
          <w:spacing w:val="1"/>
        </w:rPr>
        <w:t xml:space="preserve"> </w:t>
      </w:r>
      <w:r>
        <w:t>Изменения</w:t>
      </w:r>
      <w:r>
        <w:rPr>
          <w:spacing w:val="1"/>
        </w:rPr>
        <w:t xml:space="preserve"> </w:t>
      </w:r>
      <w:r>
        <w:t>в</w:t>
      </w:r>
      <w:r>
        <w:rPr>
          <w:spacing w:val="1"/>
        </w:rPr>
        <w:t xml:space="preserve"> </w:t>
      </w:r>
      <w:r>
        <w:t>социальной</w:t>
      </w:r>
      <w:r>
        <w:rPr>
          <w:spacing w:val="1"/>
        </w:rPr>
        <w:t xml:space="preserve"> </w:t>
      </w:r>
      <w:r>
        <w:t>и</w:t>
      </w:r>
      <w:r>
        <w:rPr>
          <w:spacing w:val="1"/>
        </w:rPr>
        <w:t xml:space="preserve"> </w:t>
      </w:r>
      <w:r>
        <w:t>профессиональной структуре советского общества к началу 1960-х гг. Преобладание горожан</w:t>
      </w:r>
      <w:r>
        <w:rPr>
          <w:spacing w:val="1"/>
        </w:rPr>
        <w:t xml:space="preserve"> </w:t>
      </w:r>
      <w:r>
        <w:t>над сельским населением. Положение и проблемы рабочего класса, колхозного крестьянства и</w:t>
      </w:r>
      <w:r>
        <w:rPr>
          <w:spacing w:val="1"/>
        </w:rPr>
        <w:t xml:space="preserve"> </w:t>
      </w:r>
      <w:r>
        <w:t>интеллигенции.</w:t>
      </w:r>
      <w:r>
        <w:rPr>
          <w:spacing w:val="-1"/>
        </w:rPr>
        <w:t xml:space="preserve"> </w:t>
      </w:r>
      <w:r>
        <w:t>Востребованность научного и</w:t>
      </w:r>
      <w:r>
        <w:rPr>
          <w:spacing w:val="2"/>
        </w:rPr>
        <w:t xml:space="preserve"> </w:t>
      </w:r>
      <w:r>
        <w:t>инженерного труда.</w:t>
      </w:r>
    </w:p>
    <w:p w:rsidR="00764468" w:rsidRDefault="004B2496">
      <w:pPr>
        <w:pStyle w:val="a5"/>
        <w:ind w:right="353"/>
      </w:pPr>
      <w:r>
        <w:t>ХХII съезд КПСС и Программа построения коммунизма в СССР. Воспитание «нового</w:t>
      </w:r>
      <w:r>
        <w:rPr>
          <w:spacing w:val="1"/>
        </w:rPr>
        <w:t xml:space="preserve"> </w:t>
      </w:r>
      <w:r>
        <w:t>человека». Бригады коммунистического труда. Общественные формы управления. Социальные</w:t>
      </w:r>
      <w:r>
        <w:rPr>
          <w:spacing w:val="1"/>
        </w:rPr>
        <w:t xml:space="preserve"> </w:t>
      </w:r>
      <w:r>
        <w:t>программы.</w:t>
      </w:r>
      <w:r>
        <w:rPr>
          <w:spacing w:val="1"/>
        </w:rPr>
        <w:t xml:space="preserve"> </w:t>
      </w:r>
      <w:r>
        <w:t>Реформа</w:t>
      </w:r>
      <w:r>
        <w:rPr>
          <w:spacing w:val="1"/>
        </w:rPr>
        <w:t xml:space="preserve"> </w:t>
      </w:r>
      <w:r>
        <w:t>системы</w:t>
      </w:r>
      <w:r>
        <w:rPr>
          <w:spacing w:val="1"/>
        </w:rPr>
        <w:t xml:space="preserve"> </w:t>
      </w:r>
      <w:r>
        <w:t>образования.</w:t>
      </w:r>
      <w:r>
        <w:rPr>
          <w:spacing w:val="1"/>
        </w:rPr>
        <w:t xml:space="preserve"> </w:t>
      </w:r>
      <w:r>
        <w:t>Пенсионная</w:t>
      </w:r>
      <w:r>
        <w:rPr>
          <w:spacing w:val="1"/>
        </w:rPr>
        <w:t xml:space="preserve"> </w:t>
      </w:r>
      <w:r>
        <w:t>реформа.</w:t>
      </w:r>
      <w:r>
        <w:rPr>
          <w:spacing w:val="1"/>
        </w:rPr>
        <w:t xml:space="preserve"> </w:t>
      </w:r>
      <w:r>
        <w:t>Массовое</w:t>
      </w:r>
      <w:r>
        <w:rPr>
          <w:spacing w:val="1"/>
        </w:rPr>
        <w:t xml:space="preserve"> </w:t>
      </w:r>
      <w:r>
        <w:t>жилищное</w:t>
      </w:r>
      <w:r>
        <w:rPr>
          <w:spacing w:val="1"/>
        </w:rPr>
        <w:t xml:space="preserve"> </w:t>
      </w:r>
      <w:r>
        <w:t>строительство.</w:t>
      </w:r>
      <w:r>
        <w:rPr>
          <w:spacing w:val="-1"/>
        </w:rPr>
        <w:t xml:space="preserve"> </w:t>
      </w:r>
      <w:r>
        <w:t>Рост</w:t>
      </w:r>
      <w:r>
        <w:rPr>
          <w:spacing w:val="-1"/>
        </w:rPr>
        <w:t xml:space="preserve"> </w:t>
      </w:r>
      <w:r>
        <w:t>доходов населения</w:t>
      </w:r>
      <w:r>
        <w:rPr>
          <w:spacing w:val="-1"/>
        </w:rPr>
        <w:t xml:space="preserve"> </w:t>
      </w:r>
      <w:r>
        <w:t>и дефицит</w:t>
      </w:r>
      <w:r>
        <w:rPr>
          <w:spacing w:val="-1"/>
        </w:rPr>
        <w:t xml:space="preserve"> </w:t>
      </w:r>
      <w:r>
        <w:t>товаров народного</w:t>
      </w:r>
      <w:r>
        <w:rPr>
          <w:spacing w:val="-1"/>
        </w:rPr>
        <w:t xml:space="preserve"> </w:t>
      </w:r>
      <w:r>
        <w:t>потребления.</w:t>
      </w:r>
    </w:p>
    <w:p w:rsidR="00764468" w:rsidRDefault="004B2496">
      <w:pPr>
        <w:pStyle w:val="a5"/>
        <w:spacing w:before="1"/>
        <w:ind w:right="345"/>
      </w:pPr>
      <w:r>
        <w:t>Внешняя</w:t>
      </w:r>
      <w:r>
        <w:rPr>
          <w:spacing w:val="1"/>
        </w:rPr>
        <w:t xml:space="preserve"> </w:t>
      </w:r>
      <w:r>
        <w:t>политика.</w:t>
      </w:r>
      <w:r>
        <w:rPr>
          <w:spacing w:val="1"/>
        </w:rPr>
        <w:t xml:space="preserve"> </w:t>
      </w:r>
      <w:r>
        <w:t>СССР</w:t>
      </w:r>
      <w:r>
        <w:rPr>
          <w:spacing w:val="1"/>
        </w:rPr>
        <w:t xml:space="preserve"> </w:t>
      </w:r>
      <w:r>
        <w:t>и</w:t>
      </w:r>
      <w:r>
        <w:rPr>
          <w:spacing w:val="1"/>
        </w:rPr>
        <w:t xml:space="preserve"> </w:t>
      </w:r>
      <w:r>
        <w:t>страны</w:t>
      </w:r>
      <w:r>
        <w:rPr>
          <w:spacing w:val="1"/>
        </w:rPr>
        <w:t xml:space="preserve"> </w:t>
      </w:r>
      <w:r>
        <w:t>Запада.</w:t>
      </w:r>
      <w:r>
        <w:rPr>
          <w:spacing w:val="1"/>
        </w:rPr>
        <w:t xml:space="preserve"> </w:t>
      </w:r>
      <w:r>
        <w:t>Международные</w:t>
      </w:r>
      <w:r>
        <w:rPr>
          <w:spacing w:val="1"/>
        </w:rPr>
        <w:t xml:space="preserve"> </w:t>
      </w:r>
      <w:r>
        <w:t>военно-политические</w:t>
      </w:r>
      <w:r>
        <w:rPr>
          <w:spacing w:val="1"/>
        </w:rPr>
        <w:t xml:space="preserve"> </w:t>
      </w:r>
      <w:r>
        <w:t>кризисы,</w:t>
      </w:r>
      <w:r>
        <w:rPr>
          <w:spacing w:val="1"/>
        </w:rPr>
        <w:t xml:space="preserve"> </w:t>
      </w:r>
      <w:r>
        <w:t>позиция</w:t>
      </w:r>
      <w:r>
        <w:rPr>
          <w:spacing w:val="1"/>
        </w:rPr>
        <w:t xml:space="preserve"> </w:t>
      </w:r>
      <w:r>
        <w:t>СССР</w:t>
      </w:r>
      <w:r>
        <w:rPr>
          <w:spacing w:val="1"/>
        </w:rPr>
        <w:t xml:space="preserve"> </w:t>
      </w:r>
      <w:r>
        <w:t>и</w:t>
      </w:r>
      <w:r>
        <w:rPr>
          <w:spacing w:val="1"/>
        </w:rPr>
        <w:t xml:space="preserve"> </w:t>
      </w:r>
      <w:r>
        <w:t>стратегия</w:t>
      </w:r>
      <w:r>
        <w:rPr>
          <w:spacing w:val="1"/>
        </w:rPr>
        <w:t xml:space="preserve"> </w:t>
      </w:r>
      <w:r>
        <w:t>ядерного</w:t>
      </w:r>
      <w:r>
        <w:rPr>
          <w:spacing w:val="1"/>
        </w:rPr>
        <w:t xml:space="preserve"> </w:t>
      </w:r>
      <w:r>
        <w:t>сдерживания</w:t>
      </w:r>
      <w:r>
        <w:rPr>
          <w:spacing w:val="1"/>
        </w:rPr>
        <w:t xml:space="preserve"> </w:t>
      </w:r>
      <w:r>
        <w:t>(Суэцкий</w:t>
      </w:r>
      <w:r>
        <w:rPr>
          <w:spacing w:val="1"/>
        </w:rPr>
        <w:t xml:space="preserve"> </w:t>
      </w:r>
      <w:r>
        <w:t>кризис</w:t>
      </w:r>
      <w:r>
        <w:rPr>
          <w:spacing w:val="1"/>
        </w:rPr>
        <w:t xml:space="preserve"> </w:t>
      </w:r>
      <w:r>
        <w:t>1956</w:t>
      </w:r>
      <w:r>
        <w:rPr>
          <w:spacing w:val="61"/>
        </w:rPr>
        <w:t xml:space="preserve"> </w:t>
      </w:r>
      <w:r>
        <w:t>г.,</w:t>
      </w:r>
      <w:r>
        <w:rPr>
          <w:spacing w:val="-57"/>
        </w:rPr>
        <w:t xml:space="preserve"> </w:t>
      </w:r>
      <w:r>
        <w:t>Берлинский кризис 1961 г., Карибский кризис 1962 г.). СССР и мировая социалистическая</w:t>
      </w:r>
      <w:r>
        <w:rPr>
          <w:spacing w:val="1"/>
        </w:rPr>
        <w:t xml:space="preserve"> </w:t>
      </w:r>
      <w:r>
        <w:t>система.</w:t>
      </w:r>
      <w:r>
        <w:rPr>
          <w:spacing w:val="-1"/>
        </w:rPr>
        <w:t xml:space="preserve"> </w:t>
      </w:r>
      <w:r>
        <w:t>Распад</w:t>
      </w:r>
      <w:r>
        <w:rPr>
          <w:spacing w:val="-1"/>
        </w:rPr>
        <w:t xml:space="preserve"> </w:t>
      </w:r>
      <w:r>
        <w:t>колониальных</w:t>
      </w:r>
      <w:r>
        <w:rPr>
          <w:spacing w:val="3"/>
        </w:rPr>
        <w:t xml:space="preserve"> </w:t>
      </w:r>
      <w:r>
        <w:t>систем</w:t>
      </w:r>
      <w:r>
        <w:rPr>
          <w:spacing w:val="-2"/>
        </w:rPr>
        <w:t xml:space="preserve"> </w:t>
      </w:r>
      <w:r>
        <w:t>и борьба</w:t>
      </w:r>
      <w:r>
        <w:rPr>
          <w:spacing w:val="-2"/>
        </w:rPr>
        <w:t xml:space="preserve"> </w:t>
      </w:r>
      <w:r>
        <w:t>за</w:t>
      </w:r>
      <w:r>
        <w:rPr>
          <w:spacing w:val="-2"/>
        </w:rPr>
        <w:t xml:space="preserve"> </w:t>
      </w:r>
      <w:r>
        <w:t>влияние</w:t>
      </w:r>
      <w:r>
        <w:rPr>
          <w:spacing w:val="-2"/>
        </w:rPr>
        <w:t xml:space="preserve"> </w:t>
      </w:r>
      <w:r>
        <w:t>в</w:t>
      </w:r>
      <w:r>
        <w:rPr>
          <w:spacing w:val="-1"/>
        </w:rPr>
        <w:t xml:space="preserve"> </w:t>
      </w:r>
      <w:r>
        <w:t>странах</w:t>
      </w:r>
      <w:r>
        <w:rPr>
          <w:spacing w:val="1"/>
        </w:rPr>
        <w:t xml:space="preserve"> </w:t>
      </w:r>
      <w:r>
        <w:t>третьего</w:t>
      </w:r>
      <w:r>
        <w:rPr>
          <w:spacing w:val="-2"/>
        </w:rPr>
        <w:t xml:space="preserve"> </w:t>
      </w:r>
      <w:r>
        <w:t>мира.</w:t>
      </w:r>
    </w:p>
    <w:p w:rsidR="00764468" w:rsidRDefault="004B2496">
      <w:pPr>
        <w:pStyle w:val="a5"/>
        <w:ind w:left="1041" w:firstLine="0"/>
      </w:pPr>
      <w:r>
        <w:t>Конец</w:t>
      </w:r>
      <w:r>
        <w:rPr>
          <w:spacing w:val="13"/>
        </w:rPr>
        <w:t xml:space="preserve"> </w:t>
      </w:r>
      <w:r>
        <w:t>оттепели.</w:t>
      </w:r>
      <w:r>
        <w:rPr>
          <w:spacing w:val="13"/>
        </w:rPr>
        <w:t xml:space="preserve"> </w:t>
      </w:r>
      <w:r>
        <w:t>Нарастание</w:t>
      </w:r>
      <w:r>
        <w:rPr>
          <w:spacing w:val="12"/>
        </w:rPr>
        <w:t xml:space="preserve"> </w:t>
      </w:r>
      <w:r>
        <w:t>негативных</w:t>
      </w:r>
      <w:r>
        <w:rPr>
          <w:spacing w:val="13"/>
        </w:rPr>
        <w:t xml:space="preserve"> </w:t>
      </w:r>
      <w:r>
        <w:t>тенденций</w:t>
      </w:r>
      <w:r>
        <w:rPr>
          <w:spacing w:val="14"/>
        </w:rPr>
        <w:t xml:space="preserve"> </w:t>
      </w:r>
      <w:r>
        <w:t>в</w:t>
      </w:r>
      <w:r>
        <w:rPr>
          <w:spacing w:val="13"/>
        </w:rPr>
        <w:t xml:space="preserve"> </w:t>
      </w:r>
      <w:r>
        <w:t>обществе.</w:t>
      </w:r>
      <w:r>
        <w:rPr>
          <w:spacing w:val="13"/>
        </w:rPr>
        <w:t xml:space="preserve"> </w:t>
      </w:r>
      <w:r>
        <w:t>Кризис</w:t>
      </w:r>
      <w:r>
        <w:rPr>
          <w:spacing w:val="12"/>
        </w:rPr>
        <w:t xml:space="preserve"> </w:t>
      </w:r>
      <w:r>
        <w:t>доверия</w:t>
      </w:r>
      <w:r>
        <w:rPr>
          <w:spacing w:val="13"/>
        </w:rPr>
        <w:t xml:space="preserve"> </w:t>
      </w:r>
      <w:r>
        <w:t>власти.</w:t>
      </w:r>
    </w:p>
    <w:p w:rsidR="00764468" w:rsidRDefault="004B2496">
      <w:pPr>
        <w:pStyle w:val="a5"/>
        <w:ind w:firstLine="0"/>
      </w:pPr>
      <w:r>
        <w:t>Новочеркасские</w:t>
      </w:r>
      <w:r>
        <w:rPr>
          <w:spacing w:val="-5"/>
        </w:rPr>
        <w:t xml:space="preserve"> </w:t>
      </w:r>
      <w:r>
        <w:t>события.</w:t>
      </w:r>
      <w:r>
        <w:rPr>
          <w:spacing w:val="-3"/>
        </w:rPr>
        <w:t xml:space="preserve"> </w:t>
      </w:r>
      <w:r>
        <w:t>Смещение</w:t>
      </w:r>
      <w:r>
        <w:rPr>
          <w:spacing w:val="-5"/>
        </w:rPr>
        <w:t xml:space="preserve"> </w:t>
      </w:r>
      <w:r>
        <w:t>Н.С.</w:t>
      </w:r>
      <w:r>
        <w:rPr>
          <w:spacing w:val="-4"/>
        </w:rPr>
        <w:t xml:space="preserve"> </w:t>
      </w:r>
      <w:r>
        <w:t>Хрущева.</w:t>
      </w:r>
    </w:p>
    <w:p w:rsidR="00764468" w:rsidRDefault="004B2496">
      <w:pPr>
        <w:pStyle w:val="a5"/>
        <w:ind w:left="1041" w:firstLine="0"/>
      </w:pPr>
      <w:r>
        <w:t>Советское</w:t>
      </w:r>
      <w:r>
        <w:rPr>
          <w:spacing w:val="-2"/>
        </w:rPr>
        <w:t xml:space="preserve"> </w:t>
      </w:r>
      <w:r>
        <w:t>государство</w:t>
      </w:r>
      <w:r>
        <w:rPr>
          <w:spacing w:val="1"/>
        </w:rPr>
        <w:t xml:space="preserve"> </w:t>
      </w:r>
      <w:r>
        <w:t>и</w:t>
      </w:r>
      <w:r>
        <w:rPr>
          <w:spacing w:val="-1"/>
        </w:rPr>
        <w:t xml:space="preserve"> </w:t>
      </w:r>
      <w:r>
        <w:t>общество</w:t>
      </w:r>
      <w:r>
        <w:rPr>
          <w:spacing w:val="-2"/>
        </w:rPr>
        <w:t xml:space="preserve"> </w:t>
      </w:r>
      <w:r>
        <w:t>в</w:t>
      </w:r>
      <w:r>
        <w:rPr>
          <w:spacing w:val="-2"/>
        </w:rPr>
        <w:t xml:space="preserve"> </w:t>
      </w:r>
      <w:r>
        <w:t>середине</w:t>
      </w:r>
      <w:r>
        <w:rPr>
          <w:spacing w:val="-2"/>
        </w:rPr>
        <w:t xml:space="preserve"> </w:t>
      </w:r>
      <w:r>
        <w:t>1960-х —</w:t>
      </w:r>
      <w:r>
        <w:rPr>
          <w:spacing w:val="-1"/>
        </w:rPr>
        <w:t xml:space="preserve"> </w:t>
      </w:r>
      <w:r>
        <w:t>начале</w:t>
      </w:r>
      <w:r>
        <w:rPr>
          <w:spacing w:val="-2"/>
        </w:rPr>
        <w:t xml:space="preserve"> </w:t>
      </w:r>
      <w:r>
        <w:t>1980-х гг.</w:t>
      </w:r>
    </w:p>
    <w:p w:rsidR="00764468" w:rsidRDefault="004B2496">
      <w:pPr>
        <w:pStyle w:val="a5"/>
        <w:ind w:right="348"/>
      </w:pPr>
      <w:r>
        <w:t>Приход</w:t>
      </w:r>
      <w:r>
        <w:rPr>
          <w:spacing w:val="1"/>
        </w:rPr>
        <w:t xml:space="preserve"> </w:t>
      </w:r>
      <w:r>
        <w:t>к</w:t>
      </w:r>
      <w:r>
        <w:rPr>
          <w:spacing w:val="1"/>
        </w:rPr>
        <w:t xml:space="preserve"> </w:t>
      </w:r>
      <w:r>
        <w:t>власти</w:t>
      </w:r>
      <w:r>
        <w:rPr>
          <w:spacing w:val="1"/>
        </w:rPr>
        <w:t xml:space="preserve"> </w:t>
      </w:r>
      <w:r>
        <w:t>Л.И.</w:t>
      </w:r>
      <w:r>
        <w:rPr>
          <w:spacing w:val="1"/>
        </w:rPr>
        <w:t xml:space="preserve"> </w:t>
      </w:r>
      <w:r>
        <w:t>Брежнева:</w:t>
      </w:r>
      <w:r>
        <w:rPr>
          <w:spacing w:val="1"/>
        </w:rPr>
        <w:t xml:space="preserve"> </w:t>
      </w:r>
      <w:r>
        <w:t>его</w:t>
      </w:r>
      <w:r>
        <w:rPr>
          <w:spacing w:val="1"/>
        </w:rPr>
        <w:t xml:space="preserve"> </w:t>
      </w:r>
      <w:r>
        <w:t>окружение</w:t>
      </w:r>
      <w:r>
        <w:rPr>
          <w:spacing w:val="1"/>
        </w:rPr>
        <w:t xml:space="preserve"> </w:t>
      </w:r>
      <w:r>
        <w:t>и</w:t>
      </w:r>
      <w:r>
        <w:rPr>
          <w:spacing w:val="1"/>
        </w:rPr>
        <w:t xml:space="preserve"> </w:t>
      </w:r>
      <w:r>
        <w:t>смена</w:t>
      </w:r>
      <w:r>
        <w:rPr>
          <w:spacing w:val="1"/>
        </w:rPr>
        <w:t xml:space="preserve"> </w:t>
      </w:r>
      <w:r>
        <w:t>политического</w:t>
      </w:r>
      <w:r>
        <w:rPr>
          <w:spacing w:val="1"/>
        </w:rPr>
        <w:t xml:space="preserve"> </w:t>
      </w:r>
      <w:r>
        <w:t>курса.</w:t>
      </w:r>
      <w:r>
        <w:rPr>
          <w:spacing w:val="1"/>
        </w:rPr>
        <w:t xml:space="preserve"> </w:t>
      </w:r>
      <w:r>
        <w:t>Десталинизация</w:t>
      </w:r>
      <w:r>
        <w:rPr>
          <w:spacing w:val="1"/>
        </w:rPr>
        <w:t xml:space="preserve"> </w:t>
      </w:r>
      <w:r>
        <w:t>и</w:t>
      </w:r>
      <w:r>
        <w:rPr>
          <w:spacing w:val="1"/>
        </w:rPr>
        <w:t xml:space="preserve"> </w:t>
      </w:r>
      <w:r>
        <w:t>ресталинизация.</w:t>
      </w:r>
      <w:r>
        <w:rPr>
          <w:spacing w:val="1"/>
        </w:rPr>
        <w:t xml:space="preserve"> </w:t>
      </w:r>
      <w:r>
        <w:t>Экономические</w:t>
      </w:r>
      <w:r>
        <w:rPr>
          <w:spacing w:val="1"/>
        </w:rPr>
        <w:t xml:space="preserve"> </w:t>
      </w:r>
      <w:r>
        <w:t>реформы</w:t>
      </w:r>
      <w:r>
        <w:rPr>
          <w:spacing w:val="1"/>
        </w:rPr>
        <w:t xml:space="preserve"> </w:t>
      </w:r>
      <w:r>
        <w:t>1960-х</w:t>
      </w:r>
      <w:r>
        <w:rPr>
          <w:spacing w:val="1"/>
        </w:rPr>
        <w:t xml:space="preserve"> </w:t>
      </w:r>
      <w:r>
        <w:t>гг.</w:t>
      </w:r>
      <w:r>
        <w:rPr>
          <w:spacing w:val="1"/>
        </w:rPr>
        <w:t xml:space="preserve"> </w:t>
      </w:r>
      <w:r>
        <w:t>Новые</w:t>
      </w:r>
      <w:r>
        <w:rPr>
          <w:spacing w:val="1"/>
        </w:rPr>
        <w:t xml:space="preserve"> </w:t>
      </w:r>
      <w:r>
        <w:t>ориентиры</w:t>
      </w:r>
      <w:r>
        <w:rPr>
          <w:spacing w:val="1"/>
        </w:rPr>
        <w:t xml:space="preserve"> </w:t>
      </w:r>
      <w:r>
        <w:t>аграрной политики. Косыгинская реформа. Конституция СССР 1977 г. Концепция «развитого</w:t>
      </w:r>
      <w:r>
        <w:rPr>
          <w:spacing w:val="1"/>
        </w:rPr>
        <w:t xml:space="preserve"> </w:t>
      </w:r>
      <w:r>
        <w:t>социализма».</w:t>
      </w:r>
    </w:p>
    <w:p w:rsidR="00764468" w:rsidRDefault="004B2496">
      <w:pPr>
        <w:pStyle w:val="a5"/>
        <w:ind w:right="356"/>
      </w:pPr>
      <w:r>
        <w:t>Нарастание застойных тенденций в экономике и кризис идеологии. Замедление темпов</w:t>
      </w:r>
      <w:r>
        <w:rPr>
          <w:spacing w:val="1"/>
        </w:rPr>
        <w:t xml:space="preserve"> </w:t>
      </w:r>
      <w:r>
        <w:t>развития.</w:t>
      </w:r>
      <w:r>
        <w:rPr>
          <w:spacing w:val="55"/>
        </w:rPr>
        <w:t xml:space="preserve"> </w:t>
      </w:r>
      <w:r>
        <w:t>Новые</w:t>
      </w:r>
      <w:r>
        <w:rPr>
          <w:spacing w:val="53"/>
        </w:rPr>
        <w:t xml:space="preserve"> </w:t>
      </w:r>
      <w:r>
        <w:t>попытки</w:t>
      </w:r>
      <w:r>
        <w:rPr>
          <w:spacing w:val="56"/>
        </w:rPr>
        <w:t xml:space="preserve"> </w:t>
      </w:r>
      <w:r>
        <w:t>реформирования</w:t>
      </w:r>
      <w:r>
        <w:rPr>
          <w:spacing w:val="52"/>
        </w:rPr>
        <w:t xml:space="preserve"> </w:t>
      </w:r>
      <w:r>
        <w:t>экономики.</w:t>
      </w:r>
      <w:r>
        <w:rPr>
          <w:spacing w:val="55"/>
        </w:rPr>
        <w:t xml:space="preserve"> </w:t>
      </w:r>
      <w:r>
        <w:t>Цена</w:t>
      </w:r>
      <w:r>
        <w:rPr>
          <w:spacing w:val="54"/>
        </w:rPr>
        <w:t xml:space="preserve"> </w:t>
      </w:r>
      <w:r>
        <w:t>сохранения</w:t>
      </w:r>
      <w:r>
        <w:rPr>
          <w:spacing w:val="55"/>
        </w:rPr>
        <w:t xml:space="preserve"> </w:t>
      </w:r>
      <w:r>
        <w:t>СССР</w:t>
      </w:r>
      <w:r>
        <w:rPr>
          <w:spacing w:val="56"/>
        </w:rPr>
        <w:t xml:space="preserve"> </w:t>
      </w:r>
      <w:r>
        <w:t>статуса</w:t>
      </w:r>
    </w:p>
    <w:p w:rsidR="00764468" w:rsidRDefault="004B2496">
      <w:pPr>
        <w:pStyle w:val="a5"/>
        <w:spacing w:before="9"/>
        <w:ind w:right="348" w:firstLine="0"/>
      </w:pPr>
      <w:r>
        <w:t>сверхдержавы.</w:t>
      </w:r>
      <w:r>
        <w:rPr>
          <w:spacing w:val="1"/>
        </w:rPr>
        <w:t xml:space="preserve"> </w:t>
      </w:r>
      <w:r>
        <w:t>Рост</w:t>
      </w:r>
      <w:r>
        <w:rPr>
          <w:spacing w:val="1"/>
        </w:rPr>
        <w:t xml:space="preserve"> </w:t>
      </w:r>
      <w:r>
        <w:t>масштабов</w:t>
      </w:r>
      <w:r>
        <w:rPr>
          <w:spacing w:val="1"/>
        </w:rPr>
        <w:t xml:space="preserve"> </w:t>
      </w:r>
      <w:r>
        <w:t>и</w:t>
      </w:r>
      <w:r>
        <w:rPr>
          <w:spacing w:val="1"/>
        </w:rPr>
        <w:t xml:space="preserve"> </w:t>
      </w:r>
      <w:r>
        <w:t>роли</w:t>
      </w:r>
      <w:r>
        <w:rPr>
          <w:spacing w:val="1"/>
        </w:rPr>
        <w:t xml:space="preserve"> </w:t>
      </w:r>
      <w:r>
        <w:t>ВПК.</w:t>
      </w:r>
      <w:r>
        <w:rPr>
          <w:spacing w:val="1"/>
        </w:rPr>
        <w:t xml:space="preserve"> </w:t>
      </w:r>
      <w:r>
        <w:t>Трудности</w:t>
      </w:r>
      <w:r>
        <w:rPr>
          <w:spacing w:val="1"/>
        </w:rPr>
        <w:t xml:space="preserve"> </w:t>
      </w:r>
      <w:r>
        <w:t>развития</w:t>
      </w:r>
      <w:r>
        <w:rPr>
          <w:spacing w:val="1"/>
        </w:rPr>
        <w:t xml:space="preserve"> </w:t>
      </w:r>
      <w:r>
        <w:t>агропромышленного</w:t>
      </w:r>
      <w:r>
        <w:rPr>
          <w:spacing w:val="1"/>
        </w:rPr>
        <w:t xml:space="preserve"> </w:t>
      </w:r>
      <w:r>
        <w:t>комплекса. Советские научные и технические приоритеты. Создание топливно-энергетического</w:t>
      </w:r>
      <w:r>
        <w:rPr>
          <w:spacing w:val="1"/>
        </w:rPr>
        <w:t xml:space="preserve"> </w:t>
      </w:r>
      <w:r>
        <w:t>комплекса</w:t>
      </w:r>
      <w:r>
        <w:rPr>
          <w:spacing w:val="-2"/>
        </w:rPr>
        <w:t xml:space="preserve"> </w:t>
      </w:r>
      <w:r>
        <w:t>(ТЭК).</w:t>
      </w:r>
    </w:p>
    <w:p w:rsidR="00764468" w:rsidRDefault="004B2496">
      <w:pPr>
        <w:pStyle w:val="a5"/>
        <w:spacing w:before="1"/>
        <w:ind w:right="353"/>
      </w:pPr>
      <w:r>
        <w:t>Повседневность</w:t>
      </w:r>
      <w:r>
        <w:rPr>
          <w:spacing w:val="1"/>
        </w:rPr>
        <w:t xml:space="preserve"> </w:t>
      </w:r>
      <w:r>
        <w:t>в</w:t>
      </w:r>
      <w:r>
        <w:rPr>
          <w:spacing w:val="1"/>
        </w:rPr>
        <w:t xml:space="preserve"> </w:t>
      </w:r>
      <w:r>
        <w:t>городе</w:t>
      </w:r>
      <w:r>
        <w:rPr>
          <w:spacing w:val="1"/>
        </w:rPr>
        <w:t xml:space="preserve"> </w:t>
      </w:r>
      <w:r>
        <w:t>и</w:t>
      </w:r>
      <w:r>
        <w:rPr>
          <w:spacing w:val="1"/>
        </w:rPr>
        <w:t xml:space="preserve"> </w:t>
      </w:r>
      <w:r>
        <w:t>в</w:t>
      </w:r>
      <w:r>
        <w:rPr>
          <w:spacing w:val="1"/>
        </w:rPr>
        <w:t xml:space="preserve"> </w:t>
      </w:r>
      <w:r>
        <w:t>деревне.</w:t>
      </w:r>
      <w:r>
        <w:rPr>
          <w:spacing w:val="1"/>
        </w:rPr>
        <w:t xml:space="preserve"> </w:t>
      </w:r>
      <w:r>
        <w:t>Рост</w:t>
      </w:r>
      <w:r>
        <w:rPr>
          <w:spacing w:val="1"/>
        </w:rPr>
        <w:t xml:space="preserve"> </w:t>
      </w:r>
      <w:r>
        <w:t>социальной</w:t>
      </w:r>
      <w:r>
        <w:rPr>
          <w:spacing w:val="1"/>
        </w:rPr>
        <w:t xml:space="preserve"> </w:t>
      </w:r>
      <w:r>
        <w:t>мобильности.</w:t>
      </w:r>
      <w:r>
        <w:rPr>
          <w:spacing w:val="1"/>
        </w:rPr>
        <w:t xml:space="preserve"> </w:t>
      </w:r>
      <w:r>
        <w:t>Миграция</w:t>
      </w:r>
      <w:r>
        <w:rPr>
          <w:spacing w:val="1"/>
        </w:rPr>
        <w:t xml:space="preserve"> </w:t>
      </w:r>
      <w:r>
        <w:t>населения в крупные города и проблема неперспективных деревень. Популярные формы досуга</w:t>
      </w:r>
      <w:r>
        <w:rPr>
          <w:spacing w:val="-57"/>
        </w:rPr>
        <w:t xml:space="preserve"> </w:t>
      </w:r>
      <w:r>
        <w:t>населения. Уровень жизни разных социальных слоев. Социальное и экономическое развитие</w:t>
      </w:r>
      <w:r>
        <w:rPr>
          <w:spacing w:val="1"/>
        </w:rPr>
        <w:t xml:space="preserve"> </w:t>
      </w:r>
      <w:r>
        <w:t>союзных</w:t>
      </w:r>
      <w:r>
        <w:rPr>
          <w:spacing w:val="1"/>
        </w:rPr>
        <w:t xml:space="preserve"> </w:t>
      </w:r>
      <w:r>
        <w:t>республик.</w:t>
      </w:r>
      <w:r>
        <w:rPr>
          <w:spacing w:val="1"/>
        </w:rPr>
        <w:t xml:space="preserve"> </w:t>
      </w:r>
      <w:r>
        <w:t>Общественные</w:t>
      </w:r>
      <w:r>
        <w:rPr>
          <w:spacing w:val="1"/>
        </w:rPr>
        <w:t xml:space="preserve"> </w:t>
      </w:r>
      <w:r>
        <w:t>настроения.</w:t>
      </w:r>
      <w:r>
        <w:rPr>
          <w:spacing w:val="1"/>
        </w:rPr>
        <w:t xml:space="preserve"> </w:t>
      </w:r>
      <w:r>
        <w:t>Потребительские</w:t>
      </w:r>
      <w:r>
        <w:rPr>
          <w:spacing w:val="1"/>
        </w:rPr>
        <w:t xml:space="preserve"> </w:t>
      </w:r>
      <w:r>
        <w:t>тенденции</w:t>
      </w:r>
      <w:r>
        <w:rPr>
          <w:spacing w:val="1"/>
        </w:rPr>
        <w:t xml:space="preserve"> </w:t>
      </w:r>
      <w:r>
        <w:t>в</w:t>
      </w:r>
      <w:r>
        <w:rPr>
          <w:spacing w:val="1"/>
        </w:rPr>
        <w:t xml:space="preserve"> </w:t>
      </w:r>
      <w:r>
        <w:t>советском</w:t>
      </w:r>
      <w:r>
        <w:rPr>
          <w:spacing w:val="1"/>
        </w:rPr>
        <w:t xml:space="preserve"> </w:t>
      </w:r>
      <w:r>
        <w:t>обществе.</w:t>
      </w:r>
      <w:r>
        <w:rPr>
          <w:spacing w:val="-1"/>
        </w:rPr>
        <w:t xml:space="preserve"> </w:t>
      </w:r>
      <w:r>
        <w:t>Дефицит</w:t>
      </w:r>
      <w:r>
        <w:rPr>
          <w:spacing w:val="-2"/>
        </w:rPr>
        <w:t xml:space="preserve"> </w:t>
      </w:r>
      <w:r>
        <w:t>и очереди.</w:t>
      </w:r>
    </w:p>
    <w:p w:rsidR="00764468" w:rsidRDefault="004B2496">
      <w:pPr>
        <w:pStyle w:val="a5"/>
        <w:ind w:right="345"/>
      </w:pPr>
      <w:r>
        <w:t>Развитие</w:t>
      </w:r>
      <w:r>
        <w:rPr>
          <w:spacing w:val="1"/>
        </w:rPr>
        <w:t xml:space="preserve"> </w:t>
      </w:r>
      <w:r>
        <w:t>физкультуры</w:t>
      </w:r>
      <w:r>
        <w:rPr>
          <w:spacing w:val="1"/>
        </w:rPr>
        <w:t xml:space="preserve"> </w:t>
      </w:r>
      <w:r>
        <w:t>и</w:t>
      </w:r>
      <w:r>
        <w:rPr>
          <w:spacing w:val="1"/>
        </w:rPr>
        <w:t xml:space="preserve"> </w:t>
      </w:r>
      <w:r>
        <w:t>спорта</w:t>
      </w:r>
      <w:r>
        <w:rPr>
          <w:spacing w:val="1"/>
        </w:rPr>
        <w:t xml:space="preserve"> </w:t>
      </w:r>
      <w:r>
        <w:t>в</w:t>
      </w:r>
      <w:r>
        <w:rPr>
          <w:spacing w:val="1"/>
        </w:rPr>
        <w:t xml:space="preserve"> </w:t>
      </w:r>
      <w:r>
        <w:t>СССР.</w:t>
      </w:r>
      <w:r>
        <w:rPr>
          <w:spacing w:val="1"/>
        </w:rPr>
        <w:t xml:space="preserve"> </w:t>
      </w:r>
      <w:r>
        <w:t>XXII</w:t>
      </w:r>
      <w:r>
        <w:rPr>
          <w:spacing w:val="1"/>
        </w:rPr>
        <w:t xml:space="preserve"> </w:t>
      </w:r>
      <w:r>
        <w:t>летние</w:t>
      </w:r>
      <w:r>
        <w:rPr>
          <w:spacing w:val="1"/>
        </w:rPr>
        <w:t xml:space="preserve"> </w:t>
      </w:r>
      <w:r>
        <w:t>Олимпийские</w:t>
      </w:r>
      <w:r>
        <w:rPr>
          <w:spacing w:val="1"/>
        </w:rPr>
        <w:t xml:space="preserve"> </w:t>
      </w:r>
      <w:r>
        <w:t>игры</w:t>
      </w:r>
      <w:r>
        <w:rPr>
          <w:spacing w:val="1"/>
        </w:rPr>
        <w:t xml:space="preserve"> </w:t>
      </w:r>
      <w:r>
        <w:t>1980</w:t>
      </w:r>
      <w:r>
        <w:rPr>
          <w:spacing w:val="1"/>
        </w:rPr>
        <w:t xml:space="preserve"> </w:t>
      </w:r>
      <w:r>
        <w:t>г.</w:t>
      </w:r>
      <w:r>
        <w:rPr>
          <w:spacing w:val="1"/>
        </w:rPr>
        <w:t xml:space="preserve"> </w:t>
      </w:r>
      <w:r>
        <w:t>в</w:t>
      </w:r>
      <w:r>
        <w:rPr>
          <w:spacing w:val="-57"/>
        </w:rPr>
        <w:t xml:space="preserve"> </w:t>
      </w:r>
      <w:r>
        <w:t>Москве. Литература и искусство: поиски новых путей. Авторское кино. Авангардное искусство.</w:t>
      </w:r>
      <w:r>
        <w:rPr>
          <w:spacing w:val="-57"/>
        </w:rPr>
        <w:t xml:space="preserve"> </w:t>
      </w:r>
      <w:r>
        <w:t>Неформалы (КСП, движение КВН и другие). Диссидентский вызов. Борьба с инакомыслием.</w:t>
      </w:r>
      <w:r>
        <w:rPr>
          <w:spacing w:val="1"/>
        </w:rPr>
        <w:t xml:space="preserve"> </w:t>
      </w:r>
      <w:r>
        <w:t>Судебные</w:t>
      </w:r>
      <w:r>
        <w:rPr>
          <w:spacing w:val="-3"/>
        </w:rPr>
        <w:t xml:space="preserve"> </w:t>
      </w:r>
      <w:r>
        <w:t>процессы.</w:t>
      </w:r>
      <w:r>
        <w:rPr>
          <w:spacing w:val="1"/>
        </w:rPr>
        <w:t xml:space="preserve"> </w:t>
      </w:r>
      <w:r>
        <w:t>Цензура</w:t>
      </w:r>
      <w:r>
        <w:rPr>
          <w:spacing w:val="-1"/>
        </w:rPr>
        <w:t xml:space="preserve"> </w:t>
      </w:r>
      <w:r>
        <w:t>и самиздат.</w:t>
      </w:r>
    </w:p>
    <w:p w:rsidR="00764468" w:rsidRDefault="004B2496">
      <w:pPr>
        <w:pStyle w:val="a5"/>
        <w:ind w:right="348"/>
      </w:pPr>
      <w:r>
        <w:t>Новые</w:t>
      </w:r>
      <w:r>
        <w:rPr>
          <w:spacing w:val="1"/>
        </w:rPr>
        <w:t xml:space="preserve"> </w:t>
      </w:r>
      <w:r>
        <w:t>вызовы</w:t>
      </w:r>
      <w:r>
        <w:rPr>
          <w:spacing w:val="1"/>
        </w:rPr>
        <w:t xml:space="preserve"> </w:t>
      </w:r>
      <w:r>
        <w:t>внешнего</w:t>
      </w:r>
      <w:r>
        <w:rPr>
          <w:spacing w:val="1"/>
        </w:rPr>
        <w:t xml:space="preserve"> </w:t>
      </w:r>
      <w:r>
        <w:t>мира.</w:t>
      </w:r>
      <w:r>
        <w:rPr>
          <w:spacing w:val="1"/>
        </w:rPr>
        <w:t xml:space="preserve"> </w:t>
      </w:r>
      <w:r>
        <w:t>Между</w:t>
      </w:r>
      <w:r>
        <w:rPr>
          <w:spacing w:val="1"/>
        </w:rPr>
        <w:t xml:space="preserve"> </w:t>
      </w:r>
      <w:r>
        <w:t>разрядкой</w:t>
      </w:r>
      <w:r>
        <w:rPr>
          <w:spacing w:val="1"/>
        </w:rPr>
        <w:t xml:space="preserve"> </w:t>
      </w:r>
      <w:r>
        <w:t>и</w:t>
      </w:r>
      <w:r>
        <w:rPr>
          <w:spacing w:val="1"/>
        </w:rPr>
        <w:t xml:space="preserve"> </w:t>
      </w:r>
      <w:r>
        <w:t>конфронтацией.</w:t>
      </w:r>
      <w:r>
        <w:rPr>
          <w:spacing w:val="1"/>
        </w:rPr>
        <w:t xml:space="preserve"> </w:t>
      </w:r>
      <w:r>
        <w:t>Возрастание</w:t>
      </w:r>
      <w:r>
        <w:rPr>
          <w:spacing w:val="1"/>
        </w:rPr>
        <w:t xml:space="preserve"> </w:t>
      </w:r>
      <w:r>
        <w:t>международной</w:t>
      </w:r>
      <w:r>
        <w:rPr>
          <w:spacing w:val="1"/>
        </w:rPr>
        <w:t xml:space="preserve"> </w:t>
      </w:r>
      <w:r>
        <w:t>напряженности.</w:t>
      </w:r>
      <w:r>
        <w:rPr>
          <w:spacing w:val="1"/>
        </w:rPr>
        <w:t xml:space="preserve"> </w:t>
      </w:r>
      <w:r>
        <w:t>Холодная</w:t>
      </w:r>
      <w:r>
        <w:rPr>
          <w:spacing w:val="1"/>
        </w:rPr>
        <w:t xml:space="preserve"> </w:t>
      </w:r>
      <w:r>
        <w:t>война</w:t>
      </w:r>
      <w:r>
        <w:rPr>
          <w:spacing w:val="1"/>
        </w:rPr>
        <w:t xml:space="preserve"> </w:t>
      </w:r>
      <w:r>
        <w:t>и</w:t>
      </w:r>
      <w:r>
        <w:rPr>
          <w:spacing w:val="1"/>
        </w:rPr>
        <w:t xml:space="preserve"> </w:t>
      </w:r>
      <w:r>
        <w:t>мировые</w:t>
      </w:r>
      <w:r>
        <w:rPr>
          <w:spacing w:val="1"/>
        </w:rPr>
        <w:t xml:space="preserve"> </w:t>
      </w:r>
      <w:r>
        <w:t>конфликты.</w:t>
      </w:r>
      <w:r>
        <w:rPr>
          <w:spacing w:val="1"/>
        </w:rPr>
        <w:t xml:space="preserve"> </w:t>
      </w:r>
      <w:r>
        <w:t>Пражская</w:t>
      </w:r>
      <w:r>
        <w:rPr>
          <w:spacing w:val="1"/>
        </w:rPr>
        <w:t xml:space="preserve"> </w:t>
      </w:r>
      <w:r>
        <w:t>весна</w:t>
      </w:r>
      <w:r>
        <w:rPr>
          <w:spacing w:val="1"/>
        </w:rPr>
        <w:t xml:space="preserve"> </w:t>
      </w:r>
      <w:r>
        <w:t>и</w:t>
      </w:r>
      <w:r>
        <w:rPr>
          <w:spacing w:val="-57"/>
        </w:rPr>
        <w:t xml:space="preserve"> </w:t>
      </w:r>
      <w:r>
        <w:t>снижение международного авторитета СССР. Достижение военно-стратегического паритета с</w:t>
      </w:r>
      <w:r>
        <w:rPr>
          <w:spacing w:val="1"/>
        </w:rPr>
        <w:t xml:space="preserve"> </w:t>
      </w:r>
      <w:r>
        <w:t>США. Политика разрядки. Совещание по безопасности и сотрудничеству в Европе (СБСЕ) в</w:t>
      </w:r>
      <w:r>
        <w:rPr>
          <w:spacing w:val="1"/>
        </w:rPr>
        <w:t xml:space="preserve"> </w:t>
      </w:r>
      <w:r>
        <w:t>Хельсинки. Ввод войск в Афганистан. Подъем антикоммунистических настроений в Восточной</w:t>
      </w:r>
      <w:r>
        <w:rPr>
          <w:spacing w:val="1"/>
        </w:rPr>
        <w:t xml:space="preserve"> </w:t>
      </w:r>
      <w:r>
        <w:t>Европе.</w:t>
      </w:r>
      <w:r>
        <w:rPr>
          <w:spacing w:val="-1"/>
        </w:rPr>
        <w:t xml:space="preserve"> </w:t>
      </w:r>
      <w:r>
        <w:t>Кризис</w:t>
      </w:r>
      <w:r>
        <w:rPr>
          <w:spacing w:val="-1"/>
        </w:rPr>
        <w:t xml:space="preserve"> </w:t>
      </w:r>
      <w:r>
        <w:t>просоветских</w:t>
      </w:r>
      <w:r>
        <w:rPr>
          <w:spacing w:val="2"/>
        </w:rPr>
        <w:t xml:space="preserve"> </w:t>
      </w:r>
      <w:r>
        <w:t>режимов.</w:t>
      </w:r>
    </w:p>
    <w:p w:rsidR="00764468" w:rsidRDefault="004B2496">
      <w:pPr>
        <w:pStyle w:val="a5"/>
        <w:ind w:left="1041" w:right="4123" w:firstLine="0"/>
      </w:pPr>
      <w:r>
        <w:t>Л.И. Брежнев в оценках современников и историков.</w:t>
      </w:r>
      <w:r>
        <w:rPr>
          <w:spacing w:val="-57"/>
        </w:rPr>
        <w:t xml:space="preserve"> </w:t>
      </w:r>
      <w:r>
        <w:t>Политика</w:t>
      </w:r>
      <w:r>
        <w:rPr>
          <w:spacing w:val="-2"/>
        </w:rPr>
        <w:t xml:space="preserve"> </w:t>
      </w:r>
      <w:r>
        <w:t>перестройки.</w:t>
      </w:r>
      <w:r>
        <w:rPr>
          <w:spacing w:val="-5"/>
        </w:rPr>
        <w:t xml:space="preserve"> </w:t>
      </w:r>
      <w:r>
        <w:t>Распад</w:t>
      </w:r>
      <w:r>
        <w:rPr>
          <w:spacing w:val="-2"/>
        </w:rPr>
        <w:t xml:space="preserve"> </w:t>
      </w:r>
      <w:r>
        <w:t>СССР</w:t>
      </w:r>
      <w:r>
        <w:rPr>
          <w:spacing w:val="-2"/>
        </w:rPr>
        <w:t xml:space="preserve"> </w:t>
      </w:r>
      <w:r>
        <w:t>(1985—1991).</w:t>
      </w:r>
    </w:p>
    <w:p w:rsidR="00764468" w:rsidRDefault="004B2496">
      <w:pPr>
        <w:pStyle w:val="a5"/>
        <w:ind w:right="345"/>
      </w:pPr>
      <w:r>
        <w:t>Нарастание</w:t>
      </w:r>
      <w:r>
        <w:rPr>
          <w:spacing w:val="1"/>
        </w:rPr>
        <w:t xml:space="preserve"> </w:t>
      </w:r>
      <w:r>
        <w:t>кризисных</w:t>
      </w:r>
      <w:r>
        <w:rPr>
          <w:spacing w:val="1"/>
        </w:rPr>
        <w:t xml:space="preserve"> </w:t>
      </w:r>
      <w:r>
        <w:t>явлений</w:t>
      </w:r>
      <w:r>
        <w:rPr>
          <w:spacing w:val="1"/>
        </w:rPr>
        <w:t xml:space="preserve"> </w:t>
      </w:r>
      <w:r>
        <w:t>в</w:t>
      </w:r>
      <w:r>
        <w:rPr>
          <w:spacing w:val="1"/>
        </w:rPr>
        <w:t xml:space="preserve"> </w:t>
      </w:r>
      <w:r>
        <w:t>социально-экономической</w:t>
      </w:r>
      <w:r>
        <w:rPr>
          <w:spacing w:val="1"/>
        </w:rPr>
        <w:t xml:space="preserve"> </w:t>
      </w:r>
      <w:r>
        <w:t>и</w:t>
      </w:r>
      <w:r>
        <w:rPr>
          <w:spacing w:val="1"/>
        </w:rPr>
        <w:t xml:space="preserve"> </w:t>
      </w:r>
      <w:r>
        <w:t>идейно-политической</w:t>
      </w:r>
      <w:r>
        <w:rPr>
          <w:spacing w:val="1"/>
        </w:rPr>
        <w:t xml:space="preserve"> </w:t>
      </w:r>
      <w:r>
        <w:t>сферах. Резкое падение мировых цен на нефть и его негативные последствия для советской</w:t>
      </w:r>
      <w:r>
        <w:rPr>
          <w:spacing w:val="1"/>
        </w:rPr>
        <w:t xml:space="preserve"> </w:t>
      </w:r>
      <w:r>
        <w:t>экономики. М.С. Горбачев и его окружение: курс на реформы. Антиалкогольная кампания 1985</w:t>
      </w:r>
      <w:r>
        <w:rPr>
          <w:spacing w:val="1"/>
        </w:rPr>
        <w:t xml:space="preserve"> </w:t>
      </w:r>
      <w:r>
        <w:t>г.</w:t>
      </w:r>
      <w:r>
        <w:rPr>
          <w:spacing w:val="1"/>
        </w:rPr>
        <w:t xml:space="preserve"> </w:t>
      </w:r>
      <w:r>
        <w:t>и</w:t>
      </w:r>
      <w:r>
        <w:rPr>
          <w:spacing w:val="1"/>
        </w:rPr>
        <w:t xml:space="preserve"> </w:t>
      </w:r>
      <w:r>
        <w:t>ее</w:t>
      </w:r>
      <w:r>
        <w:rPr>
          <w:spacing w:val="1"/>
        </w:rPr>
        <w:t xml:space="preserve"> </w:t>
      </w:r>
      <w:r>
        <w:t>противоречивые</w:t>
      </w:r>
      <w:r>
        <w:rPr>
          <w:spacing w:val="1"/>
        </w:rPr>
        <w:t xml:space="preserve"> </w:t>
      </w:r>
      <w:r>
        <w:t>результаты.</w:t>
      </w:r>
      <w:r>
        <w:rPr>
          <w:spacing w:val="1"/>
        </w:rPr>
        <w:t xml:space="preserve"> </w:t>
      </w:r>
      <w:r>
        <w:t>Чернобыльская</w:t>
      </w:r>
      <w:r>
        <w:rPr>
          <w:spacing w:val="1"/>
        </w:rPr>
        <w:t xml:space="preserve"> </w:t>
      </w:r>
      <w:r>
        <w:t>трагедия.</w:t>
      </w:r>
      <w:r>
        <w:rPr>
          <w:spacing w:val="1"/>
        </w:rPr>
        <w:t xml:space="preserve"> </w:t>
      </w:r>
      <w:r>
        <w:t>Реформы</w:t>
      </w:r>
      <w:r>
        <w:rPr>
          <w:spacing w:val="1"/>
        </w:rPr>
        <w:t xml:space="preserve"> </w:t>
      </w:r>
      <w:r>
        <w:t>в</w:t>
      </w:r>
      <w:r>
        <w:rPr>
          <w:spacing w:val="1"/>
        </w:rPr>
        <w:t xml:space="preserve"> </w:t>
      </w:r>
      <w:r>
        <w:t>экономике,</w:t>
      </w:r>
      <w:r>
        <w:rPr>
          <w:spacing w:val="1"/>
        </w:rPr>
        <w:t xml:space="preserve"> </w:t>
      </w:r>
      <w:r>
        <w:t>в</w:t>
      </w:r>
      <w:r>
        <w:rPr>
          <w:spacing w:val="1"/>
        </w:rPr>
        <w:t xml:space="preserve"> </w:t>
      </w:r>
      <w:r>
        <w:t>политической</w:t>
      </w:r>
      <w:r>
        <w:rPr>
          <w:spacing w:val="1"/>
        </w:rPr>
        <w:t xml:space="preserve"> </w:t>
      </w:r>
      <w:r>
        <w:t>и</w:t>
      </w:r>
      <w:r>
        <w:rPr>
          <w:spacing w:val="1"/>
        </w:rPr>
        <w:t xml:space="preserve"> </w:t>
      </w:r>
      <w:r>
        <w:t>государственной</w:t>
      </w:r>
      <w:r>
        <w:rPr>
          <w:spacing w:val="1"/>
        </w:rPr>
        <w:t xml:space="preserve"> </w:t>
      </w:r>
      <w:r>
        <w:t>сферах.</w:t>
      </w:r>
      <w:r>
        <w:rPr>
          <w:spacing w:val="1"/>
        </w:rPr>
        <w:t xml:space="preserve"> </w:t>
      </w:r>
      <w:r>
        <w:t>Законы</w:t>
      </w:r>
      <w:r>
        <w:rPr>
          <w:spacing w:val="1"/>
        </w:rPr>
        <w:t xml:space="preserve"> </w:t>
      </w:r>
      <w:r>
        <w:t>о</w:t>
      </w:r>
      <w:r>
        <w:rPr>
          <w:spacing w:val="1"/>
        </w:rPr>
        <w:t xml:space="preserve"> </w:t>
      </w:r>
      <w:r>
        <w:t>госпредприятии</w:t>
      </w:r>
      <w:r>
        <w:rPr>
          <w:spacing w:val="1"/>
        </w:rPr>
        <w:t xml:space="preserve"> </w:t>
      </w:r>
      <w:r>
        <w:t>и</w:t>
      </w:r>
      <w:r>
        <w:rPr>
          <w:spacing w:val="1"/>
        </w:rPr>
        <w:t xml:space="preserve"> </w:t>
      </w:r>
      <w:r>
        <w:t>об</w:t>
      </w:r>
      <w:r>
        <w:rPr>
          <w:spacing w:val="1"/>
        </w:rPr>
        <w:t xml:space="preserve"> </w:t>
      </w:r>
      <w:r>
        <w:t>индивидуальной</w:t>
      </w:r>
      <w:r>
        <w:rPr>
          <w:spacing w:val="1"/>
        </w:rPr>
        <w:t xml:space="preserve"> </w:t>
      </w:r>
      <w:r>
        <w:t>трудовой</w:t>
      </w:r>
      <w:r>
        <w:rPr>
          <w:spacing w:val="-2"/>
        </w:rPr>
        <w:t xml:space="preserve"> </w:t>
      </w:r>
      <w:r>
        <w:t>деятельности.</w:t>
      </w:r>
      <w:r>
        <w:rPr>
          <w:spacing w:val="-4"/>
        </w:rPr>
        <w:t xml:space="preserve"> </w:t>
      </w:r>
      <w:r>
        <w:t>Принятие</w:t>
      </w:r>
      <w:r>
        <w:rPr>
          <w:spacing w:val="-3"/>
        </w:rPr>
        <w:t xml:space="preserve"> </w:t>
      </w:r>
      <w:r>
        <w:t>закона</w:t>
      </w:r>
      <w:r>
        <w:rPr>
          <w:spacing w:val="-2"/>
        </w:rPr>
        <w:t xml:space="preserve"> </w:t>
      </w:r>
      <w:r>
        <w:t>о</w:t>
      </w:r>
      <w:r>
        <w:rPr>
          <w:spacing w:val="-1"/>
        </w:rPr>
        <w:t xml:space="preserve"> </w:t>
      </w:r>
      <w:r>
        <w:t>приватизации</w:t>
      </w:r>
      <w:r>
        <w:rPr>
          <w:spacing w:val="-2"/>
        </w:rPr>
        <w:t xml:space="preserve"> </w:t>
      </w:r>
      <w:r>
        <w:t>государственных</w:t>
      </w:r>
      <w:r>
        <w:rPr>
          <w:spacing w:val="-2"/>
        </w:rPr>
        <w:t xml:space="preserve"> </w:t>
      </w:r>
      <w:r>
        <w:t>предприятий.</w:t>
      </w:r>
    </w:p>
    <w:p w:rsidR="00764468" w:rsidRDefault="004B2496">
      <w:pPr>
        <w:pStyle w:val="a5"/>
        <w:ind w:right="352"/>
      </w:pPr>
      <w:r>
        <w:t>Гласность</w:t>
      </w:r>
      <w:r>
        <w:rPr>
          <w:spacing w:val="1"/>
        </w:rPr>
        <w:t xml:space="preserve"> </w:t>
      </w:r>
      <w:r>
        <w:t>и</w:t>
      </w:r>
      <w:r>
        <w:rPr>
          <w:spacing w:val="1"/>
        </w:rPr>
        <w:t xml:space="preserve"> </w:t>
      </w:r>
      <w:r>
        <w:t>плюрализм.</w:t>
      </w:r>
      <w:r>
        <w:rPr>
          <w:spacing w:val="1"/>
        </w:rPr>
        <w:t xml:space="preserve"> </w:t>
      </w:r>
      <w:r>
        <w:t>Политизация</w:t>
      </w:r>
      <w:r>
        <w:rPr>
          <w:spacing w:val="1"/>
        </w:rPr>
        <w:t xml:space="preserve"> </w:t>
      </w:r>
      <w:r>
        <w:t>жизни</w:t>
      </w:r>
      <w:r>
        <w:rPr>
          <w:spacing w:val="1"/>
        </w:rPr>
        <w:t xml:space="preserve"> </w:t>
      </w:r>
      <w:r>
        <w:t>и</w:t>
      </w:r>
      <w:r>
        <w:rPr>
          <w:spacing w:val="1"/>
        </w:rPr>
        <w:t xml:space="preserve"> </w:t>
      </w:r>
      <w:r>
        <w:t>подъем</w:t>
      </w:r>
      <w:r>
        <w:rPr>
          <w:spacing w:val="1"/>
        </w:rPr>
        <w:t xml:space="preserve"> </w:t>
      </w:r>
      <w:r>
        <w:t>гражданской</w:t>
      </w:r>
      <w:r>
        <w:rPr>
          <w:spacing w:val="1"/>
        </w:rPr>
        <w:t xml:space="preserve"> </w:t>
      </w:r>
      <w:r>
        <w:t>активности</w:t>
      </w:r>
      <w:r>
        <w:rPr>
          <w:spacing w:val="-57"/>
        </w:rPr>
        <w:t xml:space="preserve"> </w:t>
      </w:r>
      <w:r>
        <w:t>населения. Либерализация цензуры. Общественные настроения и дискуссии в обществе. Отказ</w:t>
      </w:r>
      <w:r>
        <w:rPr>
          <w:spacing w:val="1"/>
        </w:rPr>
        <w:t xml:space="preserve"> </w:t>
      </w:r>
      <w:r>
        <w:t>от</w:t>
      </w:r>
      <w:r>
        <w:rPr>
          <w:spacing w:val="1"/>
        </w:rPr>
        <w:t xml:space="preserve"> </w:t>
      </w:r>
      <w:r>
        <w:t>догматизма</w:t>
      </w:r>
      <w:r>
        <w:rPr>
          <w:spacing w:val="1"/>
        </w:rPr>
        <w:t xml:space="preserve"> </w:t>
      </w:r>
      <w:r>
        <w:t>в</w:t>
      </w:r>
      <w:r>
        <w:rPr>
          <w:spacing w:val="1"/>
        </w:rPr>
        <w:t xml:space="preserve"> </w:t>
      </w:r>
      <w:r>
        <w:t>идеологии.</w:t>
      </w:r>
      <w:r>
        <w:rPr>
          <w:spacing w:val="1"/>
        </w:rPr>
        <w:t xml:space="preserve"> </w:t>
      </w:r>
      <w:r>
        <w:t>Вторая</w:t>
      </w:r>
      <w:r>
        <w:rPr>
          <w:spacing w:val="1"/>
        </w:rPr>
        <w:t xml:space="preserve"> </w:t>
      </w:r>
      <w:r>
        <w:t>волна</w:t>
      </w:r>
      <w:r>
        <w:rPr>
          <w:spacing w:val="1"/>
        </w:rPr>
        <w:t xml:space="preserve"> </w:t>
      </w:r>
      <w:r>
        <w:t>десталинизации.</w:t>
      </w:r>
      <w:r>
        <w:rPr>
          <w:spacing w:val="1"/>
        </w:rPr>
        <w:t xml:space="preserve"> </w:t>
      </w:r>
      <w:r>
        <w:t>История</w:t>
      </w:r>
      <w:r>
        <w:rPr>
          <w:spacing w:val="1"/>
        </w:rPr>
        <w:t xml:space="preserve"> </w:t>
      </w:r>
      <w:r>
        <w:t>страны</w:t>
      </w:r>
      <w:r>
        <w:rPr>
          <w:spacing w:val="1"/>
        </w:rPr>
        <w:t xml:space="preserve"> </w:t>
      </w:r>
      <w:r>
        <w:t>как</w:t>
      </w:r>
      <w:r>
        <w:rPr>
          <w:spacing w:val="1"/>
        </w:rPr>
        <w:t xml:space="preserve"> </w:t>
      </w:r>
      <w:r>
        <w:t>фактор</w:t>
      </w:r>
      <w:r>
        <w:rPr>
          <w:spacing w:val="1"/>
        </w:rPr>
        <w:t xml:space="preserve"> </w:t>
      </w:r>
      <w:r>
        <w:t>политической</w:t>
      </w:r>
      <w:r>
        <w:rPr>
          <w:spacing w:val="1"/>
        </w:rPr>
        <w:t xml:space="preserve"> </w:t>
      </w:r>
      <w:r>
        <w:t>жизни.</w:t>
      </w:r>
      <w:r>
        <w:rPr>
          <w:spacing w:val="1"/>
        </w:rPr>
        <w:t xml:space="preserve"> </w:t>
      </w:r>
      <w:r>
        <w:t>Отношение</w:t>
      </w:r>
      <w:r>
        <w:rPr>
          <w:spacing w:val="1"/>
        </w:rPr>
        <w:t xml:space="preserve"> </w:t>
      </w:r>
      <w:r>
        <w:t>к</w:t>
      </w:r>
      <w:r>
        <w:rPr>
          <w:spacing w:val="1"/>
        </w:rPr>
        <w:t xml:space="preserve"> </w:t>
      </w:r>
      <w:r>
        <w:t>войне</w:t>
      </w:r>
      <w:r>
        <w:rPr>
          <w:spacing w:val="1"/>
        </w:rPr>
        <w:t xml:space="preserve"> </w:t>
      </w:r>
      <w:r>
        <w:t>в</w:t>
      </w:r>
      <w:r>
        <w:rPr>
          <w:spacing w:val="1"/>
        </w:rPr>
        <w:t xml:space="preserve"> </w:t>
      </w:r>
      <w:r>
        <w:t>Афганистане.</w:t>
      </w:r>
      <w:r>
        <w:rPr>
          <w:spacing w:val="1"/>
        </w:rPr>
        <w:t xml:space="preserve"> </w:t>
      </w:r>
      <w:r>
        <w:t>Неформальные</w:t>
      </w:r>
      <w:r>
        <w:rPr>
          <w:spacing w:val="1"/>
        </w:rPr>
        <w:t xml:space="preserve"> </w:t>
      </w:r>
      <w:r>
        <w:t>политические</w:t>
      </w:r>
      <w:r>
        <w:rPr>
          <w:spacing w:val="1"/>
        </w:rPr>
        <w:t xml:space="preserve"> </w:t>
      </w:r>
      <w:r>
        <w:t>объединения.</w:t>
      </w:r>
    </w:p>
    <w:p w:rsidR="00764468" w:rsidRDefault="004B2496">
      <w:pPr>
        <w:pStyle w:val="a5"/>
        <w:ind w:right="351"/>
      </w:pPr>
      <w:r>
        <w:lastRenderedPageBreak/>
        <w:t>Новое</w:t>
      </w:r>
      <w:r>
        <w:rPr>
          <w:spacing w:val="1"/>
        </w:rPr>
        <w:t xml:space="preserve"> </w:t>
      </w:r>
      <w:r>
        <w:t>мышление</w:t>
      </w:r>
      <w:r>
        <w:rPr>
          <w:spacing w:val="1"/>
        </w:rPr>
        <w:t xml:space="preserve"> </w:t>
      </w:r>
      <w:r>
        <w:t>М.С.</w:t>
      </w:r>
      <w:r>
        <w:rPr>
          <w:spacing w:val="1"/>
        </w:rPr>
        <w:t xml:space="preserve"> </w:t>
      </w:r>
      <w:r>
        <w:t>Горбачева.</w:t>
      </w:r>
      <w:r>
        <w:rPr>
          <w:spacing w:val="1"/>
        </w:rPr>
        <w:t xml:space="preserve"> </w:t>
      </w:r>
      <w:r>
        <w:t>Изменения</w:t>
      </w:r>
      <w:r>
        <w:rPr>
          <w:spacing w:val="1"/>
        </w:rPr>
        <w:t xml:space="preserve"> </w:t>
      </w:r>
      <w:r>
        <w:t>в</w:t>
      </w:r>
      <w:r>
        <w:rPr>
          <w:spacing w:val="1"/>
        </w:rPr>
        <w:t xml:space="preserve"> </w:t>
      </w:r>
      <w:r>
        <w:t>советской</w:t>
      </w:r>
      <w:r>
        <w:rPr>
          <w:spacing w:val="1"/>
        </w:rPr>
        <w:t xml:space="preserve"> </w:t>
      </w:r>
      <w:r>
        <w:t>внешней</w:t>
      </w:r>
      <w:r>
        <w:rPr>
          <w:spacing w:val="1"/>
        </w:rPr>
        <w:t xml:space="preserve"> </w:t>
      </w:r>
      <w:r>
        <w:t>политике.</w:t>
      </w:r>
      <w:r>
        <w:rPr>
          <w:spacing w:val="1"/>
        </w:rPr>
        <w:t xml:space="preserve"> </w:t>
      </w:r>
      <w:r>
        <w:t>Односторонние</w:t>
      </w:r>
      <w:r>
        <w:rPr>
          <w:spacing w:val="1"/>
        </w:rPr>
        <w:t xml:space="preserve"> </w:t>
      </w:r>
      <w:r>
        <w:t>уступки</w:t>
      </w:r>
      <w:r>
        <w:rPr>
          <w:spacing w:val="1"/>
        </w:rPr>
        <w:t xml:space="preserve"> </w:t>
      </w:r>
      <w:r>
        <w:t>Западу.</w:t>
      </w:r>
      <w:r>
        <w:rPr>
          <w:spacing w:val="1"/>
        </w:rPr>
        <w:t xml:space="preserve"> </w:t>
      </w:r>
      <w:r>
        <w:t>Роспуск</w:t>
      </w:r>
      <w:r>
        <w:rPr>
          <w:spacing w:val="1"/>
        </w:rPr>
        <w:t xml:space="preserve"> </w:t>
      </w:r>
      <w:r>
        <w:t>СЭВ</w:t>
      </w:r>
      <w:r>
        <w:rPr>
          <w:spacing w:val="1"/>
        </w:rPr>
        <w:t xml:space="preserve"> </w:t>
      </w:r>
      <w:r>
        <w:t>и</w:t>
      </w:r>
      <w:r>
        <w:rPr>
          <w:spacing w:val="1"/>
        </w:rPr>
        <w:t xml:space="preserve"> </w:t>
      </w:r>
      <w:r>
        <w:t>Организации</w:t>
      </w:r>
      <w:r>
        <w:rPr>
          <w:spacing w:val="1"/>
        </w:rPr>
        <w:t xml:space="preserve"> </w:t>
      </w:r>
      <w:r>
        <w:t>Варшавского</w:t>
      </w:r>
      <w:r>
        <w:rPr>
          <w:spacing w:val="1"/>
        </w:rPr>
        <w:t xml:space="preserve"> </w:t>
      </w:r>
      <w:r>
        <w:t>договора.</w:t>
      </w:r>
      <w:r>
        <w:rPr>
          <w:spacing w:val="1"/>
        </w:rPr>
        <w:t xml:space="preserve"> </w:t>
      </w:r>
      <w:r>
        <w:t>Объединение Германии. Начало вывода советских войск из Центральной и Восточной Европы.</w:t>
      </w:r>
      <w:r>
        <w:rPr>
          <w:spacing w:val="1"/>
        </w:rPr>
        <w:t xml:space="preserve"> </w:t>
      </w:r>
      <w:r>
        <w:t>Завершение</w:t>
      </w:r>
      <w:r>
        <w:rPr>
          <w:spacing w:val="-2"/>
        </w:rPr>
        <w:t xml:space="preserve"> </w:t>
      </w:r>
      <w:r>
        <w:t>холодной войны.</w:t>
      </w:r>
    </w:p>
    <w:p w:rsidR="00764468" w:rsidRDefault="004B2496">
      <w:pPr>
        <w:pStyle w:val="a5"/>
        <w:ind w:right="348"/>
      </w:pPr>
      <w:r>
        <w:t>Демократизация</w:t>
      </w:r>
      <w:r>
        <w:rPr>
          <w:spacing w:val="1"/>
        </w:rPr>
        <w:t xml:space="preserve"> </w:t>
      </w:r>
      <w:r>
        <w:t>советской</w:t>
      </w:r>
      <w:r>
        <w:rPr>
          <w:spacing w:val="1"/>
        </w:rPr>
        <w:t xml:space="preserve"> </w:t>
      </w:r>
      <w:r>
        <w:t>политической</w:t>
      </w:r>
      <w:r>
        <w:rPr>
          <w:spacing w:val="1"/>
        </w:rPr>
        <w:t xml:space="preserve"> </w:t>
      </w:r>
      <w:r>
        <w:t>системы.</w:t>
      </w:r>
      <w:r>
        <w:rPr>
          <w:spacing w:val="1"/>
        </w:rPr>
        <w:t xml:space="preserve"> </w:t>
      </w:r>
      <w:r>
        <w:t>XIX</w:t>
      </w:r>
      <w:r>
        <w:rPr>
          <w:spacing w:val="1"/>
        </w:rPr>
        <w:t xml:space="preserve"> </w:t>
      </w:r>
      <w:r>
        <w:t>конференция</w:t>
      </w:r>
      <w:r>
        <w:rPr>
          <w:spacing w:val="1"/>
        </w:rPr>
        <w:t xml:space="preserve"> </w:t>
      </w:r>
      <w:r>
        <w:t>КПСС</w:t>
      </w:r>
      <w:r>
        <w:rPr>
          <w:spacing w:val="1"/>
        </w:rPr>
        <w:t xml:space="preserve"> </w:t>
      </w:r>
      <w:r>
        <w:t>и</w:t>
      </w:r>
      <w:r>
        <w:rPr>
          <w:spacing w:val="1"/>
        </w:rPr>
        <w:t xml:space="preserve"> </w:t>
      </w:r>
      <w:r>
        <w:t>ее</w:t>
      </w:r>
      <w:r>
        <w:rPr>
          <w:spacing w:val="1"/>
        </w:rPr>
        <w:t xml:space="preserve"> </w:t>
      </w:r>
      <w:r>
        <w:t>решения.</w:t>
      </w:r>
      <w:r>
        <w:rPr>
          <w:spacing w:val="1"/>
        </w:rPr>
        <w:t xml:space="preserve"> </w:t>
      </w:r>
      <w:r>
        <w:t>Альтернативные</w:t>
      </w:r>
      <w:r>
        <w:rPr>
          <w:spacing w:val="1"/>
        </w:rPr>
        <w:t xml:space="preserve"> </w:t>
      </w:r>
      <w:r>
        <w:t>выборы</w:t>
      </w:r>
      <w:r>
        <w:rPr>
          <w:spacing w:val="1"/>
        </w:rPr>
        <w:t xml:space="preserve"> </w:t>
      </w:r>
      <w:r>
        <w:t>народных</w:t>
      </w:r>
      <w:r>
        <w:rPr>
          <w:spacing w:val="1"/>
        </w:rPr>
        <w:t xml:space="preserve"> </w:t>
      </w:r>
      <w:r>
        <w:t>депутатов.</w:t>
      </w:r>
      <w:r>
        <w:rPr>
          <w:spacing w:val="1"/>
        </w:rPr>
        <w:t xml:space="preserve"> </w:t>
      </w:r>
      <w:r>
        <w:t>Съезды</w:t>
      </w:r>
      <w:r>
        <w:rPr>
          <w:spacing w:val="1"/>
        </w:rPr>
        <w:t xml:space="preserve"> </w:t>
      </w:r>
      <w:r>
        <w:t>народных</w:t>
      </w:r>
      <w:r>
        <w:rPr>
          <w:spacing w:val="1"/>
        </w:rPr>
        <w:t xml:space="preserve"> </w:t>
      </w:r>
      <w:r>
        <w:t>депутатов</w:t>
      </w:r>
      <w:r>
        <w:rPr>
          <w:spacing w:val="60"/>
        </w:rPr>
        <w:t xml:space="preserve"> </w:t>
      </w:r>
      <w:r>
        <w:t>—</w:t>
      </w:r>
      <w:r>
        <w:rPr>
          <w:spacing w:val="1"/>
        </w:rPr>
        <w:t xml:space="preserve"> </w:t>
      </w:r>
      <w:r>
        <w:t>высший</w:t>
      </w:r>
      <w:r>
        <w:rPr>
          <w:spacing w:val="1"/>
        </w:rPr>
        <w:t xml:space="preserve"> </w:t>
      </w:r>
      <w:r>
        <w:t>орган</w:t>
      </w:r>
      <w:r>
        <w:rPr>
          <w:spacing w:val="1"/>
        </w:rPr>
        <w:t xml:space="preserve"> </w:t>
      </w:r>
      <w:r>
        <w:t>государственной</w:t>
      </w:r>
      <w:r>
        <w:rPr>
          <w:spacing w:val="1"/>
        </w:rPr>
        <w:t xml:space="preserve"> </w:t>
      </w:r>
      <w:r>
        <w:t>власти.</w:t>
      </w:r>
      <w:r>
        <w:rPr>
          <w:spacing w:val="1"/>
        </w:rPr>
        <w:t xml:space="preserve"> </w:t>
      </w:r>
      <w:r>
        <w:t>I</w:t>
      </w:r>
      <w:r>
        <w:rPr>
          <w:spacing w:val="1"/>
        </w:rPr>
        <w:t xml:space="preserve"> </w:t>
      </w:r>
      <w:r>
        <w:t>съезд</w:t>
      </w:r>
      <w:r>
        <w:rPr>
          <w:spacing w:val="1"/>
        </w:rPr>
        <w:t xml:space="preserve"> </w:t>
      </w:r>
      <w:r>
        <w:t>народных</w:t>
      </w:r>
      <w:r>
        <w:rPr>
          <w:spacing w:val="1"/>
        </w:rPr>
        <w:t xml:space="preserve"> </w:t>
      </w:r>
      <w:r>
        <w:t>депутатов</w:t>
      </w:r>
      <w:r>
        <w:rPr>
          <w:spacing w:val="1"/>
        </w:rPr>
        <w:t xml:space="preserve"> </w:t>
      </w:r>
      <w:r>
        <w:t>СССР</w:t>
      </w:r>
      <w:r>
        <w:rPr>
          <w:spacing w:val="1"/>
        </w:rPr>
        <w:t xml:space="preserve"> </w:t>
      </w:r>
      <w:r>
        <w:t>и</w:t>
      </w:r>
      <w:r>
        <w:rPr>
          <w:spacing w:val="1"/>
        </w:rPr>
        <w:t xml:space="preserve"> </w:t>
      </w:r>
      <w:r>
        <w:t>его</w:t>
      </w:r>
      <w:r>
        <w:rPr>
          <w:spacing w:val="1"/>
        </w:rPr>
        <w:t xml:space="preserve"> </w:t>
      </w:r>
      <w:r>
        <w:t>значение.</w:t>
      </w:r>
      <w:r>
        <w:rPr>
          <w:spacing w:val="-57"/>
        </w:rPr>
        <w:t xml:space="preserve"> </w:t>
      </w:r>
      <w:r>
        <w:t>Демократы</w:t>
      </w:r>
      <w:r>
        <w:rPr>
          <w:spacing w:val="-1"/>
        </w:rPr>
        <w:t xml:space="preserve"> </w:t>
      </w:r>
      <w:r>
        <w:t>первой волны, их</w:t>
      </w:r>
      <w:r>
        <w:rPr>
          <w:spacing w:val="2"/>
        </w:rPr>
        <w:t xml:space="preserve"> </w:t>
      </w:r>
      <w:r>
        <w:t>лидеры и</w:t>
      </w:r>
      <w:r>
        <w:rPr>
          <w:spacing w:val="-2"/>
        </w:rPr>
        <w:t xml:space="preserve"> </w:t>
      </w:r>
      <w:r>
        <w:t>программы.</w:t>
      </w:r>
    </w:p>
    <w:p w:rsidR="00764468" w:rsidRDefault="004B2496">
      <w:pPr>
        <w:pStyle w:val="a5"/>
        <w:ind w:right="349"/>
      </w:pPr>
      <w:r>
        <w:t>Подъем</w:t>
      </w:r>
      <w:r>
        <w:rPr>
          <w:spacing w:val="1"/>
        </w:rPr>
        <w:t xml:space="preserve"> </w:t>
      </w:r>
      <w:r>
        <w:t>национальных</w:t>
      </w:r>
      <w:r>
        <w:rPr>
          <w:spacing w:val="1"/>
        </w:rPr>
        <w:t xml:space="preserve"> </w:t>
      </w:r>
      <w:r>
        <w:t>движений,</w:t>
      </w:r>
      <w:r>
        <w:rPr>
          <w:spacing w:val="1"/>
        </w:rPr>
        <w:t xml:space="preserve"> </w:t>
      </w:r>
      <w:r>
        <w:t>нагнетание</w:t>
      </w:r>
      <w:r>
        <w:rPr>
          <w:spacing w:val="1"/>
        </w:rPr>
        <w:t xml:space="preserve"> </w:t>
      </w:r>
      <w:r>
        <w:t>националистических</w:t>
      </w:r>
      <w:r>
        <w:rPr>
          <w:spacing w:val="1"/>
        </w:rPr>
        <w:t xml:space="preserve"> </w:t>
      </w:r>
      <w:r>
        <w:t>и</w:t>
      </w:r>
      <w:r>
        <w:rPr>
          <w:spacing w:val="1"/>
        </w:rPr>
        <w:t xml:space="preserve"> </w:t>
      </w:r>
      <w:r>
        <w:t>сепаратистских</w:t>
      </w:r>
      <w:r>
        <w:rPr>
          <w:spacing w:val="1"/>
        </w:rPr>
        <w:t xml:space="preserve"> </w:t>
      </w:r>
      <w:r>
        <w:t>настроений. Обострение межнационального противостояния: Закавказье, Прибалтика, Украина,</w:t>
      </w:r>
      <w:r>
        <w:rPr>
          <w:spacing w:val="-57"/>
        </w:rPr>
        <w:t xml:space="preserve"> </w:t>
      </w:r>
      <w:r>
        <w:t>Молдавия.</w:t>
      </w:r>
      <w:r>
        <w:rPr>
          <w:spacing w:val="-1"/>
        </w:rPr>
        <w:t xml:space="preserve"> </w:t>
      </w:r>
      <w:r>
        <w:t>Позиции</w:t>
      </w:r>
      <w:r>
        <w:rPr>
          <w:spacing w:val="-1"/>
        </w:rPr>
        <w:t xml:space="preserve"> </w:t>
      </w:r>
      <w:r>
        <w:t>республиканских</w:t>
      </w:r>
      <w:r>
        <w:rPr>
          <w:spacing w:val="2"/>
        </w:rPr>
        <w:t xml:space="preserve"> </w:t>
      </w:r>
      <w:r>
        <w:t>лидеров</w:t>
      </w:r>
      <w:r>
        <w:rPr>
          <w:spacing w:val="-1"/>
        </w:rPr>
        <w:t xml:space="preserve"> </w:t>
      </w:r>
      <w:r>
        <w:t>и</w:t>
      </w:r>
      <w:r>
        <w:rPr>
          <w:spacing w:val="-1"/>
        </w:rPr>
        <w:t xml:space="preserve"> </w:t>
      </w:r>
      <w:r>
        <w:t>национальных</w:t>
      </w:r>
      <w:r>
        <w:rPr>
          <w:spacing w:val="1"/>
        </w:rPr>
        <w:t xml:space="preserve"> </w:t>
      </w:r>
      <w:r>
        <w:t>элит.</w:t>
      </w:r>
    </w:p>
    <w:p w:rsidR="00764468" w:rsidRDefault="004B2496">
      <w:pPr>
        <w:pStyle w:val="a5"/>
        <w:ind w:right="351"/>
      </w:pPr>
      <w:r>
        <w:t>Последний этап перестройки: 1990—1991 гг. Отмена 6-й статьи Конституции СССР о</w:t>
      </w:r>
      <w:r>
        <w:rPr>
          <w:spacing w:val="1"/>
        </w:rPr>
        <w:t xml:space="preserve"> </w:t>
      </w:r>
      <w:r>
        <w:t>руководящей</w:t>
      </w:r>
      <w:r>
        <w:rPr>
          <w:spacing w:val="1"/>
        </w:rPr>
        <w:t xml:space="preserve"> </w:t>
      </w:r>
      <w:r>
        <w:t>роли</w:t>
      </w:r>
      <w:r>
        <w:rPr>
          <w:spacing w:val="1"/>
        </w:rPr>
        <w:t xml:space="preserve"> </w:t>
      </w:r>
      <w:r>
        <w:t>КПСС.</w:t>
      </w:r>
      <w:r>
        <w:rPr>
          <w:spacing w:val="1"/>
        </w:rPr>
        <w:t xml:space="preserve"> </w:t>
      </w:r>
      <w:r>
        <w:t>Становление</w:t>
      </w:r>
      <w:r>
        <w:rPr>
          <w:spacing w:val="1"/>
        </w:rPr>
        <w:t xml:space="preserve"> </w:t>
      </w:r>
      <w:r>
        <w:t>многопартийности.</w:t>
      </w:r>
      <w:r>
        <w:rPr>
          <w:spacing w:val="1"/>
        </w:rPr>
        <w:t xml:space="preserve"> </w:t>
      </w:r>
      <w:r>
        <w:t>Кризис</w:t>
      </w:r>
      <w:r>
        <w:rPr>
          <w:spacing w:val="1"/>
        </w:rPr>
        <w:t xml:space="preserve"> </w:t>
      </w:r>
      <w:r>
        <w:t>в</w:t>
      </w:r>
      <w:r>
        <w:rPr>
          <w:spacing w:val="1"/>
        </w:rPr>
        <w:t xml:space="preserve"> </w:t>
      </w:r>
      <w:r>
        <w:t>КПСС</w:t>
      </w:r>
      <w:r>
        <w:rPr>
          <w:spacing w:val="1"/>
        </w:rPr>
        <w:t xml:space="preserve"> </w:t>
      </w:r>
      <w:r>
        <w:t>и</w:t>
      </w:r>
      <w:r>
        <w:rPr>
          <w:spacing w:val="1"/>
        </w:rPr>
        <w:t xml:space="preserve"> </w:t>
      </w:r>
      <w:r>
        <w:t>создание</w:t>
      </w:r>
      <w:r>
        <w:rPr>
          <w:spacing w:val="1"/>
        </w:rPr>
        <w:t xml:space="preserve"> </w:t>
      </w:r>
      <w:r>
        <w:t>Коммунистической</w:t>
      </w:r>
      <w:r>
        <w:rPr>
          <w:spacing w:val="1"/>
        </w:rPr>
        <w:t xml:space="preserve"> </w:t>
      </w:r>
      <w:r>
        <w:t>партии</w:t>
      </w:r>
      <w:r>
        <w:rPr>
          <w:spacing w:val="1"/>
        </w:rPr>
        <w:t xml:space="preserve"> </w:t>
      </w:r>
      <w:r>
        <w:t>РСФСР.</w:t>
      </w:r>
      <w:r>
        <w:rPr>
          <w:spacing w:val="1"/>
        </w:rPr>
        <w:t xml:space="preserve"> </w:t>
      </w:r>
      <w:r>
        <w:t>I</w:t>
      </w:r>
      <w:r>
        <w:rPr>
          <w:spacing w:val="1"/>
        </w:rPr>
        <w:t xml:space="preserve"> </w:t>
      </w:r>
      <w:r>
        <w:t>съезд</w:t>
      </w:r>
      <w:r>
        <w:rPr>
          <w:spacing w:val="1"/>
        </w:rPr>
        <w:t xml:space="preserve"> </w:t>
      </w:r>
      <w:r>
        <w:t>народных</w:t>
      </w:r>
      <w:r>
        <w:rPr>
          <w:spacing w:val="1"/>
        </w:rPr>
        <w:t xml:space="preserve"> </w:t>
      </w:r>
      <w:r>
        <w:t>депутатов</w:t>
      </w:r>
      <w:r>
        <w:rPr>
          <w:spacing w:val="1"/>
        </w:rPr>
        <w:t xml:space="preserve"> </w:t>
      </w:r>
      <w:r>
        <w:t>РСФСР</w:t>
      </w:r>
      <w:r>
        <w:rPr>
          <w:spacing w:val="1"/>
        </w:rPr>
        <w:t xml:space="preserve"> </w:t>
      </w:r>
      <w:r>
        <w:t>и</w:t>
      </w:r>
      <w:r>
        <w:rPr>
          <w:spacing w:val="1"/>
        </w:rPr>
        <w:t xml:space="preserve"> </w:t>
      </w:r>
      <w:r>
        <w:t>его</w:t>
      </w:r>
      <w:r>
        <w:rPr>
          <w:spacing w:val="1"/>
        </w:rPr>
        <w:t xml:space="preserve"> </w:t>
      </w:r>
      <w:r>
        <w:t>решения.</w:t>
      </w:r>
      <w:r>
        <w:rPr>
          <w:spacing w:val="1"/>
        </w:rPr>
        <w:t xml:space="preserve"> </w:t>
      </w:r>
      <w:r>
        <w:t>Противостояние союзной и российской власти. Введение поста Президента и избрание М.С.</w:t>
      </w:r>
      <w:r>
        <w:rPr>
          <w:spacing w:val="1"/>
        </w:rPr>
        <w:t xml:space="preserve"> </w:t>
      </w:r>
      <w:r>
        <w:t>Горбачева</w:t>
      </w:r>
      <w:r>
        <w:rPr>
          <w:spacing w:val="1"/>
        </w:rPr>
        <w:t xml:space="preserve"> </w:t>
      </w:r>
      <w:r>
        <w:t>Президентом</w:t>
      </w:r>
      <w:r>
        <w:rPr>
          <w:spacing w:val="1"/>
        </w:rPr>
        <w:t xml:space="preserve"> </w:t>
      </w:r>
      <w:r>
        <w:t>СССР.</w:t>
      </w:r>
      <w:r>
        <w:rPr>
          <w:spacing w:val="1"/>
        </w:rPr>
        <w:t xml:space="preserve"> </w:t>
      </w:r>
      <w:r>
        <w:t>Избрание</w:t>
      </w:r>
      <w:r>
        <w:rPr>
          <w:spacing w:val="1"/>
        </w:rPr>
        <w:t xml:space="preserve"> </w:t>
      </w:r>
      <w:r>
        <w:t>Б.Н.</w:t>
      </w:r>
      <w:r>
        <w:rPr>
          <w:spacing w:val="1"/>
        </w:rPr>
        <w:t xml:space="preserve"> </w:t>
      </w:r>
      <w:r>
        <w:t>Ельцина</w:t>
      </w:r>
      <w:r>
        <w:rPr>
          <w:spacing w:val="1"/>
        </w:rPr>
        <w:t xml:space="preserve"> </w:t>
      </w:r>
      <w:r>
        <w:t>Президентом</w:t>
      </w:r>
      <w:r>
        <w:rPr>
          <w:spacing w:val="1"/>
        </w:rPr>
        <w:t xml:space="preserve"> </w:t>
      </w:r>
      <w:r>
        <w:t>РСФСР.</w:t>
      </w:r>
      <w:r>
        <w:rPr>
          <w:spacing w:val="1"/>
        </w:rPr>
        <w:t xml:space="preserve"> </w:t>
      </w:r>
      <w:r>
        <w:t>Углубление</w:t>
      </w:r>
      <w:r>
        <w:rPr>
          <w:spacing w:val="1"/>
        </w:rPr>
        <w:t xml:space="preserve"> </w:t>
      </w:r>
      <w:r>
        <w:t>политического</w:t>
      </w:r>
      <w:r>
        <w:rPr>
          <w:spacing w:val="-1"/>
        </w:rPr>
        <w:t xml:space="preserve"> </w:t>
      </w:r>
      <w:r>
        <w:t>кризиса.</w:t>
      </w:r>
    </w:p>
    <w:p w:rsidR="00764468" w:rsidRDefault="004B2496">
      <w:pPr>
        <w:pStyle w:val="a5"/>
        <w:ind w:right="346"/>
      </w:pPr>
      <w:r>
        <w:t>Усиление</w:t>
      </w:r>
      <w:r>
        <w:rPr>
          <w:spacing w:val="1"/>
        </w:rPr>
        <w:t xml:space="preserve"> </w:t>
      </w:r>
      <w:r>
        <w:t>центробежных</w:t>
      </w:r>
      <w:r>
        <w:rPr>
          <w:spacing w:val="1"/>
        </w:rPr>
        <w:t xml:space="preserve"> </w:t>
      </w:r>
      <w:r>
        <w:t>тенденций</w:t>
      </w:r>
      <w:r>
        <w:rPr>
          <w:spacing w:val="1"/>
        </w:rPr>
        <w:t xml:space="preserve"> </w:t>
      </w:r>
      <w:r>
        <w:t>и</w:t>
      </w:r>
      <w:r>
        <w:rPr>
          <w:spacing w:val="1"/>
        </w:rPr>
        <w:t xml:space="preserve"> </w:t>
      </w:r>
      <w:r>
        <w:t>угрозы</w:t>
      </w:r>
      <w:r>
        <w:rPr>
          <w:spacing w:val="1"/>
        </w:rPr>
        <w:t xml:space="preserve"> </w:t>
      </w:r>
      <w:r>
        <w:t>распада</w:t>
      </w:r>
      <w:r>
        <w:rPr>
          <w:spacing w:val="1"/>
        </w:rPr>
        <w:t xml:space="preserve"> </w:t>
      </w:r>
      <w:r>
        <w:t>СССР.</w:t>
      </w:r>
      <w:r>
        <w:rPr>
          <w:spacing w:val="1"/>
        </w:rPr>
        <w:t xml:space="preserve"> </w:t>
      </w:r>
      <w:r>
        <w:t>Декларация</w:t>
      </w:r>
      <w:r>
        <w:rPr>
          <w:spacing w:val="1"/>
        </w:rPr>
        <w:t xml:space="preserve"> </w:t>
      </w:r>
      <w:r>
        <w:t>о</w:t>
      </w:r>
      <w:r>
        <w:rPr>
          <w:spacing w:val="1"/>
        </w:rPr>
        <w:t xml:space="preserve"> </w:t>
      </w:r>
      <w:r>
        <w:t>государственном</w:t>
      </w:r>
      <w:r>
        <w:rPr>
          <w:spacing w:val="1"/>
        </w:rPr>
        <w:t xml:space="preserve"> </w:t>
      </w:r>
      <w:r>
        <w:t>суверенитете</w:t>
      </w:r>
      <w:r>
        <w:rPr>
          <w:spacing w:val="1"/>
        </w:rPr>
        <w:t xml:space="preserve"> </w:t>
      </w:r>
      <w:r>
        <w:t>РСФСР.</w:t>
      </w:r>
      <w:r>
        <w:rPr>
          <w:spacing w:val="1"/>
        </w:rPr>
        <w:t xml:space="preserve"> </w:t>
      </w:r>
      <w:r>
        <w:t>Дискуссии</w:t>
      </w:r>
      <w:r>
        <w:rPr>
          <w:spacing w:val="1"/>
        </w:rPr>
        <w:t xml:space="preserve"> </w:t>
      </w:r>
      <w:r>
        <w:t>о</w:t>
      </w:r>
      <w:r>
        <w:rPr>
          <w:spacing w:val="1"/>
        </w:rPr>
        <w:t xml:space="preserve"> </w:t>
      </w:r>
      <w:r>
        <w:t>путях</w:t>
      </w:r>
      <w:r>
        <w:rPr>
          <w:spacing w:val="1"/>
        </w:rPr>
        <w:t xml:space="preserve"> </w:t>
      </w:r>
      <w:r>
        <w:t>обновления</w:t>
      </w:r>
      <w:r>
        <w:rPr>
          <w:spacing w:val="1"/>
        </w:rPr>
        <w:t xml:space="preserve"> </w:t>
      </w:r>
      <w:r>
        <w:t>Союза</w:t>
      </w:r>
      <w:r>
        <w:rPr>
          <w:spacing w:val="1"/>
        </w:rPr>
        <w:t xml:space="preserve"> </w:t>
      </w:r>
      <w:r>
        <w:t>ССР.</w:t>
      </w:r>
      <w:r>
        <w:rPr>
          <w:spacing w:val="1"/>
        </w:rPr>
        <w:t xml:space="preserve"> </w:t>
      </w:r>
      <w:r>
        <w:t>Ново-</w:t>
      </w:r>
      <w:r>
        <w:rPr>
          <w:spacing w:val="1"/>
        </w:rPr>
        <w:t xml:space="preserve"> </w:t>
      </w:r>
      <w:r>
        <w:t>Огаревский процесс и попытки подписания нового Союзного договора. «Парад суверенитетов».</w:t>
      </w:r>
      <w:r>
        <w:rPr>
          <w:spacing w:val="-57"/>
        </w:rPr>
        <w:t xml:space="preserve"> </w:t>
      </w:r>
      <w:r>
        <w:t>Референдум о сохранении СССР. Превращение экономического кризиса в стране в ведущий</w:t>
      </w:r>
      <w:r>
        <w:rPr>
          <w:spacing w:val="1"/>
        </w:rPr>
        <w:t xml:space="preserve"> </w:t>
      </w:r>
      <w:r>
        <w:t>политический</w:t>
      </w:r>
      <w:r>
        <w:rPr>
          <w:spacing w:val="1"/>
        </w:rPr>
        <w:t xml:space="preserve"> </w:t>
      </w:r>
      <w:r>
        <w:t>фактор.</w:t>
      </w:r>
      <w:r>
        <w:rPr>
          <w:spacing w:val="1"/>
        </w:rPr>
        <w:t xml:space="preserve"> </w:t>
      </w:r>
      <w:r>
        <w:t>Нарастание</w:t>
      </w:r>
      <w:r>
        <w:rPr>
          <w:spacing w:val="1"/>
        </w:rPr>
        <w:t xml:space="preserve"> </w:t>
      </w:r>
      <w:r>
        <w:t>разбалансированности</w:t>
      </w:r>
      <w:r>
        <w:rPr>
          <w:spacing w:val="1"/>
        </w:rPr>
        <w:t xml:space="preserve"> </w:t>
      </w:r>
      <w:r>
        <w:t>в</w:t>
      </w:r>
      <w:r>
        <w:rPr>
          <w:spacing w:val="1"/>
        </w:rPr>
        <w:t xml:space="preserve"> </w:t>
      </w:r>
      <w:r>
        <w:t>экономике.</w:t>
      </w:r>
      <w:r>
        <w:rPr>
          <w:spacing w:val="1"/>
        </w:rPr>
        <w:t xml:space="preserve"> </w:t>
      </w:r>
      <w:r>
        <w:t>Введение</w:t>
      </w:r>
      <w:r>
        <w:rPr>
          <w:spacing w:val="1"/>
        </w:rPr>
        <w:t xml:space="preserve"> </w:t>
      </w:r>
      <w:r>
        <w:t>карточной</w:t>
      </w:r>
      <w:r>
        <w:rPr>
          <w:spacing w:val="1"/>
        </w:rPr>
        <w:t xml:space="preserve"> </w:t>
      </w:r>
      <w:r>
        <w:t>системы</w:t>
      </w:r>
      <w:r>
        <w:rPr>
          <w:spacing w:val="2"/>
        </w:rPr>
        <w:t xml:space="preserve"> </w:t>
      </w:r>
      <w:r>
        <w:t>снабжения.</w:t>
      </w:r>
      <w:r>
        <w:rPr>
          <w:spacing w:val="60"/>
        </w:rPr>
        <w:t xml:space="preserve"> </w:t>
      </w:r>
      <w:r>
        <w:t>Реалии</w:t>
      </w:r>
      <w:r>
        <w:rPr>
          <w:spacing w:val="1"/>
        </w:rPr>
        <w:t xml:space="preserve"> </w:t>
      </w:r>
      <w:r>
        <w:t>1991</w:t>
      </w:r>
      <w:r>
        <w:rPr>
          <w:spacing w:val="60"/>
        </w:rPr>
        <w:t xml:space="preserve"> </w:t>
      </w:r>
      <w:r>
        <w:t>г.:</w:t>
      </w:r>
      <w:r>
        <w:rPr>
          <w:spacing w:val="60"/>
        </w:rPr>
        <w:t xml:space="preserve"> </w:t>
      </w:r>
      <w:r>
        <w:t>конфискационная</w:t>
      </w:r>
      <w:r>
        <w:rPr>
          <w:spacing w:val="60"/>
        </w:rPr>
        <w:t xml:space="preserve"> </w:t>
      </w:r>
      <w:r>
        <w:t>денежная</w:t>
      </w:r>
      <w:r>
        <w:rPr>
          <w:spacing w:val="60"/>
        </w:rPr>
        <w:t xml:space="preserve"> </w:t>
      </w:r>
      <w:r>
        <w:t>реформа,</w:t>
      </w:r>
      <w:r>
        <w:rPr>
          <w:spacing w:val="60"/>
        </w:rPr>
        <w:t xml:space="preserve"> </w:t>
      </w:r>
      <w:r>
        <w:t>трехкратное</w:t>
      </w:r>
    </w:p>
    <w:p w:rsidR="00764468" w:rsidRDefault="004B2496">
      <w:pPr>
        <w:pStyle w:val="a5"/>
        <w:spacing w:before="9"/>
        <w:ind w:right="349" w:firstLine="0"/>
      </w:pPr>
      <w:r>
        <w:t>повышение государственных цен, пустые полки магазинов. Разработка союзным и российским</w:t>
      </w:r>
      <w:r>
        <w:rPr>
          <w:spacing w:val="1"/>
        </w:rPr>
        <w:t xml:space="preserve"> </w:t>
      </w:r>
      <w:r>
        <w:t>руководством</w:t>
      </w:r>
      <w:r>
        <w:rPr>
          <w:spacing w:val="1"/>
        </w:rPr>
        <w:t xml:space="preserve"> </w:t>
      </w:r>
      <w:r>
        <w:t>программ</w:t>
      </w:r>
      <w:r>
        <w:rPr>
          <w:spacing w:val="1"/>
        </w:rPr>
        <w:t xml:space="preserve"> </w:t>
      </w:r>
      <w:r>
        <w:t>перехода</w:t>
      </w:r>
      <w:r>
        <w:rPr>
          <w:spacing w:val="1"/>
        </w:rPr>
        <w:t xml:space="preserve"> </w:t>
      </w:r>
      <w:r>
        <w:t>к</w:t>
      </w:r>
      <w:r>
        <w:rPr>
          <w:spacing w:val="1"/>
        </w:rPr>
        <w:t xml:space="preserve"> </w:t>
      </w:r>
      <w:r>
        <w:t>рыночной</w:t>
      </w:r>
      <w:r>
        <w:rPr>
          <w:spacing w:val="1"/>
        </w:rPr>
        <w:t xml:space="preserve"> </w:t>
      </w:r>
      <w:r>
        <w:t>экономике.</w:t>
      </w:r>
      <w:r>
        <w:rPr>
          <w:spacing w:val="1"/>
        </w:rPr>
        <w:t xml:space="preserve"> </w:t>
      </w:r>
      <w:r>
        <w:t>Радикализация</w:t>
      </w:r>
      <w:r>
        <w:rPr>
          <w:spacing w:val="1"/>
        </w:rPr>
        <w:t xml:space="preserve"> </w:t>
      </w:r>
      <w:r>
        <w:t>общественных</w:t>
      </w:r>
      <w:r>
        <w:rPr>
          <w:spacing w:val="1"/>
        </w:rPr>
        <w:t xml:space="preserve"> </w:t>
      </w:r>
      <w:r>
        <w:t>настроений.</w:t>
      </w:r>
      <w:r>
        <w:rPr>
          <w:spacing w:val="1"/>
        </w:rPr>
        <w:t xml:space="preserve"> </w:t>
      </w:r>
      <w:r>
        <w:t>Забастовочное</w:t>
      </w:r>
      <w:r>
        <w:rPr>
          <w:spacing w:val="1"/>
        </w:rPr>
        <w:t xml:space="preserve"> </w:t>
      </w:r>
      <w:r>
        <w:t>движение.</w:t>
      </w:r>
      <w:r>
        <w:rPr>
          <w:spacing w:val="1"/>
        </w:rPr>
        <w:t xml:space="preserve"> </w:t>
      </w:r>
      <w:r>
        <w:t>Новый</w:t>
      </w:r>
      <w:r>
        <w:rPr>
          <w:spacing w:val="1"/>
        </w:rPr>
        <w:t xml:space="preserve"> </w:t>
      </w:r>
      <w:r>
        <w:t>этап</w:t>
      </w:r>
      <w:r>
        <w:rPr>
          <w:spacing w:val="1"/>
        </w:rPr>
        <w:t xml:space="preserve"> </w:t>
      </w:r>
      <w:r>
        <w:t>в</w:t>
      </w:r>
      <w:r>
        <w:rPr>
          <w:spacing w:val="1"/>
        </w:rPr>
        <w:t xml:space="preserve"> </w:t>
      </w:r>
      <w:r>
        <w:t>государственно-конфессиональных</w:t>
      </w:r>
      <w:r>
        <w:rPr>
          <w:spacing w:val="1"/>
        </w:rPr>
        <w:t xml:space="preserve"> </w:t>
      </w:r>
      <w:r>
        <w:t>отношениях.</w:t>
      </w:r>
    </w:p>
    <w:p w:rsidR="00764468" w:rsidRDefault="004B2496">
      <w:pPr>
        <w:pStyle w:val="a5"/>
        <w:spacing w:before="1"/>
        <w:ind w:right="347"/>
      </w:pPr>
      <w:r>
        <w:t>Попытка</w:t>
      </w:r>
      <w:r>
        <w:rPr>
          <w:spacing w:val="1"/>
        </w:rPr>
        <w:t xml:space="preserve"> </w:t>
      </w:r>
      <w:r>
        <w:t>государственного</w:t>
      </w:r>
      <w:r>
        <w:rPr>
          <w:spacing w:val="1"/>
        </w:rPr>
        <w:t xml:space="preserve"> </w:t>
      </w:r>
      <w:r>
        <w:t>переворота</w:t>
      </w:r>
      <w:r>
        <w:rPr>
          <w:spacing w:val="1"/>
        </w:rPr>
        <w:t xml:space="preserve"> </w:t>
      </w:r>
      <w:r>
        <w:t>в</w:t>
      </w:r>
      <w:r>
        <w:rPr>
          <w:spacing w:val="1"/>
        </w:rPr>
        <w:t xml:space="preserve"> </w:t>
      </w:r>
      <w:r>
        <w:t>августе</w:t>
      </w:r>
      <w:r>
        <w:rPr>
          <w:spacing w:val="1"/>
        </w:rPr>
        <w:t xml:space="preserve"> </w:t>
      </w:r>
      <w:r>
        <w:t>1991</w:t>
      </w:r>
      <w:r>
        <w:rPr>
          <w:spacing w:val="1"/>
        </w:rPr>
        <w:t xml:space="preserve"> </w:t>
      </w:r>
      <w:r>
        <w:t>г.</w:t>
      </w:r>
      <w:r>
        <w:rPr>
          <w:spacing w:val="1"/>
        </w:rPr>
        <w:t xml:space="preserve"> </w:t>
      </w:r>
      <w:r>
        <w:t>Планы</w:t>
      </w:r>
      <w:r>
        <w:rPr>
          <w:spacing w:val="1"/>
        </w:rPr>
        <w:t xml:space="preserve"> </w:t>
      </w:r>
      <w:r>
        <w:t>ГКЧП</w:t>
      </w:r>
      <w:r>
        <w:rPr>
          <w:spacing w:val="1"/>
        </w:rPr>
        <w:t xml:space="preserve"> </w:t>
      </w:r>
      <w:r>
        <w:t>и</w:t>
      </w:r>
      <w:r>
        <w:rPr>
          <w:spacing w:val="1"/>
        </w:rPr>
        <w:t xml:space="preserve"> </w:t>
      </w:r>
      <w:r>
        <w:t>защитники</w:t>
      </w:r>
      <w:r>
        <w:rPr>
          <w:spacing w:val="1"/>
        </w:rPr>
        <w:t xml:space="preserve"> </w:t>
      </w:r>
      <w:r>
        <w:t>Белого</w:t>
      </w:r>
      <w:r>
        <w:rPr>
          <w:spacing w:val="1"/>
        </w:rPr>
        <w:t xml:space="preserve"> </w:t>
      </w:r>
      <w:r>
        <w:t>дома.</w:t>
      </w:r>
      <w:r>
        <w:rPr>
          <w:spacing w:val="1"/>
        </w:rPr>
        <w:t xml:space="preserve"> </w:t>
      </w:r>
      <w:r>
        <w:t>Победа</w:t>
      </w:r>
      <w:r>
        <w:rPr>
          <w:spacing w:val="1"/>
        </w:rPr>
        <w:t xml:space="preserve"> </w:t>
      </w:r>
      <w:r>
        <w:t>Ельцина.</w:t>
      </w:r>
      <w:r>
        <w:rPr>
          <w:spacing w:val="1"/>
        </w:rPr>
        <w:t xml:space="preserve"> </w:t>
      </w:r>
      <w:r>
        <w:t>Ослабление</w:t>
      </w:r>
      <w:r>
        <w:rPr>
          <w:spacing w:val="1"/>
        </w:rPr>
        <w:t xml:space="preserve"> </w:t>
      </w:r>
      <w:r>
        <w:t>союзной</w:t>
      </w:r>
      <w:r>
        <w:rPr>
          <w:spacing w:val="1"/>
        </w:rPr>
        <w:t xml:space="preserve"> </w:t>
      </w:r>
      <w:r>
        <w:t>власти.</w:t>
      </w:r>
      <w:r>
        <w:rPr>
          <w:spacing w:val="1"/>
        </w:rPr>
        <w:t xml:space="preserve"> </w:t>
      </w:r>
      <w:r>
        <w:t>Распад</w:t>
      </w:r>
      <w:r>
        <w:rPr>
          <w:spacing w:val="1"/>
        </w:rPr>
        <w:t xml:space="preserve"> </w:t>
      </w:r>
      <w:r>
        <w:t>структур</w:t>
      </w:r>
      <w:r>
        <w:rPr>
          <w:spacing w:val="1"/>
        </w:rPr>
        <w:t xml:space="preserve"> </w:t>
      </w:r>
      <w:r>
        <w:t>КПСС.</w:t>
      </w:r>
      <w:r>
        <w:rPr>
          <w:spacing w:val="1"/>
        </w:rPr>
        <w:t xml:space="preserve"> </w:t>
      </w:r>
      <w:r>
        <w:t>Оформление</w:t>
      </w:r>
      <w:r>
        <w:rPr>
          <w:spacing w:val="1"/>
        </w:rPr>
        <w:t xml:space="preserve"> </w:t>
      </w:r>
      <w:r>
        <w:t>фактического</w:t>
      </w:r>
      <w:r>
        <w:rPr>
          <w:spacing w:val="1"/>
        </w:rPr>
        <w:t xml:space="preserve"> </w:t>
      </w:r>
      <w:r>
        <w:t>распада</w:t>
      </w:r>
      <w:r>
        <w:rPr>
          <w:spacing w:val="1"/>
        </w:rPr>
        <w:t xml:space="preserve"> </w:t>
      </w:r>
      <w:r>
        <w:t>СССР.</w:t>
      </w:r>
      <w:r>
        <w:rPr>
          <w:spacing w:val="1"/>
        </w:rPr>
        <w:t xml:space="preserve"> </w:t>
      </w:r>
      <w:r>
        <w:t>Беловежские</w:t>
      </w:r>
      <w:r>
        <w:rPr>
          <w:spacing w:val="1"/>
        </w:rPr>
        <w:t xml:space="preserve"> </w:t>
      </w:r>
      <w:r>
        <w:t>и</w:t>
      </w:r>
      <w:r>
        <w:rPr>
          <w:spacing w:val="61"/>
        </w:rPr>
        <w:t xml:space="preserve"> </w:t>
      </w:r>
      <w:r>
        <w:t>Алма-Атинские</w:t>
      </w:r>
      <w:r>
        <w:rPr>
          <w:spacing w:val="61"/>
        </w:rPr>
        <w:t xml:space="preserve"> </w:t>
      </w:r>
      <w:r>
        <w:t>соглашения,</w:t>
      </w:r>
      <w:r>
        <w:rPr>
          <w:spacing w:val="1"/>
        </w:rPr>
        <w:t xml:space="preserve"> </w:t>
      </w:r>
      <w:r>
        <w:t>создание</w:t>
      </w:r>
      <w:r>
        <w:rPr>
          <w:spacing w:val="-2"/>
        </w:rPr>
        <w:t xml:space="preserve"> </w:t>
      </w:r>
      <w:r>
        <w:t>Содружества</w:t>
      </w:r>
      <w:r>
        <w:rPr>
          <w:spacing w:val="1"/>
        </w:rPr>
        <w:t xml:space="preserve"> </w:t>
      </w:r>
      <w:r>
        <w:t>Независимых</w:t>
      </w:r>
      <w:r>
        <w:rPr>
          <w:spacing w:val="1"/>
        </w:rPr>
        <w:t xml:space="preserve"> </w:t>
      </w:r>
      <w:r>
        <w:t>Государств</w:t>
      </w:r>
      <w:r>
        <w:rPr>
          <w:spacing w:val="-1"/>
        </w:rPr>
        <w:t xml:space="preserve"> </w:t>
      </w:r>
      <w:r>
        <w:t>(СНГ).</w:t>
      </w:r>
    </w:p>
    <w:p w:rsidR="00764468" w:rsidRDefault="004B2496">
      <w:pPr>
        <w:pStyle w:val="a5"/>
        <w:spacing w:before="2" w:line="237" w:lineRule="auto"/>
        <w:ind w:right="356"/>
      </w:pPr>
      <w:r>
        <w:t>Реакция</w:t>
      </w:r>
      <w:r>
        <w:rPr>
          <w:spacing w:val="1"/>
        </w:rPr>
        <w:t xml:space="preserve"> </w:t>
      </w:r>
      <w:r>
        <w:t>мирового</w:t>
      </w:r>
      <w:r>
        <w:rPr>
          <w:spacing w:val="1"/>
        </w:rPr>
        <w:t xml:space="preserve"> </w:t>
      </w:r>
      <w:r>
        <w:t>сообщества</w:t>
      </w:r>
      <w:r>
        <w:rPr>
          <w:spacing w:val="1"/>
        </w:rPr>
        <w:t xml:space="preserve"> </w:t>
      </w:r>
      <w:r>
        <w:t>на</w:t>
      </w:r>
      <w:r>
        <w:rPr>
          <w:spacing w:val="1"/>
        </w:rPr>
        <w:t xml:space="preserve"> </w:t>
      </w:r>
      <w:r>
        <w:t>распад</w:t>
      </w:r>
      <w:r>
        <w:rPr>
          <w:spacing w:val="1"/>
        </w:rPr>
        <w:t xml:space="preserve"> </w:t>
      </w:r>
      <w:r>
        <w:t>СССР.</w:t>
      </w:r>
      <w:r>
        <w:rPr>
          <w:spacing w:val="1"/>
        </w:rPr>
        <w:t xml:space="preserve"> </w:t>
      </w:r>
      <w:r>
        <w:t>Россия</w:t>
      </w:r>
      <w:r>
        <w:rPr>
          <w:spacing w:val="1"/>
        </w:rPr>
        <w:t xml:space="preserve"> </w:t>
      </w:r>
      <w:r>
        <w:t>как</w:t>
      </w:r>
      <w:r>
        <w:rPr>
          <w:spacing w:val="1"/>
        </w:rPr>
        <w:t xml:space="preserve"> </w:t>
      </w:r>
      <w:r>
        <w:t>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p>
    <w:p w:rsidR="00764468" w:rsidRDefault="004B2496">
      <w:pPr>
        <w:pStyle w:val="a5"/>
        <w:spacing w:before="1"/>
        <w:ind w:left="1041" w:right="6682" w:firstLine="0"/>
        <w:jc w:val="left"/>
      </w:pPr>
      <w:r>
        <w:t>. Наш край в 1945—1991 гг.</w:t>
      </w:r>
      <w:r>
        <w:rPr>
          <w:spacing w:val="-57"/>
        </w:rPr>
        <w:t xml:space="preserve"> </w:t>
      </w:r>
      <w:r>
        <w:t>Обобщение.</w:t>
      </w:r>
    </w:p>
    <w:p w:rsidR="00764468" w:rsidRDefault="004B2496">
      <w:pPr>
        <w:pStyle w:val="a5"/>
        <w:ind w:left="1041" w:right="5299" w:firstLine="0"/>
        <w:jc w:val="left"/>
      </w:pPr>
      <w:r>
        <w:t>Российская Федерация в 1992—2022 гг.</w:t>
      </w:r>
      <w:r>
        <w:rPr>
          <w:spacing w:val="1"/>
        </w:rPr>
        <w:t xml:space="preserve"> </w:t>
      </w:r>
      <w:r>
        <w:t>Становление</w:t>
      </w:r>
      <w:r>
        <w:rPr>
          <w:spacing w:val="-3"/>
        </w:rPr>
        <w:t xml:space="preserve"> </w:t>
      </w:r>
      <w:r>
        <w:t>новой</w:t>
      </w:r>
      <w:r>
        <w:rPr>
          <w:spacing w:val="-3"/>
        </w:rPr>
        <w:t xml:space="preserve"> </w:t>
      </w:r>
      <w:r>
        <w:t>России</w:t>
      </w:r>
      <w:r>
        <w:rPr>
          <w:spacing w:val="-1"/>
        </w:rPr>
        <w:t xml:space="preserve"> </w:t>
      </w:r>
      <w:r>
        <w:t>(1992—1999).</w:t>
      </w:r>
    </w:p>
    <w:p w:rsidR="00764468" w:rsidRDefault="004B2496">
      <w:pPr>
        <w:pStyle w:val="a5"/>
        <w:ind w:right="351"/>
      </w:pPr>
      <w:r>
        <w:t>Б.Н. Ельцин и его окружение. Общественная поддержка курса реформ. Правительство</w:t>
      </w:r>
      <w:r>
        <w:rPr>
          <w:spacing w:val="1"/>
        </w:rPr>
        <w:t xml:space="preserve"> </w:t>
      </w:r>
      <w:r>
        <w:t>реформаторов во главе с Е.Т. Гайдаром. Начало радикальных экономических преобразований.</w:t>
      </w:r>
      <w:r>
        <w:rPr>
          <w:spacing w:val="1"/>
        </w:rPr>
        <w:t xml:space="preserve"> </w:t>
      </w:r>
      <w:r>
        <w:t>Либерализация цен. «Шоковая терапия». Ваучерная приватизация. Гиперинфляция, рост цен и</w:t>
      </w:r>
      <w:r>
        <w:rPr>
          <w:spacing w:val="1"/>
        </w:rPr>
        <w:t xml:space="preserve"> </w:t>
      </w:r>
      <w:r>
        <w:t>падение жизненного уровня населения. Безработица. Черный рынок и криминализация жизни.</w:t>
      </w:r>
      <w:r>
        <w:rPr>
          <w:spacing w:val="1"/>
        </w:rPr>
        <w:t xml:space="preserve"> </w:t>
      </w:r>
      <w:r>
        <w:t>Рост</w:t>
      </w:r>
      <w:r>
        <w:rPr>
          <w:spacing w:val="-1"/>
        </w:rPr>
        <w:t xml:space="preserve"> </w:t>
      </w:r>
      <w:r>
        <w:t>недовольства</w:t>
      </w:r>
      <w:r>
        <w:rPr>
          <w:spacing w:val="-2"/>
        </w:rPr>
        <w:t xml:space="preserve"> </w:t>
      </w:r>
      <w:r>
        <w:t>граждан первыми</w:t>
      </w:r>
      <w:r>
        <w:rPr>
          <w:spacing w:val="-1"/>
        </w:rPr>
        <w:t xml:space="preserve"> </w:t>
      </w:r>
      <w:r>
        <w:t>результатами экономических</w:t>
      </w:r>
      <w:r>
        <w:rPr>
          <w:spacing w:val="1"/>
        </w:rPr>
        <w:t xml:space="preserve"> </w:t>
      </w:r>
      <w:r>
        <w:t>реформ.</w:t>
      </w:r>
    </w:p>
    <w:p w:rsidR="00764468" w:rsidRDefault="004B2496">
      <w:pPr>
        <w:pStyle w:val="a5"/>
        <w:spacing w:before="1"/>
        <w:ind w:right="348"/>
      </w:pPr>
      <w:r>
        <w:t>Нарастание политико-конституционного кризиса в условиях ухудшения экономической</w:t>
      </w:r>
      <w:r>
        <w:rPr>
          <w:spacing w:val="1"/>
        </w:rPr>
        <w:t xml:space="preserve"> </w:t>
      </w:r>
      <w:r>
        <w:t>ситуации. Указ Б.Н. Ельцина № 1400 и его оценка Конституционным</w:t>
      </w:r>
      <w:r>
        <w:rPr>
          <w:spacing w:val="1"/>
        </w:rPr>
        <w:t xml:space="preserve"> </w:t>
      </w:r>
      <w:r>
        <w:t>судом. Возможность</w:t>
      </w:r>
      <w:r>
        <w:rPr>
          <w:spacing w:val="1"/>
        </w:rPr>
        <w:t xml:space="preserve"> </w:t>
      </w:r>
      <w:r>
        <w:t>мирного</w:t>
      </w:r>
      <w:r>
        <w:rPr>
          <w:spacing w:val="1"/>
        </w:rPr>
        <w:t xml:space="preserve"> </w:t>
      </w:r>
      <w:r>
        <w:t>выхода</w:t>
      </w:r>
      <w:r>
        <w:rPr>
          <w:spacing w:val="1"/>
        </w:rPr>
        <w:t xml:space="preserve"> </w:t>
      </w:r>
      <w:r>
        <w:t>из</w:t>
      </w:r>
      <w:r>
        <w:rPr>
          <w:spacing w:val="1"/>
        </w:rPr>
        <w:t xml:space="preserve"> </w:t>
      </w:r>
      <w:r>
        <w:t>политического</w:t>
      </w:r>
      <w:r>
        <w:rPr>
          <w:spacing w:val="1"/>
        </w:rPr>
        <w:t xml:space="preserve"> </w:t>
      </w:r>
      <w:r>
        <w:t>кризиса.</w:t>
      </w:r>
      <w:r>
        <w:rPr>
          <w:spacing w:val="1"/>
        </w:rPr>
        <w:t xml:space="preserve"> </w:t>
      </w:r>
      <w:r>
        <w:t>Трагические</w:t>
      </w:r>
      <w:r>
        <w:rPr>
          <w:spacing w:val="1"/>
        </w:rPr>
        <w:t xml:space="preserve"> </w:t>
      </w:r>
      <w:r>
        <w:t>события</w:t>
      </w:r>
      <w:r>
        <w:rPr>
          <w:spacing w:val="1"/>
        </w:rPr>
        <w:t xml:space="preserve"> </w:t>
      </w:r>
      <w:r>
        <w:t>осени</w:t>
      </w:r>
      <w:r>
        <w:rPr>
          <w:spacing w:val="1"/>
        </w:rPr>
        <w:t xml:space="preserve"> </w:t>
      </w:r>
      <w:r>
        <w:t>1993</w:t>
      </w:r>
      <w:r>
        <w:rPr>
          <w:spacing w:val="1"/>
        </w:rPr>
        <w:t xml:space="preserve"> </w:t>
      </w:r>
      <w:r>
        <w:t>г.</w:t>
      </w:r>
      <w:r>
        <w:rPr>
          <w:spacing w:val="1"/>
        </w:rPr>
        <w:t xml:space="preserve"> </w:t>
      </w:r>
      <w:r>
        <w:t>в</w:t>
      </w:r>
      <w:r>
        <w:rPr>
          <w:spacing w:val="1"/>
        </w:rPr>
        <w:t xml:space="preserve"> </w:t>
      </w:r>
      <w:r>
        <w:t>Москве.</w:t>
      </w:r>
      <w:r>
        <w:rPr>
          <w:spacing w:val="1"/>
        </w:rPr>
        <w:t xml:space="preserve"> </w:t>
      </w:r>
      <w:r>
        <w:t>Всенародное голосование (плебисцит) по проекту Конституции России 1993 г. Ликвидация</w:t>
      </w:r>
      <w:r>
        <w:rPr>
          <w:spacing w:val="1"/>
        </w:rPr>
        <w:t xml:space="preserve"> </w:t>
      </w:r>
      <w:r>
        <w:t>Советов</w:t>
      </w:r>
      <w:r>
        <w:rPr>
          <w:spacing w:val="1"/>
        </w:rPr>
        <w:t xml:space="preserve"> </w:t>
      </w:r>
      <w:r>
        <w:t>и</w:t>
      </w:r>
      <w:r>
        <w:rPr>
          <w:spacing w:val="1"/>
        </w:rPr>
        <w:t xml:space="preserve"> </w:t>
      </w:r>
      <w:r>
        <w:t>создание</w:t>
      </w:r>
      <w:r>
        <w:rPr>
          <w:spacing w:val="1"/>
        </w:rPr>
        <w:t xml:space="preserve"> </w:t>
      </w:r>
      <w:r>
        <w:t>новой</w:t>
      </w:r>
      <w:r>
        <w:rPr>
          <w:spacing w:val="1"/>
        </w:rPr>
        <w:t xml:space="preserve"> </w:t>
      </w:r>
      <w:r>
        <w:t>системы</w:t>
      </w:r>
      <w:r>
        <w:rPr>
          <w:spacing w:val="1"/>
        </w:rPr>
        <w:t xml:space="preserve"> </w:t>
      </w:r>
      <w:r>
        <w:t>государственного</w:t>
      </w:r>
      <w:r>
        <w:rPr>
          <w:spacing w:val="1"/>
        </w:rPr>
        <w:t xml:space="preserve"> </w:t>
      </w:r>
      <w:r>
        <w:t>устройства.</w:t>
      </w:r>
      <w:r>
        <w:rPr>
          <w:spacing w:val="1"/>
        </w:rPr>
        <w:t xml:space="preserve"> </w:t>
      </w:r>
      <w:r>
        <w:t>Принятие</w:t>
      </w:r>
      <w:r>
        <w:rPr>
          <w:spacing w:val="1"/>
        </w:rPr>
        <w:t xml:space="preserve"> </w:t>
      </w:r>
      <w:r>
        <w:t>Конституции</w:t>
      </w:r>
      <w:r>
        <w:rPr>
          <w:spacing w:val="1"/>
        </w:rPr>
        <w:t xml:space="preserve"> </w:t>
      </w:r>
      <w:r>
        <w:t>России 1993 г. и ее значение. Становление российского парламентаризма. Разделение властей.</w:t>
      </w:r>
      <w:r>
        <w:rPr>
          <w:spacing w:val="1"/>
        </w:rPr>
        <w:t xml:space="preserve"> </w:t>
      </w:r>
      <w:r>
        <w:t>Проблемы</w:t>
      </w:r>
      <w:r>
        <w:rPr>
          <w:spacing w:val="-4"/>
        </w:rPr>
        <w:t xml:space="preserve"> </w:t>
      </w:r>
      <w:r>
        <w:t>построения</w:t>
      </w:r>
      <w:r>
        <w:rPr>
          <w:spacing w:val="-3"/>
        </w:rPr>
        <w:t xml:space="preserve"> </w:t>
      </w:r>
      <w:r>
        <w:t>федеративного</w:t>
      </w:r>
      <w:r>
        <w:rPr>
          <w:spacing w:val="-3"/>
        </w:rPr>
        <w:t xml:space="preserve"> </w:t>
      </w:r>
      <w:r>
        <w:t>государства.</w:t>
      </w:r>
      <w:r>
        <w:rPr>
          <w:spacing w:val="-3"/>
        </w:rPr>
        <w:t xml:space="preserve"> </w:t>
      </w:r>
      <w:r>
        <w:t>Утверждение</w:t>
      </w:r>
      <w:r>
        <w:rPr>
          <w:spacing w:val="-4"/>
        </w:rPr>
        <w:t xml:space="preserve"> </w:t>
      </w:r>
      <w:r>
        <w:t>государственной</w:t>
      </w:r>
      <w:r>
        <w:rPr>
          <w:spacing w:val="-3"/>
        </w:rPr>
        <w:t xml:space="preserve"> </w:t>
      </w:r>
      <w:r>
        <w:t>символики.</w:t>
      </w:r>
    </w:p>
    <w:p w:rsidR="00764468" w:rsidRDefault="004B2496">
      <w:pPr>
        <w:pStyle w:val="a5"/>
        <w:ind w:right="350"/>
      </w:pPr>
      <w:r>
        <w:t>Обострение</w:t>
      </w:r>
      <w:r>
        <w:rPr>
          <w:spacing w:val="1"/>
        </w:rPr>
        <w:t xml:space="preserve"> </w:t>
      </w:r>
      <w:r>
        <w:t>межнациональных</w:t>
      </w:r>
      <w:r>
        <w:rPr>
          <w:spacing w:val="1"/>
        </w:rPr>
        <w:t xml:space="preserve"> </w:t>
      </w:r>
      <w:r>
        <w:t>и</w:t>
      </w:r>
      <w:r>
        <w:rPr>
          <w:spacing w:val="1"/>
        </w:rPr>
        <w:t xml:space="preserve"> </w:t>
      </w:r>
      <w:r>
        <w:t>межконфессиональных</w:t>
      </w:r>
      <w:r>
        <w:rPr>
          <w:spacing w:val="1"/>
        </w:rPr>
        <w:t xml:space="preserve"> </w:t>
      </w:r>
      <w:r>
        <w:t>отношений</w:t>
      </w:r>
      <w:r>
        <w:rPr>
          <w:spacing w:val="1"/>
        </w:rPr>
        <w:t xml:space="preserve"> </w:t>
      </w:r>
      <w:r>
        <w:t>в</w:t>
      </w:r>
      <w:r>
        <w:rPr>
          <w:spacing w:val="1"/>
        </w:rPr>
        <w:t xml:space="preserve"> </w:t>
      </w:r>
      <w:r>
        <w:t>1990-е</w:t>
      </w:r>
      <w:r>
        <w:rPr>
          <w:spacing w:val="1"/>
        </w:rPr>
        <w:t xml:space="preserve"> </w:t>
      </w:r>
      <w:r>
        <w:t>гг.</w:t>
      </w:r>
      <w:r>
        <w:rPr>
          <w:spacing w:val="1"/>
        </w:rPr>
        <w:t xml:space="preserve"> </w:t>
      </w:r>
      <w:r>
        <w:t>Подписание Федеративного договора (1992) и отдельных соглашений центра с республиками.</w:t>
      </w:r>
      <w:r>
        <w:rPr>
          <w:spacing w:val="1"/>
        </w:rPr>
        <w:t xml:space="preserve"> </w:t>
      </w:r>
      <w:r>
        <w:t>Взаимоотношения центра и субъектов Федерации. Военно-политический кризис в Чеченской</w:t>
      </w:r>
      <w:r>
        <w:rPr>
          <w:spacing w:val="1"/>
        </w:rPr>
        <w:t xml:space="preserve"> </w:t>
      </w:r>
      <w:r>
        <w:t>Республике.</w:t>
      </w:r>
    </w:p>
    <w:p w:rsidR="00764468" w:rsidRDefault="004B2496">
      <w:pPr>
        <w:pStyle w:val="a5"/>
        <w:ind w:right="351"/>
      </w:pPr>
      <w:r>
        <w:t>Корректировка курса реформ и попытки стабилизации экономики. Роль иностранных</w:t>
      </w:r>
      <w:r>
        <w:rPr>
          <w:spacing w:val="1"/>
        </w:rPr>
        <w:t xml:space="preserve"> </w:t>
      </w:r>
      <w:r>
        <w:lastRenderedPageBreak/>
        <w:t>займов. Тенденции деиндустриализации и увеличения зависимости экономики от мировых цен</w:t>
      </w:r>
      <w:r>
        <w:rPr>
          <w:spacing w:val="1"/>
        </w:rPr>
        <w:t xml:space="preserve"> </w:t>
      </w:r>
      <w:r>
        <w:t>на энергоносители. Ситуация в российском сельском хозяйстве и увеличение зависимости от</w:t>
      </w:r>
      <w:r>
        <w:rPr>
          <w:spacing w:val="1"/>
        </w:rPr>
        <w:t xml:space="preserve"> </w:t>
      </w:r>
      <w:r>
        <w:t>экспорта</w:t>
      </w:r>
      <w:r>
        <w:rPr>
          <w:spacing w:val="-1"/>
        </w:rPr>
        <w:t xml:space="preserve"> </w:t>
      </w:r>
      <w:r>
        <w:t>продовольствия.</w:t>
      </w:r>
      <w:r>
        <w:rPr>
          <w:spacing w:val="-1"/>
        </w:rPr>
        <w:t xml:space="preserve"> </w:t>
      </w:r>
      <w:r>
        <w:t>Финансовые</w:t>
      </w:r>
      <w:r>
        <w:rPr>
          <w:spacing w:val="-2"/>
        </w:rPr>
        <w:t xml:space="preserve"> </w:t>
      </w:r>
      <w:r>
        <w:t>пирамиды. Дефолт</w:t>
      </w:r>
      <w:r>
        <w:rPr>
          <w:spacing w:val="-1"/>
        </w:rPr>
        <w:t xml:space="preserve"> </w:t>
      </w:r>
      <w:r>
        <w:t>1998</w:t>
      </w:r>
      <w:r>
        <w:rPr>
          <w:spacing w:val="-1"/>
        </w:rPr>
        <w:t xml:space="preserve"> </w:t>
      </w:r>
      <w:r>
        <w:t>г.</w:t>
      </w:r>
      <w:r>
        <w:rPr>
          <w:spacing w:val="-2"/>
        </w:rPr>
        <w:t xml:space="preserve"> </w:t>
      </w:r>
      <w:r>
        <w:t>и</w:t>
      </w:r>
      <w:r>
        <w:rPr>
          <w:spacing w:val="4"/>
        </w:rPr>
        <w:t xml:space="preserve"> </w:t>
      </w:r>
      <w:r>
        <w:t>его</w:t>
      </w:r>
      <w:r>
        <w:rPr>
          <w:spacing w:val="-1"/>
        </w:rPr>
        <w:t xml:space="preserve"> </w:t>
      </w:r>
      <w:r>
        <w:t>последствия.</w:t>
      </w:r>
    </w:p>
    <w:p w:rsidR="00764468" w:rsidRDefault="004B2496">
      <w:pPr>
        <w:pStyle w:val="a5"/>
        <w:spacing w:before="1"/>
        <w:ind w:right="347"/>
      </w:pPr>
      <w:r>
        <w:t>Повседневная жизнь россиян в условиях реформ. Свобода средств массовой информации</w:t>
      </w:r>
      <w:r>
        <w:rPr>
          <w:spacing w:val="-57"/>
        </w:rPr>
        <w:t xml:space="preserve"> </w:t>
      </w:r>
      <w:r>
        <w:t>(далее – СМИ). Свобода предпринимательской деятельности. Возможность выезда за рубеж.</w:t>
      </w:r>
      <w:r>
        <w:rPr>
          <w:spacing w:val="1"/>
        </w:rPr>
        <w:t xml:space="preserve"> </w:t>
      </w:r>
      <w:r>
        <w:t>Кризис</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Социальная</w:t>
      </w:r>
      <w:r>
        <w:rPr>
          <w:spacing w:val="1"/>
        </w:rPr>
        <w:t xml:space="preserve"> </w:t>
      </w:r>
      <w:r>
        <w:t>поляризация</w:t>
      </w:r>
      <w:r>
        <w:rPr>
          <w:spacing w:val="1"/>
        </w:rPr>
        <w:t xml:space="preserve"> </w:t>
      </w:r>
      <w:r>
        <w:t>общества</w:t>
      </w:r>
      <w:r>
        <w:rPr>
          <w:spacing w:val="1"/>
        </w:rPr>
        <w:t xml:space="preserve"> </w:t>
      </w:r>
      <w:r>
        <w:t>и</w:t>
      </w:r>
      <w:r>
        <w:rPr>
          <w:spacing w:val="1"/>
        </w:rPr>
        <w:t xml:space="preserve"> </w:t>
      </w:r>
      <w:r>
        <w:t>смена</w:t>
      </w:r>
      <w:r>
        <w:rPr>
          <w:spacing w:val="1"/>
        </w:rPr>
        <w:t xml:space="preserve"> </w:t>
      </w:r>
      <w:r>
        <w:t>ценностных</w:t>
      </w:r>
      <w:r>
        <w:rPr>
          <w:spacing w:val="1"/>
        </w:rPr>
        <w:t xml:space="preserve"> </w:t>
      </w:r>
      <w:r>
        <w:t>ориентиров. Безработица и детская беспризорность. Проблемы русскоязычного населения в</w:t>
      </w:r>
      <w:r>
        <w:rPr>
          <w:spacing w:val="1"/>
        </w:rPr>
        <w:t xml:space="preserve"> </w:t>
      </w:r>
      <w:r>
        <w:t>бывших</w:t>
      </w:r>
      <w:r>
        <w:rPr>
          <w:spacing w:val="1"/>
        </w:rPr>
        <w:t xml:space="preserve"> </w:t>
      </w:r>
      <w:r>
        <w:t>республиках</w:t>
      </w:r>
      <w:r>
        <w:rPr>
          <w:spacing w:val="2"/>
        </w:rPr>
        <w:t xml:space="preserve"> </w:t>
      </w:r>
      <w:r>
        <w:t>СССР.</w:t>
      </w:r>
    </w:p>
    <w:p w:rsidR="00764468" w:rsidRDefault="004B2496">
      <w:pPr>
        <w:pStyle w:val="a5"/>
        <w:ind w:right="348"/>
      </w:pPr>
      <w:r>
        <w:t>Новые</w:t>
      </w:r>
      <w:r>
        <w:rPr>
          <w:spacing w:val="1"/>
        </w:rPr>
        <w:t xml:space="preserve"> </w:t>
      </w:r>
      <w:r>
        <w:t>приоритеты</w:t>
      </w:r>
      <w:r>
        <w:rPr>
          <w:spacing w:val="1"/>
        </w:rPr>
        <w:t xml:space="preserve"> </w:t>
      </w:r>
      <w:r>
        <w:t>внешней</w:t>
      </w:r>
      <w:r>
        <w:rPr>
          <w:spacing w:val="1"/>
        </w:rPr>
        <w:t xml:space="preserve"> </w:t>
      </w:r>
      <w:r>
        <w:t>политики.</w:t>
      </w:r>
      <w:r>
        <w:rPr>
          <w:spacing w:val="1"/>
        </w:rPr>
        <w:t xml:space="preserve"> </w:t>
      </w:r>
      <w:r>
        <w:t>Россия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Значение</w:t>
      </w:r>
      <w:r>
        <w:rPr>
          <w:spacing w:val="1"/>
        </w:rPr>
        <w:t xml:space="preserve"> </w:t>
      </w:r>
      <w:r>
        <w:t>сохранения</w:t>
      </w:r>
      <w:r>
        <w:rPr>
          <w:spacing w:val="1"/>
        </w:rPr>
        <w:t xml:space="preserve"> </w:t>
      </w:r>
      <w:r>
        <w:t>Россией</w:t>
      </w:r>
      <w:r>
        <w:rPr>
          <w:spacing w:val="1"/>
        </w:rPr>
        <w:t xml:space="preserve"> </w:t>
      </w:r>
      <w:r>
        <w:t>статуса</w:t>
      </w:r>
      <w:r>
        <w:rPr>
          <w:spacing w:val="1"/>
        </w:rPr>
        <w:t xml:space="preserve"> </w:t>
      </w:r>
      <w:r>
        <w:t>ядерной</w:t>
      </w:r>
      <w:r>
        <w:rPr>
          <w:spacing w:val="1"/>
        </w:rPr>
        <w:t xml:space="preserve"> </w:t>
      </w:r>
      <w:r>
        <w:t>державы.</w:t>
      </w:r>
      <w:r>
        <w:rPr>
          <w:spacing w:val="1"/>
        </w:rPr>
        <w:t xml:space="preserve"> </w:t>
      </w:r>
      <w:r>
        <w:t>Взаимоотношения с США и странами Запада. Россия на постсоветском пространстве. СНГ и</w:t>
      </w:r>
      <w:r>
        <w:rPr>
          <w:spacing w:val="1"/>
        </w:rPr>
        <w:t xml:space="preserve"> </w:t>
      </w:r>
      <w:r>
        <w:t>союз</w:t>
      </w:r>
      <w:r>
        <w:rPr>
          <w:spacing w:val="-1"/>
        </w:rPr>
        <w:t xml:space="preserve"> </w:t>
      </w:r>
      <w:r>
        <w:t>с</w:t>
      </w:r>
      <w:r>
        <w:rPr>
          <w:spacing w:val="-1"/>
        </w:rPr>
        <w:t xml:space="preserve"> </w:t>
      </w:r>
      <w:r>
        <w:t>Белоруссией.</w:t>
      </w:r>
      <w:r>
        <w:rPr>
          <w:spacing w:val="-1"/>
        </w:rPr>
        <w:t xml:space="preserve"> </w:t>
      </w:r>
      <w:r>
        <w:t>Военно-политическое</w:t>
      </w:r>
      <w:r>
        <w:rPr>
          <w:spacing w:val="-1"/>
        </w:rPr>
        <w:t xml:space="preserve"> </w:t>
      </w:r>
      <w:r>
        <w:t>сотрудничество</w:t>
      </w:r>
      <w:r>
        <w:rPr>
          <w:spacing w:val="-1"/>
        </w:rPr>
        <w:t xml:space="preserve"> </w:t>
      </w:r>
      <w:r>
        <w:t>в</w:t>
      </w:r>
      <w:r>
        <w:rPr>
          <w:spacing w:val="-1"/>
        </w:rPr>
        <w:t xml:space="preserve"> </w:t>
      </w:r>
      <w:r>
        <w:t>рамках</w:t>
      </w:r>
      <w:r>
        <w:rPr>
          <w:spacing w:val="2"/>
        </w:rPr>
        <w:t xml:space="preserve"> </w:t>
      </w:r>
      <w:r>
        <w:t>СНГ.</w:t>
      </w:r>
    </w:p>
    <w:p w:rsidR="00764468" w:rsidRDefault="004B2496">
      <w:pPr>
        <w:pStyle w:val="a5"/>
        <w:ind w:right="352"/>
      </w:pPr>
      <w:r>
        <w:t>Российская</w:t>
      </w:r>
      <w:r>
        <w:rPr>
          <w:spacing w:val="1"/>
        </w:rPr>
        <w:t xml:space="preserve"> </w:t>
      </w:r>
      <w:r>
        <w:t>многопартийность</w:t>
      </w:r>
      <w:r>
        <w:rPr>
          <w:spacing w:val="1"/>
        </w:rPr>
        <w:t xml:space="preserve"> </w:t>
      </w:r>
      <w:r>
        <w:t>и</w:t>
      </w:r>
      <w:r>
        <w:rPr>
          <w:spacing w:val="1"/>
        </w:rPr>
        <w:t xml:space="preserve"> </w:t>
      </w:r>
      <w:r>
        <w:t>строительство</w:t>
      </w:r>
      <w:r>
        <w:rPr>
          <w:spacing w:val="1"/>
        </w:rPr>
        <w:t xml:space="preserve"> </w:t>
      </w:r>
      <w:r>
        <w:t>гражданского</w:t>
      </w:r>
      <w:r>
        <w:rPr>
          <w:spacing w:val="1"/>
        </w:rPr>
        <w:t xml:space="preserve"> </w:t>
      </w:r>
      <w:r>
        <w:t>общества.</w:t>
      </w:r>
      <w:r>
        <w:rPr>
          <w:spacing w:val="1"/>
        </w:rPr>
        <w:t xml:space="preserve"> </w:t>
      </w:r>
      <w:r>
        <w:t>Основные</w:t>
      </w:r>
      <w:r>
        <w:rPr>
          <w:spacing w:val="1"/>
        </w:rPr>
        <w:t xml:space="preserve"> </w:t>
      </w:r>
      <w:r>
        <w:t>политические партии и движения 1990-х гг., их лидеры и платформы. Кризис центральной</w:t>
      </w:r>
      <w:r>
        <w:rPr>
          <w:spacing w:val="1"/>
        </w:rPr>
        <w:t xml:space="preserve"> </w:t>
      </w:r>
      <w:r>
        <w:t>власти.</w:t>
      </w:r>
      <w:r>
        <w:rPr>
          <w:spacing w:val="9"/>
        </w:rPr>
        <w:t xml:space="preserve"> </w:t>
      </w:r>
      <w:r>
        <w:t>Обострение</w:t>
      </w:r>
      <w:r>
        <w:rPr>
          <w:spacing w:val="9"/>
        </w:rPr>
        <w:t xml:space="preserve"> </w:t>
      </w:r>
      <w:r>
        <w:t>ситуации</w:t>
      </w:r>
      <w:r>
        <w:rPr>
          <w:spacing w:val="11"/>
        </w:rPr>
        <w:t xml:space="preserve"> </w:t>
      </w:r>
      <w:r>
        <w:t>на</w:t>
      </w:r>
      <w:r>
        <w:rPr>
          <w:spacing w:val="9"/>
        </w:rPr>
        <w:t xml:space="preserve"> </w:t>
      </w:r>
      <w:r>
        <w:t>Северном</w:t>
      </w:r>
      <w:r>
        <w:rPr>
          <w:spacing w:val="9"/>
        </w:rPr>
        <w:t xml:space="preserve"> </w:t>
      </w:r>
      <w:r>
        <w:t>Кавказе.</w:t>
      </w:r>
      <w:r>
        <w:rPr>
          <w:spacing w:val="10"/>
        </w:rPr>
        <w:t xml:space="preserve"> </w:t>
      </w:r>
      <w:r>
        <w:t>Вторжение</w:t>
      </w:r>
      <w:r>
        <w:rPr>
          <w:spacing w:val="9"/>
        </w:rPr>
        <w:t xml:space="preserve"> </w:t>
      </w:r>
      <w:r>
        <w:t>террористических</w:t>
      </w:r>
      <w:r>
        <w:rPr>
          <w:spacing w:val="12"/>
        </w:rPr>
        <w:t xml:space="preserve"> </w:t>
      </w:r>
      <w:r>
        <w:t>группировок</w:t>
      </w:r>
      <w:r>
        <w:rPr>
          <w:spacing w:val="-58"/>
        </w:rPr>
        <w:t xml:space="preserve"> </w:t>
      </w:r>
      <w:r>
        <w:t>в</w:t>
      </w:r>
      <w:r>
        <w:rPr>
          <w:spacing w:val="-2"/>
        </w:rPr>
        <w:t xml:space="preserve"> </w:t>
      </w:r>
      <w:r>
        <w:t>Дагестан. Добровольная отставка</w:t>
      </w:r>
      <w:r>
        <w:rPr>
          <w:spacing w:val="-1"/>
        </w:rPr>
        <w:t xml:space="preserve"> </w:t>
      </w:r>
      <w:r>
        <w:t>Б.Н.</w:t>
      </w:r>
      <w:r>
        <w:rPr>
          <w:spacing w:val="1"/>
        </w:rPr>
        <w:t xml:space="preserve"> </w:t>
      </w:r>
      <w:r>
        <w:t>Ельцина.</w:t>
      </w:r>
    </w:p>
    <w:p w:rsidR="00764468" w:rsidRDefault="004B2496">
      <w:pPr>
        <w:pStyle w:val="a5"/>
        <w:spacing w:before="1"/>
        <w:ind w:left="1041" w:firstLine="0"/>
      </w:pPr>
      <w:r>
        <w:t>Россия</w:t>
      </w:r>
      <w:r>
        <w:rPr>
          <w:spacing w:val="-2"/>
        </w:rPr>
        <w:t xml:space="preserve"> </w:t>
      </w:r>
      <w:r>
        <w:t>в</w:t>
      </w:r>
      <w:r>
        <w:rPr>
          <w:spacing w:val="-3"/>
        </w:rPr>
        <w:t xml:space="preserve"> </w:t>
      </w:r>
      <w:r>
        <w:t>ХХI</w:t>
      </w:r>
      <w:r>
        <w:rPr>
          <w:spacing w:val="-6"/>
        </w:rPr>
        <w:t xml:space="preserve"> </w:t>
      </w:r>
      <w:r>
        <w:t>в.:</w:t>
      </w:r>
      <w:r>
        <w:rPr>
          <w:spacing w:val="-2"/>
        </w:rPr>
        <w:t xml:space="preserve"> </w:t>
      </w:r>
      <w:r>
        <w:t>вызовы</w:t>
      </w:r>
      <w:r>
        <w:rPr>
          <w:spacing w:val="-2"/>
        </w:rPr>
        <w:t xml:space="preserve"> </w:t>
      </w:r>
      <w:r>
        <w:t>времени</w:t>
      </w:r>
      <w:r>
        <w:rPr>
          <w:spacing w:val="-2"/>
        </w:rPr>
        <w:t xml:space="preserve"> </w:t>
      </w:r>
      <w:r>
        <w:t>и</w:t>
      </w:r>
      <w:r>
        <w:rPr>
          <w:spacing w:val="-1"/>
        </w:rPr>
        <w:t xml:space="preserve"> </w:t>
      </w:r>
      <w:r>
        <w:t>задачи</w:t>
      </w:r>
      <w:r>
        <w:rPr>
          <w:spacing w:val="-2"/>
        </w:rPr>
        <w:t xml:space="preserve"> </w:t>
      </w:r>
      <w:r>
        <w:t>модернизации.</w:t>
      </w:r>
    </w:p>
    <w:p w:rsidR="00764468" w:rsidRDefault="004B2496">
      <w:pPr>
        <w:pStyle w:val="a5"/>
        <w:ind w:right="346"/>
      </w:pPr>
      <w:r>
        <w:t>Политические и экономические приоритеты. Вступление в должность Президента В.В.</w:t>
      </w:r>
      <w:r>
        <w:rPr>
          <w:spacing w:val="1"/>
        </w:rPr>
        <w:t xml:space="preserve"> </w:t>
      </w:r>
      <w:r>
        <w:t>Путина и связанные с этим ожидания. Начало преодоления негативных последствий 1990-х гг.</w:t>
      </w:r>
      <w:r>
        <w:rPr>
          <w:spacing w:val="1"/>
        </w:rPr>
        <w:t xml:space="preserve"> </w:t>
      </w:r>
      <w:r>
        <w:t>Основные направления внутренней и внешней политики. Федерализм и сепаратизм. Создание</w:t>
      </w:r>
      <w:r>
        <w:rPr>
          <w:spacing w:val="1"/>
        </w:rPr>
        <w:t xml:space="preserve"> </w:t>
      </w:r>
      <w:r>
        <w:t>Федеральных округов. Восстановление единого правового пространства страны. Разграничение</w:t>
      </w:r>
      <w:r>
        <w:rPr>
          <w:spacing w:val="1"/>
        </w:rPr>
        <w:t xml:space="preserve"> </w:t>
      </w:r>
      <w:r>
        <w:t>властных</w:t>
      </w:r>
      <w:r>
        <w:rPr>
          <w:spacing w:val="1"/>
        </w:rPr>
        <w:t xml:space="preserve"> </w:t>
      </w:r>
      <w:r>
        <w:t>полномочий</w:t>
      </w:r>
      <w:r>
        <w:rPr>
          <w:spacing w:val="1"/>
        </w:rPr>
        <w:t xml:space="preserve"> </w:t>
      </w:r>
      <w:r>
        <w:t>центра</w:t>
      </w:r>
      <w:r>
        <w:rPr>
          <w:spacing w:val="1"/>
        </w:rPr>
        <w:t xml:space="preserve"> </w:t>
      </w:r>
      <w:r>
        <w:t>и</w:t>
      </w:r>
      <w:r>
        <w:rPr>
          <w:spacing w:val="1"/>
        </w:rPr>
        <w:t xml:space="preserve"> </w:t>
      </w:r>
      <w:r>
        <w:t>регионов.</w:t>
      </w:r>
      <w:r>
        <w:rPr>
          <w:spacing w:val="1"/>
        </w:rPr>
        <w:t xml:space="preserve"> </w:t>
      </w:r>
      <w:r>
        <w:t>Террористическая</w:t>
      </w:r>
      <w:r>
        <w:rPr>
          <w:spacing w:val="1"/>
        </w:rPr>
        <w:t xml:space="preserve"> </w:t>
      </w:r>
      <w:r>
        <w:t>угроза</w:t>
      </w:r>
      <w:r>
        <w:rPr>
          <w:spacing w:val="1"/>
        </w:rPr>
        <w:t xml:space="preserve"> </w:t>
      </w:r>
      <w:r>
        <w:t>и</w:t>
      </w:r>
      <w:r>
        <w:rPr>
          <w:spacing w:val="1"/>
        </w:rPr>
        <w:t xml:space="preserve"> </w:t>
      </w:r>
      <w:r>
        <w:t>борьба</w:t>
      </w:r>
      <w:r>
        <w:rPr>
          <w:spacing w:val="1"/>
        </w:rPr>
        <w:t xml:space="preserve"> </w:t>
      </w:r>
      <w:r>
        <w:t>с</w:t>
      </w:r>
      <w:r>
        <w:rPr>
          <w:spacing w:val="1"/>
        </w:rPr>
        <w:t xml:space="preserve"> </w:t>
      </w:r>
      <w:r>
        <w:t>ней.</w:t>
      </w:r>
      <w:r>
        <w:rPr>
          <w:spacing w:val="1"/>
        </w:rPr>
        <w:t xml:space="preserve"> </w:t>
      </w:r>
      <w:r>
        <w:t>Урегулирование</w:t>
      </w:r>
      <w:r>
        <w:rPr>
          <w:spacing w:val="4"/>
        </w:rPr>
        <w:t xml:space="preserve"> </w:t>
      </w:r>
      <w:r>
        <w:t>кризиса</w:t>
      </w:r>
      <w:r>
        <w:rPr>
          <w:spacing w:val="4"/>
        </w:rPr>
        <w:t xml:space="preserve"> </w:t>
      </w:r>
      <w:r>
        <w:t>в</w:t>
      </w:r>
      <w:r>
        <w:rPr>
          <w:spacing w:val="4"/>
        </w:rPr>
        <w:t xml:space="preserve"> </w:t>
      </w:r>
      <w:r>
        <w:t>Чеченской</w:t>
      </w:r>
      <w:r>
        <w:rPr>
          <w:spacing w:val="6"/>
        </w:rPr>
        <w:t xml:space="preserve"> </w:t>
      </w:r>
      <w:r>
        <w:t>Республике.</w:t>
      </w:r>
      <w:r>
        <w:rPr>
          <w:spacing w:val="5"/>
        </w:rPr>
        <w:t xml:space="preserve"> </w:t>
      </w:r>
      <w:r>
        <w:t>Построение</w:t>
      </w:r>
      <w:r>
        <w:rPr>
          <w:spacing w:val="4"/>
        </w:rPr>
        <w:t xml:space="preserve"> </w:t>
      </w:r>
      <w:r>
        <w:t>вертикали</w:t>
      </w:r>
      <w:r>
        <w:rPr>
          <w:spacing w:val="6"/>
        </w:rPr>
        <w:t xml:space="preserve"> </w:t>
      </w:r>
      <w:r>
        <w:t>власти</w:t>
      </w:r>
      <w:r>
        <w:rPr>
          <w:spacing w:val="7"/>
        </w:rPr>
        <w:t xml:space="preserve"> </w:t>
      </w:r>
      <w:r>
        <w:t>и</w:t>
      </w:r>
      <w:r>
        <w:rPr>
          <w:spacing w:val="4"/>
        </w:rPr>
        <w:t xml:space="preserve"> </w:t>
      </w:r>
      <w:r>
        <w:t>гражданское</w:t>
      </w:r>
    </w:p>
    <w:p w:rsidR="00764468" w:rsidRDefault="004B2496">
      <w:pPr>
        <w:pStyle w:val="a5"/>
        <w:spacing w:before="9"/>
        <w:ind w:firstLine="0"/>
      </w:pPr>
      <w:r>
        <w:t>общество.</w:t>
      </w:r>
      <w:r>
        <w:rPr>
          <w:spacing w:val="-3"/>
        </w:rPr>
        <w:t xml:space="preserve"> </w:t>
      </w:r>
      <w:r>
        <w:t>Военная</w:t>
      </w:r>
      <w:r>
        <w:rPr>
          <w:spacing w:val="-2"/>
        </w:rPr>
        <w:t xml:space="preserve"> </w:t>
      </w:r>
      <w:r>
        <w:t>реформа.</w:t>
      </w:r>
    </w:p>
    <w:p w:rsidR="00764468" w:rsidRDefault="004B2496">
      <w:pPr>
        <w:pStyle w:val="a5"/>
        <w:ind w:right="347"/>
      </w:pPr>
      <w:r>
        <w:t>Экономический подъем</w:t>
      </w:r>
      <w:r>
        <w:rPr>
          <w:spacing w:val="1"/>
        </w:rPr>
        <w:t xml:space="preserve"> </w:t>
      </w:r>
      <w:r>
        <w:t>1999—2007</w:t>
      </w:r>
      <w:r>
        <w:rPr>
          <w:spacing w:val="1"/>
        </w:rPr>
        <w:t xml:space="preserve"> </w:t>
      </w:r>
      <w:r>
        <w:t>гг.</w:t>
      </w:r>
      <w:r>
        <w:rPr>
          <w:spacing w:val="1"/>
        </w:rPr>
        <w:t xml:space="preserve"> </w:t>
      </w:r>
      <w:r>
        <w:t>и</w:t>
      </w:r>
      <w:r>
        <w:rPr>
          <w:spacing w:val="1"/>
        </w:rPr>
        <w:t xml:space="preserve"> </w:t>
      </w:r>
      <w:r>
        <w:t>кризис 2008</w:t>
      </w:r>
      <w:r>
        <w:rPr>
          <w:spacing w:val="1"/>
        </w:rPr>
        <w:t xml:space="preserve"> </w:t>
      </w:r>
      <w:r>
        <w:t>г. Структура экономики,</w:t>
      </w:r>
      <w:r>
        <w:rPr>
          <w:spacing w:val="1"/>
        </w:rPr>
        <w:t xml:space="preserve"> </w:t>
      </w:r>
      <w:r>
        <w:t>роль</w:t>
      </w:r>
      <w:r>
        <w:rPr>
          <w:spacing w:val="1"/>
        </w:rPr>
        <w:t xml:space="preserve"> </w:t>
      </w:r>
      <w:r>
        <w:t>нефтегазового</w:t>
      </w:r>
      <w:r>
        <w:rPr>
          <w:spacing w:val="1"/>
        </w:rPr>
        <w:t xml:space="preserve"> </w:t>
      </w:r>
      <w:r>
        <w:t>сектора</w:t>
      </w:r>
      <w:r>
        <w:rPr>
          <w:spacing w:val="1"/>
        </w:rPr>
        <w:t xml:space="preserve"> </w:t>
      </w:r>
      <w:r>
        <w:t>и</w:t>
      </w:r>
      <w:r>
        <w:rPr>
          <w:spacing w:val="1"/>
        </w:rPr>
        <w:t xml:space="preserve"> </w:t>
      </w:r>
      <w:r>
        <w:t>задачи</w:t>
      </w:r>
      <w:r>
        <w:rPr>
          <w:spacing w:val="1"/>
        </w:rPr>
        <w:t xml:space="preserve"> </w:t>
      </w:r>
      <w:r>
        <w:t>инновационного</w:t>
      </w:r>
      <w:r>
        <w:rPr>
          <w:spacing w:val="1"/>
        </w:rPr>
        <w:t xml:space="preserve"> </w:t>
      </w:r>
      <w:r>
        <w:t>развития.</w:t>
      </w:r>
      <w:r>
        <w:rPr>
          <w:spacing w:val="1"/>
        </w:rPr>
        <w:t xml:space="preserve"> </w:t>
      </w:r>
      <w:r>
        <w:t>Крупнейшие</w:t>
      </w:r>
      <w:r>
        <w:rPr>
          <w:spacing w:val="1"/>
        </w:rPr>
        <w:t xml:space="preserve"> </w:t>
      </w:r>
      <w:r>
        <w:t>инфраструктурные</w:t>
      </w:r>
      <w:r>
        <w:rPr>
          <w:spacing w:val="1"/>
        </w:rPr>
        <w:t xml:space="preserve"> </w:t>
      </w:r>
      <w:r>
        <w:t>проекты. Сельское хозяйство. Россия в системе мировой рыночной экономики. Начало (2005) и</w:t>
      </w:r>
      <w:r>
        <w:rPr>
          <w:spacing w:val="1"/>
        </w:rPr>
        <w:t xml:space="preserve"> </w:t>
      </w:r>
      <w:r>
        <w:t>продолжение</w:t>
      </w:r>
      <w:r>
        <w:rPr>
          <w:spacing w:val="-2"/>
        </w:rPr>
        <w:t xml:space="preserve"> </w:t>
      </w:r>
      <w:r>
        <w:t>(2018)</w:t>
      </w:r>
      <w:r>
        <w:rPr>
          <w:spacing w:val="-1"/>
        </w:rPr>
        <w:t xml:space="preserve"> </w:t>
      </w:r>
      <w:r>
        <w:t>реализации приоритетных</w:t>
      </w:r>
      <w:r>
        <w:rPr>
          <w:spacing w:val="1"/>
        </w:rPr>
        <w:t xml:space="preserve"> </w:t>
      </w:r>
      <w:r>
        <w:t>национальных</w:t>
      </w:r>
      <w:r>
        <w:rPr>
          <w:spacing w:val="1"/>
        </w:rPr>
        <w:t xml:space="preserve"> </w:t>
      </w:r>
      <w:r>
        <w:t>проектов.</w:t>
      </w:r>
    </w:p>
    <w:p w:rsidR="00764468" w:rsidRDefault="004B2496">
      <w:pPr>
        <w:pStyle w:val="a5"/>
        <w:spacing w:before="1"/>
        <w:ind w:right="350"/>
      </w:pPr>
      <w:r>
        <w:t>Президент</w:t>
      </w:r>
      <w:r>
        <w:rPr>
          <w:spacing w:val="1"/>
        </w:rPr>
        <w:t xml:space="preserve"> </w:t>
      </w:r>
      <w:r>
        <w:t>Д.А.</w:t>
      </w:r>
      <w:r>
        <w:rPr>
          <w:spacing w:val="1"/>
        </w:rPr>
        <w:t xml:space="preserve"> </w:t>
      </w:r>
      <w:r>
        <w:t>Медведев,</w:t>
      </w:r>
      <w:r>
        <w:rPr>
          <w:spacing w:val="1"/>
        </w:rPr>
        <w:t xml:space="preserve"> </w:t>
      </w:r>
      <w:r>
        <w:t>премьер-министр</w:t>
      </w:r>
      <w:r>
        <w:rPr>
          <w:spacing w:val="1"/>
        </w:rPr>
        <w:t xml:space="preserve"> </w:t>
      </w:r>
      <w:r>
        <w:t>В.В.</w:t>
      </w:r>
      <w:r>
        <w:rPr>
          <w:spacing w:val="1"/>
        </w:rPr>
        <w:t xml:space="preserve"> </w:t>
      </w:r>
      <w:r>
        <w:t>Путин.</w:t>
      </w:r>
      <w:r>
        <w:rPr>
          <w:spacing w:val="1"/>
        </w:rPr>
        <w:t xml:space="preserve"> </w:t>
      </w:r>
      <w:r>
        <w:t>Основные</w:t>
      </w:r>
      <w:r>
        <w:rPr>
          <w:spacing w:val="61"/>
        </w:rPr>
        <w:t xml:space="preserve"> </w:t>
      </w:r>
      <w:r>
        <w:t>направления</w:t>
      </w:r>
      <w:r>
        <w:rPr>
          <w:spacing w:val="1"/>
        </w:rPr>
        <w:t xml:space="preserve"> </w:t>
      </w:r>
      <w:r>
        <w:t>внешней</w:t>
      </w:r>
      <w:r>
        <w:rPr>
          <w:spacing w:val="-2"/>
        </w:rPr>
        <w:t xml:space="preserve"> </w:t>
      </w:r>
      <w:r>
        <w:t>и</w:t>
      </w:r>
      <w:r>
        <w:rPr>
          <w:spacing w:val="-1"/>
        </w:rPr>
        <w:t xml:space="preserve"> </w:t>
      </w:r>
      <w:r>
        <w:t>внутренней</w:t>
      </w:r>
      <w:r>
        <w:rPr>
          <w:spacing w:val="-1"/>
        </w:rPr>
        <w:t xml:space="preserve"> </w:t>
      </w:r>
      <w:r>
        <w:t>политики.</w:t>
      </w:r>
      <w:r>
        <w:rPr>
          <w:spacing w:val="-1"/>
        </w:rPr>
        <w:t xml:space="preserve"> </w:t>
      </w:r>
      <w:r>
        <w:t>Проблема</w:t>
      </w:r>
      <w:r>
        <w:rPr>
          <w:spacing w:val="-2"/>
        </w:rPr>
        <w:t xml:space="preserve"> </w:t>
      </w:r>
      <w:r>
        <w:t>стабильности</w:t>
      </w:r>
      <w:r>
        <w:rPr>
          <w:spacing w:val="-2"/>
        </w:rPr>
        <w:t xml:space="preserve"> </w:t>
      </w:r>
      <w:r>
        <w:t>и</w:t>
      </w:r>
      <w:r>
        <w:rPr>
          <w:spacing w:val="-3"/>
        </w:rPr>
        <w:t xml:space="preserve"> </w:t>
      </w:r>
      <w:r>
        <w:t>преемственности власти.</w:t>
      </w:r>
    </w:p>
    <w:p w:rsidR="00764468" w:rsidRDefault="004B2496">
      <w:pPr>
        <w:pStyle w:val="a5"/>
        <w:ind w:right="355"/>
      </w:pPr>
      <w:r>
        <w:t>Избрание В.В. Путина Президентом Российской Федерации в 2012 г. и переизбрание на</w:t>
      </w:r>
      <w:r>
        <w:rPr>
          <w:spacing w:val="1"/>
        </w:rPr>
        <w:t xml:space="preserve"> </w:t>
      </w:r>
      <w:r>
        <w:t>новый</w:t>
      </w:r>
      <w:r>
        <w:rPr>
          <w:spacing w:val="1"/>
        </w:rPr>
        <w:t xml:space="preserve"> </w:t>
      </w:r>
      <w:r>
        <w:t>срок</w:t>
      </w:r>
      <w:r>
        <w:rPr>
          <w:spacing w:val="1"/>
        </w:rPr>
        <w:t xml:space="preserve"> </w:t>
      </w:r>
      <w:r>
        <w:t>в</w:t>
      </w:r>
      <w:r>
        <w:rPr>
          <w:spacing w:val="1"/>
        </w:rPr>
        <w:t xml:space="preserve"> </w:t>
      </w:r>
      <w:r>
        <w:t>2018</w:t>
      </w:r>
      <w:r>
        <w:rPr>
          <w:spacing w:val="1"/>
        </w:rPr>
        <w:t xml:space="preserve"> </w:t>
      </w:r>
      <w:r>
        <w:t>г.</w:t>
      </w:r>
      <w:r>
        <w:rPr>
          <w:spacing w:val="1"/>
        </w:rPr>
        <w:t xml:space="preserve"> </w:t>
      </w:r>
      <w:r>
        <w:t>Вхождение</w:t>
      </w:r>
      <w:r>
        <w:rPr>
          <w:spacing w:val="1"/>
        </w:rPr>
        <w:t xml:space="preserve"> </w:t>
      </w:r>
      <w:r>
        <w:t>Крыма</w:t>
      </w:r>
      <w:r>
        <w:rPr>
          <w:spacing w:val="1"/>
        </w:rPr>
        <w:t xml:space="preserve"> </w:t>
      </w:r>
      <w:r>
        <w:t>в</w:t>
      </w:r>
      <w:r>
        <w:rPr>
          <w:spacing w:val="1"/>
        </w:rPr>
        <w:t xml:space="preserve"> </w:t>
      </w:r>
      <w:r>
        <w:t>состав</w:t>
      </w:r>
      <w:r>
        <w:rPr>
          <w:spacing w:val="1"/>
        </w:rPr>
        <w:t xml:space="preserve"> </w:t>
      </w:r>
      <w:r>
        <w:t>России</w:t>
      </w:r>
      <w:r>
        <w:rPr>
          <w:spacing w:val="1"/>
        </w:rPr>
        <w:t xml:space="preserve"> </w:t>
      </w:r>
      <w:r>
        <w:t>и</w:t>
      </w:r>
      <w:r>
        <w:rPr>
          <w:spacing w:val="1"/>
        </w:rPr>
        <w:t xml:space="preserve"> </w:t>
      </w:r>
      <w:r>
        <w:t>реализация</w:t>
      </w:r>
      <w:r>
        <w:rPr>
          <w:spacing w:val="1"/>
        </w:rPr>
        <w:t xml:space="preserve"> </w:t>
      </w:r>
      <w:r>
        <w:t>инфраструктурных</w:t>
      </w:r>
      <w:r>
        <w:rPr>
          <w:spacing w:val="-57"/>
        </w:rPr>
        <w:t xml:space="preserve"> </w:t>
      </w:r>
      <w:r>
        <w:t>проектов</w:t>
      </w:r>
      <w:r>
        <w:rPr>
          <w:spacing w:val="1"/>
        </w:rPr>
        <w:t xml:space="preserve"> </w:t>
      </w:r>
      <w:r>
        <w:t>в</w:t>
      </w:r>
      <w:r>
        <w:rPr>
          <w:spacing w:val="1"/>
        </w:rPr>
        <w:t xml:space="preserve"> </w:t>
      </w:r>
      <w:r>
        <w:t>Крыму</w:t>
      </w:r>
      <w:r>
        <w:rPr>
          <w:spacing w:val="1"/>
        </w:rPr>
        <w:t xml:space="preserve"> </w:t>
      </w:r>
      <w:r>
        <w:t>(строительство</w:t>
      </w:r>
      <w:r>
        <w:rPr>
          <w:spacing w:val="1"/>
        </w:rPr>
        <w:t xml:space="preserve"> </w:t>
      </w:r>
      <w:r>
        <w:t>Крымского</w:t>
      </w:r>
      <w:r>
        <w:rPr>
          <w:spacing w:val="1"/>
        </w:rPr>
        <w:t xml:space="preserve"> </w:t>
      </w:r>
      <w:r>
        <w:t>моста,</w:t>
      </w:r>
      <w:r>
        <w:rPr>
          <w:spacing w:val="1"/>
        </w:rPr>
        <w:t xml:space="preserve"> </w:t>
      </w:r>
      <w:r>
        <w:t>трассы</w:t>
      </w:r>
      <w:r>
        <w:rPr>
          <w:spacing w:val="1"/>
        </w:rPr>
        <w:t xml:space="preserve"> </w:t>
      </w:r>
      <w:r>
        <w:t>«Таврида»</w:t>
      </w:r>
      <w:r>
        <w:rPr>
          <w:spacing w:val="1"/>
        </w:rPr>
        <w:t xml:space="preserve"> </w:t>
      </w:r>
      <w:r>
        <w:t>и</w:t>
      </w:r>
      <w:r>
        <w:rPr>
          <w:spacing w:val="1"/>
        </w:rPr>
        <w:t xml:space="preserve"> </w:t>
      </w:r>
      <w:r>
        <w:t>других).</w:t>
      </w:r>
      <w:r>
        <w:rPr>
          <w:spacing w:val="1"/>
        </w:rPr>
        <w:t xml:space="preserve"> </w:t>
      </w:r>
      <w:r>
        <w:t>Начало</w:t>
      </w:r>
      <w:r>
        <w:rPr>
          <w:spacing w:val="1"/>
        </w:rPr>
        <w:t xml:space="preserve"> </w:t>
      </w:r>
      <w:r>
        <w:t>конституционной</w:t>
      </w:r>
      <w:r>
        <w:rPr>
          <w:spacing w:val="-1"/>
        </w:rPr>
        <w:t xml:space="preserve"> </w:t>
      </w:r>
      <w:r>
        <w:t>реформы</w:t>
      </w:r>
      <w:r>
        <w:rPr>
          <w:spacing w:val="2"/>
        </w:rPr>
        <w:t xml:space="preserve"> </w:t>
      </w:r>
      <w:r>
        <w:t>(2020).</w:t>
      </w:r>
    </w:p>
    <w:p w:rsidR="00764468" w:rsidRDefault="004B2496">
      <w:pPr>
        <w:pStyle w:val="a5"/>
        <w:ind w:right="347"/>
      </w:pPr>
      <w:r>
        <w:t>Новый</w:t>
      </w:r>
      <w:r>
        <w:rPr>
          <w:spacing w:val="1"/>
        </w:rPr>
        <w:t xml:space="preserve"> </w:t>
      </w:r>
      <w:r>
        <w:t>облик</w:t>
      </w:r>
      <w:r>
        <w:rPr>
          <w:spacing w:val="1"/>
        </w:rPr>
        <w:t xml:space="preserve"> </w:t>
      </w:r>
      <w:r>
        <w:t>российского</w:t>
      </w:r>
      <w:r>
        <w:rPr>
          <w:spacing w:val="1"/>
        </w:rPr>
        <w:t xml:space="preserve"> </w:t>
      </w:r>
      <w:r>
        <w:t>общества</w:t>
      </w:r>
      <w:r>
        <w:rPr>
          <w:spacing w:val="1"/>
        </w:rPr>
        <w:t xml:space="preserve"> </w:t>
      </w:r>
      <w:r>
        <w:t>после</w:t>
      </w:r>
      <w:r>
        <w:rPr>
          <w:spacing w:val="1"/>
        </w:rPr>
        <w:t xml:space="preserve"> </w:t>
      </w:r>
      <w:r>
        <w:t>распада</w:t>
      </w:r>
      <w:r>
        <w:rPr>
          <w:spacing w:val="1"/>
        </w:rPr>
        <w:t xml:space="preserve"> </w:t>
      </w:r>
      <w:r>
        <w:t>СССР.</w:t>
      </w:r>
      <w:r>
        <w:rPr>
          <w:spacing w:val="1"/>
        </w:rPr>
        <w:t xml:space="preserve"> </w:t>
      </w:r>
      <w:r>
        <w:t>Социальная</w:t>
      </w:r>
      <w:r>
        <w:rPr>
          <w:spacing w:val="1"/>
        </w:rPr>
        <w:t xml:space="preserve"> </w:t>
      </w:r>
      <w:r>
        <w:t>и</w:t>
      </w:r>
      <w:r>
        <w:rPr>
          <w:spacing w:val="1"/>
        </w:rPr>
        <w:t xml:space="preserve"> </w:t>
      </w:r>
      <w:r>
        <w:t>профессиональная</w:t>
      </w:r>
      <w:r>
        <w:rPr>
          <w:spacing w:val="1"/>
        </w:rPr>
        <w:t xml:space="preserve"> </w:t>
      </w:r>
      <w:r>
        <w:t>структура.</w:t>
      </w:r>
      <w:r>
        <w:rPr>
          <w:spacing w:val="1"/>
        </w:rPr>
        <w:t xml:space="preserve"> </w:t>
      </w:r>
      <w:r>
        <w:t>Занятость</w:t>
      </w:r>
      <w:r>
        <w:rPr>
          <w:spacing w:val="1"/>
        </w:rPr>
        <w:t xml:space="preserve"> </w:t>
      </w:r>
      <w:r>
        <w:t>и</w:t>
      </w:r>
      <w:r>
        <w:rPr>
          <w:spacing w:val="1"/>
        </w:rPr>
        <w:t xml:space="preserve"> </w:t>
      </w:r>
      <w:r>
        <w:t>трудовая</w:t>
      </w:r>
      <w:r>
        <w:rPr>
          <w:spacing w:val="1"/>
        </w:rPr>
        <w:t xml:space="preserve"> </w:t>
      </w:r>
      <w:r>
        <w:t>миграция.</w:t>
      </w:r>
      <w:r>
        <w:rPr>
          <w:spacing w:val="1"/>
        </w:rPr>
        <w:t xml:space="preserve"> </w:t>
      </w:r>
      <w:r>
        <w:t>Миграционная</w:t>
      </w:r>
      <w:r>
        <w:rPr>
          <w:spacing w:val="1"/>
        </w:rPr>
        <w:t xml:space="preserve"> </w:t>
      </w:r>
      <w:r>
        <w:t>политика.</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направления</w:t>
      </w:r>
      <w:r>
        <w:rPr>
          <w:spacing w:val="1"/>
        </w:rPr>
        <w:t xml:space="preserve"> </w:t>
      </w:r>
      <w:r>
        <w:t>государственной</w:t>
      </w:r>
      <w:r>
        <w:rPr>
          <w:spacing w:val="1"/>
        </w:rPr>
        <w:t xml:space="preserve"> </w:t>
      </w:r>
      <w:r>
        <w:t>социальной</w:t>
      </w:r>
      <w:r>
        <w:rPr>
          <w:spacing w:val="1"/>
        </w:rPr>
        <w:t xml:space="preserve"> </w:t>
      </w:r>
      <w:r>
        <w:t>политики.</w:t>
      </w:r>
      <w:r>
        <w:rPr>
          <w:spacing w:val="1"/>
        </w:rPr>
        <w:t xml:space="preserve"> </w:t>
      </w:r>
      <w:r>
        <w:t>Реформы</w:t>
      </w:r>
      <w:r>
        <w:rPr>
          <w:spacing w:val="1"/>
        </w:rPr>
        <w:t xml:space="preserve"> </w:t>
      </w:r>
      <w:r>
        <w:t>здравоохранения. Пенсионные реформы. Реформирование образования, культуры, науки и его</w:t>
      </w:r>
      <w:r>
        <w:rPr>
          <w:spacing w:val="1"/>
        </w:rPr>
        <w:t xml:space="preserve"> </w:t>
      </w:r>
      <w:r>
        <w:t>результаты.</w:t>
      </w:r>
      <w:r>
        <w:rPr>
          <w:spacing w:val="19"/>
        </w:rPr>
        <w:t xml:space="preserve"> </w:t>
      </w:r>
      <w:r>
        <w:t>Начало</w:t>
      </w:r>
      <w:r>
        <w:rPr>
          <w:spacing w:val="19"/>
        </w:rPr>
        <w:t xml:space="preserve"> </w:t>
      </w:r>
      <w:r>
        <w:t>конституционной</w:t>
      </w:r>
      <w:r>
        <w:rPr>
          <w:spacing w:val="20"/>
        </w:rPr>
        <w:t xml:space="preserve"> </w:t>
      </w:r>
      <w:r>
        <w:t>реформы.</w:t>
      </w:r>
      <w:r>
        <w:rPr>
          <w:spacing w:val="20"/>
        </w:rPr>
        <w:t xml:space="preserve"> </w:t>
      </w:r>
      <w:r>
        <w:t>Снижение</w:t>
      </w:r>
      <w:r>
        <w:rPr>
          <w:spacing w:val="18"/>
        </w:rPr>
        <w:t xml:space="preserve"> </w:t>
      </w:r>
      <w:r>
        <w:t>средней</w:t>
      </w:r>
      <w:r>
        <w:rPr>
          <w:spacing w:val="18"/>
        </w:rPr>
        <w:t xml:space="preserve"> </w:t>
      </w:r>
      <w:r>
        <w:t>продолжительности</w:t>
      </w:r>
      <w:r>
        <w:rPr>
          <w:spacing w:val="21"/>
        </w:rPr>
        <w:t xml:space="preserve"> </w:t>
      </w:r>
      <w:r>
        <w:t>жизни</w:t>
      </w:r>
      <w:r>
        <w:rPr>
          <w:spacing w:val="-57"/>
        </w:rPr>
        <w:t xml:space="preserve"> </w:t>
      </w:r>
      <w:r>
        <w:t>и</w:t>
      </w:r>
      <w:r>
        <w:rPr>
          <w:spacing w:val="1"/>
        </w:rPr>
        <w:t xml:space="preserve"> </w:t>
      </w:r>
      <w:r>
        <w:t>тенденции</w:t>
      </w:r>
      <w:r>
        <w:rPr>
          <w:spacing w:val="1"/>
        </w:rPr>
        <w:t xml:space="preserve"> </w:t>
      </w:r>
      <w:r>
        <w:t>депопуляции.</w:t>
      </w:r>
      <w:r>
        <w:rPr>
          <w:spacing w:val="1"/>
        </w:rPr>
        <w:t xml:space="preserve"> </w:t>
      </w:r>
      <w:r>
        <w:t>Государственные</w:t>
      </w:r>
      <w:r>
        <w:rPr>
          <w:spacing w:val="1"/>
        </w:rPr>
        <w:t xml:space="preserve"> </w:t>
      </w:r>
      <w:r>
        <w:t>программы</w:t>
      </w:r>
      <w:r>
        <w:rPr>
          <w:spacing w:val="1"/>
        </w:rPr>
        <w:t xml:space="preserve"> </w:t>
      </w:r>
      <w:r>
        <w:t>демографического</w:t>
      </w:r>
      <w:r>
        <w:rPr>
          <w:spacing w:val="1"/>
        </w:rPr>
        <w:t xml:space="preserve"> </w:t>
      </w:r>
      <w:r>
        <w:t>возрождения</w:t>
      </w:r>
      <w:r>
        <w:rPr>
          <w:spacing w:val="1"/>
        </w:rPr>
        <w:t xml:space="preserve"> </w:t>
      </w:r>
      <w:r>
        <w:t>России. Разработка семейной политики и меры по поощрению рождаемости. Пропаганда спорта</w:t>
      </w:r>
      <w:r>
        <w:rPr>
          <w:spacing w:val="-57"/>
        </w:rPr>
        <w:t xml:space="preserve"> </w:t>
      </w:r>
      <w:r>
        <w:t>и здорового образа жизни и их результаты. XXII Олимпийские и XI Паралимпийские зимние</w:t>
      </w:r>
      <w:r>
        <w:rPr>
          <w:spacing w:val="1"/>
        </w:rPr>
        <w:t xml:space="preserve"> </w:t>
      </w:r>
      <w:r>
        <w:t>игры в Сочи (2014), успехи российских спортсменов, допинговые скандалы и их последствия</w:t>
      </w:r>
      <w:r>
        <w:rPr>
          <w:spacing w:val="1"/>
        </w:rPr>
        <w:t xml:space="preserve"> </w:t>
      </w:r>
      <w:r>
        <w:t>для</w:t>
      </w:r>
      <w:r>
        <w:rPr>
          <w:spacing w:val="-1"/>
        </w:rPr>
        <w:t xml:space="preserve"> </w:t>
      </w:r>
      <w:r>
        <w:t>российского</w:t>
      </w:r>
      <w:r>
        <w:rPr>
          <w:spacing w:val="-1"/>
        </w:rPr>
        <w:t xml:space="preserve"> </w:t>
      </w:r>
      <w:r>
        <w:t>спорта.</w:t>
      </w:r>
      <w:r>
        <w:rPr>
          <w:spacing w:val="-1"/>
        </w:rPr>
        <w:t xml:space="preserve"> </w:t>
      </w:r>
      <w:r>
        <w:t>Чемпионат</w:t>
      </w:r>
      <w:r>
        <w:rPr>
          <w:spacing w:val="-1"/>
        </w:rPr>
        <w:t xml:space="preserve"> </w:t>
      </w:r>
      <w:r>
        <w:t>мира</w:t>
      </w:r>
      <w:r>
        <w:rPr>
          <w:spacing w:val="-1"/>
        </w:rPr>
        <w:t xml:space="preserve"> </w:t>
      </w:r>
      <w:r>
        <w:t>по</w:t>
      </w:r>
      <w:r>
        <w:rPr>
          <w:spacing w:val="-1"/>
        </w:rPr>
        <w:t xml:space="preserve"> </w:t>
      </w:r>
      <w:r>
        <w:t>футболу</w:t>
      </w:r>
      <w:r>
        <w:rPr>
          <w:spacing w:val="-6"/>
        </w:rPr>
        <w:t xml:space="preserve"> </w:t>
      </w:r>
      <w:r>
        <w:t>и</w:t>
      </w:r>
      <w:r>
        <w:rPr>
          <w:spacing w:val="-1"/>
        </w:rPr>
        <w:t xml:space="preserve"> </w:t>
      </w:r>
      <w:r>
        <w:t>открытие</w:t>
      </w:r>
      <w:r>
        <w:rPr>
          <w:spacing w:val="-2"/>
        </w:rPr>
        <w:t xml:space="preserve"> </w:t>
      </w:r>
      <w:r>
        <w:t>нового образа</w:t>
      </w:r>
      <w:r>
        <w:rPr>
          <w:spacing w:val="-2"/>
        </w:rPr>
        <w:t xml:space="preserve"> </w:t>
      </w:r>
      <w:r>
        <w:t>России</w:t>
      </w:r>
      <w:r>
        <w:rPr>
          <w:spacing w:val="-1"/>
        </w:rPr>
        <w:t xml:space="preserve"> </w:t>
      </w:r>
      <w:r>
        <w:t>миру.</w:t>
      </w:r>
    </w:p>
    <w:p w:rsidR="00764468" w:rsidRDefault="004B2496">
      <w:pPr>
        <w:pStyle w:val="a5"/>
        <w:ind w:right="352"/>
      </w:pPr>
      <w:r>
        <w:t>Повседневная жизнь. Социальная дифференциация. Качество, уровень жизни и размеры</w:t>
      </w:r>
      <w:r>
        <w:rPr>
          <w:spacing w:val="1"/>
        </w:rPr>
        <w:t xml:space="preserve"> </w:t>
      </w:r>
      <w:r>
        <w:t>доходов</w:t>
      </w:r>
      <w:r>
        <w:rPr>
          <w:spacing w:val="1"/>
        </w:rPr>
        <w:t xml:space="preserve"> </w:t>
      </w:r>
      <w:r>
        <w:t>разных</w:t>
      </w:r>
      <w:r>
        <w:rPr>
          <w:spacing w:val="1"/>
        </w:rPr>
        <w:t xml:space="preserve"> </w:t>
      </w:r>
      <w:r>
        <w:t>слоев</w:t>
      </w:r>
      <w:r>
        <w:rPr>
          <w:spacing w:val="1"/>
        </w:rPr>
        <w:t xml:space="preserve"> </w:t>
      </w:r>
      <w:r>
        <w:t>населения.</w:t>
      </w:r>
      <w:r>
        <w:rPr>
          <w:spacing w:val="1"/>
        </w:rPr>
        <w:t xml:space="preserve"> </w:t>
      </w:r>
      <w:r>
        <w:t>Постановка</w:t>
      </w:r>
      <w:r>
        <w:rPr>
          <w:spacing w:val="1"/>
        </w:rPr>
        <w:t xml:space="preserve"> </w:t>
      </w:r>
      <w:r>
        <w:t>государством</w:t>
      </w:r>
      <w:r>
        <w:rPr>
          <w:spacing w:val="1"/>
        </w:rPr>
        <w:t xml:space="preserve"> </w:t>
      </w:r>
      <w:r>
        <w:t>вопроса</w:t>
      </w:r>
      <w:r>
        <w:rPr>
          <w:spacing w:val="1"/>
        </w:rPr>
        <w:t xml:space="preserve"> </w:t>
      </w:r>
      <w:r>
        <w:t>о</w:t>
      </w:r>
      <w:r>
        <w:rPr>
          <w:spacing w:val="1"/>
        </w:rPr>
        <w:t xml:space="preserve"> </w:t>
      </w:r>
      <w:r>
        <w:t>социальной</w:t>
      </w:r>
      <w:r>
        <w:rPr>
          <w:spacing w:val="-57"/>
        </w:rPr>
        <w:t xml:space="preserve"> </w:t>
      </w:r>
      <w:r>
        <w:t>ответственности</w:t>
      </w:r>
      <w:r>
        <w:rPr>
          <w:spacing w:val="1"/>
        </w:rPr>
        <w:t xml:space="preserve"> </w:t>
      </w:r>
      <w:r>
        <w:t>бизнеса.</w:t>
      </w:r>
      <w:r>
        <w:rPr>
          <w:spacing w:val="1"/>
        </w:rPr>
        <w:t xml:space="preserve"> </w:t>
      </w:r>
      <w:r>
        <w:t>Модернизация</w:t>
      </w:r>
      <w:r>
        <w:rPr>
          <w:spacing w:val="1"/>
        </w:rPr>
        <w:t xml:space="preserve"> </w:t>
      </w:r>
      <w:r>
        <w:t>бытовой</w:t>
      </w:r>
      <w:r>
        <w:rPr>
          <w:spacing w:val="1"/>
        </w:rPr>
        <w:t xml:space="preserve"> </w:t>
      </w:r>
      <w:r>
        <w:t>сферы.</w:t>
      </w:r>
      <w:r>
        <w:rPr>
          <w:spacing w:val="1"/>
        </w:rPr>
        <w:t xml:space="preserve"> </w:t>
      </w:r>
      <w:r>
        <w:t>Досуг.</w:t>
      </w:r>
      <w:r>
        <w:rPr>
          <w:spacing w:val="1"/>
        </w:rPr>
        <w:t xml:space="preserve"> </w:t>
      </w:r>
      <w:r>
        <w:t>Россиянин</w:t>
      </w:r>
      <w:r>
        <w:rPr>
          <w:spacing w:val="1"/>
        </w:rPr>
        <w:t xml:space="preserve"> </w:t>
      </w:r>
      <w:r>
        <w:t>в</w:t>
      </w:r>
      <w:r>
        <w:rPr>
          <w:spacing w:val="1"/>
        </w:rPr>
        <w:t xml:space="preserve"> </w:t>
      </w:r>
      <w:r>
        <w:t>глобальном</w:t>
      </w:r>
      <w:r>
        <w:rPr>
          <w:spacing w:val="1"/>
        </w:rPr>
        <w:t xml:space="preserve"> </w:t>
      </w:r>
      <w:r>
        <w:t>информационном</w:t>
      </w:r>
      <w:r>
        <w:rPr>
          <w:spacing w:val="1"/>
        </w:rPr>
        <w:t xml:space="preserve"> </w:t>
      </w:r>
      <w:r>
        <w:t>пространстве:</w:t>
      </w:r>
      <w:r>
        <w:rPr>
          <w:spacing w:val="1"/>
        </w:rPr>
        <w:t xml:space="preserve"> </w:t>
      </w:r>
      <w:r>
        <w:t>СМИ,</w:t>
      </w:r>
      <w:r>
        <w:rPr>
          <w:spacing w:val="1"/>
        </w:rPr>
        <w:t xml:space="preserve"> </w:t>
      </w:r>
      <w:r>
        <w:t>компьютеризация,</w:t>
      </w:r>
      <w:r>
        <w:rPr>
          <w:spacing w:val="1"/>
        </w:rPr>
        <w:t xml:space="preserve"> </w:t>
      </w:r>
      <w:r>
        <w:t>Интернет.</w:t>
      </w:r>
      <w:r>
        <w:rPr>
          <w:spacing w:val="61"/>
        </w:rPr>
        <w:t xml:space="preserve"> </w:t>
      </w:r>
      <w:r>
        <w:t>Массовая</w:t>
      </w:r>
      <w:r>
        <w:rPr>
          <w:spacing w:val="-57"/>
        </w:rPr>
        <w:t xml:space="preserve"> </w:t>
      </w:r>
      <w:r>
        <w:t>автомобилизация.</w:t>
      </w:r>
      <w:r>
        <w:rPr>
          <w:spacing w:val="1"/>
        </w:rPr>
        <w:t xml:space="preserve"> </w:t>
      </w:r>
      <w:r>
        <w:t>Военно-патриотические</w:t>
      </w:r>
      <w:r>
        <w:rPr>
          <w:spacing w:val="1"/>
        </w:rPr>
        <w:t xml:space="preserve"> </w:t>
      </w:r>
      <w:r>
        <w:t>движения.</w:t>
      </w:r>
      <w:r>
        <w:rPr>
          <w:spacing w:val="1"/>
        </w:rPr>
        <w:t xml:space="preserve"> </w:t>
      </w:r>
      <w:r>
        <w:t>Марш</w:t>
      </w:r>
      <w:r>
        <w:rPr>
          <w:spacing w:val="1"/>
        </w:rPr>
        <w:t xml:space="preserve"> </w:t>
      </w:r>
      <w:r>
        <w:t>«Бессмертный</w:t>
      </w:r>
      <w:r>
        <w:rPr>
          <w:spacing w:val="61"/>
        </w:rPr>
        <w:t xml:space="preserve"> </w:t>
      </w:r>
      <w:r>
        <w:t>полк».</w:t>
      </w:r>
      <w:r>
        <w:rPr>
          <w:spacing w:val="1"/>
        </w:rPr>
        <w:t xml:space="preserve"> </w:t>
      </w:r>
      <w:r>
        <w:t>Празднование</w:t>
      </w:r>
      <w:r>
        <w:rPr>
          <w:spacing w:val="-2"/>
        </w:rPr>
        <w:t xml:space="preserve"> </w:t>
      </w:r>
      <w:r>
        <w:t>75-летия</w:t>
      </w:r>
      <w:r>
        <w:rPr>
          <w:spacing w:val="-3"/>
        </w:rPr>
        <w:t xml:space="preserve"> </w:t>
      </w:r>
      <w:r>
        <w:t>Победы</w:t>
      </w:r>
      <w:r>
        <w:rPr>
          <w:spacing w:val="-1"/>
        </w:rPr>
        <w:t xml:space="preserve"> </w:t>
      </w:r>
      <w:r>
        <w:t>в</w:t>
      </w:r>
      <w:r>
        <w:rPr>
          <w:spacing w:val="1"/>
        </w:rPr>
        <w:t xml:space="preserve"> </w:t>
      </w:r>
      <w:r>
        <w:t>Великой</w:t>
      </w:r>
      <w:r>
        <w:rPr>
          <w:spacing w:val="-1"/>
        </w:rPr>
        <w:t xml:space="preserve"> </w:t>
      </w:r>
      <w:r>
        <w:t>Отечественной войне</w:t>
      </w:r>
      <w:r>
        <w:rPr>
          <w:spacing w:val="1"/>
        </w:rPr>
        <w:t xml:space="preserve"> </w:t>
      </w:r>
      <w:r>
        <w:t>(2020).</w:t>
      </w:r>
    </w:p>
    <w:p w:rsidR="00764468" w:rsidRDefault="004B2496">
      <w:pPr>
        <w:pStyle w:val="a5"/>
        <w:ind w:right="350"/>
      </w:pPr>
      <w:r>
        <w:t>Внешняя</w:t>
      </w:r>
      <w:r>
        <w:rPr>
          <w:spacing w:val="1"/>
        </w:rPr>
        <w:t xml:space="preserve"> </w:t>
      </w:r>
      <w:r>
        <w:t>политика</w:t>
      </w:r>
      <w:r>
        <w:rPr>
          <w:spacing w:val="1"/>
        </w:rPr>
        <w:t xml:space="preserve"> </w:t>
      </w:r>
      <w:r>
        <w:t>в</w:t>
      </w:r>
      <w:r>
        <w:rPr>
          <w:spacing w:val="1"/>
        </w:rPr>
        <w:t xml:space="preserve"> </w:t>
      </w:r>
      <w:r>
        <w:t>конце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Утверждение</w:t>
      </w:r>
      <w:r>
        <w:rPr>
          <w:spacing w:val="1"/>
        </w:rPr>
        <w:t xml:space="preserve"> </w:t>
      </w:r>
      <w:r>
        <w:t>новой</w:t>
      </w:r>
      <w:r>
        <w:rPr>
          <w:spacing w:val="60"/>
        </w:rPr>
        <w:t xml:space="preserve"> </w:t>
      </w:r>
      <w:r>
        <w:t>Концепции</w:t>
      </w:r>
      <w:r>
        <w:rPr>
          <w:spacing w:val="1"/>
        </w:rPr>
        <w:t xml:space="preserve"> </w:t>
      </w:r>
      <w:r>
        <w:t>внешней политики Российской Федерации (2000) и ее реализация. Постепенное восстановление</w:t>
      </w:r>
      <w:r>
        <w:rPr>
          <w:spacing w:val="-57"/>
        </w:rPr>
        <w:t xml:space="preserve"> </w:t>
      </w:r>
      <w:r>
        <w:t>лидирующих</w:t>
      </w:r>
      <w:r>
        <w:rPr>
          <w:spacing w:val="1"/>
        </w:rPr>
        <w:t xml:space="preserve"> </w:t>
      </w:r>
      <w:r>
        <w:t>позиций</w:t>
      </w:r>
      <w:r>
        <w:rPr>
          <w:spacing w:val="1"/>
        </w:rPr>
        <w:t xml:space="preserve"> </w:t>
      </w:r>
      <w:r>
        <w:t>России</w:t>
      </w:r>
      <w:r>
        <w:rPr>
          <w:spacing w:val="1"/>
        </w:rPr>
        <w:t xml:space="preserve"> </w:t>
      </w:r>
      <w:r>
        <w:t>в</w:t>
      </w:r>
      <w:r>
        <w:rPr>
          <w:spacing w:val="1"/>
        </w:rPr>
        <w:t xml:space="preserve"> </w:t>
      </w:r>
      <w:r>
        <w:t>международных</w:t>
      </w:r>
      <w:r>
        <w:rPr>
          <w:spacing w:val="1"/>
        </w:rPr>
        <w:t xml:space="preserve"> </w:t>
      </w:r>
      <w:r>
        <w:t>отношениях.</w:t>
      </w:r>
      <w:r>
        <w:rPr>
          <w:spacing w:val="1"/>
        </w:rPr>
        <w:t xml:space="preserve"> </w:t>
      </w:r>
      <w:r>
        <w:t>Современная</w:t>
      </w:r>
      <w:r>
        <w:rPr>
          <w:spacing w:val="1"/>
        </w:rPr>
        <w:t xml:space="preserve"> </w:t>
      </w:r>
      <w:r>
        <w:t>концепция</w:t>
      </w:r>
      <w:r>
        <w:rPr>
          <w:spacing w:val="1"/>
        </w:rPr>
        <w:t xml:space="preserve"> </w:t>
      </w:r>
      <w:r>
        <w:t>российской</w:t>
      </w:r>
      <w:r>
        <w:rPr>
          <w:spacing w:val="1"/>
        </w:rPr>
        <w:t xml:space="preserve"> </w:t>
      </w:r>
      <w:r>
        <w:t>внешней</w:t>
      </w:r>
      <w:r>
        <w:rPr>
          <w:spacing w:val="1"/>
        </w:rPr>
        <w:t xml:space="preserve"> </w:t>
      </w:r>
      <w:r>
        <w:t>политики.</w:t>
      </w:r>
      <w:r>
        <w:rPr>
          <w:spacing w:val="1"/>
        </w:rPr>
        <w:t xml:space="preserve"> </w:t>
      </w:r>
      <w:r>
        <w:t>Участие</w:t>
      </w:r>
      <w:r>
        <w:rPr>
          <w:spacing w:val="1"/>
        </w:rPr>
        <w:t xml:space="preserve"> </w:t>
      </w:r>
      <w:r>
        <w:t>в</w:t>
      </w:r>
      <w:r>
        <w:rPr>
          <w:spacing w:val="1"/>
        </w:rPr>
        <w:t xml:space="preserve"> </w:t>
      </w:r>
      <w:r>
        <w:t>международной</w:t>
      </w:r>
      <w:r>
        <w:rPr>
          <w:spacing w:val="1"/>
        </w:rPr>
        <w:t xml:space="preserve"> </w:t>
      </w:r>
      <w:r>
        <w:t>борьбе</w:t>
      </w:r>
      <w:r>
        <w:rPr>
          <w:spacing w:val="1"/>
        </w:rPr>
        <w:t xml:space="preserve"> </w:t>
      </w:r>
      <w:r>
        <w:t>с</w:t>
      </w:r>
      <w:r>
        <w:rPr>
          <w:spacing w:val="1"/>
        </w:rPr>
        <w:t xml:space="preserve"> </w:t>
      </w:r>
      <w:r>
        <w:t>терроризмом</w:t>
      </w:r>
      <w:r>
        <w:rPr>
          <w:spacing w:val="1"/>
        </w:rPr>
        <w:t xml:space="preserve"> </w:t>
      </w:r>
      <w:r>
        <w:t>и</w:t>
      </w:r>
      <w:r>
        <w:rPr>
          <w:spacing w:val="1"/>
        </w:rPr>
        <w:t xml:space="preserve"> </w:t>
      </w:r>
      <w:r>
        <w:t>в</w:t>
      </w:r>
      <w:r>
        <w:rPr>
          <w:spacing w:val="-57"/>
        </w:rPr>
        <w:t xml:space="preserve"> </w:t>
      </w:r>
      <w:r>
        <w:lastRenderedPageBreak/>
        <w:t>урегулировании локальных конфликтов. Оказание помощи Сирии в борьбе с международным</w:t>
      </w:r>
      <w:r>
        <w:rPr>
          <w:spacing w:val="1"/>
        </w:rPr>
        <w:t xml:space="preserve"> </w:t>
      </w:r>
      <w:r>
        <w:t>терроризмом и в преодолении внутриполитического кризиса (с 2015 г.). Приближение военной</w:t>
      </w:r>
      <w:r>
        <w:rPr>
          <w:spacing w:val="1"/>
        </w:rPr>
        <w:t xml:space="preserve"> </w:t>
      </w:r>
      <w:r>
        <w:t>инфраструктуры НАТО к российским границам и ответные меры. Односторонний выход США</w:t>
      </w:r>
      <w:r>
        <w:rPr>
          <w:spacing w:val="1"/>
        </w:rPr>
        <w:t xml:space="preserve"> </w:t>
      </w:r>
      <w:r>
        <w:t>из международных соглашений по контролю над вооружениями и последствия для России.</w:t>
      </w:r>
      <w:r>
        <w:rPr>
          <w:spacing w:val="1"/>
        </w:rPr>
        <w:t xml:space="preserve"> </w:t>
      </w:r>
      <w:r>
        <w:t>Создание</w:t>
      </w:r>
      <w:r>
        <w:rPr>
          <w:spacing w:val="-2"/>
        </w:rPr>
        <w:t xml:space="preserve"> </w:t>
      </w:r>
      <w:r>
        <w:t>Россией</w:t>
      </w:r>
      <w:r>
        <w:rPr>
          <w:spacing w:val="-2"/>
        </w:rPr>
        <w:t xml:space="preserve"> </w:t>
      </w:r>
      <w:r>
        <w:t>нового</w:t>
      </w:r>
      <w:r>
        <w:rPr>
          <w:spacing w:val="-2"/>
        </w:rPr>
        <w:t xml:space="preserve"> </w:t>
      </w:r>
      <w:r>
        <w:t>высокоточного оружия и</w:t>
      </w:r>
      <w:r>
        <w:rPr>
          <w:spacing w:val="-1"/>
        </w:rPr>
        <w:t xml:space="preserve"> </w:t>
      </w:r>
      <w:r>
        <w:t>реакция в</w:t>
      </w:r>
      <w:r>
        <w:rPr>
          <w:spacing w:val="-1"/>
        </w:rPr>
        <w:t xml:space="preserve"> </w:t>
      </w:r>
      <w:r>
        <w:t>мире.</w:t>
      </w:r>
    </w:p>
    <w:p w:rsidR="00764468" w:rsidRDefault="004B2496">
      <w:pPr>
        <w:pStyle w:val="a5"/>
        <w:ind w:right="348"/>
      </w:pPr>
      <w:r>
        <w:t>Центробежные</w:t>
      </w:r>
      <w:r>
        <w:rPr>
          <w:spacing w:val="1"/>
        </w:rPr>
        <w:t xml:space="preserve"> </w:t>
      </w:r>
      <w:r>
        <w:t>и</w:t>
      </w:r>
      <w:r>
        <w:rPr>
          <w:spacing w:val="1"/>
        </w:rPr>
        <w:t xml:space="preserve"> </w:t>
      </w:r>
      <w:r>
        <w:t>партнерские</w:t>
      </w:r>
      <w:r>
        <w:rPr>
          <w:spacing w:val="1"/>
        </w:rPr>
        <w:t xml:space="preserve"> </w:t>
      </w:r>
      <w:r>
        <w:t>тенденции</w:t>
      </w:r>
      <w:r>
        <w:rPr>
          <w:spacing w:val="1"/>
        </w:rPr>
        <w:t xml:space="preserve"> </w:t>
      </w:r>
      <w:r>
        <w:t>в</w:t>
      </w:r>
      <w:r>
        <w:rPr>
          <w:spacing w:val="1"/>
        </w:rPr>
        <w:t xml:space="preserve"> </w:t>
      </w:r>
      <w:r>
        <w:t>СНГ.</w:t>
      </w:r>
      <w:r>
        <w:rPr>
          <w:spacing w:val="1"/>
        </w:rPr>
        <w:t xml:space="preserve"> </w:t>
      </w:r>
      <w:r>
        <w:t>Союзное</w:t>
      </w:r>
      <w:r>
        <w:rPr>
          <w:spacing w:val="1"/>
        </w:rPr>
        <w:t xml:space="preserve"> </w:t>
      </w:r>
      <w:r>
        <w:t>государство</w:t>
      </w:r>
      <w:r>
        <w:rPr>
          <w:spacing w:val="1"/>
        </w:rPr>
        <w:t xml:space="preserve"> </w:t>
      </w:r>
      <w:r>
        <w:t>России</w:t>
      </w:r>
      <w:r>
        <w:rPr>
          <w:spacing w:val="60"/>
        </w:rPr>
        <w:t xml:space="preserve"> </w:t>
      </w:r>
      <w:r>
        <w:t>и</w:t>
      </w:r>
      <w:r>
        <w:rPr>
          <w:spacing w:val="1"/>
        </w:rPr>
        <w:t xml:space="preserve"> </w:t>
      </w:r>
      <w:r>
        <w:t>Беларуси.</w:t>
      </w:r>
      <w:r>
        <w:rPr>
          <w:spacing w:val="1"/>
        </w:rPr>
        <w:t xml:space="preserve"> </w:t>
      </w:r>
      <w:r>
        <w:t>Россия</w:t>
      </w:r>
      <w:r>
        <w:rPr>
          <w:spacing w:val="1"/>
        </w:rPr>
        <w:t xml:space="preserve"> </w:t>
      </w:r>
      <w:r>
        <w:t>в</w:t>
      </w:r>
      <w:r>
        <w:rPr>
          <w:spacing w:val="1"/>
        </w:rPr>
        <w:t xml:space="preserve"> </w:t>
      </w:r>
      <w:r>
        <w:t>СНГ</w:t>
      </w:r>
      <w:r>
        <w:rPr>
          <w:spacing w:val="1"/>
        </w:rPr>
        <w:t xml:space="preserve"> </w:t>
      </w:r>
      <w:r>
        <w:t>и</w:t>
      </w:r>
      <w:r>
        <w:rPr>
          <w:spacing w:val="1"/>
        </w:rPr>
        <w:t xml:space="preserve"> </w:t>
      </w:r>
      <w:r>
        <w:t>в</w:t>
      </w:r>
      <w:r>
        <w:rPr>
          <w:spacing w:val="1"/>
        </w:rPr>
        <w:t xml:space="preserve"> </w:t>
      </w:r>
      <w:r>
        <w:t>Евразийском</w:t>
      </w:r>
      <w:r>
        <w:rPr>
          <w:spacing w:val="1"/>
        </w:rPr>
        <w:t xml:space="preserve"> </w:t>
      </w:r>
      <w:r>
        <w:t>экономическом</w:t>
      </w:r>
      <w:r>
        <w:rPr>
          <w:spacing w:val="1"/>
        </w:rPr>
        <w:t xml:space="preserve"> </w:t>
      </w:r>
      <w:r>
        <w:t>сообществе</w:t>
      </w:r>
      <w:r>
        <w:rPr>
          <w:spacing w:val="1"/>
        </w:rPr>
        <w:t xml:space="preserve"> </w:t>
      </w:r>
      <w:r>
        <w:t>(ЕврАзЭС).</w:t>
      </w:r>
      <w:r>
        <w:rPr>
          <w:spacing w:val="1"/>
        </w:rPr>
        <w:t xml:space="preserve"> </w:t>
      </w:r>
      <w:r>
        <w:t>Миротворческие</w:t>
      </w:r>
      <w:r>
        <w:rPr>
          <w:spacing w:val="1"/>
        </w:rPr>
        <w:t xml:space="preserve"> </w:t>
      </w:r>
      <w:r>
        <w:t>миссии</w:t>
      </w:r>
      <w:r>
        <w:rPr>
          <w:spacing w:val="1"/>
        </w:rPr>
        <w:t xml:space="preserve"> </w:t>
      </w:r>
      <w:r>
        <w:t>России.</w:t>
      </w:r>
      <w:r>
        <w:rPr>
          <w:spacing w:val="1"/>
        </w:rPr>
        <w:t xml:space="preserve"> </w:t>
      </w:r>
      <w:r>
        <w:t>Приднестровье.</w:t>
      </w:r>
      <w:r>
        <w:rPr>
          <w:spacing w:val="1"/>
        </w:rPr>
        <w:t xml:space="preserve"> </w:t>
      </w:r>
      <w:r>
        <w:t>Россия</w:t>
      </w:r>
      <w:r>
        <w:rPr>
          <w:spacing w:val="1"/>
        </w:rPr>
        <w:t xml:space="preserve"> </w:t>
      </w:r>
      <w:r>
        <w:t>в</w:t>
      </w:r>
      <w:r>
        <w:rPr>
          <w:spacing w:val="1"/>
        </w:rPr>
        <w:t xml:space="preserve"> </w:t>
      </w:r>
      <w:r>
        <w:t>условиях</w:t>
      </w:r>
      <w:r>
        <w:rPr>
          <w:spacing w:val="1"/>
        </w:rPr>
        <w:t xml:space="preserve"> </w:t>
      </w:r>
      <w:r>
        <w:t>нападения</w:t>
      </w:r>
      <w:r>
        <w:rPr>
          <w:spacing w:val="1"/>
        </w:rPr>
        <w:t xml:space="preserve"> </w:t>
      </w:r>
      <w:r>
        <w:t>Грузии</w:t>
      </w:r>
      <w:r>
        <w:rPr>
          <w:spacing w:val="1"/>
        </w:rPr>
        <w:t xml:space="preserve"> </w:t>
      </w:r>
      <w:r>
        <w:t>на</w:t>
      </w:r>
      <w:r>
        <w:rPr>
          <w:spacing w:val="1"/>
        </w:rPr>
        <w:t xml:space="preserve"> </w:t>
      </w:r>
      <w:r>
        <w:t>Южную Осетию в 2008 г. (операция по принуждению Грузии к миру). Отношения с США и</w:t>
      </w:r>
      <w:r>
        <w:rPr>
          <w:spacing w:val="1"/>
        </w:rPr>
        <w:t xml:space="preserve"> </w:t>
      </w:r>
      <w:r>
        <w:t>Евросоюзом.</w:t>
      </w:r>
      <w:r>
        <w:rPr>
          <w:spacing w:val="1"/>
        </w:rPr>
        <w:t xml:space="preserve"> </w:t>
      </w:r>
      <w:r>
        <w:t>Вступление</w:t>
      </w:r>
      <w:r>
        <w:rPr>
          <w:spacing w:val="1"/>
        </w:rPr>
        <w:t xml:space="preserve"> </w:t>
      </w:r>
      <w:r>
        <w:t>в</w:t>
      </w:r>
      <w:r>
        <w:rPr>
          <w:spacing w:val="1"/>
        </w:rPr>
        <w:t xml:space="preserve"> </w:t>
      </w:r>
      <w:r>
        <w:t>Совет</w:t>
      </w:r>
      <w:r>
        <w:rPr>
          <w:spacing w:val="1"/>
        </w:rPr>
        <w:t xml:space="preserve"> </w:t>
      </w:r>
      <w:r>
        <w:t>Европы.</w:t>
      </w:r>
      <w:r>
        <w:rPr>
          <w:spacing w:val="1"/>
        </w:rPr>
        <w:t xml:space="preserve"> </w:t>
      </w:r>
      <w:r>
        <w:t>Сотрудничество</w:t>
      </w:r>
      <w:r>
        <w:rPr>
          <w:spacing w:val="1"/>
        </w:rPr>
        <w:t xml:space="preserve"> </w:t>
      </w:r>
      <w:r>
        <w:t>России</w:t>
      </w:r>
      <w:r>
        <w:rPr>
          <w:spacing w:val="1"/>
        </w:rPr>
        <w:t xml:space="preserve"> </w:t>
      </w:r>
      <w:r>
        <w:t>со</w:t>
      </w:r>
      <w:r>
        <w:rPr>
          <w:spacing w:val="1"/>
        </w:rPr>
        <w:t xml:space="preserve"> </w:t>
      </w:r>
      <w:r>
        <w:t>странами</w:t>
      </w:r>
      <w:r>
        <w:rPr>
          <w:spacing w:val="1"/>
        </w:rPr>
        <w:t xml:space="preserve"> </w:t>
      </w:r>
      <w:r>
        <w:t>ШОС</w:t>
      </w:r>
      <w:r>
        <w:rPr>
          <w:spacing w:val="-57"/>
        </w:rPr>
        <w:t xml:space="preserve"> </w:t>
      </w:r>
      <w:r>
        <w:t>(Шанхайской</w:t>
      </w:r>
      <w:r>
        <w:rPr>
          <w:spacing w:val="1"/>
        </w:rPr>
        <w:t xml:space="preserve"> </w:t>
      </w:r>
      <w:r>
        <w:t>организации</w:t>
      </w:r>
      <w:r>
        <w:rPr>
          <w:spacing w:val="1"/>
        </w:rPr>
        <w:t xml:space="preserve"> </w:t>
      </w:r>
      <w:r>
        <w:t>сотрудничества)</w:t>
      </w:r>
      <w:r>
        <w:rPr>
          <w:spacing w:val="1"/>
        </w:rPr>
        <w:t xml:space="preserve"> </w:t>
      </w:r>
      <w:r>
        <w:t>и</w:t>
      </w:r>
      <w:r>
        <w:rPr>
          <w:spacing w:val="1"/>
        </w:rPr>
        <w:t xml:space="preserve"> </w:t>
      </w:r>
      <w:r>
        <w:t>БРИКС.</w:t>
      </w:r>
      <w:r>
        <w:rPr>
          <w:spacing w:val="1"/>
        </w:rPr>
        <w:t xml:space="preserve"> </w:t>
      </w:r>
      <w:r>
        <w:t>Деятельность</w:t>
      </w:r>
      <w:r>
        <w:rPr>
          <w:spacing w:val="1"/>
        </w:rPr>
        <w:t xml:space="preserve"> </w:t>
      </w:r>
      <w:r>
        <w:t>«Большой</w:t>
      </w:r>
      <w:r>
        <w:rPr>
          <w:spacing w:val="1"/>
        </w:rPr>
        <w:t xml:space="preserve"> </w:t>
      </w:r>
      <w:r>
        <w:t>двадцатки».</w:t>
      </w:r>
      <w:r>
        <w:rPr>
          <w:spacing w:val="1"/>
        </w:rPr>
        <w:t xml:space="preserve"> </w:t>
      </w:r>
      <w:r>
        <w:t>Дальневосточное</w:t>
      </w:r>
      <w:r>
        <w:rPr>
          <w:spacing w:val="1"/>
        </w:rPr>
        <w:t xml:space="preserve"> </w:t>
      </w:r>
      <w:r>
        <w:t>и</w:t>
      </w:r>
      <w:r>
        <w:rPr>
          <w:spacing w:val="1"/>
        </w:rPr>
        <w:t xml:space="preserve"> </w:t>
      </w:r>
      <w:r>
        <w:t>другие</w:t>
      </w:r>
      <w:r>
        <w:rPr>
          <w:spacing w:val="1"/>
        </w:rPr>
        <w:t xml:space="preserve"> </w:t>
      </w:r>
      <w:r>
        <w:t>направления</w:t>
      </w:r>
      <w:r>
        <w:rPr>
          <w:spacing w:val="1"/>
        </w:rPr>
        <w:t xml:space="preserve"> </w:t>
      </w:r>
      <w:r>
        <w:t>политики</w:t>
      </w:r>
      <w:r>
        <w:rPr>
          <w:spacing w:val="1"/>
        </w:rPr>
        <w:t xml:space="preserve"> </w:t>
      </w:r>
      <w:r>
        <w:t>России.</w:t>
      </w:r>
      <w:r>
        <w:rPr>
          <w:spacing w:val="1"/>
        </w:rPr>
        <w:t xml:space="preserve"> </w:t>
      </w:r>
      <w:r>
        <w:t>Сланцевая</w:t>
      </w:r>
      <w:r>
        <w:rPr>
          <w:spacing w:val="1"/>
        </w:rPr>
        <w:t xml:space="preserve"> </w:t>
      </w:r>
      <w:r>
        <w:t>революция</w:t>
      </w:r>
      <w:r>
        <w:rPr>
          <w:spacing w:val="1"/>
        </w:rPr>
        <w:t xml:space="preserve"> </w:t>
      </w:r>
      <w:r>
        <w:t>в</w:t>
      </w:r>
      <w:r>
        <w:rPr>
          <w:spacing w:val="1"/>
        </w:rPr>
        <w:t xml:space="preserve"> </w:t>
      </w:r>
      <w:r>
        <w:t>США</w:t>
      </w:r>
      <w:r>
        <w:rPr>
          <w:spacing w:val="1"/>
        </w:rPr>
        <w:t xml:space="preserve"> </w:t>
      </w:r>
      <w:r>
        <w:t>и</w:t>
      </w:r>
      <w:r>
        <w:rPr>
          <w:spacing w:val="-57"/>
        </w:rPr>
        <w:t xml:space="preserve"> </w:t>
      </w:r>
      <w:r>
        <w:t>борьба</w:t>
      </w:r>
      <w:r>
        <w:rPr>
          <w:spacing w:val="-2"/>
        </w:rPr>
        <w:t xml:space="preserve"> </w:t>
      </w:r>
      <w:r>
        <w:t>за</w:t>
      </w:r>
      <w:r>
        <w:rPr>
          <w:spacing w:val="-1"/>
        </w:rPr>
        <w:t xml:space="preserve"> </w:t>
      </w:r>
      <w:r>
        <w:t>передел</w:t>
      </w:r>
      <w:r>
        <w:rPr>
          <w:spacing w:val="-1"/>
        </w:rPr>
        <w:t xml:space="preserve"> </w:t>
      </w:r>
      <w:r>
        <w:t>мирового нефтегазового рынка.</w:t>
      </w:r>
    </w:p>
    <w:p w:rsidR="00764468" w:rsidRDefault="004B2496">
      <w:pPr>
        <w:pStyle w:val="a5"/>
        <w:ind w:right="351"/>
      </w:pPr>
      <w:r>
        <w:t>Государственный</w:t>
      </w:r>
      <w:r>
        <w:rPr>
          <w:spacing w:val="1"/>
        </w:rPr>
        <w:t xml:space="preserve"> </w:t>
      </w:r>
      <w:r>
        <w:t>переворот</w:t>
      </w:r>
      <w:r>
        <w:rPr>
          <w:spacing w:val="1"/>
        </w:rPr>
        <w:t xml:space="preserve"> </w:t>
      </w:r>
      <w:r>
        <w:t>на</w:t>
      </w:r>
      <w:r>
        <w:rPr>
          <w:spacing w:val="1"/>
        </w:rPr>
        <w:t xml:space="preserve"> </w:t>
      </w:r>
      <w:r>
        <w:t>Украине</w:t>
      </w:r>
      <w:r>
        <w:rPr>
          <w:spacing w:val="1"/>
        </w:rPr>
        <w:t xml:space="preserve"> </w:t>
      </w:r>
      <w:r>
        <w:t>2014</w:t>
      </w:r>
      <w:r>
        <w:rPr>
          <w:spacing w:val="1"/>
        </w:rPr>
        <w:t xml:space="preserve"> </w:t>
      </w:r>
      <w:r>
        <w:t>г.</w:t>
      </w:r>
      <w:r>
        <w:rPr>
          <w:spacing w:val="1"/>
        </w:rPr>
        <w:t xml:space="preserve"> </w:t>
      </w:r>
      <w:r>
        <w:t>и</w:t>
      </w:r>
      <w:r>
        <w:rPr>
          <w:spacing w:val="1"/>
        </w:rPr>
        <w:t xml:space="preserve"> </w:t>
      </w:r>
      <w:r>
        <w:t>позиция</w:t>
      </w:r>
      <w:r>
        <w:rPr>
          <w:spacing w:val="1"/>
        </w:rPr>
        <w:t xml:space="preserve"> </w:t>
      </w:r>
      <w:r>
        <w:t>России.</w:t>
      </w:r>
      <w:r>
        <w:rPr>
          <w:spacing w:val="60"/>
        </w:rPr>
        <w:t xml:space="preserve"> </w:t>
      </w:r>
      <w:r>
        <w:t>Воссоединение</w:t>
      </w:r>
      <w:r>
        <w:rPr>
          <w:spacing w:val="1"/>
        </w:rPr>
        <w:t xml:space="preserve"> </w:t>
      </w:r>
      <w:r>
        <w:t>Крыма и Севастополя с Россией и его международные последствия. Минские соглашения по</w:t>
      </w:r>
      <w:r>
        <w:rPr>
          <w:spacing w:val="1"/>
        </w:rPr>
        <w:t xml:space="preserve"> </w:t>
      </w:r>
      <w:r>
        <w:t>Донбассу</w:t>
      </w:r>
      <w:r>
        <w:rPr>
          <w:spacing w:val="1"/>
        </w:rPr>
        <w:t xml:space="preserve"> </w:t>
      </w:r>
      <w:r>
        <w:t>и</w:t>
      </w:r>
      <w:r>
        <w:rPr>
          <w:spacing w:val="1"/>
        </w:rPr>
        <w:t xml:space="preserve"> </w:t>
      </w:r>
      <w:r>
        <w:t>гуманитарная</w:t>
      </w:r>
      <w:r>
        <w:rPr>
          <w:spacing w:val="1"/>
        </w:rPr>
        <w:t xml:space="preserve"> </w:t>
      </w:r>
      <w:r>
        <w:t>поддержка</w:t>
      </w:r>
      <w:r>
        <w:rPr>
          <w:spacing w:val="1"/>
        </w:rPr>
        <w:t xml:space="preserve"> </w:t>
      </w:r>
      <w:r>
        <w:t>Донецкой</w:t>
      </w:r>
      <w:r>
        <w:rPr>
          <w:spacing w:val="1"/>
        </w:rPr>
        <w:t xml:space="preserve"> </w:t>
      </w:r>
      <w:r>
        <w:t>Народной</w:t>
      </w:r>
      <w:r>
        <w:rPr>
          <w:spacing w:val="1"/>
        </w:rPr>
        <w:t xml:space="preserve"> </w:t>
      </w:r>
      <w:r>
        <w:t>Республики</w:t>
      </w:r>
      <w:r>
        <w:rPr>
          <w:spacing w:val="1"/>
        </w:rPr>
        <w:t xml:space="preserve"> </w:t>
      </w:r>
      <w:r>
        <w:t>(ДНР)</w:t>
      </w:r>
      <w:r>
        <w:rPr>
          <w:spacing w:val="1"/>
        </w:rPr>
        <w:t xml:space="preserve"> </w:t>
      </w:r>
      <w:r>
        <w:t>и</w:t>
      </w:r>
      <w:r>
        <w:rPr>
          <w:spacing w:val="1"/>
        </w:rPr>
        <w:t xml:space="preserve"> </w:t>
      </w:r>
      <w:r>
        <w:t>Луганской</w:t>
      </w:r>
      <w:r>
        <w:rPr>
          <w:spacing w:val="1"/>
        </w:rPr>
        <w:t xml:space="preserve"> </w:t>
      </w:r>
      <w:r>
        <w:t>Народной</w:t>
      </w:r>
      <w:r>
        <w:rPr>
          <w:spacing w:val="1"/>
        </w:rPr>
        <w:t xml:space="preserve"> </w:t>
      </w:r>
      <w:r>
        <w:t>Республики</w:t>
      </w:r>
      <w:r>
        <w:rPr>
          <w:spacing w:val="1"/>
        </w:rPr>
        <w:t xml:space="preserve"> </w:t>
      </w:r>
      <w:r>
        <w:t>(ЛНР).</w:t>
      </w:r>
      <w:r>
        <w:rPr>
          <w:spacing w:val="1"/>
        </w:rPr>
        <w:t xml:space="preserve"> </w:t>
      </w:r>
      <w:r>
        <w:t>Специальная</w:t>
      </w:r>
      <w:r>
        <w:rPr>
          <w:spacing w:val="1"/>
        </w:rPr>
        <w:t xml:space="preserve"> </w:t>
      </w:r>
      <w:r>
        <w:t>военная</w:t>
      </w:r>
      <w:r>
        <w:rPr>
          <w:spacing w:val="1"/>
        </w:rPr>
        <w:t xml:space="preserve"> </w:t>
      </w:r>
      <w:r>
        <w:t>операция</w:t>
      </w:r>
      <w:r>
        <w:rPr>
          <w:spacing w:val="1"/>
        </w:rPr>
        <w:t xml:space="preserve"> </w:t>
      </w:r>
      <w:r>
        <w:t>(2022).</w:t>
      </w:r>
      <w:r>
        <w:rPr>
          <w:spacing w:val="1"/>
        </w:rPr>
        <w:t xml:space="preserve"> </w:t>
      </w:r>
      <w:r>
        <w:t>Введение</w:t>
      </w:r>
      <w:r>
        <w:rPr>
          <w:spacing w:val="1"/>
        </w:rPr>
        <w:t xml:space="preserve"> </w:t>
      </w:r>
      <w:r>
        <w:t>США</w:t>
      </w:r>
      <w:r>
        <w:rPr>
          <w:spacing w:val="1"/>
        </w:rPr>
        <w:t xml:space="preserve"> </w:t>
      </w:r>
      <w:r>
        <w:t>и</w:t>
      </w:r>
      <w:r>
        <w:rPr>
          <w:spacing w:val="1"/>
        </w:rPr>
        <w:t xml:space="preserve"> </w:t>
      </w:r>
      <w:r>
        <w:t>их</w:t>
      </w:r>
      <w:r>
        <w:rPr>
          <w:spacing w:val="1"/>
        </w:rPr>
        <w:t xml:space="preserve"> </w:t>
      </w:r>
      <w:r>
        <w:t>союзниками</w:t>
      </w:r>
      <w:r>
        <w:rPr>
          <w:spacing w:val="-2"/>
        </w:rPr>
        <w:t xml:space="preserve"> </w:t>
      </w:r>
      <w:r>
        <w:t>политических</w:t>
      </w:r>
      <w:r>
        <w:rPr>
          <w:spacing w:val="1"/>
        </w:rPr>
        <w:t xml:space="preserve"> </w:t>
      </w:r>
      <w:r>
        <w:t>и</w:t>
      </w:r>
      <w:r>
        <w:rPr>
          <w:spacing w:val="-2"/>
        </w:rPr>
        <w:t xml:space="preserve"> </w:t>
      </w:r>
      <w:r>
        <w:t>экономических</w:t>
      </w:r>
      <w:r>
        <w:rPr>
          <w:spacing w:val="1"/>
        </w:rPr>
        <w:t xml:space="preserve"> </w:t>
      </w:r>
      <w:r>
        <w:t>санкций</w:t>
      </w:r>
      <w:r>
        <w:rPr>
          <w:spacing w:val="-4"/>
        </w:rPr>
        <w:t xml:space="preserve"> </w:t>
      </w:r>
      <w:r>
        <w:t>против</w:t>
      </w:r>
      <w:r>
        <w:rPr>
          <w:spacing w:val="-2"/>
        </w:rPr>
        <w:t xml:space="preserve"> </w:t>
      </w:r>
      <w:r>
        <w:t>России</w:t>
      </w:r>
      <w:r>
        <w:rPr>
          <w:spacing w:val="-2"/>
        </w:rPr>
        <w:t xml:space="preserve"> </w:t>
      </w:r>
      <w:r>
        <w:t>и</w:t>
      </w:r>
      <w:r>
        <w:rPr>
          <w:spacing w:val="-3"/>
        </w:rPr>
        <w:t xml:space="preserve"> </w:t>
      </w:r>
      <w:r>
        <w:t>их</w:t>
      </w:r>
      <w:r>
        <w:rPr>
          <w:spacing w:val="-2"/>
        </w:rPr>
        <w:t xml:space="preserve"> </w:t>
      </w:r>
      <w:r>
        <w:t>последствия.</w:t>
      </w:r>
    </w:p>
    <w:p w:rsidR="00764468" w:rsidRDefault="004B2496">
      <w:pPr>
        <w:pStyle w:val="a5"/>
        <w:ind w:right="352"/>
      </w:pPr>
      <w:r>
        <w:t>Россия в борьбе с коронавирусной пандемией, оказание помощи зарубежным странам.</w:t>
      </w:r>
      <w:r>
        <w:rPr>
          <w:spacing w:val="1"/>
        </w:rPr>
        <w:t xml:space="preserve"> </w:t>
      </w:r>
      <w:r>
        <w:t>Мир и процессы глобализации в новых условиях. Международный нефтяной кризис 2020 г. и</w:t>
      </w:r>
      <w:r>
        <w:rPr>
          <w:spacing w:val="1"/>
        </w:rPr>
        <w:t xml:space="preserve"> </w:t>
      </w:r>
      <w:r>
        <w:t>его</w:t>
      </w:r>
      <w:r>
        <w:rPr>
          <w:spacing w:val="-2"/>
        </w:rPr>
        <w:t xml:space="preserve"> </w:t>
      </w:r>
      <w:r>
        <w:t>последствия. Россия в</w:t>
      </w:r>
      <w:r>
        <w:rPr>
          <w:spacing w:val="-1"/>
        </w:rPr>
        <w:t xml:space="preserve"> </w:t>
      </w:r>
      <w:r>
        <w:t>современном</w:t>
      </w:r>
      <w:r>
        <w:rPr>
          <w:spacing w:val="-1"/>
        </w:rPr>
        <w:t xml:space="preserve"> </w:t>
      </w:r>
      <w:r>
        <w:t>мире.</w:t>
      </w:r>
    </w:p>
    <w:p w:rsidR="00764468" w:rsidRDefault="004B2496">
      <w:pPr>
        <w:pStyle w:val="a5"/>
        <w:ind w:right="350"/>
      </w:pPr>
      <w:r>
        <w:t>Религия,</w:t>
      </w:r>
      <w:r>
        <w:rPr>
          <w:spacing w:val="1"/>
        </w:rPr>
        <w:t xml:space="preserve"> </w:t>
      </w:r>
      <w:r>
        <w:t>наука</w:t>
      </w:r>
      <w:r>
        <w:rPr>
          <w:spacing w:val="1"/>
        </w:rPr>
        <w:t xml:space="preserve"> </w:t>
      </w:r>
      <w:r>
        <w:t>и</w:t>
      </w:r>
      <w:r>
        <w:rPr>
          <w:spacing w:val="1"/>
        </w:rPr>
        <w:t xml:space="preserve"> </w:t>
      </w:r>
      <w:r>
        <w:t>культура</w:t>
      </w:r>
      <w:r>
        <w:rPr>
          <w:spacing w:val="1"/>
        </w:rPr>
        <w:t xml:space="preserve"> </w:t>
      </w:r>
      <w:r>
        <w:t>России</w:t>
      </w:r>
      <w:r>
        <w:rPr>
          <w:spacing w:val="1"/>
        </w:rPr>
        <w:t xml:space="preserve"> </w:t>
      </w:r>
      <w:r>
        <w:t>в</w:t>
      </w:r>
      <w:r>
        <w:rPr>
          <w:spacing w:val="1"/>
        </w:rPr>
        <w:t xml:space="preserve"> </w:t>
      </w:r>
      <w:r>
        <w:t>конце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Повышение</w:t>
      </w:r>
      <w:r>
        <w:rPr>
          <w:spacing w:val="1"/>
        </w:rPr>
        <w:t xml:space="preserve"> </w:t>
      </w:r>
      <w:r>
        <w:t>общественной</w:t>
      </w:r>
      <w:r>
        <w:rPr>
          <w:spacing w:val="49"/>
        </w:rPr>
        <w:t xml:space="preserve"> </w:t>
      </w:r>
      <w:r>
        <w:t>роли</w:t>
      </w:r>
      <w:r>
        <w:rPr>
          <w:spacing w:val="49"/>
        </w:rPr>
        <w:t xml:space="preserve"> </w:t>
      </w:r>
      <w:r>
        <w:t>СМИ</w:t>
      </w:r>
      <w:r>
        <w:rPr>
          <w:spacing w:val="48"/>
        </w:rPr>
        <w:t xml:space="preserve"> </w:t>
      </w:r>
      <w:r>
        <w:t>и</w:t>
      </w:r>
      <w:r>
        <w:rPr>
          <w:spacing w:val="49"/>
        </w:rPr>
        <w:t xml:space="preserve"> </w:t>
      </w:r>
      <w:r>
        <w:t>Интернета.</w:t>
      </w:r>
      <w:r>
        <w:rPr>
          <w:spacing w:val="48"/>
        </w:rPr>
        <w:t xml:space="preserve"> </w:t>
      </w:r>
      <w:r>
        <w:t>Коммерциализация</w:t>
      </w:r>
      <w:r>
        <w:rPr>
          <w:spacing w:val="49"/>
        </w:rPr>
        <w:t xml:space="preserve"> </w:t>
      </w:r>
      <w:r>
        <w:t>культуры.</w:t>
      </w:r>
      <w:r>
        <w:rPr>
          <w:spacing w:val="47"/>
        </w:rPr>
        <w:t xml:space="preserve"> </w:t>
      </w:r>
      <w:r>
        <w:t>Ведущие</w:t>
      </w:r>
      <w:r>
        <w:rPr>
          <w:spacing w:val="48"/>
        </w:rPr>
        <w:t xml:space="preserve"> </w:t>
      </w:r>
      <w:r>
        <w:t>тенденции</w:t>
      </w:r>
      <w:r>
        <w:rPr>
          <w:spacing w:val="49"/>
        </w:rPr>
        <w:t xml:space="preserve"> </w:t>
      </w:r>
      <w:r>
        <w:t>в</w:t>
      </w:r>
    </w:p>
    <w:p w:rsidR="00764468" w:rsidRDefault="004B2496">
      <w:pPr>
        <w:pStyle w:val="a5"/>
        <w:spacing w:before="9"/>
        <w:ind w:right="350" w:firstLine="0"/>
      </w:pPr>
      <w:r>
        <w:t>развитии образования и науки. Модернизация образовательной системы. Основные достижения</w:t>
      </w:r>
      <w:r>
        <w:rPr>
          <w:spacing w:val="-57"/>
        </w:rPr>
        <w:t xml:space="preserve"> </w:t>
      </w:r>
      <w:r>
        <w:t>российских ученых и недостаточная востребованность результатов их научной деятельности.</w:t>
      </w:r>
      <w:r>
        <w:rPr>
          <w:spacing w:val="1"/>
        </w:rPr>
        <w:t xml:space="preserve"> </w:t>
      </w:r>
      <w:r>
        <w:t>Религиозные</w:t>
      </w:r>
      <w:r>
        <w:rPr>
          <w:spacing w:val="1"/>
        </w:rPr>
        <w:t xml:space="preserve"> </w:t>
      </w:r>
      <w:r>
        <w:t>конфессии</w:t>
      </w:r>
      <w:r>
        <w:rPr>
          <w:spacing w:val="1"/>
        </w:rPr>
        <w:t xml:space="preserve"> </w:t>
      </w:r>
      <w:r>
        <w:t>и</w:t>
      </w:r>
      <w:r>
        <w:rPr>
          <w:spacing w:val="1"/>
        </w:rPr>
        <w:t xml:space="preserve"> </w:t>
      </w:r>
      <w:r>
        <w:t>повышение</w:t>
      </w:r>
      <w:r>
        <w:rPr>
          <w:spacing w:val="1"/>
        </w:rPr>
        <w:t xml:space="preserve"> </w:t>
      </w:r>
      <w:r>
        <w:t>их</w:t>
      </w:r>
      <w:r>
        <w:rPr>
          <w:spacing w:val="1"/>
        </w:rPr>
        <w:t xml:space="preserve"> </w:t>
      </w:r>
      <w:r>
        <w:t>роли</w:t>
      </w:r>
      <w:r>
        <w:rPr>
          <w:spacing w:val="1"/>
        </w:rPr>
        <w:t xml:space="preserve"> </w:t>
      </w:r>
      <w:r>
        <w:t>в</w:t>
      </w:r>
      <w:r>
        <w:rPr>
          <w:spacing w:val="1"/>
        </w:rPr>
        <w:t xml:space="preserve"> </w:t>
      </w:r>
      <w:r>
        <w:t>жизни</w:t>
      </w:r>
      <w:r>
        <w:rPr>
          <w:spacing w:val="1"/>
        </w:rPr>
        <w:t xml:space="preserve"> </w:t>
      </w:r>
      <w:r>
        <w:t>страны.</w:t>
      </w:r>
      <w:r>
        <w:rPr>
          <w:spacing w:val="1"/>
        </w:rPr>
        <w:t xml:space="preserve"> </w:t>
      </w:r>
      <w:r>
        <w:t>Особенности</w:t>
      </w:r>
      <w:r>
        <w:rPr>
          <w:spacing w:val="1"/>
        </w:rPr>
        <w:t xml:space="preserve"> </w:t>
      </w:r>
      <w:r>
        <w:t>развития</w:t>
      </w:r>
      <w:r>
        <w:rPr>
          <w:spacing w:val="1"/>
        </w:rPr>
        <w:t xml:space="preserve"> </w:t>
      </w:r>
      <w:r>
        <w:t>современной художественной культуры: литературы, киноискусства, театра, изобразительного</w:t>
      </w:r>
      <w:r>
        <w:rPr>
          <w:spacing w:val="1"/>
        </w:rPr>
        <w:t xml:space="preserve"> </w:t>
      </w:r>
      <w:r>
        <w:t>искусства.</w:t>
      </w:r>
      <w:r>
        <w:rPr>
          <w:spacing w:val="-1"/>
        </w:rPr>
        <w:t xml:space="preserve"> </w:t>
      </w:r>
      <w:r>
        <w:t>Процессы глобализации</w:t>
      </w:r>
      <w:r>
        <w:rPr>
          <w:spacing w:val="-1"/>
        </w:rPr>
        <w:t xml:space="preserve"> </w:t>
      </w:r>
      <w:r>
        <w:t>и массовая</w:t>
      </w:r>
      <w:r>
        <w:rPr>
          <w:spacing w:val="2"/>
        </w:rPr>
        <w:t xml:space="preserve"> </w:t>
      </w:r>
      <w:r>
        <w:t>культура.</w:t>
      </w:r>
    </w:p>
    <w:p w:rsidR="00764468" w:rsidRDefault="004B2496">
      <w:pPr>
        <w:pStyle w:val="a5"/>
        <w:spacing w:before="1"/>
        <w:ind w:left="1041" w:right="6817" w:firstLine="0"/>
      </w:pPr>
      <w:r>
        <w:t>Наш край в 1992—2022 гг.</w:t>
      </w:r>
      <w:r>
        <w:rPr>
          <w:spacing w:val="-57"/>
        </w:rPr>
        <w:t xml:space="preserve"> </w:t>
      </w:r>
      <w:r>
        <w:t>Итоговое</w:t>
      </w:r>
      <w:r>
        <w:rPr>
          <w:spacing w:val="-3"/>
        </w:rPr>
        <w:t xml:space="preserve"> </w:t>
      </w:r>
      <w:r>
        <w:t>обобщение.</w:t>
      </w:r>
    </w:p>
    <w:p w:rsidR="00764468" w:rsidRDefault="004B2496">
      <w:pPr>
        <w:pStyle w:val="a5"/>
        <w:ind w:right="356"/>
      </w:pPr>
      <w:r>
        <w:t>Планируемые результаты освоения программы по истории на уровне среднего общего</w:t>
      </w:r>
      <w:r>
        <w:rPr>
          <w:spacing w:val="1"/>
        </w:rPr>
        <w:t xml:space="preserve"> </w:t>
      </w:r>
      <w:r>
        <w:t>образования.</w:t>
      </w:r>
    </w:p>
    <w:p w:rsidR="00764468" w:rsidRDefault="004B2496">
      <w:pPr>
        <w:pStyle w:val="a5"/>
        <w:spacing w:line="274" w:lineRule="exact"/>
        <w:ind w:left="1041" w:firstLine="0"/>
      </w:pPr>
      <w:r>
        <w:t>К</w:t>
      </w:r>
      <w:r>
        <w:rPr>
          <w:spacing w:val="-2"/>
        </w:rPr>
        <w:t xml:space="preserve"> </w:t>
      </w:r>
      <w:r>
        <w:t>важнейшим</w:t>
      </w:r>
      <w:r>
        <w:rPr>
          <w:spacing w:val="-1"/>
        </w:rPr>
        <w:t xml:space="preserve"> </w:t>
      </w:r>
      <w:r>
        <w:t>личностным</w:t>
      </w:r>
      <w:r>
        <w:rPr>
          <w:spacing w:val="-3"/>
        </w:rPr>
        <w:t xml:space="preserve"> </w:t>
      </w:r>
      <w:r>
        <w:t>результатам</w:t>
      </w:r>
      <w:r>
        <w:rPr>
          <w:spacing w:val="-1"/>
        </w:rPr>
        <w:t xml:space="preserve"> </w:t>
      </w:r>
      <w:r>
        <w:t>изучения</w:t>
      </w:r>
      <w:r>
        <w:rPr>
          <w:spacing w:val="-2"/>
        </w:rPr>
        <w:t xml:space="preserve"> </w:t>
      </w:r>
      <w:r>
        <w:t>истории</w:t>
      </w:r>
      <w:r>
        <w:rPr>
          <w:spacing w:val="-1"/>
        </w:rPr>
        <w:t xml:space="preserve"> </w:t>
      </w:r>
      <w:r>
        <w:t>относятся:</w:t>
      </w:r>
    </w:p>
    <w:p w:rsidR="00764468" w:rsidRDefault="004B2496" w:rsidP="0002280D">
      <w:pPr>
        <w:pStyle w:val="a9"/>
        <w:numPr>
          <w:ilvl w:val="0"/>
          <w:numId w:val="32"/>
        </w:numPr>
        <w:tabs>
          <w:tab w:val="left" w:pos="1339"/>
        </w:tabs>
        <w:ind w:right="348" w:firstLine="708"/>
        <w:rPr>
          <w:sz w:val="24"/>
        </w:rPr>
      </w:pPr>
      <w:r>
        <w:rPr>
          <w:sz w:val="24"/>
        </w:rPr>
        <w:t>в сфере гражданского воспитания: осмысление сложившихся в российской истории</w:t>
      </w:r>
      <w:r>
        <w:rPr>
          <w:spacing w:val="1"/>
          <w:sz w:val="24"/>
        </w:rPr>
        <w:t xml:space="preserve"> </w:t>
      </w:r>
      <w:r>
        <w:rPr>
          <w:sz w:val="24"/>
        </w:rPr>
        <w:t>традиций</w:t>
      </w:r>
      <w:r>
        <w:rPr>
          <w:spacing w:val="1"/>
          <w:sz w:val="24"/>
        </w:rPr>
        <w:t xml:space="preserve"> </w:t>
      </w:r>
      <w:r>
        <w:rPr>
          <w:sz w:val="24"/>
        </w:rPr>
        <w:t>гражданского</w:t>
      </w:r>
      <w:r>
        <w:rPr>
          <w:spacing w:val="1"/>
          <w:sz w:val="24"/>
        </w:rPr>
        <w:t xml:space="preserve"> </w:t>
      </w:r>
      <w:r>
        <w:rPr>
          <w:sz w:val="24"/>
        </w:rPr>
        <w:t>служения</w:t>
      </w:r>
      <w:r>
        <w:rPr>
          <w:spacing w:val="1"/>
          <w:sz w:val="24"/>
        </w:rPr>
        <w:t xml:space="preserve"> </w:t>
      </w:r>
      <w:r>
        <w:rPr>
          <w:sz w:val="24"/>
        </w:rPr>
        <w:t>Отечеству;</w:t>
      </w:r>
      <w:r>
        <w:rPr>
          <w:spacing w:val="1"/>
          <w:sz w:val="24"/>
        </w:rPr>
        <w:t xml:space="preserve"> </w:t>
      </w:r>
      <w:r>
        <w:rPr>
          <w:sz w:val="24"/>
        </w:rPr>
        <w:t>сформированность</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как</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члена</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осознание</w:t>
      </w:r>
      <w:r>
        <w:rPr>
          <w:spacing w:val="1"/>
          <w:sz w:val="24"/>
        </w:rPr>
        <w:t xml:space="preserve"> </w:t>
      </w:r>
      <w:r>
        <w:rPr>
          <w:sz w:val="24"/>
        </w:rPr>
        <w:t>исторического значения конституционного развития России, своих конституционных прав и</w:t>
      </w:r>
      <w:r>
        <w:rPr>
          <w:spacing w:val="1"/>
          <w:sz w:val="24"/>
        </w:rPr>
        <w:t xml:space="preserve"> </w:t>
      </w:r>
      <w:r>
        <w:rPr>
          <w:sz w:val="24"/>
        </w:rPr>
        <w:t>обязанностей,</w:t>
      </w:r>
      <w:r>
        <w:rPr>
          <w:spacing w:val="1"/>
          <w:sz w:val="24"/>
        </w:rPr>
        <w:t xml:space="preserve"> </w:t>
      </w:r>
      <w:r>
        <w:rPr>
          <w:sz w:val="24"/>
        </w:rPr>
        <w:t>уважение</w:t>
      </w:r>
      <w:r>
        <w:rPr>
          <w:spacing w:val="1"/>
          <w:sz w:val="24"/>
        </w:rPr>
        <w:t xml:space="preserve"> </w:t>
      </w:r>
      <w:r>
        <w:rPr>
          <w:sz w:val="24"/>
        </w:rPr>
        <w:t>закона</w:t>
      </w:r>
      <w:r>
        <w:rPr>
          <w:spacing w:val="1"/>
          <w:sz w:val="24"/>
        </w:rPr>
        <w:t xml:space="preserve"> </w:t>
      </w:r>
      <w:r>
        <w:rPr>
          <w:sz w:val="24"/>
        </w:rPr>
        <w:t>и</w:t>
      </w:r>
      <w:r>
        <w:rPr>
          <w:spacing w:val="1"/>
          <w:sz w:val="24"/>
        </w:rPr>
        <w:t xml:space="preserve"> </w:t>
      </w:r>
      <w:r>
        <w:rPr>
          <w:sz w:val="24"/>
        </w:rPr>
        <w:t>правопорядка;</w:t>
      </w:r>
      <w:r>
        <w:rPr>
          <w:spacing w:val="1"/>
          <w:sz w:val="24"/>
        </w:rPr>
        <w:t xml:space="preserve"> </w:t>
      </w:r>
      <w:r>
        <w:rPr>
          <w:sz w:val="24"/>
        </w:rPr>
        <w:t>принятие</w:t>
      </w:r>
      <w:r>
        <w:rPr>
          <w:spacing w:val="1"/>
          <w:sz w:val="24"/>
        </w:rPr>
        <w:t xml:space="preserve"> </w:t>
      </w:r>
      <w:r>
        <w:rPr>
          <w:sz w:val="24"/>
        </w:rPr>
        <w:t>традиционных</w:t>
      </w:r>
      <w:r>
        <w:rPr>
          <w:spacing w:val="1"/>
          <w:sz w:val="24"/>
        </w:rPr>
        <w:t xml:space="preserve"> </w:t>
      </w:r>
      <w:r>
        <w:rPr>
          <w:sz w:val="24"/>
        </w:rPr>
        <w:t>национальных,</w:t>
      </w:r>
      <w:r>
        <w:rPr>
          <w:spacing w:val="1"/>
          <w:sz w:val="24"/>
        </w:rPr>
        <w:t xml:space="preserve"> </w:t>
      </w:r>
      <w:r>
        <w:rPr>
          <w:sz w:val="24"/>
        </w:rPr>
        <w:t>общечеловеческих гуманистических и демократических ценностей; готовность противостоять</w:t>
      </w:r>
      <w:r>
        <w:rPr>
          <w:spacing w:val="1"/>
          <w:sz w:val="24"/>
        </w:rPr>
        <w:t xml:space="preserve"> </w:t>
      </w:r>
      <w:r>
        <w:rPr>
          <w:sz w:val="24"/>
        </w:rPr>
        <w:t>идеологии</w:t>
      </w:r>
      <w:r>
        <w:rPr>
          <w:spacing w:val="1"/>
          <w:sz w:val="24"/>
        </w:rPr>
        <w:t xml:space="preserve"> </w:t>
      </w:r>
      <w:r>
        <w:rPr>
          <w:sz w:val="24"/>
        </w:rPr>
        <w:t>экстремизма,</w:t>
      </w:r>
      <w:r>
        <w:rPr>
          <w:spacing w:val="1"/>
          <w:sz w:val="24"/>
        </w:rPr>
        <w:t xml:space="preserve"> </w:t>
      </w:r>
      <w:r>
        <w:rPr>
          <w:sz w:val="24"/>
        </w:rPr>
        <w:t>национализма,</w:t>
      </w:r>
      <w:r>
        <w:rPr>
          <w:spacing w:val="1"/>
          <w:sz w:val="24"/>
        </w:rPr>
        <w:t xml:space="preserve"> </w:t>
      </w:r>
      <w:r>
        <w:rPr>
          <w:sz w:val="24"/>
        </w:rPr>
        <w:t>ксенофобии,</w:t>
      </w:r>
      <w:r>
        <w:rPr>
          <w:spacing w:val="1"/>
          <w:sz w:val="24"/>
        </w:rPr>
        <w:t xml:space="preserve"> </w:t>
      </w:r>
      <w:r>
        <w:rPr>
          <w:sz w:val="24"/>
        </w:rPr>
        <w:t>дискриминации</w:t>
      </w:r>
      <w:r>
        <w:rPr>
          <w:spacing w:val="1"/>
          <w:sz w:val="24"/>
        </w:rPr>
        <w:t xml:space="preserve"> </w:t>
      </w:r>
      <w:r>
        <w:rPr>
          <w:sz w:val="24"/>
        </w:rPr>
        <w:t>по</w:t>
      </w:r>
      <w:r>
        <w:rPr>
          <w:spacing w:val="1"/>
          <w:sz w:val="24"/>
        </w:rPr>
        <w:t xml:space="preserve"> </w:t>
      </w:r>
      <w:r>
        <w:rPr>
          <w:sz w:val="24"/>
        </w:rPr>
        <w:t>социальным,</w:t>
      </w:r>
      <w:r>
        <w:rPr>
          <w:spacing w:val="1"/>
          <w:sz w:val="24"/>
        </w:rPr>
        <w:t xml:space="preserve"> </w:t>
      </w:r>
      <w:r>
        <w:rPr>
          <w:sz w:val="24"/>
        </w:rPr>
        <w:t>религиозным, расовым, национальным признакам; готовность вести совместную деятельность в</w:t>
      </w:r>
      <w:r>
        <w:rPr>
          <w:spacing w:val="-57"/>
          <w:sz w:val="24"/>
        </w:rPr>
        <w:t xml:space="preserve"> </w:t>
      </w:r>
      <w:r>
        <w:rPr>
          <w:sz w:val="24"/>
        </w:rPr>
        <w:t>интересах гражданского общества, участвовать в самоуправлении в школе и детско-юношеских</w:t>
      </w:r>
      <w:r>
        <w:rPr>
          <w:spacing w:val="1"/>
          <w:sz w:val="24"/>
        </w:rPr>
        <w:t xml:space="preserve"> </w:t>
      </w:r>
      <w:r>
        <w:rPr>
          <w:sz w:val="24"/>
        </w:rPr>
        <w:t>организациях;</w:t>
      </w:r>
      <w:r>
        <w:rPr>
          <w:spacing w:val="1"/>
          <w:sz w:val="24"/>
        </w:rPr>
        <w:t xml:space="preserve"> </w:t>
      </w:r>
      <w:r>
        <w:rPr>
          <w:sz w:val="24"/>
        </w:rPr>
        <w:t>умение</w:t>
      </w:r>
      <w:r>
        <w:rPr>
          <w:spacing w:val="1"/>
          <w:sz w:val="24"/>
        </w:rPr>
        <w:t xml:space="preserve"> </w:t>
      </w:r>
      <w:r>
        <w:rPr>
          <w:sz w:val="24"/>
        </w:rPr>
        <w:t>взаимодействовать</w:t>
      </w:r>
      <w:r>
        <w:rPr>
          <w:spacing w:val="1"/>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институтами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функциями</w:t>
      </w:r>
      <w:r>
        <w:rPr>
          <w:spacing w:val="-2"/>
          <w:sz w:val="24"/>
        </w:rPr>
        <w:t xml:space="preserve"> </w:t>
      </w:r>
      <w:r>
        <w:rPr>
          <w:sz w:val="24"/>
        </w:rPr>
        <w:t>и</w:t>
      </w:r>
      <w:r>
        <w:rPr>
          <w:spacing w:val="-1"/>
          <w:sz w:val="24"/>
        </w:rPr>
        <w:t xml:space="preserve"> </w:t>
      </w:r>
      <w:r>
        <w:rPr>
          <w:sz w:val="24"/>
        </w:rPr>
        <w:t>назначением;</w:t>
      </w:r>
      <w:r>
        <w:rPr>
          <w:spacing w:val="-1"/>
          <w:sz w:val="24"/>
        </w:rPr>
        <w:t xml:space="preserve"> </w:t>
      </w:r>
      <w:r>
        <w:rPr>
          <w:sz w:val="24"/>
        </w:rPr>
        <w:t>готовность к</w:t>
      </w:r>
      <w:r>
        <w:rPr>
          <w:spacing w:val="-2"/>
          <w:sz w:val="24"/>
        </w:rPr>
        <w:t xml:space="preserve"> </w:t>
      </w:r>
      <w:r>
        <w:rPr>
          <w:sz w:val="24"/>
        </w:rPr>
        <w:t>гуманитарной</w:t>
      </w:r>
      <w:r>
        <w:rPr>
          <w:spacing w:val="-1"/>
          <w:sz w:val="24"/>
        </w:rPr>
        <w:t xml:space="preserve"> </w:t>
      </w:r>
      <w:r>
        <w:rPr>
          <w:sz w:val="24"/>
        </w:rPr>
        <w:t>и</w:t>
      </w:r>
      <w:r>
        <w:rPr>
          <w:spacing w:val="-1"/>
          <w:sz w:val="24"/>
        </w:rPr>
        <w:t xml:space="preserve"> </w:t>
      </w:r>
      <w:r>
        <w:rPr>
          <w:sz w:val="24"/>
        </w:rPr>
        <w:t>волонтерской</w:t>
      </w:r>
      <w:r>
        <w:rPr>
          <w:spacing w:val="-1"/>
          <w:sz w:val="24"/>
        </w:rPr>
        <w:t xml:space="preserve"> </w:t>
      </w:r>
      <w:r>
        <w:rPr>
          <w:sz w:val="24"/>
        </w:rPr>
        <w:t>деятельности;</w:t>
      </w:r>
    </w:p>
    <w:p w:rsidR="00764468" w:rsidRDefault="004B2496" w:rsidP="0002280D">
      <w:pPr>
        <w:pStyle w:val="a9"/>
        <w:numPr>
          <w:ilvl w:val="0"/>
          <w:numId w:val="32"/>
        </w:numPr>
        <w:tabs>
          <w:tab w:val="left" w:pos="1301"/>
        </w:tabs>
        <w:spacing w:before="1"/>
        <w:ind w:right="351" w:firstLine="708"/>
        <w:rPr>
          <w:sz w:val="24"/>
        </w:rPr>
      </w:pPr>
      <w:r>
        <w:rPr>
          <w:sz w:val="24"/>
        </w:rPr>
        <w:t>в</w:t>
      </w:r>
      <w:r>
        <w:rPr>
          <w:spacing w:val="1"/>
          <w:sz w:val="24"/>
        </w:rPr>
        <w:t xml:space="preserve"> </w:t>
      </w:r>
      <w:r>
        <w:rPr>
          <w:sz w:val="24"/>
        </w:rPr>
        <w:t>сфере</w:t>
      </w:r>
      <w:r>
        <w:rPr>
          <w:spacing w:val="1"/>
          <w:sz w:val="24"/>
        </w:rPr>
        <w:t xml:space="preserve"> </w:t>
      </w:r>
      <w:r>
        <w:rPr>
          <w:sz w:val="24"/>
        </w:rPr>
        <w:t>патриотического</w:t>
      </w:r>
      <w:r>
        <w:rPr>
          <w:spacing w:val="1"/>
          <w:sz w:val="24"/>
        </w:rPr>
        <w:t xml:space="preserve"> </w:t>
      </w:r>
      <w:r>
        <w:rPr>
          <w:sz w:val="24"/>
        </w:rPr>
        <w:t>воспитания:</w:t>
      </w:r>
      <w:r>
        <w:rPr>
          <w:spacing w:val="1"/>
          <w:sz w:val="24"/>
        </w:rPr>
        <w:t xml:space="preserve"> </w:t>
      </w:r>
      <w:r>
        <w:rPr>
          <w:sz w:val="24"/>
        </w:rPr>
        <w:t>сформированность</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народу,</w:t>
      </w:r>
      <w:r>
        <w:rPr>
          <w:spacing w:val="1"/>
          <w:sz w:val="24"/>
        </w:rPr>
        <w:t xml:space="preserve"> </w:t>
      </w:r>
      <w:r>
        <w:rPr>
          <w:sz w:val="24"/>
        </w:rPr>
        <w:t>чувства</w:t>
      </w:r>
      <w:r>
        <w:rPr>
          <w:spacing w:val="1"/>
          <w:sz w:val="24"/>
        </w:rPr>
        <w:t xml:space="preserve"> </w:t>
      </w:r>
      <w:r>
        <w:rPr>
          <w:sz w:val="24"/>
        </w:rPr>
        <w:t>ответственности</w:t>
      </w:r>
      <w:r>
        <w:rPr>
          <w:spacing w:val="60"/>
          <w:sz w:val="24"/>
        </w:rPr>
        <w:t xml:space="preserve"> </w:t>
      </w:r>
      <w:r>
        <w:rPr>
          <w:sz w:val="24"/>
        </w:rPr>
        <w:t>перед</w:t>
      </w:r>
      <w:r>
        <w:rPr>
          <w:spacing w:val="1"/>
          <w:sz w:val="24"/>
        </w:rPr>
        <w:t xml:space="preserve"> </w:t>
      </w:r>
      <w:r>
        <w:rPr>
          <w:sz w:val="24"/>
        </w:rPr>
        <w:t>Родиной, гордости за свою страну, свой край, свой язык и культуру, прошлое и настоящее</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России;</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историческому и природному наследию, памятникам, традициям народов России, достижениям</w:t>
      </w:r>
      <w:r>
        <w:rPr>
          <w:spacing w:val="1"/>
          <w:sz w:val="24"/>
        </w:rPr>
        <w:t xml:space="preserve"> </w:t>
      </w:r>
      <w:r>
        <w:rPr>
          <w:sz w:val="24"/>
        </w:rPr>
        <w:t>России в науке, искусстве, спорте, технологиях, труде; идейная убежденность, готовность к</w:t>
      </w:r>
      <w:r>
        <w:rPr>
          <w:spacing w:val="1"/>
          <w:sz w:val="24"/>
        </w:rPr>
        <w:t xml:space="preserve"> </w:t>
      </w:r>
      <w:r>
        <w:rPr>
          <w:sz w:val="24"/>
        </w:rPr>
        <w:t>служению</w:t>
      </w:r>
      <w:r>
        <w:rPr>
          <w:spacing w:val="-1"/>
          <w:sz w:val="24"/>
        </w:rPr>
        <w:t xml:space="preserve"> </w:t>
      </w:r>
      <w:r>
        <w:rPr>
          <w:sz w:val="24"/>
        </w:rPr>
        <w:t>и защите Отечества,</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его</w:t>
      </w:r>
      <w:r>
        <w:rPr>
          <w:spacing w:val="-2"/>
          <w:sz w:val="24"/>
        </w:rPr>
        <w:t xml:space="preserve"> </w:t>
      </w:r>
      <w:r>
        <w:rPr>
          <w:sz w:val="24"/>
        </w:rPr>
        <w:t>судьбу;</w:t>
      </w:r>
    </w:p>
    <w:p w:rsidR="00764468" w:rsidRDefault="004B2496" w:rsidP="0002280D">
      <w:pPr>
        <w:pStyle w:val="a9"/>
        <w:numPr>
          <w:ilvl w:val="0"/>
          <w:numId w:val="32"/>
        </w:numPr>
        <w:tabs>
          <w:tab w:val="left" w:pos="1301"/>
        </w:tabs>
        <w:ind w:right="348" w:firstLine="708"/>
        <w:rPr>
          <w:sz w:val="24"/>
        </w:rPr>
      </w:pPr>
      <w:r>
        <w:rPr>
          <w:sz w:val="24"/>
        </w:rPr>
        <w:t>в</w:t>
      </w:r>
      <w:r>
        <w:rPr>
          <w:spacing w:val="1"/>
          <w:sz w:val="24"/>
        </w:rPr>
        <w:t xml:space="preserve"> </w:t>
      </w:r>
      <w:r>
        <w:rPr>
          <w:sz w:val="24"/>
        </w:rPr>
        <w:t>сфере</w:t>
      </w:r>
      <w:r>
        <w:rPr>
          <w:spacing w:val="1"/>
          <w:sz w:val="24"/>
        </w:rPr>
        <w:t xml:space="preserve"> </w:t>
      </w: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личностное</w:t>
      </w:r>
      <w:r>
        <w:rPr>
          <w:spacing w:val="1"/>
          <w:sz w:val="24"/>
        </w:rPr>
        <w:t xml:space="preserve"> </w:t>
      </w:r>
      <w:r>
        <w:rPr>
          <w:sz w:val="24"/>
        </w:rPr>
        <w:t>осмысление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сущности</w:t>
      </w:r>
      <w:r>
        <w:rPr>
          <w:spacing w:val="1"/>
          <w:sz w:val="24"/>
        </w:rPr>
        <w:t xml:space="preserve"> </w:t>
      </w:r>
      <w:r>
        <w:rPr>
          <w:sz w:val="24"/>
        </w:rPr>
        <w:t>и</w:t>
      </w:r>
      <w:r>
        <w:rPr>
          <w:spacing w:val="1"/>
          <w:sz w:val="24"/>
        </w:rPr>
        <w:t xml:space="preserve"> </w:t>
      </w:r>
      <w:r>
        <w:rPr>
          <w:sz w:val="24"/>
        </w:rPr>
        <w:t>значения</w:t>
      </w:r>
      <w:r>
        <w:rPr>
          <w:spacing w:val="1"/>
          <w:sz w:val="24"/>
        </w:rPr>
        <w:t xml:space="preserve"> </w:t>
      </w:r>
      <w:r>
        <w:rPr>
          <w:sz w:val="24"/>
        </w:rPr>
        <w:t>исторически</w:t>
      </w:r>
      <w:r>
        <w:rPr>
          <w:spacing w:val="1"/>
          <w:sz w:val="24"/>
        </w:rPr>
        <w:t xml:space="preserve"> </w:t>
      </w:r>
      <w:r>
        <w:rPr>
          <w:sz w:val="24"/>
        </w:rPr>
        <w:t>сложившихся</w:t>
      </w:r>
      <w:r>
        <w:rPr>
          <w:spacing w:val="1"/>
          <w:sz w:val="24"/>
        </w:rPr>
        <w:t xml:space="preserve"> </w:t>
      </w:r>
      <w:r>
        <w:rPr>
          <w:sz w:val="24"/>
        </w:rPr>
        <w:t>и</w:t>
      </w:r>
      <w:r>
        <w:rPr>
          <w:spacing w:val="1"/>
          <w:sz w:val="24"/>
        </w:rPr>
        <w:t xml:space="preserve"> </w:t>
      </w:r>
      <w:r>
        <w:rPr>
          <w:sz w:val="24"/>
        </w:rPr>
        <w:t>развивавшихся</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сформированность</w:t>
      </w:r>
      <w:r>
        <w:rPr>
          <w:spacing w:val="1"/>
          <w:sz w:val="24"/>
        </w:rPr>
        <w:t xml:space="preserve"> </w:t>
      </w:r>
      <w:r>
        <w:rPr>
          <w:sz w:val="24"/>
        </w:rPr>
        <w:t>нравственного</w:t>
      </w:r>
      <w:r>
        <w:rPr>
          <w:spacing w:val="1"/>
          <w:sz w:val="24"/>
        </w:rPr>
        <w:t xml:space="preserve"> </w:t>
      </w:r>
      <w:r>
        <w:rPr>
          <w:sz w:val="24"/>
        </w:rPr>
        <w:t>сознания,</w:t>
      </w:r>
      <w:r>
        <w:rPr>
          <w:spacing w:val="1"/>
          <w:sz w:val="24"/>
        </w:rPr>
        <w:t xml:space="preserve"> </w:t>
      </w:r>
      <w:r>
        <w:rPr>
          <w:sz w:val="24"/>
        </w:rPr>
        <w:t>этического</w:t>
      </w:r>
      <w:r>
        <w:rPr>
          <w:spacing w:val="1"/>
          <w:sz w:val="24"/>
        </w:rPr>
        <w:t xml:space="preserve"> </w:t>
      </w:r>
      <w:r>
        <w:rPr>
          <w:sz w:val="24"/>
        </w:rPr>
        <w:lastRenderedPageBreak/>
        <w:t>поведения; способность оценивать ситуации нравственного выбора и принимать осознанные</w:t>
      </w:r>
      <w:r>
        <w:rPr>
          <w:spacing w:val="1"/>
          <w:sz w:val="24"/>
        </w:rPr>
        <w:t xml:space="preserve"> </w:t>
      </w:r>
      <w:r>
        <w:rPr>
          <w:sz w:val="24"/>
        </w:rPr>
        <w:t>решения,</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морально-нравственные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понимание</w:t>
      </w:r>
      <w:r>
        <w:rPr>
          <w:spacing w:val="1"/>
          <w:sz w:val="24"/>
        </w:rPr>
        <w:t xml:space="preserve"> </w:t>
      </w:r>
      <w:r>
        <w:rPr>
          <w:sz w:val="24"/>
        </w:rPr>
        <w:t>значения</w:t>
      </w:r>
      <w:r>
        <w:rPr>
          <w:spacing w:val="1"/>
          <w:sz w:val="24"/>
        </w:rPr>
        <w:t xml:space="preserve"> </w:t>
      </w:r>
      <w:r>
        <w:rPr>
          <w:sz w:val="24"/>
        </w:rPr>
        <w:t>личного</w:t>
      </w:r>
      <w:r>
        <w:rPr>
          <w:spacing w:val="1"/>
          <w:sz w:val="24"/>
        </w:rPr>
        <w:t xml:space="preserve"> </w:t>
      </w:r>
      <w:r>
        <w:rPr>
          <w:sz w:val="24"/>
        </w:rPr>
        <w:t>вклада</w:t>
      </w:r>
      <w:r>
        <w:rPr>
          <w:spacing w:val="1"/>
          <w:sz w:val="24"/>
        </w:rPr>
        <w:t xml:space="preserve"> </w:t>
      </w:r>
      <w:r>
        <w:rPr>
          <w:sz w:val="24"/>
        </w:rPr>
        <w:t>в</w:t>
      </w:r>
      <w:r>
        <w:rPr>
          <w:spacing w:val="1"/>
          <w:sz w:val="24"/>
        </w:rPr>
        <w:t xml:space="preserve"> </w:t>
      </w:r>
      <w:r>
        <w:rPr>
          <w:sz w:val="24"/>
        </w:rPr>
        <w:t>построение</w:t>
      </w:r>
      <w:r>
        <w:rPr>
          <w:spacing w:val="1"/>
          <w:sz w:val="24"/>
        </w:rPr>
        <w:t xml:space="preserve"> </w:t>
      </w:r>
      <w:r>
        <w:rPr>
          <w:sz w:val="24"/>
        </w:rPr>
        <w:t>устойчивого</w:t>
      </w:r>
      <w:r>
        <w:rPr>
          <w:spacing w:val="-57"/>
          <w:sz w:val="24"/>
        </w:rPr>
        <w:t xml:space="preserve"> </w:t>
      </w:r>
      <w:r>
        <w:rPr>
          <w:sz w:val="24"/>
        </w:rPr>
        <w:t>будущего; ответственное отношение к своим родителям, представителям старших поколений,</w:t>
      </w:r>
      <w:r>
        <w:rPr>
          <w:spacing w:val="1"/>
          <w:sz w:val="24"/>
        </w:rPr>
        <w:t xml:space="preserve"> </w:t>
      </w:r>
      <w:r>
        <w:rPr>
          <w:sz w:val="24"/>
        </w:rPr>
        <w:t>осознание</w:t>
      </w:r>
      <w:r>
        <w:rPr>
          <w:spacing w:val="1"/>
          <w:sz w:val="24"/>
        </w:rPr>
        <w:t xml:space="preserve"> </w:t>
      </w:r>
      <w:r>
        <w:rPr>
          <w:sz w:val="24"/>
        </w:rPr>
        <w:t>значения</w:t>
      </w:r>
      <w:r>
        <w:rPr>
          <w:spacing w:val="1"/>
          <w:sz w:val="24"/>
        </w:rPr>
        <w:t xml:space="preserve"> </w:t>
      </w:r>
      <w:r>
        <w:rPr>
          <w:sz w:val="24"/>
        </w:rPr>
        <w:t>создания</w:t>
      </w:r>
      <w:r>
        <w:rPr>
          <w:spacing w:val="1"/>
          <w:sz w:val="24"/>
        </w:rPr>
        <w:t xml:space="preserve"> </w:t>
      </w:r>
      <w:r>
        <w:rPr>
          <w:sz w:val="24"/>
        </w:rPr>
        <w:t>семьи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принятия</w:t>
      </w:r>
      <w:r>
        <w:rPr>
          <w:spacing w:val="1"/>
          <w:sz w:val="24"/>
        </w:rPr>
        <w:t xml:space="preserve"> </w:t>
      </w:r>
      <w:r>
        <w:rPr>
          <w:sz w:val="24"/>
        </w:rPr>
        <w:t>ценностей</w:t>
      </w:r>
      <w:r>
        <w:rPr>
          <w:spacing w:val="1"/>
          <w:sz w:val="24"/>
        </w:rPr>
        <w:t xml:space="preserve"> </w:t>
      </w:r>
      <w:r>
        <w:rPr>
          <w:sz w:val="24"/>
        </w:rPr>
        <w:t>семейной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традициями народов России;</w:t>
      </w:r>
    </w:p>
    <w:p w:rsidR="00764468" w:rsidRDefault="004B2496" w:rsidP="0002280D">
      <w:pPr>
        <w:pStyle w:val="a9"/>
        <w:numPr>
          <w:ilvl w:val="0"/>
          <w:numId w:val="32"/>
        </w:numPr>
        <w:tabs>
          <w:tab w:val="left" w:pos="1387"/>
        </w:tabs>
        <w:spacing w:before="1"/>
        <w:ind w:right="344" w:firstLine="708"/>
        <w:rPr>
          <w:sz w:val="24"/>
        </w:rPr>
      </w:pPr>
      <w:r>
        <w:rPr>
          <w:sz w:val="24"/>
        </w:rPr>
        <w:t>в</w:t>
      </w:r>
      <w:r>
        <w:rPr>
          <w:spacing w:val="1"/>
          <w:sz w:val="24"/>
        </w:rPr>
        <w:t xml:space="preserve"> </w:t>
      </w:r>
      <w:r>
        <w:rPr>
          <w:sz w:val="24"/>
        </w:rPr>
        <w:t>сфере</w:t>
      </w:r>
      <w:r>
        <w:rPr>
          <w:spacing w:val="1"/>
          <w:sz w:val="24"/>
        </w:rPr>
        <w:t xml:space="preserve"> </w:t>
      </w:r>
      <w:r>
        <w:rPr>
          <w:sz w:val="24"/>
        </w:rPr>
        <w:t>эстетического</w:t>
      </w:r>
      <w:r>
        <w:rPr>
          <w:spacing w:val="1"/>
          <w:sz w:val="24"/>
        </w:rPr>
        <w:t xml:space="preserve"> </w:t>
      </w:r>
      <w:r>
        <w:rPr>
          <w:sz w:val="24"/>
        </w:rPr>
        <w:t>воспитания:</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исторически</w:t>
      </w:r>
      <w:r>
        <w:rPr>
          <w:spacing w:val="1"/>
          <w:sz w:val="24"/>
        </w:rPr>
        <w:t xml:space="preserve"> </w:t>
      </w:r>
      <w:r>
        <w:rPr>
          <w:sz w:val="24"/>
        </w:rPr>
        <w:t>сложившемся</w:t>
      </w:r>
      <w:r>
        <w:rPr>
          <w:spacing w:val="1"/>
          <w:sz w:val="24"/>
        </w:rPr>
        <w:t xml:space="preserve"> </w:t>
      </w:r>
      <w:r>
        <w:rPr>
          <w:sz w:val="24"/>
        </w:rPr>
        <w:t>культурном многообразии своей страны и мира; способность воспринимать различные виды</w:t>
      </w:r>
      <w:r>
        <w:rPr>
          <w:spacing w:val="1"/>
          <w:sz w:val="24"/>
        </w:rPr>
        <w:t xml:space="preserve"> </w:t>
      </w:r>
      <w:r>
        <w:rPr>
          <w:sz w:val="24"/>
        </w:rPr>
        <w:t>искусства,</w:t>
      </w:r>
      <w:r>
        <w:rPr>
          <w:spacing w:val="1"/>
          <w:sz w:val="24"/>
        </w:rPr>
        <w:t xml:space="preserve"> </w:t>
      </w:r>
      <w:r>
        <w:rPr>
          <w:sz w:val="24"/>
        </w:rPr>
        <w:t>традиции</w:t>
      </w:r>
      <w:r>
        <w:rPr>
          <w:spacing w:val="1"/>
          <w:sz w:val="24"/>
        </w:rPr>
        <w:t xml:space="preserve"> </w:t>
      </w:r>
      <w:r>
        <w:rPr>
          <w:sz w:val="24"/>
        </w:rPr>
        <w:t>и</w:t>
      </w:r>
      <w:r>
        <w:rPr>
          <w:spacing w:val="1"/>
          <w:sz w:val="24"/>
        </w:rPr>
        <w:t xml:space="preserve"> </w:t>
      </w:r>
      <w:r>
        <w:rPr>
          <w:sz w:val="24"/>
        </w:rPr>
        <w:t>творчество</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ощущать</w:t>
      </w:r>
      <w:r>
        <w:rPr>
          <w:spacing w:val="1"/>
          <w:sz w:val="24"/>
        </w:rPr>
        <w:t xml:space="preserve"> </w:t>
      </w:r>
      <w:r>
        <w:rPr>
          <w:sz w:val="24"/>
        </w:rPr>
        <w:t>эмоциональное</w:t>
      </w:r>
      <w:r>
        <w:rPr>
          <w:spacing w:val="1"/>
          <w:sz w:val="24"/>
        </w:rPr>
        <w:t xml:space="preserve"> </w:t>
      </w:r>
      <w:r>
        <w:rPr>
          <w:sz w:val="24"/>
        </w:rPr>
        <w:t>воздействие</w:t>
      </w:r>
      <w:r>
        <w:rPr>
          <w:spacing w:val="1"/>
          <w:sz w:val="24"/>
        </w:rPr>
        <w:t xml:space="preserve"> </w:t>
      </w:r>
      <w:r>
        <w:rPr>
          <w:sz w:val="24"/>
        </w:rPr>
        <w:t>искусства;</w:t>
      </w:r>
      <w:r>
        <w:rPr>
          <w:spacing w:val="1"/>
          <w:sz w:val="24"/>
        </w:rPr>
        <w:t xml:space="preserve"> </w:t>
      </w:r>
      <w:r>
        <w:rPr>
          <w:sz w:val="24"/>
        </w:rPr>
        <w:t>осознание</w:t>
      </w:r>
      <w:r>
        <w:rPr>
          <w:spacing w:val="1"/>
          <w:sz w:val="24"/>
        </w:rPr>
        <w:t xml:space="preserve"> </w:t>
      </w:r>
      <w:r>
        <w:rPr>
          <w:sz w:val="24"/>
        </w:rPr>
        <w:t>значимости</w:t>
      </w:r>
      <w:r>
        <w:rPr>
          <w:spacing w:val="1"/>
          <w:sz w:val="24"/>
        </w:rPr>
        <w:t xml:space="preserve"> </w:t>
      </w:r>
      <w:r>
        <w:rPr>
          <w:sz w:val="24"/>
        </w:rPr>
        <w:t>для</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наследия</w:t>
      </w:r>
      <w:r>
        <w:rPr>
          <w:spacing w:val="1"/>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искусства,</w:t>
      </w:r>
      <w:r>
        <w:rPr>
          <w:spacing w:val="1"/>
          <w:sz w:val="24"/>
        </w:rPr>
        <w:t xml:space="preserve"> </w:t>
      </w:r>
      <w:r>
        <w:rPr>
          <w:sz w:val="24"/>
        </w:rPr>
        <w:t>этнических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народного</w:t>
      </w:r>
      <w:r>
        <w:rPr>
          <w:spacing w:val="1"/>
          <w:sz w:val="24"/>
        </w:rPr>
        <w:t xml:space="preserve"> </w:t>
      </w:r>
      <w:r>
        <w:rPr>
          <w:sz w:val="24"/>
        </w:rPr>
        <w:t>творчества; эстетическое отношение к миру, современной культуре, включая эстетику быта,</w:t>
      </w:r>
      <w:r>
        <w:rPr>
          <w:spacing w:val="1"/>
          <w:sz w:val="24"/>
        </w:rPr>
        <w:t xml:space="preserve"> </w:t>
      </w:r>
      <w:r>
        <w:rPr>
          <w:sz w:val="24"/>
        </w:rPr>
        <w:t>научного</w:t>
      </w:r>
      <w:r>
        <w:rPr>
          <w:spacing w:val="-1"/>
          <w:sz w:val="24"/>
        </w:rPr>
        <w:t xml:space="preserve"> </w:t>
      </w:r>
      <w:r>
        <w:rPr>
          <w:sz w:val="24"/>
        </w:rPr>
        <w:t>и</w:t>
      </w:r>
      <w:r>
        <w:rPr>
          <w:spacing w:val="-1"/>
          <w:sz w:val="24"/>
        </w:rPr>
        <w:t xml:space="preserve"> </w:t>
      </w:r>
      <w:r>
        <w:rPr>
          <w:sz w:val="24"/>
        </w:rPr>
        <w:t>технического творчества,</w:t>
      </w:r>
      <w:r>
        <w:rPr>
          <w:spacing w:val="1"/>
          <w:sz w:val="24"/>
        </w:rPr>
        <w:t xml:space="preserve"> </w:t>
      </w:r>
      <w:r>
        <w:rPr>
          <w:sz w:val="24"/>
        </w:rPr>
        <w:t>спорта,</w:t>
      </w:r>
      <w:r>
        <w:rPr>
          <w:spacing w:val="-1"/>
          <w:sz w:val="24"/>
        </w:rPr>
        <w:t xml:space="preserve"> </w:t>
      </w:r>
      <w:r>
        <w:rPr>
          <w:sz w:val="24"/>
        </w:rPr>
        <w:t>труда, общественных отношений;</w:t>
      </w:r>
    </w:p>
    <w:p w:rsidR="00764468" w:rsidRDefault="004B2496" w:rsidP="0002280D">
      <w:pPr>
        <w:pStyle w:val="a9"/>
        <w:numPr>
          <w:ilvl w:val="0"/>
          <w:numId w:val="32"/>
        </w:numPr>
        <w:tabs>
          <w:tab w:val="left" w:pos="1301"/>
        </w:tabs>
        <w:ind w:right="353" w:firstLine="708"/>
        <w:rPr>
          <w:sz w:val="24"/>
        </w:rPr>
      </w:pPr>
      <w:r>
        <w:rPr>
          <w:sz w:val="24"/>
        </w:rPr>
        <w:t>в</w:t>
      </w:r>
      <w:r>
        <w:rPr>
          <w:spacing w:val="1"/>
          <w:sz w:val="24"/>
        </w:rPr>
        <w:t xml:space="preserve"> </w:t>
      </w:r>
      <w:r>
        <w:rPr>
          <w:sz w:val="24"/>
        </w:rPr>
        <w:t>сфере</w:t>
      </w:r>
      <w:r>
        <w:rPr>
          <w:spacing w:val="1"/>
          <w:sz w:val="24"/>
        </w:rPr>
        <w:t xml:space="preserve"> </w:t>
      </w:r>
      <w:r>
        <w:rPr>
          <w:sz w:val="24"/>
        </w:rPr>
        <w:t>физического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ценности</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необходимости</w:t>
      </w:r>
      <w:r>
        <w:rPr>
          <w:spacing w:val="1"/>
          <w:sz w:val="24"/>
        </w:rPr>
        <w:t xml:space="preserve"> </w:t>
      </w:r>
      <w:r>
        <w:rPr>
          <w:sz w:val="24"/>
        </w:rPr>
        <w:t>ее</w:t>
      </w:r>
      <w:r>
        <w:rPr>
          <w:spacing w:val="1"/>
          <w:sz w:val="24"/>
        </w:rPr>
        <w:t xml:space="preserve"> </w:t>
      </w:r>
      <w:r>
        <w:rPr>
          <w:sz w:val="24"/>
        </w:rPr>
        <w:t>сохранения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примеров</w:t>
      </w:r>
      <w:r>
        <w:rPr>
          <w:spacing w:val="1"/>
          <w:sz w:val="24"/>
        </w:rPr>
        <w:t xml:space="preserve"> </w:t>
      </w:r>
      <w:r>
        <w:rPr>
          <w:sz w:val="24"/>
        </w:rPr>
        <w:t>из</w:t>
      </w:r>
      <w:r>
        <w:rPr>
          <w:spacing w:val="1"/>
          <w:sz w:val="24"/>
        </w:rPr>
        <w:t xml:space="preserve"> </w:t>
      </w:r>
      <w:r>
        <w:rPr>
          <w:sz w:val="24"/>
        </w:rPr>
        <w:t>истории);</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идеалах</w:t>
      </w:r>
      <w:r>
        <w:rPr>
          <w:spacing w:val="1"/>
          <w:sz w:val="24"/>
        </w:rPr>
        <w:t xml:space="preserve"> </w:t>
      </w:r>
      <w:r>
        <w:rPr>
          <w:sz w:val="24"/>
        </w:rPr>
        <w:t>гармоничного</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исторических</w:t>
      </w:r>
      <w:r>
        <w:rPr>
          <w:spacing w:val="1"/>
          <w:sz w:val="24"/>
        </w:rPr>
        <w:t xml:space="preserve"> </w:t>
      </w:r>
      <w:r>
        <w:rPr>
          <w:sz w:val="24"/>
        </w:rPr>
        <w:t>обществах</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современную эпоху; ответственное отношение к своему здоровью и установка на здоровый</w:t>
      </w:r>
      <w:r>
        <w:rPr>
          <w:spacing w:val="1"/>
          <w:sz w:val="24"/>
        </w:rPr>
        <w:t xml:space="preserve"> </w:t>
      </w:r>
      <w:r>
        <w:rPr>
          <w:sz w:val="24"/>
        </w:rPr>
        <w:t>образ</w:t>
      </w:r>
      <w:r>
        <w:rPr>
          <w:spacing w:val="-1"/>
          <w:sz w:val="24"/>
        </w:rPr>
        <w:t xml:space="preserve"> </w:t>
      </w:r>
      <w:r>
        <w:rPr>
          <w:sz w:val="24"/>
        </w:rPr>
        <w:t>жизни;</w:t>
      </w:r>
    </w:p>
    <w:p w:rsidR="00764468" w:rsidRDefault="004B2496" w:rsidP="0002280D">
      <w:pPr>
        <w:pStyle w:val="a9"/>
        <w:numPr>
          <w:ilvl w:val="0"/>
          <w:numId w:val="32"/>
        </w:numPr>
        <w:tabs>
          <w:tab w:val="left" w:pos="1392"/>
        </w:tabs>
        <w:ind w:right="352" w:firstLine="708"/>
        <w:rPr>
          <w:sz w:val="24"/>
        </w:rPr>
      </w:pPr>
      <w:r>
        <w:rPr>
          <w:sz w:val="24"/>
        </w:rPr>
        <w:t>в</w:t>
      </w:r>
      <w:r>
        <w:rPr>
          <w:spacing w:val="1"/>
          <w:sz w:val="24"/>
        </w:rPr>
        <w:t xml:space="preserve"> </w:t>
      </w:r>
      <w:r>
        <w:rPr>
          <w:sz w:val="24"/>
        </w:rPr>
        <w:t>сфере</w:t>
      </w:r>
      <w:r>
        <w:rPr>
          <w:spacing w:val="1"/>
          <w:sz w:val="24"/>
        </w:rPr>
        <w:t xml:space="preserve"> </w:t>
      </w:r>
      <w:r>
        <w:rPr>
          <w:sz w:val="24"/>
        </w:rPr>
        <w:t>трудового</w:t>
      </w:r>
      <w:r>
        <w:rPr>
          <w:spacing w:val="1"/>
          <w:sz w:val="24"/>
        </w:rPr>
        <w:t xml:space="preserve"> </w:t>
      </w:r>
      <w:r>
        <w:rPr>
          <w:sz w:val="24"/>
        </w:rPr>
        <w:t>воспитания:</w:t>
      </w:r>
      <w:r>
        <w:rPr>
          <w:spacing w:val="1"/>
          <w:sz w:val="24"/>
        </w:rPr>
        <w:t xml:space="preserve"> </w:t>
      </w:r>
      <w:r>
        <w:rPr>
          <w:sz w:val="24"/>
        </w:rPr>
        <w:t>понимание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знания</w:t>
      </w:r>
      <w:r>
        <w:rPr>
          <w:spacing w:val="1"/>
          <w:sz w:val="24"/>
        </w:rPr>
        <w:t xml:space="preserve"> </w:t>
      </w:r>
      <w:r>
        <w:rPr>
          <w:sz w:val="24"/>
        </w:rPr>
        <w:t>истории</w:t>
      </w:r>
      <w:r>
        <w:rPr>
          <w:spacing w:val="1"/>
          <w:sz w:val="24"/>
        </w:rPr>
        <w:t xml:space="preserve"> </w:t>
      </w:r>
      <w:r>
        <w:rPr>
          <w:sz w:val="24"/>
        </w:rPr>
        <w:t>значения</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результатам трудовой деятельности человека; представление о разнообразии существовавших в</w:t>
      </w:r>
      <w:r>
        <w:rPr>
          <w:spacing w:val="-57"/>
          <w:sz w:val="24"/>
        </w:rPr>
        <w:t xml:space="preserve"> </w:t>
      </w:r>
      <w:r>
        <w:rPr>
          <w:sz w:val="24"/>
        </w:rPr>
        <w:t>прошлом</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профессий;</w:t>
      </w:r>
      <w:r>
        <w:rPr>
          <w:spacing w:val="1"/>
          <w:sz w:val="24"/>
        </w:rPr>
        <w:t xml:space="preserve"> </w:t>
      </w:r>
      <w:r>
        <w:rPr>
          <w:sz w:val="24"/>
        </w:rPr>
        <w:t>формирование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профессиональной</w:t>
      </w:r>
      <w:r>
        <w:rPr>
          <w:spacing w:val="6"/>
          <w:sz w:val="24"/>
        </w:rPr>
        <w:t xml:space="preserve"> </w:t>
      </w:r>
      <w:r>
        <w:rPr>
          <w:sz w:val="24"/>
        </w:rPr>
        <w:t>деятельности;</w:t>
      </w:r>
      <w:r>
        <w:rPr>
          <w:spacing w:val="9"/>
          <w:sz w:val="24"/>
        </w:rPr>
        <w:t xml:space="preserve"> </w:t>
      </w:r>
      <w:r>
        <w:rPr>
          <w:sz w:val="24"/>
        </w:rPr>
        <w:t>готовность</w:t>
      </w:r>
      <w:r>
        <w:rPr>
          <w:spacing w:val="6"/>
          <w:sz w:val="24"/>
        </w:rPr>
        <w:t xml:space="preserve"> </w:t>
      </w:r>
      <w:r>
        <w:rPr>
          <w:sz w:val="24"/>
        </w:rPr>
        <w:t>совершать</w:t>
      </w:r>
      <w:r>
        <w:rPr>
          <w:spacing w:val="6"/>
          <w:sz w:val="24"/>
        </w:rPr>
        <w:t xml:space="preserve"> </w:t>
      </w:r>
      <w:r>
        <w:rPr>
          <w:sz w:val="24"/>
        </w:rPr>
        <w:t>осознанный</w:t>
      </w:r>
      <w:r>
        <w:rPr>
          <w:spacing w:val="5"/>
          <w:sz w:val="24"/>
        </w:rPr>
        <w:t xml:space="preserve"> </w:t>
      </w:r>
      <w:r>
        <w:rPr>
          <w:sz w:val="24"/>
        </w:rPr>
        <w:t>выбор</w:t>
      </w:r>
      <w:r>
        <w:rPr>
          <w:spacing w:val="5"/>
          <w:sz w:val="24"/>
        </w:rPr>
        <w:t xml:space="preserve"> </w:t>
      </w:r>
      <w:r>
        <w:rPr>
          <w:sz w:val="24"/>
        </w:rPr>
        <w:t>будущей</w:t>
      </w:r>
      <w:r>
        <w:rPr>
          <w:spacing w:val="6"/>
          <w:sz w:val="24"/>
        </w:rPr>
        <w:t xml:space="preserve"> </w:t>
      </w:r>
      <w:r>
        <w:rPr>
          <w:sz w:val="24"/>
        </w:rPr>
        <w:t>профессии</w:t>
      </w:r>
    </w:p>
    <w:p w:rsidR="00764468" w:rsidRDefault="004B2496">
      <w:pPr>
        <w:pStyle w:val="a5"/>
        <w:spacing w:before="9"/>
        <w:ind w:right="356" w:firstLine="0"/>
      </w:pPr>
      <w:r>
        <w:t>и реализовывать собственные жизненные планы; мотивация и способность к образованию и</w:t>
      </w:r>
      <w:r>
        <w:rPr>
          <w:spacing w:val="1"/>
        </w:rPr>
        <w:t xml:space="preserve"> </w:t>
      </w:r>
      <w:r>
        <w:t>самообразованию</w:t>
      </w:r>
      <w:r>
        <w:rPr>
          <w:spacing w:val="-1"/>
        </w:rPr>
        <w:t xml:space="preserve"> </w:t>
      </w:r>
      <w:r>
        <w:t>на</w:t>
      </w:r>
      <w:r>
        <w:rPr>
          <w:spacing w:val="-1"/>
        </w:rPr>
        <w:t xml:space="preserve"> </w:t>
      </w:r>
      <w:r>
        <w:t>протяжении всей жизни;</w:t>
      </w:r>
    </w:p>
    <w:p w:rsidR="00764468" w:rsidRDefault="004B2496" w:rsidP="0002280D">
      <w:pPr>
        <w:pStyle w:val="a9"/>
        <w:numPr>
          <w:ilvl w:val="0"/>
          <w:numId w:val="32"/>
        </w:numPr>
        <w:tabs>
          <w:tab w:val="left" w:pos="1543"/>
        </w:tabs>
        <w:ind w:right="349" w:firstLine="708"/>
        <w:rPr>
          <w:sz w:val="24"/>
        </w:rPr>
      </w:pPr>
      <w:r>
        <w:rPr>
          <w:sz w:val="24"/>
        </w:rPr>
        <w:t>в</w:t>
      </w:r>
      <w:r>
        <w:rPr>
          <w:spacing w:val="1"/>
          <w:sz w:val="24"/>
        </w:rPr>
        <w:t xml:space="preserve"> </w:t>
      </w:r>
      <w:r>
        <w:rPr>
          <w:sz w:val="24"/>
        </w:rPr>
        <w:t>сфере</w:t>
      </w:r>
      <w:r>
        <w:rPr>
          <w:spacing w:val="1"/>
          <w:sz w:val="24"/>
        </w:rPr>
        <w:t xml:space="preserve"> </w:t>
      </w:r>
      <w:r>
        <w:rPr>
          <w:sz w:val="24"/>
        </w:rPr>
        <w:t>экологического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исторического</w:t>
      </w:r>
      <w:r>
        <w:rPr>
          <w:spacing w:val="1"/>
          <w:sz w:val="24"/>
        </w:rPr>
        <w:t xml:space="preserve"> </w:t>
      </w:r>
      <w:r>
        <w:rPr>
          <w:sz w:val="24"/>
        </w:rPr>
        <w:t>опыта</w:t>
      </w:r>
      <w:r>
        <w:rPr>
          <w:spacing w:val="-57"/>
          <w:sz w:val="24"/>
        </w:rPr>
        <w:t xml:space="preserve"> </w:t>
      </w:r>
      <w:r>
        <w:rPr>
          <w:sz w:val="24"/>
        </w:rPr>
        <w:t>взаимодействия</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средой,</w:t>
      </w:r>
      <w:r>
        <w:rPr>
          <w:spacing w:val="1"/>
          <w:sz w:val="24"/>
        </w:rPr>
        <w:t xml:space="preserve"> </w:t>
      </w:r>
      <w:r>
        <w:rPr>
          <w:sz w:val="24"/>
        </w:rPr>
        <w:t>его</w:t>
      </w:r>
      <w:r>
        <w:rPr>
          <w:spacing w:val="1"/>
          <w:sz w:val="24"/>
        </w:rPr>
        <w:t xml:space="preserve"> </w:t>
      </w:r>
      <w:r>
        <w:rPr>
          <w:sz w:val="24"/>
        </w:rPr>
        <w:t>позитивных</w:t>
      </w:r>
      <w:r>
        <w:rPr>
          <w:spacing w:val="1"/>
          <w:sz w:val="24"/>
        </w:rPr>
        <w:t xml:space="preserve"> </w:t>
      </w:r>
      <w:r>
        <w:rPr>
          <w:sz w:val="24"/>
        </w:rPr>
        <w:t>и</w:t>
      </w:r>
      <w:r>
        <w:rPr>
          <w:spacing w:val="1"/>
          <w:sz w:val="24"/>
        </w:rPr>
        <w:t xml:space="preserve"> </w:t>
      </w:r>
      <w:r>
        <w:rPr>
          <w:sz w:val="24"/>
        </w:rPr>
        <w:t>негативных</w:t>
      </w:r>
      <w:r>
        <w:rPr>
          <w:spacing w:val="1"/>
          <w:sz w:val="24"/>
        </w:rPr>
        <w:t xml:space="preserve"> </w:t>
      </w:r>
      <w:r>
        <w:rPr>
          <w:sz w:val="24"/>
        </w:rPr>
        <w:t>проявлений;</w:t>
      </w:r>
      <w:r>
        <w:rPr>
          <w:spacing w:val="1"/>
          <w:sz w:val="24"/>
        </w:rPr>
        <w:t xml:space="preserve"> </w:t>
      </w:r>
      <w:r>
        <w:rPr>
          <w:sz w:val="24"/>
        </w:rPr>
        <w:t>сформированность</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активное</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природной</w:t>
      </w:r>
      <w:r>
        <w:rPr>
          <w:spacing w:val="-3"/>
          <w:sz w:val="24"/>
        </w:rPr>
        <w:t xml:space="preserve"> </w:t>
      </w:r>
      <w:r>
        <w:rPr>
          <w:sz w:val="24"/>
        </w:rPr>
        <w:t>и социальной среде;</w:t>
      </w:r>
    </w:p>
    <w:p w:rsidR="00764468" w:rsidRDefault="004B2496" w:rsidP="0002280D">
      <w:pPr>
        <w:pStyle w:val="a9"/>
        <w:numPr>
          <w:ilvl w:val="0"/>
          <w:numId w:val="32"/>
        </w:numPr>
        <w:tabs>
          <w:tab w:val="left" w:pos="1301"/>
        </w:tabs>
        <w:spacing w:before="1"/>
        <w:ind w:right="344" w:firstLine="708"/>
        <w:rPr>
          <w:sz w:val="24"/>
        </w:rPr>
      </w:pPr>
      <w:r>
        <w:rPr>
          <w:sz w:val="24"/>
        </w:rPr>
        <w:t>в</w:t>
      </w:r>
      <w:r>
        <w:rPr>
          <w:spacing w:val="1"/>
          <w:sz w:val="24"/>
        </w:rPr>
        <w:t xml:space="preserve"> </w:t>
      </w:r>
      <w:r>
        <w:rPr>
          <w:sz w:val="24"/>
        </w:rPr>
        <w:t>понимании</w:t>
      </w:r>
      <w:r>
        <w:rPr>
          <w:spacing w:val="1"/>
          <w:sz w:val="24"/>
        </w:rPr>
        <w:t xml:space="preserve"> </w:t>
      </w: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сформированность</w:t>
      </w:r>
      <w:r>
        <w:rPr>
          <w:spacing w:val="1"/>
          <w:sz w:val="24"/>
        </w:rPr>
        <w:t xml:space="preserve"> </w:t>
      </w:r>
      <w:r>
        <w:rPr>
          <w:sz w:val="24"/>
        </w:rPr>
        <w:t>мировоззрения,</w:t>
      </w:r>
      <w:r>
        <w:rPr>
          <w:spacing w:val="1"/>
          <w:sz w:val="24"/>
        </w:rPr>
        <w:t xml:space="preserve"> </w:t>
      </w:r>
      <w:r>
        <w:rPr>
          <w:sz w:val="24"/>
        </w:rPr>
        <w:t>соответствующего</w:t>
      </w:r>
      <w:r>
        <w:rPr>
          <w:spacing w:val="1"/>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развития</w:t>
      </w:r>
      <w:r>
        <w:rPr>
          <w:spacing w:val="1"/>
          <w:sz w:val="24"/>
        </w:rPr>
        <w:t xml:space="preserve"> </w:t>
      </w:r>
      <w:r>
        <w:rPr>
          <w:sz w:val="24"/>
        </w:rPr>
        <w:t>исторической</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практики,</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диалоге</w:t>
      </w:r>
      <w:r>
        <w:rPr>
          <w:spacing w:val="1"/>
          <w:sz w:val="24"/>
        </w:rPr>
        <w:t xml:space="preserve"> </w:t>
      </w:r>
      <w:r>
        <w:rPr>
          <w:sz w:val="24"/>
        </w:rPr>
        <w:t>культур,</w:t>
      </w:r>
      <w:r>
        <w:rPr>
          <w:spacing w:val="1"/>
          <w:sz w:val="24"/>
        </w:rPr>
        <w:t xml:space="preserve"> </w:t>
      </w:r>
      <w:r>
        <w:rPr>
          <w:sz w:val="24"/>
        </w:rPr>
        <w:t>способствующего</w:t>
      </w:r>
      <w:r>
        <w:rPr>
          <w:spacing w:val="1"/>
          <w:sz w:val="24"/>
        </w:rPr>
        <w:t xml:space="preserve"> </w:t>
      </w:r>
      <w:r>
        <w:rPr>
          <w:sz w:val="24"/>
        </w:rPr>
        <w:t>осознанию</w:t>
      </w:r>
      <w:r>
        <w:rPr>
          <w:spacing w:val="1"/>
          <w:sz w:val="24"/>
        </w:rPr>
        <w:t xml:space="preserve"> </w:t>
      </w:r>
      <w:r>
        <w:rPr>
          <w:sz w:val="24"/>
        </w:rPr>
        <w:t>своего</w:t>
      </w:r>
      <w:r>
        <w:rPr>
          <w:spacing w:val="1"/>
          <w:sz w:val="24"/>
        </w:rPr>
        <w:t xml:space="preserve"> </w:t>
      </w:r>
      <w:r>
        <w:rPr>
          <w:sz w:val="24"/>
        </w:rPr>
        <w:t>места</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мире;</w:t>
      </w:r>
      <w:r>
        <w:rPr>
          <w:spacing w:val="1"/>
          <w:sz w:val="24"/>
        </w:rPr>
        <w:t xml:space="preserve"> </w:t>
      </w:r>
      <w:r>
        <w:rPr>
          <w:sz w:val="24"/>
        </w:rPr>
        <w:t>осмысление</w:t>
      </w:r>
      <w:r>
        <w:rPr>
          <w:spacing w:val="1"/>
          <w:sz w:val="24"/>
        </w:rPr>
        <w:t xml:space="preserve"> </w:t>
      </w:r>
      <w:r>
        <w:rPr>
          <w:sz w:val="24"/>
        </w:rPr>
        <w:t>значения</w:t>
      </w:r>
      <w:r>
        <w:rPr>
          <w:spacing w:val="1"/>
          <w:sz w:val="24"/>
        </w:rPr>
        <w:t xml:space="preserve"> </w:t>
      </w:r>
      <w:r>
        <w:rPr>
          <w:sz w:val="24"/>
        </w:rPr>
        <w:t>истории</w:t>
      </w:r>
      <w:r>
        <w:rPr>
          <w:spacing w:val="1"/>
          <w:sz w:val="24"/>
        </w:rPr>
        <w:t xml:space="preserve"> </w:t>
      </w:r>
      <w:r>
        <w:rPr>
          <w:sz w:val="24"/>
        </w:rPr>
        <w:t>как</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развитии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социальном</w:t>
      </w:r>
      <w:r>
        <w:rPr>
          <w:spacing w:val="1"/>
          <w:sz w:val="24"/>
        </w:rPr>
        <w:t xml:space="preserve"> </w:t>
      </w:r>
      <w:r>
        <w:rPr>
          <w:sz w:val="24"/>
        </w:rPr>
        <w:t>и</w:t>
      </w:r>
      <w:r>
        <w:rPr>
          <w:spacing w:val="1"/>
          <w:sz w:val="24"/>
        </w:rPr>
        <w:t xml:space="preserve"> </w:t>
      </w:r>
      <w:r>
        <w:rPr>
          <w:sz w:val="24"/>
        </w:rPr>
        <w:t>нравственном</w:t>
      </w:r>
      <w:r>
        <w:rPr>
          <w:spacing w:val="1"/>
          <w:sz w:val="24"/>
        </w:rPr>
        <w:t xml:space="preserve"> </w:t>
      </w:r>
      <w:r>
        <w:rPr>
          <w:sz w:val="24"/>
        </w:rPr>
        <w:t>опыте</w:t>
      </w:r>
      <w:r>
        <w:rPr>
          <w:spacing w:val="1"/>
          <w:sz w:val="24"/>
        </w:rPr>
        <w:t xml:space="preserve"> </w:t>
      </w:r>
      <w:r>
        <w:rPr>
          <w:sz w:val="24"/>
        </w:rPr>
        <w:t>предшествующих</w:t>
      </w:r>
      <w:r>
        <w:rPr>
          <w:spacing w:val="1"/>
          <w:sz w:val="24"/>
        </w:rPr>
        <w:t xml:space="preserve"> </w:t>
      </w:r>
      <w:r>
        <w:rPr>
          <w:sz w:val="24"/>
        </w:rPr>
        <w:t>поколений;</w:t>
      </w:r>
      <w:r>
        <w:rPr>
          <w:spacing w:val="1"/>
          <w:sz w:val="24"/>
        </w:rPr>
        <w:t xml:space="preserve"> </w:t>
      </w:r>
      <w:r>
        <w:rPr>
          <w:sz w:val="24"/>
        </w:rPr>
        <w:t>совершенствование языковой</w:t>
      </w:r>
      <w:r>
        <w:rPr>
          <w:spacing w:val="1"/>
          <w:sz w:val="24"/>
        </w:rPr>
        <w:t xml:space="preserve"> </w:t>
      </w:r>
      <w:r>
        <w:rPr>
          <w:sz w:val="24"/>
        </w:rPr>
        <w:t>и</w:t>
      </w:r>
      <w:r>
        <w:rPr>
          <w:spacing w:val="1"/>
          <w:sz w:val="24"/>
        </w:rPr>
        <w:t xml:space="preserve"> </w:t>
      </w:r>
      <w:r>
        <w:rPr>
          <w:sz w:val="24"/>
        </w:rPr>
        <w:t>читательской</w:t>
      </w:r>
      <w:r>
        <w:rPr>
          <w:spacing w:val="1"/>
          <w:sz w:val="24"/>
        </w:rPr>
        <w:t xml:space="preserve"> </w:t>
      </w:r>
      <w:r>
        <w:rPr>
          <w:sz w:val="24"/>
        </w:rPr>
        <w:t>культуры как</w:t>
      </w:r>
      <w:r>
        <w:rPr>
          <w:spacing w:val="1"/>
          <w:sz w:val="24"/>
        </w:rPr>
        <w:t xml:space="preserve"> </w:t>
      </w:r>
      <w:r>
        <w:rPr>
          <w:sz w:val="24"/>
        </w:rPr>
        <w:t>средства взаимодействия между</w:t>
      </w:r>
      <w:r>
        <w:rPr>
          <w:spacing w:val="1"/>
          <w:sz w:val="24"/>
        </w:rPr>
        <w:t xml:space="preserve"> </w:t>
      </w:r>
      <w:r>
        <w:rPr>
          <w:sz w:val="24"/>
        </w:rPr>
        <w:t>людьми</w:t>
      </w:r>
      <w:r>
        <w:rPr>
          <w:spacing w:val="1"/>
          <w:sz w:val="24"/>
        </w:rPr>
        <w:t xml:space="preserve"> </w:t>
      </w:r>
      <w:r>
        <w:rPr>
          <w:sz w:val="24"/>
        </w:rPr>
        <w:t>и</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овладение</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событий</w:t>
      </w:r>
      <w:r>
        <w:rPr>
          <w:spacing w:val="1"/>
          <w:sz w:val="24"/>
        </w:rPr>
        <w:t xml:space="preserve"> </w:t>
      </w:r>
      <w:r>
        <w:rPr>
          <w:sz w:val="24"/>
        </w:rPr>
        <w:t>прошлого</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историзма,</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осуществлению</w:t>
      </w:r>
      <w:r>
        <w:rPr>
          <w:spacing w:val="1"/>
          <w:sz w:val="24"/>
        </w:rPr>
        <w:t xml:space="preserve"> </w:t>
      </w:r>
      <w:r>
        <w:rPr>
          <w:sz w:val="24"/>
        </w:rPr>
        <w:t>учебной</w:t>
      </w:r>
      <w:r>
        <w:rPr>
          <w:spacing w:val="1"/>
          <w:sz w:val="24"/>
        </w:rPr>
        <w:t xml:space="preserve"> </w:t>
      </w:r>
      <w:r>
        <w:rPr>
          <w:sz w:val="24"/>
        </w:rPr>
        <w:t>проектно-</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сфере</w:t>
      </w:r>
      <w:r>
        <w:rPr>
          <w:spacing w:val="-2"/>
          <w:sz w:val="24"/>
        </w:rPr>
        <w:t xml:space="preserve"> </w:t>
      </w:r>
      <w:r>
        <w:rPr>
          <w:sz w:val="24"/>
        </w:rPr>
        <w:t>истории.</w:t>
      </w:r>
    </w:p>
    <w:p w:rsidR="00764468" w:rsidRDefault="004B2496" w:rsidP="0002280D">
      <w:pPr>
        <w:pStyle w:val="a9"/>
        <w:numPr>
          <w:ilvl w:val="0"/>
          <w:numId w:val="32"/>
        </w:numPr>
        <w:tabs>
          <w:tab w:val="left" w:pos="1301"/>
        </w:tabs>
        <w:ind w:right="354" w:firstLine="708"/>
        <w:rPr>
          <w:sz w:val="24"/>
        </w:rPr>
      </w:pPr>
      <w:r>
        <w:rPr>
          <w:sz w:val="24"/>
        </w:rPr>
        <w:t>в сфере развития эмоционального интеллекта обучающихся: развитие самосознания</w:t>
      </w:r>
      <w:r>
        <w:rPr>
          <w:spacing w:val="1"/>
          <w:sz w:val="24"/>
        </w:rPr>
        <w:t xml:space="preserve"> </w:t>
      </w:r>
      <w:r>
        <w:rPr>
          <w:sz w:val="24"/>
        </w:rPr>
        <w:t>(включая</w:t>
      </w:r>
      <w:r>
        <w:rPr>
          <w:spacing w:val="1"/>
          <w:sz w:val="24"/>
        </w:rPr>
        <w:t xml:space="preserve"> </w:t>
      </w:r>
      <w:r>
        <w:rPr>
          <w:sz w:val="24"/>
        </w:rPr>
        <w:t>способность</w:t>
      </w:r>
      <w:r>
        <w:rPr>
          <w:spacing w:val="1"/>
          <w:sz w:val="24"/>
        </w:rPr>
        <w:t xml:space="preserve"> </w:t>
      </w:r>
      <w:r>
        <w:rPr>
          <w:sz w:val="24"/>
        </w:rPr>
        <w:t>осознавать</w:t>
      </w:r>
      <w:r>
        <w:rPr>
          <w:spacing w:val="1"/>
          <w:sz w:val="24"/>
        </w:rPr>
        <w:t xml:space="preserve"> </w:t>
      </w:r>
      <w:r>
        <w:rPr>
          <w:sz w:val="24"/>
        </w:rPr>
        <w:t>на</w:t>
      </w:r>
      <w:r>
        <w:rPr>
          <w:spacing w:val="1"/>
          <w:sz w:val="24"/>
        </w:rPr>
        <w:t xml:space="preserve"> </w:t>
      </w:r>
      <w:r>
        <w:rPr>
          <w:sz w:val="24"/>
        </w:rPr>
        <w:t>примерах</w:t>
      </w:r>
      <w:r>
        <w:rPr>
          <w:spacing w:val="1"/>
          <w:sz w:val="24"/>
        </w:rPr>
        <w:t xml:space="preserve"> </w:t>
      </w:r>
      <w:r>
        <w:rPr>
          <w:sz w:val="24"/>
        </w:rPr>
        <w:t>исторических</w:t>
      </w:r>
      <w:r>
        <w:rPr>
          <w:spacing w:val="1"/>
          <w:sz w:val="24"/>
        </w:rPr>
        <w:t xml:space="preserve"> </w:t>
      </w:r>
      <w:r>
        <w:rPr>
          <w:sz w:val="24"/>
        </w:rPr>
        <w:t>ситуаций</w:t>
      </w:r>
      <w:r>
        <w:rPr>
          <w:spacing w:val="1"/>
          <w:sz w:val="24"/>
        </w:rPr>
        <w:t xml:space="preserve"> </w:t>
      </w:r>
      <w:r>
        <w:rPr>
          <w:sz w:val="24"/>
        </w:rPr>
        <w:t>роль</w:t>
      </w:r>
      <w:r>
        <w:rPr>
          <w:spacing w:val="1"/>
          <w:sz w:val="24"/>
        </w:rPr>
        <w:t xml:space="preserve"> </w:t>
      </w:r>
      <w:r>
        <w:rPr>
          <w:sz w:val="24"/>
        </w:rPr>
        <w:t>эмоций</w:t>
      </w:r>
      <w:r>
        <w:rPr>
          <w:spacing w:val="1"/>
          <w:sz w:val="24"/>
        </w:rPr>
        <w:t xml:space="preserve"> </w:t>
      </w:r>
      <w:r>
        <w:rPr>
          <w:sz w:val="24"/>
        </w:rPr>
        <w:t>в</w:t>
      </w:r>
      <w:r>
        <w:rPr>
          <w:spacing w:val="-57"/>
          <w:sz w:val="24"/>
        </w:rPr>
        <w:t xml:space="preserve"> </w:t>
      </w:r>
      <w:r>
        <w:rPr>
          <w:sz w:val="24"/>
        </w:rPr>
        <w:t>отношениях между людьми, понимать свое эмоциональное состояние, соотнося его с эмоциями</w:t>
      </w:r>
      <w:r>
        <w:rPr>
          <w:spacing w:val="1"/>
          <w:sz w:val="24"/>
        </w:rPr>
        <w:t xml:space="preserve"> </w:t>
      </w:r>
      <w:r>
        <w:rPr>
          <w:sz w:val="24"/>
        </w:rPr>
        <w:t>людей в известных исторических ситуациях); саморегулирования, включающего самоконтроль,</w:t>
      </w:r>
      <w:r>
        <w:rPr>
          <w:spacing w:val="1"/>
          <w:sz w:val="24"/>
        </w:rPr>
        <w:t xml:space="preserve"> </w:t>
      </w:r>
      <w:r>
        <w:rPr>
          <w:sz w:val="24"/>
        </w:rPr>
        <w:t>умение</w:t>
      </w:r>
      <w:r>
        <w:rPr>
          <w:spacing w:val="1"/>
          <w:sz w:val="24"/>
        </w:rPr>
        <w:t xml:space="preserve"> </w:t>
      </w:r>
      <w:r>
        <w:rPr>
          <w:sz w:val="24"/>
        </w:rPr>
        <w:t>принимать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эмоциональным</w:t>
      </w:r>
      <w:r>
        <w:rPr>
          <w:spacing w:val="1"/>
          <w:sz w:val="24"/>
        </w:rPr>
        <w:t xml:space="preserve"> </w:t>
      </w:r>
      <w:r>
        <w:rPr>
          <w:sz w:val="24"/>
        </w:rPr>
        <w:t>изменениям</w:t>
      </w:r>
      <w:r>
        <w:rPr>
          <w:spacing w:val="1"/>
          <w:sz w:val="24"/>
        </w:rPr>
        <w:t xml:space="preserve"> </w:t>
      </w:r>
      <w:r>
        <w:rPr>
          <w:sz w:val="24"/>
        </w:rPr>
        <w:t>и</w:t>
      </w:r>
      <w:r>
        <w:rPr>
          <w:spacing w:val="1"/>
          <w:sz w:val="24"/>
        </w:rPr>
        <w:t xml:space="preserve"> </w:t>
      </w:r>
      <w:r>
        <w:rPr>
          <w:sz w:val="24"/>
        </w:rPr>
        <w:t>проявлять</w:t>
      </w:r>
      <w:r>
        <w:rPr>
          <w:spacing w:val="1"/>
          <w:sz w:val="24"/>
        </w:rPr>
        <w:t xml:space="preserve"> </w:t>
      </w:r>
      <w:r>
        <w:rPr>
          <w:sz w:val="24"/>
        </w:rPr>
        <w:t>гибкость,</w:t>
      </w:r>
      <w:r>
        <w:rPr>
          <w:spacing w:val="1"/>
          <w:sz w:val="24"/>
        </w:rPr>
        <w:t xml:space="preserve"> </w:t>
      </w:r>
      <w:r>
        <w:rPr>
          <w:sz w:val="24"/>
        </w:rPr>
        <w:t>быть</w:t>
      </w:r>
      <w:r>
        <w:rPr>
          <w:spacing w:val="1"/>
          <w:sz w:val="24"/>
        </w:rPr>
        <w:t xml:space="preserve"> </w:t>
      </w:r>
      <w:r>
        <w:rPr>
          <w:sz w:val="24"/>
        </w:rPr>
        <w:t>открытым</w:t>
      </w:r>
      <w:r>
        <w:rPr>
          <w:spacing w:val="1"/>
          <w:sz w:val="24"/>
        </w:rPr>
        <w:t xml:space="preserve"> </w:t>
      </w:r>
      <w:r>
        <w:rPr>
          <w:sz w:val="24"/>
        </w:rPr>
        <w:t>новому;</w:t>
      </w:r>
      <w:r>
        <w:rPr>
          <w:spacing w:val="1"/>
          <w:sz w:val="24"/>
        </w:rPr>
        <w:t xml:space="preserve"> </w:t>
      </w:r>
      <w:r>
        <w:rPr>
          <w:sz w:val="24"/>
        </w:rPr>
        <w:t>внутренней</w:t>
      </w:r>
      <w:r>
        <w:rPr>
          <w:spacing w:val="1"/>
          <w:sz w:val="24"/>
        </w:rPr>
        <w:t xml:space="preserve"> </w:t>
      </w:r>
      <w:r>
        <w:rPr>
          <w:sz w:val="24"/>
        </w:rPr>
        <w:t>мотивации, включающей стремление к достижению цели и успеху, оптимизм, инициативность,</w:t>
      </w:r>
      <w:r>
        <w:rPr>
          <w:spacing w:val="1"/>
          <w:sz w:val="24"/>
        </w:rPr>
        <w:t xml:space="preserve"> </w:t>
      </w:r>
      <w:r>
        <w:rPr>
          <w:sz w:val="24"/>
        </w:rPr>
        <w:t>умение действовать, исходя из своих возможностей; эмпатии (способность понимать другого</w:t>
      </w:r>
      <w:r>
        <w:rPr>
          <w:spacing w:val="1"/>
          <w:sz w:val="24"/>
        </w:rPr>
        <w:t xml:space="preserve"> </w:t>
      </w:r>
      <w:r>
        <w:rPr>
          <w:sz w:val="24"/>
        </w:rPr>
        <w:t>человека, оказавшегося в определенных обстоятельствах); социальных навыков (способность</w:t>
      </w:r>
      <w:r>
        <w:rPr>
          <w:spacing w:val="1"/>
          <w:sz w:val="24"/>
        </w:rPr>
        <w:t xml:space="preserve"> </w:t>
      </w:r>
      <w:r>
        <w:rPr>
          <w:sz w:val="24"/>
        </w:rPr>
        <w:t>выстраивать конструктивные отношения с другими людьми, регулировать способ выражения</w:t>
      </w:r>
      <w:r>
        <w:rPr>
          <w:spacing w:val="1"/>
          <w:sz w:val="24"/>
        </w:rPr>
        <w:t xml:space="preserve"> </w:t>
      </w:r>
      <w:r>
        <w:rPr>
          <w:sz w:val="24"/>
        </w:rPr>
        <w:t>своих суждений</w:t>
      </w:r>
      <w:r>
        <w:rPr>
          <w:spacing w:val="-1"/>
          <w:sz w:val="24"/>
        </w:rPr>
        <w:t xml:space="preserve"> </w:t>
      </w:r>
      <w:r>
        <w:rPr>
          <w:sz w:val="24"/>
        </w:rPr>
        <w:t>и</w:t>
      </w:r>
      <w:r>
        <w:rPr>
          <w:spacing w:val="-1"/>
          <w:sz w:val="24"/>
        </w:rPr>
        <w:t xml:space="preserve"> </w:t>
      </w:r>
      <w:r>
        <w:rPr>
          <w:sz w:val="24"/>
        </w:rPr>
        <w:t>эмоций</w:t>
      </w:r>
      <w:r>
        <w:rPr>
          <w:spacing w:val="-2"/>
          <w:sz w:val="24"/>
        </w:rPr>
        <w:t xml:space="preserve"> </w:t>
      </w:r>
      <w:r>
        <w:rPr>
          <w:sz w:val="24"/>
        </w:rPr>
        <w:t>с учетом</w:t>
      </w:r>
      <w:r>
        <w:rPr>
          <w:spacing w:val="-1"/>
          <w:sz w:val="24"/>
        </w:rPr>
        <w:t xml:space="preserve"> </w:t>
      </w:r>
      <w:r>
        <w:rPr>
          <w:sz w:val="24"/>
        </w:rPr>
        <w:t>позиций</w:t>
      </w:r>
      <w:r>
        <w:rPr>
          <w:spacing w:val="-1"/>
          <w:sz w:val="24"/>
        </w:rPr>
        <w:t xml:space="preserve"> </w:t>
      </w:r>
      <w:r>
        <w:rPr>
          <w:sz w:val="24"/>
        </w:rPr>
        <w:t>и</w:t>
      </w:r>
      <w:r>
        <w:rPr>
          <w:spacing w:val="-3"/>
          <w:sz w:val="24"/>
        </w:rPr>
        <w:t xml:space="preserve"> </w:t>
      </w:r>
      <w:r>
        <w:rPr>
          <w:sz w:val="24"/>
        </w:rPr>
        <w:t>мнений</w:t>
      </w:r>
      <w:r>
        <w:rPr>
          <w:spacing w:val="-2"/>
          <w:sz w:val="24"/>
        </w:rPr>
        <w:t xml:space="preserve"> </w:t>
      </w:r>
      <w:r>
        <w:rPr>
          <w:sz w:val="24"/>
        </w:rPr>
        <w:t>других</w:t>
      </w:r>
      <w:r>
        <w:rPr>
          <w:spacing w:val="3"/>
          <w:sz w:val="24"/>
        </w:rPr>
        <w:t xml:space="preserve"> </w:t>
      </w:r>
      <w:r>
        <w:rPr>
          <w:sz w:val="24"/>
        </w:rPr>
        <w:t>участников</w:t>
      </w:r>
      <w:r>
        <w:rPr>
          <w:spacing w:val="-1"/>
          <w:sz w:val="24"/>
        </w:rPr>
        <w:t xml:space="preserve"> </w:t>
      </w:r>
      <w:r>
        <w:rPr>
          <w:sz w:val="24"/>
        </w:rPr>
        <w:t>общения).</w:t>
      </w:r>
    </w:p>
    <w:p w:rsidR="00764468" w:rsidRDefault="004B2496">
      <w:pPr>
        <w:pStyle w:val="a5"/>
        <w:ind w:right="350"/>
      </w:pPr>
      <w:r>
        <w:t>В</w:t>
      </w:r>
      <w:r>
        <w:rPr>
          <w:spacing w:val="1"/>
        </w:rPr>
        <w:t xml:space="preserve"> </w:t>
      </w:r>
      <w:r>
        <w:t>результате</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6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lastRenderedPageBreak/>
        <w:t>действия,</w:t>
      </w:r>
      <w:r>
        <w:rPr>
          <w:spacing w:val="-1"/>
        </w:rPr>
        <w:t xml:space="preserve"> </w:t>
      </w:r>
      <w:r>
        <w:t>совместная деятельность.</w:t>
      </w:r>
    </w:p>
    <w:p w:rsidR="00764468" w:rsidRDefault="004B2496">
      <w:pPr>
        <w:pStyle w:val="a5"/>
        <w:ind w:right="35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57"/>
        </w:rPr>
        <w:t xml:space="preserve"> </w:t>
      </w:r>
      <w:r>
        <w:t>часть</w:t>
      </w:r>
      <w:r>
        <w:rPr>
          <w:spacing w:val="1"/>
        </w:rPr>
        <w:t xml:space="preserve"> </w:t>
      </w:r>
      <w:r>
        <w:t>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764468" w:rsidRDefault="004B2496">
      <w:pPr>
        <w:pStyle w:val="a5"/>
        <w:ind w:left="1041" w:firstLine="0"/>
      </w:pPr>
      <w:r>
        <w:t>формулировать</w:t>
      </w:r>
      <w:r>
        <w:rPr>
          <w:spacing w:val="-3"/>
        </w:rPr>
        <w:t xml:space="preserve"> </w:t>
      </w:r>
      <w:r>
        <w:t>проблему,</w:t>
      </w:r>
      <w:r>
        <w:rPr>
          <w:spacing w:val="-1"/>
        </w:rPr>
        <w:t xml:space="preserve"> </w:t>
      </w:r>
      <w:r>
        <w:t>вопрос,</w:t>
      </w:r>
      <w:r>
        <w:rPr>
          <w:spacing w:val="-4"/>
        </w:rPr>
        <w:t xml:space="preserve"> </w:t>
      </w:r>
      <w:r>
        <w:t>требующий</w:t>
      </w:r>
      <w:r>
        <w:rPr>
          <w:spacing w:val="-3"/>
        </w:rPr>
        <w:t xml:space="preserve"> </w:t>
      </w:r>
      <w:r>
        <w:t>решения;</w:t>
      </w:r>
    </w:p>
    <w:p w:rsidR="00764468" w:rsidRDefault="004B2496">
      <w:pPr>
        <w:pStyle w:val="a5"/>
        <w:ind w:right="356"/>
      </w:pPr>
      <w:r>
        <w:t>устанавливать существенный признак или основания для сравнения, классификации и</w:t>
      </w:r>
      <w:r>
        <w:rPr>
          <w:spacing w:val="1"/>
        </w:rPr>
        <w:t xml:space="preserve"> </w:t>
      </w:r>
      <w:r>
        <w:t>обобщения;</w:t>
      </w:r>
    </w:p>
    <w:p w:rsidR="00764468" w:rsidRDefault="004B2496">
      <w:pPr>
        <w:pStyle w:val="a5"/>
        <w:ind w:left="1041" w:right="1173" w:firstLine="0"/>
        <w:jc w:val="left"/>
      </w:pPr>
      <w:r>
        <w:t>определять цели деятельности, задавать параметры и критерии их достижения;</w:t>
      </w:r>
      <w:r>
        <w:rPr>
          <w:spacing w:val="1"/>
        </w:rPr>
        <w:t xml:space="preserve"> </w:t>
      </w:r>
      <w:r>
        <w:t>выявлять закономерные черты и противоречия в рассматриваемых явлениях;</w:t>
      </w:r>
      <w:r>
        <w:rPr>
          <w:spacing w:val="1"/>
        </w:rPr>
        <w:t xml:space="preserve"> </w:t>
      </w:r>
      <w:r>
        <w:t>разрабатывать план решения проблемы с учетом анализа имеющихся ресурсов;</w:t>
      </w:r>
      <w:r>
        <w:rPr>
          <w:spacing w:val="1"/>
        </w:rPr>
        <w:t xml:space="preserve"> </w:t>
      </w:r>
      <w:r>
        <w:t>вносить</w:t>
      </w:r>
      <w:r>
        <w:rPr>
          <w:spacing w:val="-2"/>
        </w:rPr>
        <w:t xml:space="preserve"> </w:t>
      </w:r>
      <w:r>
        <w:t>коррективы</w:t>
      </w:r>
      <w:r>
        <w:rPr>
          <w:spacing w:val="-4"/>
        </w:rPr>
        <w:t xml:space="preserve"> </w:t>
      </w:r>
      <w:r>
        <w:t>в</w:t>
      </w:r>
      <w:r>
        <w:rPr>
          <w:spacing w:val="-4"/>
        </w:rPr>
        <w:t xml:space="preserve"> </w:t>
      </w:r>
      <w:r>
        <w:t>деятельность,</w:t>
      </w:r>
      <w:r>
        <w:rPr>
          <w:spacing w:val="-2"/>
        </w:rPr>
        <w:t xml:space="preserve"> </w:t>
      </w:r>
      <w:r>
        <w:t>оценивать</w:t>
      </w:r>
      <w:r>
        <w:rPr>
          <w:spacing w:val="-4"/>
        </w:rPr>
        <w:t xml:space="preserve"> </w:t>
      </w:r>
      <w:r>
        <w:t>соответствие</w:t>
      </w:r>
      <w:r>
        <w:rPr>
          <w:spacing w:val="-4"/>
        </w:rPr>
        <w:t xml:space="preserve"> </w:t>
      </w:r>
      <w:r>
        <w:t>результатов</w:t>
      </w:r>
      <w:r>
        <w:rPr>
          <w:spacing w:val="-2"/>
        </w:rPr>
        <w:t xml:space="preserve"> </w:t>
      </w:r>
      <w:r>
        <w:t>целям.</w:t>
      </w:r>
    </w:p>
    <w:p w:rsidR="00764468" w:rsidRDefault="004B2496">
      <w:pPr>
        <w:pStyle w:val="a5"/>
        <w:ind w:right="343"/>
        <w:jc w:val="left"/>
      </w:pPr>
      <w:r>
        <w:t>У</w:t>
      </w:r>
      <w:r>
        <w:rPr>
          <w:spacing w:val="18"/>
        </w:rPr>
        <w:t xml:space="preserve"> </w:t>
      </w:r>
      <w:r>
        <w:t>обучающегося</w:t>
      </w:r>
      <w:r>
        <w:rPr>
          <w:spacing w:val="21"/>
        </w:rPr>
        <w:t xml:space="preserve"> </w:t>
      </w:r>
      <w:r>
        <w:t>будут</w:t>
      </w:r>
      <w:r>
        <w:rPr>
          <w:spacing w:val="22"/>
        </w:rPr>
        <w:t xml:space="preserve"> </w:t>
      </w:r>
      <w:r>
        <w:t>сформированы</w:t>
      </w:r>
      <w:r>
        <w:rPr>
          <w:spacing w:val="20"/>
        </w:rPr>
        <w:t xml:space="preserve"> </w:t>
      </w:r>
      <w:r>
        <w:t>следующие</w:t>
      </w:r>
      <w:r>
        <w:rPr>
          <w:spacing w:val="18"/>
        </w:rPr>
        <w:t xml:space="preserve"> </w:t>
      </w:r>
      <w:r>
        <w:t>базовые</w:t>
      </w:r>
      <w:r>
        <w:rPr>
          <w:spacing w:val="18"/>
        </w:rPr>
        <w:t xml:space="preserve"> </w:t>
      </w:r>
      <w:r>
        <w:t>исследовательские</w:t>
      </w:r>
      <w:r>
        <w:rPr>
          <w:spacing w:val="17"/>
        </w:rPr>
        <w:t xml:space="preserve"> </w:t>
      </w:r>
      <w:r>
        <w:t>действия</w:t>
      </w:r>
      <w:r>
        <w:rPr>
          <w:spacing w:val="-57"/>
        </w:rPr>
        <w:t xml:space="preserve"> </w:t>
      </w:r>
      <w:r>
        <w:t>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3"/>
        </w:rPr>
        <w:t xml:space="preserve"> </w:t>
      </w:r>
      <w:r>
        <w:t>учебных действий:</w:t>
      </w:r>
    </w:p>
    <w:p w:rsidR="00764468" w:rsidRDefault="004B2496">
      <w:pPr>
        <w:pStyle w:val="a5"/>
        <w:ind w:left="1041" w:firstLine="0"/>
        <w:jc w:val="left"/>
      </w:pPr>
      <w:r>
        <w:t>определять</w:t>
      </w:r>
      <w:r>
        <w:rPr>
          <w:spacing w:val="-6"/>
        </w:rPr>
        <w:t xml:space="preserve"> </w:t>
      </w:r>
      <w:r>
        <w:t>познавательную</w:t>
      </w:r>
      <w:r>
        <w:rPr>
          <w:spacing w:val="-6"/>
        </w:rPr>
        <w:t xml:space="preserve"> </w:t>
      </w:r>
      <w:r>
        <w:t>задачу;</w:t>
      </w:r>
    </w:p>
    <w:p w:rsidR="00764468" w:rsidRDefault="004B2496">
      <w:pPr>
        <w:pStyle w:val="a5"/>
        <w:ind w:left="1041" w:right="769" w:firstLine="0"/>
        <w:jc w:val="left"/>
      </w:pPr>
      <w:r>
        <w:t>намечать путь ее решения и осуществлять подбор исторического материала, объекта;</w:t>
      </w:r>
      <w:r>
        <w:rPr>
          <w:spacing w:val="-57"/>
        </w:rPr>
        <w:t xml:space="preserve"> </w:t>
      </w:r>
      <w:r>
        <w:t>владеть навыками</w:t>
      </w:r>
      <w:r>
        <w:rPr>
          <w:spacing w:val="2"/>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p>
    <w:p w:rsidR="00764468" w:rsidRDefault="004B2496">
      <w:pPr>
        <w:pStyle w:val="a5"/>
        <w:jc w:val="left"/>
      </w:pPr>
      <w:r>
        <w:t>осуществлять</w:t>
      </w:r>
      <w:r>
        <w:rPr>
          <w:spacing w:val="41"/>
        </w:rPr>
        <w:t xml:space="preserve"> </w:t>
      </w:r>
      <w:r>
        <w:t>анализ</w:t>
      </w:r>
      <w:r>
        <w:rPr>
          <w:spacing w:val="39"/>
        </w:rPr>
        <w:t xml:space="preserve"> </w:t>
      </w:r>
      <w:r>
        <w:t>объекта</w:t>
      </w:r>
      <w:r>
        <w:rPr>
          <w:spacing w:val="40"/>
        </w:rPr>
        <w:t xml:space="preserve"> </w:t>
      </w:r>
      <w:r>
        <w:t>в</w:t>
      </w:r>
      <w:r>
        <w:rPr>
          <w:spacing w:val="40"/>
        </w:rPr>
        <w:t xml:space="preserve"> </w:t>
      </w:r>
      <w:r>
        <w:t>соответствии</w:t>
      </w:r>
      <w:r>
        <w:rPr>
          <w:spacing w:val="41"/>
        </w:rPr>
        <w:t xml:space="preserve"> </w:t>
      </w:r>
      <w:r>
        <w:t>с</w:t>
      </w:r>
      <w:r>
        <w:rPr>
          <w:spacing w:val="37"/>
        </w:rPr>
        <w:t xml:space="preserve"> </w:t>
      </w:r>
      <w:r>
        <w:t>принципом</w:t>
      </w:r>
      <w:r>
        <w:rPr>
          <w:spacing w:val="40"/>
        </w:rPr>
        <w:t xml:space="preserve"> </w:t>
      </w:r>
      <w:r>
        <w:t>историзма,</w:t>
      </w:r>
      <w:r>
        <w:rPr>
          <w:spacing w:val="40"/>
        </w:rPr>
        <w:t xml:space="preserve"> </w:t>
      </w:r>
      <w:r>
        <w:t>основными</w:t>
      </w:r>
      <w:r>
        <w:rPr>
          <w:spacing w:val="-57"/>
        </w:rPr>
        <w:t xml:space="preserve"> </w:t>
      </w:r>
      <w:r>
        <w:t>процедурами</w:t>
      </w:r>
      <w:r>
        <w:rPr>
          <w:spacing w:val="-1"/>
        </w:rPr>
        <w:t xml:space="preserve"> </w:t>
      </w:r>
      <w:r>
        <w:t>исторического познания;</w:t>
      </w:r>
    </w:p>
    <w:p w:rsidR="00764468" w:rsidRDefault="004B2496">
      <w:pPr>
        <w:pStyle w:val="a5"/>
        <w:ind w:left="1041" w:right="469" w:firstLine="0"/>
        <w:jc w:val="left"/>
      </w:pPr>
      <w:r>
        <w:t>систематизировать и обобщать исторические факты (в том числе в форме таблиц, схем);</w:t>
      </w:r>
      <w:r>
        <w:rPr>
          <w:spacing w:val="-57"/>
        </w:rPr>
        <w:t xml:space="preserve"> </w:t>
      </w:r>
      <w:r>
        <w:t>выявлять характерные</w:t>
      </w:r>
      <w:r>
        <w:rPr>
          <w:spacing w:val="-4"/>
        </w:rPr>
        <w:t xml:space="preserve"> </w:t>
      </w:r>
      <w:r>
        <w:t>признаки</w:t>
      </w:r>
      <w:r>
        <w:rPr>
          <w:spacing w:val="-2"/>
        </w:rPr>
        <w:t xml:space="preserve"> </w:t>
      </w:r>
      <w:r>
        <w:t>исторических явлений;</w:t>
      </w:r>
    </w:p>
    <w:p w:rsidR="00764468" w:rsidRDefault="004B2496">
      <w:pPr>
        <w:pStyle w:val="a5"/>
        <w:ind w:left="1041" w:firstLine="0"/>
        <w:jc w:val="left"/>
      </w:pPr>
      <w:r>
        <w:t>раскрывать</w:t>
      </w:r>
      <w:r>
        <w:rPr>
          <w:spacing w:val="-2"/>
        </w:rPr>
        <w:t xml:space="preserve"> </w:t>
      </w:r>
      <w:r>
        <w:t>причинно-следственные</w:t>
      </w:r>
      <w:r>
        <w:rPr>
          <w:spacing w:val="-5"/>
        </w:rPr>
        <w:t xml:space="preserve"> </w:t>
      </w:r>
      <w:r>
        <w:t>связи</w:t>
      </w:r>
      <w:r>
        <w:rPr>
          <w:spacing w:val="-3"/>
        </w:rPr>
        <w:t xml:space="preserve"> </w:t>
      </w:r>
      <w:r>
        <w:t>событий</w:t>
      </w:r>
      <w:r>
        <w:rPr>
          <w:spacing w:val="-4"/>
        </w:rPr>
        <w:t xml:space="preserve"> </w:t>
      </w:r>
      <w:r>
        <w:t>прошлого</w:t>
      </w:r>
      <w:r>
        <w:rPr>
          <w:spacing w:val="-3"/>
        </w:rPr>
        <w:t xml:space="preserve"> </w:t>
      </w:r>
      <w:r>
        <w:t>и</w:t>
      </w:r>
      <w:r>
        <w:rPr>
          <w:spacing w:val="-5"/>
        </w:rPr>
        <w:t xml:space="preserve"> </w:t>
      </w:r>
      <w:r>
        <w:t>настоящего;</w:t>
      </w:r>
    </w:p>
    <w:p w:rsidR="00764468" w:rsidRDefault="004B2496">
      <w:pPr>
        <w:pStyle w:val="a5"/>
        <w:ind w:right="343"/>
        <w:jc w:val="left"/>
      </w:pPr>
      <w:r>
        <w:t>сравнивать</w:t>
      </w:r>
      <w:r>
        <w:rPr>
          <w:spacing w:val="13"/>
        </w:rPr>
        <w:t xml:space="preserve"> </w:t>
      </w:r>
      <w:r>
        <w:t>события,</w:t>
      </w:r>
      <w:r>
        <w:rPr>
          <w:spacing w:val="12"/>
        </w:rPr>
        <w:t xml:space="preserve"> </w:t>
      </w:r>
      <w:r>
        <w:t>ситуации,</w:t>
      </w:r>
      <w:r>
        <w:rPr>
          <w:spacing w:val="12"/>
        </w:rPr>
        <w:t xml:space="preserve"> </w:t>
      </w:r>
      <w:r>
        <w:t>определяя</w:t>
      </w:r>
      <w:r>
        <w:rPr>
          <w:spacing w:val="12"/>
        </w:rPr>
        <w:t xml:space="preserve"> </w:t>
      </w:r>
      <w:r>
        <w:t>основания</w:t>
      </w:r>
      <w:r>
        <w:rPr>
          <w:spacing w:val="12"/>
        </w:rPr>
        <w:t xml:space="preserve"> </w:t>
      </w:r>
      <w:r>
        <w:t>для</w:t>
      </w:r>
      <w:r>
        <w:rPr>
          <w:spacing w:val="12"/>
        </w:rPr>
        <w:t xml:space="preserve"> </w:t>
      </w:r>
      <w:r>
        <w:t>сравнения,</w:t>
      </w:r>
      <w:r>
        <w:rPr>
          <w:spacing w:val="12"/>
        </w:rPr>
        <w:t xml:space="preserve"> </w:t>
      </w:r>
      <w:r>
        <w:t>выявляя</w:t>
      </w:r>
      <w:r>
        <w:rPr>
          <w:spacing w:val="11"/>
        </w:rPr>
        <w:t xml:space="preserve"> </w:t>
      </w:r>
      <w:r>
        <w:t>общие</w:t>
      </w:r>
      <w:r>
        <w:rPr>
          <w:spacing w:val="-57"/>
        </w:rPr>
        <w:t xml:space="preserve"> </w:t>
      </w:r>
      <w:r>
        <w:t>черты</w:t>
      </w:r>
      <w:r>
        <w:rPr>
          <w:spacing w:val="-1"/>
        </w:rPr>
        <w:t xml:space="preserve"> </w:t>
      </w:r>
      <w:r>
        <w:t>и</w:t>
      </w:r>
      <w:r>
        <w:rPr>
          <w:spacing w:val="1"/>
        </w:rPr>
        <w:t xml:space="preserve"> </w:t>
      </w:r>
      <w:r>
        <w:t>различия;</w:t>
      </w:r>
    </w:p>
    <w:p w:rsidR="00764468" w:rsidRDefault="004B2496">
      <w:pPr>
        <w:pStyle w:val="a5"/>
        <w:ind w:left="1041" w:firstLine="0"/>
        <w:jc w:val="left"/>
      </w:pPr>
      <w:r>
        <w:t>формулировать</w:t>
      </w:r>
      <w:r>
        <w:rPr>
          <w:spacing w:val="-3"/>
        </w:rPr>
        <w:t xml:space="preserve"> </w:t>
      </w:r>
      <w:r>
        <w:t>и</w:t>
      </w:r>
      <w:r>
        <w:rPr>
          <w:spacing w:val="-4"/>
        </w:rPr>
        <w:t xml:space="preserve"> </w:t>
      </w:r>
      <w:r>
        <w:t>обосновывать</w:t>
      </w:r>
      <w:r>
        <w:rPr>
          <w:spacing w:val="-3"/>
        </w:rPr>
        <w:t xml:space="preserve"> </w:t>
      </w:r>
      <w:r>
        <w:t>выводы;</w:t>
      </w:r>
    </w:p>
    <w:p w:rsidR="00764468" w:rsidRDefault="004B2496">
      <w:pPr>
        <w:pStyle w:val="a5"/>
        <w:spacing w:before="9"/>
        <w:ind w:left="1041" w:right="1173" w:firstLine="0"/>
        <w:jc w:val="left"/>
      </w:pPr>
      <w:r>
        <w:t>соотносить</w:t>
      </w:r>
      <w:r>
        <w:rPr>
          <w:spacing w:val="-5"/>
        </w:rPr>
        <w:t xml:space="preserve"> </w:t>
      </w:r>
      <w:r>
        <w:t>полученный</w:t>
      </w:r>
      <w:r>
        <w:rPr>
          <w:spacing w:val="-4"/>
        </w:rPr>
        <w:t xml:space="preserve"> </w:t>
      </w:r>
      <w:r>
        <w:t>результат</w:t>
      </w:r>
      <w:r>
        <w:rPr>
          <w:spacing w:val="-4"/>
        </w:rPr>
        <w:t xml:space="preserve"> </w:t>
      </w:r>
      <w:r>
        <w:t>с</w:t>
      </w:r>
      <w:r>
        <w:rPr>
          <w:spacing w:val="-3"/>
        </w:rPr>
        <w:t xml:space="preserve"> </w:t>
      </w:r>
      <w:r>
        <w:t>имеющимся</w:t>
      </w:r>
      <w:r>
        <w:rPr>
          <w:spacing w:val="-4"/>
        </w:rPr>
        <w:t xml:space="preserve"> </w:t>
      </w:r>
      <w:r>
        <w:t>историческим</w:t>
      </w:r>
      <w:r>
        <w:rPr>
          <w:spacing w:val="-5"/>
        </w:rPr>
        <w:t xml:space="preserve"> </w:t>
      </w:r>
      <w:r>
        <w:t>знанием;</w:t>
      </w:r>
      <w:r>
        <w:rPr>
          <w:spacing w:val="-57"/>
        </w:rPr>
        <w:t xml:space="preserve"> </w:t>
      </w:r>
      <w:r>
        <w:t>определять</w:t>
      </w:r>
      <w:r>
        <w:rPr>
          <w:spacing w:val="-1"/>
        </w:rPr>
        <w:t xml:space="preserve"> </w:t>
      </w:r>
      <w:r>
        <w:t>новизну</w:t>
      </w:r>
      <w:r>
        <w:rPr>
          <w:spacing w:val="-9"/>
        </w:rPr>
        <w:t xml:space="preserve"> </w:t>
      </w:r>
      <w:r>
        <w:t>и</w:t>
      </w:r>
      <w:r>
        <w:rPr>
          <w:spacing w:val="-1"/>
        </w:rPr>
        <w:t xml:space="preserve"> </w:t>
      </w:r>
      <w:r>
        <w:t>обоснованность</w:t>
      </w:r>
      <w:r>
        <w:rPr>
          <w:spacing w:val="1"/>
        </w:rPr>
        <w:t xml:space="preserve"> </w:t>
      </w:r>
      <w:r>
        <w:t>полученного</w:t>
      </w:r>
      <w:r>
        <w:rPr>
          <w:spacing w:val="-1"/>
        </w:rPr>
        <w:t xml:space="preserve"> </w:t>
      </w:r>
      <w:r>
        <w:t>результата;</w:t>
      </w:r>
    </w:p>
    <w:p w:rsidR="00764468" w:rsidRDefault="004B2496">
      <w:pPr>
        <w:pStyle w:val="a5"/>
        <w:jc w:val="left"/>
      </w:pPr>
      <w:r>
        <w:t>представлять</w:t>
      </w:r>
      <w:r>
        <w:rPr>
          <w:spacing w:val="7"/>
        </w:rPr>
        <w:t xml:space="preserve"> </w:t>
      </w:r>
      <w:r>
        <w:t>результаты</w:t>
      </w:r>
      <w:r>
        <w:rPr>
          <w:spacing w:val="6"/>
        </w:rPr>
        <w:t xml:space="preserve"> </w:t>
      </w:r>
      <w:r>
        <w:t>своей</w:t>
      </w:r>
      <w:r>
        <w:rPr>
          <w:spacing w:val="7"/>
        </w:rPr>
        <w:t xml:space="preserve"> </w:t>
      </w:r>
      <w:r>
        <w:t>деятельности</w:t>
      </w:r>
      <w:r>
        <w:rPr>
          <w:spacing w:val="8"/>
        </w:rPr>
        <w:t xml:space="preserve"> </w:t>
      </w:r>
      <w:r>
        <w:t>в</w:t>
      </w:r>
      <w:r>
        <w:rPr>
          <w:spacing w:val="5"/>
        </w:rPr>
        <w:t xml:space="preserve"> </w:t>
      </w:r>
      <w:r>
        <w:t>различных</w:t>
      </w:r>
      <w:r>
        <w:rPr>
          <w:spacing w:val="8"/>
        </w:rPr>
        <w:t xml:space="preserve"> </w:t>
      </w:r>
      <w:r>
        <w:t>формах</w:t>
      </w:r>
      <w:r>
        <w:rPr>
          <w:spacing w:val="8"/>
        </w:rPr>
        <w:t xml:space="preserve"> </w:t>
      </w:r>
      <w:r>
        <w:t>(сообщение,</w:t>
      </w:r>
      <w:r>
        <w:rPr>
          <w:spacing w:val="6"/>
        </w:rPr>
        <w:t xml:space="preserve"> </w:t>
      </w:r>
      <w:r>
        <w:t>эссе,</w:t>
      </w:r>
      <w:r>
        <w:rPr>
          <w:spacing w:val="-57"/>
        </w:rPr>
        <w:t xml:space="preserve"> </w:t>
      </w:r>
      <w:r>
        <w:t>презентация,</w:t>
      </w:r>
      <w:r>
        <w:rPr>
          <w:spacing w:val="-1"/>
        </w:rPr>
        <w:t xml:space="preserve"> </w:t>
      </w:r>
      <w:r>
        <w:t>реферат,</w:t>
      </w:r>
      <w:r>
        <w:rPr>
          <w:spacing w:val="2"/>
        </w:rPr>
        <w:t xml:space="preserve"> </w:t>
      </w:r>
      <w:r>
        <w:t>учебный проект и</w:t>
      </w:r>
      <w:r>
        <w:rPr>
          <w:spacing w:val="-1"/>
        </w:rPr>
        <w:t xml:space="preserve"> </w:t>
      </w:r>
      <w:r>
        <w:t>другие);</w:t>
      </w:r>
    </w:p>
    <w:p w:rsidR="00764468" w:rsidRDefault="004B2496">
      <w:pPr>
        <w:pStyle w:val="a5"/>
        <w:spacing w:before="1"/>
        <w:ind w:left="1041" w:firstLine="0"/>
        <w:jc w:val="left"/>
      </w:pPr>
      <w:r>
        <w:t>объяснять</w:t>
      </w:r>
      <w:r>
        <w:rPr>
          <w:spacing w:val="-2"/>
        </w:rPr>
        <w:t xml:space="preserve"> </w:t>
      </w:r>
      <w:r>
        <w:t>сферу</w:t>
      </w:r>
      <w:r>
        <w:rPr>
          <w:spacing w:val="-9"/>
        </w:rPr>
        <w:t xml:space="preserve"> </w:t>
      </w:r>
      <w:r>
        <w:t>применения</w:t>
      </w:r>
      <w:r>
        <w:rPr>
          <w:spacing w:val="-5"/>
        </w:rPr>
        <w:t xml:space="preserve"> </w:t>
      </w:r>
      <w:r>
        <w:t>и</w:t>
      </w:r>
      <w:r>
        <w:rPr>
          <w:spacing w:val="-2"/>
        </w:rPr>
        <w:t xml:space="preserve"> </w:t>
      </w:r>
      <w:r>
        <w:t>значение</w:t>
      </w:r>
      <w:r>
        <w:rPr>
          <w:spacing w:val="-3"/>
        </w:rPr>
        <w:t xml:space="preserve"> </w:t>
      </w:r>
      <w:r>
        <w:t>проведенного</w:t>
      </w:r>
      <w:r>
        <w:rPr>
          <w:spacing w:val="-1"/>
        </w:rPr>
        <w:t xml:space="preserve"> </w:t>
      </w:r>
      <w:r>
        <w:t>учебного</w:t>
      </w:r>
      <w:r>
        <w:rPr>
          <w:spacing w:val="-2"/>
        </w:rPr>
        <w:t xml:space="preserve"> </w:t>
      </w:r>
      <w:r>
        <w:t>исследования</w:t>
      </w:r>
      <w:r>
        <w:rPr>
          <w:spacing w:val="-2"/>
        </w:rPr>
        <w:t xml:space="preserve"> </w:t>
      </w:r>
      <w:r>
        <w:t>в</w:t>
      </w:r>
    </w:p>
    <w:p w:rsidR="00764468" w:rsidRDefault="004B2496">
      <w:pPr>
        <w:pStyle w:val="a5"/>
        <w:jc w:val="left"/>
      </w:pPr>
      <w:r>
        <w:t>У</w:t>
      </w:r>
      <w:r>
        <w:rPr>
          <w:spacing w:val="21"/>
        </w:rPr>
        <w:t xml:space="preserve"> </w:t>
      </w:r>
      <w:r>
        <w:t>обучающегося</w:t>
      </w:r>
      <w:r>
        <w:rPr>
          <w:spacing w:val="22"/>
        </w:rPr>
        <w:t xml:space="preserve"> </w:t>
      </w:r>
      <w:r>
        <w:t>будут</w:t>
      </w:r>
      <w:r>
        <w:rPr>
          <w:spacing w:val="23"/>
        </w:rPr>
        <w:t xml:space="preserve"> </w:t>
      </w:r>
      <w:r>
        <w:t>сформированы</w:t>
      </w:r>
      <w:r>
        <w:rPr>
          <w:spacing w:val="20"/>
        </w:rPr>
        <w:t xml:space="preserve"> </w:t>
      </w:r>
      <w:r>
        <w:t>следующие</w:t>
      </w:r>
      <w:r>
        <w:rPr>
          <w:spacing w:val="22"/>
        </w:rPr>
        <w:t xml:space="preserve"> </w:t>
      </w:r>
      <w:r>
        <w:t>умения</w:t>
      </w:r>
      <w:r>
        <w:rPr>
          <w:spacing w:val="20"/>
        </w:rPr>
        <w:t xml:space="preserve"> </w:t>
      </w:r>
      <w:r>
        <w:t>работать</w:t>
      </w:r>
      <w:r>
        <w:rPr>
          <w:spacing w:val="22"/>
        </w:rPr>
        <w:t xml:space="preserve"> </w:t>
      </w:r>
      <w:r>
        <w:t>с</w:t>
      </w:r>
      <w:r>
        <w:rPr>
          <w:spacing w:val="22"/>
        </w:rPr>
        <w:t xml:space="preserve"> </w:t>
      </w:r>
      <w:r>
        <w:t>информацией</w:t>
      </w:r>
      <w:r>
        <w:rPr>
          <w:spacing w:val="21"/>
        </w:rPr>
        <w:t xml:space="preserve"> </w:t>
      </w:r>
      <w:r>
        <w:t>как</w:t>
      </w:r>
      <w:r>
        <w:rPr>
          <w:spacing w:val="-57"/>
        </w:rPr>
        <w:t xml:space="preserve"> </w:t>
      </w:r>
      <w:r>
        <w:t>часть</w:t>
      </w:r>
      <w:r>
        <w:rPr>
          <w:spacing w:val="1"/>
        </w:rPr>
        <w:t xml:space="preserve"> </w:t>
      </w:r>
      <w:r>
        <w:t>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764468" w:rsidRDefault="004B2496">
      <w:pPr>
        <w:pStyle w:val="a5"/>
        <w:ind w:right="347"/>
      </w:pPr>
      <w:r>
        <w:t>осуществлять</w:t>
      </w:r>
      <w:r>
        <w:rPr>
          <w:spacing w:val="1"/>
        </w:rPr>
        <w:t xml:space="preserve"> </w:t>
      </w:r>
      <w:r>
        <w:t>анализ</w:t>
      </w:r>
      <w:r>
        <w:rPr>
          <w:spacing w:val="1"/>
        </w:rPr>
        <w:t xml:space="preserve"> </w:t>
      </w:r>
      <w:r>
        <w:t>учебной</w:t>
      </w:r>
      <w:r>
        <w:rPr>
          <w:spacing w:val="1"/>
        </w:rPr>
        <w:t xml:space="preserve"> </w:t>
      </w:r>
      <w:r>
        <w:t>и</w:t>
      </w:r>
      <w:r>
        <w:rPr>
          <w:spacing w:val="1"/>
        </w:rPr>
        <w:t xml:space="preserve"> </w:t>
      </w:r>
      <w:r>
        <w:t>внеучебной</w:t>
      </w:r>
      <w:r>
        <w:rPr>
          <w:spacing w:val="1"/>
        </w:rPr>
        <w:t xml:space="preserve"> </w:t>
      </w:r>
      <w:r>
        <w:t>исторической</w:t>
      </w:r>
      <w:r>
        <w:rPr>
          <w:spacing w:val="1"/>
        </w:rPr>
        <w:t xml:space="preserve"> </w:t>
      </w:r>
      <w:r>
        <w:t>информации</w:t>
      </w:r>
      <w:r>
        <w:rPr>
          <w:spacing w:val="1"/>
        </w:rPr>
        <w:t xml:space="preserve"> </w:t>
      </w:r>
      <w:r>
        <w:t>(учебники,</w:t>
      </w:r>
      <w:r>
        <w:rPr>
          <w:spacing w:val="1"/>
        </w:rPr>
        <w:t xml:space="preserve"> </w:t>
      </w:r>
      <w:r>
        <w:t>исторические</w:t>
      </w:r>
      <w:r>
        <w:rPr>
          <w:spacing w:val="1"/>
        </w:rPr>
        <w:t xml:space="preserve"> </w:t>
      </w:r>
      <w:r>
        <w:t>источники,</w:t>
      </w:r>
      <w:r>
        <w:rPr>
          <w:spacing w:val="1"/>
        </w:rPr>
        <w:t xml:space="preserve"> </w:t>
      </w:r>
      <w:r>
        <w:t>научно-популярная</w:t>
      </w:r>
      <w:r>
        <w:rPr>
          <w:spacing w:val="1"/>
        </w:rPr>
        <w:t xml:space="preserve"> </w:t>
      </w:r>
      <w:r>
        <w:t>литература,</w:t>
      </w:r>
      <w:r>
        <w:rPr>
          <w:spacing w:val="1"/>
        </w:rPr>
        <w:t xml:space="preserve"> </w:t>
      </w:r>
      <w:r>
        <w:t>интернет-ресурсы</w:t>
      </w:r>
      <w:r>
        <w:rPr>
          <w:spacing w:val="1"/>
        </w:rPr>
        <w:t xml:space="preserve"> </w:t>
      </w:r>
      <w:r>
        <w:t>и</w:t>
      </w:r>
      <w:r>
        <w:rPr>
          <w:spacing w:val="1"/>
        </w:rPr>
        <w:t xml:space="preserve"> </w:t>
      </w:r>
      <w:r>
        <w:t>другие)</w:t>
      </w:r>
      <w:r>
        <w:rPr>
          <w:spacing w:val="1"/>
        </w:rPr>
        <w:t xml:space="preserve"> </w:t>
      </w:r>
      <w:r>
        <w:t>—</w:t>
      </w:r>
      <w:r>
        <w:rPr>
          <w:spacing w:val="1"/>
        </w:rPr>
        <w:t xml:space="preserve"> </w:t>
      </w:r>
      <w:r>
        <w:t>извлекать,</w:t>
      </w:r>
      <w:r>
        <w:rPr>
          <w:spacing w:val="-1"/>
        </w:rPr>
        <w:t xml:space="preserve"> </w:t>
      </w:r>
      <w:r>
        <w:t>сопоставлять,</w:t>
      </w:r>
      <w:r>
        <w:rPr>
          <w:spacing w:val="-1"/>
        </w:rPr>
        <w:t xml:space="preserve"> </w:t>
      </w:r>
      <w:r>
        <w:t>систематизировать</w:t>
      </w:r>
      <w:r>
        <w:rPr>
          <w:spacing w:val="-2"/>
        </w:rPr>
        <w:t xml:space="preserve"> </w:t>
      </w:r>
      <w:r>
        <w:t>и</w:t>
      </w:r>
      <w:r>
        <w:rPr>
          <w:spacing w:val="-2"/>
        </w:rPr>
        <w:t xml:space="preserve"> </w:t>
      </w:r>
      <w:r>
        <w:t>интерпретировать информацию;</w:t>
      </w:r>
    </w:p>
    <w:p w:rsidR="00764468" w:rsidRDefault="004B2496">
      <w:pPr>
        <w:pStyle w:val="a5"/>
        <w:ind w:right="353"/>
      </w:pPr>
      <w:r>
        <w:t>различать</w:t>
      </w:r>
      <w:r>
        <w:rPr>
          <w:spacing w:val="1"/>
        </w:rPr>
        <w:t xml:space="preserve"> </w:t>
      </w:r>
      <w:r>
        <w:t>виды</w:t>
      </w:r>
      <w:r>
        <w:rPr>
          <w:spacing w:val="1"/>
        </w:rPr>
        <w:t xml:space="preserve"> </w:t>
      </w:r>
      <w:r>
        <w:t>источников</w:t>
      </w:r>
      <w:r>
        <w:rPr>
          <w:spacing w:val="1"/>
        </w:rPr>
        <w:t xml:space="preserve"> </w:t>
      </w:r>
      <w:r>
        <w:t>исторической</w:t>
      </w:r>
      <w:r>
        <w:rPr>
          <w:spacing w:val="1"/>
        </w:rPr>
        <w:t xml:space="preserve"> </w:t>
      </w:r>
      <w:r>
        <w:t>информации;</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достоверности</w:t>
      </w:r>
      <w:r>
        <w:rPr>
          <w:spacing w:val="1"/>
        </w:rPr>
        <w:t xml:space="preserve"> </w:t>
      </w:r>
      <w:r>
        <w:t>и</w:t>
      </w:r>
      <w:r>
        <w:rPr>
          <w:spacing w:val="1"/>
        </w:rPr>
        <w:t xml:space="preserve"> </w:t>
      </w:r>
      <w:r>
        <w:t>значении</w:t>
      </w:r>
      <w:r>
        <w:rPr>
          <w:spacing w:val="1"/>
        </w:rPr>
        <w:t xml:space="preserve"> </w:t>
      </w:r>
      <w:r>
        <w:t>информации</w:t>
      </w:r>
      <w:r>
        <w:rPr>
          <w:spacing w:val="1"/>
        </w:rPr>
        <w:t xml:space="preserve"> </w:t>
      </w:r>
      <w:r>
        <w:t>источника</w:t>
      </w:r>
      <w:r>
        <w:rPr>
          <w:spacing w:val="1"/>
        </w:rPr>
        <w:t xml:space="preserve"> </w:t>
      </w:r>
      <w:r>
        <w:t>(по</w:t>
      </w:r>
      <w:r>
        <w:rPr>
          <w:spacing w:val="1"/>
        </w:rPr>
        <w:t xml:space="preserve"> </w:t>
      </w:r>
      <w:r>
        <w:t>предложенным</w:t>
      </w:r>
      <w:r>
        <w:rPr>
          <w:spacing w:val="1"/>
        </w:rPr>
        <w:t xml:space="preserve"> </w:t>
      </w:r>
      <w:r>
        <w:t>или</w:t>
      </w:r>
      <w:r>
        <w:rPr>
          <w:spacing w:val="1"/>
        </w:rPr>
        <w:t xml:space="preserve"> </w:t>
      </w:r>
      <w:r>
        <w:t>самостоятельно</w:t>
      </w:r>
      <w:r>
        <w:rPr>
          <w:spacing w:val="1"/>
        </w:rPr>
        <w:t xml:space="preserve"> </w:t>
      </w:r>
      <w:r>
        <w:t>сформулированным</w:t>
      </w:r>
      <w:r>
        <w:rPr>
          <w:spacing w:val="-3"/>
        </w:rPr>
        <w:t xml:space="preserve"> </w:t>
      </w:r>
      <w:r>
        <w:t>критериям);</w:t>
      </w:r>
    </w:p>
    <w:p w:rsidR="00764468" w:rsidRDefault="004B2496">
      <w:pPr>
        <w:pStyle w:val="a5"/>
        <w:ind w:left="1041" w:right="346" w:firstLine="0"/>
      </w:pPr>
      <w:r>
        <w:t>рассматривать комплексы источников, выявляя совпадения и различия их свидетельств;</w:t>
      </w:r>
      <w:r>
        <w:rPr>
          <w:spacing w:val="1"/>
        </w:rPr>
        <w:t xml:space="preserve"> </w:t>
      </w:r>
      <w:r>
        <w:t>использовать</w:t>
      </w:r>
      <w:r>
        <w:rPr>
          <w:spacing w:val="5"/>
        </w:rPr>
        <w:t xml:space="preserve"> </w:t>
      </w:r>
      <w:r>
        <w:t>средства</w:t>
      </w:r>
      <w:r>
        <w:rPr>
          <w:spacing w:val="6"/>
        </w:rPr>
        <w:t xml:space="preserve"> </w:t>
      </w:r>
      <w:r>
        <w:t>современных</w:t>
      </w:r>
      <w:r>
        <w:rPr>
          <w:spacing w:val="4"/>
        </w:rPr>
        <w:t xml:space="preserve"> </w:t>
      </w:r>
      <w:r>
        <w:t>информационных</w:t>
      </w:r>
      <w:r>
        <w:rPr>
          <w:spacing w:val="6"/>
        </w:rPr>
        <w:t xml:space="preserve"> </w:t>
      </w:r>
      <w:r>
        <w:t>и</w:t>
      </w:r>
      <w:r>
        <w:rPr>
          <w:spacing w:val="3"/>
        </w:rPr>
        <w:t xml:space="preserve"> </w:t>
      </w:r>
      <w:r>
        <w:t>коммуникационных</w:t>
      </w:r>
      <w:r>
        <w:rPr>
          <w:spacing w:val="13"/>
        </w:rPr>
        <w:t xml:space="preserve"> </w:t>
      </w:r>
      <w:r>
        <w:t>технологий</w:t>
      </w:r>
    </w:p>
    <w:p w:rsidR="00764468" w:rsidRDefault="004B2496">
      <w:pPr>
        <w:pStyle w:val="a5"/>
        <w:ind w:firstLine="0"/>
      </w:pPr>
      <w:r>
        <w:t>с</w:t>
      </w:r>
      <w:r>
        <w:rPr>
          <w:spacing w:val="-4"/>
        </w:rPr>
        <w:t xml:space="preserve"> </w:t>
      </w:r>
      <w:r>
        <w:t>соблюдением</w:t>
      </w:r>
      <w:r>
        <w:rPr>
          <w:spacing w:val="-4"/>
        </w:rPr>
        <w:t xml:space="preserve"> </w:t>
      </w:r>
      <w:r>
        <w:t>правовых</w:t>
      </w:r>
      <w:r>
        <w:rPr>
          <w:spacing w:val="-2"/>
        </w:rPr>
        <w:t xml:space="preserve"> </w:t>
      </w:r>
      <w:r>
        <w:t>и</w:t>
      </w:r>
      <w:r>
        <w:rPr>
          <w:spacing w:val="-3"/>
        </w:rPr>
        <w:t xml:space="preserve"> </w:t>
      </w:r>
      <w:r>
        <w:t>этических</w:t>
      </w:r>
      <w:r>
        <w:rPr>
          <w:spacing w:val="-2"/>
        </w:rPr>
        <w:t xml:space="preserve"> </w:t>
      </w:r>
      <w:r>
        <w:t>норм,</w:t>
      </w:r>
      <w:r>
        <w:rPr>
          <w:spacing w:val="-3"/>
        </w:rPr>
        <w:t xml:space="preserve"> </w:t>
      </w:r>
      <w:r>
        <w:t>требований</w:t>
      </w:r>
      <w:r>
        <w:rPr>
          <w:spacing w:val="-3"/>
        </w:rPr>
        <w:t xml:space="preserve"> </w:t>
      </w:r>
      <w:r>
        <w:t>информационной</w:t>
      </w:r>
      <w:r>
        <w:rPr>
          <w:spacing w:val="-4"/>
        </w:rPr>
        <w:t xml:space="preserve"> </w:t>
      </w:r>
      <w:r>
        <w:t>безопасности;</w:t>
      </w:r>
    </w:p>
    <w:p w:rsidR="00764468" w:rsidRDefault="004B2496">
      <w:pPr>
        <w:pStyle w:val="a5"/>
        <w:jc w:val="left"/>
      </w:pPr>
      <w:r>
        <w:t>создавать</w:t>
      </w:r>
      <w:r>
        <w:rPr>
          <w:spacing w:val="47"/>
        </w:rPr>
        <w:t xml:space="preserve"> </w:t>
      </w:r>
      <w:r>
        <w:t>тексты</w:t>
      </w:r>
      <w:r>
        <w:rPr>
          <w:spacing w:val="46"/>
        </w:rPr>
        <w:t xml:space="preserve"> </w:t>
      </w:r>
      <w:r>
        <w:t>в</w:t>
      </w:r>
      <w:r>
        <w:rPr>
          <w:spacing w:val="46"/>
        </w:rPr>
        <w:t xml:space="preserve"> </w:t>
      </w:r>
      <w:r>
        <w:t>различных</w:t>
      </w:r>
      <w:r>
        <w:rPr>
          <w:spacing w:val="48"/>
        </w:rPr>
        <w:t xml:space="preserve"> </w:t>
      </w:r>
      <w:r>
        <w:t>форматах</w:t>
      </w:r>
      <w:r>
        <w:rPr>
          <w:spacing w:val="46"/>
        </w:rPr>
        <w:t xml:space="preserve"> </w:t>
      </w:r>
      <w:r>
        <w:t>с</w:t>
      </w:r>
      <w:r>
        <w:rPr>
          <w:spacing w:val="47"/>
        </w:rPr>
        <w:t xml:space="preserve"> </w:t>
      </w:r>
      <w:r>
        <w:t>учетом</w:t>
      </w:r>
      <w:r>
        <w:rPr>
          <w:spacing w:val="47"/>
        </w:rPr>
        <w:t xml:space="preserve"> </w:t>
      </w:r>
      <w:r>
        <w:t>назначения</w:t>
      </w:r>
      <w:r>
        <w:rPr>
          <w:spacing w:val="43"/>
        </w:rPr>
        <w:t xml:space="preserve"> </w:t>
      </w:r>
      <w:r>
        <w:t>информации</w:t>
      </w:r>
      <w:r>
        <w:rPr>
          <w:spacing w:val="45"/>
        </w:rPr>
        <w:t xml:space="preserve"> </w:t>
      </w:r>
      <w:r>
        <w:t>и</w:t>
      </w:r>
      <w:r>
        <w:rPr>
          <w:spacing w:val="45"/>
        </w:rPr>
        <w:t xml:space="preserve"> </w:t>
      </w:r>
      <w:r>
        <w:t>целевой</w:t>
      </w:r>
      <w:r>
        <w:rPr>
          <w:spacing w:val="-57"/>
        </w:rPr>
        <w:t xml:space="preserve"> </w:t>
      </w:r>
      <w:r>
        <w:t>аудитории,</w:t>
      </w:r>
      <w:r>
        <w:rPr>
          <w:spacing w:val="-1"/>
        </w:rPr>
        <w:t xml:space="preserve"> </w:t>
      </w:r>
      <w:r>
        <w:t>выбирая оптимальную</w:t>
      </w:r>
      <w:r>
        <w:rPr>
          <w:spacing w:val="-1"/>
        </w:rPr>
        <w:t xml:space="preserve"> </w:t>
      </w:r>
      <w:r>
        <w:t>форму</w:t>
      </w:r>
      <w:r>
        <w:rPr>
          <w:spacing w:val="-5"/>
        </w:rPr>
        <w:t xml:space="preserve"> </w:t>
      </w:r>
      <w:r>
        <w:t>представления и</w:t>
      </w:r>
      <w:r>
        <w:rPr>
          <w:spacing w:val="-1"/>
        </w:rPr>
        <w:t xml:space="preserve"> </w:t>
      </w:r>
      <w:r>
        <w:t>визуализации.</w:t>
      </w:r>
    </w:p>
    <w:p w:rsidR="00764468" w:rsidRDefault="004B2496">
      <w:pPr>
        <w:pStyle w:val="a5"/>
        <w:tabs>
          <w:tab w:val="left" w:pos="1427"/>
          <w:tab w:val="left" w:pos="3132"/>
          <w:tab w:val="left" w:pos="3940"/>
          <w:tab w:val="left" w:pos="5686"/>
          <w:tab w:val="left" w:pos="7075"/>
          <w:tab w:val="left" w:pos="8034"/>
          <w:tab w:val="left" w:pos="9149"/>
          <w:tab w:val="left" w:pos="9705"/>
        </w:tabs>
        <w:ind w:right="352"/>
        <w:jc w:val="left"/>
      </w:pPr>
      <w:r>
        <w:t>У</w:t>
      </w:r>
      <w:r>
        <w:tab/>
        <w:t>обучающегося</w:t>
      </w:r>
      <w:r>
        <w:tab/>
        <w:t>будут</w:t>
      </w:r>
      <w:r>
        <w:tab/>
        <w:t>сформированы</w:t>
      </w:r>
      <w:r>
        <w:tab/>
        <w:t>следующие</w:t>
      </w:r>
      <w:r>
        <w:tab/>
        <w:t>умения</w:t>
      </w:r>
      <w:r>
        <w:tab/>
        <w:t>общения</w:t>
      </w:r>
      <w:r>
        <w:tab/>
        <w:t>как</w:t>
      </w:r>
      <w:r>
        <w:tab/>
      </w:r>
      <w:r>
        <w:rPr>
          <w:spacing w:val="-1"/>
        </w:rPr>
        <w:t>часть</w:t>
      </w:r>
      <w:r>
        <w:rPr>
          <w:spacing w:val="-57"/>
        </w:rPr>
        <w:t xml:space="preserve"> </w:t>
      </w:r>
      <w:r>
        <w:t>коммуникативных</w:t>
      </w:r>
      <w:r>
        <w:rPr>
          <w:spacing w:val="3"/>
        </w:rPr>
        <w:t xml:space="preserve"> </w:t>
      </w:r>
      <w:r>
        <w:t>универсальных</w:t>
      </w:r>
      <w:r>
        <w:rPr>
          <w:spacing w:val="3"/>
        </w:rPr>
        <w:t xml:space="preserve"> </w:t>
      </w:r>
      <w:r>
        <w:t>учебных</w:t>
      </w:r>
      <w:r>
        <w:rPr>
          <w:spacing w:val="1"/>
        </w:rPr>
        <w:t xml:space="preserve"> </w:t>
      </w:r>
      <w:r>
        <w:t>действий:</w:t>
      </w:r>
    </w:p>
    <w:p w:rsidR="00764468" w:rsidRDefault="004B2496">
      <w:pPr>
        <w:pStyle w:val="a5"/>
        <w:tabs>
          <w:tab w:val="left" w:pos="2614"/>
          <w:tab w:val="left" w:pos="4125"/>
          <w:tab w:val="left" w:pos="5979"/>
          <w:tab w:val="left" w:pos="6857"/>
          <w:tab w:val="left" w:pos="7190"/>
          <w:tab w:val="left" w:pos="8816"/>
          <w:tab w:val="left" w:pos="10121"/>
        </w:tabs>
        <w:ind w:right="354"/>
        <w:jc w:val="left"/>
      </w:pPr>
      <w:r>
        <w:t>представлять</w:t>
      </w:r>
      <w:r>
        <w:tab/>
        <w:t>особенности</w:t>
      </w:r>
      <w:r>
        <w:tab/>
        <w:t>взаимодействия</w:t>
      </w:r>
      <w:r>
        <w:tab/>
        <w:t>людей</w:t>
      </w:r>
      <w:r>
        <w:tab/>
        <w:t>в</w:t>
      </w:r>
      <w:r>
        <w:tab/>
        <w:t>исторических</w:t>
      </w:r>
      <w:r>
        <w:tab/>
        <w:t>обществах</w:t>
      </w:r>
      <w:r>
        <w:tab/>
      </w:r>
      <w:r>
        <w:rPr>
          <w:spacing w:val="-2"/>
        </w:rPr>
        <w:t>и</w:t>
      </w:r>
      <w:r>
        <w:rPr>
          <w:spacing w:val="-57"/>
        </w:rPr>
        <w:t xml:space="preserve"> </w:t>
      </w:r>
      <w:r>
        <w:t>современном</w:t>
      </w:r>
      <w:r>
        <w:rPr>
          <w:spacing w:val="-2"/>
        </w:rPr>
        <w:t xml:space="preserve"> </w:t>
      </w:r>
      <w:r>
        <w:t>мире;</w:t>
      </w:r>
    </w:p>
    <w:p w:rsidR="00764468" w:rsidRDefault="004B2496">
      <w:pPr>
        <w:pStyle w:val="a5"/>
        <w:jc w:val="left"/>
      </w:pPr>
      <w:r>
        <w:t>участвовать</w:t>
      </w:r>
      <w:r>
        <w:rPr>
          <w:spacing w:val="48"/>
        </w:rPr>
        <w:t xml:space="preserve"> </w:t>
      </w:r>
      <w:r>
        <w:t>в</w:t>
      </w:r>
      <w:r>
        <w:rPr>
          <w:spacing w:val="46"/>
        </w:rPr>
        <w:t xml:space="preserve"> </w:t>
      </w:r>
      <w:r>
        <w:t>обсуждении</w:t>
      </w:r>
      <w:r>
        <w:rPr>
          <w:spacing w:val="48"/>
        </w:rPr>
        <w:t xml:space="preserve"> </w:t>
      </w:r>
      <w:r>
        <w:t>событий</w:t>
      </w:r>
      <w:r>
        <w:rPr>
          <w:spacing w:val="47"/>
        </w:rPr>
        <w:t xml:space="preserve"> </w:t>
      </w:r>
      <w:r>
        <w:t>и</w:t>
      </w:r>
      <w:r>
        <w:rPr>
          <w:spacing w:val="48"/>
        </w:rPr>
        <w:t xml:space="preserve"> </w:t>
      </w:r>
      <w:r>
        <w:t>личностей</w:t>
      </w:r>
      <w:r>
        <w:rPr>
          <w:spacing w:val="47"/>
        </w:rPr>
        <w:t xml:space="preserve"> </w:t>
      </w:r>
      <w:r>
        <w:t>прошлого</w:t>
      </w:r>
      <w:r>
        <w:rPr>
          <w:spacing w:val="48"/>
        </w:rPr>
        <w:t xml:space="preserve"> </w:t>
      </w:r>
      <w:r>
        <w:t>и</w:t>
      </w:r>
      <w:r>
        <w:rPr>
          <w:spacing w:val="47"/>
        </w:rPr>
        <w:t xml:space="preserve"> </w:t>
      </w:r>
      <w:r>
        <w:t>современности,</w:t>
      </w:r>
      <w:r>
        <w:rPr>
          <w:spacing w:val="47"/>
        </w:rPr>
        <w:t xml:space="preserve"> </w:t>
      </w:r>
      <w:r>
        <w:t>выявляя</w:t>
      </w:r>
      <w:r>
        <w:rPr>
          <w:spacing w:val="-57"/>
        </w:rPr>
        <w:t xml:space="preserve"> </w:t>
      </w:r>
      <w:r>
        <w:t>сходство</w:t>
      </w:r>
      <w:r>
        <w:rPr>
          <w:spacing w:val="-1"/>
        </w:rPr>
        <w:t xml:space="preserve"> </w:t>
      </w:r>
      <w:r>
        <w:t>и</w:t>
      </w:r>
      <w:r>
        <w:rPr>
          <w:spacing w:val="1"/>
        </w:rPr>
        <w:t xml:space="preserve"> </w:t>
      </w:r>
      <w:r>
        <w:t>различие</w:t>
      </w:r>
      <w:r>
        <w:rPr>
          <w:spacing w:val="-1"/>
        </w:rPr>
        <w:t xml:space="preserve"> </w:t>
      </w:r>
      <w:r>
        <w:t>высказываемых</w:t>
      </w:r>
      <w:r>
        <w:rPr>
          <w:spacing w:val="1"/>
        </w:rPr>
        <w:t xml:space="preserve"> </w:t>
      </w:r>
      <w:r>
        <w:t>оценок;</w:t>
      </w:r>
    </w:p>
    <w:p w:rsidR="00764468" w:rsidRDefault="004B2496">
      <w:pPr>
        <w:pStyle w:val="a5"/>
        <w:jc w:val="left"/>
      </w:pPr>
      <w:r>
        <w:t>излагать</w:t>
      </w:r>
      <w:r>
        <w:rPr>
          <w:spacing w:val="53"/>
        </w:rPr>
        <w:t xml:space="preserve"> </w:t>
      </w:r>
      <w:r>
        <w:t>и</w:t>
      </w:r>
      <w:r>
        <w:rPr>
          <w:spacing w:val="54"/>
        </w:rPr>
        <w:t xml:space="preserve"> </w:t>
      </w:r>
      <w:r>
        <w:t>аргументировать</w:t>
      </w:r>
      <w:r>
        <w:rPr>
          <w:spacing w:val="55"/>
        </w:rPr>
        <w:t xml:space="preserve"> </w:t>
      </w:r>
      <w:r>
        <w:t>свою</w:t>
      </w:r>
      <w:r>
        <w:rPr>
          <w:spacing w:val="54"/>
        </w:rPr>
        <w:t xml:space="preserve"> </w:t>
      </w:r>
      <w:r>
        <w:t>точку</w:t>
      </w:r>
      <w:r>
        <w:rPr>
          <w:spacing w:val="50"/>
        </w:rPr>
        <w:t xml:space="preserve"> </w:t>
      </w:r>
      <w:r>
        <w:t>зрения</w:t>
      </w:r>
      <w:r>
        <w:rPr>
          <w:spacing w:val="53"/>
        </w:rPr>
        <w:t xml:space="preserve"> </w:t>
      </w:r>
      <w:r>
        <w:t>в</w:t>
      </w:r>
      <w:r>
        <w:rPr>
          <w:spacing w:val="56"/>
        </w:rPr>
        <w:t xml:space="preserve"> </w:t>
      </w:r>
      <w:r>
        <w:t>устном</w:t>
      </w:r>
      <w:r>
        <w:rPr>
          <w:spacing w:val="53"/>
        </w:rPr>
        <w:t xml:space="preserve"> </w:t>
      </w:r>
      <w:r>
        <w:t>высказывании,</w:t>
      </w:r>
      <w:r>
        <w:rPr>
          <w:spacing w:val="54"/>
        </w:rPr>
        <w:t xml:space="preserve"> </w:t>
      </w:r>
      <w:r>
        <w:t>письменном</w:t>
      </w:r>
      <w:r>
        <w:rPr>
          <w:spacing w:val="-57"/>
        </w:rPr>
        <w:t xml:space="preserve"> </w:t>
      </w:r>
      <w:r>
        <w:t>тексте;</w:t>
      </w:r>
    </w:p>
    <w:p w:rsidR="00764468" w:rsidRDefault="004B2496">
      <w:pPr>
        <w:pStyle w:val="a5"/>
        <w:tabs>
          <w:tab w:val="left" w:pos="2048"/>
          <w:tab w:val="left" w:pos="3362"/>
          <w:tab w:val="left" w:pos="4487"/>
          <w:tab w:val="left" w:pos="4842"/>
          <w:tab w:val="left" w:pos="6813"/>
          <w:tab w:val="left" w:pos="8732"/>
          <w:tab w:val="left" w:pos="9070"/>
          <w:tab w:val="left" w:pos="9669"/>
        </w:tabs>
        <w:ind w:right="353"/>
        <w:jc w:val="left"/>
      </w:pPr>
      <w:r>
        <w:t>владеть</w:t>
      </w:r>
      <w:r>
        <w:tab/>
        <w:t>способами</w:t>
      </w:r>
      <w:r>
        <w:tab/>
        <w:t>общения</w:t>
      </w:r>
      <w:r>
        <w:tab/>
        <w:t>и</w:t>
      </w:r>
      <w:r>
        <w:tab/>
        <w:t>конструктивного</w:t>
      </w:r>
      <w:r>
        <w:tab/>
        <w:t>взаимодействия,</w:t>
      </w:r>
      <w:r>
        <w:tab/>
        <w:t>в</w:t>
      </w:r>
      <w:r>
        <w:tab/>
        <w:t>том</w:t>
      </w:r>
      <w:r>
        <w:tab/>
      </w:r>
      <w:r>
        <w:rPr>
          <w:spacing w:val="-1"/>
        </w:rPr>
        <w:t>числе</w:t>
      </w:r>
      <w:r>
        <w:rPr>
          <w:spacing w:val="-57"/>
        </w:rPr>
        <w:t xml:space="preserve"> </w:t>
      </w:r>
      <w:r>
        <w:t>межкультурного,</w:t>
      </w:r>
      <w:r>
        <w:rPr>
          <w:spacing w:val="-1"/>
        </w:rPr>
        <w:t xml:space="preserve"> </w:t>
      </w:r>
      <w:r>
        <w:t>в</w:t>
      </w:r>
      <w:r>
        <w:rPr>
          <w:spacing w:val="-2"/>
        </w:rPr>
        <w:t xml:space="preserve"> </w:t>
      </w:r>
      <w:r>
        <w:t>образовательной организации</w:t>
      </w:r>
      <w:r>
        <w:rPr>
          <w:spacing w:val="-1"/>
        </w:rPr>
        <w:t xml:space="preserve"> </w:t>
      </w:r>
      <w:r>
        <w:t>и социальном</w:t>
      </w:r>
      <w:r>
        <w:rPr>
          <w:spacing w:val="-2"/>
        </w:rPr>
        <w:t xml:space="preserve"> </w:t>
      </w:r>
      <w:r>
        <w:t>окружении;</w:t>
      </w:r>
    </w:p>
    <w:p w:rsidR="00764468" w:rsidRDefault="004B2496">
      <w:pPr>
        <w:pStyle w:val="a5"/>
        <w:ind w:left="1041" w:firstLine="0"/>
        <w:jc w:val="left"/>
      </w:pPr>
      <w:r>
        <w:t>аргументированно</w:t>
      </w:r>
      <w:r>
        <w:rPr>
          <w:spacing w:val="-5"/>
        </w:rPr>
        <w:t xml:space="preserve"> </w:t>
      </w:r>
      <w:r>
        <w:t>вести</w:t>
      </w:r>
      <w:r>
        <w:rPr>
          <w:spacing w:val="-3"/>
        </w:rPr>
        <w:t xml:space="preserve"> </w:t>
      </w:r>
      <w:r>
        <w:t>диалог,</w:t>
      </w:r>
      <w:r>
        <w:rPr>
          <w:spacing w:val="-2"/>
        </w:rPr>
        <w:t xml:space="preserve"> </w:t>
      </w:r>
      <w:r>
        <w:t>уметь</w:t>
      </w:r>
      <w:r>
        <w:rPr>
          <w:spacing w:val="-4"/>
        </w:rPr>
        <w:t xml:space="preserve"> </w:t>
      </w:r>
      <w:r>
        <w:t>смягчать</w:t>
      </w:r>
      <w:r>
        <w:rPr>
          <w:spacing w:val="-3"/>
        </w:rPr>
        <w:t xml:space="preserve"> </w:t>
      </w:r>
      <w:r>
        <w:t>конфликтные</w:t>
      </w:r>
      <w:r>
        <w:rPr>
          <w:spacing w:val="-6"/>
        </w:rPr>
        <w:t xml:space="preserve"> </w:t>
      </w:r>
      <w:r>
        <w:t>ситуации.</w:t>
      </w:r>
    </w:p>
    <w:p w:rsidR="00764468" w:rsidRDefault="004B2496">
      <w:pPr>
        <w:pStyle w:val="a5"/>
        <w:ind w:left="1041" w:firstLine="0"/>
        <w:jc w:val="left"/>
      </w:pPr>
      <w:r>
        <w:t>У обучающегося будут сформированы следующие умения совместной деятельности:</w:t>
      </w:r>
      <w:r>
        <w:rPr>
          <w:spacing w:val="1"/>
        </w:rPr>
        <w:t xml:space="preserve"> </w:t>
      </w:r>
      <w:r>
        <w:t>осознавать</w:t>
      </w:r>
      <w:r>
        <w:rPr>
          <w:spacing w:val="19"/>
        </w:rPr>
        <w:t xml:space="preserve"> </w:t>
      </w:r>
      <w:r>
        <w:t>на</w:t>
      </w:r>
      <w:r>
        <w:rPr>
          <w:spacing w:val="17"/>
        </w:rPr>
        <w:t xml:space="preserve"> </w:t>
      </w:r>
      <w:r>
        <w:t>основе</w:t>
      </w:r>
      <w:r>
        <w:rPr>
          <w:spacing w:val="17"/>
        </w:rPr>
        <w:t xml:space="preserve"> </w:t>
      </w:r>
      <w:r>
        <w:t>исторических</w:t>
      </w:r>
      <w:r>
        <w:rPr>
          <w:spacing w:val="19"/>
        </w:rPr>
        <w:t xml:space="preserve"> </w:t>
      </w:r>
      <w:r>
        <w:t>примеров</w:t>
      </w:r>
      <w:r>
        <w:rPr>
          <w:spacing w:val="15"/>
        </w:rPr>
        <w:t xml:space="preserve"> </w:t>
      </w:r>
      <w:r>
        <w:t>значение</w:t>
      </w:r>
      <w:r>
        <w:rPr>
          <w:spacing w:val="18"/>
        </w:rPr>
        <w:t xml:space="preserve"> </w:t>
      </w:r>
      <w:r>
        <w:t>совместной</w:t>
      </w:r>
      <w:r>
        <w:rPr>
          <w:spacing w:val="19"/>
        </w:rPr>
        <w:t xml:space="preserve"> </w:t>
      </w:r>
      <w:r>
        <w:t>деятельности</w:t>
      </w:r>
      <w:r>
        <w:rPr>
          <w:spacing w:val="21"/>
        </w:rPr>
        <w:t xml:space="preserve"> </w:t>
      </w:r>
      <w:r>
        <w:t>людей</w:t>
      </w:r>
    </w:p>
    <w:p w:rsidR="00764468" w:rsidRDefault="004B2496">
      <w:pPr>
        <w:pStyle w:val="a5"/>
        <w:ind w:firstLine="0"/>
        <w:jc w:val="left"/>
      </w:pPr>
      <w:r>
        <w:lastRenderedPageBreak/>
        <w:t>как</w:t>
      </w:r>
      <w:r>
        <w:rPr>
          <w:spacing w:val="-3"/>
        </w:rPr>
        <w:t xml:space="preserve"> </w:t>
      </w:r>
      <w:r>
        <w:t>эффективного</w:t>
      </w:r>
      <w:r>
        <w:rPr>
          <w:spacing w:val="-3"/>
        </w:rPr>
        <w:t xml:space="preserve"> </w:t>
      </w:r>
      <w:r>
        <w:t>средства</w:t>
      </w:r>
      <w:r>
        <w:rPr>
          <w:spacing w:val="-4"/>
        </w:rPr>
        <w:t xml:space="preserve"> </w:t>
      </w:r>
      <w:r>
        <w:t>достижения</w:t>
      </w:r>
      <w:r>
        <w:rPr>
          <w:spacing w:val="-2"/>
        </w:rPr>
        <w:t xml:space="preserve"> </w:t>
      </w:r>
      <w:r>
        <w:t>поставленных</w:t>
      </w:r>
      <w:r>
        <w:rPr>
          <w:spacing w:val="-4"/>
        </w:rPr>
        <w:t xml:space="preserve"> </w:t>
      </w:r>
      <w:r>
        <w:t>целей;</w:t>
      </w:r>
    </w:p>
    <w:p w:rsidR="00764468" w:rsidRDefault="004B2496">
      <w:pPr>
        <w:pStyle w:val="a5"/>
        <w:jc w:val="left"/>
      </w:pPr>
      <w:r>
        <w:t>планировать</w:t>
      </w:r>
      <w:r>
        <w:rPr>
          <w:spacing w:val="1"/>
        </w:rPr>
        <w:t xml:space="preserve"> </w:t>
      </w:r>
      <w:r>
        <w:t>и</w:t>
      </w:r>
      <w:r>
        <w:rPr>
          <w:spacing w:val="1"/>
        </w:rPr>
        <w:t xml:space="preserve"> </w:t>
      </w:r>
      <w:r>
        <w:t>осуществлять</w:t>
      </w:r>
      <w:r>
        <w:rPr>
          <w:spacing w:val="59"/>
        </w:rPr>
        <w:t xml:space="preserve"> </w:t>
      </w:r>
      <w:r>
        <w:t>совместную</w:t>
      </w:r>
      <w:r>
        <w:rPr>
          <w:spacing w:val="3"/>
        </w:rPr>
        <w:t xml:space="preserve"> </w:t>
      </w:r>
      <w:r>
        <w:t>работу,  коллективные</w:t>
      </w:r>
      <w:r>
        <w:rPr>
          <w:spacing w:val="1"/>
        </w:rPr>
        <w:t xml:space="preserve"> </w:t>
      </w:r>
      <w:r>
        <w:t>учебные</w:t>
      </w:r>
      <w:r>
        <w:rPr>
          <w:spacing w:val="57"/>
        </w:rPr>
        <w:t xml:space="preserve"> </w:t>
      </w:r>
      <w:r>
        <w:t>проекты  по</w:t>
      </w:r>
      <w:r>
        <w:rPr>
          <w:spacing w:val="-57"/>
        </w:rPr>
        <w:t xml:space="preserve"> </w:t>
      </w:r>
      <w:r>
        <w:t>истории,</w:t>
      </w:r>
      <w:r>
        <w:rPr>
          <w:spacing w:val="-1"/>
        </w:rPr>
        <w:t xml:space="preserve"> </w:t>
      </w:r>
      <w:r>
        <w:t>в</w:t>
      </w:r>
      <w:r>
        <w:rPr>
          <w:spacing w:val="-1"/>
        </w:rPr>
        <w:t xml:space="preserve"> </w:t>
      </w:r>
      <w:r>
        <w:t>том числе</w:t>
      </w:r>
      <w:r>
        <w:rPr>
          <w:spacing w:val="-1"/>
        </w:rPr>
        <w:t xml:space="preserve"> </w:t>
      </w:r>
      <w:r>
        <w:t>на</w:t>
      </w:r>
      <w:r>
        <w:rPr>
          <w:spacing w:val="-4"/>
        </w:rPr>
        <w:t xml:space="preserve"> </w:t>
      </w:r>
      <w:r>
        <w:t>региональном</w:t>
      </w:r>
      <w:r>
        <w:rPr>
          <w:spacing w:val="-1"/>
        </w:rPr>
        <w:t xml:space="preserve"> </w:t>
      </w:r>
      <w:r>
        <w:t>материале;</w:t>
      </w:r>
    </w:p>
    <w:p w:rsidR="00764468" w:rsidRDefault="004B2496">
      <w:pPr>
        <w:pStyle w:val="a5"/>
        <w:jc w:val="left"/>
      </w:pPr>
      <w:r>
        <w:t>определять</w:t>
      </w:r>
      <w:r>
        <w:rPr>
          <w:spacing w:val="47"/>
        </w:rPr>
        <w:t xml:space="preserve"> </w:t>
      </w:r>
      <w:r>
        <w:t>свое</w:t>
      </w:r>
      <w:r>
        <w:rPr>
          <w:spacing w:val="51"/>
        </w:rPr>
        <w:t xml:space="preserve"> </w:t>
      </w:r>
      <w:r>
        <w:t>участие</w:t>
      </w:r>
      <w:r>
        <w:rPr>
          <w:spacing w:val="47"/>
        </w:rPr>
        <w:t xml:space="preserve"> </w:t>
      </w:r>
      <w:r>
        <w:t>в</w:t>
      </w:r>
      <w:r>
        <w:rPr>
          <w:spacing w:val="47"/>
        </w:rPr>
        <w:t xml:space="preserve"> </w:t>
      </w:r>
      <w:r>
        <w:t>общей</w:t>
      </w:r>
      <w:r>
        <w:rPr>
          <w:spacing w:val="49"/>
        </w:rPr>
        <w:t xml:space="preserve"> </w:t>
      </w:r>
      <w:r>
        <w:t>работе</w:t>
      </w:r>
      <w:r>
        <w:rPr>
          <w:spacing w:val="47"/>
        </w:rPr>
        <w:t xml:space="preserve"> </w:t>
      </w:r>
      <w:r>
        <w:t>и</w:t>
      </w:r>
      <w:r>
        <w:rPr>
          <w:spacing w:val="51"/>
        </w:rPr>
        <w:t xml:space="preserve"> </w:t>
      </w:r>
      <w:r>
        <w:t>координировать</w:t>
      </w:r>
      <w:r>
        <w:rPr>
          <w:spacing w:val="48"/>
        </w:rPr>
        <w:t xml:space="preserve"> </w:t>
      </w:r>
      <w:r>
        <w:t>свои</w:t>
      </w:r>
      <w:r>
        <w:rPr>
          <w:spacing w:val="46"/>
        </w:rPr>
        <w:t xml:space="preserve"> </w:t>
      </w:r>
      <w:r>
        <w:t>действия</w:t>
      </w:r>
      <w:r>
        <w:rPr>
          <w:spacing w:val="55"/>
        </w:rPr>
        <w:t xml:space="preserve"> </w:t>
      </w:r>
      <w:r>
        <w:t>с</w:t>
      </w:r>
      <w:r>
        <w:rPr>
          <w:spacing w:val="47"/>
        </w:rPr>
        <w:t xml:space="preserve"> </w:t>
      </w:r>
      <w:r>
        <w:t>другими</w:t>
      </w:r>
      <w:r>
        <w:rPr>
          <w:spacing w:val="-57"/>
        </w:rPr>
        <w:t xml:space="preserve"> </w:t>
      </w:r>
      <w:r>
        <w:t>членами</w:t>
      </w:r>
      <w:r>
        <w:rPr>
          <w:spacing w:val="-1"/>
        </w:rPr>
        <w:t xml:space="preserve"> </w:t>
      </w:r>
      <w:r>
        <w:t>команды;</w:t>
      </w:r>
    </w:p>
    <w:p w:rsidR="00764468" w:rsidRDefault="004B2496">
      <w:pPr>
        <w:pStyle w:val="a5"/>
        <w:ind w:left="1041" w:right="1173" w:firstLine="0"/>
        <w:jc w:val="left"/>
      </w:pPr>
      <w:r>
        <w:t>проявлять</w:t>
      </w:r>
      <w:r>
        <w:rPr>
          <w:spacing w:val="-2"/>
        </w:rPr>
        <w:t xml:space="preserve"> </w:t>
      </w:r>
      <w:r>
        <w:t>творчество</w:t>
      </w:r>
      <w:r>
        <w:rPr>
          <w:spacing w:val="-3"/>
        </w:rPr>
        <w:t xml:space="preserve"> </w:t>
      </w:r>
      <w:r>
        <w:t>и</w:t>
      </w:r>
      <w:r>
        <w:rPr>
          <w:spacing w:val="-4"/>
        </w:rPr>
        <w:t xml:space="preserve"> </w:t>
      </w:r>
      <w:r>
        <w:t>инициативу</w:t>
      </w:r>
      <w:r>
        <w:rPr>
          <w:spacing w:val="-8"/>
        </w:rPr>
        <w:t xml:space="preserve"> </w:t>
      </w:r>
      <w:r>
        <w:t>в</w:t>
      </w:r>
      <w:r>
        <w:rPr>
          <w:spacing w:val="-4"/>
        </w:rPr>
        <w:t xml:space="preserve"> </w:t>
      </w:r>
      <w:r>
        <w:t>индивидуальной</w:t>
      </w:r>
      <w:r>
        <w:rPr>
          <w:spacing w:val="-3"/>
        </w:rPr>
        <w:t xml:space="preserve"> </w:t>
      </w:r>
      <w:r>
        <w:t>и</w:t>
      </w:r>
      <w:r>
        <w:rPr>
          <w:spacing w:val="-2"/>
        </w:rPr>
        <w:t xml:space="preserve"> </w:t>
      </w:r>
      <w:r>
        <w:t>командной</w:t>
      </w:r>
      <w:r>
        <w:rPr>
          <w:spacing w:val="-3"/>
        </w:rPr>
        <w:t xml:space="preserve"> </w:t>
      </w:r>
      <w:r>
        <w:t>работе;</w:t>
      </w:r>
      <w:r>
        <w:rPr>
          <w:spacing w:val="-57"/>
        </w:rPr>
        <w:t xml:space="preserve"> </w:t>
      </w:r>
      <w:r>
        <w:t>оценивать</w:t>
      </w:r>
      <w:r>
        <w:rPr>
          <w:spacing w:val="-2"/>
        </w:rPr>
        <w:t xml:space="preserve"> </w:t>
      </w:r>
      <w:r>
        <w:t>полученные</w:t>
      </w:r>
      <w:r>
        <w:rPr>
          <w:spacing w:val="-1"/>
        </w:rPr>
        <w:t xml:space="preserve"> </w:t>
      </w:r>
      <w:r>
        <w:t>результаты</w:t>
      </w:r>
      <w:r>
        <w:rPr>
          <w:spacing w:val="-1"/>
        </w:rPr>
        <w:t xml:space="preserve"> </w:t>
      </w:r>
      <w:r>
        <w:t>и</w:t>
      </w:r>
      <w:r>
        <w:rPr>
          <w:spacing w:val="-1"/>
        </w:rPr>
        <w:t xml:space="preserve"> </w:t>
      </w:r>
      <w:r>
        <w:t>свой</w:t>
      </w:r>
      <w:r>
        <w:rPr>
          <w:spacing w:val="-1"/>
        </w:rPr>
        <w:t xml:space="preserve"> </w:t>
      </w:r>
      <w:r>
        <w:t>вклад в</w:t>
      </w:r>
      <w:r>
        <w:rPr>
          <w:spacing w:val="-2"/>
        </w:rPr>
        <w:t xml:space="preserve"> </w:t>
      </w:r>
      <w:r>
        <w:t>общую</w:t>
      </w:r>
      <w:r>
        <w:rPr>
          <w:spacing w:val="-1"/>
        </w:rPr>
        <w:t xml:space="preserve"> </w:t>
      </w:r>
      <w:r>
        <w:t>работу.</w:t>
      </w:r>
    </w:p>
    <w:p w:rsidR="00764468" w:rsidRDefault="004B2496">
      <w:pPr>
        <w:pStyle w:val="a5"/>
        <w:ind w:right="34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в</w:t>
      </w:r>
      <w:r>
        <w:rPr>
          <w:spacing w:val="1"/>
        </w:rPr>
        <w:t xml:space="preserve"> </w:t>
      </w:r>
      <w:r>
        <w:t>части</w:t>
      </w:r>
      <w:r>
        <w:rPr>
          <w:spacing w:val="1"/>
        </w:rPr>
        <w:t xml:space="preserve"> </w:t>
      </w:r>
      <w:r>
        <w:t>регулятивных</w:t>
      </w:r>
      <w:r>
        <w:rPr>
          <w:spacing w:val="1"/>
        </w:rPr>
        <w:t xml:space="preserve"> </w:t>
      </w:r>
      <w:r>
        <w:t>универсальных</w:t>
      </w:r>
      <w:r>
        <w:rPr>
          <w:spacing w:val="2"/>
        </w:rPr>
        <w:t xml:space="preserve"> </w:t>
      </w:r>
      <w:r>
        <w:t>учебных</w:t>
      </w:r>
      <w:r>
        <w:rPr>
          <w:spacing w:val="5"/>
        </w:rPr>
        <w:t xml:space="preserve"> </w:t>
      </w:r>
      <w:r>
        <w:t>действий:</w:t>
      </w:r>
    </w:p>
    <w:p w:rsidR="00764468" w:rsidRDefault="004B2496">
      <w:pPr>
        <w:pStyle w:val="a5"/>
        <w:ind w:right="354"/>
      </w:pPr>
      <w:r>
        <w:t>владение приемами самоорганизации своей учебной и общественной работы: выявлять</w:t>
      </w:r>
      <w:r>
        <w:rPr>
          <w:spacing w:val="1"/>
        </w:rPr>
        <w:t xml:space="preserve"> </w:t>
      </w:r>
      <w:r>
        <w:t>проблему, задачи, требующие решения; составлять план действий, определять способ решения,</w:t>
      </w:r>
      <w:r>
        <w:rPr>
          <w:spacing w:val="1"/>
        </w:rPr>
        <w:t xml:space="preserve"> </w:t>
      </w:r>
      <w:r>
        <w:t>последовательно</w:t>
      </w:r>
      <w:r>
        <w:rPr>
          <w:spacing w:val="-1"/>
        </w:rPr>
        <w:t xml:space="preserve"> </w:t>
      </w:r>
      <w:r>
        <w:t>реализовывать</w:t>
      </w:r>
      <w:r>
        <w:rPr>
          <w:spacing w:val="1"/>
        </w:rPr>
        <w:t xml:space="preserve"> </w:t>
      </w:r>
      <w:r>
        <w:t>намеченный</w:t>
      </w:r>
      <w:r>
        <w:rPr>
          <w:spacing w:val="-1"/>
        </w:rPr>
        <w:t xml:space="preserve"> </w:t>
      </w:r>
      <w:r>
        <w:t>план действий</w:t>
      </w:r>
      <w:r>
        <w:rPr>
          <w:spacing w:val="-3"/>
        </w:rPr>
        <w:t xml:space="preserve"> </w:t>
      </w:r>
      <w:r>
        <w:t>и другие;</w:t>
      </w:r>
    </w:p>
    <w:p w:rsidR="00764468" w:rsidRDefault="004B2496">
      <w:pPr>
        <w:pStyle w:val="a5"/>
        <w:ind w:right="353"/>
      </w:pPr>
      <w:r>
        <w:t>владение</w:t>
      </w:r>
      <w:r>
        <w:rPr>
          <w:spacing w:val="1"/>
        </w:rPr>
        <w:t xml:space="preserve"> </w:t>
      </w:r>
      <w:r>
        <w:t>приемами</w:t>
      </w:r>
      <w:r>
        <w:rPr>
          <w:spacing w:val="1"/>
        </w:rPr>
        <w:t xml:space="preserve"> </w:t>
      </w:r>
      <w:r>
        <w:t>самоконтроля:</w:t>
      </w:r>
      <w:r>
        <w:rPr>
          <w:spacing w:val="1"/>
        </w:rPr>
        <w:t xml:space="preserve"> </w:t>
      </w:r>
      <w:r>
        <w:t>осуществлять</w:t>
      </w:r>
      <w:r>
        <w:rPr>
          <w:spacing w:val="1"/>
        </w:rPr>
        <w:t xml:space="preserve"> </w:t>
      </w:r>
      <w:r>
        <w:t>самоконтроль,</w:t>
      </w:r>
      <w:r>
        <w:rPr>
          <w:spacing w:val="1"/>
        </w:rPr>
        <w:t xml:space="preserve"> </w:t>
      </w:r>
      <w:r>
        <w:t>рефлексию</w:t>
      </w:r>
      <w:r>
        <w:rPr>
          <w:spacing w:val="61"/>
        </w:rPr>
        <w:t xml:space="preserve"> </w:t>
      </w:r>
      <w:r>
        <w:t>и</w:t>
      </w:r>
      <w:r>
        <w:rPr>
          <w:spacing w:val="1"/>
        </w:rPr>
        <w:t xml:space="preserve"> </w:t>
      </w:r>
      <w:r>
        <w:t>самооценку</w:t>
      </w:r>
      <w:r>
        <w:rPr>
          <w:spacing w:val="1"/>
        </w:rPr>
        <w:t xml:space="preserve"> </w:t>
      </w:r>
      <w:r>
        <w:t>полученных</w:t>
      </w:r>
      <w:r>
        <w:rPr>
          <w:spacing w:val="1"/>
        </w:rPr>
        <w:t xml:space="preserve"> </w:t>
      </w:r>
      <w:r>
        <w:t>результатов;</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работу</w:t>
      </w:r>
      <w:r>
        <w:rPr>
          <w:spacing w:val="1"/>
        </w:rPr>
        <w:t xml:space="preserve"> </w:t>
      </w:r>
      <w:r>
        <w:t>с</w:t>
      </w:r>
      <w:r>
        <w:rPr>
          <w:spacing w:val="1"/>
        </w:rPr>
        <w:t xml:space="preserve"> </w:t>
      </w:r>
      <w:r>
        <w:t>учетом</w:t>
      </w:r>
      <w:r>
        <w:rPr>
          <w:spacing w:val="1"/>
        </w:rPr>
        <w:t xml:space="preserve"> </w:t>
      </w:r>
      <w:r>
        <w:t>установленных ошибок, возникших</w:t>
      </w:r>
      <w:r>
        <w:rPr>
          <w:spacing w:val="2"/>
        </w:rPr>
        <w:t xml:space="preserve"> </w:t>
      </w:r>
      <w:r>
        <w:t>трудностей;</w:t>
      </w:r>
    </w:p>
    <w:p w:rsidR="00764468" w:rsidRDefault="004B2496">
      <w:pPr>
        <w:pStyle w:val="a5"/>
        <w:ind w:right="346"/>
      </w:pPr>
      <w:r>
        <w:t>принятие</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осознавать</w:t>
      </w:r>
      <w:r>
        <w:rPr>
          <w:spacing w:val="1"/>
        </w:rPr>
        <w:t xml:space="preserve"> </w:t>
      </w:r>
      <w:r>
        <w:t>свои</w:t>
      </w:r>
      <w:r>
        <w:rPr>
          <w:spacing w:val="1"/>
        </w:rPr>
        <w:t xml:space="preserve"> </w:t>
      </w:r>
      <w:r>
        <w:t>достижения</w:t>
      </w:r>
      <w:r>
        <w:rPr>
          <w:spacing w:val="1"/>
        </w:rPr>
        <w:t xml:space="preserve"> </w:t>
      </w:r>
      <w:r>
        <w:t>и</w:t>
      </w:r>
      <w:r>
        <w:rPr>
          <w:spacing w:val="1"/>
        </w:rPr>
        <w:t xml:space="preserve"> </w:t>
      </w:r>
      <w:r>
        <w:t>слабые</w:t>
      </w:r>
      <w:r>
        <w:rPr>
          <w:spacing w:val="1"/>
        </w:rPr>
        <w:t xml:space="preserve"> </w:t>
      </w:r>
      <w:r>
        <w:t>стороны</w:t>
      </w:r>
      <w:r>
        <w:rPr>
          <w:spacing w:val="1"/>
        </w:rPr>
        <w:t xml:space="preserve"> </w:t>
      </w:r>
      <w:r>
        <w:t>в</w:t>
      </w:r>
      <w:r>
        <w:rPr>
          <w:spacing w:val="1"/>
        </w:rPr>
        <w:t xml:space="preserve"> </w:t>
      </w:r>
      <w:r>
        <w:t>учении,</w:t>
      </w:r>
      <w:r>
        <w:rPr>
          <w:spacing w:val="1"/>
        </w:rPr>
        <w:t xml:space="preserve"> </w:t>
      </w:r>
      <w:r>
        <w:t>общении, сотрудничестве со сверстниками и людьми старшего поколения; принимать мотивы и</w:t>
      </w:r>
      <w:r>
        <w:rPr>
          <w:spacing w:val="-57"/>
        </w:rPr>
        <w:t xml:space="preserve"> </w:t>
      </w:r>
      <w:r>
        <w:t>аргументы других при анализе результатов деятельности; признавать свое право и право других</w:t>
      </w:r>
      <w:r>
        <w:rPr>
          <w:spacing w:val="-57"/>
        </w:rPr>
        <w:t xml:space="preserve"> </w:t>
      </w:r>
      <w:r>
        <w:t>на ошибку; вносить конструктивные предложения для совместного решения учебных задач,</w:t>
      </w:r>
      <w:r>
        <w:rPr>
          <w:spacing w:val="1"/>
        </w:rPr>
        <w:t xml:space="preserve"> </w:t>
      </w:r>
      <w:r>
        <w:t>проблем.</w:t>
      </w:r>
    </w:p>
    <w:p w:rsidR="00764468" w:rsidRDefault="004B2496">
      <w:pPr>
        <w:pStyle w:val="a5"/>
        <w:ind w:right="348"/>
      </w:pPr>
      <w:r>
        <w:t>Предметные результаты освоения программы по истории на уровне среднего общего</w:t>
      </w:r>
      <w:r>
        <w:rPr>
          <w:spacing w:val="1"/>
        </w:rPr>
        <w:t xml:space="preserve"> </w:t>
      </w:r>
      <w:r>
        <w:t>образования должны обеспечивать:</w:t>
      </w:r>
    </w:p>
    <w:p w:rsidR="00764468" w:rsidRDefault="004B2496" w:rsidP="0002280D">
      <w:pPr>
        <w:pStyle w:val="a9"/>
        <w:numPr>
          <w:ilvl w:val="0"/>
          <w:numId w:val="31"/>
        </w:numPr>
        <w:tabs>
          <w:tab w:val="left" w:pos="1301"/>
        </w:tabs>
        <w:rPr>
          <w:sz w:val="24"/>
        </w:rPr>
      </w:pPr>
      <w:r>
        <w:rPr>
          <w:sz w:val="24"/>
        </w:rPr>
        <w:t>понимание</w:t>
      </w:r>
      <w:r>
        <w:rPr>
          <w:spacing w:val="21"/>
          <w:sz w:val="24"/>
        </w:rPr>
        <w:t xml:space="preserve"> </w:t>
      </w:r>
      <w:r>
        <w:rPr>
          <w:sz w:val="24"/>
        </w:rPr>
        <w:t>значимости</w:t>
      </w:r>
      <w:r>
        <w:rPr>
          <w:spacing w:val="23"/>
          <w:sz w:val="24"/>
        </w:rPr>
        <w:t xml:space="preserve"> </w:t>
      </w:r>
      <w:r>
        <w:rPr>
          <w:sz w:val="24"/>
        </w:rPr>
        <w:t>России</w:t>
      </w:r>
      <w:r>
        <w:rPr>
          <w:spacing w:val="23"/>
          <w:sz w:val="24"/>
        </w:rPr>
        <w:t xml:space="preserve"> </w:t>
      </w:r>
      <w:r>
        <w:rPr>
          <w:sz w:val="24"/>
        </w:rPr>
        <w:t>в</w:t>
      </w:r>
      <w:r>
        <w:rPr>
          <w:spacing w:val="22"/>
          <w:sz w:val="24"/>
        </w:rPr>
        <w:t xml:space="preserve"> </w:t>
      </w:r>
      <w:r>
        <w:rPr>
          <w:sz w:val="24"/>
        </w:rPr>
        <w:t>мировых</w:t>
      </w:r>
      <w:r>
        <w:rPr>
          <w:spacing w:val="24"/>
          <w:sz w:val="24"/>
        </w:rPr>
        <w:t xml:space="preserve"> </w:t>
      </w:r>
      <w:r>
        <w:rPr>
          <w:sz w:val="24"/>
        </w:rPr>
        <w:t>политических</w:t>
      </w:r>
      <w:r>
        <w:rPr>
          <w:spacing w:val="24"/>
          <w:sz w:val="24"/>
        </w:rPr>
        <w:t xml:space="preserve"> </w:t>
      </w:r>
      <w:r>
        <w:rPr>
          <w:sz w:val="24"/>
        </w:rPr>
        <w:t>и</w:t>
      </w:r>
      <w:r>
        <w:rPr>
          <w:spacing w:val="23"/>
          <w:sz w:val="24"/>
        </w:rPr>
        <w:t xml:space="preserve"> </w:t>
      </w:r>
      <w:r>
        <w:rPr>
          <w:sz w:val="24"/>
        </w:rPr>
        <w:t>социально-экономических</w:t>
      </w:r>
    </w:p>
    <w:p w:rsidR="00764468" w:rsidRDefault="004B2496">
      <w:pPr>
        <w:pStyle w:val="a5"/>
        <w:spacing w:before="9"/>
        <w:ind w:right="348" w:firstLine="0"/>
      </w:pPr>
      <w:r>
        <w:t>процессах</w:t>
      </w:r>
      <w:r>
        <w:rPr>
          <w:spacing w:val="1"/>
        </w:rPr>
        <w:t xml:space="preserve"> </w:t>
      </w:r>
      <w:r>
        <w:t>ХХ</w:t>
      </w:r>
      <w:r>
        <w:rPr>
          <w:spacing w:val="1"/>
        </w:rPr>
        <w:t xml:space="preserve"> </w:t>
      </w:r>
      <w:r>
        <w:t>—</w:t>
      </w:r>
      <w:r>
        <w:rPr>
          <w:spacing w:val="1"/>
        </w:rPr>
        <w:t xml:space="preserve"> </w:t>
      </w:r>
      <w:r>
        <w:t>начала</w:t>
      </w:r>
      <w:r>
        <w:rPr>
          <w:spacing w:val="1"/>
        </w:rPr>
        <w:t xml:space="preserve"> </w:t>
      </w:r>
      <w:r>
        <w:t>XXI</w:t>
      </w:r>
      <w:r>
        <w:rPr>
          <w:spacing w:val="1"/>
        </w:rPr>
        <w:t xml:space="preserve"> </w:t>
      </w:r>
      <w:r>
        <w:t>в.,</w:t>
      </w:r>
      <w:r>
        <w:rPr>
          <w:spacing w:val="1"/>
        </w:rPr>
        <w:t xml:space="preserve"> </w:t>
      </w:r>
      <w:r>
        <w:t>знание</w:t>
      </w:r>
      <w:r>
        <w:rPr>
          <w:spacing w:val="1"/>
        </w:rPr>
        <w:t xml:space="preserve"> </w:t>
      </w:r>
      <w:r>
        <w:t>достижений</w:t>
      </w:r>
      <w:r>
        <w:rPr>
          <w:spacing w:val="1"/>
        </w:rPr>
        <w:t xml:space="preserve"> </w:t>
      </w:r>
      <w:r>
        <w:t>страны</w:t>
      </w:r>
      <w:r>
        <w:rPr>
          <w:spacing w:val="1"/>
        </w:rPr>
        <w:t xml:space="preserve"> </w:t>
      </w:r>
      <w:r>
        <w:t>и</w:t>
      </w:r>
      <w:r>
        <w:rPr>
          <w:spacing w:val="1"/>
        </w:rPr>
        <w:t xml:space="preserve"> </w:t>
      </w:r>
      <w:r>
        <w:t>ее</w:t>
      </w:r>
      <w:r>
        <w:rPr>
          <w:spacing w:val="1"/>
        </w:rPr>
        <w:t xml:space="preserve"> </w:t>
      </w:r>
      <w:r>
        <w:t>народа;</w:t>
      </w:r>
      <w:r>
        <w:rPr>
          <w:spacing w:val="61"/>
        </w:rPr>
        <w:t xml:space="preserve"> </w:t>
      </w:r>
      <w:r>
        <w:t>умение</w:t>
      </w:r>
      <w:r>
        <w:rPr>
          <w:spacing w:val="1"/>
        </w:rPr>
        <w:t xml:space="preserve"> </w:t>
      </w:r>
      <w:r>
        <w:t>характеризовать</w:t>
      </w:r>
      <w:r>
        <w:rPr>
          <w:spacing w:val="1"/>
        </w:rPr>
        <w:t xml:space="preserve"> </w:t>
      </w:r>
      <w:r>
        <w:t>историческое</w:t>
      </w:r>
      <w:r>
        <w:rPr>
          <w:spacing w:val="1"/>
        </w:rPr>
        <w:t xml:space="preserve"> </w:t>
      </w:r>
      <w:r>
        <w:t>значение</w:t>
      </w:r>
      <w:r>
        <w:rPr>
          <w:spacing w:val="1"/>
        </w:rPr>
        <w:t xml:space="preserve"> </w:t>
      </w:r>
      <w:r>
        <w:t>Российской</w:t>
      </w:r>
      <w:r>
        <w:rPr>
          <w:spacing w:val="1"/>
        </w:rPr>
        <w:t xml:space="preserve"> </w:t>
      </w:r>
      <w:r>
        <w:t>революции,</w:t>
      </w:r>
      <w:r>
        <w:rPr>
          <w:spacing w:val="1"/>
        </w:rPr>
        <w:t xml:space="preserve"> </w:t>
      </w:r>
      <w:r>
        <w:t>Гражданской</w:t>
      </w:r>
      <w:r>
        <w:rPr>
          <w:spacing w:val="1"/>
        </w:rPr>
        <w:t xml:space="preserve"> </w:t>
      </w:r>
      <w:r>
        <w:t>войны,</w:t>
      </w:r>
      <w:r>
        <w:rPr>
          <w:spacing w:val="1"/>
        </w:rPr>
        <w:t xml:space="preserve"> </w:t>
      </w:r>
      <w:r>
        <w:t>новой</w:t>
      </w:r>
      <w:r>
        <w:rPr>
          <w:spacing w:val="-57"/>
        </w:rPr>
        <w:t xml:space="preserve"> </w:t>
      </w:r>
      <w:r>
        <w:t>экономической</w:t>
      </w:r>
      <w:r>
        <w:rPr>
          <w:spacing w:val="1"/>
        </w:rPr>
        <w:t xml:space="preserve"> </w:t>
      </w:r>
      <w:r>
        <w:t>политики,</w:t>
      </w:r>
      <w:r>
        <w:rPr>
          <w:spacing w:val="1"/>
        </w:rPr>
        <w:t xml:space="preserve"> </w:t>
      </w:r>
      <w:r>
        <w:t>индустриализации</w:t>
      </w:r>
      <w:r>
        <w:rPr>
          <w:spacing w:val="1"/>
        </w:rPr>
        <w:t xml:space="preserve"> </w:t>
      </w:r>
      <w:r>
        <w:t>и</w:t>
      </w:r>
      <w:r>
        <w:rPr>
          <w:spacing w:val="1"/>
        </w:rPr>
        <w:t xml:space="preserve"> </w:t>
      </w:r>
      <w:r>
        <w:t>коллективизации</w:t>
      </w:r>
      <w:r>
        <w:rPr>
          <w:spacing w:val="1"/>
        </w:rPr>
        <w:t xml:space="preserve"> </w:t>
      </w:r>
      <w:r>
        <w:t>в</w:t>
      </w:r>
      <w:r>
        <w:rPr>
          <w:spacing w:val="1"/>
        </w:rPr>
        <w:t xml:space="preserve"> </w:t>
      </w:r>
      <w:r>
        <w:t>Союзе</w:t>
      </w:r>
      <w:r>
        <w:rPr>
          <w:spacing w:val="1"/>
        </w:rPr>
        <w:t xml:space="preserve"> </w:t>
      </w:r>
      <w:r>
        <w:t>Советских</w:t>
      </w:r>
      <w:r>
        <w:rPr>
          <w:spacing w:val="1"/>
        </w:rPr>
        <w:t xml:space="preserve"> </w:t>
      </w:r>
      <w:r>
        <w:t>Социалистических</w:t>
      </w:r>
      <w:r>
        <w:rPr>
          <w:spacing w:val="1"/>
        </w:rPr>
        <w:t xml:space="preserve"> </w:t>
      </w:r>
      <w:r>
        <w:t>Республик,</w:t>
      </w:r>
      <w:r>
        <w:rPr>
          <w:spacing w:val="1"/>
        </w:rPr>
        <w:t xml:space="preserve"> </w:t>
      </w:r>
      <w:r>
        <w:t>решающую</w:t>
      </w:r>
      <w:r>
        <w:rPr>
          <w:spacing w:val="1"/>
        </w:rPr>
        <w:t xml:space="preserve"> </w:t>
      </w:r>
      <w:r>
        <w:t>роль</w:t>
      </w:r>
      <w:r>
        <w:rPr>
          <w:spacing w:val="1"/>
        </w:rPr>
        <w:t xml:space="preserve"> </w:t>
      </w:r>
      <w:r>
        <w:t>СССР</w:t>
      </w:r>
      <w:r>
        <w:rPr>
          <w:spacing w:val="1"/>
        </w:rPr>
        <w:t xml:space="preserve"> </w:t>
      </w:r>
      <w:r>
        <w:t>в</w:t>
      </w:r>
      <w:r>
        <w:rPr>
          <w:spacing w:val="1"/>
        </w:rPr>
        <w:t xml:space="preserve"> </w:t>
      </w:r>
      <w:r>
        <w:t>победе</w:t>
      </w:r>
      <w:r>
        <w:rPr>
          <w:spacing w:val="1"/>
        </w:rPr>
        <w:t xml:space="preserve"> </w:t>
      </w:r>
      <w:r>
        <w:t>над</w:t>
      </w:r>
      <w:r>
        <w:rPr>
          <w:spacing w:val="1"/>
        </w:rPr>
        <w:t xml:space="preserve"> </w:t>
      </w:r>
      <w:r>
        <w:t>нацизмом,</w:t>
      </w:r>
      <w:r>
        <w:rPr>
          <w:spacing w:val="1"/>
        </w:rPr>
        <w:t xml:space="preserve"> </w:t>
      </w:r>
      <w:r>
        <w:t>значение</w:t>
      </w:r>
      <w:r>
        <w:rPr>
          <w:spacing w:val="1"/>
        </w:rPr>
        <w:t xml:space="preserve"> </w:t>
      </w:r>
      <w:r>
        <w:t>советских научно-технологических успехов, освоения космоса; понимание причин и следствий</w:t>
      </w:r>
      <w:r>
        <w:rPr>
          <w:spacing w:val="1"/>
        </w:rPr>
        <w:t xml:space="preserve"> </w:t>
      </w:r>
      <w:r>
        <w:t>распада</w:t>
      </w:r>
      <w:r>
        <w:rPr>
          <w:spacing w:val="1"/>
        </w:rPr>
        <w:t xml:space="preserve"> </w:t>
      </w:r>
      <w:r>
        <w:t>СССР,</w:t>
      </w:r>
      <w:r>
        <w:rPr>
          <w:spacing w:val="1"/>
        </w:rPr>
        <w:t xml:space="preserve"> </w:t>
      </w:r>
      <w:r>
        <w:t>возрождения</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мировой</w:t>
      </w:r>
      <w:r>
        <w:rPr>
          <w:spacing w:val="1"/>
        </w:rPr>
        <w:t xml:space="preserve"> </w:t>
      </w:r>
      <w:r>
        <w:t>державы,</w:t>
      </w:r>
      <w:r>
        <w:rPr>
          <w:spacing w:val="1"/>
        </w:rPr>
        <w:t xml:space="preserve"> </w:t>
      </w:r>
      <w:r>
        <w:t>воссоединения</w:t>
      </w:r>
      <w:r>
        <w:rPr>
          <w:spacing w:val="1"/>
        </w:rPr>
        <w:t xml:space="preserve"> </w:t>
      </w:r>
      <w:r>
        <w:t>Крыма</w:t>
      </w:r>
    </w:p>
    <w:p w:rsidR="00764468" w:rsidRDefault="004B2496">
      <w:pPr>
        <w:pStyle w:val="a5"/>
        <w:spacing w:before="1"/>
        <w:ind w:right="348" w:firstLine="0"/>
      </w:pPr>
      <w:r>
        <w:t>с Россией, специальной военной операции на Украине и других важнейших событий ХХ —</w:t>
      </w:r>
      <w:r>
        <w:rPr>
          <w:spacing w:val="1"/>
        </w:rPr>
        <w:t xml:space="preserve"> </w:t>
      </w:r>
      <w:r>
        <w:t>начала</w:t>
      </w:r>
      <w:r>
        <w:rPr>
          <w:spacing w:val="-1"/>
        </w:rPr>
        <w:t xml:space="preserve"> </w:t>
      </w:r>
      <w:r>
        <w:t>XXI</w:t>
      </w:r>
      <w:r>
        <w:rPr>
          <w:spacing w:val="-3"/>
        </w:rPr>
        <w:t xml:space="preserve"> </w:t>
      </w:r>
      <w:r>
        <w:t>в.;</w:t>
      </w:r>
      <w:r>
        <w:rPr>
          <w:spacing w:val="-2"/>
        </w:rPr>
        <w:t xml:space="preserve"> </w:t>
      </w:r>
      <w:r>
        <w:t>особенности</w:t>
      </w:r>
      <w:r>
        <w:rPr>
          <w:spacing w:val="1"/>
        </w:rPr>
        <w:t xml:space="preserve"> </w:t>
      </w:r>
      <w:r>
        <w:t>развития культуры</w:t>
      </w:r>
      <w:r>
        <w:rPr>
          <w:spacing w:val="-1"/>
        </w:rPr>
        <w:t xml:space="preserve"> </w:t>
      </w:r>
      <w:r>
        <w:t>народов СССР (России);</w:t>
      </w:r>
    </w:p>
    <w:p w:rsidR="00764468" w:rsidRDefault="004B2496" w:rsidP="0002280D">
      <w:pPr>
        <w:pStyle w:val="a9"/>
        <w:numPr>
          <w:ilvl w:val="0"/>
          <w:numId w:val="31"/>
        </w:numPr>
        <w:tabs>
          <w:tab w:val="left" w:pos="1301"/>
        </w:tabs>
        <w:ind w:left="332" w:right="346" w:firstLine="708"/>
        <w:rPr>
          <w:sz w:val="24"/>
        </w:rPr>
      </w:pPr>
      <w:r>
        <w:rPr>
          <w:sz w:val="24"/>
        </w:rPr>
        <w:t>знание</w:t>
      </w:r>
      <w:r>
        <w:rPr>
          <w:spacing w:val="1"/>
          <w:sz w:val="24"/>
        </w:rPr>
        <w:t xml:space="preserve"> </w:t>
      </w:r>
      <w:r>
        <w:rPr>
          <w:sz w:val="24"/>
        </w:rPr>
        <w:t>имен</w:t>
      </w:r>
      <w:r>
        <w:rPr>
          <w:spacing w:val="1"/>
          <w:sz w:val="24"/>
        </w:rPr>
        <w:t xml:space="preserve"> </w:t>
      </w:r>
      <w:r>
        <w:rPr>
          <w:sz w:val="24"/>
        </w:rPr>
        <w:t>героев</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Гражданской,</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w:t>
      </w:r>
      <w:r>
        <w:rPr>
          <w:spacing w:val="-57"/>
          <w:sz w:val="24"/>
        </w:rPr>
        <w:t xml:space="preserve"> </w:t>
      </w:r>
      <w:r>
        <w:rPr>
          <w:sz w:val="24"/>
        </w:rPr>
        <w:t>исторических</w:t>
      </w:r>
      <w:r>
        <w:rPr>
          <w:spacing w:val="1"/>
          <w:sz w:val="24"/>
        </w:rPr>
        <w:t xml:space="preserve"> </w:t>
      </w:r>
      <w:r>
        <w:rPr>
          <w:sz w:val="24"/>
        </w:rPr>
        <w:t>личностей,</w:t>
      </w:r>
      <w:r>
        <w:rPr>
          <w:spacing w:val="1"/>
          <w:sz w:val="24"/>
        </w:rPr>
        <w:t xml:space="preserve"> </w:t>
      </w:r>
      <w:r>
        <w:rPr>
          <w:sz w:val="24"/>
        </w:rPr>
        <w:t>внесших</w:t>
      </w:r>
      <w:r>
        <w:rPr>
          <w:spacing w:val="1"/>
          <w:sz w:val="24"/>
        </w:rPr>
        <w:t xml:space="preserve"> </w:t>
      </w:r>
      <w:r>
        <w:rPr>
          <w:sz w:val="24"/>
        </w:rPr>
        <w:t>значительный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социально-экономическое,</w:t>
      </w:r>
      <w:r>
        <w:rPr>
          <w:spacing w:val="1"/>
          <w:sz w:val="24"/>
        </w:rPr>
        <w:t xml:space="preserve"> </w:t>
      </w:r>
      <w:r>
        <w:rPr>
          <w:sz w:val="24"/>
        </w:rPr>
        <w:t>политическое</w:t>
      </w:r>
      <w:r>
        <w:rPr>
          <w:spacing w:val="-2"/>
          <w:sz w:val="24"/>
        </w:rPr>
        <w:t xml:space="preserve"> </w:t>
      </w:r>
      <w:r>
        <w:rPr>
          <w:sz w:val="24"/>
        </w:rPr>
        <w:t>и культурное</w:t>
      </w:r>
      <w:r>
        <w:rPr>
          <w:spacing w:val="-1"/>
          <w:sz w:val="24"/>
        </w:rPr>
        <w:t xml:space="preserve"> </w:t>
      </w:r>
      <w:r>
        <w:rPr>
          <w:sz w:val="24"/>
        </w:rPr>
        <w:t>развитие</w:t>
      </w:r>
      <w:r>
        <w:rPr>
          <w:spacing w:val="-1"/>
          <w:sz w:val="24"/>
        </w:rPr>
        <w:t xml:space="preserve"> </w:t>
      </w:r>
      <w:r>
        <w:rPr>
          <w:sz w:val="24"/>
        </w:rPr>
        <w:t>России</w:t>
      </w:r>
      <w:r>
        <w:rPr>
          <w:spacing w:val="-1"/>
          <w:sz w:val="24"/>
        </w:rPr>
        <w:t xml:space="preserve"> </w:t>
      </w:r>
      <w:r>
        <w:rPr>
          <w:sz w:val="24"/>
        </w:rPr>
        <w:t>в</w:t>
      </w:r>
      <w:r>
        <w:rPr>
          <w:spacing w:val="-3"/>
          <w:sz w:val="24"/>
        </w:rPr>
        <w:t xml:space="preserve"> </w:t>
      </w:r>
      <w:r>
        <w:rPr>
          <w:sz w:val="24"/>
        </w:rPr>
        <w:t>ХХ</w:t>
      </w:r>
      <w:r>
        <w:rPr>
          <w:spacing w:val="2"/>
          <w:sz w:val="24"/>
        </w:rPr>
        <w:t xml:space="preserve"> </w:t>
      </w:r>
      <w:r>
        <w:rPr>
          <w:sz w:val="24"/>
        </w:rPr>
        <w:t>— начале XXI</w:t>
      </w:r>
      <w:r>
        <w:rPr>
          <w:spacing w:val="-3"/>
          <w:sz w:val="24"/>
        </w:rPr>
        <w:t xml:space="preserve"> </w:t>
      </w:r>
      <w:r>
        <w:rPr>
          <w:sz w:val="24"/>
        </w:rPr>
        <w:t>в.</w:t>
      </w:r>
    </w:p>
    <w:p w:rsidR="00764468" w:rsidRDefault="004B2496" w:rsidP="0002280D">
      <w:pPr>
        <w:pStyle w:val="a9"/>
        <w:numPr>
          <w:ilvl w:val="0"/>
          <w:numId w:val="31"/>
        </w:numPr>
        <w:tabs>
          <w:tab w:val="left" w:pos="1303"/>
        </w:tabs>
        <w:ind w:left="332" w:right="353" w:firstLine="708"/>
        <w:rPr>
          <w:sz w:val="24"/>
        </w:rPr>
      </w:pPr>
      <w:r>
        <w:rPr>
          <w:sz w:val="24"/>
        </w:rPr>
        <w:t>умение</w:t>
      </w:r>
      <w:r>
        <w:rPr>
          <w:spacing w:val="1"/>
          <w:sz w:val="24"/>
        </w:rPr>
        <w:t xml:space="preserve"> </w:t>
      </w:r>
      <w:r>
        <w:rPr>
          <w:sz w:val="24"/>
        </w:rPr>
        <w:t>составлять</w:t>
      </w:r>
      <w:r>
        <w:rPr>
          <w:spacing w:val="1"/>
          <w:sz w:val="24"/>
        </w:rPr>
        <w:t xml:space="preserve"> </w:t>
      </w:r>
      <w:r>
        <w:rPr>
          <w:sz w:val="24"/>
        </w:rPr>
        <w:t>описание</w:t>
      </w:r>
      <w:r>
        <w:rPr>
          <w:spacing w:val="1"/>
          <w:sz w:val="24"/>
        </w:rPr>
        <w:t xml:space="preserve"> </w:t>
      </w:r>
      <w:r>
        <w:rPr>
          <w:sz w:val="24"/>
        </w:rPr>
        <w:t>(реконструкцию)</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исторических событий, явлений, процессов истории родного края, истории России и всемирной</w:t>
      </w:r>
      <w:r>
        <w:rPr>
          <w:spacing w:val="1"/>
          <w:sz w:val="24"/>
        </w:rPr>
        <w:t xml:space="preserve"> </w:t>
      </w:r>
      <w:r>
        <w:rPr>
          <w:sz w:val="24"/>
        </w:rPr>
        <w:t>истории</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участников,</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Новейшую</w:t>
      </w:r>
      <w:r>
        <w:rPr>
          <w:spacing w:val="13"/>
          <w:sz w:val="24"/>
        </w:rPr>
        <w:t xml:space="preserve"> </w:t>
      </w:r>
      <w:r>
        <w:rPr>
          <w:sz w:val="24"/>
        </w:rPr>
        <w:t>эпоху;</w:t>
      </w:r>
      <w:r>
        <w:rPr>
          <w:spacing w:val="16"/>
          <w:sz w:val="24"/>
        </w:rPr>
        <w:t xml:space="preserve"> </w:t>
      </w:r>
      <w:r>
        <w:rPr>
          <w:sz w:val="24"/>
        </w:rPr>
        <w:t>формулировать</w:t>
      </w:r>
      <w:r>
        <w:rPr>
          <w:spacing w:val="15"/>
          <w:sz w:val="24"/>
        </w:rPr>
        <w:t xml:space="preserve"> </w:t>
      </w:r>
      <w:r>
        <w:rPr>
          <w:sz w:val="24"/>
        </w:rPr>
        <w:t>и</w:t>
      </w:r>
      <w:r>
        <w:rPr>
          <w:spacing w:val="14"/>
          <w:sz w:val="24"/>
        </w:rPr>
        <w:t xml:space="preserve"> </w:t>
      </w:r>
      <w:r>
        <w:rPr>
          <w:sz w:val="24"/>
        </w:rPr>
        <w:t>обосновывать</w:t>
      </w:r>
      <w:r>
        <w:rPr>
          <w:spacing w:val="15"/>
          <w:sz w:val="24"/>
        </w:rPr>
        <w:t xml:space="preserve"> </w:t>
      </w:r>
      <w:r>
        <w:rPr>
          <w:sz w:val="24"/>
        </w:rPr>
        <w:t>собственную</w:t>
      </w:r>
      <w:r>
        <w:rPr>
          <w:spacing w:val="14"/>
          <w:sz w:val="24"/>
        </w:rPr>
        <w:t xml:space="preserve"> </w:t>
      </w:r>
      <w:r>
        <w:rPr>
          <w:sz w:val="24"/>
        </w:rPr>
        <w:t>точку</w:t>
      </w:r>
      <w:r>
        <w:rPr>
          <w:spacing w:val="8"/>
          <w:sz w:val="24"/>
        </w:rPr>
        <w:t xml:space="preserve"> </w:t>
      </w:r>
      <w:r>
        <w:rPr>
          <w:sz w:val="24"/>
        </w:rPr>
        <w:t>зрения</w:t>
      </w:r>
      <w:r>
        <w:rPr>
          <w:spacing w:val="13"/>
          <w:sz w:val="24"/>
        </w:rPr>
        <w:t xml:space="preserve"> </w:t>
      </w:r>
      <w:r>
        <w:rPr>
          <w:sz w:val="24"/>
        </w:rPr>
        <w:t>(версию,</w:t>
      </w:r>
      <w:r>
        <w:rPr>
          <w:spacing w:val="13"/>
          <w:sz w:val="24"/>
        </w:rPr>
        <w:t xml:space="preserve"> </w:t>
      </w:r>
      <w:r>
        <w:rPr>
          <w:sz w:val="24"/>
        </w:rPr>
        <w:t>оценку)</w:t>
      </w:r>
      <w:r>
        <w:rPr>
          <w:spacing w:val="-58"/>
          <w:sz w:val="24"/>
        </w:rPr>
        <w:t xml:space="preserve"> </w:t>
      </w:r>
      <w:r>
        <w:rPr>
          <w:sz w:val="24"/>
        </w:rPr>
        <w:t>с</w:t>
      </w:r>
      <w:r>
        <w:rPr>
          <w:spacing w:val="-2"/>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фактический</w:t>
      </w:r>
      <w:r>
        <w:rPr>
          <w:spacing w:val="-1"/>
          <w:sz w:val="24"/>
        </w:rPr>
        <w:t xml:space="preserve"> </w:t>
      </w:r>
      <w:r>
        <w:rPr>
          <w:sz w:val="24"/>
        </w:rPr>
        <w:t>материал,</w:t>
      </w:r>
      <w:r>
        <w:rPr>
          <w:spacing w:val="-2"/>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 используя источники</w:t>
      </w:r>
      <w:r>
        <w:rPr>
          <w:spacing w:val="-1"/>
          <w:sz w:val="24"/>
        </w:rPr>
        <w:t xml:space="preserve"> </w:t>
      </w:r>
      <w:r>
        <w:rPr>
          <w:sz w:val="24"/>
        </w:rPr>
        <w:t>разных</w:t>
      </w:r>
      <w:r>
        <w:rPr>
          <w:spacing w:val="-2"/>
          <w:sz w:val="24"/>
        </w:rPr>
        <w:t xml:space="preserve"> </w:t>
      </w:r>
      <w:r>
        <w:rPr>
          <w:sz w:val="24"/>
        </w:rPr>
        <w:t>типов;</w:t>
      </w:r>
    </w:p>
    <w:p w:rsidR="00764468" w:rsidRDefault="004B2496" w:rsidP="0002280D">
      <w:pPr>
        <w:pStyle w:val="a9"/>
        <w:numPr>
          <w:ilvl w:val="0"/>
          <w:numId w:val="31"/>
        </w:numPr>
        <w:tabs>
          <w:tab w:val="left" w:pos="1303"/>
        </w:tabs>
        <w:ind w:left="332" w:right="349" w:firstLine="708"/>
        <w:rPr>
          <w:sz w:val="24"/>
        </w:rPr>
      </w:pPr>
      <w:r>
        <w:rPr>
          <w:sz w:val="24"/>
        </w:rPr>
        <w:t>умение выявлять существенные черты исторических</w:t>
      </w:r>
      <w:r>
        <w:rPr>
          <w:spacing w:val="1"/>
          <w:sz w:val="24"/>
        </w:rPr>
        <w:t xml:space="preserve"> </w:t>
      </w:r>
      <w:r>
        <w:rPr>
          <w:sz w:val="24"/>
        </w:rPr>
        <w:t>событий, явлений, процессов;</w:t>
      </w:r>
      <w:r>
        <w:rPr>
          <w:spacing w:val="1"/>
          <w:sz w:val="24"/>
        </w:rPr>
        <w:t xml:space="preserve"> </w:t>
      </w:r>
      <w:r>
        <w:rPr>
          <w:sz w:val="24"/>
        </w:rPr>
        <w:t>систематизировать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заданными</w:t>
      </w:r>
      <w:r>
        <w:rPr>
          <w:spacing w:val="1"/>
          <w:sz w:val="24"/>
        </w:rPr>
        <w:t xml:space="preserve"> </w:t>
      </w:r>
      <w:r>
        <w:rPr>
          <w:sz w:val="24"/>
        </w:rPr>
        <w:t>критериями;</w:t>
      </w:r>
      <w:r>
        <w:rPr>
          <w:spacing w:val="1"/>
          <w:sz w:val="24"/>
        </w:rPr>
        <w:t xml:space="preserve"> </w:t>
      </w:r>
      <w:r>
        <w:rPr>
          <w:sz w:val="24"/>
        </w:rPr>
        <w:t>сравнивать изученные</w:t>
      </w:r>
      <w:r>
        <w:rPr>
          <w:spacing w:val="-2"/>
          <w:sz w:val="24"/>
        </w:rPr>
        <w:t xml:space="preserve"> </w:t>
      </w:r>
      <w:r>
        <w:rPr>
          <w:sz w:val="24"/>
        </w:rPr>
        <w:t>исторические</w:t>
      </w:r>
      <w:r>
        <w:rPr>
          <w:spacing w:val="-1"/>
          <w:sz w:val="24"/>
        </w:rPr>
        <w:t xml:space="preserve"> </w:t>
      </w:r>
      <w:r>
        <w:rPr>
          <w:sz w:val="24"/>
        </w:rPr>
        <w:t>события,</w:t>
      </w:r>
      <w:r>
        <w:rPr>
          <w:spacing w:val="-4"/>
          <w:sz w:val="24"/>
        </w:rPr>
        <w:t xml:space="preserve"> </w:t>
      </w:r>
      <w:r>
        <w:rPr>
          <w:sz w:val="24"/>
        </w:rPr>
        <w:t>явления, процессы;</w:t>
      </w:r>
    </w:p>
    <w:p w:rsidR="00764468" w:rsidRDefault="004B2496" w:rsidP="0002280D">
      <w:pPr>
        <w:pStyle w:val="a9"/>
        <w:numPr>
          <w:ilvl w:val="0"/>
          <w:numId w:val="31"/>
        </w:numPr>
        <w:tabs>
          <w:tab w:val="left" w:pos="1303"/>
        </w:tabs>
        <w:spacing w:before="2" w:line="276" w:lineRule="exact"/>
        <w:ind w:left="332" w:right="347" w:firstLine="708"/>
        <w:rPr>
          <w:sz w:val="24"/>
        </w:rPr>
      </w:pPr>
      <w:r>
        <w:rPr>
          <w:spacing w:val="-2"/>
          <w:sz w:val="24"/>
        </w:rPr>
        <w:t>умение</w:t>
      </w:r>
      <w:r>
        <w:rPr>
          <w:spacing w:val="-1"/>
          <w:sz w:val="24"/>
        </w:rPr>
        <w:t xml:space="preserve"> устанавливать</w:t>
      </w:r>
      <w:r>
        <w:rPr>
          <w:sz w:val="24"/>
        </w:rPr>
        <w:t xml:space="preserve"> </w:t>
      </w:r>
      <w:r>
        <w:rPr>
          <w:spacing w:val="-1"/>
          <w:sz w:val="24"/>
        </w:rPr>
        <w:t>причинно-следственные, пространственные, временны</w:t>
      </w:r>
      <w:r>
        <w:rPr>
          <w:spacing w:val="-1"/>
          <w:position w:val="-4"/>
          <w:sz w:val="24"/>
        </w:rPr>
        <w:t xml:space="preserve">́ </w:t>
      </w:r>
      <w:r>
        <w:rPr>
          <w:spacing w:val="-1"/>
          <w:sz w:val="24"/>
        </w:rPr>
        <w:t>е связи</w:t>
      </w:r>
      <w:r>
        <w:rPr>
          <w:sz w:val="24"/>
        </w:rPr>
        <w:t xml:space="preserve"> 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характеризовать</w:t>
      </w:r>
      <w:r>
        <w:rPr>
          <w:spacing w:val="1"/>
          <w:sz w:val="24"/>
        </w:rPr>
        <w:t xml:space="preserve"> </w:t>
      </w:r>
      <w:r>
        <w:rPr>
          <w:sz w:val="24"/>
        </w:rPr>
        <w:t>их</w:t>
      </w:r>
      <w:r>
        <w:rPr>
          <w:spacing w:val="1"/>
          <w:sz w:val="24"/>
        </w:rPr>
        <w:t xml:space="preserve"> </w:t>
      </w:r>
      <w:r>
        <w:rPr>
          <w:sz w:val="24"/>
        </w:rPr>
        <w:t>итоги;</w:t>
      </w:r>
      <w:r>
        <w:rPr>
          <w:spacing w:val="1"/>
          <w:sz w:val="24"/>
        </w:rPr>
        <w:t xml:space="preserve"> </w:t>
      </w:r>
      <w:r>
        <w:rPr>
          <w:sz w:val="24"/>
        </w:rPr>
        <w:t>соотносить</w:t>
      </w:r>
      <w:r>
        <w:rPr>
          <w:spacing w:val="1"/>
          <w:sz w:val="24"/>
        </w:rPr>
        <w:t xml:space="preserve"> </w:t>
      </w:r>
      <w:r>
        <w:rPr>
          <w:sz w:val="24"/>
        </w:rPr>
        <w:t>события</w:t>
      </w:r>
      <w:r>
        <w:rPr>
          <w:spacing w:val="-57"/>
          <w:sz w:val="24"/>
        </w:rPr>
        <w:t xml:space="preserve"> </w:t>
      </w:r>
      <w:r>
        <w:rPr>
          <w:sz w:val="24"/>
        </w:rPr>
        <w:t>истории родного края и истории России в ХХ — начале XXI в.; определять современников</w:t>
      </w:r>
      <w:r>
        <w:rPr>
          <w:spacing w:val="1"/>
          <w:sz w:val="24"/>
        </w:rPr>
        <w:t xml:space="preserve"> </w:t>
      </w:r>
      <w:r>
        <w:rPr>
          <w:sz w:val="24"/>
        </w:rPr>
        <w:t>исторических</w:t>
      </w:r>
      <w:r>
        <w:rPr>
          <w:spacing w:val="1"/>
          <w:sz w:val="24"/>
        </w:rPr>
        <w:t xml:space="preserve"> </w:t>
      </w:r>
      <w:r>
        <w:rPr>
          <w:sz w:val="24"/>
        </w:rPr>
        <w:t>событий</w:t>
      </w:r>
      <w:r>
        <w:rPr>
          <w:spacing w:val="-3"/>
          <w:sz w:val="24"/>
        </w:rPr>
        <w:t xml:space="preserve"> </w:t>
      </w:r>
      <w:r>
        <w:rPr>
          <w:sz w:val="24"/>
        </w:rPr>
        <w:t>истории</w:t>
      </w:r>
      <w:r>
        <w:rPr>
          <w:spacing w:val="-3"/>
          <w:sz w:val="24"/>
        </w:rPr>
        <w:t xml:space="preserve"> </w:t>
      </w:r>
      <w:r>
        <w:rPr>
          <w:sz w:val="24"/>
        </w:rPr>
        <w:t>России и</w:t>
      </w:r>
      <w:r>
        <w:rPr>
          <w:spacing w:val="-1"/>
          <w:sz w:val="24"/>
        </w:rPr>
        <w:t xml:space="preserve"> </w:t>
      </w:r>
      <w:r>
        <w:rPr>
          <w:sz w:val="24"/>
        </w:rPr>
        <w:t>человечества</w:t>
      </w:r>
      <w:r>
        <w:rPr>
          <w:spacing w:val="-2"/>
          <w:sz w:val="24"/>
        </w:rPr>
        <w:t xml:space="preserve"> </w:t>
      </w:r>
      <w:r>
        <w:rPr>
          <w:sz w:val="24"/>
        </w:rPr>
        <w:t>в</w:t>
      </w:r>
      <w:r>
        <w:rPr>
          <w:spacing w:val="-1"/>
          <w:sz w:val="24"/>
        </w:rPr>
        <w:t xml:space="preserve"> </w:t>
      </w:r>
      <w:r>
        <w:rPr>
          <w:sz w:val="24"/>
        </w:rPr>
        <w:t>целом</w:t>
      </w:r>
      <w:r>
        <w:rPr>
          <w:spacing w:val="-2"/>
          <w:sz w:val="24"/>
        </w:rPr>
        <w:t xml:space="preserve"> </w:t>
      </w:r>
      <w:r>
        <w:rPr>
          <w:sz w:val="24"/>
        </w:rPr>
        <w:t>в ХХ</w:t>
      </w:r>
      <w:r>
        <w:rPr>
          <w:spacing w:val="6"/>
          <w:sz w:val="24"/>
        </w:rPr>
        <w:t xml:space="preserve"> </w:t>
      </w:r>
      <w:r>
        <w:rPr>
          <w:sz w:val="24"/>
        </w:rPr>
        <w:t>—</w:t>
      </w:r>
      <w:r>
        <w:rPr>
          <w:spacing w:val="-1"/>
          <w:sz w:val="24"/>
        </w:rPr>
        <w:t xml:space="preserve"> </w:t>
      </w:r>
      <w:r>
        <w:rPr>
          <w:sz w:val="24"/>
        </w:rPr>
        <w:t>начале</w:t>
      </w:r>
      <w:r>
        <w:rPr>
          <w:spacing w:val="-2"/>
          <w:sz w:val="24"/>
        </w:rPr>
        <w:t xml:space="preserve"> </w:t>
      </w:r>
      <w:r>
        <w:rPr>
          <w:sz w:val="24"/>
        </w:rPr>
        <w:t>XXI</w:t>
      </w:r>
      <w:r>
        <w:rPr>
          <w:spacing w:val="-3"/>
          <w:sz w:val="24"/>
        </w:rPr>
        <w:t xml:space="preserve"> </w:t>
      </w:r>
      <w:r>
        <w:rPr>
          <w:sz w:val="24"/>
        </w:rPr>
        <w:t>в.;</w:t>
      </w:r>
    </w:p>
    <w:p w:rsidR="00764468" w:rsidRDefault="004B2496" w:rsidP="0002280D">
      <w:pPr>
        <w:pStyle w:val="a9"/>
        <w:numPr>
          <w:ilvl w:val="0"/>
          <w:numId w:val="31"/>
        </w:numPr>
        <w:tabs>
          <w:tab w:val="left" w:pos="1303"/>
        </w:tabs>
        <w:ind w:left="332" w:right="352" w:firstLine="708"/>
        <w:rPr>
          <w:sz w:val="24"/>
        </w:rPr>
      </w:pPr>
      <w:r>
        <w:rPr>
          <w:sz w:val="24"/>
        </w:rPr>
        <w:t>умение критически анализировать для решения познавательной задачи аутентичные</w:t>
      </w:r>
      <w:r>
        <w:rPr>
          <w:spacing w:val="1"/>
          <w:sz w:val="24"/>
        </w:rPr>
        <w:t xml:space="preserve"> </w:t>
      </w:r>
      <w:r>
        <w:rPr>
          <w:sz w:val="24"/>
        </w:rPr>
        <w:t>исторические</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 соотносить с историческим периодом; выявлять общее и различия; привлекать</w:t>
      </w:r>
      <w:r>
        <w:rPr>
          <w:spacing w:val="1"/>
          <w:sz w:val="24"/>
        </w:rPr>
        <w:t xml:space="preserve"> </w:t>
      </w:r>
      <w:r>
        <w:rPr>
          <w:sz w:val="24"/>
        </w:rPr>
        <w:t>контекстную</w:t>
      </w:r>
      <w:r>
        <w:rPr>
          <w:spacing w:val="-1"/>
          <w:sz w:val="24"/>
        </w:rPr>
        <w:t xml:space="preserve"> </w:t>
      </w:r>
      <w:r>
        <w:rPr>
          <w:sz w:val="24"/>
        </w:rPr>
        <w:t>информацию при</w:t>
      </w:r>
      <w:r>
        <w:rPr>
          <w:spacing w:val="-1"/>
          <w:sz w:val="24"/>
        </w:rPr>
        <w:t xml:space="preserve"> </w:t>
      </w:r>
      <w:r>
        <w:rPr>
          <w:sz w:val="24"/>
        </w:rPr>
        <w:t>работе</w:t>
      </w:r>
      <w:r>
        <w:rPr>
          <w:spacing w:val="-1"/>
          <w:sz w:val="24"/>
        </w:rPr>
        <w:t xml:space="preserve"> </w:t>
      </w:r>
      <w:r>
        <w:rPr>
          <w:sz w:val="24"/>
        </w:rPr>
        <w:t>с</w:t>
      </w:r>
      <w:r>
        <w:rPr>
          <w:spacing w:val="-2"/>
          <w:sz w:val="24"/>
        </w:rPr>
        <w:t xml:space="preserve"> </w:t>
      </w:r>
      <w:r>
        <w:rPr>
          <w:sz w:val="24"/>
        </w:rPr>
        <w:t>историческими источниками;</w:t>
      </w:r>
    </w:p>
    <w:p w:rsidR="00764468" w:rsidRDefault="004B2496" w:rsidP="0002280D">
      <w:pPr>
        <w:pStyle w:val="a9"/>
        <w:numPr>
          <w:ilvl w:val="0"/>
          <w:numId w:val="31"/>
        </w:numPr>
        <w:tabs>
          <w:tab w:val="left" w:pos="1303"/>
        </w:tabs>
        <w:ind w:left="332" w:right="348" w:firstLine="708"/>
        <w:rPr>
          <w:sz w:val="24"/>
        </w:rPr>
      </w:pPr>
      <w:r>
        <w:rPr>
          <w:sz w:val="24"/>
        </w:rPr>
        <w:t>умение осуществлять с соблюдением правил информационной безопасности поиск</w:t>
      </w:r>
      <w:r>
        <w:rPr>
          <w:spacing w:val="1"/>
          <w:sz w:val="24"/>
        </w:rPr>
        <w:t xml:space="preserve"> </w:t>
      </w:r>
      <w:r>
        <w:rPr>
          <w:sz w:val="24"/>
        </w:rPr>
        <w:t>исторической информации по истории России</w:t>
      </w:r>
      <w:r>
        <w:rPr>
          <w:spacing w:val="1"/>
          <w:sz w:val="24"/>
        </w:rPr>
        <w:t xml:space="preserve"> </w:t>
      </w:r>
      <w:r>
        <w:rPr>
          <w:sz w:val="24"/>
        </w:rPr>
        <w:t>и зарубежных стран ХХ — начала XXI в. в</w:t>
      </w:r>
      <w:r>
        <w:rPr>
          <w:spacing w:val="1"/>
          <w:sz w:val="24"/>
        </w:rPr>
        <w:t xml:space="preserve"> </w:t>
      </w:r>
      <w:r>
        <w:rPr>
          <w:sz w:val="24"/>
        </w:rPr>
        <w:lastRenderedPageBreak/>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sz w:val="24"/>
        </w:rPr>
        <w:t>оценивать</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ее</w:t>
      </w:r>
      <w:r>
        <w:rPr>
          <w:spacing w:val="1"/>
          <w:sz w:val="24"/>
        </w:rPr>
        <w:t xml:space="preserve"> </w:t>
      </w:r>
      <w:r>
        <w:rPr>
          <w:sz w:val="24"/>
        </w:rPr>
        <w:t>соответствия</w:t>
      </w:r>
      <w:r>
        <w:rPr>
          <w:spacing w:val="-1"/>
          <w:sz w:val="24"/>
        </w:rPr>
        <w:t xml:space="preserve"> </w:t>
      </w:r>
      <w:r>
        <w:rPr>
          <w:sz w:val="24"/>
        </w:rPr>
        <w:t>исторической действительности;</w:t>
      </w:r>
    </w:p>
    <w:p w:rsidR="00764468" w:rsidRDefault="004B2496" w:rsidP="0002280D">
      <w:pPr>
        <w:pStyle w:val="a9"/>
        <w:numPr>
          <w:ilvl w:val="0"/>
          <w:numId w:val="31"/>
        </w:numPr>
        <w:tabs>
          <w:tab w:val="left" w:pos="1303"/>
        </w:tabs>
        <w:ind w:left="332" w:right="347" w:firstLine="708"/>
        <w:rPr>
          <w:sz w:val="24"/>
        </w:rPr>
      </w:pPr>
      <w:r>
        <w:rPr>
          <w:sz w:val="24"/>
        </w:rPr>
        <w:t>умение анализировать текстовые, визуальные источники исторической информации, в</w:t>
      </w:r>
      <w:r>
        <w:rPr>
          <w:spacing w:val="1"/>
          <w:sz w:val="24"/>
        </w:rPr>
        <w:t xml:space="preserve"> </w:t>
      </w:r>
      <w:r>
        <w:rPr>
          <w:sz w:val="24"/>
        </w:rPr>
        <w:t>том числе исторические карты/схемы, по истории России и зарубежных стран ХХ</w:t>
      </w:r>
      <w:r>
        <w:rPr>
          <w:spacing w:val="60"/>
          <w:sz w:val="24"/>
        </w:rPr>
        <w:t xml:space="preserve"> </w:t>
      </w:r>
      <w:r>
        <w:rPr>
          <w:sz w:val="24"/>
        </w:rPr>
        <w:t>— начала</w:t>
      </w:r>
      <w:r>
        <w:rPr>
          <w:spacing w:val="1"/>
          <w:sz w:val="24"/>
        </w:rPr>
        <w:t xml:space="preserve"> </w:t>
      </w:r>
      <w:r>
        <w:rPr>
          <w:sz w:val="24"/>
        </w:rPr>
        <w:t>XXI в.; сопоставлять информацию, представленную в различных источниках; формализовать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схем,</w:t>
      </w:r>
      <w:r>
        <w:rPr>
          <w:spacing w:val="1"/>
          <w:sz w:val="24"/>
        </w:rPr>
        <w:t xml:space="preserve"> </w:t>
      </w:r>
      <w:r>
        <w:rPr>
          <w:sz w:val="24"/>
        </w:rPr>
        <w:t>графиков,</w:t>
      </w:r>
      <w:r>
        <w:rPr>
          <w:spacing w:val="1"/>
          <w:sz w:val="24"/>
        </w:rPr>
        <w:t xml:space="preserve"> </w:t>
      </w:r>
      <w:r>
        <w:rPr>
          <w:sz w:val="24"/>
        </w:rPr>
        <w:t>диаграмм;</w:t>
      </w:r>
      <w:r>
        <w:rPr>
          <w:spacing w:val="1"/>
          <w:sz w:val="24"/>
        </w:rPr>
        <w:t xml:space="preserve"> </w:t>
      </w:r>
      <w:r>
        <w:rPr>
          <w:sz w:val="24"/>
        </w:rPr>
        <w:t>приобретение</w:t>
      </w:r>
      <w:r>
        <w:rPr>
          <w:spacing w:val="1"/>
          <w:sz w:val="24"/>
        </w:rPr>
        <w:t xml:space="preserve"> </w:t>
      </w:r>
      <w:r>
        <w:rPr>
          <w:sz w:val="24"/>
        </w:rPr>
        <w:t>опыта</w:t>
      </w:r>
      <w:r>
        <w:rPr>
          <w:spacing w:val="-57"/>
          <w:sz w:val="24"/>
        </w:rPr>
        <w:t xml:space="preserve"> </w:t>
      </w:r>
      <w:r>
        <w:rPr>
          <w:sz w:val="24"/>
        </w:rPr>
        <w:t>осуществления проектной деятельности в форме разработки и представления учебных проектов</w:t>
      </w:r>
      <w:r>
        <w:rPr>
          <w:spacing w:val="-57"/>
          <w:sz w:val="24"/>
        </w:rPr>
        <w:t xml:space="preserve"> </w:t>
      </w:r>
      <w:r>
        <w:rPr>
          <w:sz w:val="24"/>
        </w:rPr>
        <w:t>по новейшей истории, в том числе — на региональном материале (с использованием ресурсов</w:t>
      </w:r>
      <w:r>
        <w:rPr>
          <w:spacing w:val="1"/>
          <w:sz w:val="24"/>
        </w:rPr>
        <w:t xml:space="preserve"> </w:t>
      </w:r>
      <w:r>
        <w:rPr>
          <w:sz w:val="24"/>
        </w:rPr>
        <w:t>библиотек,</w:t>
      </w:r>
      <w:r>
        <w:rPr>
          <w:spacing w:val="-1"/>
          <w:sz w:val="24"/>
        </w:rPr>
        <w:t xml:space="preserve"> </w:t>
      </w:r>
      <w:r>
        <w:rPr>
          <w:sz w:val="24"/>
        </w:rPr>
        <w:t>музеев</w:t>
      </w:r>
      <w:r>
        <w:rPr>
          <w:spacing w:val="-1"/>
          <w:sz w:val="24"/>
        </w:rPr>
        <w:t xml:space="preserve"> </w:t>
      </w:r>
      <w:r>
        <w:rPr>
          <w:sz w:val="24"/>
        </w:rPr>
        <w:t>и других);</w:t>
      </w:r>
    </w:p>
    <w:p w:rsidR="00764468" w:rsidRDefault="004B2496" w:rsidP="0002280D">
      <w:pPr>
        <w:pStyle w:val="a9"/>
        <w:numPr>
          <w:ilvl w:val="0"/>
          <w:numId w:val="31"/>
        </w:numPr>
        <w:tabs>
          <w:tab w:val="left" w:pos="1301"/>
        </w:tabs>
        <w:ind w:left="332" w:right="349" w:firstLine="708"/>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идеалов гуманизма, демократии, мира и взаимопонимания между народами, людьми разных</w:t>
      </w:r>
      <w:r>
        <w:rPr>
          <w:spacing w:val="1"/>
          <w:sz w:val="24"/>
        </w:rPr>
        <w:t xml:space="preserve"> </w:t>
      </w:r>
      <w:r>
        <w:rPr>
          <w:sz w:val="24"/>
        </w:rPr>
        <w:t>культур;</w:t>
      </w:r>
      <w:r>
        <w:rPr>
          <w:spacing w:val="-1"/>
          <w:sz w:val="24"/>
        </w:rPr>
        <w:t xml:space="preserve"> </w:t>
      </w:r>
      <w:r>
        <w:rPr>
          <w:sz w:val="24"/>
        </w:rPr>
        <w:t>проявление уважения к</w:t>
      </w:r>
      <w:r>
        <w:rPr>
          <w:spacing w:val="-1"/>
          <w:sz w:val="24"/>
        </w:rPr>
        <w:t xml:space="preserve"> </w:t>
      </w:r>
      <w:r>
        <w:rPr>
          <w:sz w:val="24"/>
        </w:rPr>
        <w:t>историческому</w:t>
      </w:r>
      <w:r>
        <w:rPr>
          <w:spacing w:val="-3"/>
          <w:sz w:val="24"/>
        </w:rPr>
        <w:t xml:space="preserve"> </w:t>
      </w:r>
      <w:r>
        <w:rPr>
          <w:sz w:val="24"/>
        </w:rPr>
        <w:t>наследию</w:t>
      </w:r>
      <w:r>
        <w:rPr>
          <w:spacing w:val="-1"/>
          <w:sz w:val="24"/>
        </w:rPr>
        <w:t xml:space="preserve"> </w:t>
      </w:r>
      <w:r>
        <w:rPr>
          <w:sz w:val="24"/>
        </w:rPr>
        <w:t>народов России;</w:t>
      </w:r>
    </w:p>
    <w:p w:rsidR="00764468" w:rsidRDefault="004B2496" w:rsidP="0002280D">
      <w:pPr>
        <w:pStyle w:val="a9"/>
        <w:numPr>
          <w:ilvl w:val="0"/>
          <w:numId w:val="31"/>
        </w:numPr>
        <w:tabs>
          <w:tab w:val="left" w:pos="1423"/>
        </w:tabs>
        <w:ind w:left="332" w:right="355" w:firstLine="708"/>
        <w:rPr>
          <w:sz w:val="24"/>
        </w:rPr>
      </w:pPr>
      <w:r>
        <w:rPr>
          <w:sz w:val="24"/>
        </w:rPr>
        <w:t>умение защищать историческую правду, не допускать умаления подвига народа при</w:t>
      </w:r>
      <w:r>
        <w:rPr>
          <w:spacing w:val="1"/>
          <w:sz w:val="24"/>
        </w:rPr>
        <w:t xml:space="preserve"> </w:t>
      </w:r>
      <w:r>
        <w:rPr>
          <w:sz w:val="24"/>
        </w:rPr>
        <w:t>защите</w:t>
      </w:r>
      <w:r>
        <w:rPr>
          <w:spacing w:val="-1"/>
          <w:sz w:val="24"/>
        </w:rPr>
        <w:t xml:space="preserve"> </w:t>
      </w:r>
      <w:r>
        <w:rPr>
          <w:sz w:val="24"/>
        </w:rPr>
        <w:t>Отечества,</w:t>
      </w:r>
      <w:r>
        <w:rPr>
          <w:spacing w:val="-1"/>
          <w:sz w:val="24"/>
        </w:rPr>
        <w:t xml:space="preserve"> </w:t>
      </w:r>
      <w:r>
        <w:rPr>
          <w:sz w:val="24"/>
        </w:rPr>
        <w:t>готовность давать отпор</w:t>
      </w:r>
      <w:r>
        <w:rPr>
          <w:spacing w:val="-1"/>
          <w:sz w:val="24"/>
        </w:rPr>
        <w:t xml:space="preserve"> </w:t>
      </w:r>
      <w:r>
        <w:rPr>
          <w:sz w:val="24"/>
        </w:rPr>
        <w:t>фальсификациям</w:t>
      </w:r>
      <w:r>
        <w:rPr>
          <w:spacing w:val="-2"/>
          <w:sz w:val="24"/>
        </w:rPr>
        <w:t xml:space="preserve"> </w:t>
      </w:r>
      <w:r>
        <w:rPr>
          <w:sz w:val="24"/>
        </w:rPr>
        <w:t>российской истории;</w:t>
      </w:r>
    </w:p>
    <w:p w:rsidR="00764468" w:rsidRDefault="004B2496" w:rsidP="0002280D">
      <w:pPr>
        <w:pStyle w:val="a9"/>
        <w:numPr>
          <w:ilvl w:val="0"/>
          <w:numId w:val="31"/>
        </w:numPr>
        <w:tabs>
          <w:tab w:val="left" w:pos="1421"/>
        </w:tabs>
        <w:ind w:left="332" w:right="345" w:firstLine="708"/>
        <w:rPr>
          <w:sz w:val="24"/>
        </w:rPr>
      </w:pPr>
      <w:r>
        <w:rPr>
          <w:sz w:val="24"/>
        </w:rPr>
        <w:t>знание ключевых событий, основных дат и этапов истории России и мира в ХХ —</w:t>
      </w:r>
      <w:r>
        <w:rPr>
          <w:spacing w:val="1"/>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выдающихся</w:t>
      </w:r>
      <w:r>
        <w:rPr>
          <w:spacing w:val="1"/>
          <w:sz w:val="24"/>
        </w:rPr>
        <w:t xml:space="preserve"> </w:t>
      </w:r>
      <w:r>
        <w:rPr>
          <w:sz w:val="24"/>
        </w:rPr>
        <w:t>деятелей</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важнейших</w:t>
      </w:r>
      <w:r>
        <w:rPr>
          <w:spacing w:val="1"/>
          <w:sz w:val="24"/>
        </w:rPr>
        <w:t xml:space="preserve"> </w:t>
      </w:r>
      <w:r>
        <w:rPr>
          <w:sz w:val="24"/>
        </w:rPr>
        <w:t>достижений</w:t>
      </w:r>
      <w:r>
        <w:rPr>
          <w:spacing w:val="-3"/>
          <w:sz w:val="24"/>
        </w:rPr>
        <w:t xml:space="preserve"> </w:t>
      </w:r>
      <w:r>
        <w:rPr>
          <w:sz w:val="24"/>
        </w:rPr>
        <w:t>культуры,</w:t>
      </w:r>
      <w:r>
        <w:rPr>
          <w:spacing w:val="1"/>
          <w:sz w:val="24"/>
        </w:rPr>
        <w:t xml:space="preserve"> </w:t>
      </w:r>
      <w:r>
        <w:rPr>
          <w:sz w:val="24"/>
        </w:rPr>
        <w:t>ценностных</w:t>
      </w:r>
      <w:r>
        <w:rPr>
          <w:spacing w:val="2"/>
          <w:sz w:val="24"/>
        </w:rPr>
        <w:t xml:space="preserve"> </w:t>
      </w:r>
      <w:r>
        <w:rPr>
          <w:sz w:val="24"/>
        </w:rPr>
        <w:t>ориентиров.</w:t>
      </w:r>
    </w:p>
    <w:p w:rsidR="00764468" w:rsidRDefault="004B2496">
      <w:pPr>
        <w:pStyle w:val="a5"/>
        <w:ind w:right="350"/>
      </w:pPr>
      <w:r>
        <w:t>Условием достижения каждого из предметных результатов изучения истории 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усвоение</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формирование</w:t>
      </w:r>
      <w:r>
        <w:rPr>
          <w:spacing w:val="1"/>
        </w:rPr>
        <w:t xml:space="preserve"> </w:t>
      </w:r>
      <w:r>
        <w:t>умений,</w:t>
      </w:r>
      <w:r>
        <w:rPr>
          <w:spacing w:val="-1"/>
        </w:rPr>
        <w:t xml:space="preserve"> </w:t>
      </w:r>
      <w:r>
        <w:t>которые</w:t>
      </w:r>
      <w:r>
        <w:rPr>
          <w:spacing w:val="-1"/>
        </w:rPr>
        <w:t xml:space="preserve"> </w:t>
      </w:r>
      <w:r>
        <w:t>составляют структуру</w:t>
      </w:r>
      <w:r>
        <w:rPr>
          <w:spacing w:val="-5"/>
        </w:rPr>
        <w:t xml:space="preserve"> </w:t>
      </w:r>
      <w:r>
        <w:t>предметного</w:t>
      </w:r>
      <w:r>
        <w:rPr>
          <w:spacing w:val="-1"/>
        </w:rPr>
        <w:t xml:space="preserve"> </w:t>
      </w:r>
      <w:r>
        <w:t>результата.</w:t>
      </w:r>
    </w:p>
    <w:p w:rsidR="00764468" w:rsidRDefault="004B2496">
      <w:pPr>
        <w:pStyle w:val="a5"/>
        <w:ind w:left="1041" w:firstLine="0"/>
      </w:pPr>
      <w:r>
        <w:t>Формирование</w:t>
      </w:r>
      <w:r>
        <w:rPr>
          <w:spacing w:val="35"/>
        </w:rPr>
        <w:t xml:space="preserve"> </w:t>
      </w:r>
      <w:r>
        <w:t>умений,</w:t>
      </w:r>
      <w:r>
        <w:rPr>
          <w:spacing w:val="32"/>
        </w:rPr>
        <w:t xml:space="preserve"> </w:t>
      </w:r>
      <w:r>
        <w:t>составляющих</w:t>
      </w:r>
      <w:r>
        <w:rPr>
          <w:spacing w:val="37"/>
        </w:rPr>
        <w:t xml:space="preserve"> </w:t>
      </w:r>
      <w:r>
        <w:t>структуру</w:t>
      </w:r>
      <w:r>
        <w:rPr>
          <w:spacing w:val="32"/>
        </w:rPr>
        <w:t xml:space="preserve"> </w:t>
      </w:r>
      <w:r>
        <w:t>предметных</w:t>
      </w:r>
      <w:r>
        <w:rPr>
          <w:spacing w:val="35"/>
        </w:rPr>
        <w:t xml:space="preserve"> </w:t>
      </w:r>
      <w:r>
        <w:t>результатов,</w:t>
      </w:r>
      <w:r>
        <w:rPr>
          <w:spacing w:val="35"/>
        </w:rPr>
        <w:t xml:space="preserve"> </w:t>
      </w:r>
      <w:r>
        <w:t>происходит</w:t>
      </w:r>
    </w:p>
    <w:p w:rsidR="00764468" w:rsidRDefault="004B2496">
      <w:pPr>
        <w:pStyle w:val="a5"/>
        <w:spacing w:before="9"/>
        <w:ind w:right="345" w:firstLine="0"/>
      </w:pPr>
      <w:r>
        <w:t>на</w:t>
      </w:r>
      <w:r>
        <w:rPr>
          <w:spacing w:val="1"/>
        </w:rPr>
        <w:t xml:space="preserve"> </w:t>
      </w:r>
      <w:r>
        <w:t>учебном</w:t>
      </w:r>
      <w:r>
        <w:rPr>
          <w:spacing w:val="1"/>
        </w:rPr>
        <w:t xml:space="preserve"> </w:t>
      </w:r>
      <w:r>
        <w:t>материале,</w:t>
      </w:r>
      <w:r>
        <w:rPr>
          <w:spacing w:val="1"/>
        </w:rPr>
        <w:t xml:space="preserve"> </w:t>
      </w:r>
      <w:r>
        <w:t>изучаемом</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учитывать,</w:t>
      </w:r>
      <w:r>
        <w:rPr>
          <w:spacing w:val="1"/>
        </w:rPr>
        <w:t xml:space="preserve"> </w:t>
      </w:r>
      <w:r>
        <w:t>что</w:t>
      </w:r>
      <w:r>
        <w:rPr>
          <w:spacing w:val="-57"/>
        </w:rPr>
        <w:t xml:space="preserve"> </w:t>
      </w:r>
      <w:r>
        <w:t>достижение предметных результатов предполагает не только обращение к истории России и</w:t>
      </w:r>
      <w:r>
        <w:rPr>
          <w:spacing w:val="1"/>
        </w:rPr>
        <w:t xml:space="preserve"> </w:t>
      </w:r>
      <w:r>
        <w:t>всемирной истории ХХ — начала XXI в., но и к важнейшим событиям, явлениям, процессам</w:t>
      </w:r>
      <w:r>
        <w:rPr>
          <w:spacing w:val="1"/>
        </w:rPr>
        <w:t xml:space="preserve"> </w:t>
      </w:r>
      <w:r>
        <w:t>истории нашей страны с древнейших времен до начала XX в. Без знания достижений народов</w:t>
      </w:r>
      <w:r>
        <w:rPr>
          <w:spacing w:val="1"/>
        </w:rPr>
        <w:t xml:space="preserve"> </w:t>
      </w:r>
      <w:r>
        <w:t>России, понимания духовных и материальных факторов поступательного развития российского</w:t>
      </w:r>
      <w:r>
        <w:rPr>
          <w:spacing w:val="1"/>
        </w:rPr>
        <w:t xml:space="preserve"> </w:t>
      </w:r>
      <w:r>
        <w:t>общества в предшествующие эпохи невозможно глубокое понимание истории России XX —</w:t>
      </w:r>
      <w:r>
        <w:rPr>
          <w:spacing w:val="1"/>
        </w:rPr>
        <w:t xml:space="preserve"> </w:t>
      </w:r>
      <w:r>
        <w:t>начала</w:t>
      </w:r>
      <w:r>
        <w:rPr>
          <w:spacing w:val="1"/>
        </w:rPr>
        <w:t xml:space="preserve"> </w:t>
      </w:r>
      <w:r>
        <w:t>XXI</w:t>
      </w:r>
      <w:r>
        <w:rPr>
          <w:spacing w:val="1"/>
        </w:rPr>
        <w:t xml:space="preserve"> </w:t>
      </w:r>
      <w:r>
        <w:t>в.,</w:t>
      </w:r>
      <w:r>
        <w:rPr>
          <w:spacing w:val="1"/>
        </w:rPr>
        <w:t xml:space="preserve"> </w:t>
      </w:r>
      <w:r>
        <w:t>осознание</w:t>
      </w:r>
      <w:r>
        <w:rPr>
          <w:spacing w:val="1"/>
        </w:rPr>
        <w:t xml:space="preserve"> </w:t>
      </w:r>
      <w:r>
        <w:t>истоков</w:t>
      </w:r>
      <w:r>
        <w:rPr>
          <w:spacing w:val="1"/>
        </w:rPr>
        <w:t xml:space="preserve"> </w:t>
      </w:r>
      <w:r>
        <w:t>достижений</w:t>
      </w:r>
      <w:r>
        <w:rPr>
          <w:spacing w:val="1"/>
        </w:rPr>
        <w:t xml:space="preserve"> </w:t>
      </w:r>
      <w:r>
        <w:t>и</w:t>
      </w:r>
      <w:r>
        <w:rPr>
          <w:spacing w:val="1"/>
        </w:rPr>
        <w:t xml:space="preserve"> </w:t>
      </w:r>
      <w:r>
        <w:t>потерь</w:t>
      </w:r>
      <w:r>
        <w:rPr>
          <w:spacing w:val="1"/>
        </w:rPr>
        <w:t xml:space="preserve"> </w:t>
      </w:r>
      <w:r>
        <w:t>в</w:t>
      </w:r>
      <w:r>
        <w:rPr>
          <w:spacing w:val="1"/>
        </w:rPr>
        <w:t xml:space="preserve"> </w:t>
      </w:r>
      <w:r>
        <w:t>этот</w:t>
      </w:r>
      <w:r>
        <w:rPr>
          <w:spacing w:val="1"/>
        </w:rPr>
        <w:t xml:space="preserve"> </w:t>
      </w:r>
      <w:r>
        <w:t>исторический</w:t>
      </w:r>
      <w:r>
        <w:rPr>
          <w:spacing w:val="1"/>
        </w:rPr>
        <w:t xml:space="preserve"> </w:t>
      </w:r>
      <w:r>
        <w:t>период.</w:t>
      </w:r>
      <w:r>
        <w:rPr>
          <w:spacing w:val="1"/>
        </w:rPr>
        <w:t xml:space="preserve"> </w:t>
      </w:r>
      <w:r>
        <w:t>При</w:t>
      </w:r>
      <w:r>
        <w:rPr>
          <w:spacing w:val="1"/>
        </w:rPr>
        <w:t xml:space="preserve"> </w:t>
      </w:r>
      <w:r>
        <w:t>планировании</w:t>
      </w:r>
      <w:r>
        <w:rPr>
          <w:spacing w:val="1"/>
        </w:rPr>
        <w:t xml:space="preserve"> </w:t>
      </w:r>
      <w:r>
        <w:t>уроков</w:t>
      </w:r>
      <w:r>
        <w:rPr>
          <w:spacing w:val="1"/>
        </w:rPr>
        <w:t xml:space="preserve"> </w:t>
      </w:r>
      <w:r>
        <w:t>истории</w:t>
      </w:r>
      <w:r>
        <w:rPr>
          <w:spacing w:val="1"/>
        </w:rPr>
        <w:t xml:space="preserve"> </w:t>
      </w:r>
      <w:r>
        <w:t>следует</w:t>
      </w:r>
      <w:r>
        <w:rPr>
          <w:spacing w:val="1"/>
        </w:rPr>
        <w:t xml:space="preserve"> </w:t>
      </w:r>
      <w:r>
        <w:t>предусмотреть</w:t>
      </w:r>
      <w:r>
        <w:rPr>
          <w:spacing w:val="1"/>
        </w:rPr>
        <w:t xml:space="preserve"> </w:t>
      </w:r>
      <w:r>
        <w:t>повторение</w:t>
      </w:r>
      <w:r>
        <w:rPr>
          <w:spacing w:val="1"/>
        </w:rPr>
        <w:t xml:space="preserve"> </w:t>
      </w:r>
      <w:r>
        <w:t>изученных</w:t>
      </w:r>
      <w:r>
        <w:rPr>
          <w:spacing w:val="1"/>
        </w:rPr>
        <w:t xml:space="preserve"> </w:t>
      </w:r>
      <w:r>
        <w:t>ранее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деятельности</w:t>
      </w:r>
      <w:r>
        <w:rPr>
          <w:spacing w:val="1"/>
        </w:rPr>
        <w:t xml:space="preserve"> </w:t>
      </w:r>
      <w:r>
        <w:t>исторических</w:t>
      </w:r>
      <w:r>
        <w:rPr>
          <w:spacing w:val="1"/>
        </w:rPr>
        <w:t xml:space="preserve"> </w:t>
      </w:r>
      <w:r>
        <w:t>личностей</w:t>
      </w:r>
      <w:r>
        <w:rPr>
          <w:spacing w:val="1"/>
        </w:rPr>
        <w:t xml:space="preserve"> </w:t>
      </w:r>
      <w:r>
        <w:t>России,</w:t>
      </w:r>
      <w:r>
        <w:rPr>
          <w:spacing w:val="1"/>
        </w:rPr>
        <w:t xml:space="preserve"> </w:t>
      </w:r>
      <w:r>
        <w:t>связанных с</w:t>
      </w:r>
      <w:r>
        <w:rPr>
          <w:spacing w:val="-1"/>
        </w:rPr>
        <w:t xml:space="preserve"> </w:t>
      </w:r>
      <w:r>
        <w:t>актуальным</w:t>
      </w:r>
      <w:r>
        <w:rPr>
          <w:spacing w:val="-3"/>
        </w:rPr>
        <w:t xml:space="preserve"> </w:t>
      </w:r>
      <w:r>
        <w:t>историческим</w:t>
      </w:r>
      <w:r>
        <w:rPr>
          <w:spacing w:val="-1"/>
        </w:rPr>
        <w:t xml:space="preserve"> </w:t>
      </w:r>
      <w:r>
        <w:t>материалом</w:t>
      </w:r>
      <w:r>
        <w:rPr>
          <w:spacing w:val="4"/>
        </w:rPr>
        <w:t xml:space="preserve"> </w:t>
      </w:r>
      <w:r>
        <w:t>урока.</w:t>
      </w:r>
    </w:p>
    <w:p w:rsidR="00764468" w:rsidRDefault="004B2496">
      <w:pPr>
        <w:pStyle w:val="a5"/>
        <w:spacing w:line="274" w:lineRule="exact"/>
        <w:ind w:left="1041" w:firstLine="0"/>
      </w:pPr>
      <w:r>
        <w:t>Предметные</w:t>
      </w:r>
      <w:r>
        <w:rPr>
          <w:spacing w:val="-6"/>
        </w:rPr>
        <w:t xml:space="preserve"> </w:t>
      </w:r>
      <w:r>
        <w:t>результаты</w:t>
      </w:r>
      <w:r>
        <w:rPr>
          <w:spacing w:val="-4"/>
        </w:rPr>
        <w:t xml:space="preserve"> </w:t>
      </w:r>
      <w:r>
        <w:t>освоения</w:t>
      </w:r>
      <w:r>
        <w:rPr>
          <w:spacing w:val="-3"/>
        </w:rPr>
        <w:t xml:space="preserve"> </w:t>
      </w:r>
      <w:r>
        <w:t>базового</w:t>
      </w:r>
      <w:r>
        <w:rPr>
          <w:spacing w:val="-3"/>
        </w:rPr>
        <w:t xml:space="preserve"> </w:t>
      </w:r>
      <w:r>
        <w:t>учебного</w:t>
      </w:r>
      <w:r>
        <w:rPr>
          <w:spacing w:val="-3"/>
        </w:rPr>
        <w:t xml:space="preserve"> </w:t>
      </w:r>
      <w:r>
        <w:t>курса</w:t>
      </w:r>
      <w:r>
        <w:rPr>
          <w:spacing w:val="-1"/>
        </w:rPr>
        <w:t xml:space="preserve"> </w:t>
      </w:r>
      <w:r>
        <w:t>«История</w:t>
      </w:r>
      <w:r>
        <w:rPr>
          <w:spacing w:val="-4"/>
        </w:rPr>
        <w:t xml:space="preserve"> </w:t>
      </w:r>
      <w:r>
        <w:t>России»:</w:t>
      </w:r>
    </w:p>
    <w:p w:rsidR="00764468" w:rsidRDefault="004B2496" w:rsidP="0002280D">
      <w:pPr>
        <w:pStyle w:val="a9"/>
        <w:numPr>
          <w:ilvl w:val="0"/>
          <w:numId w:val="30"/>
        </w:numPr>
        <w:tabs>
          <w:tab w:val="left" w:pos="1301"/>
        </w:tabs>
        <w:ind w:right="358" w:firstLine="708"/>
        <w:rPr>
          <w:sz w:val="24"/>
        </w:rPr>
      </w:pPr>
      <w:r>
        <w:rPr>
          <w:sz w:val="24"/>
        </w:rPr>
        <w:t>Россия накануне Первой мировой войны. Ход военных действий. Власть, общество,</w:t>
      </w:r>
      <w:r>
        <w:rPr>
          <w:spacing w:val="1"/>
          <w:sz w:val="24"/>
        </w:rPr>
        <w:t xml:space="preserve"> </w:t>
      </w:r>
      <w:r>
        <w:rPr>
          <w:sz w:val="24"/>
        </w:rPr>
        <w:t>экономика,</w:t>
      </w:r>
      <w:r>
        <w:rPr>
          <w:spacing w:val="-1"/>
          <w:sz w:val="24"/>
        </w:rPr>
        <w:t xml:space="preserve"> </w:t>
      </w:r>
      <w:r>
        <w:rPr>
          <w:sz w:val="24"/>
        </w:rPr>
        <w:t>культура. Предпосылки революции.</w:t>
      </w:r>
    </w:p>
    <w:p w:rsidR="00764468" w:rsidRDefault="004B2496" w:rsidP="0002280D">
      <w:pPr>
        <w:pStyle w:val="a9"/>
        <w:numPr>
          <w:ilvl w:val="0"/>
          <w:numId w:val="30"/>
        </w:numPr>
        <w:tabs>
          <w:tab w:val="left" w:pos="1301"/>
        </w:tabs>
        <w:ind w:right="350" w:firstLine="708"/>
        <w:rPr>
          <w:sz w:val="24"/>
        </w:rPr>
      </w:pPr>
      <w:r>
        <w:rPr>
          <w:sz w:val="24"/>
        </w:rPr>
        <w:t>Февральская</w:t>
      </w:r>
      <w:r>
        <w:rPr>
          <w:spacing w:val="1"/>
          <w:sz w:val="24"/>
        </w:rPr>
        <w:t xml:space="preserve"> </w:t>
      </w:r>
      <w:r>
        <w:rPr>
          <w:sz w:val="24"/>
        </w:rPr>
        <w:t>революция</w:t>
      </w:r>
      <w:r>
        <w:rPr>
          <w:spacing w:val="1"/>
          <w:sz w:val="24"/>
        </w:rPr>
        <w:t xml:space="preserve"> </w:t>
      </w:r>
      <w:r>
        <w:rPr>
          <w:sz w:val="24"/>
        </w:rPr>
        <w:t>1917</w:t>
      </w:r>
      <w:r>
        <w:rPr>
          <w:spacing w:val="1"/>
          <w:sz w:val="24"/>
        </w:rPr>
        <w:t xml:space="preserve"> </w:t>
      </w:r>
      <w:r>
        <w:rPr>
          <w:sz w:val="24"/>
        </w:rPr>
        <w:t>г.</w:t>
      </w:r>
      <w:r>
        <w:rPr>
          <w:spacing w:val="1"/>
          <w:sz w:val="24"/>
        </w:rPr>
        <w:t xml:space="preserve"> </w:t>
      </w:r>
      <w:r>
        <w:rPr>
          <w:sz w:val="24"/>
        </w:rPr>
        <w:t>Двоевластие.</w:t>
      </w:r>
      <w:r>
        <w:rPr>
          <w:spacing w:val="1"/>
          <w:sz w:val="24"/>
        </w:rPr>
        <w:t xml:space="preserve"> </w:t>
      </w:r>
      <w:r>
        <w:rPr>
          <w:sz w:val="24"/>
        </w:rPr>
        <w:t>Октябрьская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преобразования</w:t>
      </w:r>
      <w:r>
        <w:rPr>
          <w:spacing w:val="1"/>
          <w:sz w:val="24"/>
        </w:rPr>
        <w:t xml:space="preserve"> </w:t>
      </w:r>
      <w:r>
        <w:rPr>
          <w:sz w:val="24"/>
        </w:rPr>
        <w:t>большевиков.</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интервенция.</w:t>
      </w:r>
      <w:r>
        <w:rPr>
          <w:spacing w:val="1"/>
          <w:sz w:val="24"/>
        </w:rPr>
        <w:t xml:space="preserve"> </w:t>
      </w:r>
      <w:r>
        <w:rPr>
          <w:sz w:val="24"/>
        </w:rPr>
        <w:t>Политика</w:t>
      </w:r>
      <w:r>
        <w:rPr>
          <w:spacing w:val="1"/>
          <w:sz w:val="24"/>
        </w:rPr>
        <w:t xml:space="preserve"> </w:t>
      </w:r>
      <w:r>
        <w:rPr>
          <w:sz w:val="24"/>
        </w:rPr>
        <w:t>«военного</w:t>
      </w:r>
      <w:r>
        <w:rPr>
          <w:spacing w:val="1"/>
          <w:sz w:val="24"/>
        </w:rPr>
        <w:t xml:space="preserve"> </w:t>
      </w:r>
      <w:r>
        <w:rPr>
          <w:sz w:val="24"/>
        </w:rPr>
        <w:t>коммунизма».</w:t>
      </w:r>
      <w:r>
        <w:rPr>
          <w:spacing w:val="1"/>
          <w:sz w:val="24"/>
        </w:rPr>
        <w:t xml:space="preserve"> </w:t>
      </w:r>
      <w:r>
        <w:rPr>
          <w:sz w:val="24"/>
        </w:rPr>
        <w:t>Общество,</w:t>
      </w:r>
      <w:r>
        <w:rPr>
          <w:spacing w:val="-1"/>
          <w:sz w:val="24"/>
        </w:rPr>
        <w:t xml:space="preserve"> </w:t>
      </w:r>
      <w:r>
        <w:rPr>
          <w:sz w:val="24"/>
        </w:rPr>
        <w:t>культура</w:t>
      </w:r>
      <w:r>
        <w:rPr>
          <w:spacing w:val="-2"/>
          <w:sz w:val="24"/>
        </w:rPr>
        <w:t xml:space="preserve"> </w:t>
      </w:r>
      <w:r>
        <w:rPr>
          <w:sz w:val="24"/>
        </w:rPr>
        <w:t>в</w:t>
      </w:r>
      <w:r>
        <w:rPr>
          <w:spacing w:val="-2"/>
          <w:sz w:val="24"/>
        </w:rPr>
        <w:t xml:space="preserve"> </w:t>
      </w:r>
      <w:r>
        <w:rPr>
          <w:sz w:val="24"/>
        </w:rPr>
        <w:t>годы</w:t>
      </w:r>
      <w:r>
        <w:rPr>
          <w:spacing w:val="-1"/>
          <w:sz w:val="24"/>
        </w:rPr>
        <w:t xml:space="preserve"> </w:t>
      </w:r>
      <w:r>
        <w:rPr>
          <w:sz w:val="24"/>
        </w:rPr>
        <w:t>революций</w:t>
      </w:r>
      <w:r>
        <w:rPr>
          <w:spacing w:val="-1"/>
          <w:sz w:val="24"/>
        </w:rPr>
        <w:t xml:space="preserve"> </w:t>
      </w:r>
      <w:r>
        <w:rPr>
          <w:sz w:val="24"/>
        </w:rPr>
        <w:t>и Гражданской</w:t>
      </w:r>
      <w:r>
        <w:rPr>
          <w:spacing w:val="-3"/>
          <w:sz w:val="24"/>
        </w:rPr>
        <w:t xml:space="preserve"> </w:t>
      </w:r>
      <w:r>
        <w:rPr>
          <w:sz w:val="24"/>
        </w:rPr>
        <w:t>войны.</w:t>
      </w:r>
    </w:p>
    <w:p w:rsidR="00764468" w:rsidRDefault="004B2496" w:rsidP="0002280D">
      <w:pPr>
        <w:pStyle w:val="a9"/>
        <w:numPr>
          <w:ilvl w:val="0"/>
          <w:numId w:val="30"/>
        </w:numPr>
        <w:tabs>
          <w:tab w:val="left" w:pos="1301"/>
        </w:tabs>
        <w:ind w:right="347" w:firstLine="708"/>
        <w:rPr>
          <w:sz w:val="24"/>
        </w:rPr>
      </w:pPr>
      <w:r>
        <w:rPr>
          <w:sz w:val="24"/>
        </w:rPr>
        <w:t>НЭП. Образование СССР. СССР в годы нэпа. «Великий перелом». Индустриализация,</w:t>
      </w:r>
      <w:r>
        <w:rPr>
          <w:spacing w:val="1"/>
          <w:sz w:val="24"/>
        </w:rPr>
        <w:t xml:space="preserve"> </w:t>
      </w:r>
      <w:r>
        <w:rPr>
          <w:sz w:val="24"/>
        </w:rPr>
        <w:t>коллективизация, культурная революция. Первые пятилетки. Политический строй и репрессии.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 Укрепление</w:t>
      </w:r>
      <w:r>
        <w:rPr>
          <w:spacing w:val="-1"/>
          <w:sz w:val="24"/>
        </w:rPr>
        <w:t xml:space="preserve"> </w:t>
      </w:r>
      <w:r>
        <w:rPr>
          <w:sz w:val="24"/>
        </w:rPr>
        <w:t>обороноспособности.</w:t>
      </w:r>
    </w:p>
    <w:p w:rsidR="00764468" w:rsidRDefault="004B2496" w:rsidP="0002280D">
      <w:pPr>
        <w:pStyle w:val="a9"/>
        <w:numPr>
          <w:ilvl w:val="0"/>
          <w:numId w:val="30"/>
        </w:numPr>
        <w:tabs>
          <w:tab w:val="left" w:pos="1301"/>
        </w:tabs>
        <w:spacing w:before="1"/>
        <w:ind w:right="350" w:firstLine="708"/>
        <w:rPr>
          <w:sz w:val="24"/>
        </w:rPr>
      </w:pPr>
      <w:r>
        <w:rPr>
          <w:sz w:val="24"/>
        </w:rPr>
        <w:t>Великая</w:t>
      </w:r>
      <w:r>
        <w:rPr>
          <w:spacing w:val="1"/>
          <w:sz w:val="24"/>
        </w:rPr>
        <w:t xml:space="preserve"> </w:t>
      </w:r>
      <w:r>
        <w:rPr>
          <w:sz w:val="24"/>
        </w:rPr>
        <w:t>Отечественная</w:t>
      </w:r>
      <w:r>
        <w:rPr>
          <w:spacing w:val="1"/>
          <w:sz w:val="24"/>
        </w:rPr>
        <w:t xml:space="preserve"> </w:t>
      </w:r>
      <w:r>
        <w:rPr>
          <w:sz w:val="24"/>
        </w:rPr>
        <w:t>война</w:t>
      </w:r>
      <w:r>
        <w:rPr>
          <w:spacing w:val="1"/>
          <w:sz w:val="24"/>
        </w:rPr>
        <w:t xml:space="preserve"> </w:t>
      </w:r>
      <w:r>
        <w:rPr>
          <w:sz w:val="24"/>
        </w:rPr>
        <w:t>1941—1945</w:t>
      </w:r>
      <w:r>
        <w:rPr>
          <w:spacing w:val="1"/>
          <w:sz w:val="24"/>
        </w:rPr>
        <w:t xml:space="preserve"> </w:t>
      </w:r>
      <w:r>
        <w:rPr>
          <w:sz w:val="24"/>
        </w:rPr>
        <w:t>гг.:</w:t>
      </w:r>
      <w:r>
        <w:rPr>
          <w:spacing w:val="1"/>
          <w:sz w:val="24"/>
        </w:rPr>
        <w:t xml:space="preserve"> </w:t>
      </w:r>
      <w:r>
        <w:rPr>
          <w:sz w:val="24"/>
        </w:rPr>
        <w:t>причины,</w:t>
      </w:r>
      <w:r>
        <w:rPr>
          <w:spacing w:val="1"/>
          <w:sz w:val="24"/>
        </w:rPr>
        <w:t xml:space="preserve"> </w:t>
      </w:r>
      <w:r>
        <w:rPr>
          <w:sz w:val="24"/>
        </w:rPr>
        <w:t>силы</w:t>
      </w:r>
      <w:r>
        <w:rPr>
          <w:spacing w:val="1"/>
          <w:sz w:val="24"/>
        </w:rPr>
        <w:t xml:space="preserve"> </w:t>
      </w:r>
      <w:r>
        <w:rPr>
          <w:sz w:val="24"/>
        </w:rPr>
        <w:t>сторон,</w:t>
      </w:r>
      <w:r>
        <w:rPr>
          <w:spacing w:val="1"/>
          <w:sz w:val="24"/>
        </w:rPr>
        <w:t xml:space="preserve"> </w:t>
      </w:r>
      <w:r>
        <w:rPr>
          <w:sz w:val="24"/>
        </w:rPr>
        <w:t>основные</w:t>
      </w:r>
      <w:r>
        <w:rPr>
          <w:spacing w:val="1"/>
          <w:sz w:val="24"/>
        </w:rPr>
        <w:t xml:space="preserve"> </w:t>
      </w:r>
      <w:r>
        <w:rPr>
          <w:sz w:val="24"/>
        </w:rPr>
        <w:t>операции.</w:t>
      </w:r>
      <w:r>
        <w:rPr>
          <w:spacing w:val="1"/>
          <w:sz w:val="24"/>
        </w:rPr>
        <w:t xml:space="preserve"> </w:t>
      </w:r>
      <w:r>
        <w:rPr>
          <w:sz w:val="24"/>
        </w:rPr>
        <w:t>Государство</w:t>
      </w:r>
      <w:r>
        <w:rPr>
          <w:spacing w:val="1"/>
          <w:sz w:val="24"/>
        </w:rPr>
        <w:t xml:space="preserve"> </w:t>
      </w:r>
      <w:r>
        <w:rPr>
          <w:sz w:val="24"/>
        </w:rPr>
        <w:t>и</w:t>
      </w:r>
      <w:r>
        <w:rPr>
          <w:spacing w:val="1"/>
          <w:sz w:val="24"/>
        </w:rPr>
        <w:t xml:space="preserve"> </w:t>
      </w:r>
      <w:r>
        <w:rPr>
          <w:sz w:val="24"/>
        </w:rPr>
        <w:t>общество</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войны,</w:t>
      </w:r>
      <w:r>
        <w:rPr>
          <w:spacing w:val="1"/>
          <w:sz w:val="24"/>
        </w:rPr>
        <w:t xml:space="preserve"> </w:t>
      </w:r>
      <w:r>
        <w:rPr>
          <w:sz w:val="24"/>
        </w:rPr>
        <w:t>массовый</w:t>
      </w:r>
      <w:r>
        <w:rPr>
          <w:spacing w:val="1"/>
          <w:sz w:val="24"/>
        </w:rPr>
        <w:t xml:space="preserve"> </w:t>
      </w:r>
      <w:r>
        <w:rPr>
          <w:sz w:val="24"/>
        </w:rPr>
        <w:t>героизм</w:t>
      </w:r>
      <w:r>
        <w:rPr>
          <w:spacing w:val="1"/>
          <w:sz w:val="24"/>
        </w:rPr>
        <w:t xml:space="preserve"> </w:t>
      </w:r>
      <w:r>
        <w:rPr>
          <w:sz w:val="24"/>
        </w:rPr>
        <w:t>советского</w:t>
      </w:r>
      <w:r>
        <w:rPr>
          <w:spacing w:val="1"/>
          <w:sz w:val="24"/>
        </w:rPr>
        <w:t xml:space="preserve"> </w:t>
      </w:r>
      <w:r>
        <w:rPr>
          <w:sz w:val="24"/>
        </w:rPr>
        <w:t>народа,</w:t>
      </w:r>
      <w:r>
        <w:rPr>
          <w:spacing w:val="1"/>
          <w:sz w:val="24"/>
        </w:rPr>
        <w:t xml:space="preserve"> </w:t>
      </w:r>
      <w:r>
        <w:rPr>
          <w:sz w:val="24"/>
        </w:rPr>
        <w:t>единство</w:t>
      </w:r>
      <w:r>
        <w:rPr>
          <w:spacing w:val="1"/>
          <w:sz w:val="24"/>
        </w:rPr>
        <w:t xml:space="preserve"> </w:t>
      </w:r>
      <w:r>
        <w:rPr>
          <w:sz w:val="24"/>
        </w:rPr>
        <w:t>фронта</w:t>
      </w:r>
      <w:r>
        <w:rPr>
          <w:spacing w:val="1"/>
          <w:sz w:val="24"/>
        </w:rPr>
        <w:t xml:space="preserve"> </w:t>
      </w:r>
      <w:r>
        <w:rPr>
          <w:sz w:val="24"/>
        </w:rPr>
        <w:t>и</w:t>
      </w:r>
      <w:r>
        <w:rPr>
          <w:spacing w:val="1"/>
          <w:sz w:val="24"/>
        </w:rPr>
        <w:t xml:space="preserve"> </w:t>
      </w:r>
      <w:r>
        <w:rPr>
          <w:sz w:val="24"/>
        </w:rPr>
        <w:t>тыла,</w:t>
      </w:r>
      <w:r>
        <w:rPr>
          <w:spacing w:val="1"/>
          <w:sz w:val="24"/>
        </w:rPr>
        <w:t xml:space="preserve"> </w:t>
      </w:r>
      <w:r>
        <w:rPr>
          <w:sz w:val="24"/>
        </w:rPr>
        <w:t>человек</w:t>
      </w:r>
      <w:r>
        <w:rPr>
          <w:spacing w:val="1"/>
          <w:sz w:val="24"/>
        </w:rPr>
        <w:t xml:space="preserve"> </w:t>
      </w:r>
      <w:r>
        <w:rPr>
          <w:sz w:val="24"/>
        </w:rPr>
        <w:t>на</w:t>
      </w:r>
      <w:r>
        <w:rPr>
          <w:spacing w:val="1"/>
          <w:sz w:val="24"/>
        </w:rPr>
        <w:t xml:space="preserve"> </w:t>
      </w:r>
      <w:r>
        <w:rPr>
          <w:sz w:val="24"/>
        </w:rPr>
        <w:t>войне.</w:t>
      </w:r>
      <w:r>
        <w:rPr>
          <w:spacing w:val="1"/>
          <w:sz w:val="24"/>
        </w:rPr>
        <w:t xml:space="preserve"> </w:t>
      </w:r>
      <w:r>
        <w:rPr>
          <w:sz w:val="24"/>
        </w:rPr>
        <w:t>Нацистский</w:t>
      </w:r>
      <w:r>
        <w:rPr>
          <w:spacing w:val="1"/>
          <w:sz w:val="24"/>
        </w:rPr>
        <w:t xml:space="preserve"> </w:t>
      </w:r>
      <w:r>
        <w:rPr>
          <w:sz w:val="24"/>
        </w:rPr>
        <w:t>оккупационный</w:t>
      </w:r>
      <w:r>
        <w:rPr>
          <w:spacing w:val="1"/>
          <w:sz w:val="24"/>
        </w:rPr>
        <w:t xml:space="preserve"> </w:t>
      </w:r>
      <w:r>
        <w:rPr>
          <w:sz w:val="24"/>
        </w:rPr>
        <w:t>режим,</w:t>
      </w:r>
      <w:r>
        <w:rPr>
          <w:spacing w:val="1"/>
          <w:sz w:val="24"/>
        </w:rPr>
        <w:t xml:space="preserve"> </w:t>
      </w:r>
      <w:r>
        <w:rPr>
          <w:sz w:val="24"/>
        </w:rPr>
        <w:t>зверства</w:t>
      </w:r>
      <w:r>
        <w:rPr>
          <w:spacing w:val="1"/>
          <w:sz w:val="24"/>
        </w:rPr>
        <w:t xml:space="preserve"> </w:t>
      </w:r>
      <w:r>
        <w:rPr>
          <w:sz w:val="24"/>
        </w:rPr>
        <w:t>захватчиков. Освободительная миссия Красной Армии. Победа над Японией. Решающий вклад</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Великую Победу.</w:t>
      </w:r>
      <w:r>
        <w:rPr>
          <w:spacing w:val="-1"/>
          <w:sz w:val="24"/>
        </w:rPr>
        <w:t xml:space="preserve"> </w:t>
      </w:r>
      <w:r>
        <w:rPr>
          <w:sz w:val="24"/>
        </w:rPr>
        <w:t>Защита памяти</w:t>
      </w:r>
      <w:r>
        <w:rPr>
          <w:spacing w:val="1"/>
          <w:sz w:val="24"/>
        </w:rPr>
        <w:t xml:space="preserve"> </w:t>
      </w:r>
      <w:r>
        <w:rPr>
          <w:sz w:val="24"/>
        </w:rPr>
        <w:t>о Великой</w:t>
      </w:r>
      <w:r>
        <w:rPr>
          <w:spacing w:val="-1"/>
          <w:sz w:val="24"/>
        </w:rPr>
        <w:t xml:space="preserve"> </w:t>
      </w:r>
      <w:r>
        <w:rPr>
          <w:sz w:val="24"/>
        </w:rPr>
        <w:t>Победе.</w:t>
      </w:r>
    </w:p>
    <w:p w:rsidR="00764468" w:rsidRDefault="004B2496" w:rsidP="0002280D">
      <w:pPr>
        <w:pStyle w:val="a9"/>
        <w:numPr>
          <w:ilvl w:val="0"/>
          <w:numId w:val="30"/>
        </w:numPr>
        <w:tabs>
          <w:tab w:val="left" w:pos="1301"/>
        </w:tabs>
        <w:ind w:left="1300"/>
        <w:rPr>
          <w:sz w:val="24"/>
        </w:rPr>
      </w:pPr>
      <w:r>
        <w:rPr>
          <w:sz w:val="24"/>
        </w:rPr>
        <w:t>СССР</w:t>
      </w:r>
      <w:r>
        <w:rPr>
          <w:spacing w:val="35"/>
          <w:sz w:val="24"/>
        </w:rPr>
        <w:t xml:space="preserve"> </w:t>
      </w:r>
      <w:r>
        <w:rPr>
          <w:sz w:val="24"/>
        </w:rPr>
        <w:t>в</w:t>
      </w:r>
      <w:r>
        <w:rPr>
          <w:spacing w:val="35"/>
          <w:sz w:val="24"/>
        </w:rPr>
        <w:t xml:space="preserve"> </w:t>
      </w:r>
      <w:r>
        <w:rPr>
          <w:sz w:val="24"/>
        </w:rPr>
        <w:t>1945—1991</w:t>
      </w:r>
      <w:r>
        <w:rPr>
          <w:spacing w:val="33"/>
          <w:sz w:val="24"/>
        </w:rPr>
        <w:t xml:space="preserve"> </w:t>
      </w:r>
      <w:r>
        <w:rPr>
          <w:sz w:val="24"/>
        </w:rPr>
        <w:t>гг.</w:t>
      </w:r>
      <w:r>
        <w:rPr>
          <w:spacing w:val="35"/>
          <w:sz w:val="24"/>
        </w:rPr>
        <w:t xml:space="preserve"> </w:t>
      </w:r>
      <w:r>
        <w:rPr>
          <w:sz w:val="24"/>
        </w:rPr>
        <w:t>Экономические</w:t>
      </w:r>
      <w:r>
        <w:rPr>
          <w:spacing w:val="35"/>
          <w:sz w:val="24"/>
        </w:rPr>
        <w:t xml:space="preserve"> </w:t>
      </w:r>
      <w:r>
        <w:rPr>
          <w:sz w:val="24"/>
        </w:rPr>
        <w:t>развитие</w:t>
      </w:r>
      <w:r>
        <w:rPr>
          <w:spacing w:val="34"/>
          <w:sz w:val="24"/>
        </w:rPr>
        <w:t xml:space="preserve"> </w:t>
      </w:r>
      <w:r>
        <w:rPr>
          <w:sz w:val="24"/>
        </w:rPr>
        <w:t>и</w:t>
      </w:r>
      <w:r>
        <w:rPr>
          <w:spacing w:val="37"/>
          <w:sz w:val="24"/>
        </w:rPr>
        <w:t xml:space="preserve"> </w:t>
      </w:r>
      <w:r>
        <w:rPr>
          <w:sz w:val="24"/>
        </w:rPr>
        <w:t>реформы.</w:t>
      </w:r>
      <w:r>
        <w:rPr>
          <w:spacing w:val="35"/>
          <w:sz w:val="24"/>
        </w:rPr>
        <w:t xml:space="preserve"> </w:t>
      </w:r>
      <w:r>
        <w:rPr>
          <w:sz w:val="24"/>
        </w:rPr>
        <w:t>Политическая</w:t>
      </w:r>
      <w:r>
        <w:rPr>
          <w:spacing w:val="35"/>
          <w:sz w:val="24"/>
        </w:rPr>
        <w:t xml:space="preserve"> </w:t>
      </w:r>
      <w:r>
        <w:rPr>
          <w:sz w:val="24"/>
        </w:rPr>
        <w:t>система</w:t>
      </w:r>
    </w:p>
    <w:p w:rsidR="00764468" w:rsidRDefault="004B2496">
      <w:pPr>
        <w:pStyle w:val="a5"/>
        <w:ind w:right="356" w:firstLine="0"/>
      </w:pPr>
      <w:r>
        <w:t>«развитого социализма». Развитие науки, образования, культуры. Холодная война и внешняя</w:t>
      </w:r>
      <w:r>
        <w:rPr>
          <w:spacing w:val="1"/>
        </w:rPr>
        <w:t xml:space="preserve"> </w:t>
      </w:r>
      <w:r>
        <w:t>политика.</w:t>
      </w:r>
      <w:r>
        <w:rPr>
          <w:spacing w:val="-2"/>
        </w:rPr>
        <w:t xml:space="preserve"> </w:t>
      </w:r>
      <w:r>
        <w:t>СССР</w:t>
      </w:r>
      <w:r>
        <w:rPr>
          <w:spacing w:val="-3"/>
        </w:rPr>
        <w:t xml:space="preserve"> </w:t>
      </w:r>
      <w:r>
        <w:t>и</w:t>
      </w:r>
      <w:r>
        <w:rPr>
          <w:spacing w:val="-1"/>
        </w:rPr>
        <w:t xml:space="preserve"> </w:t>
      </w:r>
      <w:r>
        <w:t>мировая</w:t>
      </w:r>
      <w:r>
        <w:rPr>
          <w:spacing w:val="-1"/>
        </w:rPr>
        <w:t xml:space="preserve"> </w:t>
      </w:r>
      <w:r>
        <w:t>социалистическая</w:t>
      </w:r>
      <w:r>
        <w:rPr>
          <w:spacing w:val="-2"/>
        </w:rPr>
        <w:t xml:space="preserve"> </w:t>
      </w:r>
      <w:r>
        <w:t>система.</w:t>
      </w:r>
      <w:r>
        <w:rPr>
          <w:spacing w:val="-1"/>
        </w:rPr>
        <w:t xml:space="preserve"> </w:t>
      </w:r>
      <w:r>
        <w:t>Причины</w:t>
      </w:r>
      <w:r>
        <w:rPr>
          <w:spacing w:val="-1"/>
        </w:rPr>
        <w:t xml:space="preserve"> </w:t>
      </w:r>
      <w:r>
        <w:t>распада</w:t>
      </w:r>
      <w:r>
        <w:rPr>
          <w:spacing w:val="-2"/>
        </w:rPr>
        <w:t xml:space="preserve"> </w:t>
      </w:r>
      <w:r>
        <w:t>Советского</w:t>
      </w:r>
      <w:r>
        <w:rPr>
          <w:spacing w:val="-2"/>
        </w:rPr>
        <w:t xml:space="preserve"> </w:t>
      </w:r>
      <w:r>
        <w:t>Союза.</w:t>
      </w:r>
    </w:p>
    <w:p w:rsidR="00764468" w:rsidRDefault="004B2496" w:rsidP="0002280D">
      <w:pPr>
        <w:pStyle w:val="a9"/>
        <w:numPr>
          <w:ilvl w:val="0"/>
          <w:numId w:val="30"/>
        </w:numPr>
        <w:tabs>
          <w:tab w:val="left" w:pos="1301"/>
        </w:tabs>
        <w:ind w:right="344" w:firstLine="708"/>
        <w:rPr>
          <w:sz w:val="24"/>
        </w:rPr>
      </w:pPr>
      <w:r>
        <w:rPr>
          <w:sz w:val="24"/>
        </w:rPr>
        <w:t>Российская</w:t>
      </w:r>
      <w:r>
        <w:rPr>
          <w:spacing w:val="1"/>
          <w:sz w:val="24"/>
        </w:rPr>
        <w:t xml:space="preserve"> </w:t>
      </w:r>
      <w:r>
        <w:rPr>
          <w:sz w:val="24"/>
        </w:rPr>
        <w:t>Федерация</w:t>
      </w:r>
      <w:r>
        <w:rPr>
          <w:spacing w:val="1"/>
          <w:sz w:val="24"/>
        </w:rPr>
        <w:t xml:space="preserve"> </w:t>
      </w:r>
      <w:r>
        <w:rPr>
          <w:sz w:val="24"/>
        </w:rPr>
        <w:t>в</w:t>
      </w:r>
      <w:r>
        <w:rPr>
          <w:spacing w:val="1"/>
          <w:sz w:val="24"/>
        </w:rPr>
        <w:t xml:space="preserve"> </w:t>
      </w:r>
      <w:r>
        <w:rPr>
          <w:sz w:val="24"/>
        </w:rPr>
        <w:t>1992—2022</w:t>
      </w:r>
      <w:r>
        <w:rPr>
          <w:spacing w:val="1"/>
          <w:sz w:val="24"/>
        </w:rPr>
        <w:t xml:space="preserve"> </w:t>
      </w:r>
      <w:r>
        <w:rPr>
          <w:sz w:val="24"/>
        </w:rPr>
        <w:t>гг.</w:t>
      </w:r>
      <w:r>
        <w:rPr>
          <w:spacing w:val="1"/>
          <w:sz w:val="24"/>
        </w:rPr>
        <w:t xml:space="preserve"> </w:t>
      </w:r>
      <w:r>
        <w:rPr>
          <w:sz w:val="24"/>
        </w:rPr>
        <w:t>Становление</w:t>
      </w:r>
      <w:r>
        <w:rPr>
          <w:spacing w:val="1"/>
          <w:sz w:val="24"/>
        </w:rPr>
        <w:t xml:space="preserve"> </w:t>
      </w:r>
      <w:r>
        <w:rPr>
          <w:sz w:val="24"/>
        </w:rPr>
        <w:t>новой</w:t>
      </w:r>
      <w:r>
        <w:rPr>
          <w:spacing w:val="1"/>
          <w:sz w:val="24"/>
        </w:rPr>
        <w:t xml:space="preserve"> </w:t>
      </w:r>
      <w:r>
        <w:rPr>
          <w:sz w:val="24"/>
        </w:rPr>
        <w:t>России.</w:t>
      </w:r>
      <w:r>
        <w:rPr>
          <w:spacing w:val="1"/>
          <w:sz w:val="24"/>
        </w:rPr>
        <w:t xml:space="preserve"> </w:t>
      </w:r>
      <w:r>
        <w:rPr>
          <w:sz w:val="24"/>
        </w:rPr>
        <w:t>Возрождение</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как</w:t>
      </w:r>
      <w:r>
        <w:rPr>
          <w:spacing w:val="1"/>
          <w:sz w:val="24"/>
        </w:rPr>
        <w:t xml:space="preserve"> </w:t>
      </w:r>
      <w:r>
        <w:rPr>
          <w:sz w:val="24"/>
        </w:rPr>
        <w:t>великой</w:t>
      </w:r>
      <w:r>
        <w:rPr>
          <w:spacing w:val="1"/>
          <w:sz w:val="24"/>
        </w:rPr>
        <w:t xml:space="preserve"> </w:t>
      </w:r>
      <w:r>
        <w:rPr>
          <w:sz w:val="24"/>
        </w:rPr>
        <w:t>державы</w:t>
      </w:r>
      <w:r>
        <w:rPr>
          <w:spacing w:val="1"/>
          <w:sz w:val="24"/>
        </w:rPr>
        <w:t xml:space="preserve"> </w:t>
      </w:r>
      <w:r>
        <w:rPr>
          <w:sz w:val="24"/>
        </w:rPr>
        <w:t>в</w:t>
      </w:r>
      <w:r>
        <w:rPr>
          <w:spacing w:val="1"/>
          <w:sz w:val="24"/>
        </w:rPr>
        <w:t xml:space="preserve"> </w:t>
      </w:r>
      <w:r>
        <w:rPr>
          <w:sz w:val="24"/>
        </w:rPr>
        <w:t>ХХI</w:t>
      </w:r>
      <w:r>
        <w:rPr>
          <w:spacing w:val="1"/>
          <w:sz w:val="24"/>
        </w:rPr>
        <w:t xml:space="preserve"> </w:t>
      </w:r>
      <w:r>
        <w:rPr>
          <w:sz w:val="24"/>
        </w:rPr>
        <w:t>в.</w:t>
      </w:r>
      <w:r>
        <w:rPr>
          <w:spacing w:val="1"/>
          <w:sz w:val="24"/>
        </w:rPr>
        <w:t xml:space="preserve"> </w:t>
      </w:r>
      <w:r>
        <w:rPr>
          <w:sz w:val="24"/>
        </w:rPr>
        <w:t>Экономическая</w:t>
      </w:r>
      <w:r>
        <w:rPr>
          <w:spacing w:val="1"/>
          <w:sz w:val="24"/>
        </w:rPr>
        <w:t xml:space="preserve"> </w:t>
      </w:r>
      <w:r>
        <w:rPr>
          <w:sz w:val="24"/>
        </w:rPr>
        <w:t>и</w:t>
      </w:r>
      <w:r>
        <w:rPr>
          <w:spacing w:val="1"/>
          <w:sz w:val="24"/>
        </w:rPr>
        <w:t xml:space="preserve"> </w:t>
      </w:r>
      <w:r>
        <w:rPr>
          <w:sz w:val="24"/>
        </w:rPr>
        <w:t>социальная</w:t>
      </w:r>
      <w:r>
        <w:rPr>
          <w:spacing w:val="1"/>
          <w:sz w:val="24"/>
        </w:rPr>
        <w:t xml:space="preserve"> </w:t>
      </w:r>
      <w:r>
        <w:rPr>
          <w:sz w:val="24"/>
        </w:rPr>
        <w:t>модернизация.</w:t>
      </w:r>
      <w:r>
        <w:rPr>
          <w:spacing w:val="1"/>
          <w:sz w:val="24"/>
        </w:rPr>
        <w:t xml:space="preserve"> </w:t>
      </w:r>
      <w:r>
        <w:rPr>
          <w:sz w:val="24"/>
        </w:rPr>
        <w:t>Культурное</w:t>
      </w:r>
      <w:r>
        <w:rPr>
          <w:spacing w:val="1"/>
          <w:sz w:val="24"/>
        </w:rPr>
        <w:t xml:space="preserve"> </w:t>
      </w:r>
      <w:r>
        <w:rPr>
          <w:sz w:val="24"/>
        </w:rPr>
        <w:t>пространство</w:t>
      </w:r>
      <w:r>
        <w:rPr>
          <w:spacing w:val="1"/>
          <w:sz w:val="24"/>
        </w:rPr>
        <w:t xml:space="preserve"> </w:t>
      </w:r>
      <w:r>
        <w:rPr>
          <w:sz w:val="24"/>
        </w:rPr>
        <w:t>и</w:t>
      </w:r>
      <w:r>
        <w:rPr>
          <w:spacing w:val="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Укрепление</w:t>
      </w:r>
      <w:r>
        <w:rPr>
          <w:spacing w:val="1"/>
          <w:sz w:val="24"/>
        </w:rPr>
        <w:t xml:space="preserve"> </w:t>
      </w:r>
      <w:r>
        <w:rPr>
          <w:sz w:val="24"/>
        </w:rPr>
        <w:t>обороноспособности.</w:t>
      </w:r>
      <w:r>
        <w:rPr>
          <w:spacing w:val="1"/>
          <w:sz w:val="24"/>
        </w:rPr>
        <w:t xml:space="preserve"> </w:t>
      </w:r>
      <w:r>
        <w:rPr>
          <w:sz w:val="24"/>
        </w:rPr>
        <w:t>Воссоединение</w:t>
      </w:r>
      <w:r>
        <w:rPr>
          <w:spacing w:val="1"/>
          <w:sz w:val="24"/>
        </w:rPr>
        <w:t xml:space="preserve"> </w:t>
      </w:r>
      <w:r>
        <w:rPr>
          <w:sz w:val="24"/>
        </w:rPr>
        <w:t>с</w:t>
      </w:r>
      <w:r>
        <w:rPr>
          <w:spacing w:val="1"/>
          <w:sz w:val="24"/>
        </w:rPr>
        <w:t xml:space="preserve"> </w:t>
      </w:r>
      <w:r>
        <w:rPr>
          <w:sz w:val="24"/>
        </w:rPr>
        <w:t>Крымом</w:t>
      </w:r>
      <w:r>
        <w:rPr>
          <w:spacing w:val="1"/>
          <w:sz w:val="24"/>
        </w:rPr>
        <w:t xml:space="preserve"> </w:t>
      </w:r>
      <w:r>
        <w:rPr>
          <w:sz w:val="24"/>
        </w:rPr>
        <w:t>и</w:t>
      </w:r>
      <w:r>
        <w:rPr>
          <w:spacing w:val="1"/>
          <w:sz w:val="24"/>
        </w:rPr>
        <w:t xml:space="preserve"> </w:t>
      </w:r>
      <w:r>
        <w:rPr>
          <w:sz w:val="24"/>
        </w:rPr>
        <w:t>Севастополем.</w:t>
      </w:r>
      <w:r>
        <w:rPr>
          <w:spacing w:val="1"/>
          <w:sz w:val="24"/>
        </w:rPr>
        <w:t xml:space="preserve"> </w:t>
      </w:r>
      <w:r>
        <w:rPr>
          <w:sz w:val="24"/>
        </w:rPr>
        <w:t>Специальная</w:t>
      </w:r>
      <w:r>
        <w:rPr>
          <w:spacing w:val="1"/>
          <w:sz w:val="24"/>
        </w:rPr>
        <w:t xml:space="preserve"> </w:t>
      </w:r>
      <w:r>
        <w:rPr>
          <w:sz w:val="24"/>
        </w:rPr>
        <w:t>военная</w:t>
      </w:r>
      <w:r>
        <w:rPr>
          <w:spacing w:val="1"/>
          <w:sz w:val="24"/>
        </w:rPr>
        <w:t xml:space="preserve"> </w:t>
      </w:r>
      <w:r>
        <w:rPr>
          <w:sz w:val="24"/>
        </w:rPr>
        <w:lastRenderedPageBreak/>
        <w:t>операция.</w:t>
      </w:r>
      <w:r>
        <w:rPr>
          <w:spacing w:val="-1"/>
          <w:sz w:val="24"/>
        </w:rPr>
        <w:t xml:space="preserve"> </w:t>
      </w:r>
      <w:r>
        <w:rPr>
          <w:sz w:val="24"/>
        </w:rPr>
        <w:t>Место России в</w:t>
      </w:r>
      <w:r>
        <w:rPr>
          <w:spacing w:val="-1"/>
          <w:sz w:val="24"/>
        </w:rPr>
        <w:t xml:space="preserve"> </w:t>
      </w:r>
      <w:r>
        <w:rPr>
          <w:sz w:val="24"/>
        </w:rPr>
        <w:t>современном</w:t>
      </w:r>
      <w:r>
        <w:rPr>
          <w:spacing w:val="-1"/>
          <w:sz w:val="24"/>
        </w:rPr>
        <w:t xml:space="preserve"> </w:t>
      </w:r>
      <w:r>
        <w:rPr>
          <w:sz w:val="24"/>
        </w:rPr>
        <w:t>мире.</w:t>
      </w:r>
    </w:p>
    <w:p w:rsidR="00764468" w:rsidRDefault="004B2496">
      <w:pPr>
        <w:pStyle w:val="a5"/>
        <w:spacing w:before="1"/>
        <w:ind w:left="1041" w:firstLine="0"/>
      </w:pPr>
      <w:r>
        <w:t>Предметные</w:t>
      </w:r>
      <w:r>
        <w:rPr>
          <w:spacing w:val="-6"/>
        </w:rPr>
        <w:t xml:space="preserve"> </w:t>
      </w:r>
      <w:r>
        <w:t>результаты</w:t>
      </w:r>
      <w:r>
        <w:rPr>
          <w:spacing w:val="-3"/>
        </w:rPr>
        <w:t xml:space="preserve"> </w:t>
      </w:r>
      <w:r>
        <w:t>освоения</w:t>
      </w:r>
      <w:r>
        <w:rPr>
          <w:spacing w:val="-3"/>
        </w:rPr>
        <w:t xml:space="preserve"> </w:t>
      </w:r>
      <w:r>
        <w:t>базового</w:t>
      </w:r>
      <w:r>
        <w:rPr>
          <w:spacing w:val="-3"/>
        </w:rPr>
        <w:t xml:space="preserve"> </w:t>
      </w:r>
      <w:r>
        <w:t>учебного</w:t>
      </w:r>
      <w:r>
        <w:rPr>
          <w:spacing w:val="-3"/>
        </w:rPr>
        <w:t xml:space="preserve"> </w:t>
      </w:r>
      <w:r>
        <w:t>курса</w:t>
      </w:r>
      <w:r>
        <w:rPr>
          <w:spacing w:val="-1"/>
        </w:rPr>
        <w:t xml:space="preserve"> </w:t>
      </w:r>
      <w:r>
        <w:t>«Всеобщая</w:t>
      </w:r>
      <w:r>
        <w:rPr>
          <w:spacing w:val="-3"/>
        </w:rPr>
        <w:t xml:space="preserve"> </w:t>
      </w:r>
      <w:r>
        <w:t>история»:</w:t>
      </w:r>
    </w:p>
    <w:p w:rsidR="00764468" w:rsidRDefault="004B2496" w:rsidP="0002280D">
      <w:pPr>
        <w:pStyle w:val="a9"/>
        <w:numPr>
          <w:ilvl w:val="0"/>
          <w:numId w:val="29"/>
        </w:numPr>
        <w:tabs>
          <w:tab w:val="left" w:pos="1301"/>
        </w:tabs>
        <w:ind w:right="347" w:firstLine="708"/>
        <w:rPr>
          <w:sz w:val="24"/>
        </w:rPr>
      </w:pPr>
      <w:r>
        <w:rPr>
          <w:sz w:val="24"/>
        </w:rPr>
        <w:t>Мир накануне Первой мировой войны. Первая мировая война: причины, участники,</w:t>
      </w:r>
      <w:r>
        <w:rPr>
          <w:spacing w:val="1"/>
          <w:sz w:val="24"/>
        </w:rPr>
        <w:t xml:space="preserve"> </w:t>
      </w:r>
      <w:r>
        <w:rPr>
          <w:sz w:val="24"/>
        </w:rPr>
        <w:t>основные</w:t>
      </w:r>
      <w:r>
        <w:rPr>
          <w:spacing w:val="-3"/>
          <w:sz w:val="24"/>
        </w:rPr>
        <w:t xml:space="preserve"> </w:t>
      </w:r>
      <w:r>
        <w:rPr>
          <w:sz w:val="24"/>
        </w:rPr>
        <w:t>события, результаты. Власть</w:t>
      </w:r>
      <w:r>
        <w:rPr>
          <w:spacing w:val="1"/>
          <w:sz w:val="24"/>
        </w:rPr>
        <w:t xml:space="preserve"> </w:t>
      </w:r>
      <w:r>
        <w:rPr>
          <w:sz w:val="24"/>
        </w:rPr>
        <w:t>и общество.</w:t>
      </w:r>
    </w:p>
    <w:p w:rsidR="00764468" w:rsidRDefault="004B2496" w:rsidP="0002280D">
      <w:pPr>
        <w:pStyle w:val="a9"/>
        <w:numPr>
          <w:ilvl w:val="0"/>
          <w:numId w:val="29"/>
        </w:numPr>
        <w:tabs>
          <w:tab w:val="left" w:pos="1301"/>
        </w:tabs>
        <w:ind w:right="350" w:firstLine="708"/>
        <w:rPr>
          <w:sz w:val="24"/>
        </w:rPr>
      </w:pPr>
      <w:r>
        <w:rPr>
          <w:sz w:val="24"/>
        </w:rPr>
        <w:t>Межвоенный</w:t>
      </w:r>
      <w:r>
        <w:rPr>
          <w:spacing w:val="1"/>
          <w:sz w:val="24"/>
        </w:rPr>
        <w:t xml:space="preserve"> </w:t>
      </w:r>
      <w:r>
        <w:rPr>
          <w:sz w:val="24"/>
        </w:rPr>
        <w:t>период.</w:t>
      </w:r>
      <w:r>
        <w:rPr>
          <w:spacing w:val="1"/>
          <w:sz w:val="24"/>
        </w:rPr>
        <w:t xml:space="preserve"> </w:t>
      </w:r>
      <w:r>
        <w:rPr>
          <w:sz w:val="24"/>
        </w:rPr>
        <w:t>Революционная</w:t>
      </w:r>
      <w:r>
        <w:rPr>
          <w:spacing w:val="1"/>
          <w:sz w:val="24"/>
        </w:rPr>
        <w:t xml:space="preserve"> </w:t>
      </w:r>
      <w:r>
        <w:rPr>
          <w:sz w:val="24"/>
        </w:rPr>
        <w:t>волна.</w:t>
      </w:r>
      <w:r>
        <w:rPr>
          <w:spacing w:val="1"/>
          <w:sz w:val="24"/>
        </w:rPr>
        <w:t xml:space="preserve"> </w:t>
      </w:r>
      <w:r>
        <w:rPr>
          <w:sz w:val="24"/>
        </w:rPr>
        <w:t>Версальско-Вашингтонская</w:t>
      </w:r>
      <w:r>
        <w:rPr>
          <w:spacing w:val="1"/>
          <w:sz w:val="24"/>
        </w:rPr>
        <w:t xml:space="preserve"> </w:t>
      </w:r>
      <w:r>
        <w:rPr>
          <w:sz w:val="24"/>
        </w:rPr>
        <w:t>система.</w:t>
      </w:r>
      <w:r>
        <w:rPr>
          <w:spacing w:val="1"/>
          <w:sz w:val="24"/>
        </w:rPr>
        <w:t xml:space="preserve"> </w:t>
      </w:r>
      <w:r>
        <w:rPr>
          <w:sz w:val="24"/>
        </w:rPr>
        <w:t>Страны мира в 1920-е гг. Великая депрессия и ее проявления в различных странах. «Новый</w:t>
      </w:r>
      <w:r>
        <w:rPr>
          <w:spacing w:val="1"/>
          <w:sz w:val="24"/>
        </w:rPr>
        <w:t xml:space="preserve"> </w:t>
      </w:r>
      <w:r>
        <w:rPr>
          <w:sz w:val="24"/>
        </w:rPr>
        <w:t>курс» в США. Германский нацизм. Народный фронт. Политика «умиротворения агрессора».</w:t>
      </w:r>
      <w:r>
        <w:rPr>
          <w:spacing w:val="1"/>
          <w:sz w:val="24"/>
        </w:rPr>
        <w:t xml:space="preserve"> </w:t>
      </w:r>
      <w:r>
        <w:rPr>
          <w:sz w:val="24"/>
        </w:rPr>
        <w:t>Культурное</w:t>
      </w:r>
      <w:r>
        <w:rPr>
          <w:spacing w:val="-2"/>
          <w:sz w:val="24"/>
        </w:rPr>
        <w:t xml:space="preserve"> </w:t>
      </w:r>
      <w:r>
        <w:rPr>
          <w:sz w:val="24"/>
        </w:rPr>
        <w:t>развитие.</w:t>
      </w:r>
    </w:p>
    <w:p w:rsidR="00764468" w:rsidRDefault="004B2496" w:rsidP="0002280D">
      <w:pPr>
        <w:pStyle w:val="a9"/>
        <w:numPr>
          <w:ilvl w:val="0"/>
          <w:numId w:val="29"/>
        </w:numPr>
        <w:tabs>
          <w:tab w:val="left" w:pos="1301"/>
        </w:tabs>
        <w:ind w:left="1300"/>
        <w:rPr>
          <w:sz w:val="24"/>
        </w:rPr>
      </w:pPr>
      <w:r>
        <w:rPr>
          <w:sz w:val="24"/>
        </w:rPr>
        <w:t>Вторая</w:t>
      </w:r>
      <w:r>
        <w:rPr>
          <w:spacing w:val="-3"/>
          <w:sz w:val="24"/>
        </w:rPr>
        <w:t xml:space="preserve"> </w:t>
      </w:r>
      <w:r>
        <w:rPr>
          <w:sz w:val="24"/>
        </w:rPr>
        <w:t>мировая</w:t>
      </w:r>
      <w:r>
        <w:rPr>
          <w:spacing w:val="-2"/>
          <w:sz w:val="24"/>
        </w:rPr>
        <w:t xml:space="preserve"> </w:t>
      </w:r>
      <w:r>
        <w:rPr>
          <w:sz w:val="24"/>
        </w:rPr>
        <w:t>война:</w:t>
      </w:r>
      <w:r>
        <w:rPr>
          <w:spacing w:val="-2"/>
          <w:sz w:val="24"/>
        </w:rPr>
        <w:t xml:space="preserve"> </w:t>
      </w:r>
      <w:r>
        <w:rPr>
          <w:sz w:val="24"/>
        </w:rPr>
        <w:t>причины,</w:t>
      </w:r>
      <w:r>
        <w:rPr>
          <w:spacing w:val="-2"/>
          <w:sz w:val="24"/>
        </w:rPr>
        <w:t xml:space="preserve"> </w:t>
      </w:r>
      <w:r>
        <w:rPr>
          <w:sz w:val="24"/>
        </w:rPr>
        <w:t>участники,</w:t>
      </w:r>
      <w:r>
        <w:rPr>
          <w:spacing w:val="-5"/>
          <w:sz w:val="24"/>
        </w:rPr>
        <w:t xml:space="preserve"> </w:t>
      </w:r>
      <w:r>
        <w:rPr>
          <w:sz w:val="24"/>
        </w:rPr>
        <w:t>основные</w:t>
      </w:r>
      <w:r>
        <w:rPr>
          <w:spacing w:val="-4"/>
          <w:sz w:val="24"/>
        </w:rPr>
        <w:t xml:space="preserve"> </w:t>
      </w:r>
      <w:r>
        <w:rPr>
          <w:sz w:val="24"/>
        </w:rPr>
        <w:t>сражения,</w:t>
      </w:r>
      <w:r>
        <w:rPr>
          <w:spacing w:val="-2"/>
          <w:sz w:val="24"/>
        </w:rPr>
        <w:t xml:space="preserve"> </w:t>
      </w:r>
      <w:r>
        <w:rPr>
          <w:sz w:val="24"/>
        </w:rPr>
        <w:t>итоги.</w:t>
      </w:r>
    </w:p>
    <w:p w:rsidR="00764468" w:rsidRDefault="004B2496" w:rsidP="0002280D">
      <w:pPr>
        <w:pStyle w:val="a9"/>
        <w:numPr>
          <w:ilvl w:val="0"/>
          <w:numId w:val="29"/>
        </w:numPr>
        <w:tabs>
          <w:tab w:val="left" w:pos="1301"/>
        </w:tabs>
        <w:ind w:left="1300"/>
        <w:rPr>
          <w:sz w:val="24"/>
        </w:rPr>
      </w:pPr>
      <w:r>
        <w:rPr>
          <w:sz w:val="24"/>
        </w:rPr>
        <w:t>Власть</w:t>
      </w:r>
      <w:r>
        <w:rPr>
          <w:spacing w:val="-2"/>
          <w:sz w:val="24"/>
        </w:rPr>
        <w:t xml:space="preserve"> </w:t>
      </w:r>
      <w:r>
        <w:rPr>
          <w:sz w:val="24"/>
        </w:rPr>
        <w:t>и</w:t>
      </w:r>
      <w:r>
        <w:rPr>
          <w:spacing w:val="-2"/>
          <w:sz w:val="24"/>
        </w:rPr>
        <w:t xml:space="preserve"> </w:t>
      </w:r>
      <w:r>
        <w:rPr>
          <w:sz w:val="24"/>
        </w:rPr>
        <w:t>общество</w:t>
      </w:r>
      <w:r>
        <w:rPr>
          <w:spacing w:val="-2"/>
          <w:sz w:val="24"/>
        </w:rPr>
        <w:t xml:space="preserve"> </w:t>
      </w:r>
      <w:r>
        <w:rPr>
          <w:sz w:val="24"/>
        </w:rPr>
        <w:t>в</w:t>
      </w:r>
      <w:r>
        <w:rPr>
          <w:spacing w:val="-3"/>
          <w:sz w:val="24"/>
        </w:rPr>
        <w:t xml:space="preserve"> </w:t>
      </w:r>
      <w:r>
        <w:rPr>
          <w:sz w:val="24"/>
        </w:rPr>
        <w:t>годы</w:t>
      </w:r>
      <w:r>
        <w:rPr>
          <w:spacing w:val="-3"/>
          <w:sz w:val="24"/>
        </w:rPr>
        <w:t xml:space="preserve"> </w:t>
      </w:r>
      <w:r>
        <w:rPr>
          <w:sz w:val="24"/>
        </w:rPr>
        <w:t>войны.</w:t>
      </w:r>
      <w:r>
        <w:rPr>
          <w:spacing w:val="-2"/>
          <w:sz w:val="24"/>
        </w:rPr>
        <w:t xml:space="preserve"> </w:t>
      </w:r>
      <w:r>
        <w:rPr>
          <w:sz w:val="24"/>
        </w:rPr>
        <w:t>Решающий</w:t>
      </w:r>
      <w:r>
        <w:rPr>
          <w:spacing w:val="-2"/>
          <w:sz w:val="24"/>
        </w:rPr>
        <w:t xml:space="preserve"> </w:t>
      </w:r>
      <w:r>
        <w:rPr>
          <w:sz w:val="24"/>
        </w:rPr>
        <w:t>вклад</w:t>
      </w:r>
      <w:r>
        <w:rPr>
          <w:spacing w:val="-2"/>
          <w:sz w:val="24"/>
        </w:rPr>
        <w:t xml:space="preserve"> </w:t>
      </w:r>
      <w:r>
        <w:rPr>
          <w:sz w:val="24"/>
        </w:rPr>
        <w:t>СССР</w:t>
      </w:r>
      <w:r>
        <w:rPr>
          <w:spacing w:val="-2"/>
          <w:sz w:val="24"/>
        </w:rPr>
        <w:t xml:space="preserve"> </w:t>
      </w:r>
      <w:r>
        <w:rPr>
          <w:sz w:val="24"/>
        </w:rPr>
        <w:t>в</w:t>
      </w:r>
      <w:r>
        <w:rPr>
          <w:spacing w:val="-3"/>
          <w:sz w:val="24"/>
        </w:rPr>
        <w:t xml:space="preserve"> </w:t>
      </w:r>
      <w:r>
        <w:rPr>
          <w:sz w:val="24"/>
        </w:rPr>
        <w:t>Победу.</w:t>
      </w:r>
    </w:p>
    <w:p w:rsidR="00764468" w:rsidRDefault="004B2496" w:rsidP="0002280D">
      <w:pPr>
        <w:pStyle w:val="a9"/>
        <w:numPr>
          <w:ilvl w:val="0"/>
          <w:numId w:val="29"/>
        </w:numPr>
        <w:tabs>
          <w:tab w:val="left" w:pos="1301"/>
        </w:tabs>
        <w:ind w:right="348" w:firstLine="708"/>
        <w:rPr>
          <w:sz w:val="24"/>
        </w:rPr>
      </w:pPr>
      <w:r>
        <w:rPr>
          <w:sz w:val="24"/>
        </w:rPr>
        <w:t>Послевоенные</w:t>
      </w:r>
      <w:r>
        <w:rPr>
          <w:spacing w:val="1"/>
          <w:sz w:val="24"/>
        </w:rPr>
        <w:t xml:space="preserve"> </w:t>
      </w:r>
      <w:r>
        <w:rPr>
          <w:sz w:val="24"/>
        </w:rPr>
        <w:t>перемены</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Холодная</w:t>
      </w:r>
      <w:r>
        <w:rPr>
          <w:spacing w:val="1"/>
          <w:sz w:val="24"/>
        </w:rPr>
        <w:t xml:space="preserve"> </w:t>
      </w:r>
      <w:r>
        <w:rPr>
          <w:sz w:val="24"/>
        </w:rPr>
        <w:t>война.</w:t>
      </w:r>
      <w:r>
        <w:rPr>
          <w:spacing w:val="1"/>
          <w:sz w:val="24"/>
        </w:rPr>
        <w:t xml:space="preserve"> </w:t>
      </w:r>
      <w:r>
        <w:rPr>
          <w:sz w:val="24"/>
        </w:rPr>
        <w:t>Мировая</w:t>
      </w:r>
      <w:r>
        <w:rPr>
          <w:spacing w:val="1"/>
          <w:sz w:val="24"/>
        </w:rPr>
        <w:t xml:space="preserve"> </w:t>
      </w:r>
      <w:r>
        <w:rPr>
          <w:sz w:val="24"/>
        </w:rPr>
        <w:t>система</w:t>
      </w:r>
      <w:r>
        <w:rPr>
          <w:spacing w:val="1"/>
          <w:sz w:val="24"/>
        </w:rPr>
        <w:t xml:space="preserve"> </w:t>
      </w:r>
      <w:r>
        <w:rPr>
          <w:sz w:val="24"/>
        </w:rPr>
        <w:t>социализма.</w:t>
      </w:r>
      <w:r>
        <w:rPr>
          <w:spacing w:val="1"/>
          <w:sz w:val="24"/>
        </w:rPr>
        <w:t xml:space="preserve"> </w:t>
      </w:r>
      <w:r>
        <w:rPr>
          <w:sz w:val="24"/>
        </w:rPr>
        <w:t>Экономические и политические изменения в странах Запада. Распад колониальных империй.</w:t>
      </w:r>
      <w:r>
        <w:rPr>
          <w:spacing w:val="1"/>
          <w:sz w:val="24"/>
        </w:rPr>
        <w:t xml:space="preserve"> </w:t>
      </w:r>
      <w:r>
        <w:rPr>
          <w:sz w:val="24"/>
        </w:rPr>
        <w:t>Развитие</w:t>
      </w:r>
      <w:r>
        <w:rPr>
          <w:spacing w:val="1"/>
          <w:sz w:val="24"/>
        </w:rPr>
        <w:t xml:space="preserve"> </w:t>
      </w:r>
      <w:r>
        <w:rPr>
          <w:sz w:val="24"/>
        </w:rPr>
        <w:t>стран</w:t>
      </w:r>
      <w:r>
        <w:rPr>
          <w:spacing w:val="1"/>
          <w:sz w:val="24"/>
        </w:rPr>
        <w:t xml:space="preserve"> </w:t>
      </w:r>
      <w:r>
        <w:rPr>
          <w:sz w:val="24"/>
        </w:rPr>
        <w:t>Азии,</w:t>
      </w:r>
      <w:r>
        <w:rPr>
          <w:spacing w:val="1"/>
          <w:sz w:val="24"/>
        </w:rPr>
        <w:t xml:space="preserve"> </w:t>
      </w:r>
      <w:r>
        <w:rPr>
          <w:sz w:val="24"/>
        </w:rPr>
        <w:t>Африки</w:t>
      </w:r>
      <w:r>
        <w:rPr>
          <w:spacing w:val="1"/>
          <w:sz w:val="24"/>
        </w:rPr>
        <w:t xml:space="preserve"> </w:t>
      </w:r>
      <w:r>
        <w:rPr>
          <w:sz w:val="24"/>
        </w:rPr>
        <w:t>и</w:t>
      </w:r>
      <w:r>
        <w:rPr>
          <w:spacing w:val="1"/>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Научно-техническая</w:t>
      </w:r>
      <w:r>
        <w:rPr>
          <w:spacing w:val="1"/>
          <w:sz w:val="24"/>
        </w:rPr>
        <w:t xml:space="preserve"> </w:t>
      </w:r>
      <w:r>
        <w:rPr>
          <w:sz w:val="24"/>
        </w:rPr>
        <w:t>революция.</w:t>
      </w:r>
      <w:r>
        <w:rPr>
          <w:spacing w:val="1"/>
          <w:sz w:val="24"/>
        </w:rPr>
        <w:t xml:space="preserve"> </w:t>
      </w:r>
      <w:r>
        <w:rPr>
          <w:sz w:val="24"/>
        </w:rPr>
        <w:t>Постиндустриальное</w:t>
      </w:r>
      <w:r>
        <w:rPr>
          <w:spacing w:val="1"/>
          <w:sz w:val="24"/>
        </w:rPr>
        <w:t xml:space="preserve"> </w:t>
      </w:r>
      <w:r>
        <w:rPr>
          <w:sz w:val="24"/>
        </w:rPr>
        <w:t>и</w:t>
      </w:r>
      <w:r>
        <w:rPr>
          <w:spacing w:val="1"/>
          <w:sz w:val="24"/>
        </w:rPr>
        <w:t xml:space="preserve"> </w:t>
      </w:r>
      <w:r>
        <w:rPr>
          <w:sz w:val="24"/>
        </w:rPr>
        <w:t>информационное</w:t>
      </w:r>
      <w:r>
        <w:rPr>
          <w:spacing w:val="1"/>
          <w:sz w:val="24"/>
        </w:rPr>
        <w:t xml:space="preserve"> </w:t>
      </w:r>
      <w:r>
        <w:rPr>
          <w:sz w:val="24"/>
        </w:rPr>
        <w:t>общество.</w:t>
      </w:r>
      <w:r>
        <w:rPr>
          <w:spacing w:val="1"/>
          <w:sz w:val="24"/>
        </w:rPr>
        <w:t xml:space="preserve"> </w:t>
      </w:r>
      <w:r>
        <w:rPr>
          <w:sz w:val="24"/>
        </w:rPr>
        <w:t>Современный</w:t>
      </w:r>
      <w:r>
        <w:rPr>
          <w:spacing w:val="1"/>
          <w:sz w:val="24"/>
        </w:rPr>
        <w:t xml:space="preserve"> </w:t>
      </w:r>
      <w:r>
        <w:rPr>
          <w:sz w:val="24"/>
        </w:rPr>
        <w:t>мир:</w:t>
      </w:r>
      <w:r>
        <w:rPr>
          <w:spacing w:val="1"/>
          <w:sz w:val="24"/>
        </w:rPr>
        <w:t xml:space="preserve"> </w:t>
      </w:r>
      <w:r>
        <w:rPr>
          <w:sz w:val="24"/>
        </w:rPr>
        <w:t>глобализация</w:t>
      </w:r>
      <w:r>
        <w:rPr>
          <w:spacing w:val="1"/>
          <w:sz w:val="24"/>
        </w:rPr>
        <w:t xml:space="preserve"> </w:t>
      </w:r>
      <w:r>
        <w:rPr>
          <w:sz w:val="24"/>
        </w:rPr>
        <w:t>и</w:t>
      </w:r>
      <w:r>
        <w:rPr>
          <w:spacing w:val="1"/>
          <w:sz w:val="24"/>
        </w:rPr>
        <w:t xml:space="preserve"> </w:t>
      </w:r>
      <w:r>
        <w:rPr>
          <w:sz w:val="24"/>
        </w:rPr>
        <w:t>деглобализация.</w:t>
      </w:r>
      <w:r>
        <w:rPr>
          <w:spacing w:val="-2"/>
          <w:sz w:val="24"/>
        </w:rPr>
        <w:t xml:space="preserve"> </w:t>
      </w:r>
      <w:r>
        <w:rPr>
          <w:sz w:val="24"/>
        </w:rPr>
        <w:t>Геополитический</w:t>
      </w:r>
      <w:r>
        <w:rPr>
          <w:spacing w:val="-1"/>
          <w:sz w:val="24"/>
        </w:rPr>
        <w:t xml:space="preserve"> </w:t>
      </w:r>
      <w:r>
        <w:rPr>
          <w:sz w:val="24"/>
        </w:rPr>
        <w:t>кризис</w:t>
      </w:r>
      <w:r>
        <w:rPr>
          <w:spacing w:val="-2"/>
          <w:sz w:val="24"/>
        </w:rPr>
        <w:t xml:space="preserve"> </w:t>
      </w:r>
      <w:r>
        <w:rPr>
          <w:sz w:val="24"/>
        </w:rPr>
        <w:t>2022</w:t>
      </w:r>
      <w:r>
        <w:rPr>
          <w:spacing w:val="-1"/>
          <w:sz w:val="24"/>
        </w:rPr>
        <w:t xml:space="preserve"> </w:t>
      </w:r>
      <w:r>
        <w:rPr>
          <w:sz w:val="24"/>
        </w:rPr>
        <w:t>г.</w:t>
      </w:r>
      <w:r>
        <w:rPr>
          <w:spacing w:val="-3"/>
          <w:sz w:val="24"/>
        </w:rPr>
        <w:t xml:space="preserve"> </w:t>
      </w:r>
      <w:r>
        <w:rPr>
          <w:sz w:val="24"/>
        </w:rPr>
        <w:t>и</w:t>
      </w:r>
      <w:r>
        <w:rPr>
          <w:spacing w:val="-1"/>
          <w:sz w:val="24"/>
        </w:rPr>
        <w:t xml:space="preserve"> </w:t>
      </w:r>
      <w:r>
        <w:rPr>
          <w:sz w:val="24"/>
        </w:rPr>
        <w:t>его</w:t>
      </w:r>
      <w:r>
        <w:rPr>
          <w:spacing w:val="-2"/>
          <w:sz w:val="24"/>
        </w:rPr>
        <w:t xml:space="preserve"> </w:t>
      </w:r>
      <w:r>
        <w:rPr>
          <w:sz w:val="24"/>
        </w:rPr>
        <w:t>влияние</w:t>
      </w:r>
      <w:r>
        <w:rPr>
          <w:spacing w:val="-2"/>
          <w:sz w:val="24"/>
        </w:rPr>
        <w:t xml:space="preserve"> </w:t>
      </w:r>
      <w:r>
        <w:rPr>
          <w:sz w:val="24"/>
        </w:rPr>
        <w:t>на</w:t>
      </w:r>
      <w:r>
        <w:rPr>
          <w:spacing w:val="-2"/>
          <w:sz w:val="24"/>
        </w:rPr>
        <w:t xml:space="preserve"> </w:t>
      </w:r>
      <w:r>
        <w:rPr>
          <w:sz w:val="24"/>
        </w:rPr>
        <w:t>мировую</w:t>
      </w:r>
      <w:r>
        <w:rPr>
          <w:spacing w:val="-2"/>
          <w:sz w:val="24"/>
        </w:rPr>
        <w:t xml:space="preserve"> </w:t>
      </w:r>
      <w:r>
        <w:rPr>
          <w:sz w:val="24"/>
        </w:rPr>
        <w:t>систему.</w:t>
      </w:r>
    </w:p>
    <w:p w:rsidR="00764468" w:rsidRDefault="004B2496">
      <w:pPr>
        <w:pStyle w:val="a5"/>
        <w:spacing w:before="1"/>
        <w:ind w:left="1041" w:firstLine="0"/>
      </w:pPr>
      <w:r>
        <w:t>Предметные</w:t>
      </w:r>
      <w:r>
        <w:rPr>
          <w:spacing w:val="-5"/>
        </w:rPr>
        <w:t xml:space="preserve"> </w:t>
      </w:r>
      <w:r>
        <w:t>результаты</w:t>
      </w:r>
      <w:r>
        <w:rPr>
          <w:spacing w:val="-2"/>
        </w:rPr>
        <w:t xml:space="preserve"> </w:t>
      </w:r>
      <w:r>
        <w:t>изучения</w:t>
      </w:r>
      <w:r>
        <w:rPr>
          <w:spacing w:val="-2"/>
        </w:rPr>
        <w:t xml:space="preserve"> </w:t>
      </w:r>
      <w:r>
        <w:t>истории</w:t>
      </w:r>
      <w:r>
        <w:rPr>
          <w:spacing w:val="1"/>
        </w:rPr>
        <w:t xml:space="preserve"> </w:t>
      </w:r>
      <w:r>
        <w:t>в</w:t>
      </w:r>
      <w:r>
        <w:rPr>
          <w:spacing w:val="-3"/>
        </w:rPr>
        <w:t xml:space="preserve"> </w:t>
      </w:r>
      <w:r>
        <w:t>10</w:t>
      </w:r>
      <w:r>
        <w:rPr>
          <w:spacing w:val="-2"/>
        </w:rPr>
        <w:t xml:space="preserve"> </w:t>
      </w:r>
      <w:r>
        <w:t>классе.</w:t>
      </w:r>
    </w:p>
    <w:p w:rsidR="00764468" w:rsidRDefault="004B2496">
      <w:pPr>
        <w:pStyle w:val="a5"/>
        <w:ind w:right="346"/>
      </w:pPr>
      <w:r>
        <w:t>Понимание значимости России в мировых политических и социально-экономических</w:t>
      </w:r>
      <w:r>
        <w:rPr>
          <w:spacing w:val="1"/>
        </w:rPr>
        <w:t xml:space="preserve"> </w:t>
      </w:r>
      <w:r>
        <w:t>процессах 1914—1945 гг., знание достижений страны и ее народа;</w:t>
      </w:r>
      <w:r>
        <w:rPr>
          <w:spacing w:val="1"/>
        </w:rPr>
        <w:t xml:space="preserve"> </w:t>
      </w:r>
      <w:r>
        <w:t>умение характеризовать</w:t>
      </w:r>
      <w:r>
        <w:rPr>
          <w:spacing w:val="1"/>
        </w:rPr>
        <w:t xml:space="preserve"> </w:t>
      </w:r>
      <w:r>
        <w:t>историческое</w:t>
      </w:r>
      <w:r>
        <w:rPr>
          <w:spacing w:val="1"/>
        </w:rPr>
        <w:t xml:space="preserve"> </w:t>
      </w:r>
      <w:r>
        <w:t>значение</w:t>
      </w:r>
      <w:r>
        <w:rPr>
          <w:spacing w:val="1"/>
        </w:rPr>
        <w:t xml:space="preserve"> </w:t>
      </w:r>
      <w:r>
        <w:t>Российской</w:t>
      </w:r>
      <w:r>
        <w:rPr>
          <w:spacing w:val="1"/>
        </w:rPr>
        <w:t xml:space="preserve"> </w:t>
      </w:r>
      <w:r>
        <w:t>революции,</w:t>
      </w:r>
      <w:r>
        <w:rPr>
          <w:spacing w:val="1"/>
        </w:rPr>
        <w:t xml:space="preserve"> </w:t>
      </w:r>
      <w:r>
        <w:t>Гражданской</w:t>
      </w:r>
      <w:r>
        <w:rPr>
          <w:spacing w:val="1"/>
        </w:rPr>
        <w:t xml:space="preserve"> </w:t>
      </w:r>
      <w:r>
        <w:t>войны,</w:t>
      </w:r>
      <w:r>
        <w:rPr>
          <w:spacing w:val="1"/>
        </w:rPr>
        <w:t xml:space="preserve"> </w:t>
      </w:r>
      <w:r>
        <w:t>новой</w:t>
      </w:r>
      <w:r>
        <w:rPr>
          <w:spacing w:val="1"/>
        </w:rPr>
        <w:t xml:space="preserve"> </w:t>
      </w:r>
      <w:r>
        <w:t>экономической</w:t>
      </w:r>
      <w:r>
        <w:rPr>
          <w:spacing w:val="1"/>
        </w:rPr>
        <w:t xml:space="preserve"> </w:t>
      </w:r>
      <w:r>
        <w:t>политики,</w:t>
      </w:r>
      <w:r>
        <w:rPr>
          <w:spacing w:val="1"/>
        </w:rPr>
        <w:t xml:space="preserve"> </w:t>
      </w:r>
      <w:r>
        <w:t>индустриализации</w:t>
      </w:r>
      <w:r>
        <w:rPr>
          <w:spacing w:val="1"/>
        </w:rPr>
        <w:t xml:space="preserve"> </w:t>
      </w:r>
      <w:r>
        <w:t>и</w:t>
      </w:r>
      <w:r>
        <w:rPr>
          <w:spacing w:val="1"/>
        </w:rPr>
        <w:t xml:space="preserve"> </w:t>
      </w:r>
      <w:r>
        <w:t>коллективизации</w:t>
      </w:r>
      <w:r>
        <w:rPr>
          <w:spacing w:val="1"/>
        </w:rPr>
        <w:t xml:space="preserve"> </w:t>
      </w:r>
      <w:r>
        <w:t>в</w:t>
      </w:r>
      <w:r>
        <w:rPr>
          <w:spacing w:val="1"/>
        </w:rPr>
        <w:t xml:space="preserve"> </w:t>
      </w:r>
      <w:r>
        <w:t>Союзе</w:t>
      </w:r>
      <w:r>
        <w:rPr>
          <w:spacing w:val="1"/>
        </w:rPr>
        <w:t xml:space="preserve"> </w:t>
      </w:r>
      <w:r>
        <w:t>Советских</w:t>
      </w:r>
      <w:r>
        <w:rPr>
          <w:spacing w:val="1"/>
        </w:rPr>
        <w:t xml:space="preserve"> </w:t>
      </w:r>
      <w:r>
        <w:t>Социалистических</w:t>
      </w:r>
      <w:r>
        <w:rPr>
          <w:spacing w:val="1"/>
        </w:rPr>
        <w:t xml:space="preserve"> </w:t>
      </w:r>
      <w:r>
        <w:t>Республик,</w:t>
      </w:r>
      <w:r>
        <w:rPr>
          <w:spacing w:val="1"/>
        </w:rPr>
        <w:t xml:space="preserve"> </w:t>
      </w:r>
      <w:r>
        <w:t>решающую</w:t>
      </w:r>
      <w:r>
        <w:rPr>
          <w:spacing w:val="1"/>
        </w:rPr>
        <w:t xml:space="preserve"> </w:t>
      </w:r>
      <w:r>
        <w:t>роль</w:t>
      </w:r>
      <w:r>
        <w:rPr>
          <w:spacing w:val="1"/>
        </w:rPr>
        <w:t xml:space="preserve"> </w:t>
      </w:r>
      <w:r>
        <w:t>СССР</w:t>
      </w:r>
      <w:r>
        <w:rPr>
          <w:spacing w:val="1"/>
        </w:rPr>
        <w:t xml:space="preserve"> </w:t>
      </w:r>
      <w:r>
        <w:t>в</w:t>
      </w:r>
      <w:r>
        <w:rPr>
          <w:spacing w:val="1"/>
        </w:rPr>
        <w:t xml:space="preserve"> </w:t>
      </w:r>
      <w:r>
        <w:t>победе</w:t>
      </w:r>
      <w:r>
        <w:rPr>
          <w:spacing w:val="1"/>
        </w:rPr>
        <w:t xml:space="preserve"> </w:t>
      </w:r>
      <w:r>
        <w:t>над</w:t>
      </w:r>
      <w:r>
        <w:rPr>
          <w:spacing w:val="1"/>
        </w:rPr>
        <w:t xml:space="preserve"> </w:t>
      </w:r>
      <w:r>
        <w:t>нацизмом,</w:t>
      </w:r>
      <w:r>
        <w:rPr>
          <w:spacing w:val="1"/>
        </w:rPr>
        <w:t xml:space="preserve"> </w:t>
      </w:r>
      <w:r>
        <w:t>значение</w:t>
      </w:r>
      <w:r>
        <w:rPr>
          <w:spacing w:val="1"/>
        </w:rPr>
        <w:t xml:space="preserve"> </w:t>
      </w:r>
      <w:r>
        <w:t>советских</w:t>
      </w:r>
      <w:r>
        <w:rPr>
          <w:spacing w:val="1"/>
        </w:rPr>
        <w:t xml:space="preserve"> </w:t>
      </w:r>
      <w:r>
        <w:t>научно-</w:t>
      </w:r>
      <w:r>
        <w:rPr>
          <w:spacing w:val="1"/>
        </w:rPr>
        <w:t xml:space="preserve"> </w:t>
      </w:r>
      <w:r>
        <w:t>технологических</w:t>
      </w:r>
      <w:r>
        <w:rPr>
          <w:spacing w:val="3"/>
        </w:rPr>
        <w:t xml:space="preserve"> </w:t>
      </w:r>
      <w:r>
        <w:t>успехов.</w:t>
      </w:r>
    </w:p>
    <w:p w:rsidR="00764468" w:rsidRDefault="004B2496">
      <w:pPr>
        <w:pStyle w:val="a5"/>
        <w:ind w:left="1041" w:firstLine="0"/>
      </w:pPr>
      <w:r>
        <w:t>Достижение</w:t>
      </w:r>
      <w:r>
        <w:rPr>
          <w:spacing w:val="36"/>
        </w:rPr>
        <w:t xml:space="preserve"> </w:t>
      </w:r>
      <w:r>
        <w:t>указанного</w:t>
      </w:r>
      <w:r>
        <w:rPr>
          <w:spacing w:val="34"/>
        </w:rPr>
        <w:t xml:space="preserve"> </w:t>
      </w:r>
      <w:r>
        <w:t>предметного</w:t>
      </w:r>
      <w:r>
        <w:rPr>
          <w:spacing w:val="35"/>
        </w:rPr>
        <w:t xml:space="preserve"> </w:t>
      </w:r>
      <w:r>
        <w:t>результата</w:t>
      </w:r>
      <w:r>
        <w:rPr>
          <w:spacing w:val="34"/>
        </w:rPr>
        <w:t xml:space="preserve"> </w:t>
      </w:r>
      <w:r>
        <w:t>непосредственно</w:t>
      </w:r>
      <w:r>
        <w:rPr>
          <w:spacing w:val="35"/>
        </w:rPr>
        <w:t xml:space="preserve"> </w:t>
      </w:r>
      <w:r>
        <w:t>связано</w:t>
      </w:r>
      <w:r>
        <w:rPr>
          <w:spacing w:val="34"/>
        </w:rPr>
        <w:t xml:space="preserve"> </w:t>
      </w:r>
      <w:r>
        <w:t>с</w:t>
      </w:r>
      <w:r>
        <w:rPr>
          <w:spacing w:val="37"/>
        </w:rPr>
        <w:t xml:space="preserve"> </w:t>
      </w:r>
      <w:r>
        <w:t>усвоением</w:t>
      </w:r>
    </w:p>
    <w:p w:rsidR="00764468" w:rsidRDefault="004B2496">
      <w:pPr>
        <w:pStyle w:val="a5"/>
        <w:spacing w:before="9"/>
        <w:ind w:right="348" w:firstLine="0"/>
      </w:pPr>
      <w:r>
        <w:t>обучающимися знаний важнейших</w:t>
      </w:r>
      <w:r>
        <w:rPr>
          <w:spacing w:val="1"/>
        </w:rPr>
        <w:t xml:space="preserve"> </w:t>
      </w:r>
      <w:r>
        <w:t>событий, явлений, процессов истории России</w:t>
      </w:r>
      <w:r>
        <w:rPr>
          <w:spacing w:val="60"/>
        </w:rPr>
        <w:t xml:space="preserve"> </w:t>
      </w:r>
      <w:r>
        <w:t>1914—1945</w:t>
      </w:r>
      <w:r>
        <w:rPr>
          <w:spacing w:val="1"/>
        </w:rPr>
        <w:t xml:space="preserve"> </w:t>
      </w:r>
      <w:r>
        <w:t>гг.,</w:t>
      </w:r>
      <w:r>
        <w:rPr>
          <w:spacing w:val="1"/>
        </w:rPr>
        <w:t xml:space="preserve"> </w:t>
      </w:r>
      <w:r>
        <w:t>умением</w:t>
      </w:r>
      <w:r>
        <w:rPr>
          <w:spacing w:val="1"/>
        </w:rPr>
        <w:t xml:space="preserve"> </w:t>
      </w:r>
      <w:r>
        <w:t>верно</w:t>
      </w:r>
      <w:r>
        <w:rPr>
          <w:spacing w:val="1"/>
        </w:rPr>
        <w:t xml:space="preserve"> </w:t>
      </w:r>
      <w:r>
        <w:t>интерпретировать</w:t>
      </w:r>
      <w:r>
        <w:rPr>
          <w:spacing w:val="1"/>
        </w:rPr>
        <w:t xml:space="preserve"> </w:t>
      </w:r>
      <w:r>
        <w:t>исторические</w:t>
      </w:r>
      <w:r>
        <w:rPr>
          <w:spacing w:val="1"/>
        </w:rPr>
        <w:t xml:space="preserve"> </w:t>
      </w:r>
      <w:r>
        <w:t>факты,</w:t>
      </w:r>
      <w:r>
        <w:rPr>
          <w:spacing w:val="1"/>
        </w:rPr>
        <w:t xml:space="preserve"> </w:t>
      </w:r>
      <w:r>
        <w:t>давать</w:t>
      </w:r>
      <w:r>
        <w:rPr>
          <w:spacing w:val="1"/>
        </w:rPr>
        <w:t xml:space="preserve"> </w:t>
      </w:r>
      <w:r>
        <w:t>им</w:t>
      </w:r>
      <w:r>
        <w:rPr>
          <w:spacing w:val="1"/>
        </w:rPr>
        <w:t xml:space="preserve"> </w:t>
      </w:r>
      <w:r>
        <w:t>оценку,</w:t>
      </w:r>
      <w:r>
        <w:rPr>
          <w:spacing w:val="1"/>
        </w:rPr>
        <w:t xml:space="preserve"> </w:t>
      </w:r>
      <w:r>
        <w:t>умением</w:t>
      </w:r>
      <w:r>
        <w:rPr>
          <w:spacing w:val="1"/>
        </w:rPr>
        <w:t xml:space="preserve"> </w:t>
      </w:r>
      <w:r>
        <w:t>противостоять попыткам фальсификации истории, отстаивать историческую правду. Данный</w:t>
      </w:r>
      <w:r>
        <w:rPr>
          <w:spacing w:val="1"/>
        </w:rPr>
        <w:t xml:space="preserve"> </w:t>
      </w:r>
      <w:r>
        <w:t>результат</w:t>
      </w:r>
      <w:r>
        <w:rPr>
          <w:spacing w:val="-2"/>
        </w:rPr>
        <w:t xml:space="preserve"> </w:t>
      </w:r>
      <w:r>
        <w:t>достижим</w:t>
      </w:r>
      <w:r>
        <w:rPr>
          <w:spacing w:val="-2"/>
        </w:rPr>
        <w:t xml:space="preserve"> </w:t>
      </w:r>
      <w:r>
        <w:t>при</w:t>
      </w:r>
      <w:r>
        <w:rPr>
          <w:spacing w:val="-1"/>
        </w:rPr>
        <w:t xml:space="preserve"> </w:t>
      </w:r>
      <w:r>
        <w:t>комплексном</w:t>
      </w:r>
      <w:r>
        <w:rPr>
          <w:spacing w:val="-2"/>
        </w:rPr>
        <w:t xml:space="preserve"> </w:t>
      </w:r>
      <w:r>
        <w:t>использовании</w:t>
      </w:r>
      <w:r>
        <w:rPr>
          <w:spacing w:val="-1"/>
        </w:rPr>
        <w:t xml:space="preserve"> </w:t>
      </w:r>
      <w:r>
        <w:t>методов</w:t>
      </w:r>
      <w:r>
        <w:rPr>
          <w:spacing w:val="-1"/>
        </w:rPr>
        <w:t xml:space="preserve"> </w:t>
      </w:r>
      <w:r>
        <w:t>обучения</w:t>
      </w:r>
      <w:r>
        <w:rPr>
          <w:spacing w:val="-2"/>
        </w:rPr>
        <w:t xml:space="preserve"> </w:t>
      </w:r>
      <w:r>
        <w:t>и</w:t>
      </w:r>
      <w:r>
        <w:rPr>
          <w:spacing w:val="-1"/>
        </w:rPr>
        <w:t xml:space="preserve"> </w:t>
      </w:r>
      <w:r>
        <w:t>воспитания.</w:t>
      </w:r>
    </w:p>
    <w:p w:rsidR="00764468" w:rsidRDefault="004B2496">
      <w:pPr>
        <w:pStyle w:val="a5"/>
        <w:spacing w:before="1"/>
        <w:ind w:left="1041" w:right="349" w:firstLine="0"/>
      </w:pPr>
      <w:r>
        <w:t>Структура предметного результата включает следующий перечень знаний и умений:</w:t>
      </w:r>
      <w:r>
        <w:rPr>
          <w:spacing w:val="1"/>
        </w:rPr>
        <w:t xml:space="preserve"> </w:t>
      </w:r>
      <w:r>
        <w:t>называть</w:t>
      </w:r>
      <w:r>
        <w:rPr>
          <w:spacing w:val="6"/>
        </w:rPr>
        <w:t xml:space="preserve"> </w:t>
      </w:r>
      <w:r>
        <w:t>наиболее</w:t>
      </w:r>
      <w:r>
        <w:rPr>
          <w:spacing w:val="3"/>
        </w:rPr>
        <w:t xml:space="preserve"> </w:t>
      </w:r>
      <w:r>
        <w:t>значимые</w:t>
      </w:r>
      <w:r>
        <w:rPr>
          <w:spacing w:val="3"/>
        </w:rPr>
        <w:t xml:space="preserve"> </w:t>
      </w:r>
      <w:r>
        <w:t>события</w:t>
      </w:r>
      <w:r>
        <w:rPr>
          <w:spacing w:val="4"/>
        </w:rPr>
        <w:t xml:space="preserve"> </w:t>
      </w:r>
      <w:r>
        <w:t>истории</w:t>
      </w:r>
      <w:r>
        <w:rPr>
          <w:spacing w:val="3"/>
        </w:rPr>
        <w:t xml:space="preserve"> </w:t>
      </w:r>
      <w:r>
        <w:t>России</w:t>
      </w:r>
      <w:r>
        <w:rPr>
          <w:spacing w:val="5"/>
        </w:rPr>
        <w:t xml:space="preserve"> </w:t>
      </w:r>
      <w:r>
        <w:t>1914—1945</w:t>
      </w:r>
      <w:r>
        <w:rPr>
          <w:spacing w:val="2"/>
        </w:rPr>
        <w:t xml:space="preserve"> </w:t>
      </w:r>
      <w:r>
        <w:t>гг.,</w:t>
      </w:r>
      <w:r>
        <w:rPr>
          <w:spacing w:val="4"/>
        </w:rPr>
        <w:t xml:space="preserve"> </w:t>
      </w:r>
      <w:r>
        <w:t>объяснять</w:t>
      </w:r>
      <w:r>
        <w:rPr>
          <w:spacing w:val="4"/>
        </w:rPr>
        <w:t xml:space="preserve"> </w:t>
      </w:r>
      <w:r>
        <w:t>их</w:t>
      </w:r>
    </w:p>
    <w:p w:rsidR="00764468" w:rsidRDefault="004B2496">
      <w:pPr>
        <w:pStyle w:val="a5"/>
        <w:ind w:firstLine="0"/>
      </w:pPr>
      <w:r>
        <w:t>особую</w:t>
      </w:r>
      <w:r>
        <w:rPr>
          <w:spacing w:val="-2"/>
        </w:rPr>
        <w:t xml:space="preserve"> </w:t>
      </w:r>
      <w:r>
        <w:t>значимость</w:t>
      </w:r>
      <w:r>
        <w:rPr>
          <w:spacing w:val="-1"/>
        </w:rPr>
        <w:t xml:space="preserve"> </w:t>
      </w:r>
      <w:r>
        <w:t>для</w:t>
      </w:r>
      <w:r>
        <w:rPr>
          <w:spacing w:val="-1"/>
        </w:rPr>
        <w:t xml:space="preserve"> </w:t>
      </w:r>
      <w:r>
        <w:t>истории</w:t>
      </w:r>
      <w:r>
        <w:rPr>
          <w:spacing w:val="-4"/>
        </w:rPr>
        <w:t xml:space="preserve"> </w:t>
      </w:r>
      <w:r>
        <w:t>нашей</w:t>
      </w:r>
      <w:r>
        <w:rPr>
          <w:spacing w:val="-1"/>
        </w:rPr>
        <w:t xml:space="preserve"> </w:t>
      </w:r>
      <w:r>
        <w:t>страны;</w:t>
      </w:r>
    </w:p>
    <w:p w:rsidR="00764468" w:rsidRDefault="004B2496">
      <w:pPr>
        <w:pStyle w:val="a5"/>
        <w:ind w:right="351"/>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наиболее</w:t>
      </w:r>
      <w:r>
        <w:rPr>
          <w:spacing w:val="1"/>
        </w:rPr>
        <w:t xml:space="preserve"> </w:t>
      </w:r>
      <w:r>
        <w:t>значительных событий, явлений, процессов истории России 1914—1945 гг., их значение для</w:t>
      </w:r>
      <w:r>
        <w:rPr>
          <w:spacing w:val="1"/>
        </w:rPr>
        <w:t xml:space="preserve"> </w:t>
      </w:r>
      <w:r>
        <w:t>истории</w:t>
      </w:r>
      <w:r>
        <w:rPr>
          <w:spacing w:val="-3"/>
        </w:rPr>
        <w:t xml:space="preserve"> </w:t>
      </w:r>
      <w:r>
        <w:t>России и человечества</w:t>
      </w:r>
      <w:r>
        <w:rPr>
          <w:spacing w:val="-1"/>
        </w:rPr>
        <w:t xml:space="preserve"> </w:t>
      </w:r>
      <w:r>
        <w:t>в</w:t>
      </w:r>
      <w:r>
        <w:rPr>
          <w:spacing w:val="-1"/>
        </w:rPr>
        <w:t xml:space="preserve"> </w:t>
      </w:r>
      <w:r>
        <w:t>целом;</w:t>
      </w:r>
    </w:p>
    <w:p w:rsidR="00764468" w:rsidRDefault="004B2496">
      <w:pPr>
        <w:pStyle w:val="a5"/>
        <w:ind w:right="347"/>
      </w:pPr>
      <w:r>
        <w:t>используя знания по истории России и всемирной истории 1914—1945 гг., выявлять</w:t>
      </w:r>
      <w:r>
        <w:rPr>
          <w:spacing w:val="1"/>
        </w:rPr>
        <w:t xml:space="preserve"> </w:t>
      </w:r>
      <w:r>
        <w:t>попытки</w:t>
      </w:r>
      <w:r>
        <w:rPr>
          <w:spacing w:val="-1"/>
        </w:rPr>
        <w:t xml:space="preserve"> </w:t>
      </w:r>
      <w:r>
        <w:t>фальсификации истории;</w:t>
      </w:r>
    </w:p>
    <w:p w:rsidR="00764468" w:rsidRDefault="004B2496">
      <w:pPr>
        <w:pStyle w:val="a5"/>
        <w:ind w:right="350"/>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истории России 1914—1945 гг.</w:t>
      </w:r>
    </w:p>
    <w:p w:rsidR="00764468" w:rsidRDefault="004B2496">
      <w:pPr>
        <w:pStyle w:val="a5"/>
        <w:ind w:right="346"/>
      </w:pPr>
      <w:r>
        <w:t>Знание</w:t>
      </w:r>
      <w:r>
        <w:rPr>
          <w:spacing w:val="1"/>
        </w:rPr>
        <w:t xml:space="preserve"> </w:t>
      </w:r>
      <w:r>
        <w:t>имен</w:t>
      </w:r>
      <w:r>
        <w:rPr>
          <w:spacing w:val="1"/>
        </w:rPr>
        <w:t xml:space="preserve"> </w:t>
      </w:r>
      <w:r>
        <w:t>героев</w:t>
      </w:r>
      <w:r>
        <w:rPr>
          <w:spacing w:val="1"/>
        </w:rPr>
        <w:t xml:space="preserve"> </w:t>
      </w:r>
      <w:r>
        <w:t>Первой</w:t>
      </w:r>
      <w:r>
        <w:rPr>
          <w:spacing w:val="1"/>
        </w:rPr>
        <w:t xml:space="preserve"> </w:t>
      </w:r>
      <w:r>
        <w:t>мировой,</w:t>
      </w:r>
      <w:r>
        <w:rPr>
          <w:spacing w:val="1"/>
        </w:rPr>
        <w:t xml:space="preserve"> </w:t>
      </w:r>
      <w:r>
        <w:t>Гражданской,</w:t>
      </w:r>
      <w:r>
        <w:rPr>
          <w:spacing w:val="1"/>
        </w:rPr>
        <w:t xml:space="preserve"> </w:t>
      </w:r>
      <w:r>
        <w:t>Великой</w:t>
      </w:r>
      <w:r>
        <w:rPr>
          <w:spacing w:val="1"/>
        </w:rPr>
        <w:t xml:space="preserve"> </w:t>
      </w:r>
      <w:r>
        <w:t>Отечественной</w:t>
      </w:r>
      <w:r>
        <w:rPr>
          <w:spacing w:val="1"/>
        </w:rPr>
        <w:t xml:space="preserve"> </w:t>
      </w:r>
      <w:r>
        <w:t>войн,</w:t>
      </w:r>
      <w:r>
        <w:rPr>
          <w:spacing w:val="1"/>
        </w:rPr>
        <w:t xml:space="preserve"> </w:t>
      </w:r>
      <w:r>
        <w:t>исторических</w:t>
      </w:r>
      <w:r>
        <w:rPr>
          <w:spacing w:val="1"/>
        </w:rPr>
        <w:t xml:space="preserve"> </w:t>
      </w:r>
      <w:r>
        <w:t>личностей,</w:t>
      </w:r>
      <w:r>
        <w:rPr>
          <w:spacing w:val="1"/>
        </w:rPr>
        <w:t xml:space="preserve"> </w:t>
      </w:r>
      <w:r>
        <w:t>внесших</w:t>
      </w:r>
      <w:r>
        <w:rPr>
          <w:spacing w:val="1"/>
        </w:rPr>
        <w:t xml:space="preserve"> </w:t>
      </w:r>
      <w:r>
        <w:t>значительный</w:t>
      </w:r>
      <w:r>
        <w:rPr>
          <w:spacing w:val="1"/>
        </w:rPr>
        <w:t xml:space="preserve"> </w:t>
      </w:r>
      <w:r>
        <w:t>вклад</w:t>
      </w:r>
      <w:r>
        <w:rPr>
          <w:spacing w:val="1"/>
        </w:rPr>
        <w:t xml:space="preserve"> </w:t>
      </w:r>
      <w:r>
        <w:t>в</w:t>
      </w:r>
      <w:r>
        <w:rPr>
          <w:spacing w:val="1"/>
        </w:rPr>
        <w:t xml:space="preserve"> </w:t>
      </w:r>
      <w:r>
        <w:t>социально-экономическое,</w:t>
      </w:r>
      <w:r>
        <w:rPr>
          <w:spacing w:val="1"/>
        </w:rPr>
        <w:t xml:space="preserve"> </w:t>
      </w:r>
      <w:r>
        <w:t>политическое</w:t>
      </w:r>
      <w:r>
        <w:rPr>
          <w:spacing w:val="-2"/>
        </w:rPr>
        <w:t xml:space="preserve"> </w:t>
      </w:r>
      <w:r>
        <w:t>и культурное</w:t>
      </w:r>
      <w:r>
        <w:rPr>
          <w:spacing w:val="-1"/>
        </w:rPr>
        <w:t xml:space="preserve"> </w:t>
      </w:r>
      <w:r>
        <w:t>развитие</w:t>
      </w:r>
      <w:r>
        <w:rPr>
          <w:spacing w:val="-1"/>
        </w:rPr>
        <w:t xml:space="preserve"> </w:t>
      </w:r>
      <w:r>
        <w:t>России в</w:t>
      </w:r>
      <w:r>
        <w:rPr>
          <w:spacing w:val="-3"/>
        </w:rPr>
        <w:t xml:space="preserve"> </w:t>
      </w:r>
      <w:r>
        <w:t>1914—1945 гг.</w:t>
      </w:r>
    </w:p>
    <w:p w:rsidR="00764468" w:rsidRDefault="004B2496">
      <w:pPr>
        <w:pStyle w:val="a5"/>
        <w:ind w:right="352"/>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использовании</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так</w:t>
      </w:r>
      <w:r>
        <w:rPr>
          <w:spacing w:val="1"/>
        </w:rPr>
        <w:t xml:space="preserve"> </w:t>
      </w:r>
      <w:r>
        <w:t>как,</w:t>
      </w:r>
      <w:r>
        <w:rPr>
          <w:spacing w:val="1"/>
        </w:rPr>
        <w:t xml:space="preserve"> </w:t>
      </w:r>
      <w:r>
        <w:t>кроме</w:t>
      </w:r>
      <w:r>
        <w:rPr>
          <w:spacing w:val="1"/>
        </w:rPr>
        <w:t xml:space="preserve"> </w:t>
      </w:r>
      <w:r>
        <w:t>знаний</w:t>
      </w:r>
      <w:r>
        <w:rPr>
          <w:spacing w:val="1"/>
        </w:rPr>
        <w:t xml:space="preserve"> </w:t>
      </w:r>
      <w:r>
        <w:t>об</w:t>
      </w:r>
      <w:r>
        <w:rPr>
          <w:spacing w:val="1"/>
        </w:rPr>
        <w:t xml:space="preserve"> </w:t>
      </w:r>
      <w:r>
        <w:t>исторической</w:t>
      </w:r>
      <w:r>
        <w:rPr>
          <w:spacing w:val="1"/>
        </w:rPr>
        <w:t xml:space="preserve"> </w:t>
      </w:r>
      <w:r>
        <w:t>личности, школьники должны осознать величие личности человека, влияние его деятельности</w:t>
      </w:r>
      <w:r>
        <w:rPr>
          <w:spacing w:val="1"/>
        </w:rPr>
        <w:t xml:space="preserve"> </w:t>
      </w:r>
      <w:r>
        <w:t>на</w:t>
      </w:r>
      <w:r>
        <w:rPr>
          <w:spacing w:val="-1"/>
        </w:rPr>
        <w:t xml:space="preserve"> </w:t>
      </w:r>
      <w:r>
        <w:t>ход</w:t>
      </w:r>
      <w:r>
        <w:rPr>
          <w:spacing w:val="-3"/>
        </w:rPr>
        <w:t xml:space="preserve"> </w:t>
      </w:r>
      <w:r>
        <w:t>истории.</w:t>
      </w:r>
    </w:p>
    <w:p w:rsidR="00764468" w:rsidRDefault="004B2496">
      <w:pPr>
        <w:pStyle w:val="a5"/>
        <w:ind w:left="1041" w:right="348" w:firstLine="0"/>
      </w:pPr>
      <w:r>
        <w:t>Структура предметного результата включает следующий перечень знаний и умений:</w:t>
      </w:r>
      <w:r>
        <w:rPr>
          <w:spacing w:val="1"/>
        </w:rPr>
        <w:t xml:space="preserve"> </w:t>
      </w:r>
      <w:r>
        <w:t>называть</w:t>
      </w:r>
      <w:r>
        <w:rPr>
          <w:spacing w:val="56"/>
        </w:rPr>
        <w:t xml:space="preserve"> </w:t>
      </w:r>
      <w:r>
        <w:t>имена</w:t>
      </w:r>
      <w:r>
        <w:rPr>
          <w:spacing w:val="52"/>
        </w:rPr>
        <w:t xml:space="preserve"> </w:t>
      </w:r>
      <w:r>
        <w:t>наиболее</w:t>
      </w:r>
      <w:r>
        <w:rPr>
          <w:spacing w:val="54"/>
        </w:rPr>
        <w:t xml:space="preserve"> </w:t>
      </w:r>
      <w:r>
        <w:t>выдающихся</w:t>
      </w:r>
      <w:r>
        <w:rPr>
          <w:spacing w:val="55"/>
        </w:rPr>
        <w:t xml:space="preserve"> </w:t>
      </w:r>
      <w:r>
        <w:t>деятелей</w:t>
      </w:r>
      <w:r>
        <w:rPr>
          <w:spacing w:val="56"/>
        </w:rPr>
        <w:t xml:space="preserve"> </w:t>
      </w:r>
      <w:r>
        <w:t>истории</w:t>
      </w:r>
      <w:r>
        <w:rPr>
          <w:spacing w:val="53"/>
        </w:rPr>
        <w:t xml:space="preserve"> </w:t>
      </w:r>
      <w:r>
        <w:t>России</w:t>
      </w:r>
      <w:r>
        <w:rPr>
          <w:spacing w:val="56"/>
        </w:rPr>
        <w:t xml:space="preserve"> </w:t>
      </w:r>
      <w:r>
        <w:t>1914—1945</w:t>
      </w:r>
      <w:r>
        <w:rPr>
          <w:spacing w:val="52"/>
        </w:rPr>
        <w:t xml:space="preserve"> </w:t>
      </w:r>
      <w:r>
        <w:t>гг.,</w:t>
      </w:r>
    </w:p>
    <w:p w:rsidR="00764468" w:rsidRDefault="004B2496">
      <w:pPr>
        <w:pStyle w:val="a5"/>
        <w:ind w:firstLine="0"/>
      </w:pPr>
      <w:r>
        <w:t>события,</w:t>
      </w:r>
      <w:r>
        <w:rPr>
          <w:spacing w:val="-3"/>
        </w:rPr>
        <w:t xml:space="preserve"> </w:t>
      </w:r>
      <w:r>
        <w:t>процессы,</w:t>
      </w:r>
      <w:r>
        <w:rPr>
          <w:spacing w:val="-2"/>
        </w:rPr>
        <w:t xml:space="preserve"> </w:t>
      </w:r>
      <w:r>
        <w:t>в</w:t>
      </w:r>
      <w:r>
        <w:rPr>
          <w:spacing w:val="-3"/>
        </w:rPr>
        <w:t xml:space="preserve"> </w:t>
      </w:r>
      <w:r>
        <w:t>которых они участвовали;</w:t>
      </w:r>
    </w:p>
    <w:p w:rsidR="00764468" w:rsidRDefault="004B2496">
      <w:pPr>
        <w:pStyle w:val="a5"/>
        <w:ind w:right="351"/>
      </w:pPr>
      <w:r>
        <w:t>характеризовать</w:t>
      </w:r>
      <w:r>
        <w:rPr>
          <w:spacing w:val="1"/>
        </w:rPr>
        <w:t xml:space="preserve"> </w:t>
      </w:r>
      <w:r>
        <w:t>деятельность</w:t>
      </w:r>
      <w:r>
        <w:rPr>
          <w:spacing w:val="1"/>
        </w:rPr>
        <w:t xml:space="preserve"> </w:t>
      </w:r>
      <w:r>
        <w:t>исторических</w:t>
      </w:r>
      <w:r>
        <w:rPr>
          <w:spacing w:val="1"/>
        </w:rPr>
        <w:t xml:space="preserve"> </w:t>
      </w:r>
      <w:r>
        <w:t>личностей</w:t>
      </w:r>
      <w:r>
        <w:rPr>
          <w:spacing w:val="1"/>
        </w:rPr>
        <w:t xml:space="preserve"> </w:t>
      </w:r>
      <w:r>
        <w:t>в</w:t>
      </w:r>
      <w:r>
        <w:rPr>
          <w:spacing w:val="1"/>
        </w:rPr>
        <w:t xml:space="preserve"> </w:t>
      </w:r>
      <w:r>
        <w:t>рамках</w:t>
      </w:r>
      <w:r>
        <w:rPr>
          <w:spacing w:val="1"/>
        </w:rPr>
        <w:t xml:space="preserve"> </w:t>
      </w:r>
      <w:r>
        <w:t>событий,</w:t>
      </w:r>
      <w:r>
        <w:rPr>
          <w:spacing w:val="1"/>
        </w:rPr>
        <w:t xml:space="preserve"> </w:t>
      </w:r>
      <w:r>
        <w:t>процессов</w:t>
      </w:r>
      <w:r>
        <w:rPr>
          <w:spacing w:val="1"/>
        </w:rPr>
        <w:t xml:space="preserve"> </w:t>
      </w:r>
      <w:r>
        <w:t>истории</w:t>
      </w:r>
      <w:r>
        <w:rPr>
          <w:spacing w:val="9"/>
        </w:rPr>
        <w:t xml:space="preserve"> </w:t>
      </w:r>
      <w:r>
        <w:t>России</w:t>
      </w:r>
      <w:r>
        <w:rPr>
          <w:spacing w:val="12"/>
        </w:rPr>
        <w:t xml:space="preserve"> </w:t>
      </w:r>
      <w:r>
        <w:t>1914—1945</w:t>
      </w:r>
      <w:r>
        <w:rPr>
          <w:spacing w:val="12"/>
        </w:rPr>
        <w:t xml:space="preserve"> </w:t>
      </w:r>
      <w:r>
        <w:t>гг.,</w:t>
      </w:r>
      <w:r>
        <w:rPr>
          <w:spacing w:val="11"/>
        </w:rPr>
        <w:t xml:space="preserve"> </w:t>
      </w:r>
      <w:r>
        <w:t>оценивать</w:t>
      </w:r>
      <w:r>
        <w:rPr>
          <w:spacing w:val="13"/>
        </w:rPr>
        <w:t xml:space="preserve"> </w:t>
      </w:r>
      <w:r>
        <w:t>значение</w:t>
      </w:r>
      <w:r>
        <w:rPr>
          <w:spacing w:val="10"/>
        </w:rPr>
        <w:t xml:space="preserve"> </w:t>
      </w:r>
      <w:r>
        <w:t>их</w:t>
      </w:r>
      <w:r>
        <w:rPr>
          <w:spacing w:val="14"/>
        </w:rPr>
        <w:t xml:space="preserve"> </w:t>
      </w:r>
      <w:r>
        <w:t>деятельности</w:t>
      </w:r>
      <w:r>
        <w:rPr>
          <w:spacing w:val="10"/>
        </w:rPr>
        <w:t xml:space="preserve"> </w:t>
      </w:r>
      <w:r>
        <w:t>для</w:t>
      </w:r>
      <w:r>
        <w:rPr>
          <w:spacing w:val="12"/>
        </w:rPr>
        <w:t xml:space="preserve"> </w:t>
      </w:r>
      <w:r>
        <w:t>истории</w:t>
      </w:r>
      <w:r>
        <w:rPr>
          <w:spacing w:val="9"/>
        </w:rPr>
        <w:t xml:space="preserve"> </w:t>
      </w:r>
      <w:r>
        <w:t>нашей</w:t>
      </w:r>
      <w:r>
        <w:rPr>
          <w:spacing w:val="13"/>
        </w:rPr>
        <w:t xml:space="preserve"> </w:t>
      </w:r>
      <w:r>
        <w:t>станы</w:t>
      </w:r>
      <w:r>
        <w:rPr>
          <w:spacing w:val="-58"/>
        </w:rPr>
        <w:t xml:space="preserve"> </w:t>
      </w:r>
      <w:r>
        <w:t>и</w:t>
      </w:r>
      <w:r>
        <w:rPr>
          <w:spacing w:val="-1"/>
        </w:rPr>
        <w:t xml:space="preserve"> </w:t>
      </w:r>
      <w:r>
        <w:t>человечества в</w:t>
      </w:r>
      <w:r>
        <w:rPr>
          <w:spacing w:val="-1"/>
        </w:rPr>
        <w:t xml:space="preserve"> </w:t>
      </w:r>
      <w:r>
        <w:t>целом;</w:t>
      </w:r>
    </w:p>
    <w:p w:rsidR="00764468" w:rsidRDefault="004B2496">
      <w:pPr>
        <w:pStyle w:val="a5"/>
        <w:ind w:right="351"/>
      </w:pPr>
      <w:r>
        <w:t>характеризовать значение и последствия событий 1914—1945 гг., в которых участвовали</w:t>
      </w:r>
      <w:r>
        <w:rPr>
          <w:spacing w:val="1"/>
        </w:rPr>
        <w:t xml:space="preserve"> </w:t>
      </w:r>
      <w:r>
        <w:t>выдающиеся</w:t>
      </w:r>
      <w:r>
        <w:rPr>
          <w:spacing w:val="-1"/>
        </w:rPr>
        <w:t xml:space="preserve"> </w:t>
      </w:r>
      <w:r>
        <w:t>исторические</w:t>
      </w:r>
      <w:r>
        <w:rPr>
          <w:spacing w:val="-1"/>
        </w:rPr>
        <w:t xml:space="preserve"> </w:t>
      </w:r>
      <w:r>
        <w:t>личности, для истории</w:t>
      </w:r>
      <w:r>
        <w:rPr>
          <w:spacing w:val="-1"/>
        </w:rPr>
        <w:t xml:space="preserve"> </w:t>
      </w:r>
      <w:r>
        <w:t>России;</w:t>
      </w:r>
    </w:p>
    <w:p w:rsidR="00764468" w:rsidRDefault="004B2496">
      <w:pPr>
        <w:pStyle w:val="a5"/>
        <w:ind w:right="355"/>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деятельности</w:t>
      </w:r>
      <w:r>
        <w:rPr>
          <w:spacing w:val="1"/>
        </w:rPr>
        <w:t xml:space="preserve"> </w:t>
      </w:r>
      <w:r>
        <w:lastRenderedPageBreak/>
        <w:t>исторических</w:t>
      </w:r>
      <w:r>
        <w:rPr>
          <w:spacing w:val="1"/>
        </w:rPr>
        <w:t xml:space="preserve"> </w:t>
      </w:r>
      <w:r>
        <w:t>личностей.</w:t>
      </w:r>
    </w:p>
    <w:p w:rsidR="00764468" w:rsidRDefault="004B2496">
      <w:pPr>
        <w:pStyle w:val="a5"/>
        <w:ind w:right="353"/>
      </w:pPr>
      <w:r>
        <w:t>128.5.5.3. Умение составлять описание (реконструкцию) в устной и письменной форме</w:t>
      </w:r>
      <w:r>
        <w:rPr>
          <w:spacing w:val="1"/>
        </w:rPr>
        <w:t xml:space="preserve"> </w:t>
      </w:r>
      <w:r>
        <w:t>исторических событий, явлений, процессов истории родного края, истории России и всемирной</w:t>
      </w:r>
      <w:r>
        <w:rPr>
          <w:spacing w:val="1"/>
        </w:rPr>
        <w:t xml:space="preserve"> </w:t>
      </w:r>
      <w:r>
        <w:t>истории 1914—1945 гг. и их участников, образа жизни людей и его изменения в Новейшую</w:t>
      </w:r>
      <w:r>
        <w:rPr>
          <w:spacing w:val="1"/>
        </w:rPr>
        <w:t xml:space="preserve"> </w:t>
      </w:r>
      <w:r>
        <w:t>эпоху; формулировать и обосновывать собственную точку зрения (версию, оценку) с опорой на</w:t>
      </w:r>
      <w:r>
        <w:rPr>
          <w:spacing w:val="1"/>
        </w:rPr>
        <w:t xml:space="preserve"> </w:t>
      </w:r>
      <w:r>
        <w:t>фактический</w:t>
      </w:r>
      <w:r>
        <w:rPr>
          <w:spacing w:val="-1"/>
        </w:rPr>
        <w:t xml:space="preserve"> </w:t>
      </w:r>
      <w:r>
        <w:t>материал,</w:t>
      </w:r>
      <w:r>
        <w:rPr>
          <w:spacing w:val="-4"/>
        </w:rPr>
        <w:t xml:space="preserve"> </w:t>
      </w:r>
      <w:r>
        <w:t>в</w:t>
      </w:r>
      <w:r>
        <w:rPr>
          <w:spacing w:val="-1"/>
        </w:rPr>
        <w:t xml:space="preserve"> </w:t>
      </w:r>
      <w:r>
        <w:t>том</w:t>
      </w:r>
      <w:r>
        <w:rPr>
          <w:spacing w:val="-1"/>
        </w:rPr>
        <w:t xml:space="preserve"> </w:t>
      </w:r>
      <w:r>
        <w:t>числе</w:t>
      </w:r>
      <w:r>
        <w:rPr>
          <w:spacing w:val="-1"/>
        </w:rPr>
        <w:t xml:space="preserve"> </w:t>
      </w:r>
      <w:r>
        <w:t>используя</w:t>
      </w:r>
      <w:r>
        <w:rPr>
          <w:spacing w:val="1"/>
        </w:rPr>
        <w:t xml:space="preserve"> </w:t>
      </w:r>
      <w:r>
        <w:t>источники разных</w:t>
      </w:r>
      <w:r>
        <w:rPr>
          <w:spacing w:val="-2"/>
        </w:rPr>
        <w:t xml:space="preserve"> </w:t>
      </w:r>
      <w:r>
        <w:t>типов.</w:t>
      </w:r>
    </w:p>
    <w:p w:rsidR="00764468" w:rsidRDefault="004B2496">
      <w:pPr>
        <w:pStyle w:val="a5"/>
        <w:ind w:left="1041" w:right="352" w:firstLine="0"/>
      </w:pPr>
      <w:r>
        <w:t>Структура предметного результата включает следующий перечень знаний и умений:</w:t>
      </w:r>
      <w:r>
        <w:rPr>
          <w:spacing w:val="1"/>
        </w:rPr>
        <w:t xml:space="preserve"> </w:t>
      </w:r>
      <w:r>
        <w:t>объяснять</w:t>
      </w:r>
      <w:r>
        <w:rPr>
          <w:spacing w:val="41"/>
        </w:rPr>
        <w:t xml:space="preserve"> </w:t>
      </w:r>
      <w:r>
        <w:t>смысл</w:t>
      </w:r>
      <w:r>
        <w:rPr>
          <w:spacing w:val="40"/>
        </w:rPr>
        <w:t xml:space="preserve"> </w:t>
      </w:r>
      <w:r>
        <w:t>изученных/изучаемых</w:t>
      </w:r>
      <w:r>
        <w:rPr>
          <w:spacing w:val="42"/>
        </w:rPr>
        <w:t xml:space="preserve"> </w:t>
      </w:r>
      <w:r>
        <w:t>исторических</w:t>
      </w:r>
      <w:r>
        <w:rPr>
          <w:spacing w:val="39"/>
        </w:rPr>
        <w:t xml:space="preserve"> </w:t>
      </w:r>
      <w:r>
        <w:t>понятий</w:t>
      </w:r>
      <w:r>
        <w:rPr>
          <w:spacing w:val="39"/>
        </w:rPr>
        <w:t xml:space="preserve"> </w:t>
      </w:r>
      <w:r>
        <w:t>и</w:t>
      </w:r>
      <w:r>
        <w:rPr>
          <w:spacing w:val="40"/>
        </w:rPr>
        <w:t xml:space="preserve"> </w:t>
      </w:r>
      <w:r>
        <w:t>терминов</w:t>
      </w:r>
      <w:r>
        <w:rPr>
          <w:spacing w:val="40"/>
        </w:rPr>
        <w:t xml:space="preserve"> </w:t>
      </w:r>
      <w:r>
        <w:t>из</w:t>
      </w:r>
      <w:r>
        <w:rPr>
          <w:spacing w:val="38"/>
        </w:rPr>
        <w:t xml:space="preserve"> </w:t>
      </w:r>
      <w:r>
        <w:t>истории</w:t>
      </w:r>
    </w:p>
    <w:p w:rsidR="00764468" w:rsidRDefault="004B2496">
      <w:pPr>
        <w:pStyle w:val="a5"/>
        <w:ind w:right="349" w:firstLine="0"/>
      </w:pP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привлекая</w:t>
      </w:r>
      <w:r>
        <w:rPr>
          <w:spacing w:val="1"/>
        </w:rPr>
        <w:t xml:space="preserve"> </w:t>
      </w:r>
      <w:r>
        <w:t>учебные</w:t>
      </w:r>
      <w:r>
        <w:rPr>
          <w:spacing w:val="1"/>
        </w:rPr>
        <w:t xml:space="preserve"> </w:t>
      </w:r>
      <w:r>
        <w:t>тексты</w:t>
      </w:r>
      <w:r>
        <w:rPr>
          <w:spacing w:val="1"/>
        </w:rPr>
        <w:t xml:space="preserve"> </w:t>
      </w:r>
      <w:r>
        <w:t>и</w:t>
      </w:r>
      <w:r>
        <w:rPr>
          <w:spacing w:val="1"/>
        </w:rPr>
        <w:t xml:space="preserve"> </w:t>
      </w:r>
      <w:r>
        <w:t>(или)</w:t>
      </w:r>
      <w:r>
        <w:rPr>
          <w:spacing w:val="1"/>
        </w:rPr>
        <w:t xml:space="preserve"> </w:t>
      </w:r>
      <w:r>
        <w:t>дополнительные</w:t>
      </w:r>
      <w:r>
        <w:rPr>
          <w:spacing w:val="1"/>
        </w:rPr>
        <w:t xml:space="preserve"> </w:t>
      </w:r>
      <w:r>
        <w:t>источники</w:t>
      </w:r>
      <w:r>
        <w:rPr>
          <w:spacing w:val="1"/>
        </w:rPr>
        <w:t xml:space="preserve"> </w:t>
      </w:r>
      <w:r>
        <w:t>информации;</w:t>
      </w:r>
      <w:r>
        <w:rPr>
          <w:spacing w:val="1"/>
        </w:rPr>
        <w:t xml:space="preserve"> </w:t>
      </w:r>
      <w:r>
        <w:t>корректно</w:t>
      </w:r>
      <w:r>
        <w:rPr>
          <w:spacing w:val="1"/>
        </w:rPr>
        <w:t xml:space="preserve"> </w:t>
      </w:r>
      <w:r>
        <w:t>использовать</w:t>
      </w:r>
      <w:r>
        <w:rPr>
          <w:spacing w:val="1"/>
        </w:rPr>
        <w:t xml:space="preserve"> </w:t>
      </w:r>
      <w:r>
        <w:t>исторические</w:t>
      </w:r>
      <w:r>
        <w:rPr>
          <w:spacing w:val="1"/>
        </w:rPr>
        <w:t xml:space="preserve"> </w:t>
      </w:r>
      <w:r>
        <w:t>понятия</w:t>
      </w:r>
      <w:r>
        <w:rPr>
          <w:spacing w:val="1"/>
        </w:rPr>
        <w:t xml:space="preserve"> </w:t>
      </w:r>
      <w:r>
        <w:t>и</w:t>
      </w:r>
      <w:r>
        <w:rPr>
          <w:spacing w:val="1"/>
        </w:rPr>
        <w:t xml:space="preserve"> </w:t>
      </w:r>
      <w:r>
        <w:t>термины</w:t>
      </w:r>
      <w:r>
        <w:rPr>
          <w:spacing w:val="-1"/>
        </w:rPr>
        <w:t xml:space="preserve"> </w:t>
      </w:r>
      <w:r>
        <w:t>в</w:t>
      </w:r>
      <w:r>
        <w:rPr>
          <w:spacing w:val="1"/>
        </w:rPr>
        <w:t xml:space="preserve"> </w:t>
      </w:r>
      <w:r>
        <w:t>устной речи, при</w:t>
      </w:r>
      <w:r>
        <w:rPr>
          <w:spacing w:val="-1"/>
        </w:rPr>
        <w:t xml:space="preserve"> </w:t>
      </w:r>
      <w:r>
        <w:t>подготовке конспекта, реферата;</w:t>
      </w:r>
    </w:p>
    <w:p w:rsidR="00764468" w:rsidRDefault="004B2496">
      <w:pPr>
        <w:pStyle w:val="a5"/>
        <w:ind w:right="345"/>
      </w:pPr>
      <w:r>
        <w:t>по самостоятельно составленному плану представлять развернутый рассказ (описание) о</w:t>
      </w:r>
      <w:r>
        <w:rPr>
          <w:spacing w:val="1"/>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3"/>
        </w:rPr>
        <w:t xml:space="preserve"> </w:t>
      </w:r>
      <w:r>
        <w:t>художественной</w:t>
      </w:r>
      <w:r>
        <w:rPr>
          <w:spacing w:val="-3"/>
        </w:rPr>
        <w:t xml:space="preserve"> </w:t>
      </w:r>
      <w:r>
        <w:t>и</w:t>
      </w:r>
      <w:r>
        <w:rPr>
          <w:spacing w:val="-2"/>
        </w:rPr>
        <w:t xml:space="preserve"> </w:t>
      </w:r>
      <w:r>
        <w:t>научно-популярной</w:t>
      </w:r>
      <w:r>
        <w:rPr>
          <w:spacing w:val="-3"/>
        </w:rPr>
        <w:t xml:space="preserve"> </w:t>
      </w:r>
      <w:r>
        <w:t>литературе,</w:t>
      </w:r>
      <w:r>
        <w:rPr>
          <w:spacing w:val="-2"/>
        </w:rPr>
        <w:t xml:space="preserve"> </w:t>
      </w:r>
      <w:r>
        <w:t>визуальных</w:t>
      </w:r>
      <w:r>
        <w:rPr>
          <w:spacing w:val="-2"/>
        </w:rPr>
        <w:t xml:space="preserve"> </w:t>
      </w:r>
      <w:r>
        <w:t>материалах и</w:t>
      </w:r>
      <w:r>
        <w:rPr>
          <w:spacing w:val="-3"/>
        </w:rPr>
        <w:t xml:space="preserve"> </w:t>
      </w:r>
      <w:r>
        <w:t>других;</w:t>
      </w:r>
    </w:p>
    <w:p w:rsidR="00764468" w:rsidRDefault="004B2496">
      <w:pPr>
        <w:pStyle w:val="a5"/>
        <w:ind w:right="345"/>
      </w:pPr>
      <w:r>
        <w:t>составлять развернутую характеристику исторических личностей с описанием и оценкой</w:t>
      </w:r>
      <w:r>
        <w:rPr>
          <w:spacing w:val="1"/>
        </w:rPr>
        <w:t xml:space="preserve"> </w:t>
      </w:r>
      <w:r>
        <w:t>их деятельности; характеризовать условия и образ жизни людей в России и других странах в</w:t>
      </w:r>
      <w:r>
        <w:rPr>
          <w:spacing w:val="1"/>
        </w:rPr>
        <w:t xml:space="preserve"> </w:t>
      </w:r>
      <w:r>
        <w:t>1914—1945</w:t>
      </w:r>
      <w:r>
        <w:rPr>
          <w:spacing w:val="-2"/>
        </w:rPr>
        <w:t xml:space="preserve"> </w:t>
      </w:r>
      <w:r>
        <w:t>гг.,</w:t>
      </w:r>
      <w:r>
        <w:rPr>
          <w:spacing w:val="-3"/>
        </w:rPr>
        <w:t xml:space="preserve"> </w:t>
      </w:r>
      <w:r>
        <w:t>анализируя</w:t>
      </w:r>
      <w:r>
        <w:rPr>
          <w:spacing w:val="-1"/>
        </w:rPr>
        <w:t xml:space="preserve"> </w:t>
      </w:r>
      <w:r>
        <w:t>изменения,</w:t>
      </w:r>
      <w:r>
        <w:rPr>
          <w:spacing w:val="-2"/>
        </w:rPr>
        <w:t xml:space="preserve"> </w:t>
      </w:r>
      <w:r>
        <w:t>происшедшие</w:t>
      </w:r>
      <w:r>
        <w:rPr>
          <w:spacing w:val="-2"/>
        </w:rPr>
        <w:t xml:space="preserve"> </w:t>
      </w:r>
      <w:r>
        <w:t>в</w:t>
      </w:r>
      <w:r>
        <w:rPr>
          <w:spacing w:val="-3"/>
        </w:rPr>
        <w:t xml:space="preserve"> </w:t>
      </w:r>
      <w:r>
        <w:t>течение</w:t>
      </w:r>
      <w:r>
        <w:rPr>
          <w:spacing w:val="-2"/>
        </w:rPr>
        <w:t xml:space="preserve"> </w:t>
      </w:r>
      <w:r>
        <w:t>рассматриваемого</w:t>
      </w:r>
      <w:r>
        <w:rPr>
          <w:spacing w:val="-2"/>
        </w:rPr>
        <w:t xml:space="preserve"> </w:t>
      </w:r>
      <w:r>
        <w:t>периода;</w:t>
      </w:r>
    </w:p>
    <w:p w:rsidR="00764468" w:rsidRDefault="004B2496">
      <w:pPr>
        <w:pStyle w:val="a5"/>
        <w:ind w:right="345"/>
      </w:pPr>
      <w:r>
        <w:t>представлять описание памятников материальной и художественной культуры 1914—</w:t>
      </w:r>
      <w:r>
        <w:rPr>
          <w:spacing w:val="1"/>
        </w:rPr>
        <w:t xml:space="preserve"> </w:t>
      </w:r>
      <w:r>
        <w:t>1945</w:t>
      </w:r>
      <w:r>
        <w:rPr>
          <w:spacing w:val="1"/>
        </w:rPr>
        <w:t xml:space="preserve"> </w:t>
      </w:r>
      <w:r>
        <w:t>гг.,</w:t>
      </w:r>
      <w:r>
        <w:rPr>
          <w:spacing w:val="1"/>
        </w:rPr>
        <w:t xml:space="preserve"> </w:t>
      </w:r>
      <w:r>
        <w:t>их</w:t>
      </w:r>
      <w:r>
        <w:rPr>
          <w:spacing w:val="1"/>
        </w:rPr>
        <w:t xml:space="preserve"> </w:t>
      </w:r>
      <w:r>
        <w:t>назначение,</w:t>
      </w:r>
      <w:r>
        <w:rPr>
          <w:spacing w:val="1"/>
        </w:rPr>
        <w:t xml:space="preserve"> </w:t>
      </w:r>
      <w:r>
        <w:t>характеризовать</w:t>
      </w:r>
      <w:r>
        <w:rPr>
          <w:spacing w:val="1"/>
        </w:rPr>
        <w:t xml:space="preserve"> </w:t>
      </w:r>
      <w:r>
        <w:t>обстоятельства</w:t>
      </w:r>
      <w:r>
        <w:rPr>
          <w:spacing w:val="1"/>
        </w:rPr>
        <w:t xml:space="preserve"> </w:t>
      </w:r>
      <w:r>
        <w:t>их</w:t>
      </w:r>
      <w:r>
        <w:rPr>
          <w:spacing w:val="1"/>
        </w:rPr>
        <w:t xml:space="preserve"> </w:t>
      </w:r>
      <w:r>
        <w:t>создания,</w:t>
      </w:r>
      <w:r>
        <w:rPr>
          <w:spacing w:val="1"/>
        </w:rPr>
        <w:t xml:space="preserve"> </w:t>
      </w:r>
      <w:r>
        <w:t>называть</w:t>
      </w:r>
      <w:r>
        <w:rPr>
          <w:spacing w:val="1"/>
        </w:rPr>
        <w:t xml:space="preserve"> </w:t>
      </w:r>
      <w:r>
        <w:t>авторов</w:t>
      </w:r>
      <w:r>
        <w:rPr>
          <w:spacing w:val="1"/>
        </w:rPr>
        <w:t xml:space="preserve"> </w:t>
      </w:r>
      <w:r>
        <w:t>памятников культуры, определять жанр, стиль, особенности технических и художественных</w:t>
      </w:r>
      <w:r>
        <w:rPr>
          <w:spacing w:val="1"/>
        </w:rPr>
        <w:t xml:space="preserve"> </w:t>
      </w:r>
      <w:r>
        <w:t>приемов</w:t>
      </w:r>
      <w:r>
        <w:rPr>
          <w:spacing w:val="-1"/>
        </w:rPr>
        <w:t xml:space="preserve"> </w:t>
      </w:r>
      <w:r>
        <w:t>создания памятников культуры;</w:t>
      </w:r>
    </w:p>
    <w:p w:rsidR="00764468" w:rsidRDefault="004B2496">
      <w:pPr>
        <w:pStyle w:val="a5"/>
        <w:ind w:left="1041" w:firstLine="0"/>
      </w:pPr>
      <w:r>
        <w:t>представлять</w:t>
      </w:r>
      <w:r>
        <w:rPr>
          <w:spacing w:val="46"/>
        </w:rPr>
        <w:t xml:space="preserve"> </w:t>
      </w:r>
      <w:r>
        <w:t>результаты</w:t>
      </w:r>
      <w:r>
        <w:rPr>
          <w:spacing w:val="104"/>
        </w:rPr>
        <w:t xml:space="preserve"> </w:t>
      </w:r>
      <w:r>
        <w:t>самостоятельного</w:t>
      </w:r>
      <w:r>
        <w:rPr>
          <w:spacing w:val="104"/>
        </w:rPr>
        <w:t xml:space="preserve"> </w:t>
      </w:r>
      <w:r>
        <w:t>изучения</w:t>
      </w:r>
      <w:r>
        <w:rPr>
          <w:spacing w:val="104"/>
        </w:rPr>
        <w:t xml:space="preserve"> </w:t>
      </w:r>
      <w:r>
        <w:t>исторической</w:t>
      </w:r>
      <w:r>
        <w:rPr>
          <w:spacing w:val="105"/>
        </w:rPr>
        <w:t xml:space="preserve"> </w:t>
      </w:r>
      <w:r>
        <w:t>информации</w:t>
      </w:r>
      <w:r>
        <w:rPr>
          <w:spacing w:val="104"/>
        </w:rPr>
        <w:t xml:space="preserve"> </w:t>
      </w:r>
      <w:r>
        <w:t>из</w:t>
      </w:r>
    </w:p>
    <w:p w:rsidR="00764468" w:rsidRDefault="004B2496">
      <w:pPr>
        <w:pStyle w:val="a5"/>
        <w:spacing w:before="9"/>
        <w:ind w:right="350" w:firstLine="0"/>
      </w:pP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в</w:t>
      </w:r>
      <w:r>
        <w:rPr>
          <w:spacing w:val="1"/>
        </w:rPr>
        <w:t xml:space="preserve"> </w:t>
      </w:r>
      <w:r>
        <w:t>форме</w:t>
      </w:r>
      <w:r>
        <w:rPr>
          <w:spacing w:val="1"/>
        </w:rPr>
        <w:t xml:space="preserve"> </w:t>
      </w:r>
      <w:r>
        <w:t>сложного</w:t>
      </w:r>
      <w:r>
        <w:rPr>
          <w:spacing w:val="1"/>
        </w:rPr>
        <w:t xml:space="preserve"> </w:t>
      </w:r>
      <w:r>
        <w:t>плана,</w:t>
      </w:r>
      <w:r>
        <w:rPr>
          <w:spacing w:val="1"/>
        </w:rPr>
        <w:t xml:space="preserve"> </w:t>
      </w:r>
      <w:r>
        <w:t>конспекта,</w:t>
      </w:r>
      <w:r>
        <w:rPr>
          <w:spacing w:val="-57"/>
        </w:rPr>
        <w:t xml:space="preserve"> </w:t>
      </w:r>
      <w:r>
        <w:t>реферата;</w:t>
      </w:r>
    </w:p>
    <w:p w:rsidR="00764468" w:rsidRDefault="004B2496">
      <w:pPr>
        <w:pStyle w:val="a5"/>
        <w:ind w:right="353"/>
      </w:pPr>
      <w:r>
        <w:t>определять и объяснять с опорой на фактический материал свое отношение к наиболее</w:t>
      </w:r>
      <w:r>
        <w:rPr>
          <w:spacing w:val="1"/>
        </w:rPr>
        <w:t xml:space="preserve"> </w:t>
      </w:r>
      <w:r>
        <w:t>значительным</w:t>
      </w:r>
      <w:r>
        <w:rPr>
          <w:spacing w:val="1"/>
        </w:rPr>
        <w:t xml:space="preserve"> </w:t>
      </w:r>
      <w:r>
        <w:t>событиям,</w:t>
      </w:r>
      <w:r>
        <w:rPr>
          <w:spacing w:val="1"/>
        </w:rPr>
        <w:t xml:space="preserve"> </w:t>
      </w:r>
      <w:r>
        <w:t>достижениям</w:t>
      </w:r>
      <w:r>
        <w:rPr>
          <w:spacing w:val="1"/>
        </w:rPr>
        <w:t xml:space="preserve"> </w:t>
      </w:r>
      <w:r>
        <w:t>и</w:t>
      </w:r>
      <w:r>
        <w:rPr>
          <w:spacing w:val="1"/>
        </w:rPr>
        <w:t xml:space="preserve"> </w:t>
      </w:r>
      <w:r>
        <w:t>личностям</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p>
    <w:p w:rsidR="00764468" w:rsidRDefault="004B2496">
      <w:pPr>
        <w:pStyle w:val="a5"/>
        <w:spacing w:before="1"/>
        <w:ind w:right="350"/>
      </w:pPr>
      <w:r>
        <w:t>понимать необходимость фактической аргументации для обоснования своей позиции;</w:t>
      </w:r>
      <w:r>
        <w:rPr>
          <w:spacing w:val="1"/>
        </w:rPr>
        <w:t xml:space="preserve"> </w:t>
      </w:r>
      <w:r>
        <w:t>самостоятельно отбирать факты, которые могут быть использованы для подтверждения или</w:t>
      </w:r>
      <w:r>
        <w:rPr>
          <w:spacing w:val="1"/>
        </w:rPr>
        <w:t xml:space="preserve"> </w:t>
      </w:r>
      <w:r>
        <w:t>опровержения</w:t>
      </w:r>
      <w:r>
        <w:rPr>
          <w:spacing w:val="-1"/>
        </w:rPr>
        <w:t xml:space="preserve"> </w:t>
      </w:r>
      <w:r>
        <w:t>какой-либо оценки исторических</w:t>
      </w:r>
      <w:r>
        <w:rPr>
          <w:spacing w:val="1"/>
        </w:rPr>
        <w:t xml:space="preserve"> </w:t>
      </w:r>
      <w:r>
        <w:t>событий;</w:t>
      </w:r>
    </w:p>
    <w:p w:rsidR="00764468" w:rsidRDefault="004B2496">
      <w:pPr>
        <w:pStyle w:val="a5"/>
        <w:ind w:right="354"/>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w:t>
      </w:r>
      <w:r>
        <w:rPr>
          <w:spacing w:val="1"/>
        </w:rPr>
        <w:t xml:space="preserve"> </w:t>
      </w:r>
      <w:r>
        <w:t>или</w:t>
      </w:r>
      <w:r>
        <w:rPr>
          <w:spacing w:val="1"/>
        </w:rPr>
        <w:t xml:space="preserve"> </w:t>
      </w:r>
      <w:r>
        <w:t>опровержения</w:t>
      </w:r>
      <w:r>
        <w:rPr>
          <w:spacing w:val="1"/>
        </w:rPr>
        <w:t xml:space="preserve"> </w:t>
      </w:r>
      <w:r>
        <w:t>собственной</w:t>
      </w:r>
      <w:r>
        <w:rPr>
          <w:spacing w:val="1"/>
        </w:rPr>
        <w:t xml:space="preserve"> </w:t>
      </w:r>
      <w:r>
        <w:t>или</w:t>
      </w:r>
      <w:r>
        <w:rPr>
          <w:spacing w:val="1"/>
        </w:rPr>
        <w:t xml:space="preserve"> </w:t>
      </w:r>
      <w:r>
        <w:t>предложенной</w:t>
      </w:r>
      <w:r>
        <w:rPr>
          <w:spacing w:val="1"/>
        </w:rPr>
        <w:t xml:space="preserve"> </w:t>
      </w:r>
      <w:r>
        <w:t>точки</w:t>
      </w:r>
      <w:r>
        <w:rPr>
          <w:spacing w:val="1"/>
        </w:rPr>
        <w:t xml:space="preserve"> </w:t>
      </w:r>
      <w:r>
        <w:t>зрения</w:t>
      </w:r>
      <w:r>
        <w:rPr>
          <w:spacing w:val="1"/>
        </w:rPr>
        <w:t xml:space="preserve"> </w:t>
      </w:r>
      <w:r>
        <w:t>по</w:t>
      </w:r>
      <w:r>
        <w:rPr>
          <w:spacing w:val="1"/>
        </w:rPr>
        <w:t xml:space="preserve"> </w:t>
      </w:r>
      <w:r>
        <w:t>дискуссионной</w:t>
      </w:r>
      <w:r>
        <w:rPr>
          <w:spacing w:val="1"/>
        </w:rPr>
        <w:t xml:space="preserve"> </w:t>
      </w:r>
      <w:r>
        <w:t>проблеме</w:t>
      </w:r>
      <w:r>
        <w:rPr>
          <w:spacing w:val="1"/>
        </w:rPr>
        <w:t xml:space="preserve"> </w:t>
      </w:r>
      <w:r>
        <w:t>из</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w:t>
      </w:r>
      <w:r>
        <w:rPr>
          <w:spacing w:val="-1"/>
        </w:rPr>
        <w:t xml:space="preserve"> </w:t>
      </w:r>
      <w:r>
        <w:t>позицию.</w:t>
      </w:r>
    </w:p>
    <w:p w:rsidR="00764468" w:rsidRDefault="004B2496">
      <w:pPr>
        <w:pStyle w:val="a5"/>
        <w:ind w:right="350"/>
      </w:pPr>
      <w:r>
        <w:t>Умение</w:t>
      </w:r>
      <w:r>
        <w:rPr>
          <w:spacing w:val="1"/>
        </w:rPr>
        <w:t xml:space="preserve"> </w:t>
      </w:r>
      <w:r>
        <w:t>выявлять</w:t>
      </w:r>
      <w:r>
        <w:rPr>
          <w:spacing w:val="1"/>
        </w:rPr>
        <w:t xml:space="preserve"> </w:t>
      </w:r>
      <w:r>
        <w:t>существенные</w:t>
      </w:r>
      <w:r>
        <w:rPr>
          <w:spacing w:val="1"/>
        </w:rPr>
        <w:t xml:space="preserve"> </w:t>
      </w:r>
      <w:r>
        <w:t>черты</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1914—1945 гг.; систематизировать историческую информацию в соответствии с заданными</w:t>
      </w:r>
      <w:r>
        <w:rPr>
          <w:spacing w:val="1"/>
        </w:rPr>
        <w:t xml:space="preserve"> </w:t>
      </w:r>
      <w:r>
        <w:t>критериями;</w:t>
      </w:r>
      <w:r>
        <w:rPr>
          <w:spacing w:val="-1"/>
        </w:rPr>
        <w:t xml:space="preserve"> </w:t>
      </w:r>
      <w:r>
        <w:t>сравнивать изученные</w:t>
      </w:r>
      <w:r>
        <w:rPr>
          <w:spacing w:val="-2"/>
        </w:rPr>
        <w:t xml:space="preserve"> </w:t>
      </w:r>
      <w:r>
        <w:t>исторические</w:t>
      </w:r>
      <w:r>
        <w:rPr>
          <w:spacing w:val="-2"/>
        </w:rPr>
        <w:t xml:space="preserve"> </w:t>
      </w:r>
      <w:r>
        <w:t>события,</w:t>
      </w:r>
      <w:r>
        <w:rPr>
          <w:spacing w:val="-1"/>
        </w:rPr>
        <w:t xml:space="preserve"> </w:t>
      </w:r>
      <w:r>
        <w:t>явления,</w:t>
      </w:r>
      <w:r>
        <w:rPr>
          <w:spacing w:val="-3"/>
        </w:rPr>
        <w:t xml:space="preserve"> </w:t>
      </w:r>
      <w:r>
        <w:t>процессы.</w:t>
      </w:r>
    </w:p>
    <w:p w:rsidR="00764468" w:rsidRDefault="004B2496">
      <w:pPr>
        <w:pStyle w:val="a5"/>
        <w:ind w:left="1041" w:right="354" w:firstLine="0"/>
      </w:pPr>
      <w:r>
        <w:t>Структура предметного результата включает следующий перечень знаний и умений:</w:t>
      </w:r>
      <w:r>
        <w:rPr>
          <w:spacing w:val="1"/>
        </w:rPr>
        <w:t xml:space="preserve"> </w:t>
      </w:r>
      <w:r>
        <w:t>называть</w:t>
      </w:r>
      <w:r>
        <w:rPr>
          <w:spacing w:val="51"/>
        </w:rPr>
        <w:t xml:space="preserve"> </w:t>
      </w:r>
      <w:r>
        <w:t>характерные,</w:t>
      </w:r>
      <w:r>
        <w:rPr>
          <w:spacing w:val="47"/>
        </w:rPr>
        <w:t xml:space="preserve"> </w:t>
      </w:r>
      <w:r>
        <w:t>существенные</w:t>
      </w:r>
      <w:r>
        <w:rPr>
          <w:spacing w:val="48"/>
        </w:rPr>
        <w:t xml:space="preserve"> </w:t>
      </w:r>
      <w:r>
        <w:t>признаки</w:t>
      </w:r>
      <w:r>
        <w:rPr>
          <w:spacing w:val="50"/>
        </w:rPr>
        <w:t xml:space="preserve"> </w:t>
      </w:r>
      <w:r>
        <w:t>событий,</w:t>
      </w:r>
      <w:r>
        <w:rPr>
          <w:spacing w:val="50"/>
        </w:rPr>
        <w:t xml:space="preserve"> </w:t>
      </w:r>
      <w:r>
        <w:t>процессов,</w:t>
      </w:r>
      <w:r>
        <w:rPr>
          <w:spacing w:val="49"/>
        </w:rPr>
        <w:t xml:space="preserve"> </w:t>
      </w:r>
      <w:r>
        <w:t>явлений</w:t>
      </w:r>
      <w:r>
        <w:rPr>
          <w:spacing w:val="50"/>
        </w:rPr>
        <w:t xml:space="preserve"> </w:t>
      </w:r>
      <w:r>
        <w:t>истории</w:t>
      </w:r>
    </w:p>
    <w:p w:rsidR="00764468" w:rsidRDefault="004B2496">
      <w:pPr>
        <w:pStyle w:val="a5"/>
        <w:ind w:firstLine="0"/>
      </w:pPr>
      <w:r>
        <w:t>России</w:t>
      </w:r>
      <w:r>
        <w:rPr>
          <w:spacing w:val="-2"/>
        </w:rPr>
        <w:t xml:space="preserve"> </w:t>
      </w:r>
      <w:r>
        <w:t>и</w:t>
      </w:r>
      <w:r>
        <w:rPr>
          <w:spacing w:val="-2"/>
        </w:rPr>
        <w:t xml:space="preserve"> </w:t>
      </w:r>
      <w:r>
        <w:t>всеобщей</w:t>
      </w:r>
      <w:r>
        <w:rPr>
          <w:spacing w:val="-2"/>
        </w:rPr>
        <w:t xml:space="preserve"> </w:t>
      </w:r>
      <w:r>
        <w:t>истории</w:t>
      </w:r>
      <w:r>
        <w:rPr>
          <w:spacing w:val="-1"/>
        </w:rPr>
        <w:t xml:space="preserve"> </w:t>
      </w:r>
      <w:r>
        <w:t>1914—1945</w:t>
      </w:r>
      <w:r>
        <w:rPr>
          <w:spacing w:val="-2"/>
        </w:rPr>
        <w:t xml:space="preserve"> </w:t>
      </w:r>
      <w:r>
        <w:t>гг.;</w:t>
      </w:r>
    </w:p>
    <w:p w:rsidR="00764468" w:rsidRDefault="004B2496">
      <w:pPr>
        <w:pStyle w:val="a5"/>
        <w:ind w:right="350"/>
      </w:pPr>
      <w:r>
        <w:t>различать в исторической информации из курсов истории России и зарубежных стран</w:t>
      </w:r>
      <w:r>
        <w:rPr>
          <w:spacing w:val="1"/>
        </w:rPr>
        <w:t xml:space="preserve"> </w:t>
      </w:r>
      <w:r>
        <w:t>1914—1945 гг. события, явления, процессы; факты и мнения, описания и объяснения, гипотезы</w:t>
      </w:r>
      <w:r>
        <w:rPr>
          <w:spacing w:val="1"/>
        </w:rPr>
        <w:t xml:space="preserve"> </w:t>
      </w:r>
      <w:r>
        <w:t>и</w:t>
      </w:r>
      <w:r>
        <w:rPr>
          <w:spacing w:val="-1"/>
        </w:rPr>
        <w:t xml:space="preserve"> </w:t>
      </w:r>
      <w:r>
        <w:t>теории;</w:t>
      </w:r>
    </w:p>
    <w:p w:rsidR="00764468" w:rsidRDefault="004B2496">
      <w:pPr>
        <w:pStyle w:val="a5"/>
        <w:ind w:right="353"/>
      </w:pP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6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2"/>
        </w:rPr>
        <w:t xml:space="preserve"> </w:t>
      </w:r>
      <w:r>
        <w:t>основаниям</w:t>
      </w:r>
      <w:r>
        <w:rPr>
          <w:spacing w:val="-1"/>
        </w:rPr>
        <w:t xml:space="preserve"> </w:t>
      </w:r>
      <w:r>
        <w:t>и другим);</w:t>
      </w:r>
    </w:p>
    <w:p w:rsidR="00764468" w:rsidRDefault="004B2496">
      <w:pPr>
        <w:pStyle w:val="a5"/>
        <w:ind w:right="345"/>
      </w:pPr>
      <w:r>
        <w:t>обобщать историческую информацию по истории России и зарубежных стран 1914—</w:t>
      </w:r>
      <w:r>
        <w:rPr>
          <w:spacing w:val="1"/>
        </w:rPr>
        <w:t xml:space="preserve"> </w:t>
      </w:r>
      <w:r>
        <w:t>1945</w:t>
      </w:r>
      <w:r>
        <w:rPr>
          <w:spacing w:val="-1"/>
        </w:rPr>
        <w:t xml:space="preserve"> </w:t>
      </w:r>
      <w:r>
        <w:t>гг.;</w:t>
      </w:r>
    </w:p>
    <w:p w:rsidR="00764468" w:rsidRDefault="004B2496">
      <w:pPr>
        <w:pStyle w:val="a5"/>
        <w:ind w:right="355"/>
      </w:pPr>
      <w:r>
        <w:t>на основе изучения исторического материала давать оценку возможности/корректности</w:t>
      </w:r>
      <w:r>
        <w:rPr>
          <w:spacing w:val="1"/>
        </w:rPr>
        <w:t xml:space="preserve"> </w:t>
      </w:r>
      <w:r>
        <w:t>сравнения событий, явлений, процессов, взглядов исторических деятелей истории России и</w:t>
      </w:r>
      <w:r>
        <w:rPr>
          <w:spacing w:val="1"/>
        </w:rPr>
        <w:t xml:space="preserve"> </w:t>
      </w:r>
      <w:r>
        <w:t>зарубежных стран в</w:t>
      </w:r>
      <w:r>
        <w:rPr>
          <w:spacing w:val="-1"/>
        </w:rPr>
        <w:t xml:space="preserve"> </w:t>
      </w:r>
      <w:r>
        <w:t>1914—1945 гг.;</w:t>
      </w:r>
    </w:p>
    <w:p w:rsidR="00764468" w:rsidRDefault="004B2496">
      <w:pPr>
        <w:pStyle w:val="a5"/>
        <w:ind w:right="350"/>
      </w:pPr>
      <w:r>
        <w:t>сравнивать исторические события, явления, процессы, взгляды исторических 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lastRenderedPageBreak/>
        <w:t>критериям;</w:t>
      </w:r>
      <w:r>
        <w:rPr>
          <w:spacing w:val="-3"/>
        </w:rPr>
        <w:t xml:space="preserve"> </w:t>
      </w:r>
      <w:r>
        <w:t>на</w:t>
      </w:r>
      <w:r>
        <w:rPr>
          <w:spacing w:val="-1"/>
        </w:rPr>
        <w:t xml:space="preserve"> </w:t>
      </w:r>
      <w:r>
        <w:t>основе</w:t>
      </w:r>
      <w:r>
        <w:rPr>
          <w:spacing w:val="-2"/>
        </w:rPr>
        <w:t xml:space="preserve"> </w:t>
      </w:r>
      <w:r>
        <w:t>сравнения</w:t>
      </w:r>
      <w:r>
        <w:rPr>
          <w:spacing w:val="-1"/>
        </w:rPr>
        <w:t xml:space="preserve"> </w:t>
      </w:r>
      <w:r>
        <w:t>самостоятельно делать</w:t>
      </w:r>
      <w:r>
        <w:rPr>
          <w:spacing w:val="1"/>
        </w:rPr>
        <w:t xml:space="preserve"> </w:t>
      </w:r>
      <w:r>
        <w:t>выводы;</w:t>
      </w:r>
    </w:p>
    <w:p w:rsidR="00764468" w:rsidRDefault="004B2496">
      <w:pPr>
        <w:pStyle w:val="a5"/>
        <w:ind w:left="1041" w:firstLine="0"/>
      </w:pPr>
      <w:r>
        <w:t>на</w:t>
      </w:r>
      <w:r>
        <w:rPr>
          <w:spacing w:val="-4"/>
        </w:rPr>
        <w:t xml:space="preserve"> </w:t>
      </w:r>
      <w:r>
        <w:t>основе</w:t>
      </w:r>
      <w:r>
        <w:rPr>
          <w:spacing w:val="-5"/>
        </w:rPr>
        <w:t xml:space="preserve"> </w:t>
      </w:r>
      <w:r>
        <w:t>изучения</w:t>
      </w:r>
      <w:r>
        <w:rPr>
          <w:spacing w:val="-2"/>
        </w:rPr>
        <w:t xml:space="preserve"> </w:t>
      </w:r>
      <w:r>
        <w:t>исторического</w:t>
      </w:r>
      <w:r>
        <w:rPr>
          <w:spacing w:val="-3"/>
        </w:rPr>
        <w:t xml:space="preserve"> </w:t>
      </w:r>
      <w:r>
        <w:t>материала устанавливать</w:t>
      </w:r>
      <w:r>
        <w:rPr>
          <w:spacing w:val="-1"/>
        </w:rPr>
        <w:t xml:space="preserve"> </w:t>
      </w:r>
      <w:r>
        <w:t>исторические</w:t>
      </w:r>
      <w:r>
        <w:rPr>
          <w:spacing w:val="-4"/>
        </w:rPr>
        <w:t xml:space="preserve"> </w:t>
      </w:r>
      <w:r>
        <w:t>аналогии.</w:t>
      </w:r>
    </w:p>
    <w:p w:rsidR="00764468" w:rsidRDefault="004B2496">
      <w:pPr>
        <w:pStyle w:val="a5"/>
        <w:ind w:right="348"/>
      </w:pPr>
      <w:r>
        <w:t>Умение</w:t>
      </w:r>
      <w:r>
        <w:rPr>
          <w:spacing w:val="1"/>
        </w:rPr>
        <w:t xml:space="preserve"> </w:t>
      </w: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характеризовать</w:t>
      </w:r>
      <w:r>
        <w:rPr>
          <w:spacing w:val="1"/>
        </w:rPr>
        <w:t xml:space="preserve"> </w:t>
      </w:r>
      <w:r>
        <w:t>их</w:t>
      </w:r>
      <w:r>
        <w:rPr>
          <w:spacing w:val="1"/>
        </w:rPr>
        <w:t xml:space="preserve"> </w:t>
      </w:r>
      <w:r>
        <w:t>итоги;</w:t>
      </w:r>
      <w:r>
        <w:rPr>
          <w:spacing w:val="1"/>
        </w:rPr>
        <w:t xml:space="preserve"> </w:t>
      </w:r>
      <w:r>
        <w:t>соотносить</w:t>
      </w:r>
      <w:r>
        <w:rPr>
          <w:spacing w:val="1"/>
        </w:rPr>
        <w:t xml:space="preserve"> </w:t>
      </w:r>
      <w:r>
        <w:t>события</w:t>
      </w:r>
      <w:r>
        <w:rPr>
          <w:spacing w:val="-57"/>
        </w:rPr>
        <w:t xml:space="preserve"> </w:t>
      </w:r>
      <w:r>
        <w:t>истории</w:t>
      </w:r>
      <w:r>
        <w:rPr>
          <w:spacing w:val="1"/>
        </w:rPr>
        <w:t xml:space="preserve"> </w:t>
      </w:r>
      <w:r>
        <w:t>родного</w:t>
      </w:r>
      <w:r>
        <w:rPr>
          <w:spacing w:val="1"/>
        </w:rPr>
        <w:t xml:space="preserve"> </w:t>
      </w:r>
      <w:r>
        <w:t>края</w:t>
      </w:r>
      <w:r>
        <w:rPr>
          <w:spacing w:val="1"/>
        </w:rPr>
        <w:t xml:space="preserve"> </w:t>
      </w:r>
      <w:r>
        <w:t>и</w:t>
      </w:r>
      <w:r>
        <w:rPr>
          <w:spacing w:val="1"/>
        </w:rPr>
        <w:t xml:space="preserve"> </w:t>
      </w:r>
      <w:r>
        <w:t>истории</w:t>
      </w:r>
      <w:r>
        <w:rPr>
          <w:spacing w:val="1"/>
        </w:rPr>
        <w:t xml:space="preserve"> </w:t>
      </w:r>
      <w:r>
        <w:t>России</w:t>
      </w:r>
      <w:r>
        <w:rPr>
          <w:spacing w:val="1"/>
        </w:rPr>
        <w:t xml:space="preserve"> </w:t>
      </w:r>
      <w:r>
        <w:t>в</w:t>
      </w:r>
      <w:r>
        <w:rPr>
          <w:spacing w:val="1"/>
        </w:rPr>
        <w:t xml:space="preserve"> </w:t>
      </w:r>
      <w:r>
        <w:t>1914—1945</w:t>
      </w:r>
      <w:r>
        <w:rPr>
          <w:spacing w:val="1"/>
        </w:rPr>
        <w:t xml:space="preserve"> </w:t>
      </w:r>
      <w:r>
        <w:t>гг.;</w:t>
      </w:r>
      <w:r>
        <w:rPr>
          <w:spacing w:val="1"/>
        </w:rPr>
        <w:t xml:space="preserve"> </w:t>
      </w: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2"/>
        </w:rPr>
        <w:t xml:space="preserve"> </w:t>
      </w:r>
      <w:r>
        <w:t>истории</w:t>
      </w:r>
      <w:r>
        <w:rPr>
          <w:spacing w:val="-2"/>
        </w:rPr>
        <w:t xml:space="preserve"> </w:t>
      </w:r>
      <w:r>
        <w:t>России</w:t>
      </w:r>
      <w:r>
        <w:rPr>
          <w:spacing w:val="-1"/>
        </w:rPr>
        <w:t xml:space="preserve"> </w:t>
      </w:r>
      <w:r>
        <w:t>и человечества</w:t>
      </w:r>
      <w:r>
        <w:rPr>
          <w:spacing w:val="-1"/>
        </w:rPr>
        <w:t xml:space="preserve"> </w:t>
      </w:r>
      <w:r>
        <w:t>в</w:t>
      </w:r>
      <w:r>
        <w:rPr>
          <w:spacing w:val="-2"/>
        </w:rPr>
        <w:t xml:space="preserve"> </w:t>
      </w:r>
      <w:r>
        <w:t>целом</w:t>
      </w:r>
      <w:r>
        <w:rPr>
          <w:spacing w:val="-1"/>
        </w:rPr>
        <w:t xml:space="preserve"> </w:t>
      </w:r>
      <w:r>
        <w:t>в</w:t>
      </w:r>
      <w:r>
        <w:rPr>
          <w:spacing w:val="-1"/>
        </w:rPr>
        <w:t xml:space="preserve"> </w:t>
      </w:r>
      <w:r>
        <w:t>1914—1945</w:t>
      </w:r>
      <w:r>
        <w:rPr>
          <w:spacing w:val="-1"/>
        </w:rPr>
        <w:t xml:space="preserve"> </w:t>
      </w:r>
      <w:r>
        <w:t>гг.</w:t>
      </w:r>
    </w:p>
    <w:p w:rsidR="00764468" w:rsidRDefault="004B2496">
      <w:pPr>
        <w:pStyle w:val="a5"/>
        <w:ind w:left="1041" w:firstLine="0"/>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и умений:</w:t>
      </w:r>
    </w:p>
    <w:p w:rsidR="00764468" w:rsidRDefault="004B2496">
      <w:pPr>
        <w:pStyle w:val="a5"/>
        <w:ind w:right="345"/>
      </w:pPr>
      <w:r>
        <w:t>на основе изученного материала по истории России и зарубежных стран 1914—1945 гг.</w:t>
      </w:r>
      <w:r>
        <w:rPr>
          <w:spacing w:val="1"/>
        </w:rPr>
        <w:t xml:space="preserve"> </w:t>
      </w:r>
      <w:r>
        <w:t>определять</w:t>
      </w:r>
      <w:r>
        <w:rPr>
          <w:spacing w:val="1"/>
        </w:rPr>
        <w:t xml:space="preserve"> </w:t>
      </w:r>
      <w:r>
        <w:t>(различать)</w:t>
      </w:r>
      <w:r>
        <w:rPr>
          <w:spacing w:val="1"/>
        </w:rPr>
        <w:t xml:space="preserve"> </w:t>
      </w:r>
      <w:r>
        <w:t>причины,</w:t>
      </w:r>
      <w:r>
        <w:rPr>
          <w:spacing w:val="1"/>
        </w:rPr>
        <w:t xml:space="preserve"> </w:t>
      </w:r>
      <w:r>
        <w:t>предпосылки,</w:t>
      </w:r>
      <w:r>
        <w:rPr>
          <w:spacing w:val="1"/>
        </w:rPr>
        <w:t xml:space="preserve"> </w:t>
      </w:r>
      <w:r>
        <w:t>поводы,</w:t>
      </w:r>
      <w:r>
        <w:rPr>
          <w:spacing w:val="1"/>
        </w:rPr>
        <w:t xml:space="preserve"> </w:t>
      </w:r>
      <w:r>
        <w:t>последствия,</w:t>
      </w:r>
      <w:r>
        <w:rPr>
          <w:spacing w:val="1"/>
        </w:rPr>
        <w:t xml:space="preserve"> </w:t>
      </w:r>
      <w:r>
        <w:t>указывать</w:t>
      </w:r>
      <w:r>
        <w:rPr>
          <w:spacing w:val="61"/>
        </w:rPr>
        <w:t xml:space="preserve"> </w:t>
      </w:r>
      <w:r>
        <w:t>итоги,</w:t>
      </w:r>
      <w:r>
        <w:rPr>
          <w:spacing w:val="1"/>
        </w:rPr>
        <w:t xml:space="preserve"> </w:t>
      </w:r>
      <w:r>
        <w:t>значение</w:t>
      </w:r>
      <w:r>
        <w:rPr>
          <w:spacing w:val="-2"/>
        </w:rPr>
        <w:t xml:space="preserve"> </w:t>
      </w:r>
      <w:r>
        <w:t>исторических</w:t>
      </w:r>
      <w:r>
        <w:rPr>
          <w:spacing w:val="-1"/>
        </w:rPr>
        <w:t xml:space="preserve"> </w:t>
      </w:r>
      <w:r>
        <w:t>событий, явлений,</w:t>
      </w:r>
      <w:r>
        <w:rPr>
          <w:spacing w:val="-1"/>
        </w:rPr>
        <w:t xml:space="preserve"> </w:t>
      </w:r>
      <w:r>
        <w:t>процессов;</w:t>
      </w:r>
    </w:p>
    <w:p w:rsidR="00764468" w:rsidRDefault="004B2496">
      <w:pPr>
        <w:pStyle w:val="a5"/>
        <w:ind w:right="346"/>
      </w:pP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w:t>
      </w:r>
      <w:r>
        <w:rPr>
          <w:spacing w:val="1"/>
        </w:rPr>
        <w:t xml:space="preserve"> </w:t>
      </w:r>
      <w:r>
        <w:t>между</w:t>
      </w:r>
      <w:r>
        <w:rPr>
          <w:spacing w:val="1"/>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3"/>
        </w:rPr>
        <w:t xml:space="preserve"> </w:t>
      </w:r>
      <w:r>
        <w:t>из истории</w:t>
      </w:r>
      <w:r>
        <w:rPr>
          <w:spacing w:val="-3"/>
        </w:rPr>
        <w:t xml:space="preserve"> </w:t>
      </w:r>
      <w:r>
        <w:t>России и</w:t>
      </w:r>
      <w:r>
        <w:rPr>
          <w:spacing w:val="-3"/>
        </w:rPr>
        <w:t xml:space="preserve"> </w:t>
      </w:r>
      <w:r>
        <w:t>зарубежных</w:t>
      </w:r>
      <w:r>
        <w:rPr>
          <w:spacing w:val="1"/>
        </w:rPr>
        <w:t xml:space="preserve"> </w:t>
      </w:r>
      <w:r>
        <w:t>стран</w:t>
      </w:r>
      <w:r>
        <w:rPr>
          <w:spacing w:val="-1"/>
        </w:rPr>
        <w:t xml:space="preserve"> </w:t>
      </w:r>
      <w:r>
        <w:t>1914—1945 гг.;</w:t>
      </w:r>
    </w:p>
    <w:p w:rsidR="00764468" w:rsidRDefault="004B2496">
      <w:pPr>
        <w:pStyle w:val="a5"/>
        <w:tabs>
          <w:tab w:val="left" w:pos="1428"/>
          <w:tab w:val="left" w:pos="1928"/>
          <w:tab w:val="left" w:pos="3068"/>
          <w:tab w:val="left" w:pos="3751"/>
          <w:tab w:val="left" w:pos="4089"/>
          <w:tab w:val="left" w:pos="4236"/>
          <w:tab w:val="left" w:pos="4697"/>
          <w:tab w:val="left" w:pos="5485"/>
          <w:tab w:val="left" w:pos="5618"/>
          <w:tab w:val="left" w:pos="6684"/>
          <w:tab w:val="left" w:pos="6977"/>
          <w:tab w:val="left" w:pos="8514"/>
          <w:tab w:val="left" w:pos="8862"/>
        </w:tabs>
        <w:ind w:right="346"/>
        <w:jc w:val="right"/>
      </w:pPr>
      <w:r>
        <w:t>делать</w:t>
      </w:r>
      <w:r>
        <w:tab/>
        <w:t>предположения</w:t>
      </w:r>
      <w:r>
        <w:tab/>
        <w:t>о</w:t>
      </w:r>
      <w:r>
        <w:tab/>
        <w:t>возможных</w:t>
      </w:r>
      <w:r>
        <w:tab/>
        <w:t>причинах</w:t>
      </w:r>
      <w:r>
        <w:tab/>
        <w:t>(предпосылках)</w:t>
      </w:r>
      <w:r>
        <w:tab/>
        <w:t>и</w:t>
      </w:r>
      <w:r>
        <w:tab/>
        <w:t>последствиях</w:t>
      </w:r>
      <w:r>
        <w:rPr>
          <w:spacing w:val="-57"/>
        </w:rPr>
        <w:t xml:space="preserve"> </w:t>
      </w:r>
      <w:r>
        <w:t>исторических событий, явлений, процессов истории России и зарубежных стран 1914—1945 гг.;</w:t>
      </w:r>
      <w:r>
        <w:rPr>
          <w:spacing w:val="-57"/>
        </w:rPr>
        <w:t xml:space="preserve"> </w:t>
      </w:r>
      <w:r>
        <w:t>излагать</w:t>
      </w:r>
      <w:r>
        <w:tab/>
        <w:t>исторический</w:t>
      </w:r>
      <w:r>
        <w:tab/>
        <w:t>материал</w:t>
      </w:r>
      <w:r>
        <w:tab/>
      </w:r>
      <w:r>
        <w:tab/>
        <w:t>на</w:t>
      </w:r>
      <w:r>
        <w:tab/>
        <w:t>основе</w:t>
      </w:r>
      <w:r>
        <w:tab/>
      </w:r>
      <w:r>
        <w:tab/>
        <w:t>понимания</w:t>
      </w:r>
      <w:r>
        <w:tab/>
        <w:t>причинно-следственных,</w:t>
      </w:r>
    </w:p>
    <w:p w:rsidR="00764468" w:rsidRDefault="004B2496">
      <w:pPr>
        <w:pStyle w:val="a5"/>
        <w:ind w:firstLine="0"/>
        <w:jc w:val="left"/>
      </w:pPr>
      <w:r>
        <w:t>пространственно-временных</w:t>
      </w:r>
      <w:r>
        <w:rPr>
          <w:spacing w:val="-4"/>
        </w:rPr>
        <w:t xml:space="preserve"> </w:t>
      </w:r>
      <w:r>
        <w:t>связей</w:t>
      </w:r>
      <w:r>
        <w:rPr>
          <w:spacing w:val="-4"/>
        </w:rPr>
        <w:t xml:space="preserve"> </w:t>
      </w:r>
      <w:r>
        <w:t>исторических</w:t>
      </w:r>
      <w:r>
        <w:rPr>
          <w:spacing w:val="-3"/>
        </w:rPr>
        <w:t xml:space="preserve"> </w:t>
      </w:r>
      <w:r>
        <w:t>событий,</w:t>
      </w:r>
      <w:r>
        <w:rPr>
          <w:spacing w:val="-5"/>
        </w:rPr>
        <w:t xml:space="preserve"> </w:t>
      </w:r>
      <w:r>
        <w:t>явлений,</w:t>
      </w:r>
      <w:r>
        <w:rPr>
          <w:spacing w:val="-8"/>
        </w:rPr>
        <w:t xml:space="preserve"> </w:t>
      </w:r>
      <w:r>
        <w:t>процессов;</w:t>
      </w:r>
    </w:p>
    <w:p w:rsidR="00764468" w:rsidRDefault="004B2496">
      <w:pPr>
        <w:pStyle w:val="a5"/>
        <w:jc w:val="left"/>
      </w:pPr>
      <w:r>
        <w:t>соотносить</w:t>
      </w:r>
      <w:r>
        <w:rPr>
          <w:spacing w:val="20"/>
        </w:rPr>
        <w:t xml:space="preserve"> </w:t>
      </w:r>
      <w:r>
        <w:t>события</w:t>
      </w:r>
      <w:r>
        <w:rPr>
          <w:spacing w:val="20"/>
        </w:rPr>
        <w:t xml:space="preserve"> </w:t>
      </w:r>
      <w:r>
        <w:t>истории</w:t>
      </w:r>
      <w:r>
        <w:rPr>
          <w:spacing w:val="20"/>
        </w:rPr>
        <w:t xml:space="preserve"> </w:t>
      </w:r>
      <w:r>
        <w:t>родного</w:t>
      </w:r>
      <w:r>
        <w:rPr>
          <w:spacing w:val="17"/>
        </w:rPr>
        <w:t xml:space="preserve"> </w:t>
      </w:r>
      <w:r>
        <w:t>края,</w:t>
      </w:r>
      <w:r>
        <w:rPr>
          <w:spacing w:val="20"/>
        </w:rPr>
        <w:t xml:space="preserve"> </w:t>
      </w:r>
      <w:r>
        <w:t>истории</w:t>
      </w:r>
      <w:r>
        <w:rPr>
          <w:spacing w:val="17"/>
        </w:rPr>
        <w:t xml:space="preserve"> </w:t>
      </w:r>
      <w:r>
        <w:t>России</w:t>
      </w:r>
      <w:r>
        <w:rPr>
          <w:spacing w:val="18"/>
        </w:rPr>
        <w:t xml:space="preserve"> </w:t>
      </w:r>
      <w:r>
        <w:t>и</w:t>
      </w:r>
      <w:r>
        <w:rPr>
          <w:spacing w:val="21"/>
        </w:rPr>
        <w:t xml:space="preserve"> </w:t>
      </w:r>
      <w:r>
        <w:t>зарубежных</w:t>
      </w:r>
      <w:r>
        <w:rPr>
          <w:spacing w:val="21"/>
        </w:rPr>
        <w:t xml:space="preserve"> </w:t>
      </w:r>
      <w:r>
        <w:t>стран</w:t>
      </w:r>
      <w:r>
        <w:rPr>
          <w:spacing w:val="18"/>
        </w:rPr>
        <w:t xml:space="preserve"> </w:t>
      </w:r>
      <w:r>
        <w:t>1914—</w:t>
      </w:r>
      <w:r>
        <w:rPr>
          <w:spacing w:val="-57"/>
        </w:rPr>
        <w:t xml:space="preserve"> </w:t>
      </w:r>
      <w:r>
        <w:t>1945 гг.;</w:t>
      </w:r>
    </w:p>
    <w:p w:rsidR="00764468" w:rsidRDefault="004B2496">
      <w:pPr>
        <w:pStyle w:val="a5"/>
        <w:jc w:val="left"/>
      </w:pPr>
      <w:r>
        <w:t>определять</w:t>
      </w:r>
      <w:r>
        <w:rPr>
          <w:spacing w:val="4"/>
        </w:rPr>
        <w:t xml:space="preserve"> </w:t>
      </w:r>
      <w:r>
        <w:t>современников</w:t>
      </w:r>
      <w:r>
        <w:rPr>
          <w:spacing w:val="3"/>
        </w:rPr>
        <w:t xml:space="preserve"> </w:t>
      </w:r>
      <w:r>
        <w:t>исторических</w:t>
      </w:r>
      <w:r>
        <w:rPr>
          <w:spacing w:val="5"/>
        </w:rPr>
        <w:t xml:space="preserve"> </w:t>
      </w:r>
      <w:r>
        <w:t>событий,</w:t>
      </w:r>
      <w:r>
        <w:rPr>
          <w:spacing w:val="2"/>
        </w:rPr>
        <w:t xml:space="preserve"> </w:t>
      </w:r>
      <w:r>
        <w:t>явлений,</w:t>
      </w:r>
      <w:r>
        <w:rPr>
          <w:spacing w:val="1"/>
        </w:rPr>
        <w:t xml:space="preserve"> </w:t>
      </w:r>
      <w:r>
        <w:t>процессов</w:t>
      </w:r>
      <w:r>
        <w:rPr>
          <w:spacing w:val="3"/>
        </w:rPr>
        <w:t xml:space="preserve"> </w:t>
      </w:r>
      <w:r>
        <w:t>истории</w:t>
      </w:r>
      <w:r>
        <w:rPr>
          <w:spacing w:val="2"/>
        </w:rPr>
        <w:t xml:space="preserve"> </w:t>
      </w:r>
      <w:r>
        <w:t>России</w:t>
      </w:r>
      <w:r>
        <w:rPr>
          <w:spacing w:val="2"/>
        </w:rPr>
        <w:t xml:space="preserve"> </w:t>
      </w:r>
      <w:r>
        <w:t>и</w:t>
      </w:r>
      <w:r>
        <w:rPr>
          <w:spacing w:val="-57"/>
        </w:rPr>
        <w:t xml:space="preserve"> </w:t>
      </w:r>
      <w:r>
        <w:t>человечества</w:t>
      </w:r>
      <w:r>
        <w:rPr>
          <w:spacing w:val="-2"/>
        </w:rPr>
        <w:t xml:space="preserve"> </w:t>
      </w:r>
      <w:r>
        <w:t>в</w:t>
      </w:r>
      <w:r>
        <w:rPr>
          <w:spacing w:val="-1"/>
        </w:rPr>
        <w:t xml:space="preserve"> </w:t>
      </w:r>
      <w:r>
        <w:t>целом</w:t>
      </w:r>
      <w:r>
        <w:rPr>
          <w:spacing w:val="-1"/>
        </w:rPr>
        <w:t xml:space="preserve"> </w:t>
      </w:r>
      <w:r>
        <w:t>1914—1945 гг.</w:t>
      </w:r>
    </w:p>
    <w:p w:rsidR="00764468" w:rsidRDefault="004B2496">
      <w:pPr>
        <w:pStyle w:val="a5"/>
        <w:jc w:val="left"/>
      </w:pPr>
      <w:r>
        <w:t>Умение</w:t>
      </w:r>
      <w:r>
        <w:rPr>
          <w:spacing w:val="5"/>
        </w:rPr>
        <w:t xml:space="preserve"> </w:t>
      </w:r>
      <w:r>
        <w:t>критически</w:t>
      </w:r>
      <w:r>
        <w:rPr>
          <w:spacing w:val="7"/>
        </w:rPr>
        <w:t xml:space="preserve"> </w:t>
      </w:r>
      <w:r>
        <w:t>анализировать</w:t>
      </w:r>
      <w:r>
        <w:rPr>
          <w:spacing w:val="7"/>
        </w:rPr>
        <w:t xml:space="preserve"> </w:t>
      </w:r>
      <w:r>
        <w:t>для</w:t>
      </w:r>
      <w:r>
        <w:rPr>
          <w:spacing w:val="6"/>
        </w:rPr>
        <w:t xml:space="preserve"> </w:t>
      </w:r>
      <w:r>
        <w:t>решения</w:t>
      </w:r>
      <w:r>
        <w:rPr>
          <w:spacing w:val="6"/>
        </w:rPr>
        <w:t xml:space="preserve"> </w:t>
      </w:r>
      <w:r>
        <w:t>познавательной</w:t>
      </w:r>
      <w:r>
        <w:rPr>
          <w:spacing w:val="4"/>
        </w:rPr>
        <w:t xml:space="preserve"> </w:t>
      </w:r>
      <w:r>
        <w:t>задачи</w:t>
      </w:r>
      <w:r>
        <w:rPr>
          <w:spacing w:val="7"/>
        </w:rPr>
        <w:t xml:space="preserve"> </w:t>
      </w:r>
      <w:r>
        <w:t>аутентичные</w:t>
      </w:r>
      <w:r>
        <w:rPr>
          <w:spacing w:val="-57"/>
        </w:rPr>
        <w:t xml:space="preserve"> </w:t>
      </w:r>
      <w:r>
        <w:t>исторические</w:t>
      </w:r>
      <w:r>
        <w:rPr>
          <w:spacing w:val="30"/>
        </w:rPr>
        <w:t xml:space="preserve"> </w:t>
      </w:r>
      <w:r>
        <w:t>источники</w:t>
      </w:r>
      <w:r>
        <w:rPr>
          <w:spacing w:val="32"/>
        </w:rPr>
        <w:t xml:space="preserve"> </w:t>
      </w:r>
      <w:r>
        <w:t>разных</w:t>
      </w:r>
      <w:r>
        <w:rPr>
          <w:spacing w:val="33"/>
        </w:rPr>
        <w:t xml:space="preserve"> </w:t>
      </w:r>
      <w:r>
        <w:t>типов</w:t>
      </w:r>
      <w:r>
        <w:rPr>
          <w:spacing w:val="30"/>
        </w:rPr>
        <w:t xml:space="preserve"> </w:t>
      </w:r>
      <w:r>
        <w:t>(письменные,</w:t>
      </w:r>
      <w:r>
        <w:rPr>
          <w:spacing w:val="31"/>
        </w:rPr>
        <w:t xml:space="preserve"> </w:t>
      </w:r>
      <w:r>
        <w:t>вещественные,</w:t>
      </w:r>
      <w:r>
        <w:rPr>
          <w:spacing w:val="31"/>
        </w:rPr>
        <w:t xml:space="preserve"> </w:t>
      </w:r>
      <w:r>
        <w:t>аудиовизуальные)</w:t>
      </w:r>
      <w:r>
        <w:rPr>
          <w:spacing w:val="32"/>
        </w:rPr>
        <w:t xml:space="preserve"> </w:t>
      </w:r>
      <w:r>
        <w:t>по</w:t>
      </w:r>
    </w:p>
    <w:p w:rsidR="00764468" w:rsidRDefault="004B2496">
      <w:pPr>
        <w:pStyle w:val="a5"/>
        <w:spacing w:before="9"/>
        <w:ind w:right="350" w:firstLine="0"/>
      </w:pPr>
      <w:r>
        <w:t>истории России и зарубежных стран 1914—1945 гг., оценивать их полноту и достоверность,</w:t>
      </w:r>
      <w:r>
        <w:rPr>
          <w:spacing w:val="1"/>
        </w:rPr>
        <w:t xml:space="preserve"> </w:t>
      </w:r>
      <w:r>
        <w:t>соотносить с историческим периодом; выявлять общее и различия; привлекать контекстную</w:t>
      </w:r>
      <w:r>
        <w:rPr>
          <w:spacing w:val="1"/>
        </w:rPr>
        <w:t xml:space="preserve"> </w:t>
      </w:r>
      <w:r>
        <w:t>информацию</w:t>
      </w:r>
      <w:r>
        <w:rPr>
          <w:spacing w:val="-1"/>
        </w:rPr>
        <w:t xml:space="preserve"> </w:t>
      </w:r>
      <w:r>
        <w:t>при работе</w:t>
      </w:r>
      <w:r>
        <w:rPr>
          <w:spacing w:val="-1"/>
        </w:rPr>
        <w:t xml:space="preserve"> </w:t>
      </w:r>
      <w:r>
        <w:t>с</w:t>
      </w:r>
      <w:r>
        <w:rPr>
          <w:spacing w:val="-1"/>
        </w:rPr>
        <w:t xml:space="preserve"> </w:t>
      </w:r>
      <w:r>
        <w:t>историческими</w:t>
      </w:r>
      <w:r>
        <w:rPr>
          <w:spacing w:val="-1"/>
        </w:rPr>
        <w:t xml:space="preserve"> </w:t>
      </w:r>
      <w:r>
        <w:t>источниками.</w:t>
      </w:r>
    </w:p>
    <w:p w:rsidR="00764468" w:rsidRDefault="004B2496">
      <w:pPr>
        <w:pStyle w:val="a5"/>
        <w:spacing w:before="1"/>
        <w:ind w:left="1041" w:right="356" w:firstLine="0"/>
      </w:pPr>
      <w:r>
        <w:t>Структура предметного результата включает следующий перечень знаний и умений:</w:t>
      </w:r>
      <w:r>
        <w:rPr>
          <w:spacing w:val="1"/>
        </w:rPr>
        <w:t xml:space="preserve"> </w:t>
      </w:r>
      <w:r>
        <w:t>различать</w:t>
      </w:r>
      <w:r>
        <w:rPr>
          <w:spacing w:val="23"/>
        </w:rPr>
        <w:t xml:space="preserve"> </w:t>
      </w:r>
      <w:r>
        <w:t>виды</w:t>
      </w:r>
      <w:r>
        <w:rPr>
          <w:spacing w:val="20"/>
        </w:rPr>
        <w:t xml:space="preserve"> </w:t>
      </w:r>
      <w:r>
        <w:t>письменных</w:t>
      </w:r>
      <w:r>
        <w:rPr>
          <w:spacing w:val="24"/>
        </w:rPr>
        <w:t xml:space="preserve"> </w:t>
      </w:r>
      <w:r>
        <w:t>исторических</w:t>
      </w:r>
      <w:r>
        <w:rPr>
          <w:spacing w:val="24"/>
        </w:rPr>
        <w:t xml:space="preserve"> </w:t>
      </w:r>
      <w:r>
        <w:t>источников</w:t>
      </w:r>
      <w:r>
        <w:rPr>
          <w:spacing w:val="20"/>
        </w:rPr>
        <w:t xml:space="preserve"> </w:t>
      </w:r>
      <w:r>
        <w:t>по</w:t>
      </w:r>
      <w:r>
        <w:rPr>
          <w:spacing w:val="20"/>
        </w:rPr>
        <w:t xml:space="preserve"> </w:t>
      </w:r>
      <w:r>
        <w:t>истории</w:t>
      </w:r>
      <w:r>
        <w:rPr>
          <w:spacing w:val="20"/>
        </w:rPr>
        <w:t xml:space="preserve"> </w:t>
      </w:r>
      <w:r>
        <w:t>России</w:t>
      </w:r>
      <w:r>
        <w:rPr>
          <w:spacing w:val="24"/>
        </w:rPr>
        <w:t xml:space="preserve"> </w:t>
      </w:r>
      <w:r>
        <w:t>и</w:t>
      </w:r>
      <w:r>
        <w:rPr>
          <w:spacing w:val="23"/>
        </w:rPr>
        <w:t xml:space="preserve"> </w:t>
      </w:r>
      <w:r>
        <w:t>всемирной</w:t>
      </w:r>
    </w:p>
    <w:p w:rsidR="00764468" w:rsidRDefault="004B2496">
      <w:pPr>
        <w:pStyle w:val="a5"/>
        <w:ind w:firstLine="0"/>
      </w:pPr>
      <w:r>
        <w:t>истории</w:t>
      </w:r>
      <w:r>
        <w:rPr>
          <w:spacing w:val="-2"/>
        </w:rPr>
        <w:t xml:space="preserve"> </w:t>
      </w:r>
      <w:r>
        <w:t>1914—1945</w:t>
      </w:r>
      <w:r>
        <w:rPr>
          <w:spacing w:val="-1"/>
        </w:rPr>
        <w:t xml:space="preserve"> </w:t>
      </w:r>
      <w:r>
        <w:t>гг.;</w:t>
      </w:r>
    </w:p>
    <w:p w:rsidR="00764468" w:rsidRDefault="004B2496">
      <w:pPr>
        <w:pStyle w:val="a5"/>
        <w:ind w:right="354"/>
      </w:pPr>
      <w:r>
        <w:t>определять</w:t>
      </w:r>
      <w:r>
        <w:rPr>
          <w:spacing w:val="1"/>
        </w:rPr>
        <w:t xml:space="preserve"> </w:t>
      </w:r>
      <w:r>
        <w:t>авторство</w:t>
      </w:r>
      <w:r>
        <w:rPr>
          <w:spacing w:val="1"/>
        </w:rPr>
        <w:t xml:space="preserve"> </w:t>
      </w:r>
      <w:r>
        <w:t>письменного</w:t>
      </w:r>
      <w:r>
        <w:rPr>
          <w:spacing w:val="1"/>
        </w:rPr>
        <w:t xml:space="preserve"> </w:t>
      </w:r>
      <w:r>
        <w:t>исторического</w:t>
      </w:r>
      <w:r>
        <w:rPr>
          <w:spacing w:val="1"/>
        </w:rPr>
        <w:t xml:space="preserve"> </w:t>
      </w:r>
      <w:r>
        <w:t>источника</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1914—1945 гг., время и место его создания, события, явления, процессы, о</w:t>
      </w:r>
      <w:r>
        <w:rPr>
          <w:spacing w:val="1"/>
        </w:rPr>
        <w:t xml:space="preserve"> </w:t>
      </w:r>
      <w:r>
        <w:t>которых идет речь и другие, соотносить информацию письменного источника с историческим</w:t>
      </w:r>
      <w:r>
        <w:rPr>
          <w:spacing w:val="1"/>
        </w:rPr>
        <w:t xml:space="preserve"> </w:t>
      </w:r>
      <w:r>
        <w:t>контекстом;</w:t>
      </w:r>
    </w:p>
    <w:p w:rsidR="00764468" w:rsidRDefault="004B2496">
      <w:pPr>
        <w:pStyle w:val="a5"/>
        <w:ind w:right="347"/>
      </w:pPr>
      <w:r>
        <w:t>определять</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письменном</w:t>
      </w:r>
      <w:r>
        <w:rPr>
          <w:spacing w:val="1"/>
        </w:rPr>
        <w:t xml:space="preserve"> </w:t>
      </w:r>
      <w:r>
        <w:t>историческом</w:t>
      </w:r>
      <w:r>
        <w:rPr>
          <w:spacing w:val="1"/>
        </w:rPr>
        <w:t xml:space="preserve"> </w:t>
      </w:r>
      <w:r>
        <w:t>источнике,</w:t>
      </w:r>
      <w:r>
        <w:rPr>
          <w:spacing w:val="1"/>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2"/>
        </w:rPr>
        <w:t xml:space="preserve"> </w:t>
      </w:r>
      <w:r>
        <w:t>зарубежных</w:t>
      </w:r>
      <w:r>
        <w:rPr>
          <w:spacing w:val="1"/>
        </w:rPr>
        <w:t xml:space="preserve"> </w:t>
      </w:r>
      <w:r>
        <w:t>стран 1914—1945 гг.;</w:t>
      </w:r>
    </w:p>
    <w:p w:rsidR="00764468" w:rsidRDefault="004B2496">
      <w:pPr>
        <w:pStyle w:val="a5"/>
        <w:ind w:right="349"/>
      </w:pPr>
      <w:r>
        <w:t>анализировать письменный исторический источник по истории России и зарубежных</w:t>
      </w:r>
      <w:r>
        <w:rPr>
          <w:spacing w:val="1"/>
        </w:rPr>
        <w:t xml:space="preserve"> </w:t>
      </w:r>
      <w:r>
        <w:t>стран 1914—1945 гг. с точки зрения его темы, цели, позиции автора документа и участников</w:t>
      </w:r>
      <w:r>
        <w:rPr>
          <w:spacing w:val="1"/>
        </w:rPr>
        <w:t xml:space="preserve"> </w:t>
      </w:r>
      <w:r>
        <w:t>событий,</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w:t>
      </w:r>
      <w:r>
        <w:rPr>
          <w:spacing w:val="1"/>
        </w:rPr>
        <w:t xml:space="preserve"> </w:t>
      </w:r>
      <w:r>
        <w:t>достоверности</w:t>
      </w:r>
      <w:r>
        <w:rPr>
          <w:spacing w:val="1"/>
        </w:rPr>
        <w:t xml:space="preserve"> </w:t>
      </w:r>
      <w:r>
        <w:t>содержания;</w:t>
      </w:r>
    </w:p>
    <w:p w:rsidR="00764468" w:rsidRDefault="004B2496">
      <w:pPr>
        <w:pStyle w:val="a5"/>
        <w:ind w:right="351"/>
      </w:pPr>
      <w:r>
        <w:t>соотносить содержание исторического источника по истории России и зарубежных стран</w:t>
      </w:r>
      <w:r>
        <w:rPr>
          <w:spacing w:val="-57"/>
        </w:rPr>
        <w:t xml:space="preserve"> </w:t>
      </w:r>
      <w:r>
        <w:t>1914—1945 гг. с учебным текстом, другими источниками исторической информации (в том</w:t>
      </w:r>
      <w:r>
        <w:rPr>
          <w:spacing w:val="1"/>
        </w:rPr>
        <w:t xml:space="preserve"> </w:t>
      </w:r>
      <w:r>
        <w:t>числе</w:t>
      </w:r>
      <w:r>
        <w:rPr>
          <w:spacing w:val="-2"/>
        </w:rPr>
        <w:t xml:space="preserve"> </w:t>
      </w:r>
      <w:r>
        <w:t>исторической картой/схемой);</w:t>
      </w:r>
    </w:p>
    <w:p w:rsidR="00764468" w:rsidRDefault="004B2496">
      <w:pPr>
        <w:pStyle w:val="a5"/>
        <w:ind w:right="357"/>
      </w:pPr>
      <w:r>
        <w:t>сопоставлять, анализировать информацию из двух или более письменных исторических</w:t>
      </w:r>
      <w:r>
        <w:rPr>
          <w:spacing w:val="1"/>
        </w:rPr>
        <w:t xml:space="preserve"> </w:t>
      </w:r>
      <w:r>
        <w:t>источников</w:t>
      </w:r>
      <w:r>
        <w:rPr>
          <w:spacing w:val="-4"/>
        </w:rPr>
        <w:t xml:space="preserve"> </w:t>
      </w:r>
      <w:r>
        <w:t>по</w:t>
      </w:r>
      <w:r>
        <w:rPr>
          <w:spacing w:val="-1"/>
        </w:rPr>
        <w:t xml:space="preserve"> </w:t>
      </w:r>
      <w:r>
        <w:t>истории</w:t>
      </w:r>
      <w:r>
        <w:rPr>
          <w:spacing w:val="-2"/>
        </w:rPr>
        <w:t xml:space="preserve"> </w:t>
      </w:r>
      <w:r>
        <w:t>России</w:t>
      </w:r>
      <w:r>
        <w:rPr>
          <w:spacing w:val="-1"/>
        </w:rPr>
        <w:t xml:space="preserve"> </w:t>
      </w:r>
      <w:r>
        <w:t>и</w:t>
      </w:r>
      <w:r>
        <w:rPr>
          <w:spacing w:val="-2"/>
        </w:rPr>
        <w:t xml:space="preserve"> </w:t>
      </w:r>
      <w:r>
        <w:t>зарубежных стран</w:t>
      </w:r>
      <w:r>
        <w:rPr>
          <w:spacing w:val="-1"/>
        </w:rPr>
        <w:t xml:space="preserve"> </w:t>
      </w:r>
      <w:r>
        <w:t>1914—1945 гг.,</w:t>
      </w:r>
      <w:r>
        <w:rPr>
          <w:spacing w:val="-2"/>
        </w:rPr>
        <w:t xml:space="preserve"> </w:t>
      </w:r>
      <w:r>
        <w:t>делать</w:t>
      </w:r>
      <w:r>
        <w:rPr>
          <w:spacing w:val="1"/>
        </w:rPr>
        <w:t xml:space="preserve"> </w:t>
      </w:r>
      <w:r>
        <w:t>выводы;</w:t>
      </w:r>
    </w:p>
    <w:p w:rsidR="00764468" w:rsidRDefault="004B2496">
      <w:pPr>
        <w:pStyle w:val="a5"/>
        <w:ind w:right="355"/>
      </w:pPr>
      <w:r>
        <w:t>использовать</w:t>
      </w:r>
      <w:r>
        <w:rPr>
          <w:spacing w:val="1"/>
        </w:rPr>
        <w:t xml:space="preserve"> </w:t>
      </w:r>
      <w:r>
        <w:t>исторические письменные источники при аргументации дискуссионных</w:t>
      </w:r>
      <w:r>
        <w:rPr>
          <w:spacing w:val="1"/>
        </w:rPr>
        <w:t xml:space="preserve"> </w:t>
      </w:r>
      <w:r>
        <w:t>точек</w:t>
      </w:r>
      <w:r>
        <w:rPr>
          <w:spacing w:val="-1"/>
        </w:rPr>
        <w:t xml:space="preserve"> </w:t>
      </w:r>
      <w:r>
        <w:t>зрения;</w:t>
      </w:r>
    </w:p>
    <w:p w:rsidR="00764468" w:rsidRDefault="004B2496">
      <w:pPr>
        <w:pStyle w:val="a5"/>
        <w:ind w:right="354"/>
      </w:pPr>
      <w:r>
        <w:t>проводить атрибуцию вещественного исторического источника (определять утилитарное</w:t>
      </w:r>
      <w:r>
        <w:rPr>
          <w:spacing w:val="-57"/>
        </w:rPr>
        <w:t xml:space="preserve"> </w:t>
      </w:r>
      <w:r>
        <w:t>назначение изучаемого предмета, материальную основу и технику создания, размер, надписи и</w:t>
      </w:r>
      <w:r>
        <w:rPr>
          <w:spacing w:val="1"/>
        </w:rPr>
        <w:t xml:space="preserve"> </w:t>
      </w:r>
      <w:r>
        <w:t>другие; соотносить вещественный исторический источник с периодом, к которому он относится</w:t>
      </w:r>
      <w:r>
        <w:rPr>
          <w:spacing w:val="-57"/>
        </w:rPr>
        <w:t xml:space="preserve"> </w:t>
      </w:r>
      <w:r>
        <w:t>и</w:t>
      </w:r>
      <w:r>
        <w:rPr>
          <w:spacing w:val="1"/>
        </w:rPr>
        <w:t xml:space="preserve"> </w:t>
      </w:r>
      <w:r>
        <w:t>другие);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вещественный</w:t>
      </w:r>
      <w:r>
        <w:rPr>
          <w:spacing w:val="1"/>
        </w:rPr>
        <w:t xml:space="preserve"> </w:t>
      </w:r>
      <w:r>
        <w:t>исторический</w:t>
      </w:r>
      <w:r>
        <w:rPr>
          <w:spacing w:val="1"/>
        </w:rPr>
        <w:t xml:space="preserve"> </w:t>
      </w:r>
      <w:r>
        <w:t>источник;</w:t>
      </w:r>
    </w:p>
    <w:p w:rsidR="00764468" w:rsidRDefault="004B2496">
      <w:pPr>
        <w:pStyle w:val="a5"/>
        <w:ind w:right="350"/>
      </w:pPr>
      <w:r>
        <w:t>проводить</w:t>
      </w:r>
      <w:r>
        <w:rPr>
          <w:spacing w:val="1"/>
        </w:rPr>
        <w:t xml:space="preserve"> </w:t>
      </w:r>
      <w:r>
        <w:t>атрибуцию</w:t>
      </w:r>
      <w:r>
        <w:rPr>
          <w:spacing w:val="1"/>
        </w:rPr>
        <w:t xml:space="preserve"> </w:t>
      </w:r>
      <w:r>
        <w:t>визуальных</w:t>
      </w:r>
      <w:r>
        <w:rPr>
          <w:spacing w:val="1"/>
        </w:rPr>
        <w:t xml:space="preserve"> </w:t>
      </w:r>
      <w:r>
        <w:t>и</w:t>
      </w:r>
      <w:r>
        <w:rPr>
          <w:spacing w:val="1"/>
        </w:rPr>
        <w:t xml:space="preserve"> </w:t>
      </w:r>
      <w:r>
        <w:t>аудиовизуальных</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 России и зарубежных стран 1914—1945 гг. (определять авторство, время создания,</w:t>
      </w:r>
      <w:r>
        <w:rPr>
          <w:spacing w:val="1"/>
        </w:rPr>
        <w:t xml:space="preserve"> </w:t>
      </w:r>
      <w:r>
        <w:lastRenderedPageBreak/>
        <w:t>события,</w:t>
      </w:r>
      <w:r>
        <w:rPr>
          <w:spacing w:val="1"/>
        </w:rPr>
        <w:t xml:space="preserve"> </w:t>
      </w:r>
      <w:r>
        <w:t>связанные</w:t>
      </w:r>
      <w:r>
        <w:rPr>
          <w:spacing w:val="1"/>
        </w:rPr>
        <w:t xml:space="preserve"> </w:t>
      </w:r>
      <w:r>
        <w:t>с</w:t>
      </w:r>
      <w:r>
        <w:rPr>
          <w:spacing w:val="1"/>
        </w:rPr>
        <w:t xml:space="preserve"> </w:t>
      </w:r>
      <w:r>
        <w:t>историческими</w:t>
      </w:r>
      <w:r>
        <w:rPr>
          <w:spacing w:val="1"/>
        </w:rPr>
        <w:t xml:space="preserve"> </w:t>
      </w:r>
      <w:r>
        <w:t>источниками);</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 визуальный и</w:t>
      </w:r>
      <w:r>
        <w:rPr>
          <w:spacing w:val="-1"/>
        </w:rPr>
        <w:t xml:space="preserve"> </w:t>
      </w:r>
      <w:r>
        <w:t>аудиовизуальный исторический</w:t>
      </w:r>
      <w:r>
        <w:rPr>
          <w:spacing w:val="-1"/>
        </w:rPr>
        <w:t xml:space="preserve"> </w:t>
      </w:r>
      <w:r>
        <w:t>источник.</w:t>
      </w:r>
    </w:p>
    <w:p w:rsidR="00764468" w:rsidRDefault="004B2496">
      <w:pPr>
        <w:pStyle w:val="a5"/>
        <w:ind w:right="348"/>
      </w:pPr>
      <w:r>
        <w:t>Умение</w:t>
      </w:r>
      <w:r>
        <w:rPr>
          <w:spacing w:val="1"/>
        </w:rPr>
        <w:t xml:space="preserve"> </w:t>
      </w:r>
      <w:r>
        <w:t>осуществлять</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1"/>
        </w:rPr>
        <w:t xml:space="preserve"> </w:t>
      </w:r>
      <w:r>
        <w:t>поиск</w:t>
      </w:r>
      <w:r>
        <w:rPr>
          <w:spacing w:val="1"/>
        </w:rPr>
        <w:t xml:space="preserve"> </w:t>
      </w:r>
      <w:r>
        <w:t>исторической информации по истории России и зарубежных стран 1914—1945 гг. в справочной</w:t>
      </w:r>
      <w:r>
        <w:rPr>
          <w:spacing w:val="-57"/>
        </w:rPr>
        <w:t xml:space="preserve"> </w:t>
      </w:r>
      <w:r>
        <w:t>литературе,</w:t>
      </w:r>
      <w:r>
        <w:rPr>
          <w:spacing w:val="1"/>
        </w:rPr>
        <w:t xml:space="preserve"> </w:t>
      </w:r>
      <w:r>
        <w:t>сети</w:t>
      </w:r>
      <w:r>
        <w:rPr>
          <w:spacing w:val="1"/>
        </w:rPr>
        <w:t xml:space="preserve"> </w:t>
      </w:r>
      <w:r>
        <w:t>Интернет,</w:t>
      </w:r>
      <w:r>
        <w:rPr>
          <w:spacing w:val="1"/>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для</w:t>
      </w:r>
      <w:r>
        <w:rPr>
          <w:spacing w:val="1"/>
        </w:rPr>
        <w:t xml:space="preserve"> </w:t>
      </w:r>
      <w:r>
        <w:t>решения</w:t>
      </w:r>
      <w:r>
        <w:rPr>
          <w:spacing w:val="60"/>
        </w:rPr>
        <w:t xml:space="preserve"> </w:t>
      </w:r>
      <w:r>
        <w:t>познавательных</w:t>
      </w:r>
      <w:r>
        <w:rPr>
          <w:spacing w:val="1"/>
        </w:rPr>
        <w:t xml:space="preserve"> </w:t>
      </w:r>
      <w:r>
        <w:t>задач;</w:t>
      </w:r>
      <w:r>
        <w:rPr>
          <w:spacing w:val="1"/>
        </w:rPr>
        <w:t xml:space="preserve"> </w:t>
      </w:r>
      <w:r>
        <w:t>оценивать</w:t>
      </w:r>
      <w:r>
        <w:rPr>
          <w:spacing w:val="1"/>
        </w:rPr>
        <w:t xml:space="preserve"> </w:t>
      </w:r>
      <w:r>
        <w:t>полноту</w:t>
      </w:r>
      <w:r>
        <w:rPr>
          <w:spacing w:val="1"/>
        </w:rPr>
        <w:t xml:space="preserve"> </w:t>
      </w:r>
      <w:r>
        <w:t>и</w:t>
      </w:r>
      <w:r>
        <w:rPr>
          <w:spacing w:val="1"/>
        </w:rPr>
        <w:t xml:space="preserve"> </w:t>
      </w:r>
      <w:r>
        <w:t>достоверность</w:t>
      </w:r>
      <w:r>
        <w:rPr>
          <w:spacing w:val="1"/>
        </w:rPr>
        <w:t xml:space="preserve"> </w:t>
      </w:r>
      <w:r>
        <w:t>информации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ее</w:t>
      </w:r>
      <w:r>
        <w:rPr>
          <w:spacing w:val="1"/>
        </w:rPr>
        <w:t xml:space="preserve"> </w:t>
      </w:r>
      <w:r>
        <w:t>соответствия</w:t>
      </w:r>
      <w:r>
        <w:rPr>
          <w:spacing w:val="1"/>
        </w:rPr>
        <w:t xml:space="preserve"> </w:t>
      </w:r>
      <w:r>
        <w:t>исторической</w:t>
      </w:r>
      <w:r>
        <w:rPr>
          <w:spacing w:val="-1"/>
        </w:rPr>
        <w:t xml:space="preserve"> </w:t>
      </w:r>
      <w:r>
        <w:t>действительности.</w:t>
      </w:r>
    </w:p>
    <w:p w:rsidR="00764468" w:rsidRDefault="004B2496">
      <w:pPr>
        <w:pStyle w:val="a5"/>
        <w:ind w:left="1041" w:right="359" w:firstLine="0"/>
      </w:pPr>
      <w:r>
        <w:t>Структура предметного результата включает следующий перечень знаний и умений:</w:t>
      </w:r>
      <w:r>
        <w:rPr>
          <w:spacing w:val="1"/>
        </w:rPr>
        <w:t xml:space="preserve"> </w:t>
      </w:r>
      <w:r>
        <w:t>знать</w:t>
      </w:r>
      <w:r>
        <w:rPr>
          <w:spacing w:val="23"/>
        </w:rPr>
        <w:t xml:space="preserve"> </w:t>
      </w:r>
      <w:r>
        <w:t>и</w:t>
      </w:r>
      <w:r>
        <w:rPr>
          <w:spacing w:val="23"/>
        </w:rPr>
        <w:t xml:space="preserve"> </w:t>
      </w:r>
      <w:r>
        <w:t>использовать</w:t>
      </w:r>
      <w:r>
        <w:rPr>
          <w:spacing w:val="22"/>
        </w:rPr>
        <w:t xml:space="preserve"> </w:t>
      </w:r>
      <w:r>
        <w:t>правила</w:t>
      </w:r>
      <w:r>
        <w:rPr>
          <w:spacing w:val="22"/>
        </w:rPr>
        <w:t xml:space="preserve"> </w:t>
      </w:r>
      <w:r>
        <w:t>информационной</w:t>
      </w:r>
      <w:r>
        <w:rPr>
          <w:spacing w:val="23"/>
        </w:rPr>
        <w:t xml:space="preserve"> </w:t>
      </w:r>
      <w:r>
        <w:t>безопасности</w:t>
      </w:r>
      <w:r>
        <w:rPr>
          <w:spacing w:val="23"/>
        </w:rPr>
        <w:t xml:space="preserve"> </w:t>
      </w:r>
      <w:r>
        <w:t>при</w:t>
      </w:r>
      <w:r>
        <w:rPr>
          <w:spacing w:val="24"/>
        </w:rPr>
        <w:t xml:space="preserve"> </w:t>
      </w:r>
      <w:r>
        <w:t>поиске</w:t>
      </w:r>
      <w:r>
        <w:rPr>
          <w:spacing w:val="21"/>
        </w:rPr>
        <w:t xml:space="preserve"> </w:t>
      </w:r>
      <w:r>
        <w:t>исторической</w:t>
      </w:r>
    </w:p>
    <w:p w:rsidR="00764468" w:rsidRDefault="004B2496">
      <w:pPr>
        <w:pStyle w:val="a5"/>
        <w:ind w:firstLine="0"/>
        <w:jc w:val="left"/>
      </w:pPr>
      <w:r>
        <w:t>информации;</w:t>
      </w:r>
    </w:p>
    <w:p w:rsidR="00764468" w:rsidRDefault="004B2496">
      <w:pPr>
        <w:pStyle w:val="a5"/>
        <w:ind w:right="350"/>
      </w:pPr>
      <w:r>
        <w:t>самостоятельно</w:t>
      </w:r>
      <w:r>
        <w:rPr>
          <w:spacing w:val="1"/>
        </w:rPr>
        <w:t xml:space="preserve"> </w:t>
      </w:r>
      <w:r>
        <w:t>осуществлять</w:t>
      </w:r>
      <w:r>
        <w:rPr>
          <w:spacing w:val="1"/>
        </w:rPr>
        <w:t xml:space="preserve"> </w:t>
      </w:r>
      <w:r>
        <w:t>поиск</w:t>
      </w:r>
      <w:r>
        <w:rPr>
          <w:spacing w:val="1"/>
        </w:rPr>
        <w:t xml:space="preserve"> </w:t>
      </w:r>
      <w:r>
        <w:t>достоверных</w:t>
      </w:r>
      <w:r>
        <w:rPr>
          <w:spacing w:val="1"/>
        </w:rPr>
        <w:t xml:space="preserve"> </w:t>
      </w:r>
      <w:r>
        <w:t>исторических</w:t>
      </w:r>
      <w:r>
        <w:rPr>
          <w:spacing w:val="1"/>
        </w:rPr>
        <w:t xml:space="preserve"> </w:t>
      </w:r>
      <w:r>
        <w:t>источников,</w:t>
      </w:r>
      <w:r>
        <w:rPr>
          <w:spacing w:val="1"/>
        </w:rPr>
        <w:t xml:space="preserve"> </w:t>
      </w:r>
      <w:r>
        <w:t>необходимых для изучения событий (явлений, процессов) истории России и зарубежных стран</w:t>
      </w:r>
      <w:r>
        <w:rPr>
          <w:spacing w:val="1"/>
        </w:rPr>
        <w:t xml:space="preserve"> </w:t>
      </w:r>
      <w:r>
        <w:t>1914—1945</w:t>
      </w:r>
      <w:r>
        <w:rPr>
          <w:spacing w:val="-1"/>
        </w:rPr>
        <w:t xml:space="preserve"> </w:t>
      </w:r>
      <w:r>
        <w:t>гг.;</w:t>
      </w:r>
    </w:p>
    <w:p w:rsidR="00764468" w:rsidRDefault="004B2496">
      <w:pPr>
        <w:pStyle w:val="a5"/>
        <w:ind w:right="354"/>
      </w:pPr>
      <w:r>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самостоятельно</w:t>
      </w:r>
      <w:r>
        <w:rPr>
          <w:spacing w:val="1"/>
        </w:rPr>
        <w:t xml:space="preserve"> </w:t>
      </w:r>
      <w:r>
        <w:t>подбирать</w:t>
      </w:r>
      <w:r>
        <w:rPr>
          <w:spacing w:val="1"/>
        </w:rPr>
        <w:t xml:space="preserve"> </w:t>
      </w:r>
      <w:r>
        <w:t>достоверные</w:t>
      </w:r>
      <w:r>
        <w:rPr>
          <w:spacing w:val="1"/>
        </w:rPr>
        <w:t xml:space="preserve"> </w:t>
      </w:r>
      <w:r>
        <w:t>визуальные</w:t>
      </w:r>
      <w:r>
        <w:rPr>
          <w:spacing w:val="1"/>
        </w:rPr>
        <w:t xml:space="preserve"> </w:t>
      </w:r>
      <w:r>
        <w:t>источники исторической информации, иллюстрирующие сущностные признаки исторических</w:t>
      </w:r>
      <w:r>
        <w:rPr>
          <w:spacing w:val="1"/>
        </w:rPr>
        <w:t xml:space="preserve"> </w:t>
      </w:r>
      <w:r>
        <w:t>событий,</w:t>
      </w:r>
      <w:r>
        <w:rPr>
          <w:spacing w:val="-1"/>
        </w:rPr>
        <w:t xml:space="preserve"> </w:t>
      </w:r>
      <w:r>
        <w:t>явлений, процессов;</w:t>
      </w:r>
    </w:p>
    <w:p w:rsidR="00764468" w:rsidRDefault="004B2496">
      <w:pPr>
        <w:pStyle w:val="a5"/>
        <w:ind w:right="345"/>
      </w:pPr>
      <w:r>
        <w:t>самостоятельно</w:t>
      </w:r>
      <w:r>
        <w:rPr>
          <w:spacing w:val="1"/>
        </w:rPr>
        <w:t xml:space="preserve"> </w:t>
      </w:r>
      <w:r>
        <w:t>осуществлять</w:t>
      </w:r>
      <w:r>
        <w:rPr>
          <w:spacing w:val="1"/>
        </w:rPr>
        <w:t xml:space="preserve"> </w:t>
      </w:r>
      <w:r>
        <w:t>поиск</w:t>
      </w:r>
      <w:r>
        <w:rPr>
          <w:spacing w:val="1"/>
        </w:rPr>
        <w:t xml:space="preserve"> </w:t>
      </w:r>
      <w:r>
        <w:t>исторической</w:t>
      </w:r>
      <w:r>
        <w:rPr>
          <w:spacing w:val="1"/>
        </w:rPr>
        <w:t xml:space="preserve"> </w:t>
      </w:r>
      <w:r>
        <w:t>информации,</w:t>
      </w:r>
      <w:r>
        <w:rPr>
          <w:spacing w:val="1"/>
        </w:rPr>
        <w:t xml:space="preserve"> </w:t>
      </w:r>
      <w:r>
        <w:t>необходимой</w:t>
      </w:r>
      <w:r>
        <w:rPr>
          <w:spacing w:val="1"/>
        </w:rPr>
        <w:t xml:space="preserve"> </w:t>
      </w:r>
      <w:r>
        <w:t>для</w:t>
      </w:r>
      <w:r>
        <w:rPr>
          <w:spacing w:val="-57"/>
        </w:rPr>
        <w:t xml:space="preserve"> </w:t>
      </w:r>
      <w:r>
        <w:t>анализа исторических событий, процессов, явлений истории России и зарубежных стран 1914—</w:t>
      </w:r>
      <w:r>
        <w:rPr>
          <w:spacing w:val="-57"/>
        </w:rPr>
        <w:t xml:space="preserve"> </w:t>
      </w:r>
      <w:r>
        <w:t>1945</w:t>
      </w:r>
      <w:r>
        <w:rPr>
          <w:spacing w:val="-1"/>
        </w:rPr>
        <w:t xml:space="preserve"> </w:t>
      </w:r>
      <w:r>
        <w:t>гг.;</w:t>
      </w:r>
    </w:p>
    <w:p w:rsidR="00764468" w:rsidRDefault="004B2496">
      <w:pPr>
        <w:pStyle w:val="a5"/>
        <w:ind w:right="356"/>
      </w:pPr>
      <w:r>
        <w:t>используя знания по истории, оценивать полноту и достоверность информации с точки</w:t>
      </w:r>
      <w:r>
        <w:rPr>
          <w:spacing w:val="1"/>
        </w:rPr>
        <w:t xml:space="preserve"> </w:t>
      </w:r>
      <w:r>
        <w:t>зрения</w:t>
      </w:r>
      <w:r>
        <w:rPr>
          <w:spacing w:val="-1"/>
        </w:rPr>
        <w:t xml:space="preserve"> </w:t>
      </w:r>
      <w:r>
        <w:t>ее</w:t>
      </w:r>
      <w:r>
        <w:rPr>
          <w:spacing w:val="-1"/>
        </w:rPr>
        <w:t xml:space="preserve"> </w:t>
      </w:r>
      <w:r>
        <w:t>соответствия исторической действительности.</w:t>
      </w:r>
    </w:p>
    <w:p w:rsidR="00764468" w:rsidRDefault="004B2496">
      <w:pPr>
        <w:pStyle w:val="a5"/>
        <w:ind w:right="348"/>
      </w:pPr>
      <w:r>
        <w:t>Умение анализировать текстовые, визуальные источники исторической информации, в</w:t>
      </w:r>
      <w:r>
        <w:rPr>
          <w:spacing w:val="1"/>
        </w:rPr>
        <w:t xml:space="preserve"> </w:t>
      </w:r>
      <w:r>
        <w:t>том</w:t>
      </w:r>
      <w:r>
        <w:rPr>
          <w:spacing w:val="21"/>
        </w:rPr>
        <w:t xml:space="preserve"> </w:t>
      </w:r>
      <w:r>
        <w:t>числе</w:t>
      </w:r>
      <w:r>
        <w:rPr>
          <w:spacing w:val="21"/>
        </w:rPr>
        <w:t xml:space="preserve"> </w:t>
      </w:r>
      <w:r>
        <w:t>исторические</w:t>
      </w:r>
      <w:r>
        <w:rPr>
          <w:spacing w:val="20"/>
        </w:rPr>
        <w:t xml:space="preserve"> </w:t>
      </w:r>
      <w:r>
        <w:t>карты/схемы,</w:t>
      </w:r>
      <w:r>
        <w:rPr>
          <w:spacing w:val="24"/>
        </w:rPr>
        <w:t xml:space="preserve"> </w:t>
      </w:r>
      <w:r>
        <w:t>по</w:t>
      </w:r>
      <w:r>
        <w:rPr>
          <w:spacing w:val="19"/>
        </w:rPr>
        <w:t xml:space="preserve"> </w:t>
      </w:r>
      <w:r>
        <w:t>истории</w:t>
      </w:r>
      <w:r>
        <w:rPr>
          <w:spacing w:val="20"/>
        </w:rPr>
        <w:t xml:space="preserve"> </w:t>
      </w:r>
      <w:r>
        <w:t>России</w:t>
      </w:r>
      <w:r>
        <w:rPr>
          <w:spacing w:val="21"/>
        </w:rPr>
        <w:t xml:space="preserve"> </w:t>
      </w:r>
      <w:r>
        <w:t>и</w:t>
      </w:r>
      <w:r>
        <w:rPr>
          <w:spacing w:val="22"/>
        </w:rPr>
        <w:t xml:space="preserve"> </w:t>
      </w:r>
      <w:r>
        <w:t>зарубежных</w:t>
      </w:r>
      <w:r>
        <w:rPr>
          <w:spacing w:val="23"/>
        </w:rPr>
        <w:t xml:space="preserve"> </w:t>
      </w:r>
      <w:r>
        <w:t>стран</w:t>
      </w:r>
      <w:r>
        <w:rPr>
          <w:spacing w:val="22"/>
        </w:rPr>
        <w:t xml:space="preserve"> </w:t>
      </w:r>
      <w:r>
        <w:t>1914—1945</w:t>
      </w:r>
      <w:r>
        <w:rPr>
          <w:spacing w:val="19"/>
        </w:rPr>
        <w:t xml:space="preserve"> </w:t>
      </w:r>
      <w:r>
        <w:t>гг.;</w:t>
      </w:r>
    </w:p>
    <w:p w:rsidR="00764468" w:rsidRDefault="004B2496">
      <w:pPr>
        <w:pStyle w:val="a5"/>
        <w:spacing w:before="9"/>
        <w:ind w:right="353" w:firstLine="0"/>
      </w:pPr>
      <w:r>
        <w:t>сопоставлять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формализовать</w:t>
      </w:r>
      <w:r>
        <w:rPr>
          <w:spacing w:val="-57"/>
        </w:rPr>
        <w:t xml:space="preserve"> </w:t>
      </w:r>
      <w:r>
        <w:t>историческую</w:t>
      </w:r>
      <w:r>
        <w:rPr>
          <w:spacing w:val="1"/>
        </w:rPr>
        <w:t xml:space="preserve"> </w:t>
      </w:r>
      <w:r>
        <w:t>информацию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схем,</w:t>
      </w:r>
      <w:r>
        <w:rPr>
          <w:spacing w:val="1"/>
        </w:rPr>
        <w:t xml:space="preserve"> </w:t>
      </w:r>
      <w:r>
        <w:t>графиков,</w:t>
      </w:r>
      <w:r>
        <w:rPr>
          <w:spacing w:val="1"/>
        </w:rPr>
        <w:t xml:space="preserve"> </w:t>
      </w:r>
      <w:r>
        <w:t>диаграмм;</w:t>
      </w:r>
      <w:r>
        <w:rPr>
          <w:spacing w:val="1"/>
        </w:rPr>
        <w:t xml:space="preserve"> </w:t>
      </w:r>
      <w:r>
        <w:t>приобретение</w:t>
      </w:r>
      <w:r>
        <w:rPr>
          <w:spacing w:val="1"/>
        </w:rPr>
        <w:t xml:space="preserve"> </w:t>
      </w:r>
      <w:r>
        <w:t>опыта</w:t>
      </w:r>
      <w:r>
        <w:rPr>
          <w:spacing w:val="-57"/>
        </w:rPr>
        <w:t xml:space="preserve"> </w:t>
      </w:r>
      <w:r>
        <w:t>осуществления проектной деятельности в форме разработки и представления учебных проектов</w:t>
      </w:r>
      <w:r>
        <w:rPr>
          <w:spacing w:val="-57"/>
        </w:rPr>
        <w:t xml:space="preserve"> </w:t>
      </w:r>
      <w:r>
        <w:t>по новейшей истории, в том числе — на региональном материале (с использованием ресурсов</w:t>
      </w:r>
      <w:r>
        <w:rPr>
          <w:spacing w:val="1"/>
        </w:rPr>
        <w:t xml:space="preserve"> </w:t>
      </w:r>
      <w:r>
        <w:t>библиотек,</w:t>
      </w:r>
      <w:r>
        <w:rPr>
          <w:spacing w:val="-1"/>
        </w:rPr>
        <w:t xml:space="preserve"> </w:t>
      </w:r>
      <w:r>
        <w:t>музеев</w:t>
      </w:r>
      <w:r>
        <w:rPr>
          <w:spacing w:val="-1"/>
        </w:rPr>
        <w:t xml:space="preserve"> </w:t>
      </w:r>
      <w:r>
        <w:t>и других).</w:t>
      </w:r>
    </w:p>
    <w:p w:rsidR="00764468" w:rsidRDefault="004B2496">
      <w:pPr>
        <w:pStyle w:val="a5"/>
        <w:spacing w:before="1"/>
        <w:ind w:left="1041" w:right="353" w:firstLine="0"/>
      </w:pPr>
      <w:r>
        <w:t>Структура предметного результата включает следующий перечень знаний и умений:</w:t>
      </w:r>
      <w:r>
        <w:rPr>
          <w:spacing w:val="1"/>
        </w:rPr>
        <w:t xml:space="preserve"> </w:t>
      </w:r>
      <w:r>
        <w:t>определять</w:t>
      </w:r>
      <w:r>
        <w:rPr>
          <w:spacing w:val="2"/>
        </w:rPr>
        <w:t xml:space="preserve"> </w:t>
      </w:r>
      <w:r>
        <w:t>на</w:t>
      </w:r>
      <w:r>
        <w:rPr>
          <w:spacing w:val="3"/>
        </w:rPr>
        <w:t xml:space="preserve"> </w:t>
      </w:r>
      <w:r>
        <w:t>основе</w:t>
      </w:r>
      <w:r>
        <w:rPr>
          <w:spacing w:val="1"/>
        </w:rPr>
        <w:t xml:space="preserve"> </w:t>
      </w:r>
      <w:r>
        <w:t>информации, представленной</w:t>
      </w:r>
      <w:r>
        <w:rPr>
          <w:spacing w:val="1"/>
        </w:rPr>
        <w:t xml:space="preserve"> </w:t>
      </w:r>
      <w:r>
        <w:t>в</w:t>
      </w:r>
      <w:r>
        <w:rPr>
          <w:spacing w:val="2"/>
        </w:rPr>
        <w:t xml:space="preserve"> </w:t>
      </w:r>
      <w:r>
        <w:t>текстовом</w:t>
      </w:r>
      <w:r>
        <w:rPr>
          <w:spacing w:val="1"/>
        </w:rPr>
        <w:t xml:space="preserve"> </w:t>
      </w:r>
      <w:r>
        <w:t>источнике</w:t>
      </w:r>
      <w:r>
        <w:rPr>
          <w:spacing w:val="-2"/>
        </w:rPr>
        <w:t xml:space="preserve"> </w:t>
      </w:r>
      <w:r>
        <w:t>исторической</w:t>
      </w:r>
    </w:p>
    <w:p w:rsidR="00764468" w:rsidRDefault="004B2496">
      <w:pPr>
        <w:pStyle w:val="a5"/>
        <w:ind w:right="356" w:firstLine="0"/>
      </w:pPr>
      <w:r>
        <w:t>информации,</w:t>
      </w:r>
      <w:r>
        <w:rPr>
          <w:spacing w:val="1"/>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w:t>
      </w:r>
      <w:r>
        <w:rPr>
          <w:spacing w:val="-2"/>
        </w:rPr>
        <w:t xml:space="preserve"> </w:t>
      </w:r>
      <w:r>
        <w:t>зарубежных</w:t>
      </w:r>
      <w:r>
        <w:rPr>
          <w:spacing w:val="1"/>
        </w:rPr>
        <w:t xml:space="preserve"> </w:t>
      </w:r>
      <w:r>
        <w:t>стран 1914—1945 гг.;</w:t>
      </w:r>
    </w:p>
    <w:p w:rsidR="00764468" w:rsidRDefault="004B2496">
      <w:pPr>
        <w:pStyle w:val="a5"/>
        <w:ind w:right="347"/>
      </w:pPr>
      <w:r>
        <w:t>отвечать на вопросы по содержанию текстового источника исторической информации по</w:t>
      </w:r>
      <w:r>
        <w:rPr>
          <w:spacing w:val="-57"/>
        </w:rPr>
        <w:t xml:space="preserve"> </w:t>
      </w:r>
      <w:r>
        <w:t>истории России и зарубежных стран 1914—1945 гг. и составлять на его основе план, таблицу,</w:t>
      </w:r>
      <w:r>
        <w:rPr>
          <w:spacing w:val="1"/>
        </w:rPr>
        <w:t xml:space="preserve"> </w:t>
      </w:r>
      <w:r>
        <w:t>схему;</w:t>
      </w:r>
    </w:p>
    <w:p w:rsidR="00764468" w:rsidRDefault="004B2496">
      <w:pPr>
        <w:pStyle w:val="a5"/>
        <w:ind w:right="349"/>
      </w:pPr>
      <w:r>
        <w:t>узнавать, показывать и называть на карте (схеме) объекты, обозначенные условными</w:t>
      </w:r>
      <w:r>
        <w:rPr>
          <w:spacing w:val="1"/>
        </w:rPr>
        <w:t xml:space="preserve"> </w:t>
      </w:r>
      <w:r>
        <w:t>знаками,</w:t>
      </w:r>
      <w:r>
        <w:rPr>
          <w:spacing w:val="1"/>
        </w:rPr>
        <w:t xml:space="preserve"> </w:t>
      </w:r>
      <w:r>
        <w:t>характеризовать</w:t>
      </w:r>
      <w:r>
        <w:rPr>
          <w:spacing w:val="1"/>
        </w:rPr>
        <w:t xml:space="preserve"> </w:t>
      </w:r>
      <w:r>
        <w:t>историческое</w:t>
      </w:r>
      <w:r>
        <w:rPr>
          <w:spacing w:val="1"/>
        </w:rPr>
        <w:t xml:space="preserve"> </w:t>
      </w:r>
      <w:r>
        <w:t>пространство</w:t>
      </w:r>
      <w:r>
        <w:rPr>
          <w:spacing w:val="1"/>
        </w:rPr>
        <w:t xml:space="preserve"> </w:t>
      </w:r>
      <w:r>
        <w:t>(географические</w:t>
      </w:r>
      <w:r>
        <w:rPr>
          <w:spacing w:val="1"/>
        </w:rPr>
        <w:t xml:space="preserve"> </w:t>
      </w:r>
      <w:r>
        <w:t>объекты,</w:t>
      </w:r>
      <w:r>
        <w:rPr>
          <w:spacing w:val="1"/>
        </w:rPr>
        <w:t xml:space="preserve"> </w:t>
      </w:r>
      <w:r>
        <w:t>территории</w:t>
      </w:r>
      <w:r>
        <w:rPr>
          <w:spacing w:val="1"/>
        </w:rPr>
        <w:t xml:space="preserve"> </w:t>
      </w:r>
      <w:r>
        <w:t>расселения</w:t>
      </w:r>
      <w:r>
        <w:rPr>
          <w:spacing w:val="1"/>
        </w:rPr>
        <w:t xml:space="preserve"> </w:t>
      </w:r>
      <w:r>
        <w:t>народов,</w:t>
      </w:r>
      <w:r>
        <w:rPr>
          <w:spacing w:val="1"/>
        </w:rPr>
        <w:t xml:space="preserve"> </w:t>
      </w:r>
      <w:r>
        <w:t>государства,</w:t>
      </w:r>
      <w:r>
        <w:rPr>
          <w:spacing w:val="1"/>
        </w:rPr>
        <w:t xml:space="preserve"> </w:t>
      </w:r>
      <w:r>
        <w:t>места</w:t>
      </w:r>
      <w:r>
        <w:rPr>
          <w:spacing w:val="1"/>
        </w:rPr>
        <w:t xml:space="preserve"> </w:t>
      </w:r>
      <w:r>
        <w:t>расположения</w:t>
      </w:r>
      <w:r>
        <w:rPr>
          <w:spacing w:val="1"/>
        </w:rPr>
        <w:t xml:space="preserve"> </w:t>
      </w:r>
      <w:r>
        <w:t>памятников</w:t>
      </w:r>
      <w:r>
        <w:rPr>
          <w:spacing w:val="1"/>
        </w:rPr>
        <w:t xml:space="preserve"> </w:t>
      </w:r>
      <w:r>
        <w:t>культуры</w:t>
      </w:r>
      <w:r>
        <w:rPr>
          <w:spacing w:val="1"/>
        </w:rPr>
        <w:t xml:space="preserve"> </w:t>
      </w:r>
      <w:r>
        <w:t>и</w:t>
      </w:r>
      <w:r>
        <w:rPr>
          <w:spacing w:val="1"/>
        </w:rPr>
        <w:t xml:space="preserve"> </w:t>
      </w:r>
      <w:r>
        <w:t>другие),</w:t>
      </w:r>
      <w:r>
        <w:rPr>
          <w:spacing w:val="1"/>
        </w:rPr>
        <w:t xml:space="preserve"> </w:t>
      </w:r>
      <w:r>
        <w:t>изучаемые</w:t>
      </w:r>
      <w:r>
        <w:rPr>
          <w:spacing w:val="-4"/>
        </w:rPr>
        <w:t xml:space="preserve"> </w:t>
      </w:r>
      <w:r>
        <w:t>события,</w:t>
      </w:r>
      <w:r>
        <w:rPr>
          <w:spacing w:val="-1"/>
        </w:rPr>
        <w:t xml:space="preserve"> </w:t>
      </w:r>
      <w:r>
        <w:t>явления,</w:t>
      </w:r>
      <w:r>
        <w:rPr>
          <w:spacing w:val="-1"/>
        </w:rPr>
        <w:t xml:space="preserve"> </w:t>
      </w:r>
      <w:r>
        <w:t>процессы</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w:t>
      </w:r>
      <w:r>
        <w:rPr>
          <w:spacing w:val="-1"/>
        </w:rPr>
        <w:t xml:space="preserve"> </w:t>
      </w:r>
      <w:r>
        <w:t>1914—1945</w:t>
      </w:r>
      <w:r>
        <w:rPr>
          <w:spacing w:val="-1"/>
        </w:rPr>
        <w:t xml:space="preserve"> </w:t>
      </w:r>
      <w:r>
        <w:t>гг.;</w:t>
      </w:r>
    </w:p>
    <w:p w:rsidR="00764468" w:rsidRDefault="004B2496">
      <w:pPr>
        <w:pStyle w:val="a5"/>
        <w:ind w:right="351"/>
      </w:pPr>
      <w:r>
        <w:t>привлекать контекстную информацию при работе с исторической картой и рассказывать</w:t>
      </w:r>
      <w:r>
        <w:rPr>
          <w:spacing w:val="1"/>
        </w:rPr>
        <w:t xml:space="preserve"> </w:t>
      </w:r>
      <w:r>
        <w:t>об</w:t>
      </w:r>
      <w:r>
        <w:rPr>
          <w:spacing w:val="-1"/>
        </w:rPr>
        <w:t xml:space="preserve"> </w:t>
      </w:r>
      <w:r>
        <w:t>исторических</w:t>
      </w:r>
      <w:r>
        <w:rPr>
          <w:spacing w:val="2"/>
        </w:rPr>
        <w:t xml:space="preserve"> </w:t>
      </w:r>
      <w:r>
        <w:t>событиях,</w:t>
      </w:r>
      <w:r>
        <w:rPr>
          <w:spacing w:val="-3"/>
        </w:rPr>
        <w:t xml:space="preserve"> </w:t>
      </w:r>
      <w:r>
        <w:t>используя</w:t>
      </w:r>
      <w:r>
        <w:rPr>
          <w:spacing w:val="-1"/>
        </w:rPr>
        <w:t xml:space="preserve"> </w:t>
      </w:r>
      <w:r>
        <w:t>историческую карту;</w:t>
      </w:r>
    </w:p>
    <w:p w:rsidR="00764468" w:rsidRDefault="004B2496">
      <w:pPr>
        <w:pStyle w:val="a5"/>
        <w:ind w:right="346"/>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исторических</w:t>
      </w:r>
      <w:r>
        <w:rPr>
          <w:spacing w:val="1"/>
        </w:rPr>
        <w:t xml:space="preserve"> </w:t>
      </w:r>
      <w:r>
        <w:t>картах</w:t>
      </w:r>
      <w:r>
        <w:rPr>
          <w:spacing w:val="1"/>
        </w:rPr>
        <w:t xml:space="preserve"> </w:t>
      </w:r>
      <w:r>
        <w:t>(схемах)</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оформлять результаты</w:t>
      </w:r>
      <w:r>
        <w:rPr>
          <w:spacing w:val="1"/>
        </w:rPr>
        <w:t xml:space="preserve"> </w:t>
      </w:r>
      <w:r>
        <w:t>анализа исторической карты (схемы) в виде таблицы, схемы; делать</w:t>
      </w:r>
      <w:r>
        <w:rPr>
          <w:spacing w:val="1"/>
        </w:rPr>
        <w:t xml:space="preserve"> </w:t>
      </w:r>
      <w:r>
        <w:t>выводы;</w:t>
      </w:r>
    </w:p>
    <w:p w:rsidR="00764468" w:rsidRDefault="004B2496">
      <w:pPr>
        <w:pStyle w:val="a5"/>
        <w:ind w:right="350"/>
      </w:pPr>
      <w:r>
        <w:t>на</w:t>
      </w:r>
      <w:r>
        <w:rPr>
          <w:spacing w:val="1"/>
        </w:rPr>
        <w:t xml:space="preserve"> </w:t>
      </w:r>
      <w:r>
        <w:t>основании</w:t>
      </w:r>
      <w:r>
        <w:rPr>
          <w:spacing w:val="1"/>
        </w:rPr>
        <w:t xml:space="preserve"> </w:t>
      </w:r>
      <w:r>
        <w:t>информации,</w:t>
      </w:r>
      <w:r>
        <w:rPr>
          <w:spacing w:val="1"/>
        </w:rPr>
        <w:t xml:space="preserve"> </w:t>
      </w:r>
      <w:r>
        <w:t>представленной</w:t>
      </w:r>
      <w:r>
        <w:rPr>
          <w:spacing w:val="1"/>
        </w:rPr>
        <w:t xml:space="preserve"> </w:t>
      </w:r>
      <w:r>
        <w:t>на</w:t>
      </w:r>
      <w:r>
        <w:rPr>
          <w:spacing w:val="1"/>
        </w:rPr>
        <w:t xml:space="preserve"> </w:t>
      </w:r>
      <w:r>
        <w:t>карте/схеме</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проводить</w:t>
      </w:r>
      <w:r>
        <w:rPr>
          <w:spacing w:val="1"/>
        </w:rPr>
        <w:t xml:space="preserve"> </w:t>
      </w:r>
      <w:r>
        <w:t>сравнение</w:t>
      </w:r>
      <w:r>
        <w:rPr>
          <w:spacing w:val="1"/>
        </w:rPr>
        <w:t xml:space="preserve"> </w:t>
      </w:r>
      <w:r>
        <w:t>исторических</w:t>
      </w:r>
      <w:r>
        <w:rPr>
          <w:spacing w:val="1"/>
        </w:rPr>
        <w:t xml:space="preserve"> </w:t>
      </w:r>
      <w:r>
        <w:t>объектов</w:t>
      </w:r>
      <w:r>
        <w:rPr>
          <w:spacing w:val="1"/>
        </w:rPr>
        <w:t xml:space="preserve"> </w:t>
      </w:r>
      <w:r>
        <w:t>(размеры</w:t>
      </w:r>
      <w:r>
        <w:rPr>
          <w:spacing w:val="1"/>
        </w:rPr>
        <w:t xml:space="preserve"> </w:t>
      </w:r>
      <w:r>
        <w:t>территорий стран, расстояния и другое), социально-экономических и геополитических условий</w:t>
      </w:r>
      <w:r>
        <w:rPr>
          <w:spacing w:val="1"/>
        </w:rPr>
        <w:t xml:space="preserve"> </w:t>
      </w:r>
      <w:r>
        <w:t>существования</w:t>
      </w:r>
      <w:r>
        <w:rPr>
          <w:spacing w:val="-1"/>
        </w:rPr>
        <w:t xml:space="preserve"> </w:t>
      </w:r>
      <w:r>
        <w:t>государств, народов, делать</w:t>
      </w:r>
      <w:r>
        <w:rPr>
          <w:spacing w:val="1"/>
        </w:rPr>
        <w:t xml:space="preserve"> </w:t>
      </w:r>
      <w:r>
        <w:t>выводы;</w:t>
      </w:r>
    </w:p>
    <w:p w:rsidR="00764468" w:rsidRDefault="004B2496">
      <w:pPr>
        <w:pStyle w:val="a5"/>
        <w:ind w:right="349"/>
      </w:pPr>
      <w:r>
        <w:t>сопоставлять информацию, представленную</w:t>
      </w:r>
      <w:r>
        <w:rPr>
          <w:spacing w:val="1"/>
        </w:rPr>
        <w:t xml:space="preserve"> </w:t>
      </w:r>
      <w:r>
        <w:t>на исторической карте/схеме по 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с</w:t>
      </w:r>
      <w:r>
        <w:rPr>
          <w:spacing w:val="1"/>
        </w:rPr>
        <w:t xml:space="preserve"> </w:t>
      </w:r>
      <w:r>
        <w:t>информацией</w:t>
      </w:r>
      <w:r>
        <w:rPr>
          <w:spacing w:val="1"/>
        </w:rPr>
        <w:t xml:space="preserve"> </w:t>
      </w:r>
      <w:r>
        <w:t>из</w:t>
      </w:r>
      <w:r>
        <w:rPr>
          <w:spacing w:val="1"/>
        </w:rPr>
        <w:t xml:space="preserve"> </w:t>
      </w:r>
      <w:r>
        <w:t>аутентичных</w:t>
      </w:r>
      <w:r>
        <w:rPr>
          <w:spacing w:val="1"/>
        </w:rPr>
        <w:t xml:space="preserve"> </w:t>
      </w:r>
      <w:r>
        <w:t>исторических</w:t>
      </w:r>
      <w:r>
        <w:rPr>
          <w:spacing w:val="1"/>
        </w:rPr>
        <w:t xml:space="preserve"> </w:t>
      </w:r>
      <w:r>
        <w:t>источников</w:t>
      </w:r>
      <w:r>
        <w:rPr>
          <w:spacing w:val="-4"/>
        </w:rPr>
        <w:t xml:space="preserve"> </w:t>
      </w:r>
      <w:r>
        <w:t>и источников исторической информации;</w:t>
      </w:r>
    </w:p>
    <w:p w:rsidR="00764468" w:rsidRDefault="004B2496">
      <w:pPr>
        <w:pStyle w:val="a5"/>
        <w:ind w:right="354"/>
      </w:pPr>
      <w:r>
        <w:t>определять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которым</w:t>
      </w:r>
      <w:r>
        <w:rPr>
          <w:spacing w:val="1"/>
        </w:rPr>
        <w:t xml:space="preserve"> </w:t>
      </w:r>
      <w:r>
        <w:t>посвящены</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p>
    <w:p w:rsidR="00764468" w:rsidRDefault="004B2496">
      <w:pPr>
        <w:pStyle w:val="a5"/>
        <w:ind w:right="347"/>
        <w:jc w:val="right"/>
      </w:pPr>
      <w:r>
        <w:lastRenderedPageBreak/>
        <w:t>на</w:t>
      </w:r>
      <w:r>
        <w:rPr>
          <w:spacing w:val="31"/>
        </w:rPr>
        <w:t xml:space="preserve"> </w:t>
      </w:r>
      <w:r>
        <w:t>основании</w:t>
      </w:r>
      <w:r>
        <w:rPr>
          <w:spacing w:val="31"/>
        </w:rPr>
        <w:t xml:space="preserve"> </w:t>
      </w:r>
      <w:r>
        <w:t>визуальных</w:t>
      </w:r>
      <w:r>
        <w:rPr>
          <w:spacing w:val="32"/>
        </w:rPr>
        <w:t xml:space="preserve"> </w:t>
      </w:r>
      <w:r>
        <w:t>источников</w:t>
      </w:r>
      <w:r>
        <w:rPr>
          <w:spacing w:val="29"/>
        </w:rPr>
        <w:t xml:space="preserve"> </w:t>
      </w:r>
      <w:r>
        <w:t>исторической</w:t>
      </w:r>
      <w:r>
        <w:rPr>
          <w:spacing w:val="33"/>
        </w:rPr>
        <w:t xml:space="preserve"> </w:t>
      </w:r>
      <w:r>
        <w:t>информации</w:t>
      </w:r>
      <w:r>
        <w:rPr>
          <w:spacing w:val="31"/>
        </w:rPr>
        <w:t xml:space="preserve"> </w:t>
      </w:r>
      <w:r>
        <w:t>и</w:t>
      </w:r>
      <w:r>
        <w:rPr>
          <w:spacing w:val="33"/>
        </w:rPr>
        <w:t xml:space="preserve"> </w:t>
      </w:r>
      <w:r>
        <w:t>статистической</w:t>
      </w:r>
      <w:r>
        <w:rPr>
          <w:spacing w:val="-57"/>
        </w:rPr>
        <w:t xml:space="preserve"> </w:t>
      </w:r>
      <w:r>
        <w:t>информации</w:t>
      </w:r>
      <w:r>
        <w:rPr>
          <w:spacing w:val="9"/>
        </w:rPr>
        <w:t xml:space="preserve"> </w:t>
      </w:r>
      <w:r>
        <w:t>по</w:t>
      </w:r>
      <w:r>
        <w:rPr>
          <w:spacing w:val="8"/>
        </w:rPr>
        <w:t xml:space="preserve"> </w:t>
      </w:r>
      <w:r>
        <w:t>истории</w:t>
      </w:r>
      <w:r>
        <w:rPr>
          <w:spacing w:val="9"/>
        </w:rPr>
        <w:t xml:space="preserve"> </w:t>
      </w:r>
      <w:r>
        <w:t>России</w:t>
      </w:r>
      <w:r>
        <w:rPr>
          <w:spacing w:val="9"/>
        </w:rPr>
        <w:t xml:space="preserve"> </w:t>
      </w:r>
      <w:r>
        <w:t>и</w:t>
      </w:r>
      <w:r>
        <w:rPr>
          <w:spacing w:val="9"/>
        </w:rPr>
        <w:t xml:space="preserve"> </w:t>
      </w:r>
      <w:r>
        <w:t>зарубежных</w:t>
      </w:r>
      <w:r>
        <w:rPr>
          <w:spacing w:val="10"/>
        </w:rPr>
        <w:t xml:space="preserve"> </w:t>
      </w:r>
      <w:r>
        <w:t>стран</w:t>
      </w:r>
      <w:r>
        <w:rPr>
          <w:spacing w:val="11"/>
        </w:rPr>
        <w:t xml:space="preserve"> </w:t>
      </w:r>
      <w:r>
        <w:t>1914—1945</w:t>
      </w:r>
      <w:r>
        <w:rPr>
          <w:spacing w:val="8"/>
        </w:rPr>
        <w:t xml:space="preserve"> </w:t>
      </w:r>
      <w:r>
        <w:t>гг.</w:t>
      </w:r>
      <w:r>
        <w:rPr>
          <w:spacing w:val="10"/>
        </w:rPr>
        <w:t xml:space="preserve"> </w:t>
      </w:r>
      <w:r>
        <w:t>проводить</w:t>
      </w:r>
      <w:r>
        <w:rPr>
          <w:spacing w:val="10"/>
        </w:rPr>
        <w:t xml:space="preserve"> </w:t>
      </w:r>
      <w:r>
        <w:t>сравнение</w:t>
      </w:r>
      <w:r>
        <w:rPr>
          <w:spacing w:val="-57"/>
        </w:rPr>
        <w:t xml:space="preserve"> </w:t>
      </w:r>
      <w:r>
        <w:t>исторических событий, явлений, процессов истории России и зарубежных стран 1914—1945 гг.;</w:t>
      </w:r>
      <w:r>
        <w:rPr>
          <w:spacing w:val="-57"/>
        </w:rPr>
        <w:t xml:space="preserve"> </w:t>
      </w:r>
      <w:r>
        <w:t>сопоставлять</w:t>
      </w:r>
      <w:r>
        <w:rPr>
          <w:spacing w:val="58"/>
        </w:rPr>
        <w:t xml:space="preserve"> </w:t>
      </w:r>
      <w:r>
        <w:t>визуальные</w:t>
      </w:r>
      <w:r>
        <w:rPr>
          <w:spacing w:val="56"/>
        </w:rPr>
        <w:t xml:space="preserve"> </w:t>
      </w:r>
      <w:r>
        <w:t>источники</w:t>
      </w:r>
      <w:r>
        <w:rPr>
          <w:spacing w:val="56"/>
        </w:rPr>
        <w:t xml:space="preserve"> </w:t>
      </w:r>
      <w:r>
        <w:t>исторической</w:t>
      </w:r>
      <w:r>
        <w:rPr>
          <w:spacing w:val="58"/>
        </w:rPr>
        <w:t xml:space="preserve"> </w:t>
      </w:r>
      <w:r>
        <w:t>информации</w:t>
      </w:r>
      <w:r>
        <w:rPr>
          <w:spacing w:val="56"/>
        </w:rPr>
        <w:t xml:space="preserve"> </w:t>
      </w:r>
      <w:r>
        <w:t>по</w:t>
      </w:r>
      <w:r>
        <w:rPr>
          <w:spacing w:val="56"/>
        </w:rPr>
        <w:t xml:space="preserve"> </w:t>
      </w:r>
      <w:r>
        <w:t>истории</w:t>
      </w:r>
      <w:r>
        <w:rPr>
          <w:spacing w:val="56"/>
        </w:rPr>
        <w:t xml:space="preserve"> </w:t>
      </w:r>
      <w:r>
        <w:t>России</w:t>
      </w:r>
      <w:r>
        <w:rPr>
          <w:spacing w:val="56"/>
        </w:rPr>
        <w:t xml:space="preserve"> </w:t>
      </w:r>
      <w:r>
        <w:t>и</w:t>
      </w:r>
    </w:p>
    <w:p w:rsidR="00764468" w:rsidRDefault="004B2496">
      <w:pPr>
        <w:pStyle w:val="a5"/>
        <w:ind w:right="354" w:firstLine="0"/>
      </w:pPr>
      <w:r>
        <w:t>зарубежных стран 1914—1945 гг. с информацией из других исторических источников, делать</w:t>
      </w:r>
      <w:r>
        <w:rPr>
          <w:spacing w:val="1"/>
        </w:rPr>
        <w:t xml:space="preserve"> </w:t>
      </w:r>
      <w:r>
        <w:t>выводы;</w:t>
      </w:r>
    </w:p>
    <w:p w:rsidR="00764468" w:rsidRDefault="004B2496">
      <w:pPr>
        <w:pStyle w:val="a5"/>
        <w:ind w:left="1041" w:right="353" w:firstLine="0"/>
      </w:pPr>
      <w:r>
        <w:t>представлять историческую информацию в виде таблиц, графиков, схем, диаграмм;</w:t>
      </w:r>
      <w:r>
        <w:rPr>
          <w:spacing w:val="1"/>
        </w:rPr>
        <w:t xml:space="preserve"> </w:t>
      </w:r>
      <w:r>
        <w:t>использовать</w:t>
      </w:r>
      <w:r>
        <w:rPr>
          <w:spacing w:val="28"/>
        </w:rPr>
        <w:t xml:space="preserve"> </w:t>
      </w:r>
      <w:r>
        <w:t>умения,</w:t>
      </w:r>
      <w:r>
        <w:rPr>
          <w:spacing w:val="24"/>
        </w:rPr>
        <w:t xml:space="preserve"> </w:t>
      </w:r>
      <w:r>
        <w:t>приобретенные</w:t>
      </w:r>
      <w:r>
        <w:rPr>
          <w:spacing w:val="23"/>
        </w:rPr>
        <w:t xml:space="preserve"> </w:t>
      </w:r>
      <w:r>
        <w:t>в</w:t>
      </w:r>
      <w:r>
        <w:rPr>
          <w:spacing w:val="24"/>
        </w:rPr>
        <w:t xml:space="preserve"> </w:t>
      </w:r>
      <w:r>
        <w:t>процессе</w:t>
      </w:r>
      <w:r>
        <w:rPr>
          <w:spacing w:val="23"/>
        </w:rPr>
        <w:t xml:space="preserve"> </w:t>
      </w:r>
      <w:r>
        <w:t>изучения</w:t>
      </w:r>
      <w:r>
        <w:rPr>
          <w:spacing w:val="24"/>
        </w:rPr>
        <w:t xml:space="preserve"> </w:t>
      </w:r>
      <w:r>
        <w:t>истории,</w:t>
      </w:r>
      <w:r>
        <w:rPr>
          <w:spacing w:val="24"/>
        </w:rPr>
        <w:t xml:space="preserve"> </w:t>
      </w:r>
      <w:r>
        <w:t>для</w:t>
      </w:r>
      <w:r>
        <w:rPr>
          <w:spacing w:val="27"/>
        </w:rPr>
        <w:t xml:space="preserve"> </w:t>
      </w:r>
      <w:r>
        <w:t>участия</w:t>
      </w:r>
      <w:r>
        <w:rPr>
          <w:spacing w:val="24"/>
        </w:rPr>
        <w:t xml:space="preserve"> </w:t>
      </w:r>
      <w:r>
        <w:t>в</w:t>
      </w:r>
    </w:p>
    <w:p w:rsidR="00764468" w:rsidRDefault="004B2496">
      <w:pPr>
        <w:pStyle w:val="a5"/>
        <w:ind w:right="351" w:firstLine="0"/>
      </w:pPr>
      <w:r>
        <w:t>подготовке учебных проектов по истории России 1914—1945 гг., в том числе на региональном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ресурсов</w:t>
      </w:r>
      <w:r>
        <w:rPr>
          <w:spacing w:val="-2"/>
        </w:rPr>
        <w:t xml:space="preserve"> </w:t>
      </w:r>
      <w:r>
        <w:t>библиотек, музеев</w:t>
      </w:r>
      <w:r>
        <w:rPr>
          <w:spacing w:val="-1"/>
        </w:rPr>
        <w:t xml:space="preserve"> </w:t>
      </w:r>
      <w:r>
        <w:t>и</w:t>
      </w:r>
      <w:r>
        <w:rPr>
          <w:spacing w:val="-1"/>
        </w:rPr>
        <w:t xml:space="preserve"> </w:t>
      </w:r>
      <w:r>
        <w:t>других.</w:t>
      </w:r>
    </w:p>
    <w:p w:rsidR="00764468" w:rsidRDefault="004B2496">
      <w:pPr>
        <w:pStyle w:val="a5"/>
        <w:ind w:right="350"/>
      </w:pPr>
      <w:r>
        <w:t>Приобретение</w:t>
      </w:r>
      <w:r>
        <w:rPr>
          <w:spacing w:val="1"/>
        </w:rPr>
        <w:t xml:space="preserve"> </w:t>
      </w:r>
      <w:r>
        <w:t>опыта</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идеалов гуманизма, демократии, мира и взаимопонимания между народами, людьми разных</w:t>
      </w:r>
      <w:r>
        <w:rPr>
          <w:spacing w:val="1"/>
        </w:rPr>
        <w:t xml:space="preserve"> </w:t>
      </w:r>
      <w:r>
        <w:t>культур;</w:t>
      </w:r>
      <w:r>
        <w:rPr>
          <w:spacing w:val="-1"/>
        </w:rPr>
        <w:t xml:space="preserve"> </w:t>
      </w:r>
      <w:r>
        <w:t>проявление уважения к</w:t>
      </w:r>
      <w:r>
        <w:rPr>
          <w:spacing w:val="-1"/>
        </w:rPr>
        <w:t xml:space="preserve"> </w:t>
      </w:r>
      <w:r>
        <w:t>историческому</w:t>
      </w:r>
      <w:r>
        <w:rPr>
          <w:spacing w:val="-3"/>
        </w:rPr>
        <w:t xml:space="preserve"> </w:t>
      </w:r>
      <w:r>
        <w:t>наследию</w:t>
      </w:r>
      <w:r>
        <w:rPr>
          <w:spacing w:val="-1"/>
        </w:rPr>
        <w:t xml:space="preserve"> </w:t>
      </w:r>
      <w:r>
        <w:t>народов России.</w:t>
      </w:r>
    </w:p>
    <w:p w:rsidR="00764468" w:rsidRDefault="004B2496">
      <w:pPr>
        <w:pStyle w:val="a5"/>
        <w:ind w:right="348"/>
      </w:pPr>
      <w:r>
        <w:t>Достижение</w:t>
      </w:r>
      <w:r>
        <w:rPr>
          <w:spacing w:val="1"/>
        </w:rPr>
        <w:t xml:space="preserve"> </w:t>
      </w:r>
      <w:r>
        <w:t>данного</w:t>
      </w:r>
      <w:r>
        <w:rPr>
          <w:spacing w:val="1"/>
        </w:rPr>
        <w:t xml:space="preserve"> </w:t>
      </w:r>
      <w:r>
        <w:t>предметного</w:t>
      </w:r>
      <w:r>
        <w:rPr>
          <w:spacing w:val="1"/>
        </w:rPr>
        <w:t xml:space="preserve"> </w:t>
      </w:r>
      <w:r>
        <w:t>результата</w:t>
      </w:r>
      <w:r>
        <w:rPr>
          <w:spacing w:val="1"/>
        </w:rPr>
        <w:t xml:space="preserve"> </w:t>
      </w:r>
      <w:r>
        <w:t>предполагает</w:t>
      </w:r>
      <w:r>
        <w:rPr>
          <w:spacing w:val="1"/>
        </w:rPr>
        <w:t xml:space="preserve"> </w:t>
      </w:r>
      <w:r>
        <w:t>использование</w:t>
      </w:r>
      <w:r>
        <w:rPr>
          <w:spacing w:val="1"/>
        </w:rPr>
        <w:t xml:space="preserve"> </w:t>
      </w:r>
      <w:r>
        <w:t>методов</w:t>
      </w:r>
      <w:r>
        <w:rPr>
          <w:spacing w:val="1"/>
        </w:rPr>
        <w:t xml:space="preserve"> </w:t>
      </w:r>
      <w:r>
        <w:t>обучения и воспитания. Основой достижения результата является понимание обучающимися</w:t>
      </w:r>
      <w:r>
        <w:rPr>
          <w:spacing w:val="1"/>
        </w:rPr>
        <w:t xml:space="preserve"> </w:t>
      </w:r>
      <w:r>
        <w:t>особенностей развития нашей страны как многонационального государства, важности уважения</w:t>
      </w:r>
      <w:r>
        <w:rPr>
          <w:spacing w:val="-57"/>
        </w:rPr>
        <w:t xml:space="preserve"> </w:t>
      </w:r>
      <w:r>
        <w:t>и</w:t>
      </w:r>
      <w:r>
        <w:rPr>
          <w:spacing w:val="-1"/>
        </w:rPr>
        <w:t xml:space="preserve"> </w:t>
      </w:r>
      <w:r>
        <w:t>взаимопонимания между</w:t>
      </w:r>
      <w:r>
        <w:rPr>
          <w:spacing w:val="-5"/>
        </w:rPr>
        <w:t xml:space="preserve"> </w:t>
      </w:r>
      <w:r>
        <w:t>всеми народами</w:t>
      </w:r>
      <w:r>
        <w:rPr>
          <w:spacing w:val="-1"/>
        </w:rPr>
        <w:t xml:space="preserve"> </w:t>
      </w:r>
      <w:r>
        <w:t>России.</w:t>
      </w:r>
    </w:p>
    <w:p w:rsidR="00764468" w:rsidRDefault="004B2496">
      <w:pPr>
        <w:pStyle w:val="a5"/>
        <w:ind w:left="1041" w:right="344" w:firstLine="0"/>
      </w:pPr>
      <w:r>
        <w:t>Структура предметного результата включает следующий перечень знаний и умений:</w:t>
      </w:r>
      <w:r>
        <w:rPr>
          <w:spacing w:val="1"/>
        </w:rPr>
        <w:t xml:space="preserve"> </w:t>
      </w:r>
      <w:r>
        <w:t>понимать</w:t>
      </w:r>
      <w:r>
        <w:rPr>
          <w:spacing w:val="40"/>
        </w:rPr>
        <w:t xml:space="preserve"> </w:t>
      </w:r>
      <w:r>
        <w:t>особенности</w:t>
      </w:r>
      <w:r>
        <w:rPr>
          <w:spacing w:val="40"/>
        </w:rPr>
        <w:t xml:space="preserve"> </w:t>
      </w:r>
      <w:r>
        <w:t>политического,</w:t>
      </w:r>
      <w:r>
        <w:rPr>
          <w:spacing w:val="38"/>
        </w:rPr>
        <w:t xml:space="preserve"> </w:t>
      </w:r>
      <w:r>
        <w:t>социально-экономического</w:t>
      </w:r>
      <w:r>
        <w:rPr>
          <w:spacing w:val="38"/>
        </w:rPr>
        <w:t xml:space="preserve"> </w:t>
      </w:r>
      <w:r>
        <w:t>и</w:t>
      </w:r>
      <w:r>
        <w:rPr>
          <w:spacing w:val="39"/>
        </w:rPr>
        <w:t xml:space="preserve"> </w:t>
      </w:r>
      <w:r>
        <w:t>историко-</w:t>
      </w:r>
    </w:p>
    <w:p w:rsidR="00764468" w:rsidRDefault="004B2496">
      <w:pPr>
        <w:pStyle w:val="a5"/>
        <w:ind w:right="355" w:firstLine="0"/>
      </w:pPr>
      <w:r>
        <w:t>культурного развития России как многонационального государства, знакомство с культурой,</w:t>
      </w:r>
      <w:r>
        <w:rPr>
          <w:spacing w:val="1"/>
        </w:rPr>
        <w:t xml:space="preserve"> </w:t>
      </w:r>
      <w:r>
        <w:t>традициями</w:t>
      </w:r>
      <w:r>
        <w:rPr>
          <w:spacing w:val="-1"/>
        </w:rPr>
        <w:t xml:space="preserve"> </w:t>
      </w:r>
      <w:r>
        <w:t>и обычаями народов России;</w:t>
      </w:r>
    </w:p>
    <w:p w:rsidR="00764468" w:rsidRDefault="004B2496">
      <w:pPr>
        <w:pStyle w:val="a5"/>
        <w:ind w:left="1041" w:firstLine="0"/>
      </w:pPr>
      <w:r>
        <w:t>знать</w:t>
      </w:r>
      <w:r>
        <w:rPr>
          <w:spacing w:val="25"/>
        </w:rPr>
        <w:t xml:space="preserve"> </w:t>
      </w:r>
      <w:r>
        <w:t>исторические</w:t>
      </w:r>
      <w:r>
        <w:rPr>
          <w:spacing w:val="25"/>
        </w:rPr>
        <w:t xml:space="preserve"> </w:t>
      </w:r>
      <w:r>
        <w:t>примеры</w:t>
      </w:r>
      <w:r>
        <w:rPr>
          <w:spacing w:val="25"/>
        </w:rPr>
        <w:t xml:space="preserve"> </w:t>
      </w:r>
      <w:r>
        <w:t>эффективного</w:t>
      </w:r>
      <w:r>
        <w:rPr>
          <w:spacing w:val="26"/>
        </w:rPr>
        <w:t xml:space="preserve"> </w:t>
      </w:r>
      <w:r>
        <w:t>взаимодействия</w:t>
      </w:r>
      <w:r>
        <w:rPr>
          <w:spacing w:val="26"/>
        </w:rPr>
        <w:t xml:space="preserve"> </w:t>
      </w:r>
      <w:r>
        <w:t>народов</w:t>
      </w:r>
      <w:r>
        <w:rPr>
          <w:spacing w:val="22"/>
        </w:rPr>
        <w:t xml:space="preserve"> </w:t>
      </w:r>
      <w:r>
        <w:t>нашей</w:t>
      </w:r>
      <w:r>
        <w:rPr>
          <w:spacing w:val="27"/>
        </w:rPr>
        <w:t xml:space="preserve"> </w:t>
      </w:r>
      <w:r>
        <w:t>страны</w:t>
      </w:r>
      <w:r>
        <w:rPr>
          <w:spacing w:val="26"/>
        </w:rPr>
        <w:t xml:space="preserve"> </w:t>
      </w:r>
      <w:r>
        <w:t>для</w:t>
      </w:r>
    </w:p>
    <w:p w:rsidR="00764468" w:rsidRDefault="004B2496">
      <w:pPr>
        <w:pStyle w:val="a5"/>
        <w:spacing w:before="9"/>
        <w:ind w:right="346" w:firstLine="0"/>
      </w:pPr>
      <w:r>
        <w:t>защиты Родины от внешних врагов, достижения общих целей в деле политического, социально-</w:t>
      </w:r>
      <w:r>
        <w:rPr>
          <w:spacing w:val="-57"/>
        </w:rPr>
        <w:t xml:space="preserve"> </w:t>
      </w:r>
      <w:r>
        <w:t>экономического</w:t>
      </w:r>
      <w:r>
        <w:rPr>
          <w:spacing w:val="-1"/>
        </w:rPr>
        <w:t xml:space="preserve"> </w:t>
      </w:r>
      <w:r>
        <w:t>и культурного развития России;</w:t>
      </w:r>
    </w:p>
    <w:p w:rsidR="00764468" w:rsidRDefault="004B2496">
      <w:pPr>
        <w:pStyle w:val="a5"/>
        <w:ind w:right="353"/>
      </w:pPr>
      <w:r>
        <w:t>понимать особенности общения с представителями другой культуры, национальной и</w:t>
      </w:r>
      <w:r>
        <w:rPr>
          <w:spacing w:val="1"/>
        </w:rPr>
        <w:t xml:space="preserve"> </w:t>
      </w:r>
      <w:r>
        <w:t>религиозной</w:t>
      </w:r>
      <w:r>
        <w:rPr>
          <w:spacing w:val="1"/>
        </w:rPr>
        <w:t xml:space="preserve"> </w:t>
      </w:r>
      <w:r>
        <w:t>принадлежности,</w:t>
      </w:r>
      <w:r>
        <w:rPr>
          <w:spacing w:val="1"/>
        </w:rPr>
        <w:t xml:space="preserve"> </w:t>
      </w:r>
      <w:r>
        <w:t>важность</w:t>
      </w:r>
      <w:r>
        <w:rPr>
          <w:spacing w:val="1"/>
        </w:rPr>
        <w:t xml:space="preserve"> </w:t>
      </w:r>
      <w:r>
        <w:t>учета</w:t>
      </w:r>
      <w:r>
        <w:rPr>
          <w:spacing w:val="1"/>
        </w:rPr>
        <w:t xml:space="preserve"> </w:t>
      </w:r>
      <w:r>
        <w:t>в</w:t>
      </w:r>
      <w:r>
        <w:rPr>
          <w:spacing w:val="1"/>
        </w:rPr>
        <w:t xml:space="preserve"> </w:t>
      </w:r>
      <w:r>
        <w:t>общении</w:t>
      </w:r>
      <w:r>
        <w:rPr>
          <w:spacing w:val="1"/>
        </w:rPr>
        <w:t xml:space="preserve"> </w:t>
      </w:r>
      <w:r>
        <w:t>традиций,</w:t>
      </w:r>
      <w:r>
        <w:rPr>
          <w:spacing w:val="1"/>
        </w:rPr>
        <w:t xml:space="preserve"> </w:t>
      </w:r>
      <w:r>
        <w:t>обычаев,</w:t>
      </w:r>
      <w:r>
        <w:rPr>
          <w:spacing w:val="1"/>
        </w:rPr>
        <w:t xml:space="preserve"> </w:t>
      </w:r>
      <w:r>
        <w:t>особенностей</w:t>
      </w:r>
      <w:r>
        <w:rPr>
          <w:spacing w:val="-57"/>
        </w:rPr>
        <w:t xml:space="preserve"> </w:t>
      </w:r>
      <w:r>
        <w:t>культуры</w:t>
      </w:r>
      <w:r>
        <w:rPr>
          <w:spacing w:val="-1"/>
        </w:rPr>
        <w:t xml:space="preserve"> </w:t>
      </w:r>
      <w:r>
        <w:t>народов нашей страны;</w:t>
      </w:r>
    </w:p>
    <w:p w:rsidR="00764468" w:rsidRDefault="004B2496">
      <w:pPr>
        <w:pStyle w:val="a5"/>
        <w:spacing w:before="1"/>
        <w:ind w:right="348"/>
      </w:pPr>
      <w:r>
        <w:t>участвовать</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посвященном</w:t>
      </w:r>
      <w:r>
        <w:rPr>
          <w:spacing w:val="1"/>
        </w:rPr>
        <w:t xml:space="preserve"> </w:t>
      </w:r>
      <w:r>
        <w:t>проблемам,</w:t>
      </w:r>
      <w:r>
        <w:rPr>
          <w:spacing w:val="1"/>
        </w:rPr>
        <w:t xml:space="preserve"> </w:t>
      </w:r>
      <w:r>
        <w:t>связанным</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разной</w:t>
      </w:r>
      <w:r>
        <w:rPr>
          <w:spacing w:val="1"/>
        </w:rPr>
        <w:t xml:space="preserve"> </w:t>
      </w:r>
      <w:r>
        <w:t>коммуникативной</w:t>
      </w:r>
      <w:r>
        <w:rPr>
          <w:spacing w:val="1"/>
        </w:rPr>
        <w:t xml:space="preserve"> </w:t>
      </w:r>
      <w:r>
        <w:t>направленности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целей,</w:t>
      </w:r>
      <w:r>
        <w:rPr>
          <w:spacing w:val="1"/>
        </w:rPr>
        <w:t xml:space="preserve"> </w:t>
      </w:r>
      <w:r>
        <w:t>сферы</w:t>
      </w:r>
      <w:r>
        <w:rPr>
          <w:spacing w:val="1"/>
        </w:rPr>
        <w:t xml:space="preserve"> </w:t>
      </w:r>
      <w:r>
        <w:t>и</w:t>
      </w:r>
      <w:r>
        <w:rPr>
          <w:spacing w:val="1"/>
        </w:rPr>
        <w:t xml:space="preserve"> </w:t>
      </w:r>
      <w:r>
        <w:t>ситуации</w:t>
      </w:r>
      <w:r>
        <w:rPr>
          <w:spacing w:val="1"/>
        </w:rPr>
        <w:t xml:space="preserve"> </w:t>
      </w:r>
      <w:r>
        <w:t>общения</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языка</w:t>
      </w:r>
      <w:r>
        <w:rPr>
          <w:spacing w:val="60"/>
        </w:rPr>
        <w:t xml:space="preserve"> </w:t>
      </w:r>
      <w:r>
        <w:t>и</w:t>
      </w:r>
      <w:r>
        <w:rPr>
          <w:spacing w:val="1"/>
        </w:rPr>
        <w:t xml:space="preserve"> </w:t>
      </w:r>
      <w:r>
        <w:t>речевого</w:t>
      </w:r>
      <w:r>
        <w:rPr>
          <w:spacing w:val="-2"/>
        </w:rPr>
        <w:t xml:space="preserve"> </w:t>
      </w:r>
      <w:r>
        <w:t>этикета.</w:t>
      </w:r>
    </w:p>
    <w:p w:rsidR="00764468" w:rsidRDefault="004B2496">
      <w:pPr>
        <w:pStyle w:val="a5"/>
        <w:ind w:right="353"/>
      </w:pPr>
      <w:r>
        <w:t>Умение защищать историческую правду, не допускать умаления подвига народа при</w:t>
      </w:r>
      <w:r>
        <w:rPr>
          <w:spacing w:val="1"/>
        </w:rPr>
        <w:t xml:space="preserve"> </w:t>
      </w:r>
      <w:r>
        <w:t>защите</w:t>
      </w:r>
      <w:r>
        <w:rPr>
          <w:spacing w:val="-1"/>
        </w:rPr>
        <w:t xml:space="preserve"> </w:t>
      </w:r>
      <w:r>
        <w:t>Отечества,</w:t>
      </w:r>
      <w:r>
        <w:rPr>
          <w:spacing w:val="-1"/>
        </w:rPr>
        <w:t xml:space="preserve"> </w:t>
      </w:r>
      <w:r>
        <w:t>готовность давать отпор</w:t>
      </w:r>
      <w:r>
        <w:rPr>
          <w:spacing w:val="-1"/>
        </w:rPr>
        <w:t xml:space="preserve"> </w:t>
      </w:r>
      <w:r>
        <w:t>фальсификациям</w:t>
      </w:r>
      <w:r>
        <w:rPr>
          <w:spacing w:val="-2"/>
        </w:rPr>
        <w:t xml:space="preserve"> </w:t>
      </w:r>
      <w:r>
        <w:t>российской истории.</w:t>
      </w:r>
    </w:p>
    <w:p w:rsidR="00764468" w:rsidRDefault="004B2496">
      <w:pPr>
        <w:pStyle w:val="a5"/>
        <w:ind w:left="1041" w:right="350" w:firstLine="0"/>
      </w:pPr>
      <w:r>
        <w:t>Структура предметного результата включает следующий перечень знаний и умений:</w:t>
      </w:r>
      <w:r>
        <w:rPr>
          <w:spacing w:val="1"/>
        </w:rPr>
        <w:t xml:space="preserve"> </w:t>
      </w:r>
      <w:r>
        <w:t>понимать</w:t>
      </w:r>
      <w:r>
        <w:rPr>
          <w:spacing w:val="39"/>
        </w:rPr>
        <w:t xml:space="preserve"> </w:t>
      </w:r>
      <w:r>
        <w:t>значение</w:t>
      </w:r>
      <w:r>
        <w:rPr>
          <w:spacing w:val="39"/>
        </w:rPr>
        <w:t xml:space="preserve"> </w:t>
      </w:r>
      <w:r>
        <w:t>подвига</w:t>
      </w:r>
      <w:r>
        <w:rPr>
          <w:spacing w:val="39"/>
        </w:rPr>
        <w:t xml:space="preserve"> </w:t>
      </w:r>
      <w:r>
        <w:t>советского</w:t>
      </w:r>
      <w:r>
        <w:rPr>
          <w:spacing w:val="40"/>
        </w:rPr>
        <w:t xml:space="preserve"> </w:t>
      </w:r>
      <w:r>
        <w:t>народа</w:t>
      </w:r>
      <w:r>
        <w:rPr>
          <w:spacing w:val="40"/>
        </w:rPr>
        <w:t xml:space="preserve"> </w:t>
      </w:r>
      <w:r>
        <w:t>в</w:t>
      </w:r>
      <w:r>
        <w:rPr>
          <w:spacing w:val="39"/>
        </w:rPr>
        <w:t xml:space="preserve"> </w:t>
      </w:r>
      <w:r>
        <w:t>годы</w:t>
      </w:r>
      <w:r>
        <w:rPr>
          <w:spacing w:val="40"/>
        </w:rPr>
        <w:t xml:space="preserve"> </w:t>
      </w:r>
      <w:r>
        <w:t>Великой</w:t>
      </w:r>
      <w:r>
        <w:rPr>
          <w:spacing w:val="40"/>
        </w:rPr>
        <w:t xml:space="preserve"> </w:t>
      </w:r>
      <w:r>
        <w:t>Отечественной</w:t>
      </w:r>
      <w:r>
        <w:rPr>
          <w:spacing w:val="40"/>
        </w:rPr>
        <w:t xml:space="preserve"> </w:t>
      </w:r>
      <w:r>
        <w:t>войны,</w:t>
      </w:r>
    </w:p>
    <w:p w:rsidR="00764468" w:rsidRDefault="004B2496">
      <w:pPr>
        <w:pStyle w:val="a5"/>
        <w:ind w:right="353" w:firstLine="0"/>
      </w:pPr>
      <w:r>
        <w:t>значение достижений народов нашей страны в других важнейших событиях, процессах истории</w:t>
      </w:r>
      <w:r>
        <w:rPr>
          <w:spacing w:val="-57"/>
        </w:rPr>
        <w:t xml:space="preserve"> </w:t>
      </w:r>
      <w:r>
        <w:t>России и зарубежных стран 1914—1945 гг., осознавать и понимать ценность сопричастности</w:t>
      </w:r>
      <w:r>
        <w:rPr>
          <w:spacing w:val="1"/>
        </w:rPr>
        <w:t xml:space="preserve"> </w:t>
      </w:r>
      <w:r>
        <w:t>своей</w:t>
      </w:r>
      <w:r>
        <w:rPr>
          <w:spacing w:val="-1"/>
        </w:rPr>
        <w:t xml:space="preserve"> </w:t>
      </w:r>
      <w:r>
        <w:t>семьи к событиям, явлениям,</w:t>
      </w:r>
      <w:r>
        <w:rPr>
          <w:spacing w:val="-1"/>
        </w:rPr>
        <w:t xml:space="preserve"> </w:t>
      </w:r>
      <w:r>
        <w:t>процессам</w:t>
      </w:r>
      <w:r>
        <w:rPr>
          <w:spacing w:val="1"/>
        </w:rPr>
        <w:t xml:space="preserve"> </w:t>
      </w:r>
      <w:r>
        <w:t>истории</w:t>
      </w:r>
      <w:r>
        <w:rPr>
          <w:spacing w:val="-2"/>
        </w:rPr>
        <w:t xml:space="preserve"> </w:t>
      </w:r>
      <w:r>
        <w:t>России;</w:t>
      </w:r>
    </w:p>
    <w:p w:rsidR="00764468" w:rsidRDefault="004B2496">
      <w:pPr>
        <w:pStyle w:val="a5"/>
        <w:ind w:right="357"/>
      </w:pPr>
      <w:r>
        <w:t>используя исторические факты, характеризовать значение достижений народов нашей</w:t>
      </w:r>
      <w:r>
        <w:rPr>
          <w:spacing w:val="1"/>
        </w:rPr>
        <w:t xml:space="preserve"> </w:t>
      </w:r>
      <w:r>
        <w:t>страны</w:t>
      </w:r>
      <w:r>
        <w:rPr>
          <w:spacing w:val="-2"/>
        </w:rPr>
        <w:t xml:space="preserve"> </w:t>
      </w:r>
      <w:r>
        <w:t>в</w:t>
      </w:r>
      <w:r>
        <w:rPr>
          <w:spacing w:val="-2"/>
        </w:rPr>
        <w:t xml:space="preserve"> </w:t>
      </w:r>
      <w:r>
        <w:t>событиях,</w:t>
      </w:r>
      <w:r>
        <w:rPr>
          <w:spacing w:val="-1"/>
        </w:rPr>
        <w:t xml:space="preserve"> </w:t>
      </w:r>
      <w:r>
        <w:t>явлениях,</w:t>
      </w:r>
      <w:r>
        <w:rPr>
          <w:spacing w:val="-1"/>
        </w:rPr>
        <w:t xml:space="preserve"> </w:t>
      </w:r>
      <w:r>
        <w:t>процессах истории</w:t>
      </w:r>
      <w:r>
        <w:rPr>
          <w:spacing w:val="-1"/>
        </w:rPr>
        <w:t xml:space="preserve"> </w:t>
      </w:r>
      <w:r>
        <w:t>России</w:t>
      </w:r>
      <w:r>
        <w:rPr>
          <w:spacing w:val="-1"/>
        </w:rPr>
        <w:t xml:space="preserve"> </w:t>
      </w:r>
      <w:r>
        <w:t>и</w:t>
      </w:r>
      <w:r>
        <w:rPr>
          <w:spacing w:val="-2"/>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p>
    <w:p w:rsidR="00764468" w:rsidRDefault="004B2496">
      <w:pPr>
        <w:pStyle w:val="a5"/>
        <w:ind w:right="347"/>
      </w:pPr>
      <w:r>
        <w:t>используя знания по истории России и зарубежных стран 1914—1945 гг., выявлять в</w:t>
      </w:r>
      <w:r>
        <w:rPr>
          <w:spacing w:val="1"/>
        </w:rPr>
        <w:t xml:space="preserve"> </w:t>
      </w:r>
      <w:r>
        <w:t>исторической информации попытки фальсификации истории, приводить аргументы в защиту</w:t>
      </w:r>
      <w:r>
        <w:rPr>
          <w:spacing w:val="1"/>
        </w:rPr>
        <w:t xml:space="preserve"> </w:t>
      </w:r>
      <w:r>
        <w:t>исторической</w:t>
      </w:r>
      <w:r>
        <w:rPr>
          <w:spacing w:val="-1"/>
        </w:rPr>
        <w:t xml:space="preserve"> </w:t>
      </w:r>
      <w:r>
        <w:t>правды;</w:t>
      </w:r>
    </w:p>
    <w:p w:rsidR="00764468" w:rsidRDefault="004B2496">
      <w:pPr>
        <w:pStyle w:val="a5"/>
        <w:ind w:right="356"/>
      </w:pPr>
      <w:r>
        <w:t>активно участвовать в дискуссиях, не допуская умаления подвига народа при защите</w:t>
      </w:r>
      <w:r>
        <w:rPr>
          <w:spacing w:val="1"/>
        </w:rPr>
        <w:t xml:space="preserve"> </w:t>
      </w:r>
      <w:r>
        <w:t>Отечества.</w:t>
      </w:r>
    </w:p>
    <w:p w:rsidR="00764468" w:rsidRDefault="004B2496">
      <w:pPr>
        <w:pStyle w:val="a5"/>
        <w:ind w:right="348"/>
      </w:pPr>
      <w:r>
        <w:t>Знание ключевых событий, основных дат и этапов истории России и мира в 1914—1945</w:t>
      </w:r>
      <w:r>
        <w:rPr>
          <w:spacing w:val="1"/>
        </w:rPr>
        <w:t xml:space="preserve"> </w:t>
      </w:r>
      <w:r>
        <w:t>гг.;</w:t>
      </w:r>
      <w:r>
        <w:rPr>
          <w:spacing w:val="1"/>
        </w:rPr>
        <w:t xml:space="preserve"> </w:t>
      </w:r>
      <w:r>
        <w:t>выдающихся</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важнейших</w:t>
      </w:r>
      <w:r>
        <w:rPr>
          <w:spacing w:val="1"/>
        </w:rPr>
        <w:t xml:space="preserve"> </w:t>
      </w:r>
      <w:r>
        <w:t>достижений</w:t>
      </w:r>
      <w:r>
        <w:rPr>
          <w:spacing w:val="1"/>
        </w:rPr>
        <w:t xml:space="preserve"> </w:t>
      </w:r>
      <w:r>
        <w:t>культуры,</w:t>
      </w:r>
      <w:r>
        <w:rPr>
          <w:spacing w:val="-1"/>
        </w:rPr>
        <w:t xml:space="preserve"> </w:t>
      </w:r>
      <w:r>
        <w:t>ценностных</w:t>
      </w:r>
      <w:r>
        <w:rPr>
          <w:spacing w:val="-1"/>
        </w:rPr>
        <w:t xml:space="preserve"> </w:t>
      </w:r>
      <w:r>
        <w:t>ориентиров.</w:t>
      </w:r>
    </w:p>
    <w:p w:rsidR="00764468" w:rsidRDefault="004B2496">
      <w:pPr>
        <w:pStyle w:val="a5"/>
        <w:ind w:left="1041" w:firstLine="0"/>
      </w:pPr>
      <w:r>
        <w:t>По</w:t>
      </w:r>
      <w:r>
        <w:rPr>
          <w:spacing w:val="-2"/>
        </w:rPr>
        <w:t xml:space="preserve"> </w:t>
      </w:r>
      <w:r>
        <w:t>учебному</w:t>
      </w:r>
      <w:r>
        <w:rPr>
          <w:spacing w:val="-7"/>
        </w:rPr>
        <w:t xml:space="preserve"> </w:t>
      </w:r>
      <w:r>
        <w:t>курсу</w:t>
      </w:r>
      <w:r>
        <w:rPr>
          <w:spacing w:val="-4"/>
        </w:rPr>
        <w:t xml:space="preserve"> </w:t>
      </w:r>
      <w:r>
        <w:t>«История</w:t>
      </w:r>
      <w:r>
        <w:rPr>
          <w:spacing w:val="-2"/>
        </w:rPr>
        <w:t xml:space="preserve"> </w:t>
      </w:r>
      <w:r>
        <w:t>России»:</w:t>
      </w:r>
    </w:p>
    <w:p w:rsidR="00764468" w:rsidRDefault="004B2496" w:rsidP="0002280D">
      <w:pPr>
        <w:pStyle w:val="a9"/>
        <w:numPr>
          <w:ilvl w:val="0"/>
          <w:numId w:val="28"/>
        </w:numPr>
        <w:tabs>
          <w:tab w:val="left" w:pos="1301"/>
        </w:tabs>
        <w:ind w:right="358" w:firstLine="708"/>
        <w:rPr>
          <w:sz w:val="24"/>
        </w:rPr>
      </w:pPr>
      <w:r>
        <w:rPr>
          <w:sz w:val="24"/>
        </w:rPr>
        <w:t>Россия накануне Первой мировой войны. Ход военных действий. Власть, общество,</w:t>
      </w:r>
      <w:r>
        <w:rPr>
          <w:spacing w:val="1"/>
          <w:sz w:val="24"/>
        </w:rPr>
        <w:t xml:space="preserve"> </w:t>
      </w:r>
      <w:r>
        <w:rPr>
          <w:sz w:val="24"/>
        </w:rPr>
        <w:t>экономика,</w:t>
      </w:r>
      <w:r>
        <w:rPr>
          <w:spacing w:val="-1"/>
          <w:sz w:val="24"/>
        </w:rPr>
        <w:t xml:space="preserve"> </w:t>
      </w:r>
      <w:r>
        <w:rPr>
          <w:sz w:val="24"/>
        </w:rPr>
        <w:t>культура. Предпосылки революции.</w:t>
      </w:r>
    </w:p>
    <w:p w:rsidR="00764468" w:rsidRDefault="004B2496" w:rsidP="0002280D">
      <w:pPr>
        <w:pStyle w:val="a9"/>
        <w:numPr>
          <w:ilvl w:val="0"/>
          <w:numId w:val="28"/>
        </w:numPr>
        <w:tabs>
          <w:tab w:val="left" w:pos="1301"/>
        </w:tabs>
        <w:ind w:right="354" w:firstLine="708"/>
        <w:rPr>
          <w:sz w:val="24"/>
        </w:rPr>
      </w:pPr>
      <w:r>
        <w:rPr>
          <w:sz w:val="24"/>
        </w:rPr>
        <w:t>Февральская</w:t>
      </w:r>
      <w:r>
        <w:rPr>
          <w:spacing w:val="1"/>
          <w:sz w:val="24"/>
        </w:rPr>
        <w:t xml:space="preserve"> </w:t>
      </w:r>
      <w:r>
        <w:rPr>
          <w:sz w:val="24"/>
        </w:rPr>
        <w:t>революция</w:t>
      </w:r>
      <w:r>
        <w:rPr>
          <w:spacing w:val="1"/>
          <w:sz w:val="24"/>
        </w:rPr>
        <w:t xml:space="preserve"> </w:t>
      </w:r>
      <w:r>
        <w:rPr>
          <w:sz w:val="24"/>
        </w:rPr>
        <w:t>1917</w:t>
      </w:r>
      <w:r>
        <w:rPr>
          <w:spacing w:val="1"/>
          <w:sz w:val="24"/>
        </w:rPr>
        <w:t xml:space="preserve"> </w:t>
      </w:r>
      <w:r>
        <w:rPr>
          <w:sz w:val="24"/>
        </w:rPr>
        <w:t>г.</w:t>
      </w:r>
      <w:r>
        <w:rPr>
          <w:spacing w:val="1"/>
          <w:sz w:val="24"/>
        </w:rPr>
        <w:t xml:space="preserve"> </w:t>
      </w:r>
      <w:r>
        <w:rPr>
          <w:sz w:val="24"/>
        </w:rPr>
        <w:t>Двоевластие.</w:t>
      </w:r>
      <w:r>
        <w:rPr>
          <w:spacing w:val="1"/>
          <w:sz w:val="24"/>
        </w:rPr>
        <w:t xml:space="preserve"> </w:t>
      </w:r>
      <w:r>
        <w:rPr>
          <w:sz w:val="24"/>
        </w:rPr>
        <w:t>Октябрьская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lastRenderedPageBreak/>
        <w:t>преобразования</w:t>
      </w:r>
      <w:r>
        <w:rPr>
          <w:spacing w:val="1"/>
          <w:sz w:val="24"/>
        </w:rPr>
        <w:t xml:space="preserve"> </w:t>
      </w:r>
      <w:r>
        <w:rPr>
          <w:sz w:val="24"/>
        </w:rPr>
        <w:t>большевиков.</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интервенция.</w:t>
      </w:r>
      <w:r>
        <w:rPr>
          <w:spacing w:val="1"/>
          <w:sz w:val="24"/>
        </w:rPr>
        <w:t xml:space="preserve"> </w:t>
      </w:r>
      <w:r>
        <w:rPr>
          <w:sz w:val="24"/>
        </w:rPr>
        <w:t>Политика</w:t>
      </w:r>
      <w:r>
        <w:rPr>
          <w:spacing w:val="1"/>
          <w:sz w:val="24"/>
        </w:rPr>
        <w:t xml:space="preserve"> </w:t>
      </w:r>
      <w:r>
        <w:rPr>
          <w:sz w:val="24"/>
        </w:rPr>
        <w:t>«военного</w:t>
      </w:r>
      <w:r>
        <w:rPr>
          <w:spacing w:val="1"/>
          <w:sz w:val="24"/>
        </w:rPr>
        <w:t xml:space="preserve"> </w:t>
      </w:r>
      <w:r>
        <w:rPr>
          <w:sz w:val="24"/>
        </w:rPr>
        <w:t>коммунизма».</w:t>
      </w:r>
      <w:r>
        <w:rPr>
          <w:spacing w:val="1"/>
          <w:sz w:val="24"/>
        </w:rPr>
        <w:t xml:space="preserve"> </w:t>
      </w:r>
      <w:r>
        <w:rPr>
          <w:sz w:val="24"/>
        </w:rPr>
        <w:t>Общество,</w:t>
      </w:r>
      <w:r>
        <w:rPr>
          <w:spacing w:val="-1"/>
          <w:sz w:val="24"/>
        </w:rPr>
        <w:t xml:space="preserve"> </w:t>
      </w:r>
      <w:r>
        <w:rPr>
          <w:sz w:val="24"/>
        </w:rPr>
        <w:t>культура</w:t>
      </w:r>
      <w:r>
        <w:rPr>
          <w:spacing w:val="-2"/>
          <w:sz w:val="24"/>
        </w:rPr>
        <w:t xml:space="preserve"> </w:t>
      </w:r>
      <w:r>
        <w:rPr>
          <w:sz w:val="24"/>
        </w:rPr>
        <w:t>в</w:t>
      </w:r>
      <w:r>
        <w:rPr>
          <w:spacing w:val="-1"/>
          <w:sz w:val="24"/>
        </w:rPr>
        <w:t xml:space="preserve"> </w:t>
      </w:r>
      <w:r>
        <w:rPr>
          <w:sz w:val="24"/>
        </w:rPr>
        <w:t>годы</w:t>
      </w:r>
      <w:r>
        <w:rPr>
          <w:spacing w:val="-1"/>
          <w:sz w:val="24"/>
        </w:rPr>
        <w:t xml:space="preserve"> </w:t>
      </w:r>
      <w:r>
        <w:rPr>
          <w:sz w:val="24"/>
        </w:rPr>
        <w:t>революций</w:t>
      </w:r>
      <w:r>
        <w:rPr>
          <w:spacing w:val="-1"/>
          <w:sz w:val="24"/>
        </w:rPr>
        <w:t xml:space="preserve"> </w:t>
      </w:r>
      <w:r>
        <w:rPr>
          <w:sz w:val="24"/>
        </w:rPr>
        <w:t>и Гражданской</w:t>
      </w:r>
      <w:r>
        <w:rPr>
          <w:spacing w:val="-3"/>
          <w:sz w:val="24"/>
        </w:rPr>
        <w:t xml:space="preserve"> </w:t>
      </w:r>
      <w:r>
        <w:rPr>
          <w:sz w:val="24"/>
        </w:rPr>
        <w:t>войны.</w:t>
      </w:r>
    </w:p>
    <w:p w:rsidR="00764468" w:rsidRDefault="004B2496" w:rsidP="0002280D">
      <w:pPr>
        <w:pStyle w:val="a9"/>
        <w:numPr>
          <w:ilvl w:val="0"/>
          <w:numId w:val="28"/>
        </w:numPr>
        <w:tabs>
          <w:tab w:val="left" w:pos="1301"/>
        </w:tabs>
        <w:ind w:right="355" w:firstLine="708"/>
        <w:rPr>
          <w:sz w:val="24"/>
        </w:rPr>
      </w:pPr>
      <w:r>
        <w:rPr>
          <w:sz w:val="24"/>
        </w:rPr>
        <w:t>НЭП. Образование СССР. СССР в годы нэпа. «Великий перелом». Индустриализация,</w:t>
      </w:r>
      <w:r>
        <w:rPr>
          <w:spacing w:val="1"/>
          <w:sz w:val="24"/>
        </w:rPr>
        <w:t xml:space="preserve"> </w:t>
      </w:r>
      <w:r>
        <w:rPr>
          <w:sz w:val="24"/>
        </w:rPr>
        <w:t>коллективизация, культурная революция. Первые пятилетки. Политический строй и репрессии.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 Укрепление</w:t>
      </w:r>
      <w:r>
        <w:rPr>
          <w:spacing w:val="-1"/>
          <w:sz w:val="24"/>
        </w:rPr>
        <w:t xml:space="preserve"> </w:t>
      </w:r>
      <w:r>
        <w:rPr>
          <w:sz w:val="24"/>
        </w:rPr>
        <w:t>обороноспособности.</w:t>
      </w:r>
    </w:p>
    <w:p w:rsidR="00764468" w:rsidRDefault="004B2496" w:rsidP="0002280D">
      <w:pPr>
        <w:pStyle w:val="a9"/>
        <w:numPr>
          <w:ilvl w:val="0"/>
          <w:numId w:val="28"/>
        </w:numPr>
        <w:tabs>
          <w:tab w:val="left" w:pos="1301"/>
        </w:tabs>
        <w:ind w:right="350" w:firstLine="708"/>
        <w:rPr>
          <w:sz w:val="24"/>
        </w:rPr>
      </w:pPr>
      <w:r>
        <w:rPr>
          <w:sz w:val="24"/>
        </w:rPr>
        <w:t>Великая</w:t>
      </w:r>
      <w:r>
        <w:rPr>
          <w:spacing w:val="1"/>
          <w:sz w:val="24"/>
        </w:rPr>
        <w:t xml:space="preserve"> </w:t>
      </w:r>
      <w:r>
        <w:rPr>
          <w:sz w:val="24"/>
        </w:rPr>
        <w:t>Отечественная</w:t>
      </w:r>
      <w:r>
        <w:rPr>
          <w:spacing w:val="1"/>
          <w:sz w:val="24"/>
        </w:rPr>
        <w:t xml:space="preserve"> </w:t>
      </w:r>
      <w:r>
        <w:rPr>
          <w:sz w:val="24"/>
        </w:rPr>
        <w:t>война</w:t>
      </w:r>
      <w:r>
        <w:rPr>
          <w:spacing w:val="1"/>
          <w:sz w:val="24"/>
        </w:rPr>
        <w:t xml:space="preserve"> </w:t>
      </w:r>
      <w:r>
        <w:rPr>
          <w:sz w:val="24"/>
        </w:rPr>
        <w:t>1941—1945</w:t>
      </w:r>
      <w:r>
        <w:rPr>
          <w:spacing w:val="1"/>
          <w:sz w:val="24"/>
        </w:rPr>
        <w:t xml:space="preserve"> </w:t>
      </w:r>
      <w:r>
        <w:rPr>
          <w:sz w:val="24"/>
        </w:rPr>
        <w:t>гг.:</w:t>
      </w:r>
      <w:r>
        <w:rPr>
          <w:spacing w:val="1"/>
          <w:sz w:val="24"/>
        </w:rPr>
        <w:t xml:space="preserve"> </w:t>
      </w:r>
      <w:r>
        <w:rPr>
          <w:sz w:val="24"/>
        </w:rPr>
        <w:t>причины,</w:t>
      </w:r>
      <w:r>
        <w:rPr>
          <w:spacing w:val="1"/>
          <w:sz w:val="24"/>
        </w:rPr>
        <w:t xml:space="preserve"> </w:t>
      </w:r>
      <w:r>
        <w:rPr>
          <w:sz w:val="24"/>
        </w:rPr>
        <w:t>силы</w:t>
      </w:r>
      <w:r>
        <w:rPr>
          <w:spacing w:val="1"/>
          <w:sz w:val="24"/>
        </w:rPr>
        <w:t xml:space="preserve"> </w:t>
      </w:r>
      <w:r>
        <w:rPr>
          <w:sz w:val="24"/>
        </w:rPr>
        <w:t>сторон,</w:t>
      </w:r>
      <w:r>
        <w:rPr>
          <w:spacing w:val="1"/>
          <w:sz w:val="24"/>
        </w:rPr>
        <w:t xml:space="preserve"> </w:t>
      </w:r>
      <w:r>
        <w:rPr>
          <w:sz w:val="24"/>
        </w:rPr>
        <w:t>основные</w:t>
      </w:r>
      <w:r>
        <w:rPr>
          <w:spacing w:val="1"/>
          <w:sz w:val="24"/>
        </w:rPr>
        <w:t xml:space="preserve"> </w:t>
      </w:r>
      <w:r>
        <w:rPr>
          <w:sz w:val="24"/>
        </w:rPr>
        <w:t>операции.</w:t>
      </w:r>
      <w:r>
        <w:rPr>
          <w:spacing w:val="1"/>
          <w:sz w:val="24"/>
        </w:rPr>
        <w:t xml:space="preserve"> </w:t>
      </w:r>
      <w:r>
        <w:rPr>
          <w:sz w:val="24"/>
        </w:rPr>
        <w:t>Государство</w:t>
      </w:r>
      <w:r>
        <w:rPr>
          <w:spacing w:val="1"/>
          <w:sz w:val="24"/>
        </w:rPr>
        <w:t xml:space="preserve"> </w:t>
      </w:r>
      <w:r>
        <w:rPr>
          <w:sz w:val="24"/>
        </w:rPr>
        <w:t>и</w:t>
      </w:r>
      <w:r>
        <w:rPr>
          <w:spacing w:val="1"/>
          <w:sz w:val="24"/>
        </w:rPr>
        <w:t xml:space="preserve"> </w:t>
      </w:r>
      <w:r>
        <w:rPr>
          <w:sz w:val="24"/>
        </w:rPr>
        <w:t>общество</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войны,</w:t>
      </w:r>
      <w:r>
        <w:rPr>
          <w:spacing w:val="1"/>
          <w:sz w:val="24"/>
        </w:rPr>
        <w:t xml:space="preserve"> </w:t>
      </w:r>
      <w:r>
        <w:rPr>
          <w:sz w:val="24"/>
        </w:rPr>
        <w:t>массовый</w:t>
      </w:r>
      <w:r>
        <w:rPr>
          <w:spacing w:val="1"/>
          <w:sz w:val="24"/>
        </w:rPr>
        <w:t xml:space="preserve"> </w:t>
      </w:r>
      <w:r>
        <w:rPr>
          <w:sz w:val="24"/>
        </w:rPr>
        <w:t>героизм</w:t>
      </w:r>
      <w:r>
        <w:rPr>
          <w:spacing w:val="1"/>
          <w:sz w:val="24"/>
        </w:rPr>
        <w:t xml:space="preserve"> </w:t>
      </w:r>
      <w:r>
        <w:rPr>
          <w:sz w:val="24"/>
        </w:rPr>
        <w:t>советского</w:t>
      </w:r>
      <w:r>
        <w:rPr>
          <w:spacing w:val="1"/>
          <w:sz w:val="24"/>
        </w:rPr>
        <w:t xml:space="preserve"> </w:t>
      </w:r>
      <w:r>
        <w:rPr>
          <w:sz w:val="24"/>
        </w:rPr>
        <w:t>народа,</w:t>
      </w:r>
      <w:r>
        <w:rPr>
          <w:spacing w:val="1"/>
          <w:sz w:val="24"/>
        </w:rPr>
        <w:t xml:space="preserve"> </w:t>
      </w:r>
      <w:r>
        <w:rPr>
          <w:sz w:val="24"/>
        </w:rPr>
        <w:t>единство</w:t>
      </w:r>
      <w:r>
        <w:rPr>
          <w:spacing w:val="1"/>
          <w:sz w:val="24"/>
        </w:rPr>
        <w:t xml:space="preserve"> </w:t>
      </w:r>
      <w:r>
        <w:rPr>
          <w:sz w:val="24"/>
        </w:rPr>
        <w:t>фронта</w:t>
      </w:r>
      <w:r>
        <w:rPr>
          <w:spacing w:val="1"/>
          <w:sz w:val="24"/>
        </w:rPr>
        <w:t xml:space="preserve"> </w:t>
      </w:r>
      <w:r>
        <w:rPr>
          <w:sz w:val="24"/>
        </w:rPr>
        <w:t>и</w:t>
      </w:r>
      <w:r>
        <w:rPr>
          <w:spacing w:val="1"/>
          <w:sz w:val="24"/>
        </w:rPr>
        <w:t xml:space="preserve"> </w:t>
      </w:r>
      <w:r>
        <w:rPr>
          <w:sz w:val="24"/>
        </w:rPr>
        <w:t>тыла,</w:t>
      </w:r>
      <w:r>
        <w:rPr>
          <w:spacing w:val="1"/>
          <w:sz w:val="24"/>
        </w:rPr>
        <w:t xml:space="preserve"> </w:t>
      </w:r>
      <w:r>
        <w:rPr>
          <w:sz w:val="24"/>
        </w:rPr>
        <w:t>человек</w:t>
      </w:r>
      <w:r>
        <w:rPr>
          <w:spacing w:val="1"/>
          <w:sz w:val="24"/>
        </w:rPr>
        <w:t xml:space="preserve"> </w:t>
      </w:r>
      <w:r>
        <w:rPr>
          <w:sz w:val="24"/>
        </w:rPr>
        <w:t>на</w:t>
      </w:r>
      <w:r>
        <w:rPr>
          <w:spacing w:val="1"/>
          <w:sz w:val="24"/>
        </w:rPr>
        <w:t xml:space="preserve"> </w:t>
      </w:r>
      <w:r>
        <w:rPr>
          <w:sz w:val="24"/>
        </w:rPr>
        <w:t>войне.</w:t>
      </w:r>
      <w:r>
        <w:rPr>
          <w:spacing w:val="1"/>
          <w:sz w:val="24"/>
        </w:rPr>
        <w:t xml:space="preserve"> </w:t>
      </w:r>
      <w:r>
        <w:rPr>
          <w:sz w:val="24"/>
        </w:rPr>
        <w:t>Нацистский</w:t>
      </w:r>
      <w:r>
        <w:rPr>
          <w:spacing w:val="1"/>
          <w:sz w:val="24"/>
        </w:rPr>
        <w:t xml:space="preserve"> </w:t>
      </w:r>
      <w:r>
        <w:rPr>
          <w:sz w:val="24"/>
        </w:rPr>
        <w:t>оккупационный</w:t>
      </w:r>
      <w:r>
        <w:rPr>
          <w:spacing w:val="1"/>
          <w:sz w:val="24"/>
        </w:rPr>
        <w:t xml:space="preserve"> </w:t>
      </w:r>
      <w:r>
        <w:rPr>
          <w:sz w:val="24"/>
        </w:rPr>
        <w:t>режим,</w:t>
      </w:r>
      <w:r>
        <w:rPr>
          <w:spacing w:val="1"/>
          <w:sz w:val="24"/>
        </w:rPr>
        <w:t xml:space="preserve"> </w:t>
      </w:r>
      <w:r>
        <w:rPr>
          <w:sz w:val="24"/>
        </w:rPr>
        <w:t>зверства</w:t>
      </w:r>
      <w:r>
        <w:rPr>
          <w:spacing w:val="1"/>
          <w:sz w:val="24"/>
        </w:rPr>
        <w:t xml:space="preserve"> </w:t>
      </w:r>
      <w:r>
        <w:rPr>
          <w:sz w:val="24"/>
        </w:rPr>
        <w:t>захватчиков. Освободительная миссия Красной Армии. Победа над Японией. Решающий вклад</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Великую Победу.</w:t>
      </w:r>
      <w:r>
        <w:rPr>
          <w:spacing w:val="-1"/>
          <w:sz w:val="24"/>
        </w:rPr>
        <w:t xml:space="preserve"> </w:t>
      </w:r>
      <w:r>
        <w:rPr>
          <w:sz w:val="24"/>
        </w:rPr>
        <w:t>Защита памяти</w:t>
      </w:r>
      <w:r>
        <w:rPr>
          <w:spacing w:val="1"/>
          <w:sz w:val="24"/>
        </w:rPr>
        <w:t xml:space="preserve"> </w:t>
      </w:r>
      <w:r>
        <w:rPr>
          <w:sz w:val="24"/>
        </w:rPr>
        <w:t>о</w:t>
      </w:r>
      <w:r>
        <w:rPr>
          <w:spacing w:val="-1"/>
          <w:sz w:val="24"/>
        </w:rPr>
        <w:t xml:space="preserve"> </w:t>
      </w:r>
      <w:r>
        <w:rPr>
          <w:sz w:val="24"/>
        </w:rPr>
        <w:t>Великой Победе.</w:t>
      </w:r>
    </w:p>
    <w:p w:rsidR="00764468" w:rsidRDefault="004B2496">
      <w:pPr>
        <w:pStyle w:val="a5"/>
        <w:ind w:left="1041" w:firstLine="0"/>
      </w:pPr>
      <w:r>
        <w:t>По</w:t>
      </w:r>
      <w:r>
        <w:rPr>
          <w:spacing w:val="-1"/>
        </w:rPr>
        <w:t xml:space="preserve"> </w:t>
      </w:r>
      <w:r>
        <w:t>учебному</w:t>
      </w:r>
      <w:r>
        <w:rPr>
          <w:spacing w:val="-7"/>
        </w:rPr>
        <w:t xml:space="preserve"> </w:t>
      </w:r>
      <w:r>
        <w:t>курсу</w:t>
      </w:r>
      <w:r>
        <w:rPr>
          <w:spacing w:val="-3"/>
        </w:rPr>
        <w:t xml:space="preserve"> </w:t>
      </w:r>
      <w:r>
        <w:t>«Всеобщая</w:t>
      </w:r>
      <w:r>
        <w:rPr>
          <w:spacing w:val="-2"/>
        </w:rPr>
        <w:t xml:space="preserve"> </w:t>
      </w:r>
      <w:r>
        <w:t>история»:</w:t>
      </w:r>
    </w:p>
    <w:p w:rsidR="00764468" w:rsidRDefault="004B2496" w:rsidP="0002280D">
      <w:pPr>
        <w:pStyle w:val="a9"/>
        <w:numPr>
          <w:ilvl w:val="0"/>
          <w:numId w:val="27"/>
        </w:numPr>
        <w:tabs>
          <w:tab w:val="left" w:pos="1301"/>
        </w:tabs>
        <w:ind w:right="353" w:firstLine="708"/>
        <w:rPr>
          <w:sz w:val="24"/>
        </w:rPr>
      </w:pPr>
      <w:r>
        <w:rPr>
          <w:sz w:val="24"/>
        </w:rPr>
        <w:t>Мир накануне Первой мировой войны. Первая мировая война: причины, участники,</w:t>
      </w:r>
      <w:r>
        <w:rPr>
          <w:spacing w:val="1"/>
          <w:sz w:val="24"/>
        </w:rPr>
        <w:t xml:space="preserve"> </w:t>
      </w:r>
      <w:r>
        <w:rPr>
          <w:sz w:val="24"/>
        </w:rPr>
        <w:t>основные</w:t>
      </w:r>
      <w:r>
        <w:rPr>
          <w:spacing w:val="-3"/>
          <w:sz w:val="24"/>
        </w:rPr>
        <w:t xml:space="preserve"> </w:t>
      </w:r>
      <w:r>
        <w:rPr>
          <w:sz w:val="24"/>
        </w:rPr>
        <w:t>события, результаты.</w:t>
      </w:r>
      <w:r>
        <w:rPr>
          <w:spacing w:val="2"/>
          <w:sz w:val="24"/>
        </w:rPr>
        <w:t xml:space="preserve"> </w:t>
      </w:r>
      <w:r>
        <w:rPr>
          <w:sz w:val="24"/>
        </w:rPr>
        <w:t>Власть</w:t>
      </w:r>
      <w:r>
        <w:rPr>
          <w:spacing w:val="1"/>
          <w:sz w:val="24"/>
        </w:rPr>
        <w:t xml:space="preserve"> </w:t>
      </w:r>
      <w:r>
        <w:rPr>
          <w:sz w:val="24"/>
        </w:rPr>
        <w:t>и общество.</w:t>
      </w:r>
    </w:p>
    <w:p w:rsidR="00764468" w:rsidRDefault="004B2496" w:rsidP="0002280D">
      <w:pPr>
        <w:pStyle w:val="a9"/>
        <w:numPr>
          <w:ilvl w:val="0"/>
          <w:numId w:val="27"/>
        </w:numPr>
        <w:tabs>
          <w:tab w:val="left" w:pos="1301"/>
        </w:tabs>
        <w:ind w:right="350" w:firstLine="708"/>
        <w:rPr>
          <w:sz w:val="24"/>
        </w:rPr>
      </w:pPr>
      <w:r>
        <w:rPr>
          <w:sz w:val="24"/>
        </w:rPr>
        <w:t>Межвоенный</w:t>
      </w:r>
      <w:r>
        <w:rPr>
          <w:spacing w:val="1"/>
          <w:sz w:val="24"/>
        </w:rPr>
        <w:t xml:space="preserve"> </w:t>
      </w:r>
      <w:r>
        <w:rPr>
          <w:sz w:val="24"/>
        </w:rPr>
        <w:t>период.</w:t>
      </w:r>
      <w:r>
        <w:rPr>
          <w:spacing w:val="1"/>
          <w:sz w:val="24"/>
        </w:rPr>
        <w:t xml:space="preserve"> </w:t>
      </w:r>
      <w:r>
        <w:rPr>
          <w:sz w:val="24"/>
        </w:rPr>
        <w:t>Революционная</w:t>
      </w:r>
      <w:r>
        <w:rPr>
          <w:spacing w:val="1"/>
          <w:sz w:val="24"/>
        </w:rPr>
        <w:t xml:space="preserve"> </w:t>
      </w:r>
      <w:r>
        <w:rPr>
          <w:sz w:val="24"/>
        </w:rPr>
        <w:t>волна.</w:t>
      </w:r>
      <w:r>
        <w:rPr>
          <w:spacing w:val="1"/>
          <w:sz w:val="24"/>
        </w:rPr>
        <w:t xml:space="preserve"> </w:t>
      </w:r>
      <w:r>
        <w:rPr>
          <w:sz w:val="24"/>
        </w:rPr>
        <w:t>Версальско-Вашингтонская</w:t>
      </w:r>
      <w:r>
        <w:rPr>
          <w:spacing w:val="1"/>
          <w:sz w:val="24"/>
        </w:rPr>
        <w:t xml:space="preserve"> </w:t>
      </w:r>
      <w:r>
        <w:rPr>
          <w:sz w:val="24"/>
        </w:rPr>
        <w:t>система.</w:t>
      </w:r>
      <w:r>
        <w:rPr>
          <w:spacing w:val="1"/>
          <w:sz w:val="24"/>
        </w:rPr>
        <w:t xml:space="preserve"> </w:t>
      </w:r>
      <w:r>
        <w:rPr>
          <w:sz w:val="24"/>
        </w:rPr>
        <w:t>Страны мира в 1920-е гг. Великая депрессия и ее проявления в различных странах. «Новый</w:t>
      </w:r>
      <w:r>
        <w:rPr>
          <w:spacing w:val="1"/>
          <w:sz w:val="24"/>
        </w:rPr>
        <w:t xml:space="preserve"> </w:t>
      </w:r>
      <w:r>
        <w:rPr>
          <w:sz w:val="24"/>
        </w:rPr>
        <w:t>курс» в США. Германский нацизм. Народный фронт. Политика «умиротворения агрессора».</w:t>
      </w:r>
      <w:r>
        <w:rPr>
          <w:spacing w:val="1"/>
          <w:sz w:val="24"/>
        </w:rPr>
        <w:t xml:space="preserve"> </w:t>
      </w:r>
      <w:r>
        <w:rPr>
          <w:sz w:val="24"/>
        </w:rPr>
        <w:t>Культурное</w:t>
      </w:r>
      <w:r>
        <w:rPr>
          <w:spacing w:val="-2"/>
          <w:sz w:val="24"/>
        </w:rPr>
        <w:t xml:space="preserve"> </w:t>
      </w:r>
      <w:r>
        <w:rPr>
          <w:sz w:val="24"/>
        </w:rPr>
        <w:t>развитие.</w:t>
      </w:r>
    </w:p>
    <w:p w:rsidR="00764468" w:rsidRDefault="004B2496" w:rsidP="0002280D">
      <w:pPr>
        <w:pStyle w:val="a9"/>
        <w:numPr>
          <w:ilvl w:val="0"/>
          <w:numId w:val="27"/>
        </w:numPr>
        <w:tabs>
          <w:tab w:val="left" w:pos="1301"/>
        </w:tabs>
        <w:ind w:left="1300"/>
        <w:rPr>
          <w:sz w:val="24"/>
        </w:rPr>
      </w:pPr>
      <w:r>
        <w:rPr>
          <w:sz w:val="24"/>
        </w:rPr>
        <w:t>Вторая</w:t>
      </w:r>
      <w:r>
        <w:rPr>
          <w:spacing w:val="-3"/>
          <w:sz w:val="24"/>
        </w:rPr>
        <w:t xml:space="preserve"> </w:t>
      </w:r>
      <w:r>
        <w:rPr>
          <w:sz w:val="24"/>
        </w:rPr>
        <w:t>мировая</w:t>
      </w:r>
      <w:r>
        <w:rPr>
          <w:spacing w:val="-2"/>
          <w:sz w:val="24"/>
        </w:rPr>
        <w:t xml:space="preserve"> </w:t>
      </w:r>
      <w:r>
        <w:rPr>
          <w:sz w:val="24"/>
        </w:rPr>
        <w:t>война:</w:t>
      </w:r>
      <w:r>
        <w:rPr>
          <w:spacing w:val="-2"/>
          <w:sz w:val="24"/>
        </w:rPr>
        <w:t xml:space="preserve"> </w:t>
      </w:r>
      <w:r>
        <w:rPr>
          <w:sz w:val="24"/>
        </w:rPr>
        <w:t>причины,</w:t>
      </w:r>
      <w:r>
        <w:rPr>
          <w:spacing w:val="-2"/>
          <w:sz w:val="24"/>
        </w:rPr>
        <w:t xml:space="preserve"> </w:t>
      </w:r>
      <w:r>
        <w:rPr>
          <w:sz w:val="24"/>
        </w:rPr>
        <w:t>участники,</w:t>
      </w:r>
      <w:r>
        <w:rPr>
          <w:spacing w:val="-5"/>
          <w:sz w:val="24"/>
        </w:rPr>
        <w:t xml:space="preserve"> </w:t>
      </w:r>
      <w:r>
        <w:rPr>
          <w:sz w:val="24"/>
        </w:rPr>
        <w:t>основные</w:t>
      </w:r>
      <w:r>
        <w:rPr>
          <w:spacing w:val="-4"/>
          <w:sz w:val="24"/>
        </w:rPr>
        <w:t xml:space="preserve"> </w:t>
      </w:r>
      <w:r>
        <w:rPr>
          <w:sz w:val="24"/>
        </w:rPr>
        <w:t>сражения,</w:t>
      </w:r>
      <w:r>
        <w:rPr>
          <w:spacing w:val="-2"/>
          <w:sz w:val="24"/>
        </w:rPr>
        <w:t xml:space="preserve"> </w:t>
      </w:r>
      <w:r>
        <w:rPr>
          <w:sz w:val="24"/>
        </w:rPr>
        <w:t>итоги.</w:t>
      </w:r>
    </w:p>
    <w:p w:rsidR="00764468" w:rsidRDefault="004B2496" w:rsidP="0002280D">
      <w:pPr>
        <w:pStyle w:val="a9"/>
        <w:numPr>
          <w:ilvl w:val="0"/>
          <w:numId w:val="27"/>
        </w:numPr>
        <w:tabs>
          <w:tab w:val="left" w:pos="1301"/>
        </w:tabs>
        <w:ind w:left="1300"/>
        <w:rPr>
          <w:sz w:val="24"/>
        </w:rPr>
      </w:pPr>
      <w:r>
        <w:rPr>
          <w:sz w:val="24"/>
        </w:rPr>
        <w:t>Власть</w:t>
      </w:r>
      <w:r>
        <w:rPr>
          <w:spacing w:val="-2"/>
          <w:sz w:val="24"/>
        </w:rPr>
        <w:t xml:space="preserve"> </w:t>
      </w:r>
      <w:r>
        <w:rPr>
          <w:sz w:val="24"/>
        </w:rPr>
        <w:t>и</w:t>
      </w:r>
      <w:r>
        <w:rPr>
          <w:spacing w:val="-2"/>
          <w:sz w:val="24"/>
        </w:rPr>
        <w:t xml:space="preserve"> </w:t>
      </w:r>
      <w:r>
        <w:rPr>
          <w:sz w:val="24"/>
        </w:rPr>
        <w:t>общество</w:t>
      </w:r>
      <w:r>
        <w:rPr>
          <w:spacing w:val="-2"/>
          <w:sz w:val="24"/>
        </w:rPr>
        <w:t xml:space="preserve"> </w:t>
      </w:r>
      <w:r>
        <w:rPr>
          <w:sz w:val="24"/>
        </w:rPr>
        <w:t>в</w:t>
      </w:r>
      <w:r>
        <w:rPr>
          <w:spacing w:val="-3"/>
          <w:sz w:val="24"/>
        </w:rPr>
        <w:t xml:space="preserve"> </w:t>
      </w:r>
      <w:r>
        <w:rPr>
          <w:sz w:val="24"/>
        </w:rPr>
        <w:t>годы</w:t>
      </w:r>
      <w:r>
        <w:rPr>
          <w:spacing w:val="-3"/>
          <w:sz w:val="24"/>
        </w:rPr>
        <w:t xml:space="preserve"> </w:t>
      </w:r>
      <w:r>
        <w:rPr>
          <w:sz w:val="24"/>
        </w:rPr>
        <w:t>войны.</w:t>
      </w:r>
      <w:r>
        <w:rPr>
          <w:spacing w:val="-2"/>
          <w:sz w:val="24"/>
        </w:rPr>
        <w:t xml:space="preserve"> </w:t>
      </w:r>
      <w:r>
        <w:rPr>
          <w:sz w:val="24"/>
        </w:rPr>
        <w:t>Решающий</w:t>
      </w:r>
      <w:r>
        <w:rPr>
          <w:spacing w:val="-2"/>
          <w:sz w:val="24"/>
        </w:rPr>
        <w:t xml:space="preserve"> </w:t>
      </w:r>
      <w:r>
        <w:rPr>
          <w:sz w:val="24"/>
        </w:rPr>
        <w:t>вклад</w:t>
      </w:r>
      <w:r>
        <w:rPr>
          <w:spacing w:val="-2"/>
          <w:sz w:val="24"/>
        </w:rPr>
        <w:t xml:space="preserve"> </w:t>
      </w:r>
      <w:r>
        <w:rPr>
          <w:sz w:val="24"/>
        </w:rPr>
        <w:t>СССР</w:t>
      </w:r>
      <w:r>
        <w:rPr>
          <w:spacing w:val="-2"/>
          <w:sz w:val="24"/>
        </w:rPr>
        <w:t xml:space="preserve"> </w:t>
      </w:r>
      <w:r>
        <w:rPr>
          <w:sz w:val="24"/>
        </w:rPr>
        <w:t>в</w:t>
      </w:r>
      <w:r>
        <w:rPr>
          <w:spacing w:val="-3"/>
          <w:sz w:val="24"/>
        </w:rPr>
        <w:t xml:space="preserve"> </w:t>
      </w:r>
      <w:r>
        <w:rPr>
          <w:sz w:val="24"/>
        </w:rPr>
        <w:t>Победу.</w:t>
      </w:r>
    </w:p>
    <w:p w:rsidR="00764468" w:rsidRDefault="004B2496">
      <w:pPr>
        <w:pStyle w:val="a5"/>
        <w:ind w:left="1041" w:right="356" w:firstLine="0"/>
      </w:pPr>
      <w:r>
        <w:t>Структура предметных результатов включает следующий перечень знаний и умений:</w:t>
      </w:r>
      <w:r>
        <w:rPr>
          <w:spacing w:val="1"/>
        </w:rPr>
        <w:t xml:space="preserve"> </w:t>
      </w:r>
      <w:r>
        <w:t>указывать</w:t>
      </w:r>
      <w:r>
        <w:rPr>
          <w:spacing w:val="54"/>
        </w:rPr>
        <w:t xml:space="preserve"> </w:t>
      </w:r>
      <w:r>
        <w:t>хронологические</w:t>
      </w:r>
      <w:r>
        <w:rPr>
          <w:spacing w:val="51"/>
        </w:rPr>
        <w:t xml:space="preserve"> </w:t>
      </w:r>
      <w:r>
        <w:t>рамки</w:t>
      </w:r>
      <w:r>
        <w:rPr>
          <w:spacing w:val="52"/>
        </w:rPr>
        <w:t xml:space="preserve"> </w:t>
      </w:r>
      <w:r>
        <w:t>основных</w:t>
      </w:r>
      <w:r>
        <w:rPr>
          <w:spacing w:val="53"/>
        </w:rPr>
        <w:t xml:space="preserve"> </w:t>
      </w:r>
      <w:r>
        <w:t>периодов</w:t>
      </w:r>
      <w:r>
        <w:rPr>
          <w:spacing w:val="51"/>
        </w:rPr>
        <w:t xml:space="preserve"> </w:t>
      </w:r>
      <w:r>
        <w:t>отечественной</w:t>
      </w:r>
      <w:r>
        <w:rPr>
          <w:spacing w:val="50"/>
        </w:rPr>
        <w:t xml:space="preserve"> </w:t>
      </w:r>
      <w:r>
        <w:t>и</w:t>
      </w:r>
      <w:r>
        <w:rPr>
          <w:spacing w:val="52"/>
        </w:rPr>
        <w:t xml:space="preserve"> </w:t>
      </w:r>
      <w:r>
        <w:t>всеобщей</w:t>
      </w:r>
    </w:p>
    <w:p w:rsidR="00764468" w:rsidRDefault="004B2496">
      <w:pPr>
        <w:pStyle w:val="a5"/>
        <w:ind w:firstLine="0"/>
      </w:pPr>
      <w:r>
        <w:t>истории</w:t>
      </w:r>
      <w:r>
        <w:rPr>
          <w:spacing w:val="-2"/>
        </w:rPr>
        <w:t xml:space="preserve"> </w:t>
      </w:r>
      <w:r>
        <w:t>1914—1945</w:t>
      </w:r>
      <w:r>
        <w:rPr>
          <w:spacing w:val="-1"/>
        </w:rPr>
        <w:t xml:space="preserve"> </w:t>
      </w:r>
      <w:r>
        <w:t>гг.;</w:t>
      </w:r>
    </w:p>
    <w:p w:rsidR="00764468" w:rsidRDefault="004B2496">
      <w:pPr>
        <w:pStyle w:val="a5"/>
        <w:ind w:left="1041" w:firstLine="0"/>
      </w:pPr>
      <w:r>
        <w:t>называть</w:t>
      </w:r>
      <w:r>
        <w:rPr>
          <w:spacing w:val="2"/>
        </w:rPr>
        <w:t xml:space="preserve"> </w:t>
      </w:r>
      <w:r>
        <w:t>даты</w:t>
      </w:r>
      <w:r>
        <w:rPr>
          <w:spacing w:val="59"/>
        </w:rPr>
        <w:t xml:space="preserve"> </w:t>
      </w:r>
      <w:r>
        <w:t>важнейших</w:t>
      </w:r>
      <w:r>
        <w:rPr>
          <w:spacing w:val="62"/>
        </w:rPr>
        <w:t xml:space="preserve"> </w:t>
      </w:r>
      <w:r>
        <w:t>событий</w:t>
      </w:r>
      <w:r>
        <w:rPr>
          <w:spacing w:val="61"/>
        </w:rPr>
        <w:t xml:space="preserve"> </w:t>
      </w:r>
      <w:r>
        <w:t>и</w:t>
      </w:r>
      <w:r>
        <w:rPr>
          <w:spacing w:val="61"/>
        </w:rPr>
        <w:t xml:space="preserve"> </w:t>
      </w:r>
      <w:r>
        <w:t>процессов</w:t>
      </w:r>
      <w:r>
        <w:rPr>
          <w:spacing w:val="61"/>
        </w:rPr>
        <w:t xml:space="preserve"> </w:t>
      </w:r>
      <w:r>
        <w:t>отечественной</w:t>
      </w:r>
      <w:r>
        <w:rPr>
          <w:spacing w:val="61"/>
        </w:rPr>
        <w:t xml:space="preserve"> </w:t>
      </w:r>
      <w:r>
        <w:t>и</w:t>
      </w:r>
      <w:r>
        <w:rPr>
          <w:spacing w:val="61"/>
        </w:rPr>
        <w:t xml:space="preserve"> </w:t>
      </w:r>
      <w:r>
        <w:t>всеобщей</w:t>
      </w:r>
      <w:r>
        <w:rPr>
          <w:spacing w:val="61"/>
        </w:rPr>
        <w:t xml:space="preserve"> </w:t>
      </w:r>
      <w:r>
        <w:t>истории</w:t>
      </w:r>
    </w:p>
    <w:p w:rsidR="00764468" w:rsidRDefault="004B2496">
      <w:pPr>
        <w:pStyle w:val="a5"/>
        <w:spacing w:before="9"/>
        <w:ind w:firstLine="0"/>
      </w:pPr>
      <w:r>
        <w:t>1914—1945</w:t>
      </w:r>
      <w:r>
        <w:rPr>
          <w:spacing w:val="-4"/>
        </w:rPr>
        <w:t xml:space="preserve"> </w:t>
      </w:r>
      <w:r>
        <w:t>гг.;</w:t>
      </w:r>
    </w:p>
    <w:p w:rsidR="00764468" w:rsidRDefault="004B2496">
      <w:pPr>
        <w:pStyle w:val="a5"/>
        <w:ind w:right="347"/>
      </w:pPr>
      <w:r>
        <w:t>выявлять</w:t>
      </w:r>
      <w:r>
        <w:rPr>
          <w:spacing w:val="1"/>
        </w:rPr>
        <w:t xml:space="preserve"> </w:t>
      </w:r>
      <w:r>
        <w:t>синхронность</w:t>
      </w:r>
      <w:r>
        <w:rPr>
          <w:spacing w:val="1"/>
        </w:rPr>
        <w:t xml:space="preserve"> </w:t>
      </w:r>
      <w:r>
        <w:t>исторических</w:t>
      </w:r>
      <w:r>
        <w:rPr>
          <w:spacing w:val="1"/>
        </w:rPr>
        <w:t xml:space="preserve"> </w:t>
      </w:r>
      <w:r>
        <w:t>процессов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1914—1945</w:t>
      </w:r>
      <w:r>
        <w:rPr>
          <w:spacing w:val="-1"/>
        </w:rPr>
        <w:t xml:space="preserve"> </w:t>
      </w:r>
      <w:r>
        <w:t>гг.,</w:t>
      </w:r>
    </w:p>
    <w:p w:rsidR="00764468" w:rsidRDefault="004B2496">
      <w:pPr>
        <w:pStyle w:val="a5"/>
        <w:spacing w:before="1"/>
        <w:ind w:left="1041" w:right="354" w:firstLine="0"/>
      </w:pPr>
      <w:r>
        <w:t>делать выводы о тенденциях развития своей страны и других стран в данный период;</w:t>
      </w:r>
      <w:r>
        <w:rPr>
          <w:spacing w:val="1"/>
        </w:rPr>
        <w:t xml:space="preserve"> </w:t>
      </w:r>
      <w:r>
        <w:t>характеризовать</w:t>
      </w:r>
      <w:r>
        <w:rPr>
          <w:spacing w:val="7"/>
        </w:rPr>
        <w:t xml:space="preserve"> </w:t>
      </w:r>
      <w:r>
        <w:t>место,</w:t>
      </w:r>
      <w:r>
        <w:rPr>
          <w:spacing w:val="7"/>
        </w:rPr>
        <w:t xml:space="preserve"> </w:t>
      </w:r>
      <w:r>
        <w:t>обстоятельства,</w:t>
      </w:r>
      <w:r>
        <w:rPr>
          <w:spacing w:val="11"/>
        </w:rPr>
        <w:t xml:space="preserve"> </w:t>
      </w:r>
      <w:r>
        <w:t>участников,</w:t>
      </w:r>
      <w:r>
        <w:rPr>
          <w:spacing w:val="5"/>
        </w:rPr>
        <w:t xml:space="preserve"> </w:t>
      </w:r>
      <w:r>
        <w:t>результаты</w:t>
      </w:r>
      <w:r>
        <w:rPr>
          <w:spacing w:val="6"/>
        </w:rPr>
        <w:t xml:space="preserve"> </w:t>
      </w:r>
      <w:r>
        <w:t>и</w:t>
      </w:r>
      <w:r>
        <w:rPr>
          <w:spacing w:val="7"/>
        </w:rPr>
        <w:t xml:space="preserve"> </w:t>
      </w:r>
      <w:r>
        <w:t>последствия</w:t>
      </w:r>
    </w:p>
    <w:p w:rsidR="00764468" w:rsidRDefault="004B2496">
      <w:pPr>
        <w:pStyle w:val="a5"/>
        <w:ind w:firstLine="0"/>
      </w:pPr>
      <w:r>
        <w:t>важнейших</w:t>
      </w:r>
      <w:r>
        <w:rPr>
          <w:spacing w:val="-4"/>
        </w:rPr>
        <w:t xml:space="preserve"> </w:t>
      </w:r>
      <w:r>
        <w:t>исторических событий,</w:t>
      </w:r>
      <w:r>
        <w:rPr>
          <w:spacing w:val="-2"/>
        </w:rPr>
        <w:t xml:space="preserve"> </w:t>
      </w:r>
      <w:r>
        <w:t>явлений,</w:t>
      </w:r>
      <w:r>
        <w:rPr>
          <w:spacing w:val="-5"/>
        </w:rPr>
        <w:t xml:space="preserve"> </w:t>
      </w:r>
      <w:r>
        <w:t>процессов</w:t>
      </w:r>
      <w:r>
        <w:rPr>
          <w:spacing w:val="-2"/>
        </w:rPr>
        <w:t xml:space="preserve"> </w:t>
      </w:r>
      <w:r>
        <w:t>истории</w:t>
      </w:r>
      <w:r>
        <w:rPr>
          <w:spacing w:val="-2"/>
        </w:rPr>
        <w:t xml:space="preserve"> </w:t>
      </w:r>
      <w:r>
        <w:t>России</w:t>
      </w:r>
      <w:r>
        <w:rPr>
          <w:spacing w:val="-2"/>
        </w:rPr>
        <w:t xml:space="preserve"> </w:t>
      </w:r>
      <w:r>
        <w:t>1914—1945</w:t>
      </w:r>
      <w:r>
        <w:rPr>
          <w:spacing w:val="-3"/>
        </w:rPr>
        <w:t xml:space="preserve"> </w:t>
      </w:r>
      <w:r>
        <w:t>гг.</w:t>
      </w:r>
    </w:p>
    <w:p w:rsidR="00764468" w:rsidRDefault="004B2496">
      <w:pPr>
        <w:pStyle w:val="a5"/>
        <w:ind w:left="1041" w:firstLine="0"/>
      </w:pPr>
      <w:r>
        <w:t>Предметные</w:t>
      </w:r>
      <w:r>
        <w:rPr>
          <w:spacing w:val="-5"/>
        </w:rPr>
        <w:t xml:space="preserve"> </w:t>
      </w:r>
      <w:r>
        <w:t>результаты</w:t>
      </w:r>
      <w:r>
        <w:rPr>
          <w:spacing w:val="-2"/>
        </w:rPr>
        <w:t xml:space="preserve"> </w:t>
      </w:r>
      <w:r>
        <w:t>изучения</w:t>
      </w:r>
      <w:r>
        <w:rPr>
          <w:spacing w:val="-2"/>
        </w:rPr>
        <w:t xml:space="preserve"> </w:t>
      </w:r>
      <w:r>
        <w:t>истории</w:t>
      </w:r>
      <w:r>
        <w:rPr>
          <w:spacing w:val="1"/>
        </w:rPr>
        <w:t xml:space="preserve"> </w:t>
      </w:r>
      <w:r>
        <w:t>в</w:t>
      </w:r>
      <w:r>
        <w:rPr>
          <w:spacing w:val="-3"/>
        </w:rPr>
        <w:t xml:space="preserve"> </w:t>
      </w:r>
      <w:r>
        <w:t>11</w:t>
      </w:r>
      <w:r>
        <w:rPr>
          <w:spacing w:val="-2"/>
        </w:rPr>
        <w:t xml:space="preserve"> </w:t>
      </w:r>
      <w:r>
        <w:t>классе.</w:t>
      </w:r>
    </w:p>
    <w:p w:rsidR="00764468" w:rsidRDefault="004B2496">
      <w:pPr>
        <w:pStyle w:val="a5"/>
        <w:ind w:right="351"/>
      </w:pPr>
      <w:r>
        <w:t>Понимание значимости России в мировых политических и социально-экономических</w:t>
      </w:r>
      <w:r>
        <w:rPr>
          <w:spacing w:val="1"/>
        </w:rPr>
        <w:t xml:space="preserve"> </w:t>
      </w:r>
      <w:r>
        <w:t>процессах 1945—2022 гг., знание достижений страны и ее народа;</w:t>
      </w:r>
      <w:r>
        <w:rPr>
          <w:spacing w:val="1"/>
        </w:rPr>
        <w:t xml:space="preserve"> </w:t>
      </w:r>
      <w:r>
        <w:t>умение характеризовать</w:t>
      </w:r>
      <w:r>
        <w:rPr>
          <w:spacing w:val="1"/>
        </w:rPr>
        <w:t xml:space="preserve"> </w:t>
      </w:r>
      <w:r>
        <w:t>историческое</w:t>
      </w:r>
      <w:r>
        <w:rPr>
          <w:spacing w:val="1"/>
        </w:rPr>
        <w:t xml:space="preserve"> </w:t>
      </w:r>
      <w:r>
        <w:t>значение</w:t>
      </w:r>
      <w:r>
        <w:rPr>
          <w:spacing w:val="1"/>
        </w:rPr>
        <w:t xml:space="preserve"> </w:t>
      </w:r>
      <w:r>
        <w:t>советских</w:t>
      </w:r>
      <w:r>
        <w:rPr>
          <w:spacing w:val="1"/>
        </w:rPr>
        <w:t xml:space="preserve"> </w:t>
      </w:r>
      <w:r>
        <w:t>научно-технологических</w:t>
      </w:r>
      <w:r>
        <w:rPr>
          <w:spacing w:val="1"/>
        </w:rPr>
        <w:t xml:space="preserve"> </w:t>
      </w:r>
      <w:r>
        <w:t>успехов,</w:t>
      </w:r>
      <w:r>
        <w:rPr>
          <w:spacing w:val="1"/>
        </w:rPr>
        <w:t xml:space="preserve"> </w:t>
      </w:r>
      <w:r>
        <w:t>освоения</w:t>
      </w:r>
      <w:r>
        <w:rPr>
          <w:spacing w:val="1"/>
        </w:rPr>
        <w:t xml:space="preserve"> </w:t>
      </w:r>
      <w:r>
        <w:t>космоса;</w:t>
      </w:r>
      <w:r>
        <w:rPr>
          <w:spacing w:val="1"/>
        </w:rPr>
        <w:t xml:space="preserve"> </w:t>
      </w:r>
      <w:r>
        <w:t>понимание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распада</w:t>
      </w:r>
      <w:r>
        <w:rPr>
          <w:spacing w:val="1"/>
        </w:rPr>
        <w:t xml:space="preserve"> </w:t>
      </w:r>
      <w:r>
        <w:t>СССР,</w:t>
      </w:r>
      <w:r>
        <w:rPr>
          <w:spacing w:val="1"/>
        </w:rPr>
        <w:t xml:space="preserve"> </w:t>
      </w:r>
      <w:r>
        <w:t>возрождения</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мировой державы, воссоединения Крыма с Россией, специальной военной операции на Украине</w:t>
      </w:r>
      <w:r>
        <w:rPr>
          <w:spacing w:val="-57"/>
        </w:rPr>
        <w:t xml:space="preserve"> </w:t>
      </w:r>
      <w:r>
        <w:t>и других важнейших событий 1945—2022 гг.; особенности развития культуры народов СССР</w:t>
      </w:r>
      <w:r>
        <w:rPr>
          <w:spacing w:val="1"/>
        </w:rPr>
        <w:t xml:space="preserve"> </w:t>
      </w:r>
      <w:r>
        <w:t>(России).</w:t>
      </w:r>
    </w:p>
    <w:p w:rsidR="00764468" w:rsidRDefault="004B2496">
      <w:pPr>
        <w:pStyle w:val="a5"/>
        <w:ind w:right="348"/>
      </w:pPr>
      <w:r>
        <w:t>Достижение указанного предметного результата непосредственно связано с усвоением</w:t>
      </w:r>
      <w:r>
        <w:rPr>
          <w:spacing w:val="1"/>
        </w:rPr>
        <w:t xml:space="preserve"> </w:t>
      </w:r>
      <w:r>
        <w:t>обучающимися знаний важнейших</w:t>
      </w:r>
      <w:r>
        <w:rPr>
          <w:spacing w:val="1"/>
        </w:rPr>
        <w:t xml:space="preserve"> </w:t>
      </w:r>
      <w:r>
        <w:t>событий, явлений, процессов истории России</w:t>
      </w:r>
      <w:r>
        <w:rPr>
          <w:spacing w:val="60"/>
        </w:rPr>
        <w:t xml:space="preserve"> </w:t>
      </w:r>
      <w:r>
        <w:t>1945—2022</w:t>
      </w:r>
      <w:r>
        <w:rPr>
          <w:spacing w:val="1"/>
        </w:rPr>
        <w:t xml:space="preserve"> </w:t>
      </w:r>
      <w:r>
        <w:t>гг.,</w:t>
      </w:r>
      <w:r>
        <w:rPr>
          <w:spacing w:val="1"/>
        </w:rPr>
        <w:t xml:space="preserve"> </w:t>
      </w:r>
      <w:r>
        <w:t>умением</w:t>
      </w:r>
      <w:r>
        <w:rPr>
          <w:spacing w:val="1"/>
        </w:rPr>
        <w:t xml:space="preserve"> </w:t>
      </w:r>
      <w:r>
        <w:t>верно</w:t>
      </w:r>
      <w:r>
        <w:rPr>
          <w:spacing w:val="1"/>
        </w:rPr>
        <w:t xml:space="preserve"> </w:t>
      </w:r>
      <w:r>
        <w:t>интерпретировать</w:t>
      </w:r>
      <w:r>
        <w:rPr>
          <w:spacing w:val="1"/>
        </w:rPr>
        <w:t xml:space="preserve"> </w:t>
      </w:r>
      <w:r>
        <w:t>исторические</w:t>
      </w:r>
      <w:r>
        <w:rPr>
          <w:spacing w:val="1"/>
        </w:rPr>
        <w:t xml:space="preserve"> </w:t>
      </w:r>
      <w:r>
        <w:t>факты,</w:t>
      </w:r>
      <w:r>
        <w:rPr>
          <w:spacing w:val="1"/>
        </w:rPr>
        <w:t xml:space="preserve"> </w:t>
      </w:r>
      <w:r>
        <w:t>давать</w:t>
      </w:r>
      <w:r>
        <w:rPr>
          <w:spacing w:val="1"/>
        </w:rPr>
        <w:t xml:space="preserve"> </w:t>
      </w:r>
      <w:r>
        <w:t>им</w:t>
      </w:r>
      <w:r>
        <w:rPr>
          <w:spacing w:val="1"/>
        </w:rPr>
        <w:t xml:space="preserve"> </w:t>
      </w:r>
      <w:r>
        <w:t>оценку,</w:t>
      </w:r>
      <w:r>
        <w:rPr>
          <w:spacing w:val="1"/>
        </w:rPr>
        <w:t xml:space="preserve"> </w:t>
      </w:r>
      <w:r>
        <w:t>умением</w:t>
      </w:r>
      <w:r>
        <w:rPr>
          <w:spacing w:val="1"/>
        </w:rPr>
        <w:t xml:space="preserve"> </w:t>
      </w:r>
      <w:r>
        <w:t>противостоять попыткам фальсификации истории, отстаивать историческую правду. Данный</w:t>
      </w:r>
      <w:r>
        <w:rPr>
          <w:spacing w:val="1"/>
        </w:rPr>
        <w:t xml:space="preserve"> </w:t>
      </w:r>
      <w:r>
        <w:t>результат</w:t>
      </w:r>
      <w:r>
        <w:rPr>
          <w:spacing w:val="-2"/>
        </w:rPr>
        <w:t xml:space="preserve"> </w:t>
      </w:r>
      <w:r>
        <w:t>достижим</w:t>
      </w:r>
      <w:r>
        <w:rPr>
          <w:spacing w:val="-2"/>
        </w:rPr>
        <w:t xml:space="preserve"> </w:t>
      </w:r>
      <w:r>
        <w:t>при</w:t>
      </w:r>
      <w:r>
        <w:rPr>
          <w:spacing w:val="-1"/>
        </w:rPr>
        <w:t xml:space="preserve"> </w:t>
      </w:r>
      <w:r>
        <w:t>комплексном</w:t>
      </w:r>
      <w:r>
        <w:rPr>
          <w:spacing w:val="-2"/>
        </w:rPr>
        <w:t xml:space="preserve"> </w:t>
      </w:r>
      <w:r>
        <w:t>использовании</w:t>
      </w:r>
      <w:r>
        <w:rPr>
          <w:spacing w:val="-1"/>
        </w:rPr>
        <w:t xml:space="preserve"> </w:t>
      </w:r>
      <w:r>
        <w:t>методов</w:t>
      </w:r>
      <w:r>
        <w:rPr>
          <w:spacing w:val="-1"/>
        </w:rPr>
        <w:t xml:space="preserve"> </w:t>
      </w:r>
      <w:r>
        <w:t>обучения</w:t>
      </w:r>
      <w:r>
        <w:rPr>
          <w:spacing w:val="-2"/>
        </w:rPr>
        <w:t xml:space="preserve"> </w:t>
      </w:r>
      <w:r>
        <w:t>и</w:t>
      </w:r>
      <w:r>
        <w:rPr>
          <w:spacing w:val="-1"/>
        </w:rPr>
        <w:t xml:space="preserve"> </w:t>
      </w:r>
      <w:r>
        <w:t>воспитания.</w:t>
      </w:r>
    </w:p>
    <w:p w:rsidR="00764468" w:rsidRDefault="004B2496">
      <w:pPr>
        <w:pStyle w:val="a5"/>
        <w:ind w:left="1041" w:right="349" w:firstLine="0"/>
      </w:pPr>
      <w:r>
        <w:t>Структура предметного результата включает следующий перечень знаний и умений:</w:t>
      </w:r>
      <w:r>
        <w:rPr>
          <w:spacing w:val="1"/>
        </w:rPr>
        <w:t xml:space="preserve"> </w:t>
      </w:r>
      <w:r>
        <w:t>называть</w:t>
      </w:r>
      <w:r>
        <w:rPr>
          <w:spacing w:val="6"/>
        </w:rPr>
        <w:t xml:space="preserve"> </w:t>
      </w:r>
      <w:r>
        <w:t>наиболее</w:t>
      </w:r>
      <w:r>
        <w:rPr>
          <w:spacing w:val="3"/>
        </w:rPr>
        <w:t xml:space="preserve"> </w:t>
      </w:r>
      <w:r>
        <w:t>значимые</w:t>
      </w:r>
      <w:r>
        <w:rPr>
          <w:spacing w:val="3"/>
        </w:rPr>
        <w:t xml:space="preserve"> </w:t>
      </w:r>
      <w:r>
        <w:t>события</w:t>
      </w:r>
      <w:r>
        <w:rPr>
          <w:spacing w:val="4"/>
        </w:rPr>
        <w:t xml:space="preserve"> </w:t>
      </w:r>
      <w:r>
        <w:t>истории</w:t>
      </w:r>
      <w:r>
        <w:rPr>
          <w:spacing w:val="3"/>
        </w:rPr>
        <w:t xml:space="preserve"> </w:t>
      </w:r>
      <w:r>
        <w:t>России</w:t>
      </w:r>
      <w:r>
        <w:rPr>
          <w:spacing w:val="5"/>
        </w:rPr>
        <w:t xml:space="preserve"> </w:t>
      </w:r>
      <w:r>
        <w:t>1945—2022</w:t>
      </w:r>
      <w:r>
        <w:rPr>
          <w:spacing w:val="2"/>
        </w:rPr>
        <w:t xml:space="preserve"> </w:t>
      </w:r>
      <w:r>
        <w:t>гг.,</w:t>
      </w:r>
      <w:r>
        <w:rPr>
          <w:spacing w:val="4"/>
        </w:rPr>
        <w:t xml:space="preserve"> </w:t>
      </w:r>
      <w:r>
        <w:t>объяснять</w:t>
      </w:r>
      <w:r>
        <w:rPr>
          <w:spacing w:val="4"/>
        </w:rPr>
        <w:t xml:space="preserve"> </w:t>
      </w:r>
      <w:r>
        <w:t>их</w:t>
      </w:r>
    </w:p>
    <w:p w:rsidR="00764468" w:rsidRDefault="004B2496">
      <w:pPr>
        <w:pStyle w:val="a5"/>
        <w:ind w:firstLine="0"/>
      </w:pPr>
      <w:r>
        <w:t>особую</w:t>
      </w:r>
      <w:r>
        <w:rPr>
          <w:spacing w:val="-2"/>
        </w:rPr>
        <w:t xml:space="preserve"> </w:t>
      </w:r>
      <w:r>
        <w:t>значимость</w:t>
      </w:r>
      <w:r>
        <w:rPr>
          <w:spacing w:val="-1"/>
        </w:rPr>
        <w:t xml:space="preserve"> </w:t>
      </w:r>
      <w:r>
        <w:t>для</w:t>
      </w:r>
      <w:r>
        <w:rPr>
          <w:spacing w:val="-1"/>
        </w:rPr>
        <w:t xml:space="preserve"> </w:t>
      </w:r>
      <w:r>
        <w:t>истории</w:t>
      </w:r>
      <w:r>
        <w:rPr>
          <w:spacing w:val="-4"/>
        </w:rPr>
        <w:t xml:space="preserve"> </w:t>
      </w:r>
      <w:r>
        <w:t>нашей</w:t>
      </w:r>
      <w:r>
        <w:rPr>
          <w:spacing w:val="-1"/>
        </w:rPr>
        <w:t xml:space="preserve"> </w:t>
      </w:r>
      <w:r>
        <w:t>страны;</w:t>
      </w:r>
    </w:p>
    <w:p w:rsidR="00764468" w:rsidRDefault="004B2496">
      <w:pPr>
        <w:pStyle w:val="a5"/>
        <w:ind w:right="351"/>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наиболее</w:t>
      </w:r>
      <w:r>
        <w:rPr>
          <w:spacing w:val="1"/>
        </w:rPr>
        <w:t xml:space="preserve"> </w:t>
      </w:r>
      <w:r>
        <w:t>значительных событий, явлений, процессов истории России 1945—2022 гг., их значение для</w:t>
      </w:r>
      <w:r>
        <w:rPr>
          <w:spacing w:val="1"/>
        </w:rPr>
        <w:t xml:space="preserve"> </w:t>
      </w:r>
      <w:r>
        <w:t>истории</w:t>
      </w:r>
      <w:r>
        <w:rPr>
          <w:spacing w:val="-3"/>
        </w:rPr>
        <w:t xml:space="preserve"> </w:t>
      </w:r>
      <w:r>
        <w:t>России и человечества</w:t>
      </w:r>
      <w:r>
        <w:rPr>
          <w:spacing w:val="-1"/>
        </w:rPr>
        <w:t xml:space="preserve"> </w:t>
      </w:r>
      <w:r>
        <w:t>в</w:t>
      </w:r>
      <w:r>
        <w:rPr>
          <w:spacing w:val="-1"/>
        </w:rPr>
        <w:t xml:space="preserve"> </w:t>
      </w:r>
      <w:r>
        <w:t>целом;</w:t>
      </w:r>
    </w:p>
    <w:p w:rsidR="00764468" w:rsidRDefault="004B2496">
      <w:pPr>
        <w:pStyle w:val="a5"/>
        <w:ind w:right="347"/>
      </w:pPr>
      <w:r>
        <w:t>используя знания по истории России и всемирной истории 1945—2022 гг., выявлять</w:t>
      </w:r>
      <w:r>
        <w:rPr>
          <w:spacing w:val="1"/>
        </w:rPr>
        <w:t xml:space="preserve"> </w:t>
      </w:r>
      <w:r>
        <w:t>попытки</w:t>
      </w:r>
      <w:r>
        <w:rPr>
          <w:spacing w:val="-1"/>
        </w:rPr>
        <w:t xml:space="preserve"> </w:t>
      </w:r>
      <w:r>
        <w:t>фальсификации истории;</w:t>
      </w:r>
    </w:p>
    <w:p w:rsidR="00764468" w:rsidRDefault="004B2496">
      <w:pPr>
        <w:pStyle w:val="a5"/>
        <w:ind w:right="346"/>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истории России 1945—2022 гг.</w:t>
      </w:r>
    </w:p>
    <w:p w:rsidR="00764468" w:rsidRDefault="004B2496">
      <w:pPr>
        <w:pStyle w:val="a5"/>
        <w:ind w:right="344"/>
      </w:pPr>
      <w:r>
        <w:t>Знание</w:t>
      </w:r>
      <w:r>
        <w:rPr>
          <w:spacing w:val="1"/>
        </w:rPr>
        <w:t xml:space="preserve"> </w:t>
      </w:r>
      <w:r>
        <w:t>имен</w:t>
      </w:r>
      <w:r>
        <w:rPr>
          <w:spacing w:val="1"/>
        </w:rPr>
        <w:t xml:space="preserve"> </w:t>
      </w:r>
      <w:r>
        <w:t>исторических</w:t>
      </w:r>
      <w:r>
        <w:rPr>
          <w:spacing w:val="1"/>
        </w:rPr>
        <w:t xml:space="preserve"> </w:t>
      </w:r>
      <w:r>
        <w:t>личностей,</w:t>
      </w:r>
      <w:r>
        <w:rPr>
          <w:spacing w:val="1"/>
        </w:rPr>
        <w:t xml:space="preserve"> </w:t>
      </w:r>
      <w:r>
        <w:t>внесших</w:t>
      </w:r>
      <w:r>
        <w:rPr>
          <w:spacing w:val="1"/>
        </w:rPr>
        <w:t xml:space="preserve"> </w:t>
      </w:r>
      <w:r>
        <w:t>значительный</w:t>
      </w:r>
      <w:r>
        <w:rPr>
          <w:spacing w:val="1"/>
        </w:rPr>
        <w:t xml:space="preserve"> </w:t>
      </w:r>
      <w:r>
        <w:t>вклад</w:t>
      </w:r>
      <w:r>
        <w:rPr>
          <w:spacing w:val="1"/>
        </w:rPr>
        <w:t xml:space="preserve"> </w:t>
      </w:r>
      <w:r>
        <w:t>в</w:t>
      </w:r>
      <w:r>
        <w:rPr>
          <w:spacing w:val="1"/>
        </w:rPr>
        <w:t xml:space="preserve"> </w:t>
      </w:r>
      <w:r>
        <w:t>социально-</w:t>
      </w:r>
      <w:r>
        <w:rPr>
          <w:spacing w:val="1"/>
        </w:rPr>
        <w:t xml:space="preserve"> </w:t>
      </w:r>
      <w:r>
        <w:lastRenderedPageBreak/>
        <w:t>экономическое,</w:t>
      </w:r>
      <w:r>
        <w:rPr>
          <w:spacing w:val="-1"/>
        </w:rPr>
        <w:t xml:space="preserve"> </w:t>
      </w:r>
      <w:r>
        <w:t>политическое</w:t>
      </w:r>
      <w:r>
        <w:rPr>
          <w:spacing w:val="-2"/>
        </w:rPr>
        <w:t xml:space="preserve"> </w:t>
      </w:r>
      <w:r>
        <w:t>и культурное</w:t>
      </w:r>
      <w:r>
        <w:rPr>
          <w:spacing w:val="2"/>
        </w:rPr>
        <w:t xml:space="preserve"> </w:t>
      </w:r>
      <w:r>
        <w:t>развитие</w:t>
      </w:r>
      <w:r>
        <w:rPr>
          <w:spacing w:val="-1"/>
        </w:rPr>
        <w:t xml:space="preserve"> </w:t>
      </w:r>
      <w:r>
        <w:t>России</w:t>
      </w:r>
      <w:r>
        <w:rPr>
          <w:spacing w:val="-1"/>
        </w:rPr>
        <w:t xml:space="preserve"> </w:t>
      </w:r>
      <w:r>
        <w:t>в</w:t>
      </w:r>
      <w:r>
        <w:rPr>
          <w:spacing w:val="-1"/>
        </w:rPr>
        <w:t xml:space="preserve"> </w:t>
      </w:r>
      <w:r>
        <w:t>1945—2022</w:t>
      </w:r>
      <w:r>
        <w:rPr>
          <w:spacing w:val="-1"/>
        </w:rPr>
        <w:t xml:space="preserve"> </w:t>
      </w:r>
      <w:r>
        <w:t>гг.</w:t>
      </w:r>
    </w:p>
    <w:p w:rsidR="00764468" w:rsidRDefault="004B2496">
      <w:pPr>
        <w:pStyle w:val="a5"/>
        <w:ind w:right="348"/>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использовании</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так</w:t>
      </w:r>
      <w:r>
        <w:rPr>
          <w:spacing w:val="1"/>
        </w:rPr>
        <w:t xml:space="preserve"> </w:t>
      </w:r>
      <w:r>
        <w:t>как,</w:t>
      </w:r>
      <w:r>
        <w:rPr>
          <w:spacing w:val="1"/>
        </w:rPr>
        <w:t xml:space="preserve"> </w:t>
      </w:r>
      <w:r>
        <w:t>кроме</w:t>
      </w:r>
      <w:r>
        <w:rPr>
          <w:spacing w:val="1"/>
        </w:rPr>
        <w:t xml:space="preserve"> </w:t>
      </w:r>
      <w:r>
        <w:t>знаний</w:t>
      </w:r>
      <w:r>
        <w:rPr>
          <w:spacing w:val="1"/>
        </w:rPr>
        <w:t xml:space="preserve"> </w:t>
      </w:r>
      <w:r>
        <w:t>об</w:t>
      </w:r>
      <w:r>
        <w:rPr>
          <w:spacing w:val="1"/>
        </w:rPr>
        <w:t xml:space="preserve"> </w:t>
      </w:r>
      <w:r>
        <w:t>исторической</w:t>
      </w:r>
      <w:r>
        <w:rPr>
          <w:spacing w:val="1"/>
        </w:rPr>
        <w:t xml:space="preserve"> </w:t>
      </w:r>
      <w:r>
        <w:t>личности,</w:t>
      </w:r>
      <w:r>
        <w:rPr>
          <w:spacing w:val="1"/>
        </w:rPr>
        <w:t xml:space="preserve"> </w:t>
      </w:r>
      <w:r>
        <w:t>обучающиеся</w:t>
      </w:r>
      <w:r>
        <w:rPr>
          <w:spacing w:val="1"/>
        </w:rPr>
        <w:t xml:space="preserve"> </w:t>
      </w:r>
      <w:r>
        <w:t>должны</w:t>
      </w:r>
      <w:r>
        <w:rPr>
          <w:spacing w:val="1"/>
        </w:rPr>
        <w:t xml:space="preserve"> </w:t>
      </w:r>
      <w:r>
        <w:t>осознать</w:t>
      </w:r>
      <w:r>
        <w:rPr>
          <w:spacing w:val="1"/>
        </w:rPr>
        <w:t xml:space="preserve"> </w:t>
      </w:r>
      <w:r>
        <w:t>величие</w:t>
      </w:r>
      <w:r>
        <w:rPr>
          <w:spacing w:val="1"/>
        </w:rPr>
        <w:t xml:space="preserve"> </w:t>
      </w:r>
      <w:r>
        <w:t>личности</w:t>
      </w:r>
      <w:r>
        <w:rPr>
          <w:spacing w:val="1"/>
        </w:rPr>
        <w:t xml:space="preserve"> </w:t>
      </w:r>
      <w:r>
        <w:t>человека,</w:t>
      </w:r>
      <w:r>
        <w:rPr>
          <w:spacing w:val="1"/>
        </w:rPr>
        <w:t xml:space="preserve"> </w:t>
      </w:r>
      <w:r>
        <w:t>влияние</w:t>
      </w:r>
      <w:r>
        <w:rPr>
          <w:spacing w:val="61"/>
        </w:rPr>
        <w:t xml:space="preserve"> </w:t>
      </w:r>
      <w:r>
        <w:t>его</w:t>
      </w:r>
      <w:r>
        <w:rPr>
          <w:spacing w:val="1"/>
        </w:rPr>
        <w:t xml:space="preserve"> </w:t>
      </w:r>
      <w:r>
        <w:t>деятельности</w:t>
      </w:r>
      <w:r>
        <w:rPr>
          <w:spacing w:val="1"/>
        </w:rPr>
        <w:t xml:space="preserve"> </w:t>
      </w:r>
      <w:r>
        <w:t>на</w:t>
      </w:r>
      <w:r>
        <w:rPr>
          <w:spacing w:val="-4"/>
        </w:rPr>
        <w:t xml:space="preserve"> </w:t>
      </w:r>
      <w:r>
        <w:t>ход</w:t>
      </w:r>
      <w:r>
        <w:rPr>
          <w:spacing w:val="-3"/>
        </w:rPr>
        <w:t xml:space="preserve"> </w:t>
      </w:r>
      <w:r>
        <w:t>истории.</w:t>
      </w:r>
    </w:p>
    <w:p w:rsidR="00764468" w:rsidRDefault="004B2496">
      <w:pPr>
        <w:pStyle w:val="a5"/>
        <w:ind w:left="1041" w:right="348" w:firstLine="0"/>
      </w:pPr>
      <w:r>
        <w:t>Структура предметного результата включает следующий перечень знаний и умений:</w:t>
      </w:r>
      <w:r>
        <w:rPr>
          <w:spacing w:val="1"/>
        </w:rPr>
        <w:t xml:space="preserve"> </w:t>
      </w:r>
      <w:r>
        <w:t>называть</w:t>
      </w:r>
      <w:r>
        <w:rPr>
          <w:spacing w:val="56"/>
        </w:rPr>
        <w:t xml:space="preserve"> </w:t>
      </w:r>
      <w:r>
        <w:t>имена</w:t>
      </w:r>
      <w:r>
        <w:rPr>
          <w:spacing w:val="52"/>
        </w:rPr>
        <w:t xml:space="preserve"> </w:t>
      </w:r>
      <w:r>
        <w:t>наиболее</w:t>
      </w:r>
      <w:r>
        <w:rPr>
          <w:spacing w:val="54"/>
        </w:rPr>
        <w:t xml:space="preserve"> </w:t>
      </w:r>
      <w:r>
        <w:t>выдающихся</w:t>
      </w:r>
      <w:r>
        <w:rPr>
          <w:spacing w:val="55"/>
        </w:rPr>
        <w:t xml:space="preserve"> </w:t>
      </w:r>
      <w:r>
        <w:t>деятелей</w:t>
      </w:r>
      <w:r>
        <w:rPr>
          <w:spacing w:val="56"/>
        </w:rPr>
        <w:t xml:space="preserve"> </w:t>
      </w:r>
      <w:r>
        <w:t>истории</w:t>
      </w:r>
      <w:r>
        <w:rPr>
          <w:spacing w:val="53"/>
        </w:rPr>
        <w:t xml:space="preserve"> </w:t>
      </w:r>
      <w:r>
        <w:t>России</w:t>
      </w:r>
      <w:r>
        <w:rPr>
          <w:spacing w:val="56"/>
        </w:rPr>
        <w:t xml:space="preserve"> </w:t>
      </w:r>
      <w:r>
        <w:t>1945—2022</w:t>
      </w:r>
      <w:r>
        <w:rPr>
          <w:spacing w:val="52"/>
        </w:rPr>
        <w:t xml:space="preserve"> </w:t>
      </w:r>
      <w:r>
        <w:t>гг.,</w:t>
      </w:r>
    </w:p>
    <w:p w:rsidR="00764468" w:rsidRDefault="004B2496">
      <w:pPr>
        <w:pStyle w:val="a5"/>
        <w:ind w:firstLine="0"/>
      </w:pPr>
      <w:r>
        <w:t>события,</w:t>
      </w:r>
      <w:r>
        <w:rPr>
          <w:spacing w:val="-3"/>
        </w:rPr>
        <w:t xml:space="preserve"> </w:t>
      </w:r>
      <w:r>
        <w:t>процессы,</w:t>
      </w:r>
      <w:r>
        <w:rPr>
          <w:spacing w:val="-2"/>
        </w:rPr>
        <w:t xml:space="preserve"> </w:t>
      </w:r>
      <w:r>
        <w:t>в</w:t>
      </w:r>
      <w:r>
        <w:rPr>
          <w:spacing w:val="-3"/>
        </w:rPr>
        <w:t xml:space="preserve"> </w:t>
      </w:r>
      <w:r>
        <w:t>которых они участвовали;</w:t>
      </w:r>
    </w:p>
    <w:p w:rsidR="00764468" w:rsidRDefault="004B2496">
      <w:pPr>
        <w:pStyle w:val="a5"/>
        <w:ind w:right="351"/>
      </w:pPr>
      <w:r>
        <w:t>характеризовать</w:t>
      </w:r>
      <w:r>
        <w:rPr>
          <w:spacing w:val="1"/>
        </w:rPr>
        <w:t xml:space="preserve"> </w:t>
      </w:r>
      <w:r>
        <w:t>деятельность</w:t>
      </w:r>
      <w:r>
        <w:rPr>
          <w:spacing w:val="1"/>
        </w:rPr>
        <w:t xml:space="preserve"> </w:t>
      </w:r>
      <w:r>
        <w:t>исторических</w:t>
      </w:r>
      <w:r>
        <w:rPr>
          <w:spacing w:val="1"/>
        </w:rPr>
        <w:t xml:space="preserve"> </w:t>
      </w:r>
      <w:r>
        <w:t>личностей</w:t>
      </w:r>
      <w:r>
        <w:rPr>
          <w:spacing w:val="1"/>
        </w:rPr>
        <w:t xml:space="preserve"> </w:t>
      </w:r>
      <w:r>
        <w:t>в</w:t>
      </w:r>
      <w:r>
        <w:rPr>
          <w:spacing w:val="1"/>
        </w:rPr>
        <w:t xml:space="preserve"> </w:t>
      </w:r>
      <w:r>
        <w:t>рамках</w:t>
      </w:r>
      <w:r>
        <w:rPr>
          <w:spacing w:val="1"/>
        </w:rPr>
        <w:t xml:space="preserve"> </w:t>
      </w:r>
      <w:r>
        <w:t>событий,</w:t>
      </w:r>
      <w:r>
        <w:rPr>
          <w:spacing w:val="1"/>
        </w:rPr>
        <w:t xml:space="preserve"> </w:t>
      </w:r>
      <w:r>
        <w:t>процессов</w:t>
      </w:r>
      <w:r>
        <w:rPr>
          <w:spacing w:val="1"/>
        </w:rPr>
        <w:t xml:space="preserve"> </w:t>
      </w:r>
      <w:r>
        <w:t>истории</w:t>
      </w:r>
      <w:r>
        <w:rPr>
          <w:spacing w:val="9"/>
        </w:rPr>
        <w:t xml:space="preserve"> </w:t>
      </w:r>
      <w:r>
        <w:t>России</w:t>
      </w:r>
      <w:r>
        <w:rPr>
          <w:spacing w:val="12"/>
        </w:rPr>
        <w:t xml:space="preserve"> </w:t>
      </w:r>
      <w:r>
        <w:t>1945—2022</w:t>
      </w:r>
      <w:r>
        <w:rPr>
          <w:spacing w:val="12"/>
        </w:rPr>
        <w:t xml:space="preserve"> </w:t>
      </w:r>
      <w:r>
        <w:t>гг.,</w:t>
      </w:r>
      <w:r>
        <w:rPr>
          <w:spacing w:val="11"/>
        </w:rPr>
        <w:t xml:space="preserve"> </w:t>
      </w:r>
      <w:r>
        <w:t>оценивать</w:t>
      </w:r>
      <w:r>
        <w:rPr>
          <w:spacing w:val="13"/>
        </w:rPr>
        <w:t xml:space="preserve"> </w:t>
      </w:r>
      <w:r>
        <w:t>значение</w:t>
      </w:r>
      <w:r>
        <w:rPr>
          <w:spacing w:val="10"/>
        </w:rPr>
        <w:t xml:space="preserve"> </w:t>
      </w:r>
      <w:r>
        <w:t>их</w:t>
      </w:r>
      <w:r>
        <w:rPr>
          <w:spacing w:val="14"/>
        </w:rPr>
        <w:t xml:space="preserve"> </w:t>
      </w:r>
      <w:r>
        <w:t>деятельности</w:t>
      </w:r>
      <w:r>
        <w:rPr>
          <w:spacing w:val="10"/>
        </w:rPr>
        <w:t xml:space="preserve"> </w:t>
      </w:r>
      <w:r>
        <w:t>для</w:t>
      </w:r>
      <w:r>
        <w:rPr>
          <w:spacing w:val="12"/>
        </w:rPr>
        <w:t xml:space="preserve"> </w:t>
      </w:r>
      <w:r>
        <w:t>истории</w:t>
      </w:r>
      <w:r>
        <w:rPr>
          <w:spacing w:val="9"/>
        </w:rPr>
        <w:t xml:space="preserve"> </w:t>
      </w:r>
      <w:r>
        <w:t>нашей</w:t>
      </w:r>
      <w:r>
        <w:rPr>
          <w:spacing w:val="13"/>
        </w:rPr>
        <w:t xml:space="preserve"> </w:t>
      </w:r>
      <w:r>
        <w:t>станы</w:t>
      </w:r>
      <w:r>
        <w:rPr>
          <w:spacing w:val="-58"/>
        </w:rPr>
        <w:t xml:space="preserve"> </w:t>
      </w:r>
      <w:r>
        <w:t>и</w:t>
      </w:r>
      <w:r>
        <w:rPr>
          <w:spacing w:val="-1"/>
        </w:rPr>
        <w:t xml:space="preserve"> </w:t>
      </w:r>
      <w:r>
        <w:t>человечества</w:t>
      </w:r>
      <w:r>
        <w:rPr>
          <w:spacing w:val="-1"/>
        </w:rPr>
        <w:t xml:space="preserve"> </w:t>
      </w:r>
      <w:r>
        <w:t>в</w:t>
      </w:r>
      <w:r>
        <w:rPr>
          <w:spacing w:val="-1"/>
        </w:rPr>
        <w:t xml:space="preserve"> </w:t>
      </w:r>
      <w:r>
        <w:t>целом;</w:t>
      </w:r>
    </w:p>
    <w:p w:rsidR="00764468" w:rsidRDefault="004B2496">
      <w:pPr>
        <w:pStyle w:val="a5"/>
        <w:ind w:right="351"/>
      </w:pPr>
      <w:r>
        <w:t>характеризовать значение и последствия событий 1945—2022 гг., в которых участвовали</w:t>
      </w:r>
      <w:r>
        <w:rPr>
          <w:spacing w:val="1"/>
        </w:rPr>
        <w:t xml:space="preserve"> </w:t>
      </w:r>
      <w:r>
        <w:t>выдающиеся</w:t>
      </w:r>
      <w:r>
        <w:rPr>
          <w:spacing w:val="-1"/>
        </w:rPr>
        <w:t xml:space="preserve"> </w:t>
      </w:r>
      <w:r>
        <w:t>исторические</w:t>
      </w:r>
      <w:r>
        <w:rPr>
          <w:spacing w:val="-1"/>
        </w:rPr>
        <w:t xml:space="preserve"> </w:t>
      </w:r>
      <w:r>
        <w:t>личности, для истории</w:t>
      </w:r>
      <w:r>
        <w:rPr>
          <w:spacing w:val="-1"/>
        </w:rPr>
        <w:t xml:space="preserve"> </w:t>
      </w:r>
      <w:r>
        <w:t>России;</w:t>
      </w:r>
    </w:p>
    <w:p w:rsidR="00764468" w:rsidRDefault="004B2496">
      <w:pPr>
        <w:pStyle w:val="a5"/>
        <w:ind w:right="355"/>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деятельности</w:t>
      </w:r>
      <w:r>
        <w:rPr>
          <w:spacing w:val="1"/>
        </w:rPr>
        <w:t xml:space="preserve"> </w:t>
      </w:r>
      <w:r>
        <w:t>исторических</w:t>
      </w:r>
      <w:r>
        <w:rPr>
          <w:spacing w:val="1"/>
        </w:rPr>
        <w:t xml:space="preserve"> </w:t>
      </w:r>
      <w:r>
        <w:t>личностей.</w:t>
      </w:r>
    </w:p>
    <w:p w:rsidR="00764468" w:rsidRDefault="004B2496">
      <w:pPr>
        <w:pStyle w:val="a5"/>
        <w:ind w:right="353"/>
      </w:pPr>
      <w:r>
        <w:t>Умение</w:t>
      </w:r>
      <w:r>
        <w:rPr>
          <w:spacing w:val="1"/>
        </w:rPr>
        <w:t xml:space="preserve"> </w:t>
      </w:r>
      <w:r>
        <w:t>составлять</w:t>
      </w:r>
      <w:r>
        <w:rPr>
          <w:spacing w:val="1"/>
        </w:rPr>
        <w:t xml:space="preserve"> </w:t>
      </w:r>
      <w:r>
        <w:t>описание</w:t>
      </w:r>
      <w:r>
        <w:rPr>
          <w:spacing w:val="1"/>
        </w:rPr>
        <w:t xml:space="preserve"> </w:t>
      </w:r>
      <w:r>
        <w:t>(реконструкцию)</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исторических событий, явлений, процессов истории родного края, истории России и всемирной</w:t>
      </w:r>
      <w:r>
        <w:rPr>
          <w:spacing w:val="1"/>
        </w:rPr>
        <w:t xml:space="preserve"> </w:t>
      </w:r>
      <w:r>
        <w:t>истории 1945—2022 гг. и их участников, образа жизни людей и его изменения в Новейшую</w:t>
      </w:r>
      <w:r>
        <w:rPr>
          <w:spacing w:val="1"/>
        </w:rPr>
        <w:t xml:space="preserve"> </w:t>
      </w:r>
      <w:r>
        <w:t>эпоху; формулировать и обосновывать собственную точку зрения (версию, оценку) с опорой на</w:t>
      </w:r>
      <w:r>
        <w:rPr>
          <w:spacing w:val="1"/>
        </w:rPr>
        <w:t xml:space="preserve"> </w:t>
      </w:r>
      <w:r>
        <w:t>фактический</w:t>
      </w:r>
      <w:r>
        <w:rPr>
          <w:spacing w:val="-1"/>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используя</w:t>
      </w:r>
      <w:r>
        <w:rPr>
          <w:spacing w:val="1"/>
        </w:rPr>
        <w:t xml:space="preserve"> </w:t>
      </w:r>
      <w:r>
        <w:t>источники разных</w:t>
      </w:r>
      <w:r>
        <w:rPr>
          <w:spacing w:val="-2"/>
        </w:rPr>
        <w:t xml:space="preserve"> </w:t>
      </w:r>
      <w:r>
        <w:t>типов.</w:t>
      </w:r>
    </w:p>
    <w:p w:rsidR="00764468" w:rsidRDefault="004B2496">
      <w:pPr>
        <w:pStyle w:val="a5"/>
        <w:ind w:left="1041" w:right="356" w:firstLine="0"/>
      </w:pPr>
      <w:r>
        <w:t>Структура предметного результата включает следующий перечень знаний и умений:</w:t>
      </w:r>
      <w:r>
        <w:rPr>
          <w:spacing w:val="1"/>
        </w:rPr>
        <w:t xml:space="preserve"> </w:t>
      </w:r>
      <w:r>
        <w:t>объяснять</w:t>
      </w:r>
      <w:r>
        <w:rPr>
          <w:spacing w:val="18"/>
        </w:rPr>
        <w:t xml:space="preserve"> </w:t>
      </w:r>
      <w:r>
        <w:t>смысл</w:t>
      </w:r>
      <w:r>
        <w:rPr>
          <w:spacing w:val="18"/>
        </w:rPr>
        <w:t xml:space="preserve"> </w:t>
      </w:r>
      <w:r>
        <w:t>изученных</w:t>
      </w:r>
      <w:r>
        <w:rPr>
          <w:spacing w:val="20"/>
        </w:rPr>
        <w:t xml:space="preserve"> </w:t>
      </w:r>
      <w:r>
        <w:t>(изучаемых)</w:t>
      </w:r>
      <w:r>
        <w:rPr>
          <w:spacing w:val="17"/>
        </w:rPr>
        <w:t xml:space="preserve"> </w:t>
      </w:r>
      <w:r>
        <w:t>исторических</w:t>
      </w:r>
      <w:r>
        <w:rPr>
          <w:spacing w:val="18"/>
        </w:rPr>
        <w:t xml:space="preserve"> </w:t>
      </w:r>
      <w:r>
        <w:t>понятий</w:t>
      </w:r>
      <w:r>
        <w:rPr>
          <w:spacing w:val="18"/>
        </w:rPr>
        <w:t xml:space="preserve"> </w:t>
      </w:r>
      <w:r>
        <w:t>и</w:t>
      </w:r>
      <w:r>
        <w:rPr>
          <w:spacing w:val="19"/>
        </w:rPr>
        <w:t xml:space="preserve"> </w:t>
      </w:r>
      <w:r>
        <w:t>терминов</w:t>
      </w:r>
      <w:r>
        <w:rPr>
          <w:spacing w:val="17"/>
        </w:rPr>
        <w:t xml:space="preserve"> </w:t>
      </w:r>
      <w:r>
        <w:t>из</w:t>
      </w:r>
      <w:r>
        <w:rPr>
          <w:spacing w:val="16"/>
        </w:rPr>
        <w:t xml:space="preserve"> </w:t>
      </w:r>
      <w:r>
        <w:t>истории</w:t>
      </w:r>
    </w:p>
    <w:p w:rsidR="00764468" w:rsidRDefault="004B2496" w:rsidP="00196C10">
      <w:pPr>
        <w:pStyle w:val="a5"/>
        <w:ind w:right="404" w:firstLine="0"/>
      </w:pPr>
      <w:r>
        <w:t xml:space="preserve">России,  </w:t>
      </w:r>
      <w:r>
        <w:rPr>
          <w:spacing w:val="44"/>
        </w:rPr>
        <w:t xml:space="preserve"> </w:t>
      </w:r>
      <w:r>
        <w:t xml:space="preserve">и  </w:t>
      </w:r>
      <w:r>
        <w:rPr>
          <w:spacing w:val="43"/>
        </w:rPr>
        <w:t xml:space="preserve"> </w:t>
      </w:r>
      <w:r>
        <w:t xml:space="preserve">всемирной  </w:t>
      </w:r>
      <w:r>
        <w:rPr>
          <w:spacing w:val="45"/>
        </w:rPr>
        <w:t xml:space="preserve"> </w:t>
      </w:r>
      <w:r>
        <w:t xml:space="preserve">истории  </w:t>
      </w:r>
      <w:r>
        <w:rPr>
          <w:spacing w:val="46"/>
        </w:rPr>
        <w:t xml:space="preserve"> </w:t>
      </w:r>
      <w:r>
        <w:t xml:space="preserve">1945—2022  </w:t>
      </w:r>
      <w:r>
        <w:rPr>
          <w:spacing w:val="44"/>
        </w:rPr>
        <w:t xml:space="preserve"> </w:t>
      </w:r>
      <w:r>
        <w:t xml:space="preserve">гг.,  </w:t>
      </w:r>
      <w:r>
        <w:rPr>
          <w:spacing w:val="44"/>
        </w:rPr>
        <w:t xml:space="preserve"> </w:t>
      </w:r>
      <w:r>
        <w:t xml:space="preserve">привлекая  </w:t>
      </w:r>
      <w:r>
        <w:rPr>
          <w:spacing w:val="48"/>
        </w:rPr>
        <w:t xml:space="preserve"> </w:t>
      </w:r>
      <w:r>
        <w:t xml:space="preserve">учебные  </w:t>
      </w:r>
      <w:r>
        <w:rPr>
          <w:spacing w:val="43"/>
        </w:rPr>
        <w:t xml:space="preserve"> </w:t>
      </w:r>
      <w:r>
        <w:t xml:space="preserve">тексты  </w:t>
      </w:r>
      <w:r>
        <w:rPr>
          <w:spacing w:val="44"/>
        </w:rPr>
        <w:t xml:space="preserve"> </w:t>
      </w:r>
      <w:r>
        <w:t xml:space="preserve">и  </w:t>
      </w:r>
      <w:r>
        <w:rPr>
          <w:spacing w:val="46"/>
        </w:rPr>
        <w:t xml:space="preserve"> </w:t>
      </w:r>
      <w:r>
        <w:t>(или)</w:t>
      </w:r>
      <w:r w:rsidR="00196C10">
        <w:t xml:space="preserve"> </w:t>
      </w:r>
      <w:r>
        <w:t>дополнительные</w:t>
      </w:r>
      <w:r>
        <w:rPr>
          <w:spacing w:val="1"/>
        </w:rPr>
        <w:t xml:space="preserve"> </w:t>
      </w:r>
      <w:r>
        <w:t>источники</w:t>
      </w:r>
      <w:r>
        <w:rPr>
          <w:spacing w:val="1"/>
        </w:rPr>
        <w:t xml:space="preserve"> </w:t>
      </w:r>
      <w:r>
        <w:t>информации;</w:t>
      </w:r>
      <w:r>
        <w:rPr>
          <w:spacing w:val="1"/>
        </w:rPr>
        <w:t xml:space="preserve"> </w:t>
      </w:r>
      <w:r>
        <w:t>корректно</w:t>
      </w:r>
      <w:r>
        <w:rPr>
          <w:spacing w:val="1"/>
        </w:rPr>
        <w:t xml:space="preserve"> </w:t>
      </w:r>
      <w:r>
        <w:t>использовать</w:t>
      </w:r>
      <w:r>
        <w:rPr>
          <w:spacing w:val="1"/>
        </w:rPr>
        <w:t xml:space="preserve"> </w:t>
      </w:r>
      <w:r>
        <w:t>исторические</w:t>
      </w:r>
      <w:r>
        <w:rPr>
          <w:spacing w:val="1"/>
        </w:rPr>
        <w:t xml:space="preserve"> </w:t>
      </w:r>
      <w:r>
        <w:t>понятия</w:t>
      </w:r>
      <w:r>
        <w:rPr>
          <w:spacing w:val="1"/>
        </w:rPr>
        <w:t xml:space="preserve"> </w:t>
      </w:r>
      <w:r>
        <w:t>и</w:t>
      </w:r>
      <w:r>
        <w:rPr>
          <w:spacing w:val="1"/>
        </w:rPr>
        <w:t xml:space="preserve"> </w:t>
      </w:r>
      <w:r>
        <w:t>термины</w:t>
      </w:r>
      <w:r>
        <w:rPr>
          <w:spacing w:val="-1"/>
        </w:rPr>
        <w:t xml:space="preserve"> </w:t>
      </w:r>
      <w:r>
        <w:t>в</w:t>
      </w:r>
      <w:r>
        <w:rPr>
          <w:spacing w:val="1"/>
        </w:rPr>
        <w:t xml:space="preserve"> </w:t>
      </w:r>
      <w:r>
        <w:t>устной речи,</w:t>
      </w:r>
      <w:r>
        <w:rPr>
          <w:spacing w:val="-1"/>
        </w:rPr>
        <w:t xml:space="preserve"> </w:t>
      </w:r>
      <w:r>
        <w:t>при подготовке конспекта, реферата;</w:t>
      </w:r>
    </w:p>
    <w:p w:rsidR="00764468" w:rsidRDefault="004B2496">
      <w:pPr>
        <w:pStyle w:val="a5"/>
        <w:ind w:right="350"/>
      </w:pPr>
      <w:r>
        <w:t>по самостоятельно составленному плану представлять развернутый рассказ (описание) о</w:t>
      </w:r>
      <w:r>
        <w:rPr>
          <w:spacing w:val="1"/>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3"/>
        </w:rPr>
        <w:t xml:space="preserve"> </w:t>
      </w:r>
      <w:r>
        <w:t>художественной</w:t>
      </w:r>
      <w:r>
        <w:rPr>
          <w:spacing w:val="-3"/>
        </w:rPr>
        <w:t xml:space="preserve"> </w:t>
      </w:r>
      <w:r>
        <w:t>и</w:t>
      </w:r>
      <w:r>
        <w:rPr>
          <w:spacing w:val="-3"/>
        </w:rPr>
        <w:t xml:space="preserve"> </w:t>
      </w:r>
      <w:r>
        <w:t>научно-популярной</w:t>
      </w:r>
      <w:r>
        <w:rPr>
          <w:spacing w:val="-2"/>
        </w:rPr>
        <w:t xml:space="preserve"> </w:t>
      </w:r>
      <w:r>
        <w:t>литературе,</w:t>
      </w:r>
      <w:r>
        <w:rPr>
          <w:spacing w:val="-3"/>
        </w:rPr>
        <w:t xml:space="preserve"> </w:t>
      </w:r>
      <w:r>
        <w:t>визуальных</w:t>
      </w:r>
      <w:r>
        <w:rPr>
          <w:spacing w:val="-2"/>
        </w:rPr>
        <w:t xml:space="preserve"> </w:t>
      </w:r>
      <w:r>
        <w:t>материалах</w:t>
      </w:r>
      <w:r>
        <w:rPr>
          <w:spacing w:val="-1"/>
        </w:rPr>
        <w:t xml:space="preserve"> </w:t>
      </w:r>
      <w:r>
        <w:t>и</w:t>
      </w:r>
      <w:r>
        <w:rPr>
          <w:spacing w:val="-2"/>
        </w:rPr>
        <w:t xml:space="preserve"> </w:t>
      </w:r>
      <w:r>
        <w:t>другие;</w:t>
      </w:r>
    </w:p>
    <w:p w:rsidR="00764468" w:rsidRDefault="004B2496">
      <w:pPr>
        <w:pStyle w:val="a5"/>
        <w:spacing w:before="1"/>
        <w:ind w:right="355"/>
      </w:pPr>
      <w:r>
        <w:t>составлять развернутую характеристику исторических личностей с описанием и оценкой</w:t>
      </w:r>
      <w:r>
        <w:rPr>
          <w:spacing w:val="-57"/>
        </w:rPr>
        <w:t xml:space="preserve"> </w:t>
      </w:r>
      <w:r>
        <w:t>их деятельности; характеризовать условия и образ жизни людей в России и других странах в</w:t>
      </w:r>
      <w:r>
        <w:rPr>
          <w:spacing w:val="1"/>
        </w:rPr>
        <w:t xml:space="preserve"> </w:t>
      </w:r>
      <w:r>
        <w:t>1945—2022</w:t>
      </w:r>
      <w:r>
        <w:rPr>
          <w:spacing w:val="-2"/>
        </w:rPr>
        <w:t xml:space="preserve"> </w:t>
      </w:r>
      <w:r>
        <w:t>гг.,</w:t>
      </w:r>
      <w:r>
        <w:rPr>
          <w:spacing w:val="-3"/>
        </w:rPr>
        <w:t xml:space="preserve"> </w:t>
      </w:r>
      <w:r>
        <w:t>анализируя</w:t>
      </w:r>
      <w:r>
        <w:rPr>
          <w:spacing w:val="-1"/>
        </w:rPr>
        <w:t xml:space="preserve"> </w:t>
      </w:r>
      <w:r>
        <w:t>изменения,</w:t>
      </w:r>
      <w:r>
        <w:rPr>
          <w:spacing w:val="-2"/>
        </w:rPr>
        <w:t xml:space="preserve"> </w:t>
      </w:r>
      <w:r>
        <w:t>происшедшие</w:t>
      </w:r>
      <w:r>
        <w:rPr>
          <w:spacing w:val="-2"/>
        </w:rPr>
        <w:t xml:space="preserve"> </w:t>
      </w:r>
      <w:r>
        <w:t>в</w:t>
      </w:r>
      <w:r>
        <w:rPr>
          <w:spacing w:val="-3"/>
        </w:rPr>
        <w:t xml:space="preserve"> </w:t>
      </w:r>
      <w:r>
        <w:t>течение</w:t>
      </w:r>
      <w:r>
        <w:rPr>
          <w:spacing w:val="-2"/>
        </w:rPr>
        <w:t xml:space="preserve"> </w:t>
      </w:r>
      <w:r>
        <w:t>рассматриваемого</w:t>
      </w:r>
      <w:r>
        <w:rPr>
          <w:spacing w:val="-2"/>
        </w:rPr>
        <w:t xml:space="preserve"> </w:t>
      </w:r>
      <w:r>
        <w:t>периода;</w:t>
      </w:r>
    </w:p>
    <w:p w:rsidR="00764468" w:rsidRDefault="004B2496">
      <w:pPr>
        <w:pStyle w:val="a5"/>
        <w:ind w:right="350"/>
      </w:pPr>
      <w:r>
        <w:t>представлять описание памятников материальной и художественной культуры 1945—</w:t>
      </w:r>
      <w:r>
        <w:rPr>
          <w:spacing w:val="1"/>
        </w:rPr>
        <w:t xml:space="preserve"> </w:t>
      </w:r>
      <w:r>
        <w:t>2022</w:t>
      </w:r>
      <w:r>
        <w:rPr>
          <w:spacing w:val="1"/>
        </w:rPr>
        <w:t xml:space="preserve"> </w:t>
      </w:r>
      <w:r>
        <w:t>гг.,</w:t>
      </w:r>
      <w:r>
        <w:rPr>
          <w:spacing w:val="1"/>
        </w:rPr>
        <w:t xml:space="preserve"> </w:t>
      </w:r>
      <w:r>
        <w:t>их</w:t>
      </w:r>
      <w:r>
        <w:rPr>
          <w:spacing w:val="1"/>
        </w:rPr>
        <w:t xml:space="preserve"> </w:t>
      </w:r>
      <w:r>
        <w:t>назначение,</w:t>
      </w:r>
      <w:r>
        <w:rPr>
          <w:spacing w:val="1"/>
        </w:rPr>
        <w:t xml:space="preserve"> </w:t>
      </w:r>
      <w:r>
        <w:t>характеризовать</w:t>
      </w:r>
      <w:r>
        <w:rPr>
          <w:spacing w:val="1"/>
        </w:rPr>
        <w:t xml:space="preserve"> </w:t>
      </w:r>
      <w:r>
        <w:t>обстоятельства</w:t>
      </w:r>
      <w:r>
        <w:rPr>
          <w:spacing w:val="1"/>
        </w:rPr>
        <w:t xml:space="preserve"> </w:t>
      </w:r>
      <w:r>
        <w:t>их</w:t>
      </w:r>
      <w:r>
        <w:rPr>
          <w:spacing w:val="1"/>
        </w:rPr>
        <w:t xml:space="preserve"> </w:t>
      </w:r>
      <w:r>
        <w:t>создания,</w:t>
      </w:r>
      <w:r>
        <w:rPr>
          <w:spacing w:val="1"/>
        </w:rPr>
        <w:t xml:space="preserve"> </w:t>
      </w:r>
      <w:r>
        <w:t>называть</w:t>
      </w:r>
      <w:r>
        <w:rPr>
          <w:spacing w:val="1"/>
        </w:rPr>
        <w:t xml:space="preserve"> </w:t>
      </w:r>
      <w:r>
        <w:t>авторов</w:t>
      </w:r>
      <w:r>
        <w:rPr>
          <w:spacing w:val="1"/>
        </w:rPr>
        <w:t xml:space="preserve"> </w:t>
      </w:r>
      <w:r>
        <w:t>памятников культуры, определять жанр, стиль, особенности технических и художественных</w:t>
      </w:r>
      <w:r>
        <w:rPr>
          <w:spacing w:val="1"/>
        </w:rPr>
        <w:t xml:space="preserve"> </w:t>
      </w:r>
      <w:r>
        <w:t>приемов</w:t>
      </w:r>
      <w:r>
        <w:rPr>
          <w:spacing w:val="-1"/>
        </w:rPr>
        <w:t xml:space="preserve"> </w:t>
      </w:r>
      <w:r>
        <w:t>создания памятников культуры;</w:t>
      </w:r>
    </w:p>
    <w:p w:rsidR="00764468" w:rsidRDefault="004B2496">
      <w:pPr>
        <w:pStyle w:val="a5"/>
        <w:ind w:right="351"/>
      </w:pPr>
      <w:r>
        <w:t>представлять</w:t>
      </w:r>
      <w:r>
        <w:rPr>
          <w:spacing w:val="1"/>
        </w:rPr>
        <w:t xml:space="preserve"> </w:t>
      </w:r>
      <w:r>
        <w:t>результаты</w:t>
      </w:r>
      <w:r>
        <w:rPr>
          <w:spacing w:val="1"/>
        </w:rPr>
        <w:t xml:space="preserve"> </w:t>
      </w:r>
      <w:r>
        <w:t>самостоятельного</w:t>
      </w:r>
      <w:r>
        <w:rPr>
          <w:spacing w:val="1"/>
        </w:rPr>
        <w:t xml:space="preserve"> </w:t>
      </w:r>
      <w:r>
        <w:t>изучения</w:t>
      </w:r>
      <w:r>
        <w:rPr>
          <w:spacing w:val="1"/>
        </w:rPr>
        <w:t xml:space="preserve"> </w:t>
      </w:r>
      <w:r>
        <w:t>исторической</w:t>
      </w:r>
      <w:r>
        <w:rPr>
          <w:spacing w:val="1"/>
        </w:rPr>
        <w:t xml:space="preserve"> </w:t>
      </w:r>
      <w:r>
        <w:t>информации</w:t>
      </w:r>
      <w:r>
        <w:rPr>
          <w:spacing w:val="1"/>
        </w:rPr>
        <w:t xml:space="preserve"> </w:t>
      </w:r>
      <w:r>
        <w:t>из</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в</w:t>
      </w:r>
      <w:r>
        <w:rPr>
          <w:spacing w:val="1"/>
        </w:rPr>
        <w:t xml:space="preserve"> </w:t>
      </w:r>
      <w:r>
        <w:t>форме</w:t>
      </w:r>
      <w:r>
        <w:rPr>
          <w:spacing w:val="1"/>
        </w:rPr>
        <w:t xml:space="preserve"> </w:t>
      </w:r>
      <w:r>
        <w:t>сложного</w:t>
      </w:r>
      <w:r>
        <w:rPr>
          <w:spacing w:val="1"/>
        </w:rPr>
        <w:t xml:space="preserve"> </w:t>
      </w:r>
      <w:r>
        <w:t>плана,</w:t>
      </w:r>
      <w:r>
        <w:rPr>
          <w:spacing w:val="1"/>
        </w:rPr>
        <w:t xml:space="preserve"> </w:t>
      </w:r>
      <w:r>
        <w:t>конспекта,</w:t>
      </w:r>
      <w:r>
        <w:rPr>
          <w:spacing w:val="-57"/>
        </w:rPr>
        <w:t xml:space="preserve"> </w:t>
      </w:r>
      <w:r>
        <w:t>реферата;</w:t>
      </w:r>
    </w:p>
    <w:p w:rsidR="00764468" w:rsidRDefault="004B2496">
      <w:pPr>
        <w:pStyle w:val="a5"/>
        <w:ind w:right="346"/>
      </w:pPr>
      <w:r>
        <w:t>определять и объяснять с опорой на фактический материал свое отношение к наиболее</w:t>
      </w:r>
      <w:r>
        <w:rPr>
          <w:spacing w:val="1"/>
        </w:rPr>
        <w:t xml:space="preserve"> </w:t>
      </w:r>
      <w:r>
        <w:t>значительным</w:t>
      </w:r>
      <w:r>
        <w:rPr>
          <w:spacing w:val="1"/>
        </w:rPr>
        <w:t xml:space="preserve"> </w:t>
      </w:r>
      <w:r>
        <w:t>событиям,</w:t>
      </w:r>
      <w:r>
        <w:rPr>
          <w:spacing w:val="1"/>
        </w:rPr>
        <w:t xml:space="preserve"> </w:t>
      </w:r>
      <w:r>
        <w:t>достижениям</w:t>
      </w:r>
      <w:r>
        <w:rPr>
          <w:spacing w:val="1"/>
        </w:rPr>
        <w:t xml:space="preserve"> </w:t>
      </w:r>
      <w:r>
        <w:t>и</w:t>
      </w:r>
      <w:r>
        <w:rPr>
          <w:spacing w:val="1"/>
        </w:rPr>
        <w:t xml:space="preserve"> </w:t>
      </w:r>
      <w:r>
        <w:t>личностям</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p>
    <w:p w:rsidR="00764468" w:rsidRDefault="004B2496">
      <w:pPr>
        <w:pStyle w:val="a5"/>
        <w:ind w:right="346"/>
      </w:pPr>
      <w:r>
        <w:t>понимать необходимость фактической аргументации для обоснования своей позиции;</w:t>
      </w:r>
      <w:r>
        <w:rPr>
          <w:spacing w:val="1"/>
        </w:rPr>
        <w:t xml:space="preserve"> </w:t>
      </w:r>
      <w:r>
        <w:t>самостоятельно</w:t>
      </w:r>
      <w:r>
        <w:rPr>
          <w:spacing w:val="1"/>
        </w:rPr>
        <w:t xml:space="preserve"> </w:t>
      </w:r>
      <w:r>
        <w:t>отбирать</w:t>
      </w:r>
      <w:r>
        <w:rPr>
          <w:spacing w:val="1"/>
        </w:rPr>
        <w:t xml:space="preserve"> </w:t>
      </w:r>
      <w:r>
        <w:t>факты,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57"/>
        </w:rPr>
        <w:t xml:space="preserve"> </w:t>
      </w:r>
      <w:r>
        <w:t>подтверждения/опровержения</w:t>
      </w:r>
      <w:r>
        <w:rPr>
          <w:spacing w:val="-1"/>
        </w:rPr>
        <w:t xml:space="preserve"> </w:t>
      </w:r>
      <w:r>
        <w:t>какой-либо</w:t>
      </w:r>
      <w:r>
        <w:rPr>
          <w:spacing w:val="-1"/>
        </w:rPr>
        <w:t xml:space="preserve"> </w:t>
      </w:r>
      <w:r>
        <w:t>оценки</w:t>
      </w:r>
      <w:r>
        <w:rPr>
          <w:spacing w:val="-2"/>
        </w:rPr>
        <w:t xml:space="preserve"> </w:t>
      </w:r>
      <w:r>
        <w:t>исторических</w:t>
      </w:r>
      <w:r>
        <w:rPr>
          <w:spacing w:val="1"/>
        </w:rPr>
        <w:t xml:space="preserve"> </w:t>
      </w:r>
      <w:r>
        <w:t>событий;</w:t>
      </w:r>
    </w:p>
    <w:p w:rsidR="00764468" w:rsidRDefault="004B2496">
      <w:pPr>
        <w:pStyle w:val="a5"/>
        <w:ind w:right="352"/>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w:t>
      </w:r>
      <w:r>
        <w:rPr>
          <w:spacing w:val="1"/>
        </w:rPr>
        <w:t xml:space="preserve"> </w:t>
      </w:r>
      <w:r>
        <w:t>(опровержения)</w:t>
      </w:r>
      <w:r>
        <w:rPr>
          <w:spacing w:val="1"/>
        </w:rPr>
        <w:t xml:space="preserve"> </w:t>
      </w:r>
      <w:r>
        <w:t>собственной</w:t>
      </w:r>
      <w:r>
        <w:rPr>
          <w:spacing w:val="1"/>
        </w:rPr>
        <w:t xml:space="preserve"> </w:t>
      </w:r>
      <w:r>
        <w:t>или</w:t>
      </w:r>
      <w:r>
        <w:rPr>
          <w:spacing w:val="1"/>
        </w:rPr>
        <w:t xml:space="preserve"> </w:t>
      </w:r>
      <w:r>
        <w:t>предложенной</w:t>
      </w:r>
      <w:r>
        <w:rPr>
          <w:spacing w:val="1"/>
        </w:rPr>
        <w:t xml:space="preserve"> </w:t>
      </w:r>
      <w:r>
        <w:t>точки</w:t>
      </w:r>
      <w:r>
        <w:rPr>
          <w:spacing w:val="1"/>
        </w:rPr>
        <w:t xml:space="preserve"> </w:t>
      </w:r>
      <w:r>
        <w:t>зрения</w:t>
      </w:r>
      <w:r>
        <w:rPr>
          <w:spacing w:val="1"/>
        </w:rPr>
        <w:t xml:space="preserve"> </w:t>
      </w:r>
      <w:r>
        <w:t>по</w:t>
      </w:r>
      <w:r>
        <w:rPr>
          <w:spacing w:val="1"/>
        </w:rPr>
        <w:t xml:space="preserve"> </w:t>
      </w:r>
      <w:r>
        <w:t>дискуссионной</w:t>
      </w:r>
      <w:r>
        <w:rPr>
          <w:spacing w:val="1"/>
        </w:rPr>
        <w:t xml:space="preserve"> </w:t>
      </w:r>
      <w:r>
        <w:t>проблеме</w:t>
      </w:r>
      <w:r>
        <w:rPr>
          <w:spacing w:val="1"/>
        </w:rPr>
        <w:t xml:space="preserve"> </w:t>
      </w:r>
      <w:r>
        <w:t>из</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w:t>
      </w:r>
      <w:r>
        <w:rPr>
          <w:spacing w:val="-1"/>
        </w:rPr>
        <w:t xml:space="preserve"> </w:t>
      </w:r>
      <w:r>
        <w:t>позицию.</w:t>
      </w:r>
    </w:p>
    <w:p w:rsidR="00764468" w:rsidRDefault="004B2496">
      <w:pPr>
        <w:pStyle w:val="a5"/>
        <w:ind w:right="355"/>
      </w:pPr>
      <w:r>
        <w:t>Умение</w:t>
      </w:r>
      <w:r>
        <w:rPr>
          <w:spacing w:val="1"/>
        </w:rPr>
        <w:t xml:space="preserve"> </w:t>
      </w:r>
      <w:r>
        <w:t>выявлять</w:t>
      </w:r>
      <w:r>
        <w:rPr>
          <w:spacing w:val="1"/>
        </w:rPr>
        <w:t xml:space="preserve"> </w:t>
      </w:r>
      <w:r>
        <w:t>существенные</w:t>
      </w:r>
      <w:r>
        <w:rPr>
          <w:spacing w:val="1"/>
        </w:rPr>
        <w:t xml:space="preserve"> </w:t>
      </w:r>
      <w:r>
        <w:t>черты</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1945—2022 гг.; систематизировать историческую информацию в соответствии с заданными</w:t>
      </w:r>
      <w:r>
        <w:rPr>
          <w:spacing w:val="1"/>
        </w:rPr>
        <w:t xml:space="preserve"> </w:t>
      </w:r>
      <w:r>
        <w:t>критериями;</w:t>
      </w:r>
      <w:r>
        <w:rPr>
          <w:spacing w:val="-1"/>
        </w:rPr>
        <w:t xml:space="preserve"> </w:t>
      </w:r>
      <w:r>
        <w:t>сравнивать изученные</w:t>
      </w:r>
      <w:r>
        <w:rPr>
          <w:spacing w:val="-2"/>
        </w:rPr>
        <w:t xml:space="preserve"> </w:t>
      </w:r>
      <w:r>
        <w:t>исторические</w:t>
      </w:r>
      <w:r>
        <w:rPr>
          <w:spacing w:val="-2"/>
        </w:rPr>
        <w:t xml:space="preserve"> </w:t>
      </w:r>
      <w:r>
        <w:t>события,</w:t>
      </w:r>
      <w:r>
        <w:rPr>
          <w:spacing w:val="-1"/>
        </w:rPr>
        <w:t xml:space="preserve"> </w:t>
      </w:r>
      <w:r>
        <w:t>явления,</w:t>
      </w:r>
      <w:r>
        <w:rPr>
          <w:spacing w:val="-3"/>
        </w:rPr>
        <w:t xml:space="preserve"> </w:t>
      </w:r>
      <w:r>
        <w:t>процессы.</w:t>
      </w:r>
    </w:p>
    <w:p w:rsidR="00764468" w:rsidRDefault="004B2496">
      <w:pPr>
        <w:pStyle w:val="a5"/>
        <w:ind w:left="1041" w:right="355" w:firstLine="0"/>
      </w:pPr>
      <w:r>
        <w:t>Структура предметного результата включает следующий перечень знаний и умений:</w:t>
      </w:r>
      <w:r>
        <w:rPr>
          <w:spacing w:val="1"/>
        </w:rPr>
        <w:t xml:space="preserve"> </w:t>
      </w:r>
      <w:r>
        <w:t>называть</w:t>
      </w:r>
      <w:r>
        <w:rPr>
          <w:spacing w:val="51"/>
        </w:rPr>
        <w:t xml:space="preserve"> </w:t>
      </w:r>
      <w:r>
        <w:t>характерные,</w:t>
      </w:r>
      <w:r>
        <w:rPr>
          <w:spacing w:val="47"/>
        </w:rPr>
        <w:t xml:space="preserve"> </w:t>
      </w:r>
      <w:r>
        <w:t>существенные</w:t>
      </w:r>
      <w:r>
        <w:rPr>
          <w:spacing w:val="48"/>
        </w:rPr>
        <w:t xml:space="preserve"> </w:t>
      </w:r>
      <w:r>
        <w:t>признаки</w:t>
      </w:r>
      <w:r>
        <w:rPr>
          <w:spacing w:val="50"/>
        </w:rPr>
        <w:t xml:space="preserve"> </w:t>
      </w:r>
      <w:r>
        <w:t>событий,</w:t>
      </w:r>
      <w:r>
        <w:rPr>
          <w:spacing w:val="49"/>
        </w:rPr>
        <w:t xml:space="preserve"> </w:t>
      </w:r>
      <w:r>
        <w:t>процессов,</w:t>
      </w:r>
      <w:r>
        <w:rPr>
          <w:spacing w:val="49"/>
        </w:rPr>
        <w:t xml:space="preserve"> </w:t>
      </w:r>
      <w:r>
        <w:t>явлений</w:t>
      </w:r>
      <w:r>
        <w:rPr>
          <w:spacing w:val="50"/>
        </w:rPr>
        <w:t xml:space="preserve"> </w:t>
      </w:r>
      <w:r>
        <w:t>истории</w:t>
      </w:r>
    </w:p>
    <w:p w:rsidR="00764468" w:rsidRDefault="004B2496">
      <w:pPr>
        <w:pStyle w:val="a5"/>
        <w:ind w:firstLine="0"/>
      </w:pPr>
      <w:r>
        <w:lastRenderedPageBreak/>
        <w:t>России</w:t>
      </w:r>
      <w:r>
        <w:rPr>
          <w:spacing w:val="-2"/>
        </w:rPr>
        <w:t xml:space="preserve"> </w:t>
      </w:r>
      <w:r>
        <w:t>и</w:t>
      </w:r>
      <w:r>
        <w:rPr>
          <w:spacing w:val="-2"/>
        </w:rPr>
        <w:t xml:space="preserve"> </w:t>
      </w:r>
      <w:r>
        <w:t>всеобщей</w:t>
      </w:r>
      <w:r>
        <w:rPr>
          <w:spacing w:val="-2"/>
        </w:rPr>
        <w:t xml:space="preserve"> </w:t>
      </w:r>
      <w:r>
        <w:t>истории</w:t>
      </w:r>
      <w:r>
        <w:rPr>
          <w:spacing w:val="-1"/>
        </w:rPr>
        <w:t xml:space="preserve"> </w:t>
      </w:r>
      <w:r>
        <w:t>1945—2022</w:t>
      </w:r>
      <w:r>
        <w:rPr>
          <w:spacing w:val="-2"/>
        </w:rPr>
        <w:t xml:space="preserve"> </w:t>
      </w:r>
      <w:r>
        <w:t>гг.;</w:t>
      </w:r>
    </w:p>
    <w:p w:rsidR="00764468" w:rsidRDefault="004B2496">
      <w:pPr>
        <w:pStyle w:val="a5"/>
        <w:ind w:right="356"/>
      </w:pPr>
      <w:r>
        <w:t>различать в исторической информации из курсов истории России и зарубежных стран</w:t>
      </w:r>
      <w:r>
        <w:rPr>
          <w:spacing w:val="1"/>
        </w:rPr>
        <w:t xml:space="preserve"> </w:t>
      </w:r>
      <w:r>
        <w:t>1945—2022 гг. события, явления, процессы; факты и мнения, описания и объяснения, гипотезы</w:t>
      </w:r>
      <w:r>
        <w:rPr>
          <w:spacing w:val="1"/>
        </w:rPr>
        <w:t xml:space="preserve"> </w:t>
      </w:r>
      <w:r>
        <w:t>и</w:t>
      </w:r>
      <w:r>
        <w:rPr>
          <w:spacing w:val="-1"/>
        </w:rPr>
        <w:t xml:space="preserve"> </w:t>
      </w:r>
      <w:r>
        <w:t>теории;</w:t>
      </w:r>
    </w:p>
    <w:p w:rsidR="00764468" w:rsidRDefault="004B2496">
      <w:pPr>
        <w:pStyle w:val="a5"/>
        <w:ind w:right="353"/>
      </w:pP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6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2"/>
        </w:rPr>
        <w:t xml:space="preserve"> </w:t>
      </w:r>
      <w:r>
        <w:t>основаниям</w:t>
      </w:r>
      <w:r>
        <w:rPr>
          <w:spacing w:val="-1"/>
        </w:rPr>
        <w:t xml:space="preserve"> </w:t>
      </w:r>
      <w:r>
        <w:t>и другим);</w:t>
      </w:r>
    </w:p>
    <w:p w:rsidR="00764468" w:rsidRDefault="004B2496">
      <w:pPr>
        <w:pStyle w:val="a5"/>
        <w:ind w:right="345"/>
      </w:pPr>
      <w:r>
        <w:t>обобщать историческую информацию по истории России и зарубежных стран 1945—</w:t>
      </w:r>
      <w:r>
        <w:rPr>
          <w:spacing w:val="1"/>
        </w:rPr>
        <w:t xml:space="preserve"> </w:t>
      </w:r>
      <w:r>
        <w:t>2022</w:t>
      </w:r>
      <w:r>
        <w:rPr>
          <w:spacing w:val="-1"/>
        </w:rPr>
        <w:t xml:space="preserve"> </w:t>
      </w:r>
      <w:r>
        <w:t>гг.;</w:t>
      </w:r>
    </w:p>
    <w:p w:rsidR="00764468" w:rsidRDefault="004B2496">
      <w:pPr>
        <w:pStyle w:val="a5"/>
        <w:ind w:right="346"/>
      </w:pPr>
      <w:r>
        <w:t>на основе изучения исторического материала давать оценку возможности (корректности)</w:t>
      </w:r>
      <w:r>
        <w:rPr>
          <w:spacing w:val="-57"/>
        </w:rPr>
        <w:t xml:space="preserve"> </w:t>
      </w:r>
      <w:r>
        <w:t>сравнения событий, явлений, процессов, взглядов исторических деятелей истории России и</w:t>
      </w:r>
      <w:r>
        <w:rPr>
          <w:spacing w:val="1"/>
        </w:rPr>
        <w:t xml:space="preserve"> </w:t>
      </w:r>
      <w:r>
        <w:t>зарубежных стран в</w:t>
      </w:r>
      <w:r>
        <w:rPr>
          <w:spacing w:val="-1"/>
        </w:rPr>
        <w:t xml:space="preserve"> </w:t>
      </w:r>
      <w:r>
        <w:t>1945—2022 гг.;</w:t>
      </w:r>
    </w:p>
    <w:p w:rsidR="00764468" w:rsidRDefault="004B2496">
      <w:pPr>
        <w:pStyle w:val="a5"/>
        <w:ind w:right="350"/>
      </w:pPr>
      <w:r>
        <w:t>сравнивать исторические события, явления, процессы, взгляды исторических 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w:t>
      </w:r>
      <w:r>
        <w:rPr>
          <w:spacing w:val="-3"/>
        </w:rPr>
        <w:t xml:space="preserve"> </w:t>
      </w:r>
      <w:r>
        <w:t>на</w:t>
      </w:r>
      <w:r>
        <w:rPr>
          <w:spacing w:val="-1"/>
        </w:rPr>
        <w:t xml:space="preserve"> </w:t>
      </w:r>
      <w:r>
        <w:t>основе</w:t>
      </w:r>
      <w:r>
        <w:rPr>
          <w:spacing w:val="-2"/>
        </w:rPr>
        <w:t xml:space="preserve"> </w:t>
      </w:r>
      <w:r>
        <w:t>сравнения</w:t>
      </w:r>
      <w:r>
        <w:rPr>
          <w:spacing w:val="-1"/>
        </w:rPr>
        <w:t xml:space="preserve"> </w:t>
      </w:r>
      <w:r>
        <w:t>самостоятельно делать</w:t>
      </w:r>
      <w:r>
        <w:rPr>
          <w:spacing w:val="1"/>
        </w:rPr>
        <w:t xml:space="preserve"> </w:t>
      </w:r>
      <w:r>
        <w:t>выводы;</w:t>
      </w:r>
    </w:p>
    <w:p w:rsidR="00764468" w:rsidRDefault="004B2496">
      <w:pPr>
        <w:pStyle w:val="a5"/>
        <w:ind w:left="1041" w:firstLine="0"/>
      </w:pPr>
      <w:r>
        <w:t>на</w:t>
      </w:r>
      <w:r>
        <w:rPr>
          <w:spacing w:val="-4"/>
        </w:rPr>
        <w:t xml:space="preserve"> </w:t>
      </w:r>
      <w:r>
        <w:t>основе</w:t>
      </w:r>
      <w:r>
        <w:rPr>
          <w:spacing w:val="-5"/>
        </w:rPr>
        <w:t xml:space="preserve"> </w:t>
      </w:r>
      <w:r>
        <w:t>изучения</w:t>
      </w:r>
      <w:r>
        <w:rPr>
          <w:spacing w:val="-3"/>
        </w:rPr>
        <w:t xml:space="preserve"> </w:t>
      </w:r>
      <w:r>
        <w:t>исторического</w:t>
      </w:r>
      <w:r>
        <w:rPr>
          <w:spacing w:val="-3"/>
        </w:rPr>
        <w:t xml:space="preserve"> </w:t>
      </w:r>
      <w:r>
        <w:t>материала устанавливать</w:t>
      </w:r>
      <w:r>
        <w:rPr>
          <w:spacing w:val="-3"/>
        </w:rPr>
        <w:t xml:space="preserve"> </w:t>
      </w:r>
      <w:r>
        <w:t>исторические</w:t>
      </w:r>
      <w:r>
        <w:rPr>
          <w:spacing w:val="-3"/>
        </w:rPr>
        <w:t xml:space="preserve"> </w:t>
      </w:r>
      <w:r>
        <w:t>аналогии.</w:t>
      </w:r>
    </w:p>
    <w:p w:rsidR="00764468" w:rsidRDefault="004B2496">
      <w:pPr>
        <w:pStyle w:val="a5"/>
        <w:spacing w:before="3" w:line="276" w:lineRule="exact"/>
        <w:ind w:right="348"/>
      </w:pPr>
      <w:r>
        <w:rPr>
          <w:spacing w:val="-2"/>
        </w:rPr>
        <w:t>Умение</w:t>
      </w:r>
      <w:r>
        <w:rPr>
          <w:spacing w:val="-1"/>
        </w:rPr>
        <w:t xml:space="preserve"> устанавливать</w:t>
      </w:r>
      <w:r>
        <w:t xml:space="preserve"> </w:t>
      </w:r>
      <w:r>
        <w:rPr>
          <w:spacing w:val="-1"/>
        </w:rPr>
        <w:t>причинно-следственные,</w:t>
      </w:r>
      <w:r>
        <w:t xml:space="preserve"> </w:t>
      </w:r>
      <w:r>
        <w:rPr>
          <w:spacing w:val="-1"/>
        </w:rPr>
        <w:t>пространственные,</w:t>
      </w:r>
      <w:r>
        <w:t xml:space="preserve"> </w:t>
      </w:r>
      <w:r>
        <w:rPr>
          <w:spacing w:val="-1"/>
        </w:rPr>
        <w:t>временны</w:t>
      </w:r>
      <w:r>
        <w:rPr>
          <w:spacing w:val="-1"/>
          <w:position w:val="-4"/>
        </w:rPr>
        <w:t xml:space="preserve">́ </w:t>
      </w:r>
      <w:r>
        <w:rPr>
          <w:spacing w:val="-1"/>
        </w:rPr>
        <w:t>е</w:t>
      </w:r>
      <w:r>
        <w:t xml:space="preserve"> </w:t>
      </w:r>
      <w:r>
        <w:rPr>
          <w:spacing w:val="-1"/>
        </w:rPr>
        <w:t>связи</w:t>
      </w:r>
      <w:r>
        <w:t xml:space="preserve"> 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характеризовать</w:t>
      </w:r>
      <w:r>
        <w:rPr>
          <w:spacing w:val="1"/>
        </w:rPr>
        <w:t xml:space="preserve"> </w:t>
      </w:r>
      <w:r>
        <w:t>их</w:t>
      </w:r>
      <w:r>
        <w:rPr>
          <w:spacing w:val="1"/>
        </w:rPr>
        <w:t xml:space="preserve"> </w:t>
      </w:r>
      <w:r>
        <w:t>итоги;</w:t>
      </w:r>
      <w:r>
        <w:rPr>
          <w:spacing w:val="1"/>
        </w:rPr>
        <w:t xml:space="preserve"> </w:t>
      </w:r>
      <w:r>
        <w:t>соотносить</w:t>
      </w:r>
      <w:r>
        <w:rPr>
          <w:spacing w:val="1"/>
        </w:rPr>
        <w:t xml:space="preserve"> </w:t>
      </w:r>
      <w:r>
        <w:t>события</w:t>
      </w:r>
      <w:r>
        <w:rPr>
          <w:spacing w:val="-57"/>
        </w:rPr>
        <w:t xml:space="preserve"> </w:t>
      </w:r>
      <w:r>
        <w:t>истории</w:t>
      </w:r>
      <w:r>
        <w:rPr>
          <w:spacing w:val="1"/>
        </w:rPr>
        <w:t xml:space="preserve"> </w:t>
      </w:r>
      <w:r>
        <w:t>родного</w:t>
      </w:r>
      <w:r>
        <w:rPr>
          <w:spacing w:val="1"/>
        </w:rPr>
        <w:t xml:space="preserve"> </w:t>
      </w:r>
      <w:r>
        <w:t>края</w:t>
      </w:r>
      <w:r>
        <w:rPr>
          <w:spacing w:val="1"/>
        </w:rPr>
        <w:t xml:space="preserve"> </w:t>
      </w:r>
      <w:r>
        <w:t>и</w:t>
      </w:r>
      <w:r>
        <w:rPr>
          <w:spacing w:val="1"/>
        </w:rPr>
        <w:t xml:space="preserve"> </w:t>
      </w:r>
      <w:r>
        <w:t>истории</w:t>
      </w:r>
      <w:r>
        <w:rPr>
          <w:spacing w:val="1"/>
        </w:rPr>
        <w:t xml:space="preserve"> </w:t>
      </w:r>
      <w:r>
        <w:t>России</w:t>
      </w:r>
      <w:r>
        <w:rPr>
          <w:spacing w:val="1"/>
        </w:rPr>
        <w:t xml:space="preserve"> </w:t>
      </w:r>
      <w:r>
        <w:t>в</w:t>
      </w:r>
      <w:r>
        <w:rPr>
          <w:spacing w:val="1"/>
        </w:rPr>
        <w:t xml:space="preserve"> </w:t>
      </w:r>
      <w:r>
        <w:t>1945—2022</w:t>
      </w:r>
      <w:r>
        <w:rPr>
          <w:spacing w:val="1"/>
        </w:rPr>
        <w:t xml:space="preserve"> </w:t>
      </w:r>
      <w:r>
        <w:t>гг.;</w:t>
      </w:r>
      <w:r>
        <w:rPr>
          <w:spacing w:val="1"/>
        </w:rPr>
        <w:t xml:space="preserve"> </w:t>
      </w: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2"/>
        </w:rPr>
        <w:t xml:space="preserve"> </w:t>
      </w:r>
      <w:r>
        <w:t>истории</w:t>
      </w:r>
      <w:r>
        <w:rPr>
          <w:spacing w:val="-2"/>
        </w:rPr>
        <w:t xml:space="preserve"> </w:t>
      </w:r>
      <w:r>
        <w:t>России</w:t>
      </w:r>
      <w:r>
        <w:rPr>
          <w:spacing w:val="-1"/>
        </w:rPr>
        <w:t xml:space="preserve"> </w:t>
      </w:r>
      <w:r>
        <w:t>и человечества</w:t>
      </w:r>
      <w:r>
        <w:rPr>
          <w:spacing w:val="-1"/>
        </w:rPr>
        <w:t xml:space="preserve"> </w:t>
      </w:r>
      <w:r>
        <w:t>в</w:t>
      </w:r>
      <w:r>
        <w:rPr>
          <w:spacing w:val="-2"/>
        </w:rPr>
        <w:t xml:space="preserve"> </w:t>
      </w:r>
      <w:r>
        <w:t>целом</w:t>
      </w:r>
      <w:r>
        <w:rPr>
          <w:spacing w:val="-1"/>
        </w:rPr>
        <w:t xml:space="preserve"> </w:t>
      </w:r>
      <w:r>
        <w:t>в</w:t>
      </w:r>
      <w:r>
        <w:rPr>
          <w:spacing w:val="-1"/>
        </w:rPr>
        <w:t xml:space="preserve"> </w:t>
      </w:r>
      <w:r>
        <w:t>1945—2022</w:t>
      </w:r>
      <w:r>
        <w:rPr>
          <w:spacing w:val="-1"/>
        </w:rPr>
        <w:t xml:space="preserve"> </w:t>
      </w:r>
      <w:r>
        <w:t>гг.</w:t>
      </w:r>
    </w:p>
    <w:p w:rsidR="00764468" w:rsidRDefault="004B2496">
      <w:pPr>
        <w:pStyle w:val="a5"/>
        <w:spacing w:line="273" w:lineRule="exact"/>
        <w:ind w:left="1041" w:firstLine="0"/>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3"/>
        </w:rPr>
        <w:t xml:space="preserve"> </w:t>
      </w:r>
      <w:r>
        <w:t>перечень</w:t>
      </w:r>
      <w:r>
        <w:rPr>
          <w:spacing w:val="-3"/>
        </w:rPr>
        <w:t xml:space="preserve"> </w:t>
      </w:r>
      <w:r>
        <w:t>знаний</w:t>
      </w:r>
      <w:r>
        <w:rPr>
          <w:spacing w:val="-5"/>
        </w:rPr>
        <w:t xml:space="preserve"> </w:t>
      </w:r>
      <w:r>
        <w:t>и умений:</w:t>
      </w:r>
    </w:p>
    <w:p w:rsidR="00764468" w:rsidRDefault="004B2496">
      <w:pPr>
        <w:pStyle w:val="a5"/>
        <w:ind w:right="345"/>
      </w:pPr>
      <w:r>
        <w:t>на основе изученного материала по истории России и зарубежных стран 1945—2022 гг.</w:t>
      </w:r>
      <w:r>
        <w:rPr>
          <w:spacing w:val="1"/>
        </w:rPr>
        <w:t xml:space="preserve"> </w:t>
      </w:r>
      <w:r>
        <w:t>определять</w:t>
      </w:r>
      <w:r>
        <w:rPr>
          <w:spacing w:val="15"/>
        </w:rPr>
        <w:t xml:space="preserve"> </w:t>
      </w:r>
      <w:r>
        <w:t>(различать)</w:t>
      </w:r>
      <w:r>
        <w:rPr>
          <w:spacing w:val="13"/>
        </w:rPr>
        <w:t xml:space="preserve"> </w:t>
      </w:r>
      <w:r>
        <w:t>причины,</w:t>
      </w:r>
      <w:r>
        <w:rPr>
          <w:spacing w:val="14"/>
        </w:rPr>
        <w:t xml:space="preserve"> </w:t>
      </w:r>
      <w:r>
        <w:t>предпосылки,</w:t>
      </w:r>
      <w:r>
        <w:rPr>
          <w:spacing w:val="14"/>
        </w:rPr>
        <w:t xml:space="preserve"> </w:t>
      </w:r>
      <w:r>
        <w:t>поводы,</w:t>
      </w:r>
      <w:r>
        <w:rPr>
          <w:spacing w:val="13"/>
        </w:rPr>
        <w:t xml:space="preserve"> </w:t>
      </w:r>
      <w:r>
        <w:t>последствия,</w:t>
      </w:r>
      <w:r>
        <w:rPr>
          <w:spacing w:val="16"/>
        </w:rPr>
        <w:t xml:space="preserve"> </w:t>
      </w:r>
      <w:r>
        <w:t>указывать</w:t>
      </w:r>
      <w:r>
        <w:rPr>
          <w:spacing w:val="16"/>
        </w:rPr>
        <w:t xml:space="preserve"> </w:t>
      </w:r>
      <w:r>
        <w:t>итоги,</w:t>
      </w:r>
    </w:p>
    <w:p w:rsidR="00764468" w:rsidRDefault="004B2496">
      <w:pPr>
        <w:pStyle w:val="a5"/>
        <w:spacing w:before="9"/>
        <w:ind w:firstLine="0"/>
      </w:pPr>
      <w:r>
        <w:t>значение</w:t>
      </w:r>
      <w:r>
        <w:rPr>
          <w:spacing w:val="-5"/>
        </w:rPr>
        <w:t xml:space="preserve"> </w:t>
      </w:r>
      <w:r>
        <w:t>исторических</w:t>
      </w:r>
      <w:r>
        <w:rPr>
          <w:spacing w:val="-5"/>
        </w:rPr>
        <w:t xml:space="preserve"> </w:t>
      </w:r>
      <w:r>
        <w:t>событий,</w:t>
      </w:r>
      <w:r>
        <w:rPr>
          <w:spacing w:val="-3"/>
        </w:rPr>
        <w:t xml:space="preserve"> </w:t>
      </w:r>
      <w:r>
        <w:t>явлений,</w:t>
      </w:r>
      <w:r>
        <w:rPr>
          <w:spacing w:val="-4"/>
        </w:rPr>
        <w:t xml:space="preserve"> </w:t>
      </w:r>
      <w:r>
        <w:t>процессов;</w:t>
      </w:r>
    </w:p>
    <w:p w:rsidR="00764468" w:rsidRDefault="004B2496">
      <w:pPr>
        <w:pStyle w:val="a5"/>
        <w:ind w:right="346"/>
      </w:pP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w:t>
      </w:r>
      <w:r>
        <w:rPr>
          <w:spacing w:val="1"/>
        </w:rPr>
        <w:t xml:space="preserve"> </w:t>
      </w:r>
      <w:r>
        <w:t>между</w:t>
      </w:r>
      <w:r>
        <w:rPr>
          <w:spacing w:val="1"/>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3"/>
        </w:rPr>
        <w:t xml:space="preserve"> </w:t>
      </w:r>
      <w:r>
        <w:t>из истории</w:t>
      </w:r>
      <w:r>
        <w:rPr>
          <w:spacing w:val="-3"/>
        </w:rPr>
        <w:t xml:space="preserve"> </w:t>
      </w:r>
      <w:r>
        <w:t>России и</w:t>
      </w:r>
      <w:r>
        <w:rPr>
          <w:spacing w:val="-3"/>
        </w:rPr>
        <w:t xml:space="preserve"> </w:t>
      </w:r>
      <w:r>
        <w:t>зарубежных</w:t>
      </w:r>
      <w:r>
        <w:rPr>
          <w:spacing w:val="1"/>
        </w:rPr>
        <w:t xml:space="preserve"> </w:t>
      </w:r>
      <w:r>
        <w:t>стран</w:t>
      </w:r>
      <w:r>
        <w:rPr>
          <w:spacing w:val="-1"/>
        </w:rPr>
        <w:t xml:space="preserve"> </w:t>
      </w:r>
      <w:r>
        <w:t>1945—2022 гг.;</w:t>
      </w:r>
    </w:p>
    <w:p w:rsidR="00764468" w:rsidRDefault="004B2496">
      <w:pPr>
        <w:pStyle w:val="a5"/>
        <w:tabs>
          <w:tab w:val="left" w:pos="1428"/>
          <w:tab w:val="left" w:pos="1928"/>
          <w:tab w:val="left" w:pos="3068"/>
          <w:tab w:val="left" w:pos="3751"/>
          <w:tab w:val="left" w:pos="4089"/>
          <w:tab w:val="left" w:pos="4236"/>
          <w:tab w:val="left" w:pos="4697"/>
          <w:tab w:val="left" w:pos="5485"/>
          <w:tab w:val="left" w:pos="5618"/>
          <w:tab w:val="left" w:pos="6684"/>
          <w:tab w:val="left" w:pos="6977"/>
          <w:tab w:val="left" w:pos="8514"/>
          <w:tab w:val="left" w:pos="8862"/>
        </w:tabs>
        <w:spacing w:before="1"/>
        <w:ind w:right="346"/>
        <w:jc w:val="right"/>
      </w:pPr>
      <w:r>
        <w:t>делать</w:t>
      </w:r>
      <w:r>
        <w:tab/>
        <w:t>предположения</w:t>
      </w:r>
      <w:r>
        <w:tab/>
        <w:t>о</w:t>
      </w:r>
      <w:r>
        <w:tab/>
        <w:t>возможных</w:t>
      </w:r>
      <w:r>
        <w:tab/>
        <w:t>причинах</w:t>
      </w:r>
      <w:r>
        <w:tab/>
        <w:t>(предпосылках)</w:t>
      </w:r>
      <w:r>
        <w:tab/>
        <w:t>и</w:t>
      </w:r>
      <w:r>
        <w:tab/>
        <w:t>последствиях</w:t>
      </w:r>
      <w:r>
        <w:rPr>
          <w:spacing w:val="-57"/>
        </w:rPr>
        <w:t xml:space="preserve"> </w:t>
      </w:r>
      <w:r>
        <w:t>исторических событий, явлений, процессов истории России и зарубежных стран 1945—2022 гг.;</w:t>
      </w:r>
      <w:r>
        <w:rPr>
          <w:spacing w:val="-57"/>
        </w:rPr>
        <w:t xml:space="preserve"> </w:t>
      </w:r>
      <w:r>
        <w:t>излагать</w:t>
      </w:r>
      <w:r>
        <w:tab/>
        <w:t>исторический</w:t>
      </w:r>
      <w:r>
        <w:tab/>
        <w:t>материал</w:t>
      </w:r>
      <w:r>
        <w:tab/>
      </w:r>
      <w:r>
        <w:tab/>
        <w:t>на</w:t>
      </w:r>
      <w:r>
        <w:tab/>
        <w:t>основе</w:t>
      </w:r>
      <w:r>
        <w:tab/>
      </w:r>
      <w:r>
        <w:tab/>
        <w:t>понимания</w:t>
      </w:r>
      <w:r>
        <w:tab/>
        <w:t>причинно-следственных,</w:t>
      </w:r>
    </w:p>
    <w:p w:rsidR="00764468" w:rsidRDefault="004B2496">
      <w:pPr>
        <w:pStyle w:val="a5"/>
        <w:ind w:firstLine="0"/>
      </w:pPr>
      <w:r>
        <w:t>пространственно-временных</w:t>
      </w:r>
      <w:r>
        <w:rPr>
          <w:spacing w:val="-3"/>
        </w:rPr>
        <w:t xml:space="preserve"> </w:t>
      </w:r>
      <w:r>
        <w:t>связей</w:t>
      </w:r>
      <w:r>
        <w:rPr>
          <w:spacing w:val="-5"/>
        </w:rPr>
        <w:t xml:space="preserve"> </w:t>
      </w:r>
      <w:r>
        <w:t>исторических</w:t>
      </w:r>
      <w:r>
        <w:rPr>
          <w:spacing w:val="-3"/>
        </w:rPr>
        <w:t xml:space="preserve"> </w:t>
      </w:r>
      <w:r>
        <w:t>событий,</w:t>
      </w:r>
      <w:r>
        <w:rPr>
          <w:spacing w:val="-5"/>
        </w:rPr>
        <w:t xml:space="preserve"> </w:t>
      </w:r>
      <w:r>
        <w:t>явлений,</w:t>
      </w:r>
      <w:r>
        <w:rPr>
          <w:spacing w:val="-7"/>
        </w:rPr>
        <w:t xml:space="preserve"> </w:t>
      </w:r>
      <w:r>
        <w:t>процессов;</w:t>
      </w:r>
    </w:p>
    <w:p w:rsidR="00764468" w:rsidRDefault="004B2496">
      <w:pPr>
        <w:pStyle w:val="a5"/>
        <w:spacing w:before="2" w:line="237" w:lineRule="auto"/>
        <w:ind w:right="348"/>
      </w:pPr>
      <w:r>
        <w:t>соотносить события истории родного края, истории России и зарубежных стран 1945—</w:t>
      </w:r>
      <w:r>
        <w:rPr>
          <w:spacing w:val="1"/>
        </w:rPr>
        <w:t xml:space="preserve"> </w:t>
      </w:r>
      <w:r>
        <w:t>2022</w:t>
      </w:r>
      <w:r>
        <w:rPr>
          <w:spacing w:val="-1"/>
        </w:rPr>
        <w:t xml:space="preserve"> </w:t>
      </w:r>
      <w:r>
        <w:t>гг.;</w:t>
      </w:r>
    </w:p>
    <w:p w:rsidR="00764468" w:rsidRDefault="004B2496">
      <w:pPr>
        <w:pStyle w:val="a5"/>
        <w:spacing w:before="1"/>
        <w:ind w:right="355"/>
      </w:pPr>
      <w:r>
        <w:t>определять современников исторических событий, явлений, процессов истории России и</w:t>
      </w:r>
      <w:r>
        <w:rPr>
          <w:spacing w:val="-57"/>
        </w:rPr>
        <w:t xml:space="preserve"> </w:t>
      </w:r>
      <w:r>
        <w:t>человечества</w:t>
      </w:r>
      <w:r>
        <w:rPr>
          <w:spacing w:val="-2"/>
        </w:rPr>
        <w:t xml:space="preserve"> </w:t>
      </w:r>
      <w:r>
        <w:t>в</w:t>
      </w:r>
      <w:r>
        <w:rPr>
          <w:spacing w:val="-1"/>
        </w:rPr>
        <w:t xml:space="preserve"> </w:t>
      </w:r>
      <w:r>
        <w:t>целом</w:t>
      </w:r>
      <w:r>
        <w:rPr>
          <w:spacing w:val="-1"/>
        </w:rPr>
        <w:t xml:space="preserve"> </w:t>
      </w:r>
      <w:r>
        <w:t>1945—2022 гг.</w:t>
      </w:r>
    </w:p>
    <w:p w:rsidR="00764468" w:rsidRDefault="004B2496">
      <w:pPr>
        <w:pStyle w:val="a5"/>
        <w:ind w:right="345"/>
      </w:pPr>
      <w:r>
        <w:t>Умение</w:t>
      </w:r>
      <w:r>
        <w:rPr>
          <w:spacing w:val="1"/>
        </w:rPr>
        <w:t xml:space="preserve"> </w:t>
      </w:r>
      <w:r>
        <w:t>критически</w:t>
      </w:r>
      <w:r>
        <w:rPr>
          <w:spacing w:val="1"/>
        </w:rPr>
        <w:t xml:space="preserve"> </w:t>
      </w:r>
      <w:r>
        <w:t>анализировать</w:t>
      </w:r>
      <w:r>
        <w:rPr>
          <w:spacing w:val="1"/>
        </w:rPr>
        <w:t xml:space="preserve"> </w:t>
      </w:r>
      <w:r>
        <w:t>для</w:t>
      </w:r>
      <w:r>
        <w:rPr>
          <w:spacing w:val="1"/>
        </w:rPr>
        <w:t xml:space="preserve"> </w:t>
      </w:r>
      <w:r>
        <w:t>решения</w:t>
      </w:r>
      <w:r>
        <w:rPr>
          <w:spacing w:val="1"/>
        </w:rPr>
        <w:t xml:space="preserve"> </w:t>
      </w:r>
      <w:r>
        <w:t>познавательной</w:t>
      </w:r>
      <w:r>
        <w:rPr>
          <w:spacing w:val="1"/>
        </w:rPr>
        <w:t xml:space="preserve"> </w:t>
      </w:r>
      <w:r>
        <w:t>задачи</w:t>
      </w:r>
      <w:r>
        <w:rPr>
          <w:spacing w:val="1"/>
        </w:rPr>
        <w:t xml:space="preserve"> </w:t>
      </w:r>
      <w:r>
        <w:t>аутентичные</w:t>
      </w:r>
      <w:r>
        <w:rPr>
          <w:spacing w:val="1"/>
        </w:rPr>
        <w:t xml:space="preserve"> </w:t>
      </w:r>
      <w:r>
        <w:t>исторические</w:t>
      </w:r>
      <w:r>
        <w:rPr>
          <w:spacing w:val="1"/>
        </w:rPr>
        <w:t xml:space="preserve"> </w:t>
      </w:r>
      <w:r>
        <w:t>источники</w:t>
      </w:r>
      <w:r>
        <w:rPr>
          <w:spacing w:val="1"/>
        </w:rPr>
        <w:t xml:space="preserve"> </w:t>
      </w:r>
      <w:r>
        <w:t>разных</w:t>
      </w:r>
      <w:r>
        <w:rPr>
          <w:spacing w:val="1"/>
        </w:rPr>
        <w:t xml:space="preserve"> </w:t>
      </w:r>
      <w:r>
        <w:t>типов</w:t>
      </w:r>
      <w:r>
        <w:rPr>
          <w:spacing w:val="1"/>
        </w:rPr>
        <w:t xml:space="preserve"> </w:t>
      </w:r>
      <w:r>
        <w:t>(письменные,</w:t>
      </w:r>
      <w:r>
        <w:rPr>
          <w:spacing w:val="1"/>
        </w:rPr>
        <w:t xml:space="preserve"> </w:t>
      </w:r>
      <w:r>
        <w:t>вещественные,</w:t>
      </w:r>
      <w:r>
        <w:rPr>
          <w:spacing w:val="1"/>
        </w:rPr>
        <w:t xml:space="preserve"> </w:t>
      </w:r>
      <w:r>
        <w:t>аудиовизуальные)</w:t>
      </w:r>
      <w:r>
        <w:rPr>
          <w:spacing w:val="1"/>
        </w:rPr>
        <w:t xml:space="preserve"> </w:t>
      </w:r>
      <w:r>
        <w:t>по</w:t>
      </w:r>
      <w:r>
        <w:rPr>
          <w:spacing w:val="1"/>
        </w:rPr>
        <w:t xml:space="preserve"> </w:t>
      </w:r>
      <w:r>
        <w:t>истории России и зарубежных стран 1945—2022 гг., оценивать их полноту и достоверность,</w:t>
      </w:r>
      <w:r>
        <w:rPr>
          <w:spacing w:val="1"/>
        </w:rPr>
        <w:t xml:space="preserve"> </w:t>
      </w:r>
      <w:r>
        <w:t>соотносить с историческим периодом; выявлять общее и различия; привлекать контекстную</w:t>
      </w:r>
      <w:r>
        <w:rPr>
          <w:spacing w:val="1"/>
        </w:rPr>
        <w:t xml:space="preserve"> </w:t>
      </w:r>
      <w:r>
        <w:t>информацию</w:t>
      </w:r>
      <w:r>
        <w:rPr>
          <w:spacing w:val="-1"/>
        </w:rPr>
        <w:t xml:space="preserve"> </w:t>
      </w:r>
      <w:r>
        <w:t>при работе</w:t>
      </w:r>
      <w:r>
        <w:rPr>
          <w:spacing w:val="-1"/>
        </w:rPr>
        <w:t xml:space="preserve"> </w:t>
      </w:r>
      <w:r>
        <w:t>с</w:t>
      </w:r>
      <w:r>
        <w:rPr>
          <w:spacing w:val="-1"/>
        </w:rPr>
        <w:t xml:space="preserve"> </w:t>
      </w:r>
      <w:r>
        <w:t>историческими</w:t>
      </w:r>
      <w:r>
        <w:rPr>
          <w:spacing w:val="-1"/>
        </w:rPr>
        <w:t xml:space="preserve"> </w:t>
      </w:r>
      <w:r>
        <w:t>источниками.</w:t>
      </w:r>
    </w:p>
    <w:p w:rsidR="00764468" w:rsidRDefault="004B2496">
      <w:pPr>
        <w:pStyle w:val="a5"/>
        <w:spacing w:before="1"/>
        <w:ind w:left="1041" w:right="351" w:firstLine="0"/>
      </w:pPr>
      <w:r>
        <w:t>Структура предметного результата включает следующий перечень знаний и умений:</w:t>
      </w:r>
      <w:r>
        <w:rPr>
          <w:spacing w:val="1"/>
        </w:rPr>
        <w:t xml:space="preserve"> </w:t>
      </w:r>
      <w:r>
        <w:t>различать</w:t>
      </w:r>
      <w:r>
        <w:rPr>
          <w:spacing w:val="23"/>
        </w:rPr>
        <w:t xml:space="preserve"> </w:t>
      </w:r>
      <w:r>
        <w:t>виды</w:t>
      </w:r>
      <w:r>
        <w:rPr>
          <w:spacing w:val="21"/>
        </w:rPr>
        <w:t xml:space="preserve"> </w:t>
      </w:r>
      <w:r>
        <w:t>письменных</w:t>
      </w:r>
      <w:r>
        <w:rPr>
          <w:spacing w:val="25"/>
        </w:rPr>
        <w:t xml:space="preserve"> </w:t>
      </w:r>
      <w:r>
        <w:t>исторических</w:t>
      </w:r>
      <w:r>
        <w:rPr>
          <w:spacing w:val="24"/>
        </w:rPr>
        <w:t xml:space="preserve"> </w:t>
      </w:r>
      <w:r>
        <w:t>источников</w:t>
      </w:r>
      <w:r>
        <w:rPr>
          <w:spacing w:val="21"/>
        </w:rPr>
        <w:t xml:space="preserve"> </w:t>
      </w:r>
      <w:r>
        <w:t>по</w:t>
      </w:r>
      <w:r>
        <w:rPr>
          <w:spacing w:val="20"/>
        </w:rPr>
        <w:t xml:space="preserve"> </w:t>
      </w:r>
      <w:r>
        <w:t>истории</w:t>
      </w:r>
      <w:r>
        <w:rPr>
          <w:spacing w:val="21"/>
        </w:rPr>
        <w:t xml:space="preserve"> </w:t>
      </w:r>
      <w:r>
        <w:t>России</w:t>
      </w:r>
      <w:r>
        <w:rPr>
          <w:spacing w:val="24"/>
        </w:rPr>
        <w:t xml:space="preserve"> </w:t>
      </w:r>
      <w:r>
        <w:t>и</w:t>
      </w:r>
      <w:r>
        <w:rPr>
          <w:spacing w:val="24"/>
        </w:rPr>
        <w:t xml:space="preserve"> </w:t>
      </w:r>
      <w:r>
        <w:t>всемирной</w:t>
      </w:r>
    </w:p>
    <w:p w:rsidR="00764468" w:rsidRDefault="004B2496">
      <w:pPr>
        <w:pStyle w:val="a5"/>
        <w:ind w:firstLine="0"/>
      </w:pPr>
      <w:r>
        <w:t>истории</w:t>
      </w:r>
      <w:r>
        <w:rPr>
          <w:spacing w:val="-2"/>
        </w:rPr>
        <w:t xml:space="preserve"> </w:t>
      </w:r>
      <w:r>
        <w:t>1945—2022</w:t>
      </w:r>
      <w:r>
        <w:rPr>
          <w:spacing w:val="-1"/>
        </w:rPr>
        <w:t xml:space="preserve"> </w:t>
      </w:r>
      <w:r>
        <w:t>гг.;</w:t>
      </w:r>
    </w:p>
    <w:p w:rsidR="00764468" w:rsidRDefault="004B2496">
      <w:pPr>
        <w:pStyle w:val="a5"/>
        <w:ind w:right="352"/>
      </w:pPr>
      <w:r>
        <w:t>определять</w:t>
      </w:r>
      <w:r>
        <w:rPr>
          <w:spacing w:val="1"/>
        </w:rPr>
        <w:t xml:space="preserve"> </w:t>
      </w:r>
      <w:r>
        <w:t>авторство</w:t>
      </w:r>
      <w:r>
        <w:rPr>
          <w:spacing w:val="1"/>
        </w:rPr>
        <w:t xml:space="preserve"> </w:t>
      </w:r>
      <w:r>
        <w:t>письменного</w:t>
      </w:r>
      <w:r>
        <w:rPr>
          <w:spacing w:val="1"/>
        </w:rPr>
        <w:t xml:space="preserve"> </w:t>
      </w:r>
      <w:r>
        <w:t>исторического</w:t>
      </w:r>
      <w:r>
        <w:rPr>
          <w:spacing w:val="1"/>
        </w:rPr>
        <w:t xml:space="preserve"> </w:t>
      </w:r>
      <w:r>
        <w:t>источника</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1945—2022 гг., время и место его создания, события, явления, процессы, о</w:t>
      </w:r>
      <w:r>
        <w:rPr>
          <w:spacing w:val="1"/>
        </w:rPr>
        <w:t xml:space="preserve"> </w:t>
      </w:r>
      <w:r>
        <w:t>которых идет речь и другие, соотносить информацию письменного источника с историческим</w:t>
      </w:r>
      <w:r>
        <w:rPr>
          <w:spacing w:val="1"/>
        </w:rPr>
        <w:t xml:space="preserve"> </w:t>
      </w:r>
      <w:r>
        <w:t>контекстом;</w:t>
      </w:r>
    </w:p>
    <w:p w:rsidR="00764468" w:rsidRDefault="004B2496">
      <w:pPr>
        <w:pStyle w:val="a5"/>
        <w:ind w:right="355"/>
      </w:pPr>
      <w:r>
        <w:t>определять</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письменном</w:t>
      </w:r>
      <w:r>
        <w:rPr>
          <w:spacing w:val="1"/>
        </w:rPr>
        <w:t xml:space="preserve"> </w:t>
      </w:r>
      <w:r>
        <w:t>историческом</w:t>
      </w:r>
      <w:r>
        <w:rPr>
          <w:spacing w:val="1"/>
        </w:rPr>
        <w:t xml:space="preserve"> </w:t>
      </w:r>
      <w:r>
        <w:t>источнике,</w:t>
      </w:r>
      <w:r>
        <w:rPr>
          <w:spacing w:val="1"/>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2"/>
        </w:rPr>
        <w:t xml:space="preserve"> </w:t>
      </w:r>
      <w:r>
        <w:t>зарубежных</w:t>
      </w:r>
      <w:r>
        <w:rPr>
          <w:spacing w:val="1"/>
        </w:rPr>
        <w:t xml:space="preserve"> </w:t>
      </w:r>
      <w:r>
        <w:t>стран 1945—2022 гг.;</w:t>
      </w:r>
    </w:p>
    <w:p w:rsidR="00764468" w:rsidRDefault="004B2496">
      <w:pPr>
        <w:pStyle w:val="a5"/>
        <w:ind w:right="347"/>
      </w:pPr>
      <w:r>
        <w:t>анализировать письменный исторический источник по истории России и зарубежных</w:t>
      </w:r>
      <w:r>
        <w:rPr>
          <w:spacing w:val="1"/>
        </w:rPr>
        <w:t xml:space="preserve"> </w:t>
      </w:r>
      <w:r>
        <w:t>стран 1945—2022 гг. с точки зрения его темы, цели, позиции автора документа и участников</w:t>
      </w:r>
      <w:r>
        <w:rPr>
          <w:spacing w:val="1"/>
        </w:rPr>
        <w:t xml:space="preserve"> </w:t>
      </w:r>
      <w:r>
        <w:t>событий,</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w:t>
      </w:r>
      <w:r>
        <w:rPr>
          <w:spacing w:val="1"/>
        </w:rPr>
        <w:t xml:space="preserve"> </w:t>
      </w:r>
      <w:r>
        <w:t>достоверности</w:t>
      </w:r>
      <w:r>
        <w:rPr>
          <w:spacing w:val="1"/>
        </w:rPr>
        <w:t xml:space="preserve"> </w:t>
      </w:r>
      <w:r>
        <w:t>содержания;</w:t>
      </w:r>
    </w:p>
    <w:p w:rsidR="00764468" w:rsidRDefault="004B2496">
      <w:pPr>
        <w:pStyle w:val="a5"/>
        <w:spacing w:before="1"/>
        <w:ind w:right="355"/>
      </w:pPr>
      <w:r>
        <w:lastRenderedPageBreak/>
        <w:t>соотносить содержание исторического источника по истории России и зарубежных стран</w:t>
      </w:r>
      <w:r>
        <w:rPr>
          <w:spacing w:val="-57"/>
        </w:rPr>
        <w:t xml:space="preserve"> </w:t>
      </w:r>
      <w:r>
        <w:t>1945—2022 гг. с учебным текстом, другими источниками исторической информации (в том</w:t>
      </w:r>
      <w:r>
        <w:rPr>
          <w:spacing w:val="1"/>
        </w:rPr>
        <w:t xml:space="preserve"> </w:t>
      </w:r>
      <w:r>
        <w:t>числе</w:t>
      </w:r>
      <w:r>
        <w:rPr>
          <w:spacing w:val="-2"/>
        </w:rPr>
        <w:t xml:space="preserve"> </w:t>
      </w:r>
      <w:r>
        <w:t>исторической картой/схемой);</w:t>
      </w:r>
    </w:p>
    <w:p w:rsidR="00764468" w:rsidRDefault="004B2496">
      <w:pPr>
        <w:pStyle w:val="a5"/>
        <w:ind w:right="354"/>
      </w:pPr>
      <w:r>
        <w:t>сопоставлять, анализировать информацию из двух или более письменных исторических</w:t>
      </w:r>
      <w:r>
        <w:rPr>
          <w:spacing w:val="1"/>
        </w:rPr>
        <w:t xml:space="preserve"> </w:t>
      </w:r>
      <w:r>
        <w:t>источников</w:t>
      </w:r>
      <w:r>
        <w:rPr>
          <w:spacing w:val="-4"/>
        </w:rPr>
        <w:t xml:space="preserve"> </w:t>
      </w:r>
      <w:r>
        <w:t>по</w:t>
      </w:r>
      <w:r>
        <w:rPr>
          <w:spacing w:val="-1"/>
        </w:rPr>
        <w:t xml:space="preserve"> </w:t>
      </w:r>
      <w:r>
        <w:t>истории</w:t>
      </w:r>
      <w:r>
        <w:rPr>
          <w:spacing w:val="-2"/>
        </w:rPr>
        <w:t xml:space="preserve"> </w:t>
      </w:r>
      <w:r>
        <w:t>России</w:t>
      </w:r>
      <w:r>
        <w:rPr>
          <w:spacing w:val="-1"/>
        </w:rPr>
        <w:t xml:space="preserve"> </w:t>
      </w:r>
      <w:r>
        <w:t>и</w:t>
      </w:r>
      <w:r>
        <w:rPr>
          <w:spacing w:val="-2"/>
        </w:rPr>
        <w:t xml:space="preserve"> </w:t>
      </w:r>
      <w:r>
        <w:t>зарубежных стран 1945—2022</w:t>
      </w:r>
      <w:r>
        <w:rPr>
          <w:spacing w:val="-1"/>
        </w:rPr>
        <w:t xml:space="preserve"> </w:t>
      </w:r>
      <w:r>
        <w:t>гг.,</w:t>
      </w:r>
      <w:r>
        <w:rPr>
          <w:spacing w:val="-2"/>
        </w:rPr>
        <w:t xml:space="preserve"> </w:t>
      </w:r>
      <w:r>
        <w:t>делать</w:t>
      </w:r>
      <w:r>
        <w:rPr>
          <w:spacing w:val="1"/>
        </w:rPr>
        <w:t xml:space="preserve"> </w:t>
      </w:r>
      <w:r>
        <w:t>выводы;</w:t>
      </w:r>
    </w:p>
    <w:p w:rsidR="00764468" w:rsidRDefault="004B2496">
      <w:pPr>
        <w:pStyle w:val="a5"/>
        <w:ind w:right="357"/>
      </w:pPr>
      <w:r>
        <w:t>использовать исторические письменные источники при аргументации дискуссионных</w:t>
      </w:r>
      <w:r>
        <w:rPr>
          <w:spacing w:val="1"/>
        </w:rPr>
        <w:t xml:space="preserve"> </w:t>
      </w:r>
      <w:r>
        <w:t>точек</w:t>
      </w:r>
      <w:r>
        <w:rPr>
          <w:spacing w:val="-1"/>
        </w:rPr>
        <w:t xml:space="preserve"> </w:t>
      </w:r>
      <w:r>
        <w:t>зрения;</w:t>
      </w:r>
    </w:p>
    <w:p w:rsidR="00764468" w:rsidRDefault="004B2496">
      <w:pPr>
        <w:pStyle w:val="a5"/>
        <w:ind w:right="350"/>
      </w:pPr>
      <w:r>
        <w:t>проводить атрибуцию вещественного исторического источника (определять утилитарное</w:t>
      </w:r>
      <w:r>
        <w:rPr>
          <w:spacing w:val="-57"/>
        </w:rPr>
        <w:t xml:space="preserve"> </w:t>
      </w:r>
      <w:r>
        <w:t>назначение изучаемого предмета, материальную основу и технику создания, размер, надписи и</w:t>
      </w:r>
      <w:r>
        <w:rPr>
          <w:spacing w:val="1"/>
        </w:rPr>
        <w:t xml:space="preserve"> </w:t>
      </w:r>
      <w:r>
        <w:t>другие; соотносить вещественный исторический источник с периодом, к которому он относится</w:t>
      </w:r>
      <w:r>
        <w:rPr>
          <w:spacing w:val="-57"/>
        </w:rPr>
        <w:t xml:space="preserve"> </w:t>
      </w:r>
      <w:r>
        <w:t>и</w:t>
      </w:r>
      <w:r>
        <w:rPr>
          <w:spacing w:val="1"/>
        </w:rPr>
        <w:t xml:space="preserve"> </w:t>
      </w:r>
      <w:r>
        <w:t>другие);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вещественный</w:t>
      </w:r>
      <w:r>
        <w:rPr>
          <w:spacing w:val="1"/>
        </w:rPr>
        <w:t xml:space="preserve"> </w:t>
      </w:r>
      <w:r>
        <w:t>исторический</w:t>
      </w:r>
      <w:r>
        <w:rPr>
          <w:spacing w:val="1"/>
        </w:rPr>
        <w:t xml:space="preserve"> </w:t>
      </w:r>
      <w:r>
        <w:t>источник;</w:t>
      </w:r>
    </w:p>
    <w:p w:rsidR="00764468" w:rsidRDefault="004B2496">
      <w:pPr>
        <w:pStyle w:val="a5"/>
        <w:ind w:right="350"/>
      </w:pPr>
      <w:r>
        <w:t>проводить</w:t>
      </w:r>
      <w:r>
        <w:rPr>
          <w:spacing w:val="1"/>
        </w:rPr>
        <w:t xml:space="preserve"> </w:t>
      </w:r>
      <w:r>
        <w:t>атрибуцию</w:t>
      </w:r>
      <w:r>
        <w:rPr>
          <w:spacing w:val="1"/>
        </w:rPr>
        <w:t xml:space="preserve"> </w:t>
      </w:r>
      <w:r>
        <w:t>визуальных</w:t>
      </w:r>
      <w:r>
        <w:rPr>
          <w:spacing w:val="1"/>
        </w:rPr>
        <w:t xml:space="preserve"> </w:t>
      </w:r>
      <w:r>
        <w:t>и</w:t>
      </w:r>
      <w:r>
        <w:rPr>
          <w:spacing w:val="1"/>
        </w:rPr>
        <w:t xml:space="preserve"> </w:t>
      </w:r>
      <w:r>
        <w:t>аудиовизуальных</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 России и зарубежных стран 1945—2022 гг. (определять авторство, время создания,</w:t>
      </w:r>
      <w:r>
        <w:rPr>
          <w:spacing w:val="1"/>
        </w:rPr>
        <w:t xml:space="preserve"> </w:t>
      </w:r>
      <w:r>
        <w:t>события,</w:t>
      </w:r>
      <w:r>
        <w:rPr>
          <w:spacing w:val="1"/>
        </w:rPr>
        <w:t xml:space="preserve"> </w:t>
      </w:r>
      <w:r>
        <w:t>связанные</w:t>
      </w:r>
      <w:r>
        <w:rPr>
          <w:spacing w:val="1"/>
        </w:rPr>
        <w:t xml:space="preserve"> </w:t>
      </w:r>
      <w:r>
        <w:t>с</w:t>
      </w:r>
      <w:r>
        <w:rPr>
          <w:spacing w:val="1"/>
        </w:rPr>
        <w:t xml:space="preserve"> </w:t>
      </w:r>
      <w:r>
        <w:t>историческими</w:t>
      </w:r>
      <w:r>
        <w:rPr>
          <w:spacing w:val="1"/>
        </w:rPr>
        <w:t xml:space="preserve"> </w:t>
      </w:r>
      <w:r>
        <w:t>источниками);</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 визуальный и</w:t>
      </w:r>
      <w:r>
        <w:rPr>
          <w:spacing w:val="-1"/>
        </w:rPr>
        <w:t xml:space="preserve"> </w:t>
      </w:r>
      <w:r>
        <w:t>аудиовизуальный исторический</w:t>
      </w:r>
      <w:r>
        <w:rPr>
          <w:spacing w:val="-1"/>
        </w:rPr>
        <w:t xml:space="preserve"> </w:t>
      </w:r>
      <w:r>
        <w:t>источник.</w:t>
      </w:r>
    </w:p>
    <w:p w:rsidR="00764468" w:rsidRDefault="004B2496">
      <w:pPr>
        <w:pStyle w:val="a5"/>
        <w:spacing w:before="1"/>
        <w:ind w:right="348"/>
      </w:pPr>
      <w:r>
        <w:t>Умение</w:t>
      </w:r>
      <w:r>
        <w:rPr>
          <w:spacing w:val="1"/>
        </w:rPr>
        <w:t xml:space="preserve"> </w:t>
      </w:r>
      <w:r>
        <w:t>осуществлять</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1"/>
        </w:rPr>
        <w:t xml:space="preserve"> </w:t>
      </w:r>
      <w:r>
        <w:t>поиск</w:t>
      </w:r>
      <w:r>
        <w:rPr>
          <w:spacing w:val="1"/>
        </w:rPr>
        <w:t xml:space="preserve"> </w:t>
      </w:r>
      <w:r>
        <w:t>исторической информации по истории России и зарубежных стран 1945—2022 гг. в справочной</w:t>
      </w:r>
      <w:r>
        <w:rPr>
          <w:spacing w:val="-57"/>
        </w:rPr>
        <w:t xml:space="preserve"> </w:t>
      </w:r>
      <w:r>
        <w:t>литературе,</w:t>
      </w:r>
      <w:r>
        <w:rPr>
          <w:spacing w:val="1"/>
        </w:rPr>
        <w:t xml:space="preserve"> </w:t>
      </w:r>
      <w:r>
        <w:t>сети</w:t>
      </w:r>
      <w:r>
        <w:rPr>
          <w:spacing w:val="1"/>
        </w:rPr>
        <w:t xml:space="preserve"> </w:t>
      </w:r>
      <w:r>
        <w:t>Интернет,</w:t>
      </w:r>
      <w:r>
        <w:rPr>
          <w:spacing w:val="1"/>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для</w:t>
      </w:r>
      <w:r>
        <w:rPr>
          <w:spacing w:val="1"/>
        </w:rPr>
        <w:t xml:space="preserve"> </w:t>
      </w:r>
      <w:r>
        <w:t>решения</w:t>
      </w:r>
      <w:r>
        <w:rPr>
          <w:spacing w:val="60"/>
        </w:rPr>
        <w:t xml:space="preserve"> </w:t>
      </w:r>
      <w:r>
        <w:t>познавательных</w:t>
      </w:r>
      <w:r>
        <w:rPr>
          <w:spacing w:val="1"/>
        </w:rPr>
        <w:t xml:space="preserve"> </w:t>
      </w:r>
      <w:r>
        <w:t>задач;</w:t>
      </w:r>
      <w:r>
        <w:rPr>
          <w:spacing w:val="1"/>
        </w:rPr>
        <w:t xml:space="preserve"> </w:t>
      </w:r>
      <w:r>
        <w:t>оценивать</w:t>
      </w:r>
      <w:r>
        <w:rPr>
          <w:spacing w:val="1"/>
        </w:rPr>
        <w:t xml:space="preserve"> </w:t>
      </w:r>
      <w:r>
        <w:t>полноту</w:t>
      </w:r>
      <w:r>
        <w:rPr>
          <w:spacing w:val="1"/>
        </w:rPr>
        <w:t xml:space="preserve"> </w:t>
      </w:r>
      <w:r>
        <w:t>и</w:t>
      </w:r>
      <w:r>
        <w:rPr>
          <w:spacing w:val="1"/>
        </w:rPr>
        <w:t xml:space="preserve"> </w:t>
      </w:r>
      <w:r>
        <w:t>достоверность</w:t>
      </w:r>
      <w:r>
        <w:rPr>
          <w:spacing w:val="1"/>
        </w:rPr>
        <w:t xml:space="preserve"> </w:t>
      </w:r>
      <w:r>
        <w:t>информации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ее</w:t>
      </w:r>
      <w:r>
        <w:rPr>
          <w:spacing w:val="1"/>
        </w:rPr>
        <w:t xml:space="preserve"> </w:t>
      </w:r>
      <w:r>
        <w:t>соответствия</w:t>
      </w:r>
      <w:r>
        <w:rPr>
          <w:spacing w:val="1"/>
        </w:rPr>
        <w:t xml:space="preserve"> </w:t>
      </w:r>
      <w:r>
        <w:t>исторической</w:t>
      </w:r>
      <w:r>
        <w:rPr>
          <w:spacing w:val="-1"/>
        </w:rPr>
        <w:t xml:space="preserve"> </w:t>
      </w:r>
      <w:r>
        <w:t>действительности.</w:t>
      </w:r>
    </w:p>
    <w:p w:rsidR="00764468" w:rsidRDefault="004B2496">
      <w:pPr>
        <w:pStyle w:val="a5"/>
        <w:ind w:left="1041" w:right="359" w:firstLine="0"/>
      </w:pPr>
      <w:r>
        <w:t>Структура предметного результата включает следующий перечень знаний и умений:</w:t>
      </w:r>
      <w:r>
        <w:rPr>
          <w:spacing w:val="1"/>
        </w:rPr>
        <w:t xml:space="preserve"> </w:t>
      </w:r>
      <w:r>
        <w:t>знать</w:t>
      </w:r>
      <w:r>
        <w:rPr>
          <w:spacing w:val="23"/>
        </w:rPr>
        <w:t xml:space="preserve"> </w:t>
      </w:r>
      <w:r>
        <w:t>и</w:t>
      </w:r>
      <w:r>
        <w:rPr>
          <w:spacing w:val="23"/>
        </w:rPr>
        <w:t xml:space="preserve"> </w:t>
      </w:r>
      <w:r>
        <w:t>использовать</w:t>
      </w:r>
      <w:r>
        <w:rPr>
          <w:spacing w:val="22"/>
        </w:rPr>
        <w:t xml:space="preserve"> </w:t>
      </w:r>
      <w:r>
        <w:t>правила</w:t>
      </w:r>
      <w:r>
        <w:rPr>
          <w:spacing w:val="22"/>
        </w:rPr>
        <w:t xml:space="preserve"> </w:t>
      </w:r>
      <w:r>
        <w:t>информационной</w:t>
      </w:r>
      <w:r>
        <w:rPr>
          <w:spacing w:val="23"/>
        </w:rPr>
        <w:t xml:space="preserve"> </w:t>
      </w:r>
      <w:r>
        <w:t>безопасности</w:t>
      </w:r>
      <w:r>
        <w:rPr>
          <w:spacing w:val="23"/>
        </w:rPr>
        <w:t xml:space="preserve"> </w:t>
      </w:r>
      <w:r>
        <w:t>при</w:t>
      </w:r>
      <w:r>
        <w:rPr>
          <w:spacing w:val="24"/>
        </w:rPr>
        <w:t xml:space="preserve"> </w:t>
      </w:r>
      <w:r>
        <w:t>поиске</w:t>
      </w:r>
      <w:r>
        <w:rPr>
          <w:spacing w:val="21"/>
        </w:rPr>
        <w:t xml:space="preserve"> </w:t>
      </w:r>
      <w:r>
        <w:t>исторической</w:t>
      </w:r>
    </w:p>
    <w:p w:rsidR="00764468" w:rsidRDefault="004B2496">
      <w:pPr>
        <w:pStyle w:val="a5"/>
        <w:spacing w:before="9"/>
        <w:ind w:firstLine="0"/>
        <w:jc w:val="left"/>
      </w:pPr>
      <w:r>
        <w:t>информации;</w:t>
      </w:r>
    </w:p>
    <w:p w:rsidR="00764468" w:rsidRDefault="004B2496">
      <w:pPr>
        <w:pStyle w:val="a5"/>
        <w:ind w:right="350"/>
      </w:pPr>
      <w:r>
        <w:t>самостоятельно</w:t>
      </w:r>
      <w:r>
        <w:rPr>
          <w:spacing w:val="1"/>
        </w:rPr>
        <w:t xml:space="preserve"> </w:t>
      </w:r>
      <w:r>
        <w:t>осуществлять</w:t>
      </w:r>
      <w:r>
        <w:rPr>
          <w:spacing w:val="1"/>
        </w:rPr>
        <w:t xml:space="preserve"> </w:t>
      </w:r>
      <w:r>
        <w:t>поиск</w:t>
      </w:r>
      <w:r>
        <w:rPr>
          <w:spacing w:val="1"/>
        </w:rPr>
        <w:t xml:space="preserve"> </w:t>
      </w:r>
      <w:r>
        <w:t>достоверных</w:t>
      </w:r>
      <w:r>
        <w:rPr>
          <w:spacing w:val="1"/>
        </w:rPr>
        <w:t xml:space="preserve"> </w:t>
      </w:r>
      <w:r>
        <w:t>исторических</w:t>
      </w:r>
      <w:r>
        <w:rPr>
          <w:spacing w:val="1"/>
        </w:rPr>
        <w:t xml:space="preserve"> </w:t>
      </w:r>
      <w:r>
        <w:t>источников,</w:t>
      </w:r>
      <w:r>
        <w:rPr>
          <w:spacing w:val="1"/>
        </w:rPr>
        <w:t xml:space="preserve"> </w:t>
      </w:r>
      <w:r>
        <w:t>необходимых для изучения событий (явлений, процессов) истории России и зарубежных стран</w:t>
      </w:r>
      <w:r>
        <w:rPr>
          <w:spacing w:val="1"/>
        </w:rPr>
        <w:t xml:space="preserve"> </w:t>
      </w:r>
      <w:r>
        <w:t>1945—2022</w:t>
      </w:r>
      <w:r>
        <w:rPr>
          <w:spacing w:val="-1"/>
        </w:rPr>
        <w:t xml:space="preserve"> </w:t>
      </w:r>
      <w:r>
        <w:t>гг.;</w:t>
      </w:r>
    </w:p>
    <w:p w:rsidR="00764468" w:rsidRDefault="004B2496">
      <w:pPr>
        <w:pStyle w:val="a5"/>
        <w:spacing w:before="1"/>
        <w:ind w:right="357"/>
      </w:pPr>
      <w:r>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самостоятельно</w:t>
      </w:r>
      <w:r>
        <w:rPr>
          <w:spacing w:val="1"/>
        </w:rPr>
        <w:t xml:space="preserve"> </w:t>
      </w:r>
      <w:r>
        <w:t>подбирать</w:t>
      </w:r>
      <w:r>
        <w:rPr>
          <w:spacing w:val="1"/>
        </w:rPr>
        <w:t xml:space="preserve"> </w:t>
      </w:r>
      <w:r>
        <w:t>достоверные</w:t>
      </w:r>
      <w:r>
        <w:rPr>
          <w:spacing w:val="1"/>
        </w:rPr>
        <w:t xml:space="preserve"> </w:t>
      </w:r>
      <w:r>
        <w:t>визуальные</w:t>
      </w:r>
      <w:r>
        <w:rPr>
          <w:spacing w:val="1"/>
        </w:rPr>
        <w:t xml:space="preserve"> </w:t>
      </w:r>
      <w:r>
        <w:t>источники исторической информации, иллюстрирующие сущностные признаки исторических</w:t>
      </w:r>
      <w:r>
        <w:rPr>
          <w:spacing w:val="1"/>
        </w:rPr>
        <w:t xml:space="preserve"> </w:t>
      </w:r>
      <w:r>
        <w:t>событий,</w:t>
      </w:r>
      <w:r>
        <w:rPr>
          <w:spacing w:val="-1"/>
        </w:rPr>
        <w:t xml:space="preserve"> </w:t>
      </w:r>
      <w:r>
        <w:t>явлений, процессов;</w:t>
      </w:r>
    </w:p>
    <w:p w:rsidR="00764468" w:rsidRDefault="004B2496">
      <w:pPr>
        <w:pStyle w:val="a5"/>
        <w:ind w:right="345"/>
      </w:pPr>
      <w:r>
        <w:t>самостоятельно</w:t>
      </w:r>
      <w:r>
        <w:rPr>
          <w:spacing w:val="1"/>
        </w:rPr>
        <w:t xml:space="preserve"> </w:t>
      </w:r>
      <w:r>
        <w:t>осуществлять</w:t>
      </w:r>
      <w:r>
        <w:rPr>
          <w:spacing w:val="1"/>
        </w:rPr>
        <w:t xml:space="preserve"> </w:t>
      </w:r>
      <w:r>
        <w:t>поиск</w:t>
      </w:r>
      <w:r>
        <w:rPr>
          <w:spacing w:val="1"/>
        </w:rPr>
        <w:t xml:space="preserve"> </w:t>
      </w:r>
      <w:r>
        <w:t>исторической</w:t>
      </w:r>
      <w:r>
        <w:rPr>
          <w:spacing w:val="1"/>
        </w:rPr>
        <w:t xml:space="preserve"> </w:t>
      </w:r>
      <w:r>
        <w:t>информации,</w:t>
      </w:r>
      <w:r>
        <w:rPr>
          <w:spacing w:val="1"/>
        </w:rPr>
        <w:t xml:space="preserve"> </w:t>
      </w:r>
      <w:r>
        <w:t>необходимой</w:t>
      </w:r>
      <w:r>
        <w:rPr>
          <w:spacing w:val="1"/>
        </w:rPr>
        <w:t xml:space="preserve"> </w:t>
      </w:r>
      <w:r>
        <w:t>для</w:t>
      </w:r>
      <w:r>
        <w:rPr>
          <w:spacing w:val="-57"/>
        </w:rPr>
        <w:t xml:space="preserve"> </w:t>
      </w:r>
      <w:r>
        <w:t>анализа исторических событий, процессов, явлений истории России и зарубежных стран 1945—</w:t>
      </w:r>
      <w:r>
        <w:rPr>
          <w:spacing w:val="-57"/>
        </w:rPr>
        <w:t xml:space="preserve"> </w:t>
      </w:r>
      <w:r>
        <w:t>2022</w:t>
      </w:r>
      <w:r>
        <w:rPr>
          <w:spacing w:val="-1"/>
        </w:rPr>
        <w:t xml:space="preserve"> </w:t>
      </w:r>
      <w:r>
        <w:t>гг.;</w:t>
      </w:r>
    </w:p>
    <w:p w:rsidR="00764468" w:rsidRDefault="004B2496">
      <w:pPr>
        <w:pStyle w:val="a5"/>
        <w:ind w:right="356"/>
      </w:pPr>
      <w:r>
        <w:t>используя знания по истории, оценивать полноту и достоверность информации с точки</w:t>
      </w:r>
      <w:r>
        <w:rPr>
          <w:spacing w:val="1"/>
        </w:rPr>
        <w:t xml:space="preserve"> </w:t>
      </w:r>
      <w:r>
        <w:t>зрения</w:t>
      </w:r>
      <w:r>
        <w:rPr>
          <w:spacing w:val="-1"/>
        </w:rPr>
        <w:t xml:space="preserve"> </w:t>
      </w:r>
      <w:r>
        <w:t>ее</w:t>
      </w:r>
      <w:r>
        <w:rPr>
          <w:spacing w:val="-1"/>
        </w:rPr>
        <w:t xml:space="preserve"> </w:t>
      </w:r>
      <w:r>
        <w:t>соответствия</w:t>
      </w:r>
      <w:r>
        <w:rPr>
          <w:spacing w:val="1"/>
        </w:rPr>
        <w:t xml:space="preserve"> </w:t>
      </w:r>
      <w:r>
        <w:t>исторической действительности.</w:t>
      </w:r>
    </w:p>
    <w:p w:rsidR="00764468" w:rsidRDefault="004B2496">
      <w:pPr>
        <w:pStyle w:val="a5"/>
        <w:ind w:right="348"/>
      </w:pPr>
      <w:r>
        <w:t>Умение анализировать текстовые, визуальные источники исторической информации, в</w:t>
      </w:r>
      <w:r>
        <w:rPr>
          <w:spacing w:val="1"/>
        </w:rPr>
        <w:t xml:space="preserve"> </w:t>
      </w:r>
      <w:r>
        <w:t>том числе исторические карты (схемы), по истории России и зарубежных стран 1945—2022 гг.;</w:t>
      </w:r>
      <w:r>
        <w:rPr>
          <w:spacing w:val="1"/>
        </w:rPr>
        <w:t xml:space="preserve"> </w:t>
      </w:r>
      <w:r>
        <w:t>сопоставлять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формализовать</w:t>
      </w:r>
      <w:r>
        <w:rPr>
          <w:spacing w:val="-57"/>
        </w:rPr>
        <w:t xml:space="preserve"> </w:t>
      </w:r>
      <w:r>
        <w:t>историческую</w:t>
      </w:r>
      <w:r>
        <w:rPr>
          <w:spacing w:val="1"/>
        </w:rPr>
        <w:t xml:space="preserve"> </w:t>
      </w:r>
      <w:r>
        <w:t>информацию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схем,</w:t>
      </w:r>
      <w:r>
        <w:rPr>
          <w:spacing w:val="1"/>
        </w:rPr>
        <w:t xml:space="preserve"> </w:t>
      </w:r>
      <w:r>
        <w:t>графиков,</w:t>
      </w:r>
      <w:r>
        <w:rPr>
          <w:spacing w:val="1"/>
        </w:rPr>
        <w:t xml:space="preserve"> </w:t>
      </w:r>
      <w:r>
        <w:t>диаграмм;</w:t>
      </w:r>
      <w:r>
        <w:rPr>
          <w:spacing w:val="1"/>
        </w:rPr>
        <w:t xml:space="preserve"> </w:t>
      </w:r>
      <w:r>
        <w:t>приобретение</w:t>
      </w:r>
      <w:r>
        <w:rPr>
          <w:spacing w:val="1"/>
        </w:rPr>
        <w:t xml:space="preserve"> </w:t>
      </w:r>
      <w:r>
        <w:t>опыта</w:t>
      </w:r>
      <w:r>
        <w:rPr>
          <w:spacing w:val="-57"/>
        </w:rPr>
        <w:t xml:space="preserve"> </w:t>
      </w:r>
      <w:r>
        <w:t>осуществления проектной деятельности в форме разработки и представления учебных проектов</w:t>
      </w:r>
      <w:r>
        <w:rPr>
          <w:spacing w:val="-57"/>
        </w:rPr>
        <w:t xml:space="preserve"> </w:t>
      </w:r>
      <w:r>
        <w:t>по новейшей истории, в том числе на региональном материале (с использованием ресурсов</w:t>
      </w:r>
      <w:r>
        <w:rPr>
          <w:spacing w:val="1"/>
        </w:rPr>
        <w:t xml:space="preserve"> </w:t>
      </w:r>
      <w:r>
        <w:t>библиотек,</w:t>
      </w:r>
      <w:r>
        <w:rPr>
          <w:spacing w:val="-1"/>
        </w:rPr>
        <w:t xml:space="preserve"> </w:t>
      </w:r>
      <w:r>
        <w:t>музеев</w:t>
      </w:r>
      <w:r>
        <w:rPr>
          <w:spacing w:val="-1"/>
        </w:rPr>
        <w:t xml:space="preserve"> </w:t>
      </w:r>
      <w:r>
        <w:t>и других).</w:t>
      </w:r>
    </w:p>
    <w:p w:rsidR="00764468" w:rsidRDefault="004B2496">
      <w:pPr>
        <w:pStyle w:val="a5"/>
        <w:ind w:left="1041" w:right="355" w:firstLine="0"/>
      </w:pPr>
      <w:r>
        <w:t>Структура предметного результата включает следующий перечень знаний и умений:</w:t>
      </w:r>
      <w:r>
        <w:rPr>
          <w:spacing w:val="1"/>
        </w:rPr>
        <w:t xml:space="preserve"> </w:t>
      </w:r>
      <w:r>
        <w:t>определять</w:t>
      </w:r>
      <w:r>
        <w:rPr>
          <w:spacing w:val="2"/>
        </w:rPr>
        <w:t xml:space="preserve"> </w:t>
      </w:r>
      <w:r>
        <w:t>на</w:t>
      </w:r>
      <w:r>
        <w:rPr>
          <w:spacing w:val="1"/>
        </w:rPr>
        <w:t xml:space="preserve"> </w:t>
      </w:r>
      <w:r>
        <w:t>основе</w:t>
      </w:r>
      <w:r>
        <w:rPr>
          <w:spacing w:val="1"/>
        </w:rPr>
        <w:t xml:space="preserve"> </w:t>
      </w:r>
      <w:r>
        <w:t>информации, представленной</w:t>
      </w:r>
      <w:r>
        <w:rPr>
          <w:spacing w:val="1"/>
        </w:rPr>
        <w:t xml:space="preserve"> </w:t>
      </w:r>
      <w:r>
        <w:t>в</w:t>
      </w:r>
      <w:r>
        <w:rPr>
          <w:spacing w:val="2"/>
        </w:rPr>
        <w:t xml:space="preserve"> </w:t>
      </w:r>
      <w:r>
        <w:t>текстовом</w:t>
      </w:r>
      <w:r>
        <w:rPr>
          <w:spacing w:val="1"/>
        </w:rPr>
        <w:t xml:space="preserve"> </w:t>
      </w:r>
      <w:r>
        <w:t>источнике</w:t>
      </w:r>
      <w:r>
        <w:rPr>
          <w:spacing w:val="-2"/>
        </w:rPr>
        <w:t xml:space="preserve"> </w:t>
      </w:r>
      <w:r>
        <w:t>исторической</w:t>
      </w:r>
    </w:p>
    <w:p w:rsidR="00764468" w:rsidRDefault="004B2496">
      <w:pPr>
        <w:pStyle w:val="a5"/>
        <w:ind w:right="351" w:firstLine="0"/>
      </w:pPr>
      <w:r>
        <w:t>информации,</w:t>
      </w:r>
      <w:r>
        <w:rPr>
          <w:spacing w:val="1"/>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w:t>
      </w:r>
      <w:r>
        <w:rPr>
          <w:spacing w:val="-2"/>
        </w:rPr>
        <w:t xml:space="preserve"> </w:t>
      </w:r>
      <w:r>
        <w:t>зарубежных</w:t>
      </w:r>
      <w:r>
        <w:rPr>
          <w:spacing w:val="1"/>
        </w:rPr>
        <w:t xml:space="preserve"> </w:t>
      </w:r>
      <w:r>
        <w:t>стран 1945—2022 гг.;</w:t>
      </w:r>
    </w:p>
    <w:p w:rsidR="00764468" w:rsidRDefault="004B2496">
      <w:pPr>
        <w:pStyle w:val="a5"/>
        <w:ind w:right="354"/>
      </w:pPr>
      <w:r>
        <w:t>отвечать на вопросы по содержанию текстового источника исторической информации по</w:t>
      </w:r>
      <w:r>
        <w:rPr>
          <w:spacing w:val="-57"/>
        </w:rPr>
        <w:t xml:space="preserve"> </w:t>
      </w:r>
      <w:r>
        <w:t>истории России и зарубежных стран 1945—2022 гг. и составлять на его основе план, таблицу,</w:t>
      </w:r>
      <w:r>
        <w:rPr>
          <w:spacing w:val="1"/>
        </w:rPr>
        <w:t xml:space="preserve"> </w:t>
      </w:r>
      <w:r>
        <w:t>схему;</w:t>
      </w:r>
    </w:p>
    <w:p w:rsidR="00764468" w:rsidRDefault="004B2496">
      <w:pPr>
        <w:pStyle w:val="a5"/>
        <w:ind w:right="350"/>
      </w:pPr>
      <w:r>
        <w:t>узнавать, показывать и называть на карте (схеме) объекты, обозначенные условными</w:t>
      </w:r>
      <w:r>
        <w:rPr>
          <w:spacing w:val="1"/>
        </w:rPr>
        <w:t xml:space="preserve"> </w:t>
      </w:r>
      <w:r>
        <w:t>знаками,</w:t>
      </w:r>
      <w:r>
        <w:rPr>
          <w:spacing w:val="1"/>
        </w:rPr>
        <w:t xml:space="preserve"> </w:t>
      </w:r>
      <w:r>
        <w:t>характеризовать</w:t>
      </w:r>
      <w:r>
        <w:rPr>
          <w:spacing w:val="1"/>
        </w:rPr>
        <w:t xml:space="preserve"> </w:t>
      </w:r>
      <w:r>
        <w:t>историческое</w:t>
      </w:r>
      <w:r>
        <w:rPr>
          <w:spacing w:val="1"/>
        </w:rPr>
        <w:t xml:space="preserve"> </w:t>
      </w:r>
      <w:r>
        <w:t>пространство</w:t>
      </w:r>
      <w:r>
        <w:rPr>
          <w:spacing w:val="1"/>
        </w:rPr>
        <w:t xml:space="preserve"> </w:t>
      </w:r>
      <w:r>
        <w:t>(географические</w:t>
      </w:r>
      <w:r>
        <w:rPr>
          <w:spacing w:val="1"/>
        </w:rPr>
        <w:t xml:space="preserve"> </w:t>
      </w:r>
      <w:r>
        <w:t>объекты,</w:t>
      </w:r>
      <w:r>
        <w:rPr>
          <w:spacing w:val="1"/>
        </w:rPr>
        <w:t xml:space="preserve"> </w:t>
      </w:r>
      <w:r>
        <w:t>территории</w:t>
      </w:r>
      <w:r>
        <w:rPr>
          <w:spacing w:val="1"/>
        </w:rPr>
        <w:t xml:space="preserve"> </w:t>
      </w:r>
      <w:r>
        <w:t>расселения</w:t>
      </w:r>
      <w:r>
        <w:rPr>
          <w:spacing w:val="1"/>
        </w:rPr>
        <w:t xml:space="preserve"> </w:t>
      </w:r>
      <w:r>
        <w:t>народов,</w:t>
      </w:r>
      <w:r>
        <w:rPr>
          <w:spacing w:val="1"/>
        </w:rPr>
        <w:t xml:space="preserve"> </w:t>
      </w:r>
      <w:r>
        <w:t>государства,</w:t>
      </w:r>
      <w:r>
        <w:rPr>
          <w:spacing w:val="1"/>
        </w:rPr>
        <w:t xml:space="preserve"> </w:t>
      </w:r>
      <w:r>
        <w:t>места</w:t>
      </w:r>
      <w:r>
        <w:rPr>
          <w:spacing w:val="1"/>
        </w:rPr>
        <w:t xml:space="preserve"> </w:t>
      </w:r>
      <w:r>
        <w:t>расположения</w:t>
      </w:r>
      <w:r>
        <w:rPr>
          <w:spacing w:val="1"/>
        </w:rPr>
        <w:t xml:space="preserve"> </w:t>
      </w:r>
      <w:r>
        <w:t>памятников</w:t>
      </w:r>
      <w:r>
        <w:rPr>
          <w:spacing w:val="1"/>
        </w:rPr>
        <w:t xml:space="preserve"> </w:t>
      </w:r>
      <w:r>
        <w:t>культуры</w:t>
      </w:r>
      <w:r>
        <w:rPr>
          <w:spacing w:val="1"/>
        </w:rPr>
        <w:t xml:space="preserve"> </w:t>
      </w:r>
      <w:r>
        <w:t>и</w:t>
      </w:r>
      <w:r>
        <w:rPr>
          <w:spacing w:val="1"/>
        </w:rPr>
        <w:t xml:space="preserve"> </w:t>
      </w:r>
      <w:r>
        <w:t>другие),</w:t>
      </w:r>
      <w:r>
        <w:rPr>
          <w:spacing w:val="1"/>
        </w:rPr>
        <w:t xml:space="preserve"> </w:t>
      </w:r>
      <w:r>
        <w:t>изучаемые</w:t>
      </w:r>
      <w:r>
        <w:rPr>
          <w:spacing w:val="-4"/>
        </w:rPr>
        <w:t xml:space="preserve"> </w:t>
      </w:r>
      <w:r>
        <w:t>события,</w:t>
      </w:r>
      <w:r>
        <w:rPr>
          <w:spacing w:val="-1"/>
        </w:rPr>
        <w:t xml:space="preserve"> </w:t>
      </w:r>
      <w:r>
        <w:t>явления,</w:t>
      </w:r>
      <w:r>
        <w:rPr>
          <w:spacing w:val="-1"/>
        </w:rPr>
        <w:t xml:space="preserve"> </w:t>
      </w:r>
      <w:r>
        <w:t>процессы</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w:t>
      </w:r>
      <w:r>
        <w:rPr>
          <w:spacing w:val="-1"/>
        </w:rPr>
        <w:t xml:space="preserve"> </w:t>
      </w:r>
      <w:r>
        <w:t>1945—2022</w:t>
      </w:r>
      <w:r>
        <w:rPr>
          <w:spacing w:val="-1"/>
        </w:rPr>
        <w:t xml:space="preserve"> </w:t>
      </w:r>
      <w:r>
        <w:t>гг.;</w:t>
      </w:r>
    </w:p>
    <w:p w:rsidR="00764468" w:rsidRDefault="004B2496">
      <w:pPr>
        <w:pStyle w:val="a5"/>
        <w:ind w:right="359"/>
      </w:pPr>
      <w:r>
        <w:t>привлекать контекстную информацию при работе с исторической картой и рассказывать</w:t>
      </w:r>
      <w:r>
        <w:rPr>
          <w:spacing w:val="1"/>
        </w:rPr>
        <w:t xml:space="preserve"> </w:t>
      </w:r>
      <w:r>
        <w:lastRenderedPageBreak/>
        <w:t>об</w:t>
      </w:r>
      <w:r>
        <w:rPr>
          <w:spacing w:val="-1"/>
        </w:rPr>
        <w:t xml:space="preserve"> </w:t>
      </w:r>
      <w:r>
        <w:t>исторических</w:t>
      </w:r>
      <w:r>
        <w:rPr>
          <w:spacing w:val="2"/>
        </w:rPr>
        <w:t xml:space="preserve"> </w:t>
      </w:r>
      <w:r>
        <w:t>событиях,</w:t>
      </w:r>
      <w:r>
        <w:rPr>
          <w:spacing w:val="-3"/>
        </w:rPr>
        <w:t xml:space="preserve"> </w:t>
      </w:r>
      <w:r>
        <w:t>используя</w:t>
      </w:r>
      <w:r>
        <w:rPr>
          <w:spacing w:val="-1"/>
        </w:rPr>
        <w:t xml:space="preserve"> </w:t>
      </w:r>
      <w:r>
        <w:t>историческую карту;</w:t>
      </w:r>
    </w:p>
    <w:p w:rsidR="00764468" w:rsidRDefault="004B2496">
      <w:pPr>
        <w:pStyle w:val="a5"/>
        <w:ind w:right="347"/>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исторических картах/схемах по истории России и зарубежных стран 1945—2022 гг.; оформлять</w:t>
      </w:r>
      <w:r>
        <w:rPr>
          <w:spacing w:val="1"/>
        </w:rPr>
        <w:t xml:space="preserve"> </w:t>
      </w:r>
      <w:r>
        <w:t>результаты</w:t>
      </w:r>
      <w:r>
        <w:rPr>
          <w:spacing w:val="-1"/>
        </w:rPr>
        <w:t xml:space="preserve"> </w:t>
      </w:r>
      <w:r>
        <w:t>анализа</w:t>
      </w:r>
      <w:r>
        <w:rPr>
          <w:spacing w:val="-2"/>
        </w:rPr>
        <w:t xml:space="preserve"> </w:t>
      </w:r>
      <w:r>
        <w:t>исторической</w:t>
      </w:r>
      <w:r>
        <w:rPr>
          <w:spacing w:val="-1"/>
        </w:rPr>
        <w:t xml:space="preserve"> </w:t>
      </w:r>
      <w:r>
        <w:t>карты/схемы</w:t>
      </w:r>
      <w:r>
        <w:rPr>
          <w:spacing w:val="-1"/>
        </w:rPr>
        <w:t xml:space="preserve"> </w:t>
      </w:r>
      <w:r>
        <w:t>в</w:t>
      </w:r>
      <w:r>
        <w:rPr>
          <w:spacing w:val="-1"/>
        </w:rPr>
        <w:t xml:space="preserve"> </w:t>
      </w:r>
      <w:r>
        <w:t>виде</w:t>
      </w:r>
      <w:r>
        <w:rPr>
          <w:spacing w:val="-2"/>
        </w:rPr>
        <w:t xml:space="preserve"> </w:t>
      </w:r>
      <w:r>
        <w:t>таблицы,</w:t>
      </w:r>
      <w:r>
        <w:rPr>
          <w:spacing w:val="-1"/>
        </w:rPr>
        <w:t xml:space="preserve"> </w:t>
      </w:r>
      <w:r>
        <w:t>схемы;</w:t>
      </w:r>
      <w:r>
        <w:rPr>
          <w:spacing w:val="-1"/>
        </w:rPr>
        <w:t xml:space="preserve"> </w:t>
      </w:r>
      <w:r>
        <w:t>делать выводы;</w:t>
      </w:r>
    </w:p>
    <w:p w:rsidR="00764468" w:rsidRDefault="004B2496">
      <w:pPr>
        <w:pStyle w:val="a5"/>
        <w:ind w:right="350"/>
      </w:pPr>
      <w:r>
        <w:t>на</w:t>
      </w:r>
      <w:r>
        <w:rPr>
          <w:spacing w:val="1"/>
        </w:rPr>
        <w:t xml:space="preserve"> </w:t>
      </w:r>
      <w:r>
        <w:t>основании</w:t>
      </w:r>
      <w:r>
        <w:rPr>
          <w:spacing w:val="1"/>
        </w:rPr>
        <w:t xml:space="preserve"> </w:t>
      </w:r>
      <w:r>
        <w:t>информации,</w:t>
      </w:r>
      <w:r>
        <w:rPr>
          <w:spacing w:val="1"/>
        </w:rPr>
        <w:t xml:space="preserve"> </w:t>
      </w:r>
      <w:r>
        <w:t>представленной</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проводить</w:t>
      </w:r>
      <w:r>
        <w:rPr>
          <w:spacing w:val="1"/>
        </w:rPr>
        <w:t xml:space="preserve"> </w:t>
      </w:r>
      <w:r>
        <w:t>сравнение</w:t>
      </w:r>
      <w:r>
        <w:rPr>
          <w:spacing w:val="1"/>
        </w:rPr>
        <w:t xml:space="preserve"> </w:t>
      </w:r>
      <w:r>
        <w:t>исторических</w:t>
      </w:r>
      <w:r>
        <w:rPr>
          <w:spacing w:val="1"/>
        </w:rPr>
        <w:t xml:space="preserve"> </w:t>
      </w:r>
      <w:r>
        <w:t>объектов</w:t>
      </w:r>
      <w:r>
        <w:rPr>
          <w:spacing w:val="1"/>
        </w:rPr>
        <w:t xml:space="preserve"> </w:t>
      </w:r>
      <w:r>
        <w:t>(размеры</w:t>
      </w:r>
      <w:r>
        <w:rPr>
          <w:spacing w:val="1"/>
        </w:rPr>
        <w:t xml:space="preserve"> </w:t>
      </w:r>
      <w:r>
        <w:t>территорий стран, расстояния и другое), социально-экономических и геополитических условий</w:t>
      </w:r>
      <w:r>
        <w:rPr>
          <w:spacing w:val="1"/>
        </w:rPr>
        <w:t xml:space="preserve"> </w:t>
      </w:r>
      <w:r>
        <w:t>существования</w:t>
      </w:r>
      <w:r>
        <w:rPr>
          <w:spacing w:val="-1"/>
        </w:rPr>
        <w:t xml:space="preserve"> </w:t>
      </w:r>
      <w:r>
        <w:t>государств, народов, делать</w:t>
      </w:r>
      <w:r>
        <w:rPr>
          <w:spacing w:val="1"/>
        </w:rPr>
        <w:t xml:space="preserve"> </w:t>
      </w:r>
      <w:r>
        <w:t>выводы;</w:t>
      </w:r>
    </w:p>
    <w:p w:rsidR="00764468" w:rsidRDefault="004B2496">
      <w:pPr>
        <w:pStyle w:val="a5"/>
        <w:ind w:right="354"/>
      </w:pPr>
      <w:r>
        <w:t>сопоставлять информацию, представленную на исторической карте (схеме)по 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с</w:t>
      </w:r>
      <w:r>
        <w:rPr>
          <w:spacing w:val="1"/>
        </w:rPr>
        <w:t xml:space="preserve"> </w:t>
      </w:r>
      <w:r>
        <w:t>информацией</w:t>
      </w:r>
      <w:r>
        <w:rPr>
          <w:spacing w:val="1"/>
        </w:rPr>
        <w:t xml:space="preserve"> </w:t>
      </w:r>
      <w:r>
        <w:t>из</w:t>
      </w:r>
      <w:r>
        <w:rPr>
          <w:spacing w:val="1"/>
        </w:rPr>
        <w:t xml:space="preserve"> </w:t>
      </w:r>
      <w:r>
        <w:t>аутентичных</w:t>
      </w:r>
      <w:r>
        <w:rPr>
          <w:spacing w:val="1"/>
        </w:rPr>
        <w:t xml:space="preserve"> </w:t>
      </w:r>
      <w:r>
        <w:t>исторических</w:t>
      </w:r>
      <w:r>
        <w:rPr>
          <w:spacing w:val="1"/>
        </w:rPr>
        <w:t xml:space="preserve"> </w:t>
      </w:r>
      <w:r>
        <w:t>источников</w:t>
      </w:r>
      <w:r>
        <w:rPr>
          <w:spacing w:val="-4"/>
        </w:rPr>
        <w:t xml:space="preserve"> </w:t>
      </w:r>
      <w:r>
        <w:t>и источников исторической информации;</w:t>
      </w:r>
    </w:p>
    <w:p w:rsidR="00764468" w:rsidRDefault="004B2496">
      <w:pPr>
        <w:pStyle w:val="a5"/>
        <w:ind w:right="350"/>
      </w:pPr>
      <w:r>
        <w:t>определять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которым</w:t>
      </w:r>
      <w:r>
        <w:rPr>
          <w:spacing w:val="1"/>
        </w:rPr>
        <w:t xml:space="preserve"> </w:t>
      </w:r>
      <w:r>
        <w:t>посвящены</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p>
    <w:p w:rsidR="00764468" w:rsidRDefault="004B2496">
      <w:pPr>
        <w:pStyle w:val="a5"/>
        <w:ind w:right="347"/>
        <w:jc w:val="right"/>
      </w:pPr>
      <w:r>
        <w:t>на</w:t>
      </w:r>
      <w:r>
        <w:rPr>
          <w:spacing w:val="31"/>
        </w:rPr>
        <w:t xml:space="preserve"> </w:t>
      </w:r>
      <w:r>
        <w:t>основании</w:t>
      </w:r>
      <w:r>
        <w:rPr>
          <w:spacing w:val="31"/>
        </w:rPr>
        <w:t xml:space="preserve"> </w:t>
      </w:r>
      <w:r>
        <w:t>визуальных</w:t>
      </w:r>
      <w:r>
        <w:rPr>
          <w:spacing w:val="32"/>
        </w:rPr>
        <w:t xml:space="preserve"> </w:t>
      </w:r>
      <w:r>
        <w:t>источников</w:t>
      </w:r>
      <w:r>
        <w:rPr>
          <w:spacing w:val="29"/>
        </w:rPr>
        <w:t xml:space="preserve"> </w:t>
      </w:r>
      <w:r>
        <w:t>исторической</w:t>
      </w:r>
      <w:r>
        <w:rPr>
          <w:spacing w:val="33"/>
        </w:rPr>
        <w:t xml:space="preserve"> </w:t>
      </w:r>
      <w:r>
        <w:t>информации</w:t>
      </w:r>
      <w:r>
        <w:rPr>
          <w:spacing w:val="31"/>
        </w:rPr>
        <w:t xml:space="preserve"> </w:t>
      </w:r>
      <w:r>
        <w:t>и</w:t>
      </w:r>
      <w:r>
        <w:rPr>
          <w:spacing w:val="33"/>
        </w:rPr>
        <w:t xml:space="preserve"> </w:t>
      </w:r>
      <w:r>
        <w:t>статистической</w:t>
      </w:r>
      <w:r>
        <w:rPr>
          <w:spacing w:val="-57"/>
        </w:rPr>
        <w:t xml:space="preserve"> </w:t>
      </w:r>
      <w:r>
        <w:t>информации</w:t>
      </w:r>
      <w:r>
        <w:rPr>
          <w:spacing w:val="9"/>
        </w:rPr>
        <w:t xml:space="preserve"> </w:t>
      </w:r>
      <w:r>
        <w:t>по</w:t>
      </w:r>
      <w:r>
        <w:rPr>
          <w:spacing w:val="8"/>
        </w:rPr>
        <w:t xml:space="preserve"> </w:t>
      </w:r>
      <w:r>
        <w:t>истории</w:t>
      </w:r>
      <w:r>
        <w:rPr>
          <w:spacing w:val="9"/>
        </w:rPr>
        <w:t xml:space="preserve"> </w:t>
      </w:r>
      <w:r>
        <w:t>России</w:t>
      </w:r>
      <w:r>
        <w:rPr>
          <w:spacing w:val="9"/>
        </w:rPr>
        <w:t xml:space="preserve"> </w:t>
      </w:r>
      <w:r>
        <w:t>и</w:t>
      </w:r>
      <w:r>
        <w:rPr>
          <w:spacing w:val="9"/>
        </w:rPr>
        <w:t xml:space="preserve"> </w:t>
      </w:r>
      <w:r>
        <w:t>зарубежных</w:t>
      </w:r>
      <w:r>
        <w:rPr>
          <w:spacing w:val="10"/>
        </w:rPr>
        <w:t xml:space="preserve"> </w:t>
      </w:r>
      <w:r>
        <w:t>стран</w:t>
      </w:r>
      <w:r>
        <w:rPr>
          <w:spacing w:val="11"/>
        </w:rPr>
        <w:t xml:space="preserve"> </w:t>
      </w:r>
      <w:r>
        <w:t>1945—2022</w:t>
      </w:r>
      <w:r>
        <w:rPr>
          <w:spacing w:val="8"/>
        </w:rPr>
        <w:t xml:space="preserve"> </w:t>
      </w:r>
      <w:r>
        <w:t>гг.</w:t>
      </w:r>
      <w:r>
        <w:rPr>
          <w:spacing w:val="10"/>
        </w:rPr>
        <w:t xml:space="preserve"> </w:t>
      </w:r>
      <w:r>
        <w:t>проводить</w:t>
      </w:r>
      <w:r>
        <w:rPr>
          <w:spacing w:val="10"/>
        </w:rPr>
        <w:t xml:space="preserve"> </w:t>
      </w:r>
      <w:r>
        <w:t>сравнение</w:t>
      </w:r>
      <w:r>
        <w:rPr>
          <w:spacing w:val="-57"/>
        </w:rPr>
        <w:t xml:space="preserve"> </w:t>
      </w:r>
      <w:r>
        <w:t>исторических событий, явлений, процессов истории России и зарубежных стран 1945—2022 гг.;</w:t>
      </w:r>
      <w:r>
        <w:rPr>
          <w:spacing w:val="-57"/>
        </w:rPr>
        <w:t xml:space="preserve"> </w:t>
      </w:r>
      <w:r>
        <w:t>сопоставлять</w:t>
      </w:r>
      <w:r>
        <w:rPr>
          <w:spacing w:val="58"/>
        </w:rPr>
        <w:t xml:space="preserve"> </w:t>
      </w:r>
      <w:r>
        <w:t>визуальные</w:t>
      </w:r>
      <w:r>
        <w:rPr>
          <w:spacing w:val="56"/>
        </w:rPr>
        <w:t xml:space="preserve"> </w:t>
      </w:r>
      <w:r>
        <w:t>источники</w:t>
      </w:r>
      <w:r>
        <w:rPr>
          <w:spacing w:val="56"/>
        </w:rPr>
        <w:t xml:space="preserve"> </w:t>
      </w:r>
      <w:r>
        <w:t>исторической</w:t>
      </w:r>
      <w:r>
        <w:rPr>
          <w:spacing w:val="58"/>
        </w:rPr>
        <w:t xml:space="preserve"> </w:t>
      </w:r>
      <w:r>
        <w:t>информации</w:t>
      </w:r>
      <w:r>
        <w:rPr>
          <w:spacing w:val="56"/>
        </w:rPr>
        <w:t xml:space="preserve"> </w:t>
      </w:r>
      <w:r>
        <w:t>по</w:t>
      </w:r>
      <w:r>
        <w:rPr>
          <w:spacing w:val="56"/>
        </w:rPr>
        <w:t xml:space="preserve"> </w:t>
      </w:r>
      <w:r>
        <w:t>истории</w:t>
      </w:r>
      <w:r>
        <w:rPr>
          <w:spacing w:val="56"/>
        </w:rPr>
        <w:t xml:space="preserve"> </w:t>
      </w:r>
      <w:r>
        <w:t>России</w:t>
      </w:r>
      <w:r>
        <w:rPr>
          <w:spacing w:val="56"/>
        </w:rPr>
        <w:t xml:space="preserve"> </w:t>
      </w:r>
      <w:r>
        <w:t>и</w:t>
      </w:r>
    </w:p>
    <w:p w:rsidR="00764468" w:rsidRDefault="004B2496">
      <w:pPr>
        <w:pStyle w:val="a5"/>
        <w:ind w:firstLine="0"/>
        <w:jc w:val="left"/>
      </w:pPr>
      <w:r>
        <w:t>зарубежных</w:t>
      </w:r>
      <w:r>
        <w:rPr>
          <w:spacing w:val="27"/>
        </w:rPr>
        <w:t xml:space="preserve"> </w:t>
      </w:r>
      <w:r>
        <w:t>стран</w:t>
      </w:r>
      <w:r>
        <w:rPr>
          <w:spacing w:val="26"/>
        </w:rPr>
        <w:t xml:space="preserve"> </w:t>
      </w:r>
      <w:r>
        <w:t>1945—2022</w:t>
      </w:r>
      <w:r>
        <w:rPr>
          <w:spacing w:val="25"/>
        </w:rPr>
        <w:t xml:space="preserve"> </w:t>
      </w:r>
      <w:r>
        <w:t>гг.</w:t>
      </w:r>
      <w:r>
        <w:rPr>
          <w:spacing w:val="25"/>
        </w:rPr>
        <w:t xml:space="preserve"> </w:t>
      </w:r>
      <w:r>
        <w:t>с</w:t>
      </w:r>
      <w:r>
        <w:rPr>
          <w:spacing w:val="24"/>
        </w:rPr>
        <w:t xml:space="preserve"> </w:t>
      </w:r>
      <w:r>
        <w:t>информацией</w:t>
      </w:r>
      <w:r>
        <w:rPr>
          <w:spacing w:val="24"/>
        </w:rPr>
        <w:t xml:space="preserve"> </w:t>
      </w:r>
      <w:r>
        <w:t>из</w:t>
      </w:r>
      <w:r>
        <w:rPr>
          <w:spacing w:val="26"/>
        </w:rPr>
        <w:t xml:space="preserve"> </w:t>
      </w:r>
      <w:r>
        <w:t>других</w:t>
      </w:r>
      <w:r>
        <w:rPr>
          <w:spacing w:val="27"/>
        </w:rPr>
        <w:t xml:space="preserve"> </w:t>
      </w:r>
      <w:r>
        <w:t>исторических</w:t>
      </w:r>
      <w:r>
        <w:rPr>
          <w:spacing w:val="27"/>
        </w:rPr>
        <w:t xml:space="preserve"> </w:t>
      </w:r>
      <w:r>
        <w:t>источников,</w:t>
      </w:r>
      <w:r>
        <w:rPr>
          <w:spacing w:val="26"/>
        </w:rPr>
        <w:t xml:space="preserve"> </w:t>
      </w:r>
      <w:r>
        <w:t>делать</w:t>
      </w:r>
      <w:r>
        <w:rPr>
          <w:spacing w:val="-57"/>
        </w:rPr>
        <w:t xml:space="preserve"> </w:t>
      </w:r>
      <w:r>
        <w:t>выводы;</w:t>
      </w:r>
    </w:p>
    <w:p w:rsidR="00764468" w:rsidRDefault="004B2496">
      <w:pPr>
        <w:pStyle w:val="a5"/>
        <w:ind w:left="1041" w:firstLine="0"/>
        <w:jc w:val="left"/>
      </w:pPr>
      <w:r>
        <w:t>представлять историческую информацию в виде таблиц, графиков, схем, диаграмм;</w:t>
      </w:r>
      <w:r>
        <w:rPr>
          <w:spacing w:val="1"/>
        </w:rPr>
        <w:t xml:space="preserve"> </w:t>
      </w:r>
      <w:r>
        <w:t>использовать</w:t>
      </w:r>
      <w:r>
        <w:rPr>
          <w:spacing w:val="28"/>
        </w:rPr>
        <w:t xml:space="preserve"> </w:t>
      </w:r>
      <w:r>
        <w:t>умения,</w:t>
      </w:r>
      <w:r>
        <w:rPr>
          <w:spacing w:val="24"/>
        </w:rPr>
        <w:t xml:space="preserve"> </w:t>
      </w:r>
      <w:r>
        <w:t>приобретенные</w:t>
      </w:r>
      <w:r>
        <w:rPr>
          <w:spacing w:val="23"/>
        </w:rPr>
        <w:t xml:space="preserve"> </w:t>
      </w:r>
      <w:r>
        <w:t>в</w:t>
      </w:r>
      <w:r>
        <w:rPr>
          <w:spacing w:val="24"/>
        </w:rPr>
        <w:t xml:space="preserve"> </w:t>
      </w:r>
      <w:r>
        <w:t>процессе</w:t>
      </w:r>
      <w:r>
        <w:rPr>
          <w:spacing w:val="23"/>
        </w:rPr>
        <w:t xml:space="preserve"> </w:t>
      </w:r>
      <w:r>
        <w:t>изучения</w:t>
      </w:r>
      <w:r>
        <w:rPr>
          <w:spacing w:val="24"/>
        </w:rPr>
        <w:t xml:space="preserve"> </w:t>
      </w:r>
      <w:r>
        <w:t>истории,</w:t>
      </w:r>
      <w:r>
        <w:rPr>
          <w:spacing w:val="24"/>
        </w:rPr>
        <w:t xml:space="preserve"> </w:t>
      </w:r>
      <w:r>
        <w:t>для</w:t>
      </w:r>
      <w:r>
        <w:rPr>
          <w:spacing w:val="27"/>
        </w:rPr>
        <w:t xml:space="preserve"> </w:t>
      </w:r>
      <w:r>
        <w:t>участия</w:t>
      </w:r>
      <w:r>
        <w:rPr>
          <w:spacing w:val="24"/>
        </w:rPr>
        <w:t xml:space="preserve"> </w:t>
      </w:r>
      <w:r>
        <w:t>в</w:t>
      </w:r>
    </w:p>
    <w:p w:rsidR="00196C10" w:rsidRDefault="004B2496" w:rsidP="00196C10">
      <w:pPr>
        <w:pStyle w:val="a5"/>
        <w:ind w:firstLine="0"/>
        <w:jc w:val="left"/>
      </w:pPr>
      <w:r>
        <w:t>подготовке</w:t>
      </w:r>
      <w:r>
        <w:rPr>
          <w:spacing w:val="14"/>
        </w:rPr>
        <w:t xml:space="preserve"> </w:t>
      </w:r>
      <w:r>
        <w:t>учебных</w:t>
      </w:r>
      <w:r>
        <w:rPr>
          <w:spacing w:val="13"/>
        </w:rPr>
        <w:t xml:space="preserve"> </w:t>
      </w:r>
      <w:r>
        <w:t>проектов</w:t>
      </w:r>
      <w:r>
        <w:rPr>
          <w:spacing w:val="12"/>
        </w:rPr>
        <w:t xml:space="preserve"> </w:t>
      </w:r>
      <w:r>
        <w:t>по</w:t>
      </w:r>
      <w:r>
        <w:rPr>
          <w:spacing w:val="13"/>
        </w:rPr>
        <w:t xml:space="preserve"> </w:t>
      </w:r>
      <w:r>
        <w:t>истории</w:t>
      </w:r>
      <w:r>
        <w:rPr>
          <w:spacing w:val="12"/>
        </w:rPr>
        <w:t xml:space="preserve"> </w:t>
      </w:r>
      <w:r>
        <w:t>России</w:t>
      </w:r>
      <w:r>
        <w:rPr>
          <w:spacing w:val="13"/>
        </w:rPr>
        <w:t xml:space="preserve"> </w:t>
      </w:r>
      <w:r>
        <w:t>1945—2022</w:t>
      </w:r>
      <w:r>
        <w:rPr>
          <w:spacing w:val="13"/>
        </w:rPr>
        <w:t xml:space="preserve"> </w:t>
      </w:r>
      <w:r>
        <w:t>гг.,</w:t>
      </w:r>
      <w:r>
        <w:rPr>
          <w:spacing w:val="12"/>
        </w:rPr>
        <w:t xml:space="preserve"> </w:t>
      </w:r>
      <w:r>
        <w:t>в</w:t>
      </w:r>
      <w:r>
        <w:rPr>
          <w:spacing w:val="11"/>
        </w:rPr>
        <w:t xml:space="preserve"> </w:t>
      </w:r>
      <w:r>
        <w:t>том</w:t>
      </w:r>
      <w:r>
        <w:rPr>
          <w:spacing w:val="12"/>
        </w:rPr>
        <w:t xml:space="preserve"> </w:t>
      </w:r>
      <w:r>
        <w:t>числе</w:t>
      </w:r>
      <w:r>
        <w:rPr>
          <w:spacing w:val="11"/>
        </w:rPr>
        <w:t xml:space="preserve"> </w:t>
      </w:r>
      <w:r>
        <w:t>на</w:t>
      </w:r>
      <w:r>
        <w:rPr>
          <w:spacing w:val="11"/>
        </w:rPr>
        <w:t xml:space="preserve"> </w:t>
      </w:r>
      <w:r>
        <w:t>региональном</w:t>
      </w:r>
      <w:r>
        <w:rPr>
          <w:spacing w:val="-57"/>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ресурсов</w:t>
      </w:r>
      <w:r>
        <w:rPr>
          <w:spacing w:val="-2"/>
        </w:rPr>
        <w:t xml:space="preserve"> </w:t>
      </w:r>
      <w:r>
        <w:t>библиотек, музеев</w:t>
      </w:r>
      <w:r>
        <w:rPr>
          <w:spacing w:val="-1"/>
        </w:rPr>
        <w:t xml:space="preserve"> </w:t>
      </w:r>
      <w:r>
        <w:t>и других.</w:t>
      </w:r>
    </w:p>
    <w:p w:rsidR="00764468" w:rsidRDefault="00196C10" w:rsidP="00196C10">
      <w:pPr>
        <w:pStyle w:val="a5"/>
        <w:ind w:firstLine="0"/>
        <w:jc w:val="left"/>
      </w:pPr>
      <w:r>
        <w:t xml:space="preserve">         </w:t>
      </w:r>
      <w:r w:rsidR="004B2496">
        <w:t>Приобретение</w:t>
      </w:r>
      <w:r w:rsidR="004B2496">
        <w:rPr>
          <w:spacing w:val="1"/>
        </w:rPr>
        <w:t xml:space="preserve"> </w:t>
      </w:r>
      <w:r w:rsidR="004B2496">
        <w:t>опыта</w:t>
      </w:r>
      <w:r w:rsidR="004B2496">
        <w:rPr>
          <w:spacing w:val="1"/>
        </w:rPr>
        <w:t xml:space="preserve"> </w:t>
      </w:r>
      <w:r w:rsidR="004B2496">
        <w:t>взаимодействия</w:t>
      </w:r>
      <w:r w:rsidR="004B2496">
        <w:rPr>
          <w:spacing w:val="1"/>
        </w:rPr>
        <w:t xml:space="preserve"> </w:t>
      </w:r>
      <w:r w:rsidR="004B2496">
        <w:t>с</w:t>
      </w:r>
      <w:r w:rsidR="004B2496">
        <w:rPr>
          <w:spacing w:val="1"/>
        </w:rPr>
        <w:t xml:space="preserve"> </w:t>
      </w:r>
      <w:r w:rsidR="004B2496">
        <w:t>людьми</w:t>
      </w:r>
      <w:r w:rsidR="004B2496">
        <w:rPr>
          <w:spacing w:val="1"/>
        </w:rPr>
        <w:t xml:space="preserve"> </w:t>
      </w:r>
      <w:r w:rsidR="004B2496">
        <w:t>другой</w:t>
      </w:r>
      <w:r w:rsidR="004B2496">
        <w:rPr>
          <w:spacing w:val="1"/>
        </w:rPr>
        <w:t xml:space="preserve"> </w:t>
      </w:r>
      <w:r w:rsidR="004B2496">
        <w:t>культуры,</w:t>
      </w:r>
      <w:r w:rsidR="004B2496">
        <w:rPr>
          <w:spacing w:val="1"/>
        </w:rPr>
        <w:t xml:space="preserve"> </w:t>
      </w:r>
      <w:r w:rsidR="004B2496">
        <w:t>национальной</w:t>
      </w:r>
      <w:r w:rsidR="004B2496">
        <w:rPr>
          <w:spacing w:val="1"/>
        </w:rPr>
        <w:t xml:space="preserve"> </w:t>
      </w:r>
      <w:r w:rsidR="004B2496">
        <w:t>и</w:t>
      </w:r>
      <w:r w:rsidR="004B2496">
        <w:rPr>
          <w:spacing w:val="1"/>
        </w:rPr>
        <w:t xml:space="preserve"> </w:t>
      </w:r>
      <w:r w:rsidR="004B2496">
        <w:t>религиозной</w:t>
      </w:r>
      <w:r w:rsidR="004B2496">
        <w:rPr>
          <w:spacing w:val="1"/>
        </w:rPr>
        <w:t xml:space="preserve"> </w:t>
      </w:r>
      <w:r w:rsidR="004B2496">
        <w:t>принадлежности</w:t>
      </w:r>
      <w:r w:rsidR="004B2496">
        <w:rPr>
          <w:spacing w:val="1"/>
        </w:rPr>
        <w:t xml:space="preserve"> </w:t>
      </w:r>
      <w:r w:rsidR="004B2496">
        <w:t>на</w:t>
      </w:r>
      <w:r w:rsidR="004B2496">
        <w:rPr>
          <w:spacing w:val="1"/>
        </w:rPr>
        <w:t xml:space="preserve"> </w:t>
      </w:r>
      <w:r w:rsidR="004B2496">
        <w:t>основе</w:t>
      </w:r>
      <w:r w:rsidR="004B2496">
        <w:rPr>
          <w:spacing w:val="1"/>
        </w:rPr>
        <w:t xml:space="preserve"> </w:t>
      </w:r>
      <w:r w:rsidR="004B2496">
        <w:t>ценностей</w:t>
      </w:r>
      <w:r w:rsidR="004B2496">
        <w:rPr>
          <w:spacing w:val="1"/>
        </w:rPr>
        <w:t xml:space="preserve"> </w:t>
      </w:r>
      <w:r w:rsidR="004B2496">
        <w:t>современного</w:t>
      </w:r>
      <w:r w:rsidR="004B2496">
        <w:rPr>
          <w:spacing w:val="1"/>
        </w:rPr>
        <w:t xml:space="preserve"> </w:t>
      </w:r>
      <w:r w:rsidR="004B2496">
        <w:t>российского</w:t>
      </w:r>
      <w:r w:rsidR="004B2496">
        <w:rPr>
          <w:spacing w:val="1"/>
        </w:rPr>
        <w:t xml:space="preserve"> </w:t>
      </w:r>
      <w:r w:rsidR="004B2496">
        <w:t>общества:</w:t>
      </w:r>
      <w:r w:rsidR="004B2496">
        <w:rPr>
          <w:spacing w:val="1"/>
        </w:rPr>
        <w:t xml:space="preserve"> </w:t>
      </w:r>
      <w:r w:rsidR="004B2496">
        <w:t>идеалов гуманизма, демократии, мира и взаимопонимания между народами, людьми разных</w:t>
      </w:r>
      <w:r w:rsidR="004B2496">
        <w:rPr>
          <w:spacing w:val="1"/>
        </w:rPr>
        <w:t xml:space="preserve"> </w:t>
      </w:r>
      <w:r w:rsidR="004B2496">
        <w:t>культур;</w:t>
      </w:r>
      <w:r w:rsidR="004B2496">
        <w:rPr>
          <w:spacing w:val="-1"/>
        </w:rPr>
        <w:t xml:space="preserve"> </w:t>
      </w:r>
      <w:r w:rsidR="004B2496">
        <w:t>проявление уважения к</w:t>
      </w:r>
      <w:r w:rsidR="004B2496">
        <w:rPr>
          <w:spacing w:val="-1"/>
        </w:rPr>
        <w:t xml:space="preserve"> </w:t>
      </w:r>
      <w:r w:rsidR="004B2496">
        <w:t>историческому</w:t>
      </w:r>
      <w:r w:rsidR="004B2496">
        <w:rPr>
          <w:spacing w:val="-3"/>
        </w:rPr>
        <w:t xml:space="preserve"> </w:t>
      </w:r>
      <w:r w:rsidR="004B2496">
        <w:t>наследию</w:t>
      </w:r>
      <w:r w:rsidR="004B2496">
        <w:rPr>
          <w:spacing w:val="-1"/>
        </w:rPr>
        <w:t xml:space="preserve"> </w:t>
      </w:r>
      <w:r w:rsidR="004B2496">
        <w:t>народов России.</w:t>
      </w:r>
    </w:p>
    <w:p w:rsidR="00764468" w:rsidRDefault="004B2496">
      <w:pPr>
        <w:pStyle w:val="a5"/>
        <w:spacing w:before="1"/>
        <w:ind w:right="355"/>
      </w:pPr>
      <w:r>
        <w:t>Достижение</w:t>
      </w:r>
      <w:r>
        <w:rPr>
          <w:spacing w:val="1"/>
        </w:rPr>
        <w:t xml:space="preserve"> </w:t>
      </w:r>
      <w:r>
        <w:t>данного</w:t>
      </w:r>
      <w:r>
        <w:rPr>
          <w:spacing w:val="1"/>
        </w:rPr>
        <w:t xml:space="preserve"> </w:t>
      </w:r>
      <w:r>
        <w:t>предметного</w:t>
      </w:r>
      <w:r>
        <w:rPr>
          <w:spacing w:val="1"/>
        </w:rPr>
        <w:t xml:space="preserve"> </w:t>
      </w:r>
      <w:r>
        <w:t>результата</w:t>
      </w:r>
      <w:r>
        <w:rPr>
          <w:spacing w:val="1"/>
        </w:rPr>
        <w:t xml:space="preserve"> </w:t>
      </w:r>
      <w:r>
        <w:t>предполагает</w:t>
      </w:r>
      <w:r>
        <w:rPr>
          <w:spacing w:val="1"/>
        </w:rPr>
        <w:t xml:space="preserve"> </w:t>
      </w:r>
      <w:r>
        <w:t>использование</w:t>
      </w:r>
      <w:r>
        <w:rPr>
          <w:spacing w:val="1"/>
        </w:rPr>
        <w:t xml:space="preserve"> </w:t>
      </w:r>
      <w:r>
        <w:t>методов</w:t>
      </w:r>
      <w:r>
        <w:rPr>
          <w:spacing w:val="1"/>
        </w:rPr>
        <w:t xml:space="preserve"> </w:t>
      </w:r>
      <w:r>
        <w:t>обучения и воспитания. Основой достижения результата является понимание обучающимися</w:t>
      </w:r>
      <w:r>
        <w:rPr>
          <w:spacing w:val="1"/>
        </w:rPr>
        <w:t xml:space="preserve"> </w:t>
      </w:r>
      <w:r>
        <w:t>особенностей развития нашей страны как многонационального государства, важности уважения</w:t>
      </w:r>
      <w:r>
        <w:rPr>
          <w:spacing w:val="-57"/>
        </w:rPr>
        <w:t xml:space="preserve"> </w:t>
      </w:r>
      <w:r>
        <w:t>и</w:t>
      </w:r>
      <w:r>
        <w:rPr>
          <w:spacing w:val="-1"/>
        </w:rPr>
        <w:t xml:space="preserve"> </w:t>
      </w:r>
      <w:r>
        <w:t>взаимопонимания между</w:t>
      </w:r>
      <w:r>
        <w:rPr>
          <w:spacing w:val="-5"/>
        </w:rPr>
        <w:t xml:space="preserve"> </w:t>
      </w:r>
      <w:r>
        <w:t>всеми народами</w:t>
      </w:r>
      <w:r>
        <w:rPr>
          <w:spacing w:val="-1"/>
        </w:rPr>
        <w:t xml:space="preserve"> </w:t>
      </w:r>
      <w:r>
        <w:t>России.</w:t>
      </w:r>
    </w:p>
    <w:p w:rsidR="00764468" w:rsidRDefault="004B2496">
      <w:pPr>
        <w:pStyle w:val="a5"/>
        <w:spacing w:before="2" w:line="237" w:lineRule="auto"/>
        <w:ind w:left="1041" w:right="344" w:firstLine="0"/>
      </w:pPr>
      <w:r>
        <w:t>Структура предметного результата включает следующий перечень знаний и умений:</w:t>
      </w:r>
      <w:r>
        <w:rPr>
          <w:spacing w:val="1"/>
        </w:rPr>
        <w:t xml:space="preserve"> </w:t>
      </w:r>
      <w:r>
        <w:t>понимать</w:t>
      </w:r>
      <w:r>
        <w:rPr>
          <w:spacing w:val="40"/>
        </w:rPr>
        <w:t xml:space="preserve"> </w:t>
      </w:r>
      <w:r>
        <w:t>особенности</w:t>
      </w:r>
      <w:r>
        <w:rPr>
          <w:spacing w:val="40"/>
        </w:rPr>
        <w:t xml:space="preserve"> </w:t>
      </w:r>
      <w:r>
        <w:t>политического,</w:t>
      </w:r>
      <w:r>
        <w:rPr>
          <w:spacing w:val="38"/>
        </w:rPr>
        <w:t xml:space="preserve"> </w:t>
      </w:r>
      <w:r>
        <w:t>социально-экономического</w:t>
      </w:r>
      <w:r>
        <w:rPr>
          <w:spacing w:val="38"/>
        </w:rPr>
        <w:t xml:space="preserve"> </w:t>
      </w:r>
      <w:r>
        <w:t>и</w:t>
      </w:r>
      <w:r>
        <w:rPr>
          <w:spacing w:val="39"/>
        </w:rPr>
        <w:t xml:space="preserve"> </w:t>
      </w:r>
      <w:r>
        <w:t>историко-</w:t>
      </w:r>
    </w:p>
    <w:p w:rsidR="00764468" w:rsidRDefault="004B2496">
      <w:pPr>
        <w:pStyle w:val="a5"/>
        <w:spacing w:before="1"/>
        <w:ind w:right="355" w:firstLine="0"/>
      </w:pPr>
      <w:r>
        <w:t>культурного развития России как многонационального государства, знакомство с культурой,</w:t>
      </w:r>
      <w:r>
        <w:rPr>
          <w:spacing w:val="1"/>
        </w:rPr>
        <w:t xml:space="preserve"> </w:t>
      </w:r>
      <w:r>
        <w:t>традициями</w:t>
      </w:r>
      <w:r>
        <w:rPr>
          <w:spacing w:val="-1"/>
        </w:rPr>
        <w:t xml:space="preserve"> </w:t>
      </w:r>
      <w:r>
        <w:t>и обычаями народов России;</w:t>
      </w:r>
    </w:p>
    <w:p w:rsidR="00764468" w:rsidRDefault="004B2496">
      <w:pPr>
        <w:pStyle w:val="a5"/>
        <w:ind w:right="346"/>
      </w:pPr>
      <w:r>
        <w:t>знать исторические примеры эффективного взаимодействия народов нашей страны для</w:t>
      </w:r>
      <w:r>
        <w:rPr>
          <w:spacing w:val="1"/>
        </w:rPr>
        <w:t xml:space="preserve"> </w:t>
      </w:r>
      <w:r>
        <w:t>защиты Родины от внешних врагов, достижения общих целей в деле политического, социально-</w:t>
      </w:r>
      <w:r>
        <w:rPr>
          <w:spacing w:val="-57"/>
        </w:rPr>
        <w:t xml:space="preserve"> </w:t>
      </w:r>
      <w:r>
        <w:t>экономического</w:t>
      </w:r>
      <w:r>
        <w:rPr>
          <w:spacing w:val="-1"/>
        </w:rPr>
        <w:t xml:space="preserve"> </w:t>
      </w:r>
      <w:r>
        <w:t>и культурного развития России;</w:t>
      </w:r>
    </w:p>
    <w:p w:rsidR="00764468" w:rsidRDefault="004B2496">
      <w:pPr>
        <w:pStyle w:val="a5"/>
        <w:ind w:right="346"/>
      </w:pPr>
      <w:r>
        <w:t>понимать особенности общения с представителями другой культуры, национальной и</w:t>
      </w:r>
      <w:r>
        <w:rPr>
          <w:spacing w:val="1"/>
        </w:rPr>
        <w:t xml:space="preserve"> </w:t>
      </w:r>
      <w:r>
        <w:t>религиозной</w:t>
      </w:r>
      <w:r>
        <w:rPr>
          <w:spacing w:val="1"/>
        </w:rPr>
        <w:t xml:space="preserve"> </w:t>
      </w:r>
      <w:r>
        <w:t>принадлежности,</w:t>
      </w:r>
      <w:r>
        <w:rPr>
          <w:spacing w:val="1"/>
        </w:rPr>
        <w:t xml:space="preserve"> </w:t>
      </w:r>
      <w:r>
        <w:t>важность</w:t>
      </w:r>
      <w:r>
        <w:rPr>
          <w:spacing w:val="1"/>
        </w:rPr>
        <w:t xml:space="preserve"> </w:t>
      </w:r>
      <w:r>
        <w:t>учета</w:t>
      </w:r>
      <w:r>
        <w:rPr>
          <w:spacing w:val="1"/>
        </w:rPr>
        <w:t xml:space="preserve"> </w:t>
      </w:r>
      <w:r>
        <w:t>в</w:t>
      </w:r>
      <w:r>
        <w:rPr>
          <w:spacing w:val="1"/>
        </w:rPr>
        <w:t xml:space="preserve"> </w:t>
      </w:r>
      <w:r>
        <w:t>общении</w:t>
      </w:r>
      <w:r>
        <w:rPr>
          <w:spacing w:val="1"/>
        </w:rPr>
        <w:t xml:space="preserve"> </w:t>
      </w:r>
      <w:r>
        <w:t>традиций,</w:t>
      </w:r>
      <w:r>
        <w:rPr>
          <w:spacing w:val="1"/>
        </w:rPr>
        <w:t xml:space="preserve"> </w:t>
      </w:r>
      <w:r>
        <w:t>обычаев,</w:t>
      </w:r>
      <w:r>
        <w:rPr>
          <w:spacing w:val="1"/>
        </w:rPr>
        <w:t xml:space="preserve"> </w:t>
      </w:r>
      <w:r>
        <w:t>особенностей</w:t>
      </w:r>
      <w:r>
        <w:rPr>
          <w:spacing w:val="-57"/>
        </w:rPr>
        <w:t xml:space="preserve"> </w:t>
      </w:r>
      <w:r>
        <w:t>культуры</w:t>
      </w:r>
      <w:r>
        <w:rPr>
          <w:spacing w:val="-1"/>
        </w:rPr>
        <w:t xml:space="preserve"> </w:t>
      </w:r>
      <w:r>
        <w:t>народов нашей страны;</w:t>
      </w:r>
    </w:p>
    <w:p w:rsidR="00764468" w:rsidRDefault="004B2496">
      <w:pPr>
        <w:pStyle w:val="a5"/>
        <w:spacing w:before="1"/>
        <w:ind w:right="348"/>
      </w:pPr>
      <w:r>
        <w:t>участвовать</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посвященном</w:t>
      </w:r>
      <w:r>
        <w:rPr>
          <w:spacing w:val="1"/>
        </w:rPr>
        <w:t xml:space="preserve"> </w:t>
      </w:r>
      <w:r>
        <w:t>проблемам,</w:t>
      </w:r>
      <w:r>
        <w:rPr>
          <w:spacing w:val="1"/>
        </w:rPr>
        <w:t xml:space="preserve"> </w:t>
      </w:r>
      <w:r>
        <w:t>связанным</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разной</w:t>
      </w:r>
      <w:r>
        <w:rPr>
          <w:spacing w:val="1"/>
        </w:rPr>
        <w:t xml:space="preserve"> </w:t>
      </w:r>
      <w:r>
        <w:t>коммуникативной</w:t>
      </w:r>
      <w:r>
        <w:rPr>
          <w:spacing w:val="1"/>
        </w:rPr>
        <w:t xml:space="preserve"> </w:t>
      </w:r>
      <w:r>
        <w:t>направленности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целей,</w:t>
      </w:r>
      <w:r>
        <w:rPr>
          <w:spacing w:val="1"/>
        </w:rPr>
        <w:t xml:space="preserve"> </w:t>
      </w:r>
      <w:r>
        <w:t>сферы</w:t>
      </w:r>
      <w:r>
        <w:rPr>
          <w:spacing w:val="1"/>
        </w:rPr>
        <w:t xml:space="preserve"> </w:t>
      </w:r>
      <w:r>
        <w:t>и</w:t>
      </w:r>
      <w:r>
        <w:rPr>
          <w:spacing w:val="1"/>
        </w:rPr>
        <w:t xml:space="preserve"> </w:t>
      </w:r>
      <w:r>
        <w:t>ситуации</w:t>
      </w:r>
      <w:r>
        <w:rPr>
          <w:spacing w:val="1"/>
        </w:rPr>
        <w:t xml:space="preserve"> </w:t>
      </w:r>
      <w:r>
        <w:t>общения</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языка</w:t>
      </w:r>
      <w:r>
        <w:rPr>
          <w:spacing w:val="60"/>
        </w:rPr>
        <w:t xml:space="preserve"> </w:t>
      </w:r>
      <w:r>
        <w:t>и</w:t>
      </w:r>
      <w:r>
        <w:rPr>
          <w:spacing w:val="1"/>
        </w:rPr>
        <w:t xml:space="preserve"> </w:t>
      </w:r>
      <w:r>
        <w:t>речевого</w:t>
      </w:r>
      <w:r>
        <w:rPr>
          <w:spacing w:val="-2"/>
        </w:rPr>
        <w:t xml:space="preserve"> </w:t>
      </w:r>
      <w:r>
        <w:t>этикета.</w:t>
      </w:r>
    </w:p>
    <w:p w:rsidR="00764468" w:rsidRDefault="004B2496">
      <w:pPr>
        <w:pStyle w:val="a5"/>
        <w:ind w:right="356"/>
      </w:pPr>
      <w:r>
        <w:t>Умение защищать историческую правду, не допускать умаления подвига народа при</w:t>
      </w:r>
      <w:r>
        <w:rPr>
          <w:spacing w:val="1"/>
        </w:rPr>
        <w:t xml:space="preserve"> </w:t>
      </w:r>
      <w:r>
        <w:t>защите</w:t>
      </w:r>
      <w:r>
        <w:rPr>
          <w:spacing w:val="-1"/>
        </w:rPr>
        <w:t xml:space="preserve"> </w:t>
      </w:r>
      <w:r>
        <w:t>Отечества,</w:t>
      </w:r>
      <w:r>
        <w:rPr>
          <w:spacing w:val="-1"/>
        </w:rPr>
        <w:t xml:space="preserve"> </w:t>
      </w:r>
      <w:r>
        <w:t>готовность давать</w:t>
      </w:r>
      <w:r>
        <w:rPr>
          <w:spacing w:val="1"/>
        </w:rPr>
        <w:t xml:space="preserve"> </w:t>
      </w:r>
      <w:r>
        <w:t>отпор</w:t>
      </w:r>
      <w:r>
        <w:rPr>
          <w:spacing w:val="-1"/>
        </w:rPr>
        <w:t xml:space="preserve"> </w:t>
      </w:r>
      <w:r>
        <w:t>фальсификациям</w:t>
      </w:r>
      <w:r>
        <w:rPr>
          <w:spacing w:val="-2"/>
        </w:rPr>
        <w:t xml:space="preserve"> </w:t>
      </w:r>
      <w:r>
        <w:t>российской</w:t>
      </w:r>
      <w:r>
        <w:rPr>
          <w:spacing w:val="-1"/>
        </w:rPr>
        <w:t xml:space="preserve"> </w:t>
      </w:r>
      <w:r>
        <w:t>истории.</w:t>
      </w:r>
    </w:p>
    <w:p w:rsidR="00764468" w:rsidRDefault="004B2496">
      <w:pPr>
        <w:pStyle w:val="a5"/>
        <w:ind w:left="1041" w:right="355" w:firstLine="0"/>
      </w:pPr>
      <w:r>
        <w:t>Структура предметного результата включает следующий перечень знаний и умений:</w:t>
      </w:r>
      <w:r>
        <w:rPr>
          <w:spacing w:val="1"/>
        </w:rPr>
        <w:t xml:space="preserve"> </w:t>
      </w:r>
      <w:r>
        <w:t>понимать</w:t>
      </w:r>
      <w:r>
        <w:rPr>
          <w:spacing w:val="38"/>
        </w:rPr>
        <w:t xml:space="preserve"> </w:t>
      </w:r>
      <w:r>
        <w:t>значение</w:t>
      </w:r>
      <w:r>
        <w:rPr>
          <w:spacing w:val="39"/>
        </w:rPr>
        <w:t xml:space="preserve"> </w:t>
      </w:r>
      <w:r>
        <w:t>подвига</w:t>
      </w:r>
      <w:r>
        <w:rPr>
          <w:spacing w:val="38"/>
        </w:rPr>
        <w:t xml:space="preserve"> </w:t>
      </w:r>
      <w:r>
        <w:t>советского</w:t>
      </w:r>
      <w:r>
        <w:rPr>
          <w:spacing w:val="40"/>
        </w:rPr>
        <w:t xml:space="preserve"> </w:t>
      </w:r>
      <w:r>
        <w:t>народа</w:t>
      </w:r>
      <w:r>
        <w:rPr>
          <w:spacing w:val="39"/>
        </w:rPr>
        <w:t xml:space="preserve"> </w:t>
      </w:r>
      <w:r>
        <w:t>в</w:t>
      </w:r>
      <w:r>
        <w:rPr>
          <w:spacing w:val="39"/>
        </w:rPr>
        <w:t xml:space="preserve"> </w:t>
      </w:r>
      <w:r>
        <w:t>годы</w:t>
      </w:r>
      <w:r>
        <w:rPr>
          <w:spacing w:val="39"/>
        </w:rPr>
        <w:t xml:space="preserve"> </w:t>
      </w:r>
      <w:r>
        <w:t>Великой</w:t>
      </w:r>
      <w:r>
        <w:rPr>
          <w:spacing w:val="40"/>
        </w:rPr>
        <w:t xml:space="preserve"> </w:t>
      </w:r>
      <w:r>
        <w:t>Отечественной</w:t>
      </w:r>
      <w:r>
        <w:rPr>
          <w:spacing w:val="40"/>
        </w:rPr>
        <w:t xml:space="preserve"> </w:t>
      </w:r>
      <w:r>
        <w:t>войны,</w:t>
      </w:r>
    </w:p>
    <w:p w:rsidR="00764468" w:rsidRDefault="004B2496">
      <w:pPr>
        <w:pStyle w:val="a5"/>
        <w:ind w:right="347" w:firstLine="0"/>
      </w:pPr>
      <w:r>
        <w:t>значение достижений народов нашей страны в других важнейших событиях, процессах истории</w:t>
      </w:r>
      <w:r>
        <w:rPr>
          <w:spacing w:val="-57"/>
        </w:rPr>
        <w:t xml:space="preserve"> </w:t>
      </w:r>
      <w:r>
        <w:t>России и зарубежных стран 1945—2022 гг., осознавать и понимать ценность сопричастности</w:t>
      </w:r>
      <w:r>
        <w:rPr>
          <w:spacing w:val="1"/>
        </w:rPr>
        <w:t xml:space="preserve"> </w:t>
      </w:r>
      <w:r>
        <w:t>своей</w:t>
      </w:r>
      <w:r>
        <w:rPr>
          <w:spacing w:val="-1"/>
        </w:rPr>
        <w:t xml:space="preserve"> </w:t>
      </w:r>
      <w:r>
        <w:t>семьи к событиям,</w:t>
      </w:r>
      <w:r>
        <w:rPr>
          <w:spacing w:val="-1"/>
        </w:rPr>
        <w:t xml:space="preserve"> </w:t>
      </w:r>
      <w:r>
        <w:t>явлениям, процессам</w:t>
      </w:r>
      <w:r>
        <w:rPr>
          <w:spacing w:val="1"/>
        </w:rPr>
        <w:t xml:space="preserve"> </w:t>
      </w:r>
      <w:r>
        <w:t>истории</w:t>
      </w:r>
      <w:r>
        <w:rPr>
          <w:spacing w:val="-3"/>
        </w:rPr>
        <w:t xml:space="preserve"> </w:t>
      </w:r>
      <w:r>
        <w:t>России;</w:t>
      </w:r>
    </w:p>
    <w:p w:rsidR="00764468" w:rsidRDefault="004B2496">
      <w:pPr>
        <w:pStyle w:val="a5"/>
        <w:ind w:right="357"/>
      </w:pPr>
      <w:r>
        <w:t>используя исторические факты, характеризовать значение достижений народов нашей</w:t>
      </w:r>
      <w:r>
        <w:rPr>
          <w:spacing w:val="1"/>
        </w:rPr>
        <w:t xml:space="preserve"> </w:t>
      </w:r>
      <w:r>
        <w:lastRenderedPageBreak/>
        <w:t>страны</w:t>
      </w:r>
      <w:r>
        <w:rPr>
          <w:spacing w:val="-2"/>
        </w:rPr>
        <w:t xml:space="preserve"> </w:t>
      </w:r>
      <w:r>
        <w:t>в</w:t>
      </w:r>
      <w:r>
        <w:rPr>
          <w:spacing w:val="-3"/>
        </w:rPr>
        <w:t xml:space="preserve"> </w:t>
      </w:r>
      <w:r>
        <w:t>событиях,</w:t>
      </w:r>
      <w:r>
        <w:rPr>
          <w:spacing w:val="-1"/>
        </w:rPr>
        <w:t xml:space="preserve"> </w:t>
      </w:r>
      <w:r>
        <w:t>явлениях,</w:t>
      </w:r>
      <w:r>
        <w:rPr>
          <w:spacing w:val="-2"/>
        </w:rPr>
        <w:t xml:space="preserve"> </w:t>
      </w:r>
      <w:r>
        <w:t>процессах истории</w:t>
      </w:r>
      <w:r>
        <w:rPr>
          <w:spacing w:val="-1"/>
        </w:rPr>
        <w:t xml:space="preserve"> </w:t>
      </w:r>
      <w:r>
        <w:t>России</w:t>
      </w:r>
      <w:r>
        <w:rPr>
          <w:spacing w:val="-2"/>
        </w:rPr>
        <w:t xml:space="preserve"> </w:t>
      </w:r>
      <w:r>
        <w:t>и</w:t>
      </w:r>
      <w:r>
        <w:rPr>
          <w:spacing w:val="-2"/>
        </w:rPr>
        <w:t xml:space="preserve"> </w:t>
      </w:r>
      <w:r>
        <w:t>зарубежных стран</w:t>
      </w:r>
      <w:r>
        <w:rPr>
          <w:spacing w:val="-1"/>
        </w:rPr>
        <w:t xml:space="preserve"> </w:t>
      </w:r>
      <w:r>
        <w:t>1945</w:t>
      </w:r>
      <w:r>
        <w:rPr>
          <w:spacing w:val="3"/>
        </w:rPr>
        <w:t xml:space="preserve"> </w:t>
      </w:r>
      <w:r>
        <w:t>—</w:t>
      </w:r>
      <w:r>
        <w:rPr>
          <w:spacing w:val="-2"/>
        </w:rPr>
        <w:t xml:space="preserve"> </w:t>
      </w:r>
      <w:r>
        <w:t>2022</w:t>
      </w:r>
      <w:r>
        <w:rPr>
          <w:spacing w:val="-1"/>
        </w:rPr>
        <w:t xml:space="preserve"> </w:t>
      </w:r>
      <w:r>
        <w:t>гг.;</w:t>
      </w:r>
    </w:p>
    <w:p w:rsidR="00764468" w:rsidRDefault="004B2496">
      <w:pPr>
        <w:pStyle w:val="a5"/>
        <w:spacing w:before="1"/>
        <w:ind w:right="348"/>
      </w:pPr>
      <w:r>
        <w:t>используя знания по истории России и зарубежных стран 1945—2022 гг., выявлять в</w:t>
      </w:r>
      <w:r>
        <w:rPr>
          <w:spacing w:val="1"/>
        </w:rPr>
        <w:t xml:space="preserve"> </w:t>
      </w:r>
      <w:r>
        <w:t>исторической информации попытки фальсификации истории, приводить аргументы в защиту</w:t>
      </w:r>
      <w:r>
        <w:rPr>
          <w:spacing w:val="1"/>
        </w:rPr>
        <w:t xml:space="preserve"> </w:t>
      </w:r>
      <w:r>
        <w:t>исторической</w:t>
      </w:r>
      <w:r>
        <w:rPr>
          <w:spacing w:val="-1"/>
        </w:rPr>
        <w:t xml:space="preserve"> </w:t>
      </w:r>
      <w:r>
        <w:t>правды;</w:t>
      </w:r>
    </w:p>
    <w:p w:rsidR="00764468" w:rsidRDefault="004B2496">
      <w:pPr>
        <w:pStyle w:val="a5"/>
        <w:ind w:right="356"/>
      </w:pPr>
      <w:r>
        <w:t>активно участвовать в дискуссиях, не допуская умаления подвига народа при защите</w:t>
      </w:r>
      <w:r>
        <w:rPr>
          <w:spacing w:val="1"/>
        </w:rPr>
        <w:t xml:space="preserve"> </w:t>
      </w:r>
      <w:r>
        <w:t>Отечества.</w:t>
      </w:r>
    </w:p>
    <w:p w:rsidR="00764468" w:rsidRDefault="004B2496">
      <w:pPr>
        <w:pStyle w:val="a5"/>
        <w:ind w:right="348"/>
      </w:pPr>
      <w:r>
        <w:t>Знание ключевых событий, основных дат и этапов истории России и мира в 1945—2022</w:t>
      </w:r>
      <w:r>
        <w:rPr>
          <w:spacing w:val="1"/>
        </w:rPr>
        <w:t xml:space="preserve"> </w:t>
      </w:r>
      <w:r>
        <w:t>гг.;</w:t>
      </w:r>
      <w:r>
        <w:rPr>
          <w:spacing w:val="1"/>
        </w:rPr>
        <w:t xml:space="preserve"> </w:t>
      </w:r>
      <w:r>
        <w:t>выдающихся</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важнейших</w:t>
      </w:r>
      <w:r>
        <w:rPr>
          <w:spacing w:val="1"/>
        </w:rPr>
        <w:t xml:space="preserve"> </w:t>
      </w:r>
      <w:r>
        <w:t>достижений</w:t>
      </w:r>
      <w:r>
        <w:rPr>
          <w:spacing w:val="1"/>
        </w:rPr>
        <w:t xml:space="preserve"> </w:t>
      </w:r>
      <w:r>
        <w:t>культуры,</w:t>
      </w:r>
      <w:r>
        <w:rPr>
          <w:spacing w:val="-1"/>
        </w:rPr>
        <w:t xml:space="preserve"> </w:t>
      </w:r>
      <w:r>
        <w:t>ценностных</w:t>
      </w:r>
      <w:r>
        <w:rPr>
          <w:spacing w:val="-1"/>
        </w:rPr>
        <w:t xml:space="preserve"> </w:t>
      </w:r>
      <w:r>
        <w:t>ориентиров.</w:t>
      </w:r>
    </w:p>
    <w:p w:rsidR="00764468" w:rsidRDefault="004B2496">
      <w:pPr>
        <w:pStyle w:val="a5"/>
        <w:ind w:left="1041" w:firstLine="0"/>
      </w:pPr>
      <w:r>
        <w:t>По</w:t>
      </w:r>
      <w:r>
        <w:rPr>
          <w:spacing w:val="-2"/>
        </w:rPr>
        <w:t xml:space="preserve"> </w:t>
      </w:r>
      <w:r>
        <w:t>учебному</w:t>
      </w:r>
      <w:r>
        <w:rPr>
          <w:spacing w:val="-7"/>
        </w:rPr>
        <w:t xml:space="preserve"> </w:t>
      </w:r>
      <w:r>
        <w:t>курсу</w:t>
      </w:r>
      <w:r>
        <w:rPr>
          <w:spacing w:val="-4"/>
        </w:rPr>
        <w:t xml:space="preserve"> </w:t>
      </w:r>
      <w:r>
        <w:t>«История</w:t>
      </w:r>
      <w:r>
        <w:rPr>
          <w:spacing w:val="-2"/>
        </w:rPr>
        <w:t xml:space="preserve"> </w:t>
      </w:r>
      <w:r>
        <w:t>России»:</w:t>
      </w:r>
    </w:p>
    <w:p w:rsidR="00764468" w:rsidRDefault="004B2496" w:rsidP="0002280D">
      <w:pPr>
        <w:pStyle w:val="a9"/>
        <w:numPr>
          <w:ilvl w:val="0"/>
          <w:numId w:val="26"/>
        </w:numPr>
        <w:tabs>
          <w:tab w:val="left" w:pos="1301"/>
        </w:tabs>
        <w:rPr>
          <w:sz w:val="24"/>
        </w:rPr>
      </w:pPr>
      <w:r>
        <w:rPr>
          <w:sz w:val="24"/>
        </w:rPr>
        <w:t>СССР</w:t>
      </w:r>
      <w:r>
        <w:rPr>
          <w:spacing w:val="35"/>
          <w:sz w:val="24"/>
        </w:rPr>
        <w:t xml:space="preserve"> </w:t>
      </w:r>
      <w:r>
        <w:rPr>
          <w:sz w:val="24"/>
        </w:rPr>
        <w:t>в</w:t>
      </w:r>
      <w:r>
        <w:rPr>
          <w:spacing w:val="35"/>
          <w:sz w:val="24"/>
        </w:rPr>
        <w:t xml:space="preserve"> </w:t>
      </w:r>
      <w:r>
        <w:rPr>
          <w:sz w:val="24"/>
        </w:rPr>
        <w:t>1945—1991</w:t>
      </w:r>
      <w:r>
        <w:rPr>
          <w:spacing w:val="33"/>
          <w:sz w:val="24"/>
        </w:rPr>
        <w:t xml:space="preserve"> </w:t>
      </w:r>
      <w:r>
        <w:rPr>
          <w:sz w:val="24"/>
        </w:rPr>
        <w:t>гг.</w:t>
      </w:r>
      <w:r>
        <w:rPr>
          <w:spacing w:val="35"/>
          <w:sz w:val="24"/>
        </w:rPr>
        <w:t xml:space="preserve"> </w:t>
      </w:r>
      <w:r>
        <w:rPr>
          <w:sz w:val="24"/>
        </w:rPr>
        <w:t>Экономические</w:t>
      </w:r>
      <w:r>
        <w:rPr>
          <w:spacing w:val="35"/>
          <w:sz w:val="24"/>
        </w:rPr>
        <w:t xml:space="preserve"> </w:t>
      </w:r>
      <w:r>
        <w:rPr>
          <w:sz w:val="24"/>
        </w:rPr>
        <w:t>развитие</w:t>
      </w:r>
      <w:r>
        <w:rPr>
          <w:spacing w:val="34"/>
          <w:sz w:val="24"/>
        </w:rPr>
        <w:t xml:space="preserve"> </w:t>
      </w:r>
      <w:r>
        <w:rPr>
          <w:sz w:val="24"/>
        </w:rPr>
        <w:t>и</w:t>
      </w:r>
      <w:r>
        <w:rPr>
          <w:spacing w:val="37"/>
          <w:sz w:val="24"/>
        </w:rPr>
        <w:t xml:space="preserve"> </w:t>
      </w:r>
      <w:r>
        <w:rPr>
          <w:sz w:val="24"/>
        </w:rPr>
        <w:t>реформы.</w:t>
      </w:r>
      <w:r>
        <w:rPr>
          <w:spacing w:val="35"/>
          <w:sz w:val="24"/>
        </w:rPr>
        <w:t xml:space="preserve"> </w:t>
      </w:r>
      <w:r>
        <w:rPr>
          <w:sz w:val="24"/>
        </w:rPr>
        <w:t>Политическая</w:t>
      </w:r>
      <w:r>
        <w:rPr>
          <w:spacing w:val="35"/>
          <w:sz w:val="24"/>
        </w:rPr>
        <w:t xml:space="preserve"> </w:t>
      </w:r>
      <w:r>
        <w:rPr>
          <w:sz w:val="24"/>
        </w:rPr>
        <w:t>система</w:t>
      </w:r>
    </w:p>
    <w:p w:rsidR="00764468" w:rsidRDefault="004B2496">
      <w:pPr>
        <w:pStyle w:val="a5"/>
        <w:ind w:right="356" w:firstLine="0"/>
      </w:pPr>
      <w:r>
        <w:t>«развитого социализма». Развитие науки, образования, культуры. Холодная война и внешняя</w:t>
      </w:r>
      <w:r>
        <w:rPr>
          <w:spacing w:val="1"/>
        </w:rPr>
        <w:t xml:space="preserve"> </w:t>
      </w:r>
      <w:r>
        <w:t>политика.</w:t>
      </w:r>
      <w:r>
        <w:rPr>
          <w:spacing w:val="-2"/>
        </w:rPr>
        <w:t xml:space="preserve"> </w:t>
      </w:r>
      <w:r>
        <w:t>СССР</w:t>
      </w:r>
      <w:r>
        <w:rPr>
          <w:spacing w:val="-3"/>
        </w:rPr>
        <w:t xml:space="preserve"> </w:t>
      </w:r>
      <w:r>
        <w:t>и</w:t>
      </w:r>
      <w:r>
        <w:rPr>
          <w:spacing w:val="-1"/>
        </w:rPr>
        <w:t xml:space="preserve"> </w:t>
      </w:r>
      <w:r>
        <w:t>мировая</w:t>
      </w:r>
      <w:r>
        <w:rPr>
          <w:spacing w:val="-2"/>
        </w:rPr>
        <w:t xml:space="preserve"> </w:t>
      </w:r>
      <w:r>
        <w:t>социалистическая</w:t>
      </w:r>
      <w:r>
        <w:rPr>
          <w:spacing w:val="-1"/>
        </w:rPr>
        <w:t xml:space="preserve"> </w:t>
      </w:r>
      <w:r>
        <w:t>система.</w:t>
      </w:r>
      <w:r>
        <w:rPr>
          <w:spacing w:val="-2"/>
        </w:rPr>
        <w:t xml:space="preserve"> </w:t>
      </w:r>
      <w:r>
        <w:t>Причины</w:t>
      </w:r>
      <w:r>
        <w:rPr>
          <w:spacing w:val="-1"/>
        </w:rPr>
        <w:t xml:space="preserve"> </w:t>
      </w:r>
      <w:r>
        <w:t>распада</w:t>
      </w:r>
      <w:r>
        <w:rPr>
          <w:spacing w:val="-2"/>
        </w:rPr>
        <w:t xml:space="preserve"> </w:t>
      </w:r>
      <w:r>
        <w:t>Советского</w:t>
      </w:r>
      <w:r>
        <w:rPr>
          <w:spacing w:val="-2"/>
        </w:rPr>
        <w:t xml:space="preserve"> </w:t>
      </w:r>
      <w:r>
        <w:t>Союза.</w:t>
      </w:r>
    </w:p>
    <w:p w:rsidR="00764468" w:rsidRDefault="004B2496" w:rsidP="0002280D">
      <w:pPr>
        <w:pStyle w:val="a9"/>
        <w:numPr>
          <w:ilvl w:val="0"/>
          <w:numId w:val="26"/>
        </w:numPr>
        <w:tabs>
          <w:tab w:val="left" w:pos="1301"/>
        </w:tabs>
        <w:ind w:left="332" w:right="347" w:firstLine="708"/>
        <w:rPr>
          <w:sz w:val="24"/>
        </w:rPr>
      </w:pPr>
      <w:r>
        <w:rPr>
          <w:sz w:val="24"/>
        </w:rPr>
        <w:t>Российская</w:t>
      </w:r>
      <w:r>
        <w:rPr>
          <w:spacing w:val="1"/>
          <w:sz w:val="24"/>
        </w:rPr>
        <w:t xml:space="preserve"> </w:t>
      </w:r>
      <w:r>
        <w:rPr>
          <w:sz w:val="24"/>
        </w:rPr>
        <w:t>Федерация</w:t>
      </w:r>
      <w:r>
        <w:rPr>
          <w:spacing w:val="1"/>
          <w:sz w:val="24"/>
        </w:rPr>
        <w:t xml:space="preserve"> </w:t>
      </w:r>
      <w:r>
        <w:rPr>
          <w:sz w:val="24"/>
        </w:rPr>
        <w:t>в</w:t>
      </w:r>
      <w:r>
        <w:rPr>
          <w:spacing w:val="1"/>
          <w:sz w:val="24"/>
        </w:rPr>
        <w:t xml:space="preserve"> </w:t>
      </w:r>
      <w:r>
        <w:rPr>
          <w:sz w:val="24"/>
        </w:rPr>
        <w:t>1992—2022</w:t>
      </w:r>
      <w:r>
        <w:rPr>
          <w:spacing w:val="1"/>
          <w:sz w:val="24"/>
        </w:rPr>
        <w:t xml:space="preserve"> </w:t>
      </w:r>
      <w:r>
        <w:rPr>
          <w:sz w:val="24"/>
        </w:rPr>
        <w:t>гг.</w:t>
      </w:r>
      <w:r>
        <w:rPr>
          <w:spacing w:val="1"/>
          <w:sz w:val="24"/>
        </w:rPr>
        <w:t xml:space="preserve"> </w:t>
      </w:r>
      <w:r>
        <w:rPr>
          <w:sz w:val="24"/>
        </w:rPr>
        <w:t>Становление</w:t>
      </w:r>
      <w:r>
        <w:rPr>
          <w:spacing w:val="1"/>
          <w:sz w:val="24"/>
        </w:rPr>
        <w:t xml:space="preserve"> </w:t>
      </w:r>
      <w:r>
        <w:rPr>
          <w:sz w:val="24"/>
        </w:rPr>
        <w:t>новой</w:t>
      </w:r>
      <w:r>
        <w:rPr>
          <w:spacing w:val="1"/>
          <w:sz w:val="24"/>
        </w:rPr>
        <w:t xml:space="preserve"> </w:t>
      </w:r>
      <w:r>
        <w:rPr>
          <w:sz w:val="24"/>
        </w:rPr>
        <w:t>России.</w:t>
      </w:r>
      <w:r>
        <w:rPr>
          <w:spacing w:val="1"/>
          <w:sz w:val="24"/>
        </w:rPr>
        <w:t xml:space="preserve"> </w:t>
      </w:r>
      <w:r>
        <w:rPr>
          <w:sz w:val="24"/>
        </w:rPr>
        <w:t>Возрождение</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как</w:t>
      </w:r>
      <w:r>
        <w:rPr>
          <w:spacing w:val="1"/>
          <w:sz w:val="24"/>
        </w:rPr>
        <w:t xml:space="preserve"> </w:t>
      </w:r>
      <w:r>
        <w:rPr>
          <w:sz w:val="24"/>
        </w:rPr>
        <w:t>великой</w:t>
      </w:r>
      <w:r>
        <w:rPr>
          <w:spacing w:val="1"/>
          <w:sz w:val="24"/>
        </w:rPr>
        <w:t xml:space="preserve"> </w:t>
      </w:r>
      <w:r>
        <w:rPr>
          <w:sz w:val="24"/>
        </w:rPr>
        <w:t>державы</w:t>
      </w:r>
      <w:r>
        <w:rPr>
          <w:spacing w:val="1"/>
          <w:sz w:val="24"/>
        </w:rPr>
        <w:t xml:space="preserve"> </w:t>
      </w:r>
      <w:r>
        <w:rPr>
          <w:sz w:val="24"/>
        </w:rPr>
        <w:t>в</w:t>
      </w:r>
      <w:r>
        <w:rPr>
          <w:spacing w:val="1"/>
          <w:sz w:val="24"/>
        </w:rPr>
        <w:t xml:space="preserve"> </w:t>
      </w:r>
      <w:r>
        <w:rPr>
          <w:sz w:val="24"/>
        </w:rPr>
        <w:t>ХХI</w:t>
      </w:r>
      <w:r>
        <w:rPr>
          <w:spacing w:val="1"/>
          <w:sz w:val="24"/>
        </w:rPr>
        <w:t xml:space="preserve"> </w:t>
      </w:r>
      <w:r>
        <w:rPr>
          <w:sz w:val="24"/>
        </w:rPr>
        <w:t>в.</w:t>
      </w:r>
      <w:r>
        <w:rPr>
          <w:spacing w:val="1"/>
          <w:sz w:val="24"/>
        </w:rPr>
        <w:t xml:space="preserve"> </w:t>
      </w:r>
      <w:r>
        <w:rPr>
          <w:sz w:val="24"/>
        </w:rPr>
        <w:t>Экономическая</w:t>
      </w:r>
      <w:r>
        <w:rPr>
          <w:spacing w:val="1"/>
          <w:sz w:val="24"/>
        </w:rPr>
        <w:t xml:space="preserve"> </w:t>
      </w:r>
      <w:r>
        <w:rPr>
          <w:sz w:val="24"/>
        </w:rPr>
        <w:t>и</w:t>
      </w:r>
      <w:r>
        <w:rPr>
          <w:spacing w:val="1"/>
          <w:sz w:val="24"/>
        </w:rPr>
        <w:t xml:space="preserve"> </w:t>
      </w:r>
      <w:r>
        <w:rPr>
          <w:sz w:val="24"/>
        </w:rPr>
        <w:t>социальная</w:t>
      </w:r>
      <w:r>
        <w:rPr>
          <w:spacing w:val="1"/>
          <w:sz w:val="24"/>
        </w:rPr>
        <w:t xml:space="preserve"> </w:t>
      </w:r>
      <w:r>
        <w:rPr>
          <w:sz w:val="24"/>
        </w:rPr>
        <w:t>модернизация.</w:t>
      </w:r>
      <w:r>
        <w:rPr>
          <w:spacing w:val="1"/>
          <w:sz w:val="24"/>
        </w:rPr>
        <w:t xml:space="preserve"> </w:t>
      </w:r>
      <w:r>
        <w:rPr>
          <w:sz w:val="24"/>
        </w:rPr>
        <w:t>Культурное</w:t>
      </w:r>
      <w:r>
        <w:rPr>
          <w:spacing w:val="1"/>
          <w:sz w:val="24"/>
        </w:rPr>
        <w:t xml:space="preserve"> </w:t>
      </w:r>
      <w:r>
        <w:rPr>
          <w:sz w:val="24"/>
        </w:rPr>
        <w:t>пространство</w:t>
      </w:r>
      <w:r>
        <w:rPr>
          <w:spacing w:val="1"/>
          <w:sz w:val="24"/>
        </w:rPr>
        <w:t xml:space="preserve"> </w:t>
      </w:r>
      <w:r>
        <w:rPr>
          <w:sz w:val="24"/>
        </w:rPr>
        <w:t>и</w:t>
      </w:r>
      <w:r>
        <w:rPr>
          <w:spacing w:val="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Укрепление</w:t>
      </w:r>
      <w:r>
        <w:rPr>
          <w:spacing w:val="1"/>
          <w:sz w:val="24"/>
        </w:rPr>
        <w:t xml:space="preserve"> </w:t>
      </w:r>
      <w:r>
        <w:rPr>
          <w:sz w:val="24"/>
        </w:rPr>
        <w:t>обороноспособности.</w:t>
      </w:r>
      <w:r>
        <w:rPr>
          <w:spacing w:val="1"/>
          <w:sz w:val="24"/>
        </w:rPr>
        <w:t xml:space="preserve"> </w:t>
      </w:r>
      <w:r>
        <w:rPr>
          <w:sz w:val="24"/>
        </w:rPr>
        <w:t>Воссоединение</w:t>
      </w:r>
      <w:r>
        <w:rPr>
          <w:spacing w:val="1"/>
          <w:sz w:val="24"/>
        </w:rPr>
        <w:t xml:space="preserve"> </w:t>
      </w:r>
      <w:r>
        <w:rPr>
          <w:sz w:val="24"/>
        </w:rPr>
        <w:t>с</w:t>
      </w:r>
      <w:r>
        <w:rPr>
          <w:spacing w:val="1"/>
          <w:sz w:val="24"/>
        </w:rPr>
        <w:t xml:space="preserve"> </w:t>
      </w:r>
      <w:r>
        <w:rPr>
          <w:sz w:val="24"/>
        </w:rPr>
        <w:t>Крымом</w:t>
      </w:r>
      <w:r>
        <w:rPr>
          <w:spacing w:val="1"/>
          <w:sz w:val="24"/>
        </w:rPr>
        <w:t xml:space="preserve"> </w:t>
      </w:r>
      <w:r>
        <w:rPr>
          <w:sz w:val="24"/>
        </w:rPr>
        <w:t>и</w:t>
      </w:r>
      <w:r>
        <w:rPr>
          <w:spacing w:val="1"/>
          <w:sz w:val="24"/>
        </w:rPr>
        <w:t xml:space="preserve"> </w:t>
      </w:r>
      <w:r>
        <w:rPr>
          <w:sz w:val="24"/>
        </w:rPr>
        <w:t>Севастополем.</w:t>
      </w:r>
      <w:r>
        <w:rPr>
          <w:spacing w:val="1"/>
          <w:sz w:val="24"/>
        </w:rPr>
        <w:t xml:space="preserve"> </w:t>
      </w:r>
      <w:r>
        <w:rPr>
          <w:sz w:val="24"/>
        </w:rPr>
        <w:t>Специальная</w:t>
      </w:r>
      <w:r>
        <w:rPr>
          <w:spacing w:val="1"/>
          <w:sz w:val="24"/>
        </w:rPr>
        <w:t xml:space="preserve"> </w:t>
      </w:r>
      <w:r>
        <w:rPr>
          <w:sz w:val="24"/>
        </w:rPr>
        <w:t>военная</w:t>
      </w:r>
      <w:r>
        <w:rPr>
          <w:spacing w:val="1"/>
          <w:sz w:val="24"/>
        </w:rPr>
        <w:t xml:space="preserve"> </w:t>
      </w:r>
      <w:r>
        <w:rPr>
          <w:sz w:val="24"/>
        </w:rPr>
        <w:t>операция.</w:t>
      </w:r>
      <w:r>
        <w:rPr>
          <w:spacing w:val="-1"/>
          <w:sz w:val="24"/>
        </w:rPr>
        <w:t xml:space="preserve"> </w:t>
      </w:r>
      <w:r>
        <w:rPr>
          <w:sz w:val="24"/>
        </w:rPr>
        <w:t>Место России в</w:t>
      </w:r>
      <w:r>
        <w:rPr>
          <w:spacing w:val="-1"/>
          <w:sz w:val="24"/>
        </w:rPr>
        <w:t xml:space="preserve"> </w:t>
      </w:r>
      <w:r>
        <w:rPr>
          <w:sz w:val="24"/>
        </w:rPr>
        <w:t>современном</w:t>
      </w:r>
      <w:r>
        <w:rPr>
          <w:spacing w:val="-1"/>
          <w:sz w:val="24"/>
        </w:rPr>
        <w:t xml:space="preserve"> </w:t>
      </w:r>
      <w:r>
        <w:rPr>
          <w:sz w:val="24"/>
        </w:rPr>
        <w:t>мире.</w:t>
      </w:r>
    </w:p>
    <w:p w:rsidR="00764468" w:rsidRDefault="004B2496">
      <w:pPr>
        <w:pStyle w:val="a5"/>
        <w:spacing w:before="1"/>
        <w:ind w:left="1041" w:firstLine="0"/>
      </w:pPr>
      <w:r>
        <w:t>По</w:t>
      </w:r>
      <w:r>
        <w:rPr>
          <w:spacing w:val="-1"/>
        </w:rPr>
        <w:t xml:space="preserve"> </w:t>
      </w:r>
      <w:r>
        <w:t>учебному</w:t>
      </w:r>
      <w:r>
        <w:rPr>
          <w:spacing w:val="-7"/>
        </w:rPr>
        <w:t xml:space="preserve"> </w:t>
      </w:r>
      <w:r>
        <w:t>курсу</w:t>
      </w:r>
      <w:r>
        <w:rPr>
          <w:spacing w:val="-3"/>
        </w:rPr>
        <w:t xml:space="preserve"> </w:t>
      </w:r>
      <w:r>
        <w:t>«Всеобщая</w:t>
      </w:r>
      <w:r>
        <w:rPr>
          <w:spacing w:val="-2"/>
        </w:rPr>
        <w:t xml:space="preserve"> </w:t>
      </w:r>
      <w:r>
        <w:t>история»:</w:t>
      </w:r>
    </w:p>
    <w:p w:rsidR="00764468" w:rsidRDefault="004B2496" w:rsidP="0002280D">
      <w:pPr>
        <w:pStyle w:val="a9"/>
        <w:numPr>
          <w:ilvl w:val="0"/>
          <w:numId w:val="25"/>
        </w:numPr>
        <w:tabs>
          <w:tab w:val="left" w:pos="1301"/>
        </w:tabs>
        <w:ind w:right="348" w:firstLine="708"/>
        <w:rPr>
          <w:sz w:val="24"/>
        </w:rPr>
      </w:pPr>
      <w:r>
        <w:rPr>
          <w:sz w:val="24"/>
        </w:rPr>
        <w:t>Послевоенные</w:t>
      </w:r>
      <w:r>
        <w:rPr>
          <w:spacing w:val="1"/>
          <w:sz w:val="24"/>
        </w:rPr>
        <w:t xml:space="preserve"> </w:t>
      </w:r>
      <w:r>
        <w:rPr>
          <w:sz w:val="24"/>
        </w:rPr>
        <w:t>перемены</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Холодная</w:t>
      </w:r>
      <w:r>
        <w:rPr>
          <w:spacing w:val="1"/>
          <w:sz w:val="24"/>
        </w:rPr>
        <w:t xml:space="preserve"> </w:t>
      </w:r>
      <w:r>
        <w:rPr>
          <w:sz w:val="24"/>
        </w:rPr>
        <w:t>война.</w:t>
      </w:r>
      <w:r>
        <w:rPr>
          <w:spacing w:val="1"/>
          <w:sz w:val="24"/>
        </w:rPr>
        <w:t xml:space="preserve"> </w:t>
      </w:r>
      <w:r>
        <w:rPr>
          <w:sz w:val="24"/>
        </w:rPr>
        <w:t>Мировая</w:t>
      </w:r>
      <w:r>
        <w:rPr>
          <w:spacing w:val="1"/>
          <w:sz w:val="24"/>
        </w:rPr>
        <w:t xml:space="preserve"> </w:t>
      </w:r>
      <w:r>
        <w:rPr>
          <w:sz w:val="24"/>
        </w:rPr>
        <w:t>система</w:t>
      </w:r>
      <w:r>
        <w:rPr>
          <w:spacing w:val="1"/>
          <w:sz w:val="24"/>
        </w:rPr>
        <w:t xml:space="preserve"> </w:t>
      </w:r>
      <w:r>
        <w:rPr>
          <w:sz w:val="24"/>
        </w:rPr>
        <w:t>социализма.</w:t>
      </w:r>
      <w:r>
        <w:rPr>
          <w:spacing w:val="1"/>
          <w:sz w:val="24"/>
        </w:rPr>
        <w:t xml:space="preserve"> </w:t>
      </w:r>
      <w:r>
        <w:rPr>
          <w:sz w:val="24"/>
        </w:rPr>
        <w:t>Экономические</w:t>
      </w:r>
      <w:r>
        <w:rPr>
          <w:spacing w:val="-2"/>
          <w:sz w:val="24"/>
        </w:rPr>
        <w:t xml:space="preserve"> </w:t>
      </w:r>
      <w:r>
        <w:rPr>
          <w:sz w:val="24"/>
        </w:rPr>
        <w:t>и политические</w:t>
      </w:r>
      <w:r>
        <w:rPr>
          <w:spacing w:val="-2"/>
          <w:sz w:val="24"/>
        </w:rPr>
        <w:t xml:space="preserve"> </w:t>
      </w:r>
      <w:r>
        <w:rPr>
          <w:sz w:val="24"/>
        </w:rPr>
        <w:t>изменения в</w:t>
      </w:r>
      <w:r>
        <w:rPr>
          <w:spacing w:val="-1"/>
          <w:sz w:val="24"/>
        </w:rPr>
        <w:t xml:space="preserve"> </w:t>
      </w:r>
      <w:r>
        <w:rPr>
          <w:sz w:val="24"/>
        </w:rPr>
        <w:t>странах</w:t>
      </w:r>
      <w:r>
        <w:rPr>
          <w:spacing w:val="1"/>
          <w:sz w:val="24"/>
        </w:rPr>
        <w:t xml:space="preserve"> </w:t>
      </w:r>
      <w:r>
        <w:rPr>
          <w:sz w:val="24"/>
        </w:rPr>
        <w:t>Запада.</w:t>
      </w:r>
    </w:p>
    <w:p w:rsidR="00764468" w:rsidRDefault="004B2496" w:rsidP="0002280D">
      <w:pPr>
        <w:pStyle w:val="a9"/>
        <w:numPr>
          <w:ilvl w:val="0"/>
          <w:numId w:val="25"/>
        </w:numPr>
        <w:tabs>
          <w:tab w:val="left" w:pos="1301"/>
        </w:tabs>
        <w:ind w:right="355" w:firstLine="708"/>
        <w:rPr>
          <w:sz w:val="24"/>
        </w:rPr>
      </w:pPr>
      <w:r>
        <w:rPr>
          <w:sz w:val="24"/>
        </w:rPr>
        <w:t>Распад колониальных империй. Развитие стран Азии, Африки и Латинской Америки.</w:t>
      </w:r>
      <w:r>
        <w:rPr>
          <w:spacing w:val="1"/>
          <w:sz w:val="24"/>
        </w:rPr>
        <w:t xml:space="preserve"> </w:t>
      </w:r>
      <w:r>
        <w:rPr>
          <w:sz w:val="24"/>
        </w:rPr>
        <w:t>Научно-техническая</w:t>
      </w:r>
      <w:r>
        <w:rPr>
          <w:spacing w:val="-2"/>
          <w:sz w:val="24"/>
        </w:rPr>
        <w:t xml:space="preserve"> </w:t>
      </w:r>
      <w:r>
        <w:rPr>
          <w:sz w:val="24"/>
        </w:rPr>
        <w:t>революция.</w:t>
      </w:r>
      <w:r>
        <w:rPr>
          <w:spacing w:val="-1"/>
          <w:sz w:val="24"/>
        </w:rPr>
        <w:t xml:space="preserve"> </w:t>
      </w:r>
      <w:r>
        <w:rPr>
          <w:sz w:val="24"/>
        </w:rPr>
        <w:t>Постиндустриальное</w:t>
      </w:r>
      <w:r>
        <w:rPr>
          <w:spacing w:val="-2"/>
          <w:sz w:val="24"/>
        </w:rPr>
        <w:t xml:space="preserve"> </w:t>
      </w:r>
      <w:r>
        <w:rPr>
          <w:sz w:val="24"/>
        </w:rPr>
        <w:t>и</w:t>
      </w:r>
      <w:r>
        <w:rPr>
          <w:spacing w:val="-3"/>
          <w:sz w:val="24"/>
        </w:rPr>
        <w:t xml:space="preserve"> </w:t>
      </w:r>
      <w:r>
        <w:rPr>
          <w:sz w:val="24"/>
        </w:rPr>
        <w:t>информационное</w:t>
      </w:r>
      <w:r>
        <w:rPr>
          <w:spacing w:val="-2"/>
          <w:sz w:val="24"/>
        </w:rPr>
        <w:t xml:space="preserve"> </w:t>
      </w:r>
      <w:r>
        <w:rPr>
          <w:sz w:val="24"/>
        </w:rPr>
        <w:t>общество.</w:t>
      </w:r>
    </w:p>
    <w:p w:rsidR="00764468" w:rsidRDefault="004B2496" w:rsidP="0002280D">
      <w:pPr>
        <w:pStyle w:val="a9"/>
        <w:numPr>
          <w:ilvl w:val="0"/>
          <w:numId w:val="25"/>
        </w:numPr>
        <w:tabs>
          <w:tab w:val="left" w:pos="1301"/>
        </w:tabs>
        <w:spacing w:before="9"/>
        <w:ind w:right="358" w:firstLine="708"/>
        <w:rPr>
          <w:sz w:val="24"/>
        </w:rPr>
      </w:pPr>
      <w:r>
        <w:rPr>
          <w:sz w:val="24"/>
        </w:rPr>
        <w:t>Современный мир: глобализация и деглобализация. Геополитический кризис 2022 г. и</w:t>
      </w:r>
      <w:r>
        <w:rPr>
          <w:spacing w:val="1"/>
          <w:sz w:val="24"/>
        </w:rPr>
        <w:t xml:space="preserve"> </w:t>
      </w:r>
      <w:r>
        <w:rPr>
          <w:sz w:val="24"/>
        </w:rPr>
        <w:t>его</w:t>
      </w:r>
      <w:r>
        <w:rPr>
          <w:spacing w:val="-2"/>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мировую систему.</w:t>
      </w:r>
    </w:p>
    <w:p w:rsidR="00764468" w:rsidRDefault="004B2496">
      <w:pPr>
        <w:pStyle w:val="a5"/>
        <w:ind w:left="1041" w:right="357" w:firstLine="0"/>
      </w:pPr>
      <w:r>
        <w:t>Структура предметного результата включает следующий перечень знаний и умений:</w:t>
      </w:r>
      <w:r>
        <w:rPr>
          <w:spacing w:val="1"/>
        </w:rPr>
        <w:t xml:space="preserve"> </w:t>
      </w:r>
      <w:r>
        <w:t>указывать</w:t>
      </w:r>
      <w:r>
        <w:rPr>
          <w:spacing w:val="53"/>
        </w:rPr>
        <w:t xml:space="preserve"> </w:t>
      </w:r>
      <w:r>
        <w:t>хронологические</w:t>
      </w:r>
      <w:r>
        <w:rPr>
          <w:spacing w:val="51"/>
        </w:rPr>
        <w:t xml:space="preserve"> </w:t>
      </w:r>
      <w:r>
        <w:t>рамки</w:t>
      </w:r>
      <w:r>
        <w:rPr>
          <w:spacing w:val="52"/>
        </w:rPr>
        <w:t xml:space="preserve"> </w:t>
      </w:r>
      <w:r>
        <w:t>основных</w:t>
      </w:r>
      <w:r>
        <w:rPr>
          <w:spacing w:val="53"/>
        </w:rPr>
        <w:t xml:space="preserve"> </w:t>
      </w:r>
      <w:r>
        <w:t>периодов</w:t>
      </w:r>
      <w:r>
        <w:rPr>
          <w:spacing w:val="51"/>
        </w:rPr>
        <w:t xml:space="preserve"> </w:t>
      </w:r>
      <w:r>
        <w:t>отечественной</w:t>
      </w:r>
      <w:r>
        <w:rPr>
          <w:spacing w:val="50"/>
        </w:rPr>
        <w:t xml:space="preserve"> </w:t>
      </w:r>
      <w:r>
        <w:t>и</w:t>
      </w:r>
      <w:r>
        <w:rPr>
          <w:spacing w:val="52"/>
        </w:rPr>
        <w:t xml:space="preserve"> </w:t>
      </w:r>
      <w:r>
        <w:t>всеобщей</w:t>
      </w:r>
    </w:p>
    <w:p w:rsidR="00764468" w:rsidRDefault="004B2496">
      <w:pPr>
        <w:pStyle w:val="a5"/>
        <w:spacing w:before="1"/>
        <w:ind w:firstLine="0"/>
      </w:pPr>
      <w:r>
        <w:t>истории</w:t>
      </w:r>
      <w:r>
        <w:rPr>
          <w:spacing w:val="-2"/>
        </w:rPr>
        <w:t xml:space="preserve"> </w:t>
      </w:r>
      <w:r>
        <w:t>1945—2022</w:t>
      </w:r>
      <w:r>
        <w:rPr>
          <w:spacing w:val="-1"/>
        </w:rPr>
        <w:t xml:space="preserve"> </w:t>
      </w:r>
      <w:r>
        <w:t>гг.;</w:t>
      </w:r>
    </w:p>
    <w:p w:rsidR="00764468" w:rsidRDefault="004B2496">
      <w:pPr>
        <w:pStyle w:val="a5"/>
        <w:ind w:right="357"/>
      </w:pPr>
      <w:r>
        <w:t>называть</w:t>
      </w:r>
      <w:r>
        <w:rPr>
          <w:spacing w:val="1"/>
        </w:rPr>
        <w:t xml:space="preserve"> </w:t>
      </w:r>
      <w:r>
        <w:t>даты</w:t>
      </w:r>
      <w:r>
        <w:rPr>
          <w:spacing w:val="1"/>
        </w:rPr>
        <w:t xml:space="preserve"> </w:t>
      </w:r>
      <w:r>
        <w:t>важнейших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57"/>
        </w:rPr>
        <w:t xml:space="preserve"> </w:t>
      </w:r>
      <w:r>
        <w:t>1945—2022</w:t>
      </w:r>
      <w:r>
        <w:rPr>
          <w:spacing w:val="-1"/>
        </w:rPr>
        <w:t xml:space="preserve"> </w:t>
      </w:r>
      <w:r>
        <w:t>гг.;</w:t>
      </w:r>
    </w:p>
    <w:p w:rsidR="00764468" w:rsidRDefault="004B2496">
      <w:pPr>
        <w:pStyle w:val="a5"/>
        <w:ind w:right="347"/>
      </w:pPr>
      <w:r>
        <w:t>выявлять</w:t>
      </w:r>
      <w:r>
        <w:rPr>
          <w:spacing w:val="1"/>
        </w:rPr>
        <w:t xml:space="preserve"> </w:t>
      </w:r>
      <w:r>
        <w:t>синхронность</w:t>
      </w:r>
      <w:r>
        <w:rPr>
          <w:spacing w:val="1"/>
        </w:rPr>
        <w:t xml:space="preserve"> </w:t>
      </w:r>
      <w:r>
        <w:t>исторических</w:t>
      </w:r>
      <w:r>
        <w:rPr>
          <w:spacing w:val="1"/>
        </w:rPr>
        <w:t xml:space="preserve"> </w:t>
      </w:r>
      <w:r>
        <w:t>процессов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1945—2022 гг., делать выводы о тенденциях развития своей страны и других стран в данный</w:t>
      </w:r>
      <w:r>
        <w:rPr>
          <w:spacing w:val="1"/>
        </w:rPr>
        <w:t xml:space="preserve"> </w:t>
      </w:r>
      <w:r>
        <w:t>период;</w:t>
      </w:r>
    </w:p>
    <w:p w:rsidR="00764468" w:rsidRDefault="004B2496">
      <w:pPr>
        <w:pStyle w:val="a5"/>
        <w:ind w:right="354"/>
      </w:pPr>
      <w:r>
        <w:t>характеризовать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и</w:t>
      </w:r>
      <w:r>
        <w:rPr>
          <w:spacing w:val="1"/>
        </w:rPr>
        <w:t xml:space="preserve"> </w:t>
      </w:r>
      <w:r>
        <w:t>последствия</w:t>
      </w:r>
      <w:r>
        <w:rPr>
          <w:spacing w:val="1"/>
        </w:rPr>
        <w:t xml:space="preserve"> </w:t>
      </w:r>
      <w:r>
        <w:t>важнейших</w:t>
      </w:r>
      <w:r>
        <w:rPr>
          <w:spacing w:val="-2"/>
        </w:rPr>
        <w:t xml:space="preserve"> </w:t>
      </w:r>
      <w:r>
        <w:t>исторических</w:t>
      </w:r>
      <w:r>
        <w:rPr>
          <w:spacing w:val="1"/>
        </w:rPr>
        <w:t xml:space="preserve"> </w:t>
      </w:r>
      <w:r>
        <w:t>событий,</w:t>
      </w:r>
      <w:r>
        <w:rPr>
          <w:spacing w:val="-1"/>
        </w:rPr>
        <w:t xml:space="preserve"> </w:t>
      </w:r>
      <w:r>
        <w:t>явлений,</w:t>
      </w:r>
      <w:r>
        <w:rPr>
          <w:spacing w:val="-4"/>
        </w:rPr>
        <w:t xml:space="preserve"> </w:t>
      </w:r>
      <w:r>
        <w:t>процессов</w:t>
      </w:r>
      <w:r>
        <w:rPr>
          <w:spacing w:val="-1"/>
        </w:rPr>
        <w:t xml:space="preserve"> </w:t>
      </w:r>
      <w:r>
        <w:t>истории России</w:t>
      </w:r>
      <w:r>
        <w:rPr>
          <w:spacing w:val="-1"/>
        </w:rPr>
        <w:t xml:space="preserve"> </w:t>
      </w:r>
      <w:r>
        <w:t>1945—2022</w:t>
      </w:r>
      <w:r>
        <w:rPr>
          <w:spacing w:val="-1"/>
        </w:rPr>
        <w:t xml:space="preserve"> </w:t>
      </w:r>
      <w:r>
        <w:t>гг.</w:t>
      </w:r>
    </w:p>
    <w:p w:rsidR="00764468" w:rsidRDefault="004B2496">
      <w:pPr>
        <w:pStyle w:val="Heading1"/>
        <w:spacing w:before="8" w:line="283" w:lineRule="exact"/>
      </w:pPr>
      <w:r>
        <w:t>Рабочая</w:t>
      </w:r>
      <w:r>
        <w:rPr>
          <w:spacing w:val="-2"/>
        </w:rPr>
        <w:t xml:space="preserve"> </w:t>
      </w:r>
      <w:r>
        <w:t>программа</w:t>
      </w:r>
      <w:r>
        <w:rPr>
          <w:spacing w:val="-2"/>
        </w:rPr>
        <w:t xml:space="preserve"> </w:t>
      </w:r>
      <w:r>
        <w:t>по</w:t>
      </w:r>
      <w:r>
        <w:rPr>
          <w:spacing w:val="-1"/>
        </w:rPr>
        <w:t xml:space="preserve"> </w:t>
      </w:r>
      <w:r>
        <w:t>учебному</w:t>
      </w:r>
      <w:r>
        <w:rPr>
          <w:spacing w:val="-2"/>
        </w:rPr>
        <w:t xml:space="preserve"> </w:t>
      </w:r>
      <w:r>
        <w:t>предмету</w:t>
      </w:r>
      <w:r>
        <w:rPr>
          <w:spacing w:val="-1"/>
        </w:rPr>
        <w:t xml:space="preserve"> </w:t>
      </w:r>
      <w:r>
        <w:t>«</w:t>
      </w:r>
      <w:r>
        <w:rPr>
          <w:position w:val="1"/>
        </w:rPr>
        <w:t>Обществознание</w:t>
      </w:r>
      <w:r>
        <w:t>»</w:t>
      </w:r>
      <w:r>
        <w:rPr>
          <w:spacing w:val="-2"/>
        </w:rPr>
        <w:t xml:space="preserve"> </w:t>
      </w:r>
      <w:r>
        <w:t>(базовый</w:t>
      </w:r>
      <w:r>
        <w:rPr>
          <w:spacing w:val="-1"/>
        </w:rPr>
        <w:t xml:space="preserve"> </w:t>
      </w:r>
      <w:r>
        <w:t>уровень).</w:t>
      </w:r>
    </w:p>
    <w:p w:rsidR="00764468" w:rsidRDefault="004B2496">
      <w:pPr>
        <w:pStyle w:val="a5"/>
        <w:ind w:right="348"/>
      </w:pPr>
      <w:r>
        <w:t>Федеральная рабочая программа по учебному предмету «</w:t>
      </w:r>
      <w:r>
        <w:rPr>
          <w:position w:val="1"/>
        </w:rPr>
        <w:t>Обществознание</w:t>
      </w:r>
      <w:r>
        <w:t>» (предметная</w:t>
      </w:r>
      <w:r>
        <w:rPr>
          <w:spacing w:val="1"/>
        </w:rPr>
        <w:t xml:space="preserve"> </w:t>
      </w:r>
      <w:r>
        <w:t>область</w:t>
      </w:r>
      <w:r>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обществознанию, обществознание) включает</w:t>
      </w:r>
      <w:r>
        <w:rPr>
          <w:spacing w:val="1"/>
        </w:rPr>
        <w:t xml:space="preserve"> </w:t>
      </w:r>
      <w:r>
        <w:t>пояснительную</w:t>
      </w:r>
      <w:r>
        <w:rPr>
          <w:spacing w:val="1"/>
        </w:rPr>
        <w:t xml:space="preserve"> </w:t>
      </w:r>
      <w:r>
        <w:t>записку, содержание обучения,</w:t>
      </w:r>
      <w:r>
        <w:rPr>
          <w:spacing w:val="1"/>
        </w:rPr>
        <w:t xml:space="preserve"> </w:t>
      </w:r>
      <w:r>
        <w:t>планируемые</w:t>
      </w:r>
      <w:r>
        <w:rPr>
          <w:spacing w:val="-3"/>
        </w:rPr>
        <w:t xml:space="preserve"> </w:t>
      </w:r>
      <w:r>
        <w:t>результаты освоения</w:t>
      </w:r>
      <w:r>
        <w:rPr>
          <w:spacing w:val="-1"/>
        </w:rPr>
        <w:t xml:space="preserve"> </w:t>
      </w:r>
      <w:r>
        <w:t>программы</w:t>
      </w:r>
      <w:r>
        <w:rPr>
          <w:spacing w:val="1"/>
        </w:rPr>
        <w:t xml:space="preserve"> </w:t>
      </w:r>
      <w:r>
        <w:t>по обществознанию.</w:t>
      </w:r>
    </w:p>
    <w:p w:rsidR="00764468" w:rsidRDefault="004B2496">
      <w:pPr>
        <w:pStyle w:val="a5"/>
        <w:spacing w:line="274" w:lineRule="exact"/>
        <w:ind w:left="1041" w:firstLine="0"/>
      </w:pPr>
      <w:r>
        <w:t>Пояснительная</w:t>
      </w:r>
      <w:r>
        <w:rPr>
          <w:spacing w:val="-6"/>
        </w:rPr>
        <w:t xml:space="preserve"> </w:t>
      </w:r>
      <w:r>
        <w:t>записка.</w:t>
      </w:r>
    </w:p>
    <w:p w:rsidR="00764468" w:rsidRDefault="004B2496">
      <w:pPr>
        <w:pStyle w:val="a5"/>
        <w:ind w:right="349"/>
      </w:pPr>
      <w:r>
        <w:t>Программа</w:t>
      </w:r>
      <w:r>
        <w:rPr>
          <w:spacing w:val="1"/>
        </w:rPr>
        <w:t xml:space="preserve"> </w:t>
      </w:r>
      <w:r>
        <w:t>по</w:t>
      </w:r>
      <w:r>
        <w:rPr>
          <w:spacing w:val="1"/>
        </w:rPr>
        <w:t xml:space="preserve"> </w:t>
      </w:r>
      <w:r>
        <w:t>обществознанию</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 освоения основной образовательной программы, представленных в ФГОС СОО, с</w:t>
      </w:r>
      <w:r>
        <w:rPr>
          <w:spacing w:val="1"/>
        </w:rPr>
        <w:t xml:space="preserve"> </w:t>
      </w:r>
      <w:r>
        <w:t>учётом федеральной программы воспитания и подлежит непосредственному применению при</w:t>
      </w:r>
      <w:r>
        <w:rPr>
          <w:spacing w:val="1"/>
        </w:rPr>
        <w:t xml:space="preserve"> </w:t>
      </w:r>
      <w:r>
        <w:t>реализации</w:t>
      </w:r>
      <w:r>
        <w:rPr>
          <w:spacing w:val="-1"/>
        </w:rPr>
        <w:t xml:space="preserve"> </w:t>
      </w:r>
      <w:r>
        <w:t>обязательной части</w:t>
      </w:r>
      <w:r>
        <w:rPr>
          <w:spacing w:val="4"/>
        </w:rPr>
        <w:t xml:space="preserve"> </w:t>
      </w:r>
      <w:r>
        <w:t>ООП</w:t>
      </w:r>
      <w:r>
        <w:rPr>
          <w:spacing w:val="-1"/>
        </w:rPr>
        <w:t xml:space="preserve"> </w:t>
      </w:r>
      <w:r>
        <w:t>СОО.</w:t>
      </w:r>
    </w:p>
    <w:p w:rsidR="00764468" w:rsidRDefault="004B2496">
      <w:pPr>
        <w:pStyle w:val="a5"/>
        <w:ind w:right="348"/>
      </w:pPr>
      <w:r>
        <w:t>Обществознание</w:t>
      </w:r>
      <w:r>
        <w:rPr>
          <w:spacing w:val="1"/>
        </w:rPr>
        <w:t xml:space="preserve"> </w:t>
      </w:r>
      <w:r>
        <w:t>играет</w:t>
      </w:r>
      <w:r>
        <w:rPr>
          <w:spacing w:val="1"/>
        </w:rPr>
        <w:t xml:space="preserve"> </w:t>
      </w:r>
      <w:r>
        <w:t>ведущую</w:t>
      </w:r>
      <w:r>
        <w:rPr>
          <w:spacing w:val="1"/>
        </w:rPr>
        <w:t xml:space="preserve"> </w:t>
      </w:r>
      <w:r>
        <w:t>роль</w:t>
      </w:r>
      <w:r>
        <w:rPr>
          <w:spacing w:val="1"/>
        </w:rPr>
        <w:t xml:space="preserve"> </w:t>
      </w:r>
      <w:r>
        <w:t>в</w:t>
      </w:r>
      <w:r>
        <w:rPr>
          <w:spacing w:val="1"/>
        </w:rPr>
        <w:t xml:space="preserve"> </w:t>
      </w:r>
      <w:r>
        <w:t>выполнении</w:t>
      </w:r>
      <w:r>
        <w:rPr>
          <w:spacing w:val="1"/>
        </w:rPr>
        <w:t xml:space="preserve"> </w:t>
      </w:r>
      <w:r>
        <w:t>образовательной</w:t>
      </w:r>
      <w:r>
        <w:rPr>
          <w:spacing w:val="1"/>
        </w:rPr>
        <w:t xml:space="preserve"> </w:t>
      </w:r>
      <w:r>
        <w:t>организацией</w:t>
      </w:r>
      <w:r>
        <w:rPr>
          <w:spacing w:val="1"/>
        </w:rPr>
        <w:t xml:space="preserve"> </w:t>
      </w:r>
      <w:r>
        <w:t>функции</w:t>
      </w:r>
      <w:r>
        <w:rPr>
          <w:spacing w:val="1"/>
        </w:rPr>
        <w:t xml:space="preserve"> </w:t>
      </w:r>
      <w:r>
        <w:t>интеграции</w:t>
      </w:r>
      <w:r>
        <w:rPr>
          <w:spacing w:val="1"/>
        </w:rPr>
        <w:t xml:space="preserve"> </w:t>
      </w:r>
      <w:r>
        <w:t>молодёжи</w:t>
      </w:r>
      <w:r>
        <w:rPr>
          <w:spacing w:val="1"/>
        </w:rPr>
        <w:t xml:space="preserve"> </w:t>
      </w:r>
      <w:r>
        <w:t>в</w:t>
      </w:r>
      <w:r>
        <w:rPr>
          <w:spacing w:val="1"/>
        </w:rPr>
        <w:t xml:space="preserve"> </w:t>
      </w:r>
      <w:r>
        <w:t>современное</w:t>
      </w:r>
      <w:r>
        <w:rPr>
          <w:spacing w:val="1"/>
        </w:rPr>
        <w:t xml:space="preserve"> </w:t>
      </w:r>
      <w:r>
        <w:t>общество</w:t>
      </w:r>
      <w:r>
        <w:rPr>
          <w:spacing w:val="1"/>
        </w:rPr>
        <w:t xml:space="preserve"> </w:t>
      </w:r>
      <w:r>
        <w:t>и</w:t>
      </w:r>
      <w:r>
        <w:rPr>
          <w:spacing w:val="1"/>
        </w:rPr>
        <w:t xml:space="preserve"> </w:t>
      </w:r>
      <w:r>
        <w:t>обеспечивает</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народа,</w:t>
      </w:r>
      <w:r>
        <w:rPr>
          <w:spacing w:val="1"/>
        </w:rPr>
        <w:t xml:space="preserve"> </w:t>
      </w:r>
      <w:r>
        <w:t>готовности</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непрерывному образованию, труду и творческому самовыражению, взаимодействию с другими</w:t>
      </w:r>
      <w:r>
        <w:rPr>
          <w:spacing w:val="1"/>
        </w:rPr>
        <w:t xml:space="preserve"> </w:t>
      </w:r>
      <w:r>
        <w:t>людьми</w:t>
      </w:r>
      <w:r>
        <w:rPr>
          <w:spacing w:val="-3"/>
        </w:rPr>
        <w:t xml:space="preserve"> </w:t>
      </w:r>
      <w:r>
        <w:t>на</w:t>
      </w:r>
      <w:r>
        <w:rPr>
          <w:spacing w:val="-1"/>
        </w:rPr>
        <w:t xml:space="preserve"> </w:t>
      </w:r>
      <w:r>
        <w:t>благо человека</w:t>
      </w:r>
      <w:r>
        <w:rPr>
          <w:spacing w:val="-1"/>
        </w:rPr>
        <w:t xml:space="preserve"> </w:t>
      </w:r>
      <w:r>
        <w:t>и общества.</w:t>
      </w:r>
    </w:p>
    <w:p w:rsidR="00764468" w:rsidRDefault="004B2496">
      <w:pPr>
        <w:pStyle w:val="a5"/>
        <w:ind w:right="353"/>
      </w:pPr>
      <w:r>
        <w:t>Изучение обществознания, включающего знания о российском обществе и направлениях</w:t>
      </w:r>
      <w:r>
        <w:rPr>
          <w:spacing w:val="-57"/>
        </w:rPr>
        <w:t xml:space="preserve"> </w:t>
      </w:r>
      <w:r>
        <w:t>его</w:t>
      </w:r>
      <w:r>
        <w:rPr>
          <w:spacing w:val="1"/>
        </w:rPr>
        <w:t xml:space="preserve"> </w:t>
      </w:r>
      <w:r>
        <w:t>развития</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об</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нашей</w:t>
      </w:r>
      <w:r>
        <w:rPr>
          <w:spacing w:val="1"/>
        </w:rPr>
        <w:t xml:space="preserve"> </w:t>
      </w:r>
      <w:r>
        <w:t>страны,</w:t>
      </w:r>
      <w:r>
        <w:rPr>
          <w:spacing w:val="-57"/>
        </w:rPr>
        <w:t xml:space="preserve"> </w:t>
      </w:r>
      <w:r>
        <w:t>правах</w:t>
      </w:r>
      <w:r>
        <w:rPr>
          <w:spacing w:val="1"/>
        </w:rPr>
        <w:t xml:space="preserve"> </w:t>
      </w:r>
      <w:r>
        <w:t>и</w:t>
      </w:r>
      <w:r>
        <w:rPr>
          <w:spacing w:val="1"/>
        </w:rPr>
        <w:t xml:space="preserve"> </w:t>
      </w:r>
      <w:r>
        <w:t>обязанностях</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способствует</w:t>
      </w:r>
      <w:r>
        <w:rPr>
          <w:spacing w:val="1"/>
        </w:rPr>
        <w:t xml:space="preserve"> </w:t>
      </w:r>
      <w:r>
        <w:t>воспитанию</w:t>
      </w:r>
      <w:r>
        <w:rPr>
          <w:spacing w:val="1"/>
        </w:rPr>
        <w:t xml:space="preserve"> </w:t>
      </w:r>
      <w:r>
        <w:t>российской</w:t>
      </w:r>
      <w:r>
        <w:rPr>
          <w:spacing w:val="1"/>
        </w:rPr>
        <w:t xml:space="preserve"> </w:t>
      </w:r>
      <w:r>
        <w:lastRenderedPageBreak/>
        <w:t>гражданской идентичности, готовности к служению Отечеству, приверженности национальным</w:t>
      </w:r>
      <w:r>
        <w:rPr>
          <w:spacing w:val="-57"/>
        </w:rPr>
        <w:t xml:space="preserve"> </w:t>
      </w:r>
      <w:r>
        <w:t>ценностям.</w:t>
      </w:r>
    </w:p>
    <w:p w:rsidR="00764468" w:rsidRDefault="004B2496">
      <w:pPr>
        <w:pStyle w:val="a5"/>
        <w:ind w:right="348"/>
      </w:pPr>
      <w:r>
        <w:t>Целями</w:t>
      </w:r>
      <w:r>
        <w:rPr>
          <w:spacing w:val="1"/>
        </w:rPr>
        <w:t xml:space="preserve"> </w:t>
      </w:r>
      <w:r>
        <w:t>обществоведческого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являются:</w:t>
      </w:r>
    </w:p>
    <w:p w:rsidR="00764468" w:rsidRDefault="004B2496">
      <w:pPr>
        <w:pStyle w:val="a5"/>
        <w:ind w:right="354"/>
      </w:pPr>
      <w:r>
        <w:t>воспитание общероссийской идентичности, гражданской</w:t>
      </w:r>
      <w:r>
        <w:rPr>
          <w:spacing w:val="60"/>
        </w:rPr>
        <w:t xml:space="preserve"> </w:t>
      </w:r>
      <w:r>
        <w:t>ответственности, основанной</w:t>
      </w:r>
      <w:r>
        <w:rPr>
          <w:spacing w:val="1"/>
        </w:rPr>
        <w:t xml:space="preserve"> </w:t>
      </w:r>
      <w:r>
        <w:t>на идеях патриотизма, гордости за достижения страны в различных областях жизни, уважения к</w:t>
      </w:r>
      <w:r>
        <w:rPr>
          <w:spacing w:val="-57"/>
        </w:rPr>
        <w:t xml:space="preserve"> </w:t>
      </w:r>
      <w:r>
        <w:t>традиционным</w:t>
      </w:r>
      <w:r>
        <w:rPr>
          <w:spacing w:val="1"/>
        </w:rPr>
        <w:t xml:space="preserve"> </w:t>
      </w:r>
      <w:r>
        <w:t>ценностям</w:t>
      </w:r>
      <w:r>
        <w:rPr>
          <w:spacing w:val="1"/>
        </w:rPr>
        <w:t xml:space="preserve"> </w:t>
      </w:r>
      <w:r>
        <w:t>и</w:t>
      </w:r>
      <w:r>
        <w:rPr>
          <w:spacing w:val="1"/>
        </w:rPr>
        <w:t xml:space="preserve"> </w:t>
      </w:r>
      <w:r>
        <w:t>культуре</w:t>
      </w:r>
      <w:r>
        <w:rPr>
          <w:spacing w:val="1"/>
        </w:rPr>
        <w:t xml:space="preserve"> </w:t>
      </w:r>
      <w:r>
        <w:t>России,</w:t>
      </w:r>
      <w:r>
        <w:rPr>
          <w:spacing w:val="1"/>
        </w:rPr>
        <w:t xml:space="preserve"> </w:t>
      </w:r>
      <w:r>
        <w:t>правам</w:t>
      </w:r>
      <w:r>
        <w:rPr>
          <w:spacing w:val="1"/>
        </w:rPr>
        <w:t xml:space="preserve"> </w:t>
      </w:r>
      <w:r>
        <w:t>и</w:t>
      </w:r>
      <w:r>
        <w:rPr>
          <w:spacing w:val="1"/>
        </w:rPr>
        <w:t xml:space="preserve"> </w:t>
      </w:r>
      <w:r>
        <w:t>свободам</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закрепленным</w:t>
      </w:r>
      <w:r>
        <w:rPr>
          <w:spacing w:val="-2"/>
        </w:rPr>
        <w:t xml:space="preserve"> </w:t>
      </w:r>
      <w:r>
        <w:t>в</w:t>
      </w:r>
      <w:r>
        <w:rPr>
          <w:spacing w:val="-1"/>
        </w:rPr>
        <w:t xml:space="preserve"> </w:t>
      </w:r>
      <w:r>
        <w:t>Конституции Российской Федерации;</w:t>
      </w:r>
    </w:p>
    <w:p w:rsidR="00764468" w:rsidRDefault="004B2496">
      <w:pPr>
        <w:pStyle w:val="a5"/>
        <w:ind w:right="348"/>
      </w:pPr>
      <w:r>
        <w:t>развитие</w:t>
      </w:r>
      <w:r>
        <w:rPr>
          <w:spacing w:val="1"/>
        </w:rPr>
        <w:t xml:space="preserve"> </w:t>
      </w:r>
      <w:r>
        <w:t>личности</w:t>
      </w:r>
      <w:r>
        <w:rPr>
          <w:spacing w:val="1"/>
        </w:rPr>
        <w:t xml:space="preserve"> </w:t>
      </w:r>
      <w:r>
        <w:t>в</w:t>
      </w:r>
      <w:r>
        <w:rPr>
          <w:spacing w:val="1"/>
        </w:rPr>
        <w:t xml:space="preserve"> </w:t>
      </w:r>
      <w:r>
        <w:t>период</w:t>
      </w:r>
      <w:r>
        <w:rPr>
          <w:spacing w:val="1"/>
        </w:rPr>
        <w:t xml:space="preserve"> </w:t>
      </w:r>
      <w:r>
        <w:t>ранней</w:t>
      </w:r>
      <w:r>
        <w:rPr>
          <w:spacing w:val="1"/>
        </w:rPr>
        <w:t xml:space="preserve"> </w:t>
      </w:r>
      <w:r>
        <w:t>юности,</w:t>
      </w:r>
      <w:r>
        <w:rPr>
          <w:spacing w:val="1"/>
        </w:rPr>
        <w:t xml:space="preserve"> </w:t>
      </w:r>
      <w:r>
        <w:t>становление</w:t>
      </w:r>
      <w:r>
        <w:rPr>
          <w:spacing w:val="1"/>
        </w:rPr>
        <w:t xml:space="preserve"> </w:t>
      </w:r>
      <w:r>
        <w:t>ее</w:t>
      </w:r>
      <w:r>
        <w:rPr>
          <w:spacing w:val="1"/>
        </w:rPr>
        <w:t xml:space="preserve"> </w:t>
      </w:r>
      <w:r>
        <w:t>духовно-нравственных</w:t>
      </w:r>
      <w:r>
        <w:rPr>
          <w:spacing w:val="1"/>
        </w:rPr>
        <w:t xml:space="preserve"> </w:t>
      </w:r>
      <w:r>
        <w:t>позиций и приоритетов, выработка правового сознания, политической культуры, мотивации к</w:t>
      </w:r>
      <w:r>
        <w:rPr>
          <w:spacing w:val="1"/>
        </w:rPr>
        <w:t xml:space="preserve"> </w:t>
      </w:r>
      <w:r>
        <w:t>предстоящему</w:t>
      </w:r>
      <w:r>
        <w:rPr>
          <w:spacing w:val="1"/>
        </w:rPr>
        <w:t xml:space="preserve"> </w:t>
      </w:r>
      <w:r>
        <w:t>самоопределению</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жизни:</w:t>
      </w:r>
      <w:r>
        <w:rPr>
          <w:spacing w:val="1"/>
        </w:rPr>
        <w:t xml:space="preserve"> </w:t>
      </w:r>
      <w:r>
        <w:t>семейной,</w:t>
      </w:r>
      <w:r>
        <w:rPr>
          <w:spacing w:val="1"/>
        </w:rPr>
        <w:t xml:space="preserve"> </w:t>
      </w:r>
      <w:r>
        <w:t>трудовой,</w:t>
      </w:r>
      <w:r>
        <w:rPr>
          <w:spacing w:val="1"/>
        </w:rPr>
        <w:t xml:space="preserve"> </w:t>
      </w:r>
      <w:r>
        <w:t>профессиональной;</w:t>
      </w:r>
    </w:p>
    <w:p w:rsidR="00764468" w:rsidRDefault="004B2496">
      <w:pPr>
        <w:pStyle w:val="a5"/>
        <w:ind w:right="354"/>
      </w:pPr>
      <w:r>
        <w:t>развитие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личному</w:t>
      </w:r>
      <w:r>
        <w:rPr>
          <w:spacing w:val="1"/>
        </w:rPr>
        <w:t xml:space="preserve"> </w:t>
      </w:r>
      <w:r>
        <w:t>самоопределению,</w:t>
      </w:r>
      <w:r>
        <w:rPr>
          <w:spacing w:val="1"/>
        </w:rPr>
        <w:t xml:space="preserve"> </w:t>
      </w:r>
      <w:r>
        <w:t>самореализации,</w:t>
      </w:r>
      <w:r>
        <w:rPr>
          <w:spacing w:val="1"/>
        </w:rPr>
        <w:t xml:space="preserve"> </w:t>
      </w:r>
      <w:r>
        <w:t>самоконтролю;</w:t>
      </w:r>
    </w:p>
    <w:p w:rsidR="00764468" w:rsidRDefault="004B2496">
      <w:pPr>
        <w:pStyle w:val="a5"/>
        <w:ind w:left="1041" w:right="351" w:firstLine="0"/>
      </w:pPr>
      <w:r>
        <w:t>развитие интереса обучающихся к освоению социальных и гуманитарных дисциплин;</w:t>
      </w:r>
      <w:r>
        <w:rPr>
          <w:spacing w:val="1"/>
        </w:rPr>
        <w:t xml:space="preserve"> </w:t>
      </w:r>
      <w:r>
        <w:t>освоение</w:t>
      </w:r>
      <w:r>
        <w:rPr>
          <w:spacing w:val="44"/>
        </w:rPr>
        <w:t xml:space="preserve"> </w:t>
      </w:r>
      <w:r>
        <w:t>системы</w:t>
      </w:r>
      <w:r>
        <w:rPr>
          <w:spacing w:val="45"/>
        </w:rPr>
        <w:t xml:space="preserve"> </w:t>
      </w:r>
      <w:r>
        <w:t>знаний</w:t>
      </w:r>
      <w:r>
        <w:rPr>
          <w:spacing w:val="45"/>
        </w:rPr>
        <w:t xml:space="preserve"> </w:t>
      </w:r>
      <w:r>
        <w:t>об</w:t>
      </w:r>
      <w:r>
        <w:rPr>
          <w:spacing w:val="46"/>
        </w:rPr>
        <w:t xml:space="preserve"> </w:t>
      </w:r>
      <w:r>
        <w:t>обществе</w:t>
      </w:r>
      <w:r>
        <w:rPr>
          <w:spacing w:val="45"/>
        </w:rPr>
        <w:t xml:space="preserve"> </w:t>
      </w:r>
      <w:r>
        <w:t>и</w:t>
      </w:r>
      <w:r>
        <w:rPr>
          <w:spacing w:val="47"/>
        </w:rPr>
        <w:t xml:space="preserve"> </w:t>
      </w:r>
      <w:r>
        <w:t>человеке,</w:t>
      </w:r>
      <w:r>
        <w:rPr>
          <w:spacing w:val="45"/>
        </w:rPr>
        <w:t xml:space="preserve"> </w:t>
      </w:r>
      <w:r>
        <w:t>формирование</w:t>
      </w:r>
      <w:r>
        <w:rPr>
          <w:spacing w:val="45"/>
        </w:rPr>
        <w:t xml:space="preserve"> </w:t>
      </w:r>
      <w:r>
        <w:t>целостной</w:t>
      </w:r>
      <w:r>
        <w:rPr>
          <w:spacing w:val="44"/>
        </w:rPr>
        <w:t xml:space="preserve"> </w:t>
      </w:r>
      <w:r>
        <w:t>картины</w:t>
      </w:r>
    </w:p>
    <w:p w:rsidR="00764468" w:rsidRDefault="004B2496">
      <w:pPr>
        <w:pStyle w:val="a5"/>
        <w:ind w:right="345" w:firstLine="0"/>
      </w:pPr>
      <w:r>
        <w:t>общества,</w:t>
      </w:r>
      <w:r>
        <w:rPr>
          <w:spacing w:val="1"/>
        </w:rPr>
        <w:t xml:space="preserve"> </w:t>
      </w:r>
      <w:r>
        <w:t>адекватной</w:t>
      </w:r>
      <w:r>
        <w:rPr>
          <w:spacing w:val="1"/>
        </w:rPr>
        <w:t xml:space="preserve"> </w:t>
      </w:r>
      <w:r>
        <w:t>современному</w:t>
      </w:r>
      <w:r>
        <w:rPr>
          <w:spacing w:val="1"/>
        </w:rPr>
        <w:t xml:space="preserve"> </w:t>
      </w:r>
      <w:r>
        <w:t>уровню</w:t>
      </w:r>
      <w:r>
        <w:rPr>
          <w:spacing w:val="1"/>
        </w:rPr>
        <w:t xml:space="preserve"> </w:t>
      </w:r>
      <w:r>
        <w:t>научных</w:t>
      </w:r>
      <w:r>
        <w:rPr>
          <w:spacing w:val="1"/>
        </w:rPr>
        <w:t xml:space="preserve"> </w:t>
      </w:r>
      <w:r>
        <w:t>знаний</w:t>
      </w:r>
      <w:r>
        <w:rPr>
          <w:spacing w:val="1"/>
        </w:rPr>
        <w:t xml:space="preserve"> </w:t>
      </w:r>
      <w:r>
        <w:t>и</w:t>
      </w:r>
      <w:r>
        <w:rPr>
          <w:spacing w:val="1"/>
        </w:rPr>
        <w:t xml:space="preserve"> </w:t>
      </w:r>
      <w:r>
        <w:t>позволяющей</w:t>
      </w:r>
      <w:r>
        <w:rPr>
          <w:spacing w:val="1"/>
        </w:rPr>
        <w:t xml:space="preserve"> </w:t>
      </w:r>
      <w:r>
        <w:t>реализовать</w:t>
      </w:r>
      <w:r>
        <w:rPr>
          <w:spacing w:val="1"/>
        </w:rPr>
        <w:t xml:space="preserve"> </w:t>
      </w:r>
      <w:r>
        <w:t>требования</w:t>
      </w:r>
      <w:r>
        <w:rPr>
          <w:spacing w:val="1"/>
        </w:rPr>
        <w:t xml:space="preserve"> </w:t>
      </w:r>
      <w:r>
        <w:t>к</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представленным</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2"/>
        </w:rPr>
        <w:t xml:space="preserve"> </w:t>
      </w:r>
      <w:r>
        <w:t>стандарте среднего</w:t>
      </w:r>
      <w:r>
        <w:rPr>
          <w:spacing w:val="-1"/>
        </w:rPr>
        <w:t xml:space="preserve"> </w:t>
      </w:r>
      <w:r>
        <w:t>общего</w:t>
      </w:r>
      <w:r>
        <w:rPr>
          <w:spacing w:val="-1"/>
        </w:rPr>
        <w:t xml:space="preserve"> </w:t>
      </w:r>
      <w:r>
        <w:t>образования;</w:t>
      </w:r>
    </w:p>
    <w:p w:rsidR="00764468" w:rsidRDefault="004B2496">
      <w:pPr>
        <w:pStyle w:val="a5"/>
        <w:ind w:right="350"/>
      </w:pPr>
      <w:r>
        <w:t>овладение умениями получать, анализировать, интерпретировать и систематизировать</w:t>
      </w:r>
      <w:r>
        <w:rPr>
          <w:spacing w:val="1"/>
        </w:rPr>
        <w:t xml:space="preserve"> </w:t>
      </w:r>
      <w:r>
        <w:t>социальную информацию из различных источников, преобразовывать ее и использовать для</w:t>
      </w:r>
      <w:r>
        <w:rPr>
          <w:spacing w:val="1"/>
        </w:rPr>
        <w:t xml:space="preserve"> </w:t>
      </w:r>
      <w:r>
        <w:t>самостоятельного</w:t>
      </w:r>
      <w:r>
        <w:rPr>
          <w:spacing w:val="1"/>
        </w:rPr>
        <w:t xml:space="preserve"> </w:t>
      </w:r>
      <w:r>
        <w:t>решения</w:t>
      </w:r>
      <w:r>
        <w:rPr>
          <w:spacing w:val="1"/>
        </w:rPr>
        <w:t xml:space="preserve"> </w:t>
      </w:r>
      <w:r>
        <w:t>учебно-познавательных,</w:t>
      </w:r>
      <w:r>
        <w:rPr>
          <w:spacing w:val="1"/>
        </w:rPr>
        <w:t xml:space="preserve"> </w:t>
      </w:r>
      <w:r>
        <w:t>исследовательских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в</w:t>
      </w:r>
      <w:r>
        <w:rPr>
          <w:spacing w:val="1"/>
        </w:rPr>
        <w:t xml:space="preserve"> </w:t>
      </w:r>
      <w:r>
        <w:t>проектной</w:t>
      </w:r>
      <w:r>
        <w:rPr>
          <w:spacing w:val="-1"/>
        </w:rPr>
        <w:t xml:space="preserve"> </w:t>
      </w:r>
      <w:r>
        <w:t>деятельности;</w:t>
      </w:r>
    </w:p>
    <w:p w:rsidR="00764468" w:rsidRDefault="004B2496">
      <w:pPr>
        <w:pStyle w:val="a5"/>
        <w:ind w:right="352"/>
      </w:pPr>
      <w:r>
        <w:t>совершенствование</w:t>
      </w:r>
      <w:r>
        <w:rPr>
          <w:spacing w:val="1"/>
        </w:rPr>
        <w:t xml:space="preserve"> </w:t>
      </w:r>
      <w:r>
        <w:t>опыта</w:t>
      </w:r>
      <w:r>
        <w:rPr>
          <w:spacing w:val="1"/>
        </w:rPr>
        <w:t xml:space="preserve"> </w:t>
      </w:r>
      <w:r>
        <w:t>обучающихся</w:t>
      </w:r>
      <w:r>
        <w:rPr>
          <w:spacing w:val="1"/>
        </w:rPr>
        <w:t xml:space="preserve"> </w:t>
      </w:r>
      <w:r>
        <w:t>в</w:t>
      </w:r>
      <w:r>
        <w:rPr>
          <w:spacing w:val="1"/>
        </w:rPr>
        <w:t xml:space="preserve"> </w:t>
      </w:r>
      <w:r>
        <w:t>применении</w:t>
      </w:r>
      <w:r>
        <w:rPr>
          <w:spacing w:val="1"/>
        </w:rPr>
        <w:t xml:space="preserve"> </w:t>
      </w:r>
      <w:r>
        <w:t>полученных</w:t>
      </w:r>
      <w:r>
        <w:rPr>
          <w:spacing w:val="1"/>
        </w:rPr>
        <w:t xml:space="preserve"> </w:t>
      </w:r>
      <w:r>
        <w:t>знаний</w:t>
      </w:r>
      <w:r>
        <w:rPr>
          <w:spacing w:val="1"/>
        </w:rPr>
        <w:t xml:space="preserve"> </w:t>
      </w:r>
      <w:r>
        <w:t>(включая</w:t>
      </w:r>
      <w:r>
        <w:rPr>
          <w:spacing w:val="-57"/>
        </w:rPr>
        <w:t xml:space="preserve"> </w:t>
      </w:r>
      <w:r>
        <w:t>знание социальных норм) и умений в различных областях общественной жизни: в гражданской</w:t>
      </w:r>
      <w:r>
        <w:rPr>
          <w:spacing w:val="1"/>
        </w:rPr>
        <w:t xml:space="preserve"> </w:t>
      </w:r>
      <w:r>
        <w:t>и общественной деятельности, включая волонтерскую, в сферах межличностных отношений,</w:t>
      </w:r>
      <w:r>
        <w:rPr>
          <w:spacing w:val="1"/>
        </w:rPr>
        <w:t xml:space="preserve"> </w:t>
      </w:r>
      <w:r>
        <w:t>отношений между людьми различных национальностей и вероисповеданий, в противодействии</w:t>
      </w:r>
      <w:r>
        <w:rPr>
          <w:spacing w:val="1"/>
        </w:rPr>
        <w:t xml:space="preserve"> </w:t>
      </w:r>
      <w:r>
        <w:t>коррупции, в семейно-бытовой</w:t>
      </w:r>
      <w:r>
        <w:rPr>
          <w:spacing w:val="1"/>
        </w:rPr>
        <w:t xml:space="preserve"> </w:t>
      </w:r>
      <w:r>
        <w:t>сфере,</w:t>
      </w:r>
      <w:r>
        <w:rPr>
          <w:spacing w:val="1"/>
        </w:rPr>
        <w:t xml:space="preserve"> </w:t>
      </w:r>
      <w:r>
        <w:t>а также для анализа и</w:t>
      </w:r>
      <w:r>
        <w:rPr>
          <w:spacing w:val="1"/>
        </w:rPr>
        <w:t xml:space="preserve"> </w:t>
      </w:r>
      <w:r>
        <w:t>оценки</w:t>
      </w:r>
      <w:r>
        <w:rPr>
          <w:spacing w:val="1"/>
        </w:rPr>
        <w:t xml:space="preserve"> </w:t>
      </w:r>
      <w:r>
        <w:t>жизненных</w:t>
      </w:r>
      <w:r>
        <w:rPr>
          <w:spacing w:val="1"/>
        </w:rPr>
        <w:t xml:space="preserve"> </w:t>
      </w:r>
      <w:r>
        <w:t>ситуаций,</w:t>
      </w:r>
      <w:r>
        <w:rPr>
          <w:spacing w:val="1"/>
        </w:rPr>
        <w:t xml:space="preserve"> </w:t>
      </w:r>
      <w:r>
        <w:t>социальных</w:t>
      </w:r>
      <w:r>
        <w:rPr>
          <w:spacing w:val="1"/>
        </w:rPr>
        <w:t xml:space="preserve"> </w:t>
      </w:r>
      <w:r>
        <w:t>фактов,</w:t>
      </w:r>
      <w:r>
        <w:rPr>
          <w:spacing w:val="-3"/>
        </w:rPr>
        <w:t xml:space="preserve"> </w:t>
      </w:r>
      <w:r>
        <w:t>поведения</w:t>
      </w:r>
      <w:r>
        <w:rPr>
          <w:spacing w:val="-1"/>
        </w:rPr>
        <w:t xml:space="preserve"> </w:t>
      </w:r>
      <w:r>
        <w:t>людей и собственных</w:t>
      </w:r>
      <w:r>
        <w:rPr>
          <w:spacing w:val="-2"/>
        </w:rPr>
        <w:t xml:space="preserve"> </w:t>
      </w:r>
      <w:r>
        <w:t>поступков.</w:t>
      </w:r>
    </w:p>
    <w:p w:rsidR="00764468" w:rsidRDefault="004B2496" w:rsidP="00196C10">
      <w:pPr>
        <w:pStyle w:val="a5"/>
        <w:ind w:left="142" w:right="404" w:firstLine="426"/>
      </w:pPr>
      <w:r>
        <w:t>С</w:t>
      </w:r>
      <w:r>
        <w:rPr>
          <w:spacing w:val="45"/>
        </w:rPr>
        <w:t xml:space="preserve"> </w:t>
      </w:r>
      <w:r>
        <w:t>учетом</w:t>
      </w:r>
      <w:r>
        <w:rPr>
          <w:spacing w:val="42"/>
        </w:rPr>
        <w:t xml:space="preserve"> </w:t>
      </w:r>
      <w:r>
        <w:t>преемственности</w:t>
      </w:r>
      <w:r>
        <w:rPr>
          <w:spacing w:val="45"/>
        </w:rPr>
        <w:t xml:space="preserve"> </w:t>
      </w:r>
      <w:r>
        <w:t>с</w:t>
      </w:r>
      <w:r>
        <w:rPr>
          <w:spacing w:val="46"/>
        </w:rPr>
        <w:t xml:space="preserve"> </w:t>
      </w:r>
      <w:r>
        <w:t>уровнем</w:t>
      </w:r>
      <w:r>
        <w:rPr>
          <w:spacing w:val="44"/>
        </w:rPr>
        <w:t xml:space="preserve"> </w:t>
      </w:r>
      <w:r>
        <w:t>основного</w:t>
      </w:r>
      <w:r>
        <w:rPr>
          <w:spacing w:val="42"/>
        </w:rPr>
        <w:t xml:space="preserve"> </w:t>
      </w:r>
      <w:r>
        <w:t>общего</w:t>
      </w:r>
      <w:r>
        <w:rPr>
          <w:spacing w:val="43"/>
        </w:rPr>
        <w:t xml:space="preserve"> </w:t>
      </w:r>
      <w:r>
        <w:t>образования</w:t>
      </w:r>
      <w:r>
        <w:rPr>
          <w:spacing w:val="42"/>
        </w:rPr>
        <w:t xml:space="preserve"> </w:t>
      </w:r>
      <w:r>
        <w:t>обществознание</w:t>
      </w:r>
      <w:r w:rsidR="00196C10">
        <w:t xml:space="preserve"> </w:t>
      </w:r>
      <w:r>
        <w:t>раскрывает теоретические знания, факты социальной жизни; ценности и нормы, регулирующие</w:t>
      </w:r>
      <w:r>
        <w:rPr>
          <w:spacing w:val="1"/>
        </w:rPr>
        <w:t xml:space="preserve"> </w:t>
      </w:r>
      <w:r>
        <w:t>общественные отношения; социальные роли человека, его права, свободы и обязанности как</w:t>
      </w:r>
      <w:r>
        <w:rPr>
          <w:spacing w:val="1"/>
        </w:rPr>
        <w:t xml:space="preserve"> </w:t>
      </w:r>
      <w:r>
        <w:t>члена общества и гражданина Российской Федерации; особенности современного российского</w:t>
      </w:r>
      <w:r>
        <w:rPr>
          <w:spacing w:val="1"/>
        </w:rPr>
        <w:t xml:space="preserve"> </w:t>
      </w:r>
      <w:r>
        <w:t>общества</w:t>
      </w:r>
      <w:r w:rsidR="00196C10">
        <w:t xml:space="preserve"> </w:t>
      </w:r>
      <w:r>
        <w:t>в единстве социальных сфер и институтов и роли России в динамично изменяющемся мире;</w:t>
      </w:r>
      <w:r>
        <w:rPr>
          <w:spacing w:val="1"/>
        </w:rPr>
        <w:t xml:space="preserve"> </w:t>
      </w:r>
      <w:r>
        <w:t>различные</w:t>
      </w:r>
      <w:r>
        <w:rPr>
          <w:spacing w:val="1"/>
        </w:rPr>
        <w:t xml:space="preserve"> </w:t>
      </w:r>
      <w:r>
        <w:t>аспекты</w:t>
      </w:r>
      <w:r>
        <w:rPr>
          <w:spacing w:val="1"/>
        </w:rPr>
        <w:t xml:space="preserve"> </w:t>
      </w:r>
      <w:r>
        <w:t>межличностного</w:t>
      </w:r>
      <w:r>
        <w:rPr>
          <w:spacing w:val="1"/>
        </w:rPr>
        <w:t xml:space="preserve"> </w:t>
      </w:r>
      <w:r>
        <w:t>и</w:t>
      </w:r>
      <w:r>
        <w:rPr>
          <w:spacing w:val="1"/>
        </w:rPr>
        <w:t xml:space="preserve"> </w:t>
      </w:r>
      <w:r>
        <w:t>других</w:t>
      </w:r>
      <w:r>
        <w:rPr>
          <w:spacing w:val="1"/>
        </w:rPr>
        <w:t xml:space="preserve"> </w:t>
      </w:r>
      <w:r>
        <w:t>видов</w:t>
      </w:r>
      <w:r>
        <w:rPr>
          <w:spacing w:val="1"/>
        </w:rPr>
        <w:t xml:space="preserve"> </w:t>
      </w:r>
      <w:r>
        <w:t>социального</w:t>
      </w:r>
      <w:r>
        <w:rPr>
          <w:spacing w:val="1"/>
        </w:rPr>
        <w:t xml:space="preserve"> </w:t>
      </w:r>
      <w:r>
        <w:t>взаимодействия,</w:t>
      </w:r>
      <w:r>
        <w:rPr>
          <w:spacing w:val="1"/>
        </w:rPr>
        <w:t xml:space="preserve"> </w:t>
      </w:r>
      <w:r>
        <w:t>а</w:t>
      </w:r>
      <w:r>
        <w:rPr>
          <w:spacing w:val="1"/>
        </w:rPr>
        <w:t xml:space="preserve"> </w:t>
      </w:r>
      <w:r>
        <w:t>также</w:t>
      </w:r>
      <w:r>
        <w:rPr>
          <w:spacing w:val="1"/>
        </w:rPr>
        <w:t xml:space="preserve"> </w:t>
      </w:r>
      <w:r>
        <w:t>взаимодействия</w:t>
      </w:r>
      <w:r>
        <w:rPr>
          <w:spacing w:val="1"/>
        </w:rPr>
        <w:t xml:space="preserve"> </w:t>
      </w:r>
      <w:r>
        <w:t>людей</w:t>
      </w:r>
      <w:r>
        <w:rPr>
          <w:spacing w:val="1"/>
        </w:rPr>
        <w:t xml:space="preserve"> </w:t>
      </w:r>
      <w:r>
        <w:t>и</w:t>
      </w:r>
      <w:r>
        <w:rPr>
          <w:spacing w:val="1"/>
        </w:rPr>
        <w:t xml:space="preserve"> </w:t>
      </w:r>
      <w:r>
        <w:t>социальных</w:t>
      </w:r>
      <w:r>
        <w:rPr>
          <w:spacing w:val="1"/>
        </w:rPr>
        <w:t xml:space="preserve"> </w:t>
      </w:r>
      <w:r>
        <w:t>групп</w:t>
      </w:r>
      <w:r>
        <w:rPr>
          <w:spacing w:val="1"/>
        </w:rPr>
        <w:t xml:space="preserve"> </w:t>
      </w:r>
      <w:r>
        <w:t>с</w:t>
      </w:r>
      <w:r>
        <w:rPr>
          <w:spacing w:val="1"/>
        </w:rPr>
        <w:t xml:space="preserve"> </w:t>
      </w:r>
      <w:r>
        <w:t>основными</w:t>
      </w:r>
      <w:r>
        <w:rPr>
          <w:spacing w:val="1"/>
        </w:rPr>
        <w:t xml:space="preserve"> </w:t>
      </w:r>
      <w:r>
        <w:t>институтами</w:t>
      </w:r>
      <w:r>
        <w:rPr>
          <w:spacing w:val="1"/>
        </w:rPr>
        <w:t xml:space="preserve"> </w:t>
      </w:r>
      <w:r>
        <w:t>государства</w:t>
      </w:r>
      <w:r>
        <w:rPr>
          <w:spacing w:val="1"/>
        </w:rPr>
        <w:t xml:space="preserve"> </w:t>
      </w:r>
      <w:r>
        <w:t>и</w:t>
      </w:r>
      <w:r>
        <w:rPr>
          <w:spacing w:val="1"/>
        </w:rPr>
        <w:t xml:space="preserve"> </w:t>
      </w:r>
      <w:r>
        <w:t>гражданского</w:t>
      </w:r>
      <w:r>
        <w:rPr>
          <w:spacing w:val="-1"/>
        </w:rPr>
        <w:t xml:space="preserve"> </w:t>
      </w:r>
      <w:r>
        <w:t>общества и</w:t>
      </w:r>
      <w:r>
        <w:rPr>
          <w:spacing w:val="-1"/>
        </w:rPr>
        <w:t xml:space="preserve"> </w:t>
      </w:r>
      <w:r>
        <w:t>регулирующие</w:t>
      </w:r>
      <w:r>
        <w:rPr>
          <w:spacing w:val="-1"/>
        </w:rPr>
        <w:t xml:space="preserve"> </w:t>
      </w:r>
      <w:r>
        <w:t>эти</w:t>
      </w:r>
      <w:r>
        <w:rPr>
          <w:spacing w:val="-1"/>
        </w:rPr>
        <w:t xml:space="preserve"> </w:t>
      </w:r>
      <w:r>
        <w:t>взаимодействия</w:t>
      </w:r>
      <w:r>
        <w:rPr>
          <w:spacing w:val="-1"/>
        </w:rPr>
        <w:t xml:space="preserve"> </w:t>
      </w:r>
      <w:r>
        <w:t>социальные</w:t>
      </w:r>
      <w:r>
        <w:rPr>
          <w:spacing w:val="-2"/>
        </w:rPr>
        <w:t xml:space="preserve"> </w:t>
      </w:r>
      <w:r>
        <w:t>нормы.</w:t>
      </w:r>
    </w:p>
    <w:p w:rsidR="00764468" w:rsidRDefault="004B2496">
      <w:pPr>
        <w:pStyle w:val="a5"/>
        <w:ind w:right="351"/>
      </w:pPr>
      <w:r>
        <w:t>Освоение содержания обществоведческого образования осуществляется в соответствии</w:t>
      </w:r>
      <w:r>
        <w:rPr>
          <w:spacing w:val="1"/>
        </w:rPr>
        <w:t xml:space="preserve"> </w:t>
      </w:r>
      <w:r>
        <w:t>со следующими ориентирами, отражающими специфику учебного предмета на уровне среднего</w:t>
      </w:r>
      <w:r>
        <w:rPr>
          <w:spacing w:val="-57"/>
        </w:rPr>
        <w:t xml:space="preserve"> </w:t>
      </w:r>
      <w:r>
        <w:t>общего</w:t>
      </w:r>
      <w:r>
        <w:rPr>
          <w:spacing w:val="-2"/>
        </w:rPr>
        <w:t xml:space="preserve"> </w:t>
      </w:r>
      <w:r>
        <w:t>образования:</w:t>
      </w:r>
    </w:p>
    <w:p w:rsidR="00764468" w:rsidRDefault="004B2496">
      <w:pPr>
        <w:pStyle w:val="a5"/>
        <w:ind w:right="351"/>
      </w:pPr>
      <w:r>
        <w:t>определение учебного содержания научной и практической значимостью включаемых в</w:t>
      </w:r>
      <w:r>
        <w:rPr>
          <w:spacing w:val="1"/>
        </w:rPr>
        <w:t xml:space="preserve"> </w:t>
      </w:r>
      <w:r>
        <w:t>него</w:t>
      </w:r>
      <w:r>
        <w:rPr>
          <w:spacing w:val="1"/>
        </w:rPr>
        <w:t xml:space="preserve"> </w:t>
      </w:r>
      <w:r>
        <w:t>положений</w:t>
      </w:r>
      <w:r>
        <w:rPr>
          <w:spacing w:val="1"/>
        </w:rPr>
        <w:t xml:space="preserve"> </w:t>
      </w:r>
      <w:r>
        <w:t>и</w:t>
      </w:r>
      <w:r>
        <w:rPr>
          <w:spacing w:val="1"/>
        </w:rPr>
        <w:t xml:space="preserve"> </w:t>
      </w:r>
      <w:r>
        <w:t>педагогическими</w:t>
      </w:r>
      <w:r>
        <w:rPr>
          <w:spacing w:val="1"/>
        </w:rPr>
        <w:t xml:space="preserve"> </w:t>
      </w:r>
      <w:r>
        <w:t>целями</w:t>
      </w:r>
      <w:r>
        <w:rPr>
          <w:spacing w:val="1"/>
        </w:rPr>
        <w:t xml:space="preserve"> </w:t>
      </w:r>
      <w:r>
        <w:t>учебного</w:t>
      </w:r>
      <w:r>
        <w:rPr>
          <w:spacing w:val="1"/>
        </w:rPr>
        <w:t xml:space="preserve"> </w:t>
      </w:r>
      <w:r>
        <w:t>предмета</w:t>
      </w:r>
      <w:r>
        <w:rPr>
          <w:spacing w:val="1"/>
        </w:rPr>
        <w:t xml:space="preserve"> </w:t>
      </w:r>
      <w:r>
        <w:t>с</w:t>
      </w:r>
      <w:r>
        <w:rPr>
          <w:spacing w:val="1"/>
        </w:rPr>
        <w:t xml:space="preserve"> </w:t>
      </w:r>
      <w:r>
        <w:t>учетом</w:t>
      </w:r>
      <w:r>
        <w:rPr>
          <w:spacing w:val="1"/>
        </w:rPr>
        <w:t xml:space="preserve"> </w:t>
      </w:r>
      <w:r>
        <w:t>познавательных</w:t>
      </w:r>
      <w:r>
        <w:rPr>
          <w:spacing w:val="1"/>
        </w:rPr>
        <w:t xml:space="preserve"> </w:t>
      </w:r>
      <w:r>
        <w:t>возможностей</w:t>
      </w:r>
      <w:r>
        <w:rPr>
          <w:spacing w:val="1"/>
        </w:rPr>
        <w:t xml:space="preserve"> </w:t>
      </w:r>
      <w:r>
        <w:t>учащихся старшего</w:t>
      </w:r>
      <w:r>
        <w:rPr>
          <w:spacing w:val="-1"/>
        </w:rPr>
        <w:t xml:space="preserve"> </w:t>
      </w:r>
      <w:r>
        <w:t>подросткового возраста;</w:t>
      </w:r>
    </w:p>
    <w:p w:rsidR="00764468" w:rsidRDefault="004B2496">
      <w:pPr>
        <w:pStyle w:val="a5"/>
        <w:ind w:right="353"/>
      </w:pPr>
      <w:r>
        <w:t>представление</w:t>
      </w:r>
      <w:r>
        <w:rPr>
          <w:spacing w:val="1"/>
        </w:rPr>
        <w:t xml:space="preserve"> </w:t>
      </w:r>
      <w:r>
        <w:t>в</w:t>
      </w:r>
      <w:r>
        <w:rPr>
          <w:spacing w:val="1"/>
        </w:rPr>
        <w:t xml:space="preserve"> </w:t>
      </w:r>
      <w:r>
        <w:t>содержании</w:t>
      </w:r>
      <w:r>
        <w:rPr>
          <w:spacing w:val="1"/>
        </w:rPr>
        <w:t xml:space="preserve"> </w:t>
      </w:r>
      <w:r>
        <w:t>учебного</w:t>
      </w:r>
      <w:r>
        <w:rPr>
          <w:spacing w:val="1"/>
        </w:rPr>
        <w:t xml:space="preserve"> </w:t>
      </w:r>
      <w:r>
        <w:t>предмета</w:t>
      </w:r>
      <w:r>
        <w:rPr>
          <w:spacing w:val="1"/>
        </w:rPr>
        <w:t xml:space="preserve"> </w:t>
      </w:r>
      <w:r>
        <w:t>основных</w:t>
      </w:r>
      <w:r>
        <w:rPr>
          <w:spacing w:val="1"/>
        </w:rPr>
        <w:t xml:space="preserve"> </w:t>
      </w:r>
      <w:r>
        <w:t>сфер</w:t>
      </w:r>
      <w:r>
        <w:rPr>
          <w:spacing w:val="1"/>
        </w:rPr>
        <w:t xml:space="preserve"> </w:t>
      </w:r>
      <w:r>
        <w:t>жизни</w:t>
      </w:r>
      <w:r>
        <w:rPr>
          <w:spacing w:val="1"/>
        </w:rPr>
        <w:t xml:space="preserve"> </w:t>
      </w:r>
      <w:r>
        <w:t>общества,</w:t>
      </w:r>
      <w:r>
        <w:rPr>
          <w:spacing w:val="1"/>
        </w:rPr>
        <w:t xml:space="preserve"> </w:t>
      </w:r>
      <w:r>
        <w:t>типичных</w:t>
      </w:r>
      <w:r>
        <w:rPr>
          <w:spacing w:val="1"/>
        </w:rPr>
        <w:t xml:space="preserve"> </w:t>
      </w:r>
      <w:r>
        <w:t>видов</w:t>
      </w:r>
      <w:r>
        <w:rPr>
          <w:spacing w:val="1"/>
        </w:rPr>
        <w:t xml:space="preserve"> </w:t>
      </w:r>
      <w:r>
        <w:t>человеческой</w:t>
      </w:r>
      <w:r>
        <w:rPr>
          <w:spacing w:val="1"/>
        </w:rPr>
        <w:t xml:space="preserve"> </w:t>
      </w:r>
      <w:r>
        <w:t>деятельности</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условий</w:t>
      </w:r>
      <w:r>
        <w:rPr>
          <w:spacing w:val="1"/>
        </w:rPr>
        <w:t xml:space="preserve"> </w:t>
      </w:r>
      <w:r>
        <w:t>экономического</w:t>
      </w:r>
      <w:r>
        <w:rPr>
          <w:spacing w:val="1"/>
        </w:rPr>
        <w:t xml:space="preserve"> </w:t>
      </w:r>
      <w:r>
        <w:t>развития</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особенностей</w:t>
      </w:r>
      <w:r>
        <w:rPr>
          <w:spacing w:val="1"/>
        </w:rPr>
        <w:t xml:space="preserve"> </w:t>
      </w:r>
      <w:r>
        <w:t>финансового</w:t>
      </w:r>
      <w:r>
        <w:rPr>
          <w:spacing w:val="1"/>
        </w:rPr>
        <w:t xml:space="preserve"> </w:t>
      </w:r>
      <w:r>
        <w:t>поведения,</w:t>
      </w:r>
      <w:r>
        <w:rPr>
          <w:spacing w:val="-57"/>
        </w:rPr>
        <w:t xml:space="preserve"> </w:t>
      </w:r>
      <w:r>
        <w:t>перспектив</w:t>
      </w:r>
      <w:r>
        <w:rPr>
          <w:spacing w:val="1"/>
        </w:rPr>
        <w:t xml:space="preserve"> </w:t>
      </w:r>
      <w:r>
        <w:t>и</w:t>
      </w:r>
      <w:r>
        <w:rPr>
          <w:spacing w:val="1"/>
        </w:rPr>
        <w:t xml:space="preserve"> </w:t>
      </w:r>
      <w:r>
        <w:t>прогнозов</w:t>
      </w:r>
      <w:r>
        <w:rPr>
          <w:spacing w:val="1"/>
        </w:rPr>
        <w:t xml:space="preserve"> </w:t>
      </w:r>
      <w:r>
        <w:t>общественного</w:t>
      </w:r>
      <w:r>
        <w:rPr>
          <w:spacing w:val="1"/>
        </w:rPr>
        <w:t xml:space="preserve"> </w:t>
      </w:r>
      <w:r>
        <w:t>развития,</w:t>
      </w:r>
      <w:r>
        <w:rPr>
          <w:spacing w:val="1"/>
        </w:rPr>
        <w:t xml:space="preserve"> </w:t>
      </w:r>
      <w:r>
        <w:t>путей</w:t>
      </w:r>
      <w:r>
        <w:rPr>
          <w:spacing w:val="1"/>
        </w:rPr>
        <w:t xml:space="preserve"> </w:t>
      </w:r>
      <w:r>
        <w:t>решения</w:t>
      </w:r>
      <w:r>
        <w:rPr>
          <w:spacing w:val="1"/>
        </w:rPr>
        <w:t xml:space="preserve"> </w:t>
      </w:r>
      <w:r>
        <w:t>актуальных</w:t>
      </w:r>
      <w:r>
        <w:rPr>
          <w:spacing w:val="1"/>
        </w:rPr>
        <w:t xml:space="preserve"> </w:t>
      </w:r>
      <w:r>
        <w:t>социальных</w:t>
      </w:r>
      <w:r>
        <w:rPr>
          <w:spacing w:val="1"/>
        </w:rPr>
        <w:t xml:space="preserve"> </w:t>
      </w:r>
      <w:r>
        <w:t>проблем;</w:t>
      </w:r>
    </w:p>
    <w:p w:rsidR="00764468" w:rsidRDefault="004B2496">
      <w:pPr>
        <w:pStyle w:val="a5"/>
        <w:ind w:right="354"/>
      </w:pPr>
      <w:r>
        <w:t>обеспечение развития ключевых навыков, формируемых деятельностным компонентом</w:t>
      </w:r>
      <w:r>
        <w:rPr>
          <w:spacing w:val="1"/>
        </w:rPr>
        <w:t xml:space="preserve"> </w:t>
      </w:r>
      <w:r>
        <w:t>социально-гуманитарного</w:t>
      </w:r>
      <w:r>
        <w:rPr>
          <w:spacing w:val="1"/>
        </w:rPr>
        <w:t xml:space="preserve"> </w:t>
      </w:r>
      <w:r>
        <w:t>образования</w:t>
      </w:r>
      <w:r>
        <w:rPr>
          <w:spacing w:val="1"/>
        </w:rPr>
        <w:t xml:space="preserve"> </w:t>
      </w:r>
      <w:r>
        <w:t>(выявление</w:t>
      </w:r>
      <w:r>
        <w:rPr>
          <w:spacing w:val="1"/>
        </w:rPr>
        <w:t xml:space="preserve"> </w:t>
      </w:r>
      <w:r>
        <w:t>проблем,</w:t>
      </w:r>
      <w:r>
        <w:rPr>
          <w:spacing w:val="1"/>
        </w:rPr>
        <w:t xml:space="preserve"> </w:t>
      </w:r>
      <w:r>
        <w:t>принятие</w:t>
      </w:r>
      <w:r>
        <w:rPr>
          <w:spacing w:val="1"/>
        </w:rPr>
        <w:t xml:space="preserve"> </w:t>
      </w:r>
      <w:r>
        <w:t>решений,</w:t>
      </w:r>
      <w:r>
        <w:rPr>
          <w:spacing w:val="1"/>
        </w:rPr>
        <w:t xml:space="preserve"> </w:t>
      </w:r>
      <w:r>
        <w:t>работа</w:t>
      </w:r>
      <w:r>
        <w:rPr>
          <w:spacing w:val="1"/>
        </w:rPr>
        <w:t xml:space="preserve"> </w:t>
      </w:r>
      <w:r>
        <w:t>с</w:t>
      </w:r>
      <w:r>
        <w:rPr>
          <w:spacing w:val="1"/>
        </w:rPr>
        <w:t xml:space="preserve"> </w:t>
      </w:r>
      <w:r>
        <w:t>информацией), и компетентностей, имеющих универсальное значение для различных видов</w:t>
      </w:r>
      <w:r>
        <w:rPr>
          <w:spacing w:val="1"/>
        </w:rPr>
        <w:t xml:space="preserve"> </w:t>
      </w:r>
      <w:r>
        <w:t>деятельности и</w:t>
      </w:r>
      <w:r>
        <w:rPr>
          <w:spacing w:val="-2"/>
        </w:rPr>
        <w:t xml:space="preserve"> </w:t>
      </w:r>
      <w:r>
        <w:t>при выборе</w:t>
      </w:r>
      <w:r>
        <w:rPr>
          <w:spacing w:val="-1"/>
        </w:rPr>
        <w:t xml:space="preserve"> </w:t>
      </w:r>
      <w:r>
        <w:t>профессии;</w:t>
      </w:r>
    </w:p>
    <w:p w:rsidR="00764468" w:rsidRDefault="004B2496">
      <w:pPr>
        <w:pStyle w:val="a5"/>
        <w:ind w:right="346"/>
      </w:pPr>
      <w:r>
        <w:t>включение в содержание предмета полноценного материала о современном российском</w:t>
      </w:r>
      <w:r>
        <w:rPr>
          <w:spacing w:val="1"/>
        </w:rPr>
        <w:t xml:space="preserve"> </w:t>
      </w:r>
      <w:r>
        <w:lastRenderedPageBreak/>
        <w:t>обществе,</w:t>
      </w:r>
      <w:r>
        <w:rPr>
          <w:spacing w:val="1"/>
        </w:rPr>
        <w:t xml:space="preserve"> </w:t>
      </w:r>
      <w:r>
        <w:t>об</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закрепленных</w:t>
      </w:r>
      <w:r>
        <w:rPr>
          <w:spacing w:val="1"/>
        </w:rPr>
        <w:t xml:space="preserve"> </w:t>
      </w:r>
      <w:r>
        <w:t>в</w:t>
      </w:r>
      <w:r>
        <w:rPr>
          <w:spacing w:val="1"/>
        </w:rPr>
        <w:t xml:space="preserve"> </w:t>
      </w:r>
      <w:r>
        <w:t>Конституции Российской Федерации, о правах и свободах человека и гражданина, тенденциях</w:t>
      </w:r>
      <w:r>
        <w:rPr>
          <w:spacing w:val="1"/>
        </w:rPr>
        <w:t xml:space="preserve"> </w:t>
      </w:r>
      <w:r>
        <w:t>развития</w:t>
      </w:r>
      <w:r>
        <w:rPr>
          <w:spacing w:val="-4"/>
        </w:rPr>
        <w:t xml:space="preserve"> </w:t>
      </w:r>
      <w:r>
        <w:t>России, ее</w:t>
      </w:r>
      <w:r>
        <w:rPr>
          <w:spacing w:val="-2"/>
        </w:rPr>
        <w:t xml:space="preserve"> </w:t>
      </w:r>
      <w:r>
        <w:t>роли</w:t>
      </w:r>
      <w:r>
        <w:rPr>
          <w:spacing w:val="1"/>
        </w:rPr>
        <w:t xml:space="preserve"> </w:t>
      </w:r>
      <w:r>
        <w:t>в</w:t>
      </w:r>
      <w:r>
        <w:rPr>
          <w:spacing w:val="-1"/>
        </w:rPr>
        <w:t xml:space="preserve"> </w:t>
      </w:r>
      <w:r>
        <w:t>мире</w:t>
      </w:r>
      <w:r>
        <w:rPr>
          <w:spacing w:val="-2"/>
        </w:rPr>
        <w:t xml:space="preserve"> </w:t>
      </w:r>
      <w:r>
        <w:t>и противодействии</w:t>
      </w:r>
      <w:r>
        <w:rPr>
          <w:spacing w:val="-1"/>
        </w:rPr>
        <w:t xml:space="preserve"> </w:t>
      </w:r>
      <w:r>
        <w:t>вызовам</w:t>
      </w:r>
      <w:r>
        <w:rPr>
          <w:spacing w:val="-1"/>
        </w:rPr>
        <w:t xml:space="preserve"> </w:t>
      </w:r>
      <w:r>
        <w:t>глобализации;</w:t>
      </w:r>
    </w:p>
    <w:p w:rsidR="00764468" w:rsidRDefault="004B2496">
      <w:pPr>
        <w:pStyle w:val="a5"/>
        <w:ind w:right="358"/>
      </w:pPr>
      <w:r>
        <w:t>расширение возможностей самопрезентации обучающихся, мотивирующей креативное</w:t>
      </w:r>
      <w:r>
        <w:rPr>
          <w:spacing w:val="1"/>
        </w:rPr>
        <w:t xml:space="preserve"> </w:t>
      </w:r>
      <w:r>
        <w:t>мышление</w:t>
      </w:r>
      <w:r>
        <w:rPr>
          <w:spacing w:val="-2"/>
        </w:rPr>
        <w:t xml:space="preserve"> </w:t>
      </w:r>
      <w:r>
        <w:t>и</w:t>
      </w:r>
      <w:r>
        <w:rPr>
          <w:spacing w:val="3"/>
        </w:rPr>
        <w:t xml:space="preserve"> </w:t>
      </w:r>
      <w:r>
        <w:t>участие</w:t>
      </w:r>
      <w:r>
        <w:rPr>
          <w:spacing w:val="-1"/>
        </w:rPr>
        <w:t xml:space="preserve"> </w:t>
      </w:r>
      <w:r>
        <w:t>в</w:t>
      </w:r>
      <w:r>
        <w:rPr>
          <w:spacing w:val="1"/>
        </w:rPr>
        <w:t xml:space="preserve"> </w:t>
      </w:r>
      <w:r>
        <w:t>социальных</w:t>
      </w:r>
      <w:r>
        <w:rPr>
          <w:spacing w:val="2"/>
        </w:rPr>
        <w:t xml:space="preserve"> </w:t>
      </w:r>
      <w:r>
        <w:t>практиках.</w:t>
      </w:r>
    </w:p>
    <w:p w:rsidR="00764468" w:rsidRDefault="004B2496">
      <w:pPr>
        <w:pStyle w:val="a5"/>
        <w:ind w:right="353"/>
      </w:pPr>
      <w:r>
        <w:t>Отличие содержания обществознания на базовом</w:t>
      </w:r>
      <w:r>
        <w:rPr>
          <w:spacing w:val="1"/>
        </w:rPr>
        <w:t xml:space="preserve"> </w:t>
      </w:r>
      <w:r>
        <w:t>уровне среднего</w:t>
      </w:r>
      <w:r>
        <w:rPr>
          <w:spacing w:val="60"/>
        </w:rPr>
        <w:t xml:space="preserve"> </w:t>
      </w:r>
      <w:r>
        <w:t>общего образования</w:t>
      </w:r>
      <w:r>
        <w:rPr>
          <w:spacing w:val="1"/>
        </w:rPr>
        <w:t xml:space="preserve"> </w:t>
      </w:r>
      <w:r>
        <w:t>от</w:t>
      </w:r>
      <w:r>
        <w:rPr>
          <w:spacing w:val="-1"/>
        </w:rPr>
        <w:t xml:space="preserve"> </w:t>
      </w:r>
      <w:r>
        <w:t>содержания предшествующего</w:t>
      </w:r>
      <w:r>
        <w:rPr>
          <w:spacing w:val="4"/>
        </w:rPr>
        <w:t xml:space="preserve"> </w:t>
      </w:r>
      <w:r>
        <w:t>уровня</w:t>
      </w:r>
      <w:r>
        <w:rPr>
          <w:spacing w:val="-1"/>
        </w:rPr>
        <w:t xml:space="preserve"> </w:t>
      </w:r>
      <w:r>
        <w:t>заключается в:</w:t>
      </w:r>
    </w:p>
    <w:p w:rsidR="00764468" w:rsidRDefault="004B2496">
      <w:pPr>
        <w:pStyle w:val="a5"/>
        <w:ind w:left="1041" w:firstLine="0"/>
      </w:pPr>
      <w:r>
        <w:t>изучении</w:t>
      </w:r>
      <w:r>
        <w:rPr>
          <w:spacing w:val="-4"/>
        </w:rPr>
        <w:t xml:space="preserve"> </w:t>
      </w:r>
      <w:r>
        <w:t>нового</w:t>
      </w:r>
      <w:r>
        <w:rPr>
          <w:spacing w:val="-3"/>
        </w:rPr>
        <w:t xml:space="preserve"> </w:t>
      </w:r>
      <w:r>
        <w:t>теоретического</w:t>
      </w:r>
      <w:r>
        <w:rPr>
          <w:spacing w:val="-4"/>
        </w:rPr>
        <w:t xml:space="preserve"> </w:t>
      </w:r>
      <w:r>
        <w:t>содержания;</w:t>
      </w:r>
    </w:p>
    <w:p w:rsidR="00764468" w:rsidRDefault="004B2496">
      <w:pPr>
        <w:pStyle w:val="a5"/>
        <w:ind w:right="357"/>
      </w:pPr>
      <w:r>
        <w:t>рассмотрении ряда ранее изученных социальных явлений и процессов в более сложных и</w:t>
      </w:r>
      <w:r>
        <w:rPr>
          <w:spacing w:val="-57"/>
        </w:rPr>
        <w:t xml:space="preserve"> </w:t>
      </w:r>
      <w:r>
        <w:t>разнообразных</w:t>
      </w:r>
      <w:r>
        <w:rPr>
          <w:spacing w:val="1"/>
        </w:rPr>
        <w:t xml:space="preserve"> </w:t>
      </w:r>
      <w:r>
        <w:t>связях</w:t>
      </w:r>
      <w:r>
        <w:rPr>
          <w:spacing w:val="2"/>
        </w:rPr>
        <w:t xml:space="preserve"> </w:t>
      </w:r>
      <w:r>
        <w:t>и</w:t>
      </w:r>
      <w:r>
        <w:rPr>
          <w:spacing w:val="-2"/>
        </w:rPr>
        <w:t xml:space="preserve"> </w:t>
      </w:r>
      <w:r>
        <w:t>отношениях;</w:t>
      </w:r>
    </w:p>
    <w:p w:rsidR="00764468" w:rsidRDefault="004B2496">
      <w:pPr>
        <w:pStyle w:val="a5"/>
        <w:ind w:left="1041" w:firstLine="0"/>
      </w:pPr>
      <w:r>
        <w:t>освоении</w:t>
      </w:r>
      <w:r>
        <w:rPr>
          <w:spacing w:val="-4"/>
        </w:rPr>
        <w:t xml:space="preserve"> </w:t>
      </w:r>
      <w:r>
        <w:t>обучающимися</w:t>
      </w:r>
      <w:r>
        <w:rPr>
          <w:spacing w:val="-4"/>
        </w:rPr>
        <w:t xml:space="preserve"> </w:t>
      </w:r>
      <w:r>
        <w:t>базовых</w:t>
      </w:r>
      <w:r>
        <w:rPr>
          <w:spacing w:val="-2"/>
        </w:rPr>
        <w:t xml:space="preserve"> </w:t>
      </w:r>
      <w:r>
        <w:t>методов</w:t>
      </w:r>
      <w:r>
        <w:rPr>
          <w:spacing w:val="-3"/>
        </w:rPr>
        <w:t xml:space="preserve"> </w:t>
      </w:r>
      <w:r>
        <w:t>социального</w:t>
      </w:r>
      <w:r>
        <w:rPr>
          <w:spacing w:val="-7"/>
        </w:rPr>
        <w:t xml:space="preserve"> </w:t>
      </w:r>
      <w:r>
        <w:t>познания;</w:t>
      </w:r>
    </w:p>
    <w:p w:rsidR="00764468" w:rsidRDefault="004B2496">
      <w:pPr>
        <w:pStyle w:val="a5"/>
        <w:ind w:right="351"/>
      </w:pPr>
      <w:r>
        <w:t>большей</w:t>
      </w:r>
      <w:r>
        <w:rPr>
          <w:spacing w:val="1"/>
        </w:rPr>
        <w:t xml:space="preserve"> </w:t>
      </w:r>
      <w:r>
        <w:t>опоре</w:t>
      </w:r>
      <w:r>
        <w:rPr>
          <w:spacing w:val="1"/>
        </w:rPr>
        <w:t xml:space="preserve"> </w:t>
      </w:r>
      <w:r>
        <w:t>на</w:t>
      </w:r>
      <w:r>
        <w:rPr>
          <w:spacing w:val="1"/>
        </w:rPr>
        <w:t xml:space="preserve"> </w:t>
      </w:r>
      <w:r>
        <w:t>самостоятельную</w:t>
      </w:r>
      <w:r>
        <w:rPr>
          <w:spacing w:val="1"/>
        </w:rPr>
        <w:t xml:space="preserve"> </w:t>
      </w:r>
      <w:r>
        <w:t>деятельность</w:t>
      </w:r>
      <w:r>
        <w:rPr>
          <w:spacing w:val="1"/>
        </w:rPr>
        <w:t xml:space="preserve"> </w:t>
      </w:r>
      <w:r>
        <w:t>и</w:t>
      </w:r>
      <w:r>
        <w:rPr>
          <w:spacing w:val="1"/>
        </w:rPr>
        <w:t xml:space="preserve"> </w:t>
      </w:r>
      <w:r>
        <w:t>индивидуальные</w:t>
      </w:r>
      <w:r>
        <w:rPr>
          <w:spacing w:val="1"/>
        </w:rPr>
        <w:t xml:space="preserve"> </w:t>
      </w:r>
      <w:r>
        <w:t>познавательные</w:t>
      </w:r>
      <w:r>
        <w:rPr>
          <w:spacing w:val="-57"/>
        </w:rPr>
        <w:t xml:space="preserve"> </w:t>
      </w:r>
      <w:r>
        <w:t>интересы</w:t>
      </w:r>
      <w:r>
        <w:rPr>
          <w:spacing w:val="-1"/>
        </w:rPr>
        <w:t xml:space="preserve"> </w:t>
      </w:r>
      <w:r>
        <w:t>обучающихся, в</w:t>
      </w:r>
      <w:r>
        <w:rPr>
          <w:spacing w:val="-2"/>
        </w:rPr>
        <w:t xml:space="preserve"> </w:t>
      </w:r>
      <w:r>
        <w:t>том числе</w:t>
      </w:r>
      <w:r>
        <w:rPr>
          <w:spacing w:val="-2"/>
        </w:rPr>
        <w:t xml:space="preserve"> </w:t>
      </w:r>
      <w:r>
        <w:t>связанные с</w:t>
      </w:r>
      <w:r>
        <w:rPr>
          <w:spacing w:val="-2"/>
        </w:rPr>
        <w:t xml:space="preserve"> </w:t>
      </w:r>
      <w:r>
        <w:t>выбором профессии;</w:t>
      </w:r>
    </w:p>
    <w:p w:rsidR="00764468" w:rsidRDefault="004B2496">
      <w:pPr>
        <w:pStyle w:val="a5"/>
        <w:ind w:right="347"/>
      </w:pPr>
      <w:r>
        <w:t>расширении</w:t>
      </w:r>
      <w:r>
        <w:rPr>
          <w:spacing w:val="1"/>
        </w:rPr>
        <w:t xml:space="preserve"> </w:t>
      </w:r>
      <w:r>
        <w:t>и</w:t>
      </w:r>
      <w:r>
        <w:rPr>
          <w:spacing w:val="1"/>
        </w:rPr>
        <w:t xml:space="preserve"> </w:t>
      </w:r>
      <w:r>
        <w:t>совершенствовании</w:t>
      </w:r>
      <w:r>
        <w:rPr>
          <w:spacing w:val="1"/>
        </w:rPr>
        <w:t xml:space="preserve"> </w:t>
      </w:r>
      <w:r>
        <w:t>познавательных,</w:t>
      </w:r>
      <w:r>
        <w:rPr>
          <w:spacing w:val="1"/>
        </w:rPr>
        <w:t xml:space="preserve"> </w:t>
      </w:r>
      <w:r>
        <w:t>исследовательских,</w:t>
      </w:r>
      <w:r>
        <w:rPr>
          <w:spacing w:val="1"/>
        </w:rPr>
        <w:t xml:space="preserve"> </w:t>
      </w:r>
      <w:r>
        <w:t>проектных</w:t>
      </w:r>
      <w:r>
        <w:rPr>
          <w:spacing w:val="1"/>
        </w:rPr>
        <w:t xml:space="preserve"> </w:t>
      </w:r>
      <w:r>
        <w:t>умений, которые осваивают обучающиеся, и возможностей их применения при выполнении</w:t>
      </w:r>
      <w:r>
        <w:rPr>
          <w:spacing w:val="1"/>
        </w:rPr>
        <w:t xml:space="preserve"> </w:t>
      </w:r>
      <w:r>
        <w:t>социальных</w:t>
      </w:r>
      <w:r>
        <w:rPr>
          <w:spacing w:val="1"/>
        </w:rPr>
        <w:t xml:space="preserve"> </w:t>
      </w:r>
      <w:r>
        <w:t>ролей, типичных</w:t>
      </w:r>
      <w:r>
        <w:rPr>
          <w:spacing w:val="-1"/>
        </w:rPr>
        <w:t xml:space="preserve"> </w:t>
      </w:r>
      <w:r>
        <w:t>для</w:t>
      </w:r>
      <w:r>
        <w:rPr>
          <w:spacing w:val="-1"/>
        </w:rPr>
        <w:t xml:space="preserve"> </w:t>
      </w:r>
      <w:r>
        <w:t>старшего</w:t>
      </w:r>
      <w:r>
        <w:rPr>
          <w:spacing w:val="-1"/>
        </w:rPr>
        <w:t xml:space="preserve"> </w:t>
      </w:r>
      <w:r>
        <w:t>подросткового возраста.</w:t>
      </w:r>
    </w:p>
    <w:p w:rsidR="00764468" w:rsidRDefault="004B2496">
      <w:pPr>
        <w:pStyle w:val="a5"/>
        <w:ind w:right="349"/>
      </w:pPr>
      <w:r>
        <w:t>В</w:t>
      </w:r>
      <w:r>
        <w:rPr>
          <w:spacing w:val="1"/>
        </w:rPr>
        <w:t xml:space="preserve"> </w:t>
      </w:r>
      <w:r>
        <w:t>соответствии</w:t>
      </w:r>
      <w:r>
        <w:rPr>
          <w:spacing w:val="1"/>
        </w:rPr>
        <w:t xml:space="preserve"> </w:t>
      </w:r>
      <w:r>
        <w:t>с</w:t>
      </w:r>
      <w:r>
        <w:rPr>
          <w:spacing w:val="1"/>
        </w:rPr>
        <w:t xml:space="preserve"> </w:t>
      </w:r>
      <w:r>
        <w:t>учебным</w:t>
      </w:r>
      <w:r>
        <w:rPr>
          <w:spacing w:val="1"/>
        </w:rPr>
        <w:t xml:space="preserve"> </w:t>
      </w:r>
      <w:r>
        <w:t>планом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общее</w:t>
      </w:r>
      <w:r>
        <w:rPr>
          <w:spacing w:val="1"/>
        </w:rPr>
        <w:t xml:space="preserve"> </w:t>
      </w:r>
      <w:r>
        <w:t>количество</w:t>
      </w:r>
      <w:r>
        <w:rPr>
          <w:spacing w:val="1"/>
        </w:rPr>
        <w:t xml:space="preserve"> </w:t>
      </w:r>
      <w:r>
        <w:t>рекомендованных учебных часов на изучение обществознания составляет 136 часов, по 2 часа в</w:t>
      </w:r>
      <w:r>
        <w:rPr>
          <w:spacing w:val="1"/>
        </w:rPr>
        <w:t xml:space="preserve"> </w:t>
      </w:r>
      <w:r>
        <w:t>неделю</w:t>
      </w:r>
      <w:r>
        <w:rPr>
          <w:spacing w:val="-1"/>
        </w:rPr>
        <w:t xml:space="preserve"> </w:t>
      </w:r>
      <w:r>
        <w:t>при 34</w:t>
      </w:r>
      <w:r>
        <w:rPr>
          <w:spacing w:val="2"/>
        </w:rPr>
        <w:t xml:space="preserve"> </w:t>
      </w:r>
      <w:r>
        <w:t>учебных неделях.</w:t>
      </w:r>
    </w:p>
    <w:p w:rsidR="00764468" w:rsidRDefault="004B2496">
      <w:pPr>
        <w:pStyle w:val="a5"/>
        <w:ind w:left="1041" w:right="6027" w:firstLine="0"/>
      </w:pPr>
      <w:r>
        <w:t>Содержание обучения в 10 классе.</w:t>
      </w:r>
      <w:r>
        <w:rPr>
          <w:spacing w:val="-57"/>
        </w:rPr>
        <w:t xml:space="preserve"> </w:t>
      </w:r>
      <w:r>
        <w:t>Человек</w:t>
      </w:r>
      <w:r>
        <w:rPr>
          <w:spacing w:val="-1"/>
        </w:rPr>
        <w:t xml:space="preserve"> </w:t>
      </w:r>
      <w:r>
        <w:t>в</w:t>
      </w:r>
      <w:r>
        <w:rPr>
          <w:spacing w:val="-1"/>
        </w:rPr>
        <w:t xml:space="preserve"> </w:t>
      </w:r>
      <w:r>
        <w:t>обществе.</w:t>
      </w:r>
    </w:p>
    <w:p w:rsidR="00764468" w:rsidRDefault="004B2496">
      <w:pPr>
        <w:pStyle w:val="a5"/>
        <w:ind w:right="349"/>
      </w:pPr>
      <w:r>
        <w:t>Общество</w:t>
      </w:r>
      <w:r>
        <w:rPr>
          <w:spacing w:val="1"/>
        </w:rPr>
        <w:t xml:space="preserve"> </w:t>
      </w:r>
      <w:r>
        <w:t>как</w:t>
      </w:r>
      <w:r>
        <w:rPr>
          <w:spacing w:val="1"/>
        </w:rPr>
        <w:t xml:space="preserve"> </w:t>
      </w:r>
      <w:r>
        <w:t>система.</w:t>
      </w:r>
      <w:r>
        <w:rPr>
          <w:spacing w:val="1"/>
        </w:rPr>
        <w:t xml:space="preserve"> </w:t>
      </w:r>
      <w:r>
        <w:t>Общественные</w:t>
      </w:r>
      <w:r>
        <w:rPr>
          <w:spacing w:val="1"/>
        </w:rPr>
        <w:t xml:space="preserve"> </w:t>
      </w:r>
      <w:r>
        <w:t>отношения.</w:t>
      </w:r>
      <w:r>
        <w:rPr>
          <w:spacing w:val="1"/>
        </w:rPr>
        <w:t xml:space="preserve"> </w:t>
      </w:r>
      <w:r>
        <w:t>Связи</w:t>
      </w:r>
      <w:r>
        <w:rPr>
          <w:spacing w:val="1"/>
        </w:rPr>
        <w:t xml:space="preserve"> </w:t>
      </w:r>
      <w:r>
        <w:t>между</w:t>
      </w:r>
      <w:r>
        <w:rPr>
          <w:spacing w:val="1"/>
        </w:rPr>
        <w:t xml:space="preserve"> </w:t>
      </w:r>
      <w:r>
        <w:t>подсистемами</w:t>
      </w:r>
      <w:r>
        <w:rPr>
          <w:spacing w:val="1"/>
        </w:rPr>
        <w:t xml:space="preserve"> </w:t>
      </w:r>
      <w:r>
        <w:t>и</w:t>
      </w:r>
      <w:r>
        <w:rPr>
          <w:spacing w:val="1"/>
        </w:rPr>
        <w:t xml:space="preserve"> </w:t>
      </w:r>
      <w:r>
        <w:t>элементами</w:t>
      </w:r>
      <w:r>
        <w:rPr>
          <w:spacing w:val="1"/>
        </w:rPr>
        <w:t xml:space="preserve"> </w:t>
      </w:r>
      <w:r>
        <w:t>общества.</w:t>
      </w:r>
      <w:r>
        <w:rPr>
          <w:spacing w:val="1"/>
        </w:rPr>
        <w:t xml:space="preserve"> </w:t>
      </w:r>
      <w:r>
        <w:t>Общественные</w:t>
      </w:r>
      <w:r>
        <w:rPr>
          <w:spacing w:val="1"/>
        </w:rPr>
        <w:t xml:space="preserve"> </w:t>
      </w:r>
      <w:r>
        <w:t>потребности</w:t>
      </w:r>
      <w:r>
        <w:rPr>
          <w:spacing w:val="1"/>
        </w:rPr>
        <w:t xml:space="preserve"> </w:t>
      </w:r>
      <w:r>
        <w:t>и</w:t>
      </w:r>
      <w:r>
        <w:rPr>
          <w:spacing w:val="1"/>
        </w:rPr>
        <w:t xml:space="preserve"> </w:t>
      </w:r>
      <w:r>
        <w:t>социальные</w:t>
      </w:r>
      <w:r>
        <w:rPr>
          <w:spacing w:val="1"/>
        </w:rPr>
        <w:t xml:space="preserve"> </w:t>
      </w:r>
      <w:r>
        <w:t>институты.</w:t>
      </w:r>
      <w:r>
        <w:rPr>
          <w:spacing w:val="1"/>
        </w:rPr>
        <w:t xml:space="preserve"> </w:t>
      </w:r>
      <w:r>
        <w:t>Признаки</w:t>
      </w:r>
      <w:r>
        <w:rPr>
          <w:spacing w:val="1"/>
        </w:rPr>
        <w:t xml:space="preserve"> </w:t>
      </w:r>
      <w:r>
        <w:t>и</w:t>
      </w:r>
      <w:r>
        <w:rPr>
          <w:spacing w:val="1"/>
        </w:rPr>
        <w:t xml:space="preserve"> </w:t>
      </w:r>
      <w:r>
        <w:t>функции</w:t>
      </w:r>
      <w:r>
        <w:rPr>
          <w:spacing w:val="1"/>
        </w:rPr>
        <w:t xml:space="preserve"> </w:t>
      </w:r>
      <w:r>
        <w:t>социальных</w:t>
      </w:r>
      <w:r>
        <w:rPr>
          <w:spacing w:val="1"/>
        </w:rPr>
        <w:t xml:space="preserve"> </w:t>
      </w:r>
      <w:r>
        <w:t>институтов.</w:t>
      </w:r>
      <w:r>
        <w:rPr>
          <w:spacing w:val="1"/>
        </w:rPr>
        <w:t xml:space="preserve"> </w:t>
      </w:r>
      <w:r>
        <w:t>Типы</w:t>
      </w:r>
      <w:r>
        <w:rPr>
          <w:spacing w:val="1"/>
        </w:rPr>
        <w:t xml:space="preserve"> </w:t>
      </w:r>
      <w:r>
        <w:t>обществ.</w:t>
      </w:r>
      <w:r>
        <w:rPr>
          <w:spacing w:val="1"/>
        </w:rPr>
        <w:t xml:space="preserve"> </w:t>
      </w:r>
      <w:r>
        <w:t>Постиндустриальное</w:t>
      </w:r>
      <w:r>
        <w:rPr>
          <w:spacing w:val="1"/>
        </w:rPr>
        <w:t xml:space="preserve"> </w:t>
      </w:r>
      <w:r>
        <w:t>(информационное)</w:t>
      </w:r>
      <w:r>
        <w:rPr>
          <w:spacing w:val="1"/>
        </w:rPr>
        <w:t xml:space="preserve"> </w:t>
      </w:r>
      <w:r>
        <w:t>общество</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Роль</w:t>
      </w:r>
      <w:r>
        <w:rPr>
          <w:spacing w:val="1"/>
        </w:rPr>
        <w:t xml:space="preserve"> </w:t>
      </w:r>
      <w:r>
        <w:t>массовой</w:t>
      </w:r>
      <w:r>
        <w:rPr>
          <w:spacing w:val="1"/>
        </w:rPr>
        <w:t xml:space="preserve"> </w:t>
      </w:r>
      <w:r>
        <w:t>коммуникации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Многообразие</w:t>
      </w:r>
      <w:r>
        <w:rPr>
          <w:spacing w:val="1"/>
        </w:rPr>
        <w:t xml:space="preserve"> </w:t>
      </w:r>
      <w:r>
        <w:t>путей</w:t>
      </w:r>
      <w:r>
        <w:rPr>
          <w:spacing w:val="1"/>
        </w:rPr>
        <w:t xml:space="preserve"> </w:t>
      </w:r>
      <w:r>
        <w:t>и</w:t>
      </w:r>
      <w:r>
        <w:rPr>
          <w:spacing w:val="1"/>
        </w:rPr>
        <w:t xml:space="preserve"> </w:t>
      </w:r>
      <w:r>
        <w:t>форм</w:t>
      </w:r>
      <w:r>
        <w:rPr>
          <w:spacing w:val="1"/>
        </w:rPr>
        <w:t xml:space="preserve"> </w:t>
      </w:r>
      <w:r>
        <w:t>общественного</w:t>
      </w:r>
      <w:r>
        <w:rPr>
          <w:spacing w:val="1"/>
        </w:rPr>
        <w:t xml:space="preserve"> </w:t>
      </w:r>
      <w:r>
        <w:t>развития.</w:t>
      </w:r>
      <w:r>
        <w:rPr>
          <w:spacing w:val="1"/>
        </w:rPr>
        <w:t xml:space="preserve"> </w:t>
      </w:r>
      <w:r>
        <w:t>Эволюция,</w:t>
      </w:r>
      <w:r>
        <w:rPr>
          <w:spacing w:val="1"/>
        </w:rPr>
        <w:t xml:space="preserve"> </w:t>
      </w:r>
      <w:r>
        <w:t>социальная</w:t>
      </w:r>
      <w:r>
        <w:rPr>
          <w:spacing w:val="1"/>
        </w:rPr>
        <w:t xml:space="preserve"> </w:t>
      </w:r>
      <w:r>
        <w:t>революция.</w:t>
      </w:r>
      <w:r>
        <w:rPr>
          <w:spacing w:val="1"/>
        </w:rPr>
        <w:t xml:space="preserve"> </w:t>
      </w:r>
      <w:r>
        <w:t>Реформа.</w:t>
      </w:r>
      <w:r>
        <w:rPr>
          <w:spacing w:val="1"/>
        </w:rPr>
        <w:t xml:space="preserve"> </w:t>
      </w:r>
      <w:r>
        <w:t>Общественный</w:t>
      </w:r>
      <w:r>
        <w:rPr>
          <w:spacing w:val="1"/>
        </w:rPr>
        <w:t xml:space="preserve"> </w:t>
      </w:r>
      <w:r>
        <w:t>прогресс,</w:t>
      </w:r>
      <w:r>
        <w:rPr>
          <w:spacing w:val="1"/>
        </w:rPr>
        <w:t xml:space="preserve"> </w:t>
      </w:r>
      <w:r>
        <w:t>его</w:t>
      </w:r>
      <w:r>
        <w:rPr>
          <w:spacing w:val="1"/>
        </w:rPr>
        <w:t xml:space="preserve"> </w:t>
      </w:r>
      <w:r>
        <w:t>критерии.</w:t>
      </w:r>
      <w:r>
        <w:rPr>
          <w:spacing w:val="1"/>
        </w:rPr>
        <w:t xml:space="preserve"> </w:t>
      </w:r>
      <w:r>
        <w:t>Противоречивый</w:t>
      </w:r>
      <w:r>
        <w:rPr>
          <w:spacing w:val="1"/>
        </w:rPr>
        <w:t xml:space="preserve"> </w:t>
      </w:r>
      <w:r>
        <w:t>характер</w:t>
      </w:r>
      <w:r>
        <w:rPr>
          <w:spacing w:val="1"/>
        </w:rPr>
        <w:t xml:space="preserve"> </w:t>
      </w:r>
      <w:r>
        <w:t>прогресса.</w:t>
      </w:r>
      <w:r>
        <w:rPr>
          <w:spacing w:val="1"/>
        </w:rPr>
        <w:t xml:space="preserve"> </w:t>
      </w:r>
      <w:r>
        <w:t>Глобализация</w:t>
      </w:r>
      <w:r>
        <w:rPr>
          <w:spacing w:val="-1"/>
        </w:rPr>
        <w:t xml:space="preserve"> </w:t>
      </w:r>
      <w:r>
        <w:t>и ее</w:t>
      </w:r>
      <w:r>
        <w:rPr>
          <w:spacing w:val="-1"/>
        </w:rPr>
        <w:t xml:space="preserve"> </w:t>
      </w:r>
      <w:r>
        <w:t>противоречивые</w:t>
      </w:r>
      <w:r>
        <w:rPr>
          <w:spacing w:val="-1"/>
        </w:rPr>
        <w:t xml:space="preserve"> </w:t>
      </w:r>
      <w:r>
        <w:t>последствия.</w:t>
      </w:r>
    </w:p>
    <w:p w:rsidR="00196C10" w:rsidRDefault="004B2496" w:rsidP="00196C10">
      <w:pPr>
        <w:pStyle w:val="a5"/>
        <w:ind w:right="353"/>
      </w:pPr>
      <w:r>
        <w:t>Человек</w:t>
      </w:r>
      <w:r>
        <w:rPr>
          <w:spacing w:val="1"/>
        </w:rPr>
        <w:t xml:space="preserve"> </w:t>
      </w:r>
      <w:r>
        <w:t>как</w:t>
      </w:r>
      <w:r>
        <w:rPr>
          <w:spacing w:val="1"/>
        </w:rPr>
        <w:t xml:space="preserve"> </w:t>
      </w:r>
      <w:r>
        <w:t>результат</w:t>
      </w:r>
      <w:r>
        <w:rPr>
          <w:spacing w:val="1"/>
        </w:rPr>
        <w:t xml:space="preserve"> </w:t>
      </w:r>
      <w:r>
        <w:t>биологической</w:t>
      </w:r>
      <w:r>
        <w:rPr>
          <w:spacing w:val="1"/>
        </w:rPr>
        <w:t xml:space="preserve"> </w:t>
      </w:r>
      <w:r>
        <w:t>и</w:t>
      </w:r>
      <w:r>
        <w:rPr>
          <w:spacing w:val="1"/>
        </w:rPr>
        <w:t xml:space="preserve"> </w:t>
      </w:r>
      <w:r>
        <w:t>социокультурной</w:t>
      </w:r>
      <w:r>
        <w:rPr>
          <w:spacing w:val="1"/>
        </w:rPr>
        <w:t xml:space="preserve"> </w:t>
      </w:r>
      <w:r>
        <w:t>эволюции.</w:t>
      </w:r>
      <w:r>
        <w:rPr>
          <w:spacing w:val="1"/>
        </w:rPr>
        <w:t xml:space="preserve"> </w:t>
      </w:r>
      <w:r>
        <w:t>Влияние</w:t>
      </w:r>
      <w:r>
        <w:rPr>
          <w:spacing w:val="1"/>
        </w:rPr>
        <w:t xml:space="preserve"> </w:t>
      </w:r>
      <w:r>
        <w:t>социокультурных</w:t>
      </w:r>
      <w:r>
        <w:rPr>
          <w:spacing w:val="53"/>
        </w:rPr>
        <w:t xml:space="preserve"> </w:t>
      </w:r>
      <w:r>
        <w:t>факторов</w:t>
      </w:r>
      <w:r>
        <w:rPr>
          <w:spacing w:val="51"/>
        </w:rPr>
        <w:t xml:space="preserve"> </w:t>
      </w:r>
      <w:r>
        <w:t>на</w:t>
      </w:r>
      <w:r>
        <w:rPr>
          <w:spacing w:val="51"/>
        </w:rPr>
        <w:t xml:space="preserve"> </w:t>
      </w:r>
      <w:r>
        <w:t>формирование</w:t>
      </w:r>
      <w:r>
        <w:rPr>
          <w:spacing w:val="48"/>
        </w:rPr>
        <w:t xml:space="preserve"> </w:t>
      </w:r>
      <w:r>
        <w:t>личности.</w:t>
      </w:r>
      <w:r>
        <w:rPr>
          <w:spacing w:val="50"/>
        </w:rPr>
        <w:t xml:space="preserve"> </w:t>
      </w:r>
      <w:r>
        <w:t>Личность</w:t>
      </w:r>
      <w:r>
        <w:rPr>
          <w:spacing w:val="52"/>
        </w:rPr>
        <w:t xml:space="preserve"> </w:t>
      </w:r>
      <w:r>
        <w:t>в</w:t>
      </w:r>
      <w:r>
        <w:rPr>
          <w:spacing w:val="49"/>
        </w:rPr>
        <w:t xml:space="preserve"> </w:t>
      </w:r>
      <w:r>
        <w:t>современном</w:t>
      </w:r>
      <w:r>
        <w:rPr>
          <w:spacing w:val="51"/>
        </w:rPr>
        <w:t xml:space="preserve"> </w:t>
      </w:r>
      <w:r>
        <w:t>обществе.</w:t>
      </w:r>
    </w:p>
    <w:p w:rsidR="00764468" w:rsidRDefault="004B2496" w:rsidP="00196C10">
      <w:pPr>
        <w:pStyle w:val="a5"/>
        <w:ind w:right="353"/>
      </w:pPr>
      <w:r>
        <w:t>Коммуникативные качества личности. Мировоззрение, его роль в жизнедеятельности человека.</w:t>
      </w:r>
      <w:r>
        <w:rPr>
          <w:spacing w:val="1"/>
        </w:rPr>
        <w:t xml:space="preserve"> </w:t>
      </w:r>
      <w:r>
        <w:t>Социализация</w:t>
      </w:r>
      <w:r>
        <w:rPr>
          <w:spacing w:val="1"/>
        </w:rPr>
        <w:t xml:space="preserve"> </w:t>
      </w:r>
      <w:r>
        <w:t>личности</w:t>
      </w:r>
      <w:r>
        <w:rPr>
          <w:spacing w:val="1"/>
        </w:rPr>
        <w:t xml:space="preserve"> </w:t>
      </w:r>
      <w:r>
        <w:t>и</w:t>
      </w:r>
      <w:r>
        <w:rPr>
          <w:spacing w:val="1"/>
        </w:rPr>
        <w:t xml:space="preserve"> </w:t>
      </w:r>
      <w:r>
        <w:t>ее</w:t>
      </w:r>
      <w:r>
        <w:rPr>
          <w:spacing w:val="1"/>
        </w:rPr>
        <w:t xml:space="preserve"> </w:t>
      </w:r>
      <w:r>
        <w:t>этапы.</w:t>
      </w:r>
      <w:r>
        <w:rPr>
          <w:spacing w:val="1"/>
        </w:rPr>
        <w:t xml:space="preserve"> </w:t>
      </w:r>
      <w:r>
        <w:t>Агенты</w:t>
      </w:r>
      <w:r>
        <w:rPr>
          <w:spacing w:val="1"/>
        </w:rPr>
        <w:t xml:space="preserve"> </w:t>
      </w:r>
      <w:r>
        <w:t>(институты)</w:t>
      </w:r>
      <w:r>
        <w:rPr>
          <w:spacing w:val="1"/>
        </w:rPr>
        <w:t xml:space="preserve"> </w:t>
      </w:r>
      <w:r>
        <w:t>социализации.</w:t>
      </w:r>
      <w:r>
        <w:rPr>
          <w:spacing w:val="1"/>
        </w:rPr>
        <w:t xml:space="preserve"> </w:t>
      </w:r>
      <w:r>
        <w:t>Общественное</w:t>
      </w:r>
      <w:r>
        <w:rPr>
          <w:spacing w:val="1"/>
        </w:rPr>
        <w:t xml:space="preserve"> </w:t>
      </w:r>
      <w:r>
        <w:t>и</w:t>
      </w:r>
      <w:r>
        <w:rPr>
          <w:spacing w:val="1"/>
        </w:rPr>
        <w:t xml:space="preserve"> </w:t>
      </w:r>
      <w:r>
        <w:t>индивидуальное</w:t>
      </w:r>
      <w:r>
        <w:rPr>
          <w:spacing w:val="-2"/>
        </w:rPr>
        <w:t xml:space="preserve"> </w:t>
      </w:r>
      <w:r>
        <w:t>сознание. Самосознание</w:t>
      </w:r>
      <w:r>
        <w:rPr>
          <w:spacing w:val="-2"/>
        </w:rPr>
        <w:t xml:space="preserve"> </w:t>
      </w:r>
      <w:r>
        <w:t>и социальное</w:t>
      </w:r>
      <w:r>
        <w:rPr>
          <w:spacing w:val="-2"/>
        </w:rPr>
        <w:t xml:space="preserve"> </w:t>
      </w:r>
      <w:r>
        <w:t>поведение.</w:t>
      </w:r>
    </w:p>
    <w:p w:rsidR="00764468" w:rsidRDefault="004B2496">
      <w:pPr>
        <w:pStyle w:val="a5"/>
        <w:spacing w:before="1"/>
        <w:ind w:right="353"/>
      </w:pPr>
      <w:r>
        <w:t>Деятельность</w:t>
      </w:r>
      <w:r>
        <w:rPr>
          <w:spacing w:val="1"/>
        </w:rPr>
        <w:t xml:space="preserve"> </w:t>
      </w:r>
      <w:r>
        <w:t>и</w:t>
      </w:r>
      <w:r>
        <w:rPr>
          <w:spacing w:val="1"/>
        </w:rPr>
        <w:t xml:space="preserve"> </w:t>
      </w:r>
      <w:r>
        <w:t>ее</w:t>
      </w:r>
      <w:r>
        <w:rPr>
          <w:spacing w:val="1"/>
        </w:rPr>
        <w:t xml:space="preserve"> </w:t>
      </w:r>
      <w:r>
        <w:t>структура.</w:t>
      </w:r>
      <w:r>
        <w:rPr>
          <w:spacing w:val="1"/>
        </w:rPr>
        <w:t xml:space="preserve"> </w:t>
      </w:r>
      <w:r>
        <w:t>Мотивация</w:t>
      </w:r>
      <w:r>
        <w:rPr>
          <w:spacing w:val="1"/>
        </w:rPr>
        <w:t xml:space="preserve"> </w:t>
      </w:r>
      <w:r>
        <w:t>деятельности.</w:t>
      </w:r>
      <w:r>
        <w:rPr>
          <w:spacing w:val="1"/>
        </w:rPr>
        <w:t xml:space="preserve"> </w:t>
      </w:r>
      <w:r>
        <w:t>Потребности</w:t>
      </w:r>
      <w:r>
        <w:rPr>
          <w:spacing w:val="1"/>
        </w:rPr>
        <w:t xml:space="preserve"> </w:t>
      </w:r>
      <w:r>
        <w:t>и</w:t>
      </w:r>
      <w:r>
        <w:rPr>
          <w:spacing w:val="1"/>
        </w:rPr>
        <w:t xml:space="preserve"> </w:t>
      </w:r>
      <w:r>
        <w:t>интересы.</w:t>
      </w:r>
      <w:r>
        <w:rPr>
          <w:spacing w:val="1"/>
        </w:rPr>
        <w:t xml:space="preserve"> </w:t>
      </w:r>
      <w:r>
        <w:t>Многообразие</w:t>
      </w:r>
      <w:r>
        <w:rPr>
          <w:spacing w:val="1"/>
        </w:rPr>
        <w:t xml:space="preserve"> </w:t>
      </w:r>
      <w:r>
        <w:t>видов</w:t>
      </w:r>
      <w:r>
        <w:rPr>
          <w:spacing w:val="1"/>
        </w:rPr>
        <w:t xml:space="preserve"> </w:t>
      </w:r>
      <w:r>
        <w:t>деятельности.</w:t>
      </w:r>
      <w:r>
        <w:rPr>
          <w:spacing w:val="1"/>
        </w:rPr>
        <w:t xml:space="preserve"> </w:t>
      </w:r>
      <w:r>
        <w:t>Свобода</w:t>
      </w:r>
      <w:r>
        <w:rPr>
          <w:spacing w:val="1"/>
        </w:rPr>
        <w:t xml:space="preserve"> </w:t>
      </w:r>
      <w:r>
        <w:t>и</w:t>
      </w:r>
      <w:r>
        <w:rPr>
          <w:spacing w:val="1"/>
        </w:rPr>
        <w:t xml:space="preserve"> </w:t>
      </w:r>
      <w:r>
        <w:t>необходимость</w:t>
      </w:r>
      <w:r>
        <w:rPr>
          <w:spacing w:val="1"/>
        </w:rPr>
        <w:t xml:space="preserve"> </w:t>
      </w:r>
      <w:r>
        <w:t>в</w:t>
      </w:r>
      <w:r>
        <w:rPr>
          <w:spacing w:val="1"/>
        </w:rPr>
        <w:t xml:space="preserve"> </w:t>
      </w:r>
      <w:r>
        <w:t>деятельности</w:t>
      </w:r>
      <w:r>
        <w:rPr>
          <w:spacing w:val="1"/>
        </w:rPr>
        <w:t xml:space="preserve"> </w:t>
      </w:r>
      <w:r>
        <w:t>человека.</w:t>
      </w:r>
      <w:r>
        <w:rPr>
          <w:spacing w:val="1"/>
        </w:rPr>
        <w:t xml:space="preserve"> </w:t>
      </w:r>
      <w:r>
        <w:t>Познавательная</w:t>
      </w:r>
      <w:r>
        <w:rPr>
          <w:spacing w:val="-1"/>
        </w:rPr>
        <w:t xml:space="preserve"> </w:t>
      </w:r>
      <w:r>
        <w:t>деятельность.</w:t>
      </w:r>
    </w:p>
    <w:p w:rsidR="00764468" w:rsidRDefault="004B2496">
      <w:pPr>
        <w:pStyle w:val="a5"/>
        <w:ind w:right="344"/>
      </w:pPr>
      <w:r>
        <w:t>Познание мира. Чувственное и рациональное познание. Мышление, его формы и методы.</w:t>
      </w:r>
      <w:r>
        <w:rPr>
          <w:spacing w:val="-57"/>
        </w:rPr>
        <w:t xml:space="preserve"> </w:t>
      </w:r>
      <w:r>
        <w:t>Знание как результат познавательной деятельности, его виды. Понятие истины, ее критерии.</w:t>
      </w:r>
      <w:r>
        <w:rPr>
          <w:spacing w:val="1"/>
        </w:rPr>
        <w:t xml:space="preserve"> </w:t>
      </w:r>
      <w:r>
        <w:t>Абсолютная,</w:t>
      </w:r>
      <w:r>
        <w:rPr>
          <w:spacing w:val="1"/>
        </w:rPr>
        <w:t xml:space="preserve"> </w:t>
      </w:r>
      <w:r>
        <w:t>относительная</w:t>
      </w:r>
      <w:r>
        <w:rPr>
          <w:spacing w:val="1"/>
        </w:rPr>
        <w:t xml:space="preserve"> </w:t>
      </w:r>
      <w:r>
        <w:t>истина.</w:t>
      </w:r>
      <w:r>
        <w:rPr>
          <w:spacing w:val="1"/>
        </w:rPr>
        <w:t xml:space="preserve"> </w:t>
      </w:r>
      <w:r>
        <w:t>Естественные,</w:t>
      </w:r>
      <w:r>
        <w:rPr>
          <w:spacing w:val="1"/>
        </w:rPr>
        <w:t xml:space="preserve"> </w:t>
      </w:r>
      <w:r>
        <w:t>технические,</w:t>
      </w:r>
      <w:r>
        <w:rPr>
          <w:spacing w:val="1"/>
        </w:rPr>
        <w:t xml:space="preserve"> </w:t>
      </w:r>
      <w:r>
        <w:t>точные</w:t>
      </w:r>
      <w:r>
        <w:rPr>
          <w:spacing w:val="1"/>
        </w:rPr>
        <w:t xml:space="preserve"> </w:t>
      </w:r>
      <w:r>
        <w:t>и</w:t>
      </w:r>
      <w:r>
        <w:rPr>
          <w:spacing w:val="1"/>
        </w:rPr>
        <w:t xml:space="preserve"> </w:t>
      </w:r>
      <w:r>
        <w:t>социально-</w:t>
      </w:r>
      <w:r>
        <w:rPr>
          <w:spacing w:val="1"/>
        </w:rPr>
        <w:t xml:space="preserve"> </w:t>
      </w:r>
      <w:r>
        <w:t>гуманитарные</w:t>
      </w:r>
      <w:r>
        <w:rPr>
          <w:spacing w:val="1"/>
        </w:rPr>
        <w:t xml:space="preserve"> </w:t>
      </w:r>
      <w:r>
        <w:t>науки.</w:t>
      </w:r>
      <w:r>
        <w:rPr>
          <w:spacing w:val="1"/>
        </w:rPr>
        <w:t xml:space="preserve"> </w:t>
      </w:r>
      <w:r>
        <w:t>Особенности,</w:t>
      </w:r>
      <w:r>
        <w:rPr>
          <w:spacing w:val="1"/>
        </w:rPr>
        <w:t xml:space="preserve"> </w:t>
      </w:r>
      <w:r>
        <w:t>уровни</w:t>
      </w:r>
      <w:r>
        <w:rPr>
          <w:spacing w:val="1"/>
        </w:rPr>
        <w:t xml:space="preserve"> </w:t>
      </w:r>
      <w:r>
        <w:t>и</w:t>
      </w:r>
      <w:r>
        <w:rPr>
          <w:spacing w:val="1"/>
        </w:rPr>
        <w:t xml:space="preserve"> </w:t>
      </w:r>
      <w:r>
        <w:t>методы</w:t>
      </w:r>
      <w:r>
        <w:rPr>
          <w:spacing w:val="1"/>
        </w:rPr>
        <w:t xml:space="preserve"> </w:t>
      </w:r>
      <w:r>
        <w:t>научного</w:t>
      </w:r>
      <w:r>
        <w:rPr>
          <w:spacing w:val="61"/>
        </w:rPr>
        <w:t xml:space="preserve"> </w:t>
      </w:r>
      <w:r>
        <w:t>познания.</w:t>
      </w:r>
      <w:r>
        <w:rPr>
          <w:spacing w:val="61"/>
        </w:rPr>
        <w:t xml:space="preserve"> </w:t>
      </w:r>
      <w:r>
        <w:t>Особенности</w:t>
      </w:r>
      <w:r>
        <w:rPr>
          <w:spacing w:val="-57"/>
        </w:rPr>
        <w:t xml:space="preserve"> </w:t>
      </w:r>
      <w:r>
        <w:t>научного</w:t>
      </w:r>
      <w:r>
        <w:rPr>
          <w:spacing w:val="-1"/>
        </w:rPr>
        <w:t xml:space="preserve"> </w:t>
      </w:r>
      <w:r>
        <w:t>познания в</w:t>
      </w:r>
      <w:r>
        <w:rPr>
          <w:spacing w:val="-1"/>
        </w:rPr>
        <w:t xml:space="preserve"> </w:t>
      </w:r>
      <w:r>
        <w:t>социально-гуманитарных</w:t>
      </w:r>
      <w:r>
        <w:rPr>
          <w:spacing w:val="-1"/>
        </w:rPr>
        <w:t xml:space="preserve"> </w:t>
      </w:r>
      <w:r>
        <w:t>науках.</w:t>
      </w:r>
    </w:p>
    <w:p w:rsidR="00764468" w:rsidRDefault="004B2496">
      <w:pPr>
        <w:pStyle w:val="a5"/>
        <w:ind w:left="1041" w:right="2532" w:firstLine="0"/>
      </w:pPr>
      <w:r>
        <w:t>Российское общество и человек перед лицом угроз и вызовов XXI в.</w:t>
      </w:r>
      <w:r>
        <w:rPr>
          <w:spacing w:val="-57"/>
        </w:rPr>
        <w:t xml:space="preserve"> </w:t>
      </w:r>
      <w:r>
        <w:t>Духовная</w:t>
      </w:r>
      <w:r>
        <w:rPr>
          <w:spacing w:val="-1"/>
        </w:rPr>
        <w:t xml:space="preserve"> </w:t>
      </w:r>
      <w:r>
        <w:t>культура.</w:t>
      </w:r>
    </w:p>
    <w:p w:rsidR="00764468" w:rsidRDefault="004B2496">
      <w:pPr>
        <w:pStyle w:val="a5"/>
        <w:ind w:right="357"/>
      </w:pPr>
      <w:r>
        <w:t>Духовная</w:t>
      </w:r>
      <w:r>
        <w:rPr>
          <w:spacing w:val="1"/>
        </w:rPr>
        <w:t xml:space="preserve"> </w:t>
      </w:r>
      <w:r>
        <w:t>деятельность</w:t>
      </w:r>
      <w:r>
        <w:rPr>
          <w:spacing w:val="1"/>
        </w:rPr>
        <w:t xml:space="preserve"> </w:t>
      </w:r>
      <w:r>
        <w:t>человека.</w:t>
      </w:r>
      <w:r>
        <w:rPr>
          <w:spacing w:val="1"/>
        </w:rPr>
        <w:t xml:space="preserve"> </w:t>
      </w:r>
      <w:r>
        <w:t>Духовные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Материальная</w:t>
      </w:r>
      <w:r>
        <w:rPr>
          <w:spacing w:val="1"/>
        </w:rPr>
        <w:t xml:space="preserve"> </w:t>
      </w:r>
      <w:r>
        <w:t>и</w:t>
      </w:r>
      <w:r>
        <w:rPr>
          <w:spacing w:val="1"/>
        </w:rPr>
        <w:t xml:space="preserve"> </w:t>
      </w:r>
      <w:r>
        <w:t>духовная</w:t>
      </w:r>
      <w:r>
        <w:rPr>
          <w:spacing w:val="1"/>
        </w:rPr>
        <w:t xml:space="preserve"> </w:t>
      </w:r>
      <w:r>
        <w:t>культура.</w:t>
      </w:r>
      <w:r>
        <w:rPr>
          <w:spacing w:val="1"/>
        </w:rPr>
        <w:t xml:space="preserve"> </w:t>
      </w:r>
      <w:r>
        <w:t>Формы</w:t>
      </w:r>
      <w:r>
        <w:rPr>
          <w:spacing w:val="1"/>
        </w:rPr>
        <w:t xml:space="preserve"> </w:t>
      </w:r>
      <w:r>
        <w:t>культуры.</w:t>
      </w:r>
      <w:r>
        <w:rPr>
          <w:spacing w:val="1"/>
        </w:rPr>
        <w:t xml:space="preserve"> </w:t>
      </w:r>
      <w:r>
        <w:t>Народная,</w:t>
      </w:r>
      <w:r>
        <w:rPr>
          <w:spacing w:val="1"/>
        </w:rPr>
        <w:t xml:space="preserve"> </w:t>
      </w:r>
      <w:r>
        <w:t>массовая</w:t>
      </w:r>
      <w:r>
        <w:rPr>
          <w:spacing w:val="1"/>
        </w:rPr>
        <w:t xml:space="preserve"> </w:t>
      </w:r>
      <w:r>
        <w:t>и</w:t>
      </w:r>
      <w:r>
        <w:rPr>
          <w:spacing w:val="1"/>
        </w:rPr>
        <w:t xml:space="preserve"> </w:t>
      </w:r>
      <w:r>
        <w:t>элитарная</w:t>
      </w:r>
      <w:r>
        <w:rPr>
          <w:spacing w:val="1"/>
        </w:rPr>
        <w:t xml:space="preserve"> </w:t>
      </w:r>
      <w:r>
        <w:t>культура.</w:t>
      </w:r>
    </w:p>
    <w:p w:rsidR="00764468" w:rsidRDefault="004B2496">
      <w:pPr>
        <w:pStyle w:val="a5"/>
        <w:ind w:right="353"/>
      </w:pPr>
      <w:r>
        <w:t>Молодежная субкультура. Контркультура. Функции культуры. Культурное многообразие</w:t>
      </w:r>
      <w:r>
        <w:rPr>
          <w:spacing w:val="-57"/>
        </w:rPr>
        <w:t xml:space="preserve"> </w:t>
      </w:r>
      <w:r>
        <w:t>современного</w:t>
      </w:r>
      <w:r>
        <w:rPr>
          <w:spacing w:val="1"/>
        </w:rPr>
        <w:t xml:space="preserve"> </w:t>
      </w:r>
      <w:r>
        <w:t>общества.</w:t>
      </w:r>
      <w:r>
        <w:rPr>
          <w:spacing w:val="1"/>
        </w:rPr>
        <w:t xml:space="preserve"> </w:t>
      </w:r>
      <w:r>
        <w:t>Диалог</w:t>
      </w:r>
      <w:r>
        <w:rPr>
          <w:spacing w:val="1"/>
        </w:rPr>
        <w:t xml:space="preserve"> </w:t>
      </w:r>
      <w:r>
        <w:t>культур.</w:t>
      </w:r>
      <w:r>
        <w:rPr>
          <w:spacing w:val="1"/>
        </w:rPr>
        <w:t xml:space="preserve"> </w:t>
      </w:r>
      <w:r>
        <w:t>Вклад</w:t>
      </w:r>
      <w:r>
        <w:rPr>
          <w:spacing w:val="1"/>
        </w:rPr>
        <w:t xml:space="preserve"> </w:t>
      </w:r>
      <w:r>
        <w:t>российской</w:t>
      </w:r>
      <w:r>
        <w:rPr>
          <w:spacing w:val="1"/>
        </w:rPr>
        <w:t xml:space="preserve"> </w:t>
      </w:r>
      <w:r>
        <w:t>культуры</w:t>
      </w:r>
      <w:r>
        <w:rPr>
          <w:spacing w:val="1"/>
        </w:rPr>
        <w:t xml:space="preserve"> </w:t>
      </w:r>
      <w:r>
        <w:t>в</w:t>
      </w:r>
      <w:r>
        <w:rPr>
          <w:spacing w:val="1"/>
        </w:rPr>
        <w:t xml:space="preserve"> </w:t>
      </w:r>
      <w:r>
        <w:t>формирование</w:t>
      </w:r>
      <w:r>
        <w:rPr>
          <w:spacing w:val="-57"/>
        </w:rPr>
        <w:t xml:space="preserve"> </w:t>
      </w:r>
      <w:r>
        <w:t>ценностей</w:t>
      </w:r>
      <w:r>
        <w:rPr>
          <w:spacing w:val="-1"/>
        </w:rPr>
        <w:t xml:space="preserve"> </w:t>
      </w:r>
      <w:r>
        <w:t>современного общества.</w:t>
      </w:r>
    </w:p>
    <w:p w:rsidR="00764468" w:rsidRDefault="004B2496">
      <w:pPr>
        <w:pStyle w:val="a5"/>
        <w:ind w:right="347"/>
      </w:pPr>
      <w:r>
        <w:t>Мораль как общечеловеческая ценность и социальный регулятор.</w:t>
      </w:r>
      <w:r>
        <w:rPr>
          <w:spacing w:val="1"/>
        </w:rPr>
        <w:t xml:space="preserve"> </w:t>
      </w:r>
      <w:r>
        <w:t>Категории морали.</w:t>
      </w:r>
      <w:r>
        <w:rPr>
          <w:spacing w:val="1"/>
        </w:rPr>
        <w:t xml:space="preserve"> </w:t>
      </w:r>
      <w:r>
        <w:t>Гражданственность.</w:t>
      </w:r>
      <w:r>
        <w:rPr>
          <w:spacing w:val="1"/>
        </w:rPr>
        <w:t xml:space="preserve"> </w:t>
      </w:r>
      <w:r>
        <w:t>Патриотизм.</w:t>
      </w:r>
      <w:r>
        <w:rPr>
          <w:spacing w:val="1"/>
        </w:rPr>
        <w:t xml:space="preserve"> </w:t>
      </w:r>
      <w:r>
        <w:t>Наука.</w:t>
      </w:r>
      <w:r>
        <w:rPr>
          <w:spacing w:val="1"/>
        </w:rPr>
        <w:t xml:space="preserve"> </w:t>
      </w:r>
      <w:r>
        <w:t>Функции</w:t>
      </w:r>
      <w:r>
        <w:rPr>
          <w:spacing w:val="1"/>
        </w:rPr>
        <w:t xml:space="preserve"> </w:t>
      </w:r>
      <w:r>
        <w:t>науки.</w:t>
      </w:r>
      <w:r>
        <w:rPr>
          <w:spacing w:val="1"/>
        </w:rPr>
        <w:t xml:space="preserve"> </w:t>
      </w:r>
      <w:r>
        <w:t>Возрастание</w:t>
      </w:r>
      <w:r>
        <w:rPr>
          <w:spacing w:val="1"/>
        </w:rPr>
        <w:t xml:space="preserve"> </w:t>
      </w:r>
      <w:r>
        <w:t>роли</w:t>
      </w:r>
      <w:r>
        <w:rPr>
          <w:spacing w:val="1"/>
        </w:rPr>
        <w:t xml:space="preserve"> </w:t>
      </w:r>
      <w:r>
        <w:t>науки</w:t>
      </w:r>
      <w:r>
        <w:rPr>
          <w:spacing w:val="1"/>
        </w:rPr>
        <w:t xml:space="preserve"> </w:t>
      </w:r>
      <w:r>
        <w:t>в</w:t>
      </w:r>
      <w:r>
        <w:rPr>
          <w:spacing w:val="1"/>
        </w:rPr>
        <w:t xml:space="preserve"> </w:t>
      </w:r>
      <w:r>
        <w:t>современном обществе. Направления научно-технологического развития и научные достижения</w:t>
      </w:r>
      <w:r>
        <w:rPr>
          <w:spacing w:val="-57"/>
        </w:rPr>
        <w:t xml:space="preserve"> </w:t>
      </w:r>
      <w:r>
        <w:t>Российской</w:t>
      </w:r>
      <w:r>
        <w:rPr>
          <w:spacing w:val="1"/>
        </w:rPr>
        <w:t xml:space="preserve"> </w:t>
      </w:r>
      <w:r>
        <w:t>Федерации.</w:t>
      </w:r>
      <w:r>
        <w:rPr>
          <w:spacing w:val="1"/>
        </w:rPr>
        <w:t xml:space="preserve"> </w:t>
      </w:r>
      <w:r>
        <w:t>Образование</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Российская</w:t>
      </w:r>
      <w:r>
        <w:rPr>
          <w:spacing w:val="61"/>
        </w:rPr>
        <w:t xml:space="preserve"> </w:t>
      </w:r>
      <w:r>
        <w:t>система</w:t>
      </w:r>
      <w:r>
        <w:rPr>
          <w:spacing w:val="1"/>
        </w:rPr>
        <w:t xml:space="preserve"> </w:t>
      </w:r>
      <w:r>
        <w:t>образования.</w:t>
      </w:r>
      <w:r>
        <w:rPr>
          <w:spacing w:val="1"/>
        </w:rPr>
        <w:t xml:space="preserve"> </w:t>
      </w:r>
      <w:r>
        <w:t>Основные</w:t>
      </w:r>
      <w:r>
        <w:rPr>
          <w:spacing w:val="1"/>
        </w:rPr>
        <w:t xml:space="preserve"> </w:t>
      </w:r>
      <w:r>
        <w:t>направления</w:t>
      </w:r>
      <w:r>
        <w:rPr>
          <w:spacing w:val="1"/>
        </w:rPr>
        <w:t xml:space="preserve"> </w:t>
      </w:r>
      <w:r>
        <w:t>развития</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lastRenderedPageBreak/>
        <w:t>Непрерывность</w:t>
      </w:r>
      <w:r>
        <w:rPr>
          <w:spacing w:val="1"/>
        </w:rPr>
        <w:t xml:space="preserve"> </w:t>
      </w:r>
      <w:r>
        <w:t>образования</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Значение</w:t>
      </w:r>
      <w:r>
        <w:rPr>
          <w:spacing w:val="1"/>
        </w:rPr>
        <w:t xml:space="preserve"> </w:t>
      </w:r>
      <w:r>
        <w:t>самообразования.</w:t>
      </w:r>
      <w:r>
        <w:rPr>
          <w:spacing w:val="1"/>
        </w:rPr>
        <w:t xml:space="preserve"> </w:t>
      </w:r>
      <w:r>
        <w:t>Цифровые</w:t>
      </w:r>
      <w:r>
        <w:rPr>
          <w:spacing w:val="-3"/>
        </w:rPr>
        <w:t xml:space="preserve"> </w:t>
      </w:r>
      <w:r>
        <w:t>образовательные</w:t>
      </w:r>
      <w:r>
        <w:rPr>
          <w:spacing w:val="-2"/>
        </w:rPr>
        <w:t xml:space="preserve"> </w:t>
      </w:r>
      <w:r>
        <w:t>ресурсы.</w:t>
      </w:r>
    </w:p>
    <w:p w:rsidR="00764468" w:rsidRDefault="004B2496">
      <w:pPr>
        <w:pStyle w:val="a5"/>
        <w:ind w:right="348"/>
      </w:pPr>
      <w:r>
        <w:t>Религия,</w:t>
      </w:r>
      <w:r>
        <w:rPr>
          <w:spacing w:val="1"/>
        </w:rPr>
        <w:t xml:space="preserve"> </w:t>
      </w:r>
      <w:r>
        <w:t>её</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человека.</w:t>
      </w:r>
      <w:r>
        <w:rPr>
          <w:spacing w:val="1"/>
        </w:rPr>
        <w:t xml:space="preserve"> </w:t>
      </w:r>
      <w:r>
        <w:t>Мировые</w:t>
      </w:r>
      <w:r>
        <w:rPr>
          <w:spacing w:val="1"/>
        </w:rPr>
        <w:t xml:space="preserve"> </w:t>
      </w:r>
      <w:r>
        <w:t>и</w:t>
      </w:r>
      <w:r>
        <w:rPr>
          <w:spacing w:val="1"/>
        </w:rPr>
        <w:t xml:space="preserve"> </w:t>
      </w:r>
      <w:r>
        <w:t>национальные</w:t>
      </w:r>
      <w:r>
        <w:rPr>
          <w:spacing w:val="1"/>
        </w:rPr>
        <w:t xml:space="preserve"> </w:t>
      </w:r>
      <w:r>
        <w:t>религии.</w:t>
      </w:r>
      <w:r>
        <w:rPr>
          <w:spacing w:val="-57"/>
        </w:rPr>
        <w:t xml:space="preserve"> </w:t>
      </w:r>
      <w:r>
        <w:t>Значение</w:t>
      </w:r>
      <w:r>
        <w:rPr>
          <w:spacing w:val="1"/>
        </w:rPr>
        <w:t xml:space="preserve"> </w:t>
      </w:r>
      <w:r>
        <w:t>поддержания</w:t>
      </w:r>
      <w:r>
        <w:rPr>
          <w:spacing w:val="1"/>
        </w:rPr>
        <w:t xml:space="preserve"> </w:t>
      </w:r>
      <w:r>
        <w:t>межконфессионального</w:t>
      </w:r>
      <w:r>
        <w:rPr>
          <w:spacing w:val="1"/>
        </w:rPr>
        <w:t xml:space="preserve"> </w:t>
      </w:r>
      <w:r>
        <w:t>мира</w:t>
      </w:r>
      <w:r>
        <w:rPr>
          <w:spacing w:val="1"/>
        </w:rPr>
        <w:t xml:space="preserve"> </w:t>
      </w:r>
      <w:r>
        <w:t>в</w:t>
      </w:r>
      <w:r>
        <w:rPr>
          <w:spacing w:val="1"/>
        </w:rPr>
        <w:t xml:space="preserve"> </w:t>
      </w:r>
      <w:r>
        <w:t>Российской</w:t>
      </w:r>
      <w:r>
        <w:rPr>
          <w:spacing w:val="1"/>
        </w:rPr>
        <w:t xml:space="preserve"> </w:t>
      </w:r>
      <w:r>
        <w:t>Федерации.</w:t>
      </w:r>
      <w:r>
        <w:rPr>
          <w:spacing w:val="61"/>
        </w:rPr>
        <w:t xml:space="preserve"> </w:t>
      </w:r>
      <w:r>
        <w:t>Свобода</w:t>
      </w:r>
      <w:r>
        <w:rPr>
          <w:spacing w:val="-57"/>
        </w:rPr>
        <w:t xml:space="preserve"> </w:t>
      </w:r>
      <w:r>
        <w:t>совести.</w:t>
      </w:r>
    </w:p>
    <w:p w:rsidR="00764468" w:rsidRDefault="004B2496">
      <w:pPr>
        <w:pStyle w:val="a5"/>
        <w:ind w:right="357"/>
      </w:pPr>
      <w:r>
        <w:t>Искусство,</w:t>
      </w:r>
      <w:r>
        <w:rPr>
          <w:spacing w:val="1"/>
        </w:rPr>
        <w:t xml:space="preserve"> </w:t>
      </w:r>
      <w:r>
        <w:t>его</w:t>
      </w:r>
      <w:r>
        <w:rPr>
          <w:spacing w:val="1"/>
        </w:rPr>
        <w:t xml:space="preserve"> </w:t>
      </w:r>
      <w:r>
        <w:t>основные</w:t>
      </w:r>
      <w:r>
        <w:rPr>
          <w:spacing w:val="1"/>
        </w:rPr>
        <w:t xml:space="preserve"> </w:t>
      </w:r>
      <w:r>
        <w:t>функции.</w:t>
      </w:r>
      <w:r>
        <w:rPr>
          <w:spacing w:val="1"/>
        </w:rPr>
        <w:t xml:space="preserve"> </w:t>
      </w:r>
      <w:r>
        <w:t>Особенности</w:t>
      </w:r>
      <w:r>
        <w:rPr>
          <w:spacing w:val="1"/>
        </w:rPr>
        <w:t xml:space="preserve"> </w:t>
      </w:r>
      <w:r>
        <w:t>искусства</w:t>
      </w:r>
      <w:r>
        <w:rPr>
          <w:spacing w:val="1"/>
        </w:rPr>
        <w:t xml:space="preserve"> </w:t>
      </w:r>
      <w:r>
        <w:t>как</w:t>
      </w:r>
      <w:r>
        <w:rPr>
          <w:spacing w:val="1"/>
        </w:rPr>
        <w:t xml:space="preserve"> </w:t>
      </w:r>
      <w:r>
        <w:t>формы</w:t>
      </w:r>
      <w:r>
        <w:rPr>
          <w:spacing w:val="1"/>
        </w:rPr>
        <w:t xml:space="preserve"> </w:t>
      </w:r>
      <w:r>
        <w:t>духовной</w:t>
      </w:r>
      <w:r>
        <w:rPr>
          <w:spacing w:val="1"/>
        </w:rPr>
        <w:t xml:space="preserve"> </w:t>
      </w:r>
      <w:r>
        <w:t>культуры.</w:t>
      </w:r>
      <w:r>
        <w:rPr>
          <w:spacing w:val="-1"/>
        </w:rPr>
        <w:t xml:space="preserve"> </w:t>
      </w:r>
      <w:r>
        <w:t>Достижения</w:t>
      </w:r>
      <w:r>
        <w:rPr>
          <w:spacing w:val="-3"/>
        </w:rPr>
        <w:t xml:space="preserve"> </w:t>
      </w:r>
      <w:r>
        <w:t>современного российского искусства.</w:t>
      </w:r>
    </w:p>
    <w:p w:rsidR="00764468" w:rsidRDefault="004B2496">
      <w:pPr>
        <w:pStyle w:val="a5"/>
        <w:ind w:left="1041" w:right="733" w:firstLine="0"/>
      </w:pPr>
      <w:r>
        <w:t>Особенности профессиональной деятельности в сфере науки, образования, искусства.</w:t>
      </w:r>
      <w:r>
        <w:rPr>
          <w:spacing w:val="-58"/>
        </w:rPr>
        <w:t xml:space="preserve"> </w:t>
      </w:r>
      <w:r>
        <w:t>Экономическая</w:t>
      </w:r>
      <w:r>
        <w:rPr>
          <w:spacing w:val="-1"/>
        </w:rPr>
        <w:t xml:space="preserve"> </w:t>
      </w:r>
      <w:r>
        <w:t>жизнь</w:t>
      </w:r>
      <w:r>
        <w:rPr>
          <w:spacing w:val="-2"/>
        </w:rPr>
        <w:t xml:space="preserve"> </w:t>
      </w:r>
      <w:r>
        <w:t>общества.</w:t>
      </w:r>
    </w:p>
    <w:p w:rsidR="00764468" w:rsidRDefault="004B2496">
      <w:pPr>
        <w:pStyle w:val="a5"/>
        <w:ind w:right="347"/>
      </w:pPr>
      <w:r>
        <w:t>Роль экономики в жизни общества. Макроэкономические показатели и качество жизни.</w:t>
      </w:r>
      <w:r>
        <w:rPr>
          <w:spacing w:val="1"/>
        </w:rPr>
        <w:t xml:space="preserve"> </w:t>
      </w:r>
      <w:r>
        <w:t>Предмет и методы экономической науки. Ограниченность ресурсов. Кривая производственных</w:t>
      </w:r>
      <w:r>
        <w:rPr>
          <w:spacing w:val="1"/>
        </w:rPr>
        <w:t xml:space="preserve"> </w:t>
      </w:r>
      <w:r>
        <w:t>возможностей.</w:t>
      </w:r>
      <w:r>
        <w:rPr>
          <w:spacing w:val="1"/>
        </w:rPr>
        <w:t xml:space="preserve"> </w:t>
      </w:r>
      <w:r>
        <w:t>Типы</w:t>
      </w:r>
      <w:r>
        <w:rPr>
          <w:spacing w:val="1"/>
        </w:rPr>
        <w:t xml:space="preserve"> </w:t>
      </w:r>
      <w:r>
        <w:t>экономических</w:t>
      </w:r>
      <w:r>
        <w:rPr>
          <w:spacing w:val="1"/>
        </w:rPr>
        <w:t xml:space="preserve"> </w:t>
      </w:r>
      <w:r>
        <w:t>систем.</w:t>
      </w:r>
      <w:r>
        <w:rPr>
          <w:spacing w:val="1"/>
        </w:rPr>
        <w:t xml:space="preserve"> </w:t>
      </w:r>
      <w:r>
        <w:t>Экономический</w:t>
      </w:r>
      <w:r>
        <w:rPr>
          <w:spacing w:val="1"/>
        </w:rPr>
        <w:t xml:space="preserve"> </w:t>
      </w:r>
      <w:r>
        <w:t>рост</w:t>
      </w:r>
      <w:r>
        <w:rPr>
          <w:spacing w:val="1"/>
        </w:rPr>
        <w:t xml:space="preserve"> </w:t>
      </w:r>
      <w:r>
        <w:t>и</w:t>
      </w:r>
      <w:r>
        <w:rPr>
          <w:spacing w:val="1"/>
        </w:rPr>
        <w:t xml:space="preserve"> </w:t>
      </w:r>
      <w:r>
        <w:t>пути</w:t>
      </w:r>
      <w:r>
        <w:rPr>
          <w:spacing w:val="1"/>
        </w:rPr>
        <w:t xml:space="preserve"> </w:t>
      </w:r>
      <w:r>
        <w:t>его</w:t>
      </w:r>
      <w:r>
        <w:rPr>
          <w:spacing w:val="1"/>
        </w:rPr>
        <w:t xml:space="preserve"> </w:t>
      </w:r>
      <w:r>
        <w:t>достижения.</w:t>
      </w:r>
      <w:r>
        <w:rPr>
          <w:spacing w:val="1"/>
        </w:rPr>
        <w:t xml:space="preserve"> </w:t>
      </w:r>
      <w:r>
        <w:t>Факторы</w:t>
      </w:r>
      <w:r>
        <w:rPr>
          <w:spacing w:val="1"/>
        </w:rPr>
        <w:t xml:space="preserve"> </w:t>
      </w:r>
      <w:r>
        <w:t>долгосрочного</w:t>
      </w:r>
      <w:r>
        <w:rPr>
          <w:spacing w:val="1"/>
        </w:rPr>
        <w:t xml:space="preserve"> </w:t>
      </w:r>
      <w:r>
        <w:t>экономического</w:t>
      </w:r>
      <w:r>
        <w:rPr>
          <w:spacing w:val="1"/>
        </w:rPr>
        <w:t xml:space="preserve"> </w:t>
      </w:r>
      <w:r>
        <w:t>роста.</w:t>
      </w:r>
      <w:r>
        <w:rPr>
          <w:spacing w:val="1"/>
        </w:rPr>
        <w:t xml:space="preserve"> </w:t>
      </w:r>
      <w:r>
        <w:t>Понятие</w:t>
      </w:r>
      <w:r>
        <w:rPr>
          <w:spacing w:val="1"/>
        </w:rPr>
        <w:t xml:space="preserve"> </w:t>
      </w:r>
      <w:r>
        <w:t>экономического</w:t>
      </w:r>
      <w:r>
        <w:rPr>
          <w:spacing w:val="1"/>
        </w:rPr>
        <w:t xml:space="preserve"> </w:t>
      </w:r>
      <w:r>
        <w:t>цикла.</w:t>
      </w:r>
      <w:r>
        <w:rPr>
          <w:spacing w:val="1"/>
        </w:rPr>
        <w:t xml:space="preserve"> </w:t>
      </w:r>
      <w:r>
        <w:t>Фазы</w:t>
      </w:r>
      <w:r>
        <w:rPr>
          <w:spacing w:val="1"/>
        </w:rPr>
        <w:t xml:space="preserve"> </w:t>
      </w:r>
      <w:r>
        <w:t>экономического</w:t>
      </w:r>
      <w:r>
        <w:rPr>
          <w:spacing w:val="-1"/>
        </w:rPr>
        <w:t xml:space="preserve"> </w:t>
      </w:r>
      <w:r>
        <w:t>цикла.</w:t>
      </w:r>
      <w:r>
        <w:rPr>
          <w:spacing w:val="-3"/>
        </w:rPr>
        <w:t xml:space="preserve"> </w:t>
      </w:r>
      <w:r>
        <w:t>Причины экономических</w:t>
      </w:r>
      <w:r>
        <w:rPr>
          <w:spacing w:val="-2"/>
        </w:rPr>
        <w:t xml:space="preserve"> </w:t>
      </w:r>
      <w:r>
        <w:t>циклов.</w:t>
      </w:r>
    </w:p>
    <w:p w:rsidR="00764468" w:rsidRDefault="004B2496">
      <w:pPr>
        <w:pStyle w:val="a5"/>
        <w:ind w:right="348"/>
      </w:pPr>
      <w:r>
        <w:t>Функционирование</w:t>
      </w:r>
      <w:r>
        <w:rPr>
          <w:spacing w:val="1"/>
        </w:rPr>
        <w:t xml:space="preserve"> </w:t>
      </w:r>
      <w:r>
        <w:t>рынков.</w:t>
      </w:r>
      <w:r>
        <w:rPr>
          <w:spacing w:val="1"/>
        </w:rPr>
        <w:t xml:space="preserve"> </w:t>
      </w:r>
      <w:r>
        <w:t>Рыночный</w:t>
      </w:r>
      <w:r>
        <w:rPr>
          <w:spacing w:val="1"/>
        </w:rPr>
        <w:t xml:space="preserve"> </w:t>
      </w:r>
      <w:r>
        <w:t>спрос.</w:t>
      </w:r>
      <w:r>
        <w:rPr>
          <w:spacing w:val="1"/>
        </w:rPr>
        <w:t xml:space="preserve"> </w:t>
      </w:r>
      <w:r>
        <w:t>Закон</w:t>
      </w:r>
      <w:r>
        <w:rPr>
          <w:spacing w:val="1"/>
        </w:rPr>
        <w:t xml:space="preserve"> </w:t>
      </w:r>
      <w:r>
        <w:t>спроса.</w:t>
      </w:r>
      <w:r>
        <w:rPr>
          <w:spacing w:val="1"/>
        </w:rPr>
        <w:t xml:space="preserve"> </w:t>
      </w:r>
      <w:r>
        <w:t>Эластичность</w:t>
      </w:r>
      <w:r>
        <w:rPr>
          <w:spacing w:val="1"/>
        </w:rPr>
        <w:t xml:space="preserve"> </w:t>
      </w:r>
      <w:r>
        <w:t>спроса.</w:t>
      </w:r>
      <w:r>
        <w:rPr>
          <w:spacing w:val="1"/>
        </w:rPr>
        <w:t xml:space="preserve"> </w:t>
      </w:r>
      <w:r>
        <w:t>Рыночное</w:t>
      </w:r>
      <w:r>
        <w:rPr>
          <w:spacing w:val="1"/>
        </w:rPr>
        <w:t xml:space="preserve"> </w:t>
      </w:r>
      <w:r>
        <w:t>предложение.</w:t>
      </w:r>
      <w:r>
        <w:rPr>
          <w:spacing w:val="1"/>
        </w:rPr>
        <w:t xml:space="preserve"> </w:t>
      </w:r>
      <w:r>
        <w:t>Закон</w:t>
      </w:r>
      <w:r>
        <w:rPr>
          <w:spacing w:val="1"/>
        </w:rPr>
        <w:t xml:space="preserve"> </w:t>
      </w:r>
      <w:r>
        <w:t>предложения.</w:t>
      </w:r>
      <w:r>
        <w:rPr>
          <w:spacing w:val="1"/>
        </w:rPr>
        <w:t xml:space="preserve"> </w:t>
      </w:r>
      <w:r>
        <w:t>Эластичность</w:t>
      </w:r>
      <w:r>
        <w:rPr>
          <w:spacing w:val="1"/>
        </w:rPr>
        <w:t xml:space="preserve"> </w:t>
      </w:r>
      <w:r>
        <w:t>предложения.</w:t>
      </w:r>
      <w:r>
        <w:rPr>
          <w:spacing w:val="1"/>
        </w:rPr>
        <w:t xml:space="preserve"> </w:t>
      </w:r>
      <w:r>
        <w:t>Рынки</w:t>
      </w:r>
      <w:r>
        <w:rPr>
          <w:spacing w:val="1"/>
        </w:rPr>
        <w:t xml:space="preserve"> </w:t>
      </w:r>
      <w:r>
        <w:t>труда,</w:t>
      </w:r>
      <w:r>
        <w:rPr>
          <w:spacing w:val="1"/>
        </w:rPr>
        <w:t xml:space="preserve"> </w:t>
      </w:r>
      <w:r>
        <w:t>капитала,</w:t>
      </w:r>
      <w:r>
        <w:rPr>
          <w:spacing w:val="1"/>
        </w:rPr>
        <w:t xml:space="preserve"> </w:t>
      </w:r>
      <w:r>
        <w:t>земли,</w:t>
      </w:r>
      <w:r>
        <w:rPr>
          <w:spacing w:val="1"/>
        </w:rPr>
        <w:t xml:space="preserve"> </w:t>
      </w:r>
      <w:r>
        <w:t>информации.</w:t>
      </w:r>
      <w:r>
        <w:rPr>
          <w:spacing w:val="1"/>
        </w:rPr>
        <w:t xml:space="preserve"> </w:t>
      </w:r>
      <w:r>
        <w:t>Государственное</w:t>
      </w:r>
      <w:r>
        <w:rPr>
          <w:spacing w:val="1"/>
        </w:rPr>
        <w:t xml:space="preserve"> </w:t>
      </w:r>
      <w:r>
        <w:t>регулирование</w:t>
      </w:r>
      <w:r>
        <w:rPr>
          <w:spacing w:val="1"/>
        </w:rPr>
        <w:t xml:space="preserve"> </w:t>
      </w:r>
      <w:r>
        <w:t>рынков.</w:t>
      </w:r>
      <w:r>
        <w:rPr>
          <w:spacing w:val="1"/>
        </w:rPr>
        <w:t xml:space="preserve"> </w:t>
      </w:r>
      <w:r>
        <w:t>Конкуренция</w:t>
      </w:r>
      <w:r>
        <w:rPr>
          <w:spacing w:val="1"/>
        </w:rPr>
        <w:t xml:space="preserve"> </w:t>
      </w:r>
      <w:r>
        <w:t>и</w:t>
      </w:r>
      <w:r>
        <w:rPr>
          <w:spacing w:val="1"/>
        </w:rPr>
        <w:t xml:space="preserve"> </w:t>
      </w:r>
      <w:r>
        <w:t>монополия.</w:t>
      </w:r>
      <w:r>
        <w:rPr>
          <w:spacing w:val="1"/>
        </w:rPr>
        <w:t xml:space="preserve"> </w:t>
      </w:r>
      <w:r>
        <w:t>Государственная</w:t>
      </w:r>
      <w:r>
        <w:rPr>
          <w:spacing w:val="1"/>
        </w:rPr>
        <w:t xml:space="preserve"> </w:t>
      </w:r>
      <w:r>
        <w:t>политика</w:t>
      </w:r>
      <w:r>
        <w:rPr>
          <w:spacing w:val="1"/>
        </w:rPr>
        <w:t xml:space="preserve"> </w:t>
      </w:r>
      <w:r>
        <w:t>по</w:t>
      </w:r>
      <w:r>
        <w:rPr>
          <w:spacing w:val="1"/>
        </w:rPr>
        <w:t xml:space="preserve"> </w:t>
      </w:r>
      <w:r>
        <w:t>развитию</w:t>
      </w:r>
      <w:r>
        <w:rPr>
          <w:spacing w:val="1"/>
        </w:rPr>
        <w:t xml:space="preserve"> </w:t>
      </w:r>
      <w:r>
        <w:t>конкуренции.</w:t>
      </w:r>
      <w:r>
        <w:rPr>
          <w:spacing w:val="1"/>
        </w:rPr>
        <w:t xml:space="preserve"> </w:t>
      </w:r>
      <w:r>
        <w:t>Антимонопольное</w:t>
      </w:r>
      <w:r>
        <w:rPr>
          <w:spacing w:val="1"/>
        </w:rPr>
        <w:t xml:space="preserve"> </w:t>
      </w:r>
      <w:r>
        <w:t>регулирование в</w:t>
      </w:r>
      <w:r>
        <w:rPr>
          <w:spacing w:val="1"/>
        </w:rPr>
        <w:t xml:space="preserve"> </w:t>
      </w:r>
      <w:r>
        <w:t>Российской</w:t>
      </w:r>
      <w:r>
        <w:rPr>
          <w:spacing w:val="1"/>
        </w:rPr>
        <w:t xml:space="preserve"> </w:t>
      </w:r>
      <w:r>
        <w:t>Федерации.</w:t>
      </w:r>
      <w:r>
        <w:rPr>
          <w:spacing w:val="1"/>
        </w:rPr>
        <w:t xml:space="preserve"> </w:t>
      </w:r>
      <w:r>
        <w:t>Рынок</w:t>
      </w:r>
      <w:r>
        <w:rPr>
          <w:spacing w:val="1"/>
        </w:rPr>
        <w:t xml:space="preserve"> </w:t>
      </w:r>
      <w:r>
        <w:t>труда.</w:t>
      </w:r>
      <w:r>
        <w:rPr>
          <w:spacing w:val="1"/>
        </w:rPr>
        <w:t xml:space="preserve"> </w:t>
      </w:r>
      <w:r>
        <w:t>Заработная</w:t>
      </w:r>
      <w:r>
        <w:rPr>
          <w:spacing w:val="1"/>
        </w:rPr>
        <w:t xml:space="preserve"> </w:t>
      </w:r>
      <w:r>
        <w:t>плата</w:t>
      </w:r>
      <w:r>
        <w:rPr>
          <w:spacing w:val="1"/>
        </w:rPr>
        <w:t xml:space="preserve"> </w:t>
      </w:r>
      <w:r>
        <w:t>и</w:t>
      </w:r>
      <w:r>
        <w:rPr>
          <w:spacing w:val="1"/>
        </w:rPr>
        <w:t xml:space="preserve"> </w:t>
      </w:r>
      <w:r>
        <w:t>стимулирование</w:t>
      </w:r>
      <w:r>
        <w:rPr>
          <w:spacing w:val="1"/>
        </w:rPr>
        <w:t xml:space="preserve"> </w:t>
      </w:r>
      <w:r>
        <w:t>труда.</w:t>
      </w:r>
      <w:r>
        <w:rPr>
          <w:spacing w:val="1"/>
        </w:rPr>
        <w:t xml:space="preserve"> </w:t>
      </w:r>
      <w:r>
        <w:t>Занятость</w:t>
      </w:r>
      <w:r>
        <w:rPr>
          <w:spacing w:val="1"/>
        </w:rPr>
        <w:t xml:space="preserve"> </w:t>
      </w:r>
      <w:r>
        <w:t>и</w:t>
      </w:r>
      <w:r>
        <w:rPr>
          <w:spacing w:val="1"/>
        </w:rPr>
        <w:t xml:space="preserve"> </w:t>
      </w:r>
      <w:r>
        <w:t>безработица.</w:t>
      </w:r>
      <w:r>
        <w:rPr>
          <w:spacing w:val="1"/>
        </w:rPr>
        <w:t xml:space="preserve"> </w:t>
      </w:r>
      <w:r>
        <w:t>Причины</w:t>
      </w:r>
      <w:r>
        <w:rPr>
          <w:spacing w:val="1"/>
        </w:rPr>
        <w:t xml:space="preserve"> </w:t>
      </w:r>
      <w:r>
        <w:t>и</w:t>
      </w:r>
      <w:r>
        <w:rPr>
          <w:spacing w:val="1"/>
        </w:rPr>
        <w:t xml:space="preserve"> </w:t>
      </w:r>
      <w:r>
        <w:t>виды</w:t>
      </w:r>
      <w:r>
        <w:rPr>
          <w:spacing w:val="1"/>
        </w:rPr>
        <w:t xml:space="preserve"> </w:t>
      </w:r>
      <w:r>
        <w:t>безработицы.</w:t>
      </w:r>
      <w:r>
        <w:rPr>
          <w:spacing w:val="1"/>
        </w:rPr>
        <w:t xml:space="preserve"> </w:t>
      </w:r>
      <w:r>
        <w:t>Государственная</w:t>
      </w:r>
      <w:r>
        <w:rPr>
          <w:spacing w:val="1"/>
        </w:rPr>
        <w:t xml:space="preserve"> </w:t>
      </w:r>
      <w:r>
        <w:t>политика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занятости.</w:t>
      </w:r>
      <w:r>
        <w:rPr>
          <w:spacing w:val="1"/>
        </w:rPr>
        <w:t xml:space="preserve"> </w:t>
      </w:r>
      <w:r>
        <w:t>Особенности</w:t>
      </w:r>
      <w:r>
        <w:rPr>
          <w:spacing w:val="1"/>
        </w:rPr>
        <w:t xml:space="preserve"> </w:t>
      </w:r>
      <w:r>
        <w:t>труда</w:t>
      </w:r>
      <w:r>
        <w:rPr>
          <w:spacing w:val="1"/>
        </w:rPr>
        <w:t xml:space="preserve"> </w:t>
      </w:r>
      <w:r>
        <w:t>молодежи.</w:t>
      </w:r>
      <w:r>
        <w:rPr>
          <w:spacing w:val="1"/>
        </w:rPr>
        <w:t xml:space="preserve"> </w:t>
      </w:r>
      <w:r>
        <w:t>Деятельность</w:t>
      </w:r>
      <w:r>
        <w:rPr>
          <w:spacing w:val="1"/>
        </w:rPr>
        <w:t xml:space="preserve"> </w:t>
      </w:r>
      <w:r>
        <w:t>профсоюзов.</w:t>
      </w:r>
    </w:p>
    <w:p w:rsidR="00764468" w:rsidRDefault="004B2496">
      <w:pPr>
        <w:pStyle w:val="a5"/>
        <w:ind w:right="355"/>
      </w:pPr>
      <w:r>
        <w:t>Рациональное</w:t>
      </w:r>
      <w:r>
        <w:rPr>
          <w:spacing w:val="1"/>
        </w:rPr>
        <w:t xml:space="preserve"> </w:t>
      </w:r>
      <w:r>
        <w:t>экономическое</w:t>
      </w:r>
      <w:r>
        <w:rPr>
          <w:spacing w:val="1"/>
        </w:rPr>
        <w:t xml:space="preserve"> </w:t>
      </w:r>
      <w:r>
        <w:t>поведение.</w:t>
      </w:r>
      <w:r>
        <w:rPr>
          <w:spacing w:val="1"/>
        </w:rPr>
        <w:t xml:space="preserve"> </w:t>
      </w:r>
      <w:r>
        <w:t>Экономическая</w:t>
      </w:r>
      <w:r>
        <w:rPr>
          <w:spacing w:val="1"/>
        </w:rPr>
        <w:t xml:space="preserve"> </w:t>
      </w:r>
      <w:r>
        <w:t>свобода</w:t>
      </w:r>
      <w:r>
        <w:rPr>
          <w:spacing w:val="1"/>
        </w:rPr>
        <w:t xml:space="preserve"> </w:t>
      </w:r>
      <w:r>
        <w:t>и</w:t>
      </w:r>
      <w:r>
        <w:rPr>
          <w:spacing w:val="1"/>
        </w:rPr>
        <w:t xml:space="preserve"> </w:t>
      </w:r>
      <w:r>
        <w:t>социальная</w:t>
      </w:r>
      <w:r>
        <w:rPr>
          <w:spacing w:val="1"/>
        </w:rPr>
        <w:t xml:space="preserve"> </w:t>
      </w:r>
      <w:r>
        <w:t>ответственность.</w:t>
      </w:r>
      <w:r>
        <w:rPr>
          <w:spacing w:val="1"/>
        </w:rPr>
        <w:t xml:space="preserve"> </w:t>
      </w:r>
      <w:r>
        <w:t>Экономическая</w:t>
      </w:r>
      <w:r>
        <w:rPr>
          <w:spacing w:val="1"/>
        </w:rPr>
        <w:t xml:space="preserve"> </w:t>
      </w:r>
      <w:r>
        <w:t>деятельность</w:t>
      </w:r>
      <w:r>
        <w:rPr>
          <w:spacing w:val="1"/>
        </w:rPr>
        <w:t xml:space="preserve"> </w:t>
      </w:r>
      <w:r>
        <w:t>и</w:t>
      </w:r>
      <w:r>
        <w:rPr>
          <w:spacing w:val="1"/>
        </w:rPr>
        <w:t xml:space="preserve"> </w:t>
      </w:r>
      <w:r>
        <w:t>проблемы</w:t>
      </w:r>
      <w:r>
        <w:rPr>
          <w:spacing w:val="1"/>
        </w:rPr>
        <w:t xml:space="preserve"> </w:t>
      </w:r>
      <w:r>
        <w:t>устойчивого</w:t>
      </w:r>
      <w:r>
        <w:rPr>
          <w:spacing w:val="1"/>
        </w:rPr>
        <w:t xml:space="preserve"> </w:t>
      </w:r>
      <w:r>
        <w:t>развития</w:t>
      </w:r>
      <w:r>
        <w:rPr>
          <w:spacing w:val="1"/>
        </w:rPr>
        <w:t xml:space="preserve"> </w:t>
      </w:r>
      <w:r>
        <w:t>общества.</w:t>
      </w:r>
      <w:r>
        <w:rPr>
          <w:spacing w:val="-57"/>
        </w:rPr>
        <w:t xml:space="preserve"> </w:t>
      </w:r>
      <w:r>
        <w:t>Особенности профессиональной</w:t>
      </w:r>
      <w:r>
        <w:rPr>
          <w:spacing w:val="-1"/>
        </w:rPr>
        <w:t xml:space="preserve"> </w:t>
      </w:r>
      <w:r>
        <w:t>деятельности</w:t>
      </w:r>
      <w:r>
        <w:rPr>
          <w:spacing w:val="-3"/>
        </w:rPr>
        <w:t xml:space="preserve"> </w:t>
      </w:r>
      <w:r>
        <w:t>в</w:t>
      </w:r>
      <w:r>
        <w:rPr>
          <w:spacing w:val="-2"/>
        </w:rPr>
        <w:t xml:space="preserve"> </w:t>
      </w:r>
      <w:r>
        <w:t>экономической</w:t>
      </w:r>
      <w:r>
        <w:rPr>
          <w:spacing w:val="-1"/>
        </w:rPr>
        <w:t xml:space="preserve"> </w:t>
      </w:r>
      <w:r>
        <w:t>и</w:t>
      </w:r>
      <w:r>
        <w:rPr>
          <w:spacing w:val="-1"/>
        </w:rPr>
        <w:t xml:space="preserve"> </w:t>
      </w:r>
      <w:r>
        <w:t>финансовой</w:t>
      </w:r>
      <w:r>
        <w:rPr>
          <w:spacing w:val="-1"/>
        </w:rPr>
        <w:t xml:space="preserve"> </w:t>
      </w:r>
      <w:r>
        <w:t>сферах.</w:t>
      </w:r>
    </w:p>
    <w:p w:rsidR="00764468" w:rsidRDefault="004B2496">
      <w:pPr>
        <w:pStyle w:val="a5"/>
        <w:ind w:right="346"/>
      </w:pPr>
      <w:r>
        <w:t>Предприятие в экономике. Цели предприятия. Факторы производства. Альтернативная</w:t>
      </w:r>
      <w:r>
        <w:rPr>
          <w:spacing w:val="1"/>
        </w:rPr>
        <w:t xml:space="preserve"> </w:t>
      </w:r>
      <w:r>
        <w:t>стоимость, способы и источники финансирования предприятий. Издержки, их виды. Выручка,</w:t>
      </w:r>
      <w:r>
        <w:rPr>
          <w:spacing w:val="1"/>
        </w:rPr>
        <w:t xml:space="preserve"> </w:t>
      </w:r>
      <w:r>
        <w:t>прибыль.</w:t>
      </w:r>
      <w:r>
        <w:rPr>
          <w:spacing w:val="1"/>
        </w:rPr>
        <w:t xml:space="preserve"> </w:t>
      </w:r>
      <w:r>
        <w:t>Поддержка</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политика</w:t>
      </w:r>
      <w:r>
        <w:rPr>
          <w:spacing w:val="-2"/>
        </w:rPr>
        <w:t xml:space="preserve"> </w:t>
      </w:r>
      <w:r>
        <w:t>импортозамещения в</w:t>
      </w:r>
      <w:r>
        <w:rPr>
          <w:spacing w:val="-2"/>
        </w:rPr>
        <w:t xml:space="preserve"> </w:t>
      </w:r>
      <w:r>
        <w:t>Российской Федерации.</w:t>
      </w:r>
    </w:p>
    <w:p w:rsidR="00764468" w:rsidRDefault="004B2496">
      <w:pPr>
        <w:pStyle w:val="a5"/>
        <w:ind w:left="1041" w:firstLine="0"/>
      </w:pPr>
      <w:r>
        <w:t>Финансовый</w:t>
      </w:r>
      <w:r>
        <w:rPr>
          <w:spacing w:val="30"/>
        </w:rPr>
        <w:t xml:space="preserve"> </w:t>
      </w:r>
      <w:r>
        <w:t>рынок.</w:t>
      </w:r>
      <w:r>
        <w:rPr>
          <w:spacing w:val="30"/>
        </w:rPr>
        <w:t xml:space="preserve"> </w:t>
      </w:r>
      <w:r>
        <w:t>Финансовые</w:t>
      </w:r>
      <w:r>
        <w:rPr>
          <w:spacing w:val="29"/>
        </w:rPr>
        <w:t xml:space="preserve"> </w:t>
      </w:r>
      <w:r>
        <w:t>институты.</w:t>
      </w:r>
      <w:r>
        <w:rPr>
          <w:spacing w:val="32"/>
        </w:rPr>
        <w:t xml:space="preserve"> </w:t>
      </w:r>
      <w:r>
        <w:t>Банки.</w:t>
      </w:r>
      <w:r>
        <w:rPr>
          <w:spacing w:val="30"/>
        </w:rPr>
        <w:t xml:space="preserve"> </w:t>
      </w:r>
      <w:r>
        <w:t>Банковская</w:t>
      </w:r>
      <w:r>
        <w:rPr>
          <w:spacing w:val="30"/>
        </w:rPr>
        <w:t xml:space="preserve"> </w:t>
      </w:r>
      <w:r>
        <w:t>система.</w:t>
      </w:r>
      <w:r>
        <w:rPr>
          <w:spacing w:val="29"/>
        </w:rPr>
        <w:t xml:space="preserve"> </w:t>
      </w:r>
      <w:r>
        <w:t>Центральный</w:t>
      </w:r>
    </w:p>
    <w:p w:rsidR="00764468" w:rsidRDefault="004B2496">
      <w:pPr>
        <w:pStyle w:val="a5"/>
        <w:spacing w:before="9"/>
        <w:ind w:right="352" w:firstLine="0"/>
      </w:pPr>
      <w:r>
        <w:t>банк Российской Федерации: задачи и функции. Цифровые финансовые услуги. Финансовые</w:t>
      </w:r>
      <w:r>
        <w:rPr>
          <w:spacing w:val="1"/>
        </w:rPr>
        <w:t xml:space="preserve"> </w:t>
      </w:r>
      <w:r>
        <w:t>технологии</w:t>
      </w:r>
      <w:r>
        <w:rPr>
          <w:spacing w:val="1"/>
        </w:rPr>
        <w:t xml:space="preserve"> </w:t>
      </w:r>
      <w:r>
        <w:t>и</w:t>
      </w:r>
      <w:r>
        <w:rPr>
          <w:spacing w:val="1"/>
        </w:rPr>
        <w:t xml:space="preserve"> </w:t>
      </w:r>
      <w:r>
        <w:t>финансовая</w:t>
      </w:r>
      <w:r>
        <w:rPr>
          <w:spacing w:val="1"/>
        </w:rPr>
        <w:t xml:space="preserve"> </w:t>
      </w:r>
      <w:r>
        <w:t>безопасность.</w:t>
      </w:r>
      <w:r>
        <w:rPr>
          <w:spacing w:val="1"/>
        </w:rPr>
        <w:t xml:space="preserve"> </w:t>
      </w:r>
      <w:r>
        <w:t>Денежные</w:t>
      </w:r>
      <w:r>
        <w:rPr>
          <w:spacing w:val="1"/>
        </w:rPr>
        <w:t xml:space="preserve"> </w:t>
      </w:r>
      <w:r>
        <w:t>агрегаты.</w:t>
      </w:r>
      <w:r>
        <w:rPr>
          <w:spacing w:val="1"/>
        </w:rPr>
        <w:t xml:space="preserve"> </w:t>
      </w:r>
      <w:r>
        <w:t>Монетарная</w:t>
      </w:r>
      <w:r>
        <w:rPr>
          <w:spacing w:val="1"/>
        </w:rPr>
        <w:t xml:space="preserve"> </w:t>
      </w:r>
      <w:r>
        <w:t>политика</w:t>
      </w:r>
      <w:r>
        <w:rPr>
          <w:spacing w:val="1"/>
        </w:rPr>
        <w:t xml:space="preserve"> </w:t>
      </w:r>
      <w:r>
        <w:t>Банка</w:t>
      </w:r>
      <w:r>
        <w:rPr>
          <w:spacing w:val="1"/>
        </w:rPr>
        <w:t xml:space="preserve"> </w:t>
      </w:r>
      <w:r>
        <w:t>России.</w:t>
      </w:r>
      <w:r>
        <w:rPr>
          <w:spacing w:val="-1"/>
        </w:rPr>
        <w:t xml:space="preserve"> </w:t>
      </w:r>
      <w:r>
        <w:t>Инфляция:</w:t>
      </w:r>
      <w:r>
        <w:rPr>
          <w:spacing w:val="-2"/>
        </w:rPr>
        <w:t xml:space="preserve"> </w:t>
      </w:r>
      <w:r>
        <w:t>причины, виды, последствия.</w:t>
      </w:r>
    </w:p>
    <w:p w:rsidR="00764468" w:rsidRDefault="004B2496">
      <w:pPr>
        <w:pStyle w:val="a5"/>
        <w:spacing w:before="1"/>
        <w:ind w:right="347"/>
      </w:pPr>
      <w:r>
        <w:t>Экономика и государство. Экономические функции государства. Общественные блага.</w:t>
      </w:r>
      <w:r>
        <w:rPr>
          <w:spacing w:val="1"/>
        </w:rPr>
        <w:t xml:space="preserve"> </w:t>
      </w:r>
      <w:r>
        <w:t>Внешние эффекты. Государственный бюджет. Дефицит и профицит государственного бюджета.</w:t>
      </w:r>
      <w:r>
        <w:rPr>
          <w:spacing w:val="-57"/>
        </w:rPr>
        <w:t xml:space="preserve"> </w:t>
      </w:r>
      <w:r>
        <w:t>Принцип сбалансированности государственного бюджета. Государственный долг. Налоговая</w:t>
      </w:r>
      <w:r>
        <w:rPr>
          <w:spacing w:val="1"/>
        </w:rPr>
        <w:t xml:space="preserve"> </w:t>
      </w:r>
      <w:r>
        <w:t>система Российской Федерации. Функции налогов. Система налогов и сборов в Российской</w:t>
      </w:r>
      <w:r>
        <w:rPr>
          <w:spacing w:val="1"/>
        </w:rPr>
        <w:t xml:space="preserve"> </w:t>
      </w:r>
      <w:r>
        <w:t>Федерации.</w:t>
      </w:r>
      <w:r>
        <w:rPr>
          <w:spacing w:val="1"/>
        </w:rPr>
        <w:t xml:space="preserve"> </w:t>
      </w:r>
      <w:r>
        <w:t>Налоговые</w:t>
      </w:r>
      <w:r>
        <w:rPr>
          <w:spacing w:val="1"/>
        </w:rPr>
        <w:t xml:space="preserve"> </w:t>
      </w:r>
      <w:r>
        <w:t>льготы</w:t>
      </w:r>
      <w:r>
        <w:rPr>
          <w:spacing w:val="1"/>
        </w:rPr>
        <w:t xml:space="preserve"> </w:t>
      </w:r>
      <w:r>
        <w:t>и</w:t>
      </w:r>
      <w:r>
        <w:rPr>
          <w:spacing w:val="1"/>
        </w:rPr>
        <w:t xml:space="preserve"> </w:t>
      </w:r>
      <w:r>
        <w:t>вычеты.</w:t>
      </w:r>
      <w:r>
        <w:rPr>
          <w:spacing w:val="1"/>
        </w:rPr>
        <w:t xml:space="preserve"> </w:t>
      </w:r>
      <w:r>
        <w:t>Фискальная</w:t>
      </w:r>
      <w:r>
        <w:rPr>
          <w:spacing w:val="1"/>
        </w:rPr>
        <w:t xml:space="preserve"> </w:t>
      </w:r>
      <w:r>
        <w:t>политика</w:t>
      </w:r>
      <w:r>
        <w:rPr>
          <w:spacing w:val="1"/>
        </w:rPr>
        <w:t xml:space="preserve"> </w:t>
      </w:r>
      <w:r>
        <w:t>государства.</w:t>
      </w:r>
      <w:r>
        <w:rPr>
          <w:spacing w:val="1"/>
        </w:rPr>
        <w:t xml:space="preserve"> </w:t>
      </w:r>
      <w:r>
        <w:t>Цифровизация</w:t>
      </w:r>
      <w:r>
        <w:rPr>
          <w:spacing w:val="-57"/>
        </w:rPr>
        <w:t xml:space="preserve"> </w:t>
      </w:r>
      <w:r>
        <w:t>экономики</w:t>
      </w:r>
      <w:r>
        <w:rPr>
          <w:spacing w:val="-1"/>
        </w:rPr>
        <w:t xml:space="preserve"> </w:t>
      </w:r>
      <w:r>
        <w:t>в</w:t>
      </w:r>
      <w:r>
        <w:rPr>
          <w:spacing w:val="-1"/>
        </w:rPr>
        <w:t xml:space="preserve"> </w:t>
      </w:r>
      <w:r>
        <w:t>Российской Федерации.</w:t>
      </w:r>
    </w:p>
    <w:p w:rsidR="00764468" w:rsidRDefault="004B2496">
      <w:pPr>
        <w:pStyle w:val="a5"/>
        <w:ind w:right="355"/>
      </w:pPr>
      <w:r>
        <w:t>Мировая экономика. Международное разделение труда. Экспорт и импорт товаров и</w:t>
      </w:r>
      <w:r>
        <w:rPr>
          <w:spacing w:val="1"/>
        </w:rPr>
        <w:t xml:space="preserve"> </w:t>
      </w:r>
      <w:r>
        <w:t>услуг.</w:t>
      </w:r>
      <w:r>
        <w:rPr>
          <w:spacing w:val="1"/>
        </w:rPr>
        <w:t xml:space="preserve"> </w:t>
      </w:r>
      <w:r>
        <w:t>Выгоды</w:t>
      </w:r>
      <w:r>
        <w:rPr>
          <w:spacing w:val="1"/>
        </w:rPr>
        <w:t xml:space="preserve"> </w:t>
      </w:r>
      <w:r>
        <w:t>и</w:t>
      </w:r>
      <w:r>
        <w:rPr>
          <w:spacing w:val="1"/>
        </w:rPr>
        <w:t xml:space="preserve"> </w:t>
      </w:r>
      <w:r>
        <w:t>убытки</w:t>
      </w:r>
      <w:r>
        <w:rPr>
          <w:spacing w:val="1"/>
        </w:rPr>
        <w:t xml:space="preserve"> </w:t>
      </w:r>
      <w:r>
        <w:t>от</w:t>
      </w:r>
      <w:r>
        <w:rPr>
          <w:spacing w:val="1"/>
        </w:rPr>
        <w:t xml:space="preserve"> </w:t>
      </w:r>
      <w:r>
        <w:t>участия</w:t>
      </w:r>
      <w:r>
        <w:rPr>
          <w:spacing w:val="1"/>
        </w:rPr>
        <w:t xml:space="preserve"> </w:t>
      </w:r>
      <w:r>
        <w:t>в</w:t>
      </w:r>
      <w:r>
        <w:rPr>
          <w:spacing w:val="1"/>
        </w:rPr>
        <w:t xml:space="preserve"> </w:t>
      </w:r>
      <w:r>
        <w:t>международной</w:t>
      </w:r>
      <w:r>
        <w:rPr>
          <w:spacing w:val="1"/>
        </w:rPr>
        <w:t xml:space="preserve"> </w:t>
      </w:r>
      <w:r>
        <w:t>торговле.</w:t>
      </w:r>
      <w:r>
        <w:rPr>
          <w:spacing w:val="61"/>
        </w:rPr>
        <w:t xml:space="preserve"> </w:t>
      </w:r>
      <w:r>
        <w:t>Государственное</w:t>
      </w:r>
      <w:r>
        <w:rPr>
          <w:spacing w:val="1"/>
        </w:rPr>
        <w:t xml:space="preserve"> </w:t>
      </w:r>
      <w:r>
        <w:t>регулирование</w:t>
      </w:r>
      <w:r>
        <w:rPr>
          <w:spacing w:val="-2"/>
        </w:rPr>
        <w:t xml:space="preserve"> </w:t>
      </w:r>
      <w:r>
        <w:t>внешней торговли.</w:t>
      </w:r>
    </w:p>
    <w:p w:rsidR="00764468" w:rsidRDefault="004B2496">
      <w:pPr>
        <w:pStyle w:val="a5"/>
        <w:ind w:left="1041" w:right="6027" w:firstLine="0"/>
      </w:pPr>
      <w:r>
        <w:t>Содержание обучения в 11 классе.</w:t>
      </w:r>
      <w:r>
        <w:rPr>
          <w:spacing w:val="-57"/>
        </w:rPr>
        <w:t xml:space="preserve"> </w:t>
      </w:r>
      <w:r>
        <w:t>Социальная</w:t>
      </w:r>
      <w:r>
        <w:rPr>
          <w:spacing w:val="-1"/>
        </w:rPr>
        <w:t xml:space="preserve"> </w:t>
      </w:r>
      <w:r>
        <w:t>сфера.</w:t>
      </w:r>
    </w:p>
    <w:p w:rsidR="00764468" w:rsidRDefault="004B2496">
      <w:pPr>
        <w:pStyle w:val="a5"/>
        <w:ind w:right="353"/>
      </w:pPr>
      <w:r>
        <w:t>Социальные</w:t>
      </w:r>
      <w:r>
        <w:rPr>
          <w:spacing w:val="1"/>
        </w:rPr>
        <w:t xml:space="preserve"> </w:t>
      </w:r>
      <w:r>
        <w:t>общности,</w:t>
      </w:r>
      <w:r>
        <w:rPr>
          <w:spacing w:val="1"/>
        </w:rPr>
        <w:t xml:space="preserve"> </w:t>
      </w:r>
      <w:r>
        <w:t>группы,</w:t>
      </w:r>
      <w:r>
        <w:rPr>
          <w:spacing w:val="1"/>
        </w:rPr>
        <w:t xml:space="preserve"> </w:t>
      </w:r>
      <w:r>
        <w:t>их</w:t>
      </w:r>
      <w:r>
        <w:rPr>
          <w:spacing w:val="1"/>
        </w:rPr>
        <w:t xml:space="preserve"> </w:t>
      </w:r>
      <w:r>
        <w:t>типы.</w:t>
      </w:r>
      <w:r>
        <w:rPr>
          <w:spacing w:val="1"/>
        </w:rPr>
        <w:t xml:space="preserve"> </w:t>
      </w:r>
      <w:r>
        <w:t>Социальная</w:t>
      </w:r>
      <w:r>
        <w:rPr>
          <w:spacing w:val="1"/>
        </w:rPr>
        <w:t xml:space="preserve"> </w:t>
      </w:r>
      <w:r>
        <w:t>стратификация,</w:t>
      </w:r>
      <w:r>
        <w:rPr>
          <w:spacing w:val="1"/>
        </w:rPr>
        <w:t xml:space="preserve"> </w:t>
      </w:r>
      <w:r>
        <w:t>ее</w:t>
      </w:r>
      <w:r>
        <w:rPr>
          <w:spacing w:val="1"/>
        </w:rPr>
        <w:t xml:space="preserve"> </w:t>
      </w:r>
      <w:r>
        <w:t>критерии.</w:t>
      </w:r>
      <w:r>
        <w:rPr>
          <w:spacing w:val="1"/>
        </w:rPr>
        <w:t xml:space="preserve"> </w:t>
      </w:r>
      <w:r>
        <w:t>Социальное</w:t>
      </w:r>
      <w:r>
        <w:rPr>
          <w:spacing w:val="1"/>
        </w:rPr>
        <w:t xml:space="preserve"> </w:t>
      </w:r>
      <w:r>
        <w:t>неравенство.</w:t>
      </w:r>
      <w:r>
        <w:rPr>
          <w:spacing w:val="1"/>
        </w:rPr>
        <w:t xml:space="preserve"> </w:t>
      </w:r>
      <w:r>
        <w:t>Социальная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Государственная</w:t>
      </w:r>
      <w:r>
        <w:rPr>
          <w:spacing w:val="-57"/>
        </w:rPr>
        <w:t xml:space="preserve"> </w:t>
      </w:r>
      <w:r>
        <w:t>поддержка</w:t>
      </w:r>
      <w:r>
        <w:rPr>
          <w:spacing w:val="-2"/>
        </w:rPr>
        <w:t xml:space="preserve"> </w:t>
      </w:r>
      <w:r>
        <w:t>социально</w:t>
      </w:r>
      <w:r>
        <w:rPr>
          <w:spacing w:val="-4"/>
        </w:rPr>
        <w:t xml:space="preserve"> </w:t>
      </w:r>
      <w:r>
        <w:t>незащищенных</w:t>
      </w:r>
      <w:r>
        <w:rPr>
          <w:spacing w:val="1"/>
        </w:rPr>
        <w:t xml:space="preserve"> </w:t>
      </w:r>
      <w:r>
        <w:t>слоев</w:t>
      </w:r>
      <w:r>
        <w:rPr>
          <w:spacing w:val="-1"/>
        </w:rPr>
        <w:t xml:space="preserve"> </w:t>
      </w:r>
      <w:r>
        <w:t>общества</w:t>
      </w:r>
      <w:r>
        <w:rPr>
          <w:spacing w:val="-2"/>
        </w:rPr>
        <w:t xml:space="preserve"> </w:t>
      </w:r>
      <w:r>
        <w:t>в</w:t>
      </w:r>
      <w:r>
        <w:rPr>
          <w:spacing w:val="-2"/>
        </w:rPr>
        <w:t xml:space="preserve"> </w:t>
      </w:r>
      <w:r>
        <w:t>Российской</w:t>
      </w:r>
      <w:r>
        <w:rPr>
          <w:spacing w:val="6"/>
        </w:rPr>
        <w:t xml:space="preserve"> </w:t>
      </w:r>
      <w:r>
        <w:t>Федерации.</w:t>
      </w:r>
    </w:p>
    <w:p w:rsidR="00764468" w:rsidRDefault="004B2496">
      <w:pPr>
        <w:pStyle w:val="a5"/>
        <w:ind w:right="357"/>
      </w:pPr>
      <w:r>
        <w:t>Положение индивида в обществе. Социальные статусы и роли. Социальная мобильность,</w:t>
      </w:r>
      <w:r>
        <w:rPr>
          <w:spacing w:val="-57"/>
        </w:rPr>
        <w:t xml:space="preserve"> </w:t>
      </w:r>
      <w:r>
        <w:t>ее</w:t>
      </w:r>
      <w:r>
        <w:rPr>
          <w:spacing w:val="-2"/>
        </w:rPr>
        <w:t xml:space="preserve"> </w:t>
      </w:r>
      <w:r>
        <w:t>формы и</w:t>
      </w:r>
      <w:r>
        <w:rPr>
          <w:spacing w:val="-1"/>
        </w:rPr>
        <w:t xml:space="preserve"> </w:t>
      </w:r>
      <w:r>
        <w:t>каналы</w:t>
      </w:r>
      <w:r>
        <w:rPr>
          <w:spacing w:val="-1"/>
        </w:rPr>
        <w:t xml:space="preserve"> </w:t>
      </w:r>
      <w:r>
        <w:t>в</w:t>
      </w:r>
      <w:r>
        <w:rPr>
          <w:spacing w:val="-1"/>
        </w:rPr>
        <w:t xml:space="preserve"> </w:t>
      </w:r>
      <w:r>
        <w:t>современном</w:t>
      </w:r>
      <w:r>
        <w:rPr>
          <w:spacing w:val="-2"/>
        </w:rPr>
        <w:t xml:space="preserve"> </w:t>
      </w:r>
      <w:r>
        <w:t>российском</w:t>
      </w:r>
      <w:r>
        <w:rPr>
          <w:spacing w:val="1"/>
        </w:rPr>
        <w:t xml:space="preserve"> </w:t>
      </w:r>
      <w:r>
        <w:t>обществе.</w:t>
      </w:r>
    </w:p>
    <w:p w:rsidR="00764468" w:rsidRDefault="004B2496">
      <w:pPr>
        <w:pStyle w:val="a5"/>
        <w:ind w:right="351"/>
      </w:pPr>
      <w:r>
        <w:t>Семья и брак. Функции и типы семьи. Семья как важнейший социальный институт.</w:t>
      </w:r>
      <w:r>
        <w:rPr>
          <w:spacing w:val="1"/>
        </w:rPr>
        <w:t xml:space="preserve"> </w:t>
      </w:r>
      <w:r>
        <w:t>Тенденции</w:t>
      </w:r>
      <w:r>
        <w:rPr>
          <w:spacing w:val="1"/>
        </w:rPr>
        <w:t xml:space="preserve"> </w:t>
      </w:r>
      <w:r>
        <w:t>развития</w:t>
      </w:r>
      <w:r>
        <w:rPr>
          <w:spacing w:val="1"/>
        </w:rPr>
        <w:t xml:space="preserve"> </w:t>
      </w:r>
      <w:r>
        <w:t>семьи</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Меры</w:t>
      </w:r>
      <w:r>
        <w:rPr>
          <w:spacing w:val="1"/>
        </w:rPr>
        <w:t xml:space="preserve"> </w:t>
      </w:r>
      <w:r>
        <w:t>социальной</w:t>
      </w:r>
      <w:r>
        <w:rPr>
          <w:spacing w:val="1"/>
        </w:rPr>
        <w:t xml:space="preserve"> </w:t>
      </w:r>
      <w:r>
        <w:t>поддержки</w:t>
      </w:r>
      <w:r>
        <w:rPr>
          <w:spacing w:val="1"/>
        </w:rPr>
        <w:t xml:space="preserve"> </w:t>
      </w:r>
      <w:r>
        <w:t>семьи</w:t>
      </w:r>
      <w:r>
        <w:rPr>
          <w:spacing w:val="1"/>
        </w:rPr>
        <w:t xml:space="preserve"> </w:t>
      </w:r>
      <w:r>
        <w:t>в</w:t>
      </w:r>
      <w:r>
        <w:rPr>
          <w:spacing w:val="1"/>
        </w:rPr>
        <w:t xml:space="preserve"> </w:t>
      </w:r>
      <w:r>
        <w:t>Российской</w:t>
      </w:r>
      <w:r>
        <w:rPr>
          <w:spacing w:val="-1"/>
        </w:rPr>
        <w:t xml:space="preserve"> </w:t>
      </w:r>
      <w:r>
        <w:t>Федерации.</w:t>
      </w:r>
      <w:r>
        <w:rPr>
          <w:spacing w:val="-3"/>
        </w:rPr>
        <w:t xml:space="preserve"> </w:t>
      </w:r>
      <w:r>
        <w:t>Помощь государства</w:t>
      </w:r>
      <w:r>
        <w:rPr>
          <w:spacing w:val="-2"/>
        </w:rPr>
        <w:t xml:space="preserve"> </w:t>
      </w:r>
      <w:r>
        <w:t>многодетным</w:t>
      </w:r>
      <w:r>
        <w:rPr>
          <w:spacing w:val="-2"/>
        </w:rPr>
        <w:t xml:space="preserve"> </w:t>
      </w:r>
      <w:r>
        <w:t>семьям.</w:t>
      </w:r>
    </w:p>
    <w:p w:rsidR="00764468" w:rsidRDefault="004B2496">
      <w:pPr>
        <w:pStyle w:val="a5"/>
        <w:ind w:right="346"/>
      </w:pPr>
      <w:r>
        <w:t>Миграционные</w:t>
      </w:r>
      <w:r>
        <w:rPr>
          <w:spacing w:val="1"/>
        </w:rPr>
        <w:t xml:space="preserve"> </w:t>
      </w:r>
      <w:r>
        <w:t>процессы</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Этнические</w:t>
      </w:r>
      <w:r>
        <w:rPr>
          <w:spacing w:val="1"/>
        </w:rPr>
        <w:t xml:space="preserve"> </w:t>
      </w:r>
      <w:r>
        <w:t>общности.</w:t>
      </w:r>
      <w:r>
        <w:rPr>
          <w:spacing w:val="1"/>
        </w:rPr>
        <w:t xml:space="preserve"> </w:t>
      </w:r>
      <w:r>
        <w:t>Нации</w:t>
      </w:r>
      <w:r>
        <w:rPr>
          <w:spacing w:val="1"/>
        </w:rPr>
        <w:t xml:space="preserve"> </w:t>
      </w:r>
      <w:r>
        <w:t>и</w:t>
      </w:r>
      <w:r>
        <w:rPr>
          <w:spacing w:val="1"/>
        </w:rPr>
        <w:t xml:space="preserve"> </w:t>
      </w:r>
      <w:r>
        <w:t>межнациональные</w:t>
      </w:r>
      <w:r>
        <w:rPr>
          <w:spacing w:val="1"/>
        </w:rPr>
        <w:t xml:space="preserve"> </w:t>
      </w:r>
      <w:r>
        <w:t>отношения.</w:t>
      </w:r>
      <w:r>
        <w:rPr>
          <w:spacing w:val="1"/>
        </w:rPr>
        <w:t xml:space="preserve"> </w:t>
      </w:r>
      <w:r>
        <w:t>Этносоциальные</w:t>
      </w:r>
      <w:r>
        <w:rPr>
          <w:spacing w:val="1"/>
        </w:rPr>
        <w:t xml:space="preserve"> </w:t>
      </w:r>
      <w:r>
        <w:t>конфликты,</w:t>
      </w:r>
      <w:r>
        <w:rPr>
          <w:spacing w:val="1"/>
        </w:rPr>
        <w:t xml:space="preserve"> </w:t>
      </w:r>
      <w:r>
        <w:t>способы</w:t>
      </w:r>
      <w:r>
        <w:rPr>
          <w:spacing w:val="1"/>
        </w:rPr>
        <w:t xml:space="preserve"> </w:t>
      </w:r>
      <w:r>
        <w:t>их</w:t>
      </w:r>
      <w:r>
        <w:rPr>
          <w:spacing w:val="1"/>
        </w:rPr>
        <w:t xml:space="preserve"> </w:t>
      </w:r>
      <w:r>
        <w:t>предотвращения</w:t>
      </w:r>
      <w:r>
        <w:rPr>
          <w:spacing w:val="60"/>
        </w:rPr>
        <w:t xml:space="preserve"> </w:t>
      </w:r>
      <w:r>
        <w:t>и</w:t>
      </w:r>
      <w:r>
        <w:rPr>
          <w:spacing w:val="1"/>
        </w:rPr>
        <w:t xml:space="preserve"> </w:t>
      </w:r>
      <w:r>
        <w:lastRenderedPageBreak/>
        <w:t>пути</w:t>
      </w:r>
      <w:r>
        <w:rPr>
          <w:spacing w:val="1"/>
        </w:rPr>
        <w:t xml:space="preserve"> </w:t>
      </w:r>
      <w:r>
        <w:t>разрешения.</w:t>
      </w:r>
      <w:r>
        <w:rPr>
          <w:spacing w:val="1"/>
        </w:rPr>
        <w:t xml:space="preserve"> </w:t>
      </w:r>
      <w:r>
        <w:t>Конституционные</w:t>
      </w:r>
      <w:r>
        <w:rPr>
          <w:spacing w:val="1"/>
        </w:rPr>
        <w:t xml:space="preserve"> </w:t>
      </w:r>
      <w:r>
        <w:t>принципы</w:t>
      </w:r>
      <w:r>
        <w:rPr>
          <w:spacing w:val="1"/>
        </w:rPr>
        <w:t xml:space="preserve"> </w:t>
      </w:r>
      <w:r>
        <w:t>национальной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p>
    <w:p w:rsidR="00764468" w:rsidRDefault="004B2496">
      <w:pPr>
        <w:pStyle w:val="a5"/>
        <w:ind w:right="355"/>
      </w:pPr>
      <w:r>
        <w:t>Социальные</w:t>
      </w:r>
      <w:r>
        <w:rPr>
          <w:spacing w:val="1"/>
        </w:rPr>
        <w:t xml:space="preserve"> </w:t>
      </w:r>
      <w:r>
        <w:t>нормы</w:t>
      </w:r>
      <w:r>
        <w:rPr>
          <w:spacing w:val="1"/>
        </w:rPr>
        <w:t xml:space="preserve"> </w:t>
      </w:r>
      <w:r>
        <w:t>и</w:t>
      </w:r>
      <w:r>
        <w:rPr>
          <w:spacing w:val="1"/>
        </w:rPr>
        <w:t xml:space="preserve"> </w:t>
      </w:r>
      <w:r>
        <w:t>отклоняющееся</w:t>
      </w:r>
      <w:r>
        <w:rPr>
          <w:spacing w:val="1"/>
        </w:rPr>
        <w:t xml:space="preserve"> </w:t>
      </w:r>
      <w:r>
        <w:t>(девиантное)</w:t>
      </w:r>
      <w:r>
        <w:rPr>
          <w:spacing w:val="1"/>
        </w:rPr>
        <w:t xml:space="preserve"> </w:t>
      </w:r>
      <w:r>
        <w:t>поведение.</w:t>
      </w:r>
      <w:r>
        <w:rPr>
          <w:spacing w:val="1"/>
        </w:rPr>
        <w:t xml:space="preserve"> </w:t>
      </w:r>
      <w:r>
        <w:t>Формы</w:t>
      </w:r>
      <w:r>
        <w:rPr>
          <w:spacing w:val="1"/>
        </w:rPr>
        <w:t xml:space="preserve"> </w:t>
      </w:r>
      <w:r>
        <w:t>социальных</w:t>
      </w:r>
      <w:r>
        <w:rPr>
          <w:spacing w:val="1"/>
        </w:rPr>
        <w:t xml:space="preserve"> </w:t>
      </w:r>
      <w:r>
        <w:t>девиаций.</w:t>
      </w:r>
      <w:r>
        <w:rPr>
          <w:spacing w:val="-1"/>
        </w:rPr>
        <w:t xml:space="preserve"> </w:t>
      </w:r>
      <w:r>
        <w:t>Конформизм. Социальный</w:t>
      </w:r>
      <w:r>
        <w:rPr>
          <w:spacing w:val="-2"/>
        </w:rPr>
        <w:t xml:space="preserve"> </w:t>
      </w:r>
      <w:r>
        <w:t>контроль</w:t>
      </w:r>
      <w:r>
        <w:rPr>
          <w:spacing w:val="-3"/>
        </w:rPr>
        <w:t xml:space="preserve"> </w:t>
      </w:r>
      <w:r>
        <w:t>и самоконтроль.</w:t>
      </w:r>
    </w:p>
    <w:p w:rsidR="00764468" w:rsidRDefault="004B2496">
      <w:pPr>
        <w:pStyle w:val="a5"/>
        <w:ind w:right="349"/>
      </w:pPr>
      <w:r>
        <w:t>Социальный</w:t>
      </w:r>
      <w:r>
        <w:rPr>
          <w:spacing w:val="1"/>
        </w:rPr>
        <w:t xml:space="preserve"> </w:t>
      </w:r>
      <w:r>
        <w:t>конфликт.</w:t>
      </w:r>
      <w:r>
        <w:rPr>
          <w:spacing w:val="1"/>
        </w:rPr>
        <w:t xml:space="preserve"> </w:t>
      </w:r>
      <w:r>
        <w:t>Виды</w:t>
      </w:r>
      <w:r>
        <w:rPr>
          <w:spacing w:val="1"/>
        </w:rPr>
        <w:t xml:space="preserve"> </w:t>
      </w:r>
      <w:r>
        <w:t>социальных</w:t>
      </w:r>
      <w:r>
        <w:rPr>
          <w:spacing w:val="1"/>
        </w:rPr>
        <w:t xml:space="preserve"> </w:t>
      </w:r>
      <w:r>
        <w:t>конфликтов,</w:t>
      </w:r>
      <w:r>
        <w:rPr>
          <w:spacing w:val="1"/>
        </w:rPr>
        <w:t xml:space="preserve"> </w:t>
      </w:r>
      <w:r>
        <w:t>их</w:t>
      </w:r>
      <w:r>
        <w:rPr>
          <w:spacing w:val="1"/>
        </w:rPr>
        <w:t xml:space="preserve"> </w:t>
      </w:r>
      <w:r>
        <w:t>причины.</w:t>
      </w:r>
      <w:r>
        <w:rPr>
          <w:spacing w:val="61"/>
        </w:rPr>
        <w:t xml:space="preserve"> </w:t>
      </w:r>
      <w:r>
        <w:t>Способы</w:t>
      </w:r>
      <w:r>
        <w:rPr>
          <w:spacing w:val="1"/>
        </w:rPr>
        <w:t xml:space="preserve"> </w:t>
      </w:r>
      <w:r>
        <w:t>разрешения социальных конфликтов. Особенности профессиональной деятельности социолога,</w:t>
      </w:r>
      <w:r>
        <w:rPr>
          <w:spacing w:val="1"/>
        </w:rPr>
        <w:t xml:space="preserve"> </w:t>
      </w:r>
      <w:r>
        <w:t>социального</w:t>
      </w:r>
      <w:r>
        <w:rPr>
          <w:spacing w:val="-4"/>
        </w:rPr>
        <w:t xml:space="preserve"> </w:t>
      </w:r>
      <w:r>
        <w:t>психолога.</w:t>
      </w:r>
    </w:p>
    <w:p w:rsidR="00764468" w:rsidRDefault="004B2496">
      <w:pPr>
        <w:pStyle w:val="a5"/>
        <w:ind w:left="1041" w:firstLine="0"/>
      </w:pPr>
      <w:r>
        <w:t>Политическая</w:t>
      </w:r>
      <w:r>
        <w:rPr>
          <w:spacing w:val="-4"/>
        </w:rPr>
        <w:t xml:space="preserve"> </w:t>
      </w:r>
      <w:r>
        <w:t>сфера.</w:t>
      </w:r>
    </w:p>
    <w:p w:rsidR="00764468" w:rsidRDefault="004B2496">
      <w:pPr>
        <w:pStyle w:val="a5"/>
        <w:ind w:right="355"/>
      </w:pPr>
      <w:r>
        <w:t>Политическая</w:t>
      </w:r>
      <w:r>
        <w:rPr>
          <w:spacing w:val="1"/>
        </w:rPr>
        <w:t xml:space="preserve"> </w:t>
      </w:r>
      <w:r>
        <w:t>власть</w:t>
      </w:r>
      <w:r>
        <w:rPr>
          <w:spacing w:val="1"/>
        </w:rPr>
        <w:t xml:space="preserve"> </w:t>
      </w:r>
      <w:r>
        <w:t>и</w:t>
      </w:r>
      <w:r>
        <w:rPr>
          <w:spacing w:val="1"/>
        </w:rPr>
        <w:t xml:space="preserve"> </w:t>
      </w:r>
      <w:r>
        <w:t>субъекты</w:t>
      </w:r>
      <w:r>
        <w:rPr>
          <w:spacing w:val="1"/>
        </w:rPr>
        <w:t xml:space="preserve"> </w:t>
      </w:r>
      <w:r>
        <w:t>политики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Политические</w:t>
      </w:r>
      <w:r>
        <w:rPr>
          <w:spacing w:val="1"/>
        </w:rPr>
        <w:t xml:space="preserve"> </w:t>
      </w:r>
      <w:r>
        <w:t>институты.</w:t>
      </w:r>
      <w:r>
        <w:rPr>
          <w:spacing w:val="-1"/>
        </w:rPr>
        <w:t xml:space="preserve"> </w:t>
      </w:r>
      <w:r>
        <w:t>Политическая деятельность.</w:t>
      </w:r>
    </w:p>
    <w:p w:rsidR="00764468" w:rsidRDefault="004B2496">
      <w:pPr>
        <w:pStyle w:val="a5"/>
        <w:ind w:right="354"/>
      </w:pPr>
      <w:r>
        <w:t>Политическая</w:t>
      </w:r>
      <w:r>
        <w:rPr>
          <w:spacing w:val="1"/>
        </w:rPr>
        <w:t xml:space="preserve"> </w:t>
      </w:r>
      <w:r>
        <w:t>система</w:t>
      </w:r>
      <w:r>
        <w:rPr>
          <w:spacing w:val="1"/>
        </w:rPr>
        <w:t xml:space="preserve"> </w:t>
      </w:r>
      <w:r>
        <w:t>общества,</w:t>
      </w:r>
      <w:r>
        <w:rPr>
          <w:spacing w:val="1"/>
        </w:rPr>
        <w:t xml:space="preserve"> </w:t>
      </w:r>
      <w:r>
        <w:t>ее</w:t>
      </w:r>
      <w:r>
        <w:rPr>
          <w:spacing w:val="1"/>
        </w:rPr>
        <w:t xml:space="preserve"> </w:t>
      </w:r>
      <w:r>
        <w:t>структура</w:t>
      </w:r>
      <w:r>
        <w:rPr>
          <w:spacing w:val="1"/>
        </w:rPr>
        <w:t xml:space="preserve"> </w:t>
      </w:r>
      <w:r>
        <w:t>и</w:t>
      </w:r>
      <w:r>
        <w:rPr>
          <w:spacing w:val="1"/>
        </w:rPr>
        <w:t xml:space="preserve"> </w:t>
      </w:r>
      <w:r>
        <w:t>функции.</w:t>
      </w:r>
      <w:r>
        <w:rPr>
          <w:spacing w:val="1"/>
        </w:rPr>
        <w:t xml:space="preserve"> </w:t>
      </w:r>
      <w:r>
        <w:t>Политическая</w:t>
      </w:r>
      <w:r>
        <w:rPr>
          <w:spacing w:val="1"/>
        </w:rPr>
        <w:t xml:space="preserve"> </w:t>
      </w:r>
      <w:r>
        <w:t>система</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Государство</w:t>
      </w:r>
      <w:r>
        <w:rPr>
          <w:spacing w:val="1"/>
        </w:rPr>
        <w:t xml:space="preserve"> </w:t>
      </w:r>
      <w:r>
        <w:t>как</w:t>
      </w:r>
      <w:r>
        <w:rPr>
          <w:spacing w:val="1"/>
        </w:rPr>
        <w:t xml:space="preserve"> </w:t>
      </w:r>
      <w:r>
        <w:t>основной</w:t>
      </w:r>
      <w:r>
        <w:rPr>
          <w:spacing w:val="1"/>
        </w:rPr>
        <w:t xml:space="preserve"> </w:t>
      </w:r>
      <w:r>
        <w:t>институт</w:t>
      </w:r>
      <w:r>
        <w:rPr>
          <w:spacing w:val="1"/>
        </w:rPr>
        <w:t xml:space="preserve"> </w:t>
      </w:r>
      <w:r>
        <w:t>политической</w:t>
      </w:r>
      <w:r>
        <w:rPr>
          <w:spacing w:val="1"/>
        </w:rPr>
        <w:t xml:space="preserve"> </w:t>
      </w:r>
      <w:r>
        <w:t>системы.</w:t>
      </w:r>
      <w:r>
        <w:rPr>
          <w:spacing w:val="1"/>
        </w:rPr>
        <w:t xml:space="preserve"> </w:t>
      </w:r>
      <w:r>
        <w:t>Государственный</w:t>
      </w:r>
      <w:r>
        <w:rPr>
          <w:spacing w:val="1"/>
        </w:rPr>
        <w:t xml:space="preserve"> </w:t>
      </w:r>
      <w:r>
        <w:t>суверенитет.</w:t>
      </w:r>
      <w:r>
        <w:rPr>
          <w:spacing w:val="1"/>
        </w:rPr>
        <w:t xml:space="preserve"> </w:t>
      </w:r>
      <w:r>
        <w:t>Функции</w:t>
      </w:r>
      <w:r>
        <w:rPr>
          <w:spacing w:val="1"/>
        </w:rPr>
        <w:t xml:space="preserve"> </w:t>
      </w:r>
      <w:r>
        <w:t>государства.</w:t>
      </w:r>
      <w:r>
        <w:rPr>
          <w:spacing w:val="1"/>
        </w:rPr>
        <w:t xml:space="preserve"> </w:t>
      </w:r>
      <w:r>
        <w:t>Форма</w:t>
      </w:r>
      <w:r>
        <w:rPr>
          <w:spacing w:val="1"/>
        </w:rPr>
        <w:t xml:space="preserve"> </w:t>
      </w:r>
      <w:r>
        <w:t>государства:</w:t>
      </w:r>
      <w:r>
        <w:rPr>
          <w:spacing w:val="1"/>
        </w:rPr>
        <w:t xml:space="preserve"> </w:t>
      </w:r>
      <w:r>
        <w:t>форма</w:t>
      </w:r>
      <w:r>
        <w:rPr>
          <w:spacing w:val="1"/>
        </w:rPr>
        <w:t xml:space="preserve"> </w:t>
      </w:r>
      <w:r>
        <w:t>правления,</w:t>
      </w:r>
      <w:r>
        <w:rPr>
          <w:spacing w:val="1"/>
        </w:rPr>
        <w:t xml:space="preserve"> </w:t>
      </w:r>
      <w:r>
        <w:t>форма</w:t>
      </w:r>
      <w:r>
        <w:rPr>
          <w:spacing w:val="1"/>
        </w:rPr>
        <w:t xml:space="preserve"> </w:t>
      </w:r>
      <w:r>
        <w:t>государственного</w:t>
      </w:r>
      <w:r>
        <w:rPr>
          <w:spacing w:val="1"/>
        </w:rPr>
        <w:t xml:space="preserve"> </w:t>
      </w:r>
      <w:r>
        <w:t>(территориального)</w:t>
      </w:r>
      <w:r>
        <w:rPr>
          <w:spacing w:val="1"/>
        </w:rPr>
        <w:t xml:space="preserve"> </w:t>
      </w:r>
      <w:r>
        <w:t>устройства,</w:t>
      </w:r>
      <w:r>
        <w:rPr>
          <w:spacing w:val="1"/>
        </w:rPr>
        <w:t xml:space="preserve"> </w:t>
      </w:r>
      <w:r>
        <w:t>политический</w:t>
      </w:r>
      <w:r>
        <w:rPr>
          <w:spacing w:val="-1"/>
        </w:rPr>
        <w:t xml:space="preserve"> </w:t>
      </w:r>
      <w:r>
        <w:t>режим. Типология форм государства.</w:t>
      </w:r>
    </w:p>
    <w:p w:rsidR="00764468" w:rsidRDefault="004B2496">
      <w:pPr>
        <w:pStyle w:val="a5"/>
        <w:ind w:right="346"/>
      </w:pPr>
      <w:r>
        <w:t>Федеративное устройство Российской Федерации. Субъекты государственной власти в</w:t>
      </w:r>
      <w:r>
        <w:rPr>
          <w:spacing w:val="1"/>
        </w:rPr>
        <w:t xml:space="preserve"> </w:t>
      </w:r>
      <w:r>
        <w:t>Российской</w:t>
      </w:r>
      <w:r>
        <w:rPr>
          <w:spacing w:val="1"/>
        </w:rPr>
        <w:t xml:space="preserve"> </w:t>
      </w:r>
      <w:r>
        <w:t>Федерации.</w:t>
      </w:r>
      <w:r>
        <w:rPr>
          <w:spacing w:val="1"/>
        </w:rPr>
        <w:t xml:space="preserve"> </w:t>
      </w:r>
      <w:r>
        <w:t>Государственное</w:t>
      </w:r>
      <w:r>
        <w:rPr>
          <w:spacing w:val="1"/>
        </w:rPr>
        <w:t xml:space="preserve"> </w:t>
      </w:r>
      <w:r>
        <w:t>управление</w:t>
      </w:r>
      <w:r>
        <w:rPr>
          <w:spacing w:val="1"/>
        </w:rPr>
        <w:t xml:space="preserve"> </w:t>
      </w:r>
      <w:r>
        <w:t>в</w:t>
      </w:r>
      <w:r>
        <w:rPr>
          <w:spacing w:val="1"/>
        </w:rPr>
        <w:t xml:space="preserve"> </w:t>
      </w:r>
      <w:r>
        <w:t>Российской</w:t>
      </w:r>
      <w:r>
        <w:rPr>
          <w:spacing w:val="61"/>
        </w:rPr>
        <w:t xml:space="preserve"> </w:t>
      </w:r>
      <w:r>
        <w:t>Федерации.</w:t>
      </w:r>
      <w:r>
        <w:rPr>
          <w:spacing w:val="1"/>
        </w:rPr>
        <w:t xml:space="preserve"> </w:t>
      </w:r>
      <w:r>
        <w:t>Государственная</w:t>
      </w:r>
      <w:r>
        <w:rPr>
          <w:spacing w:val="1"/>
        </w:rPr>
        <w:t xml:space="preserve"> </w:t>
      </w:r>
      <w:r>
        <w:t>служба</w:t>
      </w:r>
      <w:r>
        <w:rPr>
          <w:spacing w:val="1"/>
        </w:rPr>
        <w:t xml:space="preserve"> </w:t>
      </w:r>
      <w:r>
        <w:t>и</w:t>
      </w:r>
      <w:r>
        <w:rPr>
          <w:spacing w:val="1"/>
        </w:rPr>
        <w:t xml:space="preserve"> </w:t>
      </w:r>
      <w:r>
        <w:t>статус</w:t>
      </w:r>
      <w:r>
        <w:rPr>
          <w:spacing w:val="1"/>
        </w:rPr>
        <w:t xml:space="preserve"> </w:t>
      </w:r>
      <w:r>
        <w:t>государственного</w:t>
      </w:r>
      <w:r>
        <w:rPr>
          <w:spacing w:val="1"/>
        </w:rPr>
        <w:t xml:space="preserve"> </w:t>
      </w:r>
      <w:r>
        <w:t>служащего.</w:t>
      </w:r>
      <w:r>
        <w:rPr>
          <w:spacing w:val="1"/>
        </w:rPr>
        <w:t xml:space="preserve"> </w:t>
      </w:r>
      <w:r>
        <w:t>Опасность</w:t>
      </w:r>
      <w:r>
        <w:rPr>
          <w:spacing w:val="1"/>
        </w:rPr>
        <w:t xml:space="preserve"> </w:t>
      </w:r>
      <w:r>
        <w:t>коррупции,</w:t>
      </w:r>
      <w:r>
        <w:rPr>
          <w:spacing w:val="1"/>
        </w:rPr>
        <w:t xml:space="preserve"> </w:t>
      </w:r>
      <w:r>
        <w:t>антикоррупционная</w:t>
      </w:r>
      <w:r>
        <w:rPr>
          <w:spacing w:val="1"/>
        </w:rPr>
        <w:t xml:space="preserve"> </w:t>
      </w:r>
      <w:r>
        <w:t>политика</w:t>
      </w:r>
      <w:r>
        <w:rPr>
          <w:spacing w:val="1"/>
        </w:rPr>
        <w:t xml:space="preserve"> </w:t>
      </w:r>
      <w:r>
        <w:t>государства,</w:t>
      </w:r>
      <w:r>
        <w:rPr>
          <w:spacing w:val="1"/>
        </w:rPr>
        <w:t xml:space="preserve"> </w:t>
      </w:r>
      <w:r>
        <w:t>механизмы</w:t>
      </w:r>
      <w:r>
        <w:rPr>
          <w:spacing w:val="1"/>
        </w:rPr>
        <w:t xml:space="preserve"> </w:t>
      </w:r>
      <w:r>
        <w:t>противодействия</w:t>
      </w:r>
      <w:r>
        <w:rPr>
          <w:spacing w:val="1"/>
        </w:rPr>
        <w:t xml:space="preserve"> </w:t>
      </w:r>
      <w:r>
        <w:t>коррупции.</w:t>
      </w:r>
      <w:r>
        <w:rPr>
          <w:spacing w:val="1"/>
        </w:rPr>
        <w:t xml:space="preserve"> </w:t>
      </w:r>
      <w:r>
        <w:t>Обеспечение национальной безопасности в Российской Федерации. Государственная политика</w:t>
      </w:r>
      <w:r>
        <w:rPr>
          <w:spacing w:val="1"/>
        </w:rPr>
        <w:t xml:space="preserve"> </w:t>
      </w:r>
      <w:r>
        <w:t>Российской</w:t>
      </w:r>
      <w:r>
        <w:rPr>
          <w:spacing w:val="-1"/>
        </w:rPr>
        <w:t xml:space="preserve"> </w:t>
      </w:r>
      <w:r>
        <w:t>Федерации</w:t>
      </w:r>
      <w:r>
        <w:rPr>
          <w:spacing w:val="-2"/>
        </w:rPr>
        <w:t xml:space="preserve"> </w:t>
      </w:r>
      <w:r>
        <w:t>по</w:t>
      </w:r>
      <w:r>
        <w:rPr>
          <w:spacing w:val="-1"/>
        </w:rPr>
        <w:t xml:space="preserve"> </w:t>
      </w:r>
      <w:r>
        <w:t>противодействию экстремизму.</w:t>
      </w:r>
    </w:p>
    <w:p w:rsidR="00764468" w:rsidRDefault="004B2496">
      <w:pPr>
        <w:pStyle w:val="a5"/>
        <w:ind w:right="352"/>
      </w:pPr>
      <w:r>
        <w:t>Политическая культура общества и личности. Политическое поведение. Политическое</w:t>
      </w:r>
      <w:r>
        <w:rPr>
          <w:spacing w:val="1"/>
        </w:rPr>
        <w:t xml:space="preserve"> </w:t>
      </w:r>
      <w:r>
        <w:t>участие.</w:t>
      </w:r>
      <w:r>
        <w:rPr>
          <w:spacing w:val="1"/>
        </w:rPr>
        <w:t xml:space="preserve"> </w:t>
      </w:r>
      <w:r>
        <w:t>Причины</w:t>
      </w:r>
      <w:r>
        <w:rPr>
          <w:spacing w:val="1"/>
        </w:rPr>
        <w:t xml:space="preserve"> </w:t>
      </w:r>
      <w:r>
        <w:t>абсентеизма.</w:t>
      </w:r>
      <w:r>
        <w:rPr>
          <w:spacing w:val="1"/>
        </w:rPr>
        <w:t xml:space="preserve"> </w:t>
      </w:r>
      <w:r>
        <w:t>Политическая</w:t>
      </w:r>
      <w:r>
        <w:rPr>
          <w:spacing w:val="1"/>
        </w:rPr>
        <w:t xml:space="preserve"> </w:t>
      </w:r>
      <w:r>
        <w:t>идеология,</w:t>
      </w:r>
      <w:r>
        <w:rPr>
          <w:spacing w:val="1"/>
        </w:rPr>
        <w:t xml:space="preserve"> </w:t>
      </w:r>
      <w:r>
        <w:t>ее</w:t>
      </w:r>
      <w:r>
        <w:rPr>
          <w:spacing w:val="1"/>
        </w:rPr>
        <w:t xml:space="preserve"> </w:t>
      </w:r>
      <w:r>
        <w:t>роль</w:t>
      </w:r>
      <w:r>
        <w:rPr>
          <w:spacing w:val="1"/>
        </w:rPr>
        <w:t xml:space="preserve"> </w:t>
      </w:r>
      <w:r>
        <w:t>в</w:t>
      </w:r>
      <w:r>
        <w:rPr>
          <w:spacing w:val="1"/>
        </w:rPr>
        <w:t xml:space="preserve"> </w:t>
      </w:r>
      <w:r>
        <w:t>обществе.</w:t>
      </w:r>
      <w:r>
        <w:rPr>
          <w:spacing w:val="1"/>
        </w:rPr>
        <w:t xml:space="preserve"> </w:t>
      </w:r>
      <w:r>
        <w:t>Основные</w:t>
      </w:r>
      <w:r>
        <w:rPr>
          <w:spacing w:val="1"/>
        </w:rPr>
        <w:t xml:space="preserve"> </w:t>
      </w:r>
      <w:r>
        <w:t>идейно-политические</w:t>
      </w:r>
      <w:r>
        <w:rPr>
          <w:spacing w:val="-2"/>
        </w:rPr>
        <w:t xml:space="preserve"> </w:t>
      </w:r>
      <w:r>
        <w:t>течения современности.</w:t>
      </w:r>
    </w:p>
    <w:p w:rsidR="00764468" w:rsidRDefault="004B2496">
      <w:pPr>
        <w:pStyle w:val="a5"/>
        <w:ind w:right="356"/>
      </w:pPr>
      <w:r>
        <w:t>Политический процесс и участие в нем субъектов политики. Формы участия граждан в</w:t>
      </w:r>
      <w:r>
        <w:rPr>
          <w:spacing w:val="1"/>
        </w:rPr>
        <w:t xml:space="preserve"> </w:t>
      </w:r>
      <w:r>
        <w:t>политике. Политические партии как субъекты политики, их функции, виды. Типы партийных</w:t>
      </w:r>
      <w:r>
        <w:rPr>
          <w:spacing w:val="1"/>
        </w:rPr>
        <w:t xml:space="preserve"> </w:t>
      </w:r>
      <w:r>
        <w:t>систем.</w:t>
      </w:r>
    </w:p>
    <w:p w:rsidR="00764468" w:rsidRDefault="004B2496">
      <w:pPr>
        <w:pStyle w:val="a5"/>
        <w:ind w:right="346"/>
      </w:pPr>
      <w:r>
        <w:t>Избирательная система. Типы избирательных систем: мажоритарная, пропорциональная,</w:t>
      </w:r>
      <w:r>
        <w:rPr>
          <w:spacing w:val="1"/>
        </w:rPr>
        <w:t xml:space="preserve"> </w:t>
      </w:r>
      <w:r>
        <w:t>смешанная.</w:t>
      </w:r>
      <w:r>
        <w:rPr>
          <w:spacing w:val="-1"/>
        </w:rPr>
        <w:t xml:space="preserve"> </w:t>
      </w:r>
      <w:r>
        <w:t>Избирательная система</w:t>
      </w:r>
      <w:r>
        <w:rPr>
          <w:spacing w:val="59"/>
        </w:rPr>
        <w:t xml:space="preserve"> </w:t>
      </w:r>
      <w:r>
        <w:t>Российской</w:t>
      </w:r>
      <w:r>
        <w:rPr>
          <w:spacing w:val="-1"/>
        </w:rPr>
        <w:t xml:space="preserve"> </w:t>
      </w:r>
      <w:r>
        <w:t>Федерации.</w:t>
      </w:r>
    </w:p>
    <w:p w:rsidR="00764468" w:rsidRDefault="004B2496" w:rsidP="00196C10">
      <w:pPr>
        <w:pStyle w:val="a5"/>
        <w:ind w:left="1041" w:right="404" w:firstLine="0"/>
      </w:pPr>
      <w:r>
        <w:t>Политическая</w:t>
      </w:r>
      <w:r>
        <w:rPr>
          <w:spacing w:val="-2"/>
        </w:rPr>
        <w:t xml:space="preserve"> </w:t>
      </w:r>
      <w:r>
        <w:t>элита</w:t>
      </w:r>
      <w:r>
        <w:rPr>
          <w:spacing w:val="-2"/>
        </w:rPr>
        <w:t xml:space="preserve"> </w:t>
      </w:r>
      <w:r>
        <w:t>и</w:t>
      </w:r>
      <w:r>
        <w:rPr>
          <w:spacing w:val="-3"/>
        </w:rPr>
        <w:t xml:space="preserve"> </w:t>
      </w:r>
      <w:r>
        <w:t>политическое</w:t>
      </w:r>
      <w:r>
        <w:rPr>
          <w:spacing w:val="-2"/>
        </w:rPr>
        <w:t xml:space="preserve"> </w:t>
      </w:r>
      <w:r>
        <w:t>лидерство.</w:t>
      </w:r>
      <w:r>
        <w:rPr>
          <w:spacing w:val="-2"/>
        </w:rPr>
        <w:t xml:space="preserve"> </w:t>
      </w:r>
      <w:r>
        <w:t>Типология</w:t>
      </w:r>
      <w:r>
        <w:rPr>
          <w:spacing w:val="-4"/>
        </w:rPr>
        <w:t xml:space="preserve"> </w:t>
      </w:r>
      <w:r>
        <w:t>лидерства.</w:t>
      </w:r>
      <w:r w:rsidR="00196C10">
        <w:t xml:space="preserve"> </w:t>
      </w:r>
      <w:r>
        <w:t>Роль</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политической</w:t>
      </w:r>
      <w:r>
        <w:rPr>
          <w:spacing w:val="1"/>
        </w:rPr>
        <w:t xml:space="preserve"> </w:t>
      </w:r>
      <w:r>
        <w:t>жизни</w:t>
      </w:r>
      <w:r>
        <w:rPr>
          <w:spacing w:val="1"/>
        </w:rPr>
        <w:t xml:space="preserve"> </w:t>
      </w:r>
      <w:r>
        <w:t>общества.</w:t>
      </w:r>
      <w:r>
        <w:rPr>
          <w:spacing w:val="1"/>
        </w:rPr>
        <w:t xml:space="preserve"> </w:t>
      </w:r>
      <w:r>
        <w:t>Интернет</w:t>
      </w:r>
      <w:r>
        <w:rPr>
          <w:spacing w:val="1"/>
        </w:rPr>
        <w:t xml:space="preserve"> </w:t>
      </w:r>
      <w:r>
        <w:t>в</w:t>
      </w:r>
      <w:r>
        <w:rPr>
          <w:spacing w:val="1"/>
        </w:rPr>
        <w:t xml:space="preserve"> </w:t>
      </w:r>
      <w:r>
        <w:t>современной</w:t>
      </w:r>
      <w:r>
        <w:rPr>
          <w:spacing w:val="-1"/>
        </w:rPr>
        <w:t xml:space="preserve"> </w:t>
      </w:r>
      <w:r>
        <w:t>политической коммуникации.</w:t>
      </w:r>
    </w:p>
    <w:p w:rsidR="00764468" w:rsidRDefault="004B2496">
      <w:pPr>
        <w:pStyle w:val="a5"/>
        <w:ind w:left="1041" w:firstLine="0"/>
      </w:pPr>
      <w:r>
        <w:t>Правовое</w:t>
      </w:r>
      <w:r>
        <w:rPr>
          <w:spacing w:val="-5"/>
        </w:rPr>
        <w:t xml:space="preserve"> </w:t>
      </w:r>
      <w:r>
        <w:t>регулирование</w:t>
      </w:r>
      <w:r>
        <w:rPr>
          <w:spacing w:val="-5"/>
        </w:rPr>
        <w:t xml:space="preserve"> </w:t>
      </w:r>
      <w:r>
        <w:t>общественных</w:t>
      </w:r>
      <w:r>
        <w:rPr>
          <w:spacing w:val="-3"/>
        </w:rPr>
        <w:t xml:space="preserve"> </w:t>
      </w:r>
      <w:r>
        <w:t>отношений</w:t>
      </w:r>
      <w:r>
        <w:rPr>
          <w:spacing w:val="-4"/>
        </w:rPr>
        <w:t xml:space="preserve"> </w:t>
      </w:r>
      <w:r>
        <w:t>в</w:t>
      </w:r>
      <w:r>
        <w:rPr>
          <w:spacing w:val="-5"/>
        </w:rPr>
        <w:t xml:space="preserve"> </w:t>
      </w:r>
      <w:r>
        <w:t>Российской</w:t>
      </w:r>
      <w:r>
        <w:rPr>
          <w:spacing w:val="-4"/>
        </w:rPr>
        <w:t xml:space="preserve"> </w:t>
      </w:r>
      <w:r>
        <w:t>Федерации.</w:t>
      </w:r>
    </w:p>
    <w:p w:rsidR="00764468" w:rsidRDefault="004B2496">
      <w:pPr>
        <w:pStyle w:val="a5"/>
        <w:spacing w:before="1"/>
        <w:ind w:right="352"/>
      </w:pPr>
      <w:r>
        <w:t>Право в системе социальных норм. Источники права. Нормативные правовые акты, их</w:t>
      </w:r>
      <w:r>
        <w:rPr>
          <w:spacing w:val="1"/>
        </w:rPr>
        <w:t xml:space="preserve"> </w:t>
      </w:r>
      <w:r>
        <w:t>виды.</w:t>
      </w:r>
      <w:r>
        <w:rPr>
          <w:spacing w:val="1"/>
        </w:rPr>
        <w:t xml:space="preserve"> </w:t>
      </w:r>
      <w:r>
        <w:t>Законы</w:t>
      </w:r>
      <w:r>
        <w:rPr>
          <w:spacing w:val="1"/>
        </w:rPr>
        <w:t xml:space="preserve"> </w:t>
      </w:r>
      <w:r>
        <w:t>и</w:t>
      </w:r>
      <w:r>
        <w:rPr>
          <w:spacing w:val="1"/>
        </w:rPr>
        <w:t xml:space="preserve"> </w:t>
      </w:r>
      <w:r>
        <w:t>законодательный</w:t>
      </w:r>
      <w:r>
        <w:rPr>
          <w:spacing w:val="1"/>
        </w:rPr>
        <w:t xml:space="preserve"> </w:t>
      </w:r>
      <w:r>
        <w:t>процесс</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Система</w:t>
      </w:r>
      <w:r>
        <w:rPr>
          <w:spacing w:val="60"/>
        </w:rPr>
        <w:t xml:space="preserve"> </w:t>
      </w:r>
      <w:r>
        <w:t>российского</w:t>
      </w:r>
      <w:r>
        <w:rPr>
          <w:spacing w:val="1"/>
        </w:rPr>
        <w:t xml:space="preserve"> </w:t>
      </w:r>
      <w:r>
        <w:t>права. Правоотношения, их субъекты. Особенности правового статуса несовершеннолетних.</w:t>
      </w:r>
      <w:r>
        <w:rPr>
          <w:spacing w:val="1"/>
        </w:rPr>
        <w:t xml:space="preserve"> </w:t>
      </w:r>
      <w:r>
        <w:t>Правонарушение</w:t>
      </w:r>
      <w:r>
        <w:rPr>
          <w:spacing w:val="1"/>
        </w:rPr>
        <w:t xml:space="preserve"> </w:t>
      </w:r>
      <w:r>
        <w:t>и</w:t>
      </w:r>
      <w:r>
        <w:rPr>
          <w:spacing w:val="1"/>
        </w:rPr>
        <w:t xml:space="preserve"> </w:t>
      </w:r>
      <w:r>
        <w:t>юридическая</w:t>
      </w:r>
      <w:r>
        <w:rPr>
          <w:spacing w:val="1"/>
        </w:rPr>
        <w:t xml:space="preserve"> </w:t>
      </w:r>
      <w:r>
        <w:t>ответственность.</w:t>
      </w:r>
      <w:r>
        <w:rPr>
          <w:spacing w:val="1"/>
        </w:rPr>
        <w:t xml:space="preserve"> </w:t>
      </w:r>
      <w:r>
        <w:t>Функции</w:t>
      </w:r>
      <w:r>
        <w:rPr>
          <w:spacing w:val="1"/>
        </w:rPr>
        <w:t xml:space="preserve"> </w:t>
      </w:r>
      <w:r>
        <w:t>правоохранительных</w:t>
      </w:r>
      <w:r>
        <w:rPr>
          <w:spacing w:val="1"/>
        </w:rPr>
        <w:t xml:space="preserve"> </w:t>
      </w:r>
      <w:r>
        <w:t>органов</w:t>
      </w:r>
      <w:r>
        <w:rPr>
          <w:spacing w:val="1"/>
        </w:rPr>
        <w:t xml:space="preserve"> </w:t>
      </w:r>
      <w:r>
        <w:t>Российской</w:t>
      </w:r>
      <w:r>
        <w:rPr>
          <w:spacing w:val="-1"/>
        </w:rPr>
        <w:t xml:space="preserve"> </w:t>
      </w:r>
      <w:r>
        <w:t>Федерации.</w:t>
      </w:r>
    </w:p>
    <w:p w:rsidR="00764468" w:rsidRDefault="004B2496">
      <w:pPr>
        <w:pStyle w:val="a5"/>
        <w:ind w:right="352"/>
      </w:pPr>
      <w:r>
        <w:t>Конституция</w:t>
      </w:r>
      <w:r>
        <w:rPr>
          <w:spacing w:val="1"/>
        </w:rPr>
        <w:t xml:space="preserve"> </w:t>
      </w:r>
      <w:r>
        <w:t>Российской</w:t>
      </w:r>
      <w:r>
        <w:rPr>
          <w:spacing w:val="1"/>
        </w:rPr>
        <w:t xml:space="preserve"> </w:t>
      </w:r>
      <w:r>
        <w:t>Федерации.</w:t>
      </w:r>
      <w:r>
        <w:rPr>
          <w:spacing w:val="1"/>
        </w:rPr>
        <w:t xml:space="preserve"> </w:t>
      </w:r>
      <w:r>
        <w:t>Основы</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Личные</w:t>
      </w:r>
      <w:r>
        <w:rPr>
          <w:spacing w:val="1"/>
        </w:rPr>
        <w:t xml:space="preserve"> </w:t>
      </w:r>
      <w:r>
        <w:t>(гражданские),</w:t>
      </w:r>
      <w:r>
        <w:rPr>
          <w:spacing w:val="1"/>
        </w:rPr>
        <w:t xml:space="preserve"> </w:t>
      </w:r>
      <w:r>
        <w:t>политические,</w:t>
      </w:r>
      <w:r>
        <w:rPr>
          <w:spacing w:val="1"/>
        </w:rPr>
        <w:t xml:space="preserve"> </w:t>
      </w:r>
      <w:r>
        <w:t>социально-экономические и культурные права и свободы человека и гражданина Российской</w:t>
      </w:r>
      <w:r>
        <w:rPr>
          <w:spacing w:val="1"/>
        </w:rPr>
        <w:t xml:space="preserve"> </w:t>
      </w:r>
      <w:r>
        <w:t>Федерации.</w:t>
      </w:r>
      <w:r>
        <w:rPr>
          <w:spacing w:val="1"/>
        </w:rPr>
        <w:t xml:space="preserve"> </w:t>
      </w:r>
      <w:r>
        <w:t>Конституционные</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61"/>
        </w:rPr>
        <w:t xml:space="preserve"> </w:t>
      </w:r>
      <w:r>
        <w:t>Федерации.</w:t>
      </w:r>
      <w:r>
        <w:rPr>
          <w:spacing w:val="1"/>
        </w:rPr>
        <w:t xml:space="preserve"> </w:t>
      </w:r>
      <w:r>
        <w:t>Международная</w:t>
      </w:r>
      <w:r>
        <w:rPr>
          <w:spacing w:val="-1"/>
        </w:rPr>
        <w:t xml:space="preserve"> </w:t>
      </w:r>
      <w:r>
        <w:t>защита</w:t>
      </w:r>
      <w:r>
        <w:rPr>
          <w:spacing w:val="-1"/>
        </w:rPr>
        <w:t xml:space="preserve"> </w:t>
      </w:r>
      <w:r>
        <w:t>прав</w:t>
      </w:r>
      <w:r>
        <w:rPr>
          <w:spacing w:val="-2"/>
        </w:rPr>
        <w:t xml:space="preserve"> </w:t>
      </w:r>
      <w:r>
        <w:t>человека</w:t>
      </w:r>
      <w:r>
        <w:rPr>
          <w:spacing w:val="-2"/>
        </w:rPr>
        <w:t xml:space="preserve"> </w:t>
      </w:r>
      <w:r>
        <w:t>в</w:t>
      </w:r>
      <w:r>
        <w:rPr>
          <w:spacing w:val="3"/>
        </w:rPr>
        <w:t xml:space="preserve"> </w:t>
      </w:r>
      <w:r>
        <w:t>условиях</w:t>
      </w:r>
      <w:r>
        <w:rPr>
          <w:spacing w:val="2"/>
        </w:rPr>
        <w:t xml:space="preserve"> </w:t>
      </w:r>
      <w:r>
        <w:t>мирного</w:t>
      </w:r>
      <w:r>
        <w:rPr>
          <w:spacing w:val="-4"/>
        </w:rPr>
        <w:t xml:space="preserve"> </w:t>
      </w:r>
      <w:r>
        <w:t>и</w:t>
      </w:r>
      <w:r>
        <w:rPr>
          <w:spacing w:val="-1"/>
        </w:rPr>
        <w:t xml:space="preserve"> </w:t>
      </w:r>
      <w:r>
        <w:t>военного</w:t>
      </w:r>
      <w:r>
        <w:rPr>
          <w:spacing w:val="-1"/>
        </w:rPr>
        <w:t xml:space="preserve"> </w:t>
      </w:r>
      <w:r>
        <w:t>времени.</w:t>
      </w:r>
    </w:p>
    <w:p w:rsidR="00764468" w:rsidRDefault="004B2496">
      <w:pPr>
        <w:pStyle w:val="a5"/>
        <w:ind w:right="353"/>
      </w:pPr>
      <w:r>
        <w:t>Гражданское</w:t>
      </w:r>
      <w:r>
        <w:rPr>
          <w:spacing w:val="1"/>
        </w:rPr>
        <w:t xml:space="preserve"> </w:t>
      </w:r>
      <w:r>
        <w:t>право.</w:t>
      </w:r>
      <w:r>
        <w:rPr>
          <w:spacing w:val="1"/>
        </w:rPr>
        <w:t xml:space="preserve"> </w:t>
      </w:r>
      <w:r>
        <w:t>Гражданские</w:t>
      </w:r>
      <w:r>
        <w:rPr>
          <w:spacing w:val="1"/>
        </w:rPr>
        <w:t xml:space="preserve"> </w:t>
      </w:r>
      <w:r>
        <w:t>правоотношения.</w:t>
      </w:r>
      <w:r>
        <w:rPr>
          <w:spacing w:val="1"/>
        </w:rPr>
        <w:t xml:space="preserve"> </w:t>
      </w:r>
      <w:r>
        <w:t>Субъекты</w:t>
      </w:r>
      <w:r>
        <w:rPr>
          <w:spacing w:val="1"/>
        </w:rPr>
        <w:t xml:space="preserve"> </w:t>
      </w:r>
      <w:r>
        <w:t>гражданского</w:t>
      </w:r>
      <w:r>
        <w:rPr>
          <w:spacing w:val="1"/>
        </w:rPr>
        <w:t xml:space="preserve"> </w:t>
      </w:r>
      <w:r>
        <w:t>права.</w:t>
      </w:r>
      <w:r>
        <w:rPr>
          <w:spacing w:val="1"/>
        </w:rPr>
        <w:t xml:space="preserve"> </w:t>
      </w:r>
      <w:r>
        <w:t>Организационно-правовые</w:t>
      </w:r>
      <w:r>
        <w:rPr>
          <w:spacing w:val="1"/>
        </w:rPr>
        <w:t xml:space="preserve"> </w:t>
      </w:r>
      <w:r>
        <w:t>формы</w:t>
      </w:r>
      <w:r>
        <w:rPr>
          <w:spacing w:val="1"/>
        </w:rPr>
        <w:t xml:space="preserve"> </w:t>
      </w:r>
      <w:r>
        <w:t>юридических</w:t>
      </w:r>
      <w:r>
        <w:rPr>
          <w:spacing w:val="1"/>
        </w:rPr>
        <w:t xml:space="preserve"> </w:t>
      </w:r>
      <w:r>
        <w:t>лиц.</w:t>
      </w:r>
      <w:r>
        <w:rPr>
          <w:spacing w:val="1"/>
        </w:rPr>
        <w:t xml:space="preserve"> </w:t>
      </w:r>
      <w:r>
        <w:t>Гражданская</w:t>
      </w:r>
      <w:r>
        <w:rPr>
          <w:spacing w:val="1"/>
        </w:rPr>
        <w:t xml:space="preserve"> </w:t>
      </w:r>
      <w:r>
        <w:t>дееспособность</w:t>
      </w:r>
      <w:r>
        <w:rPr>
          <w:spacing w:val="1"/>
        </w:rPr>
        <w:t xml:space="preserve"> </w:t>
      </w:r>
      <w:r>
        <w:t>несовершеннолетних.</w:t>
      </w:r>
    </w:p>
    <w:p w:rsidR="00764468" w:rsidRDefault="004B2496">
      <w:pPr>
        <w:pStyle w:val="a5"/>
        <w:ind w:right="351"/>
      </w:pPr>
      <w:r>
        <w:t>Семейное</w:t>
      </w:r>
      <w:r>
        <w:rPr>
          <w:spacing w:val="1"/>
        </w:rPr>
        <w:t xml:space="preserve"> </w:t>
      </w:r>
      <w:r>
        <w:t>право.</w:t>
      </w:r>
      <w:r>
        <w:rPr>
          <w:spacing w:val="1"/>
        </w:rPr>
        <w:t xml:space="preserve"> </w:t>
      </w:r>
      <w:r>
        <w:t>Порядок</w:t>
      </w:r>
      <w:r>
        <w:rPr>
          <w:spacing w:val="1"/>
        </w:rPr>
        <w:t xml:space="preserve"> </w:t>
      </w:r>
      <w:r>
        <w:t>и</w:t>
      </w:r>
      <w:r>
        <w:rPr>
          <w:spacing w:val="1"/>
        </w:rPr>
        <w:t xml:space="preserve"> </w:t>
      </w:r>
      <w:r>
        <w:t>условия</w:t>
      </w:r>
      <w:r>
        <w:rPr>
          <w:spacing w:val="1"/>
        </w:rPr>
        <w:t xml:space="preserve"> </w:t>
      </w:r>
      <w:r>
        <w:t>заключения</w:t>
      </w:r>
      <w:r>
        <w:rPr>
          <w:spacing w:val="1"/>
        </w:rPr>
        <w:t xml:space="preserve"> </w:t>
      </w:r>
      <w:r>
        <w:t>и</w:t>
      </w:r>
      <w:r>
        <w:rPr>
          <w:spacing w:val="1"/>
        </w:rPr>
        <w:t xml:space="preserve"> </w:t>
      </w:r>
      <w:r>
        <w:t>расторжения</w:t>
      </w:r>
      <w:r>
        <w:rPr>
          <w:spacing w:val="1"/>
        </w:rPr>
        <w:t xml:space="preserve"> </w:t>
      </w:r>
      <w:r>
        <w:t>брака.</w:t>
      </w:r>
      <w:r>
        <w:rPr>
          <w:spacing w:val="1"/>
        </w:rPr>
        <w:t xml:space="preserve"> </w:t>
      </w:r>
      <w:r>
        <w:t>Правовое</w:t>
      </w:r>
      <w:r>
        <w:rPr>
          <w:spacing w:val="1"/>
        </w:rPr>
        <w:t xml:space="preserve"> </w:t>
      </w:r>
      <w:r>
        <w:t>регулирование</w:t>
      </w:r>
      <w:r>
        <w:rPr>
          <w:spacing w:val="-2"/>
        </w:rPr>
        <w:t xml:space="preserve"> </w:t>
      </w:r>
      <w:r>
        <w:t>отношений супругов.</w:t>
      </w:r>
      <w:r>
        <w:rPr>
          <w:spacing w:val="-1"/>
        </w:rPr>
        <w:t xml:space="preserve"> </w:t>
      </w:r>
      <w:r>
        <w:t>Права</w:t>
      </w:r>
      <w:r>
        <w:rPr>
          <w:spacing w:val="-2"/>
        </w:rPr>
        <w:t xml:space="preserve"> </w:t>
      </w:r>
      <w:r>
        <w:t>и обязанности</w:t>
      </w:r>
      <w:r>
        <w:rPr>
          <w:spacing w:val="-1"/>
        </w:rPr>
        <w:t xml:space="preserve"> </w:t>
      </w:r>
      <w:r>
        <w:t>родителей</w:t>
      </w:r>
      <w:r>
        <w:rPr>
          <w:spacing w:val="-2"/>
        </w:rPr>
        <w:t xml:space="preserve"> </w:t>
      </w:r>
      <w:r>
        <w:t>и</w:t>
      </w:r>
      <w:r>
        <w:rPr>
          <w:spacing w:val="-1"/>
        </w:rPr>
        <w:t xml:space="preserve"> </w:t>
      </w:r>
      <w:r>
        <w:t>детей.</w:t>
      </w:r>
    </w:p>
    <w:p w:rsidR="00764468" w:rsidRDefault="004B2496">
      <w:pPr>
        <w:pStyle w:val="a5"/>
        <w:ind w:right="346"/>
      </w:pPr>
      <w:r>
        <w:t>Трудовое право. Трудовые правоотношения. Порядок приема на работу, заключения и</w:t>
      </w:r>
      <w:r>
        <w:rPr>
          <w:spacing w:val="1"/>
        </w:rPr>
        <w:t xml:space="preserve"> </w:t>
      </w:r>
      <w:r>
        <w:t>расторжения</w:t>
      </w:r>
      <w:r>
        <w:rPr>
          <w:spacing w:val="1"/>
        </w:rPr>
        <w:t xml:space="preserve"> </w:t>
      </w:r>
      <w:r>
        <w:t>трудового</w:t>
      </w:r>
      <w:r>
        <w:rPr>
          <w:spacing w:val="1"/>
        </w:rPr>
        <w:t xml:space="preserve"> </w:t>
      </w:r>
      <w:r>
        <w:t>договора.</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работников</w:t>
      </w:r>
      <w:r>
        <w:rPr>
          <w:spacing w:val="1"/>
        </w:rPr>
        <w:t xml:space="preserve"> </w:t>
      </w:r>
      <w:r>
        <w:t>и</w:t>
      </w:r>
      <w:r>
        <w:rPr>
          <w:spacing w:val="1"/>
        </w:rPr>
        <w:t xml:space="preserve"> </w:t>
      </w:r>
      <w:r>
        <w:t>работодателей.</w:t>
      </w:r>
      <w:r>
        <w:rPr>
          <w:spacing w:val="1"/>
        </w:rPr>
        <w:t xml:space="preserve"> </w:t>
      </w:r>
      <w:r>
        <w:t>Дисциплинарная ответственность. Защита трудовых прав работников. Особенности трудовых</w:t>
      </w:r>
      <w:r>
        <w:rPr>
          <w:spacing w:val="1"/>
        </w:rPr>
        <w:t xml:space="preserve"> </w:t>
      </w:r>
      <w:r>
        <w:t>правоотношений</w:t>
      </w:r>
      <w:r>
        <w:rPr>
          <w:spacing w:val="-1"/>
        </w:rPr>
        <w:t xml:space="preserve"> </w:t>
      </w:r>
      <w:r>
        <w:t>с</w:t>
      </w:r>
      <w:r>
        <w:rPr>
          <w:spacing w:val="1"/>
        </w:rPr>
        <w:t xml:space="preserve"> </w:t>
      </w:r>
      <w:r>
        <w:t>участием</w:t>
      </w:r>
      <w:r>
        <w:rPr>
          <w:spacing w:val="-1"/>
        </w:rPr>
        <w:t xml:space="preserve"> </w:t>
      </w:r>
      <w:r>
        <w:t>несовершеннолетних</w:t>
      </w:r>
      <w:r>
        <w:rPr>
          <w:spacing w:val="1"/>
        </w:rPr>
        <w:t xml:space="preserve"> </w:t>
      </w:r>
      <w:r>
        <w:t>работников.</w:t>
      </w:r>
    </w:p>
    <w:p w:rsidR="00764468" w:rsidRDefault="004B2496">
      <w:pPr>
        <w:pStyle w:val="a5"/>
        <w:ind w:right="352"/>
      </w:pPr>
      <w:r>
        <w:t>Законодательство Российской Федерации о налогах и сборах. Участники отношений,</w:t>
      </w:r>
      <w:r>
        <w:rPr>
          <w:spacing w:val="1"/>
        </w:rPr>
        <w:t xml:space="preserve"> </w:t>
      </w:r>
      <w:r>
        <w:t>регулируемых</w:t>
      </w:r>
      <w:r>
        <w:rPr>
          <w:spacing w:val="1"/>
        </w:rPr>
        <w:t xml:space="preserve"> </w:t>
      </w:r>
      <w:r>
        <w:t>законодательством</w:t>
      </w:r>
      <w:r>
        <w:rPr>
          <w:spacing w:val="1"/>
        </w:rPr>
        <w:t xml:space="preserve"> </w:t>
      </w:r>
      <w:r>
        <w:t>о</w:t>
      </w:r>
      <w:r>
        <w:rPr>
          <w:spacing w:val="1"/>
        </w:rPr>
        <w:t xml:space="preserve"> </w:t>
      </w:r>
      <w:r>
        <w:t>налогах</w:t>
      </w:r>
      <w:r>
        <w:rPr>
          <w:spacing w:val="1"/>
        </w:rPr>
        <w:t xml:space="preserve"> </w:t>
      </w:r>
      <w:r>
        <w:t>и</w:t>
      </w:r>
      <w:r>
        <w:rPr>
          <w:spacing w:val="1"/>
        </w:rPr>
        <w:t xml:space="preserve"> </w:t>
      </w:r>
      <w:r>
        <w:t>сборах.</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lastRenderedPageBreak/>
        <w:t>налогоплательщиков.</w:t>
      </w:r>
      <w:r>
        <w:rPr>
          <w:spacing w:val="-1"/>
        </w:rPr>
        <w:t xml:space="preserve"> </w:t>
      </w:r>
      <w:r>
        <w:t>Ответственность</w:t>
      </w:r>
      <w:r>
        <w:rPr>
          <w:spacing w:val="1"/>
        </w:rPr>
        <w:t xml:space="preserve"> </w:t>
      </w:r>
      <w:r>
        <w:t>за</w:t>
      </w:r>
      <w:r>
        <w:rPr>
          <w:spacing w:val="-2"/>
        </w:rPr>
        <w:t xml:space="preserve"> </w:t>
      </w:r>
      <w:r>
        <w:t>налоговые</w:t>
      </w:r>
      <w:r>
        <w:rPr>
          <w:spacing w:val="-1"/>
        </w:rPr>
        <w:t xml:space="preserve"> </w:t>
      </w:r>
      <w:r>
        <w:t>правонарушения.</w:t>
      </w:r>
    </w:p>
    <w:p w:rsidR="00764468" w:rsidRDefault="004B2496">
      <w:pPr>
        <w:pStyle w:val="a5"/>
        <w:ind w:right="349"/>
      </w:pPr>
      <w:r>
        <w:t>Федеральный закон</w:t>
      </w:r>
      <w:r>
        <w:rPr>
          <w:spacing w:val="1"/>
        </w:rPr>
        <w:t xml:space="preserve"> </w:t>
      </w:r>
      <w:r>
        <w:t>«Об образовании в Российской Федерации». Порядок приема на</w:t>
      </w:r>
      <w:r>
        <w:rPr>
          <w:spacing w:val="1"/>
        </w:rPr>
        <w:t xml:space="preserve"> </w:t>
      </w:r>
      <w:r>
        <w:t>обучение в образовательные организации среднего профессионального и высшего образования.</w:t>
      </w:r>
      <w:r>
        <w:rPr>
          <w:spacing w:val="1"/>
        </w:rPr>
        <w:t xml:space="preserve"> </w:t>
      </w:r>
      <w:r>
        <w:t>Порядок</w:t>
      </w:r>
      <w:r>
        <w:rPr>
          <w:spacing w:val="-1"/>
        </w:rPr>
        <w:t xml:space="preserve"> </w:t>
      </w:r>
      <w:r>
        <w:t>оказания</w:t>
      </w:r>
      <w:r>
        <w:rPr>
          <w:spacing w:val="-3"/>
        </w:rPr>
        <w:t xml:space="preserve"> </w:t>
      </w:r>
      <w:r>
        <w:t>платных образовательных</w:t>
      </w:r>
      <w:r>
        <w:rPr>
          <w:spacing w:val="4"/>
        </w:rPr>
        <w:t xml:space="preserve"> </w:t>
      </w:r>
      <w:r>
        <w:t>услуг.</w:t>
      </w:r>
    </w:p>
    <w:p w:rsidR="00764468" w:rsidRDefault="004B2496">
      <w:pPr>
        <w:pStyle w:val="a5"/>
        <w:ind w:right="357"/>
      </w:pPr>
      <w:r>
        <w:t>Административное</w:t>
      </w:r>
      <w:r>
        <w:rPr>
          <w:spacing w:val="1"/>
        </w:rPr>
        <w:t xml:space="preserve"> </w:t>
      </w:r>
      <w:r>
        <w:t>право</w:t>
      </w:r>
      <w:r>
        <w:rPr>
          <w:spacing w:val="1"/>
        </w:rPr>
        <w:t xml:space="preserve"> </w:t>
      </w:r>
      <w:r>
        <w:t>и</w:t>
      </w:r>
      <w:r>
        <w:rPr>
          <w:spacing w:val="1"/>
        </w:rPr>
        <w:t xml:space="preserve"> </w:t>
      </w:r>
      <w:r>
        <w:t>его</w:t>
      </w:r>
      <w:r>
        <w:rPr>
          <w:spacing w:val="1"/>
        </w:rPr>
        <w:t xml:space="preserve"> </w:t>
      </w:r>
      <w:r>
        <w:t>субъекты.</w:t>
      </w:r>
      <w:r>
        <w:rPr>
          <w:spacing w:val="1"/>
        </w:rPr>
        <w:t xml:space="preserve"> </w:t>
      </w:r>
      <w:r>
        <w:t>Административное</w:t>
      </w:r>
      <w:r>
        <w:rPr>
          <w:spacing w:val="1"/>
        </w:rPr>
        <w:t xml:space="preserve"> </w:t>
      </w:r>
      <w:r>
        <w:t>правонарушение</w:t>
      </w:r>
      <w:r>
        <w:rPr>
          <w:spacing w:val="1"/>
        </w:rPr>
        <w:t xml:space="preserve"> </w:t>
      </w:r>
      <w:r>
        <w:t>и</w:t>
      </w:r>
      <w:r>
        <w:rPr>
          <w:spacing w:val="1"/>
        </w:rPr>
        <w:t xml:space="preserve"> </w:t>
      </w:r>
      <w:r>
        <w:t>административная</w:t>
      </w:r>
      <w:r>
        <w:rPr>
          <w:spacing w:val="-1"/>
        </w:rPr>
        <w:t xml:space="preserve"> </w:t>
      </w:r>
      <w:r>
        <w:t>ответственность.</w:t>
      </w:r>
    </w:p>
    <w:p w:rsidR="00764468" w:rsidRDefault="004B2496">
      <w:pPr>
        <w:pStyle w:val="a5"/>
        <w:ind w:right="353"/>
      </w:pPr>
      <w:r>
        <w:t>Экологическое</w:t>
      </w:r>
      <w:r>
        <w:rPr>
          <w:spacing w:val="1"/>
        </w:rPr>
        <w:t xml:space="preserve"> </w:t>
      </w:r>
      <w:r>
        <w:t>законодательство.</w:t>
      </w:r>
      <w:r>
        <w:rPr>
          <w:spacing w:val="1"/>
        </w:rPr>
        <w:t xml:space="preserve"> </w:t>
      </w:r>
      <w:r>
        <w:t>Экологические</w:t>
      </w:r>
      <w:r>
        <w:rPr>
          <w:spacing w:val="1"/>
        </w:rPr>
        <w:t xml:space="preserve"> </w:t>
      </w:r>
      <w:r>
        <w:t>правонарушения.</w:t>
      </w:r>
      <w:r>
        <w:rPr>
          <w:spacing w:val="1"/>
        </w:rPr>
        <w:t xml:space="preserve"> </w:t>
      </w:r>
      <w:r>
        <w:t>Способы</w:t>
      </w:r>
      <w:r>
        <w:rPr>
          <w:spacing w:val="1"/>
        </w:rPr>
        <w:t xml:space="preserve"> </w:t>
      </w:r>
      <w:r>
        <w:t>защиты</w:t>
      </w:r>
      <w:r>
        <w:rPr>
          <w:spacing w:val="1"/>
        </w:rPr>
        <w:t xml:space="preserve"> </w:t>
      </w:r>
      <w:r>
        <w:t>права</w:t>
      </w:r>
      <w:r>
        <w:rPr>
          <w:spacing w:val="-3"/>
        </w:rPr>
        <w:t xml:space="preserve"> </w:t>
      </w:r>
      <w:r>
        <w:t>на</w:t>
      </w:r>
      <w:r>
        <w:rPr>
          <w:spacing w:val="-1"/>
        </w:rPr>
        <w:t xml:space="preserve"> </w:t>
      </w:r>
      <w:r>
        <w:t>благоприятную окружающую</w:t>
      </w:r>
      <w:r>
        <w:rPr>
          <w:spacing w:val="2"/>
        </w:rPr>
        <w:t xml:space="preserve"> </w:t>
      </w:r>
      <w:r>
        <w:t>среду.</w:t>
      </w:r>
    </w:p>
    <w:p w:rsidR="00764468" w:rsidRDefault="004B2496">
      <w:pPr>
        <w:pStyle w:val="a5"/>
        <w:ind w:right="351"/>
        <w:jc w:val="right"/>
      </w:pPr>
      <w:r>
        <w:t>Уголовное</w:t>
      </w:r>
      <w:r>
        <w:rPr>
          <w:spacing w:val="6"/>
        </w:rPr>
        <w:t xml:space="preserve"> </w:t>
      </w:r>
      <w:r>
        <w:t>право.</w:t>
      </w:r>
      <w:r>
        <w:rPr>
          <w:spacing w:val="8"/>
        </w:rPr>
        <w:t xml:space="preserve"> </w:t>
      </w:r>
      <w:r>
        <w:t>Основные</w:t>
      </w:r>
      <w:r>
        <w:rPr>
          <w:spacing w:val="6"/>
        </w:rPr>
        <w:t xml:space="preserve"> </w:t>
      </w:r>
      <w:r>
        <w:t>принципы</w:t>
      </w:r>
      <w:r>
        <w:rPr>
          <w:spacing w:val="10"/>
        </w:rPr>
        <w:t xml:space="preserve"> </w:t>
      </w:r>
      <w:r>
        <w:t>уголовного</w:t>
      </w:r>
      <w:r>
        <w:rPr>
          <w:spacing w:val="8"/>
        </w:rPr>
        <w:t xml:space="preserve"> </w:t>
      </w:r>
      <w:r>
        <w:t>права.</w:t>
      </w:r>
      <w:r>
        <w:rPr>
          <w:spacing w:val="7"/>
        </w:rPr>
        <w:t xml:space="preserve"> </w:t>
      </w:r>
      <w:r>
        <w:t>Понятие</w:t>
      </w:r>
      <w:r>
        <w:rPr>
          <w:spacing w:val="7"/>
        </w:rPr>
        <w:t xml:space="preserve"> </w:t>
      </w:r>
      <w:r>
        <w:t>преступления</w:t>
      </w:r>
      <w:r>
        <w:rPr>
          <w:spacing w:val="7"/>
        </w:rPr>
        <w:t xml:space="preserve"> </w:t>
      </w:r>
      <w:r>
        <w:t>и</w:t>
      </w:r>
      <w:r>
        <w:rPr>
          <w:spacing w:val="9"/>
        </w:rPr>
        <w:t xml:space="preserve"> </w:t>
      </w:r>
      <w:r>
        <w:t>виды</w:t>
      </w:r>
      <w:r>
        <w:rPr>
          <w:spacing w:val="-57"/>
        </w:rPr>
        <w:t xml:space="preserve"> </w:t>
      </w:r>
      <w:r>
        <w:t>преступлений.</w:t>
      </w:r>
      <w:r>
        <w:rPr>
          <w:spacing w:val="37"/>
        </w:rPr>
        <w:t xml:space="preserve"> </w:t>
      </w:r>
      <w:r>
        <w:t>Уголовная</w:t>
      </w:r>
      <w:r>
        <w:rPr>
          <w:spacing w:val="37"/>
        </w:rPr>
        <w:t xml:space="preserve"> </w:t>
      </w:r>
      <w:r>
        <w:t>ответственность,</w:t>
      </w:r>
      <w:r>
        <w:rPr>
          <w:spacing w:val="35"/>
        </w:rPr>
        <w:t xml:space="preserve"> </w:t>
      </w:r>
      <w:r>
        <w:t>ее</w:t>
      </w:r>
      <w:r>
        <w:rPr>
          <w:spacing w:val="36"/>
        </w:rPr>
        <w:t xml:space="preserve"> </w:t>
      </w:r>
      <w:r>
        <w:t>цели,</w:t>
      </w:r>
      <w:r>
        <w:rPr>
          <w:spacing w:val="37"/>
        </w:rPr>
        <w:t xml:space="preserve"> </w:t>
      </w:r>
      <w:r>
        <w:t>виды</w:t>
      </w:r>
      <w:r>
        <w:rPr>
          <w:spacing w:val="37"/>
        </w:rPr>
        <w:t xml:space="preserve"> </w:t>
      </w:r>
      <w:r>
        <w:t>наказаний</w:t>
      </w:r>
      <w:r>
        <w:rPr>
          <w:spacing w:val="36"/>
        </w:rPr>
        <w:t xml:space="preserve"> </w:t>
      </w:r>
      <w:r>
        <w:t>в</w:t>
      </w:r>
      <w:r>
        <w:rPr>
          <w:spacing w:val="39"/>
        </w:rPr>
        <w:t xml:space="preserve"> </w:t>
      </w:r>
      <w:r>
        <w:t>уголовном</w:t>
      </w:r>
      <w:r>
        <w:rPr>
          <w:spacing w:val="36"/>
        </w:rPr>
        <w:t xml:space="preserve"> </w:t>
      </w:r>
      <w:r>
        <w:t>праве.</w:t>
      </w:r>
      <w:r>
        <w:rPr>
          <w:spacing w:val="-57"/>
        </w:rPr>
        <w:t xml:space="preserve"> </w:t>
      </w:r>
      <w:r>
        <w:t>Особенности уголовной ответственности несовершеннолетних. Гражданские споры, порядок их</w:t>
      </w:r>
      <w:r>
        <w:rPr>
          <w:spacing w:val="-57"/>
        </w:rPr>
        <w:t xml:space="preserve"> </w:t>
      </w:r>
      <w:r>
        <w:t>рассмотрения.</w:t>
      </w:r>
      <w:r>
        <w:rPr>
          <w:spacing w:val="-5"/>
        </w:rPr>
        <w:t xml:space="preserve"> </w:t>
      </w:r>
      <w:r>
        <w:t>Основные</w:t>
      </w:r>
      <w:r>
        <w:rPr>
          <w:spacing w:val="-5"/>
        </w:rPr>
        <w:t xml:space="preserve"> </w:t>
      </w:r>
      <w:r>
        <w:t>принципы</w:t>
      </w:r>
      <w:r>
        <w:rPr>
          <w:spacing w:val="-4"/>
        </w:rPr>
        <w:t xml:space="preserve"> </w:t>
      </w:r>
      <w:r>
        <w:t>гражданского</w:t>
      </w:r>
      <w:r>
        <w:rPr>
          <w:spacing w:val="-4"/>
        </w:rPr>
        <w:t xml:space="preserve"> </w:t>
      </w:r>
      <w:r>
        <w:t>процесса.</w:t>
      </w:r>
      <w:r>
        <w:rPr>
          <w:spacing w:val="-5"/>
        </w:rPr>
        <w:t xml:space="preserve"> </w:t>
      </w:r>
      <w:r>
        <w:t>Участники</w:t>
      </w:r>
      <w:r>
        <w:rPr>
          <w:spacing w:val="-4"/>
        </w:rPr>
        <w:t xml:space="preserve"> </w:t>
      </w:r>
      <w:r>
        <w:t>гражданского</w:t>
      </w:r>
      <w:r>
        <w:rPr>
          <w:spacing w:val="-4"/>
        </w:rPr>
        <w:t xml:space="preserve"> </w:t>
      </w:r>
      <w:r>
        <w:t>процесса.</w:t>
      </w:r>
    </w:p>
    <w:p w:rsidR="00764468" w:rsidRDefault="004B2496">
      <w:pPr>
        <w:pStyle w:val="a5"/>
        <w:ind w:right="355"/>
      </w:pPr>
      <w:r>
        <w:t>Административный</w:t>
      </w:r>
      <w:r>
        <w:rPr>
          <w:spacing w:val="1"/>
        </w:rPr>
        <w:t xml:space="preserve"> </w:t>
      </w:r>
      <w:r>
        <w:t>процесс.</w:t>
      </w:r>
      <w:r>
        <w:rPr>
          <w:spacing w:val="1"/>
        </w:rPr>
        <w:t xml:space="preserve"> </w:t>
      </w:r>
      <w:r>
        <w:t>Судебное</w:t>
      </w:r>
      <w:r>
        <w:rPr>
          <w:spacing w:val="1"/>
        </w:rPr>
        <w:t xml:space="preserve"> </w:t>
      </w:r>
      <w:r>
        <w:t>производство</w:t>
      </w:r>
      <w:r>
        <w:rPr>
          <w:spacing w:val="1"/>
        </w:rPr>
        <w:t xml:space="preserve"> </w:t>
      </w:r>
      <w:r>
        <w:t>по</w:t>
      </w:r>
      <w:r>
        <w:rPr>
          <w:spacing w:val="1"/>
        </w:rPr>
        <w:t xml:space="preserve"> </w:t>
      </w:r>
      <w:r>
        <w:t>делам</w:t>
      </w:r>
      <w:r>
        <w:rPr>
          <w:spacing w:val="1"/>
        </w:rPr>
        <w:t xml:space="preserve"> </w:t>
      </w:r>
      <w:r>
        <w:t>об</w:t>
      </w:r>
      <w:r>
        <w:rPr>
          <w:spacing w:val="1"/>
        </w:rPr>
        <w:t xml:space="preserve"> </w:t>
      </w:r>
      <w:r>
        <w:t>административных</w:t>
      </w:r>
      <w:r>
        <w:rPr>
          <w:spacing w:val="-57"/>
        </w:rPr>
        <w:t xml:space="preserve"> </w:t>
      </w:r>
      <w:r>
        <w:t>правонарушениях.</w:t>
      </w:r>
    </w:p>
    <w:p w:rsidR="00764468" w:rsidRDefault="004B2496">
      <w:pPr>
        <w:pStyle w:val="a5"/>
        <w:ind w:left="1041" w:right="1536" w:firstLine="0"/>
      </w:pPr>
      <w:r>
        <w:t>Уголовный процесс, его принципы и стадии. Участники уголовного процесса.</w:t>
      </w:r>
      <w:r>
        <w:rPr>
          <w:spacing w:val="-58"/>
        </w:rPr>
        <w:t xml:space="preserve"> </w:t>
      </w:r>
      <w:r>
        <w:t>Конституционное</w:t>
      </w:r>
      <w:r>
        <w:rPr>
          <w:spacing w:val="-3"/>
        </w:rPr>
        <w:t xml:space="preserve"> </w:t>
      </w:r>
      <w:r>
        <w:t>судопроизводство.</w:t>
      </w:r>
      <w:r>
        <w:rPr>
          <w:spacing w:val="-2"/>
        </w:rPr>
        <w:t xml:space="preserve"> </w:t>
      </w:r>
      <w:r>
        <w:t>Арбитражное</w:t>
      </w:r>
      <w:r>
        <w:rPr>
          <w:spacing w:val="-2"/>
        </w:rPr>
        <w:t xml:space="preserve"> </w:t>
      </w:r>
      <w:r>
        <w:t>судопроизводство.</w:t>
      </w:r>
    </w:p>
    <w:p w:rsidR="00764468" w:rsidRDefault="004B2496">
      <w:pPr>
        <w:pStyle w:val="a5"/>
        <w:ind w:left="1041" w:right="1564" w:firstLine="0"/>
      </w:pPr>
      <w:r>
        <w:t>Юридическое образование, юристы как социально-профессиональная группа.</w:t>
      </w:r>
      <w:r>
        <w:rPr>
          <w:spacing w:val="-57"/>
        </w:rPr>
        <w:t xml:space="preserve"> </w:t>
      </w:r>
      <w:r>
        <w:t>Планируемые</w:t>
      </w:r>
      <w:r>
        <w:rPr>
          <w:spacing w:val="-2"/>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обществознанию.</w:t>
      </w:r>
    </w:p>
    <w:p w:rsidR="00764468" w:rsidRDefault="004B2496">
      <w:pPr>
        <w:pStyle w:val="a5"/>
        <w:ind w:right="348"/>
      </w:pPr>
      <w:r>
        <w:t>Личностные</w:t>
      </w:r>
      <w:r>
        <w:rPr>
          <w:spacing w:val="1"/>
        </w:rPr>
        <w:t xml:space="preserve"> </w:t>
      </w:r>
      <w:r>
        <w:t>результаты</w:t>
      </w:r>
      <w:r>
        <w:rPr>
          <w:spacing w:val="1"/>
        </w:rPr>
        <w:t xml:space="preserve"> </w:t>
      </w:r>
      <w:r>
        <w:t>изучения</w:t>
      </w:r>
      <w:r>
        <w:rPr>
          <w:spacing w:val="1"/>
        </w:rPr>
        <w:t xml:space="preserve"> </w:t>
      </w:r>
      <w:r>
        <w:t>обществознания</w:t>
      </w:r>
      <w:r>
        <w:rPr>
          <w:spacing w:val="61"/>
        </w:rPr>
        <w:t xml:space="preserve"> </w:t>
      </w:r>
      <w:r>
        <w:t>воплощают</w:t>
      </w:r>
      <w:r>
        <w:rPr>
          <w:spacing w:val="61"/>
        </w:rPr>
        <w:t xml:space="preserve"> </w:t>
      </w:r>
      <w:r>
        <w:t>традиционные</w:t>
      </w:r>
      <w:r>
        <w:rPr>
          <w:spacing w:val="-57"/>
        </w:rPr>
        <w:t xml:space="preserve"> </w:t>
      </w:r>
      <w:r>
        <w:t>российские социокультурные и духовно-нравственные ценности, принятые в обществе нормы</w:t>
      </w:r>
      <w:r>
        <w:rPr>
          <w:spacing w:val="1"/>
        </w:rPr>
        <w:t xml:space="preserve"> </w:t>
      </w:r>
      <w:r>
        <w:t>поведения, отражают готовность готовность и способность обучающихся 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 внутренних убеждений, соответствующих традиционным ценностям российского</w:t>
      </w:r>
      <w:r>
        <w:rPr>
          <w:spacing w:val="1"/>
        </w:rPr>
        <w:t xml:space="preserve"> </w:t>
      </w:r>
      <w:r>
        <w:t>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2"/>
        </w:rPr>
        <w:t xml:space="preserve"> </w:t>
      </w:r>
      <w:r>
        <w:t>направлений</w:t>
      </w:r>
      <w:r>
        <w:rPr>
          <w:spacing w:val="-2"/>
        </w:rPr>
        <w:t xml:space="preserve"> </w:t>
      </w:r>
      <w:r>
        <w:t>воспитательной</w:t>
      </w:r>
      <w:r>
        <w:rPr>
          <w:spacing w:val="-1"/>
        </w:rPr>
        <w:t xml:space="preserve"> </w:t>
      </w:r>
      <w:r>
        <w:t>деятельности, в</w:t>
      </w:r>
      <w:r>
        <w:rPr>
          <w:spacing w:val="3"/>
        </w:rPr>
        <w:t xml:space="preserve"> </w:t>
      </w:r>
      <w:r>
        <w:t>том числе</w:t>
      </w:r>
      <w:r>
        <w:rPr>
          <w:spacing w:val="-1"/>
        </w:rPr>
        <w:t xml:space="preserve"> </w:t>
      </w:r>
      <w:r>
        <w:t>в</w:t>
      </w:r>
      <w:r>
        <w:rPr>
          <w:spacing w:val="-2"/>
        </w:rPr>
        <w:t xml:space="preserve"> </w:t>
      </w:r>
      <w:r>
        <w:t>части:</w:t>
      </w:r>
    </w:p>
    <w:p w:rsidR="00764468" w:rsidRDefault="004B2496">
      <w:pPr>
        <w:pStyle w:val="a9"/>
        <w:numPr>
          <w:ilvl w:val="0"/>
          <w:numId w:val="24"/>
        </w:numPr>
        <w:tabs>
          <w:tab w:val="left" w:pos="1301"/>
        </w:tabs>
        <w:rPr>
          <w:sz w:val="24"/>
        </w:rPr>
      </w:pPr>
      <w:r>
        <w:rPr>
          <w:sz w:val="24"/>
        </w:rPr>
        <w:t>гражданского</w:t>
      </w:r>
      <w:r>
        <w:rPr>
          <w:spacing w:val="-4"/>
          <w:sz w:val="24"/>
        </w:rPr>
        <w:t xml:space="preserve"> </w:t>
      </w:r>
      <w:r>
        <w:rPr>
          <w:sz w:val="24"/>
        </w:rPr>
        <w:t>воспитания:</w:t>
      </w:r>
    </w:p>
    <w:p w:rsidR="00764468" w:rsidRDefault="004B2496">
      <w:pPr>
        <w:pStyle w:val="a5"/>
        <w:ind w:right="354"/>
      </w:pPr>
      <w:r>
        <w:t>сформированность гражданской позиции обучающегося как активного и ответственного</w:t>
      </w:r>
      <w:r>
        <w:rPr>
          <w:spacing w:val="1"/>
        </w:rPr>
        <w:t xml:space="preserve"> </w:t>
      </w:r>
      <w:r>
        <w:t>члена</w:t>
      </w:r>
      <w:r>
        <w:rPr>
          <w:spacing w:val="-2"/>
        </w:rPr>
        <w:t xml:space="preserve"> </w:t>
      </w:r>
      <w:r>
        <w:t>российского общества;</w:t>
      </w:r>
    </w:p>
    <w:p w:rsidR="00764468" w:rsidRDefault="004B2496">
      <w:pPr>
        <w:pStyle w:val="a5"/>
        <w:ind w:right="355"/>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764468" w:rsidRDefault="004B2496">
      <w:pPr>
        <w:pStyle w:val="a5"/>
        <w:tabs>
          <w:tab w:val="left" w:pos="2276"/>
          <w:tab w:val="left" w:pos="4052"/>
          <w:tab w:val="left" w:pos="5875"/>
          <w:tab w:val="left" w:pos="8074"/>
          <w:tab w:val="left" w:pos="10122"/>
        </w:tabs>
        <w:spacing w:before="9"/>
        <w:ind w:right="353"/>
        <w:jc w:val="left"/>
      </w:pPr>
      <w:r>
        <w:t>принятие</w:t>
      </w:r>
      <w:r>
        <w:tab/>
        <w:t>традиционных</w:t>
      </w:r>
      <w:r>
        <w:tab/>
        <w:t>национальных,</w:t>
      </w:r>
      <w:r>
        <w:tab/>
        <w:t>общечеловеческих</w:t>
      </w:r>
      <w:r>
        <w:tab/>
        <w:t>гуманистических</w:t>
      </w:r>
      <w:r>
        <w:tab/>
      </w:r>
      <w:r>
        <w:rPr>
          <w:spacing w:val="-2"/>
        </w:rPr>
        <w:t>и</w:t>
      </w:r>
      <w:r>
        <w:rPr>
          <w:spacing w:val="-57"/>
        </w:rPr>
        <w:t xml:space="preserve"> </w:t>
      </w:r>
      <w:r>
        <w:t>демократических</w:t>
      </w:r>
      <w:r>
        <w:rPr>
          <w:spacing w:val="-2"/>
        </w:rPr>
        <w:t xml:space="preserve"> </w:t>
      </w:r>
      <w:r>
        <w:t>ценностей;</w:t>
      </w:r>
      <w:r>
        <w:rPr>
          <w:spacing w:val="1"/>
        </w:rPr>
        <w:t xml:space="preserve"> </w:t>
      </w:r>
      <w:r>
        <w:t>уважение</w:t>
      </w:r>
      <w:r>
        <w:rPr>
          <w:spacing w:val="-2"/>
        </w:rPr>
        <w:t xml:space="preserve"> </w:t>
      </w:r>
      <w:r>
        <w:t>ценностей</w:t>
      </w:r>
      <w:r>
        <w:rPr>
          <w:spacing w:val="-1"/>
        </w:rPr>
        <w:t xml:space="preserve"> </w:t>
      </w:r>
      <w:r>
        <w:t>иных</w:t>
      </w:r>
      <w:r>
        <w:rPr>
          <w:spacing w:val="1"/>
        </w:rPr>
        <w:t xml:space="preserve"> </w:t>
      </w:r>
      <w:r>
        <w:t>культур,</w:t>
      </w:r>
      <w:r>
        <w:rPr>
          <w:spacing w:val="-1"/>
        </w:rPr>
        <w:t xml:space="preserve"> </w:t>
      </w:r>
      <w:r>
        <w:t>конфессий;</w:t>
      </w:r>
    </w:p>
    <w:p w:rsidR="00764468" w:rsidRDefault="004B2496">
      <w:pPr>
        <w:pStyle w:val="a5"/>
        <w:tabs>
          <w:tab w:val="left" w:pos="2441"/>
          <w:tab w:val="left" w:pos="4207"/>
          <w:tab w:val="left" w:pos="5552"/>
          <w:tab w:val="left" w:pos="7176"/>
          <w:tab w:val="left" w:pos="8958"/>
        </w:tabs>
        <w:ind w:right="353"/>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 национальным</w:t>
      </w:r>
      <w:r>
        <w:rPr>
          <w:spacing w:val="-3"/>
        </w:rPr>
        <w:t xml:space="preserve"> </w:t>
      </w:r>
      <w:r>
        <w:t>признакам;</w:t>
      </w:r>
    </w:p>
    <w:p w:rsidR="00764468" w:rsidRDefault="004B2496">
      <w:pPr>
        <w:pStyle w:val="a5"/>
        <w:spacing w:before="1"/>
        <w:ind w:right="1173"/>
        <w:jc w:val="left"/>
      </w:pPr>
      <w:r>
        <w:t>готовность</w:t>
      </w:r>
      <w:r>
        <w:rPr>
          <w:spacing w:val="12"/>
        </w:rPr>
        <w:t xml:space="preserve"> </w:t>
      </w:r>
      <w:r>
        <w:t>вести</w:t>
      </w:r>
      <w:r>
        <w:rPr>
          <w:spacing w:val="12"/>
        </w:rPr>
        <w:t xml:space="preserve"> </w:t>
      </w:r>
      <w:r>
        <w:t>совместную</w:t>
      </w:r>
      <w:r>
        <w:rPr>
          <w:spacing w:val="11"/>
        </w:rPr>
        <w:t xml:space="preserve"> </w:t>
      </w:r>
      <w:r>
        <w:t>деятельность</w:t>
      </w:r>
      <w:r>
        <w:rPr>
          <w:spacing w:val="10"/>
        </w:rPr>
        <w:t xml:space="preserve"> </w:t>
      </w:r>
      <w:r>
        <w:t>в</w:t>
      </w:r>
      <w:r>
        <w:rPr>
          <w:spacing w:val="10"/>
        </w:rPr>
        <w:t xml:space="preserve"> </w:t>
      </w:r>
      <w:r>
        <w:t>интересах</w:t>
      </w:r>
      <w:r>
        <w:rPr>
          <w:spacing w:val="13"/>
        </w:rPr>
        <w:t xml:space="preserve"> </w:t>
      </w:r>
      <w:r>
        <w:t>гражданского</w:t>
      </w:r>
      <w:r>
        <w:rPr>
          <w:spacing w:val="11"/>
        </w:rPr>
        <w:t xml:space="preserve"> </w:t>
      </w:r>
      <w:r>
        <w:t>общества,</w:t>
      </w:r>
      <w:r>
        <w:rPr>
          <w:spacing w:val="-57"/>
        </w:rPr>
        <w:t xml:space="preserve"> </w:t>
      </w:r>
      <w:r>
        <w:t>участвовать в</w:t>
      </w:r>
      <w:r>
        <w:rPr>
          <w:spacing w:val="-1"/>
        </w:rPr>
        <w:t xml:space="preserve"> </w:t>
      </w:r>
      <w:r>
        <w:t>самоуправлении</w:t>
      </w:r>
      <w:r>
        <w:rPr>
          <w:spacing w:val="-1"/>
        </w:rPr>
        <w:t xml:space="preserve"> </w:t>
      </w:r>
      <w:r>
        <w:t>школы</w:t>
      </w:r>
      <w:r>
        <w:rPr>
          <w:spacing w:val="-3"/>
        </w:rPr>
        <w:t xml:space="preserve"> </w:t>
      </w:r>
      <w:r>
        <w:t>и</w:t>
      </w:r>
      <w:r>
        <w:rPr>
          <w:spacing w:val="-1"/>
        </w:rPr>
        <w:t xml:space="preserve"> </w:t>
      </w:r>
      <w:r>
        <w:t>детско-юношеских</w:t>
      </w:r>
      <w:r>
        <w:rPr>
          <w:spacing w:val="2"/>
        </w:rPr>
        <w:t xml:space="preserve"> </w:t>
      </w:r>
      <w:r>
        <w:t>организаций;</w:t>
      </w:r>
    </w:p>
    <w:p w:rsidR="00764468" w:rsidRDefault="004B2496">
      <w:pPr>
        <w:pStyle w:val="a5"/>
        <w:ind w:right="343"/>
        <w:jc w:val="left"/>
      </w:pPr>
      <w:r>
        <w:t>умение</w:t>
      </w:r>
      <w:r>
        <w:rPr>
          <w:spacing w:val="16"/>
        </w:rPr>
        <w:t xml:space="preserve"> </w:t>
      </w:r>
      <w:r>
        <w:t>взаимодействовать</w:t>
      </w:r>
      <w:r>
        <w:rPr>
          <w:spacing w:val="16"/>
        </w:rPr>
        <w:t xml:space="preserve"> </w:t>
      </w:r>
      <w:r>
        <w:t>с</w:t>
      </w:r>
      <w:r>
        <w:rPr>
          <w:spacing w:val="15"/>
        </w:rPr>
        <w:t xml:space="preserve"> </w:t>
      </w:r>
      <w:r>
        <w:t>социальными</w:t>
      </w:r>
      <w:r>
        <w:rPr>
          <w:spacing w:val="16"/>
        </w:rPr>
        <w:t xml:space="preserve"> </w:t>
      </w:r>
      <w:r>
        <w:t>институтами</w:t>
      </w:r>
      <w:r>
        <w:rPr>
          <w:spacing w:val="15"/>
        </w:rPr>
        <w:t xml:space="preserve"> </w:t>
      </w:r>
      <w:r>
        <w:t>в</w:t>
      </w:r>
      <w:r>
        <w:rPr>
          <w:spacing w:val="17"/>
        </w:rPr>
        <w:t xml:space="preserve"> </w:t>
      </w:r>
      <w:r>
        <w:t>соответствии</w:t>
      </w:r>
      <w:r>
        <w:rPr>
          <w:spacing w:val="15"/>
        </w:rPr>
        <w:t xml:space="preserve"> </w:t>
      </w:r>
      <w:r>
        <w:t>с</w:t>
      </w:r>
      <w:r>
        <w:rPr>
          <w:spacing w:val="15"/>
        </w:rPr>
        <w:t xml:space="preserve"> </w:t>
      </w:r>
      <w:r>
        <w:t>их</w:t>
      </w:r>
      <w:r>
        <w:rPr>
          <w:spacing w:val="17"/>
        </w:rPr>
        <w:t xml:space="preserve"> </w:t>
      </w:r>
      <w:r>
        <w:t>функциями</w:t>
      </w:r>
      <w:r>
        <w:rPr>
          <w:spacing w:val="-57"/>
        </w:rPr>
        <w:t xml:space="preserve"> </w:t>
      </w:r>
      <w:r>
        <w:t>и</w:t>
      </w:r>
      <w:r>
        <w:rPr>
          <w:spacing w:val="-1"/>
        </w:rPr>
        <w:t xml:space="preserve"> </w:t>
      </w:r>
      <w:r>
        <w:t>назначением;</w:t>
      </w:r>
    </w:p>
    <w:p w:rsidR="00764468" w:rsidRDefault="004B2496">
      <w:pPr>
        <w:pStyle w:val="a5"/>
        <w:spacing w:line="275" w:lineRule="exact"/>
        <w:ind w:left="1041" w:firstLine="0"/>
        <w:jc w:val="left"/>
      </w:pPr>
      <w:r>
        <w:t>готовность</w:t>
      </w:r>
      <w:r>
        <w:rPr>
          <w:spacing w:val="-3"/>
        </w:rPr>
        <w:t xml:space="preserve"> </w:t>
      </w:r>
      <w:r>
        <w:t>к</w:t>
      </w:r>
      <w:r>
        <w:rPr>
          <w:spacing w:val="-4"/>
        </w:rPr>
        <w:t xml:space="preserve"> </w:t>
      </w:r>
      <w:r>
        <w:t>гуманитарной</w:t>
      </w:r>
      <w:r>
        <w:rPr>
          <w:spacing w:val="-1"/>
        </w:rPr>
        <w:t xml:space="preserve"> </w:t>
      </w:r>
      <w:r>
        <w:t>и</w:t>
      </w:r>
      <w:r>
        <w:rPr>
          <w:spacing w:val="-4"/>
        </w:rPr>
        <w:t xml:space="preserve"> </w:t>
      </w:r>
      <w:r>
        <w:t>волонтерской</w:t>
      </w:r>
      <w:r>
        <w:rPr>
          <w:spacing w:val="-2"/>
        </w:rPr>
        <w:t xml:space="preserve"> </w:t>
      </w:r>
      <w:r>
        <w:t>деятельности;</w:t>
      </w:r>
    </w:p>
    <w:p w:rsidR="00764468" w:rsidRDefault="004B2496">
      <w:pPr>
        <w:pStyle w:val="a9"/>
        <w:numPr>
          <w:ilvl w:val="0"/>
          <w:numId w:val="24"/>
        </w:numPr>
        <w:tabs>
          <w:tab w:val="left" w:pos="1301"/>
        </w:tabs>
        <w:spacing w:line="275" w:lineRule="exact"/>
        <w:rPr>
          <w:sz w:val="24"/>
        </w:rPr>
      </w:pPr>
      <w:r>
        <w:rPr>
          <w:sz w:val="24"/>
        </w:rPr>
        <w:t>патриотического</w:t>
      </w:r>
      <w:r>
        <w:rPr>
          <w:spacing w:val="-4"/>
          <w:sz w:val="24"/>
        </w:rPr>
        <w:t xml:space="preserve"> </w:t>
      </w:r>
      <w:r>
        <w:rPr>
          <w:sz w:val="24"/>
        </w:rPr>
        <w:t>воспитания:</w:t>
      </w:r>
    </w:p>
    <w:p w:rsidR="00764468" w:rsidRDefault="004B2496">
      <w:pPr>
        <w:pStyle w:val="a5"/>
        <w:ind w:right="350"/>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 народу, чувства ответственности перед Родиной, гордости за свой край, свою Родину,</w:t>
      </w:r>
      <w:r>
        <w:rPr>
          <w:spacing w:val="1"/>
        </w:rPr>
        <w:t xml:space="preserve"> </w:t>
      </w:r>
      <w:r>
        <w:t>свой</w:t>
      </w:r>
      <w:r>
        <w:rPr>
          <w:spacing w:val="-1"/>
        </w:rPr>
        <w:t xml:space="preserve"> </w:t>
      </w:r>
      <w:r>
        <w:t>язык</w:t>
      </w:r>
      <w:r>
        <w:rPr>
          <w:spacing w:val="-1"/>
        </w:rPr>
        <w:t xml:space="preserve"> </w:t>
      </w:r>
      <w:r>
        <w:t>и культуру, прошлое</w:t>
      </w:r>
      <w:r>
        <w:rPr>
          <w:spacing w:val="-2"/>
        </w:rPr>
        <w:t xml:space="preserve"> </w:t>
      </w:r>
      <w:r>
        <w:t>и</w:t>
      </w:r>
      <w:r>
        <w:rPr>
          <w:spacing w:val="-1"/>
        </w:rPr>
        <w:t xml:space="preserve"> </w:t>
      </w:r>
      <w:r>
        <w:t>настоящее</w:t>
      </w:r>
      <w:r>
        <w:rPr>
          <w:spacing w:val="-1"/>
        </w:rPr>
        <w:t xml:space="preserve"> </w:t>
      </w:r>
      <w:r>
        <w:t>многонационального</w:t>
      </w:r>
      <w:r>
        <w:rPr>
          <w:spacing w:val="-4"/>
        </w:rPr>
        <w:t xml:space="preserve"> </w:t>
      </w:r>
      <w:r>
        <w:t>народа</w:t>
      </w:r>
      <w:r>
        <w:rPr>
          <w:spacing w:val="-2"/>
        </w:rPr>
        <w:t xml:space="preserve"> </w:t>
      </w:r>
      <w:r>
        <w:t>России;</w:t>
      </w:r>
    </w:p>
    <w:p w:rsidR="00764468" w:rsidRDefault="004B2496">
      <w:pPr>
        <w:pStyle w:val="a5"/>
        <w:ind w:right="352"/>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 памятникам, традициям народов России; достижениям России в науке, искусстве,</w:t>
      </w:r>
      <w:r>
        <w:rPr>
          <w:spacing w:val="1"/>
        </w:rPr>
        <w:t xml:space="preserve"> </w:t>
      </w:r>
      <w:r>
        <w:t>спорте, технологиях, труде; идейная убежденность, готовность к служению Отечеству и его</w:t>
      </w:r>
      <w:r>
        <w:rPr>
          <w:spacing w:val="1"/>
        </w:rPr>
        <w:t xml:space="preserve"> </w:t>
      </w:r>
      <w:r>
        <w:t>защите,</w:t>
      </w:r>
      <w:r>
        <w:rPr>
          <w:spacing w:val="-1"/>
        </w:rPr>
        <w:t xml:space="preserve"> </w:t>
      </w:r>
      <w:r>
        <w:t>ответственность за</w:t>
      </w:r>
      <w:r>
        <w:rPr>
          <w:spacing w:val="-1"/>
        </w:rPr>
        <w:t xml:space="preserve"> </w:t>
      </w:r>
      <w:r>
        <w:t>его</w:t>
      </w:r>
      <w:r>
        <w:rPr>
          <w:spacing w:val="-1"/>
        </w:rPr>
        <w:t xml:space="preserve"> </w:t>
      </w:r>
      <w:r>
        <w:t>судьбу;</w:t>
      </w:r>
    </w:p>
    <w:p w:rsidR="00764468" w:rsidRDefault="004B2496">
      <w:pPr>
        <w:pStyle w:val="a9"/>
        <w:numPr>
          <w:ilvl w:val="0"/>
          <w:numId w:val="24"/>
        </w:numPr>
        <w:tabs>
          <w:tab w:val="left" w:pos="1301"/>
        </w:tabs>
        <w:spacing w:before="1"/>
        <w:rPr>
          <w:sz w:val="24"/>
        </w:rPr>
      </w:pPr>
      <w:r>
        <w:rPr>
          <w:sz w:val="24"/>
        </w:rPr>
        <w:t>духовно-нравственного</w:t>
      </w:r>
      <w:r>
        <w:rPr>
          <w:spacing w:val="-5"/>
          <w:sz w:val="24"/>
        </w:rPr>
        <w:t xml:space="preserve"> </w:t>
      </w:r>
      <w:r>
        <w:rPr>
          <w:sz w:val="24"/>
        </w:rPr>
        <w:t>воспитания:</w:t>
      </w:r>
    </w:p>
    <w:p w:rsidR="00764468" w:rsidRDefault="004B2496">
      <w:pPr>
        <w:pStyle w:val="a5"/>
        <w:ind w:left="1041" w:firstLine="0"/>
      </w:pPr>
      <w:r>
        <w:t>осознание</w:t>
      </w:r>
      <w:r>
        <w:rPr>
          <w:spacing w:val="-4"/>
        </w:rPr>
        <w:t xml:space="preserve"> </w:t>
      </w:r>
      <w:r>
        <w:t>духовных</w:t>
      </w:r>
      <w:r>
        <w:rPr>
          <w:spacing w:val="-3"/>
        </w:rPr>
        <w:t xml:space="preserve"> </w:t>
      </w:r>
      <w:r>
        <w:t>ценностей</w:t>
      </w:r>
      <w:r>
        <w:rPr>
          <w:spacing w:val="-3"/>
        </w:rPr>
        <w:t xml:space="preserve"> </w:t>
      </w:r>
      <w:r>
        <w:t>российского</w:t>
      </w:r>
      <w:r>
        <w:rPr>
          <w:spacing w:val="-5"/>
        </w:rPr>
        <w:t xml:space="preserve"> </w:t>
      </w:r>
      <w:r>
        <w:t>народа;</w:t>
      </w:r>
    </w:p>
    <w:p w:rsidR="00764468" w:rsidRDefault="004B2496">
      <w:pPr>
        <w:pStyle w:val="a5"/>
        <w:ind w:left="1041" w:firstLine="0"/>
      </w:pPr>
      <w:r>
        <w:t>сформированность</w:t>
      </w:r>
      <w:r>
        <w:rPr>
          <w:spacing w:val="-3"/>
        </w:rPr>
        <w:t xml:space="preserve"> </w:t>
      </w:r>
      <w:r>
        <w:t>нравственного</w:t>
      </w:r>
      <w:r>
        <w:rPr>
          <w:spacing w:val="-4"/>
        </w:rPr>
        <w:t xml:space="preserve"> </w:t>
      </w:r>
      <w:r>
        <w:t>сознания,</w:t>
      </w:r>
      <w:r>
        <w:rPr>
          <w:spacing w:val="-4"/>
        </w:rPr>
        <w:t xml:space="preserve"> </w:t>
      </w:r>
      <w:r>
        <w:t>этического</w:t>
      </w:r>
      <w:r>
        <w:rPr>
          <w:spacing w:val="-4"/>
        </w:rPr>
        <w:t xml:space="preserve"> </w:t>
      </w:r>
      <w:r>
        <w:t>поведения;</w:t>
      </w:r>
    </w:p>
    <w:p w:rsidR="00764468" w:rsidRDefault="004B2496">
      <w:pPr>
        <w:pStyle w:val="a5"/>
        <w:ind w:right="357"/>
        <w:jc w:val="left"/>
      </w:pPr>
      <w:r>
        <w:t>способность</w:t>
      </w:r>
      <w:r>
        <w:rPr>
          <w:spacing w:val="46"/>
        </w:rPr>
        <w:t xml:space="preserve"> </w:t>
      </w:r>
      <w:r>
        <w:t>оценивать</w:t>
      </w:r>
      <w:r>
        <w:rPr>
          <w:spacing w:val="44"/>
        </w:rPr>
        <w:t xml:space="preserve"> </w:t>
      </w:r>
      <w:r>
        <w:t>ситуацию</w:t>
      </w:r>
      <w:r>
        <w:rPr>
          <w:spacing w:val="45"/>
        </w:rPr>
        <w:t xml:space="preserve"> </w:t>
      </w:r>
      <w:r>
        <w:t>и</w:t>
      </w:r>
      <w:r>
        <w:rPr>
          <w:spacing w:val="45"/>
        </w:rPr>
        <w:t xml:space="preserve"> </w:t>
      </w:r>
      <w:r>
        <w:t>принимать</w:t>
      </w:r>
      <w:r>
        <w:rPr>
          <w:spacing w:val="45"/>
        </w:rPr>
        <w:t xml:space="preserve"> </w:t>
      </w:r>
      <w:r>
        <w:t>осознанные</w:t>
      </w:r>
      <w:r>
        <w:rPr>
          <w:spacing w:val="43"/>
        </w:rPr>
        <w:t xml:space="preserve"> </w:t>
      </w:r>
      <w:r>
        <w:t>решения,</w:t>
      </w:r>
      <w:r>
        <w:rPr>
          <w:spacing w:val="44"/>
        </w:rPr>
        <w:t xml:space="preserve"> </w:t>
      </w:r>
      <w:r>
        <w:t>ориентируясь</w:t>
      </w:r>
      <w:r>
        <w:rPr>
          <w:spacing w:val="45"/>
        </w:rPr>
        <w:t xml:space="preserve"> </w:t>
      </w:r>
      <w:r>
        <w:t>на</w:t>
      </w:r>
      <w:r>
        <w:rPr>
          <w:spacing w:val="-57"/>
        </w:rPr>
        <w:t xml:space="preserve"> </w:t>
      </w:r>
      <w:r>
        <w:t>морально-нравственные</w:t>
      </w:r>
      <w:r>
        <w:rPr>
          <w:spacing w:val="-3"/>
        </w:rPr>
        <w:t xml:space="preserve"> </w:t>
      </w:r>
      <w:r>
        <w:t>нормы и ценности;</w:t>
      </w:r>
    </w:p>
    <w:p w:rsidR="00764468" w:rsidRDefault="004B2496">
      <w:pPr>
        <w:pStyle w:val="a5"/>
        <w:ind w:left="1041"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764468" w:rsidRDefault="004B2496">
      <w:pPr>
        <w:pStyle w:val="a5"/>
        <w:jc w:val="left"/>
      </w:pPr>
      <w:r>
        <w:t>ответственное</w:t>
      </w:r>
      <w:r>
        <w:rPr>
          <w:spacing w:val="43"/>
        </w:rPr>
        <w:t xml:space="preserve"> </w:t>
      </w:r>
      <w:r>
        <w:t>отношение</w:t>
      </w:r>
      <w:r>
        <w:rPr>
          <w:spacing w:val="43"/>
        </w:rPr>
        <w:t xml:space="preserve"> </w:t>
      </w:r>
      <w:r>
        <w:t>к</w:t>
      </w:r>
      <w:r>
        <w:rPr>
          <w:spacing w:val="45"/>
        </w:rPr>
        <w:t xml:space="preserve"> </w:t>
      </w:r>
      <w:r>
        <w:t>своим</w:t>
      </w:r>
      <w:r>
        <w:rPr>
          <w:spacing w:val="43"/>
        </w:rPr>
        <w:t xml:space="preserve"> </w:t>
      </w:r>
      <w:r>
        <w:t>родителям,</w:t>
      </w:r>
      <w:r>
        <w:rPr>
          <w:spacing w:val="44"/>
        </w:rPr>
        <w:t xml:space="preserve"> </w:t>
      </w:r>
      <w:r>
        <w:t>созданию</w:t>
      </w:r>
      <w:r>
        <w:rPr>
          <w:spacing w:val="44"/>
        </w:rPr>
        <w:t xml:space="preserve"> </w:t>
      </w:r>
      <w:r>
        <w:t>семьи</w:t>
      </w:r>
      <w:r>
        <w:rPr>
          <w:spacing w:val="45"/>
        </w:rPr>
        <w:t xml:space="preserve"> </w:t>
      </w:r>
      <w:r>
        <w:t>на</w:t>
      </w:r>
      <w:r>
        <w:rPr>
          <w:spacing w:val="42"/>
        </w:rPr>
        <w:t xml:space="preserve"> </w:t>
      </w:r>
      <w:r>
        <w:t>основе</w:t>
      </w:r>
      <w:r>
        <w:rPr>
          <w:spacing w:val="42"/>
        </w:rPr>
        <w:t xml:space="preserve"> </w:t>
      </w:r>
      <w:r>
        <w:t>осознанного</w:t>
      </w:r>
      <w:r>
        <w:rPr>
          <w:spacing w:val="-57"/>
        </w:rPr>
        <w:t xml:space="preserve"> </w:t>
      </w:r>
      <w:r>
        <w:lastRenderedPageBreak/>
        <w:t>принятия</w:t>
      </w:r>
      <w:r>
        <w:rPr>
          <w:spacing w:val="-4"/>
        </w:rPr>
        <w:t xml:space="preserve"> </w:t>
      </w:r>
      <w:r>
        <w:t>ценностей</w:t>
      </w:r>
      <w:r>
        <w:rPr>
          <w:spacing w:val="-1"/>
        </w:rPr>
        <w:t xml:space="preserve"> </w:t>
      </w:r>
      <w:r>
        <w:t>семейной жизни</w:t>
      </w:r>
      <w:r>
        <w:rPr>
          <w:spacing w:val="-1"/>
        </w:rPr>
        <w:t xml:space="preserve"> </w:t>
      </w:r>
      <w:r>
        <w:t>в</w:t>
      </w:r>
      <w:r>
        <w:rPr>
          <w:spacing w:val="-2"/>
        </w:rPr>
        <w:t xml:space="preserve"> </w:t>
      </w:r>
      <w:r>
        <w:t>соответствии с</w:t>
      </w:r>
      <w:r>
        <w:rPr>
          <w:spacing w:val="-2"/>
        </w:rPr>
        <w:t xml:space="preserve"> </w:t>
      </w:r>
      <w:r>
        <w:t>традициями</w:t>
      </w:r>
      <w:r>
        <w:rPr>
          <w:spacing w:val="-3"/>
        </w:rPr>
        <w:t xml:space="preserve"> </w:t>
      </w:r>
      <w:r>
        <w:t>народов России;</w:t>
      </w:r>
    </w:p>
    <w:p w:rsidR="00764468" w:rsidRDefault="004B2496">
      <w:pPr>
        <w:pStyle w:val="a9"/>
        <w:numPr>
          <w:ilvl w:val="0"/>
          <w:numId w:val="24"/>
        </w:numPr>
        <w:tabs>
          <w:tab w:val="left" w:pos="1301"/>
        </w:tabs>
        <w:rPr>
          <w:sz w:val="24"/>
        </w:rPr>
      </w:pPr>
      <w:r>
        <w:rPr>
          <w:sz w:val="24"/>
        </w:rPr>
        <w:t>эстетического</w:t>
      </w:r>
      <w:r>
        <w:rPr>
          <w:spacing w:val="-4"/>
          <w:sz w:val="24"/>
        </w:rPr>
        <w:t xml:space="preserve"> </w:t>
      </w:r>
      <w:r>
        <w:rPr>
          <w:sz w:val="24"/>
        </w:rPr>
        <w:t>воспитания:</w:t>
      </w:r>
    </w:p>
    <w:p w:rsidR="00764468" w:rsidRDefault="004B2496">
      <w:pPr>
        <w:pStyle w:val="a5"/>
        <w:jc w:val="left"/>
      </w:pPr>
      <w:r>
        <w:t>эстетическое</w:t>
      </w:r>
      <w:r>
        <w:rPr>
          <w:spacing w:val="21"/>
        </w:rPr>
        <w:t xml:space="preserve"> </w:t>
      </w:r>
      <w:r>
        <w:t>отношение</w:t>
      </w:r>
      <w:r>
        <w:rPr>
          <w:spacing w:val="21"/>
        </w:rPr>
        <w:t xml:space="preserve"> </w:t>
      </w:r>
      <w:r>
        <w:t>к</w:t>
      </w:r>
      <w:r>
        <w:rPr>
          <w:spacing w:val="23"/>
        </w:rPr>
        <w:t xml:space="preserve"> </w:t>
      </w:r>
      <w:r>
        <w:t>миру,</w:t>
      </w:r>
      <w:r>
        <w:rPr>
          <w:spacing w:val="25"/>
        </w:rPr>
        <w:t xml:space="preserve"> </w:t>
      </w:r>
      <w:r>
        <w:t>включая</w:t>
      </w:r>
      <w:r>
        <w:rPr>
          <w:spacing w:val="25"/>
        </w:rPr>
        <w:t xml:space="preserve"> </w:t>
      </w:r>
      <w:r>
        <w:t>эстетику</w:t>
      </w:r>
      <w:r>
        <w:rPr>
          <w:spacing w:val="15"/>
        </w:rPr>
        <w:t xml:space="preserve"> </w:t>
      </w:r>
      <w:r>
        <w:t>быта,</w:t>
      </w:r>
      <w:r>
        <w:rPr>
          <w:spacing w:val="22"/>
        </w:rPr>
        <w:t xml:space="preserve"> </w:t>
      </w:r>
      <w:r>
        <w:t>научного</w:t>
      </w:r>
      <w:r>
        <w:rPr>
          <w:spacing w:val="22"/>
        </w:rPr>
        <w:t xml:space="preserve"> </w:t>
      </w:r>
      <w:r>
        <w:t>и</w:t>
      </w:r>
      <w:r>
        <w:rPr>
          <w:spacing w:val="23"/>
        </w:rPr>
        <w:t xml:space="preserve"> </w:t>
      </w:r>
      <w:r>
        <w:t>технического</w:t>
      </w:r>
      <w:r>
        <w:rPr>
          <w:spacing w:val="-57"/>
        </w:rPr>
        <w:t xml:space="preserve"> </w:t>
      </w:r>
      <w:r>
        <w:t>творчества,</w:t>
      </w:r>
      <w:r>
        <w:rPr>
          <w:spacing w:val="1"/>
        </w:rPr>
        <w:t xml:space="preserve"> </w:t>
      </w:r>
      <w:r>
        <w:t>спорта, труда, общественных</w:t>
      </w:r>
      <w:r>
        <w:rPr>
          <w:spacing w:val="1"/>
        </w:rPr>
        <w:t xml:space="preserve"> </w:t>
      </w:r>
      <w:r>
        <w:t>отношений;</w:t>
      </w:r>
    </w:p>
    <w:p w:rsidR="00764468" w:rsidRDefault="004B2496">
      <w:pPr>
        <w:pStyle w:val="a5"/>
        <w:jc w:val="left"/>
      </w:pPr>
      <w:r>
        <w:t>способность</w:t>
      </w:r>
      <w:r>
        <w:rPr>
          <w:spacing w:val="27"/>
        </w:rPr>
        <w:t xml:space="preserve"> </w:t>
      </w:r>
      <w:r>
        <w:t>воспринимать</w:t>
      </w:r>
      <w:r>
        <w:rPr>
          <w:spacing w:val="27"/>
        </w:rPr>
        <w:t xml:space="preserve"> </w:t>
      </w:r>
      <w:r>
        <w:t>различные</w:t>
      </w:r>
      <w:r>
        <w:rPr>
          <w:spacing w:val="24"/>
        </w:rPr>
        <w:t xml:space="preserve"> </w:t>
      </w:r>
      <w:r>
        <w:t>виды</w:t>
      </w:r>
      <w:r>
        <w:rPr>
          <w:spacing w:val="23"/>
        </w:rPr>
        <w:t xml:space="preserve"> </w:t>
      </w:r>
      <w:r>
        <w:t>искусства,</w:t>
      </w:r>
      <w:r>
        <w:rPr>
          <w:spacing w:val="26"/>
        </w:rPr>
        <w:t xml:space="preserve"> </w:t>
      </w:r>
      <w:r>
        <w:t>традиции</w:t>
      </w:r>
      <w:r>
        <w:rPr>
          <w:spacing w:val="26"/>
        </w:rPr>
        <w:t xml:space="preserve"> </w:t>
      </w:r>
      <w:r>
        <w:t>и</w:t>
      </w:r>
      <w:r>
        <w:rPr>
          <w:spacing w:val="21"/>
        </w:rPr>
        <w:t xml:space="preserve"> </w:t>
      </w:r>
      <w:r>
        <w:t>творчество</w:t>
      </w:r>
      <w:r>
        <w:rPr>
          <w:spacing w:val="25"/>
        </w:rPr>
        <w:t xml:space="preserve"> </w:t>
      </w:r>
      <w:r>
        <w:t>своего</w:t>
      </w:r>
      <w:r>
        <w:rPr>
          <w:spacing w:val="25"/>
        </w:rPr>
        <w:t xml:space="preserve"> </w:t>
      </w:r>
      <w:r>
        <w:t>и</w:t>
      </w:r>
      <w:r>
        <w:rPr>
          <w:spacing w:val="-57"/>
        </w:rPr>
        <w:t xml:space="preserve"> </w:t>
      </w:r>
      <w:r>
        <w:t>других</w:t>
      </w:r>
      <w:r>
        <w:rPr>
          <w:spacing w:val="1"/>
        </w:rPr>
        <w:t xml:space="preserve"> </w:t>
      </w:r>
      <w:r>
        <w:t>народов, ощущать эмоциональное</w:t>
      </w:r>
      <w:r>
        <w:rPr>
          <w:spacing w:val="-1"/>
        </w:rPr>
        <w:t xml:space="preserve"> </w:t>
      </w:r>
      <w:r>
        <w:t>воздействие</w:t>
      </w:r>
      <w:r>
        <w:rPr>
          <w:spacing w:val="-2"/>
        </w:rPr>
        <w:t xml:space="preserve"> </w:t>
      </w:r>
      <w:r>
        <w:t>искусства;</w:t>
      </w:r>
    </w:p>
    <w:p w:rsidR="00764468" w:rsidRDefault="004B2496">
      <w:pPr>
        <w:pStyle w:val="a5"/>
        <w:ind w:right="343"/>
        <w:jc w:val="left"/>
      </w:pPr>
      <w:r>
        <w:t>убежденность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57"/>
        </w:rPr>
        <w:t xml:space="preserve"> </w:t>
      </w:r>
      <w:r>
        <w:t>искусства,</w:t>
      </w:r>
      <w:r>
        <w:rPr>
          <w:spacing w:val="-1"/>
        </w:rPr>
        <w:t xml:space="preserve"> </w:t>
      </w:r>
      <w:r>
        <w:t>этнических</w:t>
      </w:r>
      <w:r>
        <w:rPr>
          <w:spacing w:val="-1"/>
        </w:rPr>
        <w:t xml:space="preserve"> </w:t>
      </w:r>
      <w:r>
        <w:t>культурных традиций</w:t>
      </w:r>
      <w:r>
        <w:rPr>
          <w:spacing w:val="-2"/>
        </w:rPr>
        <w:t xml:space="preserve"> </w:t>
      </w:r>
      <w:r>
        <w:t>и</w:t>
      </w:r>
      <w:r>
        <w:rPr>
          <w:spacing w:val="-2"/>
        </w:rPr>
        <w:t xml:space="preserve"> </w:t>
      </w:r>
      <w:r>
        <w:t>народного</w:t>
      </w:r>
      <w:r>
        <w:rPr>
          <w:spacing w:val="-1"/>
        </w:rPr>
        <w:t xml:space="preserve"> </w:t>
      </w:r>
      <w:r>
        <w:t>творчества;</w:t>
      </w:r>
    </w:p>
    <w:p w:rsidR="00764468" w:rsidRDefault="004B2496">
      <w:pPr>
        <w:pStyle w:val="a5"/>
        <w:ind w:left="1041" w:firstLine="0"/>
        <w:jc w:val="left"/>
      </w:pPr>
      <w:r>
        <w:t>стремление</w:t>
      </w:r>
      <w:r>
        <w:rPr>
          <w:spacing w:val="-2"/>
        </w:rPr>
        <w:t xml:space="preserve"> </w:t>
      </w:r>
      <w:r>
        <w:t>проявлять качества</w:t>
      </w:r>
      <w:r>
        <w:rPr>
          <w:spacing w:val="-2"/>
        </w:rPr>
        <w:t xml:space="preserve"> </w:t>
      </w:r>
      <w:r>
        <w:t>творческой личности;</w:t>
      </w:r>
    </w:p>
    <w:p w:rsidR="00764468" w:rsidRDefault="004B2496">
      <w:pPr>
        <w:pStyle w:val="a9"/>
        <w:numPr>
          <w:ilvl w:val="0"/>
          <w:numId w:val="24"/>
        </w:numPr>
        <w:tabs>
          <w:tab w:val="left" w:pos="1301"/>
        </w:tabs>
        <w:rPr>
          <w:sz w:val="24"/>
        </w:rPr>
      </w:pPr>
      <w:r>
        <w:rPr>
          <w:sz w:val="24"/>
        </w:rPr>
        <w:t>физического</w:t>
      </w:r>
      <w:r>
        <w:rPr>
          <w:spacing w:val="-4"/>
          <w:sz w:val="24"/>
        </w:rPr>
        <w:t xml:space="preserve"> </w:t>
      </w:r>
      <w:r>
        <w:rPr>
          <w:sz w:val="24"/>
        </w:rPr>
        <w:t>воспитания:</w:t>
      </w:r>
    </w:p>
    <w:p w:rsidR="00764468" w:rsidRDefault="004B2496">
      <w:pPr>
        <w:pStyle w:val="a5"/>
        <w:jc w:val="left"/>
      </w:pPr>
      <w:r>
        <w:t>сформированность</w:t>
      </w:r>
      <w:r>
        <w:rPr>
          <w:spacing w:val="18"/>
        </w:rPr>
        <w:t xml:space="preserve"> </w:t>
      </w:r>
      <w:r>
        <w:t>здорового</w:t>
      </w:r>
      <w:r>
        <w:rPr>
          <w:spacing w:val="20"/>
        </w:rPr>
        <w:t xml:space="preserve"> </w:t>
      </w:r>
      <w:r>
        <w:t>и</w:t>
      </w:r>
      <w:r>
        <w:rPr>
          <w:spacing w:val="21"/>
        </w:rPr>
        <w:t xml:space="preserve"> </w:t>
      </w:r>
      <w:r>
        <w:t>безопасного</w:t>
      </w:r>
      <w:r>
        <w:rPr>
          <w:spacing w:val="20"/>
        </w:rPr>
        <w:t xml:space="preserve"> </w:t>
      </w:r>
      <w:r>
        <w:t>образа</w:t>
      </w:r>
      <w:r>
        <w:rPr>
          <w:spacing w:val="19"/>
        </w:rPr>
        <w:t xml:space="preserve"> </w:t>
      </w:r>
      <w:r>
        <w:t>жизни,</w:t>
      </w:r>
      <w:r>
        <w:rPr>
          <w:spacing w:val="18"/>
        </w:rPr>
        <w:t xml:space="preserve"> </w:t>
      </w:r>
      <w:r>
        <w:t>ответственного</w:t>
      </w:r>
      <w:r>
        <w:rPr>
          <w:spacing w:val="20"/>
        </w:rPr>
        <w:t xml:space="preserve"> </w:t>
      </w:r>
      <w:r>
        <w:t>отношения</w:t>
      </w:r>
      <w:r>
        <w:rPr>
          <w:spacing w:val="18"/>
        </w:rPr>
        <w:t xml:space="preserve"> </w:t>
      </w:r>
      <w:r>
        <w:t>к</w:t>
      </w:r>
      <w:r>
        <w:rPr>
          <w:spacing w:val="-57"/>
        </w:rPr>
        <w:t xml:space="preserve"> </w:t>
      </w:r>
      <w:r>
        <w:t>своему</w:t>
      </w:r>
      <w:r>
        <w:rPr>
          <w:spacing w:val="-6"/>
        </w:rPr>
        <w:t xml:space="preserve"> </w:t>
      </w:r>
      <w:r>
        <w:t>здоровью, потребность</w:t>
      </w:r>
      <w:r>
        <w:rPr>
          <w:spacing w:val="1"/>
        </w:rPr>
        <w:t xml:space="preserve"> </w:t>
      </w:r>
      <w:r>
        <w:t>в</w:t>
      </w:r>
      <w:r>
        <w:rPr>
          <w:spacing w:val="-2"/>
        </w:rPr>
        <w:t xml:space="preserve"> </w:t>
      </w:r>
      <w:r>
        <w:t>физическом</w:t>
      </w:r>
      <w:r>
        <w:rPr>
          <w:spacing w:val="-1"/>
        </w:rPr>
        <w:t xml:space="preserve"> </w:t>
      </w:r>
      <w:r>
        <w:t>совершенствовании;</w:t>
      </w:r>
    </w:p>
    <w:p w:rsidR="00764468" w:rsidRDefault="004B2496">
      <w:pPr>
        <w:pStyle w:val="a5"/>
        <w:spacing w:before="1"/>
        <w:jc w:val="left"/>
      </w:pPr>
      <w:r>
        <w:t>активное</w:t>
      </w:r>
      <w:r>
        <w:rPr>
          <w:spacing w:val="22"/>
        </w:rPr>
        <w:t xml:space="preserve"> </w:t>
      </w:r>
      <w:r>
        <w:t>неприятие</w:t>
      </w:r>
      <w:r>
        <w:rPr>
          <w:spacing w:val="22"/>
        </w:rPr>
        <w:t xml:space="preserve"> </w:t>
      </w:r>
      <w:r>
        <w:t>вредных</w:t>
      </w:r>
      <w:r>
        <w:rPr>
          <w:spacing w:val="25"/>
        </w:rPr>
        <w:t xml:space="preserve"> </w:t>
      </w:r>
      <w:r>
        <w:t>привычек</w:t>
      </w:r>
      <w:r>
        <w:rPr>
          <w:spacing w:val="23"/>
        </w:rPr>
        <w:t xml:space="preserve"> </w:t>
      </w:r>
      <w:r>
        <w:t>и</w:t>
      </w:r>
      <w:r>
        <w:rPr>
          <w:spacing w:val="25"/>
        </w:rPr>
        <w:t xml:space="preserve"> </w:t>
      </w:r>
      <w:r>
        <w:t>иных</w:t>
      </w:r>
      <w:r>
        <w:rPr>
          <w:spacing w:val="25"/>
        </w:rPr>
        <w:t xml:space="preserve"> </w:t>
      </w:r>
      <w:r>
        <w:t>форм</w:t>
      </w:r>
      <w:r>
        <w:rPr>
          <w:spacing w:val="22"/>
        </w:rPr>
        <w:t xml:space="preserve"> </w:t>
      </w:r>
      <w:r>
        <w:t>причинения</w:t>
      </w:r>
      <w:r>
        <w:rPr>
          <w:spacing w:val="24"/>
        </w:rPr>
        <w:t xml:space="preserve"> </w:t>
      </w:r>
      <w:r>
        <w:t>вреда</w:t>
      </w:r>
      <w:r>
        <w:rPr>
          <w:spacing w:val="22"/>
        </w:rPr>
        <w:t xml:space="preserve"> </w:t>
      </w:r>
      <w:r>
        <w:t>физическому</w:t>
      </w:r>
      <w:r>
        <w:rPr>
          <w:spacing w:val="19"/>
        </w:rPr>
        <w:t xml:space="preserve"> </w:t>
      </w:r>
      <w:r>
        <w:t>и</w:t>
      </w:r>
      <w:r>
        <w:rPr>
          <w:spacing w:val="-57"/>
        </w:rPr>
        <w:t xml:space="preserve"> </w:t>
      </w:r>
      <w:r>
        <w:t>психическому</w:t>
      </w:r>
      <w:r>
        <w:rPr>
          <w:spacing w:val="-6"/>
        </w:rPr>
        <w:t xml:space="preserve"> </w:t>
      </w:r>
      <w:r>
        <w:t>здоровью;</w:t>
      </w:r>
    </w:p>
    <w:p w:rsidR="00764468" w:rsidRDefault="004B2496">
      <w:pPr>
        <w:pStyle w:val="a9"/>
        <w:numPr>
          <w:ilvl w:val="0"/>
          <w:numId w:val="24"/>
        </w:numPr>
        <w:tabs>
          <w:tab w:val="left" w:pos="1301"/>
        </w:tabs>
        <w:rPr>
          <w:sz w:val="24"/>
        </w:rPr>
      </w:pPr>
      <w:r>
        <w:rPr>
          <w:sz w:val="24"/>
        </w:rPr>
        <w:t>трудового</w:t>
      </w:r>
      <w:r>
        <w:rPr>
          <w:spacing w:val="-3"/>
          <w:sz w:val="24"/>
        </w:rPr>
        <w:t xml:space="preserve"> </w:t>
      </w:r>
      <w:r>
        <w:rPr>
          <w:sz w:val="24"/>
        </w:rPr>
        <w:t>воспитания:</w:t>
      </w:r>
    </w:p>
    <w:p w:rsidR="00764468" w:rsidRDefault="004B2496">
      <w:pPr>
        <w:pStyle w:val="a5"/>
        <w:ind w:left="1041" w:firstLine="0"/>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764468" w:rsidRDefault="004B2496">
      <w:pPr>
        <w:pStyle w:val="a5"/>
        <w:ind w:right="357"/>
      </w:pPr>
      <w:r>
        <w:t>готовность</w:t>
      </w:r>
      <w:r>
        <w:rPr>
          <w:spacing w:val="1"/>
        </w:rPr>
        <w:t xml:space="preserve"> </w:t>
      </w:r>
      <w:r>
        <w:t>к</w:t>
      </w:r>
      <w:r>
        <w:rPr>
          <w:spacing w:val="1"/>
        </w:rPr>
        <w:t xml:space="preserve"> </w:t>
      </w:r>
      <w:r>
        <w:t>активной</w:t>
      </w:r>
      <w:r>
        <w:rPr>
          <w:spacing w:val="1"/>
        </w:rPr>
        <w:t xml:space="preserve"> </w:t>
      </w:r>
      <w:r>
        <w:t>социально</w:t>
      </w:r>
      <w:r>
        <w:rPr>
          <w:spacing w:val="1"/>
        </w:rPr>
        <w:t xml:space="preserve"> </w:t>
      </w:r>
      <w:r>
        <w:t>направленной</w:t>
      </w:r>
      <w:r>
        <w:rPr>
          <w:spacing w:val="1"/>
        </w:rPr>
        <w:t xml:space="preserve"> </w:t>
      </w:r>
      <w:r>
        <w:t>деятельности,</w:t>
      </w:r>
      <w:r>
        <w:rPr>
          <w:spacing w:val="1"/>
        </w:rPr>
        <w:t xml:space="preserve"> </w:t>
      </w:r>
      <w:r>
        <w:t>способность</w:t>
      </w:r>
      <w:r>
        <w:rPr>
          <w:spacing w:val="-57"/>
        </w:rPr>
        <w:t xml:space="preserve"> </w:t>
      </w:r>
      <w:r>
        <w:t>инициировать,</w:t>
      </w:r>
      <w:r>
        <w:rPr>
          <w:spacing w:val="-1"/>
        </w:rPr>
        <w:t xml:space="preserve"> </w:t>
      </w:r>
      <w:r>
        <w:t>планировать и самостоятельно</w:t>
      </w:r>
      <w:r>
        <w:rPr>
          <w:spacing w:val="-1"/>
        </w:rPr>
        <w:t xml:space="preserve"> </w:t>
      </w:r>
      <w:r>
        <w:t>выполнять</w:t>
      </w:r>
      <w:r>
        <w:rPr>
          <w:spacing w:val="-2"/>
        </w:rPr>
        <w:t xml:space="preserve"> </w:t>
      </w:r>
      <w:r>
        <w:t>такую деятельность;</w:t>
      </w:r>
    </w:p>
    <w:p w:rsidR="00764468" w:rsidRDefault="004B2496">
      <w:pPr>
        <w:pStyle w:val="a5"/>
        <w:ind w:right="349"/>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1"/>
        </w:rPr>
        <w:t xml:space="preserve"> </w:t>
      </w:r>
      <w:r>
        <w:t>планы;</w:t>
      </w:r>
      <w:r>
        <w:rPr>
          <w:spacing w:val="1"/>
        </w:rPr>
        <w:t xml:space="preserve"> </w:t>
      </w:r>
      <w:r>
        <w:t>мотивация</w:t>
      </w:r>
      <w:r>
        <w:rPr>
          <w:spacing w:val="1"/>
        </w:rPr>
        <w:t xml:space="preserve"> </w:t>
      </w:r>
      <w:r>
        <w:t>к</w:t>
      </w:r>
      <w:r>
        <w:rPr>
          <w:spacing w:val="1"/>
        </w:rPr>
        <w:t xml:space="preserve"> </w:t>
      </w:r>
      <w:r>
        <w:t>эффективному</w:t>
      </w:r>
      <w:r>
        <w:rPr>
          <w:spacing w:val="1"/>
        </w:rPr>
        <w:t xml:space="preserve"> </w:t>
      </w:r>
      <w:r>
        <w:t>труду</w:t>
      </w:r>
      <w:r>
        <w:rPr>
          <w:spacing w:val="1"/>
        </w:rPr>
        <w:t xml:space="preserve"> </w:t>
      </w:r>
      <w:r>
        <w:t>и</w:t>
      </w:r>
      <w:r>
        <w:rPr>
          <w:spacing w:val="1"/>
        </w:rPr>
        <w:t xml:space="preserve"> </w:t>
      </w:r>
      <w:r>
        <w:t>постоянному</w:t>
      </w:r>
      <w:r>
        <w:rPr>
          <w:spacing w:val="1"/>
        </w:rPr>
        <w:t xml:space="preserve"> </w:t>
      </w:r>
      <w:r>
        <w:t>профессиональному</w:t>
      </w:r>
      <w:r>
        <w:rPr>
          <w:spacing w:val="1"/>
        </w:rPr>
        <w:t xml:space="preserve"> </w:t>
      </w:r>
      <w:r>
        <w:t>росту,</w:t>
      </w:r>
      <w:r>
        <w:rPr>
          <w:spacing w:val="1"/>
        </w:rPr>
        <w:t xml:space="preserve"> </w:t>
      </w:r>
      <w:r>
        <w:t>к</w:t>
      </w:r>
      <w:r>
        <w:rPr>
          <w:spacing w:val="1"/>
        </w:rPr>
        <w:t xml:space="preserve"> </w:t>
      </w:r>
      <w:r>
        <w:t>учету</w:t>
      </w:r>
      <w:r>
        <w:rPr>
          <w:spacing w:val="1"/>
        </w:rPr>
        <w:t xml:space="preserve"> </w:t>
      </w:r>
      <w:r>
        <w:t>общественных потребностей при</w:t>
      </w:r>
      <w:r>
        <w:rPr>
          <w:spacing w:val="-1"/>
        </w:rPr>
        <w:t xml:space="preserve"> </w:t>
      </w:r>
      <w:r>
        <w:t>предстоящем</w:t>
      </w:r>
      <w:r>
        <w:rPr>
          <w:spacing w:val="-1"/>
        </w:rPr>
        <w:t xml:space="preserve"> </w:t>
      </w:r>
      <w:r>
        <w:t>выборе</w:t>
      </w:r>
      <w:r>
        <w:rPr>
          <w:spacing w:val="-1"/>
        </w:rPr>
        <w:t xml:space="preserve"> </w:t>
      </w:r>
      <w:r>
        <w:t>сферы</w:t>
      </w:r>
      <w:r>
        <w:rPr>
          <w:spacing w:val="-2"/>
        </w:rPr>
        <w:t xml:space="preserve"> </w:t>
      </w:r>
      <w:r>
        <w:t>деятельности;</w:t>
      </w:r>
    </w:p>
    <w:p w:rsidR="00764468" w:rsidRDefault="004B2496">
      <w:pPr>
        <w:pStyle w:val="a5"/>
        <w:ind w:left="1041" w:firstLine="0"/>
      </w:pPr>
      <w:r>
        <w:t>готовность</w:t>
      </w:r>
      <w:r>
        <w:rPr>
          <w:spacing w:val="-3"/>
        </w:rPr>
        <w:t xml:space="preserve"> </w:t>
      </w:r>
      <w:r>
        <w:t>и</w:t>
      </w:r>
      <w:r>
        <w:rPr>
          <w:spacing w:val="-3"/>
        </w:rPr>
        <w:t xml:space="preserve"> </w:t>
      </w:r>
      <w:r>
        <w:t>способность</w:t>
      </w:r>
      <w:r>
        <w:rPr>
          <w:spacing w:val="-2"/>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жизни;</w:t>
      </w:r>
    </w:p>
    <w:p w:rsidR="00764468" w:rsidRDefault="004B2496">
      <w:pPr>
        <w:pStyle w:val="a9"/>
        <w:numPr>
          <w:ilvl w:val="0"/>
          <w:numId w:val="24"/>
        </w:numPr>
        <w:tabs>
          <w:tab w:val="left" w:pos="1301"/>
        </w:tabs>
        <w:rPr>
          <w:sz w:val="24"/>
        </w:rPr>
      </w:pPr>
      <w:r>
        <w:rPr>
          <w:sz w:val="24"/>
        </w:rPr>
        <w:t>экологического</w:t>
      </w:r>
      <w:r>
        <w:rPr>
          <w:spacing w:val="-5"/>
          <w:sz w:val="24"/>
        </w:rPr>
        <w:t xml:space="preserve"> </w:t>
      </w:r>
      <w:r>
        <w:rPr>
          <w:sz w:val="24"/>
        </w:rPr>
        <w:t>воспитания:</w:t>
      </w:r>
    </w:p>
    <w:p w:rsidR="00764468" w:rsidRDefault="004B2496">
      <w:pPr>
        <w:pStyle w:val="a5"/>
        <w:ind w:right="346"/>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 процессов на состояние природной и социальной среды, осознание глобального</w:t>
      </w:r>
      <w:r>
        <w:rPr>
          <w:spacing w:val="1"/>
        </w:rPr>
        <w:t xml:space="preserve"> </w:t>
      </w:r>
      <w:r>
        <w:t>характера</w:t>
      </w:r>
      <w:r>
        <w:rPr>
          <w:spacing w:val="-3"/>
        </w:rPr>
        <w:t xml:space="preserve"> </w:t>
      </w:r>
      <w:r>
        <w:t>экологических</w:t>
      </w:r>
      <w:r>
        <w:rPr>
          <w:spacing w:val="2"/>
        </w:rPr>
        <w:t xml:space="preserve"> </w:t>
      </w:r>
      <w:r>
        <w:t>проблем;</w:t>
      </w:r>
    </w:p>
    <w:p w:rsidR="00764468" w:rsidRDefault="004B2496">
      <w:pPr>
        <w:pStyle w:val="a5"/>
        <w:ind w:right="357"/>
      </w:pPr>
      <w:r>
        <w:t>планирование и осуществление действий в окружающей среде на основе знания целей</w:t>
      </w:r>
      <w:r>
        <w:rPr>
          <w:spacing w:val="1"/>
        </w:rPr>
        <w:t xml:space="preserve"> </w:t>
      </w:r>
      <w:r>
        <w:t>устойчивого</w:t>
      </w:r>
      <w:r>
        <w:rPr>
          <w:spacing w:val="-2"/>
        </w:rPr>
        <w:t xml:space="preserve"> </w:t>
      </w:r>
      <w:r>
        <w:t>развития</w:t>
      </w:r>
      <w:r>
        <w:rPr>
          <w:spacing w:val="2"/>
        </w:rPr>
        <w:t xml:space="preserve"> </w:t>
      </w:r>
      <w:r>
        <w:t>человечества;</w:t>
      </w:r>
    </w:p>
    <w:p w:rsidR="00764468" w:rsidRDefault="004B2496">
      <w:pPr>
        <w:pStyle w:val="a5"/>
        <w:ind w:left="1041" w:firstLine="0"/>
      </w:pPr>
      <w:r>
        <w:t>активное</w:t>
      </w:r>
      <w:r>
        <w:rPr>
          <w:spacing w:val="-5"/>
        </w:rPr>
        <w:t xml:space="preserve"> </w:t>
      </w:r>
      <w:r>
        <w:t>неприятие</w:t>
      </w:r>
      <w:r>
        <w:rPr>
          <w:spacing w:val="-4"/>
        </w:rPr>
        <w:t xml:space="preserve"> </w:t>
      </w:r>
      <w:r>
        <w:t>действий,</w:t>
      </w:r>
      <w:r>
        <w:rPr>
          <w:spacing w:val="-6"/>
        </w:rPr>
        <w:t xml:space="preserve"> </w:t>
      </w:r>
      <w:r>
        <w:t>приносящих</w:t>
      </w:r>
      <w:r>
        <w:rPr>
          <w:spacing w:val="-2"/>
        </w:rPr>
        <w:t xml:space="preserve"> </w:t>
      </w:r>
      <w:r>
        <w:t>вред</w:t>
      </w:r>
      <w:r>
        <w:rPr>
          <w:spacing w:val="-3"/>
        </w:rPr>
        <w:t xml:space="preserve"> </w:t>
      </w:r>
      <w:r>
        <w:t>окружающей</w:t>
      </w:r>
      <w:r>
        <w:rPr>
          <w:spacing w:val="-3"/>
        </w:rPr>
        <w:t xml:space="preserve"> </w:t>
      </w:r>
      <w:r>
        <w:t>среде;</w:t>
      </w:r>
    </w:p>
    <w:p w:rsidR="00764468" w:rsidRDefault="004B2496">
      <w:pPr>
        <w:pStyle w:val="a5"/>
        <w:spacing w:before="9"/>
        <w:ind w:right="356"/>
      </w:pPr>
      <w:r>
        <w:t>умение прогнозировать неблагоприятные экологические последствия предпринимаемых</w:t>
      </w:r>
      <w:r>
        <w:rPr>
          <w:spacing w:val="1"/>
        </w:rPr>
        <w:t xml:space="preserve"> </w:t>
      </w:r>
      <w:r>
        <w:t>действий,</w:t>
      </w:r>
      <w:r>
        <w:rPr>
          <w:spacing w:val="-1"/>
        </w:rPr>
        <w:t xml:space="preserve"> </w:t>
      </w:r>
      <w:r>
        <w:t>предотвращать</w:t>
      </w:r>
      <w:r>
        <w:rPr>
          <w:spacing w:val="1"/>
        </w:rPr>
        <w:t xml:space="preserve"> </w:t>
      </w:r>
      <w:r>
        <w:t>их;</w:t>
      </w:r>
    </w:p>
    <w:p w:rsidR="00764468" w:rsidRDefault="004B2496">
      <w:pPr>
        <w:pStyle w:val="a5"/>
        <w:ind w:left="1041" w:firstLine="0"/>
      </w:pPr>
      <w:r>
        <w:t>расширение</w:t>
      </w:r>
      <w:r>
        <w:rPr>
          <w:spacing w:val="-5"/>
        </w:rPr>
        <w:t xml:space="preserve"> </w:t>
      </w:r>
      <w:r>
        <w:t>опыта</w:t>
      </w:r>
      <w:r>
        <w:rPr>
          <w:spacing w:val="-4"/>
        </w:rPr>
        <w:t xml:space="preserve"> </w:t>
      </w:r>
      <w:r>
        <w:t>деятельности</w:t>
      </w:r>
      <w:r>
        <w:rPr>
          <w:spacing w:val="-3"/>
        </w:rPr>
        <w:t xml:space="preserve"> </w:t>
      </w:r>
      <w:r>
        <w:t>экологической</w:t>
      </w:r>
      <w:r>
        <w:rPr>
          <w:spacing w:val="-3"/>
        </w:rPr>
        <w:t xml:space="preserve"> </w:t>
      </w:r>
      <w:r>
        <w:t>направленности;</w:t>
      </w:r>
    </w:p>
    <w:p w:rsidR="00764468" w:rsidRDefault="004B2496">
      <w:pPr>
        <w:pStyle w:val="a9"/>
        <w:numPr>
          <w:ilvl w:val="0"/>
          <w:numId w:val="24"/>
        </w:numPr>
        <w:tabs>
          <w:tab w:val="left" w:pos="1301"/>
        </w:tabs>
        <w:spacing w:before="1"/>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764468" w:rsidRDefault="004B2496">
      <w:pPr>
        <w:pStyle w:val="a5"/>
        <w:ind w:right="353"/>
      </w:pPr>
      <w:r>
        <w:t>сформированность</w:t>
      </w:r>
      <w:r>
        <w:rPr>
          <w:spacing w:val="1"/>
        </w:rPr>
        <w:t xml:space="preserve"> </w:t>
      </w:r>
      <w:r>
        <w:t>мировоззрения, соответствующего</w:t>
      </w:r>
      <w:r>
        <w:rPr>
          <w:spacing w:val="1"/>
        </w:rPr>
        <w:t xml:space="preserve"> </w:t>
      </w:r>
      <w:r>
        <w:t>современному уровню</w:t>
      </w:r>
      <w:r>
        <w:rPr>
          <w:spacing w:val="1"/>
        </w:rPr>
        <w:t xml:space="preserve"> </w:t>
      </w:r>
      <w:r>
        <w:t>развития</w:t>
      </w:r>
      <w:r>
        <w:rPr>
          <w:spacing w:val="1"/>
        </w:rPr>
        <w:t xml:space="preserve"> </w:t>
      </w:r>
      <w:r>
        <w:t>науки, включая социальные науки, и общественной практики, основанного на диалоге 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 в</w:t>
      </w:r>
      <w:r>
        <w:rPr>
          <w:spacing w:val="-1"/>
        </w:rPr>
        <w:t xml:space="preserve"> </w:t>
      </w:r>
      <w:r>
        <w:t>поликультурном</w:t>
      </w:r>
      <w:r>
        <w:rPr>
          <w:spacing w:val="-2"/>
        </w:rPr>
        <w:t xml:space="preserve"> </w:t>
      </w:r>
      <w:r>
        <w:t>мире;</w:t>
      </w:r>
    </w:p>
    <w:p w:rsidR="00764468" w:rsidRDefault="004B2496">
      <w:pPr>
        <w:pStyle w:val="a5"/>
        <w:ind w:right="352"/>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 людьми и познания мира; языковое и речевое развитие человека, включая понимание</w:t>
      </w:r>
      <w:r>
        <w:rPr>
          <w:spacing w:val="1"/>
        </w:rPr>
        <w:t xml:space="preserve"> </w:t>
      </w:r>
      <w:r>
        <w:t>языка</w:t>
      </w:r>
      <w:r>
        <w:rPr>
          <w:spacing w:val="-1"/>
        </w:rPr>
        <w:t xml:space="preserve"> </w:t>
      </w:r>
      <w:r>
        <w:t>социально-экономической и</w:t>
      </w:r>
      <w:r>
        <w:rPr>
          <w:spacing w:val="-1"/>
        </w:rPr>
        <w:t xml:space="preserve"> </w:t>
      </w:r>
      <w:r>
        <w:t>политической коммуникации;</w:t>
      </w:r>
    </w:p>
    <w:p w:rsidR="00764468" w:rsidRDefault="004B2496">
      <w:pPr>
        <w:pStyle w:val="a5"/>
        <w:ind w:right="351"/>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мотивация</w:t>
      </w:r>
      <w:r>
        <w:rPr>
          <w:spacing w:val="1"/>
        </w:rPr>
        <w:t xml:space="preserve"> </w:t>
      </w:r>
      <w:r>
        <w:t>к</w:t>
      </w:r>
      <w:r>
        <w:rPr>
          <w:spacing w:val="1"/>
        </w:rPr>
        <w:t xml:space="preserve"> </w:t>
      </w:r>
      <w:r>
        <w:t>познанию</w:t>
      </w:r>
      <w:r>
        <w:rPr>
          <w:spacing w:val="1"/>
        </w:rPr>
        <w:t xml:space="preserve"> </w:t>
      </w:r>
      <w:r>
        <w:t>и</w:t>
      </w:r>
      <w:r>
        <w:rPr>
          <w:spacing w:val="-57"/>
        </w:rPr>
        <w:t xml:space="preserve"> </w:t>
      </w:r>
      <w:r>
        <w:t>творчеству,</w:t>
      </w:r>
      <w:r>
        <w:rPr>
          <w:spacing w:val="1"/>
        </w:rPr>
        <w:t xml:space="preserve"> </w:t>
      </w:r>
      <w:r>
        <w:t>обучению</w:t>
      </w:r>
      <w:r>
        <w:rPr>
          <w:spacing w:val="1"/>
        </w:rPr>
        <w:t xml:space="preserve"> </w:t>
      </w:r>
      <w:r>
        <w:t>и</w:t>
      </w:r>
      <w:r>
        <w:rPr>
          <w:spacing w:val="1"/>
        </w:rPr>
        <w:t xml:space="preserve"> </w:t>
      </w:r>
      <w:r>
        <w:t>самообучению</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интерес</w:t>
      </w:r>
      <w:r>
        <w:rPr>
          <w:spacing w:val="1"/>
        </w:rPr>
        <w:t xml:space="preserve"> </w:t>
      </w:r>
      <w:r>
        <w:t>к</w:t>
      </w:r>
      <w:r>
        <w:rPr>
          <w:spacing w:val="1"/>
        </w:rPr>
        <w:t xml:space="preserve"> </w:t>
      </w:r>
      <w:r>
        <w:t>изучению</w:t>
      </w:r>
      <w:r>
        <w:rPr>
          <w:spacing w:val="1"/>
        </w:rPr>
        <w:t xml:space="preserve"> </w:t>
      </w:r>
      <w:r>
        <w:t>социальных</w:t>
      </w:r>
      <w:r>
        <w:rPr>
          <w:spacing w:val="1"/>
        </w:rPr>
        <w:t xml:space="preserve"> </w:t>
      </w:r>
      <w:r>
        <w:t>и гуманитарных</w:t>
      </w:r>
      <w:r>
        <w:rPr>
          <w:spacing w:val="1"/>
        </w:rPr>
        <w:t xml:space="preserve"> </w:t>
      </w:r>
      <w:r>
        <w:t>дисциплин.</w:t>
      </w:r>
    </w:p>
    <w:p w:rsidR="00764468" w:rsidRDefault="004B2496">
      <w:pPr>
        <w:pStyle w:val="a5"/>
        <w:ind w:right="354"/>
      </w:pPr>
      <w:r>
        <w:t>В процессе достижения личностных результатов освоения обучающимися программы</w:t>
      </w:r>
      <w:r>
        <w:rPr>
          <w:spacing w:val="1"/>
        </w:rPr>
        <w:t xml:space="preserve"> </w:t>
      </w:r>
      <w:r>
        <w:t>среднего общего образования (на базовом</w:t>
      </w:r>
      <w:r>
        <w:rPr>
          <w:spacing w:val="1"/>
        </w:rPr>
        <w:t xml:space="preserve"> </w:t>
      </w:r>
      <w:r>
        <w:t>уровне)</w:t>
      </w:r>
      <w:r>
        <w:rPr>
          <w:spacing w:val="1"/>
        </w:rPr>
        <w:t xml:space="preserve"> </w:t>
      </w:r>
      <w:r>
        <w:t>у них</w:t>
      </w:r>
      <w:r>
        <w:rPr>
          <w:spacing w:val="1"/>
        </w:rPr>
        <w:t xml:space="preserve"> </w:t>
      </w:r>
      <w:r>
        <w:t>совершенствуется эмоциональный</w:t>
      </w:r>
      <w:r>
        <w:rPr>
          <w:spacing w:val="1"/>
        </w:rPr>
        <w:t xml:space="preserve"> </w:t>
      </w:r>
      <w:r>
        <w:t>интеллект,</w:t>
      </w:r>
      <w:r>
        <w:rPr>
          <w:spacing w:val="-3"/>
        </w:rPr>
        <w:t xml:space="preserve"> </w:t>
      </w:r>
      <w:r>
        <w:t>предполагающий сформированность:</w:t>
      </w:r>
    </w:p>
    <w:p w:rsidR="00764468" w:rsidRDefault="004B2496">
      <w:pPr>
        <w:pStyle w:val="a5"/>
        <w:ind w:right="346"/>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свое</w:t>
      </w:r>
      <w:r>
        <w:rPr>
          <w:spacing w:val="1"/>
        </w:rPr>
        <w:t xml:space="preserve"> </w:t>
      </w:r>
      <w:r>
        <w:t>эмоциональное</w:t>
      </w:r>
      <w:r>
        <w:rPr>
          <w:spacing w:val="1"/>
        </w:rPr>
        <w:t xml:space="preserve"> </w:t>
      </w:r>
      <w:r>
        <w:t>состояние,</w:t>
      </w:r>
      <w:r>
        <w:rPr>
          <w:spacing w:val="1"/>
        </w:rPr>
        <w:t xml:space="preserve"> </w:t>
      </w:r>
      <w:r>
        <w:t>видеть направления развития собственной эмоциональной сферы, быть уверенным в себе в</w:t>
      </w:r>
      <w:r>
        <w:rPr>
          <w:spacing w:val="1"/>
        </w:rPr>
        <w:t xml:space="preserve"> </w:t>
      </w:r>
      <w:r>
        <w:t>межличностном</w:t>
      </w:r>
      <w:r>
        <w:rPr>
          <w:spacing w:val="-2"/>
        </w:rPr>
        <w:t xml:space="preserve"> </w:t>
      </w:r>
      <w:r>
        <w:t>взаимодействии и</w:t>
      </w:r>
      <w:r>
        <w:rPr>
          <w:spacing w:val="-2"/>
        </w:rPr>
        <w:t xml:space="preserve"> </w:t>
      </w:r>
      <w:r>
        <w:t>при</w:t>
      </w:r>
      <w:r>
        <w:rPr>
          <w:spacing w:val="-2"/>
        </w:rPr>
        <w:t xml:space="preserve"> </w:t>
      </w:r>
      <w:r>
        <w:t>принятии</w:t>
      </w:r>
      <w:r>
        <w:rPr>
          <w:spacing w:val="-1"/>
        </w:rPr>
        <w:t xml:space="preserve"> </w:t>
      </w:r>
      <w:r>
        <w:t>решений;</w:t>
      </w:r>
    </w:p>
    <w:p w:rsidR="00764468" w:rsidRDefault="004B2496">
      <w:pPr>
        <w:pStyle w:val="a5"/>
        <w:ind w:right="352"/>
      </w:pPr>
      <w:r>
        <w:t>саморегулирования, включающего самоконтроль, умение принимать ответственность за</w:t>
      </w:r>
      <w:r>
        <w:rPr>
          <w:spacing w:val="1"/>
        </w:rPr>
        <w:t xml:space="preserve"> </w:t>
      </w:r>
      <w:r>
        <w:t>свое</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1"/>
        </w:rPr>
        <w:t xml:space="preserve"> </w:t>
      </w:r>
      <w:r>
        <w:t>быть</w:t>
      </w:r>
      <w:r>
        <w:rPr>
          <w:spacing w:val="1"/>
        </w:rPr>
        <w:t xml:space="preserve"> </w:t>
      </w:r>
      <w:r>
        <w:t>открытым</w:t>
      </w:r>
      <w:r>
        <w:rPr>
          <w:spacing w:val="-2"/>
        </w:rPr>
        <w:t xml:space="preserve"> </w:t>
      </w:r>
      <w:r>
        <w:t>новому;</w:t>
      </w:r>
    </w:p>
    <w:p w:rsidR="00764468" w:rsidRDefault="004B2496">
      <w:pPr>
        <w:pStyle w:val="a5"/>
        <w:ind w:right="354"/>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lastRenderedPageBreak/>
        <w:t>оптимизм, инициативность, умение действовать, исходя из своих возможностей; готовность и</w:t>
      </w:r>
      <w:r>
        <w:rPr>
          <w:spacing w:val="1"/>
        </w:rPr>
        <w:t xml:space="preserve"> </w:t>
      </w:r>
      <w:r>
        <w:t>способность овладевать новыми социальными практиками, осваивать типичные социальные</w:t>
      </w:r>
      <w:r>
        <w:rPr>
          <w:spacing w:val="1"/>
        </w:rPr>
        <w:t xml:space="preserve"> </w:t>
      </w:r>
      <w:r>
        <w:t>роли;</w:t>
      </w:r>
    </w:p>
    <w:p w:rsidR="00764468" w:rsidRDefault="004B2496">
      <w:pPr>
        <w:pStyle w:val="a5"/>
        <w:tabs>
          <w:tab w:val="left" w:pos="2175"/>
          <w:tab w:val="left" w:pos="3748"/>
          <w:tab w:val="left" w:pos="5240"/>
          <w:tab w:val="left" w:pos="6437"/>
          <w:tab w:val="left" w:pos="8229"/>
          <w:tab w:val="left" w:pos="9481"/>
        </w:tabs>
        <w:ind w:right="353"/>
        <w:jc w:val="right"/>
      </w:pPr>
      <w:r>
        <w:t>эмпатии,</w:t>
      </w:r>
      <w:r>
        <w:tab/>
        <w:t>включающей</w:t>
      </w:r>
      <w:r>
        <w:tab/>
        <w:t>способность</w:t>
      </w:r>
      <w:r>
        <w:tab/>
        <w:t>понимать</w:t>
      </w:r>
      <w:r>
        <w:tab/>
        <w:t>эмоциональное</w:t>
      </w:r>
      <w:r>
        <w:tab/>
        <w:t>состояние</w:t>
      </w:r>
      <w:r>
        <w:tab/>
      </w:r>
      <w:r>
        <w:rPr>
          <w:spacing w:val="-1"/>
        </w:rPr>
        <w:t>других,</w:t>
      </w:r>
      <w:r>
        <w:rPr>
          <w:spacing w:val="-57"/>
        </w:rPr>
        <w:t xml:space="preserve"> </w:t>
      </w:r>
      <w:r>
        <w:t>учитывать его при осуществлении коммуникации, способность к сочувствию и сопереживанию;</w:t>
      </w:r>
      <w:r>
        <w:rPr>
          <w:spacing w:val="-57"/>
        </w:rPr>
        <w:t xml:space="preserve"> </w:t>
      </w:r>
      <w:r>
        <w:t>социальных</w:t>
      </w:r>
      <w:r>
        <w:rPr>
          <w:spacing w:val="26"/>
        </w:rPr>
        <w:t xml:space="preserve"> </w:t>
      </w:r>
      <w:r>
        <w:t>навыков,</w:t>
      </w:r>
      <w:r>
        <w:rPr>
          <w:spacing w:val="26"/>
        </w:rPr>
        <w:t xml:space="preserve"> </w:t>
      </w:r>
      <w:r>
        <w:t>включающих</w:t>
      </w:r>
      <w:r>
        <w:rPr>
          <w:spacing w:val="28"/>
        </w:rPr>
        <w:t xml:space="preserve"> </w:t>
      </w:r>
      <w:r>
        <w:t>способность</w:t>
      </w:r>
      <w:r>
        <w:rPr>
          <w:spacing w:val="28"/>
        </w:rPr>
        <w:t xml:space="preserve"> </w:t>
      </w:r>
      <w:r>
        <w:t>выстраивать</w:t>
      </w:r>
      <w:r>
        <w:rPr>
          <w:spacing w:val="28"/>
        </w:rPr>
        <w:t xml:space="preserve"> </w:t>
      </w:r>
      <w:r>
        <w:t>отношения</w:t>
      </w:r>
      <w:r>
        <w:rPr>
          <w:spacing w:val="26"/>
        </w:rPr>
        <w:t xml:space="preserve"> </w:t>
      </w:r>
      <w:r>
        <w:t>с</w:t>
      </w:r>
      <w:r>
        <w:rPr>
          <w:spacing w:val="25"/>
        </w:rPr>
        <w:t xml:space="preserve"> </w:t>
      </w:r>
      <w:r>
        <w:t>другими</w:t>
      </w:r>
    </w:p>
    <w:p w:rsidR="00764468" w:rsidRDefault="004B2496">
      <w:pPr>
        <w:pStyle w:val="a5"/>
        <w:ind w:firstLine="0"/>
      </w:pPr>
      <w:r>
        <w:t>людьми,</w:t>
      </w:r>
      <w:r>
        <w:rPr>
          <w:spacing w:val="-6"/>
        </w:rPr>
        <w:t xml:space="preserve"> </w:t>
      </w:r>
      <w:r>
        <w:t>заботиться,</w:t>
      </w:r>
      <w:r>
        <w:rPr>
          <w:spacing w:val="-2"/>
        </w:rPr>
        <w:t xml:space="preserve"> </w:t>
      </w:r>
      <w:r>
        <w:t>проявлять</w:t>
      </w:r>
      <w:r>
        <w:rPr>
          <w:spacing w:val="-2"/>
        </w:rPr>
        <w:t xml:space="preserve"> </w:t>
      </w:r>
      <w:r>
        <w:t>интерес</w:t>
      </w:r>
      <w:r>
        <w:rPr>
          <w:spacing w:val="-3"/>
        </w:rPr>
        <w:t xml:space="preserve"> </w:t>
      </w:r>
      <w:r>
        <w:t>и</w:t>
      </w:r>
      <w:r>
        <w:rPr>
          <w:spacing w:val="-3"/>
        </w:rPr>
        <w:t xml:space="preserve"> </w:t>
      </w:r>
      <w:r>
        <w:t>разрешать</w:t>
      </w:r>
      <w:r>
        <w:rPr>
          <w:spacing w:val="-1"/>
        </w:rPr>
        <w:t xml:space="preserve"> </w:t>
      </w:r>
      <w:r>
        <w:t>конфликты.</w:t>
      </w:r>
    </w:p>
    <w:p w:rsidR="00764468" w:rsidRDefault="004B2496">
      <w:pPr>
        <w:pStyle w:val="a5"/>
        <w:ind w:right="344"/>
      </w:pPr>
      <w:r>
        <w:t>В</w:t>
      </w:r>
      <w:r>
        <w:rPr>
          <w:spacing w:val="1"/>
        </w:rPr>
        <w:t xml:space="preserve"> </w:t>
      </w:r>
      <w:r>
        <w:t>результате</w:t>
      </w:r>
      <w:r>
        <w:rPr>
          <w:spacing w:val="1"/>
        </w:rPr>
        <w:t xml:space="preserve"> </w:t>
      </w:r>
      <w:r>
        <w:t>изучения</w:t>
      </w:r>
      <w:r>
        <w:rPr>
          <w:spacing w:val="1"/>
        </w:rPr>
        <w:t xml:space="preserve"> </w:t>
      </w:r>
      <w:r>
        <w:t>обществознания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 деятельность.</w:t>
      </w:r>
    </w:p>
    <w:p w:rsidR="00764468" w:rsidRDefault="004B2496">
      <w:pPr>
        <w:pStyle w:val="a5"/>
        <w:ind w:right="35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57"/>
        </w:rPr>
        <w:t xml:space="preserve"> </w:t>
      </w:r>
      <w:r>
        <w:t>часть</w:t>
      </w:r>
      <w:r>
        <w:rPr>
          <w:spacing w:val="1"/>
        </w:rPr>
        <w:t xml:space="preserve"> </w:t>
      </w:r>
      <w:r>
        <w:t>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764468" w:rsidRDefault="004B2496">
      <w:pPr>
        <w:pStyle w:val="a5"/>
        <w:ind w:right="357"/>
      </w:pPr>
      <w:r>
        <w:t>самостоятельно формулировать и актуализировать социальную проблему, рассматривать</w:t>
      </w:r>
      <w:r>
        <w:rPr>
          <w:spacing w:val="-57"/>
        </w:rPr>
        <w:t xml:space="preserve"> </w:t>
      </w:r>
      <w:r>
        <w:t>ее</w:t>
      </w:r>
      <w:r>
        <w:rPr>
          <w:spacing w:val="-2"/>
        </w:rPr>
        <w:t xml:space="preserve"> </w:t>
      </w:r>
      <w:r>
        <w:t>всесторонне;</w:t>
      </w:r>
    </w:p>
    <w:p w:rsidR="00764468" w:rsidRDefault="004B2496">
      <w:pPr>
        <w:pStyle w:val="a5"/>
        <w:ind w:right="356"/>
      </w:pPr>
      <w:r>
        <w:t>устанавливать существенный признак или основания для сравнения, классификации и</w:t>
      </w:r>
      <w:r>
        <w:rPr>
          <w:spacing w:val="1"/>
        </w:rPr>
        <w:t xml:space="preserve"> </w:t>
      </w:r>
      <w:r>
        <w:t>обобщения</w:t>
      </w:r>
      <w:r>
        <w:rPr>
          <w:spacing w:val="-1"/>
        </w:rPr>
        <w:t xml:space="preserve"> </w:t>
      </w:r>
      <w:r>
        <w:t>социальных объектов, явлений</w:t>
      </w:r>
      <w:r>
        <w:rPr>
          <w:spacing w:val="-2"/>
        </w:rPr>
        <w:t xml:space="preserve"> </w:t>
      </w:r>
      <w:r>
        <w:t>и процессов;</w:t>
      </w:r>
    </w:p>
    <w:p w:rsidR="00764468" w:rsidRDefault="004B2496">
      <w:pPr>
        <w:pStyle w:val="a5"/>
        <w:ind w:right="355"/>
      </w:pPr>
      <w:r>
        <w:t>определять</w:t>
      </w:r>
      <w:r>
        <w:rPr>
          <w:spacing w:val="1"/>
        </w:rPr>
        <w:t xml:space="preserve"> </w:t>
      </w:r>
      <w:r>
        <w:t>цели</w:t>
      </w:r>
      <w:r>
        <w:rPr>
          <w:spacing w:val="1"/>
        </w:rPr>
        <w:t xml:space="preserve"> </w:t>
      </w:r>
      <w:r>
        <w:t>познавательной</w:t>
      </w:r>
      <w:r>
        <w:rPr>
          <w:spacing w:val="1"/>
        </w:rPr>
        <w:t xml:space="preserve"> </w:t>
      </w:r>
      <w:r>
        <w:t>деятельности,</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p>
    <w:p w:rsidR="00764468" w:rsidRDefault="004B2496">
      <w:pPr>
        <w:pStyle w:val="a5"/>
        <w:ind w:right="357"/>
      </w:pPr>
      <w:r>
        <w:t>выявлять закономерности и противоречия в рассматриваемых социальных явлениях и</w:t>
      </w:r>
      <w:r>
        <w:rPr>
          <w:spacing w:val="1"/>
        </w:rPr>
        <w:t xml:space="preserve"> </w:t>
      </w:r>
      <w:r>
        <w:t>процессах;</w:t>
      </w:r>
    </w:p>
    <w:p w:rsidR="00764468" w:rsidRDefault="004B2496">
      <w:pPr>
        <w:pStyle w:val="a5"/>
        <w:ind w:right="355"/>
      </w:pPr>
      <w:r>
        <w:t>вносить коррективы в деятельность (с учетом разных видов деятельности), оценивать</w:t>
      </w:r>
      <w:r>
        <w:rPr>
          <w:spacing w:val="1"/>
        </w:rPr>
        <w:t xml:space="preserve"> </w:t>
      </w:r>
      <w:r>
        <w:t>соответствие</w:t>
      </w:r>
      <w:r>
        <w:rPr>
          <w:spacing w:val="-2"/>
        </w:rPr>
        <w:t xml:space="preserve"> </w:t>
      </w:r>
      <w:r>
        <w:t>результатов</w:t>
      </w:r>
      <w:r>
        <w:rPr>
          <w:spacing w:val="-1"/>
        </w:rPr>
        <w:t xml:space="preserve"> </w:t>
      </w:r>
      <w:r>
        <w:t>целям,</w:t>
      </w:r>
      <w:r>
        <w:rPr>
          <w:spacing w:val="-1"/>
        </w:rPr>
        <w:t xml:space="preserve"> </w:t>
      </w:r>
      <w:r>
        <w:t>оценивать риски последствий</w:t>
      </w:r>
      <w:r>
        <w:rPr>
          <w:spacing w:val="-1"/>
        </w:rPr>
        <w:t xml:space="preserve"> </w:t>
      </w:r>
      <w:r>
        <w:t>деятельности;</w:t>
      </w:r>
    </w:p>
    <w:p w:rsidR="00764468" w:rsidRDefault="004B2496">
      <w:pPr>
        <w:pStyle w:val="a5"/>
        <w:ind w:right="354"/>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p>
    <w:p w:rsidR="00764468" w:rsidRDefault="004B2496">
      <w:pPr>
        <w:pStyle w:val="a5"/>
        <w:ind w:right="346"/>
      </w:pPr>
      <w:r>
        <w:t>развивать креативное мышление при решении жизненных проблем, в том числе учебно-</w:t>
      </w:r>
      <w:r>
        <w:rPr>
          <w:spacing w:val="1"/>
        </w:rPr>
        <w:t xml:space="preserve"> </w:t>
      </w:r>
      <w:r>
        <w:t>познавательных.</w:t>
      </w:r>
    </w:p>
    <w:p w:rsidR="00764468" w:rsidRDefault="004B2496">
      <w:pPr>
        <w:pStyle w:val="a5"/>
        <w:ind w:right="354"/>
      </w:pPr>
      <w:r>
        <w:t>У обучающегося будут сформированы следующие базовые исследовательские 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3"/>
        </w:rPr>
        <w:t xml:space="preserve"> </w:t>
      </w:r>
      <w:r>
        <w:t>учебных действий:</w:t>
      </w:r>
    </w:p>
    <w:p w:rsidR="00764468" w:rsidRDefault="004B2496" w:rsidP="00196C10">
      <w:pPr>
        <w:pStyle w:val="a5"/>
        <w:ind w:left="1041" w:firstLine="0"/>
      </w:pPr>
      <w:r>
        <w:t>развивать</w:t>
      </w:r>
      <w:r>
        <w:rPr>
          <w:spacing w:val="101"/>
        </w:rPr>
        <w:t xml:space="preserve"> </w:t>
      </w:r>
      <w:r>
        <w:t xml:space="preserve">навыки  </w:t>
      </w:r>
      <w:r>
        <w:rPr>
          <w:spacing w:val="41"/>
        </w:rPr>
        <w:t xml:space="preserve"> </w:t>
      </w:r>
      <w:r>
        <w:t xml:space="preserve">учебно-исследовательской  </w:t>
      </w:r>
      <w:r>
        <w:rPr>
          <w:spacing w:val="39"/>
        </w:rPr>
        <w:t xml:space="preserve"> </w:t>
      </w:r>
      <w:r>
        <w:t xml:space="preserve">и  </w:t>
      </w:r>
      <w:r>
        <w:rPr>
          <w:spacing w:val="37"/>
        </w:rPr>
        <w:t xml:space="preserve"> </w:t>
      </w:r>
      <w:r>
        <w:t xml:space="preserve">проектной  </w:t>
      </w:r>
      <w:r>
        <w:rPr>
          <w:spacing w:val="38"/>
        </w:rPr>
        <w:t xml:space="preserve"> </w:t>
      </w:r>
      <w:r>
        <w:t xml:space="preserve">деятельности,  </w:t>
      </w:r>
      <w:r>
        <w:rPr>
          <w:spacing w:val="36"/>
        </w:rPr>
        <w:t xml:space="preserve"> </w:t>
      </w:r>
      <w:r>
        <w:t>навыки</w:t>
      </w:r>
      <w:r w:rsidR="00196C10">
        <w:t xml:space="preserve"> </w:t>
      </w:r>
      <w:r>
        <w:t>разрешения</w:t>
      </w:r>
      <w:r>
        <w:rPr>
          <w:spacing w:val="-3"/>
        </w:rPr>
        <w:t xml:space="preserve"> </w:t>
      </w:r>
      <w:r>
        <w:t>проблем;</w:t>
      </w:r>
    </w:p>
    <w:p w:rsidR="00764468" w:rsidRDefault="004B2496">
      <w:pPr>
        <w:pStyle w:val="a5"/>
        <w:ind w:right="355"/>
      </w:pP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2"/>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социального познания;</w:t>
      </w:r>
    </w:p>
    <w:p w:rsidR="00764468" w:rsidRDefault="004B2496">
      <w:pPr>
        <w:pStyle w:val="a5"/>
        <w:spacing w:before="1"/>
        <w:ind w:right="351"/>
      </w:pPr>
      <w:r>
        <w:t>осуществлять</w:t>
      </w:r>
      <w:r>
        <w:rPr>
          <w:spacing w:val="1"/>
        </w:rPr>
        <w:t xml:space="preserve"> </w:t>
      </w:r>
      <w:r>
        <w:t>деятельность</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 в том числе при создании</w:t>
      </w:r>
      <w:r>
        <w:rPr>
          <w:spacing w:val="1"/>
        </w:rPr>
        <w:t xml:space="preserve"> </w:t>
      </w:r>
      <w:r>
        <w:t>учебных и социальных</w:t>
      </w:r>
      <w:r>
        <w:rPr>
          <w:spacing w:val="-1"/>
        </w:rPr>
        <w:t xml:space="preserve"> </w:t>
      </w:r>
      <w:r>
        <w:t>проектов;</w:t>
      </w:r>
    </w:p>
    <w:p w:rsidR="00764468" w:rsidRDefault="004B2496">
      <w:pPr>
        <w:pStyle w:val="a5"/>
        <w:ind w:right="358"/>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применять</w:t>
      </w:r>
      <w:r>
        <w:rPr>
          <w:spacing w:val="1"/>
        </w:rPr>
        <w:t xml:space="preserve"> </w:t>
      </w:r>
      <w:r>
        <w:t>научную</w:t>
      </w:r>
      <w:r>
        <w:rPr>
          <w:spacing w:val="1"/>
        </w:rPr>
        <w:t xml:space="preserve"> </w:t>
      </w:r>
      <w:r>
        <w:t>терминологию,</w:t>
      </w:r>
      <w:r>
        <w:rPr>
          <w:spacing w:val="1"/>
        </w:rPr>
        <w:t xml:space="preserve"> </w:t>
      </w:r>
      <w:r>
        <w:t>ключевые</w:t>
      </w:r>
      <w:r>
        <w:rPr>
          <w:spacing w:val="-57"/>
        </w:rPr>
        <w:t xml:space="preserve"> </w:t>
      </w:r>
      <w:r>
        <w:t>понятия</w:t>
      </w:r>
      <w:r>
        <w:rPr>
          <w:spacing w:val="-1"/>
        </w:rPr>
        <w:t xml:space="preserve"> </w:t>
      </w:r>
      <w:r>
        <w:t>и методы социальных</w:t>
      </w:r>
      <w:r>
        <w:rPr>
          <w:spacing w:val="-1"/>
        </w:rPr>
        <w:t xml:space="preserve"> </w:t>
      </w:r>
      <w:r>
        <w:t>наук;</w:t>
      </w:r>
    </w:p>
    <w:p w:rsidR="00764468" w:rsidRDefault="004B2496">
      <w:pPr>
        <w:pStyle w:val="a5"/>
        <w:spacing w:before="2" w:line="237" w:lineRule="auto"/>
        <w:ind w:right="354"/>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764468" w:rsidRDefault="004B2496">
      <w:pPr>
        <w:pStyle w:val="a5"/>
        <w:spacing w:before="1"/>
        <w:ind w:right="354"/>
      </w:pPr>
      <w:r>
        <w:t>выявлять</w:t>
      </w:r>
      <w:r>
        <w:rPr>
          <w:spacing w:val="1"/>
        </w:rPr>
        <w:t xml:space="preserve"> </w:t>
      </w:r>
      <w:r>
        <w:t>причинно-следственные</w:t>
      </w:r>
      <w:r>
        <w:rPr>
          <w:spacing w:val="1"/>
        </w:rPr>
        <w:t xml:space="preserve"> </w:t>
      </w:r>
      <w:r>
        <w:t>связи</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и</w:t>
      </w:r>
      <w:r>
        <w:rPr>
          <w:spacing w:val="1"/>
        </w:rPr>
        <w:t xml:space="preserve"> </w:t>
      </w:r>
      <w:r>
        <w:t>актуализировать познавательную задачу, выдвигать гипотезу ее решения, находить аргументы</w:t>
      </w:r>
      <w:r>
        <w:rPr>
          <w:spacing w:val="1"/>
        </w:rPr>
        <w:t xml:space="preserve"> </w:t>
      </w:r>
      <w:r>
        <w:t>для</w:t>
      </w:r>
      <w:r>
        <w:rPr>
          <w:spacing w:val="-1"/>
        </w:rPr>
        <w:t xml:space="preserve"> </w:t>
      </w:r>
      <w:r>
        <w:t>доказательства</w:t>
      </w:r>
      <w:r>
        <w:rPr>
          <w:spacing w:val="-2"/>
        </w:rPr>
        <w:t xml:space="preserve"> </w:t>
      </w:r>
      <w:r>
        <w:t>своих</w:t>
      </w:r>
      <w:r>
        <w:rPr>
          <w:spacing w:val="3"/>
        </w:rPr>
        <w:t xml:space="preserve"> </w:t>
      </w:r>
      <w:r>
        <w:t>утверждений,</w:t>
      </w:r>
      <w:r>
        <w:rPr>
          <w:spacing w:val="-1"/>
        </w:rPr>
        <w:t xml:space="preserve"> </w:t>
      </w:r>
      <w:r>
        <w:t>задавать параметры</w:t>
      </w:r>
      <w:r>
        <w:rPr>
          <w:spacing w:val="-1"/>
        </w:rPr>
        <w:t xml:space="preserve"> </w:t>
      </w:r>
      <w:r>
        <w:t>и критерии</w:t>
      </w:r>
      <w:r>
        <w:rPr>
          <w:spacing w:val="-1"/>
        </w:rPr>
        <w:t xml:space="preserve"> </w:t>
      </w:r>
      <w:r>
        <w:t>решения;</w:t>
      </w:r>
    </w:p>
    <w:p w:rsidR="00764468" w:rsidRDefault="004B2496">
      <w:pPr>
        <w:pStyle w:val="a5"/>
        <w:ind w:right="357"/>
      </w:pPr>
      <w:r>
        <w:t>анализировать результаты, полученные в ходе решения задачи, критически оценивать их</w:t>
      </w:r>
      <w:r>
        <w:rPr>
          <w:spacing w:val="-57"/>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1"/>
        </w:rPr>
        <w:t xml:space="preserve"> </w:t>
      </w:r>
      <w:r>
        <w:t>новых</w:t>
      </w:r>
      <w:r>
        <w:rPr>
          <w:spacing w:val="4"/>
        </w:rPr>
        <w:t xml:space="preserve"> </w:t>
      </w:r>
      <w:r>
        <w:t>условиях;</w:t>
      </w:r>
    </w:p>
    <w:p w:rsidR="00764468" w:rsidRDefault="004B2496">
      <w:pPr>
        <w:pStyle w:val="a5"/>
        <w:ind w:right="356"/>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социальных</w:t>
      </w:r>
      <w:r>
        <w:rPr>
          <w:spacing w:val="1"/>
        </w:rPr>
        <w:t xml:space="preserve"> </w:t>
      </w:r>
      <w:r>
        <w:t>объектов,</w:t>
      </w:r>
      <w:r>
        <w:rPr>
          <w:spacing w:val="-1"/>
        </w:rPr>
        <w:t xml:space="preserve"> </w:t>
      </w:r>
      <w:r>
        <w:t>в</w:t>
      </w:r>
      <w:r>
        <w:rPr>
          <w:spacing w:val="-1"/>
        </w:rPr>
        <w:t xml:space="preserve"> </w:t>
      </w:r>
      <w:r>
        <w:t>социальных отношениях;</w:t>
      </w:r>
      <w:r>
        <w:rPr>
          <w:spacing w:val="-1"/>
        </w:rPr>
        <w:t xml:space="preserve"> </w:t>
      </w:r>
      <w:r>
        <w:t>оценивать</w:t>
      </w:r>
      <w:r>
        <w:rPr>
          <w:spacing w:val="1"/>
        </w:rPr>
        <w:t xml:space="preserve"> </w:t>
      </w:r>
      <w:r>
        <w:t>приобретенный опыт;</w:t>
      </w:r>
    </w:p>
    <w:p w:rsidR="00764468" w:rsidRDefault="004B2496">
      <w:pPr>
        <w:pStyle w:val="a5"/>
        <w:spacing w:before="1"/>
        <w:ind w:right="353"/>
      </w:pPr>
      <w:r>
        <w:t>уметь</w:t>
      </w:r>
      <w:r>
        <w:rPr>
          <w:spacing w:val="1"/>
        </w:rPr>
        <w:t xml:space="preserve"> </w:t>
      </w:r>
      <w:r>
        <w:t>переносить</w:t>
      </w:r>
      <w:r>
        <w:rPr>
          <w:spacing w:val="1"/>
        </w:rPr>
        <w:t xml:space="preserve"> </w:t>
      </w:r>
      <w:r>
        <w:t>знания</w:t>
      </w:r>
      <w:r>
        <w:rPr>
          <w:spacing w:val="1"/>
        </w:rPr>
        <w:t xml:space="preserve"> </w:t>
      </w:r>
      <w:r>
        <w:t>об</w:t>
      </w:r>
      <w:r>
        <w:rPr>
          <w:spacing w:val="1"/>
        </w:rPr>
        <w:t xml:space="preserve"> </w:t>
      </w:r>
      <w:r>
        <w:t>общественных</w:t>
      </w:r>
      <w:r>
        <w:rPr>
          <w:spacing w:val="1"/>
        </w:rPr>
        <w:t xml:space="preserve"> </w:t>
      </w:r>
      <w:r>
        <w:t>объектах,</w:t>
      </w:r>
      <w:r>
        <w:rPr>
          <w:spacing w:val="1"/>
        </w:rPr>
        <w:t xml:space="preserve"> </w:t>
      </w:r>
      <w:r>
        <w:t>явлениях</w:t>
      </w:r>
      <w:r>
        <w:rPr>
          <w:spacing w:val="1"/>
        </w:rPr>
        <w:t xml:space="preserve"> </w:t>
      </w:r>
      <w:r>
        <w:t>и</w:t>
      </w:r>
      <w:r>
        <w:rPr>
          <w:spacing w:val="1"/>
        </w:rPr>
        <w:t xml:space="preserve"> </w:t>
      </w:r>
      <w:r>
        <w:t>процессах</w:t>
      </w:r>
      <w:r>
        <w:rPr>
          <w:spacing w:val="1"/>
        </w:rPr>
        <w:t xml:space="preserve"> </w:t>
      </w:r>
      <w:r>
        <w:t>в</w:t>
      </w:r>
      <w:r>
        <w:rPr>
          <w:spacing w:val="1"/>
        </w:rPr>
        <w:t xml:space="preserve"> </w:t>
      </w:r>
      <w:r>
        <w:t>познавательную</w:t>
      </w:r>
      <w:r>
        <w:rPr>
          <w:spacing w:val="-1"/>
        </w:rPr>
        <w:t xml:space="preserve"> </w:t>
      </w:r>
      <w:r>
        <w:t>и практическую</w:t>
      </w:r>
      <w:r>
        <w:rPr>
          <w:spacing w:val="-1"/>
        </w:rPr>
        <w:t xml:space="preserve"> </w:t>
      </w:r>
      <w:r>
        <w:t>области</w:t>
      </w:r>
      <w:r>
        <w:rPr>
          <w:spacing w:val="1"/>
        </w:rPr>
        <w:t xml:space="preserve"> </w:t>
      </w:r>
      <w:r>
        <w:t>жизнедеятельности;</w:t>
      </w:r>
    </w:p>
    <w:p w:rsidR="00764468" w:rsidRDefault="004B2496">
      <w:pPr>
        <w:pStyle w:val="a5"/>
        <w:ind w:left="1041" w:firstLine="0"/>
      </w:pPr>
      <w:r>
        <w:t>уметь</w:t>
      </w:r>
      <w:r>
        <w:rPr>
          <w:spacing w:val="-3"/>
        </w:rPr>
        <w:t xml:space="preserve"> </w:t>
      </w:r>
      <w:r>
        <w:t>интегрировать</w:t>
      </w:r>
      <w:r>
        <w:rPr>
          <w:spacing w:val="-2"/>
        </w:rPr>
        <w:t xml:space="preserve"> </w:t>
      </w:r>
      <w:r>
        <w:t>знания</w:t>
      </w:r>
      <w:r>
        <w:rPr>
          <w:spacing w:val="-3"/>
        </w:rPr>
        <w:t xml:space="preserve"> </w:t>
      </w:r>
      <w:r>
        <w:t>из</w:t>
      </w:r>
      <w:r>
        <w:rPr>
          <w:spacing w:val="-3"/>
        </w:rPr>
        <w:t xml:space="preserve"> </w:t>
      </w:r>
      <w:r>
        <w:t>разных</w:t>
      </w:r>
      <w:r>
        <w:rPr>
          <w:spacing w:val="-1"/>
        </w:rPr>
        <w:t xml:space="preserve"> </w:t>
      </w:r>
      <w:r>
        <w:t>предметных</w:t>
      </w:r>
      <w:r>
        <w:rPr>
          <w:spacing w:val="-2"/>
        </w:rPr>
        <w:t xml:space="preserve"> </w:t>
      </w:r>
      <w:r>
        <w:t>областей;</w:t>
      </w:r>
    </w:p>
    <w:p w:rsidR="00764468" w:rsidRDefault="004B2496">
      <w:pPr>
        <w:pStyle w:val="a5"/>
        <w:ind w:left="1041" w:right="2356" w:firstLine="0"/>
      </w:pPr>
      <w:r>
        <w:t>выдвигать новые идеи, предлагать оригинальные подходы и решения;</w:t>
      </w:r>
      <w:r>
        <w:rPr>
          <w:spacing w:val="-57"/>
        </w:rPr>
        <w:t xml:space="preserve"> </w:t>
      </w:r>
      <w:r>
        <w:t>ставить</w:t>
      </w:r>
      <w:r>
        <w:rPr>
          <w:spacing w:val="-1"/>
        </w:rPr>
        <w:t xml:space="preserve"> </w:t>
      </w:r>
      <w:r>
        <w:t>проблемы</w:t>
      </w:r>
      <w:r>
        <w:rPr>
          <w:spacing w:val="-2"/>
        </w:rPr>
        <w:t xml:space="preserve"> </w:t>
      </w:r>
      <w:r>
        <w:t>и</w:t>
      </w:r>
      <w:r>
        <w:rPr>
          <w:spacing w:val="-2"/>
        </w:rPr>
        <w:t xml:space="preserve"> </w:t>
      </w:r>
      <w:r>
        <w:t>задачи,</w:t>
      </w:r>
      <w:r>
        <w:rPr>
          <w:spacing w:val="-2"/>
        </w:rPr>
        <w:t xml:space="preserve"> </w:t>
      </w:r>
      <w:r>
        <w:t>допускающие</w:t>
      </w:r>
      <w:r>
        <w:rPr>
          <w:spacing w:val="-3"/>
        </w:rPr>
        <w:t xml:space="preserve"> </w:t>
      </w:r>
      <w:r>
        <w:t>альтернативные</w:t>
      </w:r>
      <w:r>
        <w:rPr>
          <w:spacing w:val="-4"/>
        </w:rPr>
        <w:t xml:space="preserve"> </w:t>
      </w:r>
      <w:r>
        <w:t>решения.</w:t>
      </w:r>
    </w:p>
    <w:p w:rsidR="00764468" w:rsidRDefault="004B2496">
      <w:pPr>
        <w:pStyle w:val="a5"/>
        <w:ind w:right="356"/>
      </w:pPr>
      <w:r>
        <w:t>У обучающегося будут сформированы следующие умения работать с информацией как</w:t>
      </w:r>
      <w:r>
        <w:rPr>
          <w:spacing w:val="1"/>
        </w:rPr>
        <w:t xml:space="preserve"> </w:t>
      </w:r>
      <w:r>
        <w:t>часть</w:t>
      </w:r>
      <w:r>
        <w:rPr>
          <w:spacing w:val="1"/>
        </w:rPr>
        <w:t xml:space="preserve"> </w:t>
      </w:r>
      <w:r>
        <w:t>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764468" w:rsidRDefault="004B2496">
      <w:pPr>
        <w:pStyle w:val="a5"/>
        <w:ind w:right="349"/>
      </w:pPr>
      <w:r>
        <w:lastRenderedPageBreak/>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 осуществлять поиск, анализ, систематизацию и интерпретацию информации</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764468" w:rsidRDefault="004B2496">
      <w:pPr>
        <w:pStyle w:val="a5"/>
        <w:ind w:right="357"/>
      </w:pPr>
      <w:r>
        <w:t>создавать тексты в различных форматах с учетом назначения информации и 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5"/>
        </w:rPr>
        <w:t xml:space="preserve"> </w:t>
      </w:r>
      <w:r>
        <w:t>представления и</w:t>
      </w:r>
      <w:r>
        <w:rPr>
          <w:spacing w:val="-1"/>
        </w:rPr>
        <w:t xml:space="preserve"> </w:t>
      </w:r>
      <w:r>
        <w:t>визуализации;</w:t>
      </w:r>
    </w:p>
    <w:p w:rsidR="00764468" w:rsidRDefault="004B2496">
      <w:pPr>
        <w:pStyle w:val="a5"/>
        <w:ind w:right="350"/>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 (в том числе полученной из интернет-источников), ее соответствие правовым и</w:t>
      </w:r>
      <w:r>
        <w:rPr>
          <w:spacing w:val="1"/>
        </w:rPr>
        <w:t xml:space="preserve"> </w:t>
      </w:r>
      <w:r>
        <w:t>морально-этическим</w:t>
      </w:r>
      <w:r>
        <w:rPr>
          <w:spacing w:val="-2"/>
        </w:rPr>
        <w:t xml:space="preserve"> </w:t>
      </w:r>
      <w:r>
        <w:t>нормам;</w:t>
      </w:r>
    </w:p>
    <w:p w:rsidR="00764468" w:rsidRDefault="004B2496">
      <w:pPr>
        <w:pStyle w:val="a5"/>
        <w:spacing w:before="1"/>
        <w:ind w:right="355"/>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2"/>
        </w:rPr>
        <w:t xml:space="preserve"> </w:t>
      </w:r>
      <w:r>
        <w:t>информационной</w:t>
      </w:r>
      <w:r>
        <w:rPr>
          <w:spacing w:val="-2"/>
        </w:rPr>
        <w:t xml:space="preserve"> </w:t>
      </w:r>
      <w:r>
        <w:t>безопасности;</w:t>
      </w:r>
    </w:p>
    <w:p w:rsidR="00764468" w:rsidRDefault="004B2496">
      <w:pPr>
        <w:pStyle w:val="a5"/>
        <w:ind w:right="355"/>
      </w:pPr>
      <w:r>
        <w:t>владеть навыками распознавания и защиты информации, информационной безопасности</w:t>
      </w:r>
      <w:r>
        <w:rPr>
          <w:spacing w:val="1"/>
        </w:rPr>
        <w:t xml:space="preserve"> </w:t>
      </w:r>
      <w:r>
        <w:t>личности.</w:t>
      </w:r>
    </w:p>
    <w:p w:rsidR="00764468" w:rsidRDefault="004B2496">
      <w:pPr>
        <w:pStyle w:val="a5"/>
        <w:ind w:right="35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w:t>
      </w:r>
      <w:r>
        <w:rPr>
          <w:spacing w:val="1"/>
        </w:rPr>
        <w:t xml:space="preserve"> </w:t>
      </w:r>
      <w:r>
        <w:t>действий:</w:t>
      </w:r>
    </w:p>
    <w:p w:rsidR="00764468" w:rsidRDefault="004B2496">
      <w:pPr>
        <w:pStyle w:val="a5"/>
        <w:ind w:right="352"/>
      </w:pPr>
      <w:r>
        <w:t>осуществлять коммуникации во всех сферах жизни; распознавать невербальные средства</w:t>
      </w:r>
      <w:r>
        <w:rPr>
          <w:spacing w:val="-57"/>
        </w:rPr>
        <w:t xml:space="preserve"> </w:t>
      </w:r>
      <w:r>
        <w:t>общения,</w:t>
      </w:r>
      <w:r>
        <w:rPr>
          <w:spacing w:val="-1"/>
        </w:rPr>
        <w:t xml:space="preserve"> </w:t>
      </w:r>
      <w:r>
        <w:t>понимать;</w:t>
      </w:r>
    </w:p>
    <w:p w:rsidR="00764468" w:rsidRDefault="004B2496">
      <w:pPr>
        <w:pStyle w:val="a5"/>
        <w:ind w:right="356"/>
      </w:pP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 конфликты;</w:t>
      </w:r>
    </w:p>
    <w:p w:rsidR="00764468" w:rsidRDefault="004B2496">
      <w:pPr>
        <w:pStyle w:val="a5"/>
        <w:ind w:right="355"/>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аргументированно</w:t>
      </w:r>
      <w:r>
        <w:rPr>
          <w:spacing w:val="1"/>
        </w:rPr>
        <w:t xml:space="preserve"> </w:t>
      </w:r>
      <w:r>
        <w:t>вести</w:t>
      </w:r>
      <w:r>
        <w:rPr>
          <w:spacing w:val="-57"/>
        </w:rPr>
        <w:t xml:space="preserve"> </w:t>
      </w:r>
      <w:r>
        <w:t>диалог,</w:t>
      </w:r>
      <w:r>
        <w:rPr>
          <w:spacing w:val="1"/>
        </w:rPr>
        <w:t xml:space="preserve"> </w:t>
      </w:r>
      <w:r>
        <w:t>уметь</w:t>
      </w:r>
      <w:r>
        <w:rPr>
          <w:spacing w:val="1"/>
        </w:rPr>
        <w:t xml:space="preserve"> </w:t>
      </w:r>
      <w:r>
        <w:t>смягчать</w:t>
      </w:r>
      <w:r>
        <w:rPr>
          <w:spacing w:val="1"/>
        </w:rPr>
        <w:t xml:space="preserve"> </w:t>
      </w:r>
      <w:r>
        <w:t>конфликтные</w:t>
      </w:r>
      <w:r>
        <w:rPr>
          <w:spacing w:val="-2"/>
        </w:rPr>
        <w:t xml:space="preserve"> </w:t>
      </w:r>
      <w:r>
        <w:t>ситуации;</w:t>
      </w:r>
    </w:p>
    <w:p w:rsidR="00764468" w:rsidRDefault="004B2496">
      <w:pPr>
        <w:pStyle w:val="a5"/>
        <w:spacing w:before="1"/>
        <w:ind w:left="1041" w:firstLine="0"/>
      </w:pPr>
      <w:r>
        <w:t>развернуто</w:t>
      </w:r>
      <w:r>
        <w:rPr>
          <w:spacing w:val="-3"/>
        </w:rPr>
        <w:t xml:space="preserve"> </w:t>
      </w:r>
      <w:r>
        <w:t>и</w:t>
      </w:r>
      <w:r>
        <w:rPr>
          <w:spacing w:val="-1"/>
        </w:rPr>
        <w:t xml:space="preserve"> </w:t>
      </w:r>
      <w:r>
        <w:t>логично</w:t>
      </w:r>
      <w:r>
        <w:rPr>
          <w:spacing w:val="-2"/>
        </w:rPr>
        <w:t xml:space="preserve"> </w:t>
      </w:r>
      <w:r>
        <w:t>излагать</w:t>
      </w:r>
      <w:r>
        <w:rPr>
          <w:spacing w:val="-1"/>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3"/>
        </w:rPr>
        <w:t xml:space="preserve"> </w:t>
      </w:r>
      <w:r>
        <w:t>использованием</w:t>
      </w:r>
      <w:r>
        <w:rPr>
          <w:spacing w:val="-3"/>
        </w:rPr>
        <w:t xml:space="preserve"> </w:t>
      </w:r>
      <w:r>
        <w:t>языковых</w:t>
      </w:r>
      <w:r>
        <w:rPr>
          <w:spacing w:val="-2"/>
        </w:rPr>
        <w:t xml:space="preserve"> </w:t>
      </w:r>
      <w:r>
        <w:t>средств.</w:t>
      </w:r>
    </w:p>
    <w:p w:rsidR="00764468" w:rsidRDefault="004B2496">
      <w:pPr>
        <w:pStyle w:val="a5"/>
        <w:ind w:right="355"/>
      </w:pPr>
      <w:r>
        <w:t>У обучающегося будут сформированы следующие умения самоорганизации как части</w:t>
      </w:r>
      <w:r>
        <w:rPr>
          <w:spacing w:val="1"/>
        </w:rPr>
        <w:t xml:space="preserve"> </w:t>
      </w:r>
      <w:r>
        <w:t>регулятивных</w:t>
      </w:r>
      <w:r>
        <w:rPr>
          <w:spacing w:val="2"/>
        </w:rPr>
        <w:t xml:space="preserve"> </w:t>
      </w:r>
      <w:r>
        <w:t>универсальных</w:t>
      </w:r>
      <w:r>
        <w:rPr>
          <w:spacing w:val="4"/>
        </w:rPr>
        <w:t xml:space="preserve"> </w:t>
      </w:r>
      <w:r>
        <w:t>учебных</w:t>
      </w:r>
      <w:r>
        <w:rPr>
          <w:spacing w:val="1"/>
        </w:rPr>
        <w:t xml:space="preserve"> </w:t>
      </w:r>
      <w:r>
        <w:t>действий:</w:t>
      </w:r>
    </w:p>
    <w:p w:rsidR="00764468" w:rsidRDefault="004B2496">
      <w:pPr>
        <w:pStyle w:val="a5"/>
        <w:ind w:left="1041" w:firstLine="0"/>
      </w:pPr>
      <w:r>
        <w:t>самостоятельно</w:t>
      </w:r>
      <w:r>
        <w:rPr>
          <w:spacing w:val="-3"/>
        </w:rPr>
        <w:t xml:space="preserve"> </w:t>
      </w:r>
      <w:r>
        <w:t>осуществлять</w:t>
      </w:r>
      <w:r>
        <w:rPr>
          <w:spacing w:val="-2"/>
        </w:rPr>
        <w:t xml:space="preserve"> </w:t>
      </w:r>
      <w:r>
        <w:t>познавательную</w:t>
      </w:r>
      <w:r>
        <w:rPr>
          <w:spacing w:val="83"/>
        </w:rPr>
        <w:t xml:space="preserve"> </w:t>
      </w:r>
      <w:r>
        <w:t>деятельность;</w:t>
      </w:r>
    </w:p>
    <w:p w:rsidR="00764468" w:rsidRDefault="004B2496">
      <w:pPr>
        <w:pStyle w:val="a5"/>
        <w:ind w:right="356"/>
      </w:pPr>
      <w:r>
        <w:t>выявлять проблемы, ставить и формулировать собственные задачи в образовательной</w:t>
      </w:r>
      <w:r>
        <w:rPr>
          <w:spacing w:val="1"/>
        </w:rPr>
        <w:t xml:space="preserve"> </w:t>
      </w:r>
      <w:r>
        <w:t>деятельности и в</w:t>
      </w:r>
      <w:r>
        <w:rPr>
          <w:spacing w:val="-1"/>
        </w:rPr>
        <w:t xml:space="preserve"> </w:t>
      </w:r>
      <w:r>
        <w:t>жизненных</w:t>
      </w:r>
      <w:r>
        <w:rPr>
          <w:spacing w:val="2"/>
        </w:rPr>
        <w:t xml:space="preserve"> </w:t>
      </w:r>
      <w:r>
        <w:t>ситуациях;</w:t>
      </w:r>
    </w:p>
    <w:p w:rsidR="00764468" w:rsidRDefault="004B2496">
      <w:pPr>
        <w:pStyle w:val="a5"/>
        <w:ind w:right="358"/>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собственных возможностей и предпочтений;</w:t>
      </w:r>
    </w:p>
    <w:p w:rsidR="00764468" w:rsidRDefault="004B2496">
      <w:pPr>
        <w:pStyle w:val="a5"/>
        <w:spacing w:before="9"/>
        <w:jc w:val="left"/>
      </w:pPr>
      <w:r>
        <w:t>давать</w:t>
      </w:r>
      <w:r>
        <w:rPr>
          <w:spacing w:val="41"/>
        </w:rPr>
        <w:t xml:space="preserve"> </w:t>
      </w:r>
      <w:r>
        <w:t>оценку</w:t>
      </w:r>
      <w:r>
        <w:rPr>
          <w:spacing w:val="32"/>
        </w:rPr>
        <w:t xml:space="preserve"> </w:t>
      </w:r>
      <w:r>
        <w:t>новым</w:t>
      </w:r>
      <w:r>
        <w:rPr>
          <w:spacing w:val="39"/>
        </w:rPr>
        <w:t xml:space="preserve"> </w:t>
      </w:r>
      <w:r>
        <w:t>ситуациям,</w:t>
      </w:r>
      <w:r>
        <w:rPr>
          <w:spacing w:val="39"/>
        </w:rPr>
        <w:t xml:space="preserve"> </w:t>
      </w:r>
      <w:r>
        <w:t>возникающим</w:t>
      </w:r>
      <w:r>
        <w:rPr>
          <w:spacing w:val="39"/>
        </w:rPr>
        <w:t xml:space="preserve"> </w:t>
      </w:r>
      <w:r>
        <w:t>в</w:t>
      </w:r>
      <w:r>
        <w:rPr>
          <w:spacing w:val="37"/>
        </w:rPr>
        <w:t xml:space="preserve"> </w:t>
      </w:r>
      <w:r>
        <w:t>познавательной</w:t>
      </w:r>
      <w:r>
        <w:rPr>
          <w:spacing w:val="40"/>
        </w:rPr>
        <w:t xml:space="preserve"> </w:t>
      </w:r>
      <w:r>
        <w:t>и</w:t>
      </w:r>
      <w:r>
        <w:rPr>
          <w:spacing w:val="38"/>
        </w:rPr>
        <w:t xml:space="preserve"> </w:t>
      </w:r>
      <w:r>
        <w:t>практической</w:t>
      </w:r>
      <w:r>
        <w:rPr>
          <w:spacing w:val="-57"/>
        </w:rPr>
        <w:t xml:space="preserve"> </w:t>
      </w:r>
      <w:r>
        <w:t>деятельности,</w:t>
      </w:r>
      <w:r>
        <w:rPr>
          <w:spacing w:val="-1"/>
        </w:rPr>
        <w:t xml:space="preserve"> </w:t>
      </w:r>
      <w:r>
        <w:t>в</w:t>
      </w:r>
      <w:r>
        <w:rPr>
          <w:spacing w:val="-1"/>
        </w:rPr>
        <w:t xml:space="preserve"> </w:t>
      </w:r>
      <w:r>
        <w:t>межличностных</w:t>
      </w:r>
      <w:r>
        <w:rPr>
          <w:spacing w:val="2"/>
        </w:rPr>
        <w:t xml:space="preserve"> </w:t>
      </w:r>
      <w:r>
        <w:t>отношениях;</w:t>
      </w:r>
    </w:p>
    <w:p w:rsidR="00764468" w:rsidRDefault="004B2496">
      <w:pPr>
        <w:pStyle w:val="a5"/>
        <w:ind w:left="1041" w:firstLine="0"/>
        <w:jc w:val="left"/>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764468" w:rsidRDefault="004B2496">
      <w:pPr>
        <w:pStyle w:val="a5"/>
        <w:spacing w:before="1"/>
        <w:jc w:val="left"/>
      </w:pPr>
      <w:r>
        <w:t>делать</w:t>
      </w:r>
      <w:r>
        <w:rPr>
          <w:spacing w:val="18"/>
        </w:rPr>
        <w:t xml:space="preserve"> </w:t>
      </w:r>
      <w:r>
        <w:t>осознанный</w:t>
      </w:r>
      <w:r>
        <w:rPr>
          <w:spacing w:val="17"/>
        </w:rPr>
        <w:t xml:space="preserve"> </w:t>
      </w:r>
      <w:r>
        <w:t>выбор</w:t>
      </w:r>
      <w:r>
        <w:rPr>
          <w:spacing w:val="17"/>
        </w:rPr>
        <w:t xml:space="preserve"> </w:t>
      </w:r>
      <w:r>
        <w:t>стратегий</w:t>
      </w:r>
      <w:r>
        <w:rPr>
          <w:spacing w:val="16"/>
        </w:rPr>
        <w:t xml:space="preserve"> </w:t>
      </w:r>
      <w:r>
        <w:t>поведения,</w:t>
      </w:r>
      <w:r>
        <w:rPr>
          <w:spacing w:val="16"/>
        </w:rPr>
        <w:t xml:space="preserve"> </w:t>
      </w:r>
      <w:r>
        <w:t>решений</w:t>
      </w:r>
      <w:r>
        <w:rPr>
          <w:spacing w:val="15"/>
        </w:rPr>
        <w:t xml:space="preserve"> </w:t>
      </w:r>
      <w:r>
        <w:t>при</w:t>
      </w:r>
      <w:r>
        <w:rPr>
          <w:spacing w:val="15"/>
        </w:rPr>
        <w:t xml:space="preserve"> </w:t>
      </w:r>
      <w:r>
        <w:t>наличии</w:t>
      </w:r>
      <w:r>
        <w:rPr>
          <w:spacing w:val="15"/>
        </w:rPr>
        <w:t xml:space="preserve"> </w:t>
      </w:r>
      <w:r>
        <w:t>альтернатив,</w:t>
      </w:r>
      <w:r>
        <w:rPr>
          <w:spacing w:val="-57"/>
        </w:rPr>
        <w:t xml:space="preserve"> </w:t>
      </w:r>
      <w:r>
        <w:t>аргументировать сделанный</w:t>
      </w:r>
      <w:r>
        <w:rPr>
          <w:spacing w:val="-1"/>
        </w:rPr>
        <w:t xml:space="preserve"> </w:t>
      </w:r>
      <w:r>
        <w:t>выбор,</w:t>
      </w:r>
      <w:r>
        <w:rPr>
          <w:spacing w:val="-1"/>
        </w:rPr>
        <w:t xml:space="preserve"> </w:t>
      </w:r>
      <w:r>
        <w:t>брать</w:t>
      </w:r>
      <w:r>
        <w:rPr>
          <w:spacing w:val="1"/>
        </w:rPr>
        <w:t xml:space="preserve"> </w:t>
      </w:r>
      <w:r>
        <w:t>ответственность за</w:t>
      </w:r>
      <w:r>
        <w:rPr>
          <w:spacing w:val="-2"/>
        </w:rPr>
        <w:t xml:space="preserve"> </w:t>
      </w:r>
      <w:r>
        <w:t>принятое</w:t>
      </w:r>
      <w:r>
        <w:rPr>
          <w:spacing w:val="-2"/>
        </w:rPr>
        <w:t xml:space="preserve"> </w:t>
      </w:r>
      <w:r>
        <w:t>решение;</w:t>
      </w:r>
    </w:p>
    <w:p w:rsidR="00764468" w:rsidRDefault="004B2496">
      <w:pPr>
        <w:pStyle w:val="a5"/>
        <w:ind w:left="1041" w:firstLine="0"/>
        <w:jc w:val="left"/>
      </w:pPr>
      <w:r>
        <w:t>оценивать</w:t>
      </w:r>
      <w:r>
        <w:rPr>
          <w:spacing w:val="-4"/>
        </w:rPr>
        <w:t xml:space="preserve"> </w:t>
      </w:r>
      <w:r>
        <w:t>приобретенный</w:t>
      </w:r>
      <w:r>
        <w:rPr>
          <w:spacing w:val="-3"/>
        </w:rPr>
        <w:t xml:space="preserve"> </w:t>
      </w:r>
      <w:r>
        <w:t>опыт;</w:t>
      </w:r>
    </w:p>
    <w:p w:rsidR="00764468" w:rsidRDefault="004B2496">
      <w:pPr>
        <w:pStyle w:val="a5"/>
        <w:ind w:right="343"/>
        <w:jc w:val="left"/>
      </w:pPr>
      <w:r>
        <w:t>способствовать</w:t>
      </w:r>
      <w:r>
        <w:rPr>
          <w:spacing w:val="6"/>
        </w:rPr>
        <w:t xml:space="preserve"> </w:t>
      </w:r>
      <w:r>
        <w:t>формированию</w:t>
      </w:r>
      <w:r>
        <w:rPr>
          <w:spacing w:val="5"/>
        </w:rPr>
        <w:t xml:space="preserve"> </w:t>
      </w:r>
      <w:r>
        <w:t>и</w:t>
      </w:r>
      <w:r>
        <w:rPr>
          <w:spacing w:val="5"/>
        </w:rPr>
        <w:t xml:space="preserve"> </w:t>
      </w:r>
      <w:r>
        <w:t>проявлению</w:t>
      </w:r>
      <w:r>
        <w:rPr>
          <w:spacing w:val="5"/>
        </w:rPr>
        <w:t xml:space="preserve"> </w:t>
      </w:r>
      <w:r>
        <w:t>широкой</w:t>
      </w:r>
      <w:r>
        <w:rPr>
          <w:spacing w:val="5"/>
        </w:rPr>
        <w:t xml:space="preserve"> </w:t>
      </w:r>
      <w:r>
        <w:t>эрудиции</w:t>
      </w:r>
      <w:r>
        <w:rPr>
          <w:spacing w:val="3"/>
        </w:rPr>
        <w:t xml:space="preserve"> </w:t>
      </w:r>
      <w:r>
        <w:t>в</w:t>
      </w:r>
      <w:r>
        <w:rPr>
          <w:spacing w:val="4"/>
        </w:rPr>
        <w:t xml:space="preserve"> </w:t>
      </w:r>
      <w:r>
        <w:t>разных</w:t>
      </w:r>
      <w:r>
        <w:rPr>
          <w:spacing w:val="6"/>
        </w:rPr>
        <w:t xml:space="preserve"> </w:t>
      </w:r>
      <w:r>
        <w:t>областях</w:t>
      </w:r>
      <w:r>
        <w:rPr>
          <w:spacing w:val="-57"/>
        </w:rPr>
        <w:t xml:space="preserve"> </w:t>
      </w:r>
      <w:r>
        <w:t>знаний,</w:t>
      </w:r>
      <w:r>
        <w:rPr>
          <w:spacing w:val="-4"/>
        </w:rPr>
        <w:t xml:space="preserve"> </w:t>
      </w:r>
      <w:r>
        <w:t>постоянно</w:t>
      </w:r>
      <w:r>
        <w:rPr>
          <w:spacing w:val="-3"/>
        </w:rPr>
        <w:t xml:space="preserve"> </w:t>
      </w:r>
      <w:r>
        <w:t>повышать свой образовательный</w:t>
      </w:r>
      <w:r>
        <w:rPr>
          <w:spacing w:val="-3"/>
        </w:rPr>
        <w:t xml:space="preserve"> </w:t>
      </w:r>
      <w:r>
        <w:t>и культурный</w:t>
      </w:r>
      <w:r>
        <w:rPr>
          <w:spacing w:val="1"/>
        </w:rPr>
        <w:t xml:space="preserve"> </w:t>
      </w:r>
      <w:r>
        <w:t>уровень.</w:t>
      </w:r>
    </w:p>
    <w:p w:rsidR="00764468" w:rsidRDefault="004B2496">
      <w:pPr>
        <w:pStyle w:val="a5"/>
        <w:spacing w:before="2" w:line="237" w:lineRule="auto"/>
        <w:ind w:left="1041" w:right="802" w:firstLine="0"/>
        <w:jc w:val="left"/>
      </w:pPr>
      <w:r>
        <w:t>У обучающегося будут сформированы следующие умения совместной деятельности:</w:t>
      </w:r>
      <w:r>
        <w:rPr>
          <w:spacing w:val="-57"/>
        </w:rPr>
        <w:t xml:space="preserve"> </w:t>
      </w:r>
      <w:r>
        <w:t>понимать</w:t>
      </w:r>
      <w:r>
        <w:rPr>
          <w:spacing w:val="-3"/>
        </w:rPr>
        <w:t xml:space="preserve"> </w:t>
      </w:r>
      <w:r>
        <w:t>и</w:t>
      </w:r>
      <w:r>
        <w:rPr>
          <w:spacing w:val="-1"/>
        </w:rPr>
        <w:t xml:space="preserve"> </w:t>
      </w:r>
      <w:r>
        <w:t>использовать</w:t>
      </w:r>
      <w:r>
        <w:rPr>
          <w:spacing w:val="-1"/>
        </w:rPr>
        <w:t xml:space="preserve"> </w:t>
      </w:r>
      <w:r>
        <w:t>преимущества</w:t>
      </w:r>
      <w:r>
        <w:rPr>
          <w:spacing w:val="-2"/>
        </w:rPr>
        <w:t xml:space="preserve"> </w:t>
      </w:r>
      <w:r>
        <w:t>командной</w:t>
      </w:r>
      <w:r>
        <w:rPr>
          <w:spacing w:val="-4"/>
        </w:rPr>
        <w:t xml:space="preserve"> </w:t>
      </w:r>
      <w:r>
        <w:t>и</w:t>
      </w:r>
      <w:r>
        <w:rPr>
          <w:spacing w:val="-1"/>
        </w:rPr>
        <w:t xml:space="preserve"> </w:t>
      </w:r>
      <w:r>
        <w:t>индивидуальной</w:t>
      </w:r>
      <w:r>
        <w:rPr>
          <w:spacing w:val="-4"/>
        </w:rPr>
        <w:t xml:space="preserve"> </w:t>
      </w:r>
      <w:r>
        <w:t>работы;</w:t>
      </w:r>
    </w:p>
    <w:p w:rsidR="00764468" w:rsidRDefault="004B2496">
      <w:pPr>
        <w:pStyle w:val="a5"/>
        <w:spacing w:before="1"/>
        <w:ind w:right="356"/>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учетом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764468" w:rsidRDefault="004B2496">
      <w:pPr>
        <w:pStyle w:val="a5"/>
        <w:ind w:right="353"/>
      </w:pPr>
      <w:r>
        <w:t>принимать</w:t>
      </w:r>
      <w:r>
        <w:rPr>
          <w:spacing w:val="33"/>
        </w:rPr>
        <w:t xml:space="preserve"> </w:t>
      </w:r>
      <w:r>
        <w:t>цели</w:t>
      </w:r>
      <w:r>
        <w:rPr>
          <w:spacing w:val="32"/>
        </w:rPr>
        <w:t xml:space="preserve"> </w:t>
      </w:r>
      <w:r>
        <w:t>совместной</w:t>
      </w:r>
      <w:r>
        <w:rPr>
          <w:spacing w:val="33"/>
        </w:rPr>
        <w:t xml:space="preserve"> </w:t>
      </w:r>
      <w:r>
        <w:t>деятельности,</w:t>
      </w:r>
      <w:r>
        <w:rPr>
          <w:spacing w:val="31"/>
        </w:rPr>
        <w:t xml:space="preserve"> </w:t>
      </w:r>
      <w:r>
        <w:t>организовывать</w:t>
      </w:r>
      <w:r>
        <w:rPr>
          <w:spacing w:val="34"/>
        </w:rPr>
        <w:t xml:space="preserve"> </w:t>
      </w:r>
      <w:r>
        <w:t>и</w:t>
      </w:r>
      <w:r>
        <w:rPr>
          <w:spacing w:val="32"/>
        </w:rPr>
        <w:t xml:space="preserve"> </w:t>
      </w:r>
      <w:r>
        <w:t>координировать</w:t>
      </w:r>
      <w:r>
        <w:rPr>
          <w:spacing w:val="34"/>
        </w:rPr>
        <w:t xml:space="preserve"> </w:t>
      </w:r>
      <w:r>
        <w:t>действия</w:t>
      </w:r>
      <w:r>
        <w:rPr>
          <w:spacing w:val="-58"/>
        </w:rPr>
        <w:t xml:space="preserve"> </w:t>
      </w:r>
      <w:r>
        <w:t>по ее достижению: составлять план действий, распределять роли с учетом мнений участников,</w:t>
      </w:r>
      <w:r>
        <w:rPr>
          <w:spacing w:val="1"/>
        </w:rPr>
        <w:t xml:space="preserve"> </w:t>
      </w:r>
      <w:r>
        <w:t>обсуждать результаты совместной работы;</w:t>
      </w:r>
    </w:p>
    <w:p w:rsidR="00764468" w:rsidRDefault="004B2496">
      <w:pPr>
        <w:pStyle w:val="a5"/>
        <w:ind w:right="351"/>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и</w:t>
      </w:r>
      <w:r>
        <w:rPr>
          <w:spacing w:val="1"/>
        </w:rPr>
        <w:t xml:space="preserve"> </w:t>
      </w:r>
      <w:r>
        <w:t>вклада</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1"/>
        </w:rPr>
        <w:t xml:space="preserve"> </w:t>
      </w:r>
      <w:r>
        <w:t>результат</w:t>
      </w:r>
      <w:r>
        <w:rPr>
          <w:spacing w:val="-1"/>
        </w:rPr>
        <w:t xml:space="preserve"> </w:t>
      </w:r>
      <w:r>
        <w:t>по разработанным</w:t>
      </w:r>
      <w:r>
        <w:rPr>
          <w:spacing w:val="-2"/>
        </w:rPr>
        <w:t xml:space="preserve"> </w:t>
      </w:r>
      <w:r>
        <w:t>критериям;</w:t>
      </w:r>
    </w:p>
    <w:p w:rsidR="00764468" w:rsidRDefault="004B2496">
      <w:pPr>
        <w:pStyle w:val="a5"/>
        <w:spacing w:before="1"/>
        <w:ind w:right="353"/>
      </w:pPr>
      <w:r>
        <w:t>предлагать новые учебные исследовательские и социальные проекты, оценивать идеи с</w:t>
      </w:r>
      <w:r>
        <w:rPr>
          <w:spacing w:val="1"/>
        </w:rPr>
        <w:t xml:space="preserve"> </w:t>
      </w:r>
      <w:r>
        <w:t>позиции</w:t>
      </w:r>
      <w:r>
        <w:rPr>
          <w:spacing w:val="-1"/>
        </w:rPr>
        <w:t xml:space="preserve"> </w:t>
      </w:r>
      <w:r>
        <w:t>новизны, оригинальности,</w:t>
      </w:r>
      <w:r>
        <w:rPr>
          <w:spacing w:val="-1"/>
        </w:rPr>
        <w:t xml:space="preserve"> </w:t>
      </w:r>
      <w:r>
        <w:t>практической значимости;</w:t>
      </w:r>
    </w:p>
    <w:p w:rsidR="00764468" w:rsidRDefault="004B2496">
      <w:pPr>
        <w:pStyle w:val="a5"/>
        <w:ind w:right="352"/>
      </w:pPr>
      <w:r>
        <w:t>осуществлять позитивное стратегическое поведение в различных ситуациях, проявлять</w:t>
      </w:r>
      <w:r>
        <w:rPr>
          <w:spacing w:val="1"/>
        </w:rPr>
        <w:t xml:space="preserve"> </w:t>
      </w:r>
      <w:r>
        <w:t>творчество</w:t>
      </w:r>
      <w:r>
        <w:rPr>
          <w:spacing w:val="-1"/>
        </w:rPr>
        <w:t xml:space="preserve"> </w:t>
      </w:r>
      <w:r>
        <w:t>и</w:t>
      </w:r>
      <w:r>
        <w:rPr>
          <w:spacing w:val="1"/>
        </w:rPr>
        <w:t xml:space="preserve"> </w:t>
      </w:r>
      <w:r>
        <w:t>воображение, быть</w:t>
      </w:r>
      <w:r>
        <w:rPr>
          <w:spacing w:val="-2"/>
        </w:rPr>
        <w:t xml:space="preserve"> </w:t>
      </w:r>
      <w:r>
        <w:t>инициативным.</w:t>
      </w:r>
    </w:p>
    <w:p w:rsidR="00764468" w:rsidRDefault="004B2496">
      <w:pPr>
        <w:pStyle w:val="a5"/>
        <w:ind w:right="346"/>
      </w:pPr>
      <w:r>
        <w:t>У обучающегося будут сформированы следующие умения самоконтроля,</w:t>
      </w:r>
      <w:r>
        <w:rPr>
          <w:spacing w:val="60"/>
        </w:rPr>
        <w:t xml:space="preserve"> </w:t>
      </w:r>
      <w:r>
        <w:t>принятия себя</w:t>
      </w:r>
      <w:r>
        <w:rPr>
          <w:spacing w:val="1"/>
        </w:rPr>
        <w:t xml:space="preserve"> </w:t>
      </w:r>
      <w:r>
        <w:t>и</w:t>
      </w:r>
      <w:r>
        <w:rPr>
          <w:spacing w:val="-1"/>
        </w:rPr>
        <w:t xml:space="preserve"> </w:t>
      </w:r>
      <w:r>
        <w:t>других</w:t>
      </w:r>
      <w:r>
        <w:rPr>
          <w:spacing w:val="2"/>
        </w:rPr>
        <w:t xml:space="preserve"> </w:t>
      </w:r>
      <w:r>
        <w:t>как части</w:t>
      </w:r>
      <w:r>
        <w:rPr>
          <w:spacing w:val="1"/>
        </w:rPr>
        <w:t xml:space="preserve"> </w:t>
      </w:r>
      <w:r>
        <w:t>регулятивных</w:t>
      </w:r>
      <w:r>
        <w:rPr>
          <w:spacing w:val="4"/>
        </w:rPr>
        <w:t xml:space="preserve"> </w:t>
      </w:r>
      <w:r>
        <w:t>универсальных</w:t>
      </w:r>
      <w:r>
        <w:rPr>
          <w:spacing w:val="2"/>
        </w:rPr>
        <w:t xml:space="preserve"> </w:t>
      </w:r>
      <w:r>
        <w:t>учебных действий:</w:t>
      </w:r>
    </w:p>
    <w:p w:rsidR="00764468" w:rsidRDefault="004B2496">
      <w:pPr>
        <w:pStyle w:val="a5"/>
        <w:ind w:right="352"/>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lastRenderedPageBreak/>
        <w:t>соответствие</w:t>
      </w:r>
      <w:r>
        <w:rPr>
          <w:spacing w:val="-2"/>
        </w:rPr>
        <w:t xml:space="preserve"> </w:t>
      </w:r>
      <w:r>
        <w:t>результатов целям;</w:t>
      </w:r>
    </w:p>
    <w:p w:rsidR="00764468" w:rsidRDefault="004B2496">
      <w:pPr>
        <w:pStyle w:val="a5"/>
        <w:ind w:right="355"/>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приемы рефлексии 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764468" w:rsidRDefault="004B2496">
      <w:pPr>
        <w:pStyle w:val="a5"/>
        <w:ind w:left="1041" w:right="1439" w:firstLine="0"/>
      </w:pPr>
      <w:r>
        <w:t>уметь оценивать риски и своевременно принимать решения по их снижению;</w:t>
      </w:r>
      <w:r>
        <w:rPr>
          <w:spacing w:val="1"/>
        </w:rPr>
        <w:t xml:space="preserve"> </w:t>
      </w:r>
      <w:r>
        <w:t>принимать</w:t>
      </w:r>
      <w:r>
        <w:rPr>
          <w:spacing w:val="-2"/>
        </w:rPr>
        <w:t xml:space="preserve"> </w:t>
      </w:r>
      <w:r>
        <w:t>мотивы</w:t>
      </w:r>
      <w:r>
        <w:rPr>
          <w:spacing w:val="-4"/>
        </w:rPr>
        <w:t xml:space="preserve"> </w:t>
      </w:r>
      <w:r>
        <w:t>и</w:t>
      </w:r>
      <w:r>
        <w:rPr>
          <w:spacing w:val="-3"/>
        </w:rPr>
        <w:t xml:space="preserve"> </w:t>
      </w:r>
      <w:r>
        <w:t>аргументы</w:t>
      </w:r>
      <w:r>
        <w:rPr>
          <w:spacing w:val="-2"/>
        </w:rPr>
        <w:t xml:space="preserve"> </w:t>
      </w:r>
      <w:r>
        <w:t>других</w:t>
      </w:r>
      <w:r>
        <w:rPr>
          <w:spacing w:val="-1"/>
        </w:rPr>
        <w:t xml:space="preserve"> </w:t>
      </w:r>
      <w:r>
        <w:t>при</w:t>
      </w:r>
      <w:r>
        <w:rPr>
          <w:spacing w:val="-3"/>
        </w:rPr>
        <w:t xml:space="preserve"> </w:t>
      </w:r>
      <w:r>
        <w:t>анализе</w:t>
      </w:r>
      <w:r>
        <w:rPr>
          <w:spacing w:val="-4"/>
        </w:rPr>
        <w:t xml:space="preserve"> </w:t>
      </w:r>
      <w:r>
        <w:t>результатов</w:t>
      </w:r>
      <w:r>
        <w:rPr>
          <w:spacing w:val="-2"/>
        </w:rPr>
        <w:t xml:space="preserve"> </w:t>
      </w:r>
      <w:r>
        <w:t>деятельности;</w:t>
      </w:r>
    </w:p>
    <w:p w:rsidR="00764468" w:rsidRDefault="004B2496">
      <w:pPr>
        <w:pStyle w:val="a5"/>
        <w:ind w:right="354"/>
      </w:pPr>
      <w:r>
        <w:t>принимать</w:t>
      </w:r>
      <w:r>
        <w:rPr>
          <w:spacing w:val="1"/>
        </w:rPr>
        <w:t xml:space="preserve"> </w:t>
      </w:r>
      <w:r>
        <w:t>себя,</w:t>
      </w:r>
      <w:r>
        <w:rPr>
          <w:spacing w:val="1"/>
        </w:rPr>
        <w:t xml:space="preserve"> </w:t>
      </w:r>
      <w:r>
        <w:t>понимая</w:t>
      </w:r>
      <w:r>
        <w:rPr>
          <w:spacing w:val="1"/>
        </w:rPr>
        <w:t xml:space="preserve"> </w:t>
      </w:r>
      <w:r>
        <w:t>свои</w:t>
      </w:r>
      <w:r>
        <w:rPr>
          <w:spacing w:val="1"/>
        </w:rPr>
        <w:t xml:space="preserve"> </w:t>
      </w:r>
      <w:r>
        <w:t>недостатки</w:t>
      </w:r>
      <w:r>
        <w:rPr>
          <w:spacing w:val="1"/>
        </w:rPr>
        <w:t xml:space="preserve"> </w:t>
      </w:r>
      <w:r>
        <w:t>и</w:t>
      </w:r>
      <w:r>
        <w:rPr>
          <w:spacing w:val="1"/>
        </w:rPr>
        <w:t xml:space="preserve"> </w:t>
      </w:r>
      <w:r>
        <w:t>достоинства;</w:t>
      </w:r>
      <w:r>
        <w:rPr>
          <w:spacing w:val="1"/>
        </w:rPr>
        <w:t xml:space="preserve"> </w:t>
      </w:r>
      <w:r>
        <w:t>принимать</w:t>
      </w:r>
      <w:r>
        <w:rPr>
          <w:spacing w:val="1"/>
        </w:rPr>
        <w:t xml:space="preserve"> </w:t>
      </w:r>
      <w:r>
        <w:t>мотивы</w:t>
      </w:r>
      <w:r>
        <w:rPr>
          <w:spacing w:val="61"/>
        </w:rPr>
        <w:t xml:space="preserve"> </w:t>
      </w:r>
      <w:r>
        <w:t>и</w:t>
      </w:r>
      <w:r>
        <w:rPr>
          <w:spacing w:val="-57"/>
        </w:rPr>
        <w:t xml:space="preserve"> </w:t>
      </w:r>
      <w:r>
        <w:t>аргументы</w:t>
      </w:r>
      <w:r>
        <w:rPr>
          <w:spacing w:val="-1"/>
        </w:rPr>
        <w:t xml:space="preserve"> </w:t>
      </w:r>
      <w:r>
        <w:t>других</w:t>
      </w:r>
      <w:r>
        <w:rPr>
          <w:spacing w:val="2"/>
        </w:rPr>
        <w:t xml:space="preserve"> </w:t>
      </w:r>
      <w:r>
        <w:t>при</w:t>
      </w:r>
      <w:r>
        <w:rPr>
          <w:spacing w:val="-2"/>
        </w:rPr>
        <w:t xml:space="preserve"> </w:t>
      </w:r>
      <w:r>
        <w:t>анализе</w:t>
      </w:r>
      <w:r>
        <w:rPr>
          <w:spacing w:val="-1"/>
        </w:rPr>
        <w:t xml:space="preserve"> </w:t>
      </w:r>
      <w:r>
        <w:t>результатов деятельности;</w:t>
      </w:r>
    </w:p>
    <w:p w:rsidR="00764468" w:rsidRDefault="004B2496">
      <w:pPr>
        <w:pStyle w:val="a5"/>
        <w:spacing w:before="1"/>
        <w:ind w:right="359"/>
      </w:pPr>
      <w:r>
        <w:t>признавать свое право и право других на ошибки; развивать способность понимать мир с</w:t>
      </w:r>
      <w:r>
        <w:rPr>
          <w:spacing w:val="-57"/>
        </w:rPr>
        <w:t xml:space="preserve"> </w:t>
      </w:r>
      <w:r>
        <w:t>позиции</w:t>
      </w:r>
      <w:r>
        <w:rPr>
          <w:spacing w:val="-1"/>
        </w:rPr>
        <w:t xml:space="preserve"> </w:t>
      </w:r>
      <w:r>
        <w:t>другого</w:t>
      </w:r>
      <w:r>
        <w:rPr>
          <w:spacing w:val="-1"/>
        </w:rPr>
        <w:t xml:space="preserve"> </w:t>
      </w:r>
      <w:r>
        <w:t>человека.</w:t>
      </w:r>
    </w:p>
    <w:p w:rsidR="00764468" w:rsidRDefault="004B2496">
      <w:pPr>
        <w:pStyle w:val="a5"/>
        <w:ind w:right="349"/>
      </w:pPr>
      <w:r>
        <w:t>Предметные результаты освоения программы 10 класса по обществознанию (базовый</w:t>
      </w:r>
      <w:r>
        <w:rPr>
          <w:spacing w:val="1"/>
        </w:rPr>
        <w:t xml:space="preserve"> </w:t>
      </w:r>
      <w:r>
        <w:t>уровень).</w:t>
      </w:r>
    </w:p>
    <w:p w:rsidR="00764468" w:rsidRDefault="004B2496">
      <w:pPr>
        <w:pStyle w:val="a5"/>
        <w:ind w:right="347"/>
      </w:pPr>
      <w:r>
        <w:t>Владеть знаниями об (о) обществе как целостной развивающейся системе в единстве и</w:t>
      </w:r>
      <w:r>
        <w:rPr>
          <w:spacing w:val="1"/>
        </w:rPr>
        <w:t xml:space="preserve"> </w:t>
      </w:r>
      <w:r>
        <w:t>взаимодействии</w:t>
      </w:r>
      <w:r>
        <w:rPr>
          <w:spacing w:val="1"/>
        </w:rPr>
        <w:t xml:space="preserve"> </w:t>
      </w:r>
      <w:r>
        <w:t>основных</w:t>
      </w:r>
      <w:r>
        <w:rPr>
          <w:spacing w:val="1"/>
        </w:rPr>
        <w:t xml:space="preserve"> </w:t>
      </w:r>
      <w:r>
        <w:t>сфер</w:t>
      </w:r>
      <w:r>
        <w:rPr>
          <w:spacing w:val="1"/>
        </w:rPr>
        <w:t xml:space="preserve"> </w:t>
      </w:r>
      <w:r>
        <w:t>и</w:t>
      </w:r>
      <w:r>
        <w:rPr>
          <w:spacing w:val="1"/>
        </w:rPr>
        <w:t xml:space="preserve"> </w:t>
      </w:r>
      <w:r>
        <w:t>социальных</w:t>
      </w:r>
      <w:r>
        <w:rPr>
          <w:spacing w:val="1"/>
        </w:rPr>
        <w:t xml:space="preserve"> </w:t>
      </w:r>
      <w:r>
        <w:t>институтов;</w:t>
      </w:r>
      <w:r>
        <w:rPr>
          <w:spacing w:val="1"/>
        </w:rPr>
        <w:t xml:space="preserve"> </w:t>
      </w:r>
      <w:r>
        <w:t>общественных</w:t>
      </w:r>
      <w:r>
        <w:rPr>
          <w:spacing w:val="1"/>
        </w:rPr>
        <w:t xml:space="preserve"> </w:t>
      </w:r>
      <w:r>
        <w:t>потребностях</w:t>
      </w:r>
      <w:r>
        <w:rPr>
          <w:spacing w:val="1"/>
        </w:rPr>
        <w:t xml:space="preserve"> </w:t>
      </w:r>
      <w:r>
        <w:t>и</w:t>
      </w:r>
      <w:r>
        <w:rPr>
          <w:spacing w:val="1"/>
        </w:rPr>
        <w:t xml:space="preserve"> </w:t>
      </w:r>
      <w:r>
        <w:t>общественных</w:t>
      </w:r>
      <w:r>
        <w:rPr>
          <w:spacing w:val="1"/>
        </w:rPr>
        <w:t xml:space="preserve"> </w:t>
      </w:r>
      <w:r>
        <w:t>отношениях;</w:t>
      </w:r>
      <w:r>
        <w:rPr>
          <w:spacing w:val="1"/>
        </w:rPr>
        <w:t xml:space="preserve"> </w:t>
      </w:r>
      <w:r>
        <w:t>социальной</w:t>
      </w:r>
      <w:r>
        <w:rPr>
          <w:spacing w:val="1"/>
        </w:rPr>
        <w:t xml:space="preserve"> </w:t>
      </w:r>
      <w:r>
        <w:t>динамике</w:t>
      </w:r>
      <w:r>
        <w:rPr>
          <w:spacing w:val="1"/>
        </w:rPr>
        <w:t xml:space="preserve"> </w:t>
      </w:r>
      <w:r>
        <w:t>и</w:t>
      </w:r>
      <w:r>
        <w:rPr>
          <w:spacing w:val="1"/>
        </w:rPr>
        <w:t xml:space="preserve"> </w:t>
      </w:r>
      <w:r>
        <w:t>ее</w:t>
      </w:r>
      <w:r>
        <w:rPr>
          <w:spacing w:val="1"/>
        </w:rPr>
        <w:t xml:space="preserve"> </w:t>
      </w:r>
      <w:r>
        <w:t>формах;</w:t>
      </w:r>
      <w:r>
        <w:rPr>
          <w:spacing w:val="1"/>
        </w:rPr>
        <w:t xml:space="preserve"> </w:t>
      </w:r>
      <w:r>
        <w:t>особенностях</w:t>
      </w:r>
      <w:r>
        <w:rPr>
          <w:spacing w:val="1"/>
        </w:rPr>
        <w:t xml:space="preserve"> </w:t>
      </w:r>
      <w:r>
        <w:t>процесса</w:t>
      </w:r>
      <w:r>
        <w:rPr>
          <w:spacing w:val="1"/>
        </w:rPr>
        <w:t xml:space="preserve"> </w:t>
      </w:r>
      <w:r>
        <w:t>цифровизации и влияния массовых коммуникаций на все сферы жизни общества; глобальных</w:t>
      </w:r>
      <w:r>
        <w:rPr>
          <w:spacing w:val="1"/>
        </w:rPr>
        <w:t xml:space="preserve"> </w:t>
      </w:r>
      <w:r>
        <w:t>проблемах</w:t>
      </w:r>
      <w:r>
        <w:rPr>
          <w:spacing w:val="1"/>
        </w:rPr>
        <w:t xml:space="preserve"> </w:t>
      </w:r>
      <w:r>
        <w:t>и</w:t>
      </w:r>
      <w:r>
        <w:rPr>
          <w:spacing w:val="1"/>
        </w:rPr>
        <w:t xml:space="preserve"> </w:t>
      </w:r>
      <w:r>
        <w:t>вызовах</w:t>
      </w:r>
      <w:r>
        <w:rPr>
          <w:spacing w:val="1"/>
        </w:rPr>
        <w:t xml:space="preserve"> </w:t>
      </w:r>
      <w:r>
        <w:t>современности;</w:t>
      </w:r>
      <w:r>
        <w:rPr>
          <w:spacing w:val="1"/>
        </w:rPr>
        <w:t xml:space="preserve"> </w:t>
      </w:r>
      <w:r>
        <w:t>перспективах</w:t>
      </w:r>
      <w:r>
        <w:rPr>
          <w:spacing w:val="1"/>
        </w:rPr>
        <w:t xml:space="preserve"> </w:t>
      </w:r>
      <w:r>
        <w:t>развития</w:t>
      </w:r>
      <w:r>
        <w:rPr>
          <w:spacing w:val="1"/>
        </w:rPr>
        <w:t xml:space="preserve"> </w:t>
      </w:r>
      <w:r>
        <w:t>современного</w:t>
      </w:r>
      <w:r>
        <w:rPr>
          <w:spacing w:val="1"/>
        </w:rPr>
        <w:t xml:space="preserve"> </w:t>
      </w:r>
      <w:r>
        <w:t>общества,</w:t>
      </w:r>
      <w:r>
        <w:rPr>
          <w:spacing w:val="1"/>
        </w:rPr>
        <w:t xml:space="preserve"> </w:t>
      </w:r>
      <w:r>
        <w:t>тенденциях развития Российской Федерации; человеке как субъекте общественных от-ношений</w:t>
      </w:r>
      <w:r>
        <w:rPr>
          <w:spacing w:val="1"/>
        </w:rPr>
        <w:t xml:space="preserve"> </w:t>
      </w:r>
      <w:r>
        <w:t>и сознательной деятельности; особенностях социализации личности и ее этапах в современных</w:t>
      </w:r>
      <w:r>
        <w:rPr>
          <w:spacing w:val="1"/>
        </w:rPr>
        <w:t xml:space="preserve"> </w:t>
      </w:r>
      <w:r>
        <w:t>условиях;</w:t>
      </w:r>
      <w:r>
        <w:rPr>
          <w:spacing w:val="-1"/>
        </w:rPr>
        <w:t xml:space="preserve"> </w:t>
      </w:r>
      <w:r>
        <w:t>деятельности и ее</w:t>
      </w:r>
      <w:r>
        <w:rPr>
          <w:spacing w:val="-1"/>
        </w:rPr>
        <w:t xml:space="preserve"> </w:t>
      </w:r>
      <w:r>
        <w:t>структуре;</w:t>
      </w:r>
    </w:p>
    <w:p w:rsidR="00764468" w:rsidRDefault="004B2496">
      <w:pPr>
        <w:pStyle w:val="a5"/>
        <w:ind w:right="348"/>
      </w:pPr>
      <w:r>
        <w:t>сознании,</w:t>
      </w:r>
      <w:r>
        <w:rPr>
          <w:spacing w:val="1"/>
        </w:rPr>
        <w:t xml:space="preserve"> </w:t>
      </w:r>
      <w:r>
        <w:t>самосознании</w:t>
      </w:r>
      <w:r>
        <w:rPr>
          <w:spacing w:val="1"/>
        </w:rPr>
        <w:t xml:space="preserve"> </w:t>
      </w:r>
      <w:r>
        <w:t>и</w:t>
      </w:r>
      <w:r>
        <w:rPr>
          <w:spacing w:val="1"/>
        </w:rPr>
        <w:t xml:space="preserve"> </w:t>
      </w:r>
      <w:r>
        <w:t>социальном</w:t>
      </w:r>
      <w:r>
        <w:rPr>
          <w:spacing w:val="1"/>
        </w:rPr>
        <w:t xml:space="preserve"> </w:t>
      </w:r>
      <w:r>
        <w:t>поведении;</w:t>
      </w:r>
      <w:r>
        <w:rPr>
          <w:spacing w:val="1"/>
        </w:rPr>
        <w:t xml:space="preserve"> </w:t>
      </w:r>
      <w:r>
        <w:t>познании</w:t>
      </w:r>
      <w:r>
        <w:rPr>
          <w:spacing w:val="1"/>
        </w:rPr>
        <w:t xml:space="preserve"> </w:t>
      </w:r>
      <w:r>
        <w:t>мира;</w:t>
      </w:r>
      <w:r>
        <w:rPr>
          <w:spacing w:val="1"/>
        </w:rPr>
        <w:t xml:space="preserve"> </w:t>
      </w:r>
      <w:r>
        <w:t>истине</w:t>
      </w:r>
      <w:r>
        <w:rPr>
          <w:spacing w:val="1"/>
        </w:rPr>
        <w:t xml:space="preserve"> </w:t>
      </w:r>
      <w:r>
        <w:t>и</w:t>
      </w:r>
      <w:r>
        <w:rPr>
          <w:spacing w:val="61"/>
        </w:rPr>
        <w:t xml:space="preserve"> </w:t>
      </w:r>
      <w:r>
        <w:t>ее</w:t>
      </w:r>
      <w:r>
        <w:rPr>
          <w:spacing w:val="1"/>
        </w:rPr>
        <w:t xml:space="preserve"> </w:t>
      </w:r>
      <w:r>
        <w:t>критериях;</w:t>
      </w:r>
      <w:r>
        <w:rPr>
          <w:spacing w:val="1"/>
        </w:rPr>
        <w:t xml:space="preserve"> </w:t>
      </w:r>
      <w:r>
        <w:t>формах</w:t>
      </w:r>
      <w:r>
        <w:rPr>
          <w:spacing w:val="1"/>
        </w:rPr>
        <w:t xml:space="preserve"> </w:t>
      </w:r>
      <w:r>
        <w:t>и</w:t>
      </w:r>
      <w:r>
        <w:rPr>
          <w:spacing w:val="1"/>
        </w:rPr>
        <w:t xml:space="preserve"> </w:t>
      </w:r>
      <w:r>
        <w:t>методах</w:t>
      </w:r>
      <w:r>
        <w:rPr>
          <w:spacing w:val="1"/>
        </w:rPr>
        <w:t xml:space="preserve"> </w:t>
      </w:r>
      <w:r>
        <w:t>мышления;</w:t>
      </w:r>
      <w:r>
        <w:rPr>
          <w:spacing w:val="1"/>
        </w:rPr>
        <w:t xml:space="preserve"> </w:t>
      </w:r>
      <w:r>
        <w:t>особенностях</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области науки;</w:t>
      </w:r>
    </w:p>
    <w:p w:rsidR="00764468" w:rsidRDefault="004B2496">
      <w:pPr>
        <w:pStyle w:val="a5"/>
        <w:spacing w:before="1"/>
        <w:ind w:right="355"/>
      </w:pPr>
      <w:r>
        <w:t>об</w:t>
      </w:r>
      <w:r>
        <w:rPr>
          <w:spacing w:val="1"/>
        </w:rPr>
        <w:t xml:space="preserve"> </w:t>
      </w:r>
      <w:r>
        <w:t>(о)</w:t>
      </w:r>
      <w:r>
        <w:rPr>
          <w:spacing w:val="1"/>
        </w:rPr>
        <w:t xml:space="preserve"> </w:t>
      </w:r>
      <w:r>
        <w:t>историческом</w:t>
      </w:r>
      <w:r>
        <w:rPr>
          <w:spacing w:val="1"/>
        </w:rPr>
        <w:t xml:space="preserve"> </w:t>
      </w:r>
      <w:r>
        <w:t>и</w:t>
      </w:r>
      <w:r>
        <w:rPr>
          <w:spacing w:val="1"/>
        </w:rPr>
        <w:t xml:space="preserve"> </w:t>
      </w:r>
      <w:r>
        <w:t>этническом</w:t>
      </w:r>
      <w:r>
        <w:rPr>
          <w:spacing w:val="1"/>
        </w:rPr>
        <w:t xml:space="preserve"> </w:t>
      </w:r>
      <w:r>
        <w:t>многообразии</w:t>
      </w:r>
      <w:r>
        <w:rPr>
          <w:spacing w:val="1"/>
        </w:rPr>
        <w:t xml:space="preserve"> </w:t>
      </w:r>
      <w:r>
        <w:t>культур,</w:t>
      </w:r>
      <w:r>
        <w:rPr>
          <w:spacing w:val="1"/>
        </w:rPr>
        <w:t xml:space="preserve"> </w:t>
      </w:r>
      <w:r>
        <w:t>связи</w:t>
      </w:r>
      <w:r>
        <w:rPr>
          <w:spacing w:val="1"/>
        </w:rPr>
        <w:t xml:space="preserve"> </w:t>
      </w:r>
      <w:r>
        <w:t>духовной</w:t>
      </w:r>
      <w:r>
        <w:rPr>
          <w:spacing w:val="61"/>
        </w:rPr>
        <w:t xml:space="preserve"> </w:t>
      </w:r>
      <w:r>
        <w:t>и</w:t>
      </w:r>
      <w:r>
        <w:rPr>
          <w:spacing w:val="1"/>
        </w:rPr>
        <w:t xml:space="preserve"> </w:t>
      </w:r>
      <w:r>
        <w:t>материальной</w:t>
      </w:r>
      <w:r>
        <w:rPr>
          <w:spacing w:val="1"/>
        </w:rPr>
        <w:t xml:space="preserve"> </w:t>
      </w:r>
      <w:r>
        <w:t>культуры,</w:t>
      </w:r>
      <w:r>
        <w:rPr>
          <w:spacing w:val="1"/>
        </w:rPr>
        <w:t xml:space="preserve"> </w:t>
      </w:r>
      <w:r>
        <w:t>особенностях</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области</w:t>
      </w:r>
      <w:r>
        <w:rPr>
          <w:spacing w:val="1"/>
        </w:rPr>
        <w:t xml:space="preserve"> </w:t>
      </w:r>
      <w:r>
        <w:t>науки</w:t>
      </w:r>
      <w:r>
        <w:rPr>
          <w:spacing w:val="1"/>
        </w:rPr>
        <w:t xml:space="preserve"> </w:t>
      </w:r>
      <w:r>
        <w:t>и</w:t>
      </w:r>
      <w:r>
        <w:rPr>
          <w:spacing w:val="1"/>
        </w:rPr>
        <w:t xml:space="preserve"> </w:t>
      </w:r>
      <w:r>
        <w:t>культуры;</w:t>
      </w:r>
    </w:p>
    <w:p w:rsidR="00764468" w:rsidRDefault="004B2496">
      <w:pPr>
        <w:pStyle w:val="a5"/>
        <w:ind w:right="348"/>
      </w:pPr>
      <w:r>
        <w:t>об (о) экономике как науке и хозяйстве, роли государства в экономике, в том числе</w:t>
      </w:r>
      <w:r>
        <w:rPr>
          <w:spacing w:val="1"/>
        </w:rPr>
        <w:t xml:space="preserve"> </w:t>
      </w:r>
      <w:r>
        <w:t>государственной политике поддержки малого бизнеса и предпринимательства, конкуренции и</w:t>
      </w:r>
      <w:r>
        <w:rPr>
          <w:spacing w:val="1"/>
        </w:rPr>
        <w:t xml:space="preserve"> </w:t>
      </w:r>
      <w:r>
        <w:t>импортозамещения,</w:t>
      </w:r>
      <w:r>
        <w:rPr>
          <w:spacing w:val="1"/>
        </w:rPr>
        <w:t xml:space="preserve"> </w:t>
      </w:r>
      <w:r>
        <w:t>особенностях</w:t>
      </w:r>
      <w:r>
        <w:rPr>
          <w:spacing w:val="1"/>
        </w:rPr>
        <w:t xml:space="preserve"> </w:t>
      </w:r>
      <w:r>
        <w:t>рыночных</w:t>
      </w:r>
      <w:r>
        <w:rPr>
          <w:spacing w:val="1"/>
        </w:rPr>
        <w:t xml:space="preserve"> </w:t>
      </w:r>
      <w:r>
        <w:t>отношений</w:t>
      </w:r>
      <w:r>
        <w:rPr>
          <w:spacing w:val="1"/>
        </w:rPr>
        <w:t xml:space="preserve"> </w:t>
      </w:r>
      <w:r>
        <w:t>в</w:t>
      </w:r>
      <w:r>
        <w:rPr>
          <w:spacing w:val="1"/>
        </w:rPr>
        <w:t xml:space="preserve"> </w:t>
      </w:r>
      <w:r>
        <w:t>современной</w:t>
      </w:r>
      <w:r>
        <w:rPr>
          <w:spacing w:val="1"/>
        </w:rPr>
        <w:t xml:space="preserve"> </w:t>
      </w:r>
      <w:r>
        <w:t>экономике;</w:t>
      </w:r>
      <w:r>
        <w:rPr>
          <w:spacing w:val="1"/>
        </w:rPr>
        <w:t xml:space="preserve"> </w:t>
      </w:r>
      <w:r>
        <w:t>роли</w:t>
      </w:r>
      <w:r>
        <w:rPr>
          <w:spacing w:val="1"/>
        </w:rPr>
        <w:t xml:space="preserve"> </w:t>
      </w:r>
      <w:r>
        <w:t>государственного</w:t>
      </w:r>
      <w:r>
        <w:rPr>
          <w:spacing w:val="14"/>
        </w:rPr>
        <w:t xml:space="preserve"> </w:t>
      </w:r>
      <w:r>
        <w:t>бюджета</w:t>
      </w:r>
      <w:r>
        <w:rPr>
          <w:spacing w:val="14"/>
        </w:rPr>
        <w:t xml:space="preserve"> </w:t>
      </w:r>
      <w:r>
        <w:t>в</w:t>
      </w:r>
      <w:r>
        <w:rPr>
          <w:spacing w:val="14"/>
        </w:rPr>
        <w:t xml:space="preserve"> </w:t>
      </w:r>
      <w:r>
        <w:t>реализации</w:t>
      </w:r>
      <w:r>
        <w:rPr>
          <w:spacing w:val="10"/>
        </w:rPr>
        <w:t xml:space="preserve"> </w:t>
      </w:r>
      <w:r>
        <w:t>полномочий</w:t>
      </w:r>
      <w:r>
        <w:rPr>
          <w:spacing w:val="13"/>
        </w:rPr>
        <w:t xml:space="preserve"> </w:t>
      </w:r>
      <w:r>
        <w:t>органов</w:t>
      </w:r>
      <w:r>
        <w:rPr>
          <w:spacing w:val="11"/>
        </w:rPr>
        <w:t xml:space="preserve"> </w:t>
      </w:r>
      <w:r>
        <w:t>государственной</w:t>
      </w:r>
      <w:r>
        <w:rPr>
          <w:spacing w:val="15"/>
        </w:rPr>
        <w:t xml:space="preserve"> </w:t>
      </w:r>
      <w:r>
        <w:t>власти,</w:t>
      </w:r>
    </w:p>
    <w:p w:rsidR="00764468" w:rsidRDefault="004B2496">
      <w:pPr>
        <w:pStyle w:val="a5"/>
        <w:spacing w:before="9"/>
        <w:ind w:right="357" w:firstLine="0"/>
      </w:pPr>
      <w:r>
        <w:t>механизмах принятия бюджетных решений; особенностях профессиональной деятельности в</w:t>
      </w:r>
      <w:r>
        <w:rPr>
          <w:spacing w:val="1"/>
        </w:rPr>
        <w:t xml:space="preserve"> </w:t>
      </w:r>
      <w:r>
        <w:t>экономической</w:t>
      </w:r>
      <w:r>
        <w:rPr>
          <w:spacing w:val="-1"/>
        </w:rPr>
        <w:t xml:space="preserve"> </w:t>
      </w:r>
      <w:r>
        <w:t>и</w:t>
      </w:r>
      <w:r>
        <w:rPr>
          <w:spacing w:val="-2"/>
        </w:rPr>
        <w:t xml:space="preserve"> </w:t>
      </w:r>
      <w:r>
        <w:t>финансовой сферах.</w:t>
      </w:r>
    </w:p>
    <w:p w:rsidR="00764468" w:rsidRDefault="004B2496">
      <w:pPr>
        <w:pStyle w:val="a5"/>
        <w:ind w:right="350"/>
      </w:pPr>
      <w:r>
        <w:t>Характеризовать</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ценности</w:t>
      </w:r>
      <w:r>
        <w:rPr>
          <w:spacing w:val="1"/>
        </w:rPr>
        <w:t xml:space="preserve"> </w:t>
      </w:r>
      <w:r>
        <w:t>человеческой жизни, патриотизма и служения Отечеству, семьи, созидательного труда, норм</w:t>
      </w:r>
      <w:r>
        <w:rPr>
          <w:spacing w:val="1"/>
        </w:rPr>
        <w:t xml:space="preserve"> </w:t>
      </w:r>
      <w:r>
        <w:t>морали и нравственности, прав и свобод человека, гуманизма, милосердия, справедливости,</w:t>
      </w:r>
      <w:r>
        <w:rPr>
          <w:spacing w:val="1"/>
        </w:rPr>
        <w:t xml:space="preserve"> </w:t>
      </w:r>
      <w:r>
        <w:t>коллективизма,</w:t>
      </w:r>
      <w:r>
        <w:rPr>
          <w:spacing w:val="1"/>
        </w:rPr>
        <w:t xml:space="preserve"> </w:t>
      </w:r>
      <w:r>
        <w:t>исторического</w:t>
      </w:r>
      <w:r>
        <w:rPr>
          <w:spacing w:val="1"/>
        </w:rPr>
        <w:t xml:space="preserve"> </w:t>
      </w:r>
      <w:r>
        <w:t>единства</w:t>
      </w:r>
      <w:r>
        <w:rPr>
          <w:spacing w:val="1"/>
        </w:rPr>
        <w:t xml:space="preserve"> </w:t>
      </w:r>
      <w:r>
        <w:t>народов</w:t>
      </w:r>
      <w:r>
        <w:rPr>
          <w:spacing w:val="1"/>
        </w:rPr>
        <w:t xml:space="preserve"> </w:t>
      </w:r>
      <w:r>
        <w:t>России,</w:t>
      </w:r>
      <w:r>
        <w:rPr>
          <w:spacing w:val="1"/>
        </w:rPr>
        <w:t xml:space="preserve"> </w:t>
      </w:r>
      <w:r>
        <w:t>преемственности</w:t>
      </w:r>
      <w:r>
        <w:rPr>
          <w:spacing w:val="1"/>
        </w:rPr>
        <w:t xml:space="preserve"> </w:t>
      </w:r>
      <w:r>
        <w:t>истории</w:t>
      </w:r>
      <w:r>
        <w:rPr>
          <w:spacing w:val="1"/>
        </w:rPr>
        <w:t xml:space="preserve"> </w:t>
      </w:r>
      <w:r>
        <w:t>нашей</w:t>
      </w:r>
      <w:r>
        <w:rPr>
          <w:spacing w:val="1"/>
        </w:rPr>
        <w:t xml:space="preserve"> </w:t>
      </w:r>
      <w:r>
        <w:t>Родины,</w:t>
      </w:r>
      <w:r>
        <w:rPr>
          <w:spacing w:val="1"/>
        </w:rPr>
        <w:t xml:space="preserve"> </w:t>
      </w:r>
      <w:r>
        <w:t>осознания</w:t>
      </w:r>
      <w:r>
        <w:rPr>
          <w:spacing w:val="1"/>
        </w:rPr>
        <w:t xml:space="preserve"> </w:t>
      </w:r>
      <w:r>
        <w:t>ценности</w:t>
      </w:r>
      <w:r>
        <w:rPr>
          <w:spacing w:val="1"/>
        </w:rPr>
        <w:t xml:space="preserve"> </w:t>
      </w:r>
      <w:r>
        <w:t>культуры</w:t>
      </w:r>
      <w:r>
        <w:rPr>
          <w:spacing w:val="1"/>
        </w:rPr>
        <w:t xml:space="preserve"> </w:t>
      </w:r>
      <w:r>
        <w:t>России</w:t>
      </w:r>
      <w:r>
        <w:rPr>
          <w:spacing w:val="1"/>
        </w:rPr>
        <w:t xml:space="preserve"> </w:t>
      </w:r>
      <w:r>
        <w:t>и</w:t>
      </w:r>
      <w:r>
        <w:rPr>
          <w:spacing w:val="1"/>
        </w:rPr>
        <w:t xml:space="preserve"> </w:t>
      </w:r>
      <w:r>
        <w:t>традиций</w:t>
      </w:r>
      <w:r>
        <w:rPr>
          <w:spacing w:val="1"/>
        </w:rPr>
        <w:t xml:space="preserve"> </w:t>
      </w:r>
      <w:r>
        <w:t>народов</w:t>
      </w:r>
      <w:r>
        <w:rPr>
          <w:spacing w:val="1"/>
        </w:rPr>
        <w:t xml:space="preserve"> </w:t>
      </w:r>
      <w:r>
        <w:t>России,</w:t>
      </w:r>
      <w:r>
        <w:rPr>
          <w:spacing w:val="1"/>
        </w:rPr>
        <w:t xml:space="preserve"> </w:t>
      </w:r>
      <w:r>
        <w:t>общественной</w:t>
      </w:r>
      <w:r>
        <w:rPr>
          <w:spacing w:val="1"/>
        </w:rPr>
        <w:t xml:space="preserve"> </w:t>
      </w:r>
      <w:r>
        <w:t>стабильности</w:t>
      </w:r>
    </w:p>
    <w:p w:rsidR="00764468" w:rsidRDefault="004B2496">
      <w:pPr>
        <w:pStyle w:val="a5"/>
        <w:spacing w:before="1" w:line="275" w:lineRule="exact"/>
        <w:ind w:firstLine="0"/>
      </w:pPr>
      <w:r>
        <w:t>и</w:t>
      </w:r>
      <w:r>
        <w:rPr>
          <w:spacing w:val="12"/>
        </w:rPr>
        <w:t xml:space="preserve"> </w:t>
      </w:r>
      <w:r>
        <w:t>целостности</w:t>
      </w:r>
      <w:r>
        <w:rPr>
          <w:spacing w:val="12"/>
        </w:rPr>
        <w:t xml:space="preserve"> </w:t>
      </w:r>
      <w:r>
        <w:t>государства</w:t>
      </w:r>
      <w:r>
        <w:rPr>
          <w:spacing w:val="11"/>
        </w:rPr>
        <w:t xml:space="preserve"> </w:t>
      </w:r>
      <w:r>
        <w:t>на</w:t>
      </w:r>
      <w:r>
        <w:rPr>
          <w:spacing w:val="10"/>
        </w:rPr>
        <w:t xml:space="preserve"> </w:t>
      </w:r>
      <w:r>
        <w:t>примерах</w:t>
      </w:r>
      <w:r>
        <w:rPr>
          <w:spacing w:val="13"/>
        </w:rPr>
        <w:t xml:space="preserve"> </w:t>
      </w:r>
      <w:r>
        <w:t>разделов</w:t>
      </w:r>
      <w:r>
        <w:rPr>
          <w:spacing w:val="15"/>
        </w:rPr>
        <w:t xml:space="preserve"> </w:t>
      </w:r>
      <w:r>
        <w:t>«Человек</w:t>
      </w:r>
      <w:r>
        <w:rPr>
          <w:spacing w:val="13"/>
        </w:rPr>
        <w:t xml:space="preserve"> </w:t>
      </w:r>
      <w:r>
        <w:t>в</w:t>
      </w:r>
      <w:r>
        <w:rPr>
          <w:spacing w:val="11"/>
        </w:rPr>
        <w:t xml:space="preserve"> </w:t>
      </w:r>
      <w:r>
        <w:t>обществе»,</w:t>
      </w:r>
      <w:r>
        <w:rPr>
          <w:spacing w:val="16"/>
        </w:rPr>
        <w:t xml:space="preserve"> </w:t>
      </w:r>
      <w:r>
        <w:t>«Духовная</w:t>
      </w:r>
      <w:r>
        <w:rPr>
          <w:spacing w:val="11"/>
        </w:rPr>
        <w:t xml:space="preserve"> </w:t>
      </w:r>
      <w:r>
        <w:t>культура»,</w:t>
      </w:r>
    </w:p>
    <w:p w:rsidR="00764468" w:rsidRDefault="004B2496">
      <w:pPr>
        <w:pStyle w:val="a5"/>
        <w:spacing w:line="275" w:lineRule="exact"/>
        <w:ind w:firstLine="0"/>
      </w:pPr>
      <w:r>
        <w:t>«Экономическая</w:t>
      </w:r>
      <w:r>
        <w:rPr>
          <w:spacing w:val="-8"/>
        </w:rPr>
        <w:t xml:space="preserve"> </w:t>
      </w:r>
      <w:r>
        <w:t>жизнь</w:t>
      </w:r>
      <w:r>
        <w:rPr>
          <w:spacing w:val="-9"/>
        </w:rPr>
        <w:t xml:space="preserve"> </w:t>
      </w:r>
      <w:r>
        <w:t>общества».</w:t>
      </w:r>
    </w:p>
    <w:p w:rsidR="00764468" w:rsidRDefault="004B2496">
      <w:pPr>
        <w:pStyle w:val="a5"/>
        <w:ind w:right="350"/>
      </w:pPr>
      <w:r>
        <w:t>Владеть</w:t>
      </w:r>
      <w:r>
        <w:rPr>
          <w:spacing w:val="1"/>
        </w:rPr>
        <w:t xml:space="preserve"> </w:t>
      </w:r>
      <w:r>
        <w:t>умениями</w:t>
      </w:r>
      <w:r>
        <w:rPr>
          <w:spacing w:val="1"/>
        </w:rPr>
        <w:t xml:space="preserve"> </w:t>
      </w:r>
      <w:r>
        <w:t>определять</w:t>
      </w:r>
      <w:r>
        <w:rPr>
          <w:spacing w:val="1"/>
        </w:rPr>
        <w:t xml:space="preserve"> </w:t>
      </w:r>
      <w:r>
        <w:t>смысл,</w:t>
      </w:r>
      <w:r>
        <w:rPr>
          <w:spacing w:val="1"/>
        </w:rPr>
        <w:t xml:space="preserve"> </w:t>
      </w:r>
      <w:r>
        <w:t>различать</w:t>
      </w:r>
      <w:r>
        <w:rPr>
          <w:spacing w:val="1"/>
        </w:rPr>
        <w:t xml:space="preserve"> </w:t>
      </w:r>
      <w:r>
        <w:t>признаки</w:t>
      </w:r>
      <w:r>
        <w:rPr>
          <w:spacing w:val="1"/>
        </w:rPr>
        <w:t xml:space="preserve"> </w:t>
      </w:r>
      <w:r>
        <w:t>научных</w:t>
      </w:r>
      <w:r>
        <w:rPr>
          <w:spacing w:val="1"/>
        </w:rPr>
        <w:t xml:space="preserve"> </w:t>
      </w:r>
      <w:r>
        <w:t>понятий</w:t>
      </w:r>
      <w:r>
        <w:rPr>
          <w:spacing w:val="1"/>
        </w:rPr>
        <w:t xml:space="preserve"> </w:t>
      </w:r>
      <w:r>
        <w:t>и</w:t>
      </w:r>
      <w:r>
        <w:rPr>
          <w:spacing w:val="1"/>
        </w:rPr>
        <w:t xml:space="preserve"> </w:t>
      </w:r>
      <w:r>
        <w:t>использовать понятийный аппарат при анализе и оценке социальных явлений, в том числе</w:t>
      </w:r>
      <w:r>
        <w:rPr>
          <w:spacing w:val="1"/>
        </w:rPr>
        <w:t xml:space="preserve"> </w:t>
      </w:r>
      <w:r>
        <w:t>достижений российской науки и искусства,</w:t>
      </w:r>
      <w:r>
        <w:rPr>
          <w:spacing w:val="1"/>
        </w:rPr>
        <w:t xml:space="preserve"> </w:t>
      </w:r>
      <w:r>
        <w:t>направлений научно-технологического развития</w:t>
      </w:r>
      <w:r>
        <w:rPr>
          <w:spacing w:val="1"/>
        </w:rPr>
        <w:t xml:space="preserve"> </w:t>
      </w:r>
      <w:r>
        <w:t>Российской</w:t>
      </w:r>
      <w:r>
        <w:rPr>
          <w:spacing w:val="1"/>
        </w:rPr>
        <w:t xml:space="preserve"> </w:t>
      </w:r>
      <w:r>
        <w:t>Федерации,</w:t>
      </w:r>
      <w:r>
        <w:rPr>
          <w:spacing w:val="1"/>
        </w:rPr>
        <w:t xml:space="preserve"> </w:t>
      </w:r>
      <w:r>
        <w:t>при</w:t>
      </w:r>
      <w:r>
        <w:rPr>
          <w:spacing w:val="1"/>
        </w:rPr>
        <w:t xml:space="preserve"> </w:t>
      </w:r>
      <w:r>
        <w:t>изложении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построении</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включая</w:t>
      </w:r>
      <w:r>
        <w:rPr>
          <w:spacing w:val="1"/>
        </w:rPr>
        <w:t xml:space="preserve"> </w:t>
      </w:r>
      <w:r>
        <w:t>понятия:</w:t>
      </w:r>
      <w:r>
        <w:rPr>
          <w:spacing w:val="1"/>
        </w:rPr>
        <w:t xml:space="preserve"> </w:t>
      </w:r>
      <w:r>
        <w:t>общество</w:t>
      </w:r>
      <w:r>
        <w:rPr>
          <w:spacing w:val="1"/>
        </w:rPr>
        <w:t xml:space="preserve"> </w:t>
      </w:r>
      <w:r>
        <w:t>и</w:t>
      </w:r>
      <w:r>
        <w:rPr>
          <w:spacing w:val="1"/>
        </w:rPr>
        <w:t xml:space="preserve"> </w:t>
      </w:r>
      <w:r>
        <w:t>его</w:t>
      </w:r>
      <w:r>
        <w:rPr>
          <w:spacing w:val="1"/>
        </w:rPr>
        <w:t xml:space="preserve"> </w:t>
      </w:r>
      <w:r>
        <w:t>типы,</w:t>
      </w:r>
      <w:r>
        <w:rPr>
          <w:spacing w:val="1"/>
        </w:rPr>
        <w:t xml:space="preserve"> </w:t>
      </w:r>
      <w:r>
        <w:t>социальный</w:t>
      </w:r>
      <w:r>
        <w:rPr>
          <w:spacing w:val="1"/>
        </w:rPr>
        <w:t xml:space="preserve"> </w:t>
      </w:r>
      <w:r>
        <w:t>институт,</w:t>
      </w:r>
      <w:r>
        <w:rPr>
          <w:spacing w:val="-57"/>
        </w:rPr>
        <w:t xml:space="preserve"> </w:t>
      </w:r>
      <w:r>
        <w:t>общественный</w:t>
      </w:r>
      <w:r>
        <w:rPr>
          <w:spacing w:val="1"/>
        </w:rPr>
        <w:t xml:space="preserve"> </w:t>
      </w:r>
      <w:r>
        <w:t>прогресс,</w:t>
      </w:r>
      <w:r>
        <w:rPr>
          <w:spacing w:val="1"/>
        </w:rPr>
        <w:t xml:space="preserve"> </w:t>
      </w:r>
      <w:r>
        <w:t>деятельность,</w:t>
      </w:r>
      <w:r>
        <w:rPr>
          <w:spacing w:val="1"/>
        </w:rPr>
        <w:t xml:space="preserve"> </w:t>
      </w:r>
      <w:r>
        <w:t>социальные</w:t>
      </w:r>
      <w:r>
        <w:rPr>
          <w:spacing w:val="1"/>
        </w:rPr>
        <w:t xml:space="preserve"> </w:t>
      </w:r>
      <w:r>
        <w:t>интересы,</w:t>
      </w:r>
      <w:r>
        <w:rPr>
          <w:spacing w:val="1"/>
        </w:rPr>
        <w:t xml:space="preserve"> </w:t>
      </w:r>
      <w:r>
        <w:t>глобализация,</w:t>
      </w:r>
      <w:r>
        <w:rPr>
          <w:spacing w:val="1"/>
        </w:rPr>
        <w:t xml:space="preserve"> </w:t>
      </w:r>
      <w:r>
        <w:t>личность,</w:t>
      </w:r>
      <w:r>
        <w:rPr>
          <w:spacing w:val="1"/>
        </w:rPr>
        <w:t xml:space="preserve"> </w:t>
      </w:r>
      <w:r>
        <w:t>социализация, истина, мышление, духовная культура, духовные ценности, народная культура,</w:t>
      </w:r>
      <w:r>
        <w:rPr>
          <w:spacing w:val="1"/>
        </w:rPr>
        <w:t xml:space="preserve"> </w:t>
      </w:r>
      <w:r>
        <w:t>массовая культура, элитарная культура, ценности</w:t>
      </w:r>
      <w:r>
        <w:rPr>
          <w:spacing w:val="1"/>
        </w:rPr>
        <w:t xml:space="preserve"> </w:t>
      </w:r>
      <w:r>
        <w:t>и идеалы; образование, наука, искусство,</w:t>
      </w:r>
      <w:r>
        <w:rPr>
          <w:spacing w:val="1"/>
        </w:rPr>
        <w:t xml:space="preserve"> </w:t>
      </w:r>
      <w:r>
        <w:t>религия, мораль, мировоззрение, экономическая система, экономический рост, экономический</w:t>
      </w:r>
      <w:r>
        <w:rPr>
          <w:spacing w:val="1"/>
        </w:rPr>
        <w:t xml:space="preserve"> </w:t>
      </w:r>
      <w:r>
        <w:t>цикл, ограниченность ресурсов, общественные блага, валовой внутренний продукт, факторы</w:t>
      </w:r>
      <w:r>
        <w:rPr>
          <w:spacing w:val="1"/>
        </w:rPr>
        <w:t xml:space="preserve"> </w:t>
      </w:r>
      <w:r>
        <w:t>долгосрочного экономического роста; механизмы государственного регулирования экономики,</w:t>
      </w:r>
      <w:r>
        <w:rPr>
          <w:spacing w:val="1"/>
        </w:rPr>
        <w:t xml:space="preserve"> </w:t>
      </w:r>
      <w:r>
        <w:t>между-народное</w:t>
      </w:r>
      <w:r>
        <w:rPr>
          <w:spacing w:val="-2"/>
        </w:rPr>
        <w:t xml:space="preserve"> </w:t>
      </w:r>
      <w:r>
        <w:t>разделение</w:t>
      </w:r>
      <w:r>
        <w:rPr>
          <w:spacing w:val="-1"/>
        </w:rPr>
        <w:t xml:space="preserve"> </w:t>
      </w:r>
      <w:r>
        <w:t>труда;</w:t>
      </w:r>
    </w:p>
    <w:p w:rsidR="00764468" w:rsidRDefault="004B2496">
      <w:pPr>
        <w:pStyle w:val="a5"/>
        <w:spacing w:before="1"/>
        <w:ind w:right="356"/>
      </w:pPr>
      <w:r>
        <w:t>определять различные смыслы многозначных понятий, в том числе: общество, личность,</w:t>
      </w:r>
      <w:r>
        <w:rPr>
          <w:spacing w:val="1"/>
        </w:rPr>
        <w:t xml:space="preserve"> </w:t>
      </w:r>
      <w:r>
        <w:t>свобода,</w:t>
      </w:r>
      <w:r>
        <w:rPr>
          <w:spacing w:val="-1"/>
        </w:rPr>
        <w:t xml:space="preserve"> </w:t>
      </w:r>
      <w:r>
        <w:t>культура, экономика, собственность;</w:t>
      </w:r>
    </w:p>
    <w:p w:rsidR="00764468" w:rsidRDefault="004B2496">
      <w:pPr>
        <w:pStyle w:val="a5"/>
        <w:ind w:right="350"/>
      </w:pPr>
      <w:r>
        <w:lastRenderedPageBreak/>
        <w:t>классифицировать</w:t>
      </w:r>
      <w:r>
        <w:rPr>
          <w:spacing w:val="1"/>
        </w:rPr>
        <w:t xml:space="preserve"> </w:t>
      </w:r>
      <w:r>
        <w:t>и</w:t>
      </w:r>
      <w:r>
        <w:rPr>
          <w:spacing w:val="1"/>
        </w:rPr>
        <w:t xml:space="preserve"> </w:t>
      </w:r>
      <w:r>
        <w:t>типологизировать</w:t>
      </w:r>
      <w:r>
        <w:rPr>
          <w:spacing w:val="1"/>
        </w:rPr>
        <w:t xml:space="preserve"> </w:t>
      </w:r>
      <w:r>
        <w:t>на</w:t>
      </w:r>
      <w:r>
        <w:rPr>
          <w:spacing w:val="1"/>
        </w:rPr>
        <w:t xml:space="preserve"> </w:t>
      </w:r>
      <w:r>
        <w:t>основе</w:t>
      </w:r>
      <w:r>
        <w:rPr>
          <w:spacing w:val="1"/>
        </w:rPr>
        <w:t xml:space="preserve"> </w:t>
      </w:r>
      <w:r>
        <w:t>предложенных</w:t>
      </w:r>
      <w:r>
        <w:rPr>
          <w:spacing w:val="61"/>
        </w:rPr>
        <w:t xml:space="preserve"> </w:t>
      </w:r>
      <w:r>
        <w:t>критериев</w:t>
      </w:r>
      <w:r>
        <w:rPr>
          <w:spacing w:val="-57"/>
        </w:rPr>
        <w:t xml:space="preserve"> </w:t>
      </w:r>
      <w:r>
        <w:t>используемые</w:t>
      </w:r>
      <w:r>
        <w:rPr>
          <w:spacing w:val="1"/>
        </w:rPr>
        <w:t xml:space="preserve"> </w:t>
      </w:r>
      <w:r>
        <w:t>в</w:t>
      </w:r>
      <w:r>
        <w:rPr>
          <w:spacing w:val="1"/>
        </w:rPr>
        <w:t xml:space="preserve"> </w:t>
      </w:r>
      <w:r>
        <w:t>социальных</w:t>
      </w:r>
      <w:r>
        <w:rPr>
          <w:spacing w:val="1"/>
        </w:rPr>
        <w:t xml:space="preserve"> </w:t>
      </w:r>
      <w:r>
        <w:t>науках</w:t>
      </w:r>
      <w:r>
        <w:rPr>
          <w:spacing w:val="1"/>
        </w:rPr>
        <w:t xml:space="preserve"> </w:t>
      </w:r>
      <w:r>
        <w:t>понятия</w:t>
      </w:r>
      <w:r>
        <w:rPr>
          <w:spacing w:val="1"/>
        </w:rPr>
        <w:t xml:space="preserve"> </w:t>
      </w:r>
      <w:r>
        <w:t>и</w:t>
      </w:r>
      <w:r>
        <w:rPr>
          <w:spacing w:val="1"/>
        </w:rPr>
        <w:t xml:space="preserve"> </w:t>
      </w:r>
      <w:r>
        <w:t>термины,</w:t>
      </w:r>
      <w:r>
        <w:rPr>
          <w:spacing w:val="1"/>
        </w:rPr>
        <w:t xml:space="preserve"> </w:t>
      </w:r>
      <w:r>
        <w:t>отражающие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социальной</w:t>
      </w:r>
      <w:r>
        <w:rPr>
          <w:spacing w:val="1"/>
        </w:rPr>
        <w:t xml:space="preserve"> </w:t>
      </w:r>
      <w:r>
        <w:t>действительности, в том числе: виды и</w:t>
      </w:r>
      <w:r>
        <w:rPr>
          <w:spacing w:val="1"/>
        </w:rPr>
        <w:t xml:space="preserve"> </w:t>
      </w:r>
      <w:r>
        <w:t>формы деятельности; формы познания,</w:t>
      </w:r>
      <w:r>
        <w:rPr>
          <w:spacing w:val="1"/>
        </w:rPr>
        <w:t xml:space="preserve"> </w:t>
      </w:r>
      <w:r>
        <w:t>культуры; виды знания, науки, религий; виды и уровни образования в Российской Федерации;</w:t>
      </w:r>
      <w:r>
        <w:rPr>
          <w:spacing w:val="1"/>
        </w:rPr>
        <w:t xml:space="preserve"> </w:t>
      </w:r>
      <w:r>
        <w:t>виды налоговых систем, издержек производства, безработицы, финансовых услуг; типы и виды</w:t>
      </w:r>
      <w:r>
        <w:rPr>
          <w:spacing w:val="1"/>
        </w:rPr>
        <w:t xml:space="preserve"> </w:t>
      </w:r>
      <w:r>
        <w:t>рыночных</w:t>
      </w:r>
      <w:r>
        <w:rPr>
          <w:spacing w:val="-1"/>
        </w:rPr>
        <w:t xml:space="preserve"> </w:t>
      </w:r>
      <w:r>
        <w:t>структур;</w:t>
      </w:r>
      <w:r>
        <w:rPr>
          <w:spacing w:val="-1"/>
        </w:rPr>
        <w:t xml:space="preserve"> </w:t>
      </w:r>
      <w:r>
        <w:t>факторы</w:t>
      </w:r>
      <w:r>
        <w:rPr>
          <w:spacing w:val="-1"/>
        </w:rPr>
        <w:t xml:space="preserve"> </w:t>
      </w:r>
      <w:r>
        <w:t>производства;</w:t>
      </w:r>
      <w:r>
        <w:rPr>
          <w:spacing w:val="-2"/>
        </w:rPr>
        <w:t xml:space="preserve"> </w:t>
      </w:r>
      <w:r>
        <w:t>источники</w:t>
      </w:r>
      <w:r>
        <w:rPr>
          <w:spacing w:val="-1"/>
        </w:rPr>
        <w:t xml:space="preserve"> </w:t>
      </w:r>
      <w:r>
        <w:t>финансирования</w:t>
      </w:r>
      <w:r>
        <w:rPr>
          <w:spacing w:val="-1"/>
        </w:rPr>
        <w:t xml:space="preserve"> </w:t>
      </w:r>
      <w:r>
        <w:t>предприятий.</w:t>
      </w:r>
    </w:p>
    <w:p w:rsidR="00764468" w:rsidRDefault="004B2496">
      <w:pPr>
        <w:pStyle w:val="a5"/>
        <w:ind w:right="349"/>
      </w:pPr>
      <w:r>
        <w:t>Владеть умениями устанавливать, выявлять, объяснять и конкретизировать примерами</w:t>
      </w:r>
      <w:r>
        <w:rPr>
          <w:spacing w:val="1"/>
        </w:rPr>
        <w:t xml:space="preserve"> </w:t>
      </w:r>
      <w:r>
        <w:t>причинно-следственные,</w:t>
      </w:r>
      <w:r>
        <w:rPr>
          <w:spacing w:val="1"/>
        </w:rPr>
        <w:t xml:space="preserve"> </w:t>
      </w:r>
      <w:r>
        <w:t>функциональные,</w:t>
      </w:r>
      <w:r>
        <w:rPr>
          <w:spacing w:val="1"/>
        </w:rPr>
        <w:t xml:space="preserve"> </w:t>
      </w:r>
      <w:r>
        <w:t>иерархические</w:t>
      </w:r>
      <w:r>
        <w:rPr>
          <w:spacing w:val="1"/>
        </w:rPr>
        <w:t xml:space="preserve"> </w:t>
      </w:r>
      <w:r>
        <w:t>и</w:t>
      </w:r>
      <w:r>
        <w:rPr>
          <w:spacing w:val="1"/>
        </w:rPr>
        <w:t xml:space="preserve"> </w:t>
      </w:r>
      <w:r>
        <w:t>другие</w:t>
      </w:r>
      <w:r>
        <w:rPr>
          <w:spacing w:val="1"/>
        </w:rPr>
        <w:t xml:space="preserve"> </w:t>
      </w:r>
      <w:r>
        <w:t>связи</w:t>
      </w:r>
      <w:r>
        <w:rPr>
          <w:spacing w:val="1"/>
        </w:rPr>
        <w:t xml:space="preserve"> </w:t>
      </w:r>
      <w:r>
        <w:t>подсистем</w:t>
      </w:r>
      <w:r>
        <w:rPr>
          <w:spacing w:val="1"/>
        </w:rPr>
        <w:t xml:space="preserve"> </w:t>
      </w:r>
      <w:r>
        <w:t>и</w:t>
      </w:r>
      <w:r>
        <w:rPr>
          <w:spacing w:val="1"/>
        </w:rPr>
        <w:t xml:space="preserve"> </w:t>
      </w:r>
      <w:r>
        <w:t>элементов</w:t>
      </w:r>
      <w:r>
        <w:rPr>
          <w:spacing w:val="1"/>
        </w:rPr>
        <w:t xml:space="preserve"> </w:t>
      </w:r>
      <w:r>
        <w:t>общества;</w:t>
      </w:r>
      <w:r>
        <w:rPr>
          <w:spacing w:val="1"/>
        </w:rPr>
        <w:t xml:space="preserve"> </w:t>
      </w:r>
      <w:r>
        <w:t>материальной</w:t>
      </w:r>
      <w:r>
        <w:rPr>
          <w:spacing w:val="1"/>
        </w:rPr>
        <w:t xml:space="preserve"> </w:t>
      </w:r>
      <w:r>
        <w:t>и</w:t>
      </w:r>
      <w:r>
        <w:rPr>
          <w:spacing w:val="1"/>
        </w:rPr>
        <w:t xml:space="preserve"> </w:t>
      </w:r>
      <w:r>
        <w:t>духовной</w:t>
      </w:r>
      <w:r>
        <w:rPr>
          <w:spacing w:val="1"/>
        </w:rPr>
        <w:t xml:space="preserve"> </w:t>
      </w:r>
      <w:r>
        <w:t>культуры;</w:t>
      </w:r>
      <w:r>
        <w:rPr>
          <w:spacing w:val="1"/>
        </w:rPr>
        <w:t xml:space="preserve"> </w:t>
      </w:r>
      <w:r>
        <w:t>уровней</w:t>
      </w:r>
      <w:r>
        <w:rPr>
          <w:spacing w:val="1"/>
        </w:rPr>
        <w:t xml:space="preserve"> </w:t>
      </w:r>
      <w:r>
        <w:t>и</w:t>
      </w:r>
      <w:r>
        <w:rPr>
          <w:spacing w:val="1"/>
        </w:rPr>
        <w:t xml:space="preserve"> </w:t>
      </w:r>
      <w:r>
        <w:t>методов</w:t>
      </w:r>
      <w:r>
        <w:rPr>
          <w:spacing w:val="1"/>
        </w:rPr>
        <w:t xml:space="preserve"> </w:t>
      </w:r>
      <w:r>
        <w:t>научного</w:t>
      </w:r>
      <w:r>
        <w:rPr>
          <w:spacing w:val="1"/>
        </w:rPr>
        <w:t xml:space="preserve"> </w:t>
      </w:r>
      <w:r>
        <w:t>познания;</w:t>
      </w:r>
      <w:r>
        <w:rPr>
          <w:spacing w:val="1"/>
        </w:rPr>
        <w:t xml:space="preserve"> </w:t>
      </w:r>
      <w:r>
        <w:t>мышления</w:t>
      </w:r>
      <w:r>
        <w:rPr>
          <w:spacing w:val="1"/>
        </w:rPr>
        <w:t xml:space="preserve"> </w:t>
      </w:r>
      <w:r>
        <w:t>и</w:t>
      </w:r>
      <w:r>
        <w:rPr>
          <w:spacing w:val="1"/>
        </w:rPr>
        <w:t xml:space="preserve"> </w:t>
      </w:r>
      <w:r>
        <w:t>деятельности;</w:t>
      </w:r>
      <w:r>
        <w:rPr>
          <w:spacing w:val="1"/>
        </w:rPr>
        <w:t xml:space="preserve"> </w:t>
      </w:r>
      <w:r>
        <w:t>общественного</w:t>
      </w:r>
      <w:r>
        <w:rPr>
          <w:spacing w:val="1"/>
        </w:rPr>
        <w:t xml:space="preserve"> </w:t>
      </w:r>
      <w:r>
        <w:t>и</w:t>
      </w:r>
      <w:r>
        <w:rPr>
          <w:spacing w:val="1"/>
        </w:rPr>
        <w:t xml:space="preserve"> </w:t>
      </w:r>
      <w:r>
        <w:t>индивидуального</w:t>
      </w:r>
      <w:r>
        <w:rPr>
          <w:spacing w:val="1"/>
        </w:rPr>
        <w:t xml:space="preserve"> </w:t>
      </w:r>
      <w:r>
        <w:t>сознания;</w:t>
      </w:r>
      <w:r>
        <w:rPr>
          <w:spacing w:val="1"/>
        </w:rPr>
        <w:t xml:space="preserve"> </w:t>
      </w:r>
      <w:r>
        <w:t>чувственного</w:t>
      </w:r>
      <w:r>
        <w:rPr>
          <w:spacing w:val="1"/>
        </w:rPr>
        <w:t xml:space="preserve"> </w:t>
      </w:r>
      <w:r>
        <w:t>и</w:t>
      </w:r>
      <w:r>
        <w:rPr>
          <w:spacing w:val="1"/>
        </w:rPr>
        <w:t xml:space="preserve"> </w:t>
      </w:r>
      <w:r>
        <w:t>рационального</w:t>
      </w:r>
      <w:r>
        <w:rPr>
          <w:spacing w:val="1"/>
        </w:rPr>
        <w:t xml:space="preserve"> </w:t>
      </w:r>
      <w:r>
        <w:t>познания;</w:t>
      </w:r>
      <w:r>
        <w:rPr>
          <w:spacing w:val="1"/>
        </w:rPr>
        <w:t xml:space="preserve"> </w:t>
      </w:r>
      <w:r>
        <w:t>народной,</w:t>
      </w:r>
      <w:r>
        <w:rPr>
          <w:spacing w:val="1"/>
        </w:rPr>
        <w:t xml:space="preserve"> </w:t>
      </w:r>
      <w:r>
        <w:t>массовой</w:t>
      </w:r>
      <w:r>
        <w:rPr>
          <w:spacing w:val="1"/>
        </w:rPr>
        <w:t xml:space="preserve"> </w:t>
      </w:r>
      <w:r>
        <w:t>и</w:t>
      </w:r>
      <w:r>
        <w:rPr>
          <w:spacing w:val="1"/>
        </w:rPr>
        <w:t xml:space="preserve"> </w:t>
      </w:r>
      <w:r>
        <w:t>элитарной</w:t>
      </w:r>
      <w:r>
        <w:rPr>
          <w:spacing w:val="1"/>
        </w:rPr>
        <w:t xml:space="preserve"> </w:t>
      </w:r>
      <w:r>
        <w:t>культуры;</w:t>
      </w:r>
      <w:r>
        <w:rPr>
          <w:spacing w:val="1"/>
        </w:rPr>
        <w:t xml:space="preserve"> </w:t>
      </w:r>
      <w:r>
        <w:t>экономической</w:t>
      </w:r>
      <w:r>
        <w:rPr>
          <w:spacing w:val="1"/>
        </w:rPr>
        <w:t xml:space="preserve"> </w:t>
      </w:r>
      <w:r>
        <w:t>деятельности</w:t>
      </w:r>
      <w:r>
        <w:rPr>
          <w:spacing w:val="1"/>
        </w:rPr>
        <w:t xml:space="preserve"> </w:t>
      </w:r>
      <w:r>
        <w:t>и</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макроэкономических</w:t>
      </w:r>
      <w:r>
        <w:rPr>
          <w:spacing w:val="1"/>
        </w:rPr>
        <w:t xml:space="preserve"> </w:t>
      </w:r>
      <w:r>
        <w:t>показателей</w:t>
      </w:r>
      <w:r>
        <w:rPr>
          <w:spacing w:val="-1"/>
        </w:rPr>
        <w:t xml:space="preserve"> </w:t>
      </w:r>
      <w:r>
        <w:t>и</w:t>
      </w:r>
      <w:r>
        <w:rPr>
          <w:spacing w:val="-2"/>
        </w:rPr>
        <w:t xml:space="preserve"> </w:t>
      </w:r>
      <w:r>
        <w:t>качества</w:t>
      </w:r>
      <w:r>
        <w:rPr>
          <w:spacing w:val="1"/>
        </w:rPr>
        <w:t xml:space="preserve"> </w:t>
      </w:r>
      <w:r>
        <w:t>жизни; спроса</w:t>
      </w:r>
      <w:r>
        <w:rPr>
          <w:spacing w:val="-1"/>
        </w:rPr>
        <w:t xml:space="preserve"> </w:t>
      </w:r>
      <w:r>
        <w:t>и</w:t>
      </w:r>
      <w:r>
        <w:rPr>
          <w:spacing w:val="-1"/>
        </w:rPr>
        <w:t xml:space="preserve"> </w:t>
      </w:r>
      <w:r>
        <w:t>предложения;</w:t>
      </w:r>
    </w:p>
    <w:p w:rsidR="00764468" w:rsidRDefault="004B2496">
      <w:pPr>
        <w:pStyle w:val="a5"/>
        <w:spacing w:before="1"/>
        <w:ind w:right="354"/>
      </w:pPr>
      <w:r>
        <w:t>характеризовать</w:t>
      </w:r>
      <w:r>
        <w:rPr>
          <w:spacing w:val="1"/>
        </w:rPr>
        <w:t xml:space="preserve"> </w:t>
      </w:r>
      <w:r>
        <w:t>причины</w:t>
      </w:r>
      <w:r>
        <w:rPr>
          <w:spacing w:val="1"/>
        </w:rPr>
        <w:t xml:space="preserve"> </w:t>
      </w:r>
      <w:r>
        <w:t>и</w:t>
      </w:r>
      <w:r>
        <w:rPr>
          <w:spacing w:val="1"/>
        </w:rPr>
        <w:t xml:space="preserve"> </w:t>
      </w:r>
      <w:r>
        <w:t>последствия</w:t>
      </w:r>
      <w:r>
        <w:rPr>
          <w:spacing w:val="1"/>
        </w:rPr>
        <w:t xml:space="preserve"> </w:t>
      </w:r>
      <w:r>
        <w:t>преобразований</w:t>
      </w:r>
      <w:r>
        <w:rPr>
          <w:spacing w:val="1"/>
        </w:rPr>
        <w:t xml:space="preserve"> </w:t>
      </w:r>
      <w:r>
        <w:t>в</w:t>
      </w:r>
      <w:r>
        <w:rPr>
          <w:spacing w:val="1"/>
        </w:rPr>
        <w:t xml:space="preserve"> </w:t>
      </w:r>
      <w:r>
        <w:t>духовной,</w:t>
      </w:r>
      <w:r>
        <w:rPr>
          <w:spacing w:val="1"/>
        </w:rPr>
        <w:t xml:space="preserve"> </w:t>
      </w:r>
      <w:r>
        <w:t>экономической</w:t>
      </w:r>
      <w:r>
        <w:rPr>
          <w:spacing w:val="-57"/>
        </w:rPr>
        <w:t xml:space="preserve"> </w:t>
      </w:r>
      <w:r>
        <w:t>сферах</w:t>
      </w:r>
      <w:r>
        <w:rPr>
          <w:spacing w:val="1"/>
        </w:rPr>
        <w:t xml:space="preserve"> </w:t>
      </w:r>
      <w:r>
        <w:t>жизни российского</w:t>
      </w:r>
      <w:r>
        <w:rPr>
          <w:spacing w:val="1"/>
        </w:rPr>
        <w:t xml:space="preserve"> </w:t>
      </w:r>
      <w:r>
        <w:t>общества;</w:t>
      </w:r>
      <w:r>
        <w:rPr>
          <w:spacing w:val="1"/>
        </w:rPr>
        <w:t xml:space="preserve"> </w:t>
      </w:r>
      <w:r>
        <w:t>противоречивого</w:t>
      </w:r>
      <w:r>
        <w:rPr>
          <w:spacing w:val="1"/>
        </w:rPr>
        <w:t xml:space="preserve"> </w:t>
      </w:r>
      <w:r>
        <w:t>характера общественного</w:t>
      </w:r>
      <w:r>
        <w:rPr>
          <w:spacing w:val="1"/>
        </w:rPr>
        <w:t xml:space="preserve"> </w:t>
      </w:r>
      <w:r>
        <w:t>прогресса;</w:t>
      </w:r>
      <w:r>
        <w:rPr>
          <w:spacing w:val="1"/>
        </w:rPr>
        <w:t xml:space="preserve"> </w:t>
      </w:r>
      <w:r>
        <w:t>глобализации; культурного многообразия современного общества; возрастания роли науки в</w:t>
      </w:r>
      <w:r>
        <w:rPr>
          <w:spacing w:val="1"/>
        </w:rPr>
        <w:t xml:space="preserve"> </w:t>
      </w:r>
      <w:r>
        <w:t>современном</w:t>
      </w:r>
      <w:r>
        <w:rPr>
          <w:spacing w:val="1"/>
        </w:rPr>
        <w:t xml:space="preserve"> </w:t>
      </w:r>
      <w:r>
        <w:t>обществе;</w:t>
      </w:r>
      <w:r>
        <w:rPr>
          <w:spacing w:val="1"/>
        </w:rPr>
        <w:t xml:space="preserve"> </w:t>
      </w:r>
      <w:r>
        <w:t>инфляции,</w:t>
      </w:r>
      <w:r>
        <w:rPr>
          <w:spacing w:val="1"/>
        </w:rPr>
        <w:t xml:space="preserve"> </w:t>
      </w:r>
      <w:r>
        <w:t>безработицы;</w:t>
      </w:r>
      <w:r>
        <w:rPr>
          <w:spacing w:val="1"/>
        </w:rPr>
        <w:t xml:space="preserve"> </w:t>
      </w:r>
      <w:r>
        <w:t>функции</w:t>
      </w:r>
      <w:r>
        <w:rPr>
          <w:spacing w:val="1"/>
        </w:rPr>
        <w:t xml:space="preserve"> </w:t>
      </w:r>
      <w:r>
        <w:t>образования,</w:t>
      </w:r>
      <w:r>
        <w:rPr>
          <w:spacing w:val="1"/>
        </w:rPr>
        <w:t xml:space="preserve"> </w:t>
      </w:r>
      <w:r>
        <w:t>науки,</w:t>
      </w:r>
      <w:r>
        <w:rPr>
          <w:spacing w:val="1"/>
        </w:rPr>
        <w:t xml:space="preserve"> </w:t>
      </w:r>
      <w:r>
        <w:t>религии</w:t>
      </w:r>
      <w:r>
        <w:rPr>
          <w:spacing w:val="1"/>
        </w:rPr>
        <w:t xml:space="preserve"> </w:t>
      </w:r>
      <w:r>
        <w:t>как</w:t>
      </w:r>
      <w:r>
        <w:rPr>
          <w:spacing w:val="-57"/>
        </w:rPr>
        <w:t xml:space="preserve"> </w:t>
      </w:r>
      <w:r>
        <w:t>социальных</w:t>
      </w:r>
      <w:r>
        <w:rPr>
          <w:spacing w:val="1"/>
        </w:rPr>
        <w:t xml:space="preserve"> </w:t>
      </w:r>
      <w:r>
        <w:t>институтов;</w:t>
      </w:r>
      <w:r>
        <w:rPr>
          <w:spacing w:val="1"/>
        </w:rPr>
        <w:t xml:space="preserve"> </w:t>
      </w:r>
      <w:r>
        <w:t>морали;</w:t>
      </w:r>
      <w:r>
        <w:rPr>
          <w:spacing w:val="1"/>
        </w:rPr>
        <w:t xml:space="preserve"> </w:t>
      </w:r>
      <w:r>
        <w:t>искусства;</w:t>
      </w:r>
      <w:r>
        <w:rPr>
          <w:spacing w:val="1"/>
        </w:rPr>
        <w:t xml:space="preserve"> </w:t>
      </w:r>
      <w:r>
        <w:t>экономические</w:t>
      </w:r>
      <w:r>
        <w:rPr>
          <w:spacing w:val="1"/>
        </w:rPr>
        <w:t xml:space="preserve"> </w:t>
      </w:r>
      <w:r>
        <w:t>функции</w:t>
      </w:r>
      <w:r>
        <w:rPr>
          <w:spacing w:val="61"/>
        </w:rPr>
        <w:t xml:space="preserve"> </w:t>
      </w:r>
      <w:r>
        <w:t>государства;</w:t>
      </w:r>
      <w:r>
        <w:rPr>
          <w:spacing w:val="-57"/>
        </w:rPr>
        <w:t xml:space="preserve"> </w:t>
      </w:r>
      <w:r>
        <w:t>Центрального</w:t>
      </w:r>
      <w:r>
        <w:rPr>
          <w:spacing w:val="1"/>
        </w:rPr>
        <w:t xml:space="preserve"> </w:t>
      </w:r>
      <w:r>
        <w:t>банка</w:t>
      </w:r>
      <w:r>
        <w:rPr>
          <w:spacing w:val="1"/>
        </w:rPr>
        <w:t xml:space="preserve"> </w:t>
      </w:r>
      <w:r>
        <w:t>Российской</w:t>
      </w:r>
      <w:r>
        <w:rPr>
          <w:spacing w:val="1"/>
        </w:rPr>
        <w:t xml:space="preserve"> </w:t>
      </w:r>
      <w:r>
        <w:t>Федерации;</w:t>
      </w:r>
      <w:r>
        <w:rPr>
          <w:spacing w:val="1"/>
        </w:rPr>
        <w:t xml:space="preserve"> </w:t>
      </w:r>
      <w:r>
        <w:t>налоговой</w:t>
      </w:r>
      <w:r>
        <w:rPr>
          <w:spacing w:val="1"/>
        </w:rPr>
        <w:t xml:space="preserve"> </w:t>
      </w:r>
      <w:r>
        <w:t>системы</w:t>
      </w:r>
      <w:r>
        <w:rPr>
          <w:spacing w:val="1"/>
        </w:rPr>
        <w:t xml:space="preserve"> </w:t>
      </w:r>
      <w:r>
        <w:t>Российской</w:t>
      </w:r>
      <w:r>
        <w:rPr>
          <w:spacing w:val="1"/>
        </w:rPr>
        <w:t xml:space="preserve"> </w:t>
      </w:r>
      <w:r>
        <w:t>Федерации;</w:t>
      </w:r>
      <w:r>
        <w:rPr>
          <w:spacing w:val="1"/>
        </w:rPr>
        <w:t xml:space="preserve"> </w:t>
      </w:r>
      <w:r>
        <w:t>предпринимательства;</w:t>
      </w:r>
    </w:p>
    <w:p w:rsidR="00764468" w:rsidRDefault="004B2496">
      <w:pPr>
        <w:pStyle w:val="a5"/>
        <w:ind w:right="354"/>
      </w:pPr>
      <w:r>
        <w:t>отражать связи социальных объектов и явлений с помощью различных знаковых систем,</w:t>
      </w:r>
      <w:r>
        <w:rPr>
          <w:spacing w:val="1"/>
        </w:rPr>
        <w:t xml:space="preserve"> </w:t>
      </w:r>
      <w:r>
        <w:t>в</w:t>
      </w:r>
      <w:r>
        <w:rPr>
          <w:spacing w:val="-2"/>
        </w:rPr>
        <w:t xml:space="preserve"> </w:t>
      </w:r>
      <w:r>
        <w:t>том числе</w:t>
      </w:r>
      <w:r>
        <w:rPr>
          <w:spacing w:val="-1"/>
        </w:rPr>
        <w:t xml:space="preserve"> </w:t>
      </w:r>
      <w:r>
        <w:t>в</w:t>
      </w:r>
      <w:r>
        <w:rPr>
          <w:spacing w:val="-1"/>
        </w:rPr>
        <w:t xml:space="preserve"> </w:t>
      </w:r>
      <w:r>
        <w:t>таблицах,</w:t>
      </w:r>
      <w:r>
        <w:rPr>
          <w:spacing w:val="-3"/>
        </w:rPr>
        <w:t xml:space="preserve"> </w:t>
      </w:r>
      <w:r>
        <w:t>схемах, диаграммах, графиках.</w:t>
      </w:r>
    </w:p>
    <w:p w:rsidR="00764468" w:rsidRDefault="004B2496">
      <w:pPr>
        <w:pStyle w:val="a5"/>
        <w:tabs>
          <w:tab w:val="left" w:pos="1748"/>
          <w:tab w:val="left" w:pos="1824"/>
          <w:tab w:val="left" w:pos="1887"/>
          <w:tab w:val="left" w:pos="3030"/>
          <w:tab w:val="left" w:pos="3346"/>
          <w:tab w:val="left" w:pos="3590"/>
          <w:tab w:val="left" w:pos="3912"/>
          <w:tab w:val="left" w:pos="4713"/>
          <w:tab w:val="left" w:pos="4945"/>
          <w:tab w:val="left" w:pos="6084"/>
          <w:tab w:val="left" w:pos="6673"/>
          <w:tab w:val="left" w:pos="7516"/>
          <w:tab w:val="left" w:pos="7692"/>
          <w:tab w:val="left" w:pos="8552"/>
          <w:tab w:val="left" w:pos="8882"/>
          <w:tab w:val="left" w:pos="9585"/>
          <w:tab w:val="left" w:pos="10132"/>
        </w:tabs>
        <w:ind w:right="347"/>
        <w:jc w:val="right"/>
      </w:pPr>
      <w:r>
        <w:t>Иметь</w:t>
      </w:r>
      <w:r>
        <w:tab/>
      </w:r>
      <w:r>
        <w:tab/>
      </w:r>
      <w:r>
        <w:tab/>
        <w:t>представления</w:t>
      </w:r>
      <w:r>
        <w:tab/>
        <w:t>о</w:t>
      </w:r>
      <w:r>
        <w:tab/>
        <w:t>методах</w:t>
      </w:r>
      <w:r>
        <w:tab/>
        <w:t>изучения</w:t>
      </w:r>
      <w:r>
        <w:tab/>
        <w:t>социальных</w:t>
      </w:r>
      <w:r>
        <w:tab/>
        <w:t>явлений</w:t>
      </w:r>
      <w:r>
        <w:tab/>
        <w:t>и</w:t>
      </w:r>
      <w:r>
        <w:tab/>
        <w:t>процессов</w:t>
      </w:r>
      <w:r>
        <w:tab/>
        <w:t>в</w:t>
      </w:r>
      <w:r>
        <w:rPr>
          <w:spacing w:val="-57"/>
        </w:rPr>
        <w:t xml:space="preserve"> </w:t>
      </w:r>
      <w:r>
        <w:t>социальных</w:t>
      </w:r>
      <w:r>
        <w:rPr>
          <w:spacing w:val="22"/>
        </w:rPr>
        <w:t xml:space="preserve"> </w:t>
      </w:r>
      <w:r>
        <w:t>науках,</w:t>
      </w:r>
      <w:r>
        <w:rPr>
          <w:spacing w:val="20"/>
        </w:rPr>
        <w:t xml:space="preserve"> </w:t>
      </w:r>
      <w:r>
        <w:t>включая</w:t>
      </w:r>
      <w:r>
        <w:rPr>
          <w:spacing w:val="22"/>
        </w:rPr>
        <w:t xml:space="preserve"> </w:t>
      </w:r>
      <w:r>
        <w:t>универсальные</w:t>
      </w:r>
      <w:r>
        <w:rPr>
          <w:spacing w:val="18"/>
        </w:rPr>
        <w:t xml:space="preserve"> </w:t>
      </w:r>
      <w:r>
        <w:t>методы</w:t>
      </w:r>
      <w:r>
        <w:rPr>
          <w:spacing w:val="19"/>
        </w:rPr>
        <w:t xml:space="preserve"> </w:t>
      </w:r>
      <w:r>
        <w:t>науки,</w:t>
      </w:r>
      <w:r>
        <w:rPr>
          <w:spacing w:val="20"/>
        </w:rPr>
        <w:t xml:space="preserve"> </w:t>
      </w:r>
      <w:r>
        <w:t>а</w:t>
      </w:r>
      <w:r>
        <w:rPr>
          <w:spacing w:val="19"/>
        </w:rPr>
        <w:t xml:space="preserve"> </w:t>
      </w:r>
      <w:r>
        <w:t>также</w:t>
      </w:r>
      <w:r>
        <w:rPr>
          <w:spacing w:val="19"/>
        </w:rPr>
        <w:t xml:space="preserve"> </w:t>
      </w:r>
      <w:r>
        <w:t>специальные</w:t>
      </w:r>
      <w:r>
        <w:rPr>
          <w:spacing w:val="18"/>
        </w:rPr>
        <w:t xml:space="preserve"> </w:t>
      </w:r>
      <w:r>
        <w:t>методы</w:t>
      </w:r>
      <w:r>
        <w:rPr>
          <w:spacing w:val="-57"/>
        </w:rPr>
        <w:t xml:space="preserve"> </w:t>
      </w:r>
      <w:r>
        <w:t>социального</w:t>
      </w:r>
      <w:r>
        <w:tab/>
      </w:r>
      <w:r>
        <w:tab/>
        <w:t>познания,</w:t>
      </w:r>
      <w:r>
        <w:tab/>
        <w:t>в</w:t>
      </w:r>
      <w:r>
        <w:tab/>
        <w:t>том</w:t>
      </w:r>
      <w:r>
        <w:tab/>
        <w:t>числе</w:t>
      </w:r>
      <w:r>
        <w:tab/>
        <w:t>социологические</w:t>
      </w:r>
      <w:r>
        <w:tab/>
        <w:t>опросы,</w:t>
      </w:r>
      <w:r>
        <w:tab/>
      </w:r>
      <w:r>
        <w:tab/>
        <w:t>биографический</w:t>
      </w:r>
      <w:r>
        <w:tab/>
        <w:t>метод,</w:t>
      </w:r>
      <w:r>
        <w:rPr>
          <w:spacing w:val="-57"/>
        </w:rPr>
        <w:t xml:space="preserve"> </w:t>
      </w:r>
      <w:r>
        <w:t>социальное</w:t>
      </w:r>
      <w:r>
        <w:tab/>
        <w:t>прогнозирование,</w:t>
      </w:r>
      <w:r>
        <w:rPr>
          <w:spacing w:val="13"/>
        </w:rPr>
        <w:t xml:space="preserve"> </w:t>
      </w:r>
      <w:r>
        <w:t>метод</w:t>
      </w:r>
      <w:r>
        <w:rPr>
          <w:spacing w:val="13"/>
        </w:rPr>
        <w:t xml:space="preserve"> </w:t>
      </w:r>
      <w:r>
        <w:t>моделирования</w:t>
      </w:r>
      <w:r>
        <w:rPr>
          <w:spacing w:val="13"/>
        </w:rPr>
        <w:t xml:space="preserve"> </w:t>
      </w:r>
      <w:r>
        <w:t>и</w:t>
      </w:r>
      <w:r>
        <w:rPr>
          <w:spacing w:val="11"/>
        </w:rPr>
        <w:t xml:space="preserve"> </w:t>
      </w:r>
      <w:r>
        <w:t>сравнительно-исторический</w:t>
      </w:r>
    </w:p>
    <w:p w:rsidR="00764468" w:rsidRDefault="004B2496">
      <w:pPr>
        <w:pStyle w:val="a5"/>
        <w:ind w:firstLine="0"/>
        <w:jc w:val="left"/>
      </w:pPr>
      <w:r>
        <w:t>метод.</w:t>
      </w:r>
    </w:p>
    <w:p w:rsidR="00764468" w:rsidRDefault="004B2496">
      <w:pPr>
        <w:pStyle w:val="a5"/>
        <w:tabs>
          <w:tab w:val="left" w:pos="2379"/>
          <w:tab w:val="left" w:pos="3338"/>
          <w:tab w:val="left" w:pos="4779"/>
          <w:tab w:val="left" w:pos="5362"/>
          <w:tab w:val="left" w:pos="6519"/>
          <w:tab w:val="left" w:pos="7628"/>
          <w:tab w:val="left" w:pos="8784"/>
          <w:tab w:val="left" w:pos="9100"/>
        </w:tabs>
        <w:ind w:left="1041" w:firstLine="0"/>
        <w:jc w:val="left"/>
      </w:pPr>
      <w:r>
        <w:t>Применять</w:t>
      </w:r>
      <w:r>
        <w:tab/>
        <w:t>знания,</w:t>
      </w:r>
      <w:r>
        <w:tab/>
        <w:t>полученные</w:t>
      </w:r>
      <w:r>
        <w:tab/>
        <w:t>при</w:t>
      </w:r>
      <w:r>
        <w:tab/>
        <w:t>изучении</w:t>
      </w:r>
      <w:r>
        <w:tab/>
        <w:t>разделов</w:t>
      </w:r>
      <w:r>
        <w:tab/>
        <w:t>«Человек</w:t>
      </w:r>
      <w:r>
        <w:tab/>
        <w:t>в</w:t>
      </w:r>
      <w:r>
        <w:tab/>
        <w:t>обществе»,</w:t>
      </w:r>
    </w:p>
    <w:p w:rsidR="00764468" w:rsidRDefault="004B2496">
      <w:pPr>
        <w:pStyle w:val="a5"/>
        <w:ind w:right="343" w:firstLine="0"/>
        <w:jc w:val="left"/>
      </w:pPr>
      <w:r>
        <w:t>«Духовная</w:t>
      </w:r>
      <w:r>
        <w:rPr>
          <w:spacing w:val="11"/>
        </w:rPr>
        <w:t xml:space="preserve"> </w:t>
      </w:r>
      <w:r>
        <w:t>культура»,</w:t>
      </w:r>
      <w:r>
        <w:rPr>
          <w:spacing w:val="16"/>
        </w:rPr>
        <w:t xml:space="preserve"> </w:t>
      </w:r>
      <w:r>
        <w:t>«Экономическая</w:t>
      </w:r>
      <w:r>
        <w:rPr>
          <w:spacing w:val="12"/>
        </w:rPr>
        <w:t xml:space="preserve"> </w:t>
      </w:r>
      <w:r>
        <w:t>жизнь</w:t>
      </w:r>
      <w:r>
        <w:rPr>
          <w:spacing w:val="7"/>
        </w:rPr>
        <w:t xml:space="preserve"> </w:t>
      </w:r>
      <w:r>
        <w:t>общества»,</w:t>
      </w:r>
      <w:r>
        <w:rPr>
          <w:spacing w:val="14"/>
        </w:rPr>
        <w:t xml:space="preserve"> </w:t>
      </w:r>
      <w:r>
        <w:t>для</w:t>
      </w:r>
      <w:r>
        <w:rPr>
          <w:spacing w:val="12"/>
        </w:rPr>
        <w:t xml:space="preserve"> </w:t>
      </w:r>
      <w:r>
        <w:t>анализа</w:t>
      </w:r>
      <w:r>
        <w:rPr>
          <w:spacing w:val="9"/>
        </w:rPr>
        <w:t xml:space="preserve"> </w:t>
      </w:r>
      <w:r>
        <w:t>социальной</w:t>
      </w:r>
      <w:r>
        <w:rPr>
          <w:spacing w:val="10"/>
        </w:rPr>
        <w:t xml:space="preserve"> </w:t>
      </w:r>
      <w:r>
        <w:t>информации</w:t>
      </w:r>
      <w:r>
        <w:rPr>
          <w:spacing w:val="-57"/>
        </w:rPr>
        <w:t xml:space="preserve"> </w:t>
      </w:r>
      <w:r>
        <w:t>о</w:t>
      </w:r>
      <w:r>
        <w:rPr>
          <w:spacing w:val="44"/>
        </w:rPr>
        <w:t xml:space="preserve"> </w:t>
      </w:r>
      <w:r>
        <w:t>многообразии</w:t>
      </w:r>
      <w:r>
        <w:rPr>
          <w:spacing w:val="46"/>
        </w:rPr>
        <w:t xml:space="preserve"> </w:t>
      </w:r>
      <w:r>
        <w:t>путей</w:t>
      </w:r>
      <w:r>
        <w:rPr>
          <w:spacing w:val="46"/>
        </w:rPr>
        <w:t xml:space="preserve"> </w:t>
      </w:r>
      <w:r>
        <w:t>и</w:t>
      </w:r>
      <w:r>
        <w:rPr>
          <w:spacing w:val="45"/>
        </w:rPr>
        <w:t xml:space="preserve"> </w:t>
      </w:r>
      <w:r>
        <w:t>форм</w:t>
      </w:r>
      <w:r>
        <w:rPr>
          <w:spacing w:val="45"/>
        </w:rPr>
        <w:t xml:space="preserve"> </w:t>
      </w:r>
      <w:r>
        <w:t>общественного</w:t>
      </w:r>
      <w:r>
        <w:rPr>
          <w:spacing w:val="45"/>
        </w:rPr>
        <w:t xml:space="preserve"> </w:t>
      </w:r>
      <w:r>
        <w:t>развития,</w:t>
      </w:r>
      <w:r>
        <w:rPr>
          <w:spacing w:val="45"/>
        </w:rPr>
        <w:t xml:space="preserve"> </w:t>
      </w:r>
      <w:r>
        <w:t>российском</w:t>
      </w:r>
      <w:r>
        <w:rPr>
          <w:spacing w:val="44"/>
        </w:rPr>
        <w:t xml:space="preserve"> </w:t>
      </w:r>
      <w:r>
        <w:t>обществе,</w:t>
      </w:r>
      <w:r>
        <w:rPr>
          <w:spacing w:val="47"/>
        </w:rPr>
        <w:t xml:space="preserve"> </w:t>
      </w:r>
      <w:r>
        <w:t>об</w:t>
      </w:r>
      <w:r>
        <w:rPr>
          <w:spacing w:val="50"/>
        </w:rPr>
        <w:t xml:space="preserve"> </w:t>
      </w:r>
      <w:r>
        <w:t>угрозах</w:t>
      </w:r>
      <w:r>
        <w:rPr>
          <w:spacing w:val="45"/>
        </w:rPr>
        <w:t xml:space="preserve"> </w:t>
      </w:r>
      <w:r>
        <w:t>и</w:t>
      </w:r>
    </w:p>
    <w:p w:rsidR="00764468" w:rsidRDefault="004B2496">
      <w:pPr>
        <w:pStyle w:val="a5"/>
        <w:spacing w:before="9"/>
        <w:ind w:right="348" w:firstLine="0"/>
      </w:pPr>
      <w:r>
        <w:t>вызовах</w:t>
      </w:r>
      <w:r>
        <w:rPr>
          <w:spacing w:val="1"/>
        </w:rPr>
        <w:t xml:space="preserve"> </w:t>
      </w:r>
      <w:r>
        <w:t>развития</w:t>
      </w:r>
      <w:r>
        <w:rPr>
          <w:spacing w:val="1"/>
        </w:rPr>
        <w:t xml:space="preserve"> </w:t>
      </w:r>
      <w:r>
        <w:t>в</w:t>
      </w:r>
      <w:r>
        <w:rPr>
          <w:spacing w:val="1"/>
        </w:rPr>
        <w:t xml:space="preserve"> </w:t>
      </w:r>
      <w:r>
        <w:t>XXI</w:t>
      </w:r>
      <w:r>
        <w:rPr>
          <w:spacing w:val="1"/>
        </w:rPr>
        <w:t xml:space="preserve"> </w:t>
      </w:r>
      <w:r>
        <w:t>в.,</w:t>
      </w:r>
      <w:r>
        <w:rPr>
          <w:spacing w:val="1"/>
        </w:rPr>
        <w:t xml:space="preserve"> </w:t>
      </w:r>
      <w:r>
        <w:t>о</w:t>
      </w:r>
      <w:r>
        <w:rPr>
          <w:spacing w:val="1"/>
        </w:rPr>
        <w:t xml:space="preserve"> </w:t>
      </w:r>
      <w:r>
        <w:t>развитии</w:t>
      </w:r>
      <w:r>
        <w:rPr>
          <w:spacing w:val="1"/>
        </w:rPr>
        <w:t xml:space="preserve"> </w:t>
      </w:r>
      <w:r>
        <w:t>духовной</w:t>
      </w:r>
      <w:r>
        <w:rPr>
          <w:spacing w:val="1"/>
        </w:rPr>
        <w:t xml:space="preserve"> </w:t>
      </w:r>
      <w:r>
        <w:t>культуры,</w:t>
      </w:r>
      <w:r>
        <w:rPr>
          <w:spacing w:val="1"/>
        </w:rPr>
        <w:t xml:space="preserve"> </w:t>
      </w:r>
      <w:r>
        <w:t>о</w:t>
      </w:r>
      <w:r>
        <w:rPr>
          <w:spacing w:val="1"/>
        </w:rPr>
        <w:t xml:space="preserve"> </w:t>
      </w:r>
      <w:r>
        <w:t>проблемах</w:t>
      </w:r>
      <w:r>
        <w:rPr>
          <w:spacing w:val="1"/>
        </w:rPr>
        <w:t xml:space="preserve"> </w:t>
      </w:r>
      <w:r>
        <w:t>и</w:t>
      </w:r>
      <w:r>
        <w:rPr>
          <w:spacing w:val="1"/>
        </w:rPr>
        <w:t xml:space="preserve"> </w:t>
      </w:r>
      <w:r>
        <w:t>современных</w:t>
      </w:r>
      <w:r>
        <w:rPr>
          <w:spacing w:val="1"/>
        </w:rPr>
        <w:t xml:space="preserve"> </w:t>
      </w:r>
      <w:r>
        <w:t>тенденциях, направлениях и механизмах экономического развития, полученной из источников</w:t>
      </w:r>
      <w:r>
        <w:rPr>
          <w:spacing w:val="1"/>
        </w:rPr>
        <w:t xml:space="preserve"> </w:t>
      </w:r>
      <w:r>
        <w:t>разного</w:t>
      </w:r>
      <w:r>
        <w:rPr>
          <w:spacing w:val="1"/>
        </w:rPr>
        <w:t xml:space="preserve"> </w:t>
      </w:r>
      <w:r>
        <w:t>типа,</w:t>
      </w:r>
      <w:r>
        <w:rPr>
          <w:spacing w:val="1"/>
        </w:rPr>
        <w:t xml:space="preserve"> </w:t>
      </w:r>
      <w:r>
        <w:t>включая</w:t>
      </w:r>
      <w:r>
        <w:rPr>
          <w:spacing w:val="1"/>
        </w:rPr>
        <w:t xml:space="preserve"> </w:t>
      </w:r>
      <w:r>
        <w:t>официальные</w:t>
      </w:r>
      <w:r>
        <w:rPr>
          <w:spacing w:val="1"/>
        </w:rPr>
        <w:t xml:space="preserve"> </w:t>
      </w:r>
      <w:r>
        <w:t>публикации</w:t>
      </w:r>
      <w:r>
        <w:rPr>
          <w:spacing w:val="1"/>
        </w:rPr>
        <w:t xml:space="preserve"> </w:t>
      </w:r>
      <w:r>
        <w:t>на</w:t>
      </w:r>
      <w:r>
        <w:rPr>
          <w:spacing w:val="1"/>
        </w:rPr>
        <w:t xml:space="preserve"> </w:t>
      </w:r>
      <w:r>
        <w:t>интернет-ресурсах</w:t>
      </w:r>
      <w:r>
        <w:rPr>
          <w:spacing w:val="1"/>
        </w:rPr>
        <w:t xml:space="preserve"> </w:t>
      </w:r>
      <w:r>
        <w:t>государственных</w:t>
      </w:r>
      <w:r>
        <w:rPr>
          <w:spacing w:val="1"/>
        </w:rPr>
        <w:t xml:space="preserve"> </w:t>
      </w:r>
      <w:r>
        <w:t>органов, нормативные правовые акты, государственные документы стратегического характера,</w:t>
      </w:r>
      <w:r>
        <w:rPr>
          <w:spacing w:val="1"/>
        </w:rPr>
        <w:t xml:space="preserve"> </w:t>
      </w:r>
      <w:r>
        <w:t>публикации</w:t>
      </w:r>
      <w:r>
        <w:rPr>
          <w:spacing w:val="-1"/>
        </w:rPr>
        <w:t xml:space="preserve"> </w:t>
      </w:r>
      <w:r>
        <w:t>в</w:t>
      </w:r>
      <w:r>
        <w:rPr>
          <w:spacing w:val="-1"/>
        </w:rPr>
        <w:t xml:space="preserve"> </w:t>
      </w:r>
      <w:r>
        <w:t>СМИ;</w:t>
      </w:r>
    </w:p>
    <w:p w:rsidR="00764468" w:rsidRDefault="004B2496">
      <w:pPr>
        <w:pStyle w:val="a5"/>
        <w:spacing w:before="1"/>
        <w:ind w:right="345"/>
      </w:pPr>
      <w:r>
        <w:t>осуществлять поиск социальной информации, представленной в различных</w:t>
      </w:r>
      <w:r>
        <w:rPr>
          <w:spacing w:val="1"/>
        </w:rPr>
        <w:t xml:space="preserve"> </w:t>
      </w:r>
      <w:r>
        <w:t>знаковых</w:t>
      </w:r>
      <w:r>
        <w:rPr>
          <w:spacing w:val="1"/>
        </w:rPr>
        <w:t xml:space="preserve"> </w:t>
      </w:r>
      <w:r>
        <w:t>системах, извлекать информацию из неадаптированных источников, вести целенаправленный</w:t>
      </w:r>
      <w:r>
        <w:rPr>
          <w:spacing w:val="1"/>
        </w:rPr>
        <w:t xml:space="preserve"> </w:t>
      </w:r>
      <w:r>
        <w:t>поиск необходимых</w:t>
      </w:r>
      <w:r>
        <w:rPr>
          <w:spacing w:val="1"/>
        </w:rPr>
        <w:t xml:space="preserve"> </w:t>
      </w:r>
      <w:r>
        <w:t>сведений для восполнения недостающих</w:t>
      </w:r>
      <w:r>
        <w:rPr>
          <w:spacing w:val="1"/>
        </w:rPr>
        <w:t xml:space="preserve"> </w:t>
      </w:r>
      <w:r>
        <w:t>звеньев, делать обоснованные</w:t>
      </w:r>
      <w:r>
        <w:rPr>
          <w:spacing w:val="1"/>
        </w:rPr>
        <w:t xml:space="preserve"> </w:t>
      </w:r>
      <w:r>
        <w:t>выводы, различать отдельные компоненты в информационном сообщении, выделять факты,</w:t>
      </w:r>
      <w:r>
        <w:rPr>
          <w:spacing w:val="1"/>
        </w:rPr>
        <w:t xml:space="preserve"> </w:t>
      </w:r>
      <w:r>
        <w:t>выводы,</w:t>
      </w:r>
      <w:r>
        <w:rPr>
          <w:spacing w:val="4"/>
        </w:rPr>
        <w:t xml:space="preserve"> </w:t>
      </w:r>
      <w:r>
        <w:t>оценочные</w:t>
      </w:r>
      <w:r>
        <w:rPr>
          <w:spacing w:val="3"/>
        </w:rPr>
        <w:t xml:space="preserve"> </w:t>
      </w:r>
      <w:r>
        <w:t>суждения,</w:t>
      </w:r>
      <w:r>
        <w:rPr>
          <w:spacing w:val="5"/>
        </w:rPr>
        <w:t xml:space="preserve"> </w:t>
      </w:r>
      <w:r>
        <w:t>мнения</w:t>
      </w:r>
      <w:r>
        <w:rPr>
          <w:spacing w:val="2"/>
        </w:rPr>
        <w:t xml:space="preserve"> </w:t>
      </w:r>
      <w:r>
        <w:t>при</w:t>
      </w:r>
      <w:r>
        <w:rPr>
          <w:spacing w:val="4"/>
        </w:rPr>
        <w:t xml:space="preserve"> </w:t>
      </w:r>
      <w:r>
        <w:t>изучении</w:t>
      </w:r>
      <w:r>
        <w:rPr>
          <w:spacing w:val="6"/>
        </w:rPr>
        <w:t xml:space="preserve"> </w:t>
      </w:r>
      <w:r>
        <w:t>разделов</w:t>
      </w:r>
      <w:r>
        <w:rPr>
          <w:spacing w:val="2"/>
        </w:rPr>
        <w:t xml:space="preserve"> </w:t>
      </w:r>
      <w:r>
        <w:t>«Человек</w:t>
      </w:r>
      <w:r>
        <w:rPr>
          <w:spacing w:val="6"/>
        </w:rPr>
        <w:t xml:space="preserve"> </w:t>
      </w:r>
      <w:r>
        <w:t>в</w:t>
      </w:r>
      <w:r>
        <w:rPr>
          <w:spacing w:val="4"/>
        </w:rPr>
        <w:t xml:space="preserve"> </w:t>
      </w:r>
      <w:r>
        <w:t>обществе»,</w:t>
      </w:r>
    </w:p>
    <w:p w:rsidR="00764468" w:rsidRDefault="004B2496">
      <w:pPr>
        <w:pStyle w:val="a5"/>
        <w:spacing w:line="274" w:lineRule="exact"/>
        <w:ind w:firstLine="0"/>
      </w:pPr>
      <w:r>
        <w:t>«Духовная</w:t>
      </w:r>
      <w:r>
        <w:rPr>
          <w:spacing w:val="-6"/>
        </w:rPr>
        <w:t xml:space="preserve"> </w:t>
      </w:r>
      <w:r>
        <w:t>культура», «Экономическая</w:t>
      </w:r>
      <w:r>
        <w:rPr>
          <w:spacing w:val="-5"/>
        </w:rPr>
        <w:t xml:space="preserve"> </w:t>
      </w:r>
      <w:r>
        <w:t>жизнь</w:t>
      </w:r>
      <w:r>
        <w:rPr>
          <w:spacing w:val="-7"/>
        </w:rPr>
        <w:t xml:space="preserve"> </w:t>
      </w:r>
      <w:r>
        <w:t>общества».</w:t>
      </w:r>
    </w:p>
    <w:p w:rsidR="00764468" w:rsidRDefault="004B2496">
      <w:pPr>
        <w:pStyle w:val="a5"/>
        <w:ind w:right="352"/>
      </w:pPr>
      <w:r>
        <w:t>Осуществлять</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с</w:t>
      </w:r>
      <w:r>
        <w:rPr>
          <w:spacing w:val="1"/>
        </w:rPr>
        <w:t xml:space="preserve"> </w:t>
      </w:r>
      <w:r>
        <w:t>опорой</w:t>
      </w:r>
      <w:r>
        <w:rPr>
          <w:spacing w:val="1"/>
        </w:rPr>
        <w:t xml:space="preserve"> </w:t>
      </w:r>
      <w:r>
        <w:t>на</w:t>
      </w:r>
      <w:r>
        <w:rPr>
          <w:spacing w:val="-57"/>
        </w:rPr>
        <w:t xml:space="preserve"> </w:t>
      </w:r>
      <w:r>
        <w:t>полученные знания об обществе, о его духовной культуре и экономической жизни, о человеке,</w:t>
      </w:r>
      <w:r>
        <w:rPr>
          <w:spacing w:val="1"/>
        </w:rPr>
        <w:t xml:space="preserve"> </w:t>
      </w:r>
      <w:r>
        <w:t>его познавательной деятельности и творческой активности, представлять ее результаты в виде</w:t>
      </w:r>
      <w:r>
        <w:rPr>
          <w:spacing w:val="1"/>
        </w:rPr>
        <w:t xml:space="preserve"> </w:t>
      </w:r>
      <w:r>
        <w:t>завершенных</w:t>
      </w:r>
      <w:r>
        <w:rPr>
          <w:spacing w:val="1"/>
        </w:rPr>
        <w:t xml:space="preserve"> </w:t>
      </w:r>
      <w:r>
        <w:t>проектов,</w:t>
      </w:r>
      <w:r>
        <w:rPr>
          <w:spacing w:val="1"/>
        </w:rPr>
        <w:t xml:space="preserve"> </w:t>
      </w:r>
      <w:r>
        <w:t>презентаций,</w:t>
      </w:r>
      <w:r>
        <w:rPr>
          <w:spacing w:val="1"/>
        </w:rPr>
        <w:t xml:space="preserve"> </w:t>
      </w:r>
      <w:r>
        <w:t>творческих</w:t>
      </w:r>
      <w:r>
        <w:rPr>
          <w:spacing w:val="1"/>
        </w:rPr>
        <w:t xml:space="preserve"> </w:t>
      </w:r>
      <w:r>
        <w:t>работ</w:t>
      </w:r>
      <w:r>
        <w:rPr>
          <w:spacing w:val="1"/>
        </w:rPr>
        <w:t xml:space="preserve"> </w:t>
      </w:r>
      <w:r>
        <w:t>социальной</w:t>
      </w:r>
      <w:r>
        <w:rPr>
          <w:spacing w:val="1"/>
        </w:rPr>
        <w:t xml:space="preserve"> </w:t>
      </w:r>
      <w:r>
        <w:t>и</w:t>
      </w:r>
      <w:r>
        <w:rPr>
          <w:spacing w:val="1"/>
        </w:rPr>
        <w:t xml:space="preserve"> </w:t>
      </w:r>
      <w:r>
        <w:t>междисциплинарной</w:t>
      </w:r>
      <w:r>
        <w:rPr>
          <w:spacing w:val="1"/>
        </w:rPr>
        <w:t xml:space="preserve"> </w:t>
      </w:r>
      <w:r>
        <w:t>направленности;</w:t>
      </w:r>
      <w:r>
        <w:rPr>
          <w:spacing w:val="1"/>
        </w:rPr>
        <w:t xml:space="preserve"> </w:t>
      </w:r>
      <w:r>
        <w:t>готовить</w:t>
      </w:r>
      <w:r>
        <w:rPr>
          <w:spacing w:val="1"/>
        </w:rPr>
        <w:t xml:space="preserve"> </w:t>
      </w:r>
      <w:r>
        <w:t>устные</w:t>
      </w:r>
      <w:r>
        <w:rPr>
          <w:spacing w:val="1"/>
        </w:rPr>
        <w:t xml:space="preserve"> </w:t>
      </w:r>
      <w:r>
        <w:t>выступления</w:t>
      </w:r>
      <w:r>
        <w:rPr>
          <w:spacing w:val="1"/>
        </w:rPr>
        <w:t xml:space="preserve"> </w:t>
      </w:r>
      <w:r>
        <w:t>и</w:t>
      </w:r>
      <w:r>
        <w:rPr>
          <w:spacing w:val="1"/>
        </w:rPr>
        <w:t xml:space="preserve"> </w:t>
      </w:r>
      <w:r>
        <w:t>письменные</w:t>
      </w:r>
      <w:r>
        <w:rPr>
          <w:spacing w:val="1"/>
        </w:rPr>
        <w:t xml:space="preserve"> </w:t>
      </w:r>
      <w:r>
        <w:t>работы</w:t>
      </w:r>
      <w:r>
        <w:rPr>
          <w:spacing w:val="1"/>
        </w:rPr>
        <w:t xml:space="preserve"> </w:t>
      </w:r>
      <w:r>
        <w:t>(развернутые</w:t>
      </w:r>
      <w:r>
        <w:rPr>
          <w:spacing w:val="1"/>
        </w:rPr>
        <w:t xml:space="preserve"> </w:t>
      </w:r>
      <w:r>
        <w:t>ответы,</w:t>
      </w:r>
      <w:r>
        <w:rPr>
          <w:spacing w:val="-57"/>
        </w:rPr>
        <w:t xml:space="preserve"> </w:t>
      </w:r>
      <w:r>
        <w:t>сочинения)</w:t>
      </w:r>
    </w:p>
    <w:p w:rsidR="00764468" w:rsidRDefault="004B2496">
      <w:pPr>
        <w:pStyle w:val="a5"/>
        <w:spacing w:before="1"/>
        <w:ind w:right="357" w:firstLine="0"/>
      </w:pPr>
      <w:r>
        <w:t>по изученным темам, составлять сложный и тезисный план развернутых ответов, анализировать</w:t>
      </w:r>
      <w:r>
        <w:rPr>
          <w:spacing w:val="-57"/>
        </w:rPr>
        <w:t xml:space="preserve"> </w:t>
      </w:r>
      <w:r>
        <w:t>неадаптированные</w:t>
      </w:r>
      <w:r>
        <w:rPr>
          <w:spacing w:val="-3"/>
        </w:rPr>
        <w:t xml:space="preserve"> </w:t>
      </w:r>
      <w:r>
        <w:t>тексты.</w:t>
      </w:r>
    </w:p>
    <w:p w:rsidR="00764468" w:rsidRDefault="004B2496">
      <w:pPr>
        <w:pStyle w:val="a5"/>
        <w:ind w:right="346"/>
      </w:pPr>
      <w:r>
        <w:t>Использовать обществоведческие знания для взаимодействия с представителями других</w:t>
      </w:r>
      <w:r>
        <w:rPr>
          <w:spacing w:val="1"/>
        </w:rPr>
        <w:t xml:space="preserve"> </w:t>
      </w:r>
      <w:r>
        <w:t>национальностей</w:t>
      </w:r>
      <w:r>
        <w:rPr>
          <w:spacing w:val="1"/>
        </w:rPr>
        <w:t xml:space="preserve"> </w:t>
      </w:r>
      <w:r>
        <w:t>и</w:t>
      </w:r>
      <w:r>
        <w:rPr>
          <w:spacing w:val="1"/>
        </w:rPr>
        <w:t xml:space="preserve"> </w:t>
      </w:r>
      <w:r>
        <w:t>культур</w:t>
      </w:r>
      <w:r>
        <w:rPr>
          <w:spacing w:val="1"/>
        </w:rPr>
        <w:t xml:space="preserve"> </w:t>
      </w:r>
      <w:r>
        <w:t>в</w:t>
      </w:r>
      <w:r>
        <w:rPr>
          <w:spacing w:val="1"/>
        </w:rPr>
        <w:t xml:space="preserve"> </w:t>
      </w:r>
      <w:r>
        <w:t>целях</w:t>
      </w:r>
      <w:r>
        <w:rPr>
          <w:spacing w:val="1"/>
        </w:rPr>
        <w:t xml:space="preserve"> </w:t>
      </w:r>
      <w:r>
        <w:t>успешного</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1"/>
        </w:rPr>
        <w:t xml:space="preserve"> </w:t>
      </w:r>
      <w:r>
        <w:t>ориентации в актуальных общественных событиях, определения личной гражданской позиции,</w:t>
      </w:r>
      <w:r>
        <w:rPr>
          <w:spacing w:val="1"/>
        </w:rPr>
        <w:t xml:space="preserve"> </w:t>
      </w:r>
      <w:r>
        <w:t>осознания значимости здорового образа жизни, роли непрерывного образования; использовать</w:t>
      </w:r>
      <w:r>
        <w:rPr>
          <w:spacing w:val="1"/>
        </w:rPr>
        <w:t xml:space="preserve"> </w:t>
      </w:r>
      <w:r>
        <w:t>средства</w:t>
      </w:r>
      <w:r>
        <w:rPr>
          <w:spacing w:val="1"/>
        </w:rPr>
        <w:t xml:space="preserve"> </w:t>
      </w:r>
      <w:r>
        <w:t>информационно-коммуникационных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различных</w:t>
      </w:r>
      <w:r>
        <w:rPr>
          <w:spacing w:val="1"/>
        </w:rPr>
        <w:t xml:space="preserve"> </w:t>
      </w:r>
      <w:r>
        <w:t>задач</w:t>
      </w:r>
      <w:r>
        <w:rPr>
          <w:spacing w:val="1"/>
        </w:rPr>
        <w:t xml:space="preserve"> </w:t>
      </w:r>
      <w:r>
        <w:t>при</w:t>
      </w:r>
      <w:r>
        <w:rPr>
          <w:spacing w:val="1"/>
        </w:rPr>
        <w:t xml:space="preserve"> </w:t>
      </w:r>
      <w:r>
        <w:lastRenderedPageBreak/>
        <w:t>изучении</w:t>
      </w:r>
      <w:r>
        <w:rPr>
          <w:spacing w:val="1"/>
        </w:rPr>
        <w:t xml:space="preserve"> </w:t>
      </w:r>
      <w:r>
        <w:t>разделов</w:t>
      </w:r>
      <w:r>
        <w:rPr>
          <w:spacing w:val="1"/>
        </w:rPr>
        <w:t xml:space="preserve"> </w:t>
      </w:r>
      <w:r>
        <w:t>«Человек</w:t>
      </w:r>
      <w:r>
        <w:rPr>
          <w:spacing w:val="1"/>
        </w:rPr>
        <w:t xml:space="preserve"> </w:t>
      </w:r>
      <w:r>
        <w:t>в</w:t>
      </w:r>
      <w:r>
        <w:rPr>
          <w:spacing w:val="1"/>
        </w:rPr>
        <w:t xml:space="preserve"> </w:t>
      </w:r>
      <w:r>
        <w:t>обществе»,</w:t>
      </w:r>
      <w:r>
        <w:rPr>
          <w:spacing w:val="1"/>
        </w:rPr>
        <w:t xml:space="preserve"> </w:t>
      </w:r>
      <w:r>
        <w:t>«Духовная</w:t>
      </w:r>
      <w:r>
        <w:rPr>
          <w:spacing w:val="1"/>
        </w:rPr>
        <w:t xml:space="preserve"> </w:t>
      </w:r>
      <w:r>
        <w:t>культура»,</w:t>
      </w:r>
      <w:r>
        <w:rPr>
          <w:spacing w:val="1"/>
        </w:rPr>
        <w:t xml:space="preserve"> </w:t>
      </w:r>
      <w:r>
        <w:t>«Экономическая</w:t>
      </w:r>
      <w:r>
        <w:rPr>
          <w:spacing w:val="1"/>
        </w:rPr>
        <w:t xml:space="preserve"> </w:t>
      </w:r>
      <w:r>
        <w:t>жизнь</w:t>
      </w:r>
      <w:r>
        <w:rPr>
          <w:spacing w:val="1"/>
        </w:rPr>
        <w:t xml:space="preserve"> </w:t>
      </w:r>
      <w:r>
        <w:t>общества».</w:t>
      </w:r>
    </w:p>
    <w:p w:rsidR="00764468" w:rsidRDefault="004B2496">
      <w:pPr>
        <w:pStyle w:val="a5"/>
        <w:ind w:right="345"/>
      </w:pPr>
      <w:r>
        <w:t>Формулировать,</w:t>
      </w:r>
      <w:r>
        <w:rPr>
          <w:spacing w:val="1"/>
        </w:rPr>
        <w:t xml:space="preserve"> </w:t>
      </w:r>
      <w:r>
        <w:t>основываясь</w:t>
      </w:r>
      <w:r>
        <w:rPr>
          <w:spacing w:val="1"/>
        </w:rPr>
        <w:t xml:space="preserve"> </w:t>
      </w:r>
      <w:r>
        <w:t>на</w:t>
      </w:r>
      <w:r>
        <w:rPr>
          <w:spacing w:val="1"/>
        </w:rPr>
        <w:t xml:space="preserve"> </w:t>
      </w:r>
      <w:r>
        <w:t>социальных</w:t>
      </w:r>
      <w:r>
        <w:rPr>
          <w:spacing w:val="1"/>
        </w:rPr>
        <w:t xml:space="preserve"> </w:t>
      </w:r>
      <w:r>
        <w:t>ценностях</w:t>
      </w:r>
      <w:r>
        <w:rPr>
          <w:spacing w:val="1"/>
        </w:rPr>
        <w:t xml:space="preserve"> </w:t>
      </w:r>
      <w:r>
        <w:t>и</w:t>
      </w:r>
      <w:r>
        <w:rPr>
          <w:spacing w:val="1"/>
        </w:rPr>
        <w:t xml:space="preserve"> </w:t>
      </w:r>
      <w:r>
        <w:t>приобретенных</w:t>
      </w:r>
      <w:r>
        <w:rPr>
          <w:spacing w:val="1"/>
        </w:rPr>
        <w:t xml:space="preserve"> </w:t>
      </w:r>
      <w:r>
        <w:t>знаниях</w:t>
      </w:r>
      <w:r>
        <w:rPr>
          <w:spacing w:val="1"/>
        </w:rPr>
        <w:t xml:space="preserve"> </w:t>
      </w:r>
      <w:r>
        <w:t>о</w:t>
      </w:r>
      <w:r>
        <w:rPr>
          <w:spacing w:val="1"/>
        </w:rPr>
        <w:t xml:space="preserve"> </w:t>
      </w:r>
      <w:r>
        <w:t>человеке</w:t>
      </w:r>
      <w:r>
        <w:rPr>
          <w:spacing w:val="1"/>
        </w:rPr>
        <w:t xml:space="preserve"> </w:t>
      </w:r>
      <w:r>
        <w:t>в</w:t>
      </w:r>
      <w:r>
        <w:rPr>
          <w:spacing w:val="1"/>
        </w:rPr>
        <w:t xml:space="preserve"> </w:t>
      </w:r>
      <w:r>
        <w:t>обществе,</w:t>
      </w:r>
      <w:r>
        <w:rPr>
          <w:spacing w:val="1"/>
        </w:rPr>
        <w:t xml:space="preserve"> </w:t>
      </w:r>
      <w:r>
        <w:t>духовной</w:t>
      </w:r>
      <w:r>
        <w:rPr>
          <w:spacing w:val="1"/>
        </w:rPr>
        <w:t xml:space="preserve"> </w:t>
      </w:r>
      <w:r>
        <w:t>культуре,</w:t>
      </w:r>
      <w:r>
        <w:rPr>
          <w:spacing w:val="1"/>
        </w:rPr>
        <w:t xml:space="preserve"> </w:t>
      </w:r>
      <w:r>
        <w:t>об</w:t>
      </w:r>
      <w:r>
        <w:rPr>
          <w:spacing w:val="1"/>
        </w:rPr>
        <w:t xml:space="preserve"> </w:t>
      </w:r>
      <w:r>
        <w:t>экономической</w:t>
      </w:r>
      <w:r>
        <w:rPr>
          <w:spacing w:val="1"/>
        </w:rPr>
        <w:t xml:space="preserve"> </w:t>
      </w:r>
      <w:r>
        <w:t>жизни</w:t>
      </w:r>
      <w:r>
        <w:rPr>
          <w:spacing w:val="1"/>
        </w:rPr>
        <w:t xml:space="preserve"> </w:t>
      </w:r>
      <w:r>
        <w:t>общества,</w:t>
      </w:r>
      <w:r>
        <w:rPr>
          <w:spacing w:val="1"/>
        </w:rPr>
        <w:t xml:space="preserve"> </w:t>
      </w:r>
      <w:r>
        <w:t>собственные</w:t>
      </w:r>
      <w:r>
        <w:rPr>
          <w:spacing w:val="1"/>
        </w:rPr>
        <w:t xml:space="preserve"> </w:t>
      </w:r>
      <w:r>
        <w:t>суждения и аргументы по проблемам влияния социокультурных факторов на формирование</w:t>
      </w:r>
      <w:r>
        <w:rPr>
          <w:spacing w:val="1"/>
        </w:rPr>
        <w:t xml:space="preserve"> </w:t>
      </w:r>
      <w:r>
        <w:t>личности; противоречивых последствий глобализации; соотношения свободы и необходимости</w:t>
      </w:r>
      <w:r>
        <w:rPr>
          <w:spacing w:val="1"/>
        </w:rPr>
        <w:t xml:space="preserve"> </w:t>
      </w:r>
      <w:r>
        <w:t>в</w:t>
      </w:r>
      <w:r>
        <w:rPr>
          <w:spacing w:val="1"/>
        </w:rPr>
        <w:t xml:space="preserve"> </w:t>
      </w:r>
      <w:r>
        <w:t>деятельности</w:t>
      </w:r>
      <w:r>
        <w:rPr>
          <w:spacing w:val="1"/>
        </w:rPr>
        <w:t xml:space="preserve"> </w:t>
      </w:r>
      <w:r>
        <w:t>человека;</w:t>
      </w:r>
      <w:r>
        <w:rPr>
          <w:spacing w:val="1"/>
        </w:rPr>
        <w:t xml:space="preserve"> </w:t>
      </w:r>
      <w:r>
        <w:t>значения</w:t>
      </w:r>
      <w:r>
        <w:rPr>
          <w:spacing w:val="1"/>
        </w:rPr>
        <w:t xml:space="preserve"> </w:t>
      </w:r>
      <w:r>
        <w:t>культурных</w:t>
      </w:r>
      <w:r>
        <w:rPr>
          <w:spacing w:val="1"/>
        </w:rPr>
        <w:t xml:space="preserve"> </w:t>
      </w:r>
      <w:r>
        <w:t>ценностей</w:t>
      </w:r>
      <w:r>
        <w:rPr>
          <w:spacing w:val="1"/>
        </w:rPr>
        <w:t xml:space="preserve"> </w:t>
      </w:r>
      <w:r>
        <w:t>и</w:t>
      </w:r>
      <w:r>
        <w:rPr>
          <w:spacing w:val="1"/>
        </w:rPr>
        <w:t xml:space="preserve"> </w:t>
      </w:r>
      <w:r>
        <w:t>норм</w:t>
      </w:r>
      <w:r>
        <w:rPr>
          <w:spacing w:val="1"/>
        </w:rPr>
        <w:t xml:space="preserve"> </w:t>
      </w:r>
      <w:r>
        <w:t>в</w:t>
      </w:r>
      <w:r>
        <w:rPr>
          <w:spacing w:val="1"/>
        </w:rPr>
        <w:t xml:space="preserve"> </w:t>
      </w:r>
      <w:r>
        <w:t>жизни</w:t>
      </w:r>
      <w:r>
        <w:rPr>
          <w:spacing w:val="60"/>
        </w:rPr>
        <w:t xml:space="preserve"> </w:t>
      </w:r>
      <w:r>
        <w:t>общества,</w:t>
      </w:r>
      <w:r>
        <w:rPr>
          <w:spacing w:val="60"/>
        </w:rPr>
        <w:t xml:space="preserve"> </w:t>
      </w:r>
      <w:r>
        <w:t>в</w:t>
      </w:r>
      <w:r>
        <w:rPr>
          <w:spacing w:val="1"/>
        </w:rPr>
        <w:t xml:space="preserve"> </w:t>
      </w:r>
      <w:r>
        <w:t>духовном</w:t>
      </w:r>
      <w:r>
        <w:rPr>
          <w:spacing w:val="1"/>
        </w:rPr>
        <w:t xml:space="preserve"> </w:t>
      </w:r>
      <w:r>
        <w:t>развитии</w:t>
      </w:r>
      <w:r>
        <w:rPr>
          <w:spacing w:val="1"/>
        </w:rPr>
        <w:t xml:space="preserve"> </w:t>
      </w:r>
      <w:r>
        <w:t>личности;</w:t>
      </w:r>
      <w:r>
        <w:rPr>
          <w:spacing w:val="1"/>
        </w:rPr>
        <w:t xml:space="preserve"> </w:t>
      </w:r>
      <w:r>
        <w:t>роли</w:t>
      </w:r>
      <w:r>
        <w:rPr>
          <w:spacing w:val="1"/>
        </w:rPr>
        <w:t xml:space="preserve"> </w:t>
      </w:r>
      <w:r>
        <w:t>государства</w:t>
      </w:r>
      <w:r>
        <w:rPr>
          <w:spacing w:val="1"/>
        </w:rPr>
        <w:t xml:space="preserve"> </w:t>
      </w:r>
      <w:r>
        <w:t>в</w:t>
      </w:r>
      <w:r>
        <w:rPr>
          <w:spacing w:val="1"/>
        </w:rPr>
        <w:t xml:space="preserve"> </w:t>
      </w:r>
      <w:r>
        <w:t>экономике;</w:t>
      </w:r>
      <w:r>
        <w:rPr>
          <w:spacing w:val="1"/>
        </w:rPr>
        <w:t xml:space="preserve"> </w:t>
      </w:r>
      <w:r>
        <w:t>путей</w:t>
      </w:r>
      <w:r>
        <w:rPr>
          <w:spacing w:val="61"/>
        </w:rPr>
        <w:t xml:space="preserve"> </w:t>
      </w:r>
      <w:r>
        <w:t>достижения</w:t>
      </w:r>
      <w:r>
        <w:rPr>
          <w:spacing w:val="1"/>
        </w:rPr>
        <w:t xml:space="preserve"> </w:t>
      </w:r>
      <w:r>
        <w:t>экономического</w:t>
      </w:r>
      <w:r>
        <w:rPr>
          <w:spacing w:val="-3"/>
        </w:rPr>
        <w:t xml:space="preserve"> </w:t>
      </w:r>
      <w:r>
        <w:t>роста;</w:t>
      </w:r>
      <w:r>
        <w:rPr>
          <w:spacing w:val="-2"/>
        </w:rPr>
        <w:t xml:space="preserve"> </w:t>
      </w:r>
      <w:r>
        <w:t>взаимосвязи</w:t>
      </w:r>
      <w:r>
        <w:rPr>
          <w:spacing w:val="-3"/>
        </w:rPr>
        <w:t xml:space="preserve"> </w:t>
      </w:r>
      <w:r>
        <w:t>экономической</w:t>
      </w:r>
      <w:r>
        <w:rPr>
          <w:spacing w:val="-2"/>
        </w:rPr>
        <w:t xml:space="preserve"> </w:t>
      </w:r>
      <w:r>
        <w:t>свободы</w:t>
      </w:r>
      <w:r>
        <w:rPr>
          <w:spacing w:val="-3"/>
        </w:rPr>
        <w:t xml:space="preserve"> </w:t>
      </w:r>
      <w:r>
        <w:t>и</w:t>
      </w:r>
      <w:r>
        <w:rPr>
          <w:spacing w:val="-3"/>
        </w:rPr>
        <w:t xml:space="preserve"> </w:t>
      </w:r>
      <w:r>
        <w:t>социальной</w:t>
      </w:r>
      <w:r>
        <w:rPr>
          <w:spacing w:val="-2"/>
        </w:rPr>
        <w:t xml:space="preserve"> </w:t>
      </w:r>
      <w:r>
        <w:t>ответственности;</w:t>
      </w:r>
    </w:p>
    <w:p w:rsidR="00764468" w:rsidRDefault="004B2496">
      <w:pPr>
        <w:pStyle w:val="a5"/>
        <w:ind w:right="351"/>
      </w:pPr>
      <w:r>
        <w:t>конкретизировать</w:t>
      </w:r>
      <w:r>
        <w:rPr>
          <w:spacing w:val="1"/>
        </w:rPr>
        <w:t xml:space="preserve"> </w:t>
      </w:r>
      <w:r>
        <w:t>теоретические</w:t>
      </w:r>
      <w:r>
        <w:rPr>
          <w:spacing w:val="1"/>
        </w:rPr>
        <w:t xml:space="preserve"> </w:t>
      </w:r>
      <w:r>
        <w:t>положения,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(об)</w:t>
      </w:r>
      <w:r>
        <w:rPr>
          <w:spacing w:val="1"/>
        </w:rPr>
        <w:t xml:space="preserve"> </w:t>
      </w:r>
      <w:r>
        <w:t>типах</w:t>
      </w:r>
      <w:r>
        <w:rPr>
          <w:spacing w:val="1"/>
        </w:rPr>
        <w:t xml:space="preserve"> </w:t>
      </w:r>
      <w:r>
        <w:t>общества;</w:t>
      </w:r>
      <w:r>
        <w:rPr>
          <w:spacing w:val="1"/>
        </w:rPr>
        <w:t xml:space="preserve"> </w:t>
      </w:r>
      <w:r>
        <w:t>многообразии путей и форм общественного развития; человеке как результате биологической и</w:t>
      </w:r>
      <w:r>
        <w:rPr>
          <w:spacing w:val="1"/>
        </w:rPr>
        <w:t xml:space="preserve"> </w:t>
      </w:r>
      <w:r>
        <w:t>социокультурной</w:t>
      </w:r>
      <w:r>
        <w:rPr>
          <w:spacing w:val="1"/>
        </w:rPr>
        <w:t xml:space="preserve"> </w:t>
      </w:r>
      <w:r>
        <w:t>эволюции;</w:t>
      </w:r>
      <w:r>
        <w:rPr>
          <w:spacing w:val="1"/>
        </w:rPr>
        <w:t xml:space="preserve"> </w:t>
      </w:r>
      <w:r>
        <w:t>многообразии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ее</w:t>
      </w:r>
      <w:r>
        <w:rPr>
          <w:spacing w:val="1"/>
        </w:rPr>
        <w:t xml:space="preserve"> </w:t>
      </w:r>
      <w:r>
        <w:t>мотивации;</w:t>
      </w:r>
      <w:r>
        <w:rPr>
          <w:spacing w:val="1"/>
        </w:rPr>
        <w:t xml:space="preserve"> </w:t>
      </w:r>
      <w:r>
        <w:t>этапах</w:t>
      </w:r>
      <w:r>
        <w:rPr>
          <w:spacing w:val="1"/>
        </w:rPr>
        <w:t xml:space="preserve"> </w:t>
      </w:r>
      <w:r>
        <w:t>социализации; особенностях научного познания в социально-гуманитарных науках; духовных</w:t>
      </w:r>
      <w:r>
        <w:rPr>
          <w:spacing w:val="1"/>
        </w:rPr>
        <w:t xml:space="preserve"> </w:t>
      </w:r>
      <w:r>
        <w:t>ценностях; субкультуре и контркультуре; диалоге культур; категориях морали; возможностях</w:t>
      </w:r>
      <w:r>
        <w:rPr>
          <w:spacing w:val="1"/>
        </w:rPr>
        <w:t xml:space="preserve"> </w:t>
      </w:r>
      <w:r>
        <w:t>самовоспитания; особенностях образования и науки в современном обществе; свободе совести;</w:t>
      </w:r>
      <w:r>
        <w:rPr>
          <w:spacing w:val="1"/>
        </w:rPr>
        <w:t xml:space="preserve"> </w:t>
      </w:r>
      <w:r>
        <w:t>значении поддержания межконфессионального мира в Российской Федерации; многообразии</w:t>
      </w:r>
      <w:r>
        <w:rPr>
          <w:spacing w:val="1"/>
        </w:rPr>
        <w:t xml:space="preserve"> </w:t>
      </w:r>
      <w:r>
        <w:t>функций</w:t>
      </w:r>
      <w:r>
        <w:rPr>
          <w:spacing w:val="1"/>
        </w:rPr>
        <w:t xml:space="preserve"> </w:t>
      </w:r>
      <w:r>
        <w:t>искусства;</w:t>
      </w:r>
      <w:r>
        <w:rPr>
          <w:spacing w:val="1"/>
        </w:rPr>
        <w:t xml:space="preserve"> </w:t>
      </w:r>
      <w:r>
        <w:t>достижениях</w:t>
      </w:r>
      <w:r>
        <w:rPr>
          <w:spacing w:val="1"/>
        </w:rPr>
        <w:t xml:space="preserve"> </w:t>
      </w:r>
      <w:r>
        <w:t>современного</w:t>
      </w:r>
      <w:r>
        <w:rPr>
          <w:spacing w:val="1"/>
        </w:rPr>
        <w:t xml:space="preserve"> </w:t>
      </w:r>
      <w:r>
        <w:t>российского</w:t>
      </w:r>
      <w:r>
        <w:rPr>
          <w:spacing w:val="1"/>
        </w:rPr>
        <w:t xml:space="preserve"> </w:t>
      </w:r>
      <w:r>
        <w:t>искусства;</w:t>
      </w:r>
      <w:r>
        <w:rPr>
          <w:spacing w:val="1"/>
        </w:rPr>
        <w:t xml:space="preserve"> </w:t>
      </w:r>
      <w:r>
        <w:t>использовании</w:t>
      </w:r>
      <w:r>
        <w:rPr>
          <w:spacing w:val="1"/>
        </w:rPr>
        <w:t xml:space="preserve"> </w:t>
      </w:r>
      <w:r>
        <w:t>мер</w:t>
      </w:r>
      <w:r>
        <w:rPr>
          <w:spacing w:val="1"/>
        </w:rPr>
        <w:t xml:space="preserve"> </w:t>
      </w:r>
      <w:r>
        <w:t>государственной поддержки малого и среднего предпринимательства в Российской Федерации;</w:t>
      </w:r>
      <w:r>
        <w:rPr>
          <w:spacing w:val="1"/>
        </w:rPr>
        <w:t xml:space="preserve"> </w:t>
      </w:r>
      <w:r>
        <w:t>выборе</w:t>
      </w:r>
      <w:r>
        <w:rPr>
          <w:spacing w:val="1"/>
        </w:rPr>
        <w:t xml:space="preserve"> </w:t>
      </w:r>
      <w:r>
        <w:t>способов</w:t>
      </w:r>
      <w:r>
        <w:rPr>
          <w:spacing w:val="1"/>
        </w:rPr>
        <w:t xml:space="preserve"> </w:t>
      </w:r>
      <w:r>
        <w:t>рационального</w:t>
      </w:r>
      <w:r>
        <w:rPr>
          <w:spacing w:val="1"/>
        </w:rPr>
        <w:t xml:space="preserve"> </w:t>
      </w:r>
      <w:r>
        <w:t>экономического</w:t>
      </w:r>
      <w:r>
        <w:rPr>
          <w:spacing w:val="1"/>
        </w:rPr>
        <w:t xml:space="preserve"> </w:t>
      </w:r>
      <w:r>
        <w:t>поведения</w:t>
      </w:r>
      <w:r>
        <w:rPr>
          <w:spacing w:val="1"/>
        </w:rPr>
        <w:t xml:space="preserve"> </w:t>
      </w:r>
      <w:r>
        <w:t>людей,</w:t>
      </w:r>
      <w:r>
        <w:rPr>
          <w:spacing w:val="1"/>
        </w:rPr>
        <w:t xml:space="preserve"> </w:t>
      </w:r>
      <w:r>
        <w:t>особенностях</w:t>
      </w:r>
      <w:r>
        <w:rPr>
          <w:spacing w:val="1"/>
        </w:rPr>
        <w:t xml:space="preserve"> </w:t>
      </w:r>
      <w:r>
        <w:t>труда</w:t>
      </w:r>
      <w:r>
        <w:rPr>
          <w:spacing w:val="-57"/>
        </w:rPr>
        <w:t xml:space="preserve"> </w:t>
      </w:r>
      <w:r>
        <w:t>молодежи в условиях конкуренции на рынке труда, фактами социальной действительности,</w:t>
      </w:r>
      <w:r>
        <w:rPr>
          <w:spacing w:val="1"/>
        </w:rPr>
        <w:t xml:space="preserve"> </w:t>
      </w:r>
      <w:r>
        <w:t>модельными</w:t>
      </w:r>
      <w:r>
        <w:rPr>
          <w:spacing w:val="-1"/>
        </w:rPr>
        <w:t xml:space="preserve"> </w:t>
      </w:r>
      <w:r>
        <w:t>ситуациями, примерами</w:t>
      </w:r>
      <w:r>
        <w:rPr>
          <w:spacing w:val="-1"/>
        </w:rPr>
        <w:t xml:space="preserve"> </w:t>
      </w:r>
      <w:r>
        <w:t>из личного</w:t>
      </w:r>
      <w:r>
        <w:rPr>
          <w:spacing w:val="-1"/>
        </w:rPr>
        <w:t xml:space="preserve"> </w:t>
      </w:r>
      <w:r>
        <w:t>социального опыта.</w:t>
      </w:r>
    </w:p>
    <w:p w:rsidR="00764468" w:rsidRDefault="004B2496">
      <w:pPr>
        <w:pStyle w:val="a5"/>
        <w:spacing w:before="1"/>
        <w:ind w:right="351"/>
      </w:pPr>
      <w:r>
        <w:t>Применять</w:t>
      </w:r>
      <w:r>
        <w:rPr>
          <w:spacing w:val="1"/>
        </w:rPr>
        <w:t xml:space="preserve"> </w:t>
      </w:r>
      <w:r>
        <w:t>знания</w:t>
      </w:r>
      <w:r>
        <w:rPr>
          <w:spacing w:val="1"/>
        </w:rPr>
        <w:t xml:space="preserve"> </w:t>
      </w:r>
      <w:r>
        <w:t>о</w:t>
      </w:r>
      <w:r>
        <w:rPr>
          <w:spacing w:val="1"/>
        </w:rPr>
        <w:t xml:space="preserve"> </w:t>
      </w:r>
      <w:r>
        <w:t>финансах</w:t>
      </w:r>
      <w:r>
        <w:rPr>
          <w:spacing w:val="1"/>
        </w:rPr>
        <w:t xml:space="preserve"> </w:t>
      </w:r>
      <w:r>
        <w:t>и</w:t>
      </w:r>
      <w:r>
        <w:rPr>
          <w:spacing w:val="1"/>
        </w:rPr>
        <w:t xml:space="preserve"> </w:t>
      </w:r>
      <w:r>
        <w:t>бюджетном</w:t>
      </w:r>
      <w:r>
        <w:rPr>
          <w:spacing w:val="1"/>
        </w:rPr>
        <w:t xml:space="preserve"> </w:t>
      </w:r>
      <w:r>
        <w:t>регулировании</w:t>
      </w:r>
      <w:r>
        <w:rPr>
          <w:spacing w:val="1"/>
        </w:rPr>
        <w:t xml:space="preserve"> </w:t>
      </w:r>
      <w:r>
        <w:t>при</w:t>
      </w:r>
      <w:r>
        <w:rPr>
          <w:spacing w:val="1"/>
        </w:rPr>
        <w:t xml:space="preserve"> </w:t>
      </w:r>
      <w:r>
        <w:t>пользовании</w:t>
      </w:r>
      <w:r>
        <w:rPr>
          <w:spacing w:val="1"/>
        </w:rPr>
        <w:t xml:space="preserve"> </w:t>
      </w:r>
      <w:r>
        <w:t>финансовыми услугами и инструментами, в том числе находить, анализировать и использовать</w:t>
      </w:r>
      <w:r>
        <w:rPr>
          <w:spacing w:val="1"/>
        </w:rPr>
        <w:t xml:space="preserve"> </w:t>
      </w:r>
      <w:r>
        <w:t>информацию</w:t>
      </w:r>
      <w:r>
        <w:rPr>
          <w:spacing w:val="1"/>
        </w:rPr>
        <w:t xml:space="preserve"> </w:t>
      </w:r>
      <w:r>
        <w:t>для</w:t>
      </w:r>
      <w:r>
        <w:rPr>
          <w:spacing w:val="1"/>
        </w:rPr>
        <w:t xml:space="preserve"> </w:t>
      </w:r>
      <w:r>
        <w:t>принятия</w:t>
      </w:r>
      <w:r>
        <w:rPr>
          <w:spacing w:val="1"/>
        </w:rPr>
        <w:t xml:space="preserve"> </w:t>
      </w:r>
      <w:r>
        <w:t>ответственных</w:t>
      </w:r>
      <w:r>
        <w:rPr>
          <w:spacing w:val="1"/>
        </w:rPr>
        <w:t xml:space="preserve"> </w:t>
      </w:r>
      <w:r>
        <w:t>решений</w:t>
      </w:r>
      <w:r>
        <w:rPr>
          <w:spacing w:val="1"/>
        </w:rPr>
        <w:t xml:space="preserve"> </w:t>
      </w:r>
      <w:r>
        <w:t>по</w:t>
      </w:r>
      <w:r>
        <w:rPr>
          <w:spacing w:val="1"/>
        </w:rPr>
        <w:t xml:space="preserve"> </w:t>
      </w:r>
      <w:r>
        <w:t>достижению</w:t>
      </w:r>
      <w:r>
        <w:rPr>
          <w:spacing w:val="1"/>
        </w:rPr>
        <w:t xml:space="preserve"> </w:t>
      </w:r>
      <w:r>
        <w:t>финансовых</w:t>
      </w:r>
      <w:r>
        <w:rPr>
          <w:spacing w:val="1"/>
        </w:rPr>
        <w:t xml:space="preserve"> </w:t>
      </w:r>
      <w:r>
        <w:t>целей</w:t>
      </w:r>
      <w:r>
        <w:rPr>
          <w:spacing w:val="1"/>
        </w:rPr>
        <w:t xml:space="preserve"> </w:t>
      </w:r>
      <w:r>
        <w:t>и</w:t>
      </w:r>
      <w:r>
        <w:rPr>
          <w:spacing w:val="1"/>
        </w:rPr>
        <w:t xml:space="preserve"> </w:t>
      </w:r>
      <w:r>
        <w:t>управлению</w:t>
      </w:r>
      <w:r>
        <w:rPr>
          <w:spacing w:val="1"/>
        </w:rPr>
        <w:t xml:space="preserve"> </w:t>
      </w:r>
      <w:r>
        <w:t>личными</w:t>
      </w:r>
      <w:r>
        <w:rPr>
          <w:spacing w:val="1"/>
        </w:rPr>
        <w:t xml:space="preserve"> </w:t>
      </w:r>
      <w:r>
        <w:t>финансами</w:t>
      </w:r>
      <w:r>
        <w:rPr>
          <w:spacing w:val="1"/>
        </w:rPr>
        <w:t xml:space="preserve"> </w:t>
      </w:r>
      <w:r>
        <w:t>при</w:t>
      </w:r>
      <w:r>
        <w:rPr>
          <w:spacing w:val="1"/>
        </w:rPr>
        <w:t xml:space="preserve"> </w:t>
      </w:r>
      <w:r>
        <w:t>реализации</w:t>
      </w:r>
      <w:r>
        <w:rPr>
          <w:spacing w:val="1"/>
        </w:rPr>
        <w:t xml:space="preserve"> </w:t>
      </w:r>
      <w:r>
        <w:t>прав</w:t>
      </w:r>
      <w:r>
        <w:rPr>
          <w:spacing w:val="1"/>
        </w:rPr>
        <w:t xml:space="preserve"> </w:t>
      </w:r>
      <w:r>
        <w:t>и</w:t>
      </w:r>
      <w:r>
        <w:rPr>
          <w:spacing w:val="1"/>
        </w:rPr>
        <w:t xml:space="preserve"> </w:t>
      </w:r>
      <w:r>
        <w:t>обязанностей</w:t>
      </w:r>
      <w:r>
        <w:rPr>
          <w:spacing w:val="61"/>
        </w:rPr>
        <w:t xml:space="preserve"> </w:t>
      </w:r>
      <w:r>
        <w:t>потребителя</w:t>
      </w:r>
      <w:r>
        <w:rPr>
          <w:spacing w:val="1"/>
        </w:rPr>
        <w:t xml:space="preserve"> </w:t>
      </w:r>
      <w:r>
        <w:t>финансовых услуг с учетом основных способов снижения рисков и правил личной финансовой</w:t>
      </w:r>
      <w:r>
        <w:rPr>
          <w:spacing w:val="1"/>
        </w:rPr>
        <w:t xml:space="preserve"> </w:t>
      </w:r>
      <w:r>
        <w:t>безопасности.</w:t>
      </w:r>
    </w:p>
    <w:p w:rsidR="00764468" w:rsidRDefault="004B2496">
      <w:pPr>
        <w:pStyle w:val="a5"/>
        <w:ind w:right="353"/>
      </w:pPr>
      <w:r>
        <w:t>Оценивать социальную информацию по проблемам развития современного общества,</w:t>
      </w:r>
      <w:r>
        <w:rPr>
          <w:spacing w:val="1"/>
        </w:rPr>
        <w:t xml:space="preserve"> </w:t>
      </w:r>
      <w:r>
        <w:t>общественного и индивидуального сознания, потребностей и интересов личности, научного</w:t>
      </w:r>
      <w:r>
        <w:rPr>
          <w:spacing w:val="1"/>
        </w:rPr>
        <w:t xml:space="preserve"> </w:t>
      </w:r>
      <w:r>
        <w:t>познания</w:t>
      </w:r>
      <w:r>
        <w:rPr>
          <w:spacing w:val="56"/>
        </w:rPr>
        <w:t xml:space="preserve"> </w:t>
      </w:r>
      <w:r>
        <w:t>в</w:t>
      </w:r>
      <w:r>
        <w:rPr>
          <w:spacing w:val="56"/>
        </w:rPr>
        <w:t xml:space="preserve"> </w:t>
      </w:r>
      <w:r>
        <w:t>социально-гуманитарных</w:t>
      </w:r>
      <w:r>
        <w:rPr>
          <w:spacing w:val="57"/>
        </w:rPr>
        <w:t xml:space="preserve"> </w:t>
      </w:r>
      <w:r>
        <w:t>науках,</w:t>
      </w:r>
      <w:r>
        <w:rPr>
          <w:spacing w:val="56"/>
        </w:rPr>
        <w:t xml:space="preserve"> </w:t>
      </w:r>
      <w:r>
        <w:t>духовной</w:t>
      </w:r>
      <w:r>
        <w:rPr>
          <w:spacing w:val="56"/>
        </w:rPr>
        <w:t xml:space="preserve"> </w:t>
      </w:r>
      <w:r>
        <w:t>культуры,</w:t>
      </w:r>
      <w:r>
        <w:rPr>
          <w:spacing w:val="56"/>
        </w:rPr>
        <w:t xml:space="preserve"> </w:t>
      </w:r>
      <w:r>
        <w:t>экономической</w:t>
      </w:r>
      <w:r>
        <w:rPr>
          <w:spacing w:val="56"/>
        </w:rPr>
        <w:t xml:space="preserve"> </w:t>
      </w:r>
      <w:r>
        <w:t>жизни</w:t>
      </w:r>
    </w:p>
    <w:p w:rsidR="00764468" w:rsidRDefault="004B2496">
      <w:pPr>
        <w:pStyle w:val="a5"/>
        <w:spacing w:before="9"/>
        <w:ind w:right="350" w:firstLine="0"/>
      </w:pPr>
      <w:r>
        <w:t>общества, в том числе поступающую по каналам сетевых коммуникаций, определять степень</w:t>
      </w:r>
      <w:r>
        <w:rPr>
          <w:spacing w:val="1"/>
        </w:rPr>
        <w:t xml:space="preserve"> </w:t>
      </w:r>
      <w:r>
        <w:t>достоверности информации; соотносить различные оценки социальных явлений, содержащиеся</w:t>
      </w:r>
      <w:r>
        <w:rPr>
          <w:spacing w:val="1"/>
        </w:rPr>
        <w:t xml:space="preserve"> </w:t>
      </w:r>
      <w:r>
        <w:t>в источниках информации; давать оценку действиям людей в типичных (модельных) ситуациях</w:t>
      </w:r>
      <w:r>
        <w:rPr>
          <w:spacing w:val="1"/>
        </w:rPr>
        <w:t xml:space="preserve"> </w:t>
      </w:r>
      <w:r>
        <w:t>с</w:t>
      </w:r>
      <w:r>
        <w:rPr>
          <w:spacing w:val="-2"/>
        </w:rPr>
        <w:t xml:space="preserve"> </w:t>
      </w:r>
      <w:r>
        <w:t>точки зрения социальных</w:t>
      </w:r>
      <w:r>
        <w:rPr>
          <w:spacing w:val="-1"/>
        </w:rPr>
        <w:t xml:space="preserve"> </w:t>
      </w:r>
      <w:r>
        <w:t>норм.</w:t>
      </w:r>
    </w:p>
    <w:p w:rsidR="00764468" w:rsidRDefault="004B2496">
      <w:pPr>
        <w:pStyle w:val="a5"/>
        <w:spacing w:before="1"/>
        <w:ind w:right="354"/>
      </w:pPr>
      <w:r>
        <w:t>Самостоятельно оценивать практические ситуации и принимать решения, выявлять с</w:t>
      </w:r>
      <w:r>
        <w:rPr>
          <w:spacing w:val="1"/>
        </w:rPr>
        <w:t xml:space="preserve"> </w:t>
      </w:r>
      <w:r>
        <w:t>помощью полученных</w:t>
      </w:r>
      <w:r>
        <w:rPr>
          <w:spacing w:val="1"/>
        </w:rPr>
        <w:t xml:space="preserve"> </w:t>
      </w:r>
      <w:r>
        <w:t>знаний наиболее эффективные способы противодействия коррупции;</w:t>
      </w:r>
      <w:r>
        <w:rPr>
          <w:spacing w:val="1"/>
        </w:rPr>
        <w:t xml:space="preserve"> </w:t>
      </w:r>
      <w:r>
        <w:t>определять</w:t>
      </w:r>
      <w:r>
        <w:rPr>
          <w:spacing w:val="1"/>
        </w:rPr>
        <w:t xml:space="preserve"> </w:t>
      </w:r>
      <w:r>
        <w:t>стратегии</w:t>
      </w:r>
      <w:r>
        <w:rPr>
          <w:spacing w:val="1"/>
        </w:rPr>
        <w:t xml:space="preserve"> </w:t>
      </w:r>
      <w:r>
        <w:t>разрешения</w:t>
      </w:r>
      <w:r>
        <w:rPr>
          <w:spacing w:val="1"/>
        </w:rPr>
        <w:t xml:space="preserve"> </w:t>
      </w:r>
      <w:r>
        <w:t>социальных</w:t>
      </w:r>
      <w:r>
        <w:rPr>
          <w:spacing w:val="1"/>
        </w:rPr>
        <w:t xml:space="preserve"> </w:t>
      </w:r>
      <w:r>
        <w:t>и</w:t>
      </w:r>
      <w:r>
        <w:rPr>
          <w:spacing w:val="1"/>
        </w:rPr>
        <w:t xml:space="preserve"> </w:t>
      </w:r>
      <w:r>
        <w:t>межличностных</w:t>
      </w:r>
      <w:r>
        <w:rPr>
          <w:spacing w:val="1"/>
        </w:rPr>
        <w:t xml:space="preserve"> </w:t>
      </w:r>
      <w:r>
        <w:t>конфликтов;</w:t>
      </w:r>
      <w:r>
        <w:rPr>
          <w:spacing w:val="1"/>
        </w:rPr>
        <w:t xml:space="preserve"> </w:t>
      </w:r>
      <w:r>
        <w:t>оценивать</w:t>
      </w:r>
      <w:r>
        <w:rPr>
          <w:spacing w:val="1"/>
        </w:rPr>
        <w:t xml:space="preserve"> </w:t>
      </w:r>
      <w:r>
        <w:t>поведение</w:t>
      </w:r>
      <w:r>
        <w:rPr>
          <w:spacing w:val="1"/>
        </w:rPr>
        <w:t xml:space="preserve"> </w:t>
      </w:r>
      <w:r>
        <w:t>людей</w:t>
      </w:r>
      <w:r>
        <w:rPr>
          <w:spacing w:val="1"/>
        </w:rPr>
        <w:t xml:space="preserve"> </w:t>
      </w:r>
      <w:r>
        <w:t>и</w:t>
      </w:r>
      <w:r>
        <w:rPr>
          <w:spacing w:val="1"/>
        </w:rPr>
        <w:t xml:space="preserve"> </w:t>
      </w:r>
      <w:r>
        <w:t>собственное</w:t>
      </w:r>
      <w:r>
        <w:rPr>
          <w:spacing w:val="1"/>
        </w:rPr>
        <w:t xml:space="preserve"> </w:t>
      </w:r>
      <w:r>
        <w:t>поведение</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ценностей,</w:t>
      </w:r>
      <w:r>
        <w:rPr>
          <w:spacing w:val="1"/>
        </w:rPr>
        <w:t xml:space="preserve"> </w:t>
      </w:r>
      <w:r>
        <w:t>социальных</w:t>
      </w:r>
      <w:r>
        <w:rPr>
          <w:spacing w:val="1"/>
        </w:rPr>
        <w:t xml:space="preserve"> </w:t>
      </w:r>
      <w:r>
        <w:t>норм,</w:t>
      </w:r>
      <w:r>
        <w:rPr>
          <w:spacing w:val="1"/>
        </w:rPr>
        <w:t xml:space="preserve"> </w:t>
      </w:r>
      <w:r>
        <w:t>включая нормы морали и права, экономической рациональности; осознавать неприемлемость</w:t>
      </w:r>
      <w:r>
        <w:rPr>
          <w:spacing w:val="1"/>
        </w:rPr>
        <w:t xml:space="preserve"> </w:t>
      </w:r>
      <w:r>
        <w:t>антиобщественного</w:t>
      </w:r>
      <w:r>
        <w:rPr>
          <w:spacing w:val="-1"/>
        </w:rPr>
        <w:t xml:space="preserve"> </w:t>
      </w:r>
      <w:r>
        <w:t>поведения, опасность алкоголизма</w:t>
      </w:r>
      <w:r>
        <w:rPr>
          <w:spacing w:val="-1"/>
        </w:rPr>
        <w:t xml:space="preserve"> </w:t>
      </w:r>
      <w:r>
        <w:t>и</w:t>
      </w:r>
      <w:r>
        <w:rPr>
          <w:spacing w:val="-1"/>
        </w:rPr>
        <w:t xml:space="preserve"> </w:t>
      </w:r>
      <w:r>
        <w:t>наркомании.</w:t>
      </w:r>
    </w:p>
    <w:p w:rsidR="00764468" w:rsidRDefault="004B2496">
      <w:pPr>
        <w:pStyle w:val="a5"/>
        <w:ind w:right="349"/>
      </w:pPr>
      <w:r>
        <w:t>Предметные результаты освоения программы 11 класса по обществознанию (базовый</w:t>
      </w:r>
      <w:r>
        <w:rPr>
          <w:spacing w:val="1"/>
        </w:rPr>
        <w:t xml:space="preserve"> </w:t>
      </w:r>
      <w:r>
        <w:t>уровень).</w:t>
      </w:r>
    </w:p>
    <w:p w:rsidR="00764468" w:rsidRDefault="004B2496">
      <w:pPr>
        <w:pStyle w:val="a5"/>
        <w:ind w:right="349"/>
      </w:pPr>
      <w:r>
        <w:t>Владеть</w:t>
      </w:r>
      <w:r>
        <w:rPr>
          <w:spacing w:val="1"/>
        </w:rPr>
        <w:t xml:space="preserve"> </w:t>
      </w:r>
      <w:r>
        <w:t>знаниями</w:t>
      </w:r>
      <w:r>
        <w:rPr>
          <w:spacing w:val="1"/>
        </w:rPr>
        <w:t xml:space="preserve"> </w:t>
      </w:r>
      <w:r>
        <w:t>о</w:t>
      </w:r>
      <w:r>
        <w:rPr>
          <w:spacing w:val="1"/>
        </w:rPr>
        <w:t xml:space="preserve"> </w:t>
      </w:r>
      <w:r>
        <w:t>социальной</w:t>
      </w:r>
      <w:r>
        <w:rPr>
          <w:spacing w:val="1"/>
        </w:rPr>
        <w:t xml:space="preserve"> </w:t>
      </w:r>
      <w:r>
        <w:t>структуре</w:t>
      </w:r>
      <w:r>
        <w:rPr>
          <w:spacing w:val="1"/>
        </w:rPr>
        <w:t xml:space="preserve"> </w:t>
      </w:r>
      <w:r>
        <w:t>общества,</w:t>
      </w:r>
      <w:r>
        <w:rPr>
          <w:spacing w:val="1"/>
        </w:rPr>
        <w:t xml:space="preserve"> </w:t>
      </w:r>
      <w:r>
        <w:t>критериях</w:t>
      </w:r>
      <w:r>
        <w:rPr>
          <w:spacing w:val="1"/>
        </w:rPr>
        <w:t xml:space="preserve"> </w:t>
      </w:r>
      <w:r>
        <w:t>социальной</w:t>
      </w:r>
      <w:r>
        <w:rPr>
          <w:spacing w:val="1"/>
        </w:rPr>
        <w:t xml:space="preserve"> </w:t>
      </w:r>
      <w:r>
        <w:t>стратификации; формах и факторах социальной мобильности в современном обществе, о семье</w:t>
      </w:r>
      <w:r>
        <w:rPr>
          <w:spacing w:val="1"/>
        </w:rPr>
        <w:t xml:space="preserve"> </w:t>
      </w:r>
      <w:r>
        <w:t>как социальном институте, возрастании роли семейных ценностей; направлениях социальной</w:t>
      </w:r>
      <w:r>
        <w:rPr>
          <w:spacing w:val="1"/>
        </w:rPr>
        <w:t xml:space="preserve"> </w:t>
      </w:r>
      <w:r>
        <w:t>политики</w:t>
      </w:r>
      <w:r>
        <w:rPr>
          <w:spacing w:val="-1"/>
        </w:rPr>
        <w:t xml:space="preserve"> </w:t>
      </w:r>
      <w:r>
        <w:t>в</w:t>
      </w:r>
      <w:r>
        <w:rPr>
          <w:spacing w:val="-2"/>
        </w:rPr>
        <w:t xml:space="preserve"> </w:t>
      </w:r>
      <w:r>
        <w:t>Российской</w:t>
      </w:r>
      <w:r>
        <w:rPr>
          <w:spacing w:val="-2"/>
        </w:rPr>
        <w:t xml:space="preserve"> </w:t>
      </w:r>
      <w:r>
        <w:t>Федерации,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2"/>
        </w:rPr>
        <w:t xml:space="preserve"> </w:t>
      </w:r>
      <w:r>
        <w:t>области</w:t>
      </w:r>
      <w:r>
        <w:rPr>
          <w:spacing w:val="1"/>
        </w:rPr>
        <w:t xml:space="preserve"> </w:t>
      </w:r>
      <w:r>
        <w:t>поддержки</w:t>
      </w:r>
      <w:r>
        <w:rPr>
          <w:spacing w:val="-3"/>
        </w:rPr>
        <w:t xml:space="preserve"> </w:t>
      </w:r>
      <w:r>
        <w:t>семьи;</w:t>
      </w:r>
    </w:p>
    <w:p w:rsidR="00764468" w:rsidRDefault="004B2496">
      <w:pPr>
        <w:pStyle w:val="a5"/>
        <w:ind w:right="356"/>
      </w:pPr>
      <w:r>
        <w:t>о</w:t>
      </w:r>
      <w:r>
        <w:rPr>
          <w:spacing w:val="1"/>
        </w:rPr>
        <w:t xml:space="preserve"> </w:t>
      </w:r>
      <w:r>
        <w:t>структуре</w:t>
      </w:r>
      <w:r>
        <w:rPr>
          <w:spacing w:val="1"/>
        </w:rPr>
        <w:t xml:space="preserve"> </w:t>
      </w:r>
      <w:r>
        <w:t>и</w:t>
      </w:r>
      <w:r>
        <w:rPr>
          <w:spacing w:val="1"/>
        </w:rPr>
        <w:t xml:space="preserve"> </w:t>
      </w:r>
      <w:r>
        <w:t>функциях</w:t>
      </w:r>
      <w:r>
        <w:rPr>
          <w:spacing w:val="1"/>
        </w:rPr>
        <w:t xml:space="preserve"> </w:t>
      </w:r>
      <w:r>
        <w:t>политической</w:t>
      </w:r>
      <w:r>
        <w:rPr>
          <w:spacing w:val="1"/>
        </w:rPr>
        <w:t xml:space="preserve"> </w:t>
      </w:r>
      <w:r>
        <w:t>системы</w:t>
      </w:r>
      <w:r>
        <w:rPr>
          <w:spacing w:val="1"/>
        </w:rPr>
        <w:t xml:space="preserve"> </w:t>
      </w:r>
      <w:r>
        <w:t>общества,</w:t>
      </w:r>
      <w:r>
        <w:rPr>
          <w:spacing w:val="61"/>
        </w:rPr>
        <w:t xml:space="preserve"> </w:t>
      </w:r>
      <w:r>
        <w:t>направлениях</w:t>
      </w:r>
      <w:r>
        <w:rPr>
          <w:spacing w:val="1"/>
        </w:rPr>
        <w:t xml:space="preserve"> </w:t>
      </w:r>
      <w:r>
        <w:t>государственной политики Российской Федерации; конституционном статусе и полномочиях</w:t>
      </w:r>
      <w:r>
        <w:rPr>
          <w:spacing w:val="1"/>
        </w:rPr>
        <w:t xml:space="preserve"> </w:t>
      </w:r>
      <w:r>
        <w:t>органов</w:t>
      </w:r>
      <w:r>
        <w:rPr>
          <w:spacing w:val="-2"/>
        </w:rPr>
        <w:t xml:space="preserve"> </w:t>
      </w:r>
      <w:r>
        <w:t>государственной власти;</w:t>
      </w:r>
    </w:p>
    <w:p w:rsidR="00764468" w:rsidRDefault="004B2496">
      <w:pPr>
        <w:pStyle w:val="a5"/>
        <w:ind w:right="350"/>
      </w:pPr>
      <w:r>
        <w:t>о (об) праве как социальном регуляторе, системе права и законодательстве Российской</w:t>
      </w:r>
      <w:r>
        <w:rPr>
          <w:spacing w:val="1"/>
        </w:rPr>
        <w:t xml:space="preserve"> </w:t>
      </w:r>
      <w:r>
        <w:t>Федерации,</w:t>
      </w:r>
      <w:r>
        <w:rPr>
          <w:spacing w:val="1"/>
        </w:rPr>
        <w:t xml:space="preserve"> </w:t>
      </w:r>
      <w:r>
        <w:t>системе</w:t>
      </w:r>
      <w:r>
        <w:rPr>
          <w:spacing w:val="1"/>
        </w:rPr>
        <w:t xml:space="preserve"> </w:t>
      </w:r>
      <w:r>
        <w:t>прав,</w:t>
      </w:r>
      <w:r>
        <w:rPr>
          <w:spacing w:val="1"/>
        </w:rPr>
        <w:t xml:space="preserve"> </w:t>
      </w:r>
      <w:r>
        <w:t>свобод</w:t>
      </w:r>
      <w:r>
        <w:rPr>
          <w:spacing w:val="1"/>
        </w:rPr>
        <w:t xml:space="preserve"> </w:t>
      </w:r>
      <w:r>
        <w:t>и</w:t>
      </w:r>
      <w:r>
        <w:rPr>
          <w:spacing w:val="1"/>
        </w:rPr>
        <w:t xml:space="preserve"> </w:t>
      </w:r>
      <w:r>
        <w:t>обязанностей</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 правах ребенка и механизмах защиты прав в Российской</w:t>
      </w:r>
      <w:r>
        <w:rPr>
          <w:spacing w:val="1"/>
        </w:rPr>
        <w:t xml:space="preserve"> </w:t>
      </w:r>
      <w:r>
        <w:t>Федерации; правовом</w:t>
      </w:r>
      <w:r>
        <w:rPr>
          <w:spacing w:val="1"/>
        </w:rPr>
        <w:t xml:space="preserve"> </w:t>
      </w:r>
      <w:r>
        <w:t>регулирования</w:t>
      </w:r>
      <w:r>
        <w:rPr>
          <w:spacing w:val="1"/>
        </w:rPr>
        <w:t xml:space="preserve"> </w:t>
      </w:r>
      <w:r>
        <w:t>гражданских,</w:t>
      </w:r>
      <w:r>
        <w:rPr>
          <w:spacing w:val="1"/>
        </w:rPr>
        <w:t xml:space="preserve"> </w:t>
      </w:r>
      <w:r>
        <w:t>семейных,</w:t>
      </w:r>
      <w:r>
        <w:rPr>
          <w:spacing w:val="1"/>
        </w:rPr>
        <w:t xml:space="preserve"> </w:t>
      </w:r>
      <w:r>
        <w:t>трудовых,</w:t>
      </w:r>
      <w:r>
        <w:rPr>
          <w:spacing w:val="1"/>
        </w:rPr>
        <w:t xml:space="preserve"> </w:t>
      </w:r>
      <w:r>
        <w:t>налоговых,</w:t>
      </w:r>
      <w:r>
        <w:rPr>
          <w:spacing w:val="1"/>
        </w:rPr>
        <w:t xml:space="preserve"> </w:t>
      </w:r>
      <w:r>
        <w:t>образовательных,</w:t>
      </w:r>
      <w:r>
        <w:rPr>
          <w:spacing w:val="1"/>
        </w:rPr>
        <w:t xml:space="preserve"> </w:t>
      </w:r>
      <w:r>
        <w:t>административных,</w:t>
      </w:r>
      <w:r>
        <w:rPr>
          <w:spacing w:val="1"/>
        </w:rPr>
        <w:t xml:space="preserve"> </w:t>
      </w:r>
      <w:r>
        <w:t>уголовных</w:t>
      </w:r>
      <w:r>
        <w:rPr>
          <w:spacing w:val="1"/>
        </w:rPr>
        <w:t xml:space="preserve"> </w:t>
      </w:r>
      <w:r>
        <w:t>правовых</w:t>
      </w:r>
      <w:r>
        <w:rPr>
          <w:spacing w:val="1"/>
        </w:rPr>
        <w:t xml:space="preserve"> </w:t>
      </w:r>
      <w:r>
        <w:t>отношений;</w:t>
      </w:r>
      <w:r>
        <w:rPr>
          <w:spacing w:val="1"/>
        </w:rPr>
        <w:t xml:space="preserve"> </w:t>
      </w:r>
      <w:r>
        <w:t>экологическом</w:t>
      </w:r>
      <w:r>
        <w:rPr>
          <w:spacing w:val="1"/>
        </w:rPr>
        <w:t xml:space="preserve"> </w:t>
      </w:r>
      <w:r>
        <w:t>законодательстве,</w:t>
      </w:r>
      <w:r>
        <w:rPr>
          <w:spacing w:val="-57"/>
        </w:rPr>
        <w:t xml:space="preserve"> </w:t>
      </w:r>
      <w:r>
        <w:lastRenderedPageBreak/>
        <w:t>гражданском,</w:t>
      </w:r>
      <w:r>
        <w:rPr>
          <w:spacing w:val="-1"/>
        </w:rPr>
        <w:t xml:space="preserve"> </w:t>
      </w:r>
      <w:r>
        <w:t>административном</w:t>
      </w:r>
      <w:r>
        <w:rPr>
          <w:spacing w:val="-2"/>
        </w:rPr>
        <w:t xml:space="preserve"> </w:t>
      </w:r>
      <w:r>
        <w:t>и</w:t>
      </w:r>
      <w:r>
        <w:rPr>
          <w:spacing w:val="3"/>
        </w:rPr>
        <w:t xml:space="preserve"> </w:t>
      </w:r>
      <w:r>
        <w:t>уголовном судопроизводстве.</w:t>
      </w:r>
    </w:p>
    <w:p w:rsidR="00764468" w:rsidRDefault="004B2496">
      <w:pPr>
        <w:pStyle w:val="a5"/>
        <w:ind w:right="354"/>
      </w:pPr>
      <w:r>
        <w:t>Характеризовать</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ценности</w:t>
      </w:r>
      <w:r>
        <w:rPr>
          <w:spacing w:val="1"/>
        </w:rPr>
        <w:t xml:space="preserve"> </w:t>
      </w:r>
      <w:r>
        <w:t>человеческой жизни, патриотизма и служения Отечеству, семьи, созидательного труда, норм</w:t>
      </w:r>
      <w:r>
        <w:rPr>
          <w:spacing w:val="1"/>
        </w:rPr>
        <w:t xml:space="preserve"> </w:t>
      </w:r>
      <w:r>
        <w:t>морали и нравственности, прав и свобод человека, гуманизма, милосердия, справедливости,</w:t>
      </w:r>
      <w:r>
        <w:rPr>
          <w:spacing w:val="1"/>
        </w:rPr>
        <w:t xml:space="preserve"> </w:t>
      </w:r>
      <w:r>
        <w:t>коллективизма,</w:t>
      </w:r>
      <w:r>
        <w:rPr>
          <w:spacing w:val="1"/>
        </w:rPr>
        <w:t xml:space="preserve"> </w:t>
      </w:r>
      <w:r>
        <w:t>исторического</w:t>
      </w:r>
      <w:r>
        <w:rPr>
          <w:spacing w:val="1"/>
        </w:rPr>
        <w:t xml:space="preserve"> </w:t>
      </w:r>
      <w:r>
        <w:t>единства</w:t>
      </w:r>
      <w:r>
        <w:rPr>
          <w:spacing w:val="1"/>
        </w:rPr>
        <w:t xml:space="preserve"> </w:t>
      </w:r>
      <w:r>
        <w:t>народов</w:t>
      </w:r>
      <w:r>
        <w:rPr>
          <w:spacing w:val="1"/>
        </w:rPr>
        <w:t xml:space="preserve"> </w:t>
      </w:r>
      <w:r>
        <w:t>России,</w:t>
      </w:r>
      <w:r>
        <w:rPr>
          <w:spacing w:val="1"/>
        </w:rPr>
        <w:t xml:space="preserve"> </w:t>
      </w:r>
      <w:r>
        <w:t>преемственности</w:t>
      </w:r>
      <w:r>
        <w:rPr>
          <w:spacing w:val="1"/>
        </w:rPr>
        <w:t xml:space="preserve"> </w:t>
      </w:r>
      <w:r>
        <w:t>истории</w:t>
      </w:r>
      <w:r>
        <w:rPr>
          <w:spacing w:val="1"/>
        </w:rPr>
        <w:t xml:space="preserve"> </w:t>
      </w:r>
      <w:r>
        <w:t>нашей</w:t>
      </w:r>
      <w:r>
        <w:rPr>
          <w:spacing w:val="1"/>
        </w:rPr>
        <w:t xml:space="preserve"> </w:t>
      </w:r>
      <w:r>
        <w:t>Родины,</w:t>
      </w:r>
      <w:r>
        <w:rPr>
          <w:spacing w:val="1"/>
        </w:rPr>
        <w:t xml:space="preserve"> </w:t>
      </w:r>
      <w:r>
        <w:t>осознания</w:t>
      </w:r>
      <w:r>
        <w:rPr>
          <w:spacing w:val="1"/>
        </w:rPr>
        <w:t xml:space="preserve"> </w:t>
      </w:r>
      <w:r>
        <w:t>ценности</w:t>
      </w:r>
      <w:r>
        <w:rPr>
          <w:spacing w:val="1"/>
        </w:rPr>
        <w:t xml:space="preserve"> </w:t>
      </w:r>
      <w:r>
        <w:t>культуры</w:t>
      </w:r>
      <w:r>
        <w:rPr>
          <w:spacing w:val="1"/>
        </w:rPr>
        <w:t xml:space="preserve"> </w:t>
      </w:r>
      <w:r>
        <w:t>России</w:t>
      </w:r>
      <w:r>
        <w:rPr>
          <w:spacing w:val="1"/>
        </w:rPr>
        <w:t xml:space="preserve"> </w:t>
      </w:r>
      <w:r>
        <w:t>и</w:t>
      </w:r>
      <w:r>
        <w:rPr>
          <w:spacing w:val="1"/>
        </w:rPr>
        <w:t xml:space="preserve"> </w:t>
      </w:r>
      <w:r>
        <w:t>традиций</w:t>
      </w:r>
      <w:r>
        <w:rPr>
          <w:spacing w:val="1"/>
        </w:rPr>
        <w:t xml:space="preserve"> </w:t>
      </w:r>
      <w:r>
        <w:t>народов</w:t>
      </w:r>
      <w:r>
        <w:rPr>
          <w:spacing w:val="1"/>
        </w:rPr>
        <w:t xml:space="preserve"> </w:t>
      </w:r>
      <w:r>
        <w:t>России,</w:t>
      </w:r>
      <w:r>
        <w:rPr>
          <w:spacing w:val="1"/>
        </w:rPr>
        <w:t xml:space="preserve"> </w:t>
      </w:r>
      <w:r>
        <w:t>общественной</w:t>
      </w:r>
      <w:r>
        <w:rPr>
          <w:spacing w:val="1"/>
        </w:rPr>
        <w:t xml:space="preserve"> </w:t>
      </w:r>
      <w:r>
        <w:t>стабильности</w:t>
      </w:r>
    </w:p>
    <w:p w:rsidR="00764468" w:rsidRDefault="004B2496">
      <w:pPr>
        <w:pStyle w:val="a5"/>
        <w:ind w:firstLine="0"/>
      </w:pPr>
      <w:r>
        <w:t>и</w:t>
      </w:r>
      <w:r>
        <w:rPr>
          <w:spacing w:val="16"/>
        </w:rPr>
        <w:t xml:space="preserve"> </w:t>
      </w:r>
      <w:r>
        <w:t>целостности</w:t>
      </w:r>
      <w:r>
        <w:rPr>
          <w:spacing w:val="17"/>
        </w:rPr>
        <w:t xml:space="preserve"> </w:t>
      </w:r>
      <w:r>
        <w:t>государства</w:t>
      </w:r>
      <w:r>
        <w:rPr>
          <w:spacing w:val="15"/>
        </w:rPr>
        <w:t xml:space="preserve"> </w:t>
      </w:r>
      <w:r>
        <w:t>на</w:t>
      </w:r>
      <w:r>
        <w:rPr>
          <w:spacing w:val="14"/>
        </w:rPr>
        <w:t xml:space="preserve"> </w:t>
      </w:r>
      <w:r>
        <w:t>примерах</w:t>
      </w:r>
      <w:r>
        <w:rPr>
          <w:spacing w:val="16"/>
        </w:rPr>
        <w:t xml:space="preserve"> </w:t>
      </w:r>
      <w:r>
        <w:t>разделов</w:t>
      </w:r>
      <w:r>
        <w:rPr>
          <w:spacing w:val="19"/>
        </w:rPr>
        <w:t xml:space="preserve"> </w:t>
      </w:r>
      <w:r>
        <w:t>«Социальная</w:t>
      </w:r>
      <w:r>
        <w:rPr>
          <w:spacing w:val="15"/>
        </w:rPr>
        <w:t xml:space="preserve"> </w:t>
      </w:r>
      <w:r>
        <w:t>сфера»,</w:t>
      </w:r>
      <w:r>
        <w:rPr>
          <w:spacing w:val="22"/>
        </w:rPr>
        <w:t xml:space="preserve"> </w:t>
      </w:r>
      <w:r>
        <w:t>«Политическая</w:t>
      </w:r>
      <w:r>
        <w:rPr>
          <w:spacing w:val="16"/>
        </w:rPr>
        <w:t xml:space="preserve"> </w:t>
      </w:r>
      <w:r>
        <w:t>сфера»,</w:t>
      </w:r>
    </w:p>
    <w:p w:rsidR="00764468" w:rsidRDefault="004B2496">
      <w:pPr>
        <w:pStyle w:val="a5"/>
        <w:ind w:firstLine="0"/>
      </w:pPr>
      <w:r>
        <w:t>«Правовое</w:t>
      </w:r>
      <w:r>
        <w:rPr>
          <w:spacing w:val="-6"/>
        </w:rPr>
        <w:t xml:space="preserve"> </w:t>
      </w:r>
      <w:r>
        <w:t>регулирование</w:t>
      </w:r>
      <w:r>
        <w:rPr>
          <w:spacing w:val="-6"/>
        </w:rPr>
        <w:t xml:space="preserve"> </w:t>
      </w:r>
      <w:r>
        <w:t>общественных</w:t>
      </w:r>
      <w:r>
        <w:rPr>
          <w:spacing w:val="-3"/>
        </w:rPr>
        <w:t xml:space="preserve"> </w:t>
      </w:r>
      <w:r>
        <w:t>отношений</w:t>
      </w:r>
      <w:r>
        <w:rPr>
          <w:spacing w:val="-5"/>
        </w:rPr>
        <w:t xml:space="preserve"> </w:t>
      </w:r>
      <w:r>
        <w:t>в</w:t>
      </w:r>
      <w:r>
        <w:rPr>
          <w:spacing w:val="-6"/>
        </w:rPr>
        <w:t xml:space="preserve"> </w:t>
      </w:r>
      <w:r>
        <w:t>Российской</w:t>
      </w:r>
      <w:r>
        <w:rPr>
          <w:spacing w:val="-4"/>
        </w:rPr>
        <w:t xml:space="preserve"> </w:t>
      </w:r>
      <w:r>
        <w:t>Федерации».</w:t>
      </w:r>
    </w:p>
    <w:p w:rsidR="00764468" w:rsidRDefault="004B2496">
      <w:pPr>
        <w:pStyle w:val="a5"/>
        <w:ind w:right="350"/>
      </w:pPr>
      <w:r>
        <w:t>Владеть</w:t>
      </w:r>
      <w:r>
        <w:rPr>
          <w:spacing w:val="1"/>
        </w:rPr>
        <w:t xml:space="preserve"> </w:t>
      </w:r>
      <w:r>
        <w:t>умениями</w:t>
      </w:r>
      <w:r>
        <w:rPr>
          <w:spacing w:val="1"/>
        </w:rPr>
        <w:t xml:space="preserve"> </w:t>
      </w:r>
      <w:r>
        <w:t>определять</w:t>
      </w:r>
      <w:r>
        <w:rPr>
          <w:spacing w:val="1"/>
        </w:rPr>
        <w:t xml:space="preserve"> </w:t>
      </w:r>
      <w:r>
        <w:t>смысл,</w:t>
      </w:r>
      <w:r>
        <w:rPr>
          <w:spacing w:val="1"/>
        </w:rPr>
        <w:t xml:space="preserve"> </w:t>
      </w:r>
      <w:r>
        <w:t>различать</w:t>
      </w:r>
      <w:r>
        <w:rPr>
          <w:spacing w:val="1"/>
        </w:rPr>
        <w:t xml:space="preserve"> </w:t>
      </w:r>
      <w:r>
        <w:t>признаки</w:t>
      </w:r>
      <w:r>
        <w:rPr>
          <w:spacing w:val="1"/>
        </w:rPr>
        <w:t xml:space="preserve"> </w:t>
      </w:r>
      <w:r>
        <w:t>научных</w:t>
      </w:r>
      <w:r>
        <w:rPr>
          <w:spacing w:val="1"/>
        </w:rPr>
        <w:t xml:space="preserve"> </w:t>
      </w:r>
      <w:r>
        <w:t>понятий</w:t>
      </w:r>
      <w:r>
        <w:rPr>
          <w:spacing w:val="1"/>
        </w:rPr>
        <w:t xml:space="preserve"> </w:t>
      </w:r>
      <w:r>
        <w:t>и</w:t>
      </w:r>
      <w:r>
        <w:rPr>
          <w:spacing w:val="1"/>
        </w:rPr>
        <w:t xml:space="preserve"> </w:t>
      </w:r>
      <w:r>
        <w:t>использовать понятийный аппарат при анализе и оценке социальных явлений при изложении</w:t>
      </w:r>
      <w:r>
        <w:rPr>
          <w:spacing w:val="1"/>
        </w:rPr>
        <w:t xml:space="preserve"> </w:t>
      </w:r>
      <w:r>
        <w:t>собственных суждений и построении устных и письменных высказываний, включая понятия:</w:t>
      </w:r>
      <w:r>
        <w:rPr>
          <w:spacing w:val="1"/>
        </w:rPr>
        <w:t xml:space="preserve"> </w:t>
      </w:r>
      <w:r>
        <w:t>социальные</w:t>
      </w:r>
      <w:r>
        <w:rPr>
          <w:spacing w:val="1"/>
        </w:rPr>
        <w:t xml:space="preserve"> </w:t>
      </w:r>
      <w:r>
        <w:t>общности,</w:t>
      </w:r>
      <w:r>
        <w:rPr>
          <w:spacing w:val="1"/>
        </w:rPr>
        <w:t xml:space="preserve"> </w:t>
      </w:r>
      <w:r>
        <w:t>социальные</w:t>
      </w:r>
      <w:r>
        <w:rPr>
          <w:spacing w:val="1"/>
        </w:rPr>
        <w:t xml:space="preserve"> </w:t>
      </w:r>
      <w:r>
        <w:t>группы</w:t>
      </w:r>
      <w:r>
        <w:rPr>
          <w:spacing w:val="1"/>
        </w:rPr>
        <w:t xml:space="preserve"> </w:t>
      </w:r>
      <w:r>
        <w:t>и</w:t>
      </w:r>
      <w:r>
        <w:rPr>
          <w:spacing w:val="1"/>
        </w:rPr>
        <w:t xml:space="preserve"> </w:t>
      </w:r>
      <w:r>
        <w:t>отношения</w:t>
      </w:r>
      <w:r>
        <w:rPr>
          <w:spacing w:val="1"/>
        </w:rPr>
        <w:t xml:space="preserve"> </w:t>
      </w:r>
      <w:r>
        <w:t>между</w:t>
      </w:r>
      <w:r>
        <w:rPr>
          <w:spacing w:val="1"/>
        </w:rPr>
        <w:t xml:space="preserve"> </w:t>
      </w:r>
      <w:r>
        <w:t>ними,</w:t>
      </w:r>
      <w:r>
        <w:rPr>
          <w:spacing w:val="1"/>
        </w:rPr>
        <w:t xml:space="preserve"> </w:t>
      </w:r>
      <w:r>
        <w:t>социальная</w:t>
      </w:r>
      <w:r>
        <w:rPr>
          <w:spacing w:val="-57"/>
        </w:rPr>
        <w:t xml:space="preserve"> </w:t>
      </w:r>
      <w:r>
        <w:t>стратификация,</w:t>
      </w:r>
      <w:r>
        <w:rPr>
          <w:spacing w:val="1"/>
        </w:rPr>
        <w:t xml:space="preserve"> </w:t>
      </w:r>
      <w:r>
        <w:t>социальное</w:t>
      </w:r>
      <w:r>
        <w:rPr>
          <w:spacing w:val="1"/>
        </w:rPr>
        <w:t xml:space="preserve"> </w:t>
      </w:r>
      <w:r>
        <w:t>неравенство,</w:t>
      </w:r>
      <w:r>
        <w:rPr>
          <w:spacing w:val="1"/>
        </w:rPr>
        <w:t xml:space="preserve"> </w:t>
      </w:r>
      <w:r>
        <w:t>социальный</w:t>
      </w:r>
      <w:r>
        <w:rPr>
          <w:spacing w:val="1"/>
        </w:rPr>
        <w:t xml:space="preserve"> </w:t>
      </w:r>
      <w:r>
        <w:t>статус,</w:t>
      </w:r>
      <w:r>
        <w:rPr>
          <w:spacing w:val="1"/>
        </w:rPr>
        <w:t xml:space="preserve"> </w:t>
      </w:r>
      <w:r>
        <w:t>социальная</w:t>
      </w:r>
      <w:r>
        <w:rPr>
          <w:spacing w:val="1"/>
        </w:rPr>
        <w:t xml:space="preserve"> </w:t>
      </w:r>
      <w:r>
        <w:t>роль,</w:t>
      </w:r>
      <w:r>
        <w:rPr>
          <w:spacing w:val="1"/>
        </w:rPr>
        <w:t xml:space="preserve"> </w:t>
      </w:r>
      <w:r>
        <w:t>социальная</w:t>
      </w:r>
      <w:r>
        <w:rPr>
          <w:spacing w:val="1"/>
        </w:rPr>
        <w:t xml:space="preserve"> </w:t>
      </w:r>
      <w:r>
        <w:t>мобильность,</w:t>
      </w:r>
      <w:r>
        <w:rPr>
          <w:spacing w:val="1"/>
        </w:rPr>
        <w:t xml:space="preserve"> </w:t>
      </w:r>
      <w:r>
        <w:t>семья</w:t>
      </w:r>
      <w:r>
        <w:rPr>
          <w:spacing w:val="1"/>
        </w:rPr>
        <w:t xml:space="preserve"> </w:t>
      </w:r>
      <w:r>
        <w:t>и</w:t>
      </w:r>
      <w:r>
        <w:rPr>
          <w:spacing w:val="1"/>
        </w:rPr>
        <w:t xml:space="preserve"> </w:t>
      </w:r>
      <w:r>
        <w:t>брак,</w:t>
      </w:r>
      <w:r>
        <w:rPr>
          <w:spacing w:val="1"/>
        </w:rPr>
        <w:t xml:space="preserve"> </w:t>
      </w:r>
      <w:r>
        <w:t>этнические</w:t>
      </w:r>
      <w:r>
        <w:rPr>
          <w:spacing w:val="1"/>
        </w:rPr>
        <w:t xml:space="preserve"> </w:t>
      </w:r>
      <w:r>
        <w:t>общности,</w:t>
      </w:r>
      <w:r>
        <w:rPr>
          <w:spacing w:val="1"/>
        </w:rPr>
        <w:t xml:space="preserve"> </w:t>
      </w:r>
      <w:r>
        <w:t>нация,</w:t>
      </w:r>
      <w:r>
        <w:rPr>
          <w:spacing w:val="1"/>
        </w:rPr>
        <w:t xml:space="preserve"> </w:t>
      </w:r>
      <w:r>
        <w:t>социальные</w:t>
      </w:r>
      <w:r>
        <w:rPr>
          <w:spacing w:val="1"/>
        </w:rPr>
        <w:t xml:space="preserve"> </w:t>
      </w:r>
      <w:r>
        <w:t>нормы,</w:t>
      </w:r>
      <w:r>
        <w:rPr>
          <w:spacing w:val="1"/>
        </w:rPr>
        <w:t xml:space="preserve"> </w:t>
      </w:r>
      <w:r>
        <w:t>социальный</w:t>
      </w:r>
      <w:r>
        <w:rPr>
          <w:spacing w:val="1"/>
        </w:rPr>
        <w:t xml:space="preserve"> </w:t>
      </w:r>
      <w:r>
        <w:t>контроль и самоконтроль, социальный конфликт, политическая власть, политический институт,</w:t>
      </w:r>
      <w:r>
        <w:rPr>
          <w:spacing w:val="1"/>
        </w:rPr>
        <w:t xml:space="preserve"> </w:t>
      </w:r>
      <w:r>
        <w:t>политические</w:t>
      </w:r>
      <w:r>
        <w:rPr>
          <w:spacing w:val="1"/>
        </w:rPr>
        <w:t xml:space="preserve"> </w:t>
      </w:r>
      <w:r>
        <w:t>отношения,</w:t>
      </w:r>
      <w:r>
        <w:rPr>
          <w:spacing w:val="1"/>
        </w:rPr>
        <w:t xml:space="preserve"> </w:t>
      </w:r>
      <w:r>
        <w:t>политическая</w:t>
      </w:r>
      <w:r>
        <w:rPr>
          <w:spacing w:val="1"/>
        </w:rPr>
        <w:t xml:space="preserve"> </w:t>
      </w:r>
      <w:r>
        <w:t>система,</w:t>
      </w:r>
      <w:r>
        <w:rPr>
          <w:spacing w:val="1"/>
        </w:rPr>
        <w:t xml:space="preserve"> </w:t>
      </w:r>
      <w:r>
        <w:t>государство,</w:t>
      </w:r>
      <w:r>
        <w:rPr>
          <w:spacing w:val="1"/>
        </w:rPr>
        <w:t xml:space="preserve"> </w:t>
      </w:r>
      <w:r>
        <w:t>национальная</w:t>
      </w:r>
      <w:r>
        <w:rPr>
          <w:spacing w:val="1"/>
        </w:rPr>
        <w:t xml:space="preserve"> </w:t>
      </w:r>
      <w:r>
        <w:t>безопасность,</w:t>
      </w:r>
      <w:r>
        <w:rPr>
          <w:spacing w:val="1"/>
        </w:rPr>
        <w:t xml:space="preserve"> </w:t>
      </w:r>
      <w:r>
        <w:t>политическая культура, политическая элита, политическое лидерство, политический процесс,</w:t>
      </w:r>
      <w:r>
        <w:rPr>
          <w:spacing w:val="1"/>
        </w:rPr>
        <w:t xml:space="preserve"> </w:t>
      </w:r>
      <w:r>
        <w:t>право,</w:t>
      </w:r>
      <w:r>
        <w:rPr>
          <w:spacing w:val="1"/>
        </w:rPr>
        <w:t xml:space="preserve"> </w:t>
      </w:r>
      <w:r>
        <w:t>источник</w:t>
      </w:r>
      <w:r>
        <w:rPr>
          <w:spacing w:val="1"/>
        </w:rPr>
        <w:t xml:space="preserve"> </w:t>
      </w:r>
      <w:r>
        <w:t>права,</w:t>
      </w:r>
      <w:r>
        <w:rPr>
          <w:spacing w:val="1"/>
        </w:rPr>
        <w:t xml:space="preserve"> </w:t>
      </w:r>
      <w:r>
        <w:t>система</w:t>
      </w:r>
      <w:r>
        <w:rPr>
          <w:spacing w:val="1"/>
        </w:rPr>
        <w:t xml:space="preserve"> </w:t>
      </w:r>
      <w:r>
        <w:t>права,</w:t>
      </w:r>
      <w:r>
        <w:rPr>
          <w:spacing w:val="1"/>
        </w:rPr>
        <w:t xml:space="preserve"> </w:t>
      </w:r>
      <w:r>
        <w:t>норма</w:t>
      </w:r>
      <w:r>
        <w:rPr>
          <w:spacing w:val="1"/>
        </w:rPr>
        <w:t xml:space="preserve"> </w:t>
      </w:r>
      <w:r>
        <w:t>права,</w:t>
      </w:r>
      <w:r>
        <w:rPr>
          <w:spacing w:val="1"/>
        </w:rPr>
        <w:t xml:space="preserve"> </w:t>
      </w:r>
      <w:r>
        <w:t>отрасль</w:t>
      </w:r>
      <w:r>
        <w:rPr>
          <w:spacing w:val="1"/>
        </w:rPr>
        <w:t xml:space="preserve"> </w:t>
      </w:r>
      <w:r>
        <w:t>права,</w:t>
      </w:r>
      <w:r>
        <w:rPr>
          <w:spacing w:val="1"/>
        </w:rPr>
        <w:t xml:space="preserve"> </w:t>
      </w:r>
      <w:r>
        <w:t>институт</w:t>
      </w:r>
      <w:r>
        <w:rPr>
          <w:spacing w:val="1"/>
        </w:rPr>
        <w:t xml:space="preserve"> </w:t>
      </w:r>
      <w:r>
        <w:t>права,</w:t>
      </w:r>
      <w:r>
        <w:rPr>
          <w:spacing w:val="1"/>
        </w:rPr>
        <w:t xml:space="preserve"> </w:t>
      </w:r>
      <w:r>
        <w:t>правонарушение,</w:t>
      </w:r>
      <w:r>
        <w:rPr>
          <w:spacing w:val="1"/>
        </w:rPr>
        <w:t xml:space="preserve"> </w:t>
      </w:r>
      <w:r>
        <w:t>юридическая</w:t>
      </w:r>
      <w:r>
        <w:rPr>
          <w:spacing w:val="1"/>
        </w:rPr>
        <w:t xml:space="preserve"> </w:t>
      </w:r>
      <w:r>
        <w:t>ответственность,</w:t>
      </w:r>
      <w:r>
        <w:rPr>
          <w:spacing w:val="1"/>
        </w:rPr>
        <w:t xml:space="preserve"> </w:t>
      </w:r>
      <w:r>
        <w:t>нормативный</w:t>
      </w:r>
      <w:r>
        <w:rPr>
          <w:spacing w:val="1"/>
        </w:rPr>
        <w:t xml:space="preserve"> </w:t>
      </w:r>
      <w:r>
        <w:t>правовой</w:t>
      </w:r>
      <w:r>
        <w:rPr>
          <w:spacing w:val="1"/>
        </w:rPr>
        <w:t xml:space="preserve"> </w:t>
      </w:r>
      <w:r>
        <w:t>акт,</w:t>
      </w:r>
      <w:r>
        <w:rPr>
          <w:spacing w:val="1"/>
        </w:rPr>
        <w:t xml:space="preserve"> </w:t>
      </w:r>
      <w:r>
        <w:t>закон,</w:t>
      </w:r>
      <w:r>
        <w:rPr>
          <w:spacing w:val="1"/>
        </w:rPr>
        <w:t xml:space="preserve"> </w:t>
      </w:r>
      <w:r>
        <w:t>подзаконный</w:t>
      </w:r>
      <w:r>
        <w:rPr>
          <w:spacing w:val="1"/>
        </w:rPr>
        <w:t xml:space="preserve"> </w:t>
      </w:r>
      <w:r>
        <w:t>акт,</w:t>
      </w:r>
      <w:r>
        <w:rPr>
          <w:spacing w:val="1"/>
        </w:rPr>
        <w:t xml:space="preserve"> </w:t>
      </w:r>
      <w:r>
        <w:t>законодательный</w:t>
      </w:r>
      <w:r>
        <w:rPr>
          <w:spacing w:val="1"/>
        </w:rPr>
        <w:t xml:space="preserve"> </w:t>
      </w:r>
      <w:r>
        <w:t>процесс,</w:t>
      </w:r>
      <w:r>
        <w:rPr>
          <w:spacing w:val="1"/>
        </w:rPr>
        <w:t xml:space="preserve"> </w:t>
      </w:r>
      <w:r>
        <w:t>правовой</w:t>
      </w:r>
      <w:r>
        <w:rPr>
          <w:spacing w:val="1"/>
        </w:rPr>
        <w:t xml:space="preserve"> </w:t>
      </w:r>
      <w:r>
        <w:t>статус,</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налог;</w:t>
      </w:r>
    </w:p>
    <w:p w:rsidR="00764468" w:rsidRDefault="004B2496">
      <w:pPr>
        <w:pStyle w:val="a5"/>
        <w:ind w:right="357"/>
      </w:pPr>
      <w:r>
        <w:t>определять различные смыслы многозначных понятий, в том числе: власть, социальная</w:t>
      </w:r>
      <w:r>
        <w:rPr>
          <w:spacing w:val="1"/>
        </w:rPr>
        <w:t xml:space="preserve"> </w:t>
      </w:r>
      <w:r>
        <w:t>справедливость,</w:t>
      </w:r>
      <w:r>
        <w:rPr>
          <w:spacing w:val="-1"/>
        </w:rPr>
        <w:t xml:space="preserve"> </w:t>
      </w:r>
      <w:r>
        <w:t>социальный</w:t>
      </w:r>
      <w:r>
        <w:rPr>
          <w:spacing w:val="-2"/>
        </w:rPr>
        <w:t xml:space="preserve"> </w:t>
      </w:r>
      <w:r>
        <w:t>институт;</w:t>
      </w:r>
    </w:p>
    <w:p w:rsidR="00764468" w:rsidRDefault="004B2496">
      <w:pPr>
        <w:pStyle w:val="a5"/>
        <w:ind w:right="351"/>
      </w:pPr>
      <w:r>
        <w:t>классифицировать</w:t>
      </w:r>
      <w:r>
        <w:rPr>
          <w:spacing w:val="1"/>
        </w:rPr>
        <w:t xml:space="preserve"> </w:t>
      </w:r>
      <w:r>
        <w:t>и</w:t>
      </w:r>
      <w:r>
        <w:rPr>
          <w:spacing w:val="1"/>
        </w:rPr>
        <w:t xml:space="preserve"> </w:t>
      </w:r>
      <w:r>
        <w:t>типологизировать</w:t>
      </w:r>
      <w:r>
        <w:rPr>
          <w:spacing w:val="1"/>
        </w:rPr>
        <w:t xml:space="preserve"> </w:t>
      </w:r>
      <w:r>
        <w:t>на</w:t>
      </w:r>
      <w:r>
        <w:rPr>
          <w:spacing w:val="1"/>
        </w:rPr>
        <w:t xml:space="preserve"> </w:t>
      </w:r>
      <w:r>
        <w:t>основе</w:t>
      </w:r>
      <w:r>
        <w:rPr>
          <w:spacing w:val="1"/>
        </w:rPr>
        <w:t xml:space="preserve"> </w:t>
      </w:r>
      <w:r>
        <w:t>предложенных</w:t>
      </w:r>
      <w:r>
        <w:rPr>
          <w:spacing w:val="61"/>
        </w:rPr>
        <w:t xml:space="preserve"> </w:t>
      </w:r>
      <w:r>
        <w:t>критериев</w:t>
      </w:r>
      <w:r>
        <w:rPr>
          <w:spacing w:val="-57"/>
        </w:rPr>
        <w:t xml:space="preserve"> </w:t>
      </w:r>
      <w:r>
        <w:t>используемые в социальных науках понятия и термины, отражающие социальные явления и</w:t>
      </w:r>
      <w:r>
        <w:rPr>
          <w:spacing w:val="1"/>
        </w:rPr>
        <w:t xml:space="preserve"> </w:t>
      </w:r>
      <w:r>
        <w:t>процессы, в том числе: социальные общности и группы; виды социальной мобильности; типы</w:t>
      </w:r>
      <w:r>
        <w:rPr>
          <w:spacing w:val="1"/>
        </w:rPr>
        <w:t xml:space="preserve"> </w:t>
      </w:r>
      <w:r>
        <w:t>семьи;</w:t>
      </w:r>
      <w:r>
        <w:rPr>
          <w:spacing w:val="1"/>
        </w:rPr>
        <w:t xml:space="preserve"> </w:t>
      </w:r>
      <w:r>
        <w:t>социальные</w:t>
      </w:r>
      <w:r>
        <w:rPr>
          <w:spacing w:val="1"/>
        </w:rPr>
        <w:t xml:space="preserve"> </w:t>
      </w:r>
      <w:r>
        <w:t>нормы;</w:t>
      </w:r>
      <w:r>
        <w:rPr>
          <w:spacing w:val="1"/>
        </w:rPr>
        <w:t xml:space="preserve"> </w:t>
      </w:r>
      <w:r>
        <w:t>социальные</w:t>
      </w:r>
      <w:r>
        <w:rPr>
          <w:spacing w:val="1"/>
        </w:rPr>
        <w:t xml:space="preserve"> </w:t>
      </w:r>
      <w:r>
        <w:t>конфликты;</w:t>
      </w:r>
      <w:r>
        <w:rPr>
          <w:spacing w:val="1"/>
        </w:rPr>
        <w:t xml:space="preserve"> </w:t>
      </w:r>
      <w:r>
        <w:t>формы</w:t>
      </w:r>
      <w:r>
        <w:rPr>
          <w:spacing w:val="1"/>
        </w:rPr>
        <w:t xml:space="preserve"> </w:t>
      </w:r>
      <w:r>
        <w:t>социальных</w:t>
      </w:r>
      <w:r>
        <w:rPr>
          <w:spacing w:val="1"/>
        </w:rPr>
        <w:t xml:space="preserve"> </w:t>
      </w:r>
      <w:r>
        <w:t>девиаций;</w:t>
      </w:r>
      <w:r>
        <w:rPr>
          <w:spacing w:val="1"/>
        </w:rPr>
        <w:t xml:space="preserve"> </w:t>
      </w:r>
      <w:r>
        <w:t>виды</w:t>
      </w:r>
      <w:r>
        <w:rPr>
          <w:spacing w:val="1"/>
        </w:rPr>
        <w:t xml:space="preserve"> </w:t>
      </w:r>
      <w:r>
        <w:t>миграционных процессов в современном мире; формы государства; политические партии; виды</w:t>
      </w:r>
      <w:r>
        <w:rPr>
          <w:spacing w:val="-57"/>
        </w:rPr>
        <w:t xml:space="preserve"> </w:t>
      </w:r>
      <w:r>
        <w:t>политического</w:t>
      </w:r>
      <w:r>
        <w:rPr>
          <w:spacing w:val="-2"/>
        </w:rPr>
        <w:t xml:space="preserve"> </w:t>
      </w:r>
      <w:r>
        <w:t>лидерства,</w:t>
      </w:r>
      <w:r>
        <w:rPr>
          <w:spacing w:val="-1"/>
        </w:rPr>
        <w:t xml:space="preserve"> </w:t>
      </w:r>
      <w:r>
        <w:t>избирательных</w:t>
      </w:r>
      <w:r>
        <w:rPr>
          <w:spacing w:val="-2"/>
        </w:rPr>
        <w:t xml:space="preserve"> </w:t>
      </w:r>
      <w:r>
        <w:t>и</w:t>
      </w:r>
      <w:r>
        <w:rPr>
          <w:spacing w:val="-1"/>
        </w:rPr>
        <w:t xml:space="preserve"> </w:t>
      </w:r>
      <w:r>
        <w:t>партийных</w:t>
      </w:r>
      <w:r>
        <w:rPr>
          <w:spacing w:val="1"/>
        </w:rPr>
        <w:t xml:space="preserve"> </w:t>
      </w:r>
      <w:r>
        <w:t>систем,</w:t>
      </w:r>
      <w:r>
        <w:rPr>
          <w:spacing w:val="-2"/>
        </w:rPr>
        <w:t xml:space="preserve"> </w:t>
      </w:r>
      <w:r>
        <w:t>политических</w:t>
      </w:r>
      <w:r>
        <w:rPr>
          <w:spacing w:val="46"/>
        </w:rPr>
        <w:t xml:space="preserve"> </w:t>
      </w:r>
      <w:r>
        <w:t>идеологий;</w:t>
      </w:r>
    </w:p>
    <w:p w:rsidR="00764468" w:rsidRDefault="004B2496">
      <w:pPr>
        <w:pStyle w:val="a5"/>
        <w:spacing w:before="9"/>
        <w:ind w:right="351" w:firstLine="0"/>
      </w:pPr>
      <w:r>
        <w:t>правовые нормы; отрасли и институты права; источники права; нормативные правовые акты;</w:t>
      </w:r>
      <w:r>
        <w:rPr>
          <w:spacing w:val="1"/>
        </w:rPr>
        <w:t xml:space="preserve"> </w:t>
      </w:r>
      <w:r>
        <w:t>виды</w:t>
      </w:r>
      <w:r>
        <w:rPr>
          <w:spacing w:val="1"/>
        </w:rPr>
        <w:t xml:space="preserve"> </w:t>
      </w:r>
      <w:r>
        <w:t>правовых</w:t>
      </w:r>
      <w:r>
        <w:rPr>
          <w:spacing w:val="1"/>
        </w:rPr>
        <w:t xml:space="preserve"> </w:t>
      </w:r>
      <w:r>
        <w:t>отношений;</w:t>
      </w:r>
      <w:r>
        <w:rPr>
          <w:spacing w:val="1"/>
        </w:rPr>
        <w:t xml:space="preserve"> </w:t>
      </w:r>
      <w:r>
        <w:t>правонарушения;</w:t>
      </w:r>
      <w:r>
        <w:rPr>
          <w:spacing w:val="1"/>
        </w:rPr>
        <w:t xml:space="preserve"> </w:t>
      </w:r>
      <w:r>
        <w:t>виды</w:t>
      </w:r>
      <w:r>
        <w:rPr>
          <w:spacing w:val="1"/>
        </w:rPr>
        <w:t xml:space="preserve"> </w:t>
      </w:r>
      <w:r>
        <w:t>юридической</w:t>
      </w:r>
      <w:r>
        <w:rPr>
          <w:spacing w:val="1"/>
        </w:rPr>
        <w:t xml:space="preserve"> </w:t>
      </w:r>
      <w:r>
        <w:t>ответственности;</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1"/>
        </w:rPr>
        <w:t xml:space="preserve"> </w:t>
      </w:r>
      <w:r>
        <w:t>обязанности</w:t>
      </w:r>
      <w:r>
        <w:rPr>
          <w:spacing w:val="-57"/>
        </w:rPr>
        <w:t xml:space="preserve"> </w:t>
      </w:r>
      <w:r>
        <w:t>гражданина Российской Федерации; способы защиты гражданских прав, правоохранительные</w:t>
      </w:r>
      <w:r>
        <w:rPr>
          <w:spacing w:val="1"/>
        </w:rPr>
        <w:t xml:space="preserve"> </w:t>
      </w:r>
      <w:r>
        <w:t>органы; организационно-правовые формы юридических лиц; права и обязанности родителей и</w:t>
      </w:r>
      <w:r>
        <w:rPr>
          <w:spacing w:val="1"/>
        </w:rPr>
        <w:t xml:space="preserve"> </w:t>
      </w:r>
      <w:r>
        <w:t>детей; права и обязанности работников и работодателей; дисциплинарные взыскания; налоги и</w:t>
      </w:r>
      <w:r>
        <w:rPr>
          <w:spacing w:val="1"/>
        </w:rPr>
        <w:t xml:space="preserve"> </w:t>
      </w:r>
      <w:r>
        <w:t>сборы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налогоплательщиков;</w:t>
      </w:r>
      <w:r>
        <w:rPr>
          <w:spacing w:val="1"/>
        </w:rPr>
        <w:t xml:space="preserve"> </w:t>
      </w:r>
      <w:r>
        <w:t>виды</w:t>
      </w:r>
      <w:r>
        <w:rPr>
          <w:spacing w:val="1"/>
        </w:rPr>
        <w:t xml:space="preserve"> </w:t>
      </w:r>
      <w:r>
        <w:t>административных</w:t>
      </w:r>
      <w:r>
        <w:rPr>
          <w:spacing w:val="1"/>
        </w:rPr>
        <w:t xml:space="preserve"> </w:t>
      </w:r>
      <w:r>
        <w:t>правонарушений</w:t>
      </w:r>
      <w:r>
        <w:rPr>
          <w:spacing w:val="1"/>
        </w:rPr>
        <w:t xml:space="preserve"> </w:t>
      </w:r>
      <w:r>
        <w:t>и</w:t>
      </w:r>
      <w:r>
        <w:rPr>
          <w:spacing w:val="1"/>
        </w:rPr>
        <w:t xml:space="preserve"> </w:t>
      </w:r>
      <w:r>
        <w:t>наказаний;</w:t>
      </w:r>
      <w:r>
        <w:rPr>
          <w:spacing w:val="1"/>
        </w:rPr>
        <w:t xml:space="preserve"> </w:t>
      </w:r>
      <w:r>
        <w:t>экологические</w:t>
      </w:r>
      <w:r>
        <w:rPr>
          <w:spacing w:val="1"/>
        </w:rPr>
        <w:t xml:space="preserve"> </w:t>
      </w:r>
      <w:r>
        <w:t>правонарушения;</w:t>
      </w:r>
      <w:r>
        <w:rPr>
          <w:spacing w:val="1"/>
        </w:rPr>
        <w:t xml:space="preserve"> </w:t>
      </w:r>
      <w:r>
        <w:t>способы</w:t>
      </w:r>
      <w:r>
        <w:rPr>
          <w:spacing w:val="1"/>
        </w:rPr>
        <w:t xml:space="preserve"> </w:t>
      </w:r>
      <w:r>
        <w:t>защиты права на благоприятную окружающую среду; виды преступлений; виды наказаний в</w:t>
      </w:r>
      <w:r>
        <w:rPr>
          <w:spacing w:val="1"/>
        </w:rPr>
        <w:t xml:space="preserve"> </w:t>
      </w:r>
      <w:r>
        <w:t>уголовном</w:t>
      </w:r>
      <w:r>
        <w:rPr>
          <w:spacing w:val="-2"/>
        </w:rPr>
        <w:t xml:space="preserve"> </w:t>
      </w:r>
      <w:r>
        <w:t>праве.</w:t>
      </w:r>
    </w:p>
    <w:p w:rsidR="00764468" w:rsidRDefault="004B2496">
      <w:pPr>
        <w:pStyle w:val="a5"/>
        <w:ind w:right="346"/>
      </w:pPr>
      <w:r>
        <w:t>Владеть</w:t>
      </w:r>
      <w:r>
        <w:rPr>
          <w:spacing w:val="1"/>
        </w:rPr>
        <w:t xml:space="preserve"> </w:t>
      </w:r>
      <w:r>
        <w:t>умениями</w:t>
      </w:r>
      <w:r>
        <w:rPr>
          <w:spacing w:val="1"/>
        </w:rPr>
        <w:t xml:space="preserve"> </w:t>
      </w:r>
      <w:r>
        <w:t>устанавливать,</w:t>
      </w:r>
      <w:r>
        <w:rPr>
          <w:spacing w:val="1"/>
        </w:rPr>
        <w:t xml:space="preserve"> </w:t>
      </w:r>
      <w:r>
        <w:t>выявлять,</w:t>
      </w:r>
      <w:r>
        <w:rPr>
          <w:spacing w:val="1"/>
        </w:rPr>
        <w:t xml:space="preserve"> </w:t>
      </w:r>
      <w:r>
        <w:t>объяснять</w:t>
      </w:r>
      <w:r>
        <w:rPr>
          <w:spacing w:val="1"/>
        </w:rPr>
        <w:t xml:space="preserve"> </w:t>
      </w:r>
      <w:r>
        <w:t>причинно-следственные,</w:t>
      </w:r>
      <w:r>
        <w:rPr>
          <w:spacing w:val="-57"/>
        </w:rPr>
        <w:t xml:space="preserve"> </w:t>
      </w:r>
      <w:r>
        <w:t>функциональные, иерархические и другие связи при описании социальной структуры, формы</w:t>
      </w:r>
      <w:r>
        <w:rPr>
          <w:spacing w:val="1"/>
        </w:rPr>
        <w:t xml:space="preserve"> </w:t>
      </w:r>
      <w:r>
        <w:t>государства, политической культуры личности и ее политического поведения, системы права,</w:t>
      </w:r>
      <w:r>
        <w:rPr>
          <w:spacing w:val="1"/>
        </w:rPr>
        <w:t xml:space="preserve"> </w:t>
      </w:r>
      <w:r>
        <w:t>нормативно-правовых актов, прав,</w:t>
      </w:r>
      <w:r>
        <w:rPr>
          <w:spacing w:val="-1"/>
        </w:rPr>
        <w:t xml:space="preserve"> </w:t>
      </w:r>
      <w:r>
        <w:t>свобод</w:t>
      </w:r>
      <w:r>
        <w:rPr>
          <w:spacing w:val="-2"/>
        </w:rPr>
        <w:t xml:space="preserve"> </w:t>
      </w:r>
      <w:r>
        <w:t>и обязанностей;</w:t>
      </w:r>
    </w:p>
    <w:p w:rsidR="00764468" w:rsidRDefault="004B2496">
      <w:pPr>
        <w:pStyle w:val="a5"/>
        <w:ind w:right="348"/>
      </w:pPr>
      <w:r>
        <w:t>приводить</w:t>
      </w:r>
      <w:r>
        <w:rPr>
          <w:spacing w:val="1"/>
        </w:rPr>
        <w:t xml:space="preserve"> </w:t>
      </w:r>
      <w:r>
        <w:t>примеры</w:t>
      </w:r>
      <w:r>
        <w:rPr>
          <w:spacing w:val="1"/>
        </w:rPr>
        <w:t xml:space="preserve"> </w:t>
      </w:r>
      <w:r>
        <w:t>взаимосвязи</w:t>
      </w:r>
      <w:r>
        <w:rPr>
          <w:spacing w:val="1"/>
        </w:rPr>
        <w:t xml:space="preserve"> </w:t>
      </w:r>
      <w:r>
        <w:t>социальной,</w:t>
      </w:r>
      <w:r>
        <w:rPr>
          <w:spacing w:val="1"/>
        </w:rPr>
        <w:t xml:space="preserve"> </w:t>
      </w:r>
      <w:r>
        <w:t>политической</w:t>
      </w:r>
      <w:r>
        <w:rPr>
          <w:spacing w:val="1"/>
        </w:rPr>
        <w:t xml:space="preserve"> </w:t>
      </w:r>
      <w:r>
        <w:t>и</w:t>
      </w:r>
      <w:r>
        <w:rPr>
          <w:spacing w:val="1"/>
        </w:rPr>
        <w:t xml:space="preserve"> </w:t>
      </w:r>
      <w:r>
        <w:t>других</w:t>
      </w:r>
      <w:r>
        <w:rPr>
          <w:spacing w:val="1"/>
        </w:rPr>
        <w:t xml:space="preserve"> </w:t>
      </w:r>
      <w:r>
        <w:t>сфер</w:t>
      </w:r>
      <w:r>
        <w:rPr>
          <w:spacing w:val="1"/>
        </w:rPr>
        <w:t xml:space="preserve"> </w:t>
      </w:r>
      <w:r>
        <w:t>жизни</w:t>
      </w:r>
      <w:r>
        <w:rPr>
          <w:spacing w:val="1"/>
        </w:rPr>
        <w:t xml:space="preserve"> </w:t>
      </w:r>
      <w:r>
        <w:t>общества; права и морали; государства и права; действия правовых регуляторов и развития</w:t>
      </w:r>
      <w:r>
        <w:rPr>
          <w:spacing w:val="1"/>
        </w:rPr>
        <w:t xml:space="preserve"> </w:t>
      </w:r>
      <w:r>
        <w:t>общественных процессов;</w:t>
      </w:r>
    </w:p>
    <w:p w:rsidR="00764468" w:rsidRDefault="004B2496">
      <w:pPr>
        <w:pStyle w:val="a5"/>
        <w:ind w:right="349"/>
      </w:pPr>
      <w:r>
        <w:t>характеризовать причины и последствия преобразований в социальной, политической</w:t>
      </w:r>
      <w:r>
        <w:rPr>
          <w:spacing w:val="1"/>
        </w:rPr>
        <w:t xml:space="preserve"> </w:t>
      </w:r>
      <w:r>
        <w:t>сферах,</w:t>
      </w:r>
      <w:r>
        <w:rPr>
          <w:spacing w:val="1"/>
        </w:rPr>
        <w:t xml:space="preserve"> </w:t>
      </w:r>
      <w:r>
        <w:t>в</w:t>
      </w:r>
      <w:r>
        <w:rPr>
          <w:spacing w:val="1"/>
        </w:rPr>
        <w:t xml:space="preserve"> </w:t>
      </w:r>
      <w:r>
        <w:t>правовом</w:t>
      </w:r>
      <w:r>
        <w:rPr>
          <w:spacing w:val="1"/>
        </w:rPr>
        <w:t xml:space="preserve"> </w:t>
      </w:r>
      <w:r>
        <w:t>регулировании</w:t>
      </w:r>
      <w:r>
        <w:rPr>
          <w:spacing w:val="1"/>
        </w:rPr>
        <w:t xml:space="preserve"> </w:t>
      </w:r>
      <w:r>
        <w:t>общественных</w:t>
      </w:r>
      <w:r>
        <w:rPr>
          <w:spacing w:val="1"/>
        </w:rPr>
        <w:t xml:space="preserve"> </w:t>
      </w:r>
      <w:r>
        <w:t>отношений</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возрастания</w:t>
      </w:r>
      <w:r>
        <w:rPr>
          <w:spacing w:val="1"/>
        </w:rPr>
        <w:t xml:space="preserve"> </w:t>
      </w:r>
      <w:r>
        <w:t>социальной</w:t>
      </w:r>
      <w:r>
        <w:rPr>
          <w:spacing w:val="1"/>
        </w:rPr>
        <w:t xml:space="preserve"> </w:t>
      </w:r>
      <w:r>
        <w:t>мобильности;</w:t>
      </w:r>
      <w:r>
        <w:rPr>
          <w:spacing w:val="1"/>
        </w:rPr>
        <w:t xml:space="preserve"> </w:t>
      </w:r>
      <w:r>
        <w:t>сохранения</w:t>
      </w:r>
      <w:r>
        <w:rPr>
          <w:spacing w:val="1"/>
        </w:rPr>
        <w:t xml:space="preserve"> </w:t>
      </w:r>
      <w:r>
        <w:t>социального</w:t>
      </w:r>
      <w:r>
        <w:rPr>
          <w:spacing w:val="1"/>
        </w:rPr>
        <w:t xml:space="preserve"> </w:t>
      </w:r>
      <w:r>
        <w:t>неравенства;</w:t>
      </w:r>
      <w:r>
        <w:rPr>
          <w:spacing w:val="1"/>
        </w:rPr>
        <w:t xml:space="preserve"> </w:t>
      </w:r>
      <w:r>
        <w:t>социальных</w:t>
      </w:r>
      <w:r>
        <w:rPr>
          <w:spacing w:val="1"/>
        </w:rPr>
        <w:t xml:space="preserve"> </w:t>
      </w:r>
      <w:r>
        <w:t>конфликтов;</w:t>
      </w:r>
      <w:r>
        <w:rPr>
          <w:spacing w:val="1"/>
        </w:rPr>
        <w:t xml:space="preserve"> </w:t>
      </w:r>
      <w:r>
        <w:t>отклоняющегося</w:t>
      </w:r>
      <w:r>
        <w:rPr>
          <w:spacing w:val="1"/>
        </w:rPr>
        <w:t xml:space="preserve"> </w:t>
      </w:r>
      <w:r>
        <w:t>(девиантного)</w:t>
      </w:r>
      <w:r>
        <w:rPr>
          <w:spacing w:val="1"/>
        </w:rPr>
        <w:t xml:space="preserve"> </w:t>
      </w:r>
      <w:r>
        <w:t>поведения;</w:t>
      </w:r>
      <w:r>
        <w:rPr>
          <w:spacing w:val="1"/>
        </w:rPr>
        <w:t xml:space="preserve"> </w:t>
      </w:r>
      <w:r>
        <w:t>правонарушения</w:t>
      </w:r>
      <w:r>
        <w:rPr>
          <w:spacing w:val="1"/>
        </w:rPr>
        <w:t xml:space="preserve"> </w:t>
      </w:r>
      <w:r>
        <w:t>и</w:t>
      </w:r>
      <w:r>
        <w:rPr>
          <w:spacing w:val="1"/>
        </w:rPr>
        <w:t xml:space="preserve"> </w:t>
      </w:r>
      <w:r>
        <w:t>юридической</w:t>
      </w:r>
      <w:r>
        <w:rPr>
          <w:spacing w:val="-57"/>
        </w:rPr>
        <w:t xml:space="preserve"> </w:t>
      </w:r>
      <w:r>
        <w:t>ответственности за</w:t>
      </w:r>
      <w:r>
        <w:rPr>
          <w:spacing w:val="-1"/>
        </w:rPr>
        <w:t xml:space="preserve"> </w:t>
      </w:r>
      <w:r>
        <w:t>него; абсентеизма; коррупции;</w:t>
      </w:r>
    </w:p>
    <w:p w:rsidR="00764468" w:rsidRDefault="004B2496">
      <w:pPr>
        <w:pStyle w:val="a5"/>
        <w:ind w:right="356"/>
      </w:pPr>
      <w:r>
        <w:t>характеризовать функции семьи, социальных норм, включая нормы права; социального</w:t>
      </w:r>
      <w:r>
        <w:rPr>
          <w:spacing w:val="1"/>
        </w:rPr>
        <w:t xml:space="preserve"> </w:t>
      </w:r>
      <w:r>
        <w:t>контроля; государства, субъектов и органов государственной власти в Российской Федерации;</w:t>
      </w:r>
      <w:r>
        <w:rPr>
          <w:spacing w:val="1"/>
        </w:rPr>
        <w:t xml:space="preserve"> </w:t>
      </w:r>
      <w:r>
        <w:lastRenderedPageBreak/>
        <w:t>политических</w:t>
      </w:r>
      <w:r>
        <w:rPr>
          <w:spacing w:val="1"/>
        </w:rPr>
        <w:t xml:space="preserve"> </w:t>
      </w:r>
      <w:r>
        <w:t>партий;</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политической</w:t>
      </w:r>
      <w:r>
        <w:rPr>
          <w:spacing w:val="1"/>
        </w:rPr>
        <w:t xml:space="preserve"> </w:t>
      </w:r>
      <w:r>
        <w:t>жизни</w:t>
      </w:r>
      <w:r>
        <w:rPr>
          <w:spacing w:val="1"/>
        </w:rPr>
        <w:t xml:space="preserve"> </w:t>
      </w:r>
      <w:r>
        <w:t>общества;</w:t>
      </w:r>
      <w:r>
        <w:rPr>
          <w:spacing w:val="-57"/>
        </w:rPr>
        <w:t xml:space="preserve"> </w:t>
      </w:r>
      <w:r>
        <w:t>правоохранительных</w:t>
      </w:r>
      <w:r>
        <w:rPr>
          <w:spacing w:val="1"/>
        </w:rPr>
        <w:t xml:space="preserve"> </w:t>
      </w:r>
      <w:r>
        <w:t>органов;</w:t>
      </w:r>
    </w:p>
    <w:p w:rsidR="00764468" w:rsidRDefault="004B2496">
      <w:pPr>
        <w:pStyle w:val="a5"/>
        <w:ind w:right="355"/>
      </w:pPr>
      <w:r>
        <w:t>отражать связи социальных объектов и явлений с помощью различных знаковых систем,</w:t>
      </w:r>
      <w:r>
        <w:rPr>
          <w:spacing w:val="1"/>
        </w:rPr>
        <w:t xml:space="preserve"> </w:t>
      </w:r>
      <w:r>
        <w:t>в</w:t>
      </w:r>
      <w:r>
        <w:rPr>
          <w:spacing w:val="-2"/>
        </w:rPr>
        <w:t xml:space="preserve"> </w:t>
      </w:r>
      <w:r>
        <w:t>том числе</w:t>
      </w:r>
      <w:r>
        <w:rPr>
          <w:spacing w:val="-1"/>
        </w:rPr>
        <w:t xml:space="preserve"> </w:t>
      </w:r>
      <w:r>
        <w:t>в</w:t>
      </w:r>
      <w:r>
        <w:rPr>
          <w:spacing w:val="-1"/>
        </w:rPr>
        <w:t xml:space="preserve"> </w:t>
      </w:r>
      <w:r>
        <w:t>таблицах,</w:t>
      </w:r>
      <w:r>
        <w:rPr>
          <w:spacing w:val="-3"/>
        </w:rPr>
        <w:t xml:space="preserve"> </w:t>
      </w:r>
      <w:r>
        <w:t>схемах, диаграммах, графиках.</w:t>
      </w:r>
    </w:p>
    <w:p w:rsidR="00764468" w:rsidRDefault="004B2496">
      <w:pPr>
        <w:pStyle w:val="a5"/>
        <w:ind w:right="347"/>
      </w:pPr>
      <w:r>
        <w:t>Иметь</w:t>
      </w:r>
      <w:r>
        <w:rPr>
          <w:spacing w:val="1"/>
        </w:rPr>
        <w:t xml:space="preserve"> </w:t>
      </w:r>
      <w:r>
        <w:t>представления</w:t>
      </w:r>
      <w:r>
        <w:rPr>
          <w:spacing w:val="1"/>
        </w:rPr>
        <w:t xml:space="preserve"> </w:t>
      </w:r>
      <w:r>
        <w:t>о</w:t>
      </w:r>
      <w:r>
        <w:rPr>
          <w:spacing w:val="1"/>
        </w:rPr>
        <w:t xml:space="preserve"> </w:t>
      </w:r>
      <w:r>
        <w:t>методах</w:t>
      </w:r>
      <w:r>
        <w:rPr>
          <w:spacing w:val="1"/>
        </w:rPr>
        <w:t xml:space="preserve"> </w:t>
      </w:r>
      <w:r>
        <w:t>изучения</w:t>
      </w:r>
      <w:r>
        <w:rPr>
          <w:spacing w:val="1"/>
        </w:rPr>
        <w:t xml:space="preserve"> </w:t>
      </w:r>
      <w:r>
        <w:t>социальной,</w:t>
      </w:r>
      <w:r>
        <w:rPr>
          <w:spacing w:val="1"/>
        </w:rPr>
        <w:t xml:space="preserve"> </w:t>
      </w:r>
      <w:r>
        <w:t>политической</w:t>
      </w:r>
      <w:r>
        <w:rPr>
          <w:spacing w:val="1"/>
        </w:rPr>
        <w:t xml:space="preserve"> </w:t>
      </w:r>
      <w:r>
        <w:t>сферы</w:t>
      </w:r>
      <w:r>
        <w:rPr>
          <w:spacing w:val="1"/>
        </w:rPr>
        <w:t xml:space="preserve"> </w:t>
      </w:r>
      <w:r>
        <w:t>жизни</w:t>
      </w:r>
      <w:r>
        <w:rPr>
          <w:spacing w:val="1"/>
        </w:rPr>
        <w:t xml:space="preserve"> </w:t>
      </w:r>
      <w:r>
        <w:t>общества, включая универсальные методы науки, а также специальные методы социального</w:t>
      </w:r>
      <w:r>
        <w:rPr>
          <w:spacing w:val="1"/>
        </w:rPr>
        <w:t xml:space="preserve"> </w:t>
      </w:r>
      <w:r>
        <w:t>познания,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социологические</w:t>
      </w:r>
      <w:r>
        <w:rPr>
          <w:spacing w:val="1"/>
        </w:rPr>
        <w:t xml:space="preserve"> </w:t>
      </w:r>
      <w:r>
        <w:t>опросы,</w:t>
      </w:r>
      <w:r>
        <w:rPr>
          <w:spacing w:val="1"/>
        </w:rPr>
        <w:t xml:space="preserve"> </w:t>
      </w:r>
      <w:r>
        <w:t>биографический,</w:t>
      </w:r>
      <w:r>
        <w:rPr>
          <w:spacing w:val="60"/>
        </w:rPr>
        <w:t xml:space="preserve"> </w:t>
      </w:r>
      <w:r>
        <w:t>сравнительно-правовой</w:t>
      </w:r>
      <w:r>
        <w:rPr>
          <w:spacing w:val="1"/>
        </w:rPr>
        <w:t xml:space="preserve"> </w:t>
      </w:r>
      <w:r>
        <w:t>метод,</w:t>
      </w:r>
      <w:r>
        <w:rPr>
          <w:spacing w:val="-1"/>
        </w:rPr>
        <w:t xml:space="preserve"> </w:t>
      </w:r>
      <w:r>
        <w:t>политическое</w:t>
      </w:r>
      <w:r>
        <w:rPr>
          <w:spacing w:val="-1"/>
        </w:rPr>
        <w:t xml:space="preserve"> </w:t>
      </w:r>
      <w:r>
        <w:t>прогнозирование.</w:t>
      </w:r>
    </w:p>
    <w:p w:rsidR="00764468" w:rsidRDefault="004B2496">
      <w:pPr>
        <w:pStyle w:val="a5"/>
        <w:ind w:left="1041" w:firstLine="0"/>
      </w:pPr>
      <w:r>
        <w:t xml:space="preserve">Применять  </w:t>
      </w:r>
      <w:r>
        <w:rPr>
          <w:spacing w:val="4"/>
        </w:rPr>
        <w:t xml:space="preserve"> </w:t>
      </w:r>
      <w:r>
        <w:t xml:space="preserve">знания,  </w:t>
      </w:r>
      <w:r>
        <w:rPr>
          <w:spacing w:val="59"/>
        </w:rPr>
        <w:t xml:space="preserve"> </w:t>
      </w:r>
      <w:r>
        <w:t xml:space="preserve">полученные    при   </w:t>
      </w:r>
      <w:r>
        <w:rPr>
          <w:spacing w:val="2"/>
        </w:rPr>
        <w:t xml:space="preserve"> </w:t>
      </w:r>
      <w:r>
        <w:t xml:space="preserve">изучении   </w:t>
      </w:r>
      <w:r>
        <w:rPr>
          <w:spacing w:val="2"/>
        </w:rPr>
        <w:t xml:space="preserve"> </w:t>
      </w:r>
      <w:r>
        <w:t xml:space="preserve">разделов   </w:t>
      </w:r>
      <w:r>
        <w:rPr>
          <w:spacing w:val="6"/>
        </w:rPr>
        <w:t xml:space="preserve"> </w:t>
      </w:r>
      <w:r>
        <w:t xml:space="preserve">«Социальная   </w:t>
      </w:r>
      <w:r>
        <w:rPr>
          <w:spacing w:val="1"/>
        </w:rPr>
        <w:t xml:space="preserve"> </w:t>
      </w:r>
      <w:r>
        <w:t>сфера»,</w:t>
      </w:r>
    </w:p>
    <w:p w:rsidR="00764468" w:rsidRDefault="004B2496">
      <w:pPr>
        <w:pStyle w:val="a5"/>
        <w:ind w:right="350" w:firstLine="0"/>
      </w:pPr>
      <w:r>
        <w:t>«Политическая</w:t>
      </w:r>
      <w:r>
        <w:rPr>
          <w:spacing w:val="1"/>
        </w:rPr>
        <w:t xml:space="preserve"> </w:t>
      </w:r>
      <w:r>
        <w:t>сфера»,</w:t>
      </w:r>
      <w:r>
        <w:rPr>
          <w:spacing w:val="1"/>
        </w:rPr>
        <w:t xml:space="preserve"> </w:t>
      </w:r>
      <w:r>
        <w:t>«Правовое</w:t>
      </w:r>
      <w:r>
        <w:rPr>
          <w:spacing w:val="1"/>
        </w:rPr>
        <w:t xml:space="preserve"> </w:t>
      </w:r>
      <w:r>
        <w:t>регулирование</w:t>
      </w:r>
      <w:r>
        <w:rPr>
          <w:spacing w:val="1"/>
        </w:rPr>
        <w:t xml:space="preserve"> </w:t>
      </w:r>
      <w:r>
        <w:t>общественных</w:t>
      </w:r>
      <w:r>
        <w:rPr>
          <w:spacing w:val="1"/>
        </w:rPr>
        <w:t xml:space="preserve"> </w:t>
      </w:r>
      <w:r>
        <w:t>отношений</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для</w:t>
      </w:r>
      <w:r>
        <w:rPr>
          <w:spacing w:val="1"/>
        </w:rPr>
        <w:t xml:space="preserve"> </w:t>
      </w:r>
      <w:r>
        <w:t>анализа</w:t>
      </w:r>
      <w:r>
        <w:rPr>
          <w:spacing w:val="1"/>
        </w:rPr>
        <w:t xml:space="preserve"> </w:t>
      </w:r>
      <w:r>
        <w:t>социальной</w:t>
      </w:r>
      <w:r>
        <w:rPr>
          <w:spacing w:val="1"/>
        </w:rPr>
        <w:t xml:space="preserve"> </w:t>
      </w:r>
      <w:r>
        <w:t>информации</w:t>
      </w:r>
      <w:r>
        <w:rPr>
          <w:spacing w:val="1"/>
        </w:rPr>
        <w:t xml:space="preserve"> </w:t>
      </w:r>
      <w:r>
        <w:t>о</w:t>
      </w:r>
      <w:r>
        <w:rPr>
          <w:spacing w:val="1"/>
        </w:rPr>
        <w:t xml:space="preserve"> </w:t>
      </w:r>
      <w:r>
        <w:t>социальном</w:t>
      </w:r>
      <w:r>
        <w:rPr>
          <w:spacing w:val="1"/>
        </w:rPr>
        <w:t xml:space="preserve"> </w:t>
      </w:r>
      <w:r>
        <w:t>и</w:t>
      </w:r>
      <w:r>
        <w:rPr>
          <w:spacing w:val="1"/>
        </w:rPr>
        <w:t xml:space="preserve"> </w:t>
      </w:r>
      <w:r>
        <w:t>политическом</w:t>
      </w:r>
      <w:r>
        <w:rPr>
          <w:spacing w:val="1"/>
        </w:rPr>
        <w:t xml:space="preserve"> </w:t>
      </w:r>
      <w:r>
        <w:t>развитии</w:t>
      </w:r>
      <w:r>
        <w:rPr>
          <w:spacing w:val="-57"/>
        </w:rPr>
        <w:t xml:space="preserve"> </w:t>
      </w:r>
      <w:r>
        <w:t>российского</w:t>
      </w:r>
      <w:r>
        <w:rPr>
          <w:spacing w:val="1"/>
        </w:rPr>
        <w:t xml:space="preserve"> </w:t>
      </w:r>
      <w:r>
        <w:t>общества,</w:t>
      </w:r>
      <w:r>
        <w:rPr>
          <w:spacing w:val="1"/>
        </w:rPr>
        <w:t xml:space="preserve"> </w:t>
      </w:r>
      <w:r>
        <w:t>направлениях</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правовом регулировании общественных процессов в Российской Федерации, полученной из</w:t>
      </w:r>
      <w:r>
        <w:rPr>
          <w:spacing w:val="1"/>
        </w:rPr>
        <w:t xml:space="preserve"> </w:t>
      </w:r>
      <w:r>
        <w:t>источников</w:t>
      </w:r>
      <w:r>
        <w:rPr>
          <w:spacing w:val="1"/>
        </w:rPr>
        <w:t xml:space="preserve"> </w:t>
      </w:r>
      <w:r>
        <w:t>разного</w:t>
      </w:r>
      <w:r>
        <w:rPr>
          <w:spacing w:val="1"/>
        </w:rPr>
        <w:t xml:space="preserve"> </w:t>
      </w:r>
      <w:r>
        <w:t>типа,</w:t>
      </w:r>
      <w:r>
        <w:rPr>
          <w:spacing w:val="1"/>
        </w:rPr>
        <w:t xml:space="preserve"> </w:t>
      </w:r>
      <w:r>
        <w:t>включая</w:t>
      </w:r>
      <w:r>
        <w:rPr>
          <w:spacing w:val="1"/>
        </w:rPr>
        <w:t xml:space="preserve"> </w:t>
      </w:r>
      <w:r>
        <w:t>официальные</w:t>
      </w:r>
      <w:r>
        <w:rPr>
          <w:spacing w:val="1"/>
        </w:rPr>
        <w:t xml:space="preserve"> </w:t>
      </w:r>
      <w:r>
        <w:t>публикации</w:t>
      </w:r>
      <w:r>
        <w:rPr>
          <w:spacing w:val="1"/>
        </w:rPr>
        <w:t xml:space="preserve"> </w:t>
      </w:r>
      <w:r>
        <w:t>на</w:t>
      </w:r>
      <w:r>
        <w:rPr>
          <w:spacing w:val="1"/>
        </w:rPr>
        <w:t xml:space="preserve"> </w:t>
      </w:r>
      <w:r>
        <w:t>интернет-ресурсах</w:t>
      </w:r>
      <w:r>
        <w:rPr>
          <w:spacing w:val="1"/>
        </w:rPr>
        <w:t xml:space="preserve"> </w:t>
      </w:r>
      <w:r>
        <w:t>государственных</w:t>
      </w:r>
      <w:r>
        <w:rPr>
          <w:spacing w:val="1"/>
        </w:rPr>
        <w:t xml:space="preserve"> </w:t>
      </w:r>
      <w:r>
        <w:t>органов,</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государственные</w:t>
      </w:r>
      <w:r>
        <w:rPr>
          <w:spacing w:val="1"/>
        </w:rPr>
        <w:t xml:space="preserve"> </w:t>
      </w:r>
      <w:r>
        <w:t>документы</w:t>
      </w:r>
      <w:r>
        <w:rPr>
          <w:spacing w:val="1"/>
        </w:rPr>
        <w:t xml:space="preserve"> </w:t>
      </w:r>
      <w:r>
        <w:t>стратегического</w:t>
      </w:r>
      <w:r>
        <w:rPr>
          <w:spacing w:val="-1"/>
        </w:rPr>
        <w:t xml:space="preserve"> </w:t>
      </w:r>
      <w:r>
        <w:t>характера, публикации в</w:t>
      </w:r>
      <w:r>
        <w:rPr>
          <w:spacing w:val="-1"/>
        </w:rPr>
        <w:t xml:space="preserve"> </w:t>
      </w:r>
      <w:r>
        <w:t>СМИ;</w:t>
      </w:r>
    </w:p>
    <w:p w:rsidR="00764468" w:rsidRDefault="004B2496">
      <w:pPr>
        <w:pStyle w:val="a5"/>
        <w:ind w:right="353"/>
      </w:pPr>
      <w:r>
        <w:t>осуществлять поиск политической и правовой информации, представленной в различных</w:t>
      </w:r>
      <w:r>
        <w:rPr>
          <w:spacing w:val="-57"/>
        </w:rPr>
        <w:t xml:space="preserve"> </w:t>
      </w:r>
      <w:r>
        <w:t>знаковых</w:t>
      </w:r>
      <w:r>
        <w:rPr>
          <w:spacing w:val="1"/>
        </w:rPr>
        <w:t xml:space="preserve"> </w:t>
      </w:r>
      <w:r>
        <w:t>системах,</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w:t>
      </w:r>
      <w:r>
        <w:rPr>
          <w:spacing w:val="1"/>
        </w:rPr>
        <w:t xml:space="preserve"> </w:t>
      </w:r>
      <w:r>
        <w:t>поиск</w:t>
      </w:r>
      <w:r>
        <w:rPr>
          <w:spacing w:val="1"/>
        </w:rPr>
        <w:t xml:space="preserve"> </w:t>
      </w:r>
      <w:r>
        <w:t>необходимых</w:t>
      </w:r>
      <w:r>
        <w:rPr>
          <w:spacing w:val="1"/>
        </w:rPr>
        <w:t xml:space="preserve"> </w:t>
      </w:r>
      <w:r>
        <w:t>сведений</w:t>
      </w:r>
      <w:r>
        <w:rPr>
          <w:spacing w:val="1"/>
        </w:rPr>
        <w:t xml:space="preserve"> </w:t>
      </w:r>
      <w:r>
        <w:t>для</w:t>
      </w:r>
      <w:r>
        <w:rPr>
          <w:spacing w:val="1"/>
        </w:rPr>
        <w:t xml:space="preserve"> </w:t>
      </w:r>
      <w:r>
        <w:t>восполнения</w:t>
      </w:r>
      <w:r>
        <w:rPr>
          <w:spacing w:val="1"/>
        </w:rPr>
        <w:t xml:space="preserve"> </w:t>
      </w:r>
      <w:r>
        <w:t>недостающих</w:t>
      </w:r>
      <w:r>
        <w:rPr>
          <w:spacing w:val="60"/>
        </w:rPr>
        <w:t xml:space="preserve"> </w:t>
      </w:r>
      <w:r>
        <w:t>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61"/>
        </w:rPr>
        <w:t xml:space="preserve"> </w:t>
      </w:r>
      <w:r>
        <w:t>информационном</w:t>
      </w:r>
      <w:r>
        <w:rPr>
          <w:spacing w:val="1"/>
        </w:rPr>
        <w:t xml:space="preserve"> </w:t>
      </w:r>
      <w:r>
        <w:t>сообщении,</w:t>
      </w:r>
      <w:r>
        <w:rPr>
          <w:spacing w:val="53"/>
        </w:rPr>
        <w:t xml:space="preserve"> </w:t>
      </w:r>
      <w:r>
        <w:t>выделять</w:t>
      </w:r>
      <w:r>
        <w:rPr>
          <w:spacing w:val="51"/>
        </w:rPr>
        <w:t xml:space="preserve"> </w:t>
      </w:r>
      <w:r>
        <w:t>факты,</w:t>
      </w:r>
      <w:r>
        <w:rPr>
          <w:spacing w:val="52"/>
        </w:rPr>
        <w:t xml:space="preserve"> </w:t>
      </w:r>
      <w:r>
        <w:t>выводы,</w:t>
      </w:r>
      <w:r>
        <w:rPr>
          <w:spacing w:val="53"/>
        </w:rPr>
        <w:t xml:space="preserve"> </w:t>
      </w:r>
      <w:r>
        <w:t>оценочные</w:t>
      </w:r>
      <w:r>
        <w:rPr>
          <w:spacing w:val="51"/>
        </w:rPr>
        <w:t xml:space="preserve"> </w:t>
      </w:r>
      <w:r>
        <w:t>суждения,</w:t>
      </w:r>
      <w:r>
        <w:rPr>
          <w:spacing w:val="53"/>
        </w:rPr>
        <w:t xml:space="preserve"> </w:t>
      </w:r>
      <w:r>
        <w:t>мнения</w:t>
      </w:r>
      <w:r>
        <w:rPr>
          <w:spacing w:val="53"/>
        </w:rPr>
        <w:t xml:space="preserve"> </w:t>
      </w:r>
      <w:r>
        <w:t>при</w:t>
      </w:r>
      <w:r>
        <w:rPr>
          <w:spacing w:val="52"/>
        </w:rPr>
        <w:t xml:space="preserve"> </w:t>
      </w:r>
      <w:r>
        <w:t>изучении</w:t>
      </w:r>
      <w:r>
        <w:rPr>
          <w:spacing w:val="54"/>
        </w:rPr>
        <w:t xml:space="preserve"> </w:t>
      </w:r>
      <w:r>
        <w:t>разделов</w:t>
      </w:r>
    </w:p>
    <w:p w:rsidR="00764468" w:rsidRDefault="004B2496">
      <w:pPr>
        <w:pStyle w:val="a5"/>
        <w:spacing w:before="1"/>
        <w:ind w:right="356" w:firstLine="0"/>
      </w:pPr>
      <w:r>
        <w:t>«Социальная</w:t>
      </w:r>
      <w:r>
        <w:rPr>
          <w:spacing w:val="1"/>
        </w:rPr>
        <w:t xml:space="preserve"> </w:t>
      </w:r>
      <w:r>
        <w:t>сфера»,</w:t>
      </w:r>
      <w:r>
        <w:rPr>
          <w:spacing w:val="1"/>
        </w:rPr>
        <w:t xml:space="preserve"> </w:t>
      </w:r>
      <w:r>
        <w:t>«Политическая</w:t>
      </w:r>
      <w:r>
        <w:rPr>
          <w:spacing w:val="1"/>
        </w:rPr>
        <w:t xml:space="preserve"> </w:t>
      </w:r>
      <w:r>
        <w:t>сфера»,</w:t>
      </w:r>
      <w:r>
        <w:rPr>
          <w:spacing w:val="1"/>
        </w:rPr>
        <w:t xml:space="preserve"> </w:t>
      </w:r>
      <w:r>
        <w:t>«Правовое</w:t>
      </w:r>
      <w:r>
        <w:rPr>
          <w:spacing w:val="1"/>
        </w:rPr>
        <w:t xml:space="preserve"> </w:t>
      </w:r>
      <w:r>
        <w:t>регулирование</w:t>
      </w:r>
      <w:r>
        <w:rPr>
          <w:spacing w:val="1"/>
        </w:rPr>
        <w:t xml:space="preserve"> </w:t>
      </w:r>
      <w:r>
        <w:t>общественных</w:t>
      </w:r>
      <w:r>
        <w:rPr>
          <w:spacing w:val="1"/>
        </w:rPr>
        <w:t xml:space="preserve"> </w:t>
      </w:r>
      <w:r>
        <w:t>отношений</w:t>
      </w:r>
      <w:r>
        <w:rPr>
          <w:spacing w:val="-1"/>
        </w:rPr>
        <w:t xml:space="preserve"> </w:t>
      </w:r>
      <w:r>
        <w:t>в</w:t>
      </w:r>
      <w:r>
        <w:rPr>
          <w:spacing w:val="-1"/>
        </w:rPr>
        <w:t xml:space="preserve"> </w:t>
      </w:r>
      <w:r>
        <w:t>Российской Федерации».</w:t>
      </w:r>
    </w:p>
    <w:p w:rsidR="00764468" w:rsidRDefault="004B2496">
      <w:pPr>
        <w:pStyle w:val="a5"/>
        <w:ind w:right="345"/>
      </w:pPr>
      <w:r>
        <w:t>Осуществлять</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с</w:t>
      </w:r>
      <w:r>
        <w:rPr>
          <w:spacing w:val="1"/>
        </w:rPr>
        <w:t xml:space="preserve"> </w:t>
      </w:r>
      <w:r>
        <w:t>опорой</w:t>
      </w:r>
      <w:r>
        <w:rPr>
          <w:spacing w:val="1"/>
        </w:rPr>
        <w:t xml:space="preserve"> </w:t>
      </w:r>
      <w:r>
        <w:t>на</w:t>
      </w:r>
      <w:r>
        <w:rPr>
          <w:spacing w:val="-57"/>
        </w:rPr>
        <w:t xml:space="preserve"> </w:t>
      </w:r>
      <w:r>
        <w:t>полученные</w:t>
      </w:r>
      <w:r>
        <w:rPr>
          <w:spacing w:val="1"/>
        </w:rPr>
        <w:t xml:space="preserve"> </w:t>
      </w:r>
      <w:r>
        <w:t>знания</w:t>
      </w:r>
      <w:r>
        <w:rPr>
          <w:spacing w:val="1"/>
        </w:rPr>
        <w:t xml:space="preserve"> </w:t>
      </w:r>
      <w:r>
        <w:t>о</w:t>
      </w:r>
      <w:r>
        <w:rPr>
          <w:spacing w:val="1"/>
        </w:rPr>
        <w:t xml:space="preserve"> </w:t>
      </w:r>
      <w:r>
        <w:t>структуре</w:t>
      </w:r>
      <w:r>
        <w:rPr>
          <w:spacing w:val="1"/>
        </w:rPr>
        <w:t xml:space="preserve"> </w:t>
      </w:r>
      <w:r>
        <w:t>общества,</w:t>
      </w:r>
      <w:r>
        <w:rPr>
          <w:spacing w:val="1"/>
        </w:rPr>
        <w:t xml:space="preserve"> </w:t>
      </w:r>
      <w:r>
        <w:t>социальных</w:t>
      </w:r>
      <w:r>
        <w:rPr>
          <w:spacing w:val="1"/>
        </w:rPr>
        <w:t xml:space="preserve"> </w:t>
      </w:r>
      <w:r>
        <w:t>отношениях,</w:t>
      </w:r>
      <w:r>
        <w:rPr>
          <w:spacing w:val="1"/>
        </w:rPr>
        <w:t xml:space="preserve"> </w:t>
      </w:r>
      <w:r>
        <w:t>политической</w:t>
      </w:r>
      <w:r>
        <w:rPr>
          <w:spacing w:val="1"/>
        </w:rPr>
        <w:t xml:space="preserve"> </w:t>
      </w:r>
      <w:r>
        <w:t>сфере,</w:t>
      </w:r>
      <w:r>
        <w:rPr>
          <w:spacing w:val="1"/>
        </w:rPr>
        <w:t xml:space="preserve"> </w:t>
      </w:r>
      <w:r>
        <w:t>правовом</w:t>
      </w:r>
      <w:r>
        <w:rPr>
          <w:spacing w:val="1"/>
        </w:rPr>
        <w:t xml:space="preserve"> </w:t>
      </w:r>
      <w:r>
        <w:t>регулировании</w:t>
      </w:r>
      <w:r>
        <w:rPr>
          <w:spacing w:val="1"/>
        </w:rPr>
        <w:t xml:space="preserve"> </w:t>
      </w:r>
      <w:r>
        <w:t>и</w:t>
      </w:r>
      <w:r>
        <w:rPr>
          <w:spacing w:val="1"/>
        </w:rPr>
        <w:t xml:space="preserve"> </w:t>
      </w:r>
      <w:r>
        <w:t>законодательстве</w:t>
      </w:r>
      <w:r>
        <w:rPr>
          <w:spacing w:val="1"/>
        </w:rPr>
        <w:t xml:space="preserve"> </w:t>
      </w:r>
      <w:r>
        <w:t>Российской</w:t>
      </w:r>
      <w:r>
        <w:rPr>
          <w:spacing w:val="1"/>
        </w:rPr>
        <w:t xml:space="preserve"> </w:t>
      </w:r>
      <w:r>
        <w:t>Федерации,</w:t>
      </w:r>
      <w:r>
        <w:rPr>
          <w:spacing w:val="1"/>
        </w:rPr>
        <w:t xml:space="preserve"> </w:t>
      </w:r>
      <w:r>
        <w:t>представлять</w:t>
      </w:r>
      <w:r>
        <w:rPr>
          <w:spacing w:val="1"/>
        </w:rPr>
        <w:t xml:space="preserve"> </w:t>
      </w:r>
      <w:r>
        <w:t>ее</w:t>
      </w:r>
      <w:r>
        <w:rPr>
          <w:spacing w:val="1"/>
        </w:rPr>
        <w:t xml:space="preserve"> </w:t>
      </w:r>
      <w:r>
        <w:t>результаты</w:t>
      </w:r>
      <w:r>
        <w:rPr>
          <w:spacing w:val="1"/>
        </w:rPr>
        <w:t xml:space="preserve"> </w:t>
      </w:r>
      <w:r>
        <w:t>в</w:t>
      </w:r>
      <w:r>
        <w:rPr>
          <w:spacing w:val="1"/>
        </w:rPr>
        <w:t xml:space="preserve"> </w:t>
      </w:r>
      <w:r>
        <w:t>виде</w:t>
      </w:r>
      <w:r>
        <w:rPr>
          <w:spacing w:val="1"/>
        </w:rPr>
        <w:t xml:space="preserve"> </w:t>
      </w:r>
      <w:r>
        <w:t>завершенных</w:t>
      </w:r>
      <w:r>
        <w:rPr>
          <w:spacing w:val="1"/>
        </w:rPr>
        <w:t xml:space="preserve"> </w:t>
      </w:r>
      <w:r>
        <w:t>проектов,</w:t>
      </w:r>
      <w:r>
        <w:rPr>
          <w:spacing w:val="1"/>
        </w:rPr>
        <w:t xml:space="preserve"> </w:t>
      </w:r>
      <w:r>
        <w:t>презентаций,</w:t>
      </w:r>
      <w:r>
        <w:rPr>
          <w:spacing w:val="1"/>
        </w:rPr>
        <w:t xml:space="preserve"> </w:t>
      </w:r>
      <w:r>
        <w:t>творческих</w:t>
      </w:r>
      <w:r>
        <w:rPr>
          <w:spacing w:val="1"/>
        </w:rPr>
        <w:t xml:space="preserve"> </w:t>
      </w:r>
      <w:r>
        <w:t>работ</w:t>
      </w:r>
      <w:r>
        <w:rPr>
          <w:spacing w:val="1"/>
        </w:rPr>
        <w:t xml:space="preserve"> </w:t>
      </w:r>
      <w:r>
        <w:t>социальной</w:t>
      </w:r>
      <w:r>
        <w:rPr>
          <w:spacing w:val="1"/>
        </w:rPr>
        <w:t xml:space="preserve"> </w:t>
      </w:r>
      <w:r>
        <w:t>и</w:t>
      </w:r>
      <w:r>
        <w:rPr>
          <w:spacing w:val="1"/>
        </w:rPr>
        <w:t xml:space="preserve"> </w:t>
      </w:r>
      <w:r>
        <w:t>междисциплинарной</w:t>
      </w:r>
      <w:r>
        <w:rPr>
          <w:spacing w:val="1"/>
        </w:rPr>
        <w:t xml:space="preserve"> </w:t>
      </w:r>
      <w:r>
        <w:t>направленности;</w:t>
      </w:r>
      <w:r>
        <w:rPr>
          <w:spacing w:val="1"/>
        </w:rPr>
        <w:t xml:space="preserve"> </w:t>
      </w:r>
      <w:r>
        <w:t>готовить</w:t>
      </w:r>
      <w:r>
        <w:rPr>
          <w:spacing w:val="1"/>
        </w:rPr>
        <w:t xml:space="preserve"> </w:t>
      </w:r>
      <w:r>
        <w:t>устные</w:t>
      </w:r>
      <w:r>
        <w:rPr>
          <w:spacing w:val="1"/>
        </w:rPr>
        <w:t xml:space="preserve"> </w:t>
      </w:r>
      <w:r>
        <w:t>выступления</w:t>
      </w:r>
      <w:r>
        <w:rPr>
          <w:spacing w:val="1"/>
        </w:rPr>
        <w:t xml:space="preserve"> </w:t>
      </w:r>
      <w:r>
        <w:t>и</w:t>
      </w:r>
      <w:r>
        <w:rPr>
          <w:spacing w:val="1"/>
        </w:rPr>
        <w:t xml:space="preserve"> </w:t>
      </w:r>
      <w:r>
        <w:t>письменные</w:t>
      </w:r>
      <w:r>
        <w:rPr>
          <w:spacing w:val="1"/>
        </w:rPr>
        <w:t xml:space="preserve"> </w:t>
      </w:r>
      <w:r>
        <w:t>работы</w:t>
      </w:r>
      <w:r>
        <w:rPr>
          <w:spacing w:val="1"/>
        </w:rPr>
        <w:t xml:space="preserve"> </w:t>
      </w:r>
      <w:r>
        <w:t>(развернутые ответы, сочинения) по изученным темам, составлять сложный и тезисный план</w:t>
      </w:r>
      <w:r>
        <w:rPr>
          <w:spacing w:val="1"/>
        </w:rPr>
        <w:t xml:space="preserve"> </w:t>
      </w:r>
      <w:r>
        <w:t>развернутых</w:t>
      </w:r>
      <w:r>
        <w:rPr>
          <w:spacing w:val="1"/>
        </w:rPr>
        <w:t xml:space="preserve"> </w:t>
      </w:r>
      <w:r>
        <w:t>ответов, анализировать</w:t>
      </w:r>
      <w:r>
        <w:rPr>
          <w:spacing w:val="1"/>
        </w:rPr>
        <w:t xml:space="preserve"> </w:t>
      </w:r>
      <w:r>
        <w:t>неадаптированные</w:t>
      </w:r>
      <w:r>
        <w:rPr>
          <w:spacing w:val="-2"/>
        </w:rPr>
        <w:t xml:space="preserve"> </w:t>
      </w:r>
      <w:r>
        <w:t>тексты.</w:t>
      </w:r>
    </w:p>
    <w:p w:rsidR="00764468" w:rsidRDefault="004B2496">
      <w:pPr>
        <w:pStyle w:val="a5"/>
        <w:spacing w:before="9"/>
        <w:ind w:right="346"/>
      </w:pPr>
      <w:r>
        <w:t>Использовать политические и правовые знания для взаимодействия с представителями</w:t>
      </w:r>
      <w:r>
        <w:rPr>
          <w:spacing w:val="1"/>
        </w:rPr>
        <w:t xml:space="preserve"> </w:t>
      </w:r>
      <w:r>
        <w:t>других</w:t>
      </w:r>
      <w:r>
        <w:rPr>
          <w:spacing w:val="1"/>
        </w:rPr>
        <w:t xml:space="preserve"> </w:t>
      </w:r>
      <w:r>
        <w:t>национальностей</w:t>
      </w:r>
      <w:r>
        <w:rPr>
          <w:spacing w:val="1"/>
        </w:rPr>
        <w:t xml:space="preserve"> </w:t>
      </w:r>
      <w:r>
        <w:t>и</w:t>
      </w:r>
      <w:r>
        <w:rPr>
          <w:spacing w:val="1"/>
        </w:rPr>
        <w:t xml:space="preserve"> </w:t>
      </w:r>
      <w:r>
        <w:t>культур</w:t>
      </w:r>
      <w:r>
        <w:rPr>
          <w:spacing w:val="1"/>
        </w:rPr>
        <w:t xml:space="preserve"> </w:t>
      </w:r>
      <w:r>
        <w:t>в</w:t>
      </w:r>
      <w:r>
        <w:rPr>
          <w:spacing w:val="1"/>
        </w:rPr>
        <w:t xml:space="preserve"> </w:t>
      </w:r>
      <w:r>
        <w:t>целях</w:t>
      </w:r>
      <w:r>
        <w:rPr>
          <w:spacing w:val="1"/>
        </w:rPr>
        <w:t xml:space="preserve"> </w:t>
      </w:r>
      <w:r>
        <w:t>успешного</w:t>
      </w:r>
      <w:r>
        <w:rPr>
          <w:spacing w:val="1"/>
        </w:rPr>
        <w:t xml:space="preserve"> </w:t>
      </w:r>
      <w:r>
        <w:t>выполнения</w:t>
      </w:r>
      <w:r>
        <w:rPr>
          <w:spacing w:val="1"/>
        </w:rPr>
        <w:t xml:space="preserve"> </w:t>
      </w:r>
      <w:r>
        <w:t>типичных</w:t>
      </w:r>
      <w:r>
        <w:rPr>
          <w:spacing w:val="60"/>
        </w:rPr>
        <w:t xml:space="preserve"> </w:t>
      </w:r>
      <w:r>
        <w:t>социальных</w:t>
      </w:r>
      <w:r>
        <w:rPr>
          <w:spacing w:val="1"/>
        </w:rPr>
        <w:t xml:space="preserve"> </w:t>
      </w:r>
      <w:r>
        <w:t>ролей, ориентации в актуальных общественных событиях, определения личной гражданской</w:t>
      </w:r>
      <w:r>
        <w:rPr>
          <w:spacing w:val="1"/>
        </w:rPr>
        <w:t xml:space="preserve"> </w:t>
      </w:r>
      <w:r>
        <w:t>позиции; осознания роли непрерывного образования; использовать средства информационно-</w:t>
      </w:r>
      <w:r>
        <w:rPr>
          <w:spacing w:val="1"/>
        </w:rPr>
        <w:t xml:space="preserve"> </w:t>
      </w:r>
      <w:r>
        <w:t>коммуникационных</w:t>
      </w:r>
      <w:r>
        <w:rPr>
          <w:spacing w:val="31"/>
        </w:rPr>
        <w:t xml:space="preserve"> </w:t>
      </w:r>
      <w:r>
        <w:t>технологий</w:t>
      </w:r>
      <w:r>
        <w:rPr>
          <w:spacing w:val="30"/>
        </w:rPr>
        <w:t xml:space="preserve"> </w:t>
      </w:r>
      <w:r>
        <w:t>в</w:t>
      </w:r>
      <w:r>
        <w:rPr>
          <w:spacing w:val="28"/>
        </w:rPr>
        <w:t xml:space="preserve"> </w:t>
      </w:r>
      <w:r>
        <w:t>решении</w:t>
      </w:r>
      <w:r>
        <w:rPr>
          <w:spacing w:val="30"/>
        </w:rPr>
        <w:t xml:space="preserve"> </w:t>
      </w:r>
      <w:r>
        <w:t>раз-личных</w:t>
      </w:r>
      <w:r>
        <w:rPr>
          <w:spacing w:val="31"/>
        </w:rPr>
        <w:t xml:space="preserve"> </w:t>
      </w:r>
      <w:r>
        <w:t>задач</w:t>
      </w:r>
      <w:r>
        <w:rPr>
          <w:spacing w:val="28"/>
        </w:rPr>
        <w:t xml:space="preserve"> </w:t>
      </w:r>
      <w:r>
        <w:t>при</w:t>
      </w:r>
      <w:r>
        <w:rPr>
          <w:spacing w:val="30"/>
        </w:rPr>
        <w:t xml:space="preserve"> </w:t>
      </w:r>
      <w:r>
        <w:t>изучении</w:t>
      </w:r>
      <w:r>
        <w:rPr>
          <w:spacing w:val="30"/>
        </w:rPr>
        <w:t xml:space="preserve"> </w:t>
      </w:r>
      <w:r>
        <w:t>разделов</w:t>
      </w:r>
    </w:p>
    <w:p w:rsidR="00764468" w:rsidRDefault="004B2496">
      <w:pPr>
        <w:pStyle w:val="a5"/>
        <w:spacing w:before="1"/>
        <w:ind w:right="350" w:firstLine="0"/>
      </w:pPr>
      <w:r>
        <w:t>«Социальная</w:t>
      </w:r>
      <w:r>
        <w:rPr>
          <w:spacing w:val="1"/>
        </w:rPr>
        <w:t xml:space="preserve"> </w:t>
      </w:r>
      <w:r>
        <w:t>сфера»,</w:t>
      </w:r>
      <w:r>
        <w:rPr>
          <w:spacing w:val="1"/>
        </w:rPr>
        <w:t xml:space="preserve"> </w:t>
      </w:r>
      <w:r>
        <w:t>«Политическая</w:t>
      </w:r>
      <w:r>
        <w:rPr>
          <w:spacing w:val="1"/>
        </w:rPr>
        <w:t xml:space="preserve"> </w:t>
      </w:r>
      <w:r>
        <w:t>сфера»,</w:t>
      </w:r>
      <w:r>
        <w:rPr>
          <w:spacing w:val="1"/>
        </w:rPr>
        <w:t xml:space="preserve"> </w:t>
      </w:r>
      <w:r>
        <w:t>«Правовое</w:t>
      </w:r>
      <w:r>
        <w:rPr>
          <w:spacing w:val="1"/>
        </w:rPr>
        <w:t xml:space="preserve"> </w:t>
      </w:r>
      <w:r>
        <w:t>регулирование</w:t>
      </w:r>
      <w:r>
        <w:rPr>
          <w:spacing w:val="1"/>
        </w:rPr>
        <w:t xml:space="preserve"> </w:t>
      </w:r>
      <w:r>
        <w:t>общественных</w:t>
      </w:r>
      <w:r>
        <w:rPr>
          <w:spacing w:val="1"/>
        </w:rPr>
        <w:t xml:space="preserve"> </w:t>
      </w:r>
      <w:r>
        <w:t>отношений</w:t>
      </w:r>
      <w:r>
        <w:rPr>
          <w:spacing w:val="-1"/>
        </w:rPr>
        <w:t xml:space="preserve"> </w:t>
      </w:r>
      <w:r>
        <w:t>в</w:t>
      </w:r>
      <w:r>
        <w:rPr>
          <w:spacing w:val="-1"/>
        </w:rPr>
        <w:t xml:space="preserve"> </w:t>
      </w:r>
      <w:r>
        <w:t>Российской Федерации».</w:t>
      </w:r>
    </w:p>
    <w:p w:rsidR="00764468" w:rsidRDefault="004B2496">
      <w:pPr>
        <w:pStyle w:val="a5"/>
        <w:ind w:right="354"/>
      </w:pPr>
      <w:r>
        <w:t>Формулировать на основе социальных ценностей и приобретенных знаний о структуре</w:t>
      </w:r>
      <w:r>
        <w:rPr>
          <w:spacing w:val="1"/>
        </w:rPr>
        <w:t xml:space="preserve"> </w:t>
      </w:r>
      <w:r>
        <w:t>общества и социальных взаимодействиях, политической сфере и законодательстве Российской</w:t>
      </w:r>
      <w:r>
        <w:rPr>
          <w:spacing w:val="1"/>
        </w:rPr>
        <w:t xml:space="preserve"> </w:t>
      </w:r>
      <w:r>
        <w:t>Федерации</w:t>
      </w:r>
      <w:r>
        <w:rPr>
          <w:spacing w:val="1"/>
        </w:rPr>
        <w:t xml:space="preserve"> </w:t>
      </w:r>
      <w:r>
        <w:t>собственные</w:t>
      </w:r>
      <w:r>
        <w:rPr>
          <w:spacing w:val="1"/>
        </w:rPr>
        <w:t xml:space="preserve"> </w:t>
      </w:r>
      <w:r>
        <w:t>суждения</w:t>
      </w:r>
      <w:r>
        <w:rPr>
          <w:spacing w:val="1"/>
        </w:rPr>
        <w:t xml:space="preserve"> </w:t>
      </w:r>
      <w:r>
        <w:t>и</w:t>
      </w:r>
      <w:r>
        <w:rPr>
          <w:spacing w:val="1"/>
        </w:rPr>
        <w:t xml:space="preserve"> </w:t>
      </w:r>
      <w:r>
        <w:t>аргументы</w:t>
      </w:r>
      <w:r>
        <w:rPr>
          <w:spacing w:val="1"/>
        </w:rPr>
        <w:t xml:space="preserve"> </w:t>
      </w:r>
      <w:r>
        <w:t>по</w:t>
      </w:r>
      <w:r>
        <w:rPr>
          <w:spacing w:val="1"/>
        </w:rPr>
        <w:t xml:space="preserve"> </w:t>
      </w:r>
      <w:r>
        <w:t>проблемам</w:t>
      </w:r>
      <w:r>
        <w:rPr>
          <w:spacing w:val="1"/>
        </w:rPr>
        <w:t xml:space="preserve"> </w:t>
      </w:r>
      <w:r>
        <w:t>социальной</w:t>
      </w:r>
      <w:r>
        <w:rPr>
          <w:spacing w:val="1"/>
        </w:rPr>
        <w:t xml:space="preserve"> </w:t>
      </w:r>
      <w:r>
        <w:t>мобильности, ее</w:t>
      </w:r>
      <w:r>
        <w:rPr>
          <w:spacing w:val="1"/>
        </w:rPr>
        <w:t xml:space="preserve"> </w:t>
      </w:r>
      <w:r>
        <w:t>форм и каналов в современном российском обществе; миграционных процессов; тенденций</w:t>
      </w:r>
      <w:r>
        <w:rPr>
          <w:spacing w:val="1"/>
        </w:rPr>
        <w:t xml:space="preserve"> </w:t>
      </w:r>
      <w:r>
        <w:t>развития семьи; участия субъектов политики в политическом процессе; опасности коррупции и</w:t>
      </w:r>
      <w:r>
        <w:rPr>
          <w:spacing w:val="1"/>
        </w:rPr>
        <w:t xml:space="preserve"> </w:t>
      </w:r>
      <w:r>
        <w:t>необходимости борьбы с ней; соотношения прав и свобод человека с обязанностями и правовой</w:t>
      </w:r>
      <w:r>
        <w:rPr>
          <w:spacing w:val="-57"/>
        </w:rPr>
        <w:t xml:space="preserve"> </w:t>
      </w:r>
      <w:r>
        <w:t>ответственностью;</w:t>
      </w:r>
    </w:p>
    <w:p w:rsidR="00764468" w:rsidRDefault="004B2496">
      <w:pPr>
        <w:pStyle w:val="a5"/>
        <w:ind w:right="352"/>
      </w:pPr>
      <w:r>
        <w:t>использовать</w:t>
      </w:r>
      <w:r>
        <w:rPr>
          <w:spacing w:val="1"/>
        </w:rPr>
        <w:t xml:space="preserve"> </w:t>
      </w:r>
      <w:r>
        <w:t>ключевые</w:t>
      </w:r>
      <w:r>
        <w:rPr>
          <w:spacing w:val="1"/>
        </w:rPr>
        <w:t xml:space="preserve"> </w:t>
      </w:r>
      <w:r>
        <w:t>понятия,</w:t>
      </w:r>
      <w:r>
        <w:rPr>
          <w:spacing w:val="1"/>
        </w:rPr>
        <w:t xml:space="preserve"> </w:t>
      </w:r>
      <w:r>
        <w:t>теоретические</w:t>
      </w:r>
      <w:r>
        <w:rPr>
          <w:spacing w:val="1"/>
        </w:rPr>
        <w:t xml:space="preserve"> </w:t>
      </w:r>
      <w:r>
        <w:t>положения,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(об)</w:t>
      </w:r>
      <w:r>
        <w:rPr>
          <w:spacing w:val="1"/>
        </w:rPr>
        <w:t xml:space="preserve"> </w:t>
      </w:r>
      <w:r>
        <w:t>социальной</w:t>
      </w:r>
      <w:r>
        <w:rPr>
          <w:spacing w:val="1"/>
        </w:rPr>
        <w:t xml:space="preserve"> </w:t>
      </w:r>
      <w:r>
        <w:t>структуре</w:t>
      </w:r>
      <w:r>
        <w:rPr>
          <w:spacing w:val="1"/>
        </w:rPr>
        <w:t xml:space="preserve"> </w:t>
      </w:r>
      <w:r>
        <w:t>российского</w:t>
      </w:r>
      <w:r>
        <w:rPr>
          <w:spacing w:val="1"/>
        </w:rPr>
        <w:t xml:space="preserve"> </w:t>
      </w:r>
      <w:r>
        <w:t>общества;</w:t>
      </w:r>
      <w:r>
        <w:rPr>
          <w:spacing w:val="1"/>
        </w:rPr>
        <w:t xml:space="preserve"> </w:t>
      </w:r>
      <w:r>
        <w:t>роли</w:t>
      </w:r>
      <w:r>
        <w:rPr>
          <w:spacing w:val="1"/>
        </w:rPr>
        <w:t xml:space="preserve"> </w:t>
      </w:r>
      <w:r>
        <w:t>семьи</w:t>
      </w:r>
      <w:r>
        <w:rPr>
          <w:spacing w:val="1"/>
        </w:rPr>
        <w:t xml:space="preserve"> </w:t>
      </w:r>
      <w:r>
        <w:t>в</w:t>
      </w:r>
      <w:r>
        <w:rPr>
          <w:spacing w:val="1"/>
        </w:rPr>
        <w:t xml:space="preserve"> </w:t>
      </w:r>
      <w:r>
        <w:t>жизни</w:t>
      </w:r>
      <w:r>
        <w:rPr>
          <w:spacing w:val="1"/>
        </w:rPr>
        <w:t xml:space="preserve"> </w:t>
      </w:r>
      <w:r>
        <w:t>личности</w:t>
      </w:r>
      <w:r>
        <w:rPr>
          <w:spacing w:val="1"/>
        </w:rPr>
        <w:t xml:space="preserve"> </w:t>
      </w:r>
      <w:r>
        <w:t>и</w:t>
      </w:r>
      <w:r>
        <w:rPr>
          <w:spacing w:val="1"/>
        </w:rPr>
        <w:t xml:space="preserve"> </w:t>
      </w:r>
      <w:r>
        <w:t>в</w:t>
      </w:r>
      <w:r>
        <w:rPr>
          <w:spacing w:val="1"/>
        </w:rPr>
        <w:t xml:space="preserve"> </w:t>
      </w:r>
      <w:r>
        <w:t>развитии</w:t>
      </w:r>
      <w:r>
        <w:rPr>
          <w:spacing w:val="1"/>
        </w:rPr>
        <w:t xml:space="preserve"> </w:t>
      </w:r>
      <w:r>
        <w:t>общества;</w:t>
      </w:r>
      <w:r>
        <w:rPr>
          <w:spacing w:val="1"/>
        </w:rPr>
        <w:t xml:space="preserve"> </w:t>
      </w:r>
      <w:r>
        <w:t>особенностях</w:t>
      </w:r>
      <w:r>
        <w:rPr>
          <w:spacing w:val="1"/>
        </w:rPr>
        <w:t xml:space="preserve"> </w:t>
      </w:r>
      <w:r>
        <w:t>политической</w:t>
      </w:r>
      <w:r>
        <w:rPr>
          <w:spacing w:val="1"/>
        </w:rPr>
        <w:t xml:space="preserve"> </w:t>
      </w:r>
      <w:r>
        <w:t>власти,</w:t>
      </w:r>
      <w:r>
        <w:rPr>
          <w:spacing w:val="1"/>
        </w:rPr>
        <w:t xml:space="preserve"> </w:t>
      </w:r>
      <w:r>
        <w:t>структуре</w:t>
      </w:r>
      <w:r>
        <w:rPr>
          <w:spacing w:val="1"/>
        </w:rPr>
        <w:t xml:space="preserve"> </w:t>
      </w:r>
      <w:r>
        <w:t>политической</w:t>
      </w:r>
      <w:r>
        <w:rPr>
          <w:spacing w:val="1"/>
        </w:rPr>
        <w:t xml:space="preserve"> </w:t>
      </w:r>
      <w:r>
        <w:t>системы;</w:t>
      </w:r>
      <w:r>
        <w:rPr>
          <w:spacing w:val="1"/>
        </w:rPr>
        <w:t xml:space="preserve"> </w:t>
      </w:r>
      <w:r>
        <w:t>роли</w:t>
      </w:r>
      <w:r>
        <w:rPr>
          <w:spacing w:val="1"/>
        </w:rPr>
        <w:t xml:space="preserve"> </w:t>
      </w:r>
      <w:r>
        <w:t>Интернета</w:t>
      </w:r>
      <w:r>
        <w:rPr>
          <w:spacing w:val="1"/>
        </w:rPr>
        <w:t xml:space="preserve"> </w:t>
      </w:r>
      <w:r>
        <w:t>в</w:t>
      </w:r>
      <w:r>
        <w:rPr>
          <w:spacing w:val="1"/>
        </w:rPr>
        <w:t xml:space="preserve"> </w:t>
      </w:r>
      <w:r>
        <w:t>современной</w:t>
      </w:r>
      <w:r>
        <w:rPr>
          <w:spacing w:val="1"/>
        </w:rPr>
        <w:t xml:space="preserve"> </w:t>
      </w:r>
      <w:r>
        <w:t>политической</w:t>
      </w:r>
      <w:r>
        <w:rPr>
          <w:spacing w:val="1"/>
        </w:rPr>
        <w:t xml:space="preserve"> </w:t>
      </w:r>
      <w:r>
        <w:t>коммуникации;</w:t>
      </w:r>
      <w:r>
        <w:rPr>
          <w:spacing w:val="1"/>
        </w:rPr>
        <w:t xml:space="preserve"> </w:t>
      </w:r>
      <w:r>
        <w:t>необходимости</w:t>
      </w:r>
      <w:r>
        <w:rPr>
          <w:spacing w:val="1"/>
        </w:rPr>
        <w:t xml:space="preserve"> </w:t>
      </w:r>
      <w:r>
        <w:t>поддержания</w:t>
      </w:r>
      <w:r>
        <w:rPr>
          <w:spacing w:val="1"/>
        </w:rPr>
        <w:t xml:space="preserve"> </w:t>
      </w:r>
      <w:r>
        <w:t>законности</w:t>
      </w:r>
      <w:r>
        <w:rPr>
          <w:spacing w:val="1"/>
        </w:rPr>
        <w:t xml:space="preserve"> </w:t>
      </w:r>
      <w:r>
        <w:t>и правопорядка;</w:t>
      </w:r>
      <w:r>
        <w:rPr>
          <w:spacing w:val="1"/>
        </w:rPr>
        <w:t xml:space="preserve"> </w:t>
      </w:r>
      <w:r>
        <w:t>юридической</w:t>
      </w:r>
      <w:r>
        <w:rPr>
          <w:spacing w:val="1"/>
        </w:rPr>
        <w:t xml:space="preserve"> </w:t>
      </w:r>
      <w:r>
        <w:t>ответственности</w:t>
      </w:r>
      <w:r>
        <w:rPr>
          <w:spacing w:val="1"/>
        </w:rPr>
        <w:t xml:space="preserve"> </w:t>
      </w:r>
      <w:r>
        <w:t>за</w:t>
      </w:r>
      <w:r>
        <w:rPr>
          <w:spacing w:val="1"/>
        </w:rPr>
        <w:t xml:space="preserve"> </w:t>
      </w:r>
      <w:r>
        <w:t>совершение</w:t>
      </w:r>
      <w:r>
        <w:rPr>
          <w:spacing w:val="1"/>
        </w:rPr>
        <w:t xml:space="preserve"> </w:t>
      </w:r>
      <w:r>
        <w:t>правонарушений;</w:t>
      </w:r>
      <w:r>
        <w:rPr>
          <w:spacing w:val="1"/>
        </w:rPr>
        <w:t xml:space="preserve"> </w:t>
      </w:r>
      <w:r>
        <w:t>механизмах</w:t>
      </w:r>
      <w:r>
        <w:rPr>
          <w:spacing w:val="1"/>
        </w:rPr>
        <w:t xml:space="preserve"> </w:t>
      </w:r>
      <w:r>
        <w:t>защиты</w:t>
      </w:r>
      <w:r>
        <w:rPr>
          <w:spacing w:val="1"/>
        </w:rPr>
        <w:t xml:space="preserve"> </w:t>
      </w:r>
      <w:r>
        <w:t>прав</w:t>
      </w:r>
      <w:r>
        <w:rPr>
          <w:spacing w:val="1"/>
        </w:rPr>
        <w:t xml:space="preserve"> </w:t>
      </w:r>
      <w:r>
        <w:t>человека;</w:t>
      </w:r>
      <w:r>
        <w:rPr>
          <w:spacing w:val="1"/>
        </w:rPr>
        <w:t xml:space="preserve"> </w:t>
      </w:r>
      <w:r>
        <w:t>особенностях</w:t>
      </w:r>
      <w:r>
        <w:rPr>
          <w:spacing w:val="1"/>
        </w:rPr>
        <w:t xml:space="preserve"> </w:t>
      </w:r>
      <w:r>
        <w:t>трудовых</w:t>
      </w:r>
      <w:r>
        <w:rPr>
          <w:spacing w:val="1"/>
        </w:rPr>
        <w:t xml:space="preserve"> </w:t>
      </w:r>
      <w:r>
        <w:t>правоотношений</w:t>
      </w:r>
      <w:r>
        <w:rPr>
          <w:spacing w:val="1"/>
        </w:rPr>
        <w:t xml:space="preserve"> </w:t>
      </w:r>
      <w:r>
        <w:t>несовершеннолетних</w:t>
      </w:r>
      <w:r>
        <w:rPr>
          <w:spacing w:val="1"/>
        </w:rPr>
        <w:t xml:space="preserve"> </w:t>
      </w:r>
      <w:r>
        <w:t>работников;</w:t>
      </w:r>
      <w:r>
        <w:rPr>
          <w:spacing w:val="1"/>
        </w:rPr>
        <w:t xml:space="preserve"> </w:t>
      </w:r>
      <w:r>
        <w:t>особенностях</w:t>
      </w:r>
      <w:r>
        <w:rPr>
          <w:spacing w:val="1"/>
        </w:rPr>
        <w:t xml:space="preserve"> </w:t>
      </w:r>
      <w:r>
        <w:t>уголовной</w:t>
      </w:r>
      <w:r>
        <w:rPr>
          <w:spacing w:val="1"/>
        </w:rPr>
        <w:t xml:space="preserve"> </w:t>
      </w:r>
      <w:r>
        <w:t>ответственности</w:t>
      </w:r>
      <w:r>
        <w:rPr>
          <w:spacing w:val="1"/>
        </w:rPr>
        <w:t xml:space="preserve"> </w:t>
      </w:r>
      <w:r>
        <w:t>несовершеннолетних</w:t>
      </w:r>
    </w:p>
    <w:p w:rsidR="00764468" w:rsidRDefault="004B2496">
      <w:pPr>
        <w:pStyle w:val="a5"/>
        <w:ind w:firstLine="0"/>
      </w:pPr>
      <w:r>
        <w:t>для</w:t>
      </w:r>
      <w:r>
        <w:rPr>
          <w:spacing w:val="-4"/>
        </w:rPr>
        <w:t xml:space="preserve"> </w:t>
      </w:r>
      <w:r>
        <w:t>объяснения</w:t>
      </w:r>
      <w:r>
        <w:rPr>
          <w:spacing w:val="-4"/>
        </w:rPr>
        <w:t xml:space="preserve"> </w:t>
      </w:r>
      <w:r>
        <w:t>явлений</w:t>
      </w:r>
      <w:r>
        <w:rPr>
          <w:spacing w:val="-3"/>
        </w:rPr>
        <w:t xml:space="preserve"> </w:t>
      </w:r>
      <w:r>
        <w:t>социальной</w:t>
      </w:r>
      <w:r>
        <w:rPr>
          <w:spacing w:val="-4"/>
        </w:rPr>
        <w:t xml:space="preserve"> </w:t>
      </w:r>
      <w:r>
        <w:t>действительности;</w:t>
      </w:r>
    </w:p>
    <w:p w:rsidR="00764468" w:rsidRDefault="004B2496">
      <w:pPr>
        <w:pStyle w:val="a5"/>
        <w:ind w:right="348"/>
      </w:pPr>
      <w:r>
        <w:t>конкретизировать</w:t>
      </w:r>
      <w:r>
        <w:rPr>
          <w:spacing w:val="1"/>
        </w:rPr>
        <w:t xml:space="preserve"> </w:t>
      </w:r>
      <w:r>
        <w:t>теоретические</w:t>
      </w:r>
      <w:r>
        <w:rPr>
          <w:spacing w:val="1"/>
        </w:rPr>
        <w:t xml:space="preserve"> </w:t>
      </w:r>
      <w:r>
        <w:t>положения</w:t>
      </w:r>
      <w:r>
        <w:rPr>
          <w:spacing w:val="1"/>
        </w:rPr>
        <w:t xml:space="preserve"> </w:t>
      </w:r>
      <w:r>
        <w:t>о</w:t>
      </w:r>
      <w:r>
        <w:rPr>
          <w:spacing w:val="1"/>
        </w:rPr>
        <w:t xml:space="preserve"> </w:t>
      </w:r>
      <w:r>
        <w:t>(об)</w:t>
      </w:r>
      <w:r>
        <w:rPr>
          <w:spacing w:val="1"/>
        </w:rPr>
        <w:t xml:space="preserve"> </w:t>
      </w:r>
      <w:r>
        <w:t>конституционных</w:t>
      </w:r>
      <w:r>
        <w:rPr>
          <w:spacing w:val="1"/>
        </w:rPr>
        <w:t xml:space="preserve"> </w:t>
      </w:r>
      <w:r>
        <w:t>принципах</w:t>
      </w:r>
      <w:r>
        <w:rPr>
          <w:spacing w:val="1"/>
        </w:rPr>
        <w:t xml:space="preserve"> </w:t>
      </w:r>
      <w:r>
        <w:lastRenderedPageBreak/>
        <w:t>национальной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социальных</w:t>
      </w:r>
      <w:r>
        <w:rPr>
          <w:spacing w:val="1"/>
        </w:rPr>
        <w:t xml:space="preserve"> </w:t>
      </w:r>
      <w:r>
        <w:t>конфликтах,</w:t>
      </w:r>
      <w:r>
        <w:rPr>
          <w:spacing w:val="1"/>
        </w:rPr>
        <w:t xml:space="preserve"> </w:t>
      </w:r>
      <w:r>
        <w:t>включая</w:t>
      </w:r>
      <w:r>
        <w:rPr>
          <w:spacing w:val="1"/>
        </w:rPr>
        <w:t xml:space="preserve"> </w:t>
      </w:r>
      <w:r>
        <w:t>этносоциальные,</w:t>
      </w:r>
      <w:r>
        <w:rPr>
          <w:spacing w:val="1"/>
        </w:rPr>
        <w:t xml:space="preserve"> </w:t>
      </w:r>
      <w:r>
        <w:t>и</w:t>
      </w:r>
      <w:r>
        <w:rPr>
          <w:spacing w:val="1"/>
        </w:rPr>
        <w:t xml:space="preserve"> </w:t>
      </w:r>
      <w:r>
        <w:t>путях</w:t>
      </w:r>
      <w:r>
        <w:rPr>
          <w:spacing w:val="1"/>
        </w:rPr>
        <w:t xml:space="preserve"> </w:t>
      </w:r>
      <w:r>
        <w:t>их</w:t>
      </w:r>
      <w:r>
        <w:rPr>
          <w:spacing w:val="1"/>
        </w:rPr>
        <w:t xml:space="preserve"> </w:t>
      </w:r>
      <w:r>
        <w:t>разрешения;</w:t>
      </w:r>
      <w:r>
        <w:rPr>
          <w:spacing w:val="1"/>
        </w:rPr>
        <w:t xml:space="preserve"> </w:t>
      </w:r>
      <w:r>
        <w:t>государственной</w:t>
      </w:r>
      <w:r>
        <w:rPr>
          <w:spacing w:val="1"/>
        </w:rPr>
        <w:t xml:space="preserve"> </w:t>
      </w:r>
      <w:r>
        <w:t>поддержке</w:t>
      </w:r>
      <w:r>
        <w:rPr>
          <w:spacing w:val="61"/>
        </w:rPr>
        <w:t xml:space="preserve"> </w:t>
      </w:r>
      <w:r>
        <w:t>социально</w:t>
      </w:r>
      <w:r>
        <w:rPr>
          <w:spacing w:val="1"/>
        </w:rPr>
        <w:t xml:space="preserve"> </w:t>
      </w:r>
      <w:r>
        <w:t>незащищенных слоев общества и мерах социальной поддержки семьи в Российской Федерации;</w:t>
      </w:r>
      <w:r>
        <w:rPr>
          <w:spacing w:val="-57"/>
        </w:rPr>
        <w:t xml:space="preserve"> </w:t>
      </w:r>
      <w:r>
        <w:t>федеративном</w:t>
      </w:r>
      <w:r>
        <w:rPr>
          <w:spacing w:val="1"/>
        </w:rPr>
        <w:t xml:space="preserve"> </w:t>
      </w:r>
      <w:r>
        <w:t>устройстве</w:t>
      </w:r>
      <w:r>
        <w:rPr>
          <w:spacing w:val="1"/>
        </w:rPr>
        <w:t xml:space="preserve"> </w:t>
      </w:r>
      <w:r>
        <w:t>и</w:t>
      </w:r>
      <w:r>
        <w:rPr>
          <w:spacing w:val="1"/>
        </w:rPr>
        <w:t xml:space="preserve"> </w:t>
      </w:r>
      <w:r>
        <w:t>политической</w:t>
      </w:r>
      <w:r>
        <w:rPr>
          <w:spacing w:val="1"/>
        </w:rPr>
        <w:t xml:space="preserve"> </w:t>
      </w:r>
      <w:r>
        <w:t>системе</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государственном</w:t>
      </w:r>
      <w:r>
        <w:rPr>
          <w:spacing w:val="1"/>
        </w:rPr>
        <w:t xml:space="preserve"> </w:t>
      </w:r>
      <w:r>
        <w:t>суверенитете;</w:t>
      </w:r>
      <w:r>
        <w:rPr>
          <w:spacing w:val="1"/>
        </w:rPr>
        <w:t xml:space="preserve"> </w:t>
      </w:r>
      <w:r>
        <w:t>избирательной</w:t>
      </w:r>
      <w:r>
        <w:rPr>
          <w:spacing w:val="1"/>
        </w:rPr>
        <w:t xml:space="preserve"> </w:t>
      </w:r>
      <w:r>
        <w:t>системе</w:t>
      </w:r>
      <w:r>
        <w:rPr>
          <w:spacing w:val="1"/>
        </w:rPr>
        <w:t xml:space="preserve"> </w:t>
      </w:r>
      <w:r>
        <w:t>в</w:t>
      </w:r>
      <w:r>
        <w:rPr>
          <w:spacing w:val="1"/>
        </w:rPr>
        <w:t xml:space="preserve"> </w:t>
      </w:r>
      <w:r>
        <w:t>Российской</w:t>
      </w:r>
      <w:r>
        <w:rPr>
          <w:spacing w:val="1"/>
        </w:rPr>
        <w:t xml:space="preserve"> </w:t>
      </w:r>
      <w:r>
        <w:t>Федерации;</w:t>
      </w:r>
      <w:r>
        <w:rPr>
          <w:spacing w:val="-57"/>
        </w:rPr>
        <w:t xml:space="preserve"> </w:t>
      </w:r>
      <w:r>
        <w:t>государственной службе и статусе государственного служащего;</w:t>
      </w:r>
      <w:r>
        <w:rPr>
          <w:spacing w:val="1"/>
        </w:rPr>
        <w:t xml:space="preserve"> </w:t>
      </w:r>
      <w:r>
        <w:t>основах 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субъектах</w:t>
      </w:r>
      <w:r>
        <w:rPr>
          <w:spacing w:val="1"/>
        </w:rPr>
        <w:t xml:space="preserve"> </w:t>
      </w:r>
      <w:r>
        <w:t>гражданских</w:t>
      </w:r>
      <w:r>
        <w:rPr>
          <w:spacing w:val="1"/>
        </w:rPr>
        <w:t xml:space="preserve"> </w:t>
      </w:r>
      <w:r>
        <w:t>правоотношений;</w:t>
      </w:r>
      <w:r>
        <w:rPr>
          <w:spacing w:val="1"/>
        </w:rPr>
        <w:t xml:space="preserve"> </w:t>
      </w:r>
      <w:r>
        <w:t>юридической</w:t>
      </w:r>
      <w:r>
        <w:rPr>
          <w:spacing w:val="1"/>
        </w:rPr>
        <w:t xml:space="preserve"> </w:t>
      </w:r>
      <w:r>
        <w:t>ответственности и ее видах; правовом регулировании оказания образовательных услуг; порядке</w:t>
      </w:r>
      <w:r>
        <w:rPr>
          <w:spacing w:val="1"/>
        </w:rPr>
        <w:t xml:space="preserve"> </w:t>
      </w:r>
      <w:r>
        <w:t>приема</w:t>
      </w:r>
      <w:r>
        <w:rPr>
          <w:spacing w:val="1"/>
        </w:rPr>
        <w:t xml:space="preserve"> </w:t>
      </w:r>
      <w:r>
        <w:t>на</w:t>
      </w:r>
      <w:r>
        <w:rPr>
          <w:spacing w:val="1"/>
        </w:rPr>
        <w:t xml:space="preserve"> </w:t>
      </w:r>
      <w:r>
        <w:t>работу,</w:t>
      </w:r>
      <w:r>
        <w:rPr>
          <w:spacing w:val="1"/>
        </w:rPr>
        <w:t xml:space="preserve"> </w:t>
      </w:r>
      <w:r>
        <w:t>заключения</w:t>
      </w:r>
      <w:r>
        <w:rPr>
          <w:spacing w:val="1"/>
        </w:rPr>
        <w:t xml:space="preserve"> </w:t>
      </w:r>
      <w:r>
        <w:t>и</w:t>
      </w:r>
      <w:r>
        <w:rPr>
          <w:spacing w:val="1"/>
        </w:rPr>
        <w:t xml:space="preserve"> </w:t>
      </w:r>
      <w:r>
        <w:t>расторжения</w:t>
      </w:r>
      <w:r>
        <w:rPr>
          <w:spacing w:val="1"/>
        </w:rPr>
        <w:t xml:space="preserve"> </w:t>
      </w:r>
      <w:r>
        <w:t>трудового</w:t>
      </w:r>
      <w:r>
        <w:rPr>
          <w:spacing w:val="1"/>
        </w:rPr>
        <w:t xml:space="preserve"> </w:t>
      </w:r>
      <w:r>
        <w:t>договора,</w:t>
      </w:r>
      <w:r>
        <w:rPr>
          <w:spacing w:val="1"/>
        </w:rPr>
        <w:t xml:space="preserve"> </w:t>
      </w:r>
      <w:r>
        <w:t>в</w:t>
      </w:r>
      <w:r>
        <w:rPr>
          <w:spacing w:val="1"/>
        </w:rPr>
        <w:t xml:space="preserve"> </w:t>
      </w:r>
      <w:r>
        <w:t>том</w:t>
      </w:r>
      <w:r>
        <w:rPr>
          <w:spacing w:val="1"/>
        </w:rPr>
        <w:t xml:space="preserve"> </w:t>
      </w:r>
      <w:r>
        <w:t>числе</w:t>
      </w:r>
      <w:r>
        <w:rPr>
          <w:spacing w:val="-57"/>
        </w:rPr>
        <w:t xml:space="preserve"> </w:t>
      </w:r>
      <w:r>
        <w:t>несовершеннолетних</w:t>
      </w:r>
      <w:r>
        <w:rPr>
          <w:spacing w:val="1"/>
        </w:rPr>
        <w:t xml:space="preserve"> </w:t>
      </w:r>
      <w:r>
        <w:t>граждан;</w:t>
      </w:r>
      <w:r>
        <w:rPr>
          <w:spacing w:val="1"/>
        </w:rPr>
        <w:t xml:space="preserve"> </w:t>
      </w:r>
      <w:r>
        <w:t>защите</w:t>
      </w:r>
      <w:r>
        <w:rPr>
          <w:spacing w:val="1"/>
        </w:rPr>
        <w:t xml:space="preserve"> </w:t>
      </w:r>
      <w:r>
        <w:t>трудовых</w:t>
      </w:r>
      <w:r>
        <w:rPr>
          <w:spacing w:val="1"/>
        </w:rPr>
        <w:t xml:space="preserve"> </w:t>
      </w:r>
      <w:r>
        <w:t>прав</w:t>
      </w:r>
      <w:r>
        <w:rPr>
          <w:spacing w:val="1"/>
        </w:rPr>
        <w:t xml:space="preserve"> </w:t>
      </w:r>
      <w:r>
        <w:t>работников;</w:t>
      </w:r>
      <w:r>
        <w:rPr>
          <w:spacing w:val="1"/>
        </w:rPr>
        <w:t xml:space="preserve"> </w:t>
      </w:r>
      <w:r>
        <w:t>порядке</w:t>
      </w:r>
      <w:r>
        <w:rPr>
          <w:spacing w:val="1"/>
        </w:rPr>
        <w:t xml:space="preserve"> </w:t>
      </w:r>
      <w:r>
        <w:t>и</w:t>
      </w:r>
      <w:r>
        <w:rPr>
          <w:spacing w:val="1"/>
        </w:rPr>
        <w:t xml:space="preserve"> </w:t>
      </w:r>
      <w:r>
        <w:t>условиях</w:t>
      </w:r>
      <w:r>
        <w:rPr>
          <w:spacing w:val="1"/>
        </w:rPr>
        <w:t xml:space="preserve"> </w:t>
      </w:r>
      <w:r>
        <w:t>заключения</w:t>
      </w:r>
    </w:p>
    <w:p w:rsidR="00764468" w:rsidRDefault="004B2496">
      <w:pPr>
        <w:pStyle w:val="a5"/>
        <w:ind w:right="356" w:firstLine="0"/>
      </w:pPr>
      <w:r>
        <w:t>и расторжения брака; правах и обязанностях налогоплательщика; принципах уголовного права,</w:t>
      </w:r>
      <w:r>
        <w:rPr>
          <w:spacing w:val="1"/>
        </w:rPr>
        <w:t xml:space="preserve"> </w:t>
      </w:r>
      <w:r>
        <w:t>уголовного</w:t>
      </w:r>
      <w:r>
        <w:rPr>
          <w:spacing w:val="1"/>
        </w:rPr>
        <w:t xml:space="preserve"> </w:t>
      </w:r>
      <w:r>
        <w:t>процесса,</w:t>
      </w:r>
      <w:r>
        <w:rPr>
          <w:spacing w:val="1"/>
        </w:rPr>
        <w:t xml:space="preserve"> </w:t>
      </w:r>
      <w:r>
        <w:t>гражданского</w:t>
      </w:r>
      <w:r>
        <w:rPr>
          <w:spacing w:val="1"/>
        </w:rPr>
        <w:t xml:space="preserve"> </w:t>
      </w:r>
      <w:r>
        <w:t>процесса</w:t>
      </w:r>
      <w:r>
        <w:rPr>
          <w:spacing w:val="1"/>
        </w:rPr>
        <w:t xml:space="preserve"> </w:t>
      </w:r>
      <w:r>
        <w:t>фактами</w:t>
      </w:r>
      <w:r>
        <w:rPr>
          <w:spacing w:val="1"/>
        </w:rPr>
        <w:t xml:space="preserve"> </w:t>
      </w:r>
      <w:r>
        <w:t>социальной</w:t>
      </w:r>
      <w:r>
        <w:rPr>
          <w:spacing w:val="1"/>
        </w:rPr>
        <w:t xml:space="preserve"> </w:t>
      </w:r>
      <w:r>
        <w:t>действительности,</w:t>
      </w:r>
      <w:r>
        <w:rPr>
          <w:spacing w:val="-57"/>
        </w:rPr>
        <w:t xml:space="preserve"> </w:t>
      </w:r>
      <w:r>
        <w:t>модельными</w:t>
      </w:r>
      <w:r>
        <w:rPr>
          <w:spacing w:val="-1"/>
        </w:rPr>
        <w:t xml:space="preserve"> </w:t>
      </w:r>
      <w:r>
        <w:t>ситуациями, примерами</w:t>
      </w:r>
      <w:r>
        <w:rPr>
          <w:spacing w:val="-1"/>
        </w:rPr>
        <w:t xml:space="preserve"> </w:t>
      </w:r>
      <w:r>
        <w:t>из личного</w:t>
      </w:r>
      <w:r>
        <w:rPr>
          <w:spacing w:val="-1"/>
        </w:rPr>
        <w:t xml:space="preserve"> </w:t>
      </w:r>
      <w:r>
        <w:t>социального опыта.</w:t>
      </w:r>
    </w:p>
    <w:p w:rsidR="00764468" w:rsidRDefault="004B2496">
      <w:pPr>
        <w:pStyle w:val="a5"/>
        <w:ind w:right="350"/>
      </w:pPr>
      <w:r>
        <w:t>Применять</w:t>
      </w:r>
      <w:r>
        <w:rPr>
          <w:spacing w:val="1"/>
        </w:rPr>
        <w:t xml:space="preserve"> </w:t>
      </w:r>
      <w:r>
        <w:t>знание</w:t>
      </w:r>
      <w:r>
        <w:rPr>
          <w:spacing w:val="1"/>
        </w:rPr>
        <w:t xml:space="preserve"> </w:t>
      </w:r>
      <w:r>
        <w:t>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потребителя</w:t>
      </w:r>
      <w:r>
        <w:rPr>
          <w:spacing w:val="1"/>
        </w:rPr>
        <w:t xml:space="preserve"> </w:t>
      </w:r>
      <w:r>
        <w:t>финансовых</w:t>
      </w:r>
      <w:r>
        <w:rPr>
          <w:spacing w:val="1"/>
        </w:rPr>
        <w:t xml:space="preserve"> </w:t>
      </w:r>
      <w:r>
        <w:t>услуг,</w:t>
      </w:r>
      <w:r>
        <w:rPr>
          <w:spacing w:val="1"/>
        </w:rPr>
        <w:t xml:space="preserve"> </w:t>
      </w:r>
      <w:r>
        <w:t>зафиксированных</w:t>
      </w:r>
      <w:r>
        <w:rPr>
          <w:spacing w:val="1"/>
        </w:rPr>
        <w:t xml:space="preserve"> </w:t>
      </w:r>
      <w:r>
        <w:t>в</w:t>
      </w:r>
      <w:r>
        <w:rPr>
          <w:spacing w:val="1"/>
        </w:rPr>
        <w:t xml:space="preserve"> </w:t>
      </w:r>
      <w:r>
        <w:t>законодательстве</w:t>
      </w:r>
      <w:r>
        <w:rPr>
          <w:spacing w:val="1"/>
        </w:rPr>
        <w:t xml:space="preserve"> </w:t>
      </w:r>
      <w:r>
        <w:t>Российской</w:t>
      </w:r>
      <w:r>
        <w:rPr>
          <w:spacing w:val="1"/>
        </w:rPr>
        <w:t xml:space="preserve"> </w:t>
      </w:r>
      <w:r>
        <w:t>Федерации;</w:t>
      </w:r>
      <w:r>
        <w:rPr>
          <w:spacing w:val="1"/>
        </w:rPr>
        <w:t xml:space="preserve"> </w:t>
      </w:r>
      <w:r>
        <w:t>находить,</w:t>
      </w:r>
      <w:r>
        <w:rPr>
          <w:spacing w:val="1"/>
        </w:rPr>
        <w:t xml:space="preserve"> </w:t>
      </w:r>
      <w:r>
        <w:t>анализировать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предоставленную</w:t>
      </w:r>
      <w:r>
        <w:rPr>
          <w:spacing w:val="1"/>
        </w:rPr>
        <w:t xml:space="preserve"> </w:t>
      </w:r>
      <w:r>
        <w:t>государственными</w:t>
      </w:r>
      <w:r>
        <w:rPr>
          <w:spacing w:val="1"/>
        </w:rPr>
        <w:t xml:space="preserve"> </w:t>
      </w:r>
      <w:r>
        <w:t>органами,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цифровой среде, в целях управления личными финансами и обеспечения личной финансовой</w:t>
      </w:r>
      <w:r>
        <w:rPr>
          <w:spacing w:val="1"/>
        </w:rPr>
        <w:t xml:space="preserve"> </w:t>
      </w:r>
      <w:r>
        <w:t>безопасности.</w:t>
      </w:r>
    </w:p>
    <w:p w:rsidR="00764468" w:rsidRDefault="004B2496">
      <w:pPr>
        <w:pStyle w:val="a5"/>
        <w:ind w:right="350"/>
      </w:pPr>
      <w:r>
        <w:t>Оценивать</w:t>
      </w:r>
      <w:r>
        <w:rPr>
          <w:spacing w:val="1"/>
        </w:rPr>
        <w:t xml:space="preserve"> </w:t>
      </w:r>
      <w:r>
        <w:t>социальную</w:t>
      </w:r>
      <w:r>
        <w:rPr>
          <w:spacing w:val="1"/>
        </w:rPr>
        <w:t xml:space="preserve"> </w:t>
      </w:r>
      <w:r>
        <w:t>информацию</w:t>
      </w:r>
      <w:r>
        <w:rPr>
          <w:spacing w:val="1"/>
        </w:rPr>
        <w:t xml:space="preserve"> </w:t>
      </w:r>
      <w:r>
        <w:t>по</w:t>
      </w:r>
      <w:r>
        <w:rPr>
          <w:spacing w:val="1"/>
        </w:rPr>
        <w:t xml:space="preserve"> </w:t>
      </w:r>
      <w:r>
        <w:t>проблемам</w:t>
      </w:r>
      <w:r>
        <w:rPr>
          <w:spacing w:val="1"/>
        </w:rPr>
        <w:t xml:space="preserve"> </w:t>
      </w:r>
      <w:r>
        <w:t>социальных</w:t>
      </w:r>
      <w:r>
        <w:rPr>
          <w:spacing w:val="1"/>
        </w:rPr>
        <w:t xml:space="preserve"> </w:t>
      </w:r>
      <w:r>
        <w:t>отношений,</w:t>
      </w:r>
      <w:r>
        <w:rPr>
          <w:spacing w:val="1"/>
        </w:rPr>
        <w:t xml:space="preserve"> </w:t>
      </w:r>
      <w:r>
        <w:t>политической</w:t>
      </w:r>
      <w:r>
        <w:rPr>
          <w:spacing w:val="1"/>
        </w:rPr>
        <w:t xml:space="preserve"> </w:t>
      </w:r>
      <w:r>
        <w:t>жизни</w:t>
      </w:r>
      <w:r>
        <w:rPr>
          <w:spacing w:val="1"/>
        </w:rPr>
        <w:t xml:space="preserve"> </w:t>
      </w:r>
      <w:r>
        <w:t>общества,</w:t>
      </w:r>
      <w:r>
        <w:rPr>
          <w:spacing w:val="1"/>
        </w:rPr>
        <w:t xml:space="preserve"> </w:t>
      </w:r>
      <w:r>
        <w:t>правового</w:t>
      </w:r>
      <w:r>
        <w:rPr>
          <w:spacing w:val="1"/>
        </w:rPr>
        <w:t xml:space="preserve"> </w:t>
      </w:r>
      <w:r>
        <w:t>регулирования,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поступающую</w:t>
      </w:r>
      <w:r>
        <w:rPr>
          <w:spacing w:val="60"/>
        </w:rPr>
        <w:t xml:space="preserve"> </w:t>
      </w:r>
      <w:r>
        <w:t>по</w:t>
      </w:r>
      <w:r>
        <w:rPr>
          <w:spacing w:val="1"/>
        </w:rPr>
        <w:t xml:space="preserve"> </w:t>
      </w:r>
      <w:r>
        <w:t>каналам сетевых коммуникаций, определять степень достоверности информации; соотносить</w:t>
      </w:r>
      <w:r>
        <w:rPr>
          <w:spacing w:val="1"/>
        </w:rPr>
        <w:t xml:space="preserve"> </w:t>
      </w:r>
      <w:r>
        <w:t>различные оценки социального взаимодействия, политических событий, правовых отношений,</w:t>
      </w:r>
      <w:r>
        <w:rPr>
          <w:spacing w:val="1"/>
        </w:rPr>
        <w:t xml:space="preserve"> </w:t>
      </w:r>
      <w:r>
        <w:t>содержащиеся</w:t>
      </w:r>
    </w:p>
    <w:p w:rsidR="00764468" w:rsidRDefault="004B2496">
      <w:pPr>
        <w:pStyle w:val="a5"/>
        <w:ind w:right="352" w:firstLine="0"/>
      </w:pPr>
      <w:r>
        <w:t>в источниках информации; давать оценку действиям людей в типичных (модельных) ситуациях</w:t>
      </w:r>
      <w:r>
        <w:rPr>
          <w:spacing w:val="1"/>
        </w:rPr>
        <w:t xml:space="preserve"> </w:t>
      </w:r>
      <w:r>
        <w:t>с</w:t>
      </w:r>
      <w:r>
        <w:rPr>
          <w:spacing w:val="-2"/>
        </w:rPr>
        <w:t xml:space="preserve"> </w:t>
      </w:r>
      <w:r>
        <w:t>точки зрения социальных</w:t>
      </w:r>
      <w:r>
        <w:rPr>
          <w:spacing w:val="-2"/>
        </w:rPr>
        <w:t xml:space="preserve"> </w:t>
      </w:r>
      <w:r>
        <w:t>норм, в</w:t>
      </w:r>
      <w:r>
        <w:rPr>
          <w:spacing w:val="-1"/>
        </w:rPr>
        <w:t xml:space="preserve"> </w:t>
      </w:r>
      <w:r>
        <w:t>том числе</w:t>
      </w:r>
      <w:r>
        <w:rPr>
          <w:spacing w:val="-2"/>
        </w:rPr>
        <w:t xml:space="preserve"> </w:t>
      </w:r>
      <w:r>
        <w:t>норм</w:t>
      </w:r>
      <w:r>
        <w:rPr>
          <w:spacing w:val="-1"/>
        </w:rPr>
        <w:t xml:space="preserve"> </w:t>
      </w:r>
      <w:r>
        <w:t>морали</w:t>
      </w:r>
      <w:r>
        <w:rPr>
          <w:spacing w:val="1"/>
        </w:rPr>
        <w:t xml:space="preserve"> </w:t>
      </w:r>
      <w:r>
        <w:t>и</w:t>
      </w:r>
      <w:r>
        <w:rPr>
          <w:spacing w:val="-1"/>
        </w:rPr>
        <w:t xml:space="preserve"> </w:t>
      </w:r>
      <w:r>
        <w:t>права.</w:t>
      </w:r>
    </w:p>
    <w:p w:rsidR="00764468" w:rsidRDefault="004B2496">
      <w:pPr>
        <w:pStyle w:val="a5"/>
        <w:ind w:right="346"/>
      </w:pP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выявлять</w:t>
      </w:r>
      <w:r>
        <w:rPr>
          <w:spacing w:val="1"/>
        </w:rPr>
        <w:t xml:space="preserve"> </w:t>
      </w:r>
      <w:r>
        <w:t>с</w:t>
      </w:r>
      <w:r>
        <w:rPr>
          <w:spacing w:val="1"/>
        </w:rPr>
        <w:t xml:space="preserve"> </w:t>
      </w:r>
      <w:r>
        <w:t>помощью</w:t>
      </w:r>
      <w:r>
        <w:rPr>
          <w:spacing w:val="1"/>
        </w:rPr>
        <w:t xml:space="preserve"> </w:t>
      </w:r>
      <w:r>
        <w:t>полученных</w:t>
      </w:r>
      <w:r>
        <w:rPr>
          <w:spacing w:val="1"/>
        </w:rPr>
        <w:t xml:space="preserve"> </w:t>
      </w:r>
      <w:r>
        <w:t>знаний</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противодействия</w:t>
      </w:r>
      <w:r>
        <w:rPr>
          <w:spacing w:val="1"/>
        </w:rPr>
        <w:t xml:space="preserve"> </w:t>
      </w:r>
      <w:r>
        <w:t>коррупции;</w:t>
      </w:r>
      <w:r>
        <w:rPr>
          <w:spacing w:val="1"/>
        </w:rPr>
        <w:t xml:space="preserve"> </w:t>
      </w:r>
      <w:r>
        <w:t>определять</w:t>
      </w:r>
      <w:r>
        <w:rPr>
          <w:spacing w:val="1"/>
        </w:rPr>
        <w:t xml:space="preserve"> </w:t>
      </w:r>
      <w:r>
        <w:t>стратегии</w:t>
      </w:r>
      <w:r>
        <w:rPr>
          <w:spacing w:val="1"/>
        </w:rPr>
        <w:t xml:space="preserve"> </w:t>
      </w:r>
      <w:r>
        <w:t>разрешения</w:t>
      </w:r>
      <w:r>
        <w:rPr>
          <w:spacing w:val="1"/>
        </w:rPr>
        <w:t xml:space="preserve"> </w:t>
      </w:r>
      <w:r>
        <w:t>социальных</w:t>
      </w:r>
      <w:r>
        <w:rPr>
          <w:spacing w:val="1"/>
        </w:rPr>
        <w:t xml:space="preserve"> </w:t>
      </w:r>
      <w:r>
        <w:t>и</w:t>
      </w:r>
      <w:r>
        <w:rPr>
          <w:spacing w:val="1"/>
        </w:rPr>
        <w:t xml:space="preserve"> </w:t>
      </w:r>
      <w:r>
        <w:t>межличностных</w:t>
      </w:r>
      <w:r>
        <w:rPr>
          <w:spacing w:val="1"/>
        </w:rPr>
        <w:t xml:space="preserve"> </w:t>
      </w:r>
      <w:r>
        <w:t>конфликтов;</w:t>
      </w:r>
      <w:r>
        <w:rPr>
          <w:spacing w:val="1"/>
        </w:rPr>
        <w:t xml:space="preserve"> </w:t>
      </w:r>
      <w:r>
        <w:t>оценивать</w:t>
      </w:r>
      <w:r>
        <w:rPr>
          <w:spacing w:val="1"/>
        </w:rPr>
        <w:t xml:space="preserve"> </w:t>
      </w:r>
      <w:r>
        <w:t>поведение</w:t>
      </w:r>
      <w:r>
        <w:rPr>
          <w:spacing w:val="1"/>
        </w:rPr>
        <w:t xml:space="preserve"> </w:t>
      </w:r>
      <w:r>
        <w:t>людей</w:t>
      </w:r>
      <w:r>
        <w:rPr>
          <w:spacing w:val="1"/>
        </w:rPr>
        <w:t xml:space="preserve"> </w:t>
      </w:r>
      <w:r>
        <w:t>и</w:t>
      </w:r>
      <w:r>
        <w:rPr>
          <w:spacing w:val="1"/>
        </w:rPr>
        <w:t xml:space="preserve"> </w:t>
      </w:r>
      <w:r>
        <w:t>собственное</w:t>
      </w:r>
      <w:r>
        <w:rPr>
          <w:spacing w:val="58"/>
        </w:rPr>
        <w:t xml:space="preserve"> </w:t>
      </w:r>
      <w:r>
        <w:t>поведение</w:t>
      </w:r>
      <w:r>
        <w:rPr>
          <w:spacing w:val="59"/>
        </w:rPr>
        <w:t xml:space="preserve"> </w:t>
      </w:r>
      <w:r>
        <w:t>с</w:t>
      </w:r>
      <w:r>
        <w:rPr>
          <w:spacing w:val="58"/>
        </w:rPr>
        <w:t xml:space="preserve"> </w:t>
      </w:r>
      <w:r>
        <w:t>точки</w:t>
      </w:r>
      <w:r>
        <w:rPr>
          <w:spacing w:val="1"/>
        </w:rPr>
        <w:t xml:space="preserve"> </w:t>
      </w:r>
      <w:r>
        <w:t>зрения  социальных</w:t>
      </w:r>
      <w:r>
        <w:rPr>
          <w:spacing w:val="58"/>
        </w:rPr>
        <w:t xml:space="preserve"> </w:t>
      </w:r>
      <w:r>
        <w:t>норм,  включая</w:t>
      </w:r>
      <w:r>
        <w:rPr>
          <w:spacing w:val="56"/>
        </w:rPr>
        <w:t xml:space="preserve"> </w:t>
      </w:r>
      <w:r>
        <w:t>нормы</w:t>
      </w:r>
      <w:r>
        <w:rPr>
          <w:spacing w:val="59"/>
        </w:rPr>
        <w:t xml:space="preserve"> </w:t>
      </w:r>
      <w:r>
        <w:t>морали</w:t>
      </w:r>
      <w:r>
        <w:rPr>
          <w:spacing w:val="1"/>
        </w:rPr>
        <w:t xml:space="preserve"> </w:t>
      </w:r>
      <w:r>
        <w:t>и</w:t>
      </w:r>
      <w:r>
        <w:rPr>
          <w:spacing w:val="1"/>
        </w:rPr>
        <w:t xml:space="preserve"> </w:t>
      </w:r>
      <w:r>
        <w:t>права,</w:t>
      </w:r>
    </w:p>
    <w:p w:rsidR="00764468" w:rsidRDefault="004B2496">
      <w:pPr>
        <w:pStyle w:val="a5"/>
        <w:spacing w:before="9"/>
        <w:ind w:right="355" w:firstLine="0"/>
      </w:pPr>
      <w:r>
        <w:t>ценностей;</w:t>
      </w:r>
      <w:r>
        <w:rPr>
          <w:spacing w:val="23"/>
        </w:rPr>
        <w:t xml:space="preserve"> </w:t>
      </w:r>
      <w:r>
        <w:t>осознавать</w:t>
      </w:r>
      <w:r>
        <w:rPr>
          <w:spacing w:val="22"/>
        </w:rPr>
        <w:t xml:space="preserve"> </w:t>
      </w:r>
      <w:r>
        <w:t>неприемлемость</w:t>
      </w:r>
      <w:r>
        <w:rPr>
          <w:spacing w:val="25"/>
        </w:rPr>
        <w:t xml:space="preserve"> </w:t>
      </w:r>
      <w:r>
        <w:t>антиобщественного</w:t>
      </w:r>
      <w:r>
        <w:rPr>
          <w:spacing w:val="22"/>
        </w:rPr>
        <w:t xml:space="preserve"> </w:t>
      </w:r>
      <w:r>
        <w:t>поведения,</w:t>
      </w:r>
      <w:r>
        <w:rPr>
          <w:spacing w:val="23"/>
        </w:rPr>
        <w:t xml:space="preserve"> </w:t>
      </w:r>
      <w:r>
        <w:t>опасность</w:t>
      </w:r>
      <w:r>
        <w:rPr>
          <w:spacing w:val="25"/>
        </w:rPr>
        <w:t xml:space="preserve"> </w:t>
      </w:r>
      <w:r>
        <w:t>алкоголизма</w:t>
      </w:r>
      <w:r>
        <w:rPr>
          <w:spacing w:val="-58"/>
        </w:rPr>
        <w:t xml:space="preserve"> </w:t>
      </w:r>
      <w:r>
        <w:t>и</w:t>
      </w:r>
      <w:r>
        <w:rPr>
          <w:spacing w:val="-1"/>
        </w:rPr>
        <w:t xml:space="preserve"> </w:t>
      </w:r>
      <w:r>
        <w:t>наркомании.</w:t>
      </w:r>
    </w:p>
    <w:p w:rsidR="00764468" w:rsidRDefault="004B2496">
      <w:pPr>
        <w:pStyle w:val="Heading1"/>
        <w:spacing w:before="5" w:line="240" w:lineRule="auto"/>
        <w:ind w:left="332" w:right="355" w:firstLine="708"/>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«Обществознание»</w:t>
      </w:r>
      <w:r>
        <w:rPr>
          <w:spacing w:val="1"/>
        </w:rPr>
        <w:t xml:space="preserve"> </w:t>
      </w:r>
      <w:r>
        <w:t>(углублённый</w:t>
      </w:r>
      <w:r>
        <w:rPr>
          <w:spacing w:val="1"/>
        </w:rPr>
        <w:t xml:space="preserve"> </w:t>
      </w:r>
      <w:r>
        <w:t>уровень).</w:t>
      </w:r>
    </w:p>
    <w:p w:rsidR="00764468" w:rsidRDefault="004B2496">
      <w:pPr>
        <w:pStyle w:val="a5"/>
        <w:ind w:right="350"/>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61"/>
        </w:rPr>
        <w:t xml:space="preserve"> </w:t>
      </w:r>
      <w:r>
        <w:t>«Обществознание»</w:t>
      </w:r>
      <w:r>
        <w:rPr>
          <w:spacing w:val="1"/>
        </w:rPr>
        <w:t xml:space="preserve"> </w:t>
      </w:r>
      <w:r>
        <w:t>(углублённый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 – программа по обществознанию, обществознание) включает 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обществознанию.</w:t>
      </w:r>
    </w:p>
    <w:p w:rsidR="00764468" w:rsidRDefault="004B2496">
      <w:pPr>
        <w:pStyle w:val="a5"/>
        <w:ind w:right="354"/>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обществознания,</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 учебного плана, а также подходы к отбору содержания, к определению планируемых</w:t>
      </w:r>
      <w:r>
        <w:rPr>
          <w:spacing w:val="1"/>
        </w:rPr>
        <w:t xml:space="preserve"> </w:t>
      </w:r>
      <w:r>
        <w:t>результатов.</w:t>
      </w:r>
    </w:p>
    <w:p w:rsidR="00764468" w:rsidRDefault="004B2496">
      <w:pPr>
        <w:pStyle w:val="a5"/>
        <w:ind w:right="356"/>
      </w:pPr>
      <w:r>
        <w:t>Содержание обучения</w:t>
      </w:r>
      <w:r>
        <w:rPr>
          <w:spacing w:val="1"/>
        </w:rPr>
        <w:t xml:space="preserve"> </w:t>
      </w:r>
      <w:r>
        <w:t>раскрывает</w:t>
      </w:r>
      <w:r>
        <w:rPr>
          <w:spacing w:val="1"/>
        </w:rPr>
        <w:t xml:space="preserve"> </w:t>
      </w:r>
      <w:r>
        <w:t>содержательные 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3"/>
        </w:rPr>
        <w:t xml:space="preserve"> </w:t>
      </w:r>
      <w:r>
        <w:t>изучения в</w:t>
      </w:r>
      <w:r>
        <w:rPr>
          <w:spacing w:val="-2"/>
        </w:rPr>
        <w:t xml:space="preserve"> </w:t>
      </w:r>
      <w:r>
        <w:t>каждом</w:t>
      </w:r>
      <w:r>
        <w:rPr>
          <w:spacing w:val="-2"/>
        </w:rPr>
        <w:t xml:space="preserve"> </w:t>
      </w:r>
      <w:r>
        <w:t>классе</w:t>
      </w:r>
      <w:r>
        <w:rPr>
          <w:spacing w:val="-1"/>
        </w:rPr>
        <w:t xml:space="preserve"> </w:t>
      </w:r>
      <w:r>
        <w:t>на уровне</w:t>
      </w:r>
      <w:r>
        <w:rPr>
          <w:spacing w:val="-1"/>
        </w:rPr>
        <w:t xml:space="preserve"> </w:t>
      </w:r>
      <w:r>
        <w:t>среднего</w:t>
      </w:r>
      <w:r>
        <w:rPr>
          <w:spacing w:val="-1"/>
        </w:rPr>
        <w:t xml:space="preserve"> </w:t>
      </w:r>
      <w:r>
        <w:t>общего</w:t>
      </w:r>
      <w:r>
        <w:rPr>
          <w:spacing w:val="-2"/>
        </w:rPr>
        <w:t xml:space="preserve"> </w:t>
      </w:r>
      <w:r>
        <w:t>образования.</w:t>
      </w:r>
    </w:p>
    <w:p w:rsidR="00764468" w:rsidRDefault="004B2496">
      <w:pPr>
        <w:pStyle w:val="a5"/>
        <w:ind w:right="354"/>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обществознанию</w:t>
      </w:r>
      <w:r>
        <w:rPr>
          <w:spacing w:val="1"/>
        </w:rPr>
        <w:t xml:space="preserve"> </w:t>
      </w:r>
      <w:r>
        <w:t>включают</w:t>
      </w:r>
      <w:r>
        <w:rPr>
          <w:spacing w:val="1"/>
        </w:rPr>
        <w:t xml:space="preserve"> </w:t>
      </w:r>
      <w:r>
        <w:t>личностные, метапредметные результаты за весь период обучения на уровне среднего общего</w:t>
      </w:r>
      <w:r>
        <w:rPr>
          <w:spacing w:val="1"/>
        </w:rPr>
        <w:t xml:space="preserve"> </w:t>
      </w:r>
      <w:r>
        <w:t>образования,</w:t>
      </w:r>
      <w:r>
        <w:rPr>
          <w:spacing w:val="-1"/>
        </w:rPr>
        <w:t xml:space="preserve"> </w:t>
      </w:r>
      <w:r>
        <w:t>а</w:t>
      </w:r>
      <w:r>
        <w:rPr>
          <w:spacing w:val="-2"/>
        </w:rPr>
        <w:t xml:space="preserve"> </w:t>
      </w:r>
      <w:r>
        <w:t>также</w:t>
      </w:r>
      <w:r>
        <w:rPr>
          <w:spacing w:val="-1"/>
        </w:rPr>
        <w:t xml:space="preserve"> </w:t>
      </w:r>
      <w:r>
        <w:t>предметные</w:t>
      </w:r>
      <w:r>
        <w:rPr>
          <w:spacing w:val="-3"/>
        </w:rPr>
        <w:t xml:space="preserve"> </w:t>
      </w:r>
      <w:r>
        <w:t>достижения</w:t>
      </w:r>
      <w:r>
        <w:rPr>
          <w:spacing w:val="-1"/>
        </w:rPr>
        <w:t xml:space="preserve"> </w:t>
      </w:r>
      <w:r>
        <w:t>обучающегося за</w:t>
      </w:r>
      <w:r>
        <w:rPr>
          <w:spacing w:val="-2"/>
        </w:rPr>
        <w:t xml:space="preserve"> </w:t>
      </w:r>
      <w:r>
        <w:t>каждый</w:t>
      </w:r>
      <w:r>
        <w:rPr>
          <w:spacing w:val="-1"/>
        </w:rPr>
        <w:t xml:space="preserve"> </w:t>
      </w:r>
      <w:r>
        <w:t>год</w:t>
      </w:r>
      <w:r>
        <w:rPr>
          <w:spacing w:val="-2"/>
        </w:rPr>
        <w:t xml:space="preserve"> </w:t>
      </w:r>
      <w:r>
        <w:t>обучения.</w:t>
      </w:r>
    </w:p>
    <w:p w:rsidR="00764468" w:rsidRDefault="004B2496">
      <w:pPr>
        <w:pStyle w:val="a5"/>
        <w:ind w:left="1041" w:firstLine="0"/>
      </w:pPr>
      <w:r>
        <w:t>Пояснительная</w:t>
      </w:r>
      <w:r>
        <w:rPr>
          <w:spacing w:val="-6"/>
        </w:rPr>
        <w:t xml:space="preserve"> </w:t>
      </w:r>
      <w:r>
        <w:t>записка.</w:t>
      </w:r>
    </w:p>
    <w:p w:rsidR="00764468" w:rsidRDefault="004B2496">
      <w:pPr>
        <w:pStyle w:val="a5"/>
        <w:ind w:right="348"/>
      </w:pPr>
      <w:r>
        <w:t>Программа по обществознанию на уровне среднего общего образования разработана 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 в Федеральном государственном образовательном стандарте среднего общего</w:t>
      </w:r>
      <w:r>
        <w:rPr>
          <w:spacing w:val="1"/>
        </w:rPr>
        <w:t xml:space="preserve"> </w:t>
      </w:r>
      <w:r>
        <w:t>образования, в соответствии с Концепцией преподавания учебного предмета «Обществознание»</w:t>
      </w:r>
      <w:r>
        <w:rPr>
          <w:spacing w:val="-57"/>
        </w:rPr>
        <w:t xml:space="preserve"> </w:t>
      </w:r>
      <w:r>
        <w:t>(Концепция</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в</w:t>
      </w:r>
      <w:r>
        <w:rPr>
          <w:spacing w:val="1"/>
        </w:rPr>
        <w:t xml:space="preserve"> </w:t>
      </w:r>
      <w:r>
        <w:t>образовательных</w:t>
      </w:r>
      <w:r>
        <w:rPr>
          <w:spacing w:val="1"/>
        </w:rPr>
        <w:t xml:space="preserve"> </w:t>
      </w:r>
      <w:r>
        <w:lastRenderedPageBreak/>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61"/>
        </w:rPr>
        <w:t xml:space="preserve"> </w:t>
      </w:r>
      <w:r>
        <w:t>общеобразовательные</w:t>
      </w:r>
      <w:r>
        <w:rPr>
          <w:spacing w:val="1"/>
        </w:rPr>
        <w:t xml:space="preserve"> </w:t>
      </w:r>
      <w:r>
        <w:t>программы</w:t>
      </w:r>
      <w:r>
        <w:rPr>
          <w:spacing w:val="1"/>
        </w:rPr>
        <w:t xml:space="preserve"> </w:t>
      </w:r>
      <w:r>
        <w:t>2018</w:t>
      </w:r>
      <w:r>
        <w:rPr>
          <w:spacing w:val="1"/>
        </w:rPr>
        <w:t xml:space="preserve"> </w:t>
      </w:r>
      <w:r>
        <w:t>г.),</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федеральной</w:t>
      </w:r>
      <w:r>
        <w:rPr>
          <w:spacing w:val="1"/>
        </w:rPr>
        <w:t xml:space="preserve"> </w:t>
      </w:r>
      <w:r>
        <w:t>программы</w:t>
      </w:r>
      <w:r>
        <w:rPr>
          <w:spacing w:val="1"/>
        </w:rPr>
        <w:t xml:space="preserve"> </w:t>
      </w:r>
      <w:r>
        <w:t>воспитания.</w:t>
      </w:r>
      <w:r>
        <w:rPr>
          <w:spacing w:val="60"/>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обществознанию</w:t>
      </w:r>
      <w:r>
        <w:rPr>
          <w:spacing w:val="1"/>
        </w:rPr>
        <w:t xml:space="preserve"> </w:t>
      </w:r>
      <w:r>
        <w:t>углублённого</w:t>
      </w:r>
      <w:r>
        <w:rPr>
          <w:spacing w:val="1"/>
        </w:rPr>
        <w:t xml:space="preserve"> </w:t>
      </w:r>
      <w:r>
        <w:t>уровня</w:t>
      </w:r>
      <w:r>
        <w:rPr>
          <w:spacing w:val="1"/>
        </w:rPr>
        <w:t xml:space="preserve"> </w:t>
      </w:r>
      <w:r>
        <w:t>реализует</w:t>
      </w:r>
      <w:r>
        <w:rPr>
          <w:spacing w:val="1"/>
        </w:rPr>
        <w:t xml:space="preserve"> </w:t>
      </w:r>
      <w:r>
        <w:t>принцип</w:t>
      </w:r>
      <w:r>
        <w:rPr>
          <w:spacing w:val="1"/>
        </w:rPr>
        <w:t xml:space="preserve"> </w:t>
      </w:r>
      <w:r>
        <w:t>преемственности примерных рабочих образовательных программ основного общего и 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ориентирована</w:t>
      </w:r>
      <w:r>
        <w:rPr>
          <w:spacing w:val="1"/>
        </w:rPr>
        <w:t xml:space="preserve"> </w:t>
      </w:r>
      <w:r>
        <w:t>на</w:t>
      </w:r>
      <w:r>
        <w:rPr>
          <w:spacing w:val="1"/>
        </w:rPr>
        <w:t xml:space="preserve"> </w:t>
      </w:r>
      <w:r>
        <w:t>расширение</w:t>
      </w:r>
      <w:r>
        <w:rPr>
          <w:spacing w:val="1"/>
        </w:rPr>
        <w:t xml:space="preserve"> </w:t>
      </w:r>
      <w:r>
        <w:t>и</w:t>
      </w:r>
      <w:r>
        <w:rPr>
          <w:spacing w:val="1"/>
        </w:rPr>
        <w:t xml:space="preserve"> </w:t>
      </w:r>
      <w:r>
        <w:t>углубление</w:t>
      </w:r>
      <w:r>
        <w:rPr>
          <w:spacing w:val="1"/>
        </w:rPr>
        <w:t xml:space="preserve"> </w:t>
      </w:r>
      <w:r>
        <w:t>содержания,</w:t>
      </w:r>
      <w:r>
        <w:rPr>
          <w:spacing w:val="1"/>
        </w:rPr>
        <w:t xml:space="preserve"> </w:t>
      </w:r>
      <w:r>
        <w:t>представленного</w:t>
      </w:r>
      <w:r>
        <w:rPr>
          <w:spacing w:val="-2"/>
        </w:rPr>
        <w:t xml:space="preserve"> </w:t>
      </w:r>
      <w:r>
        <w:t>в</w:t>
      </w:r>
      <w:r>
        <w:rPr>
          <w:spacing w:val="-2"/>
        </w:rPr>
        <w:t xml:space="preserve"> </w:t>
      </w:r>
      <w:r>
        <w:t>федеральной</w:t>
      </w:r>
      <w:r>
        <w:rPr>
          <w:spacing w:val="-1"/>
        </w:rPr>
        <w:t xml:space="preserve"> </w:t>
      </w:r>
      <w:r>
        <w:t>рабочей</w:t>
      </w:r>
      <w:r>
        <w:rPr>
          <w:spacing w:val="-1"/>
        </w:rPr>
        <w:t xml:space="preserve"> </w:t>
      </w:r>
      <w:r>
        <w:t>программе</w:t>
      </w:r>
      <w:r>
        <w:rPr>
          <w:spacing w:val="-2"/>
        </w:rPr>
        <w:t xml:space="preserve"> </w:t>
      </w:r>
      <w:r>
        <w:t>по</w:t>
      </w:r>
      <w:r>
        <w:rPr>
          <w:spacing w:val="-1"/>
        </w:rPr>
        <w:t xml:space="preserve"> </w:t>
      </w:r>
      <w:r>
        <w:t>обществознанию</w:t>
      </w:r>
      <w:r>
        <w:rPr>
          <w:spacing w:val="-1"/>
        </w:rPr>
        <w:t xml:space="preserve"> </w:t>
      </w:r>
      <w:r>
        <w:t>базового уровня.</w:t>
      </w:r>
    </w:p>
    <w:p w:rsidR="00764468" w:rsidRDefault="004B2496">
      <w:pPr>
        <w:pStyle w:val="a5"/>
        <w:ind w:right="347"/>
      </w:pPr>
      <w:r>
        <w:t>Учебный предмет «Обществознание» выполняет ведущую роль в реализации школой</w:t>
      </w:r>
      <w:r>
        <w:rPr>
          <w:spacing w:val="1"/>
        </w:rPr>
        <w:t xml:space="preserve"> </w:t>
      </w:r>
      <w:r>
        <w:t>функции интеграции молодёжи в современное общество, направляет и обеспечивает условия</w:t>
      </w:r>
      <w:r>
        <w:rPr>
          <w:spacing w:val="1"/>
        </w:rPr>
        <w:t xml:space="preserve"> </w:t>
      </w:r>
      <w:r>
        <w:t>формирования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освоения</w:t>
      </w:r>
      <w:r>
        <w:rPr>
          <w:spacing w:val="1"/>
        </w:rPr>
        <w:t xml:space="preserve"> </w:t>
      </w:r>
      <w:r>
        <w:t>традиционных</w:t>
      </w:r>
      <w:r>
        <w:rPr>
          <w:spacing w:val="1"/>
        </w:rPr>
        <w:t xml:space="preserve"> </w:t>
      </w:r>
      <w:r>
        <w:t>ценностей</w:t>
      </w:r>
      <w:r>
        <w:rPr>
          <w:spacing w:val="1"/>
        </w:rPr>
        <w:t xml:space="preserve"> </w:t>
      </w:r>
      <w:r>
        <w:t>многонационального российского народа, социализации старших подростков, их готовности к</w:t>
      </w:r>
      <w:r>
        <w:rPr>
          <w:spacing w:val="1"/>
        </w:rPr>
        <w:t xml:space="preserve"> </w:t>
      </w:r>
      <w:r>
        <w:t>саморазвитию</w:t>
      </w:r>
      <w:r>
        <w:rPr>
          <w:spacing w:val="1"/>
        </w:rPr>
        <w:t xml:space="preserve"> </w:t>
      </w:r>
      <w:r>
        <w:t>и</w:t>
      </w:r>
      <w:r>
        <w:rPr>
          <w:spacing w:val="1"/>
        </w:rPr>
        <w:t xml:space="preserve"> </w:t>
      </w:r>
      <w:r>
        <w:t>непрерывному</w:t>
      </w:r>
      <w:r>
        <w:rPr>
          <w:spacing w:val="1"/>
        </w:rPr>
        <w:t xml:space="preserve"> </w:t>
      </w:r>
      <w:r>
        <w:t>образованию,</w:t>
      </w:r>
      <w:r>
        <w:rPr>
          <w:spacing w:val="1"/>
        </w:rPr>
        <w:t xml:space="preserve"> </w:t>
      </w:r>
      <w:r>
        <w:t>труду</w:t>
      </w:r>
      <w:r>
        <w:rPr>
          <w:spacing w:val="1"/>
        </w:rPr>
        <w:t xml:space="preserve"> </w:t>
      </w:r>
      <w:r>
        <w:t>и</w:t>
      </w:r>
      <w:r>
        <w:rPr>
          <w:spacing w:val="1"/>
        </w:rPr>
        <w:t xml:space="preserve"> </w:t>
      </w:r>
      <w:r>
        <w:t>творческому</w:t>
      </w:r>
      <w:r>
        <w:rPr>
          <w:spacing w:val="1"/>
        </w:rPr>
        <w:t xml:space="preserve"> </w:t>
      </w:r>
      <w:r>
        <w:t>самовыражению,</w:t>
      </w:r>
      <w:r>
        <w:rPr>
          <w:spacing w:val="1"/>
        </w:rPr>
        <w:t xml:space="preserve"> </w:t>
      </w:r>
      <w:r>
        <w:t>правомерному поведению</w:t>
      </w:r>
      <w:r>
        <w:rPr>
          <w:spacing w:val="1"/>
        </w:rPr>
        <w:t xml:space="preserve"> </w:t>
      </w:r>
      <w:r>
        <w:t>и</w:t>
      </w:r>
      <w:r>
        <w:rPr>
          <w:spacing w:val="1"/>
        </w:rPr>
        <w:t xml:space="preserve"> </w:t>
      </w:r>
      <w:r>
        <w:t>взаимодействию</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в</w:t>
      </w:r>
      <w:r>
        <w:rPr>
          <w:spacing w:val="1"/>
        </w:rPr>
        <w:t xml:space="preserve"> </w:t>
      </w:r>
      <w:r>
        <w:t>процессе</w:t>
      </w:r>
      <w:r>
        <w:rPr>
          <w:spacing w:val="1"/>
        </w:rPr>
        <w:t xml:space="preserve"> </w:t>
      </w:r>
      <w:r>
        <w:t>решения</w:t>
      </w:r>
      <w:r>
        <w:rPr>
          <w:spacing w:val="1"/>
        </w:rPr>
        <w:t xml:space="preserve"> </w:t>
      </w:r>
      <w:r>
        <w:t>задач</w:t>
      </w:r>
      <w:r>
        <w:rPr>
          <w:spacing w:val="1"/>
        </w:rPr>
        <w:t xml:space="preserve"> </w:t>
      </w:r>
      <w:r>
        <w:t>личной</w:t>
      </w:r>
      <w:r>
        <w:rPr>
          <w:spacing w:val="-3"/>
        </w:rPr>
        <w:t xml:space="preserve"> </w:t>
      </w:r>
      <w:r>
        <w:t>и социальной</w:t>
      </w:r>
      <w:r>
        <w:rPr>
          <w:spacing w:val="-2"/>
        </w:rPr>
        <w:t xml:space="preserve"> </w:t>
      </w:r>
      <w:r>
        <w:t>значимости.</w:t>
      </w:r>
    </w:p>
    <w:p w:rsidR="00764468" w:rsidRDefault="004B2496">
      <w:pPr>
        <w:pStyle w:val="a5"/>
        <w:ind w:right="346"/>
      </w:pPr>
      <w:r>
        <w:t>Содержание</w:t>
      </w:r>
      <w:r>
        <w:rPr>
          <w:spacing w:val="1"/>
        </w:rPr>
        <w:t xml:space="preserve"> </w:t>
      </w:r>
      <w:r>
        <w:t>учебного</w:t>
      </w:r>
      <w:r>
        <w:rPr>
          <w:spacing w:val="1"/>
        </w:rPr>
        <w:t xml:space="preserve"> </w:t>
      </w:r>
      <w:r>
        <w:t>предмета</w:t>
      </w:r>
      <w:r>
        <w:rPr>
          <w:spacing w:val="1"/>
        </w:rPr>
        <w:t xml:space="preserve"> </w:t>
      </w:r>
      <w:r>
        <w:t>ориентируется</w:t>
      </w:r>
      <w:r>
        <w:rPr>
          <w:spacing w:val="1"/>
        </w:rPr>
        <w:t xml:space="preserve"> </w:t>
      </w:r>
      <w:r>
        <w:t>на</w:t>
      </w:r>
      <w:r>
        <w:rPr>
          <w:spacing w:val="1"/>
        </w:rPr>
        <w:t xml:space="preserve"> </w:t>
      </w:r>
      <w:r>
        <w:t>систему</w:t>
      </w:r>
      <w:r>
        <w:rPr>
          <w:spacing w:val="1"/>
        </w:rPr>
        <w:t xml:space="preserve"> </w:t>
      </w:r>
      <w:r>
        <w:t>теоретических</w:t>
      </w:r>
      <w:r>
        <w:rPr>
          <w:spacing w:val="1"/>
        </w:rPr>
        <w:t xml:space="preserve"> </w:t>
      </w:r>
      <w:r>
        <w:t>знаний,</w:t>
      </w:r>
      <w:r>
        <w:rPr>
          <w:spacing w:val="1"/>
        </w:rPr>
        <w:t xml:space="preserve"> </w:t>
      </w:r>
      <w:r>
        <w:t>традиционные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представленные</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и</w:t>
      </w:r>
      <w:r>
        <w:rPr>
          <w:spacing w:val="1"/>
        </w:rPr>
        <w:t xml:space="preserve"> </w:t>
      </w:r>
      <w:r>
        <w:t>обеспечивает преемственность по отношению к обществоведческому курсу уровня основного</w:t>
      </w:r>
      <w:r>
        <w:rPr>
          <w:spacing w:val="1"/>
        </w:rPr>
        <w:t xml:space="preserve"> </w:t>
      </w:r>
      <w:r>
        <w:t>общего</w:t>
      </w:r>
      <w:r>
        <w:rPr>
          <w:spacing w:val="1"/>
        </w:rPr>
        <w:t xml:space="preserve"> </w:t>
      </w:r>
      <w:r>
        <w:t>образования</w:t>
      </w:r>
      <w:r>
        <w:rPr>
          <w:spacing w:val="1"/>
        </w:rPr>
        <w:t xml:space="preserve"> </w:t>
      </w:r>
      <w:r>
        <w:t>путём</w:t>
      </w:r>
      <w:r>
        <w:rPr>
          <w:spacing w:val="1"/>
        </w:rPr>
        <w:t xml:space="preserve"> </w:t>
      </w:r>
      <w:r>
        <w:t>углублённого</w:t>
      </w:r>
      <w:r>
        <w:rPr>
          <w:spacing w:val="1"/>
        </w:rPr>
        <w:t xml:space="preserve"> </w:t>
      </w:r>
      <w:r>
        <w:t>изучения</w:t>
      </w:r>
      <w:r>
        <w:rPr>
          <w:spacing w:val="1"/>
        </w:rPr>
        <w:t xml:space="preserve"> </w:t>
      </w:r>
      <w:r>
        <w:t>ряда</w:t>
      </w:r>
      <w:r>
        <w:rPr>
          <w:spacing w:val="1"/>
        </w:rPr>
        <w:t xml:space="preserve"> </w:t>
      </w:r>
      <w:r>
        <w:t>социальных</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Наряду с этим вводится ряд новых, более сложных компонентов содержания, включающих</w:t>
      </w:r>
      <w:r>
        <w:rPr>
          <w:spacing w:val="1"/>
        </w:rPr>
        <w:t xml:space="preserve"> </w:t>
      </w:r>
      <w:r>
        <w:t>знания, социальные навыки, нормы и принципы поведения людей в обществе, правовые нормы,</w:t>
      </w:r>
      <w:r>
        <w:rPr>
          <w:spacing w:val="-57"/>
        </w:rPr>
        <w:t xml:space="preserve"> </w:t>
      </w:r>
      <w:r>
        <w:t>регулирующие</w:t>
      </w:r>
      <w:r>
        <w:rPr>
          <w:spacing w:val="-2"/>
        </w:rPr>
        <w:t xml:space="preserve"> </w:t>
      </w:r>
      <w:r>
        <w:t>отношения людей во</w:t>
      </w:r>
      <w:r>
        <w:rPr>
          <w:spacing w:val="-1"/>
        </w:rPr>
        <w:t xml:space="preserve"> </w:t>
      </w:r>
      <w:r>
        <w:t>всех</w:t>
      </w:r>
      <w:r>
        <w:rPr>
          <w:spacing w:val="1"/>
        </w:rPr>
        <w:t xml:space="preserve"> </w:t>
      </w:r>
      <w:r>
        <w:t>областях</w:t>
      </w:r>
      <w:r>
        <w:rPr>
          <w:spacing w:val="2"/>
        </w:rPr>
        <w:t xml:space="preserve"> </w:t>
      </w:r>
      <w:r>
        <w:t>жизни.</w:t>
      </w:r>
    </w:p>
    <w:p w:rsidR="00764468" w:rsidRDefault="004B2496">
      <w:pPr>
        <w:pStyle w:val="a5"/>
        <w:ind w:right="350"/>
      </w:pPr>
      <w:r>
        <w:t>Сохранение интегративного характера предмета на углублённом уровне предполагает</w:t>
      </w:r>
      <w:r>
        <w:rPr>
          <w:spacing w:val="1"/>
        </w:rPr>
        <w:t xml:space="preserve"> </w:t>
      </w:r>
      <w:r>
        <w:t>включение в его содержание тех компонентов, которые создают целостное и достаточно полное</w:t>
      </w:r>
      <w:r>
        <w:rPr>
          <w:spacing w:val="-57"/>
        </w:rPr>
        <w:t xml:space="preserve"> </w:t>
      </w:r>
      <w:r>
        <w:t>представление обо всех основных сторонах развития общества, о деятельности человека как</w:t>
      </w:r>
      <w:r>
        <w:rPr>
          <w:spacing w:val="1"/>
        </w:rPr>
        <w:t xml:space="preserve"> </w:t>
      </w:r>
      <w:r>
        <w:t>субъекта</w:t>
      </w:r>
      <w:r>
        <w:rPr>
          <w:spacing w:val="1"/>
        </w:rPr>
        <w:t xml:space="preserve"> </w:t>
      </w:r>
      <w:r>
        <w:t>общественных</w:t>
      </w:r>
      <w:r>
        <w:rPr>
          <w:spacing w:val="1"/>
        </w:rPr>
        <w:t xml:space="preserve"> </w:t>
      </w:r>
      <w:r>
        <w:t>отношений,</w:t>
      </w:r>
      <w:r>
        <w:rPr>
          <w:spacing w:val="1"/>
        </w:rPr>
        <w:t xml:space="preserve"> </w:t>
      </w:r>
      <w:r>
        <w:t>а</w:t>
      </w:r>
      <w:r>
        <w:rPr>
          <w:spacing w:val="1"/>
        </w:rPr>
        <w:t xml:space="preserve"> </w:t>
      </w:r>
      <w:r>
        <w:t>также</w:t>
      </w:r>
      <w:r>
        <w:rPr>
          <w:spacing w:val="1"/>
        </w:rPr>
        <w:t xml:space="preserve"> </w:t>
      </w:r>
      <w:r>
        <w:t>о</w:t>
      </w:r>
      <w:r>
        <w:rPr>
          <w:spacing w:val="1"/>
        </w:rPr>
        <w:t xml:space="preserve"> </w:t>
      </w:r>
      <w:r>
        <w:t>способах</w:t>
      </w:r>
      <w:r>
        <w:rPr>
          <w:spacing w:val="1"/>
        </w:rPr>
        <w:t xml:space="preserve"> </w:t>
      </w:r>
      <w:r>
        <w:t>их</w:t>
      </w:r>
      <w:r>
        <w:rPr>
          <w:spacing w:val="1"/>
        </w:rPr>
        <w:t xml:space="preserve"> </w:t>
      </w:r>
      <w:r>
        <w:t>регулирования.</w:t>
      </w:r>
      <w:r>
        <w:rPr>
          <w:spacing w:val="1"/>
        </w:rPr>
        <w:t xml:space="preserve"> </w:t>
      </w:r>
      <w:r>
        <w:t>Каждый</w:t>
      </w:r>
      <w:r>
        <w:rPr>
          <w:spacing w:val="1"/>
        </w:rPr>
        <w:t xml:space="preserve"> </w:t>
      </w:r>
      <w:r>
        <w:t>из</w:t>
      </w:r>
      <w:r>
        <w:rPr>
          <w:spacing w:val="1"/>
        </w:rPr>
        <w:t xml:space="preserve"> </w:t>
      </w:r>
      <w:r>
        <w:t>содержательных</w:t>
      </w:r>
      <w:r>
        <w:rPr>
          <w:spacing w:val="1"/>
        </w:rPr>
        <w:t xml:space="preserve"> </w:t>
      </w:r>
      <w:r>
        <w:t>компонентов,</w:t>
      </w:r>
      <w:r>
        <w:rPr>
          <w:spacing w:val="1"/>
        </w:rPr>
        <w:t xml:space="preserve"> </w:t>
      </w:r>
      <w:r>
        <w:t>которые</w:t>
      </w:r>
      <w:r>
        <w:rPr>
          <w:spacing w:val="1"/>
        </w:rPr>
        <w:t xml:space="preserve"> </w:t>
      </w:r>
      <w:r>
        <w:t>представлены</w:t>
      </w:r>
      <w:r>
        <w:rPr>
          <w:spacing w:val="1"/>
        </w:rPr>
        <w:t xml:space="preserve"> </w:t>
      </w:r>
      <w:r>
        <w:t>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раскрывается</w:t>
      </w:r>
      <w:r>
        <w:rPr>
          <w:spacing w:val="1"/>
        </w:rPr>
        <w:t xml:space="preserve"> </w:t>
      </w:r>
      <w:r>
        <w:t>в</w:t>
      </w:r>
      <w:r>
        <w:rPr>
          <w:spacing w:val="-57"/>
        </w:rPr>
        <w:t xml:space="preserve"> </w:t>
      </w:r>
      <w:r>
        <w:t>углублённом</w:t>
      </w:r>
      <w:r>
        <w:rPr>
          <w:spacing w:val="1"/>
        </w:rPr>
        <w:t xml:space="preserve"> </w:t>
      </w:r>
      <w:r>
        <w:t>курсе</w:t>
      </w:r>
      <w:r>
        <w:rPr>
          <w:spacing w:val="1"/>
        </w:rPr>
        <w:t xml:space="preserve"> </w:t>
      </w:r>
      <w:r>
        <w:t>в</w:t>
      </w:r>
      <w:r>
        <w:rPr>
          <w:spacing w:val="1"/>
        </w:rPr>
        <w:t xml:space="preserve"> </w:t>
      </w:r>
      <w:r>
        <w:t>более</w:t>
      </w:r>
      <w:r>
        <w:rPr>
          <w:spacing w:val="1"/>
        </w:rPr>
        <w:t xml:space="preserve"> </w:t>
      </w:r>
      <w:r>
        <w:t>широком</w:t>
      </w:r>
      <w:r>
        <w:rPr>
          <w:spacing w:val="1"/>
        </w:rPr>
        <w:t xml:space="preserve"> </w:t>
      </w:r>
      <w:r>
        <w:t>многообразии</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Кроме</w:t>
      </w:r>
      <w:r>
        <w:rPr>
          <w:spacing w:val="1"/>
        </w:rPr>
        <w:t xml:space="preserve"> </w:t>
      </w:r>
      <w:r>
        <w:t>того,</w:t>
      </w:r>
      <w:r>
        <w:rPr>
          <w:spacing w:val="1"/>
        </w:rPr>
        <w:t xml:space="preserve"> </w:t>
      </w:r>
      <w:r>
        <w:t>содержание</w:t>
      </w:r>
      <w:r>
        <w:rPr>
          <w:spacing w:val="1"/>
        </w:rPr>
        <w:t xml:space="preserve"> </w:t>
      </w:r>
      <w:r>
        <w:t>предмета</w:t>
      </w:r>
      <w:r>
        <w:rPr>
          <w:spacing w:val="1"/>
        </w:rPr>
        <w:t xml:space="preserve"> </w:t>
      </w:r>
      <w:r>
        <w:t>дополнено</w:t>
      </w:r>
      <w:r>
        <w:rPr>
          <w:spacing w:val="1"/>
        </w:rPr>
        <w:t xml:space="preserve"> </w:t>
      </w:r>
      <w:r>
        <w:t>рядом</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логикой</w:t>
      </w:r>
      <w:r>
        <w:rPr>
          <w:spacing w:val="1"/>
        </w:rPr>
        <w:t xml:space="preserve"> </w:t>
      </w:r>
      <w:r>
        <w:t>и</w:t>
      </w:r>
      <w:r>
        <w:rPr>
          <w:spacing w:val="1"/>
        </w:rPr>
        <w:t xml:space="preserve"> </w:t>
      </w:r>
      <w:r>
        <w:t>методологией</w:t>
      </w:r>
      <w:r>
        <w:rPr>
          <w:spacing w:val="1"/>
        </w:rPr>
        <w:t xml:space="preserve"> </w:t>
      </w:r>
      <w:r>
        <w:t>познания социума</w:t>
      </w:r>
      <w:r>
        <w:rPr>
          <w:spacing w:val="1"/>
        </w:rPr>
        <w:t xml:space="preserve"> </w:t>
      </w:r>
      <w:r>
        <w:t>различными</w:t>
      </w:r>
      <w:r>
        <w:rPr>
          <w:spacing w:val="1"/>
        </w:rPr>
        <w:t xml:space="preserve"> </w:t>
      </w:r>
      <w:r>
        <w:t>социальными науками. Усилено внимание к</w:t>
      </w:r>
      <w:r>
        <w:rPr>
          <w:spacing w:val="1"/>
        </w:rPr>
        <w:t xml:space="preserve"> </w:t>
      </w:r>
      <w:r>
        <w:t>характеристике</w:t>
      </w:r>
      <w:r>
        <w:rPr>
          <w:spacing w:val="1"/>
        </w:rPr>
        <w:t xml:space="preserve"> </w:t>
      </w:r>
      <w:r>
        <w:t>основных</w:t>
      </w:r>
      <w:r>
        <w:rPr>
          <w:spacing w:val="1"/>
        </w:rPr>
        <w:t xml:space="preserve"> </w:t>
      </w:r>
      <w:r>
        <w:t>социальных</w:t>
      </w:r>
      <w:r>
        <w:rPr>
          <w:spacing w:val="1"/>
        </w:rPr>
        <w:t xml:space="preserve"> </w:t>
      </w:r>
      <w:r>
        <w:t>институтов.</w:t>
      </w:r>
      <w:r>
        <w:rPr>
          <w:spacing w:val="1"/>
        </w:rPr>
        <w:t xml:space="preserve"> </w:t>
      </w:r>
      <w:r>
        <w:t>В</w:t>
      </w:r>
      <w:r>
        <w:rPr>
          <w:spacing w:val="1"/>
        </w:rPr>
        <w:t xml:space="preserve"> </w:t>
      </w:r>
      <w:r>
        <w:t>основу</w:t>
      </w:r>
      <w:r>
        <w:rPr>
          <w:spacing w:val="1"/>
        </w:rPr>
        <w:t xml:space="preserve"> </w:t>
      </w:r>
      <w:r>
        <w:t>отбора</w:t>
      </w:r>
      <w:r>
        <w:rPr>
          <w:spacing w:val="1"/>
        </w:rPr>
        <w:t xml:space="preserve"> </w:t>
      </w:r>
      <w:r>
        <w:t>и</w:t>
      </w:r>
      <w:r>
        <w:rPr>
          <w:spacing w:val="1"/>
        </w:rPr>
        <w:t xml:space="preserve"> </w:t>
      </w:r>
      <w:r>
        <w:t>построения</w:t>
      </w:r>
      <w:r>
        <w:rPr>
          <w:spacing w:val="1"/>
        </w:rPr>
        <w:t xml:space="preserve"> </w:t>
      </w:r>
      <w:r>
        <w:t>учебного</w:t>
      </w:r>
      <w:r>
        <w:rPr>
          <w:spacing w:val="60"/>
        </w:rPr>
        <w:t xml:space="preserve"> </w:t>
      </w:r>
      <w:r>
        <w:t>содержания</w:t>
      </w:r>
      <w:r>
        <w:rPr>
          <w:spacing w:val="1"/>
        </w:rPr>
        <w:t xml:space="preserve"> </w:t>
      </w:r>
      <w:r>
        <w:t>положен</w:t>
      </w:r>
      <w:r>
        <w:rPr>
          <w:spacing w:val="35"/>
        </w:rPr>
        <w:t xml:space="preserve"> </w:t>
      </w:r>
      <w:r>
        <w:t>принцип</w:t>
      </w:r>
      <w:r>
        <w:rPr>
          <w:spacing w:val="32"/>
        </w:rPr>
        <w:t xml:space="preserve"> </w:t>
      </w:r>
      <w:r>
        <w:t>многодисциплинарности</w:t>
      </w:r>
      <w:r>
        <w:rPr>
          <w:spacing w:val="32"/>
        </w:rPr>
        <w:t xml:space="preserve"> </w:t>
      </w:r>
      <w:r>
        <w:t>обществоведческого</w:t>
      </w:r>
      <w:r>
        <w:rPr>
          <w:spacing w:val="36"/>
        </w:rPr>
        <w:t xml:space="preserve"> </w:t>
      </w:r>
      <w:r>
        <w:t>знания.</w:t>
      </w:r>
      <w:r>
        <w:rPr>
          <w:spacing w:val="34"/>
        </w:rPr>
        <w:t xml:space="preserve"> </w:t>
      </w:r>
      <w:r>
        <w:t>Разделы</w:t>
      </w:r>
      <w:r>
        <w:rPr>
          <w:spacing w:val="33"/>
        </w:rPr>
        <w:t xml:space="preserve"> </w:t>
      </w:r>
      <w:r>
        <w:t>курса</w:t>
      </w:r>
    </w:p>
    <w:p w:rsidR="00764468" w:rsidRDefault="004B2496">
      <w:pPr>
        <w:pStyle w:val="a5"/>
        <w:spacing w:before="9"/>
        <w:ind w:firstLine="0"/>
      </w:pPr>
      <w:r>
        <w:t>отражают</w:t>
      </w:r>
      <w:r>
        <w:rPr>
          <w:spacing w:val="-4"/>
        </w:rPr>
        <w:t xml:space="preserve"> </w:t>
      </w:r>
      <w:r>
        <w:t>основы</w:t>
      </w:r>
      <w:r>
        <w:rPr>
          <w:spacing w:val="-4"/>
        </w:rPr>
        <w:t xml:space="preserve"> </w:t>
      </w:r>
      <w:r>
        <w:t>различных</w:t>
      </w:r>
      <w:r>
        <w:rPr>
          <w:spacing w:val="-2"/>
        </w:rPr>
        <w:t xml:space="preserve"> </w:t>
      </w:r>
      <w:r>
        <w:t>социальных</w:t>
      </w:r>
      <w:r>
        <w:rPr>
          <w:spacing w:val="-1"/>
        </w:rPr>
        <w:t xml:space="preserve"> </w:t>
      </w:r>
      <w:r>
        <w:t>наук.</w:t>
      </w:r>
    </w:p>
    <w:p w:rsidR="00764468" w:rsidRDefault="004B2496">
      <w:pPr>
        <w:pStyle w:val="a5"/>
        <w:ind w:right="353"/>
      </w:pPr>
      <w:r>
        <w:t>Углубление</w:t>
      </w:r>
      <w:r>
        <w:rPr>
          <w:spacing w:val="1"/>
        </w:rPr>
        <w:t xml:space="preserve"> </w:t>
      </w:r>
      <w:r>
        <w:t>теоретических</w:t>
      </w:r>
      <w:r>
        <w:rPr>
          <w:spacing w:val="1"/>
        </w:rPr>
        <w:t xml:space="preserve"> </w:t>
      </w:r>
      <w:r>
        <w:t>представлений</w:t>
      </w:r>
      <w:r>
        <w:rPr>
          <w:spacing w:val="1"/>
        </w:rPr>
        <w:t xml:space="preserve"> </w:t>
      </w:r>
      <w:r>
        <w:t>сопровождается</w:t>
      </w:r>
      <w:r>
        <w:rPr>
          <w:spacing w:val="1"/>
        </w:rPr>
        <w:t xml:space="preserve"> </w:t>
      </w:r>
      <w:r>
        <w:t>созданием</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способности</w:t>
      </w:r>
      <w:r>
        <w:rPr>
          <w:spacing w:val="1"/>
        </w:rPr>
        <w:t xml:space="preserve"> </w:t>
      </w:r>
      <w:r>
        <w:t>самостоятельного</w:t>
      </w:r>
      <w:r>
        <w:rPr>
          <w:spacing w:val="1"/>
        </w:rPr>
        <w:t xml:space="preserve"> </w:t>
      </w:r>
      <w:r>
        <w:t>получения</w:t>
      </w:r>
      <w:r>
        <w:rPr>
          <w:spacing w:val="1"/>
        </w:rPr>
        <w:t xml:space="preserve"> </w:t>
      </w:r>
      <w:r>
        <w:t>знаний</w:t>
      </w:r>
      <w:r>
        <w:rPr>
          <w:spacing w:val="1"/>
        </w:rPr>
        <w:t xml:space="preserve"> </w:t>
      </w:r>
      <w:r>
        <w:t>на</w:t>
      </w:r>
      <w:r>
        <w:rPr>
          <w:spacing w:val="1"/>
        </w:rPr>
        <w:t xml:space="preserve"> </w:t>
      </w:r>
      <w:r>
        <w:t>основе</w:t>
      </w:r>
      <w:r>
        <w:rPr>
          <w:spacing w:val="1"/>
        </w:rPr>
        <w:t xml:space="preserve"> </w:t>
      </w:r>
      <w:r>
        <w:t>освоения</w:t>
      </w:r>
      <w:r>
        <w:rPr>
          <w:spacing w:val="60"/>
        </w:rPr>
        <w:t xml:space="preserve"> </w:t>
      </w:r>
      <w:r>
        <w:t>различных</w:t>
      </w:r>
      <w:r>
        <w:rPr>
          <w:spacing w:val="1"/>
        </w:rPr>
        <w:t xml:space="preserve"> </w:t>
      </w:r>
      <w:r>
        <w:t>видов</w:t>
      </w:r>
      <w:r>
        <w:rPr>
          <w:spacing w:val="1"/>
        </w:rPr>
        <w:t xml:space="preserve"> </w:t>
      </w:r>
      <w:r>
        <w:t>(способов)</w:t>
      </w:r>
      <w:r>
        <w:rPr>
          <w:spacing w:val="1"/>
        </w:rPr>
        <w:t xml:space="preserve"> </w:t>
      </w:r>
      <w:r>
        <w:t>познания,</w:t>
      </w:r>
      <w:r>
        <w:rPr>
          <w:spacing w:val="1"/>
        </w:rPr>
        <w:t xml:space="preserve"> </w:t>
      </w:r>
      <w:r>
        <w:t>их</w:t>
      </w:r>
      <w:r>
        <w:rPr>
          <w:spacing w:val="1"/>
        </w:rPr>
        <w:t xml:space="preserve"> </w:t>
      </w:r>
      <w:r>
        <w:t>применения</w:t>
      </w:r>
      <w:r>
        <w:rPr>
          <w:spacing w:val="1"/>
        </w:rPr>
        <w:t xml:space="preserve"> </w:t>
      </w:r>
      <w:r>
        <w:t>при</w:t>
      </w:r>
      <w:r>
        <w:rPr>
          <w:spacing w:val="1"/>
        </w:rPr>
        <w:t xml:space="preserve"> </w:t>
      </w:r>
      <w:r>
        <w:t>работе</w:t>
      </w:r>
      <w:r>
        <w:rPr>
          <w:spacing w:val="1"/>
        </w:rPr>
        <w:t xml:space="preserve"> </w:t>
      </w:r>
      <w:r>
        <w:t>как</w:t>
      </w:r>
      <w:r>
        <w:rPr>
          <w:spacing w:val="1"/>
        </w:rPr>
        <w:t xml:space="preserve"> </w:t>
      </w:r>
      <w:r>
        <w:t>с</w:t>
      </w:r>
      <w:r>
        <w:rPr>
          <w:spacing w:val="1"/>
        </w:rPr>
        <w:t xml:space="preserve"> </w:t>
      </w:r>
      <w:r>
        <w:t>адаптированными,</w:t>
      </w:r>
      <w:r>
        <w:rPr>
          <w:spacing w:val="1"/>
        </w:rPr>
        <w:t xml:space="preserve"> </w:t>
      </w:r>
      <w:r>
        <w:t>так</w:t>
      </w:r>
      <w:r>
        <w:rPr>
          <w:spacing w:val="1"/>
        </w:rPr>
        <w:t xml:space="preserve"> </w:t>
      </w:r>
      <w:r>
        <w:t>и</w:t>
      </w:r>
      <w:r>
        <w:rPr>
          <w:spacing w:val="1"/>
        </w:rPr>
        <w:t xml:space="preserve"> </w:t>
      </w:r>
      <w:r>
        <w:t>неадаптированными</w:t>
      </w:r>
      <w:r>
        <w:rPr>
          <w:spacing w:val="1"/>
        </w:rPr>
        <w:t xml:space="preserve"> </w:t>
      </w:r>
      <w:r>
        <w:t>источниками</w:t>
      </w:r>
      <w:r>
        <w:rPr>
          <w:spacing w:val="1"/>
        </w:rPr>
        <w:t xml:space="preserve"> </w:t>
      </w:r>
      <w:r>
        <w:t>информации</w:t>
      </w:r>
      <w:r>
        <w:rPr>
          <w:spacing w:val="1"/>
        </w:rPr>
        <w:t xml:space="preserve"> </w:t>
      </w:r>
      <w:r>
        <w:t>в</w:t>
      </w:r>
      <w:r>
        <w:rPr>
          <w:spacing w:val="1"/>
        </w:rPr>
        <w:t xml:space="preserve"> </w:t>
      </w:r>
      <w:r>
        <w:t>условиях</w:t>
      </w:r>
      <w:r>
        <w:rPr>
          <w:spacing w:val="1"/>
        </w:rPr>
        <w:t xml:space="preserve"> </w:t>
      </w:r>
      <w:r>
        <w:t>возрастания</w:t>
      </w:r>
      <w:r>
        <w:rPr>
          <w:spacing w:val="1"/>
        </w:rPr>
        <w:t xml:space="preserve"> </w:t>
      </w:r>
      <w:r>
        <w:t>роли</w:t>
      </w:r>
      <w:r>
        <w:rPr>
          <w:spacing w:val="1"/>
        </w:rPr>
        <w:t xml:space="preserve"> </w:t>
      </w:r>
      <w:r>
        <w:t>массовых</w:t>
      </w:r>
      <w:r>
        <w:rPr>
          <w:spacing w:val="1"/>
        </w:rPr>
        <w:t xml:space="preserve"> </w:t>
      </w:r>
      <w:r>
        <w:t>коммуникаций.</w:t>
      </w:r>
    </w:p>
    <w:p w:rsidR="00764468" w:rsidRDefault="004B2496">
      <w:pPr>
        <w:pStyle w:val="a5"/>
        <w:spacing w:before="1"/>
        <w:ind w:right="355"/>
      </w:pPr>
      <w:r>
        <w:t>Содержание</w:t>
      </w:r>
      <w:r>
        <w:rPr>
          <w:spacing w:val="1"/>
        </w:rPr>
        <w:t xml:space="preserve"> </w:t>
      </w:r>
      <w:r>
        <w:t>учебного</w:t>
      </w:r>
      <w:r>
        <w:rPr>
          <w:spacing w:val="1"/>
        </w:rPr>
        <w:t xml:space="preserve"> </w:t>
      </w:r>
      <w:r>
        <w:t>предмета</w:t>
      </w:r>
      <w:r>
        <w:rPr>
          <w:spacing w:val="1"/>
        </w:rPr>
        <w:t xml:space="preserve"> </w:t>
      </w:r>
      <w:r>
        <w:t>ориентировано</w:t>
      </w:r>
      <w:r>
        <w:rPr>
          <w:spacing w:val="1"/>
        </w:rPr>
        <w:t xml:space="preserve"> </w:t>
      </w:r>
      <w:r>
        <w:t>на</w:t>
      </w:r>
      <w:r>
        <w:rPr>
          <w:spacing w:val="1"/>
        </w:rPr>
        <w:t xml:space="preserve"> </w:t>
      </w:r>
      <w:r>
        <w:t>познавательную</w:t>
      </w:r>
      <w:r>
        <w:rPr>
          <w:spacing w:val="1"/>
        </w:rPr>
        <w:t xml:space="preserve"> </w:t>
      </w:r>
      <w:r>
        <w:t>деятельность,</w:t>
      </w:r>
      <w:r>
        <w:rPr>
          <w:spacing w:val="1"/>
        </w:rPr>
        <w:t xml:space="preserve"> </w:t>
      </w:r>
      <w:r>
        <w:t>опирающуюся</w:t>
      </w:r>
      <w:r>
        <w:rPr>
          <w:spacing w:val="1"/>
        </w:rPr>
        <w:t xml:space="preserve"> </w:t>
      </w:r>
      <w:r>
        <w:t>как</w:t>
      </w:r>
      <w:r>
        <w:rPr>
          <w:spacing w:val="1"/>
        </w:rPr>
        <w:t xml:space="preserve"> </w:t>
      </w:r>
      <w:r>
        <w:t>на</w:t>
      </w:r>
      <w:r>
        <w:rPr>
          <w:spacing w:val="1"/>
        </w:rPr>
        <w:t xml:space="preserve"> </w:t>
      </w:r>
      <w:r>
        <w:t>традиционные</w:t>
      </w:r>
      <w:r>
        <w:rPr>
          <w:spacing w:val="1"/>
        </w:rPr>
        <w:t xml:space="preserve"> </w:t>
      </w:r>
      <w:r>
        <w:t>формы</w:t>
      </w:r>
      <w:r>
        <w:rPr>
          <w:spacing w:val="1"/>
        </w:rPr>
        <w:t xml:space="preserve"> </w:t>
      </w:r>
      <w:r>
        <w:t>коммуникации,</w:t>
      </w:r>
      <w:r>
        <w:rPr>
          <w:spacing w:val="1"/>
        </w:rPr>
        <w:t xml:space="preserve"> </w:t>
      </w:r>
      <w:r>
        <w:t>так</w:t>
      </w:r>
      <w:r>
        <w:rPr>
          <w:spacing w:val="1"/>
        </w:rPr>
        <w:t xml:space="preserve"> </w:t>
      </w:r>
      <w:r>
        <w:t>и</w:t>
      </w:r>
      <w:r>
        <w:rPr>
          <w:spacing w:val="1"/>
        </w:rPr>
        <w:t xml:space="preserve"> </w:t>
      </w:r>
      <w:r>
        <w:t>на</w:t>
      </w:r>
      <w:r>
        <w:rPr>
          <w:spacing w:val="1"/>
        </w:rPr>
        <w:t xml:space="preserve"> </w:t>
      </w:r>
      <w:r>
        <w:t>цифровую</w:t>
      </w:r>
      <w:r>
        <w:rPr>
          <w:spacing w:val="1"/>
        </w:rPr>
        <w:t xml:space="preserve"> </w:t>
      </w:r>
      <w:r>
        <w:t>среду,</w:t>
      </w:r>
      <w:r>
        <w:rPr>
          <w:spacing w:val="1"/>
        </w:rPr>
        <w:t xml:space="preserve"> </w:t>
      </w:r>
      <w:r>
        <w:t>интерактивные</w:t>
      </w:r>
      <w:r>
        <w:rPr>
          <w:spacing w:val="1"/>
        </w:rPr>
        <w:t xml:space="preserve"> </w:t>
      </w:r>
      <w:r>
        <w:t>образовательные</w:t>
      </w:r>
      <w:r>
        <w:rPr>
          <w:spacing w:val="1"/>
        </w:rPr>
        <w:t xml:space="preserve"> </w:t>
      </w:r>
      <w:r>
        <w:t>технологии,</w:t>
      </w:r>
      <w:r>
        <w:rPr>
          <w:spacing w:val="1"/>
        </w:rPr>
        <w:t xml:space="preserve"> </w:t>
      </w:r>
      <w:r>
        <w:t>визуализированные</w:t>
      </w:r>
      <w:r>
        <w:rPr>
          <w:spacing w:val="1"/>
        </w:rPr>
        <w:t xml:space="preserve"> </w:t>
      </w:r>
      <w:r>
        <w:t>данные,</w:t>
      </w:r>
      <w:r>
        <w:rPr>
          <w:spacing w:val="1"/>
        </w:rPr>
        <w:t xml:space="preserve"> </w:t>
      </w:r>
      <w:r>
        <w:t>схемы,</w:t>
      </w:r>
      <w:r>
        <w:rPr>
          <w:spacing w:val="-57"/>
        </w:rPr>
        <w:t xml:space="preserve"> </w:t>
      </w:r>
      <w:r>
        <w:t>моделирование</w:t>
      </w:r>
      <w:r>
        <w:rPr>
          <w:spacing w:val="-2"/>
        </w:rPr>
        <w:t xml:space="preserve"> </w:t>
      </w:r>
      <w:r>
        <w:t>жизненных</w:t>
      </w:r>
      <w:r>
        <w:rPr>
          <w:spacing w:val="1"/>
        </w:rPr>
        <w:t xml:space="preserve"> </w:t>
      </w:r>
      <w:r>
        <w:t>ситуаций.</w:t>
      </w:r>
    </w:p>
    <w:p w:rsidR="00764468" w:rsidRDefault="004B2496">
      <w:pPr>
        <w:pStyle w:val="a5"/>
        <w:ind w:right="350"/>
      </w:pPr>
      <w:r>
        <w:t>Изучение</w:t>
      </w:r>
      <w:r>
        <w:rPr>
          <w:spacing w:val="1"/>
        </w:rPr>
        <w:t xml:space="preserve"> </w:t>
      </w:r>
      <w:r>
        <w:t>обществознания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предполагает</w:t>
      </w:r>
      <w:r>
        <w:rPr>
          <w:spacing w:val="1"/>
        </w:rPr>
        <w:t xml:space="preserve"> </w:t>
      </w:r>
      <w:r>
        <w:t>получение</w:t>
      </w:r>
      <w:r>
        <w:rPr>
          <w:spacing w:val="-57"/>
        </w:rPr>
        <w:t xml:space="preserve"> </w:t>
      </w:r>
      <w:r>
        <w:t>обучающимися</w:t>
      </w:r>
      <w:r>
        <w:rPr>
          <w:spacing w:val="1"/>
        </w:rPr>
        <w:t xml:space="preserve"> </w:t>
      </w:r>
      <w:r>
        <w:t>широкого</w:t>
      </w:r>
      <w:r>
        <w:rPr>
          <w:spacing w:val="1"/>
        </w:rPr>
        <w:t xml:space="preserve"> </w:t>
      </w:r>
      <w:r>
        <w:t>(развёрнутого)</w:t>
      </w:r>
      <w:r>
        <w:rPr>
          <w:spacing w:val="1"/>
        </w:rPr>
        <w:t xml:space="preserve"> </w:t>
      </w:r>
      <w:r>
        <w:t>опыта</w:t>
      </w:r>
      <w:r>
        <w:rPr>
          <w:spacing w:val="1"/>
        </w:rPr>
        <w:t xml:space="preserve"> </w:t>
      </w:r>
      <w:r>
        <w:t>учебно­исследовательской</w:t>
      </w:r>
      <w:r>
        <w:rPr>
          <w:spacing w:val="1"/>
        </w:rPr>
        <w:t xml:space="preserve"> </w:t>
      </w:r>
      <w:r>
        <w:t>деятельности,</w:t>
      </w:r>
      <w:r>
        <w:rPr>
          <w:spacing w:val="1"/>
        </w:rPr>
        <w:t xml:space="preserve"> </w:t>
      </w:r>
      <w:r>
        <w:t>характерной</w:t>
      </w:r>
      <w:r>
        <w:rPr>
          <w:spacing w:val="-3"/>
        </w:rPr>
        <w:t xml:space="preserve"> </w:t>
      </w:r>
      <w:r>
        <w:t>для высшего</w:t>
      </w:r>
      <w:r>
        <w:rPr>
          <w:spacing w:val="-1"/>
        </w:rPr>
        <w:t xml:space="preserve"> </w:t>
      </w:r>
      <w:r>
        <w:t>образования.</w:t>
      </w:r>
    </w:p>
    <w:p w:rsidR="00764468" w:rsidRDefault="004B2496">
      <w:pPr>
        <w:pStyle w:val="a5"/>
        <w:ind w:right="347"/>
      </w:pPr>
      <w:r>
        <w:t>С учётом особенностей социального взросления обучающихся, их личного социального</w:t>
      </w:r>
      <w:r>
        <w:rPr>
          <w:spacing w:val="1"/>
        </w:rPr>
        <w:t xml:space="preserve"> </w:t>
      </w:r>
      <w:r>
        <w:t>опыта и осваиваемых ими социальных практик, изменения их интересов и социальных запросов</w:t>
      </w:r>
      <w:r>
        <w:rPr>
          <w:spacing w:val="-57"/>
        </w:rPr>
        <w:t xml:space="preserve"> </w:t>
      </w:r>
      <w:r>
        <w:t>содержание учебного предмета на углублённом уровне обеспечивает обучающимся активность,</w:t>
      </w:r>
      <w:r>
        <w:rPr>
          <w:spacing w:val="-57"/>
        </w:rPr>
        <w:t xml:space="preserve"> </w:t>
      </w:r>
      <w:r>
        <w:t>позволяющую</w:t>
      </w:r>
      <w:r>
        <w:rPr>
          <w:spacing w:val="1"/>
        </w:rPr>
        <w:t xml:space="preserve"> </w:t>
      </w:r>
      <w:r>
        <w:t>участвовать</w:t>
      </w:r>
      <w:r>
        <w:rPr>
          <w:spacing w:val="1"/>
        </w:rPr>
        <w:t xml:space="preserve"> </w:t>
      </w:r>
      <w:r>
        <w:t>в</w:t>
      </w:r>
      <w:r>
        <w:rPr>
          <w:spacing w:val="1"/>
        </w:rPr>
        <w:t xml:space="preserve"> </w:t>
      </w:r>
      <w:r>
        <w:t>общественно</w:t>
      </w:r>
      <w:r>
        <w:rPr>
          <w:spacing w:val="1"/>
        </w:rPr>
        <w:t xml:space="preserve"> </w:t>
      </w:r>
      <w:r>
        <w:t>значимых,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волонтёрских,</w:t>
      </w:r>
      <w:r>
        <w:rPr>
          <w:spacing w:val="1"/>
        </w:rPr>
        <w:t xml:space="preserve"> </w:t>
      </w:r>
      <w:r>
        <w:t>проектах,</w:t>
      </w:r>
      <w:r>
        <w:rPr>
          <w:spacing w:val="1"/>
        </w:rPr>
        <w:t xml:space="preserve"> </w:t>
      </w:r>
      <w:r>
        <w:t>расширяющих</w:t>
      </w:r>
      <w:r>
        <w:rPr>
          <w:spacing w:val="1"/>
        </w:rPr>
        <w:t xml:space="preserve"> </w:t>
      </w:r>
      <w:r>
        <w:t>возможности</w:t>
      </w:r>
      <w:r>
        <w:rPr>
          <w:spacing w:val="1"/>
        </w:rPr>
        <w:t xml:space="preserve"> </w:t>
      </w:r>
      <w:r>
        <w:t>профессионального</w:t>
      </w:r>
      <w:r>
        <w:rPr>
          <w:spacing w:val="1"/>
        </w:rPr>
        <w:t xml:space="preserve"> </w:t>
      </w:r>
      <w:r>
        <w:t>выбора</w:t>
      </w:r>
      <w:r>
        <w:rPr>
          <w:spacing w:val="1"/>
        </w:rPr>
        <w:t xml:space="preserve"> </w:t>
      </w:r>
      <w:r>
        <w:t>и</w:t>
      </w:r>
      <w:r>
        <w:rPr>
          <w:spacing w:val="1"/>
        </w:rPr>
        <w:t xml:space="preserve"> </w:t>
      </w:r>
      <w:r>
        <w:t>поступления</w:t>
      </w:r>
      <w:r>
        <w:rPr>
          <w:spacing w:val="1"/>
        </w:rPr>
        <w:t xml:space="preserve"> </w:t>
      </w:r>
      <w:r>
        <w:t>в</w:t>
      </w:r>
      <w:r>
        <w:rPr>
          <w:spacing w:val="1"/>
        </w:rPr>
        <w:t xml:space="preserve"> </w:t>
      </w:r>
      <w:r>
        <w:t>образовательные</w:t>
      </w:r>
      <w:r>
        <w:rPr>
          <w:spacing w:val="1"/>
        </w:rPr>
        <w:t xml:space="preserve"> </w:t>
      </w:r>
      <w:r>
        <w:t>организации,</w:t>
      </w:r>
      <w:r>
        <w:rPr>
          <w:spacing w:val="-1"/>
        </w:rPr>
        <w:t xml:space="preserve"> </w:t>
      </w:r>
      <w:r>
        <w:t>реализующие</w:t>
      </w:r>
      <w:r>
        <w:rPr>
          <w:spacing w:val="-1"/>
        </w:rPr>
        <w:t xml:space="preserve"> </w:t>
      </w:r>
      <w:r>
        <w:t>программы высшего</w:t>
      </w:r>
      <w:r>
        <w:rPr>
          <w:spacing w:val="-1"/>
        </w:rPr>
        <w:t xml:space="preserve"> </w:t>
      </w:r>
      <w:r>
        <w:t>образования.</w:t>
      </w:r>
    </w:p>
    <w:p w:rsidR="00764468" w:rsidRDefault="004B2496">
      <w:pPr>
        <w:pStyle w:val="a5"/>
        <w:ind w:left="1041" w:right="354" w:firstLine="0"/>
      </w:pPr>
      <w:r>
        <w:t>Целями изучения учебного предмета «Обществознание» углублённого уровня являются:</w:t>
      </w:r>
      <w:r>
        <w:rPr>
          <w:spacing w:val="1"/>
        </w:rPr>
        <w:t xml:space="preserve"> </w:t>
      </w:r>
      <w:r>
        <w:t>воспитание</w:t>
      </w:r>
      <w:r>
        <w:rPr>
          <w:spacing w:val="15"/>
        </w:rPr>
        <w:t xml:space="preserve"> </w:t>
      </w:r>
      <w:r>
        <w:t>общероссийской</w:t>
      </w:r>
      <w:r>
        <w:rPr>
          <w:spacing w:val="14"/>
        </w:rPr>
        <w:t xml:space="preserve"> </w:t>
      </w:r>
      <w:r>
        <w:t>идентичности,</w:t>
      </w:r>
      <w:r>
        <w:rPr>
          <w:spacing w:val="16"/>
        </w:rPr>
        <w:t xml:space="preserve"> </w:t>
      </w:r>
      <w:r>
        <w:t>гражданской</w:t>
      </w:r>
      <w:r>
        <w:rPr>
          <w:spacing w:val="17"/>
        </w:rPr>
        <w:t xml:space="preserve"> </w:t>
      </w:r>
      <w:r>
        <w:t>ответственности,</w:t>
      </w:r>
      <w:r>
        <w:rPr>
          <w:spacing w:val="16"/>
        </w:rPr>
        <w:t xml:space="preserve"> </w:t>
      </w:r>
      <w:r>
        <w:t>патриотизма,</w:t>
      </w:r>
    </w:p>
    <w:p w:rsidR="00764468" w:rsidRDefault="004B2496">
      <w:pPr>
        <w:pStyle w:val="a5"/>
        <w:ind w:right="354" w:firstLine="0"/>
      </w:pPr>
      <w:r>
        <w:t>правовой культуры и правосознания, уважения к социальным нормам и моральным ценностям,</w:t>
      </w:r>
      <w:r>
        <w:rPr>
          <w:spacing w:val="1"/>
        </w:rPr>
        <w:t xml:space="preserve"> </w:t>
      </w:r>
      <w:r>
        <w:t>приверженности правовым принципам, закреплённым в Конституции Российской Федерации и</w:t>
      </w:r>
      <w:r>
        <w:rPr>
          <w:spacing w:val="1"/>
        </w:rPr>
        <w:t xml:space="preserve"> </w:t>
      </w:r>
      <w:r>
        <w:t>законодательстве</w:t>
      </w:r>
      <w:r>
        <w:rPr>
          <w:spacing w:val="-2"/>
        </w:rPr>
        <w:t xml:space="preserve"> </w:t>
      </w:r>
      <w:r>
        <w:t>Российской Федерации;</w:t>
      </w:r>
    </w:p>
    <w:p w:rsidR="00764468" w:rsidRDefault="004B2496">
      <w:pPr>
        <w:pStyle w:val="a5"/>
        <w:ind w:right="346"/>
      </w:pPr>
      <w:r>
        <w:lastRenderedPageBreak/>
        <w:t>развитие</w:t>
      </w:r>
      <w:r>
        <w:rPr>
          <w:spacing w:val="1"/>
        </w:rPr>
        <w:t xml:space="preserve"> </w:t>
      </w:r>
      <w:r>
        <w:t>духовно­нравственных</w:t>
      </w:r>
      <w:r>
        <w:rPr>
          <w:spacing w:val="1"/>
        </w:rPr>
        <w:t xml:space="preserve"> </w:t>
      </w:r>
      <w:r>
        <w:t>позиций</w:t>
      </w:r>
      <w:r>
        <w:rPr>
          <w:spacing w:val="1"/>
        </w:rPr>
        <w:t xml:space="preserve"> </w:t>
      </w:r>
      <w:r>
        <w:t>и</w:t>
      </w:r>
      <w:r>
        <w:rPr>
          <w:spacing w:val="1"/>
        </w:rPr>
        <w:t xml:space="preserve"> </w:t>
      </w:r>
      <w:r>
        <w:t>приоритетов</w:t>
      </w:r>
      <w:r>
        <w:rPr>
          <w:spacing w:val="1"/>
        </w:rPr>
        <w:t xml:space="preserve"> </w:t>
      </w:r>
      <w:r>
        <w:t>личности</w:t>
      </w:r>
      <w:r>
        <w:rPr>
          <w:spacing w:val="1"/>
        </w:rPr>
        <w:t xml:space="preserve"> </w:t>
      </w:r>
      <w:r>
        <w:t>в</w:t>
      </w:r>
      <w:r>
        <w:rPr>
          <w:spacing w:val="1"/>
        </w:rPr>
        <w:t xml:space="preserve"> </w:t>
      </w:r>
      <w:r>
        <w:t>период</w:t>
      </w:r>
      <w:r>
        <w:rPr>
          <w:spacing w:val="1"/>
        </w:rPr>
        <w:t xml:space="preserve"> </w:t>
      </w:r>
      <w:r>
        <w:t>ранней</w:t>
      </w:r>
      <w:r>
        <w:rPr>
          <w:spacing w:val="1"/>
        </w:rPr>
        <w:t xml:space="preserve"> </w:t>
      </w:r>
      <w:r>
        <w:t>юности,</w:t>
      </w:r>
      <w:r>
        <w:rPr>
          <w:spacing w:val="1"/>
        </w:rPr>
        <w:t xml:space="preserve"> </w:t>
      </w:r>
      <w:r>
        <w:t>правового</w:t>
      </w:r>
      <w:r>
        <w:rPr>
          <w:spacing w:val="1"/>
        </w:rPr>
        <w:t xml:space="preserve"> </w:t>
      </w:r>
      <w:r>
        <w:t>сознания,</w:t>
      </w:r>
      <w:r>
        <w:rPr>
          <w:spacing w:val="1"/>
        </w:rPr>
        <w:t xml:space="preserve"> </w:t>
      </w:r>
      <w:r>
        <w:t>политической</w:t>
      </w:r>
      <w:r>
        <w:rPr>
          <w:spacing w:val="1"/>
        </w:rPr>
        <w:t xml:space="preserve"> </w:t>
      </w:r>
      <w:r>
        <w:t>культуры,</w:t>
      </w:r>
      <w:r>
        <w:rPr>
          <w:spacing w:val="1"/>
        </w:rPr>
        <w:t xml:space="preserve"> </w:t>
      </w:r>
      <w:r>
        <w:t>экономического</w:t>
      </w:r>
      <w:r>
        <w:rPr>
          <w:spacing w:val="1"/>
        </w:rPr>
        <w:t xml:space="preserve"> </w:t>
      </w:r>
      <w:r>
        <w:t>образа</w:t>
      </w:r>
      <w:r>
        <w:rPr>
          <w:spacing w:val="1"/>
        </w:rPr>
        <w:t xml:space="preserve"> </w:t>
      </w:r>
      <w:r>
        <w:t>мышления,</w:t>
      </w:r>
      <w:r>
        <w:rPr>
          <w:spacing w:val="1"/>
        </w:rPr>
        <w:t xml:space="preserve"> </w:t>
      </w:r>
      <w:r>
        <w:t>функциональной</w:t>
      </w:r>
      <w:r>
        <w:rPr>
          <w:spacing w:val="1"/>
        </w:rPr>
        <w:t xml:space="preserve"> </w:t>
      </w:r>
      <w:r>
        <w:t>грамотности,</w:t>
      </w:r>
      <w:r>
        <w:rPr>
          <w:spacing w:val="1"/>
        </w:rPr>
        <w:t xml:space="preserve"> </w:t>
      </w:r>
      <w:r>
        <w:t>способности</w:t>
      </w:r>
      <w:r>
        <w:rPr>
          <w:spacing w:val="1"/>
        </w:rPr>
        <w:t xml:space="preserve"> </w:t>
      </w:r>
      <w:r>
        <w:t>к</w:t>
      </w:r>
      <w:r>
        <w:rPr>
          <w:spacing w:val="1"/>
        </w:rPr>
        <w:t xml:space="preserve"> </w:t>
      </w:r>
      <w:r>
        <w:t>предстоящему</w:t>
      </w:r>
      <w:r>
        <w:rPr>
          <w:spacing w:val="1"/>
        </w:rPr>
        <w:t xml:space="preserve"> </w:t>
      </w:r>
      <w:r>
        <w:t>самоопределению</w:t>
      </w:r>
      <w:r>
        <w:rPr>
          <w:spacing w:val="1"/>
        </w:rPr>
        <w:t xml:space="preserve"> </w:t>
      </w:r>
      <w:r>
        <w:t>в</w:t>
      </w:r>
      <w:r>
        <w:rPr>
          <w:spacing w:val="1"/>
        </w:rPr>
        <w:t xml:space="preserve"> </w:t>
      </w:r>
      <w:r>
        <w:t>различных</w:t>
      </w:r>
      <w:r>
        <w:rPr>
          <w:spacing w:val="-57"/>
        </w:rPr>
        <w:t xml:space="preserve"> </w:t>
      </w:r>
      <w:r>
        <w:t>областях</w:t>
      </w:r>
      <w:r>
        <w:rPr>
          <w:spacing w:val="1"/>
        </w:rPr>
        <w:t xml:space="preserve"> </w:t>
      </w:r>
      <w:r>
        <w:t>жизни: семейной, трудовой,</w:t>
      </w:r>
      <w:r>
        <w:rPr>
          <w:spacing w:val="-1"/>
        </w:rPr>
        <w:t xml:space="preserve"> </w:t>
      </w:r>
      <w:r>
        <w:t>профессиональной;</w:t>
      </w:r>
    </w:p>
    <w:p w:rsidR="00764468" w:rsidRDefault="004B2496">
      <w:pPr>
        <w:pStyle w:val="a5"/>
        <w:ind w:right="349"/>
      </w:pPr>
      <w:r>
        <w:t>освоение</w:t>
      </w:r>
      <w:r>
        <w:rPr>
          <w:spacing w:val="1"/>
        </w:rPr>
        <w:t xml:space="preserve"> </w:t>
      </w:r>
      <w:r>
        <w:t>системы</w:t>
      </w:r>
      <w:r>
        <w:rPr>
          <w:spacing w:val="1"/>
        </w:rPr>
        <w:t xml:space="preserve"> </w:t>
      </w:r>
      <w:r>
        <w:t>знаний,</w:t>
      </w:r>
      <w:r>
        <w:rPr>
          <w:spacing w:val="1"/>
        </w:rPr>
        <w:t xml:space="preserve"> </w:t>
      </w:r>
      <w:r>
        <w:t>опирающейся</w:t>
      </w:r>
      <w:r>
        <w:rPr>
          <w:spacing w:val="1"/>
        </w:rPr>
        <w:t xml:space="preserve"> </w:t>
      </w:r>
      <w:r>
        <w:t>на</w:t>
      </w:r>
      <w:r>
        <w:rPr>
          <w:spacing w:val="1"/>
        </w:rPr>
        <w:t xml:space="preserve"> </w:t>
      </w:r>
      <w:r>
        <w:t>системное</w:t>
      </w:r>
      <w:r>
        <w:rPr>
          <w:spacing w:val="1"/>
        </w:rPr>
        <w:t xml:space="preserve"> </w:t>
      </w:r>
      <w:r>
        <w:t>изучение</w:t>
      </w:r>
      <w:r>
        <w:rPr>
          <w:spacing w:val="1"/>
        </w:rPr>
        <w:t xml:space="preserve"> </w:t>
      </w:r>
      <w:r>
        <w:t>основ</w:t>
      </w:r>
      <w:r>
        <w:rPr>
          <w:spacing w:val="1"/>
        </w:rPr>
        <w:t xml:space="preserve"> </w:t>
      </w:r>
      <w:r>
        <w:t>базовых</w:t>
      </w:r>
      <w:r>
        <w:rPr>
          <w:spacing w:val="1"/>
        </w:rPr>
        <w:t xml:space="preserve"> </w:t>
      </w:r>
      <w:r>
        <w:t>для</w:t>
      </w:r>
      <w:r>
        <w:rPr>
          <w:spacing w:val="1"/>
        </w:rPr>
        <w:t xml:space="preserve"> </w:t>
      </w:r>
      <w:r>
        <w:t>предмета социальных наук, изучающих особенности и противоречия современного общества,</w:t>
      </w:r>
      <w:r>
        <w:rPr>
          <w:spacing w:val="1"/>
        </w:rPr>
        <w:t xml:space="preserve"> </w:t>
      </w:r>
      <w:r>
        <w:t>его</w:t>
      </w:r>
      <w:r>
        <w:rPr>
          <w:spacing w:val="1"/>
        </w:rPr>
        <w:t xml:space="preserve"> </w:t>
      </w:r>
      <w:r>
        <w:t>социокультурное</w:t>
      </w:r>
      <w:r>
        <w:rPr>
          <w:spacing w:val="1"/>
        </w:rPr>
        <w:t xml:space="preserve"> </w:t>
      </w:r>
      <w:r>
        <w:t>многообразие,</w:t>
      </w:r>
      <w:r>
        <w:rPr>
          <w:spacing w:val="1"/>
        </w:rPr>
        <w:t xml:space="preserve"> </w:t>
      </w:r>
      <w:r>
        <w:t>единство</w:t>
      </w:r>
      <w:r>
        <w:rPr>
          <w:spacing w:val="1"/>
        </w:rPr>
        <w:t xml:space="preserve"> </w:t>
      </w:r>
      <w:r>
        <w:t>социальных</w:t>
      </w:r>
      <w:r>
        <w:rPr>
          <w:spacing w:val="1"/>
        </w:rPr>
        <w:t xml:space="preserve"> </w:t>
      </w:r>
      <w:r>
        <w:t>сфер</w:t>
      </w:r>
      <w:r>
        <w:rPr>
          <w:spacing w:val="1"/>
        </w:rPr>
        <w:t xml:space="preserve"> </w:t>
      </w:r>
      <w:r>
        <w:t>и</w:t>
      </w:r>
      <w:r>
        <w:rPr>
          <w:spacing w:val="1"/>
        </w:rPr>
        <w:t xml:space="preserve"> </w:t>
      </w:r>
      <w:r>
        <w:t>институтов,</w:t>
      </w:r>
      <w:r>
        <w:rPr>
          <w:spacing w:val="1"/>
        </w:rPr>
        <w:t xml:space="preserve"> </w:t>
      </w:r>
      <w:r>
        <w:t>человека</w:t>
      </w:r>
      <w:r>
        <w:rPr>
          <w:spacing w:val="1"/>
        </w:rPr>
        <w:t xml:space="preserve"> </w:t>
      </w:r>
      <w:r>
        <w:t>как</w:t>
      </w:r>
      <w:r>
        <w:rPr>
          <w:spacing w:val="-57"/>
        </w:rPr>
        <w:t xml:space="preserve"> </w:t>
      </w:r>
      <w:r>
        <w:t>субъекта социальных отношений, многообразие видов деятельности людей и регулирование</w:t>
      </w:r>
      <w:r>
        <w:rPr>
          <w:spacing w:val="1"/>
        </w:rPr>
        <w:t xml:space="preserve"> </w:t>
      </w:r>
      <w:r>
        <w:t>общественных отношений;</w:t>
      </w:r>
    </w:p>
    <w:p w:rsidR="00764468" w:rsidRDefault="004B2496">
      <w:pPr>
        <w:pStyle w:val="a5"/>
        <w:ind w:right="352"/>
      </w:pPr>
      <w:r>
        <w:t>развитие комплекса умений, направленных на синтезирование информации из разных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неадаптированных,</w:t>
      </w:r>
      <w:r>
        <w:rPr>
          <w:spacing w:val="1"/>
        </w:rPr>
        <w:t xml:space="preserve"> </w:t>
      </w:r>
      <w:r>
        <w:t>цифровых</w:t>
      </w:r>
      <w:r>
        <w:rPr>
          <w:spacing w:val="1"/>
        </w:rPr>
        <w:t xml:space="preserve"> </w:t>
      </w:r>
      <w:r>
        <w:t>и</w:t>
      </w:r>
      <w:r>
        <w:rPr>
          <w:spacing w:val="1"/>
        </w:rPr>
        <w:t xml:space="preserve"> </w:t>
      </w:r>
      <w:r>
        <w:t>традиционных)</w:t>
      </w:r>
      <w:r>
        <w:rPr>
          <w:spacing w:val="1"/>
        </w:rPr>
        <w:t xml:space="preserve"> </w:t>
      </w:r>
      <w:r>
        <w:t>для</w:t>
      </w:r>
      <w:r>
        <w:rPr>
          <w:spacing w:val="1"/>
        </w:rPr>
        <w:t xml:space="preserve"> </w:t>
      </w:r>
      <w:r>
        <w:t>решения</w:t>
      </w:r>
      <w:r>
        <w:rPr>
          <w:spacing w:val="1"/>
        </w:rPr>
        <w:t xml:space="preserve"> </w:t>
      </w:r>
      <w:r>
        <w:t>образовательных</w:t>
      </w:r>
      <w:r>
        <w:rPr>
          <w:spacing w:val="1"/>
        </w:rPr>
        <w:t xml:space="preserve"> </w:t>
      </w:r>
      <w:r>
        <w:t>задач</w:t>
      </w:r>
      <w:r>
        <w:rPr>
          <w:spacing w:val="1"/>
        </w:rPr>
        <w:t xml:space="preserve"> </w:t>
      </w:r>
      <w:r>
        <w:t>и</w:t>
      </w:r>
      <w:r>
        <w:rPr>
          <w:spacing w:val="1"/>
        </w:rPr>
        <w:t xml:space="preserve"> </w:t>
      </w:r>
      <w:r>
        <w:t>взаимодействия</w:t>
      </w:r>
      <w:r>
        <w:rPr>
          <w:spacing w:val="1"/>
        </w:rPr>
        <w:t xml:space="preserve"> </w:t>
      </w:r>
      <w:r>
        <w:t>с</w:t>
      </w:r>
      <w:r>
        <w:rPr>
          <w:spacing w:val="1"/>
        </w:rPr>
        <w:t xml:space="preserve"> </w:t>
      </w:r>
      <w:r>
        <w:t>социальной</w:t>
      </w:r>
      <w:r>
        <w:rPr>
          <w:spacing w:val="1"/>
        </w:rPr>
        <w:t xml:space="preserve"> </w:t>
      </w:r>
      <w:r>
        <w:t>средой,</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1"/>
        </w:rPr>
        <w:t xml:space="preserve"> </w:t>
      </w:r>
      <w:r>
        <w:t>выбора</w:t>
      </w:r>
      <w:r>
        <w:rPr>
          <w:spacing w:val="1"/>
        </w:rPr>
        <w:t xml:space="preserve"> </w:t>
      </w:r>
      <w:r>
        <w:t>стратегий</w:t>
      </w:r>
      <w:r>
        <w:rPr>
          <w:spacing w:val="1"/>
        </w:rPr>
        <w:t xml:space="preserve"> </w:t>
      </w:r>
      <w:r>
        <w:t>поведения</w:t>
      </w:r>
      <w:r>
        <w:rPr>
          <w:spacing w:val="1"/>
        </w:rPr>
        <w:t xml:space="preserve"> </w:t>
      </w:r>
      <w:r>
        <w:t>в</w:t>
      </w:r>
      <w:r>
        <w:rPr>
          <w:spacing w:val="1"/>
        </w:rPr>
        <w:t xml:space="preserve"> </w:t>
      </w:r>
      <w:r>
        <w:t>конкретных</w:t>
      </w:r>
      <w:r>
        <w:rPr>
          <w:spacing w:val="1"/>
        </w:rPr>
        <w:t xml:space="preserve"> </w:t>
      </w:r>
      <w:r>
        <w:t>ситуациях</w:t>
      </w:r>
      <w:r>
        <w:rPr>
          <w:spacing w:val="1"/>
        </w:rPr>
        <w:t xml:space="preserve"> </w:t>
      </w:r>
      <w:r>
        <w:t>осуществления</w:t>
      </w:r>
      <w:r>
        <w:rPr>
          <w:spacing w:val="1"/>
        </w:rPr>
        <w:t xml:space="preserve"> </w:t>
      </w:r>
      <w:r>
        <w:t>коммуникации, достижения личных финансовых целей, взаимодействия с государственными</w:t>
      </w:r>
      <w:r>
        <w:rPr>
          <w:spacing w:val="1"/>
        </w:rPr>
        <w:t xml:space="preserve"> </w:t>
      </w:r>
      <w:r>
        <w:t>органами,</w:t>
      </w:r>
      <w:r>
        <w:rPr>
          <w:spacing w:val="-1"/>
        </w:rPr>
        <w:t xml:space="preserve"> </w:t>
      </w:r>
      <w:r>
        <w:t>финансовыми организациями;</w:t>
      </w:r>
    </w:p>
    <w:p w:rsidR="00764468" w:rsidRDefault="004B2496">
      <w:pPr>
        <w:pStyle w:val="a5"/>
        <w:ind w:right="356"/>
      </w:pPr>
      <w:r>
        <w:t>овладение навыками познавательной рефлексии как осознания совершаемых действий 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границ</w:t>
      </w:r>
      <w:r>
        <w:rPr>
          <w:spacing w:val="1"/>
        </w:rPr>
        <w:t xml:space="preserve"> </w:t>
      </w:r>
      <w:r>
        <w:t>своего</w:t>
      </w:r>
      <w:r>
        <w:rPr>
          <w:spacing w:val="1"/>
        </w:rPr>
        <w:t xml:space="preserve"> </w:t>
      </w:r>
      <w:r>
        <w:t>знания</w:t>
      </w:r>
      <w:r>
        <w:rPr>
          <w:spacing w:val="1"/>
        </w:rPr>
        <w:t xml:space="preserve"> </w:t>
      </w:r>
      <w:r>
        <w:t>и</w:t>
      </w:r>
      <w:r>
        <w:rPr>
          <w:spacing w:val="1"/>
        </w:rPr>
        <w:t xml:space="preserve"> </w:t>
      </w:r>
      <w:r>
        <w:t>незнания,</w:t>
      </w:r>
      <w:r>
        <w:rPr>
          <w:spacing w:val="1"/>
        </w:rPr>
        <w:t xml:space="preserve"> </w:t>
      </w:r>
      <w:r>
        <w:t>новых</w:t>
      </w:r>
      <w:r>
        <w:rPr>
          <w:spacing w:val="1"/>
        </w:rPr>
        <w:t xml:space="preserve"> </w:t>
      </w:r>
      <w:r>
        <w:t>познавательных</w:t>
      </w:r>
      <w:r>
        <w:rPr>
          <w:spacing w:val="1"/>
        </w:rPr>
        <w:t xml:space="preserve"> </w:t>
      </w:r>
      <w:r>
        <w:t>задач</w:t>
      </w:r>
      <w:r>
        <w:rPr>
          <w:spacing w:val="1"/>
        </w:rPr>
        <w:t xml:space="preserve"> </w:t>
      </w:r>
      <w:r>
        <w:t>и</w:t>
      </w:r>
      <w:r>
        <w:rPr>
          <w:spacing w:val="1"/>
        </w:rPr>
        <w:t xml:space="preserve"> </w:t>
      </w:r>
      <w:r>
        <w:t>средств</w:t>
      </w:r>
      <w:r>
        <w:rPr>
          <w:spacing w:val="1"/>
        </w:rPr>
        <w:t xml:space="preserve"> </w:t>
      </w:r>
      <w:r>
        <w:t>их</w:t>
      </w:r>
      <w:r>
        <w:rPr>
          <w:spacing w:val="1"/>
        </w:rPr>
        <w:t xml:space="preserve"> </w:t>
      </w:r>
      <w:r>
        <w:t>достижения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инструменты</w:t>
      </w:r>
      <w:r>
        <w:rPr>
          <w:spacing w:val="1"/>
        </w:rPr>
        <w:t xml:space="preserve"> </w:t>
      </w:r>
      <w:r>
        <w:t>(способы)</w:t>
      </w:r>
      <w:r>
        <w:rPr>
          <w:spacing w:val="1"/>
        </w:rPr>
        <w:t xml:space="preserve"> </w:t>
      </w:r>
      <w:r>
        <w:t>социального</w:t>
      </w:r>
      <w:r>
        <w:rPr>
          <w:spacing w:val="-4"/>
        </w:rPr>
        <w:t xml:space="preserve"> </w:t>
      </w:r>
      <w:r>
        <w:t>познания,</w:t>
      </w:r>
      <w:r>
        <w:rPr>
          <w:spacing w:val="-3"/>
        </w:rPr>
        <w:t xml:space="preserve"> </w:t>
      </w:r>
      <w:r>
        <w:t>ценностные</w:t>
      </w:r>
      <w:r>
        <w:rPr>
          <w:spacing w:val="-3"/>
        </w:rPr>
        <w:t xml:space="preserve"> </w:t>
      </w:r>
      <w:r>
        <w:t>ориентиры, элементы</w:t>
      </w:r>
      <w:r>
        <w:rPr>
          <w:spacing w:val="-1"/>
        </w:rPr>
        <w:t xml:space="preserve"> </w:t>
      </w:r>
      <w:r>
        <w:t>научной методологии;</w:t>
      </w:r>
    </w:p>
    <w:p w:rsidR="00764468" w:rsidRDefault="004B2496">
      <w:pPr>
        <w:pStyle w:val="a5"/>
        <w:ind w:right="347"/>
      </w:pPr>
      <w:r>
        <w:t>обогащение</w:t>
      </w:r>
      <w:r>
        <w:rPr>
          <w:spacing w:val="1"/>
        </w:rPr>
        <w:t xml:space="preserve"> </w:t>
      </w:r>
      <w:r>
        <w:t>опыта</w:t>
      </w:r>
      <w:r>
        <w:rPr>
          <w:spacing w:val="1"/>
        </w:rPr>
        <w:t xml:space="preserve"> </w:t>
      </w:r>
      <w:r>
        <w:t>применения</w:t>
      </w:r>
      <w:r>
        <w:rPr>
          <w:spacing w:val="1"/>
        </w:rPr>
        <w:t xml:space="preserve"> </w:t>
      </w:r>
      <w:r>
        <w:t>полученных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общественной жизни и в сферах межличностных отношений, создание условий для освоения</w:t>
      </w:r>
      <w:r>
        <w:rPr>
          <w:spacing w:val="1"/>
        </w:rPr>
        <w:t xml:space="preserve"> </w:t>
      </w:r>
      <w:r>
        <w:t>способов успешного взаимодействия с политическими, правовыми, финансово-экономическими</w:t>
      </w:r>
      <w:r>
        <w:rPr>
          <w:spacing w:val="-57"/>
        </w:rPr>
        <w:t xml:space="preserve"> </w:t>
      </w:r>
      <w:r>
        <w:t>и другими социальными институтами и решения значимых для личности задач, реализации</w:t>
      </w:r>
      <w:r>
        <w:rPr>
          <w:spacing w:val="1"/>
        </w:rPr>
        <w:t xml:space="preserve"> </w:t>
      </w:r>
      <w:r>
        <w:t>личностного</w:t>
      </w:r>
      <w:r>
        <w:rPr>
          <w:spacing w:val="-4"/>
        </w:rPr>
        <w:t xml:space="preserve"> </w:t>
      </w:r>
      <w:r>
        <w:t>потенциала;</w:t>
      </w:r>
    </w:p>
    <w:p w:rsidR="00764468" w:rsidRDefault="004B2496">
      <w:pPr>
        <w:pStyle w:val="a5"/>
        <w:ind w:right="353"/>
      </w:pPr>
      <w:r>
        <w:t>расширение</w:t>
      </w:r>
      <w:r>
        <w:rPr>
          <w:spacing w:val="1"/>
        </w:rPr>
        <w:t xml:space="preserve"> </w:t>
      </w:r>
      <w:r>
        <w:t>палитры</w:t>
      </w:r>
      <w:r>
        <w:rPr>
          <w:spacing w:val="1"/>
        </w:rPr>
        <w:t xml:space="preserve"> </w:t>
      </w:r>
      <w:r>
        <w:t>способов</w:t>
      </w:r>
      <w:r>
        <w:rPr>
          <w:spacing w:val="1"/>
        </w:rPr>
        <w:t xml:space="preserve"> </w:t>
      </w:r>
      <w:r>
        <w:t>познавательной,</w:t>
      </w:r>
      <w:r>
        <w:rPr>
          <w:spacing w:val="1"/>
        </w:rPr>
        <w:t xml:space="preserve"> </w:t>
      </w:r>
      <w:r>
        <w:t>коммуникативной,</w:t>
      </w:r>
      <w:r>
        <w:rPr>
          <w:spacing w:val="1"/>
        </w:rPr>
        <w:t xml:space="preserve"> </w:t>
      </w:r>
      <w:r>
        <w:t>практической</w:t>
      </w:r>
      <w:r>
        <w:rPr>
          <w:spacing w:val="1"/>
        </w:rPr>
        <w:t xml:space="preserve"> </w:t>
      </w:r>
      <w:r>
        <w:t>деятельности,</w:t>
      </w:r>
      <w:r>
        <w:rPr>
          <w:spacing w:val="1"/>
        </w:rPr>
        <w:t xml:space="preserve"> </w:t>
      </w:r>
      <w:r>
        <w:t>необходимых</w:t>
      </w:r>
      <w:r>
        <w:rPr>
          <w:spacing w:val="1"/>
        </w:rPr>
        <w:t xml:space="preserve"> </w:t>
      </w:r>
      <w:r>
        <w:t>для</w:t>
      </w:r>
      <w:r>
        <w:rPr>
          <w:spacing w:val="1"/>
        </w:rPr>
        <w:t xml:space="preserve"> </w:t>
      </w:r>
      <w:r>
        <w:t>участия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профессионального</w:t>
      </w:r>
      <w:r>
        <w:rPr>
          <w:spacing w:val="1"/>
        </w:rPr>
        <w:t xml:space="preserve"> </w:t>
      </w:r>
      <w:r>
        <w:t>выбора,</w:t>
      </w:r>
      <w:r>
        <w:rPr>
          <w:spacing w:val="1"/>
        </w:rPr>
        <w:t xml:space="preserve"> </w:t>
      </w:r>
      <w:r>
        <w:t>поступления в образовательные организации, реализующие программы высшего образования, в</w:t>
      </w:r>
      <w:r>
        <w:rPr>
          <w:spacing w:val="-57"/>
        </w:rPr>
        <w:t xml:space="preserve"> </w:t>
      </w:r>
      <w:r>
        <w:t>том</w:t>
      </w:r>
      <w:r>
        <w:rPr>
          <w:spacing w:val="-1"/>
        </w:rPr>
        <w:t xml:space="preserve"> </w:t>
      </w:r>
      <w:r>
        <w:t>числе</w:t>
      </w:r>
      <w:r>
        <w:rPr>
          <w:spacing w:val="-1"/>
        </w:rPr>
        <w:t xml:space="preserve"> </w:t>
      </w:r>
      <w:r>
        <w:t>по</w:t>
      </w:r>
      <w:r>
        <w:rPr>
          <w:spacing w:val="-1"/>
        </w:rPr>
        <w:t xml:space="preserve"> </w:t>
      </w:r>
      <w:r>
        <w:t>направлениям</w:t>
      </w:r>
      <w:r>
        <w:rPr>
          <w:spacing w:val="-1"/>
        </w:rPr>
        <w:t xml:space="preserve"> </w:t>
      </w:r>
      <w:r>
        <w:t>социально­гуманитарной подготовки.</w:t>
      </w:r>
    </w:p>
    <w:p w:rsidR="00764468" w:rsidRDefault="004B2496">
      <w:pPr>
        <w:pStyle w:val="a5"/>
        <w:spacing w:before="4" w:line="237" w:lineRule="auto"/>
        <w:ind w:right="350"/>
      </w:pPr>
      <w:r>
        <w:t>Общее число часов, рекомендованных для изучения 272 часа -</w:t>
      </w:r>
      <w:r>
        <w:rPr>
          <w:spacing w:val="1"/>
        </w:rPr>
        <w:t xml:space="preserve"> </w:t>
      </w:r>
      <w:r>
        <w:rPr>
          <w:position w:val="1"/>
        </w:rPr>
        <w:t>часов: в 10 классе – 136</w:t>
      </w:r>
      <w:r>
        <w:rPr>
          <w:spacing w:val="1"/>
          <w:position w:val="1"/>
        </w:rPr>
        <w:t xml:space="preserve"> </w:t>
      </w:r>
      <w:r>
        <w:t>часов (4 часа</w:t>
      </w:r>
      <w:r>
        <w:rPr>
          <w:spacing w:val="-1"/>
        </w:rPr>
        <w:t xml:space="preserve"> </w:t>
      </w:r>
      <w:r>
        <w:t>в</w:t>
      </w:r>
      <w:r>
        <w:rPr>
          <w:spacing w:val="-1"/>
        </w:rPr>
        <w:t xml:space="preserve"> </w:t>
      </w:r>
      <w:r>
        <w:t>неделю),</w:t>
      </w:r>
      <w:r>
        <w:rPr>
          <w:spacing w:val="-1"/>
        </w:rPr>
        <w:t xml:space="preserve"> </w:t>
      </w:r>
      <w:r>
        <w:t>в</w:t>
      </w:r>
      <w:r>
        <w:rPr>
          <w:spacing w:val="-1"/>
        </w:rPr>
        <w:t xml:space="preserve"> </w:t>
      </w:r>
      <w:r>
        <w:t>11 классе</w:t>
      </w:r>
      <w:r>
        <w:rPr>
          <w:spacing w:val="3"/>
        </w:rPr>
        <w:t xml:space="preserve"> </w:t>
      </w:r>
      <w:r>
        <w:t>-</w:t>
      </w:r>
      <w:r>
        <w:rPr>
          <w:spacing w:val="-1"/>
        </w:rPr>
        <w:t xml:space="preserve"> </w:t>
      </w:r>
      <w:r>
        <w:t>136</w:t>
      </w:r>
      <w:r>
        <w:rPr>
          <w:spacing w:val="-1"/>
        </w:rPr>
        <w:t xml:space="preserve"> </w:t>
      </w:r>
      <w:r>
        <w:t>часов</w:t>
      </w:r>
      <w:r>
        <w:rPr>
          <w:spacing w:val="1"/>
        </w:rPr>
        <w:t xml:space="preserve"> </w:t>
      </w:r>
      <w:r>
        <w:t>(4 часа</w:t>
      </w:r>
      <w:r>
        <w:rPr>
          <w:spacing w:val="-1"/>
        </w:rPr>
        <w:t xml:space="preserve"> </w:t>
      </w:r>
      <w:r>
        <w:t>в</w:t>
      </w:r>
      <w:r>
        <w:rPr>
          <w:spacing w:val="-1"/>
        </w:rPr>
        <w:t xml:space="preserve"> </w:t>
      </w:r>
      <w:r>
        <w:t>неделю).</w:t>
      </w:r>
    </w:p>
    <w:p w:rsidR="00764468" w:rsidRDefault="004B2496">
      <w:pPr>
        <w:pStyle w:val="a5"/>
        <w:spacing w:before="9"/>
        <w:jc w:val="left"/>
      </w:pPr>
      <w:r>
        <w:t>Содержание</w:t>
      </w:r>
      <w:r>
        <w:rPr>
          <w:spacing w:val="18"/>
        </w:rPr>
        <w:t xml:space="preserve"> </w:t>
      </w:r>
      <w:r>
        <w:t>обучения</w:t>
      </w:r>
      <w:r>
        <w:rPr>
          <w:spacing w:val="19"/>
        </w:rPr>
        <w:t xml:space="preserve"> </w:t>
      </w:r>
      <w:r>
        <w:t>в</w:t>
      </w:r>
      <w:r>
        <w:rPr>
          <w:spacing w:val="19"/>
        </w:rPr>
        <w:t xml:space="preserve"> </w:t>
      </w:r>
      <w:r>
        <w:t>10</w:t>
      </w:r>
      <w:r>
        <w:rPr>
          <w:spacing w:val="19"/>
        </w:rPr>
        <w:t xml:space="preserve"> </w:t>
      </w:r>
      <w:r>
        <w:t>классе</w:t>
      </w:r>
      <w:r>
        <w:rPr>
          <w:spacing w:val="20"/>
        </w:rPr>
        <w:t xml:space="preserve"> </w:t>
      </w:r>
      <w:r>
        <w:t>Последовательность</w:t>
      </w:r>
      <w:r>
        <w:rPr>
          <w:spacing w:val="21"/>
        </w:rPr>
        <w:t xml:space="preserve"> </w:t>
      </w:r>
      <w:r>
        <w:t>изучения</w:t>
      </w:r>
      <w:r>
        <w:rPr>
          <w:spacing w:val="19"/>
        </w:rPr>
        <w:t xml:space="preserve"> </w:t>
      </w:r>
      <w:r>
        <w:t>тем</w:t>
      </w:r>
      <w:r>
        <w:rPr>
          <w:spacing w:val="18"/>
        </w:rPr>
        <w:t xml:space="preserve"> </w:t>
      </w:r>
      <w:r>
        <w:t>в</w:t>
      </w:r>
      <w:r>
        <w:rPr>
          <w:spacing w:val="19"/>
        </w:rPr>
        <w:t xml:space="preserve"> </w:t>
      </w:r>
      <w:r>
        <w:t>пределах</w:t>
      </w:r>
      <w:r>
        <w:rPr>
          <w:spacing w:val="21"/>
        </w:rPr>
        <w:t xml:space="preserve"> </w:t>
      </w:r>
      <w:r>
        <w:t>одного</w:t>
      </w:r>
      <w:r>
        <w:rPr>
          <w:spacing w:val="-57"/>
        </w:rPr>
        <w:t xml:space="preserve"> </w:t>
      </w:r>
      <w:r>
        <w:t>раздела</w:t>
      </w:r>
      <w:r>
        <w:rPr>
          <w:spacing w:val="-2"/>
        </w:rPr>
        <w:t xml:space="preserve"> </w:t>
      </w:r>
      <w:r>
        <w:t>может варьироваться.</w:t>
      </w:r>
    </w:p>
    <w:p w:rsidR="00764468" w:rsidRDefault="004B2496">
      <w:pPr>
        <w:pStyle w:val="a5"/>
        <w:ind w:left="1041" w:firstLine="0"/>
        <w:jc w:val="left"/>
      </w:pPr>
      <w:r>
        <w:t>Социальные</w:t>
      </w:r>
      <w:r>
        <w:rPr>
          <w:spacing w:val="-5"/>
        </w:rPr>
        <w:t xml:space="preserve"> </w:t>
      </w:r>
      <w:r>
        <w:t>науки</w:t>
      </w:r>
      <w:r>
        <w:rPr>
          <w:spacing w:val="-2"/>
        </w:rPr>
        <w:t xml:space="preserve"> </w:t>
      </w:r>
      <w:r>
        <w:t>и</w:t>
      </w:r>
      <w:r>
        <w:rPr>
          <w:spacing w:val="-2"/>
        </w:rPr>
        <w:t xml:space="preserve"> </w:t>
      </w:r>
      <w:r>
        <w:t>их</w:t>
      </w:r>
      <w:r>
        <w:rPr>
          <w:spacing w:val="-2"/>
        </w:rPr>
        <w:t xml:space="preserve"> </w:t>
      </w:r>
      <w:r>
        <w:t>особенности.</w:t>
      </w:r>
    </w:p>
    <w:p w:rsidR="00764468" w:rsidRDefault="004B2496">
      <w:pPr>
        <w:pStyle w:val="a5"/>
        <w:tabs>
          <w:tab w:val="left" w:pos="2303"/>
          <w:tab w:val="left" w:pos="2876"/>
          <w:tab w:val="left" w:pos="3948"/>
          <w:tab w:val="left" w:pos="5178"/>
          <w:tab w:val="left" w:pos="6509"/>
          <w:tab w:val="left" w:pos="7636"/>
          <w:tab w:val="left" w:pos="7986"/>
          <w:tab w:val="left" w:pos="9221"/>
        </w:tabs>
        <w:spacing w:before="1"/>
        <w:ind w:left="1041" w:firstLine="0"/>
        <w:jc w:val="left"/>
      </w:pPr>
      <w:r>
        <w:t>Общество</w:t>
      </w:r>
      <w:r>
        <w:tab/>
        <w:t>как</w:t>
      </w:r>
      <w:r>
        <w:tab/>
        <w:t>предмет</w:t>
      </w:r>
      <w:r>
        <w:tab/>
        <w:t>изучения.</w:t>
      </w:r>
      <w:r>
        <w:tab/>
        <w:t>Различные</w:t>
      </w:r>
      <w:r>
        <w:tab/>
        <w:t>подходы</w:t>
      </w:r>
      <w:r>
        <w:tab/>
        <w:t>к</w:t>
      </w:r>
      <w:r>
        <w:tab/>
        <w:t>изучению</w:t>
      </w:r>
      <w:r>
        <w:tab/>
        <w:t>общества.</w:t>
      </w:r>
    </w:p>
    <w:p w:rsidR="00764468" w:rsidRDefault="004B2496">
      <w:pPr>
        <w:pStyle w:val="a5"/>
        <w:ind w:firstLine="0"/>
        <w:jc w:val="left"/>
      </w:pPr>
      <w:r>
        <w:t>Особенности</w:t>
      </w:r>
      <w:r>
        <w:rPr>
          <w:spacing w:val="-4"/>
        </w:rPr>
        <w:t xml:space="preserve"> </w:t>
      </w:r>
      <w:r>
        <w:t>социального</w:t>
      </w:r>
      <w:r>
        <w:rPr>
          <w:spacing w:val="-4"/>
        </w:rPr>
        <w:t xml:space="preserve"> </w:t>
      </w:r>
      <w:r>
        <w:t>познания.</w:t>
      </w:r>
      <w:r>
        <w:rPr>
          <w:spacing w:val="-5"/>
        </w:rPr>
        <w:t xml:space="preserve"> </w:t>
      </w:r>
      <w:r>
        <w:t>Научное</w:t>
      </w:r>
      <w:r>
        <w:rPr>
          <w:spacing w:val="-3"/>
        </w:rPr>
        <w:t xml:space="preserve"> </w:t>
      </w:r>
      <w:r>
        <w:t>и</w:t>
      </w:r>
      <w:r>
        <w:rPr>
          <w:spacing w:val="-5"/>
        </w:rPr>
        <w:t xml:space="preserve"> </w:t>
      </w:r>
      <w:r>
        <w:t>ненаучное</w:t>
      </w:r>
      <w:r>
        <w:rPr>
          <w:spacing w:val="-5"/>
        </w:rPr>
        <w:t xml:space="preserve"> </w:t>
      </w:r>
      <w:r>
        <w:t>социальное</w:t>
      </w:r>
      <w:r>
        <w:rPr>
          <w:spacing w:val="-6"/>
        </w:rPr>
        <w:t xml:space="preserve"> </w:t>
      </w:r>
      <w:r>
        <w:t>познание.</w:t>
      </w:r>
    </w:p>
    <w:p w:rsidR="00764468" w:rsidRDefault="004B2496">
      <w:pPr>
        <w:pStyle w:val="a5"/>
        <w:tabs>
          <w:tab w:val="left" w:pos="2530"/>
          <w:tab w:val="left" w:pos="3347"/>
          <w:tab w:val="left" w:pos="3680"/>
          <w:tab w:val="left" w:pos="4709"/>
          <w:tab w:val="left" w:pos="5873"/>
          <w:tab w:val="left" w:pos="6851"/>
          <w:tab w:val="left" w:pos="7722"/>
          <w:tab w:val="left" w:pos="9106"/>
          <w:tab w:val="left" w:pos="9439"/>
        </w:tabs>
        <w:ind w:right="355"/>
        <w:jc w:val="left"/>
      </w:pPr>
      <w:r>
        <w:t>Социальные</w:t>
      </w:r>
      <w:r>
        <w:tab/>
        <w:t>науки</w:t>
      </w:r>
      <w:r>
        <w:tab/>
        <w:t>в</w:t>
      </w:r>
      <w:r>
        <w:tab/>
        <w:t>системе</w:t>
      </w:r>
      <w:r>
        <w:tab/>
        <w:t>научного</w:t>
      </w:r>
      <w:r>
        <w:tab/>
        <w:t>знания.</w:t>
      </w:r>
      <w:r>
        <w:tab/>
        <w:t>Место</w:t>
      </w:r>
      <w:r>
        <w:tab/>
        <w:t>философии</w:t>
      </w:r>
      <w:r>
        <w:tab/>
        <w:t>в</w:t>
      </w:r>
      <w:r>
        <w:tab/>
      </w:r>
      <w:r>
        <w:rPr>
          <w:spacing w:val="-1"/>
        </w:rPr>
        <w:t>системе</w:t>
      </w:r>
      <w:r>
        <w:rPr>
          <w:spacing w:val="-57"/>
        </w:rPr>
        <w:t xml:space="preserve"> </w:t>
      </w:r>
      <w:r>
        <w:t>обществознания.</w:t>
      </w:r>
      <w:r>
        <w:rPr>
          <w:spacing w:val="-1"/>
        </w:rPr>
        <w:t xml:space="preserve"> </w:t>
      </w:r>
      <w:r>
        <w:t>Философия и наука.</w:t>
      </w:r>
    </w:p>
    <w:p w:rsidR="00764468" w:rsidRDefault="004B2496">
      <w:pPr>
        <w:pStyle w:val="a5"/>
        <w:tabs>
          <w:tab w:val="left" w:pos="2070"/>
          <w:tab w:val="left" w:pos="3211"/>
          <w:tab w:val="left" w:pos="4640"/>
          <w:tab w:val="left" w:pos="7233"/>
          <w:tab w:val="left" w:pos="10123"/>
        </w:tabs>
        <w:ind w:right="352"/>
        <w:jc w:val="left"/>
      </w:pPr>
      <w:r>
        <w:t>Методы</w:t>
      </w:r>
      <w:r>
        <w:tab/>
        <w:t>изучения</w:t>
      </w:r>
      <w:r>
        <w:tab/>
        <w:t>социальных</w:t>
      </w:r>
      <w:r>
        <w:tab/>
        <w:t xml:space="preserve">явлений.  </w:t>
      </w:r>
      <w:r>
        <w:rPr>
          <w:spacing w:val="16"/>
        </w:rPr>
        <w:t xml:space="preserve"> </w:t>
      </w:r>
      <w:r>
        <w:t xml:space="preserve">Сходство  </w:t>
      </w:r>
      <w:r>
        <w:rPr>
          <w:spacing w:val="18"/>
        </w:rPr>
        <w:t xml:space="preserve"> </w:t>
      </w:r>
      <w:r>
        <w:t>и</w:t>
      </w:r>
      <w:r>
        <w:tab/>
        <w:t xml:space="preserve">различие  </w:t>
      </w:r>
      <w:r>
        <w:rPr>
          <w:spacing w:val="13"/>
        </w:rPr>
        <w:t xml:space="preserve"> </w:t>
      </w:r>
      <w:r>
        <w:t>естествознания</w:t>
      </w:r>
      <w:r>
        <w:tab/>
      </w:r>
      <w:r>
        <w:rPr>
          <w:spacing w:val="-2"/>
        </w:rPr>
        <w:t>и</w:t>
      </w:r>
      <w:r>
        <w:rPr>
          <w:spacing w:val="-57"/>
        </w:rPr>
        <w:t xml:space="preserve"> </w:t>
      </w:r>
      <w:r>
        <w:t>обществознания.</w:t>
      </w:r>
      <w:r>
        <w:rPr>
          <w:spacing w:val="-1"/>
        </w:rPr>
        <w:t xml:space="preserve"> </w:t>
      </w:r>
      <w:r>
        <w:t>Особенности</w:t>
      </w:r>
      <w:r>
        <w:rPr>
          <w:spacing w:val="-1"/>
        </w:rPr>
        <w:t xml:space="preserve"> </w:t>
      </w:r>
      <w:r>
        <w:t>наук,</w:t>
      </w:r>
      <w:r>
        <w:rPr>
          <w:spacing w:val="-1"/>
        </w:rPr>
        <w:t xml:space="preserve"> </w:t>
      </w:r>
      <w:r>
        <w:t>изучающих</w:t>
      </w:r>
      <w:r>
        <w:rPr>
          <w:spacing w:val="2"/>
        </w:rPr>
        <w:t xml:space="preserve"> </w:t>
      </w:r>
      <w:r>
        <w:t>общество</w:t>
      </w:r>
      <w:r>
        <w:rPr>
          <w:spacing w:val="-1"/>
        </w:rPr>
        <w:t xml:space="preserve"> </w:t>
      </w:r>
      <w:r>
        <w:t>и</w:t>
      </w:r>
      <w:r>
        <w:rPr>
          <w:spacing w:val="1"/>
        </w:rPr>
        <w:t xml:space="preserve"> </w:t>
      </w:r>
      <w:r>
        <w:t>человека.</w:t>
      </w:r>
    </w:p>
    <w:p w:rsidR="00764468" w:rsidRDefault="004B2496">
      <w:pPr>
        <w:pStyle w:val="a5"/>
        <w:ind w:left="1041" w:right="1577" w:firstLine="0"/>
        <w:jc w:val="left"/>
      </w:pPr>
      <w:r>
        <w:t>Социальные</w:t>
      </w:r>
      <w:r>
        <w:rPr>
          <w:spacing w:val="-6"/>
        </w:rPr>
        <w:t xml:space="preserve"> </w:t>
      </w:r>
      <w:r>
        <w:t>науки</w:t>
      </w:r>
      <w:r>
        <w:rPr>
          <w:spacing w:val="-5"/>
        </w:rPr>
        <w:t xml:space="preserve"> </w:t>
      </w:r>
      <w:r>
        <w:t>и</w:t>
      </w:r>
      <w:r>
        <w:rPr>
          <w:spacing w:val="-4"/>
        </w:rPr>
        <w:t xml:space="preserve"> </w:t>
      </w:r>
      <w:r>
        <w:t>профессиональное</w:t>
      </w:r>
      <w:r>
        <w:rPr>
          <w:spacing w:val="-5"/>
        </w:rPr>
        <w:t xml:space="preserve"> </w:t>
      </w:r>
      <w:r>
        <w:t>самоопределение</w:t>
      </w:r>
      <w:r>
        <w:rPr>
          <w:spacing w:val="-5"/>
        </w:rPr>
        <w:t xml:space="preserve"> </w:t>
      </w:r>
      <w:r>
        <w:t>молодёжи.</w:t>
      </w:r>
      <w:r>
        <w:rPr>
          <w:spacing w:val="-57"/>
        </w:rPr>
        <w:t xml:space="preserve"> </w:t>
      </w:r>
      <w:r>
        <w:t>Введение</w:t>
      </w:r>
      <w:r>
        <w:rPr>
          <w:spacing w:val="-2"/>
        </w:rPr>
        <w:t xml:space="preserve"> </w:t>
      </w:r>
      <w:r>
        <w:t>в</w:t>
      </w:r>
      <w:r>
        <w:rPr>
          <w:spacing w:val="-1"/>
        </w:rPr>
        <w:t xml:space="preserve"> </w:t>
      </w:r>
      <w:r>
        <w:t>философию.</w:t>
      </w:r>
    </w:p>
    <w:p w:rsidR="00764468" w:rsidRDefault="004B2496">
      <w:pPr>
        <w:pStyle w:val="a5"/>
        <w:ind w:right="349"/>
      </w:pPr>
      <w:r>
        <w:t>Социальная философия, её место в системе наук об обществе. Философское осмысление</w:t>
      </w:r>
      <w:r>
        <w:rPr>
          <w:spacing w:val="1"/>
        </w:rPr>
        <w:t xml:space="preserve"> </w:t>
      </w:r>
      <w:r>
        <w:t>общества</w:t>
      </w:r>
      <w:r>
        <w:rPr>
          <w:spacing w:val="24"/>
        </w:rPr>
        <w:t xml:space="preserve"> </w:t>
      </w:r>
      <w:r>
        <w:t>как</w:t>
      </w:r>
      <w:r>
        <w:rPr>
          <w:spacing w:val="27"/>
        </w:rPr>
        <w:t xml:space="preserve"> </w:t>
      </w:r>
      <w:r>
        <w:t>целостной</w:t>
      </w:r>
      <w:r>
        <w:rPr>
          <w:spacing w:val="27"/>
        </w:rPr>
        <w:t xml:space="preserve"> </w:t>
      </w:r>
      <w:r>
        <w:t>развивающейся</w:t>
      </w:r>
      <w:r>
        <w:rPr>
          <w:spacing w:val="26"/>
        </w:rPr>
        <w:t xml:space="preserve"> </w:t>
      </w:r>
      <w:r>
        <w:t>системы.</w:t>
      </w:r>
      <w:r>
        <w:rPr>
          <w:spacing w:val="27"/>
        </w:rPr>
        <w:t xml:space="preserve"> </w:t>
      </w:r>
      <w:r>
        <w:t>Взаимосвязь</w:t>
      </w:r>
      <w:r>
        <w:rPr>
          <w:spacing w:val="27"/>
        </w:rPr>
        <w:t xml:space="preserve"> </w:t>
      </w:r>
      <w:r>
        <w:t>природы</w:t>
      </w:r>
      <w:r>
        <w:rPr>
          <w:spacing w:val="26"/>
        </w:rPr>
        <w:t xml:space="preserve"> </w:t>
      </w:r>
      <w:r>
        <w:t>и</w:t>
      </w:r>
      <w:r>
        <w:rPr>
          <w:spacing w:val="27"/>
        </w:rPr>
        <w:t xml:space="preserve"> </w:t>
      </w:r>
      <w:r>
        <w:t>общества.</w:t>
      </w:r>
      <w:r>
        <w:rPr>
          <w:spacing w:val="27"/>
        </w:rPr>
        <w:t xml:space="preserve"> </w:t>
      </w:r>
      <w:r>
        <w:t>Понятие</w:t>
      </w:r>
    </w:p>
    <w:p w:rsidR="00764468" w:rsidRDefault="004B2496">
      <w:pPr>
        <w:pStyle w:val="a5"/>
        <w:ind w:right="359" w:firstLine="0"/>
      </w:pPr>
      <w:r>
        <w:t>«социальный</w:t>
      </w:r>
      <w:r>
        <w:rPr>
          <w:spacing w:val="1"/>
        </w:rPr>
        <w:t xml:space="preserve"> </w:t>
      </w:r>
      <w:r>
        <w:t>институт».</w:t>
      </w:r>
      <w:r>
        <w:rPr>
          <w:spacing w:val="1"/>
        </w:rPr>
        <w:t xml:space="preserve"> </w:t>
      </w:r>
      <w:r>
        <w:t>Основные</w:t>
      </w:r>
      <w:r>
        <w:rPr>
          <w:spacing w:val="1"/>
        </w:rPr>
        <w:t xml:space="preserve"> </w:t>
      </w:r>
      <w:r>
        <w:t>институты</w:t>
      </w:r>
      <w:r>
        <w:rPr>
          <w:spacing w:val="1"/>
        </w:rPr>
        <w:t xml:space="preserve"> </w:t>
      </w:r>
      <w:r>
        <w:t>общества,</w:t>
      </w:r>
      <w:r>
        <w:rPr>
          <w:spacing w:val="1"/>
        </w:rPr>
        <w:t xml:space="preserve"> </w:t>
      </w:r>
      <w:r>
        <w:t>их</w:t>
      </w:r>
      <w:r>
        <w:rPr>
          <w:spacing w:val="1"/>
        </w:rPr>
        <w:t xml:space="preserve"> </w:t>
      </w:r>
      <w:r>
        <w:t>функции</w:t>
      </w:r>
      <w:r>
        <w:rPr>
          <w:spacing w:val="1"/>
        </w:rPr>
        <w:t xml:space="preserve"> </w:t>
      </w:r>
      <w:r>
        <w:t>и</w:t>
      </w:r>
      <w:r>
        <w:rPr>
          <w:spacing w:val="1"/>
        </w:rPr>
        <w:t xml:space="preserve"> </w:t>
      </w:r>
      <w:r>
        <w:t>роль</w:t>
      </w:r>
      <w:r>
        <w:rPr>
          <w:spacing w:val="1"/>
        </w:rPr>
        <w:t xml:space="preserve"> </w:t>
      </w:r>
      <w:r>
        <w:t>в</w:t>
      </w:r>
      <w:r>
        <w:rPr>
          <w:spacing w:val="1"/>
        </w:rPr>
        <w:t xml:space="preserve"> </w:t>
      </w:r>
      <w:r>
        <w:t>развитии</w:t>
      </w:r>
      <w:r>
        <w:rPr>
          <w:spacing w:val="1"/>
        </w:rPr>
        <w:t xml:space="preserve"> </w:t>
      </w:r>
      <w:r>
        <w:t>общества.</w:t>
      </w:r>
    </w:p>
    <w:p w:rsidR="00764468" w:rsidRDefault="004B2496">
      <w:pPr>
        <w:pStyle w:val="a5"/>
        <w:ind w:right="349"/>
      </w:pPr>
      <w:r>
        <w:t>Типология обществ. Современное общество: ведущие тенденции, особенности развития.</w:t>
      </w:r>
      <w:r>
        <w:rPr>
          <w:spacing w:val="1"/>
        </w:rPr>
        <w:t xml:space="preserve"> </w:t>
      </w:r>
      <w:r>
        <w:t>Динамика</w:t>
      </w:r>
      <w:r>
        <w:rPr>
          <w:spacing w:val="1"/>
        </w:rPr>
        <w:t xml:space="preserve"> </w:t>
      </w:r>
      <w:r>
        <w:t>и</w:t>
      </w:r>
      <w:r>
        <w:rPr>
          <w:spacing w:val="1"/>
        </w:rPr>
        <w:t xml:space="preserve"> </w:t>
      </w:r>
      <w:r>
        <w:t>многообразие</w:t>
      </w:r>
      <w:r>
        <w:rPr>
          <w:spacing w:val="1"/>
        </w:rPr>
        <w:t xml:space="preserve"> </w:t>
      </w:r>
      <w:r>
        <w:t>процессов</w:t>
      </w:r>
      <w:r>
        <w:rPr>
          <w:spacing w:val="1"/>
        </w:rPr>
        <w:t xml:space="preserve"> </w:t>
      </w:r>
      <w:r>
        <w:t>развития</w:t>
      </w:r>
      <w:r>
        <w:rPr>
          <w:spacing w:val="1"/>
        </w:rPr>
        <w:t xml:space="preserve"> </w:t>
      </w:r>
      <w:r>
        <w:t>общества.</w:t>
      </w:r>
      <w:r>
        <w:rPr>
          <w:spacing w:val="1"/>
        </w:rPr>
        <w:t xml:space="preserve"> </w:t>
      </w:r>
      <w:r>
        <w:t>Типы</w:t>
      </w:r>
      <w:r>
        <w:rPr>
          <w:spacing w:val="1"/>
        </w:rPr>
        <w:t xml:space="preserve"> </w:t>
      </w:r>
      <w:r>
        <w:t>социальной</w:t>
      </w:r>
      <w:r>
        <w:rPr>
          <w:spacing w:val="61"/>
        </w:rPr>
        <w:t xml:space="preserve"> </w:t>
      </w:r>
      <w:r>
        <w:t>динамики.</w:t>
      </w:r>
      <w:r>
        <w:rPr>
          <w:spacing w:val="1"/>
        </w:rPr>
        <w:t xml:space="preserve"> </w:t>
      </w:r>
      <w:r>
        <w:t>Эволюция и революция как формы социального изменения. Влияние массовых коммуникаций</w:t>
      </w:r>
      <w:r>
        <w:rPr>
          <w:spacing w:val="1"/>
        </w:rPr>
        <w:t xml:space="preserve"> </w:t>
      </w:r>
      <w:r>
        <w:t>на</w:t>
      </w:r>
      <w:r>
        <w:rPr>
          <w:spacing w:val="-2"/>
        </w:rPr>
        <w:t xml:space="preserve"> </w:t>
      </w:r>
      <w:r>
        <w:t>развитие</w:t>
      </w:r>
      <w:r>
        <w:rPr>
          <w:spacing w:val="-1"/>
        </w:rPr>
        <w:t xml:space="preserve"> </w:t>
      </w:r>
      <w:r>
        <w:t>общества</w:t>
      </w:r>
      <w:r>
        <w:rPr>
          <w:spacing w:val="-1"/>
        </w:rPr>
        <w:t xml:space="preserve"> </w:t>
      </w:r>
      <w:r>
        <w:t>и человека.</w:t>
      </w:r>
    </w:p>
    <w:p w:rsidR="00764468" w:rsidRDefault="004B2496">
      <w:pPr>
        <w:pStyle w:val="a5"/>
        <w:ind w:right="352"/>
      </w:pPr>
      <w:r>
        <w:t>Понятие общественного прогресса, критерии общественного прогресса. Противоречия</w:t>
      </w:r>
      <w:r>
        <w:rPr>
          <w:spacing w:val="1"/>
        </w:rPr>
        <w:t xml:space="preserve"> </w:t>
      </w:r>
      <w:r>
        <w:t>общественного</w:t>
      </w:r>
      <w:r>
        <w:rPr>
          <w:spacing w:val="1"/>
        </w:rPr>
        <w:t xml:space="preserve"> </w:t>
      </w:r>
      <w:r>
        <w:t>прогресса.</w:t>
      </w:r>
      <w:r>
        <w:rPr>
          <w:spacing w:val="1"/>
        </w:rPr>
        <w:t xml:space="preserve"> </w:t>
      </w:r>
      <w:r>
        <w:t>Процессы</w:t>
      </w:r>
      <w:r>
        <w:rPr>
          <w:spacing w:val="1"/>
        </w:rPr>
        <w:t xml:space="preserve"> </w:t>
      </w:r>
      <w:r>
        <w:t>глобализации.</w:t>
      </w:r>
      <w:r>
        <w:rPr>
          <w:spacing w:val="1"/>
        </w:rPr>
        <w:t xml:space="preserve"> </w:t>
      </w:r>
      <w:r>
        <w:t>Противоречивость</w:t>
      </w:r>
      <w:r>
        <w:rPr>
          <w:spacing w:val="1"/>
        </w:rPr>
        <w:t xml:space="preserve"> </w:t>
      </w:r>
      <w:r>
        <w:t>глобализации</w:t>
      </w:r>
      <w:r>
        <w:rPr>
          <w:spacing w:val="1"/>
        </w:rPr>
        <w:t xml:space="preserve"> </w:t>
      </w:r>
      <w:r>
        <w:t>и</w:t>
      </w:r>
      <w:r>
        <w:rPr>
          <w:spacing w:val="1"/>
        </w:rPr>
        <w:t xml:space="preserve"> </w:t>
      </w:r>
      <w:r>
        <w:t>её</w:t>
      </w:r>
      <w:r>
        <w:rPr>
          <w:spacing w:val="1"/>
        </w:rPr>
        <w:t xml:space="preserve"> </w:t>
      </w:r>
      <w:r>
        <w:t>последствий. Глобальные проблемы современности. Общество и человек перед лицом угроз и</w:t>
      </w:r>
      <w:r>
        <w:rPr>
          <w:spacing w:val="1"/>
        </w:rPr>
        <w:t xml:space="preserve"> </w:t>
      </w:r>
      <w:r>
        <w:t>вызовов</w:t>
      </w:r>
      <w:r>
        <w:rPr>
          <w:spacing w:val="-2"/>
        </w:rPr>
        <w:t xml:space="preserve"> </w:t>
      </w:r>
      <w:r>
        <w:t>XXI</w:t>
      </w:r>
      <w:r>
        <w:rPr>
          <w:spacing w:val="-3"/>
        </w:rPr>
        <w:t xml:space="preserve"> </w:t>
      </w:r>
      <w:r>
        <w:t>в.</w:t>
      </w:r>
    </w:p>
    <w:p w:rsidR="00764468" w:rsidRDefault="004B2496">
      <w:pPr>
        <w:pStyle w:val="a5"/>
        <w:ind w:right="355"/>
      </w:pPr>
      <w:r>
        <w:t>Философская</w:t>
      </w:r>
      <w:r>
        <w:rPr>
          <w:spacing w:val="1"/>
        </w:rPr>
        <w:t xml:space="preserve"> </w:t>
      </w:r>
      <w:r>
        <w:t>антропология</w:t>
      </w:r>
      <w:r>
        <w:rPr>
          <w:spacing w:val="1"/>
        </w:rPr>
        <w:t xml:space="preserve"> </w:t>
      </w:r>
      <w:r>
        <w:t>о</w:t>
      </w:r>
      <w:r>
        <w:rPr>
          <w:spacing w:val="1"/>
        </w:rPr>
        <w:t xml:space="preserve"> </w:t>
      </w:r>
      <w:r>
        <w:t>становлении</w:t>
      </w:r>
      <w:r>
        <w:rPr>
          <w:spacing w:val="1"/>
        </w:rPr>
        <w:t xml:space="preserve"> </w:t>
      </w:r>
      <w:r>
        <w:t>человека</w:t>
      </w:r>
      <w:r>
        <w:rPr>
          <w:spacing w:val="1"/>
        </w:rPr>
        <w:t xml:space="preserve"> </w:t>
      </w:r>
      <w:r>
        <w:t>и</w:t>
      </w:r>
      <w:r>
        <w:rPr>
          <w:spacing w:val="1"/>
        </w:rPr>
        <w:t xml:space="preserve"> </w:t>
      </w:r>
      <w:r>
        <w:t>зарождении</w:t>
      </w:r>
      <w:r>
        <w:rPr>
          <w:spacing w:val="1"/>
        </w:rPr>
        <w:t xml:space="preserve"> </w:t>
      </w:r>
      <w:r>
        <w:t>общества.</w:t>
      </w:r>
      <w:r>
        <w:rPr>
          <w:spacing w:val="-57"/>
        </w:rPr>
        <w:t xml:space="preserve"> </w:t>
      </w:r>
      <w:r>
        <w:lastRenderedPageBreak/>
        <w:t>Человечество как результат биологической и социокультурной эволюции. Сущность человека</w:t>
      </w:r>
      <w:r>
        <w:rPr>
          <w:spacing w:val="1"/>
        </w:rPr>
        <w:t xml:space="preserve"> </w:t>
      </w:r>
      <w:r>
        <w:t>как философская проблема. Духовное и материальное в человеке. Способность к познанию и</w:t>
      </w:r>
      <w:r>
        <w:rPr>
          <w:spacing w:val="1"/>
        </w:rPr>
        <w:t xml:space="preserve"> </w:t>
      </w:r>
      <w:r>
        <w:t>деятельности</w:t>
      </w:r>
      <w:r>
        <w:rPr>
          <w:spacing w:val="1"/>
        </w:rPr>
        <w:t xml:space="preserve"> </w:t>
      </w:r>
      <w:r>
        <w:t>– фундаментальные</w:t>
      </w:r>
      <w:r>
        <w:rPr>
          <w:spacing w:val="-2"/>
        </w:rPr>
        <w:t xml:space="preserve"> </w:t>
      </w:r>
      <w:r>
        <w:t>особенности человека.</w:t>
      </w:r>
    </w:p>
    <w:p w:rsidR="00764468" w:rsidRDefault="004B2496">
      <w:pPr>
        <w:pStyle w:val="a5"/>
        <w:ind w:right="348"/>
      </w:pPr>
      <w:r>
        <w:t>Сознание. Взаимосвязь сознания и тела. Самосознание и его роль в развитии личности.</w:t>
      </w:r>
      <w:r>
        <w:rPr>
          <w:spacing w:val="1"/>
        </w:rPr>
        <w:t xml:space="preserve"> </w:t>
      </w:r>
      <w:r>
        <w:t>Рефлексия. Общественное и индивидуальное сознание. Теоретическое и обыденное сознание.</w:t>
      </w:r>
      <w:r>
        <w:rPr>
          <w:spacing w:val="1"/>
        </w:rPr>
        <w:t xml:space="preserve"> </w:t>
      </w:r>
      <w:r>
        <w:t>Формы общественного сознания: религиозное, нравственное, политическое и другие. Способы</w:t>
      </w:r>
      <w:r>
        <w:rPr>
          <w:spacing w:val="1"/>
        </w:rPr>
        <w:t xml:space="preserve"> </w:t>
      </w:r>
      <w:r>
        <w:t>манипуляции</w:t>
      </w:r>
      <w:r>
        <w:rPr>
          <w:spacing w:val="1"/>
        </w:rPr>
        <w:t xml:space="preserve"> </w:t>
      </w:r>
      <w:r>
        <w:t>общественным</w:t>
      </w:r>
      <w:r>
        <w:rPr>
          <w:spacing w:val="1"/>
        </w:rPr>
        <w:t xml:space="preserve"> </w:t>
      </w:r>
      <w:r>
        <w:t>мнением.</w:t>
      </w:r>
      <w:r>
        <w:rPr>
          <w:spacing w:val="1"/>
        </w:rPr>
        <w:t xml:space="preserve"> </w:t>
      </w:r>
      <w:r>
        <w:t>Установки</w:t>
      </w:r>
      <w:r>
        <w:rPr>
          <w:spacing w:val="1"/>
        </w:rPr>
        <w:t xml:space="preserve"> </w:t>
      </w:r>
      <w:r>
        <w:t>и</w:t>
      </w:r>
      <w:r>
        <w:rPr>
          <w:spacing w:val="1"/>
        </w:rPr>
        <w:t xml:space="preserve"> </w:t>
      </w:r>
      <w:r>
        <w:t>стереотипы</w:t>
      </w:r>
      <w:r>
        <w:rPr>
          <w:spacing w:val="1"/>
        </w:rPr>
        <w:t xml:space="preserve"> </w:t>
      </w:r>
      <w:r>
        <w:t>массового</w:t>
      </w:r>
      <w:r>
        <w:rPr>
          <w:spacing w:val="1"/>
        </w:rPr>
        <w:t xml:space="preserve"> </w:t>
      </w:r>
      <w:r>
        <w:t>сознания.</w:t>
      </w:r>
      <w:r>
        <w:rPr>
          <w:spacing w:val="1"/>
        </w:rPr>
        <w:t xml:space="preserve"> </w:t>
      </w:r>
      <w:r>
        <w:t>Воздействие средств массовой информации на массовое и индивидуальное сознание в условиях</w:t>
      </w:r>
      <w:r>
        <w:rPr>
          <w:spacing w:val="1"/>
        </w:rPr>
        <w:t xml:space="preserve"> </w:t>
      </w:r>
      <w:r>
        <w:t>цифровой</w:t>
      </w:r>
      <w:r>
        <w:rPr>
          <w:spacing w:val="-1"/>
        </w:rPr>
        <w:t xml:space="preserve"> </w:t>
      </w:r>
      <w:r>
        <w:t>среды. Использование</w:t>
      </w:r>
      <w:r>
        <w:rPr>
          <w:spacing w:val="-2"/>
        </w:rPr>
        <w:t xml:space="preserve"> </w:t>
      </w:r>
      <w:r>
        <w:t>достоверной</w:t>
      </w:r>
      <w:r>
        <w:rPr>
          <w:spacing w:val="-2"/>
        </w:rPr>
        <w:t xml:space="preserve"> </w:t>
      </w:r>
      <w:r>
        <w:t>и недостоверной</w:t>
      </w:r>
      <w:r>
        <w:rPr>
          <w:spacing w:val="-1"/>
        </w:rPr>
        <w:t xml:space="preserve"> </w:t>
      </w:r>
      <w:r>
        <w:t>информации.</w:t>
      </w:r>
    </w:p>
    <w:p w:rsidR="00764468" w:rsidRDefault="004B2496">
      <w:pPr>
        <w:pStyle w:val="a5"/>
        <w:ind w:right="354"/>
      </w:pPr>
      <w:r>
        <w:t>Философия</w:t>
      </w:r>
      <w:r>
        <w:rPr>
          <w:spacing w:val="1"/>
        </w:rPr>
        <w:t xml:space="preserve"> </w:t>
      </w:r>
      <w:r>
        <w:t>о</w:t>
      </w:r>
      <w:r>
        <w:rPr>
          <w:spacing w:val="1"/>
        </w:rPr>
        <w:t xml:space="preserve"> </w:t>
      </w:r>
      <w:r>
        <w:t>деятельности</w:t>
      </w:r>
      <w:r>
        <w:rPr>
          <w:spacing w:val="1"/>
        </w:rPr>
        <w:t xml:space="preserve"> </w:t>
      </w:r>
      <w:r>
        <w:t>как</w:t>
      </w:r>
      <w:r>
        <w:rPr>
          <w:spacing w:val="1"/>
        </w:rPr>
        <w:t xml:space="preserve"> </w:t>
      </w:r>
      <w:r>
        <w:t>способе</w:t>
      </w:r>
      <w:r>
        <w:rPr>
          <w:spacing w:val="1"/>
        </w:rPr>
        <w:t xml:space="preserve"> </w:t>
      </w:r>
      <w:r>
        <w:t>существования</w:t>
      </w:r>
      <w:r>
        <w:rPr>
          <w:spacing w:val="1"/>
        </w:rPr>
        <w:t xml:space="preserve"> </w:t>
      </w:r>
      <w:r>
        <w:t>людей,</w:t>
      </w:r>
      <w:r>
        <w:rPr>
          <w:spacing w:val="61"/>
        </w:rPr>
        <w:t xml:space="preserve"> </w:t>
      </w:r>
      <w:r>
        <w:t>самореализации</w:t>
      </w:r>
      <w:r>
        <w:rPr>
          <w:spacing w:val="1"/>
        </w:rPr>
        <w:t xml:space="preserve"> </w:t>
      </w:r>
      <w:r>
        <w:t>личности.</w:t>
      </w:r>
      <w:r>
        <w:rPr>
          <w:spacing w:val="1"/>
        </w:rPr>
        <w:t xml:space="preserve"> </w:t>
      </w:r>
      <w:r>
        <w:t>Мотивация</w:t>
      </w:r>
      <w:r>
        <w:rPr>
          <w:spacing w:val="1"/>
        </w:rPr>
        <w:t xml:space="preserve"> </w:t>
      </w:r>
      <w:r>
        <w:t>деятельности.</w:t>
      </w:r>
      <w:r>
        <w:rPr>
          <w:spacing w:val="1"/>
        </w:rPr>
        <w:t xml:space="preserve"> </w:t>
      </w:r>
      <w:r>
        <w:t>Потребности</w:t>
      </w:r>
      <w:r>
        <w:rPr>
          <w:spacing w:val="1"/>
        </w:rPr>
        <w:t xml:space="preserve"> </w:t>
      </w:r>
      <w:r>
        <w:t>и</w:t>
      </w:r>
      <w:r>
        <w:rPr>
          <w:spacing w:val="1"/>
        </w:rPr>
        <w:t xml:space="preserve"> </w:t>
      </w:r>
      <w:r>
        <w:t>интересы.</w:t>
      </w:r>
      <w:r>
        <w:rPr>
          <w:spacing w:val="1"/>
        </w:rPr>
        <w:t xml:space="preserve"> </w:t>
      </w:r>
      <w:r>
        <w:t>Многообразие</w:t>
      </w:r>
      <w:r>
        <w:rPr>
          <w:spacing w:val="1"/>
        </w:rPr>
        <w:t xml:space="preserve"> </w:t>
      </w:r>
      <w:r>
        <w:t>видов</w:t>
      </w:r>
      <w:r>
        <w:rPr>
          <w:spacing w:val="1"/>
        </w:rPr>
        <w:t xml:space="preserve"> </w:t>
      </w:r>
      <w:r>
        <w:t>деятельности.</w:t>
      </w:r>
      <w:r>
        <w:rPr>
          <w:spacing w:val="-1"/>
        </w:rPr>
        <w:t xml:space="preserve"> </w:t>
      </w:r>
      <w:r>
        <w:t>Свобода</w:t>
      </w:r>
      <w:r>
        <w:rPr>
          <w:spacing w:val="-4"/>
        </w:rPr>
        <w:t xml:space="preserve"> </w:t>
      </w:r>
      <w:r>
        <w:t>и необходимость</w:t>
      </w:r>
      <w:r>
        <w:rPr>
          <w:spacing w:val="1"/>
        </w:rPr>
        <w:t xml:space="preserve"> </w:t>
      </w:r>
      <w:r>
        <w:t>в</w:t>
      </w:r>
      <w:r>
        <w:rPr>
          <w:spacing w:val="-1"/>
        </w:rPr>
        <w:t xml:space="preserve"> </w:t>
      </w:r>
      <w:r>
        <w:t>деятельности.</w:t>
      </w:r>
    </w:p>
    <w:p w:rsidR="00764468" w:rsidRDefault="004B2496">
      <w:pPr>
        <w:pStyle w:val="a5"/>
        <w:ind w:right="347"/>
      </w:pPr>
      <w:r>
        <w:t>Гносеология</w:t>
      </w:r>
      <w:r>
        <w:rPr>
          <w:spacing w:val="1"/>
        </w:rPr>
        <w:t xml:space="preserve"> </w:t>
      </w:r>
      <w:r>
        <w:t>в</w:t>
      </w:r>
      <w:r>
        <w:rPr>
          <w:spacing w:val="1"/>
        </w:rPr>
        <w:t xml:space="preserve"> </w:t>
      </w:r>
      <w:r>
        <w:t>структуре</w:t>
      </w:r>
      <w:r>
        <w:rPr>
          <w:spacing w:val="1"/>
        </w:rPr>
        <w:t xml:space="preserve"> </w:t>
      </w:r>
      <w:r>
        <w:t>философского</w:t>
      </w:r>
      <w:r>
        <w:rPr>
          <w:spacing w:val="1"/>
        </w:rPr>
        <w:t xml:space="preserve"> </w:t>
      </w:r>
      <w:r>
        <w:t>знания.</w:t>
      </w:r>
      <w:r>
        <w:rPr>
          <w:spacing w:val="1"/>
        </w:rPr>
        <w:t xml:space="preserve"> </w:t>
      </w:r>
      <w:r>
        <w:t>Проблема</w:t>
      </w:r>
      <w:r>
        <w:rPr>
          <w:spacing w:val="1"/>
        </w:rPr>
        <w:t xml:space="preserve"> </w:t>
      </w:r>
      <w:r>
        <w:t>познаваемости</w:t>
      </w:r>
      <w:r>
        <w:rPr>
          <w:spacing w:val="61"/>
        </w:rPr>
        <w:t xml:space="preserve"> </w:t>
      </w:r>
      <w:r>
        <w:t>мира.</w:t>
      </w:r>
      <w:r>
        <w:rPr>
          <w:spacing w:val="1"/>
        </w:rPr>
        <w:t xml:space="preserve"> </w:t>
      </w:r>
      <w:r>
        <w:t>Познание</w:t>
      </w:r>
      <w:r>
        <w:rPr>
          <w:spacing w:val="1"/>
        </w:rPr>
        <w:t xml:space="preserve"> </w:t>
      </w:r>
      <w:r>
        <w:t>как</w:t>
      </w:r>
      <w:r>
        <w:rPr>
          <w:spacing w:val="1"/>
        </w:rPr>
        <w:t xml:space="preserve"> </w:t>
      </w:r>
      <w:r>
        <w:t>деятельность.</w:t>
      </w:r>
      <w:r>
        <w:rPr>
          <w:spacing w:val="1"/>
        </w:rPr>
        <w:t xml:space="preserve"> </w:t>
      </w:r>
      <w:r>
        <w:t>Знание,</w:t>
      </w:r>
      <w:r>
        <w:rPr>
          <w:spacing w:val="1"/>
        </w:rPr>
        <w:t xml:space="preserve"> </w:t>
      </w:r>
      <w:r>
        <w:t>его</w:t>
      </w:r>
      <w:r>
        <w:rPr>
          <w:spacing w:val="1"/>
        </w:rPr>
        <w:t xml:space="preserve"> </w:t>
      </w:r>
      <w:r>
        <w:t>виды.</w:t>
      </w:r>
      <w:r>
        <w:rPr>
          <w:spacing w:val="1"/>
        </w:rPr>
        <w:t xml:space="preserve"> </w:t>
      </w:r>
      <w:r>
        <w:t>Истина</w:t>
      </w:r>
      <w:r>
        <w:rPr>
          <w:spacing w:val="1"/>
        </w:rPr>
        <w:t xml:space="preserve"> </w:t>
      </w:r>
      <w:r>
        <w:t>и</w:t>
      </w:r>
      <w:r>
        <w:rPr>
          <w:spacing w:val="1"/>
        </w:rPr>
        <w:t xml:space="preserve"> </w:t>
      </w:r>
      <w:r>
        <w:t>её</w:t>
      </w:r>
      <w:r>
        <w:rPr>
          <w:spacing w:val="1"/>
        </w:rPr>
        <w:t xml:space="preserve"> </w:t>
      </w:r>
      <w:r>
        <w:t>критерии.</w:t>
      </w:r>
      <w:r>
        <w:rPr>
          <w:spacing w:val="1"/>
        </w:rPr>
        <w:t xml:space="preserve"> </w:t>
      </w:r>
      <w:r>
        <w:t>Абсолютная</w:t>
      </w:r>
      <w:r>
        <w:rPr>
          <w:spacing w:val="1"/>
        </w:rPr>
        <w:t xml:space="preserve"> </w:t>
      </w:r>
      <w:r>
        <w:t>истина.</w:t>
      </w:r>
      <w:r>
        <w:rPr>
          <w:spacing w:val="-57"/>
        </w:rPr>
        <w:t xml:space="preserve"> </w:t>
      </w:r>
      <w:r>
        <w:t>Относительность</w:t>
      </w:r>
      <w:r>
        <w:rPr>
          <w:spacing w:val="1"/>
        </w:rPr>
        <w:t xml:space="preserve"> </w:t>
      </w:r>
      <w:r>
        <w:t>истины.</w:t>
      </w:r>
      <w:r>
        <w:rPr>
          <w:spacing w:val="1"/>
        </w:rPr>
        <w:t xml:space="preserve"> </w:t>
      </w:r>
      <w:r>
        <w:t>Истина</w:t>
      </w:r>
      <w:r>
        <w:rPr>
          <w:spacing w:val="1"/>
        </w:rPr>
        <w:t xml:space="preserve"> </w:t>
      </w:r>
      <w:r>
        <w:t>и</w:t>
      </w:r>
      <w:r>
        <w:rPr>
          <w:spacing w:val="1"/>
        </w:rPr>
        <w:t xml:space="preserve"> </w:t>
      </w:r>
      <w:r>
        <w:t>заблуждение.</w:t>
      </w:r>
      <w:r>
        <w:rPr>
          <w:spacing w:val="1"/>
        </w:rPr>
        <w:t xml:space="preserve"> </w:t>
      </w:r>
      <w:r>
        <w:t>Формы</w:t>
      </w:r>
      <w:r>
        <w:rPr>
          <w:spacing w:val="1"/>
        </w:rPr>
        <w:t xml:space="preserve"> </w:t>
      </w:r>
      <w:r>
        <w:t>чувственного</w:t>
      </w:r>
      <w:r>
        <w:rPr>
          <w:spacing w:val="1"/>
        </w:rPr>
        <w:t xml:space="preserve"> </w:t>
      </w:r>
      <w:r>
        <w:t>познания,</w:t>
      </w:r>
      <w:r>
        <w:rPr>
          <w:spacing w:val="61"/>
        </w:rPr>
        <w:t xml:space="preserve"> </w:t>
      </w:r>
      <w:r>
        <w:t>его</w:t>
      </w:r>
      <w:r>
        <w:rPr>
          <w:spacing w:val="1"/>
        </w:rPr>
        <w:t xml:space="preserve"> </w:t>
      </w:r>
      <w:r>
        <w:t>специфика и роль. Формы</w:t>
      </w:r>
      <w:r>
        <w:rPr>
          <w:spacing w:val="1"/>
        </w:rPr>
        <w:t xml:space="preserve"> </w:t>
      </w:r>
      <w:r>
        <w:t>рационального познания.</w:t>
      </w:r>
      <w:r>
        <w:rPr>
          <w:spacing w:val="1"/>
        </w:rPr>
        <w:t xml:space="preserve"> </w:t>
      </w:r>
      <w:r>
        <w:t>Мышление и</w:t>
      </w:r>
      <w:r>
        <w:rPr>
          <w:spacing w:val="1"/>
        </w:rPr>
        <w:t xml:space="preserve"> </w:t>
      </w:r>
      <w:r>
        <w:t>язык.</w:t>
      </w:r>
      <w:r>
        <w:rPr>
          <w:spacing w:val="1"/>
        </w:rPr>
        <w:t xml:space="preserve"> </w:t>
      </w:r>
      <w:r>
        <w:t>Смысл и значение</w:t>
      </w:r>
      <w:r>
        <w:rPr>
          <w:spacing w:val="1"/>
        </w:rPr>
        <w:t xml:space="preserve"> </w:t>
      </w:r>
      <w:r>
        <w:t>языковых выражений. Рассуждения и умозаключения. Дедукция и индукция. Доказательство,</w:t>
      </w:r>
      <w:r>
        <w:rPr>
          <w:spacing w:val="1"/>
        </w:rPr>
        <w:t xml:space="preserve"> </w:t>
      </w:r>
      <w:r>
        <w:t>наблюдение,</w:t>
      </w:r>
      <w:r>
        <w:rPr>
          <w:spacing w:val="1"/>
        </w:rPr>
        <w:t xml:space="preserve"> </w:t>
      </w:r>
      <w:r>
        <w:t>эксперимент,</w:t>
      </w:r>
      <w:r>
        <w:rPr>
          <w:spacing w:val="1"/>
        </w:rPr>
        <w:t xml:space="preserve"> </w:t>
      </w:r>
      <w:r>
        <w:t>практика.</w:t>
      </w:r>
      <w:r>
        <w:rPr>
          <w:spacing w:val="1"/>
        </w:rPr>
        <w:t xml:space="preserve"> </w:t>
      </w:r>
      <w:r>
        <w:t>Объяснение</w:t>
      </w:r>
      <w:r>
        <w:rPr>
          <w:spacing w:val="1"/>
        </w:rPr>
        <w:t xml:space="preserve"> </w:t>
      </w:r>
      <w:r>
        <w:t>и</w:t>
      </w:r>
      <w:r>
        <w:rPr>
          <w:spacing w:val="1"/>
        </w:rPr>
        <w:t xml:space="preserve"> </w:t>
      </w:r>
      <w:r>
        <w:t>понимание.</w:t>
      </w:r>
      <w:r>
        <w:rPr>
          <w:spacing w:val="1"/>
        </w:rPr>
        <w:t xml:space="preserve"> </w:t>
      </w:r>
      <w:r>
        <w:t>Виды</w:t>
      </w:r>
      <w:r>
        <w:rPr>
          <w:spacing w:val="1"/>
        </w:rPr>
        <w:t xml:space="preserve"> </w:t>
      </w:r>
      <w:r>
        <w:t>объяснений.</w:t>
      </w:r>
      <w:r>
        <w:rPr>
          <w:spacing w:val="1"/>
        </w:rPr>
        <w:t xml:space="preserve"> </w:t>
      </w:r>
      <w:r>
        <w:t>Распространённые ошибки в рассуждениях. Парадоксы, спор, дискуссия, полемика. Основания,</w:t>
      </w:r>
      <w:r>
        <w:rPr>
          <w:spacing w:val="1"/>
        </w:rPr>
        <w:t xml:space="preserve"> </w:t>
      </w:r>
      <w:r>
        <w:t>допустимые</w:t>
      </w:r>
      <w:r>
        <w:rPr>
          <w:spacing w:val="1"/>
        </w:rPr>
        <w:t xml:space="preserve"> </w:t>
      </w:r>
      <w:r>
        <w:t>приёмы</w:t>
      </w:r>
      <w:r>
        <w:rPr>
          <w:spacing w:val="1"/>
        </w:rPr>
        <w:t xml:space="preserve"> </w:t>
      </w:r>
      <w:r>
        <w:t>рационального</w:t>
      </w:r>
      <w:r>
        <w:rPr>
          <w:spacing w:val="1"/>
        </w:rPr>
        <w:t xml:space="preserve"> </w:t>
      </w:r>
      <w:r>
        <w:t>спора.</w:t>
      </w:r>
      <w:r>
        <w:rPr>
          <w:spacing w:val="1"/>
        </w:rPr>
        <w:t xml:space="preserve"> </w:t>
      </w:r>
      <w:r>
        <w:t>Научное</w:t>
      </w:r>
      <w:r>
        <w:rPr>
          <w:spacing w:val="1"/>
        </w:rPr>
        <w:t xml:space="preserve"> </w:t>
      </w:r>
      <w:r>
        <w:t>знание,</w:t>
      </w:r>
      <w:r>
        <w:rPr>
          <w:spacing w:val="1"/>
        </w:rPr>
        <w:t xml:space="preserve"> </w:t>
      </w:r>
      <w:r>
        <w:t>его</w:t>
      </w:r>
      <w:r>
        <w:rPr>
          <w:spacing w:val="1"/>
        </w:rPr>
        <w:t xml:space="preserve"> </w:t>
      </w:r>
      <w:r>
        <w:t>характерные</w:t>
      </w:r>
      <w:r>
        <w:rPr>
          <w:spacing w:val="1"/>
        </w:rPr>
        <w:t xml:space="preserve"> </w:t>
      </w:r>
      <w:r>
        <w:t>признаки:</w:t>
      </w:r>
      <w:r>
        <w:rPr>
          <w:spacing w:val="1"/>
        </w:rPr>
        <w:t xml:space="preserve"> </w:t>
      </w:r>
      <w:r>
        <w:t>системность, объективность, доказательность, проверяемость. Эмпирический и теоретический</w:t>
      </w:r>
      <w:r>
        <w:rPr>
          <w:spacing w:val="1"/>
        </w:rPr>
        <w:t xml:space="preserve"> </w:t>
      </w:r>
      <w:r>
        <w:t>уровни научного знания. Способы и методы научного познания. Дифференциация и интеграция</w:t>
      </w:r>
      <w:r>
        <w:rPr>
          <w:spacing w:val="-57"/>
        </w:rPr>
        <w:t xml:space="preserve"> </w:t>
      </w:r>
      <w:r>
        <w:t>научного</w:t>
      </w:r>
      <w:r>
        <w:rPr>
          <w:spacing w:val="-1"/>
        </w:rPr>
        <w:t xml:space="preserve"> </w:t>
      </w:r>
      <w:r>
        <w:t>знания. Междисциплинарные</w:t>
      </w:r>
      <w:r>
        <w:rPr>
          <w:spacing w:val="-3"/>
        </w:rPr>
        <w:t xml:space="preserve"> </w:t>
      </w:r>
      <w:r>
        <w:t>научные</w:t>
      </w:r>
      <w:r>
        <w:rPr>
          <w:spacing w:val="-1"/>
        </w:rPr>
        <w:t xml:space="preserve"> </w:t>
      </w:r>
      <w:r>
        <w:t>исследования.</w:t>
      </w:r>
    </w:p>
    <w:p w:rsidR="00764468" w:rsidRDefault="004B2496">
      <w:pPr>
        <w:pStyle w:val="a5"/>
        <w:ind w:right="353"/>
      </w:pPr>
      <w:r>
        <w:t>Духовная</w:t>
      </w:r>
      <w:r>
        <w:rPr>
          <w:spacing w:val="1"/>
        </w:rPr>
        <w:t xml:space="preserve"> </w:t>
      </w:r>
      <w:r>
        <w:t>жизнь</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Человек</w:t>
      </w:r>
      <w:r>
        <w:rPr>
          <w:spacing w:val="1"/>
        </w:rPr>
        <w:t xml:space="preserve"> </w:t>
      </w:r>
      <w:r>
        <w:t>как</w:t>
      </w:r>
      <w:r>
        <w:rPr>
          <w:spacing w:val="1"/>
        </w:rPr>
        <w:t xml:space="preserve"> </w:t>
      </w:r>
      <w:r>
        <w:t>духовное</w:t>
      </w:r>
      <w:r>
        <w:rPr>
          <w:spacing w:val="1"/>
        </w:rPr>
        <w:t xml:space="preserve"> </w:t>
      </w:r>
      <w:r>
        <w:t>существо.</w:t>
      </w:r>
      <w:r>
        <w:rPr>
          <w:spacing w:val="1"/>
        </w:rPr>
        <w:t xml:space="preserve"> </w:t>
      </w:r>
      <w:r>
        <w:t>Человек</w:t>
      </w:r>
      <w:r>
        <w:rPr>
          <w:spacing w:val="1"/>
        </w:rPr>
        <w:t xml:space="preserve"> </w:t>
      </w:r>
      <w:r>
        <w:t>как</w:t>
      </w:r>
      <w:r>
        <w:rPr>
          <w:spacing w:val="-57"/>
        </w:rPr>
        <w:t xml:space="preserve"> </w:t>
      </w:r>
      <w:r>
        <w:t>творец и творение культуры. Мировоззрение: картина мира, идеалы, ценности и цели. Понятие</w:t>
      </w:r>
      <w:r>
        <w:rPr>
          <w:spacing w:val="1"/>
        </w:rPr>
        <w:t xml:space="preserve"> </w:t>
      </w:r>
      <w:r>
        <w:t>культуры.</w:t>
      </w:r>
      <w:r>
        <w:rPr>
          <w:spacing w:val="1"/>
        </w:rPr>
        <w:t xml:space="preserve"> </w:t>
      </w:r>
      <w:r>
        <w:t>Институты</w:t>
      </w:r>
      <w:r>
        <w:rPr>
          <w:spacing w:val="1"/>
        </w:rPr>
        <w:t xml:space="preserve"> </w:t>
      </w:r>
      <w:r>
        <w:t>культуры.</w:t>
      </w:r>
      <w:r>
        <w:rPr>
          <w:spacing w:val="1"/>
        </w:rPr>
        <w:t xml:space="preserve"> </w:t>
      </w:r>
      <w:r>
        <w:t>Диалог</w:t>
      </w:r>
      <w:r>
        <w:rPr>
          <w:spacing w:val="1"/>
        </w:rPr>
        <w:t xml:space="preserve"> </w:t>
      </w:r>
      <w:r>
        <w:t>культур.</w:t>
      </w:r>
      <w:r>
        <w:rPr>
          <w:spacing w:val="1"/>
        </w:rPr>
        <w:t xml:space="preserve"> </w:t>
      </w:r>
      <w:r>
        <w:t>Богатство</w:t>
      </w:r>
      <w:r>
        <w:rPr>
          <w:spacing w:val="1"/>
        </w:rPr>
        <w:t xml:space="preserve"> </w:t>
      </w:r>
      <w:r>
        <w:t>культурного</w:t>
      </w:r>
      <w:r>
        <w:rPr>
          <w:spacing w:val="1"/>
        </w:rPr>
        <w:t xml:space="preserve"> </w:t>
      </w:r>
      <w:r>
        <w:t>наследия</w:t>
      </w:r>
      <w:r>
        <w:rPr>
          <w:spacing w:val="60"/>
        </w:rPr>
        <w:t xml:space="preserve"> </w:t>
      </w:r>
      <w:r>
        <w:t>России.</w:t>
      </w:r>
      <w:r>
        <w:rPr>
          <w:spacing w:val="1"/>
        </w:rPr>
        <w:t xml:space="preserve"> </w:t>
      </w:r>
      <w:r>
        <w:t>Вклад российской культуры в мировую культуру. Массовая и элитарная культура. Народная</w:t>
      </w:r>
      <w:r>
        <w:rPr>
          <w:spacing w:val="1"/>
        </w:rPr>
        <w:t xml:space="preserve"> </w:t>
      </w:r>
      <w:r>
        <w:t>культура. Творческая элита. Религия, её культурологическое понимание. Влияние религии на</w:t>
      </w:r>
      <w:r>
        <w:rPr>
          <w:spacing w:val="1"/>
        </w:rPr>
        <w:t xml:space="preserve"> </w:t>
      </w:r>
      <w:r>
        <w:t>развитие</w:t>
      </w:r>
      <w:r>
        <w:rPr>
          <w:spacing w:val="-2"/>
        </w:rPr>
        <w:t xml:space="preserve"> </w:t>
      </w:r>
      <w:r>
        <w:t>культуры.</w:t>
      </w:r>
    </w:p>
    <w:p w:rsidR="00764468" w:rsidRDefault="004B2496">
      <w:pPr>
        <w:pStyle w:val="a5"/>
        <w:ind w:left="1041" w:firstLine="0"/>
      </w:pPr>
      <w:r>
        <w:t>Искусство,</w:t>
      </w:r>
      <w:r>
        <w:rPr>
          <w:spacing w:val="9"/>
        </w:rPr>
        <w:t xml:space="preserve"> </w:t>
      </w:r>
      <w:r>
        <w:t>его</w:t>
      </w:r>
      <w:r>
        <w:rPr>
          <w:spacing w:val="11"/>
        </w:rPr>
        <w:t xml:space="preserve"> </w:t>
      </w:r>
      <w:r>
        <w:t>виды</w:t>
      </w:r>
      <w:r>
        <w:rPr>
          <w:spacing w:val="8"/>
        </w:rPr>
        <w:t xml:space="preserve"> </w:t>
      </w:r>
      <w:r>
        <w:t>и</w:t>
      </w:r>
      <w:r>
        <w:rPr>
          <w:spacing w:val="10"/>
        </w:rPr>
        <w:t xml:space="preserve"> </w:t>
      </w:r>
      <w:r>
        <w:t>формы.</w:t>
      </w:r>
      <w:r>
        <w:rPr>
          <w:spacing w:val="8"/>
        </w:rPr>
        <w:t xml:space="preserve"> </w:t>
      </w:r>
      <w:r>
        <w:t>Социальные</w:t>
      </w:r>
      <w:r>
        <w:rPr>
          <w:spacing w:val="7"/>
        </w:rPr>
        <w:t xml:space="preserve"> </w:t>
      </w:r>
      <w:r>
        <w:t>функции</w:t>
      </w:r>
      <w:r>
        <w:rPr>
          <w:spacing w:val="10"/>
        </w:rPr>
        <w:t xml:space="preserve"> </w:t>
      </w:r>
      <w:r>
        <w:t>искусства.</w:t>
      </w:r>
      <w:r>
        <w:rPr>
          <w:spacing w:val="8"/>
        </w:rPr>
        <w:t xml:space="preserve"> </w:t>
      </w:r>
      <w:r>
        <w:t>Современное</w:t>
      </w:r>
      <w:r>
        <w:rPr>
          <w:spacing w:val="7"/>
        </w:rPr>
        <w:t xml:space="preserve"> </w:t>
      </w:r>
      <w:r>
        <w:t>искусство.</w:t>
      </w:r>
    </w:p>
    <w:p w:rsidR="00764468" w:rsidRDefault="004B2496">
      <w:pPr>
        <w:pStyle w:val="a5"/>
        <w:spacing w:before="9"/>
        <w:ind w:firstLine="0"/>
      </w:pPr>
      <w:r>
        <w:t>Художественная</w:t>
      </w:r>
      <w:r>
        <w:rPr>
          <w:spacing w:val="-5"/>
        </w:rPr>
        <w:t xml:space="preserve"> </w:t>
      </w:r>
      <w:r>
        <w:t>культура.</w:t>
      </w:r>
    </w:p>
    <w:p w:rsidR="00764468" w:rsidRDefault="004B2496">
      <w:pPr>
        <w:pStyle w:val="a5"/>
        <w:ind w:right="349"/>
      </w:pPr>
      <w:r>
        <w:t>Наука как область духовной культуры. Роль науки в современном обществе. Социальные</w:t>
      </w:r>
      <w:r>
        <w:rPr>
          <w:spacing w:val="-57"/>
        </w:rPr>
        <w:t xml:space="preserve"> </w:t>
      </w:r>
      <w:r>
        <w:t>последствия</w:t>
      </w:r>
      <w:r>
        <w:rPr>
          <w:spacing w:val="1"/>
        </w:rPr>
        <w:t xml:space="preserve"> </w:t>
      </w:r>
      <w:r>
        <w:t>научных</w:t>
      </w:r>
      <w:r>
        <w:rPr>
          <w:spacing w:val="1"/>
        </w:rPr>
        <w:t xml:space="preserve"> </w:t>
      </w:r>
      <w:r>
        <w:t>открытий</w:t>
      </w:r>
      <w:r>
        <w:rPr>
          <w:spacing w:val="1"/>
        </w:rPr>
        <w:t xml:space="preserve"> </w:t>
      </w:r>
      <w:r>
        <w:t>и</w:t>
      </w:r>
      <w:r>
        <w:rPr>
          <w:spacing w:val="1"/>
        </w:rPr>
        <w:t xml:space="preserve"> </w:t>
      </w:r>
      <w:r>
        <w:t>ответственность</w:t>
      </w:r>
      <w:r>
        <w:rPr>
          <w:spacing w:val="1"/>
        </w:rPr>
        <w:t xml:space="preserve"> </w:t>
      </w:r>
      <w:r>
        <w:t>учёного.</w:t>
      </w:r>
      <w:r>
        <w:rPr>
          <w:spacing w:val="1"/>
        </w:rPr>
        <w:t xml:space="preserve"> </w:t>
      </w:r>
      <w:r>
        <w:t>Авторитет</w:t>
      </w:r>
      <w:r>
        <w:rPr>
          <w:spacing w:val="1"/>
        </w:rPr>
        <w:t xml:space="preserve"> </w:t>
      </w:r>
      <w:r>
        <w:t>науки.</w:t>
      </w:r>
      <w:r>
        <w:rPr>
          <w:spacing w:val="1"/>
        </w:rPr>
        <w:t xml:space="preserve"> </w:t>
      </w:r>
      <w:r>
        <w:t>Достижения</w:t>
      </w:r>
      <w:r>
        <w:rPr>
          <w:spacing w:val="1"/>
        </w:rPr>
        <w:t xml:space="preserve"> </w:t>
      </w:r>
      <w:r>
        <w:t>российской</w:t>
      </w:r>
      <w:r>
        <w:rPr>
          <w:spacing w:val="-1"/>
        </w:rPr>
        <w:t xml:space="preserve"> </w:t>
      </w:r>
      <w:r>
        <w:t>науки на</w:t>
      </w:r>
      <w:r>
        <w:rPr>
          <w:spacing w:val="-1"/>
        </w:rPr>
        <w:t xml:space="preserve"> </w:t>
      </w:r>
      <w:r>
        <w:t>современном</w:t>
      </w:r>
      <w:r>
        <w:rPr>
          <w:spacing w:val="-1"/>
        </w:rPr>
        <w:t xml:space="preserve"> </w:t>
      </w:r>
      <w:r>
        <w:t>этапе.</w:t>
      </w:r>
    </w:p>
    <w:p w:rsidR="00764468" w:rsidRDefault="004B2496">
      <w:pPr>
        <w:pStyle w:val="a5"/>
        <w:spacing w:before="1"/>
        <w:ind w:left="1041" w:firstLine="0"/>
      </w:pPr>
      <w:r>
        <w:t>Образование</w:t>
      </w:r>
      <w:r>
        <w:rPr>
          <w:spacing w:val="-5"/>
        </w:rPr>
        <w:t xml:space="preserve"> </w:t>
      </w:r>
      <w:r>
        <w:t>как</w:t>
      </w:r>
      <w:r>
        <w:rPr>
          <w:spacing w:val="-4"/>
        </w:rPr>
        <w:t xml:space="preserve"> </w:t>
      </w:r>
      <w:r>
        <w:t>институт</w:t>
      </w:r>
      <w:r>
        <w:rPr>
          <w:spacing w:val="-1"/>
        </w:rPr>
        <w:t xml:space="preserve"> </w:t>
      </w:r>
      <w:r>
        <w:t>сохранения</w:t>
      </w:r>
      <w:r>
        <w:rPr>
          <w:spacing w:val="-4"/>
        </w:rPr>
        <w:t xml:space="preserve"> </w:t>
      </w:r>
      <w:r>
        <w:t>и</w:t>
      </w:r>
      <w:r>
        <w:rPr>
          <w:spacing w:val="-5"/>
        </w:rPr>
        <w:t xml:space="preserve"> </w:t>
      </w:r>
      <w:r>
        <w:t>передачи</w:t>
      </w:r>
      <w:r>
        <w:rPr>
          <w:spacing w:val="-4"/>
        </w:rPr>
        <w:t xml:space="preserve"> </w:t>
      </w:r>
      <w:r>
        <w:t>культурного</w:t>
      </w:r>
      <w:r>
        <w:rPr>
          <w:spacing w:val="-4"/>
        </w:rPr>
        <w:t xml:space="preserve"> </w:t>
      </w:r>
      <w:r>
        <w:t>наследия.</w:t>
      </w:r>
    </w:p>
    <w:p w:rsidR="00764468" w:rsidRDefault="004B2496">
      <w:pPr>
        <w:pStyle w:val="a5"/>
        <w:ind w:right="357"/>
      </w:pPr>
      <w:r>
        <w:t>Этика,</w:t>
      </w:r>
      <w:r>
        <w:rPr>
          <w:spacing w:val="1"/>
        </w:rPr>
        <w:t xml:space="preserve"> </w:t>
      </w:r>
      <w:r>
        <w:t>мораль,</w:t>
      </w:r>
      <w:r>
        <w:rPr>
          <w:spacing w:val="1"/>
        </w:rPr>
        <w:t xml:space="preserve"> </w:t>
      </w:r>
      <w:r>
        <w:t>нравственность.</w:t>
      </w:r>
      <w:r>
        <w:rPr>
          <w:spacing w:val="1"/>
        </w:rPr>
        <w:t xml:space="preserve"> </w:t>
      </w:r>
      <w:r>
        <w:t>Основные</w:t>
      </w:r>
      <w:r>
        <w:rPr>
          <w:spacing w:val="1"/>
        </w:rPr>
        <w:t xml:space="preserve"> </w:t>
      </w:r>
      <w:r>
        <w:t>категории</w:t>
      </w:r>
      <w:r>
        <w:rPr>
          <w:spacing w:val="1"/>
        </w:rPr>
        <w:t xml:space="preserve"> </w:t>
      </w:r>
      <w:r>
        <w:t>этики.</w:t>
      </w:r>
      <w:r>
        <w:rPr>
          <w:spacing w:val="1"/>
        </w:rPr>
        <w:t xml:space="preserve"> </w:t>
      </w:r>
      <w:r>
        <w:t>Свобода</w:t>
      </w:r>
      <w:r>
        <w:rPr>
          <w:spacing w:val="1"/>
        </w:rPr>
        <w:t xml:space="preserve"> </w:t>
      </w:r>
      <w:r>
        <w:t>воли</w:t>
      </w:r>
      <w:r>
        <w:rPr>
          <w:spacing w:val="61"/>
        </w:rPr>
        <w:t xml:space="preserve"> </w:t>
      </w:r>
      <w:r>
        <w:t>и</w:t>
      </w:r>
      <w:r>
        <w:rPr>
          <w:spacing w:val="1"/>
        </w:rPr>
        <w:t xml:space="preserve"> </w:t>
      </w:r>
      <w:r>
        <w:t>нравственная</w:t>
      </w:r>
      <w:r>
        <w:rPr>
          <w:spacing w:val="-3"/>
        </w:rPr>
        <w:t xml:space="preserve"> </w:t>
      </w:r>
      <w:r>
        <w:t>оценка.</w:t>
      </w:r>
      <w:r>
        <w:rPr>
          <w:spacing w:val="-3"/>
        </w:rPr>
        <w:t xml:space="preserve"> </w:t>
      </w:r>
      <w:r>
        <w:t>Нравственность</w:t>
      </w:r>
      <w:r>
        <w:rPr>
          <w:spacing w:val="-1"/>
        </w:rPr>
        <w:t xml:space="preserve"> </w:t>
      </w:r>
      <w:r>
        <w:t>как</w:t>
      </w:r>
      <w:r>
        <w:rPr>
          <w:spacing w:val="-3"/>
        </w:rPr>
        <w:t xml:space="preserve"> </w:t>
      </w:r>
      <w:r>
        <w:t>область</w:t>
      </w:r>
      <w:r>
        <w:rPr>
          <w:spacing w:val="-1"/>
        </w:rPr>
        <w:t xml:space="preserve"> </w:t>
      </w:r>
      <w:r>
        <w:t>индивидуально</w:t>
      </w:r>
      <w:r>
        <w:rPr>
          <w:spacing w:val="-3"/>
        </w:rPr>
        <w:t xml:space="preserve"> </w:t>
      </w:r>
      <w:r>
        <w:t>ответственного</w:t>
      </w:r>
      <w:r>
        <w:rPr>
          <w:spacing w:val="-2"/>
        </w:rPr>
        <w:t xml:space="preserve"> </w:t>
      </w:r>
      <w:r>
        <w:t>поведения.</w:t>
      </w:r>
    </w:p>
    <w:p w:rsidR="00764468" w:rsidRDefault="004B2496">
      <w:pPr>
        <w:pStyle w:val="a5"/>
        <w:ind w:right="357"/>
      </w:pPr>
      <w:r>
        <w:t>Этические нормы как регулятор деятельности социальных институтов и нравственного</w:t>
      </w:r>
      <w:r>
        <w:rPr>
          <w:spacing w:val="1"/>
        </w:rPr>
        <w:t xml:space="preserve"> </w:t>
      </w:r>
      <w:r>
        <w:t>поведения</w:t>
      </w:r>
      <w:r>
        <w:rPr>
          <w:spacing w:val="-1"/>
        </w:rPr>
        <w:t xml:space="preserve"> </w:t>
      </w:r>
      <w:r>
        <w:t>людей.</w:t>
      </w:r>
    </w:p>
    <w:p w:rsidR="00764468" w:rsidRDefault="004B2496">
      <w:pPr>
        <w:pStyle w:val="a5"/>
        <w:ind w:right="357"/>
      </w:pP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по</w:t>
      </w:r>
      <w:r>
        <w:rPr>
          <w:spacing w:val="1"/>
        </w:rPr>
        <w:t xml:space="preserve"> </w:t>
      </w:r>
      <w:r>
        <w:t>направлениям,</w:t>
      </w:r>
      <w:r>
        <w:rPr>
          <w:spacing w:val="1"/>
        </w:rPr>
        <w:t xml:space="preserve"> </w:t>
      </w:r>
      <w:r>
        <w:t>связанным</w:t>
      </w:r>
      <w:r>
        <w:rPr>
          <w:spacing w:val="1"/>
        </w:rPr>
        <w:t xml:space="preserve"> </w:t>
      </w:r>
      <w:r>
        <w:t>с</w:t>
      </w:r>
      <w:r>
        <w:rPr>
          <w:spacing w:val="1"/>
        </w:rPr>
        <w:t xml:space="preserve"> </w:t>
      </w:r>
      <w:r>
        <w:t>философией.</w:t>
      </w:r>
    </w:p>
    <w:p w:rsidR="00764468" w:rsidRDefault="004B2496">
      <w:pPr>
        <w:pStyle w:val="a5"/>
        <w:ind w:left="1041" w:firstLine="0"/>
      </w:pPr>
      <w:r>
        <w:t>Введение</w:t>
      </w:r>
      <w:r>
        <w:rPr>
          <w:spacing w:val="-4"/>
        </w:rPr>
        <w:t xml:space="preserve"> </w:t>
      </w:r>
      <w:r>
        <w:t>в</w:t>
      </w:r>
      <w:r>
        <w:rPr>
          <w:spacing w:val="-3"/>
        </w:rPr>
        <w:t xml:space="preserve"> </w:t>
      </w:r>
      <w:r>
        <w:t>социальную психологию.</w:t>
      </w:r>
    </w:p>
    <w:p w:rsidR="00764468" w:rsidRDefault="004B2496">
      <w:pPr>
        <w:pStyle w:val="a5"/>
        <w:ind w:right="358"/>
      </w:pPr>
      <w:r>
        <w:t>Социальная психология в системе социально­гуманитарного знания. Этапы и основные</w:t>
      </w:r>
      <w:r>
        <w:rPr>
          <w:spacing w:val="1"/>
        </w:rPr>
        <w:t xml:space="preserve"> </w:t>
      </w:r>
      <w:r>
        <w:t>направления</w:t>
      </w:r>
      <w:r>
        <w:rPr>
          <w:spacing w:val="1"/>
        </w:rPr>
        <w:t xml:space="preserve"> </w:t>
      </w:r>
      <w:r>
        <w:t>развития</w:t>
      </w:r>
      <w:r>
        <w:rPr>
          <w:spacing w:val="1"/>
        </w:rPr>
        <w:t xml:space="preserve"> </w:t>
      </w:r>
      <w:r>
        <w:t>социальной</w:t>
      </w:r>
      <w:r>
        <w:rPr>
          <w:spacing w:val="1"/>
        </w:rPr>
        <w:t xml:space="preserve"> </w:t>
      </w:r>
      <w:r>
        <w:t>психологии.</w:t>
      </w:r>
      <w:r>
        <w:rPr>
          <w:spacing w:val="1"/>
        </w:rPr>
        <w:t xml:space="preserve"> </w:t>
      </w:r>
      <w:r>
        <w:t>Междисциплинарный</w:t>
      </w:r>
      <w:r>
        <w:rPr>
          <w:spacing w:val="1"/>
        </w:rPr>
        <w:t xml:space="preserve"> </w:t>
      </w:r>
      <w:r>
        <w:t>характер</w:t>
      </w:r>
      <w:r>
        <w:rPr>
          <w:spacing w:val="1"/>
        </w:rPr>
        <w:t xml:space="preserve"> </w:t>
      </w:r>
      <w:r>
        <w:t>социальной</w:t>
      </w:r>
      <w:r>
        <w:rPr>
          <w:spacing w:val="1"/>
        </w:rPr>
        <w:t xml:space="preserve"> </w:t>
      </w:r>
      <w:r>
        <w:t>психологии.</w:t>
      </w:r>
    </w:p>
    <w:p w:rsidR="00764468" w:rsidRDefault="004B2496">
      <w:pPr>
        <w:pStyle w:val="a5"/>
        <w:ind w:left="1041" w:firstLine="0"/>
      </w:pPr>
      <w:r>
        <w:t>Теории</w:t>
      </w:r>
      <w:r>
        <w:rPr>
          <w:spacing w:val="-4"/>
        </w:rPr>
        <w:t xml:space="preserve"> </w:t>
      </w:r>
      <w:r>
        <w:t>социальных</w:t>
      </w:r>
      <w:r>
        <w:rPr>
          <w:spacing w:val="-3"/>
        </w:rPr>
        <w:t xml:space="preserve"> </w:t>
      </w:r>
      <w:r>
        <w:t>отношений.</w:t>
      </w:r>
      <w:r>
        <w:rPr>
          <w:spacing w:val="-4"/>
        </w:rPr>
        <w:t xml:space="preserve"> </w:t>
      </w:r>
      <w:r>
        <w:t>Основные</w:t>
      </w:r>
      <w:r>
        <w:rPr>
          <w:spacing w:val="-5"/>
        </w:rPr>
        <w:t xml:space="preserve"> </w:t>
      </w:r>
      <w:r>
        <w:t>типы</w:t>
      </w:r>
      <w:r>
        <w:rPr>
          <w:spacing w:val="-4"/>
        </w:rPr>
        <w:t xml:space="preserve"> </w:t>
      </w:r>
      <w:r>
        <w:t>социальных</w:t>
      </w:r>
      <w:r>
        <w:rPr>
          <w:spacing w:val="-2"/>
        </w:rPr>
        <w:t xml:space="preserve"> </w:t>
      </w:r>
      <w:r>
        <w:t>отношений.</w:t>
      </w:r>
    </w:p>
    <w:p w:rsidR="00764468" w:rsidRDefault="004B2496">
      <w:pPr>
        <w:pStyle w:val="a5"/>
        <w:ind w:right="352"/>
      </w:pPr>
      <w:r>
        <w:t>Личность</w:t>
      </w:r>
      <w:r>
        <w:rPr>
          <w:spacing w:val="1"/>
        </w:rPr>
        <w:t xml:space="preserve"> </w:t>
      </w:r>
      <w:r>
        <w:t>как</w:t>
      </w:r>
      <w:r>
        <w:rPr>
          <w:spacing w:val="1"/>
        </w:rPr>
        <w:t xml:space="preserve"> </w:t>
      </w:r>
      <w:r>
        <w:t>объект</w:t>
      </w:r>
      <w:r>
        <w:rPr>
          <w:spacing w:val="1"/>
        </w:rPr>
        <w:t xml:space="preserve"> </w:t>
      </w:r>
      <w:r>
        <w:t>исследования</w:t>
      </w:r>
      <w:r>
        <w:rPr>
          <w:spacing w:val="1"/>
        </w:rPr>
        <w:t xml:space="preserve"> </w:t>
      </w:r>
      <w:r>
        <w:t>социальной</w:t>
      </w:r>
      <w:r>
        <w:rPr>
          <w:spacing w:val="1"/>
        </w:rPr>
        <w:t xml:space="preserve"> </w:t>
      </w:r>
      <w:r>
        <w:t>психологии.</w:t>
      </w:r>
      <w:r>
        <w:rPr>
          <w:spacing w:val="1"/>
        </w:rPr>
        <w:t xml:space="preserve"> </w:t>
      </w:r>
      <w:r>
        <w:t>Социальная</w:t>
      </w:r>
      <w:r>
        <w:rPr>
          <w:spacing w:val="1"/>
        </w:rPr>
        <w:t xml:space="preserve"> </w:t>
      </w:r>
      <w:r>
        <w:t>установка.</w:t>
      </w:r>
      <w:r>
        <w:rPr>
          <w:spacing w:val="1"/>
        </w:rPr>
        <w:t xml:space="preserve"> </w:t>
      </w:r>
      <w:r>
        <w:t>Личность</w:t>
      </w:r>
      <w:r>
        <w:rPr>
          <w:spacing w:val="1"/>
        </w:rPr>
        <w:t xml:space="preserve"> </w:t>
      </w:r>
      <w:r>
        <w:t>в</w:t>
      </w:r>
      <w:r>
        <w:rPr>
          <w:spacing w:val="1"/>
        </w:rPr>
        <w:t xml:space="preserve"> </w:t>
      </w:r>
      <w:r>
        <w:t>группе.</w:t>
      </w:r>
      <w:r>
        <w:rPr>
          <w:spacing w:val="1"/>
        </w:rPr>
        <w:t xml:space="preserve"> </w:t>
      </w:r>
      <w:r>
        <w:t>Понятие</w:t>
      </w:r>
      <w:r>
        <w:rPr>
          <w:spacing w:val="1"/>
        </w:rPr>
        <w:t xml:space="preserve"> </w:t>
      </w:r>
      <w:r>
        <w:t>«Я-концепция».</w:t>
      </w:r>
      <w:r>
        <w:rPr>
          <w:spacing w:val="1"/>
        </w:rPr>
        <w:t xml:space="preserve"> </w:t>
      </w:r>
      <w:r>
        <w:t>Самопознание</w:t>
      </w:r>
      <w:r>
        <w:rPr>
          <w:spacing w:val="1"/>
        </w:rPr>
        <w:t xml:space="preserve"> </w:t>
      </w:r>
      <w:r>
        <w:t>и</w:t>
      </w:r>
      <w:r>
        <w:rPr>
          <w:spacing w:val="1"/>
        </w:rPr>
        <w:t xml:space="preserve"> </w:t>
      </w:r>
      <w:r>
        <w:t>самооценка.</w:t>
      </w:r>
      <w:r>
        <w:rPr>
          <w:spacing w:val="1"/>
        </w:rPr>
        <w:t xml:space="preserve"> </w:t>
      </w:r>
      <w:r>
        <w:t>Самоконтроль.</w:t>
      </w:r>
      <w:r>
        <w:rPr>
          <w:spacing w:val="1"/>
        </w:rPr>
        <w:t xml:space="preserve"> </w:t>
      </w:r>
      <w:r>
        <w:t>Социальная</w:t>
      </w:r>
      <w:r>
        <w:rPr>
          <w:spacing w:val="1"/>
        </w:rPr>
        <w:t xml:space="preserve"> </w:t>
      </w:r>
      <w:r>
        <w:t>идентичность.</w:t>
      </w:r>
      <w:r>
        <w:rPr>
          <w:spacing w:val="1"/>
        </w:rPr>
        <w:t xml:space="preserve"> </w:t>
      </w:r>
      <w:r>
        <w:t>Ролевое</w:t>
      </w:r>
      <w:r>
        <w:rPr>
          <w:spacing w:val="1"/>
        </w:rPr>
        <w:t xml:space="preserve"> </w:t>
      </w:r>
      <w:r>
        <w:t>поведение.</w:t>
      </w:r>
      <w:r>
        <w:rPr>
          <w:spacing w:val="1"/>
        </w:rPr>
        <w:t xml:space="preserve"> </w:t>
      </w:r>
      <w:r>
        <w:t>Межличностное</w:t>
      </w:r>
      <w:r>
        <w:rPr>
          <w:spacing w:val="1"/>
        </w:rPr>
        <w:t xml:space="preserve"> </w:t>
      </w:r>
      <w:r>
        <w:t>взаимодействие</w:t>
      </w:r>
      <w:r>
        <w:rPr>
          <w:spacing w:val="1"/>
        </w:rPr>
        <w:t xml:space="preserve"> </w:t>
      </w:r>
      <w:r>
        <w:t>как</w:t>
      </w:r>
      <w:r>
        <w:rPr>
          <w:spacing w:val="1"/>
        </w:rPr>
        <w:t xml:space="preserve"> </w:t>
      </w:r>
      <w:r>
        <w:t>объект</w:t>
      </w:r>
      <w:r>
        <w:rPr>
          <w:spacing w:val="1"/>
        </w:rPr>
        <w:t xml:space="preserve"> </w:t>
      </w:r>
      <w:r>
        <w:t>социальной</w:t>
      </w:r>
      <w:r>
        <w:rPr>
          <w:spacing w:val="-1"/>
        </w:rPr>
        <w:t xml:space="preserve"> </w:t>
      </w:r>
      <w:r>
        <w:t>психологии.</w:t>
      </w:r>
    </w:p>
    <w:p w:rsidR="00764468" w:rsidRDefault="004B2496">
      <w:pPr>
        <w:pStyle w:val="a5"/>
        <w:ind w:right="353"/>
      </w:pPr>
      <w:r>
        <w:t>Группа</w:t>
      </w:r>
      <w:r>
        <w:rPr>
          <w:spacing w:val="1"/>
        </w:rPr>
        <w:t xml:space="preserve"> </w:t>
      </w:r>
      <w:r>
        <w:t>как</w:t>
      </w:r>
      <w:r>
        <w:rPr>
          <w:spacing w:val="1"/>
        </w:rPr>
        <w:t xml:space="preserve"> </w:t>
      </w:r>
      <w:r>
        <w:t>объект</w:t>
      </w:r>
      <w:r>
        <w:rPr>
          <w:spacing w:val="1"/>
        </w:rPr>
        <w:t xml:space="preserve"> </w:t>
      </w:r>
      <w:r>
        <w:t>исследования</w:t>
      </w:r>
      <w:r>
        <w:rPr>
          <w:spacing w:val="1"/>
        </w:rPr>
        <w:t xml:space="preserve"> </w:t>
      </w:r>
      <w:r>
        <w:t>социальной</w:t>
      </w:r>
      <w:r>
        <w:rPr>
          <w:spacing w:val="1"/>
        </w:rPr>
        <w:t xml:space="preserve"> </w:t>
      </w:r>
      <w:r>
        <w:t>психологии.</w:t>
      </w:r>
      <w:r>
        <w:rPr>
          <w:spacing w:val="1"/>
        </w:rPr>
        <w:t xml:space="preserve"> </w:t>
      </w:r>
      <w:r>
        <w:t>Классификация</w:t>
      </w:r>
      <w:r>
        <w:rPr>
          <w:spacing w:val="1"/>
        </w:rPr>
        <w:t xml:space="preserve"> </w:t>
      </w:r>
      <w:r>
        <w:t>групп</w:t>
      </w:r>
      <w:r>
        <w:rPr>
          <w:spacing w:val="1"/>
        </w:rPr>
        <w:t xml:space="preserve"> </w:t>
      </w:r>
      <w:r>
        <w:t>в</w:t>
      </w:r>
      <w:r>
        <w:rPr>
          <w:spacing w:val="1"/>
        </w:rPr>
        <w:t xml:space="preserve"> </w:t>
      </w:r>
      <w:r>
        <w:t>социальной       психологии.       Большие       социальные       группы.       Стихийные       группы</w:t>
      </w:r>
      <w:r>
        <w:rPr>
          <w:spacing w:val="1"/>
        </w:rPr>
        <w:t xml:space="preserve"> </w:t>
      </w:r>
      <w:r>
        <w:t>и массовые движения. Способы психологического воздействия в больших социальных группах.</w:t>
      </w:r>
      <w:r>
        <w:rPr>
          <w:spacing w:val="1"/>
        </w:rPr>
        <w:t xml:space="preserve"> </w:t>
      </w:r>
      <w:r>
        <w:t>Феномен</w:t>
      </w:r>
      <w:r>
        <w:rPr>
          <w:spacing w:val="-1"/>
        </w:rPr>
        <w:t xml:space="preserve"> </w:t>
      </w:r>
      <w:r>
        <w:t>психологии масс,</w:t>
      </w:r>
      <w:r>
        <w:rPr>
          <w:spacing w:val="7"/>
        </w:rPr>
        <w:t xml:space="preserve"> </w:t>
      </w:r>
      <w:r>
        <w:t>«эффект толпы».</w:t>
      </w:r>
    </w:p>
    <w:p w:rsidR="00764468" w:rsidRDefault="004B2496">
      <w:pPr>
        <w:pStyle w:val="a5"/>
        <w:ind w:left="1041" w:firstLine="0"/>
      </w:pPr>
      <w:r>
        <w:lastRenderedPageBreak/>
        <w:t>Малые</w:t>
      </w:r>
      <w:r>
        <w:rPr>
          <w:spacing w:val="-5"/>
        </w:rPr>
        <w:t xml:space="preserve"> </w:t>
      </w:r>
      <w:r>
        <w:t>группы.</w:t>
      </w:r>
      <w:r>
        <w:rPr>
          <w:spacing w:val="-3"/>
        </w:rPr>
        <w:t xml:space="preserve"> </w:t>
      </w:r>
      <w:r>
        <w:t>Динамические</w:t>
      </w:r>
      <w:r>
        <w:rPr>
          <w:spacing w:val="-3"/>
        </w:rPr>
        <w:t xml:space="preserve"> </w:t>
      </w:r>
      <w:r>
        <w:t>процессы</w:t>
      </w:r>
      <w:r>
        <w:rPr>
          <w:spacing w:val="-3"/>
        </w:rPr>
        <w:t xml:space="preserve"> </w:t>
      </w:r>
      <w:r>
        <w:t>в</w:t>
      </w:r>
      <w:r>
        <w:rPr>
          <w:spacing w:val="-3"/>
        </w:rPr>
        <w:t xml:space="preserve"> </w:t>
      </w:r>
      <w:r>
        <w:t>малой</w:t>
      </w:r>
      <w:r>
        <w:rPr>
          <w:spacing w:val="-3"/>
        </w:rPr>
        <w:t xml:space="preserve"> </w:t>
      </w:r>
      <w:r>
        <w:t>группе.</w:t>
      </w:r>
    </w:p>
    <w:p w:rsidR="00764468" w:rsidRDefault="004B2496">
      <w:pPr>
        <w:pStyle w:val="a5"/>
        <w:ind w:left="1041" w:firstLine="0"/>
      </w:pPr>
      <w:r>
        <w:t>Условные</w:t>
      </w:r>
      <w:r>
        <w:rPr>
          <w:spacing w:val="-6"/>
        </w:rPr>
        <w:t xml:space="preserve"> </w:t>
      </w:r>
      <w:r>
        <w:t>группы.</w:t>
      </w:r>
      <w:r>
        <w:rPr>
          <w:spacing w:val="-3"/>
        </w:rPr>
        <w:t xml:space="preserve"> </w:t>
      </w:r>
      <w:r>
        <w:t>Референтная</w:t>
      </w:r>
      <w:r>
        <w:rPr>
          <w:spacing w:val="-4"/>
        </w:rPr>
        <w:t xml:space="preserve"> </w:t>
      </w:r>
      <w:r>
        <w:t>группа.</w:t>
      </w:r>
      <w:r>
        <w:rPr>
          <w:spacing w:val="-2"/>
        </w:rPr>
        <w:t xml:space="preserve"> </w:t>
      </w:r>
      <w:r>
        <w:t>Интеграция</w:t>
      </w:r>
      <w:r>
        <w:rPr>
          <w:spacing w:val="-3"/>
        </w:rPr>
        <w:t xml:space="preserve"> </w:t>
      </w:r>
      <w:r>
        <w:t>в</w:t>
      </w:r>
      <w:r>
        <w:rPr>
          <w:spacing w:val="-5"/>
        </w:rPr>
        <w:t xml:space="preserve"> </w:t>
      </w:r>
      <w:r>
        <w:t>группах</w:t>
      </w:r>
      <w:r>
        <w:rPr>
          <w:spacing w:val="-1"/>
        </w:rPr>
        <w:t xml:space="preserve"> </w:t>
      </w:r>
      <w:r>
        <w:t>разного</w:t>
      </w:r>
      <w:r>
        <w:rPr>
          <w:spacing w:val="-2"/>
        </w:rPr>
        <w:t xml:space="preserve"> </w:t>
      </w:r>
      <w:r>
        <w:t>уровня</w:t>
      </w:r>
      <w:r>
        <w:rPr>
          <w:spacing w:val="-4"/>
        </w:rPr>
        <w:t xml:space="preserve"> </w:t>
      </w:r>
      <w:r>
        <w:t>развития.</w:t>
      </w:r>
    </w:p>
    <w:p w:rsidR="00764468" w:rsidRDefault="004B2496">
      <w:pPr>
        <w:pStyle w:val="a5"/>
        <w:ind w:right="352"/>
      </w:pPr>
      <w:r>
        <w:t>Влияние группы на индивидуальное поведение. Групповая сплочённость. Конформизм и</w:t>
      </w:r>
      <w:r>
        <w:rPr>
          <w:spacing w:val="-57"/>
        </w:rPr>
        <w:t xml:space="preserve"> </w:t>
      </w:r>
      <w:r>
        <w:t>нонконформизм.</w:t>
      </w:r>
      <w:r>
        <w:rPr>
          <w:spacing w:val="1"/>
        </w:rPr>
        <w:t xml:space="preserve"> </w:t>
      </w:r>
      <w:r>
        <w:t>Причины</w:t>
      </w:r>
      <w:r>
        <w:rPr>
          <w:spacing w:val="1"/>
        </w:rPr>
        <w:t xml:space="preserve"> </w:t>
      </w:r>
      <w:r>
        <w:t>конформного</w:t>
      </w:r>
      <w:r>
        <w:rPr>
          <w:spacing w:val="1"/>
        </w:rPr>
        <w:t xml:space="preserve"> </w:t>
      </w:r>
      <w:r>
        <w:t>поведения.</w:t>
      </w:r>
      <w:r>
        <w:rPr>
          <w:spacing w:val="1"/>
        </w:rPr>
        <w:t xml:space="preserve"> </w:t>
      </w:r>
      <w:r>
        <w:t>Психологическое</w:t>
      </w:r>
      <w:r>
        <w:rPr>
          <w:spacing w:val="1"/>
        </w:rPr>
        <w:t xml:space="preserve"> </w:t>
      </w:r>
      <w:r>
        <w:t>манипулирование</w:t>
      </w:r>
      <w:r>
        <w:rPr>
          <w:spacing w:val="1"/>
        </w:rPr>
        <w:t xml:space="preserve"> </w:t>
      </w:r>
      <w:r>
        <w:t>и</w:t>
      </w:r>
      <w:r>
        <w:rPr>
          <w:spacing w:val="1"/>
        </w:rPr>
        <w:t xml:space="preserve"> </w:t>
      </w:r>
      <w:r>
        <w:t>способы</w:t>
      </w:r>
      <w:r>
        <w:rPr>
          <w:spacing w:val="1"/>
        </w:rPr>
        <w:t xml:space="preserve"> </w:t>
      </w:r>
      <w:r>
        <w:t>противодействия</w:t>
      </w:r>
      <w:r>
        <w:rPr>
          <w:spacing w:val="1"/>
        </w:rPr>
        <w:t xml:space="preserve"> </w:t>
      </w:r>
      <w:r>
        <w:t>ему.</w:t>
      </w:r>
      <w:r>
        <w:rPr>
          <w:spacing w:val="1"/>
        </w:rPr>
        <w:t xml:space="preserve"> </w:t>
      </w:r>
      <w:r>
        <w:t>Межличностные</w:t>
      </w:r>
      <w:r>
        <w:rPr>
          <w:spacing w:val="1"/>
        </w:rPr>
        <w:t xml:space="preserve"> </w:t>
      </w:r>
      <w:r>
        <w:t>отношения</w:t>
      </w:r>
      <w:r>
        <w:rPr>
          <w:spacing w:val="1"/>
        </w:rPr>
        <w:t xml:space="preserve"> </w:t>
      </w:r>
      <w:r>
        <w:t>в</w:t>
      </w:r>
      <w:r>
        <w:rPr>
          <w:spacing w:val="1"/>
        </w:rPr>
        <w:t xml:space="preserve"> </w:t>
      </w:r>
      <w:r>
        <w:t>группах.</w:t>
      </w:r>
      <w:r>
        <w:rPr>
          <w:spacing w:val="1"/>
        </w:rPr>
        <w:t xml:space="preserve"> </w:t>
      </w:r>
      <w:r>
        <w:t>Межличностная</w:t>
      </w:r>
      <w:r>
        <w:rPr>
          <w:spacing w:val="1"/>
        </w:rPr>
        <w:t xml:space="preserve"> </w:t>
      </w:r>
      <w:r>
        <w:t>совместимость.</w:t>
      </w:r>
      <w:r>
        <w:rPr>
          <w:spacing w:val="1"/>
        </w:rPr>
        <w:t xml:space="preserve"> </w:t>
      </w:r>
      <w:r>
        <w:t>Дружеские</w:t>
      </w:r>
      <w:r>
        <w:rPr>
          <w:spacing w:val="1"/>
        </w:rPr>
        <w:t xml:space="preserve"> </w:t>
      </w:r>
      <w:r>
        <w:t>отношения.</w:t>
      </w:r>
      <w:r>
        <w:rPr>
          <w:spacing w:val="1"/>
        </w:rPr>
        <w:t xml:space="preserve"> </w:t>
      </w:r>
      <w:r>
        <w:t>Групповая</w:t>
      </w:r>
      <w:r>
        <w:rPr>
          <w:spacing w:val="1"/>
        </w:rPr>
        <w:t xml:space="preserve"> </w:t>
      </w:r>
      <w:r>
        <w:t>дифференциация.</w:t>
      </w:r>
      <w:r>
        <w:rPr>
          <w:spacing w:val="1"/>
        </w:rPr>
        <w:t xml:space="preserve"> </w:t>
      </w:r>
      <w:r>
        <w:t>Психологические</w:t>
      </w:r>
      <w:r>
        <w:rPr>
          <w:spacing w:val="1"/>
        </w:rPr>
        <w:t xml:space="preserve"> </w:t>
      </w:r>
      <w:r>
        <w:t>проблемы</w:t>
      </w:r>
      <w:r>
        <w:rPr>
          <w:spacing w:val="-2"/>
        </w:rPr>
        <w:t xml:space="preserve"> </w:t>
      </w:r>
      <w:r>
        <w:t>лидерства.</w:t>
      </w:r>
      <w:r>
        <w:rPr>
          <w:spacing w:val="-1"/>
        </w:rPr>
        <w:t xml:space="preserve"> </w:t>
      </w:r>
      <w:r>
        <w:t>Формы</w:t>
      </w:r>
      <w:r>
        <w:rPr>
          <w:spacing w:val="-1"/>
        </w:rPr>
        <w:t xml:space="preserve"> </w:t>
      </w:r>
      <w:r>
        <w:t>и</w:t>
      </w:r>
      <w:r>
        <w:rPr>
          <w:spacing w:val="-1"/>
        </w:rPr>
        <w:t xml:space="preserve"> </w:t>
      </w:r>
      <w:r>
        <w:t>стиль</w:t>
      </w:r>
      <w:r>
        <w:rPr>
          <w:spacing w:val="-2"/>
        </w:rPr>
        <w:t xml:space="preserve"> </w:t>
      </w:r>
      <w:r>
        <w:t>лидерства.</w:t>
      </w:r>
      <w:r>
        <w:rPr>
          <w:spacing w:val="-1"/>
        </w:rPr>
        <w:t xml:space="preserve"> </w:t>
      </w:r>
      <w:r>
        <w:t>Взаимоотношения</w:t>
      </w:r>
      <w:r>
        <w:rPr>
          <w:spacing w:val="-1"/>
        </w:rPr>
        <w:t xml:space="preserve"> </w:t>
      </w:r>
      <w:r>
        <w:t>в</w:t>
      </w:r>
      <w:r>
        <w:rPr>
          <w:spacing w:val="-2"/>
        </w:rPr>
        <w:t xml:space="preserve"> </w:t>
      </w:r>
      <w:r>
        <w:t>ученических группах.</w:t>
      </w:r>
    </w:p>
    <w:p w:rsidR="00764468" w:rsidRDefault="004B2496">
      <w:pPr>
        <w:pStyle w:val="a5"/>
        <w:ind w:left="1041" w:right="354" w:firstLine="0"/>
      </w:pPr>
      <w:r>
        <w:t>Антисоциальные группы. Опасность криминальных групп. Агрессивное поведение.</w:t>
      </w:r>
      <w:r>
        <w:rPr>
          <w:spacing w:val="1"/>
        </w:rPr>
        <w:t xml:space="preserve"> </w:t>
      </w:r>
      <w:r>
        <w:t>Общение</w:t>
      </w:r>
      <w:r>
        <w:rPr>
          <w:spacing w:val="30"/>
        </w:rPr>
        <w:t xml:space="preserve"> </w:t>
      </w:r>
      <w:r>
        <w:t>как</w:t>
      </w:r>
      <w:r>
        <w:rPr>
          <w:spacing w:val="32"/>
        </w:rPr>
        <w:t xml:space="preserve"> </w:t>
      </w:r>
      <w:r>
        <w:t>объект</w:t>
      </w:r>
      <w:r>
        <w:rPr>
          <w:spacing w:val="30"/>
        </w:rPr>
        <w:t xml:space="preserve"> </w:t>
      </w:r>
      <w:r>
        <w:t>социально­психологических</w:t>
      </w:r>
      <w:r>
        <w:rPr>
          <w:spacing w:val="32"/>
        </w:rPr>
        <w:t xml:space="preserve"> </w:t>
      </w:r>
      <w:r>
        <w:t>исследований.</w:t>
      </w:r>
      <w:r>
        <w:rPr>
          <w:spacing w:val="31"/>
        </w:rPr>
        <w:t xml:space="preserve"> </w:t>
      </w:r>
      <w:r>
        <w:t>Функции</w:t>
      </w:r>
      <w:r>
        <w:rPr>
          <w:spacing w:val="32"/>
        </w:rPr>
        <w:t xml:space="preserve"> </w:t>
      </w:r>
      <w:r>
        <w:t>общения.</w:t>
      </w:r>
    </w:p>
    <w:p w:rsidR="00764468" w:rsidRDefault="004B2496">
      <w:pPr>
        <w:pStyle w:val="a5"/>
        <w:ind w:right="349" w:firstLine="0"/>
      </w:pPr>
      <w:r>
        <w:t>Общение</w:t>
      </w:r>
      <w:r>
        <w:rPr>
          <w:spacing w:val="1"/>
        </w:rPr>
        <w:t xml:space="preserve"> </w:t>
      </w:r>
      <w:r>
        <w:t>как</w:t>
      </w:r>
      <w:r>
        <w:rPr>
          <w:spacing w:val="1"/>
        </w:rPr>
        <w:t xml:space="preserve"> </w:t>
      </w:r>
      <w:r>
        <w:t>обмен</w:t>
      </w:r>
      <w:r>
        <w:rPr>
          <w:spacing w:val="1"/>
        </w:rPr>
        <w:t xml:space="preserve"> </w:t>
      </w:r>
      <w:r>
        <w:t>информацией.</w:t>
      </w:r>
      <w:r>
        <w:rPr>
          <w:spacing w:val="1"/>
        </w:rPr>
        <w:t xml:space="preserve"> </w:t>
      </w:r>
      <w:r>
        <w:t>Общение</w:t>
      </w:r>
      <w:r>
        <w:rPr>
          <w:spacing w:val="1"/>
        </w:rPr>
        <w:t xml:space="preserve"> </w:t>
      </w:r>
      <w:r>
        <w:t>как</w:t>
      </w:r>
      <w:r>
        <w:rPr>
          <w:spacing w:val="1"/>
        </w:rPr>
        <w:t xml:space="preserve"> </w:t>
      </w:r>
      <w:r>
        <w:t>взаимодействие.</w:t>
      </w:r>
      <w:r>
        <w:rPr>
          <w:spacing w:val="1"/>
        </w:rPr>
        <w:t xml:space="preserve"> </w:t>
      </w:r>
      <w:r>
        <w:t>Особенности</w:t>
      </w:r>
      <w:r>
        <w:rPr>
          <w:spacing w:val="1"/>
        </w:rPr>
        <w:t xml:space="preserve"> </w:t>
      </w:r>
      <w:r>
        <w:t>общения</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Институты</w:t>
      </w:r>
      <w:r>
        <w:rPr>
          <w:spacing w:val="1"/>
        </w:rPr>
        <w:t xml:space="preserve"> </w:t>
      </w:r>
      <w:r>
        <w:t>коммуникации.</w:t>
      </w:r>
      <w:r>
        <w:rPr>
          <w:spacing w:val="1"/>
        </w:rPr>
        <w:t xml:space="preserve"> </w:t>
      </w:r>
      <w:r>
        <w:t>Роль</w:t>
      </w:r>
      <w:r>
        <w:rPr>
          <w:spacing w:val="1"/>
        </w:rPr>
        <w:t xml:space="preserve"> </w:t>
      </w:r>
      <w:r>
        <w:t>социальных</w:t>
      </w:r>
      <w:r>
        <w:rPr>
          <w:spacing w:val="1"/>
        </w:rPr>
        <w:t xml:space="preserve"> </w:t>
      </w:r>
      <w:r>
        <w:t>сетей</w:t>
      </w:r>
      <w:r>
        <w:rPr>
          <w:spacing w:val="1"/>
        </w:rPr>
        <w:t xml:space="preserve"> </w:t>
      </w:r>
      <w:r>
        <w:t>в</w:t>
      </w:r>
      <w:r>
        <w:rPr>
          <w:spacing w:val="1"/>
        </w:rPr>
        <w:t xml:space="preserve"> </w:t>
      </w:r>
      <w:r>
        <w:t>общении.</w:t>
      </w:r>
      <w:r>
        <w:rPr>
          <w:spacing w:val="-57"/>
        </w:rPr>
        <w:t xml:space="preserve"> </w:t>
      </w:r>
      <w:r>
        <w:t>Риски</w:t>
      </w:r>
      <w:r>
        <w:rPr>
          <w:spacing w:val="-1"/>
        </w:rPr>
        <w:t xml:space="preserve"> </w:t>
      </w:r>
      <w:r>
        <w:t>социальных сетей и</w:t>
      </w:r>
      <w:r>
        <w:rPr>
          <w:spacing w:val="-1"/>
        </w:rPr>
        <w:t xml:space="preserve"> </w:t>
      </w:r>
      <w:r>
        <w:t>сетевого</w:t>
      </w:r>
      <w:r>
        <w:rPr>
          <w:spacing w:val="-1"/>
        </w:rPr>
        <w:t xml:space="preserve"> </w:t>
      </w:r>
      <w:r>
        <w:t>общения.</w:t>
      </w:r>
      <w:r>
        <w:rPr>
          <w:spacing w:val="-3"/>
        </w:rPr>
        <w:t xml:space="preserve"> </w:t>
      </w:r>
      <w:r>
        <w:t>Информационная</w:t>
      </w:r>
      <w:r>
        <w:rPr>
          <w:spacing w:val="-1"/>
        </w:rPr>
        <w:t xml:space="preserve"> </w:t>
      </w:r>
      <w:r>
        <w:t>безопасность.</w:t>
      </w:r>
    </w:p>
    <w:p w:rsidR="00764468" w:rsidRDefault="004B2496">
      <w:pPr>
        <w:pStyle w:val="a5"/>
        <w:ind w:left="1041" w:firstLine="0"/>
      </w:pPr>
      <w:r>
        <w:t>Теории</w:t>
      </w:r>
      <w:r>
        <w:rPr>
          <w:spacing w:val="-3"/>
        </w:rPr>
        <w:t xml:space="preserve"> </w:t>
      </w:r>
      <w:r>
        <w:t>конфликта.</w:t>
      </w:r>
      <w:r>
        <w:rPr>
          <w:spacing w:val="-3"/>
        </w:rPr>
        <w:t xml:space="preserve"> </w:t>
      </w:r>
      <w:r>
        <w:t>Межличностные</w:t>
      </w:r>
      <w:r>
        <w:rPr>
          <w:spacing w:val="-5"/>
        </w:rPr>
        <w:t xml:space="preserve"> </w:t>
      </w:r>
      <w:r>
        <w:t>конфликты</w:t>
      </w:r>
      <w:r>
        <w:rPr>
          <w:spacing w:val="-2"/>
        </w:rPr>
        <w:t xml:space="preserve"> </w:t>
      </w:r>
      <w:r>
        <w:t>и</w:t>
      </w:r>
      <w:r>
        <w:rPr>
          <w:spacing w:val="-3"/>
        </w:rPr>
        <w:t xml:space="preserve"> </w:t>
      </w:r>
      <w:r>
        <w:t>способы</w:t>
      </w:r>
      <w:r>
        <w:rPr>
          <w:spacing w:val="-3"/>
        </w:rPr>
        <w:t xml:space="preserve"> </w:t>
      </w:r>
      <w:r>
        <w:t>их</w:t>
      </w:r>
      <w:r>
        <w:rPr>
          <w:spacing w:val="-1"/>
        </w:rPr>
        <w:t xml:space="preserve"> </w:t>
      </w:r>
      <w:r>
        <w:t>разрешения.</w:t>
      </w:r>
    </w:p>
    <w:p w:rsidR="00764468" w:rsidRDefault="004B2496">
      <w:pPr>
        <w:pStyle w:val="a5"/>
        <w:ind w:right="352"/>
      </w:pPr>
      <w:r>
        <w:t>Особенности профессиональной деятельности социального психолога. Психологическое</w:t>
      </w:r>
      <w:r>
        <w:rPr>
          <w:spacing w:val="1"/>
        </w:rPr>
        <w:t xml:space="preserve"> </w:t>
      </w:r>
      <w:r>
        <w:t>образование.</w:t>
      </w:r>
    </w:p>
    <w:p w:rsidR="00764468" w:rsidRDefault="004B2496">
      <w:pPr>
        <w:pStyle w:val="a5"/>
        <w:ind w:left="1041" w:firstLine="0"/>
      </w:pPr>
      <w:r>
        <w:t>Введение</w:t>
      </w:r>
      <w:r>
        <w:rPr>
          <w:spacing w:val="-5"/>
        </w:rPr>
        <w:t xml:space="preserve"> </w:t>
      </w:r>
      <w:r>
        <w:t>в</w:t>
      </w:r>
      <w:r>
        <w:rPr>
          <w:spacing w:val="-5"/>
        </w:rPr>
        <w:t xml:space="preserve"> </w:t>
      </w:r>
      <w:r>
        <w:t>экономическую</w:t>
      </w:r>
      <w:r>
        <w:rPr>
          <w:spacing w:val="-4"/>
        </w:rPr>
        <w:t xml:space="preserve"> </w:t>
      </w:r>
      <w:r>
        <w:t>науку.</w:t>
      </w:r>
    </w:p>
    <w:p w:rsidR="00764468" w:rsidRDefault="004B2496">
      <w:pPr>
        <w:pStyle w:val="a5"/>
        <w:ind w:right="347"/>
      </w:pPr>
      <w:r>
        <w:t>Экономика как наука, этапы и основные направления её развития. Микроэкономика,</w:t>
      </w:r>
      <w:r>
        <w:rPr>
          <w:spacing w:val="1"/>
        </w:rPr>
        <w:t xml:space="preserve"> </w:t>
      </w:r>
      <w:r>
        <w:t>макроэкономика, мировая экономика. Место экономической науки среди наук об обществе.</w:t>
      </w:r>
      <w:r>
        <w:rPr>
          <w:spacing w:val="1"/>
        </w:rPr>
        <w:t xml:space="preserve"> </w:t>
      </w:r>
      <w:r>
        <w:t>Предмет и методы экономической науки. Ограниченность ресурсов. Экономический выбор.</w:t>
      </w:r>
      <w:r>
        <w:rPr>
          <w:spacing w:val="1"/>
        </w:rPr>
        <w:t xml:space="preserve"> </w:t>
      </w:r>
      <w:r>
        <w:t>Экономическая</w:t>
      </w:r>
      <w:r>
        <w:rPr>
          <w:spacing w:val="-1"/>
        </w:rPr>
        <w:t xml:space="preserve"> </w:t>
      </w:r>
      <w:r>
        <w:t>эффективность.</w:t>
      </w:r>
    </w:p>
    <w:p w:rsidR="00764468" w:rsidRDefault="004B2496">
      <w:pPr>
        <w:pStyle w:val="a5"/>
        <w:ind w:right="348"/>
      </w:pPr>
      <w:r>
        <w:t>Экономические</w:t>
      </w:r>
      <w:r>
        <w:rPr>
          <w:spacing w:val="1"/>
        </w:rPr>
        <w:t xml:space="preserve"> </w:t>
      </w:r>
      <w:r>
        <w:t>институты</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развитии</w:t>
      </w:r>
      <w:r>
        <w:rPr>
          <w:spacing w:val="1"/>
        </w:rPr>
        <w:t xml:space="preserve"> </w:t>
      </w:r>
      <w:r>
        <w:t>общества.</w:t>
      </w:r>
      <w:r>
        <w:rPr>
          <w:spacing w:val="1"/>
        </w:rPr>
        <w:t xml:space="preserve"> </w:t>
      </w:r>
      <w:r>
        <w:t>Собственность.</w:t>
      </w:r>
      <w:r>
        <w:rPr>
          <w:spacing w:val="1"/>
        </w:rPr>
        <w:t xml:space="preserve"> </w:t>
      </w:r>
      <w:r>
        <w:t>Экономическое</w:t>
      </w:r>
      <w:r>
        <w:rPr>
          <w:spacing w:val="1"/>
        </w:rPr>
        <w:t xml:space="preserve"> </w:t>
      </w:r>
      <w:r>
        <w:t>содержание</w:t>
      </w:r>
      <w:r>
        <w:rPr>
          <w:spacing w:val="1"/>
        </w:rPr>
        <w:t xml:space="preserve"> </w:t>
      </w:r>
      <w:r>
        <w:t>собственности.</w:t>
      </w:r>
      <w:r>
        <w:rPr>
          <w:spacing w:val="1"/>
        </w:rPr>
        <w:t xml:space="preserve"> </w:t>
      </w:r>
      <w:r>
        <w:t>Главные</w:t>
      </w:r>
      <w:r>
        <w:rPr>
          <w:spacing w:val="1"/>
        </w:rPr>
        <w:t xml:space="preserve"> </w:t>
      </w:r>
      <w:r>
        <w:t>вопросы</w:t>
      </w:r>
      <w:r>
        <w:rPr>
          <w:spacing w:val="1"/>
        </w:rPr>
        <w:t xml:space="preserve"> </w:t>
      </w:r>
      <w:r>
        <w:t>экономики.</w:t>
      </w:r>
      <w:r>
        <w:rPr>
          <w:spacing w:val="1"/>
        </w:rPr>
        <w:t xml:space="preserve"> </w:t>
      </w:r>
      <w:r>
        <w:t>Производство.</w:t>
      </w:r>
      <w:r>
        <w:rPr>
          <w:spacing w:val="1"/>
        </w:rPr>
        <w:t xml:space="preserve"> </w:t>
      </w:r>
      <w:r>
        <w:t>Факторы производства и факторные доходы. Кривая производственных возможностей. Типы</w:t>
      </w:r>
      <w:r>
        <w:rPr>
          <w:spacing w:val="1"/>
        </w:rPr>
        <w:t xml:space="preserve"> </w:t>
      </w:r>
      <w:r>
        <w:t>экономических</w:t>
      </w:r>
      <w:r>
        <w:rPr>
          <w:spacing w:val="1"/>
        </w:rPr>
        <w:t xml:space="preserve"> </w:t>
      </w:r>
      <w:r>
        <w:t>систем.</w:t>
      </w:r>
    </w:p>
    <w:p w:rsidR="00764468" w:rsidRDefault="004B2496">
      <w:pPr>
        <w:pStyle w:val="a5"/>
        <w:ind w:right="349"/>
      </w:pPr>
      <w:r>
        <w:t>Экономическая</w:t>
      </w:r>
      <w:r>
        <w:rPr>
          <w:spacing w:val="1"/>
        </w:rPr>
        <w:t xml:space="preserve"> </w:t>
      </w:r>
      <w:r>
        <w:t>деятельность</w:t>
      </w:r>
      <w:r>
        <w:rPr>
          <w:spacing w:val="1"/>
        </w:rPr>
        <w:t xml:space="preserve"> </w:t>
      </w:r>
      <w:r>
        <w:t>и</w:t>
      </w:r>
      <w:r>
        <w:rPr>
          <w:spacing w:val="1"/>
        </w:rPr>
        <w:t xml:space="preserve"> </w:t>
      </w:r>
      <w:r>
        <w:t>её</w:t>
      </w:r>
      <w:r>
        <w:rPr>
          <w:spacing w:val="1"/>
        </w:rPr>
        <w:t xml:space="preserve"> </w:t>
      </w:r>
      <w:r>
        <w:t>субъекты.</w:t>
      </w:r>
      <w:r>
        <w:rPr>
          <w:spacing w:val="1"/>
        </w:rPr>
        <w:t xml:space="preserve"> </w:t>
      </w:r>
      <w:r>
        <w:t>Домашние</w:t>
      </w:r>
      <w:r>
        <w:rPr>
          <w:spacing w:val="1"/>
        </w:rPr>
        <w:t xml:space="preserve"> </w:t>
      </w:r>
      <w:r>
        <w:t>хозяйства,</w:t>
      </w:r>
      <w:r>
        <w:rPr>
          <w:spacing w:val="1"/>
        </w:rPr>
        <w:t xml:space="preserve"> </w:t>
      </w:r>
      <w:r>
        <w:t>предприятия,</w:t>
      </w:r>
      <w:r>
        <w:rPr>
          <w:spacing w:val="1"/>
        </w:rPr>
        <w:t xml:space="preserve"> </w:t>
      </w:r>
      <w:r>
        <w:t>государство.</w:t>
      </w:r>
      <w:r>
        <w:rPr>
          <w:spacing w:val="1"/>
        </w:rPr>
        <w:t xml:space="preserve"> </w:t>
      </w:r>
      <w:r>
        <w:t>Потребление,</w:t>
      </w:r>
      <w:r>
        <w:rPr>
          <w:spacing w:val="1"/>
        </w:rPr>
        <w:t xml:space="preserve"> </w:t>
      </w:r>
      <w:r>
        <w:t>сбережения,</w:t>
      </w:r>
      <w:r>
        <w:rPr>
          <w:spacing w:val="1"/>
        </w:rPr>
        <w:t xml:space="preserve"> </w:t>
      </w:r>
      <w:r>
        <w:t>инвестиции.</w:t>
      </w:r>
      <w:r>
        <w:rPr>
          <w:spacing w:val="1"/>
        </w:rPr>
        <w:t xml:space="preserve"> </w:t>
      </w:r>
      <w:r>
        <w:t>Экономические</w:t>
      </w:r>
      <w:r>
        <w:rPr>
          <w:spacing w:val="1"/>
        </w:rPr>
        <w:t xml:space="preserve"> </w:t>
      </w:r>
      <w:r>
        <w:t>отношения</w:t>
      </w:r>
      <w:r>
        <w:rPr>
          <w:spacing w:val="1"/>
        </w:rPr>
        <w:t xml:space="preserve"> </w:t>
      </w:r>
      <w:r>
        <w:t>и</w:t>
      </w:r>
      <w:r>
        <w:rPr>
          <w:spacing w:val="-57"/>
        </w:rPr>
        <w:t xml:space="preserve"> </w:t>
      </w:r>
      <w:r>
        <w:t>экономические интересы. Рациональное поведение людей в экономике. Экономическая свобода</w:t>
      </w:r>
      <w:r>
        <w:rPr>
          <w:spacing w:val="-57"/>
        </w:rPr>
        <w:t xml:space="preserve"> </w:t>
      </w:r>
      <w:r>
        <w:t>и</w:t>
      </w:r>
      <w:r>
        <w:rPr>
          <w:spacing w:val="-1"/>
        </w:rPr>
        <w:t xml:space="preserve"> </w:t>
      </w:r>
      <w:r>
        <w:t>социальная ответственность</w:t>
      </w:r>
      <w:r>
        <w:rPr>
          <w:spacing w:val="1"/>
        </w:rPr>
        <w:t xml:space="preserve"> </w:t>
      </w:r>
      <w:r>
        <w:t>субъектов экономики.</w:t>
      </w:r>
    </w:p>
    <w:p w:rsidR="00764468" w:rsidRDefault="004B2496">
      <w:pPr>
        <w:pStyle w:val="a5"/>
        <w:ind w:right="353"/>
      </w:pPr>
      <w:r>
        <w:t>Институт</w:t>
      </w:r>
      <w:r>
        <w:rPr>
          <w:spacing w:val="1"/>
        </w:rPr>
        <w:t xml:space="preserve"> </w:t>
      </w:r>
      <w:r>
        <w:t>рынка.</w:t>
      </w:r>
      <w:r>
        <w:rPr>
          <w:spacing w:val="1"/>
        </w:rPr>
        <w:t xml:space="preserve"> </w:t>
      </w:r>
      <w:r>
        <w:t>Рыночные</w:t>
      </w:r>
      <w:r>
        <w:rPr>
          <w:spacing w:val="1"/>
        </w:rPr>
        <w:t xml:space="preserve"> </w:t>
      </w:r>
      <w:r>
        <w:t>механизмы:</w:t>
      </w:r>
      <w:r>
        <w:rPr>
          <w:spacing w:val="1"/>
        </w:rPr>
        <w:t xml:space="preserve"> </w:t>
      </w:r>
      <w:r>
        <w:t>цена</w:t>
      </w:r>
      <w:r>
        <w:rPr>
          <w:spacing w:val="1"/>
        </w:rPr>
        <w:t xml:space="preserve"> </w:t>
      </w:r>
      <w:r>
        <w:t>и</w:t>
      </w:r>
      <w:r>
        <w:rPr>
          <w:spacing w:val="1"/>
        </w:rPr>
        <w:t xml:space="preserve"> </w:t>
      </w:r>
      <w:r>
        <w:t>конкуренция.</w:t>
      </w:r>
      <w:r>
        <w:rPr>
          <w:spacing w:val="61"/>
        </w:rPr>
        <w:t xml:space="preserve"> </w:t>
      </w:r>
      <w:r>
        <w:t>Рыночное</w:t>
      </w:r>
      <w:r>
        <w:rPr>
          <w:spacing w:val="1"/>
        </w:rPr>
        <w:t xml:space="preserve"> </w:t>
      </w:r>
      <w:r>
        <w:t>ценообразование.</w:t>
      </w:r>
      <w:r>
        <w:rPr>
          <w:spacing w:val="32"/>
        </w:rPr>
        <w:t xml:space="preserve"> </w:t>
      </w:r>
      <w:r>
        <w:t>Рыночный</w:t>
      </w:r>
      <w:r>
        <w:rPr>
          <w:spacing w:val="33"/>
        </w:rPr>
        <w:t xml:space="preserve"> </w:t>
      </w:r>
      <w:r>
        <w:t>спрос,</w:t>
      </w:r>
      <w:r>
        <w:rPr>
          <w:spacing w:val="32"/>
        </w:rPr>
        <w:t xml:space="preserve"> </w:t>
      </w:r>
      <w:r>
        <w:t>величина</w:t>
      </w:r>
      <w:r>
        <w:rPr>
          <w:spacing w:val="31"/>
        </w:rPr>
        <w:t xml:space="preserve"> </w:t>
      </w:r>
      <w:r>
        <w:t>и</w:t>
      </w:r>
      <w:r>
        <w:rPr>
          <w:spacing w:val="33"/>
        </w:rPr>
        <w:t xml:space="preserve"> </w:t>
      </w:r>
      <w:r>
        <w:t>факторы</w:t>
      </w:r>
      <w:r>
        <w:rPr>
          <w:spacing w:val="33"/>
        </w:rPr>
        <w:t xml:space="preserve"> </w:t>
      </w:r>
      <w:r>
        <w:t>спроса.</w:t>
      </w:r>
      <w:r>
        <w:rPr>
          <w:spacing w:val="32"/>
        </w:rPr>
        <w:t xml:space="preserve"> </w:t>
      </w:r>
      <w:r>
        <w:t>Рыночное</w:t>
      </w:r>
      <w:r>
        <w:rPr>
          <w:spacing w:val="31"/>
        </w:rPr>
        <w:t xml:space="preserve"> </w:t>
      </w:r>
      <w:r>
        <w:t>предложение,</w:t>
      </w:r>
    </w:p>
    <w:p w:rsidR="00764468" w:rsidRDefault="004B2496">
      <w:pPr>
        <w:pStyle w:val="a5"/>
        <w:spacing w:before="9"/>
        <w:ind w:right="354" w:firstLine="0"/>
      </w:pPr>
      <w:r>
        <w:t>величина и факторы предложения. Закон спроса. Закон предложения. Эластичность спроса и</w:t>
      </w:r>
      <w:r>
        <w:rPr>
          <w:spacing w:val="1"/>
        </w:rPr>
        <w:t xml:space="preserve"> </w:t>
      </w:r>
      <w:r>
        <w:t>эластичность</w:t>
      </w:r>
      <w:r>
        <w:rPr>
          <w:spacing w:val="1"/>
        </w:rPr>
        <w:t xml:space="preserve"> </w:t>
      </w:r>
      <w:r>
        <w:t>предложения.</w:t>
      </w:r>
      <w:r>
        <w:rPr>
          <w:spacing w:val="1"/>
        </w:rPr>
        <w:t xml:space="preserve"> </w:t>
      </w:r>
      <w:r>
        <w:t>Нормальные</w:t>
      </w:r>
      <w:r>
        <w:rPr>
          <w:spacing w:val="1"/>
        </w:rPr>
        <w:t xml:space="preserve"> </w:t>
      </w:r>
      <w:r>
        <w:t>блага,</w:t>
      </w:r>
      <w:r>
        <w:rPr>
          <w:spacing w:val="1"/>
        </w:rPr>
        <w:t xml:space="preserve"> </w:t>
      </w:r>
      <w:r>
        <w:t>товары</w:t>
      </w:r>
      <w:r>
        <w:rPr>
          <w:spacing w:val="1"/>
        </w:rPr>
        <w:t xml:space="preserve"> </w:t>
      </w:r>
      <w:r>
        <w:t>первой</w:t>
      </w:r>
      <w:r>
        <w:rPr>
          <w:spacing w:val="1"/>
        </w:rPr>
        <w:t xml:space="preserve"> </w:t>
      </w:r>
      <w:r>
        <w:t>необходимости</w:t>
      </w:r>
      <w:r>
        <w:rPr>
          <w:spacing w:val="1"/>
        </w:rPr>
        <w:t xml:space="preserve"> </w:t>
      </w:r>
      <w:r>
        <w:t>и</w:t>
      </w:r>
      <w:r>
        <w:rPr>
          <w:spacing w:val="1"/>
        </w:rPr>
        <w:t xml:space="preserve"> </w:t>
      </w:r>
      <w:r>
        <w:t>товары</w:t>
      </w:r>
      <w:r>
        <w:rPr>
          <w:spacing w:val="1"/>
        </w:rPr>
        <w:t xml:space="preserve"> </w:t>
      </w:r>
      <w:r>
        <w:t>роскоши.</w:t>
      </w:r>
      <w:r>
        <w:rPr>
          <w:spacing w:val="-2"/>
        </w:rPr>
        <w:t xml:space="preserve"> </w:t>
      </w:r>
      <w:r>
        <w:t>Товары</w:t>
      </w:r>
      <w:r>
        <w:rPr>
          <w:spacing w:val="-1"/>
        </w:rPr>
        <w:t xml:space="preserve"> </w:t>
      </w:r>
      <w:r>
        <w:t>Гиффена</w:t>
      </w:r>
      <w:r>
        <w:rPr>
          <w:spacing w:val="-2"/>
        </w:rPr>
        <w:t xml:space="preserve"> </w:t>
      </w:r>
      <w:r>
        <w:t>и</w:t>
      </w:r>
      <w:r>
        <w:rPr>
          <w:spacing w:val="-1"/>
        </w:rPr>
        <w:t xml:space="preserve"> </w:t>
      </w:r>
      <w:r>
        <w:t>эффект</w:t>
      </w:r>
      <w:r>
        <w:rPr>
          <w:spacing w:val="2"/>
        </w:rPr>
        <w:t xml:space="preserve"> </w:t>
      </w:r>
      <w:r>
        <w:t>Веблена.</w:t>
      </w:r>
      <w:r>
        <w:rPr>
          <w:spacing w:val="-1"/>
        </w:rPr>
        <w:t xml:space="preserve"> </w:t>
      </w:r>
      <w:r>
        <w:t>Рыночное</w:t>
      </w:r>
      <w:r>
        <w:rPr>
          <w:spacing w:val="-3"/>
        </w:rPr>
        <w:t xml:space="preserve"> </w:t>
      </w:r>
      <w:r>
        <w:t>равновесие,</w:t>
      </w:r>
      <w:r>
        <w:rPr>
          <w:spacing w:val="1"/>
        </w:rPr>
        <w:t xml:space="preserve"> </w:t>
      </w:r>
      <w:r>
        <w:t>равновесная</w:t>
      </w:r>
      <w:r>
        <w:rPr>
          <w:spacing w:val="-1"/>
        </w:rPr>
        <w:t xml:space="preserve"> </w:t>
      </w:r>
      <w:r>
        <w:t>цена.</w:t>
      </w:r>
    </w:p>
    <w:p w:rsidR="00764468" w:rsidRDefault="004B2496">
      <w:pPr>
        <w:pStyle w:val="a5"/>
        <w:spacing w:before="1"/>
        <w:ind w:right="350"/>
      </w:pPr>
      <w:r>
        <w:t>Конкуренция</w:t>
      </w:r>
      <w:r>
        <w:rPr>
          <w:spacing w:val="1"/>
        </w:rPr>
        <w:t xml:space="preserve"> </w:t>
      </w:r>
      <w:r>
        <w:t>как</w:t>
      </w:r>
      <w:r>
        <w:rPr>
          <w:spacing w:val="1"/>
        </w:rPr>
        <w:t xml:space="preserve"> </w:t>
      </w:r>
      <w:r>
        <w:t>основа</w:t>
      </w:r>
      <w:r>
        <w:rPr>
          <w:spacing w:val="1"/>
        </w:rPr>
        <w:t xml:space="preserve"> </w:t>
      </w:r>
      <w:r>
        <w:t>функционирования</w:t>
      </w:r>
      <w:r>
        <w:rPr>
          <w:spacing w:val="1"/>
        </w:rPr>
        <w:t xml:space="preserve"> </w:t>
      </w:r>
      <w:r>
        <w:t>рынка.</w:t>
      </w:r>
      <w:r>
        <w:rPr>
          <w:spacing w:val="1"/>
        </w:rPr>
        <w:t xml:space="preserve"> </w:t>
      </w:r>
      <w:r>
        <w:t>Типы</w:t>
      </w:r>
      <w:r>
        <w:rPr>
          <w:spacing w:val="1"/>
        </w:rPr>
        <w:t xml:space="preserve"> </w:t>
      </w:r>
      <w:r>
        <w:t>рыночных</w:t>
      </w:r>
      <w:r>
        <w:rPr>
          <w:spacing w:val="1"/>
        </w:rPr>
        <w:t xml:space="preserve"> </w:t>
      </w:r>
      <w:r>
        <w:t>структур.</w:t>
      </w:r>
      <w:r>
        <w:rPr>
          <w:spacing w:val="1"/>
        </w:rPr>
        <w:t xml:space="preserve"> </w:t>
      </w:r>
      <w:r>
        <w:t>Совершенная и несовершенная конкуренция. Монополистическая конкуренция. Олигополия.</w:t>
      </w:r>
      <w:r>
        <w:rPr>
          <w:spacing w:val="1"/>
        </w:rPr>
        <w:t xml:space="preserve"> </w:t>
      </w:r>
      <w:r>
        <w:t>Монополия, виды монополий. Монопсония. Государственная политика Российской Федерации</w:t>
      </w:r>
      <w:r>
        <w:rPr>
          <w:spacing w:val="1"/>
        </w:rPr>
        <w:t xml:space="preserve"> </w:t>
      </w:r>
      <w:r>
        <w:t>по</w:t>
      </w:r>
      <w:r>
        <w:rPr>
          <w:spacing w:val="-2"/>
        </w:rPr>
        <w:t xml:space="preserve"> </w:t>
      </w:r>
      <w:r>
        <w:t>поддержке</w:t>
      </w:r>
      <w:r>
        <w:rPr>
          <w:spacing w:val="-3"/>
        </w:rPr>
        <w:t xml:space="preserve"> </w:t>
      </w:r>
      <w:r>
        <w:t>и</w:t>
      </w:r>
      <w:r>
        <w:rPr>
          <w:spacing w:val="-4"/>
        </w:rPr>
        <w:t xml:space="preserve"> </w:t>
      </w:r>
      <w:r>
        <w:t>защите</w:t>
      </w:r>
      <w:r>
        <w:rPr>
          <w:spacing w:val="-4"/>
        </w:rPr>
        <w:t xml:space="preserve"> </w:t>
      </w:r>
      <w:r>
        <w:t>конкуренции.</w:t>
      </w:r>
      <w:r>
        <w:rPr>
          <w:spacing w:val="-2"/>
        </w:rPr>
        <w:t xml:space="preserve"> </w:t>
      </w:r>
      <w:r>
        <w:t>Методы</w:t>
      </w:r>
      <w:r>
        <w:rPr>
          <w:spacing w:val="-5"/>
        </w:rPr>
        <w:t xml:space="preserve"> </w:t>
      </w:r>
      <w:r>
        <w:t>антимонопольного</w:t>
      </w:r>
      <w:r>
        <w:rPr>
          <w:spacing w:val="-2"/>
        </w:rPr>
        <w:t xml:space="preserve"> </w:t>
      </w:r>
      <w:r>
        <w:t>регулирования</w:t>
      </w:r>
      <w:r>
        <w:rPr>
          <w:spacing w:val="-1"/>
        </w:rPr>
        <w:t xml:space="preserve"> </w:t>
      </w:r>
      <w:r>
        <w:t>экономики.</w:t>
      </w:r>
    </w:p>
    <w:p w:rsidR="00764468" w:rsidRDefault="004B2496">
      <w:pPr>
        <w:pStyle w:val="a5"/>
        <w:ind w:right="348"/>
      </w:pPr>
      <w:r>
        <w:t>Рынок</w:t>
      </w:r>
      <w:r>
        <w:rPr>
          <w:spacing w:val="1"/>
        </w:rPr>
        <w:t xml:space="preserve"> </w:t>
      </w:r>
      <w:r>
        <w:t>ресурсов.</w:t>
      </w:r>
      <w:r>
        <w:rPr>
          <w:spacing w:val="1"/>
        </w:rPr>
        <w:t xml:space="preserve"> </w:t>
      </w:r>
      <w:r>
        <w:t>Рынок</w:t>
      </w:r>
      <w:r>
        <w:rPr>
          <w:spacing w:val="1"/>
        </w:rPr>
        <w:t xml:space="preserve"> </w:t>
      </w:r>
      <w:r>
        <w:t>земли.</w:t>
      </w:r>
      <w:r>
        <w:rPr>
          <w:spacing w:val="1"/>
        </w:rPr>
        <w:t xml:space="preserve"> </w:t>
      </w:r>
      <w:r>
        <w:t>Природные</w:t>
      </w:r>
      <w:r>
        <w:rPr>
          <w:spacing w:val="1"/>
        </w:rPr>
        <w:t xml:space="preserve"> </w:t>
      </w:r>
      <w:r>
        <w:t>ресурсы</w:t>
      </w:r>
      <w:r>
        <w:rPr>
          <w:spacing w:val="1"/>
        </w:rPr>
        <w:t xml:space="preserve"> </w:t>
      </w:r>
      <w:r>
        <w:t>и</w:t>
      </w:r>
      <w:r>
        <w:rPr>
          <w:spacing w:val="1"/>
        </w:rPr>
        <w:t xml:space="preserve"> </w:t>
      </w:r>
      <w:r>
        <w:t>экономическая</w:t>
      </w:r>
      <w:r>
        <w:rPr>
          <w:spacing w:val="1"/>
        </w:rPr>
        <w:t xml:space="preserve"> </w:t>
      </w:r>
      <w:r>
        <w:t>рента.</w:t>
      </w:r>
      <w:r>
        <w:rPr>
          <w:spacing w:val="1"/>
        </w:rPr>
        <w:t xml:space="preserve"> </w:t>
      </w:r>
      <w:r>
        <w:t>Рынок</w:t>
      </w:r>
      <w:r>
        <w:rPr>
          <w:spacing w:val="1"/>
        </w:rPr>
        <w:t xml:space="preserve"> </w:t>
      </w:r>
      <w:r>
        <w:t>капитала. Спрос и предложение на инвестиционные ресурсы. Дисконтирование. Определение</w:t>
      </w:r>
      <w:r>
        <w:rPr>
          <w:spacing w:val="1"/>
        </w:rPr>
        <w:t xml:space="preserve"> </w:t>
      </w:r>
      <w:r>
        <w:t>рыночно справедливой цены актива. Рынок труда. Занятость и безработица. Государственная</w:t>
      </w:r>
      <w:r>
        <w:rPr>
          <w:spacing w:val="1"/>
        </w:rPr>
        <w:t xml:space="preserve"> </w:t>
      </w:r>
      <w:r>
        <w:t>политика регулирования рынка труда в Российской Федерации. Минимальная оплата труда.</w:t>
      </w:r>
      <w:r>
        <w:rPr>
          <w:spacing w:val="1"/>
        </w:rPr>
        <w:t xml:space="preserve"> </w:t>
      </w:r>
      <w:r>
        <w:t>Роль</w:t>
      </w:r>
      <w:r>
        <w:rPr>
          <w:spacing w:val="-1"/>
        </w:rPr>
        <w:t xml:space="preserve"> </w:t>
      </w:r>
      <w:r>
        <w:t>профсоюзов.</w:t>
      </w:r>
      <w:r>
        <w:rPr>
          <w:spacing w:val="-1"/>
        </w:rPr>
        <w:t xml:space="preserve"> </w:t>
      </w:r>
      <w:r>
        <w:t>Потребности современного рынка</w:t>
      </w:r>
      <w:r>
        <w:rPr>
          <w:spacing w:val="-2"/>
        </w:rPr>
        <w:t xml:space="preserve"> </w:t>
      </w:r>
      <w:r>
        <w:t>труда</w:t>
      </w:r>
      <w:r>
        <w:rPr>
          <w:spacing w:val="-2"/>
        </w:rPr>
        <w:t xml:space="preserve"> </w:t>
      </w:r>
      <w:r>
        <w:t>в</w:t>
      </w:r>
      <w:r>
        <w:rPr>
          <w:spacing w:val="-1"/>
        </w:rPr>
        <w:t xml:space="preserve"> </w:t>
      </w:r>
      <w:r>
        <w:t>Российской</w:t>
      </w:r>
      <w:r>
        <w:rPr>
          <w:spacing w:val="-1"/>
        </w:rPr>
        <w:t xml:space="preserve"> </w:t>
      </w:r>
      <w:r>
        <w:t>Федерации.</w:t>
      </w:r>
    </w:p>
    <w:p w:rsidR="00764468" w:rsidRDefault="004B2496">
      <w:pPr>
        <w:pStyle w:val="a5"/>
        <w:ind w:right="354"/>
      </w:pPr>
      <w:r>
        <w:t>Информация</w:t>
      </w:r>
      <w:r>
        <w:rPr>
          <w:spacing w:val="1"/>
        </w:rPr>
        <w:t xml:space="preserve"> </w:t>
      </w:r>
      <w:r>
        <w:t>как</w:t>
      </w:r>
      <w:r>
        <w:rPr>
          <w:spacing w:val="1"/>
        </w:rPr>
        <w:t xml:space="preserve"> </w:t>
      </w:r>
      <w:r>
        <w:t>ресурс</w:t>
      </w:r>
      <w:r>
        <w:rPr>
          <w:spacing w:val="1"/>
        </w:rPr>
        <w:t xml:space="preserve"> </w:t>
      </w:r>
      <w:r>
        <w:t>экономики.</w:t>
      </w:r>
      <w:r>
        <w:rPr>
          <w:spacing w:val="1"/>
        </w:rPr>
        <w:t xml:space="preserve"> </w:t>
      </w:r>
      <w:r>
        <w:t>Асимметрия</w:t>
      </w:r>
      <w:r>
        <w:rPr>
          <w:spacing w:val="1"/>
        </w:rPr>
        <w:t xml:space="preserve"> </w:t>
      </w:r>
      <w:r>
        <w:t>информации.</w:t>
      </w:r>
      <w:r>
        <w:rPr>
          <w:spacing w:val="1"/>
        </w:rPr>
        <w:t xml:space="preserve"> </w:t>
      </w:r>
      <w:r>
        <w:t>Способы</w:t>
      </w:r>
      <w:r>
        <w:rPr>
          <w:spacing w:val="1"/>
        </w:rPr>
        <w:t xml:space="preserve"> </w:t>
      </w:r>
      <w:r>
        <w:t>решения</w:t>
      </w:r>
      <w:r>
        <w:rPr>
          <w:spacing w:val="1"/>
        </w:rPr>
        <w:t xml:space="preserve"> </w:t>
      </w:r>
      <w:r>
        <w:t>проблемы</w:t>
      </w:r>
      <w:r>
        <w:rPr>
          <w:spacing w:val="1"/>
        </w:rPr>
        <w:t xml:space="preserve"> </w:t>
      </w:r>
      <w:r>
        <w:t>асимметрии</w:t>
      </w:r>
      <w:r>
        <w:rPr>
          <w:spacing w:val="1"/>
        </w:rPr>
        <w:t xml:space="preserve"> </w:t>
      </w:r>
      <w:r>
        <w:t>информации.</w:t>
      </w:r>
      <w:r>
        <w:rPr>
          <w:spacing w:val="1"/>
        </w:rPr>
        <w:t xml:space="preserve"> </w:t>
      </w:r>
      <w:r>
        <w:t>Государственная</w:t>
      </w:r>
      <w:r>
        <w:rPr>
          <w:spacing w:val="1"/>
        </w:rPr>
        <w:t xml:space="preserve"> </w:t>
      </w:r>
      <w:r>
        <w:t>политика</w:t>
      </w:r>
      <w:r>
        <w:rPr>
          <w:spacing w:val="1"/>
        </w:rPr>
        <w:t xml:space="preserve"> </w:t>
      </w:r>
      <w:r>
        <w:t>цифровизации</w:t>
      </w:r>
      <w:r>
        <w:rPr>
          <w:spacing w:val="1"/>
        </w:rPr>
        <w:t xml:space="preserve"> </w:t>
      </w:r>
      <w:r>
        <w:t>экономики</w:t>
      </w:r>
      <w:r>
        <w:rPr>
          <w:spacing w:val="1"/>
        </w:rPr>
        <w:t xml:space="preserve"> </w:t>
      </w:r>
      <w:r>
        <w:t>в</w:t>
      </w:r>
      <w:r>
        <w:rPr>
          <w:spacing w:val="1"/>
        </w:rPr>
        <w:t xml:space="preserve"> </w:t>
      </w:r>
      <w:r>
        <w:t>Российской</w:t>
      </w:r>
      <w:r>
        <w:rPr>
          <w:spacing w:val="-1"/>
        </w:rPr>
        <w:t xml:space="preserve"> </w:t>
      </w:r>
      <w:r>
        <w:t>Федерации.</w:t>
      </w:r>
    </w:p>
    <w:p w:rsidR="00764468" w:rsidRDefault="004B2496">
      <w:pPr>
        <w:pStyle w:val="a5"/>
        <w:tabs>
          <w:tab w:val="left" w:pos="2062"/>
          <w:tab w:val="left" w:pos="4456"/>
          <w:tab w:val="left" w:pos="6051"/>
          <w:tab w:val="left" w:pos="9333"/>
        </w:tabs>
        <w:ind w:right="344"/>
      </w:pPr>
      <w:r>
        <w:t>Институт</w:t>
      </w:r>
      <w:r>
        <w:rPr>
          <w:spacing w:val="1"/>
        </w:rPr>
        <w:t xml:space="preserve"> </w:t>
      </w:r>
      <w:r>
        <w:t>предпринимательства</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экономике.</w:t>
      </w:r>
      <w:r>
        <w:rPr>
          <w:spacing w:val="1"/>
        </w:rPr>
        <w:t xml:space="preserve"> </w:t>
      </w:r>
      <w:r>
        <w:t>Виды</w:t>
      </w:r>
      <w:r>
        <w:rPr>
          <w:spacing w:val="1"/>
        </w:rPr>
        <w:t xml:space="preserve"> </w:t>
      </w:r>
      <w:r>
        <w:t>и</w:t>
      </w:r>
      <w:r>
        <w:rPr>
          <w:spacing w:val="1"/>
        </w:rPr>
        <w:t xml:space="preserve"> </w:t>
      </w:r>
      <w:r>
        <w:t>мотивы</w:t>
      </w:r>
      <w:r>
        <w:rPr>
          <w:spacing w:val="1"/>
        </w:rPr>
        <w:t xml:space="preserve"> </w:t>
      </w:r>
      <w:r>
        <w:t>предпринимательской</w:t>
      </w:r>
      <w:r>
        <w:rPr>
          <w:spacing w:val="1"/>
        </w:rPr>
        <w:t xml:space="preserve"> </w:t>
      </w:r>
      <w:r>
        <w:t>деятельности.</w:t>
      </w:r>
      <w:r>
        <w:rPr>
          <w:spacing w:val="1"/>
        </w:rPr>
        <w:t xml:space="preserve"> </w:t>
      </w:r>
      <w:r>
        <w:t>Организационно­правовые</w:t>
      </w:r>
      <w:r>
        <w:rPr>
          <w:spacing w:val="1"/>
        </w:rPr>
        <w:t xml:space="preserve"> </w:t>
      </w:r>
      <w:r>
        <w:t>формы</w:t>
      </w:r>
      <w:r>
        <w:rPr>
          <w:spacing w:val="1"/>
        </w:rPr>
        <w:t xml:space="preserve"> </w:t>
      </w:r>
      <w:r>
        <w:t>предприятий.</w:t>
      </w:r>
      <w:r>
        <w:rPr>
          <w:spacing w:val="1"/>
        </w:rPr>
        <w:t xml:space="preserve"> </w:t>
      </w:r>
      <w:r>
        <w:t>Малый</w:t>
      </w:r>
      <w:r>
        <w:rPr>
          <w:spacing w:val="-57"/>
        </w:rPr>
        <w:t xml:space="preserve"> </w:t>
      </w:r>
      <w:r>
        <w:t>бизнес.</w:t>
      </w:r>
      <w:r>
        <w:tab/>
        <w:t>Франчайзинг.</w:t>
      </w:r>
      <w:r>
        <w:tab/>
        <w:t>Этика</w:t>
      </w:r>
      <w:r>
        <w:tab/>
        <w:t>предпринимательства.</w:t>
      </w:r>
      <w:r>
        <w:tab/>
        <w:t>Развитие</w:t>
      </w:r>
      <w:r>
        <w:rPr>
          <w:spacing w:val="-58"/>
        </w:rPr>
        <w:t xml:space="preserve"> </w:t>
      </w:r>
      <w:r>
        <w:t>и</w:t>
      </w:r>
      <w:r>
        <w:rPr>
          <w:spacing w:val="-1"/>
        </w:rPr>
        <w:t xml:space="preserve"> </w:t>
      </w:r>
      <w:r>
        <w:t>поддержка</w:t>
      </w:r>
      <w:r>
        <w:rPr>
          <w:spacing w:val="-2"/>
        </w:rPr>
        <w:t xml:space="preserve"> </w:t>
      </w:r>
      <w:r>
        <w:t>малого</w:t>
      </w:r>
      <w:r>
        <w:rPr>
          <w:spacing w:val="-1"/>
        </w:rPr>
        <w:t xml:space="preserve"> </w:t>
      </w:r>
      <w:r>
        <w:t>и среднего</w:t>
      </w:r>
      <w:r>
        <w:rPr>
          <w:spacing w:val="-2"/>
        </w:rPr>
        <w:t xml:space="preserve"> </w:t>
      </w:r>
      <w:r>
        <w:t>предпринимательства</w:t>
      </w:r>
      <w:r>
        <w:rPr>
          <w:spacing w:val="-1"/>
        </w:rPr>
        <w:t xml:space="preserve"> </w:t>
      </w:r>
      <w:r>
        <w:t>в</w:t>
      </w:r>
      <w:r>
        <w:rPr>
          <w:spacing w:val="-2"/>
        </w:rPr>
        <w:t xml:space="preserve"> </w:t>
      </w:r>
      <w:r>
        <w:t>Российской Федерации.</w:t>
      </w:r>
    </w:p>
    <w:p w:rsidR="00764468" w:rsidRDefault="004B2496">
      <w:pPr>
        <w:pStyle w:val="a5"/>
        <w:ind w:right="348"/>
      </w:pPr>
      <w:r>
        <w:t>Экономические</w:t>
      </w:r>
      <w:r>
        <w:rPr>
          <w:spacing w:val="1"/>
        </w:rPr>
        <w:t xml:space="preserve"> </w:t>
      </w:r>
      <w:r>
        <w:t>цели</w:t>
      </w:r>
      <w:r>
        <w:rPr>
          <w:spacing w:val="1"/>
        </w:rPr>
        <w:t xml:space="preserve"> </w:t>
      </w:r>
      <w:r>
        <w:t>фирмы.</w:t>
      </w:r>
      <w:r>
        <w:rPr>
          <w:spacing w:val="1"/>
        </w:rPr>
        <w:t xml:space="preserve"> </w:t>
      </w:r>
      <w:r>
        <w:t>Показатели</w:t>
      </w:r>
      <w:r>
        <w:rPr>
          <w:spacing w:val="1"/>
        </w:rPr>
        <w:t xml:space="preserve"> </w:t>
      </w:r>
      <w:r>
        <w:t>деятельности</w:t>
      </w:r>
      <w:r>
        <w:rPr>
          <w:spacing w:val="1"/>
        </w:rPr>
        <w:t xml:space="preserve"> </w:t>
      </w:r>
      <w:r>
        <w:t>фирмы.</w:t>
      </w:r>
      <w:r>
        <w:rPr>
          <w:spacing w:val="1"/>
        </w:rPr>
        <w:t xml:space="preserve"> </w:t>
      </w:r>
      <w:r>
        <w:t>Выручка</w:t>
      </w:r>
      <w:r>
        <w:rPr>
          <w:spacing w:val="1"/>
        </w:rPr>
        <w:t xml:space="preserve"> </w:t>
      </w:r>
      <w:r>
        <w:t>и</w:t>
      </w:r>
      <w:r>
        <w:rPr>
          <w:spacing w:val="1"/>
        </w:rPr>
        <w:t xml:space="preserve"> </w:t>
      </w:r>
      <w:r>
        <w:t>прибыль.</w:t>
      </w:r>
      <w:r>
        <w:rPr>
          <w:spacing w:val="1"/>
        </w:rPr>
        <w:t xml:space="preserve"> </w:t>
      </w:r>
      <w:r>
        <w:t>Издержки и их виды (необратимые издержки, постоянные и переменные издержки, средние и</w:t>
      </w:r>
      <w:r>
        <w:rPr>
          <w:spacing w:val="1"/>
        </w:rPr>
        <w:t xml:space="preserve"> </w:t>
      </w:r>
      <w:r>
        <w:t>предельные издержки). Предельные издержки и предельная выручка фирмы. Эффект масштаба</w:t>
      </w:r>
      <w:r>
        <w:rPr>
          <w:spacing w:val="1"/>
        </w:rPr>
        <w:t xml:space="preserve"> </w:t>
      </w:r>
      <w:r>
        <w:t>производства.</w:t>
      </w:r>
      <w:r>
        <w:rPr>
          <w:spacing w:val="1"/>
        </w:rPr>
        <w:t xml:space="preserve"> </w:t>
      </w:r>
      <w:r>
        <w:t>Амортизационные</w:t>
      </w:r>
      <w:r>
        <w:rPr>
          <w:spacing w:val="1"/>
        </w:rPr>
        <w:t xml:space="preserve"> </w:t>
      </w:r>
      <w:r>
        <w:t>отчисления.</w:t>
      </w:r>
      <w:r>
        <w:rPr>
          <w:spacing w:val="1"/>
        </w:rPr>
        <w:t xml:space="preserve"> </w:t>
      </w:r>
      <w:r>
        <w:t>Альтернативная</w:t>
      </w:r>
      <w:r>
        <w:rPr>
          <w:spacing w:val="1"/>
        </w:rPr>
        <w:t xml:space="preserve"> </w:t>
      </w:r>
      <w:r>
        <w:t>стоимость</w:t>
      </w:r>
      <w:r>
        <w:rPr>
          <w:spacing w:val="1"/>
        </w:rPr>
        <w:t xml:space="preserve"> </w:t>
      </w:r>
      <w:r>
        <w:t>и</w:t>
      </w:r>
      <w:r>
        <w:rPr>
          <w:spacing w:val="1"/>
        </w:rPr>
        <w:t xml:space="preserve"> </w:t>
      </w:r>
      <w:r>
        <w:t>способы</w:t>
      </w:r>
      <w:r>
        <w:rPr>
          <w:spacing w:val="1"/>
        </w:rPr>
        <w:t xml:space="preserve"> </w:t>
      </w:r>
      <w:r>
        <w:t>финансирования</w:t>
      </w:r>
      <w:r>
        <w:rPr>
          <w:spacing w:val="1"/>
        </w:rPr>
        <w:t xml:space="preserve"> </w:t>
      </w:r>
      <w:r>
        <w:t>предприятия.</w:t>
      </w:r>
      <w:r>
        <w:rPr>
          <w:spacing w:val="1"/>
        </w:rPr>
        <w:t xml:space="preserve"> </w:t>
      </w:r>
      <w:r>
        <w:t>Основные</w:t>
      </w:r>
      <w:r>
        <w:rPr>
          <w:spacing w:val="1"/>
        </w:rPr>
        <w:t xml:space="preserve"> </w:t>
      </w:r>
      <w:r>
        <w:t>принципы</w:t>
      </w:r>
      <w:r>
        <w:rPr>
          <w:spacing w:val="1"/>
        </w:rPr>
        <w:t xml:space="preserve"> </w:t>
      </w:r>
      <w:r>
        <w:t>менеджмента.</w:t>
      </w:r>
      <w:r>
        <w:rPr>
          <w:spacing w:val="1"/>
        </w:rPr>
        <w:t xml:space="preserve"> </w:t>
      </w:r>
      <w:r>
        <w:t>Основные</w:t>
      </w:r>
      <w:r>
        <w:rPr>
          <w:spacing w:val="1"/>
        </w:rPr>
        <w:t xml:space="preserve"> </w:t>
      </w:r>
      <w:r>
        <w:t>элементы</w:t>
      </w:r>
      <w:r>
        <w:rPr>
          <w:spacing w:val="1"/>
        </w:rPr>
        <w:t xml:space="preserve"> </w:t>
      </w:r>
      <w:r>
        <w:lastRenderedPageBreak/>
        <w:t>маркетинга.</w:t>
      </w:r>
      <w:r>
        <w:rPr>
          <w:spacing w:val="1"/>
        </w:rPr>
        <w:t xml:space="preserve"> </w:t>
      </w:r>
      <w:r>
        <w:t>Влияние</w:t>
      </w:r>
      <w:r>
        <w:rPr>
          <w:spacing w:val="1"/>
        </w:rPr>
        <w:t xml:space="preserve"> </w:t>
      </w:r>
      <w:r>
        <w:t>конкуренции</w:t>
      </w:r>
      <w:r>
        <w:rPr>
          <w:spacing w:val="1"/>
        </w:rPr>
        <w:t xml:space="preserve"> </w:t>
      </w:r>
      <w:r>
        <w:t>на</w:t>
      </w:r>
      <w:r>
        <w:rPr>
          <w:spacing w:val="1"/>
        </w:rPr>
        <w:t xml:space="preserve"> </w:t>
      </w:r>
      <w:r>
        <w:t>деятельность</w:t>
      </w:r>
      <w:r>
        <w:rPr>
          <w:spacing w:val="1"/>
        </w:rPr>
        <w:t xml:space="preserve"> </w:t>
      </w:r>
      <w:r>
        <w:t>фирмы.</w:t>
      </w:r>
      <w:r>
        <w:rPr>
          <w:spacing w:val="1"/>
        </w:rPr>
        <w:t xml:space="preserve"> </w:t>
      </w:r>
      <w:r>
        <w:t>Политика</w:t>
      </w:r>
      <w:r>
        <w:rPr>
          <w:spacing w:val="1"/>
        </w:rPr>
        <w:t xml:space="preserve"> </w:t>
      </w:r>
      <w:r>
        <w:t>импортозамещения</w:t>
      </w:r>
      <w:r>
        <w:rPr>
          <w:spacing w:val="1"/>
        </w:rPr>
        <w:t xml:space="preserve"> </w:t>
      </w:r>
      <w:r>
        <w:t>в</w:t>
      </w:r>
      <w:r>
        <w:rPr>
          <w:spacing w:val="-57"/>
        </w:rPr>
        <w:t xml:space="preserve"> </w:t>
      </w:r>
      <w:r>
        <w:t>Российской</w:t>
      </w:r>
      <w:r>
        <w:rPr>
          <w:spacing w:val="-1"/>
        </w:rPr>
        <w:t xml:space="preserve"> </w:t>
      </w:r>
      <w:r>
        <w:t>Федерации.</w:t>
      </w:r>
    </w:p>
    <w:p w:rsidR="00764468" w:rsidRDefault="004B2496">
      <w:pPr>
        <w:pStyle w:val="a5"/>
        <w:ind w:right="346"/>
      </w:pPr>
      <w:r>
        <w:t>Финансовые</w:t>
      </w:r>
      <w:r>
        <w:rPr>
          <w:spacing w:val="1"/>
        </w:rPr>
        <w:t xml:space="preserve"> </w:t>
      </w:r>
      <w:r>
        <w:t>институты.</w:t>
      </w:r>
      <w:r>
        <w:rPr>
          <w:spacing w:val="1"/>
        </w:rPr>
        <w:t xml:space="preserve"> </w:t>
      </w:r>
      <w:r>
        <w:t>Банки.</w:t>
      </w:r>
      <w:r>
        <w:rPr>
          <w:spacing w:val="1"/>
        </w:rPr>
        <w:t xml:space="preserve"> </w:t>
      </w:r>
      <w:r>
        <w:t>Банковская</w:t>
      </w:r>
      <w:r>
        <w:rPr>
          <w:spacing w:val="1"/>
        </w:rPr>
        <w:t xml:space="preserve"> </w:t>
      </w:r>
      <w:r>
        <w:t>система.</w:t>
      </w:r>
      <w:r>
        <w:rPr>
          <w:spacing w:val="1"/>
        </w:rPr>
        <w:t xml:space="preserve"> </w:t>
      </w:r>
      <w:r>
        <w:t>Центральный</w:t>
      </w:r>
      <w:r>
        <w:rPr>
          <w:spacing w:val="1"/>
        </w:rPr>
        <w:t xml:space="preserve"> </w:t>
      </w:r>
      <w:r>
        <w:t>банк</w:t>
      </w:r>
      <w:r>
        <w:rPr>
          <w:spacing w:val="1"/>
        </w:rPr>
        <w:t xml:space="preserve"> </w:t>
      </w:r>
      <w:r>
        <w:t>Российской</w:t>
      </w:r>
      <w:r>
        <w:rPr>
          <w:spacing w:val="1"/>
        </w:rPr>
        <w:t xml:space="preserve"> </w:t>
      </w:r>
      <w:r>
        <w:t>Федерации.</w:t>
      </w:r>
      <w:r>
        <w:rPr>
          <w:spacing w:val="1"/>
        </w:rPr>
        <w:t xml:space="preserve"> </w:t>
      </w:r>
      <w:r>
        <w:t>Финансовые</w:t>
      </w:r>
      <w:r>
        <w:rPr>
          <w:spacing w:val="1"/>
        </w:rPr>
        <w:t xml:space="preserve"> </w:t>
      </w:r>
      <w:r>
        <w:t>услуги.</w:t>
      </w:r>
      <w:r>
        <w:rPr>
          <w:spacing w:val="1"/>
        </w:rPr>
        <w:t xml:space="preserve"> </w:t>
      </w:r>
      <w:r>
        <w:t>Вклады</w:t>
      </w:r>
      <w:r>
        <w:rPr>
          <w:spacing w:val="1"/>
        </w:rPr>
        <w:t xml:space="preserve"> </w:t>
      </w:r>
      <w:r>
        <w:t>и</w:t>
      </w:r>
      <w:r>
        <w:rPr>
          <w:spacing w:val="1"/>
        </w:rPr>
        <w:t xml:space="preserve"> </w:t>
      </w:r>
      <w:r>
        <w:t>кредиты.</w:t>
      </w:r>
      <w:r>
        <w:rPr>
          <w:spacing w:val="1"/>
        </w:rPr>
        <w:t xml:space="preserve"> </w:t>
      </w:r>
      <w:r>
        <w:t>Денежная</w:t>
      </w:r>
      <w:r>
        <w:rPr>
          <w:spacing w:val="1"/>
        </w:rPr>
        <w:t xml:space="preserve"> </w:t>
      </w:r>
      <w:r>
        <w:t>масса</w:t>
      </w:r>
      <w:r>
        <w:rPr>
          <w:spacing w:val="1"/>
        </w:rPr>
        <w:t xml:space="preserve"> </w:t>
      </w:r>
      <w:r>
        <w:t>и</w:t>
      </w:r>
      <w:r>
        <w:rPr>
          <w:spacing w:val="1"/>
        </w:rPr>
        <w:t xml:space="preserve"> </w:t>
      </w:r>
      <w:r>
        <w:t>денежная</w:t>
      </w:r>
      <w:r>
        <w:rPr>
          <w:spacing w:val="60"/>
        </w:rPr>
        <w:t xml:space="preserve"> </w:t>
      </w:r>
      <w:r>
        <w:t>база.</w:t>
      </w:r>
      <w:r>
        <w:rPr>
          <w:spacing w:val="1"/>
        </w:rPr>
        <w:t xml:space="preserve"> </w:t>
      </w:r>
      <w:r>
        <w:t>Денежные</w:t>
      </w:r>
      <w:r>
        <w:rPr>
          <w:spacing w:val="1"/>
        </w:rPr>
        <w:t xml:space="preserve"> </w:t>
      </w:r>
      <w:r>
        <w:t>агрегаты.</w:t>
      </w:r>
      <w:r>
        <w:rPr>
          <w:spacing w:val="1"/>
        </w:rPr>
        <w:t xml:space="preserve"> </w:t>
      </w:r>
      <w:r>
        <w:t>Денежный</w:t>
      </w:r>
      <w:r>
        <w:rPr>
          <w:spacing w:val="1"/>
        </w:rPr>
        <w:t xml:space="preserve"> </w:t>
      </w:r>
      <w:r>
        <w:t>мультипликатор.</w:t>
      </w:r>
      <w:r>
        <w:rPr>
          <w:spacing w:val="1"/>
        </w:rPr>
        <w:t xml:space="preserve"> </w:t>
      </w:r>
      <w:r>
        <w:t>Финансовые</w:t>
      </w:r>
      <w:r>
        <w:rPr>
          <w:spacing w:val="1"/>
        </w:rPr>
        <w:t xml:space="preserve"> </w:t>
      </w:r>
      <w:r>
        <w:t>рынки,</w:t>
      </w:r>
      <w:r>
        <w:rPr>
          <w:spacing w:val="1"/>
        </w:rPr>
        <w:t xml:space="preserve"> </w:t>
      </w:r>
      <w:r>
        <w:t>их</w:t>
      </w:r>
      <w:r>
        <w:rPr>
          <w:spacing w:val="1"/>
        </w:rPr>
        <w:t xml:space="preserve"> </w:t>
      </w:r>
      <w:r>
        <w:t>виды</w:t>
      </w:r>
      <w:r>
        <w:rPr>
          <w:spacing w:val="1"/>
        </w:rPr>
        <w:t xml:space="preserve"> </w:t>
      </w:r>
      <w:r>
        <w:t>и</w:t>
      </w:r>
      <w:r>
        <w:rPr>
          <w:spacing w:val="1"/>
        </w:rPr>
        <w:t xml:space="preserve"> </w:t>
      </w:r>
      <w:r>
        <w:t>функции.</w:t>
      </w:r>
      <w:r>
        <w:rPr>
          <w:spacing w:val="1"/>
        </w:rPr>
        <w:t xml:space="preserve"> </w:t>
      </w:r>
      <w:r>
        <w:t>Денежный</w:t>
      </w:r>
      <w:r>
        <w:rPr>
          <w:spacing w:val="1"/>
        </w:rPr>
        <w:t xml:space="preserve"> </w:t>
      </w:r>
      <w:r>
        <w:t>рынок.</w:t>
      </w:r>
      <w:r>
        <w:rPr>
          <w:spacing w:val="1"/>
        </w:rPr>
        <w:t xml:space="preserve"> </w:t>
      </w:r>
      <w:r>
        <w:t>Фондовый</w:t>
      </w:r>
      <w:r>
        <w:rPr>
          <w:spacing w:val="1"/>
        </w:rPr>
        <w:t xml:space="preserve"> </w:t>
      </w:r>
      <w:r>
        <w:t>рынок.</w:t>
      </w:r>
      <w:r>
        <w:rPr>
          <w:spacing w:val="1"/>
        </w:rPr>
        <w:t xml:space="preserve"> </w:t>
      </w:r>
      <w:r>
        <w:t>Современные</w:t>
      </w:r>
      <w:r>
        <w:rPr>
          <w:spacing w:val="1"/>
        </w:rPr>
        <w:t xml:space="preserve"> </w:t>
      </w:r>
      <w:r>
        <w:t>финансовые</w:t>
      </w:r>
      <w:r>
        <w:rPr>
          <w:spacing w:val="1"/>
        </w:rPr>
        <w:t xml:space="preserve"> </w:t>
      </w:r>
      <w:r>
        <w:t>технологии.</w:t>
      </w:r>
      <w:r>
        <w:rPr>
          <w:spacing w:val="1"/>
        </w:rPr>
        <w:t xml:space="preserve"> </w:t>
      </w:r>
      <w:r>
        <w:t>Финансовая</w:t>
      </w:r>
      <w:r>
        <w:rPr>
          <w:spacing w:val="1"/>
        </w:rPr>
        <w:t xml:space="preserve"> </w:t>
      </w:r>
      <w:r>
        <w:t>безопасность.</w:t>
      </w:r>
      <w:r>
        <w:rPr>
          <w:spacing w:val="1"/>
        </w:rPr>
        <w:t xml:space="preserve"> </w:t>
      </w:r>
      <w:r>
        <w:t>Цифровые</w:t>
      </w:r>
      <w:r>
        <w:rPr>
          <w:spacing w:val="1"/>
        </w:rPr>
        <w:t xml:space="preserve"> </w:t>
      </w:r>
      <w:r>
        <w:t>финансовые</w:t>
      </w:r>
      <w:r>
        <w:rPr>
          <w:spacing w:val="1"/>
        </w:rPr>
        <w:t xml:space="preserve"> </w:t>
      </w:r>
      <w:r>
        <w:t>активы.</w:t>
      </w:r>
      <w:r>
        <w:rPr>
          <w:spacing w:val="1"/>
        </w:rPr>
        <w:t xml:space="preserve"> </w:t>
      </w:r>
      <w:r>
        <w:t>Монетарная</w:t>
      </w:r>
      <w:r>
        <w:rPr>
          <w:spacing w:val="1"/>
        </w:rPr>
        <w:t xml:space="preserve"> </w:t>
      </w:r>
      <w:r>
        <w:t>политика.</w:t>
      </w:r>
      <w:r>
        <w:rPr>
          <w:spacing w:val="1"/>
        </w:rPr>
        <w:t xml:space="preserve"> </w:t>
      </w:r>
      <w:r>
        <w:t>Денежно­кредитная</w:t>
      </w:r>
      <w:r>
        <w:rPr>
          <w:spacing w:val="1"/>
        </w:rPr>
        <w:t xml:space="preserve"> </w:t>
      </w:r>
      <w:r>
        <w:t>политика</w:t>
      </w:r>
      <w:r>
        <w:rPr>
          <w:spacing w:val="1"/>
        </w:rPr>
        <w:t xml:space="preserve"> </w:t>
      </w:r>
      <w:r>
        <w:t>Банка</w:t>
      </w:r>
      <w:r>
        <w:rPr>
          <w:spacing w:val="1"/>
        </w:rPr>
        <w:t xml:space="preserve"> </w:t>
      </w:r>
      <w:r>
        <w:t>России.</w:t>
      </w:r>
      <w:r>
        <w:rPr>
          <w:spacing w:val="1"/>
        </w:rPr>
        <w:t xml:space="preserve"> </w:t>
      </w:r>
      <w:r>
        <w:t>Инфляция:</w:t>
      </w:r>
      <w:r>
        <w:rPr>
          <w:spacing w:val="1"/>
        </w:rPr>
        <w:t xml:space="preserve"> </w:t>
      </w:r>
      <w:r>
        <w:t>причины,</w:t>
      </w:r>
      <w:r>
        <w:rPr>
          <w:spacing w:val="1"/>
        </w:rPr>
        <w:t xml:space="preserve"> </w:t>
      </w:r>
      <w:r>
        <w:t>виды,</w:t>
      </w:r>
      <w:r>
        <w:rPr>
          <w:spacing w:val="1"/>
        </w:rPr>
        <w:t xml:space="preserve"> </w:t>
      </w:r>
      <w:r>
        <w:t>социально­экономические</w:t>
      </w:r>
      <w:r>
        <w:rPr>
          <w:spacing w:val="1"/>
        </w:rPr>
        <w:t xml:space="preserve"> </w:t>
      </w:r>
      <w:r>
        <w:t>последствия.</w:t>
      </w:r>
      <w:r>
        <w:rPr>
          <w:spacing w:val="-57"/>
        </w:rPr>
        <w:t xml:space="preserve"> </w:t>
      </w:r>
      <w:r>
        <w:t>Антиинфляционная</w:t>
      </w:r>
      <w:r>
        <w:rPr>
          <w:spacing w:val="-1"/>
        </w:rPr>
        <w:t xml:space="preserve"> </w:t>
      </w:r>
      <w:r>
        <w:t>политика в</w:t>
      </w:r>
      <w:r>
        <w:rPr>
          <w:spacing w:val="-1"/>
        </w:rPr>
        <w:t xml:space="preserve"> </w:t>
      </w:r>
      <w:r>
        <w:t>Российской</w:t>
      </w:r>
      <w:r>
        <w:rPr>
          <w:spacing w:val="-1"/>
        </w:rPr>
        <w:t xml:space="preserve"> </w:t>
      </w:r>
      <w:r>
        <w:t>Федерации.</w:t>
      </w:r>
    </w:p>
    <w:p w:rsidR="00764468" w:rsidRDefault="004B2496">
      <w:pPr>
        <w:pStyle w:val="a5"/>
        <w:ind w:right="352"/>
      </w:pPr>
      <w:r>
        <w:t>Государство в экономике. Экономические функции государства. Общественные блага</w:t>
      </w:r>
      <w:r>
        <w:rPr>
          <w:spacing w:val="1"/>
        </w:rPr>
        <w:t xml:space="preserve"> </w:t>
      </w:r>
      <w:r>
        <w:t>(блага общего доступа, чисто общественные блага, чисто частные блага). Исключаемость и</w:t>
      </w:r>
      <w:r>
        <w:rPr>
          <w:spacing w:val="1"/>
        </w:rPr>
        <w:t xml:space="preserve"> </w:t>
      </w:r>
      <w:r>
        <w:t>конкурентность в потреблении. Способы предоставления общественных благ. Несовершенства</w:t>
      </w:r>
      <w:r>
        <w:rPr>
          <w:spacing w:val="1"/>
        </w:rPr>
        <w:t xml:space="preserve"> </w:t>
      </w:r>
      <w:r>
        <w:t>рыночной организации хозяйства. Государственное регулирование рынков. Внешние эффекты.</w:t>
      </w:r>
      <w:r>
        <w:rPr>
          <w:spacing w:val="1"/>
        </w:rPr>
        <w:t xml:space="preserve"> </w:t>
      </w:r>
      <w:r>
        <w:t>Положительные</w:t>
      </w:r>
      <w:r>
        <w:rPr>
          <w:spacing w:val="-3"/>
        </w:rPr>
        <w:t xml:space="preserve"> </w:t>
      </w:r>
      <w:r>
        <w:t>и отрицательные</w:t>
      </w:r>
      <w:r>
        <w:rPr>
          <w:spacing w:val="-2"/>
        </w:rPr>
        <w:t xml:space="preserve"> </w:t>
      </w:r>
      <w:r>
        <w:t>внешние</w:t>
      </w:r>
      <w:r>
        <w:rPr>
          <w:spacing w:val="-1"/>
        </w:rPr>
        <w:t xml:space="preserve"> </w:t>
      </w:r>
      <w:r>
        <w:t>эффекты.</w:t>
      </w:r>
    </w:p>
    <w:p w:rsidR="00764468" w:rsidRDefault="004B2496">
      <w:pPr>
        <w:pStyle w:val="a5"/>
        <w:ind w:right="353"/>
      </w:pPr>
      <w:r>
        <w:t>Государственный</w:t>
      </w:r>
      <w:r>
        <w:rPr>
          <w:spacing w:val="1"/>
        </w:rPr>
        <w:t xml:space="preserve"> </w:t>
      </w:r>
      <w:r>
        <w:t>бюджет.</w:t>
      </w:r>
      <w:r>
        <w:rPr>
          <w:spacing w:val="1"/>
        </w:rPr>
        <w:t xml:space="preserve"> </w:t>
      </w:r>
      <w:r>
        <w:t>Дефицит</w:t>
      </w:r>
      <w:r>
        <w:rPr>
          <w:spacing w:val="1"/>
        </w:rPr>
        <w:t xml:space="preserve"> </w:t>
      </w:r>
      <w:r>
        <w:t>и</w:t>
      </w:r>
      <w:r>
        <w:rPr>
          <w:spacing w:val="1"/>
        </w:rPr>
        <w:t xml:space="preserve"> </w:t>
      </w:r>
      <w:r>
        <w:t>профицит</w:t>
      </w:r>
      <w:r>
        <w:rPr>
          <w:spacing w:val="1"/>
        </w:rPr>
        <w:t xml:space="preserve"> </w:t>
      </w:r>
      <w:r>
        <w:t>бюджета.</w:t>
      </w:r>
      <w:r>
        <w:rPr>
          <w:spacing w:val="1"/>
        </w:rPr>
        <w:t xml:space="preserve"> </w:t>
      </w:r>
      <w:r>
        <w:t>Государственный</w:t>
      </w:r>
      <w:r>
        <w:rPr>
          <w:spacing w:val="1"/>
        </w:rPr>
        <w:t xml:space="preserve"> </w:t>
      </w:r>
      <w:r>
        <w:t>долг.</w:t>
      </w:r>
      <w:r>
        <w:rPr>
          <w:spacing w:val="1"/>
        </w:rPr>
        <w:t xml:space="preserve"> </w:t>
      </w:r>
      <w:r>
        <w:t>Распределение</w:t>
      </w:r>
      <w:r>
        <w:rPr>
          <w:spacing w:val="1"/>
        </w:rPr>
        <w:t xml:space="preserve"> </w:t>
      </w:r>
      <w:r>
        <w:t>доходов.</w:t>
      </w:r>
      <w:r>
        <w:rPr>
          <w:spacing w:val="1"/>
        </w:rPr>
        <w:t xml:space="preserve"> </w:t>
      </w:r>
      <w:r>
        <w:t>Регулирование</w:t>
      </w:r>
      <w:r>
        <w:rPr>
          <w:spacing w:val="1"/>
        </w:rPr>
        <w:t xml:space="preserve"> </w:t>
      </w:r>
      <w:r>
        <w:t>степени</w:t>
      </w:r>
      <w:r>
        <w:rPr>
          <w:spacing w:val="1"/>
        </w:rPr>
        <w:t xml:space="preserve"> </w:t>
      </w:r>
      <w:r>
        <w:t>экономического</w:t>
      </w:r>
      <w:r>
        <w:rPr>
          <w:spacing w:val="61"/>
        </w:rPr>
        <w:t xml:space="preserve"> </w:t>
      </w:r>
      <w:r>
        <w:t>неравенства.</w:t>
      </w:r>
      <w:r>
        <w:rPr>
          <w:spacing w:val="1"/>
        </w:rPr>
        <w:t xml:space="preserve"> </w:t>
      </w:r>
      <w:r>
        <w:t>Мультипликаторы бюджетной политики. Налоги. Виды налогов. Принципы налогообложения в</w:t>
      </w:r>
      <w:r>
        <w:rPr>
          <w:spacing w:val="1"/>
        </w:rPr>
        <w:t xml:space="preserve"> </w:t>
      </w:r>
      <w:r>
        <w:t>Российской</w:t>
      </w:r>
      <w:r>
        <w:rPr>
          <w:spacing w:val="1"/>
        </w:rPr>
        <w:t xml:space="preserve"> </w:t>
      </w:r>
      <w:r>
        <w:t>Федерации.</w:t>
      </w:r>
      <w:r>
        <w:rPr>
          <w:spacing w:val="1"/>
        </w:rPr>
        <w:t xml:space="preserve"> </w:t>
      </w:r>
      <w:r>
        <w:t>Налогообложение</w:t>
      </w:r>
      <w:r>
        <w:rPr>
          <w:spacing w:val="1"/>
        </w:rPr>
        <w:t xml:space="preserve"> </w:t>
      </w:r>
      <w:r>
        <w:t>и</w:t>
      </w:r>
      <w:r>
        <w:rPr>
          <w:spacing w:val="1"/>
        </w:rPr>
        <w:t xml:space="preserve"> </w:t>
      </w:r>
      <w:r>
        <w:t>субсидирование.</w:t>
      </w:r>
      <w:r>
        <w:rPr>
          <w:spacing w:val="1"/>
        </w:rPr>
        <w:t xml:space="preserve"> </w:t>
      </w:r>
      <w:r>
        <w:t>Фискальная</w:t>
      </w:r>
      <w:r>
        <w:rPr>
          <w:spacing w:val="61"/>
        </w:rPr>
        <w:t xml:space="preserve"> </w:t>
      </w:r>
      <w:r>
        <w:t>политика</w:t>
      </w:r>
      <w:r>
        <w:rPr>
          <w:spacing w:val="1"/>
        </w:rPr>
        <w:t xml:space="preserve"> </w:t>
      </w:r>
      <w:r>
        <w:t>государства.</w:t>
      </w:r>
    </w:p>
    <w:p w:rsidR="00764468" w:rsidRDefault="004B2496">
      <w:pPr>
        <w:pStyle w:val="a5"/>
        <w:ind w:right="355"/>
      </w:pPr>
      <w:r>
        <w:t>Экономический рост. Измерение экономического роста. Основные макроэкономические</w:t>
      </w:r>
      <w:r>
        <w:rPr>
          <w:spacing w:val="1"/>
        </w:rPr>
        <w:t xml:space="preserve"> </w:t>
      </w:r>
      <w:r>
        <w:t>показатели:</w:t>
      </w:r>
      <w:r>
        <w:rPr>
          <w:spacing w:val="1"/>
        </w:rPr>
        <w:t xml:space="preserve"> </w:t>
      </w:r>
      <w:r>
        <w:t>валовой</w:t>
      </w:r>
      <w:r>
        <w:rPr>
          <w:spacing w:val="1"/>
        </w:rPr>
        <w:t xml:space="preserve"> </w:t>
      </w:r>
      <w:r>
        <w:t>национальный</w:t>
      </w:r>
      <w:r>
        <w:rPr>
          <w:spacing w:val="1"/>
        </w:rPr>
        <w:t xml:space="preserve"> </w:t>
      </w:r>
      <w:r>
        <w:t>продукт</w:t>
      </w:r>
      <w:r>
        <w:rPr>
          <w:spacing w:val="1"/>
        </w:rPr>
        <w:t xml:space="preserve"> </w:t>
      </w:r>
      <w:r>
        <w:t>(ВНП),</w:t>
      </w:r>
      <w:r>
        <w:rPr>
          <w:spacing w:val="1"/>
        </w:rPr>
        <w:t xml:space="preserve"> </w:t>
      </w:r>
      <w:r>
        <w:t>валовый</w:t>
      </w:r>
      <w:r>
        <w:rPr>
          <w:spacing w:val="1"/>
        </w:rPr>
        <w:t xml:space="preserve"> </w:t>
      </w:r>
      <w:r>
        <w:t>внутренний</w:t>
      </w:r>
      <w:r>
        <w:rPr>
          <w:spacing w:val="1"/>
        </w:rPr>
        <w:t xml:space="preserve"> </w:t>
      </w:r>
      <w:r>
        <w:t>продукт</w:t>
      </w:r>
      <w:r>
        <w:rPr>
          <w:spacing w:val="1"/>
        </w:rPr>
        <w:t xml:space="preserve"> </w:t>
      </w:r>
      <w:r>
        <w:t>(ВВП).</w:t>
      </w:r>
      <w:r>
        <w:rPr>
          <w:spacing w:val="1"/>
        </w:rPr>
        <w:t xml:space="preserve"> </w:t>
      </w:r>
      <w:r>
        <w:t>Индексы</w:t>
      </w:r>
      <w:r>
        <w:rPr>
          <w:spacing w:val="1"/>
        </w:rPr>
        <w:t xml:space="preserve"> </w:t>
      </w:r>
      <w:r>
        <w:t>цен.</w:t>
      </w:r>
      <w:r>
        <w:rPr>
          <w:spacing w:val="1"/>
        </w:rPr>
        <w:t xml:space="preserve"> </w:t>
      </w:r>
      <w:r>
        <w:t>Связь</w:t>
      </w:r>
      <w:r>
        <w:rPr>
          <w:spacing w:val="1"/>
        </w:rPr>
        <w:t xml:space="preserve"> </w:t>
      </w:r>
      <w:r>
        <w:t>между показателями</w:t>
      </w:r>
      <w:r>
        <w:rPr>
          <w:spacing w:val="1"/>
        </w:rPr>
        <w:t xml:space="preserve"> </w:t>
      </w:r>
      <w:r>
        <w:t>ВВП</w:t>
      </w:r>
      <w:r>
        <w:rPr>
          <w:spacing w:val="1"/>
        </w:rPr>
        <w:t xml:space="preserve"> </w:t>
      </w:r>
      <w:r>
        <w:t>и</w:t>
      </w:r>
      <w:r>
        <w:rPr>
          <w:spacing w:val="1"/>
        </w:rPr>
        <w:t xml:space="preserve"> </w:t>
      </w:r>
      <w:r>
        <w:t>ВНП.</w:t>
      </w:r>
      <w:r>
        <w:rPr>
          <w:spacing w:val="1"/>
        </w:rPr>
        <w:t xml:space="preserve"> </w:t>
      </w:r>
      <w:r>
        <w:t>Реальный</w:t>
      </w:r>
      <w:r>
        <w:rPr>
          <w:spacing w:val="1"/>
        </w:rPr>
        <w:t xml:space="preserve"> </w:t>
      </w:r>
      <w:r>
        <w:t>и</w:t>
      </w:r>
      <w:r>
        <w:rPr>
          <w:spacing w:val="1"/>
        </w:rPr>
        <w:t xml:space="preserve"> </w:t>
      </w:r>
      <w:r>
        <w:t>номинальный</w:t>
      </w:r>
      <w:r>
        <w:rPr>
          <w:spacing w:val="1"/>
        </w:rPr>
        <w:t xml:space="preserve"> </w:t>
      </w:r>
      <w:r>
        <w:t>валовый</w:t>
      </w:r>
      <w:r>
        <w:rPr>
          <w:spacing w:val="1"/>
        </w:rPr>
        <w:t xml:space="preserve"> </w:t>
      </w:r>
      <w:r>
        <w:t>внутренний продукт. Факторы долгосрочного экономического роста. Рынок благ. Совокупный</w:t>
      </w:r>
      <w:r>
        <w:rPr>
          <w:spacing w:val="1"/>
        </w:rPr>
        <w:t xml:space="preserve"> </w:t>
      </w:r>
      <w:r>
        <w:t>спрос</w:t>
      </w:r>
      <w:r>
        <w:rPr>
          <w:spacing w:val="1"/>
        </w:rPr>
        <w:t xml:space="preserve"> </w:t>
      </w:r>
      <w:r>
        <w:t>и</w:t>
      </w:r>
      <w:r>
        <w:rPr>
          <w:spacing w:val="1"/>
        </w:rPr>
        <w:t xml:space="preserve"> </w:t>
      </w:r>
      <w:r>
        <w:t>совокупное</w:t>
      </w:r>
      <w:r>
        <w:rPr>
          <w:spacing w:val="1"/>
        </w:rPr>
        <w:t xml:space="preserve"> </w:t>
      </w:r>
      <w:r>
        <w:t>предложение.</w:t>
      </w:r>
      <w:r>
        <w:rPr>
          <w:spacing w:val="1"/>
        </w:rPr>
        <w:t xml:space="preserve"> </w:t>
      </w:r>
      <w:r>
        <w:t>Экономические</w:t>
      </w:r>
      <w:r>
        <w:rPr>
          <w:spacing w:val="1"/>
        </w:rPr>
        <w:t xml:space="preserve"> </w:t>
      </w:r>
      <w:r>
        <w:t>циклы.</w:t>
      </w:r>
      <w:r>
        <w:rPr>
          <w:spacing w:val="1"/>
        </w:rPr>
        <w:t xml:space="preserve"> </w:t>
      </w:r>
      <w:r>
        <w:t>Фазы</w:t>
      </w:r>
      <w:r>
        <w:rPr>
          <w:spacing w:val="1"/>
        </w:rPr>
        <w:t xml:space="preserve"> </w:t>
      </w:r>
      <w:r>
        <w:t>экономического</w:t>
      </w:r>
      <w:r>
        <w:rPr>
          <w:spacing w:val="1"/>
        </w:rPr>
        <w:t xml:space="preserve"> </w:t>
      </w:r>
      <w:r>
        <w:t>цикла.</w:t>
      </w:r>
      <w:r>
        <w:rPr>
          <w:spacing w:val="1"/>
        </w:rPr>
        <w:t xml:space="preserve"> </w:t>
      </w:r>
      <w:r>
        <w:t>Причины</w:t>
      </w:r>
      <w:r>
        <w:rPr>
          <w:spacing w:val="1"/>
        </w:rPr>
        <w:t xml:space="preserve"> </w:t>
      </w:r>
      <w:r>
        <w:t>циклического</w:t>
      </w:r>
      <w:r>
        <w:rPr>
          <w:spacing w:val="1"/>
        </w:rPr>
        <w:t xml:space="preserve"> </w:t>
      </w:r>
      <w:r>
        <w:t>развития</w:t>
      </w:r>
      <w:r>
        <w:rPr>
          <w:spacing w:val="1"/>
        </w:rPr>
        <w:t xml:space="preserve"> </w:t>
      </w:r>
      <w:r>
        <w:t>экономики.</w:t>
      </w:r>
      <w:r>
        <w:rPr>
          <w:spacing w:val="1"/>
        </w:rPr>
        <w:t xml:space="preserve"> </w:t>
      </w:r>
      <w:r>
        <w:t>Значение</w:t>
      </w:r>
      <w:r>
        <w:rPr>
          <w:spacing w:val="1"/>
        </w:rPr>
        <w:t xml:space="preserve"> </w:t>
      </w:r>
      <w:r>
        <w:t>совокупного</w:t>
      </w:r>
      <w:r>
        <w:rPr>
          <w:spacing w:val="1"/>
        </w:rPr>
        <w:t xml:space="preserve"> </w:t>
      </w:r>
      <w:r>
        <w:t>спроса</w:t>
      </w:r>
      <w:r>
        <w:rPr>
          <w:spacing w:val="1"/>
        </w:rPr>
        <w:t xml:space="preserve"> </w:t>
      </w:r>
      <w:r>
        <w:t>и</w:t>
      </w:r>
      <w:r>
        <w:rPr>
          <w:spacing w:val="1"/>
        </w:rPr>
        <w:t xml:space="preserve"> </w:t>
      </w:r>
      <w:r>
        <w:t>совокупного</w:t>
      </w:r>
      <w:r>
        <w:rPr>
          <w:spacing w:val="1"/>
        </w:rPr>
        <w:t xml:space="preserve"> </w:t>
      </w:r>
      <w:r>
        <w:t>предложения</w:t>
      </w:r>
      <w:r>
        <w:rPr>
          <w:spacing w:val="-1"/>
        </w:rPr>
        <w:t xml:space="preserve"> </w:t>
      </w:r>
      <w:r>
        <w:t>для</w:t>
      </w:r>
      <w:r>
        <w:rPr>
          <w:spacing w:val="-1"/>
        </w:rPr>
        <w:t xml:space="preserve"> </w:t>
      </w:r>
      <w:r>
        <w:t>циклических</w:t>
      </w:r>
      <w:r>
        <w:rPr>
          <w:spacing w:val="1"/>
        </w:rPr>
        <w:t xml:space="preserve"> </w:t>
      </w:r>
      <w:r>
        <w:t>колебаний</w:t>
      </w:r>
      <w:r>
        <w:rPr>
          <w:spacing w:val="-3"/>
        </w:rPr>
        <w:t xml:space="preserve"> </w:t>
      </w:r>
      <w:r>
        <w:t>и долгосрочного</w:t>
      </w:r>
      <w:r>
        <w:rPr>
          <w:spacing w:val="-1"/>
        </w:rPr>
        <w:t xml:space="preserve"> </w:t>
      </w:r>
      <w:r>
        <w:t>экономического</w:t>
      </w:r>
      <w:r>
        <w:rPr>
          <w:spacing w:val="-1"/>
        </w:rPr>
        <w:t xml:space="preserve"> </w:t>
      </w:r>
      <w:r>
        <w:t>роста.</w:t>
      </w:r>
    </w:p>
    <w:p w:rsidR="00764468" w:rsidRDefault="004B2496">
      <w:pPr>
        <w:pStyle w:val="a5"/>
        <w:ind w:right="350"/>
      </w:pPr>
      <w:r>
        <w:t>Мировая</w:t>
      </w:r>
      <w:r>
        <w:rPr>
          <w:spacing w:val="1"/>
        </w:rPr>
        <w:t xml:space="preserve"> </w:t>
      </w:r>
      <w:r>
        <w:t>экономика.</w:t>
      </w:r>
      <w:r>
        <w:rPr>
          <w:spacing w:val="1"/>
        </w:rPr>
        <w:t xml:space="preserve"> </w:t>
      </w:r>
      <w:r>
        <w:t>Международное</w:t>
      </w:r>
      <w:r>
        <w:rPr>
          <w:spacing w:val="1"/>
        </w:rPr>
        <w:t xml:space="preserve"> </w:t>
      </w:r>
      <w:r>
        <w:t>разделение</w:t>
      </w:r>
      <w:r>
        <w:rPr>
          <w:spacing w:val="1"/>
        </w:rPr>
        <w:t xml:space="preserve"> </w:t>
      </w:r>
      <w:r>
        <w:t>труда.</w:t>
      </w:r>
      <w:r>
        <w:rPr>
          <w:spacing w:val="1"/>
        </w:rPr>
        <w:t xml:space="preserve"> </w:t>
      </w:r>
      <w:r>
        <w:t>Внешняя</w:t>
      </w:r>
      <w:r>
        <w:rPr>
          <w:spacing w:val="1"/>
        </w:rPr>
        <w:t xml:space="preserve"> </w:t>
      </w:r>
      <w:r>
        <w:t>торговля.</w:t>
      </w:r>
      <w:r>
        <w:rPr>
          <w:spacing w:val="1"/>
        </w:rPr>
        <w:t xml:space="preserve"> </w:t>
      </w:r>
      <w:r>
        <w:t>Сравнительные</w:t>
      </w:r>
      <w:r>
        <w:rPr>
          <w:spacing w:val="1"/>
        </w:rPr>
        <w:t xml:space="preserve"> </w:t>
      </w:r>
      <w:r>
        <w:t>преимущества</w:t>
      </w:r>
      <w:r>
        <w:rPr>
          <w:spacing w:val="1"/>
        </w:rPr>
        <w:t xml:space="preserve"> </w:t>
      </w:r>
      <w:r>
        <w:t>в</w:t>
      </w:r>
      <w:r>
        <w:rPr>
          <w:spacing w:val="1"/>
        </w:rPr>
        <w:t xml:space="preserve"> </w:t>
      </w:r>
      <w:r>
        <w:t>международной</w:t>
      </w:r>
      <w:r>
        <w:rPr>
          <w:spacing w:val="1"/>
        </w:rPr>
        <w:t xml:space="preserve"> </w:t>
      </w:r>
      <w:r>
        <w:t>торговле.</w:t>
      </w:r>
      <w:r>
        <w:rPr>
          <w:spacing w:val="1"/>
        </w:rPr>
        <w:t xml:space="preserve"> </w:t>
      </w:r>
      <w:r>
        <w:t>Государственное</w:t>
      </w:r>
      <w:r>
        <w:rPr>
          <w:spacing w:val="1"/>
        </w:rPr>
        <w:t xml:space="preserve"> </w:t>
      </w:r>
      <w:r>
        <w:t>регулирование</w:t>
      </w:r>
      <w:r>
        <w:rPr>
          <w:spacing w:val="1"/>
        </w:rPr>
        <w:t xml:space="preserve"> </w:t>
      </w:r>
      <w:r>
        <w:t>внешней торговли. Экспорт и импорт товаров и услуг. Квотирование. Международные расчёты.</w:t>
      </w:r>
      <w:r>
        <w:rPr>
          <w:spacing w:val="-57"/>
        </w:rPr>
        <w:t xml:space="preserve"> </w:t>
      </w:r>
      <w:r>
        <w:t>Платёжный баланс. Валютный рынок.</w:t>
      </w:r>
    </w:p>
    <w:p w:rsidR="00764468" w:rsidRDefault="004B2496">
      <w:pPr>
        <w:pStyle w:val="a5"/>
        <w:spacing w:before="9"/>
        <w:ind w:right="354"/>
      </w:pPr>
      <w:r>
        <w:t>Возможности</w:t>
      </w:r>
      <w:r>
        <w:rPr>
          <w:spacing w:val="1"/>
        </w:rPr>
        <w:t xml:space="preserve"> </w:t>
      </w:r>
      <w:r>
        <w:t>применения</w:t>
      </w:r>
      <w:r>
        <w:rPr>
          <w:spacing w:val="1"/>
        </w:rPr>
        <w:t xml:space="preserve"> </w:t>
      </w:r>
      <w:r>
        <w:t>экономических</w:t>
      </w:r>
      <w:r>
        <w:rPr>
          <w:spacing w:val="1"/>
        </w:rPr>
        <w:t xml:space="preserve"> </w:t>
      </w:r>
      <w:r>
        <w:t>знаний.</w:t>
      </w:r>
      <w:r>
        <w:rPr>
          <w:spacing w:val="1"/>
        </w:rPr>
        <w:t xml:space="preserve"> </w:t>
      </w:r>
      <w:r>
        <w:t>Особенности</w:t>
      </w:r>
      <w:r>
        <w:rPr>
          <w:spacing w:val="1"/>
        </w:rPr>
        <w:t xml:space="preserve"> </w:t>
      </w:r>
      <w:r>
        <w:t>профессиональной</w:t>
      </w:r>
      <w:r>
        <w:rPr>
          <w:spacing w:val="-57"/>
        </w:rPr>
        <w:t xml:space="preserve"> </w:t>
      </w:r>
      <w:r>
        <w:t>деятельности в</w:t>
      </w:r>
      <w:r>
        <w:rPr>
          <w:spacing w:val="-1"/>
        </w:rPr>
        <w:t xml:space="preserve"> </w:t>
      </w:r>
      <w:r>
        <w:t>экономической сфере.</w:t>
      </w:r>
    </w:p>
    <w:p w:rsidR="00764468" w:rsidRDefault="004B2496">
      <w:pPr>
        <w:pStyle w:val="a5"/>
        <w:ind w:right="357"/>
      </w:pPr>
      <w:r>
        <w:t>Содержание обучения в 11 классе Последовательность изучения тем в пределах одного</w:t>
      </w:r>
      <w:r>
        <w:rPr>
          <w:spacing w:val="1"/>
        </w:rPr>
        <w:t xml:space="preserve"> </w:t>
      </w:r>
      <w:r>
        <w:t>раздела</w:t>
      </w:r>
      <w:r>
        <w:rPr>
          <w:spacing w:val="-2"/>
        </w:rPr>
        <w:t xml:space="preserve"> </w:t>
      </w:r>
      <w:r>
        <w:t>может варьироваться.</w:t>
      </w:r>
    </w:p>
    <w:p w:rsidR="00764468" w:rsidRDefault="004B2496">
      <w:pPr>
        <w:pStyle w:val="a5"/>
        <w:spacing w:before="1"/>
        <w:ind w:left="1041" w:firstLine="0"/>
      </w:pPr>
      <w:r>
        <w:t>Введение</w:t>
      </w:r>
      <w:r>
        <w:rPr>
          <w:spacing w:val="-4"/>
        </w:rPr>
        <w:t xml:space="preserve"> </w:t>
      </w:r>
      <w:r>
        <w:t>в</w:t>
      </w:r>
      <w:r>
        <w:rPr>
          <w:spacing w:val="-3"/>
        </w:rPr>
        <w:t xml:space="preserve"> </w:t>
      </w:r>
      <w:r>
        <w:t>социологию.</w:t>
      </w:r>
    </w:p>
    <w:p w:rsidR="00764468" w:rsidRDefault="004B2496">
      <w:pPr>
        <w:pStyle w:val="a5"/>
        <w:ind w:right="352"/>
      </w:pPr>
      <w:r>
        <w:t>Социология в системе социально-гуманитарного знания, её структура и функции. Этапы</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развития</w:t>
      </w:r>
      <w:r>
        <w:rPr>
          <w:spacing w:val="1"/>
        </w:rPr>
        <w:t xml:space="preserve"> </w:t>
      </w:r>
      <w:r>
        <w:t>социологии.</w:t>
      </w:r>
      <w:r>
        <w:rPr>
          <w:spacing w:val="1"/>
        </w:rPr>
        <w:t xml:space="preserve"> </w:t>
      </w:r>
      <w:r>
        <w:t>Структурный</w:t>
      </w:r>
      <w:r>
        <w:rPr>
          <w:spacing w:val="1"/>
        </w:rPr>
        <w:t xml:space="preserve"> </w:t>
      </w:r>
      <w:r>
        <w:t>и</w:t>
      </w:r>
      <w:r>
        <w:rPr>
          <w:spacing w:val="1"/>
        </w:rPr>
        <w:t xml:space="preserve"> </w:t>
      </w:r>
      <w:r>
        <w:t>функциональный</w:t>
      </w:r>
      <w:r>
        <w:rPr>
          <w:spacing w:val="1"/>
        </w:rPr>
        <w:t xml:space="preserve"> </w:t>
      </w:r>
      <w:r>
        <w:t>анализ</w:t>
      </w:r>
      <w:r>
        <w:rPr>
          <w:spacing w:val="1"/>
        </w:rPr>
        <w:t xml:space="preserve"> </w:t>
      </w:r>
      <w:r>
        <w:t>общества</w:t>
      </w:r>
      <w:r>
        <w:rPr>
          <w:spacing w:val="-2"/>
        </w:rPr>
        <w:t xml:space="preserve"> </w:t>
      </w:r>
      <w:r>
        <w:t>в</w:t>
      </w:r>
      <w:r>
        <w:rPr>
          <w:spacing w:val="1"/>
        </w:rPr>
        <w:t xml:space="preserve"> </w:t>
      </w:r>
      <w:r>
        <w:t>социологии.</w:t>
      </w:r>
    </w:p>
    <w:p w:rsidR="00764468" w:rsidRDefault="004B2496">
      <w:pPr>
        <w:pStyle w:val="a5"/>
        <w:spacing w:before="2" w:line="237" w:lineRule="auto"/>
        <w:ind w:right="356"/>
      </w:pPr>
      <w:r>
        <w:t>Социальное взаимодействие и общественные отношения. Социальные субъекты и их</w:t>
      </w:r>
      <w:r>
        <w:rPr>
          <w:spacing w:val="1"/>
        </w:rPr>
        <w:t xml:space="preserve"> </w:t>
      </w:r>
      <w:r>
        <w:t>многообразие.</w:t>
      </w:r>
      <w:r>
        <w:rPr>
          <w:spacing w:val="-1"/>
        </w:rPr>
        <w:t xml:space="preserve"> </w:t>
      </w:r>
      <w:r>
        <w:t>Социальные</w:t>
      </w:r>
      <w:r>
        <w:rPr>
          <w:spacing w:val="-3"/>
        </w:rPr>
        <w:t xml:space="preserve"> </w:t>
      </w:r>
      <w:r>
        <w:t>общности</w:t>
      </w:r>
      <w:r>
        <w:rPr>
          <w:spacing w:val="1"/>
        </w:rPr>
        <w:t xml:space="preserve"> </w:t>
      </w:r>
      <w:r>
        <w:t>и</w:t>
      </w:r>
      <w:r>
        <w:rPr>
          <w:spacing w:val="-1"/>
        </w:rPr>
        <w:t xml:space="preserve"> </w:t>
      </w:r>
      <w:r>
        <w:t>группы. Виды</w:t>
      </w:r>
      <w:r>
        <w:rPr>
          <w:spacing w:val="-1"/>
        </w:rPr>
        <w:t xml:space="preserve"> </w:t>
      </w:r>
      <w:r>
        <w:t>социальных групп.</w:t>
      </w:r>
    </w:p>
    <w:p w:rsidR="00764468" w:rsidRDefault="004B2496">
      <w:pPr>
        <w:pStyle w:val="a5"/>
        <w:spacing w:before="1"/>
        <w:ind w:right="352"/>
      </w:pPr>
      <w:r>
        <w:t>Этнические общности. Этнокультурные ценности и традиции. Нация как этническая и</w:t>
      </w:r>
      <w:r>
        <w:rPr>
          <w:spacing w:val="1"/>
        </w:rPr>
        <w:t xml:space="preserve"> </w:t>
      </w:r>
      <w:r>
        <w:t>гражданская общность. Этнические отношения. Этническое многообразие современного мира.</w:t>
      </w:r>
      <w:r>
        <w:rPr>
          <w:spacing w:val="1"/>
        </w:rPr>
        <w:t xml:space="preserve"> </w:t>
      </w:r>
      <w:r>
        <w:t>Миграционные</w:t>
      </w:r>
      <w:r>
        <w:rPr>
          <w:spacing w:val="1"/>
        </w:rPr>
        <w:t xml:space="preserve"> </w:t>
      </w:r>
      <w:r>
        <w:t>процессы</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Конституционные</w:t>
      </w:r>
      <w:r>
        <w:rPr>
          <w:spacing w:val="1"/>
        </w:rPr>
        <w:t xml:space="preserve"> </w:t>
      </w:r>
      <w:r>
        <w:t>основы</w:t>
      </w:r>
      <w:r>
        <w:rPr>
          <w:spacing w:val="1"/>
        </w:rPr>
        <w:t xml:space="preserve"> </w:t>
      </w:r>
      <w:r>
        <w:t>национальной</w:t>
      </w:r>
      <w:r>
        <w:rPr>
          <w:spacing w:val="1"/>
        </w:rPr>
        <w:t xml:space="preserve"> </w:t>
      </w:r>
      <w:r>
        <w:t>политики</w:t>
      </w:r>
      <w:r>
        <w:rPr>
          <w:spacing w:val="-1"/>
        </w:rPr>
        <w:t xml:space="preserve"> </w:t>
      </w:r>
      <w:r>
        <w:t>в</w:t>
      </w:r>
      <w:r>
        <w:rPr>
          <w:spacing w:val="-1"/>
        </w:rPr>
        <w:t xml:space="preserve"> </w:t>
      </w:r>
      <w:r>
        <w:t>Российской</w:t>
      </w:r>
      <w:r>
        <w:rPr>
          <w:spacing w:val="-2"/>
        </w:rPr>
        <w:t xml:space="preserve"> </w:t>
      </w:r>
      <w:r>
        <w:t>Федерации.</w:t>
      </w:r>
    </w:p>
    <w:p w:rsidR="00764468" w:rsidRDefault="004B2496">
      <w:pPr>
        <w:pStyle w:val="a5"/>
        <w:ind w:right="345"/>
      </w:pPr>
      <w:r>
        <w:t>Молодёжь</w:t>
      </w:r>
      <w:r>
        <w:rPr>
          <w:spacing w:val="1"/>
        </w:rPr>
        <w:t xml:space="preserve"> </w:t>
      </w:r>
      <w:r>
        <w:t>как</w:t>
      </w:r>
      <w:r>
        <w:rPr>
          <w:spacing w:val="1"/>
        </w:rPr>
        <w:t xml:space="preserve"> </w:t>
      </w:r>
      <w:r>
        <w:t>социальная</w:t>
      </w:r>
      <w:r>
        <w:rPr>
          <w:spacing w:val="1"/>
        </w:rPr>
        <w:t xml:space="preserve"> </w:t>
      </w:r>
      <w:r>
        <w:t>группа,</w:t>
      </w:r>
      <w:r>
        <w:rPr>
          <w:spacing w:val="1"/>
        </w:rPr>
        <w:t xml:space="preserve"> </w:t>
      </w:r>
      <w:r>
        <w:t>её</w:t>
      </w:r>
      <w:r>
        <w:rPr>
          <w:spacing w:val="1"/>
        </w:rPr>
        <w:t xml:space="preserve"> </w:t>
      </w:r>
      <w:r>
        <w:t>социальные</w:t>
      </w:r>
      <w:r>
        <w:rPr>
          <w:spacing w:val="1"/>
        </w:rPr>
        <w:t xml:space="preserve"> </w:t>
      </w:r>
      <w:r>
        <w:t>и</w:t>
      </w:r>
      <w:r>
        <w:rPr>
          <w:spacing w:val="1"/>
        </w:rPr>
        <w:t xml:space="preserve"> </w:t>
      </w:r>
      <w:r>
        <w:t>социально-психологические</w:t>
      </w:r>
      <w:r>
        <w:rPr>
          <w:spacing w:val="1"/>
        </w:rPr>
        <w:t xml:space="preserve"> </w:t>
      </w:r>
      <w:r>
        <w:t>характеристики. Особенности молодёжной субкультуры. Проблемы молодёжи в современной</w:t>
      </w:r>
      <w:r>
        <w:rPr>
          <w:spacing w:val="1"/>
        </w:rPr>
        <w:t xml:space="preserve"> </w:t>
      </w:r>
      <w:r>
        <w:t>России.</w:t>
      </w:r>
      <w:r>
        <w:rPr>
          <w:spacing w:val="-1"/>
        </w:rPr>
        <w:t xml:space="preserve"> </w:t>
      </w:r>
      <w:r>
        <w:t>Государственная молодёжная</w:t>
      </w:r>
      <w:r>
        <w:rPr>
          <w:spacing w:val="-1"/>
        </w:rPr>
        <w:t xml:space="preserve"> </w:t>
      </w:r>
      <w:r>
        <w:t>политика</w:t>
      </w:r>
      <w:r>
        <w:rPr>
          <w:spacing w:val="-1"/>
        </w:rPr>
        <w:t xml:space="preserve"> </w:t>
      </w:r>
      <w:r>
        <w:t>Российской Федерации.</w:t>
      </w:r>
    </w:p>
    <w:p w:rsidR="00764468" w:rsidRDefault="004B2496">
      <w:pPr>
        <w:pStyle w:val="a5"/>
        <w:spacing w:before="1"/>
        <w:ind w:right="354"/>
      </w:pPr>
      <w:r>
        <w:t>Институты</w:t>
      </w:r>
      <w:r>
        <w:rPr>
          <w:spacing w:val="1"/>
        </w:rPr>
        <w:t xml:space="preserve"> </w:t>
      </w:r>
      <w:r>
        <w:t>социальной</w:t>
      </w:r>
      <w:r>
        <w:rPr>
          <w:spacing w:val="1"/>
        </w:rPr>
        <w:t xml:space="preserve"> </w:t>
      </w:r>
      <w:r>
        <w:t>стратификации.</w:t>
      </w:r>
      <w:r>
        <w:rPr>
          <w:spacing w:val="1"/>
        </w:rPr>
        <w:t xml:space="preserve"> </w:t>
      </w:r>
      <w:r>
        <w:t>Социальная</w:t>
      </w:r>
      <w:r>
        <w:rPr>
          <w:spacing w:val="1"/>
        </w:rPr>
        <w:t xml:space="preserve"> </w:t>
      </w:r>
      <w:r>
        <w:t>структура</w:t>
      </w:r>
      <w:r>
        <w:rPr>
          <w:spacing w:val="1"/>
        </w:rPr>
        <w:t xml:space="preserve"> </w:t>
      </w:r>
      <w:r>
        <w:t>и</w:t>
      </w:r>
      <w:r>
        <w:rPr>
          <w:spacing w:val="1"/>
        </w:rPr>
        <w:t xml:space="preserve"> </w:t>
      </w:r>
      <w:r>
        <w:t>стратификация.</w:t>
      </w:r>
      <w:r>
        <w:rPr>
          <w:spacing w:val="1"/>
        </w:rPr>
        <w:t xml:space="preserve"> </w:t>
      </w:r>
      <w:r>
        <w:t>Социальное</w:t>
      </w:r>
      <w:r>
        <w:rPr>
          <w:spacing w:val="1"/>
        </w:rPr>
        <w:t xml:space="preserve"> </w:t>
      </w:r>
      <w:r>
        <w:t>неравенство.</w:t>
      </w:r>
      <w:r>
        <w:rPr>
          <w:spacing w:val="1"/>
        </w:rPr>
        <w:t xml:space="preserve"> </w:t>
      </w:r>
      <w:r>
        <w:t>Критерии</w:t>
      </w:r>
      <w:r>
        <w:rPr>
          <w:spacing w:val="1"/>
        </w:rPr>
        <w:t xml:space="preserve"> </w:t>
      </w:r>
      <w:r>
        <w:t>социальной</w:t>
      </w:r>
      <w:r>
        <w:rPr>
          <w:spacing w:val="1"/>
        </w:rPr>
        <w:t xml:space="preserve"> </w:t>
      </w:r>
      <w:r>
        <w:t>стратификации.</w:t>
      </w:r>
      <w:r>
        <w:rPr>
          <w:spacing w:val="1"/>
        </w:rPr>
        <w:t xml:space="preserve"> </w:t>
      </w:r>
      <w:r>
        <w:t>Стратификация</w:t>
      </w:r>
      <w:r>
        <w:rPr>
          <w:spacing w:val="1"/>
        </w:rPr>
        <w:t xml:space="preserve"> </w:t>
      </w:r>
      <w:r>
        <w:t>в</w:t>
      </w:r>
      <w:r>
        <w:rPr>
          <w:spacing w:val="-57"/>
        </w:rPr>
        <w:t xml:space="preserve"> </w:t>
      </w:r>
      <w:r>
        <w:t>информационном</w:t>
      </w:r>
      <w:r>
        <w:rPr>
          <w:spacing w:val="-2"/>
        </w:rPr>
        <w:t xml:space="preserve"> </w:t>
      </w:r>
      <w:r>
        <w:t>обществе.</w:t>
      </w:r>
    </w:p>
    <w:p w:rsidR="00764468" w:rsidRDefault="004B2496">
      <w:pPr>
        <w:pStyle w:val="a5"/>
        <w:ind w:right="350"/>
      </w:pPr>
      <w:r>
        <w:t>Институт семьи. Типы семей. Семья в современном обществе. Традиционные семейные</w:t>
      </w:r>
      <w:r>
        <w:rPr>
          <w:spacing w:val="1"/>
        </w:rPr>
        <w:t xml:space="preserve"> </w:t>
      </w:r>
      <w:r>
        <w:t>ценности. Изменение социальных ролей в современной семье. Демографическая и семейная</w:t>
      </w:r>
      <w:r>
        <w:rPr>
          <w:spacing w:val="1"/>
        </w:rPr>
        <w:t xml:space="preserve"> </w:t>
      </w:r>
      <w:r>
        <w:t>политика</w:t>
      </w:r>
      <w:r>
        <w:rPr>
          <w:spacing w:val="-2"/>
        </w:rPr>
        <w:t xml:space="preserve"> </w:t>
      </w:r>
      <w:r>
        <w:t>в</w:t>
      </w:r>
      <w:r>
        <w:rPr>
          <w:spacing w:val="-1"/>
        </w:rPr>
        <w:t xml:space="preserve"> </w:t>
      </w:r>
      <w:r>
        <w:t>Российской</w:t>
      </w:r>
      <w:r>
        <w:rPr>
          <w:spacing w:val="-2"/>
        </w:rPr>
        <w:t xml:space="preserve"> </w:t>
      </w:r>
      <w:r>
        <w:t>Федерации.</w:t>
      </w:r>
    </w:p>
    <w:p w:rsidR="00764468" w:rsidRDefault="004B2496">
      <w:pPr>
        <w:pStyle w:val="a5"/>
        <w:ind w:right="352"/>
      </w:pPr>
      <w:r>
        <w:t>Образование</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Функции</w:t>
      </w:r>
      <w:r>
        <w:rPr>
          <w:spacing w:val="1"/>
        </w:rPr>
        <w:t xml:space="preserve"> </w:t>
      </w:r>
      <w:r>
        <w:t>образования.</w:t>
      </w:r>
      <w:r>
        <w:rPr>
          <w:spacing w:val="1"/>
        </w:rPr>
        <w:t xml:space="preserve"> </w:t>
      </w:r>
      <w:r>
        <w:t>Общее</w:t>
      </w:r>
      <w:r>
        <w:rPr>
          <w:spacing w:val="1"/>
        </w:rPr>
        <w:t xml:space="preserve"> </w:t>
      </w:r>
      <w:r>
        <w:t>и</w:t>
      </w:r>
      <w:r>
        <w:rPr>
          <w:spacing w:val="1"/>
        </w:rPr>
        <w:t xml:space="preserve"> </w:t>
      </w:r>
      <w:r>
        <w:lastRenderedPageBreak/>
        <w:t>профессиональное</w:t>
      </w:r>
      <w:r>
        <w:rPr>
          <w:spacing w:val="1"/>
        </w:rPr>
        <w:t xml:space="preserve"> </w:t>
      </w:r>
      <w:r>
        <w:t>образование.</w:t>
      </w:r>
      <w:r>
        <w:rPr>
          <w:spacing w:val="1"/>
        </w:rPr>
        <w:t xml:space="preserve"> </w:t>
      </w:r>
      <w:r>
        <w:t>Социальная</w:t>
      </w:r>
      <w:r>
        <w:rPr>
          <w:spacing w:val="1"/>
        </w:rPr>
        <w:t xml:space="preserve"> </w:t>
      </w:r>
      <w:r>
        <w:t>и</w:t>
      </w:r>
      <w:r>
        <w:rPr>
          <w:spacing w:val="1"/>
        </w:rPr>
        <w:t xml:space="preserve"> </w:t>
      </w:r>
      <w:r>
        <w:t>личностная</w:t>
      </w:r>
      <w:r>
        <w:rPr>
          <w:spacing w:val="1"/>
        </w:rPr>
        <w:t xml:space="preserve"> </w:t>
      </w:r>
      <w:r>
        <w:t>значимость</w:t>
      </w:r>
      <w:r>
        <w:rPr>
          <w:spacing w:val="1"/>
        </w:rPr>
        <w:t xml:space="preserve"> </w:t>
      </w:r>
      <w:r>
        <w:t>образования.</w:t>
      </w:r>
      <w:r>
        <w:rPr>
          <w:spacing w:val="1"/>
        </w:rPr>
        <w:t xml:space="preserve"> </w:t>
      </w:r>
      <w:r>
        <w:t>Роль</w:t>
      </w:r>
      <w:r>
        <w:rPr>
          <w:spacing w:val="1"/>
        </w:rPr>
        <w:t xml:space="preserve"> </w:t>
      </w:r>
      <w:r>
        <w:t>и</w:t>
      </w:r>
      <w:r>
        <w:rPr>
          <w:spacing w:val="1"/>
        </w:rPr>
        <w:t xml:space="preserve"> </w:t>
      </w:r>
      <w:r>
        <w:t>значение</w:t>
      </w:r>
      <w:r>
        <w:rPr>
          <w:spacing w:val="1"/>
        </w:rPr>
        <w:t xml:space="preserve"> </w:t>
      </w:r>
      <w:r>
        <w:t>непрерывного</w:t>
      </w:r>
      <w:r>
        <w:rPr>
          <w:spacing w:val="1"/>
        </w:rPr>
        <w:t xml:space="preserve"> </w:t>
      </w:r>
      <w:r>
        <w:t>образования</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Система</w:t>
      </w:r>
      <w:r>
        <w:rPr>
          <w:spacing w:val="1"/>
        </w:rPr>
        <w:t xml:space="preserve"> </w:t>
      </w:r>
      <w:r>
        <w:t>образования</w:t>
      </w:r>
      <w:r>
        <w:rPr>
          <w:spacing w:val="1"/>
        </w:rPr>
        <w:t xml:space="preserve"> </w:t>
      </w:r>
      <w:r>
        <w:t>в</w:t>
      </w:r>
      <w:r>
        <w:rPr>
          <w:spacing w:val="1"/>
        </w:rPr>
        <w:t xml:space="preserve"> </w:t>
      </w:r>
      <w:r>
        <w:t>Российской</w:t>
      </w:r>
      <w:r>
        <w:rPr>
          <w:spacing w:val="-2"/>
        </w:rPr>
        <w:t xml:space="preserve"> </w:t>
      </w:r>
      <w:r>
        <w:t>Федерации.</w:t>
      </w:r>
      <w:r>
        <w:rPr>
          <w:spacing w:val="-4"/>
        </w:rPr>
        <w:t xml:space="preserve"> </w:t>
      </w:r>
      <w:r>
        <w:t>Тенденции</w:t>
      </w:r>
      <w:r>
        <w:rPr>
          <w:spacing w:val="-1"/>
        </w:rPr>
        <w:t xml:space="preserve"> </w:t>
      </w:r>
      <w:r>
        <w:t>развития</w:t>
      </w:r>
      <w:r>
        <w:rPr>
          <w:spacing w:val="-1"/>
        </w:rPr>
        <w:t xml:space="preserve"> </w:t>
      </w:r>
      <w:r>
        <w:t>образования</w:t>
      </w:r>
      <w:r>
        <w:rPr>
          <w:spacing w:val="-1"/>
        </w:rPr>
        <w:t xml:space="preserve"> </w:t>
      </w:r>
      <w:r>
        <w:t>в</w:t>
      </w:r>
      <w:r>
        <w:rPr>
          <w:spacing w:val="-2"/>
        </w:rPr>
        <w:t xml:space="preserve"> </w:t>
      </w:r>
      <w:r>
        <w:t>Российской</w:t>
      </w:r>
      <w:r>
        <w:rPr>
          <w:spacing w:val="-1"/>
        </w:rPr>
        <w:t xml:space="preserve"> </w:t>
      </w:r>
      <w:r>
        <w:t>Федерации.</w:t>
      </w:r>
    </w:p>
    <w:p w:rsidR="00764468" w:rsidRDefault="004B2496">
      <w:pPr>
        <w:pStyle w:val="a5"/>
        <w:ind w:right="353"/>
      </w:pPr>
      <w:r>
        <w:t>Религия как социальный институт. Роль религии в жизни общества и человека. Мировые</w:t>
      </w:r>
      <w:r>
        <w:rPr>
          <w:spacing w:val="1"/>
        </w:rPr>
        <w:t xml:space="preserve"> </w:t>
      </w:r>
      <w:r>
        <w:t>и национальные религии. Религиозные объединения и организации в Российской Федерации.</w:t>
      </w:r>
      <w:r>
        <w:rPr>
          <w:spacing w:val="1"/>
        </w:rPr>
        <w:t xml:space="preserve"> </w:t>
      </w:r>
      <w:r>
        <w:t>Принцип</w:t>
      </w:r>
      <w:r>
        <w:rPr>
          <w:spacing w:val="-2"/>
        </w:rPr>
        <w:t xml:space="preserve"> </w:t>
      </w:r>
      <w:r>
        <w:t>свободы</w:t>
      </w:r>
      <w:r>
        <w:rPr>
          <w:spacing w:val="-2"/>
        </w:rPr>
        <w:t xml:space="preserve"> </w:t>
      </w:r>
      <w:r>
        <w:t>совести и</w:t>
      </w:r>
      <w:r>
        <w:rPr>
          <w:spacing w:val="-1"/>
        </w:rPr>
        <w:t xml:space="preserve"> </w:t>
      </w:r>
      <w:r>
        <w:t>его</w:t>
      </w:r>
      <w:r>
        <w:rPr>
          <w:spacing w:val="-2"/>
        </w:rPr>
        <w:t xml:space="preserve"> </w:t>
      </w:r>
      <w:r>
        <w:t>конституционные</w:t>
      </w:r>
      <w:r>
        <w:rPr>
          <w:spacing w:val="-3"/>
        </w:rPr>
        <w:t xml:space="preserve"> </w:t>
      </w:r>
      <w:r>
        <w:t>основы</w:t>
      </w:r>
      <w:r>
        <w:rPr>
          <w:spacing w:val="-3"/>
        </w:rPr>
        <w:t xml:space="preserve"> </w:t>
      </w:r>
      <w:r>
        <w:t>в</w:t>
      </w:r>
      <w:r>
        <w:rPr>
          <w:spacing w:val="-2"/>
        </w:rPr>
        <w:t xml:space="preserve"> </w:t>
      </w:r>
      <w:r>
        <w:t>Российской</w:t>
      </w:r>
      <w:r>
        <w:rPr>
          <w:spacing w:val="-1"/>
        </w:rPr>
        <w:t xml:space="preserve"> </w:t>
      </w:r>
      <w:r>
        <w:t>Федерации.</w:t>
      </w:r>
    </w:p>
    <w:p w:rsidR="00764468" w:rsidRDefault="004B2496">
      <w:pPr>
        <w:pStyle w:val="a5"/>
        <w:ind w:right="354"/>
      </w:pPr>
      <w:r>
        <w:t>Социализация</w:t>
      </w:r>
      <w:r>
        <w:rPr>
          <w:spacing w:val="1"/>
        </w:rPr>
        <w:t xml:space="preserve"> </w:t>
      </w:r>
      <w:r>
        <w:t>личности,</w:t>
      </w:r>
      <w:r>
        <w:rPr>
          <w:spacing w:val="1"/>
        </w:rPr>
        <w:t xml:space="preserve"> </w:t>
      </w:r>
      <w:r>
        <w:t>её</w:t>
      </w:r>
      <w:r>
        <w:rPr>
          <w:spacing w:val="1"/>
        </w:rPr>
        <w:t xml:space="preserve"> </w:t>
      </w:r>
      <w:r>
        <w:t>этапы.</w:t>
      </w:r>
      <w:r>
        <w:rPr>
          <w:spacing w:val="1"/>
        </w:rPr>
        <w:t xml:space="preserve"> </w:t>
      </w:r>
      <w:r>
        <w:t>Социальное</w:t>
      </w:r>
      <w:r>
        <w:rPr>
          <w:spacing w:val="1"/>
        </w:rPr>
        <w:t xml:space="preserve"> </w:t>
      </w:r>
      <w:r>
        <w:t>поведение.</w:t>
      </w:r>
      <w:r>
        <w:rPr>
          <w:spacing w:val="1"/>
        </w:rPr>
        <w:t xml:space="preserve"> </w:t>
      </w:r>
      <w:r>
        <w:t>Социальный</w:t>
      </w:r>
      <w:r>
        <w:rPr>
          <w:spacing w:val="1"/>
        </w:rPr>
        <w:t xml:space="preserve"> </w:t>
      </w:r>
      <w:r>
        <w:t>статус</w:t>
      </w:r>
      <w:r>
        <w:rPr>
          <w:spacing w:val="1"/>
        </w:rPr>
        <w:t xml:space="preserve"> </w:t>
      </w:r>
      <w:r>
        <w:t>и</w:t>
      </w:r>
      <w:r>
        <w:rPr>
          <w:spacing w:val="1"/>
        </w:rPr>
        <w:t xml:space="preserve"> </w:t>
      </w:r>
      <w:r>
        <w:t>социальная</w:t>
      </w:r>
      <w:r>
        <w:rPr>
          <w:spacing w:val="-1"/>
        </w:rPr>
        <w:t xml:space="preserve"> </w:t>
      </w:r>
      <w:r>
        <w:t>роль.</w:t>
      </w:r>
      <w:r>
        <w:rPr>
          <w:spacing w:val="-3"/>
        </w:rPr>
        <w:t xml:space="preserve"> </w:t>
      </w:r>
      <w:r>
        <w:t>Социальные</w:t>
      </w:r>
      <w:r>
        <w:rPr>
          <w:spacing w:val="-2"/>
        </w:rPr>
        <w:t xml:space="preserve"> </w:t>
      </w:r>
      <w:r>
        <w:t>роли</w:t>
      </w:r>
      <w:r>
        <w:rPr>
          <w:spacing w:val="1"/>
        </w:rPr>
        <w:t xml:space="preserve"> </w:t>
      </w:r>
      <w:r>
        <w:t>в</w:t>
      </w:r>
      <w:r>
        <w:rPr>
          <w:spacing w:val="-1"/>
        </w:rPr>
        <w:t xml:space="preserve"> </w:t>
      </w:r>
      <w:r>
        <w:t>юношеском</w:t>
      </w:r>
      <w:r>
        <w:rPr>
          <w:spacing w:val="-2"/>
        </w:rPr>
        <w:t xml:space="preserve"> </w:t>
      </w:r>
      <w:r>
        <w:t>возрасте.</w:t>
      </w:r>
    </w:p>
    <w:p w:rsidR="00764468" w:rsidRDefault="004B2496">
      <w:pPr>
        <w:pStyle w:val="a5"/>
        <w:spacing w:before="1"/>
        <w:ind w:right="349"/>
      </w:pPr>
      <w:r>
        <w:t>Статусно-ролевые</w:t>
      </w:r>
      <w:r>
        <w:rPr>
          <w:spacing w:val="1"/>
        </w:rPr>
        <w:t xml:space="preserve"> </w:t>
      </w:r>
      <w:r>
        <w:t>отношения</w:t>
      </w:r>
      <w:r>
        <w:rPr>
          <w:spacing w:val="1"/>
        </w:rPr>
        <w:t xml:space="preserve"> </w:t>
      </w:r>
      <w:r>
        <w:t>как</w:t>
      </w:r>
      <w:r>
        <w:rPr>
          <w:spacing w:val="1"/>
        </w:rPr>
        <w:t xml:space="preserve"> </w:t>
      </w:r>
      <w:r>
        <w:t>основа</w:t>
      </w:r>
      <w:r>
        <w:rPr>
          <w:spacing w:val="1"/>
        </w:rPr>
        <w:t xml:space="preserve"> </w:t>
      </w:r>
      <w:r>
        <w:t>социальных</w:t>
      </w:r>
      <w:r>
        <w:rPr>
          <w:spacing w:val="1"/>
        </w:rPr>
        <w:t xml:space="preserve"> </w:t>
      </w:r>
      <w:r>
        <w:t>институтов.</w:t>
      </w:r>
      <w:r>
        <w:rPr>
          <w:spacing w:val="1"/>
        </w:rPr>
        <w:t xml:space="preserve"> </w:t>
      </w:r>
      <w:r>
        <w:t>Возможности</w:t>
      </w:r>
      <w:r>
        <w:rPr>
          <w:spacing w:val="1"/>
        </w:rPr>
        <w:t xml:space="preserve"> </w:t>
      </w:r>
      <w:r>
        <w:t>повышения</w:t>
      </w:r>
      <w:r>
        <w:rPr>
          <w:spacing w:val="12"/>
        </w:rPr>
        <w:t xml:space="preserve"> </w:t>
      </w:r>
      <w:r>
        <w:t>социального</w:t>
      </w:r>
      <w:r>
        <w:rPr>
          <w:spacing w:val="13"/>
        </w:rPr>
        <w:t xml:space="preserve"> </w:t>
      </w:r>
      <w:r>
        <w:t>статуса</w:t>
      </w:r>
      <w:r>
        <w:rPr>
          <w:spacing w:val="12"/>
        </w:rPr>
        <w:t xml:space="preserve"> </w:t>
      </w:r>
      <w:r>
        <w:t>в</w:t>
      </w:r>
      <w:r>
        <w:rPr>
          <w:spacing w:val="13"/>
        </w:rPr>
        <w:t xml:space="preserve"> </w:t>
      </w:r>
      <w:r>
        <w:t>современном</w:t>
      </w:r>
      <w:r>
        <w:rPr>
          <w:spacing w:val="11"/>
        </w:rPr>
        <w:t xml:space="preserve"> </w:t>
      </w:r>
      <w:r>
        <w:t>обществе.</w:t>
      </w:r>
      <w:r>
        <w:rPr>
          <w:spacing w:val="13"/>
        </w:rPr>
        <w:t xml:space="preserve"> </w:t>
      </w:r>
      <w:r>
        <w:t>Социальная</w:t>
      </w:r>
      <w:r>
        <w:rPr>
          <w:spacing w:val="13"/>
        </w:rPr>
        <w:t xml:space="preserve"> </w:t>
      </w:r>
      <w:r>
        <w:t>мобильность,</w:t>
      </w:r>
      <w:r>
        <w:rPr>
          <w:spacing w:val="13"/>
        </w:rPr>
        <w:t xml:space="preserve"> </w:t>
      </w:r>
      <w:r>
        <w:t>её</w:t>
      </w:r>
      <w:r>
        <w:rPr>
          <w:spacing w:val="11"/>
        </w:rPr>
        <w:t xml:space="preserve"> </w:t>
      </w:r>
      <w:r>
        <w:t>формы</w:t>
      </w:r>
      <w:r>
        <w:rPr>
          <w:spacing w:val="-57"/>
        </w:rPr>
        <w:t xml:space="preserve"> </w:t>
      </w:r>
      <w:r>
        <w:t>и</w:t>
      </w:r>
      <w:r>
        <w:rPr>
          <w:spacing w:val="1"/>
        </w:rPr>
        <w:t xml:space="preserve"> </w:t>
      </w:r>
      <w:r>
        <w:t>каналы.</w:t>
      </w:r>
      <w:r>
        <w:rPr>
          <w:spacing w:val="1"/>
        </w:rPr>
        <w:t xml:space="preserve"> </w:t>
      </w:r>
      <w:r>
        <w:t>Социальные</w:t>
      </w:r>
      <w:r>
        <w:rPr>
          <w:spacing w:val="1"/>
        </w:rPr>
        <w:t xml:space="preserve"> </w:t>
      </w:r>
      <w:r>
        <w:t>интересы.</w:t>
      </w:r>
      <w:r>
        <w:rPr>
          <w:spacing w:val="1"/>
        </w:rPr>
        <w:t xml:space="preserve"> </w:t>
      </w:r>
      <w:r>
        <w:t>Социальные,</w:t>
      </w:r>
      <w:r>
        <w:rPr>
          <w:spacing w:val="1"/>
        </w:rPr>
        <w:t xml:space="preserve"> </w:t>
      </w:r>
      <w:r>
        <w:t>этно-социальные</w:t>
      </w:r>
      <w:r>
        <w:rPr>
          <w:spacing w:val="1"/>
        </w:rPr>
        <w:t xml:space="preserve"> </w:t>
      </w:r>
      <w:r>
        <w:t>(межнациональные)</w:t>
      </w:r>
      <w:r>
        <w:rPr>
          <w:spacing w:val="1"/>
        </w:rPr>
        <w:t xml:space="preserve"> </w:t>
      </w:r>
      <w:r>
        <w:t>конфликты.</w:t>
      </w:r>
      <w:r>
        <w:rPr>
          <w:spacing w:val="-1"/>
        </w:rPr>
        <w:t xml:space="preserve"> </w:t>
      </w:r>
      <w:r>
        <w:t>Причины</w:t>
      </w:r>
      <w:r>
        <w:rPr>
          <w:spacing w:val="-1"/>
        </w:rPr>
        <w:t xml:space="preserve"> </w:t>
      </w:r>
      <w:r>
        <w:t>социальных</w:t>
      </w:r>
      <w:r>
        <w:rPr>
          <w:spacing w:val="-1"/>
        </w:rPr>
        <w:t xml:space="preserve"> </w:t>
      </w:r>
      <w:r>
        <w:t>конфликтов.</w:t>
      </w:r>
      <w:r>
        <w:rPr>
          <w:spacing w:val="-1"/>
        </w:rPr>
        <w:t xml:space="preserve"> </w:t>
      </w:r>
      <w:r>
        <w:t>Способы их</w:t>
      </w:r>
      <w:r>
        <w:rPr>
          <w:spacing w:val="1"/>
        </w:rPr>
        <w:t xml:space="preserve"> </w:t>
      </w:r>
      <w:r>
        <w:t>разрешения.</w:t>
      </w:r>
    </w:p>
    <w:p w:rsidR="00764468" w:rsidRDefault="004B2496">
      <w:pPr>
        <w:pStyle w:val="a5"/>
        <w:ind w:right="360"/>
      </w:pPr>
      <w:r>
        <w:t>Социальный контроль. Социальные ценности и нормы. Отклоняющееся поведение, его</w:t>
      </w:r>
      <w:r>
        <w:rPr>
          <w:spacing w:val="1"/>
        </w:rPr>
        <w:t xml:space="preserve"> </w:t>
      </w:r>
      <w:r>
        <w:t>формы</w:t>
      </w:r>
      <w:r>
        <w:rPr>
          <w:spacing w:val="-1"/>
        </w:rPr>
        <w:t xml:space="preserve"> </w:t>
      </w:r>
      <w:r>
        <w:t>и</w:t>
      </w:r>
      <w:r>
        <w:rPr>
          <w:spacing w:val="-1"/>
        </w:rPr>
        <w:t xml:space="preserve"> </w:t>
      </w:r>
      <w:r>
        <w:t>проявления.</w:t>
      </w:r>
      <w:r>
        <w:rPr>
          <w:spacing w:val="-1"/>
        </w:rPr>
        <w:t xml:space="preserve"> </w:t>
      </w:r>
      <w:r>
        <w:t>Конформизм</w:t>
      </w:r>
      <w:r>
        <w:rPr>
          <w:spacing w:val="-4"/>
        </w:rPr>
        <w:t xml:space="preserve"> </w:t>
      </w:r>
      <w:r>
        <w:t>и</w:t>
      </w:r>
      <w:r>
        <w:rPr>
          <w:spacing w:val="-1"/>
        </w:rPr>
        <w:t xml:space="preserve"> </w:t>
      </w:r>
      <w:r>
        <w:t>девиантное</w:t>
      </w:r>
      <w:r>
        <w:rPr>
          <w:spacing w:val="-2"/>
        </w:rPr>
        <w:t xml:space="preserve"> </w:t>
      </w:r>
      <w:r>
        <w:t>поведение: последствия</w:t>
      </w:r>
      <w:r>
        <w:rPr>
          <w:spacing w:val="-1"/>
        </w:rPr>
        <w:t xml:space="preserve"> </w:t>
      </w:r>
      <w:r>
        <w:t>для общества.</w:t>
      </w:r>
    </w:p>
    <w:p w:rsidR="00764468" w:rsidRDefault="004B2496">
      <w:pPr>
        <w:pStyle w:val="a5"/>
        <w:ind w:left="1041" w:firstLine="0"/>
      </w:pPr>
      <w:r>
        <w:t>Особенности</w:t>
      </w:r>
      <w:r>
        <w:rPr>
          <w:spacing w:val="-4"/>
        </w:rPr>
        <w:t xml:space="preserve"> </w:t>
      </w:r>
      <w:r>
        <w:t>профессиональной</w:t>
      </w:r>
      <w:r>
        <w:rPr>
          <w:spacing w:val="-5"/>
        </w:rPr>
        <w:t xml:space="preserve"> </w:t>
      </w:r>
      <w:r>
        <w:t>деятельности</w:t>
      </w:r>
      <w:r>
        <w:rPr>
          <w:spacing w:val="-7"/>
        </w:rPr>
        <w:t xml:space="preserve"> </w:t>
      </w:r>
      <w:r>
        <w:t>социолога.</w:t>
      </w:r>
      <w:r>
        <w:rPr>
          <w:spacing w:val="-4"/>
        </w:rPr>
        <w:t xml:space="preserve"> </w:t>
      </w:r>
      <w:r>
        <w:t>Социологическое</w:t>
      </w:r>
      <w:r>
        <w:rPr>
          <w:spacing w:val="-6"/>
        </w:rPr>
        <w:t xml:space="preserve"> </w:t>
      </w:r>
      <w:r>
        <w:t>образование.</w:t>
      </w:r>
    </w:p>
    <w:p w:rsidR="00764468" w:rsidRDefault="004B2496">
      <w:pPr>
        <w:pStyle w:val="a5"/>
        <w:ind w:left="1041" w:firstLine="0"/>
      </w:pPr>
      <w:r>
        <w:t>.</w:t>
      </w:r>
      <w:r>
        <w:rPr>
          <w:spacing w:val="-2"/>
        </w:rPr>
        <w:t xml:space="preserve"> </w:t>
      </w:r>
      <w:r>
        <w:t>Введение</w:t>
      </w:r>
      <w:r>
        <w:rPr>
          <w:spacing w:val="-2"/>
        </w:rPr>
        <w:t xml:space="preserve"> </w:t>
      </w:r>
      <w:r>
        <w:t>в</w:t>
      </w:r>
      <w:r>
        <w:rPr>
          <w:spacing w:val="-3"/>
        </w:rPr>
        <w:t xml:space="preserve"> </w:t>
      </w:r>
      <w:r>
        <w:t>политологию.</w:t>
      </w:r>
    </w:p>
    <w:p w:rsidR="00764468" w:rsidRDefault="004B2496">
      <w:pPr>
        <w:pStyle w:val="a5"/>
        <w:ind w:left="1041" w:firstLine="0"/>
      </w:pPr>
      <w:r>
        <w:t>Политология</w:t>
      </w:r>
      <w:r>
        <w:rPr>
          <w:spacing w:val="-3"/>
        </w:rPr>
        <w:t xml:space="preserve"> </w:t>
      </w:r>
      <w:r>
        <w:t>в</w:t>
      </w:r>
      <w:r>
        <w:rPr>
          <w:spacing w:val="-4"/>
        </w:rPr>
        <w:t xml:space="preserve"> </w:t>
      </w:r>
      <w:r>
        <w:t>системе</w:t>
      </w:r>
      <w:r>
        <w:rPr>
          <w:spacing w:val="-4"/>
        </w:rPr>
        <w:t xml:space="preserve"> </w:t>
      </w:r>
      <w:r>
        <w:t>общественных</w:t>
      </w:r>
      <w:r>
        <w:rPr>
          <w:spacing w:val="-2"/>
        </w:rPr>
        <w:t xml:space="preserve"> </w:t>
      </w:r>
      <w:r>
        <w:t>наук,</w:t>
      </w:r>
      <w:r>
        <w:rPr>
          <w:spacing w:val="-3"/>
        </w:rPr>
        <w:t xml:space="preserve"> </w:t>
      </w:r>
      <w:r>
        <w:t>её</w:t>
      </w:r>
      <w:r>
        <w:rPr>
          <w:spacing w:val="-2"/>
        </w:rPr>
        <w:t xml:space="preserve"> </w:t>
      </w:r>
      <w:r>
        <w:t>структура,</w:t>
      </w:r>
      <w:r>
        <w:rPr>
          <w:spacing w:val="-3"/>
        </w:rPr>
        <w:t xml:space="preserve"> </w:t>
      </w:r>
      <w:r>
        <w:t>функции</w:t>
      </w:r>
      <w:r>
        <w:rPr>
          <w:spacing w:val="-3"/>
        </w:rPr>
        <w:t xml:space="preserve"> </w:t>
      </w:r>
      <w:r>
        <w:t>и</w:t>
      </w:r>
      <w:r>
        <w:rPr>
          <w:spacing w:val="-3"/>
        </w:rPr>
        <w:t xml:space="preserve"> </w:t>
      </w:r>
      <w:r>
        <w:t>методы.</w:t>
      </w:r>
    </w:p>
    <w:p w:rsidR="00764468" w:rsidRDefault="004B2496">
      <w:pPr>
        <w:pStyle w:val="a5"/>
        <w:ind w:right="349"/>
      </w:pPr>
      <w:r>
        <w:t>Политика как общественное явление. Политические отношения, их виды. Политический</w:t>
      </w:r>
      <w:r>
        <w:rPr>
          <w:spacing w:val="1"/>
        </w:rPr>
        <w:t xml:space="preserve"> </w:t>
      </w:r>
      <w:r>
        <w:t>конфликт,</w:t>
      </w:r>
      <w:r>
        <w:rPr>
          <w:spacing w:val="-3"/>
        </w:rPr>
        <w:t xml:space="preserve"> </w:t>
      </w:r>
      <w:r>
        <w:t>пути его</w:t>
      </w:r>
      <w:r>
        <w:rPr>
          <w:spacing w:val="3"/>
        </w:rPr>
        <w:t xml:space="preserve"> </w:t>
      </w:r>
      <w:r>
        <w:t>урегулирования.</w:t>
      </w:r>
      <w:r>
        <w:rPr>
          <w:spacing w:val="-1"/>
        </w:rPr>
        <w:t xml:space="preserve"> </w:t>
      </w:r>
      <w:r>
        <w:t>Политика</w:t>
      </w:r>
      <w:r>
        <w:rPr>
          <w:spacing w:val="-5"/>
        </w:rPr>
        <w:t xml:space="preserve"> </w:t>
      </w:r>
      <w:r>
        <w:t>и</w:t>
      </w:r>
      <w:r>
        <w:rPr>
          <w:spacing w:val="-1"/>
        </w:rPr>
        <w:t xml:space="preserve"> </w:t>
      </w:r>
      <w:r>
        <w:t>мораль.</w:t>
      </w:r>
      <w:r>
        <w:rPr>
          <w:spacing w:val="-1"/>
        </w:rPr>
        <w:t xml:space="preserve"> </w:t>
      </w:r>
      <w:r>
        <w:t>Роль</w:t>
      </w:r>
      <w:r>
        <w:rPr>
          <w:spacing w:val="-1"/>
        </w:rPr>
        <w:t xml:space="preserve"> </w:t>
      </w:r>
      <w:r>
        <w:t>личности в</w:t>
      </w:r>
      <w:r>
        <w:rPr>
          <w:spacing w:val="-2"/>
        </w:rPr>
        <w:t xml:space="preserve"> </w:t>
      </w:r>
      <w:r>
        <w:t>политике.</w:t>
      </w:r>
    </w:p>
    <w:p w:rsidR="00764468" w:rsidRDefault="004B2496">
      <w:pPr>
        <w:pStyle w:val="a5"/>
        <w:ind w:right="347"/>
      </w:pPr>
      <w:r>
        <w:t>Власть в обществе и политическая власть. Структура, ресурсы и функции политической</w:t>
      </w:r>
      <w:r>
        <w:rPr>
          <w:spacing w:val="1"/>
        </w:rPr>
        <w:t xml:space="preserve"> </w:t>
      </w:r>
      <w:r>
        <w:t>власти.</w:t>
      </w:r>
      <w:r>
        <w:rPr>
          <w:spacing w:val="1"/>
        </w:rPr>
        <w:t xml:space="preserve"> </w:t>
      </w:r>
      <w:r>
        <w:t>Легитимность</w:t>
      </w:r>
      <w:r>
        <w:rPr>
          <w:spacing w:val="1"/>
        </w:rPr>
        <w:t xml:space="preserve"> </w:t>
      </w:r>
      <w:r>
        <w:t>власти.</w:t>
      </w:r>
      <w:r>
        <w:rPr>
          <w:spacing w:val="1"/>
        </w:rPr>
        <w:t xml:space="preserve"> </w:t>
      </w:r>
      <w:r>
        <w:t>Институционализация</w:t>
      </w:r>
      <w:r>
        <w:rPr>
          <w:spacing w:val="1"/>
        </w:rPr>
        <w:t xml:space="preserve"> </w:t>
      </w:r>
      <w:r>
        <w:t>политической</w:t>
      </w:r>
      <w:r>
        <w:rPr>
          <w:spacing w:val="1"/>
        </w:rPr>
        <w:t xml:space="preserve"> </w:t>
      </w:r>
      <w:r>
        <w:t>власти.</w:t>
      </w:r>
      <w:r>
        <w:rPr>
          <w:spacing w:val="1"/>
        </w:rPr>
        <w:t xml:space="preserve"> </w:t>
      </w:r>
      <w:r>
        <w:t>Политические</w:t>
      </w:r>
      <w:r>
        <w:rPr>
          <w:spacing w:val="1"/>
        </w:rPr>
        <w:t xml:space="preserve"> </w:t>
      </w:r>
      <w:r>
        <w:t>институты</w:t>
      </w:r>
      <w:r>
        <w:rPr>
          <w:spacing w:val="1"/>
        </w:rPr>
        <w:t xml:space="preserve"> </w:t>
      </w:r>
      <w:r>
        <w:t>современного общества.</w:t>
      </w:r>
    </w:p>
    <w:p w:rsidR="00764468" w:rsidRDefault="004B2496">
      <w:pPr>
        <w:pStyle w:val="a5"/>
        <w:spacing w:before="1"/>
        <w:ind w:right="353"/>
      </w:pPr>
      <w:r>
        <w:t>Политическая</w:t>
      </w:r>
      <w:r>
        <w:rPr>
          <w:spacing w:val="1"/>
        </w:rPr>
        <w:t xml:space="preserve"> </w:t>
      </w:r>
      <w:r>
        <w:t>система</w:t>
      </w:r>
      <w:r>
        <w:rPr>
          <w:spacing w:val="1"/>
        </w:rPr>
        <w:t xml:space="preserve"> </w:t>
      </w:r>
      <w:r>
        <w:t>общества,</w:t>
      </w:r>
      <w:r>
        <w:rPr>
          <w:spacing w:val="1"/>
        </w:rPr>
        <w:t xml:space="preserve"> </w:t>
      </w:r>
      <w:r>
        <w:t>её</w:t>
      </w:r>
      <w:r>
        <w:rPr>
          <w:spacing w:val="1"/>
        </w:rPr>
        <w:t xml:space="preserve"> </w:t>
      </w:r>
      <w:r>
        <w:t>структура</w:t>
      </w:r>
      <w:r>
        <w:rPr>
          <w:spacing w:val="1"/>
        </w:rPr>
        <w:t xml:space="preserve"> </w:t>
      </w:r>
      <w:r>
        <w:t>и</w:t>
      </w:r>
      <w:r>
        <w:rPr>
          <w:spacing w:val="1"/>
        </w:rPr>
        <w:t xml:space="preserve"> </w:t>
      </w:r>
      <w:r>
        <w:t>функции.</w:t>
      </w:r>
      <w:r>
        <w:rPr>
          <w:spacing w:val="1"/>
        </w:rPr>
        <w:t xml:space="preserve"> </w:t>
      </w:r>
      <w:r>
        <w:t>Факторы</w:t>
      </w:r>
      <w:r>
        <w:rPr>
          <w:spacing w:val="1"/>
        </w:rPr>
        <w:t xml:space="preserve"> </w:t>
      </w:r>
      <w:r>
        <w:t>формирования</w:t>
      </w:r>
      <w:r>
        <w:rPr>
          <w:spacing w:val="1"/>
        </w:rPr>
        <w:t xml:space="preserve"> </w:t>
      </w:r>
      <w:r>
        <w:t>политической</w:t>
      </w:r>
      <w:r>
        <w:rPr>
          <w:spacing w:val="1"/>
        </w:rPr>
        <w:t xml:space="preserve"> </w:t>
      </w:r>
      <w:r>
        <w:t>системы.</w:t>
      </w:r>
      <w:r>
        <w:rPr>
          <w:spacing w:val="1"/>
        </w:rPr>
        <w:t xml:space="preserve"> </w:t>
      </w:r>
      <w:r>
        <w:t>Политические</w:t>
      </w:r>
      <w:r>
        <w:rPr>
          <w:spacing w:val="1"/>
        </w:rPr>
        <w:t xml:space="preserve"> </w:t>
      </w:r>
      <w:r>
        <w:t>ценности.</w:t>
      </w:r>
      <w:r>
        <w:rPr>
          <w:spacing w:val="1"/>
        </w:rPr>
        <w:t xml:space="preserve"> </w:t>
      </w:r>
      <w:r>
        <w:t>Политические</w:t>
      </w:r>
      <w:r>
        <w:rPr>
          <w:spacing w:val="1"/>
        </w:rPr>
        <w:t xml:space="preserve"> </w:t>
      </w:r>
      <w:r>
        <w:t>нормы.</w:t>
      </w:r>
      <w:r>
        <w:rPr>
          <w:spacing w:val="1"/>
        </w:rPr>
        <w:t xml:space="preserve"> </w:t>
      </w:r>
      <w:r>
        <w:t>Политическая</w:t>
      </w:r>
      <w:r>
        <w:rPr>
          <w:spacing w:val="1"/>
        </w:rPr>
        <w:t xml:space="preserve"> </w:t>
      </w:r>
      <w:r>
        <w:t>коммуникация.</w:t>
      </w:r>
      <w:r>
        <w:rPr>
          <w:spacing w:val="-1"/>
        </w:rPr>
        <w:t xml:space="preserve"> </w:t>
      </w:r>
      <w:r>
        <w:t>Политическая</w:t>
      </w:r>
      <w:r>
        <w:rPr>
          <w:spacing w:val="-1"/>
        </w:rPr>
        <w:t xml:space="preserve"> </w:t>
      </w:r>
      <w:r>
        <w:t>система</w:t>
      </w:r>
      <w:r>
        <w:rPr>
          <w:spacing w:val="1"/>
        </w:rPr>
        <w:t xml:space="preserve"> </w:t>
      </w:r>
      <w:r>
        <w:t>современного</w:t>
      </w:r>
      <w:r>
        <w:rPr>
          <w:spacing w:val="-1"/>
        </w:rPr>
        <w:t xml:space="preserve"> </w:t>
      </w:r>
      <w:r>
        <w:t>российского общества.</w:t>
      </w:r>
    </w:p>
    <w:p w:rsidR="00764468" w:rsidRDefault="004B2496">
      <w:pPr>
        <w:pStyle w:val="a5"/>
        <w:ind w:right="347"/>
      </w:pPr>
      <w:r>
        <w:t>Место</w:t>
      </w:r>
      <w:r>
        <w:rPr>
          <w:spacing w:val="1"/>
        </w:rPr>
        <w:t xml:space="preserve"> </w:t>
      </w:r>
      <w:r>
        <w:t>государства</w:t>
      </w:r>
      <w:r>
        <w:rPr>
          <w:spacing w:val="1"/>
        </w:rPr>
        <w:t xml:space="preserve"> </w:t>
      </w:r>
      <w:r>
        <w:t>в</w:t>
      </w:r>
      <w:r>
        <w:rPr>
          <w:spacing w:val="1"/>
        </w:rPr>
        <w:t xml:space="preserve"> </w:t>
      </w:r>
      <w:r>
        <w:t>политической</w:t>
      </w:r>
      <w:r>
        <w:rPr>
          <w:spacing w:val="1"/>
        </w:rPr>
        <w:t xml:space="preserve"> </w:t>
      </w:r>
      <w:r>
        <w:t>системе</w:t>
      </w:r>
      <w:r>
        <w:rPr>
          <w:spacing w:val="1"/>
        </w:rPr>
        <w:t xml:space="preserve"> </w:t>
      </w:r>
      <w:r>
        <w:t>общества.</w:t>
      </w:r>
      <w:r>
        <w:rPr>
          <w:spacing w:val="1"/>
        </w:rPr>
        <w:t xml:space="preserve"> </w:t>
      </w:r>
      <w:r>
        <w:t>Понятие</w:t>
      </w:r>
      <w:r>
        <w:rPr>
          <w:spacing w:val="1"/>
        </w:rPr>
        <w:t xml:space="preserve"> </w:t>
      </w:r>
      <w:r>
        <w:t>формы</w:t>
      </w:r>
      <w:r>
        <w:rPr>
          <w:spacing w:val="1"/>
        </w:rPr>
        <w:t xml:space="preserve"> </w:t>
      </w:r>
      <w:r>
        <w:t>государства.</w:t>
      </w:r>
      <w:r>
        <w:rPr>
          <w:spacing w:val="1"/>
        </w:rPr>
        <w:t xml:space="preserve"> </w:t>
      </w:r>
      <w:r>
        <w:t>Формы правления. Государственно­территориальное устройство. Политический режим. Типы</w:t>
      </w:r>
      <w:r>
        <w:rPr>
          <w:spacing w:val="1"/>
        </w:rPr>
        <w:t xml:space="preserve"> </w:t>
      </w:r>
      <w:r>
        <w:t>политических режимов. Демократия, её основные ценности и признаки. Проблемы современной</w:t>
      </w:r>
      <w:r>
        <w:rPr>
          <w:spacing w:val="-57"/>
        </w:rPr>
        <w:t xml:space="preserve"> </w:t>
      </w:r>
      <w:r>
        <w:t>демократии.</w:t>
      </w:r>
    </w:p>
    <w:p w:rsidR="0061470F" w:rsidRDefault="004B2496" w:rsidP="0061470F">
      <w:pPr>
        <w:pStyle w:val="a5"/>
        <w:ind w:left="1041" w:firstLine="0"/>
      </w:pPr>
      <w:r>
        <w:t>Институты</w:t>
      </w:r>
      <w:r>
        <w:rPr>
          <w:spacing w:val="-5"/>
        </w:rPr>
        <w:t xml:space="preserve"> </w:t>
      </w:r>
      <w:r>
        <w:t>государственной</w:t>
      </w:r>
      <w:r>
        <w:rPr>
          <w:spacing w:val="-5"/>
        </w:rPr>
        <w:t xml:space="preserve"> </w:t>
      </w:r>
      <w:r>
        <w:t>власти.</w:t>
      </w:r>
      <w:r>
        <w:rPr>
          <w:spacing w:val="-5"/>
        </w:rPr>
        <w:t xml:space="preserve"> </w:t>
      </w:r>
      <w:r>
        <w:t>Институт</w:t>
      </w:r>
      <w:r>
        <w:rPr>
          <w:spacing w:val="-5"/>
        </w:rPr>
        <w:t xml:space="preserve"> </w:t>
      </w:r>
      <w:r>
        <w:t>главы</w:t>
      </w:r>
      <w:r>
        <w:rPr>
          <w:spacing w:val="-6"/>
        </w:rPr>
        <w:t xml:space="preserve"> </w:t>
      </w:r>
      <w:r>
        <w:t>государства.</w:t>
      </w:r>
    </w:p>
    <w:p w:rsidR="00764468" w:rsidRDefault="004B2496" w:rsidP="0061470F">
      <w:pPr>
        <w:pStyle w:val="a5"/>
        <w:ind w:left="1041" w:firstLine="0"/>
      </w:pPr>
      <w:r>
        <w:t>Институт</w:t>
      </w:r>
      <w:r>
        <w:rPr>
          <w:spacing w:val="1"/>
        </w:rPr>
        <w:t xml:space="preserve"> </w:t>
      </w:r>
      <w:r>
        <w:t>законодательной</w:t>
      </w:r>
      <w:r>
        <w:rPr>
          <w:spacing w:val="1"/>
        </w:rPr>
        <w:t xml:space="preserve"> </w:t>
      </w:r>
      <w:r>
        <w:t>власти.</w:t>
      </w:r>
      <w:r>
        <w:rPr>
          <w:spacing w:val="1"/>
        </w:rPr>
        <w:t xml:space="preserve"> </w:t>
      </w:r>
      <w:r>
        <w:t>Делегирование</w:t>
      </w:r>
      <w:r>
        <w:rPr>
          <w:spacing w:val="1"/>
        </w:rPr>
        <w:t xml:space="preserve"> </w:t>
      </w:r>
      <w:r>
        <w:t>властных</w:t>
      </w:r>
      <w:r>
        <w:rPr>
          <w:spacing w:val="1"/>
        </w:rPr>
        <w:t xml:space="preserve"> </w:t>
      </w:r>
      <w:r>
        <w:t>полномочий.</w:t>
      </w:r>
      <w:r>
        <w:rPr>
          <w:spacing w:val="1"/>
        </w:rPr>
        <w:t xml:space="preserve"> </w:t>
      </w:r>
      <w:r>
        <w:t>Парламентаризм.</w:t>
      </w:r>
      <w:r>
        <w:rPr>
          <w:spacing w:val="1"/>
        </w:rPr>
        <w:t xml:space="preserve"> </w:t>
      </w:r>
      <w:r>
        <w:t>Развитие</w:t>
      </w:r>
      <w:r>
        <w:rPr>
          <w:spacing w:val="1"/>
        </w:rPr>
        <w:t xml:space="preserve"> </w:t>
      </w:r>
      <w:r>
        <w:t>традиций</w:t>
      </w:r>
      <w:r>
        <w:rPr>
          <w:spacing w:val="1"/>
        </w:rPr>
        <w:t xml:space="preserve"> </w:t>
      </w:r>
      <w:r>
        <w:t>парламентской</w:t>
      </w:r>
      <w:r>
        <w:rPr>
          <w:spacing w:val="1"/>
        </w:rPr>
        <w:t xml:space="preserve"> </w:t>
      </w:r>
      <w:r>
        <w:t>демократии</w:t>
      </w:r>
      <w:r>
        <w:rPr>
          <w:spacing w:val="1"/>
        </w:rPr>
        <w:t xml:space="preserve"> </w:t>
      </w:r>
      <w:r>
        <w:t>в</w:t>
      </w:r>
      <w:r>
        <w:rPr>
          <w:spacing w:val="1"/>
        </w:rPr>
        <w:t xml:space="preserve"> </w:t>
      </w:r>
      <w:r>
        <w:t>России.</w:t>
      </w:r>
      <w:r>
        <w:rPr>
          <w:spacing w:val="1"/>
        </w:rPr>
        <w:t xml:space="preserve"> </w:t>
      </w:r>
      <w:r>
        <w:t>Местное</w:t>
      </w:r>
      <w:r>
        <w:rPr>
          <w:spacing w:val="-57"/>
        </w:rPr>
        <w:t xml:space="preserve"> </w:t>
      </w:r>
      <w:r>
        <w:t>самоуправление</w:t>
      </w:r>
      <w:r>
        <w:rPr>
          <w:spacing w:val="-1"/>
        </w:rPr>
        <w:t xml:space="preserve"> </w:t>
      </w:r>
      <w:r>
        <w:t>в</w:t>
      </w:r>
      <w:r>
        <w:rPr>
          <w:spacing w:val="-1"/>
        </w:rPr>
        <w:t xml:space="preserve"> </w:t>
      </w:r>
      <w:r>
        <w:t>Российской Федерации.</w:t>
      </w:r>
    </w:p>
    <w:p w:rsidR="00764468" w:rsidRDefault="004B2496">
      <w:pPr>
        <w:pStyle w:val="a5"/>
        <w:spacing w:before="1"/>
        <w:ind w:left="1041" w:firstLine="0"/>
      </w:pPr>
      <w:r>
        <w:t>Институт</w:t>
      </w:r>
      <w:r>
        <w:rPr>
          <w:spacing w:val="-4"/>
        </w:rPr>
        <w:t xml:space="preserve"> </w:t>
      </w:r>
      <w:r>
        <w:t>исполнительной</w:t>
      </w:r>
      <w:r>
        <w:rPr>
          <w:spacing w:val="-4"/>
        </w:rPr>
        <w:t xml:space="preserve"> </w:t>
      </w:r>
      <w:r>
        <w:t>власти.</w:t>
      </w:r>
    </w:p>
    <w:p w:rsidR="00764468" w:rsidRDefault="004B2496">
      <w:pPr>
        <w:pStyle w:val="a5"/>
        <w:ind w:left="1041" w:firstLine="0"/>
      </w:pPr>
      <w:r>
        <w:t>Институты</w:t>
      </w:r>
      <w:r>
        <w:rPr>
          <w:spacing w:val="-4"/>
        </w:rPr>
        <w:t xml:space="preserve"> </w:t>
      </w:r>
      <w:r>
        <w:t>судопроизводства</w:t>
      </w:r>
      <w:r>
        <w:rPr>
          <w:spacing w:val="-4"/>
        </w:rPr>
        <w:t xml:space="preserve"> </w:t>
      </w:r>
      <w:r>
        <w:t>и</w:t>
      </w:r>
      <w:r>
        <w:rPr>
          <w:spacing w:val="-4"/>
        </w:rPr>
        <w:t xml:space="preserve"> </w:t>
      </w:r>
      <w:r>
        <w:t>охраны</w:t>
      </w:r>
      <w:r>
        <w:rPr>
          <w:spacing w:val="-3"/>
        </w:rPr>
        <w:t xml:space="preserve"> </w:t>
      </w:r>
      <w:r>
        <w:t>правопорядка.</w:t>
      </w:r>
    </w:p>
    <w:p w:rsidR="00764468" w:rsidRDefault="004B2496">
      <w:pPr>
        <w:pStyle w:val="a5"/>
        <w:ind w:right="358"/>
      </w:pPr>
      <w:r>
        <w:t>Институт</w:t>
      </w:r>
      <w:r>
        <w:rPr>
          <w:spacing w:val="1"/>
        </w:rPr>
        <w:t xml:space="preserve"> </w:t>
      </w:r>
      <w:r>
        <w:t>государственного</w:t>
      </w:r>
      <w:r>
        <w:rPr>
          <w:spacing w:val="1"/>
        </w:rPr>
        <w:t xml:space="preserve"> </w:t>
      </w:r>
      <w:r>
        <w:t>управления.</w:t>
      </w:r>
      <w:r>
        <w:rPr>
          <w:spacing w:val="1"/>
        </w:rPr>
        <w:t xml:space="preserve"> </w:t>
      </w:r>
      <w:r>
        <w:t>Основные</w:t>
      </w:r>
      <w:r>
        <w:rPr>
          <w:spacing w:val="1"/>
        </w:rPr>
        <w:t xml:space="preserve"> </w:t>
      </w:r>
      <w:r>
        <w:t>функциии</w:t>
      </w:r>
      <w:r>
        <w:rPr>
          <w:spacing w:val="1"/>
        </w:rPr>
        <w:t xml:space="preserve"> </w:t>
      </w:r>
      <w:r>
        <w:t>направления</w:t>
      </w:r>
      <w:r>
        <w:rPr>
          <w:spacing w:val="1"/>
        </w:rPr>
        <w:t xml:space="preserve"> </w:t>
      </w:r>
      <w:r>
        <w:t>политики</w:t>
      </w:r>
      <w:r>
        <w:rPr>
          <w:spacing w:val="1"/>
        </w:rPr>
        <w:t xml:space="preserve"> </w:t>
      </w:r>
      <w:r>
        <w:t>государства.</w:t>
      </w:r>
      <w:r>
        <w:rPr>
          <w:spacing w:val="1"/>
        </w:rPr>
        <w:t xml:space="preserve"> </w:t>
      </w:r>
      <w:r>
        <w:t>Понятие</w:t>
      </w:r>
      <w:r>
        <w:rPr>
          <w:spacing w:val="-2"/>
        </w:rPr>
        <w:t xml:space="preserve"> </w:t>
      </w:r>
      <w:r>
        <w:t>бюрократии. Особенности государственной службы.</w:t>
      </w:r>
    </w:p>
    <w:p w:rsidR="00764468" w:rsidRDefault="004B2496">
      <w:pPr>
        <w:pStyle w:val="a5"/>
        <w:ind w:left="1041" w:firstLine="0"/>
      </w:pPr>
      <w:r>
        <w:t xml:space="preserve">Институты  </w:t>
      </w:r>
      <w:r>
        <w:rPr>
          <w:spacing w:val="52"/>
        </w:rPr>
        <w:t xml:space="preserve"> </w:t>
      </w:r>
      <w:r>
        <w:t xml:space="preserve">представительства   </w:t>
      </w:r>
      <w:r>
        <w:rPr>
          <w:spacing w:val="49"/>
        </w:rPr>
        <w:t xml:space="preserve"> </w:t>
      </w:r>
      <w:r>
        <w:t xml:space="preserve">социальных   </w:t>
      </w:r>
      <w:r>
        <w:rPr>
          <w:spacing w:val="49"/>
        </w:rPr>
        <w:t xml:space="preserve"> </w:t>
      </w:r>
      <w:r>
        <w:t xml:space="preserve">интересов.   </w:t>
      </w:r>
      <w:r>
        <w:rPr>
          <w:spacing w:val="50"/>
        </w:rPr>
        <w:t xml:space="preserve"> </w:t>
      </w:r>
      <w:r>
        <w:t xml:space="preserve">Гражданское   </w:t>
      </w:r>
      <w:r>
        <w:rPr>
          <w:spacing w:val="49"/>
        </w:rPr>
        <w:t xml:space="preserve"> </w:t>
      </w:r>
      <w:r>
        <w:t>общество.</w:t>
      </w:r>
    </w:p>
    <w:p w:rsidR="00764468" w:rsidRDefault="004B2496">
      <w:pPr>
        <w:pStyle w:val="a5"/>
        <w:spacing w:line="275" w:lineRule="exact"/>
        <w:ind w:firstLine="0"/>
      </w:pPr>
      <w:r>
        <w:t>Взаимодействие</w:t>
      </w:r>
      <w:r>
        <w:rPr>
          <w:spacing w:val="-4"/>
        </w:rPr>
        <w:t xml:space="preserve"> </w:t>
      </w:r>
      <w:r>
        <w:t>институтов</w:t>
      </w:r>
      <w:r>
        <w:rPr>
          <w:spacing w:val="-3"/>
        </w:rPr>
        <w:t xml:space="preserve"> </w:t>
      </w:r>
      <w:r>
        <w:t>гражданского</w:t>
      </w:r>
      <w:r>
        <w:rPr>
          <w:spacing w:val="-3"/>
        </w:rPr>
        <w:t xml:space="preserve"> </w:t>
      </w:r>
      <w:r>
        <w:t>общества</w:t>
      </w:r>
      <w:r>
        <w:rPr>
          <w:spacing w:val="-3"/>
        </w:rPr>
        <w:t xml:space="preserve"> </w:t>
      </w:r>
      <w:r>
        <w:t>и</w:t>
      </w:r>
      <w:r>
        <w:rPr>
          <w:spacing w:val="-3"/>
        </w:rPr>
        <w:t xml:space="preserve"> </w:t>
      </w:r>
      <w:r>
        <w:t>публичной</w:t>
      </w:r>
      <w:r>
        <w:rPr>
          <w:spacing w:val="-3"/>
        </w:rPr>
        <w:t xml:space="preserve"> </w:t>
      </w:r>
      <w:r>
        <w:t>власти.</w:t>
      </w:r>
    </w:p>
    <w:p w:rsidR="00764468" w:rsidRDefault="004B2496">
      <w:pPr>
        <w:pStyle w:val="a5"/>
        <w:ind w:right="350"/>
      </w:pPr>
      <w:r>
        <w:t>Выборы</w:t>
      </w:r>
      <w:r>
        <w:rPr>
          <w:spacing w:val="1"/>
        </w:rPr>
        <w:t xml:space="preserve"> </w:t>
      </w:r>
      <w:r>
        <w:t>в</w:t>
      </w:r>
      <w:r>
        <w:rPr>
          <w:spacing w:val="1"/>
        </w:rPr>
        <w:t xml:space="preserve"> </w:t>
      </w:r>
      <w:r>
        <w:t>демократическом</w:t>
      </w:r>
      <w:r>
        <w:rPr>
          <w:spacing w:val="1"/>
        </w:rPr>
        <w:t xml:space="preserve"> </w:t>
      </w:r>
      <w:r>
        <w:t>обществе.</w:t>
      </w:r>
      <w:r>
        <w:rPr>
          <w:spacing w:val="1"/>
        </w:rPr>
        <w:t xml:space="preserve"> </w:t>
      </w:r>
      <w:r>
        <w:t>Институт</w:t>
      </w:r>
      <w:r>
        <w:rPr>
          <w:spacing w:val="1"/>
        </w:rPr>
        <w:t xml:space="preserve"> </w:t>
      </w:r>
      <w:r>
        <w:t>всеобщего</w:t>
      </w:r>
      <w:r>
        <w:rPr>
          <w:spacing w:val="1"/>
        </w:rPr>
        <w:t xml:space="preserve"> </w:t>
      </w:r>
      <w:r>
        <w:t>избирательного</w:t>
      </w:r>
      <w:r>
        <w:rPr>
          <w:spacing w:val="1"/>
        </w:rPr>
        <w:t xml:space="preserve"> </w:t>
      </w:r>
      <w:r>
        <w:t>права.</w:t>
      </w:r>
      <w:r>
        <w:rPr>
          <w:spacing w:val="1"/>
        </w:rPr>
        <w:t xml:space="preserve"> </w:t>
      </w:r>
      <w:r>
        <w:t>Избирательный</w:t>
      </w:r>
      <w:r>
        <w:rPr>
          <w:spacing w:val="1"/>
        </w:rPr>
        <w:t xml:space="preserve"> </w:t>
      </w:r>
      <w:r>
        <w:t>процесс</w:t>
      </w:r>
      <w:r>
        <w:rPr>
          <w:spacing w:val="1"/>
        </w:rPr>
        <w:t xml:space="preserve"> </w:t>
      </w:r>
      <w:r>
        <w:t>и</w:t>
      </w:r>
      <w:r>
        <w:rPr>
          <w:spacing w:val="1"/>
        </w:rPr>
        <w:t xml:space="preserve"> </w:t>
      </w:r>
      <w:r>
        <w:t>избирательные</w:t>
      </w:r>
      <w:r>
        <w:rPr>
          <w:spacing w:val="1"/>
        </w:rPr>
        <w:t xml:space="preserve"> </w:t>
      </w:r>
      <w:r>
        <w:t>системы.</w:t>
      </w:r>
      <w:r>
        <w:rPr>
          <w:spacing w:val="1"/>
        </w:rPr>
        <w:t xml:space="preserve"> </w:t>
      </w:r>
      <w:r>
        <w:t>Избирательная</w:t>
      </w:r>
      <w:r>
        <w:rPr>
          <w:spacing w:val="1"/>
        </w:rPr>
        <w:t xml:space="preserve"> </w:t>
      </w:r>
      <w:r>
        <w:t>система</w:t>
      </w:r>
      <w:r>
        <w:rPr>
          <w:spacing w:val="1"/>
        </w:rPr>
        <w:t xml:space="preserve"> </w:t>
      </w:r>
      <w:r>
        <w:t>Российской</w:t>
      </w:r>
      <w:r>
        <w:rPr>
          <w:spacing w:val="1"/>
        </w:rPr>
        <w:t xml:space="preserve"> </w:t>
      </w:r>
      <w:r>
        <w:t>Федерации.</w:t>
      </w:r>
      <w:r>
        <w:rPr>
          <w:spacing w:val="-1"/>
        </w:rPr>
        <w:t xml:space="preserve"> </w:t>
      </w:r>
      <w:r>
        <w:t>Избирательная</w:t>
      </w:r>
      <w:r>
        <w:rPr>
          <w:spacing w:val="-1"/>
        </w:rPr>
        <w:t xml:space="preserve"> </w:t>
      </w:r>
      <w:r>
        <w:t>кампания. Абсентеизм,</w:t>
      </w:r>
      <w:r>
        <w:rPr>
          <w:spacing w:val="-1"/>
        </w:rPr>
        <w:t xml:space="preserve"> </w:t>
      </w:r>
      <w:r>
        <w:t>его</w:t>
      </w:r>
      <w:r>
        <w:rPr>
          <w:spacing w:val="-2"/>
        </w:rPr>
        <w:t xml:space="preserve"> </w:t>
      </w:r>
      <w:r>
        <w:t>причины и</w:t>
      </w:r>
      <w:r>
        <w:rPr>
          <w:spacing w:val="-1"/>
        </w:rPr>
        <w:t xml:space="preserve"> </w:t>
      </w:r>
      <w:r>
        <w:t>опасность.</w:t>
      </w:r>
    </w:p>
    <w:p w:rsidR="00764468" w:rsidRDefault="004B2496">
      <w:pPr>
        <w:pStyle w:val="a5"/>
        <w:ind w:right="348"/>
      </w:pPr>
      <w:r>
        <w:t>Институт политических партий и общественных организаций. Виды, цели и функции</w:t>
      </w:r>
      <w:r>
        <w:rPr>
          <w:spacing w:val="1"/>
        </w:rPr>
        <w:t xml:space="preserve"> </w:t>
      </w:r>
      <w:r>
        <w:t>политических</w:t>
      </w:r>
      <w:r>
        <w:rPr>
          <w:spacing w:val="1"/>
        </w:rPr>
        <w:t xml:space="preserve"> </w:t>
      </w:r>
      <w:r>
        <w:t>партий.</w:t>
      </w:r>
      <w:r>
        <w:rPr>
          <w:spacing w:val="1"/>
        </w:rPr>
        <w:t xml:space="preserve"> </w:t>
      </w:r>
      <w:r>
        <w:t>Партийные</w:t>
      </w:r>
      <w:r>
        <w:rPr>
          <w:spacing w:val="1"/>
        </w:rPr>
        <w:t xml:space="preserve"> </w:t>
      </w:r>
      <w:r>
        <w:t>системы.</w:t>
      </w:r>
      <w:r>
        <w:rPr>
          <w:spacing w:val="1"/>
        </w:rPr>
        <w:t xml:space="preserve"> </w:t>
      </w:r>
      <w:r>
        <w:t>Становление</w:t>
      </w:r>
      <w:r>
        <w:rPr>
          <w:spacing w:val="1"/>
        </w:rPr>
        <w:t xml:space="preserve"> </w:t>
      </w:r>
      <w:r>
        <w:t>многопартийности</w:t>
      </w:r>
      <w:r>
        <w:rPr>
          <w:spacing w:val="1"/>
        </w:rPr>
        <w:t xml:space="preserve"> </w:t>
      </w:r>
      <w:r>
        <w:t>в</w:t>
      </w:r>
      <w:r>
        <w:rPr>
          <w:spacing w:val="1"/>
        </w:rPr>
        <w:t xml:space="preserve"> </w:t>
      </w:r>
      <w:r>
        <w:t>Российской</w:t>
      </w:r>
      <w:r>
        <w:rPr>
          <w:spacing w:val="1"/>
        </w:rPr>
        <w:t xml:space="preserve"> </w:t>
      </w:r>
      <w:r>
        <w:t>Федерации. Общественно-политические движения в политической системе демократического</w:t>
      </w:r>
      <w:r>
        <w:rPr>
          <w:spacing w:val="1"/>
        </w:rPr>
        <w:t xml:space="preserve"> </w:t>
      </w:r>
      <w:r>
        <w:t>общества.</w:t>
      </w:r>
      <w:r>
        <w:rPr>
          <w:spacing w:val="-1"/>
        </w:rPr>
        <w:t xml:space="preserve"> </w:t>
      </w:r>
      <w:r>
        <w:t>Группы интересов.</w:t>
      </w:r>
      <w:r>
        <w:rPr>
          <w:spacing w:val="-1"/>
        </w:rPr>
        <w:t xml:space="preserve"> </w:t>
      </w:r>
      <w:r>
        <w:t>Группы давления (лоббирование).</w:t>
      </w:r>
    </w:p>
    <w:p w:rsidR="00764468" w:rsidRDefault="004B2496">
      <w:pPr>
        <w:pStyle w:val="a5"/>
        <w:ind w:right="352"/>
      </w:pPr>
      <w:r>
        <w:t>Политическая</w:t>
      </w:r>
      <w:r>
        <w:rPr>
          <w:spacing w:val="1"/>
        </w:rPr>
        <w:t xml:space="preserve"> </w:t>
      </w:r>
      <w:r>
        <w:t>элита.</w:t>
      </w:r>
      <w:r>
        <w:rPr>
          <w:spacing w:val="1"/>
        </w:rPr>
        <w:t xml:space="preserve"> </w:t>
      </w:r>
      <w:r>
        <w:t>Типология</w:t>
      </w:r>
      <w:r>
        <w:rPr>
          <w:spacing w:val="1"/>
        </w:rPr>
        <w:t xml:space="preserve"> </w:t>
      </w:r>
      <w:r>
        <w:t>элит,</w:t>
      </w:r>
      <w:r>
        <w:rPr>
          <w:spacing w:val="1"/>
        </w:rPr>
        <w:t xml:space="preserve"> </w:t>
      </w:r>
      <w:r>
        <w:t>особенности</w:t>
      </w:r>
      <w:r>
        <w:rPr>
          <w:spacing w:val="1"/>
        </w:rPr>
        <w:t xml:space="preserve"> </w:t>
      </w:r>
      <w:r>
        <w:t>их</w:t>
      </w:r>
      <w:r>
        <w:rPr>
          <w:spacing w:val="1"/>
        </w:rPr>
        <w:t xml:space="preserve"> </w:t>
      </w:r>
      <w:r>
        <w:t>формирования</w:t>
      </w:r>
      <w:r>
        <w:rPr>
          <w:spacing w:val="1"/>
        </w:rPr>
        <w:t xml:space="preserve"> </w:t>
      </w:r>
      <w:r>
        <w:t>в</w:t>
      </w:r>
      <w:r>
        <w:rPr>
          <w:spacing w:val="1"/>
        </w:rPr>
        <w:t xml:space="preserve"> </w:t>
      </w:r>
      <w:r>
        <w:t>современной</w:t>
      </w:r>
      <w:r>
        <w:rPr>
          <w:spacing w:val="1"/>
        </w:rPr>
        <w:t xml:space="preserve"> </w:t>
      </w:r>
      <w:r>
        <w:t>России.</w:t>
      </w:r>
      <w:r>
        <w:rPr>
          <w:spacing w:val="1"/>
        </w:rPr>
        <w:t xml:space="preserve"> </w:t>
      </w:r>
      <w:r>
        <w:t>Понятие</w:t>
      </w:r>
      <w:r>
        <w:rPr>
          <w:spacing w:val="1"/>
        </w:rPr>
        <w:t xml:space="preserve"> </w:t>
      </w:r>
      <w:r>
        <w:t>политического</w:t>
      </w:r>
      <w:r>
        <w:rPr>
          <w:spacing w:val="1"/>
        </w:rPr>
        <w:t xml:space="preserve"> </w:t>
      </w:r>
      <w:r>
        <w:t>лидерства.</w:t>
      </w:r>
      <w:r>
        <w:rPr>
          <w:spacing w:val="1"/>
        </w:rPr>
        <w:t xml:space="preserve"> </w:t>
      </w:r>
      <w:r>
        <w:t>Типология</w:t>
      </w:r>
      <w:r>
        <w:rPr>
          <w:spacing w:val="1"/>
        </w:rPr>
        <w:t xml:space="preserve"> </w:t>
      </w:r>
      <w:r>
        <w:t>лидерства.</w:t>
      </w:r>
      <w:r>
        <w:rPr>
          <w:spacing w:val="1"/>
        </w:rPr>
        <w:t xml:space="preserve"> </w:t>
      </w:r>
      <w:r>
        <w:t>Имидж</w:t>
      </w:r>
      <w:r>
        <w:rPr>
          <w:spacing w:val="60"/>
        </w:rPr>
        <w:t xml:space="preserve"> </w:t>
      </w:r>
      <w:r>
        <w:t>политического</w:t>
      </w:r>
      <w:r>
        <w:rPr>
          <w:spacing w:val="1"/>
        </w:rPr>
        <w:t xml:space="preserve"> </w:t>
      </w:r>
      <w:r>
        <w:t>лидера.</w:t>
      </w:r>
    </w:p>
    <w:p w:rsidR="00764468" w:rsidRDefault="004B2496">
      <w:pPr>
        <w:pStyle w:val="a5"/>
        <w:ind w:left="1041" w:firstLine="0"/>
      </w:pPr>
      <w:r>
        <w:t>Понятие,</w:t>
      </w:r>
      <w:r>
        <w:rPr>
          <w:spacing w:val="10"/>
        </w:rPr>
        <w:t xml:space="preserve"> </w:t>
      </w:r>
      <w:r>
        <w:t>структура,</w:t>
      </w:r>
      <w:r>
        <w:rPr>
          <w:spacing w:val="11"/>
        </w:rPr>
        <w:t xml:space="preserve"> </w:t>
      </w:r>
      <w:r>
        <w:t>функции</w:t>
      </w:r>
      <w:r>
        <w:rPr>
          <w:spacing w:val="9"/>
        </w:rPr>
        <w:t xml:space="preserve"> </w:t>
      </w:r>
      <w:r>
        <w:t>и</w:t>
      </w:r>
      <w:r>
        <w:rPr>
          <w:spacing w:val="9"/>
        </w:rPr>
        <w:t xml:space="preserve"> </w:t>
      </w:r>
      <w:r>
        <w:t>типы</w:t>
      </w:r>
      <w:r>
        <w:rPr>
          <w:spacing w:val="8"/>
        </w:rPr>
        <w:t xml:space="preserve"> </w:t>
      </w:r>
      <w:r>
        <w:t>политической</w:t>
      </w:r>
      <w:r>
        <w:rPr>
          <w:spacing w:val="11"/>
        </w:rPr>
        <w:t xml:space="preserve"> </w:t>
      </w:r>
      <w:r>
        <w:t>культуры.</w:t>
      </w:r>
      <w:r>
        <w:rPr>
          <w:spacing w:val="10"/>
        </w:rPr>
        <w:t xml:space="preserve"> </w:t>
      </w:r>
      <w:r>
        <w:t>Политические</w:t>
      </w:r>
      <w:r>
        <w:rPr>
          <w:spacing w:val="10"/>
        </w:rPr>
        <w:t xml:space="preserve"> </w:t>
      </w:r>
      <w:r>
        <w:t>идеологии.</w:t>
      </w:r>
    </w:p>
    <w:p w:rsidR="00764468" w:rsidRDefault="004B2496">
      <w:pPr>
        <w:pStyle w:val="a5"/>
        <w:ind w:firstLine="0"/>
      </w:pPr>
      <w:r>
        <w:t>Истоки</w:t>
      </w:r>
      <w:r>
        <w:rPr>
          <w:spacing w:val="-4"/>
        </w:rPr>
        <w:t xml:space="preserve"> </w:t>
      </w:r>
      <w:r>
        <w:t>и</w:t>
      </w:r>
      <w:r>
        <w:rPr>
          <w:spacing w:val="-3"/>
        </w:rPr>
        <w:t xml:space="preserve"> </w:t>
      </w:r>
      <w:r>
        <w:t>опасность</w:t>
      </w:r>
      <w:r>
        <w:rPr>
          <w:spacing w:val="-2"/>
        </w:rPr>
        <w:t xml:space="preserve"> </w:t>
      </w:r>
      <w:r>
        <w:t>политического</w:t>
      </w:r>
      <w:r>
        <w:rPr>
          <w:spacing w:val="-3"/>
        </w:rPr>
        <w:t xml:space="preserve"> </w:t>
      </w:r>
      <w:r>
        <w:t>экстремизма</w:t>
      </w:r>
      <w:r>
        <w:rPr>
          <w:spacing w:val="-4"/>
        </w:rPr>
        <w:t xml:space="preserve"> </w:t>
      </w:r>
      <w:r>
        <w:t>в</w:t>
      </w:r>
      <w:r>
        <w:rPr>
          <w:spacing w:val="-4"/>
        </w:rPr>
        <w:t xml:space="preserve"> </w:t>
      </w:r>
      <w:r>
        <w:t>современном</w:t>
      </w:r>
      <w:r>
        <w:rPr>
          <w:spacing w:val="-3"/>
        </w:rPr>
        <w:t xml:space="preserve"> </w:t>
      </w:r>
      <w:r>
        <w:t>обществе.</w:t>
      </w:r>
    </w:p>
    <w:p w:rsidR="00764468" w:rsidRDefault="004B2496">
      <w:pPr>
        <w:pStyle w:val="a5"/>
        <w:ind w:right="349"/>
      </w:pPr>
      <w:r>
        <w:t>Политическая</w:t>
      </w:r>
      <w:r>
        <w:rPr>
          <w:spacing w:val="1"/>
        </w:rPr>
        <w:t xml:space="preserve"> </w:t>
      </w:r>
      <w:r>
        <w:t>социализация</w:t>
      </w:r>
      <w:r>
        <w:rPr>
          <w:spacing w:val="1"/>
        </w:rPr>
        <w:t xml:space="preserve"> </w:t>
      </w:r>
      <w:r>
        <w:t>и</w:t>
      </w:r>
      <w:r>
        <w:rPr>
          <w:spacing w:val="1"/>
        </w:rPr>
        <w:t xml:space="preserve"> </w:t>
      </w:r>
      <w:r>
        <w:t>политическое</w:t>
      </w:r>
      <w:r>
        <w:rPr>
          <w:spacing w:val="1"/>
        </w:rPr>
        <w:t xml:space="preserve"> </w:t>
      </w:r>
      <w:r>
        <w:t>поведение</w:t>
      </w:r>
      <w:r>
        <w:rPr>
          <w:spacing w:val="1"/>
        </w:rPr>
        <w:t xml:space="preserve"> </w:t>
      </w:r>
      <w:r>
        <w:t>личности.</w:t>
      </w:r>
      <w:r>
        <w:rPr>
          <w:spacing w:val="1"/>
        </w:rPr>
        <w:t xml:space="preserve"> </w:t>
      </w:r>
      <w:r>
        <w:t>Политическая</w:t>
      </w:r>
      <w:r>
        <w:rPr>
          <w:spacing w:val="1"/>
        </w:rPr>
        <w:t xml:space="preserve"> </w:t>
      </w:r>
      <w:r>
        <w:t>психология и политическое сознание. Типы политического поведения, политический выбор.</w:t>
      </w:r>
      <w:r>
        <w:rPr>
          <w:spacing w:val="1"/>
        </w:rPr>
        <w:t xml:space="preserve"> </w:t>
      </w:r>
      <w:r>
        <w:t>Политическое участие.</w:t>
      </w:r>
    </w:p>
    <w:p w:rsidR="00764468" w:rsidRDefault="004B2496">
      <w:pPr>
        <w:pStyle w:val="a5"/>
        <w:ind w:right="352"/>
      </w:pPr>
      <w:r>
        <w:lastRenderedPageBreak/>
        <w:t>Политический процесс и его основные характеристики. Виды политических процессов.</w:t>
      </w:r>
      <w:r>
        <w:rPr>
          <w:spacing w:val="1"/>
        </w:rPr>
        <w:t xml:space="preserve"> </w:t>
      </w:r>
      <w:r>
        <w:t>Особенности политического процесса в современной России. Место и роль средств массовой</w:t>
      </w:r>
      <w:r>
        <w:rPr>
          <w:spacing w:val="1"/>
        </w:rPr>
        <w:t xml:space="preserve"> </w:t>
      </w:r>
      <w:r>
        <w:t>информации</w:t>
      </w:r>
      <w:r>
        <w:rPr>
          <w:spacing w:val="-1"/>
        </w:rPr>
        <w:t xml:space="preserve"> </w:t>
      </w:r>
      <w:r>
        <w:t>в</w:t>
      </w:r>
      <w:r>
        <w:rPr>
          <w:spacing w:val="-2"/>
        </w:rPr>
        <w:t xml:space="preserve"> </w:t>
      </w:r>
      <w:r>
        <w:t>политическом</w:t>
      </w:r>
      <w:r>
        <w:rPr>
          <w:spacing w:val="-2"/>
        </w:rPr>
        <w:t xml:space="preserve"> </w:t>
      </w:r>
      <w:r>
        <w:t>процессе.</w:t>
      </w:r>
      <w:r>
        <w:rPr>
          <w:spacing w:val="-1"/>
        </w:rPr>
        <w:t xml:space="preserve"> </w:t>
      </w:r>
      <w:r>
        <w:t>Интернет</w:t>
      </w:r>
      <w:r>
        <w:rPr>
          <w:spacing w:val="-1"/>
        </w:rPr>
        <w:t xml:space="preserve"> </w:t>
      </w:r>
      <w:r>
        <w:t>в</w:t>
      </w:r>
      <w:r>
        <w:rPr>
          <w:spacing w:val="-1"/>
        </w:rPr>
        <w:t xml:space="preserve"> </w:t>
      </w:r>
      <w:r>
        <w:t>политической</w:t>
      </w:r>
      <w:r>
        <w:rPr>
          <w:spacing w:val="-1"/>
        </w:rPr>
        <w:t xml:space="preserve"> </w:t>
      </w:r>
      <w:r>
        <w:t>коммуникации.</w:t>
      </w:r>
    </w:p>
    <w:p w:rsidR="00764468" w:rsidRDefault="004B2496">
      <w:pPr>
        <w:pStyle w:val="a5"/>
        <w:ind w:right="354"/>
      </w:pPr>
      <w:r>
        <w:t>Современный</w:t>
      </w:r>
      <w:r>
        <w:rPr>
          <w:spacing w:val="1"/>
        </w:rPr>
        <w:t xml:space="preserve"> </w:t>
      </w:r>
      <w:r>
        <w:t>этап</w:t>
      </w:r>
      <w:r>
        <w:rPr>
          <w:spacing w:val="1"/>
        </w:rPr>
        <w:t xml:space="preserve"> </w:t>
      </w:r>
      <w:r>
        <w:t>политического</w:t>
      </w:r>
      <w:r>
        <w:rPr>
          <w:spacing w:val="1"/>
        </w:rPr>
        <w:t xml:space="preserve"> </w:t>
      </w:r>
      <w:r>
        <w:t>развития</w:t>
      </w:r>
      <w:r>
        <w:rPr>
          <w:spacing w:val="1"/>
        </w:rPr>
        <w:t xml:space="preserve"> </w:t>
      </w:r>
      <w:r>
        <w:t>России.</w:t>
      </w:r>
      <w:r>
        <w:rPr>
          <w:spacing w:val="1"/>
        </w:rPr>
        <w:t xml:space="preserve"> </w:t>
      </w:r>
      <w:r>
        <w:t>Особенности</w:t>
      </w:r>
      <w:r>
        <w:rPr>
          <w:spacing w:val="1"/>
        </w:rPr>
        <w:t xml:space="preserve"> </w:t>
      </w:r>
      <w:r>
        <w:t>профессиональной</w:t>
      </w:r>
      <w:r>
        <w:rPr>
          <w:spacing w:val="1"/>
        </w:rPr>
        <w:t xml:space="preserve"> </w:t>
      </w:r>
      <w:r>
        <w:t>деятельности политолога.</w:t>
      </w:r>
    </w:p>
    <w:p w:rsidR="00764468" w:rsidRDefault="004B2496">
      <w:pPr>
        <w:pStyle w:val="a5"/>
        <w:ind w:left="1041" w:right="6252" w:firstLine="0"/>
        <w:jc w:val="left"/>
      </w:pPr>
      <w:r>
        <w:t>Политологическое образование.</w:t>
      </w:r>
      <w:r>
        <w:rPr>
          <w:spacing w:val="-57"/>
        </w:rPr>
        <w:t xml:space="preserve"> </w:t>
      </w:r>
      <w:r>
        <w:t>Введение</w:t>
      </w:r>
      <w:r>
        <w:rPr>
          <w:spacing w:val="-2"/>
        </w:rPr>
        <w:t xml:space="preserve"> </w:t>
      </w:r>
      <w:r>
        <w:t>в</w:t>
      </w:r>
      <w:r>
        <w:rPr>
          <w:spacing w:val="-2"/>
        </w:rPr>
        <w:t xml:space="preserve"> </w:t>
      </w:r>
      <w:r>
        <w:t>правоведение.</w:t>
      </w:r>
    </w:p>
    <w:p w:rsidR="00764468" w:rsidRDefault="004B2496">
      <w:pPr>
        <w:pStyle w:val="a5"/>
        <w:ind w:left="1041" w:firstLine="0"/>
        <w:jc w:val="left"/>
      </w:pPr>
      <w:r>
        <w:t>Юридическая</w:t>
      </w:r>
      <w:r>
        <w:rPr>
          <w:spacing w:val="-4"/>
        </w:rPr>
        <w:t xml:space="preserve"> </w:t>
      </w:r>
      <w:r>
        <w:t>наука.</w:t>
      </w:r>
      <w:r>
        <w:rPr>
          <w:spacing w:val="-4"/>
        </w:rPr>
        <w:t xml:space="preserve"> </w:t>
      </w:r>
      <w:r>
        <w:t>Этапы</w:t>
      </w:r>
      <w:r>
        <w:rPr>
          <w:spacing w:val="-4"/>
        </w:rPr>
        <w:t xml:space="preserve"> </w:t>
      </w:r>
      <w:r>
        <w:t>и</w:t>
      </w:r>
      <w:r>
        <w:rPr>
          <w:spacing w:val="-4"/>
        </w:rPr>
        <w:t xml:space="preserve"> </w:t>
      </w:r>
      <w:r>
        <w:t>основные</w:t>
      </w:r>
      <w:r>
        <w:rPr>
          <w:spacing w:val="-6"/>
        </w:rPr>
        <w:t xml:space="preserve"> </w:t>
      </w:r>
      <w:r>
        <w:t>направления</w:t>
      </w:r>
      <w:r>
        <w:rPr>
          <w:spacing w:val="-4"/>
        </w:rPr>
        <w:t xml:space="preserve"> </w:t>
      </w:r>
      <w:r>
        <w:t>развития</w:t>
      </w:r>
      <w:r>
        <w:rPr>
          <w:spacing w:val="-3"/>
        </w:rPr>
        <w:t xml:space="preserve"> </w:t>
      </w:r>
      <w:r>
        <w:t>юридической</w:t>
      </w:r>
      <w:r>
        <w:rPr>
          <w:spacing w:val="-4"/>
        </w:rPr>
        <w:t xml:space="preserve"> </w:t>
      </w:r>
      <w:r>
        <w:t>науки.</w:t>
      </w:r>
    </w:p>
    <w:p w:rsidR="00764468" w:rsidRDefault="004B2496">
      <w:pPr>
        <w:pStyle w:val="a5"/>
        <w:ind w:right="347"/>
      </w:pPr>
      <w:r>
        <w:t>Право как социальный институт. Понятие, признаки и функции права. Роль права в</w:t>
      </w:r>
      <w:r>
        <w:rPr>
          <w:spacing w:val="1"/>
        </w:rPr>
        <w:t xml:space="preserve"> </w:t>
      </w:r>
      <w:r>
        <w:t>жизни общества. Естественное и позитивное право. Право и мораль. Понятие, структура и виды</w:t>
      </w:r>
      <w:r>
        <w:rPr>
          <w:spacing w:val="-57"/>
        </w:rPr>
        <w:t xml:space="preserve"> </w:t>
      </w:r>
      <w:r>
        <w:t>правовых норм. Источники права: нормативный правовой акт, нормативный договор, правовой</w:t>
      </w:r>
      <w:r>
        <w:rPr>
          <w:spacing w:val="1"/>
        </w:rPr>
        <w:t xml:space="preserve"> </w:t>
      </w:r>
      <w:r>
        <w:t>обычай, судебный прецедент. Связь права и государства. Правовое государство и гражданское</w:t>
      </w:r>
      <w:r>
        <w:rPr>
          <w:spacing w:val="1"/>
        </w:rPr>
        <w:t xml:space="preserve"> </w:t>
      </w:r>
      <w:r>
        <w:t>общество.</w:t>
      </w:r>
      <w:r>
        <w:rPr>
          <w:spacing w:val="1"/>
        </w:rPr>
        <w:t xml:space="preserve"> </w:t>
      </w:r>
      <w:r>
        <w:t>Основные</w:t>
      </w:r>
      <w:r>
        <w:rPr>
          <w:spacing w:val="1"/>
        </w:rPr>
        <w:t xml:space="preserve"> </w:t>
      </w:r>
      <w:r>
        <w:t>принципы</w:t>
      </w:r>
      <w:r>
        <w:rPr>
          <w:spacing w:val="1"/>
        </w:rPr>
        <w:t xml:space="preserve"> </w:t>
      </w:r>
      <w:r>
        <w:t>организации</w:t>
      </w:r>
      <w:r>
        <w:rPr>
          <w:spacing w:val="1"/>
        </w:rPr>
        <w:t xml:space="preserve"> </w:t>
      </w:r>
      <w:r>
        <w:t>и</w:t>
      </w:r>
      <w:r>
        <w:rPr>
          <w:spacing w:val="1"/>
        </w:rPr>
        <w:t xml:space="preserve"> </w:t>
      </w:r>
      <w:r>
        <w:t>деятельности</w:t>
      </w:r>
      <w:r>
        <w:rPr>
          <w:spacing w:val="1"/>
        </w:rPr>
        <w:t xml:space="preserve"> </w:t>
      </w:r>
      <w:r>
        <w:t>механизма</w:t>
      </w:r>
      <w:r>
        <w:rPr>
          <w:spacing w:val="1"/>
        </w:rPr>
        <w:t xml:space="preserve"> </w:t>
      </w:r>
      <w:r>
        <w:t>современного</w:t>
      </w:r>
      <w:r>
        <w:rPr>
          <w:spacing w:val="1"/>
        </w:rPr>
        <w:t xml:space="preserve"> </w:t>
      </w:r>
      <w:r>
        <w:t>государства.</w:t>
      </w:r>
    </w:p>
    <w:p w:rsidR="00764468" w:rsidRDefault="004B2496">
      <w:pPr>
        <w:pStyle w:val="a5"/>
        <w:ind w:left="1041" w:firstLine="0"/>
      </w:pPr>
      <w:r>
        <w:t>Правотворчество</w:t>
      </w:r>
      <w:r>
        <w:rPr>
          <w:spacing w:val="-4"/>
        </w:rPr>
        <w:t xml:space="preserve"> </w:t>
      </w:r>
      <w:r>
        <w:t>и</w:t>
      </w:r>
      <w:r>
        <w:rPr>
          <w:spacing w:val="-3"/>
        </w:rPr>
        <w:t xml:space="preserve"> </w:t>
      </w:r>
      <w:r>
        <w:t>законотворчество.</w:t>
      </w:r>
      <w:r>
        <w:rPr>
          <w:spacing w:val="-4"/>
        </w:rPr>
        <w:t xml:space="preserve"> </w:t>
      </w:r>
      <w:r>
        <w:t>Законодательный</w:t>
      </w:r>
      <w:r>
        <w:rPr>
          <w:spacing w:val="-5"/>
        </w:rPr>
        <w:t xml:space="preserve"> </w:t>
      </w:r>
      <w:r>
        <w:t>процесс.</w:t>
      </w:r>
    </w:p>
    <w:p w:rsidR="00764468" w:rsidRDefault="004B2496">
      <w:pPr>
        <w:pStyle w:val="a5"/>
        <w:ind w:right="357"/>
      </w:pPr>
      <w:r>
        <w:t>Система права. Отрасли права. Частное и публичное, материальное и процессуальное,</w:t>
      </w:r>
      <w:r>
        <w:rPr>
          <w:spacing w:val="1"/>
        </w:rPr>
        <w:t xml:space="preserve"> </w:t>
      </w:r>
      <w:r>
        <w:t>национальное</w:t>
      </w:r>
      <w:r>
        <w:rPr>
          <w:spacing w:val="-2"/>
        </w:rPr>
        <w:t xml:space="preserve"> </w:t>
      </w:r>
      <w:r>
        <w:t>и международное</w:t>
      </w:r>
      <w:r>
        <w:rPr>
          <w:spacing w:val="-1"/>
        </w:rPr>
        <w:t xml:space="preserve"> </w:t>
      </w:r>
      <w:r>
        <w:t>право.</w:t>
      </w:r>
    </w:p>
    <w:p w:rsidR="00764468" w:rsidRDefault="004B2496">
      <w:pPr>
        <w:pStyle w:val="a5"/>
        <w:ind w:left="1041" w:firstLine="0"/>
      </w:pPr>
      <w:r>
        <w:t>Правосознание,</w:t>
      </w:r>
      <w:r>
        <w:rPr>
          <w:spacing w:val="-4"/>
        </w:rPr>
        <w:t xml:space="preserve"> </w:t>
      </w:r>
      <w:r>
        <w:t>правовая</w:t>
      </w:r>
      <w:r>
        <w:rPr>
          <w:spacing w:val="-4"/>
        </w:rPr>
        <w:t xml:space="preserve"> </w:t>
      </w:r>
      <w:r>
        <w:t>культура,</w:t>
      </w:r>
      <w:r>
        <w:rPr>
          <w:spacing w:val="-4"/>
        </w:rPr>
        <w:t xml:space="preserve"> </w:t>
      </w:r>
      <w:r>
        <w:t>правовое</w:t>
      </w:r>
      <w:r>
        <w:rPr>
          <w:spacing w:val="-4"/>
        </w:rPr>
        <w:t xml:space="preserve"> </w:t>
      </w:r>
      <w:r>
        <w:t>воспитание.</w:t>
      </w:r>
    </w:p>
    <w:p w:rsidR="00764468" w:rsidRDefault="004B2496">
      <w:pPr>
        <w:pStyle w:val="a5"/>
        <w:ind w:left="1041" w:firstLine="0"/>
      </w:pPr>
      <w:r>
        <w:t xml:space="preserve">Понятие  </w:t>
      </w:r>
      <w:r>
        <w:rPr>
          <w:spacing w:val="15"/>
        </w:rPr>
        <w:t xml:space="preserve"> </w:t>
      </w:r>
      <w:r>
        <w:t xml:space="preserve">и   </w:t>
      </w:r>
      <w:r>
        <w:rPr>
          <w:spacing w:val="14"/>
        </w:rPr>
        <w:t xml:space="preserve"> </w:t>
      </w:r>
      <w:r>
        <w:t xml:space="preserve">признаки   </w:t>
      </w:r>
      <w:r>
        <w:rPr>
          <w:spacing w:val="15"/>
        </w:rPr>
        <w:t xml:space="preserve"> </w:t>
      </w:r>
      <w:r>
        <w:t xml:space="preserve">правоотношений.   </w:t>
      </w:r>
      <w:r>
        <w:rPr>
          <w:spacing w:val="12"/>
        </w:rPr>
        <w:t xml:space="preserve"> </w:t>
      </w:r>
      <w:r>
        <w:t xml:space="preserve">Субъекты   </w:t>
      </w:r>
      <w:r>
        <w:rPr>
          <w:spacing w:val="15"/>
        </w:rPr>
        <w:t xml:space="preserve"> </w:t>
      </w:r>
      <w:r>
        <w:t xml:space="preserve">правоотношений,   </w:t>
      </w:r>
      <w:r>
        <w:rPr>
          <w:spacing w:val="14"/>
        </w:rPr>
        <w:t xml:space="preserve"> </w:t>
      </w:r>
      <w:r>
        <w:t xml:space="preserve">их   </w:t>
      </w:r>
      <w:r>
        <w:rPr>
          <w:spacing w:val="17"/>
        </w:rPr>
        <w:t xml:space="preserve"> </w:t>
      </w:r>
      <w:r>
        <w:t>виды.</w:t>
      </w:r>
    </w:p>
    <w:p w:rsidR="00764468" w:rsidRDefault="004B2496">
      <w:pPr>
        <w:pStyle w:val="a5"/>
        <w:spacing w:before="1"/>
        <w:ind w:firstLine="0"/>
        <w:jc w:val="left"/>
      </w:pPr>
      <w:r>
        <w:t>Правоспособность</w:t>
      </w:r>
    </w:p>
    <w:p w:rsidR="00764468" w:rsidRDefault="004B2496">
      <w:pPr>
        <w:pStyle w:val="a5"/>
        <w:ind w:firstLine="0"/>
        <w:jc w:val="left"/>
      </w:pPr>
      <w:r>
        <w:t>и</w:t>
      </w:r>
      <w:r>
        <w:rPr>
          <w:spacing w:val="48"/>
        </w:rPr>
        <w:t xml:space="preserve"> </w:t>
      </w:r>
      <w:r>
        <w:t>дееспособность.</w:t>
      </w:r>
      <w:r>
        <w:rPr>
          <w:spacing w:val="47"/>
        </w:rPr>
        <w:t xml:space="preserve"> </w:t>
      </w:r>
      <w:r>
        <w:t>Реализация</w:t>
      </w:r>
      <w:r>
        <w:rPr>
          <w:spacing w:val="48"/>
        </w:rPr>
        <w:t xml:space="preserve"> </w:t>
      </w:r>
      <w:r>
        <w:t>и</w:t>
      </w:r>
      <w:r>
        <w:rPr>
          <w:spacing w:val="48"/>
        </w:rPr>
        <w:t xml:space="preserve"> </w:t>
      </w:r>
      <w:r>
        <w:t>применение</w:t>
      </w:r>
      <w:r>
        <w:rPr>
          <w:spacing w:val="44"/>
        </w:rPr>
        <w:t xml:space="preserve"> </w:t>
      </w:r>
      <w:r>
        <w:t>права,</w:t>
      </w:r>
      <w:r>
        <w:rPr>
          <w:spacing w:val="49"/>
        </w:rPr>
        <w:t xml:space="preserve"> </w:t>
      </w:r>
      <w:r>
        <w:t>правоприменительные</w:t>
      </w:r>
      <w:r>
        <w:rPr>
          <w:spacing w:val="46"/>
        </w:rPr>
        <w:t xml:space="preserve"> </w:t>
      </w:r>
      <w:r>
        <w:t>акты.</w:t>
      </w:r>
      <w:r>
        <w:rPr>
          <w:spacing w:val="47"/>
        </w:rPr>
        <w:t xml:space="preserve"> </w:t>
      </w:r>
      <w:r>
        <w:t>Толкование</w:t>
      </w:r>
      <w:r>
        <w:rPr>
          <w:spacing w:val="-57"/>
        </w:rPr>
        <w:t xml:space="preserve"> </w:t>
      </w:r>
      <w:r>
        <w:t>права.</w:t>
      </w:r>
    </w:p>
    <w:p w:rsidR="00764468" w:rsidRDefault="004B2496">
      <w:pPr>
        <w:pStyle w:val="a5"/>
        <w:ind w:right="349"/>
      </w:pPr>
      <w:r>
        <w:t>Правомерное</w:t>
      </w:r>
      <w:r>
        <w:rPr>
          <w:spacing w:val="1"/>
        </w:rPr>
        <w:t xml:space="preserve"> </w:t>
      </w:r>
      <w:r>
        <w:t>поведение</w:t>
      </w:r>
      <w:r>
        <w:rPr>
          <w:spacing w:val="1"/>
        </w:rPr>
        <w:t xml:space="preserve"> </w:t>
      </w:r>
      <w:r>
        <w:t>и</w:t>
      </w:r>
      <w:r>
        <w:rPr>
          <w:spacing w:val="1"/>
        </w:rPr>
        <w:t xml:space="preserve"> </w:t>
      </w:r>
      <w:r>
        <w:t>правонарушение.</w:t>
      </w:r>
      <w:r>
        <w:rPr>
          <w:spacing w:val="1"/>
        </w:rPr>
        <w:t xml:space="preserve"> </w:t>
      </w:r>
      <w:r>
        <w:t>Виды</w:t>
      </w:r>
      <w:r>
        <w:rPr>
          <w:spacing w:val="1"/>
        </w:rPr>
        <w:t xml:space="preserve"> </w:t>
      </w:r>
      <w:r>
        <w:t>правонарушений,</w:t>
      </w:r>
      <w:r>
        <w:rPr>
          <w:spacing w:val="1"/>
        </w:rPr>
        <w:t xml:space="preserve"> </w:t>
      </w:r>
      <w:r>
        <w:t>состав</w:t>
      </w:r>
      <w:r>
        <w:rPr>
          <w:spacing w:val="-57"/>
        </w:rPr>
        <w:t xml:space="preserve"> </w:t>
      </w:r>
      <w:r>
        <w:t>правонарушения.</w:t>
      </w:r>
      <w:r>
        <w:rPr>
          <w:spacing w:val="1"/>
        </w:rPr>
        <w:t xml:space="preserve"> </w:t>
      </w:r>
      <w:r>
        <w:t>Законность</w:t>
      </w:r>
      <w:r>
        <w:rPr>
          <w:spacing w:val="1"/>
        </w:rPr>
        <w:t xml:space="preserve"> </w:t>
      </w:r>
      <w:r>
        <w:t>и</w:t>
      </w:r>
      <w:r>
        <w:rPr>
          <w:spacing w:val="1"/>
        </w:rPr>
        <w:t xml:space="preserve"> </w:t>
      </w:r>
      <w:r>
        <w:t>правопорядок,</w:t>
      </w:r>
      <w:r>
        <w:rPr>
          <w:spacing w:val="1"/>
        </w:rPr>
        <w:t xml:space="preserve"> </w:t>
      </w:r>
      <w:r>
        <w:t>их</w:t>
      </w:r>
      <w:r>
        <w:rPr>
          <w:spacing w:val="1"/>
        </w:rPr>
        <w:t xml:space="preserve"> </w:t>
      </w:r>
      <w:r>
        <w:t>гарантии.</w:t>
      </w:r>
      <w:r>
        <w:rPr>
          <w:spacing w:val="1"/>
        </w:rPr>
        <w:t xml:space="preserve"> </w:t>
      </w:r>
      <w:r>
        <w:t>Понятие</w:t>
      </w:r>
      <w:r>
        <w:rPr>
          <w:spacing w:val="1"/>
        </w:rPr>
        <w:t xml:space="preserve"> </w:t>
      </w:r>
      <w:r>
        <w:t>и</w:t>
      </w:r>
      <w:r>
        <w:rPr>
          <w:spacing w:val="1"/>
        </w:rPr>
        <w:t xml:space="preserve"> </w:t>
      </w:r>
      <w:r>
        <w:t>виды</w:t>
      </w:r>
      <w:r>
        <w:rPr>
          <w:spacing w:val="1"/>
        </w:rPr>
        <w:t xml:space="preserve"> </w:t>
      </w:r>
      <w:r>
        <w:t>юридической</w:t>
      </w:r>
      <w:r>
        <w:rPr>
          <w:spacing w:val="1"/>
        </w:rPr>
        <w:t xml:space="preserve"> </w:t>
      </w:r>
      <w:r>
        <w:t>ответственности.</w:t>
      </w:r>
    </w:p>
    <w:p w:rsidR="00764468" w:rsidRDefault="004B2496">
      <w:pPr>
        <w:pStyle w:val="a5"/>
        <w:ind w:left="1041" w:firstLine="0"/>
      </w:pPr>
      <w:r>
        <w:t>Конституционное</w:t>
      </w:r>
      <w:r>
        <w:rPr>
          <w:spacing w:val="49"/>
        </w:rPr>
        <w:t xml:space="preserve"> </w:t>
      </w:r>
      <w:r>
        <w:t>право</w:t>
      </w:r>
      <w:r>
        <w:rPr>
          <w:spacing w:val="50"/>
        </w:rPr>
        <w:t xml:space="preserve"> </w:t>
      </w:r>
      <w:r>
        <w:t>России,</w:t>
      </w:r>
      <w:r>
        <w:rPr>
          <w:spacing w:val="49"/>
        </w:rPr>
        <w:t xml:space="preserve"> </w:t>
      </w:r>
      <w:r>
        <w:t>его</w:t>
      </w:r>
      <w:r>
        <w:rPr>
          <w:spacing w:val="50"/>
        </w:rPr>
        <w:t xml:space="preserve"> </w:t>
      </w:r>
      <w:r>
        <w:t>источники.</w:t>
      </w:r>
      <w:r>
        <w:rPr>
          <w:spacing w:val="49"/>
        </w:rPr>
        <w:t xml:space="preserve"> </w:t>
      </w:r>
      <w:r>
        <w:t>Конституция</w:t>
      </w:r>
      <w:r>
        <w:rPr>
          <w:spacing w:val="50"/>
        </w:rPr>
        <w:t xml:space="preserve"> </w:t>
      </w:r>
      <w:r>
        <w:t>Российской</w:t>
      </w:r>
      <w:r>
        <w:rPr>
          <w:spacing w:val="51"/>
        </w:rPr>
        <w:t xml:space="preserve"> </w:t>
      </w:r>
      <w:r>
        <w:t>Федерации.</w:t>
      </w:r>
    </w:p>
    <w:p w:rsidR="00764468" w:rsidRDefault="004B2496">
      <w:pPr>
        <w:pStyle w:val="a5"/>
        <w:ind w:firstLine="0"/>
      </w:pPr>
      <w:r>
        <w:t>Основы</w:t>
      </w:r>
      <w:r>
        <w:rPr>
          <w:spacing w:val="-5"/>
        </w:rPr>
        <w:t xml:space="preserve"> </w:t>
      </w:r>
      <w:r>
        <w:t>конституционного</w:t>
      </w:r>
      <w:r>
        <w:rPr>
          <w:spacing w:val="-3"/>
        </w:rPr>
        <w:t xml:space="preserve"> </w:t>
      </w:r>
      <w:r>
        <w:t>строя</w:t>
      </w:r>
      <w:r>
        <w:rPr>
          <w:spacing w:val="-4"/>
        </w:rPr>
        <w:t xml:space="preserve"> </w:t>
      </w:r>
      <w:r>
        <w:t>Российской</w:t>
      </w:r>
      <w:r>
        <w:rPr>
          <w:spacing w:val="-5"/>
        </w:rPr>
        <w:t xml:space="preserve"> </w:t>
      </w:r>
      <w:r>
        <w:t>Федерации.</w:t>
      </w:r>
    </w:p>
    <w:p w:rsidR="00764468" w:rsidRDefault="004B2496">
      <w:pPr>
        <w:pStyle w:val="a5"/>
        <w:ind w:right="354"/>
      </w:pPr>
      <w:r>
        <w:t>Права и свободы человека и гражданина в Российской Федерации. Гражданство как</w:t>
      </w:r>
      <w:r>
        <w:rPr>
          <w:spacing w:val="1"/>
        </w:rPr>
        <w:t xml:space="preserve"> </w:t>
      </w:r>
      <w:r>
        <w:t>политико­правовой</w:t>
      </w:r>
      <w:r>
        <w:rPr>
          <w:spacing w:val="1"/>
        </w:rPr>
        <w:t xml:space="preserve"> </w:t>
      </w:r>
      <w:r>
        <w:t>институт.</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понятие,</w:t>
      </w:r>
      <w:r>
        <w:rPr>
          <w:spacing w:val="1"/>
        </w:rPr>
        <w:t xml:space="preserve"> </w:t>
      </w:r>
      <w:r>
        <w:t>принципы,</w:t>
      </w:r>
      <w:r>
        <w:rPr>
          <w:spacing w:val="1"/>
        </w:rPr>
        <w:t xml:space="preserve"> </w:t>
      </w:r>
      <w:r>
        <w:t>основания</w:t>
      </w:r>
      <w:r>
        <w:rPr>
          <w:spacing w:val="25"/>
        </w:rPr>
        <w:t xml:space="preserve"> </w:t>
      </w:r>
      <w:r>
        <w:t>приобретения.</w:t>
      </w:r>
      <w:r>
        <w:rPr>
          <w:spacing w:val="25"/>
        </w:rPr>
        <w:t xml:space="preserve"> </w:t>
      </w:r>
      <w:r>
        <w:t>Гарантии</w:t>
      </w:r>
      <w:r>
        <w:rPr>
          <w:spacing w:val="24"/>
        </w:rPr>
        <w:t xml:space="preserve"> </w:t>
      </w:r>
      <w:r>
        <w:t>и</w:t>
      </w:r>
      <w:r>
        <w:rPr>
          <w:spacing w:val="26"/>
        </w:rPr>
        <w:t xml:space="preserve"> </w:t>
      </w:r>
      <w:r>
        <w:t>защита</w:t>
      </w:r>
      <w:r>
        <w:rPr>
          <w:spacing w:val="25"/>
        </w:rPr>
        <w:t xml:space="preserve"> </w:t>
      </w:r>
      <w:r>
        <w:t>прав</w:t>
      </w:r>
      <w:r>
        <w:rPr>
          <w:spacing w:val="25"/>
        </w:rPr>
        <w:t xml:space="preserve"> </w:t>
      </w:r>
      <w:r>
        <w:t>человека.</w:t>
      </w:r>
      <w:r>
        <w:rPr>
          <w:spacing w:val="26"/>
        </w:rPr>
        <w:t xml:space="preserve"> </w:t>
      </w:r>
      <w:r>
        <w:t>Права</w:t>
      </w:r>
      <w:r>
        <w:rPr>
          <w:spacing w:val="26"/>
        </w:rPr>
        <w:t xml:space="preserve"> </w:t>
      </w:r>
      <w:r>
        <w:t>ребёнка.</w:t>
      </w:r>
      <w:r>
        <w:rPr>
          <w:spacing w:val="25"/>
        </w:rPr>
        <w:t xml:space="preserve"> </w:t>
      </w:r>
      <w:r>
        <w:t>Уполномоченный</w:t>
      </w:r>
    </w:p>
    <w:p w:rsidR="00764468" w:rsidRDefault="004B2496">
      <w:pPr>
        <w:pStyle w:val="a5"/>
        <w:spacing w:before="9"/>
        <w:ind w:right="353" w:firstLine="0"/>
      </w:pPr>
      <w:r>
        <w:t>по</w:t>
      </w:r>
      <w:r>
        <w:rPr>
          <w:spacing w:val="1"/>
        </w:rPr>
        <w:t xml:space="preserve"> </w:t>
      </w:r>
      <w:r>
        <w:t>правам</w:t>
      </w:r>
      <w:r>
        <w:rPr>
          <w:spacing w:val="1"/>
        </w:rPr>
        <w:t xml:space="preserve"> </w:t>
      </w:r>
      <w:r>
        <w:t>человека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Уполномоченный</w:t>
      </w:r>
      <w:r>
        <w:rPr>
          <w:spacing w:val="1"/>
        </w:rPr>
        <w:t xml:space="preserve"> </w:t>
      </w:r>
      <w:r>
        <w:t>по</w:t>
      </w:r>
      <w:r>
        <w:rPr>
          <w:spacing w:val="1"/>
        </w:rPr>
        <w:t xml:space="preserve"> </w:t>
      </w:r>
      <w:r>
        <w:t>правам</w:t>
      </w:r>
      <w:r>
        <w:rPr>
          <w:spacing w:val="1"/>
        </w:rPr>
        <w:t xml:space="preserve"> </w:t>
      </w:r>
      <w:r>
        <w:t>ребёнка</w:t>
      </w:r>
      <w:r>
        <w:rPr>
          <w:spacing w:val="1"/>
        </w:rPr>
        <w:t xml:space="preserve"> </w:t>
      </w:r>
      <w:r>
        <w:t>при</w:t>
      </w:r>
      <w:r>
        <w:rPr>
          <w:spacing w:val="1"/>
        </w:rPr>
        <w:t xml:space="preserve"> </w:t>
      </w:r>
      <w:r>
        <w:t>Президенте</w:t>
      </w:r>
      <w:r>
        <w:rPr>
          <w:spacing w:val="-1"/>
        </w:rPr>
        <w:t xml:space="preserve"> </w:t>
      </w:r>
      <w:r>
        <w:t>Российской</w:t>
      </w:r>
      <w:r>
        <w:rPr>
          <w:spacing w:val="-2"/>
        </w:rPr>
        <w:t xml:space="preserve"> </w:t>
      </w:r>
      <w:r>
        <w:t>Федерации.</w:t>
      </w:r>
    </w:p>
    <w:p w:rsidR="00764468" w:rsidRDefault="004B2496">
      <w:pPr>
        <w:pStyle w:val="a5"/>
        <w:ind w:right="354"/>
      </w:pPr>
      <w:r>
        <w:t>Конституционные</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Воинская</w:t>
      </w:r>
      <w:r>
        <w:rPr>
          <w:spacing w:val="1"/>
        </w:rPr>
        <w:t xml:space="preserve"> </w:t>
      </w:r>
      <w:r>
        <w:t>обязанность</w:t>
      </w:r>
      <w:r>
        <w:rPr>
          <w:spacing w:val="-2"/>
        </w:rPr>
        <w:t xml:space="preserve"> </w:t>
      </w:r>
      <w:r>
        <w:t>и альтернативная гражданская служба.</w:t>
      </w:r>
    </w:p>
    <w:p w:rsidR="00764468" w:rsidRDefault="004B2496">
      <w:pPr>
        <w:pStyle w:val="a5"/>
        <w:spacing w:before="1"/>
        <w:ind w:right="350"/>
      </w:pPr>
      <w:r>
        <w:t>Россия</w:t>
      </w:r>
      <w:r>
        <w:rPr>
          <w:spacing w:val="1"/>
        </w:rPr>
        <w:t xml:space="preserve"> </w:t>
      </w:r>
      <w:r>
        <w:t>–</w:t>
      </w:r>
      <w:r>
        <w:rPr>
          <w:spacing w:val="1"/>
        </w:rPr>
        <w:t xml:space="preserve"> </w:t>
      </w:r>
      <w:r>
        <w:t>федеративное</w:t>
      </w:r>
      <w:r>
        <w:rPr>
          <w:spacing w:val="1"/>
        </w:rPr>
        <w:t xml:space="preserve"> </w:t>
      </w:r>
      <w:r>
        <w:t>государство.</w:t>
      </w:r>
      <w:r>
        <w:rPr>
          <w:spacing w:val="1"/>
        </w:rPr>
        <w:t xml:space="preserve"> </w:t>
      </w:r>
      <w:r>
        <w:t>Конституционно­правовой</w:t>
      </w:r>
      <w:r>
        <w:rPr>
          <w:spacing w:val="1"/>
        </w:rPr>
        <w:t xml:space="preserve"> </w:t>
      </w:r>
      <w:r>
        <w:t>статус</w:t>
      </w:r>
      <w:r>
        <w:rPr>
          <w:spacing w:val="1"/>
        </w:rPr>
        <w:t xml:space="preserve"> </w:t>
      </w:r>
      <w:r>
        <w:t>субъектов</w:t>
      </w:r>
      <w:r>
        <w:rPr>
          <w:spacing w:val="1"/>
        </w:rPr>
        <w:t xml:space="preserve"> </w:t>
      </w:r>
      <w:r>
        <w:t>Российской</w:t>
      </w:r>
      <w:r>
        <w:rPr>
          <w:spacing w:val="-1"/>
        </w:rPr>
        <w:t xml:space="preserve"> </w:t>
      </w:r>
      <w:r>
        <w:t>Федерации.</w:t>
      </w:r>
    </w:p>
    <w:p w:rsidR="00764468" w:rsidRDefault="004B2496">
      <w:pPr>
        <w:pStyle w:val="a5"/>
        <w:ind w:right="353"/>
      </w:pPr>
      <w:r>
        <w:t>Конституционно-правовой статус федеральных органов власти в Российской Федерации.</w:t>
      </w:r>
      <w:r>
        <w:rPr>
          <w:spacing w:val="-57"/>
        </w:rPr>
        <w:t xml:space="preserve"> </w:t>
      </w:r>
      <w:r>
        <w:t>Разграничение</w:t>
      </w:r>
      <w:r>
        <w:rPr>
          <w:spacing w:val="1"/>
        </w:rPr>
        <w:t xml:space="preserve"> </w:t>
      </w:r>
      <w:r>
        <w:t>предметов</w:t>
      </w:r>
      <w:r>
        <w:rPr>
          <w:spacing w:val="1"/>
        </w:rPr>
        <w:t xml:space="preserve"> </w:t>
      </w:r>
      <w:r>
        <w:t>ведения</w:t>
      </w:r>
      <w:r>
        <w:rPr>
          <w:spacing w:val="1"/>
        </w:rPr>
        <w:t xml:space="preserve"> </w:t>
      </w:r>
      <w:r>
        <w:t>и</w:t>
      </w:r>
      <w:r>
        <w:rPr>
          <w:spacing w:val="1"/>
        </w:rPr>
        <w:t xml:space="preserve"> </w:t>
      </w:r>
      <w:r>
        <w:t>полномочий</w:t>
      </w:r>
      <w:r>
        <w:rPr>
          <w:spacing w:val="1"/>
        </w:rPr>
        <w:t xml:space="preserve"> </w:t>
      </w:r>
      <w:r>
        <w:t>между</w:t>
      </w:r>
      <w:r>
        <w:rPr>
          <w:spacing w:val="1"/>
        </w:rPr>
        <w:t xml:space="preserve"> </w:t>
      </w:r>
      <w:r>
        <w:t>органами</w:t>
      </w:r>
      <w:r>
        <w:rPr>
          <w:spacing w:val="1"/>
        </w:rPr>
        <w:t xml:space="preserve"> </w:t>
      </w:r>
      <w:r>
        <w:t>публичной</w:t>
      </w:r>
      <w:r>
        <w:rPr>
          <w:spacing w:val="1"/>
        </w:rPr>
        <w:t xml:space="preserve"> </w:t>
      </w:r>
      <w:r>
        <w:t>власти</w:t>
      </w:r>
      <w:r>
        <w:rPr>
          <w:spacing w:val="1"/>
        </w:rPr>
        <w:t xml:space="preserve"> </w:t>
      </w:r>
      <w:r>
        <w:t>в</w:t>
      </w:r>
      <w:r>
        <w:rPr>
          <w:spacing w:val="1"/>
        </w:rPr>
        <w:t xml:space="preserve"> </w:t>
      </w:r>
      <w:r>
        <w:t>Российской Федерации. Президент Российской Федерации: порядок избрания, полномочия и</w:t>
      </w:r>
      <w:r>
        <w:rPr>
          <w:spacing w:val="1"/>
        </w:rPr>
        <w:t xml:space="preserve"> </w:t>
      </w:r>
      <w:r>
        <w:t>функции.</w:t>
      </w:r>
    </w:p>
    <w:p w:rsidR="00764468" w:rsidRDefault="004B2496">
      <w:pPr>
        <w:pStyle w:val="a5"/>
        <w:ind w:right="350"/>
      </w:pPr>
      <w:r>
        <w:t>Федеральное собрание – парламент Российской Федерации, порядок формирования и</w:t>
      </w:r>
      <w:r>
        <w:rPr>
          <w:spacing w:val="1"/>
        </w:rPr>
        <w:t xml:space="preserve"> </w:t>
      </w:r>
      <w:r>
        <w:t>функции.</w:t>
      </w:r>
      <w:r>
        <w:rPr>
          <w:spacing w:val="1"/>
        </w:rPr>
        <w:t xml:space="preserve"> </w:t>
      </w:r>
      <w:r>
        <w:t>Правительство</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федеральные</w:t>
      </w:r>
      <w:r>
        <w:rPr>
          <w:spacing w:val="1"/>
        </w:rPr>
        <w:t xml:space="preserve"> </w:t>
      </w:r>
      <w:r>
        <w:t>органы</w:t>
      </w:r>
      <w:r>
        <w:rPr>
          <w:spacing w:val="60"/>
        </w:rPr>
        <w:t xml:space="preserve"> </w:t>
      </w:r>
      <w:r>
        <w:t>исполнительной</w:t>
      </w:r>
      <w:r>
        <w:rPr>
          <w:spacing w:val="1"/>
        </w:rPr>
        <w:t xml:space="preserve"> </w:t>
      </w:r>
      <w:r>
        <w:t>власти:</w:t>
      </w:r>
      <w:r>
        <w:rPr>
          <w:spacing w:val="1"/>
        </w:rPr>
        <w:t xml:space="preserve"> </w:t>
      </w:r>
      <w:r>
        <w:t>структура,</w:t>
      </w:r>
      <w:r>
        <w:rPr>
          <w:spacing w:val="1"/>
        </w:rPr>
        <w:t xml:space="preserve"> </w:t>
      </w:r>
      <w:r>
        <w:t>полномочия</w:t>
      </w:r>
      <w:r>
        <w:rPr>
          <w:spacing w:val="1"/>
        </w:rPr>
        <w:t xml:space="preserve"> </w:t>
      </w:r>
      <w:r>
        <w:t>и</w:t>
      </w:r>
      <w:r>
        <w:rPr>
          <w:spacing w:val="1"/>
        </w:rPr>
        <w:t xml:space="preserve"> </w:t>
      </w:r>
      <w:r>
        <w:t>функции.</w:t>
      </w:r>
      <w:r>
        <w:rPr>
          <w:spacing w:val="1"/>
        </w:rPr>
        <w:t xml:space="preserve"> </w:t>
      </w:r>
      <w:r>
        <w:t>Судебная</w:t>
      </w:r>
      <w:r>
        <w:rPr>
          <w:spacing w:val="1"/>
        </w:rPr>
        <w:t xml:space="preserve"> </w:t>
      </w:r>
      <w:r>
        <w:t>система</w:t>
      </w:r>
      <w:r>
        <w:rPr>
          <w:spacing w:val="1"/>
        </w:rPr>
        <w:t xml:space="preserve"> </w:t>
      </w:r>
      <w:r>
        <w:t>Российской</w:t>
      </w:r>
      <w:r>
        <w:rPr>
          <w:spacing w:val="1"/>
        </w:rPr>
        <w:t xml:space="preserve"> </w:t>
      </w:r>
      <w:r>
        <w:t>Федерации,</w:t>
      </w:r>
      <w:r>
        <w:rPr>
          <w:spacing w:val="1"/>
        </w:rPr>
        <w:t xml:space="preserve"> </w:t>
      </w:r>
      <w:r>
        <w:t>её</w:t>
      </w:r>
      <w:r>
        <w:rPr>
          <w:spacing w:val="1"/>
        </w:rPr>
        <w:t xml:space="preserve"> </w:t>
      </w:r>
      <w:r>
        <w:t>структура,</w:t>
      </w:r>
      <w:r>
        <w:rPr>
          <w:spacing w:val="1"/>
        </w:rPr>
        <w:t xml:space="preserve"> </w:t>
      </w:r>
      <w:r>
        <w:t>конституционные</w:t>
      </w:r>
      <w:r>
        <w:rPr>
          <w:spacing w:val="1"/>
        </w:rPr>
        <w:t xml:space="preserve"> </w:t>
      </w:r>
      <w:r>
        <w:t>принципы</w:t>
      </w:r>
      <w:r>
        <w:rPr>
          <w:spacing w:val="1"/>
        </w:rPr>
        <w:t xml:space="preserve"> </w:t>
      </w:r>
      <w:r>
        <w:t>правосудия.</w:t>
      </w:r>
      <w:r>
        <w:rPr>
          <w:spacing w:val="1"/>
        </w:rPr>
        <w:t xml:space="preserve"> </w:t>
      </w:r>
      <w:r>
        <w:t>Конституционное</w:t>
      </w:r>
      <w:r>
        <w:rPr>
          <w:spacing w:val="1"/>
        </w:rPr>
        <w:t xml:space="preserve"> </w:t>
      </w:r>
      <w:r>
        <w:t>судопроизводство.</w:t>
      </w:r>
      <w:r>
        <w:rPr>
          <w:spacing w:val="1"/>
        </w:rPr>
        <w:t xml:space="preserve"> </w:t>
      </w:r>
      <w:r>
        <w:t>Правоохранительные органы Российской Федерации. Конституционные основы деятельности</w:t>
      </w:r>
      <w:r>
        <w:rPr>
          <w:spacing w:val="1"/>
        </w:rPr>
        <w:t xml:space="preserve"> </w:t>
      </w:r>
      <w:r>
        <w:t>правоохранительных</w:t>
      </w:r>
      <w:r>
        <w:rPr>
          <w:spacing w:val="1"/>
        </w:rPr>
        <w:t xml:space="preserve"> </w:t>
      </w:r>
      <w:r>
        <w:t>органов Российской Федерации.</w:t>
      </w:r>
    </w:p>
    <w:p w:rsidR="00764468" w:rsidRDefault="004B2496">
      <w:pPr>
        <w:pStyle w:val="a5"/>
        <w:ind w:right="351"/>
      </w:pPr>
      <w:r>
        <w:t>Органы</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система,</w:t>
      </w:r>
      <w:r>
        <w:rPr>
          <w:spacing w:val="1"/>
        </w:rPr>
        <w:t xml:space="preserve"> </w:t>
      </w:r>
      <w:r>
        <w:t>порядок</w:t>
      </w:r>
      <w:r>
        <w:rPr>
          <w:spacing w:val="-57"/>
        </w:rPr>
        <w:t xml:space="preserve"> </w:t>
      </w:r>
      <w:r>
        <w:t>формирования</w:t>
      </w:r>
      <w:r>
        <w:rPr>
          <w:spacing w:val="1"/>
        </w:rPr>
        <w:t xml:space="preserve"> </w:t>
      </w:r>
      <w:r>
        <w:t>и</w:t>
      </w:r>
      <w:r>
        <w:rPr>
          <w:spacing w:val="1"/>
        </w:rPr>
        <w:t xml:space="preserve"> </w:t>
      </w:r>
      <w:r>
        <w:t>функции.</w:t>
      </w:r>
      <w:r>
        <w:rPr>
          <w:spacing w:val="1"/>
        </w:rPr>
        <w:t xml:space="preserve"> </w:t>
      </w:r>
      <w:r>
        <w:t>Конституционно-правовые</w:t>
      </w:r>
      <w:r>
        <w:rPr>
          <w:spacing w:val="1"/>
        </w:rPr>
        <w:t xml:space="preserve"> </w:t>
      </w:r>
      <w:r>
        <w:t>основы</w:t>
      </w:r>
      <w:r>
        <w:rPr>
          <w:spacing w:val="1"/>
        </w:rPr>
        <w:t xml:space="preserve"> </w:t>
      </w:r>
      <w:r>
        <w:t>местного</w:t>
      </w:r>
      <w:r>
        <w:rPr>
          <w:spacing w:val="1"/>
        </w:rPr>
        <w:t xml:space="preserve"> </w:t>
      </w:r>
      <w:r>
        <w:t>самоуправления</w:t>
      </w:r>
      <w:r>
        <w:rPr>
          <w:spacing w:val="1"/>
        </w:rPr>
        <w:t xml:space="preserve"> </w:t>
      </w:r>
      <w:r>
        <w:t>в</w:t>
      </w:r>
      <w:r>
        <w:rPr>
          <w:spacing w:val="1"/>
        </w:rPr>
        <w:t xml:space="preserve"> </w:t>
      </w:r>
      <w:r>
        <w:t>России.</w:t>
      </w:r>
    </w:p>
    <w:p w:rsidR="00764468" w:rsidRDefault="004B2496">
      <w:pPr>
        <w:pStyle w:val="a5"/>
        <w:ind w:right="344"/>
      </w:pPr>
      <w:r>
        <w:t>Гражданское право. Источники гражданского права. Гражданско­правовые отношения:</w:t>
      </w:r>
      <w:r>
        <w:rPr>
          <w:spacing w:val="1"/>
        </w:rPr>
        <w:t xml:space="preserve"> </w:t>
      </w:r>
      <w:r>
        <w:t>понятие</w:t>
      </w:r>
      <w:r>
        <w:rPr>
          <w:spacing w:val="1"/>
        </w:rPr>
        <w:t xml:space="preserve"> </w:t>
      </w:r>
      <w:r>
        <w:t>и</w:t>
      </w:r>
      <w:r>
        <w:rPr>
          <w:spacing w:val="1"/>
        </w:rPr>
        <w:t xml:space="preserve"> </w:t>
      </w:r>
      <w:r>
        <w:t>виды.</w:t>
      </w:r>
      <w:r>
        <w:rPr>
          <w:spacing w:val="1"/>
        </w:rPr>
        <w:t xml:space="preserve"> </w:t>
      </w:r>
      <w:r>
        <w:t>Субъекты</w:t>
      </w:r>
      <w:r>
        <w:rPr>
          <w:spacing w:val="1"/>
        </w:rPr>
        <w:t xml:space="preserve"> </w:t>
      </w:r>
      <w:r>
        <w:t>гражданского</w:t>
      </w:r>
      <w:r>
        <w:rPr>
          <w:spacing w:val="1"/>
        </w:rPr>
        <w:t xml:space="preserve"> </w:t>
      </w:r>
      <w:r>
        <w:t>права.</w:t>
      </w:r>
      <w:r>
        <w:rPr>
          <w:spacing w:val="1"/>
        </w:rPr>
        <w:t xml:space="preserve"> </w:t>
      </w:r>
      <w:r>
        <w:t>Физические</w:t>
      </w:r>
      <w:r>
        <w:rPr>
          <w:spacing w:val="1"/>
        </w:rPr>
        <w:t xml:space="preserve"> </w:t>
      </w:r>
      <w:r>
        <w:t>и</w:t>
      </w:r>
      <w:r>
        <w:rPr>
          <w:spacing w:val="1"/>
        </w:rPr>
        <w:t xml:space="preserve"> </w:t>
      </w:r>
      <w:r>
        <w:t>юридические</w:t>
      </w:r>
      <w:r>
        <w:rPr>
          <w:spacing w:val="1"/>
        </w:rPr>
        <w:t xml:space="preserve"> </w:t>
      </w:r>
      <w:r>
        <w:t>лица.</w:t>
      </w:r>
      <w:r>
        <w:rPr>
          <w:spacing w:val="1"/>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Дееспособность</w:t>
      </w:r>
      <w:r>
        <w:rPr>
          <w:spacing w:val="1"/>
        </w:rPr>
        <w:t xml:space="preserve"> </w:t>
      </w:r>
      <w:r>
        <w:t>несовершеннолетних.</w:t>
      </w:r>
      <w:r>
        <w:rPr>
          <w:spacing w:val="1"/>
        </w:rPr>
        <w:t xml:space="preserve"> </w:t>
      </w:r>
      <w:r>
        <w:t>Правомочия</w:t>
      </w:r>
      <w:r>
        <w:rPr>
          <w:spacing w:val="1"/>
        </w:rPr>
        <w:t xml:space="preserve"> </w:t>
      </w:r>
      <w:r>
        <w:t>собственника, формы собственности. Обязательственное право. Сделки. Гражданско­правовой</w:t>
      </w:r>
      <w:r>
        <w:rPr>
          <w:spacing w:val="1"/>
        </w:rPr>
        <w:t xml:space="preserve"> </w:t>
      </w:r>
      <w:r>
        <w:t>договор.</w:t>
      </w:r>
      <w:r>
        <w:rPr>
          <w:spacing w:val="1"/>
        </w:rPr>
        <w:t xml:space="preserve"> </w:t>
      </w:r>
      <w:r>
        <w:t>Порядок</w:t>
      </w:r>
      <w:r>
        <w:rPr>
          <w:spacing w:val="1"/>
        </w:rPr>
        <w:t xml:space="preserve"> </w:t>
      </w:r>
      <w:r>
        <w:t>заключения</w:t>
      </w:r>
      <w:r>
        <w:rPr>
          <w:spacing w:val="1"/>
        </w:rPr>
        <w:t xml:space="preserve"> </w:t>
      </w:r>
      <w:r>
        <w:t>договора:</w:t>
      </w:r>
      <w:r>
        <w:rPr>
          <w:spacing w:val="1"/>
        </w:rPr>
        <w:t xml:space="preserve"> </w:t>
      </w:r>
      <w:r>
        <w:t>оферта</w:t>
      </w:r>
      <w:r>
        <w:rPr>
          <w:spacing w:val="1"/>
        </w:rPr>
        <w:t xml:space="preserve"> </w:t>
      </w:r>
      <w:r>
        <w:t>и</w:t>
      </w:r>
      <w:r>
        <w:rPr>
          <w:spacing w:val="1"/>
        </w:rPr>
        <w:t xml:space="preserve"> </w:t>
      </w:r>
      <w:r>
        <w:t>акцепт.</w:t>
      </w:r>
      <w:r>
        <w:rPr>
          <w:spacing w:val="1"/>
        </w:rPr>
        <w:t xml:space="preserve"> </w:t>
      </w:r>
      <w:r>
        <w:t>Наследование</w:t>
      </w:r>
      <w:r>
        <w:rPr>
          <w:spacing w:val="1"/>
        </w:rPr>
        <w:t xml:space="preserve"> </w:t>
      </w:r>
      <w:r>
        <w:t>как</w:t>
      </w:r>
      <w:r>
        <w:rPr>
          <w:spacing w:val="1"/>
        </w:rPr>
        <w:t xml:space="preserve"> </w:t>
      </w:r>
      <w:r>
        <w:t>социально-</w:t>
      </w:r>
      <w:r>
        <w:rPr>
          <w:spacing w:val="1"/>
        </w:rPr>
        <w:t xml:space="preserve"> </w:t>
      </w:r>
      <w:r>
        <w:lastRenderedPageBreak/>
        <w:t>правовой</w:t>
      </w:r>
      <w:r>
        <w:rPr>
          <w:spacing w:val="1"/>
        </w:rPr>
        <w:t xml:space="preserve"> </w:t>
      </w:r>
      <w:r>
        <w:t>институт.</w:t>
      </w:r>
      <w:r>
        <w:rPr>
          <w:spacing w:val="1"/>
        </w:rPr>
        <w:t xml:space="preserve"> </w:t>
      </w:r>
      <w:r>
        <w:t>Основания</w:t>
      </w:r>
      <w:r>
        <w:rPr>
          <w:spacing w:val="1"/>
        </w:rPr>
        <w:t xml:space="preserve"> </w:t>
      </w:r>
      <w:r>
        <w:t>наследования</w:t>
      </w:r>
      <w:r>
        <w:rPr>
          <w:spacing w:val="1"/>
        </w:rPr>
        <w:t xml:space="preserve"> </w:t>
      </w:r>
      <w:r>
        <w:t>(завещание,</w:t>
      </w:r>
      <w:r>
        <w:rPr>
          <w:spacing w:val="1"/>
        </w:rPr>
        <w:t xml:space="preserve"> </w:t>
      </w:r>
      <w:r>
        <w:t>наследственный</w:t>
      </w:r>
      <w:r>
        <w:rPr>
          <w:spacing w:val="1"/>
        </w:rPr>
        <w:t xml:space="preserve"> </w:t>
      </w:r>
      <w:r>
        <w:t>договор,</w:t>
      </w:r>
      <w:r>
        <w:rPr>
          <w:spacing w:val="1"/>
        </w:rPr>
        <w:t xml:space="preserve"> </w:t>
      </w:r>
      <w:r>
        <w:t>наследование</w:t>
      </w:r>
      <w:r>
        <w:rPr>
          <w:spacing w:val="1"/>
        </w:rPr>
        <w:t xml:space="preserve"> </w:t>
      </w:r>
      <w:r>
        <w:t>по</w:t>
      </w:r>
      <w:r>
        <w:rPr>
          <w:spacing w:val="1"/>
        </w:rPr>
        <w:t xml:space="preserve"> </w:t>
      </w:r>
      <w:r>
        <w:t>закону).</w:t>
      </w:r>
      <w:r>
        <w:rPr>
          <w:spacing w:val="1"/>
        </w:rPr>
        <w:t xml:space="preserve"> </w:t>
      </w:r>
      <w:r>
        <w:t>Права</w:t>
      </w:r>
      <w:r>
        <w:rPr>
          <w:spacing w:val="1"/>
        </w:rPr>
        <w:t xml:space="preserve"> </w:t>
      </w:r>
      <w:r>
        <w:t>на</w:t>
      </w:r>
      <w:r>
        <w:rPr>
          <w:spacing w:val="1"/>
        </w:rPr>
        <w:t xml:space="preserve"> </w:t>
      </w:r>
      <w:r>
        <w:t>результаты</w:t>
      </w:r>
      <w:r>
        <w:rPr>
          <w:spacing w:val="1"/>
        </w:rPr>
        <w:t xml:space="preserve"> </w:t>
      </w:r>
      <w:r>
        <w:t>интеллектуальной</w:t>
      </w:r>
      <w:r>
        <w:rPr>
          <w:spacing w:val="1"/>
        </w:rPr>
        <w:t xml:space="preserve"> </w:t>
      </w:r>
      <w:r>
        <w:t>деятельности.</w:t>
      </w:r>
      <w:r>
        <w:rPr>
          <w:spacing w:val="1"/>
        </w:rPr>
        <w:t xml:space="preserve"> </w:t>
      </w:r>
      <w:r>
        <w:t>Защита</w:t>
      </w:r>
      <w:r>
        <w:rPr>
          <w:spacing w:val="1"/>
        </w:rPr>
        <w:t xml:space="preserve"> </w:t>
      </w:r>
      <w:r>
        <w:t>гражданских</w:t>
      </w:r>
      <w:r>
        <w:rPr>
          <w:spacing w:val="-2"/>
        </w:rPr>
        <w:t xml:space="preserve"> </w:t>
      </w:r>
      <w:r>
        <w:t>прав.</w:t>
      </w:r>
      <w:r>
        <w:rPr>
          <w:spacing w:val="-2"/>
        </w:rPr>
        <w:t xml:space="preserve"> </w:t>
      </w:r>
      <w:r>
        <w:t>Защита</w:t>
      </w:r>
      <w:r>
        <w:rPr>
          <w:spacing w:val="-1"/>
        </w:rPr>
        <w:t xml:space="preserve"> </w:t>
      </w:r>
      <w:r>
        <w:t>прав</w:t>
      </w:r>
      <w:r>
        <w:rPr>
          <w:spacing w:val="-2"/>
        </w:rPr>
        <w:t xml:space="preserve"> </w:t>
      </w:r>
      <w:r>
        <w:t>потребителей. Гражданско­правовая</w:t>
      </w:r>
      <w:r>
        <w:rPr>
          <w:spacing w:val="-1"/>
        </w:rPr>
        <w:t xml:space="preserve"> </w:t>
      </w:r>
      <w:r>
        <w:t>ответственность.</w:t>
      </w:r>
    </w:p>
    <w:p w:rsidR="00764468" w:rsidRDefault="004B2496">
      <w:pPr>
        <w:pStyle w:val="a5"/>
        <w:ind w:right="349"/>
      </w:pPr>
      <w:r>
        <w:t>Семейное право. Источники семейного права. Семья и брак как социально-правовые</w:t>
      </w:r>
      <w:r>
        <w:rPr>
          <w:spacing w:val="1"/>
        </w:rPr>
        <w:t xml:space="preserve"> </w:t>
      </w:r>
      <w:r>
        <w:t>институты. Правовое регулирование отношений супругов. Условия заключения брака. Порядок</w:t>
      </w:r>
      <w:r>
        <w:rPr>
          <w:spacing w:val="1"/>
        </w:rPr>
        <w:t xml:space="preserve"> </w:t>
      </w:r>
      <w:r>
        <w:t>заключения брака. Прекращение брака. Брачный договор. Права и обязанности членов семьи</w:t>
      </w:r>
      <w:r>
        <w:rPr>
          <w:spacing w:val="1"/>
        </w:rPr>
        <w:t xml:space="preserve"> </w:t>
      </w:r>
      <w:r>
        <w:t>(супругов, родителей и детей). Институт материнства, отцовства и детства. Ответственность</w:t>
      </w:r>
      <w:r>
        <w:rPr>
          <w:spacing w:val="1"/>
        </w:rPr>
        <w:t xml:space="preserve"> </w:t>
      </w:r>
      <w:r>
        <w:t>родителей</w:t>
      </w:r>
      <w:r>
        <w:rPr>
          <w:spacing w:val="-2"/>
        </w:rPr>
        <w:t xml:space="preserve"> </w:t>
      </w:r>
      <w:r>
        <w:t>за</w:t>
      </w:r>
      <w:r>
        <w:rPr>
          <w:spacing w:val="-2"/>
        </w:rPr>
        <w:t xml:space="preserve"> </w:t>
      </w:r>
      <w:r>
        <w:t>воспитание</w:t>
      </w:r>
      <w:r>
        <w:rPr>
          <w:spacing w:val="-2"/>
        </w:rPr>
        <w:t xml:space="preserve"> </w:t>
      </w:r>
      <w:r>
        <w:t>детей.</w:t>
      </w:r>
      <w:r>
        <w:rPr>
          <w:spacing w:val="-2"/>
        </w:rPr>
        <w:t xml:space="preserve"> </w:t>
      </w:r>
      <w:r>
        <w:t>Усыновление.</w:t>
      </w:r>
      <w:r>
        <w:rPr>
          <w:spacing w:val="-1"/>
        </w:rPr>
        <w:t xml:space="preserve"> </w:t>
      </w:r>
      <w:r>
        <w:t>Опека</w:t>
      </w:r>
      <w:r>
        <w:rPr>
          <w:spacing w:val="-2"/>
        </w:rPr>
        <w:t xml:space="preserve"> </w:t>
      </w:r>
      <w:r>
        <w:t>и</w:t>
      </w:r>
      <w:r>
        <w:rPr>
          <w:spacing w:val="-2"/>
        </w:rPr>
        <w:t xml:space="preserve"> </w:t>
      </w:r>
      <w:r>
        <w:t>попечительство.</w:t>
      </w:r>
      <w:r>
        <w:rPr>
          <w:spacing w:val="-1"/>
        </w:rPr>
        <w:t xml:space="preserve"> </w:t>
      </w:r>
      <w:r>
        <w:t>Приёмная</w:t>
      </w:r>
      <w:r>
        <w:rPr>
          <w:spacing w:val="-1"/>
        </w:rPr>
        <w:t xml:space="preserve"> </w:t>
      </w:r>
      <w:r>
        <w:t>семья.</w:t>
      </w:r>
    </w:p>
    <w:p w:rsidR="00764468" w:rsidRDefault="004B2496">
      <w:pPr>
        <w:pStyle w:val="a5"/>
        <w:ind w:right="350"/>
      </w:pPr>
      <w:r>
        <w:t>Трудовое</w:t>
      </w:r>
      <w:r>
        <w:rPr>
          <w:spacing w:val="1"/>
        </w:rPr>
        <w:t xml:space="preserve"> </w:t>
      </w:r>
      <w:r>
        <w:t>право.</w:t>
      </w:r>
      <w:r>
        <w:rPr>
          <w:spacing w:val="1"/>
        </w:rPr>
        <w:t xml:space="preserve"> </w:t>
      </w:r>
      <w:r>
        <w:t>Источники</w:t>
      </w:r>
      <w:r>
        <w:rPr>
          <w:spacing w:val="1"/>
        </w:rPr>
        <w:t xml:space="preserve"> </w:t>
      </w:r>
      <w:r>
        <w:t>трудового</w:t>
      </w:r>
      <w:r>
        <w:rPr>
          <w:spacing w:val="1"/>
        </w:rPr>
        <w:t xml:space="preserve"> </w:t>
      </w:r>
      <w:r>
        <w:t>права.</w:t>
      </w:r>
      <w:r>
        <w:rPr>
          <w:spacing w:val="1"/>
        </w:rPr>
        <w:t xml:space="preserve"> </w:t>
      </w:r>
      <w:r>
        <w:t>Участники</w:t>
      </w:r>
      <w:r>
        <w:rPr>
          <w:spacing w:val="1"/>
        </w:rPr>
        <w:t xml:space="preserve"> </w:t>
      </w:r>
      <w:r>
        <w:t>трудовых</w:t>
      </w:r>
      <w:r>
        <w:rPr>
          <w:spacing w:val="1"/>
        </w:rPr>
        <w:t xml:space="preserve"> </w:t>
      </w:r>
      <w:r>
        <w:t>правоотношений:</w:t>
      </w:r>
      <w:r>
        <w:rPr>
          <w:spacing w:val="1"/>
        </w:rPr>
        <w:t xml:space="preserve"> </w:t>
      </w:r>
      <w:r>
        <w:t>работник и работодатель. Социальное партнёрство в сфере труда. Порядок приёма на работу.</w:t>
      </w:r>
      <w:r>
        <w:rPr>
          <w:spacing w:val="1"/>
        </w:rPr>
        <w:t xml:space="preserve"> </w:t>
      </w:r>
      <w:r>
        <w:t>Трудовой договор. Заключение и прекращение трудового договора. Виды рабочего времени.</w:t>
      </w:r>
      <w:r>
        <w:rPr>
          <w:spacing w:val="1"/>
        </w:rPr>
        <w:t xml:space="preserve"> </w:t>
      </w:r>
      <w:r>
        <w:t>Время отдыха. Заработная плата. Трудовой распорядок и дисциплина труда. Дисциплинарная</w:t>
      </w:r>
      <w:r>
        <w:rPr>
          <w:spacing w:val="1"/>
        </w:rPr>
        <w:t xml:space="preserve"> </w:t>
      </w:r>
      <w:r>
        <w:t>ответственность. Охрана труда. Виды трудовых споров. Особенности правового регулирования</w:t>
      </w:r>
      <w:r>
        <w:rPr>
          <w:spacing w:val="1"/>
        </w:rPr>
        <w:t xml:space="preserve"> </w:t>
      </w:r>
      <w:r>
        <w:t>труда</w:t>
      </w:r>
      <w:r>
        <w:rPr>
          <w:spacing w:val="-2"/>
        </w:rPr>
        <w:t xml:space="preserve"> </w:t>
      </w:r>
      <w:r>
        <w:t>несовершеннолетних</w:t>
      </w:r>
      <w:r>
        <w:rPr>
          <w:spacing w:val="2"/>
        </w:rPr>
        <w:t xml:space="preserve"> </w:t>
      </w:r>
      <w:r>
        <w:t>в</w:t>
      </w:r>
      <w:r>
        <w:rPr>
          <w:spacing w:val="-1"/>
        </w:rPr>
        <w:t xml:space="preserve"> </w:t>
      </w:r>
      <w:r>
        <w:t>Российской</w:t>
      </w:r>
      <w:r>
        <w:rPr>
          <w:spacing w:val="-1"/>
        </w:rPr>
        <w:t xml:space="preserve"> </w:t>
      </w:r>
      <w:r>
        <w:t>Федерации.</w:t>
      </w:r>
    </w:p>
    <w:p w:rsidR="00764468" w:rsidRDefault="004B2496">
      <w:pPr>
        <w:pStyle w:val="a5"/>
        <w:ind w:right="354"/>
      </w:pPr>
      <w:r>
        <w:t>Образовательное</w:t>
      </w:r>
      <w:r>
        <w:rPr>
          <w:spacing w:val="1"/>
        </w:rPr>
        <w:t xml:space="preserve"> </w:t>
      </w:r>
      <w:r>
        <w:t>право</w:t>
      </w:r>
      <w:r>
        <w:rPr>
          <w:spacing w:val="1"/>
        </w:rPr>
        <w:t xml:space="preserve"> </w:t>
      </w:r>
      <w:r>
        <w:t>в</w:t>
      </w:r>
      <w:r>
        <w:rPr>
          <w:spacing w:val="1"/>
        </w:rPr>
        <w:t xml:space="preserve"> </w:t>
      </w:r>
      <w:r>
        <w:t>российской</w:t>
      </w:r>
      <w:r>
        <w:rPr>
          <w:spacing w:val="1"/>
        </w:rPr>
        <w:t xml:space="preserve"> </w:t>
      </w:r>
      <w:r>
        <w:t>правовой</w:t>
      </w:r>
      <w:r>
        <w:rPr>
          <w:spacing w:val="1"/>
        </w:rPr>
        <w:t xml:space="preserve"> </w:t>
      </w:r>
      <w:r>
        <w:t>системе.</w:t>
      </w:r>
      <w:r>
        <w:rPr>
          <w:spacing w:val="1"/>
        </w:rPr>
        <w:t xml:space="preserve"> </w:t>
      </w:r>
      <w:r>
        <w:t>Образовательные</w:t>
      </w:r>
      <w:r>
        <w:rPr>
          <w:spacing w:val="1"/>
        </w:rPr>
        <w:t xml:space="preserve"> </w:t>
      </w:r>
      <w:r>
        <w:t>правоотношения.</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Общие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приёма</w:t>
      </w:r>
      <w:r>
        <w:rPr>
          <w:spacing w:val="1"/>
        </w:rPr>
        <w:t xml:space="preserve"> </w:t>
      </w:r>
      <w:r>
        <w:t>на</w:t>
      </w:r>
      <w:r>
        <w:rPr>
          <w:spacing w:val="1"/>
        </w:rPr>
        <w:t xml:space="preserve"> </w:t>
      </w:r>
      <w:r>
        <w:t>обучение</w:t>
      </w:r>
      <w:r>
        <w:rPr>
          <w:spacing w:val="1"/>
        </w:rPr>
        <w:t xml:space="preserve"> </w:t>
      </w:r>
      <w:r>
        <w:t>по</w:t>
      </w:r>
      <w:r>
        <w:rPr>
          <w:spacing w:val="1"/>
        </w:rPr>
        <w:t xml:space="preserve"> </w:t>
      </w:r>
      <w:r>
        <w:t>образовательным</w:t>
      </w:r>
      <w:r>
        <w:rPr>
          <w:spacing w:val="1"/>
        </w:rPr>
        <w:t xml:space="preserve"> </w:t>
      </w:r>
      <w:r>
        <w:t>программам</w:t>
      </w:r>
      <w:r>
        <w:rPr>
          <w:spacing w:val="1"/>
        </w:rPr>
        <w:t xml:space="preserve"> </w:t>
      </w:r>
      <w:r>
        <w:t>среднего</w:t>
      </w:r>
      <w:r>
        <w:rPr>
          <w:spacing w:val="1"/>
        </w:rPr>
        <w:t xml:space="preserve"> </w:t>
      </w:r>
      <w:r>
        <w:t>профессионального</w:t>
      </w:r>
      <w:r>
        <w:rPr>
          <w:spacing w:val="-1"/>
        </w:rPr>
        <w:t xml:space="preserve"> </w:t>
      </w:r>
      <w:r>
        <w:t>и высшего</w:t>
      </w:r>
      <w:r>
        <w:rPr>
          <w:spacing w:val="-1"/>
        </w:rPr>
        <w:t xml:space="preserve"> </w:t>
      </w:r>
      <w:r>
        <w:t>образования.</w:t>
      </w:r>
    </w:p>
    <w:p w:rsidR="00764468" w:rsidRDefault="004B2496">
      <w:pPr>
        <w:pStyle w:val="a5"/>
        <w:ind w:right="346"/>
      </w:pPr>
      <w:r>
        <w:t>Административное</w:t>
      </w:r>
      <w:r>
        <w:rPr>
          <w:spacing w:val="1"/>
        </w:rPr>
        <w:t xml:space="preserve"> </w:t>
      </w:r>
      <w:r>
        <w:t>право,</w:t>
      </w:r>
      <w:r>
        <w:rPr>
          <w:spacing w:val="1"/>
        </w:rPr>
        <w:t xml:space="preserve"> </w:t>
      </w:r>
      <w:r>
        <w:t>его</w:t>
      </w:r>
      <w:r>
        <w:rPr>
          <w:spacing w:val="1"/>
        </w:rPr>
        <w:t xml:space="preserve"> </w:t>
      </w:r>
      <w:r>
        <w:t>источники.</w:t>
      </w:r>
      <w:r>
        <w:rPr>
          <w:spacing w:val="1"/>
        </w:rPr>
        <w:t xml:space="preserve"> </w:t>
      </w:r>
      <w:r>
        <w:t>Субъекты</w:t>
      </w:r>
      <w:r>
        <w:rPr>
          <w:spacing w:val="1"/>
        </w:rPr>
        <w:t xml:space="preserve"> </w:t>
      </w:r>
      <w:r>
        <w:t>административного</w:t>
      </w:r>
      <w:r>
        <w:rPr>
          <w:spacing w:val="1"/>
        </w:rPr>
        <w:t xml:space="preserve"> </w:t>
      </w:r>
      <w:r>
        <w:t>права.</w:t>
      </w:r>
      <w:r>
        <w:rPr>
          <w:spacing w:val="-57"/>
        </w:rPr>
        <w:t xml:space="preserve"> </w:t>
      </w:r>
      <w:r>
        <w:t>Государственная служба и государственный служащий. Противодействие коррупции в системе</w:t>
      </w:r>
      <w:r>
        <w:rPr>
          <w:spacing w:val="1"/>
        </w:rPr>
        <w:t xml:space="preserve"> </w:t>
      </w:r>
      <w:r>
        <w:t>государственной</w:t>
      </w:r>
      <w:r>
        <w:rPr>
          <w:spacing w:val="1"/>
        </w:rPr>
        <w:t xml:space="preserve"> </w:t>
      </w:r>
      <w:r>
        <w:t>службы.</w:t>
      </w:r>
      <w:r>
        <w:rPr>
          <w:spacing w:val="1"/>
        </w:rPr>
        <w:t xml:space="preserve"> </w:t>
      </w:r>
      <w:r>
        <w:t>Административное</w:t>
      </w:r>
      <w:r>
        <w:rPr>
          <w:spacing w:val="1"/>
        </w:rPr>
        <w:t xml:space="preserve"> </w:t>
      </w:r>
      <w:r>
        <w:t>правонарушение</w:t>
      </w:r>
      <w:r>
        <w:rPr>
          <w:spacing w:val="1"/>
        </w:rPr>
        <w:t xml:space="preserve"> </w:t>
      </w:r>
      <w:r>
        <w:t>и</w:t>
      </w:r>
      <w:r>
        <w:rPr>
          <w:spacing w:val="1"/>
        </w:rPr>
        <w:t xml:space="preserve"> </w:t>
      </w:r>
      <w:r>
        <w:t>административная</w:t>
      </w:r>
      <w:r>
        <w:rPr>
          <w:spacing w:val="1"/>
        </w:rPr>
        <w:t xml:space="preserve"> </w:t>
      </w:r>
      <w:r>
        <w:t>ответственность,</w:t>
      </w:r>
      <w:r>
        <w:rPr>
          <w:spacing w:val="1"/>
        </w:rPr>
        <w:t xml:space="preserve"> </w:t>
      </w:r>
      <w:r>
        <w:t>виды</w:t>
      </w:r>
      <w:r>
        <w:rPr>
          <w:spacing w:val="1"/>
        </w:rPr>
        <w:t xml:space="preserve"> </w:t>
      </w:r>
      <w:r>
        <w:t>наказаний</w:t>
      </w:r>
      <w:r>
        <w:rPr>
          <w:spacing w:val="1"/>
        </w:rPr>
        <w:t xml:space="preserve"> </w:t>
      </w:r>
      <w:r>
        <w:t>в</w:t>
      </w:r>
      <w:r>
        <w:rPr>
          <w:spacing w:val="1"/>
        </w:rPr>
        <w:t xml:space="preserve"> </w:t>
      </w:r>
      <w:r>
        <w:t>административном</w:t>
      </w:r>
      <w:r>
        <w:rPr>
          <w:spacing w:val="1"/>
        </w:rPr>
        <w:t xml:space="preserve"> </w:t>
      </w:r>
      <w:r>
        <w:t>праве.</w:t>
      </w:r>
      <w:r>
        <w:rPr>
          <w:spacing w:val="1"/>
        </w:rPr>
        <w:t xml:space="preserve"> </w:t>
      </w:r>
      <w:r>
        <w:t>Административная</w:t>
      </w:r>
      <w:r>
        <w:rPr>
          <w:spacing w:val="1"/>
        </w:rPr>
        <w:t xml:space="preserve"> </w:t>
      </w:r>
      <w:r>
        <w:t>ответственность</w:t>
      </w:r>
      <w:r>
        <w:rPr>
          <w:spacing w:val="1"/>
        </w:rPr>
        <w:t xml:space="preserve"> </w:t>
      </w:r>
      <w:r>
        <w:t>несовершеннолетних.</w:t>
      </w:r>
      <w:r>
        <w:rPr>
          <w:spacing w:val="1"/>
        </w:rPr>
        <w:t xml:space="preserve"> </w:t>
      </w:r>
      <w:r>
        <w:t>Управление</w:t>
      </w:r>
      <w:r>
        <w:rPr>
          <w:spacing w:val="1"/>
        </w:rPr>
        <w:t xml:space="preserve"> </w:t>
      </w:r>
      <w:r>
        <w:t>использованием</w:t>
      </w:r>
      <w:r>
        <w:rPr>
          <w:spacing w:val="1"/>
        </w:rPr>
        <w:t xml:space="preserve"> </w:t>
      </w:r>
      <w:r>
        <w:t>и</w:t>
      </w:r>
      <w:r>
        <w:rPr>
          <w:spacing w:val="1"/>
        </w:rPr>
        <w:t xml:space="preserve"> </w:t>
      </w:r>
      <w:r>
        <w:t>охраной</w:t>
      </w:r>
      <w:r>
        <w:rPr>
          <w:spacing w:val="1"/>
        </w:rPr>
        <w:t xml:space="preserve"> </w:t>
      </w:r>
      <w:r>
        <w:t>природных</w:t>
      </w:r>
      <w:r>
        <w:rPr>
          <w:spacing w:val="1"/>
        </w:rPr>
        <w:t xml:space="preserve"> </w:t>
      </w:r>
      <w:r>
        <w:t>ресурсов. Экологическое законодательство. Экологические правонарушения. Способы защиты</w:t>
      </w:r>
      <w:r>
        <w:rPr>
          <w:spacing w:val="1"/>
        </w:rPr>
        <w:t xml:space="preserve"> </w:t>
      </w:r>
      <w:r>
        <w:t>экологических</w:t>
      </w:r>
      <w:r>
        <w:rPr>
          <w:spacing w:val="1"/>
        </w:rPr>
        <w:t xml:space="preserve"> </w:t>
      </w:r>
      <w:r>
        <w:t>прав.</w:t>
      </w:r>
    </w:p>
    <w:p w:rsidR="00764468" w:rsidRDefault="004B2496">
      <w:pPr>
        <w:pStyle w:val="a5"/>
        <w:ind w:right="354"/>
      </w:pPr>
      <w:r>
        <w:t>Финансовое</w:t>
      </w:r>
      <w:r>
        <w:rPr>
          <w:spacing w:val="1"/>
        </w:rPr>
        <w:t xml:space="preserve"> </w:t>
      </w:r>
      <w:r>
        <w:t>право.</w:t>
      </w:r>
      <w:r>
        <w:rPr>
          <w:spacing w:val="1"/>
        </w:rPr>
        <w:t xml:space="preserve"> </w:t>
      </w:r>
      <w:r>
        <w:t>Правовое</w:t>
      </w:r>
      <w:r>
        <w:rPr>
          <w:spacing w:val="1"/>
        </w:rPr>
        <w:t xml:space="preserve"> </w:t>
      </w:r>
      <w:r>
        <w:t>регулирование</w:t>
      </w:r>
      <w:r>
        <w:rPr>
          <w:spacing w:val="1"/>
        </w:rPr>
        <w:t xml:space="preserve"> </w:t>
      </w:r>
      <w:r>
        <w:t>банковской</w:t>
      </w:r>
      <w:r>
        <w:rPr>
          <w:spacing w:val="1"/>
        </w:rPr>
        <w:t xml:space="preserve"> </w:t>
      </w:r>
      <w:r>
        <w:t>деятельности.</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потребителей финансовых</w:t>
      </w:r>
      <w:r>
        <w:rPr>
          <w:spacing w:val="4"/>
        </w:rPr>
        <w:t xml:space="preserve"> </w:t>
      </w:r>
      <w:r>
        <w:t>услуг.</w:t>
      </w:r>
    </w:p>
    <w:p w:rsidR="0061470F" w:rsidRDefault="004B2496" w:rsidP="0061470F">
      <w:pPr>
        <w:pStyle w:val="a5"/>
        <w:ind w:right="353"/>
      </w:pPr>
      <w:r>
        <w:t>Налоговое право. Источники налогового права. Субъекты налоговых правоотношений.</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налогоплательщика.</w:t>
      </w:r>
      <w:r>
        <w:rPr>
          <w:spacing w:val="1"/>
        </w:rPr>
        <w:t xml:space="preserve"> </w:t>
      </w:r>
      <w:r>
        <w:t>Налоговые</w:t>
      </w:r>
      <w:r>
        <w:rPr>
          <w:spacing w:val="1"/>
        </w:rPr>
        <w:t xml:space="preserve"> </w:t>
      </w:r>
      <w:r>
        <w:t>правонарушения.</w:t>
      </w:r>
      <w:r>
        <w:rPr>
          <w:spacing w:val="1"/>
        </w:rPr>
        <w:t xml:space="preserve"> </w:t>
      </w:r>
      <w:r>
        <w:t>Ответственность</w:t>
      </w:r>
      <w:r>
        <w:rPr>
          <w:spacing w:val="1"/>
        </w:rPr>
        <w:t xml:space="preserve"> </w:t>
      </w:r>
      <w:r>
        <w:t>за</w:t>
      </w:r>
      <w:r>
        <w:rPr>
          <w:spacing w:val="1"/>
        </w:rPr>
        <w:t xml:space="preserve"> </w:t>
      </w:r>
      <w:r>
        <w:t>уклонение</w:t>
      </w:r>
      <w:r>
        <w:rPr>
          <w:spacing w:val="-2"/>
        </w:rPr>
        <w:t xml:space="preserve"> </w:t>
      </w:r>
      <w:r>
        <w:t>от</w:t>
      </w:r>
      <w:r>
        <w:rPr>
          <w:spacing w:val="2"/>
        </w:rPr>
        <w:t xml:space="preserve"> </w:t>
      </w:r>
      <w:r>
        <w:t>уплаты налогов.</w:t>
      </w:r>
    </w:p>
    <w:p w:rsidR="00764468" w:rsidRDefault="004B2496" w:rsidP="0061470F">
      <w:pPr>
        <w:pStyle w:val="a5"/>
        <w:ind w:right="353"/>
      </w:pPr>
      <w:r>
        <w:t>Уголовное</w:t>
      </w:r>
      <w:r>
        <w:rPr>
          <w:spacing w:val="1"/>
        </w:rPr>
        <w:t xml:space="preserve"> </w:t>
      </w:r>
      <w:r>
        <w:t>право,</w:t>
      </w:r>
      <w:r>
        <w:rPr>
          <w:spacing w:val="1"/>
        </w:rPr>
        <w:t xml:space="preserve"> </w:t>
      </w:r>
      <w:r>
        <w:t>его</w:t>
      </w:r>
      <w:r>
        <w:rPr>
          <w:spacing w:val="1"/>
        </w:rPr>
        <w:t xml:space="preserve"> </w:t>
      </w:r>
      <w:r>
        <w:t>принципы.</w:t>
      </w:r>
      <w:r>
        <w:rPr>
          <w:spacing w:val="1"/>
        </w:rPr>
        <w:t xml:space="preserve"> </w:t>
      </w:r>
      <w:r>
        <w:t>Понятие</w:t>
      </w:r>
      <w:r>
        <w:rPr>
          <w:spacing w:val="1"/>
        </w:rPr>
        <w:t xml:space="preserve"> </w:t>
      </w:r>
      <w:r>
        <w:t>преступления,</w:t>
      </w:r>
      <w:r>
        <w:rPr>
          <w:spacing w:val="1"/>
        </w:rPr>
        <w:t xml:space="preserve"> </w:t>
      </w:r>
      <w:r>
        <w:t>состав</w:t>
      </w:r>
      <w:r>
        <w:rPr>
          <w:spacing w:val="1"/>
        </w:rPr>
        <w:t xml:space="preserve"> </w:t>
      </w:r>
      <w:r>
        <w:t>преступления.</w:t>
      </w:r>
      <w:r>
        <w:rPr>
          <w:spacing w:val="1"/>
        </w:rPr>
        <w:t xml:space="preserve"> </w:t>
      </w:r>
      <w:r>
        <w:t>Виды</w:t>
      </w:r>
      <w:r>
        <w:rPr>
          <w:spacing w:val="-57"/>
        </w:rPr>
        <w:t xml:space="preserve"> </w:t>
      </w:r>
      <w:r>
        <w:t>преступлений.</w:t>
      </w:r>
      <w:r>
        <w:rPr>
          <w:spacing w:val="1"/>
        </w:rPr>
        <w:t xml:space="preserve"> </w:t>
      </w:r>
      <w:r>
        <w:t>Уголовная</w:t>
      </w:r>
      <w:r>
        <w:rPr>
          <w:spacing w:val="1"/>
        </w:rPr>
        <w:t xml:space="preserve"> </w:t>
      </w:r>
      <w:r>
        <w:t>ответственность,</w:t>
      </w:r>
      <w:r>
        <w:rPr>
          <w:spacing w:val="1"/>
        </w:rPr>
        <w:t xml:space="preserve"> </w:t>
      </w:r>
      <w:r>
        <w:t>виды</w:t>
      </w:r>
      <w:r>
        <w:rPr>
          <w:spacing w:val="1"/>
        </w:rPr>
        <w:t xml:space="preserve"> </w:t>
      </w:r>
      <w:r>
        <w:t>наказаний</w:t>
      </w:r>
      <w:r>
        <w:rPr>
          <w:spacing w:val="1"/>
        </w:rPr>
        <w:t xml:space="preserve"> </w:t>
      </w:r>
      <w:r>
        <w:t>в</w:t>
      </w:r>
      <w:r>
        <w:rPr>
          <w:spacing w:val="1"/>
        </w:rPr>
        <w:t xml:space="preserve"> </w:t>
      </w:r>
      <w:r>
        <w:t>уголовном</w:t>
      </w:r>
      <w:r>
        <w:rPr>
          <w:spacing w:val="1"/>
        </w:rPr>
        <w:t xml:space="preserve"> </w:t>
      </w:r>
      <w:r>
        <w:t>праве.</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коррупционные</w:t>
      </w:r>
      <w:r>
        <w:rPr>
          <w:spacing w:val="1"/>
        </w:rPr>
        <w:t xml:space="preserve"> </w:t>
      </w:r>
      <w:r>
        <w:t>преступления.</w:t>
      </w:r>
      <w:r>
        <w:rPr>
          <w:spacing w:val="1"/>
        </w:rPr>
        <w:t xml:space="preserve"> </w:t>
      </w:r>
      <w:r>
        <w:t>Необходимая</w:t>
      </w:r>
      <w:r>
        <w:rPr>
          <w:spacing w:val="1"/>
        </w:rPr>
        <w:t xml:space="preserve"> </w:t>
      </w:r>
      <w:r>
        <w:t>оборона</w:t>
      </w:r>
      <w:r>
        <w:rPr>
          <w:spacing w:val="1"/>
        </w:rPr>
        <w:t xml:space="preserve"> </w:t>
      </w:r>
      <w:r>
        <w:t>и</w:t>
      </w:r>
      <w:r>
        <w:rPr>
          <w:spacing w:val="1"/>
        </w:rPr>
        <w:t xml:space="preserve"> </w:t>
      </w:r>
      <w:r>
        <w:t>крайняя</w:t>
      </w:r>
      <w:r>
        <w:rPr>
          <w:spacing w:val="1"/>
        </w:rPr>
        <w:t xml:space="preserve"> </w:t>
      </w:r>
      <w:r>
        <w:t>необходимость.</w:t>
      </w:r>
      <w:r>
        <w:rPr>
          <w:spacing w:val="-1"/>
        </w:rPr>
        <w:t xml:space="preserve"> </w:t>
      </w:r>
      <w:r>
        <w:t>Уголовная ответственность</w:t>
      </w:r>
      <w:r>
        <w:rPr>
          <w:spacing w:val="1"/>
        </w:rPr>
        <w:t xml:space="preserve"> </w:t>
      </w:r>
      <w:r>
        <w:t>несовершеннолетних.</w:t>
      </w:r>
    </w:p>
    <w:p w:rsidR="00764468" w:rsidRDefault="004B2496">
      <w:pPr>
        <w:pStyle w:val="a5"/>
        <w:spacing w:before="1"/>
        <w:ind w:left="1041" w:firstLine="0"/>
      </w:pPr>
      <w:r>
        <w:t>Гражданское</w:t>
      </w:r>
      <w:r>
        <w:rPr>
          <w:spacing w:val="111"/>
        </w:rPr>
        <w:t xml:space="preserve"> </w:t>
      </w:r>
      <w:r>
        <w:t xml:space="preserve">процессуальное  </w:t>
      </w:r>
      <w:r>
        <w:rPr>
          <w:spacing w:val="50"/>
        </w:rPr>
        <w:t xml:space="preserve"> </w:t>
      </w:r>
      <w:r>
        <w:t xml:space="preserve">право.  </w:t>
      </w:r>
      <w:r>
        <w:rPr>
          <w:spacing w:val="50"/>
        </w:rPr>
        <w:t xml:space="preserve"> </w:t>
      </w:r>
      <w:r>
        <w:t xml:space="preserve">Принципы  </w:t>
      </w:r>
      <w:r>
        <w:rPr>
          <w:spacing w:val="50"/>
        </w:rPr>
        <w:t xml:space="preserve"> </w:t>
      </w:r>
      <w:r>
        <w:t xml:space="preserve">гражданского  </w:t>
      </w:r>
      <w:r>
        <w:rPr>
          <w:spacing w:val="48"/>
        </w:rPr>
        <w:t xml:space="preserve"> </w:t>
      </w:r>
      <w:r>
        <w:t>судопроизводства.</w:t>
      </w:r>
    </w:p>
    <w:p w:rsidR="00764468" w:rsidRDefault="004B2496">
      <w:pPr>
        <w:pStyle w:val="a5"/>
        <w:ind w:firstLine="0"/>
      </w:pPr>
      <w:r>
        <w:t>Участники</w:t>
      </w:r>
      <w:r>
        <w:rPr>
          <w:spacing w:val="-5"/>
        </w:rPr>
        <w:t xml:space="preserve"> </w:t>
      </w:r>
      <w:r>
        <w:t>гражданского</w:t>
      </w:r>
      <w:r>
        <w:rPr>
          <w:spacing w:val="-5"/>
        </w:rPr>
        <w:t xml:space="preserve"> </w:t>
      </w:r>
      <w:r>
        <w:t>процесса.</w:t>
      </w:r>
      <w:r>
        <w:rPr>
          <w:spacing w:val="-4"/>
        </w:rPr>
        <w:t xml:space="preserve"> </w:t>
      </w:r>
      <w:r>
        <w:t>Стадии</w:t>
      </w:r>
      <w:r>
        <w:rPr>
          <w:spacing w:val="-4"/>
        </w:rPr>
        <w:t xml:space="preserve"> </w:t>
      </w:r>
      <w:r>
        <w:t>гражданского</w:t>
      </w:r>
      <w:r>
        <w:rPr>
          <w:spacing w:val="-4"/>
        </w:rPr>
        <w:t xml:space="preserve"> </w:t>
      </w:r>
      <w:r>
        <w:t>процесса.</w:t>
      </w:r>
    </w:p>
    <w:p w:rsidR="00764468" w:rsidRDefault="004B2496">
      <w:pPr>
        <w:pStyle w:val="a5"/>
        <w:ind w:left="1041" w:firstLine="0"/>
      </w:pPr>
      <w:r>
        <w:t>Арбитражный</w:t>
      </w:r>
      <w:r>
        <w:rPr>
          <w:spacing w:val="-4"/>
        </w:rPr>
        <w:t xml:space="preserve"> </w:t>
      </w:r>
      <w:r>
        <w:t>процесс.</w:t>
      </w:r>
      <w:r>
        <w:rPr>
          <w:spacing w:val="-5"/>
        </w:rPr>
        <w:t xml:space="preserve"> </w:t>
      </w:r>
      <w:r>
        <w:t>Административный</w:t>
      </w:r>
      <w:r>
        <w:rPr>
          <w:spacing w:val="-5"/>
        </w:rPr>
        <w:t xml:space="preserve"> </w:t>
      </w:r>
      <w:r>
        <w:t>процесс.</w:t>
      </w:r>
    </w:p>
    <w:p w:rsidR="00764468" w:rsidRDefault="004B2496">
      <w:pPr>
        <w:pStyle w:val="a5"/>
        <w:ind w:right="351"/>
      </w:pPr>
      <w:r>
        <w:t>Уголовное процессуальное право. Принципы уголовного судопроизводства. Субъекты</w:t>
      </w:r>
      <w:r>
        <w:rPr>
          <w:spacing w:val="1"/>
        </w:rPr>
        <w:t xml:space="preserve"> </w:t>
      </w:r>
      <w:r>
        <w:t>уголовного процесса. Стадии уголовного процесса. Меры процессуального принуждения. Суд</w:t>
      </w:r>
      <w:r>
        <w:rPr>
          <w:spacing w:val="1"/>
        </w:rPr>
        <w:t xml:space="preserve"> </w:t>
      </w:r>
      <w:r>
        <w:t>присяжных</w:t>
      </w:r>
      <w:r>
        <w:rPr>
          <w:spacing w:val="1"/>
        </w:rPr>
        <w:t xml:space="preserve"> </w:t>
      </w:r>
      <w:r>
        <w:t>заседателей.</w:t>
      </w:r>
    </w:p>
    <w:p w:rsidR="00764468" w:rsidRDefault="004B2496">
      <w:pPr>
        <w:pStyle w:val="a5"/>
        <w:ind w:right="353"/>
      </w:pPr>
      <w:r>
        <w:t>Международное право, его основные принципы и источники. Субъекты международного</w:t>
      </w:r>
      <w:r>
        <w:rPr>
          <w:spacing w:val="-57"/>
        </w:rPr>
        <w:t xml:space="preserve"> </w:t>
      </w:r>
      <w:r>
        <w:t>права.</w:t>
      </w:r>
      <w:r>
        <w:rPr>
          <w:spacing w:val="1"/>
        </w:rPr>
        <w:t xml:space="preserve"> </w:t>
      </w:r>
      <w:r>
        <w:t>Международная</w:t>
      </w:r>
      <w:r>
        <w:rPr>
          <w:spacing w:val="1"/>
        </w:rPr>
        <w:t xml:space="preserve"> </w:t>
      </w:r>
      <w:r>
        <w:t>защита</w:t>
      </w:r>
      <w:r>
        <w:rPr>
          <w:spacing w:val="1"/>
        </w:rPr>
        <w:t xml:space="preserve"> </w:t>
      </w:r>
      <w:r>
        <w:t>прав</w:t>
      </w:r>
      <w:r>
        <w:rPr>
          <w:spacing w:val="1"/>
        </w:rPr>
        <w:t xml:space="preserve"> </w:t>
      </w:r>
      <w:r>
        <w:t>человека.</w:t>
      </w:r>
      <w:r>
        <w:rPr>
          <w:spacing w:val="1"/>
        </w:rPr>
        <w:t xml:space="preserve"> </w:t>
      </w:r>
      <w:r>
        <w:t>Источники</w:t>
      </w:r>
      <w:r>
        <w:rPr>
          <w:spacing w:val="1"/>
        </w:rPr>
        <w:t xml:space="preserve"> </w:t>
      </w:r>
      <w:r>
        <w:t>и</w:t>
      </w:r>
      <w:r>
        <w:rPr>
          <w:spacing w:val="1"/>
        </w:rPr>
        <w:t xml:space="preserve"> </w:t>
      </w:r>
      <w:r>
        <w:t>принципы</w:t>
      </w:r>
      <w:r>
        <w:rPr>
          <w:spacing w:val="1"/>
        </w:rPr>
        <w:t xml:space="preserve"> </w:t>
      </w:r>
      <w:r>
        <w:t>международного</w:t>
      </w:r>
      <w:r>
        <w:rPr>
          <w:spacing w:val="1"/>
        </w:rPr>
        <w:t xml:space="preserve"> </w:t>
      </w:r>
      <w:r>
        <w:t>гуманитарного</w:t>
      </w:r>
      <w:r>
        <w:rPr>
          <w:spacing w:val="-1"/>
        </w:rPr>
        <w:t xml:space="preserve"> </w:t>
      </w:r>
      <w:r>
        <w:t>права.</w:t>
      </w:r>
    </w:p>
    <w:p w:rsidR="00764468" w:rsidRDefault="004B2496">
      <w:pPr>
        <w:pStyle w:val="a5"/>
        <w:ind w:right="354"/>
      </w:pPr>
      <w:r>
        <w:t>Юридическое</w:t>
      </w:r>
      <w:r>
        <w:rPr>
          <w:spacing w:val="1"/>
        </w:rPr>
        <w:t xml:space="preserve"> </w:t>
      </w:r>
      <w:r>
        <w:t>образование.</w:t>
      </w:r>
      <w:r>
        <w:rPr>
          <w:spacing w:val="1"/>
        </w:rPr>
        <w:t xml:space="preserve"> </w:t>
      </w:r>
      <w:r>
        <w:t>Профессиональная</w:t>
      </w:r>
      <w:r>
        <w:rPr>
          <w:spacing w:val="1"/>
        </w:rPr>
        <w:t xml:space="preserve"> </w:t>
      </w:r>
      <w:r>
        <w:t>деятельность</w:t>
      </w:r>
      <w:r>
        <w:rPr>
          <w:spacing w:val="1"/>
        </w:rPr>
        <w:t xml:space="preserve"> </w:t>
      </w:r>
      <w:r>
        <w:t>юриста.</w:t>
      </w:r>
      <w:r>
        <w:rPr>
          <w:spacing w:val="1"/>
        </w:rPr>
        <w:t xml:space="preserve"> </w:t>
      </w:r>
      <w:r>
        <w:t>Основные</w:t>
      </w:r>
      <w:r>
        <w:rPr>
          <w:spacing w:val="1"/>
        </w:rPr>
        <w:t xml:space="preserve"> </w:t>
      </w:r>
      <w:r>
        <w:t>виды</w:t>
      </w:r>
      <w:r>
        <w:rPr>
          <w:spacing w:val="1"/>
        </w:rPr>
        <w:t xml:space="preserve"> </w:t>
      </w:r>
      <w:r>
        <w:t>юридических</w:t>
      </w:r>
      <w:r>
        <w:rPr>
          <w:spacing w:val="-2"/>
        </w:rPr>
        <w:t xml:space="preserve"> </w:t>
      </w:r>
      <w:r>
        <w:t>профессий.</w:t>
      </w:r>
    </w:p>
    <w:p w:rsidR="00764468" w:rsidRDefault="004B2496">
      <w:pPr>
        <w:pStyle w:val="a5"/>
        <w:ind w:right="358"/>
      </w:pPr>
      <w:r>
        <w:t>Планируемые результаты освоения программы по обществознанию на уровне среднего</w:t>
      </w:r>
      <w:r>
        <w:rPr>
          <w:spacing w:val="1"/>
        </w:rPr>
        <w:t xml:space="preserve"> </w:t>
      </w:r>
      <w:r>
        <w:t>общего</w:t>
      </w:r>
      <w:r>
        <w:rPr>
          <w:spacing w:val="-2"/>
        </w:rPr>
        <w:t xml:space="preserve"> </w:t>
      </w:r>
      <w:r>
        <w:t>образования.</w:t>
      </w:r>
    </w:p>
    <w:p w:rsidR="00764468" w:rsidRDefault="004B2496">
      <w:pPr>
        <w:pStyle w:val="a5"/>
        <w:ind w:right="353"/>
      </w:pPr>
      <w:r>
        <w:t>Личностные</w:t>
      </w:r>
      <w:r>
        <w:rPr>
          <w:spacing w:val="1"/>
        </w:rPr>
        <w:t xml:space="preserve"> </w:t>
      </w:r>
      <w:r>
        <w:t>результаты</w:t>
      </w:r>
      <w:r>
        <w:rPr>
          <w:spacing w:val="1"/>
        </w:rPr>
        <w:t xml:space="preserve"> </w:t>
      </w:r>
      <w:r>
        <w:t>программы</w:t>
      </w:r>
      <w:r>
        <w:rPr>
          <w:spacing w:val="1"/>
        </w:rPr>
        <w:t xml:space="preserve"> </w:t>
      </w:r>
      <w:r>
        <w:t>по</w:t>
      </w:r>
      <w:r>
        <w:rPr>
          <w:spacing w:val="1"/>
        </w:rPr>
        <w:t xml:space="preserve"> </w:t>
      </w:r>
      <w:r>
        <w:t>обществознанию</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отражают</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 внутренних убеждений, соответствующих традиционным ценностям российского</w:t>
      </w:r>
      <w:r>
        <w:rPr>
          <w:spacing w:val="1"/>
        </w:rPr>
        <w:t xml:space="preserve"> </w:t>
      </w:r>
      <w:r>
        <w:t>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2"/>
        </w:rPr>
        <w:t xml:space="preserve"> </w:t>
      </w:r>
      <w:r>
        <w:t>направлений</w:t>
      </w:r>
      <w:r>
        <w:rPr>
          <w:spacing w:val="-2"/>
        </w:rPr>
        <w:t xml:space="preserve"> </w:t>
      </w:r>
      <w:r>
        <w:t>воспитательной деятельности.</w:t>
      </w:r>
    </w:p>
    <w:p w:rsidR="00764468" w:rsidRDefault="004B2496">
      <w:pPr>
        <w:pStyle w:val="a5"/>
        <w:ind w:right="344"/>
      </w:pPr>
      <w:r>
        <w:t>В</w:t>
      </w:r>
      <w:r>
        <w:rPr>
          <w:spacing w:val="1"/>
        </w:rPr>
        <w:t xml:space="preserve"> </w:t>
      </w:r>
      <w:r>
        <w:t>результате</w:t>
      </w:r>
      <w:r>
        <w:rPr>
          <w:spacing w:val="1"/>
        </w:rPr>
        <w:t xml:space="preserve"> </w:t>
      </w:r>
      <w:r>
        <w:t>изучения</w:t>
      </w:r>
      <w:r>
        <w:rPr>
          <w:spacing w:val="1"/>
        </w:rPr>
        <w:t xml:space="preserve"> </w:t>
      </w:r>
      <w:r>
        <w:t>обществознания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lastRenderedPageBreak/>
        <w:t>обучающегося</w:t>
      </w:r>
      <w:r>
        <w:rPr>
          <w:spacing w:val="-1"/>
        </w:rPr>
        <w:t xml:space="preserve"> </w:t>
      </w:r>
      <w:r>
        <w:t>будут сформированы</w:t>
      </w:r>
      <w:r>
        <w:rPr>
          <w:spacing w:val="-1"/>
        </w:rPr>
        <w:t xml:space="preserve"> </w:t>
      </w:r>
      <w:r>
        <w:t>следующие</w:t>
      </w:r>
      <w:r>
        <w:rPr>
          <w:spacing w:val="-1"/>
        </w:rPr>
        <w:t xml:space="preserve"> </w:t>
      </w:r>
      <w:r>
        <w:t>личностные</w:t>
      </w:r>
      <w:r>
        <w:rPr>
          <w:spacing w:val="-3"/>
        </w:rPr>
        <w:t xml:space="preserve"> </w:t>
      </w:r>
      <w:r>
        <w:t>результаты:</w:t>
      </w:r>
    </w:p>
    <w:p w:rsidR="00764468" w:rsidRDefault="004B2496">
      <w:pPr>
        <w:pStyle w:val="a9"/>
        <w:numPr>
          <w:ilvl w:val="0"/>
          <w:numId w:val="23"/>
        </w:numPr>
        <w:tabs>
          <w:tab w:val="left" w:pos="1301"/>
        </w:tabs>
        <w:rPr>
          <w:sz w:val="24"/>
        </w:rPr>
      </w:pPr>
      <w:r>
        <w:rPr>
          <w:sz w:val="24"/>
        </w:rPr>
        <w:t>гражданского</w:t>
      </w:r>
      <w:r>
        <w:rPr>
          <w:spacing w:val="-4"/>
          <w:sz w:val="24"/>
        </w:rPr>
        <w:t xml:space="preserve"> </w:t>
      </w:r>
      <w:r>
        <w:rPr>
          <w:sz w:val="24"/>
        </w:rPr>
        <w:t>воспитания:</w:t>
      </w:r>
    </w:p>
    <w:p w:rsidR="00764468" w:rsidRDefault="004B2496">
      <w:pPr>
        <w:pStyle w:val="a5"/>
        <w:jc w:val="left"/>
      </w:pPr>
      <w:r>
        <w:t>сформированность</w:t>
      </w:r>
      <w:r>
        <w:rPr>
          <w:spacing w:val="11"/>
        </w:rPr>
        <w:t xml:space="preserve"> </w:t>
      </w:r>
      <w:r>
        <w:t>гражданской</w:t>
      </w:r>
      <w:r>
        <w:rPr>
          <w:spacing w:val="11"/>
        </w:rPr>
        <w:t xml:space="preserve"> </w:t>
      </w:r>
      <w:r>
        <w:t>позиции</w:t>
      </w:r>
      <w:r>
        <w:rPr>
          <w:spacing w:val="11"/>
        </w:rPr>
        <w:t xml:space="preserve"> </w:t>
      </w:r>
      <w:r>
        <w:t>обучающегося</w:t>
      </w:r>
      <w:r>
        <w:rPr>
          <w:spacing w:val="10"/>
        </w:rPr>
        <w:t xml:space="preserve"> </w:t>
      </w:r>
      <w:r>
        <w:t>как</w:t>
      </w:r>
      <w:r>
        <w:rPr>
          <w:spacing w:val="10"/>
        </w:rPr>
        <w:t xml:space="preserve"> </w:t>
      </w:r>
      <w:r>
        <w:t>активного</w:t>
      </w:r>
      <w:r>
        <w:rPr>
          <w:spacing w:val="10"/>
        </w:rPr>
        <w:t xml:space="preserve"> </w:t>
      </w:r>
      <w:r>
        <w:t>и</w:t>
      </w:r>
      <w:r>
        <w:rPr>
          <w:spacing w:val="11"/>
        </w:rPr>
        <w:t xml:space="preserve"> </w:t>
      </w:r>
      <w:r>
        <w:t>ответственного</w:t>
      </w:r>
      <w:r>
        <w:rPr>
          <w:spacing w:val="-57"/>
        </w:rPr>
        <w:t xml:space="preserve"> </w:t>
      </w:r>
      <w:r>
        <w:t>члена</w:t>
      </w:r>
      <w:r>
        <w:rPr>
          <w:spacing w:val="-2"/>
        </w:rPr>
        <w:t xml:space="preserve"> </w:t>
      </w:r>
      <w:r>
        <w:t>российского общества;</w:t>
      </w:r>
    </w:p>
    <w:p w:rsidR="00764468" w:rsidRDefault="004B2496">
      <w:pPr>
        <w:pStyle w:val="a5"/>
        <w:tabs>
          <w:tab w:val="left" w:pos="2323"/>
          <w:tab w:val="left" w:pos="3151"/>
          <w:tab w:val="left" w:pos="5234"/>
          <w:tab w:val="left" w:pos="5949"/>
          <w:tab w:val="left" w:pos="6321"/>
          <w:tab w:val="left" w:pos="8000"/>
          <w:tab w:val="left" w:pos="9211"/>
          <w:tab w:val="left" w:pos="10125"/>
        </w:tabs>
        <w:ind w:right="350"/>
        <w:jc w:val="left"/>
      </w:pPr>
      <w:r>
        <w:t>осознание</w:t>
      </w:r>
      <w:r>
        <w:tab/>
        <w:t>своих</w:t>
      </w:r>
      <w:r>
        <w:tab/>
        <w:t>конституционных</w:t>
      </w:r>
      <w:r>
        <w:tab/>
        <w:t>прав</w:t>
      </w:r>
      <w:r>
        <w:tab/>
        <w:t>и</w:t>
      </w:r>
      <w:r>
        <w:tab/>
        <w:t>обязанностей,</w:t>
      </w:r>
      <w:r>
        <w:tab/>
        <w:t>уважение</w:t>
      </w:r>
      <w:r>
        <w:tab/>
        <w:t>закона</w:t>
      </w:r>
      <w:r>
        <w:tab/>
      </w:r>
      <w:r>
        <w:rPr>
          <w:spacing w:val="-2"/>
        </w:rPr>
        <w:t>и</w:t>
      </w:r>
      <w:r>
        <w:rPr>
          <w:spacing w:val="-57"/>
        </w:rPr>
        <w:t xml:space="preserve"> </w:t>
      </w:r>
      <w:r>
        <w:t>правопорядка;</w:t>
      </w:r>
    </w:p>
    <w:p w:rsidR="00764468" w:rsidRDefault="004B2496">
      <w:pPr>
        <w:pStyle w:val="a5"/>
        <w:tabs>
          <w:tab w:val="left" w:pos="2276"/>
          <w:tab w:val="left" w:pos="4050"/>
          <w:tab w:val="left" w:pos="5873"/>
          <w:tab w:val="left" w:pos="8072"/>
          <w:tab w:val="left" w:pos="10120"/>
        </w:tabs>
        <w:ind w:right="355"/>
        <w:jc w:val="left"/>
      </w:pPr>
      <w:r>
        <w:t>принятие</w:t>
      </w:r>
      <w:r>
        <w:tab/>
        <w:t>традиционных</w:t>
      </w:r>
      <w:r>
        <w:tab/>
        <w:t>национальных,</w:t>
      </w:r>
      <w:r>
        <w:tab/>
        <w:t>общечеловеческих</w:t>
      </w:r>
      <w:r>
        <w:tab/>
        <w:t>гуманистических</w:t>
      </w:r>
      <w:r>
        <w:tab/>
      </w:r>
      <w:r>
        <w:rPr>
          <w:spacing w:val="-2"/>
        </w:rPr>
        <w:t>и</w:t>
      </w:r>
      <w:r>
        <w:rPr>
          <w:spacing w:val="-57"/>
        </w:rPr>
        <w:t xml:space="preserve"> </w:t>
      </w:r>
      <w:r>
        <w:t>демократических</w:t>
      </w:r>
      <w:r>
        <w:rPr>
          <w:spacing w:val="-2"/>
        </w:rPr>
        <w:t xml:space="preserve"> </w:t>
      </w:r>
      <w:r>
        <w:t>ценностей,</w:t>
      </w:r>
      <w:r>
        <w:rPr>
          <w:spacing w:val="1"/>
        </w:rPr>
        <w:t xml:space="preserve"> </w:t>
      </w:r>
      <w:r>
        <w:t>уважение</w:t>
      </w:r>
      <w:r>
        <w:rPr>
          <w:spacing w:val="-2"/>
        </w:rPr>
        <w:t xml:space="preserve"> </w:t>
      </w:r>
      <w:r>
        <w:t>ценностей</w:t>
      </w:r>
      <w:r>
        <w:rPr>
          <w:spacing w:val="-1"/>
        </w:rPr>
        <w:t xml:space="preserve"> </w:t>
      </w:r>
      <w:r>
        <w:t>иных</w:t>
      </w:r>
      <w:r>
        <w:rPr>
          <w:spacing w:val="1"/>
        </w:rPr>
        <w:t xml:space="preserve"> </w:t>
      </w:r>
      <w:r>
        <w:t>культур, конфессий;</w:t>
      </w:r>
    </w:p>
    <w:p w:rsidR="00764468" w:rsidRDefault="004B2496">
      <w:pPr>
        <w:pStyle w:val="a5"/>
        <w:tabs>
          <w:tab w:val="left" w:pos="2441"/>
          <w:tab w:val="left" w:pos="4207"/>
          <w:tab w:val="left" w:pos="5552"/>
          <w:tab w:val="left" w:pos="7176"/>
          <w:tab w:val="left" w:pos="8965"/>
        </w:tabs>
        <w:ind w:right="346"/>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3"/>
        </w:rPr>
        <w:t xml:space="preserve"> </w:t>
      </w:r>
      <w:r>
        <w:t>признакам;</w:t>
      </w:r>
    </w:p>
    <w:p w:rsidR="00764468" w:rsidRDefault="004B2496">
      <w:pPr>
        <w:pStyle w:val="a5"/>
        <w:ind w:right="1173"/>
        <w:jc w:val="left"/>
      </w:pPr>
      <w:r>
        <w:t>готовность</w:t>
      </w:r>
      <w:r>
        <w:rPr>
          <w:spacing w:val="12"/>
        </w:rPr>
        <w:t xml:space="preserve"> </w:t>
      </w:r>
      <w:r>
        <w:t>вести</w:t>
      </w:r>
      <w:r>
        <w:rPr>
          <w:spacing w:val="12"/>
        </w:rPr>
        <w:t xml:space="preserve"> </w:t>
      </w:r>
      <w:r>
        <w:t>совместную</w:t>
      </w:r>
      <w:r>
        <w:rPr>
          <w:spacing w:val="11"/>
        </w:rPr>
        <w:t xml:space="preserve"> </w:t>
      </w:r>
      <w:r>
        <w:t>деятельность</w:t>
      </w:r>
      <w:r>
        <w:rPr>
          <w:spacing w:val="10"/>
        </w:rPr>
        <w:t xml:space="preserve"> </w:t>
      </w:r>
      <w:r>
        <w:t>в</w:t>
      </w:r>
      <w:r>
        <w:rPr>
          <w:spacing w:val="10"/>
        </w:rPr>
        <w:t xml:space="preserve"> </w:t>
      </w:r>
      <w:r>
        <w:t>интересах</w:t>
      </w:r>
      <w:r>
        <w:rPr>
          <w:spacing w:val="13"/>
        </w:rPr>
        <w:t xml:space="preserve"> </w:t>
      </w:r>
      <w:r>
        <w:t>гражданского</w:t>
      </w:r>
      <w:r>
        <w:rPr>
          <w:spacing w:val="11"/>
        </w:rPr>
        <w:t xml:space="preserve"> </w:t>
      </w:r>
      <w:r>
        <w:t>общества,</w:t>
      </w:r>
      <w:r>
        <w:rPr>
          <w:spacing w:val="-57"/>
        </w:rPr>
        <w:t xml:space="preserve"> </w:t>
      </w:r>
      <w:r>
        <w:t>участвовать в</w:t>
      </w:r>
      <w:r>
        <w:rPr>
          <w:spacing w:val="-2"/>
        </w:rPr>
        <w:t xml:space="preserve"> </w:t>
      </w:r>
      <w:r>
        <w:t>самоуправлении в</w:t>
      </w:r>
      <w:r>
        <w:rPr>
          <w:spacing w:val="-2"/>
        </w:rPr>
        <w:t xml:space="preserve"> </w:t>
      </w:r>
      <w:r>
        <w:t>школе</w:t>
      </w:r>
      <w:r>
        <w:rPr>
          <w:spacing w:val="-1"/>
        </w:rPr>
        <w:t xml:space="preserve"> </w:t>
      </w:r>
      <w:r>
        <w:t>и</w:t>
      </w:r>
      <w:r>
        <w:rPr>
          <w:spacing w:val="-1"/>
        </w:rPr>
        <w:t xml:space="preserve"> </w:t>
      </w:r>
      <w:r>
        <w:t>детско­юношеских</w:t>
      </w:r>
      <w:r>
        <w:rPr>
          <w:spacing w:val="2"/>
        </w:rPr>
        <w:t xml:space="preserve"> </w:t>
      </w:r>
      <w:r>
        <w:t>организациях;</w:t>
      </w:r>
    </w:p>
    <w:p w:rsidR="00764468" w:rsidRDefault="004B2496">
      <w:pPr>
        <w:pStyle w:val="a5"/>
        <w:ind w:right="343"/>
        <w:jc w:val="left"/>
      </w:pPr>
      <w:r>
        <w:t>умение</w:t>
      </w:r>
      <w:r>
        <w:rPr>
          <w:spacing w:val="16"/>
        </w:rPr>
        <w:t xml:space="preserve"> </w:t>
      </w:r>
      <w:r>
        <w:t>взаимодействовать</w:t>
      </w:r>
      <w:r>
        <w:rPr>
          <w:spacing w:val="16"/>
        </w:rPr>
        <w:t xml:space="preserve"> </w:t>
      </w:r>
      <w:r>
        <w:t>с</w:t>
      </w:r>
      <w:r>
        <w:rPr>
          <w:spacing w:val="15"/>
        </w:rPr>
        <w:t xml:space="preserve"> </w:t>
      </w:r>
      <w:r>
        <w:t>социальными</w:t>
      </w:r>
      <w:r>
        <w:rPr>
          <w:spacing w:val="16"/>
        </w:rPr>
        <w:t xml:space="preserve"> </w:t>
      </w:r>
      <w:r>
        <w:t>институтами</w:t>
      </w:r>
      <w:r>
        <w:rPr>
          <w:spacing w:val="16"/>
        </w:rPr>
        <w:t xml:space="preserve"> </w:t>
      </w:r>
      <w:r>
        <w:t>в</w:t>
      </w:r>
      <w:r>
        <w:rPr>
          <w:spacing w:val="17"/>
        </w:rPr>
        <w:t xml:space="preserve"> </w:t>
      </w:r>
      <w:r>
        <w:t>соответствии</w:t>
      </w:r>
      <w:r>
        <w:rPr>
          <w:spacing w:val="15"/>
        </w:rPr>
        <w:t xml:space="preserve"> </w:t>
      </w:r>
      <w:r>
        <w:t>с</w:t>
      </w:r>
      <w:r>
        <w:rPr>
          <w:spacing w:val="15"/>
        </w:rPr>
        <w:t xml:space="preserve"> </w:t>
      </w:r>
      <w:r>
        <w:t>их</w:t>
      </w:r>
      <w:r>
        <w:rPr>
          <w:spacing w:val="18"/>
        </w:rPr>
        <w:t xml:space="preserve"> </w:t>
      </w:r>
      <w:r>
        <w:t>функциями</w:t>
      </w:r>
      <w:r>
        <w:rPr>
          <w:spacing w:val="-57"/>
        </w:rPr>
        <w:t xml:space="preserve"> </w:t>
      </w:r>
      <w:r>
        <w:t>и</w:t>
      </w:r>
      <w:r>
        <w:rPr>
          <w:spacing w:val="-1"/>
        </w:rPr>
        <w:t xml:space="preserve"> </w:t>
      </w:r>
      <w:r>
        <w:t>назначением;</w:t>
      </w:r>
    </w:p>
    <w:p w:rsidR="00764468" w:rsidRDefault="004B2496">
      <w:pPr>
        <w:pStyle w:val="a5"/>
        <w:ind w:left="1041" w:firstLine="0"/>
        <w:jc w:val="left"/>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764468" w:rsidRDefault="004B2496">
      <w:pPr>
        <w:pStyle w:val="a9"/>
        <w:numPr>
          <w:ilvl w:val="0"/>
          <w:numId w:val="23"/>
        </w:numPr>
        <w:tabs>
          <w:tab w:val="left" w:pos="1301"/>
        </w:tabs>
        <w:rPr>
          <w:sz w:val="24"/>
        </w:rPr>
      </w:pPr>
      <w:r>
        <w:rPr>
          <w:sz w:val="24"/>
        </w:rPr>
        <w:t>патриотического</w:t>
      </w:r>
      <w:r>
        <w:rPr>
          <w:spacing w:val="-4"/>
          <w:sz w:val="24"/>
        </w:rPr>
        <w:t xml:space="preserve"> </w:t>
      </w:r>
      <w:r>
        <w:rPr>
          <w:sz w:val="24"/>
        </w:rPr>
        <w:t>воспитания:</w:t>
      </w:r>
    </w:p>
    <w:p w:rsidR="00764468" w:rsidRDefault="004B2496">
      <w:pPr>
        <w:pStyle w:val="a5"/>
        <w:ind w:right="355"/>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 народу, чувства ответственности перед Родиной, гордости за свой край, свою Родину,</w:t>
      </w:r>
      <w:r>
        <w:rPr>
          <w:spacing w:val="1"/>
        </w:rPr>
        <w:t xml:space="preserve"> </w:t>
      </w:r>
      <w:r>
        <w:t>свой</w:t>
      </w:r>
      <w:r>
        <w:rPr>
          <w:spacing w:val="-1"/>
        </w:rPr>
        <w:t xml:space="preserve"> </w:t>
      </w:r>
      <w:r>
        <w:t>язык</w:t>
      </w:r>
      <w:r>
        <w:rPr>
          <w:spacing w:val="-1"/>
        </w:rPr>
        <w:t xml:space="preserve"> </w:t>
      </w:r>
      <w:r>
        <w:t>и культуру, прошлое</w:t>
      </w:r>
      <w:r>
        <w:rPr>
          <w:spacing w:val="-2"/>
        </w:rPr>
        <w:t xml:space="preserve"> </w:t>
      </w:r>
      <w:r>
        <w:t>и</w:t>
      </w:r>
      <w:r>
        <w:rPr>
          <w:spacing w:val="-1"/>
        </w:rPr>
        <w:t xml:space="preserve"> </w:t>
      </w:r>
      <w:r>
        <w:t>настоящее</w:t>
      </w:r>
      <w:r>
        <w:rPr>
          <w:spacing w:val="-1"/>
        </w:rPr>
        <w:t xml:space="preserve"> </w:t>
      </w:r>
      <w:r>
        <w:t>многонационального</w:t>
      </w:r>
      <w:r>
        <w:rPr>
          <w:spacing w:val="-4"/>
        </w:rPr>
        <w:t xml:space="preserve"> </w:t>
      </w:r>
      <w:r>
        <w:t>народа</w:t>
      </w:r>
      <w:r>
        <w:rPr>
          <w:spacing w:val="-2"/>
        </w:rPr>
        <w:t xml:space="preserve"> </w:t>
      </w:r>
      <w:r>
        <w:t>России;</w:t>
      </w:r>
    </w:p>
    <w:p w:rsidR="00764468" w:rsidRDefault="004B2496">
      <w:pPr>
        <w:pStyle w:val="a5"/>
        <w:ind w:right="352"/>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 памятникам, традициям народов России, достижениям России в науке, искусстве,</w:t>
      </w:r>
      <w:r>
        <w:rPr>
          <w:spacing w:val="1"/>
        </w:rPr>
        <w:t xml:space="preserve"> </w:t>
      </w:r>
      <w:r>
        <w:t>спорте,</w:t>
      </w:r>
      <w:r>
        <w:rPr>
          <w:spacing w:val="-1"/>
        </w:rPr>
        <w:t xml:space="preserve"> </w:t>
      </w:r>
      <w:r>
        <w:t>технологиях, труде;</w:t>
      </w:r>
    </w:p>
    <w:p w:rsidR="00764468" w:rsidRDefault="004B2496">
      <w:pPr>
        <w:pStyle w:val="a5"/>
        <w:ind w:right="355"/>
      </w:pPr>
      <w:r>
        <w:t>идейная убеждённость, готовность к служению и защите Отечества, ответственность за</w:t>
      </w:r>
      <w:r>
        <w:rPr>
          <w:spacing w:val="1"/>
        </w:rPr>
        <w:t xml:space="preserve"> </w:t>
      </w:r>
      <w:r>
        <w:t>его</w:t>
      </w:r>
      <w:r>
        <w:rPr>
          <w:spacing w:val="-2"/>
        </w:rPr>
        <w:t xml:space="preserve"> </w:t>
      </w:r>
      <w:r>
        <w:t>судьбу;</w:t>
      </w:r>
    </w:p>
    <w:p w:rsidR="00764468" w:rsidRDefault="004B2496">
      <w:pPr>
        <w:pStyle w:val="a9"/>
        <w:numPr>
          <w:ilvl w:val="0"/>
          <w:numId w:val="23"/>
        </w:numPr>
        <w:tabs>
          <w:tab w:val="left" w:pos="1301"/>
        </w:tabs>
        <w:rPr>
          <w:sz w:val="24"/>
        </w:rPr>
      </w:pPr>
      <w:r>
        <w:rPr>
          <w:sz w:val="24"/>
        </w:rPr>
        <w:t>духовно-нравственного</w:t>
      </w:r>
      <w:r>
        <w:rPr>
          <w:spacing w:val="-5"/>
          <w:sz w:val="24"/>
        </w:rPr>
        <w:t xml:space="preserve"> </w:t>
      </w:r>
      <w:r>
        <w:rPr>
          <w:sz w:val="24"/>
        </w:rPr>
        <w:t>воспитания:</w:t>
      </w:r>
    </w:p>
    <w:p w:rsidR="00764468" w:rsidRDefault="004B2496">
      <w:pPr>
        <w:pStyle w:val="a5"/>
        <w:ind w:left="1041" w:firstLine="0"/>
      </w:pPr>
      <w:r>
        <w:t>осознание</w:t>
      </w:r>
      <w:r>
        <w:rPr>
          <w:spacing w:val="-4"/>
        </w:rPr>
        <w:t xml:space="preserve"> </w:t>
      </w:r>
      <w:r>
        <w:t>духовных</w:t>
      </w:r>
      <w:r>
        <w:rPr>
          <w:spacing w:val="-1"/>
        </w:rPr>
        <w:t xml:space="preserve"> </w:t>
      </w:r>
      <w:r>
        <w:t>ценностей</w:t>
      </w:r>
      <w:r>
        <w:rPr>
          <w:spacing w:val="-2"/>
        </w:rPr>
        <w:t xml:space="preserve"> </w:t>
      </w:r>
      <w:r>
        <w:t>российского</w:t>
      </w:r>
      <w:r>
        <w:rPr>
          <w:spacing w:val="-5"/>
        </w:rPr>
        <w:t xml:space="preserve"> </w:t>
      </w:r>
      <w:r>
        <w:t>народа;</w:t>
      </w:r>
    </w:p>
    <w:p w:rsidR="00764468" w:rsidRDefault="004B2496">
      <w:pPr>
        <w:pStyle w:val="a5"/>
        <w:ind w:left="1041" w:firstLine="0"/>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764468" w:rsidRDefault="004B2496">
      <w:pPr>
        <w:pStyle w:val="a5"/>
        <w:ind w:right="357"/>
      </w:pPr>
      <w:r>
        <w:t>способность оценивать ситуацию и принимать осознанные решения, ориентируясь на</w:t>
      </w:r>
      <w:r>
        <w:rPr>
          <w:spacing w:val="1"/>
        </w:rPr>
        <w:t xml:space="preserve"> </w:t>
      </w:r>
      <w:r>
        <w:t>морально-нравственные</w:t>
      </w:r>
      <w:r>
        <w:rPr>
          <w:spacing w:val="-3"/>
        </w:rPr>
        <w:t xml:space="preserve"> </w:t>
      </w:r>
      <w:r>
        <w:t>нормы и ценности;</w:t>
      </w:r>
    </w:p>
    <w:p w:rsidR="00764468" w:rsidRDefault="004B2496">
      <w:pPr>
        <w:pStyle w:val="a5"/>
        <w:ind w:left="1041" w:firstLine="0"/>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764468" w:rsidRDefault="004B2496">
      <w:pPr>
        <w:pStyle w:val="a5"/>
        <w:spacing w:before="9"/>
        <w:jc w:val="left"/>
      </w:pPr>
      <w:r>
        <w:t>ответственное</w:t>
      </w:r>
      <w:r>
        <w:rPr>
          <w:spacing w:val="42"/>
        </w:rPr>
        <w:t xml:space="preserve"> </w:t>
      </w:r>
      <w:r>
        <w:t>отношение</w:t>
      </w:r>
      <w:r>
        <w:rPr>
          <w:spacing w:val="42"/>
        </w:rPr>
        <w:t xml:space="preserve"> </w:t>
      </w:r>
      <w:r>
        <w:t>к</w:t>
      </w:r>
      <w:r>
        <w:rPr>
          <w:spacing w:val="44"/>
        </w:rPr>
        <w:t xml:space="preserve"> </w:t>
      </w:r>
      <w:r>
        <w:t>своим</w:t>
      </w:r>
      <w:r>
        <w:rPr>
          <w:spacing w:val="43"/>
        </w:rPr>
        <w:t xml:space="preserve"> </w:t>
      </w:r>
      <w:r>
        <w:t>родителям,</w:t>
      </w:r>
      <w:r>
        <w:rPr>
          <w:spacing w:val="43"/>
        </w:rPr>
        <w:t xml:space="preserve"> </w:t>
      </w:r>
      <w:r>
        <w:t>созданию</w:t>
      </w:r>
      <w:r>
        <w:rPr>
          <w:spacing w:val="43"/>
        </w:rPr>
        <w:t xml:space="preserve"> </w:t>
      </w:r>
      <w:r>
        <w:t>семьи</w:t>
      </w:r>
      <w:r>
        <w:rPr>
          <w:spacing w:val="44"/>
        </w:rPr>
        <w:t xml:space="preserve"> </w:t>
      </w:r>
      <w:r>
        <w:t>на</w:t>
      </w:r>
      <w:r>
        <w:rPr>
          <w:spacing w:val="41"/>
        </w:rPr>
        <w:t xml:space="preserve"> </w:t>
      </w:r>
      <w:r>
        <w:t>основе</w:t>
      </w:r>
      <w:r>
        <w:rPr>
          <w:spacing w:val="41"/>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 жизни</w:t>
      </w:r>
      <w:r>
        <w:rPr>
          <w:spacing w:val="-1"/>
        </w:rPr>
        <w:t xml:space="preserve"> </w:t>
      </w:r>
      <w:r>
        <w:t>в</w:t>
      </w:r>
      <w:r>
        <w:rPr>
          <w:spacing w:val="-2"/>
        </w:rPr>
        <w:t xml:space="preserve"> </w:t>
      </w:r>
      <w:r>
        <w:t>соответствии с</w:t>
      </w:r>
      <w:r>
        <w:rPr>
          <w:spacing w:val="-2"/>
        </w:rPr>
        <w:t xml:space="preserve"> </w:t>
      </w:r>
      <w:r>
        <w:t>традициями</w:t>
      </w:r>
      <w:r>
        <w:rPr>
          <w:spacing w:val="-3"/>
        </w:rPr>
        <w:t xml:space="preserve"> </w:t>
      </w:r>
      <w:r>
        <w:t>народов России;</w:t>
      </w:r>
    </w:p>
    <w:p w:rsidR="00764468" w:rsidRDefault="004B2496">
      <w:pPr>
        <w:pStyle w:val="a9"/>
        <w:numPr>
          <w:ilvl w:val="0"/>
          <w:numId w:val="23"/>
        </w:numPr>
        <w:tabs>
          <w:tab w:val="left" w:pos="1301"/>
        </w:tabs>
        <w:rPr>
          <w:sz w:val="24"/>
        </w:rPr>
      </w:pPr>
      <w:r>
        <w:rPr>
          <w:sz w:val="24"/>
        </w:rPr>
        <w:t>эстетического</w:t>
      </w:r>
      <w:r>
        <w:rPr>
          <w:spacing w:val="-4"/>
          <w:sz w:val="24"/>
        </w:rPr>
        <w:t xml:space="preserve"> </w:t>
      </w:r>
      <w:r>
        <w:rPr>
          <w:sz w:val="24"/>
        </w:rPr>
        <w:t>воспитания:</w:t>
      </w:r>
    </w:p>
    <w:p w:rsidR="00764468" w:rsidRDefault="004B2496">
      <w:pPr>
        <w:pStyle w:val="a5"/>
        <w:spacing w:before="1"/>
        <w:jc w:val="left"/>
      </w:pPr>
      <w:r>
        <w:t>эстетическое</w:t>
      </w:r>
      <w:r>
        <w:rPr>
          <w:spacing w:val="21"/>
        </w:rPr>
        <w:t xml:space="preserve"> </w:t>
      </w:r>
      <w:r>
        <w:t>отношение</w:t>
      </w:r>
      <w:r>
        <w:rPr>
          <w:spacing w:val="21"/>
        </w:rPr>
        <w:t xml:space="preserve"> </w:t>
      </w:r>
      <w:r>
        <w:t>к</w:t>
      </w:r>
      <w:r>
        <w:rPr>
          <w:spacing w:val="23"/>
        </w:rPr>
        <w:t xml:space="preserve"> </w:t>
      </w:r>
      <w:r>
        <w:t>миру,</w:t>
      </w:r>
      <w:r>
        <w:rPr>
          <w:spacing w:val="25"/>
        </w:rPr>
        <w:t xml:space="preserve"> </w:t>
      </w:r>
      <w:r>
        <w:t>включая</w:t>
      </w:r>
      <w:r>
        <w:rPr>
          <w:spacing w:val="25"/>
        </w:rPr>
        <w:t xml:space="preserve"> </w:t>
      </w:r>
      <w:r>
        <w:t>эстетику</w:t>
      </w:r>
      <w:r>
        <w:rPr>
          <w:spacing w:val="15"/>
        </w:rPr>
        <w:t xml:space="preserve"> </w:t>
      </w:r>
      <w:r>
        <w:t>быта,</w:t>
      </w:r>
      <w:r>
        <w:rPr>
          <w:spacing w:val="22"/>
        </w:rPr>
        <w:t xml:space="preserve"> </w:t>
      </w:r>
      <w:r>
        <w:t>научного</w:t>
      </w:r>
      <w:r>
        <w:rPr>
          <w:spacing w:val="22"/>
        </w:rPr>
        <w:t xml:space="preserve"> </w:t>
      </w:r>
      <w:r>
        <w:t>и</w:t>
      </w:r>
      <w:r>
        <w:rPr>
          <w:spacing w:val="23"/>
        </w:rPr>
        <w:t xml:space="preserve"> </w:t>
      </w:r>
      <w:r>
        <w:t>технического</w:t>
      </w:r>
      <w:r>
        <w:rPr>
          <w:spacing w:val="-57"/>
        </w:rPr>
        <w:t xml:space="preserve"> </w:t>
      </w:r>
      <w:r>
        <w:t>творчества,</w:t>
      </w:r>
      <w:r>
        <w:rPr>
          <w:spacing w:val="1"/>
        </w:rPr>
        <w:t xml:space="preserve"> </w:t>
      </w:r>
      <w:r>
        <w:t>спорта, труда, общественных</w:t>
      </w:r>
      <w:r>
        <w:rPr>
          <w:spacing w:val="1"/>
        </w:rPr>
        <w:t xml:space="preserve"> </w:t>
      </w:r>
      <w:r>
        <w:t>отношений;</w:t>
      </w:r>
    </w:p>
    <w:p w:rsidR="00764468" w:rsidRDefault="004B2496">
      <w:pPr>
        <w:pStyle w:val="a5"/>
        <w:jc w:val="left"/>
      </w:pPr>
      <w:r>
        <w:t>способность</w:t>
      </w:r>
      <w:r>
        <w:rPr>
          <w:spacing w:val="27"/>
        </w:rPr>
        <w:t xml:space="preserve"> </w:t>
      </w:r>
      <w:r>
        <w:t>воспринимать</w:t>
      </w:r>
      <w:r>
        <w:rPr>
          <w:spacing w:val="27"/>
        </w:rPr>
        <w:t xml:space="preserve"> </w:t>
      </w:r>
      <w:r>
        <w:t>различные</w:t>
      </w:r>
      <w:r>
        <w:rPr>
          <w:spacing w:val="24"/>
        </w:rPr>
        <w:t xml:space="preserve"> </w:t>
      </w:r>
      <w:r>
        <w:t>виды</w:t>
      </w:r>
      <w:r>
        <w:rPr>
          <w:spacing w:val="23"/>
        </w:rPr>
        <w:t xml:space="preserve"> </w:t>
      </w:r>
      <w:r>
        <w:t>искусства,</w:t>
      </w:r>
      <w:r>
        <w:rPr>
          <w:spacing w:val="26"/>
        </w:rPr>
        <w:t xml:space="preserve"> </w:t>
      </w:r>
      <w:r>
        <w:t>традиции</w:t>
      </w:r>
      <w:r>
        <w:rPr>
          <w:spacing w:val="26"/>
        </w:rPr>
        <w:t xml:space="preserve"> </w:t>
      </w:r>
      <w:r>
        <w:t>и</w:t>
      </w:r>
      <w:r>
        <w:rPr>
          <w:spacing w:val="21"/>
        </w:rPr>
        <w:t xml:space="preserve"> </w:t>
      </w:r>
      <w:r>
        <w:t>творчество</w:t>
      </w:r>
      <w:r>
        <w:rPr>
          <w:spacing w:val="25"/>
        </w:rPr>
        <w:t xml:space="preserve"> </w:t>
      </w:r>
      <w:r>
        <w:t>своего</w:t>
      </w:r>
      <w:r>
        <w:rPr>
          <w:spacing w:val="25"/>
        </w:rPr>
        <w:t xml:space="preserve"> </w:t>
      </w:r>
      <w:r>
        <w:t>и</w:t>
      </w:r>
      <w:r>
        <w:rPr>
          <w:spacing w:val="-57"/>
        </w:rPr>
        <w:t xml:space="preserve"> </w:t>
      </w:r>
      <w:r>
        <w:t>других</w:t>
      </w:r>
      <w:r>
        <w:rPr>
          <w:spacing w:val="1"/>
        </w:rPr>
        <w:t xml:space="preserve"> </w:t>
      </w:r>
      <w:r>
        <w:t>народов, ощущать эмоциональное</w:t>
      </w:r>
      <w:r>
        <w:rPr>
          <w:spacing w:val="-1"/>
        </w:rPr>
        <w:t xml:space="preserve"> </w:t>
      </w:r>
      <w:r>
        <w:t>воздействие</w:t>
      </w:r>
      <w:r>
        <w:rPr>
          <w:spacing w:val="-2"/>
        </w:rPr>
        <w:t xml:space="preserve"> </w:t>
      </w:r>
      <w:r>
        <w:t>искусства;</w:t>
      </w:r>
    </w:p>
    <w:p w:rsidR="00764468" w:rsidRDefault="004B2496">
      <w:pPr>
        <w:pStyle w:val="a5"/>
        <w:jc w:val="left"/>
      </w:pPr>
      <w:r>
        <w:t>убеждённость</w:t>
      </w:r>
      <w:r>
        <w:rPr>
          <w:spacing w:val="33"/>
        </w:rPr>
        <w:t xml:space="preserve"> </w:t>
      </w:r>
      <w:r>
        <w:t>в</w:t>
      </w:r>
      <w:r>
        <w:rPr>
          <w:spacing w:val="31"/>
        </w:rPr>
        <w:t xml:space="preserve"> </w:t>
      </w:r>
      <w:r>
        <w:t>значимости</w:t>
      </w:r>
      <w:r>
        <w:rPr>
          <w:spacing w:val="34"/>
        </w:rPr>
        <w:t xml:space="preserve"> </w:t>
      </w:r>
      <w:r>
        <w:t>для</w:t>
      </w:r>
      <w:r>
        <w:rPr>
          <w:spacing w:val="32"/>
        </w:rPr>
        <w:t xml:space="preserve"> </w:t>
      </w:r>
      <w:r>
        <w:t>личности</w:t>
      </w:r>
      <w:r>
        <w:rPr>
          <w:spacing w:val="30"/>
        </w:rPr>
        <w:t xml:space="preserve"> </w:t>
      </w:r>
      <w:r>
        <w:t>и</w:t>
      </w:r>
      <w:r>
        <w:rPr>
          <w:spacing w:val="33"/>
        </w:rPr>
        <w:t xml:space="preserve"> </w:t>
      </w:r>
      <w:r>
        <w:t>общества</w:t>
      </w:r>
      <w:r>
        <w:rPr>
          <w:spacing w:val="31"/>
        </w:rPr>
        <w:t xml:space="preserve"> </w:t>
      </w:r>
      <w:r>
        <w:t>отечественного</w:t>
      </w:r>
      <w:r>
        <w:rPr>
          <w:spacing w:val="29"/>
        </w:rPr>
        <w:t xml:space="preserve"> </w:t>
      </w:r>
      <w:r>
        <w:t>и</w:t>
      </w:r>
      <w:r>
        <w:rPr>
          <w:spacing w:val="33"/>
        </w:rPr>
        <w:t xml:space="preserve"> </w:t>
      </w:r>
      <w:r>
        <w:t>мирового</w:t>
      </w:r>
      <w:r>
        <w:rPr>
          <w:spacing w:val="-57"/>
        </w:rPr>
        <w:t xml:space="preserve"> </w:t>
      </w:r>
      <w:r>
        <w:t>искусства,</w:t>
      </w:r>
      <w:r>
        <w:rPr>
          <w:spacing w:val="-1"/>
        </w:rPr>
        <w:t xml:space="preserve"> </w:t>
      </w:r>
      <w:r>
        <w:t>этнических</w:t>
      </w:r>
      <w:r>
        <w:rPr>
          <w:spacing w:val="-1"/>
        </w:rPr>
        <w:t xml:space="preserve"> </w:t>
      </w:r>
      <w:r>
        <w:t>культурных традиций</w:t>
      </w:r>
      <w:r>
        <w:rPr>
          <w:spacing w:val="-2"/>
        </w:rPr>
        <w:t xml:space="preserve"> </w:t>
      </w:r>
      <w:r>
        <w:t>и</w:t>
      </w:r>
      <w:r>
        <w:rPr>
          <w:spacing w:val="-3"/>
        </w:rPr>
        <w:t xml:space="preserve"> </w:t>
      </w:r>
      <w:r>
        <w:t>народного творчества;</w:t>
      </w:r>
    </w:p>
    <w:p w:rsidR="00764468" w:rsidRDefault="004B2496">
      <w:pPr>
        <w:pStyle w:val="a5"/>
        <w:spacing w:line="274" w:lineRule="exact"/>
        <w:ind w:left="1041" w:firstLine="0"/>
        <w:jc w:val="left"/>
      </w:pPr>
      <w:r>
        <w:t>стремление</w:t>
      </w:r>
      <w:r>
        <w:rPr>
          <w:spacing w:val="-3"/>
        </w:rPr>
        <w:t xml:space="preserve"> </w:t>
      </w:r>
      <w:r>
        <w:t>проявлять качества</w:t>
      </w:r>
      <w:r>
        <w:rPr>
          <w:spacing w:val="-3"/>
        </w:rPr>
        <w:t xml:space="preserve"> </w:t>
      </w:r>
      <w:r>
        <w:t>творческой</w:t>
      </w:r>
      <w:r>
        <w:rPr>
          <w:spacing w:val="-1"/>
        </w:rPr>
        <w:t xml:space="preserve"> </w:t>
      </w:r>
      <w:r>
        <w:t>личности;</w:t>
      </w:r>
    </w:p>
    <w:p w:rsidR="00764468" w:rsidRDefault="004B2496">
      <w:pPr>
        <w:pStyle w:val="a9"/>
        <w:numPr>
          <w:ilvl w:val="0"/>
          <w:numId w:val="23"/>
        </w:numPr>
        <w:tabs>
          <w:tab w:val="left" w:pos="1301"/>
        </w:tabs>
        <w:rPr>
          <w:sz w:val="24"/>
        </w:rPr>
      </w:pPr>
      <w:r>
        <w:rPr>
          <w:sz w:val="24"/>
        </w:rPr>
        <w:t>физического</w:t>
      </w:r>
      <w:r>
        <w:rPr>
          <w:spacing w:val="-4"/>
          <w:sz w:val="24"/>
        </w:rPr>
        <w:t xml:space="preserve"> </w:t>
      </w:r>
      <w:r>
        <w:rPr>
          <w:sz w:val="24"/>
        </w:rPr>
        <w:t>воспитания:</w:t>
      </w:r>
    </w:p>
    <w:p w:rsidR="00764468" w:rsidRDefault="004B2496">
      <w:pPr>
        <w:pStyle w:val="a5"/>
        <w:jc w:val="left"/>
      </w:pPr>
      <w:r>
        <w:t>сформированность</w:t>
      </w:r>
      <w:r>
        <w:rPr>
          <w:spacing w:val="18"/>
        </w:rPr>
        <w:t xml:space="preserve"> </w:t>
      </w:r>
      <w:r>
        <w:t>здорового</w:t>
      </w:r>
      <w:r>
        <w:rPr>
          <w:spacing w:val="20"/>
        </w:rPr>
        <w:t xml:space="preserve"> </w:t>
      </w:r>
      <w:r>
        <w:t>и</w:t>
      </w:r>
      <w:r>
        <w:rPr>
          <w:spacing w:val="21"/>
        </w:rPr>
        <w:t xml:space="preserve"> </w:t>
      </w:r>
      <w:r>
        <w:t>безопасного</w:t>
      </w:r>
      <w:r>
        <w:rPr>
          <w:spacing w:val="20"/>
        </w:rPr>
        <w:t xml:space="preserve"> </w:t>
      </w:r>
      <w:r>
        <w:t>образа</w:t>
      </w:r>
      <w:r>
        <w:rPr>
          <w:spacing w:val="19"/>
        </w:rPr>
        <w:t xml:space="preserve"> </w:t>
      </w:r>
      <w:r>
        <w:t>жизни,</w:t>
      </w:r>
      <w:r>
        <w:rPr>
          <w:spacing w:val="18"/>
        </w:rPr>
        <w:t xml:space="preserve"> </w:t>
      </w:r>
      <w:r>
        <w:t>ответственного</w:t>
      </w:r>
      <w:r>
        <w:rPr>
          <w:spacing w:val="20"/>
        </w:rPr>
        <w:t xml:space="preserve"> </w:t>
      </w:r>
      <w:r>
        <w:t>отношения</w:t>
      </w:r>
      <w:r>
        <w:rPr>
          <w:spacing w:val="18"/>
        </w:rPr>
        <w:t xml:space="preserve"> </w:t>
      </w:r>
      <w:r>
        <w:t>к</w:t>
      </w:r>
      <w:r>
        <w:rPr>
          <w:spacing w:val="-57"/>
        </w:rPr>
        <w:t xml:space="preserve"> </w:t>
      </w:r>
      <w:r>
        <w:t>своему</w:t>
      </w:r>
      <w:r>
        <w:rPr>
          <w:spacing w:val="-6"/>
        </w:rPr>
        <w:t xml:space="preserve"> </w:t>
      </w:r>
      <w:r>
        <w:t>здоровью, потребность</w:t>
      </w:r>
      <w:r>
        <w:rPr>
          <w:spacing w:val="1"/>
        </w:rPr>
        <w:t xml:space="preserve"> </w:t>
      </w:r>
      <w:r>
        <w:t>в</w:t>
      </w:r>
      <w:r>
        <w:rPr>
          <w:spacing w:val="-2"/>
        </w:rPr>
        <w:t xml:space="preserve"> </w:t>
      </w:r>
      <w:r>
        <w:t>физическом</w:t>
      </w:r>
      <w:r>
        <w:rPr>
          <w:spacing w:val="-1"/>
        </w:rPr>
        <w:t xml:space="preserve"> </w:t>
      </w:r>
      <w:r>
        <w:t>совершенствовании;</w:t>
      </w:r>
    </w:p>
    <w:p w:rsidR="00764468" w:rsidRDefault="004B2496">
      <w:pPr>
        <w:pStyle w:val="a5"/>
        <w:jc w:val="left"/>
      </w:pPr>
      <w:r>
        <w:t>активное</w:t>
      </w:r>
      <w:r>
        <w:rPr>
          <w:spacing w:val="22"/>
        </w:rPr>
        <w:t xml:space="preserve"> </w:t>
      </w:r>
      <w:r>
        <w:t>неприятие</w:t>
      </w:r>
      <w:r>
        <w:rPr>
          <w:spacing w:val="22"/>
        </w:rPr>
        <w:t xml:space="preserve"> </w:t>
      </w:r>
      <w:r>
        <w:t>вредных</w:t>
      </w:r>
      <w:r>
        <w:rPr>
          <w:spacing w:val="24"/>
        </w:rPr>
        <w:t xml:space="preserve"> </w:t>
      </w:r>
      <w:r>
        <w:t>привычек</w:t>
      </w:r>
      <w:r>
        <w:rPr>
          <w:spacing w:val="24"/>
        </w:rPr>
        <w:t xml:space="preserve"> </w:t>
      </w:r>
      <w:r>
        <w:t>и</w:t>
      </w:r>
      <w:r>
        <w:rPr>
          <w:spacing w:val="24"/>
        </w:rPr>
        <w:t xml:space="preserve"> </w:t>
      </w:r>
      <w:r>
        <w:t>иных</w:t>
      </w:r>
      <w:r>
        <w:rPr>
          <w:spacing w:val="25"/>
        </w:rPr>
        <w:t xml:space="preserve"> </w:t>
      </w:r>
      <w:r>
        <w:t>форм</w:t>
      </w:r>
      <w:r>
        <w:rPr>
          <w:spacing w:val="23"/>
        </w:rPr>
        <w:t xml:space="preserve"> </w:t>
      </w:r>
      <w:r>
        <w:t>причинения</w:t>
      </w:r>
      <w:r>
        <w:rPr>
          <w:spacing w:val="23"/>
        </w:rPr>
        <w:t xml:space="preserve"> </w:t>
      </w:r>
      <w:r>
        <w:t>вреда</w:t>
      </w:r>
      <w:r>
        <w:rPr>
          <w:spacing w:val="22"/>
        </w:rPr>
        <w:t xml:space="preserve"> </w:t>
      </w:r>
      <w:r>
        <w:t>физическому</w:t>
      </w:r>
      <w:r>
        <w:rPr>
          <w:spacing w:val="19"/>
        </w:rPr>
        <w:t xml:space="preserve"> </w:t>
      </w:r>
      <w:r>
        <w:t>и</w:t>
      </w:r>
      <w:r>
        <w:rPr>
          <w:spacing w:val="-57"/>
        </w:rPr>
        <w:t xml:space="preserve"> </w:t>
      </w:r>
      <w:r>
        <w:t>психическому</w:t>
      </w:r>
      <w:r>
        <w:rPr>
          <w:spacing w:val="-6"/>
        </w:rPr>
        <w:t xml:space="preserve"> </w:t>
      </w:r>
      <w:r>
        <w:t>здоровью;</w:t>
      </w:r>
    </w:p>
    <w:p w:rsidR="00764468" w:rsidRDefault="004B2496">
      <w:pPr>
        <w:pStyle w:val="a9"/>
        <w:numPr>
          <w:ilvl w:val="0"/>
          <w:numId w:val="23"/>
        </w:numPr>
        <w:tabs>
          <w:tab w:val="left" w:pos="1301"/>
        </w:tabs>
        <w:rPr>
          <w:sz w:val="24"/>
        </w:rPr>
      </w:pPr>
      <w:r>
        <w:rPr>
          <w:sz w:val="24"/>
        </w:rPr>
        <w:t>трудового</w:t>
      </w:r>
      <w:r>
        <w:rPr>
          <w:spacing w:val="-3"/>
          <w:sz w:val="24"/>
        </w:rPr>
        <w:t xml:space="preserve"> </w:t>
      </w:r>
      <w:r>
        <w:rPr>
          <w:sz w:val="24"/>
        </w:rPr>
        <w:t>воспитания:</w:t>
      </w:r>
    </w:p>
    <w:p w:rsidR="00764468" w:rsidRDefault="004B2496">
      <w:pPr>
        <w:pStyle w:val="a5"/>
        <w:ind w:left="1041" w:firstLine="0"/>
        <w:jc w:val="left"/>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764468" w:rsidRDefault="004B2496">
      <w:pPr>
        <w:pStyle w:val="a5"/>
        <w:tabs>
          <w:tab w:val="left" w:pos="2470"/>
          <w:tab w:val="left" w:pos="2890"/>
          <w:tab w:val="left" w:pos="4141"/>
          <w:tab w:val="left" w:pos="5511"/>
          <w:tab w:val="left" w:pos="7247"/>
          <w:tab w:val="left" w:pos="8977"/>
        </w:tabs>
        <w:spacing w:before="1"/>
        <w:ind w:right="355"/>
        <w:jc w:val="left"/>
      </w:pPr>
      <w:r>
        <w:t>готовность</w:t>
      </w:r>
      <w:r>
        <w:tab/>
        <w:t>к</w:t>
      </w:r>
      <w:r>
        <w:tab/>
        <w:t>активной</w:t>
      </w:r>
      <w:r>
        <w:tab/>
        <w:t>социально</w:t>
      </w:r>
      <w:r>
        <w:tab/>
        <w:t>направленной</w:t>
      </w:r>
      <w:r>
        <w:tab/>
        <w:t>деятельности,</w:t>
      </w:r>
      <w:r>
        <w:tab/>
      </w:r>
      <w:r>
        <w:rPr>
          <w:spacing w:val="-1"/>
        </w:rPr>
        <w:t>способность</w:t>
      </w:r>
      <w:r>
        <w:rPr>
          <w:spacing w:val="-57"/>
        </w:rPr>
        <w:t xml:space="preserve"> </w:t>
      </w:r>
      <w:r>
        <w:t>инициировать,</w:t>
      </w:r>
      <w:r>
        <w:rPr>
          <w:spacing w:val="-1"/>
        </w:rPr>
        <w:t xml:space="preserve"> </w:t>
      </w:r>
      <w:r>
        <w:t>планировать и самостоятельно</w:t>
      </w:r>
      <w:r>
        <w:rPr>
          <w:spacing w:val="-1"/>
        </w:rPr>
        <w:t xml:space="preserve"> </w:t>
      </w:r>
      <w:r>
        <w:t>выполнять</w:t>
      </w:r>
      <w:r>
        <w:rPr>
          <w:spacing w:val="-2"/>
        </w:rPr>
        <w:t xml:space="preserve"> </w:t>
      </w:r>
      <w:r>
        <w:t>такую деятельность;</w:t>
      </w:r>
    </w:p>
    <w:p w:rsidR="00764468" w:rsidRDefault="004B2496">
      <w:pPr>
        <w:pStyle w:val="a5"/>
        <w:jc w:val="left"/>
      </w:pPr>
      <w:r>
        <w:t>интерес</w:t>
      </w:r>
      <w:r>
        <w:rPr>
          <w:spacing w:val="53"/>
        </w:rPr>
        <w:t xml:space="preserve"> </w:t>
      </w:r>
      <w:r>
        <w:t>к</w:t>
      </w:r>
      <w:r>
        <w:rPr>
          <w:spacing w:val="55"/>
        </w:rPr>
        <w:t xml:space="preserve"> </w:t>
      </w:r>
      <w:r>
        <w:t>различным</w:t>
      </w:r>
      <w:r>
        <w:rPr>
          <w:spacing w:val="53"/>
        </w:rPr>
        <w:t xml:space="preserve"> </w:t>
      </w:r>
      <w:r>
        <w:t>сферам</w:t>
      </w:r>
      <w:r>
        <w:rPr>
          <w:spacing w:val="53"/>
        </w:rPr>
        <w:t xml:space="preserve"> </w:t>
      </w:r>
      <w:r>
        <w:t>профессиональной</w:t>
      </w:r>
      <w:r>
        <w:rPr>
          <w:spacing w:val="53"/>
        </w:rPr>
        <w:t xml:space="preserve"> </w:t>
      </w:r>
      <w:r>
        <w:t>деятельности,</w:t>
      </w:r>
      <w:r>
        <w:rPr>
          <w:spacing w:val="51"/>
        </w:rPr>
        <w:t xml:space="preserve"> </w:t>
      </w:r>
      <w:r>
        <w:t>умение</w:t>
      </w:r>
      <w:r>
        <w:rPr>
          <w:spacing w:val="53"/>
        </w:rPr>
        <w:t xml:space="preserve"> </w:t>
      </w:r>
      <w:r>
        <w:t>совершать</w:t>
      </w:r>
      <w:r>
        <w:rPr>
          <w:spacing w:val="-57"/>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 собственные</w:t>
      </w:r>
      <w:r>
        <w:rPr>
          <w:spacing w:val="-3"/>
        </w:rPr>
        <w:t xml:space="preserve"> </w:t>
      </w:r>
      <w:r>
        <w:t>жизненные</w:t>
      </w:r>
      <w:r>
        <w:rPr>
          <w:spacing w:val="-3"/>
        </w:rPr>
        <w:t xml:space="preserve"> </w:t>
      </w:r>
      <w:r>
        <w:t>планы;</w:t>
      </w:r>
    </w:p>
    <w:p w:rsidR="00764468" w:rsidRDefault="004B2496">
      <w:pPr>
        <w:pStyle w:val="a5"/>
        <w:jc w:val="left"/>
      </w:pPr>
      <w:r>
        <w:t>мотивация</w:t>
      </w:r>
      <w:r>
        <w:rPr>
          <w:spacing w:val="52"/>
        </w:rPr>
        <w:t xml:space="preserve"> </w:t>
      </w:r>
      <w:r>
        <w:t>к</w:t>
      </w:r>
      <w:r>
        <w:rPr>
          <w:spacing w:val="57"/>
        </w:rPr>
        <w:t xml:space="preserve"> </w:t>
      </w:r>
      <w:r>
        <w:t>эффективному</w:t>
      </w:r>
      <w:r>
        <w:rPr>
          <w:spacing w:val="49"/>
        </w:rPr>
        <w:t xml:space="preserve"> </w:t>
      </w:r>
      <w:r>
        <w:t>труду</w:t>
      </w:r>
      <w:r>
        <w:rPr>
          <w:spacing w:val="51"/>
        </w:rPr>
        <w:t xml:space="preserve"> </w:t>
      </w:r>
      <w:r>
        <w:t>и</w:t>
      </w:r>
      <w:r>
        <w:rPr>
          <w:spacing w:val="57"/>
        </w:rPr>
        <w:t xml:space="preserve"> </w:t>
      </w:r>
      <w:r>
        <w:t>постоянному</w:t>
      </w:r>
      <w:r>
        <w:rPr>
          <w:spacing w:val="49"/>
        </w:rPr>
        <w:t xml:space="preserve"> </w:t>
      </w:r>
      <w:r>
        <w:t>профессиональному</w:t>
      </w:r>
      <w:r>
        <w:rPr>
          <w:spacing w:val="51"/>
        </w:rPr>
        <w:t xml:space="preserve"> </w:t>
      </w:r>
      <w:r>
        <w:t>росту,</w:t>
      </w:r>
      <w:r>
        <w:rPr>
          <w:spacing w:val="56"/>
        </w:rPr>
        <w:t xml:space="preserve"> </w:t>
      </w:r>
      <w:r>
        <w:t>к</w:t>
      </w:r>
      <w:r>
        <w:rPr>
          <w:spacing w:val="59"/>
        </w:rPr>
        <w:t xml:space="preserve"> </w:t>
      </w:r>
      <w:r>
        <w:t>учёту</w:t>
      </w:r>
      <w:r>
        <w:rPr>
          <w:spacing w:val="-57"/>
        </w:rPr>
        <w:t xml:space="preserve"> </w:t>
      </w:r>
      <w:r>
        <w:t>общественных потребностей при</w:t>
      </w:r>
      <w:r>
        <w:rPr>
          <w:spacing w:val="-1"/>
        </w:rPr>
        <w:t xml:space="preserve"> </w:t>
      </w:r>
      <w:r>
        <w:t>предстоящем</w:t>
      </w:r>
      <w:r>
        <w:rPr>
          <w:spacing w:val="-1"/>
        </w:rPr>
        <w:t xml:space="preserve"> </w:t>
      </w:r>
      <w:r>
        <w:t>выборе</w:t>
      </w:r>
      <w:r>
        <w:rPr>
          <w:spacing w:val="-1"/>
        </w:rPr>
        <w:t xml:space="preserve"> </w:t>
      </w:r>
      <w:r>
        <w:t>сферы</w:t>
      </w:r>
      <w:r>
        <w:rPr>
          <w:spacing w:val="-2"/>
        </w:rPr>
        <w:t xml:space="preserve"> </w:t>
      </w:r>
      <w:r>
        <w:t>деятельности;</w:t>
      </w:r>
    </w:p>
    <w:p w:rsidR="00764468" w:rsidRDefault="004B2496">
      <w:pPr>
        <w:pStyle w:val="a5"/>
        <w:ind w:left="1041" w:firstLine="0"/>
        <w:jc w:val="left"/>
      </w:pPr>
      <w:r>
        <w:t>готовность</w:t>
      </w:r>
      <w:r>
        <w:rPr>
          <w:spacing w:val="-3"/>
        </w:rPr>
        <w:t xml:space="preserve"> </w:t>
      </w:r>
      <w:r>
        <w:t>и</w:t>
      </w:r>
      <w:r>
        <w:rPr>
          <w:spacing w:val="-3"/>
        </w:rPr>
        <w:t xml:space="preserve"> </w:t>
      </w:r>
      <w:r>
        <w:t>способность</w:t>
      </w:r>
      <w:r>
        <w:rPr>
          <w:spacing w:val="-2"/>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t>жизни;</w:t>
      </w:r>
    </w:p>
    <w:p w:rsidR="00764468" w:rsidRDefault="004B2496">
      <w:pPr>
        <w:pStyle w:val="a9"/>
        <w:numPr>
          <w:ilvl w:val="0"/>
          <w:numId w:val="23"/>
        </w:numPr>
        <w:tabs>
          <w:tab w:val="left" w:pos="1301"/>
        </w:tabs>
        <w:rPr>
          <w:sz w:val="24"/>
        </w:rPr>
      </w:pPr>
      <w:r>
        <w:rPr>
          <w:sz w:val="24"/>
        </w:rPr>
        <w:lastRenderedPageBreak/>
        <w:t>экологического</w:t>
      </w:r>
      <w:r>
        <w:rPr>
          <w:spacing w:val="-5"/>
          <w:sz w:val="24"/>
        </w:rPr>
        <w:t xml:space="preserve"> </w:t>
      </w:r>
      <w:r>
        <w:rPr>
          <w:sz w:val="24"/>
        </w:rPr>
        <w:t>воспитания:</w:t>
      </w:r>
    </w:p>
    <w:p w:rsidR="00764468" w:rsidRDefault="004B2496">
      <w:pPr>
        <w:pStyle w:val="a5"/>
        <w:ind w:right="346"/>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 процессов на состояние природной и социальной среды, осознание глобального</w:t>
      </w:r>
      <w:r>
        <w:rPr>
          <w:spacing w:val="1"/>
        </w:rPr>
        <w:t xml:space="preserve"> </w:t>
      </w:r>
      <w:r>
        <w:t>характера</w:t>
      </w:r>
      <w:r>
        <w:rPr>
          <w:spacing w:val="-3"/>
        </w:rPr>
        <w:t xml:space="preserve"> </w:t>
      </w:r>
      <w:r>
        <w:t>экологических</w:t>
      </w:r>
      <w:r>
        <w:rPr>
          <w:spacing w:val="2"/>
        </w:rPr>
        <w:t xml:space="preserve"> </w:t>
      </w:r>
      <w:r>
        <w:t>проблем;</w:t>
      </w:r>
    </w:p>
    <w:p w:rsidR="00764468" w:rsidRDefault="004B2496">
      <w:pPr>
        <w:pStyle w:val="a5"/>
        <w:ind w:right="353"/>
      </w:pPr>
      <w:r>
        <w:t>планирование и осуществление действий в окружающей среде на основе знания целей</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p>
    <w:p w:rsidR="00764468" w:rsidRDefault="004B2496">
      <w:pPr>
        <w:pStyle w:val="a5"/>
        <w:ind w:right="356"/>
      </w:pPr>
      <w:r>
        <w:t>умение прогнозировать неблагоприятные экологические последствия предпринимаемых</w:t>
      </w:r>
      <w:r>
        <w:rPr>
          <w:spacing w:val="1"/>
        </w:rPr>
        <w:t xml:space="preserve"> </w:t>
      </w:r>
      <w:r>
        <w:t>действий,</w:t>
      </w:r>
      <w:r>
        <w:rPr>
          <w:spacing w:val="-1"/>
        </w:rPr>
        <w:t xml:space="preserve"> </w:t>
      </w:r>
      <w:r>
        <w:t>предотвращать</w:t>
      </w:r>
      <w:r>
        <w:rPr>
          <w:spacing w:val="1"/>
        </w:rPr>
        <w:t xml:space="preserve"> </w:t>
      </w:r>
      <w:r>
        <w:t>их;</w:t>
      </w:r>
    </w:p>
    <w:p w:rsidR="00764468" w:rsidRDefault="004B2496">
      <w:pPr>
        <w:pStyle w:val="a5"/>
        <w:ind w:left="1041" w:firstLine="0"/>
      </w:pPr>
      <w:r>
        <w:t>расширение</w:t>
      </w:r>
      <w:r>
        <w:rPr>
          <w:spacing w:val="-5"/>
        </w:rPr>
        <w:t xml:space="preserve"> </w:t>
      </w:r>
      <w:r>
        <w:t>опыта</w:t>
      </w:r>
      <w:r>
        <w:rPr>
          <w:spacing w:val="-4"/>
        </w:rPr>
        <w:t xml:space="preserve"> </w:t>
      </w:r>
      <w:r>
        <w:t>деятельности</w:t>
      </w:r>
      <w:r>
        <w:rPr>
          <w:spacing w:val="-3"/>
        </w:rPr>
        <w:t xml:space="preserve"> </w:t>
      </w:r>
      <w:r>
        <w:t>экологической</w:t>
      </w:r>
      <w:r>
        <w:rPr>
          <w:spacing w:val="-3"/>
        </w:rPr>
        <w:t xml:space="preserve"> </w:t>
      </w:r>
      <w:r>
        <w:t>направленности;</w:t>
      </w:r>
    </w:p>
    <w:p w:rsidR="00764468" w:rsidRDefault="004B2496">
      <w:pPr>
        <w:pStyle w:val="a9"/>
        <w:numPr>
          <w:ilvl w:val="0"/>
          <w:numId w:val="23"/>
        </w:numPr>
        <w:tabs>
          <w:tab w:val="left" w:pos="1301"/>
        </w:tabs>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764468" w:rsidRDefault="004B2496">
      <w:pPr>
        <w:pStyle w:val="a5"/>
        <w:ind w:right="353"/>
      </w:pPr>
      <w:r>
        <w:t>сформированность</w:t>
      </w:r>
      <w:r>
        <w:rPr>
          <w:spacing w:val="1"/>
        </w:rPr>
        <w:t xml:space="preserve"> </w:t>
      </w:r>
      <w:r>
        <w:t>мировоззрения, соответствующего</w:t>
      </w:r>
      <w:r>
        <w:rPr>
          <w:spacing w:val="1"/>
        </w:rPr>
        <w:t xml:space="preserve"> </w:t>
      </w:r>
      <w:r>
        <w:t>современному уровню</w:t>
      </w:r>
      <w:r>
        <w:rPr>
          <w:spacing w:val="1"/>
        </w:rPr>
        <w:t xml:space="preserve"> </w:t>
      </w:r>
      <w:r>
        <w:t>развития</w:t>
      </w:r>
      <w:r>
        <w:rPr>
          <w:spacing w:val="1"/>
        </w:rPr>
        <w:t xml:space="preserve"> </w:t>
      </w:r>
      <w:r>
        <w:t>науки, включая социальные науки, и общественной практики, основанного на диалоге 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 в</w:t>
      </w:r>
      <w:r>
        <w:rPr>
          <w:spacing w:val="-1"/>
        </w:rPr>
        <w:t xml:space="preserve"> </w:t>
      </w:r>
      <w:r>
        <w:t>поликультурном</w:t>
      </w:r>
      <w:r>
        <w:rPr>
          <w:spacing w:val="-2"/>
        </w:rPr>
        <w:t xml:space="preserve"> </w:t>
      </w:r>
      <w:r>
        <w:t>мире;</w:t>
      </w:r>
    </w:p>
    <w:p w:rsidR="00764468" w:rsidRDefault="004B2496">
      <w:pPr>
        <w:pStyle w:val="a5"/>
        <w:spacing w:before="1"/>
        <w:ind w:right="352"/>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6"/>
        </w:rPr>
        <w:t xml:space="preserve"> </w:t>
      </w:r>
      <w:r>
        <w:t>людьми и познания мира;</w:t>
      </w:r>
    </w:p>
    <w:p w:rsidR="00764468" w:rsidRDefault="004B2496">
      <w:pPr>
        <w:pStyle w:val="a5"/>
        <w:ind w:right="344"/>
      </w:pPr>
      <w:r>
        <w:t>языковое</w:t>
      </w:r>
      <w:r>
        <w:rPr>
          <w:spacing w:val="1"/>
        </w:rPr>
        <w:t xml:space="preserve"> </w:t>
      </w:r>
      <w:r>
        <w:t>и</w:t>
      </w:r>
      <w:r>
        <w:rPr>
          <w:spacing w:val="1"/>
        </w:rPr>
        <w:t xml:space="preserve"> </w:t>
      </w:r>
      <w:r>
        <w:t>речевое</w:t>
      </w:r>
      <w:r>
        <w:rPr>
          <w:spacing w:val="1"/>
        </w:rPr>
        <w:t xml:space="preserve"> </w:t>
      </w:r>
      <w:r>
        <w:t>развитие</w:t>
      </w:r>
      <w:r>
        <w:rPr>
          <w:spacing w:val="1"/>
        </w:rPr>
        <w:t xml:space="preserve"> </w:t>
      </w:r>
      <w:r>
        <w:t>человека,</w:t>
      </w:r>
      <w:r>
        <w:rPr>
          <w:spacing w:val="1"/>
        </w:rPr>
        <w:t xml:space="preserve"> </w:t>
      </w:r>
      <w:r>
        <w:t>включая</w:t>
      </w:r>
      <w:r>
        <w:rPr>
          <w:spacing w:val="1"/>
        </w:rPr>
        <w:t xml:space="preserve"> </w:t>
      </w:r>
      <w:r>
        <w:t>понимание</w:t>
      </w:r>
      <w:r>
        <w:rPr>
          <w:spacing w:val="1"/>
        </w:rPr>
        <w:t xml:space="preserve"> </w:t>
      </w:r>
      <w:r>
        <w:t>языка</w:t>
      </w:r>
      <w:r>
        <w:rPr>
          <w:spacing w:val="1"/>
        </w:rPr>
        <w:t xml:space="preserve"> </w:t>
      </w:r>
      <w:r>
        <w:t>социально-</w:t>
      </w:r>
      <w:r>
        <w:rPr>
          <w:spacing w:val="1"/>
        </w:rPr>
        <w:t xml:space="preserve"> </w:t>
      </w:r>
      <w:r>
        <w:t>экономической</w:t>
      </w:r>
      <w:r>
        <w:rPr>
          <w:spacing w:val="-1"/>
        </w:rPr>
        <w:t xml:space="preserve"> </w:t>
      </w:r>
      <w:r>
        <w:t>и</w:t>
      </w:r>
      <w:r>
        <w:rPr>
          <w:spacing w:val="-2"/>
        </w:rPr>
        <w:t xml:space="preserve"> </w:t>
      </w:r>
      <w:r>
        <w:t>политической коммуникации;</w:t>
      </w:r>
    </w:p>
    <w:p w:rsidR="00764468" w:rsidRDefault="004B2496">
      <w:pPr>
        <w:pStyle w:val="a5"/>
        <w:ind w:right="355"/>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 в</w:t>
      </w:r>
      <w:r>
        <w:rPr>
          <w:spacing w:val="-1"/>
        </w:rPr>
        <w:t xml:space="preserve"> </w:t>
      </w:r>
      <w:r>
        <w:t>группе;</w:t>
      </w:r>
    </w:p>
    <w:p w:rsidR="00764468" w:rsidRDefault="004B2496">
      <w:pPr>
        <w:pStyle w:val="a5"/>
        <w:ind w:right="357"/>
      </w:pPr>
      <w:r>
        <w:t>мотивация к познанию и творчеству, обучению и самообучению на протяжении всей</w:t>
      </w:r>
      <w:r>
        <w:rPr>
          <w:spacing w:val="1"/>
        </w:rPr>
        <w:t xml:space="preserve"> </w:t>
      </w:r>
      <w:r>
        <w:t>жизни,</w:t>
      </w:r>
      <w:r>
        <w:rPr>
          <w:spacing w:val="-1"/>
        </w:rPr>
        <w:t xml:space="preserve"> </w:t>
      </w:r>
      <w:r>
        <w:t>интерес</w:t>
      </w:r>
      <w:r>
        <w:rPr>
          <w:spacing w:val="-2"/>
        </w:rPr>
        <w:t xml:space="preserve"> </w:t>
      </w:r>
      <w:r>
        <w:t>к изучению</w:t>
      </w:r>
      <w:r>
        <w:rPr>
          <w:spacing w:val="-1"/>
        </w:rPr>
        <w:t xml:space="preserve"> </w:t>
      </w:r>
      <w:r>
        <w:t>социальных</w:t>
      </w:r>
      <w:r>
        <w:rPr>
          <w:spacing w:val="-1"/>
        </w:rPr>
        <w:t xml:space="preserve"> </w:t>
      </w:r>
      <w:r>
        <w:t>и</w:t>
      </w:r>
      <w:r>
        <w:rPr>
          <w:spacing w:val="-1"/>
        </w:rPr>
        <w:t xml:space="preserve"> </w:t>
      </w:r>
      <w:r>
        <w:t>гуманитарных</w:t>
      </w:r>
      <w:r>
        <w:rPr>
          <w:spacing w:val="2"/>
        </w:rPr>
        <w:t xml:space="preserve"> </w:t>
      </w:r>
      <w:r>
        <w:t>дисциплин.</w:t>
      </w:r>
    </w:p>
    <w:p w:rsidR="00764468" w:rsidRDefault="004B2496">
      <w:pPr>
        <w:pStyle w:val="a5"/>
        <w:ind w:right="355"/>
      </w:pPr>
      <w:r>
        <w:t>В процессе достижения личностных результатов освоения обучающимися 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 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764468" w:rsidRDefault="004B2496">
      <w:pPr>
        <w:pStyle w:val="a5"/>
        <w:ind w:right="353"/>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 направления развития собственной эмоциональной сферы, быть уверенным в себе в</w:t>
      </w:r>
      <w:r>
        <w:rPr>
          <w:spacing w:val="1"/>
        </w:rPr>
        <w:t xml:space="preserve"> </w:t>
      </w:r>
      <w:r>
        <w:t>межличностном</w:t>
      </w:r>
      <w:r>
        <w:rPr>
          <w:spacing w:val="-2"/>
        </w:rPr>
        <w:t xml:space="preserve"> </w:t>
      </w:r>
      <w:r>
        <w:t>взаимодействии и</w:t>
      </w:r>
      <w:r>
        <w:rPr>
          <w:spacing w:val="-2"/>
        </w:rPr>
        <w:t xml:space="preserve"> </w:t>
      </w:r>
      <w:r>
        <w:t>при</w:t>
      </w:r>
      <w:r>
        <w:rPr>
          <w:spacing w:val="-2"/>
        </w:rPr>
        <w:t xml:space="preserve"> </w:t>
      </w:r>
      <w:r>
        <w:t>принятии</w:t>
      </w:r>
      <w:r>
        <w:rPr>
          <w:spacing w:val="-1"/>
        </w:rPr>
        <w:t xml:space="preserve"> </w:t>
      </w:r>
      <w:r>
        <w:t>решений;</w:t>
      </w:r>
    </w:p>
    <w:p w:rsidR="00764468" w:rsidRDefault="004B2496" w:rsidP="009808D1">
      <w:pPr>
        <w:pStyle w:val="a5"/>
        <w:ind w:right="349"/>
      </w:pPr>
      <w:r>
        <w:t>саморегулирования, включающего самоконтроль, умение принимать ответственность за</w:t>
      </w:r>
      <w:r>
        <w:rPr>
          <w:spacing w:val="1"/>
        </w:rPr>
        <w:t xml:space="preserve"> </w:t>
      </w:r>
      <w:r>
        <w:t>своё</w:t>
      </w:r>
      <w:r>
        <w:rPr>
          <w:spacing w:val="40"/>
        </w:rPr>
        <w:t xml:space="preserve"> </w:t>
      </w:r>
      <w:r>
        <w:t>поведение,</w:t>
      </w:r>
      <w:r>
        <w:rPr>
          <w:spacing w:val="42"/>
        </w:rPr>
        <w:t xml:space="preserve"> </w:t>
      </w:r>
      <w:r>
        <w:t>способность</w:t>
      </w:r>
      <w:r>
        <w:rPr>
          <w:spacing w:val="43"/>
        </w:rPr>
        <w:t xml:space="preserve"> </w:t>
      </w:r>
      <w:r>
        <w:t>адаптироваться</w:t>
      </w:r>
      <w:r>
        <w:rPr>
          <w:spacing w:val="42"/>
        </w:rPr>
        <w:t xml:space="preserve"> </w:t>
      </w:r>
      <w:r>
        <w:t>к</w:t>
      </w:r>
      <w:r>
        <w:rPr>
          <w:spacing w:val="43"/>
        </w:rPr>
        <w:t xml:space="preserve"> </w:t>
      </w:r>
      <w:r>
        <w:t>эмоциональным</w:t>
      </w:r>
      <w:r>
        <w:rPr>
          <w:spacing w:val="38"/>
        </w:rPr>
        <w:t xml:space="preserve"> </w:t>
      </w:r>
      <w:r>
        <w:t>изменениям</w:t>
      </w:r>
      <w:r>
        <w:rPr>
          <w:spacing w:val="39"/>
        </w:rPr>
        <w:t xml:space="preserve"> </w:t>
      </w:r>
      <w:r>
        <w:t>и</w:t>
      </w:r>
      <w:r>
        <w:rPr>
          <w:spacing w:val="40"/>
        </w:rPr>
        <w:t xml:space="preserve"> </w:t>
      </w:r>
      <w:r>
        <w:t>проявлять</w:t>
      </w:r>
      <w:r w:rsidR="009808D1">
        <w:t xml:space="preserve"> </w:t>
      </w:r>
      <w:r>
        <w:t>гибкость,</w:t>
      </w:r>
      <w:r>
        <w:rPr>
          <w:spacing w:val="-4"/>
        </w:rPr>
        <w:t xml:space="preserve"> </w:t>
      </w:r>
      <w:r>
        <w:t>быть</w:t>
      </w:r>
      <w:r>
        <w:rPr>
          <w:spacing w:val="-2"/>
        </w:rPr>
        <w:t xml:space="preserve"> </w:t>
      </w:r>
      <w:r>
        <w:t>открытым</w:t>
      </w:r>
      <w:r>
        <w:rPr>
          <w:spacing w:val="-4"/>
        </w:rPr>
        <w:t xml:space="preserve"> </w:t>
      </w:r>
      <w:r>
        <w:t>новому;</w:t>
      </w:r>
    </w:p>
    <w:p w:rsidR="00764468" w:rsidRDefault="004B2496">
      <w:pPr>
        <w:pStyle w:val="a5"/>
        <w:ind w:right="1173"/>
        <w:jc w:val="left"/>
      </w:pPr>
      <w:r>
        <w:t>внутренней</w:t>
      </w:r>
      <w:r>
        <w:rPr>
          <w:spacing w:val="9"/>
        </w:rPr>
        <w:t xml:space="preserve"> </w:t>
      </w:r>
      <w:r>
        <w:t>мотивации,</w:t>
      </w:r>
      <w:r>
        <w:rPr>
          <w:spacing w:val="8"/>
        </w:rPr>
        <w:t xml:space="preserve"> </w:t>
      </w:r>
      <w:r>
        <w:t>включающей</w:t>
      </w:r>
      <w:r>
        <w:rPr>
          <w:spacing w:val="9"/>
        </w:rPr>
        <w:t xml:space="preserve"> </w:t>
      </w:r>
      <w:r>
        <w:t>стремление</w:t>
      </w:r>
      <w:r>
        <w:rPr>
          <w:spacing w:val="7"/>
        </w:rPr>
        <w:t xml:space="preserve"> </w:t>
      </w:r>
      <w:r>
        <w:t>к</w:t>
      </w:r>
      <w:r>
        <w:rPr>
          <w:spacing w:val="9"/>
        </w:rPr>
        <w:t xml:space="preserve"> </w:t>
      </w:r>
      <w:r>
        <w:t>достижению</w:t>
      </w:r>
      <w:r>
        <w:rPr>
          <w:spacing w:val="9"/>
        </w:rPr>
        <w:t xml:space="preserve"> </w:t>
      </w:r>
      <w:r>
        <w:t>цели</w:t>
      </w:r>
      <w:r>
        <w:rPr>
          <w:spacing w:val="9"/>
        </w:rPr>
        <w:t xml:space="preserve"> </w:t>
      </w:r>
      <w:r>
        <w:t>и</w:t>
      </w:r>
      <w:r>
        <w:rPr>
          <w:spacing w:val="12"/>
        </w:rPr>
        <w:t xml:space="preserve"> </w:t>
      </w:r>
      <w:r>
        <w:t>успеху,</w:t>
      </w:r>
      <w:r>
        <w:rPr>
          <w:spacing w:val="-57"/>
        </w:rPr>
        <w:t xml:space="preserve"> </w:t>
      </w:r>
      <w:r>
        <w:t>оптимизм,</w:t>
      </w:r>
      <w:r>
        <w:rPr>
          <w:spacing w:val="-1"/>
        </w:rPr>
        <w:t xml:space="preserve"> </w:t>
      </w:r>
      <w:r>
        <w:t>инициативность,</w:t>
      </w:r>
      <w:r>
        <w:rPr>
          <w:spacing w:val="1"/>
        </w:rPr>
        <w:t xml:space="preserve"> </w:t>
      </w:r>
      <w:r>
        <w:t>умение</w:t>
      </w:r>
      <w:r>
        <w:rPr>
          <w:spacing w:val="-2"/>
        </w:rPr>
        <w:t xml:space="preserve"> </w:t>
      </w:r>
      <w:r>
        <w:t>действовать,</w:t>
      </w:r>
      <w:r>
        <w:rPr>
          <w:spacing w:val="-1"/>
        </w:rPr>
        <w:t xml:space="preserve"> </w:t>
      </w:r>
      <w:r>
        <w:t>исходя</w:t>
      </w:r>
      <w:r>
        <w:rPr>
          <w:spacing w:val="-1"/>
        </w:rPr>
        <w:t xml:space="preserve"> </w:t>
      </w:r>
      <w:r>
        <w:t>из своих</w:t>
      </w:r>
      <w:r>
        <w:rPr>
          <w:spacing w:val="1"/>
        </w:rPr>
        <w:t xml:space="preserve"> </w:t>
      </w:r>
      <w:r>
        <w:t>возможностей;</w:t>
      </w:r>
    </w:p>
    <w:p w:rsidR="00764468" w:rsidRDefault="004B2496">
      <w:pPr>
        <w:pStyle w:val="a5"/>
        <w:spacing w:before="1"/>
        <w:jc w:val="left"/>
      </w:pPr>
      <w:r>
        <w:t>готовность</w:t>
      </w:r>
      <w:r>
        <w:rPr>
          <w:spacing w:val="33"/>
        </w:rPr>
        <w:t xml:space="preserve"> </w:t>
      </w:r>
      <w:r>
        <w:t>и</w:t>
      </w:r>
      <w:r>
        <w:rPr>
          <w:spacing w:val="32"/>
        </w:rPr>
        <w:t xml:space="preserve"> </w:t>
      </w:r>
      <w:r>
        <w:t>способность</w:t>
      </w:r>
      <w:r>
        <w:rPr>
          <w:spacing w:val="33"/>
        </w:rPr>
        <w:t xml:space="preserve"> </w:t>
      </w:r>
      <w:r>
        <w:t>овладевать</w:t>
      </w:r>
      <w:r>
        <w:rPr>
          <w:spacing w:val="33"/>
        </w:rPr>
        <w:t xml:space="preserve"> </w:t>
      </w:r>
      <w:r>
        <w:t>новыми</w:t>
      </w:r>
      <w:r>
        <w:rPr>
          <w:spacing w:val="32"/>
        </w:rPr>
        <w:t xml:space="preserve"> </w:t>
      </w:r>
      <w:r>
        <w:t>социальными</w:t>
      </w:r>
      <w:r>
        <w:rPr>
          <w:spacing w:val="30"/>
        </w:rPr>
        <w:t xml:space="preserve"> </w:t>
      </w:r>
      <w:r>
        <w:t>практиками,</w:t>
      </w:r>
      <w:r>
        <w:rPr>
          <w:spacing w:val="31"/>
        </w:rPr>
        <w:t xml:space="preserve"> </w:t>
      </w:r>
      <w:r>
        <w:t>осваивать</w:t>
      </w:r>
      <w:r>
        <w:rPr>
          <w:spacing w:val="-57"/>
        </w:rPr>
        <w:t xml:space="preserve"> </w:t>
      </w:r>
      <w:r>
        <w:t>типичные</w:t>
      </w:r>
      <w:r>
        <w:rPr>
          <w:spacing w:val="-3"/>
        </w:rPr>
        <w:t xml:space="preserve"> </w:t>
      </w:r>
      <w:r>
        <w:t>социальные</w:t>
      </w:r>
      <w:r>
        <w:rPr>
          <w:spacing w:val="-4"/>
        </w:rPr>
        <w:t xml:space="preserve"> </w:t>
      </w:r>
      <w:r>
        <w:t>роли;</w:t>
      </w:r>
    </w:p>
    <w:p w:rsidR="00764468" w:rsidRDefault="004B2496">
      <w:pPr>
        <w:pStyle w:val="a5"/>
        <w:tabs>
          <w:tab w:val="left" w:pos="2175"/>
          <w:tab w:val="left" w:pos="3748"/>
          <w:tab w:val="left" w:pos="5240"/>
          <w:tab w:val="left" w:pos="6437"/>
          <w:tab w:val="left" w:pos="8229"/>
          <w:tab w:val="left" w:pos="9481"/>
        </w:tabs>
        <w:ind w:right="353"/>
        <w:jc w:val="right"/>
      </w:pPr>
      <w:r>
        <w:t>эмпатии,</w:t>
      </w:r>
      <w:r>
        <w:tab/>
        <w:t>включающей</w:t>
      </w:r>
      <w:r>
        <w:tab/>
        <w:t>способность</w:t>
      </w:r>
      <w:r>
        <w:tab/>
        <w:t>понимать</w:t>
      </w:r>
      <w:r>
        <w:tab/>
        <w:t>эмоциональное</w:t>
      </w:r>
      <w:r>
        <w:tab/>
        <w:t>состояние</w:t>
      </w:r>
      <w:r>
        <w:tab/>
      </w:r>
      <w:r>
        <w:rPr>
          <w:spacing w:val="-1"/>
        </w:rPr>
        <w:t>других,</w:t>
      </w:r>
      <w:r>
        <w:rPr>
          <w:spacing w:val="-57"/>
        </w:rPr>
        <w:t xml:space="preserve"> </w:t>
      </w:r>
      <w:r>
        <w:t>учитывать его при осуществлении коммуникации, способность к сочувствию и сопереживанию;</w:t>
      </w:r>
      <w:r>
        <w:rPr>
          <w:spacing w:val="-57"/>
        </w:rPr>
        <w:t xml:space="preserve"> </w:t>
      </w:r>
      <w:r>
        <w:t>социальных</w:t>
      </w:r>
      <w:r>
        <w:rPr>
          <w:spacing w:val="26"/>
        </w:rPr>
        <w:t xml:space="preserve"> </w:t>
      </w:r>
      <w:r>
        <w:t>навыков,</w:t>
      </w:r>
      <w:r>
        <w:rPr>
          <w:spacing w:val="26"/>
        </w:rPr>
        <w:t xml:space="preserve"> </w:t>
      </w:r>
      <w:r>
        <w:t>включающих</w:t>
      </w:r>
      <w:r>
        <w:rPr>
          <w:spacing w:val="28"/>
        </w:rPr>
        <w:t xml:space="preserve"> </w:t>
      </w:r>
      <w:r>
        <w:t>способность</w:t>
      </w:r>
      <w:r>
        <w:rPr>
          <w:spacing w:val="28"/>
        </w:rPr>
        <w:t xml:space="preserve"> </w:t>
      </w:r>
      <w:r>
        <w:t>выстраивать</w:t>
      </w:r>
      <w:r>
        <w:rPr>
          <w:spacing w:val="28"/>
        </w:rPr>
        <w:t xml:space="preserve"> </w:t>
      </w:r>
      <w:r>
        <w:t>отношения</w:t>
      </w:r>
      <w:r>
        <w:rPr>
          <w:spacing w:val="26"/>
        </w:rPr>
        <w:t xml:space="preserve"> </w:t>
      </w:r>
      <w:r>
        <w:t>с</w:t>
      </w:r>
      <w:r>
        <w:rPr>
          <w:spacing w:val="25"/>
        </w:rPr>
        <w:t xml:space="preserve"> </w:t>
      </w:r>
      <w:r>
        <w:t>другими</w:t>
      </w:r>
    </w:p>
    <w:p w:rsidR="00764468" w:rsidRDefault="004B2496">
      <w:pPr>
        <w:pStyle w:val="a5"/>
        <w:spacing w:line="275" w:lineRule="exact"/>
        <w:ind w:firstLine="0"/>
      </w:pPr>
      <w:r>
        <w:t>людьми,</w:t>
      </w:r>
      <w:r>
        <w:rPr>
          <w:spacing w:val="-6"/>
        </w:rPr>
        <w:t xml:space="preserve"> </w:t>
      </w:r>
      <w:r>
        <w:t>заботиться,</w:t>
      </w:r>
      <w:r>
        <w:rPr>
          <w:spacing w:val="-2"/>
        </w:rPr>
        <w:t xml:space="preserve"> </w:t>
      </w:r>
      <w:r>
        <w:t>проявлять</w:t>
      </w:r>
      <w:r>
        <w:rPr>
          <w:spacing w:val="-2"/>
        </w:rPr>
        <w:t xml:space="preserve"> </w:t>
      </w:r>
      <w:r>
        <w:t>интерес</w:t>
      </w:r>
      <w:r>
        <w:rPr>
          <w:spacing w:val="-3"/>
        </w:rPr>
        <w:t xml:space="preserve"> </w:t>
      </w:r>
      <w:r>
        <w:t>и</w:t>
      </w:r>
      <w:r>
        <w:rPr>
          <w:spacing w:val="-3"/>
        </w:rPr>
        <w:t xml:space="preserve"> </w:t>
      </w:r>
      <w:r>
        <w:t>разрешать</w:t>
      </w:r>
      <w:r>
        <w:rPr>
          <w:spacing w:val="-1"/>
        </w:rPr>
        <w:t xml:space="preserve"> </w:t>
      </w:r>
      <w:r>
        <w:t>конфликты.</w:t>
      </w:r>
    </w:p>
    <w:p w:rsidR="00764468" w:rsidRDefault="004B2496">
      <w:pPr>
        <w:pStyle w:val="a5"/>
        <w:ind w:right="345"/>
      </w:pPr>
      <w:r>
        <w:t>.</w:t>
      </w:r>
      <w:r>
        <w:rPr>
          <w:spacing w:val="1"/>
        </w:rPr>
        <w:t xml:space="preserve"> </w:t>
      </w:r>
      <w:r>
        <w:t>В</w:t>
      </w:r>
      <w:r>
        <w:rPr>
          <w:spacing w:val="1"/>
        </w:rPr>
        <w:t xml:space="preserve"> </w:t>
      </w:r>
      <w:r>
        <w:t>результате</w:t>
      </w:r>
      <w:r>
        <w:rPr>
          <w:spacing w:val="1"/>
        </w:rPr>
        <w:t xml:space="preserve"> </w:t>
      </w:r>
      <w:r>
        <w:t>изучения</w:t>
      </w:r>
      <w:r>
        <w:rPr>
          <w:spacing w:val="1"/>
        </w:rPr>
        <w:t xml:space="preserve"> </w:t>
      </w:r>
      <w:r>
        <w:t>обществознания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 деятельность.</w:t>
      </w:r>
    </w:p>
    <w:p w:rsidR="00764468" w:rsidRDefault="004B2496">
      <w:pPr>
        <w:pStyle w:val="a5"/>
        <w:ind w:right="34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764468" w:rsidRDefault="004B2496">
      <w:pPr>
        <w:pStyle w:val="a5"/>
        <w:ind w:right="357"/>
      </w:pPr>
      <w:r>
        <w:t>самостоятельно формулировать и актуализировать социальную проблему, рассматривать</w:t>
      </w:r>
      <w:r>
        <w:rPr>
          <w:spacing w:val="-57"/>
        </w:rPr>
        <w:t xml:space="preserve"> </w:t>
      </w:r>
      <w:r>
        <w:t>её</w:t>
      </w:r>
      <w:r>
        <w:rPr>
          <w:spacing w:val="-2"/>
        </w:rPr>
        <w:t xml:space="preserve"> </w:t>
      </w:r>
      <w:r>
        <w:t>разносторонне;</w:t>
      </w:r>
    </w:p>
    <w:p w:rsidR="00764468" w:rsidRDefault="004B2496">
      <w:pPr>
        <w:pStyle w:val="a5"/>
        <w:ind w:right="356"/>
      </w:pPr>
      <w:r>
        <w:t>устанавливать существенные признаки или основания для сравнения, классификации и</w:t>
      </w:r>
      <w:r>
        <w:rPr>
          <w:spacing w:val="1"/>
        </w:rPr>
        <w:t xml:space="preserve"> </w:t>
      </w:r>
      <w:r>
        <w:t>обобщения</w:t>
      </w:r>
      <w:r>
        <w:rPr>
          <w:spacing w:val="-2"/>
        </w:rPr>
        <w:t xml:space="preserve"> </w:t>
      </w:r>
      <w:r>
        <w:t>социальных</w:t>
      </w:r>
      <w:r>
        <w:rPr>
          <w:spacing w:val="-2"/>
        </w:rPr>
        <w:t xml:space="preserve"> </w:t>
      </w:r>
      <w:r>
        <w:t>объектов,</w:t>
      </w:r>
      <w:r>
        <w:rPr>
          <w:spacing w:val="-1"/>
        </w:rPr>
        <w:t xml:space="preserve"> </w:t>
      </w:r>
      <w:r>
        <w:t>явлений</w:t>
      </w:r>
      <w:r>
        <w:rPr>
          <w:spacing w:val="-4"/>
        </w:rPr>
        <w:t xml:space="preserve"> </w:t>
      </w:r>
      <w:r>
        <w:t>и</w:t>
      </w:r>
      <w:r>
        <w:rPr>
          <w:spacing w:val="-2"/>
        </w:rPr>
        <w:t xml:space="preserve"> </w:t>
      </w:r>
      <w:r>
        <w:t>процессов,</w:t>
      </w:r>
      <w:r>
        <w:rPr>
          <w:spacing w:val="-1"/>
        </w:rPr>
        <w:t xml:space="preserve"> </w:t>
      </w:r>
      <w:r>
        <w:t>определять</w:t>
      </w:r>
      <w:r>
        <w:rPr>
          <w:spacing w:val="-2"/>
        </w:rPr>
        <w:t xml:space="preserve"> </w:t>
      </w:r>
      <w:r>
        <w:t>критерии</w:t>
      </w:r>
      <w:r>
        <w:rPr>
          <w:spacing w:val="-3"/>
        </w:rPr>
        <w:t xml:space="preserve"> </w:t>
      </w:r>
      <w:r>
        <w:t>типологизации;</w:t>
      </w:r>
    </w:p>
    <w:p w:rsidR="00764468" w:rsidRDefault="004B2496">
      <w:pPr>
        <w:pStyle w:val="a5"/>
        <w:ind w:right="355"/>
      </w:pPr>
      <w:r>
        <w:t>определять цели деятельности, задавать параметры и критерии их достижения, выявлять</w:t>
      </w:r>
      <w:r>
        <w:rPr>
          <w:spacing w:val="1"/>
        </w:rPr>
        <w:t xml:space="preserve"> </w:t>
      </w:r>
      <w:r>
        <w:t>связь</w:t>
      </w:r>
      <w:r>
        <w:rPr>
          <w:spacing w:val="-1"/>
        </w:rPr>
        <w:t xml:space="preserve"> </w:t>
      </w:r>
      <w:r>
        <w:t>мотивов, интересов и целей деятельности;</w:t>
      </w:r>
    </w:p>
    <w:p w:rsidR="00764468" w:rsidRDefault="004B2496">
      <w:pPr>
        <w:pStyle w:val="a5"/>
        <w:ind w:right="352"/>
      </w:pPr>
      <w:r>
        <w:t>выявлять закономерности и противоречия в рассматриваемых социальных явлениях и</w:t>
      </w:r>
      <w:r>
        <w:rPr>
          <w:spacing w:val="1"/>
        </w:rPr>
        <w:t xml:space="preserve"> </w:t>
      </w:r>
      <w:r>
        <w:t>процессах,</w:t>
      </w:r>
      <w:r>
        <w:rPr>
          <w:spacing w:val="-1"/>
        </w:rPr>
        <w:t xml:space="preserve"> </w:t>
      </w:r>
      <w:r>
        <w:t>прогнозировать возможные</w:t>
      </w:r>
      <w:r>
        <w:rPr>
          <w:spacing w:val="-2"/>
        </w:rPr>
        <w:t xml:space="preserve"> </w:t>
      </w:r>
      <w:r>
        <w:t>пути разрешения противоречий;</w:t>
      </w:r>
    </w:p>
    <w:p w:rsidR="00764468" w:rsidRDefault="004B2496">
      <w:pPr>
        <w:pStyle w:val="a5"/>
        <w:ind w:right="357"/>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анализа</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lastRenderedPageBreak/>
        <w:t>возможных рисков;</w:t>
      </w:r>
    </w:p>
    <w:p w:rsidR="00764468" w:rsidRDefault="004B2496">
      <w:pPr>
        <w:pStyle w:val="a5"/>
        <w:ind w:right="350"/>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отбирать</w:t>
      </w:r>
      <w:r>
        <w:rPr>
          <w:spacing w:val="1"/>
        </w:rPr>
        <w:t xml:space="preserve"> </w:t>
      </w:r>
      <w:r>
        <w:t>способы</w:t>
      </w:r>
      <w:r>
        <w:rPr>
          <w:spacing w:val="1"/>
        </w:rPr>
        <w:t xml:space="preserve"> </w:t>
      </w:r>
      <w:r>
        <w:t>деятельности,</w:t>
      </w:r>
      <w:r>
        <w:rPr>
          <w:spacing w:val="1"/>
        </w:rPr>
        <w:t xml:space="preserve"> </w:t>
      </w:r>
      <w:r>
        <w:t>отвечающие</w:t>
      </w:r>
      <w:r>
        <w:rPr>
          <w:spacing w:val="1"/>
        </w:rPr>
        <w:t xml:space="preserve"> </w:t>
      </w:r>
      <w:r>
        <w:t>её</w:t>
      </w:r>
      <w:r>
        <w:rPr>
          <w:spacing w:val="-57"/>
        </w:rPr>
        <w:t xml:space="preserve"> </w:t>
      </w:r>
      <w:r>
        <w:t>целям,</w:t>
      </w:r>
      <w:r>
        <w:rPr>
          <w:spacing w:val="-5"/>
        </w:rPr>
        <w:t xml:space="preserve"> </w:t>
      </w:r>
      <w:r>
        <w:t>оценивать</w:t>
      </w:r>
      <w:r>
        <w:rPr>
          <w:spacing w:val="-2"/>
        </w:rPr>
        <w:t xml:space="preserve"> </w:t>
      </w:r>
      <w:r>
        <w:t>соответствие</w:t>
      </w:r>
      <w:r>
        <w:rPr>
          <w:spacing w:val="-4"/>
        </w:rPr>
        <w:t xml:space="preserve"> </w:t>
      </w:r>
      <w:r>
        <w:t>результатов</w:t>
      </w:r>
      <w:r>
        <w:rPr>
          <w:spacing w:val="-3"/>
        </w:rPr>
        <w:t xml:space="preserve"> </w:t>
      </w:r>
      <w:r>
        <w:t>целям,</w:t>
      </w:r>
      <w:r>
        <w:rPr>
          <w:spacing w:val="-4"/>
        </w:rPr>
        <w:t xml:space="preserve"> </w:t>
      </w:r>
      <w:r>
        <w:t>оценивать</w:t>
      </w:r>
      <w:r>
        <w:rPr>
          <w:spacing w:val="-2"/>
        </w:rPr>
        <w:t xml:space="preserve"> </w:t>
      </w:r>
      <w:r>
        <w:t>риски</w:t>
      </w:r>
      <w:r>
        <w:rPr>
          <w:spacing w:val="-3"/>
        </w:rPr>
        <w:t xml:space="preserve"> </w:t>
      </w:r>
      <w:r>
        <w:t>последствий</w:t>
      </w:r>
      <w:r>
        <w:rPr>
          <w:spacing w:val="-3"/>
        </w:rPr>
        <w:t xml:space="preserve"> </w:t>
      </w:r>
      <w:r>
        <w:t>деятельности;</w:t>
      </w:r>
    </w:p>
    <w:p w:rsidR="00764468" w:rsidRDefault="004B2496">
      <w:pPr>
        <w:pStyle w:val="a5"/>
        <w:ind w:right="354"/>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p>
    <w:p w:rsidR="00764468" w:rsidRDefault="004B2496">
      <w:pPr>
        <w:pStyle w:val="a5"/>
        <w:ind w:right="351"/>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учебно­познавательных,</w:t>
      </w:r>
      <w:r>
        <w:rPr>
          <w:spacing w:val="1"/>
        </w:rPr>
        <w:t xml:space="preserve"> </w:t>
      </w:r>
      <w:r>
        <w:t>жизненных</w:t>
      </w:r>
      <w:r>
        <w:rPr>
          <w:spacing w:val="1"/>
        </w:rPr>
        <w:t xml:space="preserve"> </w:t>
      </w:r>
      <w:r>
        <w:t>проблем,</w:t>
      </w:r>
      <w:r>
        <w:rPr>
          <w:spacing w:val="-1"/>
        </w:rPr>
        <w:t xml:space="preserve"> </w:t>
      </w:r>
      <w:r>
        <w:t>при выполнении социальных</w:t>
      </w:r>
      <w:r>
        <w:rPr>
          <w:spacing w:val="1"/>
        </w:rPr>
        <w:t xml:space="preserve"> </w:t>
      </w:r>
      <w:r>
        <w:t>проектов.</w:t>
      </w:r>
    </w:p>
    <w:p w:rsidR="00764468" w:rsidRDefault="004B2496">
      <w:pPr>
        <w:pStyle w:val="a5"/>
        <w:ind w:right="354"/>
      </w:pPr>
      <w:r>
        <w:t>У обучающегося будут сформированы следующие базовые исследовательские 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2"/>
        </w:rPr>
        <w:t xml:space="preserve"> </w:t>
      </w:r>
      <w:r>
        <w:t>универсальных</w:t>
      </w:r>
      <w:r>
        <w:rPr>
          <w:spacing w:val="2"/>
        </w:rPr>
        <w:t xml:space="preserve"> </w:t>
      </w:r>
      <w:r>
        <w:t>учебных</w:t>
      </w:r>
      <w:r>
        <w:rPr>
          <w:spacing w:val="1"/>
        </w:rPr>
        <w:t xml:space="preserve"> </w:t>
      </w:r>
      <w:r>
        <w:t>действий:</w:t>
      </w:r>
    </w:p>
    <w:p w:rsidR="00764468" w:rsidRDefault="004B2496">
      <w:pPr>
        <w:pStyle w:val="a5"/>
        <w:ind w:right="351"/>
      </w:pPr>
      <w:r>
        <w:t>развивать</w:t>
      </w:r>
      <w:r>
        <w:rPr>
          <w:spacing w:val="1"/>
        </w:rPr>
        <w:t xml:space="preserve"> </w:t>
      </w:r>
      <w:r>
        <w:t>навыки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навыки</w:t>
      </w:r>
      <w:r>
        <w:rPr>
          <w:spacing w:val="1"/>
        </w:rPr>
        <w:t xml:space="preserve"> </w:t>
      </w:r>
      <w:r>
        <w:t>разрешения проблем; проявлять способность и готовность к самостоятельному поиску 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познания,</w:t>
      </w:r>
      <w:r>
        <w:rPr>
          <w:spacing w:val="1"/>
        </w:rPr>
        <w:t xml:space="preserve"> </w:t>
      </w:r>
      <w:r>
        <w:t>включая</w:t>
      </w:r>
      <w:r>
        <w:rPr>
          <w:spacing w:val="1"/>
        </w:rPr>
        <w:t xml:space="preserve"> </w:t>
      </w:r>
      <w:r>
        <w:t>специфические</w:t>
      </w:r>
      <w:r>
        <w:rPr>
          <w:spacing w:val="-2"/>
        </w:rPr>
        <w:t xml:space="preserve"> </w:t>
      </w:r>
      <w:r>
        <w:t>методы социального</w:t>
      </w:r>
      <w:r>
        <w:rPr>
          <w:spacing w:val="-3"/>
        </w:rPr>
        <w:t xml:space="preserve"> </w:t>
      </w:r>
      <w:r>
        <w:t>познания;</w:t>
      </w:r>
    </w:p>
    <w:p w:rsidR="00764468" w:rsidRDefault="004B2496">
      <w:pPr>
        <w:pStyle w:val="a5"/>
        <w:ind w:right="352"/>
      </w:pPr>
      <w:r>
        <w:t>осуществлять</w:t>
      </w:r>
      <w:r>
        <w:rPr>
          <w:spacing w:val="1"/>
        </w:rPr>
        <w:t xml:space="preserve"> </w:t>
      </w:r>
      <w:r>
        <w:t>деятельность</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 в том числе при создании</w:t>
      </w:r>
      <w:r>
        <w:rPr>
          <w:spacing w:val="1"/>
        </w:rPr>
        <w:t xml:space="preserve"> </w:t>
      </w:r>
      <w:r>
        <w:t>учебных и социальных</w:t>
      </w:r>
      <w:r>
        <w:rPr>
          <w:spacing w:val="-1"/>
        </w:rPr>
        <w:t xml:space="preserve"> </w:t>
      </w:r>
      <w:r>
        <w:t>проектов;</w:t>
      </w:r>
    </w:p>
    <w:p w:rsidR="00764468" w:rsidRDefault="004B2496">
      <w:pPr>
        <w:pStyle w:val="a5"/>
        <w:ind w:right="358"/>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применять</w:t>
      </w:r>
      <w:r>
        <w:rPr>
          <w:spacing w:val="1"/>
        </w:rPr>
        <w:t xml:space="preserve"> </w:t>
      </w:r>
      <w:r>
        <w:t>научную</w:t>
      </w:r>
      <w:r>
        <w:rPr>
          <w:spacing w:val="1"/>
        </w:rPr>
        <w:t xml:space="preserve"> </w:t>
      </w:r>
      <w:r>
        <w:t>терминологию,</w:t>
      </w:r>
      <w:r>
        <w:rPr>
          <w:spacing w:val="1"/>
        </w:rPr>
        <w:t xml:space="preserve"> </w:t>
      </w:r>
      <w:r>
        <w:t>ключевые</w:t>
      </w:r>
      <w:r>
        <w:rPr>
          <w:spacing w:val="-57"/>
        </w:rPr>
        <w:t xml:space="preserve"> </w:t>
      </w:r>
      <w:r>
        <w:t>понятия</w:t>
      </w:r>
      <w:r>
        <w:rPr>
          <w:spacing w:val="-1"/>
        </w:rPr>
        <w:t xml:space="preserve"> </w:t>
      </w:r>
      <w:r>
        <w:t>и методы;</w:t>
      </w:r>
    </w:p>
    <w:p w:rsidR="00764468" w:rsidRDefault="004B2496">
      <w:pPr>
        <w:pStyle w:val="a5"/>
        <w:ind w:right="354"/>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764468" w:rsidRDefault="004B2496">
      <w:pPr>
        <w:pStyle w:val="a5"/>
        <w:spacing w:before="1"/>
        <w:ind w:right="347"/>
      </w:pPr>
      <w:r>
        <w:t>выявлять</w:t>
      </w:r>
      <w:r>
        <w:rPr>
          <w:spacing w:val="1"/>
        </w:rPr>
        <w:t xml:space="preserve"> </w:t>
      </w:r>
      <w:r>
        <w:t>причинно­следственные</w:t>
      </w:r>
      <w:r>
        <w:rPr>
          <w:spacing w:val="1"/>
        </w:rPr>
        <w:t xml:space="preserve"> </w:t>
      </w:r>
      <w:r>
        <w:t>связи</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и</w:t>
      </w:r>
      <w:r>
        <w:rPr>
          <w:spacing w:val="1"/>
        </w:rPr>
        <w:t xml:space="preserve"> </w:t>
      </w:r>
      <w:r>
        <w:t>актуализировать познавательную задачу, выдвигать гипотезу её решения, находить аргументы</w:t>
      </w:r>
      <w:r>
        <w:rPr>
          <w:spacing w:val="1"/>
        </w:rPr>
        <w:t xml:space="preserve"> </w:t>
      </w:r>
      <w:r>
        <w:t>для</w:t>
      </w:r>
      <w:r>
        <w:rPr>
          <w:spacing w:val="-1"/>
        </w:rPr>
        <w:t xml:space="preserve"> </w:t>
      </w:r>
      <w:r>
        <w:t>доказательства</w:t>
      </w:r>
      <w:r>
        <w:rPr>
          <w:spacing w:val="-2"/>
        </w:rPr>
        <w:t xml:space="preserve"> </w:t>
      </w:r>
      <w:r>
        <w:t>своих</w:t>
      </w:r>
      <w:r>
        <w:rPr>
          <w:spacing w:val="3"/>
        </w:rPr>
        <w:t xml:space="preserve"> </w:t>
      </w:r>
      <w:r>
        <w:t>утверждений,</w:t>
      </w:r>
      <w:r>
        <w:rPr>
          <w:spacing w:val="-1"/>
        </w:rPr>
        <w:t xml:space="preserve"> </w:t>
      </w:r>
      <w:r>
        <w:t>задавать параметры</w:t>
      </w:r>
      <w:r>
        <w:rPr>
          <w:spacing w:val="-1"/>
        </w:rPr>
        <w:t xml:space="preserve"> </w:t>
      </w:r>
      <w:r>
        <w:t>и критерии</w:t>
      </w:r>
      <w:r>
        <w:rPr>
          <w:spacing w:val="-1"/>
        </w:rPr>
        <w:t xml:space="preserve"> </w:t>
      </w:r>
      <w:r>
        <w:t>решения;</w:t>
      </w:r>
    </w:p>
    <w:p w:rsidR="00764468" w:rsidRDefault="004B2496">
      <w:pPr>
        <w:pStyle w:val="a5"/>
        <w:ind w:right="357"/>
      </w:pPr>
      <w:r>
        <w:t>анализировать результаты, полученные в ходе решения задачи, критически оценивать их</w:t>
      </w:r>
      <w:r>
        <w:rPr>
          <w:spacing w:val="-57"/>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1"/>
        </w:rPr>
        <w:t xml:space="preserve"> </w:t>
      </w:r>
      <w:r>
        <w:t>новых</w:t>
      </w:r>
      <w:r>
        <w:rPr>
          <w:spacing w:val="4"/>
        </w:rPr>
        <w:t xml:space="preserve"> </w:t>
      </w:r>
      <w:r>
        <w:t>условиях;</w:t>
      </w:r>
    </w:p>
    <w:p w:rsidR="00764468" w:rsidRDefault="004B2496">
      <w:pPr>
        <w:pStyle w:val="a5"/>
        <w:ind w:right="353"/>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социальных</w:t>
      </w:r>
      <w:r>
        <w:rPr>
          <w:spacing w:val="1"/>
        </w:rPr>
        <w:t xml:space="preserve"> </w:t>
      </w:r>
      <w:r>
        <w:t>объектов,</w:t>
      </w:r>
      <w:r>
        <w:rPr>
          <w:spacing w:val="-1"/>
        </w:rPr>
        <w:t xml:space="preserve"> </w:t>
      </w:r>
      <w:r>
        <w:t>в</w:t>
      </w:r>
      <w:r>
        <w:rPr>
          <w:spacing w:val="-1"/>
        </w:rPr>
        <w:t xml:space="preserve"> </w:t>
      </w:r>
      <w:r>
        <w:t>социальных</w:t>
      </w:r>
      <w:r>
        <w:rPr>
          <w:spacing w:val="-1"/>
        </w:rPr>
        <w:t xml:space="preserve"> </w:t>
      </w:r>
      <w:r>
        <w:t>отношениях; оценивать приобретённый опыт;</w:t>
      </w:r>
    </w:p>
    <w:p w:rsidR="00764468" w:rsidRDefault="004B2496">
      <w:pPr>
        <w:pStyle w:val="a5"/>
        <w:ind w:right="353"/>
      </w:pPr>
      <w:r>
        <w:t>уметь</w:t>
      </w:r>
      <w:r>
        <w:rPr>
          <w:spacing w:val="1"/>
        </w:rPr>
        <w:t xml:space="preserve"> </w:t>
      </w:r>
      <w:r>
        <w:t>переносить</w:t>
      </w:r>
      <w:r>
        <w:rPr>
          <w:spacing w:val="1"/>
        </w:rPr>
        <w:t xml:space="preserve"> </w:t>
      </w:r>
      <w:r>
        <w:t>знания</w:t>
      </w:r>
      <w:r>
        <w:rPr>
          <w:spacing w:val="1"/>
        </w:rPr>
        <w:t xml:space="preserve"> </w:t>
      </w:r>
      <w:r>
        <w:t>об</w:t>
      </w:r>
      <w:r>
        <w:rPr>
          <w:spacing w:val="1"/>
        </w:rPr>
        <w:t xml:space="preserve"> </w:t>
      </w:r>
      <w:r>
        <w:t>общественных</w:t>
      </w:r>
      <w:r>
        <w:rPr>
          <w:spacing w:val="1"/>
        </w:rPr>
        <w:t xml:space="preserve"> </w:t>
      </w:r>
      <w:r>
        <w:t>объектах,</w:t>
      </w:r>
      <w:r>
        <w:rPr>
          <w:spacing w:val="1"/>
        </w:rPr>
        <w:t xml:space="preserve"> </w:t>
      </w:r>
      <w:r>
        <w:t>явлениях</w:t>
      </w:r>
      <w:r>
        <w:rPr>
          <w:spacing w:val="1"/>
        </w:rPr>
        <w:t xml:space="preserve"> </w:t>
      </w:r>
      <w:r>
        <w:t>и</w:t>
      </w:r>
      <w:r>
        <w:rPr>
          <w:spacing w:val="1"/>
        </w:rPr>
        <w:t xml:space="preserve"> </w:t>
      </w:r>
      <w:r>
        <w:t>процессах</w:t>
      </w:r>
      <w:r>
        <w:rPr>
          <w:spacing w:val="1"/>
        </w:rPr>
        <w:t xml:space="preserve"> </w:t>
      </w:r>
      <w:r>
        <w:t>в</w:t>
      </w:r>
      <w:r>
        <w:rPr>
          <w:spacing w:val="1"/>
        </w:rPr>
        <w:t xml:space="preserve"> </w:t>
      </w:r>
      <w:r>
        <w:t>познавательную</w:t>
      </w:r>
      <w:r>
        <w:rPr>
          <w:spacing w:val="-1"/>
        </w:rPr>
        <w:t xml:space="preserve"> </w:t>
      </w:r>
      <w:r>
        <w:t>и практическую</w:t>
      </w:r>
      <w:r>
        <w:rPr>
          <w:spacing w:val="-1"/>
        </w:rPr>
        <w:t xml:space="preserve"> </w:t>
      </w:r>
      <w:r>
        <w:t>области</w:t>
      </w:r>
      <w:r>
        <w:rPr>
          <w:spacing w:val="1"/>
        </w:rPr>
        <w:t xml:space="preserve"> </w:t>
      </w:r>
      <w:r>
        <w:t>жизнедеятельности;</w:t>
      </w:r>
    </w:p>
    <w:p w:rsidR="00764468" w:rsidRDefault="004B2496">
      <w:pPr>
        <w:pStyle w:val="a5"/>
        <w:ind w:left="1041" w:firstLine="0"/>
      </w:pPr>
      <w:r>
        <w:t>уметь</w:t>
      </w:r>
      <w:r>
        <w:rPr>
          <w:spacing w:val="57"/>
        </w:rPr>
        <w:t xml:space="preserve"> </w:t>
      </w:r>
      <w:r>
        <w:t>интегрировать</w:t>
      </w:r>
      <w:r>
        <w:rPr>
          <w:spacing w:val="54"/>
        </w:rPr>
        <w:t xml:space="preserve"> </w:t>
      </w:r>
      <w:r>
        <w:t>знания</w:t>
      </w:r>
      <w:r>
        <w:rPr>
          <w:spacing w:val="53"/>
        </w:rPr>
        <w:t xml:space="preserve"> </w:t>
      </w:r>
      <w:r>
        <w:t>из</w:t>
      </w:r>
      <w:r>
        <w:rPr>
          <w:spacing w:val="55"/>
        </w:rPr>
        <w:t xml:space="preserve"> </w:t>
      </w:r>
      <w:r>
        <w:t>разных</w:t>
      </w:r>
      <w:r>
        <w:rPr>
          <w:spacing w:val="55"/>
        </w:rPr>
        <w:t xml:space="preserve"> </w:t>
      </w:r>
      <w:r>
        <w:t>предметных</w:t>
      </w:r>
      <w:r>
        <w:rPr>
          <w:spacing w:val="57"/>
        </w:rPr>
        <w:t xml:space="preserve"> </w:t>
      </w:r>
      <w:r>
        <w:t>областей,</w:t>
      </w:r>
      <w:r>
        <w:rPr>
          <w:spacing w:val="54"/>
        </w:rPr>
        <w:t xml:space="preserve"> </w:t>
      </w:r>
      <w:r>
        <w:t>комплекса</w:t>
      </w:r>
      <w:r>
        <w:rPr>
          <w:spacing w:val="54"/>
        </w:rPr>
        <w:t xml:space="preserve"> </w:t>
      </w:r>
      <w:r>
        <w:t>социальных</w:t>
      </w:r>
    </w:p>
    <w:p w:rsidR="00764468" w:rsidRDefault="004B2496">
      <w:pPr>
        <w:pStyle w:val="a5"/>
        <w:spacing w:before="9"/>
        <w:ind w:firstLine="0"/>
      </w:pPr>
      <w:r>
        <w:t>наук, учебных</w:t>
      </w:r>
      <w:r>
        <w:rPr>
          <w:spacing w:val="-3"/>
        </w:rPr>
        <w:t xml:space="preserve"> </w:t>
      </w:r>
      <w:r>
        <w:t>и</w:t>
      </w:r>
      <w:r>
        <w:rPr>
          <w:spacing w:val="-4"/>
        </w:rPr>
        <w:t xml:space="preserve"> </w:t>
      </w:r>
      <w:r>
        <w:t>внеучебных</w:t>
      </w:r>
      <w:r>
        <w:rPr>
          <w:spacing w:val="-4"/>
        </w:rPr>
        <w:t xml:space="preserve"> </w:t>
      </w:r>
      <w:r>
        <w:t>источников</w:t>
      </w:r>
      <w:r>
        <w:rPr>
          <w:spacing w:val="-4"/>
        </w:rPr>
        <w:t xml:space="preserve"> </w:t>
      </w:r>
      <w:r>
        <w:t>информации;</w:t>
      </w:r>
    </w:p>
    <w:p w:rsidR="00764468" w:rsidRDefault="004B2496">
      <w:pPr>
        <w:pStyle w:val="a5"/>
        <w:ind w:right="353"/>
      </w:pPr>
      <w:r>
        <w:t>выдвигать новые идеи, предлагать оригинальные подходы и решения; ставить проблемы</w:t>
      </w:r>
      <w:r>
        <w:rPr>
          <w:spacing w:val="1"/>
        </w:rPr>
        <w:t xml:space="preserve"> </w:t>
      </w:r>
      <w:r>
        <w:t>и</w:t>
      </w:r>
      <w:r>
        <w:rPr>
          <w:spacing w:val="-1"/>
        </w:rPr>
        <w:t xml:space="preserve"> </w:t>
      </w:r>
      <w:r>
        <w:t>задачи, допускающие</w:t>
      </w:r>
      <w:r>
        <w:rPr>
          <w:spacing w:val="1"/>
        </w:rPr>
        <w:t xml:space="preserve"> </w:t>
      </w:r>
      <w:r>
        <w:t>альтернативные</w:t>
      </w:r>
      <w:r>
        <w:rPr>
          <w:spacing w:val="-2"/>
        </w:rPr>
        <w:t xml:space="preserve"> </w:t>
      </w:r>
      <w:r>
        <w:t>решения.</w:t>
      </w:r>
    </w:p>
    <w:p w:rsidR="00764468" w:rsidRDefault="004B2496">
      <w:pPr>
        <w:pStyle w:val="a5"/>
        <w:spacing w:before="1"/>
        <w:ind w:right="355"/>
      </w:pPr>
      <w:r>
        <w:t>У обучающегося будут сформированы следующие умения работать с информацией как</w:t>
      </w:r>
      <w:r>
        <w:rPr>
          <w:spacing w:val="1"/>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764468" w:rsidRDefault="004B2496">
      <w:pPr>
        <w:pStyle w:val="a5"/>
        <w:ind w:right="348"/>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w:t>
      </w:r>
      <w:r>
        <w:rPr>
          <w:spacing w:val="1"/>
        </w:rPr>
        <w:t xml:space="preserve"> </w:t>
      </w:r>
      <w:r>
        <w:t>основах</w:t>
      </w:r>
      <w:r>
        <w:rPr>
          <w:spacing w:val="-57"/>
        </w:rPr>
        <w:t xml:space="preserve"> </w:t>
      </w:r>
      <w:r>
        <w:t>общественных</w:t>
      </w:r>
      <w:r>
        <w:rPr>
          <w:spacing w:val="1"/>
        </w:rPr>
        <w:t xml:space="preserve"> </w:t>
      </w:r>
      <w:r>
        <w:t>наук</w:t>
      </w:r>
      <w:r>
        <w:rPr>
          <w:spacing w:val="1"/>
        </w:rPr>
        <w:t xml:space="preserve"> </w:t>
      </w:r>
      <w:r>
        <w:t>и</w:t>
      </w:r>
      <w:r>
        <w:rPr>
          <w:spacing w:val="1"/>
        </w:rPr>
        <w:t xml:space="preserve"> </w:t>
      </w:r>
      <w:r>
        <w:t>обществе</w:t>
      </w:r>
      <w:r>
        <w:rPr>
          <w:spacing w:val="1"/>
        </w:rPr>
        <w:t xml:space="preserve"> </w:t>
      </w:r>
      <w:r>
        <w:t>как</w:t>
      </w:r>
      <w:r>
        <w:rPr>
          <w:spacing w:val="1"/>
        </w:rPr>
        <w:t xml:space="preserve"> </w:t>
      </w:r>
      <w:r>
        <w:t>системе</w:t>
      </w:r>
      <w:r>
        <w:rPr>
          <w:spacing w:val="1"/>
        </w:rPr>
        <w:t xml:space="preserve"> </w:t>
      </w:r>
      <w:r>
        <w:t>социальных</w:t>
      </w:r>
      <w:r>
        <w:rPr>
          <w:spacing w:val="1"/>
        </w:rPr>
        <w:t xml:space="preserve"> </w:t>
      </w:r>
      <w:r>
        <w:t>институтов,</w:t>
      </w:r>
      <w:r>
        <w:rPr>
          <w:spacing w:val="1"/>
        </w:rPr>
        <w:t xml:space="preserve"> </w:t>
      </w:r>
      <w:r>
        <w:t>факторах</w:t>
      </w:r>
      <w:r>
        <w:rPr>
          <w:spacing w:val="1"/>
        </w:rPr>
        <w:t xml:space="preserve"> </w:t>
      </w:r>
      <w:r>
        <w:t>социальной</w:t>
      </w:r>
      <w:r>
        <w:rPr>
          <w:spacing w:val="-57"/>
        </w:rPr>
        <w:t xml:space="preserve"> </w:t>
      </w:r>
      <w:r>
        <w:t>динамики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4"/>
        </w:rPr>
        <w:t xml:space="preserve"> </w:t>
      </w:r>
      <w:r>
        <w:t>и</w:t>
      </w:r>
      <w:r>
        <w:rPr>
          <w:spacing w:val="-1"/>
        </w:rPr>
        <w:t xml:space="preserve"> </w:t>
      </w:r>
      <w:r>
        <w:t>интерпретацию</w:t>
      </w:r>
      <w:r>
        <w:rPr>
          <w:spacing w:val="-3"/>
        </w:rPr>
        <w:t xml:space="preserve"> </w:t>
      </w:r>
      <w:r>
        <w:t>информации</w:t>
      </w:r>
      <w:r>
        <w:rPr>
          <w:spacing w:val="-1"/>
        </w:rPr>
        <w:t xml:space="preserve"> </w:t>
      </w:r>
      <w:r>
        <w:t>различных</w:t>
      </w:r>
      <w:r>
        <w:rPr>
          <w:spacing w:val="1"/>
        </w:rPr>
        <w:t xml:space="preserve"> </w:t>
      </w:r>
      <w:r>
        <w:t>видов</w:t>
      </w:r>
      <w:r>
        <w:rPr>
          <w:spacing w:val="-2"/>
        </w:rPr>
        <w:t xml:space="preserve"> </w:t>
      </w:r>
      <w:r>
        <w:t>и</w:t>
      </w:r>
      <w:r>
        <w:rPr>
          <w:spacing w:val="-1"/>
        </w:rPr>
        <w:t xml:space="preserve"> </w:t>
      </w:r>
      <w:r>
        <w:t>форм</w:t>
      </w:r>
      <w:r>
        <w:rPr>
          <w:spacing w:val="-2"/>
        </w:rPr>
        <w:t xml:space="preserve"> </w:t>
      </w:r>
      <w:r>
        <w:t>представления;</w:t>
      </w:r>
    </w:p>
    <w:p w:rsidR="00764468" w:rsidRDefault="004B2496">
      <w:pPr>
        <w:pStyle w:val="a5"/>
        <w:ind w:right="348"/>
      </w:pPr>
      <w:r>
        <w:t>создавать тексты в различных форматах с учётом назначения информации и 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включая</w:t>
      </w:r>
      <w:r>
        <w:rPr>
          <w:spacing w:val="1"/>
        </w:rPr>
        <w:t xml:space="preserve"> </w:t>
      </w:r>
      <w:r>
        <w:t>статистические</w:t>
      </w:r>
      <w:r>
        <w:rPr>
          <w:spacing w:val="-2"/>
        </w:rPr>
        <w:t xml:space="preserve"> </w:t>
      </w:r>
      <w:r>
        <w:t>данные, графики, таблицы;</w:t>
      </w:r>
    </w:p>
    <w:p w:rsidR="00764468" w:rsidRDefault="004B2496">
      <w:pPr>
        <w:pStyle w:val="a5"/>
        <w:ind w:right="351"/>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 в том числе полученной из интернет-источников, её соответствие правовым и</w:t>
      </w:r>
      <w:r>
        <w:rPr>
          <w:spacing w:val="1"/>
        </w:rPr>
        <w:t xml:space="preserve"> </w:t>
      </w:r>
      <w:r>
        <w:t>морально­этическим</w:t>
      </w:r>
      <w:r>
        <w:rPr>
          <w:spacing w:val="-2"/>
        </w:rPr>
        <w:t xml:space="preserve"> </w:t>
      </w:r>
      <w:r>
        <w:t>нормам;</w:t>
      </w:r>
    </w:p>
    <w:p w:rsidR="00764468" w:rsidRDefault="004B2496">
      <w:pPr>
        <w:pStyle w:val="a5"/>
        <w:ind w:right="349"/>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2"/>
        </w:rPr>
        <w:t xml:space="preserve"> </w:t>
      </w:r>
      <w:r>
        <w:t>информационной</w:t>
      </w:r>
      <w:r>
        <w:rPr>
          <w:spacing w:val="-2"/>
        </w:rPr>
        <w:t xml:space="preserve"> </w:t>
      </w:r>
      <w:r>
        <w:t>безопасности;</w:t>
      </w:r>
    </w:p>
    <w:p w:rsidR="00764468" w:rsidRDefault="004B2496">
      <w:pPr>
        <w:pStyle w:val="a5"/>
        <w:ind w:right="355"/>
      </w:pPr>
      <w:r>
        <w:t>владеть навыками распознавания и защиты информации, информационной безопасности</w:t>
      </w:r>
      <w:r>
        <w:rPr>
          <w:spacing w:val="1"/>
        </w:rPr>
        <w:t xml:space="preserve"> </w:t>
      </w:r>
      <w:r>
        <w:t>личности.</w:t>
      </w:r>
    </w:p>
    <w:p w:rsidR="00764468" w:rsidRDefault="004B2496">
      <w:pPr>
        <w:pStyle w:val="a5"/>
        <w:ind w:right="35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764468" w:rsidRDefault="004B2496">
      <w:pPr>
        <w:pStyle w:val="a5"/>
        <w:ind w:left="1041" w:firstLine="0"/>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2"/>
        </w:rPr>
        <w:t xml:space="preserve"> </w:t>
      </w:r>
      <w:r>
        <w:t>жизни;</w:t>
      </w:r>
    </w:p>
    <w:p w:rsidR="00764468" w:rsidRDefault="004B2496">
      <w:pPr>
        <w:pStyle w:val="a5"/>
        <w:ind w:right="356"/>
      </w:pPr>
      <w:r>
        <w:lastRenderedPageBreak/>
        <w:t>распознавать невербальные средства общения, понимать значение социальных знаков,</w:t>
      </w:r>
      <w:r>
        <w:rPr>
          <w:spacing w:val="1"/>
        </w:rPr>
        <w:t xml:space="preserve"> </w:t>
      </w:r>
      <w:r>
        <w:t>распознавать предпосылки</w:t>
      </w:r>
      <w:r>
        <w:rPr>
          <w:spacing w:val="-1"/>
        </w:rPr>
        <w:t xml:space="preserve"> </w:t>
      </w:r>
      <w:r>
        <w:t>конфликтных</w:t>
      </w:r>
      <w:r>
        <w:rPr>
          <w:spacing w:val="1"/>
        </w:rPr>
        <w:t xml:space="preserve"> </w:t>
      </w:r>
      <w:r>
        <w:t>ситуаций</w:t>
      </w:r>
      <w:r>
        <w:rPr>
          <w:spacing w:val="-2"/>
        </w:rPr>
        <w:t xml:space="preserve"> </w:t>
      </w:r>
      <w:r>
        <w:t>и</w:t>
      </w:r>
      <w:r>
        <w:rPr>
          <w:spacing w:val="-1"/>
        </w:rPr>
        <w:t xml:space="preserve"> </w:t>
      </w:r>
      <w:r>
        <w:t>смягчать конфликты;</w:t>
      </w:r>
    </w:p>
    <w:p w:rsidR="00764468" w:rsidRDefault="004B2496">
      <w:pPr>
        <w:pStyle w:val="a5"/>
        <w:ind w:right="352"/>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аргументированно</w:t>
      </w:r>
      <w:r>
        <w:rPr>
          <w:spacing w:val="1"/>
        </w:rPr>
        <w:t xml:space="preserve"> </w:t>
      </w:r>
      <w:r>
        <w:t>вести</w:t>
      </w:r>
      <w:r>
        <w:rPr>
          <w:spacing w:val="-57"/>
        </w:rPr>
        <w:t xml:space="preserve"> </w:t>
      </w:r>
      <w:r>
        <w:t>диалог,</w:t>
      </w:r>
      <w:r>
        <w:rPr>
          <w:spacing w:val="1"/>
        </w:rPr>
        <w:t xml:space="preserve"> </w:t>
      </w:r>
      <w:r>
        <w:t>учитывать</w:t>
      </w:r>
      <w:r>
        <w:rPr>
          <w:spacing w:val="1"/>
        </w:rPr>
        <w:t xml:space="preserve"> </w:t>
      </w:r>
      <w:r>
        <w:t>разные</w:t>
      </w:r>
      <w:r>
        <w:rPr>
          <w:spacing w:val="-2"/>
        </w:rPr>
        <w:t xml:space="preserve"> </w:t>
      </w:r>
      <w:r>
        <w:t>точки зрения;</w:t>
      </w:r>
    </w:p>
    <w:p w:rsidR="00764468" w:rsidRDefault="004B2496">
      <w:pPr>
        <w:pStyle w:val="a5"/>
        <w:ind w:left="1041" w:firstLine="0"/>
      </w:pPr>
      <w:r>
        <w:t>развёрнуто</w:t>
      </w:r>
      <w:r>
        <w:rPr>
          <w:spacing w:val="-3"/>
        </w:rPr>
        <w:t xml:space="preserve"> </w:t>
      </w:r>
      <w:r>
        <w:t>и</w:t>
      </w:r>
      <w:r>
        <w:rPr>
          <w:spacing w:val="-1"/>
        </w:rPr>
        <w:t xml:space="preserve"> </w:t>
      </w:r>
      <w:r>
        <w:t>логично</w:t>
      </w:r>
      <w:r>
        <w:rPr>
          <w:spacing w:val="-2"/>
        </w:rPr>
        <w:t xml:space="preserve"> </w:t>
      </w:r>
      <w:r>
        <w:t>излагать</w:t>
      </w:r>
      <w:r>
        <w:rPr>
          <w:spacing w:val="-1"/>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3"/>
        </w:rPr>
        <w:t xml:space="preserve"> </w:t>
      </w:r>
      <w:r>
        <w:t>использованием</w:t>
      </w:r>
      <w:r>
        <w:rPr>
          <w:spacing w:val="-3"/>
        </w:rPr>
        <w:t xml:space="preserve"> </w:t>
      </w:r>
      <w:r>
        <w:t>языковых</w:t>
      </w:r>
      <w:r>
        <w:rPr>
          <w:spacing w:val="-2"/>
        </w:rPr>
        <w:t xml:space="preserve"> </w:t>
      </w:r>
      <w:r>
        <w:t>средств.</w:t>
      </w:r>
    </w:p>
    <w:p w:rsidR="00764468" w:rsidRDefault="004B2496">
      <w:pPr>
        <w:pStyle w:val="a5"/>
        <w:ind w:right="355"/>
      </w:pPr>
      <w:r>
        <w:t>У обучающегося будут сформированы следующие умения самоорганизации как часть</w:t>
      </w:r>
      <w:r>
        <w:rPr>
          <w:spacing w:val="1"/>
        </w:rPr>
        <w:t xml:space="preserve"> </w:t>
      </w:r>
      <w:r>
        <w:t>регулятивных</w:t>
      </w:r>
      <w:r>
        <w:rPr>
          <w:spacing w:val="4"/>
        </w:rPr>
        <w:t xml:space="preserve"> </w:t>
      </w:r>
      <w:r>
        <w:t>универсальных</w:t>
      </w:r>
      <w:r>
        <w:rPr>
          <w:spacing w:val="4"/>
        </w:rPr>
        <w:t xml:space="preserve"> </w:t>
      </w:r>
      <w:r>
        <w:t>учебных</w:t>
      </w:r>
      <w:r>
        <w:rPr>
          <w:spacing w:val="1"/>
        </w:rPr>
        <w:t xml:space="preserve"> </w:t>
      </w:r>
      <w:r>
        <w:t>действий:</w:t>
      </w:r>
    </w:p>
    <w:p w:rsidR="00764468" w:rsidRDefault="004B2496">
      <w:pPr>
        <w:pStyle w:val="a5"/>
        <w:ind w:right="354"/>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61"/>
        </w:rPr>
        <w:t xml:space="preserve"> </w:t>
      </w:r>
      <w:r>
        <w:t>проблемы,</w:t>
      </w:r>
      <w:r>
        <w:rPr>
          <w:spacing w:val="1"/>
        </w:rPr>
        <w:t xml:space="preserve"> </w:t>
      </w:r>
      <w:r>
        <w:t>ставить и формулировать собственные задачи в образовательной деятельности и в жизненных</w:t>
      </w:r>
      <w:r>
        <w:rPr>
          <w:spacing w:val="1"/>
        </w:rPr>
        <w:t xml:space="preserve"> </w:t>
      </w:r>
      <w:r>
        <w:t>ситуациях,</w:t>
      </w:r>
      <w:r>
        <w:rPr>
          <w:spacing w:val="-1"/>
        </w:rPr>
        <w:t xml:space="preserve"> </w:t>
      </w:r>
      <w:r>
        <w:t>включая область</w:t>
      </w:r>
      <w:r>
        <w:rPr>
          <w:spacing w:val="1"/>
        </w:rPr>
        <w:t xml:space="preserve"> </w:t>
      </w:r>
      <w:r>
        <w:t>профессионального</w:t>
      </w:r>
      <w:r>
        <w:rPr>
          <w:spacing w:val="-2"/>
        </w:rPr>
        <w:t xml:space="preserve"> </w:t>
      </w:r>
      <w:r>
        <w:t>самоопределения;</w:t>
      </w:r>
    </w:p>
    <w:p w:rsidR="00764468" w:rsidRDefault="004B2496">
      <w:pPr>
        <w:pStyle w:val="a5"/>
        <w:ind w:right="358"/>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собственных возможностей и предпочтений;</w:t>
      </w:r>
    </w:p>
    <w:p w:rsidR="00764468" w:rsidRDefault="004B2496">
      <w:pPr>
        <w:pStyle w:val="a5"/>
        <w:ind w:right="357"/>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в</w:t>
      </w:r>
      <w:r>
        <w:rPr>
          <w:spacing w:val="-1"/>
        </w:rPr>
        <w:t xml:space="preserve"> </w:t>
      </w:r>
      <w:r>
        <w:t>межличностных</w:t>
      </w:r>
      <w:r>
        <w:rPr>
          <w:spacing w:val="2"/>
        </w:rPr>
        <w:t xml:space="preserve"> </w:t>
      </w:r>
      <w:r>
        <w:t>отношениях;</w:t>
      </w:r>
    </w:p>
    <w:p w:rsidR="00764468" w:rsidRDefault="004B2496">
      <w:pPr>
        <w:pStyle w:val="a5"/>
        <w:ind w:right="353"/>
      </w:pPr>
      <w:r>
        <w:t>расширять рамки учебного предмета на основе личных предпочтений, проявлять интерес</w:t>
      </w:r>
      <w:r>
        <w:rPr>
          <w:spacing w:val="-57"/>
        </w:rPr>
        <w:t xml:space="preserve"> </w:t>
      </w:r>
      <w:r>
        <w:t>к</w:t>
      </w:r>
      <w:r>
        <w:rPr>
          <w:spacing w:val="-1"/>
        </w:rPr>
        <w:t xml:space="preserve"> </w:t>
      </w:r>
      <w:r>
        <w:t>социальной</w:t>
      </w:r>
      <w:r>
        <w:rPr>
          <w:spacing w:val="-2"/>
        </w:rPr>
        <w:t xml:space="preserve"> </w:t>
      </w:r>
      <w:r>
        <w:t>проблематике;</w:t>
      </w:r>
    </w:p>
    <w:p w:rsidR="00764468" w:rsidRDefault="004B2496">
      <w:pPr>
        <w:pStyle w:val="a5"/>
        <w:ind w:right="355"/>
      </w:pPr>
      <w:r>
        <w:t>делать</w:t>
      </w:r>
      <w:r>
        <w:rPr>
          <w:spacing w:val="1"/>
        </w:rPr>
        <w:t xml:space="preserve"> </w:t>
      </w:r>
      <w:r>
        <w:t>осознанный</w:t>
      </w:r>
      <w:r>
        <w:rPr>
          <w:spacing w:val="1"/>
        </w:rPr>
        <w:t xml:space="preserve"> </w:t>
      </w:r>
      <w:r>
        <w:t>выбор</w:t>
      </w:r>
      <w:r>
        <w:rPr>
          <w:spacing w:val="1"/>
        </w:rPr>
        <w:t xml:space="preserve"> </w:t>
      </w:r>
      <w:r>
        <w:t>стратегий</w:t>
      </w:r>
      <w:r>
        <w:rPr>
          <w:spacing w:val="1"/>
        </w:rPr>
        <w:t xml:space="preserve"> </w:t>
      </w:r>
      <w:r>
        <w:t>поведения,</w:t>
      </w:r>
      <w:r>
        <w:rPr>
          <w:spacing w:val="1"/>
        </w:rPr>
        <w:t xml:space="preserve"> </w:t>
      </w:r>
      <w:r>
        <w:t>решений</w:t>
      </w:r>
      <w:r>
        <w:rPr>
          <w:spacing w:val="1"/>
        </w:rPr>
        <w:t xml:space="preserve"> </w:t>
      </w:r>
      <w:r>
        <w:t>при</w:t>
      </w:r>
      <w:r>
        <w:rPr>
          <w:spacing w:val="1"/>
        </w:rPr>
        <w:t xml:space="preserve"> </w:t>
      </w:r>
      <w:r>
        <w:t>наличии</w:t>
      </w:r>
      <w:r>
        <w:rPr>
          <w:spacing w:val="1"/>
        </w:rPr>
        <w:t xml:space="preserve"> </w:t>
      </w:r>
      <w:r>
        <w:t>альтернатив,</w:t>
      </w:r>
      <w:r>
        <w:rPr>
          <w:spacing w:val="1"/>
        </w:rPr>
        <w:t xml:space="preserve"> </w:t>
      </w:r>
      <w:r>
        <w:t>аргументировать сделанный</w:t>
      </w:r>
      <w:r>
        <w:rPr>
          <w:spacing w:val="-1"/>
        </w:rPr>
        <w:t xml:space="preserve"> </w:t>
      </w:r>
      <w:r>
        <w:t>выбор,</w:t>
      </w:r>
      <w:r>
        <w:rPr>
          <w:spacing w:val="-1"/>
        </w:rPr>
        <w:t xml:space="preserve"> </w:t>
      </w:r>
      <w:r>
        <w:t>брать</w:t>
      </w:r>
      <w:r>
        <w:rPr>
          <w:spacing w:val="1"/>
        </w:rPr>
        <w:t xml:space="preserve"> </w:t>
      </w:r>
      <w:r>
        <w:t>ответственность за</w:t>
      </w:r>
      <w:r>
        <w:rPr>
          <w:spacing w:val="-2"/>
        </w:rPr>
        <w:t xml:space="preserve"> </w:t>
      </w:r>
      <w:r>
        <w:t>принятое</w:t>
      </w:r>
      <w:r>
        <w:rPr>
          <w:spacing w:val="-2"/>
        </w:rPr>
        <w:t xml:space="preserve"> </w:t>
      </w:r>
      <w:r>
        <w:t>решение;</w:t>
      </w:r>
    </w:p>
    <w:p w:rsidR="00764468" w:rsidRDefault="004B2496">
      <w:pPr>
        <w:pStyle w:val="a5"/>
        <w:ind w:left="1041" w:firstLine="0"/>
      </w:pPr>
      <w:r>
        <w:t>оценивать</w:t>
      </w:r>
      <w:r>
        <w:rPr>
          <w:spacing w:val="-4"/>
        </w:rPr>
        <w:t xml:space="preserve"> </w:t>
      </w:r>
      <w:r>
        <w:t>приобретённый</w:t>
      </w:r>
      <w:r>
        <w:rPr>
          <w:spacing w:val="-3"/>
        </w:rPr>
        <w:t xml:space="preserve"> </w:t>
      </w:r>
      <w:r>
        <w:t>опыт;</w:t>
      </w:r>
    </w:p>
    <w:p w:rsidR="00764468" w:rsidRDefault="004B2496">
      <w:pPr>
        <w:pStyle w:val="a5"/>
        <w:ind w:right="357"/>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1"/>
        </w:rPr>
        <w:t xml:space="preserve"> </w:t>
      </w:r>
      <w:r>
        <w:t>областях</w:t>
      </w:r>
      <w:r>
        <w:rPr>
          <w:spacing w:val="1"/>
        </w:rPr>
        <w:t xml:space="preserve"> </w:t>
      </w:r>
      <w:r>
        <w:t>знаний,</w:t>
      </w:r>
      <w:r>
        <w:rPr>
          <w:spacing w:val="-4"/>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2"/>
        </w:rPr>
        <w:t xml:space="preserve"> </w:t>
      </w:r>
      <w:r>
        <w:t>и</w:t>
      </w:r>
      <w:r>
        <w:rPr>
          <w:spacing w:val="-1"/>
        </w:rPr>
        <w:t xml:space="preserve"> </w:t>
      </w:r>
      <w:r>
        <w:t>культурный</w:t>
      </w:r>
      <w:r>
        <w:rPr>
          <w:spacing w:val="1"/>
        </w:rPr>
        <w:t xml:space="preserve"> </w:t>
      </w:r>
      <w:r>
        <w:t>уровень.</w:t>
      </w:r>
    </w:p>
    <w:p w:rsidR="00764468" w:rsidRDefault="004B2496">
      <w:pPr>
        <w:pStyle w:val="a5"/>
        <w:ind w:left="1041" w:right="817" w:firstLine="0"/>
      </w:pPr>
      <w:r>
        <w:t>У обучающегося будут сформированы следующие умения совместной деятельности:</w:t>
      </w:r>
      <w:r>
        <w:rPr>
          <w:spacing w:val="-57"/>
        </w:rPr>
        <w:t xml:space="preserve"> </w:t>
      </w:r>
      <w:r>
        <w:t>понимать</w:t>
      </w:r>
      <w:r>
        <w:rPr>
          <w:spacing w:val="-3"/>
        </w:rPr>
        <w:t xml:space="preserve"> </w:t>
      </w:r>
      <w:r>
        <w:t>и</w:t>
      </w:r>
      <w:r>
        <w:rPr>
          <w:spacing w:val="-1"/>
        </w:rPr>
        <w:t xml:space="preserve"> </w:t>
      </w:r>
      <w:r>
        <w:t>использовать</w:t>
      </w:r>
      <w:r>
        <w:rPr>
          <w:spacing w:val="-1"/>
        </w:rPr>
        <w:t xml:space="preserve"> </w:t>
      </w:r>
      <w:r>
        <w:t>преимущества</w:t>
      </w:r>
      <w:r>
        <w:rPr>
          <w:spacing w:val="-2"/>
        </w:rPr>
        <w:t xml:space="preserve"> </w:t>
      </w:r>
      <w:r>
        <w:t>командной</w:t>
      </w:r>
      <w:r>
        <w:rPr>
          <w:spacing w:val="-3"/>
        </w:rPr>
        <w:t xml:space="preserve"> </w:t>
      </w:r>
      <w:r>
        <w:t>и</w:t>
      </w:r>
      <w:r>
        <w:rPr>
          <w:spacing w:val="-1"/>
        </w:rPr>
        <w:t xml:space="preserve"> </w:t>
      </w:r>
      <w:r>
        <w:t>индивидуальной</w:t>
      </w:r>
      <w:r>
        <w:rPr>
          <w:spacing w:val="-4"/>
        </w:rPr>
        <w:t xml:space="preserve"> </w:t>
      </w:r>
      <w:r>
        <w:t>работы;</w:t>
      </w:r>
    </w:p>
    <w:p w:rsidR="00764468" w:rsidRDefault="004B2496">
      <w:pPr>
        <w:pStyle w:val="a5"/>
        <w:ind w:right="354"/>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764468" w:rsidRDefault="004B2496">
      <w:pPr>
        <w:pStyle w:val="a5"/>
        <w:ind w:right="353"/>
      </w:pPr>
      <w:r>
        <w:t>принимать</w:t>
      </w:r>
      <w:r>
        <w:rPr>
          <w:spacing w:val="33"/>
        </w:rPr>
        <w:t xml:space="preserve"> </w:t>
      </w:r>
      <w:r>
        <w:t>цели</w:t>
      </w:r>
      <w:r>
        <w:rPr>
          <w:spacing w:val="32"/>
        </w:rPr>
        <w:t xml:space="preserve"> </w:t>
      </w:r>
      <w:r>
        <w:t>совместной</w:t>
      </w:r>
      <w:r>
        <w:rPr>
          <w:spacing w:val="33"/>
        </w:rPr>
        <w:t xml:space="preserve"> </w:t>
      </w:r>
      <w:r>
        <w:t>деятельности,</w:t>
      </w:r>
      <w:r>
        <w:rPr>
          <w:spacing w:val="31"/>
        </w:rPr>
        <w:t xml:space="preserve"> </w:t>
      </w:r>
      <w:r>
        <w:t>организовывать</w:t>
      </w:r>
      <w:r>
        <w:rPr>
          <w:spacing w:val="34"/>
        </w:rPr>
        <w:t xml:space="preserve"> </w:t>
      </w:r>
      <w:r>
        <w:t>и</w:t>
      </w:r>
      <w:r>
        <w:rPr>
          <w:spacing w:val="32"/>
        </w:rPr>
        <w:t xml:space="preserve"> </w:t>
      </w:r>
      <w:r>
        <w:t>координировать</w:t>
      </w:r>
      <w:r>
        <w:rPr>
          <w:spacing w:val="34"/>
        </w:rPr>
        <w:t xml:space="preserve"> </w:t>
      </w:r>
      <w:r>
        <w:t>действия</w:t>
      </w:r>
      <w:r>
        <w:rPr>
          <w:spacing w:val="-58"/>
        </w:rPr>
        <w:t xml:space="preserve"> </w:t>
      </w:r>
      <w:r>
        <w:t>по её достижению: составлять план действий, распределять роли с учётом мнений участников,</w:t>
      </w:r>
      <w:r>
        <w:rPr>
          <w:spacing w:val="1"/>
        </w:rPr>
        <w:t xml:space="preserve"> </w:t>
      </w:r>
      <w:r>
        <w:t>обсуждать результаты совместной работы;</w:t>
      </w:r>
    </w:p>
    <w:p w:rsidR="00764468" w:rsidRDefault="004B2496">
      <w:pPr>
        <w:pStyle w:val="a5"/>
        <w:ind w:right="356"/>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3"/>
        </w:rPr>
        <w:t xml:space="preserve"> </w:t>
      </w:r>
      <w:r>
        <w:t>критериям;</w:t>
      </w:r>
    </w:p>
    <w:p w:rsidR="00764468" w:rsidRDefault="004B2496">
      <w:pPr>
        <w:pStyle w:val="a5"/>
        <w:spacing w:before="9"/>
        <w:jc w:val="left"/>
      </w:pPr>
      <w:r>
        <w:t>предлагать</w:t>
      </w:r>
      <w:r>
        <w:rPr>
          <w:spacing w:val="41"/>
        </w:rPr>
        <w:t xml:space="preserve"> </w:t>
      </w:r>
      <w:r>
        <w:t>новые</w:t>
      </w:r>
      <w:r>
        <w:rPr>
          <w:spacing w:val="43"/>
        </w:rPr>
        <w:t xml:space="preserve"> </w:t>
      </w:r>
      <w:r>
        <w:t>учебно­исследовательские</w:t>
      </w:r>
      <w:r>
        <w:rPr>
          <w:spacing w:val="42"/>
        </w:rPr>
        <w:t xml:space="preserve"> </w:t>
      </w:r>
      <w:r>
        <w:t>и</w:t>
      </w:r>
      <w:r>
        <w:rPr>
          <w:spacing w:val="40"/>
        </w:rPr>
        <w:t xml:space="preserve"> </w:t>
      </w:r>
      <w:r>
        <w:t>социальные</w:t>
      </w:r>
      <w:r>
        <w:rPr>
          <w:spacing w:val="39"/>
        </w:rPr>
        <w:t xml:space="preserve"> </w:t>
      </w:r>
      <w:r>
        <w:t>проекты,</w:t>
      </w:r>
      <w:r>
        <w:rPr>
          <w:spacing w:val="39"/>
        </w:rPr>
        <w:t xml:space="preserve"> </w:t>
      </w:r>
      <w:r>
        <w:t>оценивать</w:t>
      </w:r>
      <w:r>
        <w:rPr>
          <w:spacing w:val="42"/>
        </w:rPr>
        <w:t xml:space="preserve"> </w:t>
      </w:r>
      <w:r>
        <w:t>идеи</w:t>
      </w:r>
      <w:r>
        <w:rPr>
          <w:spacing w:val="40"/>
        </w:rPr>
        <w:t xml:space="preserve"> </w:t>
      </w:r>
      <w:r>
        <w:t>с</w:t>
      </w:r>
      <w:r>
        <w:rPr>
          <w:spacing w:val="-57"/>
        </w:rPr>
        <w:t xml:space="preserve"> </w:t>
      </w:r>
      <w:r>
        <w:t>позиции</w:t>
      </w:r>
      <w:r>
        <w:rPr>
          <w:spacing w:val="-1"/>
        </w:rPr>
        <w:t xml:space="preserve"> </w:t>
      </w:r>
      <w:r>
        <w:t>новизны, оригинальности,</w:t>
      </w:r>
      <w:r>
        <w:rPr>
          <w:spacing w:val="-1"/>
        </w:rPr>
        <w:t xml:space="preserve"> </w:t>
      </w:r>
      <w:r>
        <w:t>практической значимости;</w:t>
      </w:r>
    </w:p>
    <w:p w:rsidR="00764468" w:rsidRDefault="004B2496">
      <w:pPr>
        <w:pStyle w:val="a5"/>
        <w:jc w:val="left"/>
      </w:pPr>
      <w:r>
        <w:t>осуществлять</w:t>
      </w:r>
      <w:r>
        <w:rPr>
          <w:spacing w:val="30"/>
        </w:rPr>
        <w:t xml:space="preserve"> </w:t>
      </w:r>
      <w:r>
        <w:t>позитивное</w:t>
      </w:r>
      <w:r>
        <w:rPr>
          <w:spacing w:val="29"/>
        </w:rPr>
        <w:t xml:space="preserve"> </w:t>
      </w:r>
      <w:r>
        <w:t>стратегическое</w:t>
      </w:r>
      <w:r>
        <w:rPr>
          <w:spacing w:val="30"/>
        </w:rPr>
        <w:t xml:space="preserve"> </w:t>
      </w:r>
      <w:r>
        <w:t>поведение</w:t>
      </w:r>
      <w:r>
        <w:rPr>
          <w:spacing w:val="29"/>
        </w:rPr>
        <w:t xml:space="preserve"> </w:t>
      </w:r>
      <w:r>
        <w:t>в</w:t>
      </w:r>
      <w:r>
        <w:rPr>
          <w:spacing w:val="29"/>
        </w:rPr>
        <w:t xml:space="preserve"> </w:t>
      </w:r>
      <w:r>
        <w:t>различных</w:t>
      </w:r>
      <w:r>
        <w:rPr>
          <w:spacing w:val="31"/>
        </w:rPr>
        <w:t xml:space="preserve"> </w:t>
      </w:r>
      <w:r>
        <w:t>ситуациях,</w:t>
      </w:r>
      <w:r>
        <w:rPr>
          <w:spacing w:val="30"/>
        </w:rPr>
        <w:t xml:space="preserve"> </w:t>
      </w:r>
      <w:r>
        <w:t>проявлять</w:t>
      </w:r>
      <w:r>
        <w:rPr>
          <w:spacing w:val="-57"/>
        </w:rPr>
        <w:t xml:space="preserve"> </w:t>
      </w:r>
      <w:r>
        <w:t>творчество</w:t>
      </w:r>
      <w:r>
        <w:rPr>
          <w:spacing w:val="-1"/>
        </w:rPr>
        <w:t xml:space="preserve"> </w:t>
      </w:r>
      <w:r>
        <w:t>и</w:t>
      </w:r>
      <w:r>
        <w:rPr>
          <w:spacing w:val="1"/>
        </w:rPr>
        <w:t xml:space="preserve"> </w:t>
      </w:r>
      <w:r>
        <w:t>воображение, быть</w:t>
      </w:r>
      <w:r>
        <w:rPr>
          <w:spacing w:val="-2"/>
        </w:rPr>
        <w:t xml:space="preserve"> </w:t>
      </w:r>
      <w:r>
        <w:t>инициативным.</w:t>
      </w:r>
    </w:p>
    <w:p w:rsidR="00764468" w:rsidRDefault="004B2496">
      <w:pPr>
        <w:pStyle w:val="a5"/>
        <w:spacing w:before="1"/>
        <w:ind w:right="343"/>
        <w:jc w:val="left"/>
      </w:pPr>
      <w:r>
        <w:t>У</w:t>
      </w:r>
      <w:r>
        <w:rPr>
          <w:spacing w:val="14"/>
        </w:rPr>
        <w:t xml:space="preserve"> </w:t>
      </w:r>
      <w:r>
        <w:t>обучающегося</w:t>
      </w:r>
      <w:r>
        <w:rPr>
          <w:spacing w:val="13"/>
        </w:rPr>
        <w:t xml:space="preserve"> </w:t>
      </w:r>
      <w:r>
        <w:t>будут</w:t>
      </w:r>
      <w:r>
        <w:rPr>
          <w:spacing w:val="16"/>
        </w:rPr>
        <w:t xml:space="preserve"> </w:t>
      </w:r>
      <w:r>
        <w:t>сформированы</w:t>
      </w:r>
      <w:r>
        <w:rPr>
          <w:spacing w:val="13"/>
        </w:rPr>
        <w:t xml:space="preserve"> </w:t>
      </w:r>
      <w:r>
        <w:t>следующие</w:t>
      </w:r>
      <w:r>
        <w:rPr>
          <w:spacing w:val="15"/>
        </w:rPr>
        <w:t xml:space="preserve"> </w:t>
      </w:r>
      <w:r>
        <w:t>умения</w:t>
      </w:r>
      <w:r>
        <w:rPr>
          <w:spacing w:val="13"/>
        </w:rPr>
        <w:t xml:space="preserve"> </w:t>
      </w:r>
      <w:r>
        <w:t>самоконтроля,</w:t>
      </w:r>
      <w:r>
        <w:rPr>
          <w:spacing w:val="13"/>
        </w:rPr>
        <w:t xml:space="preserve"> </w:t>
      </w:r>
      <w:r>
        <w:t>принятия</w:t>
      </w:r>
      <w:r>
        <w:rPr>
          <w:spacing w:val="14"/>
        </w:rPr>
        <w:t xml:space="preserve"> </w:t>
      </w:r>
      <w:r>
        <w:t>себя</w:t>
      </w:r>
      <w:r>
        <w:rPr>
          <w:spacing w:val="-57"/>
        </w:rPr>
        <w:t xml:space="preserve"> </w:t>
      </w:r>
      <w:r>
        <w:t>и</w:t>
      </w:r>
      <w:r>
        <w:rPr>
          <w:spacing w:val="-1"/>
        </w:rPr>
        <w:t xml:space="preserve"> </w:t>
      </w:r>
      <w:r>
        <w:t>других</w:t>
      </w:r>
      <w:r>
        <w:rPr>
          <w:spacing w:val="1"/>
        </w:rPr>
        <w:t xml:space="preserve"> </w:t>
      </w:r>
      <w:r>
        <w:t>как</w:t>
      </w:r>
      <w:r>
        <w:rPr>
          <w:spacing w:val="-1"/>
        </w:rPr>
        <w:t xml:space="preserve"> </w:t>
      </w:r>
      <w:r>
        <w:t>часть</w:t>
      </w:r>
      <w:r>
        <w:rPr>
          <w:spacing w:val="1"/>
        </w:rPr>
        <w:t xml:space="preserve"> </w:t>
      </w:r>
      <w:r>
        <w:t>регулятивных</w:t>
      </w:r>
      <w:r>
        <w:rPr>
          <w:spacing w:val="3"/>
        </w:rPr>
        <w:t xml:space="preserve"> </w:t>
      </w:r>
      <w:r>
        <w:t>универсальных</w:t>
      </w:r>
      <w:r>
        <w:rPr>
          <w:spacing w:val="2"/>
        </w:rPr>
        <w:t xml:space="preserve"> </w:t>
      </w:r>
      <w:r>
        <w:t>учебных</w:t>
      </w:r>
      <w:r>
        <w:rPr>
          <w:spacing w:val="1"/>
        </w:rPr>
        <w:t xml:space="preserve"> </w:t>
      </w:r>
      <w:r>
        <w:t>действий:</w:t>
      </w:r>
    </w:p>
    <w:p w:rsidR="00764468" w:rsidRDefault="004B2496">
      <w:pPr>
        <w:pStyle w:val="a5"/>
        <w:jc w:val="left"/>
      </w:pPr>
      <w:r>
        <w:t>давать</w:t>
      </w:r>
      <w:r>
        <w:rPr>
          <w:spacing w:val="56"/>
        </w:rPr>
        <w:t xml:space="preserve"> </w:t>
      </w:r>
      <w:r>
        <w:t>оценку</w:t>
      </w:r>
      <w:r>
        <w:rPr>
          <w:spacing w:val="48"/>
        </w:rPr>
        <w:t xml:space="preserve"> </w:t>
      </w:r>
      <w:r>
        <w:t>новым</w:t>
      </w:r>
      <w:r>
        <w:rPr>
          <w:spacing w:val="56"/>
        </w:rPr>
        <w:t xml:space="preserve"> </w:t>
      </w:r>
      <w:r>
        <w:t>ситуациям,</w:t>
      </w:r>
      <w:r>
        <w:rPr>
          <w:spacing w:val="55"/>
        </w:rPr>
        <w:t xml:space="preserve"> </w:t>
      </w:r>
      <w:r>
        <w:t>вносить</w:t>
      </w:r>
      <w:r>
        <w:rPr>
          <w:spacing w:val="56"/>
        </w:rPr>
        <w:t xml:space="preserve"> </w:t>
      </w:r>
      <w:r>
        <w:t>коррективы</w:t>
      </w:r>
      <w:r>
        <w:rPr>
          <w:spacing w:val="54"/>
        </w:rPr>
        <w:t xml:space="preserve"> </w:t>
      </w:r>
      <w:r>
        <w:t>в</w:t>
      </w:r>
      <w:r>
        <w:rPr>
          <w:spacing w:val="54"/>
        </w:rPr>
        <w:t xml:space="preserve"> </w:t>
      </w:r>
      <w:r>
        <w:t>деятельность,</w:t>
      </w:r>
      <w:r>
        <w:rPr>
          <w:spacing w:val="55"/>
        </w:rPr>
        <w:t xml:space="preserve"> </w:t>
      </w:r>
      <w:r>
        <w:t>оценивать</w:t>
      </w:r>
      <w:r>
        <w:rPr>
          <w:spacing w:val="-57"/>
        </w:rPr>
        <w:t xml:space="preserve"> </w:t>
      </w:r>
      <w:r>
        <w:t>соответствие</w:t>
      </w:r>
      <w:r>
        <w:rPr>
          <w:spacing w:val="-2"/>
        </w:rPr>
        <w:t xml:space="preserve"> </w:t>
      </w:r>
      <w:r>
        <w:t>результатов целям;</w:t>
      </w:r>
    </w:p>
    <w:p w:rsidR="00764468" w:rsidRDefault="004B2496">
      <w:pPr>
        <w:pStyle w:val="a5"/>
        <w:ind w:right="355"/>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приёмы рефлексии 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764468" w:rsidRDefault="004B2496">
      <w:pPr>
        <w:pStyle w:val="a5"/>
        <w:ind w:left="1041" w:right="1593" w:firstLine="0"/>
        <w:jc w:val="left"/>
      </w:pPr>
      <w:r>
        <w:t>уметь оценивать риски и своевременно принимать решения по их снижению;</w:t>
      </w:r>
      <w:r>
        <w:rPr>
          <w:spacing w:val="-57"/>
        </w:rPr>
        <w:t xml:space="preserve"> </w:t>
      </w:r>
      <w:r>
        <w:t>принимать себя, понимая</w:t>
      </w:r>
      <w:r>
        <w:rPr>
          <w:spacing w:val="-1"/>
        </w:rPr>
        <w:t xml:space="preserve"> </w:t>
      </w:r>
      <w:r>
        <w:t>свои недостатки</w:t>
      </w:r>
      <w:r>
        <w:rPr>
          <w:spacing w:val="-1"/>
        </w:rPr>
        <w:t xml:space="preserve"> </w:t>
      </w:r>
      <w:r>
        <w:t>и достоинства;</w:t>
      </w:r>
    </w:p>
    <w:p w:rsidR="00764468" w:rsidRDefault="004B2496">
      <w:pPr>
        <w:pStyle w:val="a5"/>
        <w:ind w:left="1041" w:right="1461" w:firstLine="0"/>
        <w:jc w:val="left"/>
      </w:pPr>
      <w:r>
        <w:t>учитывать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2"/>
        </w:rPr>
        <w:t xml:space="preserve"> </w:t>
      </w:r>
      <w:r>
        <w:t>других</w:t>
      </w:r>
      <w:r>
        <w:rPr>
          <w:spacing w:val="2"/>
        </w:rPr>
        <w:t xml:space="preserve"> </w:t>
      </w:r>
      <w:r>
        <w:t>на</w:t>
      </w:r>
      <w:r>
        <w:rPr>
          <w:spacing w:val="-1"/>
        </w:rPr>
        <w:t xml:space="preserve"> </w:t>
      </w:r>
      <w:r>
        <w:t>ошибки;</w:t>
      </w:r>
    </w:p>
    <w:p w:rsidR="00764468" w:rsidRDefault="004B2496">
      <w:pPr>
        <w:pStyle w:val="a5"/>
        <w:ind w:left="1041" w:firstLine="0"/>
        <w:jc w:val="left"/>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764468" w:rsidRDefault="004B2496">
      <w:pPr>
        <w:pStyle w:val="a5"/>
        <w:ind w:right="354"/>
      </w:pPr>
      <w:r>
        <w:t>Предметные результаты освоения программы по обществознанию. К концу 10 класса</w:t>
      </w:r>
      <w:r>
        <w:rPr>
          <w:spacing w:val="1"/>
        </w:rPr>
        <w:t xml:space="preserve"> </w:t>
      </w:r>
      <w:r>
        <w:t>обучающийся</w:t>
      </w:r>
      <w:r>
        <w:rPr>
          <w:spacing w:val="-1"/>
        </w:rPr>
        <w:t xml:space="preserve"> </w:t>
      </w:r>
      <w:r>
        <w:t>будет:</w:t>
      </w:r>
    </w:p>
    <w:p w:rsidR="00764468" w:rsidRDefault="004B2496">
      <w:pPr>
        <w:pStyle w:val="a5"/>
        <w:ind w:right="350"/>
      </w:pPr>
      <w:r>
        <w:t>владеть</w:t>
      </w:r>
      <w:r>
        <w:rPr>
          <w:spacing w:val="1"/>
        </w:rPr>
        <w:t xml:space="preserve"> </w:t>
      </w:r>
      <w:r>
        <w:t>знаниями</w:t>
      </w:r>
      <w:r>
        <w:rPr>
          <w:spacing w:val="1"/>
        </w:rPr>
        <w:t xml:space="preserve"> </w:t>
      </w:r>
      <w:r>
        <w:t>основ</w:t>
      </w:r>
      <w:r>
        <w:rPr>
          <w:spacing w:val="1"/>
        </w:rPr>
        <w:t xml:space="preserve"> </w:t>
      </w:r>
      <w:r>
        <w:t>философии,</w:t>
      </w:r>
      <w:r>
        <w:rPr>
          <w:spacing w:val="1"/>
        </w:rPr>
        <w:t xml:space="preserve"> </w:t>
      </w:r>
      <w:r>
        <w:t>социальной</w:t>
      </w:r>
      <w:r>
        <w:rPr>
          <w:spacing w:val="1"/>
        </w:rPr>
        <w:t xml:space="preserve"> </w:t>
      </w:r>
      <w:r>
        <w:t>психологии,</w:t>
      </w:r>
      <w:r>
        <w:rPr>
          <w:spacing w:val="1"/>
        </w:rPr>
        <w:t xml:space="preserve"> </w:t>
      </w:r>
      <w:r>
        <w:t>экономической</w:t>
      </w:r>
      <w:r>
        <w:rPr>
          <w:spacing w:val="1"/>
        </w:rPr>
        <w:t xml:space="preserve"> </w:t>
      </w:r>
      <w:r>
        <w:t>науки,</w:t>
      </w:r>
      <w:r>
        <w:rPr>
          <w:spacing w:val="1"/>
        </w:rPr>
        <w:t xml:space="preserve"> </w:t>
      </w:r>
      <w:r>
        <w:t>включая знания о предмете и методах исследования, этапах и основных направлениях развития,</w:t>
      </w:r>
      <w:r>
        <w:rPr>
          <w:spacing w:val="-57"/>
        </w:rPr>
        <w:t xml:space="preserve"> </w:t>
      </w:r>
      <w:r>
        <w:t>месте</w:t>
      </w:r>
      <w:r>
        <w:rPr>
          <w:spacing w:val="1"/>
        </w:rPr>
        <w:t xml:space="preserve"> </w:t>
      </w:r>
      <w:r>
        <w:t>и</w:t>
      </w:r>
      <w:r>
        <w:rPr>
          <w:spacing w:val="1"/>
        </w:rPr>
        <w:t xml:space="preserve"> </w:t>
      </w:r>
      <w:r>
        <w:t>роли</w:t>
      </w:r>
      <w:r>
        <w:rPr>
          <w:spacing w:val="1"/>
        </w:rPr>
        <w:t xml:space="preserve"> </w:t>
      </w:r>
      <w:r>
        <w:t>в</w:t>
      </w:r>
      <w:r>
        <w:rPr>
          <w:spacing w:val="1"/>
        </w:rPr>
        <w:t xml:space="preserve"> </w:t>
      </w:r>
      <w:r>
        <w:t>социальном</w:t>
      </w:r>
      <w:r>
        <w:rPr>
          <w:spacing w:val="1"/>
        </w:rPr>
        <w:t xml:space="preserve"> </w:t>
      </w:r>
      <w:r>
        <w:t>познании,</w:t>
      </w:r>
      <w:r>
        <w:rPr>
          <w:spacing w:val="1"/>
        </w:rPr>
        <w:t xml:space="preserve"> </w:t>
      </w:r>
      <w:r>
        <w:t>в</w:t>
      </w:r>
      <w:r>
        <w:rPr>
          <w:spacing w:val="1"/>
        </w:rPr>
        <w:t xml:space="preserve"> </w:t>
      </w:r>
      <w:r>
        <w:t>постижении</w:t>
      </w:r>
      <w:r>
        <w:rPr>
          <w:spacing w:val="1"/>
        </w:rPr>
        <w:t xml:space="preserve"> </w:t>
      </w:r>
      <w:r>
        <w:t>и</w:t>
      </w:r>
      <w:r>
        <w:rPr>
          <w:spacing w:val="1"/>
        </w:rPr>
        <w:t xml:space="preserve"> </w:t>
      </w:r>
      <w:r>
        <w:t>преобразовании</w:t>
      </w:r>
      <w:r>
        <w:rPr>
          <w:spacing w:val="1"/>
        </w:rPr>
        <w:t xml:space="preserve"> </w:t>
      </w:r>
      <w:r>
        <w:t>социальной</w:t>
      </w:r>
      <w:r>
        <w:rPr>
          <w:spacing w:val="1"/>
        </w:rPr>
        <w:t xml:space="preserve"> </w:t>
      </w:r>
      <w:r>
        <w:t>действительности; объяснять взаимосвязь общественных наук, необходимость комплексного</w:t>
      </w:r>
      <w:r>
        <w:rPr>
          <w:spacing w:val="1"/>
        </w:rPr>
        <w:t xml:space="preserve"> </w:t>
      </w:r>
      <w:r>
        <w:t>подхода к изучению социальных явлений и процессов, знать ключевые темы, исследуемые</w:t>
      </w:r>
      <w:r>
        <w:rPr>
          <w:spacing w:val="1"/>
        </w:rPr>
        <w:t xml:space="preserve"> </w:t>
      </w:r>
      <w:r>
        <w:t>этими науками, в том числе таких вопросов, как системность общества, разнообразие его связей</w:t>
      </w:r>
      <w:r>
        <w:rPr>
          <w:spacing w:val="-57"/>
        </w:rPr>
        <w:t xml:space="preserve"> </w:t>
      </w:r>
      <w:r>
        <w:lastRenderedPageBreak/>
        <w:t>с</w:t>
      </w:r>
      <w:r>
        <w:rPr>
          <w:spacing w:val="1"/>
        </w:rPr>
        <w:t xml:space="preserve"> </w:t>
      </w:r>
      <w:r>
        <w:t>природой,</w:t>
      </w:r>
      <w:r>
        <w:rPr>
          <w:spacing w:val="1"/>
        </w:rPr>
        <w:t xml:space="preserve"> </w:t>
      </w:r>
      <w:r>
        <w:t>единство</w:t>
      </w:r>
      <w:r>
        <w:rPr>
          <w:spacing w:val="1"/>
        </w:rPr>
        <w:t xml:space="preserve"> </w:t>
      </w:r>
      <w:r>
        <w:t>и</w:t>
      </w:r>
      <w:r>
        <w:rPr>
          <w:spacing w:val="1"/>
        </w:rPr>
        <w:t xml:space="preserve"> </w:t>
      </w:r>
      <w:r>
        <w:t>многообразие</w:t>
      </w:r>
      <w:r>
        <w:rPr>
          <w:spacing w:val="1"/>
        </w:rPr>
        <w:t xml:space="preserve"> </w:t>
      </w:r>
      <w:r>
        <w:t>в</w:t>
      </w:r>
      <w:r>
        <w:rPr>
          <w:spacing w:val="1"/>
        </w:rPr>
        <w:t xml:space="preserve"> </w:t>
      </w:r>
      <w:r>
        <w:t>общественном</w:t>
      </w:r>
      <w:r>
        <w:rPr>
          <w:spacing w:val="1"/>
        </w:rPr>
        <w:t xml:space="preserve"> </w:t>
      </w:r>
      <w:r>
        <w:t>развитии,</w:t>
      </w:r>
      <w:r>
        <w:rPr>
          <w:spacing w:val="1"/>
        </w:rPr>
        <w:t xml:space="preserve"> </w:t>
      </w:r>
      <w:r>
        <w:t>факторы</w:t>
      </w:r>
      <w:r>
        <w:rPr>
          <w:spacing w:val="1"/>
        </w:rPr>
        <w:t xml:space="preserve"> </w:t>
      </w:r>
      <w:r>
        <w:t>и</w:t>
      </w:r>
      <w:r>
        <w:rPr>
          <w:spacing w:val="1"/>
        </w:rPr>
        <w:t xml:space="preserve"> </w:t>
      </w:r>
      <w:r>
        <w:t>механизмы</w:t>
      </w:r>
      <w:r>
        <w:rPr>
          <w:spacing w:val="1"/>
        </w:rPr>
        <w:t xml:space="preserve"> </w:t>
      </w:r>
      <w:r>
        <w:t>социальной динамики, роль человека как субъекта общественных отношений, виды и формы</w:t>
      </w:r>
      <w:r>
        <w:rPr>
          <w:spacing w:val="1"/>
        </w:rPr>
        <w:t xml:space="preserve"> </w:t>
      </w:r>
      <w:r>
        <w:t>познавательной</w:t>
      </w:r>
      <w:r>
        <w:rPr>
          <w:spacing w:val="1"/>
        </w:rPr>
        <w:t xml:space="preserve"> </w:t>
      </w:r>
      <w:r>
        <w:t>деятельности;</w:t>
      </w:r>
      <w:r>
        <w:rPr>
          <w:spacing w:val="1"/>
        </w:rPr>
        <w:t xml:space="preserve"> </w:t>
      </w:r>
      <w:r>
        <w:t>общественная</w:t>
      </w:r>
      <w:r>
        <w:rPr>
          <w:spacing w:val="1"/>
        </w:rPr>
        <w:t xml:space="preserve"> </w:t>
      </w:r>
      <w:r>
        <w:t>природа</w:t>
      </w:r>
      <w:r>
        <w:rPr>
          <w:spacing w:val="1"/>
        </w:rPr>
        <w:t xml:space="preserve"> </w:t>
      </w:r>
      <w:r>
        <w:t>личности,</w:t>
      </w:r>
      <w:r>
        <w:rPr>
          <w:spacing w:val="1"/>
        </w:rPr>
        <w:t xml:space="preserve"> </w:t>
      </w:r>
      <w:r>
        <w:t>роль</w:t>
      </w:r>
      <w:r>
        <w:rPr>
          <w:spacing w:val="1"/>
        </w:rPr>
        <w:t xml:space="preserve"> </w:t>
      </w:r>
      <w:r>
        <w:t>общения</w:t>
      </w:r>
      <w:r>
        <w:rPr>
          <w:spacing w:val="1"/>
        </w:rPr>
        <w:t xml:space="preserve"> </w:t>
      </w:r>
      <w:r>
        <w:t>и</w:t>
      </w:r>
      <w:r>
        <w:rPr>
          <w:spacing w:val="1"/>
        </w:rPr>
        <w:t xml:space="preserve"> </w:t>
      </w:r>
      <w:r>
        <w:t>средств</w:t>
      </w:r>
      <w:r>
        <w:rPr>
          <w:spacing w:val="1"/>
        </w:rPr>
        <w:t xml:space="preserve"> </w:t>
      </w:r>
      <w:r>
        <w:t>коммуникации</w:t>
      </w:r>
      <w:r>
        <w:rPr>
          <w:spacing w:val="1"/>
        </w:rPr>
        <w:t xml:space="preserve"> </w:t>
      </w:r>
      <w:r>
        <w:t>формировании</w:t>
      </w:r>
      <w:r>
        <w:rPr>
          <w:spacing w:val="1"/>
        </w:rPr>
        <w:t xml:space="preserve"> </w:t>
      </w:r>
      <w:r>
        <w:t>социально-психологических</w:t>
      </w:r>
      <w:r>
        <w:rPr>
          <w:spacing w:val="1"/>
        </w:rPr>
        <w:t xml:space="preserve"> </w:t>
      </w:r>
      <w:r>
        <w:t>качеств</w:t>
      </w:r>
      <w:r>
        <w:rPr>
          <w:spacing w:val="1"/>
        </w:rPr>
        <w:t xml:space="preserve"> </w:t>
      </w:r>
      <w:r>
        <w:t>личности;</w:t>
      </w:r>
      <w:r>
        <w:rPr>
          <w:spacing w:val="1"/>
        </w:rPr>
        <w:t xml:space="preserve"> </w:t>
      </w:r>
      <w:r>
        <w:t>природа</w:t>
      </w:r>
      <w:r>
        <w:rPr>
          <w:spacing w:val="1"/>
        </w:rPr>
        <w:t xml:space="preserve"> </w:t>
      </w:r>
      <w:r>
        <w:t>межличностных</w:t>
      </w:r>
      <w:r>
        <w:rPr>
          <w:spacing w:val="1"/>
        </w:rPr>
        <w:t xml:space="preserve"> </w:t>
      </w:r>
      <w:r>
        <w:t>конфликтов</w:t>
      </w:r>
      <w:r>
        <w:rPr>
          <w:spacing w:val="1"/>
        </w:rPr>
        <w:t xml:space="preserve"> </w:t>
      </w:r>
      <w:r>
        <w:t>и</w:t>
      </w:r>
      <w:r>
        <w:rPr>
          <w:spacing w:val="1"/>
        </w:rPr>
        <w:t xml:space="preserve"> </w:t>
      </w:r>
      <w:r>
        <w:t>пути</w:t>
      </w:r>
      <w:r>
        <w:rPr>
          <w:spacing w:val="1"/>
        </w:rPr>
        <w:t xml:space="preserve"> </w:t>
      </w:r>
      <w:r>
        <w:t>их</w:t>
      </w:r>
      <w:r>
        <w:rPr>
          <w:spacing w:val="1"/>
        </w:rPr>
        <w:t xml:space="preserve"> </w:t>
      </w:r>
      <w:r>
        <w:t>разрешения;</w:t>
      </w:r>
      <w:r>
        <w:rPr>
          <w:spacing w:val="1"/>
        </w:rPr>
        <w:t xml:space="preserve"> </w:t>
      </w:r>
      <w:r>
        <w:t>экономика</w:t>
      </w:r>
      <w:r>
        <w:rPr>
          <w:spacing w:val="1"/>
        </w:rPr>
        <w:t xml:space="preserve"> </w:t>
      </w:r>
      <w:r>
        <w:t>как</w:t>
      </w:r>
      <w:r>
        <w:rPr>
          <w:spacing w:val="1"/>
        </w:rPr>
        <w:t xml:space="preserve"> </w:t>
      </w:r>
      <w:r>
        <w:t>объект</w:t>
      </w:r>
      <w:r>
        <w:rPr>
          <w:spacing w:val="1"/>
        </w:rPr>
        <w:t xml:space="preserve"> </w:t>
      </w:r>
      <w:r>
        <w:t>изучения</w:t>
      </w:r>
      <w:r>
        <w:rPr>
          <w:spacing w:val="1"/>
        </w:rPr>
        <w:t xml:space="preserve"> </w:t>
      </w:r>
      <w:r>
        <w:t>экономической</w:t>
      </w:r>
      <w:r>
        <w:rPr>
          <w:spacing w:val="1"/>
        </w:rPr>
        <w:t xml:space="preserve"> </w:t>
      </w:r>
      <w:r>
        <w:t>теорией,</w:t>
      </w:r>
      <w:r>
        <w:rPr>
          <w:spacing w:val="1"/>
        </w:rPr>
        <w:t xml:space="preserve"> </w:t>
      </w:r>
      <w:r>
        <w:t>факторы</w:t>
      </w:r>
      <w:r>
        <w:rPr>
          <w:spacing w:val="1"/>
        </w:rPr>
        <w:t xml:space="preserve"> </w:t>
      </w:r>
      <w:r>
        <w:t>производства</w:t>
      </w:r>
      <w:r>
        <w:rPr>
          <w:spacing w:val="1"/>
        </w:rPr>
        <w:t xml:space="preserve"> </w:t>
      </w:r>
      <w:r>
        <w:t>и</w:t>
      </w:r>
      <w:r>
        <w:rPr>
          <w:spacing w:val="1"/>
        </w:rPr>
        <w:t xml:space="preserve"> </w:t>
      </w:r>
      <w:r>
        <w:t>субъекты</w:t>
      </w:r>
      <w:r>
        <w:rPr>
          <w:spacing w:val="1"/>
        </w:rPr>
        <w:t xml:space="preserve"> </w:t>
      </w:r>
      <w:r>
        <w:t>экономики,</w:t>
      </w:r>
      <w:r>
        <w:rPr>
          <w:spacing w:val="1"/>
        </w:rPr>
        <w:t xml:space="preserve"> </w:t>
      </w:r>
      <w:r>
        <w:t>экономическая</w:t>
      </w:r>
      <w:r>
        <w:rPr>
          <w:spacing w:val="1"/>
        </w:rPr>
        <w:t xml:space="preserve"> </w:t>
      </w:r>
      <w:r>
        <w:t>эффективность, типы экономических систем, экономические функции государства, факторы и</w:t>
      </w:r>
      <w:r>
        <w:rPr>
          <w:spacing w:val="1"/>
        </w:rPr>
        <w:t xml:space="preserve"> </w:t>
      </w:r>
      <w:r>
        <w:t>показатели</w:t>
      </w:r>
      <w:r>
        <w:rPr>
          <w:spacing w:val="1"/>
        </w:rPr>
        <w:t xml:space="preserve"> </w:t>
      </w:r>
      <w:r>
        <w:t>экономического</w:t>
      </w:r>
      <w:r>
        <w:rPr>
          <w:spacing w:val="1"/>
        </w:rPr>
        <w:t xml:space="preserve"> </w:t>
      </w:r>
      <w:r>
        <w:t>роста,</w:t>
      </w:r>
      <w:r>
        <w:rPr>
          <w:spacing w:val="1"/>
        </w:rPr>
        <w:t xml:space="preserve"> </w:t>
      </w:r>
      <w:r>
        <w:t>экономические</w:t>
      </w:r>
      <w:r>
        <w:rPr>
          <w:spacing w:val="1"/>
        </w:rPr>
        <w:t xml:space="preserve"> </w:t>
      </w:r>
      <w:r>
        <w:t>циклы,</w:t>
      </w:r>
      <w:r>
        <w:rPr>
          <w:spacing w:val="1"/>
        </w:rPr>
        <w:t xml:space="preserve"> </w:t>
      </w:r>
      <w:r>
        <w:t>рыночное</w:t>
      </w:r>
      <w:r>
        <w:rPr>
          <w:spacing w:val="1"/>
        </w:rPr>
        <w:t xml:space="preserve"> </w:t>
      </w:r>
      <w:r>
        <w:t>ценообразование,</w:t>
      </w:r>
      <w:r>
        <w:rPr>
          <w:spacing w:val="1"/>
        </w:rPr>
        <w:t xml:space="preserve"> </w:t>
      </w:r>
      <w:r>
        <w:t>экономическое</w:t>
      </w:r>
      <w:r>
        <w:rPr>
          <w:spacing w:val="1"/>
        </w:rPr>
        <w:t xml:space="preserve"> </w:t>
      </w:r>
      <w:r>
        <w:t>содержание</w:t>
      </w:r>
      <w:r>
        <w:rPr>
          <w:spacing w:val="1"/>
        </w:rPr>
        <w:t xml:space="preserve"> </w:t>
      </w:r>
      <w:r>
        <w:t>собственности,</w:t>
      </w:r>
      <w:r>
        <w:rPr>
          <w:spacing w:val="1"/>
        </w:rPr>
        <w:t xml:space="preserve"> </w:t>
      </w:r>
      <w:r>
        <w:t>финансовая</w:t>
      </w:r>
      <w:r>
        <w:rPr>
          <w:spacing w:val="1"/>
        </w:rPr>
        <w:t xml:space="preserve"> </w:t>
      </w:r>
      <w:r>
        <w:t>система</w:t>
      </w:r>
      <w:r>
        <w:rPr>
          <w:spacing w:val="1"/>
        </w:rPr>
        <w:t xml:space="preserve"> </w:t>
      </w:r>
      <w:r>
        <w:t>и</w:t>
      </w:r>
      <w:r>
        <w:rPr>
          <w:spacing w:val="1"/>
        </w:rPr>
        <w:t xml:space="preserve"> </w:t>
      </w:r>
      <w:r>
        <w:t>финансовая</w:t>
      </w:r>
      <w:r>
        <w:rPr>
          <w:spacing w:val="1"/>
        </w:rPr>
        <w:t xml:space="preserve"> </w:t>
      </w:r>
      <w:r>
        <w:t>политика</w:t>
      </w:r>
      <w:r>
        <w:rPr>
          <w:spacing w:val="-57"/>
        </w:rPr>
        <w:t xml:space="preserve"> </w:t>
      </w:r>
      <w:r>
        <w:t>государства;</w:t>
      </w:r>
    </w:p>
    <w:p w:rsidR="00764468" w:rsidRDefault="004B2496">
      <w:pPr>
        <w:pStyle w:val="a5"/>
        <w:ind w:right="342"/>
      </w:pPr>
      <w:r>
        <w:t>владеть</w:t>
      </w:r>
      <w:r>
        <w:rPr>
          <w:spacing w:val="1"/>
        </w:rPr>
        <w:t xml:space="preserve"> </w:t>
      </w:r>
      <w:r>
        <w:t>знаниями</w:t>
      </w:r>
      <w:r>
        <w:rPr>
          <w:spacing w:val="1"/>
        </w:rPr>
        <w:t xml:space="preserve"> </w:t>
      </w:r>
      <w:r>
        <w:t>об</w:t>
      </w:r>
      <w:r>
        <w:rPr>
          <w:spacing w:val="1"/>
        </w:rPr>
        <w:t xml:space="preserve"> </w:t>
      </w:r>
      <w:r>
        <w:t>обществе</w:t>
      </w:r>
      <w:r>
        <w:rPr>
          <w:spacing w:val="1"/>
        </w:rPr>
        <w:t xml:space="preserve"> </w:t>
      </w:r>
      <w:r>
        <w:t>как</w:t>
      </w:r>
      <w:r>
        <w:rPr>
          <w:spacing w:val="1"/>
        </w:rPr>
        <w:t xml:space="preserve"> </w:t>
      </w:r>
      <w:r>
        <w:t>системе</w:t>
      </w:r>
      <w:r>
        <w:rPr>
          <w:spacing w:val="1"/>
        </w:rPr>
        <w:t xml:space="preserve"> </w:t>
      </w:r>
      <w:r>
        <w:t>социальных</w:t>
      </w:r>
      <w:r>
        <w:rPr>
          <w:spacing w:val="1"/>
        </w:rPr>
        <w:t xml:space="preserve"> </w:t>
      </w:r>
      <w:r>
        <w:t>институтов,</w:t>
      </w:r>
      <w:r>
        <w:rPr>
          <w:spacing w:val="1"/>
        </w:rPr>
        <w:t xml:space="preserve"> </w:t>
      </w:r>
      <w:r>
        <w:t>о</w:t>
      </w:r>
      <w:r>
        <w:rPr>
          <w:spacing w:val="1"/>
        </w:rPr>
        <w:t xml:space="preserve"> </w:t>
      </w:r>
      <w:r>
        <w:t>ценностно-</w:t>
      </w:r>
      <w:r>
        <w:rPr>
          <w:spacing w:val="1"/>
        </w:rPr>
        <w:t xml:space="preserve"> </w:t>
      </w:r>
      <w:r>
        <w:t>нормативной</w:t>
      </w:r>
      <w:r>
        <w:rPr>
          <w:spacing w:val="1"/>
        </w:rPr>
        <w:t xml:space="preserve"> </w:t>
      </w:r>
      <w:r>
        <w:t>основе</w:t>
      </w:r>
      <w:r>
        <w:rPr>
          <w:spacing w:val="1"/>
        </w:rPr>
        <w:t xml:space="preserve"> </w:t>
      </w:r>
      <w:r>
        <w:t>их</w:t>
      </w:r>
      <w:r>
        <w:rPr>
          <w:spacing w:val="1"/>
        </w:rPr>
        <w:t xml:space="preserve"> </w:t>
      </w:r>
      <w:r>
        <w:t>деятельности,</w:t>
      </w:r>
      <w:r>
        <w:rPr>
          <w:spacing w:val="1"/>
        </w:rPr>
        <w:t xml:space="preserve"> </w:t>
      </w:r>
      <w:r>
        <w:t>основных</w:t>
      </w:r>
      <w:r>
        <w:rPr>
          <w:spacing w:val="1"/>
        </w:rPr>
        <w:t xml:space="preserve"> </w:t>
      </w:r>
      <w:r>
        <w:t>функциях,</w:t>
      </w:r>
      <w:r>
        <w:rPr>
          <w:spacing w:val="1"/>
        </w:rPr>
        <w:t xml:space="preserve"> </w:t>
      </w:r>
      <w:r>
        <w:t>многообразии</w:t>
      </w:r>
      <w:r>
        <w:rPr>
          <w:spacing w:val="1"/>
        </w:rPr>
        <w:t xml:space="preserve"> </w:t>
      </w:r>
      <w:r>
        <w:t>социальных</w:t>
      </w:r>
      <w:r>
        <w:rPr>
          <w:spacing w:val="1"/>
        </w:rPr>
        <w:t xml:space="preserve"> </w:t>
      </w:r>
      <w:r>
        <w:t>институтов, их взаимосвязи и взаимовлиянии, изменении их состава и функций в процессе</w:t>
      </w:r>
      <w:r>
        <w:rPr>
          <w:spacing w:val="1"/>
        </w:rPr>
        <w:t xml:space="preserve"> </w:t>
      </w:r>
      <w:r>
        <w:t>общественного</w:t>
      </w:r>
      <w:r>
        <w:rPr>
          <w:spacing w:val="1"/>
        </w:rPr>
        <w:t xml:space="preserve"> </w:t>
      </w:r>
      <w:r>
        <w:t>развития,</w:t>
      </w:r>
      <w:r>
        <w:rPr>
          <w:spacing w:val="1"/>
        </w:rPr>
        <w:t xml:space="preserve"> </w:t>
      </w:r>
      <w:r>
        <w:t>политике</w:t>
      </w:r>
      <w:r>
        <w:rPr>
          <w:spacing w:val="1"/>
        </w:rPr>
        <w:t xml:space="preserve"> </w:t>
      </w:r>
      <w:r>
        <w:t>Российской</w:t>
      </w:r>
      <w:r>
        <w:rPr>
          <w:spacing w:val="1"/>
        </w:rPr>
        <w:t xml:space="preserve"> </w:t>
      </w:r>
      <w:r>
        <w:t>Федерации,</w:t>
      </w:r>
      <w:r>
        <w:rPr>
          <w:spacing w:val="1"/>
        </w:rPr>
        <w:t xml:space="preserve"> </w:t>
      </w:r>
      <w:r>
        <w:t>направленной</w:t>
      </w:r>
      <w:r>
        <w:rPr>
          <w:spacing w:val="1"/>
        </w:rPr>
        <w:t xml:space="preserve"> </w:t>
      </w:r>
      <w:r>
        <w:t>на</w:t>
      </w:r>
      <w:r>
        <w:rPr>
          <w:spacing w:val="1"/>
        </w:rPr>
        <w:t xml:space="preserve"> </w:t>
      </w:r>
      <w:r>
        <w:t>укрепление</w:t>
      </w:r>
      <w:r>
        <w:rPr>
          <w:spacing w:val="1"/>
        </w:rPr>
        <w:t xml:space="preserve"> </w:t>
      </w:r>
      <w:r>
        <w:t>и</w:t>
      </w:r>
      <w:r>
        <w:rPr>
          <w:spacing w:val="1"/>
        </w:rPr>
        <w:t xml:space="preserve"> </w:t>
      </w:r>
      <w:r>
        <w:t>развитие социальных институтов российского общества, в том числе поддержку конкуренции,</w:t>
      </w:r>
      <w:r>
        <w:rPr>
          <w:spacing w:val="1"/>
        </w:rPr>
        <w:t xml:space="preserve"> </w:t>
      </w:r>
      <w:r>
        <w:t>развитие</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1"/>
        </w:rPr>
        <w:t xml:space="preserve"> </w:t>
      </w:r>
      <w:r>
        <w:t>внешней</w:t>
      </w:r>
      <w:r>
        <w:rPr>
          <w:spacing w:val="1"/>
        </w:rPr>
        <w:t xml:space="preserve"> </w:t>
      </w:r>
      <w:r>
        <w:t>торговли,</w:t>
      </w:r>
      <w:r>
        <w:rPr>
          <w:spacing w:val="1"/>
        </w:rPr>
        <w:t xml:space="preserve"> </w:t>
      </w:r>
      <w:r>
        <w:t>налоговой</w:t>
      </w:r>
      <w:r>
        <w:rPr>
          <w:spacing w:val="1"/>
        </w:rPr>
        <w:t xml:space="preserve"> </w:t>
      </w:r>
      <w:r>
        <w:t>системы,</w:t>
      </w:r>
      <w:r>
        <w:rPr>
          <w:spacing w:val="1"/>
        </w:rPr>
        <w:t xml:space="preserve"> </w:t>
      </w:r>
      <w:r>
        <w:t>финансовых</w:t>
      </w:r>
      <w:r>
        <w:rPr>
          <w:spacing w:val="1"/>
        </w:rPr>
        <w:t xml:space="preserve"> </w:t>
      </w:r>
      <w:r>
        <w:t>рынков;</w:t>
      </w:r>
    </w:p>
    <w:p w:rsidR="00764468" w:rsidRDefault="004B2496">
      <w:pPr>
        <w:pStyle w:val="a5"/>
        <w:ind w:right="349"/>
      </w:pPr>
      <w:r>
        <w:t>владеть</w:t>
      </w:r>
      <w:r>
        <w:rPr>
          <w:spacing w:val="1"/>
        </w:rPr>
        <w:t xml:space="preserve"> </w:t>
      </w:r>
      <w:r>
        <w:t>элементами</w:t>
      </w:r>
      <w:r>
        <w:rPr>
          <w:spacing w:val="1"/>
        </w:rPr>
        <w:t xml:space="preserve"> </w:t>
      </w:r>
      <w:r>
        <w:t>методологии</w:t>
      </w:r>
      <w:r>
        <w:rPr>
          <w:spacing w:val="1"/>
        </w:rPr>
        <w:t xml:space="preserve"> </w:t>
      </w:r>
      <w:r>
        <w:t>социального</w:t>
      </w:r>
      <w:r>
        <w:rPr>
          <w:spacing w:val="1"/>
        </w:rPr>
        <w:t xml:space="preserve"> </w:t>
      </w:r>
      <w:r>
        <w:t>познания,</w:t>
      </w:r>
      <w:r>
        <w:rPr>
          <w:spacing w:val="1"/>
        </w:rPr>
        <w:t xml:space="preserve"> </w:t>
      </w:r>
      <w:r>
        <w:t>включая</w:t>
      </w:r>
      <w:r>
        <w:rPr>
          <w:spacing w:val="61"/>
        </w:rPr>
        <w:t xml:space="preserve"> </w:t>
      </w:r>
      <w:r>
        <w:t>возможности</w:t>
      </w:r>
      <w:r>
        <w:rPr>
          <w:spacing w:val="1"/>
        </w:rPr>
        <w:t xml:space="preserve"> </w:t>
      </w:r>
      <w:r>
        <w:t>цифровой</w:t>
      </w:r>
      <w:r>
        <w:rPr>
          <w:spacing w:val="1"/>
        </w:rPr>
        <w:t xml:space="preserve"> </w:t>
      </w:r>
      <w:r>
        <w:t>среды;</w:t>
      </w:r>
      <w:r>
        <w:rPr>
          <w:spacing w:val="1"/>
        </w:rPr>
        <w:t xml:space="preserve"> </w:t>
      </w:r>
      <w:r>
        <w:t>применять</w:t>
      </w:r>
      <w:r>
        <w:rPr>
          <w:spacing w:val="1"/>
        </w:rPr>
        <w:t xml:space="preserve"> </w:t>
      </w:r>
      <w:r>
        <w:t>методы</w:t>
      </w:r>
      <w:r>
        <w:rPr>
          <w:spacing w:val="1"/>
        </w:rPr>
        <w:t xml:space="preserve"> </w:t>
      </w:r>
      <w:r>
        <w:t>научного</w:t>
      </w:r>
      <w:r>
        <w:rPr>
          <w:spacing w:val="1"/>
        </w:rPr>
        <w:t xml:space="preserve"> </w:t>
      </w:r>
      <w:r>
        <w:t>познания</w:t>
      </w:r>
      <w:r>
        <w:rPr>
          <w:spacing w:val="1"/>
        </w:rPr>
        <w:t xml:space="preserve"> </w:t>
      </w:r>
      <w:r>
        <w:t>социальных</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включая</w:t>
      </w:r>
      <w:r>
        <w:rPr>
          <w:spacing w:val="1"/>
        </w:rPr>
        <w:t xml:space="preserve"> </w:t>
      </w:r>
      <w:r>
        <w:t>типологизацию,</w:t>
      </w:r>
      <w:r>
        <w:rPr>
          <w:spacing w:val="1"/>
        </w:rPr>
        <w:t xml:space="preserve"> </w:t>
      </w:r>
      <w:r>
        <w:t>социологические</w:t>
      </w:r>
      <w:r>
        <w:rPr>
          <w:spacing w:val="1"/>
        </w:rPr>
        <w:t xml:space="preserve"> </w:t>
      </w:r>
      <w:r>
        <w:t>опросы,</w:t>
      </w:r>
      <w:r>
        <w:rPr>
          <w:spacing w:val="1"/>
        </w:rPr>
        <w:t xml:space="preserve"> </w:t>
      </w:r>
      <w:r>
        <w:t>социальное</w:t>
      </w:r>
      <w:r>
        <w:rPr>
          <w:spacing w:val="1"/>
        </w:rPr>
        <w:t xml:space="preserve"> </w:t>
      </w:r>
      <w:r>
        <w:t>прогнозирование,</w:t>
      </w:r>
      <w:r>
        <w:rPr>
          <w:spacing w:val="-57"/>
        </w:rPr>
        <w:t xml:space="preserve"> </w:t>
      </w:r>
      <w:r>
        <w:t>доказательство, наблюдение, эксперимент, практику как методы обоснования истины; методы</w:t>
      </w:r>
      <w:r>
        <w:rPr>
          <w:spacing w:val="1"/>
        </w:rPr>
        <w:t xml:space="preserve"> </w:t>
      </w:r>
      <w:r>
        <w:t>социальной психологии, включая анкетирование, интервью, метод экспертных оценок, анализ</w:t>
      </w:r>
      <w:r>
        <w:rPr>
          <w:spacing w:val="1"/>
        </w:rPr>
        <w:t xml:space="preserve"> </w:t>
      </w:r>
      <w:r>
        <w:t>документов</w:t>
      </w:r>
    </w:p>
    <w:p w:rsidR="00764468" w:rsidRDefault="004B2496">
      <w:pPr>
        <w:pStyle w:val="a5"/>
        <w:ind w:right="352" w:firstLine="0"/>
      </w:pPr>
      <w:r>
        <w:t>для</w:t>
      </w:r>
      <w:r>
        <w:rPr>
          <w:spacing w:val="1"/>
        </w:rPr>
        <w:t xml:space="preserve"> </w:t>
      </w:r>
      <w:r>
        <w:t>принятия</w:t>
      </w:r>
      <w:r>
        <w:rPr>
          <w:spacing w:val="1"/>
        </w:rPr>
        <w:t xml:space="preserve"> </w:t>
      </w:r>
      <w:r>
        <w:t>обоснованных</w:t>
      </w:r>
      <w:r>
        <w:rPr>
          <w:spacing w:val="1"/>
        </w:rPr>
        <w:t xml:space="preserve"> </w:t>
      </w:r>
      <w:r>
        <w:t>решений,</w:t>
      </w:r>
      <w:r>
        <w:rPr>
          <w:spacing w:val="1"/>
        </w:rPr>
        <w:t xml:space="preserve"> </w:t>
      </w:r>
      <w:r>
        <w:t>планирования</w:t>
      </w:r>
      <w:r>
        <w:rPr>
          <w:spacing w:val="1"/>
        </w:rPr>
        <w:t xml:space="preserve"> </w:t>
      </w:r>
      <w:r>
        <w:t>и</w:t>
      </w:r>
      <w:r>
        <w:rPr>
          <w:spacing w:val="1"/>
        </w:rPr>
        <w:t xml:space="preserve"> </w:t>
      </w:r>
      <w:r>
        <w:t>достижения</w:t>
      </w:r>
      <w:r>
        <w:rPr>
          <w:spacing w:val="1"/>
        </w:rPr>
        <w:t xml:space="preserve"> </w:t>
      </w:r>
      <w:r>
        <w:t>познавательных</w:t>
      </w:r>
      <w:r>
        <w:rPr>
          <w:spacing w:val="1"/>
        </w:rPr>
        <w:t xml:space="preserve"> </w:t>
      </w:r>
      <w:r>
        <w:t>и</w:t>
      </w:r>
      <w:r>
        <w:rPr>
          <w:spacing w:val="1"/>
        </w:rPr>
        <w:t xml:space="preserve"> </w:t>
      </w:r>
      <w:r>
        <w:t>практических целей, включая решения о создании и использовании сбережений, инвестиций,</w:t>
      </w:r>
      <w:r>
        <w:rPr>
          <w:spacing w:val="1"/>
        </w:rPr>
        <w:t xml:space="preserve"> </w:t>
      </w:r>
      <w:r>
        <w:t>способах</w:t>
      </w:r>
      <w:r>
        <w:rPr>
          <w:spacing w:val="1"/>
        </w:rPr>
        <w:t xml:space="preserve"> </w:t>
      </w:r>
      <w:r>
        <w:t>безопасного</w:t>
      </w:r>
      <w:r>
        <w:rPr>
          <w:spacing w:val="1"/>
        </w:rPr>
        <w:t xml:space="preserve"> </w:t>
      </w:r>
      <w:r>
        <w:t>использования</w:t>
      </w:r>
      <w:r>
        <w:rPr>
          <w:spacing w:val="1"/>
        </w:rPr>
        <w:t xml:space="preserve"> </w:t>
      </w:r>
      <w:r>
        <w:t>финансовых</w:t>
      </w:r>
      <w:r>
        <w:rPr>
          <w:spacing w:val="1"/>
        </w:rPr>
        <w:t xml:space="preserve"> </w:t>
      </w:r>
      <w:r>
        <w:t>услуг,</w:t>
      </w:r>
      <w:r>
        <w:rPr>
          <w:spacing w:val="1"/>
        </w:rPr>
        <w:t xml:space="preserve"> </w:t>
      </w:r>
      <w:r>
        <w:t>выборе</w:t>
      </w:r>
      <w:r>
        <w:rPr>
          <w:spacing w:val="1"/>
        </w:rPr>
        <w:t xml:space="preserve"> </w:t>
      </w:r>
      <w:r>
        <w:t>будущей</w:t>
      </w:r>
      <w:r>
        <w:rPr>
          <w:spacing w:val="1"/>
        </w:rPr>
        <w:t xml:space="preserve"> </w:t>
      </w:r>
      <w:r>
        <w:t>профессионально­трудовой сферы, о возможностях применения знаний основ социальных наук</w:t>
      </w:r>
      <w:r>
        <w:rPr>
          <w:spacing w:val="1"/>
        </w:rPr>
        <w:t xml:space="preserve"> </w:t>
      </w:r>
      <w:r>
        <w:t>в</w:t>
      </w:r>
      <w:r>
        <w:rPr>
          <w:spacing w:val="-2"/>
        </w:rPr>
        <w:t xml:space="preserve"> </w:t>
      </w:r>
      <w:r>
        <w:t>различных</w:t>
      </w:r>
      <w:r>
        <w:rPr>
          <w:spacing w:val="1"/>
        </w:rPr>
        <w:t xml:space="preserve"> </w:t>
      </w:r>
      <w:r>
        <w:t>областях жизнедеятельности;</w:t>
      </w:r>
    </w:p>
    <w:p w:rsidR="00764468" w:rsidRDefault="004B2496">
      <w:pPr>
        <w:pStyle w:val="a5"/>
        <w:ind w:right="353"/>
      </w:pPr>
      <w:r>
        <w:t>уметь</w:t>
      </w:r>
      <w:r>
        <w:rPr>
          <w:spacing w:val="1"/>
        </w:rPr>
        <w:t xml:space="preserve"> </w:t>
      </w:r>
      <w:r>
        <w:t>классифицировать</w:t>
      </w:r>
      <w:r>
        <w:rPr>
          <w:spacing w:val="1"/>
        </w:rPr>
        <w:t xml:space="preserve"> </w:t>
      </w:r>
      <w:r>
        <w:t>и</w:t>
      </w:r>
      <w:r>
        <w:rPr>
          <w:spacing w:val="1"/>
        </w:rPr>
        <w:t xml:space="preserve"> </w:t>
      </w:r>
      <w:r>
        <w:t>типологизировать:</w:t>
      </w:r>
      <w:r>
        <w:rPr>
          <w:spacing w:val="1"/>
        </w:rPr>
        <w:t xml:space="preserve"> </w:t>
      </w:r>
      <w:r>
        <w:t>социальные</w:t>
      </w:r>
      <w:r>
        <w:rPr>
          <w:spacing w:val="1"/>
        </w:rPr>
        <w:t xml:space="preserve"> </w:t>
      </w:r>
      <w:r>
        <w:t>институты,</w:t>
      </w:r>
      <w:r>
        <w:rPr>
          <w:spacing w:val="1"/>
        </w:rPr>
        <w:t xml:space="preserve"> </w:t>
      </w:r>
      <w:r>
        <w:t>типы</w:t>
      </w:r>
      <w:r>
        <w:rPr>
          <w:spacing w:val="1"/>
        </w:rPr>
        <w:t xml:space="preserve"> </w:t>
      </w:r>
      <w:r>
        <w:t>обществ,</w:t>
      </w:r>
      <w:r>
        <w:rPr>
          <w:spacing w:val="-57"/>
        </w:rPr>
        <w:t xml:space="preserve"> </w:t>
      </w:r>
      <w:r>
        <w:t>формы</w:t>
      </w:r>
      <w:r>
        <w:rPr>
          <w:spacing w:val="4"/>
        </w:rPr>
        <w:t xml:space="preserve"> </w:t>
      </w:r>
      <w:r>
        <w:t>общественного</w:t>
      </w:r>
      <w:r>
        <w:rPr>
          <w:spacing w:val="7"/>
        </w:rPr>
        <w:t xml:space="preserve"> </w:t>
      </w:r>
      <w:r>
        <w:t>сознания,</w:t>
      </w:r>
      <w:r>
        <w:rPr>
          <w:spacing w:val="4"/>
        </w:rPr>
        <w:t xml:space="preserve"> </w:t>
      </w:r>
      <w:r>
        <w:t>виды</w:t>
      </w:r>
      <w:r>
        <w:rPr>
          <w:spacing w:val="4"/>
        </w:rPr>
        <w:t xml:space="preserve"> </w:t>
      </w:r>
      <w:r>
        <w:t>деятельности,</w:t>
      </w:r>
      <w:r>
        <w:rPr>
          <w:spacing w:val="4"/>
        </w:rPr>
        <w:t xml:space="preserve"> </w:t>
      </w:r>
      <w:r>
        <w:t>виды</w:t>
      </w:r>
      <w:r>
        <w:rPr>
          <w:spacing w:val="4"/>
        </w:rPr>
        <w:t xml:space="preserve"> </w:t>
      </w:r>
      <w:r>
        <w:t>потребностей,</w:t>
      </w:r>
      <w:r>
        <w:rPr>
          <w:spacing w:val="4"/>
        </w:rPr>
        <w:t xml:space="preserve"> </w:t>
      </w:r>
      <w:r>
        <w:t>формы</w:t>
      </w:r>
      <w:r>
        <w:rPr>
          <w:spacing w:val="4"/>
        </w:rPr>
        <w:t xml:space="preserve"> </w:t>
      </w:r>
      <w:r>
        <w:t>познания,</w:t>
      </w:r>
    </w:p>
    <w:p w:rsidR="00764468" w:rsidRDefault="004B2496">
      <w:pPr>
        <w:pStyle w:val="a5"/>
        <w:spacing w:before="9"/>
        <w:ind w:right="351" w:firstLine="0"/>
      </w:pPr>
      <w:r>
        <w:t>уровни и методы научного знания, формы культуры, типы мировоззрения; типы социальных</w:t>
      </w:r>
      <w:r>
        <w:rPr>
          <w:spacing w:val="1"/>
        </w:rPr>
        <w:t xml:space="preserve"> </w:t>
      </w:r>
      <w:r>
        <w:t>отношений, виды социальных</w:t>
      </w:r>
      <w:r>
        <w:rPr>
          <w:spacing w:val="1"/>
        </w:rPr>
        <w:t xml:space="preserve"> </w:t>
      </w:r>
      <w:r>
        <w:t>групп, разновидности</w:t>
      </w:r>
      <w:r>
        <w:rPr>
          <w:spacing w:val="1"/>
        </w:rPr>
        <w:t xml:space="preserve"> </w:t>
      </w:r>
      <w:r>
        <w:t>социальных</w:t>
      </w:r>
      <w:r>
        <w:rPr>
          <w:spacing w:val="1"/>
        </w:rPr>
        <w:t xml:space="preserve"> </w:t>
      </w:r>
      <w:r>
        <w:t>конфликтов</w:t>
      </w:r>
      <w:r>
        <w:rPr>
          <w:spacing w:val="1"/>
        </w:rPr>
        <w:t xml:space="preserve"> </w:t>
      </w:r>
      <w:r>
        <w:t>и</w:t>
      </w:r>
      <w:r>
        <w:rPr>
          <w:spacing w:val="1"/>
        </w:rPr>
        <w:t xml:space="preserve"> </w:t>
      </w:r>
      <w:r>
        <w:t>способы их</w:t>
      </w:r>
      <w:r>
        <w:rPr>
          <w:spacing w:val="1"/>
        </w:rPr>
        <w:t xml:space="preserve"> </w:t>
      </w:r>
      <w:r>
        <w:t>разрешения,</w:t>
      </w:r>
      <w:r>
        <w:rPr>
          <w:spacing w:val="1"/>
        </w:rPr>
        <w:t xml:space="preserve"> </w:t>
      </w:r>
      <w:r>
        <w:t>типы</w:t>
      </w:r>
      <w:r>
        <w:rPr>
          <w:spacing w:val="1"/>
        </w:rPr>
        <w:t xml:space="preserve"> </w:t>
      </w:r>
      <w:r>
        <w:t>рыночных</w:t>
      </w:r>
      <w:r>
        <w:rPr>
          <w:spacing w:val="1"/>
        </w:rPr>
        <w:t xml:space="preserve"> </w:t>
      </w:r>
      <w:r>
        <w:t>структур,</w:t>
      </w:r>
      <w:r>
        <w:rPr>
          <w:spacing w:val="1"/>
        </w:rPr>
        <w:t xml:space="preserve"> </w:t>
      </w:r>
      <w:r>
        <w:t>современные</w:t>
      </w:r>
      <w:r>
        <w:rPr>
          <w:spacing w:val="1"/>
        </w:rPr>
        <w:t xml:space="preserve"> </w:t>
      </w:r>
      <w:r>
        <w:t>финансовые</w:t>
      </w:r>
      <w:r>
        <w:rPr>
          <w:spacing w:val="1"/>
        </w:rPr>
        <w:t xml:space="preserve"> </w:t>
      </w:r>
      <w:r>
        <w:t>технологии,</w:t>
      </w:r>
      <w:r>
        <w:rPr>
          <w:spacing w:val="1"/>
        </w:rPr>
        <w:t xml:space="preserve"> </w:t>
      </w:r>
      <w:r>
        <w:t>методы</w:t>
      </w:r>
      <w:r>
        <w:rPr>
          <w:spacing w:val="1"/>
        </w:rPr>
        <w:t xml:space="preserve"> </w:t>
      </w:r>
      <w:r>
        <w:t>антимонопольного</w:t>
      </w:r>
      <w:r>
        <w:rPr>
          <w:spacing w:val="1"/>
        </w:rPr>
        <w:t xml:space="preserve"> </w:t>
      </w:r>
      <w:r>
        <w:t>регулирования</w:t>
      </w:r>
      <w:r>
        <w:rPr>
          <w:spacing w:val="1"/>
        </w:rPr>
        <w:t xml:space="preserve"> </w:t>
      </w:r>
      <w:r>
        <w:t>экономики,</w:t>
      </w:r>
      <w:r>
        <w:rPr>
          <w:spacing w:val="1"/>
        </w:rPr>
        <w:t xml:space="preserve"> </w:t>
      </w:r>
      <w:r>
        <w:t>виды</w:t>
      </w:r>
      <w:r>
        <w:rPr>
          <w:spacing w:val="1"/>
        </w:rPr>
        <w:t xml:space="preserve"> </w:t>
      </w:r>
      <w:r>
        <w:t>предпринимательской</w:t>
      </w:r>
      <w:r>
        <w:rPr>
          <w:spacing w:val="1"/>
        </w:rPr>
        <w:t xml:space="preserve"> </w:t>
      </w:r>
      <w:r>
        <w:t>деятельности,</w:t>
      </w:r>
      <w:r>
        <w:rPr>
          <w:spacing w:val="1"/>
        </w:rPr>
        <w:t xml:space="preserve"> </w:t>
      </w:r>
      <w:r>
        <w:t>показатели деятельности фирмы, финансовые институты, факторы производства и факторные</w:t>
      </w:r>
      <w:r>
        <w:rPr>
          <w:spacing w:val="1"/>
        </w:rPr>
        <w:t xml:space="preserve"> </w:t>
      </w:r>
      <w:r>
        <w:t>доходы;</w:t>
      </w:r>
    </w:p>
    <w:p w:rsidR="00764468" w:rsidRDefault="004B2496">
      <w:pPr>
        <w:pStyle w:val="a5"/>
        <w:spacing w:before="1"/>
        <w:ind w:right="353"/>
      </w:pPr>
      <w:r>
        <w:t>уметь соотносить различные теоретические подходы, делать выводы и обосновывать их</w:t>
      </w:r>
      <w:r>
        <w:rPr>
          <w:spacing w:val="1"/>
        </w:rPr>
        <w:t xml:space="preserve"> </w:t>
      </w:r>
      <w:r>
        <w:t>на теоретическом и фактическо­эмпирическом уровнях при анализе социальных явлений, вести</w:t>
      </w:r>
      <w:r>
        <w:rPr>
          <w:spacing w:val="1"/>
        </w:rPr>
        <w:t xml:space="preserve"> </w:t>
      </w:r>
      <w:r>
        <w:t>дискуссию, в том числе при рассмотрении ведущих тенденций развития российского общества,</w:t>
      </w:r>
      <w:r>
        <w:rPr>
          <w:spacing w:val="1"/>
        </w:rPr>
        <w:t xml:space="preserve"> </w:t>
      </w:r>
      <w:r>
        <w:t>проявлений</w:t>
      </w:r>
      <w:r>
        <w:rPr>
          <w:spacing w:val="1"/>
        </w:rPr>
        <w:t xml:space="preserve"> </w:t>
      </w:r>
      <w:r>
        <w:t>общественного</w:t>
      </w:r>
      <w:r>
        <w:rPr>
          <w:spacing w:val="1"/>
        </w:rPr>
        <w:t xml:space="preserve"> </w:t>
      </w:r>
      <w:r>
        <w:t>прогресса,</w:t>
      </w:r>
      <w:r>
        <w:rPr>
          <w:spacing w:val="1"/>
        </w:rPr>
        <w:t xml:space="preserve"> </w:t>
      </w:r>
      <w:r>
        <w:t>противоречивости</w:t>
      </w:r>
      <w:r>
        <w:rPr>
          <w:spacing w:val="1"/>
        </w:rPr>
        <w:t xml:space="preserve"> </w:t>
      </w:r>
      <w:r>
        <w:t>глобализации,</w:t>
      </w:r>
      <w:r>
        <w:rPr>
          <w:spacing w:val="1"/>
        </w:rPr>
        <w:t xml:space="preserve"> </w:t>
      </w:r>
      <w:r>
        <w:t>относительности</w:t>
      </w:r>
      <w:r>
        <w:rPr>
          <w:spacing w:val="1"/>
        </w:rPr>
        <w:t xml:space="preserve"> </w:t>
      </w:r>
      <w:r>
        <w:t>истины,</w:t>
      </w:r>
      <w:r>
        <w:rPr>
          <w:spacing w:val="1"/>
        </w:rPr>
        <w:t xml:space="preserve"> </w:t>
      </w:r>
      <w:r>
        <w:t>характера</w:t>
      </w:r>
      <w:r>
        <w:rPr>
          <w:spacing w:val="1"/>
        </w:rPr>
        <w:t xml:space="preserve"> </w:t>
      </w:r>
      <w:r>
        <w:t>воздействия</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на</w:t>
      </w:r>
      <w:r>
        <w:rPr>
          <w:spacing w:val="1"/>
        </w:rPr>
        <w:t xml:space="preserve"> </w:t>
      </w:r>
      <w:r>
        <w:t>сознание</w:t>
      </w:r>
      <w:r>
        <w:rPr>
          <w:spacing w:val="1"/>
        </w:rPr>
        <w:t xml:space="preserve"> </w:t>
      </w:r>
      <w:r>
        <w:t>в</w:t>
      </w:r>
      <w:r>
        <w:rPr>
          <w:spacing w:val="1"/>
        </w:rPr>
        <w:t xml:space="preserve"> </w:t>
      </w:r>
      <w:r>
        <w:t>условиях</w:t>
      </w:r>
      <w:r>
        <w:rPr>
          <w:spacing w:val="1"/>
        </w:rPr>
        <w:t xml:space="preserve"> </w:t>
      </w:r>
      <w:r>
        <w:t>цифровизации,</w:t>
      </w:r>
      <w:r>
        <w:rPr>
          <w:spacing w:val="1"/>
        </w:rPr>
        <w:t xml:space="preserve"> </w:t>
      </w:r>
      <w:r>
        <w:t>формирования</w:t>
      </w:r>
      <w:r>
        <w:rPr>
          <w:spacing w:val="1"/>
        </w:rPr>
        <w:t xml:space="preserve"> </w:t>
      </w:r>
      <w:r>
        <w:t>установок</w:t>
      </w:r>
      <w:r>
        <w:rPr>
          <w:spacing w:val="1"/>
        </w:rPr>
        <w:t xml:space="preserve"> </w:t>
      </w:r>
      <w:r>
        <w:t>и</w:t>
      </w:r>
      <w:r>
        <w:rPr>
          <w:spacing w:val="1"/>
        </w:rPr>
        <w:t xml:space="preserve"> </w:t>
      </w:r>
      <w:r>
        <w:t>стереотипов</w:t>
      </w:r>
      <w:r>
        <w:rPr>
          <w:spacing w:val="1"/>
        </w:rPr>
        <w:t xml:space="preserve"> </w:t>
      </w:r>
      <w:r>
        <w:t>массового</w:t>
      </w:r>
      <w:r>
        <w:rPr>
          <w:spacing w:val="1"/>
        </w:rPr>
        <w:t xml:space="preserve"> </w:t>
      </w:r>
      <w:r>
        <w:t>сознания,</w:t>
      </w:r>
      <w:r>
        <w:rPr>
          <w:spacing w:val="1"/>
        </w:rPr>
        <w:t xml:space="preserve"> </w:t>
      </w:r>
      <w:r>
        <w:t>распределения</w:t>
      </w:r>
      <w:r>
        <w:rPr>
          <w:spacing w:val="1"/>
        </w:rPr>
        <w:t xml:space="preserve"> </w:t>
      </w:r>
      <w:r>
        <w:t>ролей</w:t>
      </w:r>
    </w:p>
    <w:p w:rsidR="00764468" w:rsidRDefault="004B2496">
      <w:pPr>
        <w:pStyle w:val="a5"/>
        <w:ind w:right="350" w:firstLine="0"/>
      </w:pPr>
      <w:r>
        <w:t>в</w:t>
      </w:r>
      <w:r>
        <w:rPr>
          <w:spacing w:val="1"/>
        </w:rPr>
        <w:t xml:space="preserve"> </w:t>
      </w:r>
      <w:r>
        <w:t>малых</w:t>
      </w:r>
      <w:r>
        <w:rPr>
          <w:spacing w:val="1"/>
        </w:rPr>
        <w:t xml:space="preserve"> </w:t>
      </w:r>
      <w:r>
        <w:t>группах,</w:t>
      </w:r>
      <w:r>
        <w:rPr>
          <w:spacing w:val="1"/>
        </w:rPr>
        <w:t xml:space="preserve"> </w:t>
      </w:r>
      <w:r>
        <w:t>влияния</w:t>
      </w:r>
      <w:r>
        <w:rPr>
          <w:spacing w:val="1"/>
        </w:rPr>
        <w:t xml:space="preserve"> </w:t>
      </w:r>
      <w:r>
        <w:t>групп</w:t>
      </w:r>
      <w:r>
        <w:rPr>
          <w:spacing w:val="1"/>
        </w:rPr>
        <w:t xml:space="preserve"> </w:t>
      </w:r>
      <w:r>
        <w:t>на</w:t>
      </w:r>
      <w:r>
        <w:rPr>
          <w:spacing w:val="1"/>
        </w:rPr>
        <w:t xml:space="preserve"> </w:t>
      </w:r>
      <w:r>
        <w:t>поведение</w:t>
      </w:r>
      <w:r>
        <w:rPr>
          <w:spacing w:val="1"/>
        </w:rPr>
        <w:t xml:space="preserve"> </w:t>
      </w:r>
      <w:r>
        <w:t>людей,</w:t>
      </w:r>
      <w:r>
        <w:rPr>
          <w:spacing w:val="1"/>
        </w:rPr>
        <w:t xml:space="preserve"> </w:t>
      </w:r>
      <w:r>
        <w:t>особенностей</w:t>
      </w:r>
      <w:r>
        <w:rPr>
          <w:spacing w:val="1"/>
        </w:rPr>
        <w:t xml:space="preserve"> </w:t>
      </w:r>
      <w:r>
        <w:t>общения</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причин</w:t>
      </w:r>
      <w:r>
        <w:rPr>
          <w:spacing w:val="1"/>
        </w:rPr>
        <w:t xml:space="preserve"> </w:t>
      </w:r>
      <w:r>
        <w:t>возникновения</w:t>
      </w:r>
      <w:r>
        <w:rPr>
          <w:spacing w:val="1"/>
        </w:rPr>
        <w:t xml:space="preserve"> </w:t>
      </w:r>
      <w:r>
        <w:t>межличностных</w:t>
      </w:r>
      <w:r>
        <w:rPr>
          <w:spacing w:val="1"/>
        </w:rPr>
        <w:t xml:space="preserve"> </w:t>
      </w:r>
      <w:r>
        <w:t>конфликтов,</w:t>
      </w:r>
      <w:r>
        <w:rPr>
          <w:spacing w:val="-57"/>
        </w:rPr>
        <w:t xml:space="preserve"> </w:t>
      </w:r>
      <w:r>
        <w:t>экономической свободы и социальной ответственности субъектов экономики, эффективности</w:t>
      </w:r>
      <w:r>
        <w:rPr>
          <w:spacing w:val="1"/>
        </w:rPr>
        <w:t xml:space="preserve"> </w:t>
      </w:r>
      <w:r>
        <w:t>мер поддержки малого и среднего бизнеса, причинах несовершенства рыночной экономики,</w:t>
      </w:r>
      <w:r>
        <w:rPr>
          <w:spacing w:val="1"/>
        </w:rPr>
        <w:t xml:space="preserve"> </w:t>
      </w:r>
      <w:r>
        <w:t>путей</w:t>
      </w:r>
      <w:r>
        <w:rPr>
          <w:spacing w:val="-1"/>
        </w:rPr>
        <w:t xml:space="preserve"> </w:t>
      </w:r>
      <w:r>
        <w:t>достижения</w:t>
      </w:r>
      <w:r>
        <w:rPr>
          <w:spacing w:val="-1"/>
        </w:rPr>
        <w:t xml:space="preserve"> </w:t>
      </w:r>
      <w:r>
        <w:t>социальной</w:t>
      </w:r>
      <w:r>
        <w:rPr>
          <w:spacing w:val="-1"/>
        </w:rPr>
        <w:t xml:space="preserve"> </w:t>
      </w:r>
      <w:r>
        <w:t>справедливости</w:t>
      </w:r>
      <w:r>
        <w:rPr>
          <w:spacing w:val="-3"/>
        </w:rPr>
        <w:t xml:space="preserve"> </w:t>
      </w:r>
      <w:r>
        <w:t>в условиях</w:t>
      </w:r>
      <w:r>
        <w:rPr>
          <w:spacing w:val="2"/>
        </w:rPr>
        <w:t xml:space="preserve"> </w:t>
      </w:r>
      <w:r>
        <w:t>рыночной</w:t>
      </w:r>
      <w:r>
        <w:rPr>
          <w:spacing w:val="-1"/>
        </w:rPr>
        <w:t xml:space="preserve"> </w:t>
      </w:r>
      <w:r>
        <w:t>экономики;</w:t>
      </w:r>
    </w:p>
    <w:p w:rsidR="00764468" w:rsidRDefault="004B2496">
      <w:pPr>
        <w:pStyle w:val="a5"/>
        <w:ind w:right="346"/>
      </w:pPr>
      <w:r>
        <w:t>уметь</w:t>
      </w:r>
      <w:r>
        <w:rPr>
          <w:spacing w:val="1"/>
        </w:rPr>
        <w:t xml:space="preserve"> </w:t>
      </w:r>
      <w:r>
        <w:t>проводить</w:t>
      </w:r>
      <w:r>
        <w:rPr>
          <w:spacing w:val="1"/>
        </w:rPr>
        <w:t xml:space="preserve"> </w:t>
      </w:r>
      <w:r>
        <w:t>целенаправленный</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используя</w:t>
      </w:r>
      <w:r>
        <w:rPr>
          <w:spacing w:val="1"/>
        </w:rPr>
        <w:t xml:space="preserve"> </w:t>
      </w:r>
      <w:r>
        <w:t>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ранжировать</w:t>
      </w:r>
      <w:r>
        <w:rPr>
          <w:spacing w:val="1"/>
        </w:rPr>
        <w:t xml:space="preserve"> </w:t>
      </w:r>
      <w:r>
        <w:t>источники</w:t>
      </w:r>
      <w:r>
        <w:rPr>
          <w:spacing w:val="-57"/>
        </w:rPr>
        <w:t xml:space="preserve"> </w:t>
      </w:r>
      <w:r>
        <w:t>социальной</w:t>
      </w:r>
      <w:r>
        <w:rPr>
          <w:spacing w:val="1"/>
        </w:rPr>
        <w:t xml:space="preserve"> </w:t>
      </w:r>
      <w:r>
        <w:t>информации</w:t>
      </w:r>
      <w:r>
        <w:rPr>
          <w:spacing w:val="1"/>
        </w:rPr>
        <w:t xml:space="preserve"> </w:t>
      </w:r>
      <w:r>
        <w:t>по</w:t>
      </w:r>
      <w:r>
        <w:rPr>
          <w:spacing w:val="1"/>
        </w:rPr>
        <w:t xml:space="preserve"> </w:t>
      </w:r>
      <w:r>
        <w:t>целям</w:t>
      </w:r>
      <w:r>
        <w:rPr>
          <w:spacing w:val="1"/>
        </w:rPr>
        <w:t xml:space="preserve"> </w:t>
      </w:r>
      <w:r>
        <w:t>распространения,</w:t>
      </w:r>
      <w:r>
        <w:rPr>
          <w:spacing w:val="1"/>
        </w:rPr>
        <w:t xml:space="preserve"> </w:t>
      </w:r>
      <w:r>
        <w:t>жанрам</w:t>
      </w:r>
      <w:r>
        <w:rPr>
          <w:spacing w:val="1"/>
        </w:rPr>
        <w:t xml:space="preserve"> </w:t>
      </w:r>
      <w:r>
        <w:t>с</w:t>
      </w:r>
      <w:r>
        <w:rPr>
          <w:spacing w:val="1"/>
        </w:rPr>
        <w:t xml:space="preserve"> </w:t>
      </w:r>
      <w:r>
        <w:t>позиций</w:t>
      </w:r>
      <w:r>
        <w:rPr>
          <w:spacing w:val="61"/>
        </w:rPr>
        <w:t xml:space="preserve"> </w:t>
      </w:r>
      <w:r>
        <w:t>достоверности</w:t>
      </w:r>
      <w:r>
        <w:rPr>
          <w:spacing w:val="1"/>
        </w:rPr>
        <w:t xml:space="preserve"> </w:t>
      </w:r>
      <w:r>
        <w:t>сведений,</w:t>
      </w:r>
      <w:r>
        <w:rPr>
          <w:spacing w:val="1"/>
        </w:rPr>
        <w:t xml:space="preserve"> </w:t>
      </w:r>
      <w:r>
        <w:t>проводить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полученные</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знания</w:t>
      </w:r>
      <w:r>
        <w:rPr>
          <w:spacing w:val="1"/>
        </w:rPr>
        <w:t xml:space="preserve"> </w:t>
      </w:r>
      <w:r>
        <w:t>учебно­исследовательскую и проектную работу по философской, социально-психологической и</w:t>
      </w:r>
      <w:r>
        <w:rPr>
          <w:spacing w:val="-57"/>
        </w:rPr>
        <w:t xml:space="preserve"> </w:t>
      </w:r>
      <w:r>
        <w:t>экономической</w:t>
      </w:r>
      <w:r>
        <w:rPr>
          <w:spacing w:val="1"/>
        </w:rPr>
        <w:t xml:space="preserve"> </w:t>
      </w:r>
      <w:r>
        <w:t>проблематике:</w:t>
      </w:r>
      <w:r>
        <w:rPr>
          <w:spacing w:val="1"/>
        </w:rPr>
        <w:t xml:space="preserve"> </w:t>
      </w:r>
      <w:r>
        <w:t>определять</w:t>
      </w:r>
      <w:r>
        <w:rPr>
          <w:spacing w:val="1"/>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lastRenderedPageBreak/>
        <w:t>осуществлять</w:t>
      </w:r>
      <w:r>
        <w:rPr>
          <w:spacing w:val="1"/>
        </w:rPr>
        <w:t xml:space="preserve"> </w:t>
      </w:r>
      <w:r>
        <w:t>поиск</w:t>
      </w:r>
      <w:r>
        <w:rPr>
          <w:spacing w:val="1"/>
        </w:rPr>
        <w:t xml:space="preserve"> </w:t>
      </w:r>
      <w:r>
        <w:t>оптимальных</w:t>
      </w:r>
      <w:r>
        <w:rPr>
          <w:spacing w:val="1"/>
        </w:rPr>
        <w:t xml:space="preserve"> </w:t>
      </w:r>
      <w:r>
        <w:t>путей</w:t>
      </w:r>
      <w:r>
        <w:rPr>
          <w:spacing w:val="1"/>
        </w:rPr>
        <w:t xml:space="preserve"> </w:t>
      </w:r>
      <w:r>
        <w:t>их</w:t>
      </w:r>
      <w:r>
        <w:rPr>
          <w:spacing w:val="1"/>
        </w:rPr>
        <w:t xml:space="preserve"> </w:t>
      </w:r>
      <w:r>
        <w:t>реализации,</w:t>
      </w:r>
      <w:r>
        <w:rPr>
          <w:spacing w:val="1"/>
        </w:rPr>
        <w:t xml:space="preserve"> </w:t>
      </w:r>
      <w:r>
        <w:t>обеспечивать</w:t>
      </w:r>
      <w:r>
        <w:rPr>
          <w:spacing w:val="1"/>
        </w:rPr>
        <w:t xml:space="preserve"> </w:t>
      </w:r>
      <w:r>
        <w:t>теоретическую</w:t>
      </w:r>
      <w:r>
        <w:rPr>
          <w:spacing w:val="1"/>
        </w:rPr>
        <w:t xml:space="preserve"> </w:t>
      </w:r>
      <w:r>
        <w:t>и</w:t>
      </w:r>
      <w:r>
        <w:rPr>
          <w:spacing w:val="1"/>
        </w:rPr>
        <w:t xml:space="preserve"> </w:t>
      </w:r>
      <w:r>
        <w:t>прикладную</w:t>
      </w:r>
      <w:r>
        <w:rPr>
          <w:spacing w:val="1"/>
        </w:rPr>
        <w:t xml:space="preserve"> </w:t>
      </w:r>
      <w:r>
        <w:t>составляющие</w:t>
      </w:r>
      <w:r>
        <w:rPr>
          <w:spacing w:val="1"/>
        </w:rPr>
        <w:t xml:space="preserve"> </w:t>
      </w:r>
      <w:r>
        <w:t>работ;</w:t>
      </w:r>
      <w:r>
        <w:rPr>
          <w:spacing w:val="1"/>
        </w:rPr>
        <w:t xml:space="preserve"> </w:t>
      </w:r>
      <w:r>
        <w:t>владеть</w:t>
      </w:r>
      <w:r>
        <w:rPr>
          <w:spacing w:val="1"/>
        </w:rPr>
        <w:t xml:space="preserve"> </w:t>
      </w:r>
      <w:r>
        <w:t>навыками</w:t>
      </w:r>
      <w:r>
        <w:rPr>
          <w:spacing w:val="1"/>
        </w:rPr>
        <w:t xml:space="preserve"> </w:t>
      </w:r>
      <w:r>
        <w:t>презентации</w:t>
      </w:r>
      <w:r>
        <w:rPr>
          <w:spacing w:val="1"/>
        </w:rPr>
        <w:t xml:space="preserve"> </w:t>
      </w:r>
      <w:r>
        <w:t>результатов</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публичных</w:t>
      </w:r>
      <w:r>
        <w:rPr>
          <w:spacing w:val="1"/>
        </w:rPr>
        <w:t xml:space="preserve"> </w:t>
      </w:r>
      <w:r>
        <w:t>мероприятиях;</w:t>
      </w:r>
      <w:r>
        <w:rPr>
          <w:spacing w:val="61"/>
        </w:rPr>
        <w:t xml:space="preserve"> </w:t>
      </w:r>
      <w:r>
        <w:t>уметь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собственный</w:t>
      </w:r>
      <w:r>
        <w:rPr>
          <w:spacing w:val="1"/>
        </w:rPr>
        <w:t xml:space="preserve"> </w:t>
      </w:r>
      <w:r>
        <w:t>социальный</w:t>
      </w:r>
      <w:r>
        <w:rPr>
          <w:spacing w:val="1"/>
        </w:rPr>
        <w:t xml:space="preserve"> </w:t>
      </w:r>
      <w:r>
        <w:t>опыт,</w:t>
      </w:r>
      <w:r>
        <w:rPr>
          <w:spacing w:val="1"/>
        </w:rPr>
        <w:t xml:space="preserve"> </w:t>
      </w:r>
      <w:r>
        <w:t>включая</w:t>
      </w:r>
      <w:r>
        <w:rPr>
          <w:spacing w:val="1"/>
        </w:rPr>
        <w:t xml:space="preserve"> </w:t>
      </w:r>
      <w:r>
        <w:t>опыт</w:t>
      </w:r>
      <w:r>
        <w:rPr>
          <w:spacing w:val="1"/>
        </w:rPr>
        <w:t xml:space="preserve"> </w:t>
      </w:r>
      <w:r>
        <w:t>самопознания,</w:t>
      </w:r>
      <w:r>
        <w:rPr>
          <w:spacing w:val="1"/>
        </w:rPr>
        <w:t xml:space="preserve"> </w:t>
      </w:r>
      <w:r>
        <w:t>самооценки, самоконтроля, межличностного взаимодействия, использовать его при решении</w:t>
      </w:r>
      <w:r>
        <w:rPr>
          <w:spacing w:val="1"/>
        </w:rPr>
        <w:t xml:space="preserve"> </w:t>
      </w:r>
      <w:r>
        <w:t>познавательных</w:t>
      </w:r>
      <w:r>
        <w:rPr>
          <w:spacing w:val="1"/>
        </w:rPr>
        <w:t xml:space="preserve"> </w:t>
      </w:r>
      <w:r>
        <w:t>задач</w:t>
      </w:r>
      <w:r>
        <w:rPr>
          <w:spacing w:val="1"/>
        </w:rPr>
        <w:t xml:space="preserve"> </w:t>
      </w:r>
      <w:r>
        <w:t>и</w:t>
      </w:r>
      <w:r>
        <w:rPr>
          <w:spacing w:val="1"/>
        </w:rPr>
        <w:t xml:space="preserve"> </w:t>
      </w:r>
      <w:r>
        <w:t>разрешении</w:t>
      </w:r>
      <w:r>
        <w:rPr>
          <w:spacing w:val="1"/>
        </w:rPr>
        <w:t xml:space="preserve"> </w:t>
      </w:r>
      <w:r>
        <w:t>жизненных</w:t>
      </w:r>
      <w:r>
        <w:rPr>
          <w:spacing w:val="1"/>
        </w:rPr>
        <w:t xml:space="preserve"> </w:t>
      </w:r>
      <w:r>
        <w:t>проблем,</w:t>
      </w:r>
      <w:r>
        <w:rPr>
          <w:spacing w:val="1"/>
        </w:rPr>
        <w:t xml:space="preserve"> </w:t>
      </w:r>
      <w:r>
        <w:t>конкретизировать</w:t>
      </w:r>
      <w:r>
        <w:rPr>
          <w:spacing w:val="1"/>
        </w:rPr>
        <w:t xml:space="preserve"> </w:t>
      </w:r>
      <w:r>
        <w:t>примерами</w:t>
      </w:r>
      <w:r>
        <w:rPr>
          <w:spacing w:val="1"/>
        </w:rPr>
        <w:t xml:space="preserve"> </w:t>
      </w:r>
      <w:r>
        <w:t>из</w:t>
      </w:r>
      <w:r>
        <w:rPr>
          <w:spacing w:val="1"/>
        </w:rPr>
        <w:t xml:space="preserve"> </w:t>
      </w:r>
      <w:r>
        <w:t>личного социального опыта, фактами социальной действительности, модельными ситуациями,</w:t>
      </w:r>
      <w:r>
        <w:rPr>
          <w:spacing w:val="1"/>
        </w:rPr>
        <w:t xml:space="preserve"> </w:t>
      </w:r>
      <w:r>
        <w:t>теоретическими</w:t>
      </w:r>
      <w:r>
        <w:rPr>
          <w:spacing w:val="1"/>
        </w:rPr>
        <w:t xml:space="preserve"> </w:t>
      </w:r>
      <w:r>
        <w:t>положениями</w:t>
      </w:r>
      <w:r>
        <w:rPr>
          <w:spacing w:val="1"/>
        </w:rPr>
        <w:t xml:space="preserve"> </w:t>
      </w:r>
      <w:r>
        <w:t>разделов</w:t>
      </w:r>
      <w:r>
        <w:rPr>
          <w:spacing w:val="1"/>
        </w:rPr>
        <w:t xml:space="preserve"> </w:t>
      </w:r>
      <w:r>
        <w:t>«Основы</w:t>
      </w:r>
      <w:r>
        <w:rPr>
          <w:spacing w:val="1"/>
        </w:rPr>
        <w:t xml:space="preserve"> </w:t>
      </w:r>
      <w:r>
        <w:t>философии»,</w:t>
      </w:r>
      <w:r>
        <w:rPr>
          <w:spacing w:val="1"/>
        </w:rPr>
        <w:t xml:space="preserve"> </w:t>
      </w:r>
      <w:r>
        <w:t>«Основы</w:t>
      </w:r>
      <w:r>
        <w:rPr>
          <w:spacing w:val="1"/>
        </w:rPr>
        <w:t xml:space="preserve"> </w:t>
      </w:r>
      <w:r>
        <w:t>социальной</w:t>
      </w:r>
      <w:r>
        <w:rPr>
          <w:spacing w:val="1"/>
        </w:rPr>
        <w:t xml:space="preserve"> </w:t>
      </w:r>
      <w:r>
        <w:t>психологии»,</w:t>
      </w:r>
      <w:r>
        <w:rPr>
          <w:spacing w:val="1"/>
        </w:rPr>
        <w:t xml:space="preserve"> </w:t>
      </w:r>
      <w:r>
        <w:t>«Основы</w:t>
      </w:r>
      <w:r>
        <w:rPr>
          <w:spacing w:val="1"/>
        </w:rPr>
        <w:t xml:space="preserve"> </w:t>
      </w:r>
      <w:r>
        <w:t>экономической</w:t>
      </w:r>
      <w:r>
        <w:rPr>
          <w:spacing w:val="1"/>
        </w:rPr>
        <w:t xml:space="preserve"> </w:t>
      </w:r>
      <w:r>
        <w:t>науки»,</w:t>
      </w:r>
      <w:r>
        <w:rPr>
          <w:spacing w:val="1"/>
        </w:rPr>
        <w:t xml:space="preserve"> </w:t>
      </w:r>
      <w:r>
        <w:t>включая</w:t>
      </w:r>
      <w:r>
        <w:rPr>
          <w:spacing w:val="1"/>
        </w:rPr>
        <w:t xml:space="preserve"> </w:t>
      </w:r>
      <w:r>
        <w:t>положения</w:t>
      </w:r>
      <w:r>
        <w:rPr>
          <w:spacing w:val="1"/>
        </w:rPr>
        <w:t xml:space="preserve"> </w:t>
      </w:r>
      <w:r>
        <w:t>о</w:t>
      </w:r>
      <w:r>
        <w:rPr>
          <w:spacing w:val="1"/>
        </w:rPr>
        <w:t xml:space="preserve"> </w:t>
      </w:r>
      <w:r>
        <w:t>влиянии</w:t>
      </w:r>
      <w:r>
        <w:rPr>
          <w:spacing w:val="1"/>
        </w:rPr>
        <w:t xml:space="preserve"> </w:t>
      </w:r>
      <w:r>
        <w:t>массовых</w:t>
      </w:r>
      <w:r>
        <w:rPr>
          <w:spacing w:val="1"/>
        </w:rPr>
        <w:t xml:space="preserve"> </w:t>
      </w:r>
      <w:r>
        <w:t>коммуникаций</w:t>
      </w:r>
      <w:r>
        <w:rPr>
          <w:spacing w:val="1"/>
        </w:rPr>
        <w:t xml:space="preserve"> </w:t>
      </w:r>
      <w:r>
        <w:t>на</w:t>
      </w:r>
      <w:r>
        <w:rPr>
          <w:spacing w:val="1"/>
        </w:rPr>
        <w:t xml:space="preserve"> </w:t>
      </w:r>
      <w:r>
        <w:t>развитие</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способах</w:t>
      </w:r>
      <w:r>
        <w:rPr>
          <w:spacing w:val="1"/>
        </w:rPr>
        <w:t xml:space="preserve"> </w:t>
      </w:r>
      <w:r>
        <w:t>манипуляции</w:t>
      </w:r>
      <w:r>
        <w:rPr>
          <w:spacing w:val="1"/>
        </w:rPr>
        <w:t xml:space="preserve"> </w:t>
      </w:r>
      <w:r>
        <w:t>общественным</w:t>
      </w:r>
      <w:r>
        <w:rPr>
          <w:spacing w:val="1"/>
        </w:rPr>
        <w:t xml:space="preserve"> </w:t>
      </w:r>
      <w:r>
        <w:t>мнением,</w:t>
      </w:r>
      <w:r>
        <w:rPr>
          <w:spacing w:val="1"/>
        </w:rPr>
        <w:t xml:space="preserve"> </w:t>
      </w:r>
      <w:r>
        <w:t>распространённых</w:t>
      </w:r>
      <w:r>
        <w:rPr>
          <w:spacing w:val="1"/>
        </w:rPr>
        <w:t xml:space="preserve"> </w:t>
      </w:r>
      <w:r>
        <w:t>ошибках</w:t>
      </w:r>
      <w:r>
        <w:rPr>
          <w:spacing w:val="1"/>
        </w:rPr>
        <w:t xml:space="preserve"> </w:t>
      </w:r>
      <w:r>
        <w:t>в</w:t>
      </w:r>
      <w:r>
        <w:rPr>
          <w:spacing w:val="1"/>
        </w:rPr>
        <w:t xml:space="preserve"> </w:t>
      </w:r>
      <w:r>
        <w:t>рассуждениях</w:t>
      </w:r>
      <w:r>
        <w:rPr>
          <w:spacing w:val="1"/>
        </w:rPr>
        <w:t xml:space="preserve"> </w:t>
      </w:r>
      <w:r>
        <w:t>при</w:t>
      </w:r>
      <w:r>
        <w:rPr>
          <w:spacing w:val="1"/>
        </w:rPr>
        <w:t xml:space="preserve"> </w:t>
      </w:r>
      <w:r>
        <w:t>ведении</w:t>
      </w:r>
      <w:r>
        <w:rPr>
          <w:spacing w:val="1"/>
        </w:rPr>
        <w:t xml:space="preserve"> </w:t>
      </w:r>
      <w:r>
        <w:t>дискуссии,</w:t>
      </w:r>
      <w:r>
        <w:rPr>
          <w:spacing w:val="1"/>
        </w:rPr>
        <w:t xml:space="preserve"> </w:t>
      </w:r>
      <w:r>
        <w:t>различении</w:t>
      </w:r>
      <w:r>
        <w:rPr>
          <w:spacing w:val="1"/>
        </w:rPr>
        <w:t xml:space="preserve"> </w:t>
      </w:r>
      <w:r>
        <w:t>достоверных и недостоверных сведений при работе с социальной информацией, возможностях</w:t>
      </w:r>
      <w:r>
        <w:rPr>
          <w:spacing w:val="1"/>
        </w:rPr>
        <w:t xml:space="preserve"> </w:t>
      </w:r>
      <w:r>
        <w:t>оценки поведения с использованием нравственных категорий, выборе рациональных способов</w:t>
      </w:r>
      <w:r>
        <w:rPr>
          <w:spacing w:val="1"/>
        </w:rPr>
        <w:t xml:space="preserve"> </w:t>
      </w:r>
      <w:r>
        <w:t>поведения</w:t>
      </w:r>
      <w:r>
        <w:rPr>
          <w:spacing w:val="1"/>
        </w:rPr>
        <w:t xml:space="preserve"> </w:t>
      </w:r>
      <w:r>
        <w:t>людей</w:t>
      </w:r>
      <w:r>
        <w:rPr>
          <w:spacing w:val="1"/>
        </w:rPr>
        <w:t xml:space="preserve"> </w:t>
      </w:r>
      <w:r>
        <w:t>в</w:t>
      </w:r>
      <w:r>
        <w:rPr>
          <w:spacing w:val="1"/>
        </w:rPr>
        <w:t xml:space="preserve"> </w:t>
      </w:r>
      <w:r>
        <w:t>экономике</w:t>
      </w:r>
      <w:r>
        <w:rPr>
          <w:spacing w:val="1"/>
        </w:rPr>
        <w:t xml:space="preserve"> </w:t>
      </w:r>
      <w:r>
        <w:t>в</w:t>
      </w:r>
      <w:r>
        <w:rPr>
          <w:spacing w:val="1"/>
        </w:rPr>
        <w:t xml:space="preserve"> </w:t>
      </w:r>
      <w:r>
        <w:t>условиях</w:t>
      </w:r>
      <w:r>
        <w:rPr>
          <w:spacing w:val="1"/>
        </w:rPr>
        <w:t xml:space="preserve"> </w:t>
      </w:r>
      <w:r>
        <w:t>ограниченных</w:t>
      </w:r>
      <w:r>
        <w:rPr>
          <w:spacing w:val="1"/>
        </w:rPr>
        <w:t xml:space="preserve"> </w:t>
      </w:r>
      <w:r>
        <w:t>ресурсов,</w:t>
      </w:r>
      <w:r>
        <w:rPr>
          <w:spacing w:val="1"/>
        </w:rPr>
        <w:t xml:space="preserve"> </w:t>
      </w:r>
      <w:r>
        <w:t>особенностях</w:t>
      </w:r>
      <w:r>
        <w:rPr>
          <w:spacing w:val="1"/>
        </w:rPr>
        <w:t xml:space="preserve"> </w:t>
      </w:r>
      <w:r>
        <w:t>профессиональной деятельности в экономической сфере, практике поведения на основе этики</w:t>
      </w:r>
      <w:r>
        <w:rPr>
          <w:spacing w:val="1"/>
        </w:rPr>
        <w:t xml:space="preserve"> </w:t>
      </w:r>
      <w:r>
        <w:t>предпринимательства, о способах защиты своих экономических прав и интересов, соблюдении</w:t>
      </w:r>
      <w:r>
        <w:rPr>
          <w:spacing w:val="1"/>
        </w:rPr>
        <w:t xml:space="preserve"> </w:t>
      </w:r>
      <w:r>
        <w:t>правил</w:t>
      </w:r>
      <w:r>
        <w:rPr>
          <w:spacing w:val="1"/>
        </w:rPr>
        <w:t xml:space="preserve"> </w:t>
      </w:r>
      <w:r>
        <w:t>грамотного</w:t>
      </w:r>
      <w:r>
        <w:rPr>
          <w:spacing w:val="1"/>
        </w:rPr>
        <w:t xml:space="preserve"> </w:t>
      </w:r>
      <w:r>
        <w:t>и</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пользовании</w:t>
      </w:r>
      <w:r>
        <w:rPr>
          <w:spacing w:val="1"/>
        </w:rPr>
        <w:t xml:space="preserve"> </w:t>
      </w:r>
      <w:r>
        <w:t>финансовыми</w:t>
      </w:r>
      <w:r>
        <w:rPr>
          <w:spacing w:val="1"/>
        </w:rPr>
        <w:t xml:space="preserve"> </w:t>
      </w:r>
      <w:r>
        <w:t>услугами</w:t>
      </w:r>
      <w:r>
        <w:rPr>
          <w:spacing w:val="1"/>
        </w:rPr>
        <w:t xml:space="preserve"> </w:t>
      </w:r>
      <w:r>
        <w:t>и</w:t>
      </w:r>
      <w:r>
        <w:rPr>
          <w:spacing w:val="1"/>
        </w:rPr>
        <w:t xml:space="preserve"> </w:t>
      </w:r>
      <w:r>
        <w:t>современными</w:t>
      </w:r>
      <w:r>
        <w:rPr>
          <w:spacing w:val="1"/>
        </w:rPr>
        <w:t xml:space="preserve"> </w:t>
      </w:r>
      <w:r>
        <w:t>финансовыми</w:t>
      </w:r>
      <w:r>
        <w:rPr>
          <w:spacing w:val="1"/>
        </w:rPr>
        <w:t xml:space="preserve"> </w:t>
      </w:r>
      <w:r>
        <w:t>технологиями,</w:t>
      </w:r>
      <w:r>
        <w:rPr>
          <w:spacing w:val="1"/>
        </w:rPr>
        <w:t xml:space="preserve"> </w:t>
      </w:r>
      <w:r>
        <w:t>особенностях</w:t>
      </w:r>
      <w:r>
        <w:rPr>
          <w:spacing w:val="1"/>
        </w:rPr>
        <w:t xml:space="preserve"> </w:t>
      </w:r>
      <w:r>
        <w:t>труда</w:t>
      </w:r>
      <w:r>
        <w:rPr>
          <w:spacing w:val="1"/>
        </w:rPr>
        <w:t xml:space="preserve"> </w:t>
      </w:r>
      <w:r>
        <w:t>молодёжи</w:t>
      </w:r>
      <w:r>
        <w:rPr>
          <w:spacing w:val="1"/>
        </w:rPr>
        <w:t xml:space="preserve"> </w:t>
      </w:r>
      <w:r>
        <w:t>в</w:t>
      </w:r>
      <w:r>
        <w:rPr>
          <w:spacing w:val="1"/>
        </w:rPr>
        <w:t xml:space="preserve"> </w:t>
      </w:r>
      <w:r>
        <w:t>условиях</w:t>
      </w:r>
      <w:r>
        <w:rPr>
          <w:spacing w:val="1"/>
        </w:rPr>
        <w:t xml:space="preserve"> </w:t>
      </w:r>
      <w:r>
        <w:t>конкуренции</w:t>
      </w:r>
      <w:r>
        <w:rPr>
          <w:spacing w:val="-1"/>
        </w:rPr>
        <w:t xml:space="preserve"> </w:t>
      </w:r>
      <w:r>
        <w:t>на</w:t>
      </w:r>
      <w:r>
        <w:rPr>
          <w:spacing w:val="-1"/>
        </w:rPr>
        <w:t xml:space="preserve"> </w:t>
      </w:r>
      <w:r>
        <w:t>рынке</w:t>
      </w:r>
      <w:r>
        <w:rPr>
          <w:spacing w:val="-1"/>
        </w:rPr>
        <w:t xml:space="preserve"> </w:t>
      </w:r>
      <w:r>
        <w:t>труда;</w:t>
      </w:r>
    </w:p>
    <w:p w:rsidR="00764468" w:rsidRDefault="004B2496">
      <w:pPr>
        <w:pStyle w:val="a5"/>
        <w:ind w:right="351"/>
      </w:pPr>
      <w:r>
        <w:t>уметь</w:t>
      </w:r>
      <w:r>
        <w:rPr>
          <w:spacing w:val="1"/>
        </w:rPr>
        <w:t xml:space="preserve"> </w:t>
      </w:r>
      <w:r>
        <w:t>проявлять</w:t>
      </w:r>
      <w:r>
        <w:rPr>
          <w:spacing w:val="1"/>
        </w:rPr>
        <w:t xml:space="preserve"> </w:t>
      </w:r>
      <w:r>
        <w:t>готовность</w:t>
      </w:r>
      <w:r>
        <w:rPr>
          <w:spacing w:val="1"/>
        </w:rPr>
        <w:t xml:space="preserve"> </w:t>
      </w:r>
      <w:r>
        <w:t>продуктивно</w:t>
      </w:r>
      <w:r>
        <w:rPr>
          <w:spacing w:val="1"/>
        </w:rPr>
        <w:t xml:space="preserve"> </w:t>
      </w:r>
      <w:r>
        <w:t>взаимодействовать</w:t>
      </w:r>
      <w:r>
        <w:rPr>
          <w:spacing w:val="1"/>
        </w:rPr>
        <w:t xml:space="preserve"> </w:t>
      </w:r>
      <w:r>
        <w:t>с</w:t>
      </w:r>
      <w:r>
        <w:rPr>
          <w:spacing w:val="1"/>
        </w:rPr>
        <w:t xml:space="preserve"> </w:t>
      </w:r>
      <w:r>
        <w:t>общественными</w:t>
      </w:r>
      <w:r>
        <w:rPr>
          <w:spacing w:val="1"/>
        </w:rPr>
        <w:t xml:space="preserve"> </w:t>
      </w:r>
      <w:r>
        <w:t>институтами на основе правовых норм для обеспечения защиты прав человека и гражданина в</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установленных</w:t>
      </w:r>
      <w:r>
        <w:rPr>
          <w:spacing w:val="1"/>
        </w:rPr>
        <w:t xml:space="preserve"> </w:t>
      </w:r>
      <w:r>
        <w:t>правил,</w:t>
      </w:r>
      <w:r>
        <w:rPr>
          <w:spacing w:val="1"/>
        </w:rPr>
        <w:t xml:space="preserve"> </w:t>
      </w:r>
      <w:r>
        <w:t>уметь</w:t>
      </w:r>
      <w:r>
        <w:rPr>
          <w:spacing w:val="1"/>
        </w:rPr>
        <w:t xml:space="preserve"> </w:t>
      </w:r>
      <w:r>
        <w:t>самостоятельно</w:t>
      </w:r>
      <w:r>
        <w:rPr>
          <w:spacing w:val="1"/>
        </w:rPr>
        <w:t xml:space="preserve"> </w:t>
      </w:r>
      <w:r>
        <w:t>заполнять</w:t>
      </w:r>
      <w:r>
        <w:rPr>
          <w:spacing w:val="1"/>
        </w:rPr>
        <w:t xml:space="preserve"> </w:t>
      </w:r>
      <w:r>
        <w:t>формы,</w:t>
      </w:r>
      <w:r>
        <w:rPr>
          <w:spacing w:val="1"/>
        </w:rPr>
        <w:t xml:space="preserve"> </w:t>
      </w:r>
      <w:r>
        <w:t>составлять</w:t>
      </w:r>
      <w:r>
        <w:rPr>
          <w:spacing w:val="1"/>
        </w:rPr>
        <w:t xml:space="preserve"> </w:t>
      </w:r>
      <w:r>
        <w:t>документы,</w:t>
      </w:r>
      <w:r>
        <w:rPr>
          <w:spacing w:val="1"/>
        </w:rPr>
        <w:t xml:space="preserve"> </w:t>
      </w:r>
      <w:r>
        <w:t>необходимые в социальной практике, рассматриваемой</w:t>
      </w:r>
      <w:r>
        <w:rPr>
          <w:spacing w:val="1"/>
        </w:rPr>
        <w:t xml:space="preserve"> </w:t>
      </w:r>
      <w:r>
        <w:t>на примерах</w:t>
      </w:r>
      <w:r>
        <w:rPr>
          <w:spacing w:val="1"/>
        </w:rPr>
        <w:t xml:space="preserve"> </w:t>
      </w:r>
      <w:r>
        <w:t>материала</w:t>
      </w:r>
      <w:r>
        <w:rPr>
          <w:spacing w:val="1"/>
        </w:rPr>
        <w:t xml:space="preserve"> </w:t>
      </w:r>
      <w:r>
        <w:t>разделов</w:t>
      </w:r>
      <w:r>
        <w:rPr>
          <w:spacing w:val="1"/>
        </w:rPr>
        <w:t xml:space="preserve"> </w:t>
      </w:r>
      <w:r>
        <w:t>«Основы</w:t>
      </w:r>
      <w:r>
        <w:rPr>
          <w:spacing w:val="1"/>
        </w:rPr>
        <w:t xml:space="preserve"> </w:t>
      </w:r>
      <w:r>
        <w:t>философии»,</w:t>
      </w:r>
      <w:r>
        <w:rPr>
          <w:spacing w:val="1"/>
        </w:rPr>
        <w:t xml:space="preserve"> </w:t>
      </w:r>
      <w:r>
        <w:t>«Основы</w:t>
      </w:r>
      <w:r>
        <w:rPr>
          <w:spacing w:val="1"/>
        </w:rPr>
        <w:t xml:space="preserve"> </w:t>
      </w:r>
      <w:r>
        <w:t>социальной</w:t>
      </w:r>
      <w:r>
        <w:rPr>
          <w:spacing w:val="1"/>
        </w:rPr>
        <w:t xml:space="preserve"> </w:t>
      </w:r>
      <w:r>
        <w:t>психологии»,</w:t>
      </w:r>
      <w:r>
        <w:rPr>
          <w:spacing w:val="1"/>
        </w:rPr>
        <w:t xml:space="preserve"> </w:t>
      </w:r>
      <w:r>
        <w:t>«Основы</w:t>
      </w:r>
      <w:r>
        <w:rPr>
          <w:spacing w:val="1"/>
        </w:rPr>
        <w:t xml:space="preserve"> </w:t>
      </w:r>
      <w:r>
        <w:t>экономической</w:t>
      </w:r>
      <w:r>
        <w:rPr>
          <w:spacing w:val="-1"/>
        </w:rPr>
        <w:t xml:space="preserve"> </w:t>
      </w:r>
      <w:r>
        <w:t>науки»;</w:t>
      </w:r>
    </w:p>
    <w:p w:rsidR="00764468" w:rsidRDefault="004B2496">
      <w:pPr>
        <w:pStyle w:val="a5"/>
        <w:ind w:right="350"/>
      </w:pPr>
      <w:r>
        <w:t>проявлять</w:t>
      </w:r>
      <w:r>
        <w:rPr>
          <w:spacing w:val="1"/>
        </w:rPr>
        <w:t xml:space="preserve"> </w:t>
      </w:r>
      <w:r>
        <w:t>умения,</w:t>
      </w:r>
      <w:r>
        <w:rPr>
          <w:spacing w:val="1"/>
        </w:rPr>
        <w:t xml:space="preserve"> </w:t>
      </w:r>
      <w:r>
        <w:t>необходимые для</w:t>
      </w:r>
      <w:r>
        <w:rPr>
          <w:spacing w:val="1"/>
        </w:rPr>
        <w:t xml:space="preserve"> </w:t>
      </w:r>
      <w:r>
        <w:t>успешного</w:t>
      </w:r>
      <w:r>
        <w:rPr>
          <w:spacing w:val="1"/>
        </w:rPr>
        <w:t xml:space="preserve"> </w:t>
      </w:r>
      <w:r>
        <w:t>продолжения</w:t>
      </w:r>
      <w:r>
        <w:rPr>
          <w:spacing w:val="1"/>
        </w:rPr>
        <w:t xml:space="preserve"> </w:t>
      </w:r>
      <w:r>
        <w:t>образования</w:t>
      </w:r>
      <w:r>
        <w:rPr>
          <w:spacing w:val="1"/>
        </w:rPr>
        <w:t xml:space="preserve"> </w:t>
      </w:r>
      <w:r>
        <w:t>в</w:t>
      </w:r>
      <w:r>
        <w:rPr>
          <w:spacing w:val="1"/>
        </w:rPr>
        <w:t xml:space="preserve"> </w:t>
      </w:r>
      <w:r>
        <w:t>высшей</w:t>
      </w:r>
      <w:r>
        <w:rPr>
          <w:spacing w:val="1"/>
        </w:rPr>
        <w:t xml:space="preserve"> </w:t>
      </w:r>
      <w:r>
        <w:t>школе по направлениям социально-гуманитарной подготовки, включая умение самостоятельно</w:t>
      </w:r>
      <w:r>
        <w:rPr>
          <w:spacing w:val="1"/>
        </w:rPr>
        <w:t xml:space="preserve"> </w:t>
      </w:r>
      <w:r>
        <w:t>овладевать новыми способами познавательной деятельности, выдвигать гипотезы, соотносить</w:t>
      </w:r>
      <w:r>
        <w:rPr>
          <w:spacing w:val="1"/>
        </w:rPr>
        <w:t xml:space="preserve"> </w:t>
      </w:r>
      <w:r>
        <w:t>информацию,</w:t>
      </w:r>
      <w:r>
        <w:rPr>
          <w:spacing w:val="1"/>
        </w:rPr>
        <w:t xml:space="preserve"> </w:t>
      </w:r>
      <w:r>
        <w:t>полученную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эффективно</w:t>
      </w:r>
      <w:r>
        <w:rPr>
          <w:spacing w:val="1"/>
        </w:rPr>
        <w:t xml:space="preserve"> </w:t>
      </w:r>
      <w:r>
        <w:t>взаимодействовать</w:t>
      </w:r>
      <w:r>
        <w:rPr>
          <w:spacing w:val="1"/>
        </w:rPr>
        <w:t xml:space="preserve"> </w:t>
      </w:r>
      <w:r>
        <w:t>в</w:t>
      </w:r>
      <w:r>
        <w:rPr>
          <w:spacing w:val="1"/>
        </w:rPr>
        <w:t xml:space="preserve"> </w:t>
      </w:r>
      <w:r>
        <w:t>исследовательских</w:t>
      </w:r>
      <w:r>
        <w:rPr>
          <w:spacing w:val="41"/>
        </w:rPr>
        <w:t xml:space="preserve"> </w:t>
      </w:r>
      <w:r>
        <w:t>группах,</w:t>
      </w:r>
      <w:r>
        <w:rPr>
          <w:spacing w:val="40"/>
        </w:rPr>
        <w:t xml:space="preserve"> </w:t>
      </w:r>
      <w:r>
        <w:t>способность</w:t>
      </w:r>
      <w:r>
        <w:rPr>
          <w:spacing w:val="41"/>
        </w:rPr>
        <w:t xml:space="preserve"> </w:t>
      </w:r>
      <w:r>
        <w:t>ориентироваться</w:t>
      </w:r>
      <w:r>
        <w:rPr>
          <w:spacing w:val="40"/>
        </w:rPr>
        <w:t xml:space="preserve"> </w:t>
      </w:r>
      <w:r>
        <w:t>в</w:t>
      </w:r>
      <w:r>
        <w:rPr>
          <w:spacing w:val="39"/>
        </w:rPr>
        <w:t xml:space="preserve"> </w:t>
      </w:r>
      <w:r>
        <w:t>направлениях</w:t>
      </w:r>
      <w:r>
        <w:rPr>
          <w:spacing w:val="42"/>
        </w:rPr>
        <w:t xml:space="preserve"> </w:t>
      </w:r>
      <w:r>
        <w:t>профессиональной</w:t>
      </w:r>
    </w:p>
    <w:p w:rsidR="00764468" w:rsidRDefault="004B2496">
      <w:pPr>
        <w:pStyle w:val="a5"/>
        <w:spacing w:before="9"/>
        <w:ind w:firstLine="0"/>
      </w:pPr>
      <w:r>
        <w:t>деятельности,</w:t>
      </w:r>
      <w:r>
        <w:rPr>
          <w:spacing w:val="-4"/>
        </w:rPr>
        <w:t xml:space="preserve"> </w:t>
      </w:r>
      <w:r>
        <w:t>связанных</w:t>
      </w:r>
      <w:r>
        <w:rPr>
          <w:spacing w:val="-3"/>
        </w:rPr>
        <w:t xml:space="preserve"> </w:t>
      </w:r>
      <w:r>
        <w:t>с</w:t>
      </w:r>
      <w:r>
        <w:rPr>
          <w:spacing w:val="-4"/>
        </w:rPr>
        <w:t xml:space="preserve"> </w:t>
      </w:r>
      <w:r>
        <w:t>философией,</w:t>
      </w:r>
      <w:r>
        <w:rPr>
          <w:spacing w:val="-4"/>
        </w:rPr>
        <w:t xml:space="preserve"> </w:t>
      </w:r>
      <w:r>
        <w:t>социальной</w:t>
      </w:r>
      <w:r>
        <w:rPr>
          <w:spacing w:val="-6"/>
        </w:rPr>
        <w:t xml:space="preserve"> </w:t>
      </w:r>
      <w:r>
        <w:t>психологией</w:t>
      </w:r>
      <w:r>
        <w:rPr>
          <w:spacing w:val="-4"/>
        </w:rPr>
        <w:t xml:space="preserve"> </w:t>
      </w:r>
      <w:r>
        <w:t>и</w:t>
      </w:r>
      <w:r>
        <w:rPr>
          <w:spacing w:val="-4"/>
        </w:rPr>
        <w:t xml:space="preserve"> </w:t>
      </w:r>
      <w:r>
        <w:t>экономической</w:t>
      </w:r>
      <w:r>
        <w:rPr>
          <w:spacing w:val="-4"/>
        </w:rPr>
        <w:t xml:space="preserve"> </w:t>
      </w:r>
      <w:r>
        <w:t>наукой.</w:t>
      </w:r>
    </w:p>
    <w:p w:rsidR="00764468" w:rsidRDefault="004B2496">
      <w:pPr>
        <w:pStyle w:val="a5"/>
        <w:ind w:right="355"/>
      </w:pPr>
      <w:r>
        <w:t>Предметные результаты освоения программы по обществознанию. К концу 11 класса</w:t>
      </w:r>
      <w:r>
        <w:rPr>
          <w:spacing w:val="1"/>
        </w:rPr>
        <w:t xml:space="preserve"> </w:t>
      </w:r>
      <w:r>
        <w:t>обучающийся</w:t>
      </w:r>
      <w:r>
        <w:rPr>
          <w:spacing w:val="-1"/>
        </w:rPr>
        <w:t xml:space="preserve"> </w:t>
      </w:r>
      <w:r>
        <w:t>будет:</w:t>
      </w:r>
    </w:p>
    <w:p w:rsidR="00764468" w:rsidRDefault="004B2496">
      <w:pPr>
        <w:pStyle w:val="a5"/>
        <w:spacing w:before="1"/>
        <w:ind w:right="350"/>
      </w:pPr>
      <w:r>
        <w:t>владеть</w:t>
      </w:r>
      <w:r>
        <w:rPr>
          <w:spacing w:val="1"/>
        </w:rPr>
        <w:t xml:space="preserve"> </w:t>
      </w:r>
      <w:r>
        <w:t>знаниями</w:t>
      </w:r>
      <w:r>
        <w:rPr>
          <w:spacing w:val="1"/>
        </w:rPr>
        <w:t xml:space="preserve"> </w:t>
      </w:r>
      <w:r>
        <w:t>основ</w:t>
      </w:r>
      <w:r>
        <w:rPr>
          <w:spacing w:val="1"/>
        </w:rPr>
        <w:t xml:space="preserve"> </w:t>
      </w:r>
      <w:r>
        <w:t>социологии,</w:t>
      </w:r>
      <w:r>
        <w:rPr>
          <w:spacing w:val="1"/>
        </w:rPr>
        <w:t xml:space="preserve"> </w:t>
      </w:r>
      <w:r>
        <w:t>политологии,</w:t>
      </w:r>
      <w:r>
        <w:rPr>
          <w:spacing w:val="1"/>
        </w:rPr>
        <w:t xml:space="preserve"> </w:t>
      </w:r>
      <w:r>
        <w:t>правоведения,</w:t>
      </w:r>
      <w:r>
        <w:rPr>
          <w:spacing w:val="1"/>
        </w:rPr>
        <w:t xml:space="preserve"> </w:t>
      </w:r>
      <w:r>
        <w:t>включая</w:t>
      </w:r>
      <w:r>
        <w:rPr>
          <w:spacing w:val="1"/>
        </w:rPr>
        <w:t xml:space="preserve"> </w:t>
      </w:r>
      <w:r>
        <w:t>знания</w:t>
      </w:r>
      <w:r>
        <w:rPr>
          <w:spacing w:val="1"/>
        </w:rPr>
        <w:t xml:space="preserve"> </w:t>
      </w:r>
      <w:r>
        <w:t>о</w:t>
      </w:r>
      <w:r>
        <w:rPr>
          <w:spacing w:val="1"/>
        </w:rPr>
        <w:t xml:space="preserve"> </w:t>
      </w:r>
      <w:r>
        <w:t>предмете и методах исследования, этапах и основных направлениях развития, месте и роли в</w:t>
      </w:r>
      <w:r>
        <w:rPr>
          <w:spacing w:val="1"/>
        </w:rPr>
        <w:t xml:space="preserve"> </w:t>
      </w:r>
      <w:r>
        <w:t>социальном</w:t>
      </w:r>
      <w:r>
        <w:rPr>
          <w:spacing w:val="1"/>
        </w:rPr>
        <w:t xml:space="preserve"> </w:t>
      </w:r>
      <w:r>
        <w:t>познании,</w:t>
      </w:r>
      <w:r>
        <w:rPr>
          <w:spacing w:val="1"/>
        </w:rPr>
        <w:t xml:space="preserve"> </w:t>
      </w:r>
      <w:r>
        <w:t>в</w:t>
      </w:r>
      <w:r>
        <w:rPr>
          <w:spacing w:val="1"/>
        </w:rPr>
        <w:t xml:space="preserve"> </w:t>
      </w:r>
      <w:r>
        <w:t>постижении</w:t>
      </w:r>
      <w:r>
        <w:rPr>
          <w:spacing w:val="1"/>
        </w:rPr>
        <w:t xml:space="preserve"> </w:t>
      </w:r>
      <w:r>
        <w:t>и</w:t>
      </w:r>
      <w:r>
        <w:rPr>
          <w:spacing w:val="1"/>
        </w:rPr>
        <w:t xml:space="preserve"> </w:t>
      </w:r>
      <w:r>
        <w:t>преобразовании</w:t>
      </w:r>
      <w:r>
        <w:rPr>
          <w:spacing w:val="1"/>
        </w:rPr>
        <w:t xml:space="preserve"> </w:t>
      </w:r>
      <w:r>
        <w:t>социальной</w:t>
      </w:r>
      <w:r>
        <w:rPr>
          <w:spacing w:val="1"/>
        </w:rPr>
        <w:t xml:space="preserve"> </w:t>
      </w:r>
      <w:r>
        <w:t>действительности;</w:t>
      </w:r>
      <w:r>
        <w:rPr>
          <w:spacing w:val="1"/>
        </w:rPr>
        <w:t xml:space="preserve"> </w:t>
      </w:r>
      <w:r>
        <w:t>объяснять взаимосвязь социальных наук, необходимости комплексного подхода к изучению</w:t>
      </w:r>
      <w:r>
        <w:rPr>
          <w:spacing w:val="1"/>
        </w:rPr>
        <w:t xml:space="preserve"> </w:t>
      </w:r>
      <w:r>
        <w:t>социальных явлений и процессов, знания ключевых тем, исследуемых этими науками, в том</w:t>
      </w:r>
      <w:r>
        <w:rPr>
          <w:spacing w:val="1"/>
        </w:rPr>
        <w:t xml:space="preserve"> </w:t>
      </w:r>
      <w:r>
        <w:t>числе</w:t>
      </w:r>
      <w:r>
        <w:rPr>
          <w:spacing w:val="1"/>
        </w:rPr>
        <w:t xml:space="preserve"> </w:t>
      </w:r>
      <w:r>
        <w:t>такие</w:t>
      </w:r>
      <w:r>
        <w:rPr>
          <w:spacing w:val="1"/>
        </w:rPr>
        <w:t xml:space="preserve"> </w:t>
      </w:r>
      <w:r>
        <w:t>вопросы,</w:t>
      </w:r>
      <w:r>
        <w:rPr>
          <w:spacing w:val="1"/>
        </w:rPr>
        <w:t xml:space="preserve"> </w:t>
      </w:r>
      <w:r>
        <w:t>как</w:t>
      </w:r>
      <w:r>
        <w:rPr>
          <w:spacing w:val="1"/>
        </w:rPr>
        <w:t xml:space="preserve"> </w:t>
      </w:r>
      <w:r>
        <w:t>социальная</w:t>
      </w:r>
      <w:r>
        <w:rPr>
          <w:spacing w:val="1"/>
        </w:rPr>
        <w:t xml:space="preserve"> </w:t>
      </w:r>
      <w:r>
        <w:t>структура</w:t>
      </w:r>
      <w:r>
        <w:rPr>
          <w:spacing w:val="1"/>
        </w:rPr>
        <w:t xml:space="preserve"> </w:t>
      </w:r>
      <w:r>
        <w:t>и</w:t>
      </w:r>
      <w:r>
        <w:rPr>
          <w:spacing w:val="1"/>
        </w:rPr>
        <w:t xml:space="preserve"> </w:t>
      </w:r>
      <w:r>
        <w:t>социальная</w:t>
      </w:r>
      <w:r>
        <w:rPr>
          <w:spacing w:val="1"/>
        </w:rPr>
        <w:t xml:space="preserve"> </w:t>
      </w:r>
      <w:r>
        <w:t>стратификация,</w:t>
      </w:r>
      <w:r>
        <w:rPr>
          <w:spacing w:val="1"/>
        </w:rPr>
        <w:t xml:space="preserve"> </w:t>
      </w:r>
      <w:r>
        <w:t>социальная</w:t>
      </w:r>
      <w:r>
        <w:rPr>
          <w:spacing w:val="1"/>
        </w:rPr>
        <w:t xml:space="preserve"> </w:t>
      </w:r>
      <w:r>
        <w:t>мобильность</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статусно­ролевая</w:t>
      </w:r>
      <w:r>
        <w:rPr>
          <w:spacing w:val="1"/>
        </w:rPr>
        <w:t xml:space="preserve"> </w:t>
      </w:r>
      <w:r>
        <w:t>теория</w:t>
      </w:r>
      <w:r>
        <w:rPr>
          <w:spacing w:val="1"/>
        </w:rPr>
        <w:t xml:space="preserve"> </w:t>
      </w:r>
      <w:r>
        <w:t>личности,</w:t>
      </w:r>
      <w:r>
        <w:rPr>
          <w:spacing w:val="1"/>
        </w:rPr>
        <w:t xml:space="preserve"> </w:t>
      </w:r>
      <w:r>
        <w:t>семья</w:t>
      </w:r>
      <w:r>
        <w:rPr>
          <w:spacing w:val="1"/>
        </w:rPr>
        <w:t xml:space="preserve"> </w:t>
      </w:r>
      <w:r>
        <w:t>и</w:t>
      </w:r>
      <w:r>
        <w:rPr>
          <w:spacing w:val="61"/>
        </w:rPr>
        <w:t xml:space="preserve"> </w:t>
      </w:r>
      <w:r>
        <w:t>её</w:t>
      </w:r>
      <w:r>
        <w:rPr>
          <w:spacing w:val="1"/>
        </w:rPr>
        <w:t xml:space="preserve"> </w:t>
      </w:r>
      <w:r>
        <w:t>социальная поддержка, нация как этническая и гражданская общность, девиантное поведение и</w:t>
      </w:r>
      <w:r>
        <w:rPr>
          <w:spacing w:val="1"/>
        </w:rPr>
        <w:t xml:space="preserve"> </w:t>
      </w:r>
      <w:r>
        <w:t>социальный контроль, динамика и особенности политического процесса, субъекты политики,</w:t>
      </w:r>
      <w:r>
        <w:rPr>
          <w:spacing w:val="1"/>
        </w:rPr>
        <w:t xml:space="preserve"> </w:t>
      </w:r>
      <w:r>
        <w:t>государство в политической системе общества, факторы политической социализации, функции</w:t>
      </w:r>
      <w:r>
        <w:rPr>
          <w:spacing w:val="1"/>
        </w:rPr>
        <w:t xml:space="preserve"> </w:t>
      </w:r>
      <w:r>
        <w:t>государственного</w:t>
      </w:r>
      <w:r>
        <w:rPr>
          <w:spacing w:val="1"/>
        </w:rPr>
        <w:t xml:space="preserve"> </w:t>
      </w:r>
      <w:r>
        <w:t>управления,</w:t>
      </w:r>
      <w:r>
        <w:rPr>
          <w:spacing w:val="1"/>
        </w:rPr>
        <w:t xml:space="preserve"> </w:t>
      </w:r>
      <w:r>
        <w:t>взаимосвязь</w:t>
      </w:r>
      <w:r>
        <w:rPr>
          <w:spacing w:val="1"/>
        </w:rPr>
        <w:t xml:space="preserve"> </w:t>
      </w:r>
      <w:r>
        <w:t>права</w:t>
      </w:r>
      <w:r>
        <w:rPr>
          <w:spacing w:val="1"/>
        </w:rPr>
        <w:t xml:space="preserve"> </w:t>
      </w:r>
      <w:r>
        <w:t>и</w:t>
      </w:r>
      <w:r>
        <w:rPr>
          <w:spacing w:val="1"/>
        </w:rPr>
        <w:t xml:space="preserve"> </w:t>
      </w:r>
      <w:r>
        <w:t>государства,</w:t>
      </w:r>
      <w:r>
        <w:rPr>
          <w:spacing w:val="1"/>
        </w:rPr>
        <w:t xml:space="preserve"> </w:t>
      </w:r>
      <w:r>
        <w:t>признаки</w:t>
      </w:r>
      <w:r>
        <w:rPr>
          <w:spacing w:val="1"/>
        </w:rPr>
        <w:t xml:space="preserve"> </w:t>
      </w:r>
      <w:r>
        <w:t>и</w:t>
      </w:r>
      <w:r>
        <w:rPr>
          <w:spacing w:val="1"/>
        </w:rPr>
        <w:t xml:space="preserve"> </w:t>
      </w:r>
      <w:r>
        <w:t>виды</w:t>
      </w:r>
      <w:r>
        <w:rPr>
          <w:spacing w:val="1"/>
        </w:rPr>
        <w:t xml:space="preserve"> </w:t>
      </w:r>
      <w:r>
        <w:t>правоотношений,</w:t>
      </w:r>
      <w:r>
        <w:rPr>
          <w:spacing w:val="1"/>
        </w:rPr>
        <w:t xml:space="preserve"> </w:t>
      </w:r>
      <w:r>
        <w:t>отрасли</w:t>
      </w:r>
      <w:r>
        <w:rPr>
          <w:spacing w:val="1"/>
        </w:rPr>
        <w:t xml:space="preserve"> </w:t>
      </w:r>
      <w:r>
        <w:t>права</w:t>
      </w:r>
      <w:r>
        <w:rPr>
          <w:spacing w:val="1"/>
        </w:rPr>
        <w:t xml:space="preserve"> </w:t>
      </w:r>
      <w:r>
        <w:t>и</w:t>
      </w:r>
      <w:r>
        <w:rPr>
          <w:spacing w:val="1"/>
        </w:rPr>
        <w:t xml:space="preserve"> </w:t>
      </w:r>
      <w:r>
        <w:t>их</w:t>
      </w:r>
      <w:r>
        <w:rPr>
          <w:spacing w:val="1"/>
        </w:rPr>
        <w:t xml:space="preserve"> </w:t>
      </w:r>
      <w:r>
        <w:t>институты,</w:t>
      </w:r>
      <w:r>
        <w:rPr>
          <w:spacing w:val="1"/>
        </w:rPr>
        <w:t xml:space="preserve"> </w:t>
      </w:r>
      <w:r>
        <w:t>основы</w:t>
      </w:r>
      <w:r>
        <w:rPr>
          <w:spacing w:val="1"/>
        </w:rPr>
        <w:t xml:space="preserve"> </w:t>
      </w:r>
      <w:r>
        <w:t>конституционного</w:t>
      </w:r>
      <w:r>
        <w:rPr>
          <w:spacing w:val="1"/>
        </w:rPr>
        <w:t xml:space="preserve"> </w:t>
      </w:r>
      <w:r>
        <w:t>строя</w:t>
      </w:r>
      <w:r>
        <w:rPr>
          <w:spacing w:val="1"/>
        </w:rPr>
        <w:t xml:space="preserve"> </w:t>
      </w:r>
      <w:r>
        <w:t>России,</w:t>
      </w:r>
      <w:r>
        <w:rPr>
          <w:spacing w:val="1"/>
        </w:rPr>
        <w:t xml:space="preserve"> </w:t>
      </w:r>
      <w:r>
        <w:t>конституционно-правовой</w:t>
      </w:r>
      <w:r>
        <w:rPr>
          <w:spacing w:val="1"/>
        </w:rPr>
        <w:t xml:space="preserve"> </w:t>
      </w:r>
      <w:r>
        <w:t>статус</w:t>
      </w:r>
      <w:r>
        <w:rPr>
          <w:spacing w:val="1"/>
        </w:rPr>
        <w:t xml:space="preserve"> </w:t>
      </w:r>
      <w:r>
        <w:t>высших</w:t>
      </w:r>
      <w:r>
        <w:rPr>
          <w:spacing w:val="1"/>
        </w:rPr>
        <w:t xml:space="preserve"> </w:t>
      </w:r>
      <w:r>
        <w:t>органов</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основы</w:t>
      </w:r>
      <w:r>
        <w:rPr>
          <w:spacing w:val="-57"/>
        </w:rPr>
        <w:t xml:space="preserve"> </w:t>
      </w:r>
      <w:r>
        <w:t>деятельности</w:t>
      </w:r>
      <w:r>
        <w:rPr>
          <w:spacing w:val="1"/>
        </w:rPr>
        <w:t xml:space="preserve"> </w:t>
      </w:r>
      <w:r>
        <w:t>правоохранительных</w:t>
      </w:r>
      <w:r>
        <w:rPr>
          <w:spacing w:val="1"/>
        </w:rPr>
        <w:t xml:space="preserve"> </w:t>
      </w:r>
      <w:r>
        <w:t>органов</w:t>
      </w:r>
      <w:r>
        <w:rPr>
          <w:spacing w:val="1"/>
        </w:rPr>
        <w:t xml:space="preserve"> </w:t>
      </w:r>
      <w:r>
        <w:t>и</w:t>
      </w:r>
      <w:r>
        <w:rPr>
          <w:spacing w:val="1"/>
        </w:rPr>
        <w:t xml:space="preserve"> </w:t>
      </w:r>
      <w:r>
        <w:t>местного</w:t>
      </w:r>
      <w:r>
        <w:rPr>
          <w:spacing w:val="1"/>
        </w:rPr>
        <w:t xml:space="preserve"> </w:t>
      </w:r>
      <w:r>
        <w:t>самоуправления,</w:t>
      </w:r>
      <w:r>
        <w:rPr>
          <w:spacing w:val="1"/>
        </w:rPr>
        <w:t xml:space="preserve"> </w:t>
      </w:r>
      <w:r>
        <w:t>пути</w:t>
      </w:r>
      <w:r>
        <w:rPr>
          <w:spacing w:val="1"/>
        </w:rPr>
        <w:t xml:space="preserve"> </w:t>
      </w:r>
      <w:r>
        <w:t>преодоления</w:t>
      </w:r>
      <w:r>
        <w:rPr>
          <w:spacing w:val="1"/>
        </w:rPr>
        <w:t xml:space="preserve"> </w:t>
      </w:r>
      <w:r>
        <w:t>правового</w:t>
      </w:r>
      <w:r>
        <w:rPr>
          <w:spacing w:val="-1"/>
        </w:rPr>
        <w:t xml:space="preserve"> </w:t>
      </w:r>
      <w:r>
        <w:t>нигилизма;</w:t>
      </w:r>
    </w:p>
    <w:p w:rsidR="00764468" w:rsidRDefault="004B2496">
      <w:pPr>
        <w:pStyle w:val="a5"/>
        <w:ind w:right="342"/>
      </w:pPr>
      <w:r>
        <w:t>владеть</w:t>
      </w:r>
      <w:r>
        <w:rPr>
          <w:spacing w:val="1"/>
        </w:rPr>
        <w:t xml:space="preserve"> </w:t>
      </w:r>
      <w:r>
        <w:t>знаниями</w:t>
      </w:r>
      <w:r>
        <w:rPr>
          <w:spacing w:val="1"/>
        </w:rPr>
        <w:t xml:space="preserve"> </w:t>
      </w:r>
      <w:r>
        <w:t>об</w:t>
      </w:r>
      <w:r>
        <w:rPr>
          <w:spacing w:val="1"/>
        </w:rPr>
        <w:t xml:space="preserve"> </w:t>
      </w:r>
      <w:r>
        <w:t>обществе</w:t>
      </w:r>
      <w:r>
        <w:rPr>
          <w:spacing w:val="1"/>
        </w:rPr>
        <w:t xml:space="preserve"> </w:t>
      </w:r>
      <w:r>
        <w:t>как</w:t>
      </w:r>
      <w:r>
        <w:rPr>
          <w:spacing w:val="1"/>
        </w:rPr>
        <w:t xml:space="preserve"> </w:t>
      </w:r>
      <w:r>
        <w:t>системе</w:t>
      </w:r>
      <w:r>
        <w:rPr>
          <w:spacing w:val="1"/>
        </w:rPr>
        <w:t xml:space="preserve"> </w:t>
      </w:r>
      <w:r>
        <w:t>социальных</w:t>
      </w:r>
      <w:r>
        <w:rPr>
          <w:spacing w:val="1"/>
        </w:rPr>
        <w:t xml:space="preserve"> </w:t>
      </w:r>
      <w:r>
        <w:t>институтов,</w:t>
      </w:r>
      <w:r>
        <w:rPr>
          <w:spacing w:val="1"/>
        </w:rPr>
        <w:t xml:space="preserve"> </w:t>
      </w:r>
      <w:r>
        <w:t>о</w:t>
      </w:r>
      <w:r>
        <w:rPr>
          <w:spacing w:val="1"/>
        </w:rPr>
        <w:t xml:space="preserve"> </w:t>
      </w:r>
      <w:r>
        <w:t>ценностно-</w:t>
      </w:r>
      <w:r>
        <w:rPr>
          <w:spacing w:val="1"/>
        </w:rPr>
        <w:t xml:space="preserve"> </w:t>
      </w:r>
      <w:r>
        <w:t>нормативной</w:t>
      </w:r>
      <w:r>
        <w:rPr>
          <w:spacing w:val="1"/>
        </w:rPr>
        <w:t xml:space="preserve"> </w:t>
      </w:r>
      <w:r>
        <w:t>основе</w:t>
      </w:r>
      <w:r>
        <w:rPr>
          <w:spacing w:val="1"/>
        </w:rPr>
        <w:t xml:space="preserve"> </w:t>
      </w:r>
      <w:r>
        <w:t>их</w:t>
      </w:r>
      <w:r>
        <w:rPr>
          <w:spacing w:val="1"/>
        </w:rPr>
        <w:t xml:space="preserve"> </w:t>
      </w:r>
      <w:r>
        <w:t>деятельности,</w:t>
      </w:r>
      <w:r>
        <w:rPr>
          <w:spacing w:val="1"/>
        </w:rPr>
        <w:t xml:space="preserve"> </w:t>
      </w:r>
      <w:r>
        <w:t>основных</w:t>
      </w:r>
      <w:r>
        <w:rPr>
          <w:spacing w:val="1"/>
        </w:rPr>
        <w:t xml:space="preserve"> </w:t>
      </w:r>
      <w:r>
        <w:t>функциях,</w:t>
      </w:r>
      <w:r>
        <w:rPr>
          <w:spacing w:val="1"/>
        </w:rPr>
        <w:t xml:space="preserve"> </w:t>
      </w:r>
      <w:r>
        <w:t>многообразии</w:t>
      </w:r>
      <w:r>
        <w:rPr>
          <w:spacing w:val="1"/>
        </w:rPr>
        <w:t xml:space="preserve"> </w:t>
      </w:r>
      <w:r>
        <w:t>социальных</w:t>
      </w:r>
      <w:r>
        <w:rPr>
          <w:spacing w:val="1"/>
        </w:rPr>
        <w:t xml:space="preserve"> </w:t>
      </w:r>
      <w:r>
        <w:t>институтов,</w:t>
      </w:r>
      <w:r>
        <w:rPr>
          <w:spacing w:val="1"/>
        </w:rPr>
        <w:t xml:space="preserve"> </w:t>
      </w:r>
      <w:r>
        <w:t>включая</w:t>
      </w:r>
      <w:r>
        <w:rPr>
          <w:spacing w:val="1"/>
        </w:rPr>
        <w:t xml:space="preserve"> </w:t>
      </w:r>
      <w:r>
        <w:t>семью,</w:t>
      </w:r>
      <w:r>
        <w:rPr>
          <w:spacing w:val="1"/>
        </w:rPr>
        <w:t xml:space="preserve"> </w:t>
      </w:r>
      <w:r>
        <w:t>образование,</w:t>
      </w:r>
      <w:r>
        <w:rPr>
          <w:spacing w:val="1"/>
        </w:rPr>
        <w:t xml:space="preserve"> </w:t>
      </w:r>
      <w:r>
        <w:t>религию,</w:t>
      </w:r>
      <w:r>
        <w:rPr>
          <w:spacing w:val="1"/>
        </w:rPr>
        <w:t xml:space="preserve"> </w:t>
      </w:r>
      <w:r>
        <w:t>институты</w:t>
      </w:r>
      <w:r>
        <w:rPr>
          <w:spacing w:val="1"/>
        </w:rPr>
        <w:t xml:space="preserve"> </w:t>
      </w:r>
      <w:r>
        <w:t>в</w:t>
      </w:r>
      <w:r>
        <w:rPr>
          <w:spacing w:val="1"/>
        </w:rPr>
        <w:t xml:space="preserve"> </w:t>
      </w:r>
      <w:r>
        <w:t>сфере</w:t>
      </w:r>
      <w:r>
        <w:rPr>
          <w:spacing w:val="61"/>
        </w:rPr>
        <w:t xml:space="preserve"> </w:t>
      </w:r>
      <w:r>
        <w:t>массовых</w:t>
      </w:r>
      <w:r>
        <w:rPr>
          <w:spacing w:val="1"/>
        </w:rPr>
        <w:t xml:space="preserve"> </w:t>
      </w:r>
      <w:r>
        <w:t>коммуникаций,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институты</w:t>
      </w:r>
      <w:r>
        <w:rPr>
          <w:spacing w:val="1"/>
        </w:rPr>
        <w:t xml:space="preserve"> </w:t>
      </w:r>
      <w:r>
        <w:t>социальной</w:t>
      </w:r>
      <w:r>
        <w:rPr>
          <w:spacing w:val="1"/>
        </w:rPr>
        <w:t xml:space="preserve"> </w:t>
      </w:r>
      <w:r>
        <w:t>стратификации,</w:t>
      </w:r>
      <w:r>
        <w:rPr>
          <w:spacing w:val="1"/>
        </w:rPr>
        <w:t xml:space="preserve"> </w:t>
      </w:r>
      <w:r>
        <w:t>базовые</w:t>
      </w:r>
      <w:r>
        <w:rPr>
          <w:spacing w:val="1"/>
        </w:rPr>
        <w:t xml:space="preserve"> </w:t>
      </w:r>
      <w:r>
        <w:t>политические</w:t>
      </w:r>
      <w:r>
        <w:rPr>
          <w:spacing w:val="1"/>
        </w:rPr>
        <w:t xml:space="preserve"> </w:t>
      </w:r>
      <w:r>
        <w:t>институты,</w:t>
      </w:r>
      <w:r>
        <w:rPr>
          <w:spacing w:val="1"/>
        </w:rPr>
        <w:t xml:space="preserve"> </w:t>
      </w:r>
      <w:r>
        <w:t>включая</w:t>
      </w:r>
      <w:r>
        <w:rPr>
          <w:spacing w:val="1"/>
        </w:rPr>
        <w:t xml:space="preserve"> </w:t>
      </w:r>
      <w:r>
        <w:t>государство</w:t>
      </w:r>
      <w:r>
        <w:rPr>
          <w:spacing w:val="1"/>
        </w:rPr>
        <w:t xml:space="preserve"> </w:t>
      </w:r>
      <w:r>
        <w:t>и</w:t>
      </w:r>
      <w:r>
        <w:rPr>
          <w:spacing w:val="1"/>
        </w:rPr>
        <w:t xml:space="preserve"> </w:t>
      </w:r>
      <w:r>
        <w:t>институты</w:t>
      </w:r>
      <w:r>
        <w:rPr>
          <w:spacing w:val="1"/>
        </w:rPr>
        <w:t xml:space="preserve"> </w:t>
      </w:r>
      <w:r>
        <w:t>государственной</w:t>
      </w:r>
      <w:r>
        <w:rPr>
          <w:spacing w:val="1"/>
        </w:rPr>
        <w:t xml:space="preserve"> </w:t>
      </w:r>
      <w:r>
        <w:t>власти:</w:t>
      </w:r>
      <w:r>
        <w:rPr>
          <w:spacing w:val="1"/>
        </w:rPr>
        <w:t xml:space="preserve"> </w:t>
      </w:r>
      <w:r>
        <w:t>институт</w:t>
      </w:r>
      <w:r>
        <w:rPr>
          <w:spacing w:val="1"/>
        </w:rPr>
        <w:t xml:space="preserve"> </w:t>
      </w:r>
      <w:r>
        <w:t>главы</w:t>
      </w:r>
      <w:r>
        <w:rPr>
          <w:spacing w:val="1"/>
        </w:rPr>
        <w:t xml:space="preserve"> </w:t>
      </w:r>
      <w:r>
        <w:t>государства,</w:t>
      </w:r>
      <w:r>
        <w:rPr>
          <w:spacing w:val="1"/>
        </w:rPr>
        <w:t xml:space="preserve"> </w:t>
      </w:r>
      <w:r>
        <w:t>законодательной</w:t>
      </w:r>
      <w:r>
        <w:rPr>
          <w:spacing w:val="1"/>
        </w:rPr>
        <w:t xml:space="preserve"> </w:t>
      </w:r>
      <w:r>
        <w:t>и</w:t>
      </w:r>
      <w:r>
        <w:rPr>
          <w:spacing w:val="1"/>
        </w:rPr>
        <w:t xml:space="preserve"> </w:t>
      </w:r>
      <w:r>
        <w:t>исполнительной</w:t>
      </w:r>
      <w:r>
        <w:rPr>
          <w:spacing w:val="1"/>
        </w:rPr>
        <w:t xml:space="preserve"> </w:t>
      </w:r>
      <w:r>
        <w:lastRenderedPageBreak/>
        <w:t>власти, судопроизводства и охраны правопорядка, государственного управления, институты</w:t>
      </w:r>
      <w:r>
        <w:rPr>
          <w:spacing w:val="1"/>
        </w:rPr>
        <w:t xml:space="preserve"> </w:t>
      </w:r>
      <w:r>
        <w:t>всеобщего</w:t>
      </w:r>
      <w:r>
        <w:rPr>
          <w:spacing w:val="1"/>
        </w:rPr>
        <w:t xml:space="preserve"> </w:t>
      </w:r>
      <w:r>
        <w:t>избирательного</w:t>
      </w:r>
      <w:r>
        <w:rPr>
          <w:spacing w:val="1"/>
        </w:rPr>
        <w:t xml:space="preserve"> </w:t>
      </w:r>
      <w:r>
        <w:t>права,</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общественных</w:t>
      </w:r>
      <w:r>
        <w:rPr>
          <w:spacing w:val="1"/>
        </w:rPr>
        <w:t xml:space="preserve"> </w:t>
      </w:r>
      <w:r>
        <w:t>организаций,</w:t>
      </w:r>
      <w:r>
        <w:rPr>
          <w:spacing w:val="1"/>
        </w:rPr>
        <w:t xml:space="preserve"> </w:t>
      </w:r>
      <w:r>
        <w:t>представительства</w:t>
      </w:r>
      <w:r>
        <w:rPr>
          <w:spacing w:val="1"/>
        </w:rPr>
        <w:t xml:space="preserve"> </w:t>
      </w:r>
      <w:r>
        <w:t>социальных</w:t>
      </w:r>
      <w:r>
        <w:rPr>
          <w:spacing w:val="1"/>
        </w:rPr>
        <w:t xml:space="preserve"> </w:t>
      </w:r>
      <w:r>
        <w:t>интересов,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w:t>
      </w:r>
      <w:r>
        <w:rPr>
          <w:spacing w:val="1"/>
        </w:rPr>
        <w:t xml:space="preserve"> </w:t>
      </w:r>
      <w:r>
        <w:t>институте</w:t>
      </w:r>
      <w:r>
        <w:rPr>
          <w:spacing w:val="1"/>
        </w:rPr>
        <w:t xml:space="preserve"> </w:t>
      </w:r>
      <w:r>
        <w:t>Уполномоченного</w:t>
      </w:r>
      <w:r>
        <w:rPr>
          <w:spacing w:val="1"/>
        </w:rPr>
        <w:t xml:space="preserve"> </w:t>
      </w:r>
      <w:r>
        <w:t>по</w:t>
      </w:r>
      <w:r>
        <w:rPr>
          <w:spacing w:val="1"/>
        </w:rPr>
        <w:t xml:space="preserve"> </w:t>
      </w:r>
      <w:r>
        <w:t>правам человека в Российской Федерации, институты права, включая непосредственно право</w:t>
      </w:r>
      <w:r>
        <w:rPr>
          <w:spacing w:val="1"/>
        </w:rPr>
        <w:t xml:space="preserve"> </w:t>
      </w:r>
      <w:r>
        <w:t>как социальный институт, институты гражданства, брака, материнства, отцовства и детства,</w:t>
      </w:r>
      <w:r>
        <w:rPr>
          <w:spacing w:val="1"/>
        </w:rPr>
        <w:t xml:space="preserve"> </w:t>
      </w:r>
      <w:r>
        <w:t>наследования;</w:t>
      </w:r>
      <w:r>
        <w:rPr>
          <w:spacing w:val="1"/>
        </w:rPr>
        <w:t xml:space="preserve"> </w:t>
      </w:r>
      <w:r>
        <w:t>о</w:t>
      </w:r>
      <w:r>
        <w:rPr>
          <w:spacing w:val="1"/>
        </w:rPr>
        <w:t xml:space="preserve"> </w:t>
      </w:r>
      <w:r>
        <w:t>взаимосвязи</w:t>
      </w:r>
      <w:r>
        <w:rPr>
          <w:spacing w:val="1"/>
        </w:rPr>
        <w:t xml:space="preserve"> </w:t>
      </w:r>
      <w:r>
        <w:t>и</w:t>
      </w:r>
      <w:r>
        <w:rPr>
          <w:spacing w:val="1"/>
        </w:rPr>
        <w:t xml:space="preserve"> </w:t>
      </w:r>
      <w:r>
        <w:t>взаимовлиянии</w:t>
      </w:r>
      <w:r>
        <w:rPr>
          <w:spacing w:val="1"/>
        </w:rPr>
        <w:t xml:space="preserve"> </w:t>
      </w:r>
      <w:r>
        <w:t>различных</w:t>
      </w:r>
      <w:r>
        <w:rPr>
          <w:spacing w:val="1"/>
        </w:rPr>
        <w:t xml:space="preserve"> </w:t>
      </w:r>
      <w:r>
        <w:t>социальных</w:t>
      </w:r>
      <w:r>
        <w:rPr>
          <w:spacing w:val="1"/>
        </w:rPr>
        <w:t xml:space="preserve"> </w:t>
      </w:r>
      <w:r>
        <w:t>институтов,</w:t>
      </w:r>
      <w:r>
        <w:rPr>
          <w:spacing w:val="61"/>
        </w:rPr>
        <w:t xml:space="preserve"> </w:t>
      </w:r>
      <w:r>
        <w:t>об</w:t>
      </w:r>
      <w:r>
        <w:rPr>
          <w:spacing w:val="1"/>
        </w:rPr>
        <w:t xml:space="preserve"> </w:t>
      </w:r>
      <w:r>
        <w:t>изменении их состава и функций в процессе общественного развития, о политике Российской</w:t>
      </w:r>
      <w:r>
        <w:rPr>
          <w:spacing w:val="1"/>
        </w:rPr>
        <w:t xml:space="preserve"> </w:t>
      </w:r>
      <w:r>
        <w:t>Федерации,</w:t>
      </w:r>
      <w:r>
        <w:rPr>
          <w:spacing w:val="1"/>
        </w:rPr>
        <w:t xml:space="preserve"> </w:t>
      </w:r>
      <w:r>
        <w:t>направленной</w:t>
      </w:r>
      <w:r>
        <w:rPr>
          <w:spacing w:val="1"/>
        </w:rPr>
        <w:t xml:space="preserve"> </w:t>
      </w:r>
      <w:r>
        <w:t>на</w:t>
      </w:r>
      <w:r>
        <w:rPr>
          <w:spacing w:val="1"/>
        </w:rPr>
        <w:t xml:space="preserve"> </w:t>
      </w:r>
      <w:r>
        <w:t>укрепление</w:t>
      </w:r>
      <w:r>
        <w:rPr>
          <w:spacing w:val="1"/>
        </w:rPr>
        <w:t xml:space="preserve"> </w:t>
      </w:r>
      <w:r>
        <w:t>и</w:t>
      </w:r>
      <w:r>
        <w:rPr>
          <w:spacing w:val="1"/>
        </w:rPr>
        <w:t xml:space="preserve"> </w:t>
      </w:r>
      <w:r>
        <w:t>развитие</w:t>
      </w:r>
      <w:r>
        <w:rPr>
          <w:spacing w:val="1"/>
        </w:rPr>
        <w:t xml:space="preserve"> </w:t>
      </w:r>
      <w:r>
        <w:t>социальных</w:t>
      </w:r>
      <w:r>
        <w:rPr>
          <w:spacing w:val="1"/>
        </w:rPr>
        <w:t xml:space="preserve"> </w:t>
      </w:r>
      <w:r>
        <w:t>институтов</w:t>
      </w:r>
      <w:r>
        <w:rPr>
          <w:spacing w:val="1"/>
        </w:rPr>
        <w:t xml:space="preserve"> </w:t>
      </w:r>
      <w:r>
        <w:t>российского</w:t>
      </w:r>
      <w:r>
        <w:rPr>
          <w:spacing w:val="1"/>
        </w:rPr>
        <w:t xml:space="preserve"> </w:t>
      </w:r>
      <w:r>
        <w:t>общества;</w:t>
      </w:r>
      <w:r>
        <w:rPr>
          <w:spacing w:val="1"/>
        </w:rPr>
        <w:t xml:space="preserve"> </w:t>
      </w:r>
      <w:r>
        <w:t>о</w:t>
      </w:r>
      <w:r>
        <w:rPr>
          <w:spacing w:val="1"/>
        </w:rPr>
        <w:t xml:space="preserve"> </w:t>
      </w:r>
      <w:r>
        <w:t>способах</w:t>
      </w:r>
      <w:r>
        <w:rPr>
          <w:spacing w:val="1"/>
        </w:rPr>
        <w:t xml:space="preserve"> </w:t>
      </w:r>
      <w:r>
        <w:t>и</w:t>
      </w:r>
      <w:r>
        <w:rPr>
          <w:spacing w:val="1"/>
        </w:rPr>
        <w:t xml:space="preserve"> </w:t>
      </w:r>
      <w:r>
        <w:t>элементах</w:t>
      </w:r>
      <w:r>
        <w:rPr>
          <w:spacing w:val="1"/>
        </w:rPr>
        <w:t xml:space="preserve"> </w:t>
      </w:r>
      <w:r>
        <w:t>социального</w:t>
      </w:r>
      <w:r>
        <w:rPr>
          <w:spacing w:val="1"/>
        </w:rPr>
        <w:t xml:space="preserve"> </w:t>
      </w:r>
      <w:r>
        <w:t>контроля,</w:t>
      </w:r>
      <w:r>
        <w:rPr>
          <w:spacing w:val="1"/>
        </w:rPr>
        <w:t xml:space="preserve"> </w:t>
      </w:r>
      <w:r>
        <w:t>о</w:t>
      </w:r>
      <w:r>
        <w:rPr>
          <w:spacing w:val="1"/>
        </w:rPr>
        <w:t xml:space="preserve"> </w:t>
      </w:r>
      <w:r>
        <w:t>типах</w:t>
      </w:r>
      <w:r>
        <w:rPr>
          <w:spacing w:val="1"/>
        </w:rPr>
        <w:t xml:space="preserve"> </w:t>
      </w:r>
      <w:r>
        <w:t>и</w:t>
      </w:r>
      <w:r>
        <w:rPr>
          <w:spacing w:val="1"/>
        </w:rPr>
        <w:t xml:space="preserve"> </w:t>
      </w:r>
      <w:r>
        <w:t>способах</w:t>
      </w:r>
      <w:r>
        <w:rPr>
          <w:spacing w:val="1"/>
        </w:rPr>
        <w:t xml:space="preserve"> </w:t>
      </w:r>
      <w:r>
        <w:t>разрешения</w:t>
      </w:r>
      <w:r>
        <w:rPr>
          <w:spacing w:val="1"/>
        </w:rPr>
        <w:t xml:space="preserve"> </w:t>
      </w:r>
      <w:r>
        <w:t>социальных конфликтов, о конституционных принципах национальной политики в Российской</w:t>
      </w:r>
      <w:r>
        <w:rPr>
          <w:spacing w:val="1"/>
        </w:rPr>
        <w:t xml:space="preserve"> </w:t>
      </w:r>
      <w:r>
        <w:t>Федерации;</w:t>
      </w:r>
    </w:p>
    <w:p w:rsidR="00764468" w:rsidRDefault="004B2496">
      <w:pPr>
        <w:pStyle w:val="a5"/>
        <w:ind w:right="346"/>
      </w:pPr>
      <w:r>
        <w:t>владеть</w:t>
      </w:r>
      <w:r>
        <w:rPr>
          <w:spacing w:val="1"/>
        </w:rPr>
        <w:t xml:space="preserve"> </w:t>
      </w:r>
      <w:r>
        <w:t>элементами</w:t>
      </w:r>
      <w:r>
        <w:rPr>
          <w:spacing w:val="1"/>
        </w:rPr>
        <w:t xml:space="preserve"> </w:t>
      </w:r>
      <w:r>
        <w:t>методологии</w:t>
      </w:r>
      <w:r>
        <w:rPr>
          <w:spacing w:val="1"/>
        </w:rPr>
        <w:t xml:space="preserve"> </w:t>
      </w:r>
      <w:r>
        <w:t>социального</w:t>
      </w:r>
      <w:r>
        <w:rPr>
          <w:spacing w:val="1"/>
        </w:rPr>
        <w:t xml:space="preserve"> </w:t>
      </w:r>
      <w:r>
        <w:t>познания,</w:t>
      </w:r>
      <w:r>
        <w:rPr>
          <w:spacing w:val="1"/>
        </w:rPr>
        <w:t xml:space="preserve"> </w:t>
      </w:r>
      <w:r>
        <w:t>включая</w:t>
      </w:r>
      <w:r>
        <w:rPr>
          <w:spacing w:val="61"/>
        </w:rPr>
        <w:t xml:space="preserve"> </w:t>
      </w:r>
      <w:r>
        <w:t>возможности</w:t>
      </w:r>
      <w:r>
        <w:rPr>
          <w:spacing w:val="1"/>
        </w:rPr>
        <w:t xml:space="preserve"> </w:t>
      </w:r>
      <w:r>
        <w:t>цифровой</w:t>
      </w:r>
      <w:r>
        <w:rPr>
          <w:spacing w:val="1"/>
        </w:rPr>
        <w:t xml:space="preserve"> </w:t>
      </w:r>
      <w:r>
        <w:t>среды;</w:t>
      </w:r>
      <w:r>
        <w:rPr>
          <w:spacing w:val="1"/>
        </w:rPr>
        <w:t xml:space="preserve"> </w:t>
      </w:r>
      <w:r>
        <w:t>применять</w:t>
      </w:r>
      <w:r>
        <w:rPr>
          <w:spacing w:val="1"/>
        </w:rPr>
        <w:t xml:space="preserve"> </w:t>
      </w:r>
      <w:r>
        <w:t>методы</w:t>
      </w:r>
      <w:r>
        <w:rPr>
          <w:spacing w:val="1"/>
        </w:rPr>
        <w:t xml:space="preserve"> </w:t>
      </w:r>
      <w:r>
        <w:t>научного</w:t>
      </w:r>
      <w:r>
        <w:rPr>
          <w:spacing w:val="1"/>
        </w:rPr>
        <w:t xml:space="preserve"> </w:t>
      </w:r>
      <w:r>
        <w:t>познания</w:t>
      </w:r>
      <w:r>
        <w:rPr>
          <w:spacing w:val="1"/>
        </w:rPr>
        <w:t xml:space="preserve"> </w:t>
      </w:r>
      <w:r>
        <w:t>социальных</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включая методы: социологии, такие как социологический опрос, социологическое наблюдение,</w:t>
      </w:r>
      <w:r>
        <w:rPr>
          <w:spacing w:val="1"/>
        </w:rPr>
        <w:t xml:space="preserve"> </w:t>
      </w:r>
      <w:r>
        <w:t>анализ</w:t>
      </w:r>
      <w:r>
        <w:rPr>
          <w:spacing w:val="1"/>
        </w:rPr>
        <w:t xml:space="preserve"> </w:t>
      </w:r>
      <w:r>
        <w:t>документов</w:t>
      </w:r>
      <w:r>
        <w:rPr>
          <w:spacing w:val="1"/>
        </w:rPr>
        <w:t xml:space="preserve"> </w:t>
      </w:r>
      <w:r>
        <w:t>и</w:t>
      </w:r>
      <w:r>
        <w:rPr>
          <w:spacing w:val="1"/>
        </w:rPr>
        <w:t xml:space="preserve"> </w:t>
      </w:r>
      <w:r>
        <w:t>социологический</w:t>
      </w:r>
      <w:r>
        <w:rPr>
          <w:spacing w:val="1"/>
        </w:rPr>
        <w:t xml:space="preserve"> </w:t>
      </w:r>
      <w:r>
        <w:t>эксперимент;</w:t>
      </w:r>
      <w:r>
        <w:rPr>
          <w:spacing w:val="1"/>
        </w:rPr>
        <w:t xml:space="preserve"> </w:t>
      </w:r>
      <w:r>
        <w:t>политологии,</w:t>
      </w:r>
      <w:r>
        <w:rPr>
          <w:spacing w:val="1"/>
        </w:rPr>
        <w:t xml:space="preserve"> </w:t>
      </w:r>
      <w:r>
        <w:t>такие</w:t>
      </w:r>
      <w:r>
        <w:rPr>
          <w:spacing w:val="1"/>
        </w:rPr>
        <w:t xml:space="preserve"> </w:t>
      </w:r>
      <w:r>
        <w:t>как</w:t>
      </w:r>
      <w:r>
        <w:rPr>
          <w:spacing w:val="1"/>
        </w:rPr>
        <w:t xml:space="preserve"> </w:t>
      </w:r>
      <w:r>
        <w:t>нормативно-</w:t>
      </w:r>
      <w:r>
        <w:rPr>
          <w:spacing w:val="1"/>
        </w:rPr>
        <w:t xml:space="preserve"> </w:t>
      </w:r>
      <w:r>
        <w:t>ценностный</w:t>
      </w:r>
      <w:r>
        <w:rPr>
          <w:spacing w:val="1"/>
        </w:rPr>
        <w:t xml:space="preserve"> </w:t>
      </w:r>
      <w:r>
        <w:t>подход,</w:t>
      </w:r>
      <w:r>
        <w:rPr>
          <w:spacing w:val="1"/>
        </w:rPr>
        <w:t xml:space="preserve"> </w:t>
      </w:r>
      <w:r>
        <w:t>структурно­функциональный</w:t>
      </w:r>
      <w:r>
        <w:rPr>
          <w:spacing w:val="1"/>
        </w:rPr>
        <w:t xml:space="preserve"> </w:t>
      </w:r>
      <w:r>
        <w:t>анализ,</w:t>
      </w:r>
      <w:r>
        <w:rPr>
          <w:spacing w:val="1"/>
        </w:rPr>
        <w:t xml:space="preserve"> </w:t>
      </w:r>
      <w:r>
        <w:t>системный,</w:t>
      </w:r>
      <w:r>
        <w:rPr>
          <w:spacing w:val="1"/>
        </w:rPr>
        <w:t xml:space="preserve"> </w:t>
      </w:r>
      <w:r>
        <w:t>институциональный,</w:t>
      </w:r>
      <w:r>
        <w:rPr>
          <w:spacing w:val="1"/>
        </w:rPr>
        <w:t xml:space="preserve"> </w:t>
      </w:r>
      <w:r>
        <w:t>социально­психологический</w:t>
      </w:r>
      <w:r>
        <w:rPr>
          <w:spacing w:val="1"/>
        </w:rPr>
        <w:t xml:space="preserve"> </w:t>
      </w:r>
      <w:r>
        <w:t>подход;</w:t>
      </w:r>
      <w:r>
        <w:rPr>
          <w:spacing w:val="1"/>
        </w:rPr>
        <w:t xml:space="preserve"> </w:t>
      </w:r>
      <w:r>
        <w:t>правоведения,</w:t>
      </w:r>
      <w:r>
        <w:rPr>
          <w:spacing w:val="1"/>
        </w:rPr>
        <w:t xml:space="preserve"> </w:t>
      </w:r>
      <w:r>
        <w:t>такие</w:t>
      </w:r>
      <w:r>
        <w:rPr>
          <w:spacing w:val="1"/>
        </w:rPr>
        <w:t xml:space="preserve"> </w:t>
      </w:r>
      <w:r>
        <w:t>как</w:t>
      </w:r>
      <w:r>
        <w:rPr>
          <w:spacing w:val="1"/>
        </w:rPr>
        <w:t xml:space="preserve"> </w:t>
      </w:r>
      <w:r>
        <w:t>формально-юридический,</w:t>
      </w:r>
      <w:r>
        <w:rPr>
          <w:spacing w:val="1"/>
        </w:rPr>
        <w:t xml:space="preserve"> </w:t>
      </w:r>
      <w:r>
        <w:t>сравнительно­правовой</w:t>
      </w:r>
      <w:r>
        <w:rPr>
          <w:spacing w:val="1"/>
        </w:rPr>
        <w:t xml:space="preserve"> </w:t>
      </w:r>
      <w:r>
        <w:t>для</w:t>
      </w:r>
      <w:r>
        <w:rPr>
          <w:spacing w:val="1"/>
        </w:rPr>
        <w:t xml:space="preserve"> </w:t>
      </w:r>
      <w:r>
        <w:t>принятия</w:t>
      </w:r>
      <w:r>
        <w:rPr>
          <w:spacing w:val="1"/>
        </w:rPr>
        <w:t xml:space="preserve"> </w:t>
      </w:r>
      <w:r>
        <w:t>обоснованных</w:t>
      </w:r>
      <w:r>
        <w:rPr>
          <w:spacing w:val="1"/>
        </w:rPr>
        <w:t xml:space="preserve"> </w:t>
      </w:r>
      <w:r>
        <w:t>решений</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жизнедеятельности, планирования и достижения познавательных и практических целей, в том</w:t>
      </w:r>
      <w:r>
        <w:rPr>
          <w:spacing w:val="1"/>
        </w:rPr>
        <w:t xml:space="preserve"> </w:t>
      </w:r>
      <w:r>
        <w:t>числе в будущем при осуществлении социальной роли участника различных социальных групп,</w:t>
      </w:r>
      <w:r>
        <w:rPr>
          <w:spacing w:val="-57"/>
        </w:rPr>
        <w:t xml:space="preserve"> </w:t>
      </w:r>
      <w:r>
        <w:t>избирателя, участии в политической коммуникации, в деятельности политических партий и</w:t>
      </w:r>
      <w:r>
        <w:rPr>
          <w:spacing w:val="1"/>
        </w:rPr>
        <w:t xml:space="preserve"> </w:t>
      </w:r>
      <w:r>
        <w:t>общественно-политических</w:t>
      </w:r>
      <w:r>
        <w:rPr>
          <w:spacing w:val="1"/>
        </w:rPr>
        <w:t xml:space="preserve"> </w:t>
      </w:r>
      <w:r>
        <w:t>движений,</w:t>
      </w:r>
      <w:r>
        <w:rPr>
          <w:spacing w:val="1"/>
        </w:rPr>
        <w:t xml:space="preserve"> </w:t>
      </w:r>
      <w:r>
        <w:t>в</w:t>
      </w:r>
      <w:r>
        <w:rPr>
          <w:spacing w:val="1"/>
        </w:rPr>
        <w:t xml:space="preserve"> </w:t>
      </w:r>
      <w:r>
        <w:t>противодействии</w:t>
      </w:r>
      <w:r>
        <w:rPr>
          <w:spacing w:val="1"/>
        </w:rPr>
        <w:t xml:space="preserve"> </w:t>
      </w:r>
      <w:r>
        <w:t>политическому</w:t>
      </w:r>
      <w:r>
        <w:rPr>
          <w:spacing w:val="1"/>
        </w:rPr>
        <w:t xml:space="preserve"> </w:t>
      </w:r>
      <w:r>
        <w:t>экстремизму,</w:t>
      </w:r>
      <w:r>
        <w:rPr>
          <w:spacing w:val="1"/>
        </w:rPr>
        <w:t xml:space="preserve"> </w:t>
      </w:r>
      <w:r>
        <w:t>при</w:t>
      </w:r>
      <w:r>
        <w:rPr>
          <w:spacing w:val="1"/>
        </w:rPr>
        <w:t xml:space="preserve"> </w:t>
      </w:r>
      <w:r>
        <w:t>осуществлении</w:t>
      </w:r>
      <w:r>
        <w:rPr>
          <w:spacing w:val="-1"/>
        </w:rPr>
        <w:t xml:space="preserve"> </w:t>
      </w:r>
      <w:r>
        <w:t>профессионального выбора;</w:t>
      </w:r>
    </w:p>
    <w:p w:rsidR="00764468" w:rsidRDefault="004B2496">
      <w:pPr>
        <w:pStyle w:val="a5"/>
        <w:ind w:right="344"/>
      </w:pPr>
      <w:r>
        <w:t>уметь</w:t>
      </w:r>
      <w:r>
        <w:rPr>
          <w:spacing w:val="1"/>
        </w:rPr>
        <w:t xml:space="preserve"> </w:t>
      </w:r>
      <w:r>
        <w:t>классифицировать</w:t>
      </w:r>
      <w:r>
        <w:rPr>
          <w:spacing w:val="1"/>
        </w:rPr>
        <w:t xml:space="preserve"> </w:t>
      </w:r>
      <w:r>
        <w:t>и</w:t>
      </w:r>
      <w:r>
        <w:rPr>
          <w:spacing w:val="1"/>
        </w:rPr>
        <w:t xml:space="preserve"> </w:t>
      </w:r>
      <w:r>
        <w:t>типологизировать:</w:t>
      </w:r>
      <w:r>
        <w:rPr>
          <w:spacing w:val="1"/>
        </w:rPr>
        <w:t xml:space="preserve"> </w:t>
      </w:r>
      <w:r>
        <w:t>социальные</w:t>
      </w:r>
      <w:r>
        <w:rPr>
          <w:spacing w:val="1"/>
        </w:rPr>
        <w:t xml:space="preserve"> </w:t>
      </w:r>
      <w:r>
        <w:t>группы,</w:t>
      </w:r>
      <w:r>
        <w:rPr>
          <w:spacing w:val="1"/>
        </w:rPr>
        <w:t xml:space="preserve"> </w:t>
      </w:r>
      <w:r>
        <w:t>разновидности</w:t>
      </w:r>
      <w:r>
        <w:rPr>
          <w:spacing w:val="-57"/>
        </w:rPr>
        <w:t xml:space="preserve"> </w:t>
      </w:r>
      <w:r>
        <w:t>социальных конфликтов, виды социального контроля; виды политических отношений, формы</w:t>
      </w:r>
      <w:r>
        <w:rPr>
          <w:spacing w:val="1"/>
        </w:rPr>
        <w:t xml:space="preserve"> </w:t>
      </w:r>
      <w:r>
        <w:t>государства,</w:t>
      </w:r>
      <w:r>
        <w:rPr>
          <w:spacing w:val="1"/>
        </w:rPr>
        <w:t xml:space="preserve"> </w:t>
      </w:r>
      <w:r>
        <w:t>типы</w:t>
      </w:r>
      <w:r>
        <w:rPr>
          <w:spacing w:val="1"/>
        </w:rPr>
        <w:t xml:space="preserve"> </w:t>
      </w:r>
      <w:r>
        <w:t>политических</w:t>
      </w:r>
      <w:r>
        <w:rPr>
          <w:spacing w:val="1"/>
        </w:rPr>
        <w:t xml:space="preserve"> </w:t>
      </w:r>
      <w:r>
        <w:t>режимов,</w:t>
      </w:r>
      <w:r>
        <w:rPr>
          <w:spacing w:val="1"/>
        </w:rPr>
        <w:t xml:space="preserve"> </w:t>
      </w:r>
      <w:r>
        <w:t>формы</w:t>
      </w:r>
      <w:r>
        <w:rPr>
          <w:spacing w:val="1"/>
        </w:rPr>
        <w:t xml:space="preserve"> </w:t>
      </w:r>
      <w:r>
        <w:t>правления</w:t>
      </w:r>
      <w:r>
        <w:rPr>
          <w:spacing w:val="1"/>
        </w:rPr>
        <w:t xml:space="preserve"> </w:t>
      </w:r>
      <w:r>
        <w:t>и</w:t>
      </w:r>
      <w:r>
        <w:rPr>
          <w:spacing w:val="1"/>
        </w:rPr>
        <w:t xml:space="preserve"> </w:t>
      </w:r>
      <w:r>
        <w:t>государственно-</w:t>
      </w:r>
      <w:r>
        <w:rPr>
          <w:spacing w:val="-57"/>
        </w:rPr>
        <w:t xml:space="preserve"> </w:t>
      </w:r>
      <w:r>
        <w:t>территориального</w:t>
      </w:r>
      <w:r>
        <w:rPr>
          <w:spacing w:val="1"/>
        </w:rPr>
        <w:t xml:space="preserve"> </w:t>
      </w:r>
      <w:r>
        <w:t>устройства,</w:t>
      </w:r>
      <w:r>
        <w:rPr>
          <w:spacing w:val="1"/>
        </w:rPr>
        <w:t xml:space="preserve"> </w:t>
      </w:r>
      <w:r>
        <w:t>виды</w:t>
      </w:r>
      <w:r>
        <w:rPr>
          <w:spacing w:val="1"/>
        </w:rPr>
        <w:t xml:space="preserve"> </w:t>
      </w:r>
      <w:r>
        <w:t>политических</w:t>
      </w:r>
      <w:r>
        <w:rPr>
          <w:spacing w:val="1"/>
        </w:rPr>
        <w:t xml:space="preserve"> </w:t>
      </w:r>
      <w:r>
        <w:t>институтов,</w:t>
      </w:r>
      <w:r>
        <w:rPr>
          <w:spacing w:val="1"/>
        </w:rPr>
        <w:t xml:space="preserve"> </w:t>
      </w:r>
      <w:r>
        <w:t>типы</w:t>
      </w:r>
      <w:r>
        <w:rPr>
          <w:spacing w:val="1"/>
        </w:rPr>
        <w:t xml:space="preserve"> </w:t>
      </w:r>
      <w:r>
        <w:t>политических</w:t>
      </w:r>
      <w:r>
        <w:rPr>
          <w:spacing w:val="60"/>
        </w:rPr>
        <w:t xml:space="preserve"> </w:t>
      </w:r>
      <w:r>
        <w:t>партий,</w:t>
      </w:r>
      <w:r>
        <w:rPr>
          <w:spacing w:val="1"/>
        </w:rPr>
        <w:t xml:space="preserve"> </w:t>
      </w:r>
      <w:r>
        <w:t>виды</w:t>
      </w:r>
      <w:r>
        <w:rPr>
          <w:spacing w:val="1"/>
        </w:rPr>
        <w:t xml:space="preserve"> </w:t>
      </w:r>
      <w:r>
        <w:t>политических</w:t>
      </w:r>
      <w:r>
        <w:rPr>
          <w:spacing w:val="1"/>
        </w:rPr>
        <w:t xml:space="preserve"> </w:t>
      </w:r>
      <w:r>
        <w:t>идеологий,</w:t>
      </w:r>
      <w:r>
        <w:rPr>
          <w:spacing w:val="1"/>
        </w:rPr>
        <w:t xml:space="preserve"> </w:t>
      </w:r>
      <w:r>
        <w:t>типы</w:t>
      </w:r>
      <w:r>
        <w:rPr>
          <w:spacing w:val="1"/>
        </w:rPr>
        <w:t xml:space="preserve"> </w:t>
      </w:r>
      <w:r>
        <w:t>политического</w:t>
      </w:r>
      <w:r>
        <w:rPr>
          <w:spacing w:val="1"/>
        </w:rPr>
        <w:t xml:space="preserve"> </w:t>
      </w:r>
      <w:r>
        <w:t>поведения;</w:t>
      </w:r>
      <w:r>
        <w:rPr>
          <w:spacing w:val="1"/>
        </w:rPr>
        <w:t xml:space="preserve"> </w:t>
      </w:r>
      <w:r>
        <w:t>виды</w:t>
      </w:r>
      <w:r>
        <w:rPr>
          <w:spacing w:val="1"/>
        </w:rPr>
        <w:t xml:space="preserve"> </w:t>
      </w:r>
      <w:r>
        <w:t>правовых</w:t>
      </w:r>
      <w:r>
        <w:rPr>
          <w:spacing w:val="61"/>
        </w:rPr>
        <w:t xml:space="preserve"> </w:t>
      </w:r>
      <w:r>
        <w:t>норм,</w:t>
      </w:r>
      <w:r>
        <w:rPr>
          <w:spacing w:val="1"/>
        </w:rPr>
        <w:t xml:space="preserve"> </w:t>
      </w:r>
      <w:r>
        <w:t>источники</w:t>
      </w:r>
      <w:r>
        <w:rPr>
          <w:spacing w:val="1"/>
        </w:rPr>
        <w:t xml:space="preserve"> </w:t>
      </w:r>
      <w:r>
        <w:t>права,</w:t>
      </w:r>
      <w:r>
        <w:rPr>
          <w:spacing w:val="1"/>
        </w:rPr>
        <w:t xml:space="preserve"> </w:t>
      </w:r>
      <w:r>
        <w:t>отрасли</w:t>
      </w:r>
      <w:r>
        <w:rPr>
          <w:spacing w:val="1"/>
        </w:rPr>
        <w:t xml:space="preserve"> </w:t>
      </w:r>
      <w:r>
        <w:t>права,</w:t>
      </w:r>
      <w:r>
        <w:rPr>
          <w:spacing w:val="1"/>
        </w:rPr>
        <w:t xml:space="preserve"> </w:t>
      </w:r>
      <w:r>
        <w:t>виды</w:t>
      </w:r>
      <w:r>
        <w:rPr>
          <w:spacing w:val="1"/>
        </w:rPr>
        <w:t xml:space="preserve"> </w:t>
      </w:r>
      <w:r>
        <w:t>правоотношений,</w:t>
      </w:r>
      <w:r>
        <w:rPr>
          <w:spacing w:val="1"/>
        </w:rPr>
        <w:t xml:space="preserve"> </w:t>
      </w:r>
      <w:r>
        <w:t>виды</w:t>
      </w:r>
      <w:r>
        <w:rPr>
          <w:spacing w:val="1"/>
        </w:rPr>
        <w:t xml:space="preserve"> </w:t>
      </w:r>
      <w:r>
        <w:t>правонарушений,</w:t>
      </w:r>
      <w:r>
        <w:rPr>
          <w:spacing w:val="1"/>
        </w:rPr>
        <w:t xml:space="preserve"> </w:t>
      </w:r>
      <w:r>
        <w:t>виды</w:t>
      </w:r>
      <w:r>
        <w:rPr>
          <w:spacing w:val="1"/>
        </w:rPr>
        <w:t xml:space="preserve"> </w:t>
      </w:r>
      <w:r>
        <w:t>юридической</w:t>
      </w:r>
      <w:r>
        <w:rPr>
          <w:spacing w:val="-1"/>
        </w:rPr>
        <w:t xml:space="preserve"> </w:t>
      </w:r>
      <w:r>
        <w:t>ответственности;</w:t>
      </w:r>
    </w:p>
    <w:p w:rsidR="00764468" w:rsidRDefault="004B2496">
      <w:pPr>
        <w:pStyle w:val="a5"/>
        <w:spacing w:before="9"/>
        <w:ind w:right="345"/>
      </w:pPr>
      <w:r>
        <w:t>уметь соотносить различные теоретические подходы, делать выводы и обосновывать их</w:t>
      </w:r>
      <w:r>
        <w:rPr>
          <w:spacing w:val="1"/>
        </w:rPr>
        <w:t xml:space="preserve"> </w:t>
      </w:r>
      <w:r>
        <w:t>на теоретическом и фактическо­эмпирическом уровнях при анализе социальных явлений, вести</w:t>
      </w:r>
      <w:r>
        <w:rPr>
          <w:spacing w:val="1"/>
        </w:rPr>
        <w:t xml:space="preserve"> </w:t>
      </w:r>
      <w:r>
        <w:t>дискуссию,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рассмотрении</w:t>
      </w:r>
      <w:r>
        <w:rPr>
          <w:spacing w:val="1"/>
        </w:rPr>
        <w:t xml:space="preserve"> </w:t>
      </w:r>
      <w:r>
        <w:t>миграционных</w:t>
      </w:r>
      <w:r>
        <w:rPr>
          <w:spacing w:val="1"/>
        </w:rPr>
        <w:t xml:space="preserve"> </w:t>
      </w:r>
      <w:r>
        <w:t>процессов</w:t>
      </w:r>
      <w:r>
        <w:rPr>
          <w:spacing w:val="1"/>
        </w:rPr>
        <w:t xml:space="preserve"> </w:t>
      </w:r>
      <w:r>
        <w:t>и</w:t>
      </w:r>
      <w:r>
        <w:rPr>
          <w:spacing w:val="1"/>
        </w:rPr>
        <w:t xml:space="preserve"> </w:t>
      </w:r>
      <w:r>
        <w:t>их</w:t>
      </w:r>
      <w:r>
        <w:rPr>
          <w:spacing w:val="1"/>
        </w:rPr>
        <w:t xml:space="preserve"> </w:t>
      </w:r>
      <w:r>
        <w:t>особенностей,</w:t>
      </w:r>
      <w:r>
        <w:rPr>
          <w:spacing w:val="1"/>
        </w:rPr>
        <w:t xml:space="preserve"> </w:t>
      </w:r>
      <w:r>
        <w:t>проблемы</w:t>
      </w:r>
      <w:r>
        <w:rPr>
          <w:spacing w:val="1"/>
        </w:rPr>
        <w:t xml:space="preserve"> </w:t>
      </w:r>
      <w:r>
        <w:t>социального</w:t>
      </w:r>
      <w:r>
        <w:rPr>
          <w:spacing w:val="1"/>
        </w:rPr>
        <w:t xml:space="preserve"> </w:t>
      </w:r>
      <w:r>
        <w:t>неравенства,</w:t>
      </w:r>
      <w:r>
        <w:rPr>
          <w:spacing w:val="1"/>
        </w:rPr>
        <w:t xml:space="preserve"> </w:t>
      </w:r>
      <w:r>
        <w:t>путей</w:t>
      </w:r>
      <w:r>
        <w:rPr>
          <w:spacing w:val="1"/>
        </w:rPr>
        <w:t xml:space="preserve"> </w:t>
      </w:r>
      <w:r>
        <w:t>сохранения</w:t>
      </w:r>
      <w:r>
        <w:rPr>
          <w:spacing w:val="1"/>
        </w:rPr>
        <w:t xml:space="preserve"> </w:t>
      </w:r>
      <w:r>
        <w:t>традиционных</w:t>
      </w:r>
      <w:r>
        <w:rPr>
          <w:spacing w:val="1"/>
        </w:rPr>
        <w:t xml:space="preserve"> </w:t>
      </w:r>
      <w:r>
        <w:t>семейных</w:t>
      </w:r>
      <w:r>
        <w:rPr>
          <w:spacing w:val="1"/>
        </w:rPr>
        <w:t xml:space="preserve"> </w:t>
      </w:r>
      <w:r>
        <w:t>ценностей,</w:t>
      </w:r>
      <w:r>
        <w:rPr>
          <w:spacing w:val="1"/>
        </w:rPr>
        <w:t xml:space="preserve"> </w:t>
      </w:r>
      <w:r>
        <w:t>способов</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причин</w:t>
      </w:r>
      <w:r>
        <w:rPr>
          <w:spacing w:val="1"/>
        </w:rPr>
        <w:t xml:space="preserve"> </w:t>
      </w:r>
      <w:r>
        <w:t>отклоняющегося</w:t>
      </w:r>
      <w:r>
        <w:rPr>
          <w:spacing w:val="1"/>
        </w:rPr>
        <w:t xml:space="preserve"> </w:t>
      </w:r>
      <w:r>
        <w:t>поведения,</w:t>
      </w:r>
      <w:r>
        <w:rPr>
          <w:spacing w:val="1"/>
        </w:rPr>
        <w:t xml:space="preserve"> </w:t>
      </w:r>
      <w:r>
        <w:t>деятельность</w:t>
      </w:r>
      <w:r>
        <w:rPr>
          <w:spacing w:val="1"/>
        </w:rPr>
        <w:t xml:space="preserve"> </w:t>
      </w:r>
      <w:r>
        <w:t>политических</w:t>
      </w:r>
      <w:r>
        <w:rPr>
          <w:spacing w:val="1"/>
        </w:rPr>
        <w:t xml:space="preserve"> </w:t>
      </w:r>
      <w:r>
        <w:t>институтов,</w:t>
      </w:r>
      <w:r>
        <w:rPr>
          <w:spacing w:val="1"/>
        </w:rPr>
        <w:t xml:space="preserve"> </w:t>
      </w:r>
      <w:r>
        <w:t>роль</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общественных</w:t>
      </w:r>
      <w:r>
        <w:rPr>
          <w:spacing w:val="1"/>
        </w:rPr>
        <w:t xml:space="preserve"> </w:t>
      </w:r>
      <w:r>
        <w:t>организаций в современном обществе, роль средств массовой информации в формировании</w:t>
      </w:r>
      <w:r>
        <w:rPr>
          <w:spacing w:val="1"/>
        </w:rPr>
        <w:t xml:space="preserve"> </w:t>
      </w:r>
      <w:r>
        <w:t>политической</w:t>
      </w:r>
      <w:r>
        <w:rPr>
          <w:spacing w:val="1"/>
        </w:rPr>
        <w:t xml:space="preserve"> </w:t>
      </w:r>
      <w:r>
        <w:t>культуры</w:t>
      </w:r>
      <w:r>
        <w:rPr>
          <w:spacing w:val="1"/>
        </w:rPr>
        <w:t xml:space="preserve"> </w:t>
      </w:r>
      <w:r>
        <w:t>личности,</w:t>
      </w:r>
      <w:r>
        <w:rPr>
          <w:spacing w:val="1"/>
        </w:rPr>
        <w:t xml:space="preserve"> </w:t>
      </w:r>
      <w:r>
        <w:t>трансформация</w:t>
      </w:r>
      <w:r>
        <w:rPr>
          <w:spacing w:val="1"/>
        </w:rPr>
        <w:t xml:space="preserve"> </w:t>
      </w:r>
      <w:r>
        <w:t>традиционных</w:t>
      </w:r>
      <w:r>
        <w:rPr>
          <w:spacing w:val="1"/>
        </w:rPr>
        <w:t xml:space="preserve"> </w:t>
      </w:r>
      <w:r>
        <w:t>политических</w:t>
      </w:r>
      <w:r>
        <w:rPr>
          <w:spacing w:val="1"/>
        </w:rPr>
        <w:t xml:space="preserve"> </w:t>
      </w:r>
      <w:r>
        <w:t>идеологий,</w:t>
      </w:r>
      <w:r>
        <w:rPr>
          <w:spacing w:val="1"/>
        </w:rPr>
        <w:t xml:space="preserve"> </w:t>
      </w:r>
      <w:r>
        <w:t>деятельность правовых</w:t>
      </w:r>
      <w:r>
        <w:rPr>
          <w:spacing w:val="-1"/>
        </w:rPr>
        <w:t xml:space="preserve"> </w:t>
      </w:r>
      <w:r>
        <w:t>институтов,</w:t>
      </w:r>
      <w:r>
        <w:rPr>
          <w:spacing w:val="2"/>
        </w:rPr>
        <w:t xml:space="preserve"> </w:t>
      </w:r>
      <w:r>
        <w:t>соотношение</w:t>
      </w:r>
      <w:r>
        <w:rPr>
          <w:spacing w:val="-2"/>
        </w:rPr>
        <w:t xml:space="preserve"> </w:t>
      </w:r>
      <w:r>
        <w:t>права</w:t>
      </w:r>
      <w:r>
        <w:rPr>
          <w:spacing w:val="-2"/>
        </w:rPr>
        <w:t xml:space="preserve"> </w:t>
      </w:r>
      <w:r>
        <w:t>и закона;</w:t>
      </w:r>
    </w:p>
    <w:p w:rsidR="00764468" w:rsidRDefault="004B2496">
      <w:pPr>
        <w:pStyle w:val="a5"/>
        <w:ind w:right="351"/>
      </w:pPr>
      <w:r>
        <w:t>уметь</w:t>
      </w:r>
      <w:r>
        <w:rPr>
          <w:spacing w:val="1"/>
        </w:rPr>
        <w:t xml:space="preserve"> </w:t>
      </w:r>
      <w:r>
        <w:t>проводить</w:t>
      </w:r>
      <w:r>
        <w:rPr>
          <w:spacing w:val="1"/>
        </w:rPr>
        <w:t xml:space="preserve"> </w:t>
      </w:r>
      <w:r>
        <w:t>целенаправленный</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используя</w:t>
      </w:r>
      <w:r>
        <w:rPr>
          <w:spacing w:val="1"/>
        </w:rPr>
        <w:t xml:space="preserve"> </w:t>
      </w:r>
      <w:r>
        <w:t>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выстраивать</w:t>
      </w:r>
      <w:r>
        <w:rPr>
          <w:spacing w:val="1"/>
        </w:rPr>
        <w:t xml:space="preserve"> </w:t>
      </w:r>
      <w:r>
        <w:t>аргументы</w:t>
      </w:r>
      <w:r>
        <w:rPr>
          <w:spacing w:val="1"/>
        </w:rPr>
        <w:t xml:space="preserve"> </w:t>
      </w:r>
      <w:r>
        <w:t>с</w:t>
      </w:r>
      <w:r>
        <w:rPr>
          <w:spacing w:val="1"/>
        </w:rPr>
        <w:t xml:space="preserve"> </w:t>
      </w:r>
      <w:r>
        <w:t>привлечением научных фактов и идей, ранжировать источники социальной информации по</w:t>
      </w:r>
      <w:r>
        <w:rPr>
          <w:spacing w:val="1"/>
        </w:rPr>
        <w:t xml:space="preserve"> </w:t>
      </w:r>
      <w:r>
        <w:t>целям распространения, жанрам с позиций достоверности сведений, проводить с опорой на</w:t>
      </w:r>
      <w:r>
        <w:rPr>
          <w:spacing w:val="1"/>
        </w:rPr>
        <w:t xml:space="preserve"> </w:t>
      </w:r>
      <w:r>
        <w:t>полученные</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знания</w:t>
      </w:r>
      <w:r>
        <w:rPr>
          <w:spacing w:val="1"/>
        </w:rPr>
        <w:t xml:space="preserve"> </w:t>
      </w:r>
      <w:r>
        <w:t>учебно­исследовательскую,</w:t>
      </w:r>
      <w:r>
        <w:rPr>
          <w:spacing w:val="1"/>
        </w:rPr>
        <w:t xml:space="preserve"> </w:t>
      </w:r>
      <w:r>
        <w:t>проектно­исследовательскую</w:t>
      </w:r>
    </w:p>
    <w:p w:rsidR="00764468" w:rsidRDefault="004B2496">
      <w:pPr>
        <w:pStyle w:val="a5"/>
        <w:ind w:right="351" w:firstLine="0"/>
      </w:pPr>
      <w:r>
        <w:t>и другую творческую работу по социальной, политической, правовой проблематике: определять</w:t>
      </w:r>
      <w:r>
        <w:rPr>
          <w:spacing w:val="-57"/>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w:t>
      </w:r>
      <w:r>
        <w:rPr>
          <w:spacing w:val="1"/>
        </w:rPr>
        <w:t xml:space="preserve"> </w:t>
      </w:r>
      <w:r>
        <w:t>поиск</w:t>
      </w:r>
      <w:r>
        <w:rPr>
          <w:spacing w:val="1"/>
        </w:rPr>
        <w:t xml:space="preserve"> </w:t>
      </w:r>
      <w:r>
        <w:t>оптимальных</w:t>
      </w:r>
      <w:r>
        <w:rPr>
          <w:spacing w:val="1"/>
        </w:rPr>
        <w:t xml:space="preserve"> </w:t>
      </w:r>
      <w:r>
        <w:t>путей</w:t>
      </w:r>
      <w:r>
        <w:rPr>
          <w:spacing w:val="1"/>
        </w:rPr>
        <w:t xml:space="preserve"> </w:t>
      </w:r>
      <w:r>
        <w:t>их</w:t>
      </w:r>
      <w:r>
        <w:rPr>
          <w:spacing w:val="1"/>
        </w:rPr>
        <w:t xml:space="preserve"> </w:t>
      </w:r>
      <w:r>
        <w:t>реализации,</w:t>
      </w:r>
      <w:r>
        <w:rPr>
          <w:spacing w:val="1"/>
        </w:rPr>
        <w:t xml:space="preserve"> </w:t>
      </w:r>
      <w:r>
        <w:t>обеспечивать</w:t>
      </w:r>
      <w:r>
        <w:rPr>
          <w:spacing w:val="1"/>
        </w:rPr>
        <w:t xml:space="preserve"> </w:t>
      </w:r>
      <w:r>
        <w:t>теоретическую</w:t>
      </w:r>
      <w:r>
        <w:rPr>
          <w:spacing w:val="1"/>
        </w:rPr>
        <w:t xml:space="preserve"> </w:t>
      </w:r>
      <w:r>
        <w:t>и</w:t>
      </w:r>
      <w:r>
        <w:rPr>
          <w:spacing w:val="1"/>
        </w:rPr>
        <w:t xml:space="preserve"> </w:t>
      </w:r>
      <w:r>
        <w:t>прикладную</w:t>
      </w:r>
      <w:r>
        <w:rPr>
          <w:spacing w:val="1"/>
        </w:rPr>
        <w:t xml:space="preserve"> </w:t>
      </w:r>
      <w:r>
        <w:t>составляющие</w:t>
      </w:r>
      <w:r>
        <w:rPr>
          <w:spacing w:val="1"/>
        </w:rPr>
        <w:t xml:space="preserve"> </w:t>
      </w:r>
      <w:r>
        <w:t>работ,</w:t>
      </w:r>
      <w:r>
        <w:rPr>
          <w:spacing w:val="61"/>
        </w:rPr>
        <w:t xml:space="preserve"> </w:t>
      </w:r>
      <w:r>
        <w:t>владеть</w:t>
      </w:r>
      <w:r>
        <w:rPr>
          <w:spacing w:val="1"/>
        </w:rPr>
        <w:t xml:space="preserve"> </w:t>
      </w:r>
      <w:r>
        <w:t>навыками</w:t>
      </w:r>
      <w:r>
        <w:rPr>
          <w:spacing w:val="1"/>
        </w:rPr>
        <w:t xml:space="preserve"> </w:t>
      </w:r>
      <w:r>
        <w:t>презентации</w:t>
      </w:r>
      <w:r>
        <w:rPr>
          <w:spacing w:val="1"/>
        </w:rPr>
        <w:t xml:space="preserve"> </w:t>
      </w:r>
      <w:r>
        <w:t>результатов</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57"/>
        </w:rPr>
        <w:t xml:space="preserve"> </w:t>
      </w:r>
      <w:r>
        <w:t>публичных мероприятиях;</w:t>
      </w:r>
    </w:p>
    <w:p w:rsidR="00764468" w:rsidRDefault="004B2496">
      <w:pPr>
        <w:pStyle w:val="a5"/>
        <w:ind w:right="351"/>
      </w:pPr>
      <w:r>
        <w:t>уметь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собственный</w:t>
      </w:r>
      <w:r>
        <w:rPr>
          <w:spacing w:val="1"/>
        </w:rPr>
        <w:t xml:space="preserve"> </w:t>
      </w:r>
      <w:r>
        <w:t>социальный</w:t>
      </w:r>
      <w:r>
        <w:rPr>
          <w:spacing w:val="1"/>
        </w:rPr>
        <w:t xml:space="preserve"> </w:t>
      </w:r>
      <w:r>
        <w:t>опыт,</w:t>
      </w:r>
      <w:r>
        <w:rPr>
          <w:spacing w:val="1"/>
        </w:rPr>
        <w:t xml:space="preserve"> </w:t>
      </w:r>
      <w:r>
        <w:t>включая</w:t>
      </w:r>
      <w:r>
        <w:rPr>
          <w:spacing w:val="1"/>
        </w:rPr>
        <w:t xml:space="preserve"> </w:t>
      </w:r>
      <w:r>
        <w:t>опыт</w:t>
      </w:r>
      <w:r>
        <w:rPr>
          <w:spacing w:val="1"/>
        </w:rPr>
        <w:t xml:space="preserve"> </w:t>
      </w:r>
      <w:r>
        <w:t>самопознания</w:t>
      </w:r>
      <w:r>
        <w:rPr>
          <w:spacing w:val="1"/>
        </w:rPr>
        <w:t xml:space="preserve"> </w:t>
      </w:r>
      <w:r>
        <w:t>и</w:t>
      </w:r>
      <w:r>
        <w:rPr>
          <w:spacing w:val="1"/>
        </w:rPr>
        <w:t xml:space="preserve"> </w:t>
      </w:r>
      <w:r>
        <w:t>самооценки,</w:t>
      </w:r>
      <w:r>
        <w:rPr>
          <w:spacing w:val="1"/>
        </w:rPr>
        <w:t xml:space="preserve"> </w:t>
      </w:r>
      <w:r>
        <w:t>самоконтроля,</w:t>
      </w:r>
      <w:r>
        <w:rPr>
          <w:spacing w:val="1"/>
        </w:rPr>
        <w:t xml:space="preserve"> </w:t>
      </w:r>
      <w:r>
        <w:t>межличностного</w:t>
      </w:r>
      <w:r>
        <w:rPr>
          <w:spacing w:val="1"/>
        </w:rPr>
        <w:t xml:space="preserve"> </w:t>
      </w:r>
      <w:r>
        <w:t>взаимодействия,</w:t>
      </w:r>
      <w:r>
        <w:rPr>
          <w:spacing w:val="1"/>
        </w:rPr>
        <w:t xml:space="preserve"> </w:t>
      </w:r>
      <w:r>
        <w:t>выполнения</w:t>
      </w:r>
      <w:r>
        <w:rPr>
          <w:spacing w:val="1"/>
        </w:rPr>
        <w:t xml:space="preserve"> </w:t>
      </w:r>
      <w:r>
        <w:t>социальных</w:t>
      </w:r>
      <w:r>
        <w:rPr>
          <w:spacing w:val="1"/>
        </w:rPr>
        <w:t xml:space="preserve"> </w:t>
      </w:r>
      <w:r>
        <w:t>ролей,</w:t>
      </w:r>
      <w:r>
        <w:rPr>
          <w:spacing w:val="1"/>
        </w:rPr>
        <w:t xml:space="preserve"> </w:t>
      </w:r>
      <w:r>
        <w:t>использовать</w:t>
      </w:r>
      <w:r>
        <w:rPr>
          <w:spacing w:val="1"/>
        </w:rPr>
        <w:t xml:space="preserve"> </w:t>
      </w:r>
      <w:r>
        <w:t>его</w:t>
      </w:r>
      <w:r>
        <w:rPr>
          <w:spacing w:val="1"/>
        </w:rPr>
        <w:t xml:space="preserve"> </w:t>
      </w:r>
      <w:r>
        <w:t>при</w:t>
      </w:r>
      <w:r>
        <w:rPr>
          <w:spacing w:val="1"/>
        </w:rPr>
        <w:t xml:space="preserve"> </w:t>
      </w:r>
      <w:r>
        <w:t>решении</w:t>
      </w:r>
      <w:r>
        <w:rPr>
          <w:spacing w:val="1"/>
        </w:rPr>
        <w:t xml:space="preserve"> </w:t>
      </w:r>
      <w:r>
        <w:t>познавательных</w:t>
      </w:r>
      <w:r>
        <w:rPr>
          <w:spacing w:val="1"/>
        </w:rPr>
        <w:t xml:space="preserve"> </w:t>
      </w:r>
      <w:r>
        <w:t>задач</w:t>
      </w:r>
      <w:r>
        <w:rPr>
          <w:spacing w:val="1"/>
        </w:rPr>
        <w:t xml:space="preserve"> </w:t>
      </w:r>
      <w:r>
        <w:t>и</w:t>
      </w:r>
      <w:r>
        <w:rPr>
          <w:spacing w:val="1"/>
        </w:rPr>
        <w:t xml:space="preserve"> </w:t>
      </w:r>
      <w:r>
        <w:t>разрешении</w:t>
      </w:r>
      <w:r>
        <w:rPr>
          <w:spacing w:val="1"/>
        </w:rPr>
        <w:t xml:space="preserve"> </w:t>
      </w:r>
      <w:r>
        <w:t>жизненных</w:t>
      </w:r>
      <w:r>
        <w:rPr>
          <w:spacing w:val="1"/>
        </w:rPr>
        <w:t xml:space="preserve"> </w:t>
      </w:r>
      <w:r>
        <w:t>проблем,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связанных</w:t>
      </w:r>
      <w:r>
        <w:rPr>
          <w:spacing w:val="1"/>
        </w:rPr>
        <w:t xml:space="preserve"> </w:t>
      </w:r>
      <w:r>
        <w:t>с</w:t>
      </w:r>
      <w:r>
        <w:rPr>
          <w:spacing w:val="1"/>
        </w:rPr>
        <w:t xml:space="preserve"> </w:t>
      </w:r>
      <w:r>
        <w:t>изучением</w:t>
      </w:r>
      <w:r>
        <w:rPr>
          <w:spacing w:val="1"/>
        </w:rPr>
        <w:t xml:space="preserve"> </w:t>
      </w:r>
      <w:r>
        <w:t>социальных</w:t>
      </w:r>
      <w:r>
        <w:rPr>
          <w:spacing w:val="1"/>
        </w:rPr>
        <w:t xml:space="preserve"> </w:t>
      </w:r>
      <w:r>
        <w:t>групп,</w:t>
      </w:r>
      <w:r>
        <w:rPr>
          <w:spacing w:val="1"/>
        </w:rPr>
        <w:t xml:space="preserve"> </w:t>
      </w:r>
      <w:r>
        <w:t>социального</w:t>
      </w:r>
      <w:r>
        <w:rPr>
          <w:spacing w:val="1"/>
        </w:rPr>
        <w:t xml:space="preserve"> </w:t>
      </w:r>
      <w:r>
        <w:lastRenderedPageBreak/>
        <w:t>взаимодействия, деятельности социальных институтов (семья, образование, средства массовой</w:t>
      </w:r>
      <w:r>
        <w:rPr>
          <w:spacing w:val="1"/>
        </w:rPr>
        <w:t xml:space="preserve"> </w:t>
      </w:r>
      <w:r>
        <w:t>информации,</w:t>
      </w:r>
      <w:r>
        <w:rPr>
          <w:spacing w:val="1"/>
        </w:rPr>
        <w:t xml:space="preserve"> </w:t>
      </w:r>
      <w:r>
        <w:t>религия),</w:t>
      </w:r>
      <w:r>
        <w:rPr>
          <w:spacing w:val="1"/>
        </w:rPr>
        <w:t xml:space="preserve"> </w:t>
      </w:r>
      <w:r>
        <w:t>с</w:t>
      </w:r>
      <w:r>
        <w:rPr>
          <w:spacing w:val="1"/>
        </w:rPr>
        <w:t xml:space="preserve"> </w:t>
      </w:r>
      <w:r>
        <w:t>деятельностью</w:t>
      </w:r>
      <w:r>
        <w:rPr>
          <w:spacing w:val="1"/>
        </w:rPr>
        <w:t xml:space="preserve"> </w:t>
      </w:r>
      <w:r>
        <w:t>различных</w:t>
      </w:r>
      <w:r>
        <w:rPr>
          <w:spacing w:val="1"/>
        </w:rPr>
        <w:t xml:space="preserve"> </w:t>
      </w:r>
      <w:r>
        <w:t>политических</w:t>
      </w:r>
      <w:r>
        <w:rPr>
          <w:spacing w:val="1"/>
        </w:rPr>
        <w:t xml:space="preserve"> </w:t>
      </w:r>
      <w:r>
        <w:t>институтов</w:t>
      </w:r>
      <w:r>
        <w:rPr>
          <w:spacing w:val="1"/>
        </w:rPr>
        <w:t xml:space="preserve"> </w:t>
      </w:r>
      <w:r>
        <w:t>современного</w:t>
      </w:r>
      <w:r>
        <w:rPr>
          <w:spacing w:val="-57"/>
        </w:rPr>
        <w:t xml:space="preserve"> </w:t>
      </w:r>
      <w:r>
        <w:t>общества,</w:t>
      </w:r>
      <w:r>
        <w:rPr>
          <w:spacing w:val="1"/>
        </w:rPr>
        <w:t xml:space="preserve"> </w:t>
      </w:r>
      <w:r>
        <w:t>политической</w:t>
      </w:r>
      <w:r>
        <w:rPr>
          <w:spacing w:val="1"/>
        </w:rPr>
        <w:t xml:space="preserve"> </w:t>
      </w:r>
      <w:r>
        <w:t>социализацией</w:t>
      </w:r>
      <w:r>
        <w:rPr>
          <w:spacing w:val="1"/>
        </w:rPr>
        <w:t xml:space="preserve"> </w:t>
      </w:r>
      <w:r>
        <w:t>и</w:t>
      </w:r>
      <w:r>
        <w:rPr>
          <w:spacing w:val="1"/>
        </w:rPr>
        <w:t xml:space="preserve"> </w:t>
      </w:r>
      <w:r>
        <w:t>политическим</w:t>
      </w:r>
      <w:r>
        <w:rPr>
          <w:spacing w:val="1"/>
        </w:rPr>
        <w:t xml:space="preserve"> </w:t>
      </w:r>
      <w:r>
        <w:t>поведением</w:t>
      </w:r>
      <w:r>
        <w:rPr>
          <w:spacing w:val="1"/>
        </w:rPr>
        <w:t xml:space="preserve"> </w:t>
      </w:r>
      <w:r>
        <w:t>личности,</w:t>
      </w:r>
      <w:r>
        <w:rPr>
          <w:spacing w:val="61"/>
        </w:rPr>
        <w:t xml:space="preserve"> </w:t>
      </w:r>
      <w:r>
        <w:t>её</w:t>
      </w:r>
      <w:r>
        <w:rPr>
          <w:spacing w:val="1"/>
        </w:rPr>
        <w:t xml:space="preserve"> </w:t>
      </w:r>
      <w:r>
        <w:t>политическим</w:t>
      </w:r>
      <w:r>
        <w:rPr>
          <w:spacing w:val="1"/>
        </w:rPr>
        <w:t xml:space="preserve"> </w:t>
      </w:r>
      <w:r>
        <w:t>выбором</w:t>
      </w:r>
      <w:r>
        <w:rPr>
          <w:spacing w:val="1"/>
        </w:rPr>
        <w:t xml:space="preserve"> </w:t>
      </w:r>
      <w:r>
        <w:t>и</w:t>
      </w:r>
      <w:r>
        <w:rPr>
          <w:spacing w:val="1"/>
        </w:rPr>
        <w:t xml:space="preserve"> </w:t>
      </w:r>
      <w:r>
        <w:t>политическим</w:t>
      </w:r>
      <w:r>
        <w:rPr>
          <w:spacing w:val="1"/>
        </w:rPr>
        <w:t xml:space="preserve"> </w:t>
      </w:r>
      <w:r>
        <w:t>участием,</w:t>
      </w:r>
      <w:r>
        <w:rPr>
          <w:spacing w:val="1"/>
        </w:rPr>
        <w:t xml:space="preserve"> </w:t>
      </w:r>
      <w:r>
        <w:t>действиями</w:t>
      </w:r>
      <w:r>
        <w:rPr>
          <w:spacing w:val="1"/>
        </w:rPr>
        <w:t xml:space="preserve"> </w:t>
      </w:r>
      <w:r>
        <w:t>субъектов</w:t>
      </w:r>
      <w:r>
        <w:rPr>
          <w:spacing w:val="1"/>
        </w:rPr>
        <w:t xml:space="preserve"> </w:t>
      </w:r>
      <w:r>
        <w:t>политики</w:t>
      </w:r>
      <w:r>
        <w:rPr>
          <w:spacing w:val="1"/>
        </w:rPr>
        <w:t xml:space="preserve"> </w:t>
      </w:r>
      <w:r>
        <w:t>в</w:t>
      </w:r>
      <w:r>
        <w:rPr>
          <w:spacing w:val="1"/>
        </w:rPr>
        <w:t xml:space="preserve"> </w:t>
      </w:r>
      <w:r>
        <w:t>политическом</w:t>
      </w:r>
      <w:r>
        <w:rPr>
          <w:spacing w:val="1"/>
        </w:rPr>
        <w:t xml:space="preserve"> </w:t>
      </w:r>
      <w:r>
        <w:t>процессе,</w:t>
      </w:r>
      <w:r>
        <w:rPr>
          <w:spacing w:val="1"/>
        </w:rPr>
        <w:t xml:space="preserve"> </w:t>
      </w:r>
      <w:r>
        <w:t>деятельностью</w:t>
      </w:r>
      <w:r>
        <w:rPr>
          <w:spacing w:val="1"/>
        </w:rPr>
        <w:t xml:space="preserve"> </w:t>
      </w:r>
      <w:r>
        <w:t>участников</w:t>
      </w:r>
      <w:r>
        <w:rPr>
          <w:spacing w:val="1"/>
        </w:rPr>
        <w:t xml:space="preserve"> </w:t>
      </w:r>
      <w:r>
        <w:t>правоотношений</w:t>
      </w:r>
      <w:r>
        <w:rPr>
          <w:spacing w:val="1"/>
        </w:rPr>
        <w:t xml:space="preserve"> </w:t>
      </w:r>
      <w:r>
        <w:t>в</w:t>
      </w:r>
      <w:r>
        <w:rPr>
          <w:spacing w:val="1"/>
        </w:rPr>
        <w:t xml:space="preserve"> </w:t>
      </w:r>
      <w:r>
        <w:t>отраслевом</w:t>
      </w:r>
      <w:r>
        <w:rPr>
          <w:spacing w:val="1"/>
        </w:rPr>
        <w:t xml:space="preserve"> </w:t>
      </w:r>
      <w:r>
        <w:t>многообразии,</w:t>
      </w:r>
      <w:r>
        <w:rPr>
          <w:spacing w:val="-1"/>
        </w:rPr>
        <w:t xml:space="preserve"> </w:t>
      </w:r>
      <w:r>
        <w:t>осознанным</w:t>
      </w:r>
      <w:r>
        <w:rPr>
          <w:spacing w:val="-2"/>
        </w:rPr>
        <w:t xml:space="preserve"> </w:t>
      </w:r>
      <w:r>
        <w:t>выбором</w:t>
      </w:r>
      <w:r>
        <w:rPr>
          <w:spacing w:val="-1"/>
        </w:rPr>
        <w:t xml:space="preserve"> </w:t>
      </w:r>
      <w:r>
        <w:t>правомерных</w:t>
      </w:r>
      <w:r>
        <w:rPr>
          <w:spacing w:val="1"/>
        </w:rPr>
        <w:t xml:space="preserve"> </w:t>
      </w:r>
      <w:r>
        <w:t>моделей</w:t>
      </w:r>
      <w:r>
        <w:rPr>
          <w:spacing w:val="-1"/>
        </w:rPr>
        <w:t xml:space="preserve"> </w:t>
      </w:r>
      <w:r>
        <w:t>поведения;</w:t>
      </w:r>
    </w:p>
    <w:p w:rsidR="00764468" w:rsidRDefault="004B2496">
      <w:pPr>
        <w:pStyle w:val="a5"/>
        <w:ind w:right="345"/>
      </w:pPr>
      <w:r>
        <w:t>уметь конкретизировать примерами из личного социального опыта, фактами социальной</w:t>
      </w:r>
      <w:r>
        <w:rPr>
          <w:spacing w:val="1"/>
        </w:rPr>
        <w:t xml:space="preserve"> </w:t>
      </w:r>
      <w:r>
        <w:t>действительности,</w:t>
      </w:r>
      <w:r>
        <w:rPr>
          <w:spacing w:val="1"/>
        </w:rPr>
        <w:t xml:space="preserve"> </w:t>
      </w:r>
      <w:r>
        <w:t>модельными</w:t>
      </w:r>
      <w:r>
        <w:rPr>
          <w:spacing w:val="1"/>
        </w:rPr>
        <w:t xml:space="preserve"> </w:t>
      </w:r>
      <w:r>
        <w:t>ситуациями</w:t>
      </w:r>
      <w:r>
        <w:rPr>
          <w:spacing w:val="1"/>
        </w:rPr>
        <w:t xml:space="preserve"> </w:t>
      </w:r>
      <w:r>
        <w:t>теоретические</w:t>
      </w:r>
      <w:r>
        <w:rPr>
          <w:spacing w:val="1"/>
        </w:rPr>
        <w:t xml:space="preserve"> </w:t>
      </w:r>
      <w:r>
        <w:t>положения</w:t>
      </w:r>
      <w:r>
        <w:rPr>
          <w:spacing w:val="1"/>
        </w:rPr>
        <w:t xml:space="preserve"> </w:t>
      </w:r>
      <w:r>
        <w:t>разделов</w:t>
      </w:r>
      <w:r>
        <w:rPr>
          <w:spacing w:val="1"/>
        </w:rPr>
        <w:t xml:space="preserve"> </w:t>
      </w:r>
      <w:r>
        <w:t>«Основы</w:t>
      </w:r>
      <w:r>
        <w:rPr>
          <w:spacing w:val="1"/>
        </w:rPr>
        <w:t xml:space="preserve"> </w:t>
      </w:r>
      <w:r>
        <w:t>социологии»,</w:t>
      </w:r>
      <w:r>
        <w:rPr>
          <w:spacing w:val="1"/>
        </w:rPr>
        <w:t xml:space="preserve"> </w:t>
      </w:r>
      <w:r>
        <w:t>«Основы</w:t>
      </w:r>
      <w:r>
        <w:rPr>
          <w:spacing w:val="1"/>
        </w:rPr>
        <w:t xml:space="preserve"> </w:t>
      </w:r>
      <w:r>
        <w:t>политологии»,</w:t>
      </w:r>
      <w:r>
        <w:rPr>
          <w:spacing w:val="1"/>
        </w:rPr>
        <w:t xml:space="preserve"> </w:t>
      </w:r>
      <w:r>
        <w:t>«Основы</w:t>
      </w:r>
      <w:r>
        <w:rPr>
          <w:spacing w:val="1"/>
        </w:rPr>
        <w:t xml:space="preserve"> </w:t>
      </w:r>
      <w:r>
        <w:t>правоведения»,</w:t>
      </w:r>
      <w:r>
        <w:rPr>
          <w:spacing w:val="1"/>
        </w:rPr>
        <w:t xml:space="preserve"> </w:t>
      </w:r>
      <w:r>
        <w:t>включая</w:t>
      </w:r>
      <w:r>
        <w:rPr>
          <w:spacing w:val="1"/>
        </w:rPr>
        <w:t xml:space="preserve"> </w:t>
      </w:r>
      <w:r>
        <w:t>положения</w:t>
      </w:r>
      <w:r>
        <w:rPr>
          <w:spacing w:val="1"/>
        </w:rPr>
        <w:t xml:space="preserve"> </w:t>
      </w:r>
      <w:r>
        <w:t>об</w:t>
      </w:r>
      <w:r>
        <w:rPr>
          <w:spacing w:val="1"/>
        </w:rPr>
        <w:t xml:space="preserve"> </w:t>
      </w:r>
      <w:r>
        <w:t>этнических</w:t>
      </w:r>
      <w:r>
        <w:rPr>
          <w:spacing w:val="1"/>
        </w:rPr>
        <w:t xml:space="preserve"> </w:t>
      </w:r>
      <w:r>
        <w:t>отношениях</w:t>
      </w:r>
      <w:r>
        <w:rPr>
          <w:spacing w:val="1"/>
        </w:rPr>
        <w:t xml:space="preserve"> </w:t>
      </w:r>
      <w:r>
        <w:t>и</w:t>
      </w:r>
      <w:r>
        <w:rPr>
          <w:spacing w:val="1"/>
        </w:rPr>
        <w:t xml:space="preserve"> </w:t>
      </w:r>
      <w:r>
        <w:t>этническом</w:t>
      </w:r>
      <w:r>
        <w:rPr>
          <w:spacing w:val="1"/>
        </w:rPr>
        <w:t xml:space="preserve"> </w:t>
      </w:r>
      <w:r>
        <w:t>многообразии</w:t>
      </w:r>
      <w:r>
        <w:rPr>
          <w:spacing w:val="1"/>
        </w:rPr>
        <w:t xml:space="preserve"> </w:t>
      </w:r>
      <w:r>
        <w:t>современного</w:t>
      </w:r>
      <w:r>
        <w:rPr>
          <w:spacing w:val="1"/>
        </w:rPr>
        <w:t xml:space="preserve"> </w:t>
      </w:r>
      <w:r>
        <w:t>мира,</w:t>
      </w:r>
      <w:r>
        <w:rPr>
          <w:spacing w:val="1"/>
        </w:rPr>
        <w:t xml:space="preserve"> </w:t>
      </w:r>
      <w:r>
        <w:t>молодёжи</w:t>
      </w:r>
      <w:r>
        <w:rPr>
          <w:spacing w:val="1"/>
        </w:rPr>
        <w:t xml:space="preserve"> </w:t>
      </w:r>
      <w:r>
        <w:t>как</w:t>
      </w:r>
      <w:r>
        <w:rPr>
          <w:spacing w:val="1"/>
        </w:rPr>
        <w:t xml:space="preserve"> </w:t>
      </w:r>
      <w:r>
        <w:t>социальной группе, изменении социальных ролей в семье, системе образования Российской</w:t>
      </w:r>
      <w:r>
        <w:rPr>
          <w:spacing w:val="1"/>
        </w:rPr>
        <w:t xml:space="preserve"> </w:t>
      </w:r>
      <w:r>
        <w:t>Федерации</w:t>
      </w:r>
      <w:r>
        <w:rPr>
          <w:spacing w:val="1"/>
        </w:rPr>
        <w:t xml:space="preserve"> </w:t>
      </w:r>
      <w:r>
        <w:t>и</w:t>
      </w:r>
      <w:r>
        <w:rPr>
          <w:spacing w:val="1"/>
        </w:rPr>
        <w:t xml:space="preserve"> </w:t>
      </w:r>
      <w:r>
        <w:t>тенденциях</w:t>
      </w:r>
      <w:r>
        <w:rPr>
          <w:spacing w:val="1"/>
        </w:rPr>
        <w:t xml:space="preserve"> </w:t>
      </w:r>
      <w:r>
        <w:t>его</w:t>
      </w:r>
      <w:r>
        <w:rPr>
          <w:spacing w:val="1"/>
        </w:rPr>
        <w:t xml:space="preserve"> </w:t>
      </w:r>
      <w:r>
        <w:t>развития,</w:t>
      </w:r>
      <w:r>
        <w:rPr>
          <w:spacing w:val="1"/>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мировых</w:t>
      </w:r>
      <w:r>
        <w:rPr>
          <w:spacing w:val="1"/>
        </w:rPr>
        <w:t xml:space="preserve"> </w:t>
      </w:r>
      <w:r>
        <w:t>и</w:t>
      </w:r>
      <w:r>
        <w:rPr>
          <w:spacing w:val="1"/>
        </w:rPr>
        <w:t xml:space="preserve"> </w:t>
      </w:r>
      <w:r>
        <w:t>национальных религиях, политике как общественном явлении, структуре, ресурсах, функциях и</w:t>
      </w:r>
      <w:r>
        <w:rPr>
          <w:spacing w:val="-57"/>
        </w:rPr>
        <w:t xml:space="preserve"> </w:t>
      </w:r>
      <w:r>
        <w:t>легитимности</w:t>
      </w:r>
      <w:r>
        <w:rPr>
          <w:spacing w:val="1"/>
        </w:rPr>
        <w:t xml:space="preserve"> </w:t>
      </w:r>
      <w:r>
        <w:t>политической</w:t>
      </w:r>
      <w:r>
        <w:rPr>
          <w:spacing w:val="1"/>
        </w:rPr>
        <w:t xml:space="preserve"> </w:t>
      </w:r>
      <w:r>
        <w:t>власти,</w:t>
      </w:r>
      <w:r>
        <w:rPr>
          <w:spacing w:val="1"/>
        </w:rPr>
        <w:t xml:space="preserve"> </w:t>
      </w:r>
      <w:r>
        <w:t>политических</w:t>
      </w:r>
      <w:r>
        <w:rPr>
          <w:spacing w:val="1"/>
        </w:rPr>
        <w:t xml:space="preserve"> </w:t>
      </w:r>
      <w:r>
        <w:t>нормах</w:t>
      </w:r>
      <w:r>
        <w:rPr>
          <w:spacing w:val="1"/>
        </w:rPr>
        <w:t xml:space="preserve"> </w:t>
      </w:r>
      <w:r>
        <w:t>и</w:t>
      </w:r>
      <w:r>
        <w:rPr>
          <w:spacing w:val="1"/>
        </w:rPr>
        <w:t xml:space="preserve"> </w:t>
      </w:r>
      <w:r>
        <w:t>ценностях,</w:t>
      </w:r>
      <w:r>
        <w:rPr>
          <w:spacing w:val="1"/>
        </w:rPr>
        <w:t xml:space="preserve"> </w:t>
      </w:r>
      <w:r>
        <w:t>политических</w:t>
      </w:r>
      <w:r>
        <w:rPr>
          <w:spacing w:val="1"/>
        </w:rPr>
        <w:t xml:space="preserve"> </w:t>
      </w:r>
      <w:r>
        <w:t>конфликтах и путях их урегулирования, выборах в демократическом обществе, о политической</w:t>
      </w:r>
      <w:r>
        <w:rPr>
          <w:spacing w:val="1"/>
        </w:rPr>
        <w:t xml:space="preserve"> </w:t>
      </w:r>
      <w:r>
        <w:t>психологии</w:t>
      </w:r>
      <w:r>
        <w:rPr>
          <w:spacing w:val="1"/>
        </w:rPr>
        <w:t xml:space="preserve"> </w:t>
      </w:r>
      <w:r>
        <w:t>и</w:t>
      </w:r>
      <w:r>
        <w:rPr>
          <w:spacing w:val="1"/>
        </w:rPr>
        <w:t xml:space="preserve"> </w:t>
      </w:r>
      <w:r>
        <w:t>политическом</w:t>
      </w:r>
      <w:r>
        <w:rPr>
          <w:spacing w:val="1"/>
        </w:rPr>
        <w:t xml:space="preserve"> </w:t>
      </w:r>
      <w:r>
        <w:t>сознании,</w:t>
      </w:r>
      <w:r>
        <w:rPr>
          <w:spacing w:val="1"/>
        </w:rPr>
        <w:t xml:space="preserve"> </w:t>
      </w:r>
      <w:r>
        <w:t>влиянии</w:t>
      </w:r>
      <w:r>
        <w:rPr>
          <w:spacing w:val="1"/>
        </w:rPr>
        <w:t xml:space="preserve"> </w:t>
      </w:r>
      <w:r>
        <w:t>средств</w:t>
      </w:r>
      <w:r>
        <w:rPr>
          <w:spacing w:val="1"/>
        </w:rPr>
        <w:t xml:space="preserve"> </w:t>
      </w:r>
      <w:r>
        <w:t>массовой</w:t>
      </w:r>
      <w:r>
        <w:rPr>
          <w:spacing w:val="1"/>
        </w:rPr>
        <w:t xml:space="preserve"> </w:t>
      </w:r>
      <w:r>
        <w:t>коммуникации</w:t>
      </w:r>
      <w:r>
        <w:rPr>
          <w:spacing w:val="1"/>
        </w:rPr>
        <w:t xml:space="preserve"> </w:t>
      </w:r>
      <w:r>
        <w:t>на</w:t>
      </w:r>
      <w:r>
        <w:rPr>
          <w:spacing w:val="1"/>
        </w:rPr>
        <w:t xml:space="preserve"> </w:t>
      </w:r>
      <w:r>
        <w:t>политическое</w:t>
      </w:r>
      <w:r>
        <w:rPr>
          <w:spacing w:val="1"/>
        </w:rPr>
        <w:t xml:space="preserve"> </w:t>
      </w:r>
      <w:r>
        <w:t>сознание,</w:t>
      </w:r>
      <w:r>
        <w:rPr>
          <w:spacing w:val="1"/>
        </w:rPr>
        <w:t xml:space="preserve"> </w:t>
      </w:r>
      <w:r>
        <w:t>о</w:t>
      </w:r>
      <w:r>
        <w:rPr>
          <w:spacing w:val="1"/>
        </w:rPr>
        <w:t xml:space="preserve"> </w:t>
      </w:r>
      <w:r>
        <w:t>защите</w:t>
      </w:r>
      <w:r>
        <w:rPr>
          <w:spacing w:val="1"/>
        </w:rPr>
        <w:t xml:space="preserve"> </w:t>
      </w:r>
      <w:r>
        <w:t>прав</w:t>
      </w:r>
      <w:r>
        <w:rPr>
          <w:spacing w:val="1"/>
        </w:rPr>
        <w:t xml:space="preserve"> </w:t>
      </w:r>
      <w:r>
        <w:t>человека,</w:t>
      </w:r>
      <w:r>
        <w:rPr>
          <w:spacing w:val="1"/>
        </w:rPr>
        <w:t xml:space="preserve"> </w:t>
      </w:r>
      <w:r>
        <w:t>сделках,</w:t>
      </w:r>
      <w:r>
        <w:rPr>
          <w:spacing w:val="1"/>
        </w:rPr>
        <w:t xml:space="preserve"> </w:t>
      </w:r>
      <w:r>
        <w:t>обязательствах,</w:t>
      </w:r>
      <w:r>
        <w:rPr>
          <w:spacing w:val="1"/>
        </w:rPr>
        <w:t xml:space="preserve"> </w:t>
      </w:r>
      <w:r>
        <w:t>основаниях</w:t>
      </w:r>
      <w:r>
        <w:rPr>
          <w:spacing w:val="1"/>
        </w:rPr>
        <w:t xml:space="preserve"> </w:t>
      </w:r>
      <w:r>
        <w:t>наследования, правах на результаты интеллектуальной деятельности, особенностях правового</w:t>
      </w:r>
      <w:r>
        <w:rPr>
          <w:spacing w:val="1"/>
        </w:rPr>
        <w:t xml:space="preserve"> </w:t>
      </w:r>
      <w:r>
        <w:t>регулирования труда несовершеннолетних в Российской Федерации, о причинах преступности,</w:t>
      </w:r>
      <w:r>
        <w:rPr>
          <w:spacing w:val="1"/>
        </w:rPr>
        <w:t xml:space="preserve"> </w:t>
      </w:r>
      <w:r>
        <w:t>необходимой обороне и крайней необходимости, стадиях гражданского и уголовного процесса,</w:t>
      </w:r>
      <w:r>
        <w:rPr>
          <w:spacing w:val="1"/>
        </w:rPr>
        <w:t xml:space="preserve"> </w:t>
      </w:r>
      <w:r>
        <w:t>развитии</w:t>
      </w:r>
      <w:r>
        <w:rPr>
          <w:spacing w:val="-1"/>
        </w:rPr>
        <w:t xml:space="preserve"> </w:t>
      </w:r>
      <w:r>
        <w:t>правовой культуры;</w:t>
      </w:r>
    </w:p>
    <w:p w:rsidR="00764468" w:rsidRDefault="004B2496">
      <w:pPr>
        <w:pStyle w:val="a5"/>
        <w:spacing w:before="1"/>
        <w:ind w:right="346"/>
      </w:pPr>
      <w:r>
        <w:t>проявлять готовность продуктивно взаимодействовать с социальными институтами на</w:t>
      </w:r>
      <w:r>
        <w:rPr>
          <w:spacing w:val="1"/>
        </w:rPr>
        <w:t xml:space="preserve"> </w:t>
      </w:r>
      <w:r>
        <w:t>основе правовых норм для обеспечения защиты прав человека и</w:t>
      </w:r>
      <w:r>
        <w:rPr>
          <w:spacing w:val="1"/>
        </w:rPr>
        <w:t xml:space="preserve"> </w:t>
      </w:r>
      <w:r>
        <w:t>гражданина в Российской</w:t>
      </w:r>
      <w:r>
        <w:rPr>
          <w:spacing w:val="1"/>
        </w:rPr>
        <w:t xml:space="preserve"> </w:t>
      </w:r>
      <w:r>
        <w:t>Федерации</w:t>
      </w:r>
      <w:r>
        <w:rPr>
          <w:spacing w:val="1"/>
        </w:rPr>
        <w:t xml:space="preserve"> </w:t>
      </w:r>
      <w:r>
        <w:t>и</w:t>
      </w:r>
      <w:r>
        <w:rPr>
          <w:spacing w:val="1"/>
        </w:rPr>
        <w:t xml:space="preserve"> </w:t>
      </w:r>
      <w:r>
        <w:t>установленных</w:t>
      </w:r>
      <w:r>
        <w:rPr>
          <w:spacing w:val="1"/>
        </w:rPr>
        <w:t xml:space="preserve"> </w:t>
      </w:r>
      <w:r>
        <w:t>правил,</w:t>
      </w:r>
      <w:r>
        <w:rPr>
          <w:spacing w:val="1"/>
        </w:rPr>
        <w:t xml:space="preserve"> </w:t>
      </w:r>
      <w:r>
        <w:t>уметь</w:t>
      </w:r>
      <w:r>
        <w:rPr>
          <w:spacing w:val="1"/>
        </w:rPr>
        <w:t xml:space="preserve"> </w:t>
      </w:r>
      <w:r>
        <w:t>самостоятельно</w:t>
      </w:r>
      <w:r>
        <w:rPr>
          <w:spacing w:val="1"/>
        </w:rPr>
        <w:t xml:space="preserve"> </w:t>
      </w:r>
      <w:r>
        <w:t>заполнять</w:t>
      </w:r>
      <w:r>
        <w:rPr>
          <w:spacing w:val="1"/>
        </w:rPr>
        <w:t xml:space="preserve"> </w:t>
      </w:r>
      <w:r>
        <w:t>формы,</w:t>
      </w:r>
      <w:r>
        <w:rPr>
          <w:spacing w:val="1"/>
        </w:rPr>
        <w:t xml:space="preserve"> </w:t>
      </w:r>
      <w:r>
        <w:t>составлять</w:t>
      </w:r>
      <w:r>
        <w:rPr>
          <w:spacing w:val="1"/>
        </w:rPr>
        <w:t xml:space="preserve"> </w:t>
      </w:r>
      <w:r>
        <w:t>документы,</w:t>
      </w:r>
      <w:r>
        <w:rPr>
          <w:spacing w:val="1"/>
        </w:rPr>
        <w:t xml:space="preserve"> </w:t>
      </w:r>
      <w:r>
        <w:t>необходимые</w:t>
      </w:r>
      <w:r>
        <w:rPr>
          <w:spacing w:val="1"/>
        </w:rPr>
        <w:t xml:space="preserve"> </w:t>
      </w:r>
      <w:r>
        <w:t>в</w:t>
      </w:r>
      <w:r>
        <w:rPr>
          <w:spacing w:val="1"/>
        </w:rPr>
        <w:t xml:space="preserve"> </w:t>
      </w:r>
      <w:r>
        <w:t>социальной</w:t>
      </w:r>
      <w:r>
        <w:rPr>
          <w:spacing w:val="1"/>
        </w:rPr>
        <w:t xml:space="preserve"> </w:t>
      </w:r>
      <w:r>
        <w:t>практике,</w:t>
      </w:r>
      <w:r>
        <w:rPr>
          <w:spacing w:val="1"/>
        </w:rPr>
        <w:t xml:space="preserve"> </w:t>
      </w:r>
      <w:r>
        <w:t>рассматриваемой</w:t>
      </w:r>
      <w:r>
        <w:rPr>
          <w:spacing w:val="1"/>
        </w:rPr>
        <w:t xml:space="preserve"> </w:t>
      </w:r>
      <w:r>
        <w:t>на</w:t>
      </w:r>
      <w:r>
        <w:rPr>
          <w:spacing w:val="1"/>
        </w:rPr>
        <w:t xml:space="preserve"> </w:t>
      </w:r>
      <w:r>
        <w:t>примерах</w:t>
      </w:r>
      <w:r>
        <w:rPr>
          <w:spacing w:val="1"/>
        </w:rPr>
        <w:t xml:space="preserve"> </w:t>
      </w:r>
      <w:r>
        <w:t>материала</w:t>
      </w:r>
      <w:r>
        <w:rPr>
          <w:spacing w:val="-57"/>
        </w:rPr>
        <w:t xml:space="preserve"> </w:t>
      </w:r>
      <w:r>
        <w:t>разделов</w:t>
      </w:r>
      <w:r>
        <w:rPr>
          <w:spacing w:val="2"/>
        </w:rPr>
        <w:t xml:space="preserve"> </w:t>
      </w:r>
      <w:r>
        <w:t>«Основы</w:t>
      </w:r>
      <w:r>
        <w:rPr>
          <w:spacing w:val="-3"/>
        </w:rPr>
        <w:t xml:space="preserve"> </w:t>
      </w:r>
      <w:r>
        <w:t>социологии»,</w:t>
      </w:r>
      <w:r>
        <w:rPr>
          <w:spacing w:val="3"/>
        </w:rPr>
        <w:t xml:space="preserve"> </w:t>
      </w:r>
      <w:r>
        <w:t>«Основы</w:t>
      </w:r>
      <w:r>
        <w:rPr>
          <w:spacing w:val="-2"/>
        </w:rPr>
        <w:t xml:space="preserve"> </w:t>
      </w:r>
      <w:r>
        <w:t>политологии»,</w:t>
      </w:r>
      <w:r>
        <w:rPr>
          <w:spacing w:val="3"/>
        </w:rPr>
        <w:t xml:space="preserve"> </w:t>
      </w:r>
      <w:r>
        <w:t>«Основы</w:t>
      </w:r>
      <w:r>
        <w:rPr>
          <w:spacing w:val="-3"/>
        </w:rPr>
        <w:t xml:space="preserve"> </w:t>
      </w:r>
      <w:r>
        <w:t>правоведения»;</w:t>
      </w:r>
    </w:p>
    <w:p w:rsidR="00764468" w:rsidRDefault="004B2496">
      <w:pPr>
        <w:pStyle w:val="a5"/>
        <w:ind w:right="354"/>
      </w:pPr>
      <w:r>
        <w:t>проявлять</w:t>
      </w:r>
      <w:r>
        <w:rPr>
          <w:spacing w:val="1"/>
        </w:rPr>
        <w:t xml:space="preserve"> </w:t>
      </w:r>
      <w:r>
        <w:t>умения,</w:t>
      </w:r>
      <w:r>
        <w:rPr>
          <w:spacing w:val="1"/>
        </w:rPr>
        <w:t xml:space="preserve"> </w:t>
      </w:r>
      <w:r>
        <w:t>необходимые для</w:t>
      </w:r>
      <w:r>
        <w:rPr>
          <w:spacing w:val="1"/>
        </w:rPr>
        <w:t xml:space="preserve"> </w:t>
      </w:r>
      <w:r>
        <w:t>успешного</w:t>
      </w:r>
      <w:r>
        <w:rPr>
          <w:spacing w:val="1"/>
        </w:rPr>
        <w:t xml:space="preserve"> </w:t>
      </w:r>
      <w:r>
        <w:t>продолжения</w:t>
      </w:r>
      <w:r>
        <w:rPr>
          <w:spacing w:val="1"/>
        </w:rPr>
        <w:t xml:space="preserve"> </w:t>
      </w:r>
      <w:r>
        <w:t>образования</w:t>
      </w:r>
      <w:r>
        <w:rPr>
          <w:spacing w:val="1"/>
        </w:rPr>
        <w:t xml:space="preserve"> </w:t>
      </w:r>
      <w:r>
        <w:t>в</w:t>
      </w:r>
      <w:r>
        <w:rPr>
          <w:spacing w:val="1"/>
        </w:rPr>
        <w:t xml:space="preserve"> </w:t>
      </w:r>
      <w:r>
        <w:t>высшей</w:t>
      </w:r>
      <w:r>
        <w:rPr>
          <w:spacing w:val="1"/>
        </w:rPr>
        <w:t xml:space="preserve"> </w:t>
      </w:r>
      <w:r>
        <w:t>школе по направлениям социально­гуманитарной подготовки, включая умение самостоятельно</w:t>
      </w:r>
      <w:r>
        <w:rPr>
          <w:spacing w:val="1"/>
        </w:rPr>
        <w:t xml:space="preserve"> </w:t>
      </w:r>
      <w:r>
        <w:t>овладевать новыми способами познавательной деятельности, выдвигать гипотезы, соотносить</w:t>
      </w:r>
      <w:r>
        <w:rPr>
          <w:spacing w:val="1"/>
        </w:rPr>
        <w:t xml:space="preserve"> </w:t>
      </w:r>
      <w:r>
        <w:t>информацию,</w:t>
      </w:r>
      <w:r>
        <w:rPr>
          <w:spacing w:val="5"/>
        </w:rPr>
        <w:t xml:space="preserve"> </w:t>
      </w:r>
      <w:r>
        <w:t>полученную</w:t>
      </w:r>
      <w:r>
        <w:rPr>
          <w:spacing w:val="5"/>
        </w:rPr>
        <w:t xml:space="preserve"> </w:t>
      </w:r>
      <w:r>
        <w:t>из</w:t>
      </w:r>
      <w:r>
        <w:rPr>
          <w:spacing w:val="6"/>
        </w:rPr>
        <w:t xml:space="preserve"> </w:t>
      </w:r>
      <w:r>
        <w:t>разных</w:t>
      </w:r>
      <w:r>
        <w:rPr>
          <w:spacing w:val="7"/>
        </w:rPr>
        <w:t xml:space="preserve"> </w:t>
      </w:r>
      <w:r>
        <w:t>источников,</w:t>
      </w:r>
      <w:r>
        <w:rPr>
          <w:spacing w:val="4"/>
        </w:rPr>
        <w:t xml:space="preserve"> </w:t>
      </w:r>
      <w:r>
        <w:t>эффективно</w:t>
      </w:r>
      <w:r>
        <w:rPr>
          <w:spacing w:val="5"/>
        </w:rPr>
        <w:t xml:space="preserve"> </w:t>
      </w:r>
      <w:r>
        <w:t>взаимодействовать</w:t>
      </w:r>
      <w:r>
        <w:rPr>
          <w:spacing w:val="4"/>
        </w:rPr>
        <w:t xml:space="preserve"> </w:t>
      </w:r>
      <w:r>
        <w:t>в</w:t>
      </w:r>
    </w:p>
    <w:p w:rsidR="00764468" w:rsidRDefault="004B2496">
      <w:pPr>
        <w:pStyle w:val="a5"/>
        <w:spacing w:before="9"/>
        <w:ind w:right="354" w:firstLine="0"/>
      </w:pPr>
      <w:r>
        <w:t>исследовательских группах, способность ориентироваться в направлениях профессионального</w:t>
      </w:r>
      <w:r>
        <w:rPr>
          <w:spacing w:val="1"/>
        </w:rPr>
        <w:t xml:space="preserve"> </w:t>
      </w:r>
      <w:r>
        <w:t>образования,</w:t>
      </w:r>
      <w:r>
        <w:rPr>
          <w:spacing w:val="1"/>
        </w:rPr>
        <w:t xml:space="preserve"> </w:t>
      </w:r>
      <w:r>
        <w:t>связанных</w:t>
      </w:r>
      <w:r>
        <w:rPr>
          <w:spacing w:val="1"/>
        </w:rPr>
        <w:t xml:space="preserve"> </w:t>
      </w:r>
      <w:r>
        <w:t>с</w:t>
      </w:r>
      <w:r>
        <w:rPr>
          <w:spacing w:val="1"/>
        </w:rPr>
        <w:t xml:space="preserve"> </w:t>
      </w:r>
      <w:r>
        <w:t>социально­гуманитарной</w:t>
      </w:r>
      <w:r>
        <w:rPr>
          <w:spacing w:val="1"/>
        </w:rPr>
        <w:t xml:space="preserve"> </w:t>
      </w:r>
      <w:r>
        <w:t>подготовкой</w:t>
      </w:r>
      <w:r>
        <w:rPr>
          <w:spacing w:val="1"/>
        </w:rPr>
        <w:t xml:space="preserve"> </w:t>
      </w:r>
      <w:r>
        <w:t>и</w:t>
      </w:r>
      <w:r>
        <w:rPr>
          <w:spacing w:val="1"/>
        </w:rPr>
        <w:t xml:space="preserve"> </w:t>
      </w:r>
      <w:r>
        <w:t>особенностями</w:t>
      </w:r>
      <w:r>
        <w:rPr>
          <w:spacing w:val="-57"/>
        </w:rPr>
        <w:t xml:space="preserve"> </w:t>
      </w:r>
      <w:r>
        <w:t>профессиональной</w:t>
      </w:r>
      <w:r>
        <w:rPr>
          <w:spacing w:val="-1"/>
        </w:rPr>
        <w:t xml:space="preserve"> </w:t>
      </w:r>
      <w:r>
        <w:t>деятельности</w:t>
      </w:r>
      <w:r>
        <w:rPr>
          <w:spacing w:val="1"/>
        </w:rPr>
        <w:t xml:space="preserve"> </w:t>
      </w:r>
      <w:r>
        <w:t>социолога,</w:t>
      </w:r>
      <w:r>
        <w:rPr>
          <w:spacing w:val="-1"/>
        </w:rPr>
        <w:t xml:space="preserve"> </w:t>
      </w:r>
      <w:r>
        <w:t>политолога, юриста.</w:t>
      </w:r>
    </w:p>
    <w:p w:rsidR="00764468" w:rsidRDefault="004B2496">
      <w:pPr>
        <w:pStyle w:val="Heading1"/>
        <w:spacing w:before="6"/>
      </w:pPr>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1"/>
        </w:rPr>
        <w:t xml:space="preserve"> </w:t>
      </w:r>
      <w:r>
        <w:t>«География»</w:t>
      </w:r>
      <w:r>
        <w:rPr>
          <w:spacing w:val="-2"/>
        </w:rPr>
        <w:t xml:space="preserve"> </w:t>
      </w:r>
      <w:r>
        <w:t>(базовый</w:t>
      </w:r>
      <w:r>
        <w:rPr>
          <w:spacing w:val="-2"/>
        </w:rPr>
        <w:t xml:space="preserve"> </w:t>
      </w:r>
      <w:r>
        <w:t>уровень).</w:t>
      </w:r>
    </w:p>
    <w:p w:rsidR="00764468" w:rsidRDefault="004B2496">
      <w:pPr>
        <w:pStyle w:val="a5"/>
        <w:ind w:right="347"/>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«География»</w:t>
      </w:r>
      <w:r>
        <w:rPr>
          <w:spacing w:val="1"/>
        </w:rPr>
        <w:t xml:space="preserve"> </w:t>
      </w:r>
      <w:r>
        <w:t>(предметная</w:t>
      </w:r>
      <w:r>
        <w:rPr>
          <w:spacing w:val="1"/>
        </w:rPr>
        <w:t xml:space="preserve"> </w:t>
      </w:r>
      <w:r>
        <w:t>область «Общественно-научные предметы») (далее соответственно – программа по географии,</w:t>
      </w:r>
      <w:r>
        <w:rPr>
          <w:spacing w:val="1"/>
        </w:rPr>
        <w:t xml:space="preserve"> </w:t>
      </w:r>
      <w:r>
        <w:t>география) включает пояснительную записку, содержание обучения, планируемые результаты</w:t>
      </w:r>
      <w:r>
        <w:rPr>
          <w:spacing w:val="1"/>
        </w:rPr>
        <w:t xml:space="preserve"> </w:t>
      </w:r>
      <w:r>
        <w:t>освоения</w:t>
      </w:r>
      <w:r>
        <w:rPr>
          <w:spacing w:val="-1"/>
        </w:rPr>
        <w:t xml:space="preserve"> </w:t>
      </w:r>
      <w:r>
        <w:t>программы по географии.</w:t>
      </w:r>
    </w:p>
    <w:p w:rsidR="00764468" w:rsidRDefault="004B2496">
      <w:pPr>
        <w:pStyle w:val="a5"/>
        <w:spacing w:line="275" w:lineRule="exact"/>
        <w:ind w:left="1041" w:firstLine="0"/>
      </w:pPr>
      <w:r>
        <w:t>Пояснительная</w:t>
      </w:r>
      <w:r>
        <w:rPr>
          <w:spacing w:val="-6"/>
        </w:rPr>
        <w:t xml:space="preserve"> </w:t>
      </w:r>
      <w:r>
        <w:t>записка.</w:t>
      </w:r>
    </w:p>
    <w:p w:rsidR="00764468" w:rsidRDefault="004B2496">
      <w:pPr>
        <w:pStyle w:val="a5"/>
        <w:ind w:right="353"/>
      </w:pPr>
      <w:r>
        <w:t>Программа по географии составлена на основе требований к результатам освоения ООП</w:t>
      </w:r>
      <w:r>
        <w:rPr>
          <w:spacing w:val="1"/>
        </w:rPr>
        <w:t xml:space="preserve"> </w:t>
      </w:r>
      <w:r>
        <w:t>СОО,</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СОО,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57"/>
        </w:rPr>
        <w:t xml:space="preserve"> </w:t>
      </w:r>
      <w:r>
        <w:t>представленной</w:t>
      </w:r>
      <w:r>
        <w:rPr>
          <w:spacing w:val="1"/>
        </w:rPr>
        <w:t xml:space="preserve"> </w:t>
      </w:r>
      <w:r>
        <w:t>в</w:t>
      </w:r>
      <w:r>
        <w:rPr>
          <w:spacing w:val="1"/>
        </w:rPr>
        <w:t xml:space="preserve"> </w:t>
      </w:r>
      <w:r>
        <w:t>федеральной</w:t>
      </w:r>
      <w:r>
        <w:rPr>
          <w:spacing w:val="1"/>
        </w:rPr>
        <w:t xml:space="preserve"> </w:t>
      </w:r>
      <w:r>
        <w:t>программе</w:t>
      </w:r>
      <w:r>
        <w:rPr>
          <w:spacing w:val="1"/>
        </w:rPr>
        <w:t xml:space="preserve"> </w:t>
      </w:r>
      <w:r>
        <w:t>воспитания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1"/>
        </w:rPr>
        <w:t xml:space="preserve"> </w:t>
      </w:r>
      <w:r>
        <w:t>применению</w:t>
      </w:r>
      <w:r>
        <w:rPr>
          <w:spacing w:val="1"/>
        </w:rPr>
        <w:t xml:space="preserve"> </w:t>
      </w:r>
      <w:r>
        <w:t>при</w:t>
      </w:r>
      <w:r>
        <w:rPr>
          <w:spacing w:val="1"/>
        </w:rPr>
        <w:t xml:space="preserve"> </w:t>
      </w:r>
      <w:r>
        <w:t>реализации</w:t>
      </w:r>
      <w:r>
        <w:rPr>
          <w:spacing w:val="1"/>
        </w:rPr>
        <w:t xml:space="preserve"> </w:t>
      </w:r>
      <w:r>
        <w:t>обязательной</w:t>
      </w:r>
      <w:r>
        <w:rPr>
          <w:spacing w:val="1"/>
        </w:rPr>
        <w:t xml:space="preserve"> </w:t>
      </w:r>
      <w:r>
        <w:t>части</w:t>
      </w:r>
      <w:r>
        <w:rPr>
          <w:spacing w:val="1"/>
        </w:rPr>
        <w:t xml:space="preserve"> </w:t>
      </w:r>
      <w:r>
        <w:t>образовательной</w:t>
      </w:r>
      <w:r>
        <w:rPr>
          <w:spacing w:val="1"/>
        </w:rPr>
        <w:t xml:space="preserve"> </w:t>
      </w:r>
      <w:r>
        <w:t>программы</w:t>
      </w:r>
      <w:r>
        <w:rPr>
          <w:spacing w:val="60"/>
        </w:rPr>
        <w:t xml:space="preserve"> </w:t>
      </w:r>
      <w:r>
        <w:t>основного</w:t>
      </w:r>
      <w:r>
        <w:rPr>
          <w:spacing w:val="1"/>
        </w:rPr>
        <w:t xml:space="preserve"> </w:t>
      </w:r>
      <w:r>
        <w:t>общего</w:t>
      </w:r>
      <w:r>
        <w:rPr>
          <w:spacing w:val="-2"/>
        </w:rPr>
        <w:t xml:space="preserve"> </w:t>
      </w:r>
      <w:r>
        <w:t>образования.</w:t>
      </w:r>
    </w:p>
    <w:p w:rsidR="00764468" w:rsidRDefault="004B2496">
      <w:pPr>
        <w:pStyle w:val="a5"/>
        <w:ind w:right="352"/>
      </w:pPr>
      <w:r>
        <w:t>Программа по географии отражает основные требования ФГОС СОО к личностным,</w:t>
      </w:r>
      <w:r>
        <w:rPr>
          <w:spacing w:val="1"/>
        </w:rPr>
        <w:t xml:space="preserve"> </w:t>
      </w:r>
      <w:r>
        <w:t>метапредметным</w:t>
      </w:r>
      <w:r>
        <w:rPr>
          <w:spacing w:val="-3"/>
        </w:rPr>
        <w:t xml:space="preserve"> </w:t>
      </w:r>
      <w:r>
        <w:t>и</w:t>
      </w:r>
      <w:r>
        <w:rPr>
          <w:spacing w:val="-1"/>
        </w:rPr>
        <w:t xml:space="preserve"> </w:t>
      </w:r>
      <w:r>
        <w:t>предметным</w:t>
      </w:r>
      <w:r>
        <w:rPr>
          <w:spacing w:val="-2"/>
        </w:rPr>
        <w:t xml:space="preserve"> </w:t>
      </w:r>
      <w:r>
        <w:t>результатам</w:t>
      </w:r>
      <w:r>
        <w:rPr>
          <w:spacing w:val="-3"/>
        </w:rPr>
        <w:t xml:space="preserve"> </w:t>
      </w:r>
      <w:r>
        <w:t>освоения образовательных программ.</w:t>
      </w:r>
    </w:p>
    <w:p w:rsidR="00764468" w:rsidRDefault="004B2496">
      <w:pPr>
        <w:pStyle w:val="a5"/>
        <w:ind w:right="351"/>
      </w:pPr>
      <w:r>
        <w:t>Программа по географии даёт представление о целях обучения, воспитания и 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распределение</w:t>
      </w:r>
      <w:r>
        <w:rPr>
          <w:spacing w:val="1"/>
        </w:rPr>
        <w:t xml:space="preserve"> </w:t>
      </w:r>
      <w:r>
        <w:t>его</w:t>
      </w:r>
      <w:r>
        <w:rPr>
          <w:spacing w:val="1"/>
        </w:rPr>
        <w:t xml:space="preserve"> </w:t>
      </w:r>
      <w:r>
        <w:t>по</w:t>
      </w:r>
      <w:r>
        <w:rPr>
          <w:spacing w:val="1"/>
        </w:rPr>
        <w:t xml:space="preserve"> </w:t>
      </w:r>
      <w:r>
        <w:t>классам</w:t>
      </w:r>
      <w:r>
        <w:rPr>
          <w:spacing w:val="1"/>
        </w:rPr>
        <w:t xml:space="preserve"> </w:t>
      </w:r>
      <w:r>
        <w:t>и</w:t>
      </w:r>
      <w:r>
        <w:rPr>
          <w:spacing w:val="1"/>
        </w:rPr>
        <w:t xml:space="preserve"> </w:t>
      </w:r>
      <w:r>
        <w:t>структурирование</w:t>
      </w:r>
      <w:r>
        <w:rPr>
          <w:spacing w:val="1"/>
        </w:rPr>
        <w:t xml:space="preserve"> </w:t>
      </w:r>
      <w:r>
        <w:t>его</w:t>
      </w:r>
      <w:r>
        <w:rPr>
          <w:spacing w:val="1"/>
        </w:rPr>
        <w:t xml:space="preserve"> </w:t>
      </w:r>
      <w:r>
        <w:t>по</w:t>
      </w:r>
      <w:r>
        <w:rPr>
          <w:spacing w:val="1"/>
        </w:rPr>
        <w:t xml:space="preserve"> </w:t>
      </w:r>
      <w:r>
        <w:t>разделам и темам курса, даёт распределение учебных часов по тематическим разделам курса и</w:t>
      </w:r>
      <w:r>
        <w:rPr>
          <w:spacing w:val="1"/>
        </w:rPr>
        <w:t xml:space="preserve"> </w:t>
      </w:r>
      <w:r>
        <w:t>последовательность их изучения с учётом межпредметных и внутрипредметных связей, логики</w:t>
      </w:r>
      <w:r>
        <w:rPr>
          <w:spacing w:val="1"/>
        </w:rPr>
        <w:t xml:space="preserve"> </w:t>
      </w:r>
      <w:r>
        <w:t>учебного процесса, возрастных особенностей обучающихся; определяет возможности предмета</w:t>
      </w:r>
      <w:r>
        <w:rPr>
          <w:spacing w:val="1"/>
        </w:rPr>
        <w:t xml:space="preserve"> </w:t>
      </w:r>
      <w:r>
        <w:t>для реализации требований к результатам освоения программы основного общего образования,</w:t>
      </w:r>
      <w:r>
        <w:rPr>
          <w:spacing w:val="1"/>
        </w:rPr>
        <w:t xml:space="preserve"> </w:t>
      </w:r>
      <w:r>
        <w:lastRenderedPageBreak/>
        <w:t>требований</w:t>
      </w:r>
      <w:r>
        <w:rPr>
          <w:spacing w:val="1"/>
        </w:rPr>
        <w:t xml:space="preserve"> </w:t>
      </w:r>
      <w:r>
        <w:t>к</w:t>
      </w:r>
      <w:r>
        <w:rPr>
          <w:spacing w:val="1"/>
        </w:rPr>
        <w:t xml:space="preserve"> </w:t>
      </w:r>
      <w:r>
        <w:t>результатам</w:t>
      </w:r>
      <w:r>
        <w:rPr>
          <w:spacing w:val="1"/>
        </w:rPr>
        <w:t xml:space="preserve"> </w:t>
      </w:r>
      <w:r>
        <w:t>обучения</w:t>
      </w:r>
      <w:r>
        <w:rPr>
          <w:spacing w:val="1"/>
        </w:rPr>
        <w:t xml:space="preserve"> </w:t>
      </w:r>
      <w:r>
        <w:t>географии,</w:t>
      </w:r>
      <w:r>
        <w:rPr>
          <w:spacing w:val="1"/>
        </w:rPr>
        <w:t xml:space="preserve"> </w:t>
      </w:r>
      <w:r>
        <w:t>а</w:t>
      </w:r>
      <w:r>
        <w:rPr>
          <w:spacing w:val="1"/>
        </w:rPr>
        <w:t xml:space="preserve"> </w:t>
      </w:r>
      <w:r>
        <w:t>также</w:t>
      </w:r>
      <w:r>
        <w:rPr>
          <w:spacing w:val="1"/>
        </w:rPr>
        <w:t xml:space="preserve"> </w:t>
      </w:r>
      <w:r>
        <w:t>основных</w:t>
      </w:r>
      <w:r>
        <w:rPr>
          <w:spacing w:val="1"/>
        </w:rPr>
        <w:t xml:space="preserve"> </w:t>
      </w:r>
      <w:r>
        <w:t>видов</w:t>
      </w:r>
      <w:r>
        <w:rPr>
          <w:spacing w:val="1"/>
        </w:rPr>
        <w:t xml:space="preserve"> </w:t>
      </w:r>
      <w:r>
        <w:t>деятельности</w:t>
      </w:r>
      <w:r>
        <w:rPr>
          <w:spacing w:val="-57"/>
        </w:rPr>
        <w:t xml:space="preserve"> </w:t>
      </w:r>
      <w:r>
        <w:t>обучающихся.</w:t>
      </w:r>
    </w:p>
    <w:p w:rsidR="00764468" w:rsidRDefault="004B2496">
      <w:pPr>
        <w:pStyle w:val="a5"/>
        <w:ind w:right="348"/>
      </w:pPr>
      <w:r>
        <w:t>При</w:t>
      </w:r>
      <w:r>
        <w:rPr>
          <w:spacing w:val="1"/>
        </w:rPr>
        <w:t xml:space="preserve"> </w:t>
      </w:r>
      <w:r>
        <w:t>сохранении</w:t>
      </w:r>
      <w:r>
        <w:rPr>
          <w:spacing w:val="1"/>
        </w:rPr>
        <w:t xml:space="preserve"> </w:t>
      </w:r>
      <w:r>
        <w:t>нацеленности</w:t>
      </w:r>
      <w:r>
        <w:rPr>
          <w:spacing w:val="1"/>
        </w:rPr>
        <w:t xml:space="preserve"> </w:t>
      </w:r>
      <w:r>
        <w:t>программы</w:t>
      </w:r>
      <w:r>
        <w:rPr>
          <w:spacing w:val="1"/>
        </w:rPr>
        <w:t xml:space="preserve"> </w:t>
      </w:r>
      <w:r>
        <w:t>по</w:t>
      </w:r>
      <w:r>
        <w:rPr>
          <w:spacing w:val="1"/>
        </w:rPr>
        <w:t xml:space="preserve"> </w:t>
      </w:r>
      <w:r>
        <w:t>географии</w:t>
      </w:r>
      <w:r>
        <w:rPr>
          <w:spacing w:val="1"/>
        </w:rPr>
        <w:t xml:space="preserve"> </w:t>
      </w:r>
      <w:r>
        <w:t>на</w:t>
      </w:r>
      <w:r>
        <w:rPr>
          <w:spacing w:val="1"/>
        </w:rPr>
        <w:t xml:space="preserve"> </w:t>
      </w:r>
      <w:r>
        <w:t>формирование</w:t>
      </w:r>
      <w:r>
        <w:rPr>
          <w:spacing w:val="1"/>
        </w:rPr>
        <w:t xml:space="preserve"> </w:t>
      </w:r>
      <w:r>
        <w:t>базовых</w:t>
      </w:r>
      <w:r>
        <w:rPr>
          <w:spacing w:val="1"/>
        </w:rPr>
        <w:t xml:space="preserve"> </w:t>
      </w:r>
      <w:r>
        <w:t>теоретических</w:t>
      </w:r>
      <w:r>
        <w:rPr>
          <w:spacing w:val="1"/>
        </w:rPr>
        <w:t xml:space="preserve"> </w:t>
      </w:r>
      <w:r>
        <w:t>знаний</w:t>
      </w:r>
      <w:r>
        <w:rPr>
          <w:spacing w:val="1"/>
        </w:rPr>
        <w:t xml:space="preserve"> </w:t>
      </w:r>
      <w:r>
        <w:t>особое</w:t>
      </w:r>
      <w:r>
        <w:rPr>
          <w:spacing w:val="1"/>
        </w:rPr>
        <w:t xml:space="preserve"> </w:t>
      </w:r>
      <w:r>
        <w:t>внимание</w:t>
      </w:r>
      <w:r>
        <w:rPr>
          <w:spacing w:val="1"/>
        </w:rPr>
        <w:t xml:space="preserve"> </w:t>
      </w:r>
      <w:r>
        <w:t>уделено</w:t>
      </w:r>
      <w:r>
        <w:rPr>
          <w:spacing w:val="1"/>
        </w:rPr>
        <w:t xml:space="preserve"> </w:t>
      </w:r>
      <w:r>
        <w:t>формированию</w:t>
      </w:r>
      <w:r>
        <w:rPr>
          <w:spacing w:val="1"/>
        </w:rPr>
        <w:t xml:space="preserve"> </w:t>
      </w:r>
      <w:r>
        <w:t>умений:</w:t>
      </w:r>
      <w:r>
        <w:rPr>
          <w:spacing w:val="1"/>
        </w:rPr>
        <w:t xml:space="preserve"> </w:t>
      </w:r>
      <w:r>
        <w:t>анализа,</w:t>
      </w:r>
      <w:r>
        <w:rPr>
          <w:spacing w:val="1"/>
        </w:rPr>
        <w:t xml:space="preserve"> </w:t>
      </w:r>
      <w:r>
        <w:t>синтеза,</w:t>
      </w:r>
      <w:r>
        <w:rPr>
          <w:spacing w:val="1"/>
        </w:rPr>
        <w:t xml:space="preserve"> </w:t>
      </w:r>
      <w:r>
        <w:t>обобщения, интерпретации географической информации, использованию геоинформационных</w:t>
      </w:r>
      <w:r>
        <w:rPr>
          <w:spacing w:val="1"/>
        </w:rPr>
        <w:t xml:space="preserve"> </w:t>
      </w:r>
      <w:r>
        <w:t>систем</w:t>
      </w:r>
      <w:r>
        <w:rPr>
          <w:spacing w:val="1"/>
        </w:rPr>
        <w:t xml:space="preserve"> </w:t>
      </w:r>
      <w:r>
        <w:t>и</w:t>
      </w:r>
      <w:r>
        <w:rPr>
          <w:spacing w:val="1"/>
        </w:rPr>
        <w:t xml:space="preserve"> </w:t>
      </w:r>
      <w:r>
        <w:t>глобальных</w:t>
      </w:r>
      <w:r>
        <w:rPr>
          <w:spacing w:val="1"/>
        </w:rPr>
        <w:t xml:space="preserve"> </w:t>
      </w:r>
      <w:r>
        <w:t>информационных</w:t>
      </w:r>
      <w:r>
        <w:rPr>
          <w:spacing w:val="1"/>
        </w:rPr>
        <w:t xml:space="preserve"> </w:t>
      </w:r>
      <w:r>
        <w:t>сетей,</w:t>
      </w:r>
      <w:r>
        <w:rPr>
          <w:spacing w:val="1"/>
        </w:rPr>
        <w:t xml:space="preserve"> </w:t>
      </w:r>
      <w:r>
        <w:t>навыков</w:t>
      </w:r>
      <w:r>
        <w:rPr>
          <w:spacing w:val="1"/>
        </w:rPr>
        <w:t xml:space="preserve"> </w:t>
      </w:r>
      <w:r>
        <w:t>самостоятельной</w:t>
      </w:r>
      <w:r>
        <w:rPr>
          <w:spacing w:val="1"/>
        </w:rPr>
        <w:t xml:space="preserve"> </w:t>
      </w:r>
      <w:r>
        <w:t>познавательной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Программа</w:t>
      </w:r>
      <w:r>
        <w:rPr>
          <w:spacing w:val="1"/>
        </w:rPr>
        <w:t xml:space="preserve"> </w:t>
      </w:r>
      <w:r>
        <w:t>по</w:t>
      </w:r>
      <w:r>
        <w:rPr>
          <w:spacing w:val="1"/>
        </w:rPr>
        <w:t xml:space="preserve"> </w:t>
      </w:r>
      <w:r>
        <w:t>географии</w:t>
      </w:r>
      <w:r>
        <w:rPr>
          <w:spacing w:val="1"/>
        </w:rPr>
        <w:t xml:space="preserve"> </w:t>
      </w:r>
      <w:r>
        <w:t>даёт</w:t>
      </w:r>
      <w:r>
        <w:rPr>
          <w:spacing w:val="1"/>
        </w:rPr>
        <w:t xml:space="preserve"> </w:t>
      </w:r>
      <w:r>
        <w:t>возможность</w:t>
      </w:r>
      <w:r>
        <w:rPr>
          <w:spacing w:val="1"/>
        </w:rPr>
        <w:t xml:space="preserve"> </w:t>
      </w:r>
      <w:r>
        <w:t>дальнейшего</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функциональной</w:t>
      </w:r>
      <w:r>
        <w:rPr>
          <w:spacing w:val="1"/>
        </w:rPr>
        <w:t xml:space="preserve"> </w:t>
      </w:r>
      <w:r>
        <w:t>грамотности</w:t>
      </w:r>
      <w:r>
        <w:rPr>
          <w:spacing w:val="1"/>
        </w:rPr>
        <w:t xml:space="preserve"> </w:t>
      </w:r>
      <w:r>
        <w:t>—</w:t>
      </w:r>
      <w:r>
        <w:rPr>
          <w:spacing w:val="1"/>
        </w:rPr>
        <w:t xml:space="preserve"> </w:t>
      </w:r>
      <w:r>
        <w:t>способности использовать получаемые знания для решения жизненных проблем в различных</w:t>
      </w:r>
      <w:r>
        <w:rPr>
          <w:spacing w:val="1"/>
        </w:rPr>
        <w:t xml:space="preserve"> </w:t>
      </w:r>
      <w:r>
        <w:t>сферах</w:t>
      </w:r>
      <w:r>
        <w:rPr>
          <w:spacing w:val="1"/>
        </w:rPr>
        <w:t xml:space="preserve"> </w:t>
      </w:r>
      <w:r>
        <w:t>человеческой деятельности,</w:t>
      </w:r>
      <w:r>
        <w:rPr>
          <w:spacing w:val="-1"/>
        </w:rPr>
        <w:t xml:space="preserve"> </w:t>
      </w:r>
      <w:r>
        <w:t>общения и</w:t>
      </w:r>
      <w:r>
        <w:rPr>
          <w:spacing w:val="-3"/>
        </w:rPr>
        <w:t xml:space="preserve"> </w:t>
      </w:r>
      <w:r>
        <w:t>социальных</w:t>
      </w:r>
      <w:r>
        <w:rPr>
          <w:spacing w:val="2"/>
        </w:rPr>
        <w:t xml:space="preserve"> </w:t>
      </w:r>
      <w:r>
        <w:t>отношений.</w:t>
      </w:r>
    </w:p>
    <w:p w:rsidR="00764468" w:rsidRDefault="004B2496">
      <w:pPr>
        <w:pStyle w:val="a5"/>
        <w:ind w:right="344"/>
      </w:pPr>
      <w:r>
        <w:t>География ‒ это один из</w:t>
      </w:r>
      <w:r>
        <w:rPr>
          <w:spacing w:val="1"/>
        </w:rPr>
        <w:t xml:space="preserve"> </w:t>
      </w:r>
      <w:r>
        <w:t>учебных предметов, способных</w:t>
      </w:r>
      <w:r>
        <w:rPr>
          <w:spacing w:val="1"/>
        </w:rPr>
        <w:t xml:space="preserve"> </w:t>
      </w:r>
      <w:r>
        <w:t>успешно выполнить задачу</w:t>
      </w:r>
      <w:r>
        <w:rPr>
          <w:spacing w:val="1"/>
        </w:rPr>
        <w:t xml:space="preserve"> </w:t>
      </w:r>
      <w:r>
        <w:t>интеграции</w:t>
      </w:r>
      <w:r>
        <w:rPr>
          <w:spacing w:val="-1"/>
        </w:rPr>
        <w:t xml:space="preserve"> </w:t>
      </w:r>
      <w:r>
        <w:t>содержания</w:t>
      </w:r>
      <w:r>
        <w:rPr>
          <w:spacing w:val="-4"/>
        </w:rPr>
        <w:t xml:space="preserve"> </w:t>
      </w:r>
      <w:r>
        <w:t>образования</w:t>
      </w:r>
      <w:r>
        <w:rPr>
          <w:spacing w:val="-1"/>
        </w:rPr>
        <w:t xml:space="preserve"> </w:t>
      </w:r>
      <w:r>
        <w:t>в</w:t>
      </w:r>
      <w:r>
        <w:rPr>
          <w:spacing w:val="-2"/>
        </w:rPr>
        <w:t xml:space="preserve"> </w:t>
      </w:r>
      <w:r>
        <w:t>области</w:t>
      </w:r>
      <w:r>
        <w:rPr>
          <w:spacing w:val="-2"/>
        </w:rPr>
        <w:t xml:space="preserve"> </w:t>
      </w:r>
      <w:r>
        <w:t>естественных</w:t>
      </w:r>
      <w:r>
        <w:rPr>
          <w:spacing w:val="-2"/>
        </w:rPr>
        <w:t xml:space="preserve"> </w:t>
      </w:r>
      <w:r>
        <w:t>и общественных</w:t>
      </w:r>
      <w:r>
        <w:rPr>
          <w:spacing w:val="-2"/>
        </w:rPr>
        <w:t xml:space="preserve"> </w:t>
      </w:r>
      <w:r>
        <w:t>наук.</w:t>
      </w:r>
    </w:p>
    <w:p w:rsidR="00764468" w:rsidRDefault="004B2496">
      <w:pPr>
        <w:pStyle w:val="a5"/>
        <w:ind w:right="344"/>
      </w:pPr>
      <w:r>
        <w:t>В</w:t>
      </w:r>
      <w:r>
        <w:rPr>
          <w:spacing w:val="1"/>
        </w:rPr>
        <w:t xml:space="preserve"> </w:t>
      </w:r>
      <w:r>
        <w:t>основу</w:t>
      </w:r>
      <w:r>
        <w:rPr>
          <w:spacing w:val="1"/>
        </w:rPr>
        <w:t xml:space="preserve"> </w:t>
      </w:r>
      <w:r>
        <w:t>содержания</w:t>
      </w:r>
      <w:r>
        <w:rPr>
          <w:spacing w:val="1"/>
        </w:rPr>
        <w:t xml:space="preserve"> </w:t>
      </w:r>
      <w:r>
        <w:t>географии</w:t>
      </w:r>
      <w:r>
        <w:rPr>
          <w:spacing w:val="1"/>
        </w:rPr>
        <w:t xml:space="preserve"> </w:t>
      </w:r>
      <w:r>
        <w:t>положено</w:t>
      </w:r>
      <w:r>
        <w:rPr>
          <w:spacing w:val="1"/>
        </w:rPr>
        <w:t xml:space="preserve"> </w:t>
      </w:r>
      <w:r>
        <w:t>изучение</w:t>
      </w:r>
      <w:r>
        <w:rPr>
          <w:spacing w:val="1"/>
        </w:rPr>
        <w:t xml:space="preserve"> </w:t>
      </w:r>
      <w:r>
        <w:t>единого</w:t>
      </w:r>
      <w:r>
        <w:rPr>
          <w:spacing w:val="1"/>
        </w:rPr>
        <w:t xml:space="preserve"> </w:t>
      </w:r>
      <w:r>
        <w:t>и</w:t>
      </w:r>
      <w:r>
        <w:rPr>
          <w:spacing w:val="1"/>
        </w:rPr>
        <w:t xml:space="preserve"> </w:t>
      </w:r>
      <w:r>
        <w:t>одновременно</w:t>
      </w:r>
      <w:r>
        <w:rPr>
          <w:spacing w:val="1"/>
        </w:rPr>
        <w:t xml:space="preserve"> </w:t>
      </w:r>
      <w:r>
        <w:t>многополярного мира, глобализации мирового развития, фокусирования на формировании у</w:t>
      </w:r>
      <w:r>
        <w:rPr>
          <w:spacing w:val="1"/>
        </w:rPr>
        <w:t xml:space="preserve"> </w:t>
      </w:r>
      <w:r>
        <w:t>обучающихся</w:t>
      </w:r>
      <w:r>
        <w:rPr>
          <w:spacing w:val="1"/>
        </w:rPr>
        <w:t xml:space="preserve"> </w:t>
      </w:r>
      <w:r>
        <w:t>целостного</w:t>
      </w:r>
      <w:r>
        <w:rPr>
          <w:spacing w:val="1"/>
        </w:rPr>
        <w:t xml:space="preserve"> </w:t>
      </w:r>
      <w:r>
        <w:t>представления</w:t>
      </w:r>
      <w:r>
        <w:rPr>
          <w:spacing w:val="1"/>
        </w:rPr>
        <w:t xml:space="preserve"> </w:t>
      </w:r>
      <w:r>
        <w:t>о</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Факторами,</w:t>
      </w:r>
      <w:r>
        <w:rPr>
          <w:spacing w:val="1"/>
        </w:rPr>
        <w:t xml:space="preserve"> </w:t>
      </w:r>
      <w:r>
        <w:t>определяющими</w:t>
      </w:r>
      <w:r>
        <w:rPr>
          <w:spacing w:val="1"/>
        </w:rPr>
        <w:t xml:space="preserve"> </w:t>
      </w:r>
      <w:r>
        <w:t>содержательную</w:t>
      </w:r>
      <w:r>
        <w:rPr>
          <w:spacing w:val="1"/>
        </w:rPr>
        <w:t xml:space="preserve"> </w:t>
      </w:r>
      <w:r>
        <w:t>часть,</w:t>
      </w:r>
      <w:r>
        <w:rPr>
          <w:spacing w:val="1"/>
        </w:rPr>
        <w:t xml:space="preserve"> </w:t>
      </w:r>
      <w:r>
        <w:t>явились</w:t>
      </w:r>
      <w:r>
        <w:rPr>
          <w:spacing w:val="1"/>
        </w:rPr>
        <w:t xml:space="preserve"> </w:t>
      </w:r>
      <w:r>
        <w:t>интегративность,</w:t>
      </w:r>
      <w:r>
        <w:rPr>
          <w:spacing w:val="1"/>
        </w:rPr>
        <w:t xml:space="preserve"> </w:t>
      </w:r>
      <w:r>
        <w:t>междисциплинарность,</w:t>
      </w:r>
      <w:r>
        <w:rPr>
          <w:spacing w:val="1"/>
        </w:rPr>
        <w:t xml:space="preserve"> </w:t>
      </w:r>
      <w:r>
        <w:t>практикоориентированность,</w:t>
      </w:r>
      <w:r>
        <w:rPr>
          <w:spacing w:val="1"/>
        </w:rPr>
        <w:t xml:space="preserve"> </w:t>
      </w:r>
      <w:r>
        <w:t>экологизация</w:t>
      </w:r>
      <w:r>
        <w:rPr>
          <w:spacing w:val="1"/>
        </w:rPr>
        <w:t xml:space="preserve"> </w:t>
      </w:r>
      <w:r>
        <w:t>и</w:t>
      </w:r>
      <w:r>
        <w:rPr>
          <w:spacing w:val="1"/>
        </w:rPr>
        <w:t xml:space="preserve"> </w:t>
      </w:r>
      <w:r>
        <w:t>гуманизация</w:t>
      </w:r>
      <w:r>
        <w:rPr>
          <w:spacing w:val="1"/>
        </w:rPr>
        <w:t xml:space="preserve"> </w:t>
      </w:r>
      <w:r>
        <w:t>географии,</w:t>
      </w:r>
      <w:r>
        <w:rPr>
          <w:spacing w:val="1"/>
        </w:rPr>
        <w:t xml:space="preserve"> </w:t>
      </w:r>
      <w:r>
        <w:t>что</w:t>
      </w:r>
      <w:r>
        <w:rPr>
          <w:spacing w:val="1"/>
        </w:rPr>
        <w:t xml:space="preserve"> </w:t>
      </w:r>
      <w:r>
        <w:t>позволило</w:t>
      </w:r>
      <w:r>
        <w:rPr>
          <w:spacing w:val="60"/>
        </w:rPr>
        <w:t xml:space="preserve"> </w:t>
      </w:r>
      <w:r>
        <w:t>более</w:t>
      </w:r>
      <w:r>
        <w:rPr>
          <w:spacing w:val="1"/>
        </w:rPr>
        <w:t xml:space="preserve"> </w:t>
      </w:r>
      <w:r>
        <w:t>чётко</w:t>
      </w:r>
      <w:r>
        <w:rPr>
          <w:spacing w:val="1"/>
        </w:rPr>
        <w:t xml:space="preserve"> </w:t>
      </w:r>
      <w:r>
        <w:t>представить</w:t>
      </w:r>
      <w:r>
        <w:rPr>
          <w:spacing w:val="1"/>
        </w:rPr>
        <w:t xml:space="preserve"> </w:t>
      </w:r>
      <w:r>
        <w:t>географические</w:t>
      </w:r>
      <w:r>
        <w:rPr>
          <w:spacing w:val="1"/>
        </w:rPr>
        <w:t xml:space="preserve"> </w:t>
      </w:r>
      <w:r>
        <w:t>реалии</w:t>
      </w:r>
      <w:r>
        <w:rPr>
          <w:spacing w:val="1"/>
        </w:rPr>
        <w:t xml:space="preserve"> </w:t>
      </w:r>
      <w:r>
        <w:t>происходящих</w:t>
      </w:r>
      <w:r>
        <w:rPr>
          <w:spacing w:val="1"/>
        </w:rPr>
        <w:t xml:space="preserve"> </w:t>
      </w:r>
      <w:r>
        <w:t>в</w:t>
      </w:r>
      <w:r>
        <w:rPr>
          <w:spacing w:val="61"/>
        </w:rPr>
        <w:t xml:space="preserve"> </w:t>
      </w:r>
      <w:r>
        <w:t>современном</w:t>
      </w:r>
      <w:r>
        <w:rPr>
          <w:spacing w:val="61"/>
        </w:rPr>
        <w:t xml:space="preserve"> </w:t>
      </w:r>
      <w:r>
        <w:t>мире</w:t>
      </w:r>
      <w:r>
        <w:rPr>
          <w:spacing w:val="1"/>
        </w:rPr>
        <w:t xml:space="preserve"> </w:t>
      </w:r>
      <w:r>
        <w:t>геополитических,</w:t>
      </w:r>
      <w:r>
        <w:rPr>
          <w:spacing w:val="1"/>
        </w:rPr>
        <w:t xml:space="preserve"> </w:t>
      </w:r>
      <w:r>
        <w:t>межнациональных</w:t>
      </w:r>
      <w:r>
        <w:rPr>
          <w:spacing w:val="1"/>
        </w:rPr>
        <w:t xml:space="preserve"> </w:t>
      </w:r>
      <w:r>
        <w:t>и</w:t>
      </w:r>
      <w:r>
        <w:rPr>
          <w:spacing w:val="1"/>
        </w:rPr>
        <w:t xml:space="preserve"> </w:t>
      </w:r>
      <w:r>
        <w:t>межгосударственных,</w:t>
      </w:r>
      <w:r>
        <w:rPr>
          <w:spacing w:val="1"/>
        </w:rPr>
        <w:t xml:space="preserve"> </w:t>
      </w:r>
      <w:r>
        <w:t>социокультурных,</w:t>
      </w:r>
      <w:r>
        <w:rPr>
          <w:spacing w:val="1"/>
        </w:rPr>
        <w:t xml:space="preserve"> </w:t>
      </w:r>
      <w:r>
        <w:t>социально-</w:t>
      </w:r>
      <w:r>
        <w:rPr>
          <w:spacing w:val="1"/>
        </w:rPr>
        <w:t xml:space="preserve"> </w:t>
      </w:r>
      <w:r>
        <w:t>экономических,</w:t>
      </w:r>
      <w:r>
        <w:rPr>
          <w:spacing w:val="-1"/>
        </w:rPr>
        <w:t xml:space="preserve"> </w:t>
      </w:r>
      <w:r>
        <w:t>геоэкологических</w:t>
      </w:r>
      <w:r>
        <w:rPr>
          <w:spacing w:val="2"/>
        </w:rPr>
        <w:t xml:space="preserve"> </w:t>
      </w:r>
      <w:r>
        <w:t>событий</w:t>
      </w:r>
      <w:r>
        <w:rPr>
          <w:spacing w:val="-2"/>
        </w:rPr>
        <w:t xml:space="preserve"> </w:t>
      </w:r>
      <w:r>
        <w:t>и</w:t>
      </w:r>
      <w:r>
        <w:rPr>
          <w:spacing w:val="-2"/>
        </w:rPr>
        <w:t xml:space="preserve"> </w:t>
      </w:r>
      <w:r>
        <w:t>процессов.</w:t>
      </w:r>
    </w:p>
    <w:p w:rsidR="00764468" w:rsidRDefault="004B2496">
      <w:pPr>
        <w:pStyle w:val="a5"/>
        <w:ind w:left="1041" w:firstLine="0"/>
      </w:pPr>
      <w:r>
        <w:t>Изучение</w:t>
      </w:r>
      <w:r>
        <w:rPr>
          <w:spacing w:val="-5"/>
        </w:rPr>
        <w:t xml:space="preserve"> </w:t>
      </w:r>
      <w:r>
        <w:t>географии</w:t>
      </w:r>
      <w:r>
        <w:rPr>
          <w:spacing w:val="-3"/>
        </w:rPr>
        <w:t xml:space="preserve"> </w:t>
      </w:r>
      <w:r>
        <w:t>направлено</w:t>
      </w:r>
      <w:r>
        <w:rPr>
          <w:spacing w:val="-3"/>
        </w:rPr>
        <w:t xml:space="preserve"> </w:t>
      </w:r>
      <w:r>
        <w:t>на</w:t>
      </w:r>
      <w:r>
        <w:rPr>
          <w:spacing w:val="-5"/>
        </w:rPr>
        <w:t xml:space="preserve"> </w:t>
      </w:r>
      <w:r>
        <w:t>достижение</w:t>
      </w:r>
      <w:r>
        <w:rPr>
          <w:spacing w:val="-4"/>
        </w:rPr>
        <w:t xml:space="preserve"> </w:t>
      </w:r>
      <w:r>
        <w:t>следующих</w:t>
      </w:r>
      <w:r>
        <w:rPr>
          <w:spacing w:val="-1"/>
        </w:rPr>
        <w:t xml:space="preserve"> </w:t>
      </w:r>
      <w:r>
        <w:t>целей:</w:t>
      </w:r>
    </w:p>
    <w:p w:rsidR="00764468" w:rsidRDefault="004B2496">
      <w:pPr>
        <w:pStyle w:val="a5"/>
        <w:ind w:right="350"/>
      </w:pPr>
      <w:r>
        <w:t>воспитание</w:t>
      </w:r>
      <w:r>
        <w:rPr>
          <w:spacing w:val="1"/>
        </w:rPr>
        <w:t xml:space="preserve"> </w:t>
      </w:r>
      <w:r>
        <w:t>чувства</w:t>
      </w:r>
      <w:r>
        <w:rPr>
          <w:spacing w:val="1"/>
        </w:rPr>
        <w:t xml:space="preserve"> </w:t>
      </w:r>
      <w:r>
        <w:t>патриотизма,</w:t>
      </w:r>
      <w:r>
        <w:rPr>
          <w:spacing w:val="1"/>
        </w:rPr>
        <w:t xml:space="preserve"> </w:t>
      </w:r>
      <w:r>
        <w:t>взаимопонимания</w:t>
      </w:r>
      <w:r>
        <w:rPr>
          <w:spacing w:val="1"/>
        </w:rPr>
        <w:t xml:space="preserve"> </w:t>
      </w:r>
      <w:r>
        <w:t>с</w:t>
      </w:r>
      <w:r>
        <w:rPr>
          <w:spacing w:val="1"/>
        </w:rPr>
        <w:t xml:space="preserve"> </w:t>
      </w:r>
      <w:r>
        <w:t>другими</w:t>
      </w:r>
      <w:r>
        <w:rPr>
          <w:spacing w:val="1"/>
        </w:rPr>
        <w:t xml:space="preserve"> </w:t>
      </w:r>
      <w:r>
        <w:t>народами,</w:t>
      </w:r>
      <w:r>
        <w:rPr>
          <w:spacing w:val="1"/>
        </w:rPr>
        <w:t xml:space="preserve"> </w:t>
      </w:r>
      <w:r>
        <w:t>уважения</w:t>
      </w:r>
      <w:r>
        <w:rPr>
          <w:spacing w:val="1"/>
        </w:rPr>
        <w:t xml:space="preserve"> </w:t>
      </w:r>
      <w:r>
        <w:t>культуры</w:t>
      </w:r>
      <w:r>
        <w:rPr>
          <w:spacing w:val="1"/>
        </w:rPr>
        <w:t xml:space="preserve"> </w:t>
      </w:r>
      <w:r>
        <w:t>разных</w:t>
      </w:r>
      <w:r>
        <w:rPr>
          <w:spacing w:val="1"/>
        </w:rPr>
        <w:t xml:space="preserve"> </w:t>
      </w:r>
      <w:r>
        <w:t>стран</w:t>
      </w:r>
      <w:r>
        <w:rPr>
          <w:spacing w:val="1"/>
        </w:rPr>
        <w:t xml:space="preserve"> </w:t>
      </w:r>
      <w:r>
        <w:t>и</w:t>
      </w:r>
      <w:r>
        <w:rPr>
          <w:spacing w:val="1"/>
        </w:rPr>
        <w:t xml:space="preserve"> </w:t>
      </w:r>
      <w:r>
        <w:t>регионов</w:t>
      </w:r>
      <w:r>
        <w:rPr>
          <w:spacing w:val="1"/>
        </w:rPr>
        <w:t xml:space="preserve"> </w:t>
      </w:r>
      <w:r>
        <w:t>мира,</w:t>
      </w:r>
      <w:r>
        <w:rPr>
          <w:spacing w:val="1"/>
        </w:rPr>
        <w:t xml:space="preserve"> </w:t>
      </w:r>
      <w:r>
        <w:t>ценностных</w:t>
      </w:r>
      <w:r>
        <w:rPr>
          <w:spacing w:val="1"/>
        </w:rPr>
        <w:t xml:space="preserve"> </w:t>
      </w:r>
      <w:r>
        <w:t>ориентаций</w:t>
      </w:r>
      <w:r>
        <w:rPr>
          <w:spacing w:val="1"/>
        </w:rPr>
        <w:t xml:space="preserve"> </w:t>
      </w:r>
      <w:r>
        <w:t>личности</w:t>
      </w:r>
      <w:r>
        <w:rPr>
          <w:spacing w:val="1"/>
        </w:rPr>
        <w:t xml:space="preserve"> </w:t>
      </w:r>
      <w:r>
        <w:t>посредством</w:t>
      </w:r>
      <w:r>
        <w:rPr>
          <w:spacing w:val="1"/>
        </w:rPr>
        <w:t xml:space="preserve"> </w:t>
      </w:r>
      <w:r>
        <w:t>ознакомления с важнейшими проблемами современности, c ролью России как составной части</w:t>
      </w:r>
      <w:r>
        <w:rPr>
          <w:spacing w:val="1"/>
        </w:rPr>
        <w:t xml:space="preserve"> </w:t>
      </w:r>
      <w:r>
        <w:t>мирового</w:t>
      </w:r>
      <w:r>
        <w:rPr>
          <w:spacing w:val="-1"/>
        </w:rPr>
        <w:t xml:space="preserve"> </w:t>
      </w:r>
      <w:r>
        <w:t>сообщества;</w:t>
      </w:r>
    </w:p>
    <w:p w:rsidR="00764468" w:rsidRDefault="004B2496">
      <w:pPr>
        <w:pStyle w:val="a5"/>
        <w:ind w:right="355"/>
      </w:pPr>
      <w:r>
        <w:t>воспитание</w:t>
      </w:r>
      <w:r>
        <w:rPr>
          <w:spacing w:val="1"/>
        </w:rPr>
        <w:t xml:space="preserve"> </w:t>
      </w:r>
      <w:r>
        <w:t>экологической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приобретения</w:t>
      </w:r>
      <w:r>
        <w:rPr>
          <w:spacing w:val="1"/>
        </w:rPr>
        <w:t xml:space="preserve"> </w:t>
      </w:r>
      <w:r>
        <w:t>знаний</w:t>
      </w:r>
      <w:r>
        <w:rPr>
          <w:spacing w:val="1"/>
        </w:rPr>
        <w:t xml:space="preserve"> </w:t>
      </w:r>
      <w:r>
        <w:t>о</w:t>
      </w:r>
      <w:r>
        <w:rPr>
          <w:spacing w:val="1"/>
        </w:rPr>
        <w:t xml:space="preserve"> </w:t>
      </w:r>
      <w:r>
        <w:t>взаимосвязи</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на</w:t>
      </w:r>
      <w:r>
        <w:rPr>
          <w:spacing w:val="1"/>
        </w:rPr>
        <w:t xml:space="preserve"> </w:t>
      </w:r>
      <w:r>
        <w:t>глобальном,</w:t>
      </w:r>
      <w:r>
        <w:rPr>
          <w:spacing w:val="1"/>
        </w:rPr>
        <w:t xml:space="preserve"> </w:t>
      </w:r>
      <w:r>
        <w:t>региональном</w:t>
      </w:r>
      <w:r>
        <w:rPr>
          <w:spacing w:val="1"/>
        </w:rPr>
        <w:t xml:space="preserve"> </w:t>
      </w:r>
      <w:r>
        <w:t>и</w:t>
      </w:r>
      <w:r>
        <w:rPr>
          <w:spacing w:val="1"/>
        </w:rPr>
        <w:t xml:space="preserve"> </w:t>
      </w:r>
      <w:r>
        <w:t>локальном</w:t>
      </w:r>
      <w:r>
        <w:rPr>
          <w:spacing w:val="1"/>
        </w:rPr>
        <w:t xml:space="preserve"> </w:t>
      </w:r>
      <w:r>
        <w:t>уровнях</w:t>
      </w:r>
      <w:r>
        <w:rPr>
          <w:spacing w:val="1"/>
        </w:rPr>
        <w:t xml:space="preserve"> </w:t>
      </w:r>
      <w:r>
        <w:t>и</w:t>
      </w:r>
      <w:r>
        <w:rPr>
          <w:spacing w:val="1"/>
        </w:rPr>
        <w:t xml:space="preserve"> </w:t>
      </w:r>
      <w:r>
        <w:t>формирование</w:t>
      </w:r>
      <w:r>
        <w:rPr>
          <w:spacing w:val="-3"/>
        </w:rPr>
        <w:t xml:space="preserve"> </w:t>
      </w:r>
      <w:r>
        <w:t>ценностного</w:t>
      </w:r>
      <w:r>
        <w:rPr>
          <w:spacing w:val="-1"/>
        </w:rPr>
        <w:t xml:space="preserve"> </w:t>
      </w:r>
      <w:r>
        <w:t>отношения</w:t>
      </w:r>
      <w:r>
        <w:rPr>
          <w:spacing w:val="-1"/>
        </w:rPr>
        <w:t xml:space="preserve"> </w:t>
      </w:r>
      <w:r>
        <w:t>к</w:t>
      </w:r>
      <w:r>
        <w:rPr>
          <w:spacing w:val="-4"/>
        </w:rPr>
        <w:t xml:space="preserve"> </w:t>
      </w:r>
      <w:r>
        <w:t>проблемам</w:t>
      </w:r>
      <w:r>
        <w:rPr>
          <w:spacing w:val="-2"/>
        </w:rPr>
        <w:t xml:space="preserve"> </w:t>
      </w:r>
      <w:r>
        <w:t>взаимодействия</w:t>
      </w:r>
      <w:r>
        <w:rPr>
          <w:spacing w:val="1"/>
        </w:rPr>
        <w:t xml:space="preserve"> </w:t>
      </w:r>
      <w:r>
        <w:t>человека</w:t>
      </w:r>
      <w:r>
        <w:rPr>
          <w:spacing w:val="-3"/>
        </w:rPr>
        <w:t xml:space="preserve"> </w:t>
      </w:r>
      <w:r>
        <w:t>и</w:t>
      </w:r>
      <w:r>
        <w:rPr>
          <w:spacing w:val="-1"/>
        </w:rPr>
        <w:t xml:space="preserve"> </w:t>
      </w:r>
      <w:r>
        <w:t>общества;</w:t>
      </w:r>
    </w:p>
    <w:p w:rsidR="00764468" w:rsidRDefault="004B2496">
      <w:pPr>
        <w:pStyle w:val="a5"/>
        <w:ind w:right="354"/>
      </w:pPr>
      <w:r>
        <w:t>формирование системы географических знаний как компонента научной картины мира,</w:t>
      </w:r>
      <w:r>
        <w:rPr>
          <w:spacing w:val="1"/>
        </w:rPr>
        <w:t xml:space="preserve"> </w:t>
      </w:r>
      <w:r>
        <w:t>завершение</w:t>
      </w:r>
      <w:r>
        <w:rPr>
          <w:spacing w:val="-2"/>
        </w:rPr>
        <w:t xml:space="preserve"> </w:t>
      </w:r>
      <w:r>
        <w:t>формирования основ географической</w:t>
      </w:r>
      <w:r>
        <w:rPr>
          <w:spacing w:val="-1"/>
        </w:rPr>
        <w:t xml:space="preserve"> </w:t>
      </w:r>
      <w:r>
        <w:t>культуры;</w:t>
      </w:r>
    </w:p>
    <w:p w:rsidR="00764468" w:rsidRDefault="004B2496">
      <w:pPr>
        <w:pStyle w:val="a5"/>
        <w:spacing w:before="9"/>
        <w:ind w:right="350"/>
      </w:pPr>
      <w:r>
        <w:t>развитие</w:t>
      </w:r>
      <w:r>
        <w:rPr>
          <w:spacing w:val="1"/>
        </w:rPr>
        <w:t xml:space="preserve"> </w:t>
      </w:r>
      <w:r>
        <w:t>познавательных</w:t>
      </w:r>
      <w:r>
        <w:rPr>
          <w:spacing w:val="1"/>
        </w:rPr>
        <w:t xml:space="preserve"> </w:t>
      </w:r>
      <w:r>
        <w:t>интересов,</w:t>
      </w:r>
      <w:r>
        <w:rPr>
          <w:spacing w:val="1"/>
        </w:rPr>
        <w:t xml:space="preserve"> </w:t>
      </w:r>
      <w:r>
        <w:t>навыков</w:t>
      </w:r>
      <w:r>
        <w:rPr>
          <w:spacing w:val="1"/>
        </w:rPr>
        <w:t xml:space="preserve"> </w:t>
      </w:r>
      <w:r>
        <w:t>самопознания,</w:t>
      </w:r>
      <w:r>
        <w:rPr>
          <w:spacing w:val="1"/>
        </w:rPr>
        <w:t xml:space="preserve"> </w:t>
      </w:r>
      <w:r>
        <w:t>интеллектуальных</w:t>
      </w:r>
      <w:r>
        <w:rPr>
          <w:spacing w:val="1"/>
        </w:rPr>
        <w:t xml:space="preserve"> </w:t>
      </w:r>
      <w:r>
        <w:t>и</w:t>
      </w:r>
      <w:r>
        <w:rPr>
          <w:spacing w:val="1"/>
        </w:rPr>
        <w:t xml:space="preserve"> </w:t>
      </w:r>
      <w:r>
        <w:t>творческих способностей в процессе овладения комплексом географических знаний и умений,</w:t>
      </w:r>
      <w:r>
        <w:rPr>
          <w:spacing w:val="1"/>
        </w:rPr>
        <w:t xml:space="preserve"> </w:t>
      </w:r>
      <w:r>
        <w:t>направленных</w:t>
      </w:r>
      <w:r>
        <w:rPr>
          <w:spacing w:val="-2"/>
        </w:rPr>
        <w:t xml:space="preserve"> </w:t>
      </w:r>
      <w:r>
        <w:t>на</w:t>
      </w:r>
      <w:r>
        <w:rPr>
          <w:spacing w:val="-1"/>
        </w:rPr>
        <w:t xml:space="preserve"> </w:t>
      </w:r>
      <w:r>
        <w:t>использование</w:t>
      </w:r>
      <w:r>
        <w:rPr>
          <w:spacing w:val="-2"/>
        </w:rPr>
        <w:t xml:space="preserve"> </w:t>
      </w:r>
      <w:r>
        <w:t>их</w:t>
      </w:r>
      <w:r>
        <w:rPr>
          <w:spacing w:val="2"/>
        </w:rPr>
        <w:t xml:space="preserve"> </w:t>
      </w:r>
      <w:r>
        <w:t>в</w:t>
      </w:r>
      <w:r>
        <w:rPr>
          <w:spacing w:val="-2"/>
        </w:rPr>
        <w:t xml:space="preserve"> </w:t>
      </w:r>
      <w:r>
        <w:t>реальной</w:t>
      </w:r>
      <w:r>
        <w:rPr>
          <w:spacing w:val="-2"/>
        </w:rPr>
        <w:t xml:space="preserve"> </w:t>
      </w:r>
      <w:r>
        <w:t>действительности;</w:t>
      </w:r>
    </w:p>
    <w:p w:rsidR="00764468" w:rsidRDefault="004B2496">
      <w:pPr>
        <w:pStyle w:val="a5"/>
        <w:spacing w:before="1"/>
        <w:ind w:right="355"/>
      </w:pPr>
      <w:r>
        <w:t>приобретение опыта разнообразной деятельности, направленной на достижение целей</w:t>
      </w:r>
      <w:r>
        <w:rPr>
          <w:spacing w:val="1"/>
        </w:rPr>
        <w:t xml:space="preserve"> </w:t>
      </w:r>
      <w:r>
        <w:t>устойчивого</w:t>
      </w:r>
      <w:r>
        <w:rPr>
          <w:spacing w:val="-2"/>
        </w:rPr>
        <w:t xml:space="preserve"> </w:t>
      </w:r>
      <w:r>
        <w:t>развития.</w:t>
      </w:r>
    </w:p>
    <w:p w:rsidR="00764468" w:rsidRDefault="004B2496">
      <w:pPr>
        <w:pStyle w:val="a5"/>
        <w:ind w:right="348"/>
      </w:pPr>
      <w:r>
        <w:t>В</w:t>
      </w:r>
      <w:r>
        <w:rPr>
          <w:spacing w:val="1"/>
        </w:rPr>
        <w:t xml:space="preserve"> </w:t>
      </w:r>
      <w:r>
        <w:t>программе</w:t>
      </w:r>
      <w:r>
        <w:rPr>
          <w:spacing w:val="1"/>
        </w:rPr>
        <w:t xml:space="preserve"> </w:t>
      </w:r>
      <w:r>
        <w:t>по</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соблюдается</w:t>
      </w:r>
      <w:r>
        <w:rPr>
          <w:spacing w:val="1"/>
        </w:rPr>
        <w:t xml:space="preserve"> </w:t>
      </w:r>
      <w:r>
        <w:t>преемственность с программой по географии на уровне основного общего образования, в том</w:t>
      </w:r>
      <w:r>
        <w:rPr>
          <w:spacing w:val="1"/>
        </w:rPr>
        <w:t xml:space="preserve"> </w:t>
      </w:r>
      <w:r>
        <w:t>числе</w:t>
      </w:r>
      <w:r>
        <w:rPr>
          <w:spacing w:val="-2"/>
        </w:rPr>
        <w:t xml:space="preserve"> </w:t>
      </w:r>
      <w:r>
        <w:t>в</w:t>
      </w:r>
      <w:r>
        <w:rPr>
          <w:spacing w:val="-1"/>
        </w:rPr>
        <w:t xml:space="preserve"> </w:t>
      </w:r>
      <w:r>
        <w:t>формировании</w:t>
      </w:r>
      <w:r>
        <w:rPr>
          <w:spacing w:val="-1"/>
        </w:rPr>
        <w:t xml:space="preserve"> </w:t>
      </w:r>
      <w:r>
        <w:t>основных</w:t>
      </w:r>
      <w:r>
        <w:rPr>
          <w:spacing w:val="1"/>
        </w:rPr>
        <w:t xml:space="preserve"> </w:t>
      </w:r>
      <w:r>
        <w:t>видов</w:t>
      </w:r>
      <w:r>
        <w:rPr>
          <w:spacing w:val="1"/>
        </w:rPr>
        <w:t xml:space="preserve"> </w:t>
      </w:r>
      <w:r>
        <w:t>учебной деятельности обучающихся.</w:t>
      </w:r>
    </w:p>
    <w:p w:rsidR="00764468" w:rsidRDefault="004B2496">
      <w:pPr>
        <w:pStyle w:val="a5"/>
        <w:spacing w:before="2" w:line="237" w:lineRule="auto"/>
        <w:ind w:right="345"/>
      </w:pPr>
      <w:r>
        <w:t>Общее число часов, рекомендованных для изучения географии, – 68 часов: по одному</w:t>
      </w:r>
      <w:r>
        <w:rPr>
          <w:spacing w:val="1"/>
        </w:rPr>
        <w:t xml:space="preserve"> </w:t>
      </w:r>
      <w:r>
        <w:t>часу</w:t>
      </w:r>
      <w:r>
        <w:rPr>
          <w:spacing w:val="-6"/>
        </w:rPr>
        <w:t xml:space="preserve"> </w:t>
      </w:r>
      <w:r>
        <w:t>в</w:t>
      </w:r>
      <w:r>
        <w:rPr>
          <w:spacing w:val="-1"/>
        </w:rPr>
        <w:t xml:space="preserve"> </w:t>
      </w:r>
      <w:r>
        <w:t>неделю в</w:t>
      </w:r>
      <w:r>
        <w:rPr>
          <w:spacing w:val="-1"/>
        </w:rPr>
        <w:t xml:space="preserve"> </w:t>
      </w:r>
      <w:r>
        <w:t>10 и</w:t>
      </w:r>
      <w:r>
        <w:rPr>
          <w:spacing w:val="-1"/>
        </w:rPr>
        <w:t xml:space="preserve"> </w:t>
      </w:r>
      <w:r>
        <w:t>11</w:t>
      </w:r>
      <w:r>
        <w:rPr>
          <w:spacing w:val="2"/>
        </w:rPr>
        <w:t xml:space="preserve"> </w:t>
      </w:r>
      <w:r>
        <w:t>классах.</w:t>
      </w:r>
    </w:p>
    <w:p w:rsidR="00764468" w:rsidRDefault="004B2496">
      <w:pPr>
        <w:pStyle w:val="a5"/>
        <w:spacing w:before="1"/>
        <w:ind w:left="1041" w:right="4907" w:firstLine="0"/>
      </w:pPr>
      <w:r>
        <w:t>Содержание обучения географии в 10 классе.</w:t>
      </w:r>
      <w:r>
        <w:rPr>
          <w:spacing w:val="-58"/>
        </w:rPr>
        <w:t xml:space="preserve"> </w:t>
      </w:r>
      <w:r>
        <w:t>География</w:t>
      </w:r>
      <w:r>
        <w:rPr>
          <w:spacing w:val="-1"/>
        </w:rPr>
        <w:t xml:space="preserve"> </w:t>
      </w:r>
      <w:r>
        <w:t>как наука.</w:t>
      </w:r>
    </w:p>
    <w:p w:rsidR="00764468" w:rsidRDefault="004B2496">
      <w:pPr>
        <w:pStyle w:val="a5"/>
        <w:ind w:right="348"/>
      </w:pPr>
      <w:r>
        <w:t>Традиционные и новые методы в географии. Географические прогнозы. Традиционные и</w:t>
      </w:r>
      <w:r>
        <w:rPr>
          <w:spacing w:val="-57"/>
        </w:rPr>
        <w:t xml:space="preserve"> </w:t>
      </w:r>
      <w:r>
        <w:t>новые</w:t>
      </w:r>
      <w:r>
        <w:rPr>
          <w:spacing w:val="1"/>
        </w:rPr>
        <w:t xml:space="preserve"> </w:t>
      </w:r>
      <w:r>
        <w:t>методы</w:t>
      </w:r>
      <w:r>
        <w:rPr>
          <w:spacing w:val="1"/>
        </w:rPr>
        <w:t xml:space="preserve"> </w:t>
      </w:r>
      <w:r>
        <w:t>исследований</w:t>
      </w:r>
      <w:r>
        <w:rPr>
          <w:spacing w:val="1"/>
        </w:rPr>
        <w:t xml:space="preserve"> </w:t>
      </w:r>
      <w:r>
        <w:t>в</w:t>
      </w:r>
      <w:r>
        <w:rPr>
          <w:spacing w:val="1"/>
        </w:rPr>
        <w:t xml:space="preserve"> </w:t>
      </w:r>
      <w:r>
        <w:t>географических</w:t>
      </w:r>
      <w:r>
        <w:rPr>
          <w:spacing w:val="1"/>
        </w:rPr>
        <w:t xml:space="preserve"> </w:t>
      </w:r>
      <w:r>
        <w:t>науках,</w:t>
      </w:r>
      <w:r>
        <w:rPr>
          <w:spacing w:val="1"/>
        </w:rPr>
        <w:t xml:space="preserve"> </w:t>
      </w:r>
      <w:r>
        <w:t>их</w:t>
      </w:r>
      <w:r>
        <w:rPr>
          <w:spacing w:val="1"/>
        </w:rPr>
        <w:t xml:space="preserve"> </w:t>
      </w:r>
      <w:r>
        <w:t>использование</w:t>
      </w:r>
      <w:r>
        <w:rPr>
          <w:spacing w:val="1"/>
        </w:rPr>
        <w:t xml:space="preserve"> </w:t>
      </w:r>
      <w:r>
        <w:t>в</w:t>
      </w:r>
      <w:r>
        <w:rPr>
          <w:spacing w:val="1"/>
        </w:rPr>
        <w:t xml:space="preserve"> </w:t>
      </w:r>
      <w:r>
        <w:t>разных</w:t>
      </w:r>
      <w:r>
        <w:rPr>
          <w:spacing w:val="1"/>
        </w:rPr>
        <w:t xml:space="preserve"> </w:t>
      </w:r>
      <w:r>
        <w:t>сферах</w:t>
      </w:r>
      <w:r>
        <w:rPr>
          <w:spacing w:val="1"/>
        </w:rPr>
        <w:t xml:space="preserve"> </w:t>
      </w:r>
      <w:r>
        <w:t>человеческой</w:t>
      </w:r>
      <w:r>
        <w:rPr>
          <w:spacing w:val="1"/>
        </w:rPr>
        <w:t xml:space="preserve"> </w:t>
      </w:r>
      <w:r>
        <w:t>деятельности.</w:t>
      </w:r>
      <w:r>
        <w:rPr>
          <w:spacing w:val="1"/>
        </w:rPr>
        <w:t xml:space="preserve"> </w:t>
      </w:r>
      <w:r>
        <w:t>Современные</w:t>
      </w:r>
      <w:r>
        <w:rPr>
          <w:spacing w:val="1"/>
        </w:rPr>
        <w:t xml:space="preserve"> </w:t>
      </w:r>
      <w:r>
        <w:t>направления</w:t>
      </w:r>
      <w:r>
        <w:rPr>
          <w:spacing w:val="1"/>
        </w:rPr>
        <w:t xml:space="preserve"> </w:t>
      </w:r>
      <w:r>
        <w:t>географических</w:t>
      </w:r>
      <w:r>
        <w:rPr>
          <w:spacing w:val="1"/>
        </w:rPr>
        <w:t xml:space="preserve"> </w:t>
      </w:r>
      <w:r>
        <w:t>исследований.</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ГИС.</w:t>
      </w:r>
      <w:r>
        <w:rPr>
          <w:spacing w:val="1"/>
        </w:rPr>
        <w:t xml:space="preserve"> </w:t>
      </w:r>
      <w:r>
        <w:t>Географические</w:t>
      </w:r>
      <w:r>
        <w:rPr>
          <w:spacing w:val="1"/>
        </w:rPr>
        <w:t xml:space="preserve"> </w:t>
      </w:r>
      <w:r>
        <w:t>прогнозы</w:t>
      </w:r>
      <w:r>
        <w:rPr>
          <w:spacing w:val="1"/>
        </w:rPr>
        <w:t xml:space="preserve"> </w:t>
      </w:r>
      <w:r>
        <w:t>как</w:t>
      </w:r>
      <w:r>
        <w:rPr>
          <w:spacing w:val="1"/>
        </w:rPr>
        <w:t xml:space="preserve"> </w:t>
      </w:r>
      <w:r>
        <w:t>результат</w:t>
      </w:r>
      <w:r>
        <w:rPr>
          <w:spacing w:val="1"/>
        </w:rPr>
        <w:t xml:space="preserve"> </w:t>
      </w:r>
      <w:r>
        <w:t>географических</w:t>
      </w:r>
      <w:r>
        <w:rPr>
          <w:spacing w:val="1"/>
        </w:rPr>
        <w:t xml:space="preserve"> </w:t>
      </w:r>
      <w:r>
        <w:t>исследований.</w:t>
      </w:r>
    </w:p>
    <w:p w:rsidR="00764468" w:rsidRDefault="004B2496">
      <w:pPr>
        <w:pStyle w:val="a5"/>
        <w:spacing w:before="1"/>
        <w:ind w:right="346"/>
      </w:pPr>
      <w:r>
        <w:t>Географическая культура. Элементы географической культуры: географическая картина</w:t>
      </w:r>
      <w:r>
        <w:rPr>
          <w:spacing w:val="1"/>
        </w:rPr>
        <w:t xml:space="preserve"> </w:t>
      </w:r>
      <w:r>
        <w:t>мира, географическое мышление, язык географии. Их значимость для представителей разных</w:t>
      </w:r>
      <w:r>
        <w:rPr>
          <w:spacing w:val="1"/>
        </w:rPr>
        <w:t xml:space="preserve"> </w:t>
      </w:r>
      <w:r>
        <w:t>профессий.</w:t>
      </w:r>
    </w:p>
    <w:p w:rsidR="00764468" w:rsidRDefault="004B2496">
      <w:pPr>
        <w:pStyle w:val="a5"/>
        <w:ind w:left="1041" w:firstLine="0"/>
      </w:pPr>
      <w:r>
        <w:t>Природопользование</w:t>
      </w:r>
      <w:r>
        <w:rPr>
          <w:spacing w:val="-3"/>
        </w:rPr>
        <w:t xml:space="preserve"> </w:t>
      </w:r>
      <w:r>
        <w:t>и</w:t>
      </w:r>
      <w:r>
        <w:rPr>
          <w:spacing w:val="-4"/>
        </w:rPr>
        <w:t xml:space="preserve"> </w:t>
      </w:r>
      <w:r>
        <w:t>геоэкология.</w:t>
      </w:r>
    </w:p>
    <w:p w:rsidR="00764468" w:rsidRDefault="004B2496">
      <w:pPr>
        <w:pStyle w:val="a5"/>
        <w:ind w:right="356"/>
      </w:pPr>
      <w:r>
        <w:t>Географическая среда. Географическая среда как геосистема; факторы, её формирующие</w:t>
      </w:r>
      <w:r>
        <w:rPr>
          <w:spacing w:val="-57"/>
        </w:rPr>
        <w:t xml:space="preserve"> </w:t>
      </w:r>
      <w:r>
        <w:t>и</w:t>
      </w:r>
      <w:r>
        <w:rPr>
          <w:spacing w:val="1"/>
        </w:rPr>
        <w:t xml:space="preserve"> </w:t>
      </w:r>
      <w:r>
        <w:t>изменяющие.</w:t>
      </w:r>
      <w:r>
        <w:rPr>
          <w:spacing w:val="1"/>
        </w:rPr>
        <w:t xml:space="preserve"> </w:t>
      </w:r>
      <w:r>
        <w:t>Адаптация</w:t>
      </w:r>
      <w:r>
        <w:rPr>
          <w:spacing w:val="1"/>
        </w:rPr>
        <w:t xml:space="preserve"> </w:t>
      </w:r>
      <w:r>
        <w:t>человека</w:t>
      </w:r>
      <w:r>
        <w:rPr>
          <w:spacing w:val="1"/>
        </w:rPr>
        <w:t xml:space="preserve"> </w:t>
      </w:r>
      <w:r>
        <w:t>к</w:t>
      </w:r>
      <w:r>
        <w:rPr>
          <w:spacing w:val="1"/>
        </w:rPr>
        <w:t xml:space="preserve"> </w:t>
      </w:r>
      <w:r>
        <w:t>различным</w:t>
      </w:r>
      <w:r>
        <w:rPr>
          <w:spacing w:val="1"/>
        </w:rPr>
        <w:t xml:space="preserve"> </w:t>
      </w:r>
      <w:r>
        <w:t>природным</w:t>
      </w:r>
      <w:r>
        <w:rPr>
          <w:spacing w:val="1"/>
        </w:rPr>
        <w:t xml:space="preserve"> </w:t>
      </w:r>
      <w:r>
        <w:t>условиям</w:t>
      </w:r>
      <w:r>
        <w:rPr>
          <w:spacing w:val="1"/>
        </w:rPr>
        <w:t xml:space="preserve"> </w:t>
      </w:r>
      <w:r>
        <w:t>территорий,</w:t>
      </w:r>
      <w:r>
        <w:rPr>
          <w:spacing w:val="1"/>
        </w:rPr>
        <w:t xml:space="preserve"> </w:t>
      </w:r>
      <w:r>
        <w:t>её</w:t>
      </w:r>
      <w:r>
        <w:rPr>
          <w:spacing w:val="1"/>
        </w:rPr>
        <w:t xml:space="preserve"> </w:t>
      </w:r>
      <w:r>
        <w:t>изменение</w:t>
      </w:r>
      <w:r>
        <w:rPr>
          <w:spacing w:val="-2"/>
        </w:rPr>
        <w:t xml:space="preserve"> </w:t>
      </w:r>
      <w:r>
        <w:t>во</w:t>
      </w:r>
      <w:r>
        <w:rPr>
          <w:spacing w:val="-1"/>
        </w:rPr>
        <w:t xml:space="preserve"> </w:t>
      </w:r>
      <w:r>
        <w:t>времени.</w:t>
      </w:r>
      <w:r>
        <w:rPr>
          <w:spacing w:val="-1"/>
        </w:rPr>
        <w:t xml:space="preserve"> </w:t>
      </w:r>
      <w:r>
        <w:t>Географическая и окружающая</w:t>
      </w:r>
      <w:r>
        <w:rPr>
          <w:spacing w:val="-1"/>
        </w:rPr>
        <w:t xml:space="preserve"> </w:t>
      </w:r>
      <w:r>
        <w:t>среда.</w:t>
      </w:r>
    </w:p>
    <w:p w:rsidR="00764468" w:rsidRDefault="004B2496">
      <w:pPr>
        <w:pStyle w:val="a5"/>
        <w:ind w:right="355"/>
      </w:pPr>
      <w:r>
        <w:lastRenderedPageBreak/>
        <w:t>Естественный</w:t>
      </w:r>
      <w:r>
        <w:rPr>
          <w:spacing w:val="1"/>
        </w:rPr>
        <w:t xml:space="preserve"> </w:t>
      </w:r>
      <w:r>
        <w:t>и</w:t>
      </w:r>
      <w:r>
        <w:rPr>
          <w:spacing w:val="1"/>
        </w:rPr>
        <w:t xml:space="preserve"> </w:t>
      </w:r>
      <w:r>
        <w:t>антропогенный</w:t>
      </w:r>
      <w:r>
        <w:rPr>
          <w:spacing w:val="1"/>
        </w:rPr>
        <w:t xml:space="preserve"> </w:t>
      </w:r>
      <w:r>
        <w:t>ландшафты.</w:t>
      </w:r>
      <w:r>
        <w:rPr>
          <w:spacing w:val="1"/>
        </w:rPr>
        <w:t xml:space="preserve"> </w:t>
      </w:r>
      <w:r>
        <w:t>Проблема</w:t>
      </w:r>
      <w:r>
        <w:rPr>
          <w:spacing w:val="1"/>
        </w:rPr>
        <w:t xml:space="preserve"> </w:t>
      </w:r>
      <w:r>
        <w:t>сохранения</w:t>
      </w:r>
      <w:r>
        <w:rPr>
          <w:spacing w:val="1"/>
        </w:rPr>
        <w:t xml:space="preserve"> </w:t>
      </w:r>
      <w:r>
        <w:t>ландшафтного</w:t>
      </w:r>
      <w:r>
        <w:rPr>
          <w:spacing w:val="1"/>
        </w:rPr>
        <w:t xml:space="preserve"> </w:t>
      </w:r>
      <w:r>
        <w:t>и</w:t>
      </w:r>
      <w:r>
        <w:rPr>
          <w:spacing w:val="1"/>
        </w:rPr>
        <w:t xml:space="preserve"> </w:t>
      </w:r>
      <w:r>
        <w:t>культурного</w:t>
      </w:r>
      <w:r>
        <w:rPr>
          <w:spacing w:val="-1"/>
        </w:rPr>
        <w:t xml:space="preserve"> </w:t>
      </w:r>
      <w:r>
        <w:t>разнообразия на</w:t>
      </w:r>
      <w:r>
        <w:rPr>
          <w:spacing w:val="-1"/>
        </w:rPr>
        <w:t xml:space="preserve"> </w:t>
      </w:r>
      <w:r>
        <w:t>Земле.</w:t>
      </w:r>
    </w:p>
    <w:p w:rsidR="00764468" w:rsidRDefault="004B2496">
      <w:pPr>
        <w:pStyle w:val="a5"/>
        <w:ind w:right="350"/>
      </w:pPr>
      <w:r>
        <w:t>Практическая</w:t>
      </w:r>
      <w:r>
        <w:rPr>
          <w:spacing w:val="1"/>
        </w:rPr>
        <w:t xml:space="preserve"> </w:t>
      </w:r>
      <w:r>
        <w:t>работа</w:t>
      </w:r>
      <w:r>
        <w:rPr>
          <w:spacing w:val="1"/>
        </w:rPr>
        <w:t xml:space="preserve"> </w:t>
      </w:r>
      <w:r>
        <w:t>«Классификация</w:t>
      </w:r>
      <w:r>
        <w:rPr>
          <w:spacing w:val="1"/>
        </w:rPr>
        <w:t xml:space="preserve"> </w:t>
      </w:r>
      <w:r>
        <w:t>ландшафтов</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764468" w:rsidRDefault="004B2496">
      <w:pPr>
        <w:pStyle w:val="a5"/>
        <w:ind w:right="351"/>
      </w:pPr>
      <w:r>
        <w:t>Проблемы</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Опасные</w:t>
      </w:r>
      <w:r>
        <w:rPr>
          <w:spacing w:val="1"/>
        </w:rPr>
        <w:t xml:space="preserve"> </w:t>
      </w:r>
      <w:r>
        <w:t>природные</w:t>
      </w:r>
      <w:r>
        <w:rPr>
          <w:spacing w:val="1"/>
        </w:rPr>
        <w:t xml:space="preserve"> </w:t>
      </w:r>
      <w:r>
        <w:t>явления,</w:t>
      </w:r>
      <w:r>
        <w:rPr>
          <w:spacing w:val="1"/>
        </w:rPr>
        <w:t xml:space="preserve"> </w:t>
      </w:r>
      <w:r>
        <w:t>климатические</w:t>
      </w:r>
      <w:r>
        <w:rPr>
          <w:spacing w:val="1"/>
        </w:rPr>
        <w:t xml:space="preserve"> </w:t>
      </w:r>
      <w:r>
        <w:t>изменения,</w:t>
      </w:r>
      <w:r>
        <w:rPr>
          <w:spacing w:val="1"/>
        </w:rPr>
        <w:t xml:space="preserve"> </w:t>
      </w:r>
      <w:r>
        <w:t>повышение</w:t>
      </w:r>
      <w:r>
        <w:rPr>
          <w:spacing w:val="1"/>
        </w:rPr>
        <w:t xml:space="preserve"> </w:t>
      </w:r>
      <w:r>
        <w:t>уровня</w:t>
      </w:r>
      <w:r>
        <w:rPr>
          <w:spacing w:val="1"/>
        </w:rPr>
        <w:t xml:space="preserve"> </w:t>
      </w:r>
      <w:r>
        <w:t>Мирового</w:t>
      </w:r>
      <w:r>
        <w:rPr>
          <w:spacing w:val="1"/>
        </w:rPr>
        <w:t xml:space="preserve"> </w:t>
      </w:r>
      <w:r>
        <w:t>океана,</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«Климатические</w:t>
      </w:r>
      <w:r>
        <w:rPr>
          <w:spacing w:val="1"/>
        </w:rPr>
        <w:t xml:space="preserve"> </w:t>
      </w:r>
      <w:r>
        <w:t>беженцы».</w:t>
      </w:r>
      <w:r>
        <w:rPr>
          <w:spacing w:val="1"/>
        </w:rPr>
        <w:t xml:space="preserve"> </w:t>
      </w:r>
      <w:r>
        <w:t>Стратегия</w:t>
      </w:r>
      <w:r>
        <w:rPr>
          <w:spacing w:val="1"/>
        </w:rPr>
        <w:t xml:space="preserve"> </w:t>
      </w:r>
      <w:r>
        <w:t>устойчивого</w:t>
      </w:r>
      <w:r>
        <w:rPr>
          <w:spacing w:val="1"/>
        </w:rPr>
        <w:t xml:space="preserve"> </w:t>
      </w:r>
      <w:r>
        <w:t>развития.</w:t>
      </w:r>
      <w:r>
        <w:rPr>
          <w:spacing w:val="1"/>
        </w:rPr>
        <w:t xml:space="preserve"> </w:t>
      </w:r>
      <w:r>
        <w:t>Цели</w:t>
      </w:r>
      <w:r>
        <w:rPr>
          <w:spacing w:val="61"/>
        </w:rPr>
        <w:t xml:space="preserve"> </w:t>
      </w:r>
      <w:r>
        <w:t>устойчивого</w:t>
      </w:r>
      <w:r>
        <w:rPr>
          <w:spacing w:val="1"/>
        </w:rPr>
        <w:t xml:space="preserve"> </w:t>
      </w:r>
      <w:r>
        <w:t>развития</w:t>
      </w:r>
      <w:r>
        <w:rPr>
          <w:spacing w:val="1"/>
        </w:rPr>
        <w:t xml:space="preserve"> </w:t>
      </w:r>
      <w:r>
        <w:t>и</w:t>
      </w:r>
      <w:r>
        <w:rPr>
          <w:spacing w:val="1"/>
        </w:rPr>
        <w:t xml:space="preserve"> </w:t>
      </w:r>
      <w:r>
        <w:t>роль</w:t>
      </w:r>
      <w:r>
        <w:rPr>
          <w:spacing w:val="1"/>
        </w:rPr>
        <w:t xml:space="preserve"> </w:t>
      </w:r>
      <w:r>
        <w:t>географических</w:t>
      </w:r>
      <w:r>
        <w:rPr>
          <w:spacing w:val="1"/>
        </w:rPr>
        <w:t xml:space="preserve"> </w:t>
      </w:r>
      <w:r>
        <w:t>наук</w:t>
      </w:r>
      <w:r>
        <w:rPr>
          <w:spacing w:val="1"/>
        </w:rPr>
        <w:t xml:space="preserve"> </w:t>
      </w:r>
      <w:r>
        <w:t>в</w:t>
      </w:r>
      <w:r>
        <w:rPr>
          <w:spacing w:val="1"/>
        </w:rPr>
        <w:t xml:space="preserve"> </w:t>
      </w:r>
      <w:r>
        <w:t>их</w:t>
      </w:r>
      <w:r>
        <w:rPr>
          <w:spacing w:val="1"/>
        </w:rPr>
        <w:t xml:space="preserve"> </w:t>
      </w:r>
      <w:r>
        <w:t>достижении.</w:t>
      </w:r>
      <w:r>
        <w:rPr>
          <w:spacing w:val="1"/>
        </w:rPr>
        <w:t xml:space="preserve"> </w:t>
      </w: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как</w:t>
      </w:r>
      <w:r>
        <w:rPr>
          <w:spacing w:val="1"/>
        </w:rPr>
        <w:t xml:space="preserve"> </w:t>
      </w:r>
      <w:r>
        <w:t>один</w:t>
      </w:r>
      <w:r>
        <w:rPr>
          <w:spacing w:val="1"/>
        </w:rPr>
        <w:t xml:space="preserve"> </w:t>
      </w:r>
      <w:r>
        <w:t>из</w:t>
      </w:r>
      <w:r>
        <w:rPr>
          <w:spacing w:val="1"/>
        </w:rPr>
        <w:t xml:space="preserve"> </w:t>
      </w:r>
      <w:r>
        <w:t>объектов</w:t>
      </w:r>
      <w:r>
        <w:rPr>
          <w:spacing w:val="1"/>
        </w:rPr>
        <w:t xml:space="preserve"> </w:t>
      </w:r>
      <w:r>
        <w:t>целей</w:t>
      </w:r>
      <w:r>
        <w:rPr>
          <w:spacing w:val="1"/>
        </w:rPr>
        <w:t xml:space="preserve"> </w:t>
      </w:r>
      <w:r>
        <w:t>устойчивого</w:t>
      </w:r>
      <w:r>
        <w:rPr>
          <w:spacing w:val="1"/>
        </w:rPr>
        <w:t xml:space="preserve"> </w:t>
      </w:r>
      <w:r>
        <w:t>развития.</w:t>
      </w:r>
      <w:r>
        <w:rPr>
          <w:spacing w:val="1"/>
        </w:rPr>
        <w:t xml:space="preserve"> </w:t>
      </w:r>
      <w:r>
        <w:t>Объекты</w:t>
      </w:r>
      <w:r>
        <w:rPr>
          <w:spacing w:val="61"/>
        </w:rPr>
        <w:t xml:space="preserve"> </w:t>
      </w:r>
      <w:r>
        <w:t>Всемирного</w:t>
      </w:r>
      <w:r>
        <w:rPr>
          <w:spacing w:val="1"/>
        </w:rPr>
        <w:t xml:space="preserve"> </w:t>
      </w:r>
      <w:r>
        <w:t>природного</w:t>
      </w:r>
      <w:r>
        <w:rPr>
          <w:spacing w:val="-1"/>
        </w:rPr>
        <w:t xml:space="preserve"> </w:t>
      </w:r>
      <w:r>
        <w:t>и культурного наследия.</w:t>
      </w:r>
    </w:p>
    <w:p w:rsidR="00764468" w:rsidRDefault="004B2496">
      <w:pPr>
        <w:pStyle w:val="a5"/>
        <w:spacing w:before="1"/>
        <w:ind w:right="352"/>
      </w:pPr>
      <w:r>
        <w:t>Практическая работа «Определение целей и задач учебного исследования, связанного с</w:t>
      </w:r>
      <w:r>
        <w:rPr>
          <w:spacing w:val="1"/>
        </w:rPr>
        <w:t xml:space="preserve"> </w:t>
      </w:r>
      <w:r>
        <w:t>опасными</w:t>
      </w:r>
      <w:r>
        <w:rPr>
          <w:spacing w:val="1"/>
        </w:rPr>
        <w:t xml:space="preserve"> </w:t>
      </w:r>
      <w:r>
        <w:t>природными</w:t>
      </w:r>
      <w:r>
        <w:rPr>
          <w:spacing w:val="1"/>
        </w:rPr>
        <w:t xml:space="preserve"> </w:t>
      </w:r>
      <w:r>
        <w:t>явлениями</w:t>
      </w:r>
      <w:r>
        <w:rPr>
          <w:spacing w:val="1"/>
        </w:rPr>
        <w:t xml:space="preserve"> </w:t>
      </w:r>
      <w:r>
        <w:t>и</w:t>
      </w:r>
      <w:r>
        <w:rPr>
          <w:spacing w:val="1"/>
        </w:rPr>
        <w:t xml:space="preserve"> </w:t>
      </w:r>
      <w:r>
        <w:t>(или)</w:t>
      </w:r>
      <w:r>
        <w:rPr>
          <w:spacing w:val="1"/>
        </w:rPr>
        <w:t xml:space="preserve"> </w:t>
      </w:r>
      <w:r>
        <w:t>глобальными</w:t>
      </w:r>
      <w:r>
        <w:rPr>
          <w:spacing w:val="1"/>
        </w:rPr>
        <w:t xml:space="preserve"> </w:t>
      </w:r>
      <w:r>
        <w:t>изменениями</w:t>
      </w:r>
      <w:r>
        <w:rPr>
          <w:spacing w:val="1"/>
        </w:rPr>
        <w:t xml:space="preserve"> </w:t>
      </w:r>
      <w:r>
        <w:t>климата</w:t>
      </w:r>
      <w:r>
        <w:rPr>
          <w:spacing w:val="1"/>
        </w:rPr>
        <w:t xml:space="preserve"> </w:t>
      </w:r>
      <w:r>
        <w:t>и</w:t>
      </w:r>
      <w:r>
        <w:rPr>
          <w:spacing w:val="1"/>
        </w:rPr>
        <w:t xml:space="preserve"> </w:t>
      </w:r>
      <w:r>
        <w:t>(или)</w:t>
      </w:r>
      <w:r>
        <w:rPr>
          <w:spacing w:val="1"/>
        </w:rPr>
        <w:t xml:space="preserve"> </w:t>
      </w:r>
      <w:r>
        <w:t>загрязнением</w:t>
      </w:r>
      <w:r>
        <w:rPr>
          <w:spacing w:val="1"/>
        </w:rPr>
        <w:t xml:space="preserve"> </w:t>
      </w:r>
      <w:r>
        <w:t>Мирового</w:t>
      </w:r>
      <w:r>
        <w:rPr>
          <w:spacing w:val="1"/>
        </w:rPr>
        <w:t xml:space="preserve"> </w:t>
      </w:r>
      <w:r>
        <w:t>океана,</w:t>
      </w:r>
      <w:r>
        <w:rPr>
          <w:spacing w:val="1"/>
        </w:rPr>
        <w:t xml:space="preserve"> </w:t>
      </w:r>
      <w:r>
        <w:t>выбор</w:t>
      </w:r>
      <w:r>
        <w:rPr>
          <w:spacing w:val="1"/>
        </w:rPr>
        <w:t xml:space="preserve"> </w:t>
      </w:r>
      <w:r>
        <w:t>формы</w:t>
      </w:r>
      <w:r>
        <w:rPr>
          <w:spacing w:val="1"/>
        </w:rPr>
        <w:t xml:space="preserve"> </w:t>
      </w:r>
      <w:r>
        <w:t>фиксации</w:t>
      </w:r>
      <w:r>
        <w:rPr>
          <w:spacing w:val="1"/>
        </w:rPr>
        <w:t xml:space="preserve"> </w:t>
      </w:r>
      <w:r>
        <w:t>результатов</w:t>
      </w:r>
      <w:r>
        <w:rPr>
          <w:spacing w:val="1"/>
        </w:rPr>
        <w:t xml:space="preserve"> </w:t>
      </w:r>
      <w:r>
        <w:t>наблюдения</w:t>
      </w:r>
      <w:r>
        <w:rPr>
          <w:spacing w:val="1"/>
        </w:rPr>
        <w:t xml:space="preserve"> </w:t>
      </w:r>
      <w:r>
        <w:t>(исследования).</w:t>
      </w:r>
    </w:p>
    <w:p w:rsidR="00764468" w:rsidRDefault="004B2496">
      <w:pPr>
        <w:pStyle w:val="a5"/>
        <w:ind w:right="349"/>
      </w:pPr>
      <w:r>
        <w:t>Природные ресурсы и их виды. Особенности размещения природных ресурсов мира.</w:t>
      </w:r>
      <w:r>
        <w:rPr>
          <w:spacing w:val="1"/>
        </w:rPr>
        <w:t xml:space="preserve"> </w:t>
      </w:r>
      <w:r>
        <w:t>Природно-ресурсный</w:t>
      </w:r>
      <w:r>
        <w:rPr>
          <w:spacing w:val="1"/>
        </w:rPr>
        <w:t xml:space="preserve"> </w:t>
      </w:r>
      <w:r>
        <w:t>капитал</w:t>
      </w:r>
      <w:r>
        <w:rPr>
          <w:spacing w:val="1"/>
        </w:rPr>
        <w:t xml:space="preserve"> </w:t>
      </w:r>
      <w:r>
        <w:t>регионов,</w:t>
      </w:r>
      <w:r>
        <w:rPr>
          <w:spacing w:val="1"/>
        </w:rPr>
        <w:t xml:space="preserve"> </w:t>
      </w:r>
      <w:r>
        <w:t>крупных</w:t>
      </w:r>
      <w:r>
        <w:rPr>
          <w:spacing w:val="1"/>
        </w:rPr>
        <w:t xml:space="preserve"> </w:t>
      </w:r>
      <w:r>
        <w:t>стран,</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России.</w:t>
      </w:r>
      <w:r>
        <w:rPr>
          <w:spacing w:val="1"/>
        </w:rPr>
        <w:t xml:space="preserve"> </w:t>
      </w:r>
      <w:r>
        <w:t>Ресурсообеспеченность.</w:t>
      </w:r>
      <w:r>
        <w:rPr>
          <w:spacing w:val="1"/>
        </w:rPr>
        <w:t xml:space="preserve"> </w:t>
      </w:r>
      <w:r>
        <w:t>Истощение</w:t>
      </w:r>
      <w:r>
        <w:rPr>
          <w:spacing w:val="1"/>
        </w:rPr>
        <w:t xml:space="preserve"> </w:t>
      </w:r>
      <w:r>
        <w:t>природных</w:t>
      </w:r>
      <w:r>
        <w:rPr>
          <w:spacing w:val="1"/>
        </w:rPr>
        <w:t xml:space="preserve"> </w:t>
      </w:r>
      <w:r>
        <w:t>ресурсов.</w:t>
      </w:r>
      <w:r>
        <w:rPr>
          <w:spacing w:val="1"/>
        </w:rPr>
        <w:t xml:space="preserve"> </w:t>
      </w:r>
      <w:r>
        <w:t>Обеспеченность</w:t>
      </w:r>
      <w:r>
        <w:rPr>
          <w:spacing w:val="1"/>
        </w:rPr>
        <w:t xml:space="preserve"> </w:t>
      </w:r>
      <w:r>
        <w:t>стран</w:t>
      </w:r>
      <w:r>
        <w:rPr>
          <w:spacing w:val="1"/>
        </w:rPr>
        <w:t xml:space="preserve"> </w:t>
      </w:r>
      <w:r>
        <w:t>стратегическими</w:t>
      </w:r>
      <w:r>
        <w:rPr>
          <w:spacing w:val="1"/>
        </w:rPr>
        <w:t xml:space="preserve"> </w:t>
      </w:r>
      <w:r>
        <w:t>ресурсами:</w:t>
      </w:r>
      <w:r>
        <w:rPr>
          <w:spacing w:val="1"/>
        </w:rPr>
        <w:t xml:space="preserve"> </w:t>
      </w:r>
      <w:r>
        <w:t>нефтью,</w:t>
      </w:r>
      <w:r>
        <w:rPr>
          <w:spacing w:val="1"/>
        </w:rPr>
        <w:t xml:space="preserve"> </w:t>
      </w:r>
      <w:r>
        <w:t>газом,</w:t>
      </w:r>
      <w:r>
        <w:rPr>
          <w:spacing w:val="1"/>
        </w:rPr>
        <w:t xml:space="preserve"> </w:t>
      </w:r>
      <w:r>
        <w:t>ураном,</w:t>
      </w:r>
      <w:r>
        <w:rPr>
          <w:spacing w:val="1"/>
        </w:rPr>
        <w:t xml:space="preserve"> </w:t>
      </w:r>
      <w:r>
        <w:t>рудными</w:t>
      </w:r>
      <w:r>
        <w:rPr>
          <w:spacing w:val="1"/>
        </w:rPr>
        <w:t xml:space="preserve"> </w:t>
      </w:r>
      <w:r>
        <w:t>и</w:t>
      </w:r>
      <w:r>
        <w:rPr>
          <w:spacing w:val="1"/>
        </w:rPr>
        <w:t xml:space="preserve"> </w:t>
      </w:r>
      <w:r>
        <w:t>другими</w:t>
      </w:r>
      <w:r>
        <w:rPr>
          <w:spacing w:val="1"/>
        </w:rPr>
        <w:t xml:space="preserve"> </w:t>
      </w:r>
      <w:r>
        <w:t>полезными</w:t>
      </w:r>
      <w:r>
        <w:rPr>
          <w:spacing w:val="1"/>
        </w:rPr>
        <w:t xml:space="preserve"> </w:t>
      </w:r>
      <w:r>
        <w:t>ископаемыми.</w:t>
      </w:r>
      <w:r>
        <w:rPr>
          <w:spacing w:val="1"/>
        </w:rPr>
        <w:t xml:space="preserve"> </w:t>
      </w:r>
      <w:r>
        <w:t>Земельные</w:t>
      </w:r>
      <w:r>
        <w:rPr>
          <w:spacing w:val="1"/>
        </w:rPr>
        <w:t xml:space="preserve"> </w:t>
      </w:r>
      <w:r>
        <w:t>ресурсы.</w:t>
      </w:r>
      <w:r>
        <w:rPr>
          <w:spacing w:val="1"/>
        </w:rPr>
        <w:t xml:space="preserve"> </w:t>
      </w:r>
      <w:r>
        <w:t>Обеспеченность</w:t>
      </w:r>
      <w:r>
        <w:rPr>
          <w:spacing w:val="1"/>
        </w:rPr>
        <w:t xml:space="preserve"> </w:t>
      </w:r>
      <w:r>
        <w:t>человечества</w:t>
      </w:r>
      <w:r>
        <w:rPr>
          <w:spacing w:val="1"/>
        </w:rPr>
        <w:t xml:space="preserve"> </w:t>
      </w:r>
      <w:r>
        <w:t>пресной</w:t>
      </w:r>
      <w:r>
        <w:rPr>
          <w:spacing w:val="1"/>
        </w:rPr>
        <w:t xml:space="preserve"> </w:t>
      </w:r>
      <w:r>
        <w:t>водой.</w:t>
      </w:r>
      <w:r>
        <w:rPr>
          <w:spacing w:val="1"/>
        </w:rPr>
        <w:t xml:space="preserve"> </w:t>
      </w:r>
      <w:r>
        <w:t>Гидроэнергоресурсы</w:t>
      </w:r>
      <w:r>
        <w:rPr>
          <w:spacing w:val="1"/>
        </w:rPr>
        <w:t xml:space="preserve"> </w:t>
      </w:r>
      <w:r>
        <w:t>Земли,</w:t>
      </w:r>
      <w:r>
        <w:rPr>
          <w:spacing w:val="1"/>
        </w:rPr>
        <w:t xml:space="preserve"> </w:t>
      </w:r>
      <w:r>
        <w:t>перспективы</w:t>
      </w:r>
      <w:r>
        <w:rPr>
          <w:spacing w:val="1"/>
        </w:rPr>
        <w:t xml:space="preserve"> </w:t>
      </w:r>
      <w:r>
        <w:t>их</w:t>
      </w:r>
      <w:r>
        <w:rPr>
          <w:spacing w:val="1"/>
        </w:rPr>
        <w:t xml:space="preserve"> </w:t>
      </w:r>
      <w:r>
        <w:t>использования.</w:t>
      </w:r>
      <w:r>
        <w:rPr>
          <w:spacing w:val="1"/>
        </w:rPr>
        <w:t xml:space="preserve"> </w:t>
      </w:r>
      <w:r>
        <w:t>География</w:t>
      </w:r>
      <w:r>
        <w:rPr>
          <w:spacing w:val="1"/>
        </w:rPr>
        <w:t xml:space="preserve"> </w:t>
      </w:r>
      <w:r>
        <w:t>лесных</w:t>
      </w:r>
      <w:r>
        <w:rPr>
          <w:spacing w:val="60"/>
        </w:rPr>
        <w:t xml:space="preserve"> </w:t>
      </w:r>
      <w:r>
        <w:t>ресурсов,</w:t>
      </w:r>
      <w:r>
        <w:rPr>
          <w:spacing w:val="1"/>
        </w:rPr>
        <w:t xml:space="preserve"> </w:t>
      </w:r>
      <w:r>
        <w:t>лесной фонд мира. Обезлесение — его причины и распространение. Роль природных ресурсов</w:t>
      </w:r>
      <w:r>
        <w:rPr>
          <w:spacing w:val="1"/>
        </w:rPr>
        <w:t xml:space="preserve"> </w:t>
      </w:r>
      <w:r>
        <w:t>Мирового</w:t>
      </w:r>
      <w:r>
        <w:rPr>
          <w:spacing w:val="1"/>
        </w:rPr>
        <w:t xml:space="preserve"> </w:t>
      </w:r>
      <w:r>
        <w:t>океана</w:t>
      </w:r>
      <w:r>
        <w:rPr>
          <w:spacing w:val="1"/>
        </w:rPr>
        <w:t xml:space="preserve"> </w:t>
      </w:r>
      <w:r>
        <w:t>(энергетических,</w:t>
      </w:r>
      <w:r>
        <w:rPr>
          <w:spacing w:val="1"/>
        </w:rPr>
        <w:t xml:space="preserve"> </w:t>
      </w:r>
      <w:r>
        <w:t>биологических,</w:t>
      </w:r>
      <w:r>
        <w:rPr>
          <w:spacing w:val="1"/>
        </w:rPr>
        <w:t xml:space="preserve"> </w:t>
      </w:r>
      <w:r>
        <w:t>минеральных)</w:t>
      </w:r>
      <w:r>
        <w:rPr>
          <w:spacing w:val="1"/>
        </w:rPr>
        <w:t xml:space="preserve"> </w:t>
      </w:r>
      <w:r>
        <w:t>в</w:t>
      </w:r>
      <w:r>
        <w:rPr>
          <w:spacing w:val="1"/>
        </w:rPr>
        <w:t xml:space="preserve"> </w:t>
      </w:r>
      <w:r>
        <w:t>жизни</w:t>
      </w:r>
      <w:r>
        <w:rPr>
          <w:spacing w:val="1"/>
        </w:rPr>
        <w:t xml:space="preserve"> </w:t>
      </w:r>
      <w:r>
        <w:t>человечества</w:t>
      </w:r>
      <w:r>
        <w:rPr>
          <w:spacing w:val="1"/>
        </w:rPr>
        <w:t xml:space="preserve"> </w:t>
      </w:r>
      <w:r>
        <w:t>и</w:t>
      </w:r>
      <w:r>
        <w:rPr>
          <w:spacing w:val="1"/>
        </w:rPr>
        <w:t xml:space="preserve"> </w:t>
      </w:r>
      <w:r>
        <w:t>перспективы</w:t>
      </w:r>
    </w:p>
    <w:p w:rsidR="00764468" w:rsidRDefault="004B2496">
      <w:pPr>
        <w:pStyle w:val="a5"/>
        <w:spacing w:before="1"/>
        <w:ind w:firstLine="0"/>
      </w:pPr>
      <w:r>
        <w:t>их</w:t>
      </w:r>
      <w:r>
        <w:rPr>
          <w:spacing w:val="-5"/>
        </w:rPr>
        <w:t xml:space="preserve"> </w:t>
      </w:r>
      <w:r>
        <w:t>использования.</w:t>
      </w:r>
      <w:r>
        <w:rPr>
          <w:spacing w:val="-4"/>
        </w:rPr>
        <w:t xml:space="preserve"> </w:t>
      </w:r>
      <w:r>
        <w:t>Агроклиматические</w:t>
      </w:r>
      <w:r>
        <w:rPr>
          <w:spacing w:val="-5"/>
        </w:rPr>
        <w:t xml:space="preserve"> </w:t>
      </w:r>
      <w:r>
        <w:t>ресурсы.</w:t>
      </w:r>
      <w:r>
        <w:rPr>
          <w:spacing w:val="-4"/>
        </w:rPr>
        <w:t xml:space="preserve"> </w:t>
      </w:r>
      <w:r>
        <w:t>Рекреационные</w:t>
      </w:r>
      <w:r>
        <w:rPr>
          <w:spacing w:val="-6"/>
        </w:rPr>
        <w:t xml:space="preserve"> </w:t>
      </w:r>
      <w:r>
        <w:t>ресурсы.</w:t>
      </w:r>
    </w:p>
    <w:p w:rsidR="00764468" w:rsidRDefault="004B2496">
      <w:pPr>
        <w:pStyle w:val="a5"/>
        <w:ind w:right="346"/>
      </w:pPr>
      <w:r>
        <w:t>Практические</w:t>
      </w:r>
      <w:r>
        <w:rPr>
          <w:spacing w:val="1"/>
        </w:rPr>
        <w:t xml:space="preserve"> </w:t>
      </w:r>
      <w:r>
        <w:t>работы:</w:t>
      </w:r>
      <w:r>
        <w:rPr>
          <w:spacing w:val="1"/>
        </w:rPr>
        <w:t xml:space="preserve"> </w:t>
      </w:r>
      <w:r>
        <w:t>«Оценка</w:t>
      </w:r>
      <w:r>
        <w:rPr>
          <w:spacing w:val="1"/>
        </w:rPr>
        <w:t xml:space="preserve"> </w:t>
      </w:r>
      <w:r>
        <w:t>природно-ресурсного</w:t>
      </w:r>
      <w:r>
        <w:rPr>
          <w:spacing w:val="1"/>
        </w:rPr>
        <w:t xml:space="preserve"> </w:t>
      </w:r>
      <w:r>
        <w:t>капитала</w:t>
      </w:r>
      <w:r>
        <w:rPr>
          <w:spacing w:val="1"/>
        </w:rPr>
        <w:t xml:space="preserve"> </w:t>
      </w:r>
      <w:r>
        <w:t>одной</w:t>
      </w:r>
      <w:r>
        <w:rPr>
          <w:spacing w:val="1"/>
        </w:rPr>
        <w:t xml:space="preserve"> </w:t>
      </w:r>
      <w:r>
        <w:t>из</w:t>
      </w:r>
      <w:r>
        <w:rPr>
          <w:spacing w:val="1"/>
        </w:rPr>
        <w:t xml:space="preserve"> </w:t>
      </w:r>
      <w:r>
        <w:t>стран</w:t>
      </w:r>
      <w:r>
        <w:rPr>
          <w:spacing w:val="1"/>
        </w:rPr>
        <w:t xml:space="preserve"> </w:t>
      </w:r>
      <w:r>
        <w:t>(по</w:t>
      </w:r>
      <w:r>
        <w:rPr>
          <w:spacing w:val="1"/>
        </w:rPr>
        <w:t xml:space="preserve"> </w:t>
      </w:r>
      <w:r>
        <w:t>выбору) по источникам географической информации», «Определение ресурсообеспеченности</w:t>
      </w:r>
      <w:r>
        <w:rPr>
          <w:spacing w:val="1"/>
        </w:rPr>
        <w:t xml:space="preserve"> </w:t>
      </w:r>
      <w:r>
        <w:t>стран</w:t>
      </w:r>
      <w:r>
        <w:rPr>
          <w:spacing w:val="-1"/>
        </w:rPr>
        <w:t xml:space="preserve"> </w:t>
      </w:r>
      <w:r>
        <w:t>отдельными видами природных</w:t>
      </w:r>
      <w:r>
        <w:rPr>
          <w:spacing w:val="1"/>
        </w:rPr>
        <w:t xml:space="preserve"> </w:t>
      </w:r>
      <w:r>
        <w:t>ресурсов».</w:t>
      </w:r>
    </w:p>
    <w:p w:rsidR="00764468" w:rsidRDefault="004B2496">
      <w:pPr>
        <w:pStyle w:val="a5"/>
        <w:ind w:left="1041" w:firstLine="0"/>
      </w:pPr>
      <w:r>
        <w:t>Современная</w:t>
      </w:r>
      <w:r>
        <w:rPr>
          <w:spacing w:val="-4"/>
        </w:rPr>
        <w:t xml:space="preserve"> </w:t>
      </w:r>
      <w:r>
        <w:t>политическая</w:t>
      </w:r>
      <w:r>
        <w:rPr>
          <w:spacing w:val="-3"/>
        </w:rPr>
        <w:t xml:space="preserve"> </w:t>
      </w:r>
      <w:r>
        <w:t>карта.</w:t>
      </w:r>
    </w:p>
    <w:p w:rsidR="00764468" w:rsidRDefault="004B2496">
      <w:pPr>
        <w:pStyle w:val="a5"/>
        <w:ind w:right="355"/>
      </w:pPr>
      <w:r>
        <w:t>Политическая география и геополитика. Политическая карта мира и изменения, на ней</w:t>
      </w:r>
      <w:r>
        <w:rPr>
          <w:spacing w:val="1"/>
        </w:rPr>
        <w:t xml:space="preserve"> </w:t>
      </w:r>
      <w:r>
        <w:t>происходящие.</w:t>
      </w:r>
      <w:r>
        <w:rPr>
          <w:spacing w:val="30"/>
        </w:rPr>
        <w:t xml:space="preserve"> </w:t>
      </w:r>
      <w:r>
        <w:t>Новая</w:t>
      </w:r>
      <w:r>
        <w:rPr>
          <w:spacing w:val="30"/>
        </w:rPr>
        <w:t xml:space="preserve"> </w:t>
      </w:r>
      <w:r>
        <w:t>многополярная</w:t>
      </w:r>
      <w:r>
        <w:rPr>
          <w:spacing w:val="30"/>
        </w:rPr>
        <w:t xml:space="preserve"> </w:t>
      </w:r>
      <w:r>
        <w:t>модель</w:t>
      </w:r>
      <w:r>
        <w:rPr>
          <w:spacing w:val="31"/>
        </w:rPr>
        <w:t xml:space="preserve"> </w:t>
      </w:r>
      <w:r>
        <w:t>политического</w:t>
      </w:r>
      <w:r>
        <w:rPr>
          <w:spacing w:val="30"/>
        </w:rPr>
        <w:t xml:space="preserve"> </w:t>
      </w:r>
      <w:r>
        <w:t>мироустройства,</w:t>
      </w:r>
      <w:r>
        <w:rPr>
          <w:spacing w:val="32"/>
        </w:rPr>
        <w:t xml:space="preserve"> </w:t>
      </w:r>
      <w:r>
        <w:t>очаги</w:t>
      </w:r>
    </w:p>
    <w:p w:rsidR="00764468" w:rsidRDefault="004B2496">
      <w:pPr>
        <w:pStyle w:val="a5"/>
        <w:spacing w:before="9"/>
        <w:ind w:right="351" w:firstLine="0"/>
      </w:pPr>
      <w:r>
        <w:t>геополитических</w:t>
      </w:r>
      <w:r>
        <w:rPr>
          <w:spacing w:val="1"/>
        </w:rPr>
        <w:t xml:space="preserve"> </w:t>
      </w:r>
      <w:r>
        <w:t>конфликтов.</w:t>
      </w:r>
      <w:r>
        <w:rPr>
          <w:spacing w:val="1"/>
        </w:rPr>
        <w:t xml:space="preserve"> </w:t>
      </w:r>
      <w:r>
        <w:t>Политико-географическое</w:t>
      </w:r>
      <w:r>
        <w:rPr>
          <w:spacing w:val="1"/>
        </w:rPr>
        <w:t xml:space="preserve"> </w:t>
      </w:r>
      <w:r>
        <w:t>положение.</w:t>
      </w:r>
      <w:r>
        <w:rPr>
          <w:spacing w:val="1"/>
        </w:rPr>
        <w:t xml:space="preserve"> </w:t>
      </w:r>
      <w:r>
        <w:t>Специфика</w:t>
      </w:r>
      <w:r>
        <w:rPr>
          <w:spacing w:val="1"/>
        </w:rPr>
        <w:t xml:space="preserve"> </w:t>
      </w:r>
      <w:r>
        <w:t>России</w:t>
      </w:r>
      <w:r>
        <w:rPr>
          <w:spacing w:val="1"/>
        </w:rPr>
        <w:t xml:space="preserve"> </w:t>
      </w:r>
      <w:r>
        <w:t>как</w:t>
      </w:r>
      <w:r>
        <w:rPr>
          <w:spacing w:val="1"/>
        </w:rPr>
        <w:t xml:space="preserve"> </w:t>
      </w:r>
      <w:r>
        <w:t>евразийского</w:t>
      </w:r>
      <w:r>
        <w:rPr>
          <w:spacing w:val="-1"/>
        </w:rPr>
        <w:t xml:space="preserve"> </w:t>
      </w:r>
      <w:r>
        <w:t>и приарктического государства.</w:t>
      </w:r>
    </w:p>
    <w:p w:rsidR="00764468" w:rsidRDefault="004B2496">
      <w:pPr>
        <w:pStyle w:val="a5"/>
        <w:ind w:left="1041" w:firstLine="0"/>
      </w:pPr>
      <w:r>
        <w:t>Классификации</w:t>
      </w:r>
      <w:r>
        <w:rPr>
          <w:spacing w:val="10"/>
        </w:rPr>
        <w:t xml:space="preserve"> </w:t>
      </w:r>
      <w:r>
        <w:t>и</w:t>
      </w:r>
      <w:r>
        <w:rPr>
          <w:spacing w:val="8"/>
        </w:rPr>
        <w:t xml:space="preserve"> </w:t>
      </w:r>
      <w:r>
        <w:t>типология</w:t>
      </w:r>
      <w:r>
        <w:rPr>
          <w:spacing w:val="9"/>
        </w:rPr>
        <w:t xml:space="preserve"> </w:t>
      </w:r>
      <w:r>
        <w:t>стран</w:t>
      </w:r>
      <w:r>
        <w:rPr>
          <w:spacing w:val="10"/>
        </w:rPr>
        <w:t xml:space="preserve"> </w:t>
      </w:r>
      <w:r>
        <w:t>мира.</w:t>
      </w:r>
      <w:r>
        <w:rPr>
          <w:spacing w:val="10"/>
        </w:rPr>
        <w:t xml:space="preserve"> </w:t>
      </w:r>
      <w:r>
        <w:t>Основные</w:t>
      </w:r>
      <w:r>
        <w:rPr>
          <w:spacing w:val="8"/>
        </w:rPr>
        <w:t xml:space="preserve"> </w:t>
      </w:r>
      <w:r>
        <w:t>типы</w:t>
      </w:r>
      <w:r>
        <w:rPr>
          <w:spacing w:val="9"/>
        </w:rPr>
        <w:t xml:space="preserve"> </w:t>
      </w:r>
      <w:r>
        <w:t>стран:</w:t>
      </w:r>
      <w:r>
        <w:rPr>
          <w:spacing w:val="10"/>
        </w:rPr>
        <w:t xml:space="preserve"> </w:t>
      </w:r>
      <w:r>
        <w:t>критерии</w:t>
      </w:r>
      <w:r>
        <w:rPr>
          <w:spacing w:val="10"/>
        </w:rPr>
        <w:t xml:space="preserve"> </w:t>
      </w:r>
      <w:r>
        <w:t>их</w:t>
      </w:r>
      <w:r>
        <w:rPr>
          <w:spacing w:val="12"/>
        </w:rPr>
        <w:t xml:space="preserve"> </w:t>
      </w:r>
      <w:r>
        <w:t>выделения.</w:t>
      </w:r>
    </w:p>
    <w:p w:rsidR="00764468" w:rsidRDefault="004B2496">
      <w:pPr>
        <w:pStyle w:val="a5"/>
        <w:spacing w:before="1"/>
        <w:ind w:firstLine="0"/>
      </w:pPr>
      <w:r>
        <w:t>Формы</w:t>
      </w:r>
      <w:r>
        <w:rPr>
          <w:spacing w:val="-6"/>
        </w:rPr>
        <w:t xml:space="preserve"> </w:t>
      </w:r>
      <w:r>
        <w:t>правления</w:t>
      </w:r>
      <w:r>
        <w:rPr>
          <w:spacing w:val="-4"/>
        </w:rPr>
        <w:t xml:space="preserve"> </w:t>
      </w:r>
      <w:r>
        <w:t>государства</w:t>
      </w:r>
      <w:r>
        <w:rPr>
          <w:spacing w:val="-4"/>
        </w:rPr>
        <w:t xml:space="preserve"> </w:t>
      </w:r>
      <w:r>
        <w:t>и</w:t>
      </w:r>
      <w:r>
        <w:rPr>
          <w:spacing w:val="-4"/>
        </w:rPr>
        <w:t xml:space="preserve"> </w:t>
      </w:r>
      <w:r>
        <w:t>государственного</w:t>
      </w:r>
      <w:r>
        <w:rPr>
          <w:spacing w:val="-2"/>
        </w:rPr>
        <w:t xml:space="preserve"> </w:t>
      </w:r>
      <w:r>
        <w:t>устройства.</w:t>
      </w:r>
    </w:p>
    <w:p w:rsidR="00764468" w:rsidRDefault="004B2496">
      <w:pPr>
        <w:pStyle w:val="a5"/>
        <w:ind w:left="1041" w:firstLine="0"/>
      </w:pPr>
      <w:r>
        <w:t>Население</w:t>
      </w:r>
      <w:r>
        <w:rPr>
          <w:spacing w:val="-4"/>
        </w:rPr>
        <w:t xml:space="preserve"> </w:t>
      </w:r>
      <w:r>
        <w:t>мира.</w:t>
      </w:r>
    </w:p>
    <w:p w:rsidR="00764468" w:rsidRDefault="004B2496">
      <w:pPr>
        <w:pStyle w:val="a5"/>
        <w:ind w:right="349"/>
      </w:pPr>
      <w:r>
        <w:t>Численность и воспроизводство населения. Численность населения мира и динамика её</w:t>
      </w:r>
      <w:r>
        <w:rPr>
          <w:spacing w:val="1"/>
        </w:rPr>
        <w:t xml:space="preserve"> </w:t>
      </w:r>
      <w:r>
        <w:t>изменения.</w:t>
      </w:r>
      <w:r>
        <w:rPr>
          <w:spacing w:val="1"/>
        </w:rPr>
        <w:t xml:space="preserve"> </w:t>
      </w:r>
      <w:r>
        <w:t>Воспроизводство</w:t>
      </w:r>
      <w:r>
        <w:rPr>
          <w:spacing w:val="1"/>
        </w:rPr>
        <w:t xml:space="preserve"> </w:t>
      </w:r>
      <w:r>
        <w:t>населения,</w:t>
      </w:r>
      <w:r>
        <w:rPr>
          <w:spacing w:val="1"/>
        </w:rPr>
        <w:t xml:space="preserve"> </w:t>
      </w:r>
      <w:r>
        <w:t>его</w:t>
      </w:r>
      <w:r>
        <w:rPr>
          <w:spacing w:val="1"/>
        </w:rPr>
        <w:t xml:space="preserve"> </w:t>
      </w:r>
      <w:r>
        <w:t>типы</w:t>
      </w:r>
      <w:r>
        <w:rPr>
          <w:spacing w:val="1"/>
        </w:rPr>
        <w:t xml:space="preserve"> </w:t>
      </w:r>
      <w:r>
        <w:t>и</w:t>
      </w:r>
      <w:r>
        <w:rPr>
          <w:spacing w:val="1"/>
        </w:rPr>
        <w:t xml:space="preserve"> </w:t>
      </w:r>
      <w:r>
        <w:t>особенности</w:t>
      </w:r>
      <w:r>
        <w:rPr>
          <w:spacing w:val="1"/>
        </w:rPr>
        <w:t xml:space="preserve"> </w:t>
      </w:r>
      <w:r>
        <w:t>в</w:t>
      </w:r>
      <w:r>
        <w:rPr>
          <w:spacing w:val="1"/>
        </w:rPr>
        <w:t xml:space="preserve"> </w:t>
      </w:r>
      <w:r>
        <w:t>странах</w:t>
      </w:r>
      <w:r>
        <w:rPr>
          <w:spacing w:val="1"/>
        </w:rPr>
        <w:t xml:space="preserve"> </w:t>
      </w:r>
      <w:r>
        <w:t>с</w:t>
      </w:r>
      <w:r>
        <w:rPr>
          <w:spacing w:val="60"/>
        </w:rPr>
        <w:t xml:space="preserve"> </w:t>
      </w:r>
      <w:r>
        <w:t>различным</w:t>
      </w:r>
      <w:r>
        <w:rPr>
          <w:spacing w:val="1"/>
        </w:rPr>
        <w:t xml:space="preserve"> </w:t>
      </w:r>
      <w:r>
        <w:t>уровнем</w:t>
      </w:r>
      <w:r>
        <w:rPr>
          <w:spacing w:val="1"/>
        </w:rPr>
        <w:t xml:space="preserve"> </w:t>
      </w:r>
      <w:r>
        <w:t>социально-экономического</w:t>
      </w:r>
      <w:r>
        <w:rPr>
          <w:spacing w:val="1"/>
        </w:rPr>
        <w:t xml:space="preserve"> </w:t>
      </w:r>
      <w:r>
        <w:t>развития</w:t>
      </w:r>
      <w:r>
        <w:rPr>
          <w:spacing w:val="1"/>
        </w:rPr>
        <w:t xml:space="preserve"> </w:t>
      </w:r>
      <w:r>
        <w:t>(демографический</w:t>
      </w:r>
      <w:r>
        <w:rPr>
          <w:spacing w:val="1"/>
        </w:rPr>
        <w:t xml:space="preserve"> </w:t>
      </w:r>
      <w:r>
        <w:t>взрыв,</w:t>
      </w:r>
      <w:r>
        <w:rPr>
          <w:spacing w:val="1"/>
        </w:rPr>
        <w:t xml:space="preserve"> </w:t>
      </w:r>
      <w:r>
        <w:t>демографический</w:t>
      </w:r>
      <w:r>
        <w:rPr>
          <w:spacing w:val="1"/>
        </w:rPr>
        <w:t xml:space="preserve"> </w:t>
      </w:r>
      <w:r>
        <w:t>кризис, старение населения). Демографическая политика и её направления в странах различных</w:t>
      </w:r>
      <w:r>
        <w:rPr>
          <w:spacing w:val="1"/>
        </w:rPr>
        <w:t xml:space="preserve"> </w:t>
      </w:r>
      <w:r>
        <w:t>типов</w:t>
      </w:r>
      <w:r>
        <w:rPr>
          <w:spacing w:val="-1"/>
        </w:rPr>
        <w:t xml:space="preserve"> </w:t>
      </w:r>
      <w:r>
        <w:t>воспроизводства</w:t>
      </w:r>
      <w:r>
        <w:rPr>
          <w:spacing w:val="-1"/>
        </w:rPr>
        <w:t xml:space="preserve"> </w:t>
      </w:r>
      <w:r>
        <w:t>населения.</w:t>
      </w:r>
      <w:r>
        <w:rPr>
          <w:spacing w:val="-1"/>
        </w:rPr>
        <w:t xml:space="preserve"> </w:t>
      </w:r>
      <w:r>
        <w:t>Теория демографического</w:t>
      </w:r>
      <w:r>
        <w:rPr>
          <w:spacing w:val="-1"/>
        </w:rPr>
        <w:t xml:space="preserve"> </w:t>
      </w:r>
      <w:r>
        <w:t>перехода.</w:t>
      </w:r>
    </w:p>
    <w:p w:rsidR="00764468" w:rsidRDefault="004B2496">
      <w:pPr>
        <w:pStyle w:val="a5"/>
        <w:ind w:right="353"/>
      </w:pPr>
      <w:r>
        <w:t>Практические работы: «Определение и сравнение темпов роста населения крупных по</w:t>
      </w:r>
      <w:r>
        <w:rPr>
          <w:spacing w:val="1"/>
        </w:rPr>
        <w:t xml:space="preserve"> </w:t>
      </w:r>
      <w:r>
        <w:t>численности населения стран, регионов мира (форма фиксации результатов анализа по выбору</w:t>
      </w:r>
      <w:r>
        <w:rPr>
          <w:spacing w:val="1"/>
        </w:rPr>
        <w:t xml:space="preserve"> </w:t>
      </w:r>
      <w:r>
        <w:t>обучающихся)», «Объяснение особенности демографической политики в странах с различным</w:t>
      </w:r>
      <w:r>
        <w:rPr>
          <w:spacing w:val="1"/>
        </w:rPr>
        <w:t xml:space="preserve"> </w:t>
      </w:r>
      <w:r>
        <w:t>типом</w:t>
      </w:r>
      <w:r>
        <w:rPr>
          <w:spacing w:val="-1"/>
        </w:rPr>
        <w:t xml:space="preserve"> </w:t>
      </w:r>
      <w:r>
        <w:t>воспроизводства</w:t>
      </w:r>
      <w:r>
        <w:rPr>
          <w:spacing w:val="-1"/>
        </w:rPr>
        <w:t xml:space="preserve"> </w:t>
      </w:r>
      <w:r>
        <w:t>населения».</w:t>
      </w:r>
    </w:p>
    <w:p w:rsidR="00764468" w:rsidRDefault="004B2496">
      <w:pPr>
        <w:pStyle w:val="a5"/>
        <w:ind w:right="348"/>
      </w:pPr>
      <w:r>
        <w:t>Состав и структура населения. Возрастной и половой состав населения мира. Структура</w:t>
      </w:r>
      <w:r>
        <w:rPr>
          <w:spacing w:val="1"/>
        </w:rPr>
        <w:t xml:space="preserve"> </w:t>
      </w:r>
      <w:r>
        <w:t>занятости</w:t>
      </w:r>
      <w:r>
        <w:rPr>
          <w:spacing w:val="1"/>
        </w:rPr>
        <w:t xml:space="preserve"> </w:t>
      </w:r>
      <w:r>
        <w:t>населения</w:t>
      </w:r>
      <w:r>
        <w:rPr>
          <w:spacing w:val="1"/>
        </w:rPr>
        <w:t xml:space="preserve"> </w:t>
      </w:r>
      <w:r>
        <w:t>в</w:t>
      </w:r>
      <w:r>
        <w:rPr>
          <w:spacing w:val="1"/>
        </w:rPr>
        <w:t xml:space="preserve"> </w:t>
      </w:r>
      <w:r>
        <w:t>странах</w:t>
      </w:r>
      <w:r>
        <w:rPr>
          <w:spacing w:val="1"/>
        </w:rPr>
        <w:t xml:space="preserve"> </w:t>
      </w:r>
      <w:r>
        <w:t>с</w:t>
      </w:r>
      <w:r>
        <w:rPr>
          <w:spacing w:val="1"/>
        </w:rPr>
        <w:t xml:space="preserve"> </w:t>
      </w:r>
      <w:r>
        <w:t>различным</w:t>
      </w:r>
      <w:r>
        <w:rPr>
          <w:spacing w:val="1"/>
        </w:rPr>
        <w:t xml:space="preserve"> </w:t>
      </w:r>
      <w:r>
        <w:t>уровнем</w:t>
      </w:r>
      <w:r>
        <w:rPr>
          <w:spacing w:val="1"/>
        </w:rPr>
        <w:t xml:space="preserve"> </w:t>
      </w:r>
      <w:r>
        <w:t>социально-экономического</w:t>
      </w:r>
      <w:r>
        <w:rPr>
          <w:spacing w:val="1"/>
        </w:rPr>
        <w:t xml:space="preserve"> </w:t>
      </w:r>
      <w:r>
        <w:t>развития.</w:t>
      </w:r>
      <w:r>
        <w:rPr>
          <w:spacing w:val="1"/>
        </w:rPr>
        <w:t xml:space="preserve"> </w:t>
      </w:r>
      <w:r>
        <w:t>Этнический состав населения. Крупные народы, языковые семьи</w:t>
      </w:r>
      <w:r>
        <w:rPr>
          <w:spacing w:val="1"/>
        </w:rPr>
        <w:t xml:space="preserve"> </w:t>
      </w:r>
      <w:r>
        <w:t>и группы, особенности их</w:t>
      </w:r>
      <w:r>
        <w:rPr>
          <w:spacing w:val="1"/>
        </w:rPr>
        <w:t xml:space="preserve"> </w:t>
      </w:r>
      <w:r>
        <w:t>размещения.</w:t>
      </w:r>
      <w:r>
        <w:rPr>
          <w:spacing w:val="1"/>
        </w:rPr>
        <w:t xml:space="preserve"> </w:t>
      </w:r>
      <w:r>
        <w:t>Религиозный</w:t>
      </w:r>
      <w:r>
        <w:rPr>
          <w:spacing w:val="1"/>
        </w:rPr>
        <w:t xml:space="preserve"> </w:t>
      </w:r>
      <w:r>
        <w:t>состав</w:t>
      </w:r>
      <w:r>
        <w:rPr>
          <w:spacing w:val="1"/>
        </w:rPr>
        <w:t xml:space="preserve"> </w:t>
      </w:r>
      <w:r>
        <w:t>населения.</w:t>
      </w:r>
      <w:r>
        <w:rPr>
          <w:spacing w:val="1"/>
        </w:rPr>
        <w:t xml:space="preserve"> </w:t>
      </w:r>
      <w:r>
        <w:t>Мировые</w:t>
      </w:r>
      <w:r>
        <w:rPr>
          <w:spacing w:val="1"/>
        </w:rPr>
        <w:t xml:space="preserve"> </w:t>
      </w:r>
      <w:r>
        <w:t>и</w:t>
      </w:r>
      <w:r>
        <w:rPr>
          <w:spacing w:val="1"/>
        </w:rPr>
        <w:t xml:space="preserve"> </w:t>
      </w:r>
      <w:r>
        <w:t>национальные</w:t>
      </w:r>
      <w:r>
        <w:rPr>
          <w:spacing w:val="1"/>
        </w:rPr>
        <w:t xml:space="preserve"> </w:t>
      </w:r>
      <w:r>
        <w:t>религии,</w:t>
      </w:r>
      <w:r>
        <w:rPr>
          <w:spacing w:val="1"/>
        </w:rPr>
        <w:t xml:space="preserve"> </w:t>
      </w:r>
      <w:r>
        <w:t>главные</w:t>
      </w:r>
      <w:r>
        <w:rPr>
          <w:spacing w:val="1"/>
        </w:rPr>
        <w:t xml:space="preserve"> </w:t>
      </w:r>
      <w:r>
        <w:t>районы</w:t>
      </w:r>
      <w:r>
        <w:rPr>
          <w:spacing w:val="1"/>
        </w:rPr>
        <w:t xml:space="preserve"> </w:t>
      </w:r>
      <w:r>
        <w:t>распространения.</w:t>
      </w:r>
      <w:r>
        <w:rPr>
          <w:spacing w:val="1"/>
        </w:rPr>
        <w:t xml:space="preserve"> </w:t>
      </w:r>
      <w:r>
        <w:t>Население</w:t>
      </w:r>
      <w:r>
        <w:rPr>
          <w:spacing w:val="1"/>
        </w:rPr>
        <w:t xml:space="preserve"> </w:t>
      </w:r>
      <w:r>
        <w:t>мира</w:t>
      </w:r>
      <w:r>
        <w:rPr>
          <w:spacing w:val="1"/>
        </w:rPr>
        <w:t xml:space="preserve"> </w:t>
      </w:r>
      <w:r>
        <w:t>и</w:t>
      </w:r>
      <w:r>
        <w:rPr>
          <w:spacing w:val="1"/>
        </w:rPr>
        <w:t xml:space="preserve"> </w:t>
      </w:r>
      <w:r>
        <w:t>глобализация.</w:t>
      </w:r>
      <w:r>
        <w:rPr>
          <w:spacing w:val="1"/>
        </w:rPr>
        <w:t xml:space="preserve"> </w:t>
      </w:r>
      <w:r>
        <w:t>География</w:t>
      </w:r>
      <w:r>
        <w:rPr>
          <w:spacing w:val="1"/>
        </w:rPr>
        <w:t xml:space="preserve"> </w:t>
      </w:r>
      <w:r>
        <w:t>культуры</w:t>
      </w:r>
      <w:r>
        <w:rPr>
          <w:spacing w:val="1"/>
        </w:rPr>
        <w:t xml:space="preserve"> </w:t>
      </w:r>
      <w:r>
        <w:t>в</w:t>
      </w:r>
      <w:r>
        <w:rPr>
          <w:spacing w:val="1"/>
        </w:rPr>
        <w:t xml:space="preserve"> </w:t>
      </w:r>
      <w:r>
        <w:t>системе</w:t>
      </w:r>
      <w:r>
        <w:rPr>
          <w:spacing w:val="1"/>
        </w:rPr>
        <w:t xml:space="preserve"> </w:t>
      </w:r>
      <w:r>
        <w:t>географических</w:t>
      </w:r>
      <w:r>
        <w:rPr>
          <w:spacing w:val="16"/>
        </w:rPr>
        <w:t xml:space="preserve"> </w:t>
      </w:r>
      <w:r>
        <w:t>наук.</w:t>
      </w:r>
      <w:r>
        <w:rPr>
          <w:spacing w:val="17"/>
        </w:rPr>
        <w:t xml:space="preserve"> </w:t>
      </w:r>
      <w:r>
        <w:t>Современные</w:t>
      </w:r>
      <w:r>
        <w:rPr>
          <w:spacing w:val="13"/>
        </w:rPr>
        <w:t xml:space="preserve"> </w:t>
      </w:r>
      <w:r>
        <w:t>цивилизации,</w:t>
      </w:r>
      <w:r>
        <w:rPr>
          <w:spacing w:val="14"/>
        </w:rPr>
        <w:t xml:space="preserve"> </w:t>
      </w:r>
      <w:r>
        <w:t>географические</w:t>
      </w:r>
      <w:r>
        <w:rPr>
          <w:spacing w:val="14"/>
        </w:rPr>
        <w:t xml:space="preserve"> </w:t>
      </w:r>
      <w:r>
        <w:t>рубежи</w:t>
      </w:r>
      <w:r>
        <w:rPr>
          <w:spacing w:val="15"/>
        </w:rPr>
        <w:t xml:space="preserve"> </w:t>
      </w:r>
      <w:r>
        <w:t>цивилизации</w:t>
      </w:r>
      <w:r>
        <w:rPr>
          <w:spacing w:val="15"/>
        </w:rPr>
        <w:t xml:space="preserve"> </w:t>
      </w:r>
      <w:r>
        <w:t>Запада</w:t>
      </w:r>
      <w:r>
        <w:rPr>
          <w:spacing w:val="-58"/>
        </w:rPr>
        <w:t xml:space="preserve"> </w:t>
      </w:r>
      <w:r>
        <w:t>и</w:t>
      </w:r>
      <w:r>
        <w:rPr>
          <w:spacing w:val="-1"/>
        </w:rPr>
        <w:t xml:space="preserve"> </w:t>
      </w:r>
      <w:r>
        <w:t>цивилизации Востока.</w:t>
      </w:r>
    </w:p>
    <w:p w:rsidR="00764468" w:rsidRDefault="004B2496">
      <w:pPr>
        <w:pStyle w:val="a5"/>
        <w:ind w:right="356"/>
      </w:pPr>
      <w:r>
        <w:t>Практические работы: «Сравнение половой и возрастной структуры в странах различных</w:t>
      </w:r>
      <w:r>
        <w:rPr>
          <w:spacing w:val="-57"/>
        </w:rPr>
        <w:t xml:space="preserve"> </w:t>
      </w:r>
      <w:r>
        <w:t>типов</w:t>
      </w:r>
      <w:r>
        <w:rPr>
          <w:spacing w:val="58"/>
        </w:rPr>
        <w:t xml:space="preserve"> </w:t>
      </w:r>
      <w:r>
        <w:t>воспроизводства</w:t>
      </w:r>
      <w:r>
        <w:rPr>
          <w:spacing w:val="57"/>
        </w:rPr>
        <w:t xml:space="preserve"> </w:t>
      </w:r>
      <w:r>
        <w:t>населения</w:t>
      </w:r>
      <w:r>
        <w:rPr>
          <w:spacing w:val="59"/>
        </w:rPr>
        <w:t xml:space="preserve"> </w:t>
      </w:r>
      <w:r>
        <w:t>на</w:t>
      </w:r>
      <w:r>
        <w:rPr>
          <w:spacing w:val="58"/>
        </w:rPr>
        <w:t xml:space="preserve"> </w:t>
      </w:r>
      <w:r>
        <w:t>основе</w:t>
      </w:r>
      <w:r>
        <w:rPr>
          <w:spacing w:val="57"/>
        </w:rPr>
        <w:t xml:space="preserve"> </w:t>
      </w:r>
      <w:r>
        <w:t>анализа</w:t>
      </w:r>
      <w:r>
        <w:rPr>
          <w:spacing w:val="58"/>
        </w:rPr>
        <w:t xml:space="preserve"> </w:t>
      </w:r>
      <w:r>
        <w:t>половозрастных</w:t>
      </w:r>
      <w:r>
        <w:rPr>
          <w:spacing w:val="58"/>
        </w:rPr>
        <w:t xml:space="preserve"> </w:t>
      </w:r>
      <w:r>
        <w:t>пирамид»,</w:t>
      </w:r>
    </w:p>
    <w:p w:rsidR="00764468" w:rsidRDefault="004B2496">
      <w:pPr>
        <w:pStyle w:val="a5"/>
        <w:ind w:right="348" w:firstLine="0"/>
      </w:pPr>
      <w:r>
        <w:t>«Прогнозирование</w:t>
      </w:r>
      <w:r>
        <w:rPr>
          <w:spacing w:val="1"/>
        </w:rPr>
        <w:t xml:space="preserve"> </w:t>
      </w:r>
      <w:r>
        <w:t>изменений</w:t>
      </w:r>
      <w:r>
        <w:rPr>
          <w:spacing w:val="1"/>
        </w:rPr>
        <w:t xml:space="preserve"> </w:t>
      </w:r>
      <w:r>
        <w:t>возрастной</w:t>
      </w:r>
      <w:r>
        <w:rPr>
          <w:spacing w:val="1"/>
        </w:rPr>
        <w:t xml:space="preserve"> </w:t>
      </w:r>
      <w:r>
        <w:t>структуры</w:t>
      </w:r>
      <w:r>
        <w:rPr>
          <w:spacing w:val="1"/>
        </w:rPr>
        <w:t xml:space="preserve"> </w:t>
      </w:r>
      <w:r>
        <w:t>отдельных</w:t>
      </w:r>
      <w:r>
        <w:rPr>
          <w:spacing w:val="1"/>
        </w:rPr>
        <w:t xml:space="preserve"> </w:t>
      </w:r>
      <w:r>
        <w:t>стран</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lastRenderedPageBreak/>
        <w:t>различных</w:t>
      </w:r>
      <w:r>
        <w:rPr>
          <w:spacing w:val="1"/>
        </w:rPr>
        <w:t xml:space="preserve"> </w:t>
      </w:r>
      <w:r>
        <w:t>источников</w:t>
      </w:r>
      <w:r>
        <w:rPr>
          <w:spacing w:val="-3"/>
        </w:rPr>
        <w:t xml:space="preserve"> </w:t>
      </w:r>
      <w:r>
        <w:t>географической информации».</w:t>
      </w:r>
    </w:p>
    <w:p w:rsidR="00764468" w:rsidRDefault="004B2496">
      <w:pPr>
        <w:pStyle w:val="a5"/>
        <w:ind w:right="342"/>
      </w:pPr>
      <w:r>
        <w:t>Размещение населения. Географические особенности размещения населения и факторы,</w:t>
      </w:r>
      <w:r>
        <w:rPr>
          <w:spacing w:val="1"/>
        </w:rPr>
        <w:t xml:space="preserve"> </w:t>
      </w:r>
      <w:r>
        <w:t>его</w:t>
      </w:r>
      <w:r>
        <w:rPr>
          <w:spacing w:val="1"/>
        </w:rPr>
        <w:t xml:space="preserve"> </w:t>
      </w:r>
      <w:r>
        <w:t>определяющие.</w:t>
      </w:r>
      <w:r>
        <w:rPr>
          <w:spacing w:val="1"/>
        </w:rPr>
        <w:t xml:space="preserve"> </w:t>
      </w:r>
      <w:r>
        <w:t>Плотность</w:t>
      </w:r>
      <w:r>
        <w:rPr>
          <w:spacing w:val="1"/>
        </w:rPr>
        <w:t xml:space="preserve"> </w:t>
      </w:r>
      <w:r>
        <w:t>населения,</w:t>
      </w:r>
      <w:r>
        <w:rPr>
          <w:spacing w:val="1"/>
        </w:rPr>
        <w:t xml:space="preserve"> </w:t>
      </w:r>
      <w:r>
        <w:t>ареалы</w:t>
      </w:r>
      <w:r>
        <w:rPr>
          <w:spacing w:val="1"/>
        </w:rPr>
        <w:t xml:space="preserve"> </w:t>
      </w:r>
      <w:r>
        <w:t>высокой</w:t>
      </w:r>
      <w:r>
        <w:rPr>
          <w:spacing w:val="1"/>
        </w:rPr>
        <w:t xml:space="preserve"> </w:t>
      </w:r>
      <w:r>
        <w:t>и</w:t>
      </w:r>
      <w:r>
        <w:rPr>
          <w:spacing w:val="1"/>
        </w:rPr>
        <w:t xml:space="preserve"> </w:t>
      </w:r>
      <w:r>
        <w:t>низкой</w:t>
      </w:r>
      <w:r>
        <w:rPr>
          <w:spacing w:val="1"/>
        </w:rPr>
        <w:t xml:space="preserve"> </w:t>
      </w:r>
      <w:r>
        <w:t>плотности</w:t>
      </w:r>
      <w:r>
        <w:rPr>
          <w:spacing w:val="1"/>
        </w:rPr>
        <w:t xml:space="preserve"> </w:t>
      </w:r>
      <w:r>
        <w:t>населения.</w:t>
      </w:r>
      <w:r>
        <w:rPr>
          <w:spacing w:val="1"/>
        </w:rPr>
        <w:t xml:space="preserve"> </w:t>
      </w:r>
      <w:r>
        <w:t>Миграции населения: причины, основные типы и направления. Расселение населения: типы и</w:t>
      </w:r>
      <w:r>
        <w:rPr>
          <w:spacing w:val="1"/>
        </w:rPr>
        <w:t xml:space="preserve"> </w:t>
      </w:r>
      <w:r>
        <w:t>формы.</w:t>
      </w:r>
      <w:r>
        <w:rPr>
          <w:spacing w:val="1"/>
        </w:rPr>
        <w:t xml:space="preserve"> </w:t>
      </w:r>
      <w:r>
        <w:t>Понятие</w:t>
      </w:r>
      <w:r>
        <w:rPr>
          <w:spacing w:val="1"/>
        </w:rPr>
        <w:t xml:space="preserve"> </w:t>
      </w:r>
      <w:r>
        <w:t>об</w:t>
      </w:r>
      <w:r>
        <w:rPr>
          <w:spacing w:val="1"/>
        </w:rPr>
        <w:t xml:space="preserve"> </w:t>
      </w:r>
      <w:r>
        <w:t>урбанизации,</w:t>
      </w:r>
      <w:r>
        <w:rPr>
          <w:spacing w:val="1"/>
        </w:rPr>
        <w:t xml:space="preserve"> </w:t>
      </w:r>
      <w:r>
        <w:t>её</w:t>
      </w:r>
      <w:r>
        <w:rPr>
          <w:spacing w:val="1"/>
        </w:rPr>
        <w:t xml:space="preserve"> </w:t>
      </w:r>
      <w:r>
        <w:t>особенности</w:t>
      </w:r>
      <w:r>
        <w:rPr>
          <w:spacing w:val="1"/>
        </w:rPr>
        <w:t xml:space="preserve"> </w:t>
      </w:r>
      <w:r>
        <w:t>в</w:t>
      </w:r>
      <w:r>
        <w:rPr>
          <w:spacing w:val="1"/>
        </w:rPr>
        <w:t xml:space="preserve"> </w:t>
      </w:r>
      <w:r>
        <w:t>странах</w:t>
      </w:r>
      <w:r>
        <w:rPr>
          <w:spacing w:val="1"/>
        </w:rPr>
        <w:t xml:space="preserve"> </w:t>
      </w:r>
      <w:r>
        <w:t>различных</w:t>
      </w:r>
      <w:r>
        <w:rPr>
          <w:spacing w:val="1"/>
        </w:rPr>
        <w:t xml:space="preserve"> </w:t>
      </w:r>
      <w:r>
        <w:t>социально-</w:t>
      </w:r>
      <w:r>
        <w:rPr>
          <w:spacing w:val="1"/>
        </w:rPr>
        <w:t xml:space="preserve"> </w:t>
      </w:r>
      <w:r>
        <w:t>экономических</w:t>
      </w:r>
      <w:r>
        <w:rPr>
          <w:spacing w:val="1"/>
        </w:rPr>
        <w:t xml:space="preserve"> </w:t>
      </w:r>
      <w:r>
        <w:t>типов.</w:t>
      </w:r>
      <w:r>
        <w:rPr>
          <w:spacing w:val="-4"/>
        </w:rPr>
        <w:t xml:space="preserve"> </w:t>
      </w:r>
      <w:r>
        <w:t>Городские</w:t>
      </w:r>
      <w:r>
        <w:rPr>
          <w:spacing w:val="-1"/>
        </w:rPr>
        <w:t xml:space="preserve"> </w:t>
      </w:r>
      <w:r>
        <w:t>агломерации</w:t>
      </w:r>
      <w:r>
        <w:rPr>
          <w:spacing w:val="-1"/>
        </w:rPr>
        <w:t xml:space="preserve"> </w:t>
      </w:r>
      <w:r>
        <w:t>и мегалополисы</w:t>
      </w:r>
      <w:r>
        <w:rPr>
          <w:spacing w:val="-1"/>
        </w:rPr>
        <w:t xml:space="preserve"> </w:t>
      </w:r>
      <w:r>
        <w:t>мира.</w:t>
      </w:r>
    </w:p>
    <w:p w:rsidR="00764468" w:rsidRDefault="004B2496">
      <w:pPr>
        <w:pStyle w:val="a5"/>
        <w:ind w:right="350"/>
      </w:pPr>
      <w:r>
        <w:t>Практическая работа «Сравнение и объяснение различий в соотношении городского и</w:t>
      </w:r>
      <w:r>
        <w:rPr>
          <w:spacing w:val="1"/>
        </w:rPr>
        <w:t xml:space="preserve"> </w:t>
      </w:r>
      <w:r>
        <w:t>сельского</w:t>
      </w:r>
      <w:r>
        <w:rPr>
          <w:spacing w:val="-2"/>
        </w:rPr>
        <w:t xml:space="preserve"> </w:t>
      </w:r>
      <w:r>
        <w:t>населения</w:t>
      </w:r>
      <w:r>
        <w:rPr>
          <w:spacing w:val="-1"/>
        </w:rPr>
        <w:t xml:space="preserve"> </w:t>
      </w:r>
      <w:r>
        <w:t>разных</w:t>
      </w:r>
      <w:r>
        <w:rPr>
          <w:spacing w:val="1"/>
        </w:rPr>
        <w:t xml:space="preserve"> </w:t>
      </w:r>
      <w:r>
        <w:t>регионов</w:t>
      </w:r>
      <w:r>
        <w:rPr>
          <w:spacing w:val="-1"/>
        </w:rPr>
        <w:t xml:space="preserve"> </w:t>
      </w:r>
      <w:r>
        <w:t>мира</w:t>
      </w:r>
      <w:r>
        <w:rPr>
          <w:spacing w:val="-2"/>
        </w:rPr>
        <w:t xml:space="preserve"> </w:t>
      </w:r>
      <w:r>
        <w:t>на</w:t>
      </w:r>
      <w:r>
        <w:rPr>
          <w:spacing w:val="-5"/>
        </w:rPr>
        <w:t xml:space="preserve"> </w:t>
      </w:r>
      <w:r>
        <w:t>основе</w:t>
      </w:r>
      <w:r>
        <w:rPr>
          <w:spacing w:val="-4"/>
        </w:rPr>
        <w:t xml:space="preserve"> </w:t>
      </w:r>
      <w:r>
        <w:t>анализа</w:t>
      </w:r>
      <w:r>
        <w:rPr>
          <w:spacing w:val="-2"/>
        </w:rPr>
        <w:t xml:space="preserve"> </w:t>
      </w:r>
      <w:r>
        <w:t>статистических</w:t>
      </w:r>
      <w:r>
        <w:rPr>
          <w:spacing w:val="1"/>
        </w:rPr>
        <w:t xml:space="preserve"> </w:t>
      </w:r>
      <w:r>
        <w:t>данных».</w:t>
      </w:r>
    </w:p>
    <w:p w:rsidR="00764468" w:rsidRDefault="004B2496">
      <w:pPr>
        <w:pStyle w:val="a5"/>
        <w:ind w:right="351"/>
      </w:pPr>
      <w:r>
        <w:t>Качество жизни населения. Качество жизни населения как совокупность экономических,</w:t>
      </w:r>
      <w:r>
        <w:rPr>
          <w:spacing w:val="1"/>
        </w:rPr>
        <w:t xml:space="preserve"> </w:t>
      </w:r>
      <w:r>
        <w:t>социальных, культурных, экологических условий жизни людей. Показатели, характеризующие</w:t>
      </w:r>
      <w:r>
        <w:rPr>
          <w:spacing w:val="1"/>
        </w:rPr>
        <w:t xml:space="preserve"> </w:t>
      </w:r>
      <w:r>
        <w:t>качество</w:t>
      </w:r>
      <w:r>
        <w:rPr>
          <w:spacing w:val="1"/>
        </w:rPr>
        <w:t xml:space="preserve"> </w:t>
      </w:r>
      <w:r>
        <w:t>жизни</w:t>
      </w:r>
      <w:r>
        <w:rPr>
          <w:spacing w:val="1"/>
        </w:rPr>
        <w:t xml:space="preserve"> </w:t>
      </w:r>
      <w:r>
        <w:t>населения.</w:t>
      </w:r>
      <w:r>
        <w:rPr>
          <w:spacing w:val="1"/>
        </w:rPr>
        <w:t xml:space="preserve"> </w:t>
      </w:r>
      <w:r>
        <w:t>Индекс</w:t>
      </w:r>
      <w:r>
        <w:rPr>
          <w:spacing w:val="1"/>
        </w:rPr>
        <w:t xml:space="preserve"> </w:t>
      </w:r>
      <w:r>
        <w:t>человеческого</w:t>
      </w:r>
      <w:r>
        <w:rPr>
          <w:spacing w:val="1"/>
        </w:rPr>
        <w:t xml:space="preserve"> </w:t>
      </w:r>
      <w:r>
        <w:t>развития</w:t>
      </w:r>
      <w:r>
        <w:rPr>
          <w:spacing w:val="1"/>
        </w:rPr>
        <w:t xml:space="preserve"> </w:t>
      </w:r>
      <w:r>
        <w:t>как</w:t>
      </w:r>
      <w:r>
        <w:rPr>
          <w:spacing w:val="1"/>
        </w:rPr>
        <w:t xml:space="preserve"> </w:t>
      </w:r>
      <w:r>
        <w:t>интегральный</w:t>
      </w:r>
      <w:r>
        <w:rPr>
          <w:spacing w:val="1"/>
        </w:rPr>
        <w:t xml:space="preserve"> </w:t>
      </w:r>
      <w:r>
        <w:t>показатель</w:t>
      </w:r>
      <w:r>
        <w:rPr>
          <w:spacing w:val="1"/>
        </w:rPr>
        <w:t xml:space="preserve"> </w:t>
      </w:r>
      <w:r>
        <w:t>сравнения</w:t>
      </w:r>
      <w:r>
        <w:rPr>
          <w:spacing w:val="-1"/>
        </w:rPr>
        <w:t xml:space="preserve"> </w:t>
      </w:r>
      <w:r>
        <w:t>качества</w:t>
      </w:r>
      <w:r>
        <w:rPr>
          <w:spacing w:val="-2"/>
        </w:rPr>
        <w:t xml:space="preserve"> </w:t>
      </w:r>
      <w:r>
        <w:t>жизни населения</w:t>
      </w:r>
      <w:r>
        <w:rPr>
          <w:spacing w:val="-1"/>
        </w:rPr>
        <w:t xml:space="preserve"> </w:t>
      </w:r>
      <w:r>
        <w:t>различных</w:t>
      </w:r>
      <w:r>
        <w:rPr>
          <w:spacing w:val="1"/>
        </w:rPr>
        <w:t xml:space="preserve"> </w:t>
      </w:r>
      <w:r>
        <w:t>стран и</w:t>
      </w:r>
      <w:r>
        <w:rPr>
          <w:spacing w:val="-1"/>
        </w:rPr>
        <w:t xml:space="preserve"> </w:t>
      </w:r>
      <w:r>
        <w:t>регионов мира.</w:t>
      </w:r>
    </w:p>
    <w:p w:rsidR="00764468" w:rsidRDefault="004B2496">
      <w:pPr>
        <w:pStyle w:val="a5"/>
        <w:ind w:right="349"/>
      </w:pPr>
      <w:r>
        <w:t>Практическая работа «Объяснение различий в показателях качества жизни населения в</w:t>
      </w:r>
      <w:r>
        <w:rPr>
          <w:spacing w:val="1"/>
        </w:rPr>
        <w:t xml:space="preserve"> </w:t>
      </w:r>
      <w:r>
        <w:t>отдельных</w:t>
      </w:r>
      <w:r>
        <w:rPr>
          <w:spacing w:val="1"/>
        </w:rPr>
        <w:t xml:space="preserve"> </w:t>
      </w:r>
      <w:r>
        <w:t>регионах</w:t>
      </w:r>
      <w:r>
        <w:rPr>
          <w:spacing w:val="1"/>
        </w:rPr>
        <w:t xml:space="preserve"> </w:t>
      </w:r>
      <w:r>
        <w:t>и</w:t>
      </w:r>
      <w:r>
        <w:rPr>
          <w:spacing w:val="1"/>
        </w:rPr>
        <w:t xml:space="preserve"> </w:t>
      </w:r>
      <w:r>
        <w:t>странах</w:t>
      </w:r>
      <w:r>
        <w:rPr>
          <w:spacing w:val="1"/>
        </w:rPr>
        <w:t xml:space="preserve"> </w:t>
      </w:r>
      <w:r>
        <w:t>мира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764468" w:rsidRDefault="004B2496">
      <w:pPr>
        <w:pStyle w:val="a5"/>
        <w:ind w:left="1041" w:firstLine="0"/>
      </w:pPr>
      <w:r>
        <w:t>Мировое</w:t>
      </w:r>
      <w:r>
        <w:rPr>
          <w:spacing w:val="-3"/>
        </w:rPr>
        <w:t xml:space="preserve"> </w:t>
      </w:r>
      <w:r>
        <w:t>хозяйство.</w:t>
      </w:r>
    </w:p>
    <w:p w:rsidR="00764468" w:rsidRDefault="004B2496">
      <w:pPr>
        <w:pStyle w:val="a5"/>
        <w:ind w:right="347"/>
      </w:pPr>
      <w:r>
        <w:t>Состав</w:t>
      </w:r>
      <w:r>
        <w:rPr>
          <w:spacing w:val="1"/>
        </w:rPr>
        <w:t xml:space="preserve"> </w:t>
      </w:r>
      <w:r>
        <w:t>и</w:t>
      </w:r>
      <w:r>
        <w:rPr>
          <w:spacing w:val="1"/>
        </w:rPr>
        <w:t xml:space="preserve"> </w:t>
      </w:r>
      <w:r>
        <w:t>структура</w:t>
      </w:r>
      <w:r>
        <w:rPr>
          <w:spacing w:val="1"/>
        </w:rPr>
        <w:t xml:space="preserve"> </w:t>
      </w:r>
      <w:r>
        <w:t>мирового</w:t>
      </w:r>
      <w:r>
        <w:rPr>
          <w:spacing w:val="1"/>
        </w:rPr>
        <w:t xml:space="preserve"> </w:t>
      </w:r>
      <w:r>
        <w:t>хозяйства.</w:t>
      </w:r>
      <w:r>
        <w:rPr>
          <w:spacing w:val="1"/>
        </w:rPr>
        <w:t xml:space="preserve"> </w:t>
      </w:r>
      <w:r>
        <w:t>Международное</w:t>
      </w:r>
      <w:r>
        <w:rPr>
          <w:spacing w:val="1"/>
        </w:rPr>
        <w:t xml:space="preserve"> </w:t>
      </w:r>
      <w:r>
        <w:t>географическое</w:t>
      </w:r>
      <w:r>
        <w:rPr>
          <w:spacing w:val="1"/>
        </w:rPr>
        <w:t xml:space="preserve"> </w:t>
      </w:r>
      <w:r>
        <w:t>разделение</w:t>
      </w:r>
      <w:r>
        <w:rPr>
          <w:spacing w:val="-57"/>
        </w:rPr>
        <w:t xml:space="preserve"> </w:t>
      </w:r>
      <w:r>
        <w:t>труда. Мировое хозяйство:</w:t>
      </w:r>
      <w:r>
        <w:rPr>
          <w:spacing w:val="1"/>
        </w:rPr>
        <w:t xml:space="preserve"> </w:t>
      </w:r>
      <w:r>
        <w:t>состав.</w:t>
      </w:r>
      <w:r>
        <w:rPr>
          <w:spacing w:val="1"/>
        </w:rPr>
        <w:t xml:space="preserve"> </w:t>
      </w:r>
      <w:r>
        <w:t>Основные этапы развития мирового хозяйства. Факторы</w:t>
      </w:r>
      <w:r>
        <w:rPr>
          <w:spacing w:val="1"/>
        </w:rPr>
        <w:t xml:space="preserve"> </w:t>
      </w:r>
      <w:r>
        <w:t>размещения</w:t>
      </w:r>
      <w:r>
        <w:rPr>
          <w:spacing w:val="1"/>
        </w:rPr>
        <w:t xml:space="preserve"> </w:t>
      </w:r>
      <w:r>
        <w:t>производства</w:t>
      </w:r>
      <w:r>
        <w:rPr>
          <w:spacing w:val="1"/>
        </w:rPr>
        <w:t xml:space="preserve"> </w:t>
      </w:r>
      <w:r>
        <w:t>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современное</w:t>
      </w:r>
      <w:r>
        <w:rPr>
          <w:spacing w:val="1"/>
        </w:rPr>
        <w:t xml:space="preserve"> </w:t>
      </w:r>
      <w:r>
        <w:t>развитие</w:t>
      </w:r>
      <w:r>
        <w:rPr>
          <w:spacing w:val="1"/>
        </w:rPr>
        <w:t xml:space="preserve"> </w:t>
      </w:r>
      <w:r>
        <w:t>мирового</w:t>
      </w:r>
      <w:r>
        <w:rPr>
          <w:spacing w:val="1"/>
        </w:rPr>
        <w:t xml:space="preserve"> </w:t>
      </w:r>
      <w:r>
        <w:t>хозяйства.</w:t>
      </w:r>
      <w:r>
        <w:rPr>
          <w:spacing w:val="1"/>
        </w:rPr>
        <w:t xml:space="preserve"> </w:t>
      </w:r>
      <w:r>
        <w:t>Отраслевая,</w:t>
      </w:r>
      <w:r>
        <w:rPr>
          <w:spacing w:val="1"/>
        </w:rPr>
        <w:t xml:space="preserve"> </w:t>
      </w:r>
      <w:r>
        <w:t>территориальная</w:t>
      </w:r>
      <w:r>
        <w:rPr>
          <w:spacing w:val="1"/>
        </w:rPr>
        <w:t xml:space="preserve"> </w:t>
      </w:r>
      <w:r>
        <w:t>и</w:t>
      </w:r>
      <w:r>
        <w:rPr>
          <w:spacing w:val="1"/>
        </w:rPr>
        <w:t xml:space="preserve"> </w:t>
      </w:r>
      <w:r>
        <w:t>функциональная</w:t>
      </w:r>
      <w:r>
        <w:rPr>
          <w:spacing w:val="1"/>
        </w:rPr>
        <w:t xml:space="preserve"> </w:t>
      </w:r>
      <w:r>
        <w:t>структура</w:t>
      </w:r>
      <w:r>
        <w:rPr>
          <w:spacing w:val="1"/>
        </w:rPr>
        <w:t xml:space="preserve"> </w:t>
      </w:r>
      <w:r>
        <w:t>мирового</w:t>
      </w:r>
      <w:r>
        <w:rPr>
          <w:spacing w:val="61"/>
        </w:rPr>
        <w:t xml:space="preserve"> </w:t>
      </w:r>
      <w:r>
        <w:t>хозяйства.</w:t>
      </w:r>
      <w:r>
        <w:rPr>
          <w:spacing w:val="1"/>
        </w:rPr>
        <w:t xml:space="preserve"> </w:t>
      </w:r>
      <w:r>
        <w:t>Международное</w:t>
      </w:r>
      <w:r>
        <w:rPr>
          <w:spacing w:val="1"/>
        </w:rPr>
        <w:t xml:space="preserve"> </w:t>
      </w:r>
      <w:r>
        <w:t>географическое</w:t>
      </w:r>
      <w:r>
        <w:rPr>
          <w:spacing w:val="1"/>
        </w:rPr>
        <w:t xml:space="preserve"> </w:t>
      </w:r>
      <w:r>
        <w:t>разделение</w:t>
      </w:r>
      <w:r>
        <w:rPr>
          <w:spacing w:val="1"/>
        </w:rPr>
        <w:t xml:space="preserve"> </w:t>
      </w:r>
      <w:r>
        <w:t>труда.</w:t>
      </w:r>
      <w:r>
        <w:rPr>
          <w:spacing w:val="1"/>
        </w:rPr>
        <w:t xml:space="preserve"> </w:t>
      </w:r>
      <w:r>
        <w:t>Отрасли</w:t>
      </w:r>
      <w:r>
        <w:rPr>
          <w:spacing w:val="1"/>
        </w:rPr>
        <w:t xml:space="preserve"> </w:t>
      </w:r>
      <w:r>
        <w:t>международной</w:t>
      </w:r>
      <w:r>
        <w:rPr>
          <w:spacing w:val="1"/>
        </w:rPr>
        <w:t xml:space="preserve"> </w:t>
      </w:r>
      <w:r>
        <w:t>специализации.</w:t>
      </w:r>
      <w:r>
        <w:rPr>
          <w:spacing w:val="-57"/>
        </w:rPr>
        <w:t xml:space="preserve"> </w:t>
      </w:r>
      <w:r>
        <w:t>Условия</w:t>
      </w:r>
      <w:r>
        <w:rPr>
          <w:spacing w:val="13"/>
        </w:rPr>
        <w:t xml:space="preserve"> </w:t>
      </w:r>
      <w:r>
        <w:t>формирования</w:t>
      </w:r>
      <w:r>
        <w:rPr>
          <w:spacing w:val="11"/>
        </w:rPr>
        <w:t xml:space="preserve"> </w:t>
      </w:r>
      <w:r>
        <w:t>международной</w:t>
      </w:r>
      <w:r>
        <w:rPr>
          <w:spacing w:val="15"/>
        </w:rPr>
        <w:t xml:space="preserve"> </w:t>
      </w:r>
      <w:r>
        <w:t>специализации</w:t>
      </w:r>
      <w:r>
        <w:rPr>
          <w:spacing w:val="14"/>
        </w:rPr>
        <w:t xml:space="preserve"> </w:t>
      </w:r>
      <w:r>
        <w:t>стран</w:t>
      </w:r>
      <w:r>
        <w:rPr>
          <w:spacing w:val="15"/>
        </w:rPr>
        <w:t xml:space="preserve"> </w:t>
      </w:r>
      <w:r>
        <w:t>и</w:t>
      </w:r>
      <w:r>
        <w:rPr>
          <w:spacing w:val="14"/>
        </w:rPr>
        <w:t xml:space="preserve"> </w:t>
      </w:r>
      <w:r>
        <w:t>роль</w:t>
      </w:r>
      <w:r>
        <w:rPr>
          <w:spacing w:val="12"/>
        </w:rPr>
        <w:t xml:space="preserve"> </w:t>
      </w:r>
      <w:r>
        <w:t>географических</w:t>
      </w:r>
      <w:r>
        <w:rPr>
          <w:spacing w:val="16"/>
        </w:rPr>
        <w:t xml:space="preserve"> </w:t>
      </w:r>
      <w:r>
        <w:t>факторов</w:t>
      </w:r>
      <w:r>
        <w:rPr>
          <w:spacing w:val="-58"/>
        </w:rPr>
        <w:t xml:space="preserve"> </w:t>
      </w:r>
      <w:r>
        <w:t>в её формировании. Аграрные, индустриальные и постиндустриальные страны. Роль и место</w:t>
      </w:r>
      <w:r>
        <w:rPr>
          <w:spacing w:val="1"/>
        </w:rPr>
        <w:t xml:space="preserve"> </w:t>
      </w:r>
      <w:r>
        <w:t>России</w:t>
      </w:r>
      <w:r>
        <w:rPr>
          <w:spacing w:val="-1"/>
        </w:rPr>
        <w:t xml:space="preserve"> </w:t>
      </w:r>
      <w:r>
        <w:t>в</w:t>
      </w:r>
      <w:r>
        <w:rPr>
          <w:spacing w:val="-1"/>
        </w:rPr>
        <w:t xml:space="preserve"> </w:t>
      </w:r>
      <w:r>
        <w:t>международном</w:t>
      </w:r>
      <w:r>
        <w:rPr>
          <w:spacing w:val="-1"/>
        </w:rPr>
        <w:t xml:space="preserve"> </w:t>
      </w:r>
      <w:r>
        <w:t>географическом</w:t>
      </w:r>
      <w:r>
        <w:rPr>
          <w:spacing w:val="-2"/>
        </w:rPr>
        <w:t xml:space="preserve"> </w:t>
      </w:r>
      <w:r>
        <w:t>разделении труда.</w:t>
      </w:r>
    </w:p>
    <w:p w:rsidR="00764468" w:rsidRDefault="004B2496">
      <w:pPr>
        <w:pStyle w:val="a5"/>
        <w:ind w:right="355"/>
      </w:pPr>
      <w:r>
        <w:t>Практическая</w:t>
      </w:r>
      <w:r>
        <w:rPr>
          <w:spacing w:val="1"/>
        </w:rPr>
        <w:t xml:space="preserve"> </w:t>
      </w:r>
      <w:r>
        <w:t>работа</w:t>
      </w:r>
      <w:r>
        <w:rPr>
          <w:spacing w:val="1"/>
        </w:rPr>
        <w:t xml:space="preserve"> </w:t>
      </w:r>
      <w:r>
        <w:t>«Сравнение</w:t>
      </w:r>
      <w:r>
        <w:rPr>
          <w:spacing w:val="1"/>
        </w:rPr>
        <w:t xml:space="preserve"> </w:t>
      </w:r>
      <w:r>
        <w:t>структуры</w:t>
      </w:r>
      <w:r>
        <w:rPr>
          <w:spacing w:val="1"/>
        </w:rPr>
        <w:t xml:space="preserve"> </w:t>
      </w:r>
      <w:r>
        <w:t>экономики</w:t>
      </w:r>
      <w:r>
        <w:rPr>
          <w:spacing w:val="1"/>
        </w:rPr>
        <w:t xml:space="preserve"> </w:t>
      </w:r>
      <w:r>
        <w:t>аграрных, индустриальных</w:t>
      </w:r>
      <w:r>
        <w:rPr>
          <w:spacing w:val="1"/>
        </w:rPr>
        <w:t xml:space="preserve"> </w:t>
      </w:r>
      <w:r>
        <w:t>и</w:t>
      </w:r>
      <w:r>
        <w:rPr>
          <w:spacing w:val="1"/>
        </w:rPr>
        <w:t xml:space="preserve"> </w:t>
      </w:r>
      <w:r>
        <w:t>постиндустриальных стран».</w:t>
      </w:r>
    </w:p>
    <w:p w:rsidR="00764468" w:rsidRDefault="004B2496">
      <w:pPr>
        <w:pStyle w:val="a5"/>
        <w:ind w:right="351"/>
      </w:pPr>
      <w:r>
        <w:t>Международная</w:t>
      </w:r>
      <w:r>
        <w:rPr>
          <w:spacing w:val="1"/>
        </w:rPr>
        <w:t xml:space="preserve"> </w:t>
      </w:r>
      <w:r>
        <w:t>экономическая</w:t>
      </w:r>
      <w:r>
        <w:rPr>
          <w:spacing w:val="1"/>
        </w:rPr>
        <w:t xml:space="preserve"> </w:t>
      </w:r>
      <w:r>
        <w:t>интеграция</w:t>
      </w:r>
      <w:r>
        <w:rPr>
          <w:spacing w:val="1"/>
        </w:rPr>
        <w:t xml:space="preserve"> </w:t>
      </w:r>
      <w:r>
        <w:t>и</w:t>
      </w:r>
      <w:r>
        <w:rPr>
          <w:spacing w:val="1"/>
        </w:rPr>
        <w:t xml:space="preserve"> </w:t>
      </w:r>
      <w:r>
        <w:t>глобализация</w:t>
      </w:r>
      <w:r>
        <w:rPr>
          <w:spacing w:val="1"/>
        </w:rPr>
        <w:t xml:space="preserve"> </w:t>
      </w:r>
      <w:r>
        <w:t>мировой</w:t>
      </w:r>
      <w:r>
        <w:rPr>
          <w:spacing w:val="1"/>
        </w:rPr>
        <w:t xml:space="preserve"> </w:t>
      </w:r>
      <w:r>
        <w:t>экономики.</w:t>
      </w:r>
      <w:r>
        <w:rPr>
          <w:spacing w:val="1"/>
        </w:rPr>
        <w:t xml:space="preserve"> </w:t>
      </w:r>
      <w:r>
        <w:t>Международная</w:t>
      </w:r>
      <w:r>
        <w:rPr>
          <w:spacing w:val="1"/>
        </w:rPr>
        <w:t xml:space="preserve"> </w:t>
      </w:r>
      <w:r>
        <w:t>экономическая</w:t>
      </w:r>
      <w:r>
        <w:rPr>
          <w:spacing w:val="1"/>
        </w:rPr>
        <w:t xml:space="preserve"> </w:t>
      </w:r>
      <w:r>
        <w:t>интеграция.</w:t>
      </w:r>
      <w:r>
        <w:rPr>
          <w:spacing w:val="1"/>
        </w:rPr>
        <w:t xml:space="preserve"> </w:t>
      </w:r>
      <w:r>
        <w:t>Крупнейшие</w:t>
      </w:r>
      <w:r>
        <w:rPr>
          <w:spacing w:val="1"/>
        </w:rPr>
        <w:t xml:space="preserve"> </w:t>
      </w:r>
      <w:r>
        <w:t>международные</w:t>
      </w:r>
      <w:r>
        <w:rPr>
          <w:spacing w:val="1"/>
        </w:rPr>
        <w:t xml:space="preserve"> </w:t>
      </w:r>
      <w:r>
        <w:t>отраслевые</w:t>
      </w:r>
      <w:r>
        <w:rPr>
          <w:spacing w:val="1"/>
        </w:rPr>
        <w:t xml:space="preserve"> </w:t>
      </w:r>
      <w:r>
        <w:t>и</w:t>
      </w:r>
      <w:r>
        <w:rPr>
          <w:spacing w:val="1"/>
        </w:rPr>
        <w:t xml:space="preserve"> </w:t>
      </w:r>
      <w:r>
        <w:t>региональные</w:t>
      </w:r>
      <w:r>
        <w:rPr>
          <w:spacing w:val="1"/>
        </w:rPr>
        <w:t xml:space="preserve"> </w:t>
      </w:r>
      <w:r>
        <w:t>экономические</w:t>
      </w:r>
      <w:r>
        <w:rPr>
          <w:spacing w:val="1"/>
        </w:rPr>
        <w:t xml:space="preserve"> </w:t>
      </w:r>
      <w:r>
        <w:t>союзы.</w:t>
      </w:r>
      <w:r>
        <w:rPr>
          <w:spacing w:val="1"/>
        </w:rPr>
        <w:t xml:space="preserve"> </w:t>
      </w:r>
      <w:r>
        <w:t>Глобализация</w:t>
      </w:r>
      <w:r>
        <w:rPr>
          <w:spacing w:val="1"/>
        </w:rPr>
        <w:t xml:space="preserve"> </w:t>
      </w:r>
      <w:r>
        <w:t>мировой</w:t>
      </w:r>
      <w:r>
        <w:rPr>
          <w:spacing w:val="1"/>
        </w:rPr>
        <w:t xml:space="preserve"> </w:t>
      </w:r>
      <w:r>
        <w:t>экономики</w:t>
      </w:r>
      <w:r>
        <w:rPr>
          <w:spacing w:val="1"/>
        </w:rPr>
        <w:t xml:space="preserve"> </w:t>
      </w:r>
      <w:r>
        <w:t>и</w:t>
      </w:r>
      <w:r>
        <w:rPr>
          <w:spacing w:val="1"/>
        </w:rPr>
        <w:t xml:space="preserve"> </w:t>
      </w:r>
      <w:r>
        <w:t>её</w:t>
      </w:r>
      <w:r>
        <w:rPr>
          <w:spacing w:val="1"/>
        </w:rPr>
        <w:t xml:space="preserve"> </w:t>
      </w:r>
      <w:r>
        <w:t>влияние</w:t>
      </w:r>
      <w:r>
        <w:rPr>
          <w:spacing w:val="1"/>
        </w:rPr>
        <w:t xml:space="preserve"> </w:t>
      </w:r>
      <w:r>
        <w:t>на</w:t>
      </w:r>
      <w:r>
        <w:rPr>
          <w:spacing w:val="1"/>
        </w:rPr>
        <w:t xml:space="preserve"> </w:t>
      </w:r>
      <w:r>
        <w:t>хозяйство</w:t>
      </w:r>
      <w:r>
        <w:rPr>
          <w:spacing w:val="32"/>
        </w:rPr>
        <w:t xml:space="preserve"> </w:t>
      </w:r>
      <w:r>
        <w:t>стран</w:t>
      </w:r>
      <w:r>
        <w:rPr>
          <w:spacing w:val="32"/>
        </w:rPr>
        <w:t xml:space="preserve"> </w:t>
      </w:r>
      <w:r>
        <w:t>разных</w:t>
      </w:r>
      <w:r>
        <w:rPr>
          <w:spacing w:val="33"/>
        </w:rPr>
        <w:t xml:space="preserve"> </w:t>
      </w:r>
      <w:r>
        <w:t>социально-экономических</w:t>
      </w:r>
      <w:r>
        <w:rPr>
          <w:spacing w:val="33"/>
        </w:rPr>
        <w:t xml:space="preserve"> </w:t>
      </w:r>
      <w:r>
        <w:t>типов.</w:t>
      </w:r>
      <w:r>
        <w:rPr>
          <w:spacing w:val="31"/>
        </w:rPr>
        <w:t xml:space="preserve"> </w:t>
      </w:r>
      <w:r>
        <w:t>Транснациональные</w:t>
      </w:r>
      <w:r>
        <w:rPr>
          <w:spacing w:val="30"/>
        </w:rPr>
        <w:t xml:space="preserve"> </w:t>
      </w:r>
      <w:r>
        <w:t>корпорации</w:t>
      </w:r>
    </w:p>
    <w:p w:rsidR="00764468" w:rsidRDefault="004B2496">
      <w:pPr>
        <w:pStyle w:val="a5"/>
        <w:spacing w:before="9"/>
        <w:ind w:firstLine="0"/>
      </w:pPr>
      <w:r>
        <w:t>(ТНК)</w:t>
      </w:r>
      <w:r>
        <w:rPr>
          <w:spacing w:val="-4"/>
        </w:rPr>
        <w:t xml:space="preserve"> </w:t>
      </w:r>
      <w:r>
        <w:t>и</w:t>
      </w:r>
      <w:r>
        <w:rPr>
          <w:spacing w:val="-3"/>
        </w:rPr>
        <w:t xml:space="preserve"> </w:t>
      </w:r>
      <w:r>
        <w:t>их роль</w:t>
      </w:r>
      <w:r>
        <w:rPr>
          <w:spacing w:val="-3"/>
        </w:rPr>
        <w:t xml:space="preserve"> </w:t>
      </w:r>
      <w:r>
        <w:t>в</w:t>
      </w:r>
      <w:r>
        <w:rPr>
          <w:spacing w:val="-4"/>
        </w:rPr>
        <w:t xml:space="preserve"> </w:t>
      </w:r>
      <w:r>
        <w:t>глобализации</w:t>
      </w:r>
      <w:r>
        <w:rPr>
          <w:spacing w:val="-2"/>
        </w:rPr>
        <w:t xml:space="preserve"> </w:t>
      </w:r>
      <w:r>
        <w:t>мировой</w:t>
      </w:r>
      <w:r>
        <w:rPr>
          <w:spacing w:val="-3"/>
        </w:rPr>
        <w:t xml:space="preserve"> </w:t>
      </w:r>
      <w:r>
        <w:t>экономики.</w:t>
      </w:r>
    </w:p>
    <w:p w:rsidR="00764468" w:rsidRDefault="004B2496">
      <w:pPr>
        <w:pStyle w:val="a5"/>
        <w:ind w:left="1041" w:firstLine="0"/>
      </w:pPr>
      <w:r>
        <w:t>География</w:t>
      </w:r>
      <w:r>
        <w:rPr>
          <w:spacing w:val="-4"/>
        </w:rPr>
        <w:t xml:space="preserve"> </w:t>
      </w:r>
      <w:r>
        <w:t>главных</w:t>
      </w:r>
      <w:r>
        <w:rPr>
          <w:spacing w:val="-3"/>
        </w:rPr>
        <w:t xml:space="preserve"> </w:t>
      </w:r>
      <w:r>
        <w:t>отраслей</w:t>
      </w:r>
      <w:r>
        <w:rPr>
          <w:spacing w:val="-4"/>
        </w:rPr>
        <w:t xml:space="preserve"> </w:t>
      </w:r>
      <w:r>
        <w:t>мирового</w:t>
      </w:r>
      <w:r>
        <w:rPr>
          <w:spacing w:val="-4"/>
        </w:rPr>
        <w:t xml:space="preserve"> </w:t>
      </w:r>
      <w:r>
        <w:t>хозяйства.</w:t>
      </w:r>
    </w:p>
    <w:p w:rsidR="00764468" w:rsidRDefault="004B2496">
      <w:pPr>
        <w:pStyle w:val="a5"/>
        <w:ind w:right="352"/>
      </w:pPr>
      <w:r>
        <w:t>Промышленность</w:t>
      </w:r>
      <w:r>
        <w:rPr>
          <w:spacing w:val="1"/>
        </w:rPr>
        <w:t xml:space="preserve"> </w:t>
      </w:r>
      <w:r>
        <w:t>мира.</w:t>
      </w:r>
      <w:r>
        <w:rPr>
          <w:spacing w:val="1"/>
        </w:rPr>
        <w:t xml:space="preserve"> </w:t>
      </w:r>
      <w:r>
        <w:t>Географические</w:t>
      </w:r>
      <w:r>
        <w:rPr>
          <w:spacing w:val="1"/>
        </w:rPr>
        <w:t xml:space="preserve"> </w:t>
      </w:r>
      <w:r>
        <w:t>особенности</w:t>
      </w:r>
      <w:r>
        <w:rPr>
          <w:spacing w:val="1"/>
        </w:rPr>
        <w:t xml:space="preserve"> </w:t>
      </w:r>
      <w:r>
        <w:t>размещения</w:t>
      </w:r>
      <w:r>
        <w:rPr>
          <w:spacing w:val="1"/>
        </w:rPr>
        <w:t xml:space="preserve"> </w:t>
      </w:r>
      <w:r>
        <w:t>основных</w:t>
      </w:r>
      <w:r>
        <w:rPr>
          <w:spacing w:val="1"/>
        </w:rPr>
        <w:t xml:space="preserve"> </w:t>
      </w:r>
      <w:r>
        <w:t>видов</w:t>
      </w:r>
      <w:r>
        <w:rPr>
          <w:spacing w:val="1"/>
        </w:rPr>
        <w:t xml:space="preserve"> </w:t>
      </w:r>
      <w:r>
        <w:t>сырьевых и топливных ресурсов. Страны-лидеры по запасам и добыче нефти, природного газа и</w:t>
      </w:r>
      <w:r>
        <w:rPr>
          <w:spacing w:val="-57"/>
        </w:rPr>
        <w:t xml:space="preserve"> </w:t>
      </w:r>
      <w:r>
        <w:t>угля.</w:t>
      </w:r>
    </w:p>
    <w:p w:rsidR="00764468" w:rsidRDefault="004B2496">
      <w:pPr>
        <w:pStyle w:val="a5"/>
        <w:spacing w:before="1"/>
        <w:ind w:right="346"/>
      </w:pPr>
      <w:r>
        <w:t>Топливно-энергетический комплекс мира: основные этапы развития, «энергопереход».</w:t>
      </w:r>
      <w:r>
        <w:rPr>
          <w:spacing w:val="1"/>
        </w:rPr>
        <w:t xml:space="preserve"> </w:t>
      </w:r>
      <w:r>
        <w:t>География</w:t>
      </w:r>
      <w:r>
        <w:rPr>
          <w:spacing w:val="1"/>
        </w:rPr>
        <w:t xml:space="preserve"> </w:t>
      </w:r>
      <w:r>
        <w:t>отраслей</w:t>
      </w:r>
      <w:r>
        <w:rPr>
          <w:spacing w:val="1"/>
        </w:rPr>
        <w:t xml:space="preserve"> </w:t>
      </w:r>
      <w:r>
        <w:t>топливной</w:t>
      </w:r>
      <w:r>
        <w:rPr>
          <w:spacing w:val="1"/>
        </w:rPr>
        <w:t xml:space="preserve"> </w:t>
      </w:r>
      <w:r>
        <w:t>промышленности.</w:t>
      </w:r>
      <w:r>
        <w:rPr>
          <w:spacing w:val="1"/>
        </w:rPr>
        <w:t xml:space="preserve"> </w:t>
      </w:r>
      <w:r>
        <w:t>Крупнейшие</w:t>
      </w:r>
      <w:r>
        <w:rPr>
          <w:spacing w:val="1"/>
        </w:rPr>
        <w:t xml:space="preserve"> </w:t>
      </w:r>
      <w:r>
        <w:t>страны-производители,</w:t>
      </w:r>
      <w:r>
        <w:rPr>
          <w:spacing w:val="-57"/>
        </w:rPr>
        <w:t xml:space="preserve"> </w:t>
      </w:r>
      <w:r>
        <w:t>экспортёры и импортёры нефти, природного газа и угля. Организация стран-экспортёров нефти.</w:t>
      </w:r>
      <w:r>
        <w:rPr>
          <w:spacing w:val="-57"/>
        </w:rPr>
        <w:t xml:space="preserve"> </w:t>
      </w:r>
      <w:r>
        <w:t>Современные</w:t>
      </w:r>
      <w:r>
        <w:rPr>
          <w:spacing w:val="-4"/>
        </w:rPr>
        <w:t xml:space="preserve"> </w:t>
      </w:r>
      <w:r>
        <w:t>тенденции</w:t>
      </w:r>
      <w:r>
        <w:rPr>
          <w:spacing w:val="-2"/>
        </w:rPr>
        <w:t xml:space="preserve"> </w:t>
      </w:r>
      <w:r>
        <w:t>развития</w:t>
      </w:r>
      <w:r>
        <w:rPr>
          <w:spacing w:val="-2"/>
        </w:rPr>
        <w:t xml:space="preserve"> </w:t>
      </w:r>
      <w:r>
        <w:t>отрасли,</w:t>
      </w:r>
      <w:r>
        <w:rPr>
          <w:spacing w:val="-2"/>
        </w:rPr>
        <w:t xml:space="preserve"> </w:t>
      </w:r>
      <w:r>
        <w:t>изменяющие</w:t>
      </w:r>
      <w:r>
        <w:rPr>
          <w:spacing w:val="-3"/>
        </w:rPr>
        <w:t xml:space="preserve"> </w:t>
      </w:r>
      <w:r>
        <w:t>её</w:t>
      </w:r>
      <w:r>
        <w:rPr>
          <w:spacing w:val="-3"/>
        </w:rPr>
        <w:t xml:space="preserve"> </w:t>
      </w:r>
      <w:r>
        <w:t>географию,</w:t>
      </w:r>
      <w:r>
        <w:rPr>
          <w:spacing w:val="2"/>
        </w:rPr>
        <w:t xml:space="preserve"> </w:t>
      </w:r>
      <w:r>
        <w:t>«сланцевая</w:t>
      </w:r>
      <w:r>
        <w:rPr>
          <w:spacing w:val="-2"/>
        </w:rPr>
        <w:t xml:space="preserve"> </w:t>
      </w:r>
      <w:r>
        <w:t>революция»,</w:t>
      </w:r>
    </w:p>
    <w:p w:rsidR="00764468" w:rsidRDefault="004B2496">
      <w:pPr>
        <w:pStyle w:val="a5"/>
        <w:ind w:right="347" w:firstLine="0"/>
      </w:pPr>
      <w:r>
        <w:t>«водородная»</w:t>
      </w:r>
      <w:r>
        <w:rPr>
          <w:spacing w:val="1"/>
        </w:rPr>
        <w:t xml:space="preserve"> </w:t>
      </w:r>
      <w:r>
        <w:t>энергетика,</w:t>
      </w:r>
      <w:r>
        <w:rPr>
          <w:spacing w:val="1"/>
        </w:rPr>
        <w:t xml:space="preserve"> </w:t>
      </w:r>
      <w:r>
        <w:t>«зелёная</w:t>
      </w:r>
      <w:r>
        <w:rPr>
          <w:spacing w:val="1"/>
        </w:rPr>
        <w:t xml:space="preserve"> </w:t>
      </w:r>
      <w:r>
        <w:t>энергетика».</w:t>
      </w:r>
      <w:r>
        <w:rPr>
          <w:spacing w:val="1"/>
        </w:rPr>
        <w:t xml:space="preserve"> </w:t>
      </w:r>
      <w:r>
        <w:t>Мировая</w:t>
      </w:r>
      <w:r>
        <w:rPr>
          <w:spacing w:val="1"/>
        </w:rPr>
        <w:t xml:space="preserve"> </w:t>
      </w:r>
      <w:r>
        <w:t>электроэнергетика.</w:t>
      </w:r>
      <w:r>
        <w:rPr>
          <w:spacing w:val="1"/>
        </w:rPr>
        <w:t xml:space="preserve"> </w:t>
      </w:r>
      <w:r>
        <w:t>Структура</w:t>
      </w:r>
      <w:r>
        <w:rPr>
          <w:spacing w:val="1"/>
        </w:rPr>
        <w:t xml:space="preserve"> </w:t>
      </w:r>
      <w:r>
        <w:t>мирового</w:t>
      </w:r>
      <w:r>
        <w:rPr>
          <w:spacing w:val="1"/>
        </w:rPr>
        <w:t xml:space="preserve"> </w:t>
      </w:r>
      <w:r>
        <w:t>производства</w:t>
      </w:r>
      <w:r>
        <w:rPr>
          <w:spacing w:val="1"/>
        </w:rPr>
        <w:t xml:space="preserve"> </w:t>
      </w:r>
      <w:r>
        <w:t>электроэнергии</w:t>
      </w:r>
      <w:r>
        <w:rPr>
          <w:spacing w:val="1"/>
        </w:rPr>
        <w:t xml:space="preserve"> </w:t>
      </w:r>
      <w:r>
        <w:t>и</w:t>
      </w:r>
      <w:r>
        <w:rPr>
          <w:spacing w:val="1"/>
        </w:rPr>
        <w:t xml:space="preserve"> </w:t>
      </w:r>
      <w:r>
        <w:t>её</w:t>
      </w:r>
      <w:r>
        <w:rPr>
          <w:spacing w:val="1"/>
        </w:rPr>
        <w:t xml:space="preserve"> </w:t>
      </w:r>
      <w:r>
        <w:t>географические</w:t>
      </w:r>
      <w:r>
        <w:rPr>
          <w:spacing w:val="1"/>
        </w:rPr>
        <w:t xml:space="preserve"> </w:t>
      </w:r>
      <w:r>
        <w:t>особенности.</w:t>
      </w:r>
      <w:r>
        <w:rPr>
          <w:spacing w:val="1"/>
        </w:rPr>
        <w:t xml:space="preserve"> </w:t>
      </w:r>
      <w:r>
        <w:t>Быстрый</w:t>
      </w:r>
      <w:r>
        <w:rPr>
          <w:spacing w:val="1"/>
        </w:rPr>
        <w:t xml:space="preserve"> </w:t>
      </w:r>
      <w:r>
        <w:t>рост</w:t>
      </w:r>
      <w:r>
        <w:rPr>
          <w:spacing w:val="1"/>
        </w:rPr>
        <w:t xml:space="preserve"> </w:t>
      </w:r>
      <w:r>
        <w:t xml:space="preserve">производства   </w:t>
      </w:r>
      <w:r>
        <w:rPr>
          <w:spacing w:val="9"/>
        </w:rPr>
        <w:t xml:space="preserve"> </w:t>
      </w:r>
      <w:r>
        <w:t xml:space="preserve">электроэнергии   </w:t>
      </w:r>
      <w:r>
        <w:rPr>
          <w:spacing w:val="10"/>
        </w:rPr>
        <w:t xml:space="preserve"> </w:t>
      </w:r>
      <w:r>
        <w:t xml:space="preserve">с   </w:t>
      </w:r>
      <w:r>
        <w:rPr>
          <w:spacing w:val="7"/>
        </w:rPr>
        <w:t xml:space="preserve"> </w:t>
      </w:r>
      <w:r>
        <w:t xml:space="preserve">использованием   </w:t>
      </w:r>
      <w:r>
        <w:rPr>
          <w:spacing w:val="9"/>
        </w:rPr>
        <w:t xml:space="preserve"> </w:t>
      </w:r>
      <w:r>
        <w:t xml:space="preserve">ВИЭ.   </w:t>
      </w:r>
      <w:r>
        <w:rPr>
          <w:spacing w:val="9"/>
        </w:rPr>
        <w:t xml:space="preserve"> </w:t>
      </w:r>
      <w:r>
        <w:t xml:space="preserve">Страны-лидеры   </w:t>
      </w:r>
      <w:r>
        <w:rPr>
          <w:spacing w:val="9"/>
        </w:rPr>
        <w:t xml:space="preserve"> </w:t>
      </w:r>
      <w:r>
        <w:t xml:space="preserve">по   </w:t>
      </w:r>
      <w:r>
        <w:rPr>
          <w:spacing w:val="10"/>
        </w:rPr>
        <w:t xml:space="preserve"> </w:t>
      </w:r>
      <w:r>
        <w:t>развитию</w:t>
      </w:r>
    </w:p>
    <w:p w:rsidR="00764468" w:rsidRDefault="004B2496">
      <w:pPr>
        <w:pStyle w:val="a5"/>
        <w:tabs>
          <w:tab w:val="left" w:pos="2606"/>
          <w:tab w:val="left" w:pos="4181"/>
          <w:tab w:val="left" w:pos="5566"/>
          <w:tab w:val="left" w:pos="5836"/>
          <w:tab w:val="left" w:pos="6438"/>
          <w:tab w:val="left" w:pos="8215"/>
          <w:tab w:val="left" w:pos="8811"/>
          <w:tab w:val="left" w:pos="9157"/>
        </w:tabs>
        <w:ind w:right="350" w:firstLine="0"/>
        <w:jc w:val="right"/>
      </w:pPr>
      <w:r>
        <w:t>«возобновляемой»</w:t>
      </w:r>
      <w:r>
        <w:tab/>
        <w:t>энергетики.</w:t>
      </w:r>
      <w:r>
        <w:tab/>
        <w:t>Воздействие</w:t>
      </w:r>
      <w:r>
        <w:tab/>
      </w:r>
      <w:r>
        <w:tab/>
        <w:t>на</w:t>
      </w:r>
      <w:r>
        <w:tab/>
        <w:t>окружающую</w:t>
      </w:r>
      <w:r>
        <w:tab/>
        <w:t>среду</w:t>
      </w:r>
      <w:r>
        <w:tab/>
      </w:r>
      <w:r>
        <w:tab/>
        <w:t>топливной</w:t>
      </w:r>
      <w:r>
        <w:rPr>
          <w:spacing w:val="-57"/>
        </w:rPr>
        <w:t xml:space="preserve"> </w:t>
      </w:r>
      <w:r>
        <w:t>промышленности</w:t>
      </w:r>
      <w:r>
        <w:rPr>
          <w:spacing w:val="1"/>
        </w:rPr>
        <w:t xml:space="preserve"> </w:t>
      </w:r>
      <w:r>
        <w:t>и</w:t>
      </w:r>
      <w:r>
        <w:rPr>
          <w:spacing w:val="1"/>
        </w:rPr>
        <w:t xml:space="preserve"> </w:t>
      </w:r>
      <w:r>
        <w:t>различных</w:t>
      </w:r>
      <w:r>
        <w:rPr>
          <w:spacing w:val="1"/>
        </w:rPr>
        <w:t xml:space="preserve"> </w:t>
      </w:r>
      <w:r>
        <w:t>типов</w:t>
      </w:r>
      <w:r>
        <w:rPr>
          <w:spacing w:val="1"/>
        </w:rPr>
        <w:t xml:space="preserve"> </w:t>
      </w:r>
      <w:r>
        <w:t>электростанций,</w:t>
      </w:r>
      <w:r>
        <w:rPr>
          <w:spacing w:val="1"/>
        </w:rPr>
        <w:t xml:space="preserve"> </w:t>
      </w:r>
      <w:r>
        <w:t>включая</w:t>
      </w:r>
      <w:r>
        <w:rPr>
          <w:spacing w:val="1"/>
        </w:rPr>
        <w:t xml:space="preserve"> </w:t>
      </w:r>
      <w:r>
        <w:t>ВИЭ.</w:t>
      </w:r>
      <w:r>
        <w:rPr>
          <w:spacing w:val="1"/>
        </w:rPr>
        <w:t xml:space="preserve"> </w:t>
      </w:r>
      <w:r>
        <w:t>Роль</w:t>
      </w:r>
      <w:r>
        <w:rPr>
          <w:spacing w:val="1"/>
        </w:rPr>
        <w:t xml:space="preserve"> </w:t>
      </w:r>
      <w:r>
        <w:t>России</w:t>
      </w:r>
      <w:r>
        <w:rPr>
          <w:spacing w:val="1"/>
        </w:rPr>
        <w:t xml:space="preserve"> </w:t>
      </w:r>
      <w:r>
        <w:t>как</w:t>
      </w:r>
      <w:r>
        <w:rPr>
          <w:spacing w:val="-57"/>
        </w:rPr>
        <w:t xml:space="preserve"> </w:t>
      </w:r>
      <w:r>
        <w:t>крупнейшего поставщика топливно-энергетических и сырьевых ресурсов в мировой экономике.</w:t>
      </w:r>
      <w:r>
        <w:rPr>
          <w:spacing w:val="-57"/>
        </w:rPr>
        <w:t xml:space="preserve"> </w:t>
      </w:r>
      <w:r>
        <w:t>Металлургия</w:t>
      </w:r>
      <w:r>
        <w:rPr>
          <w:spacing w:val="1"/>
        </w:rPr>
        <w:t xml:space="preserve"> </w:t>
      </w:r>
      <w:r>
        <w:t>мира.</w:t>
      </w:r>
      <w:r>
        <w:rPr>
          <w:spacing w:val="1"/>
        </w:rPr>
        <w:t xml:space="preserve"> </w:t>
      </w:r>
      <w:r>
        <w:t>Географические</w:t>
      </w:r>
      <w:r>
        <w:rPr>
          <w:spacing w:val="1"/>
        </w:rPr>
        <w:t xml:space="preserve"> </w:t>
      </w:r>
      <w:r>
        <w:t>особенности</w:t>
      </w:r>
      <w:r>
        <w:rPr>
          <w:spacing w:val="1"/>
        </w:rPr>
        <w:t xml:space="preserve"> </w:t>
      </w:r>
      <w:r>
        <w:t>сырьевой</w:t>
      </w:r>
      <w:r>
        <w:rPr>
          <w:spacing w:val="1"/>
        </w:rPr>
        <w:t xml:space="preserve"> </w:t>
      </w:r>
      <w:r>
        <w:t>базы</w:t>
      </w:r>
      <w:r>
        <w:rPr>
          <w:spacing w:val="1"/>
        </w:rPr>
        <w:t xml:space="preserve"> </w:t>
      </w:r>
      <w:r>
        <w:t>чёрной</w:t>
      </w:r>
      <w:r>
        <w:rPr>
          <w:spacing w:val="61"/>
        </w:rPr>
        <w:t xml:space="preserve"> </w:t>
      </w:r>
      <w:r>
        <w:t>и</w:t>
      </w:r>
      <w:r>
        <w:rPr>
          <w:spacing w:val="61"/>
        </w:rPr>
        <w:t xml:space="preserve"> </w:t>
      </w:r>
      <w:r>
        <w:t>цветной</w:t>
      </w:r>
      <w:r>
        <w:rPr>
          <w:spacing w:val="1"/>
        </w:rPr>
        <w:t xml:space="preserve"> </w:t>
      </w:r>
      <w:r>
        <w:t xml:space="preserve">металлургии.  </w:t>
      </w:r>
      <w:r>
        <w:rPr>
          <w:spacing w:val="13"/>
        </w:rPr>
        <w:t xml:space="preserve"> </w:t>
      </w:r>
      <w:r>
        <w:t xml:space="preserve">Ведущие  </w:t>
      </w:r>
      <w:r>
        <w:rPr>
          <w:spacing w:val="13"/>
        </w:rPr>
        <w:t xml:space="preserve"> </w:t>
      </w:r>
      <w:r>
        <w:t>страны-производители</w:t>
      </w:r>
      <w:r>
        <w:tab/>
        <w:t xml:space="preserve">и  </w:t>
      </w:r>
      <w:r>
        <w:rPr>
          <w:spacing w:val="17"/>
        </w:rPr>
        <w:t xml:space="preserve"> </w:t>
      </w:r>
      <w:r>
        <w:t xml:space="preserve">экспортёры  </w:t>
      </w:r>
      <w:r>
        <w:rPr>
          <w:spacing w:val="16"/>
        </w:rPr>
        <w:t xml:space="preserve"> </w:t>
      </w:r>
      <w:r>
        <w:t xml:space="preserve">стали,  </w:t>
      </w:r>
      <w:r>
        <w:rPr>
          <w:spacing w:val="16"/>
        </w:rPr>
        <w:t xml:space="preserve"> </w:t>
      </w:r>
      <w:r>
        <w:t>меди</w:t>
      </w:r>
      <w:r>
        <w:tab/>
        <w:t>и</w:t>
      </w:r>
      <w:r>
        <w:rPr>
          <w:spacing w:val="7"/>
        </w:rPr>
        <w:t xml:space="preserve"> </w:t>
      </w:r>
      <w:r>
        <w:t>алюминия.</w:t>
      </w:r>
      <w:r>
        <w:rPr>
          <w:spacing w:val="-57"/>
        </w:rPr>
        <w:t xml:space="preserve"> </w:t>
      </w:r>
      <w:r>
        <w:t>Современные</w:t>
      </w:r>
      <w:r>
        <w:rPr>
          <w:spacing w:val="-6"/>
        </w:rPr>
        <w:t xml:space="preserve"> </w:t>
      </w:r>
      <w:r>
        <w:t>тенденции</w:t>
      </w:r>
      <w:r>
        <w:rPr>
          <w:spacing w:val="-3"/>
        </w:rPr>
        <w:t xml:space="preserve"> </w:t>
      </w:r>
      <w:r>
        <w:t>развития</w:t>
      </w:r>
      <w:r>
        <w:rPr>
          <w:spacing w:val="-3"/>
        </w:rPr>
        <w:t xml:space="preserve"> </w:t>
      </w:r>
      <w:r>
        <w:t>отрасли.</w:t>
      </w:r>
      <w:r>
        <w:rPr>
          <w:spacing w:val="-3"/>
        </w:rPr>
        <w:t xml:space="preserve"> </w:t>
      </w:r>
      <w:r>
        <w:t>Влияние</w:t>
      </w:r>
      <w:r>
        <w:rPr>
          <w:spacing w:val="-4"/>
        </w:rPr>
        <w:t xml:space="preserve"> </w:t>
      </w:r>
      <w:r>
        <w:t>металлургии</w:t>
      </w:r>
      <w:r>
        <w:rPr>
          <w:spacing w:val="-3"/>
        </w:rPr>
        <w:t xml:space="preserve"> </w:t>
      </w:r>
      <w:r>
        <w:t>на</w:t>
      </w:r>
      <w:r>
        <w:rPr>
          <w:spacing w:val="-4"/>
        </w:rPr>
        <w:t xml:space="preserve"> </w:t>
      </w:r>
      <w:r>
        <w:t>окружающую</w:t>
      </w:r>
      <w:r>
        <w:rPr>
          <w:spacing w:val="-3"/>
        </w:rPr>
        <w:t xml:space="preserve"> </w:t>
      </w:r>
      <w:r>
        <w:t>среду.</w:t>
      </w:r>
      <w:r>
        <w:rPr>
          <w:spacing w:val="-1"/>
        </w:rPr>
        <w:t xml:space="preserve"> </w:t>
      </w:r>
      <w:r>
        <w:t>Место</w:t>
      </w:r>
    </w:p>
    <w:p w:rsidR="00764468" w:rsidRDefault="004B2496">
      <w:pPr>
        <w:pStyle w:val="a5"/>
        <w:ind w:firstLine="0"/>
      </w:pPr>
      <w:r>
        <w:t>России</w:t>
      </w:r>
      <w:r>
        <w:rPr>
          <w:spacing w:val="-3"/>
        </w:rPr>
        <w:t xml:space="preserve"> </w:t>
      </w:r>
      <w:r>
        <w:t>в</w:t>
      </w:r>
      <w:r>
        <w:rPr>
          <w:spacing w:val="-4"/>
        </w:rPr>
        <w:t xml:space="preserve"> </w:t>
      </w:r>
      <w:r>
        <w:t>мировом</w:t>
      </w:r>
      <w:r>
        <w:rPr>
          <w:spacing w:val="-4"/>
        </w:rPr>
        <w:t xml:space="preserve"> </w:t>
      </w:r>
      <w:r>
        <w:t>производстве</w:t>
      </w:r>
      <w:r>
        <w:rPr>
          <w:spacing w:val="-4"/>
        </w:rPr>
        <w:t xml:space="preserve"> </w:t>
      </w:r>
      <w:r>
        <w:t>и</w:t>
      </w:r>
      <w:r>
        <w:rPr>
          <w:spacing w:val="-2"/>
        </w:rPr>
        <w:t xml:space="preserve"> </w:t>
      </w:r>
      <w:r>
        <w:t>экспорте</w:t>
      </w:r>
      <w:r>
        <w:rPr>
          <w:spacing w:val="-3"/>
        </w:rPr>
        <w:t xml:space="preserve"> </w:t>
      </w:r>
      <w:r>
        <w:t>цветных</w:t>
      </w:r>
      <w:r>
        <w:rPr>
          <w:spacing w:val="-1"/>
        </w:rPr>
        <w:t xml:space="preserve"> </w:t>
      </w:r>
      <w:r>
        <w:t>и</w:t>
      </w:r>
      <w:r>
        <w:rPr>
          <w:spacing w:val="3"/>
        </w:rPr>
        <w:t xml:space="preserve"> </w:t>
      </w:r>
      <w:r>
        <w:t>чёрных</w:t>
      </w:r>
      <w:r>
        <w:rPr>
          <w:spacing w:val="-1"/>
        </w:rPr>
        <w:t xml:space="preserve"> </w:t>
      </w:r>
      <w:r>
        <w:t>металлов.</w:t>
      </w:r>
    </w:p>
    <w:p w:rsidR="00764468" w:rsidRDefault="004B2496">
      <w:pPr>
        <w:pStyle w:val="a5"/>
        <w:ind w:right="350"/>
      </w:pPr>
      <w:r>
        <w:t>Машиностроительный</w:t>
      </w:r>
      <w:r>
        <w:rPr>
          <w:spacing w:val="1"/>
        </w:rPr>
        <w:t xml:space="preserve"> </w:t>
      </w:r>
      <w:r>
        <w:t>комплекс</w:t>
      </w:r>
      <w:r>
        <w:rPr>
          <w:spacing w:val="1"/>
        </w:rPr>
        <w:t xml:space="preserve"> </w:t>
      </w:r>
      <w:r>
        <w:t>мира.</w:t>
      </w:r>
      <w:r>
        <w:rPr>
          <w:spacing w:val="1"/>
        </w:rPr>
        <w:t xml:space="preserve"> </w:t>
      </w:r>
      <w:r>
        <w:t>Ведущие</w:t>
      </w:r>
      <w:r>
        <w:rPr>
          <w:spacing w:val="1"/>
        </w:rPr>
        <w:t xml:space="preserve"> </w:t>
      </w:r>
      <w:r>
        <w:t>страны-производители</w:t>
      </w:r>
      <w:r>
        <w:rPr>
          <w:spacing w:val="1"/>
        </w:rPr>
        <w:t xml:space="preserve"> </w:t>
      </w:r>
      <w:r>
        <w:t>и</w:t>
      </w:r>
      <w:r>
        <w:rPr>
          <w:spacing w:val="1"/>
        </w:rPr>
        <w:t xml:space="preserve"> </w:t>
      </w:r>
      <w:r>
        <w:t>экспортёры</w:t>
      </w:r>
      <w:r>
        <w:rPr>
          <w:spacing w:val="-57"/>
        </w:rPr>
        <w:t xml:space="preserve"> </w:t>
      </w:r>
      <w:r>
        <w:t>продукции</w:t>
      </w:r>
      <w:r>
        <w:rPr>
          <w:spacing w:val="-1"/>
        </w:rPr>
        <w:t xml:space="preserve"> </w:t>
      </w:r>
      <w:r>
        <w:t>автомобилестроения, авиастроения</w:t>
      </w:r>
      <w:r>
        <w:rPr>
          <w:spacing w:val="-1"/>
        </w:rPr>
        <w:t xml:space="preserve"> </w:t>
      </w:r>
      <w:r>
        <w:t>и микроэлектроники.</w:t>
      </w:r>
    </w:p>
    <w:p w:rsidR="00764468" w:rsidRDefault="004B2496">
      <w:pPr>
        <w:pStyle w:val="a5"/>
        <w:ind w:right="344"/>
      </w:pPr>
      <w:r>
        <w:t>Химическая промышленность и лесопромышленный комплекс мира. Ведущие страны-</w:t>
      </w:r>
      <w:r>
        <w:rPr>
          <w:spacing w:val="1"/>
        </w:rPr>
        <w:t xml:space="preserve"> </w:t>
      </w:r>
      <w:r>
        <w:t>производители</w:t>
      </w:r>
      <w:r>
        <w:rPr>
          <w:spacing w:val="1"/>
        </w:rPr>
        <w:t xml:space="preserve"> </w:t>
      </w:r>
      <w:r>
        <w:t>и</w:t>
      </w:r>
      <w:r>
        <w:rPr>
          <w:spacing w:val="1"/>
        </w:rPr>
        <w:t xml:space="preserve"> </w:t>
      </w:r>
      <w:r>
        <w:t>экспортёры</w:t>
      </w:r>
      <w:r>
        <w:rPr>
          <w:spacing w:val="1"/>
        </w:rPr>
        <w:t xml:space="preserve"> </w:t>
      </w:r>
      <w:r>
        <w:t>минеральных</w:t>
      </w:r>
      <w:r>
        <w:rPr>
          <w:spacing w:val="1"/>
        </w:rPr>
        <w:t xml:space="preserve"> </w:t>
      </w:r>
      <w:r>
        <w:t>удобрений</w:t>
      </w:r>
      <w:r>
        <w:rPr>
          <w:spacing w:val="1"/>
        </w:rPr>
        <w:t xml:space="preserve"> </w:t>
      </w:r>
      <w:r>
        <w:t>и</w:t>
      </w:r>
      <w:r>
        <w:rPr>
          <w:spacing w:val="1"/>
        </w:rPr>
        <w:t xml:space="preserve"> </w:t>
      </w:r>
      <w:r>
        <w:t>продукции</w:t>
      </w:r>
      <w:r>
        <w:rPr>
          <w:spacing w:val="1"/>
        </w:rPr>
        <w:t xml:space="preserve"> </w:t>
      </w:r>
      <w:r>
        <w:t>химии</w:t>
      </w:r>
      <w:r>
        <w:rPr>
          <w:spacing w:val="1"/>
        </w:rPr>
        <w:t xml:space="preserve"> </w:t>
      </w:r>
      <w:r>
        <w:t>органического</w:t>
      </w:r>
      <w:r>
        <w:rPr>
          <w:spacing w:val="1"/>
        </w:rPr>
        <w:t xml:space="preserve"> </w:t>
      </w:r>
      <w:r>
        <w:t>синтеза.</w:t>
      </w:r>
      <w:r>
        <w:rPr>
          <w:spacing w:val="1"/>
        </w:rPr>
        <w:t xml:space="preserve"> </w:t>
      </w:r>
      <w:r>
        <w:t>Ведущие</w:t>
      </w:r>
      <w:r>
        <w:rPr>
          <w:spacing w:val="1"/>
        </w:rPr>
        <w:t xml:space="preserve"> </w:t>
      </w:r>
      <w:r>
        <w:t>страны-производители</w:t>
      </w:r>
      <w:r>
        <w:rPr>
          <w:spacing w:val="1"/>
        </w:rPr>
        <w:t xml:space="preserve"> </w:t>
      </w:r>
      <w:r>
        <w:t>деловой</w:t>
      </w:r>
      <w:r>
        <w:rPr>
          <w:spacing w:val="1"/>
        </w:rPr>
        <w:t xml:space="preserve"> </w:t>
      </w:r>
      <w:r>
        <w:t>древесины</w:t>
      </w:r>
      <w:r>
        <w:rPr>
          <w:spacing w:val="1"/>
        </w:rPr>
        <w:t xml:space="preserve"> </w:t>
      </w:r>
      <w:r>
        <w:t>и</w:t>
      </w:r>
      <w:r>
        <w:rPr>
          <w:spacing w:val="1"/>
        </w:rPr>
        <w:t xml:space="preserve"> </w:t>
      </w:r>
      <w:r>
        <w:t>продукции</w:t>
      </w:r>
      <w:r>
        <w:rPr>
          <w:spacing w:val="1"/>
        </w:rPr>
        <w:t xml:space="preserve"> </w:t>
      </w:r>
      <w:r>
        <w:t>целлюлозно-</w:t>
      </w:r>
      <w:r>
        <w:rPr>
          <w:spacing w:val="1"/>
        </w:rPr>
        <w:t xml:space="preserve"> </w:t>
      </w:r>
      <w:r>
        <w:lastRenderedPageBreak/>
        <w:t>бумажной промышленности. Влияние химической и лесной промышленности на окружающую</w:t>
      </w:r>
      <w:r>
        <w:rPr>
          <w:spacing w:val="1"/>
        </w:rPr>
        <w:t xml:space="preserve"> </w:t>
      </w:r>
      <w:r>
        <w:t>среду.</w:t>
      </w:r>
    </w:p>
    <w:p w:rsidR="00764468" w:rsidRDefault="004B2496">
      <w:pPr>
        <w:pStyle w:val="a5"/>
        <w:ind w:right="352"/>
      </w:pPr>
      <w:r>
        <w:t>Практическая работа. «Представление в виде диаграмм данных о динамике изменения</w:t>
      </w:r>
      <w:r>
        <w:rPr>
          <w:spacing w:val="1"/>
        </w:rPr>
        <w:t xml:space="preserve"> </w:t>
      </w:r>
      <w:r>
        <w:t>объёмов</w:t>
      </w:r>
      <w:r>
        <w:rPr>
          <w:spacing w:val="-1"/>
        </w:rPr>
        <w:t xml:space="preserve"> </w:t>
      </w:r>
      <w:r>
        <w:t>и структуры</w:t>
      </w:r>
      <w:r>
        <w:rPr>
          <w:spacing w:val="-1"/>
        </w:rPr>
        <w:t xml:space="preserve"> </w:t>
      </w:r>
      <w:r>
        <w:t>производства</w:t>
      </w:r>
      <w:r>
        <w:rPr>
          <w:spacing w:val="-1"/>
        </w:rPr>
        <w:t xml:space="preserve"> </w:t>
      </w:r>
      <w:r>
        <w:t>электроэнергии</w:t>
      </w:r>
      <w:r>
        <w:rPr>
          <w:spacing w:val="-1"/>
        </w:rPr>
        <w:t xml:space="preserve"> </w:t>
      </w:r>
      <w:r>
        <w:t>в</w:t>
      </w:r>
      <w:r>
        <w:rPr>
          <w:spacing w:val="-1"/>
        </w:rPr>
        <w:t xml:space="preserve"> </w:t>
      </w:r>
      <w:r>
        <w:t>мире».</w:t>
      </w:r>
    </w:p>
    <w:p w:rsidR="00764468" w:rsidRDefault="004B2496">
      <w:pPr>
        <w:pStyle w:val="a5"/>
        <w:ind w:right="346"/>
      </w:pPr>
      <w:r>
        <w:t>Сельское</w:t>
      </w:r>
      <w:r>
        <w:rPr>
          <w:spacing w:val="1"/>
        </w:rPr>
        <w:t xml:space="preserve"> </w:t>
      </w:r>
      <w:r>
        <w:t>хозяйство</w:t>
      </w:r>
      <w:r>
        <w:rPr>
          <w:spacing w:val="1"/>
        </w:rPr>
        <w:t xml:space="preserve"> </w:t>
      </w:r>
      <w:r>
        <w:t>мира.</w:t>
      </w:r>
      <w:r>
        <w:rPr>
          <w:spacing w:val="1"/>
        </w:rPr>
        <w:t xml:space="preserve"> </w:t>
      </w:r>
      <w:r>
        <w:t>Географические</w:t>
      </w:r>
      <w:r>
        <w:rPr>
          <w:spacing w:val="1"/>
        </w:rPr>
        <w:t xml:space="preserve"> </w:t>
      </w:r>
      <w:r>
        <w:t>различия</w:t>
      </w:r>
      <w:r>
        <w:rPr>
          <w:spacing w:val="1"/>
        </w:rPr>
        <w:t xml:space="preserve"> </w:t>
      </w:r>
      <w:r>
        <w:t>в</w:t>
      </w:r>
      <w:r>
        <w:rPr>
          <w:spacing w:val="1"/>
        </w:rPr>
        <w:t xml:space="preserve"> </w:t>
      </w:r>
      <w:r>
        <w:t>обеспеченности</w:t>
      </w:r>
      <w:r>
        <w:rPr>
          <w:spacing w:val="1"/>
        </w:rPr>
        <w:t xml:space="preserve"> </w:t>
      </w:r>
      <w:r>
        <w:t>земельными</w:t>
      </w:r>
      <w:r>
        <w:rPr>
          <w:spacing w:val="1"/>
        </w:rPr>
        <w:t xml:space="preserve"> </w:t>
      </w:r>
      <w:r>
        <w:t>ресурсами. Земельный фонд мира, его структура. Современные тенденции развития отрасли.</w:t>
      </w:r>
      <w:r>
        <w:rPr>
          <w:spacing w:val="1"/>
        </w:rPr>
        <w:t xml:space="preserve"> </w:t>
      </w:r>
      <w:r>
        <w:t>Органическое</w:t>
      </w:r>
      <w:r>
        <w:rPr>
          <w:spacing w:val="1"/>
        </w:rPr>
        <w:t xml:space="preserve"> </w:t>
      </w:r>
      <w:r>
        <w:t>сельское</w:t>
      </w:r>
      <w:r>
        <w:rPr>
          <w:spacing w:val="1"/>
        </w:rPr>
        <w:t xml:space="preserve"> </w:t>
      </w:r>
      <w:r>
        <w:t>хозяйство.</w:t>
      </w:r>
      <w:r>
        <w:rPr>
          <w:spacing w:val="1"/>
        </w:rPr>
        <w:t xml:space="preserve"> </w:t>
      </w:r>
      <w:r>
        <w:t>Растениеводство.</w:t>
      </w:r>
      <w:r>
        <w:rPr>
          <w:spacing w:val="1"/>
        </w:rPr>
        <w:t xml:space="preserve"> </w:t>
      </w:r>
      <w:r>
        <w:t>География</w:t>
      </w:r>
      <w:r>
        <w:rPr>
          <w:spacing w:val="1"/>
        </w:rPr>
        <w:t xml:space="preserve"> </w:t>
      </w:r>
      <w:r>
        <w:t>производства</w:t>
      </w:r>
      <w:r>
        <w:rPr>
          <w:spacing w:val="1"/>
        </w:rPr>
        <w:t xml:space="preserve"> </w:t>
      </w:r>
      <w:r>
        <w:t>основных</w:t>
      </w:r>
      <w:r>
        <w:rPr>
          <w:spacing w:val="1"/>
        </w:rPr>
        <w:t xml:space="preserve"> </w:t>
      </w:r>
      <w:r>
        <w:t>продовольственных культур. Ведущие экспортёры и импортёры. Роль России как одного из</w:t>
      </w:r>
      <w:r>
        <w:rPr>
          <w:spacing w:val="1"/>
        </w:rPr>
        <w:t xml:space="preserve"> </w:t>
      </w:r>
      <w:r>
        <w:t>главных экспортёров</w:t>
      </w:r>
      <w:r>
        <w:rPr>
          <w:spacing w:val="-1"/>
        </w:rPr>
        <w:t xml:space="preserve"> </w:t>
      </w:r>
      <w:r>
        <w:t>зерновых</w:t>
      </w:r>
      <w:r>
        <w:rPr>
          <w:spacing w:val="2"/>
        </w:rPr>
        <w:t xml:space="preserve"> </w:t>
      </w:r>
      <w:r>
        <w:t>культур.</w:t>
      </w:r>
    </w:p>
    <w:p w:rsidR="00764468" w:rsidRDefault="004B2496">
      <w:pPr>
        <w:pStyle w:val="a5"/>
        <w:ind w:left="1041" w:firstLine="0"/>
      </w:pPr>
      <w:r>
        <w:t>Животноводство.</w:t>
      </w:r>
      <w:r>
        <w:rPr>
          <w:spacing w:val="76"/>
        </w:rPr>
        <w:t xml:space="preserve"> </w:t>
      </w:r>
      <w:r>
        <w:t xml:space="preserve">Ведущие  </w:t>
      </w:r>
      <w:r>
        <w:rPr>
          <w:spacing w:val="14"/>
        </w:rPr>
        <w:t xml:space="preserve"> </w:t>
      </w:r>
      <w:r>
        <w:t xml:space="preserve">экспортёры  </w:t>
      </w:r>
      <w:r>
        <w:rPr>
          <w:spacing w:val="14"/>
        </w:rPr>
        <w:t xml:space="preserve"> </w:t>
      </w:r>
      <w:r>
        <w:t xml:space="preserve">и  </w:t>
      </w:r>
      <w:r>
        <w:rPr>
          <w:spacing w:val="22"/>
        </w:rPr>
        <w:t xml:space="preserve"> </w:t>
      </w:r>
      <w:r>
        <w:t xml:space="preserve">импортёры  </w:t>
      </w:r>
      <w:r>
        <w:rPr>
          <w:spacing w:val="14"/>
        </w:rPr>
        <w:t xml:space="preserve"> </w:t>
      </w:r>
      <w:r>
        <w:t xml:space="preserve">продукции  </w:t>
      </w:r>
      <w:r>
        <w:rPr>
          <w:spacing w:val="14"/>
        </w:rPr>
        <w:t xml:space="preserve"> </w:t>
      </w:r>
      <w:r>
        <w:t>животноводства.</w:t>
      </w:r>
    </w:p>
    <w:p w:rsidR="00764468" w:rsidRDefault="004B2496">
      <w:pPr>
        <w:pStyle w:val="a5"/>
        <w:ind w:firstLine="0"/>
      </w:pPr>
      <w:r>
        <w:t>Рыболовство</w:t>
      </w:r>
      <w:r>
        <w:rPr>
          <w:spacing w:val="-4"/>
        </w:rPr>
        <w:t xml:space="preserve"> </w:t>
      </w:r>
      <w:r>
        <w:t>и</w:t>
      </w:r>
      <w:r>
        <w:rPr>
          <w:spacing w:val="-3"/>
        </w:rPr>
        <w:t xml:space="preserve"> </w:t>
      </w:r>
      <w:r>
        <w:t>аквакультура:</w:t>
      </w:r>
      <w:r>
        <w:rPr>
          <w:spacing w:val="-4"/>
        </w:rPr>
        <w:t xml:space="preserve"> </w:t>
      </w:r>
      <w:r>
        <w:t>географические</w:t>
      </w:r>
      <w:r>
        <w:rPr>
          <w:spacing w:val="-4"/>
        </w:rPr>
        <w:t xml:space="preserve"> </w:t>
      </w:r>
      <w:r>
        <w:t>особенности.</w:t>
      </w:r>
    </w:p>
    <w:p w:rsidR="00764468" w:rsidRDefault="004B2496">
      <w:pPr>
        <w:pStyle w:val="a5"/>
        <w:ind w:left="1041" w:firstLine="0"/>
      </w:pPr>
      <w:r>
        <w:t>Влияние</w:t>
      </w:r>
      <w:r>
        <w:rPr>
          <w:spacing w:val="-4"/>
        </w:rPr>
        <w:t xml:space="preserve"> </w:t>
      </w:r>
      <w:r>
        <w:t>сельского</w:t>
      </w:r>
      <w:r>
        <w:rPr>
          <w:spacing w:val="-3"/>
        </w:rPr>
        <w:t xml:space="preserve"> </w:t>
      </w:r>
      <w:r>
        <w:t>хозяйства</w:t>
      </w:r>
      <w:r>
        <w:rPr>
          <w:spacing w:val="-4"/>
        </w:rPr>
        <w:t xml:space="preserve"> </w:t>
      </w:r>
      <w:r>
        <w:t>и</w:t>
      </w:r>
      <w:r>
        <w:rPr>
          <w:spacing w:val="-3"/>
        </w:rPr>
        <w:t xml:space="preserve"> </w:t>
      </w:r>
      <w:r>
        <w:t>отдельных</w:t>
      </w:r>
      <w:r>
        <w:rPr>
          <w:spacing w:val="-1"/>
        </w:rPr>
        <w:t xml:space="preserve"> </w:t>
      </w:r>
      <w:r>
        <w:t>его</w:t>
      </w:r>
      <w:r>
        <w:rPr>
          <w:spacing w:val="-5"/>
        </w:rPr>
        <w:t xml:space="preserve"> </w:t>
      </w:r>
      <w:r>
        <w:t>отраслей</w:t>
      </w:r>
      <w:r>
        <w:rPr>
          <w:spacing w:val="-3"/>
        </w:rPr>
        <w:t xml:space="preserve"> </w:t>
      </w:r>
      <w:r>
        <w:t>на</w:t>
      </w:r>
      <w:r>
        <w:rPr>
          <w:spacing w:val="-4"/>
        </w:rPr>
        <w:t xml:space="preserve"> </w:t>
      </w:r>
      <w:r>
        <w:t>окружающую</w:t>
      </w:r>
      <w:r>
        <w:rPr>
          <w:spacing w:val="-1"/>
        </w:rPr>
        <w:t xml:space="preserve"> </w:t>
      </w:r>
      <w:r>
        <w:t>среду.</w:t>
      </w:r>
    </w:p>
    <w:p w:rsidR="00764468" w:rsidRDefault="004B2496">
      <w:pPr>
        <w:pStyle w:val="a5"/>
        <w:ind w:right="352"/>
      </w:pPr>
      <w:r>
        <w:t>Практическая</w:t>
      </w:r>
      <w:r>
        <w:rPr>
          <w:spacing w:val="1"/>
        </w:rPr>
        <w:t xml:space="preserve"> </w:t>
      </w:r>
      <w:r>
        <w:t>работа</w:t>
      </w:r>
      <w:r>
        <w:rPr>
          <w:spacing w:val="1"/>
        </w:rPr>
        <w:t xml:space="preserve"> </w:t>
      </w:r>
      <w:r>
        <w:t>«Определение</w:t>
      </w:r>
      <w:r>
        <w:rPr>
          <w:spacing w:val="1"/>
        </w:rPr>
        <w:t xml:space="preserve"> </w:t>
      </w:r>
      <w:r>
        <w:t>направления</w:t>
      </w:r>
      <w:r>
        <w:rPr>
          <w:spacing w:val="1"/>
        </w:rPr>
        <w:t xml:space="preserve"> </w:t>
      </w:r>
      <w:r>
        <w:t>грузопотоков</w:t>
      </w:r>
      <w:r>
        <w:rPr>
          <w:spacing w:val="1"/>
        </w:rPr>
        <w:t xml:space="preserve"> </w:t>
      </w:r>
      <w:r>
        <w:t>продовольствия</w:t>
      </w:r>
      <w:r>
        <w:rPr>
          <w:spacing w:val="61"/>
        </w:rPr>
        <w:t xml:space="preserve"> </w:t>
      </w:r>
      <w:r>
        <w:t>на</w:t>
      </w:r>
      <w:r>
        <w:rPr>
          <w:spacing w:val="-57"/>
        </w:rPr>
        <w:t xml:space="preserve"> </w:t>
      </w:r>
      <w:r>
        <w:t>основе</w:t>
      </w:r>
      <w:r>
        <w:rPr>
          <w:spacing w:val="1"/>
        </w:rPr>
        <w:t xml:space="preserve"> </w:t>
      </w:r>
      <w:r>
        <w:t>анализа</w:t>
      </w:r>
      <w:r>
        <w:rPr>
          <w:spacing w:val="1"/>
        </w:rPr>
        <w:t xml:space="preserve"> </w:t>
      </w:r>
      <w:r>
        <w:t>статистических</w:t>
      </w:r>
      <w:r>
        <w:rPr>
          <w:spacing w:val="1"/>
        </w:rPr>
        <w:t xml:space="preserve"> </w:t>
      </w:r>
      <w:r>
        <w:t>материалов</w:t>
      </w:r>
      <w:r>
        <w:rPr>
          <w:spacing w:val="1"/>
        </w:rPr>
        <w:t xml:space="preserve"> </w:t>
      </w:r>
      <w:r>
        <w:t>и</w:t>
      </w:r>
      <w:r>
        <w:rPr>
          <w:spacing w:val="1"/>
        </w:rPr>
        <w:t xml:space="preserve"> </w:t>
      </w:r>
      <w:r>
        <w:t>создание</w:t>
      </w:r>
      <w:r>
        <w:rPr>
          <w:spacing w:val="1"/>
        </w:rPr>
        <w:t xml:space="preserve"> </w:t>
      </w:r>
      <w:r>
        <w:t>карты</w:t>
      </w:r>
      <w:r>
        <w:rPr>
          <w:spacing w:val="1"/>
        </w:rPr>
        <w:t xml:space="preserve"> </w:t>
      </w:r>
      <w:r>
        <w:t>«Основные</w:t>
      </w:r>
      <w:r>
        <w:rPr>
          <w:spacing w:val="1"/>
        </w:rPr>
        <w:t xml:space="preserve"> </w:t>
      </w:r>
      <w:r>
        <w:t>экспортёры</w:t>
      </w:r>
      <w:r>
        <w:rPr>
          <w:spacing w:val="1"/>
        </w:rPr>
        <w:t xml:space="preserve"> </w:t>
      </w:r>
      <w:r>
        <w:t>и</w:t>
      </w:r>
      <w:r>
        <w:rPr>
          <w:spacing w:val="1"/>
        </w:rPr>
        <w:t xml:space="preserve"> </w:t>
      </w:r>
      <w:r>
        <w:t>импортёры</w:t>
      </w:r>
      <w:r>
        <w:rPr>
          <w:spacing w:val="-2"/>
        </w:rPr>
        <w:t xml:space="preserve"> </w:t>
      </w:r>
      <w:r>
        <w:t>продовольствия».</w:t>
      </w:r>
    </w:p>
    <w:p w:rsidR="00764468" w:rsidRDefault="004B2496">
      <w:pPr>
        <w:pStyle w:val="a5"/>
        <w:ind w:right="354"/>
      </w:pPr>
      <w:r>
        <w:t>Сфера</w:t>
      </w:r>
      <w:r>
        <w:rPr>
          <w:spacing w:val="1"/>
        </w:rPr>
        <w:t xml:space="preserve"> </w:t>
      </w:r>
      <w:r>
        <w:t>услуг.</w:t>
      </w:r>
      <w:r>
        <w:rPr>
          <w:spacing w:val="1"/>
        </w:rPr>
        <w:t xml:space="preserve"> </w:t>
      </w:r>
      <w:r>
        <w:t>Мировой</w:t>
      </w:r>
      <w:r>
        <w:rPr>
          <w:spacing w:val="1"/>
        </w:rPr>
        <w:t xml:space="preserve"> </w:t>
      </w:r>
      <w:r>
        <w:t>транспорт.</w:t>
      </w:r>
      <w:r>
        <w:rPr>
          <w:spacing w:val="1"/>
        </w:rPr>
        <w:t xml:space="preserve"> </w:t>
      </w:r>
      <w:r>
        <w:t>Основные</w:t>
      </w:r>
      <w:r>
        <w:rPr>
          <w:spacing w:val="1"/>
        </w:rPr>
        <w:t xml:space="preserve"> </w:t>
      </w:r>
      <w:r>
        <w:t>международные</w:t>
      </w:r>
      <w:r>
        <w:rPr>
          <w:spacing w:val="1"/>
        </w:rPr>
        <w:t xml:space="preserve"> </w:t>
      </w:r>
      <w:r>
        <w:t>магистрали</w:t>
      </w:r>
      <w:r>
        <w:rPr>
          <w:spacing w:val="61"/>
        </w:rPr>
        <w:t xml:space="preserve"> </w:t>
      </w:r>
      <w:r>
        <w:t>и</w:t>
      </w:r>
      <w:r>
        <w:rPr>
          <w:spacing w:val="1"/>
        </w:rPr>
        <w:t xml:space="preserve"> </w:t>
      </w:r>
      <w:r>
        <w:t>транспортные</w:t>
      </w:r>
      <w:r>
        <w:rPr>
          <w:spacing w:val="1"/>
        </w:rPr>
        <w:t xml:space="preserve"> </w:t>
      </w:r>
      <w:r>
        <w:t>узлы.</w:t>
      </w:r>
      <w:r>
        <w:rPr>
          <w:spacing w:val="1"/>
        </w:rPr>
        <w:t xml:space="preserve"> </w:t>
      </w:r>
      <w:r>
        <w:t>Мировая</w:t>
      </w:r>
      <w:r>
        <w:rPr>
          <w:spacing w:val="1"/>
        </w:rPr>
        <w:t xml:space="preserve"> </w:t>
      </w:r>
      <w:r>
        <w:t>система</w:t>
      </w:r>
      <w:r>
        <w:rPr>
          <w:spacing w:val="1"/>
        </w:rPr>
        <w:t xml:space="preserve"> </w:t>
      </w:r>
      <w:r>
        <w:t>НИОКР.</w:t>
      </w:r>
      <w:r>
        <w:rPr>
          <w:spacing w:val="1"/>
        </w:rPr>
        <w:t xml:space="preserve"> </w:t>
      </w:r>
      <w:r>
        <w:t>Международные</w:t>
      </w:r>
      <w:r>
        <w:rPr>
          <w:spacing w:val="1"/>
        </w:rPr>
        <w:t xml:space="preserve"> </w:t>
      </w:r>
      <w:r>
        <w:t>экономические</w:t>
      </w:r>
      <w:r>
        <w:rPr>
          <w:spacing w:val="1"/>
        </w:rPr>
        <w:t xml:space="preserve"> </w:t>
      </w:r>
      <w:r>
        <w:t>отношения:</w:t>
      </w:r>
      <w:r>
        <w:rPr>
          <w:spacing w:val="-57"/>
        </w:rPr>
        <w:t xml:space="preserve"> </w:t>
      </w:r>
      <w:r>
        <w:t>основные</w:t>
      </w:r>
      <w:r>
        <w:rPr>
          <w:spacing w:val="-3"/>
        </w:rPr>
        <w:t xml:space="preserve"> </w:t>
      </w:r>
      <w:r>
        <w:t>формы</w:t>
      </w:r>
      <w:r>
        <w:rPr>
          <w:spacing w:val="-1"/>
        </w:rPr>
        <w:t xml:space="preserve"> </w:t>
      </w:r>
      <w:r>
        <w:t>и факторы,</w:t>
      </w:r>
      <w:r>
        <w:rPr>
          <w:spacing w:val="-1"/>
        </w:rPr>
        <w:t xml:space="preserve"> </w:t>
      </w:r>
      <w:r>
        <w:t>влияющие</w:t>
      </w:r>
      <w:r>
        <w:rPr>
          <w:spacing w:val="-1"/>
        </w:rPr>
        <w:t xml:space="preserve"> </w:t>
      </w:r>
      <w:r>
        <w:t>на</w:t>
      </w:r>
      <w:r>
        <w:rPr>
          <w:spacing w:val="-2"/>
        </w:rPr>
        <w:t xml:space="preserve"> </w:t>
      </w:r>
      <w:r>
        <w:t>их</w:t>
      </w:r>
      <w:r>
        <w:rPr>
          <w:spacing w:val="-1"/>
        </w:rPr>
        <w:t xml:space="preserve"> </w:t>
      </w:r>
      <w:r>
        <w:t>развитие.</w:t>
      </w:r>
      <w:r>
        <w:rPr>
          <w:spacing w:val="-1"/>
        </w:rPr>
        <w:t xml:space="preserve"> </w:t>
      </w:r>
      <w:r>
        <w:t>Мировая торговля</w:t>
      </w:r>
      <w:r>
        <w:rPr>
          <w:spacing w:val="-1"/>
        </w:rPr>
        <w:t xml:space="preserve"> </w:t>
      </w:r>
      <w:r>
        <w:t>и туризм.</w:t>
      </w:r>
    </w:p>
    <w:p w:rsidR="00764468" w:rsidRDefault="004B2496">
      <w:pPr>
        <w:pStyle w:val="a5"/>
        <w:ind w:left="1041" w:right="4907" w:firstLine="0"/>
      </w:pPr>
      <w:r>
        <w:t>Содержание обучения географии в 11 классе.</w:t>
      </w:r>
      <w:r>
        <w:rPr>
          <w:spacing w:val="-58"/>
        </w:rPr>
        <w:t xml:space="preserve"> </w:t>
      </w:r>
      <w:r>
        <w:t>Регионы</w:t>
      </w:r>
      <w:r>
        <w:rPr>
          <w:spacing w:val="-1"/>
        </w:rPr>
        <w:t xml:space="preserve"> </w:t>
      </w:r>
      <w:r>
        <w:t>и страны.</w:t>
      </w:r>
    </w:p>
    <w:p w:rsidR="00764468" w:rsidRDefault="004B2496">
      <w:pPr>
        <w:pStyle w:val="a5"/>
        <w:ind w:left="1041" w:firstLine="0"/>
      </w:pPr>
      <w:r>
        <w:t>Регионы</w:t>
      </w:r>
      <w:r>
        <w:rPr>
          <w:spacing w:val="-3"/>
        </w:rPr>
        <w:t xml:space="preserve"> </w:t>
      </w:r>
      <w:r>
        <w:t>мира.</w:t>
      </w:r>
      <w:r>
        <w:rPr>
          <w:spacing w:val="-3"/>
        </w:rPr>
        <w:t xml:space="preserve"> </w:t>
      </w:r>
      <w:r>
        <w:t>Зарубежная</w:t>
      </w:r>
      <w:r>
        <w:rPr>
          <w:spacing w:val="-3"/>
        </w:rPr>
        <w:t xml:space="preserve"> </w:t>
      </w:r>
      <w:r>
        <w:t>Европа.</w:t>
      </w:r>
    </w:p>
    <w:p w:rsidR="00764468" w:rsidRDefault="004B2496">
      <w:pPr>
        <w:pStyle w:val="a5"/>
        <w:ind w:right="358"/>
      </w:pPr>
      <w:r>
        <w:t>Многообразие подходов к выделению регионов мира. Регионы мира: зарубежная Европа,</w:t>
      </w:r>
      <w:r>
        <w:rPr>
          <w:spacing w:val="-57"/>
        </w:rPr>
        <w:t xml:space="preserve"> </w:t>
      </w:r>
      <w:r>
        <w:t>зарубежная</w:t>
      </w:r>
      <w:r>
        <w:rPr>
          <w:spacing w:val="-1"/>
        </w:rPr>
        <w:t xml:space="preserve"> </w:t>
      </w:r>
      <w:r>
        <w:t>Азия, Америка, Африка,</w:t>
      </w:r>
      <w:r>
        <w:rPr>
          <w:spacing w:val="-1"/>
        </w:rPr>
        <w:t xml:space="preserve"> </w:t>
      </w:r>
      <w:r>
        <w:t>Австралия и Океания.</w:t>
      </w:r>
    </w:p>
    <w:p w:rsidR="00764468" w:rsidRDefault="004B2496">
      <w:pPr>
        <w:pStyle w:val="a5"/>
        <w:ind w:right="349"/>
      </w:pPr>
      <w:r>
        <w:t>Зарубежная</w:t>
      </w:r>
      <w:r>
        <w:rPr>
          <w:spacing w:val="1"/>
        </w:rPr>
        <w:t xml:space="preserve"> </w:t>
      </w:r>
      <w:r>
        <w:t>Европа:</w:t>
      </w:r>
      <w:r>
        <w:rPr>
          <w:spacing w:val="1"/>
        </w:rPr>
        <w:t xml:space="preserve"> </w:t>
      </w:r>
      <w:r>
        <w:t>состав</w:t>
      </w:r>
      <w:r>
        <w:rPr>
          <w:spacing w:val="1"/>
        </w:rPr>
        <w:t xml:space="preserve"> </w:t>
      </w:r>
      <w:r>
        <w:t>(субрегионы:</w:t>
      </w:r>
      <w:r>
        <w:rPr>
          <w:spacing w:val="1"/>
        </w:rPr>
        <w:t xml:space="preserve"> </w:t>
      </w:r>
      <w:r>
        <w:t>Западная</w:t>
      </w:r>
      <w:r>
        <w:rPr>
          <w:spacing w:val="1"/>
        </w:rPr>
        <w:t xml:space="preserve"> </w:t>
      </w:r>
      <w:r>
        <w:t>Европа,</w:t>
      </w:r>
      <w:r>
        <w:rPr>
          <w:spacing w:val="1"/>
        </w:rPr>
        <w:t xml:space="preserve"> </w:t>
      </w:r>
      <w:r>
        <w:t>Северная</w:t>
      </w:r>
      <w:r>
        <w:rPr>
          <w:spacing w:val="1"/>
        </w:rPr>
        <w:t xml:space="preserve"> </w:t>
      </w:r>
      <w:r>
        <w:t>Европа,</w:t>
      </w:r>
      <w:r>
        <w:rPr>
          <w:spacing w:val="1"/>
        </w:rPr>
        <w:t xml:space="preserve"> </w:t>
      </w:r>
      <w:r>
        <w:t>Южная</w:t>
      </w:r>
      <w:r>
        <w:rPr>
          <w:spacing w:val="-57"/>
        </w:rPr>
        <w:t xml:space="preserve"> </w:t>
      </w:r>
      <w:r>
        <w:t>Европа, Восточная Европа), общая экономико-географическая характеристика. Общие черты и</w:t>
      </w:r>
      <w:r>
        <w:rPr>
          <w:spacing w:val="1"/>
        </w:rPr>
        <w:t xml:space="preserve"> </w:t>
      </w:r>
      <w:r>
        <w:t>особенности</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стран</w:t>
      </w:r>
      <w:r>
        <w:rPr>
          <w:spacing w:val="1"/>
        </w:rPr>
        <w:t xml:space="preserve"> </w:t>
      </w:r>
      <w:r>
        <w:t>субрегионов.</w:t>
      </w:r>
      <w:r>
        <w:rPr>
          <w:spacing w:val="1"/>
        </w:rPr>
        <w:t xml:space="preserve"> </w:t>
      </w:r>
      <w:r>
        <w:t>Геополитические</w:t>
      </w:r>
      <w:r>
        <w:rPr>
          <w:spacing w:val="-2"/>
        </w:rPr>
        <w:t xml:space="preserve"> </w:t>
      </w:r>
      <w:r>
        <w:t>проблемы региона.</w:t>
      </w:r>
    </w:p>
    <w:p w:rsidR="00764468" w:rsidRDefault="004B2496">
      <w:pPr>
        <w:pStyle w:val="a5"/>
        <w:ind w:right="349"/>
      </w:pPr>
      <w:r>
        <w:t>Практическая работа «Сравнение по уровню социально-экономического развития стран</w:t>
      </w:r>
      <w:r>
        <w:rPr>
          <w:spacing w:val="1"/>
        </w:rPr>
        <w:t xml:space="preserve"> </w:t>
      </w:r>
      <w:r>
        <w:t>различных</w:t>
      </w:r>
      <w:r>
        <w:rPr>
          <w:spacing w:val="1"/>
        </w:rPr>
        <w:t xml:space="preserve"> </w:t>
      </w:r>
      <w:r>
        <w:t>субрегионов</w:t>
      </w:r>
      <w:r>
        <w:rPr>
          <w:spacing w:val="1"/>
        </w:rPr>
        <w:t xml:space="preserve"> </w:t>
      </w:r>
      <w:r>
        <w:t>зарубежной</w:t>
      </w:r>
      <w:r>
        <w:rPr>
          <w:spacing w:val="1"/>
        </w:rPr>
        <w:t xml:space="preserve"> </w:t>
      </w:r>
      <w:r>
        <w:t>Европы</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(по выбору</w:t>
      </w:r>
      <w:r>
        <w:rPr>
          <w:spacing w:val="-1"/>
        </w:rPr>
        <w:t xml:space="preserve"> </w:t>
      </w:r>
      <w:r>
        <w:t>учителя)».</w:t>
      </w:r>
    </w:p>
    <w:p w:rsidR="00764468" w:rsidRDefault="004B2496">
      <w:pPr>
        <w:pStyle w:val="a5"/>
        <w:spacing w:before="9"/>
        <w:ind w:right="346"/>
      </w:pPr>
      <w:r>
        <w:t>Зарубежная</w:t>
      </w:r>
      <w:r>
        <w:rPr>
          <w:spacing w:val="1"/>
        </w:rPr>
        <w:t xml:space="preserve"> </w:t>
      </w:r>
      <w:r>
        <w:t>Азия:</w:t>
      </w:r>
      <w:r>
        <w:rPr>
          <w:spacing w:val="1"/>
        </w:rPr>
        <w:t xml:space="preserve"> </w:t>
      </w:r>
      <w:r>
        <w:t>состав</w:t>
      </w:r>
      <w:r>
        <w:rPr>
          <w:spacing w:val="1"/>
        </w:rPr>
        <w:t xml:space="preserve"> </w:t>
      </w:r>
      <w:r>
        <w:t>(субрегионы:</w:t>
      </w:r>
      <w:r>
        <w:rPr>
          <w:spacing w:val="1"/>
        </w:rPr>
        <w:t xml:space="preserve"> </w:t>
      </w:r>
      <w:r>
        <w:t>Юго-Западная</w:t>
      </w:r>
      <w:r>
        <w:rPr>
          <w:spacing w:val="1"/>
        </w:rPr>
        <w:t xml:space="preserve"> </w:t>
      </w:r>
      <w:r>
        <w:t>Азия,</w:t>
      </w:r>
      <w:r>
        <w:rPr>
          <w:spacing w:val="1"/>
        </w:rPr>
        <w:t xml:space="preserve"> </w:t>
      </w:r>
      <w:r>
        <w:t>Центральная</w:t>
      </w:r>
      <w:r>
        <w:rPr>
          <w:spacing w:val="61"/>
        </w:rPr>
        <w:t xml:space="preserve"> </w:t>
      </w:r>
      <w:r>
        <w:t>Азия,</w:t>
      </w:r>
      <w:r>
        <w:rPr>
          <w:spacing w:val="1"/>
        </w:rPr>
        <w:t xml:space="preserve"> </w:t>
      </w:r>
      <w:r>
        <w:t>Восточная</w:t>
      </w:r>
      <w:r>
        <w:rPr>
          <w:spacing w:val="1"/>
        </w:rPr>
        <w:t xml:space="preserve"> </w:t>
      </w:r>
      <w:r>
        <w:t>Азия,</w:t>
      </w:r>
      <w:r>
        <w:rPr>
          <w:spacing w:val="1"/>
        </w:rPr>
        <w:t xml:space="preserve"> </w:t>
      </w:r>
      <w:r>
        <w:t>Южная</w:t>
      </w:r>
      <w:r>
        <w:rPr>
          <w:spacing w:val="1"/>
        </w:rPr>
        <w:t xml:space="preserve"> </w:t>
      </w:r>
      <w:r>
        <w:t>Азия,</w:t>
      </w:r>
      <w:r>
        <w:rPr>
          <w:spacing w:val="1"/>
        </w:rPr>
        <w:t xml:space="preserve"> </w:t>
      </w:r>
      <w:r>
        <w:t>Юго-Восточная</w:t>
      </w:r>
      <w:r>
        <w:rPr>
          <w:spacing w:val="1"/>
        </w:rPr>
        <w:t xml:space="preserve"> </w:t>
      </w:r>
      <w:r>
        <w:t>Азия),</w:t>
      </w:r>
      <w:r>
        <w:rPr>
          <w:spacing w:val="1"/>
        </w:rPr>
        <w:t xml:space="preserve"> </w:t>
      </w:r>
      <w:r>
        <w:t>общая</w:t>
      </w:r>
      <w:r>
        <w:rPr>
          <w:spacing w:val="1"/>
        </w:rPr>
        <w:t xml:space="preserve"> </w:t>
      </w:r>
      <w:r>
        <w:t>экономико-географическая</w:t>
      </w:r>
      <w:r>
        <w:rPr>
          <w:spacing w:val="1"/>
        </w:rPr>
        <w:t xml:space="preserve"> </w:t>
      </w:r>
      <w:r>
        <w:t>характеристика.</w:t>
      </w:r>
      <w:r>
        <w:rPr>
          <w:spacing w:val="1"/>
        </w:rPr>
        <w:t xml:space="preserve"> </w:t>
      </w:r>
      <w:r>
        <w:t>Общие</w:t>
      </w:r>
      <w:r>
        <w:rPr>
          <w:spacing w:val="1"/>
        </w:rPr>
        <w:t xml:space="preserve"> </w:t>
      </w:r>
      <w:r>
        <w:t>черты</w:t>
      </w:r>
      <w:r>
        <w:rPr>
          <w:spacing w:val="1"/>
        </w:rPr>
        <w:t xml:space="preserve"> </w:t>
      </w:r>
      <w:r>
        <w:t>и</w:t>
      </w:r>
      <w:r>
        <w:rPr>
          <w:spacing w:val="1"/>
        </w:rPr>
        <w:t xml:space="preserve"> </w:t>
      </w:r>
      <w:r>
        <w:t>особенности</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субрегионов.</w:t>
      </w:r>
      <w:r>
        <w:rPr>
          <w:spacing w:val="1"/>
        </w:rPr>
        <w:t xml:space="preserve"> </w:t>
      </w:r>
      <w:r>
        <w:t>Особенности</w:t>
      </w:r>
      <w:r>
        <w:rPr>
          <w:spacing w:val="1"/>
        </w:rPr>
        <w:t xml:space="preserve"> </w:t>
      </w:r>
      <w:r>
        <w:t>экономико-географического</w:t>
      </w:r>
      <w:r>
        <w:rPr>
          <w:spacing w:val="1"/>
        </w:rPr>
        <w:t xml:space="preserve"> </w:t>
      </w:r>
      <w:r>
        <w:t>положения,</w:t>
      </w:r>
      <w:r>
        <w:rPr>
          <w:spacing w:val="1"/>
        </w:rPr>
        <w:t xml:space="preserve"> </w:t>
      </w:r>
      <w:r>
        <w:t>природно-</w:t>
      </w:r>
      <w:r>
        <w:rPr>
          <w:spacing w:val="1"/>
        </w:rPr>
        <w:t xml:space="preserve"> </w:t>
      </w:r>
      <w:r>
        <w:t>ресурсного капитала, населения, хозяйства стран зарубежной Азии, современные проблемы (на</w:t>
      </w:r>
      <w:r>
        <w:rPr>
          <w:spacing w:val="1"/>
        </w:rPr>
        <w:t xml:space="preserve"> </w:t>
      </w:r>
      <w:r>
        <w:t>примере</w:t>
      </w:r>
      <w:r>
        <w:rPr>
          <w:spacing w:val="-2"/>
        </w:rPr>
        <w:t xml:space="preserve"> </w:t>
      </w:r>
      <w:r>
        <w:t>Индии,</w:t>
      </w:r>
      <w:r>
        <w:rPr>
          <w:spacing w:val="-3"/>
        </w:rPr>
        <w:t xml:space="preserve"> </w:t>
      </w:r>
      <w:r>
        <w:t>Китая,</w:t>
      </w:r>
      <w:r>
        <w:rPr>
          <w:spacing w:val="-3"/>
        </w:rPr>
        <w:t xml:space="preserve"> </w:t>
      </w:r>
      <w:r>
        <w:t>Японии).</w:t>
      </w:r>
    </w:p>
    <w:p w:rsidR="00764468" w:rsidRDefault="004B2496">
      <w:pPr>
        <w:pStyle w:val="a5"/>
        <w:spacing w:before="1"/>
        <w:ind w:right="346"/>
      </w:pPr>
      <w:r>
        <w:t>Практическая</w:t>
      </w:r>
      <w:r>
        <w:rPr>
          <w:spacing w:val="1"/>
        </w:rPr>
        <w:t xml:space="preserve"> </w:t>
      </w:r>
      <w:r>
        <w:t>работа</w:t>
      </w:r>
      <w:r>
        <w:rPr>
          <w:spacing w:val="1"/>
        </w:rPr>
        <w:t xml:space="preserve"> </w:t>
      </w:r>
      <w:r>
        <w:t>«Сравнение</w:t>
      </w:r>
      <w:r>
        <w:rPr>
          <w:spacing w:val="1"/>
        </w:rPr>
        <w:t xml:space="preserve"> </w:t>
      </w:r>
      <w:r>
        <w:t>международной</w:t>
      </w:r>
      <w:r>
        <w:rPr>
          <w:spacing w:val="1"/>
        </w:rPr>
        <w:t xml:space="preserve"> </w:t>
      </w:r>
      <w:r>
        <w:t>промышленной</w:t>
      </w:r>
      <w:r>
        <w:rPr>
          <w:spacing w:val="1"/>
        </w:rPr>
        <w:t xml:space="preserve"> </w:t>
      </w:r>
      <w:r>
        <w:t>и</w:t>
      </w:r>
      <w:r>
        <w:rPr>
          <w:spacing w:val="1"/>
        </w:rPr>
        <w:t xml:space="preserve"> </w:t>
      </w:r>
      <w:r>
        <w:t>сельскохозяйственной специализации Китая и Индии на основании анализа данных об экспорте</w:t>
      </w:r>
      <w:r>
        <w:rPr>
          <w:spacing w:val="-57"/>
        </w:rPr>
        <w:t xml:space="preserve"> </w:t>
      </w:r>
      <w:r>
        <w:t>основных видов продукции».</w:t>
      </w:r>
    </w:p>
    <w:p w:rsidR="00764468" w:rsidRDefault="004B2496">
      <w:pPr>
        <w:pStyle w:val="a5"/>
        <w:ind w:right="344"/>
      </w:pPr>
      <w:r>
        <w:t>Америка: состав (субрегионы: США и Канада, Латинская Америка), общая экономико-</w:t>
      </w:r>
      <w:r>
        <w:rPr>
          <w:spacing w:val="1"/>
        </w:rPr>
        <w:t xml:space="preserve"> </w:t>
      </w:r>
      <w:r>
        <w:t>географическая</w:t>
      </w:r>
      <w:r>
        <w:rPr>
          <w:spacing w:val="1"/>
        </w:rPr>
        <w:t xml:space="preserve"> </w:t>
      </w:r>
      <w:r>
        <w:t>характеристика.</w:t>
      </w:r>
      <w:r>
        <w:rPr>
          <w:spacing w:val="1"/>
        </w:rPr>
        <w:t xml:space="preserve"> </w:t>
      </w:r>
      <w:r>
        <w:t>Особенности</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субрегионов.</w:t>
      </w:r>
      <w:r>
        <w:rPr>
          <w:spacing w:val="1"/>
        </w:rPr>
        <w:t xml:space="preserve"> </w:t>
      </w:r>
      <w:r>
        <w:t>Особенности</w:t>
      </w:r>
      <w:r>
        <w:rPr>
          <w:spacing w:val="1"/>
        </w:rPr>
        <w:t xml:space="preserve"> </w:t>
      </w:r>
      <w:r>
        <w:t>экономико-географического</w:t>
      </w:r>
      <w:r>
        <w:rPr>
          <w:spacing w:val="1"/>
        </w:rPr>
        <w:t xml:space="preserve"> </w:t>
      </w:r>
      <w:r>
        <w:t>положения</w:t>
      </w:r>
      <w:r>
        <w:rPr>
          <w:spacing w:val="1"/>
        </w:rPr>
        <w:t xml:space="preserve"> </w:t>
      </w:r>
      <w:r>
        <w:t>природно-</w:t>
      </w:r>
      <w:r>
        <w:rPr>
          <w:spacing w:val="1"/>
        </w:rPr>
        <w:t xml:space="preserve"> </w:t>
      </w:r>
      <w:r>
        <w:t>ресурсного капитала, населения, хозяйства стран Америки, современные проблемы (на примере</w:t>
      </w:r>
      <w:r>
        <w:rPr>
          <w:spacing w:val="-57"/>
        </w:rPr>
        <w:t xml:space="preserve"> </w:t>
      </w:r>
      <w:r>
        <w:t>США,</w:t>
      </w:r>
      <w:r>
        <w:rPr>
          <w:spacing w:val="-1"/>
        </w:rPr>
        <w:t xml:space="preserve"> </w:t>
      </w:r>
      <w:r>
        <w:t>Канады, Мексики, Бразилии).</w:t>
      </w:r>
    </w:p>
    <w:p w:rsidR="00764468" w:rsidRDefault="004B2496">
      <w:pPr>
        <w:pStyle w:val="a5"/>
        <w:ind w:right="351"/>
      </w:pPr>
      <w:r>
        <w:t>Практическая работа «Объяснение особенностей территориальной структуры хозяйства</w:t>
      </w:r>
      <w:r>
        <w:rPr>
          <w:spacing w:val="1"/>
        </w:rPr>
        <w:t xml:space="preserve"> </w:t>
      </w:r>
      <w:r>
        <w:t>Канады</w:t>
      </w:r>
      <w:r>
        <w:rPr>
          <w:spacing w:val="-1"/>
        </w:rPr>
        <w:t xml:space="preserve"> </w:t>
      </w:r>
      <w:r>
        <w:t>и Бразилии на</w:t>
      </w:r>
      <w:r>
        <w:rPr>
          <w:spacing w:val="-5"/>
        </w:rPr>
        <w:t xml:space="preserve"> </w:t>
      </w:r>
      <w:r>
        <w:t>основе</w:t>
      </w:r>
      <w:r>
        <w:rPr>
          <w:spacing w:val="-2"/>
        </w:rPr>
        <w:t xml:space="preserve"> </w:t>
      </w:r>
      <w:r>
        <w:t>анализа</w:t>
      </w:r>
      <w:r>
        <w:rPr>
          <w:spacing w:val="-1"/>
        </w:rPr>
        <w:t xml:space="preserve"> </w:t>
      </w:r>
      <w:r>
        <w:t>географических</w:t>
      </w:r>
      <w:r>
        <w:rPr>
          <w:spacing w:val="-1"/>
        </w:rPr>
        <w:t xml:space="preserve"> </w:t>
      </w:r>
      <w:r>
        <w:t>карт».</w:t>
      </w:r>
    </w:p>
    <w:p w:rsidR="00764468" w:rsidRDefault="004B2496">
      <w:pPr>
        <w:pStyle w:val="a5"/>
        <w:ind w:right="346"/>
      </w:pPr>
      <w:r>
        <w:t>Африка: состав (субрегионы: Северная Африка, Западная Африка, Центральная Африка,</w:t>
      </w:r>
      <w:r>
        <w:rPr>
          <w:spacing w:val="1"/>
        </w:rPr>
        <w:t xml:space="preserve"> </w:t>
      </w:r>
      <w:r>
        <w:t>Восточная</w:t>
      </w:r>
      <w:r>
        <w:rPr>
          <w:spacing w:val="1"/>
        </w:rPr>
        <w:t xml:space="preserve"> </w:t>
      </w:r>
      <w:r>
        <w:t>Африка,</w:t>
      </w:r>
      <w:r>
        <w:rPr>
          <w:spacing w:val="1"/>
        </w:rPr>
        <w:t xml:space="preserve"> </w:t>
      </w:r>
      <w:r>
        <w:t>Южная</w:t>
      </w:r>
      <w:r>
        <w:rPr>
          <w:spacing w:val="1"/>
        </w:rPr>
        <w:t xml:space="preserve"> </w:t>
      </w:r>
      <w:r>
        <w:t>Африка).</w:t>
      </w:r>
      <w:r>
        <w:rPr>
          <w:spacing w:val="1"/>
        </w:rPr>
        <w:t xml:space="preserve"> </w:t>
      </w:r>
      <w:r>
        <w:t>Общая</w:t>
      </w:r>
      <w:r>
        <w:rPr>
          <w:spacing w:val="1"/>
        </w:rPr>
        <w:t xml:space="preserve"> </w:t>
      </w:r>
      <w:r>
        <w:t>экономико-географическая</w:t>
      </w:r>
      <w:r>
        <w:rPr>
          <w:spacing w:val="1"/>
        </w:rPr>
        <w:t xml:space="preserve"> </w:t>
      </w:r>
      <w:r>
        <w:t>характеристика.</w:t>
      </w:r>
      <w:r>
        <w:rPr>
          <w:spacing w:val="1"/>
        </w:rPr>
        <w:t xml:space="preserve"> </w:t>
      </w:r>
      <w:r>
        <w:t>Особенности</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субрегионов.</w:t>
      </w:r>
      <w:r>
        <w:rPr>
          <w:spacing w:val="1"/>
        </w:rPr>
        <w:t xml:space="preserve"> </w:t>
      </w:r>
      <w:r>
        <w:t>Экономические</w:t>
      </w:r>
      <w:r>
        <w:rPr>
          <w:spacing w:val="1"/>
        </w:rPr>
        <w:t xml:space="preserve"> </w:t>
      </w:r>
      <w:r>
        <w:t>и</w:t>
      </w:r>
      <w:r>
        <w:rPr>
          <w:spacing w:val="1"/>
        </w:rPr>
        <w:t xml:space="preserve"> </w:t>
      </w:r>
      <w:r>
        <w:t>социальные</w:t>
      </w:r>
      <w:r>
        <w:rPr>
          <w:spacing w:val="1"/>
        </w:rPr>
        <w:t xml:space="preserve"> </w:t>
      </w:r>
      <w:r>
        <w:t>проблемы</w:t>
      </w:r>
      <w:r>
        <w:rPr>
          <w:spacing w:val="1"/>
        </w:rPr>
        <w:t xml:space="preserve"> </w:t>
      </w:r>
      <w:r>
        <w:t>региона.</w:t>
      </w:r>
      <w:r>
        <w:rPr>
          <w:spacing w:val="1"/>
        </w:rPr>
        <w:t xml:space="preserve"> </w:t>
      </w:r>
      <w:r>
        <w:t>Особенности</w:t>
      </w:r>
      <w:r>
        <w:rPr>
          <w:spacing w:val="1"/>
        </w:rPr>
        <w:t xml:space="preserve"> </w:t>
      </w:r>
      <w:r>
        <w:t>экономико-географического</w:t>
      </w:r>
      <w:r>
        <w:rPr>
          <w:spacing w:val="1"/>
        </w:rPr>
        <w:t xml:space="preserve"> </w:t>
      </w:r>
      <w:r>
        <w:t>положения, природно-ресурсного капитала, населения, хозяйства стран Африки (ЮАР, Египет,</w:t>
      </w:r>
      <w:r>
        <w:rPr>
          <w:spacing w:val="1"/>
        </w:rPr>
        <w:t xml:space="preserve"> </w:t>
      </w:r>
      <w:r>
        <w:t>Алжир).</w:t>
      </w:r>
    </w:p>
    <w:p w:rsidR="00764468" w:rsidRDefault="004B2496">
      <w:pPr>
        <w:pStyle w:val="a5"/>
        <w:ind w:right="355"/>
      </w:pPr>
      <w:r>
        <w:t>Практическая</w:t>
      </w:r>
      <w:r>
        <w:rPr>
          <w:spacing w:val="1"/>
        </w:rPr>
        <w:t xml:space="preserve"> </w:t>
      </w:r>
      <w:r>
        <w:t>работа</w:t>
      </w:r>
      <w:r>
        <w:rPr>
          <w:spacing w:val="1"/>
        </w:rPr>
        <w:t xml:space="preserve"> </w:t>
      </w:r>
      <w:r>
        <w:t>«Сравнение</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статистических</w:t>
      </w:r>
      <w:r>
        <w:rPr>
          <w:spacing w:val="1"/>
        </w:rPr>
        <w:t xml:space="preserve"> </w:t>
      </w:r>
      <w:r>
        <w:t>данных</w:t>
      </w:r>
      <w:r>
        <w:rPr>
          <w:spacing w:val="1"/>
        </w:rPr>
        <w:t xml:space="preserve"> </w:t>
      </w:r>
      <w:r>
        <w:t>роли</w:t>
      </w:r>
      <w:r>
        <w:rPr>
          <w:spacing w:val="1"/>
        </w:rPr>
        <w:t xml:space="preserve"> </w:t>
      </w:r>
      <w:r>
        <w:t>сельского</w:t>
      </w:r>
      <w:r>
        <w:rPr>
          <w:spacing w:val="-1"/>
        </w:rPr>
        <w:t xml:space="preserve"> </w:t>
      </w:r>
      <w:r>
        <w:t>хозяйства</w:t>
      </w:r>
      <w:r>
        <w:rPr>
          <w:spacing w:val="-1"/>
        </w:rPr>
        <w:t xml:space="preserve"> </w:t>
      </w:r>
      <w:r>
        <w:t>в</w:t>
      </w:r>
      <w:r>
        <w:rPr>
          <w:spacing w:val="-1"/>
        </w:rPr>
        <w:t xml:space="preserve"> </w:t>
      </w:r>
      <w:r>
        <w:t>экономике</w:t>
      </w:r>
      <w:r>
        <w:rPr>
          <w:spacing w:val="-2"/>
        </w:rPr>
        <w:t xml:space="preserve"> </w:t>
      </w:r>
      <w:r>
        <w:t>Алжира</w:t>
      </w:r>
      <w:r>
        <w:rPr>
          <w:spacing w:val="-1"/>
        </w:rPr>
        <w:t xml:space="preserve"> </w:t>
      </w:r>
      <w:r>
        <w:t>и Эфиопии».</w:t>
      </w:r>
    </w:p>
    <w:p w:rsidR="00764468" w:rsidRDefault="004B2496">
      <w:pPr>
        <w:pStyle w:val="a5"/>
        <w:ind w:right="350"/>
      </w:pPr>
      <w:r>
        <w:lastRenderedPageBreak/>
        <w:t>Австралия и Океания. Австралия и Океания: особенности географического положения.</w:t>
      </w:r>
      <w:r>
        <w:rPr>
          <w:spacing w:val="1"/>
        </w:rPr>
        <w:t xml:space="preserve"> </w:t>
      </w:r>
      <w:r>
        <w:t>Австралийский</w:t>
      </w:r>
      <w:r>
        <w:rPr>
          <w:spacing w:val="1"/>
        </w:rPr>
        <w:t xml:space="preserve"> </w:t>
      </w:r>
      <w:r>
        <w:t>Союз:</w:t>
      </w:r>
      <w:r>
        <w:rPr>
          <w:spacing w:val="1"/>
        </w:rPr>
        <w:t xml:space="preserve"> </w:t>
      </w:r>
      <w:r>
        <w:t>главные</w:t>
      </w:r>
      <w:r>
        <w:rPr>
          <w:spacing w:val="1"/>
        </w:rPr>
        <w:t xml:space="preserve"> </w:t>
      </w:r>
      <w:r>
        <w:t>факторы</w:t>
      </w:r>
      <w:r>
        <w:rPr>
          <w:spacing w:val="1"/>
        </w:rPr>
        <w:t xml:space="preserve"> </w:t>
      </w:r>
      <w:r>
        <w:t>размещения</w:t>
      </w:r>
      <w:r>
        <w:rPr>
          <w:spacing w:val="1"/>
        </w:rPr>
        <w:t xml:space="preserve"> </w:t>
      </w:r>
      <w:r>
        <w:t>населения</w:t>
      </w:r>
      <w:r>
        <w:rPr>
          <w:spacing w:val="1"/>
        </w:rPr>
        <w:t xml:space="preserve"> </w:t>
      </w:r>
      <w:r>
        <w:t>и</w:t>
      </w:r>
      <w:r>
        <w:rPr>
          <w:spacing w:val="1"/>
        </w:rPr>
        <w:t xml:space="preserve"> </w:t>
      </w:r>
      <w:r>
        <w:t>развития</w:t>
      </w:r>
      <w:r>
        <w:rPr>
          <w:spacing w:val="1"/>
        </w:rPr>
        <w:t xml:space="preserve"> </w:t>
      </w:r>
      <w:r>
        <w:t>хозяйства.</w:t>
      </w:r>
      <w:r>
        <w:rPr>
          <w:spacing w:val="1"/>
        </w:rPr>
        <w:t xml:space="preserve"> </w:t>
      </w:r>
      <w:r>
        <w:t>Экономико-географическое положение, природно-ресурсный капитал. Отрасли международной</w:t>
      </w:r>
      <w:r>
        <w:rPr>
          <w:spacing w:val="-57"/>
        </w:rPr>
        <w:t xml:space="preserve"> </w:t>
      </w:r>
      <w:r>
        <w:t>специализации.</w:t>
      </w:r>
      <w:r>
        <w:rPr>
          <w:spacing w:val="1"/>
        </w:rPr>
        <w:t xml:space="preserve"> </w:t>
      </w:r>
      <w:r>
        <w:t>Географическая</w:t>
      </w:r>
      <w:r>
        <w:rPr>
          <w:spacing w:val="1"/>
        </w:rPr>
        <w:t xml:space="preserve"> </w:t>
      </w:r>
      <w:r>
        <w:t>и</w:t>
      </w:r>
      <w:r>
        <w:rPr>
          <w:spacing w:val="1"/>
        </w:rPr>
        <w:t xml:space="preserve"> </w:t>
      </w:r>
      <w:r>
        <w:t>товарная</w:t>
      </w:r>
      <w:r>
        <w:rPr>
          <w:spacing w:val="1"/>
        </w:rPr>
        <w:t xml:space="preserve"> </w:t>
      </w:r>
      <w:r>
        <w:t>структура</w:t>
      </w:r>
      <w:r>
        <w:rPr>
          <w:spacing w:val="1"/>
        </w:rPr>
        <w:t xml:space="preserve"> </w:t>
      </w:r>
      <w:r>
        <w:t>экспорта.</w:t>
      </w:r>
      <w:r>
        <w:rPr>
          <w:spacing w:val="1"/>
        </w:rPr>
        <w:t xml:space="preserve"> </w:t>
      </w:r>
      <w:r>
        <w:t>Океания:</w:t>
      </w:r>
      <w:r>
        <w:rPr>
          <w:spacing w:val="1"/>
        </w:rPr>
        <w:t xml:space="preserve"> </w:t>
      </w:r>
      <w:r>
        <w:t>особенности</w:t>
      </w:r>
      <w:r>
        <w:rPr>
          <w:spacing w:val="1"/>
        </w:rPr>
        <w:t xml:space="preserve"> </w:t>
      </w:r>
      <w:r>
        <w:t>природных</w:t>
      </w:r>
      <w:r>
        <w:rPr>
          <w:spacing w:val="1"/>
        </w:rPr>
        <w:t xml:space="preserve"> </w:t>
      </w:r>
      <w:r>
        <w:t>ресурсов,</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Место</w:t>
      </w:r>
      <w:r>
        <w:rPr>
          <w:spacing w:val="1"/>
        </w:rPr>
        <w:t xml:space="preserve"> </w:t>
      </w:r>
      <w:r>
        <w:t>в</w:t>
      </w:r>
      <w:r>
        <w:rPr>
          <w:spacing w:val="1"/>
        </w:rPr>
        <w:t xml:space="preserve"> </w:t>
      </w:r>
      <w:r>
        <w:t>международном</w:t>
      </w:r>
      <w:r>
        <w:rPr>
          <w:spacing w:val="1"/>
        </w:rPr>
        <w:t xml:space="preserve"> </w:t>
      </w:r>
      <w:r>
        <w:t>географическом</w:t>
      </w:r>
      <w:r>
        <w:rPr>
          <w:spacing w:val="-57"/>
        </w:rPr>
        <w:t xml:space="preserve"> </w:t>
      </w:r>
      <w:r>
        <w:t>разделении</w:t>
      </w:r>
      <w:r>
        <w:rPr>
          <w:spacing w:val="-1"/>
        </w:rPr>
        <w:t xml:space="preserve"> </w:t>
      </w:r>
      <w:r>
        <w:t>труда.</w:t>
      </w:r>
    </w:p>
    <w:p w:rsidR="00764468" w:rsidRDefault="004B2496">
      <w:pPr>
        <w:pStyle w:val="a5"/>
        <w:ind w:right="355"/>
      </w:pPr>
      <w:r>
        <w:t>Россия</w:t>
      </w:r>
      <w:r>
        <w:rPr>
          <w:spacing w:val="1"/>
        </w:rPr>
        <w:t xml:space="preserve"> </w:t>
      </w:r>
      <w:r>
        <w:t>на</w:t>
      </w:r>
      <w:r>
        <w:rPr>
          <w:spacing w:val="1"/>
        </w:rPr>
        <w:t xml:space="preserve"> </w:t>
      </w:r>
      <w:r>
        <w:t>геополитической,</w:t>
      </w:r>
      <w:r>
        <w:rPr>
          <w:spacing w:val="1"/>
        </w:rPr>
        <w:t xml:space="preserve"> </w:t>
      </w:r>
      <w:r>
        <w:t>геоэкономической</w:t>
      </w:r>
      <w:r>
        <w:rPr>
          <w:spacing w:val="1"/>
        </w:rPr>
        <w:t xml:space="preserve"> </w:t>
      </w:r>
      <w:r>
        <w:t>и</w:t>
      </w:r>
      <w:r>
        <w:rPr>
          <w:spacing w:val="1"/>
        </w:rPr>
        <w:t xml:space="preserve"> </w:t>
      </w:r>
      <w:r>
        <w:t>геодемографической</w:t>
      </w:r>
      <w:r>
        <w:rPr>
          <w:spacing w:val="1"/>
        </w:rPr>
        <w:t xml:space="preserve"> </w:t>
      </w:r>
      <w:r>
        <w:t>карте</w:t>
      </w:r>
      <w:r>
        <w:rPr>
          <w:spacing w:val="1"/>
        </w:rPr>
        <w:t xml:space="preserve"> </w:t>
      </w:r>
      <w:r>
        <w:t>мира.</w:t>
      </w:r>
      <w:r>
        <w:rPr>
          <w:spacing w:val="1"/>
        </w:rPr>
        <w:t xml:space="preserve"> </w:t>
      </w:r>
      <w:r>
        <w:t>Особенности</w:t>
      </w:r>
      <w:r>
        <w:rPr>
          <w:spacing w:val="1"/>
        </w:rPr>
        <w:t xml:space="preserve"> </w:t>
      </w:r>
      <w:r>
        <w:t>интеграции</w:t>
      </w:r>
      <w:r>
        <w:rPr>
          <w:spacing w:val="1"/>
        </w:rPr>
        <w:t xml:space="preserve"> </w:t>
      </w:r>
      <w:r>
        <w:t>России</w:t>
      </w:r>
      <w:r>
        <w:rPr>
          <w:spacing w:val="1"/>
        </w:rPr>
        <w:t xml:space="preserve"> </w:t>
      </w:r>
      <w:r>
        <w:t>в</w:t>
      </w:r>
      <w:r>
        <w:rPr>
          <w:spacing w:val="1"/>
        </w:rPr>
        <w:t xml:space="preserve"> </w:t>
      </w:r>
      <w:r>
        <w:t>мировое</w:t>
      </w:r>
      <w:r>
        <w:rPr>
          <w:spacing w:val="1"/>
        </w:rPr>
        <w:t xml:space="preserve"> </w:t>
      </w:r>
      <w:r>
        <w:t>сообщество.</w:t>
      </w:r>
      <w:r>
        <w:rPr>
          <w:spacing w:val="1"/>
        </w:rPr>
        <w:t xml:space="preserve"> </w:t>
      </w:r>
      <w:r>
        <w:t>Географические</w:t>
      </w:r>
      <w:r>
        <w:rPr>
          <w:spacing w:val="1"/>
        </w:rPr>
        <w:t xml:space="preserve"> </w:t>
      </w:r>
      <w:r>
        <w:t>аспекты</w:t>
      </w:r>
      <w:r>
        <w:rPr>
          <w:spacing w:val="1"/>
        </w:rPr>
        <w:t xml:space="preserve"> </w:t>
      </w:r>
      <w:r>
        <w:t>решения</w:t>
      </w:r>
      <w:r>
        <w:rPr>
          <w:spacing w:val="1"/>
        </w:rPr>
        <w:t xml:space="preserve"> </w:t>
      </w:r>
      <w:r>
        <w:t>внешнеэкономических</w:t>
      </w:r>
      <w:r>
        <w:rPr>
          <w:spacing w:val="-2"/>
        </w:rPr>
        <w:t xml:space="preserve"> </w:t>
      </w:r>
      <w:r>
        <w:t>и внешнеполитических</w:t>
      </w:r>
      <w:r>
        <w:rPr>
          <w:spacing w:val="-2"/>
        </w:rPr>
        <w:t xml:space="preserve"> </w:t>
      </w:r>
      <w:r>
        <w:t>задач</w:t>
      </w:r>
      <w:r>
        <w:rPr>
          <w:spacing w:val="-1"/>
        </w:rPr>
        <w:t xml:space="preserve"> </w:t>
      </w:r>
      <w:r>
        <w:t>развития</w:t>
      </w:r>
      <w:r>
        <w:rPr>
          <w:spacing w:val="-1"/>
        </w:rPr>
        <w:t xml:space="preserve"> </w:t>
      </w:r>
      <w:r>
        <w:t>России.</w:t>
      </w:r>
    </w:p>
    <w:p w:rsidR="00764468" w:rsidRDefault="004B2496">
      <w:pPr>
        <w:pStyle w:val="a5"/>
        <w:ind w:right="357"/>
      </w:pPr>
      <w:r>
        <w:t>Практическая работа «Изменение направления международных экономических связей</w:t>
      </w:r>
      <w:r>
        <w:rPr>
          <w:spacing w:val="1"/>
        </w:rPr>
        <w:t xml:space="preserve"> </w:t>
      </w:r>
      <w:r>
        <w:t>России</w:t>
      </w:r>
      <w:r>
        <w:rPr>
          <w:spacing w:val="-1"/>
        </w:rPr>
        <w:t xml:space="preserve"> </w:t>
      </w:r>
      <w:r>
        <w:t>в</w:t>
      </w:r>
      <w:r>
        <w:rPr>
          <w:spacing w:val="-1"/>
        </w:rPr>
        <w:t xml:space="preserve"> </w:t>
      </w:r>
      <w:r>
        <w:t>новых</w:t>
      </w:r>
      <w:r>
        <w:rPr>
          <w:spacing w:val="2"/>
        </w:rPr>
        <w:t xml:space="preserve"> </w:t>
      </w:r>
      <w:r>
        <w:t>экономических</w:t>
      </w:r>
      <w:r>
        <w:rPr>
          <w:spacing w:val="3"/>
        </w:rPr>
        <w:t xml:space="preserve"> </w:t>
      </w:r>
      <w:r>
        <w:t>условиях».</w:t>
      </w:r>
    </w:p>
    <w:p w:rsidR="00764468" w:rsidRDefault="004B2496">
      <w:pPr>
        <w:pStyle w:val="a5"/>
        <w:ind w:left="1041" w:firstLine="0"/>
      </w:pPr>
      <w:r>
        <w:t>Глобальные</w:t>
      </w:r>
      <w:r>
        <w:rPr>
          <w:spacing w:val="-6"/>
        </w:rPr>
        <w:t xml:space="preserve"> </w:t>
      </w:r>
      <w:r>
        <w:t>проблемы</w:t>
      </w:r>
      <w:r>
        <w:rPr>
          <w:spacing w:val="-3"/>
        </w:rPr>
        <w:t xml:space="preserve"> </w:t>
      </w:r>
      <w:r>
        <w:t>человечества.</w:t>
      </w:r>
    </w:p>
    <w:p w:rsidR="00764468" w:rsidRDefault="004B2496">
      <w:pPr>
        <w:pStyle w:val="a5"/>
        <w:ind w:left="1041" w:firstLine="0"/>
      </w:pPr>
      <w:r>
        <w:t>Группы</w:t>
      </w:r>
      <w:r>
        <w:rPr>
          <w:spacing w:val="-5"/>
        </w:rPr>
        <w:t xml:space="preserve"> </w:t>
      </w:r>
      <w:r>
        <w:t>глобальных</w:t>
      </w:r>
      <w:r>
        <w:rPr>
          <w:spacing w:val="-4"/>
        </w:rPr>
        <w:t xml:space="preserve"> </w:t>
      </w:r>
      <w:r>
        <w:t>проблем:</w:t>
      </w:r>
      <w:r>
        <w:rPr>
          <w:spacing w:val="-4"/>
        </w:rPr>
        <w:t xml:space="preserve"> </w:t>
      </w:r>
      <w:r>
        <w:t>геополитические,</w:t>
      </w:r>
      <w:r>
        <w:rPr>
          <w:spacing w:val="-5"/>
        </w:rPr>
        <w:t xml:space="preserve"> </w:t>
      </w:r>
      <w:r>
        <w:t>экологические,</w:t>
      </w:r>
      <w:r>
        <w:rPr>
          <w:spacing w:val="-4"/>
        </w:rPr>
        <w:t xml:space="preserve"> </w:t>
      </w:r>
      <w:r>
        <w:t>демографические.</w:t>
      </w:r>
    </w:p>
    <w:p w:rsidR="00764468" w:rsidRDefault="004B2496">
      <w:pPr>
        <w:pStyle w:val="a5"/>
        <w:ind w:right="346"/>
      </w:pPr>
      <w:r>
        <w:t>Геополитические проблемы: проблема сохранения мира на планете и причины роста</w:t>
      </w:r>
      <w:r>
        <w:rPr>
          <w:spacing w:val="1"/>
        </w:rPr>
        <w:t xml:space="preserve"> </w:t>
      </w:r>
      <w:r>
        <w:t>глобальной</w:t>
      </w:r>
      <w:r>
        <w:rPr>
          <w:spacing w:val="1"/>
        </w:rPr>
        <w:t xml:space="preserve"> </w:t>
      </w:r>
      <w:r>
        <w:t>и</w:t>
      </w:r>
      <w:r>
        <w:rPr>
          <w:spacing w:val="1"/>
        </w:rPr>
        <w:t xml:space="preserve"> </w:t>
      </w:r>
      <w:r>
        <w:t>региональной</w:t>
      </w:r>
      <w:r>
        <w:rPr>
          <w:spacing w:val="1"/>
        </w:rPr>
        <w:t xml:space="preserve"> </w:t>
      </w:r>
      <w:r>
        <w:t>нестабильности.</w:t>
      </w:r>
      <w:r>
        <w:rPr>
          <w:spacing w:val="1"/>
        </w:rPr>
        <w:t xml:space="preserve"> </w:t>
      </w:r>
      <w:r>
        <w:t>Проблема</w:t>
      </w:r>
      <w:r>
        <w:rPr>
          <w:spacing w:val="1"/>
        </w:rPr>
        <w:t xml:space="preserve"> </w:t>
      </w:r>
      <w:r>
        <w:t>разрыва</w:t>
      </w:r>
      <w:r>
        <w:rPr>
          <w:spacing w:val="1"/>
        </w:rPr>
        <w:t xml:space="preserve"> </w:t>
      </w:r>
      <w:r>
        <w:t>в</w:t>
      </w:r>
      <w:r>
        <w:rPr>
          <w:spacing w:val="1"/>
        </w:rPr>
        <w:t xml:space="preserve"> </w:t>
      </w:r>
      <w:r>
        <w:t>уровне</w:t>
      </w:r>
      <w:r>
        <w:rPr>
          <w:spacing w:val="1"/>
        </w:rPr>
        <w:t xml:space="preserve"> </w:t>
      </w:r>
      <w:r>
        <w:t>социально-</w:t>
      </w:r>
      <w:r>
        <w:rPr>
          <w:spacing w:val="1"/>
        </w:rPr>
        <w:t xml:space="preserve"> </w:t>
      </w:r>
      <w:r>
        <w:t>экономического</w:t>
      </w:r>
      <w:r>
        <w:rPr>
          <w:spacing w:val="1"/>
        </w:rPr>
        <w:t xml:space="preserve"> </w:t>
      </w:r>
      <w:r>
        <w:t>развития</w:t>
      </w:r>
      <w:r>
        <w:rPr>
          <w:spacing w:val="1"/>
        </w:rPr>
        <w:t xml:space="preserve"> </w:t>
      </w:r>
      <w:r>
        <w:t>между</w:t>
      </w:r>
      <w:r>
        <w:rPr>
          <w:spacing w:val="1"/>
        </w:rPr>
        <w:t xml:space="preserve"> </w:t>
      </w:r>
      <w:r>
        <w:t>развитыми</w:t>
      </w:r>
      <w:r>
        <w:rPr>
          <w:spacing w:val="1"/>
        </w:rPr>
        <w:t xml:space="preserve"> </w:t>
      </w:r>
      <w:r>
        <w:t>и</w:t>
      </w:r>
      <w:r>
        <w:rPr>
          <w:spacing w:val="1"/>
        </w:rPr>
        <w:t xml:space="preserve"> </w:t>
      </w:r>
      <w:r>
        <w:t>развивающимися</w:t>
      </w:r>
      <w:r>
        <w:rPr>
          <w:spacing w:val="1"/>
        </w:rPr>
        <w:t xml:space="preserve"> </w:t>
      </w:r>
      <w:r>
        <w:t>странами</w:t>
      </w:r>
      <w:r>
        <w:rPr>
          <w:spacing w:val="1"/>
        </w:rPr>
        <w:t xml:space="preserve"> </w:t>
      </w:r>
      <w:r>
        <w:t>и</w:t>
      </w:r>
      <w:r>
        <w:rPr>
          <w:spacing w:val="1"/>
        </w:rPr>
        <w:t xml:space="preserve"> </w:t>
      </w:r>
      <w:r>
        <w:t>причина</w:t>
      </w:r>
      <w:r>
        <w:rPr>
          <w:spacing w:val="1"/>
        </w:rPr>
        <w:t xml:space="preserve"> </w:t>
      </w:r>
      <w:r>
        <w:t>её</w:t>
      </w:r>
      <w:r>
        <w:rPr>
          <w:spacing w:val="1"/>
        </w:rPr>
        <w:t xml:space="preserve"> </w:t>
      </w:r>
      <w:r>
        <w:t>возникновения.</w:t>
      </w:r>
    </w:p>
    <w:p w:rsidR="00764468" w:rsidRDefault="004B2496">
      <w:pPr>
        <w:pStyle w:val="a5"/>
        <w:ind w:right="351"/>
      </w:pPr>
      <w:r>
        <w:t>Геоэкология</w:t>
      </w:r>
      <w:r>
        <w:rPr>
          <w:spacing w:val="1"/>
        </w:rPr>
        <w:t xml:space="preserve"> </w:t>
      </w:r>
      <w:r>
        <w:t>—</w:t>
      </w:r>
      <w:r>
        <w:rPr>
          <w:spacing w:val="1"/>
        </w:rPr>
        <w:t xml:space="preserve"> </w:t>
      </w:r>
      <w:r>
        <w:t>фокус</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Глобальные</w:t>
      </w:r>
      <w:r>
        <w:rPr>
          <w:spacing w:val="1"/>
        </w:rPr>
        <w:t xml:space="preserve"> </w:t>
      </w:r>
      <w:r>
        <w:t>экологические</w:t>
      </w:r>
      <w:r>
        <w:rPr>
          <w:spacing w:val="-57"/>
        </w:rPr>
        <w:t xml:space="preserve"> </w:t>
      </w:r>
      <w:r>
        <w:t>проблемы как проблемы, связанные с усилением воздействия человека на природу и влиянием</w:t>
      </w:r>
      <w:r>
        <w:rPr>
          <w:spacing w:val="1"/>
        </w:rPr>
        <w:t xml:space="preserve"> </w:t>
      </w:r>
      <w:r>
        <w:t>природы</w:t>
      </w:r>
      <w:r>
        <w:rPr>
          <w:spacing w:val="1"/>
        </w:rPr>
        <w:t xml:space="preserve"> </w:t>
      </w:r>
      <w:r>
        <w:t>на</w:t>
      </w:r>
      <w:r>
        <w:rPr>
          <w:spacing w:val="1"/>
        </w:rPr>
        <w:t xml:space="preserve"> </w:t>
      </w:r>
      <w:r>
        <w:t>жизнь</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хозяйственную</w:t>
      </w:r>
      <w:r>
        <w:rPr>
          <w:spacing w:val="1"/>
        </w:rPr>
        <w:t xml:space="preserve"> </w:t>
      </w:r>
      <w:r>
        <w:t>деятельность.</w:t>
      </w:r>
      <w:r>
        <w:rPr>
          <w:spacing w:val="1"/>
        </w:rPr>
        <w:t xml:space="preserve"> </w:t>
      </w:r>
      <w:r>
        <w:t>Проблема</w:t>
      </w:r>
      <w:r>
        <w:rPr>
          <w:spacing w:val="1"/>
        </w:rPr>
        <w:t xml:space="preserve"> </w:t>
      </w:r>
      <w:r>
        <w:t>глобальных</w:t>
      </w:r>
      <w:r>
        <w:rPr>
          <w:spacing w:val="1"/>
        </w:rPr>
        <w:t xml:space="preserve"> </w:t>
      </w:r>
      <w:r>
        <w:t>климатических изменений, проблема стихийных природных бедствий, глобальные сырьевая и</w:t>
      </w:r>
      <w:r>
        <w:rPr>
          <w:spacing w:val="1"/>
        </w:rPr>
        <w:t xml:space="preserve"> </w:t>
      </w:r>
      <w:r>
        <w:t>энергетическая</w:t>
      </w:r>
      <w:r>
        <w:rPr>
          <w:spacing w:val="1"/>
        </w:rPr>
        <w:t xml:space="preserve"> </w:t>
      </w:r>
      <w:r>
        <w:t>проблемы,</w:t>
      </w:r>
      <w:r>
        <w:rPr>
          <w:spacing w:val="1"/>
        </w:rPr>
        <w:t xml:space="preserve"> </w:t>
      </w:r>
      <w:r>
        <w:t>проблема</w:t>
      </w:r>
      <w:r>
        <w:rPr>
          <w:spacing w:val="1"/>
        </w:rPr>
        <w:t xml:space="preserve"> </w:t>
      </w:r>
      <w:r>
        <w:t>дефицита</w:t>
      </w:r>
      <w:r>
        <w:rPr>
          <w:spacing w:val="1"/>
        </w:rPr>
        <w:t xml:space="preserve"> </w:t>
      </w:r>
      <w:r>
        <w:t>водных</w:t>
      </w:r>
      <w:r>
        <w:rPr>
          <w:spacing w:val="1"/>
        </w:rPr>
        <w:t xml:space="preserve"> </w:t>
      </w:r>
      <w:r>
        <w:t>ресурсов</w:t>
      </w:r>
      <w:r>
        <w:rPr>
          <w:spacing w:val="1"/>
        </w:rPr>
        <w:t xml:space="preserve"> </w:t>
      </w:r>
      <w:r>
        <w:t>и</w:t>
      </w:r>
      <w:r>
        <w:rPr>
          <w:spacing w:val="1"/>
        </w:rPr>
        <w:t xml:space="preserve"> </w:t>
      </w:r>
      <w:r>
        <w:t>ухудшения</w:t>
      </w:r>
      <w:r>
        <w:rPr>
          <w:spacing w:val="1"/>
        </w:rPr>
        <w:t xml:space="preserve"> </w:t>
      </w:r>
      <w:r>
        <w:t>их</w:t>
      </w:r>
      <w:r>
        <w:rPr>
          <w:spacing w:val="1"/>
        </w:rPr>
        <w:t xml:space="preserve"> </w:t>
      </w:r>
      <w:r>
        <w:t>качества,</w:t>
      </w:r>
      <w:r>
        <w:rPr>
          <w:spacing w:val="1"/>
        </w:rPr>
        <w:t xml:space="preserve"> </w:t>
      </w:r>
      <w:r>
        <w:t>проблемы опустынивания и деградации земель и почв, проблема сохранения биоразнообразия.</w:t>
      </w:r>
      <w:r>
        <w:rPr>
          <w:spacing w:val="1"/>
        </w:rPr>
        <w:t xml:space="preserve"> </w:t>
      </w:r>
      <w:r>
        <w:t>Проблема</w:t>
      </w:r>
      <w:r>
        <w:rPr>
          <w:spacing w:val="-2"/>
        </w:rPr>
        <w:t xml:space="preserve"> </w:t>
      </w:r>
      <w:r>
        <w:t>загрязнения</w:t>
      </w:r>
      <w:r>
        <w:rPr>
          <w:spacing w:val="-3"/>
        </w:rPr>
        <w:t xml:space="preserve"> </w:t>
      </w:r>
      <w:r>
        <w:t>Мирового</w:t>
      </w:r>
      <w:r>
        <w:rPr>
          <w:spacing w:val="-1"/>
        </w:rPr>
        <w:t xml:space="preserve"> </w:t>
      </w:r>
      <w:r>
        <w:t>океана</w:t>
      </w:r>
      <w:r>
        <w:rPr>
          <w:spacing w:val="-1"/>
        </w:rPr>
        <w:t xml:space="preserve"> </w:t>
      </w:r>
      <w:r>
        <w:t>и</w:t>
      </w:r>
      <w:r>
        <w:rPr>
          <w:spacing w:val="-1"/>
        </w:rPr>
        <w:t xml:space="preserve"> </w:t>
      </w:r>
      <w:r>
        <w:t>освоения его</w:t>
      </w:r>
      <w:r>
        <w:rPr>
          <w:spacing w:val="-1"/>
        </w:rPr>
        <w:t xml:space="preserve"> </w:t>
      </w:r>
      <w:r>
        <w:t>ресурсов.</w:t>
      </w:r>
    </w:p>
    <w:p w:rsidR="00764468" w:rsidRDefault="004B2496">
      <w:pPr>
        <w:pStyle w:val="a5"/>
        <w:ind w:right="354"/>
      </w:pPr>
      <w:r>
        <w:t>Глобальные</w:t>
      </w:r>
      <w:r>
        <w:rPr>
          <w:spacing w:val="1"/>
        </w:rPr>
        <w:t xml:space="preserve"> </w:t>
      </w:r>
      <w:r>
        <w:t>проблемы</w:t>
      </w:r>
      <w:r>
        <w:rPr>
          <w:spacing w:val="1"/>
        </w:rPr>
        <w:t xml:space="preserve"> </w:t>
      </w:r>
      <w:r>
        <w:t>народонаселения:</w:t>
      </w:r>
      <w:r>
        <w:rPr>
          <w:spacing w:val="1"/>
        </w:rPr>
        <w:t xml:space="preserve"> </w:t>
      </w:r>
      <w:r>
        <w:t>демографическая,</w:t>
      </w:r>
      <w:r>
        <w:rPr>
          <w:spacing w:val="1"/>
        </w:rPr>
        <w:t xml:space="preserve"> </w:t>
      </w:r>
      <w:r>
        <w:t>продовольственная,</w:t>
      </w:r>
      <w:r>
        <w:rPr>
          <w:spacing w:val="1"/>
        </w:rPr>
        <w:t xml:space="preserve"> </w:t>
      </w:r>
      <w:r>
        <w:t>роста</w:t>
      </w:r>
      <w:r>
        <w:rPr>
          <w:spacing w:val="1"/>
        </w:rPr>
        <w:t xml:space="preserve"> </w:t>
      </w:r>
      <w:r>
        <w:t>городов,</w:t>
      </w:r>
      <w:r>
        <w:rPr>
          <w:spacing w:val="-2"/>
        </w:rPr>
        <w:t xml:space="preserve"> </w:t>
      </w:r>
      <w:r>
        <w:t>здоровья и долголетия человека.</w:t>
      </w:r>
    </w:p>
    <w:p w:rsidR="00764468" w:rsidRDefault="004B2496">
      <w:pPr>
        <w:pStyle w:val="a5"/>
        <w:ind w:right="354"/>
      </w:pPr>
      <w:r>
        <w:t>Взаимосвязь</w:t>
      </w:r>
      <w:r>
        <w:rPr>
          <w:spacing w:val="1"/>
        </w:rPr>
        <w:t xml:space="preserve"> </w:t>
      </w:r>
      <w:r>
        <w:t>глобальных</w:t>
      </w:r>
      <w:r>
        <w:rPr>
          <w:spacing w:val="1"/>
        </w:rPr>
        <w:t xml:space="preserve"> </w:t>
      </w:r>
      <w:r>
        <w:t>геополитических,</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проблем</w:t>
      </w:r>
      <w:r>
        <w:rPr>
          <w:spacing w:val="1"/>
        </w:rPr>
        <w:t xml:space="preserve"> </w:t>
      </w:r>
      <w:r>
        <w:t>народонаселения.</w:t>
      </w:r>
    </w:p>
    <w:p w:rsidR="00764468" w:rsidRDefault="004B2496">
      <w:pPr>
        <w:pStyle w:val="a5"/>
        <w:ind w:right="353"/>
      </w:pPr>
      <w:r>
        <w:t>Возможные</w:t>
      </w:r>
      <w:r>
        <w:rPr>
          <w:spacing w:val="1"/>
        </w:rPr>
        <w:t xml:space="preserve"> </w:t>
      </w:r>
      <w:r>
        <w:t>пути</w:t>
      </w:r>
      <w:r>
        <w:rPr>
          <w:spacing w:val="1"/>
        </w:rPr>
        <w:t xml:space="preserve"> </w:t>
      </w:r>
      <w:r>
        <w:t>решения</w:t>
      </w:r>
      <w:r>
        <w:rPr>
          <w:spacing w:val="1"/>
        </w:rPr>
        <w:t xml:space="preserve"> </w:t>
      </w:r>
      <w:r>
        <w:t>глобальных</w:t>
      </w:r>
      <w:r>
        <w:rPr>
          <w:spacing w:val="1"/>
        </w:rPr>
        <w:t xml:space="preserve"> </w:t>
      </w:r>
      <w:r>
        <w:t>проблем.</w:t>
      </w:r>
      <w:r>
        <w:rPr>
          <w:spacing w:val="1"/>
        </w:rPr>
        <w:t xml:space="preserve"> </w:t>
      </w:r>
      <w:r>
        <w:t>Необходимость</w:t>
      </w:r>
      <w:r>
        <w:rPr>
          <w:spacing w:val="1"/>
        </w:rPr>
        <w:t xml:space="preserve"> </w:t>
      </w:r>
      <w:r>
        <w:t>переоценки</w:t>
      </w:r>
      <w:r>
        <w:rPr>
          <w:spacing w:val="1"/>
        </w:rPr>
        <w:t xml:space="preserve"> </w:t>
      </w:r>
      <w:r>
        <w:t>человечеством</w:t>
      </w:r>
      <w:r>
        <w:rPr>
          <w:spacing w:val="25"/>
        </w:rPr>
        <w:t xml:space="preserve"> </w:t>
      </w:r>
      <w:r>
        <w:t>и</w:t>
      </w:r>
      <w:r>
        <w:rPr>
          <w:spacing w:val="26"/>
        </w:rPr>
        <w:t xml:space="preserve"> </w:t>
      </w:r>
      <w:r>
        <w:t>отдельными</w:t>
      </w:r>
      <w:r>
        <w:rPr>
          <w:spacing w:val="26"/>
        </w:rPr>
        <w:t xml:space="preserve"> </w:t>
      </w:r>
      <w:r>
        <w:t>странами</w:t>
      </w:r>
      <w:r>
        <w:rPr>
          <w:spacing w:val="26"/>
        </w:rPr>
        <w:t xml:space="preserve"> </w:t>
      </w:r>
      <w:r>
        <w:t>некоторых</w:t>
      </w:r>
      <w:r>
        <w:rPr>
          <w:spacing w:val="27"/>
        </w:rPr>
        <w:t xml:space="preserve"> </w:t>
      </w:r>
      <w:r>
        <w:t>ранее</w:t>
      </w:r>
      <w:r>
        <w:rPr>
          <w:spacing w:val="27"/>
        </w:rPr>
        <w:t xml:space="preserve"> </w:t>
      </w:r>
      <w:r>
        <w:t>устоявшихся</w:t>
      </w:r>
      <w:r>
        <w:rPr>
          <w:spacing w:val="25"/>
        </w:rPr>
        <w:t xml:space="preserve"> </w:t>
      </w:r>
      <w:r>
        <w:t>экономических,</w:t>
      </w:r>
    </w:p>
    <w:p w:rsidR="00764468" w:rsidRDefault="004B2496">
      <w:pPr>
        <w:pStyle w:val="a5"/>
        <w:spacing w:before="9"/>
        <w:ind w:right="356" w:firstLine="0"/>
      </w:pPr>
      <w:r>
        <w:t>политических,</w:t>
      </w:r>
      <w:r>
        <w:rPr>
          <w:spacing w:val="1"/>
        </w:rPr>
        <w:t xml:space="preserve"> </w:t>
      </w:r>
      <w:r>
        <w:t>идеологических</w:t>
      </w:r>
      <w:r>
        <w:rPr>
          <w:spacing w:val="1"/>
        </w:rPr>
        <w:t xml:space="preserve"> </w:t>
      </w:r>
      <w:r>
        <w:t>и</w:t>
      </w:r>
      <w:r>
        <w:rPr>
          <w:spacing w:val="1"/>
        </w:rPr>
        <w:t xml:space="preserve"> </w:t>
      </w:r>
      <w:r>
        <w:t>культурных</w:t>
      </w:r>
      <w:r>
        <w:rPr>
          <w:spacing w:val="1"/>
        </w:rPr>
        <w:t xml:space="preserve"> </w:t>
      </w:r>
      <w:r>
        <w:t>ориентиров.</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решении</w:t>
      </w:r>
      <w:r>
        <w:rPr>
          <w:spacing w:val="1"/>
        </w:rPr>
        <w:t xml:space="preserve"> </w:t>
      </w:r>
      <w:r>
        <w:t>глобальных</w:t>
      </w:r>
      <w:r>
        <w:rPr>
          <w:spacing w:val="1"/>
        </w:rPr>
        <w:t xml:space="preserve"> </w:t>
      </w:r>
      <w:r>
        <w:t>проблем.</w:t>
      </w:r>
    </w:p>
    <w:p w:rsidR="00764468" w:rsidRDefault="004B2496">
      <w:pPr>
        <w:pStyle w:val="a5"/>
        <w:ind w:right="352"/>
      </w:pPr>
      <w:r>
        <w:t>Практическая</w:t>
      </w:r>
      <w:r>
        <w:rPr>
          <w:spacing w:val="1"/>
        </w:rPr>
        <w:t xml:space="preserve"> </w:t>
      </w:r>
      <w:r>
        <w:t>работа.</w:t>
      </w:r>
      <w:r>
        <w:rPr>
          <w:spacing w:val="1"/>
        </w:rPr>
        <w:t xml:space="preserve"> </w:t>
      </w:r>
      <w:r>
        <w:t>«Выявление</w:t>
      </w:r>
      <w:r>
        <w:rPr>
          <w:spacing w:val="1"/>
        </w:rPr>
        <w:t xml:space="preserve"> </w:t>
      </w:r>
      <w:r>
        <w:t>примеров</w:t>
      </w:r>
      <w:r>
        <w:rPr>
          <w:spacing w:val="1"/>
        </w:rPr>
        <w:t xml:space="preserve"> </w:t>
      </w:r>
      <w:r>
        <w:t>взаимосвязи</w:t>
      </w:r>
      <w:r>
        <w:rPr>
          <w:spacing w:val="1"/>
        </w:rPr>
        <w:t xml:space="preserve"> </w:t>
      </w:r>
      <w:r>
        <w:t>глобальных</w:t>
      </w:r>
      <w:r>
        <w:rPr>
          <w:spacing w:val="1"/>
        </w:rPr>
        <w:t xml:space="preserve"> </w:t>
      </w:r>
      <w:r>
        <w:t>проблем</w:t>
      </w:r>
      <w:r>
        <w:rPr>
          <w:spacing w:val="-57"/>
        </w:rPr>
        <w:t xml:space="preserve"> </w:t>
      </w:r>
      <w:r>
        <w:t>человечества на основе анализа различных источников географической информации и участия</w:t>
      </w:r>
      <w:r>
        <w:rPr>
          <w:spacing w:val="1"/>
        </w:rPr>
        <w:t xml:space="preserve"> </w:t>
      </w:r>
      <w:r>
        <w:t>России</w:t>
      </w:r>
      <w:r>
        <w:rPr>
          <w:spacing w:val="-1"/>
        </w:rPr>
        <w:t xml:space="preserve"> </w:t>
      </w:r>
      <w:r>
        <w:t>в</w:t>
      </w:r>
      <w:r>
        <w:rPr>
          <w:spacing w:val="-1"/>
        </w:rPr>
        <w:t xml:space="preserve"> </w:t>
      </w:r>
      <w:r>
        <w:t>их</w:t>
      </w:r>
      <w:r>
        <w:rPr>
          <w:spacing w:val="2"/>
        </w:rPr>
        <w:t xml:space="preserve"> </w:t>
      </w:r>
      <w:r>
        <w:t>решении».</w:t>
      </w:r>
    </w:p>
    <w:p w:rsidR="00764468" w:rsidRDefault="004B2496">
      <w:pPr>
        <w:pStyle w:val="a5"/>
        <w:spacing w:before="1"/>
        <w:ind w:left="1041" w:firstLine="0"/>
      </w:pPr>
      <w:r>
        <w:t>Планируемые</w:t>
      </w:r>
      <w:r>
        <w:rPr>
          <w:spacing w:val="-5"/>
        </w:rPr>
        <w:t xml:space="preserve"> </w:t>
      </w:r>
      <w:r>
        <w:t>результаты</w:t>
      </w:r>
      <w:r>
        <w:rPr>
          <w:spacing w:val="-4"/>
        </w:rPr>
        <w:t xml:space="preserve"> </w:t>
      </w:r>
      <w:r>
        <w:t>освоения</w:t>
      </w:r>
      <w:r>
        <w:rPr>
          <w:spacing w:val="-4"/>
        </w:rPr>
        <w:t xml:space="preserve"> </w:t>
      </w:r>
      <w:r>
        <w:t>географии.</w:t>
      </w:r>
    </w:p>
    <w:p w:rsidR="00764468" w:rsidRDefault="004B2496">
      <w:pPr>
        <w:pStyle w:val="a5"/>
        <w:ind w:right="348"/>
      </w:pPr>
      <w:r>
        <w:t>Личностные результаты освоения географии должны отражать готовность и способность</w:t>
      </w:r>
      <w:r>
        <w:rPr>
          <w:spacing w:val="-57"/>
        </w:rPr>
        <w:t xml:space="preserve"> </w:t>
      </w:r>
      <w:r>
        <w:t>обучающихся руководствоваться сформированной внутренней позицией личности, системой</w:t>
      </w:r>
      <w:r>
        <w:rPr>
          <w:spacing w:val="1"/>
        </w:rPr>
        <w:t xml:space="preserve"> </w:t>
      </w:r>
      <w:r>
        <w:t>ценностных ориентаций, позитивных внутренних убеждений, соответствующих 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4"/>
        </w:rPr>
        <w:t xml:space="preserve"> </w:t>
      </w:r>
      <w:r>
        <w:t>реализации</w:t>
      </w:r>
      <w:r>
        <w:rPr>
          <w:spacing w:val="-3"/>
        </w:rPr>
        <w:t xml:space="preserve"> </w:t>
      </w:r>
      <w:r>
        <w:t>основных направлений</w:t>
      </w:r>
      <w:r>
        <w:rPr>
          <w:spacing w:val="-3"/>
        </w:rPr>
        <w:t xml:space="preserve"> </w:t>
      </w:r>
      <w:r>
        <w:t>воспитательной</w:t>
      </w:r>
      <w:r>
        <w:rPr>
          <w:spacing w:val="-3"/>
        </w:rPr>
        <w:t xml:space="preserve"> </w:t>
      </w:r>
      <w:r>
        <w:t>деятельности,</w:t>
      </w:r>
      <w:r>
        <w:rPr>
          <w:spacing w:val="-2"/>
        </w:rPr>
        <w:t xml:space="preserve"> </w:t>
      </w:r>
      <w:r>
        <w:t>в</w:t>
      </w:r>
      <w:r>
        <w:rPr>
          <w:spacing w:val="-4"/>
        </w:rPr>
        <w:t xml:space="preserve"> </w:t>
      </w:r>
      <w:r>
        <w:t>том</w:t>
      </w:r>
      <w:r>
        <w:rPr>
          <w:spacing w:val="-3"/>
        </w:rPr>
        <w:t xml:space="preserve"> </w:t>
      </w:r>
      <w:r>
        <w:t>числе</w:t>
      </w:r>
      <w:r>
        <w:rPr>
          <w:spacing w:val="-3"/>
        </w:rPr>
        <w:t xml:space="preserve"> </w:t>
      </w:r>
      <w:r>
        <w:t>в</w:t>
      </w:r>
      <w:r>
        <w:rPr>
          <w:spacing w:val="-4"/>
        </w:rPr>
        <w:t xml:space="preserve"> </w:t>
      </w:r>
      <w:r>
        <w:t>части:</w:t>
      </w:r>
    </w:p>
    <w:p w:rsidR="00764468" w:rsidRDefault="004B2496">
      <w:pPr>
        <w:pStyle w:val="a9"/>
        <w:numPr>
          <w:ilvl w:val="0"/>
          <w:numId w:val="22"/>
        </w:numPr>
        <w:tabs>
          <w:tab w:val="left" w:pos="1301"/>
        </w:tabs>
        <w:spacing w:line="274" w:lineRule="exact"/>
        <w:rPr>
          <w:sz w:val="24"/>
        </w:rPr>
      </w:pPr>
      <w:r>
        <w:rPr>
          <w:sz w:val="24"/>
        </w:rPr>
        <w:t>гражданского</w:t>
      </w:r>
      <w:r>
        <w:rPr>
          <w:spacing w:val="-4"/>
          <w:sz w:val="24"/>
        </w:rPr>
        <w:t xml:space="preserve"> </w:t>
      </w:r>
      <w:r>
        <w:rPr>
          <w:sz w:val="24"/>
        </w:rPr>
        <w:t>воспитания:</w:t>
      </w:r>
    </w:p>
    <w:p w:rsidR="00764468" w:rsidRDefault="004B2496">
      <w:pPr>
        <w:pStyle w:val="a5"/>
        <w:jc w:val="left"/>
      </w:pPr>
      <w:r>
        <w:t>сформированность</w:t>
      </w:r>
      <w:r>
        <w:rPr>
          <w:spacing w:val="11"/>
        </w:rPr>
        <w:t xml:space="preserve"> </w:t>
      </w:r>
      <w:r>
        <w:t>гражданской</w:t>
      </w:r>
      <w:r>
        <w:rPr>
          <w:spacing w:val="11"/>
        </w:rPr>
        <w:t xml:space="preserve"> </w:t>
      </w:r>
      <w:r>
        <w:t>позиции</w:t>
      </w:r>
      <w:r>
        <w:rPr>
          <w:spacing w:val="11"/>
        </w:rPr>
        <w:t xml:space="preserve"> </w:t>
      </w:r>
      <w:r>
        <w:t>обучающегося</w:t>
      </w:r>
      <w:r>
        <w:rPr>
          <w:spacing w:val="10"/>
        </w:rPr>
        <w:t xml:space="preserve"> </w:t>
      </w:r>
      <w:r>
        <w:t>как</w:t>
      </w:r>
      <w:r>
        <w:rPr>
          <w:spacing w:val="10"/>
        </w:rPr>
        <w:t xml:space="preserve"> </w:t>
      </w:r>
      <w:r>
        <w:t>активного</w:t>
      </w:r>
      <w:r>
        <w:rPr>
          <w:spacing w:val="10"/>
        </w:rPr>
        <w:t xml:space="preserve"> </w:t>
      </w:r>
      <w:r>
        <w:t>и</w:t>
      </w:r>
      <w:r>
        <w:rPr>
          <w:spacing w:val="11"/>
        </w:rPr>
        <w:t xml:space="preserve"> </w:t>
      </w:r>
      <w:r>
        <w:t>ответственного</w:t>
      </w:r>
      <w:r>
        <w:rPr>
          <w:spacing w:val="-57"/>
        </w:rPr>
        <w:t xml:space="preserve"> </w:t>
      </w:r>
      <w:r>
        <w:t>члена</w:t>
      </w:r>
      <w:r>
        <w:rPr>
          <w:spacing w:val="-2"/>
        </w:rPr>
        <w:t xml:space="preserve"> </w:t>
      </w:r>
      <w:r>
        <w:t>российского общества;</w:t>
      </w:r>
    </w:p>
    <w:p w:rsidR="00764468" w:rsidRDefault="004B2496">
      <w:pPr>
        <w:pStyle w:val="a5"/>
        <w:tabs>
          <w:tab w:val="left" w:pos="2323"/>
          <w:tab w:val="left" w:pos="3151"/>
          <w:tab w:val="left" w:pos="5234"/>
          <w:tab w:val="left" w:pos="5944"/>
          <w:tab w:val="left" w:pos="6316"/>
          <w:tab w:val="left" w:pos="7995"/>
          <w:tab w:val="left" w:pos="9206"/>
          <w:tab w:val="left" w:pos="10120"/>
        </w:tabs>
        <w:ind w:right="355"/>
        <w:jc w:val="left"/>
      </w:pPr>
      <w:r>
        <w:t>осознание</w:t>
      </w:r>
      <w:r>
        <w:tab/>
        <w:t>своих</w:t>
      </w:r>
      <w:r>
        <w:tab/>
        <w:t>конституционных</w:t>
      </w:r>
      <w:r>
        <w:tab/>
        <w:t>прав</w:t>
      </w:r>
      <w:r>
        <w:tab/>
        <w:t>и</w:t>
      </w:r>
      <w:r>
        <w:tab/>
        <w:t>обязанностей,</w:t>
      </w:r>
      <w:r>
        <w:tab/>
        <w:t>уважение</w:t>
      </w:r>
      <w:r>
        <w:tab/>
        <w:t>закона</w:t>
      </w:r>
      <w:r>
        <w:tab/>
      </w:r>
      <w:r>
        <w:rPr>
          <w:spacing w:val="-2"/>
        </w:rPr>
        <w:t>и</w:t>
      </w:r>
      <w:r>
        <w:rPr>
          <w:spacing w:val="-57"/>
        </w:rPr>
        <w:t xml:space="preserve"> </w:t>
      </w:r>
      <w:r>
        <w:t>правопорядка;</w:t>
      </w:r>
    </w:p>
    <w:p w:rsidR="00764468" w:rsidRDefault="004B2496">
      <w:pPr>
        <w:pStyle w:val="a5"/>
        <w:tabs>
          <w:tab w:val="left" w:pos="2276"/>
          <w:tab w:val="left" w:pos="4050"/>
          <w:tab w:val="left" w:pos="5873"/>
          <w:tab w:val="left" w:pos="8072"/>
          <w:tab w:val="left" w:pos="10120"/>
        </w:tabs>
        <w:ind w:right="355"/>
        <w:jc w:val="left"/>
      </w:pPr>
      <w:r>
        <w:t>принятие</w:t>
      </w:r>
      <w:r>
        <w:tab/>
        <w:t>традиционных</w:t>
      </w:r>
      <w:r>
        <w:tab/>
        <w:t>национальных,</w:t>
      </w:r>
      <w:r>
        <w:tab/>
        <w:t>общечеловеческих</w:t>
      </w:r>
      <w:r>
        <w:tab/>
        <w:t>гуманистических</w:t>
      </w:r>
      <w:r>
        <w:tab/>
      </w:r>
      <w:r>
        <w:rPr>
          <w:spacing w:val="-2"/>
        </w:rPr>
        <w:t>и</w:t>
      </w:r>
      <w:r>
        <w:rPr>
          <w:spacing w:val="-57"/>
        </w:rPr>
        <w:t xml:space="preserve"> </w:t>
      </w:r>
      <w:r>
        <w:t>демократических</w:t>
      </w:r>
      <w:r>
        <w:rPr>
          <w:spacing w:val="-2"/>
        </w:rPr>
        <w:t xml:space="preserve"> </w:t>
      </w:r>
      <w:r>
        <w:t>ценностей;</w:t>
      </w:r>
    </w:p>
    <w:p w:rsidR="00764468" w:rsidRDefault="004B2496">
      <w:pPr>
        <w:pStyle w:val="a5"/>
        <w:tabs>
          <w:tab w:val="left" w:pos="2441"/>
          <w:tab w:val="left" w:pos="4207"/>
          <w:tab w:val="left" w:pos="5552"/>
          <w:tab w:val="left" w:pos="7176"/>
          <w:tab w:val="left" w:pos="8964"/>
        </w:tabs>
        <w:spacing w:before="1"/>
        <w:ind w:right="347"/>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3"/>
        </w:rPr>
        <w:t xml:space="preserve"> </w:t>
      </w:r>
      <w:r>
        <w:t>признакам;</w:t>
      </w:r>
    </w:p>
    <w:p w:rsidR="00764468" w:rsidRDefault="004B2496">
      <w:pPr>
        <w:pStyle w:val="a5"/>
        <w:ind w:right="1173"/>
        <w:jc w:val="left"/>
      </w:pPr>
      <w:r>
        <w:t>готовность</w:t>
      </w:r>
      <w:r>
        <w:rPr>
          <w:spacing w:val="12"/>
        </w:rPr>
        <w:t xml:space="preserve"> </w:t>
      </w:r>
      <w:r>
        <w:t>вести</w:t>
      </w:r>
      <w:r>
        <w:rPr>
          <w:spacing w:val="12"/>
        </w:rPr>
        <w:t xml:space="preserve"> </w:t>
      </w:r>
      <w:r>
        <w:t>совместную</w:t>
      </w:r>
      <w:r>
        <w:rPr>
          <w:spacing w:val="11"/>
        </w:rPr>
        <w:t xml:space="preserve"> </w:t>
      </w:r>
      <w:r>
        <w:t>деятельность</w:t>
      </w:r>
      <w:r>
        <w:rPr>
          <w:spacing w:val="10"/>
        </w:rPr>
        <w:t xml:space="preserve"> </w:t>
      </w:r>
      <w:r>
        <w:t>в</w:t>
      </w:r>
      <w:r>
        <w:rPr>
          <w:spacing w:val="10"/>
        </w:rPr>
        <w:t xml:space="preserve"> </w:t>
      </w:r>
      <w:r>
        <w:t>интересах</w:t>
      </w:r>
      <w:r>
        <w:rPr>
          <w:spacing w:val="13"/>
        </w:rPr>
        <w:t xml:space="preserve"> </w:t>
      </w:r>
      <w:r>
        <w:t>гражданского</w:t>
      </w:r>
      <w:r>
        <w:rPr>
          <w:spacing w:val="11"/>
        </w:rPr>
        <w:t xml:space="preserve"> </w:t>
      </w:r>
      <w:r>
        <w:t>общества,</w:t>
      </w:r>
      <w:r>
        <w:rPr>
          <w:spacing w:val="-57"/>
        </w:rPr>
        <w:t xml:space="preserve"> </w:t>
      </w:r>
      <w:r>
        <w:t>участвовать в</w:t>
      </w:r>
      <w:r>
        <w:rPr>
          <w:spacing w:val="-1"/>
        </w:rPr>
        <w:t xml:space="preserve"> </w:t>
      </w:r>
      <w:r>
        <w:t>самоуправлении</w:t>
      </w:r>
      <w:r>
        <w:rPr>
          <w:spacing w:val="-1"/>
        </w:rPr>
        <w:t xml:space="preserve"> </w:t>
      </w:r>
      <w:r>
        <w:t>в</w:t>
      </w:r>
      <w:r>
        <w:rPr>
          <w:spacing w:val="-1"/>
        </w:rPr>
        <w:t xml:space="preserve"> </w:t>
      </w:r>
      <w:r>
        <w:t>школе</w:t>
      </w:r>
      <w:r>
        <w:rPr>
          <w:spacing w:val="-2"/>
        </w:rPr>
        <w:t xml:space="preserve"> </w:t>
      </w:r>
      <w:r>
        <w:t>и детско-юношеских</w:t>
      </w:r>
      <w:r>
        <w:rPr>
          <w:spacing w:val="1"/>
        </w:rPr>
        <w:t xml:space="preserve"> </w:t>
      </w:r>
      <w:r>
        <w:t>организациях;</w:t>
      </w:r>
    </w:p>
    <w:p w:rsidR="00764468" w:rsidRDefault="004B2496">
      <w:pPr>
        <w:pStyle w:val="a5"/>
        <w:ind w:right="343"/>
        <w:jc w:val="left"/>
      </w:pPr>
      <w:r>
        <w:t>умение</w:t>
      </w:r>
      <w:r>
        <w:rPr>
          <w:spacing w:val="16"/>
        </w:rPr>
        <w:t xml:space="preserve"> </w:t>
      </w:r>
      <w:r>
        <w:t>взаимодействовать</w:t>
      </w:r>
      <w:r>
        <w:rPr>
          <w:spacing w:val="17"/>
        </w:rPr>
        <w:t xml:space="preserve"> </w:t>
      </w:r>
      <w:r>
        <w:t>с</w:t>
      </w:r>
      <w:r>
        <w:rPr>
          <w:spacing w:val="14"/>
        </w:rPr>
        <w:t xml:space="preserve"> </w:t>
      </w:r>
      <w:r>
        <w:t>социальными</w:t>
      </w:r>
      <w:r>
        <w:rPr>
          <w:spacing w:val="16"/>
        </w:rPr>
        <w:t xml:space="preserve"> </w:t>
      </w:r>
      <w:r>
        <w:t>институтами</w:t>
      </w:r>
      <w:r>
        <w:rPr>
          <w:spacing w:val="16"/>
        </w:rPr>
        <w:t xml:space="preserve"> </w:t>
      </w:r>
      <w:r>
        <w:t>в</w:t>
      </w:r>
      <w:r>
        <w:rPr>
          <w:spacing w:val="16"/>
        </w:rPr>
        <w:t xml:space="preserve"> </w:t>
      </w:r>
      <w:r>
        <w:t>соответствии</w:t>
      </w:r>
      <w:r>
        <w:rPr>
          <w:spacing w:val="16"/>
        </w:rPr>
        <w:t xml:space="preserve"> </w:t>
      </w:r>
      <w:r>
        <w:t>с</w:t>
      </w:r>
      <w:r>
        <w:rPr>
          <w:spacing w:val="15"/>
        </w:rPr>
        <w:t xml:space="preserve"> </w:t>
      </w:r>
      <w:r>
        <w:t>их</w:t>
      </w:r>
      <w:r>
        <w:rPr>
          <w:spacing w:val="17"/>
        </w:rPr>
        <w:t xml:space="preserve"> </w:t>
      </w:r>
      <w:r>
        <w:t>функциями</w:t>
      </w:r>
      <w:r>
        <w:rPr>
          <w:spacing w:val="-57"/>
        </w:rPr>
        <w:t xml:space="preserve"> </w:t>
      </w:r>
      <w:r>
        <w:t>и</w:t>
      </w:r>
      <w:r>
        <w:rPr>
          <w:spacing w:val="-1"/>
        </w:rPr>
        <w:t xml:space="preserve"> </w:t>
      </w:r>
      <w:r>
        <w:t>назначением;</w:t>
      </w:r>
    </w:p>
    <w:p w:rsidR="00764468" w:rsidRDefault="004B2496">
      <w:pPr>
        <w:pStyle w:val="a5"/>
        <w:ind w:left="1041" w:firstLine="0"/>
        <w:jc w:val="left"/>
      </w:pPr>
      <w:r>
        <w:lastRenderedPageBreak/>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764468" w:rsidRDefault="004B2496">
      <w:pPr>
        <w:pStyle w:val="a9"/>
        <w:numPr>
          <w:ilvl w:val="0"/>
          <w:numId w:val="22"/>
        </w:numPr>
        <w:tabs>
          <w:tab w:val="left" w:pos="1301"/>
        </w:tabs>
        <w:rPr>
          <w:sz w:val="24"/>
        </w:rPr>
      </w:pPr>
      <w:r>
        <w:rPr>
          <w:sz w:val="24"/>
        </w:rPr>
        <w:t>патриотического</w:t>
      </w:r>
      <w:r>
        <w:rPr>
          <w:spacing w:val="-4"/>
          <w:sz w:val="24"/>
        </w:rPr>
        <w:t xml:space="preserve"> </w:t>
      </w:r>
      <w:r>
        <w:rPr>
          <w:sz w:val="24"/>
        </w:rPr>
        <w:t>воспитания:</w:t>
      </w:r>
    </w:p>
    <w:p w:rsidR="00764468" w:rsidRDefault="004B2496">
      <w:pPr>
        <w:pStyle w:val="a5"/>
        <w:ind w:right="355"/>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 народу, чувства ответственности перед Родиной, гордости за свой край, свою Родину,</w:t>
      </w:r>
      <w:r>
        <w:rPr>
          <w:spacing w:val="1"/>
        </w:rPr>
        <w:t xml:space="preserve"> </w:t>
      </w:r>
      <w:r>
        <w:t>свой</w:t>
      </w:r>
      <w:r>
        <w:rPr>
          <w:spacing w:val="-1"/>
        </w:rPr>
        <w:t xml:space="preserve"> </w:t>
      </w:r>
      <w:r>
        <w:t>язык</w:t>
      </w:r>
      <w:r>
        <w:rPr>
          <w:spacing w:val="-1"/>
        </w:rPr>
        <w:t xml:space="preserve"> </w:t>
      </w:r>
      <w:r>
        <w:t>и культуру, прошлое</w:t>
      </w:r>
      <w:r>
        <w:rPr>
          <w:spacing w:val="-2"/>
        </w:rPr>
        <w:t xml:space="preserve"> </w:t>
      </w:r>
      <w:r>
        <w:t>и</w:t>
      </w:r>
      <w:r>
        <w:rPr>
          <w:spacing w:val="-1"/>
        </w:rPr>
        <w:t xml:space="preserve"> </w:t>
      </w:r>
      <w:r>
        <w:t>настоящее</w:t>
      </w:r>
      <w:r>
        <w:rPr>
          <w:spacing w:val="-1"/>
        </w:rPr>
        <w:t xml:space="preserve"> </w:t>
      </w:r>
      <w:r>
        <w:t>многонационального</w:t>
      </w:r>
      <w:r>
        <w:rPr>
          <w:spacing w:val="-4"/>
        </w:rPr>
        <w:t xml:space="preserve"> </w:t>
      </w:r>
      <w:r>
        <w:t>народа</w:t>
      </w:r>
      <w:r>
        <w:rPr>
          <w:spacing w:val="-2"/>
        </w:rPr>
        <w:t xml:space="preserve"> </w:t>
      </w:r>
      <w:r>
        <w:t>России;</w:t>
      </w:r>
    </w:p>
    <w:p w:rsidR="00764468" w:rsidRDefault="004B2496">
      <w:pPr>
        <w:pStyle w:val="a5"/>
        <w:ind w:right="352"/>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 памятникам, традициям народов России, достижениям России в науке, искусстве,</w:t>
      </w:r>
      <w:r>
        <w:rPr>
          <w:spacing w:val="1"/>
        </w:rPr>
        <w:t xml:space="preserve"> </w:t>
      </w:r>
      <w:r>
        <w:t>спорте,</w:t>
      </w:r>
      <w:r>
        <w:rPr>
          <w:spacing w:val="-1"/>
        </w:rPr>
        <w:t xml:space="preserve"> </w:t>
      </w:r>
      <w:r>
        <w:t>технологиях, труде;</w:t>
      </w:r>
    </w:p>
    <w:p w:rsidR="00764468" w:rsidRDefault="004B2496">
      <w:pPr>
        <w:pStyle w:val="a5"/>
        <w:ind w:right="355"/>
      </w:pPr>
      <w:r>
        <w:t>идейная убеждённость, готовность к служению и защите Отечества, ответственность за</w:t>
      </w:r>
      <w:r>
        <w:rPr>
          <w:spacing w:val="1"/>
        </w:rPr>
        <w:t xml:space="preserve"> </w:t>
      </w:r>
      <w:r>
        <w:t>его</w:t>
      </w:r>
      <w:r>
        <w:rPr>
          <w:spacing w:val="-2"/>
        </w:rPr>
        <w:t xml:space="preserve"> </w:t>
      </w:r>
      <w:r>
        <w:t>судьбу;</w:t>
      </w:r>
    </w:p>
    <w:p w:rsidR="00764468" w:rsidRDefault="004B2496">
      <w:pPr>
        <w:pStyle w:val="a9"/>
        <w:numPr>
          <w:ilvl w:val="0"/>
          <w:numId w:val="22"/>
        </w:numPr>
        <w:tabs>
          <w:tab w:val="left" w:pos="1301"/>
        </w:tabs>
        <w:rPr>
          <w:sz w:val="24"/>
        </w:rPr>
      </w:pPr>
      <w:r>
        <w:rPr>
          <w:sz w:val="24"/>
        </w:rPr>
        <w:t>духовно-нравственного</w:t>
      </w:r>
      <w:r>
        <w:rPr>
          <w:spacing w:val="-5"/>
          <w:sz w:val="24"/>
        </w:rPr>
        <w:t xml:space="preserve"> </w:t>
      </w:r>
      <w:r>
        <w:rPr>
          <w:sz w:val="24"/>
        </w:rPr>
        <w:t>воспитания:</w:t>
      </w:r>
    </w:p>
    <w:p w:rsidR="00764468" w:rsidRDefault="004B2496">
      <w:pPr>
        <w:pStyle w:val="a5"/>
        <w:ind w:left="1041" w:firstLine="0"/>
      </w:pPr>
      <w:r>
        <w:t>осознание</w:t>
      </w:r>
      <w:r>
        <w:rPr>
          <w:spacing w:val="-4"/>
        </w:rPr>
        <w:t xml:space="preserve"> </w:t>
      </w:r>
      <w:r>
        <w:t>духовных</w:t>
      </w:r>
      <w:r>
        <w:rPr>
          <w:spacing w:val="-1"/>
        </w:rPr>
        <w:t xml:space="preserve"> </w:t>
      </w:r>
      <w:r>
        <w:t>ценностей</w:t>
      </w:r>
      <w:r>
        <w:rPr>
          <w:spacing w:val="-3"/>
        </w:rPr>
        <w:t xml:space="preserve"> </w:t>
      </w:r>
      <w:r>
        <w:t>российского</w:t>
      </w:r>
      <w:r>
        <w:rPr>
          <w:spacing w:val="-5"/>
        </w:rPr>
        <w:t xml:space="preserve"> </w:t>
      </w:r>
      <w:r>
        <w:t>народа;</w:t>
      </w:r>
    </w:p>
    <w:p w:rsidR="00764468" w:rsidRDefault="004B2496">
      <w:pPr>
        <w:pStyle w:val="a5"/>
        <w:ind w:left="1041" w:firstLine="0"/>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764468" w:rsidRDefault="004B2496">
      <w:pPr>
        <w:pStyle w:val="a5"/>
        <w:ind w:right="357"/>
        <w:jc w:val="left"/>
      </w:pPr>
      <w:r>
        <w:t>способность</w:t>
      </w:r>
      <w:r>
        <w:rPr>
          <w:spacing w:val="46"/>
        </w:rPr>
        <w:t xml:space="preserve"> </w:t>
      </w:r>
      <w:r>
        <w:t>оценивать</w:t>
      </w:r>
      <w:r>
        <w:rPr>
          <w:spacing w:val="44"/>
        </w:rPr>
        <w:t xml:space="preserve"> </w:t>
      </w:r>
      <w:r>
        <w:t>ситуацию</w:t>
      </w:r>
      <w:r>
        <w:rPr>
          <w:spacing w:val="45"/>
        </w:rPr>
        <w:t xml:space="preserve"> </w:t>
      </w:r>
      <w:r>
        <w:t>и</w:t>
      </w:r>
      <w:r>
        <w:rPr>
          <w:spacing w:val="45"/>
        </w:rPr>
        <w:t xml:space="preserve"> </w:t>
      </w:r>
      <w:r>
        <w:t>принимать</w:t>
      </w:r>
      <w:r>
        <w:rPr>
          <w:spacing w:val="45"/>
        </w:rPr>
        <w:t xml:space="preserve"> </w:t>
      </w:r>
      <w:r>
        <w:t>осознанные</w:t>
      </w:r>
      <w:r>
        <w:rPr>
          <w:spacing w:val="43"/>
        </w:rPr>
        <w:t xml:space="preserve"> </w:t>
      </w:r>
      <w:r>
        <w:t>решения,</w:t>
      </w:r>
      <w:r>
        <w:rPr>
          <w:spacing w:val="44"/>
        </w:rPr>
        <w:t xml:space="preserve"> </w:t>
      </w:r>
      <w:r>
        <w:t>ориентируясь</w:t>
      </w:r>
      <w:r>
        <w:rPr>
          <w:spacing w:val="45"/>
        </w:rPr>
        <w:t xml:space="preserve"> </w:t>
      </w:r>
      <w:r>
        <w:t>на</w:t>
      </w:r>
      <w:r>
        <w:rPr>
          <w:spacing w:val="-57"/>
        </w:rPr>
        <w:t xml:space="preserve"> </w:t>
      </w:r>
      <w:r>
        <w:t>морально-нравственные</w:t>
      </w:r>
      <w:r>
        <w:rPr>
          <w:spacing w:val="-3"/>
        </w:rPr>
        <w:t xml:space="preserve"> </w:t>
      </w:r>
      <w:r>
        <w:t>нормы и ценности;</w:t>
      </w:r>
    </w:p>
    <w:p w:rsidR="00764468" w:rsidRDefault="004B2496">
      <w:pPr>
        <w:pStyle w:val="a5"/>
        <w:spacing w:before="1"/>
        <w:jc w:val="left"/>
      </w:pPr>
      <w:r>
        <w:t>осознание</w:t>
      </w:r>
      <w:r>
        <w:rPr>
          <w:spacing w:val="10"/>
        </w:rPr>
        <w:t xml:space="preserve"> </w:t>
      </w:r>
      <w:r>
        <w:t>личного</w:t>
      </w:r>
      <w:r>
        <w:rPr>
          <w:spacing w:val="11"/>
        </w:rPr>
        <w:t xml:space="preserve"> </w:t>
      </w:r>
      <w:r>
        <w:t>вклада</w:t>
      </w:r>
      <w:r>
        <w:rPr>
          <w:spacing w:val="11"/>
        </w:rPr>
        <w:t xml:space="preserve"> </w:t>
      </w:r>
      <w:r>
        <w:t>в</w:t>
      </w:r>
      <w:r>
        <w:rPr>
          <w:spacing w:val="10"/>
        </w:rPr>
        <w:t xml:space="preserve"> </w:t>
      </w:r>
      <w:r>
        <w:t>построение</w:t>
      </w:r>
      <w:r>
        <w:rPr>
          <w:spacing w:val="12"/>
        </w:rPr>
        <w:t xml:space="preserve"> </w:t>
      </w:r>
      <w:r>
        <w:t>устойчивого</w:t>
      </w:r>
      <w:r>
        <w:rPr>
          <w:spacing w:val="11"/>
        </w:rPr>
        <w:t xml:space="preserve"> </w:t>
      </w:r>
      <w:r>
        <w:t>будущего</w:t>
      </w:r>
      <w:r>
        <w:rPr>
          <w:spacing w:val="11"/>
        </w:rPr>
        <w:t xml:space="preserve"> </w:t>
      </w:r>
      <w:r>
        <w:t>на</w:t>
      </w:r>
      <w:r>
        <w:rPr>
          <w:spacing w:val="10"/>
        </w:rPr>
        <w:t xml:space="preserve"> </w:t>
      </w:r>
      <w:r>
        <w:t>основе</w:t>
      </w:r>
      <w:r>
        <w:rPr>
          <w:spacing w:val="10"/>
        </w:rPr>
        <w:t xml:space="preserve"> </w:t>
      </w:r>
      <w:r>
        <w:t>формирования</w:t>
      </w:r>
      <w:r>
        <w:rPr>
          <w:spacing w:val="-57"/>
        </w:rPr>
        <w:t xml:space="preserve"> </w:t>
      </w:r>
      <w:r>
        <w:t>элементов</w:t>
      </w:r>
      <w:r>
        <w:rPr>
          <w:spacing w:val="-1"/>
        </w:rPr>
        <w:t xml:space="preserve"> </w:t>
      </w:r>
      <w:r>
        <w:t>географической и экологической</w:t>
      </w:r>
      <w:r>
        <w:rPr>
          <w:spacing w:val="-3"/>
        </w:rPr>
        <w:t xml:space="preserve"> </w:t>
      </w:r>
      <w:r>
        <w:t>культуры;</w:t>
      </w:r>
    </w:p>
    <w:p w:rsidR="00764468" w:rsidRDefault="004B2496">
      <w:pPr>
        <w:pStyle w:val="a5"/>
        <w:jc w:val="left"/>
      </w:pPr>
      <w:r>
        <w:t>ответственное</w:t>
      </w:r>
      <w:r>
        <w:rPr>
          <w:spacing w:val="42"/>
        </w:rPr>
        <w:t xml:space="preserve"> </w:t>
      </w:r>
      <w:r>
        <w:t>отношение</w:t>
      </w:r>
      <w:r>
        <w:rPr>
          <w:spacing w:val="42"/>
        </w:rPr>
        <w:t xml:space="preserve"> </w:t>
      </w:r>
      <w:r>
        <w:t>к</w:t>
      </w:r>
      <w:r>
        <w:rPr>
          <w:spacing w:val="45"/>
        </w:rPr>
        <w:t xml:space="preserve"> </w:t>
      </w:r>
      <w:r>
        <w:t>своим</w:t>
      </w:r>
      <w:r>
        <w:rPr>
          <w:spacing w:val="42"/>
        </w:rPr>
        <w:t xml:space="preserve"> </w:t>
      </w:r>
      <w:r>
        <w:t>родителям,</w:t>
      </w:r>
      <w:r>
        <w:rPr>
          <w:spacing w:val="43"/>
        </w:rPr>
        <w:t xml:space="preserve"> </w:t>
      </w:r>
      <w:r>
        <w:t>созданию</w:t>
      </w:r>
      <w:r>
        <w:rPr>
          <w:spacing w:val="44"/>
        </w:rPr>
        <w:t xml:space="preserve"> </w:t>
      </w:r>
      <w:r>
        <w:t>семьи</w:t>
      </w:r>
      <w:r>
        <w:rPr>
          <w:spacing w:val="44"/>
        </w:rPr>
        <w:t xml:space="preserve"> </w:t>
      </w:r>
      <w:r>
        <w:t>на</w:t>
      </w:r>
      <w:r>
        <w:rPr>
          <w:spacing w:val="41"/>
        </w:rPr>
        <w:t xml:space="preserve"> </w:t>
      </w:r>
      <w:r>
        <w:t>основе</w:t>
      </w:r>
      <w:r>
        <w:rPr>
          <w:spacing w:val="41"/>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 жизни</w:t>
      </w:r>
      <w:r>
        <w:rPr>
          <w:spacing w:val="-1"/>
        </w:rPr>
        <w:t xml:space="preserve"> </w:t>
      </w:r>
      <w:r>
        <w:t>в</w:t>
      </w:r>
      <w:r>
        <w:rPr>
          <w:spacing w:val="-2"/>
        </w:rPr>
        <w:t xml:space="preserve"> </w:t>
      </w:r>
      <w:r>
        <w:t>соответствии с</w:t>
      </w:r>
      <w:r>
        <w:rPr>
          <w:spacing w:val="-2"/>
        </w:rPr>
        <w:t xml:space="preserve"> </w:t>
      </w:r>
      <w:r>
        <w:t>традициями</w:t>
      </w:r>
      <w:r>
        <w:rPr>
          <w:spacing w:val="-3"/>
        </w:rPr>
        <w:t xml:space="preserve"> </w:t>
      </w:r>
      <w:r>
        <w:t>народов России;</w:t>
      </w:r>
    </w:p>
    <w:p w:rsidR="00764468" w:rsidRDefault="004B2496">
      <w:pPr>
        <w:pStyle w:val="a9"/>
        <w:numPr>
          <w:ilvl w:val="0"/>
          <w:numId w:val="22"/>
        </w:numPr>
        <w:tabs>
          <w:tab w:val="left" w:pos="1301"/>
        </w:tabs>
        <w:rPr>
          <w:sz w:val="24"/>
        </w:rPr>
      </w:pPr>
      <w:r>
        <w:rPr>
          <w:sz w:val="24"/>
        </w:rPr>
        <w:t>эстетического</w:t>
      </w:r>
      <w:r>
        <w:rPr>
          <w:spacing w:val="-3"/>
          <w:sz w:val="24"/>
        </w:rPr>
        <w:t xml:space="preserve"> </w:t>
      </w:r>
      <w:r>
        <w:rPr>
          <w:sz w:val="24"/>
        </w:rPr>
        <w:t>воспитания:</w:t>
      </w:r>
    </w:p>
    <w:p w:rsidR="00764468" w:rsidRDefault="004B2496">
      <w:pPr>
        <w:pStyle w:val="a5"/>
        <w:ind w:right="348"/>
      </w:pPr>
      <w:r>
        <w:t>эстетическое отношение к миру, включая эстетику природных и историко-культурных</w:t>
      </w:r>
      <w:r>
        <w:rPr>
          <w:spacing w:val="1"/>
        </w:rPr>
        <w:t xml:space="preserve"> </w:t>
      </w:r>
      <w:r>
        <w:t>объектов родного края, своей страны, быта, научного и технического творчества, спорта, труда,</w:t>
      </w:r>
      <w:r>
        <w:rPr>
          <w:spacing w:val="1"/>
        </w:rPr>
        <w:t xml:space="preserve"> </w:t>
      </w:r>
      <w:r>
        <w:t>общественных отношений;</w:t>
      </w:r>
    </w:p>
    <w:p w:rsidR="00764468" w:rsidRDefault="004B2496">
      <w:pPr>
        <w:pStyle w:val="a5"/>
        <w:ind w:right="352"/>
      </w:pPr>
      <w:r>
        <w:t>способность воспринимать различные виды искусства, традиции и творчество своего и</w:t>
      </w:r>
      <w:r>
        <w:rPr>
          <w:spacing w:val="1"/>
        </w:rPr>
        <w:t xml:space="preserve"> </w:t>
      </w:r>
      <w:r>
        <w:t>других</w:t>
      </w:r>
      <w:r>
        <w:rPr>
          <w:spacing w:val="1"/>
        </w:rPr>
        <w:t xml:space="preserve"> </w:t>
      </w:r>
      <w:r>
        <w:t>народов, ощущать эмоциональное</w:t>
      </w:r>
      <w:r>
        <w:rPr>
          <w:spacing w:val="-1"/>
        </w:rPr>
        <w:t xml:space="preserve"> </w:t>
      </w:r>
      <w:r>
        <w:t>воздействие</w:t>
      </w:r>
      <w:r>
        <w:rPr>
          <w:spacing w:val="-2"/>
        </w:rPr>
        <w:t xml:space="preserve"> </w:t>
      </w:r>
      <w:r>
        <w:t>искусства;</w:t>
      </w:r>
    </w:p>
    <w:p w:rsidR="00764468" w:rsidRDefault="004B2496">
      <w:pPr>
        <w:pStyle w:val="a5"/>
        <w:ind w:right="352"/>
      </w:pPr>
      <w:r>
        <w:t>убеждённость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1"/>
        </w:rPr>
        <w:t xml:space="preserve"> </w:t>
      </w:r>
      <w:r>
        <w:t>культурных традиций</w:t>
      </w:r>
      <w:r>
        <w:rPr>
          <w:spacing w:val="-2"/>
        </w:rPr>
        <w:t xml:space="preserve"> </w:t>
      </w:r>
      <w:r>
        <w:t>и</w:t>
      </w:r>
      <w:r>
        <w:rPr>
          <w:spacing w:val="-3"/>
        </w:rPr>
        <w:t xml:space="preserve"> </w:t>
      </w:r>
      <w:r>
        <w:t>народного творчества;</w:t>
      </w:r>
    </w:p>
    <w:p w:rsidR="00764468" w:rsidRDefault="004B2496">
      <w:pPr>
        <w:pStyle w:val="a5"/>
        <w:ind w:right="354"/>
      </w:pPr>
      <w:r>
        <w:t>готовность к самовыражению в разных видах искусства, стремление проявлять качества</w:t>
      </w:r>
      <w:r>
        <w:rPr>
          <w:spacing w:val="1"/>
        </w:rPr>
        <w:t xml:space="preserve"> </w:t>
      </w:r>
      <w:r>
        <w:t>творческой</w:t>
      </w:r>
      <w:r>
        <w:rPr>
          <w:spacing w:val="-1"/>
        </w:rPr>
        <w:t xml:space="preserve"> </w:t>
      </w:r>
      <w:r>
        <w:t>личности;</w:t>
      </w:r>
    </w:p>
    <w:p w:rsidR="00764468" w:rsidRDefault="004B2496">
      <w:pPr>
        <w:pStyle w:val="a9"/>
        <w:numPr>
          <w:ilvl w:val="0"/>
          <w:numId w:val="22"/>
        </w:numPr>
        <w:tabs>
          <w:tab w:val="left" w:pos="1301"/>
        </w:tabs>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764468" w:rsidRDefault="004B2496">
      <w:pPr>
        <w:pStyle w:val="a5"/>
        <w:spacing w:before="9"/>
        <w:ind w:right="348"/>
      </w:pPr>
      <w:r>
        <w:t>сформированность</w:t>
      </w:r>
      <w:r>
        <w:rPr>
          <w:spacing w:val="1"/>
        </w:rPr>
        <w:t xml:space="preserve"> </w:t>
      </w:r>
      <w:r>
        <w:t>мировоззрения, соответствующего</w:t>
      </w:r>
      <w:r>
        <w:rPr>
          <w:spacing w:val="1"/>
        </w:rPr>
        <w:t xml:space="preserve"> </w:t>
      </w:r>
      <w:r>
        <w:t>современному уровню</w:t>
      </w:r>
      <w:r>
        <w:rPr>
          <w:spacing w:val="1"/>
        </w:rPr>
        <w:t xml:space="preserve"> </w:t>
      </w:r>
      <w:r>
        <w:t>развития</w:t>
      </w:r>
      <w:r>
        <w:rPr>
          <w:spacing w:val="1"/>
        </w:rPr>
        <w:t xml:space="preserve"> </w:t>
      </w:r>
      <w:r>
        <w:t>географических</w:t>
      </w:r>
      <w:r>
        <w:rPr>
          <w:spacing w:val="1"/>
        </w:rPr>
        <w:t xml:space="preserve"> </w:t>
      </w:r>
      <w:r>
        <w:t>наук</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 в</w:t>
      </w:r>
      <w:r>
        <w:rPr>
          <w:spacing w:val="-1"/>
        </w:rPr>
        <w:t xml:space="preserve"> </w:t>
      </w:r>
      <w:r>
        <w:t>поликультурном</w:t>
      </w:r>
      <w:r>
        <w:rPr>
          <w:spacing w:val="-2"/>
        </w:rPr>
        <w:t xml:space="preserve"> </w:t>
      </w:r>
      <w:r>
        <w:t>мире;</w:t>
      </w:r>
    </w:p>
    <w:p w:rsidR="00764468" w:rsidRDefault="004B2496">
      <w:pPr>
        <w:pStyle w:val="a5"/>
        <w:spacing w:before="1"/>
        <w:ind w:right="352"/>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познания</w:t>
      </w:r>
      <w:r>
        <w:rPr>
          <w:spacing w:val="1"/>
        </w:rPr>
        <w:t xml:space="preserve"> </w:t>
      </w:r>
      <w:r>
        <w:t>мира</w:t>
      </w:r>
      <w:r>
        <w:rPr>
          <w:spacing w:val="1"/>
        </w:rPr>
        <w:t xml:space="preserve"> </w:t>
      </w:r>
      <w:r>
        <w:t>для</w:t>
      </w:r>
      <w:r>
        <w:rPr>
          <w:spacing w:val="1"/>
        </w:rPr>
        <w:t xml:space="preserve"> </w:t>
      </w:r>
      <w:r>
        <w:t>применения</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в</w:t>
      </w:r>
      <w:r>
        <w:rPr>
          <w:spacing w:val="-2"/>
        </w:rPr>
        <w:t xml:space="preserve"> </w:t>
      </w:r>
      <w:r>
        <w:t>решении</w:t>
      </w:r>
      <w:r>
        <w:rPr>
          <w:spacing w:val="2"/>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1"/>
        </w:rPr>
        <w:t xml:space="preserve"> </w:t>
      </w:r>
      <w:r>
        <w:t>задач;</w:t>
      </w:r>
    </w:p>
    <w:p w:rsidR="00764468" w:rsidRDefault="004B2496">
      <w:pPr>
        <w:pStyle w:val="a5"/>
        <w:ind w:right="355"/>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2"/>
        </w:rPr>
        <w:t xml:space="preserve"> </w:t>
      </w:r>
      <w:r>
        <w:t>деятельность в</w:t>
      </w:r>
      <w:r>
        <w:rPr>
          <w:spacing w:val="-3"/>
        </w:rPr>
        <w:t xml:space="preserve"> </w:t>
      </w:r>
      <w:r>
        <w:t>географических</w:t>
      </w:r>
      <w:r>
        <w:rPr>
          <w:spacing w:val="1"/>
        </w:rPr>
        <w:t xml:space="preserve"> </w:t>
      </w:r>
      <w:r>
        <w:t>науках</w:t>
      </w:r>
      <w:r>
        <w:rPr>
          <w:spacing w:val="1"/>
        </w:rPr>
        <w:t xml:space="preserve"> </w:t>
      </w:r>
      <w:r>
        <w:t>индивидуально</w:t>
      </w:r>
      <w:r>
        <w:rPr>
          <w:spacing w:val="-2"/>
        </w:rPr>
        <w:t xml:space="preserve"> </w:t>
      </w:r>
      <w:r>
        <w:t>и</w:t>
      </w:r>
      <w:r>
        <w:rPr>
          <w:spacing w:val="-1"/>
        </w:rPr>
        <w:t xml:space="preserve"> </w:t>
      </w:r>
      <w:r>
        <w:t>в</w:t>
      </w:r>
      <w:r>
        <w:rPr>
          <w:spacing w:val="-2"/>
        </w:rPr>
        <w:t xml:space="preserve"> </w:t>
      </w:r>
      <w:r>
        <w:t>группе.</w:t>
      </w:r>
    </w:p>
    <w:p w:rsidR="00764468" w:rsidRDefault="004B2496">
      <w:pPr>
        <w:pStyle w:val="a9"/>
        <w:numPr>
          <w:ilvl w:val="0"/>
          <w:numId w:val="22"/>
        </w:numPr>
        <w:tabs>
          <w:tab w:val="left" w:pos="1301"/>
        </w:tabs>
        <w:spacing w:before="2" w:line="237" w:lineRule="auto"/>
        <w:ind w:left="332" w:right="348" w:firstLine="708"/>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764468" w:rsidRDefault="004B2496">
      <w:pPr>
        <w:pStyle w:val="a5"/>
        <w:spacing w:before="1"/>
        <w:jc w:val="left"/>
      </w:pPr>
      <w:r>
        <w:t>сформированность</w:t>
      </w:r>
      <w:r>
        <w:rPr>
          <w:spacing w:val="9"/>
        </w:rPr>
        <w:t xml:space="preserve"> </w:t>
      </w:r>
      <w:r>
        <w:t>здорового</w:t>
      </w:r>
      <w:r>
        <w:rPr>
          <w:spacing w:val="7"/>
        </w:rPr>
        <w:t xml:space="preserve"> </w:t>
      </w:r>
      <w:r>
        <w:t>и</w:t>
      </w:r>
      <w:r>
        <w:rPr>
          <w:spacing w:val="9"/>
        </w:rPr>
        <w:t xml:space="preserve"> </w:t>
      </w:r>
      <w:r>
        <w:t>безопасного</w:t>
      </w:r>
      <w:r>
        <w:rPr>
          <w:spacing w:val="5"/>
        </w:rPr>
        <w:t xml:space="preserve"> </w:t>
      </w:r>
      <w:r>
        <w:t>образа</w:t>
      </w:r>
      <w:r>
        <w:rPr>
          <w:spacing w:val="7"/>
        </w:rPr>
        <w:t xml:space="preserve"> </w:t>
      </w:r>
      <w:r>
        <w:t>жизни,</w:t>
      </w:r>
      <w:r>
        <w:rPr>
          <w:spacing w:val="8"/>
        </w:rPr>
        <w:t xml:space="preserve"> </w:t>
      </w:r>
      <w:r>
        <w:t>в</w:t>
      </w:r>
      <w:r>
        <w:rPr>
          <w:spacing w:val="7"/>
        </w:rPr>
        <w:t xml:space="preserve"> </w:t>
      </w:r>
      <w:r>
        <w:t>том</w:t>
      </w:r>
      <w:r>
        <w:rPr>
          <w:spacing w:val="5"/>
        </w:rPr>
        <w:t xml:space="preserve"> </w:t>
      </w:r>
      <w:r>
        <w:t>числе</w:t>
      </w:r>
      <w:r>
        <w:rPr>
          <w:spacing w:val="7"/>
        </w:rPr>
        <w:t xml:space="preserve"> </w:t>
      </w:r>
      <w:r>
        <w:t>безопасного</w:t>
      </w:r>
      <w:r>
        <w:rPr>
          <w:spacing w:val="-57"/>
        </w:rPr>
        <w:t xml:space="preserve"> </w:t>
      </w:r>
      <w:r>
        <w:t>поведения</w:t>
      </w:r>
      <w:r>
        <w:rPr>
          <w:spacing w:val="-1"/>
        </w:rPr>
        <w:t xml:space="preserve"> </w:t>
      </w:r>
      <w:r>
        <w:t>в</w:t>
      </w:r>
      <w:r>
        <w:rPr>
          <w:spacing w:val="-1"/>
        </w:rPr>
        <w:t xml:space="preserve"> </w:t>
      </w:r>
      <w:r>
        <w:t>природной</w:t>
      </w:r>
      <w:r>
        <w:rPr>
          <w:spacing w:val="-2"/>
        </w:rPr>
        <w:t xml:space="preserve"> </w:t>
      </w:r>
      <w:r>
        <w:t>среде,</w:t>
      </w:r>
      <w:r>
        <w:rPr>
          <w:spacing w:val="-1"/>
        </w:rPr>
        <w:t xml:space="preserve"> </w:t>
      </w:r>
      <w:r>
        <w:t>ответственного отношения</w:t>
      </w:r>
      <w:r>
        <w:rPr>
          <w:spacing w:val="-3"/>
        </w:rPr>
        <w:t xml:space="preserve"> </w:t>
      </w:r>
      <w:r>
        <w:t>к</w:t>
      </w:r>
      <w:r>
        <w:rPr>
          <w:spacing w:val="-1"/>
        </w:rPr>
        <w:t xml:space="preserve"> </w:t>
      </w:r>
      <w:r>
        <w:t>своему</w:t>
      </w:r>
      <w:r>
        <w:rPr>
          <w:spacing w:val="-5"/>
        </w:rPr>
        <w:t xml:space="preserve"> </w:t>
      </w:r>
      <w:r>
        <w:t>здоровью;</w:t>
      </w:r>
    </w:p>
    <w:p w:rsidR="00764468" w:rsidRDefault="004B2496">
      <w:pPr>
        <w:pStyle w:val="a5"/>
        <w:jc w:val="left"/>
      </w:pPr>
      <w:r>
        <w:t>потребность</w:t>
      </w:r>
      <w:r>
        <w:rPr>
          <w:spacing w:val="14"/>
        </w:rPr>
        <w:t xml:space="preserve"> </w:t>
      </w:r>
      <w:r>
        <w:t>в</w:t>
      </w:r>
      <w:r>
        <w:rPr>
          <w:spacing w:val="14"/>
        </w:rPr>
        <w:t xml:space="preserve"> </w:t>
      </w:r>
      <w:r>
        <w:t>физическом</w:t>
      </w:r>
      <w:r>
        <w:rPr>
          <w:spacing w:val="14"/>
        </w:rPr>
        <w:t xml:space="preserve"> </w:t>
      </w:r>
      <w:r>
        <w:t>совершенствовании,</w:t>
      </w:r>
      <w:r>
        <w:rPr>
          <w:spacing w:val="12"/>
        </w:rPr>
        <w:t xml:space="preserve"> </w:t>
      </w:r>
      <w:r>
        <w:t>занятиях</w:t>
      </w:r>
      <w:r>
        <w:rPr>
          <w:spacing w:val="17"/>
        </w:rPr>
        <w:t xml:space="preserve"> </w:t>
      </w:r>
      <w:r>
        <w:t>спортивно-оздоровительной</w:t>
      </w:r>
      <w:r>
        <w:rPr>
          <w:spacing w:val="-57"/>
        </w:rPr>
        <w:t xml:space="preserve"> </w:t>
      </w:r>
      <w:r>
        <w:t>деятельностью;</w:t>
      </w:r>
    </w:p>
    <w:p w:rsidR="00764468" w:rsidRDefault="004B2496">
      <w:pPr>
        <w:pStyle w:val="a5"/>
        <w:jc w:val="left"/>
      </w:pPr>
      <w:r>
        <w:t>активное</w:t>
      </w:r>
      <w:r>
        <w:rPr>
          <w:spacing w:val="22"/>
        </w:rPr>
        <w:t xml:space="preserve"> </w:t>
      </w:r>
      <w:r>
        <w:t>неприятие</w:t>
      </w:r>
      <w:r>
        <w:rPr>
          <w:spacing w:val="22"/>
        </w:rPr>
        <w:t xml:space="preserve"> </w:t>
      </w:r>
      <w:r>
        <w:t>вредных</w:t>
      </w:r>
      <w:r>
        <w:rPr>
          <w:spacing w:val="24"/>
        </w:rPr>
        <w:t xml:space="preserve"> </w:t>
      </w:r>
      <w:r>
        <w:t>привычек</w:t>
      </w:r>
      <w:r>
        <w:rPr>
          <w:spacing w:val="24"/>
        </w:rPr>
        <w:t xml:space="preserve"> </w:t>
      </w:r>
      <w:r>
        <w:t>и</w:t>
      </w:r>
      <w:r>
        <w:rPr>
          <w:spacing w:val="24"/>
        </w:rPr>
        <w:t xml:space="preserve"> </w:t>
      </w:r>
      <w:r>
        <w:t>иных</w:t>
      </w:r>
      <w:r>
        <w:rPr>
          <w:spacing w:val="25"/>
        </w:rPr>
        <w:t xml:space="preserve"> </w:t>
      </w:r>
      <w:r>
        <w:t>форм</w:t>
      </w:r>
      <w:r>
        <w:rPr>
          <w:spacing w:val="23"/>
        </w:rPr>
        <w:t xml:space="preserve"> </w:t>
      </w:r>
      <w:r>
        <w:t>причинения</w:t>
      </w:r>
      <w:r>
        <w:rPr>
          <w:spacing w:val="23"/>
        </w:rPr>
        <w:t xml:space="preserve"> </w:t>
      </w:r>
      <w:r>
        <w:t>вреда</w:t>
      </w:r>
      <w:r>
        <w:rPr>
          <w:spacing w:val="22"/>
        </w:rPr>
        <w:t xml:space="preserve"> </w:t>
      </w:r>
      <w:r>
        <w:t>физическому</w:t>
      </w:r>
      <w:r>
        <w:rPr>
          <w:spacing w:val="19"/>
        </w:rPr>
        <w:t xml:space="preserve"> </w:t>
      </w:r>
      <w:r>
        <w:t>и</w:t>
      </w:r>
      <w:r>
        <w:rPr>
          <w:spacing w:val="-57"/>
        </w:rPr>
        <w:t xml:space="preserve"> </w:t>
      </w:r>
      <w:r>
        <w:t>психическому</w:t>
      </w:r>
      <w:r>
        <w:rPr>
          <w:spacing w:val="-6"/>
        </w:rPr>
        <w:t xml:space="preserve"> </w:t>
      </w:r>
      <w:r>
        <w:t>здоровью;</w:t>
      </w:r>
    </w:p>
    <w:p w:rsidR="00764468" w:rsidRDefault="004B2496">
      <w:pPr>
        <w:pStyle w:val="a9"/>
        <w:numPr>
          <w:ilvl w:val="0"/>
          <w:numId w:val="22"/>
        </w:numPr>
        <w:tabs>
          <w:tab w:val="left" w:pos="1301"/>
        </w:tabs>
        <w:rPr>
          <w:sz w:val="24"/>
        </w:rPr>
      </w:pPr>
      <w:r>
        <w:rPr>
          <w:sz w:val="24"/>
        </w:rPr>
        <w:t>трудового</w:t>
      </w:r>
      <w:r>
        <w:rPr>
          <w:spacing w:val="-3"/>
          <w:sz w:val="24"/>
        </w:rPr>
        <w:t xml:space="preserve"> </w:t>
      </w:r>
      <w:r>
        <w:rPr>
          <w:sz w:val="24"/>
        </w:rPr>
        <w:t>воспитания:</w:t>
      </w:r>
    </w:p>
    <w:p w:rsidR="00764468" w:rsidRDefault="004B2496">
      <w:pPr>
        <w:pStyle w:val="a5"/>
        <w:spacing w:before="1"/>
        <w:ind w:left="1041" w:firstLine="0"/>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764468" w:rsidRDefault="004B2496">
      <w:pPr>
        <w:pStyle w:val="a5"/>
        <w:ind w:right="350"/>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57"/>
        </w:rPr>
        <w:t xml:space="preserve"> </w:t>
      </w:r>
      <w:r>
        <w:t>способность</w:t>
      </w:r>
      <w:r>
        <w:rPr>
          <w:spacing w:val="-1"/>
        </w:rPr>
        <w:t xml:space="preserve"> </w:t>
      </w:r>
      <w:r>
        <w:t>инициировать,</w:t>
      </w:r>
      <w:r>
        <w:rPr>
          <w:spacing w:val="-2"/>
        </w:rPr>
        <w:t xml:space="preserve"> </w:t>
      </w:r>
      <w:r>
        <w:t>планировать</w:t>
      </w:r>
      <w:r>
        <w:rPr>
          <w:spacing w:val="-2"/>
        </w:rPr>
        <w:t xml:space="preserve"> </w:t>
      </w:r>
      <w:r>
        <w:t>и</w:t>
      </w:r>
      <w:r>
        <w:rPr>
          <w:spacing w:val="-2"/>
        </w:rPr>
        <w:t xml:space="preserve"> </w:t>
      </w:r>
      <w:r>
        <w:t>самостоятельно</w:t>
      </w:r>
      <w:r>
        <w:rPr>
          <w:spacing w:val="-2"/>
        </w:rPr>
        <w:t xml:space="preserve"> </w:t>
      </w:r>
      <w:r>
        <w:t>выполнять</w:t>
      </w:r>
      <w:r>
        <w:rPr>
          <w:spacing w:val="-2"/>
        </w:rPr>
        <w:t xml:space="preserve"> </w:t>
      </w:r>
      <w:r>
        <w:t>такую</w:t>
      </w:r>
      <w:r>
        <w:rPr>
          <w:spacing w:val="-2"/>
        </w:rPr>
        <w:t xml:space="preserve"> </w:t>
      </w:r>
      <w:r>
        <w:t>деятельность;</w:t>
      </w:r>
    </w:p>
    <w:p w:rsidR="00764468" w:rsidRDefault="004B2496">
      <w:pPr>
        <w:pStyle w:val="a5"/>
        <w:ind w:right="351"/>
      </w:pPr>
      <w:r>
        <w:t>интерес к различным сферам профессиональной деятельности в области географических</w:t>
      </w:r>
      <w:r>
        <w:rPr>
          <w:spacing w:val="1"/>
        </w:rPr>
        <w:t xml:space="preserve"> </w:t>
      </w:r>
      <w:r>
        <w:t>наук, умение совершать осознанный выбор будущей профессии и реализовывать собственные</w:t>
      </w:r>
      <w:r>
        <w:rPr>
          <w:spacing w:val="1"/>
        </w:rPr>
        <w:t xml:space="preserve"> </w:t>
      </w:r>
      <w:r>
        <w:t>жизненные</w:t>
      </w:r>
      <w:r>
        <w:rPr>
          <w:spacing w:val="-3"/>
        </w:rPr>
        <w:t xml:space="preserve"> </w:t>
      </w:r>
      <w:r>
        <w:t>планы;</w:t>
      </w:r>
    </w:p>
    <w:p w:rsidR="00764468" w:rsidRDefault="004B2496">
      <w:pPr>
        <w:pStyle w:val="a5"/>
        <w:ind w:left="1041" w:firstLine="0"/>
      </w:pPr>
      <w:r>
        <w:t>готовность</w:t>
      </w:r>
      <w:r>
        <w:rPr>
          <w:spacing w:val="-3"/>
        </w:rPr>
        <w:t xml:space="preserve"> </w:t>
      </w:r>
      <w:r>
        <w:t>и</w:t>
      </w:r>
      <w:r>
        <w:rPr>
          <w:spacing w:val="-3"/>
        </w:rPr>
        <w:t xml:space="preserve"> </w:t>
      </w:r>
      <w:r>
        <w:t>способность</w:t>
      </w:r>
      <w:r>
        <w:rPr>
          <w:spacing w:val="-2"/>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t>жизни;</w:t>
      </w:r>
    </w:p>
    <w:p w:rsidR="00764468" w:rsidRDefault="004B2496">
      <w:pPr>
        <w:pStyle w:val="a9"/>
        <w:numPr>
          <w:ilvl w:val="0"/>
          <w:numId w:val="22"/>
        </w:numPr>
        <w:tabs>
          <w:tab w:val="left" w:pos="1301"/>
        </w:tabs>
        <w:rPr>
          <w:sz w:val="24"/>
        </w:rPr>
      </w:pPr>
      <w:r>
        <w:rPr>
          <w:sz w:val="24"/>
        </w:rPr>
        <w:lastRenderedPageBreak/>
        <w:t>экологического</w:t>
      </w:r>
      <w:r>
        <w:rPr>
          <w:spacing w:val="-5"/>
          <w:sz w:val="24"/>
        </w:rPr>
        <w:t xml:space="preserve"> </w:t>
      </w:r>
      <w:r>
        <w:rPr>
          <w:sz w:val="24"/>
        </w:rPr>
        <w:t>воспитания:</w:t>
      </w:r>
    </w:p>
    <w:p w:rsidR="00764468" w:rsidRDefault="004B2496">
      <w:pPr>
        <w:pStyle w:val="a5"/>
        <w:ind w:right="346"/>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 процессов на состояние природной и социальной среды, осознание глобального</w:t>
      </w:r>
      <w:r>
        <w:rPr>
          <w:spacing w:val="1"/>
        </w:rPr>
        <w:t xml:space="preserve"> </w:t>
      </w:r>
      <w:r>
        <w:t>характера</w:t>
      </w:r>
      <w:r>
        <w:rPr>
          <w:spacing w:val="-3"/>
        </w:rPr>
        <w:t xml:space="preserve"> </w:t>
      </w:r>
      <w:r>
        <w:t>экологических</w:t>
      </w:r>
      <w:r>
        <w:rPr>
          <w:spacing w:val="1"/>
        </w:rPr>
        <w:t xml:space="preserve"> </w:t>
      </w:r>
      <w:r>
        <w:t>проблем</w:t>
      </w:r>
      <w:r>
        <w:rPr>
          <w:spacing w:val="-2"/>
        </w:rPr>
        <w:t xml:space="preserve"> </w:t>
      </w:r>
      <w:r>
        <w:t>и</w:t>
      </w:r>
      <w:r>
        <w:rPr>
          <w:spacing w:val="-1"/>
        </w:rPr>
        <w:t xml:space="preserve"> </w:t>
      </w:r>
      <w:r>
        <w:t>географических</w:t>
      </w:r>
      <w:r>
        <w:rPr>
          <w:spacing w:val="1"/>
        </w:rPr>
        <w:t xml:space="preserve"> </w:t>
      </w:r>
      <w:r>
        <w:t>особенностей</w:t>
      </w:r>
      <w:r>
        <w:rPr>
          <w:spacing w:val="-2"/>
        </w:rPr>
        <w:t xml:space="preserve"> </w:t>
      </w:r>
      <w:r>
        <w:t>их</w:t>
      </w:r>
      <w:r>
        <w:rPr>
          <w:spacing w:val="-2"/>
        </w:rPr>
        <w:t xml:space="preserve"> </w:t>
      </w:r>
      <w:r>
        <w:t>проявления;</w:t>
      </w:r>
    </w:p>
    <w:p w:rsidR="00764468" w:rsidRDefault="004B2496">
      <w:pPr>
        <w:pStyle w:val="a5"/>
        <w:ind w:right="357"/>
      </w:pPr>
      <w:r>
        <w:t>планирование и осуществление действий в окружающей среде на основе знания целей</w:t>
      </w:r>
      <w:r>
        <w:rPr>
          <w:spacing w:val="1"/>
        </w:rPr>
        <w:t xml:space="preserve"> </w:t>
      </w:r>
      <w:r>
        <w:t>устойчивого</w:t>
      </w:r>
      <w:r>
        <w:rPr>
          <w:spacing w:val="-2"/>
        </w:rPr>
        <w:t xml:space="preserve"> </w:t>
      </w:r>
      <w:r>
        <w:t>развития человечества;</w:t>
      </w:r>
    </w:p>
    <w:p w:rsidR="00764468" w:rsidRDefault="004B2496">
      <w:pPr>
        <w:pStyle w:val="a5"/>
        <w:ind w:left="1041" w:firstLine="0"/>
      </w:pPr>
      <w:r>
        <w:t>активное</w:t>
      </w:r>
      <w:r>
        <w:rPr>
          <w:spacing w:val="-5"/>
        </w:rPr>
        <w:t xml:space="preserve"> </w:t>
      </w:r>
      <w:r>
        <w:t>неприятие</w:t>
      </w:r>
      <w:r>
        <w:rPr>
          <w:spacing w:val="-4"/>
        </w:rPr>
        <w:t xml:space="preserve"> </w:t>
      </w:r>
      <w:r>
        <w:t>действий,</w:t>
      </w:r>
      <w:r>
        <w:rPr>
          <w:spacing w:val="-6"/>
        </w:rPr>
        <w:t xml:space="preserve"> </w:t>
      </w:r>
      <w:r>
        <w:t>приносящих</w:t>
      </w:r>
      <w:r>
        <w:rPr>
          <w:spacing w:val="-2"/>
        </w:rPr>
        <w:t xml:space="preserve"> </w:t>
      </w:r>
      <w:r>
        <w:t>вред</w:t>
      </w:r>
      <w:r>
        <w:rPr>
          <w:spacing w:val="-3"/>
        </w:rPr>
        <w:t xml:space="preserve"> </w:t>
      </w:r>
      <w:r>
        <w:t>окружающей</w:t>
      </w:r>
      <w:r>
        <w:rPr>
          <w:spacing w:val="-3"/>
        </w:rPr>
        <w:t xml:space="preserve"> </w:t>
      </w:r>
      <w:r>
        <w:t>среде;</w:t>
      </w:r>
    </w:p>
    <w:p w:rsidR="00764468" w:rsidRDefault="004B2496">
      <w:pPr>
        <w:pStyle w:val="a5"/>
        <w:spacing w:before="1"/>
        <w:ind w:right="355"/>
      </w:pPr>
      <w:r>
        <w:t>умение</w:t>
      </w:r>
      <w:r>
        <w:rPr>
          <w:spacing w:val="1"/>
        </w:rPr>
        <w:t xml:space="preserve"> </w:t>
      </w:r>
      <w:r>
        <w:t>прогнозировать,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географических</w:t>
      </w:r>
      <w:r>
        <w:rPr>
          <w:spacing w:val="1"/>
        </w:rPr>
        <w:t xml:space="preserve"> </w:t>
      </w:r>
      <w:r>
        <w:t>знаний,</w:t>
      </w:r>
      <w:r>
        <w:rPr>
          <w:spacing w:val="1"/>
        </w:rPr>
        <w:t xml:space="preserve"> </w:t>
      </w:r>
      <w:r>
        <w:t>неблагоприятные</w:t>
      </w:r>
      <w:r>
        <w:rPr>
          <w:spacing w:val="-5"/>
        </w:rPr>
        <w:t xml:space="preserve"> </w:t>
      </w:r>
      <w:r>
        <w:t>экологические</w:t>
      </w:r>
      <w:r>
        <w:rPr>
          <w:spacing w:val="-3"/>
        </w:rPr>
        <w:t xml:space="preserve"> </w:t>
      </w:r>
      <w:r>
        <w:t>последствия</w:t>
      </w:r>
      <w:r>
        <w:rPr>
          <w:spacing w:val="-3"/>
        </w:rPr>
        <w:t xml:space="preserve"> </w:t>
      </w:r>
      <w:r>
        <w:t>предпринимаемых</w:t>
      </w:r>
      <w:r>
        <w:rPr>
          <w:spacing w:val="-2"/>
        </w:rPr>
        <w:t xml:space="preserve"> </w:t>
      </w:r>
      <w:r>
        <w:t>действий,</w:t>
      </w:r>
      <w:r>
        <w:rPr>
          <w:spacing w:val="-2"/>
        </w:rPr>
        <w:t xml:space="preserve"> </w:t>
      </w:r>
      <w:r>
        <w:t>предотвращать</w:t>
      </w:r>
      <w:r>
        <w:rPr>
          <w:spacing w:val="-2"/>
        </w:rPr>
        <w:t xml:space="preserve"> </w:t>
      </w:r>
      <w:r>
        <w:t>их;</w:t>
      </w:r>
    </w:p>
    <w:p w:rsidR="00764468" w:rsidRDefault="004B2496">
      <w:pPr>
        <w:pStyle w:val="a5"/>
        <w:ind w:left="1041" w:firstLine="0"/>
      </w:pPr>
      <w:r>
        <w:t>расширение</w:t>
      </w:r>
      <w:r>
        <w:rPr>
          <w:spacing w:val="-5"/>
        </w:rPr>
        <w:t xml:space="preserve"> </w:t>
      </w:r>
      <w:r>
        <w:t>опыта</w:t>
      </w:r>
      <w:r>
        <w:rPr>
          <w:spacing w:val="-3"/>
        </w:rPr>
        <w:t xml:space="preserve"> </w:t>
      </w:r>
      <w:r>
        <w:t>деятельности</w:t>
      </w:r>
      <w:r>
        <w:rPr>
          <w:spacing w:val="-2"/>
        </w:rPr>
        <w:t xml:space="preserve"> </w:t>
      </w:r>
      <w:r>
        <w:t>экологической</w:t>
      </w:r>
      <w:r>
        <w:rPr>
          <w:spacing w:val="-3"/>
        </w:rPr>
        <w:t xml:space="preserve"> </w:t>
      </w:r>
      <w:r>
        <w:t>направленности.</w:t>
      </w:r>
    </w:p>
    <w:p w:rsidR="00764468" w:rsidRDefault="004B2496">
      <w:pPr>
        <w:pStyle w:val="a5"/>
        <w:ind w:right="346"/>
      </w:pPr>
      <w:r>
        <w:t>В</w:t>
      </w:r>
      <w:r>
        <w:rPr>
          <w:spacing w:val="1"/>
        </w:rPr>
        <w:t xml:space="preserve"> </w:t>
      </w:r>
      <w:r>
        <w:t>результате</w:t>
      </w:r>
      <w:r>
        <w:rPr>
          <w:spacing w:val="1"/>
        </w:rPr>
        <w:t xml:space="preserve"> </w:t>
      </w:r>
      <w:r>
        <w:t>изучения</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учебные</w:t>
      </w:r>
      <w:r>
        <w:rPr>
          <w:spacing w:val="1"/>
        </w:rPr>
        <w:t xml:space="preserve"> </w:t>
      </w:r>
      <w:r>
        <w:t>познавательные</w:t>
      </w:r>
      <w:r>
        <w:rPr>
          <w:spacing w:val="1"/>
        </w:rPr>
        <w:t xml:space="preserve"> </w:t>
      </w:r>
      <w:r>
        <w:t>действия,</w:t>
      </w:r>
      <w:r>
        <w:rPr>
          <w:spacing w:val="1"/>
        </w:rPr>
        <w:t xml:space="preserve"> </w:t>
      </w:r>
      <w:r>
        <w:t>универсальные</w:t>
      </w:r>
      <w:r>
        <w:rPr>
          <w:spacing w:val="1"/>
        </w:rPr>
        <w:t xml:space="preserve"> </w:t>
      </w:r>
      <w:r>
        <w:t>учебные</w:t>
      </w:r>
      <w:r>
        <w:rPr>
          <w:spacing w:val="1"/>
        </w:rPr>
        <w:t xml:space="preserve"> </w:t>
      </w:r>
      <w:r>
        <w:t>коммуникативные</w:t>
      </w:r>
      <w:r>
        <w:rPr>
          <w:spacing w:val="1"/>
        </w:rPr>
        <w:t xml:space="preserve"> </w:t>
      </w:r>
      <w:r>
        <w:t>действия,</w:t>
      </w:r>
      <w:r>
        <w:rPr>
          <w:spacing w:val="1"/>
        </w:rPr>
        <w:t xml:space="preserve"> </w:t>
      </w:r>
      <w:r>
        <w:t>универсальные</w:t>
      </w:r>
      <w:r>
        <w:rPr>
          <w:spacing w:val="1"/>
        </w:rPr>
        <w:t xml:space="preserve"> </w:t>
      </w:r>
      <w:r>
        <w:t>учебные</w:t>
      </w:r>
      <w:r>
        <w:rPr>
          <w:spacing w:val="1"/>
        </w:rPr>
        <w:t xml:space="preserve"> </w:t>
      </w:r>
      <w:r>
        <w:t>регулятивные</w:t>
      </w:r>
      <w:r>
        <w:rPr>
          <w:spacing w:val="1"/>
        </w:rPr>
        <w:t xml:space="preserve"> </w:t>
      </w:r>
      <w:r>
        <w:t>действия.</w:t>
      </w:r>
    </w:p>
    <w:p w:rsidR="00764468" w:rsidRDefault="004B2496">
      <w:pPr>
        <w:pStyle w:val="a5"/>
        <w:ind w:right="35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57"/>
        </w:rPr>
        <w:t xml:space="preserve"> </w:t>
      </w:r>
      <w:r>
        <w:t>часть</w:t>
      </w:r>
      <w:r>
        <w:rPr>
          <w:spacing w:val="3"/>
        </w:rPr>
        <w:t xml:space="preserve"> </w:t>
      </w:r>
      <w:r>
        <w:t>универсальных</w:t>
      </w:r>
      <w:r>
        <w:rPr>
          <w:spacing w:val="3"/>
        </w:rPr>
        <w:t xml:space="preserve"> </w:t>
      </w:r>
      <w:r>
        <w:t>учебных</w:t>
      </w:r>
      <w:r>
        <w:rPr>
          <w:spacing w:val="3"/>
        </w:rPr>
        <w:t xml:space="preserve"> </w:t>
      </w:r>
      <w:r>
        <w:t>познавательных</w:t>
      </w:r>
      <w:r>
        <w:rPr>
          <w:spacing w:val="3"/>
        </w:rPr>
        <w:t xml:space="preserve"> </w:t>
      </w:r>
      <w:r>
        <w:t>действий:</w:t>
      </w:r>
    </w:p>
    <w:p w:rsidR="00764468" w:rsidRDefault="004B2496">
      <w:pPr>
        <w:pStyle w:val="a5"/>
        <w:ind w:right="356"/>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решены</w:t>
      </w:r>
      <w:r>
        <w:rPr>
          <w:spacing w:val="-1"/>
        </w:rPr>
        <w:t xml:space="preserve"> </w:t>
      </w:r>
      <w:r>
        <w:t>с</w:t>
      </w:r>
      <w:r>
        <w:rPr>
          <w:spacing w:val="-3"/>
        </w:rPr>
        <w:t xml:space="preserve"> </w:t>
      </w:r>
      <w:r>
        <w:t>использованием</w:t>
      </w:r>
      <w:r>
        <w:rPr>
          <w:spacing w:val="-2"/>
        </w:rPr>
        <w:t xml:space="preserve"> </w:t>
      </w:r>
      <w:r>
        <w:t>географических</w:t>
      </w:r>
      <w:r>
        <w:rPr>
          <w:spacing w:val="1"/>
        </w:rPr>
        <w:t xml:space="preserve"> </w:t>
      </w:r>
      <w:r>
        <w:t>знаний,</w:t>
      </w:r>
      <w:r>
        <w:rPr>
          <w:spacing w:val="-1"/>
        </w:rPr>
        <w:t xml:space="preserve"> </w:t>
      </w:r>
      <w:r>
        <w:t>рассматривать их</w:t>
      </w:r>
      <w:r>
        <w:rPr>
          <w:spacing w:val="-2"/>
        </w:rPr>
        <w:t xml:space="preserve"> </w:t>
      </w:r>
      <w:r>
        <w:t>всесторонне;</w:t>
      </w:r>
    </w:p>
    <w:p w:rsidR="00764468" w:rsidRDefault="004B2496">
      <w:pPr>
        <w:pStyle w:val="a5"/>
        <w:ind w:right="356"/>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географических</w:t>
      </w:r>
      <w:r>
        <w:rPr>
          <w:spacing w:val="1"/>
        </w:rPr>
        <w:t xml:space="preserve"> </w:t>
      </w:r>
      <w:r>
        <w:t>объектов, процессов и явлений</w:t>
      </w:r>
      <w:r>
        <w:rPr>
          <w:spacing w:val="-1"/>
        </w:rPr>
        <w:t xml:space="preserve"> </w:t>
      </w:r>
      <w:r>
        <w:t>и обобщения;</w:t>
      </w:r>
    </w:p>
    <w:p w:rsidR="00764468" w:rsidRDefault="004B2496">
      <w:pPr>
        <w:pStyle w:val="a5"/>
        <w:ind w:left="1041" w:firstLine="0"/>
      </w:pPr>
      <w:r>
        <w:t>определять</w:t>
      </w:r>
      <w:r>
        <w:rPr>
          <w:spacing w:val="-2"/>
        </w:rPr>
        <w:t xml:space="preserve"> </w:t>
      </w:r>
      <w:r>
        <w:t>цели</w:t>
      </w:r>
      <w:r>
        <w:rPr>
          <w:spacing w:val="-1"/>
        </w:rPr>
        <w:t xml:space="preserve"> </w:t>
      </w:r>
      <w:r>
        <w:t>деятельности,</w:t>
      </w:r>
      <w:r>
        <w:rPr>
          <w:spacing w:val="-5"/>
        </w:rPr>
        <w:t xml:space="preserve"> </w:t>
      </w:r>
      <w:r>
        <w:t>задавать</w:t>
      </w:r>
      <w:r>
        <w:rPr>
          <w:spacing w:val="-1"/>
        </w:rPr>
        <w:t xml:space="preserve"> </w:t>
      </w:r>
      <w:r>
        <w:t>параметры</w:t>
      </w:r>
      <w:r>
        <w:rPr>
          <w:spacing w:val="-2"/>
        </w:rPr>
        <w:t xml:space="preserve"> </w:t>
      </w:r>
      <w:r>
        <w:t>и критерии</w:t>
      </w:r>
      <w:r>
        <w:rPr>
          <w:spacing w:val="-2"/>
        </w:rPr>
        <w:t xml:space="preserve"> </w:t>
      </w:r>
      <w:r>
        <w:t>их</w:t>
      </w:r>
      <w:r>
        <w:rPr>
          <w:spacing w:val="-3"/>
        </w:rPr>
        <w:t xml:space="preserve"> </w:t>
      </w:r>
      <w:r>
        <w:t>достижения;</w:t>
      </w:r>
    </w:p>
    <w:p w:rsidR="00764468" w:rsidRDefault="004B2496">
      <w:pPr>
        <w:pStyle w:val="a5"/>
        <w:ind w:right="354"/>
      </w:pPr>
      <w:r>
        <w:t>разрабатывать</w:t>
      </w:r>
      <w:r>
        <w:rPr>
          <w:spacing w:val="1"/>
        </w:rPr>
        <w:t xml:space="preserve"> </w:t>
      </w:r>
      <w:r>
        <w:t>план</w:t>
      </w:r>
      <w:r>
        <w:rPr>
          <w:spacing w:val="1"/>
        </w:rPr>
        <w:t xml:space="preserve"> </w:t>
      </w:r>
      <w:r>
        <w:t>решения</w:t>
      </w:r>
      <w:r>
        <w:rPr>
          <w:spacing w:val="1"/>
        </w:rPr>
        <w:t xml:space="preserve"> </w:t>
      </w:r>
      <w:r>
        <w:t>географической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анализа</w:t>
      </w:r>
      <w:r>
        <w:rPr>
          <w:spacing w:val="1"/>
        </w:rPr>
        <w:t xml:space="preserve"> </w:t>
      </w:r>
      <w:r>
        <w:t>имеющихся</w:t>
      </w:r>
      <w:r>
        <w:rPr>
          <w:spacing w:val="1"/>
        </w:rPr>
        <w:t xml:space="preserve"> </w:t>
      </w:r>
      <w:r>
        <w:t>материальных</w:t>
      </w:r>
      <w:r>
        <w:rPr>
          <w:spacing w:val="-2"/>
        </w:rPr>
        <w:t xml:space="preserve"> </w:t>
      </w:r>
      <w:r>
        <w:t>и нематериальных</w:t>
      </w:r>
      <w:r>
        <w:rPr>
          <w:spacing w:val="2"/>
        </w:rPr>
        <w:t xml:space="preserve"> </w:t>
      </w:r>
      <w:r>
        <w:t>ресурсов;</w:t>
      </w:r>
    </w:p>
    <w:p w:rsidR="00764468" w:rsidRDefault="004B2496">
      <w:pPr>
        <w:pStyle w:val="a5"/>
        <w:spacing w:before="1"/>
        <w:ind w:right="357"/>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географической задачи;</w:t>
      </w:r>
    </w:p>
    <w:p w:rsidR="00764468" w:rsidRDefault="004B2496">
      <w:pPr>
        <w:pStyle w:val="a5"/>
        <w:ind w:left="1041" w:right="358" w:firstLine="0"/>
      </w:pPr>
      <w:r>
        <w:t>вносить коррективы в деятельность, оценивать соответствие результатов целям;</w:t>
      </w:r>
      <w:r>
        <w:rPr>
          <w:spacing w:val="1"/>
        </w:rPr>
        <w:t xml:space="preserve"> </w:t>
      </w:r>
      <w:r>
        <w:t>координировать</w:t>
      </w:r>
      <w:r>
        <w:rPr>
          <w:spacing w:val="2"/>
        </w:rPr>
        <w:t xml:space="preserve"> </w:t>
      </w:r>
      <w:r>
        <w:t>и</w:t>
      </w:r>
      <w:r>
        <w:rPr>
          <w:spacing w:val="3"/>
        </w:rPr>
        <w:t xml:space="preserve"> </w:t>
      </w:r>
      <w:r>
        <w:t>выполнять</w:t>
      </w:r>
      <w:r>
        <w:rPr>
          <w:spacing w:val="4"/>
        </w:rPr>
        <w:t xml:space="preserve"> </w:t>
      </w:r>
      <w:r>
        <w:t>работу</w:t>
      </w:r>
      <w:r>
        <w:rPr>
          <w:spacing w:val="54"/>
        </w:rPr>
        <w:t xml:space="preserve"> </w:t>
      </w:r>
      <w:r>
        <w:t>при</w:t>
      </w:r>
      <w:r>
        <w:rPr>
          <w:spacing w:val="3"/>
        </w:rPr>
        <w:t xml:space="preserve"> </w:t>
      </w:r>
      <w:r>
        <w:t>решении</w:t>
      </w:r>
      <w:r>
        <w:rPr>
          <w:spacing w:val="3"/>
        </w:rPr>
        <w:t xml:space="preserve"> </w:t>
      </w:r>
      <w:r>
        <w:t>географических</w:t>
      </w:r>
      <w:r>
        <w:rPr>
          <w:spacing w:val="2"/>
        </w:rPr>
        <w:t xml:space="preserve"> </w:t>
      </w:r>
      <w:r>
        <w:t>задач</w:t>
      </w:r>
      <w:r>
        <w:rPr>
          <w:spacing w:val="1"/>
        </w:rPr>
        <w:t xml:space="preserve"> </w:t>
      </w:r>
      <w:r>
        <w:t>в</w:t>
      </w:r>
      <w:r>
        <w:rPr>
          <w:spacing w:val="6"/>
        </w:rPr>
        <w:t xml:space="preserve"> </w:t>
      </w:r>
      <w:r>
        <w:t>условиях</w:t>
      </w:r>
    </w:p>
    <w:p w:rsidR="00764468" w:rsidRDefault="004B2496">
      <w:pPr>
        <w:pStyle w:val="a5"/>
        <w:ind w:firstLine="0"/>
      </w:pPr>
      <w:r>
        <w:t>реального,</w:t>
      </w:r>
      <w:r>
        <w:rPr>
          <w:spacing w:val="-4"/>
        </w:rPr>
        <w:t xml:space="preserve"> </w:t>
      </w:r>
      <w:r>
        <w:t>виртуального</w:t>
      </w:r>
      <w:r>
        <w:rPr>
          <w:spacing w:val="-3"/>
        </w:rPr>
        <w:t xml:space="preserve"> </w:t>
      </w:r>
      <w:r>
        <w:t>и</w:t>
      </w:r>
      <w:r>
        <w:rPr>
          <w:spacing w:val="-3"/>
        </w:rPr>
        <w:t xml:space="preserve"> </w:t>
      </w:r>
      <w:r>
        <w:t>комбинированного</w:t>
      </w:r>
      <w:r>
        <w:rPr>
          <w:spacing w:val="-5"/>
        </w:rPr>
        <w:t xml:space="preserve"> </w:t>
      </w:r>
      <w:r>
        <w:t>взаимодействия;</w:t>
      </w:r>
    </w:p>
    <w:p w:rsidR="00764468" w:rsidRDefault="004B2496">
      <w:pPr>
        <w:pStyle w:val="a5"/>
        <w:ind w:right="348"/>
      </w:pPr>
      <w:r>
        <w:t>креативно</w:t>
      </w:r>
      <w:r>
        <w:rPr>
          <w:spacing w:val="1"/>
        </w:rPr>
        <w:t xml:space="preserve"> </w:t>
      </w:r>
      <w:r>
        <w:t>мыслить</w:t>
      </w:r>
      <w:r>
        <w:rPr>
          <w:spacing w:val="1"/>
        </w:rPr>
        <w:t xml:space="preserve"> </w:t>
      </w:r>
      <w:r>
        <w:t>при</w:t>
      </w:r>
      <w:r>
        <w:rPr>
          <w:spacing w:val="1"/>
        </w:rPr>
        <w:t xml:space="preserve"> </w:t>
      </w:r>
      <w:r>
        <w:t>поиске</w:t>
      </w:r>
      <w:r>
        <w:rPr>
          <w:spacing w:val="1"/>
        </w:rPr>
        <w:t xml:space="preserve"> </w:t>
      </w:r>
      <w:r>
        <w:t>путей</w:t>
      </w:r>
      <w:r>
        <w:rPr>
          <w:spacing w:val="1"/>
        </w:rPr>
        <w:t xml:space="preserve"> </w:t>
      </w:r>
      <w:r>
        <w:t>решения</w:t>
      </w:r>
      <w:r>
        <w:rPr>
          <w:spacing w:val="1"/>
        </w:rPr>
        <w:t xml:space="preserve"> </w:t>
      </w:r>
      <w:r>
        <w:t>жизненных</w:t>
      </w:r>
      <w:r>
        <w:rPr>
          <w:spacing w:val="1"/>
        </w:rPr>
        <w:t xml:space="preserve"> </w:t>
      </w:r>
      <w:r>
        <w:t>проблем,</w:t>
      </w:r>
      <w:r>
        <w:rPr>
          <w:spacing w:val="1"/>
        </w:rPr>
        <w:t xml:space="preserve"> </w:t>
      </w:r>
      <w:r>
        <w:t>имеющих</w:t>
      </w:r>
      <w:r>
        <w:rPr>
          <w:spacing w:val="1"/>
        </w:rPr>
        <w:t xml:space="preserve"> </w:t>
      </w:r>
      <w:r>
        <w:t>географические</w:t>
      </w:r>
      <w:r>
        <w:rPr>
          <w:spacing w:val="-2"/>
        </w:rPr>
        <w:t xml:space="preserve"> </w:t>
      </w:r>
      <w:r>
        <w:t>аспекты.</w:t>
      </w:r>
    </w:p>
    <w:p w:rsidR="00764468" w:rsidRDefault="004B2496">
      <w:pPr>
        <w:pStyle w:val="a5"/>
        <w:spacing w:before="9"/>
        <w:ind w:right="354"/>
      </w:pPr>
      <w:r>
        <w:t>У обучающегося будут сформированы следующие базовые исследовательские действия</w:t>
      </w:r>
      <w:r>
        <w:rPr>
          <w:spacing w:val="1"/>
        </w:rPr>
        <w:t xml:space="preserve"> </w:t>
      </w:r>
      <w:r>
        <w:t>как</w:t>
      </w:r>
      <w:r>
        <w:rPr>
          <w:spacing w:val="-1"/>
        </w:rPr>
        <w:t xml:space="preserve"> </w:t>
      </w:r>
      <w:r>
        <w:t>часть</w:t>
      </w:r>
      <w:r>
        <w:rPr>
          <w:spacing w:val="4"/>
        </w:rPr>
        <w:t xml:space="preserve"> </w:t>
      </w:r>
      <w:r>
        <w:t>универсальных</w:t>
      </w:r>
      <w:r>
        <w:rPr>
          <w:spacing w:val="2"/>
        </w:rPr>
        <w:t xml:space="preserve"> </w:t>
      </w:r>
      <w:r>
        <w:t>учебных</w:t>
      </w:r>
      <w:r>
        <w:rPr>
          <w:spacing w:val="3"/>
        </w:rPr>
        <w:t xml:space="preserve"> </w:t>
      </w:r>
      <w:r>
        <w:t>познавательных</w:t>
      </w:r>
      <w:r>
        <w:rPr>
          <w:spacing w:val="3"/>
        </w:rPr>
        <w:t xml:space="preserve"> </w:t>
      </w:r>
      <w:r>
        <w:t>действий:</w:t>
      </w:r>
    </w:p>
    <w:p w:rsidR="00764468" w:rsidRDefault="004B2496">
      <w:pPr>
        <w:pStyle w:val="a5"/>
        <w:ind w:right="354"/>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географических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познания</w:t>
      </w:r>
      <w:r>
        <w:rPr>
          <w:spacing w:val="1"/>
        </w:rPr>
        <w:t xml:space="preserve"> </w:t>
      </w:r>
      <w:r>
        <w:t>природных,</w:t>
      </w:r>
      <w:r>
        <w:rPr>
          <w:spacing w:val="-3"/>
        </w:rPr>
        <w:t xml:space="preserve"> </w:t>
      </w:r>
      <w:r>
        <w:t>социально-экономических и</w:t>
      </w:r>
      <w:r>
        <w:rPr>
          <w:spacing w:val="-2"/>
        </w:rPr>
        <w:t xml:space="preserve"> </w:t>
      </w:r>
      <w:r>
        <w:t>геоэкологических объектов,</w:t>
      </w:r>
      <w:r>
        <w:rPr>
          <w:spacing w:val="-5"/>
        </w:rPr>
        <w:t xml:space="preserve"> </w:t>
      </w:r>
      <w:r>
        <w:t>процессов</w:t>
      </w:r>
      <w:r>
        <w:rPr>
          <w:spacing w:val="-2"/>
        </w:rPr>
        <w:t xml:space="preserve"> </w:t>
      </w:r>
      <w:r>
        <w:t>и</w:t>
      </w:r>
      <w:r>
        <w:rPr>
          <w:spacing w:val="-2"/>
        </w:rPr>
        <w:t xml:space="preserve"> </w:t>
      </w:r>
      <w:r>
        <w:t>явлений;</w:t>
      </w:r>
    </w:p>
    <w:p w:rsidR="00764468" w:rsidRDefault="004B2496">
      <w:pPr>
        <w:pStyle w:val="a5"/>
        <w:spacing w:before="1"/>
        <w:ind w:right="353"/>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географического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и социальных</w:t>
      </w:r>
      <w:r>
        <w:rPr>
          <w:spacing w:val="-2"/>
        </w:rPr>
        <w:t xml:space="preserve"> </w:t>
      </w:r>
      <w:r>
        <w:t>проектов;</w:t>
      </w:r>
    </w:p>
    <w:p w:rsidR="00764468" w:rsidRDefault="004B2496">
      <w:pPr>
        <w:pStyle w:val="a5"/>
        <w:spacing w:line="274" w:lineRule="exact"/>
        <w:ind w:left="1041" w:firstLine="0"/>
      </w:pPr>
      <w:r>
        <w:t>владеть</w:t>
      </w:r>
      <w:r>
        <w:rPr>
          <w:spacing w:val="-3"/>
        </w:rPr>
        <w:t xml:space="preserve"> </w:t>
      </w:r>
      <w:r>
        <w:t>научной</w:t>
      </w:r>
      <w:r>
        <w:rPr>
          <w:spacing w:val="-3"/>
        </w:rPr>
        <w:t xml:space="preserve"> </w:t>
      </w:r>
      <w:r>
        <w:t>терминологией,</w:t>
      </w:r>
      <w:r>
        <w:rPr>
          <w:spacing w:val="-6"/>
        </w:rPr>
        <w:t xml:space="preserve"> </w:t>
      </w:r>
      <w:r>
        <w:t>ключевыми</w:t>
      </w:r>
      <w:r>
        <w:rPr>
          <w:spacing w:val="-3"/>
        </w:rPr>
        <w:t xml:space="preserve"> </w:t>
      </w:r>
      <w:r>
        <w:t>понятиями</w:t>
      </w:r>
      <w:r>
        <w:rPr>
          <w:spacing w:val="-3"/>
        </w:rPr>
        <w:t xml:space="preserve"> </w:t>
      </w:r>
      <w:r>
        <w:t>и</w:t>
      </w:r>
      <w:r>
        <w:rPr>
          <w:spacing w:val="-3"/>
        </w:rPr>
        <w:t xml:space="preserve"> </w:t>
      </w:r>
      <w:r>
        <w:t>методами;</w:t>
      </w:r>
    </w:p>
    <w:p w:rsidR="00764468" w:rsidRDefault="004B2496">
      <w:pPr>
        <w:pStyle w:val="a5"/>
        <w:ind w:right="358"/>
      </w:pP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764468" w:rsidRDefault="004B2496">
      <w:pPr>
        <w:pStyle w:val="a5"/>
        <w:ind w:right="348"/>
      </w:pPr>
      <w:r>
        <w:t>выявлять причинно-следственные связи и актуализировать задачу, выдвигать гипотезу её</w:t>
      </w:r>
      <w:r>
        <w:rPr>
          <w:spacing w:val="-57"/>
        </w:rPr>
        <w:t xml:space="preserve"> </w:t>
      </w:r>
      <w:r>
        <w:t>решения, находить аргументы для доказательства своих утверждений, задавать параметры и</w:t>
      </w:r>
      <w:r>
        <w:rPr>
          <w:spacing w:val="1"/>
        </w:rPr>
        <w:t xml:space="preserve"> </w:t>
      </w:r>
      <w:r>
        <w:t>критерии</w:t>
      </w:r>
      <w:r>
        <w:rPr>
          <w:spacing w:val="-1"/>
        </w:rPr>
        <w:t xml:space="preserve"> </w:t>
      </w:r>
      <w:r>
        <w:t>решения;</w:t>
      </w:r>
    </w:p>
    <w:p w:rsidR="00764468" w:rsidRDefault="004B2496">
      <w:pPr>
        <w:pStyle w:val="a5"/>
        <w:ind w:right="357"/>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1"/>
        </w:rPr>
        <w:t xml:space="preserve"> </w:t>
      </w:r>
      <w:r>
        <w:t>новых</w:t>
      </w:r>
      <w:r>
        <w:rPr>
          <w:spacing w:val="4"/>
        </w:rPr>
        <w:t xml:space="preserve"> </w:t>
      </w:r>
      <w:r>
        <w:t>условиях;</w:t>
      </w:r>
    </w:p>
    <w:p w:rsidR="00764468" w:rsidRDefault="004B2496">
      <w:pPr>
        <w:pStyle w:val="a5"/>
        <w:spacing w:before="1"/>
        <w:ind w:left="1041" w:firstLine="0"/>
      </w:pPr>
      <w:r>
        <w:t>давать</w:t>
      </w:r>
      <w:r>
        <w:rPr>
          <w:spacing w:val="-2"/>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w:t>
      </w:r>
      <w:r>
        <w:t>опыт;</w:t>
      </w:r>
    </w:p>
    <w:p w:rsidR="00764468" w:rsidRDefault="004B2496">
      <w:pPr>
        <w:pStyle w:val="a5"/>
        <w:ind w:left="1041" w:right="403" w:firstLine="0"/>
      </w:pPr>
      <w:r>
        <w:t>уметь переносить знания в познавательную и практическую области жизнедеятельности;</w:t>
      </w:r>
      <w:r>
        <w:rPr>
          <w:spacing w:val="-57"/>
        </w:rPr>
        <w:t xml:space="preserve"> </w:t>
      </w:r>
      <w:r>
        <w:t>уметь интегрировать</w:t>
      </w:r>
      <w:r>
        <w:rPr>
          <w:spacing w:val="1"/>
        </w:rPr>
        <w:t xml:space="preserve"> </w:t>
      </w:r>
      <w:r>
        <w:t>знания</w:t>
      </w:r>
      <w:r>
        <w:rPr>
          <w:spacing w:val="-1"/>
        </w:rPr>
        <w:t xml:space="preserve"> </w:t>
      </w:r>
      <w:r>
        <w:t>из разных</w:t>
      </w:r>
      <w:r>
        <w:rPr>
          <w:spacing w:val="1"/>
        </w:rPr>
        <w:t xml:space="preserve"> </w:t>
      </w:r>
      <w:r>
        <w:t>предметных</w:t>
      </w:r>
      <w:r>
        <w:rPr>
          <w:spacing w:val="1"/>
        </w:rPr>
        <w:t xml:space="preserve"> </w:t>
      </w:r>
      <w:r>
        <w:t>областей;</w:t>
      </w:r>
    </w:p>
    <w:p w:rsidR="00764468" w:rsidRDefault="004B2496">
      <w:pPr>
        <w:pStyle w:val="a5"/>
        <w:ind w:right="355"/>
      </w:pPr>
      <w:r>
        <w:t>выдвигать новые идеи, предлагать оригинальные подходы и решения, ставить проблемы</w:t>
      </w:r>
      <w:r>
        <w:rPr>
          <w:spacing w:val="1"/>
        </w:rPr>
        <w:t xml:space="preserve"> </w:t>
      </w:r>
      <w:r>
        <w:t>и</w:t>
      </w:r>
      <w:r>
        <w:rPr>
          <w:spacing w:val="-1"/>
        </w:rPr>
        <w:t xml:space="preserve"> </w:t>
      </w:r>
      <w:r>
        <w:t>задачи, допускающие</w:t>
      </w:r>
      <w:r>
        <w:rPr>
          <w:spacing w:val="1"/>
        </w:rPr>
        <w:t xml:space="preserve"> </w:t>
      </w:r>
      <w:r>
        <w:t>альтернативные</w:t>
      </w:r>
      <w:r>
        <w:rPr>
          <w:spacing w:val="-2"/>
        </w:rPr>
        <w:t xml:space="preserve"> </w:t>
      </w:r>
      <w:r>
        <w:t>решения.</w:t>
      </w:r>
    </w:p>
    <w:p w:rsidR="00764468" w:rsidRDefault="004B2496">
      <w:pPr>
        <w:pStyle w:val="a5"/>
        <w:ind w:right="353"/>
      </w:pPr>
      <w:r>
        <w:t>У обучающегося будут сформированы следующие умения работать с информацией как</w:t>
      </w:r>
      <w:r>
        <w:rPr>
          <w:spacing w:val="1"/>
        </w:rPr>
        <w:t xml:space="preserve"> </w:t>
      </w:r>
      <w:r>
        <w:t>часть</w:t>
      </w:r>
      <w:r>
        <w:rPr>
          <w:spacing w:val="3"/>
        </w:rPr>
        <w:t xml:space="preserve"> </w:t>
      </w:r>
      <w:r>
        <w:t>универсальных</w:t>
      </w:r>
      <w:r>
        <w:rPr>
          <w:spacing w:val="3"/>
        </w:rPr>
        <w:t xml:space="preserve"> </w:t>
      </w:r>
      <w:r>
        <w:t>учебных</w:t>
      </w:r>
      <w:r>
        <w:rPr>
          <w:spacing w:val="3"/>
        </w:rPr>
        <w:t xml:space="preserve"> </w:t>
      </w:r>
      <w:r>
        <w:t>познавательных</w:t>
      </w:r>
      <w:r>
        <w:rPr>
          <w:spacing w:val="3"/>
        </w:rPr>
        <w:t xml:space="preserve"> </w:t>
      </w:r>
      <w:r>
        <w:t>действий:</w:t>
      </w:r>
    </w:p>
    <w:p w:rsidR="00764468" w:rsidRDefault="004B2496">
      <w:pPr>
        <w:pStyle w:val="a5"/>
        <w:ind w:right="347"/>
      </w:pPr>
      <w:r>
        <w:lastRenderedPageBreak/>
        <w:t>выбирать</w:t>
      </w:r>
      <w:r>
        <w:rPr>
          <w:spacing w:val="1"/>
        </w:rPr>
        <w:t xml:space="preserve"> </w:t>
      </w:r>
      <w:r>
        <w:t>и</w:t>
      </w:r>
      <w:r>
        <w:rPr>
          <w:spacing w:val="1"/>
        </w:rPr>
        <w:t xml:space="preserve"> </w:t>
      </w:r>
      <w:r>
        <w:t>использовать</w:t>
      </w:r>
      <w:r>
        <w:rPr>
          <w:spacing w:val="1"/>
        </w:rPr>
        <w:t xml:space="preserve"> </w:t>
      </w:r>
      <w:r>
        <w:t>различные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необходимые для изучения проблем, которые могут быть решены средствами географии, и</w:t>
      </w:r>
      <w:r>
        <w:rPr>
          <w:spacing w:val="1"/>
        </w:rPr>
        <w:t xml:space="preserve"> </w:t>
      </w:r>
      <w:r>
        <w:t>поиска</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для</w:t>
      </w:r>
      <w:r>
        <w:rPr>
          <w:spacing w:val="1"/>
        </w:rPr>
        <w:t xml:space="preserve"> </w:t>
      </w:r>
      <w:r>
        <w:t>анализа,</w:t>
      </w:r>
      <w:r>
        <w:rPr>
          <w:spacing w:val="1"/>
        </w:rPr>
        <w:t xml:space="preserve"> </w:t>
      </w:r>
      <w:r>
        <w:t>систематизации</w:t>
      </w:r>
      <w:r>
        <w:rPr>
          <w:spacing w:val="1"/>
        </w:rPr>
        <w:t xml:space="preserve"> </w:t>
      </w:r>
      <w:r>
        <w:t>и</w:t>
      </w:r>
      <w:r>
        <w:rPr>
          <w:spacing w:val="1"/>
        </w:rPr>
        <w:t xml:space="preserve"> </w:t>
      </w:r>
      <w:r>
        <w:t>интерпретации</w:t>
      </w:r>
      <w:r>
        <w:rPr>
          <w:spacing w:val="61"/>
        </w:rPr>
        <w:t xml:space="preserve"> </w:t>
      </w:r>
      <w:r>
        <w:t>информации</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764468" w:rsidRDefault="004B2496">
      <w:pPr>
        <w:pStyle w:val="a5"/>
        <w:ind w:right="358"/>
      </w:pPr>
      <w:r>
        <w:t>выбирать оптимальную форму представления и визуализации информации с учётом её</w:t>
      </w:r>
      <w:r>
        <w:rPr>
          <w:spacing w:val="1"/>
        </w:rPr>
        <w:t xml:space="preserve"> </w:t>
      </w:r>
      <w:r>
        <w:t>назначения</w:t>
      </w:r>
      <w:r>
        <w:rPr>
          <w:spacing w:val="-1"/>
        </w:rPr>
        <w:t xml:space="preserve"> </w:t>
      </w:r>
      <w:r>
        <w:t>(тексты, картосхемы, диаграммы и</w:t>
      </w:r>
      <w:r>
        <w:rPr>
          <w:spacing w:val="-1"/>
        </w:rPr>
        <w:t xml:space="preserve"> </w:t>
      </w:r>
      <w:r>
        <w:t>другие);</w:t>
      </w:r>
    </w:p>
    <w:p w:rsidR="00764468" w:rsidRDefault="004B2496">
      <w:pPr>
        <w:pStyle w:val="a5"/>
        <w:ind w:left="1041" w:firstLine="0"/>
      </w:pPr>
      <w:r>
        <w:t>оценивать</w:t>
      </w:r>
      <w:r>
        <w:rPr>
          <w:spacing w:val="-4"/>
        </w:rPr>
        <w:t xml:space="preserve"> </w:t>
      </w:r>
      <w:r>
        <w:t>достоверность</w:t>
      </w:r>
      <w:r>
        <w:rPr>
          <w:spacing w:val="-4"/>
        </w:rPr>
        <w:t xml:space="preserve"> </w:t>
      </w:r>
      <w:r>
        <w:t>информации;</w:t>
      </w:r>
    </w:p>
    <w:p w:rsidR="00764468" w:rsidRDefault="004B2496">
      <w:pPr>
        <w:pStyle w:val="a5"/>
        <w:ind w:right="349"/>
      </w:pPr>
      <w:r>
        <w:t>использовать</w:t>
      </w:r>
      <w:r>
        <w:rPr>
          <w:spacing w:val="16"/>
        </w:rPr>
        <w:t xml:space="preserve"> </w:t>
      </w:r>
      <w:r>
        <w:t>средства</w:t>
      </w:r>
      <w:r>
        <w:rPr>
          <w:spacing w:val="14"/>
        </w:rPr>
        <w:t xml:space="preserve"> </w:t>
      </w:r>
      <w:r>
        <w:t>информационных</w:t>
      </w:r>
      <w:r>
        <w:rPr>
          <w:spacing w:val="14"/>
        </w:rPr>
        <w:t xml:space="preserve"> </w:t>
      </w:r>
      <w:r>
        <w:t>и</w:t>
      </w:r>
      <w:r>
        <w:rPr>
          <w:spacing w:val="14"/>
        </w:rPr>
        <w:t xml:space="preserve"> </w:t>
      </w:r>
      <w:r>
        <w:t>коммуникационных</w:t>
      </w:r>
      <w:r>
        <w:rPr>
          <w:spacing w:val="14"/>
        </w:rPr>
        <w:t xml:space="preserve"> </w:t>
      </w:r>
      <w:r>
        <w:t>технологий</w:t>
      </w:r>
      <w:r>
        <w:rPr>
          <w:spacing w:val="15"/>
        </w:rPr>
        <w:t xml:space="preserve"> </w:t>
      </w:r>
      <w:r>
        <w:t>(в</w:t>
      </w:r>
      <w:r>
        <w:rPr>
          <w:spacing w:val="13"/>
        </w:rPr>
        <w:t xml:space="preserve"> </w:t>
      </w:r>
      <w:r>
        <w:t>том</w:t>
      </w:r>
      <w:r>
        <w:rPr>
          <w:spacing w:val="15"/>
        </w:rPr>
        <w:t xml:space="preserve"> </w:t>
      </w:r>
      <w:r>
        <w:t>числе</w:t>
      </w:r>
      <w:r>
        <w:rPr>
          <w:spacing w:val="-58"/>
        </w:rPr>
        <w:t xml:space="preserve"> </w:t>
      </w:r>
      <w:r>
        <w:t>и ГИС) при решении когнитивных, коммуникативных и организационных задач с 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2"/>
        </w:rPr>
        <w:t xml:space="preserve"> </w:t>
      </w:r>
      <w:r>
        <w:t>безопасности;</w:t>
      </w:r>
    </w:p>
    <w:p w:rsidR="00764468" w:rsidRDefault="004B2496">
      <w:pPr>
        <w:pStyle w:val="a5"/>
        <w:ind w:right="355"/>
      </w:pPr>
      <w:r>
        <w:t>владеть навыками распознавания и защиты информации, информационной безопасности</w:t>
      </w:r>
      <w:r>
        <w:rPr>
          <w:spacing w:val="1"/>
        </w:rPr>
        <w:t xml:space="preserve"> </w:t>
      </w:r>
      <w:r>
        <w:t>личности.</w:t>
      </w:r>
    </w:p>
    <w:p w:rsidR="00764468" w:rsidRDefault="004B2496">
      <w:pPr>
        <w:pStyle w:val="a5"/>
        <w:spacing w:before="1"/>
        <w:ind w:right="35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универсальных</w:t>
      </w:r>
      <w:r>
        <w:rPr>
          <w:spacing w:val="2"/>
        </w:rPr>
        <w:t xml:space="preserve"> </w:t>
      </w:r>
      <w:r>
        <w:t>учебных</w:t>
      </w:r>
      <w:r>
        <w:rPr>
          <w:spacing w:val="4"/>
        </w:rPr>
        <w:t xml:space="preserve"> </w:t>
      </w:r>
      <w:r>
        <w:t>коммуникативных</w:t>
      </w:r>
      <w:r>
        <w:rPr>
          <w:spacing w:val="4"/>
        </w:rPr>
        <w:t xml:space="preserve"> </w:t>
      </w:r>
      <w:r>
        <w:t>действий:</w:t>
      </w:r>
    </w:p>
    <w:p w:rsidR="00764468" w:rsidRDefault="004B2496">
      <w:pPr>
        <w:pStyle w:val="a5"/>
        <w:ind w:left="1041" w:right="2085" w:firstLine="0"/>
      </w:pPr>
      <w:r>
        <w:t>владеть различными способами общения и взаимодействия;</w:t>
      </w:r>
      <w:r>
        <w:rPr>
          <w:spacing w:val="1"/>
        </w:rPr>
        <w:t xml:space="preserve"> </w:t>
      </w:r>
      <w:r>
        <w:t>аргументированно</w:t>
      </w:r>
      <w:r>
        <w:rPr>
          <w:spacing w:val="-5"/>
        </w:rPr>
        <w:t xml:space="preserve"> </w:t>
      </w:r>
      <w:r>
        <w:t>вести</w:t>
      </w:r>
      <w:r>
        <w:rPr>
          <w:spacing w:val="-4"/>
        </w:rPr>
        <w:t xml:space="preserve"> </w:t>
      </w:r>
      <w:r>
        <w:t>диалог,</w:t>
      </w:r>
      <w:r>
        <w:rPr>
          <w:spacing w:val="-3"/>
        </w:rPr>
        <w:t xml:space="preserve"> </w:t>
      </w:r>
      <w:r>
        <w:t>уметь</w:t>
      </w:r>
      <w:r>
        <w:rPr>
          <w:spacing w:val="-4"/>
        </w:rPr>
        <w:t xml:space="preserve"> </w:t>
      </w:r>
      <w:r>
        <w:t>смягчать</w:t>
      </w:r>
      <w:r>
        <w:rPr>
          <w:spacing w:val="-4"/>
        </w:rPr>
        <w:t xml:space="preserve"> </w:t>
      </w:r>
      <w:r>
        <w:t>конфликтные</w:t>
      </w:r>
      <w:r>
        <w:rPr>
          <w:spacing w:val="-6"/>
        </w:rPr>
        <w:t xml:space="preserve"> </w:t>
      </w:r>
      <w:r>
        <w:t>ситуации;</w:t>
      </w:r>
    </w:p>
    <w:p w:rsidR="00764468" w:rsidRDefault="004B2496">
      <w:pPr>
        <w:pStyle w:val="a5"/>
        <w:ind w:right="351"/>
      </w:pPr>
      <w:r>
        <w:t>сопоставлять</w:t>
      </w:r>
      <w:r>
        <w:rPr>
          <w:spacing w:val="1"/>
        </w:rPr>
        <w:t xml:space="preserve"> </w:t>
      </w:r>
      <w:r>
        <w:t>свои</w:t>
      </w:r>
      <w:r>
        <w:rPr>
          <w:spacing w:val="1"/>
        </w:rPr>
        <w:t xml:space="preserve"> </w:t>
      </w:r>
      <w:r>
        <w:t>суждения</w:t>
      </w:r>
      <w:r>
        <w:rPr>
          <w:spacing w:val="1"/>
        </w:rPr>
        <w:t xml:space="preserve"> </w:t>
      </w:r>
      <w:r>
        <w:t>по</w:t>
      </w:r>
      <w:r>
        <w:rPr>
          <w:spacing w:val="1"/>
        </w:rPr>
        <w:t xml:space="preserve"> </w:t>
      </w:r>
      <w:r>
        <w:t>географическим</w:t>
      </w:r>
      <w:r>
        <w:rPr>
          <w:spacing w:val="1"/>
        </w:rPr>
        <w:t xml:space="preserve"> </w:t>
      </w:r>
      <w:r>
        <w:t>вопросам</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 диалога, обнаруживать различие и сходство позиций, задавать вопросы по существу</w:t>
      </w:r>
      <w:r>
        <w:rPr>
          <w:spacing w:val="-57"/>
        </w:rPr>
        <w:t xml:space="preserve"> </w:t>
      </w:r>
      <w:r>
        <w:t>обсуждаемой</w:t>
      </w:r>
      <w:r>
        <w:rPr>
          <w:spacing w:val="-1"/>
        </w:rPr>
        <w:t xml:space="preserve"> </w:t>
      </w:r>
      <w:r>
        <w:t>темы;</w:t>
      </w:r>
    </w:p>
    <w:p w:rsidR="00764468" w:rsidRDefault="004B2496">
      <w:pPr>
        <w:pStyle w:val="a5"/>
        <w:ind w:right="355"/>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по</w:t>
      </w:r>
      <w:r>
        <w:rPr>
          <w:spacing w:val="1"/>
        </w:rPr>
        <w:t xml:space="preserve"> </w:t>
      </w:r>
      <w:r>
        <w:t>географическим</w:t>
      </w:r>
      <w:r>
        <w:rPr>
          <w:spacing w:val="1"/>
        </w:rPr>
        <w:t xml:space="preserve"> </w:t>
      </w:r>
      <w:r>
        <w:t>аспектам</w:t>
      </w:r>
      <w:r>
        <w:rPr>
          <w:spacing w:val="1"/>
        </w:rPr>
        <w:t xml:space="preserve"> </w:t>
      </w:r>
      <w:r>
        <w:t>различных</w:t>
      </w:r>
      <w:r>
        <w:rPr>
          <w:spacing w:val="1"/>
        </w:rPr>
        <w:t xml:space="preserve"> </w:t>
      </w:r>
      <w:r>
        <w:t>вопросов с</w:t>
      </w:r>
      <w:r>
        <w:rPr>
          <w:spacing w:val="-2"/>
        </w:rPr>
        <w:t xml:space="preserve"> </w:t>
      </w:r>
      <w:r>
        <w:t>использованием</w:t>
      </w:r>
      <w:r>
        <w:rPr>
          <w:spacing w:val="-2"/>
        </w:rPr>
        <w:t xml:space="preserve"> </w:t>
      </w:r>
      <w:r>
        <w:t>языковых</w:t>
      </w:r>
      <w:r>
        <w:rPr>
          <w:spacing w:val="1"/>
        </w:rPr>
        <w:t xml:space="preserve"> </w:t>
      </w:r>
      <w:r>
        <w:t>средств.</w:t>
      </w:r>
    </w:p>
    <w:p w:rsidR="00764468" w:rsidRDefault="004B2496">
      <w:pPr>
        <w:pStyle w:val="a5"/>
        <w:ind w:right="353"/>
      </w:pPr>
      <w:r>
        <w:t>У обучающегося будут сформированы следующие умения совместной деятельности как</w:t>
      </w:r>
      <w:r>
        <w:rPr>
          <w:spacing w:val="1"/>
        </w:rPr>
        <w:t xml:space="preserve"> </w:t>
      </w:r>
      <w:r>
        <w:t>часть</w:t>
      </w:r>
      <w:r>
        <w:rPr>
          <w:spacing w:val="3"/>
        </w:rPr>
        <w:t xml:space="preserve"> </w:t>
      </w:r>
      <w:r>
        <w:t>универсальных</w:t>
      </w:r>
      <w:r>
        <w:rPr>
          <w:spacing w:val="3"/>
        </w:rPr>
        <w:t xml:space="preserve"> </w:t>
      </w:r>
      <w:r>
        <w:t>учебных коммуникативных</w:t>
      </w:r>
      <w:r>
        <w:rPr>
          <w:spacing w:val="1"/>
        </w:rPr>
        <w:t xml:space="preserve"> </w:t>
      </w:r>
      <w:r>
        <w:t>действий:</w:t>
      </w:r>
    </w:p>
    <w:p w:rsidR="00764468" w:rsidRDefault="004B2496">
      <w:pPr>
        <w:pStyle w:val="a5"/>
        <w:ind w:left="1041" w:firstLine="0"/>
      </w:pPr>
      <w:r>
        <w:t>использовать</w:t>
      </w:r>
      <w:r>
        <w:rPr>
          <w:spacing w:val="-4"/>
        </w:rPr>
        <w:t xml:space="preserve"> </w:t>
      </w:r>
      <w:r>
        <w:t>преимущества</w:t>
      </w:r>
      <w:r>
        <w:rPr>
          <w:spacing w:val="-4"/>
        </w:rPr>
        <w:t xml:space="preserve"> </w:t>
      </w:r>
      <w:r>
        <w:t>командной</w:t>
      </w:r>
      <w:r>
        <w:rPr>
          <w:spacing w:val="-4"/>
        </w:rPr>
        <w:t xml:space="preserve"> </w:t>
      </w:r>
      <w:r>
        <w:t>и</w:t>
      </w:r>
      <w:r>
        <w:rPr>
          <w:spacing w:val="-4"/>
        </w:rPr>
        <w:t xml:space="preserve"> </w:t>
      </w:r>
      <w:r>
        <w:t>индивидуальной</w:t>
      </w:r>
      <w:r>
        <w:rPr>
          <w:spacing w:val="-4"/>
        </w:rPr>
        <w:t xml:space="preserve"> </w:t>
      </w:r>
      <w:r>
        <w:t>работы;</w:t>
      </w:r>
    </w:p>
    <w:p w:rsidR="00764468" w:rsidRDefault="004B2496">
      <w:pPr>
        <w:pStyle w:val="a5"/>
        <w:ind w:right="356"/>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764468" w:rsidRDefault="004B2496">
      <w:pPr>
        <w:pStyle w:val="a5"/>
        <w:ind w:right="353"/>
      </w:pPr>
      <w:r>
        <w:t>принимать</w:t>
      </w:r>
      <w:r>
        <w:rPr>
          <w:spacing w:val="33"/>
        </w:rPr>
        <w:t xml:space="preserve"> </w:t>
      </w:r>
      <w:r>
        <w:t>цели</w:t>
      </w:r>
      <w:r>
        <w:rPr>
          <w:spacing w:val="32"/>
        </w:rPr>
        <w:t xml:space="preserve"> </w:t>
      </w:r>
      <w:r>
        <w:t>совместной</w:t>
      </w:r>
      <w:r>
        <w:rPr>
          <w:spacing w:val="33"/>
        </w:rPr>
        <w:t xml:space="preserve"> </w:t>
      </w:r>
      <w:r>
        <w:t>деятельности,</w:t>
      </w:r>
      <w:r>
        <w:rPr>
          <w:spacing w:val="31"/>
        </w:rPr>
        <w:t xml:space="preserve"> </w:t>
      </w:r>
      <w:r>
        <w:t>организовывать</w:t>
      </w:r>
      <w:r>
        <w:rPr>
          <w:spacing w:val="34"/>
        </w:rPr>
        <w:t xml:space="preserve"> </w:t>
      </w:r>
      <w:r>
        <w:t>и</w:t>
      </w:r>
      <w:r>
        <w:rPr>
          <w:spacing w:val="32"/>
        </w:rPr>
        <w:t xml:space="preserve"> </w:t>
      </w:r>
      <w:r>
        <w:t>координировать</w:t>
      </w:r>
      <w:r>
        <w:rPr>
          <w:spacing w:val="34"/>
        </w:rPr>
        <w:t xml:space="preserve"> </w:t>
      </w:r>
      <w:r>
        <w:t>действия</w:t>
      </w:r>
      <w:r>
        <w:rPr>
          <w:spacing w:val="-58"/>
        </w:rPr>
        <w:t xml:space="preserve"> </w:t>
      </w:r>
      <w:r>
        <w:t>по её достижению: составлять план действий, распределять роли с учётом мнений участников,</w:t>
      </w:r>
      <w:r>
        <w:rPr>
          <w:spacing w:val="1"/>
        </w:rPr>
        <w:t xml:space="preserve"> </w:t>
      </w:r>
      <w:r>
        <w:t>обсуждать результаты совместной работы;</w:t>
      </w:r>
    </w:p>
    <w:p w:rsidR="00764468" w:rsidRDefault="004B2496">
      <w:pPr>
        <w:pStyle w:val="a5"/>
        <w:spacing w:before="9"/>
        <w:ind w:right="353"/>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3"/>
        </w:rPr>
        <w:t xml:space="preserve"> </w:t>
      </w:r>
      <w:r>
        <w:t>критериям;</w:t>
      </w:r>
    </w:p>
    <w:p w:rsidR="00764468" w:rsidRDefault="004B2496">
      <w:pPr>
        <w:pStyle w:val="a5"/>
        <w:ind w:right="354"/>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764468" w:rsidRDefault="004B2496">
      <w:pPr>
        <w:pStyle w:val="a5"/>
        <w:spacing w:before="1"/>
        <w:ind w:right="355"/>
      </w:pPr>
      <w:r>
        <w:t>У обучающегося будут сформированы следующие умения самоорганизации как части</w:t>
      </w:r>
      <w:r>
        <w:rPr>
          <w:spacing w:val="1"/>
        </w:rPr>
        <w:t xml:space="preserve"> </w:t>
      </w:r>
      <w:r>
        <w:t>универсальных</w:t>
      </w:r>
      <w:r>
        <w:rPr>
          <w:spacing w:val="2"/>
        </w:rPr>
        <w:t xml:space="preserve"> </w:t>
      </w:r>
      <w:r>
        <w:t>учебных</w:t>
      </w:r>
      <w:r>
        <w:rPr>
          <w:spacing w:val="4"/>
        </w:rPr>
        <w:t xml:space="preserve"> </w:t>
      </w:r>
      <w:r>
        <w:t>регулятивных</w:t>
      </w:r>
      <w:r>
        <w:rPr>
          <w:spacing w:val="2"/>
        </w:rPr>
        <w:t xml:space="preserve"> </w:t>
      </w:r>
      <w:r>
        <w:t>действий:</w:t>
      </w:r>
    </w:p>
    <w:p w:rsidR="00764468" w:rsidRDefault="004B2496">
      <w:pPr>
        <w:pStyle w:val="a5"/>
        <w:ind w:right="354"/>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6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764468" w:rsidRDefault="004B2496">
      <w:pPr>
        <w:pStyle w:val="a5"/>
        <w:ind w:right="353"/>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собственных возможностей и предпочтений;</w:t>
      </w:r>
    </w:p>
    <w:p w:rsidR="00764468" w:rsidRDefault="004B2496">
      <w:pPr>
        <w:pStyle w:val="a5"/>
        <w:ind w:left="1041" w:firstLine="0"/>
        <w:jc w:val="left"/>
      </w:pPr>
      <w:r>
        <w:t>давать</w:t>
      </w:r>
      <w:r>
        <w:rPr>
          <w:spacing w:val="-1"/>
        </w:rPr>
        <w:t xml:space="preserve"> </w:t>
      </w:r>
      <w:r>
        <w:t>оценку</w:t>
      </w:r>
      <w:r>
        <w:rPr>
          <w:spacing w:val="-10"/>
        </w:rPr>
        <w:t xml:space="preserve"> </w:t>
      </w:r>
      <w:r>
        <w:t>новым ситуациям;</w:t>
      </w:r>
    </w:p>
    <w:p w:rsidR="00764468" w:rsidRDefault="004B2496">
      <w:pPr>
        <w:pStyle w:val="a5"/>
        <w:ind w:left="1041" w:firstLine="0"/>
        <w:jc w:val="left"/>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764468" w:rsidRDefault="004B2496">
      <w:pPr>
        <w:pStyle w:val="a5"/>
        <w:ind w:left="1041" w:firstLine="0"/>
        <w:jc w:val="left"/>
      </w:pPr>
      <w:r>
        <w:t>делать</w:t>
      </w:r>
      <w:r>
        <w:rPr>
          <w:spacing w:val="-3"/>
        </w:rPr>
        <w:t xml:space="preserve"> </w:t>
      </w:r>
      <w:r>
        <w:t>осознанный</w:t>
      </w:r>
      <w:r>
        <w:rPr>
          <w:spacing w:val="-2"/>
        </w:rPr>
        <w:t xml:space="preserve"> </w:t>
      </w:r>
      <w:r>
        <w:t>выбор,</w:t>
      </w:r>
      <w:r>
        <w:rPr>
          <w:spacing w:val="-3"/>
        </w:rPr>
        <w:t xml:space="preserve"> </w:t>
      </w:r>
      <w:r>
        <w:t>аргументировать</w:t>
      </w:r>
      <w:r>
        <w:rPr>
          <w:spacing w:val="-2"/>
        </w:rPr>
        <w:t xml:space="preserve"> </w:t>
      </w:r>
      <w:r>
        <w:t>его,</w:t>
      </w:r>
      <w:r>
        <w:rPr>
          <w:spacing w:val="-4"/>
        </w:rPr>
        <w:t xml:space="preserve"> </w:t>
      </w:r>
      <w:r>
        <w:t>брать</w:t>
      </w:r>
      <w:r>
        <w:rPr>
          <w:spacing w:val="-3"/>
        </w:rPr>
        <w:t xml:space="preserve"> </w:t>
      </w:r>
      <w:r>
        <w:t>ответственность</w:t>
      </w:r>
      <w:r>
        <w:rPr>
          <w:spacing w:val="-3"/>
        </w:rPr>
        <w:t xml:space="preserve"> </w:t>
      </w:r>
      <w:r>
        <w:t>за</w:t>
      </w:r>
      <w:r>
        <w:rPr>
          <w:spacing w:val="-4"/>
        </w:rPr>
        <w:t xml:space="preserve"> </w:t>
      </w:r>
      <w:r>
        <w:t>решение;</w:t>
      </w:r>
      <w:r>
        <w:rPr>
          <w:spacing w:val="-57"/>
        </w:rPr>
        <w:t xml:space="preserve"> </w:t>
      </w:r>
      <w:r>
        <w:t>оценивать</w:t>
      </w:r>
      <w:r>
        <w:rPr>
          <w:spacing w:val="-2"/>
        </w:rPr>
        <w:t xml:space="preserve"> </w:t>
      </w:r>
      <w:r>
        <w:t>приобретённый опыт;</w:t>
      </w:r>
    </w:p>
    <w:p w:rsidR="00764468" w:rsidRDefault="004B2496">
      <w:pPr>
        <w:pStyle w:val="a5"/>
        <w:ind w:right="343"/>
        <w:jc w:val="left"/>
      </w:pPr>
      <w:r>
        <w:t>способствовать</w:t>
      </w:r>
      <w:r>
        <w:rPr>
          <w:spacing w:val="6"/>
        </w:rPr>
        <w:t xml:space="preserve"> </w:t>
      </w:r>
      <w:r>
        <w:t>формированию</w:t>
      </w:r>
      <w:r>
        <w:rPr>
          <w:spacing w:val="5"/>
        </w:rPr>
        <w:t xml:space="preserve"> </w:t>
      </w:r>
      <w:r>
        <w:t>и</w:t>
      </w:r>
      <w:r>
        <w:rPr>
          <w:spacing w:val="5"/>
        </w:rPr>
        <w:t xml:space="preserve"> </w:t>
      </w:r>
      <w:r>
        <w:t>проявлению</w:t>
      </w:r>
      <w:r>
        <w:rPr>
          <w:spacing w:val="5"/>
        </w:rPr>
        <w:t xml:space="preserve"> </w:t>
      </w:r>
      <w:r>
        <w:t>широкой</w:t>
      </w:r>
      <w:r>
        <w:rPr>
          <w:spacing w:val="5"/>
        </w:rPr>
        <w:t xml:space="preserve"> </w:t>
      </w:r>
      <w:r>
        <w:t>эрудиции</w:t>
      </w:r>
      <w:r>
        <w:rPr>
          <w:spacing w:val="3"/>
        </w:rPr>
        <w:t xml:space="preserve"> </w:t>
      </w:r>
      <w:r>
        <w:t>в</w:t>
      </w:r>
      <w:r>
        <w:rPr>
          <w:spacing w:val="4"/>
        </w:rPr>
        <w:t xml:space="preserve"> </w:t>
      </w:r>
      <w:r>
        <w:t>разных</w:t>
      </w:r>
      <w:r>
        <w:rPr>
          <w:spacing w:val="6"/>
        </w:rPr>
        <w:t xml:space="preserve"> </w:t>
      </w:r>
      <w:r>
        <w:t>областях</w:t>
      </w:r>
      <w:r>
        <w:rPr>
          <w:spacing w:val="-57"/>
        </w:rPr>
        <w:t xml:space="preserve"> </w:t>
      </w:r>
      <w:r>
        <w:t>знаний,</w:t>
      </w:r>
      <w:r>
        <w:rPr>
          <w:spacing w:val="-4"/>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2"/>
        </w:rPr>
        <w:t xml:space="preserve"> </w:t>
      </w:r>
      <w:r>
        <w:t>и</w:t>
      </w:r>
      <w:r>
        <w:rPr>
          <w:spacing w:val="-1"/>
        </w:rPr>
        <w:t xml:space="preserve"> </w:t>
      </w:r>
      <w:r>
        <w:t>культурный</w:t>
      </w:r>
      <w:r>
        <w:rPr>
          <w:spacing w:val="1"/>
        </w:rPr>
        <w:t xml:space="preserve"> </w:t>
      </w:r>
      <w:r>
        <w:t>уровень.</w:t>
      </w:r>
    </w:p>
    <w:p w:rsidR="00764468" w:rsidRDefault="004B2496">
      <w:pPr>
        <w:pStyle w:val="a5"/>
        <w:jc w:val="left"/>
      </w:pPr>
      <w:r>
        <w:t>У</w:t>
      </w:r>
      <w:r>
        <w:rPr>
          <w:spacing w:val="23"/>
        </w:rPr>
        <w:t xml:space="preserve"> </w:t>
      </w:r>
      <w:r>
        <w:t>обучающегося</w:t>
      </w:r>
      <w:r>
        <w:rPr>
          <w:spacing w:val="23"/>
        </w:rPr>
        <w:t xml:space="preserve"> </w:t>
      </w:r>
      <w:r>
        <w:t>будут</w:t>
      </w:r>
      <w:r>
        <w:rPr>
          <w:spacing w:val="23"/>
        </w:rPr>
        <w:t xml:space="preserve"> </w:t>
      </w:r>
      <w:r>
        <w:t>сформированы</w:t>
      </w:r>
      <w:r>
        <w:rPr>
          <w:spacing w:val="26"/>
        </w:rPr>
        <w:t xml:space="preserve"> </w:t>
      </w:r>
      <w:r>
        <w:t>следующие</w:t>
      </w:r>
      <w:r>
        <w:rPr>
          <w:spacing w:val="27"/>
        </w:rPr>
        <w:t xml:space="preserve"> </w:t>
      </w:r>
      <w:r>
        <w:t>умения</w:t>
      </w:r>
      <w:r>
        <w:rPr>
          <w:spacing w:val="23"/>
        </w:rPr>
        <w:t xml:space="preserve"> </w:t>
      </w:r>
      <w:r>
        <w:t>самоконтроля</w:t>
      </w:r>
      <w:r>
        <w:rPr>
          <w:spacing w:val="26"/>
        </w:rPr>
        <w:t xml:space="preserve"> </w:t>
      </w:r>
      <w:r>
        <w:t>как</w:t>
      </w:r>
      <w:r>
        <w:rPr>
          <w:spacing w:val="23"/>
        </w:rPr>
        <w:t xml:space="preserve"> </w:t>
      </w:r>
      <w:r>
        <w:t>части</w:t>
      </w:r>
      <w:r>
        <w:rPr>
          <w:spacing w:val="-57"/>
        </w:rPr>
        <w:t xml:space="preserve"> </w:t>
      </w:r>
      <w:r>
        <w:t>универсальных</w:t>
      </w:r>
      <w:r>
        <w:rPr>
          <w:spacing w:val="2"/>
        </w:rPr>
        <w:t xml:space="preserve"> </w:t>
      </w:r>
      <w:r>
        <w:t>учебных</w:t>
      </w:r>
      <w:r>
        <w:rPr>
          <w:spacing w:val="4"/>
        </w:rPr>
        <w:t xml:space="preserve"> </w:t>
      </w:r>
      <w:r>
        <w:t>регулятивных</w:t>
      </w:r>
      <w:r>
        <w:rPr>
          <w:spacing w:val="2"/>
        </w:rPr>
        <w:t xml:space="preserve"> </w:t>
      </w:r>
      <w:r>
        <w:t>действий:</w:t>
      </w:r>
    </w:p>
    <w:p w:rsidR="00764468" w:rsidRDefault="004B2496">
      <w:pPr>
        <w:pStyle w:val="a5"/>
        <w:ind w:left="1041" w:firstLine="0"/>
        <w:jc w:val="left"/>
      </w:pPr>
      <w:r>
        <w:t>давать</w:t>
      </w:r>
      <w:r>
        <w:rPr>
          <w:spacing w:val="-2"/>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2"/>
        </w:rPr>
        <w:t xml:space="preserve"> </w:t>
      </w:r>
      <w:r>
        <w:t>соответствие</w:t>
      </w:r>
      <w:r>
        <w:rPr>
          <w:spacing w:val="-4"/>
        </w:rPr>
        <w:t xml:space="preserve"> </w:t>
      </w:r>
      <w:r>
        <w:t>результатов</w:t>
      </w:r>
      <w:r>
        <w:rPr>
          <w:spacing w:val="-1"/>
        </w:rPr>
        <w:t xml:space="preserve"> </w:t>
      </w:r>
      <w:r>
        <w:t>целям;</w:t>
      </w:r>
    </w:p>
    <w:p w:rsidR="00764468" w:rsidRDefault="004B2496">
      <w:pPr>
        <w:pStyle w:val="a5"/>
        <w:jc w:val="left"/>
      </w:pPr>
      <w:r>
        <w:t>владеть</w:t>
      </w:r>
      <w:r>
        <w:rPr>
          <w:spacing w:val="45"/>
        </w:rPr>
        <w:t xml:space="preserve"> </w:t>
      </w:r>
      <w:r>
        <w:t>навыками</w:t>
      </w:r>
      <w:r>
        <w:rPr>
          <w:spacing w:val="44"/>
        </w:rPr>
        <w:t xml:space="preserve"> </w:t>
      </w:r>
      <w:r>
        <w:t>познавательной</w:t>
      </w:r>
      <w:r>
        <w:rPr>
          <w:spacing w:val="44"/>
        </w:rPr>
        <w:t xml:space="preserve"> </w:t>
      </w:r>
      <w:r>
        <w:t>рефлексии</w:t>
      </w:r>
      <w:r>
        <w:rPr>
          <w:spacing w:val="44"/>
        </w:rPr>
        <w:t xml:space="preserve"> </w:t>
      </w:r>
      <w:r>
        <w:t>как</w:t>
      </w:r>
      <w:r>
        <w:rPr>
          <w:spacing w:val="44"/>
        </w:rPr>
        <w:t xml:space="preserve"> </w:t>
      </w:r>
      <w:r>
        <w:t>осознания</w:t>
      </w:r>
      <w:r>
        <w:rPr>
          <w:spacing w:val="43"/>
        </w:rPr>
        <w:t xml:space="preserve"> </w:t>
      </w:r>
      <w:r>
        <w:t>совершаемых</w:t>
      </w:r>
      <w:r>
        <w:rPr>
          <w:spacing w:val="45"/>
        </w:rPr>
        <w:t xml:space="preserve"> </w:t>
      </w:r>
      <w:r>
        <w:t>действий</w:t>
      </w:r>
      <w:r>
        <w:rPr>
          <w:spacing w:val="44"/>
        </w:rPr>
        <w:t xml:space="preserve"> </w:t>
      </w:r>
      <w:r>
        <w:t>и</w:t>
      </w:r>
      <w:r>
        <w:rPr>
          <w:spacing w:val="-57"/>
        </w:rPr>
        <w:t xml:space="preserve"> </w:t>
      </w:r>
      <w:r>
        <w:t>мыслительных</w:t>
      </w:r>
      <w:r>
        <w:rPr>
          <w:spacing w:val="-2"/>
        </w:rPr>
        <w:t xml:space="preserve"> </w:t>
      </w:r>
      <w:r>
        <w:t>процессов, их</w:t>
      </w:r>
      <w:r>
        <w:rPr>
          <w:spacing w:val="2"/>
        </w:rPr>
        <w:t xml:space="preserve"> </w:t>
      </w:r>
      <w:r>
        <w:t>результатов и</w:t>
      </w:r>
      <w:r>
        <w:rPr>
          <w:spacing w:val="-1"/>
        </w:rPr>
        <w:t xml:space="preserve"> </w:t>
      </w:r>
      <w:r>
        <w:t>оснований;</w:t>
      </w:r>
    </w:p>
    <w:p w:rsidR="00764468" w:rsidRDefault="004B2496">
      <w:pPr>
        <w:pStyle w:val="a5"/>
        <w:ind w:left="1041" w:right="1173" w:firstLine="0"/>
        <w:jc w:val="left"/>
      </w:pPr>
      <w:r>
        <w:t>оценивать риски и своевременно принимать решения по их снижению;</w:t>
      </w:r>
      <w:r>
        <w:rPr>
          <w:spacing w:val="1"/>
        </w:rPr>
        <w:t xml:space="preserve"> </w:t>
      </w:r>
      <w:r>
        <w:t>использовать</w:t>
      </w:r>
      <w:r>
        <w:rPr>
          <w:spacing w:val="-3"/>
        </w:rPr>
        <w:t xml:space="preserve"> </w:t>
      </w:r>
      <w:r>
        <w:t>приёмы</w:t>
      </w:r>
      <w:r>
        <w:rPr>
          <w:spacing w:val="-4"/>
        </w:rPr>
        <w:t xml:space="preserve"> </w:t>
      </w:r>
      <w:r>
        <w:t>рефлексии</w:t>
      </w:r>
      <w:r>
        <w:rPr>
          <w:spacing w:val="-3"/>
        </w:rPr>
        <w:t xml:space="preserve"> </w:t>
      </w:r>
      <w:r>
        <w:t>для</w:t>
      </w:r>
      <w:r>
        <w:rPr>
          <w:spacing w:val="-4"/>
        </w:rPr>
        <w:t xml:space="preserve"> </w:t>
      </w:r>
      <w:r>
        <w:t>оценки</w:t>
      </w:r>
      <w:r>
        <w:rPr>
          <w:spacing w:val="-4"/>
        </w:rPr>
        <w:t xml:space="preserve"> </w:t>
      </w:r>
      <w:r>
        <w:t>ситуации,</w:t>
      </w:r>
      <w:r>
        <w:rPr>
          <w:spacing w:val="-3"/>
        </w:rPr>
        <w:t xml:space="preserve"> </w:t>
      </w:r>
      <w:r>
        <w:t>выбора</w:t>
      </w:r>
      <w:r>
        <w:rPr>
          <w:spacing w:val="-5"/>
        </w:rPr>
        <w:t xml:space="preserve"> </w:t>
      </w:r>
      <w:r>
        <w:t>верного</w:t>
      </w:r>
      <w:r>
        <w:rPr>
          <w:spacing w:val="-4"/>
        </w:rPr>
        <w:t xml:space="preserve"> </w:t>
      </w:r>
      <w:r>
        <w:t>решения;</w:t>
      </w:r>
      <w:r>
        <w:rPr>
          <w:spacing w:val="-57"/>
        </w:rPr>
        <w:t xml:space="preserve"> </w:t>
      </w:r>
      <w:r>
        <w:lastRenderedPageBreak/>
        <w:t>принимать</w:t>
      </w:r>
      <w:r>
        <w:rPr>
          <w:spacing w:val="-1"/>
        </w:rPr>
        <w:t xml:space="preserve"> </w:t>
      </w:r>
      <w:r>
        <w:t>мотивы</w:t>
      </w:r>
      <w:r>
        <w:rPr>
          <w:spacing w:val="-3"/>
        </w:rPr>
        <w:t xml:space="preserve"> </w:t>
      </w:r>
      <w:r>
        <w:t>и</w:t>
      </w:r>
      <w:r>
        <w:rPr>
          <w:spacing w:val="-2"/>
        </w:rPr>
        <w:t xml:space="preserve"> </w:t>
      </w:r>
      <w:r>
        <w:t>аргументы</w:t>
      </w:r>
      <w:r>
        <w:rPr>
          <w:spacing w:val="-2"/>
        </w:rPr>
        <w:t xml:space="preserve"> </w:t>
      </w:r>
      <w:r>
        <w:t>других при</w:t>
      </w:r>
      <w:r>
        <w:rPr>
          <w:spacing w:val="-2"/>
        </w:rPr>
        <w:t xml:space="preserve"> </w:t>
      </w:r>
      <w:r>
        <w:t>анализе</w:t>
      </w:r>
      <w:r>
        <w:rPr>
          <w:spacing w:val="-3"/>
        </w:rPr>
        <w:t xml:space="preserve"> </w:t>
      </w:r>
      <w:r>
        <w:t>результатов</w:t>
      </w:r>
      <w:r>
        <w:rPr>
          <w:spacing w:val="-2"/>
        </w:rPr>
        <w:t xml:space="preserve"> </w:t>
      </w:r>
      <w:r>
        <w:t>деятельности;</w:t>
      </w:r>
    </w:p>
    <w:p w:rsidR="00764468" w:rsidRDefault="004B2496">
      <w:pPr>
        <w:pStyle w:val="a5"/>
        <w:tabs>
          <w:tab w:val="left" w:pos="1420"/>
          <w:tab w:val="left" w:pos="3120"/>
          <w:tab w:val="left" w:pos="3904"/>
          <w:tab w:val="left" w:pos="5326"/>
          <w:tab w:val="left" w:pos="7168"/>
          <w:tab w:val="left" w:pos="8477"/>
        </w:tabs>
        <w:ind w:right="348"/>
        <w:jc w:val="left"/>
      </w:pPr>
      <w:r>
        <w:t>У</w:t>
      </w:r>
      <w:r>
        <w:tab/>
        <w:t>обучающегося</w:t>
      </w:r>
      <w:r>
        <w:tab/>
        <w:t>будет</w:t>
      </w:r>
      <w:r>
        <w:tab/>
        <w:t>развиваться</w:t>
      </w:r>
      <w:r>
        <w:tab/>
        <w:t>эмоциональный</w:t>
      </w:r>
      <w:r>
        <w:tab/>
        <w:t>интеллект,</w:t>
      </w:r>
      <w:r>
        <w:tab/>
      </w:r>
      <w:r>
        <w:rPr>
          <w:spacing w:val="-1"/>
        </w:rPr>
        <w:t>предполагающий</w:t>
      </w:r>
      <w:r>
        <w:rPr>
          <w:spacing w:val="-57"/>
        </w:rPr>
        <w:t xml:space="preserve"> </w:t>
      </w:r>
      <w:r>
        <w:t>сформированность:</w:t>
      </w:r>
    </w:p>
    <w:p w:rsidR="00764468" w:rsidRDefault="004B2496">
      <w:pPr>
        <w:pStyle w:val="a5"/>
        <w:ind w:right="343"/>
        <w:jc w:val="left"/>
      </w:pPr>
      <w:r>
        <w:t>самосознания,</w:t>
      </w:r>
      <w:r>
        <w:rPr>
          <w:spacing w:val="32"/>
        </w:rPr>
        <w:t xml:space="preserve"> </w:t>
      </w:r>
      <w:r>
        <w:t>включающего</w:t>
      </w:r>
      <w:r>
        <w:rPr>
          <w:spacing w:val="35"/>
        </w:rPr>
        <w:t xml:space="preserve"> </w:t>
      </w:r>
      <w:r>
        <w:t>способность</w:t>
      </w:r>
      <w:r>
        <w:rPr>
          <w:spacing w:val="34"/>
        </w:rPr>
        <w:t xml:space="preserve"> </w:t>
      </w:r>
      <w:r>
        <w:t>понимать</w:t>
      </w:r>
      <w:r>
        <w:rPr>
          <w:spacing w:val="34"/>
        </w:rPr>
        <w:t xml:space="preserve"> </w:t>
      </w:r>
      <w:r>
        <w:t>своё</w:t>
      </w:r>
      <w:r>
        <w:rPr>
          <w:spacing w:val="31"/>
        </w:rPr>
        <w:t xml:space="preserve"> </w:t>
      </w:r>
      <w:r>
        <w:t>эмоциональное</w:t>
      </w:r>
      <w:r>
        <w:rPr>
          <w:spacing w:val="31"/>
        </w:rPr>
        <w:t xml:space="preserve"> </w:t>
      </w:r>
      <w:r>
        <w:t>состояние,</w:t>
      </w:r>
      <w:r>
        <w:rPr>
          <w:spacing w:val="-57"/>
        </w:rPr>
        <w:t xml:space="preserve"> </w:t>
      </w:r>
      <w:r>
        <w:t>видеть</w:t>
      </w:r>
      <w:r>
        <w:rPr>
          <w:spacing w:val="-1"/>
        </w:rPr>
        <w:t xml:space="preserve"> </w:t>
      </w:r>
      <w:r>
        <w:t>направления</w:t>
      </w:r>
      <w:r>
        <w:rPr>
          <w:spacing w:val="-2"/>
        </w:rPr>
        <w:t xml:space="preserve"> </w:t>
      </w:r>
      <w:r>
        <w:t>развития</w:t>
      </w:r>
      <w:r>
        <w:rPr>
          <w:spacing w:val="-2"/>
        </w:rPr>
        <w:t xml:space="preserve"> </w:t>
      </w:r>
      <w:r>
        <w:t>собственной</w:t>
      </w:r>
      <w:r>
        <w:rPr>
          <w:spacing w:val="-3"/>
        </w:rPr>
        <w:t xml:space="preserve"> </w:t>
      </w:r>
      <w:r>
        <w:t>эмоциональной</w:t>
      </w:r>
      <w:r>
        <w:rPr>
          <w:spacing w:val="-2"/>
        </w:rPr>
        <w:t xml:space="preserve"> </w:t>
      </w:r>
      <w:r>
        <w:t>сферы,</w:t>
      </w:r>
      <w:r>
        <w:rPr>
          <w:spacing w:val="-2"/>
        </w:rPr>
        <w:t xml:space="preserve"> </w:t>
      </w:r>
      <w:r>
        <w:t>быть уверенным</w:t>
      </w:r>
      <w:r>
        <w:rPr>
          <w:spacing w:val="-4"/>
        </w:rPr>
        <w:t xml:space="preserve"> </w:t>
      </w:r>
      <w:r>
        <w:t>в</w:t>
      </w:r>
      <w:r>
        <w:rPr>
          <w:spacing w:val="-2"/>
        </w:rPr>
        <w:t xml:space="preserve"> </w:t>
      </w:r>
      <w:r>
        <w:t>себе;</w:t>
      </w:r>
    </w:p>
    <w:p w:rsidR="00764468" w:rsidRDefault="004B2496">
      <w:pPr>
        <w:pStyle w:val="a5"/>
        <w:tabs>
          <w:tab w:val="left" w:pos="2360"/>
          <w:tab w:val="left" w:pos="4248"/>
          <w:tab w:val="left" w:pos="4660"/>
          <w:tab w:val="left" w:pos="5315"/>
          <w:tab w:val="left" w:pos="6857"/>
          <w:tab w:val="left" w:pos="8341"/>
          <w:tab w:val="left" w:pos="10140"/>
        </w:tabs>
        <w:ind w:right="347"/>
        <w:jc w:val="left"/>
      </w:pPr>
      <w:r>
        <w:t>принимать</w:t>
      </w:r>
      <w:r>
        <w:tab/>
        <w:t>ответственность</w:t>
      </w:r>
      <w:r>
        <w:tab/>
        <w:t>за</w:t>
      </w:r>
      <w:r>
        <w:tab/>
        <w:t>свое</w:t>
      </w:r>
      <w:r>
        <w:tab/>
        <w:t>поведение,</w:t>
      </w:r>
      <w:r>
        <w:tab/>
        <w:t>способность</w:t>
      </w:r>
      <w:r>
        <w:tab/>
        <w:t>адаптироваться</w:t>
      </w:r>
      <w:r>
        <w:tab/>
      </w:r>
      <w:r>
        <w:rPr>
          <w:spacing w:val="-2"/>
        </w:rPr>
        <w:t>к</w:t>
      </w:r>
      <w:r>
        <w:rPr>
          <w:spacing w:val="-57"/>
        </w:rPr>
        <w:t xml:space="preserve"> </w:t>
      </w:r>
      <w:r>
        <w:t>эмоциональным</w:t>
      </w:r>
      <w:r>
        <w:rPr>
          <w:spacing w:val="-3"/>
        </w:rPr>
        <w:t xml:space="preserve"> </w:t>
      </w:r>
      <w:r>
        <w:t>изменениям</w:t>
      </w:r>
      <w:r>
        <w:rPr>
          <w:spacing w:val="-2"/>
        </w:rPr>
        <w:t xml:space="preserve"> </w:t>
      </w:r>
      <w:r>
        <w:t>и</w:t>
      </w:r>
      <w:r>
        <w:rPr>
          <w:spacing w:val="-2"/>
        </w:rPr>
        <w:t xml:space="preserve"> </w:t>
      </w:r>
      <w:r>
        <w:t>проявлять гибкость,</w:t>
      </w:r>
      <w:r>
        <w:rPr>
          <w:spacing w:val="-1"/>
        </w:rPr>
        <w:t xml:space="preserve"> </w:t>
      </w:r>
      <w:r>
        <w:t>быть открытым</w:t>
      </w:r>
      <w:r>
        <w:rPr>
          <w:spacing w:val="-1"/>
        </w:rPr>
        <w:t xml:space="preserve"> </w:t>
      </w:r>
      <w:r>
        <w:t>новому;</w:t>
      </w:r>
    </w:p>
    <w:p w:rsidR="00764468" w:rsidRDefault="004B2496">
      <w:pPr>
        <w:pStyle w:val="a5"/>
        <w:ind w:right="1173"/>
        <w:jc w:val="left"/>
      </w:pPr>
      <w:r>
        <w:t>внутренней</w:t>
      </w:r>
      <w:r>
        <w:rPr>
          <w:spacing w:val="9"/>
        </w:rPr>
        <w:t xml:space="preserve"> </w:t>
      </w:r>
      <w:r>
        <w:t>мотивации,</w:t>
      </w:r>
      <w:r>
        <w:rPr>
          <w:spacing w:val="8"/>
        </w:rPr>
        <w:t xml:space="preserve"> </w:t>
      </w:r>
      <w:r>
        <w:t>включающей</w:t>
      </w:r>
      <w:r>
        <w:rPr>
          <w:spacing w:val="9"/>
        </w:rPr>
        <w:t xml:space="preserve"> </w:t>
      </w:r>
      <w:r>
        <w:t>стремление</w:t>
      </w:r>
      <w:r>
        <w:rPr>
          <w:spacing w:val="7"/>
        </w:rPr>
        <w:t xml:space="preserve"> </w:t>
      </w:r>
      <w:r>
        <w:t>к</w:t>
      </w:r>
      <w:r>
        <w:rPr>
          <w:spacing w:val="9"/>
        </w:rPr>
        <w:t xml:space="preserve"> </w:t>
      </w:r>
      <w:r>
        <w:t>достижению</w:t>
      </w:r>
      <w:r>
        <w:rPr>
          <w:spacing w:val="9"/>
        </w:rPr>
        <w:t xml:space="preserve"> </w:t>
      </w:r>
      <w:r>
        <w:t>цели</w:t>
      </w:r>
      <w:r>
        <w:rPr>
          <w:spacing w:val="9"/>
        </w:rPr>
        <w:t xml:space="preserve"> </w:t>
      </w:r>
      <w:r>
        <w:t>и</w:t>
      </w:r>
      <w:r>
        <w:rPr>
          <w:spacing w:val="12"/>
        </w:rPr>
        <w:t xml:space="preserve"> </w:t>
      </w:r>
      <w:r>
        <w:t>успеху,</w:t>
      </w:r>
      <w:r>
        <w:rPr>
          <w:spacing w:val="-57"/>
        </w:rPr>
        <w:t xml:space="preserve"> </w:t>
      </w:r>
      <w:r>
        <w:t>оптимизм,</w:t>
      </w:r>
      <w:r>
        <w:rPr>
          <w:spacing w:val="-1"/>
        </w:rPr>
        <w:t xml:space="preserve"> </w:t>
      </w:r>
      <w:r>
        <w:t>инициативность,</w:t>
      </w:r>
      <w:r>
        <w:rPr>
          <w:spacing w:val="1"/>
        </w:rPr>
        <w:t xml:space="preserve"> </w:t>
      </w:r>
      <w:r>
        <w:t>умение</w:t>
      </w:r>
      <w:r>
        <w:rPr>
          <w:spacing w:val="-2"/>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764468" w:rsidRDefault="004B2496">
      <w:pPr>
        <w:pStyle w:val="a5"/>
        <w:tabs>
          <w:tab w:val="left" w:pos="2175"/>
          <w:tab w:val="left" w:pos="3748"/>
          <w:tab w:val="left" w:pos="5243"/>
          <w:tab w:val="left" w:pos="6440"/>
          <w:tab w:val="left" w:pos="8231"/>
          <w:tab w:val="left" w:pos="9483"/>
        </w:tabs>
        <w:ind w:right="350"/>
        <w:jc w:val="right"/>
      </w:pPr>
      <w:r>
        <w:t>эмпатии,</w:t>
      </w:r>
      <w:r>
        <w:tab/>
        <w:t>включающей</w:t>
      </w:r>
      <w:r>
        <w:tab/>
        <w:t>способность</w:t>
      </w:r>
      <w:r>
        <w:tab/>
        <w:t>понимать</w:t>
      </w:r>
      <w:r>
        <w:tab/>
        <w:t>эмоциональное</w:t>
      </w:r>
      <w:r>
        <w:tab/>
        <w:t>состояние</w:t>
      </w:r>
      <w:r>
        <w:tab/>
        <w:t>других,</w:t>
      </w:r>
      <w:r>
        <w:rPr>
          <w:spacing w:val="-57"/>
        </w:rPr>
        <w:t xml:space="preserve"> </w:t>
      </w:r>
      <w:r>
        <w:t>учитывать его при осуществлении коммуникации, способность к сочувствию и сопереживанию;</w:t>
      </w:r>
      <w:r>
        <w:rPr>
          <w:spacing w:val="-57"/>
        </w:rPr>
        <w:t xml:space="preserve"> </w:t>
      </w:r>
      <w:r>
        <w:t>социальных</w:t>
      </w:r>
      <w:r>
        <w:rPr>
          <w:spacing w:val="26"/>
        </w:rPr>
        <w:t xml:space="preserve"> </w:t>
      </w:r>
      <w:r>
        <w:t>навыков,</w:t>
      </w:r>
      <w:r>
        <w:rPr>
          <w:spacing w:val="26"/>
        </w:rPr>
        <w:t xml:space="preserve"> </w:t>
      </w:r>
      <w:r>
        <w:t>включающих</w:t>
      </w:r>
      <w:r>
        <w:rPr>
          <w:spacing w:val="28"/>
        </w:rPr>
        <w:t xml:space="preserve"> </w:t>
      </w:r>
      <w:r>
        <w:t>способность</w:t>
      </w:r>
      <w:r>
        <w:rPr>
          <w:spacing w:val="28"/>
        </w:rPr>
        <w:t xml:space="preserve"> </w:t>
      </w:r>
      <w:r>
        <w:t>выстраивать</w:t>
      </w:r>
      <w:r>
        <w:rPr>
          <w:spacing w:val="28"/>
        </w:rPr>
        <w:t xml:space="preserve"> </w:t>
      </w:r>
      <w:r>
        <w:t>отношения</w:t>
      </w:r>
      <w:r>
        <w:rPr>
          <w:spacing w:val="26"/>
        </w:rPr>
        <w:t xml:space="preserve"> </w:t>
      </w:r>
      <w:r>
        <w:t>с</w:t>
      </w:r>
      <w:r>
        <w:rPr>
          <w:spacing w:val="25"/>
        </w:rPr>
        <w:t xml:space="preserve"> </w:t>
      </w:r>
      <w:r>
        <w:t>другими</w:t>
      </w:r>
    </w:p>
    <w:p w:rsidR="00764468" w:rsidRDefault="004B2496">
      <w:pPr>
        <w:pStyle w:val="a5"/>
        <w:ind w:firstLine="0"/>
      </w:pPr>
      <w:r>
        <w:t>людьми,</w:t>
      </w:r>
      <w:r>
        <w:rPr>
          <w:spacing w:val="-5"/>
        </w:rPr>
        <w:t xml:space="preserve"> </w:t>
      </w:r>
      <w:r>
        <w:t>заботиться,</w:t>
      </w:r>
      <w:r>
        <w:rPr>
          <w:spacing w:val="-2"/>
        </w:rPr>
        <w:t xml:space="preserve"> </w:t>
      </w:r>
      <w:r>
        <w:t>проявлять</w:t>
      </w:r>
      <w:r>
        <w:rPr>
          <w:spacing w:val="-2"/>
        </w:rPr>
        <w:t xml:space="preserve"> </w:t>
      </w:r>
      <w:r>
        <w:t>интерес</w:t>
      </w:r>
      <w:r>
        <w:rPr>
          <w:spacing w:val="-3"/>
        </w:rPr>
        <w:t xml:space="preserve"> </w:t>
      </w:r>
      <w:r>
        <w:t>и</w:t>
      </w:r>
      <w:r>
        <w:rPr>
          <w:spacing w:val="-2"/>
        </w:rPr>
        <w:t xml:space="preserve"> </w:t>
      </w:r>
      <w:r>
        <w:t>разрешать</w:t>
      </w:r>
      <w:r>
        <w:rPr>
          <w:spacing w:val="-1"/>
        </w:rPr>
        <w:t xml:space="preserve"> </w:t>
      </w:r>
      <w:r>
        <w:t>конфликты.</w:t>
      </w:r>
    </w:p>
    <w:p w:rsidR="00764468" w:rsidRDefault="004B2496">
      <w:pPr>
        <w:pStyle w:val="a5"/>
        <w:ind w:right="357"/>
      </w:pPr>
      <w:r>
        <w:t>У обучающегося будут сформированы следующие умения принятия себя и других как</w:t>
      </w:r>
      <w:r>
        <w:rPr>
          <w:spacing w:val="1"/>
        </w:rPr>
        <w:t xml:space="preserve"> </w:t>
      </w:r>
      <w:r>
        <w:t>части</w:t>
      </w:r>
      <w:r>
        <w:rPr>
          <w:spacing w:val="3"/>
        </w:rPr>
        <w:t xml:space="preserve"> </w:t>
      </w:r>
      <w:r>
        <w:t>универсальных</w:t>
      </w:r>
      <w:r>
        <w:rPr>
          <w:spacing w:val="3"/>
        </w:rPr>
        <w:t xml:space="preserve"> </w:t>
      </w:r>
      <w:r>
        <w:t>учебных</w:t>
      </w:r>
      <w:r>
        <w:rPr>
          <w:spacing w:val="1"/>
        </w:rPr>
        <w:t xml:space="preserve"> </w:t>
      </w:r>
      <w:r>
        <w:t>регулятивных действий:</w:t>
      </w:r>
    </w:p>
    <w:p w:rsidR="00764468" w:rsidRDefault="004B2496">
      <w:pPr>
        <w:pStyle w:val="a5"/>
        <w:ind w:left="1041" w:firstLine="0"/>
      </w:pPr>
      <w:r>
        <w:t>принимать</w:t>
      </w:r>
      <w:r>
        <w:rPr>
          <w:spacing w:val="-2"/>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своё</w:t>
      </w:r>
      <w:r>
        <w:rPr>
          <w:spacing w:val="-4"/>
        </w:rPr>
        <w:t xml:space="preserve"> </w:t>
      </w:r>
      <w:r>
        <w:t>поведение;</w:t>
      </w:r>
    </w:p>
    <w:p w:rsidR="00764468" w:rsidRDefault="004B2496">
      <w:pPr>
        <w:pStyle w:val="a5"/>
        <w:ind w:left="1041" w:right="1434" w:firstLine="0"/>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764468" w:rsidRDefault="004B2496">
      <w:pPr>
        <w:pStyle w:val="a5"/>
        <w:ind w:left="1041" w:firstLine="0"/>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764468" w:rsidRDefault="004B2496">
      <w:pPr>
        <w:pStyle w:val="a5"/>
        <w:ind w:right="344"/>
      </w:pPr>
      <w:r>
        <w:t>Предметные результаты освоения программы по географии</w:t>
      </w:r>
      <w:r>
        <w:rPr>
          <w:spacing w:val="60"/>
        </w:rPr>
        <w:t xml:space="preserve"> </w:t>
      </w:r>
      <w:r>
        <w:t>на базовом уровне к концу</w:t>
      </w:r>
      <w:r>
        <w:rPr>
          <w:spacing w:val="1"/>
        </w:rPr>
        <w:t xml:space="preserve"> </w:t>
      </w:r>
      <w:r>
        <w:t>10</w:t>
      </w:r>
      <w:r>
        <w:rPr>
          <w:spacing w:val="-1"/>
        </w:rPr>
        <w:t xml:space="preserve"> </w:t>
      </w:r>
      <w:r>
        <w:t>класса</w:t>
      </w:r>
      <w:r>
        <w:rPr>
          <w:spacing w:val="-1"/>
        </w:rPr>
        <w:t xml:space="preserve"> </w:t>
      </w:r>
      <w:r>
        <w:t>должны отражать:</w:t>
      </w:r>
    </w:p>
    <w:p w:rsidR="00764468" w:rsidRDefault="004B2496">
      <w:pPr>
        <w:pStyle w:val="a9"/>
        <w:numPr>
          <w:ilvl w:val="0"/>
          <w:numId w:val="21"/>
        </w:numPr>
        <w:tabs>
          <w:tab w:val="left" w:pos="1361"/>
        </w:tabs>
        <w:ind w:right="355" w:firstLine="708"/>
        <w:rPr>
          <w:sz w:val="24"/>
        </w:rPr>
      </w:pPr>
      <w:r>
        <w:rPr>
          <w:sz w:val="24"/>
        </w:rPr>
        <w:t>понимание</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места</w:t>
      </w:r>
      <w:r>
        <w:rPr>
          <w:spacing w:val="1"/>
          <w:sz w:val="24"/>
        </w:rPr>
        <w:t xml:space="preserve"> </w:t>
      </w:r>
      <w:r>
        <w:rPr>
          <w:sz w:val="24"/>
        </w:rPr>
        <w:t>современной</w:t>
      </w:r>
      <w:r>
        <w:rPr>
          <w:spacing w:val="1"/>
          <w:sz w:val="24"/>
        </w:rPr>
        <w:t xml:space="preserve"> </w:t>
      </w:r>
      <w:r>
        <w:rPr>
          <w:sz w:val="24"/>
        </w:rPr>
        <w:t>географической</w:t>
      </w:r>
      <w:r>
        <w:rPr>
          <w:spacing w:val="1"/>
          <w:sz w:val="24"/>
        </w:rPr>
        <w:t xml:space="preserve"> </w:t>
      </w:r>
      <w:r>
        <w:rPr>
          <w:sz w:val="24"/>
        </w:rPr>
        <w:t>науки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научных</w:t>
      </w:r>
      <w:r>
        <w:rPr>
          <w:spacing w:val="1"/>
          <w:sz w:val="24"/>
        </w:rPr>
        <w:t xml:space="preserve"> </w:t>
      </w:r>
      <w:r>
        <w:rPr>
          <w:sz w:val="24"/>
        </w:rPr>
        <w:t>дисциплин,</w:t>
      </w:r>
      <w:r>
        <w:rPr>
          <w:spacing w:val="1"/>
          <w:sz w:val="24"/>
        </w:rPr>
        <w:t xml:space="preserve"> </w:t>
      </w:r>
      <w:r>
        <w:rPr>
          <w:sz w:val="24"/>
        </w:rPr>
        <w:t>её</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важнейших</w:t>
      </w:r>
      <w:r>
        <w:rPr>
          <w:spacing w:val="1"/>
          <w:sz w:val="24"/>
        </w:rPr>
        <w:t xml:space="preserve"> </w:t>
      </w:r>
      <w:r>
        <w:rPr>
          <w:sz w:val="24"/>
        </w:rPr>
        <w:t>проблем</w:t>
      </w:r>
      <w:r>
        <w:rPr>
          <w:spacing w:val="1"/>
          <w:sz w:val="24"/>
        </w:rPr>
        <w:t xml:space="preserve"> </w:t>
      </w:r>
      <w:r>
        <w:rPr>
          <w:sz w:val="24"/>
        </w:rPr>
        <w:t>человечества:</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проявления</w:t>
      </w:r>
      <w:r>
        <w:rPr>
          <w:spacing w:val="1"/>
          <w:sz w:val="24"/>
        </w:rPr>
        <w:t xml:space="preserve"> </w:t>
      </w:r>
      <w:r>
        <w:rPr>
          <w:sz w:val="24"/>
        </w:rPr>
        <w:t>глобальных</w:t>
      </w:r>
      <w:r>
        <w:rPr>
          <w:spacing w:val="1"/>
          <w:sz w:val="24"/>
        </w:rPr>
        <w:t xml:space="preserve"> </w:t>
      </w:r>
      <w:r>
        <w:rPr>
          <w:sz w:val="24"/>
        </w:rPr>
        <w:t>проблем,</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которых</w:t>
      </w:r>
      <w:r>
        <w:rPr>
          <w:spacing w:val="1"/>
          <w:sz w:val="24"/>
        </w:rPr>
        <w:t xml:space="preserve"> </w:t>
      </w:r>
      <w:r>
        <w:rPr>
          <w:sz w:val="24"/>
        </w:rPr>
        <w:t>принимает</w:t>
      </w:r>
      <w:r>
        <w:rPr>
          <w:spacing w:val="1"/>
          <w:sz w:val="24"/>
        </w:rPr>
        <w:t xml:space="preserve"> </w:t>
      </w:r>
      <w:r>
        <w:rPr>
          <w:sz w:val="24"/>
        </w:rPr>
        <w:t>участие</w:t>
      </w:r>
      <w:r>
        <w:rPr>
          <w:spacing w:val="1"/>
          <w:sz w:val="24"/>
        </w:rPr>
        <w:t xml:space="preserve"> </w:t>
      </w:r>
      <w:r>
        <w:rPr>
          <w:sz w:val="24"/>
        </w:rPr>
        <w:t>современная</w:t>
      </w:r>
      <w:r>
        <w:rPr>
          <w:spacing w:val="1"/>
          <w:sz w:val="24"/>
        </w:rPr>
        <w:t xml:space="preserve"> </w:t>
      </w:r>
      <w:r>
        <w:rPr>
          <w:sz w:val="24"/>
        </w:rPr>
        <w:t>географическая</w:t>
      </w:r>
      <w:r>
        <w:rPr>
          <w:spacing w:val="-1"/>
          <w:sz w:val="24"/>
        </w:rPr>
        <w:t xml:space="preserve"> </w:t>
      </w:r>
      <w:r>
        <w:rPr>
          <w:sz w:val="24"/>
        </w:rPr>
        <w:t>наука,</w:t>
      </w:r>
      <w:r>
        <w:rPr>
          <w:spacing w:val="2"/>
          <w:sz w:val="24"/>
        </w:rPr>
        <w:t xml:space="preserve"> </w:t>
      </w:r>
      <w:r>
        <w:rPr>
          <w:sz w:val="24"/>
        </w:rPr>
        <w:t>на</w:t>
      </w:r>
      <w:r>
        <w:rPr>
          <w:spacing w:val="-1"/>
          <w:sz w:val="24"/>
        </w:rPr>
        <w:t xml:space="preserve"> </w:t>
      </w:r>
      <w:r>
        <w:rPr>
          <w:sz w:val="24"/>
        </w:rPr>
        <w:t>региональном</w:t>
      </w:r>
      <w:r>
        <w:rPr>
          <w:spacing w:val="1"/>
          <w:sz w:val="24"/>
        </w:rPr>
        <w:t xml:space="preserve"> </w:t>
      </w:r>
      <w:r>
        <w:rPr>
          <w:sz w:val="24"/>
        </w:rPr>
        <w:t>уровне,</w:t>
      </w:r>
    </w:p>
    <w:p w:rsidR="00764468" w:rsidRDefault="004B2496">
      <w:pPr>
        <w:pStyle w:val="a9"/>
        <w:numPr>
          <w:ilvl w:val="0"/>
          <w:numId w:val="21"/>
        </w:numPr>
        <w:tabs>
          <w:tab w:val="left" w:pos="1361"/>
        </w:tabs>
        <w:ind w:right="350" w:firstLine="708"/>
        <w:rPr>
          <w:sz w:val="24"/>
        </w:rPr>
      </w:pPr>
      <w:r>
        <w:rPr>
          <w:sz w:val="24"/>
        </w:rPr>
        <w:t>освоение и применение знаний о размещении основных географических объектов и</w:t>
      </w:r>
      <w:r>
        <w:rPr>
          <w:spacing w:val="1"/>
          <w:sz w:val="24"/>
        </w:rPr>
        <w:t xml:space="preserve"> </w:t>
      </w:r>
      <w:r>
        <w:rPr>
          <w:sz w:val="24"/>
        </w:rPr>
        <w:t>территориальной</w:t>
      </w:r>
      <w:r>
        <w:rPr>
          <w:spacing w:val="1"/>
          <w:sz w:val="24"/>
        </w:rPr>
        <w:t xml:space="preserve"> </w:t>
      </w:r>
      <w:r>
        <w:rPr>
          <w:sz w:val="24"/>
        </w:rPr>
        <w:t>организации</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 информации для определения положения и взаиморасположения объектов в</w:t>
      </w:r>
      <w:r>
        <w:rPr>
          <w:spacing w:val="1"/>
          <w:sz w:val="24"/>
        </w:rPr>
        <w:t xml:space="preserve"> </w:t>
      </w:r>
      <w:r>
        <w:rPr>
          <w:sz w:val="24"/>
        </w:rPr>
        <w:t>пространстве;</w:t>
      </w:r>
    </w:p>
    <w:p w:rsidR="00764468" w:rsidRDefault="004B2496">
      <w:pPr>
        <w:pStyle w:val="a5"/>
        <w:ind w:left="1041" w:firstLine="0"/>
      </w:pPr>
      <w:r>
        <w:t>описывать</w:t>
      </w:r>
      <w:r>
        <w:rPr>
          <w:spacing w:val="11"/>
        </w:rPr>
        <w:t xml:space="preserve"> </w:t>
      </w:r>
      <w:r>
        <w:t>положение</w:t>
      </w:r>
      <w:r>
        <w:rPr>
          <w:spacing w:val="65"/>
        </w:rPr>
        <w:t xml:space="preserve"> </w:t>
      </w:r>
      <w:r>
        <w:t>и</w:t>
      </w:r>
      <w:r>
        <w:rPr>
          <w:spacing w:val="69"/>
        </w:rPr>
        <w:t xml:space="preserve"> </w:t>
      </w:r>
      <w:r>
        <w:t>взаиморасположение</w:t>
      </w:r>
      <w:r>
        <w:rPr>
          <w:spacing w:val="67"/>
        </w:rPr>
        <w:t xml:space="preserve"> </w:t>
      </w:r>
      <w:r>
        <w:t>изученных</w:t>
      </w:r>
      <w:r>
        <w:rPr>
          <w:spacing w:val="69"/>
        </w:rPr>
        <w:t xml:space="preserve"> </w:t>
      </w:r>
      <w:r>
        <w:t>географических</w:t>
      </w:r>
      <w:r>
        <w:rPr>
          <w:spacing w:val="70"/>
        </w:rPr>
        <w:t xml:space="preserve"> </w:t>
      </w:r>
      <w:r>
        <w:t>объектов</w:t>
      </w:r>
      <w:r>
        <w:rPr>
          <w:spacing w:val="69"/>
        </w:rPr>
        <w:t xml:space="preserve"> </w:t>
      </w:r>
      <w:r>
        <w:t>в</w:t>
      </w:r>
    </w:p>
    <w:p w:rsidR="00764468" w:rsidRDefault="004B2496">
      <w:pPr>
        <w:pStyle w:val="a5"/>
        <w:spacing w:before="9"/>
        <w:ind w:right="357" w:firstLine="0"/>
      </w:pPr>
      <w:r>
        <w:t>пространстве,</w:t>
      </w:r>
      <w:r>
        <w:rPr>
          <w:spacing w:val="1"/>
        </w:rPr>
        <w:t xml:space="preserve"> </w:t>
      </w:r>
      <w:r>
        <w:t>новую</w:t>
      </w:r>
      <w:r>
        <w:rPr>
          <w:spacing w:val="1"/>
        </w:rPr>
        <w:t xml:space="preserve"> </w:t>
      </w:r>
      <w:r>
        <w:t>многополярную</w:t>
      </w:r>
      <w:r>
        <w:rPr>
          <w:spacing w:val="1"/>
        </w:rPr>
        <w:t xml:space="preserve"> </w:t>
      </w:r>
      <w:r>
        <w:t>модель</w:t>
      </w:r>
      <w:r>
        <w:rPr>
          <w:spacing w:val="1"/>
        </w:rPr>
        <w:t xml:space="preserve"> </w:t>
      </w:r>
      <w:r>
        <w:t>политического</w:t>
      </w:r>
      <w:r>
        <w:rPr>
          <w:spacing w:val="1"/>
        </w:rPr>
        <w:t xml:space="preserve"> </w:t>
      </w:r>
      <w:r>
        <w:t>мироустройства,</w:t>
      </w:r>
      <w:r>
        <w:rPr>
          <w:spacing w:val="1"/>
        </w:rPr>
        <w:t xml:space="preserve"> </w:t>
      </w:r>
      <w:r>
        <w:t>ареалы</w:t>
      </w:r>
      <w:r>
        <w:rPr>
          <w:spacing w:val="1"/>
        </w:rPr>
        <w:t xml:space="preserve"> </w:t>
      </w:r>
      <w:r>
        <w:t>распространения</w:t>
      </w:r>
      <w:r>
        <w:rPr>
          <w:spacing w:val="-1"/>
        </w:rPr>
        <w:t xml:space="preserve"> </w:t>
      </w:r>
      <w:r>
        <w:t>основных</w:t>
      </w:r>
      <w:r>
        <w:rPr>
          <w:spacing w:val="1"/>
        </w:rPr>
        <w:t xml:space="preserve"> </w:t>
      </w:r>
      <w:r>
        <w:t>религий;</w:t>
      </w:r>
    </w:p>
    <w:p w:rsidR="00764468" w:rsidRDefault="004B2496">
      <w:pPr>
        <w:pStyle w:val="a5"/>
        <w:ind w:right="348"/>
      </w:pPr>
      <w:r>
        <w:t>приводить</w:t>
      </w:r>
      <w:r>
        <w:rPr>
          <w:spacing w:val="1"/>
        </w:rPr>
        <w:t xml:space="preserve"> </w:t>
      </w:r>
      <w:r>
        <w:t>примеры</w:t>
      </w:r>
      <w:r>
        <w:rPr>
          <w:spacing w:val="1"/>
        </w:rPr>
        <w:t xml:space="preserve"> </w:t>
      </w:r>
      <w:r>
        <w:t>наиболее</w:t>
      </w:r>
      <w:r>
        <w:rPr>
          <w:spacing w:val="1"/>
        </w:rPr>
        <w:t xml:space="preserve"> </w:t>
      </w:r>
      <w:r>
        <w:t>крупных</w:t>
      </w:r>
      <w:r>
        <w:rPr>
          <w:spacing w:val="1"/>
        </w:rPr>
        <w:t xml:space="preserve"> </w:t>
      </w:r>
      <w:r>
        <w:t>стран</w:t>
      </w:r>
      <w:r>
        <w:rPr>
          <w:spacing w:val="1"/>
        </w:rPr>
        <w:t xml:space="preserve"> </w:t>
      </w:r>
      <w:r>
        <w:t>по</w:t>
      </w:r>
      <w:r>
        <w:rPr>
          <w:spacing w:val="1"/>
        </w:rPr>
        <w:t xml:space="preserve"> </w:t>
      </w:r>
      <w:r>
        <w:t>численности</w:t>
      </w:r>
      <w:r>
        <w:rPr>
          <w:spacing w:val="1"/>
        </w:rPr>
        <w:t xml:space="preserve"> </w:t>
      </w:r>
      <w:r>
        <w:t>населения</w:t>
      </w:r>
      <w:r>
        <w:rPr>
          <w:spacing w:val="1"/>
        </w:rPr>
        <w:t xml:space="preserve"> </w:t>
      </w:r>
      <w:r>
        <w:t>и</w:t>
      </w:r>
      <w:r>
        <w:rPr>
          <w:spacing w:val="1"/>
        </w:rPr>
        <w:t xml:space="preserve"> </w:t>
      </w:r>
      <w:r>
        <w:t>площади</w:t>
      </w:r>
      <w:r>
        <w:rPr>
          <w:spacing w:val="1"/>
        </w:rPr>
        <w:t xml:space="preserve"> </w:t>
      </w:r>
      <w:r>
        <w:t>территории,</w:t>
      </w:r>
      <w:r>
        <w:rPr>
          <w:spacing w:val="1"/>
        </w:rPr>
        <w:t xml:space="preserve"> </w:t>
      </w:r>
      <w:r>
        <w:t>стран,</w:t>
      </w:r>
      <w:r>
        <w:rPr>
          <w:spacing w:val="1"/>
        </w:rPr>
        <w:t xml:space="preserve"> </w:t>
      </w:r>
      <w:r>
        <w:t>имеющих</w:t>
      </w:r>
      <w:r>
        <w:rPr>
          <w:spacing w:val="1"/>
        </w:rPr>
        <w:t xml:space="preserve"> </w:t>
      </w:r>
      <w:r>
        <w:t>различное</w:t>
      </w:r>
      <w:r>
        <w:rPr>
          <w:spacing w:val="1"/>
        </w:rPr>
        <w:t xml:space="preserve"> </w:t>
      </w:r>
      <w:r>
        <w:t>географическое</w:t>
      </w:r>
      <w:r>
        <w:rPr>
          <w:spacing w:val="1"/>
        </w:rPr>
        <w:t xml:space="preserve"> </w:t>
      </w:r>
      <w:r>
        <w:t>положение,</w:t>
      </w:r>
      <w:r>
        <w:rPr>
          <w:spacing w:val="1"/>
        </w:rPr>
        <w:t xml:space="preserve"> </w:t>
      </w:r>
      <w:r>
        <w:t>стран</w:t>
      </w:r>
      <w:r>
        <w:rPr>
          <w:spacing w:val="1"/>
        </w:rPr>
        <w:t xml:space="preserve"> </w:t>
      </w:r>
      <w:r>
        <w:t>с</w:t>
      </w:r>
      <w:r>
        <w:rPr>
          <w:spacing w:val="1"/>
        </w:rPr>
        <w:t xml:space="preserve"> </w:t>
      </w:r>
      <w:r>
        <w:t>различными</w:t>
      </w:r>
      <w:r>
        <w:rPr>
          <w:spacing w:val="1"/>
        </w:rPr>
        <w:t xml:space="preserve"> </w:t>
      </w:r>
      <w:r>
        <w:t>формами правления и государственного устройства, стран-лидеров по производству основных</w:t>
      </w:r>
      <w:r>
        <w:rPr>
          <w:spacing w:val="1"/>
        </w:rPr>
        <w:t xml:space="preserve"> </w:t>
      </w:r>
      <w:r>
        <w:t>видов</w:t>
      </w:r>
      <w:r>
        <w:rPr>
          <w:spacing w:val="1"/>
        </w:rPr>
        <w:t xml:space="preserve"> </w:t>
      </w:r>
      <w:r>
        <w:t>промышленной</w:t>
      </w:r>
      <w:r>
        <w:rPr>
          <w:spacing w:val="1"/>
        </w:rPr>
        <w:t xml:space="preserve"> </w:t>
      </w:r>
      <w:r>
        <w:t>и</w:t>
      </w:r>
      <w:r>
        <w:rPr>
          <w:spacing w:val="1"/>
        </w:rPr>
        <w:t xml:space="preserve"> </w:t>
      </w:r>
      <w:r>
        <w:t>сельскохозяйственной</w:t>
      </w:r>
      <w:r>
        <w:rPr>
          <w:spacing w:val="1"/>
        </w:rPr>
        <w:t xml:space="preserve"> </w:t>
      </w:r>
      <w:r>
        <w:t>продукции,</w:t>
      </w:r>
      <w:r>
        <w:rPr>
          <w:spacing w:val="1"/>
        </w:rPr>
        <w:t xml:space="preserve"> </w:t>
      </w:r>
      <w:r>
        <w:t>основных</w:t>
      </w:r>
      <w:r>
        <w:rPr>
          <w:spacing w:val="1"/>
        </w:rPr>
        <w:t xml:space="preserve"> </w:t>
      </w:r>
      <w:r>
        <w:t>международных</w:t>
      </w:r>
      <w:r>
        <w:rPr>
          <w:spacing w:val="-57"/>
        </w:rPr>
        <w:t xml:space="preserve"> </w:t>
      </w:r>
      <w:r>
        <w:t>магистралей</w:t>
      </w:r>
      <w:r>
        <w:rPr>
          <w:spacing w:val="1"/>
        </w:rPr>
        <w:t xml:space="preserve"> </w:t>
      </w:r>
      <w:r>
        <w:t>и</w:t>
      </w:r>
      <w:r>
        <w:rPr>
          <w:spacing w:val="1"/>
        </w:rPr>
        <w:t xml:space="preserve"> </w:t>
      </w:r>
      <w:r>
        <w:t>транспортных</w:t>
      </w:r>
      <w:r>
        <w:rPr>
          <w:spacing w:val="1"/>
        </w:rPr>
        <w:t xml:space="preserve"> </w:t>
      </w:r>
      <w:r>
        <w:t>узлов,</w:t>
      </w:r>
      <w:r>
        <w:rPr>
          <w:spacing w:val="1"/>
        </w:rPr>
        <w:t xml:space="preserve"> </w:t>
      </w:r>
      <w:r>
        <w:t>стран-лидеров</w:t>
      </w:r>
      <w:r>
        <w:rPr>
          <w:spacing w:val="1"/>
        </w:rPr>
        <w:t xml:space="preserve"> </w:t>
      </w:r>
      <w:r>
        <w:t>по</w:t>
      </w:r>
      <w:r>
        <w:rPr>
          <w:spacing w:val="1"/>
        </w:rPr>
        <w:t xml:space="preserve"> </w:t>
      </w:r>
      <w:r>
        <w:t>запасам</w:t>
      </w:r>
      <w:r>
        <w:rPr>
          <w:spacing w:val="1"/>
        </w:rPr>
        <w:t xml:space="preserve"> </w:t>
      </w:r>
      <w:r>
        <w:t>минеральных,</w:t>
      </w:r>
      <w:r>
        <w:rPr>
          <w:spacing w:val="61"/>
        </w:rPr>
        <w:t xml:space="preserve"> </w:t>
      </w:r>
      <w:r>
        <w:t>лесных,</w:t>
      </w:r>
      <w:r>
        <w:rPr>
          <w:spacing w:val="1"/>
        </w:rPr>
        <w:t xml:space="preserve"> </w:t>
      </w:r>
      <w:r>
        <w:t>земельных,</w:t>
      </w:r>
      <w:r>
        <w:rPr>
          <w:spacing w:val="-1"/>
        </w:rPr>
        <w:t xml:space="preserve"> </w:t>
      </w:r>
      <w:r>
        <w:t>водных</w:t>
      </w:r>
      <w:r>
        <w:rPr>
          <w:spacing w:val="1"/>
        </w:rPr>
        <w:t xml:space="preserve"> </w:t>
      </w:r>
      <w:r>
        <w:t>ресурсов;</w:t>
      </w:r>
    </w:p>
    <w:p w:rsidR="00764468" w:rsidRDefault="004B2496">
      <w:pPr>
        <w:pStyle w:val="a9"/>
        <w:numPr>
          <w:ilvl w:val="0"/>
          <w:numId w:val="21"/>
        </w:numPr>
        <w:tabs>
          <w:tab w:val="left" w:pos="1361"/>
        </w:tabs>
        <w:spacing w:before="1"/>
        <w:ind w:right="350" w:firstLine="708"/>
        <w:rPr>
          <w:sz w:val="24"/>
        </w:rPr>
      </w:pPr>
      <w:r>
        <w:rPr>
          <w:sz w:val="24"/>
        </w:rPr>
        <w:t>сформированность</w:t>
      </w:r>
      <w:r>
        <w:rPr>
          <w:spacing w:val="1"/>
          <w:sz w:val="24"/>
        </w:rPr>
        <w:t xml:space="preserve"> </w:t>
      </w:r>
      <w:r>
        <w:rPr>
          <w:sz w:val="24"/>
        </w:rPr>
        <w:t>системы</w:t>
      </w:r>
      <w:r>
        <w:rPr>
          <w:spacing w:val="1"/>
          <w:sz w:val="24"/>
        </w:rPr>
        <w:t xml:space="preserve"> </w:t>
      </w:r>
      <w:r>
        <w:rPr>
          <w:sz w:val="24"/>
        </w:rPr>
        <w:t>комплексных</w:t>
      </w:r>
      <w:r>
        <w:rPr>
          <w:spacing w:val="1"/>
          <w:sz w:val="24"/>
        </w:rPr>
        <w:t xml:space="preserve"> </w:t>
      </w:r>
      <w:r>
        <w:rPr>
          <w:sz w:val="24"/>
        </w:rPr>
        <w:t>социально</w:t>
      </w:r>
      <w:r>
        <w:rPr>
          <w:spacing w:val="1"/>
          <w:sz w:val="24"/>
        </w:rPr>
        <w:t xml:space="preserve"> </w:t>
      </w:r>
      <w:r>
        <w:rPr>
          <w:sz w:val="24"/>
        </w:rPr>
        <w:t>ориентированных</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природы,</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различать</w:t>
      </w:r>
      <w:r>
        <w:rPr>
          <w:spacing w:val="1"/>
          <w:sz w:val="24"/>
        </w:rPr>
        <w:t xml:space="preserve"> </w:t>
      </w:r>
      <w:r>
        <w:rPr>
          <w:sz w:val="24"/>
        </w:rPr>
        <w:t>географические</w:t>
      </w:r>
      <w:r>
        <w:rPr>
          <w:spacing w:val="1"/>
          <w:sz w:val="24"/>
        </w:rPr>
        <w:t xml:space="preserve"> </w:t>
      </w:r>
      <w:r>
        <w:rPr>
          <w:sz w:val="24"/>
        </w:rPr>
        <w:t>процессы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урбанизацию,</w:t>
      </w:r>
      <w:r>
        <w:rPr>
          <w:spacing w:val="1"/>
          <w:sz w:val="24"/>
        </w:rPr>
        <w:t xml:space="preserve"> </w:t>
      </w:r>
      <w:r>
        <w:rPr>
          <w:sz w:val="24"/>
        </w:rPr>
        <w:t>субурбанизацию,</w:t>
      </w:r>
      <w:r>
        <w:rPr>
          <w:spacing w:val="1"/>
          <w:sz w:val="24"/>
        </w:rPr>
        <w:t xml:space="preserve"> </w:t>
      </w:r>
      <w:r>
        <w:rPr>
          <w:sz w:val="24"/>
        </w:rPr>
        <w:t>ложную урбанизацию, эмиграцию, иммиграцию, демографический взрыв и демографический</w:t>
      </w:r>
      <w:r>
        <w:rPr>
          <w:spacing w:val="1"/>
          <w:sz w:val="24"/>
        </w:rPr>
        <w:t xml:space="preserve"> </w:t>
      </w:r>
      <w:r>
        <w:rPr>
          <w:sz w:val="24"/>
        </w:rPr>
        <w:t>кризис</w:t>
      </w:r>
      <w:r>
        <w:rPr>
          <w:spacing w:val="-2"/>
          <w:sz w:val="24"/>
        </w:rPr>
        <w:t xml:space="preserve"> </w:t>
      </w:r>
      <w:r>
        <w:rPr>
          <w:sz w:val="24"/>
        </w:rPr>
        <w:t>и распознавать</w:t>
      </w:r>
      <w:r>
        <w:rPr>
          <w:spacing w:val="1"/>
          <w:sz w:val="24"/>
        </w:rPr>
        <w:t xml:space="preserve"> </w:t>
      </w:r>
      <w:r>
        <w:rPr>
          <w:sz w:val="24"/>
        </w:rPr>
        <w:t>их</w:t>
      </w:r>
      <w:r>
        <w:rPr>
          <w:spacing w:val="-2"/>
          <w:sz w:val="24"/>
        </w:rPr>
        <w:t xml:space="preserve"> </w:t>
      </w:r>
      <w:r>
        <w:rPr>
          <w:sz w:val="24"/>
        </w:rPr>
        <w:t>проявления в</w:t>
      </w:r>
      <w:r>
        <w:rPr>
          <w:spacing w:val="-3"/>
          <w:sz w:val="24"/>
        </w:rPr>
        <w:t xml:space="preserve"> </w:t>
      </w:r>
      <w:r>
        <w:rPr>
          <w:sz w:val="24"/>
        </w:rPr>
        <w:t>повседневной</w:t>
      </w:r>
      <w:r>
        <w:rPr>
          <w:spacing w:val="-1"/>
          <w:sz w:val="24"/>
        </w:rPr>
        <w:t xml:space="preserve"> </w:t>
      </w:r>
      <w:r>
        <w:rPr>
          <w:sz w:val="24"/>
        </w:rPr>
        <w:t>жизни;</w:t>
      </w:r>
    </w:p>
    <w:p w:rsidR="00764468" w:rsidRDefault="004B2496">
      <w:pPr>
        <w:pStyle w:val="a5"/>
        <w:ind w:right="353"/>
      </w:pPr>
      <w:r>
        <w:t>использовать знания об основных географических закономерностях для определения и</w:t>
      </w:r>
      <w:r>
        <w:rPr>
          <w:spacing w:val="1"/>
        </w:rPr>
        <w:t xml:space="preserve"> </w:t>
      </w:r>
      <w:r>
        <w:t>сравнения свойств изученных географических объектов, процессов и явлений, в том числе: для</w:t>
      </w:r>
      <w:r>
        <w:rPr>
          <w:spacing w:val="1"/>
        </w:rPr>
        <w:t xml:space="preserve"> </w:t>
      </w:r>
      <w:r>
        <w:t>определения</w:t>
      </w:r>
      <w:r>
        <w:rPr>
          <w:spacing w:val="1"/>
        </w:rPr>
        <w:t xml:space="preserve"> </w:t>
      </w:r>
      <w:r>
        <w:t>и</w:t>
      </w:r>
      <w:r>
        <w:rPr>
          <w:spacing w:val="1"/>
        </w:rPr>
        <w:t xml:space="preserve"> </w:t>
      </w:r>
      <w:r>
        <w:t>сравнения</w:t>
      </w:r>
      <w:r>
        <w:rPr>
          <w:spacing w:val="1"/>
        </w:rPr>
        <w:t xml:space="preserve"> </w:t>
      </w:r>
      <w:r>
        <w:t>показателей</w:t>
      </w:r>
      <w:r>
        <w:rPr>
          <w:spacing w:val="1"/>
        </w:rPr>
        <w:t xml:space="preserve"> </w:t>
      </w:r>
      <w:r>
        <w:t>уровня</w:t>
      </w:r>
      <w:r>
        <w:rPr>
          <w:spacing w:val="1"/>
        </w:rPr>
        <w:t xml:space="preserve"> </w:t>
      </w:r>
      <w:r>
        <w:t>развития</w:t>
      </w:r>
      <w:r>
        <w:rPr>
          <w:spacing w:val="1"/>
        </w:rPr>
        <w:t xml:space="preserve"> </w:t>
      </w:r>
      <w:r>
        <w:t>мирового</w:t>
      </w:r>
      <w:r>
        <w:rPr>
          <w:spacing w:val="1"/>
        </w:rPr>
        <w:t xml:space="preserve"> </w:t>
      </w:r>
      <w:r>
        <w:t>хозяйства</w:t>
      </w:r>
      <w:r>
        <w:rPr>
          <w:spacing w:val="1"/>
        </w:rPr>
        <w:t xml:space="preserve"> </w:t>
      </w:r>
      <w:r>
        <w:t>(объёмы</w:t>
      </w:r>
      <w:r>
        <w:rPr>
          <w:spacing w:val="1"/>
        </w:rPr>
        <w:t xml:space="preserve"> </w:t>
      </w:r>
      <w:r>
        <w:t>ВВП,</w:t>
      </w:r>
      <w:r>
        <w:rPr>
          <w:spacing w:val="1"/>
        </w:rPr>
        <w:t xml:space="preserve"> </w:t>
      </w:r>
      <w:r>
        <w:t>промышленного,</w:t>
      </w:r>
      <w:r>
        <w:rPr>
          <w:spacing w:val="1"/>
        </w:rPr>
        <w:t xml:space="preserve"> </w:t>
      </w:r>
      <w:r>
        <w:t>сельскохозяйственного</w:t>
      </w:r>
      <w:r>
        <w:rPr>
          <w:spacing w:val="1"/>
        </w:rPr>
        <w:t xml:space="preserve"> </w:t>
      </w:r>
      <w:r>
        <w:t>производства</w:t>
      </w:r>
      <w:r>
        <w:rPr>
          <w:spacing w:val="1"/>
        </w:rPr>
        <w:t xml:space="preserve"> </w:t>
      </w:r>
      <w:r>
        <w:t>и</w:t>
      </w:r>
      <w:r>
        <w:rPr>
          <w:spacing w:val="1"/>
        </w:rPr>
        <w:t xml:space="preserve"> </w:t>
      </w:r>
      <w:r>
        <w:t>другие)</w:t>
      </w:r>
      <w:r>
        <w:rPr>
          <w:spacing w:val="1"/>
        </w:rPr>
        <w:t xml:space="preserve"> </w:t>
      </w:r>
      <w:r>
        <w:t>и</w:t>
      </w:r>
      <w:r>
        <w:rPr>
          <w:spacing w:val="1"/>
        </w:rPr>
        <w:t xml:space="preserve"> </w:t>
      </w:r>
      <w:r>
        <w:t>важнейших</w:t>
      </w:r>
      <w:r>
        <w:rPr>
          <w:spacing w:val="1"/>
        </w:rPr>
        <w:t xml:space="preserve"> </w:t>
      </w:r>
      <w:r>
        <w:t>отраслей</w:t>
      </w:r>
      <w:r>
        <w:rPr>
          <w:spacing w:val="-57"/>
        </w:rPr>
        <w:t xml:space="preserve"> </w:t>
      </w:r>
      <w:r>
        <w:t>хозяйства</w:t>
      </w:r>
    </w:p>
    <w:p w:rsidR="00764468" w:rsidRDefault="004B2496">
      <w:pPr>
        <w:pStyle w:val="a5"/>
        <w:ind w:right="353" w:firstLine="0"/>
      </w:pPr>
      <w:r>
        <w:t>в отдельных странах, сравнения показателей, характеризующих демографическую ситуацию,</w:t>
      </w:r>
      <w:r>
        <w:rPr>
          <w:spacing w:val="1"/>
        </w:rPr>
        <w:t xml:space="preserve"> </w:t>
      </w:r>
      <w:r>
        <w:t>урбанизацию, миграции и качество жизни населения мира и отдельных стран, с использованием</w:t>
      </w:r>
      <w:r>
        <w:rPr>
          <w:spacing w:val="-57"/>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сравнения</w:t>
      </w:r>
      <w:r>
        <w:rPr>
          <w:spacing w:val="1"/>
        </w:rPr>
        <w:t xml:space="preserve"> </w:t>
      </w:r>
      <w:r>
        <w:t>структуры</w:t>
      </w:r>
      <w:r>
        <w:rPr>
          <w:spacing w:val="1"/>
        </w:rPr>
        <w:t xml:space="preserve"> </w:t>
      </w:r>
      <w:r>
        <w:t>экономики</w:t>
      </w:r>
      <w:r>
        <w:rPr>
          <w:spacing w:val="1"/>
        </w:rPr>
        <w:t xml:space="preserve"> </w:t>
      </w:r>
      <w:r>
        <w:t>аграрных,</w:t>
      </w:r>
      <w:r>
        <w:rPr>
          <w:spacing w:val="-57"/>
        </w:rPr>
        <w:t xml:space="preserve"> </w:t>
      </w:r>
      <w:r>
        <w:t>индустриальных</w:t>
      </w:r>
      <w:r>
        <w:rPr>
          <w:spacing w:val="1"/>
        </w:rPr>
        <w:t xml:space="preserve"> </w:t>
      </w:r>
      <w:r>
        <w:t>и</w:t>
      </w:r>
      <w:r>
        <w:rPr>
          <w:spacing w:val="1"/>
        </w:rPr>
        <w:t xml:space="preserve"> </w:t>
      </w:r>
      <w:r>
        <w:t>постиндустриальных</w:t>
      </w:r>
      <w:r>
        <w:rPr>
          <w:spacing w:val="1"/>
        </w:rPr>
        <w:t xml:space="preserve"> </w:t>
      </w:r>
      <w:r>
        <w:t>стран,</w:t>
      </w:r>
      <w:r>
        <w:rPr>
          <w:spacing w:val="1"/>
        </w:rPr>
        <w:t xml:space="preserve"> </w:t>
      </w:r>
      <w:r>
        <w:t>регионов</w:t>
      </w:r>
      <w:r>
        <w:rPr>
          <w:spacing w:val="1"/>
        </w:rPr>
        <w:t xml:space="preserve"> </w:t>
      </w:r>
      <w:r>
        <w:t>и</w:t>
      </w:r>
      <w:r>
        <w:rPr>
          <w:spacing w:val="1"/>
        </w:rPr>
        <w:t xml:space="preserve"> </w:t>
      </w:r>
      <w:r>
        <w:t>стран</w:t>
      </w:r>
      <w:r>
        <w:rPr>
          <w:spacing w:val="1"/>
        </w:rPr>
        <w:t xml:space="preserve"> </w:t>
      </w:r>
      <w:r>
        <w:t>по</w:t>
      </w:r>
      <w:r>
        <w:rPr>
          <w:spacing w:val="1"/>
        </w:rPr>
        <w:t xml:space="preserve"> </w:t>
      </w:r>
      <w:r>
        <w:t>обеспеченности</w:t>
      </w:r>
      <w:r>
        <w:rPr>
          <w:spacing w:val="1"/>
        </w:rPr>
        <w:t xml:space="preserve"> </w:t>
      </w:r>
      <w:r>
        <w:t>минеральными,</w:t>
      </w:r>
      <w:r>
        <w:rPr>
          <w:spacing w:val="1"/>
        </w:rPr>
        <w:t xml:space="preserve"> </w:t>
      </w:r>
      <w:r>
        <w:t>водными,</w:t>
      </w:r>
      <w:r>
        <w:rPr>
          <w:spacing w:val="1"/>
        </w:rPr>
        <w:t xml:space="preserve"> </w:t>
      </w:r>
      <w:r>
        <w:t>земельными</w:t>
      </w:r>
      <w:r>
        <w:rPr>
          <w:spacing w:val="1"/>
        </w:rPr>
        <w:t xml:space="preserve"> </w:t>
      </w:r>
      <w:r>
        <w:t>и</w:t>
      </w:r>
      <w:r>
        <w:rPr>
          <w:spacing w:val="1"/>
        </w:rPr>
        <w:t xml:space="preserve"> </w:t>
      </w:r>
      <w:r>
        <w:t>лесными</w:t>
      </w:r>
      <w:r>
        <w:rPr>
          <w:spacing w:val="1"/>
        </w:rPr>
        <w:t xml:space="preserve"> </w:t>
      </w:r>
      <w:r>
        <w:t>ресурсами</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классификации</w:t>
      </w:r>
      <w:r>
        <w:rPr>
          <w:spacing w:val="1"/>
        </w:rPr>
        <w:t xml:space="preserve"> </w:t>
      </w:r>
      <w:r>
        <w:t>крупнейших</w:t>
      </w:r>
      <w:r>
        <w:rPr>
          <w:spacing w:val="1"/>
        </w:rPr>
        <w:t xml:space="preserve"> </w:t>
      </w:r>
      <w:r>
        <w:t>стран,</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lastRenderedPageBreak/>
        <w:t>особенностям географического положения, форме правления и государственного устройства,</w:t>
      </w:r>
      <w:r>
        <w:rPr>
          <w:spacing w:val="1"/>
        </w:rPr>
        <w:t xml:space="preserve"> </w:t>
      </w:r>
      <w:r>
        <w:t>уровню социально-экономического развития, типам воспроизводства населения, занимаемым</w:t>
      </w:r>
      <w:r>
        <w:rPr>
          <w:spacing w:val="1"/>
        </w:rPr>
        <w:t xml:space="preserve"> </w:t>
      </w:r>
      <w:r>
        <w:t>ими</w:t>
      </w:r>
      <w:r>
        <w:rPr>
          <w:spacing w:val="1"/>
        </w:rPr>
        <w:t xml:space="preserve"> </w:t>
      </w:r>
      <w:r>
        <w:t>позициям</w:t>
      </w:r>
      <w:r>
        <w:rPr>
          <w:spacing w:val="1"/>
        </w:rPr>
        <w:t xml:space="preserve"> </w:t>
      </w:r>
      <w:r>
        <w:t>относительно</w:t>
      </w:r>
      <w:r>
        <w:rPr>
          <w:spacing w:val="1"/>
        </w:rPr>
        <w:t xml:space="preserve"> </w:t>
      </w:r>
      <w:r>
        <w:t>России,</w:t>
      </w:r>
      <w:r>
        <w:rPr>
          <w:spacing w:val="1"/>
        </w:rPr>
        <w:t xml:space="preserve"> </w:t>
      </w:r>
      <w:r>
        <w:t>для</w:t>
      </w:r>
      <w:r>
        <w:rPr>
          <w:spacing w:val="1"/>
        </w:rPr>
        <w:t xml:space="preserve"> </w:t>
      </w:r>
      <w:r>
        <w:t>классификации</w:t>
      </w:r>
      <w:r>
        <w:rPr>
          <w:spacing w:val="1"/>
        </w:rPr>
        <w:t xml:space="preserve"> </w:t>
      </w:r>
      <w:r>
        <w:t>ландшафтов</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 информации;</w:t>
      </w:r>
    </w:p>
    <w:p w:rsidR="00764468" w:rsidRDefault="004B2496">
      <w:pPr>
        <w:pStyle w:val="a5"/>
        <w:ind w:right="346"/>
      </w:pPr>
      <w:r>
        <w:t>устанавливать</w:t>
      </w:r>
      <w:r>
        <w:rPr>
          <w:spacing w:val="1"/>
        </w:rPr>
        <w:t xml:space="preserve"> </w:t>
      </w:r>
      <w:r>
        <w:t>взаимосвязи</w:t>
      </w:r>
      <w:r>
        <w:rPr>
          <w:spacing w:val="1"/>
        </w:rPr>
        <w:t xml:space="preserve"> </w:t>
      </w:r>
      <w:r>
        <w:t>между</w:t>
      </w:r>
      <w:r>
        <w:rPr>
          <w:spacing w:val="1"/>
        </w:rPr>
        <w:t xml:space="preserve"> </w:t>
      </w:r>
      <w:r>
        <w:t>социально-экономическими</w:t>
      </w:r>
      <w:r>
        <w:rPr>
          <w:spacing w:val="1"/>
        </w:rPr>
        <w:t xml:space="preserve"> </w:t>
      </w:r>
      <w:r>
        <w:t>и</w:t>
      </w:r>
      <w:r>
        <w:rPr>
          <w:spacing w:val="1"/>
        </w:rPr>
        <w:t xml:space="preserve"> </w:t>
      </w:r>
      <w:r>
        <w:t>геоэкологическими</w:t>
      </w:r>
      <w:r>
        <w:rPr>
          <w:spacing w:val="1"/>
        </w:rPr>
        <w:t xml:space="preserve"> </w:t>
      </w:r>
      <w:r>
        <w:t>процессами и явлениями; между природными условиями и размещением населения, в том числе</w:t>
      </w:r>
      <w:r>
        <w:rPr>
          <w:spacing w:val="-57"/>
        </w:rPr>
        <w:t xml:space="preserve"> </w:t>
      </w:r>
      <w:r>
        <w:t>между глобальным изменением климата и изменением уровня Мирового океана, хозяйственной</w:t>
      </w:r>
      <w:r>
        <w:rPr>
          <w:spacing w:val="1"/>
        </w:rPr>
        <w:t xml:space="preserve"> </w:t>
      </w:r>
      <w:r>
        <w:t>деятельностью и возможными изменениями в размещении населения, между развитием науки и</w:t>
      </w:r>
      <w:r>
        <w:rPr>
          <w:spacing w:val="-57"/>
        </w:rPr>
        <w:t xml:space="preserve"> </w:t>
      </w:r>
      <w:r>
        <w:t>технологии</w:t>
      </w:r>
      <w:r>
        <w:rPr>
          <w:spacing w:val="1"/>
        </w:rPr>
        <w:t xml:space="preserve"> </w:t>
      </w:r>
      <w:r>
        <w:t>и</w:t>
      </w:r>
      <w:r>
        <w:rPr>
          <w:spacing w:val="1"/>
        </w:rPr>
        <w:t xml:space="preserve"> </w:t>
      </w:r>
      <w:r>
        <w:t>возможностями</w:t>
      </w:r>
      <w:r>
        <w:rPr>
          <w:spacing w:val="1"/>
        </w:rPr>
        <w:t xml:space="preserve"> </w:t>
      </w:r>
      <w:r>
        <w:t>человека</w:t>
      </w:r>
      <w:r>
        <w:rPr>
          <w:spacing w:val="1"/>
        </w:rPr>
        <w:t xml:space="preserve"> </w:t>
      </w:r>
      <w:r>
        <w:t>прогнозировать</w:t>
      </w:r>
      <w:r>
        <w:rPr>
          <w:spacing w:val="1"/>
        </w:rPr>
        <w:t xml:space="preserve"> </w:t>
      </w:r>
      <w:r>
        <w:t>опасные</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противостоять</w:t>
      </w:r>
      <w:r>
        <w:rPr>
          <w:spacing w:val="-1"/>
        </w:rPr>
        <w:t xml:space="preserve"> </w:t>
      </w:r>
      <w:r>
        <w:t>им;</w:t>
      </w:r>
    </w:p>
    <w:p w:rsidR="00764468" w:rsidRDefault="004B2496">
      <w:pPr>
        <w:pStyle w:val="a5"/>
        <w:ind w:right="354"/>
      </w:pPr>
      <w:r>
        <w:t>устанавливать</w:t>
      </w:r>
      <w:r>
        <w:rPr>
          <w:spacing w:val="1"/>
        </w:rPr>
        <w:t xml:space="preserve"> </w:t>
      </w:r>
      <w:r>
        <w:t>взаимосвязи между значениями показателей рождаемости, смертности,</w:t>
      </w:r>
      <w:r>
        <w:rPr>
          <w:spacing w:val="1"/>
        </w:rPr>
        <w:t xml:space="preserve"> </w:t>
      </w:r>
      <w:r>
        <w:t>средней ожидаемой продолжительности жизни и возрастной структурой населения, развитием</w:t>
      </w:r>
      <w:r>
        <w:rPr>
          <w:spacing w:val="1"/>
        </w:rPr>
        <w:t xml:space="preserve"> </w:t>
      </w:r>
      <w:r>
        <w:t>отраслей</w:t>
      </w:r>
      <w:r>
        <w:rPr>
          <w:spacing w:val="-1"/>
        </w:rPr>
        <w:t xml:space="preserve"> </w:t>
      </w:r>
      <w:r>
        <w:t>мирового</w:t>
      </w:r>
      <w:r>
        <w:rPr>
          <w:spacing w:val="-1"/>
        </w:rPr>
        <w:t xml:space="preserve"> </w:t>
      </w:r>
      <w:r>
        <w:t>хозяйства</w:t>
      </w:r>
      <w:r>
        <w:rPr>
          <w:spacing w:val="-2"/>
        </w:rPr>
        <w:t xml:space="preserve"> </w:t>
      </w:r>
      <w:r>
        <w:t>и</w:t>
      </w:r>
      <w:r>
        <w:rPr>
          <w:spacing w:val="-1"/>
        </w:rPr>
        <w:t xml:space="preserve"> </w:t>
      </w:r>
      <w:r>
        <w:t>особенностями</w:t>
      </w:r>
      <w:r>
        <w:rPr>
          <w:spacing w:val="-3"/>
        </w:rPr>
        <w:t xml:space="preserve"> </w:t>
      </w:r>
      <w:r>
        <w:t>их</w:t>
      </w:r>
      <w:r>
        <w:rPr>
          <w:spacing w:val="1"/>
        </w:rPr>
        <w:t xml:space="preserve"> </w:t>
      </w:r>
      <w:r>
        <w:t>влияния на</w:t>
      </w:r>
      <w:r>
        <w:rPr>
          <w:spacing w:val="-2"/>
        </w:rPr>
        <w:t xml:space="preserve"> </w:t>
      </w:r>
      <w:r>
        <w:t>окружающую</w:t>
      </w:r>
      <w:r>
        <w:rPr>
          <w:spacing w:val="6"/>
        </w:rPr>
        <w:t xml:space="preserve"> </w:t>
      </w:r>
      <w:r>
        <w:t>среду;</w:t>
      </w:r>
    </w:p>
    <w:p w:rsidR="00764468" w:rsidRDefault="004B2496">
      <w:pPr>
        <w:pStyle w:val="a5"/>
        <w:ind w:right="355"/>
      </w:pPr>
      <w:r>
        <w:t>формулировать и (или) обосновывать выводы на основе использования географических</w:t>
      </w:r>
      <w:r>
        <w:rPr>
          <w:spacing w:val="1"/>
        </w:rPr>
        <w:t xml:space="preserve"> </w:t>
      </w:r>
      <w:r>
        <w:t>знаний;</w:t>
      </w:r>
    </w:p>
    <w:p w:rsidR="00764468" w:rsidRDefault="004B2496">
      <w:pPr>
        <w:pStyle w:val="a9"/>
        <w:numPr>
          <w:ilvl w:val="0"/>
          <w:numId w:val="21"/>
        </w:numPr>
        <w:tabs>
          <w:tab w:val="left" w:pos="1361"/>
        </w:tabs>
        <w:ind w:right="352" w:firstLine="708"/>
        <w:rPr>
          <w:sz w:val="24"/>
        </w:rPr>
      </w:pPr>
      <w:r>
        <w:rPr>
          <w:sz w:val="24"/>
        </w:rPr>
        <w:t>владение</w:t>
      </w:r>
      <w:r>
        <w:rPr>
          <w:spacing w:val="1"/>
          <w:sz w:val="24"/>
        </w:rPr>
        <w:t xml:space="preserve"> </w:t>
      </w:r>
      <w:r>
        <w:rPr>
          <w:sz w:val="24"/>
        </w:rPr>
        <w:t>географической</w:t>
      </w:r>
      <w:r>
        <w:rPr>
          <w:spacing w:val="1"/>
          <w:sz w:val="24"/>
        </w:rPr>
        <w:t xml:space="preserve"> </w:t>
      </w:r>
      <w:r>
        <w:rPr>
          <w:sz w:val="24"/>
        </w:rPr>
        <w:t>терминологией</w:t>
      </w:r>
      <w:r>
        <w:rPr>
          <w:spacing w:val="1"/>
          <w:sz w:val="24"/>
        </w:rPr>
        <w:t xml:space="preserve"> </w:t>
      </w:r>
      <w:r>
        <w:rPr>
          <w:sz w:val="24"/>
        </w:rPr>
        <w:t>и</w:t>
      </w:r>
      <w:r>
        <w:rPr>
          <w:spacing w:val="1"/>
          <w:sz w:val="24"/>
        </w:rPr>
        <w:t xml:space="preserve"> </w:t>
      </w:r>
      <w:r>
        <w:rPr>
          <w:sz w:val="24"/>
        </w:rPr>
        <w:t>системой</w:t>
      </w:r>
      <w:r>
        <w:rPr>
          <w:spacing w:val="1"/>
          <w:sz w:val="24"/>
        </w:rPr>
        <w:t xml:space="preserve"> </w:t>
      </w:r>
      <w:r>
        <w:rPr>
          <w:sz w:val="24"/>
        </w:rPr>
        <w:t>базовых</w:t>
      </w:r>
      <w:r>
        <w:rPr>
          <w:spacing w:val="1"/>
          <w:sz w:val="24"/>
        </w:rPr>
        <w:t xml:space="preserve"> </w:t>
      </w:r>
      <w:r>
        <w:rPr>
          <w:sz w:val="24"/>
        </w:rPr>
        <w:t>географических</w:t>
      </w:r>
      <w:r>
        <w:rPr>
          <w:spacing w:val="1"/>
          <w:sz w:val="24"/>
        </w:rPr>
        <w:t xml:space="preserve"> </w:t>
      </w:r>
      <w:r>
        <w:rPr>
          <w:sz w:val="24"/>
        </w:rPr>
        <w:t>понятий:</w:t>
      </w:r>
      <w:r>
        <w:rPr>
          <w:spacing w:val="1"/>
          <w:sz w:val="24"/>
        </w:rPr>
        <w:t xml:space="preserve"> </w:t>
      </w:r>
      <w:r>
        <w:rPr>
          <w:sz w:val="24"/>
        </w:rPr>
        <w:t>применять</w:t>
      </w:r>
      <w:r>
        <w:rPr>
          <w:spacing w:val="1"/>
          <w:sz w:val="24"/>
        </w:rPr>
        <w:t xml:space="preserve"> </w:t>
      </w:r>
      <w:r>
        <w:rPr>
          <w:sz w:val="24"/>
        </w:rPr>
        <w:t>социально-экономические</w:t>
      </w:r>
      <w:r>
        <w:rPr>
          <w:spacing w:val="1"/>
          <w:sz w:val="24"/>
        </w:rPr>
        <w:t xml:space="preserve"> </w:t>
      </w:r>
      <w:r>
        <w:rPr>
          <w:sz w:val="24"/>
        </w:rPr>
        <w:t>понятия:</w:t>
      </w:r>
      <w:r>
        <w:rPr>
          <w:spacing w:val="1"/>
          <w:sz w:val="24"/>
        </w:rPr>
        <w:t xml:space="preserve"> </w:t>
      </w:r>
      <w:r>
        <w:rPr>
          <w:sz w:val="24"/>
        </w:rPr>
        <w:t>политическая</w:t>
      </w:r>
      <w:r>
        <w:rPr>
          <w:spacing w:val="1"/>
          <w:sz w:val="24"/>
        </w:rPr>
        <w:t xml:space="preserve"> </w:t>
      </w:r>
      <w:r>
        <w:rPr>
          <w:sz w:val="24"/>
        </w:rPr>
        <w:t>карта,</w:t>
      </w:r>
      <w:r>
        <w:rPr>
          <w:spacing w:val="1"/>
          <w:sz w:val="24"/>
        </w:rPr>
        <w:t xml:space="preserve"> </w:t>
      </w:r>
      <w:r>
        <w:rPr>
          <w:sz w:val="24"/>
        </w:rPr>
        <w:t>государство,</w:t>
      </w:r>
      <w:r>
        <w:rPr>
          <w:spacing w:val="1"/>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монархия,</w:t>
      </w:r>
      <w:r>
        <w:rPr>
          <w:spacing w:val="1"/>
          <w:sz w:val="24"/>
        </w:rPr>
        <w:t xml:space="preserve"> </w:t>
      </w:r>
      <w:r>
        <w:rPr>
          <w:sz w:val="24"/>
        </w:rPr>
        <w:t>республика,</w:t>
      </w:r>
      <w:r>
        <w:rPr>
          <w:spacing w:val="1"/>
          <w:sz w:val="24"/>
        </w:rPr>
        <w:t xml:space="preserve"> </w:t>
      </w:r>
      <w:r>
        <w:rPr>
          <w:sz w:val="24"/>
        </w:rPr>
        <w:t>унитарное</w:t>
      </w:r>
      <w:r>
        <w:rPr>
          <w:spacing w:val="1"/>
          <w:sz w:val="24"/>
        </w:rPr>
        <w:t xml:space="preserve"> </w:t>
      </w:r>
      <w:r>
        <w:rPr>
          <w:sz w:val="24"/>
        </w:rPr>
        <w:t>государство,</w:t>
      </w:r>
      <w:r>
        <w:rPr>
          <w:spacing w:val="1"/>
          <w:sz w:val="24"/>
        </w:rPr>
        <w:t xml:space="preserve"> </w:t>
      </w:r>
      <w:r>
        <w:rPr>
          <w:sz w:val="24"/>
        </w:rPr>
        <w:t>федеративное</w:t>
      </w:r>
      <w:r>
        <w:rPr>
          <w:spacing w:val="1"/>
          <w:sz w:val="24"/>
        </w:rPr>
        <w:t xml:space="preserve"> </w:t>
      </w:r>
      <w:r>
        <w:rPr>
          <w:sz w:val="24"/>
        </w:rPr>
        <w:t>государство,</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w:t>
      </w:r>
      <w:r>
        <w:rPr>
          <w:spacing w:val="1"/>
          <w:sz w:val="24"/>
        </w:rPr>
        <w:t xml:space="preserve"> </w:t>
      </w:r>
      <w:r>
        <w:rPr>
          <w:sz w:val="24"/>
        </w:rPr>
        <w:t>кризис,</w:t>
      </w:r>
      <w:r>
        <w:rPr>
          <w:spacing w:val="1"/>
          <w:sz w:val="24"/>
        </w:rPr>
        <w:t xml:space="preserve"> </w:t>
      </w:r>
      <w:r>
        <w:rPr>
          <w:sz w:val="24"/>
        </w:rPr>
        <w:t>демографический</w:t>
      </w:r>
      <w:r>
        <w:rPr>
          <w:spacing w:val="1"/>
          <w:sz w:val="24"/>
        </w:rPr>
        <w:t xml:space="preserve"> </w:t>
      </w:r>
      <w:r>
        <w:rPr>
          <w:sz w:val="24"/>
        </w:rPr>
        <w:t>переход,</w:t>
      </w:r>
      <w:r>
        <w:rPr>
          <w:spacing w:val="1"/>
          <w:sz w:val="24"/>
        </w:rPr>
        <w:t xml:space="preserve"> </w:t>
      </w:r>
      <w:r>
        <w:rPr>
          <w:sz w:val="24"/>
        </w:rPr>
        <w:t>старение</w:t>
      </w:r>
      <w:r>
        <w:rPr>
          <w:spacing w:val="1"/>
          <w:sz w:val="24"/>
        </w:rPr>
        <w:t xml:space="preserve"> </w:t>
      </w:r>
      <w:r>
        <w:rPr>
          <w:sz w:val="24"/>
        </w:rPr>
        <w:t>населения,</w:t>
      </w:r>
      <w:r>
        <w:rPr>
          <w:spacing w:val="1"/>
          <w:sz w:val="24"/>
        </w:rPr>
        <w:t xml:space="preserve"> </w:t>
      </w:r>
      <w:r>
        <w:rPr>
          <w:sz w:val="24"/>
        </w:rPr>
        <w:t>состав</w:t>
      </w:r>
      <w:r>
        <w:rPr>
          <w:spacing w:val="1"/>
          <w:sz w:val="24"/>
        </w:rPr>
        <w:t xml:space="preserve"> </w:t>
      </w:r>
      <w:r>
        <w:rPr>
          <w:sz w:val="24"/>
        </w:rPr>
        <w:t>населения,</w:t>
      </w:r>
      <w:r>
        <w:rPr>
          <w:spacing w:val="-57"/>
          <w:sz w:val="24"/>
        </w:rPr>
        <w:t xml:space="preserve"> </w:t>
      </w:r>
      <w:r>
        <w:rPr>
          <w:sz w:val="24"/>
        </w:rPr>
        <w:t>структура населения, экономически активное население, индекс человеческого развития (ИЧР),</w:t>
      </w:r>
      <w:r>
        <w:rPr>
          <w:spacing w:val="1"/>
          <w:sz w:val="24"/>
        </w:rPr>
        <w:t xml:space="preserve"> </w:t>
      </w:r>
      <w:r>
        <w:rPr>
          <w:sz w:val="24"/>
        </w:rPr>
        <w:t>народ, этнос, плотность населения, миграции населения, «климатические беженцы», расселение</w:t>
      </w:r>
      <w:r>
        <w:rPr>
          <w:spacing w:val="-57"/>
          <w:sz w:val="24"/>
        </w:rPr>
        <w:t xml:space="preserve"> </w:t>
      </w:r>
      <w:r>
        <w:rPr>
          <w:sz w:val="24"/>
        </w:rPr>
        <w:t>населения, демографическая политика, субурбанизация, ложная урбанизация, мегалополисы,</w:t>
      </w:r>
      <w:r>
        <w:rPr>
          <w:spacing w:val="1"/>
          <w:sz w:val="24"/>
        </w:rPr>
        <w:t xml:space="preserve"> </w:t>
      </w:r>
      <w:r>
        <w:rPr>
          <w:sz w:val="24"/>
        </w:rPr>
        <w:t>развитые</w:t>
      </w:r>
      <w:r>
        <w:rPr>
          <w:spacing w:val="1"/>
          <w:sz w:val="24"/>
        </w:rPr>
        <w:t xml:space="preserve"> </w:t>
      </w:r>
      <w:r>
        <w:rPr>
          <w:sz w:val="24"/>
        </w:rPr>
        <w:t>и</w:t>
      </w:r>
      <w:r>
        <w:rPr>
          <w:spacing w:val="1"/>
          <w:sz w:val="24"/>
        </w:rPr>
        <w:t xml:space="preserve"> </w:t>
      </w:r>
      <w:r>
        <w:rPr>
          <w:sz w:val="24"/>
        </w:rPr>
        <w:t>развивающиеся,</w:t>
      </w:r>
      <w:r>
        <w:rPr>
          <w:spacing w:val="1"/>
          <w:sz w:val="24"/>
        </w:rPr>
        <w:t xml:space="preserve"> </w:t>
      </w:r>
      <w:r>
        <w:rPr>
          <w:sz w:val="24"/>
        </w:rPr>
        <w:t>новые</w:t>
      </w:r>
      <w:r>
        <w:rPr>
          <w:spacing w:val="1"/>
          <w:sz w:val="24"/>
        </w:rPr>
        <w:t xml:space="preserve"> </w:t>
      </w:r>
      <w:r>
        <w:rPr>
          <w:sz w:val="24"/>
        </w:rPr>
        <w:t>индустриальные,</w:t>
      </w:r>
      <w:r>
        <w:rPr>
          <w:spacing w:val="1"/>
          <w:sz w:val="24"/>
        </w:rPr>
        <w:t xml:space="preserve"> </w:t>
      </w:r>
      <w:r>
        <w:rPr>
          <w:sz w:val="24"/>
        </w:rPr>
        <w:t>нефтедобывающие</w:t>
      </w:r>
      <w:r>
        <w:rPr>
          <w:spacing w:val="1"/>
          <w:sz w:val="24"/>
        </w:rPr>
        <w:t xml:space="preserve"> </w:t>
      </w:r>
      <w:r>
        <w:rPr>
          <w:sz w:val="24"/>
        </w:rPr>
        <w:t>страны,</w:t>
      </w:r>
      <w:r>
        <w:rPr>
          <w:spacing w:val="1"/>
          <w:sz w:val="24"/>
        </w:rPr>
        <w:t xml:space="preserve"> </w:t>
      </w:r>
      <w:r>
        <w:rPr>
          <w:sz w:val="24"/>
        </w:rPr>
        <w:t>ресурсообеспеченность,</w:t>
      </w:r>
      <w:r>
        <w:rPr>
          <w:spacing w:val="1"/>
          <w:sz w:val="24"/>
        </w:rPr>
        <w:t xml:space="preserve"> </w:t>
      </w:r>
      <w:r>
        <w:rPr>
          <w:sz w:val="24"/>
        </w:rPr>
        <w:t>мировое</w:t>
      </w:r>
      <w:r>
        <w:rPr>
          <w:spacing w:val="1"/>
          <w:sz w:val="24"/>
        </w:rPr>
        <w:t xml:space="preserve"> </w:t>
      </w:r>
      <w:r>
        <w:rPr>
          <w:sz w:val="24"/>
        </w:rPr>
        <w:t>хозяйство,</w:t>
      </w:r>
      <w:r>
        <w:rPr>
          <w:spacing w:val="1"/>
          <w:sz w:val="24"/>
        </w:rPr>
        <w:t xml:space="preserve"> </w:t>
      </w: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w:t>
      </w:r>
      <w:r>
        <w:rPr>
          <w:spacing w:val="1"/>
          <w:sz w:val="24"/>
        </w:rPr>
        <w:t xml:space="preserve"> </w:t>
      </w:r>
      <w:r>
        <w:rPr>
          <w:sz w:val="24"/>
        </w:rPr>
        <w:t>международная</w:t>
      </w:r>
      <w:r>
        <w:rPr>
          <w:spacing w:val="1"/>
          <w:sz w:val="24"/>
        </w:rPr>
        <w:t xml:space="preserve"> </w:t>
      </w:r>
      <w:r>
        <w:rPr>
          <w:sz w:val="24"/>
        </w:rPr>
        <w:t>хозяйственная</w:t>
      </w:r>
      <w:r>
        <w:rPr>
          <w:spacing w:val="1"/>
          <w:sz w:val="24"/>
        </w:rPr>
        <w:t xml:space="preserve"> </w:t>
      </w:r>
      <w:r>
        <w:rPr>
          <w:sz w:val="24"/>
        </w:rPr>
        <w:t>специализация,</w:t>
      </w:r>
      <w:r>
        <w:rPr>
          <w:spacing w:val="1"/>
          <w:sz w:val="24"/>
        </w:rPr>
        <w:t xml:space="preserve"> </w:t>
      </w:r>
      <w:r>
        <w:rPr>
          <w:sz w:val="24"/>
        </w:rPr>
        <w:t>международное</w:t>
      </w:r>
      <w:r>
        <w:rPr>
          <w:spacing w:val="1"/>
          <w:sz w:val="24"/>
        </w:rPr>
        <w:t xml:space="preserve"> </w:t>
      </w:r>
      <w:r>
        <w:rPr>
          <w:sz w:val="24"/>
        </w:rPr>
        <w:t>географическое</w:t>
      </w:r>
      <w:r>
        <w:rPr>
          <w:spacing w:val="1"/>
          <w:sz w:val="24"/>
        </w:rPr>
        <w:t xml:space="preserve"> </w:t>
      </w:r>
      <w:r>
        <w:rPr>
          <w:sz w:val="24"/>
        </w:rPr>
        <w:t>разделение</w:t>
      </w:r>
      <w:r>
        <w:rPr>
          <w:spacing w:val="1"/>
          <w:sz w:val="24"/>
        </w:rPr>
        <w:t xml:space="preserve"> </w:t>
      </w:r>
      <w:r>
        <w:rPr>
          <w:sz w:val="24"/>
        </w:rPr>
        <w:t>труда,</w:t>
      </w:r>
      <w:r>
        <w:rPr>
          <w:spacing w:val="1"/>
          <w:sz w:val="24"/>
        </w:rPr>
        <w:t xml:space="preserve"> </w:t>
      </w:r>
      <w:r>
        <w:rPr>
          <w:sz w:val="24"/>
        </w:rPr>
        <w:t>отраслевая</w:t>
      </w:r>
      <w:r>
        <w:rPr>
          <w:spacing w:val="1"/>
          <w:sz w:val="24"/>
        </w:rPr>
        <w:t xml:space="preserve"> </w:t>
      </w:r>
      <w:r>
        <w:rPr>
          <w:sz w:val="24"/>
        </w:rPr>
        <w:t>и</w:t>
      </w:r>
      <w:r>
        <w:rPr>
          <w:spacing w:val="1"/>
          <w:sz w:val="24"/>
        </w:rPr>
        <w:t xml:space="preserve"> </w:t>
      </w:r>
      <w:r>
        <w:rPr>
          <w:sz w:val="24"/>
        </w:rPr>
        <w:t>территориальная</w:t>
      </w:r>
      <w:r>
        <w:rPr>
          <w:spacing w:val="1"/>
          <w:sz w:val="24"/>
        </w:rPr>
        <w:t xml:space="preserve"> </w:t>
      </w:r>
      <w:r>
        <w:rPr>
          <w:sz w:val="24"/>
        </w:rPr>
        <w:t>структура</w:t>
      </w:r>
      <w:r>
        <w:rPr>
          <w:spacing w:val="1"/>
          <w:sz w:val="24"/>
        </w:rPr>
        <w:t xml:space="preserve"> </w:t>
      </w:r>
      <w:r>
        <w:rPr>
          <w:sz w:val="24"/>
        </w:rPr>
        <w:t>мирового</w:t>
      </w:r>
      <w:r>
        <w:rPr>
          <w:spacing w:val="1"/>
          <w:sz w:val="24"/>
        </w:rPr>
        <w:t xml:space="preserve"> </w:t>
      </w:r>
      <w:r>
        <w:rPr>
          <w:sz w:val="24"/>
        </w:rPr>
        <w:t>хозяйства,</w:t>
      </w:r>
      <w:r>
        <w:rPr>
          <w:spacing w:val="1"/>
          <w:sz w:val="24"/>
        </w:rPr>
        <w:t xml:space="preserve"> </w:t>
      </w:r>
      <w:r>
        <w:rPr>
          <w:sz w:val="24"/>
        </w:rPr>
        <w:t>транснациональные</w:t>
      </w:r>
      <w:r>
        <w:rPr>
          <w:spacing w:val="1"/>
          <w:sz w:val="24"/>
        </w:rPr>
        <w:t xml:space="preserve"> </w:t>
      </w:r>
      <w:r>
        <w:rPr>
          <w:sz w:val="24"/>
        </w:rPr>
        <w:t>корпорации (ТНК), «сланцевая революция», «водородная энергетика», «зелёная энергетика»,</w:t>
      </w:r>
      <w:r>
        <w:rPr>
          <w:spacing w:val="1"/>
          <w:sz w:val="24"/>
        </w:rPr>
        <w:t xml:space="preserve"> </w:t>
      </w:r>
      <w:r>
        <w:rPr>
          <w:sz w:val="24"/>
        </w:rPr>
        <w:t xml:space="preserve">органическое  </w:t>
      </w:r>
      <w:r>
        <w:rPr>
          <w:spacing w:val="12"/>
          <w:sz w:val="24"/>
        </w:rPr>
        <w:t xml:space="preserve"> </w:t>
      </w:r>
      <w:r>
        <w:rPr>
          <w:sz w:val="24"/>
        </w:rPr>
        <w:t xml:space="preserve">сельское  </w:t>
      </w:r>
      <w:r>
        <w:rPr>
          <w:spacing w:val="13"/>
          <w:sz w:val="24"/>
        </w:rPr>
        <w:t xml:space="preserve"> </w:t>
      </w:r>
      <w:r>
        <w:rPr>
          <w:sz w:val="24"/>
        </w:rPr>
        <w:t xml:space="preserve">хозяйство,  </w:t>
      </w:r>
      <w:r>
        <w:rPr>
          <w:spacing w:val="13"/>
          <w:sz w:val="24"/>
        </w:rPr>
        <w:t xml:space="preserve"> </w:t>
      </w:r>
      <w:r>
        <w:rPr>
          <w:sz w:val="24"/>
        </w:rPr>
        <w:t xml:space="preserve">глобализация  </w:t>
      </w:r>
      <w:r>
        <w:rPr>
          <w:spacing w:val="13"/>
          <w:sz w:val="24"/>
        </w:rPr>
        <w:t xml:space="preserve"> </w:t>
      </w:r>
      <w:r>
        <w:rPr>
          <w:sz w:val="24"/>
        </w:rPr>
        <w:t xml:space="preserve">мировой  </w:t>
      </w:r>
      <w:r>
        <w:rPr>
          <w:spacing w:val="13"/>
          <w:sz w:val="24"/>
        </w:rPr>
        <w:t xml:space="preserve"> </w:t>
      </w:r>
      <w:r>
        <w:rPr>
          <w:sz w:val="24"/>
        </w:rPr>
        <w:t xml:space="preserve">экономики  </w:t>
      </w:r>
      <w:r>
        <w:rPr>
          <w:spacing w:val="12"/>
          <w:sz w:val="24"/>
        </w:rPr>
        <w:t xml:space="preserve"> </w:t>
      </w:r>
      <w:r>
        <w:rPr>
          <w:sz w:val="24"/>
        </w:rPr>
        <w:t xml:space="preserve">и  </w:t>
      </w:r>
      <w:r>
        <w:rPr>
          <w:spacing w:val="13"/>
          <w:sz w:val="24"/>
        </w:rPr>
        <w:t xml:space="preserve"> </w:t>
      </w:r>
      <w:r>
        <w:rPr>
          <w:sz w:val="24"/>
        </w:rPr>
        <w:t>деглобализация,</w:t>
      </w:r>
    </w:p>
    <w:p w:rsidR="00764468" w:rsidRDefault="004B2496">
      <w:pPr>
        <w:pStyle w:val="a5"/>
        <w:ind w:firstLine="0"/>
      </w:pPr>
      <w:r>
        <w:t xml:space="preserve">«энергопереход»,  </w:t>
      </w:r>
      <w:r>
        <w:rPr>
          <w:spacing w:val="30"/>
        </w:rPr>
        <w:t xml:space="preserve"> </w:t>
      </w:r>
      <w:r>
        <w:t xml:space="preserve">международные  </w:t>
      </w:r>
      <w:r>
        <w:rPr>
          <w:spacing w:val="29"/>
        </w:rPr>
        <w:t xml:space="preserve"> </w:t>
      </w:r>
      <w:r>
        <w:t xml:space="preserve">экономические  </w:t>
      </w:r>
      <w:r>
        <w:rPr>
          <w:spacing w:val="30"/>
        </w:rPr>
        <w:t xml:space="preserve"> </w:t>
      </w:r>
      <w:r>
        <w:t xml:space="preserve">отношения,  </w:t>
      </w:r>
      <w:r>
        <w:rPr>
          <w:spacing w:val="33"/>
        </w:rPr>
        <w:t xml:space="preserve"> </w:t>
      </w:r>
      <w:r>
        <w:t xml:space="preserve">устойчивое  </w:t>
      </w:r>
      <w:r>
        <w:rPr>
          <w:spacing w:val="29"/>
        </w:rPr>
        <w:t xml:space="preserve"> </w:t>
      </w:r>
      <w:r>
        <w:t xml:space="preserve">развитие  </w:t>
      </w:r>
      <w:r>
        <w:rPr>
          <w:spacing w:val="30"/>
        </w:rPr>
        <w:t xml:space="preserve"> </w:t>
      </w:r>
      <w:r>
        <w:t>для</w:t>
      </w:r>
    </w:p>
    <w:p w:rsidR="00764468" w:rsidRDefault="004B2496">
      <w:pPr>
        <w:pStyle w:val="a5"/>
        <w:spacing w:before="9"/>
        <w:ind w:firstLine="0"/>
      </w:pPr>
      <w:r>
        <w:t>решения</w:t>
      </w:r>
      <w:r>
        <w:rPr>
          <w:spacing w:val="-3"/>
        </w:rPr>
        <w:t xml:space="preserve"> </w:t>
      </w:r>
      <w:r>
        <w:t>учебных</w:t>
      </w:r>
      <w:r>
        <w:rPr>
          <w:spacing w:val="-4"/>
        </w:rPr>
        <w:t xml:space="preserve"> </w:t>
      </w:r>
      <w:r>
        <w:t>и</w:t>
      </w:r>
      <w:r>
        <w:rPr>
          <w:spacing w:val="-4"/>
        </w:rPr>
        <w:t xml:space="preserve"> </w:t>
      </w:r>
      <w:r>
        <w:t>(или)</w:t>
      </w:r>
      <w:r>
        <w:rPr>
          <w:spacing w:val="-5"/>
        </w:rPr>
        <w:t xml:space="preserve"> </w:t>
      </w:r>
      <w:r>
        <w:t>практико-ориентированных</w:t>
      </w:r>
      <w:r>
        <w:rPr>
          <w:spacing w:val="-5"/>
        </w:rPr>
        <w:t xml:space="preserve"> </w:t>
      </w:r>
      <w:r>
        <w:t>задач;</w:t>
      </w:r>
    </w:p>
    <w:p w:rsidR="00764468" w:rsidRDefault="004B2496">
      <w:pPr>
        <w:pStyle w:val="a9"/>
        <w:numPr>
          <w:ilvl w:val="0"/>
          <w:numId w:val="21"/>
        </w:numPr>
        <w:tabs>
          <w:tab w:val="left" w:pos="1361"/>
        </w:tabs>
        <w:ind w:right="349" w:firstLine="708"/>
        <w:rPr>
          <w:sz w:val="24"/>
        </w:rPr>
      </w:pPr>
      <w:r>
        <w:rPr>
          <w:sz w:val="24"/>
        </w:rPr>
        <w:t>сформированность умений проводить наблюдения за отдельными географическими</w:t>
      </w:r>
      <w:r>
        <w:rPr>
          <w:spacing w:val="1"/>
          <w:sz w:val="24"/>
        </w:rPr>
        <w:t xml:space="preserve"> </w:t>
      </w:r>
      <w:r>
        <w:rPr>
          <w:sz w:val="24"/>
        </w:rPr>
        <w:t>объектами, процессами и явлениями, их изменениями в результате воздействия природных и</w:t>
      </w:r>
      <w:r>
        <w:rPr>
          <w:spacing w:val="1"/>
          <w:sz w:val="24"/>
        </w:rPr>
        <w:t xml:space="preserve"> </w:t>
      </w:r>
      <w:r>
        <w:rPr>
          <w:sz w:val="24"/>
        </w:rPr>
        <w:t>антропогенных факторов: определять цели и задачи проведения наблюдения (исследования);</w:t>
      </w:r>
      <w:r>
        <w:rPr>
          <w:spacing w:val="1"/>
          <w:sz w:val="24"/>
        </w:rPr>
        <w:t xml:space="preserve"> </w:t>
      </w:r>
      <w:r>
        <w:rPr>
          <w:sz w:val="24"/>
        </w:rPr>
        <w:t>выбирать форму</w:t>
      </w:r>
      <w:r>
        <w:rPr>
          <w:spacing w:val="-5"/>
          <w:sz w:val="24"/>
        </w:rPr>
        <w:t xml:space="preserve"> </w:t>
      </w:r>
      <w:r>
        <w:rPr>
          <w:sz w:val="24"/>
        </w:rPr>
        <w:t>фиксации результатов</w:t>
      </w:r>
      <w:r>
        <w:rPr>
          <w:spacing w:val="-1"/>
          <w:sz w:val="24"/>
        </w:rPr>
        <w:t xml:space="preserve"> </w:t>
      </w:r>
      <w:r>
        <w:rPr>
          <w:sz w:val="24"/>
        </w:rPr>
        <w:t>наблюдения (исследования);</w:t>
      </w:r>
    </w:p>
    <w:p w:rsidR="00764468" w:rsidRDefault="004B2496">
      <w:pPr>
        <w:pStyle w:val="a9"/>
        <w:numPr>
          <w:ilvl w:val="0"/>
          <w:numId w:val="21"/>
        </w:numPr>
        <w:tabs>
          <w:tab w:val="left" w:pos="1361"/>
        </w:tabs>
        <w:spacing w:before="1"/>
        <w:ind w:right="346" w:firstLine="708"/>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w:t>
      </w:r>
      <w:r>
        <w:rPr>
          <w:spacing w:val="-57"/>
          <w:sz w:val="24"/>
        </w:rPr>
        <w:t xml:space="preserve"> </w:t>
      </w:r>
      <w:r>
        <w:rPr>
          <w:sz w:val="24"/>
        </w:rPr>
        <w:t>экономических процессах и явлениях, выявления закономерностей и тенденций их развития,</w:t>
      </w:r>
      <w:r>
        <w:rPr>
          <w:spacing w:val="1"/>
          <w:sz w:val="24"/>
        </w:rPr>
        <w:t xml:space="preserve"> </w:t>
      </w:r>
      <w:r>
        <w:rPr>
          <w:sz w:val="24"/>
        </w:rPr>
        <w:t>прогнозирования:</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(картографические,</w:t>
      </w:r>
      <w:r>
        <w:rPr>
          <w:spacing w:val="1"/>
          <w:sz w:val="24"/>
        </w:rPr>
        <w:t xml:space="preserve"> </w:t>
      </w:r>
      <w:r>
        <w:rPr>
          <w:sz w:val="24"/>
        </w:rPr>
        <w:t>статистические,</w:t>
      </w:r>
      <w:r>
        <w:rPr>
          <w:spacing w:val="1"/>
          <w:sz w:val="24"/>
        </w:rPr>
        <w:t xml:space="preserve"> </w:t>
      </w:r>
      <w:r>
        <w:rPr>
          <w:sz w:val="24"/>
        </w:rPr>
        <w:t>текстовые,</w:t>
      </w:r>
      <w:r>
        <w:rPr>
          <w:spacing w:val="1"/>
          <w:sz w:val="24"/>
        </w:rPr>
        <w:t xml:space="preserve"> </w:t>
      </w:r>
      <w:r>
        <w:rPr>
          <w:sz w:val="24"/>
        </w:rPr>
        <w:t>видео-</w:t>
      </w:r>
      <w:r>
        <w:rPr>
          <w:spacing w:val="61"/>
          <w:sz w:val="24"/>
        </w:rPr>
        <w:t xml:space="preserve"> </w:t>
      </w:r>
      <w:r>
        <w:rPr>
          <w:sz w:val="24"/>
        </w:rPr>
        <w:t>и</w:t>
      </w:r>
      <w:r>
        <w:rPr>
          <w:spacing w:val="61"/>
          <w:sz w:val="24"/>
        </w:rPr>
        <w:t xml:space="preserve"> </w:t>
      </w:r>
      <w:r>
        <w:rPr>
          <w:sz w:val="24"/>
        </w:rPr>
        <w:t>фотоизображения,</w:t>
      </w:r>
      <w:r>
        <w:rPr>
          <w:spacing w:val="1"/>
          <w:sz w:val="24"/>
        </w:rPr>
        <w:t xml:space="preserve"> </w:t>
      </w:r>
      <w:r>
        <w:rPr>
          <w:sz w:val="24"/>
        </w:rPr>
        <w:t>геоинформационные</w:t>
      </w:r>
      <w:r>
        <w:rPr>
          <w:spacing w:val="-3"/>
          <w:sz w:val="24"/>
        </w:rPr>
        <w:t xml:space="preserve"> </w:t>
      </w:r>
      <w:r>
        <w:rPr>
          <w:sz w:val="24"/>
        </w:rPr>
        <w:t>системы, адекватные</w:t>
      </w:r>
      <w:r>
        <w:rPr>
          <w:spacing w:val="-2"/>
          <w:sz w:val="24"/>
        </w:rPr>
        <w:t xml:space="preserve"> </w:t>
      </w:r>
      <w:r>
        <w:rPr>
          <w:sz w:val="24"/>
        </w:rPr>
        <w:t>решаемым</w:t>
      </w:r>
      <w:r>
        <w:rPr>
          <w:spacing w:val="-2"/>
          <w:sz w:val="24"/>
        </w:rPr>
        <w:t xml:space="preserve"> </w:t>
      </w:r>
      <w:r>
        <w:rPr>
          <w:sz w:val="24"/>
        </w:rPr>
        <w:t>задачам;</w:t>
      </w:r>
    </w:p>
    <w:p w:rsidR="00764468" w:rsidRDefault="004B2496">
      <w:pPr>
        <w:pStyle w:val="a5"/>
        <w:ind w:right="344"/>
      </w:pPr>
      <w:r>
        <w:t>сопоставлять</w:t>
      </w:r>
      <w:r>
        <w:rPr>
          <w:spacing w:val="1"/>
        </w:rPr>
        <w:t xml:space="preserve"> </w:t>
      </w:r>
      <w:r>
        <w:t>и</w:t>
      </w:r>
      <w:r>
        <w:rPr>
          <w:spacing w:val="1"/>
        </w:rPr>
        <w:t xml:space="preserve"> </w:t>
      </w:r>
      <w:r>
        <w:t>анализировать</w:t>
      </w:r>
      <w:r>
        <w:rPr>
          <w:spacing w:val="1"/>
        </w:rPr>
        <w:t xml:space="preserve"> </w:t>
      </w:r>
      <w:r>
        <w:t>географические</w:t>
      </w:r>
      <w:r>
        <w:rPr>
          <w:spacing w:val="1"/>
        </w:rPr>
        <w:t xml:space="preserve"> </w:t>
      </w:r>
      <w:r>
        <w:t>карты</w:t>
      </w:r>
      <w:r>
        <w:rPr>
          <w:spacing w:val="1"/>
        </w:rPr>
        <w:t xml:space="preserve"> </w:t>
      </w:r>
      <w:r>
        <w:t>различной</w:t>
      </w:r>
      <w:r>
        <w:rPr>
          <w:spacing w:val="1"/>
        </w:rPr>
        <w:t xml:space="preserve"> </w:t>
      </w:r>
      <w:r>
        <w:t>тематики</w:t>
      </w:r>
      <w:r>
        <w:rPr>
          <w:spacing w:val="1"/>
        </w:rPr>
        <w:t xml:space="preserve"> </w:t>
      </w:r>
      <w:r>
        <w:t>и</w:t>
      </w:r>
      <w:r>
        <w:rPr>
          <w:spacing w:val="1"/>
        </w:rPr>
        <w:t xml:space="preserve"> </w:t>
      </w:r>
      <w:r>
        <w:t>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экономических,</w:t>
      </w:r>
      <w:r>
        <w:rPr>
          <w:spacing w:val="-1"/>
        </w:rPr>
        <w:t xml:space="preserve"> </w:t>
      </w:r>
      <w:r>
        <w:t>природных</w:t>
      </w:r>
      <w:r>
        <w:rPr>
          <w:spacing w:val="-1"/>
        </w:rPr>
        <w:t xml:space="preserve"> </w:t>
      </w:r>
      <w:r>
        <w:t>и</w:t>
      </w:r>
      <w:r>
        <w:rPr>
          <w:spacing w:val="-1"/>
        </w:rPr>
        <w:t xml:space="preserve"> </w:t>
      </w:r>
      <w:r>
        <w:t>экологических</w:t>
      </w:r>
      <w:r>
        <w:rPr>
          <w:spacing w:val="2"/>
        </w:rPr>
        <w:t xml:space="preserve"> </w:t>
      </w:r>
      <w:r>
        <w:t>процессов</w:t>
      </w:r>
      <w:r>
        <w:rPr>
          <w:spacing w:val="-1"/>
        </w:rPr>
        <w:t xml:space="preserve"> </w:t>
      </w:r>
      <w:r>
        <w:t>и явлений;</w:t>
      </w:r>
    </w:p>
    <w:p w:rsidR="00764468" w:rsidRDefault="004B2496">
      <w:pPr>
        <w:pStyle w:val="a5"/>
        <w:ind w:right="354"/>
      </w:pPr>
      <w:r>
        <w:t>определять и сравнивать по географическим картам различного содержания и другим</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показатели,</w:t>
      </w:r>
      <w:r>
        <w:rPr>
          <w:spacing w:val="1"/>
        </w:rPr>
        <w:t xml:space="preserve"> </w:t>
      </w:r>
      <w:r>
        <w:t>характеризующие</w:t>
      </w:r>
      <w:r>
        <w:rPr>
          <w:spacing w:val="-2"/>
        </w:rPr>
        <w:t xml:space="preserve"> </w:t>
      </w:r>
      <w:r>
        <w:t>изученные</w:t>
      </w:r>
      <w:r>
        <w:rPr>
          <w:spacing w:val="-2"/>
        </w:rPr>
        <w:t xml:space="preserve"> </w:t>
      </w:r>
      <w:r>
        <w:t>географические объекты, процессы и</w:t>
      </w:r>
      <w:r>
        <w:rPr>
          <w:spacing w:val="-1"/>
        </w:rPr>
        <w:t xml:space="preserve"> </w:t>
      </w:r>
      <w:r>
        <w:t>явления;</w:t>
      </w:r>
    </w:p>
    <w:p w:rsidR="00764468" w:rsidRDefault="004B2496">
      <w:pPr>
        <w:pStyle w:val="a5"/>
        <w:ind w:right="357"/>
      </w:pPr>
      <w:r>
        <w:t>прогнозировать</w:t>
      </w:r>
      <w:r>
        <w:rPr>
          <w:spacing w:val="1"/>
        </w:rPr>
        <w:t xml:space="preserve"> </w:t>
      </w:r>
      <w:r>
        <w:t>изменения</w:t>
      </w:r>
      <w:r>
        <w:rPr>
          <w:spacing w:val="1"/>
        </w:rPr>
        <w:t xml:space="preserve"> </w:t>
      </w:r>
      <w:r>
        <w:t>состава</w:t>
      </w:r>
      <w:r>
        <w:rPr>
          <w:spacing w:val="1"/>
        </w:rPr>
        <w:t xml:space="preserve"> </w:t>
      </w:r>
      <w:r>
        <w:t>и</w:t>
      </w:r>
      <w:r>
        <w:rPr>
          <w:spacing w:val="1"/>
        </w:rPr>
        <w:t xml:space="preserve"> </w:t>
      </w:r>
      <w:r>
        <w:t>структуры</w:t>
      </w:r>
      <w:r>
        <w:rPr>
          <w:spacing w:val="1"/>
        </w:rPr>
        <w:t xml:space="preserve"> </w:t>
      </w:r>
      <w:r>
        <w:t>населения,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возрастной</w:t>
      </w:r>
      <w:r>
        <w:rPr>
          <w:spacing w:val="1"/>
        </w:rPr>
        <w:t xml:space="preserve"> </w:t>
      </w:r>
      <w:r>
        <w:t>структуры</w:t>
      </w:r>
      <w:r>
        <w:rPr>
          <w:spacing w:val="1"/>
        </w:rPr>
        <w:t xml:space="preserve"> </w:t>
      </w:r>
      <w:r>
        <w:t>населения</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764468" w:rsidRDefault="004B2496">
      <w:pPr>
        <w:pStyle w:val="a5"/>
        <w:ind w:right="353"/>
      </w:pPr>
      <w:r>
        <w:t>определять</w:t>
      </w:r>
      <w:r>
        <w:rPr>
          <w:spacing w:val="1"/>
        </w:rPr>
        <w:t xml:space="preserve"> </w:t>
      </w:r>
      <w:r>
        <w:t>и</w:t>
      </w:r>
      <w:r>
        <w:rPr>
          <w:spacing w:val="1"/>
        </w:rPr>
        <w:t xml:space="preserve"> </w:t>
      </w:r>
      <w:r>
        <w:t>находить</w:t>
      </w:r>
      <w:r>
        <w:rPr>
          <w:spacing w:val="1"/>
        </w:rPr>
        <w:t xml:space="preserve"> </w:t>
      </w:r>
      <w:r>
        <w:t>в</w:t>
      </w:r>
      <w:r>
        <w:rPr>
          <w:spacing w:val="1"/>
        </w:rPr>
        <w:t xml:space="preserve"> </w:t>
      </w:r>
      <w:r>
        <w:t>комплексе</w:t>
      </w:r>
      <w:r>
        <w:rPr>
          <w:spacing w:val="1"/>
        </w:rPr>
        <w:t xml:space="preserve"> </w:t>
      </w:r>
      <w:r>
        <w:t>источников</w:t>
      </w:r>
      <w:r>
        <w:rPr>
          <w:spacing w:val="1"/>
        </w:rPr>
        <w:t xml:space="preserve"> </w:t>
      </w:r>
      <w:r>
        <w:t>недостоверную</w:t>
      </w:r>
      <w:r>
        <w:rPr>
          <w:spacing w:val="1"/>
        </w:rPr>
        <w:t xml:space="preserve"> </w:t>
      </w:r>
      <w:r>
        <w:t>и</w:t>
      </w:r>
      <w:r>
        <w:rPr>
          <w:spacing w:val="1"/>
        </w:rPr>
        <w:t xml:space="preserve"> </w:t>
      </w:r>
      <w:r>
        <w:t>противоречивую</w:t>
      </w:r>
      <w:r>
        <w:rPr>
          <w:spacing w:val="1"/>
        </w:rPr>
        <w:t xml:space="preserve"> </w:t>
      </w:r>
      <w:r>
        <w:t>географическую</w:t>
      </w:r>
      <w:r>
        <w:rPr>
          <w:spacing w:val="-3"/>
        </w:rPr>
        <w:t xml:space="preserve"> </w:t>
      </w:r>
      <w:r>
        <w:t>информацию</w:t>
      </w:r>
      <w:r>
        <w:rPr>
          <w:spacing w:val="-3"/>
        </w:rPr>
        <w:t xml:space="preserve"> </w:t>
      </w:r>
      <w:r>
        <w:t>для</w:t>
      </w:r>
      <w:r>
        <w:rPr>
          <w:spacing w:val="-3"/>
        </w:rPr>
        <w:t xml:space="preserve"> </w:t>
      </w:r>
      <w:r>
        <w:t>решения</w:t>
      </w:r>
      <w:r>
        <w:rPr>
          <w:spacing w:val="-1"/>
        </w:rPr>
        <w:t xml:space="preserve"> </w:t>
      </w:r>
      <w:r>
        <w:t>учебных</w:t>
      </w:r>
      <w:r>
        <w:rPr>
          <w:spacing w:val="-2"/>
        </w:rPr>
        <w:t xml:space="preserve"> </w:t>
      </w:r>
      <w:r>
        <w:t>и</w:t>
      </w:r>
      <w:r>
        <w:rPr>
          <w:spacing w:val="-3"/>
        </w:rPr>
        <w:t xml:space="preserve"> </w:t>
      </w:r>
      <w:r>
        <w:t>(или)</w:t>
      </w:r>
      <w:r>
        <w:rPr>
          <w:spacing w:val="-3"/>
        </w:rPr>
        <w:t xml:space="preserve"> </w:t>
      </w:r>
      <w:r>
        <w:t>практико-ориентированных</w:t>
      </w:r>
      <w:r>
        <w:rPr>
          <w:spacing w:val="-3"/>
        </w:rPr>
        <w:t xml:space="preserve"> </w:t>
      </w:r>
      <w:r>
        <w:t>задач;</w:t>
      </w:r>
    </w:p>
    <w:p w:rsidR="00764468" w:rsidRDefault="004B2496">
      <w:pPr>
        <w:pStyle w:val="a5"/>
        <w:ind w:right="354"/>
      </w:pPr>
      <w:r>
        <w:t>самостоятельно</w:t>
      </w:r>
      <w:r>
        <w:rPr>
          <w:spacing w:val="1"/>
        </w:rPr>
        <w:t xml:space="preserve"> </w:t>
      </w:r>
      <w:r>
        <w:t>находить,</w:t>
      </w:r>
      <w:r>
        <w:rPr>
          <w:spacing w:val="1"/>
        </w:rPr>
        <w:t xml:space="preserve"> </w:t>
      </w:r>
      <w:r>
        <w:t>отбирать</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познания</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1"/>
        </w:rPr>
        <w:t xml:space="preserve"> </w:t>
      </w:r>
      <w:r>
        <w:t>задач;</w:t>
      </w:r>
    </w:p>
    <w:p w:rsidR="00764468" w:rsidRDefault="004B2496">
      <w:pPr>
        <w:pStyle w:val="a9"/>
        <w:numPr>
          <w:ilvl w:val="0"/>
          <w:numId w:val="21"/>
        </w:numPr>
        <w:tabs>
          <w:tab w:val="left" w:pos="1361"/>
        </w:tabs>
        <w:ind w:right="352" w:firstLine="708"/>
        <w:rPr>
          <w:sz w:val="24"/>
        </w:rPr>
      </w:pPr>
      <w:r>
        <w:rPr>
          <w:sz w:val="24"/>
        </w:rPr>
        <w:lastRenderedPageBreak/>
        <w:t>владение</w:t>
      </w:r>
      <w:r>
        <w:rPr>
          <w:spacing w:val="1"/>
          <w:sz w:val="24"/>
        </w:rPr>
        <w:t xml:space="preserve"> </w:t>
      </w:r>
      <w:r>
        <w:rPr>
          <w:sz w:val="24"/>
        </w:rPr>
        <w:t>умениями</w:t>
      </w:r>
      <w:r>
        <w:rPr>
          <w:spacing w:val="1"/>
          <w:sz w:val="24"/>
        </w:rPr>
        <w:t xml:space="preserve"> </w:t>
      </w:r>
      <w:r>
        <w:rPr>
          <w:sz w:val="24"/>
        </w:rPr>
        <w:t>географического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различных источников: находить, отбирать, систематизировать информацию, необходимую для</w:t>
      </w:r>
      <w:r>
        <w:rPr>
          <w:spacing w:val="-57"/>
          <w:sz w:val="24"/>
        </w:rPr>
        <w:t xml:space="preserve"> </w:t>
      </w:r>
      <w:r>
        <w:rPr>
          <w:sz w:val="24"/>
        </w:rPr>
        <w:t>изучения</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отдельных</w:t>
      </w:r>
      <w:r>
        <w:rPr>
          <w:spacing w:val="1"/>
          <w:sz w:val="24"/>
        </w:rPr>
        <w:t xml:space="preserve"> </w:t>
      </w:r>
      <w:r>
        <w:rPr>
          <w:sz w:val="24"/>
        </w:rPr>
        <w:t>территорий</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их</w:t>
      </w:r>
      <w:r>
        <w:rPr>
          <w:spacing w:val="1"/>
          <w:sz w:val="24"/>
        </w:rPr>
        <w:t xml:space="preserve"> </w:t>
      </w:r>
      <w:r>
        <w:rPr>
          <w:sz w:val="24"/>
        </w:rPr>
        <w:t>обеспеченности</w:t>
      </w:r>
      <w:r>
        <w:rPr>
          <w:spacing w:val="1"/>
          <w:sz w:val="24"/>
        </w:rPr>
        <w:t xml:space="preserve"> </w:t>
      </w:r>
      <w:r>
        <w:rPr>
          <w:sz w:val="24"/>
        </w:rPr>
        <w:t>природными</w:t>
      </w:r>
      <w:r>
        <w:rPr>
          <w:spacing w:val="1"/>
          <w:sz w:val="24"/>
        </w:rPr>
        <w:t xml:space="preserve"> </w:t>
      </w:r>
      <w:r>
        <w:rPr>
          <w:sz w:val="24"/>
        </w:rPr>
        <w:t>и</w:t>
      </w:r>
      <w:r>
        <w:rPr>
          <w:spacing w:val="1"/>
          <w:sz w:val="24"/>
        </w:rPr>
        <w:t xml:space="preserve"> </w:t>
      </w:r>
      <w:r>
        <w:rPr>
          <w:sz w:val="24"/>
        </w:rPr>
        <w:t>человеческими</w:t>
      </w:r>
      <w:r>
        <w:rPr>
          <w:spacing w:val="1"/>
          <w:sz w:val="24"/>
        </w:rPr>
        <w:t xml:space="preserve"> </w:t>
      </w:r>
      <w:r>
        <w:rPr>
          <w:sz w:val="24"/>
        </w:rPr>
        <w:t>ресурсами,</w:t>
      </w:r>
      <w:r>
        <w:rPr>
          <w:spacing w:val="1"/>
          <w:sz w:val="24"/>
        </w:rPr>
        <w:t xml:space="preserve"> </w:t>
      </w:r>
      <w:r>
        <w:rPr>
          <w:sz w:val="24"/>
        </w:rPr>
        <w:t>хозяйственного</w:t>
      </w:r>
      <w:r>
        <w:rPr>
          <w:spacing w:val="1"/>
          <w:sz w:val="24"/>
        </w:rPr>
        <w:t xml:space="preserve"> </w:t>
      </w:r>
      <w:r>
        <w:rPr>
          <w:sz w:val="24"/>
        </w:rPr>
        <w:t>потенциала,</w:t>
      </w:r>
      <w:r>
        <w:rPr>
          <w:spacing w:val="1"/>
          <w:sz w:val="24"/>
        </w:rPr>
        <w:t xml:space="preserve"> </w:t>
      </w:r>
      <w:r>
        <w:rPr>
          <w:sz w:val="24"/>
        </w:rPr>
        <w:t>экологических</w:t>
      </w:r>
      <w:r>
        <w:rPr>
          <w:spacing w:val="1"/>
          <w:sz w:val="24"/>
        </w:rPr>
        <w:t xml:space="preserve"> </w:t>
      </w:r>
      <w:r>
        <w:rPr>
          <w:sz w:val="24"/>
        </w:rPr>
        <w:t>проблем;</w:t>
      </w:r>
    </w:p>
    <w:p w:rsidR="00764468" w:rsidRDefault="004B2496">
      <w:pPr>
        <w:pStyle w:val="a5"/>
        <w:ind w:right="349"/>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(графики,</w:t>
      </w:r>
      <w:r>
        <w:rPr>
          <w:spacing w:val="1"/>
        </w:rPr>
        <w:t xml:space="preserve"> </w:t>
      </w:r>
      <w:r>
        <w:t>таблицы,</w:t>
      </w:r>
      <w:r>
        <w:rPr>
          <w:spacing w:val="1"/>
        </w:rPr>
        <w:t xml:space="preserve"> </w:t>
      </w:r>
      <w:r>
        <w:t>схемы,</w:t>
      </w:r>
      <w:r>
        <w:rPr>
          <w:spacing w:val="1"/>
        </w:rPr>
        <w:t xml:space="preserve"> </w:t>
      </w:r>
      <w:r>
        <w:t>диаграммы,</w:t>
      </w:r>
      <w:r>
        <w:rPr>
          <w:spacing w:val="1"/>
        </w:rPr>
        <w:t xml:space="preserve"> </w:t>
      </w:r>
      <w:r>
        <w:t>карты</w:t>
      </w:r>
      <w:r>
        <w:rPr>
          <w:spacing w:val="1"/>
        </w:rPr>
        <w:t xml:space="preserve"> </w:t>
      </w:r>
      <w:r>
        <w:t>и</w:t>
      </w:r>
      <w:r>
        <w:rPr>
          <w:spacing w:val="1"/>
        </w:rPr>
        <w:t xml:space="preserve"> </w:t>
      </w:r>
      <w:r>
        <w:t>другие)</w:t>
      </w:r>
      <w:r>
        <w:rPr>
          <w:spacing w:val="1"/>
        </w:rPr>
        <w:t xml:space="preserve"> </w:t>
      </w:r>
      <w:r>
        <w:t>географическую</w:t>
      </w:r>
      <w:r>
        <w:rPr>
          <w:spacing w:val="1"/>
        </w:rPr>
        <w:t xml:space="preserve"> </w:t>
      </w:r>
      <w:r>
        <w:t>информацию</w:t>
      </w:r>
      <w:r>
        <w:rPr>
          <w:spacing w:val="1"/>
        </w:rPr>
        <w:t xml:space="preserve"> </w:t>
      </w:r>
      <w:r>
        <w:t>о</w:t>
      </w:r>
      <w:r>
        <w:rPr>
          <w:spacing w:val="1"/>
        </w:rPr>
        <w:t xml:space="preserve"> </w:t>
      </w:r>
      <w:r>
        <w:t>населении</w:t>
      </w:r>
      <w:r>
        <w:rPr>
          <w:spacing w:val="1"/>
        </w:rPr>
        <w:t xml:space="preserve"> </w:t>
      </w:r>
      <w:r>
        <w:t>мира</w:t>
      </w:r>
      <w:r>
        <w:rPr>
          <w:spacing w:val="1"/>
        </w:rPr>
        <w:t xml:space="preserve"> </w:t>
      </w:r>
      <w:r>
        <w:t>и</w:t>
      </w:r>
      <w:r>
        <w:rPr>
          <w:spacing w:val="1"/>
        </w:rPr>
        <w:t xml:space="preserve"> </w:t>
      </w:r>
      <w:r>
        <w:t>России,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структуре</w:t>
      </w:r>
      <w:r>
        <w:rPr>
          <w:spacing w:val="1"/>
        </w:rPr>
        <w:t xml:space="preserve"> </w:t>
      </w:r>
      <w:r>
        <w:t>мирового</w:t>
      </w:r>
      <w:r>
        <w:rPr>
          <w:spacing w:val="1"/>
        </w:rPr>
        <w:t xml:space="preserve"> </w:t>
      </w:r>
      <w:r>
        <w:t>хозяйства,</w:t>
      </w:r>
      <w:r>
        <w:rPr>
          <w:spacing w:val="1"/>
        </w:rPr>
        <w:t xml:space="preserve"> </w:t>
      </w:r>
      <w:r>
        <w:t>географических</w:t>
      </w:r>
      <w:r>
        <w:rPr>
          <w:spacing w:val="1"/>
        </w:rPr>
        <w:t xml:space="preserve"> </w:t>
      </w:r>
      <w:r>
        <w:t>особенностях</w:t>
      </w:r>
      <w:r>
        <w:rPr>
          <w:spacing w:val="1"/>
        </w:rPr>
        <w:t xml:space="preserve"> </w:t>
      </w:r>
      <w:r>
        <w:t>развития</w:t>
      </w:r>
      <w:r>
        <w:rPr>
          <w:spacing w:val="1"/>
        </w:rPr>
        <w:t xml:space="preserve"> </w:t>
      </w:r>
      <w:r>
        <w:t>отдельных</w:t>
      </w:r>
      <w:r>
        <w:rPr>
          <w:spacing w:val="1"/>
        </w:rPr>
        <w:t xml:space="preserve"> </w:t>
      </w:r>
      <w:r>
        <w:t>отраслей;</w:t>
      </w:r>
    </w:p>
    <w:p w:rsidR="00764468" w:rsidRDefault="004B2496">
      <w:pPr>
        <w:pStyle w:val="a5"/>
        <w:ind w:right="358"/>
      </w:pPr>
      <w:r>
        <w:t>формулировать</w:t>
      </w:r>
      <w:r>
        <w:rPr>
          <w:spacing w:val="1"/>
        </w:rPr>
        <w:t xml:space="preserve"> </w:t>
      </w:r>
      <w:r>
        <w:t>выводы и</w:t>
      </w:r>
      <w:r>
        <w:rPr>
          <w:spacing w:val="1"/>
        </w:rPr>
        <w:t xml:space="preserve"> </w:t>
      </w:r>
      <w:r>
        <w:t>заключения на основе анализа и</w:t>
      </w:r>
      <w:r>
        <w:rPr>
          <w:spacing w:val="1"/>
        </w:rPr>
        <w:t xml:space="preserve"> </w:t>
      </w:r>
      <w:r>
        <w:t>интерпретации</w:t>
      </w:r>
      <w:r>
        <w:rPr>
          <w:spacing w:val="60"/>
        </w:rPr>
        <w:t xml:space="preserve"> </w:t>
      </w:r>
      <w:r>
        <w:t>информации</w:t>
      </w:r>
      <w:r>
        <w:rPr>
          <w:spacing w:val="-57"/>
        </w:rPr>
        <w:t xml:space="preserve"> </w:t>
      </w:r>
      <w:r>
        <w:t>из</w:t>
      </w:r>
      <w:r>
        <w:rPr>
          <w:spacing w:val="-1"/>
        </w:rPr>
        <w:t xml:space="preserve"> </w:t>
      </w:r>
      <w:r>
        <w:t>различных</w:t>
      </w:r>
      <w:r>
        <w:rPr>
          <w:spacing w:val="2"/>
        </w:rPr>
        <w:t xml:space="preserve"> </w:t>
      </w:r>
      <w:r>
        <w:t>источников;</w:t>
      </w:r>
    </w:p>
    <w:p w:rsidR="00764468" w:rsidRDefault="004B2496">
      <w:pPr>
        <w:pStyle w:val="a5"/>
        <w:ind w:right="357"/>
      </w:pP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получаемую</w:t>
      </w:r>
      <w:r>
        <w:rPr>
          <w:spacing w:val="1"/>
        </w:rPr>
        <w:t xml:space="preserve"> </w:t>
      </w:r>
      <w:r>
        <w:t>из</w:t>
      </w:r>
      <w:r>
        <w:rPr>
          <w:spacing w:val="1"/>
        </w:rPr>
        <w:t xml:space="preserve"> </w:t>
      </w:r>
      <w:r>
        <w:t>различных</w:t>
      </w:r>
      <w:r>
        <w:rPr>
          <w:spacing w:val="1"/>
        </w:rPr>
        <w:t xml:space="preserve"> </w:t>
      </w:r>
      <w:r>
        <w:t>источников;</w:t>
      </w:r>
    </w:p>
    <w:p w:rsidR="00764468" w:rsidRDefault="004B2496">
      <w:pPr>
        <w:pStyle w:val="a5"/>
        <w:ind w:right="354"/>
      </w:pPr>
      <w:r>
        <w:t>использовать различные источники географической информации для решения учебных и</w:t>
      </w:r>
      <w:r>
        <w:rPr>
          <w:spacing w:val="-57"/>
        </w:rPr>
        <w:t xml:space="preserve"> </w:t>
      </w:r>
      <w:r>
        <w:t>(или)</w:t>
      </w:r>
      <w:r>
        <w:rPr>
          <w:spacing w:val="-1"/>
        </w:rPr>
        <w:t xml:space="preserve"> </w:t>
      </w:r>
      <w:r>
        <w:t>практико-ориентированных</w:t>
      </w:r>
      <w:r>
        <w:rPr>
          <w:spacing w:val="-1"/>
        </w:rPr>
        <w:t xml:space="preserve"> </w:t>
      </w:r>
      <w:r>
        <w:t>задач;</w:t>
      </w:r>
    </w:p>
    <w:p w:rsidR="00764468" w:rsidRDefault="004B2496">
      <w:pPr>
        <w:pStyle w:val="a9"/>
        <w:numPr>
          <w:ilvl w:val="0"/>
          <w:numId w:val="21"/>
        </w:numPr>
        <w:tabs>
          <w:tab w:val="left" w:pos="1361"/>
        </w:tabs>
        <w:ind w:right="346" w:firstLine="708"/>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изученных социально-экономических и геоэкологических процессов и явлений, в том числе:</w:t>
      </w:r>
      <w:r>
        <w:rPr>
          <w:spacing w:val="1"/>
          <w:sz w:val="24"/>
        </w:rPr>
        <w:t xml:space="preserve"> </w:t>
      </w:r>
      <w:r>
        <w:rPr>
          <w:sz w:val="24"/>
        </w:rPr>
        <w:t>объяснять</w:t>
      </w:r>
      <w:r>
        <w:rPr>
          <w:spacing w:val="1"/>
          <w:sz w:val="24"/>
        </w:rPr>
        <w:t xml:space="preserve"> </w:t>
      </w:r>
      <w:r>
        <w:rPr>
          <w:sz w:val="24"/>
        </w:rPr>
        <w:t>особенности</w:t>
      </w:r>
      <w:r>
        <w:rPr>
          <w:spacing w:val="1"/>
          <w:sz w:val="24"/>
        </w:rPr>
        <w:t xml:space="preserve"> </w:t>
      </w:r>
      <w:r>
        <w:rPr>
          <w:sz w:val="24"/>
        </w:rPr>
        <w:t>демографической</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с</w:t>
      </w:r>
      <w:r>
        <w:rPr>
          <w:spacing w:val="1"/>
          <w:sz w:val="24"/>
        </w:rPr>
        <w:t xml:space="preserve"> </w:t>
      </w:r>
      <w:r>
        <w:rPr>
          <w:sz w:val="24"/>
        </w:rPr>
        <w:t>различным</w:t>
      </w:r>
      <w:r>
        <w:rPr>
          <w:spacing w:val="1"/>
          <w:sz w:val="24"/>
        </w:rPr>
        <w:t xml:space="preserve"> </w:t>
      </w:r>
      <w:r>
        <w:rPr>
          <w:sz w:val="24"/>
        </w:rPr>
        <w:t>типом</w:t>
      </w:r>
      <w:r>
        <w:rPr>
          <w:spacing w:val="1"/>
          <w:sz w:val="24"/>
        </w:rPr>
        <w:t xml:space="preserve"> </w:t>
      </w:r>
      <w:r>
        <w:rPr>
          <w:sz w:val="24"/>
        </w:rPr>
        <w:t>воспроизводства</w:t>
      </w:r>
      <w:r>
        <w:rPr>
          <w:spacing w:val="1"/>
          <w:sz w:val="24"/>
        </w:rPr>
        <w:t xml:space="preserve"> </w:t>
      </w:r>
      <w:r>
        <w:rPr>
          <w:sz w:val="24"/>
        </w:rPr>
        <w:t>населения,</w:t>
      </w:r>
      <w:r>
        <w:rPr>
          <w:spacing w:val="1"/>
          <w:sz w:val="24"/>
        </w:rPr>
        <w:t xml:space="preserve"> </w:t>
      </w:r>
      <w:r>
        <w:rPr>
          <w:sz w:val="24"/>
        </w:rPr>
        <w:t>направления</w:t>
      </w:r>
      <w:r>
        <w:rPr>
          <w:spacing w:val="1"/>
          <w:sz w:val="24"/>
        </w:rPr>
        <w:t xml:space="preserve"> </w:t>
      </w:r>
      <w:r>
        <w:rPr>
          <w:sz w:val="24"/>
        </w:rPr>
        <w:t>международных</w:t>
      </w:r>
      <w:r>
        <w:rPr>
          <w:spacing w:val="1"/>
          <w:sz w:val="24"/>
        </w:rPr>
        <w:t xml:space="preserve"> </w:t>
      </w:r>
      <w:r>
        <w:rPr>
          <w:sz w:val="24"/>
        </w:rPr>
        <w:t>миграций,</w:t>
      </w:r>
      <w:r>
        <w:rPr>
          <w:spacing w:val="1"/>
          <w:sz w:val="24"/>
        </w:rPr>
        <w:t xml:space="preserve"> </w:t>
      </w:r>
      <w:r>
        <w:rPr>
          <w:sz w:val="24"/>
        </w:rPr>
        <w:t>различия</w:t>
      </w:r>
      <w:r>
        <w:rPr>
          <w:spacing w:val="1"/>
          <w:sz w:val="24"/>
        </w:rPr>
        <w:t xml:space="preserve"> </w:t>
      </w:r>
      <w:r>
        <w:rPr>
          <w:sz w:val="24"/>
        </w:rPr>
        <w:t>в</w:t>
      </w:r>
      <w:r>
        <w:rPr>
          <w:spacing w:val="1"/>
          <w:sz w:val="24"/>
        </w:rPr>
        <w:t xml:space="preserve"> </w:t>
      </w:r>
      <w:r>
        <w:rPr>
          <w:sz w:val="24"/>
        </w:rPr>
        <w:t>уровнях</w:t>
      </w:r>
      <w:r>
        <w:rPr>
          <w:spacing w:val="1"/>
          <w:sz w:val="24"/>
        </w:rPr>
        <w:t xml:space="preserve"> </w:t>
      </w:r>
      <w:r>
        <w:rPr>
          <w:sz w:val="24"/>
        </w:rPr>
        <w:t>урбанизации, в уровне и качестве жизни населения, влияние природно-ресурсного капитала на</w:t>
      </w:r>
      <w:r>
        <w:rPr>
          <w:spacing w:val="1"/>
          <w:sz w:val="24"/>
        </w:rPr>
        <w:t xml:space="preserve"> </w:t>
      </w:r>
      <w:r>
        <w:rPr>
          <w:sz w:val="24"/>
        </w:rPr>
        <w:t>формирование</w:t>
      </w:r>
      <w:r>
        <w:rPr>
          <w:spacing w:val="-2"/>
          <w:sz w:val="24"/>
        </w:rPr>
        <w:t xml:space="preserve"> </w:t>
      </w:r>
      <w:r>
        <w:rPr>
          <w:sz w:val="24"/>
        </w:rPr>
        <w:t>отраслевой структуры хозяйства</w:t>
      </w:r>
      <w:r>
        <w:rPr>
          <w:spacing w:val="-2"/>
          <w:sz w:val="24"/>
        </w:rPr>
        <w:t xml:space="preserve"> </w:t>
      </w:r>
      <w:r>
        <w:rPr>
          <w:sz w:val="24"/>
        </w:rPr>
        <w:t>отдельных</w:t>
      </w:r>
      <w:r>
        <w:rPr>
          <w:spacing w:val="1"/>
          <w:sz w:val="24"/>
        </w:rPr>
        <w:t xml:space="preserve"> </w:t>
      </w:r>
      <w:r>
        <w:rPr>
          <w:sz w:val="24"/>
        </w:rPr>
        <w:t>стран;</w:t>
      </w:r>
    </w:p>
    <w:p w:rsidR="00764468" w:rsidRDefault="004B2496">
      <w:pPr>
        <w:pStyle w:val="a5"/>
        <w:ind w:right="342"/>
      </w:pPr>
      <w:r>
        <w:t>использовать</w:t>
      </w:r>
      <w:r>
        <w:rPr>
          <w:spacing w:val="1"/>
        </w:rPr>
        <w:t xml:space="preserve"> </w:t>
      </w:r>
      <w:r>
        <w:t>географические</w:t>
      </w:r>
      <w:r>
        <w:rPr>
          <w:spacing w:val="1"/>
        </w:rPr>
        <w:t xml:space="preserve"> </w:t>
      </w:r>
      <w:r>
        <w:t>знания</w:t>
      </w:r>
      <w:r>
        <w:rPr>
          <w:spacing w:val="1"/>
        </w:rPr>
        <w:t xml:space="preserve"> </w:t>
      </w:r>
      <w:r>
        <w:t>о</w:t>
      </w:r>
      <w:r>
        <w:rPr>
          <w:spacing w:val="1"/>
        </w:rPr>
        <w:t xml:space="preserve"> </w:t>
      </w:r>
      <w:r>
        <w:t>мировом</w:t>
      </w:r>
      <w:r>
        <w:rPr>
          <w:spacing w:val="1"/>
        </w:rPr>
        <w:t xml:space="preserve"> </w:t>
      </w:r>
      <w:r>
        <w:t>хозяйстве</w:t>
      </w:r>
      <w:r>
        <w:rPr>
          <w:spacing w:val="1"/>
        </w:rPr>
        <w:t xml:space="preserve"> </w:t>
      </w:r>
      <w:r>
        <w:t>и</w:t>
      </w:r>
      <w:r>
        <w:rPr>
          <w:spacing w:val="1"/>
        </w:rPr>
        <w:t xml:space="preserve"> </w:t>
      </w:r>
      <w:r>
        <w:t>населении</w:t>
      </w:r>
      <w:r>
        <w:rPr>
          <w:spacing w:val="1"/>
        </w:rPr>
        <w:t xml:space="preserve"> </w:t>
      </w:r>
      <w:r>
        <w:t>мира,</w:t>
      </w:r>
      <w:r>
        <w:rPr>
          <w:spacing w:val="1"/>
        </w:rPr>
        <w:t xml:space="preserve"> </w:t>
      </w:r>
      <w:r>
        <w:t>об</w:t>
      </w:r>
      <w:r>
        <w:rPr>
          <w:spacing w:val="1"/>
        </w:rPr>
        <w:t xml:space="preserve"> </w:t>
      </w:r>
      <w:r>
        <w:t>особенностях взаимодействия природы и общества для решения учебных и (или) практико-</w:t>
      </w:r>
      <w:r>
        <w:rPr>
          <w:spacing w:val="1"/>
        </w:rPr>
        <w:t xml:space="preserve"> </w:t>
      </w:r>
      <w:r>
        <w:t>ориентированных</w:t>
      </w:r>
      <w:r>
        <w:rPr>
          <w:spacing w:val="-2"/>
        </w:rPr>
        <w:t xml:space="preserve"> </w:t>
      </w:r>
      <w:r>
        <w:t>задач;</w:t>
      </w:r>
    </w:p>
    <w:p w:rsidR="00764468" w:rsidRDefault="004B2496">
      <w:pPr>
        <w:pStyle w:val="a9"/>
        <w:numPr>
          <w:ilvl w:val="0"/>
          <w:numId w:val="21"/>
        </w:numPr>
        <w:tabs>
          <w:tab w:val="left" w:pos="1361"/>
        </w:tabs>
        <w:ind w:right="356" w:firstLine="708"/>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разнообразных</w:t>
      </w:r>
      <w:r>
        <w:rPr>
          <w:spacing w:val="1"/>
          <w:sz w:val="24"/>
        </w:rPr>
        <w:t xml:space="preserve"> </w:t>
      </w:r>
      <w:r>
        <w:rPr>
          <w:sz w:val="24"/>
        </w:rPr>
        <w:t>явлений</w:t>
      </w:r>
      <w:r>
        <w:rPr>
          <w:spacing w:val="-2"/>
          <w:sz w:val="24"/>
        </w:rPr>
        <w:t xml:space="preserve"> </w:t>
      </w:r>
      <w:r>
        <w:rPr>
          <w:sz w:val="24"/>
        </w:rPr>
        <w:t>и процессов:</w:t>
      </w:r>
    </w:p>
    <w:p w:rsidR="00764468" w:rsidRDefault="004B2496">
      <w:pPr>
        <w:pStyle w:val="a5"/>
        <w:ind w:right="356"/>
      </w:pPr>
      <w:r>
        <w:t>оценивать географические факторы, определяющие сущность и динамику важнейших</w:t>
      </w:r>
      <w:r>
        <w:rPr>
          <w:spacing w:val="1"/>
        </w:rPr>
        <w:t xml:space="preserve"> </w:t>
      </w:r>
      <w:r>
        <w:t>социально-экономических</w:t>
      </w:r>
      <w:r>
        <w:rPr>
          <w:spacing w:val="1"/>
        </w:rPr>
        <w:t xml:space="preserve"> </w:t>
      </w:r>
      <w:r>
        <w:t>и геоэкологических</w:t>
      </w:r>
      <w:r>
        <w:rPr>
          <w:spacing w:val="-1"/>
        </w:rPr>
        <w:t xml:space="preserve"> </w:t>
      </w:r>
      <w:r>
        <w:t>процессов;</w:t>
      </w:r>
    </w:p>
    <w:p w:rsidR="00764468" w:rsidRDefault="004B2496">
      <w:pPr>
        <w:pStyle w:val="a5"/>
        <w:ind w:right="351"/>
      </w:pPr>
      <w:r>
        <w:t>оценивать изученные социально-экономические и геоэкологические процессы и явления,</w:t>
      </w:r>
      <w:r>
        <w:rPr>
          <w:spacing w:val="-57"/>
        </w:rPr>
        <w:t xml:space="preserve"> </w:t>
      </w:r>
      <w:r>
        <w:t>в</w:t>
      </w:r>
      <w:r>
        <w:rPr>
          <w:spacing w:val="42"/>
        </w:rPr>
        <w:t xml:space="preserve"> </w:t>
      </w:r>
      <w:r>
        <w:t>том</w:t>
      </w:r>
      <w:r>
        <w:rPr>
          <w:spacing w:val="43"/>
        </w:rPr>
        <w:t xml:space="preserve"> </w:t>
      </w:r>
      <w:r>
        <w:t>числе</w:t>
      </w:r>
      <w:r>
        <w:rPr>
          <w:spacing w:val="42"/>
        </w:rPr>
        <w:t xml:space="preserve"> </w:t>
      </w:r>
      <w:r>
        <w:t>оценивать</w:t>
      </w:r>
      <w:r>
        <w:rPr>
          <w:spacing w:val="44"/>
        </w:rPr>
        <w:t xml:space="preserve"> </w:t>
      </w:r>
      <w:r>
        <w:t>природно-ресурсный</w:t>
      </w:r>
      <w:r>
        <w:rPr>
          <w:spacing w:val="44"/>
        </w:rPr>
        <w:t xml:space="preserve"> </w:t>
      </w:r>
      <w:r>
        <w:t>капитал</w:t>
      </w:r>
      <w:r>
        <w:rPr>
          <w:spacing w:val="43"/>
        </w:rPr>
        <w:t xml:space="preserve"> </w:t>
      </w:r>
      <w:r>
        <w:t>одной</w:t>
      </w:r>
      <w:r>
        <w:rPr>
          <w:spacing w:val="41"/>
        </w:rPr>
        <w:t xml:space="preserve"> </w:t>
      </w:r>
      <w:r>
        <w:t>из</w:t>
      </w:r>
      <w:r>
        <w:rPr>
          <w:spacing w:val="41"/>
        </w:rPr>
        <w:t xml:space="preserve"> </w:t>
      </w:r>
      <w:r>
        <w:t>стран</w:t>
      </w:r>
      <w:r>
        <w:rPr>
          <w:spacing w:val="44"/>
        </w:rPr>
        <w:t xml:space="preserve"> </w:t>
      </w:r>
      <w:r>
        <w:t>с</w:t>
      </w:r>
      <w:r>
        <w:rPr>
          <w:spacing w:val="42"/>
        </w:rPr>
        <w:t xml:space="preserve"> </w:t>
      </w:r>
      <w:r>
        <w:t>использованием</w:t>
      </w:r>
    </w:p>
    <w:p w:rsidR="00764468" w:rsidRDefault="004B2496">
      <w:pPr>
        <w:pStyle w:val="a5"/>
        <w:spacing w:before="9"/>
        <w:ind w:right="352" w:firstLine="0"/>
      </w:pPr>
      <w:r>
        <w:t>источников</w:t>
      </w:r>
      <w:r>
        <w:rPr>
          <w:spacing w:val="1"/>
        </w:rPr>
        <w:t xml:space="preserve"> </w:t>
      </w:r>
      <w:r>
        <w:t>географической</w:t>
      </w:r>
      <w:r>
        <w:rPr>
          <w:spacing w:val="1"/>
        </w:rPr>
        <w:t xml:space="preserve"> </w:t>
      </w:r>
      <w:r>
        <w:t>информации,</w:t>
      </w:r>
      <w:r>
        <w:rPr>
          <w:spacing w:val="1"/>
        </w:rPr>
        <w:t xml:space="preserve"> </w:t>
      </w:r>
      <w:r>
        <w:t>влияние</w:t>
      </w:r>
      <w:r>
        <w:rPr>
          <w:spacing w:val="1"/>
        </w:rPr>
        <w:t xml:space="preserve"> </w:t>
      </w:r>
      <w:r>
        <w:t>урбанизации</w:t>
      </w:r>
      <w:r>
        <w:rPr>
          <w:spacing w:val="1"/>
        </w:rPr>
        <w:t xml:space="preserve"> </w:t>
      </w:r>
      <w:r>
        <w:t>на</w:t>
      </w:r>
      <w:r>
        <w:rPr>
          <w:spacing w:val="1"/>
        </w:rPr>
        <w:t xml:space="preserve"> </w:t>
      </w:r>
      <w:r>
        <w:t>окружающую</w:t>
      </w:r>
      <w:r>
        <w:rPr>
          <w:spacing w:val="1"/>
        </w:rPr>
        <w:t xml:space="preserve"> </w:t>
      </w:r>
      <w:r>
        <w:t>среду,</w:t>
      </w:r>
      <w:r>
        <w:rPr>
          <w:spacing w:val="-57"/>
        </w:rPr>
        <w:t xml:space="preserve"> </w:t>
      </w:r>
      <w:r>
        <w:t>тенденции</w:t>
      </w:r>
      <w:r>
        <w:rPr>
          <w:spacing w:val="1"/>
        </w:rPr>
        <w:t xml:space="preserve"> </w:t>
      </w:r>
      <w:r>
        <w:t>развития</w:t>
      </w:r>
      <w:r>
        <w:rPr>
          <w:spacing w:val="1"/>
        </w:rPr>
        <w:t xml:space="preserve"> </w:t>
      </w:r>
      <w:r>
        <w:t>основных</w:t>
      </w:r>
      <w:r>
        <w:rPr>
          <w:spacing w:val="1"/>
        </w:rPr>
        <w:t xml:space="preserve"> </w:t>
      </w:r>
      <w:r>
        <w:t>отраслей</w:t>
      </w:r>
      <w:r>
        <w:rPr>
          <w:spacing w:val="1"/>
        </w:rPr>
        <w:t xml:space="preserve"> </w:t>
      </w:r>
      <w:r>
        <w:t>мирового</w:t>
      </w:r>
      <w:r>
        <w:rPr>
          <w:spacing w:val="1"/>
        </w:rPr>
        <w:t xml:space="preserve"> </w:t>
      </w:r>
      <w:r>
        <w:t>хозяйства</w:t>
      </w:r>
      <w:r>
        <w:rPr>
          <w:spacing w:val="1"/>
        </w:rPr>
        <w:t xml:space="preserve"> </w:t>
      </w:r>
      <w:r>
        <w:t>и</w:t>
      </w:r>
      <w:r>
        <w:rPr>
          <w:spacing w:val="1"/>
        </w:rPr>
        <w:t xml:space="preserve"> </w:t>
      </w:r>
      <w:r>
        <w:t>изменения</w:t>
      </w:r>
      <w:r>
        <w:rPr>
          <w:spacing w:val="1"/>
        </w:rPr>
        <w:t xml:space="preserve"> </w:t>
      </w:r>
      <w:r>
        <w:t>его</w:t>
      </w:r>
      <w:r>
        <w:rPr>
          <w:spacing w:val="1"/>
        </w:rPr>
        <w:t xml:space="preserve"> </w:t>
      </w:r>
      <w:r>
        <w:t>отраслевой</w:t>
      </w:r>
      <w:r>
        <w:rPr>
          <w:spacing w:val="1"/>
        </w:rPr>
        <w:t xml:space="preserve"> </w:t>
      </w:r>
      <w:r>
        <w:t>и</w:t>
      </w:r>
      <w:r>
        <w:rPr>
          <w:spacing w:val="-57"/>
        </w:rPr>
        <w:t xml:space="preserve"> </w:t>
      </w:r>
      <w:r>
        <w:t>территориальной</w:t>
      </w:r>
      <w:r>
        <w:rPr>
          <w:spacing w:val="1"/>
        </w:rPr>
        <w:t xml:space="preserve"> </w:t>
      </w:r>
      <w:r>
        <w:t>структуры,</w:t>
      </w:r>
      <w:r>
        <w:rPr>
          <w:spacing w:val="1"/>
        </w:rPr>
        <w:t xml:space="preserve"> </w:t>
      </w:r>
      <w:r>
        <w:t>изменение</w:t>
      </w:r>
      <w:r>
        <w:rPr>
          <w:spacing w:val="1"/>
        </w:rPr>
        <w:t xml:space="preserve"> </w:t>
      </w:r>
      <w:r>
        <w:t>климата</w:t>
      </w:r>
      <w:r>
        <w:rPr>
          <w:spacing w:val="1"/>
        </w:rPr>
        <w:t xml:space="preserve"> </w:t>
      </w:r>
      <w:r>
        <w:t>и</w:t>
      </w:r>
      <w:r>
        <w:rPr>
          <w:spacing w:val="1"/>
        </w:rPr>
        <w:t xml:space="preserve"> </w:t>
      </w:r>
      <w:r>
        <w:t>уровня</w:t>
      </w:r>
      <w:r>
        <w:rPr>
          <w:spacing w:val="1"/>
        </w:rPr>
        <w:t xml:space="preserve"> </w:t>
      </w:r>
      <w:r>
        <w:t>Мирового</w:t>
      </w:r>
      <w:r>
        <w:rPr>
          <w:spacing w:val="1"/>
        </w:rPr>
        <w:t xml:space="preserve"> </w:t>
      </w:r>
      <w:r>
        <w:t>океана</w:t>
      </w:r>
      <w:r>
        <w:rPr>
          <w:spacing w:val="1"/>
        </w:rPr>
        <w:t xml:space="preserve"> </w:t>
      </w:r>
      <w:r>
        <w:t>для</w:t>
      </w:r>
      <w:r>
        <w:rPr>
          <w:spacing w:val="1"/>
        </w:rPr>
        <w:t xml:space="preserve"> </w:t>
      </w:r>
      <w:r>
        <w:t>различных</w:t>
      </w:r>
      <w:r>
        <w:rPr>
          <w:spacing w:val="-57"/>
        </w:rPr>
        <w:t xml:space="preserve"> </w:t>
      </w:r>
      <w:r>
        <w:t>территорий, изменение содержания парниковых газов в атмосфере и меры, предпринимаемые</w:t>
      </w:r>
      <w:r>
        <w:rPr>
          <w:spacing w:val="1"/>
        </w:rPr>
        <w:t xml:space="preserve"> </w:t>
      </w:r>
      <w:r>
        <w:t>для</w:t>
      </w:r>
      <w:r>
        <w:rPr>
          <w:spacing w:val="1"/>
        </w:rPr>
        <w:t xml:space="preserve"> </w:t>
      </w:r>
      <w:r>
        <w:t>уменьшения их</w:t>
      </w:r>
      <w:r>
        <w:rPr>
          <w:spacing w:val="2"/>
        </w:rPr>
        <w:t xml:space="preserve"> </w:t>
      </w:r>
      <w:r>
        <w:t>выбросов;</w:t>
      </w:r>
    </w:p>
    <w:p w:rsidR="00764468" w:rsidRDefault="004B2496">
      <w:pPr>
        <w:pStyle w:val="a9"/>
        <w:numPr>
          <w:ilvl w:val="0"/>
          <w:numId w:val="21"/>
        </w:numPr>
        <w:tabs>
          <w:tab w:val="left" w:pos="1481"/>
        </w:tabs>
        <w:spacing w:before="1"/>
        <w:ind w:right="352" w:firstLine="708"/>
        <w:rPr>
          <w:sz w:val="24"/>
        </w:rPr>
      </w:pPr>
      <w:r>
        <w:rPr>
          <w:sz w:val="24"/>
        </w:rPr>
        <w:t>сформированность</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проблемах</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аспектах</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описывать географические аспекты проблем взаимодействия природы и общества: различия в</w:t>
      </w:r>
      <w:r>
        <w:rPr>
          <w:spacing w:val="1"/>
          <w:sz w:val="24"/>
        </w:rPr>
        <w:t xml:space="preserve"> </w:t>
      </w:r>
      <w:r>
        <w:rPr>
          <w:sz w:val="24"/>
        </w:rPr>
        <w:t>особенностях</w:t>
      </w:r>
      <w:r>
        <w:rPr>
          <w:spacing w:val="1"/>
          <w:sz w:val="24"/>
        </w:rPr>
        <w:t xml:space="preserve"> </w:t>
      </w:r>
      <w:r>
        <w:rPr>
          <w:sz w:val="24"/>
        </w:rPr>
        <w:t>проявления</w:t>
      </w:r>
      <w:r>
        <w:rPr>
          <w:spacing w:val="1"/>
          <w:sz w:val="24"/>
        </w:rPr>
        <w:t xml:space="preserve"> </w:t>
      </w:r>
      <w:r>
        <w:rPr>
          <w:sz w:val="24"/>
        </w:rPr>
        <w:t>глобальных</w:t>
      </w:r>
      <w:r>
        <w:rPr>
          <w:spacing w:val="1"/>
          <w:sz w:val="24"/>
        </w:rPr>
        <w:t xml:space="preserve"> </w:t>
      </w:r>
      <w:r>
        <w:rPr>
          <w:sz w:val="24"/>
        </w:rPr>
        <w:t>изменений</w:t>
      </w:r>
      <w:r>
        <w:rPr>
          <w:spacing w:val="1"/>
          <w:sz w:val="24"/>
        </w:rPr>
        <w:t xml:space="preserve"> </w:t>
      </w:r>
      <w:r>
        <w:rPr>
          <w:sz w:val="24"/>
        </w:rPr>
        <w:t>климата,</w:t>
      </w:r>
      <w:r>
        <w:rPr>
          <w:spacing w:val="1"/>
          <w:sz w:val="24"/>
        </w:rPr>
        <w:t xml:space="preserve"> </w:t>
      </w:r>
      <w:r>
        <w:rPr>
          <w:sz w:val="24"/>
        </w:rPr>
        <w:t>повышения</w:t>
      </w:r>
      <w:r>
        <w:rPr>
          <w:spacing w:val="1"/>
          <w:sz w:val="24"/>
        </w:rPr>
        <w:t xml:space="preserve"> </w:t>
      </w:r>
      <w:r>
        <w:rPr>
          <w:sz w:val="24"/>
        </w:rPr>
        <w:t>уровня</w:t>
      </w:r>
      <w:r>
        <w:rPr>
          <w:spacing w:val="60"/>
          <w:sz w:val="24"/>
        </w:rPr>
        <w:t xml:space="preserve"> </w:t>
      </w:r>
      <w:r>
        <w:rPr>
          <w:sz w:val="24"/>
        </w:rPr>
        <w:t>Мирового</w:t>
      </w:r>
      <w:r>
        <w:rPr>
          <w:spacing w:val="1"/>
          <w:sz w:val="24"/>
        </w:rPr>
        <w:t xml:space="preserve"> </w:t>
      </w:r>
      <w:r>
        <w:rPr>
          <w:sz w:val="24"/>
        </w:rPr>
        <w:t>океана, в объёмах выбросов парниковых газов в разных регионах мира, изменения геосистем в</w:t>
      </w:r>
      <w:r>
        <w:rPr>
          <w:spacing w:val="1"/>
          <w:sz w:val="24"/>
        </w:rPr>
        <w:t xml:space="preserve"> </w:t>
      </w:r>
      <w:r>
        <w:rPr>
          <w:sz w:val="24"/>
        </w:rPr>
        <w:t>результате природных и антропогенных воздействий на примере регионов и стран мира, на</w:t>
      </w:r>
      <w:r>
        <w:rPr>
          <w:spacing w:val="1"/>
          <w:sz w:val="24"/>
        </w:rPr>
        <w:t xml:space="preserve"> </w:t>
      </w:r>
      <w:r>
        <w:rPr>
          <w:sz w:val="24"/>
        </w:rPr>
        <w:t>планетарном уровне.</w:t>
      </w:r>
    </w:p>
    <w:p w:rsidR="00764468" w:rsidRDefault="004B2496">
      <w:pPr>
        <w:pStyle w:val="a5"/>
        <w:ind w:right="344"/>
      </w:pPr>
      <w:r>
        <w:t>Предметные результаты освоения программы по географии</w:t>
      </w:r>
      <w:r>
        <w:rPr>
          <w:spacing w:val="60"/>
        </w:rPr>
        <w:t xml:space="preserve"> </w:t>
      </w:r>
      <w:r>
        <w:t>на базовом уровне к концу</w:t>
      </w:r>
      <w:r>
        <w:rPr>
          <w:spacing w:val="1"/>
        </w:rPr>
        <w:t xml:space="preserve"> </w:t>
      </w:r>
      <w:r>
        <w:t>11</w:t>
      </w:r>
      <w:r>
        <w:rPr>
          <w:spacing w:val="-1"/>
        </w:rPr>
        <w:t xml:space="preserve"> </w:t>
      </w:r>
      <w:r>
        <w:t>класса</w:t>
      </w:r>
      <w:r>
        <w:rPr>
          <w:spacing w:val="-1"/>
        </w:rPr>
        <w:t xml:space="preserve"> </w:t>
      </w:r>
      <w:r>
        <w:t>должны отражать:</w:t>
      </w:r>
    </w:p>
    <w:p w:rsidR="00764468" w:rsidRDefault="004B2496">
      <w:pPr>
        <w:pStyle w:val="a9"/>
        <w:numPr>
          <w:ilvl w:val="0"/>
          <w:numId w:val="20"/>
        </w:numPr>
        <w:tabs>
          <w:tab w:val="left" w:pos="1361"/>
        </w:tabs>
        <w:ind w:right="347" w:firstLine="708"/>
        <w:rPr>
          <w:sz w:val="24"/>
        </w:rPr>
      </w:pPr>
      <w:r>
        <w:rPr>
          <w:sz w:val="24"/>
        </w:rPr>
        <w:t>понимание</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места</w:t>
      </w:r>
      <w:r>
        <w:rPr>
          <w:spacing w:val="1"/>
          <w:sz w:val="24"/>
        </w:rPr>
        <w:t xml:space="preserve"> </w:t>
      </w:r>
      <w:r>
        <w:rPr>
          <w:sz w:val="24"/>
        </w:rPr>
        <w:t>современной</w:t>
      </w:r>
      <w:r>
        <w:rPr>
          <w:spacing w:val="1"/>
          <w:sz w:val="24"/>
        </w:rPr>
        <w:t xml:space="preserve"> </w:t>
      </w:r>
      <w:r>
        <w:rPr>
          <w:sz w:val="24"/>
        </w:rPr>
        <w:t>географической</w:t>
      </w:r>
      <w:r>
        <w:rPr>
          <w:spacing w:val="1"/>
          <w:sz w:val="24"/>
        </w:rPr>
        <w:t xml:space="preserve"> </w:t>
      </w:r>
      <w:r>
        <w:rPr>
          <w:sz w:val="24"/>
        </w:rPr>
        <w:t>науки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научных</w:t>
      </w:r>
      <w:r>
        <w:rPr>
          <w:spacing w:val="1"/>
          <w:sz w:val="24"/>
        </w:rPr>
        <w:t xml:space="preserve"> </w:t>
      </w:r>
      <w:r>
        <w:rPr>
          <w:sz w:val="24"/>
        </w:rPr>
        <w:t>дисциплин,</w:t>
      </w:r>
      <w:r>
        <w:rPr>
          <w:spacing w:val="1"/>
          <w:sz w:val="24"/>
        </w:rPr>
        <w:t xml:space="preserve"> </w:t>
      </w:r>
      <w:r>
        <w:rPr>
          <w:sz w:val="24"/>
        </w:rPr>
        <w:t>её</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важнейших</w:t>
      </w:r>
      <w:r>
        <w:rPr>
          <w:spacing w:val="1"/>
          <w:sz w:val="24"/>
        </w:rPr>
        <w:t xml:space="preserve"> </w:t>
      </w:r>
      <w:r>
        <w:rPr>
          <w:sz w:val="24"/>
        </w:rPr>
        <w:t>проблем</w:t>
      </w:r>
      <w:r>
        <w:rPr>
          <w:spacing w:val="1"/>
          <w:sz w:val="24"/>
        </w:rPr>
        <w:t xml:space="preserve"> </w:t>
      </w:r>
      <w:r>
        <w:rPr>
          <w:sz w:val="24"/>
        </w:rPr>
        <w:t>человечества:</w:t>
      </w:r>
      <w:r>
        <w:rPr>
          <w:spacing w:val="1"/>
          <w:sz w:val="24"/>
        </w:rPr>
        <w:t xml:space="preserve"> </w:t>
      </w:r>
      <w:r>
        <w:rPr>
          <w:sz w:val="24"/>
        </w:rPr>
        <w:t>определять</w:t>
      </w:r>
      <w:r>
        <w:rPr>
          <w:spacing w:val="1"/>
          <w:sz w:val="24"/>
        </w:rPr>
        <w:t xml:space="preserve"> </w:t>
      </w:r>
      <w:r>
        <w:rPr>
          <w:sz w:val="24"/>
        </w:rPr>
        <w:t>роль</w:t>
      </w:r>
      <w:r>
        <w:rPr>
          <w:spacing w:val="-57"/>
          <w:sz w:val="24"/>
        </w:rPr>
        <w:t xml:space="preserve"> </w:t>
      </w:r>
      <w:r>
        <w:rPr>
          <w:sz w:val="24"/>
        </w:rPr>
        <w:t>географических</w:t>
      </w:r>
      <w:r>
        <w:rPr>
          <w:spacing w:val="1"/>
          <w:sz w:val="24"/>
        </w:rPr>
        <w:t xml:space="preserve"> </w:t>
      </w:r>
      <w:r>
        <w:rPr>
          <w:sz w:val="24"/>
        </w:rPr>
        <w:t>наук в достижении</w:t>
      </w:r>
      <w:r>
        <w:rPr>
          <w:spacing w:val="-2"/>
          <w:sz w:val="24"/>
        </w:rPr>
        <w:t xml:space="preserve"> </w:t>
      </w:r>
      <w:r>
        <w:rPr>
          <w:sz w:val="24"/>
        </w:rPr>
        <w:t>целей</w:t>
      </w:r>
      <w:r>
        <w:rPr>
          <w:spacing w:val="2"/>
          <w:sz w:val="24"/>
        </w:rPr>
        <w:t xml:space="preserve"> </w:t>
      </w:r>
      <w:r>
        <w:rPr>
          <w:sz w:val="24"/>
        </w:rPr>
        <w:t>устойчивого</w:t>
      </w:r>
      <w:r>
        <w:rPr>
          <w:spacing w:val="-1"/>
          <w:sz w:val="24"/>
        </w:rPr>
        <w:t xml:space="preserve"> </w:t>
      </w:r>
      <w:r>
        <w:rPr>
          <w:sz w:val="24"/>
        </w:rPr>
        <w:t>развития;</w:t>
      </w:r>
    </w:p>
    <w:p w:rsidR="00764468" w:rsidRDefault="004B2496">
      <w:pPr>
        <w:pStyle w:val="a9"/>
        <w:numPr>
          <w:ilvl w:val="0"/>
          <w:numId w:val="20"/>
        </w:numPr>
        <w:tabs>
          <w:tab w:val="left" w:pos="1361"/>
        </w:tabs>
        <w:ind w:right="355" w:firstLine="708"/>
        <w:rPr>
          <w:sz w:val="24"/>
        </w:rPr>
      </w:pPr>
      <w:r>
        <w:rPr>
          <w:sz w:val="24"/>
        </w:rPr>
        <w:t>освоение и применение знаний о размещении основных географических объектов и</w:t>
      </w:r>
      <w:r>
        <w:rPr>
          <w:spacing w:val="1"/>
          <w:sz w:val="24"/>
        </w:rPr>
        <w:t xml:space="preserve"> </w:t>
      </w:r>
      <w:r>
        <w:rPr>
          <w:sz w:val="24"/>
        </w:rPr>
        <w:t>территориальной</w:t>
      </w:r>
      <w:r>
        <w:rPr>
          <w:spacing w:val="1"/>
          <w:sz w:val="24"/>
        </w:rPr>
        <w:t xml:space="preserve"> </w:t>
      </w:r>
      <w:r>
        <w:rPr>
          <w:sz w:val="24"/>
        </w:rPr>
        <w:t>организации</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 информации для определения положения и взаиморасположения регионов и</w:t>
      </w:r>
      <w:r>
        <w:rPr>
          <w:spacing w:val="1"/>
          <w:sz w:val="24"/>
        </w:rPr>
        <w:t xml:space="preserve"> </w:t>
      </w:r>
      <w:r>
        <w:rPr>
          <w:sz w:val="24"/>
        </w:rPr>
        <w:t>стран</w:t>
      </w:r>
      <w:r>
        <w:rPr>
          <w:spacing w:val="-1"/>
          <w:sz w:val="24"/>
        </w:rPr>
        <w:t xml:space="preserve"> </w:t>
      </w:r>
      <w:r>
        <w:rPr>
          <w:sz w:val="24"/>
        </w:rPr>
        <w:t>в</w:t>
      </w:r>
      <w:r>
        <w:rPr>
          <w:spacing w:val="-1"/>
          <w:sz w:val="24"/>
        </w:rPr>
        <w:t xml:space="preserve"> </w:t>
      </w:r>
      <w:r>
        <w:rPr>
          <w:sz w:val="24"/>
        </w:rPr>
        <w:t>пространстве;</w:t>
      </w:r>
    </w:p>
    <w:p w:rsidR="00764468" w:rsidRDefault="004B2496">
      <w:pPr>
        <w:pStyle w:val="a5"/>
        <w:ind w:right="355"/>
      </w:pPr>
      <w:r>
        <w:t>описывать</w:t>
      </w:r>
      <w:r>
        <w:rPr>
          <w:spacing w:val="1"/>
        </w:rPr>
        <w:t xml:space="preserve"> </w:t>
      </w:r>
      <w:r>
        <w:t>положение</w:t>
      </w:r>
      <w:r>
        <w:rPr>
          <w:spacing w:val="1"/>
        </w:rPr>
        <w:t xml:space="preserve"> </w:t>
      </w:r>
      <w:r>
        <w:t>и</w:t>
      </w:r>
      <w:r>
        <w:rPr>
          <w:spacing w:val="1"/>
        </w:rPr>
        <w:t xml:space="preserve"> </w:t>
      </w:r>
      <w:r>
        <w:t>взаиморасположение</w:t>
      </w:r>
      <w:r>
        <w:rPr>
          <w:spacing w:val="1"/>
        </w:rPr>
        <w:t xml:space="preserve"> </w:t>
      </w:r>
      <w:r>
        <w:t>регионов</w:t>
      </w:r>
      <w:r>
        <w:rPr>
          <w:spacing w:val="1"/>
        </w:rPr>
        <w:t xml:space="preserve"> </w:t>
      </w:r>
      <w:r>
        <w:t>и</w:t>
      </w:r>
      <w:r>
        <w:rPr>
          <w:spacing w:val="1"/>
        </w:rPr>
        <w:t xml:space="preserve"> </w:t>
      </w:r>
      <w:r>
        <w:t>стран</w:t>
      </w:r>
      <w:r>
        <w:rPr>
          <w:spacing w:val="1"/>
        </w:rPr>
        <w:t xml:space="preserve"> </w:t>
      </w:r>
      <w:r>
        <w:t>в</w:t>
      </w:r>
      <w:r>
        <w:rPr>
          <w:spacing w:val="1"/>
        </w:rPr>
        <w:t xml:space="preserve"> </w:t>
      </w:r>
      <w:r>
        <w:t>пространстве,</w:t>
      </w:r>
      <w:r>
        <w:rPr>
          <w:spacing w:val="1"/>
        </w:rPr>
        <w:t xml:space="preserve"> </w:t>
      </w:r>
      <w:r>
        <w:t>особенности</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регионов</w:t>
      </w:r>
      <w:r>
        <w:rPr>
          <w:spacing w:val="1"/>
        </w:rPr>
        <w:t xml:space="preserve"> </w:t>
      </w:r>
      <w:r>
        <w:t>и</w:t>
      </w:r>
      <w:r>
        <w:rPr>
          <w:spacing w:val="1"/>
        </w:rPr>
        <w:t xml:space="preserve"> </w:t>
      </w:r>
      <w:r>
        <w:t>изученных</w:t>
      </w:r>
      <w:r>
        <w:rPr>
          <w:spacing w:val="1"/>
        </w:rPr>
        <w:t xml:space="preserve"> </w:t>
      </w:r>
      <w:r>
        <w:t>стран;</w:t>
      </w:r>
    </w:p>
    <w:p w:rsidR="00764468" w:rsidRDefault="004B2496">
      <w:pPr>
        <w:pStyle w:val="a9"/>
        <w:numPr>
          <w:ilvl w:val="0"/>
          <w:numId w:val="20"/>
        </w:numPr>
        <w:tabs>
          <w:tab w:val="left" w:pos="1361"/>
        </w:tabs>
        <w:ind w:right="355" w:firstLine="708"/>
        <w:rPr>
          <w:sz w:val="24"/>
        </w:rPr>
      </w:pPr>
      <w:r>
        <w:rPr>
          <w:sz w:val="24"/>
        </w:rPr>
        <w:lastRenderedPageBreak/>
        <w:t>сформированность</w:t>
      </w:r>
      <w:r>
        <w:rPr>
          <w:spacing w:val="1"/>
          <w:sz w:val="24"/>
        </w:rPr>
        <w:t xml:space="preserve"> </w:t>
      </w:r>
      <w:r>
        <w:rPr>
          <w:sz w:val="24"/>
        </w:rPr>
        <w:t>системы</w:t>
      </w:r>
      <w:r>
        <w:rPr>
          <w:spacing w:val="1"/>
          <w:sz w:val="24"/>
        </w:rPr>
        <w:t xml:space="preserve"> </w:t>
      </w:r>
      <w:r>
        <w:rPr>
          <w:sz w:val="24"/>
        </w:rPr>
        <w:t>комплексных</w:t>
      </w:r>
      <w:r>
        <w:rPr>
          <w:spacing w:val="1"/>
          <w:sz w:val="24"/>
        </w:rPr>
        <w:t xml:space="preserve"> </w:t>
      </w:r>
      <w:r>
        <w:rPr>
          <w:sz w:val="24"/>
        </w:rPr>
        <w:t>социально</w:t>
      </w:r>
      <w:r>
        <w:rPr>
          <w:spacing w:val="1"/>
          <w:sz w:val="24"/>
        </w:rPr>
        <w:t xml:space="preserve"> </w:t>
      </w:r>
      <w:r>
        <w:rPr>
          <w:sz w:val="24"/>
        </w:rPr>
        <w:t>ориентированных</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природы,</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 распознавать географические особенности проявления процессов воспроизводства,</w:t>
      </w:r>
      <w:r>
        <w:rPr>
          <w:spacing w:val="1"/>
          <w:sz w:val="24"/>
        </w:rPr>
        <w:t xml:space="preserve"> </w:t>
      </w:r>
      <w:r>
        <w:rPr>
          <w:sz w:val="24"/>
        </w:rPr>
        <w:t>миграции</w:t>
      </w:r>
      <w:r>
        <w:rPr>
          <w:spacing w:val="-4"/>
          <w:sz w:val="24"/>
        </w:rPr>
        <w:t xml:space="preserve"> </w:t>
      </w:r>
      <w:r>
        <w:rPr>
          <w:sz w:val="24"/>
        </w:rPr>
        <w:t>населения</w:t>
      </w:r>
      <w:r>
        <w:rPr>
          <w:spacing w:val="-1"/>
          <w:sz w:val="24"/>
        </w:rPr>
        <w:t xml:space="preserve"> </w:t>
      </w:r>
      <w:r>
        <w:rPr>
          <w:sz w:val="24"/>
        </w:rPr>
        <w:t>и</w:t>
      </w:r>
      <w:r>
        <w:rPr>
          <w:spacing w:val="-3"/>
          <w:sz w:val="24"/>
        </w:rPr>
        <w:t xml:space="preserve"> </w:t>
      </w:r>
      <w:r>
        <w:rPr>
          <w:sz w:val="24"/>
        </w:rPr>
        <w:t>урбанизации</w:t>
      </w:r>
      <w:r>
        <w:rPr>
          <w:spacing w:val="-1"/>
          <w:sz w:val="24"/>
        </w:rPr>
        <w:t xml:space="preserve"> </w:t>
      </w:r>
      <w:r>
        <w:rPr>
          <w:sz w:val="24"/>
        </w:rPr>
        <w:t>в</w:t>
      </w:r>
      <w:r>
        <w:rPr>
          <w:spacing w:val="-2"/>
          <w:sz w:val="24"/>
        </w:rPr>
        <w:t xml:space="preserve"> </w:t>
      </w:r>
      <w:r>
        <w:rPr>
          <w:sz w:val="24"/>
        </w:rPr>
        <w:t>различных регионах</w:t>
      </w:r>
      <w:r>
        <w:rPr>
          <w:spacing w:val="1"/>
          <w:sz w:val="24"/>
        </w:rPr>
        <w:t xml:space="preserve"> </w:t>
      </w:r>
      <w:r>
        <w:rPr>
          <w:sz w:val="24"/>
        </w:rPr>
        <w:t>мира</w:t>
      </w:r>
      <w:r>
        <w:rPr>
          <w:spacing w:val="-2"/>
          <w:sz w:val="24"/>
        </w:rPr>
        <w:t xml:space="preserve"> </w:t>
      </w:r>
      <w:r>
        <w:rPr>
          <w:sz w:val="24"/>
        </w:rPr>
        <w:t>и</w:t>
      </w:r>
      <w:r>
        <w:rPr>
          <w:spacing w:val="-3"/>
          <w:sz w:val="24"/>
        </w:rPr>
        <w:t xml:space="preserve"> </w:t>
      </w:r>
      <w:r>
        <w:rPr>
          <w:sz w:val="24"/>
        </w:rPr>
        <w:t>изученных</w:t>
      </w:r>
      <w:r>
        <w:rPr>
          <w:spacing w:val="-1"/>
          <w:sz w:val="24"/>
        </w:rPr>
        <w:t xml:space="preserve"> </w:t>
      </w:r>
      <w:r>
        <w:rPr>
          <w:sz w:val="24"/>
        </w:rPr>
        <w:t>странах;</w:t>
      </w:r>
    </w:p>
    <w:p w:rsidR="00764468" w:rsidRDefault="004B2496">
      <w:pPr>
        <w:pStyle w:val="a5"/>
        <w:ind w:right="348"/>
      </w:pPr>
      <w:r>
        <w:t>использовать</w:t>
      </w:r>
      <w:r>
        <w:rPr>
          <w:spacing w:val="1"/>
        </w:rPr>
        <w:t xml:space="preserve"> </w:t>
      </w:r>
      <w:r>
        <w:t>знания</w:t>
      </w:r>
      <w:r>
        <w:rPr>
          <w:spacing w:val="1"/>
        </w:rPr>
        <w:t xml:space="preserve"> </w:t>
      </w:r>
      <w:r>
        <w:t>об</w:t>
      </w:r>
      <w:r>
        <w:rPr>
          <w:spacing w:val="1"/>
        </w:rPr>
        <w:t xml:space="preserve"> </w:t>
      </w:r>
      <w:r>
        <w:t>основных</w:t>
      </w:r>
      <w:r>
        <w:rPr>
          <w:spacing w:val="1"/>
        </w:rPr>
        <w:t xml:space="preserve"> </w:t>
      </w:r>
      <w:r>
        <w:t>географических</w:t>
      </w:r>
      <w:r>
        <w:rPr>
          <w:spacing w:val="1"/>
        </w:rPr>
        <w:t xml:space="preserve"> </w:t>
      </w:r>
      <w:r>
        <w:t>закономерностях</w:t>
      </w:r>
      <w:r>
        <w:rPr>
          <w:spacing w:val="1"/>
        </w:rPr>
        <w:t xml:space="preserve"> </w:t>
      </w:r>
      <w:r>
        <w:t>для</w:t>
      </w:r>
      <w:r>
        <w:rPr>
          <w:spacing w:val="1"/>
        </w:rPr>
        <w:t xml:space="preserve"> </w:t>
      </w:r>
      <w:r>
        <w:t>определения</w:t>
      </w:r>
      <w:r>
        <w:rPr>
          <w:spacing w:val="-57"/>
        </w:rPr>
        <w:t xml:space="preserve"> </w:t>
      </w:r>
      <w:r>
        <w:t>географических</w:t>
      </w:r>
      <w:r>
        <w:rPr>
          <w:spacing w:val="1"/>
        </w:rPr>
        <w:t xml:space="preserve"> </w:t>
      </w:r>
      <w:r>
        <w:t>факторов</w:t>
      </w:r>
      <w:r>
        <w:rPr>
          <w:spacing w:val="1"/>
        </w:rPr>
        <w:t xml:space="preserve"> </w:t>
      </w:r>
      <w:r>
        <w:t>международной</w:t>
      </w:r>
      <w:r>
        <w:rPr>
          <w:spacing w:val="1"/>
        </w:rPr>
        <w:t xml:space="preserve"> </w:t>
      </w:r>
      <w:r>
        <w:t>хозяйственной</w:t>
      </w:r>
      <w:r>
        <w:rPr>
          <w:spacing w:val="1"/>
        </w:rPr>
        <w:t xml:space="preserve"> </w:t>
      </w:r>
      <w:r>
        <w:t>специализации</w:t>
      </w:r>
      <w:r>
        <w:rPr>
          <w:spacing w:val="1"/>
        </w:rPr>
        <w:t xml:space="preserve"> </w:t>
      </w:r>
      <w:r>
        <w:t>изученных</w:t>
      </w:r>
      <w:r>
        <w:rPr>
          <w:spacing w:val="1"/>
        </w:rPr>
        <w:t xml:space="preserve"> </w:t>
      </w:r>
      <w:r>
        <w:t>стран;</w:t>
      </w:r>
      <w:r>
        <w:rPr>
          <w:spacing w:val="1"/>
        </w:rPr>
        <w:t xml:space="preserve"> </w:t>
      </w:r>
      <w:r>
        <w:t>сравнения регионов мира и изученных стран по уровню социально-экономического развития,</w:t>
      </w:r>
      <w:r>
        <w:rPr>
          <w:spacing w:val="1"/>
        </w:rPr>
        <w:t xml:space="preserve"> </w:t>
      </w:r>
      <w:r>
        <w:t>специализации различных стран и по их месту в МГРТ; для классификации стран отдельных</w:t>
      </w:r>
      <w:r>
        <w:rPr>
          <w:spacing w:val="1"/>
        </w:rPr>
        <w:t xml:space="preserve"> </w:t>
      </w:r>
      <w:r>
        <w:t>регионов мира, в том числе по особенностям географического положения, форме правления и</w:t>
      </w:r>
      <w:r>
        <w:rPr>
          <w:spacing w:val="1"/>
        </w:rPr>
        <w:t xml:space="preserve"> </w:t>
      </w:r>
      <w:r>
        <w:t>государственного</w:t>
      </w:r>
      <w:r>
        <w:rPr>
          <w:spacing w:val="1"/>
        </w:rPr>
        <w:t xml:space="preserve"> </w:t>
      </w:r>
      <w:r>
        <w:t>устройства,</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типам</w:t>
      </w:r>
      <w:r>
        <w:rPr>
          <w:spacing w:val="1"/>
        </w:rPr>
        <w:t xml:space="preserve"> </w:t>
      </w:r>
      <w:r>
        <w:t>воспроизводства</w:t>
      </w:r>
      <w:r>
        <w:rPr>
          <w:spacing w:val="-3"/>
        </w:rPr>
        <w:t xml:space="preserve"> </w:t>
      </w:r>
      <w:r>
        <w:t>населения</w:t>
      </w:r>
      <w:r>
        <w:rPr>
          <w:spacing w:val="-2"/>
        </w:rPr>
        <w:t xml:space="preserve"> </w:t>
      </w:r>
      <w:r>
        <w:t>с</w:t>
      </w:r>
      <w:r>
        <w:rPr>
          <w:spacing w:val="-2"/>
        </w:rPr>
        <w:t xml:space="preserve"> </w:t>
      </w:r>
      <w:r>
        <w:t>использованием</w:t>
      </w:r>
      <w:r>
        <w:rPr>
          <w:spacing w:val="-3"/>
        </w:rPr>
        <w:t xml:space="preserve"> </w:t>
      </w:r>
      <w:r>
        <w:t>источников</w:t>
      </w:r>
      <w:r>
        <w:rPr>
          <w:spacing w:val="-1"/>
        </w:rPr>
        <w:t xml:space="preserve"> </w:t>
      </w:r>
      <w:r>
        <w:t>географической</w:t>
      </w:r>
      <w:r>
        <w:rPr>
          <w:spacing w:val="-2"/>
        </w:rPr>
        <w:t xml:space="preserve"> </w:t>
      </w:r>
      <w:r>
        <w:t>информации;</w:t>
      </w:r>
    </w:p>
    <w:p w:rsidR="00764468" w:rsidRDefault="004B2496">
      <w:pPr>
        <w:pStyle w:val="a5"/>
        <w:ind w:right="350"/>
      </w:pPr>
      <w:r>
        <w:t>устанавливать</w:t>
      </w:r>
      <w:r>
        <w:rPr>
          <w:spacing w:val="1"/>
        </w:rPr>
        <w:t xml:space="preserve"> </w:t>
      </w:r>
      <w:r>
        <w:t>взаимосвязи</w:t>
      </w:r>
      <w:r>
        <w:rPr>
          <w:spacing w:val="1"/>
        </w:rPr>
        <w:t xml:space="preserve"> </w:t>
      </w:r>
      <w:r>
        <w:t>между</w:t>
      </w:r>
      <w:r>
        <w:rPr>
          <w:spacing w:val="1"/>
        </w:rPr>
        <w:t xml:space="preserve"> </w:t>
      </w:r>
      <w:r>
        <w:t>социально-экономическими</w:t>
      </w:r>
      <w:r>
        <w:rPr>
          <w:spacing w:val="1"/>
        </w:rPr>
        <w:t xml:space="preserve"> </w:t>
      </w:r>
      <w:r>
        <w:t>и</w:t>
      </w:r>
      <w:r>
        <w:rPr>
          <w:spacing w:val="1"/>
        </w:rPr>
        <w:t xml:space="preserve"> </w:t>
      </w:r>
      <w:r>
        <w:t>геоэкологическими</w:t>
      </w:r>
      <w:r>
        <w:rPr>
          <w:spacing w:val="1"/>
        </w:rPr>
        <w:t xml:space="preserve"> </w:t>
      </w:r>
      <w:r>
        <w:t>процессами</w:t>
      </w:r>
      <w:r>
        <w:rPr>
          <w:spacing w:val="1"/>
        </w:rPr>
        <w:t xml:space="preserve"> </w:t>
      </w:r>
      <w:r>
        <w:t>и</w:t>
      </w:r>
      <w:r>
        <w:rPr>
          <w:spacing w:val="1"/>
        </w:rPr>
        <w:t xml:space="preserve"> </w:t>
      </w:r>
      <w:r>
        <w:t>явлениями</w:t>
      </w:r>
      <w:r>
        <w:rPr>
          <w:spacing w:val="1"/>
        </w:rPr>
        <w:t xml:space="preserve"> </w:t>
      </w:r>
      <w:r>
        <w:t>в</w:t>
      </w:r>
      <w:r>
        <w:rPr>
          <w:spacing w:val="1"/>
        </w:rPr>
        <w:t xml:space="preserve"> </w:t>
      </w:r>
      <w:r>
        <w:t>изученных</w:t>
      </w:r>
      <w:r>
        <w:rPr>
          <w:spacing w:val="1"/>
        </w:rPr>
        <w:t xml:space="preserve"> </w:t>
      </w:r>
      <w:r>
        <w:t>странах;</w:t>
      </w:r>
      <w:r>
        <w:rPr>
          <w:spacing w:val="1"/>
        </w:rPr>
        <w:t xml:space="preserve"> </w:t>
      </w:r>
      <w:r>
        <w:t>природными</w:t>
      </w:r>
      <w:r>
        <w:rPr>
          <w:spacing w:val="1"/>
        </w:rPr>
        <w:t xml:space="preserve"> </w:t>
      </w:r>
      <w:r>
        <w:t>условиями</w:t>
      </w:r>
      <w:r>
        <w:rPr>
          <w:spacing w:val="1"/>
        </w:rPr>
        <w:t xml:space="preserve"> </w:t>
      </w:r>
      <w:r>
        <w:t>и</w:t>
      </w:r>
      <w:r>
        <w:rPr>
          <w:spacing w:val="1"/>
        </w:rPr>
        <w:t xml:space="preserve"> </w:t>
      </w:r>
      <w:r>
        <w:t>размещением</w:t>
      </w:r>
      <w:r>
        <w:rPr>
          <w:spacing w:val="1"/>
        </w:rPr>
        <w:t xml:space="preserve"> </w:t>
      </w:r>
      <w:r>
        <w:t>населения, природными условиями и природно-ресурсным капиталом и отраслевой структурой</w:t>
      </w:r>
      <w:r>
        <w:rPr>
          <w:spacing w:val="1"/>
        </w:rPr>
        <w:t xml:space="preserve"> </w:t>
      </w:r>
      <w:r>
        <w:t>хозяйства</w:t>
      </w:r>
      <w:r>
        <w:rPr>
          <w:spacing w:val="-2"/>
        </w:rPr>
        <w:t xml:space="preserve"> </w:t>
      </w:r>
      <w:r>
        <w:t>изученных</w:t>
      </w:r>
      <w:r>
        <w:rPr>
          <w:spacing w:val="1"/>
        </w:rPr>
        <w:t xml:space="preserve"> </w:t>
      </w:r>
      <w:r>
        <w:t>стран;</w:t>
      </w:r>
    </w:p>
    <w:p w:rsidR="00764468" w:rsidRDefault="004B2496">
      <w:pPr>
        <w:pStyle w:val="a5"/>
        <w:ind w:right="354"/>
      </w:pPr>
      <w:r>
        <w:t>прогнозировать</w:t>
      </w:r>
      <w:r>
        <w:rPr>
          <w:spacing w:val="1"/>
        </w:rPr>
        <w:t xml:space="preserve"> </w:t>
      </w:r>
      <w:r>
        <w:t>изменения</w:t>
      </w:r>
      <w:r>
        <w:rPr>
          <w:spacing w:val="1"/>
        </w:rPr>
        <w:t xml:space="preserve"> </w:t>
      </w:r>
      <w:r>
        <w:t>возрастной</w:t>
      </w:r>
      <w:r>
        <w:rPr>
          <w:spacing w:val="1"/>
        </w:rPr>
        <w:t xml:space="preserve"> </w:t>
      </w:r>
      <w:r>
        <w:t>структуры</w:t>
      </w:r>
      <w:r>
        <w:rPr>
          <w:spacing w:val="1"/>
        </w:rPr>
        <w:t xml:space="preserve"> </w:t>
      </w:r>
      <w:r>
        <w:t>населения</w:t>
      </w:r>
      <w:r>
        <w:rPr>
          <w:spacing w:val="1"/>
        </w:rPr>
        <w:t xml:space="preserve"> </w:t>
      </w:r>
      <w:r>
        <w:t>отдельных</w:t>
      </w:r>
      <w:r>
        <w:rPr>
          <w:spacing w:val="61"/>
        </w:rPr>
        <w:t xml:space="preserve"> </w:t>
      </w:r>
      <w:r>
        <w:t>стран</w:t>
      </w:r>
      <w:r>
        <w:rPr>
          <w:spacing w:val="1"/>
        </w:rPr>
        <w:t xml:space="preserve"> </w:t>
      </w:r>
      <w:r>
        <w:t>зарубежной</w:t>
      </w:r>
      <w:r>
        <w:rPr>
          <w:spacing w:val="-1"/>
        </w:rPr>
        <w:t xml:space="preserve"> </w:t>
      </w:r>
      <w:r>
        <w:t>Европы</w:t>
      </w:r>
      <w:r>
        <w:rPr>
          <w:spacing w:val="-1"/>
        </w:rPr>
        <w:t xml:space="preserve"> </w:t>
      </w:r>
      <w:r>
        <w:t>с</w:t>
      </w:r>
      <w:r>
        <w:rPr>
          <w:spacing w:val="-2"/>
        </w:rPr>
        <w:t xml:space="preserve"> </w:t>
      </w:r>
      <w:r>
        <w:t>использованием</w:t>
      </w:r>
      <w:r>
        <w:rPr>
          <w:spacing w:val="-2"/>
        </w:rPr>
        <w:t xml:space="preserve"> </w:t>
      </w:r>
      <w:r>
        <w:t>источников</w:t>
      </w:r>
      <w:r>
        <w:rPr>
          <w:spacing w:val="-2"/>
        </w:rPr>
        <w:t xml:space="preserve"> </w:t>
      </w:r>
      <w:r>
        <w:t>географической информации;</w:t>
      </w:r>
    </w:p>
    <w:p w:rsidR="00764468" w:rsidRDefault="004B2496">
      <w:pPr>
        <w:pStyle w:val="a5"/>
        <w:ind w:right="355"/>
      </w:pPr>
      <w:r>
        <w:t>формулировать и (или) обосновывать выводы на основе использования географических</w:t>
      </w:r>
      <w:r>
        <w:rPr>
          <w:spacing w:val="1"/>
        </w:rPr>
        <w:t xml:space="preserve"> </w:t>
      </w:r>
      <w:r>
        <w:t>знаний;</w:t>
      </w:r>
    </w:p>
    <w:p w:rsidR="00764468" w:rsidRDefault="004B2496">
      <w:pPr>
        <w:pStyle w:val="a9"/>
        <w:numPr>
          <w:ilvl w:val="0"/>
          <w:numId w:val="20"/>
        </w:numPr>
        <w:tabs>
          <w:tab w:val="left" w:pos="1361"/>
        </w:tabs>
        <w:ind w:right="347" w:firstLine="708"/>
        <w:rPr>
          <w:sz w:val="24"/>
        </w:rPr>
      </w:pPr>
      <w:r>
        <w:rPr>
          <w:sz w:val="24"/>
        </w:rPr>
        <w:t>владение</w:t>
      </w:r>
      <w:r>
        <w:rPr>
          <w:spacing w:val="1"/>
          <w:sz w:val="24"/>
        </w:rPr>
        <w:t xml:space="preserve"> </w:t>
      </w:r>
      <w:r>
        <w:rPr>
          <w:sz w:val="24"/>
        </w:rPr>
        <w:t>географической</w:t>
      </w:r>
      <w:r>
        <w:rPr>
          <w:spacing w:val="1"/>
          <w:sz w:val="24"/>
        </w:rPr>
        <w:t xml:space="preserve"> </w:t>
      </w:r>
      <w:r>
        <w:rPr>
          <w:sz w:val="24"/>
        </w:rPr>
        <w:t>терминологией</w:t>
      </w:r>
      <w:r>
        <w:rPr>
          <w:spacing w:val="1"/>
          <w:sz w:val="24"/>
        </w:rPr>
        <w:t xml:space="preserve"> </w:t>
      </w:r>
      <w:r>
        <w:rPr>
          <w:sz w:val="24"/>
        </w:rPr>
        <w:t>и</w:t>
      </w:r>
      <w:r>
        <w:rPr>
          <w:spacing w:val="1"/>
          <w:sz w:val="24"/>
        </w:rPr>
        <w:t xml:space="preserve"> </w:t>
      </w:r>
      <w:r>
        <w:rPr>
          <w:sz w:val="24"/>
        </w:rPr>
        <w:t>системой</w:t>
      </w:r>
      <w:r>
        <w:rPr>
          <w:spacing w:val="1"/>
          <w:sz w:val="24"/>
        </w:rPr>
        <w:t xml:space="preserve"> </w:t>
      </w:r>
      <w:r>
        <w:rPr>
          <w:sz w:val="24"/>
        </w:rPr>
        <w:t>базовых</w:t>
      </w:r>
      <w:r>
        <w:rPr>
          <w:spacing w:val="1"/>
          <w:sz w:val="24"/>
        </w:rPr>
        <w:t xml:space="preserve"> </w:t>
      </w:r>
      <w:r>
        <w:rPr>
          <w:sz w:val="24"/>
        </w:rPr>
        <w:t>географических</w:t>
      </w:r>
      <w:r>
        <w:rPr>
          <w:spacing w:val="1"/>
          <w:sz w:val="24"/>
        </w:rPr>
        <w:t xml:space="preserve"> </w:t>
      </w:r>
      <w:r>
        <w:rPr>
          <w:sz w:val="24"/>
        </w:rPr>
        <w:t>понятий:</w:t>
      </w:r>
      <w:r>
        <w:rPr>
          <w:spacing w:val="1"/>
          <w:sz w:val="24"/>
        </w:rPr>
        <w:t xml:space="preserve"> </w:t>
      </w:r>
      <w:r>
        <w:rPr>
          <w:sz w:val="24"/>
        </w:rPr>
        <w:t>применять</w:t>
      </w:r>
      <w:r>
        <w:rPr>
          <w:spacing w:val="1"/>
          <w:sz w:val="24"/>
        </w:rPr>
        <w:t xml:space="preserve"> </w:t>
      </w:r>
      <w:r>
        <w:rPr>
          <w:sz w:val="24"/>
        </w:rPr>
        <w:t>изученные</w:t>
      </w:r>
      <w:r>
        <w:rPr>
          <w:spacing w:val="1"/>
          <w:sz w:val="24"/>
        </w:rPr>
        <w:t xml:space="preserve"> </w:t>
      </w:r>
      <w:r>
        <w:rPr>
          <w:sz w:val="24"/>
        </w:rPr>
        <w:t>социально-экономические</w:t>
      </w:r>
      <w:r>
        <w:rPr>
          <w:spacing w:val="1"/>
          <w:sz w:val="24"/>
        </w:rPr>
        <w:t xml:space="preserve"> </w:t>
      </w:r>
      <w:r>
        <w:rPr>
          <w:sz w:val="24"/>
        </w:rPr>
        <w:t>понятия:</w:t>
      </w:r>
      <w:r>
        <w:rPr>
          <w:spacing w:val="1"/>
          <w:sz w:val="24"/>
        </w:rPr>
        <w:t xml:space="preserve"> </w:t>
      </w:r>
      <w:r>
        <w:rPr>
          <w:sz w:val="24"/>
        </w:rPr>
        <w:t>политическая</w:t>
      </w:r>
      <w:r>
        <w:rPr>
          <w:spacing w:val="1"/>
          <w:sz w:val="24"/>
        </w:rPr>
        <w:t xml:space="preserve"> </w:t>
      </w:r>
      <w:r>
        <w:rPr>
          <w:sz w:val="24"/>
        </w:rPr>
        <w:t>карта,</w:t>
      </w:r>
      <w:r>
        <w:rPr>
          <w:spacing w:val="1"/>
          <w:sz w:val="24"/>
        </w:rPr>
        <w:t xml:space="preserve"> </w:t>
      </w:r>
      <w:r>
        <w:rPr>
          <w:sz w:val="24"/>
        </w:rPr>
        <w:t>государство;</w:t>
      </w:r>
      <w:r>
        <w:rPr>
          <w:spacing w:val="1"/>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монархия,</w:t>
      </w:r>
      <w:r>
        <w:rPr>
          <w:spacing w:val="1"/>
          <w:sz w:val="24"/>
        </w:rPr>
        <w:t xml:space="preserve"> </w:t>
      </w:r>
      <w:r>
        <w:rPr>
          <w:sz w:val="24"/>
        </w:rPr>
        <w:t>республика,</w:t>
      </w:r>
      <w:r>
        <w:rPr>
          <w:spacing w:val="1"/>
          <w:sz w:val="24"/>
        </w:rPr>
        <w:t xml:space="preserve"> </w:t>
      </w:r>
      <w:r>
        <w:rPr>
          <w:sz w:val="24"/>
        </w:rPr>
        <w:t>унитарное</w:t>
      </w:r>
      <w:r>
        <w:rPr>
          <w:spacing w:val="1"/>
          <w:sz w:val="24"/>
        </w:rPr>
        <w:t xml:space="preserve"> </w:t>
      </w:r>
      <w:r>
        <w:rPr>
          <w:sz w:val="24"/>
        </w:rPr>
        <w:t>государство, федеративное государство; воспроизводство населения, демографический взрыв,</w:t>
      </w:r>
      <w:r>
        <w:rPr>
          <w:spacing w:val="1"/>
          <w:sz w:val="24"/>
        </w:rPr>
        <w:t xml:space="preserve"> </w:t>
      </w:r>
      <w:r>
        <w:rPr>
          <w:sz w:val="24"/>
        </w:rPr>
        <w:t>демографический</w:t>
      </w:r>
      <w:r>
        <w:rPr>
          <w:spacing w:val="1"/>
          <w:sz w:val="24"/>
        </w:rPr>
        <w:t xml:space="preserve"> </w:t>
      </w:r>
      <w:r>
        <w:rPr>
          <w:sz w:val="24"/>
        </w:rPr>
        <w:t>кризис,</w:t>
      </w:r>
      <w:r>
        <w:rPr>
          <w:spacing w:val="1"/>
          <w:sz w:val="24"/>
        </w:rPr>
        <w:t xml:space="preserve"> </w:t>
      </w:r>
      <w:r>
        <w:rPr>
          <w:sz w:val="24"/>
        </w:rPr>
        <w:t>старение</w:t>
      </w:r>
      <w:r>
        <w:rPr>
          <w:spacing w:val="1"/>
          <w:sz w:val="24"/>
        </w:rPr>
        <w:t xml:space="preserve"> </w:t>
      </w:r>
      <w:r>
        <w:rPr>
          <w:sz w:val="24"/>
        </w:rPr>
        <w:t>населения,</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структура</w:t>
      </w:r>
      <w:r>
        <w:rPr>
          <w:spacing w:val="1"/>
          <w:sz w:val="24"/>
        </w:rPr>
        <w:t xml:space="preserve"> </w:t>
      </w:r>
      <w:r>
        <w:rPr>
          <w:sz w:val="24"/>
        </w:rPr>
        <w:t>населения,</w:t>
      </w:r>
      <w:r>
        <w:rPr>
          <w:spacing w:val="1"/>
          <w:sz w:val="24"/>
        </w:rPr>
        <w:t xml:space="preserve"> </w:t>
      </w:r>
      <w:r>
        <w:rPr>
          <w:sz w:val="24"/>
        </w:rPr>
        <w:t>экономически</w:t>
      </w:r>
      <w:r>
        <w:rPr>
          <w:spacing w:val="1"/>
          <w:sz w:val="24"/>
        </w:rPr>
        <w:t xml:space="preserve"> </w:t>
      </w:r>
      <w:r>
        <w:rPr>
          <w:sz w:val="24"/>
        </w:rPr>
        <w:t>активное</w:t>
      </w:r>
      <w:r>
        <w:rPr>
          <w:spacing w:val="1"/>
          <w:sz w:val="24"/>
        </w:rPr>
        <w:t xml:space="preserve"> </w:t>
      </w:r>
      <w:r>
        <w:rPr>
          <w:sz w:val="24"/>
        </w:rPr>
        <w:t>население,</w:t>
      </w:r>
      <w:r>
        <w:rPr>
          <w:spacing w:val="1"/>
          <w:sz w:val="24"/>
        </w:rPr>
        <w:t xml:space="preserve"> </w:t>
      </w:r>
      <w:r>
        <w:rPr>
          <w:sz w:val="24"/>
        </w:rPr>
        <w:t>Индекс</w:t>
      </w:r>
      <w:r>
        <w:rPr>
          <w:spacing w:val="1"/>
          <w:sz w:val="24"/>
        </w:rPr>
        <w:t xml:space="preserve"> </w:t>
      </w:r>
      <w:r>
        <w:rPr>
          <w:sz w:val="24"/>
        </w:rPr>
        <w:t>человеческого</w:t>
      </w:r>
      <w:r>
        <w:rPr>
          <w:spacing w:val="1"/>
          <w:sz w:val="24"/>
        </w:rPr>
        <w:t xml:space="preserve"> </w:t>
      </w:r>
      <w:r>
        <w:rPr>
          <w:sz w:val="24"/>
        </w:rPr>
        <w:t>развития</w:t>
      </w:r>
      <w:r>
        <w:rPr>
          <w:spacing w:val="1"/>
          <w:sz w:val="24"/>
        </w:rPr>
        <w:t xml:space="preserve"> </w:t>
      </w:r>
      <w:r>
        <w:rPr>
          <w:sz w:val="24"/>
        </w:rPr>
        <w:t>(ИЧР),</w:t>
      </w:r>
      <w:r>
        <w:rPr>
          <w:spacing w:val="1"/>
          <w:sz w:val="24"/>
        </w:rPr>
        <w:t xml:space="preserve"> </w:t>
      </w:r>
      <w:r>
        <w:rPr>
          <w:sz w:val="24"/>
        </w:rPr>
        <w:t>народ,</w:t>
      </w:r>
      <w:r>
        <w:rPr>
          <w:spacing w:val="1"/>
          <w:sz w:val="24"/>
        </w:rPr>
        <w:t xml:space="preserve"> </w:t>
      </w:r>
      <w:r>
        <w:rPr>
          <w:sz w:val="24"/>
        </w:rPr>
        <w:t>этнос,</w:t>
      </w:r>
      <w:r>
        <w:rPr>
          <w:spacing w:val="1"/>
          <w:sz w:val="24"/>
        </w:rPr>
        <w:t xml:space="preserve"> </w:t>
      </w:r>
      <w:r>
        <w:rPr>
          <w:sz w:val="24"/>
        </w:rPr>
        <w:t>плотность населения, миграции населения, расселение населения, демографическая политика,</w:t>
      </w:r>
      <w:r>
        <w:rPr>
          <w:spacing w:val="1"/>
          <w:sz w:val="24"/>
        </w:rPr>
        <w:t xml:space="preserve"> </w:t>
      </w:r>
      <w:r>
        <w:rPr>
          <w:sz w:val="24"/>
        </w:rPr>
        <w:t>субурбанизация,</w:t>
      </w:r>
      <w:r>
        <w:rPr>
          <w:spacing w:val="1"/>
          <w:sz w:val="24"/>
        </w:rPr>
        <w:t xml:space="preserve"> </w:t>
      </w:r>
      <w:r>
        <w:rPr>
          <w:sz w:val="24"/>
        </w:rPr>
        <w:t>ложная</w:t>
      </w:r>
      <w:r>
        <w:rPr>
          <w:spacing w:val="1"/>
          <w:sz w:val="24"/>
        </w:rPr>
        <w:t xml:space="preserve"> </w:t>
      </w:r>
      <w:r>
        <w:rPr>
          <w:sz w:val="24"/>
        </w:rPr>
        <w:t>урбанизация;</w:t>
      </w:r>
      <w:r>
        <w:rPr>
          <w:spacing w:val="1"/>
          <w:sz w:val="24"/>
        </w:rPr>
        <w:t xml:space="preserve"> </w:t>
      </w:r>
      <w:r>
        <w:rPr>
          <w:sz w:val="24"/>
        </w:rPr>
        <w:t>мегалополисы,</w:t>
      </w:r>
      <w:r>
        <w:rPr>
          <w:spacing w:val="1"/>
          <w:sz w:val="24"/>
        </w:rPr>
        <w:t xml:space="preserve"> </w:t>
      </w:r>
      <w:r>
        <w:rPr>
          <w:sz w:val="24"/>
        </w:rPr>
        <w:t>развитые</w:t>
      </w:r>
      <w:r>
        <w:rPr>
          <w:spacing w:val="1"/>
          <w:sz w:val="24"/>
        </w:rPr>
        <w:t xml:space="preserve"> </w:t>
      </w:r>
      <w:r>
        <w:rPr>
          <w:sz w:val="24"/>
        </w:rPr>
        <w:t>и</w:t>
      </w:r>
      <w:r>
        <w:rPr>
          <w:spacing w:val="1"/>
          <w:sz w:val="24"/>
        </w:rPr>
        <w:t xml:space="preserve"> </w:t>
      </w:r>
      <w:r>
        <w:rPr>
          <w:sz w:val="24"/>
        </w:rPr>
        <w:t>развивающиеся,</w:t>
      </w:r>
      <w:r>
        <w:rPr>
          <w:spacing w:val="1"/>
          <w:sz w:val="24"/>
        </w:rPr>
        <w:t xml:space="preserve"> </w:t>
      </w:r>
      <w:r>
        <w:rPr>
          <w:sz w:val="24"/>
        </w:rPr>
        <w:t>новые</w:t>
      </w:r>
      <w:r>
        <w:rPr>
          <w:spacing w:val="1"/>
          <w:sz w:val="24"/>
        </w:rPr>
        <w:t xml:space="preserve"> </w:t>
      </w:r>
      <w:r>
        <w:rPr>
          <w:sz w:val="24"/>
        </w:rPr>
        <w:t>индустриальные,</w:t>
      </w:r>
      <w:r>
        <w:rPr>
          <w:spacing w:val="1"/>
          <w:sz w:val="24"/>
        </w:rPr>
        <w:t xml:space="preserve"> </w:t>
      </w:r>
      <w:r>
        <w:rPr>
          <w:sz w:val="24"/>
        </w:rPr>
        <w:t>нефтедобывающие</w:t>
      </w:r>
      <w:r>
        <w:rPr>
          <w:spacing w:val="1"/>
          <w:sz w:val="24"/>
        </w:rPr>
        <w:t xml:space="preserve"> </w:t>
      </w:r>
      <w:r>
        <w:rPr>
          <w:sz w:val="24"/>
        </w:rPr>
        <w:t>страны;</w:t>
      </w:r>
      <w:r>
        <w:rPr>
          <w:spacing w:val="1"/>
          <w:sz w:val="24"/>
        </w:rPr>
        <w:t xml:space="preserve"> </w:t>
      </w:r>
      <w:r>
        <w:rPr>
          <w:sz w:val="24"/>
        </w:rPr>
        <w:t>ресурсообеспеченность,</w:t>
      </w:r>
      <w:r>
        <w:rPr>
          <w:spacing w:val="1"/>
          <w:sz w:val="24"/>
        </w:rPr>
        <w:t xml:space="preserve"> </w:t>
      </w:r>
      <w:r>
        <w:rPr>
          <w:sz w:val="24"/>
        </w:rPr>
        <w:t>мировое</w:t>
      </w:r>
      <w:r>
        <w:rPr>
          <w:spacing w:val="1"/>
          <w:sz w:val="24"/>
        </w:rPr>
        <w:t xml:space="preserve"> </w:t>
      </w:r>
      <w:r>
        <w:rPr>
          <w:sz w:val="24"/>
        </w:rPr>
        <w:t>хозяйство,</w:t>
      </w:r>
      <w:r>
        <w:rPr>
          <w:spacing w:val="1"/>
          <w:sz w:val="24"/>
        </w:rPr>
        <w:t xml:space="preserve"> </w:t>
      </w: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w:t>
      </w:r>
      <w:r>
        <w:rPr>
          <w:spacing w:val="1"/>
          <w:sz w:val="24"/>
        </w:rPr>
        <w:t xml:space="preserve"> </w:t>
      </w:r>
      <w:r>
        <w:rPr>
          <w:sz w:val="24"/>
        </w:rPr>
        <w:t>международная</w:t>
      </w:r>
      <w:r>
        <w:rPr>
          <w:spacing w:val="1"/>
          <w:sz w:val="24"/>
        </w:rPr>
        <w:t xml:space="preserve"> </w:t>
      </w:r>
      <w:r>
        <w:rPr>
          <w:sz w:val="24"/>
        </w:rPr>
        <w:t>хозяйственная</w:t>
      </w:r>
      <w:r>
        <w:rPr>
          <w:spacing w:val="1"/>
          <w:sz w:val="24"/>
        </w:rPr>
        <w:t xml:space="preserve"> </w:t>
      </w:r>
      <w:r>
        <w:rPr>
          <w:sz w:val="24"/>
        </w:rPr>
        <w:t>специализация,</w:t>
      </w:r>
      <w:r>
        <w:rPr>
          <w:spacing w:val="1"/>
          <w:sz w:val="24"/>
        </w:rPr>
        <w:t xml:space="preserve"> </w:t>
      </w:r>
      <w:r>
        <w:rPr>
          <w:sz w:val="24"/>
        </w:rPr>
        <w:t>международное</w:t>
      </w:r>
      <w:r>
        <w:rPr>
          <w:spacing w:val="6"/>
          <w:sz w:val="24"/>
        </w:rPr>
        <w:t xml:space="preserve"> </w:t>
      </w:r>
      <w:r>
        <w:rPr>
          <w:sz w:val="24"/>
        </w:rPr>
        <w:t>географическое</w:t>
      </w:r>
      <w:r>
        <w:rPr>
          <w:spacing w:val="6"/>
          <w:sz w:val="24"/>
        </w:rPr>
        <w:t xml:space="preserve"> </w:t>
      </w:r>
      <w:r>
        <w:rPr>
          <w:sz w:val="24"/>
        </w:rPr>
        <w:t>разделение</w:t>
      </w:r>
      <w:r>
        <w:rPr>
          <w:spacing w:val="4"/>
          <w:sz w:val="24"/>
        </w:rPr>
        <w:t xml:space="preserve"> </w:t>
      </w:r>
      <w:r>
        <w:rPr>
          <w:sz w:val="24"/>
        </w:rPr>
        <w:t>труда;</w:t>
      </w:r>
      <w:r>
        <w:rPr>
          <w:spacing w:val="8"/>
          <w:sz w:val="24"/>
        </w:rPr>
        <w:t xml:space="preserve"> </w:t>
      </w:r>
      <w:r>
        <w:rPr>
          <w:sz w:val="24"/>
        </w:rPr>
        <w:t>отраслевая</w:t>
      </w:r>
      <w:r>
        <w:rPr>
          <w:spacing w:val="7"/>
          <w:sz w:val="24"/>
        </w:rPr>
        <w:t xml:space="preserve"> </w:t>
      </w:r>
      <w:r>
        <w:rPr>
          <w:sz w:val="24"/>
        </w:rPr>
        <w:t>и</w:t>
      </w:r>
      <w:r>
        <w:rPr>
          <w:spacing w:val="8"/>
          <w:sz w:val="24"/>
        </w:rPr>
        <w:t xml:space="preserve"> </w:t>
      </w:r>
      <w:r>
        <w:rPr>
          <w:sz w:val="24"/>
        </w:rPr>
        <w:t>территориальная</w:t>
      </w:r>
      <w:r>
        <w:rPr>
          <w:spacing w:val="15"/>
          <w:sz w:val="24"/>
        </w:rPr>
        <w:t xml:space="preserve"> </w:t>
      </w:r>
      <w:r>
        <w:rPr>
          <w:sz w:val="24"/>
        </w:rPr>
        <w:t>структура</w:t>
      </w:r>
    </w:p>
    <w:p w:rsidR="00764468" w:rsidRDefault="004B2496">
      <w:pPr>
        <w:pStyle w:val="a5"/>
        <w:spacing w:before="9"/>
        <w:ind w:right="345" w:firstLine="0"/>
      </w:pPr>
      <w:r>
        <w:t>мирового</w:t>
      </w:r>
      <w:r>
        <w:rPr>
          <w:spacing w:val="1"/>
        </w:rPr>
        <w:t xml:space="preserve"> </w:t>
      </w:r>
      <w:r>
        <w:t>хозяйства,</w:t>
      </w:r>
      <w:r>
        <w:rPr>
          <w:spacing w:val="1"/>
        </w:rPr>
        <w:t xml:space="preserve"> </w:t>
      </w:r>
      <w:r>
        <w:t>транснациональные</w:t>
      </w:r>
      <w:r>
        <w:rPr>
          <w:spacing w:val="1"/>
        </w:rPr>
        <w:t xml:space="preserve"> </w:t>
      </w:r>
      <w:r>
        <w:t>корпорации</w:t>
      </w:r>
      <w:r>
        <w:rPr>
          <w:spacing w:val="1"/>
        </w:rPr>
        <w:t xml:space="preserve"> </w:t>
      </w:r>
      <w:r>
        <w:t>(ТНК),</w:t>
      </w:r>
      <w:r>
        <w:rPr>
          <w:spacing w:val="1"/>
        </w:rPr>
        <w:t xml:space="preserve"> </w:t>
      </w:r>
      <w:r>
        <w:t>«сланцевая</w:t>
      </w:r>
      <w:r>
        <w:rPr>
          <w:spacing w:val="1"/>
        </w:rPr>
        <w:t xml:space="preserve"> </w:t>
      </w:r>
      <w:r>
        <w:t>революция»,</w:t>
      </w:r>
      <w:r>
        <w:rPr>
          <w:spacing w:val="-57"/>
        </w:rPr>
        <w:t xml:space="preserve"> </w:t>
      </w:r>
      <w:r>
        <w:t>водородная энергетика, «зелёная энергетика», органическое сельское хозяйство; глобализация</w:t>
      </w:r>
      <w:r>
        <w:rPr>
          <w:spacing w:val="1"/>
        </w:rPr>
        <w:t xml:space="preserve"> </w:t>
      </w:r>
      <w:r>
        <w:t>мировой</w:t>
      </w:r>
      <w:r>
        <w:rPr>
          <w:spacing w:val="1"/>
        </w:rPr>
        <w:t xml:space="preserve"> </w:t>
      </w:r>
      <w:r>
        <w:t>экономики</w:t>
      </w:r>
      <w:r>
        <w:rPr>
          <w:spacing w:val="1"/>
        </w:rPr>
        <w:t xml:space="preserve"> </w:t>
      </w:r>
      <w:r>
        <w:t>и</w:t>
      </w:r>
      <w:r>
        <w:rPr>
          <w:spacing w:val="1"/>
        </w:rPr>
        <w:t xml:space="preserve"> </w:t>
      </w:r>
      <w:r>
        <w:t>деглобализация,</w:t>
      </w:r>
      <w:r>
        <w:rPr>
          <w:spacing w:val="1"/>
        </w:rPr>
        <w:t xml:space="preserve"> </w:t>
      </w:r>
      <w:r>
        <w:t>«энергопереход»,</w:t>
      </w:r>
      <w:r>
        <w:rPr>
          <w:spacing w:val="1"/>
        </w:rPr>
        <w:t xml:space="preserve"> </w:t>
      </w:r>
      <w:r>
        <w:t>международные</w:t>
      </w:r>
      <w:r>
        <w:rPr>
          <w:spacing w:val="1"/>
        </w:rPr>
        <w:t xml:space="preserve"> </w:t>
      </w:r>
      <w:r>
        <w:t>экономические</w:t>
      </w:r>
      <w:r>
        <w:rPr>
          <w:spacing w:val="-57"/>
        </w:rPr>
        <w:t xml:space="preserve"> </w:t>
      </w:r>
      <w:r>
        <w:t>отношения,</w:t>
      </w:r>
      <w:r>
        <w:rPr>
          <w:spacing w:val="1"/>
        </w:rPr>
        <w:t xml:space="preserve"> </w:t>
      </w:r>
      <w:r>
        <w:t>устойчивое</w:t>
      </w:r>
      <w:r>
        <w:rPr>
          <w:spacing w:val="1"/>
        </w:rPr>
        <w:t xml:space="preserve"> </w:t>
      </w:r>
      <w:r>
        <w:t>развитие</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1"/>
        </w:rPr>
        <w:t xml:space="preserve"> </w:t>
      </w:r>
      <w:r>
        <w:t>задач;</w:t>
      </w:r>
    </w:p>
    <w:p w:rsidR="00764468" w:rsidRDefault="004B2496">
      <w:pPr>
        <w:pStyle w:val="a9"/>
        <w:numPr>
          <w:ilvl w:val="0"/>
          <w:numId w:val="20"/>
        </w:numPr>
        <w:tabs>
          <w:tab w:val="left" w:pos="1361"/>
        </w:tabs>
        <w:spacing w:before="1"/>
        <w:ind w:right="347" w:firstLine="708"/>
        <w:rPr>
          <w:sz w:val="24"/>
        </w:rPr>
      </w:pPr>
      <w:r>
        <w:rPr>
          <w:sz w:val="24"/>
        </w:rPr>
        <w:t>сформированность умений проводить наблюдения за отдельными географическими</w:t>
      </w:r>
      <w:r>
        <w:rPr>
          <w:spacing w:val="1"/>
          <w:sz w:val="24"/>
        </w:rPr>
        <w:t xml:space="preserve"> </w:t>
      </w:r>
      <w:r>
        <w:rPr>
          <w:sz w:val="24"/>
        </w:rPr>
        <w:t>объектами, процессами и явлениями, их изменениями в результате воздействия природных и</w:t>
      </w:r>
      <w:r>
        <w:rPr>
          <w:spacing w:val="1"/>
          <w:sz w:val="24"/>
        </w:rPr>
        <w:t xml:space="preserve"> </w:t>
      </w:r>
      <w:r>
        <w:rPr>
          <w:sz w:val="24"/>
        </w:rPr>
        <w:t>антропогенных факторов: определять цели и задачи проведения наблюдения (исследования);</w:t>
      </w:r>
      <w:r>
        <w:rPr>
          <w:spacing w:val="1"/>
          <w:sz w:val="24"/>
        </w:rPr>
        <w:t xml:space="preserve"> </w:t>
      </w:r>
      <w:r>
        <w:rPr>
          <w:sz w:val="24"/>
        </w:rPr>
        <w:t>выбирать форму фиксации результатов наблюдения (исследования); формулировать обобщения</w:t>
      </w:r>
      <w:r>
        <w:rPr>
          <w:spacing w:val="-57"/>
          <w:sz w:val="24"/>
        </w:rPr>
        <w:t xml:space="preserve"> </w:t>
      </w:r>
      <w:r>
        <w:rPr>
          <w:sz w:val="24"/>
        </w:rPr>
        <w:t>и</w:t>
      </w:r>
      <w:r>
        <w:rPr>
          <w:spacing w:val="-1"/>
          <w:sz w:val="24"/>
        </w:rPr>
        <w:t xml:space="preserve"> </w:t>
      </w:r>
      <w:r>
        <w:rPr>
          <w:sz w:val="24"/>
        </w:rPr>
        <w:t>выводы</w:t>
      </w:r>
      <w:r>
        <w:rPr>
          <w:spacing w:val="-1"/>
          <w:sz w:val="24"/>
        </w:rPr>
        <w:t xml:space="preserve"> </w:t>
      </w:r>
      <w:r>
        <w:rPr>
          <w:sz w:val="24"/>
        </w:rPr>
        <w:t>по</w:t>
      </w:r>
      <w:r>
        <w:rPr>
          <w:spacing w:val="-1"/>
          <w:sz w:val="24"/>
        </w:rPr>
        <w:t xml:space="preserve"> </w:t>
      </w:r>
      <w:r>
        <w:rPr>
          <w:sz w:val="24"/>
        </w:rPr>
        <w:t>результатам</w:t>
      </w:r>
      <w:r>
        <w:rPr>
          <w:spacing w:val="-2"/>
          <w:sz w:val="24"/>
        </w:rPr>
        <w:t xml:space="preserve"> </w:t>
      </w:r>
      <w:r>
        <w:rPr>
          <w:sz w:val="24"/>
        </w:rPr>
        <w:t>наблюдения (исследования);</w:t>
      </w:r>
    </w:p>
    <w:p w:rsidR="00764468" w:rsidRDefault="004B2496">
      <w:pPr>
        <w:pStyle w:val="a9"/>
        <w:numPr>
          <w:ilvl w:val="0"/>
          <w:numId w:val="20"/>
        </w:numPr>
        <w:tabs>
          <w:tab w:val="left" w:pos="1486"/>
        </w:tabs>
        <w:ind w:right="346" w:firstLine="708"/>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57"/>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w:t>
      </w:r>
      <w:r>
        <w:rPr>
          <w:spacing w:val="-57"/>
          <w:sz w:val="24"/>
        </w:rPr>
        <w:t xml:space="preserve"> </w:t>
      </w:r>
      <w:r>
        <w:rPr>
          <w:sz w:val="24"/>
        </w:rPr>
        <w:t>экономических процессах и явлениях, выявления закономерностей и тенденций их развития,</w:t>
      </w:r>
      <w:r>
        <w:rPr>
          <w:spacing w:val="1"/>
          <w:sz w:val="24"/>
        </w:rPr>
        <w:t xml:space="preserve"> </w:t>
      </w:r>
      <w:r>
        <w:rPr>
          <w:sz w:val="24"/>
        </w:rPr>
        <w:t>прогнозирования:</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(картографические,</w:t>
      </w:r>
      <w:r>
        <w:rPr>
          <w:spacing w:val="1"/>
          <w:sz w:val="24"/>
        </w:rPr>
        <w:t xml:space="preserve"> </w:t>
      </w:r>
      <w:r>
        <w:rPr>
          <w:sz w:val="24"/>
        </w:rPr>
        <w:t>статистические,</w:t>
      </w:r>
      <w:r>
        <w:rPr>
          <w:spacing w:val="1"/>
          <w:sz w:val="24"/>
        </w:rPr>
        <w:t xml:space="preserve"> </w:t>
      </w:r>
      <w:r>
        <w:rPr>
          <w:sz w:val="24"/>
        </w:rPr>
        <w:t>текстовые,</w:t>
      </w:r>
      <w:r>
        <w:rPr>
          <w:spacing w:val="1"/>
          <w:sz w:val="24"/>
        </w:rPr>
        <w:t xml:space="preserve"> </w:t>
      </w:r>
      <w:r>
        <w:rPr>
          <w:sz w:val="24"/>
        </w:rPr>
        <w:t>видео-</w:t>
      </w:r>
      <w:r>
        <w:rPr>
          <w:spacing w:val="61"/>
          <w:sz w:val="24"/>
        </w:rPr>
        <w:t xml:space="preserve"> </w:t>
      </w:r>
      <w:r>
        <w:rPr>
          <w:sz w:val="24"/>
        </w:rPr>
        <w:t>и</w:t>
      </w:r>
      <w:r>
        <w:rPr>
          <w:spacing w:val="61"/>
          <w:sz w:val="24"/>
        </w:rPr>
        <w:t xml:space="preserve"> </w:t>
      </w:r>
      <w:r>
        <w:rPr>
          <w:sz w:val="24"/>
        </w:rPr>
        <w:t>фотоизображения,</w:t>
      </w:r>
      <w:r>
        <w:rPr>
          <w:spacing w:val="1"/>
          <w:sz w:val="24"/>
        </w:rPr>
        <w:t xml:space="preserve"> </w:t>
      </w:r>
      <w:r>
        <w:rPr>
          <w:sz w:val="24"/>
        </w:rPr>
        <w:t>геоинформационные</w:t>
      </w:r>
      <w:r>
        <w:rPr>
          <w:spacing w:val="-3"/>
          <w:sz w:val="24"/>
        </w:rPr>
        <w:t xml:space="preserve"> </w:t>
      </w:r>
      <w:r>
        <w:rPr>
          <w:sz w:val="24"/>
        </w:rPr>
        <w:t>системы),</w:t>
      </w:r>
      <w:r>
        <w:rPr>
          <w:spacing w:val="2"/>
          <w:sz w:val="24"/>
        </w:rPr>
        <w:t xml:space="preserve"> </w:t>
      </w:r>
      <w:r>
        <w:rPr>
          <w:sz w:val="24"/>
        </w:rPr>
        <w:t>адекватные</w:t>
      </w:r>
      <w:r>
        <w:rPr>
          <w:spacing w:val="-2"/>
          <w:sz w:val="24"/>
        </w:rPr>
        <w:t xml:space="preserve"> </w:t>
      </w:r>
      <w:r>
        <w:rPr>
          <w:sz w:val="24"/>
        </w:rPr>
        <w:t>решаемым</w:t>
      </w:r>
      <w:r>
        <w:rPr>
          <w:spacing w:val="-2"/>
          <w:sz w:val="24"/>
        </w:rPr>
        <w:t xml:space="preserve"> </w:t>
      </w:r>
      <w:r>
        <w:rPr>
          <w:sz w:val="24"/>
        </w:rPr>
        <w:t>задачам;</w:t>
      </w:r>
    </w:p>
    <w:p w:rsidR="00764468" w:rsidRDefault="004B2496">
      <w:pPr>
        <w:pStyle w:val="a5"/>
        <w:ind w:right="344"/>
      </w:pPr>
      <w:r>
        <w:t>сопоставлять</w:t>
      </w:r>
      <w:r>
        <w:rPr>
          <w:spacing w:val="1"/>
        </w:rPr>
        <w:t xml:space="preserve"> </w:t>
      </w:r>
      <w:r>
        <w:t>и</w:t>
      </w:r>
      <w:r>
        <w:rPr>
          <w:spacing w:val="1"/>
        </w:rPr>
        <w:t xml:space="preserve"> </w:t>
      </w:r>
      <w:r>
        <w:t>анализировать</w:t>
      </w:r>
      <w:r>
        <w:rPr>
          <w:spacing w:val="1"/>
        </w:rPr>
        <w:t xml:space="preserve"> </w:t>
      </w:r>
      <w:r>
        <w:t>географические</w:t>
      </w:r>
      <w:r>
        <w:rPr>
          <w:spacing w:val="1"/>
        </w:rPr>
        <w:t xml:space="preserve"> </w:t>
      </w:r>
      <w:r>
        <w:t>карты</w:t>
      </w:r>
      <w:r>
        <w:rPr>
          <w:spacing w:val="1"/>
        </w:rPr>
        <w:t xml:space="preserve"> </w:t>
      </w:r>
      <w:r>
        <w:t>различной</w:t>
      </w:r>
      <w:r>
        <w:rPr>
          <w:spacing w:val="1"/>
        </w:rPr>
        <w:t xml:space="preserve"> </w:t>
      </w:r>
      <w:r>
        <w:t>тематики</w:t>
      </w:r>
      <w:r>
        <w:rPr>
          <w:spacing w:val="1"/>
        </w:rPr>
        <w:t xml:space="preserve"> </w:t>
      </w:r>
      <w:r>
        <w:t>и</w:t>
      </w:r>
      <w:r>
        <w:rPr>
          <w:spacing w:val="1"/>
        </w:rPr>
        <w:t xml:space="preserve"> </w:t>
      </w:r>
      <w:r>
        <w:t>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экономических, природных и экологических процессов и явлений на территории регионов мира</w:t>
      </w:r>
      <w:r>
        <w:rPr>
          <w:spacing w:val="-57"/>
        </w:rPr>
        <w:t xml:space="preserve"> </w:t>
      </w:r>
      <w:r>
        <w:t>и</w:t>
      </w:r>
      <w:r>
        <w:rPr>
          <w:spacing w:val="-1"/>
        </w:rPr>
        <w:t xml:space="preserve"> </w:t>
      </w:r>
      <w:r>
        <w:t>отдельных</w:t>
      </w:r>
      <w:r>
        <w:rPr>
          <w:spacing w:val="2"/>
        </w:rPr>
        <w:t xml:space="preserve"> </w:t>
      </w:r>
      <w:r>
        <w:t>стран;</w:t>
      </w:r>
    </w:p>
    <w:p w:rsidR="00764468" w:rsidRDefault="004B2496">
      <w:pPr>
        <w:pStyle w:val="a5"/>
        <w:ind w:right="354"/>
      </w:pPr>
      <w:r>
        <w:t>определять</w:t>
      </w:r>
      <w:r>
        <w:rPr>
          <w:spacing w:val="1"/>
        </w:rPr>
        <w:t xml:space="preserve"> </w:t>
      </w:r>
      <w:r>
        <w:t>и</w:t>
      </w:r>
      <w:r>
        <w:rPr>
          <w:spacing w:val="1"/>
        </w:rPr>
        <w:t xml:space="preserve"> </w:t>
      </w:r>
      <w:r>
        <w:t>сравнивать</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разного</w:t>
      </w:r>
      <w:r>
        <w:rPr>
          <w:spacing w:val="1"/>
        </w:rPr>
        <w:t xml:space="preserve"> </w:t>
      </w:r>
      <w:r>
        <w:t>содержания</w:t>
      </w:r>
      <w:r>
        <w:rPr>
          <w:spacing w:val="1"/>
        </w:rPr>
        <w:t xml:space="preserve"> </w:t>
      </w:r>
      <w:r>
        <w:t>и</w:t>
      </w:r>
      <w:r>
        <w:rPr>
          <w:spacing w:val="1"/>
        </w:rPr>
        <w:t xml:space="preserve"> </w:t>
      </w:r>
      <w:r>
        <w:t>другим</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показатели,</w:t>
      </w:r>
      <w:r>
        <w:rPr>
          <w:spacing w:val="1"/>
        </w:rPr>
        <w:t xml:space="preserve"> </w:t>
      </w:r>
      <w:r>
        <w:t>характеризующие</w:t>
      </w:r>
      <w:r>
        <w:rPr>
          <w:spacing w:val="1"/>
        </w:rPr>
        <w:t xml:space="preserve"> </w:t>
      </w:r>
      <w:r>
        <w:t>регионы</w:t>
      </w:r>
      <w:r>
        <w:rPr>
          <w:spacing w:val="1"/>
        </w:rPr>
        <w:t xml:space="preserve"> </w:t>
      </w:r>
      <w:r>
        <w:t>и</w:t>
      </w:r>
      <w:r>
        <w:rPr>
          <w:spacing w:val="1"/>
        </w:rPr>
        <w:t xml:space="preserve"> </w:t>
      </w:r>
      <w:r>
        <w:t>страны,</w:t>
      </w:r>
      <w:r>
        <w:rPr>
          <w:spacing w:val="1"/>
        </w:rPr>
        <w:t xml:space="preserve"> </w:t>
      </w:r>
      <w:r>
        <w:t>а</w:t>
      </w:r>
      <w:r>
        <w:rPr>
          <w:spacing w:val="1"/>
        </w:rPr>
        <w:t xml:space="preserve"> </w:t>
      </w:r>
      <w:r>
        <w:t>также</w:t>
      </w:r>
      <w:r>
        <w:rPr>
          <w:spacing w:val="1"/>
        </w:rPr>
        <w:t xml:space="preserve"> </w:t>
      </w:r>
      <w:r>
        <w:t>географические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происходящие в них; географические факторы международной хозяйственной специализации</w:t>
      </w:r>
      <w:r>
        <w:rPr>
          <w:spacing w:val="1"/>
        </w:rPr>
        <w:t xml:space="preserve"> </w:t>
      </w:r>
      <w:r>
        <w:lastRenderedPageBreak/>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2"/>
        </w:rPr>
        <w:t xml:space="preserve"> </w:t>
      </w:r>
      <w:r>
        <w:t>источников</w:t>
      </w:r>
      <w:r>
        <w:rPr>
          <w:spacing w:val="-3"/>
        </w:rPr>
        <w:t xml:space="preserve"> </w:t>
      </w:r>
      <w:r>
        <w:t>географической</w:t>
      </w:r>
      <w:r>
        <w:rPr>
          <w:spacing w:val="-1"/>
        </w:rPr>
        <w:t xml:space="preserve"> </w:t>
      </w:r>
      <w:r>
        <w:t>информации;</w:t>
      </w:r>
    </w:p>
    <w:p w:rsidR="00764468" w:rsidRDefault="004B2496">
      <w:pPr>
        <w:pStyle w:val="a5"/>
        <w:ind w:right="350"/>
      </w:pPr>
      <w:r>
        <w:t>определять</w:t>
      </w:r>
      <w:r>
        <w:rPr>
          <w:spacing w:val="1"/>
        </w:rPr>
        <w:t xml:space="preserve"> </w:t>
      </w:r>
      <w:r>
        <w:t>и</w:t>
      </w:r>
      <w:r>
        <w:rPr>
          <w:spacing w:val="1"/>
        </w:rPr>
        <w:t xml:space="preserve"> </w:t>
      </w:r>
      <w:r>
        <w:t>находить</w:t>
      </w:r>
      <w:r>
        <w:rPr>
          <w:spacing w:val="1"/>
        </w:rPr>
        <w:t xml:space="preserve"> </w:t>
      </w:r>
      <w:r>
        <w:t>в</w:t>
      </w:r>
      <w:r>
        <w:rPr>
          <w:spacing w:val="1"/>
        </w:rPr>
        <w:t xml:space="preserve"> </w:t>
      </w:r>
      <w:r>
        <w:t>комплексе</w:t>
      </w:r>
      <w:r>
        <w:rPr>
          <w:spacing w:val="1"/>
        </w:rPr>
        <w:t xml:space="preserve"> </w:t>
      </w:r>
      <w:r>
        <w:t>источников</w:t>
      </w:r>
      <w:r>
        <w:rPr>
          <w:spacing w:val="1"/>
        </w:rPr>
        <w:t xml:space="preserve"> </w:t>
      </w:r>
      <w:r>
        <w:t>недостоверную</w:t>
      </w:r>
      <w:r>
        <w:rPr>
          <w:spacing w:val="1"/>
        </w:rPr>
        <w:t xml:space="preserve"> </w:t>
      </w:r>
      <w:r>
        <w:t>и</w:t>
      </w:r>
      <w:r>
        <w:rPr>
          <w:spacing w:val="1"/>
        </w:rPr>
        <w:t xml:space="preserve"> </w:t>
      </w:r>
      <w:r>
        <w:t>противоречивую</w:t>
      </w:r>
      <w:r>
        <w:rPr>
          <w:spacing w:val="1"/>
        </w:rPr>
        <w:t xml:space="preserve"> </w:t>
      </w:r>
      <w:r>
        <w:t>географическую</w:t>
      </w:r>
      <w:r>
        <w:rPr>
          <w:spacing w:val="1"/>
        </w:rPr>
        <w:t xml:space="preserve"> </w:t>
      </w:r>
      <w:r>
        <w:t>информацию</w:t>
      </w:r>
      <w:r>
        <w:rPr>
          <w:spacing w:val="1"/>
        </w:rPr>
        <w:t xml:space="preserve"> </w:t>
      </w:r>
      <w:r>
        <w:t>о</w:t>
      </w:r>
      <w:r>
        <w:rPr>
          <w:spacing w:val="1"/>
        </w:rPr>
        <w:t xml:space="preserve"> </w:t>
      </w:r>
      <w:r>
        <w:t>регионах</w:t>
      </w:r>
      <w:r>
        <w:rPr>
          <w:spacing w:val="1"/>
        </w:rPr>
        <w:t xml:space="preserve"> </w:t>
      </w:r>
      <w:r>
        <w:t>мира</w:t>
      </w:r>
      <w:r>
        <w:rPr>
          <w:spacing w:val="1"/>
        </w:rPr>
        <w:t xml:space="preserve"> </w:t>
      </w:r>
      <w:r>
        <w:t>и</w:t>
      </w:r>
      <w:r>
        <w:rPr>
          <w:spacing w:val="1"/>
        </w:rPr>
        <w:t xml:space="preserve"> </w:t>
      </w:r>
      <w:r>
        <w:t>странах</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 задач; самостоятельно находить, отбирать и применять различные</w:t>
      </w:r>
      <w:r>
        <w:rPr>
          <w:spacing w:val="1"/>
        </w:rPr>
        <w:t xml:space="preserve"> </w:t>
      </w:r>
      <w:r>
        <w:t>методы</w:t>
      </w:r>
      <w:r>
        <w:rPr>
          <w:spacing w:val="-1"/>
        </w:rPr>
        <w:t xml:space="preserve"> </w:t>
      </w:r>
      <w:r>
        <w:t>познания для решения</w:t>
      </w:r>
      <w:r>
        <w:rPr>
          <w:spacing w:val="-1"/>
        </w:rPr>
        <w:t xml:space="preserve"> </w:t>
      </w:r>
      <w:r>
        <w:t>практико-ориентированных</w:t>
      </w:r>
      <w:r>
        <w:rPr>
          <w:spacing w:val="2"/>
        </w:rPr>
        <w:t xml:space="preserve"> </w:t>
      </w:r>
      <w:r>
        <w:t>задач;</w:t>
      </w:r>
    </w:p>
    <w:p w:rsidR="00764468" w:rsidRDefault="004B2496">
      <w:pPr>
        <w:pStyle w:val="a9"/>
        <w:numPr>
          <w:ilvl w:val="0"/>
          <w:numId w:val="20"/>
        </w:numPr>
        <w:tabs>
          <w:tab w:val="left" w:pos="1411"/>
        </w:tabs>
        <w:ind w:right="354" w:firstLine="708"/>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географического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различных источников: находить, отбирать, систематизировать информацию, необходимую для</w:t>
      </w:r>
      <w:r>
        <w:rPr>
          <w:spacing w:val="-57"/>
          <w:sz w:val="24"/>
        </w:rPr>
        <w:t xml:space="preserve"> </w:t>
      </w:r>
      <w:r>
        <w:rPr>
          <w:sz w:val="24"/>
        </w:rPr>
        <w:t>изучения регионов мира и стран (в том числе и России), их обеспеченности природными и</w:t>
      </w:r>
      <w:r>
        <w:rPr>
          <w:spacing w:val="1"/>
          <w:sz w:val="24"/>
        </w:rPr>
        <w:t xml:space="preserve"> </w:t>
      </w:r>
      <w:r>
        <w:rPr>
          <w:sz w:val="24"/>
        </w:rPr>
        <w:t>человеческими</w:t>
      </w:r>
      <w:r>
        <w:rPr>
          <w:spacing w:val="1"/>
          <w:sz w:val="24"/>
        </w:rPr>
        <w:t xml:space="preserve"> </w:t>
      </w:r>
      <w:r>
        <w:rPr>
          <w:sz w:val="24"/>
        </w:rPr>
        <w:t>ресурсами;</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хозяйственного</w:t>
      </w:r>
      <w:r>
        <w:rPr>
          <w:spacing w:val="1"/>
          <w:sz w:val="24"/>
        </w:rPr>
        <w:t xml:space="preserve"> </w:t>
      </w:r>
      <w:r>
        <w:rPr>
          <w:sz w:val="24"/>
        </w:rPr>
        <w:t>потенциала</w:t>
      </w:r>
      <w:r>
        <w:rPr>
          <w:spacing w:val="1"/>
          <w:sz w:val="24"/>
        </w:rPr>
        <w:t xml:space="preserve"> </w:t>
      </w:r>
      <w:r>
        <w:rPr>
          <w:sz w:val="24"/>
        </w:rPr>
        <w:t>стран,</w:t>
      </w:r>
      <w:r>
        <w:rPr>
          <w:spacing w:val="61"/>
          <w:sz w:val="24"/>
        </w:rPr>
        <w:t xml:space="preserve"> </w:t>
      </w:r>
      <w:r>
        <w:rPr>
          <w:sz w:val="24"/>
        </w:rPr>
        <w:t>глобальных</w:t>
      </w:r>
      <w:r>
        <w:rPr>
          <w:spacing w:val="1"/>
          <w:sz w:val="24"/>
        </w:rPr>
        <w:t xml:space="preserve"> </w:t>
      </w:r>
      <w:r>
        <w:rPr>
          <w:sz w:val="24"/>
        </w:rPr>
        <w:t>проблем</w:t>
      </w:r>
      <w:r>
        <w:rPr>
          <w:spacing w:val="-3"/>
          <w:sz w:val="24"/>
        </w:rPr>
        <w:t xml:space="preserve"> </w:t>
      </w:r>
      <w:r>
        <w:rPr>
          <w:sz w:val="24"/>
        </w:rPr>
        <w:t>человечества</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проявления на</w:t>
      </w:r>
      <w:r>
        <w:rPr>
          <w:spacing w:val="-2"/>
          <w:sz w:val="24"/>
        </w:rPr>
        <w:t xml:space="preserve"> </w:t>
      </w:r>
      <w:r>
        <w:rPr>
          <w:sz w:val="24"/>
        </w:rPr>
        <w:t>территории (в</w:t>
      </w:r>
      <w:r>
        <w:rPr>
          <w:spacing w:val="-1"/>
          <w:sz w:val="24"/>
        </w:rPr>
        <w:t xml:space="preserve"> </w:t>
      </w:r>
      <w:r>
        <w:rPr>
          <w:sz w:val="24"/>
        </w:rPr>
        <w:t>том числе</w:t>
      </w:r>
      <w:r>
        <w:rPr>
          <w:spacing w:val="-1"/>
          <w:sz w:val="24"/>
        </w:rPr>
        <w:t xml:space="preserve"> </w:t>
      </w:r>
      <w:r>
        <w:rPr>
          <w:sz w:val="24"/>
        </w:rPr>
        <w:t>в России);</w:t>
      </w:r>
    </w:p>
    <w:p w:rsidR="00764468" w:rsidRDefault="004B2496">
      <w:pPr>
        <w:pStyle w:val="a5"/>
        <w:ind w:right="354"/>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(графики,</w:t>
      </w:r>
      <w:r>
        <w:rPr>
          <w:spacing w:val="1"/>
        </w:rPr>
        <w:t xml:space="preserve"> </w:t>
      </w:r>
      <w:r>
        <w:t>таблицы,</w:t>
      </w:r>
      <w:r>
        <w:rPr>
          <w:spacing w:val="1"/>
        </w:rPr>
        <w:t xml:space="preserve"> </w:t>
      </w:r>
      <w:r>
        <w:t>схемы,</w:t>
      </w:r>
      <w:r>
        <w:rPr>
          <w:spacing w:val="1"/>
        </w:rPr>
        <w:t xml:space="preserve"> </w:t>
      </w:r>
      <w:r>
        <w:t>диаграммы,</w:t>
      </w:r>
      <w:r>
        <w:rPr>
          <w:spacing w:val="1"/>
        </w:rPr>
        <w:t xml:space="preserve"> </w:t>
      </w:r>
      <w:r>
        <w:t>карты</w:t>
      </w:r>
      <w:r>
        <w:rPr>
          <w:spacing w:val="1"/>
        </w:rPr>
        <w:t xml:space="preserve"> </w:t>
      </w:r>
      <w:r>
        <w:t>и</w:t>
      </w:r>
      <w:r>
        <w:rPr>
          <w:spacing w:val="1"/>
        </w:rPr>
        <w:t xml:space="preserve"> </w:t>
      </w:r>
      <w:r>
        <w:t>другие) географическую информацию о населении, размещении хозяйства регионов мира и</w:t>
      </w:r>
      <w:r>
        <w:rPr>
          <w:spacing w:val="1"/>
        </w:rPr>
        <w:t xml:space="preserve"> </w:t>
      </w:r>
      <w:r>
        <w:t>изученных стран; их отраслевой и территориальной структуре их хозяйств, географических</w:t>
      </w:r>
      <w:r>
        <w:rPr>
          <w:spacing w:val="1"/>
        </w:rPr>
        <w:t xml:space="preserve"> </w:t>
      </w:r>
      <w:r>
        <w:t>особенностях</w:t>
      </w:r>
      <w:r>
        <w:rPr>
          <w:spacing w:val="1"/>
        </w:rPr>
        <w:t xml:space="preserve"> </w:t>
      </w:r>
      <w:r>
        <w:t>развития</w:t>
      </w:r>
      <w:r>
        <w:rPr>
          <w:spacing w:val="-3"/>
        </w:rPr>
        <w:t xml:space="preserve"> </w:t>
      </w:r>
      <w:r>
        <w:t>отдельных</w:t>
      </w:r>
      <w:r>
        <w:rPr>
          <w:spacing w:val="2"/>
        </w:rPr>
        <w:t xml:space="preserve"> </w:t>
      </w:r>
      <w:r>
        <w:t>отраслей;</w:t>
      </w:r>
    </w:p>
    <w:p w:rsidR="00764468" w:rsidRDefault="004B2496">
      <w:pPr>
        <w:pStyle w:val="a5"/>
        <w:ind w:right="356"/>
      </w:pPr>
      <w:r>
        <w:t>формулировать выводы и заключения на основе анализа и</w:t>
      </w:r>
      <w:r>
        <w:rPr>
          <w:spacing w:val="60"/>
        </w:rPr>
        <w:t xml:space="preserve"> </w:t>
      </w:r>
      <w:r>
        <w:t>интерпретации информации</w:t>
      </w:r>
      <w:r>
        <w:rPr>
          <w:spacing w:val="1"/>
        </w:rPr>
        <w:t xml:space="preserve"> </w:t>
      </w:r>
      <w:r>
        <w:t>из</w:t>
      </w:r>
      <w:r>
        <w:rPr>
          <w:spacing w:val="-1"/>
        </w:rPr>
        <w:t xml:space="preserve"> </w:t>
      </w:r>
      <w:r>
        <w:t>различных</w:t>
      </w:r>
      <w:r>
        <w:rPr>
          <w:spacing w:val="2"/>
        </w:rPr>
        <w:t xml:space="preserve"> </w:t>
      </w:r>
      <w:r>
        <w:t>источников;</w:t>
      </w:r>
    </w:p>
    <w:p w:rsidR="00764468" w:rsidRDefault="004B2496">
      <w:pPr>
        <w:pStyle w:val="a5"/>
        <w:ind w:right="357"/>
      </w:pP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получаемую</w:t>
      </w:r>
      <w:r>
        <w:rPr>
          <w:spacing w:val="1"/>
        </w:rPr>
        <w:t xml:space="preserve"> </w:t>
      </w:r>
      <w:r>
        <w:t>из</w:t>
      </w:r>
      <w:r>
        <w:rPr>
          <w:spacing w:val="1"/>
        </w:rPr>
        <w:t xml:space="preserve"> </w:t>
      </w:r>
      <w:r>
        <w:t>различных</w:t>
      </w:r>
      <w:r>
        <w:rPr>
          <w:spacing w:val="1"/>
        </w:rPr>
        <w:t xml:space="preserve"> </w:t>
      </w:r>
      <w:r>
        <w:t>источников;</w:t>
      </w:r>
    </w:p>
    <w:p w:rsidR="00764468" w:rsidRDefault="004B2496">
      <w:pPr>
        <w:pStyle w:val="a5"/>
        <w:ind w:right="350"/>
      </w:pPr>
      <w:r>
        <w:t>использовать различные источники географической информации для решения учебных и</w:t>
      </w:r>
      <w:r>
        <w:rPr>
          <w:spacing w:val="-57"/>
        </w:rPr>
        <w:t xml:space="preserve"> </w:t>
      </w:r>
      <w:r>
        <w:t>(или)</w:t>
      </w:r>
      <w:r>
        <w:rPr>
          <w:spacing w:val="-1"/>
        </w:rPr>
        <w:t xml:space="preserve"> </w:t>
      </w:r>
      <w:r>
        <w:t>практико-ориентированных</w:t>
      </w:r>
      <w:r>
        <w:rPr>
          <w:spacing w:val="-1"/>
        </w:rPr>
        <w:t xml:space="preserve"> </w:t>
      </w:r>
      <w:r>
        <w:t>задач;</w:t>
      </w:r>
    </w:p>
    <w:p w:rsidR="00764468" w:rsidRDefault="004B2496">
      <w:pPr>
        <w:pStyle w:val="a9"/>
        <w:numPr>
          <w:ilvl w:val="0"/>
          <w:numId w:val="20"/>
        </w:numPr>
        <w:tabs>
          <w:tab w:val="left" w:pos="1361"/>
        </w:tabs>
        <w:ind w:right="349" w:firstLine="708"/>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изученных социально-экономических и геоэкологических явлений и процессов в странах мира:</w:t>
      </w:r>
      <w:r>
        <w:rPr>
          <w:spacing w:val="1"/>
          <w:sz w:val="24"/>
        </w:rPr>
        <w:t xml:space="preserve"> </w:t>
      </w:r>
      <w:r>
        <w:rPr>
          <w:sz w:val="24"/>
        </w:rPr>
        <w:t>объяснять</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стран</w:t>
      </w:r>
      <w:r>
        <w:rPr>
          <w:spacing w:val="1"/>
          <w:sz w:val="24"/>
        </w:rPr>
        <w:t xml:space="preserve"> </w:t>
      </w:r>
      <w:r>
        <w:rPr>
          <w:sz w:val="24"/>
        </w:rPr>
        <w:t>с</w:t>
      </w:r>
      <w:r>
        <w:rPr>
          <w:spacing w:val="1"/>
          <w:sz w:val="24"/>
        </w:rPr>
        <w:t xml:space="preserve"> </w:t>
      </w:r>
      <w:r>
        <w:rPr>
          <w:sz w:val="24"/>
        </w:rPr>
        <w:t>разным</w:t>
      </w:r>
      <w:r>
        <w:rPr>
          <w:spacing w:val="1"/>
          <w:sz w:val="24"/>
        </w:rPr>
        <w:t xml:space="preserve"> </w:t>
      </w:r>
      <w:r>
        <w:rPr>
          <w:sz w:val="24"/>
        </w:rPr>
        <w:t>уровнем</w:t>
      </w:r>
      <w:r>
        <w:rPr>
          <w:spacing w:val="1"/>
          <w:sz w:val="24"/>
        </w:rPr>
        <w:t xml:space="preserve"> </w:t>
      </w:r>
      <w:r>
        <w:rPr>
          <w:sz w:val="24"/>
        </w:rPr>
        <w:t>социально-экономического</w:t>
      </w:r>
      <w:r>
        <w:rPr>
          <w:spacing w:val="-57"/>
          <w:sz w:val="24"/>
        </w:rPr>
        <w:t xml:space="preserve"> </w:t>
      </w:r>
      <w:r>
        <w:rPr>
          <w:sz w:val="24"/>
        </w:rPr>
        <w:t>развития, в том числе</w:t>
      </w:r>
      <w:r>
        <w:rPr>
          <w:spacing w:val="1"/>
          <w:sz w:val="24"/>
        </w:rPr>
        <w:t xml:space="preserve"> </w:t>
      </w:r>
      <w:r>
        <w:rPr>
          <w:sz w:val="24"/>
        </w:rPr>
        <w:t>объяснять различие в составе, структуре и размещении населения, в</w:t>
      </w:r>
      <w:r>
        <w:rPr>
          <w:spacing w:val="1"/>
          <w:sz w:val="24"/>
        </w:rPr>
        <w:t xml:space="preserve"> </w:t>
      </w:r>
      <w:r>
        <w:rPr>
          <w:sz w:val="24"/>
        </w:rPr>
        <w:t>уровне</w:t>
      </w:r>
      <w:r>
        <w:rPr>
          <w:spacing w:val="-2"/>
          <w:sz w:val="24"/>
        </w:rPr>
        <w:t xml:space="preserve"> </w:t>
      </w:r>
      <w:r>
        <w:rPr>
          <w:sz w:val="24"/>
        </w:rPr>
        <w:t>и качестве</w:t>
      </w:r>
      <w:r>
        <w:rPr>
          <w:spacing w:val="-1"/>
          <w:sz w:val="24"/>
        </w:rPr>
        <w:t xml:space="preserve"> </w:t>
      </w:r>
      <w:r>
        <w:rPr>
          <w:sz w:val="24"/>
        </w:rPr>
        <w:t>жизни населения;</w:t>
      </w:r>
    </w:p>
    <w:p w:rsidR="00764468" w:rsidRDefault="004B2496" w:rsidP="009808D1">
      <w:pPr>
        <w:pStyle w:val="a5"/>
        <w:ind w:right="345"/>
      </w:pPr>
      <w:r>
        <w:t>объяснять</w:t>
      </w:r>
      <w:r>
        <w:rPr>
          <w:spacing w:val="1"/>
        </w:rPr>
        <w:t xml:space="preserve"> </w:t>
      </w:r>
      <w:r>
        <w:t>влияние</w:t>
      </w:r>
      <w:r>
        <w:rPr>
          <w:spacing w:val="1"/>
        </w:rPr>
        <w:t xml:space="preserve"> </w:t>
      </w:r>
      <w:r>
        <w:t>природно-ресурсного</w:t>
      </w:r>
      <w:r>
        <w:rPr>
          <w:spacing w:val="1"/>
        </w:rPr>
        <w:t xml:space="preserve"> </w:t>
      </w:r>
      <w:r>
        <w:t>капитала</w:t>
      </w:r>
      <w:r>
        <w:rPr>
          <w:spacing w:val="1"/>
        </w:rPr>
        <w:t xml:space="preserve"> </w:t>
      </w:r>
      <w:r>
        <w:t>на</w:t>
      </w:r>
      <w:r>
        <w:rPr>
          <w:spacing w:val="1"/>
        </w:rPr>
        <w:t xml:space="preserve"> </w:t>
      </w:r>
      <w:r>
        <w:t>формирование</w:t>
      </w:r>
      <w:r>
        <w:rPr>
          <w:spacing w:val="1"/>
        </w:rPr>
        <w:t xml:space="preserve"> </w:t>
      </w:r>
      <w:r>
        <w:t>отраслевой</w:t>
      </w:r>
      <w:r>
        <w:rPr>
          <w:spacing w:val="1"/>
        </w:rPr>
        <w:t xml:space="preserve"> </w:t>
      </w:r>
      <w:r>
        <w:t>структуры хозяйства отдельных стран; особенности отраслевой и территориальной структуры</w:t>
      </w:r>
      <w:r>
        <w:rPr>
          <w:spacing w:val="1"/>
        </w:rPr>
        <w:t xml:space="preserve"> </w:t>
      </w:r>
      <w:r>
        <w:t>хозяйства</w:t>
      </w:r>
      <w:r>
        <w:rPr>
          <w:spacing w:val="1"/>
        </w:rPr>
        <w:t xml:space="preserve"> </w:t>
      </w:r>
      <w:r>
        <w:t>изученных</w:t>
      </w:r>
      <w:r>
        <w:rPr>
          <w:spacing w:val="1"/>
        </w:rPr>
        <w:t xml:space="preserve"> </w:t>
      </w:r>
      <w:r>
        <w:t>стран,</w:t>
      </w:r>
      <w:r>
        <w:rPr>
          <w:spacing w:val="1"/>
        </w:rPr>
        <w:t xml:space="preserve"> </w:t>
      </w:r>
      <w:r>
        <w:t>особенности</w:t>
      </w:r>
      <w:r>
        <w:rPr>
          <w:spacing w:val="1"/>
        </w:rPr>
        <w:t xml:space="preserve"> </w:t>
      </w:r>
      <w:r>
        <w:t>международной</w:t>
      </w:r>
      <w:r>
        <w:rPr>
          <w:spacing w:val="1"/>
        </w:rPr>
        <w:t xml:space="preserve"> </w:t>
      </w:r>
      <w:r>
        <w:t>специализации</w:t>
      </w:r>
      <w:r>
        <w:rPr>
          <w:spacing w:val="1"/>
        </w:rPr>
        <w:t xml:space="preserve"> </w:t>
      </w:r>
      <w:r>
        <w:t>стран</w:t>
      </w:r>
      <w:r>
        <w:rPr>
          <w:spacing w:val="1"/>
        </w:rPr>
        <w:t xml:space="preserve"> </w:t>
      </w:r>
      <w:r>
        <w:t>и</w:t>
      </w:r>
      <w:r>
        <w:rPr>
          <w:spacing w:val="1"/>
        </w:rPr>
        <w:t xml:space="preserve"> </w:t>
      </w:r>
      <w:r>
        <w:t>роль</w:t>
      </w:r>
      <w:r>
        <w:rPr>
          <w:spacing w:val="1"/>
        </w:rPr>
        <w:t xml:space="preserve"> </w:t>
      </w:r>
      <w:r>
        <w:t>географических факторов в её формировании; особенности проявления глобальных проблем</w:t>
      </w:r>
      <w:r>
        <w:rPr>
          <w:spacing w:val="1"/>
        </w:rPr>
        <w:t xml:space="preserve"> </w:t>
      </w:r>
      <w:r>
        <w:t>человечества</w:t>
      </w:r>
      <w:r>
        <w:rPr>
          <w:spacing w:val="-4"/>
        </w:rPr>
        <w:t xml:space="preserve"> </w:t>
      </w:r>
      <w:r>
        <w:t>в</w:t>
      </w:r>
      <w:r>
        <w:rPr>
          <w:spacing w:val="-4"/>
        </w:rPr>
        <w:t xml:space="preserve"> </w:t>
      </w:r>
      <w:r>
        <w:t>различных</w:t>
      </w:r>
      <w:r>
        <w:rPr>
          <w:spacing w:val="-2"/>
        </w:rPr>
        <w:t xml:space="preserve"> </w:t>
      </w:r>
      <w:r>
        <w:t>странах</w:t>
      </w:r>
      <w:r>
        <w:rPr>
          <w:spacing w:val="-1"/>
        </w:rPr>
        <w:t xml:space="preserve"> </w:t>
      </w:r>
      <w:r>
        <w:t>с</w:t>
      </w:r>
      <w:r>
        <w:rPr>
          <w:spacing w:val="-4"/>
        </w:rPr>
        <w:t xml:space="preserve"> </w:t>
      </w:r>
      <w:r>
        <w:t>использованием</w:t>
      </w:r>
      <w:r>
        <w:rPr>
          <w:spacing w:val="-4"/>
        </w:rPr>
        <w:t xml:space="preserve"> </w:t>
      </w:r>
      <w:r>
        <w:t>источников</w:t>
      </w:r>
      <w:r>
        <w:rPr>
          <w:spacing w:val="-3"/>
        </w:rPr>
        <w:t xml:space="preserve"> </w:t>
      </w:r>
      <w:r>
        <w:t>географической</w:t>
      </w:r>
      <w:r>
        <w:rPr>
          <w:spacing w:val="-3"/>
        </w:rPr>
        <w:t xml:space="preserve"> </w:t>
      </w:r>
      <w:r>
        <w:t>информации;</w:t>
      </w:r>
      <w:r w:rsidR="009808D1">
        <w:t xml:space="preserve"> </w:t>
      </w:r>
      <w:r>
        <w:t>сформированность</w:t>
      </w:r>
      <w:r>
        <w:rPr>
          <w:spacing w:val="1"/>
        </w:rPr>
        <w:t xml:space="preserve"> </w:t>
      </w:r>
      <w:r>
        <w:t>умений</w:t>
      </w:r>
      <w:r>
        <w:rPr>
          <w:spacing w:val="1"/>
        </w:rPr>
        <w:t xml:space="preserve"> </w:t>
      </w:r>
      <w:r>
        <w:t>применять</w:t>
      </w:r>
      <w:r>
        <w:rPr>
          <w:spacing w:val="1"/>
        </w:rPr>
        <w:t xml:space="preserve"> </w:t>
      </w:r>
      <w:r>
        <w:t>географические</w:t>
      </w:r>
      <w:r>
        <w:rPr>
          <w:spacing w:val="1"/>
        </w:rPr>
        <w:t xml:space="preserve"> </w:t>
      </w:r>
      <w:r>
        <w:t>знания</w:t>
      </w:r>
      <w:r>
        <w:rPr>
          <w:spacing w:val="1"/>
        </w:rPr>
        <w:t xml:space="preserve"> </w:t>
      </w:r>
      <w:r>
        <w:t>для</w:t>
      </w:r>
      <w:r>
        <w:rPr>
          <w:spacing w:val="1"/>
        </w:rPr>
        <w:t xml:space="preserve"> </w:t>
      </w:r>
      <w:r>
        <w:t>оценки</w:t>
      </w:r>
      <w:r>
        <w:rPr>
          <w:spacing w:val="1"/>
        </w:rPr>
        <w:t xml:space="preserve"> </w:t>
      </w:r>
      <w:r>
        <w:t>разнообразных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оценивать</w:t>
      </w:r>
      <w:r>
        <w:rPr>
          <w:spacing w:val="1"/>
        </w:rPr>
        <w:t xml:space="preserve"> </w:t>
      </w:r>
      <w:r>
        <w:t>географические</w:t>
      </w:r>
      <w:r>
        <w:rPr>
          <w:spacing w:val="1"/>
        </w:rPr>
        <w:t xml:space="preserve"> </w:t>
      </w:r>
      <w:r>
        <w:t>факторы,</w:t>
      </w:r>
      <w:r>
        <w:rPr>
          <w:spacing w:val="1"/>
        </w:rPr>
        <w:t xml:space="preserve"> </w:t>
      </w:r>
      <w:r>
        <w:t>определяющие</w:t>
      </w:r>
      <w:r>
        <w:rPr>
          <w:spacing w:val="1"/>
        </w:rPr>
        <w:t xml:space="preserve"> </w:t>
      </w:r>
      <w:r>
        <w:t>сущность</w:t>
      </w:r>
      <w:r>
        <w:rPr>
          <w:spacing w:val="1"/>
        </w:rPr>
        <w:t xml:space="preserve"> </w:t>
      </w:r>
      <w:r>
        <w:t>и</w:t>
      </w:r>
      <w:r>
        <w:rPr>
          <w:spacing w:val="1"/>
        </w:rPr>
        <w:t xml:space="preserve"> </w:t>
      </w:r>
      <w:r>
        <w:t>динамику важнейших</w:t>
      </w:r>
      <w:r>
        <w:rPr>
          <w:spacing w:val="1"/>
        </w:rPr>
        <w:t xml:space="preserve"> </w:t>
      </w:r>
      <w:r>
        <w:t>социально-экономических</w:t>
      </w:r>
      <w:r>
        <w:rPr>
          <w:spacing w:val="1"/>
        </w:rPr>
        <w:t xml:space="preserve"> </w:t>
      </w:r>
      <w:r>
        <w:t>и геоэкологических</w:t>
      </w:r>
      <w:r>
        <w:rPr>
          <w:spacing w:val="1"/>
        </w:rPr>
        <w:t xml:space="preserve"> </w:t>
      </w:r>
      <w:r>
        <w:t>процессов;</w:t>
      </w:r>
      <w:r>
        <w:rPr>
          <w:spacing w:val="1"/>
        </w:rPr>
        <w:t xml:space="preserve"> </w:t>
      </w:r>
      <w:r>
        <w:t>изученные</w:t>
      </w:r>
      <w:r>
        <w:rPr>
          <w:spacing w:val="1"/>
        </w:rPr>
        <w:t xml:space="preserve"> </w:t>
      </w:r>
      <w:r>
        <w:t>социально-экономические</w:t>
      </w:r>
      <w:r>
        <w:rPr>
          <w:spacing w:val="1"/>
        </w:rPr>
        <w:t xml:space="preserve"> </w:t>
      </w:r>
      <w:r>
        <w:t>и</w:t>
      </w:r>
      <w:r>
        <w:rPr>
          <w:spacing w:val="1"/>
        </w:rPr>
        <w:t xml:space="preserve"> </w:t>
      </w:r>
      <w:r>
        <w:t>геоэкологические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политико-</w:t>
      </w:r>
      <w:r>
        <w:rPr>
          <w:spacing w:val="1"/>
        </w:rPr>
        <w:t xml:space="preserve"> </w:t>
      </w:r>
      <w:r>
        <w:t>географическое</w:t>
      </w:r>
      <w:r>
        <w:rPr>
          <w:spacing w:val="1"/>
        </w:rPr>
        <w:t xml:space="preserve"> </w:t>
      </w:r>
      <w:r>
        <w:t>положение</w:t>
      </w:r>
      <w:r>
        <w:rPr>
          <w:spacing w:val="1"/>
        </w:rPr>
        <w:t xml:space="preserve"> </w:t>
      </w:r>
      <w:r>
        <w:t>изученных</w:t>
      </w:r>
      <w:r>
        <w:rPr>
          <w:spacing w:val="1"/>
        </w:rPr>
        <w:t xml:space="preserve"> </w:t>
      </w:r>
      <w:r>
        <w:t>регионов,</w:t>
      </w:r>
      <w:r>
        <w:rPr>
          <w:spacing w:val="1"/>
        </w:rPr>
        <w:t xml:space="preserve"> </w:t>
      </w:r>
      <w:r>
        <w:t>стран</w:t>
      </w:r>
      <w:r>
        <w:rPr>
          <w:spacing w:val="1"/>
        </w:rPr>
        <w:t xml:space="preserve"> </w:t>
      </w:r>
      <w:r>
        <w:t>и</w:t>
      </w:r>
      <w:r>
        <w:rPr>
          <w:spacing w:val="1"/>
        </w:rPr>
        <w:t xml:space="preserve"> </w:t>
      </w:r>
      <w:r>
        <w:t>России;</w:t>
      </w:r>
      <w:r>
        <w:rPr>
          <w:spacing w:val="1"/>
        </w:rPr>
        <w:t xml:space="preserve"> </w:t>
      </w:r>
      <w:r>
        <w:t>влияние</w:t>
      </w:r>
      <w:r>
        <w:rPr>
          <w:spacing w:val="1"/>
        </w:rPr>
        <w:t xml:space="preserve"> </w:t>
      </w:r>
      <w:r>
        <w:t>международных</w:t>
      </w:r>
      <w:r>
        <w:rPr>
          <w:spacing w:val="1"/>
        </w:rPr>
        <w:t xml:space="preserve"> </w:t>
      </w:r>
      <w:r>
        <w:t>миграций на демографическую и социально-экономическую ситуацию в изученных странах;</w:t>
      </w:r>
      <w:r>
        <w:rPr>
          <w:spacing w:val="1"/>
        </w:rPr>
        <w:t xml:space="preserve"> </w:t>
      </w:r>
      <w:r>
        <w:t>роль России как крупнейшего поставщика топливно-энергетических и сырьевых ресурсов в</w:t>
      </w:r>
      <w:r>
        <w:rPr>
          <w:spacing w:val="1"/>
        </w:rPr>
        <w:t xml:space="preserve"> </w:t>
      </w:r>
      <w:r>
        <w:t>мировой экономике; конкурентные преимущества экономики России; различные точки зрения</w:t>
      </w:r>
      <w:r>
        <w:rPr>
          <w:spacing w:val="1"/>
        </w:rPr>
        <w:t xml:space="preserve"> </w:t>
      </w:r>
      <w:r>
        <w:t>по</w:t>
      </w:r>
      <w:r>
        <w:rPr>
          <w:spacing w:val="1"/>
        </w:rPr>
        <w:t xml:space="preserve"> </w:t>
      </w:r>
      <w:r>
        <w:t>актуальным</w:t>
      </w:r>
      <w:r>
        <w:rPr>
          <w:spacing w:val="1"/>
        </w:rPr>
        <w:t xml:space="preserve"> </w:t>
      </w:r>
      <w:r>
        <w:t>экологическим</w:t>
      </w:r>
      <w:r>
        <w:rPr>
          <w:spacing w:val="1"/>
        </w:rPr>
        <w:t xml:space="preserve"> </w:t>
      </w:r>
      <w:r>
        <w:t>и</w:t>
      </w:r>
      <w:r>
        <w:rPr>
          <w:spacing w:val="1"/>
        </w:rPr>
        <w:t xml:space="preserve"> </w:t>
      </w:r>
      <w:r>
        <w:t>социально-экономическим</w:t>
      </w:r>
      <w:r>
        <w:rPr>
          <w:spacing w:val="1"/>
        </w:rPr>
        <w:t xml:space="preserve"> </w:t>
      </w:r>
      <w:r>
        <w:t>проблемам</w:t>
      </w:r>
      <w:r>
        <w:rPr>
          <w:spacing w:val="1"/>
        </w:rPr>
        <w:t xml:space="preserve"> </w:t>
      </w:r>
      <w:r>
        <w:t>мира</w:t>
      </w:r>
      <w:r>
        <w:rPr>
          <w:spacing w:val="1"/>
        </w:rPr>
        <w:t xml:space="preserve"> </w:t>
      </w:r>
      <w:r>
        <w:t>и</w:t>
      </w:r>
      <w:r>
        <w:rPr>
          <w:spacing w:val="1"/>
        </w:rPr>
        <w:t xml:space="preserve"> </w:t>
      </w:r>
      <w:r>
        <w:t>России;</w:t>
      </w:r>
      <w:r>
        <w:rPr>
          <w:spacing w:val="-57"/>
        </w:rPr>
        <w:t xml:space="preserve"> </w:t>
      </w:r>
      <w:r>
        <w:t>изменения направления международных экономических связей России в новых экономических</w:t>
      </w:r>
      <w:r>
        <w:rPr>
          <w:spacing w:val="1"/>
        </w:rPr>
        <w:t xml:space="preserve"> </w:t>
      </w:r>
      <w:r>
        <w:t>условиях;</w:t>
      </w:r>
    </w:p>
    <w:p w:rsidR="00764468" w:rsidRDefault="004B2496">
      <w:pPr>
        <w:pStyle w:val="a9"/>
        <w:numPr>
          <w:ilvl w:val="0"/>
          <w:numId w:val="20"/>
        </w:numPr>
        <w:tabs>
          <w:tab w:val="left" w:pos="1481"/>
        </w:tabs>
        <w:ind w:right="353" w:firstLine="708"/>
        <w:rPr>
          <w:sz w:val="24"/>
        </w:rPr>
      </w:pPr>
      <w:r>
        <w:rPr>
          <w:sz w:val="24"/>
        </w:rPr>
        <w:t>сформированность</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проблемах</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аспектах</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описывать географические</w:t>
      </w:r>
      <w:r>
        <w:rPr>
          <w:spacing w:val="-2"/>
          <w:sz w:val="24"/>
        </w:rPr>
        <w:t xml:space="preserve"> </w:t>
      </w:r>
      <w:r>
        <w:rPr>
          <w:sz w:val="24"/>
        </w:rPr>
        <w:t>аспекты проблем</w:t>
      </w:r>
      <w:r>
        <w:rPr>
          <w:spacing w:val="-3"/>
          <w:sz w:val="24"/>
        </w:rPr>
        <w:t xml:space="preserve"> </w:t>
      </w:r>
      <w:r>
        <w:rPr>
          <w:sz w:val="24"/>
        </w:rPr>
        <w:t>взаимодействия природы</w:t>
      </w:r>
      <w:r>
        <w:rPr>
          <w:spacing w:val="-4"/>
          <w:sz w:val="24"/>
        </w:rPr>
        <w:t xml:space="preserve"> </w:t>
      </w:r>
      <w:r>
        <w:rPr>
          <w:sz w:val="24"/>
        </w:rPr>
        <w:t>и общества;</w:t>
      </w:r>
    </w:p>
    <w:p w:rsidR="00764468" w:rsidRDefault="004B2496">
      <w:pPr>
        <w:pStyle w:val="a5"/>
        <w:ind w:right="356"/>
      </w:pPr>
      <w:r>
        <w:t>приводить</w:t>
      </w:r>
      <w:r>
        <w:rPr>
          <w:spacing w:val="1"/>
        </w:rPr>
        <w:t xml:space="preserve"> </w:t>
      </w:r>
      <w:r>
        <w:t>примеры</w:t>
      </w:r>
      <w:r>
        <w:rPr>
          <w:spacing w:val="1"/>
        </w:rPr>
        <w:t xml:space="preserve"> </w:t>
      </w:r>
      <w:r>
        <w:t>взаимосвязи</w:t>
      </w:r>
      <w:r>
        <w:rPr>
          <w:spacing w:val="1"/>
        </w:rPr>
        <w:t xml:space="preserve"> </w:t>
      </w:r>
      <w:r>
        <w:t>глобальных</w:t>
      </w:r>
      <w:r>
        <w:rPr>
          <w:spacing w:val="1"/>
        </w:rPr>
        <w:t xml:space="preserve"> </w:t>
      </w:r>
      <w:r>
        <w:t>проблем;</w:t>
      </w:r>
      <w:r>
        <w:rPr>
          <w:spacing w:val="1"/>
        </w:rPr>
        <w:t xml:space="preserve"> </w:t>
      </w:r>
      <w:r>
        <w:t>возможных</w:t>
      </w:r>
      <w:r>
        <w:rPr>
          <w:spacing w:val="1"/>
        </w:rPr>
        <w:t xml:space="preserve"> </w:t>
      </w:r>
      <w:r>
        <w:t>путей</w:t>
      </w:r>
      <w:r>
        <w:rPr>
          <w:spacing w:val="1"/>
        </w:rPr>
        <w:t xml:space="preserve"> </w:t>
      </w:r>
      <w:r>
        <w:t>решения</w:t>
      </w:r>
      <w:r>
        <w:rPr>
          <w:spacing w:val="1"/>
        </w:rPr>
        <w:t xml:space="preserve"> </w:t>
      </w:r>
      <w:r>
        <w:t>глобальных</w:t>
      </w:r>
      <w:r>
        <w:rPr>
          <w:spacing w:val="1"/>
        </w:rPr>
        <w:t xml:space="preserve"> </w:t>
      </w:r>
      <w:r>
        <w:t>проблем.</w:t>
      </w:r>
    </w:p>
    <w:p w:rsidR="00764468" w:rsidRDefault="004B2496">
      <w:pPr>
        <w:pStyle w:val="Heading1"/>
        <w:spacing w:before="3"/>
      </w:pPr>
      <w:r>
        <w:t>Рабочая</w:t>
      </w:r>
      <w:r>
        <w:rPr>
          <w:spacing w:val="-3"/>
        </w:rPr>
        <w:t xml:space="preserve"> </w:t>
      </w:r>
      <w:r>
        <w:t>программа</w:t>
      </w:r>
      <w:r>
        <w:rPr>
          <w:spacing w:val="-3"/>
        </w:rPr>
        <w:t xml:space="preserve"> </w:t>
      </w:r>
      <w:r>
        <w:t>по</w:t>
      </w:r>
      <w:r>
        <w:rPr>
          <w:spacing w:val="-4"/>
        </w:rPr>
        <w:t xml:space="preserve"> </w:t>
      </w:r>
      <w:r>
        <w:t>учебному</w:t>
      </w:r>
      <w:r>
        <w:rPr>
          <w:spacing w:val="-1"/>
        </w:rPr>
        <w:t xml:space="preserve"> </w:t>
      </w:r>
      <w:r>
        <w:t>предмету</w:t>
      </w:r>
      <w:r>
        <w:rPr>
          <w:spacing w:val="-3"/>
        </w:rPr>
        <w:t xml:space="preserve"> </w:t>
      </w:r>
      <w:r>
        <w:t>«Физическая</w:t>
      </w:r>
      <w:r>
        <w:rPr>
          <w:spacing w:val="-3"/>
        </w:rPr>
        <w:t xml:space="preserve"> </w:t>
      </w:r>
      <w:r>
        <w:t>культура».</w:t>
      </w:r>
    </w:p>
    <w:p w:rsidR="00764468" w:rsidRDefault="004B2496">
      <w:pPr>
        <w:pStyle w:val="a5"/>
        <w:ind w:right="347"/>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(предметная область «Физическая культура и основы безопасности жизнедеятельности») (далее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физическая</w:t>
      </w:r>
      <w:r>
        <w:rPr>
          <w:spacing w:val="1"/>
        </w:rPr>
        <w:t xml:space="preserve"> </w:t>
      </w:r>
      <w:r>
        <w:t>культура)</w:t>
      </w:r>
      <w:r>
        <w:rPr>
          <w:spacing w:val="1"/>
        </w:rPr>
        <w:t xml:space="preserve"> </w:t>
      </w:r>
      <w:r>
        <w:t>включает</w:t>
      </w:r>
      <w:r>
        <w:rPr>
          <w:spacing w:val="1"/>
        </w:rPr>
        <w:t xml:space="preserve"> </w:t>
      </w:r>
      <w:r>
        <w:t>пояснительную записку, содержание обучения, планируемые результаты освоения программы</w:t>
      </w:r>
      <w:r>
        <w:rPr>
          <w:spacing w:val="1"/>
        </w:rPr>
        <w:t xml:space="preserve"> </w:t>
      </w:r>
      <w:r>
        <w:t>по</w:t>
      </w:r>
      <w:r>
        <w:rPr>
          <w:spacing w:val="-1"/>
        </w:rPr>
        <w:t xml:space="preserve"> </w:t>
      </w:r>
      <w:r>
        <w:t>физической культуре.</w:t>
      </w:r>
    </w:p>
    <w:p w:rsidR="00764468" w:rsidRDefault="004B2496">
      <w:pPr>
        <w:pStyle w:val="a5"/>
        <w:ind w:right="349"/>
      </w:pPr>
      <w:r>
        <w:t>Пояснительная записка отражает общие цели и задачи изучения физической культуры,</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61"/>
        </w:rPr>
        <w:t xml:space="preserve"> </w:t>
      </w:r>
      <w:r>
        <w:t>в</w:t>
      </w:r>
      <w:r>
        <w:rPr>
          <w:spacing w:val="1"/>
        </w:rPr>
        <w:t xml:space="preserve"> </w:t>
      </w:r>
      <w:r>
        <w:t>структуре учебного плана, а также подходы к отбору содержания, к определению планируемых</w:t>
      </w:r>
      <w:r>
        <w:rPr>
          <w:spacing w:val="1"/>
        </w:rPr>
        <w:t xml:space="preserve"> </w:t>
      </w:r>
      <w:r>
        <w:lastRenderedPageBreak/>
        <w:t>результатов</w:t>
      </w:r>
      <w:r>
        <w:rPr>
          <w:spacing w:val="-1"/>
        </w:rPr>
        <w:t xml:space="preserve"> </w:t>
      </w:r>
      <w:r>
        <w:t>и к структуре</w:t>
      </w:r>
      <w:r>
        <w:rPr>
          <w:spacing w:val="-1"/>
        </w:rPr>
        <w:t xml:space="preserve"> </w:t>
      </w:r>
      <w:r>
        <w:t>тематического планирования.</w:t>
      </w:r>
    </w:p>
    <w:p w:rsidR="00764468" w:rsidRDefault="004B2496">
      <w:pPr>
        <w:pStyle w:val="a5"/>
        <w:ind w:right="356"/>
      </w:pPr>
      <w:r>
        <w:t>Содержание обучения</w:t>
      </w:r>
      <w:r>
        <w:rPr>
          <w:spacing w:val="1"/>
        </w:rPr>
        <w:t xml:space="preserve"> </w:t>
      </w:r>
      <w:r>
        <w:t>раскрывает</w:t>
      </w:r>
      <w:r>
        <w:rPr>
          <w:spacing w:val="1"/>
        </w:rPr>
        <w:t xml:space="preserve"> </w:t>
      </w:r>
      <w:r>
        <w:t>содержательные 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2"/>
        </w:rPr>
        <w:t xml:space="preserve"> </w:t>
      </w:r>
      <w:r>
        <w:t>классе</w:t>
      </w:r>
      <w:r>
        <w:rPr>
          <w:spacing w:val="-1"/>
        </w:rPr>
        <w:t xml:space="preserve"> </w:t>
      </w:r>
      <w:r>
        <w:t>на уровне</w:t>
      </w:r>
      <w:r>
        <w:rPr>
          <w:spacing w:val="-1"/>
        </w:rPr>
        <w:t xml:space="preserve"> </w:t>
      </w:r>
      <w:r>
        <w:t>среднего</w:t>
      </w:r>
      <w:r>
        <w:rPr>
          <w:spacing w:val="-1"/>
        </w:rPr>
        <w:t xml:space="preserve"> </w:t>
      </w:r>
      <w:r>
        <w:t>общего</w:t>
      </w:r>
      <w:r>
        <w:rPr>
          <w:spacing w:val="-2"/>
        </w:rPr>
        <w:t xml:space="preserve"> </w:t>
      </w:r>
      <w:r>
        <w:t>образования.</w:t>
      </w:r>
    </w:p>
    <w:p w:rsidR="00764468" w:rsidRDefault="004B2496">
      <w:pPr>
        <w:pStyle w:val="a5"/>
        <w:ind w:right="35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включают</w:t>
      </w:r>
      <w:r>
        <w:rPr>
          <w:spacing w:val="1"/>
        </w:rPr>
        <w:t xml:space="preserve"> </w:t>
      </w:r>
      <w:r>
        <w:t>личностные, метапредметные результаты за весь период обучения на уровне среднего 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3"/>
        </w:rPr>
        <w:t xml:space="preserve"> </w:t>
      </w:r>
      <w:r>
        <w:t>достижения</w:t>
      </w:r>
      <w:r>
        <w:rPr>
          <w:spacing w:val="-1"/>
        </w:rPr>
        <w:t xml:space="preserve"> </w:t>
      </w:r>
      <w:r>
        <w:t>обучающегося</w:t>
      </w:r>
      <w:r>
        <w:rPr>
          <w:spacing w:val="-1"/>
        </w:rPr>
        <w:t xml:space="preserve"> </w:t>
      </w:r>
      <w:r>
        <w:t>за</w:t>
      </w:r>
      <w:r>
        <w:rPr>
          <w:spacing w:val="-2"/>
        </w:rPr>
        <w:t xml:space="preserve"> </w:t>
      </w:r>
      <w:r>
        <w:t>каждый</w:t>
      </w:r>
      <w:r>
        <w:rPr>
          <w:spacing w:val="-1"/>
        </w:rPr>
        <w:t xml:space="preserve"> </w:t>
      </w:r>
      <w:r>
        <w:t>год</w:t>
      </w:r>
      <w:r>
        <w:rPr>
          <w:spacing w:val="-2"/>
        </w:rPr>
        <w:t xml:space="preserve"> </w:t>
      </w:r>
      <w:r>
        <w:t>обучения.</w:t>
      </w:r>
    </w:p>
    <w:p w:rsidR="00764468" w:rsidRDefault="004B2496">
      <w:pPr>
        <w:pStyle w:val="a5"/>
        <w:ind w:left="1041" w:firstLine="0"/>
      </w:pPr>
      <w:r>
        <w:t>Пояснительная</w:t>
      </w:r>
      <w:r>
        <w:rPr>
          <w:spacing w:val="-6"/>
        </w:rPr>
        <w:t xml:space="preserve"> </w:t>
      </w:r>
      <w:r>
        <w:t>записка.</w:t>
      </w:r>
    </w:p>
    <w:p w:rsidR="00764468" w:rsidRDefault="004B2496">
      <w:pPr>
        <w:pStyle w:val="a5"/>
        <w:ind w:right="345"/>
      </w:pPr>
      <w:r>
        <w:t>Программа по физической культуре на уровне среднего общего образования разработана</w:t>
      </w:r>
      <w:r>
        <w:rPr>
          <w:spacing w:val="-57"/>
        </w:rPr>
        <w:t xml:space="preserve"> </w:t>
      </w:r>
      <w:r>
        <w:t>на основе требований к результатам освоения основной образовательной программы среднего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 среднего общего образования (далее ФГОС СОО), а также на основе 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 xml:space="preserve">обучающихся,   </w:t>
      </w:r>
      <w:r>
        <w:rPr>
          <w:spacing w:val="1"/>
        </w:rPr>
        <w:t xml:space="preserve"> </w:t>
      </w:r>
      <w:r>
        <w:t xml:space="preserve">представленной   </w:t>
      </w:r>
      <w:r>
        <w:rPr>
          <w:spacing w:val="1"/>
        </w:rPr>
        <w:t xml:space="preserve"> </w:t>
      </w:r>
      <w:r>
        <w:t xml:space="preserve">в   </w:t>
      </w:r>
      <w:r>
        <w:rPr>
          <w:spacing w:val="1"/>
        </w:rPr>
        <w:t xml:space="preserve"> </w:t>
      </w:r>
      <w:r>
        <w:t>Примерной     федеральной     программе     воспитания</w:t>
      </w:r>
      <w:r>
        <w:rPr>
          <w:spacing w:val="1"/>
        </w:rPr>
        <w:t xml:space="preserve"> </w:t>
      </w:r>
      <w:r>
        <w:t>для</w:t>
      </w:r>
      <w:r>
        <w:rPr>
          <w:spacing w:val="-1"/>
        </w:rPr>
        <w:t xml:space="preserve"> </w:t>
      </w:r>
      <w:r>
        <w:t>общеобразовательных</w:t>
      </w:r>
      <w:r>
        <w:rPr>
          <w:spacing w:val="1"/>
        </w:rPr>
        <w:t xml:space="preserve"> </w:t>
      </w:r>
      <w:r>
        <w:t>организаций.</w:t>
      </w:r>
    </w:p>
    <w:p w:rsidR="00764468" w:rsidRDefault="004B2496">
      <w:pPr>
        <w:pStyle w:val="a5"/>
        <w:ind w:right="345"/>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10–11</w:t>
      </w:r>
      <w:r>
        <w:rPr>
          <w:spacing w:val="1"/>
        </w:rPr>
        <w:t xml:space="preserve"> </w:t>
      </w:r>
      <w:r>
        <w:t>классов</w:t>
      </w:r>
      <w:r>
        <w:rPr>
          <w:spacing w:val="1"/>
        </w:rPr>
        <w:t xml:space="preserve"> </w:t>
      </w:r>
      <w:r>
        <w:t>общеобразовательных</w:t>
      </w:r>
      <w:r>
        <w:rPr>
          <w:spacing w:val="1"/>
        </w:rPr>
        <w:t xml:space="preserve"> </w:t>
      </w:r>
      <w:r>
        <w:t>организаций</w:t>
      </w:r>
      <w:r>
        <w:rPr>
          <w:spacing w:val="1"/>
        </w:rPr>
        <w:t xml:space="preserve"> </w:t>
      </w:r>
      <w:r>
        <w:t>представляет</w:t>
      </w:r>
      <w:r>
        <w:rPr>
          <w:spacing w:val="1"/>
        </w:rPr>
        <w:t xml:space="preserve"> </w:t>
      </w:r>
      <w:r>
        <w:t>собой</w:t>
      </w:r>
      <w:r>
        <w:rPr>
          <w:spacing w:val="1"/>
        </w:rPr>
        <w:t xml:space="preserve"> </w:t>
      </w:r>
      <w:r>
        <w:t>методически</w:t>
      </w:r>
      <w:r>
        <w:rPr>
          <w:spacing w:val="1"/>
        </w:rPr>
        <w:t xml:space="preserve"> </w:t>
      </w:r>
      <w:r>
        <w:t>оформленную</w:t>
      </w:r>
      <w:r>
        <w:rPr>
          <w:spacing w:val="1"/>
        </w:rPr>
        <w:t xml:space="preserve"> </w:t>
      </w:r>
      <w:r>
        <w:t>концепцию</w:t>
      </w:r>
      <w:r>
        <w:rPr>
          <w:spacing w:val="1"/>
        </w:rPr>
        <w:t xml:space="preserve"> </w:t>
      </w:r>
      <w:r>
        <w:t>требований</w:t>
      </w:r>
      <w:r>
        <w:rPr>
          <w:spacing w:val="60"/>
        </w:rPr>
        <w:t xml:space="preserve"> </w:t>
      </w:r>
      <w:r>
        <w:t>ФГОС</w:t>
      </w:r>
      <w:r>
        <w:rPr>
          <w:spacing w:val="1"/>
        </w:rPr>
        <w:t xml:space="preserve"> </w:t>
      </w:r>
      <w:r>
        <w:t>СОО</w:t>
      </w:r>
      <w:r>
        <w:rPr>
          <w:spacing w:val="-2"/>
        </w:rPr>
        <w:t xml:space="preserve"> </w:t>
      </w:r>
      <w:r>
        <w:t>и раскрывает</w:t>
      </w:r>
      <w:r>
        <w:rPr>
          <w:spacing w:val="-1"/>
        </w:rPr>
        <w:t xml:space="preserve"> </w:t>
      </w:r>
      <w:r>
        <w:t>их</w:t>
      </w:r>
      <w:r>
        <w:rPr>
          <w:spacing w:val="2"/>
        </w:rPr>
        <w:t xml:space="preserve"> </w:t>
      </w:r>
      <w:r>
        <w:t>реализацию через</w:t>
      </w:r>
      <w:r>
        <w:rPr>
          <w:spacing w:val="-1"/>
        </w:rPr>
        <w:t xml:space="preserve"> </w:t>
      </w:r>
      <w:r>
        <w:t>конкретное</w:t>
      </w:r>
      <w:r>
        <w:rPr>
          <w:spacing w:val="-1"/>
        </w:rPr>
        <w:t xml:space="preserve"> </w:t>
      </w:r>
      <w:r>
        <w:t>содержание.</w:t>
      </w:r>
    </w:p>
    <w:p w:rsidR="00764468" w:rsidRDefault="004B2496">
      <w:pPr>
        <w:pStyle w:val="a5"/>
        <w:ind w:right="349"/>
      </w:pPr>
      <w:r>
        <w:t>При</w:t>
      </w:r>
      <w:r>
        <w:rPr>
          <w:spacing w:val="1"/>
        </w:rPr>
        <w:t xml:space="preserve"> </w:t>
      </w:r>
      <w:r>
        <w:t>создании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учитывались</w:t>
      </w:r>
      <w:r>
        <w:rPr>
          <w:spacing w:val="1"/>
        </w:rPr>
        <w:t xml:space="preserve"> </w:t>
      </w:r>
      <w:r>
        <w:t>потребности</w:t>
      </w:r>
      <w:r>
        <w:rPr>
          <w:spacing w:val="-57"/>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физически</w:t>
      </w:r>
      <w:r>
        <w:rPr>
          <w:spacing w:val="1"/>
        </w:rPr>
        <w:t xml:space="preserve"> </w:t>
      </w:r>
      <w:r>
        <w:t>крепком</w:t>
      </w:r>
      <w:r>
        <w:rPr>
          <w:spacing w:val="1"/>
        </w:rPr>
        <w:t xml:space="preserve"> </w:t>
      </w:r>
      <w:r>
        <w:t>и</w:t>
      </w:r>
      <w:r>
        <w:rPr>
          <w:spacing w:val="1"/>
        </w:rPr>
        <w:t xml:space="preserve"> </w:t>
      </w:r>
      <w:r>
        <w:t>дееспособном</w:t>
      </w:r>
      <w:r>
        <w:rPr>
          <w:spacing w:val="1"/>
        </w:rPr>
        <w:t xml:space="preserve"> </w:t>
      </w:r>
      <w:r>
        <w:t>подрастающем</w:t>
      </w:r>
      <w:r>
        <w:rPr>
          <w:spacing w:val="1"/>
        </w:rPr>
        <w:t xml:space="preserve"> </w:t>
      </w:r>
      <w:r>
        <w:t>поколении, способном активно включаться в разнообразные формы здорового образа жизни,</w:t>
      </w:r>
      <w:r>
        <w:rPr>
          <w:spacing w:val="1"/>
        </w:rPr>
        <w:t xml:space="preserve"> </w:t>
      </w:r>
      <w:r>
        <w:t>умеющем использовать ценности физической культуры для укрепления, поддержания здоровья</w:t>
      </w:r>
      <w:r>
        <w:rPr>
          <w:spacing w:val="1"/>
        </w:rPr>
        <w:t xml:space="preserve"> </w:t>
      </w:r>
      <w:r>
        <w:t>и</w:t>
      </w:r>
      <w:r>
        <w:rPr>
          <w:spacing w:val="-1"/>
        </w:rPr>
        <w:t xml:space="preserve"> </w:t>
      </w:r>
      <w:r>
        <w:t>сохранения активного творческого долголетия.</w:t>
      </w:r>
    </w:p>
    <w:p w:rsidR="00764468" w:rsidRDefault="004B2496">
      <w:pPr>
        <w:pStyle w:val="a5"/>
        <w:ind w:right="346"/>
      </w:pPr>
      <w:r>
        <w:t>В программе по физической культуре нашли свои отражения объективно сложившиеся</w:t>
      </w:r>
      <w:r>
        <w:rPr>
          <w:spacing w:val="1"/>
        </w:rPr>
        <w:t xml:space="preserve"> </w:t>
      </w:r>
      <w:r>
        <w:t>реалии современного социокультурного развития российского общества, условия деятельности</w:t>
      </w:r>
      <w:r>
        <w:rPr>
          <w:spacing w:val="1"/>
        </w:rPr>
        <w:t xml:space="preserve"> </w:t>
      </w:r>
      <w:r>
        <w:t>образовательных</w:t>
      </w:r>
      <w:r>
        <w:rPr>
          <w:spacing w:val="1"/>
        </w:rPr>
        <w:t xml:space="preserve"> </w:t>
      </w:r>
      <w:r>
        <w:t>организаций,</w:t>
      </w:r>
      <w:r>
        <w:rPr>
          <w:spacing w:val="1"/>
        </w:rPr>
        <w:t xml:space="preserve"> </w:t>
      </w:r>
      <w:r>
        <w:t>возросшие</w:t>
      </w:r>
      <w:r>
        <w:rPr>
          <w:spacing w:val="1"/>
        </w:rPr>
        <w:t xml:space="preserve"> </w:t>
      </w:r>
      <w:r>
        <w:t>требования</w:t>
      </w:r>
      <w:r>
        <w:rPr>
          <w:spacing w:val="1"/>
        </w:rPr>
        <w:t xml:space="preserve"> </w:t>
      </w:r>
      <w:r>
        <w:t>родителей,</w:t>
      </w:r>
      <w:r>
        <w:rPr>
          <w:spacing w:val="1"/>
        </w:rPr>
        <w:t xml:space="preserve"> </w:t>
      </w:r>
      <w:r>
        <w:t>учителей</w:t>
      </w:r>
      <w:r>
        <w:rPr>
          <w:spacing w:val="1"/>
        </w:rPr>
        <w:t xml:space="preserve"> </w:t>
      </w:r>
      <w:r>
        <w:t>и</w:t>
      </w:r>
      <w:r>
        <w:rPr>
          <w:spacing w:val="1"/>
        </w:rPr>
        <w:t xml:space="preserve"> </w:t>
      </w:r>
      <w:r>
        <w:t>методистов</w:t>
      </w:r>
      <w:r>
        <w:rPr>
          <w:spacing w:val="1"/>
        </w:rPr>
        <w:t xml:space="preserve"> </w:t>
      </w:r>
      <w:r>
        <w:t>к</w:t>
      </w:r>
      <w:r>
        <w:rPr>
          <w:spacing w:val="1"/>
        </w:rPr>
        <w:t xml:space="preserve"> </w:t>
      </w:r>
      <w:r>
        <w:t>совершенствованию</w:t>
      </w:r>
      <w:r>
        <w:rPr>
          <w:spacing w:val="1"/>
        </w:rPr>
        <w:t xml:space="preserve"> </w:t>
      </w:r>
      <w:r>
        <w:t>содержания</w:t>
      </w:r>
      <w:r>
        <w:rPr>
          <w:spacing w:val="1"/>
        </w:rPr>
        <w:t xml:space="preserve"> </w:t>
      </w:r>
      <w:r>
        <w:t>школьного</w:t>
      </w:r>
      <w:r>
        <w:rPr>
          <w:spacing w:val="1"/>
        </w:rPr>
        <w:t xml:space="preserve"> </w:t>
      </w:r>
      <w:r>
        <w:t>образования,</w:t>
      </w:r>
      <w:r>
        <w:rPr>
          <w:spacing w:val="1"/>
        </w:rPr>
        <w:t xml:space="preserve"> </w:t>
      </w:r>
      <w:r>
        <w:t>внедрение</w:t>
      </w:r>
      <w:r>
        <w:rPr>
          <w:spacing w:val="1"/>
        </w:rPr>
        <w:t xml:space="preserve"> </w:t>
      </w:r>
      <w:r>
        <w:t>новых</w:t>
      </w:r>
      <w:r>
        <w:rPr>
          <w:spacing w:val="1"/>
        </w:rPr>
        <w:t xml:space="preserve"> </w:t>
      </w:r>
      <w:r>
        <w:t>методик</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учебно-воспитательный процесс.</w:t>
      </w:r>
    </w:p>
    <w:p w:rsidR="00764468" w:rsidRDefault="004B2496" w:rsidP="009808D1">
      <w:pPr>
        <w:pStyle w:val="a5"/>
        <w:ind w:right="354"/>
      </w:pPr>
      <w:r>
        <w:t>При</w:t>
      </w:r>
      <w:r>
        <w:rPr>
          <w:spacing w:val="1"/>
        </w:rPr>
        <w:t xml:space="preserve"> </w:t>
      </w:r>
      <w:r>
        <w:t>формировании</w:t>
      </w:r>
      <w:r>
        <w:rPr>
          <w:spacing w:val="1"/>
        </w:rPr>
        <w:t xml:space="preserve"> </w:t>
      </w:r>
      <w:r>
        <w:t>основ</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использовались</w:t>
      </w:r>
      <w:r>
        <w:rPr>
          <w:spacing w:val="1"/>
        </w:rPr>
        <w:t xml:space="preserve"> </w:t>
      </w:r>
      <w:r>
        <w:t>прогрессивные</w:t>
      </w:r>
      <w:r>
        <w:rPr>
          <w:spacing w:val="25"/>
        </w:rPr>
        <w:t xml:space="preserve"> </w:t>
      </w:r>
      <w:r>
        <w:t>идеи</w:t>
      </w:r>
      <w:r>
        <w:rPr>
          <w:spacing w:val="27"/>
        </w:rPr>
        <w:t xml:space="preserve"> </w:t>
      </w:r>
      <w:r>
        <w:t>и</w:t>
      </w:r>
      <w:r>
        <w:rPr>
          <w:spacing w:val="27"/>
        </w:rPr>
        <w:t xml:space="preserve"> </w:t>
      </w:r>
      <w:r>
        <w:t>теоретические</w:t>
      </w:r>
      <w:r>
        <w:rPr>
          <w:spacing w:val="26"/>
        </w:rPr>
        <w:t xml:space="preserve"> </w:t>
      </w:r>
      <w:r>
        <w:t>положения</w:t>
      </w:r>
      <w:r>
        <w:rPr>
          <w:spacing w:val="26"/>
        </w:rPr>
        <w:t xml:space="preserve"> </w:t>
      </w:r>
      <w:r>
        <w:t>ведущих</w:t>
      </w:r>
      <w:r>
        <w:rPr>
          <w:spacing w:val="29"/>
        </w:rPr>
        <w:t xml:space="preserve"> </w:t>
      </w:r>
      <w:r>
        <w:t>педагогических</w:t>
      </w:r>
      <w:r>
        <w:rPr>
          <w:spacing w:val="29"/>
        </w:rPr>
        <w:t xml:space="preserve"> </w:t>
      </w:r>
      <w:r>
        <w:t>концепций,</w:t>
      </w:r>
      <w:r w:rsidR="009808D1">
        <w:t xml:space="preserve"> </w:t>
      </w:r>
      <w:r>
        <w:t>определяющих</w:t>
      </w:r>
      <w:r>
        <w:rPr>
          <w:spacing w:val="-1"/>
        </w:rPr>
        <w:t xml:space="preserve"> </w:t>
      </w:r>
      <w:r>
        <w:t>современное</w:t>
      </w:r>
      <w:r>
        <w:rPr>
          <w:spacing w:val="-3"/>
        </w:rPr>
        <w:t xml:space="preserve"> </w:t>
      </w:r>
      <w:r>
        <w:t>развитие</w:t>
      </w:r>
      <w:r>
        <w:rPr>
          <w:spacing w:val="-4"/>
        </w:rPr>
        <w:t xml:space="preserve"> </w:t>
      </w:r>
      <w:r>
        <w:t>отечественной</w:t>
      </w:r>
      <w:r>
        <w:rPr>
          <w:spacing w:val="-2"/>
        </w:rPr>
        <w:t xml:space="preserve"> </w:t>
      </w:r>
      <w:r>
        <w:t>системы</w:t>
      </w:r>
      <w:r>
        <w:rPr>
          <w:spacing w:val="-2"/>
        </w:rPr>
        <w:t xml:space="preserve"> </w:t>
      </w:r>
      <w:r>
        <w:t>образования:</w:t>
      </w:r>
    </w:p>
    <w:p w:rsidR="00764468" w:rsidRDefault="004B2496">
      <w:pPr>
        <w:pStyle w:val="a5"/>
        <w:ind w:right="351"/>
      </w:pPr>
      <w:r>
        <w:t>концепция</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ориентирующая</w:t>
      </w:r>
      <w:r>
        <w:rPr>
          <w:spacing w:val="1"/>
        </w:rPr>
        <w:t xml:space="preserve"> </w:t>
      </w:r>
      <w:r>
        <w:t>учебно-воспитательный</w:t>
      </w:r>
      <w:r>
        <w:rPr>
          <w:spacing w:val="1"/>
        </w:rPr>
        <w:t xml:space="preserve"> </w:t>
      </w:r>
      <w:r>
        <w:t>процесс</w:t>
      </w:r>
      <w:r>
        <w:rPr>
          <w:spacing w:val="1"/>
        </w:rPr>
        <w:t xml:space="preserve"> </w:t>
      </w:r>
      <w:r>
        <w:t>на</w:t>
      </w:r>
      <w:r>
        <w:rPr>
          <w:spacing w:val="1"/>
        </w:rPr>
        <w:t xml:space="preserve"> </w:t>
      </w:r>
      <w:r>
        <w:t>формирование</w:t>
      </w:r>
      <w:r>
        <w:rPr>
          <w:spacing w:val="1"/>
        </w:rPr>
        <w:t xml:space="preserve"> </w:t>
      </w:r>
      <w:r>
        <w:t>гуманистических</w:t>
      </w:r>
      <w:r>
        <w:rPr>
          <w:spacing w:val="1"/>
        </w:rPr>
        <w:t xml:space="preserve"> </w:t>
      </w:r>
      <w:r>
        <w:t>и</w:t>
      </w:r>
      <w:r>
        <w:rPr>
          <w:spacing w:val="1"/>
        </w:rPr>
        <w:t xml:space="preserve"> </w:t>
      </w:r>
      <w:r>
        <w:t>патриотических</w:t>
      </w:r>
      <w:r>
        <w:rPr>
          <w:spacing w:val="1"/>
        </w:rPr>
        <w:t xml:space="preserve"> </w:t>
      </w:r>
      <w:r>
        <w:t>качеств</w:t>
      </w:r>
      <w:r>
        <w:rPr>
          <w:spacing w:val="1"/>
        </w:rPr>
        <w:t xml:space="preserve"> </w:t>
      </w:r>
      <w:r>
        <w:t>личности</w:t>
      </w:r>
      <w:r>
        <w:rPr>
          <w:spacing w:val="1"/>
        </w:rPr>
        <w:t xml:space="preserve"> </w:t>
      </w:r>
      <w:r>
        <w:t>учащихся,</w:t>
      </w:r>
      <w:r>
        <w:rPr>
          <w:spacing w:val="1"/>
        </w:rPr>
        <w:t xml:space="preserve"> </w:t>
      </w:r>
      <w:r>
        <w:t>ответственности</w:t>
      </w:r>
      <w:r>
        <w:rPr>
          <w:spacing w:val="1"/>
        </w:rPr>
        <w:t xml:space="preserve"> </w:t>
      </w:r>
      <w:r>
        <w:t>за</w:t>
      </w:r>
      <w:r>
        <w:rPr>
          <w:spacing w:val="1"/>
        </w:rPr>
        <w:t xml:space="preserve"> </w:t>
      </w:r>
      <w:r>
        <w:t>судьбу</w:t>
      </w:r>
      <w:r>
        <w:rPr>
          <w:spacing w:val="-57"/>
        </w:rPr>
        <w:t xml:space="preserve"> </w:t>
      </w:r>
      <w:r>
        <w:t>Родины;</w:t>
      </w:r>
    </w:p>
    <w:p w:rsidR="00764468" w:rsidRDefault="004B2496">
      <w:pPr>
        <w:pStyle w:val="a5"/>
        <w:spacing w:before="1"/>
        <w:ind w:right="356"/>
      </w:pPr>
      <w:r>
        <w:t>концепция</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определяющая</w:t>
      </w:r>
      <w:r>
        <w:rPr>
          <w:spacing w:val="1"/>
        </w:rPr>
        <w:t xml:space="preserve"> </w:t>
      </w:r>
      <w:r>
        <w:t>основы</w:t>
      </w:r>
      <w:r>
        <w:rPr>
          <w:spacing w:val="1"/>
        </w:rPr>
        <w:t xml:space="preserve"> </w:t>
      </w:r>
      <w:r>
        <w:t>становления российской гражданской идентичности обучающихся, активное их включение в</w:t>
      </w:r>
      <w:r>
        <w:rPr>
          <w:spacing w:val="1"/>
        </w:rPr>
        <w:t xml:space="preserve"> </w:t>
      </w:r>
      <w:r>
        <w:t>культурную</w:t>
      </w:r>
      <w:r>
        <w:rPr>
          <w:spacing w:val="-1"/>
        </w:rPr>
        <w:t xml:space="preserve"> </w:t>
      </w:r>
      <w:r>
        <w:t>и общественную жизнь страны;</w:t>
      </w:r>
    </w:p>
    <w:p w:rsidR="00764468" w:rsidRDefault="004B2496">
      <w:pPr>
        <w:pStyle w:val="a5"/>
        <w:spacing w:before="2" w:line="237" w:lineRule="auto"/>
        <w:ind w:right="346"/>
      </w:pPr>
      <w:r>
        <w:t>концепция</w:t>
      </w:r>
      <w:r>
        <w:rPr>
          <w:spacing w:val="1"/>
        </w:rPr>
        <w:t xml:space="preserve"> </w:t>
      </w:r>
      <w:r>
        <w:t>формирования</w:t>
      </w:r>
      <w:r>
        <w:rPr>
          <w:spacing w:val="1"/>
        </w:rPr>
        <w:t xml:space="preserve"> </w:t>
      </w:r>
      <w:r>
        <w:t>ключевых</w:t>
      </w:r>
      <w:r>
        <w:rPr>
          <w:spacing w:val="1"/>
        </w:rPr>
        <w:t xml:space="preserve"> </w:t>
      </w:r>
      <w:r>
        <w:t>компетенций,</w:t>
      </w:r>
      <w:r>
        <w:rPr>
          <w:spacing w:val="1"/>
        </w:rPr>
        <w:t xml:space="preserve"> </w:t>
      </w:r>
      <w:r>
        <w:t>устанавливающая</w:t>
      </w:r>
      <w:r>
        <w:rPr>
          <w:spacing w:val="1"/>
        </w:rPr>
        <w:t xml:space="preserve"> </w:t>
      </w:r>
      <w:r>
        <w:t>основу</w:t>
      </w:r>
      <w:r>
        <w:rPr>
          <w:spacing w:val="1"/>
        </w:rPr>
        <w:t xml:space="preserve"> </w:t>
      </w:r>
      <w:r>
        <w:t>саморазвития</w:t>
      </w:r>
      <w:r>
        <w:rPr>
          <w:spacing w:val="-1"/>
        </w:rPr>
        <w:t xml:space="preserve"> </w:t>
      </w:r>
      <w:r>
        <w:t>и</w:t>
      </w:r>
      <w:r>
        <w:rPr>
          <w:spacing w:val="-1"/>
        </w:rPr>
        <w:t xml:space="preserve"> </w:t>
      </w:r>
      <w:r>
        <w:t>самоопределения</w:t>
      </w:r>
      <w:r>
        <w:rPr>
          <w:spacing w:val="-1"/>
        </w:rPr>
        <w:t xml:space="preserve"> </w:t>
      </w:r>
      <w:r>
        <w:t>личности</w:t>
      </w:r>
      <w:r>
        <w:rPr>
          <w:spacing w:val="1"/>
        </w:rPr>
        <w:t xml:space="preserve"> </w:t>
      </w:r>
      <w:r>
        <w:t>в</w:t>
      </w:r>
      <w:r>
        <w:rPr>
          <w:spacing w:val="-2"/>
        </w:rPr>
        <w:t xml:space="preserve"> </w:t>
      </w:r>
      <w:r>
        <w:t>процессе</w:t>
      </w:r>
      <w:r>
        <w:rPr>
          <w:spacing w:val="-2"/>
        </w:rPr>
        <w:t xml:space="preserve"> </w:t>
      </w:r>
      <w:r>
        <w:t>непрерывного</w:t>
      </w:r>
      <w:r>
        <w:rPr>
          <w:spacing w:val="2"/>
        </w:rPr>
        <w:t xml:space="preserve"> </w:t>
      </w:r>
      <w:r>
        <w:t>образования;</w:t>
      </w:r>
    </w:p>
    <w:p w:rsidR="00764468" w:rsidRDefault="004B2496">
      <w:pPr>
        <w:pStyle w:val="a5"/>
        <w:spacing w:before="1"/>
        <w:ind w:right="359"/>
      </w:pPr>
      <w:r>
        <w:t>концепция преподавания</w:t>
      </w:r>
      <w:r>
        <w:rPr>
          <w:spacing w:val="1"/>
        </w:rPr>
        <w:t xml:space="preserve"> </w:t>
      </w:r>
      <w:r>
        <w:t>учебного предмета</w:t>
      </w:r>
      <w:r>
        <w:rPr>
          <w:spacing w:val="1"/>
        </w:rPr>
        <w:t xml:space="preserve"> </w:t>
      </w:r>
      <w:r>
        <w:t>«Физическая культура», ориентирующая</w:t>
      </w:r>
      <w:r>
        <w:rPr>
          <w:spacing w:val="1"/>
        </w:rPr>
        <w:t xml:space="preserve"> </w:t>
      </w:r>
      <w:r>
        <w:t>учебно-воспитательный процесс на внедрение новых технологий и инновационных подходов в</w:t>
      </w:r>
      <w:r>
        <w:rPr>
          <w:spacing w:val="1"/>
        </w:rPr>
        <w:t xml:space="preserve"> </w:t>
      </w:r>
      <w:r>
        <w:t>обучении</w:t>
      </w:r>
      <w:r>
        <w:rPr>
          <w:spacing w:val="-2"/>
        </w:rPr>
        <w:t xml:space="preserve"> </w:t>
      </w:r>
      <w:r>
        <w:t>двигательным</w:t>
      </w:r>
      <w:r>
        <w:rPr>
          <w:spacing w:val="-2"/>
        </w:rPr>
        <w:t xml:space="preserve"> </w:t>
      </w:r>
      <w:r>
        <w:t>действиям, укреплении</w:t>
      </w:r>
      <w:r>
        <w:rPr>
          <w:spacing w:val="-1"/>
        </w:rPr>
        <w:t xml:space="preserve"> </w:t>
      </w:r>
      <w:r>
        <w:t>здоровья</w:t>
      </w:r>
      <w:r>
        <w:rPr>
          <w:spacing w:val="-2"/>
        </w:rPr>
        <w:t xml:space="preserve"> </w:t>
      </w:r>
      <w:r>
        <w:t>и</w:t>
      </w:r>
      <w:r>
        <w:rPr>
          <w:spacing w:val="-1"/>
        </w:rPr>
        <w:t xml:space="preserve"> </w:t>
      </w:r>
      <w:r>
        <w:t>развитии</w:t>
      </w:r>
      <w:r>
        <w:rPr>
          <w:spacing w:val="-3"/>
        </w:rPr>
        <w:t xml:space="preserve"> </w:t>
      </w:r>
      <w:r>
        <w:t>физических</w:t>
      </w:r>
      <w:r>
        <w:rPr>
          <w:spacing w:val="-3"/>
        </w:rPr>
        <w:t xml:space="preserve"> </w:t>
      </w:r>
      <w:r>
        <w:t>качеств;</w:t>
      </w:r>
    </w:p>
    <w:p w:rsidR="00764468" w:rsidRDefault="004B2496">
      <w:pPr>
        <w:pStyle w:val="a5"/>
        <w:ind w:right="353"/>
      </w:pPr>
      <w:r>
        <w:t>концепция</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обосновывающая</w:t>
      </w:r>
      <w:r>
        <w:rPr>
          <w:spacing w:val="1"/>
        </w:rPr>
        <w:t xml:space="preserve"> </w:t>
      </w:r>
      <w:r>
        <w:t>направленность</w:t>
      </w:r>
      <w:r>
        <w:rPr>
          <w:spacing w:val="1"/>
        </w:rPr>
        <w:t xml:space="preserve"> </w:t>
      </w:r>
      <w:r>
        <w:t>учебных</w:t>
      </w:r>
      <w:r>
        <w:rPr>
          <w:spacing w:val="1"/>
        </w:rPr>
        <w:t xml:space="preserve"> </w:t>
      </w:r>
      <w:r>
        <w:t>программ</w:t>
      </w:r>
      <w:r>
        <w:rPr>
          <w:spacing w:val="1"/>
        </w:rPr>
        <w:t xml:space="preserve"> </w:t>
      </w:r>
      <w:r>
        <w:t>на</w:t>
      </w:r>
      <w:r>
        <w:rPr>
          <w:spacing w:val="1"/>
        </w:rPr>
        <w:t xml:space="preserve"> </w:t>
      </w:r>
      <w:r>
        <w:t>формирование</w:t>
      </w:r>
      <w:r>
        <w:rPr>
          <w:spacing w:val="1"/>
        </w:rPr>
        <w:t xml:space="preserve"> </w:t>
      </w:r>
      <w:r>
        <w:t>целостной</w:t>
      </w:r>
      <w:r>
        <w:rPr>
          <w:spacing w:val="1"/>
        </w:rPr>
        <w:t xml:space="preserve"> </w:t>
      </w:r>
      <w:r>
        <w:t>личности</w:t>
      </w:r>
      <w:r>
        <w:rPr>
          <w:spacing w:val="-57"/>
        </w:rPr>
        <w:t xml:space="preserve"> </w:t>
      </w:r>
      <w:r>
        <w:t>учащихся, потребность в бережном отношении к своему здоровью и ведению здорового образа</w:t>
      </w:r>
      <w:r>
        <w:rPr>
          <w:spacing w:val="1"/>
        </w:rPr>
        <w:t xml:space="preserve"> </w:t>
      </w:r>
      <w:r>
        <w:t>жизни.</w:t>
      </w:r>
    </w:p>
    <w:p w:rsidR="00764468" w:rsidRDefault="004B2496">
      <w:pPr>
        <w:pStyle w:val="a5"/>
        <w:spacing w:before="1"/>
        <w:ind w:right="352"/>
      </w:pPr>
      <w:r>
        <w:t>В</w:t>
      </w:r>
      <w:r>
        <w:rPr>
          <w:spacing w:val="1"/>
        </w:rPr>
        <w:t xml:space="preserve"> </w:t>
      </w:r>
      <w:r>
        <w:t>своей</w:t>
      </w:r>
      <w:r>
        <w:rPr>
          <w:spacing w:val="1"/>
        </w:rPr>
        <w:t xml:space="preserve"> </w:t>
      </w:r>
      <w:r>
        <w:t>социально-ценностной</w:t>
      </w:r>
      <w:r>
        <w:rPr>
          <w:spacing w:val="1"/>
        </w:rPr>
        <w:t xml:space="preserve"> </w:t>
      </w:r>
      <w:r>
        <w:t>ориентации</w:t>
      </w:r>
      <w:r>
        <w:rPr>
          <w:spacing w:val="1"/>
        </w:rPr>
        <w:t xml:space="preserve"> </w:t>
      </w:r>
      <w:r>
        <w:t>программа</w:t>
      </w:r>
      <w:r>
        <w:rPr>
          <w:spacing w:val="1"/>
        </w:rPr>
        <w:t xml:space="preserve"> </w:t>
      </w:r>
      <w:r>
        <w:t>по</w:t>
      </w:r>
      <w:r>
        <w:rPr>
          <w:spacing w:val="1"/>
        </w:rPr>
        <w:t xml:space="preserve"> </w:t>
      </w:r>
      <w:r>
        <w:t>физической</w:t>
      </w:r>
      <w:r>
        <w:rPr>
          <w:spacing w:val="61"/>
        </w:rPr>
        <w:t xml:space="preserve"> </w:t>
      </w:r>
      <w:r>
        <w:t>культуре</w:t>
      </w:r>
      <w:r>
        <w:rPr>
          <w:spacing w:val="1"/>
        </w:rPr>
        <w:t xml:space="preserve"> </w:t>
      </w:r>
      <w:r>
        <w:t>сохраняет</w:t>
      </w:r>
      <w:r>
        <w:rPr>
          <w:spacing w:val="1"/>
        </w:rPr>
        <w:t xml:space="preserve"> </w:t>
      </w:r>
      <w:r>
        <w:t>исторически сложившееся</w:t>
      </w:r>
      <w:r>
        <w:rPr>
          <w:spacing w:val="1"/>
        </w:rPr>
        <w:t xml:space="preserve"> </w:t>
      </w:r>
      <w:r>
        <w:t>предназначение</w:t>
      </w:r>
      <w:r>
        <w:rPr>
          <w:spacing w:val="1"/>
        </w:rPr>
        <w:t xml:space="preserve"> </w:t>
      </w:r>
      <w:r>
        <w:t>дисциплины «Физическая</w:t>
      </w:r>
      <w:r>
        <w:rPr>
          <w:spacing w:val="1"/>
        </w:rPr>
        <w:t xml:space="preserve"> </w:t>
      </w:r>
      <w:r>
        <w:t>культура» в</w:t>
      </w:r>
      <w:r>
        <w:rPr>
          <w:spacing w:val="1"/>
        </w:rPr>
        <w:t xml:space="preserve"> </w:t>
      </w:r>
      <w:r>
        <w:t>качестве</w:t>
      </w:r>
      <w:r>
        <w:rPr>
          <w:spacing w:val="1"/>
        </w:rPr>
        <w:t xml:space="preserve"> </w:t>
      </w:r>
      <w:r>
        <w:t>средства</w:t>
      </w:r>
      <w:r>
        <w:rPr>
          <w:spacing w:val="1"/>
        </w:rPr>
        <w:t xml:space="preserve"> </w:t>
      </w:r>
      <w:r>
        <w:t>подготовки</w:t>
      </w:r>
      <w:r>
        <w:rPr>
          <w:spacing w:val="1"/>
        </w:rPr>
        <w:t xml:space="preserve"> </w:t>
      </w:r>
      <w:r>
        <w:t>учащихся</w:t>
      </w:r>
      <w:r>
        <w:rPr>
          <w:spacing w:val="1"/>
        </w:rPr>
        <w:t xml:space="preserve"> </w:t>
      </w:r>
      <w:r>
        <w:t>к</w:t>
      </w:r>
      <w:r>
        <w:rPr>
          <w:spacing w:val="1"/>
        </w:rPr>
        <w:t xml:space="preserve"> </w:t>
      </w:r>
      <w:r>
        <w:t>предстоящей</w:t>
      </w:r>
      <w:r>
        <w:rPr>
          <w:spacing w:val="1"/>
        </w:rPr>
        <w:t xml:space="preserve"> </w:t>
      </w:r>
      <w:r>
        <w:t>жизнедеятельности,</w:t>
      </w:r>
      <w:r>
        <w:rPr>
          <w:spacing w:val="1"/>
        </w:rPr>
        <w:t xml:space="preserve"> </w:t>
      </w:r>
      <w:r>
        <w:t>укреплению</w:t>
      </w:r>
      <w:r>
        <w:rPr>
          <w:spacing w:val="1"/>
        </w:rPr>
        <w:t xml:space="preserve"> </w:t>
      </w:r>
      <w:r>
        <w:t>здоровья,</w:t>
      </w:r>
      <w:r>
        <w:rPr>
          <w:spacing w:val="1"/>
        </w:rPr>
        <w:t xml:space="preserve"> </w:t>
      </w:r>
      <w:r>
        <w:t>повышению</w:t>
      </w:r>
      <w:r>
        <w:rPr>
          <w:spacing w:val="1"/>
        </w:rPr>
        <w:t xml:space="preserve"> </w:t>
      </w:r>
      <w:r>
        <w:t>функциональных</w:t>
      </w:r>
      <w:r>
        <w:rPr>
          <w:spacing w:val="1"/>
        </w:rPr>
        <w:t xml:space="preserve"> </w:t>
      </w:r>
      <w:r>
        <w:t>и</w:t>
      </w:r>
      <w:r>
        <w:rPr>
          <w:spacing w:val="1"/>
        </w:rPr>
        <w:t xml:space="preserve"> </w:t>
      </w:r>
      <w:r>
        <w:t>адаптивных</w:t>
      </w:r>
      <w:r>
        <w:rPr>
          <w:spacing w:val="1"/>
        </w:rPr>
        <w:t xml:space="preserve"> </w:t>
      </w:r>
      <w:r>
        <w:t>возможностей</w:t>
      </w:r>
      <w:r>
        <w:rPr>
          <w:spacing w:val="1"/>
        </w:rPr>
        <w:t xml:space="preserve"> </w:t>
      </w:r>
      <w:r>
        <w:t>систем</w:t>
      </w:r>
      <w:r>
        <w:rPr>
          <w:spacing w:val="1"/>
        </w:rPr>
        <w:t xml:space="preserve"> </w:t>
      </w:r>
      <w:r>
        <w:t>организма,</w:t>
      </w:r>
      <w:r>
        <w:rPr>
          <w:spacing w:val="-57"/>
        </w:rPr>
        <w:t xml:space="preserve"> </w:t>
      </w:r>
      <w:r>
        <w:t>развитию</w:t>
      </w:r>
      <w:r>
        <w:rPr>
          <w:spacing w:val="-1"/>
        </w:rPr>
        <w:t xml:space="preserve"> </w:t>
      </w:r>
      <w:r>
        <w:t>жизненно важных</w:t>
      </w:r>
      <w:r>
        <w:rPr>
          <w:spacing w:val="1"/>
        </w:rPr>
        <w:t xml:space="preserve"> </w:t>
      </w:r>
      <w:r>
        <w:t>физических</w:t>
      </w:r>
      <w:r>
        <w:rPr>
          <w:spacing w:val="1"/>
        </w:rPr>
        <w:t xml:space="preserve"> </w:t>
      </w:r>
      <w:r>
        <w:t>качеств.</w:t>
      </w:r>
    </w:p>
    <w:p w:rsidR="00764468" w:rsidRDefault="004B2496">
      <w:pPr>
        <w:pStyle w:val="a5"/>
        <w:ind w:right="347"/>
      </w:pPr>
      <w:r>
        <w:t>Программа обеспечивает преемственность с ФОП ООО и предусматривает завершение</w:t>
      </w:r>
      <w:r>
        <w:rPr>
          <w:spacing w:val="1"/>
        </w:rPr>
        <w:t xml:space="preserve"> </w:t>
      </w:r>
      <w:r>
        <w:t>полного</w:t>
      </w:r>
      <w:r>
        <w:rPr>
          <w:spacing w:val="-1"/>
        </w:rPr>
        <w:t xml:space="preserve"> </w:t>
      </w:r>
      <w:r>
        <w:t>курса</w:t>
      </w:r>
      <w:r>
        <w:rPr>
          <w:spacing w:val="-1"/>
        </w:rPr>
        <w:t xml:space="preserve"> </w:t>
      </w:r>
      <w:r>
        <w:t>обучения</w:t>
      </w:r>
      <w:r>
        <w:rPr>
          <w:spacing w:val="-1"/>
        </w:rPr>
        <w:t xml:space="preserve"> </w:t>
      </w:r>
      <w:r>
        <w:t>школьников в</w:t>
      </w:r>
      <w:r>
        <w:rPr>
          <w:spacing w:val="-2"/>
        </w:rPr>
        <w:t xml:space="preserve"> </w:t>
      </w:r>
      <w:r>
        <w:t>области физической</w:t>
      </w:r>
      <w:r>
        <w:rPr>
          <w:spacing w:val="-1"/>
        </w:rPr>
        <w:t xml:space="preserve"> </w:t>
      </w:r>
      <w:r>
        <w:t>культуры.</w:t>
      </w:r>
    </w:p>
    <w:p w:rsidR="00764468" w:rsidRDefault="004B2496">
      <w:pPr>
        <w:pStyle w:val="a5"/>
        <w:ind w:right="351"/>
      </w:pPr>
      <w:r>
        <w:t>Общей целью школьного образования по физической культуре является формирование</w:t>
      </w:r>
      <w:r>
        <w:rPr>
          <w:spacing w:val="1"/>
        </w:rPr>
        <w:t xml:space="preserve"> </w:t>
      </w:r>
      <w:r>
        <w:lastRenderedPageBreak/>
        <w:t>разносторонней,</w:t>
      </w:r>
      <w:r>
        <w:rPr>
          <w:spacing w:val="1"/>
        </w:rPr>
        <w:t xml:space="preserve"> </w:t>
      </w:r>
      <w:r>
        <w:t>физически</w:t>
      </w:r>
      <w:r>
        <w:rPr>
          <w:spacing w:val="1"/>
        </w:rPr>
        <w:t xml:space="preserve"> </w:t>
      </w:r>
      <w:r>
        <w:t>развитой</w:t>
      </w:r>
      <w:r>
        <w:rPr>
          <w:spacing w:val="1"/>
        </w:rPr>
        <w:t xml:space="preserve"> </w:t>
      </w:r>
      <w:r>
        <w:t>личности,</w:t>
      </w:r>
      <w:r>
        <w:rPr>
          <w:spacing w:val="1"/>
        </w:rPr>
        <w:t xml:space="preserve"> </w:t>
      </w:r>
      <w:r>
        <w:t>способной</w:t>
      </w:r>
      <w:r>
        <w:rPr>
          <w:spacing w:val="1"/>
        </w:rPr>
        <w:t xml:space="preserve"> </w:t>
      </w:r>
      <w:r>
        <w:t>активно</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и</w:t>
      </w:r>
      <w:r>
        <w:rPr>
          <w:spacing w:val="1"/>
        </w:rPr>
        <w:t xml:space="preserve"> </w:t>
      </w:r>
      <w:r>
        <w:t>длительного</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1"/>
        </w:rPr>
        <w:t xml:space="preserve"> </w:t>
      </w:r>
      <w:r>
        <w:t>оптимизации</w:t>
      </w:r>
      <w:r>
        <w:rPr>
          <w:spacing w:val="1"/>
        </w:rPr>
        <w:t xml:space="preserve"> </w:t>
      </w:r>
      <w:r>
        <w:t>трудовой</w:t>
      </w:r>
      <w:r>
        <w:rPr>
          <w:spacing w:val="1"/>
        </w:rPr>
        <w:t xml:space="preserve"> </w:t>
      </w:r>
      <w:r>
        <w:t>деятельности</w:t>
      </w:r>
      <w:r>
        <w:rPr>
          <w:spacing w:val="1"/>
        </w:rPr>
        <w:t xml:space="preserve"> </w:t>
      </w:r>
      <w:r>
        <w:t>и</w:t>
      </w:r>
      <w:r>
        <w:rPr>
          <w:spacing w:val="1"/>
        </w:rPr>
        <w:t xml:space="preserve"> </w:t>
      </w:r>
      <w:r>
        <w:t>организации</w:t>
      </w:r>
      <w:r>
        <w:rPr>
          <w:spacing w:val="1"/>
        </w:rPr>
        <w:t xml:space="preserve"> </w:t>
      </w:r>
      <w:r>
        <w:t>активного</w:t>
      </w:r>
      <w:r>
        <w:rPr>
          <w:spacing w:val="1"/>
        </w:rPr>
        <w:t xml:space="preserve"> </w:t>
      </w:r>
      <w:r>
        <w:t>отдыха.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10–11</w:t>
      </w:r>
      <w:r>
        <w:rPr>
          <w:spacing w:val="1"/>
        </w:rPr>
        <w:t xml:space="preserve"> </w:t>
      </w:r>
      <w:r>
        <w:t>классов</w:t>
      </w:r>
      <w:r>
        <w:rPr>
          <w:spacing w:val="1"/>
        </w:rPr>
        <w:t xml:space="preserve"> </w:t>
      </w:r>
      <w:r>
        <w:t>данная</w:t>
      </w:r>
      <w:r>
        <w:rPr>
          <w:spacing w:val="1"/>
        </w:rPr>
        <w:t xml:space="preserve"> </w:t>
      </w:r>
      <w:r>
        <w:t>цель</w:t>
      </w:r>
      <w:r>
        <w:rPr>
          <w:spacing w:val="1"/>
        </w:rPr>
        <w:t xml:space="preserve"> </w:t>
      </w:r>
      <w:r>
        <w:t>конкретизируется</w:t>
      </w:r>
      <w:r>
        <w:rPr>
          <w:spacing w:val="1"/>
        </w:rPr>
        <w:t xml:space="preserve"> </w:t>
      </w:r>
      <w:r>
        <w:t>и</w:t>
      </w:r>
      <w:r>
        <w:rPr>
          <w:spacing w:val="1"/>
        </w:rPr>
        <w:t xml:space="preserve"> </w:t>
      </w:r>
      <w:r>
        <w:t>связывается</w:t>
      </w:r>
      <w:r>
        <w:rPr>
          <w:spacing w:val="1"/>
        </w:rPr>
        <w:t xml:space="preserve"> </w:t>
      </w:r>
      <w:r>
        <w:t>с</w:t>
      </w:r>
      <w:r>
        <w:rPr>
          <w:spacing w:val="1"/>
        </w:rPr>
        <w:t xml:space="preserve"> </w:t>
      </w:r>
      <w:r>
        <w:t>формированием</w:t>
      </w:r>
      <w:r>
        <w:rPr>
          <w:spacing w:val="1"/>
        </w:rPr>
        <w:t xml:space="preserve"> </w:t>
      </w:r>
      <w:r>
        <w:t>потребности</w:t>
      </w:r>
      <w:r>
        <w:rPr>
          <w:spacing w:val="1"/>
        </w:rPr>
        <w:t xml:space="preserve"> </w:t>
      </w:r>
      <w:r>
        <w:t>учащихся</w:t>
      </w:r>
      <w:r>
        <w:rPr>
          <w:spacing w:val="1"/>
        </w:rPr>
        <w:t xml:space="preserve"> </w:t>
      </w:r>
      <w:r>
        <w:t>в</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дальнейшем</w:t>
      </w:r>
      <w:r>
        <w:rPr>
          <w:spacing w:val="1"/>
        </w:rPr>
        <w:t xml:space="preserve"> </w:t>
      </w:r>
      <w:r>
        <w:t>накоплении</w:t>
      </w:r>
      <w:r>
        <w:rPr>
          <w:spacing w:val="1"/>
        </w:rPr>
        <w:t xml:space="preserve"> </w:t>
      </w:r>
      <w:r>
        <w:t>практического</w:t>
      </w:r>
      <w:r>
        <w:rPr>
          <w:spacing w:val="1"/>
        </w:rPr>
        <w:t xml:space="preserve"> </w:t>
      </w:r>
      <w:r>
        <w:t>опыта</w:t>
      </w:r>
      <w:r>
        <w:rPr>
          <w:spacing w:val="1"/>
        </w:rPr>
        <w:t xml:space="preserve"> </w:t>
      </w:r>
      <w:r>
        <w:t>по</w:t>
      </w:r>
      <w:r>
        <w:rPr>
          <w:spacing w:val="1"/>
        </w:rPr>
        <w:t xml:space="preserve"> </w:t>
      </w:r>
      <w:r>
        <w:t>использованию</w:t>
      </w:r>
      <w:r>
        <w:rPr>
          <w:spacing w:val="1"/>
        </w:rPr>
        <w:t xml:space="preserve"> </w:t>
      </w:r>
      <w:r>
        <w:t>современных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личными</w:t>
      </w:r>
      <w:r>
        <w:rPr>
          <w:spacing w:val="1"/>
        </w:rPr>
        <w:t xml:space="preserve"> </w:t>
      </w:r>
      <w:r>
        <w:t>интересами</w:t>
      </w:r>
      <w:r>
        <w:rPr>
          <w:spacing w:val="1"/>
        </w:rPr>
        <w:t xml:space="preserve"> </w:t>
      </w:r>
      <w:r>
        <w:t>и</w:t>
      </w:r>
      <w:r>
        <w:rPr>
          <w:spacing w:val="1"/>
        </w:rPr>
        <w:t xml:space="preserve"> </w:t>
      </w:r>
      <w:r>
        <w:t>индивидуальными</w:t>
      </w:r>
      <w:r>
        <w:rPr>
          <w:spacing w:val="1"/>
        </w:rPr>
        <w:t xml:space="preserve"> </w:t>
      </w:r>
      <w:r>
        <w:t>показателями</w:t>
      </w:r>
      <w:r>
        <w:rPr>
          <w:spacing w:val="1"/>
        </w:rPr>
        <w:t xml:space="preserve"> </w:t>
      </w:r>
      <w:r>
        <w:t>здоровья,</w:t>
      </w:r>
      <w:r>
        <w:rPr>
          <w:spacing w:val="1"/>
        </w:rPr>
        <w:t xml:space="preserve"> </w:t>
      </w:r>
      <w:r>
        <w:t>особенностями</w:t>
      </w:r>
      <w:r>
        <w:rPr>
          <w:spacing w:val="1"/>
        </w:rPr>
        <w:t xml:space="preserve"> </w:t>
      </w:r>
      <w:r>
        <w:t>предстоящей</w:t>
      </w:r>
      <w:r>
        <w:rPr>
          <w:spacing w:val="1"/>
        </w:rPr>
        <w:t xml:space="preserve"> </w:t>
      </w:r>
      <w:r>
        <w:t>учебной</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Данная</w:t>
      </w:r>
      <w:r>
        <w:rPr>
          <w:spacing w:val="1"/>
        </w:rPr>
        <w:t xml:space="preserve"> </w:t>
      </w:r>
      <w:r>
        <w:t>цель</w:t>
      </w:r>
      <w:r>
        <w:rPr>
          <w:spacing w:val="1"/>
        </w:rPr>
        <w:t xml:space="preserve"> </w:t>
      </w:r>
      <w:r>
        <w:t>реализуется</w:t>
      </w:r>
      <w:r>
        <w:rPr>
          <w:spacing w:val="1"/>
        </w:rPr>
        <w:t xml:space="preserve"> </w:t>
      </w:r>
      <w:r>
        <w:t>в</w:t>
      </w:r>
      <w:r>
        <w:rPr>
          <w:spacing w:val="-57"/>
        </w:rPr>
        <w:t xml:space="preserve"> </w:t>
      </w:r>
      <w:r>
        <w:t>программе</w:t>
      </w:r>
      <w:r>
        <w:rPr>
          <w:spacing w:val="-2"/>
        </w:rPr>
        <w:t xml:space="preserve"> </w:t>
      </w:r>
      <w:r>
        <w:t>по физической</w:t>
      </w:r>
      <w:r>
        <w:rPr>
          <w:spacing w:val="-1"/>
        </w:rPr>
        <w:t xml:space="preserve"> </w:t>
      </w:r>
      <w:r>
        <w:t>культуре</w:t>
      </w:r>
      <w:r>
        <w:rPr>
          <w:spacing w:val="-1"/>
        </w:rPr>
        <w:t xml:space="preserve"> </w:t>
      </w:r>
      <w:r>
        <w:t>по трём</w:t>
      </w:r>
      <w:r>
        <w:rPr>
          <w:spacing w:val="-2"/>
        </w:rPr>
        <w:t xml:space="preserve"> </w:t>
      </w:r>
      <w:r>
        <w:t>основным</w:t>
      </w:r>
      <w:r>
        <w:rPr>
          <w:spacing w:val="-2"/>
        </w:rPr>
        <w:t xml:space="preserve"> </w:t>
      </w:r>
      <w:r>
        <w:t>направлениям.</w:t>
      </w:r>
    </w:p>
    <w:p w:rsidR="00764468" w:rsidRDefault="004B2496">
      <w:pPr>
        <w:pStyle w:val="a5"/>
        <w:spacing w:before="1"/>
        <w:ind w:right="355"/>
      </w:pPr>
      <w:r>
        <w:t>Развивающая</w:t>
      </w:r>
      <w:r>
        <w:rPr>
          <w:spacing w:val="1"/>
        </w:rPr>
        <w:t xml:space="preserve"> </w:t>
      </w:r>
      <w:r>
        <w:t>направленность</w:t>
      </w:r>
      <w:r>
        <w:rPr>
          <w:spacing w:val="1"/>
        </w:rPr>
        <w:t xml:space="preserve"> </w:t>
      </w:r>
      <w:r>
        <w:t>определяется</w:t>
      </w:r>
      <w:r>
        <w:rPr>
          <w:spacing w:val="1"/>
        </w:rPr>
        <w:t xml:space="preserve"> </w:t>
      </w:r>
      <w:r>
        <w:t>вектором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57"/>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занимающихся,</w:t>
      </w:r>
      <w:r>
        <w:rPr>
          <w:spacing w:val="1"/>
        </w:rPr>
        <w:t xml:space="preserve"> </w:t>
      </w:r>
      <w:r>
        <w:t>повышением</w:t>
      </w:r>
      <w:r>
        <w:rPr>
          <w:spacing w:val="1"/>
        </w:rPr>
        <w:t xml:space="preserve"> </w:t>
      </w:r>
      <w:r>
        <w:t>его</w:t>
      </w:r>
      <w:r>
        <w:rPr>
          <w:spacing w:val="1"/>
        </w:rPr>
        <w:t xml:space="preserve"> </w:t>
      </w:r>
      <w:r>
        <w:t>надёжности,</w:t>
      </w:r>
      <w:r>
        <w:rPr>
          <w:spacing w:val="-57"/>
        </w:rPr>
        <w:t xml:space="preserve"> </w:t>
      </w:r>
      <w:r>
        <w:t>защитных</w:t>
      </w:r>
      <w:r>
        <w:rPr>
          <w:spacing w:val="1"/>
        </w:rPr>
        <w:t xml:space="preserve"> </w:t>
      </w:r>
      <w:r>
        <w:t>и</w:t>
      </w:r>
      <w:r>
        <w:rPr>
          <w:spacing w:val="1"/>
        </w:rPr>
        <w:t xml:space="preserve"> </w:t>
      </w:r>
      <w:r>
        <w:t>адаптивных</w:t>
      </w:r>
      <w:r>
        <w:rPr>
          <w:spacing w:val="1"/>
        </w:rPr>
        <w:t xml:space="preserve"> </w:t>
      </w:r>
      <w:r>
        <w:t>свойств.</w:t>
      </w:r>
      <w:r>
        <w:rPr>
          <w:spacing w:val="1"/>
        </w:rPr>
        <w:t xml:space="preserve"> </w:t>
      </w:r>
      <w:r>
        <w:t>Предполагаемым</w:t>
      </w:r>
      <w:r>
        <w:rPr>
          <w:spacing w:val="1"/>
        </w:rPr>
        <w:t xml:space="preserve"> </w:t>
      </w:r>
      <w:r>
        <w:t>результатом</w:t>
      </w:r>
      <w:r>
        <w:rPr>
          <w:spacing w:val="1"/>
        </w:rPr>
        <w:t xml:space="preserve"> </w:t>
      </w:r>
      <w:r>
        <w:t>данной</w:t>
      </w:r>
      <w:r>
        <w:rPr>
          <w:spacing w:val="1"/>
        </w:rPr>
        <w:t xml:space="preserve"> </w:t>
      </w:r>
      <w:r>
        <w:t>направленности</w:t>
      </w:r>
      <w:r>
        <w:rPr>
          <w:spacing w:val="-57"/>
        </w:rPr>
        <w:t xml:space="preserve"> </w:t>
      </w:r>
      <w:r>
        <w:t>становится достижение обучающимися оптимального уровня физической подготовленности и</w:t>
      </w:r>
      <w:r>
        <w:rPr>
          <w:spacing w:val="1"/>
        </w:rPr>
        <w:t xml:space="preserve"> </w:t>
      </w:r>
      <w:r>
        <w:t>работоспособности, готовности к выполнению нормативных требований комплекса «Готов к</w:t>
      </w:r>
      <w:r>
        <w:rPr>
          <w:spacing w:val="1"/>
        </w:rPr>
        <w:t xml:space="preserve"> </w:t>
      </w:r>
      <w:r>
        <w:t>труду</w:t>
      </w:r>
      <w:r>
        <w:rPr>
          <w:spacing w:val="-6"/>
        </w:rPr>
        <w:t xml:space="preserve"> </w:t>
      </w:r>
      <w:r>
        <w:t>и</w:t>
      </w:r>
      <w:r>
        <w:rPr>
          <w:spacing w:val="2"/>
        </w:rPr>
        <w:t xml:space="preserve"> </w:t>
      </w:r>
      <w:r>
        <w:t>обороне».</w:t>
      </w:r>
    </w:p>
    <w:p w:rsidR="00764468" w:rsidRDefault="004B2496">
      <w:pPr>
        <w:pStyle w:val="a5"/>
        <w:ind w:right="347"/>
      </w:pPr>
      <w:r>
        <w:t>Обучающая</w:t>
      </w:r>
      <w:r>
        <w:rPr>
          <w:spacing w:val="1"/>
        </w:rPr>
        <w:t xml:space="preserve"> </w:t>
      </w:r>
      <w:r>
        <w:t>направленность</w:t>
      </w:r>
      <w:r>
        <w:rPr>
          <w:spacing w:val="1"/>
        </w:rPr>
        <w:t xml:space="preserve"> </w:t>
      </w:r>
      <w:r>
        <w:t>представляется</w:t>
      </w:r>
      <w:r>
        <w:rPr>
          <w:spacing w:val="1"/>
        </w:rPr>
        <w:t xml:space="preserve"> </w:t>
      </w:r>
      <w:r>
        <w:t>закреплением</w:t>
      </w:r>
      <w:r>
        <w:rPr>
          <w:spacing w:val="1"/>
        </w:rPr>
        <w:t xml:space="preserve"> </w:t>
      </w:r>
      <w:r>
        <w:t>основ</w:t>
      </w:r>
      <w:r>
        <w:rPr>
          <w:spacing w:val="1"/>
        </w:rPr>
        <w:t xml:space="preserve"> </w:t>
      </w:r>
      <w:r>
        <w:t>организации</w:t>
      </w:r>
      <w:r>
        <w:rPr>
          <w:spacing w:val="1"/>
        </w:rPr>
        <w:t xml:space="preserve"> </w:t>
      </w:r>
      <w:r>
        <w:t>и</w:t>
      </w:r>
      <w:r>
        <w:rPr>
          <w:spacing w:val="1"/>
        </w:rPr>
        <w:t xml:space="preserve"> </w:t>
      </w:r>
      <w:r>
        <w:t>планирования</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спортивно</w:t>
      </w:r>
      <w:r>
        <w:rPr>
          <w:spacing w:val="1"/>
        </w:rPr>
        <w:t xml:space="preserve"> </w:t>
      </w:r>
      <w:r>
        <w:t>-</w:t>
      </w:r>
      <w:r>
        <w:rPr>
          <w:spacing w:val="1"/>
        </w:rPr>
        <w:t xml:space="preserve"> </w:t>
      </w:r>
      <w:r>
        <w:t>достиженческой</w:t>
      </w:r>
      <w:r>
        <w:rPr>
          <w:spacing w:val="1"/>
        </w:rPr>
        <w:t xml:space="preserve"> </w:t>
      </w:r>
      <w:r>
        <w:t>и</w:t>
      </w:r>
      <w:r>
        <w:rPr>
          <w:spacing w:val="1"/>
        </w:rPr>
        <w:t xml:space="preserve"> </w:t>
      </w:r>
      <w:r>
        <w:t>прикладно</w:t>
      </w:r>
      <w:r>
        <w:rPr>
          <w:spacing w:val="60"/>
        </w:rPr>
        <w:t xml:space="preserve"> </w:t>
      </w:r>
      <w:r>
        <w:t>- ориентированной физической культурой, обогащением двигательного опыта за</w:t>
      </w:r>
      <w:r>
        <w:rPr>
          <w:spacing w:val="1"/>
        </w:rPr>
        <w:t xml:space="preserve"> </w:t>
      </w:r>
      <w:r>
        <w:t>счёт</w:t>
      </w:r>
      <w:r>
        <w:rPr>
          <w:spacing w:val="1"/>
        </w:rPr>
        <w:t xml:space="preserve"> </w:t>
      </w:r>
      <w:r>
        <w:t>индивидуализации</w:t>
      </w:r>
      <w:r>
        <w:rPr>
          <w:spacing w:val="1"/>
        </w:rPr>
        <w:t xml:space="preserve"> </w:t>
      </w:r>
      <w:r>
        <w:t>содержания</w:t>
      </w:r>
      <w:r>
        <w:rPr>
          <w:spacing w:val="1"/>
        </w:rPr>
        <w:t xml:space="preserve"> </w:t>
      </w:r>
      <w:r>
        <w:t>физических</w:t>
      </w:r>
      <w:r>
        <w:rPr>
          <w:spacing w:val="1"/>
        </w:rPr>
        <w:t xml:space="preserve"> </w:t>
      </w:r>
      <w:r>
        <w:t>упражнений</w:t>
      </w:r>
      <w:r>
        <w:rPr>
          <w:spacing w:val="1"/>
        </w:rPr>
        <w:t xml:space="preserve"> </w:t>
      </w:r>
      <w:r>
        <w:t>разной</w:t>
      </w:r>
      <w:r>
        <w:rPr>
          <w:spacing w:val="1"/>
        </w:rPr>
        <w:t xml:space="preserve"> </w:t>
      </w:r>
      <w:r>
        <w:t>функциональной</w:t>
      </w:r>
      <w:r>
        <w:rPr>
          <w:spacing w:val="1"/>
        </w:rPr>
        <w:t xml:space="preserve"> </w:t>
      </w:r>
      <w:r>
        <w:t>направленности, совершенствования технико-тактических действий в игровых видах спорта.</w:t>
      </w:r>
      <w:r>
        <w:rPr>
          <w:spacing w:val="1"/>
        </w:rPr>
        <w:t xml:space="preserve"> </w:t>
      </w:r>
      <w:r>
        <w:t>Результатом</w:t>
      </w:r>
      <w:r>
        <w:rPr>
          <w:spacing w:val="1"/>
        </w:rPr>
        <w:t xml:space="preserve"> </w:t>
      </w:r>
      <w:r>
        <w:t>этого</w:t>
      </w:r>
      <w:r>
        <w:rPr>
          <w:spacing w:val="1"/>
        </w:rPr>
        <w:t xml:space="preserve"> </w:t>
      </w:r>
      <w:r>
        <w:t>направления</w:t>
      </w:r>
      <w:r>
        <w:rPr>
          <w:spacing w:val="1"/>
        </w:rPr>
        <w:t xml:space="preserve"> </w:t>
      </w:r>
      <w:r>
        <w:t>предстают</w:t>
      </w:r>
      <w:r>
        <w:rPr>
          <w:spacing w:val="1"/>
        </w:rPr>
        <w:t xml:space="preserve"> </w:t>
      </w:r>
      <w:r>
        <w:t>умения</w:t>
      </w:r>
      <w:r>
        <w:rPr>
          <w:spacing w:val="1"/>
        </w:rPr>
        <w:t xml:space="preserve"> </w:t>
      </w:r>
      <w:r>
        <w:t>в</w:t>
      </w:r>
      <w:r>
        <w:rPr>
          <w:spacing w:val="1"/>
        </w:rPr>
        <w:t xml:space="preserve"> </w:t>
      </w:r>
      <w:r>
        <w:t>планировании</w:t>
      </w:r>
      <w:r>
        <w:rPr>
          <w:spacing w:val="1"/>
        </w:rPr>
        <w:t xml:space="preserve"> </w:t>
      </w:r>
      <w:r>
        <w:t>содержания</w:t>
      </w:r>
      <w:r>
        <w:rPr>
          <w:spacing w:val="1"/>
        </w:rPr>
        <w:t xml:space="preserve"> </w:t>
      </w:r>
      <w:r>
        <w:t>активного</w:t>
      </w:r>
      <w:r>
        <w:rPr>
          <w:spacing w:val="1"/>
        </w:rPr>
        <w:t xml:space="preserve"> </w:t>
      </w:r>
      <w:r>
        <w:t>отдыха и досуга в структурной организации здорового образа жизни, навыки в проведении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умения</w:t>
      </w:r>
      <w:r>
        <w:rPr>
          <w:spacing w:val="1"/>
        </w:rPr>
        <w:t xml:space="preserve"> </w:t>
      </w:r>
      <w:r>
        <w:t>контролировать</w:t>
      </w:r>
      <w:r>
        <w:rPr>
          <w:spacing w:val="1"/>
        </w:rPr>
        <w:t xml:space="preserve"> </w:t>
      </w:r>
      <w:r>
        <w:t>состояние</w:t>
      </w:r>
      <w:r>
        <w:rPr>
          <w:spacing w:val="1"/>
        </w:rPr>
        <w:t xml:space="preserve"> </w:t>
      </w:r>
      <w:r>
        <w:t>здоровья,</w:t>
      </w:r>
      <w:r>
        <w:rPr>
          <w:spacing w:val="-1"/>
        </w:rPr>
        <w:t xml:space="preserve"> </w:t>
      </w:r>
      <w:r>
        <w:t>физическое</w:t>
      </w:r>
      <w:r>
        <w:rPr>
          <w:spacing w:val="-1"/>
        </w:rPr>
        <w:t xml:space="preserve"> </w:t>
      </w:r>
      <w:r>
        <w:t>развитие</w:t>
      </w:r>
      <w:r>
        <w:rPr>
          <w:spacing w:val="-2"/>
        </w:rPr>
        <w:t xml:space="preserve"> </w:t>
      </w:r>
      <w:r>
        <w:t>и физическую</w:t>
      </w:r>
      <w:r>
        <w:rPr>
          <w:spacing w:val="2"/>
        </w:rPr>
        <w:t xml:space="preserve"> </w:t>
      </w:r>
      <w:r>
        <w:t>подготовленность.</w:t>
      </w:r>
    </w:p>
    <w:p w:rsidR="00764468" w:rsidRDefault="004B2496">
      <w:pPr>
        <w:pStyle w:val="a5"/>
        <w:spacing w:before="1"/>
        <w:ind w:right="350"/>
      </w:pPr>
      <w:r>
        <w:t>Воспитывающая</w:t>
      </w:r>
      <w:r>
        <w:rPr>
          <w:spacing w:val="1"/>
        </w:rPr>
        <w:t xml:space="preserve"> </w:t>
      </w:r>
      <w:r>
        <w:t>направленность</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1"/>
        </w:rPr>
        <w:t xml:space="preserve"> </w:t>
      </w:r>
      <w:r>
        <w:t>социализации</w:t>
      </w:r>
      <w:r>
        <w:rPr>
          <w:spacing w:val="1"/>
        </w:rPr>
        <w:t xml:space="preserve"> </w:t>
      </w:r>
      <w:r>
        <w:t>школьников</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социальной</w:t>
      </w:r>
      <w:r>
        <w:rPr>
          <w:spacing w:val="1"/>
        </w:rPr>
        <w:t xml:space="preserve"> </w:t>
      </w:r>
      <w:r>
        <w:t>сущности физической культуры, её месте и роли в жизнедеятельности современного человека,</w:t>
      </w:r>
      <w:r>
        <w:rPr>
          <w:spacing w:val="1"/>
        </w:rPr>
        <w:t xml:space="preserve"> </w:t>
      </w:r>
      <w:r>
        <w:t>воспитании социально значимых и личностных качеств. В числе предполагаемых практических</w:t>
      </w:r>
      <w:r>
        <w:rPr>
          <w:spacing w:val="1"/>
        </w:rPr>
        <w:t xml:space="preserve"> </w:t>
      </w:r>
      <w:r>
        <w:t>результатов</w:t>
      </w:r>
      <w:r>
        <w:rPr>
          <w:spacing w:val="6"/>
        </w:rPr>
        <w:t xml:space="preserve"> </w:t>
      </w:r>
      <w:r>
        <w:t>данной</w:t>
      </w:r>
      <w:r>
        <w:rPr>
          <w:spacing w:val="3"/>
        </w:rPr>
        <w:t xml:space="preserve"> </w:t>
      </w:r>
      <w:r>
        <w:t>направленности</w:t>
      </w:r>
      <w:r>
        <w:rPr>
          <w:spacing w:val="7"/>
        </w:rPr>
        <w:t xml:space="preserve"> </w:t>
      </w:r>
      <w:r>
        <w:t>можно</w:t>
      </w:r>
      <w:r>
        <w:rPr>
          <w:spacing w:val="59"/>
        </w:rPr>
        <w:t xml:space="preserve"> </w:t>
      </w:r>
      <w:r>
        <w:t>выделить</w:t>
      </w:r>
      <w:r>
        <w:rPr>
          <w:spacing w:val="6"/>
        </w:rPr>
        <w:t xml:space="preserve"> </w:t>
      </w:r>
      <w:r>
        <w:t>приобщение</w:t>
      </w:r>
      <w:r>
        <w:rPr>
          <w:spacing w:val="6"/>
        </w:rPr>
        <w:t xml:space="preserve"> </w:t>
      </w:r>
      <w:r>
        <w:t>учащихся</w:t>
      </w:r>
      <w:r>
        <w:rPr>
          <w:spacing w:val="5"/>
        </w:rPr>
        <w:t xml:space="preserve"> </w:t>
      </w:r>
      <w:r>
        <w:t>к</w:t>
      </w:r>
      <w:r>
        <w:rPr>
          <w:spacing w:val="6"/>
        </w:rPr>
        <w:t xml:space="preserve"> </w:t>
      </w:r>
      <w:r>
        <w:t>культурным</w:t>
      </w:r>
    </w:p>
    <w:p w:rsidR="00764468" w:rsidRDefault="004B2496">
      <w:pPr>
        <w:pStyle w:val="a5"/>
        <w:spacing w:before="9"/>
        <w:ind w:right="347" w:firstLine="0"/>
      </w:pPr>
      <w:r>
        <w:t>ценностям</w:t>
      </w:r>
      <w:r>
        <w:rPr>
          <w:spacing w:val="1"/>
        </w:rPr>
        <w:t xml:space="preserve"> </w:t>
      </w:r>
      <w:r>
        <w:t>физической</w:t>
      </w:r>
      <w:r>
        <w:rPr>
          <w:spacing w:val="1"/>
        </w:rPr>
        <w:t xml:space="preserve"> </w:t>
      </w:r>
      <w:r>
        <w:t>культуры,</w:t>
      </w:r>
      <w:r>
        <w:rPr>
          <w:spacing w:val="1"/>
        </w:rPr>
        <w:t xml:space="preserve"> </w:t>
      </w:r>
      <w:r>
        <w:t>приобретение</w:t>
      </w:r>
      <w:r>
        <w:rPr>
          <w:spacing w:val="1"/>
        </w:rPr>
        <w:t xml:space="preserve"> </w:t>
      </w:r>
      <w:r>
        <w:t>способов</w:t>
      </w:r>
      <w:r>
        <w:rPr>
          <w:spacing w:val="1"/>
        </w:rPr>
        <w:t xml:space="preserve"> </w:t>
      </w:r>
      <w:r>
        <w:t>общения</w:t>
      </w:r>
      <w:r>
        <w:rPr>
          <w:spacing w:val="1"/>
        </w:rPr>
        <w:t xml:space="preserve"> </w:t>
      </w:r>
      <w:r>
        <w:t>и</w:t>
      </w:r>
      <w:r>
        <w:rPr>
          <w:spacing w:val="1"/>
        </w:rPr>
        <w:t xml:space="preserve"> </w:t>
      </w:r>
      <w:r>
        <w:t>коллективного</w:t>
      </w:r>
      <w:r>
        <w:rPr>
          <w:spacing w:val="-57"/>
        </w:rPr>
        <w:t xml:space="preserve"> </w:t>
      </w:r>
      <w:r>
        <w:t>взаимодействия</w:t>
      </w:r>
      <w:r>
        <w:rPr>
          <w:spacing w:val="1"/>
        </w:rPr>
        <w:t xml:space="preserve"> </w:t>
      </w:r>
      <w:r>
        <w:t>во</w:t>
      </w:r>
      <w:r>
        <w:rPr>
          <w:spacing w:val="1"/>
        </w:rPr>
        <w:t xml:space="preserve"> </w:t>
      </w:r>
      <w:r>
        <w:t>время</w:t>
      </w:r>
      <w:r>
        <w:rPr>
          <w:spacing w:val="1"/>
        </w:rPr>
        <w:t xml:space="preserve"> </w:t>
      </w:r>
      <w:r>
        <w:t>совместной</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стремление</w:t>
      </w:r>
      <w:r>
        <w:rPr>
          <w:spacing w:val="-2"/>
        </w:rPr>
        <w:t xml:space="preserve"> </w:t>
      </w:r>
      <w:r>
        <w:t>к физическому</w:t>
      </w:r>
      <w:r>
        <w:rPr>
          <w:spacing w:val="-4"/>
        </w:rPr>
        <w:t xml:space="preserve"> </w:t>
      </w:r>
      <w:r>
        <w:t>совершенствованию и</w:t>
      </w:r>
      <w:r>
        <w:rPr>
          <w:spacing w:val="2"/>
        </w:rPr>
        <w:t xml:space="preserve"> </w:t>
      </w:r>
      <w:r>
        <w:t>укреплению здоровья.</w:t>
      </w:r>
    </w:p>
    <w:p w:rsidR="00764468" w:rsidRDefault="004B2496">
      <w:pPr>
        <w:pStyle w:val="a5"/>
        <w:spacing w:before="1"/>
        <w:ind w:right="346"/>
      </w:pPr>
      <w:r>
        <w:t>Центральной</w:t>
      </w:r>
      <w:r>
        <w:rPr>
          <w:spacing w:val="1"/>
        </w:rPr>
        <w:t xml:space="preserve"> </w:t>
      </w:r>
      <w:r>
        <w:t>идеей</w:t>
      </w:r>
      <w:r>
        <w:rPr>
          <w:spacing w:val="1"/>
        </w:rPr>
        <w:t xml:space="preserve"> </w:t>
      </w:r>
      <w:r>
        <w:t>конструирования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её</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средней</w:t>
      </w:r>
      <w:r>
        <w:rPr>
          <w:spacing w:val="1"/>
        </w:rPr>
        <w:t xml:space="preserve"> </w:t>
      </w:r>
      <w:r>
        <w:t>общеобразовательной</w:t>
      </w:r>
      <w:r>
        <w:rPr>
          <w:spacing w:val="1"/>
        </w:rPr>
        <w:t xml:space="preserve"> </w:t>
      </w:r>
      <w:r>
        <w:t>школе</w:t>
      </w:r>
      <w:r>
        <w:rPr>
          <w:spacing w:val="1"/>
        </w:rPr>
        <w:t xml:space="preserve"> </w:t>
      </w:r>
      <w:r>
        <w:t>является</w:t>
      </w:r>
      <w:r>
        <w:rPr>
          <w:spacing w:val="1"/>
        </w:rPr>
        <w:t xml:space="preserve"> </w:t>
      </w:r>
      <w:r>
        <w:t>воспитание</w:t>
      </w:r>
      <w:r>
        <w:rPr>
          <w:spacing w:val="1"/>
        </w:rPr>
        <w:t xml:space="preserve"> </w:t>
      </w:r>
      <w:r>
        <w:t>целостной личности учащихся, обеспечение единства в развитии их физической, психической и</w:t>
      </w:r>
      <w:r>
        <w:rPr>
          <w:spacing w:val="1"/>
        </w:rPr>
        <w:t xml:space="preserve"> </w:t>
      </w:r>
      <w:r>
        <w:t>социальной</w:t>
      </w:r>
      <w:r>
        <w:rPr>
          <w:spacing w:val="1"/>
        </w:rPr>
        <w:t xml:space="preserve"> </w:t>
      </w:r>
      <w:r>
        <w:t>природы.</w:t>
      </w:r>
      <w:r>
        <w:rPr>
          <w:spacing w:val="1"/>
        </w:rPr>
        <w:t xml:space="preserve"> </w:t>
      </w:r>
      <w:r>
        <w:t>Реализация</w:t>
      </w:r>
      <w:r>
        <w:rPr>
          <w:spacing w:val="1"/>
        </w:rPr>
        <w:t xml:space="preserve"> </w:t>
      </w:r>
      <w:r>
        <w:t>этой</w:t>
      </w:r>
      <w:r>
        <w:rPr>
          <w:spacing w:val="1"/>
        </w:rPr>
        <w:t xml:space="preserve"> </w:t>
      </w:r>
      <w:r>
        <w:t>идеи</w:t>
      </w:r>
      <w:r>
        <w:rPr>
          <w:spacing w:val="1"/>
        </w:rPr>
        <w:t xml:space="preserve"> </w:t>
      </w:r>
      <w:r>
        <w:t>становится</w:t>
      </w:r>
      <w:r>
        <w:rPr>
          <w:spacing w:val="1"/>
        </w:rPr>
        <w:t xml:space="preserve"> </w:t>
      </w:r>
      <w:r>
        <w:t>возможной</w:t>
      </w:r>
      <w:r>
        <w:rPr>
          <w:spacing w:val="1"/>
        </w:rPr>
        <w:t xml:space="preserve"> </w:t>
      </w:r>
      <w:r>
        <w:t>на</w:t>
      </w:r>
      <w:r>
        <w:rPr>
          <w:spacing w:val="1"/>
        </w:rPr>
        <w:t xml:space="preserve"> </w:t>
      </w:r>
      <w:r>
        <w:t>основе</w:t>
      </w:r>
      <w:r>
        <w:rPr>
          <w:spacing w:val="1"/>
        </w:rPr>
        <w:t xml:space="preserve"> </w:t>
      </w:r>
      <w:r>
        <w:t>системно-</w:t>
      </w:r>
      <w:r>
        <w:rPr>
          <w:spacing w:val="1"/>
        </w:rPr>
        <w:t xml:space="preserve"> </w:t>
      </w:r>
      <w:r>
        <w:t>структурной</w:t>
      </w:r>
      <w:r>
        <w:rPr>
          <w:spacing w:val="1"/>
        </w:rPr>
        <w:t xml:space="preserve"> </w:t>
      </w:r>
      <w:r>
        <w:t>организации</w:t>
      </w:r>
      <w:r>
        <w:rPr>
          <w:spacing w:val="1"/>
        </w:rPr>
        <w:t xml:space="preserve"> </w:t>
      </w:r>
      <w:r>
        <w:t>учебного</w:t>
      </w:r>
      <w:r>
        <w:rPr>
          <w:spacing w:val="1"/>
        </w:rPr>
        <w:t xml:space="preserve"> </w:t>
      </w:r>
      <w:r>
        <w:t>содержания,</w:t>
      </w:r>
      <w:r>
        <w:rPr>
          <w:spacing w:val="1"/>
        </w:rPr>
        <w:t xml:space="preserve"> </w:t>
      </w:r>
      <w:r>
        <w:t>которое</w:t>
      </w:r>
      <w:r>
        <w:rPr>
          <w:spacing w:val="1"/>
        </w:rPr>
        <w:t xml:space="preserve"> </w:t>
      </w:r>
      <w:r>
        <w:t>представляется</w:t>
      </w:r>
      <w:r>
        <w:rPr>
          <w:spacing w:val="1"/>
        </w:rPr>
        <w:t xml:space="preserve"> </w:t>
      </w:r>
      <w:r>
        <w:t>двигательной</w:t>
      </w:r>
      <w:r>
        <w:rPr>
          <w:spacing w:val="1"/>
        </w:rPr>
        <w:t xml:space="preserve"> </w:t>
      </w:r>
      <w:r>
        <w:t>деятельностью</w:t>
      </w:r>
      <w:r>
        <w:rPr>
          <w:spacing w:val="1"/>
        </w:rPr>
        <w:t xml:space="preserve"> </w:t>
      </w:r>
      <w:r>
        <w:t>с</w:t>
      </w:r>
      <w:r>
        <w:rPr>
          <w:spacing w:val="1"/>
        </w:rPr>
        <w:t xml:space="preserve"> </w:t>
      </w:r>
      <w:r>
        <w:t>её</w:t>
      </w:r>
      <w:r>
        <w:rPr>
          <w:spacing w:val="1"/>
        </w:rPr>
        <w:t xml:space="preserve"> </w:t>
      </w:r>
      <w:r>
        <w:t>базовыми</w:t>
      </w:r>
      <w:r>
        <w:rPr>
          <w:spacing w:val="1"/>
        </w:rPr>
        <w:t xml:space="preserve"> </w:t>
      </w:r>
      <w:r>
        <w:t>компонентами:</w:t>
      </w:r>
      <w:r>
        <w:rPr>
          <w:spacing w:val="1"/>
        </w:rPr>
        <w:t xml:space="preserve"> </w:t>
      </w:r>
      <w:r>
        <w:t>информационным</w:t>
      </w:r>
      <w:r>
        <w:rPr>
          <w:spacing w:val="1"/>
        </w:rPr>
        <w:t xml:space="preserve"> </w:t>
      </w:r>
      <w:r>
        <w:t>(знания</w:t>
      </w:r>
      <w:r>
        <w:rPr>
          <w:spacing w:val="1"/>
        </w:rPr>
        <w:t xml:space="preserve"> </w:t>
      </w:r>
      <w:r>
        <w:t>о</w:t>
      </w:r>
      <w:r>
        <w:rPr>
          <w:spacing w:val="61"/>
        </w:rPr>
        <w:t xml:space="preserve"> </w:t>
      </w:r>
      <w:r>
        <w:t>физической</w:t>
      </w:r>
      <w:r>
        <w:rPr>
          <w:spacing w:val="1"/>
        </w:rPr>
        <w:t xml:space="preserve"> </w:t>
      </w:r>
      <w:r>
        <w:t>культуре),</w:t>
      </w:r>
      <w:r>
        <w:rPr>
          <w:spacing w:val="1"/>
        </w:rPr>
        <w:t xml:space="preserve"> </w:t>
      </w:r>
      <w:r>
        <w:t>операциональным</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t>мотивационно-</w:t>
      </w:r>
      <w:r>
        <w:rPr>
          <w:spacing w:val="1"/>
        </w:rPr>
        <w:t xml:space="preserve"> </w:t>
      </w:r>
      <w:r>
        <w:t>процессуальным</w:t>
      </w:r>
      <w:r>
        <w:rPr>
          <w:spacing w:val="-3"/>
        </w:rPr>
        <w:t xml:space="preserve"> </w:t>
      </w:r>
      <w:r>
        <w:t>(физическое</w:t>
      </w:r>
      <w:r>
        <w:rPr>
          <w:spacing w:val="-1"/>
        </w:rPr>
        <w:t xml:space="preserve"> </w:t>
      </w:r>
      <w:r>
        <w:t>совершенствование).</w:t>
      </w:r>
    </w:p>
    <w:p w:rsidR="00764468" w:rsidRDefault="004B2496">
      <w:pPr>
        <w:pStyle w:val="a5"/>
        <w:ind w:right="349"/>
      </w:pPr>
      <w:r>
        <w:t>В</w:t>
      </w:r>
      <w:r>
        <w:rPr>
          <w:spacing w:val="1"/>
        </w:rPr>
        <w:t xml:space="preserve"> </w:t>
      </w:r>
      <w:r>
        <w:t>целях</w:t>
      </w:r>
      <w:r>
        <w:rPr>
          <w:spacing w:val="1"/>
        </w:rPr>
        <w:t xml:space="preserve"> </w:t>
      </w:r>
      <w:r>
        <w:t>усиления</w:t>
      </w:r>
      <w:r>
        <w:rPr>
          <w:spacing w:val="1"/>
        </w:rPr>
        <w:t xml:space="preserve"> </w:t>
      </w:r>
      <w:r>
        <w:t>мотивационной</w:t>
      </w:r>
      <w:r>
        <w:rPr>
          <w:spacing w:val="1"/>
        </w:rPr>
        <w:t xml:space="preserve"> </w:t>
      </w:r>
      <w:r>
        <w:t>составляющей</w:t>
      </w:r>
      <w:r>
        <w:rPr>
          <w:spacing w:val="1"/>
        </w:rPr>
        <w:t xml:space="preserve"> </w:t>
      </w:r>
      <w:r>
        <w:t>учебного</w:t>
      </w:r>
      <w:r>
        <w:rPr>
          <w:spacing w:val="1"/>
        </w:rPr>
        <w:t xml:space="preserve"> </w:t>
      </w:r>
      <w:r>
        <w:t>предмета,</w:t>
      </w:r>
      <w:r>
        <w:rPr>
          <w:spacing w:val="1"/>
        </w:rPr>
        <w:t xml:space="preserve"> </w:t>
      </w:r>
      <w:r>
        <w:t>придания</w:t>
      </w:r>
      <w:r>
        <w:rPr>
          <w:spacing w:val="1"/>
        </w:rPr>
        <w:t xml:space="preserve"> </w:t>
      </w:r>
      <w:r>
        <w:t>ей</w:t>
      </w:r>
      <w:r>
        <w:rPr>
          <w:spacing w:val="1"/>
        </w:rPr>
        <w:t xml:space="preserve"> </w:t>
      </w:r>
      <w:r>
        <w:t>личностно значимого смысла содержание программы по физической культуре представляется</w:t>
      </w:r>
      <w:r>
        <w:rPr>
          <w:spacing w:val="1"/>
        </w:rPr>
        <w:t xml:space="preserve"> </w:t>
      </w:r>
      <w:r>
        <w:t>системой</w:t>
      </w:r>
      <w:r>
        <w:rPr>
          <w:spacing w:val="1"/>
        </w:rPr>
        <w:t xml:space="preserve"> </w:t>
      </w:r>
      <w:r>
        <w:t>модулей,</w:t>
      </w:r>
      <w:r>
        <w:rPr>
          <w:spacing w:val="1"/>
        </w:rPr>
        <w:t xml:space="preserve"> </w:t>
      </w:r>
      <w:r>
        <w:t>которые</w:t>
      </w:r>
      <w:r>
        <w:rPr>
          <w:spacing w:val="1"/>
        </w:rPr>
        <w:t xml:space="preserve"> </w:t>
      </w:r>
      <w:r>
        <w:t>структурными</w:t>
      </w:r>
      <w:r>
        <w:rPr>
          <w:spacing w:val="1"/>
        </w:rPr>
        <w:t xml:space="preserve"> </w:t>
      </w:r>
      <w:r>
        <w:t>компонентами</w:t>
      </w:r>
      <w:r>
        <w:rPr>
          <w:spacing w:val="1"/>
        </w:rPr>
        <w:t xml:space="preserve"> </w:t>
      </w:r>
      <w:r>
        <w:t>входят</w:t>
      </w:r>
      <w:r>
        <w:rPr>
          <w:spacing w:val="1"/>
        </w:rPr>
        <w:t xml:space="preserve"> </w:t>
      </w:r>
      <w:r>
        <w:t>в</w:t>
      </w:r>
      <w:r>
        <w:rPr>
          <w:spacing w:val="1"/>
        </w:rPr>
        <w:t xml:space="preserve"> </w:t>
      </w:r>
      <w:r>
        <w:t>раздел</w:t>
      </w:r>
      <w:r>
        <w:rPr>
          <w:spacing w:val="1"/>
        </w:rPr>
        <w:t xml:space="preserve"> </w:t>
      </w:r>
      <w:r>
        <w:t>«Физическое</w:t>
      </w:r>
      <w:r>
        <w:rPr>
          <w:spacing w:val="1"/>
        </w:rPr>
        <w:t xml:space="preserve"> </w:t>
      </w:r>
      <w:r>
        <w:t>совершенствование».</w:t>
      </w:r>
    </w:p>
    <w:p w:rsidR="00764468" w:rsidRDefault="004B2496">
      <w:pPr>
        <w:pStyle w:val="a5"/>
        <w:ind w:right="346"/>
      </w:pPr>
      <w:r>
        <w:t>Инвариантные модули включают в себя содержание базовых видов спорта: гимнастики,</w:t>
      </w:r>
      <w:r>
        <w:rPr>
          <w:spacing w:val="1"/>
        </w:rPr>
        <w:t xml:space="preserve"> </w:t>
      </w:r>
      <w:r>
        <w:t>лёгкой</w:t>
      </w:r>
      <w:r>
        <w:rPr>
          <w:spacing w:val="1"/>
        </w:rPr>
        <w:t xml:space="preserve"> </w:t>
      </w:r>
      <w:r>
        <w:t>атлетики, зимних</w:t>
      </w:r>
      <w:r>
        <w:rPr>
          <w:spacing w:val="1"/>
        </w:rPr>
        <w:t xml:space="preserve"> </w:t>
      </w:r>
      <w:r>
        <w:t>видов</w:t>
      </w:r>
      <w:r>
        <w:rPr>
          <w:spacing w:val="1"/>
        </w:rPr>
        <w:t xml:space="preserve"> </w:t>
      </w:r>
      <w:r>
        <w:t>спорта</w:t>
      </w:r>
      <w:r>
        <w:rPr>
          <w:spacing w:val="1"/>
        </w:rPr>
        <w:t xml:space="preserve"> </w:t>
      </w:r>
      <w:r>
        <w:t>(на примере лыжной</w:t>
      </w:r>
      <w:r>
        <w:rPr>
          <w:spacing w:val="1"/>
        </w:rPr>
        <w:t xml:space="preserve"> </w:t>
      </w:r>
      <w:r>
        <w:t>подготовки</w:t>
      </w:r>
      <w:r>
        <w:rPr>
          <w:vertAlign w:val="superscript"/>
        </w:rPr>
        <w:t>3</w:t>
      </w:r>
      <w:r>
        <w:t>),</w:t>
      </w:r>
      <w:r>
        <w:rPr>
          <w:spacing w:val="1"/>
        </w:rPr>
        <w:t xml:space="preserve"> </w:t>
      </w:r>
      <w:r>
        <w:t>спортивных</w:t>
      </w:r>
      <w:r>
        <w:rPr>
          <w:spacing w:val="1"/>
        </w:rPr>
        <w:t xml:space="preserve"> </w:t>
      </w:r>
      <w:r>
        <w:t>игр,</w:t>
      </w:r>
      <w:r>
        <w:rPr>
          <w:spacing w:val="1"/>
        </w:rPr>
        <w:t xml:space="preserve"> </w:t>
      </w:r>
      <w:r>
        <w:t>плавания</w:t>
      </w:r>
      <w:r>
        <w:rPr>
          <w:spacing w:val="1"/>
        </w:rPr>
        <w:t xml:space="preserve"> </w:t>
      </w:r>
      <w:r>
        <w:t>и</w:t>
      </w:r>
      <w:r>
        <w:rPr>
          <w:spacing w:val="1"/>
        </w:rPr>
        <w:t xml:space="preserve"> </w:t>
      </w:r>
      <w:r>
        <w:t>атлетических</w:t>
      </w:r>
      <w:r>
        <w:rPr>
          <w:spacing w:val="1"/>
        </w:rPr>
        <w:t xml:space="preserve"> </w:t>
      </w:r>
      <w:r>
        <w:t>единоборств.</w:t>
      </w:r>
      <w:r>
        <w:rPr>
          <w:spacing w:val="1"/>
        </w:rPr>
        <w:t xml:space="preserve"> </w:t>
      </w:r>
      <w:r>
        <w:t>Данные</w:t>
      </w:r>
      <w:r>
        <w:rPr>
          <w:spacing w:val="1"/>
        </w:rPr>
        <w:t xml:space="preserve"> </w:t>
      </w:r>
      <w:r>
        <w:t>модули</w:t>
      </w:r>
      <w:r>
        <w:rPr>
          <w:spacing w:val="1"/>
        </w:rPr>
        <w:t xml:space="preserve"> </w:t>
      </w:r>
      <w:r>
        <w:t>в</w:t>
      </w:r>
      <w:r>
        <w:rPr>
          <w:spacing w:val="1"/>
        </w:rPr>
        <w:t xml:space="preserve"> </w:t>
      </w:r>
      <w:r>
        <w:t>своём</w:t>
      </w:r>
      <w:r>
        <w:rPr>
          <w:spacing w:val="1"/>
        </w:rPr>
        <w:t xml:space="preserve"> </w:t>
      </w:r>
      <w:r>
        <w:t>предметном</w:t>
      </w:r>
      <w:r>
        <w:rPr>
          <w:spacing w:val="1"/>
        </w:rPr>
        <w:t xml:space="preserve"> </w:t>
      </w:r>
      <w:r>
        <w:t>содержании</w:t>
      </w:r>
      <w:r>
        <w:rPr>
          <w:spacing w:val="1"/>
        </w:rPr>
        <w:t xml:space="preserve"> </w:t>
      </w:r>
      <w:r>
        <w:t>ориентируются</w:t>
      </w:r>
      <w:r>
        <w:rPr>
          <w:spacing w:val="1"/>
        </w:rPr>
        <w:t xml:space="preserve"> </w:t>
      </w:r>
      <w:r>
        <w:t>на</w:t>
      </w:r>
      <w:r>
        <w:rPr>
          <w:spacing w:val="1"/>
        </w:rPr>
        <w:t xml:space="preserve"> </w:t>
      </w:r>
      <w:r>
        <w:t>всестороннюю</w:t>
      </w:r>
      <w:r>
        <w:rPr>
          <w:spacing w:val="1"/>
        </w:rPr>
        <w:t xml:space="preserve"> </w:t>
      </w:r>
      <w:r>
        <w:t>физическую</w:t>
      </w:r>
      <w:r>
        <w:rPr>
          <w:spacing w:val="1"/>
        </w:rPr>
        <w:t xml:space="preserve"> </w:t>
      </w:r>
      <w:r>
        <w:t>подготовленность</w:t>
      </w:r>
      <w:r>
        <w:rPr>
          <w:spacing w:val="1"/>
        </w:rPr>
        <w:t xml:space="preserve"> </w:t>
      </w:r>
      <w:r>
        <w:t>учащихся,</w:t>
      </w:r>
      <w:r>
        <w:rPr>
          <w:spacing w:val="1"/>
        </w:rPr>
        <w:t xml:space="preserve"> </w:t>
      </w:r>
      <w:r>
        <w:t>освоение</w:t>
      </w:r>
      <w:r>
        <w:rPr>
          <w:spacing w:val="1"/>
        </w:rPr>
        <w:t xml:space="preserve"> </w:t>
      </w:r>
      <w:r>
        <w:t>ими</w:t>
      </w:r>
      <w:r>
        <w:rPr>
          <w:spacing w:val="1"/>
        </w:rPr>
        <w:t xml:space="preserve"> </w:t>
      </w:r>
      <w:r>
        <w:t>технических действий и физических упражнений, содействующих обогащению двигательного</w:t>
      </w:r>
      <w:r>
        <w:rPr>
          <w:spacing w:val="1"/>
        </w:rPr>
        <w:t xml:space="preserve"> </w:t>
      </w:r>
      <w:r>
        <w:t>опыта.</w:t>
      </w:r>
    </w:p>
    <w:p w:rsidR="00764468" w:rsidRDefault="004B2496">
      <w:pPr>
        <w:pStyle w:val="a5"/>
        <w:spacing w:line="275" w:lineRule="exact"/>
        <w:ind w:left="1041" w:firstLine="0"/>
      </w:pPr>
      <w:r>
        <w:t>Вариативные</w:t>
      </w:r>
      <w:r>
        <w:rPr>
          <w:spacing w:val="46"/>
        </w:rPr>
        <w:t xml:space="preserve"> </w:t>
      </w:r>
      <w:r>
        <w:t>модули</w:t>
      </w:r>
      <w:r>
        <w:rPr>
          <w:spacing w:val="109"/>
        </w:rPr>
        <w:t xml:space="preserve"> </w:t>
      </w:r>
      <w:r>
        <w:t>объединены</w:t>
      </w:r>
      <w:r>
        <w:rPr>
          <w:spacing w:val="105"/>
        </w:rPr>
        <w:t xml:space="preserve"> </w:t>
      </w:r>
      <w:r>
        <w:t>в</w:t>
      </w:r>
      <w:r>
        <w:rPr>
          <w:spacing w:val="106"/>
        </w:rPr>
        <w:t xml:space="preserve"> </w:t>
      </w:r>
      <w:r>
        <w:t>программе</w:t>
      </w:r>
      <w:r>
        <w:rPr>
          <w:spacing w:val="106"/>
        </w:rPr>
        <w:t xml:space="preserve"> </w:t>
      </w:r>
      <w:r>
        <w:t>по</w:t>
      </w:r>
      <w:r>
        <w:rPr>
          <w:spacing w:val="107"/>
        </w:rPr>
        <w:t xml:space="preserve"> </w:t>
      </w:r>
      <w:r>
        <w:t>физической</w:t>
      </w:r>
      <w:r>
        <w:rPr>
          <w:spacing w:val="105"/>
        </w:rPr>
        <w:t xml:space="preserve"> </w:t>
      </w:r>
      <w:r>
        <w:t>культуре</w:t>
      </w:r>
      <w:r>
        <w:rPr>
          <w:spacing w:val="106"/>
        </w:rPr>
        <w:t xml:space="preserve"> </w:t>
      </w:r>
      <w:r>
        <w:t>модулем</w:t>
      </w:r>
    </w:p>
    <w:p w:rsidR="00764468" w:rsidRDefault="004B2496">
      <w:pPr>
        <w:pStyle w:val="a5"/>
        <w:ind w:right="353" w:firstLine="0"/>
      </w:pP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содержание</w:t>
      </w:r>
      <w:r>
        <w:rPr>
          <w:spacing w:val="1"/>
        </w:rPr>
        <w:t xml:space="preserve"> </w:t>
      </w:r>
      <w:r>
        <w:t>которого</w:t>
      </w:r>
      <w:r>
        <w:rPr>
          <w:spacing w:val="61"/>
        </w:rPr>
        <w:t xml:space="preserve"> </w:t>
      </w:r>
      <w:r>
        <w:t>разрабатывается</w:t>
      </w:r>
      <w:r>
        <w:rPr>
          <w:spacing w:val="1"/>
        </w:rPr>
        <w:t xml:space="preserve"> </w:t>
      </w:r>
      <w:r>
        <w:t>образовательной организацией на основе Федеральной модульной программы по физической</w:t>
      </w:r>
      <w:r>
        <w:rPr>
          <w:spacing w:val="1"/>
        </w:rPr>
        <w:t xml:space="preserve"> </w:t>
      </w:r>
      <w:r>
        <w:t>культуре для общеобразовательных организаций. Основной содержательной направленностью</w:t>
      </w:r>
      <w:r>
        <w:rPr>
          <w:spacing w:val="1"/>
        </w:rPr>
        <w:t xml:space="preserve"> </w:t>
      </w:r>
      <w:r>
        <w:lastRenderedPageBreak/>
        <w:t>вариативных модулей является подготовка учащихся к выполнению нормативных требований</w:t>
      </w:r>
      <w:r>
        <w:rPr>
          <w:spacing w:val="1"/>
        </w:rPr>
        <w:t xml:space="preserve"> </w:t>
      </w:r>
      <w:r>
        <w:t>Всероссийского физкультурно-спортивного комплекса «Готов к труду и обороне», активное</w:t>
      </w:r>
      <w:r>
        <w:rPr>
          <w:spacing w:val="1"/>
        </w:rPr>
        <w:t xml:space="preserve"> </w:t>
      </w:r>
      <w:r>
        <w:t>вовлечение</w:t>
      </w:r>
      <w:r>
        <w:rPr>
          <w:spacing w:val="-2"/>
        </w:rPr>
        <w:t xml:space="preserve"> </w:t>
      </w:r>
      <w:r>
        <w:t>их</w:t>
      </w:r>
      <w:r>
        <w:rPr>
          <w:spacing w:val="2"/>
        </w:rPr>
        <w:t xml:space="preserve"> </w:t>
      </w:r>
      <w:r>
        <w:t>в</w:t>
      </w:r>
      <w:r>
        <w:rPr>
          <w:spacing w:val="-1"/>
        </w:rPr>
        <w:t xml:space="preserve"> </w:t>
      </w:r>
      <w:r>
        <w:t>соревновательную деятельность.</w:t>
      </w:r>
    </w:p>
    <w:p w:rsidR="00764468" w:rsidRDefault="004B2496">
      <w:pPr>
        <w:pStyle w:val="a5"/>
        <w:ind w:right="350"/>
      </w:pPr>
      <w:r>
        <w:t>Исходя</w:t>
      </w:r>
      <w:r>
        <w:rPr>
          <w:spacing w:val="1"/>
        </w:rPr>
        <w:t xml:space="preserve"> </w:t>
      </w:r>
      <w:r>
        <w:t>из</w:t>
      </w:r>
      <w:r>
        <w:rPr>
          <w:spacing w:val="1"/>
        </w:rPr>
        <w:t xml:space="preserve"> </w:t>
      </w:r>
      <w:r>
        <w:t>интересов</w:t>
      </w:r>
      <w:r>
        <w:rPr>
          <w:spacing w:val="1"/>
        </w:rPr>
        <w:t xml:space="preserve"> </w:t>
      </w:r>
      <w:r>
        <w:t>учащихся,</w:t>
      </w:r>
      <w:r>
        <w:rPr>
          <w:spacing w:val="1"/>
        </w:rPr>
        <w:t xml:space="preserve"> </w:t>
      </w:r>
      <w:r>
        <w:t>традиций</w:t>
      </w:r>
      <w:r>
        <w:rPr>
          <w:spacing w:val="1"/>
        </w:rPr>
        <w:t xml:space="preserve"> </w:t>
      </w:r>
      <w:r>
        <w:t>конкретного</w:t>
      </w:r>
      <w:r>
        <w:rPr>
          <w:spacing w:val="1"/>
        </w:rPr>
        <w:t xml:space="preserve"> </w:t>
      </w:r>
      <w:r>
        <w:t>региона</w:t>
      </w:r>
      <w:r>
        <w:rPr>
          <w:spacing w:val="1"/>
        </w:rPr>
        <w:t xml:space="preserve"> </w:t>
      </w:r>
      <w:r>
        <w:t>или</w:t>
      </w:r>
      <w:r>
        <w:rPr>
          <w:spacing w:val="1"/>
        </w:rPr>
        <w:t xml:space="preserve"> </w:t>
      </w:r>
      <w:r>
        <w:t>образовательной</w:t>
      </w:r>
      <w:r>
        <w:rPr>
          <w:spacing w:val="-57"/>
        </w:rPr>
        <w:t xml:space="preserve"> </w:t>
      </w:r>
      <w:r>
        <w:t>организации модуль «Спортивная и физическая подготовка» может разрабатываться учителями</w:t>
      </w:r>
      <w:r>
        <w:rPr>
          <w:spacing w:val="1"/>
        </w:rPr>
        <w:t xml:space="preserve"> </w:t>
      </w:r>
      <w:r>
        <w:t>физической культуры на основе содержания базовой физической подготовки, национальных</w:t>
      </w:r>
      <w:r>
        <w:rPr>
          <w:spacing w:val="1"/>
        </w:rPr>
        <w:t xml:space="preserve"> </w:t>
      </w:r>
      <w:r>
        <w:t>видов спорта, современных оздоровительных систем. В настоящей программе по физической</w:t>
      </w:r>
      <w:r>
        <w:rPr>
          <w:spacing w:val="1"/>
        </w:rPr>
        <w:t xml:space="preserve"> </w:t>
      </w:r>
      <w:r>
        <w:t>культуре в</w:t>
      </w:r>
      <w:r>
        <w:rPr>
          <w:spacing w:val="1"/>
        </w:rPr>
        <w:t xml:space="preserve"> </w:t>
      </w:r>
      <w:r>
        <w:t>помощь</w:t>
      </w:r>
      <w:r>
        <w:rPr>
          <w:spacing w:val="1"/>
        </w:rPr>
        <w:t xml:space="preserve"> </w:t>
      </w:r>
      <w:r>
        <w:t>учителям</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рамках</w:t>
      </w:r>
      <w:r>
        <w:rPr>
          <w:spacing w:val="1"/>
        </w:rPr>
        <w:t xml:space="preserve"> </w:t>
      </w:r>
      <w:r>
        <w:t>данного</w:t>
      </w:r>
      <w:r>
        <w:rPr>
          <w:spacing w:val="1"/>
        </w:rPr>
        <w:t xml:space="preserve"> </w:t>
      </w:r>
      <w:r>
        <w:t>модуля</w:t>
      </w:r>
      <w:r>
        <w:rPr>
          <w:spacing w:val="1"/>
        </w:rPr>
        <w:t xml:space="preserve"> </w:t>
      </w:r>
      <w:r>
        <w:t>предлагается</w:t>
      </w:r>
      <w:r>
        <w:rPr>
          <w:spacing w:val="1"/>
        </w:rPr>
        <w:t xml:space="preserve"> </w:t>
      </w:r>
      <w:r>
        <w:t>содержательное</w:t>
      </w:r>
      <w:r>
        <w:rPr>
          <w:spacing w:val="-2"/>
        </w:rPr>
        <w:t xml:space="preserve"> </w:t>
      </w:r>
      <w:r>
        <w:t>наполнение</w:t>
      </w:r>
      <w:r>
        <w:rPr>
          <w:spacing w:val="-2"/>
        </w:rPr>
        <w:t xml:space="preserve"> </w:t>
      </w:r>
      <w:r>
        <w:t>модуля</w:t>
      </w:r>
      <w:r>
        <w:rPr>
          <w:spacing w:val="4"/>
        </w:rPr>
        <w:t xml:space="preserve"> </w:t>
      </w:r>
      <w:r>
        <w:t>«Базовая</w:t>
      </w:r>
      <w:r>
        <w:rPr>
          <w:spacing w:val="1"/>
        </w:rPr>
        <w:t xml:space="preserve"> </w:t>
      </w:r>
      <w:r>
        <w:t>физическая подготовка».</w:t>
      </w:r>
    </w:p>
    <w:p w:rsidR="00764468" w:rsidRDefault="004B2496">
      <w:pPr>
        <w:pStyle w:val="a5"/>
        <w:ind w:right="346"/>
      </w:pPr>
      <w:r>
        <w:t>Общее число часов, рекомендованных для изучения физической культуры, - 204 часа: в</w:t>
      </w:r>
      <w:r>
        <w:rPr>
          <w:spacing w:val="1"/>
        </w:rPr>
        <w:t xml:space="preserve"> </w:t>
      </w:r>
      <w:r>
        <w:t>10 классе – 102 часа (3 часа в неделю), в 11 классе – 102 часа</w:t>
      </w:r>
      <w:r>
        <w:rPr>
          <w:spacing w:val="1"/>
        </w:rPr>
        <w:t xml:space="preserve"> </w:t>
      </w:r>
      <w:r>
        <w:t>(3 часа в неделю). Общее число</w:t>
      </w:r>
      <w:r>
        <w:rPr>
          <w:spacing w:val="1"/>
        </w:rPr>
        <w:t xml:space="preserve"> </w:t>
      </w:r>
      <w:r>
        <w:t>часов,</w:t>
      </w:r>
      <w:r>
        <w:rPr>
          <w:spacing w:val="12"/>
        </w:rPr>
        <w:t xml:space="preserve"> </w:t>
      </w:r>
      <w:r>
        <w:t>рекомендованных</w:t>
      </w:r>
      <w:r>
        <w:rPr>
          <w:spacing w:val="15"/>
        </w:rPr>
        <w:t xml:space="preserve"> </w:t>
      </w:r>
      <w:r>
        <w:t>для</w:t>
      </w:r>
      <w:r>
        <w:rPr>
          <w:spacing w:val="11"/>
        </w:rPr>
        <w:t xml:space="preserve"> </w:t>
      </w:r>
      <w:r>
        <w:t>изучения</w:t>
      </w:r>
      <w:r>
        <w:rPr>
          <w:spacing w:val="13"/>
        </w:rPr>
        <w:t xml:space="preserve"> </w:t>
      </w:r>
      <w:r>
        <w:t>вариативных</w:t>
      </w:r>
      <w:r>
        <w:rPr>
          <w:spacing w:val="15"/>
        </w:rPr>
        <w:t xml:space="preserve"> </w:t>
      </w:r>
      <w:r>
        <w:t>модулей</w:t>
      </w:r>
      <w:r>
        <w:rPr>
          <w:spacing w:val="14"/>
        </w:rPr>
        <w:t xml:space="preserve"> </w:t>
      </w:r>
      <w:r>
        <w:t>физической</w:t>
      </w:r>
      <w:r>
        <w:rPr>
          <w:spacing w:val="14"/>
        </w:rPr>
        <w:t xml:space="preserve"> </w:t>
      </w:r>
      <w:r>
        <w:t>культуры,</w:t>
      </w:r>
      <w:r>
        <w:rPr>
          <w:spacing w:val="21"/>
        </w:rPr>
        <w:t xml:space="preserve"> </w:t>
      </w:r>
      <w:r>
        <w:t>-</w:t>
      </w:r>
      <w:r>
        <w:rPr>
          <w:spacing w:val="13"/>
        </w:rPr>
        <w:t xml:space="preserve"> </w:t>
      </w:r>
      <w:r>
        <w:t>68</w:t>
      </w:r>
      <w:r>
        <w:rPr>
          <w:spacing w:val="13"/>
        </w:rPr>
        <w:t xml:space="preserve"> </w:t>
      </w:r>
      <w:r>
        <w:t>часов:</w:t>
      </w:r>
      <w:r>
        <w:rPr>
          <w:spacing w:val="-58"/>
        </w:rPr>
        <w:t xml:space="preserve"> </w:t>
      </w:r>
      <w:r>
        <w:t>в</w:t>
      </w:r>
      <w:r>
        <w:rPr>
          <w:spacing w:val="-2"/>
        </w:rPr>
        <w:t xml:space="preserve"> </w:t>
      </w:r>
      <w:r>
        <w:t>10 классе</w:t>
      </w:r>
      <w:r>
        <w:rPr>
          <w:spacing w:val="-1"/>
        </w:rPr>
        <w:t xml:space="preserve"> </w:t>
      </w:r>
      <w:r>
        <w:t>– 34</w:t>
      </w:r>
      <w:r>
        <w:rPr>
          <w:spacing w:val="1"/>
        </w:rPr>
        <w:t xml:space="preserve"> </w:t>
      </w:r>
      <w:r>
        <w:t>часа</w:t>
      </w:r>
      <w:r>
        <w:rPr>
          <w:spacing w:val="-1"/>
        </w:rPr>
        <w:t xml:space="preserve"> </w:t>
      </w:r>
      <w:r>
        <w:t>(1</w:t>
      </w:r>
      <w:r>
        <w:rPr>
          <w:spacing w:val="1"/>
        </w:rPr>
        <w:t xml:space="preserve"> </w:t>
      </w:r>
      <w:r>
        <w:t>час</w:t>
      </w:r>
      <w:r>
        <w:rPr>
          <w:spacing w:val="-1"/>
        </w:rPr>
        <w:t xml:space="preserve"> </w:t>
      </w:r>
      <w:r>
        <w:t>в</w:t>
      </w:r>
      <w:r>
        <w:rPr>
          <w:spacing w:val="-1"/>
        </w:rPr>
        <w:t xml:space="preserve"> </w:t>
      </w:r>
      <w:r>
        <w:t>неделю), в</w:t>
      </w:r>
      <w:r>
        <w:rPr>
          <w:spacing w:val="1"/>
        </w:rPr>
        <w:t xml:space="preserve"> </w:t>
      </w:r>
      <w:r>
        <w:t>11 классе – 34</w:t>
      </w:r>
      <w:r>
        <w:rPr>
          <w:spacing w:val="-1"/>
        </w:rPr>
        <w:t xml:space="preserve"> </w:t>
      </w:r>
      <w:r>
        <w:t>часа</w:t>
      </w:r>
      <w:r>
        <w:rPr>
          <w:spacing w:val="1"/>
        </w:rPr>
        <w:t xml:space="preserve"> </w:t>
      </w:r>
      <w:r>
        <w:t>(1 час</w:t>
      </w:r>
      <w:r>
        <w:rPr>
          <w:spacing w:val="-1"/>
        </w:rPr>
        <w:t xml:space="preserve"> </w:t>
      </w:r>
      <w:r>
        <w:t>в</w:t>
      </w:r>
      <w:r>
        <w:rPr>
          <w:spacing w:val="-1"/>
        </w:rPr>
        <w:t xml:space="preserve"> </w:t>
      </w:r>
      <w:r>
        <w:t>неделю).</w:t>
      </w:r>
    </w:p>
    <w:p w:rsidR="00764468" w:rsidRDefault="004B2496">
      <w:pPr>
        <w:pStyle w:val="a5"/>
        <w:ind w:right="352"/>
      </w:pPr>
      <w:r>
        <w:t>Вариативные модули программы по физической культуре, включая и модуль «Базовая</w:t>
      </w:r>
      <w:r>
        <w:rPr>
          <w:spacing w:val="1"/>
        </w:rPr>
        <w:t xml:space="preserve"> </w:t>
      </w:r>
      <w:r>
        <w:t>физическая</w:t>
      </w:r>
      <w:r>
        <w:rPr>
          <w:spacing w:val="1"/>
        </w:rPr>
        <w:t xml:space="preserve"> </w:t>
      </w:r>
      <w:r>
        <w:t>подготовка»,</w:t>
      </w:r>
      <w:r>
        <w:rPr>
          <w:spacing w:val="1"/>
        </w:rPr>
        <w:t xml:space="preserve"> </w:t>
      </w:r>
      <w:r>
        <w:t>могут</w:t>
      </w:r>
      <w:r>
        <w:rPr>
          <w:spacing w:val="1"/>
        </w:rPr>
        <w:t xml:space="preserve"> </w:t>
      </w:r>
      <w:r>
        <w:t>быть</w:t>
      </w:r>
      <w:r>
        <w:rPr>
          <w:spacing w:val="1"/>
        </w:rPr>
        <w:t xml:space="preserve"> </w:t>
      </w:r>
      <w:r>
        <w:t>реализованы</w:t>
      </w:r>
      <w:r>
        <w:rPr>
          <w:spacing w:val="1"/>
        </w:rPr>
        <w:t xml:space="preserve"> </w:t>
      </w:r>
      <w:r>
        <w:t>в</w:t>
      </w:r>
      <w:r>
        <w:rPr>
          <w:spacing w:val="1"/>
        </w:rPr>
        <w:t xml:space="preserve"> </w:t>
      </w:r>
      <w:r>
        <w:t>форме</w:t>
      </w:r>
      <w:r>
        <w:rPr>
          <w:spacing w:val="1"/>
        </w:rPr>
        <w:t xml:space="preserve"> </w:t>
      </w:r>
      <w:r>
        <w:t>сетевого</w:t>
      </w:r>
      <w:r>
        <w:rPr>
          <w:spacing w:val="1"/>
        </w:rPr>
        <w:t xml:space="preserve"> </w:t>
      </w:r>
      <w:r>
        <w:t>взаимодействия</w:t>
      </w:r>
      <w:r>
        <w:rPr>
          <w:spacing w:val="1"/>
        </w:rPr>
        <w:t xml:space="preserve"> </w:t>
      </w:r>
      <w:r>
        <w:t>с</w:t>
      </w:r>
      <w:r>
        <w:rPr>
          <w:spacing w:val="-57"/>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на</w:t>
      </w:r>
      <w:r>
        <w:rPr>
          <w:spacing w:val="1"/>
        </w:rPr>
        <w:t xml:space="preserve"> </w:t>
      </w:r>
      <w:r>
        <w:t>спортивных</w:t>
      </w:r>
      <w:r>
        <w:rPr>
          <w:spacing w:val="1"/>
        </w:rPr>
        <w:t xml:space="preserve"> </w:t>
      </w:r>
      <w:r>
        <w:t>площадках</w:t>
      </w:r>
      <w:r>
        <w:rPr>
          <w:spacing w:val="1"/>
        </w:rPr>
        <w:t xml:space="preserve"> </w:t>
      </w:r>
      <w:r>
        <w:t>и</w:t>
      </w:r>
      <w:r>
        <w:rPr>
          <w:spacing w:val="1"/>
        </w:rPr>
        <w:t xml:space="preserve"> </w:t>
      </w:r>
      <w:r>
        <w:t>залах,</w:t>
      </w:r>
      <w:r>
        <w:rPr>
          <w:spacing w:val="1"/>
        </w:rPr>
        <w:t xml:space="preserve"> </w:t>
      </w:r>
      <w:r>
        <w:t>находящихся</w:t>
      </w:r>
      <w:r>
        <w:rPr>
          <w:spacing w:val="-1"/>
        </w:rPr>
        <w:t xml:space="preserve"> </w:t>
      </w:r>
      <w:r>
        <w:t>в</w:t>
      </w:r>
      <w:r>
        <w:rPr>
          <w:spacing w:val="-1"/>
        </w:rPr>
        <w:t xml:space="preserve"> </w:t>
      </w:r>
      <w:r>
        <w:t>муниципальной</w:t>
      </w:r>
      <w:r>
        <w:rPr>
          <w:spacing w:val="-1"/>
        </w:rPr>
        <w:t xml:space="preserve"> </w:t>
      </w:r>
      <w:r>
        <w:t>и региональной собственности.</w:t>
      </w:r>
    </w:p>
    <w:p w:rsidR="00764468" w:rsidRDefault="004B2496">
      <w:pPr>
        <w:pStyle w:val="a5"/>
        <w:spacing w:before="1"/>
        <w:ind w:right="355"/>
      </w:pPr>
      <w:r>
        <w:t>Для</w:t>
      </w:r>
      <w:r>
        <w:rPr>
          <w:spacing w:val="1"/>
        </w:rPr>
        <w:t xml:space="preserve"> </w:t>
      </w:r>
      <w:r>
        <w:t>бесснежных</w:t>
      </w:r>
      <w:r>
        <w:rPr>
          <w:spacing w:val="1"/>
        </w:rPr>
        <w:t xml:space="preserve"> </w:t>
      </w:r>
      <w:r>
        <w:t>районов</w:t>
      </w:r>
      <w:r>
        <w:rPr>
          <w:spacing w:val="1"/>
        </w:rPr>
        <w:t xml:space="preserve"> </w:t>
      </w:r>
      <w:r>
        <w:t>Российской</w:t>
      </w:r>
      <w:r>
        <w:rPr>
          <w:spacing w:val="1"/>
        </w:rPr>
        <w:t xml:space="preserve"> </w:t>
      </w:r>
      <w:r>
        <w:t>Федерации,</w:t>
      </w:r>
      <w:r>
        <w:rPr>
          <w:spacing w:val="1"/>
        </w:rPr>
        <w:t xml:space="preserve"> </w:t>
      </w:r>
      <w:r>
        <w:t>а</w:t>
      </w:r>
      <w:r>
        <w:rPr>
          <w:spacing w:val="1"/>
        </w:rPr>
        <w:t xml:space="preserve"> </w:t>
      </w:r>
      <w:r>
        <w:t>также</w:t>
      </w:r>
      <w:r>
        <w:rPr>
          <w:spacing w:val="1"/>
        </w:rPr>
        <w:t xml:space="preserve"> </w:t>
      </w:r>
      <w:r>
        <w:t>при</w:t>
      </w:r>
      <w:r>
        <w:rPr>
          <w:spacing w:val="1"/>
        </w:rPr>
        <w:t xml:space="preserve"> </w:t>
      </w:r>
      <w:r>
        <w:t>отсутствии</w:t>
      </w:r>
      <w:r>
        <w:rPr>
          <w:spacing w:val="1"/>
        </w:rPr>
        <w:t xml:space="preserve"> </w:t>
      </w:r>
      <w:r>
        <w:t>должных</w:t>
      </w:r>
      <w:r>
        <w:rPr>
          <w:spacing w:val="1"/>
        </w:rPr>
        <w:t xml:space="preserve"> </w:t>
      </w:r>
      <w:r>
        <w:t>условий допускается заменять раздел «Лыжные гонки» углублённым освоением содержания</w:t>
      </w:r>
      <w:r>
        <w:rPr>
          <w:spacing w:val="1"/>
        </w:rPr>
        <w:t xml:space="preserve"> </w:t>
      </w:r>
      <w:r>
        <w:t>разделов</w:t>
      </w:r>
      <w:r>
        <w:rPr>
          <w:spacing w:val="30"/>
        </w:rPr>
        <w:t xml:space="preserve"> </w:t>
      </w:r>
      <w:r>
        <w:t>«Лёгкая</w:t>
      </w:r>
      <w:r>
        <w:rPr>
          <w:spacing w:val="25"/>
        </w:rPr>
        <w:t xml:space="preserve"> </w:t>
      </w:r>
      <w:r>
        <w:t>атлетика»,</w:t>
      </w:r>
      <w:r>
        <w:rPr>
          <w:spacing w:val="30"/>
        </w:rPr>
        <w:t xml:space="preserve"> </w:t>
      </w:r>
      <w:r>
        <w:t>«Гимнастика»</w:t>
      </w:r>
      <w:r>
        <w:rPr>
          <w:spacing w:val="20"/>
        </w:rPr>
        <w:t xml:space="preserve"> </w:t>
      </w:r>
      <w:r>
        <w:t>и</w:t>
      </w:r>
      <w:r>
        <w:rPr>
          <w:spacing w:val="30"/>
        </w:rPr>
        <w:t xml:space="preserve"> </w:t>
      </w:r>
      <w:r>
        <w:t>«Спортивные</w:t>
      </w:r>
      <w:r>
        <w:rPr>
          <w:spacing w:val="24"/>
        </w:rPr>
        <w:t xml:space="preserve"> </w:t>
      </w:r>
      <w:r>
        <w:t>игры».</w:t>
      </w:r>
      <w:r>
        <w:rPr>
          <w:spacing w:val="27"/>
        </w:rPr>
        <w:t xml:space="preserve"> </w:t>
      </w:r>
      <w:r>
        <w:t>В</w:t>
      </w:r>
      <w:r>
        <w:rPr>
          <w:spacing w:val="26"/>
        </w:rPr>
        <w:t xml:space="preserve"> </w:t>
      </w:r>
      <w:r>
        <w:t>свою</w:t>
      </w:r>
      <w:r>
        <w:rPr>
          <w:spacing w:val="25"/>
        </w:rPr>
        <w:t xml:space="preserve"> </w:t>
      </w:r>
      <w:r>
        <w:t>очередь</w:t>
      </w:r>
      <w:r>
        <w:rPr>
          <w:spacing w:val="26"/>
        </w:rPr>
        <w:t xml:space="preserve"> </w:t>
      </w:r>
      <w:r>
        <w:t>тему</w:t>
      </w:r>
    </w:p>
    <w:p w:rsidR="00764468" w:rsidRDefault="004B2496">
      <w:pPr>
        <w:pStyle w:val="a5"/>
        <w:ind w:right="352" w:firstLine="0"/>
      </w:pPr>
      <w:r>
        <w:t>«Плавание»</w:t>
      </w:r>
      <w:r>
        <w:rPr>
          <w:spacing w:val="1"/>
        </w:rPr>
        <w:t xml:space="preserve"> </w:t>
      </w:r>
      <w:r>
        <w:t>можно</w:t>
      </w:r>
      <w:r>
        <w:rPr>
          <w:spacing w:val="1"/>
        </w:rPr>
        <w:t xml:space="preserve"> </w:t>
      </w:r>
      <w:r>
        <w:t>вводить</w:t>
      </w:r>
      <w:r>
        <w:rPr>
          <w:spacing w:val="1"/>
        </w:rPr>
        <w:t xml:space="preserve"> </w:t>
      </w:r>
      <w:r>
        <w:t>в</w:t>
      </w:r>
      <w:r>
        <w:rPr>
          <w:spacing w:val="1"/>
        </w:rPr>
        <w:t xml:space="preserve"> </w:t>
      </w:r>
      <w:r>
        <w:t>учебный</w:t>
      </w:r>
      <w:r>
        <w:rPr>
          <w:spacing w:val="1"/>
        </w:rPr>
        <w:t xml:space="preserve"> </w:t>
      </w:r>
      <w:r>
        <w:t>процесс</w:t>
      </w:r>
      <w:r>
        <w:rPr>
          <w:spacing w:val="1"/>
        </w:rPr>
        <w:t xml:space="preserve"> </w:t>
      </w:r>
      <w:r>
        <w:t>при</w:t>
      </w:r>
      <w:r>
        <w:rPr>
          <w:spacing w:val="1"/>
        </w:rPr>
        <w:t xml:space="preserve"> </w:t>
      </w:r>
      <w:r>
        <w:t>наличии</w:t>
      </w:r>
      <w:r>
        <w:rPr>
          <w:spacing w:val="1"/>
        </w:rPr>
        <w:t xml:space="preserve"> </w:t>
      </w:r>
      <w:r>
        <w:t>соответствующих</w:t>
      </w:r>
      <w:r>
        <w:rPr>
          <w:spacing w:val="1"/>
        </w:rPr>
        <w:t xml:space="preserve"> </w:t>
      </w:r>
      <w:r>
        <w:t>условий</w:t>
      </w:r>
      <w:r>
        <w:rPr>
          <w:spacing w:val="1"/>
        </w:rPr>
        <w:t xml:space="preserve"> </w:t>
      </w:r>
      <w:r>
        <w:t>и</w:t>
      </w:r>
      <w:r>
        <w:rPr>
          <w:spacing w:val="1"/>
        </w:rPr>
        <w:t xml:space="preserve"> </w:t>
      </w:r>
      <w:r>
        <w:t>материальной</w:t>
      </w:r>
      <w:r>
        <w:rPr>
          <w:spacing w:val="-1"/>
        </w:rPr>
        <w:t xml:space="preserve"> </w:t>
      </w:r>
      <w:r>
        <w:t>базы</w:t>
      </w:r>
      <w:r>
        <w:rPr>
          <w:spacing w:val="-1"/>
        </w:rPr>
        <w:t xml:space="preserve"> </w:t>
      </w:r>
      <w:r>
        <w:t>по</w:t>
      </w:r>
      <w:r>
        <w:rPr>
          <w:spacing w:val="-3"/>
        </w:rPr>
        <w:t xml:space="preserve"> </w:t>
      </w:r>
      <w:r>
        <w:t>решению</w:t>
      </w:r>
      <w:r>
        <w:rPr>
          <w:spacing w:val="-1"/>
        </w:rPr>
        <w:t xml:space="preserve"> </w:t>
      </w:r>
      <w:r>
        <w:t>местных органов управления образованием.</w:t>
      </w:r>
    </w:p>
    <w:p w:rsidR="00764468" w:rsidRDefault="004B2496">
      <w:pPr>
        <w:pStyle w:val="a5"/>
        <w:ind w:left="1041" w:right="6012" w:firstLine="0"/>
        <w:jc w:val="left"/>
      </w:pPr>
      <w:r>
        <w:t>Содержание обучения в 10 классе.</w:t>
      </w:r>
      <w:r>
        <w:rPr>
          <w:spacing w:val="-58"/>
        </w:rPr>
        <w:t xml:space="preserve"> </w:t>
      </w:r>
      <w:r>
        <w:t>Знания</w:t>
      </w:r>
      <w:r>
        <w:rPr>
          <w:spacing w:val="-2"/>
        </w:rPr>
        <w:t xml:space="preserve"> </w:t>
      </w:r>
      <w:r>
        <w:t>о</w:t>
      </w:r>
      <w:r>
        <w:rPr>
          <w:spacing w:val="-2"/>
        </w:rPr>
        <w:t xml:space="preserve"> </w:t>
      </w:r>
      <w:r>
        <w:t>физической</w:t>
      </w:r>
      <w:r>
        <w:rPr>
          <w:spacing w:val="-2"/>
        </w:rPr>
        <w:t xml:space="preserve"> </w:t>
      </w:r>
      <w:r>
        <w:t>культуре.</w:t>
      </w:r>
    </w:p>
    <w:p w:rsidR="00764468" w:rsidRDefault="004B2496">
      <w:pPr>
        <w:pStyle w:val="a5"/>
        <w:ind w:left="1041" w:firstLine="0"/>
        <w:jc w:val="left"/>
      </w:pPr>
      <w:r>
        <w:t>Физическая</w:t>
      </w:r>
      <w:r>
        <w:rPr>
          <w:spacing w:val="15"/>
        </w:rPr>
        <w:t xml:space="preserve"> </w:t>
      </w:r>
      <w:r>
        <w:t>культура</w:t>
      </w:r>
      <w:r>
        <w:rPr>
          <w:spacing w:val="77"/>
        </w:rPr>
        <w:t xml:space="preserve"> </w:t>
      </w:r>
      <w:r>
        <w:t>как</w:t>
      </w:r>
      <w:r>
        <w:rPr>
          <w:spacing w:val="75"/>
        </w:rPr>
        <w:t xml:space="preserve"> </w:t>
      </w:r>
      <w:r>
        <w:t>социальное</w:t>
      </w:r>
      <w:r>
        <w:rPr>
          <w:spacing w:val="72"/>
        </w:rPr>
        <w:t xml:space="preserve"> </w:t>
      </w:r>
      <w:r>
        <w:t>явление.</w:t>
      </w:r>
      <w:r>
        <w:rPr>
          <w:spacing w:val="74"/>
        </w:rPr>
        <w:t xml:space="preserve"> </w:t>
      </w:r>
      <w:r>
        <w:t>Истоки</w:t>
      </w:r>
      <w:r>
        <w:rPr>
          <w:spacing w:val="74"/>
        </w:rPr>
        <w:t xml:space="preserve"> </w:t>
      </w:r>
      <w:r>
        <w:t>возникновения</w:t>
      </w:r>
      <w:r>
        <w:rPr>
          <w:spacing w:val="74"/>
        </w:rPr>
        <w:t xml:space="preserve"> </w:t>
      </w:r>
      <w:r>
        <w:t>культуры</w:t>
      </w:r>
      <w:r>
        <w:rPr>
          <w:spacing w:val="73"/>
        </w:rPr>
        <w:t xml:space="preserve"> </w:t>
      </w:r>
      <w:r>
        <w:t>как</w:t>
      </w:r>
    </w:p>
    <w:p w:rsidR="00764468" w:rsidRDefault="00091DC8">
      <w:pPr>
        <w:pStyle w:val="a5"/>
        <w:spacing w:before="9"/>
        <w:ind w:left="0" w:firstLine="0"/>
        <w:jc w:val="left"/>
        <w:rPr>
          <w:sz w:val="13"/>
        </w:rPr>
      </w:pPr>
      <w:r w:rsidRPr="00091DC8">
        <w:pict>
          <v:rect id="_x0000_s1027" style="position:absolute;margin-left:56.65pt;margin-top:9.9pt;width:144.05pt;height:.7pt;z-index:-15726592;mso-wrap-distance-left:0;mso-wrap-distance-right:0;mso-position-horizontal-relative:page" fillcolor="black" stroked="f">
            <w10:wrap type="topAndBottom" anchorx="page"/>
          </v:rect>
        </w:pict>
      </w:r>
    </w:p>
    <w:p w:rsidR="00764468" w:rsidRDefault="004B2496">
      <w:pPr>
        <w:pStyle w:val="a5"/>
        <w:spacing w:before="66"/>
        <w:ind w:left="561" w:right="345" w:hanging="229"/>
      </w:pPr>
      <w:r>
        <w:rPr>
          <w:vertAlign w:val="superscript"/>
        </w:rPr>
        <w:t>3</w:t>
      </w:r>
      <w:r>
        <w:rPr>
          <w:spacing w:val="1"/>
        </w:rPr>
        <w:t xml:space="preserve"> </w:t>
      </w:r>
      <w:r>
        <w:t>С учётом климатических условий, лыжная подготовка может быть заменена либо другим</w:t>
      </w:r>
      <w:r>
        <w:rPr>
          <w:spacing w:val="1"/>
        </w:rPr>
        <w:t xml:space="preserve"> </w:t>
      </w:r>
      <w:r>
        <w:t>зимним</w:t>
      </w:r>
      <w:r>
        <w:rPr>
          <w:spacing w:val="1"/>
        </w:rPr>
        <w:t xml:space="preserve"> </w:t>
      </w:r>
      <w:r>
        <w:t>видом</w:t>
      </w:r>
      <w:r>
        <w:rPr>
          <w:spacing w:val="1"/>
        </w:rPr>
        <w:t xml:space="preserve"> </w:t>
      </w:r>
      <w:r>
        <w:t>спорта,</w:t>
      </w:r>
      <w:r>
        <w:rPr>
          <w:spacing w:val="1"/>
        </w:rPr>
        <w:t xml:space="preserve"> </w:t>
      </w:r>
      <w:r>
        <w:t>либо</w:t>
      </w:r>
      <w:r>
        <w:rPr>
          <w:spacing w:val="1"/>
        </w:rPr>
        <w:t xml:space="preserve"> </w:t>
      </w:r>
      <w:r>
        <w:t>видом</w:t>
      </w:r>
      <w:r>
        <w:rPr>
          <w:spacing w:val="1"/>
        </w:rPr>
        <w:t xml:space="preserve"> </w:t>
      </w:r>
      <w:r>
        <w:t>спорта</w:t>
      </w:r>
      <w:r>
        <w:rPr>
          <w:spacing w:val="1"/>
        </w:rPr>
        <w:t xml:space="preserve"> </w:t>
      </w:r>
      <w:r>
        <w:t>из</w:t>
      </w:r>
      <w:r>
        <w:rPr>
          <w:spacing w:val="1"/>
        </w:rPr>
        <w:t xml:space="preserve"> </w:t>
      </w:r>
      <w:r>
        <w:t>Федеральной</w:t>
      </w:r>
      <w:r>
        <w:rPr>
          <w:spacing w:val="1"/>
        </w:rPr>
        <w:t xml:space="preserve"> </w:t>
      </w:r>
      <w:r>
        <w:t>модульной</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p>
    <w:p w:rsidR="00764468" w:rsidRDefault="00764468">
      <w:pPr>
        <w:sectPr w:rsidR="00764468">
          <w:headerReference w:type="default" r:id="rId88"/>
          <w:footerReference w:type="default" r:id="rId89"/>
          <w:pgSz w:w="11910" w:h="16850"/>
          <w:pgMar w:top="820" w:right="500" w:bottom="980" w:left="800" w:header="569" w:footer="782" w:gutter="0"/>
          <w:cols w:space="720"/>
        </w:sectPr>
      </w:pPr>
    </w:p>
    <w:p w:rsidR="00764468" w:rsidRDefault="004B2496">
      <w:pPr>
        <w:pStyle w:val="a5"/>
        <w:spacing w:before="9"/>
        <w:ind w:right="348" w:firstLine="0"/>
      </w:pPr>
      <w:r>
        <w:lastRenderedPageBreak/>
        <w:t>социального</w:t>
      </w:r>
      <w:r>
        <w:rPr>
          <w:spacing w:val="1"/>
        </w:rPr>
        <w:t xml:space="preserve"> </w:t>
      </w:r>
      <w:r>
        <w:t>явления,</w:t>
      </w:r>
      <w:r>
        <w:rPr>
          <w:spacing w:val="1"/>
        </w:rPr>
        <w:t xml:space="preserve"> </w:t>
      </w:r>
      <w:r>
        <w:t>характеристика</w:t>
      </w:r>
      <w:r>
        <w:rPr>
          <w:spacing w:val="1"/>
        </w:rPr>
        <w:t xml:space="preserve"> </w:t>
      </w:r>
      <w:r>
        <w:t>основных</w:t>
      </w:r>
      <w:r>
        <w:rPr>
          <w:spacing w:val="1"/>
        </w:rPr>
        <w:t xml:space="preserve"> </w:t>
      </w:r>
      <w:r>
        <w:t>направлений</w:t>
      </w:r>
      <w:r>
        <w:rPr>
          <w:spacing w:val="1"/>
        </w:rPr>
        <w:t xml:space="preserve"> </w:t>
      </w:r>
      <w:r>
        <w:t>её</w:t>
      </w:r>
      <w:r>
        <w:rPr>
          <w:spacing w:val="1"/>
        </w:rPr>
        <w:t xml:space="preserve"> </w:t>
      </w:r>
      <w:r>
        <w:t>развития</w:t>
      </w:r>
      <w:r>
        <w:rPr>
          <w:spacing w:val="1"/>
        </w:rPr>
        <w:t xml:space="preserve"> </w:t>
      </w:r>
      <w:r>
        <w:t>(индивидуальная,</w:t>
      </w:r>
      <w:r>
        <w:rPr>
          <w:spacing w:val="1"/>
        </w:rPr>
        <w:t xml:space="preserve"> </w:t>
      </w:r>
      <w:r>
        <w:t>национальная, мировая). Культура как способ развития человека, её связь с условиями жизни и</w:t>
      </w:r>
      <w:r>
        <w:rPr>
          <w:spacing w:val="1"/>
        </w:rPr>
        <w:t xml:space="preserve"> </w:t>
      </w:r>
      <w:r>
        <w:t>деятельности.</w:t>
      </w:r>
      <w:r>
        <w:rPr>
          <w:spacing w:val="1"/>
        </w:rPr>
        <w:t xml:space="preserve"> </w:t>
      </w:r>
      <w:r>
        <w:t>Физическая</w:t>
      </w:r>
      <w:r>
        <w:rPr>
          <w:spacing w:val="1"/>
        </w:rPr>
        <w:t xml:space="preserve"> </w:t>
      </w:r>
      <w:r>
        <w:t>культура</w:t>
      </w:r>
      <w:r>
        <w:rPr>
          <w:spacing w:val="1"/>
        </w:rPr>
        <w:t xml:space="preserve"> </w:t>
      </w:r>
      <w:r>
        <w:t>как</w:t>
      </w:r>
      <w:r>
        <w:rPr>
          <w:spacing w:val="1"/>
        </w:rPr>
        <w:t xml:space="preserve"> </w:t>
      </w:r>
      <w:r>
        <w:t>явление</w:t>
      </w:r>
      <w:r>
        <w:rPr>
          <w:spacing w:val="1"/>
        </w:rPr>
        <w:t xml:space="preserve"> </w:t>
      </w:r>
      <w:r>
        <w:t>культуры,</w:t>
      </w:r>
      <w:r>
        <w:rPr>
          <w:spacing w:val="1"/>
        </w:rPr>
        <w:t xml:space="preserve"> </w:t>
      </w:r>
      <w:r>
        <w:t>связанное</w:t>
      </w:r>
      <w:r>
        <w:rPr>
          <w:spacing w:val="1"/>
        </w:rPr>
        <w:t xml:space="preserve"> </w:t>
      </w:r>
      <w:r>
        <w:t>с</w:t>
      </w:r>
      <w:r>
        <w:rPr>
          <w:spacing w:val="1"/>
        </w:rPr>
        <w:t xml:space="preserve"> </w:t>
      </w:r>
      <w:r>
        <w:t>преобразованием</w:t>
      </w:r>
      <w:r>
        <w:rPr>
          <w:spacing w:val="1"/>
        </w:rPr>
        <w:t xml:space="preserve"> </w:t>
      </w:r>
      <w:r>
        <w:t>физической</w:t>
      </w:r>
      <w:r>
        <w:rPr>
          <w:spacing w:val="-1"/>
        </w:rPr>
        <w:t xml:space="preserve"> </w:t>
      </w:r>
      <w:r>
        <w:t>природы человека.</w:t>
      </w:r>
    </w:p>
    <w:p w:rsidR="00764468" w:rsidRDefault="004B2496">
      <w:pPr>
        <w:pStyle w:val="a5"/>
        <w:spacing w:before="1"/>
        <w:ind w:right="346"/>
      </w:pPr>
      <w:r>
        <w:t>Характеристика системной организации физической культуры в современном обществе,</w:t>
      </w:r>
      <w:r>
        <w:rPr>
          <w:spacing w:val="1"/>
        </w:rPr>
        <w:t xml:space="preserve"> </w:t>
      </w:r>
      <w:r>
        <w:t>основные</w:t>
      </w:r>
      <w:r>
        <w:rPr>
          <w:spacing w:val="1"/>
        </w:rPr>
        <w:t xml:space="preserve"> </w:t>
      </w:r>
      <w:r>
        <w:t>направления</w:t>
      </w:r>
      <w:r>
        <w:rPr>
          <w:spacing w:val="1"/>
        </w:rPr>
        <w:t xml:space="preserve"> </w:t>
      </w:r>
      <w:r>
        <w:t>её</w:t>
      </w:r>
      <w:r>
        <w:rPr>
          <w:spacing w:val="1"/>
        </w:rPr>
        <w:t xml:space="preserve"> </w:t>
      </w:r>
      <w:r>
        <w:t>развития</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(оздоровительная,</w:t>
      </w:r>
      <w:r>
        <w:rPr>
          <w:spacing w:val="1"/>
        </w:rPr>
        <w:t xml:space="preserve"> </w:t>
      </w:r>
      <w:r>
        <w:t>прикладно-</w:t>
      </w:r>
      <w:r>
        <w:rPr>
          <w:spacing w:val="1"/>
        </w:rPr>
        <w:t xml:space="preserve"> </w:t>
      </w:r>
      <w:r>
        <w:t>ориентированная,</w:t>
      </w:r>
      <w:r>
        <w:rPr>
          <w:spacing w:val="-1"/>
        </w:rPr>
        <w:t xml:space="preserve"> </w:t>
      </w:r>
      <w:r>
        <w:t>соревновательно-достиженческая).</w:t>
      </w:r>
    </w:p>
    <w:p w:rsidR="00764468" w:rsidRDefault="004B2496">
      <w:pPr>
        <w:pStyle w:val="a5"/>
        <w:ind w:right="352"/>
      </w:pPr>
      <w:r>
        <w:t>Всероссийский</w:t>
      </w:r>
      <w:r>
        <w:rPr>
          <w:spacing w:val="1"/>
        </w:rPr>
        <w:t xml:space="preserve"> </w:t>
      </w:r>
      <w:r>
        <w:t>физкультурно-спортивный</w:t>
      </w:r>
      <w:r>
        <w:rPr>
          <w:spacing w:val="1"/>
        </w:rPr>
        <w:t xml:space="preserve"> </w:t>
      </w:r>
      <w:r>
        <w:t>комплекс</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как</w:t>
      </w:r>
      <w:r>
        <w:rPr>
          <w:spacing w:val="1"/>
        </w:rPr>
        <w:t xml:space="preserve"> </w:t>
      </w:r>
      <w:r>
        <w:t>основа</w:t>
      </w:r>
      <w:r>
        <w:rPr>
          <w:spacing w:val="31"/>
        </w:rPr>
        <w:t xml:space="preserve"> </w:t>
      </w:r>
      <w:r>
        <w:t>прикладно-ориентированной</w:t>
      </w:r>
      <w:r>
        <w:rPr>
          <w:spacing w:val="33"/>
        </w:rPr>
        <w:t xml:space="preserve"> </w:t>
      </w:r>
      <w:r>
        <w:t>физической</w:t>
      </w:r>
      <w:r>
        <w:rPr>
          <w:spacing w:val="33"/>
        </w:rPr>
        <w:t xml:space="preserve"> </w:t>
      </w:r>
      <w:r>
        <w:t>культуры,</w:t>
      </w:r>
      <w:r>
        <w:rPr>
          <w:spacing w:val="32"/>
        </w:rPr>
        <w:t xml:space="preserve"> </w:t>
      </w:r>
      <w:r>
        <w:t>история</w:t>
      </w:r>
      <w:r>
        <w:rPr>
          <w:spacing w:val="32"/>
        </w:rPr>
        <w:t xml:space="preserve"> </w:t>
      </w:r>
      <w:r>
        <w:t>и</w:t>
      </w:r>
      <w:r>
        <w:rPr>
          <w:spacing w:val="33"/>
        </w:rPr>
        <w:t xml:space="preserve"> </w:t>
      </w:r>
      <w:r>
        <w:t>развитие</w:t>
      </w:r>
      <w:r>
        <w:rPr>
          <w:spacing w:val="31"/>
        </w:rPr>
        <w:t xml:space="preserve"> </w:t>
      </w:r>
      <w:r>
        <w:t>комплекса</w:t>
      </w:r>
    </w:p>
    <w:p w:rsidR="00764468" w:rsidRDefault="004B2496">
      <w:pPr>
        <w:pStyle w:val="a5"/>
        <w:ind w:right="347" w:firstLine="0"/>
      </w:pPr>
      <w:r>
        <w:t>«Готов к труду и обороне» в Союзе советских социалистических республик (далее – СССР) и</w:t>
      </w:r>
      <w:r>
        <w:rPr>
          <w:spacing w:val="1"/>
        </w:rPr>
        <w:t xml:space="preserve"> </w:t>
      </w:r>
      <w:r>
        <w:t>Российской Федерации. Характеристика структурной организации комплекса «Готов к труду и</w:t>
      </w:r>
      <w:r>
        <w:rPr>
          <w:spacing w:val="1"/>
        </w:rPr>
        <w:t xml:space="preserve"> </w:t>
      </w:r>
      <w:r>
        <w:t>обороне»</w:t>
      </w:r>
    </w:p>
    <w:p w:rsidR="00764468" w:rsidRDefault="004B2496">
      <w:pPr>
        <w:pStyle w:val="a5"/>
        <w:ind w:firstLine="0"/>
      </w:pPr>
      <w:r>
        <w:t>в</w:t>
      </w:r>
      <w:r>
        <w:rPr>
          <w:spacing w:val="-3"/>
        </w:rPr>
        <w:t xml:space="preserve"> </w:t>
      </w:r>
      <w:r>
        <w:t>современном</w:t>
      </w:r>
      <w:r>
        <w:rPr>
          <w:spacing w:val="-2"/>
        </w:rPr>
        <w:t xml:space="preserve"> </w:t>
      </w:r>
      <w:r>
        <w:t>обществе,</w:t>
      </w:r>
      <w:r>
        <w:rPr>
          <w:spacing w:val="-1"/>
        </w:rPr>
        <w:t xml:space="preserve"> </w:t>
      </w:r>
      <w:r>
        <w:t>нормативные</w:t>
      </w:r>
      <w:r>
        <w:rPr>
          <w:spacing w:val="-4"/>
        </w:rPr>
        <w:t xml:space="preserve"> </w:t>
      </w:r>
      <w:r>
        <w:t>требования</w:t>
      </w:r>
      <w:r>
        <w:rPr>
          <w:spacing w:val="-1"/>
        </w:rPr>
        <w:t xml:space="preserve"> </w:t>
      </w:r>
      <w:r>
        <w:t>пятой ступени</w:t>
      </w:r>
      <w:r>
        <w:rPr>
          <w:spacing w:val="-2"/>
        </w:rPr>
        <w:t xml:space="preserve"> </w:t>
      </w:r>
      <w:r>
        <w:t>для</w:t>
      </w:r>
      <w:r>
        <w:rPr>
          <w:spacing w:val="-1"/>
        </w:rPr>
        <w:t xml:space="preserve"> </w:t>
      </w:r>
      <w:r>
        <w:t>учащихся</w:t>
      </w:r>
      <w:r>
        <w:rPr>
          <w:spacing w:val="-1"/>
        </w:rPr>
        <w:t xml:space="preserve"> </w:t>
      </w:r>
      <w:r>
        <w:t>16–17</w:t>
      </w:r>
      <w:r>
        <w:rPr>
          <w:spacing w:val="-2"/>
        </w:rPr>
        <w:t xml:space="preserve"> </w:t>
      </w:r>
      <w:r>
        <w:t>лет.</w:t>
      </w:r>
    </w:p>
    <w:p w:rsidR="00764468" w:rsidRDefault="004B2496">
      <w:pPr>
        <w:pStyle w:val="a5"/>
        <w:ind w:right="354"/>
      </w:pPr>
      <w:r>
        <w:t>Законодательные</w:t>
      </w:r>
      <w:r>
        <w:rPr>
          <w:spacing w:val="1"/>
        </w:rPr>
        <w:t xml:space="preserve"> </w:t>
      </w:r>
      <w:r>
        <w:t>основы</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Извлечения</w:t>
      </w:r>
      <w:r>
        <w:rPr>
          <w:spacing w:val="1"/>
        </w:rPr>
        <w:t xml:space="preserve"> </w:t>
      </w:r>
      <w:r>
        <w:t>из</w:t>
      </w:r>
      <w:r>
        <w:rPr>
          <w:spacing w:val="1"/>
        </w:rPr>
        <w:t xml:space="preserve"> </w:t>
      </w:r>
      <w:r>
        <w:t>статей,</w:t>
      </w:r>
      <w:r>
        <w:rPr>
          <w:spacing w:val="1"/>
        </w:rPr>
        <w:t xml:space="preserve"> </w:t>
      </w:r>
      <w:r>
        <w:t>касающихся</w:t>
      </w:r>
      <w:r>
        <w:rPr>
          <w:spacing w:val="1"/>
        </w:rPr>
        <w:t xml:space="preserve"> </w:t>
      </w:r>
      <w:r>
        <w:t>соблюдения</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граждан</w:t>
      </w:r>
      <w:r>
        <w:rPr>
          <w:spacing w:val="1"/>
        </w:rPr>
        <w:t xml:space="preserve"> </w:t>
      </w:r>
      <w:r>
        <w:t>в</w:t>
      </w:r>
      <w:r>
        <w:rPr>
          <w:spacing w:val="1"/>
        </w:rPr>
        <w:t xml:space="preserve"> </w:t>
      </w:r>
      <w:r>
        <w:t>занятиях</w:t>
      </w:r>
      <w:r>
        <w:rPr>
          <w:spacing w:val="1"/>
        </w:rPr>
        <w:t xml:space="preserve"> </w:t>
      </w:r>
      <w:r>
        <w:t>физической культурой и спортом: Федеральный Закон Российской Федерации «О физической</w:t>
      </w:r>
      <w:r>
        <w:rPr>
          <w:spacing w:val="1"/>
        </w:rPr>
        <w:t xml:space="preserve"> </w:t>
      </w:r>
      <w:r>
        <w:t>культуре и спорте в Российской Федерации», Федеральный Закон Российской Федерации «Об</w:t>
      </w:r>
      <w:r>
        <w:rPr>
          <w:spacing w:val="1"/>
        </w:rPr>
        <w:t xml:space="preserve"> </w:t>
      </w:r>
      <w:r>
        <w:t>образовании</w:t>
      </w:r>
      <w:r>
        <w:rPr>
          <w:spacing w:val="-1"/>
        </w:rPr>
        <w:t xml:space="preserve"> </w:t>
      </w:r>
      <w:r>
        <w:t>в</w:t>
      </w:r>
      <w:r>
        <w:rPr>
          <w:spacing w:val="-1"/>
        </w:rPr>
        <w:t xml:space="preserve"> </w:t>
      </w:r>
      <w:r>
        <w:t>Российской Федерации».</w:t>
      </w:r>
    </w:p>
    <w:p w:rsidR="00764468" w:rsidRDefault="004B2496">
      <w:pPr>
        <w:pStyle w:val="a5"/>
        <w:ind w:right="351"/>
      </w:pPr>
      <w:r>
        <w:t>Физическая культура как средство укрепления здоровья человека. Здоровье как базовая</w:t>
      </w:r>
      <w:r>
        <w:rPr>
          <w:spacing w:val="1"/>
        </w:rPr>
        <w:t xml:space="preserve"> </w:t>
      </w:r>
      <w:r>
        <w:t>ценность человека и общества. Характеристика основных компонентов здоровья, их связь с</w:t>
      </w:r>
      <w:r>
        <w:rPr>
          <w:spacing w:val="1"/>
        </w:rPr>
        <w:t xml:space="preserve"> </w:t>
      </w:r>
      <w:r>
        <w:t>занятиями физической культурой. Общие представления об истории и развитии популярных</w:t>
      </w:r>
      <w:r>
        <w:rPr>
          <w:spacing w:val="1"/>
        </w:rPr>
        <w:t xml:space="preserve"> </w:t>
      </w:r>
      <w:r>
        <w:t>систем</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их</w:t>
      </w:r>
      <w:r>
        <w:rPr>
          <w:spacing w:val="1"/>
        </w:rPr>
        <w:t xml:space="preserve"> </w:t>
      </w:r>
      <w:r>
        <w:t>целевая</w:t>
      </w:r>
      <w:r>
        <w:rPr>
          <w:spacing w:val="1"/>
        </w:rPr>
        <w:t xml:space="preserve"> </w:t>
      </w:r>
      <w:r>
        <w:t>ориентация</w:t>
      </w:r>
      <w:r>
        <w:rPr>
          <w:spacing w:val="1"/>
        </w:rPr>
        <w:t xml:space="preserve"> </w:t>
      </w:r>
      <w:r>
        <w:t>и</w:t>
      </w:r>
      <w:r>
        <w:rPr>
          <w:spacing w:val="1"/>
        </w:rPr>
        <w:t xml:space="preserve"> </w:t>
      </w:r>
      <w:r>
        <w:t>предметное</w:t>
      </w:r>
      <w:r>
        <w:rPr>
          <w:spacing w:val="1"/>
        </w:rPr>
        <w:t xml:space="preserve"> </w:t>
      </w:r>
      <w:r>
        <w:t>содержание.</w:t>
      </w:r>
    </w:p>
    <w:p w:rsidR="00764468" w:rsidRDefault="004B2496">
      <w:pPr>
        <w:pStyle w:val="a5"/>
        <w:ind w:left="1041" w:firstLine="0"/>
      </w:pPr>
      <w:r>
        <w:t>Способы</w:t>
      </w:r>
      <w:r>
        <w:rPr>
          <w:spacing w:val="-4"/>
        </w:rPr>
        <w:t xml:space="preserve"> </w:t>
      </w:r>
      <w:r>
        <w:t>самостоятельной</w:t>
      </w:r>
      <w:r>
        <w:rPr>
          <w:spacing w:val="-3"/>
        </w:rPr>
        <w:t xml:space="preserve"> </w:t>
      </w:r>
      <w:r>
        <w:t>двигательной</w:t>
      </w:r>
      <w:r>
        <w:rPr>
          <w:spacing w:val="-3"/>
        </w:rPr>
        <w:t xml:space="preserve"> </w:t>
      </w:r>
      <w:r>
        <w:t>деятельности.</w:t>
      </w:r>
    </w:p>
    <w:p w:rsidR="00764468" w:rsidRDefault="004B2496">
      <w:pPr>
        <w:pStyle w:val="a5"/>
        <w:ind w:right="353"/>
      </w:pPr>
      <w:r>
        <w:t>Физкультурно-оздоровительные</w:t>
      </w:r>
      <w:r>
        <w:rPr>
          <w:spacing w:val="1"/>
        </w:rPr>
        <w:t xml:space="preserve"> </w:t>
      </w:r>
      <w:r>
        <w:t>мероприятия</w:t>
      </w:r>
      <w:r>
        <w:rPr>
          <w:spacing w:val="1"/>
        </w:rPr>
        <w:t xml:space="preserve"> </w:t>
      </w:r>
      <w:r>
        <w:t>в</w:t>
      </w:r>
      <w:r>
        <w:rPr>
          <w:spacing w:val="1"/>
        </w:rPr>
        <w:t xml:space="preserve"> </w:t>
      </w:r>
      <w:r>
        <w:t>условиях</w:t>
      </w:r>
      <w:r>
        <w:rPr>
          <w:spacing w:val="1"/>
        </w:rPr>
        <w:t xml:space="preserve"> </w:t>
      </w:r>
      <w:r>
        <w:t>активного</w:t>
      </w:r>
      <w:r>
        <w:rPr>
          <w:spacing w:val="1"/>
        </w:rPr>
        <w:t xml:space="preserve"> </w:t>
      </w:r>
      <w:r>
        <w:t>отдыха</w:t>
      </w:r>
      <w:r>
        <w:rPr>
          <w:spacing w:val="1"/>
        </w:rPr>
        <w:t xml:space="preserve"> </w:t>
      </w:r>
      <w:r>
        <w:t>и</w:t>
      </w:r>
      <w:r>
        <w:rPr>
          <w:spacing w:val="1"/>
        </w:rPr>
        <w:t xml:space="preserve"> </w:t>
      </w:r>
      <w:r>
        <w:t>досуга.</w:t>
      </w:r>
      <w:r>
        <w:rPr>
          <w:spacing w:val="-57"/>
        </w:rPr>
        <w:t xml:space="preserve"> </w:t>
      </w:r>
      <w:r>
        <w:t>Общее представление о видах и формах деятельности в структурной организации образа жизни</w:t>
      </w:r>
      <w:r>
        <w:rPr>
          <w:spacing w:val="1"/>
        </w:rPr>
        <w:t xml:space="preserve"> </w:t>
      </w:r>
      <w:r>
        <w:t>современного</w:t>
      </w:r>
      <w:r>
        <w:rPr>
          <w:spacing w:val="1"/>
        </w:rPr>
        <w:t xml:space="preserve"> </w:t>
      </w:r>
      <w:r>
        <w:t>человека</w:t>
      </w:r>
      <w:r>
        <w:rPr>
          <w:spacing w:val="1"/>
        </w:rPr>
        <w:t xml:space="preserve"> </w:t>
      </w:r>
      <w:r>
        <w:t>(профессиональная,</w:t>
      </w:r>
      <w:r>
        <w:rPr>
          <w:spacing w:val="1"/>
        </w:rPr>
        <w:t xml:space="preserve"> </w:t>
      </w:r>
      <w:r>
        <w:t>бытовая</w:t>
      </w:r>
      <w:r>
        <w:rPr>
          <w:spacing w:val="1"/>
        </w:rPr>
        <w:t xml:space="preserve"> </w:t>
      </w:r>
      <w:r>
        <w:t>и</w:t>
      </w:r>
      <w:r>
        <w:rPr>
          <w:spacing w:val="1"/>
        </w:rPr>
        <w:t xml:space="preserve"> </w:t>
      </w:r>
      <w:r>
        <w:t>досуговая).</w:t>
      </w:r>
      <w:r>
        <w:rPr>
          <w:spacing w:val="1"/>
        </w:rPr>
        <w:t xml:space="preserve"> </w:t>
      </w:r>
      <w:r>
        <w:t>Основные</w:t>
      </w:r>
      <w:r>
        <w:rPr>
          <w:spacing w:val="1"/>
        </w:rPr>
        <w:t xml:space="preserve"> </w:t>
      </w:r>
      <w:r>
        <w:t>типы</w:t>
      </w:r>
      <w:r>
        <w:rPr>
          <w:spacing w:val="1"/>
        </w:rPr>
        <w:t xml:space="preserve"> </w:t>
      </w:r>
      <w:r>
        <w:t>и</w:t>
      </w:r>
      <w:r>
        <w:rPr>
          <w:spacing w:val="1"/>
        </w:rPr>
        <w:t xml:space="preserve"> </w:t>
      </w:r>
      <w:r>
        <w:t>виды</w:t>
      </w:r>
      <w:r>
        <w:rPr>
          <w:spacing w:val="1"/>
        </w:rPr>
        <w:t xml:space="preserve"> </w:t>
      </w:r>
      <w:r>
        <w:t>активного</w:t>
      </w:r>
      <w:r>
        <w:rPr>
          <w:spacing w:val="-1"/>
        </w:rPr>
        <w:t xml:space="preserve"> </w:t>
      </w:r>
      <w:r>
        <w:t>отдыха,</w:t>
      </w:r>
      <w:r>
        <w:rPr>
          <w:spacing w:val="-1"/>
        </w:rPr>
        <w:t xml:space="preserve"> </w:t>
      </w:r>
      <w:r>
        <w:t>их</w:t>
      </w:r>
      <w:r>
        <w:rPr>
          <w:spacing w:val="-1"/>
        </w:rPr>
        <w:t xml:space="preserve"> </w:t>
      </w:r>
      <w:r>
        <w:t>целевое</w:t>
      </w:r>
      <w:r>
        <w:rPr>
          <w:spacing w:val="-3"/>
        </w:rPr>
        <w:t xml:space="preserve"> </w:t>
      </w:r>
      <w:r>
        <w:t>предназначение</w:t>
      </w:r>
      <w:r>
        <w:rPr>
          <w:spacing w:val="1"/>
        </w:rPr>
        <w:t xml:space="preserve"> </w:t>
      </w:r>
      <w:r>
        <w:t>и</w:t>
      </w:r>
      <w:r>
        <w:rPr>
          <w:spacing w:val="-1"/>
        </w:rPr>
        <w:t xml:space="preserve"> </w:t>
      </w:r>
      <w:r>
        <w:t>содержательное</w:t>
      </w:r>
      <w:r>
        <w:rPr>
          <w:spacing w:val="-1"/>
        </w:rPr>
        <w:t xml:space="preserve"> </w:t>
      </w:r>
      <w:r>
        <w:t>наполнение.</w:t>
      </w:r>
    </w:p>
    <w:p w:rsidR="00764468" w:rsidRDefault="004B2496">
      <w:pPr>
        <w:pStyle w:val="a5"/>
        <w:ind w:right="356"/>
      </w:pPr>
      <w:r>
        <w:t>Кондиционная тренировка как системная организация комплексных и целевых 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особенности</w:t>
      </w:r>
      <w:r>
        <w:rPr>
          <w:spacing w:val="1"/>
        </w:rPr>
        <w:t xml:space="preserve"> </w:t>
      </w:r>
      <w:r>
        <w:t>планирования</w:t>
      </w:r>
      <w:r>
        <w:rPr>
          <w:spacing w:val="1"/>
        </w:rPr>
        <w:t xml:space="preserve"> </w:t>
      </w:r>
      <w:r>
        <w:t>физических</w:t>
      </w:r>
      <w:r>
        <w:rPr>
          <w:spacing w:val="1"/>
        </w:rPr>
        <w:t xml:space="preserve"> </w:t>
      </w:r>
      <w:r>
        <w:t>нагрузок</w:t>
      </w:r>
      <w:r>
        <w:rPr>
          <w:spacing w:val="1"/>
        </w:rPr>
        <w:t xml:space="preserve"> </w:t>
      </w:r>
      <w:r>
        <w:t>и</w:t>
      </w:r>
      <w:r>
        <w:rPr>
          <w:spacing w:val="-57"/>
        </w:rPr>
        <w:t xml:space="preserve"> </w:t>
      </w:r>
      <w:r>
        <w:t>содержательного</w:t>
      </w:r>
      <w:r>
        <w:rPr>
          <w:spacing w:val="-1"/>
        </w:rPr>
        <w:t xml:space="preserve"> </w:t>
      </w:r>
      <w:r>
        <w:t>наполнения.</w:t>
      </w:r>
    </w:p>
    <w:p w:rsidR="00764468" w:rsidRDefault="004B2496">
      <w:pPr>
        <w:pStyle w:val="a5"/>
        <w:ind w:right="352"/>
      </w:pPr>
      <w:r>
        <w:t>Медицинский</w:t>
      </w:r>
      <w:r>
        <w:rPr>
          <w:spacing w:val="1"/>
        </w:rPr>
        <w:t xml:space="preserve"> </w:t>
      </w:r>
      <w:r>
        <w:t>осмотр</w:t>
      </w:r>
      <w:r>
        <w:rPr>
          <w:spacing w:val="1"/>
        </w:rPr>
        <w:t xml:space="preserve"> </w:t>
      </w:r>
      <w:r>
        <w:t>учащихся</w:t>
      </w:r>
      <w:r>
        <w:rPr>
          <w:spacing w:val="1"/>
        </w:rPr>
        <w:t xml:space="preserve"> </w:t>
      </w:r>
      <w:r>
        <w:t>как</w:t>
      </w:r>
      <w:r>
        <w:rPr>
          <w:spacing w:val="1"/>
        </w:rPr>
        <w:t xml:space="preserve"> </w:t>
      </w:r>
      <w:r>
        <w:t>необходимое</w:t>
      </w:r>
      <w:r>
        <w:rPr>
          <w:spacing w:val="1"/>
        </w:rPr>
        <w:t xml:space="preserve"> </w:t>
      </w:r>
      <w:r>
        <w:t>условие</w:t>
      </w:r>
      <w:r>
        <w:rPr>
          <w:spacing w:val="1"/>
        </w:rPr>
        <w:t xml:space="preserve"> </w:t>
      </w:r>
      <w:r>
        <w:t>для</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Контроль</w:t>
      </w:r>
      <w:r>
        <w:rPr>
          <w:spacing w:val="1"/>
        </w:rPr>
        <w:t xml:space="preserve"> </w:t>
      </w:r>
      <w:r>
        <w:t>текущего</w:t>
      </w:r>
      <w:r>
        <w:rPr>
          <w:spacing w:val="1"/>
        </w:rPr>
        <w:t xml:space="preserve"> </w:t>
      </w:r>
      <w:r>
        <w:t>состояния</w:t>
      </w:r>
      <w:r>
        <w:rPr>
          <w:spacing w:val="1"/>
        </w:rPr>
        <w:t xml:space="preserve"> </w:t>
      </w:r>
      <w:r>
        <w:t>организма</w:t>
      </w:r>
      <w:r>
        <w:rPr>
          <w:spacing w:val="1"/>
        </w:rPr>
        <w:t xml:space="preserve"> </w:t>
      </w:r>
      <w:r>
        <w:t>с</w:t>
      </w:r>
      <w:r>
        <w:rPr>
          <w:spacing w:val="1"/>
        </w:rPr>
        <w:t xml:space="preserve"> </w:t>
      </w:r>
      <w:r>
        <w:t>помощью</w:t>
      </w:r>
      <w:r>
        <w:rPr>
          <w:spacing w:val="1"/>
        </w:rPr>
        <w:t xml:space="preserve"> </w:t>
      </w:r>
      <w:r>
        <w:t>пробы</w:t>
      </w:r>
      <w:r>
        <w:rPr>
          <w:spacing w:val="1"/>
        </w:rPr>
        <w:t xml:space="preserve"> </w:t>
      </w:r>
      <w:r>
        <w:t>Руфье,</w:t>
      </w:r>
      <w:r>
        <w:rPr>
          <w:spacing w:val="1"/>
        </w:rPr>
        <w:t xml:space="preserve"> </w:t>
      </w:r>
      <w:r>
        <w:t>характеристика</w:t>
      </w:r>
      <w:r>
        <w:rPr>
          <w:spacing w:val="1"/>
        </w:rPr>
        <w:t xml:space="preserve"> </w:t>
      </w:r>
      <w:r>
        <w:t>способов</w:t>
      </w:r>
      <w:r>
        <w:rPr>
          <w:spacing w:val="1"/>
        </w:rPr>
        <w:t xml:space="preserve"> </w:t>
      </w:r>
      <w:r>
        <w:t>применения</w:t>
      </w:r>
      <w:r>
        <w:rPr>
          <w:spacing w:val="1"/>
        </w:rPr>
        <w:t xml:space="preserve"> </w:t>
      </w:r>
      <w:r>
        <w:t>и</w:t>
      </w:r>
      <w:r>
        <w:rPr>
          <w:spacing w:val="1"/>
        </w:rPr>
        <w:t xml:space="preserve"> </w:t>
      </w:r>
      <w:r>
        <w:t>критериев</w:t>
      </w:r>
      <w:r>
        <w:rPr>
          <w:spacing w:val="1"/>
        </w:rPr>
        <w:t xml:space="preserve"> </w:t>
      </w:r>
      <w:r>
        <w:t>оценивания.</w:t>
      </w:r>
      <w:r>
        <w:rPr>
          <w:spacing w:val="1"/>
        </w:rPr>
        <w:t xml:space="preserve"> </w:t>
      </w:r>
      <w:r>
        <w:t>Оперативный</w:t>
      </w:r>
      <w:r>
        <w:rPr>
          <w:spacing w:val="1"/>
        </w:rPr>
        <w:t xml:space="preserve"> </w:t>
      </w:r>
      <w:r>
        <w:t>контроль</w:t>
      </w:r>
      <w:r>
        <w:rPr>
          <w:spacing w:val="1"/>
        </w:rPr>
        <w:t xml:space="preserve"> </w:t>
      </w:r>
      <w:r>
        <w:t>в</w:t>
      </w:r>
      <w:r>
        <w:rPr>
          <w:spacing w:val="1"/>
        </w:rPr>
        <w:t xml:space="preserve"> </w:t>
      </w:r>
      <w:r>
        <w:t>системе</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контроля,</w:t>
      </w:r>
      <w:r>
        <w:rPr>
          <w:spacing w:val="1"/>
        </w:rPr>
        <w:t xml:space="preserve"> </w:t>
      </w:r>
      <w:r>
        <w:t>способы</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измерительных</w:t>
      </w:r>
      <w:r>
        <w:rPr>
          <w:spacing w:val="-2"/>
        </w:rPr>
        <w:t xml:space="preserve"> </w:t>
      </w:r>
      <w:r>
        <w:t>процедур.</w:t>
      </w:r>
    </w:p>
    <w:p w:rsidR="00764468" w:rsidRDefault="004B2496">
      <w:pPr>
        <w:pStyle w:val="a5"/>
        <w:ind w:left="1041" w:firstLine="0"/>
      </w:pPr>
      <w:r>
        <w:t>Физическое</w:t>
      </w:r>
      <w:r>
        <w:rPr>
          <w:spacing w:val="-5"/>
        </w:rPr>
        <w:t xml:space="preserve"> </w:t>
      </w:r>
      <w:r>
        <w:t>совершенствование.</w:t>
      </w:r>
    </w:p>
    <w:p w:rsidR="00764468" w:rsidRDefault="004B2496">
      <w:pPr>
        <w:pStyle w:val="a5"/>
        <w:tabs>
          <w:tab w:val="left" w:pos="919"/>
          <w:tab w:val="left" w:pos="2064"/>
          <w:tab w:val="left" w:pos="3784"/>
          <w:tab w:val="left" w:pos="5162"/>
          <w:tab w:val="left" w:pos="6117"/>
          <w:tab w:val="left" w:pos="6491"/>
          <w:tab w:val="left" w:pos="7542"/>
          <w:tab w:val="left" w:pos="8537"/>
        </w:tabs>
        <w:ind w:right="346"/>
        <w:jc w:val="right"/>
      </w:pPr>
      <w:r>
        <w:t>Физкультурно-оздоровительная</w:t>
      </w:r>
      <w:r>
        <w:rPr>
          <w:spacing w:val="3"/>
        </w:rPr>
        <w:t xml:space="preserve"> </w:t>
      </w:r>
      <w:r>
        <w:t>деятельность.</w:t>
      </w:r>
      <w:r>
        <w:rPr>
          <w:spacing w:val="1"/>
        </w:rPr>
        <w:t xml:space="preserve"> </w:t>
      </w:r>
      <w:r>
        <w:t>Упражнения</w:t>
      </w:r>
      <w:r>
        <w:rPr>
          <w:spacing w:val="3"/>
        </w:rPr>
        <w:t xml:space="preserve"> </w:t>
      </w:r>
      <w:r>
        <w:t>оздоровительной</w:t>
      </w:r>
      <w:r>
        <w:rPr>
          <w:spacing w:val="5"/>
        </w:rPr>
        <w:t xml:space="preserve"> </w:t>
      </w:r>
      <w:r>
        <w:t>гимнастики</w:t>
      </w:r>
      <w:r>
        <w:rPr>
          <w:spacing w:val="-57"/>
        </w:rPr>
        <w:t xml:space="preserve"> </w:t>
      </w:r>
      <w:r>
        <w:t>как</w:t>
      </w:r>
      <w:r>
        <w:tab/>
        <w:t>средство</w:t>
      </w:r>
      <w:r>
        <w:tab/>
        <w:t>профилактики</w:t>
      </w:r>
      <w:r>
        <w:tab/>
        <w:t>нарушения</w:t>
      </w:r>
      <w:r>
        <w:tab/>
        <w:t>осанки</w:t>
      </w:r>
      <w:r>
        <w:tab/>
        <w:t>и</w:t>
      </w:r>
      <w:r>
        <w:tab/>
        <w:t>органов</w:t>
      </w:r>
      <w:r>
        <w:tab/>
        <w:t>зрения,</w:t>
      </w:r>
      <w:r>
        <w:tab/>
        <w:t>предупреждения</w:t>
      </w:r>
      <w:r>
        <w:rPr>
          <w:spacing w:val="-57"/>
        </w:rPr>
        <w:t xml:space="preserve"> </w:t>
      </w:r>
      <w:r>
        <w:t>перенапряжения</w:t>
      </w:r>
      <w:r>
        <w:rPr>
          <w:spacing w:val="-3"/>
        </w:rPr>
        <w:t xml:space="preserve"> </w:t>
      </w:r>
      <w:r>
        <w:t>мышц</w:t>
      </w:r>
      <w:r>
        <w:rPr>
          <w:spacing w:val="-4"/>
        </w:rPr>
        <w:t xml:space="preserve"> </w:t>
      </w:r>
      <w:r>
        <w:t>опорно-двигательного</w:t>
      </w:r>
      <w:r>
        <w:rPr>
          <w:spacing w:val="-5"/>
        </w:rPr>
        <w:t xml:space="preserve"> </w:t>
      </w:r>
      <w:r>
        <w:t>аппарата</w:t>
      </w:r>
      <w:r>
        <w:rPr>
          <w:spacing w:val="-2"/>
        </w:rPr>
        <w:t xml:space="preserve"> </w:t>
      </w:r>
      <w:r>
        <w:t>при</w:t>
      </w:r>
      <w:r>
        <w:rPr>
          <w:spacing w:val="-2"/>
        </w:rPr>
        <w:t xml:space="preserve"> </w:t>
      </w:r>
      <w:r>
        <w:t>длительной</w:t>
      </w:r>
      <w:r>
        <w:rPr>
          <w:spacing w:val="-2"/>
        </w:rPr>
        <w:t xml:space="preserve"> </w:t>
      </w:r>
      <w:r>
        <w:t>работе</w:t>
      </w:r>
      <w:r>
        <w:rPr>
          <w:spacing w:val="-3"/>
        </w:rPr>
        <w:t xml:space="preserve"> </w:t>
      </w:r>
      <w:r>
        <w:t>за</w:t>
      </w:r>
      <w:r>
        <w:rPr>
          <w:spacing w:val="-3"/>
        </w:rPr>
        <w:t xml:space="preserve"> </w:t>
      </w:r>
      <w:r>
        <w:t>компьютером.</w:t>
      </w:r>
    </w:p>
    <w:p w:rsidR="00764468" w:rsidRDefault="004B2496">
      <w:pPr>
        <w:pStyle w:val="a5"/>
        <w:ind w:right="354"/>
      </w:pPr>
      <w:r>
        <w:t>Атлетическая</w:t>
      </w:r>
      <w:r>
        <w:rPr>
          <w:spacing w:val="1"/>
        </w:rPr>
        <w:t xml:space="preserve"> </w:t>
      </w:r>
      <w:r>
        <w:t>и</w:t>
      </w:r>
      <w:r>
        <w:rPr>
          <w:spacing w:val="1"/>
        </w:rPr>
        <w:t xml:space="preserve"> </w:t>
      </w:r>
      <w:r>
        <w:t>аэробная</w:t>
      </w:r>
      <w:r>
        <w:rPr>
          <w:spacing w:val="1"/>
        </w:rPr>
        <w:t xml:space="preserve"> </w:t>
      </w:r>
      <w:r>
        <w:t>гимнастика</w:t>
      </w:r>
      <w:r>
        <w:rPr>
          <w:spacing w:val="1"/>
        </w:rPr>
        <w:t xml:space="preserve"> </w:t>
      </w:r>
      <w:r>
        <w:t>как</w:t>
      </w:r>
      <w:r>
        <w:rPr>
          <w:spacing w:val="1"/>
        </w:rPr>
        <w:t xml:space="preserve"> </w:t>
      </w: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физической</w:t>
      </w:r>
      <w:r>
        <w:rPr>
          <w:spacing w:val="1"/>
        </w:rPr>
        <w:t xml:space="preserve"> </w:t>
      </w:r>
      <w:r>
        <w:t>культуры:</w:t>
      </w:r>
      <w:r>
        <w:rPr>
          <w:spacing w:val="1"/>
        </w:rPr>
        <w:t xml:space="preserve"> </w:t>
      </w:r>
      <w:r>
        <w:t>цель,</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Способы</w:t>
      </w:r>
      <w:r>
        <w:rPr>
          <w:spacing w:val="1"/>
        </w:rPr>
        <w:t xml:space="preserve"> </w:t>
      </w:r>
      <w:r>
        <w:t>индивидуализации</w:t>
      </w:r>
      <w:r>
        <w:rPr>
          <w:spacing w:val="1"/>
        </w:rPr>
        <w:t xml:space="preserve"> </w:t>
      </w:r>
      <w:r>
        <w:t>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w:t>
      </w:r>
      <w:r>
        <w:rPr>
          <w:spacing w:val="1"/>
        </w:rPr>
        <w:t xml:space="preserve"> </w:t>
      </w:r>
      <w:r>
        <w:t>системной</w:t>
      </w:r>
      <w:r>
        <w:rPr>
          <w:spacing w:val="1"/>
        </w:rPr>
        <w:t xml:space="preserve"> </w:t>
      </w:r>
      <w:r>
        <w:t>организации</w:t>
      </w:r>
      <w:r>
        <w:rPr>
          <w:spacing w:val="1"/>
        </w:rPr>
        <w:t xml:space="preserve"> </w:t>
      </w:r>
      <w:r>
        <w:t>занятий</w:t>
      </w:r>
      <w:r>
        <w:rPr>
          <w:spacing w:val="1"/>
        </w:rPr>
        <w:t xml:space="preserve"> </w:t>
      </w:r>
      <w:r>
        <w:t>кондиционной</w:t>
      </w:r>
      <w:r>
        <w:rPr>
          <w:spacing w:val="-1"/>
        </w:rPr>
        <w:t xml:space="preserve"> </w:t>
      </w:r>
      <w:r>
        <w:t>тренировкой.</w:t>
      </w:r>
    </w:p>
    <w:p w:rsidR="00764468" w:rsidRDefault="004B2496">
      <w:pPr>
        <w:pStyle w:val="a5"/>
        <w:ind w:left="1041" w:firstLine="0"/>
      </w:pPr>
      <w:r>
        <w:t>Спортивно-оздоровительная</w:t>
      </w:r>
      <w:r>
        <w:rPr>
          <w:spacing w:val="-6"/>
        </w:rPr>
        <w:t xml:space="preserve"> </w:t>
      </w:r>
      <w:r>
        <w:t>деятельность.</w:t>
      </w:r>
      <w:r>
        <w:rPr>
          <w:spacing w:val="-8"/>
        </w:rPr>
        <w:t xml:space="preserve"> </w:t>
      </w:r>
      <w:r>
        <w:t>Модуль</w:t>
      </w:r>
      <w:r>
        <w:rPr>
          <w:spacing w:val="-1"/>
        </w:rPr>
        <w:t xml:space="preserve"> </w:t>
      </w:r>
      <w:r>
        <w:t>«Спортивные</w:t>
      </w:r>
      <w:r>
        <w:rPr>
          <w:spacing w:val="-7"/>
        </w:rPr>
        <w:t xml:space="preserve"> </w:t>
      </w:r>
      <w:r>
        <w:t>игры».</w:t>
      </w:r>
    </w:p>
    <w:p w:rsidR="00764468" w:rsidRDefault="004B2496">
      <w:pPr>
        <w:pStyle w:val="a5"/>
        <w:ind w:right="355"/>
      </w:pPr>
      <w:r>
        <w:t>Футбол. Техники игровых действий: вбрасывание мяча с лицевой линии, выполнение</w:t>
      </w:r>
      <w:r>
        <w:rPr>
          <w:spacing w:val="1"/>
        </w:rPr>
        <w:t xml:space="preserve"> </w:t>
      </w:r>
      <w:r>
        <w:t>углового и штрафного ударов в изменяющихся игровых ситуациях. Закрепление правил игры в</w:t>
      </w:r>
      <w:r>
        <w:rPr>
          <w:spacing w:val="1"/>
        </w:rPr>
        <w:t xml:space="preserve"> </w:t>
      </w:r>
      <w:r>
        <w:t>условиях</w:t>
      </w:r>
      <w:r>
        <w:rPr>
          <w:spacing w:val="1"/>
        </w:rPr>
        <w:t xml:space="preserve"> </w:t>
      </w:r>
      <w:r>
        <w:t>игровой и</w:t>
      </w:r>
      <w:r>
        <w:rPr>
          <w:spacing w:val="3"/>
        </w:rPr>
        <w:t xml:space="preserve"> </w:t>
      </w:r>
      <w:r>
        <w:t>учебной деятельности.</w:t>
      </w:r>
    </w:p>
    <w:p w:rsidR="00764468" w:rsidRDefault="004B2496">
      <w:pPr>
        <w:pStyle w:val="a5"/>
        <w:ind w:right="347"/>
      </w:pPr>
      <w:r>
        <w:t>Баскетбол. Техника выполнения игровых действий: вбрасывание мяча с лицевой линии,</w:t>
      </w:r>
      <w:r>
        <w:rPr>
          <w:spacing w:val="1"/>
        </w:rPr>
        <w:t xml:space="preserve"> </w:t>
      </w:r>
      <w:r>
        <w:t>способы овладения мячом при «спорном мяче», выполнение штрафных бросков. Выполнение</w:t>
      </w:r>
      <w:r>
        <w:rPr>
          <w:spacing w:val="1"/>
        </w:rPr>
        <w:t xml:space="preserve"> </w:t>
      </w:r>
      <w:r>
        <w:t>правил 3–8–24 секунды в условиях игровой деятельности. Закрепление правил игры в условиях</w:t>
      </w:r>
      <w:r>
        <w:rPr>
          <w:spacing w:val="1"/>
        </w:rPr>
        <w:t xml:space="preserve"> </w:t>
      </w:r>
      <w:r>
        <w:t>игровой</w:t>
      </w:r>
      <w:r>
        <w:rPr>
          <w:spacing w:val="-1"/>
        </w:rPr>
        <w:t xml:space="preserve"> </w:t>
      </w:r>
      <w:r>
        <w:t>и</w:t>
      </w:r>
      <w:r>
        <w:rPr>
          <w:spacing w:val="3"/>
        </w:rPr>
        <w:t xml:space="preserve"> </w:t>
      </w:r>
      <w:r>
        <w:t>учебной деятельности.</w:t>
      </w:r>
    </w:p>
    <w:p w:rsidR="00764468" w:rsidRDefault="004B2496">
      <w:pPr>
        <w:pStyle w:val="a5"/>
        <w:ind w:left="1041" w:firstLine="0"/>
      </w:pPr>
      <w:r>
        <w:t>Волейбол. Техника</w:t>
      </w:r>
      <w:r>
        <w:rPr>
          <w:spacing w:val="-2"/>
        </w:rPr>
        <w:t xml:space="preserve"> </w:t>
      </w:r>
      <w:r>
        <w:t>выполнения</w:t>
      </w:r>
      <w:r>
        <w:rPr>
          <w:spacing w:val="-3"/>
        </w:rPr>
        <w:t xml:space="preserve"> </w:t>
      </w:r>
      <w:r>
        <w:t>игровых</w:t>
      </w:r>
      <w:r>
        <w:rPr>
          <w:spacing w:val="1"/>
        </w:rPr>
        <w:t xml:space="preserve"> </w:t>
      </w:r>
      <w:r>
        <w:t>действий:</w:t>
      </w:r>
      <w:r>
        <w:rPr>
          <w:spacing w:val="2"/>
        </w:rPr>
        <w:t xml:space="preserve"> </w:t>
      </w:r>
      <w:r>
        <w:t>«постановка</w:t>
      </w:r>
      <w:r>
        <w:rPr>
          <w:spacing w:val="-1"/>
        </w:rPr>
        <w:t xml:space="preserve"> </w:t>
      </w:r>
      <w:r>
        <w:t>блока»,</w:t>
      </w:r>
      <w:r>
        <w:rPr>
          <w:spacing w:val="1"/>
        </w:rPr>
        <w:t xml:space="preserve"> </w:t>
      </w:r>
      <w:r>
        <w:t>атакующий</w:t>
      </w:r>
      <w:r>
        <w:rPr>
          <w:spacing w:val="2"/>
        </w:rPr>
        <w:t xml:space="preserve"> </w:t>
      </w:r>
      <w:r>
        <w:t>удар</w:t>
      </w:r>
    </w:p>
    <w:p w:rsidR="00764468" w:rsidRDefault="00764468">
      <w:pPr>
        <w:sectPr w:rsidR="00764468">
          <w:headerReference w:type="default" r:id="rId90"/>
          <w:footerReference w:type="default" r:id="rId91"/>
          <w:pgSz w:w="11910" w:h="16850"/>
          <w:pgMar w:top="820" w:right="500" w:bottom="1000" w:left="800" w:header="569" w:footer="813" w:gutter="0"/>
          <w:cols w:space="720"/>
        </w:sectPr>
      </w:pPr>
    </w:p>
    <w:p w:rsidR="00764468" w:rsidRDefault="004B2496">
      <w:pPr>
        <w:pStyle w:val="a5"/>
        <w:spacing w:before="9"/>
        <w:ind w:right="357" w:firstLine="0"/>
      </w:pPr>
      <w:r>
        <w:lastRenderedPageBreak/>
        <w:t>(с</w:t>
      </w:r>
      <w:r>
        <w:rPr>
          <w:spacing w:val="8"/>
        </w:rPr>
        <w:t xml:space="preserve"> </w:t>
      </w:r>
      <w:r>
        <w:t>места</w:t>
      </w:r>
      <w:r>
        <w:rPr>
          <w:spacing w:val="9"/>
        </w:rPr>
        <w:t xml:space="preserve"> </w:t>
      </w:r>
      <w:r>
        <w:t>и</w:t>
      </w:r>
      <w:r>
        <w:rPr>
          <w:spacing w:val="10"/>
        </w:rPr>
        <w:t xml:space="preserve"> </w:t>
      </w:r>
      <w:r>
        <w:t>в</w:t>
      </w:r>
      <w:r>
        <w:rPr>
          <w:spacing w:val="9"/>
        </w:rPr>
        <w:t xml:space="preserve"> </w:t>
      </w:r>
      <w:r>
        <w:t>движении).</w:t>
      </w:r>
      <w:r>
        <w:rPr>
          <w:spacing w:val="7"/>
        </w:rPr>
        <w:t xml:space="preserve"> </w:t>
      </w:r>
      <w:r>
        <w:t>Тактические</w:t>
      </w:r>
      <w:r>
        <w:rPr>
          <w:spacing w:val="8"/>
        </w:rPr>
        <w:t xml:space="preserve"> </w:t>
      </w:r>
      <w:r>
        <w:t>действия</w:t>
      </w:r>
      <w:r>
        <w:rPr>
          <w:spacing w:val="4"/>
        </w:rPr>
        <w:t xml:space="preserve"> </w:t>
      </w:r>
      <w:r>
        <w:t>в</w:t>
      </w:r>
      <w:r>
        <w:rPr>
          <w:spacing w:val="9"/>
        </w:rPr>
        <w:t xml:space="preserve"> </w:t>
      </w:r>
      <w:r>
        <w:t>защите</w:t>
      </w:r>
      <w:r>
        <w:rPr>
          <w:spacing w:val="8"/>
        </w:rPr>
        <w:t xml:space="preserve"> </w:t>
      </w:r>
      <w:r>
        <w:t>и</w:t>
      </w:r>
      <w:r>
        <w:rPr>
          <w:spacing w:val="10"/>
        </w:rPr>
        <w:t xml:space="preserve"> </w:t>
      </w:r>
      <w:r>
        <w:t>нападении.</w:t>
      </w:r>
      <w:r>
        <w:rPr>
          <w:spacing w:val="4"/>
        </w:rPr>
        <w:t xml:space="preserve"> </w:t>
      </w:r>
      <w:r>
        <w:t>Закрепление</w:t>
      </w:r>
      <w:r>
        <w:rPr>
          <w:spacing w:val="8"/>
        </w:rPr>
        <w:t xml:space="preserve"> </w:t>
      </w:r>
      <w:r>
        <w:t>правил</w:t>
      </w:r>
      <w:r>
        <w:rPr>
          <w:spacing w:val="8"/>
        </w:rPr>
        <w:t xml:space="preserve"> </w:t>
      </w:r>
      <w:r>
        <w:t>игры</w:t>
      </w:r>
      <w:r>
        <w:rPr>
          <w:spacing w:val="-58"/>
        </w:rPr>
        <w:t xml:space="preserve"> </w:t>
      </w:r>
      <w:r>
        <w:t>в условиях</w:t>
      </w:r>
      <w:r>
        <w:rPr>
          <w:spacing w:val="2"/>
        </w:rPr>
        <w:t xml:space="preserve"> </w:t>
      </w:r>
      <w:r>
        <w:t>игровой</w:t>
      </w:r>
      <w:r>
        <w:rPr>
          <w:spacing w:val="-2"/>
        </w:rPr>
        <w:t xml:space="preserve"> </w:t>
      </w:r>
      <w:r>
        <w:t>и</w:t>
      </w:r>
      <w:r>
        <w:rPr>
          <w:spacing w:val="3"/>
        </w:rPr>
        <w:t xml:space="preserve"> </w:t>
      </w:r>
      <w:r>
        <w:t>учебной деятельности.</w:t>
      </w:r>
    </w:p>
    <w:p w:rsidR="00764468" w:rsidRDefault="004B2496">
      <w:pPr>
        <w:pStyle w:val="a5"/>
        <w:ind w:right="349"/>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«Плавательная</w:t>
      </w:r>
      <w:r>
        <w:rPr>
          <w:spacing w:val="1"/>
        </w:rPr>
        <w:t xml:space="preserve"> </w:t>
      </w:r>
      <w:r>
        <w:t>подготовка». Спортивные и прикладные упражнения в плавании: брасс на спине, плавание на</w:t>
      </w:r>
      <w:r>
        <w:rPr>
          <w:spacing w:val="1"/>
        </w:rPr>
        <w:t xml:space="preserve"> </w:t>
      </w:r>
      <w:r>
        <w:t>боку,</w:t>
      </w:r>
      <w:r>
        <w:rPr>
          <w:spacing w:val="-1"/>
        </w:rPr>
        <w:t xml:space="preserve"> </w:t>
      </w:r>
      <w:r>
        <w:t>прыжки</w:t>
      </w:r>
      <w:r>
        <w:rPr>
          <w:spacing w:val="1"/>
        </w:rPr>
        <w:t xml:space="preserve"> </w:t>
      </w:r>
      <w:r>
        <w:t>в</w:t>
      </w:r>
      <w:r>
        <w:rPr>
          <w:spacing w:val="-1"/>
        </w:rPr>
        <w:t xml:space="preserve"> </w:t>
      </w:r>
      <w:r>
        <w:t>воду</w:t>
      </w:r>
      <w:r>
        <w:rPr>
          <w:spacing w:val="-5"/>
        </w:rPr>
        <w:t xml:space="preserve"> </w:t>
      </w:r>
      <w:r>
        <w:t>вниз ногами.</w:t>
      </w:r>
    </w:p>
    <w:p w:rsidR="00764468" w:rsidRDefault="004B2496">
      <w:pPr>
        <w:pStyle w:val="a5"/>
        <w:spacing w:before="1"/>
        <w:ind w:right="344"/>
      </w:pPr>
      <w:r>
        <w:t>Модуль «Спортивная и физическая подготовка». Техническая и специальная физическая</w:t>
      </w:r>
      <w:r>
        <w:rPr>
          <w:spacing w:val="1"/>
        </w:rPr>
        <w:t xml:space="preserve"> </w:t>
      </w:r>
      <w:r>
        <w:t>подготовка по избранному виду спорта, выполнение соревновательных действий в стандартных</w:t>
      </w:r>
      <w:r>
        <w:rPr>
          <w:spacing w:val="-57"/>
        </w:rPr>
        <w:t xml:space="preserve"> </w:t>
      </w:r>
      <w:r>
        <w:t>и</w:t>
      </w:r>
      <w:r>
        <w:rPr>
          <w:spacing w:val="12"/>
        </w:rPr>
        <w:t xml:space="preserve"> </w:t>
      </w:r>
      <w:r>
        <w:t>вариативных</w:t>
      </w:r>
      <w:r>
        <w:rPr>
          <w:spacing w:val="15"/>
        </w:rPr>
        <w:t xml:space="preserve"> </w:t>
      </w:r>
      <w:r>
        <w:t>условиях.</w:t>
      </w:r>
      <w:r>
        <w:rPr>
          <w:spacing w:val="11"/>
        </w:rPr>
        <w:t xml:space="preserve"> </w:t>
      </w:r>
      <w:r>
        <w:t>Физическая</w:t>
      </w:r>
      <w:r>
        <w:rPr>
          <w:spacing w:val="11"/>
        </w:rPr>
        <w:t xml:space="preserve"> </w:t>
      </w:r>
      <w:r>
        <w:t>подготовка</w:t>
      </w:r>
      <w:r>
        <w:rPr>
          <w:spacing w:val="10"/>
        </w:rPr>
        <w:t xml:space="preserve"> </w:t>
      </w:r>
      <w:r>
        <w:t>к</w:t>
      </w:r>
      <w:r>
        <w:rPr>
          <w:spacing w:val="12"/>
        </w:rPr>
        <w:t xml:space="preserve"> </w:t>
      </w:r>
      <w:r>
        <w:t>выполнению</w:t>
      </w:r>
      <w:r>
        <w:rPr>
          <w:spacing w:val="11"/>
        </w:rPr>
        <w:t xml:space="preserve"> </w:t>
      </w:r>
      <w:r>
        <w:t>нормативов</w:t>
      </w:r>
      <w:r>
        <w:rPr>
          <w:spacing w:val="10"/>
        </w:rPr>
        <w:t xml:space="preserve"> </w:t>
      </w:r>
      <w:r>
        <w:t>комплекса</w:t>
      </w:r>
      <w:r>
        <w:rPr>
          <w:spacing w:val="15"/>
        </w:rPr>
        <w:t xml:space="preserve"> </w:t>
      </w:r>
      <w:r>
        <w:t>«Готов</w:t>
      </w:r>
      <w:r>
        <w:rPr>
          <w:spacing w:val="-57"/>
        </w:rPr>
        <w:t xml:space="preserve"> </w:t>
      </w:r>
      <w:r>
        <w:t>к труду и обороне» с использованием средств базовой физической подготовки, видов спорта 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w:t>
      </w:r>
      <w:r>
        <w:rPr>
          <w:spacing w:val="1"/>
        </w:rPr>
        <w:t xml:space="preserve"> </w:t>
      </w:r>
      <w:r>
        <w:t>этнических</w:t>
      </w:r>
      <w:r>
        <w:rPr>
          <w:spacing w:val="-2"/>
        </w:rPr>
        <w:t xml:space="preserve"> </w:t>
      </w:r>
      <w:r>
        <w:t>игр.</w:t>
      </w:r>
    </w:p>
    <w:p w:rsidR="00764468" w:rsidRDefault="004B2496">
      <w:pPr>
        <w:pStyle w:val="a5"/>
        <w:ind w:left="1041" w:right="6029" w:firstLine="0"/>
      </w:pPr>
      <w:r>
        <w:t>Содержание обучения в 11 классе.</w:t>
      </w:r>
      <w:r>
        <w:rPr>
          <w:spacing w:val="-57"/>
        </w:rPr>
        <w:t xml:space="preserve"> </w:t>
      </w:r>
      <w:r>
        <w:t>Знания</w:t>
      </w:r>
      <w:r>
        <w:rPr>
          <w:spacing w:val="-2"/>
        </w:rPr>
        <w:t xml:space="preserve"> </w:t>
      </w:r>
      <w:r>
        <w:t>о</w:t>
      </w:r>
      <w:r>
        <w:rPr>
          <w:spacing w:val="-2"/>
        </w:rPr>
        <w:t xml:space="preserve"> </w:t>
      </w:r>
      <w:r>
        <w:t>физической</w:t>
      </w:r>
      <w:r>
        <w:rPr>
          <w:spacing w:val="-2"/>
        </w:rPr>
        <w:t xml:space="preserve"> </w:t>
      </w:r>
      <w:r>
        <w:t>культуре.</w:t>
      </w:r>
    </w:p>
    <w:p w:rsidR="00764468" w:rsidRDefault="004B2496">
      <w:pPr>
        <w:pStyle w:val="a5"/>
        <w:ind w:right="349"/>
      </w:pPr>
      <w:r>
        <w:t>Здоровый образ жизни современного человека. Роль и значение адаптации организма в</w:t>
      </w:r>
      <w:r>
        <w:rPr>
          <w:spacing w:val="1"/>
        </w:rPr>
        <w:t xml:space="preserve"> </w:t>
      </w:r>
      <w:r>
        <w:t>организации и планировании мероприятий здорового образа жизни, характеристика основных</w:t>
      </w:r>
      <w:r>
        <w:rPr>
          <w:spacing w:val="1"/>
        </w:rPr>
        <w:t xml:space="preserve"> </w:t>
      </w:r>
      <w:r>
        <w:t>этапов адаптации. Основные компоненты здорового образа жизни и их влияние на здоровье</w:t>
      </w:r>
      <w:r>
        <w:rPr>
          <w:spacing w:val="1"/>
        </w:rPr>
        <w:t xml:space="preserve"> </w:t>
      </w:r>
      <w:r>
        <w:t>современного</w:t>
      </w:r>
      <w:r>
        <w:rPr>
          <w:spacing w:val="-1"/>
        </w:rPr>
        <w:t xml:space="preserve"> </w:t>
      </w:r>
      <w:r>
        <w:t>человека.</w:t>
      </w:r>
    </w:p>
    <w:p w:rsidR="00764468" w:rsidRDefault="004B2496">
      <w:pPr>
        <w:pStyle w:val="a5"/>
        <w:ind w:right="354"/>
      </w:pPr>
      <w:r>
        <w:t>Рациональная</w:t>
      </w:r>
      <w:r>
        <w:rPr>
          <w:spacing w:val="1"/>
        </w:rPr>
        <w:t xml:space="preserve"> </w:t>
      </w:r>
      <w:r>
        <w:t>организация</w:t>
      </w:r>
      <w:r>
        <w:rPr>
          <w:spacing w:val="1"/>
        </w:rPr>
        <w:t xml:space="preserve"> </w:t>
      </w:r>
      <w:r>
        <w:t>труда</w:t>
      </w:r>
      <w:r>
        <w:rPr>
          <w:spacing w:val="1"/>
        </w:rPr>
        <w:t xml:space="preserve"> </w:t>
      </w:r>
      <w:r>
        <w:t>как</w:t>
      </w:r>
      <w:r>
        <w:rPr>
          <w:spacing w:val="1"/>
        </w:rPr>
        <w:t xml:space="preserve"> </w:t>
      </w:r>
      <w:r>
        <w:t>фактор</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Оптимизация</w:t>
      </w:r>
      <w:r>
        <w:rPr>
          <w:spacing w:val="1"/>
        </w:rPr>
        <w:t xml:space="preserve"> </w:t>
      </w:r>
      <w:r>
        <w:t>работоспособности</w:t>
      </w:r>
      <w:r>
        <w:rPr>
          <w:spacing w:val="1"/>
        </w:rPr>
        <w:t xml:space="preserve"> </w:t>
      </w:r>
      <w:r>
        <w:t>в</w:t>
      </w:r>
      <w:r>
        <w:rPr>
          <w:spacing w:val="1"/>
        </w:rPr>
        <w:t xml:space="preserve"> </w:t>
      </w:r>
      <w:r>
        <w:t>режиме</w:t>
      </w:r>
      <w:r>
        <w:rPr>
          <w:spacing w:val="1"/>
        </w:rPr>
        <w:t xml:space="preserve"> </w:t>
      </w:r>
      <w:r>
        <w:t>трудовой</w:t>
      </w:r>
      <w:r>
        <w:rPr>
          <w:spacing w:val="1"/>
        </w:rPr>
        <w:t xml:space="preserve"> </w:t>
      </w:r>
      <w:r>
        <w:t>деятельности.</w:t>
      </w:r>
      <w:r>
        <w:rPr>
          <w:spacing w:val="1"/>
        </w:rPr>
        <w:t xml:space="preserve"> </w:t>
      </w:r>
      <w:r>
        <w:t>Влияние</w:t>
      </w:r>
      <w:r>
        <w:rPr>
          <w:spacing w:val="1"/>
        </w:rPr>
        <w:t xml:space="preserve"> </w:t>
      </w:r>
      <w:r>
        <w:t>занятий</w:t>
      </w:r>
      <w:r>
        <w:rPr>
          <w:spacing w:val="1"/>
        </w:rPr>
        <w:t xml:space="preserve"> </w:t>
      </w:r>
      <w:r>
        <w:t>физической культурой на профилактику и искоренение вредных привычек. Личная гигиена,</w:t>
      </w:r>
      <w:r>
        <w:rPr>
          <w:spacing w:val="1"/>
        </w:rPr>
        <w:t xml:space="preserve"> </w:t>
      </w:r>
      <w:r>
        <w:t>закаливание</w:t>
      </w:r>
      <w:r>
        <w:rPr>
          <w:spacing w:val="-2"/>
        </w:rPr>
        <w:t xml:space="preserve"> </w:t>
      </w:r>
      <w:r>
        <w:t>организма</w:t>
      </w:r>
      <w:r>
        <w:rPr>
          <w:spacing w:val="-2"/>
        </w:rPr>
        <w:t xml:space="preserve"> </w:t>
      </w:r>
      <w:r>
        <w:t>и</w:t>
      </w:r>
      <w:r>
        <w:rPr>
          <w:spacing w:val="-1"/>
        </w:rPr>
        <w:t xml:space="preserve"> </w:t>
      </w:r>
      <w:r>
        <w:t>банные</w:t>
      </w:r>
      <w:r>
        <w:rPr>
          <w:spacing w:val="-3"/>
        </w:rPr>
        <w:t xml:space="preserve"> </w:t>
      </w:r>
      <w:r>
        <w:t>процедуры</w:t>
      </w:r>
      <w:r>
        <w:rPr>
          <w:spacing w:val="-1"/>
        </w:rPr>
        <w:t xml:space="preserve"> </w:t>
      </w:r>
      <w:r>
        <w:t>как</w:t>
      </w:r>
      <w:r>
        <w:rPr>
          <w:spacing w:val="-1"/>
        </w:rPr>
        <w:t xml:space="preserve"> </w:t>
      </w:r>
      <w:r>
        <w:t>компоненты</w:t>
      </w:r>
      <w:r>
        <w:rPr>
          <w:spacing w:val="-1"/>
        </w:rPr>
        <w:t xml:space="preserve"> </w:t>
      </w:r>
      <w:r>
        <w:t>здорового</w:t>
      </w:r>
      <w:r>
        <w:rPr>
          <w:spacing w:val="-1"/>
        </w:rPr>
        <w:t xml:space="preserve"> </w:t>
      </w:r>
      <w:r>
        <w:t>образа</w:t>
      </w:r>
      <w:r>
        <w:rPr>
          <w:spacing w:val="-2"/>
        </w:rPr>
        <w:t xml:space="preserve"> </w:t>
      </w:r>
      <w:r>
        <w:t>жизни.</w:t>
      </w:r>
    </w:p>
    <w:p w:rsidR="00764468" w:rsidRDefault="004B2496">
      <w:pPr>
        <w:pStyle w:val="a5"/>
        <w:ind w:right="351"/>
      </w:pPr>
      <w:r>
        <w:t>Понятие</w:t>
      </w:r>
      <w:r>
        <w:rPr>
          <w:spacing w:val="1"/>
        </w:rPr>
        <w:t xml:space="preserve"> </w:t>
      </w:r>
      <w:r>
        <w:t>«профессионально-ориентированная</w:t>
      </w:r>
      <w:r>
        <w:rPr>
          <w:spacing w:val="1"/>
        </w:rPr>
        <w:t xml:space="preserve"> </w:t>
      </w:r>
      <w:r>
        <w:t>физическая</w:t>
      </w:r>
      <w:r>
        <w:rPr>
          <w:spacing w:val="1"/>
        </w:rPr>
        <w:t xml:space="preserve"> </w:t>
      </w:r>
      <w:r>
        <w:t>культура»,</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содержательное</w:t>
      </w:r>
      <w:r>
        <w:rPr>
          <w:spacing w:val="1"/>
        </w:rPr>
        <w:t xml:space="preserve"> </w:t>
      </w:r>
      <w:r>
        <w:t>наполнение.</w:t>
      </w:r>
      <w:r>
        <w:rPr>
          <w:spacing w:val="1"/>
        </w:rPr>
        <w:t xml:space="preserve"> </w:t>
      </w:r>
      <w:r>
        <w:t>Оздоровительная</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режиме</w:t>
      </w:r>
      <w:r>
        <w:rPr>
          <w:spacing w:val="1"/>
        </w:rPr>
        <w:t xml:space="preserve"> </w:t>
      </w:r>
      <w:r>
        <w:t>учебной</w:t>
      </w:r>
      <w:r>
        <w:rPr>
          <w:spacing w:val="1"/>
        </w:rPr>
        <w:t xml:space="preserve"> </w:t>
      </w:r>
      <w:r>
        <w:t>и</w:t>
      </w:r>
      <w:r>
        <w:rPr>
          <w:spacing w:val="1"/>
        </w:rPr>
        <w:t xml:space="preserve"> </w:t>
      </w:r>
      <w:r>
        <w:t>профессиональной деятельности. Определение индивидуального расхода энергии в процессе</w:t>
      </w:r>
      <w:r>
        <w:rPr>
          <w:spacing w:val="1"/>
        </w:rPr>
        <w:t xml:space="preserve"> </w:t>
      </w:r>
      <w:r>
        <w:t>занятий</w:t>
      </w:r>
      <w:r>
        <w:rPr>
          <w:spacing w:val="-1"/>
        </w:rPr>
        <w:t xml:space="preserve"> </w:t>
      </w:r>
      <w:r>
        <w:t>оздоровительной физической культурой.</w:t>
      </w:r>
    </w:p>
    <w:p w:rsidR="00764468" w:rsidRDefault="004B2496">
      <w:pPr>
        <w:pStyle w:val="a5"/>
        <w:ind w:right="356"/>
      </w:pPr>
      <w:r>
        <w:t>Взаимосвязь</w:t>
      </w:r>
      <w:r>
        <w:rPr>
          <w:spacing w:val="1"/>
        </w:rPr>
        <w:t xml:space="preserve"> </w:t>
      </w:r>
      <w:r>
        <w:t>состояния</w:t>
      </w:r>
      <w:r>
        <w:rPr>
          <w:spacing w:val="1"/>
        </w:rPr>
        <w:t xml:space="preserve"> </w:t>
      </w:r>
      <w:r>
        <w:t>здоровья</w:t>
      </w:r>
      <w:r>
        <w:rPr>
          <w:spacing w:val="1"/>
        </w:rPr>
        <w:t xml:space="preserve"> </w:t>
      </w:r>
      <w:r>
        <w:t>с</w:t>
      </w:r>
      <w:r>
        <w:rPr>
          <w:spacing w:val="1"/>
        </w:rPr>
        <w:t xml:space="preserve"> </w:t>
      </w:r>
      <w:r>
        <w:t>продолжительностью</w:t>
      </w:r>
      <w:r>
        <w:rPr>
          <w:spacing w:val="1"/>
        </w:rPr>
        <w:t xml:space="preserve"> </w:t>
      </w:r>
      <w:r>
        <w:t>жизни</w:t>
      </w:r>
      <w:r>
        <w:rPr>
          <w:spacing w:val="1"/>
        </w:rPr>
        <w:t xml:space="preserve"> </w:t>
      </w:r>
      <w:r>
        <w:t>человека.</w:t>
      </w:r>
      <w:r>
        <w:rPr>
          <w:spacing w:val="1"/>
        </w:rPr>
        <w:t xml:space="preserve"> </w:t>
      </w:r>
      <w:r>
        <w:t>Роль</w:t>
      </w:r>
      <w:r>
        <w:rPr>
          <w:spacing w:val="60"/>
        </w:rPr>
        <w:t xml:space="preserve"> </w:t>
      </w:r>
      <w:r>
        <w:t>и</w:t>
      </w:r>
      <w:r>
        <w:rPr>
          <w:spacing w:val="1"/>
        </w:rPr>
        <w:t xml:space="preserve"> </w:t>
      </w:r>
      <w:r>
        <w:t>значение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в</w:t>
      </w:r>
      <w:r>
        <w:rPr>
          <w:spacing w:val="1"/>
        </w:rPr>
        <w:t xml:space="preserve"> </w:t>
      </w:r>
      <w:r>
        <w:t>укреплении</w:t>
      </w:r>
      <w:r>
        <w:rPr>
          <w:spacing w:val="1"/>
        </w:rPr>
        <w:t xml:space="preserve"> </w:t>
      </w:r>
      <w:r>
        <w:t>и</w:t>
      </w:r>
      <w:r>
        <w:rPr>
          <w:spacing w:val="1"/>
        </w:rPr>
        <w:t xml:space="preserve"> </w:t>
      </w:r>
      <w:r>
        <w:t>сохранении</w:t>
      </w:r>
      <w:r>
        <w:rPr>
          <w:spacing w:val="1"/>
        </w:rPr>
        <w:t xml:space="preserve"> </w:t>
      </w:r>
      <w:r>
        <w:t>здоровья</w:t>
      </w:r>
      <w:r>
        <w:rPr>
          <w:spacing w:val="1"/>
        </w:rPr>
        <w:t xml:space="preserve"> </w:t>
      </w:r>
      <w:r>
        <w:t>в</w:t>
      </w:r>
      <w:r>
        <w:rPr>
          <w:spacing w:val="1"/>
        </w:rPr>
        <w:t xml:space="preserve"> </w:t>
      </w:r>
      <w:r>
        <w:t>разных</w:t>
      </w:r>
      <w:r>
        <w:rPr>
          <w:spacing w:val="1"/>
        </w:rPr>
        <w:t xml:space="preserve"> </w:t>
      </w:r>
      <w:r>
        <w:t>возрастных</w:t>
      </w:r>
      <w:r>
        <w:rPr>
          <w:spacing w:val="-2"/>
        </w:rPr>
        <w:t xml:space="preserve"> </w:t>
      </w:r>
      <w:r>
        <w:t>периодах.</w:t>
      </w:r>
    </w:p>
    <w:p w:rsidR="00764468" w:rsidRDefault="004B2496">
      <w:pPr>
        <w:pStyle w:val="a5"/>
        <w:ind w:right="354"/>
      </w:pPr>
      <w:r>
        <w:t>Профилактика травматизма и оказание перовой помощи во время занятий физической</w:t>
      </w:r>
      <w:r>
        <w:rPr>
          <w:spacing w:val="1"/>
        </w:rPr>
        <w:t xml:space="preserve"> </w:t>
      </w:r>
      <w:r>
        <w:t>культурой.</w:t>
      </w:r>
      <w:r>
        <w:rPr>
          <w:spacing w:val="1"/>
        </w:rPr>
        <w:t xml:space="preserve"> </w:t>
      </w:r>
      <w:r>
        <w:t>Причины</w:t>
      </w:r>
      <w:r>
        <w:rPr>
          <w:spacing w:val="1"/>
        </w:rPr>
        <w:t xml:space="preserve"> </w:t>
      </w:r>
      <w:r>
        <w:t>возникновения</w:t>
      </w:r>
      <w:r>
        <w:rPr>
          <w:spacing w:val="1"/>
        </w:rPr>
        <w:t xml:space="preserve"> </w:t>
      </w:r>
      <w:r>
        <w:t>травм</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правила</w:t>
      </w:r>
      <w:r>
        <w:rPr>
          <w:spacing w:val="1"/>
        </w:rPr>
        <w:t xml:space="preserve"> </w:t>
      </w:r>
      <w:r>
        <w:t>профилактики</w:t>
      </w:r>
      <w:r>
        <w:rPr>
          <w:spacing w:val="1"/>
        </w:rPr>
        <w:t xml:space="preserve"> </w:t>
      </w:r>
      <w:r>
        <w:t>травм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p>
    <w:p w:rsidR="00764468" w:rsidRDefault="004B2496">
      <w:pPr>
        <w:pStyle w:val="a5"/>
        <w:ind w:right="358"/>
      </w:pPr>
      <w:r>
        <w:t>Способы</w:t>
      </w:r>
      <w:r>
        <w:rPr>
          <w:spacing w:val="1"/>
        </w:rPr>
        <w:t xml:space="preserve"> </w:t>
      </w:r>
      <w:r>
        <w:t>и</w:t>
      </w:r>
      <w:r>
        <w:rPr>
          <w:spacing w:val="1"/>
        </w:rPr>
        <w:t xml:space="preserve"> </w:t>
      </w:r>
      <w:r>
        <w:t>приёмы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ушибах</w:t>
      </w:r>
      <w:r>
        <w:rPr>
          <w:spacing w:val="1"/>
        </w:rPr>
        <w:t xml:space="preserve"> </w:t>
      </w:r>
      <w:r>
        <w:t>разных</w:t>
      </w:r>
      <w:r>
        <w:rPr>
          <w:spacing w:val="1"/>
        </w:rPr>
        <w:t xml:space="preserve"> </w:t>
      </w:r>
      <w:r>
        <w:t>частей</w:t>
      </w:r>
      <w:r>
        <w:rPr>
          <w:spacing w:val="1"/>
        </w:rPr>
        <w:t xml:space="preserve"> </w:t>
      </w:r>
      <w:r>
        <w:t>тела</w:t>
      </w:r>
      <w:r>
        <w:rPr>
          <w:spacing w:val="1"/>
        </w:rPr>
        <w:t xml:space="preserve"> </w:t>
      </w:r>
      <w:r>
        <w:t>и</w:t>
      </w:r>
      <w:r>
        <w:rPr>
          <w:spacing w:val="1"/>
        </w:rPr>
        <w:t xml:space="preserve"> </w:t>
      </w:r>
      <w:r>
        <w:t>сотрясении</w:t>
      </w:r>
      <w:r>
        <w:rPr>
          <w:spacing w:val="1"/>
        </w:rPr>
        <w:t xml:space="preserve"> </w:t>
      </w:r>
      <w:r>
        <w:t>мозга,</w:t>
      </w:r>
      <w:r>
        <w:rPr>
          <w:spacing w:val="1"/>
        </w:rPr>
        <w:t xml:space="preserve"> </w:t>
      </w:r>
      <w:r>
        <w:t>переломах,</w:t>
      </w:r>
      <w:r>
        <w:rPr>
          <w:spacing w:val="1"/>
        </w:rPr>
        <w:t xml:space="preserve"> </w:t>
      </w:r>
      <w:r>
        <w:t>вывихах</w:t>
      </w:r>
      <w:r>
        <w:rPr>
          <w:spacing w:val="1"/>
        </w:rPr>
        <w:t xml:space="preserve"> </w:t>
      </w:r>
      <w:r>
        <w:t>и</w:t>
      </w:r>
      <w:r>
        <w:rPr>
          <w:spacing w:val="1"/>
        </w:rPr>
        <w:t xml:space="preserve"> </w:t>
      </w:r>
      <w:r>
        <w:t>ранениях,</w:t>
      </w:r>
      <w:r>
        <w:rPr>
          <w:spacing w:val="1"/>
        </w:rPr>
        <w:t xml:space="preserve"> </w:t>
      </w:r>
      <w:r>
        <w:t>обморожении,</w:t>
      </w:r>
      <w:r>
        <w:rPr>
          <w:spacing w:val="1"/>
        </w:rPr>
        <w:t xml:space="preserve"> </w:t>
      </w:r>
      <w:r>
        <w:t>солнечном</w:t>
      </w:r>
      <w:r>
        <w:rPr>
          <w:spacing w:val="1"/>
        </w:rPr>
        <w:t xml:space="preserve"> </w:t>
      </w:r>
      <w:r>
        <w:t>и</w:t>
      </w:r>
      <w:r>
        <w:rPr>
          <w:spacing w:val="60"/>
        </w:rPr>
        <w:t xml:space="preserve"> </w:t>
      </w:r>
      <w:r>
        <w:t>тепловом</w:t>
      </w:r>
      <w:r>
        <w:rPr>
          <w:spacing w:val="1"/>
        </w:rPr>
        <w:t xml:space="preserve"> </w:t>
      </w:r>
      <w:r>
        <w:t>ударах.</w:t>
      </w:r>
    </w:p>
    <w:p w:rsidR="00764468" w:rsidRDefault="004B2496">
      <w:pPr>
        <w:pStyle w:val="a5"/>
        <w:ind w:left="1041" w:firstLine="0"/>
      </w:pPr>
      <w:r>
        <w:t>Способы</w:t>
      </w:r>
      <w:r>
        <w:rPr>
          <w:spacing w:val="-4"/>
        </w:rPr>
        <w:t xml:space="preserve"> </w:t>
      </w:r>
      <w:r>
        <w:t>самостоятельной</w:t>
      </w:r>
      <w:r>
        <w:rPr>
          <w:spacing w:val="-3"/>
        </w:rPr>
        <w:t xml:space="preserve"> </w:t>
      </w:r>
      <w:r>
        <w:t>двигательной</w:t>
      </w:r>
      <w:r>
        <w:rPr>
          <w:spacing w:val="-3"/>
        </w:rPr>
        <w:t xml:space="preserve"> </w:t>
      </w:r>
      <w:r>
        <w:t>деятельности.</w:t>
      </w:r>
    </w:p>
    <w:p w:rsidR="00764468" w:rsidRDefault="004B2496">
      <w:pPr>
        <w:pStyle w:val="a5"/>
        <w:ind w:right="348"/>
      </w:pPr>
      <w:r>
        <w:t>Современные оздоровительные методы и процедуры в режиме здорового образа жизни.</w:t>
      </w:r>
      <w:r>
        <w:rPr>
          <w:spacing w:val="1"/>
        </w:rPr>
        <w:t xml:space="preserve"> </w:t>
      </w:r>
      <w:r>
        <w:t>Релаксация</w:t>
      </w:r>
      <w:r>
        <w:rPr>
          <w:spacing w:val="1"/>
        </w:rPr>
        <w:t xml:space="preserve"> </w:t>
      </w:r>
      <w:r>
        <w:t>как</w:t>
      </w:r>
      <w:r>
        <w:rPr>
          <w:spacing w:val="1"/>
        </w:rPr>
        <w:t xml:space="preserve"> </w:t>
      </w:r>
      <w:r>
        <w:t>метод</w:t>
      </w:r>
      <w:r>
        <w:rPr>
          <w:spacing w:val="1"/>
        </w:rPr>
        <w:t xml:space="preserve"> </w:t>
      </w:r>
      <w:r>
        <w:t>восстановления</w:t>
      </w:r>
      <w:r>
        <w:rPr>
          <w:spacing w:val="1"/>
        </w:rPr>
        <w:t xml:space="preserve"> </w:t>
      </w:r>
      <w:r>
        <w:t>после</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напряжения,</w:t>
      </w:r>
      <w:r>
        <w:rPr>
          <w:spacing w:val="1"/>
        </w:rPr>
        <w:t xml:space="preserve"> </w:t>
      </w:r>
      <w:r>
        <w:t>характеристика</w:t>
      </w:r>
      <w:r>
        <w:rPr>
          <w:spacing w:val="1"/>
        </w:rPr>
        <w:t xml:space="preserve"> </w:t>
      </w:r>
      <w:r>
        <w:t>основных</w:t>
      </w:r>
      <w:r>
        <w:rPr>
          <w:spacing w:val="1"/>
        </w:rPr>
        <w:t xml:space="preserve"> </w:t>
      </w:r>
      <w:r>
        <w:t>методов,</w:t>
      </w:r>
      <w:r>
        <w:rPr>
          <w:spacing w:val="60"/>
        </w:rPr>
        <w:t xml:space="preserve"> </w:t>
      </w:r>
      <w:r>
        <w:t>приёмов</w:t>
      </w:r>
      <w:r>
        <w:rPr>
          <w:spacing w:val="60"/>
        </w:rPr>
        <w:t xml:space="preserve"> </w:t>
      </w:r>
      <w:r>
        <w:t>и</w:t>
      </w:r>
      <w:r>
        <w:rPr>
          <w:spacing w:val="60"/>
        </w:rPr>
        <w:t xml:space="preserve"> </w:t>
      </w:r>
      <w:r>
        <w:t>процедур,</w:t>
      </w:r>
      <w:r>
        <w:rPr>
          <w:spacing w:val="60"/>
        </w:rPr>
        <w:t xml:space="preserve"> </w:t>
      </w:r>
      <w:r>
        <w:t>правила</w:t>
      </w:r>
      <w:r>
        <w:rPr>
          <w:spacing w:val="60"/>
        </w:rPr>
        <w:t xml:space="preserve"> </w:t>
      </w:r>
      <w:r>
        <w:t>их</w:t>
      </w:r>
      <w:r>
        <w:rPr>
          <w:spacing w:val="60"/>
        </w:rPr>
        <w:t xml:space="preserve"> </w:t>
      </w:r>
      <w:r>
        <w:t>проведения</w:t>
      </w:r>
      <w:r>
        <w:rPr>
          <w:spacing w:val="60"/>
        </w:rPr>
        <w:t xml:space="preserve"> </w:t>
      </w:r>
      <w:r>
        <w:t>(методика</w:t>
      </w:r>
      <w:r>
        <w:rPr>
          <w:spacing w:val="-57"/>
        </w:rPr>
        <w:t xml:space="preserve"> </w:t>
      </w:r>
      <w:r>
        <w:t xml:space="preserve">Э. Джекобсона,     </w:t>
      </w:r>
      <w:r>
        <w:rPr>
          <w:spacing w:val="1"/>
        </w:rPr>
        <w:t xml:space="preserve"> </w:t>
      </w:r>
      <w:r>
        <w:t xml:space="preserve">аутогенная     </w:t>
      </w:r>
      <w:r>
        <w:rPr>
          <w:spacing w:val="1"/>
        </w:rPr>
        <w:t xml:space="preserve"> </w:t>
      </w:r>
      <w:r>
        <w:t xml:space="preserve">тренировка     </w:t>
      </w:r>
      <w:r>
        <w:rPr>
          <w:spacing w:val="1"/>
        </w:rPr>
        <w:t xml:space="preserve"> </w:t>
      </w:r>
      <w:r>
        <w:t>И. Шульца,       дыхательная       гимнастика</w:t>
      </w:r>
      <w:r>
        <w:rPr>
          <w:spacing w:val="1"/>
        </w:rPr>
        <w:t xml:space="preserve"> </w:t>
      </w:r>
      <w:r>
        <w:t>А.Н.</w:t>
      </w:r>
      <w:r>
        <w:rPr>
          <w:spacing w:val="-1"/>
        </w:rPr>
        <w:t xml:space="preserve"> </w:t>
      </w:r>
      <w:r>
        <w:t>Стрельниковой, синхрогимнастика</w:t>
      </w:r>
      <w:r>
        <w:rPr>
          <w:spacing w:val="-1"/>
        </w:rPr>
        <w:t xml:space="preserve"> </w:t>
      </w:r>
      <w:r>
        <w:t>по</w:t>
      </w:r>
      <w:r>
        <w:rPr>
          <w:spacing w:val="-1"/>
        </w:rPr>
        <w:t xml:space="preserve"> </w:t>
      </w:r>
      <w:r>
        <w:t>методу</w:t>
      </w:r>
      <w:r>
        <w:rPr>
          <w:spacing w:val="-1"/>
        </w:rPr>
        <w:t xml:space="preserve"> </w:t>
      </w:r>
      <w:r>
        <w:t>«Ключ»).</w:t>
      </w:r>
    </w:p>
    <w:p w:rsidR="00764468" w:rsidRDefault="004B2496">
      <w:pPr>
        <w:pStyle w:val="a5"/>
        <w:ind w:right="353"/>
      </w:pPr>
      <w:r>
        <w:t>Массаж как средство оздоровительной физической культуры, правила организации и</w:t>
      </w:r>
      <w:r>
        <w:rPr>
          <w:spacing w:val="1"/>
        </w:rPr>
        <w:t xml:space="preserve"> </w:t>
      </w:r>
      <w:r>
        <w:t>проведения процедур массажа. Основные приёмы самомассажа, их воздействие на организм</w:t>
      </w:r>
      <w:r>
        <w:rPr>
          <w:spacing w:val="1"/>
        </w:rPr>
        <w:t xml:space="preserve"> </w:t>
      </w:r>
      <w:r>
        <w:t>человека.</w:t>
      </w:r>
    </w:p>
    <w:p w:rsidR="00764468" w:rsidRDefault="004B2496">
      <w:pPr>
        <w:pStyle w:val="a5"/>
        <w:ind w:left="1041" w:firstLine="0"/>
      </w:pPr>
      <w:r>
        <w:t>Банные</w:t>
      </w:r>
      <w:r>
        <w:rPr>
          <w:spacing w:val="-5"/>
        </w:rPr>
        <w:t xml:space="preserve"> </w:t>
      </w:r>
      <w:r>
        <w:t>процедуры,</w:t>
      </w:r>
      <w:r>
        <w:rPr>
          <w:spacing w:val="-2"/>
        </w:rPr>
        <w:t xml:space="preserve"> </w:t>
      </w:r>
      <w:r>
        <w:t>их</w:t>
      </w:r>
      <w:r>
        <w:rPr>
          <w:spacing w:val="-3"/>
        </w:rPr>
        <w:t xml:space="preserve"> </w:t>
      </w:r>
      <w:r>
        <w:t>назначение</w:t>
      </w:r>
      <w:r>
        <w:rPr>
          <w:spacing w:val="-3"/>
        </w:rPr>
        <w:t xml:space="preserve"> </w:t>
      </w:r>
      <w:r>
        <w:t>и</w:t>
      </w:r>
      <w:r>
        <w:rPr>
          <w:spacing w:val="-5"/>
        </w:rPr>
        <w:t xml:space="preserve"> </w:t>
      </w:r>
      <w:r>
        <w:t>правила</w:t>
      </w:r>
      <w:r>
        <w:rPr>
          <w:spacing w:val="-3"/>
        </w:rPr>
        <w:t xml:space="preserve"> </w:t>
      </w:r>
      <w:r>
        <w:t>проведения,</w:t>
      </w:r>
      <w:r>
        <w:rPr>
          <w:spacing w:val="-2"/>
        </w:rPr>
        <w:t xml:space="preserve"> </w:t>
      </w:r>
      <w:r>
        <w:t>основные</w:t>
      </w:r>
      <w:r>
        <w:rPr>
          <w:spacing w:val="-4"/>
        </w:rPr>
        <w:t xml:space="preserve"> </w:t>
      </w:r>
      <w:r>
        <w:t>способы</w:t>
      </w:r>
      <w:r>
        <w:rPr>
          <w:spacing w:val="-2"/>
        </w:rPr>
        <w:t xml:space="preserve"> </w:t>
      </w:r>
      <w:r>
        <w:t>парения.</w:t>
      </w:r>
    </w:p>
    <w:p w:rsidR="00764468" w:rsidRDefault="004B2496">
      <w:pPr>
        <w:pStyle w:val="a5"/>
        <w:ind w:right="354"/>
      </w:pPr>
      <w:r>
        <w:t>Самостоятельная подготовка к выполнению нормативных требований комплекса «Готов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Структурная</w:t>
      </w:r>
      <w:r>
        <w:rPr>
          <w:spacing w:val="1"/>
        </w:rPr>
        <w:t xml:space="preserve"> </w:t>
      </w:r>
      <w:r>
        <w:t>организация</w:t>
      </w:r>
      <w:r>
        <w:rPr>
          <w:spacing w:val="1"/>
        </w:rPr>
        <w:t xml:space="preserve"> </w:t>
      </w:r>
      <w:r>
        <w:t>самостоятельной</w:t>
      </w:r>
      <w:r>
        <w:rPr>
          <w:spacing w:val="1"/>
        </w:rPr>
        <w:t xml:space="preserve"> </w:t>
      </w:r>
      <w:r>
        <w:t>подготовки</w:t>
      </w:r>
      <w:r>
        <w:rPr>
          <w:spacing w:val="1"/>
        </w:rPr>
        <w:t xml:space="preserve"> </w:t>
      </w:r>
      <w:r>
        <w:t>к</w:t>
      </w:r>
      <w:r>
        <w:rPr>
          <w:spacing w:val="1"/>
        </w:rPr>
        <w:t xml:space="preserve"> </w:t>
      </w:r>
      <w:r>
        <w:t>выполнению</w:t>
      </w:r>
      <w:r>
        <w:rPr>
          <w:spacing w:val="1"/>
        </w:rPr>
        <w:t xml:space="preserve"> </w:t>
      </w:r>
      <w:r>
        <w:t>требований комплекса «Готов к труду и обороне», способы определения направленности её</w:t>
      </w:r>
      <w:r>
        <w:rPr>
          <w:spacing w:val="1"/>
        </w:rPr>
        <w:t xml:space="preserve"> </w:t>
      </w:r>
      <w:r>
        <w:t>тренировочных</w:t>
      </w:r>
      <w:r>
        <w:rPr>
          <w:spacing w:val="1"/>
        </w:rPr>
        <w:t xml:space="preserve"> </w:t>
      </w:r>
      <w:r>
        <w:t>занятий</w:t>
      </w:r>
      <w:r>
        <w:rPr>
          <w:spacing w:val="1"/>
        </w:rPr>
        <w:t xml:space="preserve"> </w:t>
      </w:r>
      <w:r>
        <w:t>в</w:t>
      </w:r>
      <w:r>
        <w:rPr>
          <w:spacing w:val="1"/>
        </w:rPr>
        <w:t xml:space="preserve"> </w:t>
      </w:r>
      <w:r>
        <w:t>годичном</w:t>
      </w:r>
      <w:r>
        <w:rPr>
          <w:spacing w:val="1"/>
        </w:rPr>
        <w:t xml:space="preserve"> </w:t>
      </w:r>
      <w:r>
        <w:t>цикле.</w:t>
      </w:r>
      <w:r>
        <w:rPr>
          <w:spacing w:val="1"/>
        </w:rPr>
        <w:t xml:space="preserve"> </w:t>
      </w:r>
      <w:r>
        <w:t>Техника</w:t>
      </w:r>
      <w:r>
        <w:rPr>
          <w:spacing w:val="1"/>
        </w:rPr>
        <w:t xml:space="preserve"> </w:t>
      </w:r>
      <w:r>
        <w:t>выполнения</w:t>
      </w:r>
      <w:r>
        <w:rPr>
          <w:spacing w:val="1"/>
        </w:rPr>
        <w:t xml:space="preserve"> </w:t>
      </w:r>
      <w:r>
        <w:t>обязательных</w:t>
      </w:r>
      <w:r>
        <w:rPr>
          <w:spacing w:val="1"/>
        </w:rPr>
        <w:t xml:space="preserve"> </w:t>
      </w:r>
      <w:r>
        <w:t>и</w:t>
      </w:r>
      <w:r>
        <w:rPr>
          <w:spacing w:val="1"/>
        </w:rPr>
        <w:t xml:space="preserve"> </w:t>
      </w:r>
      <w:r>
        <w:t>дополнительных</w:t>
      </w:r>
      <w:r>
        <w:rPr>
          <w:spacing w:val="-2"/>
        </w:rPr>
        <w:t xml:space="preserve"> </w:t>
      </w:r>
      <w:r>
        <w:t>тестовых</w:t>
      </w:r>
      <w:r>
        <w:rPr>
          <w:spacing w:val="5"/>
        </w:rPr>
        <w:t xml:space="preserve"> </w:t>
      </w:r>
      <w:r>
        <w:t>упражнений,</w:t>
      </w:r>
      <w:r>
        <w:rPr>
          <w:spacing w:val="-1"/>
        </w:rPr>
        <w:t xml:space="preserve"> </w:t>
      </w:r>
      <w:r>
        <w:t>способы их</w:t>
      </w:r>
      <w:r>
        <w:rPr>
          <w:spacing w:val="1"/>
        </w:rPr>
        <w:t xml:space="preserve"> </w:t>
      </w:r>
      <w:r>
        <w:t>освоения</w:t>
      </w:r>
      <w:r>
        <w:rPr>
          <w:spacing w:val="-3"/>
        </w:rPr>
        <w:t xml:space="preserve"> </w:t>
      </w:r>
      <w:r>
        <w:t>и</w:t>
      </w:r>
      <w:r>
        <w:rPr>
          <w:spacing w:val="-1"/>
        </w:rPr>
        <w:t xml:space="preserve"> </w:t>
      </w:r>
      <w:r>
        <w:t>оценивания.</w:t>
      </w:r>
    </w:p>
    <w:p w:rsidR="00764468" w:rsidRDefault="004B2496">
      <w:pPr>
        <w:pStyle w:val="a5"/>
        <w:ind w:right="352"/>
      </w:pPr>
      <w:r>
        <w:t>Самостоятельная</w:t>
      </w:r>
      <w:r>
        <w:rPr>
          <w:spacing w:val="1"/>
        </w:rPr>
        <w:t xml:space="preserve"> </w:t>
      </w:r>
      <w:r>
        <w:t>физическая</w:t>
      </w:r>
      <w:r>
        <w:rPr>
          <w:spacing w:val="1"/>
        </w:rPr>
        <w:t xml:space="preserve"> </w:t>
      </w:r>
      <w:r>
        <w:t>подготовка</w:t>
      </w:r>
      <w:r>
        <w:rPr>
          <w:spacing w:val="1"/>
        </w:rPr>
        <w:t xml:space="preserve"> </w:t>
      </w:r>
      <w:r>
        <w:t>и</w:t>
      </w:r>
      <w:r>
        <w:rPr>
          <w:spacing w:val="1"/>
        </w:rPr>
        <w:t xml:space="preserve"> </w:t>
      </w:r>
      <w:r>
        <w:t>особенности</w:t>
      </w:r>
      <w:r>
        <w:rPr>
          <w:spacing w:val="1"/>
        </w:rPr>
        <w:t xml:space="preserve"> </w:t>
      </w:r>
      <w:r>
        <w:t>планирования</w:t>
      </w:r>
      <w:r>
        <w:rPr>
          <w:spacing w:val="61"/>
        </w:rPr>
        <w:t xml:space="preserve"> </w:t>
      </w:r>
      <w:r>
        <w:t>её</w:t>
      </w:r>
      <w:r>
        <w:rPr>
          <w:spacing w:val="1"/>
        </w:rPr>
        <w:t xml:space="preserve"> </w:t>
      </w:r>
      <w:r>
        <w:t>направленности по тренировочным циклам, правила контроля и индивидуализации содержания</w:t>
      </w:r>
      <w:r>
        <w:rPr>
          <w:spacing w:val="1"/>
        </w:rPr>
        <w:t xml:space="preserve"> </w:t>
      </w:r>
      <w:r>
        <w:t>физической</w:t>
      </w:r>
      <w:r>
        <w:rPr>
          <w:spacing w:val="-1"/>
        </w:rPr>
        <w:t xml:space="preserve"> </w:t>
      </w:r>
      <w:r>
        <w:t>нагрузки.</w:t>
      </w:r>
    </w:p>
    <w:p w:rsidR="00764468" w:rsidRDefault="004B2496">
      <w:pPr>
        <w:pStyle w:val="a5"/>
        <w:ind w:left="1041" w:firstLine="0"/>
      </w:pPr>
      <w:r>
        <w:t>Физическое</w:t>
      </w:r>
      <w:r>
        <w:rPr>
          <w:spacing w:val="-5"/>
        </w:rPr>
        <w:t xml:space="preserve"> </w:t>
      </w:r>
      <w:r>
        <w:t>совершенствование.</w:t>
      </w:r>
    </w:p>
    <w:p w:rsidR="00764468" w:rsidRDefault="00764468">
      <w:pPr>
        <w:sectPr w:rsidR="00764468">
          <w:headerReference w:type="default" r:id="rId92"/>
          <w:footerReference w:type="default" r:id="rId93"/>
          <w:pgSz w:w="11910" w:h="16850"/>
          <w:pgMar w:top="820" w:right="500" w:bottom="1000" w:left="800" w:header="569" w:footer="813" w:gutter="0"/>
          <w:cols w:space="720"/>
        </w:sectPr>
      </w:pPr>
    </w:p>
    <w:p w:rsidR="00764468" w:rsidRDefault="004B2496">
      <w:pPr>
        <w:pStyle w:val="a5"/>
        <w:spacing w:before="9"/>
        <w:ind w:right="354"/>
      </w:pPr>
      <w:r>
        <w:lastRenderedPageBreak/>
        <w:t>Физкультурно-оздоровительная</w:t>
      </w:r>
      <w:r>
        <w:rPr>
          <w:spacing w:val="1"/>
        </w:rPr>
        <w:t xml:space="preserve"> </w:t>
      </w:r>
      <w:r>
        <w:t>деятельность.</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острых</w:t>
      </w:r>
      <w:r>
        <w:rPr>
          <w:spacing w:val="1"/>
        </w:rPr>
        <w:t xml:space="preserve"> </w:t>
      </w:r>
      <w:r>
        <w:t>респираторных</w:t>
      </w:r>
      <w:r>
        <w:rPr>
          <w:spacing w:val="1"/>
        </w:rPr>
        <w:t xml:space="preserve"> </w:t>
      </w:r>
      <w:r>
        <w:t>заболеваний,</w:t>
      </w:r>
      <w:r>
        <w:rPr>
          <w:spacing w:val="1"/>
        </w:rPr>
        <w:t xml:space="preserve"> </w:t>
      </w:r>
      <w:r>
        <w:t>целлюлита,</w:t>
      </w:r>
      <w:r>
        <w:rPr>
          <w:spacing w:val="1"/>
        </w:rPr>
        <w:t xml:space="preserve"> </w:t>
      </w:r>
      <w:r>
        <w:t>снижения</w:t>
      </w:r>
      <w:r>
        <w:rPr>
          <w:spacing w:val="1"/>
        </w:rPr>
        <w:t xml:space="preserve"> </w:t>
      </w:r>
      <w:r>
        <w:t>массы</w:t>
      </w:r>
      <w:r>
        <w:rPr>
          <w:spacing w:val="1"/>
        </w:rPr>
        <w:t xml:space="preserve"> </w:t>
      </w:r>
      <w:r>
        <w:t>тела.</w:t>
      </w:r>
      <w:r>
        <w:rPr>
          <w:spacing w:val="1"/>
        </w:rPr>
        <w:t xml:space="preserve"> </w:t>
      </w:r>
      <w:r>
        <w:t>Стретчинг</w:t>
      </w:r>
      <w:r>
        <w:rPr>
          <w:spacing w:val="1"/>
        </w:rPr>
        <w:t xml:space="preserve"> </w:t>
      </w:r>
      <w:r>
        <w:t>и</w:t>
      </w:r>
      <w:r>
        <w:rPr>
          <w:spacing w:val="1"/>
        </w:rPr>
        <w:t xml:space="preserve"> </w:t>
      </w:r>
      <w:r>
        <w:t>шейпинг</w:t>
      </w:r>
      <w:r>
        <w:rPr>
          <w:spacing w:val="1"/>
        </w:rPr>
        <w:t xml:space="preserve"> </w:t>
      </w:r>
      <w:r>
        <w:t>как</w:t>
      </w:r>
      <w:r>
        <w:rPr>
          <w:spacing w:val="1"/>
        </w:rPr>
        <w:t xml:space="preserve"> </w:t>
      </w: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физической</w:t>
      </w:r>
      <w:r>
        <w:rPr>
          <w:spacing w:val="1"/>
        </w:rPr>
        <w:t xml:space="preserve"> </w:t>
      </w:r>
      <w:r>
        <w:t>культуры:</w:t>
      </w:r>
      <w:r>
        <w:rPr>
          <w:spacing w:val="1"/>
        </w:rPr>
        <w:t xml:space="preserve"> </w:t>
      </w:r>
      <w:r>
        <w:t>цель,</w:t>
      </w:r>
      <w:r>
        <w:rPr>
          <w:spacing w:val="1"/>
        </w:rPr>
        <w:t xml:space="preserve"> </w:t>
      </w:r>
      <w:r>
        <w:t>задачи,</w:t>
      </w:r>
      <w:r>
        <w:rPr>
          <w:spacing w:val="1"/>
        </w:rPr>
        <w:t xml:space="preserve"> </w:t>
      </w:r>
      <w:r>
        <w:t>формы</w:t>
      </w:r>
      <w:r>
        <w:rPr>
          <w:spacing w:val="-57"/>
        </w:rPr>
        <w:t xml:space="preserve"> </w:t>
      </w:r>
      <w:r>
        <w:t>организации.</w:t>
      </w:r>
      <w:r>
        <w:rPr>
          <w:spacing w:val="1"/>
        </w:rPr>
        <w:t xml:space="preserve"> </w:t>
      </w:r>
      <w:r>
        <w:t>Способы</w:t>
      </w:r>
      <w:r>
        <w:rPr>
          <w:spacing w:val="1"/>
        </w:rPr>
        <w:t xml:space="preserve"> </w:t>
      </w:r>
      <w:r>
        <w:t>индивидуализации</w:t>
      </w:r>
      <w:r>
        <w:rPr>
          <w:spacing w:val="1"/>
        </w:rPr>
        <w:t xml:space="preserve"> </w:t>
      </w:r>
      <w:r>
        <w:t>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61"/>
        </w:rPr>
        <w:t xml:space="preserve"> </w:t>
      </w:r>
      <w:r>
        <w:t>при</w:t>
      </w:r>
      <w:r>
        <w:rPr>
          <w:spacing w:val="1"/>
        </w:rPr>
        <w:t xml:space="preserve"> </w:t>
      </w:r>
      <w:r>
        <w:t>планировании</w:t>
      </w:r>
      <w:r>
        <w:rPr>
          <w:spacing w:val="-1"/>
        </w:rPr>
        <w:t xml:space="preserve"> </w:t>
      </w:r>
      <w:r>
        <w:t>системной</w:t>
      </w:r>
      <w:r>
        <w:rPr>
          <w:spacing w:val="-1"/>
        </w:rPr>
        <w:t xml:space="preserve"> </w:t>
      </w:r>
      <w:r>
        <w:t>организации</w:t>
      </w:r>
      <w:r>
        <w:rPr>
          <w:spacing w:val="-1"/>
        </w:rPr>
        <w:t xml:space="preserve"> </w:t>
      </w:r>
      <w:r>
        <w:t>занятий кондиционной</w:t>
      </w:r>
      <w:r>
        <w:rPr>
          <w:spacing w:val="-3"/>
        </w:rPr>
        <w:t xml:space="preserve"> </w:t>
      </w:r>
      <w:r>
        <w:t>тренировкой.</w:t>
      </w:r>
    </w:p>
    <w:p w:rsidR="00764468" w:rsidRDefault="004B2496">
      <w:pPr>
        <w:pStyle w:val="a5"/>
        <w:spacing w:before="1"/>
        <w:ind w:left="1041" w:firstLine="0"/>
      </w:pPr>
      <w:r>
        <w:t>Спортивно-оздоровительная</w:t>
      </w:r>
      <w:r>
        <w:rPr>
          <w:spacing w:val="-6"/>
        </w:rPr>
        <w:t xml:space="preserve"> </w:t>
      </w:r>
      <w:r>
        <w:t>деятельность.</w:t>
      </w:r>
      <w:r>
        <w:rPr>
          <w:spacing w:val="-8"/>
        </w:rPr>
        <w:t xml:space="preserve"> </w:t>
      </w:r>
      <w:r>
        <w:t>Модуль</w:t>
      </w:r>
      <w:r>
        <w:rPr>
          <w:spacing w:val="-1"/>
        </w:rPr>
        <w:t xml:space="preserve"> </w:t>
      </w:r>
      <w:r>
        <w:t>«Спортивные</w:t>
      </w:r>
      <w:r>
        <w:rPr>
          <w:spacing w:val="-7"/>
        </w:rPr>
        <w:t xml:space="preserve"> </w:t>
      </w:r>
      <w:r>
        <w:t>игры».</w:t>
      </w:r>
    </w:p>
    <w:p w:rsidR="00764468" w:rsidRDefault="004B2496">
      <w:pPr>
        <w:pStyle w:val="a5"/>
        <w:ind w:right="349"/>
      </w:pPr>
      <w:r>
        <w:t>Футбол.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соблюдение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 Совершенствование основных технических приёмов и тактических действий в</w:t>
      </w:r>
      <w:r>
        <w:rPr>
          <w:spacing w:val="1"/>
        </w:rPr>
        <w:t xml:space="preserve"> </w:t>
      </w:r>
      <w:r>
        <w:t>условиях</w:t>
      </w:r>
      <w:r>
        <w:rPr>
          <w:spacing w:val="3"/>
        </w:rPr>
        <w:t xml:space="preserve"> </w:t>
      </w:r>
      <w:r>
        <w:t>учебной и игровой деятельности.</w:t>
      </w:r>
    </w:p>
    <w:p w:rsidR="00764468" w:rsidRDefault="004B2496">
      <w:pPr>
        <w:pStyle w:val="a5"/>
        <w:ind w:right="352"/>
      </w:pPr>
      <w:r>
        <w:t>Баскетбол. Повторение правил игры в баскетбол, соблюдение их в процессе игровой</w:t>
      </w:r>
      <w:r>
        <w:rPr>
          <w:spacing w:val="1"/>
        </w:rPr>
        <w:t xml:space="preserve"> </w:t>
      </w:r>
      <w:r>
        <w:t>деятельности. Совершенствование основных технических приёмов и тактических действий в</w:t>
      </w:r>
      <w:r>
        <w:rPr>
          <w:spacing w:val="1"/>
        </w:rPr>
        <w:t xml:space="preserve"> </w:t>
      </w:r>
      <w:r>
        <w:t>условиях</w:t>
      </w:r>
      <w:r>
        <w:rPr>
          <w:spacing w:val="3"/>
        </w:rPr>
        <w:t xml:space="preserve"> </w:t>
      </w:r>
      <w:r>
        <w:t>учебной и игровой деятельности.</w:t>
      </w:r>
    </w:p>
    <w:p w:rsidR="00764468" w:rsidRDefault="004B2496">
      <w:pPr>
        <w:pStyle w:val="a5"/>
        <w:ind w:right="356"/>
      </w:pPr>
      <w:r>
        <w:t>Волейбол. Повторение правил игры в баскетбол, соблюдение их в процессе игровой</w:t>
      </w:r>
      <w:r>
        <w:rPr>
          <w:spacing w:val="1"/>
        </w:rPr>
        <w:t xml:space="preserve"> </w:t>
      </w:r>
      <w:r>
        <w:t>деятельности. Совершенствование основных технических приёмов и тактических действий в</w:t>
      </w:r>
      <w:r>
        <w:rPr>
          <w:spacing w:val="1"/>
        </w:rPr>
        <w:t xml:space="preserve"> </w:t>
      </w:r>
      <w:r>
        <w:t>условиях</w:t>
      </w:r>
      <w:r>
        <w:rPr>
          <w:spacing w:val="3"/>
        </w:rPr>
        <w:t xml:space="preserve"> </w:t>
      </w:r>
      <w:r>
        <w:t>учебной и игровой деятельности.</w:t>
      </w:r>
    </w:p>
    <w:p w:rsidR="00764468" w:rsidRDefault="004B2496">
      <w:pPr>
        <w:pStyle w:val="a5"/>
        <w:ind w:right="347"/>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«Атлетические</w:t>
      </w:r>
      <w:r>
        <w:rPr>
          <w:spacing w:val="1"/>
        </w:rPr>
        <w:t xml:space="preserve"> </w:t>
      </w:r>
      <w:r>
        <w:t>единоборства».</w:t>
      </w:r>
      <w:r>
        <w:rPr>
          <w:spacing w:val="1"/>
        </w:rPr>
        <w:t xml:space="preserve"> </w:t>
      </w:r>
      <w:r>
        <w:t>Атлетические</w:t>
      </w:r>
      <w:r>
        <w:rPr>
          <w:spacing w:val="1"/>
        </w:rPr>
        <w:t xml:space="preserve"> </w:t>
      </w:r>
      <w:r>
        <w:t>единоборства</w:t>
      </w:r>
      <w:r>
        <w:rPr>
          <w:spacing w:val="1"/>
        </w:rPr>
        <w:t xml:space="preserve"> </w:t>
      </w:r>
      <w:r>
        <w:t>в</w:t>
      </w:r>
      <w:r>
        <w:rPr>
          <w:spacing w:val="1"/>
        </w:rPr>
        <w:t xml:space="preserve"> </w:t>
      </w:r>
      <w:r>
        <w:t>системе</w:t>
      </w:r>
      <w:r>
        <w:rPr>
          <w:spacing w:val="1"/>
        </w:rPr>
        <w:t xml:space="preserve"> </w:t>
      </w:r>
      <w:r>
        <w:t>профессионально-ориентированной</w:t>
      </w:r>
      <w:r>
        <w:rPr>
          <w:spacing w:val="-57"/>
        </w:rPr>
        <w:t xml:space="preserve"> </w:t>
      </w:r>
      <w:r>
        <w:t>двигательной</w:t>
      </w:r>
      <w:r>
        <w:rPr>
          <w:spacing w:val="1"/>
        </w:rPr>
        <w:t xml:space="preserve"> </w:t>
      </w:r>
      <w:r>
        <w:t>деятельности:</w:t>
      </w:r>
      <w:r>
        <w:rPr>
          <w:spacing w:val="1"/>
        </w:rPr>
        <w:t xml:space="preserve"> </w:t>
      </w:r>
      <w:r>
        <w:t>её</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тренировочных</w:t>
      </w:r>
      <w:r>
        <w:rPr>
          <w:spacing w:val="1"/>
        </w:rPr>
        <w:t xml:space="preserve"> </w:t>
      </w:r>
      <w:r>
        <w:t>занятий.</w:t>
      </w:r>
      <w:r>
        <w:rPr>
          <w:spacing w:val="-57"/>
        </w:rPr>
        <w:t xml:space="preserve"> </w:t>
      </w:r>
      <w:r>
        <w:t>Основные</w:t>
      </w:r>
      <w:r>
        <w:rPr>
          <w:spacing w:val="1"/>
        </w:rPr>
        <w:t xml:space="preserve"> </w:t>
      </w:r>
      <w:r>
        <w:t>технические</w:t>
      </w:r>
      <w:r>
        <w:rPr>
          <w:spacing w:val="1"/>
        </w:rPr>
        <w:t xml:space="preserve"> </w:t>
      </w:r>
      <w:r>
        <w:t>приёмы</w:t>
      </w:r>
      <w:r>
        <w:rPr>
          <w:spacing w:val="1"/>
        </w:rPr>
        <w:t xml:space="preserve"> </w:t>
      </w:r>
      <w:r>
        <w:t>атлетических</w:t>
      </w:r>
      <w:r>
        <w:rPr>
          <w:spacing w:val="1"/>
        </w:rPr>
        <w:t xml:space="preserve"> </w:t>
      </w:r>
      <w:r>
        <w:t>единоборств</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самостоятельного</w:t>
      </w:r>
      <w:r>
        <w:rPr>
          <w:spacing w:val="1"/>
        </w:rPr>
        <w:t xml:space="preserve"> </w:t>
      </w:r>
      <w:r>
        <w:t>разучивания</w:t>
      </w:r>
      <w:r>
        <w:rPr>
          <w:spacing w:val="-1"/>
        </w:rPr>
        <w:t xml:space="preserve"> </w:t>
      </w:r>
      <w:r>
        <w:t>(самостраховка, стойки,</w:t>
      </w:r>
      <w:r>
        <w:rPr>
          <w:spacing w:val="-3"/>
        </w:rPr>
        <w:t xml:space="preserve"> </w:t>
      </w:r>
      <w:r>
        <w:t>захваты,</w:t>
      </w:r>
      <w:r>
        <w:rPr>
          <w:spacing w:val="-3"/>
        </w:rPr>
        <w:t xml:space="preserve"> </w:t>
      </w:r>
      <w:r>
        <w:t>броски).</w:t>
      </w:r>
    </w:p>
    <w:p w:rsidR="00764468" w:rsidRDefault="004B2496">
      <w:pPr>
        <w:pStyle w:val="a5"/>
        <w:ind w:right="344"/>
      </w:pPr>
      <w:r>
        <w:t>Модуль «Спортивная и физическая подготовка». Техническая и специальная физическая</w:t>
      </w:r>
      <w:r>
        <w:rPr>
          <w:spacing w:val="1"/>
        </w:rPr>
        <w:t xml:space="preserve"> </w:t>
      </w:r>
      <w:r>
        <w:t>подготовка по избранному виду спорта, выполнение соревновательных действий в стандартных</w:t>
      </w:r>
      <w:r>
        <w:rPr>
          <w:spacing w:val="-57"/>
        </w:rPr>
        <w:t xml:space="preserve"> </w:t>
      </w:r>
      <w:r>
        <w:t>и</w:t>
      </w:r>
      <w:r>
        <w:rPr>
          <w:spacing w:val="11"/>
        </w:rPr>
        <w:t xml:space="preserve"> </w:t>
      </w:r>
      <w:r>
        <w:t>вариативных</w:t>
      </w:r>
      <w:r>
        <w:rPr>
          <w:spacing w:val="15"/>
        </w:rPr>
        <w:t xml:space="preserve"> </w:t>
      </w:r>
      <w:r>
        <w:t>условиях.</w:t>
      </w:r>
      <w:r>
        <w:rPr>
          <w:spacing w:val="11"/>
        </w:rPr>
        <w:t xml:space="preserve"> </w:t>
      </w:r>
      <w:r>
        <w:t>Физическая</w:t>
      </w:r>
      <w:r>
        <w:rPr>
          <w:spacing w:val="11"/>
        </w:rPr>
        <w:t xml:space="preserve"> </w:t>
      </w:r>
      <w:r>
        <w:t>подготовка</w:t>
      </w:r>
      <w:r>
        <w:rPr>
          <w:spacing w:val="9"/>
        </w:rPr>
        <w:t xml:space="preserve"> </w:t>
      </w:r>
      <w:r>
        <w:t>к</w:t>
      </w:r>
      <w:r>
        <w:rPr>
          <w:spacing w:val="11"/>
        </w:rPr>
        <w:t xml:space="preserve"> </w:t>
      </w:r>
      <w:r>
        <w:t>выполнению</w:t>
      </w:r>
      <w:r>
        <w:rPr>
          <w:spacing w:val="11"/>
        </w:rPr>
        <w:t xml:space="preserve"> </w:t>
      </w:r>
      <w:r>
        <w:t>нормативов</w:t>
      </w:r>
      <w:r>
        <w:rPr>
          <w:spacing w:val="10"/>
        </w:rPr>
        <w:t xml:space="preserve"> </w:t>
      </w:r>
      <w:r>
        <w:t>комплекса</w:t>
      </w:r>
      <w:r>
        <w:rPr>
          <w:spacing w:val="15"/>
        </w:rPr>
        <w:t xml:space="preserve"> </w:t>
      </w:r>
      <w:r>
        <w:t>«Готов</w:t>
      </w:r>
      <w:r>
        <w:rPr>
          <w:spacing w:val="-58"/>
        </w:rPr>
        <w:t xml:space="preserve"> </w:t>
      </w:r>
      <w:r>
        <w:t>к труду и обороне» с использованием средств базовой физической подготовки, видов спорта 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w:t>
      </w:r>
      <w:r>
        <w:rPr>
          <w:spacing w:val="1"/>
        </w:rPr>
        <w:t xml:space="preserve"> </w:t>
      </w:r>
      <w:r>
        <w:t>этнических</w:t>
      </w:r>
      <w:r>
        <w:rPr>
          <w:spacing w:val="-2"/>
        </w:rPr>
        <w:t xml:space="preserve"> </w:t>
      </w:r>
      <w:r>
        <w:t>игр.</w:t>
      </w:r>
    </w:p>
    <w:p w:rsidR="00764468" w:rsidRDefault="004B2496">
      <w:pPr>
        <w:pStyle w:val="a5"/>
        <w:tabs>
          <w:tab w:val="left" w:pos="1313"/>
          <w:tab w:val="left" w:pos="1946"/>
          <w:tab w:val="left" w:pos="2774"/>
          <w:tab w:val="left" w:pos="3189"/>
          <w:tab w:val="left" w:pos="3692"/>
          <w:tab w:val="left" w:pos="4271"/>
          <w:tab w:val="left" w:pos="4699"/>
          <w:tab w:val="left" w:pos="5470"/>
          <w:tab w:val="left" w:pos="6187"/>
          <w:tab w:val="left" w:pos="6626"/>
          <w:tab w:val="left" w:pos="6963"/>
          <w:tab w:val="left" w:pos="7338"/>
          <w:tab w:val="left" w:pos="8367"/>
          <w:tab w:val="left" w:pos="8445"/>
        </w:tabs>
        <w:ind w:right="349"/>
        <w:jc w:val="right"/>
      </w:pPr>
      <w:r>
        <w:t>Федеральная рабочая программа вариативного модуля «Базовая физическая подготовка».</w:t>
      </w:r>
      <w:r>
        <w:rPr>
          <w:spacing w:val="-57"/>
        </w:rPr>
        <w:t xml:space="preserve"> </w:t>
      </w:r>
      <w:r>
        <w:t>Общая</w:t>
      </w:r>
      <w:r>
        <w:tab/>
        <w:t>физическая</w:t>
      </w:r>
      <w:r>
        <w:tab/>
        <w:t>подготовка.</w:t>
      </w:r>
      <w:r>
        <w:tab/>
        <w:t>Развитие</w:t>
      </w:r>
      <w:r>
        <w:tab/>
        <w:t>силовых</w:t>
      </w:r>
      <w:r>
        <w:tab/>
        <w:t>способностей.</w:t>
      </w:r>
      <w:r>
        <w:tab/>
        <w:t>Комплексы</w:t>
      </w:r>
      <w:r>
        <w:rPr>
          <w:spacing w:val="1"/>
        </w:rPr>
        <w:t xml:space="preserve"> </w:t>
      </w:r>
      <w:r>
        <w:t>общеразвивающих</w:t>
      </w:r>
      <w:r>
        <w:rPr>
          <w:spacing w:val="6"/>
        </w:rPr>
        <w:t xml:space="preserve"> </w:t>
      </w:r>
      <w:r>
        <w:t>и</w:t>
      </w:r>
      <w:r>
        <w:rPr>
          <w:spacing w:val="7"/>
        </w:rPr>
        <w:t xml:space="preserve"> </w:t>
      </w:r>
      <w:r>
        <w:t>локально</w:t>
      </w:r>
      <w:r>
        <w:rPr>
          <w:spacing w:val="6"/>
        </w:rPr>
        <w:t xml:space="preserve"> </w:t>
      </w:r>
      <w:r>
        <w:t>воздействующих</w:t>
      </w:r>
      <w:r>
        <w:rPr>
          <w:spacing w:val="11"/>
        </w:rPr>
        <w:t xml:space="preserve"> </w:t>
      </w:r>
      <w:r>
        <w:t>упражнений,</w:t>
      </w:r>
      <w:r>
        <w:rPr>
          <w:spacing w:val="6"/>
        </w:rPr>
        <w:t xml:space="preserve"> </w:t>
      </w:r>
      <w:r>
        <w:t>отягощённых</w:t>
      </w:r>
      <w:r>
        <w:rPr>
          <w:spacing w:val="8"/>
        </w:rPr>
        <w:t xml:space="preserve"> </w:t>
      </w:r>
      <w:r>
        <w:t>весом</w:t>
      </w:r>
      <w:r>
        <w:rPr>
          <w:spacing w:val="6"/>
        </w:rPr>
        <w:t xml:space="preserve"> </w:t>
      </w:r>
      <w:r>
        <w:t>собственного</w:t>
      </w:r>
      <w:r>
        <w:rPr>
          <w:spacing w:val="-57"/>
        </w:rPr>
        <w:t xml:space="preserve"> </w:t>
      </w:r>
      <w:r>
        <w:t>тела</w:t>
      </w:r>
      <w:r>
        <w:rPr>
          <w:spacing w:val="18"/>
        </w:rPr>
        <w:t xml:space="preserve"> </w:t>
      </w:r>
      <w:r>
        <w:t>и</w:t>
      </w:r>
      <w:r>
        <w:rPr>
          <w:spacing w:val="20"/>
        </w:rPr>
        <w:t xml:space="preserve"> </w:t>
      </w:r>
      <w:r>
        <w:t>с</w:t>
      </w:r>
      <w:r>
        <w:rPr>
          <w:spacing w:val="18"/>
        </w:rPr>
        <w:t xml:space="preserve"> </w:t>
      </w:r>
      <w:r>
        <w:t>использованием</w:t>
      </w:r>
      <w:r>
        <w:rPr>
          <w:spacing w:val="18"/>
        </w:rPr>
        <w:t xml:space="preserve"> </w:t>
      </w:r>
      <w:r>
        <w:t>дополнительных</w:t>
      </w:r>
      <w:r>
        <w:rPr>
          <w:spacing w:val="19"/>
        </w:rPr>
        <w:t xml:space="preserve"> </w:t>
      </w:r>
      <w:r>
        <w:t>средств</w:t>
      </w:r>
      <w:r>
        <w:rPr>
          <w:spacing w:val="19"/>
        </w:rPr>
        <w:t xml:space="preserve"> </w:t>
      </w:r>
      <w:r>
        <w:t>(гантелей,</w:t>
      </w:r>
      <w:r>
        <w:rPr>
          <w:spacing w:val="19"/>
        </w:rPr>
        <w:t xml:space="preserve"> </w:t>
      </w:r>
      <w:r>
        <w:t>эспандера,</w:t>
      </w:r>
      <w:r>
        <w:rPr>
          <w:spacing w:val="19"/>
        </w:rPr>
        <w:t xml:space="preserve"> </w:t>
      </w:r>
      <w:r>
        <w:t>набивных</w:t>
      </w:r>
      <w:r>
        <w:rPr>
          <w:spacing w:val="21"/>
        </w:rPr>
        <w:t xml:space="preserve"> </w:t>
      </w:r>
      <w:r>
        <w:t>мячей,</w:t>
      </w:r>
      <w:r>
        <w:rPr>
          <w:spacing w:val="-57"/>
        </w:rPr>
        <w:t xml:space="preserve"> </w:t>
      </w:r>
      <w:r>
        <w:t>штанги</w:t>
      </w:r>
      <w:r>
        <w:rPr>
          <w:spacing w:val="24"/>
        </w:rPr>
        <w:t xml:space="preserve"> </w:t>
      </w:r>
      <w:r>
        <w:t>и</w:t>
      </w:r>
      <w:r>
        <w:rPr>
          <w:spacing w:val="24"/>
        </w:rPr>
        <w:t xml:space="preserve"> </w:t>
      </w:r>
      <w:r>
        <w:t>других).</w:t>
      </w:r>
      <w:r>
        <w:rPr>
          <w:spacing w:val="22"/>
        </w:rPr>
        <w:t xml:space="preserve"> </w:t>
      </w:r>
      <w:r>
        <w:t>Комплексы</w:t>
      </w:r>
      <w:r>
        <w:rPr>
          <w:spacing w:val="25"/>
        </w:rPr>
        <w:t xml:space="preserve"> </w:t>
      </w:r>
      <w:r>
        <w:t>упражнений</w:t>
      </w:r>
      <w:r>
        <w:rPr>
          <w:spacing w:val="24"/>
        </w:rPr>
        <w:t xml:space="preserve"> </w:t>
      </w:r>
      <w:r>
        <w:t>на</w:t>
      </w:r>
      <w:r>
        <w:rPr>
          <w:spacing w:val="22"/>
        </w:rPr>
        <w:t xml:space="preserve"> </w:t>
      </w:r>
      <w:r>
        <w:t>тренажёрных</w:t>
      </w:r>
      <w:r>
        <w:rPr>
          <w:spacing w:val="27"/>
        </w:rPr>
        <w:t xml:space="preserve"> </w:t>
      </w:r>
      <w:r>
        <w:t>устройствах.</w:t>
      </w:r>
      <w:r>
        <w:rPr>
          <w:spacing w:val="23"/>
        </w:rPr>
        <w:t xml:space="preserve"> </w:t>
      </w:r>
      <w:r>
        <w:t>Упражнения</w:t>
      </w:r>
      <w:r>
        <w:rPr>
          <w:spacing w:val="20"/>
        </w:rPr>
        <w:t xml:space="preserve"> </w:t>
      </w:r>
      <w:r>
        <w:t>на</w:t>
      </w:r>
      <w:r>
        <w:rPr>
          <w:spacing w:val="-57"/>
        </w:rPr>
        <w:t xml:space="preserve"> </w:t>
      </w:r>
      <w:r>
        <w:t>гимнастических</w:t>
      </w:r>
      <w:r>
        <w:rPr>
          <w:spacing w:val="51"/>
        </w:rPr>
        <w:t xml:space="preserve"> </w:t>
      </w:r>
      <w:r>
        <w:t>снарядах</w:t>
      </w:r>
      <w:r>
        <w:rPr>
          <w:spacing w:val="50"/>
        </w:rPr>
        <w:t xml:space="preserve"> </w:t>
      </w:r>
      <w:r>
        <w:t>(брусьях,</w:t>
      </w:r>
      <w:r>
        <w:rPr>
          <w:spacing w:val="48"/>
        </w:rPr>
        <w:t xml:space="preserve"> </w:t>
      </w:r>
      <w:r>
        <w:t>перекладинах,</w:t>
      </w:r>
      <w:r>
        <w:rPr>
          <w:spacing w:val="48"/>
        </w:rPr>
        <w:t xml:space="preserve"> </w:t>
      </w:r>
      <w:r>
        <w:t>гимнастической</w:t>
      </w:r>
      <w:r>
        <w:rPr>
          <w:spacing w:val="47"/>
        </w:rPr>
        <w:t xml:space="preserve"> </w:t>
      </w:r>
      <w:r>
        <w:t>стенке</w:t>
      </w:r>
      <w:r>
        <w:rPr>
          <w:spacing w:val="47"/>
        </w:rPr>
        <w:t xml:space="preserve"> </w:t>
      </w:r>
      <w:r>
        <w:t>и</w:t>
      </w:r>
      <w:r>
        <w:rPr>
          <w:spacing w:val="49"/>
        </w:rPr>
        <w:t xml:space="preserve"> </w:t>
      </w:r>
      <w:r>
        <w:t>других).</w:t>
      </w:r>
      <w:r>
        <w:rPr>
          <w:spacing w:val="47"/>
        </w:rPr>
        <w:t xml:space="preserve"> </w:t>
      </w:r>
      <w:r>
        <w:t>Броски</w:t>
      </w:r>
      <w:r>
        <w:rPr>
          <w:spacing w:val="-57"/>
        </w:rPr>
        <w:t xml:space="preserve"> </w:t>
      </w:r>
      <w:r>
        <w:t>набивного</w:t>
      </w:r>
      <w:r>
        <w:rPr>
          <w:spacing w:val="5"/>
        </w:rPr>
        <w:t xml:space="preserve"> </w:t>
      </w:r>
      <w:r>
        <w:t>мяча</w:t>
      </w:r>
      <w:r>
        <w:rPr>
          <w:spacing w:val="5"/>
        </w:rPr>
        <w:t xml:space="preserve"> </w:t>
      </w:r>
      <w:r>
        <w:t>двумя</w:t>
      </w:r>
      <w:r>
        <w:rPr>
          <w:spacing w:val="8"/>
        </w:rPr>
        <w:t xml:space="preserve"> </w:t>
      </w:r>
      <w:r>
        <w:t>и</w:t>
      </w:r>
      <w:r>
        <w:rPr>
          <w:spacing w:val="6"/>
        </w:rPr>
        <w:t xml:space="preserve"> </w:t>
      </w:r>
      <w:r>
        <w:t>одной</w:t>
      </w:r>
      <w:r>
        <w:rPr>
          <w:spacing w:val="6"/>
        </w:rPr>
        <w:t xml:space="preserve"> </w:t>
      </w:r>
      <w:r>
        <w:t>рукой</w:t>
      </w:r>
      <w:r>
        <w:rPr>
          <w:spacing w:val="6"/>
        </w:rPr>
        <w:t xml:space="preserve"> </w:t>
      </w:r>
      <w:r>
        <w:t>из</w:t>
      </w:r>
      <w:r>
        <w:rPr>
          <w:spacing w:val="6"/>
        </w:rPr>
        <w:t xml:space="preserve"> </w:t>
      </w:r>
      <w:r>
        <w:t>положений</w:t>
      </w:r>
      <w:r>
        <w:rPr>
          <w:spacing w:val="6"/>
        </w:rPr>
        <w:t xml:space="preserve"> </w:t>
      </w:r>
      <w:r>
        <w:t>стоя</w:t>
      </w:r>
      <w:r>
        <w:rPr>
          <w:spacing w:val="6"/>
        </w:rPr>
        <w:t xml:space="preserve"> </w:t>
      </w:r>
      <w:r>
        <w:t>и</w:t>
      </w:r>
      <w:r>
        <w:rPr>
          <w:spacing w:val="6"/>
        </w:rPr>
        <w:t xml:space="preserve"> </w:t>
      </w:r>
      <w:r>
        <w:t>сидя</w:t>
      </w:r>
      <w:r>
        <w:rPr>
          <w:spacing w:val="3"/>
        </w:rPr>
        <w:t xml:space="preserve"> </w:t>
      </w:r>
      <w:r>
        <w:t>(вверх,</w:t>
      </w:r>
      <w:r>
        <w:rPr>
          <w:spacing w:val="5"/>
        </w:rPr>
        <w:t xml:space="preserve"> </w:t>
      </w:r>
      <w:r>
        <w:t>вперёд,</w:t>
      </w:r>
      <w:r>
        <w:rPr>
          <w:spacing w:val="6"/>
        </w:rPr>
        <w:t xml:space="preserve"> </w:t>
      </w:r>
      <w:r>
        <w:t>назад,</w:t>
      </w:r>
      <w:r>
        <w:rPr>
          <w:spacing w:val="5"/>
        </w:rPr>
        <w:t xml:space="preserve"> </w:t>
      </w:r>
      <w:r>
        <w:t>в</w:t>
      </w:r>
      <w:r>
        <w:rPr>
          <w:spacing w:val="-57"/>
        </w:rPr>
        <w:t xml:space="preserve"> </w:t>
      </w:r>
      <w:r>
        <w:t>стороны,</w:t>
      </w:r>
      <w:r>
        <w:rPr>
          <w:spacing w:val="33"/>
        </w:rPr>
        <w:t xml:space="preserve"> </w:t>
      </w:r>
      <w:r>
        <w:t>снизу</w:t>
      </w:r>
      <w:r>
        <w:rPr>
          <w:spacing w:val="27"/>
        </w:rPr>
        <w:t xml:space="preserve"> </w:t>
      </w:r>
      <w:r>
        <w:t>и</w:t>
      </w:r>
      <w:r>
        <w:rPr>
          <w:spacing w:val="35"/>
        </w:rPr>
        <w:t xml:space="preserve"> </w:t>
      </w:r>
      <w:r>
        <w:t>сбоку,</w:t>
      </w:r>
      <w:r>
        <w:rPr>
          <w:spacing w:val="36"/>
        </w:rPr>
        <w:t xml:space="preserve"> </w:t>
      </w:r>
      <w:r>
        <w:t>от</w:t>
      </w:r>
      <w:r>
        <w:rPr>
          <w:spacing w:val="35"/>
        </w:rPr>
        <w:t xml:space="preserve"> </w:t>
      </w:r>
      <w:r>
        <w:t>груди,</w:t>
      </w:r>
      <w:r>
        <w:rPr>
          <w:spacing w:val="34"/>
        </w:rPr>
        <w:t xml:space="preserve"> </w:t>
      </w:r>
      <w:r>
        <w:t>из-за</w:t>
      </w:r>
      <w:r>
        <w:rPr>
          <w:spacing w:val="33"/>
        </w:rPr>
        <w:t xml:space="preserve"> </w:t>
      </w:r>
      <w:r>
        <w:t>головы).</w:t>
      </w:r>
      <w:r>
        <w:rPr>
          <w:spacing w:val="33"/>
        </w:rPr>
        <w:t xml:space="preserve"> </w:t>
      </w:r>
      <w:r>
        <w:t>Прыжковые</w:t>
      </w:r>
      <w:r>
        <w:rPr>
          <w:spacing w:val="38"/>
        </w:rPr>
        <w:t xml:space="preserve"> </w:t>
      </w:r>
      <w:r>
        <w:t>упражнения</w:t>
      </w:r>
      <w:r>
        <w:rPr>
          <w:spacing w:val="34"/>
        </w:rPr>
        <w:t xml:space="preserve"> </w:t>
      </w:r>
      <w:r>
        <w:t>с</w:t>
      </w:r>
      <w:r>
        <w:rPr>
          <w:spacing w:val="33"/>
        </w:rPr>
        <w:t xml:space="preserve"> </w:t>
      </w:r>
      <w:r>
        <w:t>дополнительным</w:t>
      </w:r>
      <w:r>
        <w:rPr>
          <w:spacing w:val="-57"/>
        </w:rPr>
        <w:t xml:space="preserve"> </w:t>
      </w:r>
      <w:r>
        <w:t>отягощением</w:t>
      </w:r>
      <w:r>
        <w:rPr>
          <w:spacing w:val="12"/>
        </w:rPr>
        <w:t xml:space="preserve"> </w:t>
      </w:r>
      <w:r>
        <w:t>(напрыгивание</w:t>
      </w:r>
      <w:r>
        <w:rPr>
          <w:spacing w:val="12"/>
        </w:rPr>
        <w:t xml:space="preserve"> </w:t>
      </w:r>
      <w:r>
        <w:t>и</w:t>
      </w:r>
      <w:r>
        <w:rPr>
          <w:spacing w:val="14"/>
        </w:rPr>
        <w:t xml:space="preserve"> </w:t>
      </w:r>
      <w:r>
        <w:t>спрыгивание,</w:t>
      </w:r>
      <w:r>
        <w:rPr>
          <w:spacing w:val="11"/>
        </w:rPr>
        <w:t xml:space="preserve"> </w:t>
      </w:r>
      <w:r>
        <w:t>прыжки</w:t>
      </w:r>
      <w:r>
        <w:rPr>
          <w:spacing w:val="12"/>
        </w:rPr>
        <w:t xml:space="preserve"> </w:t>
      </w:r>
      <w:r>
        <w:t>через</w:t>
      </w:r>
      <w:r>
        <w:rPr>
          <w:spacing w:val="14"/>
        </w:rPr>
        <w:t xml:space="preserve"> </w:t>
      </w:r>
      <w:r>
        <w:t>скакалку,</w:t>
      </w:r>
      <w:r>
        <w:rPr>
          <w:spacing w:val="13"/>
        </w:rPr>
        <w:t xml:space="preserve"> </w:t>
      </w:r>
      <w:r>
        <w:t>многоскоки,</w:t>
      </w:r>
      <w:r>
        <w:rPr>
          <w:spacing w:val="11"/>
        </w:rPr>
        <w:t xml:space="preserve"> </w:t>
      </w:r>
      <w:r>
        <w:t>прыжки</w:t>
      </w:r>
      <w:r>
        <w:rPr>
          <w:spacing w:val="-57"/>
        </w:rPr>
        <w:t xml:space="preserve"> </w:t>
      </w:r>
      <w:r>
        <w:t>через</w:t>
      </w:r>
      <w:r>
        <w:rPr>
          <w:spacing w:val="11"/>
        </w:rPr>
        <w:t xml:space="preserve"> </w:t>
      </w:r>
      <w:r>
        <w:t>препятствия</w:t>
      </w:r>
      <w:r>
        <w:rPr>
          <w:spacing w:val="8"/>
        </w:rPr>
        <w:t xml:space="preserve"> </w:t>
      </w:r>
      <w:r>
        <w:t>и</w:t>
      </w:r>
      <w:r>
        <w:rPr>
          <w:spacing w:val="11"/>
        </w:rPr>
        <w:t xml:space="preserve"> </w:t>
      </w:r>
      <w:r>
        <w:t>другие).</w:t>
      </w:r>
      <w:r>
        <w:rPr>
          <w:spacing w:val="10"/>
        </w:rPr>
        <w:t xml:space="preserve"> </w:t>
      </w:r>
      <w:r>
        <w:t>Бег</w:t>
      </w:r>
      <w:r>
        <w:rPr>
          <w:spacing w:val="10"/>
        </w:rPr>
        <w:t xml:space="preserve"> </w:t>
      </w:r>
      <w:r>
        <w:t>с</w:t>
      </w:r>
      <w:r>
        <w:rPr>
          <w:spacing w:val="9"/>
        </w:rPr>
        <w:t xml:space="preserve"> </w:t>
      </w:r>
      <w:r>
        <w:t>дополнительным</w:t>
      </w:r>
      <w:r>
        <w:rPr>
          <w:spacing w:val="9"/>
        </w:rPr>
        <w:t xml:space="preserve"> </w:t>
      </w:r>
      <w:r>
        <w:t>отягощением</w:t>
      </w:r>
      <w:r>
        <w:rPr>
          <w:spacing w:val="10"/>
        </w:rPr>
        <w:t xml:space="preserve"> </w:t>
      </w:r>
      <w:r>
        <w:t>(в</w:t>
      </w:r>
      <w:r>
        <w:rPr>
          <w:spacing w:val="9"/>
        </w:rPr>
        <w:t xml:space="preserve"> </w:t>
      </w:r>
      <w:r>
        <w:t>горку</w:t>
      </w:r>
      <w:r>
        <w:rPr>
          <w:spacing w:val="3"/>
        </w:rPr>
        <w:t xml:space="preserve"> </w:t>
      </w:r>
      <w:r>
        <w:t>и</w:t>
      </w:r>
      <w:r>
        <w:rPr>
          <w:spacing w:val="11"/>
        </w:rPr>
        <w:t xml:space="preserve"> </w:t>
      </w:r>
      <w:r>
        <w:t>с</w:t>
      </w:r>
      <w:r>
        <w:rPr>
          <w:spacing w:val="9"/>
        </w:rPr>
        <w:t xml:space="preserve"> </w:t>
      </w:r>
      <w:r>
        <w:t>горки,</w:t>
      </w:r>
      <w:r>
        <w:rPr>
          <w:spacing w:val="8"/>
        </w:rPr>
        <w:t xml:space="preserve"> </w:t>
      </w:r>
      <w:r>
        <w:t>на</w:t>
      </w:r>
      <w:r>
        <w:rPr>
          <w:spacing w:val="-57"/>
        </w:rPr>
        <w:t xml:space="preserve"> </w:t>
      </w:r>
      <w:r>
        <w:t>короткие</w:t>
      </w:r>
      <w:r>
        <w:rPr>
          <w:spacing w:val="8"/>
        </w:rPr>
        <w:t xml:space="preserve"> </w:t>
      </w:r>
      <w:r>
        <w:t>дистанции,</w:t>
      </w:r>
      <w:r>
        <w:rPr>
          <w:spacing w:val="8"/>
        </w:rPr>
        <w:t xml:space="preserve"> </w:t>
      </w:r>
      <w:r>
        <w:t>эстафеты).</w:t>
      </w:r>
      <w:r>
        <w:rPr>
          <w:spacing w:val="9"/>
        </w:rPr>
        <w:t xml:space="preserve"> </w:t>
      </w:r>
      <w:r>
        <w:t>Передвижения</w:t>
      </w:r>
      <w:r>
        <w:rPr>
          <w:spacing w:val="9"/>
        </w:rPr>
        <w:t xml:space="preserve"> </w:t>
      </w:r>
      <w:r>
        <w:t>в</w:t>
      </w:r>
      <w:r>
        <w:rPr>
          <w:spacing w:val="9"/>
        </w:rPr>
        <w:t xml:space="preserve"> </w:t>
      </w:r>
      <w:r>
        <w:t>висе</w:t>
      </w:r>
      <w:r>
        <w:rPr>
          <w:spacing w:val="8"/>
        </w:rPr>
        <w:t xml:space="preserve"> </w:t>
      </w:r>
      <w:r>
        <w:t>и</w:t>
      </w:r>
      <w:r>
        <w:rPr>
          <w:spacing w:val="15"/>
        </w:rPr>
        <w:t xml:space="preserve"> </w:t>
      </w:r>
      <w:r>
        <w:t>упоре</w:t>
      </w:r>
      <w:r>
        <w:rPr>
          <w:spacing w:val="8"/>
        </w:rPr>
        <w:t xml:space="preserve"> </w:t>
      </w:r>
      <w:r>
        <w:t>на</w:t>
      </w:r>
      <w:r>
        <w:rPr>
          <w:spacing w:val="11"/>
        </w:rPr>
        <w:t xml:space="preserve"> </w:t>
      </w:r>
      <w:r>
        <w:t>руках.</w:t>
      </w:r>
      <w:r>
        <w:rPr>
          <w:spacing w:val="9"/>
        </w:rPr>
        <w:t xml:space="preserve"> </w:t>
      </w:r>
      <w:r>
        <w:t>Лазанье</w:t>
      </w:r>
      <w:r>
        <w:rPr>
          <w:spacing w:val="8"/>
        </w:rPr>
        <w:t xml:space="preserve"> </w:t>
      </w:r>
      <w:r>
        <w:t>(по</w:t>
      </w:r>
      <w:r>
        <w:rPr>
          <w:spacing w:val="10"/>
        </w:rPr>
        <w:t xml:space="preserve"> </w:t>
      </w:r>
      <w:r>
        <w:t>канату,</w:t>
      </w:r>
      <w:r>
        <w:rPr>
          <w:spacing w:val="11"/>
        </w:rPr>
        <w:t xml:space="preserve"> </w:t>
      </w:r>
      <w:r>
        <w:t>по</w:t>
      </w:r>
      <w:r>
        <w:rPr>
          <w:spacing w:val="-57"/>
        </w:rPr>
        <w:t xml:space="preserve"> </w:t>
      </w:r>
      <w:r>
        <w:t>гимнастической</w:t>
      </w:r>
      <w:r>
        <w:rPr>
          <w:spacing w:val="47"/>
        </w:rPr>
        <w:t xml:space="preserve"> </w:t>
      </w:r>
      <w:r>
        <w:t>стенке</w:t>
      </w:r>
      <w:r>
        <w:rPr>
          <w:spacing w:val="43"/>
        </w:rPr>
        <w:t xml:space="preserve"> </w:t>
      </w:r>
      <w:r>
        <w:t>с</w:t>
      </w:r>
      <w:r>
        <w:rPr>
          <w:spacing w:val="46"/>
        </w:rPr>
        <w:t xml:space="preserve"> </w:t>
      </w:r>
      <w:r>
        <w:t>дополнительным</w:t>
      </w:r>
      <w:r>
        <w:rPr>
          <w:spacing w:val="46"/>
        </w:rPr>
        <w:t xml:space="preserve"> </w:t>
      </w:r>
      <w:r>
        <w:t>отягощением).</w:t>
      </w:r>
      <w:r>
        <w:rPr>
          <w:spacing w:val="46"/>
        </w:rPr>
        <w:t xml:space="preserve"> </w:t>
      </w:r>
      <w:r>
        <w:t>Переноска</w:t>
      </w:r>
      <w:r>
        <w:rPr>
          <w:spacing w:val="46"/>
        </w:rPr>
        <w:t xml:space="preserve"> </w:t>
      </w:r>
      <w:r>
        <w:t>непредельных</w:t>
      </w:r>
      <w:r>
        <w:rPr>
          <w:spacing w:val="48"/>
        </w:rPr>
        <w:t xml:space="preserve"> </w:t>
      </w:r>
      <w:r>
        <w:t>тяжестей</w:t>
      </w:r>
      <w:r>
        <w:rPr>
          <w:spacing w:val="-57"/>
        </w:rPr>
        <w:t xml:space="preserve"> </w:t>
      </w:r>
      <w:r>
        <w:t>(сверстников</w:t>
      </w:r>
      <w:r>
        <w:tab/>
        <w:t>способом</w:t>
      </w:r>
      <w:r>
        <w:tab/>
        <w:t>на</w:t>
      </w:r>
      <w:r>
        <w:tab/>
        <w:t>спине).</w:t>
      </w:r>
      <w:r>
        <w:tab/>
        <w:t>Подвижные</w:t>
      </w:r>
      <w:r>
        <w:tab/>
        <w:t>игры</w:t>
      </w:r>
      <w:r>
        <w:tab/>
        <w:t>с</w:t>
      </w:r>
      <w:r>
        <w:tab/>
        <w:t>силовой</w:t>
      </w:r>
      <w:r>
        <w:tab/>
      </w:r>
      <w:r>
        <w:tab/>
        <w:t>направленностью</w:t>
      </w:r>
    </w:p>
    <w:p w:rsidR="00764468" w:rsidRDefault="004B2496">
      <w:pPr>
        <w:pStyle w:val="a5"/>
        <w:ind w:firstLine="0"/>
      </w:pPr>
      <w:r>
        <w:t>(импровизированный</w:t>
      </w:r>
      <w:r>
        <w:rPr>
          <w:spacing w:val="-3"/>
        </w:rPr>
        <w:t xml:space="preserve"> </w:t>
      </w:r>
      <w:r>
        <w:t>баскетбол</w:t>
      </w:r>
      <w:r>
        <w:rPr>
          <w:spacing w:val="-2"/>
        </w:rPr>
        <w:t xml:space="preserve"> </w:t>
      </w:r>
      <w:r>
        <w:t>с</w:t>
      </w:r>
      <w:r>
        <w:rPr>
          <w:spacing w:val="-3"/>
        </w:rPr>
        <w:t xml:space="preserve"> </w:t>
      </w:r>
      <w:r>
        <w:t>набивным</w:t>
      </w:r>
      <w:r>
        <w:rPr>
          <w:spacing w:val="-5"/>
        </w:rPr>
        <w:t xml:space="preserve"> </w:t>
      </w:r>
      <w:r>
        <w:t>мячом</w:t>
      </w:r>
      <w:r>
        <w:rPr>
          <w:spacing w:val="-3"/>
        </w:rPr>
        <w:t xml:space="preserve"> </w:t>
      </w:r>
      <w:r>
        <w:t>и</w:t>
      </w:r>
      <w:r>
        <w:rPr>
          <w:spacing w:val="-2"/>
        </w:rPr>
        <w:t xml:space="preserve"> </w:t>
      </w:r>
      <w:r>
        <w:t>другое).</w:t>
      </w:r>
    </w:p>
    <w:p w:rsidR="00764468" w:rsidRDefault="004B2496">
      <w:pPr>
        <w:pStyle w:val="a5"/>
        <w:ind w:right="349"/>
      </w:pPr>
      <w:r>
        <w:t>Развитие</w:t>
      </w:r>
      <w:r>
        <w:rPr>
          <w:spacing w:val="1"/>
        </w:rPr>
        <w:t xml:space="preserve"> </w:t>
      </w:r>
      <w:r>
        <w:t>скоростных</w:t>
      </w:r>
      <w:r>
        <w:rPr>
          <w:spacing w:val="1"/>
        </w:rPr>
        <w:t xml:space="preserve"> </w:t>
      </w:r>
      <w:r>
        <w:t>способностей.</w:t>
      </w:r>
      <w:r>
        <w:rPr>
          <w:spacing w:val="1"/>
        </w:rPr>
        <w:t xml:space="preserve"> </w:t>
      </w:r>
      <w:r>
        <w:t>Бег</w:t>
      </w:r>
      <w:r>
        <w:rPr>
          <w:spacing w:val="1"/>
        </w:rPr>
        <w:t xml:space="preserve"> </w:t>
      </w:r>
      <w:r>
        <w:t>на</w:t>
      </w:r>
      <w:r>
        <w:rPr>
          <w:spacing w:val="1"/>
        </w:rPr>
        <w:t xml:space="preserve"> </w:t>
      </w:r>
      <w:r>
        <w:t>месте</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(в</w:t>
      </w:r>
      <w:r>
        <w:rPr>
          <w:spacing w:val="1"/>
        </w:rPr>
        <w:t xml:space="preserve"> </w:t>
      </w:r>
      <w:r>
        <w:t>упоре</w:t>
      </w:r>
      <w:r>
        <w:rPr>
          <w:spacing w:val="1"/>
        </w:rPr>
        <w:t xml:space="preserve"> </w:t>
      </w:r>
      <w:r>
        <w:t>о</w:t>
      </w:r>
      <w:r>
        <w:rPr>
          <w:spacing w:val="-57"/>
        </w:rPr>
        <w:t xml:space="preserve"> </w:t>
      </w:r>
      <w:r>
        <w:t>гимнастическую стенку и без упора). Челночный бег. Бег по разметке с максимальным темпом.</w:t>
      </w:r>
      <w:r>
        <w:rPr>
          <w:spacing w:val="1"/>
        </w:rPr>
        <w:t xml:space="preserve"> </w:t>
      </w:r>
      <w:r>
        <w:t>Повторный бег с максимальной скоростью и максимальной частотой шагов (10–15 м). Бег с</w:t>
      </w:r>
      <w:r>
        <w:rPr>
          <w:spacing w:val="1"/>
        </w:rPr>
        <w:t xml:space="preserve"> </w:t>
      </w:r>
      <w:r>
        <w:t>ускорениями из разных исходных положений. Бег с максимальной скоростью и собиранием</w:t>
      </w:r>
      <w:r>
        <w:rPr>
          <w:spacing w:val="1"/>
        </w:rPr>
        <w:t xml:space="preserve"> </w:t>
      </w:r>
      <w:r>
        <w:t>малых</w:t>
      </w:r>
      <w:r>
        <w:rPr>
          <w:spacing w:val="1"/>
        </w:rPr>
        <w:t xml:space="preserve"> </w:t>
      </w:r>
      <w:r>
        <w:t>предметов,</w:t>
      </w:r>
      <w:r>
        <w:rPr>
          <w:spacing w:val="1"/>
        </w:rPr>
        <w:t xml:space="preserve"> </w:t>
      </w:r>
      <w:r>
        <w:t>лежащих</w:t>
      </w:r>
      <w:r>
        <w:rPr>
          <w:spacing w:val="1"/>
        </w:rPr>
        <w:t xml:space="preserve"> </w:t>
      </w:r>
      <w:r>
        <w:t>на</w:t>
      </w:r>
      <w:r>
        <w:rPr>
          <w:spacing w:val="1"/>
        </w:rPr>
        <w:t xml:space="preserve"> </w:t>
      </w:r>
      <w:r>
        <w:t>полу</w:t>
      </w:r>
      <w:r>
        <w:rPr>
          <w:spacing w:val="1"/>
        </w:rPr>
        <w:t xml:space="preserve"> </w:t>
      </w:r>
      <w:r>
        <w:t>и</w:t>
      </w:r>
      <w:r>
        <w:rPr>
          <w:spacing w:val="1"/>
        </w:rPr>
        <w:t xml:space="preserve"> </w:t>
      </w:r>
      <w:r>
        <w:t>на</w:t>
      </w:r>
      <w:r>
        <w:rPr>
          <w:spacing w:val="1"/>
        </w:rPr>
        <w:t xml:space="preserve"> </w:t>
      </w:r>
      <w:r>
        <w:t>разной</w:t>
      </w:r>
      <w:r>
        <w:rPr>
          <w:spacing w:val="1"/>
        </w:rPr>
        <w:t xml:space="preserve"> </w:t>
      </w:r>
      <w:r>
        <w:t>высоте.</w:t>
      </w:r>
      <w:r>
        <w:rPr>
          <w:spacing w:val="1"/>
        </w:rPr>
        <w:t xml:space="preserve"> </w:t>
      </w:r>
      <w:r>
        <w:t>Стартовые</w:t>
      </w:r>
      <w:r>
        <w:rPr>
          <w:spacing w:val="1"/>
        </w:rPr>
        <w:t xml:space="preserve"> </w:t>
      </w:r>
      <w:r>
        <w:t>ускорения</w:t>
      </w:r>
      <w:r>
        <w:rPr>
          <w:spacing w:val="1"/>
        </w:rPr>
        <w:t xml:space="preserve"> </w:t>
      </w:r>
      <w:r>
        <w:t>по</w:t>
      </w:r>
      <w:r>
        <w:rPr>
          <w:spacing w:val="1"/>
        </w:rPr>
        <w:t xml:space="preserve"> </w:t>
      </w:r>
      <w:r>
        <w:t>дифференцированному сигналу. Метание малых мячей по движущимся мишеням (катящейся,</w:t>
      </w:r>
      <w:r>
        <w:rPr>
          <w:spacing w:val="1"/>
        </w:rPr>
        <w:t xml:space="preserve"> </w:t>
      </w:r>
      <w:r>
        <w:t>раскачивающейся, летящей). Ловля теннисного мяча после отскока от пола, стены (правой и</w:t>
      </w:r>
      <w:r>
        <w:rPr>
          <w:spacing w:val="1"/>
        </w:rPr>
        <w:t xml:space="preserve"> </w:t>
      </w:r>
      <w:r>
        <w:t>левой рукой). Передача теннисного мяча в парах правой (левой) рукой и попеременно. Ведение</w:t>
      </w:r>
      <w:r>
        <w:rPr>
          <w:spacing w:val="1"/>
        </w:rPr>
        <w:t xml:space="preserve"> </w:t>
      </w:r>
      <w:r>
        <w:t>теннисного</w:t>
      </w:r>
      <w:r>
        <w:rPr>
          <w:spacing w:val="1"/>
        </w:rPr>
        <w:t xml:space="preserve"> </w:t>
      </w:r>
      <w:r>
        <w:t>мяча</w:t>
      </w:r>
      <w:r>
        <w:rPr>
          <w:spacing w:val="1"/>
        </w:rPr>
        <w:t xml:space="preserve"> </w:t>
      </w:r>
      <w:r>
        <w:t>ногами</w:t>
      </w:r>
      <w:r>
        <w:rPr>
          <w:spacing w:val="1"/>
        </w:rPr>
        <w:t xml:space="preserve"> </w:t>
      </w:r>
      <w:r>
        <w:t>с</w:t>
      </w:r>
      <w:r>
        <w:rPr>
          <w:spacing w:val="1"/>
        </w:rPr>
        <w:t xml:space="preserve"> </w:t>
      </w:r>
      <w:r>
        <w:t>ускорением</w:t>
      </w:r>
      <w:r>
        <w:rPr>
          <w:spacing w:val="1"/>
        </w:rPr>
        <w:t xml:space="preserve"> </w:t>
      </w:r>
      <w:r>
        <w:t>по</w:t>
      </w:r>
      <w:r>
        <w:rPr>
          <w:spacing w:val="1"/>
        </w:rPr>
        <w:t xml:space="preserve"> </w:t>
      </w:r>
      <w:r>
        <w:t>прямой,</w:t>
      </w:r>
      <w:r>
        <w:rPr>
          <w:spacing w:val="1"/>
        </w:rPr>
        <w:t xml:space="preserve"> </w:t>
      </w:r>
      <w:r>
        <w:t>по</w:t>
      </w:r>
      <w:r>
        <w:rPr>
          <w:spacing w:val="1"/>
        </w:rPr>
        <w:t xml:space="preserve"> </w:t>
      </w:r>
      <w:r>
        <w:t>кругу,</w:t>
      </w:r>
      <w:r>
        <w:rPr>
          <w:spacing w:val="1"/>
        </w:rPr>
        <w:t xml:space="preserve"> </w:t>
      </w:r>
      <w:r>
        <w:t>вокруг</w:t>
      </w:r>
      <w:r>
        <w:rPr>
          <w:spacing w:val="1"/>
        </w:rPr>
        <w:t xml:space="preserve"> </w:t>
      </w:r>
      <w:r>
        <w:t>стоек.</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с</w:t>
      </w:r>
      <w:r>
        <w:rPr>
          <w:spacing w:val="1"/>
        </w:rPr>
        <w:t xml:space="preserve"> </w:t>
      </w:r>
      <w:r>
        <w:t>максимальной</w:t>
      </w:r>
      <w:r>
        <w:rPr>
          <w:spacing w:val="1"/>
        </w:rPr>
        <w:t xml:space="preserve"> </w:t>
      </w:r>
      <w:r>
        <w:t>частотой</w:t>
      </w:r>
      <w:r>
        <w:rPr>
          <w:spacing w:val="1"/>
        </w:rPr>
        <w:t xml:space="preserve"> </w:t>
      </w:r>
      <w:r>
        <w:t>прыжков.</w:t>
      </w:r>
      <w:r>
        <w:rPr>
          <w:spacing w:val="1"/>
        </w:rPr>
        <w:t xml:space="preserve"> </w:t>
      </w:r>
      <w:r>
        <w:t>Преодоление</w:t>
      </w:r>
      <w:r>
        <w:rPr>
          <w:spacing w:val="1"/>
        </w:rPr>
        <w:t xml:space="preserve"> </w:t>
      </w:r>
      <w:r>
        <w:t>полосы</w:t>
      </w:r>
      <w:r>
        <w:rPr>
          <w:spacing w:val="-57"/>
        </w:rPr>
        <w:t xml:space="preserve"> </w:t>
      </w:r>
      <w:r>
        <w:t>препятствий,</w:t>
      </w:r>
      <w:r>
        <w:rPr>
          <w:spacing w:val="1"/>
        </w:rPr>
        <w:t xml:space="preserve"> </w:t>
      </w:r>
      <w:r>
        <w:t>включающей</w:t>
      </w:r>
      <w:r>
        <w:rPr>
          <w:spacing w:val="1"/>
        </w:rPr>
        <w:t xml:space="preserve"> </w:t>
      </w:r>
      <w:r>
        <w:t>в</w:t>
      </w:r>
      <w:r>
        <w:rPr>
          <w:spacing w:val="1"/>
        </w:rPr>
        <w:t xml:space="preserve"> </w:t>
      </w:r>
      <w:r>
        <w:t>себя</w:t>
      </w:r>
      <w:r>
        <w:rPr>
          <w:spacing w:val="1"/>
        </w:rPr>
        <w:t xml:space="preserve"> </w:t>
      </w:r>
      <w:r>
        <w:t>прыжки</w:t>
      </w:r>
      <w:r>
        <w:rPr>
          <w:spacing w:val="1"/>
        </w:rPr>
        <w:t xml:space="preserve"> </w:t>
      </w:r>
      <w:r>
        <w:t>на</w:t>
      </w:r>
      <w:r>
        <w:rPr>
          <w:spacing w:val="1"/>
        </w:rPr>
        <w:t xml:space="preserve"> </w:t>
      </w:r>
      <w:r>
        <w:t>разную</w:t>
      </w:r>
      <w:r>
        <w:rPr>
          <w:spacing w:val="1"/>
        </w:rPr>
        <w:t xml:space="preserve"> </w:t>
      </w:r>
      <w:r>
        <w:t>высоту</w:t>
      </w:r>
      <w:r>
        <w:rPr>
          <w:spacing w:val="1"/>
        </w:rPr>
        <w:t xml:space="preserve"> </w:t>
      </w:r>
      <w:r>
        <w:t>и</w:t>
      </w:r>
      <w:r>
        <w:rPr>
          <w:spacing w:val="1"/>
        </w:rPr>
        <w:t xml:space="preserve"> </w:t>
      </w:r>
      <w:r>
        <w:t>длину,</w:t>
      </w:r>
      <w:r>
        <w:rPr>
          <w:spacing w:val="1"/>
        </w:rPr>
        <w:t xml:space="preserve"> </w:t>
      </w:r>
      <w:r>
        <w:t>по</w:t>
      </w:r>
      <w:r>
        <w:rPr>
          <w:spacing w:val="1"/>
        </w:rPr>
        <w:t xml:space="preserve"> </w:t>
      </w:r>
      <w:r>
        <w:t>разметке,</w:t>
      </w:r>
      <w:r>
        <w:rPr>
          <w:spacing w:val="1"/>
        </w:rPr>
        <w:t xml:space="preserve"> </w:t>
      </w:r>
      <w:r>
        <w:t>бег</w:t>
      </w:r>
      <w:r>
        <w:rPr>
          <w:spacing w:val="1"/>
        </w:rPr>
        <w:t xml:space="preserve"> </w:t>
      </w:r>
      <w:r>
        <w:t>с</w:t>
      </w:r>
      <w:r>
        <w:rPr>
          <w:spacing w:val="1"/>
        </w:rPr>
        <w:t xml:space="preserve"> </w:t>
      </w:r>
      <w:r>
        <w:t>максимальной скоростью в разных направлениях и с преодолением опор различной высоты и</w:t>
      </w:r>
      <w:r>
        <w:rPr>
          <w:spacing w:val="1"/>
        </w:rPr>
        <w:t xml:space="preserve"> </w:t>
      </w:r>
      <w:r>
        <w:t>ширины, повороты, обегание различных предметов (легкоатлетических стоек, мячей, лежащих</w:t>
      </w:r>
      <w:r>
        <w:rPr>
          <w:spacing w:val="1"/>
        </w:rPr>
        <w:t xml:space="preserve"> </w:t>
      </w:r>
      <w:r>
        <w:t>на</w:t>
      </w:r>
      <w:r>
        <w:rPr>
          <w:spacing w:val="8"/>
        </w:rPr>
        <w:t xml:space="preserve"> </w:t>
      </w:r>
      <w:r>
        <w:t>полу</w:t>
      </w:r>
      <w:r>
        <w:rPr>
          <w:spacing w:val="3"/>
        </w:rPr>
        <w:t xml:space="preserve"> </w:t>
      </w:r>
      <w:r>
        <w:t>или</w:t>
      </w:r>
      <w:r>
        <w:rPr>
          <w:spacing w:val="10"/>
        </w:rPr>
        <w:t xml:space="preserve"> </w:t>
      </w:r>
      <w:r>
        <w:t>подвешенных</w:t>
      </w:r>
      <w:r>
        <w:rPr>
          <w:spacing w:val="9"/>
        </w:rPr>
        <w:t xml:space="preserve"> </w:t>
      </w:r>
      <w:r>
        <w:t>на</w:t>
      </w:r>
      <w:r>
        <w:rPr>
          <w:spacing w:val="8"/>
        </w:rPr>
        <w:t xml:space="preserve"> </w:t>
      </w:r>
      <w:r>
        <w:t>высоте).</w:t>
      </w:r>
      <w:r>
        <w:rPr>
          <w:spacing w:val="9"/>
        </w:rPr>
        <w:t xml:space="preserve"> </w:t>
      </w:r>
      <w:r>
        <w:t>Эстафеты</w:t>
      </w:r>
      <w:r>
        <w:rPr>
          <w:spacing w:val="10"/>
        </w:rPr>
        <w:t xml:space="preserve"> </w:t>
      </w:r>
      <w:r>
        <w:t>и</w:t>
      </w:r>
      <w:r>
        <w:rPr>
          <w:spacing w:val="10"/>
        </w:rPr>
        <w:t xml:space="preserve"> </w:t>
      </w:r>
      <w:r>
        <w:t>подвижные</w:t>
      </w:r>
      <w:r>
        <w:rPr>
          <w:spacing w:val="8"/>
        </w:rPr>
        <w:t xml:space="preserve"> </w:t>
      </w:r>
      <w:r>
        <w:t>игры</w:t>
      </w:r>
      <w:r>
        <w:rPr>
          <w:spacing w:val="9"/>
        </w:rPr>
        <w:t xml:space="preserve"> </w:t>
      </w:r>
      <w:r>
        <w:t>со</w:t>
      </w:r>
      <w:r>
        <w:rPr>
          <w:spacing w:val="9"/>
        </w:rPr>
        <w:t xml:space="preserve"> </w:t>
      </w:r>
      <w:r>
        <w:t>скоростной</w:t>
      </w:r>
    </w:p>
    <w:p w:rsidR="00764468" w:rsidRDefault="00764468">
      <w:pPr>
        <w:sectPr w:rsidR="00764468">
          <w:headerReference w:type="default" r:id="rId94"/>
          <w:footerReference w:type="default" r:id="rId95"/>
          <w:pgSz w:w="11910" w:h="16850"/>
          <w:pgMar w:top="820" w:right="500" w:bottom="1000" w:left="800" w:header="569" w:footer="813" w:gutter="0"/>
          <w:cols w:space="720"/>
        </w:sectPr>
      </w:pPr>
    </w:p>
    <w:p w:rsidR="00764468" w:rsidRDefault="004B2496">
      <w:pPr>
        <w:pStyle w:val="a5"/>
        <w:spacing w:before="9"/>
        <w:ind w:right="358" w:firstLine="0"/>
      </w:pPr>
      <w:r>
        <w:lastRenderedPageBreak/>
        <w:t>направленностью.</w:t>
      </w:r>
      <w:r>
        <w:rPr>
          <w:spacing w:val="1"/>
        </w:rPr>
        <w:t xml:space="preserve"> </w:t>
      </w:r>
      <w:r>
        <w:t>Технические</w:t>
      </w:r>
      <w:r>
        <w:rPr>
          <w:spacing w:val="1"/>
        </w:rPr>
        <w:t xml:space="preserve"> </w:t>
      </w:r>
      <w:r>
        <w:t>действия</w:t>
      </w:r>
      <w:r>
        <w:rPr>
          <w:spacing w:val="1"/>
        </w:rPr>
        <w:t xml:space="preserve"> </w:t>
      </w:r>
      <w:r>
        <w:t>из</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выполняемые</w:t>
      </w:r>
      <w:r>
        <w:rPr>
          <w:spacing w:val="1"/>
        </w:rPr>
        <w:t xml:space="preserve"> </w:t>
      </w:r>
      <w:r>
        <w:t>с</w:t>
      </w:r>
      <w:r>
        <w:rPr>
          <w:spacing w:val="1"/>
        </w:rPr>
        <w:t xml:space="preserve"> </w:t>
      </w:r>
      <w:r>
        <w:t>максимальной</w:t>
      </w:r>
      <w:r>
        <w:rPr>
          <w:spacing w:val="-1"/>
        </w:rPr>
        <w:t xml:space="preserve"> </w:t>
      </w:r>
      <w:r>
        <w:t>скоростью движений.</w:t>
      </w:r>
    </w:p>
    <w:p w:rsidR="00764468" w:rsidRDefault="004B2496">
      <w:pPr>
        <w:pStyle w:val="a5"/>
        <w:ind w:right="351"/>
      </w:pPr>
      <w:r>
        <w:t>Развитие</w:t>
      </w:r>
      <w:r>
        <w:rPr>
          <w:spacing w:val="1"/>
        </w:rPr>
        <w:t xml:space="preserve"> </w:t>
      </w:r>
      <w:r>
        <w:t>выносливости.</w:t>
      </w:r>
      <w:r>
        <w:rPr>
          <w:spacing w:val="1"/>
        </w:rPr>
        <w:t xml:space="preserve"> </w:t>
      </w:r>
      <w:r>
        <w:t>Равномерный</w:t>
      </w:r>
      <w:r>
        <w:rPr>
          <w:spacing w:val="1"/>
        </w:rPr>
        <w:t xml:space="preserve"> </w:t>
      </w:r>
      <w:r>
        <w:t>бег</w:t>
      </w:r>
      <w:r>
        <w:rPr>
          <w:spacing w:val="1"/>
        </w:rPr>
        <w:t xml:space="preserve"> </w:t>
      </w:r>
      <w:r>
        <w:t>и</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режимах</w:t>
      </w:r>
      <w:r>
        <w:rPr>
          <w:spacing w:val="1"/>
        </w:rPr>
        <w:t xml:space="preserve"> </w:t>
      </w:r>
      <w:r>
        <w:t>умеренной и большой интенсивности. Повторный бег и передвижение на лыжах в режимах</w:t>
      </w:r>
      <w:r>
        <w:rPr>
          <w:spacing w:val="1"/>
        </w:rPr>
        <w:t xml:space="preserve"> </w:t>
      </w:r>
      <w:r>
        <w:t>максимальной</w:t>
      </w:r>
      <w:r>
        <w:rPr>
          <w:spacing w:val="-2"/>
        </w:rPr>
        <w:t xml:space="preserve"> </w:t>
      </w:r>
      <w:r>
        <w:t>и</w:t>
      </w:r>
      <w:r>
        <w:rPr>
          <w:spacing w:val="-2"/>
        </w:rPr>
        <w:t xml:space="preserve"> </w:t>
      </w:r>
      <w:r>
        <w:t>субмаксимальной</w:t>
      </w:r>
      <w:r>
        <w:rPr>
          <w:spacing w:val="-1"/>
        </w:rPr>
        <w:t xml:space="preserve"> </w:t>
      </w:r>
      <w:r>
        <w:t>интенсивности.</w:t>
      </w:r>
      <w:r>
        <w:rPr>
          <w:spacing w:val="-2"/>
        </w:rPr>
        <w:t xml:space="preserve"> </w:t>
      </w:r>
      <w:r>
        <w:t>Кроссовый</w:t>
      </w:r>
      <w:r>
        <w:rPr>
          <w:spacing w:val="-1"/>
        </w:rPr>
        <w:t xml:space="preserve"> </w:t>
      </w:r>
      <w:r>
        <w:t>бег</w:t>
      </w:r>
      <w:r>
        <w:rPr>
          <w:spacing w:val="-3"/>
        </w:rPr>
        <w:t xml:space="preserve"> </w:t>
      </w:r>
      <w:r>
        <w:t>и</w:t>
      </w:r>
      <w:r>
        <w:rPr>
          <w:spacing w:val="-1"/>
        </w:rPr>
        <w:t xml:space="preserve"> </w:t>
      </w:r>
      <w:r>
        <w:t>марш-бросок</w:t>
      </w:r>
      <w:r>
        <w:rPr>
          <w:spacing w:val="-2"/>
        </w:rPr>
        <w:t xml:space="preserve"> </w:t>
      </w:r>
      <w:r>
        <w:t>на</w:t>
      </w:r>
      <w:r>
        <w:rPr>
          <w:spacing w:val="-2"/>
        </w:rPr>
        <w:t xml:space="preserve"> </w:t>
      </w:r>
      <w:r>
        <w:t>лыжах.</w:t>
      </w:r>
    </w:p>
    <w:p w:rsidR="00764468" w:rsidRDefault="004B2496">
      <w:pPr>
        <w:pStyle w:val="a5"/>
        <w:spacing w:before="1"/>
        <w:ind w:right="349"/>
      </w:pPr>
      <w:r>
        <w:t>Развитие координации движений. Жонглирование большими (волейбольными) и малыми</w:t>
      </w:r>
      <w:r>
        <w:rPr>
          <w:spacing w:val="-57"/>
        </w:rPr>
        <w:t xml:space="preserve"> </w:t>
      </w:r>
      <w:r>
        <w:t>(теннисными) мячами. Жонглирование гимнастической палкой. Жонглирование волейбольным</w:t>
      </w:r>
      <w:r>
        <w:rPr>
          <w:spacing w:val="1"/>
        </w:rPr>
        <w:t xml:space="preserve"> </w:t>
      </w:r>
      <w:r>
        <w:t>мячом головой. Метание малых и больших мячей в мишень (неподвижную и двигающуюся).</w:t>
      </w:r>
      <w:r>
        <w:rPr>
          <w:spacing w:val="1"/>
        </w:rPr>
        <w:t xml:space="preserve"> </w:t>
      </w:r>
      <w:r>
        <w:t>Передвижения по возвышенной и наклонной, ограниченной по ширине опоре (без предмета и с</w:t>
      </w:r>
      <w:r>
        <w:rPr>
          <w:spacing w:val="1"/>
        </w:rPr>
        <w:t xml:space="preserve"> </w:t>
      </w:r>
      <w:r>
        <w:t>предметом на голове). Упражнения в статическом равновесии. Упражнения в воспроизведении</w:t>
      </w:r>
      <w:r>
        <w:rPr>
          <w:spacing w:val="1"/>
        </w:rPr>
        <w:t xml:space="preserve"> </w:t>
      </w:r>
      <w:r>
        <w:t>пространственной точности движений руками, ногами, туловищем. Упражнение на точность</w:t>
      </w:r>
      <w:r>
        <w:rPr>
          <w:spacing w:val="1"/>
        </w:rPr>
        <w:t xml:space="preserve"> </w:t>
      </w:r>
      <w:r>
        <w:t>дифференцирования</w:t>
      </w:r>
      <w:r>
        <w:rPr>
          <w:spacing w:val="-1"/>
        </w:rPr>
        <w:t xml:space="preserve"> </w:t>
      </w:r>
      <w:r>
        <w:t>мышечных</w:t>
      </w:r>
      <w:r>
        <w:rPr>
          <w:spacing w:val="3"/>
        </w:rPr>
        <w:t xml:space="preserve"> </w:t>
      </w:r>
      <w:r>
        <w:t>усилий.</w:t>
      </w:r>
      <w:r>
        <w:rPr>
          <w:spacing w:val="-1"/>
        </w:rPr>
        <w:t xml:space="preserve"> </w:t>
      </w:r>
      <w:r>
        <w:t>Подвижные</w:t>
      </w:r>
      <w:r>
        <w:rPr>
          <w:spacing w:val="-2"/>
        </w:rPr>
        <w:t xml:space="preserve"> </w:t>
      </w:r>
      <w:r>
        <w:t>и</w:t>
      </w:r>
      <w:r>
        <w:rPr>
          <w:spacing w:val="-1"/>
        </w:rPr>
        <w:t xml:space="preserve"> </w:t>
      </w:r>
      <w:r>
        <w:t>спортивные</w:t>
      </w:r>
      <w:r>
        <w:rPr>
          <w:spacing w:val="-2"/>
        </w:rPr>
        <w:t xml:space="preserve"> </w:t>
      </w:r>
      <w:r>
        <w:t>игры.</w:t>
      </w:r>
    </w:p>
    <w:p w:rsidR="00764468" w:rsidRDefault="004B2496">
      <w:pPr>
        <w:pStyle w:val="a5"/>
        <w:ind w:right="354"/>
      </w:pPr>
      <w:r>
        <w:t>Развитие гибкости. Комплексы общеразвивающих упражнений (активных и пассивных),</w:t>
      </w:r>
      <w:r>
        <w:rPr>
          <w:spacing w:val="1"/>
        </w:rPr>
        <w:t xml:space="preserve"> </w:t>
      </w:r>
      <w:r>
        <w:t>выполняемых с большой амплитудой движений. Упражнения на растяжение и расслабление</w:t>
      </w:r>
      <w:r>
        <w:rPr>
          <w:spacing w:val="1"/>
        </w:rPr>
        <w:t xml:space="preserve"> </w:t>
      </w:r>
      <w:r>
        <w:t>мышц. Специальные упражнения для развития подвижности суставов (полушпагат, шпагат,</w:t>
      </w:r>
      <w:r>
        <w:rPr>
          <w:spacing w:val="1"/>
        </w:rPr>
        <w:t xml:space="preserve"> </w:t>
      </w:r>
      <w:r>
        <w:t>выкруты</w:t>
      </w:r>
      <w:r>
        <w:rPr>
          <w:spacing w:val="-1"/>
        </w:rPr>
        <w:t xml:space="preserve"> </w:t>
      </w:r>
      <w:r>
        <w:t>гимнастической палки).</w:t>
      </w:r>
    </w:p>
    <w:p w:rsidR="00764468" w:rsidRDefault="004B2496">
      <w:pPr>
        <w:pStyle w:val="a5"/>
        <w:ind w:right="349"/>
      </w:pPr>
      <w:r>
        <w:t>Упражнения</w:t>
      </w:r>
      <w:r>
        <w:rPr>
          <w:spacing w:val="1"/>
        </w:rPr>
        <w:t xml:space="preserve"> </w:t>
      </w:r>
      <w:r>
        <w:t>культурно-этнической</w:t>
      </w:r>
      <w:r>
        <w:rPr>
          <w:spacing w:val="1"/>
        </w:rPr>
        <w:t xml:space="preserve"> </w:t>
      </w:r>
      <w:r>
        <w:t>направленности.</w:t>
      </w:r>
      <w:r>
        <w:rPr>
          <w:spacing w:val="1"/>
        </w:rPr>
        <w:t xml:space="preserve"> </w:t>
      </w:r>
      <w:r>
        <w:t>Сюжетно-образные</w:t>
      </w:r>
      <w:r>
        <w:rPr>
          <w:spacing w:val="1"/>
        </w:rPr>
        <w:t xml:space="preserve"> </w:t>
      </w:r>
      <w:r>
        <w:t>и</w:t>
      </w:r>
      <w:r>
        <w:rPr>
          <w:spacing w:val="1"/>
        </w:rPr>
        <w:t xml:space="preserve"> </w:t>
      </w:r>
      <w:r>
        <w:t>обрядовые</w:t>
      </w:r>
      <w:r>
        <w:rPr>
          <w:spacing w:val="1"/>
        </w:rPr>
        <w:t xml:space="preserve"> </w:t>
      </w:r>
      <w:r>
        <w:t>игры.</w:t>
      </w:r>
      <w:r>
        <w:rPr>
          <w:spacing w:val="-2"/>
        </w:rPr>
        <w:t xml:space="preserve"> </w:t>
      </w:r>
      <w:r>
        <w:t>Технические</w:t>
      </w:r>
      <w:r>
        <w:rPr>
          <w:spacing w:val="-1"/>
        </w:rPr>
        <w:t xml:space="preserve"> </w:t>
      </w:r>
      <w:r>
        <w:t>действия национальных</w:t>
      </w:r>
      <w:r>
        <w:rPr>
          <w:spacing w:val="1"/>
        </w:rPr>
        <w:t xml:space="preserve"> </w:t>
      </w:r>
      <w:r>
        <w:t>видов спорта.</w:t>
      </w:r>
    </w:p>
    <w:p w:rsidR="00764468" w:rsidRDefault="004B2496">
      <w:pPr>
        <w:pStyle w:val="a5"/>
        <w:ind w:left="1041" w:firstLine="0"/>
      </w:pPr>
      <w:r>
        <w:t>Специальная</w:t>
      </w:r>
      <w:r>
        <w:rPr>
          <w:spacing w:val="-6"/>
        </w:rPr>
        <w:t xml:space="preserve"> </w:t>
      </w:r>
      <w:r>
        <w:t>физическая</w:t>
      </w:r>
      <w:r>
        <w:rPr>
          <w:spacing w:val="-6"/>
        </w:rPr>
        <w:t xml:space="preserve"> </w:t>
      </w:r>
      <w:r>
        <w:t>подготовка.</w:t>
      </w:r>
      <w:r>
        <w:rPr>
          <w:spacing w:val="-5"/>
        </w:rPr>
        <w:t xml:space="preserve"> </w:t>
      </w:r>
      <w:r>
        <w:t>Модуль</w:t>
      </w:r>
      <w:r>
        <w:rPr>
          <w:spacing w:val="-3"/>
        </w:rPr>
        <w:t xml:space="preserve"> </w:t>
      </w:r>
      <w:r>
        <w:t>«Гимнастика».</w:t>
      </w:r>
    </w:p>
    <w:p w:rsidR="00764468" w:rsidRDefault="004B2496">
      <w:pPr>
        <w:pStyle w:val="a5"/>
        <w:ind w:right="346"/>
      </w:pPr>
      <w:r>
        <w:t>Развитие</w:t>
      </w:r>
      <w:r>
        <w:rPr>
          <w:spacing w:val="1"/>
        </w:rPr>
        <w:t xml:space="preserve"> </w:t>
      </w:r>
      <w:r>
        <w:t>гибкости.</w:t>
      </w:r>
      <w:r>
        <w:rPr>
          <w:spacing w:val="1"/>
        </w:rPr>
        <w:t xml:space="preserve"> </w:t>
      </w:r>
      <w:r>
        <w:t>Наклоны</w:t>
      </w:r>
      <w:r>
        <w:rPr>
          <w:spacing w:val="1"/>
        </w:rPr>
        <w:t xml:space="preserve"> </w:t>
      </w:r>
      <w:r>
        <w:t>туловища</w:t>
      </w:r>
      <w:r>
        <w:rPr>
          <w:spacing w:val="1"/>
        </w:rPr>
        <w:t xml:space="preserve"> </w:t>
      </w:r>
      <w:r>
        <w:t>вперёд,</w:t>
      </w:r>
      <w:r>
        <w:rPr>
          <w:spacing w:val="1"/>
        </w:rPr>
        <w:t xml:space="preserve"> </w:t>
      </w:r>
      <w:r>
        <w:t>назад,</w:t>
      </w:r>
      <w:r>
        <w:rPr>
          <w:spacing w:val="1"/>
        </w:rPr>
        <w:t xml:space="preserve"> </w:t>
      </w:r>
      <w:r>
        <w:t>в</w:t>
      </w:r>
      <w:r>
        <w:rPr>
          <w:spacing w:val="1"/>
        </w:rPr>
        <w:t xml:space="preserve"> </w:t>
      </w:r>
      <w:r>
        <w:t>стороны</w:t>
      </w:r>
      <w:r>
        <w:rPr>
          <w:spacing w:val="1"/>
        </w:rPr>
        <w:t xml:space="preserve"> </w:t>
      </w:r>
      <w:r>
        <w:t>с</w:t>
      </w:r>
      <w:r>
        <w:rPr>
          <w:spacing w:val="1"/>
        </w:rPr>
        <w:t xml:space="preserve"> </w:t>
      </w:r>
      <w:r>
        <w:t>возрастающей</w:t>
      </w:r>
      <w:r>
        <w:rPr>
          <w:spacing w:val="1"/>
        </w:rPr>
        <w:t xml:space="preserve"> </w:t>
      </w:r>
      <w:r>
        <w:t>амплитудой</w:t>
      </w:r>
      <w:r>
        <w:rPr>
          <w:spacing w:val="1"/>
        </w:rPr>
        <w:t xml:space="preserve"> </w:t>
      </w:r>
      <w:r>
        <w:t>движений</w:t>
      </w:r>
      <w:r>
        <w:rPr>
          <w:spacing w:val="1"/>
        </w:rPr>
        <w:t xml:space="preserve"> </w:t>
      </w:r>
      <w:r>
        <w:t>в</w:t>
      </w:r>
      <w:r>
        <w:rPr>
          <w:spacing w:val="1"/>
        </w:rPr>
        <w:t xml:space="preserve"> </w:t>
      </w:r>
      <w:r>
        <w:t>положении</w:t>
      </w:r>
      <w:r>
        <w:rPr>
          <w:spacing w:val="1"/>
        </w:rPr>
        <w:t xml:space="preserve"> </w:t>
      </w:r>
      <w:r>
        <w:t>стоя,</w:t>
      </w:r>
      <w:r>
        <w:rPr>
          <w:spacing w:val="1"/>
        </w:rPr>
        <w:t xml:space="preserve"> </w:t>
      </w:r>
      <w:r>
        <w:t>сидя,</w:t>
      </w:r>
      <w:r>
        <w:rPr>
          <w:spacing w:val="1"/>
        </w:rPr>
        <w:t xml:space="preserve"> </w:t>
      </w:r>
      <w:r>
        <w:t>сидя</w:t>
      </w:r>
      <w:r>
        <w:rPr>
          <w:spacing w:val="1"/>
        </w:rPr>
        <w:t xml:space="preserve"> </w:t>
      </w:r>
      <w:r>
        <w:t>ноги</w:t>
      </w:r>
      <w:r>
        <w:rPr>
          <w:spacing w:val="1"/>
        </w:rPr>
        <w:t xml:space="preserve"> </w:t>
      </w:r>
      <w:r>
        <w:t>в</w:t>
      </w:r>
      <w:r>
        <w:rPr>
          <w:spacing w:val="1"/>
        </w:rPr>
        <w:t xml:space="preserve"> </w:t>
      </w:r>
      <w:r>
        <w:t>стороны.</w:t>
      </w:r>
      <w:r>
        <w:rPr>
          <w:spacing w:val="1"/>
        </w:rPr>
        <w:t xml:space="preserve"> </w:t>
      </w:r>
      <w:r>
        <w:t>Упражнения</w:t>
      </w:r>
      <w:r>
        <w:rPr>
          <w:spacing w:val="1"/>
        </w:rPr>
        <w:t xml:space="preserve"> </w:t>
      </w:r>
      <w:r>
        <w:t>с</w:t>
      </w:r>
      <w:r>
        <w:rPr>
          <w:spacing w:val="-57"/>
        </w:rPr>
        <w:t xml:space="preserve"> </w:t>
      </w:r>
      <w:r>
        <w:t>гимнастической палкой (укороченной скакалкой) для развития подвижности плечевого сустава</w:t>
      </w:r>
      <w:r>
        <w:rPr>
          <w:spacing w:val="1"/>
        </w:rPr>
        <w:t xml:space="preserve"> </w:t>
      </w:r>
      <w:r>
        <w:t>(выкруты).</w:t>
      </w:r>
      <w:r>
        <w:rPr>
          <w:spacing w:val="1"/>
        </w:rPr>
        <w:t xml:space="preserve"> </w:t>
      </w:r>
      <w:r>
        <w:t>Комплексы</w:t>
      </w:r>
      <w:r>
        <w:rPr>
          <w:spacing w:val="1"/>
        </w:rPr>
        <w:t xml:space="preserve"> </w:t>
      </w:r>
      <w:r>
        <w:t>общеразвивающих</w:t>
      </w:r>
      <w:r>
        <w:rPr>
          <w:spacing w:val="1"/>
        </w:rPr>
        <w:t xml:space="preserve"> </w:t>
      </w:r>
      <w:r>
        <w:t>упражнений</w:t>
      </w:r>
      <w:r>
        <w:rPr>
          <w:spacing w:val="1"/>
        </w:rPr>
        <w:t xml:space="preserve"> </w:t>
      </w:r>
      <w:r>
        <w:t>с</w:t>
      </w:r>
      <w:r>
        <w:rPr>
          <w:spacing w:val="1"/>
        </w:rPr>
        <w:t xml:space="preserve"> </w:t>
      </w:r>
      <w:r>
        <w:t>повышенной</w:t>
      </w:r>
      <w:r>
        <w:rPr>
          <w:spacing w:val="1"/>
        </w:rPr>
        <w:t xml:space="preserve"> </w:t>
      </w:r>
      <w:r>
        <w:t>амплитудой</w:t>
      </w:r>
      <w:r>
        <w:rPr>
          <w:spacing w:val="1"/>
        </w:rPr>
        <w:t xml:space="preserve"> </w:t>
      </w:r>
      <w:r>
        <w:t>для</w:t>
      </w:r>
      <w:r>
        <w:rPr>
          <w:spacing w:val="1"/>
        </w:rPr>
        <w:t xml:space="preserve"> </w:t>
      </w:r>
      <w:r>
        <w:t>плечевых,</w:t>
      </w:r>
      <w:r>
        <w:rPr>
          <w:spacing w:val="1"/>
        </w:rPr>
        <w:t xml:space="preserve"> </w:t>
      </w:r>
      <w:r>
        <w:t>локтевых,</w:t>
      </w:r>
      <w:r>
        <w:rPr>
          <w:spacing w:val="1"/>
        </w:rPr>
        <w:t xml:space="preserve"> </w:t>
      </w:r>
      <w:r>
        <w:t>тазобедренных</w:t>
      </w:r>
      <w:r>
        <w:rPr>
          <w:spacing w:val="1"/>
        </w:rPr>
        <w:t xml:space="preserve"> </w:t>
      </w:r>
      <w:r>
        <w:t>и</w:t>
      </w:r>
      <w:r>
        <w:rPr>
          <w:spacing w:val="1"/>
        </w:rPr>
        <w:t xml:space="preserve"> </w:t>
      </w:r>
      <w:r>
        <w:t>коленных</w:t>
      </w:r>
      <w:r>
        <w:rPr>
          <w:spacing w:val="1"/>
        </w:rPr>
        <w:t xml:space="preserve"> </w:t>
      </w:r>
      <w:r>
        <w:t>суставов</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позвоночного столба. Комплексы активных и пассивных упражнений с большой амплитудой</w:t>
      </w:r>
      <w:r>
        <w:rPr>
          <w:spacing w:val="1"/>
        </w:rPr>
        <w:t xml:space="preserve"> </w:t>
      </w:r>
      <w:r>
        <w:t>движений.</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1"/>
        </w:rPr>
        <w:t xml:space="preserve"> </w:t>
      </w:r>
      <w:r>
        <w:t>(полушпагат,</w:t>
      </w:r>
      <w:r>
        <w:rPr>
          <w:spacing w:val="1"/>
        </w:rPr>
        <w:t xml:space="preserve"> </w:t>
      </w:r>
      <w:r>
        <w:t>шпагат,</w:t>
      </w:r>
      <w:r>
        <w:rPr>
          <w:spacing w:val="1"/>
        </w:rPr>
        <w:t xml:space="preserve"> </w:t>
      </w:r>
      <w:r>
        <w:t>складка,</w:t>
      </w:r>
      <w:r>
        <w:rPr>
          <w:spacing w:val="1"/>
        </w:rPr>
        <w:t xml:space="preserve"> </w:t>
      </w:r>
      <w:r>
        <w:t>мост).</w:t>
      </w:r>
    </w:p>
    <w:p w:rsidR="00764468" w:rsidRDefault="004B2496">
      <w:pPr>
        <w:pStyle w:val="a5"/>
        <w:ind w:right="347"/>
      </w:pPr>
      <w:r>
        <w:t>Развитие</w:t>
      </w:r>
      <w:r>
        <w:rPr>
          <w:spacing w:val="1"/>
        </w:rPr>
        <w:t xml:space="preserve"> </w:t>
      </w:r>
      <w:r>
        <w:t>координации</w:t>
      </w:r>
      <w:r>
        <w:rPr>
          <w:spacing w:val="1"/>
        </w:rPr>
        <w:t xml:space="preserve"> </w:t>
      </w:r>
      <w:r>
        <w:t>движений.</w:t>
      </w:r>
      <w:r>
        <w:rPr>
          <w:spacing w:val="1"/>
        </w:rPr>
        <w:t xml:space="preserve"> </w:t>
      </w:r>
      <w:r>
        <w:t>Прохождение</w:t>
      </w:r>
      <w:r>
        <w:rPr>
          <w:spacing w:val="1"/>
        </w:rPr>
        <w:t xml:space="preserve"> </w:t>
      </w:r>
      <w:r>
        <w:t>усложнённой</w:t>
      </w:r>
      <w:r>
        <w:rPr>
          <w:spacing w:val="1"/>
        </w:rPr>
        <w:t xml:space="preserve"> </w:t>
      </w:r>
      <w:r>
        <w:t>полосы</w:t>
      </w:r>
      <w:r>
        <w:rPr>
          <w:spacing w:val="1"/>
        </w:rPr>
        <w:t xml:space="preserve"> </w:t>
      </w:r>
      <w:r>
        <w:t>препятствий,</w:t>
      </w:r>
      <w:r>
        <w:rPr>
          <w:spacing w:val="1"/>
        </w:rPr>
        <w:t xml:space="preserve"> </w:t>
      </w:r>
      <w:r>
        <w:t>включающей быстрые кувырки (вперёд, назад), кувырки по наклонной плоскости, преодоление</w:t>
      </w:r>
      <w:r>
        <w:rPr>
          <w:spacing w:val="1"/>
        </w:rPr>
        <w:t xml:space="preserve"> </w:t>
      </w:r>
      <w:r>
        <w:t>препятствий прыжком с опорой на руку, безопорным прыжком, быстрым лазаньем. Броски</w:t>
      </w:r>
      <w:r>
        <w:rPr>
          <w:spacing w:val="1"/>
        </w:rPr>
        <w:t xml:space="preserve"> </w:t>
      </w:r>
      <w:r>
        <w:t>теннисного мяча правой и левой рукой в подвижную и неподвижную мишень, с места и с</w:t>
      </w:r>
      <w:r>
        <w:rPr>
          <w:spacing w:val="1"/>
        </w:rPr>
        <w:t xml:space="preserve"> </w:t>
      </w:r>
      <w:r>
        <w:t>разбега. Касание правой и левой ногой мишеней, подвешенных на разной высоте, с места и с</w:t>
      </w:r>
      <w:r>
        <w:rPr>
          <w:spacing w:val="1"/>
        </w:rPr>
        <w:t xml:space="preserve"> </w:t>
      </w:r>
      <w:r>
        <w:t>разбега. Разнообразные прыжки через гимнастическую скакалку на месте и с продвижением.</w:t>
      </w:r>
      <w:r>
        <w:rPr>
          <w:spacing w:val="1"/>
        </w:rPr>
        <w:t xml:space="preserve"> </w:t>
      </w:r>
      <w:r>
        <w:t>Прыжки на</w:t>
      </w:r>
      <w:r>
        <w:rPr>
          <w:spacing w:val="-1"/>
        </w:rPr>
        <w:t xml:space="preserve"> </w:t>
      </w:r>
      <w:r>
        <w:t>точность</w:t>
      </w:r>
      <w:r>
        <w:rPr>
          <w:spacing w:val="1"/>
        </w:rPr>
        <w:t xml:space="preserve"> </w:t>
      </w:r>
      <w:r>
        <w:t>отталкивания</w:t>
      </w:r>
      <w:r>
        <w:rPr>
          <w:spacing w:val="-3"/>
        </w:rPr>
        <w:t xml:space="preserve"> </w:t>
      </w:r>
      <w:r>
        <w:t>и</w:t>
      </w:r>
      <w:r>
        <w:rPr>
          <w:spacing w:val="-1"/>
        </w:rPr>
        <w:t xml:space="preserve"> </w:t>
      </w:r>
      <w:r>
        <w:t>приземления.</w:t>
      </w:r>
    </w:p>
    <w:p w:rsidR="00764468" w:rsidRDefault="004B2496">
      <w:pPr>
        <w:pStyle w:val="a5"/>
        <w:ind w:right="350"/>
      </w:pPr>
      <w:r>
        <w:t>Развитие</w:t>
      </w:r>
      <w:r>
        <w:rPr>
          <w:spacing w:val="1"/>
        </w:rPr>
        <w:t xml:space="preserve"> </w:t>
      </w:r>
      <w:r>
        <w:t>силовых</w:t>
      </w:r>
      <w:r>
        <w:rPr>
          <w:spacing w:val="1"/>
        </w:rPr>
        <w:t xml:space="preserve"> </w:t>
      </w:r>
      <w:r>
        <w:t>способностей.</w:t>
      </w:r>
      <w:r>
        <w:rPr>
          <w:spacing w:val="1"/>
        </w:rPr>
        <w:t xml:space="preserve"> </w:t>
      </w:r>
      <w:r>
        <w:t>Подтягивание</w:t>
      </w:r>
      <w:r>
        <w:rPr>
          <w:spacing w:val="1"/>
        </w:rPr>
        <w:t xml:space="preserve"> </w:t>
      </w:r>
      <w:r>
        <w:t>в</w:t>
      </w:r>
      <w:r>
        <w:rPr>
          <w:spacing w:val="1"/>
        </w:rPr>
        <w:t xml:space="preserve"> </w:t>
      </w:r>
      <w:r>
        <w:t>висе</w:t>
      </w:r>
      <w:r>
        <w:rPr>
          <w:spacing w:val="1"/>
        </w:rPr>
        <w:t xml:space="preserve"> </w:t>
      </w:r>
      <w:r>
        <w:t>и</w:t>
      </w:r>
      <w:r>
        <w:rPr>
          <w:spacing w:val="1"/>
        </w:rPr>
        <w:t xml:space="preserve"> </w:t>
      </w:r>
      <w:r>
        <w:t>отжимание</w:t>
      </w:r>
      <w:r>
        <w:rPr>
          <w:spacing w:val="1"/>
        </w:rPr>
        <w:t xml:space="preserve"> </w:t>
      </w:r>
      <w:r>
        <w:t>в</w:t>
      </w:r>
      <w:r>
        <w:rPr>
          <w:spacing w:val="1"/>
        </w:rPr>
        <w:t xml:space="preserve"> </w:t>
      </w:r>
      <w:r>
        <w:t>упоре.</w:t>
      </w:r>
      <w:r>
        <w:rPr>
          <w:spacing w:val="1"/>
        </w:rPr>
        <w:t xml:space="preserve"> </w:t>
      </w:r>
      <w:r>
        <w:t>Передвижения в висе и упоре на руках на перекладине (мальчики), подтягивание в висе стоя</w:t>
      </w:r>
      <w:r>
        <w:rPr>
          <w:spacing w:val="1"/>
        </w:rPr>
        <w:t xml:space="preserve"> </w:t>
      </w:r>
      <w:r>
        <w:t>(лёжа) на низкой перекладине (девочки), отжимания в упоре лёжа с изменяющейся высотой</w:t>
      </w:r>
      <w:r>
        <w:rPr>
          <w:spacing w:val="1"/>
        </w:rPr>
        <w:t xml:space="preserve"> </w:t>
      </w:r>
      <w:r>
        <w:t>опоры</w:t>
      </w:r>
      <w:r>
        <w:rPr>
          <w:spacing w:val="1"/>
        </w:rPr>
        <w:t xml:space="preserve"> </w:t>
      </w:r>
      <w:r>
        <w:t>для</w:t>
      </w:r>
      <w:r>
        <w:rPr>
          <w:spacing w:val="1"/>
        </w:rPr>
        <w:t xml:space="preserve"> </w:t>
      </w:r>
      <w:r>
        <w:t>рук</w:t>
      </w:r>
      <w:r>
        <w:rPr>
          <w:spacing w:val="1"/>
        </w:rPr>
        <w:t xml:space="preserve"> </w:t>
      </w:r>
      <w:r>
        <w:t>и</w:t>
      </w:r>
      <w:r>
        <w:rPr>
          <w:spacing w:val="1"/>
        </w:rPr>
        <w:t xml:space="preserve"> </w:t>
      </w:r>
      <w:r>
        <w:t>ног,</w:t>
      </w:r>
      <w:r>
        <w:rPr>
          <w:spacing w:val="1"/>
        </w:rPr>
        <w:t xml:space="preserve"> </w:t>
      </w:r>
      <w:r>
        <w:t>отжимание</w:t>
      </w:r>
      <w:r>
        <w:rPr>
          <w:spacing w:val="1"/>
        </w:rPr>
        <w:t xml:space="preserve"> </w:t>
      </w:r>
      <w:r>
        <w:t>в</w:t>
      </w:r>
      <w:r>
        <w:rPr>
          <w:spacing w:val="1"/>
        </w:rPr>
        <w:t xml:space="preserve"> </w:t>
      </w:r>
      <w:r>
        <w:t>упоре</w:t>
      </w:r>
      <w:r>
        <w:rPr>
          <w:spacing w:val="1"/>
        </w:rPr>
        <w:t xml:space="preserve"> </w:t>
      </w:r>
      <w:r>
        <w:t>на</w:t>
      </w:r>
      <w:r>
        <w:rPr>
          <w:spacing w:val="1"/>
        </w:rPr>
        <w:t xml:space="preserve"> </w:t>
      </w:r>
      <w:r>
        <w:t>низких</w:t>
      </w:r>
      <w:r>
        <w:rPr>
          <w:spacing w:val="1"/>
        </w:rPr>
        <w:t xml:space="preserve"> </w:t>
      </w:r>
      <w:r>
        <w:t>брусьях,</w:t>
      </w:r>
      <w:r>
        <w:rPr>
          <w:spacing w:val="1"/>
        </w:rPr>
        <w:t xml:space="preserve"> </w:t>
      </w:r>
      <w:r>
        <w:t>поднимание</w:t>
      </w:r>
      <w:r>
        <w:rPr>
          <w:spacing w:val="1"/>
        </w:rPr>
        <w:t xml:space="preserve"> </w:t>
      </w:r>
      <w:r>
        <w:t>ног</w:t>
      </w:r>
      <w:r>
        <w:rPr>
          <w:spacing w:val="1"/>
        </w:rPr>
        <w:t xml:space="preserve"> </w:t>
      </w:r>
      <w:r>
        <w:t>в</w:t>
      </w:r>
      <w:r>
        <w:rPr>
          <w:spacing w:val="1"/>
        </w:rPr>
        <w:t xml:space="preserve"> </w:t>
      </w:r>
      <w:r>
        <w:t>висе</w:t>
      </w:r>
      <w:r>
        <w:rPr>
          <w:spacing w:val="1"/>
        </w:rPr>
        <w:t xml:space="preserve"> </w:t>
      </w:r>
      <w:r>
        <w:t>на</w:t>
      </w:r>
      <w:r>
        <w:rPr>
          <w:spacing w:val="1"/>
        </w:rPr>
        <w:t xml:space="preserve"> </w:t>
      </w:r>
      <w:r>
        <w:t>гимнастической стенке до посильной высоты, из положения лёжа на гимнастическом козле</w:t>
      </w:r>
      <w:r>
        <w:rPr>
          <w:spacing w:val="1"/>
        </w:rPr>
        <w:t xml:space="preserve"> </w:t>
      </w:r>
      <w:r>
        <w:t>(ноги зафиксированы) сгибание туловища с различной амплитудой движений (на животе и на</w:t>
      </w:r>
      <w:r>
        <w:rPr>
          <w:spacing w:val="1"/>
        </w:rPr>
        <w:t xml:space="preserve"> </w:t>
      </w:r>
      <w:r>
        <w:t>спине), комплексы упражнений с гантелями с индивидуально подобранной массой (движения</w:t>
      </w:r>
      <w:r>
        <w:rPr>
          <w:spacing w:val="1"/>
        </w:rPr>
        <w:t xml:space="preserve"> </w:t>
      </w:r>
      <w:r>
        <w:t>руками, повороты на месте, наклоны, подскоки со взмахом рук), метание набивного мяча из</w:t>
      </w:r>
      <w:r>
        <w:rPr>
          <w:spacing w:val="1"/>
        </w:rPr>
        <w:t xml:space="preserve"> </w:t>
      </w:r>
      <w:r>
        <w:t>различных</w:t>
      </w:r>
      <w:r>
        <w:rPr>
          <w:spacing w:val="1"/>
        </w:rPr>
        <w:t xml:space="preserve"> </w:t>
      </w:r>
      <w:r>
        <w:t>исходных</w:t>
      </w:r>
      <w:r>
        <w:rPr>
          <w:spacing w:val="1"/>
        </w:rPr>
        <w:t xml:space="preserve"> </w:t>
      </w:r>
      <w:r>
        <w:t>положений,</w:t>
      </w:r>
      <w:r>
        <w:rPr>
          <w:spacing w:val="1"/>
        </w:rPr>
        <w:t xml:space="preserve"> </w:t>
      </w:r>
      <w:r>
        <w:t>комплексы</w:t>
      </w:r>
      <w:r>
        <w:rPr>
          <w:spacing w:val="1"/>
        </w:rPr>
        <w:t xml:space="preserve"> </w:t>
      </w:r>
      <w:r>
        <w:t>упражнений</w:t>
      </w:r>
      <w:r>
        <w:rPr>
          <w:spacing w:val="1"/>
        </w:rPr>
        <w:t xml:space="preserve"> </w:t>
      </w:r>
      <w:r>
        <w:t>избирательного</w:t>
      </w:r>
      <w:r>
        <w:rPr>
          <w:spacing w:val="1"/>
        </w:rPr>
        <w:t xml:space="preserve"> </w:t>
      </w:r>
      <w:r>
        <w:t>воздействия</w:t>
      </w:r>
      <w:r>
        <w:rPr>
          <w:spacing w:val="1"/>
        </w:rPr>
        <w:t xml:space="preserve"> </w:t>
      </w:r>
      <w:r>
        <w:t>на</w:t>
      </w:r>
      <w:r>
        <w:rPr>
          <w:spacing w:val="1"/>
        </w:rPr>
        <w:t xml:space="preserve"> </w:t>
      </w:r>
      <w:r>
        <w:t>отдельные</w:t>
      </w:r>
      <w:r>
        <w:rPr>
          <w:spacing w:val="1"/>
        </w:rPr>
        <w:t xml:space="preserve"> </w:t>
      </w:r>
      <w:r>
        <w:t>мышечные</w:t>
      </w:r>
      <w:r>
        <w:rPr>
          <w:spacing w:val="1"/>
        </w:rPr>
        <w:t xml:space="preserve"> </w:t>
      </w:r>
      <w:r>
        <w:t>группы</w:t>
      </w:r>
      <w:r>
        <w:rPr>
          <w:spacing w:val="1"/>
        </w:rPr>
        <w:t xml:space="preserve"> </w:t>
      </w:r>
      <w:r>
        <w:t>(с</w:t>
      </w:r>
      <w:r>
        <w:rPr>
          <w:spacing w:val="1"/>
        </w:rPr>
        <w:t xml:space="preserve"> </w:t>
      </w:r>
      <w:r>
        <w:t>увеличивающимся</w:t>
      </w:r>
      <w:r>
        <w:rPr>
          <w:spacing w:val="1"/>
        </w:rPr>
        <w:t xml:space="preserve"> </w:t>
      </w:r>
      <w:r>
        <w:t>темпом</w:t>
      </w:r>
      <w:r>
        <w:rPr>
          <w:spacing w:val="1"/>
        </w:rPr>
        <w:t xml:space="preserve"> </w:t>
      </w:r>
      <w:r>
        <w:t>движений</w:t>
      </w:r>
      <w:r>
        <w:rPr>
          <w:spacing w:val="1"/>
        </w:rPr>
        <w:t xml:space="preserve"> </w:t>
      </w:r>
      <w:r>
        <w:t>без</w:t>
      </w:r>
      <w:r>
        <w:rPr>
          <w:spacing w:val="1"/>
        </w:rPr>
        <w:t xml:space="preserve"> </w:t>
      </w:r>
      <w:r>
        <w:t>потери</w:t>
      </w:r>
      <w:r>
        <w:rPr>
          <w:spacing w:val="1"/>
        </w:rPr>
        <w:t xml:space="preserve"> </w:t>
      </w:r>
      <w:r>
        <w:t>качества</w:t>
      </w:r>
      <w:r>
        <w:rPr>
          <w:spacing w:val="1"/>
        </w:rPr>
        <w:t xml:space="preserve"> </w:t>
      </w:r>
      <w:r>
        <w:t>выполнения), элементы атлетической гимнастики (по типу «подкачки»), приседания на одной</w:t>
      </w:r>
      <w:r>
        <w:rPr>
          <w:spacing w:val="1"/>
        </w:rPr>
        <w:t xml:space="preserve"> </w:t>
      </w:r>
      <w:r>
        <w:t>ноге</w:t>
      </w:r>
      <w:r>
        <w:rPr>
          <w:spacing w:val="2"/>
        </w:rPr>
        <w:t xml:space="preserve"> </w:t>
      </w:r>
      <w:r>
        <w:t>«пистолетом»</w:t>
      </w:r>
      <w:r>
        <w:rPr>
          <w:spacing w:val="-6"/>
        </w:rPr>
        <w:t xml:space="preserve"> </w:t>
      </w:r>
      <w:r>
        <w:t>(с</w:t>
      </w:r>
      <w:r>
        <w:rPr>
          <w:spacing w:val="-1"/>
        </w:rPr>
        <w:t xml:space="preserve"> </w:t>
      </w:r>
      <w:r>
        <w:t>опорой на</w:t>
      </w:r>
      <w:r>
        <w:rPr>
          <w:spacing w:val="-1"/>
        </w:rPr>
        <w:t xml:space="preserve"> </w:t>
      </w:r>
      <w:r>
        <w:t>руку</w:t>
      </w:r>
      <w:r>
        <w:rPr>
          <w:spacing w:val="-5"/>
        </w:rPr>
        <w:t xml:space="preserve"> </w:t>
      </w:r>
      <w:r>
        <w:t>для сохранения</w:t>
      </w:r>
      <w:r>
        <w:rPr>
          <w:spacing w:val="-1"/>
        </w:rPr>
        <w:t xml:space="preserve"> </w:t>
      </w:r>
      <w:r>
        <w:t>равновесия).</w:t>
      </w:r>
    </w:p>
    <w:p w:rsidR="00764468" w:rsidRDefault="004B2496">
      <w:pPr>
        <w:pStyle w:val="a5"/>
        <w:ind w:right="345"/>
      </w:pPr>
      <w:r>
        <w:t>Развитие выносливости. Упражнения с непредельными отягощениями, выполняемые в</w:t>
      </w:r>
      <w:r>
        <w:rPr>
          <w:spacing w:val="1"/>
        </w:rPr>
        <w:t xml:space="preserve"> </w:t>
      </w:r>
      <w:r>
        <w:t>режиме умеренной интенсивности в сочетании с напряжением мышц и фиксацией положений</w:t>
      </w:r>
      <w:r>
        <w:rPr>
          <w:spacing w:val="1"/>
        </w:rPr>
        <w:t xml:space="preserve"> </w:t>
      </w:r>
      <w:r>
        <w:t>тела.</w:t>
      </w:r>
      <w:r>
        <w:rPr>
          <w:spacing w:val="1"/>
        </w:rPr>
        <w:t xml:space="preserve"> </w:t>
      </w:r>
      <w:r>
        <w:t>Повторное</w:t>
      </w:r>
      <w:r>
        <w:rPr>
          <w:spacing w:val="1"/>
        </w:rPr>
        <w:t xml:space="preserve"> </w:t>
      </w:r>
      <w:r>
        <w:t>выполнение</w:t>
      </w:r>
      <w:r>
        <w:rPr>
          <w:spacing w:val="1"/>
        </w:rPr>
        <w:t xml:space="preserve"> </w:t>
      </w:r>
      <w:r>
        <w:t>гимнастических</w:t>
      </w:r>
      <w:r>
        <w:rPr>
          <w:spacing w:val="1"/>
        </w:rPr>
        <w:t xml:space="preserve"> </w:t>
      </w:r>
      <w:r>
        <w:t>упражнений</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(по</w:t>
      </w:r>
      <w:r>
        <w:rPr>
          <w:spacing w:val="1"/>
        </w:rPr>
        <w:t xml:space="preserve"> </w:t>
      </w:r>
      <w:r>
        <w:t>типу</w:t>
      </w:r>
      <w:r>
        <w:rPr>
          <w:spacing w:val="1"/>
        </w:rPr>
        <w:t xml:space="preserve"> </w:t>
      </w:r>
      <w:r>
        <w:t>«круговой</w:t>
      </w:r>
      <w:r>
        <w:rPr>
          <w:spacing w:val="1"/>
        </w:rPr>
        <w:t xml:space="preserve"> </w:t>
      </w:r>
      <w:r>
        <w:t>тренировки»).</w:t>
      </w:r>
      <w:r>
        <w:rPr>
          <w:spacing w:val="1"/>
        </w:rPr>
        <w:t xml:space="preserve"> </w:t>
      </w:r>
      <w:r>
        <w:t>Комплексы</w:t>
      </w:r>
      <w:r>
        <w:rPr>
          <w:spacing w:val="1"/>
        </w:rPr>
        <w:t xml:space="preserve"> </w:t>
      </w:r>
      <w:r>
        <w:t>упражнений</w:t>
      </w:r>
      <w:r>
        <w:rPr>
          <w:spacing w:val="1"/>
        </w:rPr>
        <w:t xml:space="preserve"> </w:t>
      </w:r>
      <w:r>
        <w:t>с</w:t>
      </w:r>
      <w:r>
        <w:rPr>
          <w:spacing w:val="61"/>
        </w:rPr>
        <w:t xml:space="preserve"> </w:t>
      </w:r>
      <w:r>
        <w:t>отягощением,</w:t>
      </w:r>
      <w:r>
        <w:rPr>
          <w:spacing w:val="1"/>
        </w:rPr>
        <w:t xml:space="preserve"> </w:t>
      </w:r>
      <w:r>
        <w:t>выполняемые</w:t>
      </w:r>
      <w:r>
        <w:rPr>
          <w:spacing w:val="-3"/>
        </w:rPr>
        <w:t xml:space="preserve"> </w:t>
      </w:r>
      <w:r>
        <w:t>в</w:t>
      </w:r>
      <w:r>
        <w:rPr>
          <w:spacing w:val="-1"/>
        </w:rPr>
        <w:t xml:space="preserve"> </w:t>
      </w:r>
      <w:r>
        <w:t>режиме</w:t>
      </w:r>
      <w:r>
        <w:rPr>
          <w:spacing w:val="1"/>
        </w:rPr>
        <w:t xml:space="preserve"> </w:t>
      </w:r>
      <w:r>
        <w:t>непрерывного</w:t>
      </w:r>
      <w:r>
        <w:rPr>
          <w:spacing w:val="-1"/>
        </w:rPr>
        <w:t xml:space="preserve"> </w:t>
      </w:r>
      <w:r>
        <w:t>и интервального методов.</w:t>
      </w:r>
    </w:p>
    <w:p w:rsidR="00764468" w:rsidRDefault="004B2496">
      <w:pPr>
        <w:pStyle w:val="a5"/>
        <w:ind w:left="1041" w:firstLine="0"/>
      </w:pPr>
      <w:r>
        <w:t>Модуль</w:t>
      </w:r>
      <w:r>
        <w:rPr>
          <w:spacing w:val="-2"/>
        </w:rPr>
        <w:t xml:space="preserve"> </w:t>
      </w:r>
      <w:r>
        <w:t>«Лёгкая</w:t>
      </w:r>
      <w:r>
        <w:rPr>
          <w:spacing w:val="-6"/>
        </w:rPr>
        <w:t xml:space="preserve"> </w:t>
      </w:r>
      <w:r>
        <w:t>атлетика».</w:t>
      </w:r>
    </w:p>
    <w:p w:rsidR="00764468" w:rsidRDefault="004B2496">
      <w:pPr>
        <w:pStyle w:val="a5"/>
        <w:ind w:right="346"/>
      </w:pPr>
      <w:r>
        <w:t>Развитие</w:t>
      </w:r>
      <w:r>
        <w:rPr>
          <w:spacing w:val="1"/>
        </w:rPr>
        <w:t xml:space="preserve"> </w:t>
      </w:r>
      <w:r>
        <w:t>выносливости.</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режиме</w:t>
      </w:r>
      <w:r>
        <w:rPr>
          <w:spacing w:val="1"/>
        </w:rPr>
        <w:t xml:space="preserve"> </w:t>
      </w:r>
      <w:r>
        <w:t>повторно-</w:t>
      </w:r>
      <w:r>
        <w:rPr>
          <w:spacing w:val="1"/>
        </w:rPr>
        <w:t xml:space="preserve"> </w:t>
      </w:r>
      <w:r>
        <w:t>интервального</w:t>
      </w:r>
      <w:r>
        <w:rPr>
          <w:spacing w:val="44"/>
        </w:rPr>
        <w:t xml:space="preserve"> </w:t>
      </w:r>
      <w:r>
        <w:t>метода.</w:t>
      </w:r>
      <w:r>
        <w:rPr>
          <w:spacing w:val="40"/>
        </w:rPr>
        <w:t xml:space="preserve"> </w:t>
      </w:r>
      <w:r>
        <w:t>Бег</w:t>
      </w:r>
      <w:r>
        <w:rPr>
          <w:spacing w:val="43"/>
        </w:rPr>
        <w:t xml:space="preserve"> </w:t>
      </w:r>
      <w:r>
        <w:t>по</w:t>
      </w:r>
      <w:r>
        <w:rPr>
          <w:spacing w:val="43"/>
        </w:rPr>
        <w:t xml:space="preserve"> </w:t>
      </w:r>
      <w:r>
        <w:t>пересечённой</w:t>
      </w:r>
      <w:r>
        <w:rPr>
          <w:spacing w:val="44"/>
        </w:rPr>
        <w:t xml:space="preserve"> </w:t>
      </w:r>
      <w:r>
        <w:t>местности</w:t>
      </w:r>
      <w:r>
        <w:rPr>
          <w:spacing w:val="45"/>
        </w:rPr>
        <w:t xml:space="preserve"> </w:t>
      </w:r>
      <w:r>
        <w:t>(кроссовый</w:t>
      </w:r>
      <w:r>
        <w:rPr>
          <w:spacing w:val="44"/>
        </w:rPr>
        <w:t xml:space="preserve"> </w:t>
      </w:r>
      <w:r>
        <w:t>бег).</w:t>
      </w:r>
      <w:r>
        <w:rPr>
          <w:spacing w:val="43"/>
        </w:rPr>
        <w:t xml:space="preserve"> </w:t>
      </w:r>
      <w:r>
        <w:t>Гладкий</w:t>
      </w:r>
      <w:r>
        <w:rPr>
          <w:spacing w:val="44"/>
        </w:rPr>
        <w:t xml:space="preserve"> </w:t>
      </w:r>
      <w:r>
        <w:t>бег</w:t>
      </w:r>
      <w:r>
        <w:rPr>
          <w:spacing w:val="40"/>
        </w:rPr>
        <w:t xml:space="preserve"> </w:t>
      </w:r>
      <w:r>
        <w:t>с</w:t>
      </w:r>
    </w:p>
    <w:p w:rsidR="00764468" w:rsidRDefault="00764468">
      <w:pPr>
        <w:sectPr w:rsidR="00764468">
          <w:headerReference w:type="default" r:id="rId96"/>
          <w:footerReference w:type="default" r:id="rId97"/>
          <w:pgSz w:w="11910" w:h="16850"/>
          <w:pgMar w:top="820" w:right="500" w:bottom="1000" w:left="800" w:header="569" w:footer="813" w:gutter="0"/>
          <w:cols w:space="720"/>
        </w:sectPr>
      </w:pPr>
    </w:p>
    <w:p w:rsidR="00764468" w:rsidRDefault="004B2496">
      <w:pPr>
        <w:pStyle w:val="a5"/>
        <w:spacing w:before="9"/>
        <w:ind w:right="355" w:firstLine="0"/>
      </w:pPr>
      <w:r>
        <w:lastRenderedPageBreak/>
        <w:t>равномерной</w:t>
      </w:r>
      <w:r>
        <w:rPr>
          <w:spacing w:val="1"/>
        </w:rPr>
        <w:t xml:space="preserve"> </w:t>
      </w:r>
      <w:r>
        <w:t>скоростью</w:t>
      </w:r>
      <w:r>
        <w:rPr>
          <w:spacing w:val="1"/>
        </w:rPr>
        <w:t xml:space="preserve"> </w:t>
      </w:r>
      <w:r>
        <w:t>в</w:t>
      </w:r>
      <w:r>
        <w:rPr>
          <w:spacing w:val="1"/>
        </w:rPr>
        <w:t xml:space="preserve"> </w:t>
      </w:r>
      <w:r>
        <w:t>разных</w:t>
      </w:r>
      <w:r>
        <w:rPr>
          <w:spacing w:val="1"/>
        </w:rPr>
        <w:t xml:space="preserve"> </w:t>
      </w:r>
      <w:r>
        <w:t>зонах</w:t>
      </w:r>
      <w:r>
        <w:rPr>
          <w:spacing w:val="1"/>
        </w:rPr>
        <w:t xml:space="preserve"> </w:t>
      </w:r>
      <w:r>
        <w:t>интенсивности.</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препятствиями</w:t>
      </w:r>
      <w:r>
        <w:rPr>
          <w:spacing w:val="1"/>
        </w:rPr>
        <w:t xml:space="preserve"> </w:t>
      </w:r>
      <w:r>
        <w:t>в</w:t>
      </w:r>
      <w:r>
        <w:rPr>
          <w:spacing w:val="-57"/>
        </w:rPr>
        <w:t xml:space="preserve"> </w:t>
      </w:r>
      <w:r>
        <w:t>максимальном</w:t>
      </w:r>
      <w:r>
        <w:rPr>
          <w:spacing w:val="1"/>
        </w:rPr>
        <w:t xml:space="preserve"> </w:t>
      </w:r>
      <w:r>
        <w:t>темпе.</w:t>
      </w:r>
      <w:r>
        <w:rPr>
          <w:spacing w:val="1"/>
        </w:rPr>
        <w:t xml:space="preserve"> </w:t>
      </w:r>
      <w:r>
        <w:t>Равномерный</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финальным</w:t>
      </w:r>
      <w:r>
        <w:rPr>
          <w:spacing w:val="1"/>
        </w:rPr>
        <w:t xml:space="preserve"> </w:t>
      </w:r>
      <w:r>
        <w:t>ускорением</w:t>
      </w:r>
      <w:r>
        <w:rPr>
          <w:spacing w:val="1"/>
        </w:rPr>
        <w:t xml:space="preserve"> </w:t>
      </w:r>
      <w:r>
        <w:t>(на</w:t>
      </w:r>
      <w:r>
        <w:rPr>
          <w:spacing w:val="1"/>
        </w:rPr>
        <w:t xml:space="preserve"> </w:t>
      </w:r>
      <w:r>
        <w:t>разные</w:t>
      </w:r>
      <w:r>
        <w:rPr>
          <w:spacing w:val="1"/>
        </w:rPr>
        <w:t xml:space="preserve"> </w:t>
      </w:r>
      <w:r>
        <w:t>дистанции).</w:t>
      </w:r>
      <w:r>
        <w:rPr>
          <w:spacing w:val="-2"/>
        </w:rPr>
        <w:t xml:space="preserve"> </w:t>
      </w:r>
      <w:r>
        <w:t>Равномерный</w:t>
      </w:r>
      <w:r>
        <w:rPr>
          <w:spacing w:val="-1"/>
        </w:rPr>
        <w:t xml:space="preserve"> </w:t>
      </w:r>
      <w:r>
        <w:t>бег</w:t>
      </w:r>
      <w:r>
        <w:rPr>
          <w:spacing w:val="-2"/>
        </w:rPr>
        <w:t xml:space="preserve"> </w:t>
      </w:r>
      <w:r>
        <w:t>с</w:t>
      </w:r>
      <w:r>
        <w:rPr>
          <w:spacing w:val="-2"/>
        </w:rPr>
        <w:t xml:space="preserve"> </w:t>
      </w:r>
      <w:r>
        <w:t>дополнительным</w:t>
      </w:r>
      <w:r>
        <w:rPr>
          <w:spacing w:val="-3"/>
        </w:rPr>
        <w:t xml:space="preserve"> </w:t>
      </w:r>
      <w:r>
        <w:t>отягощением</w:t>
      </w:r>
      <w:r>
        <w:rPr>
          <w:spacing w:val="-2"/>
        </w:rPr>
        <w:t xml:space="preserve"> </w:t>
      </w:r>
      <w:r>
        <w:t>в</w:t>
      </w:r>
      <w:r>
        <w:rPr>
          <w:spacing w:val="-2"/>
        </w:rPr>
        <w:t xml:space="preserve"> </w:t>
      </w:r>
      <w:r>
        <w:t>режиме</w:t>
      </w:r>
      <w:r>
        <w:rPr>
          <w:spacing w:val="2"/>
        </w:rPr>
        <w:t xml:space="preserve"> </w:t>
      </w:r>
      <w:r>
        <w:t>«до</w:t>
      </w:r>
      <w:r>
        <w:rPr>
          <w:spacing w:val="-1"/>
        </w:rPr>
        <w:t xml:space="preserve"> </w:t>
      </w:r>
      <w:r>
        <w:t>отказа».</w:t>
      </w:r>
    </w:p>
    <w:p w:rsidR="00764468" w:rsidRDefault="004B2496">
      <w:pPr>
        <w:pStyle w:val="a5"/>
        <w:spacing w:before="1"/>
        <w:ind w:right="350"/>
      </w:pPr>
      <w:r>
        <w:t>Развитие</w:t>
      </w:r>
      <w:r>
        <w:rPr>
          <w:spacing w:val="1"/>
        </w:rPr>
        <w:t xml:space="preserve"> </w:t>
      </w:r>
      <w:r>
        <w:t>силовых</w:t>
      </w:r>
      <w:r>
        <w:rPr>
          <w:spacing w:val="1"/>
        </w:rPr>
        <w:t xml:space="preserve"> </w:t>
      </w:r>
      <w:r>
        <w:t>способностей.</w:t>
      </w:r>
      <w:r>
        <w:rPr>
          <w:spacing w:val="1"/>
        </w:rPr>
        <w:t xml:space="preserve"> </w:t>
      </w:r>
      <w:r>
        <w:t>Специальные</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 отягощением. Прыжки вверх с доставанием подвешенных предметов. Прыжки</w:t>
      </w:r>
      <w:r>
        <w:rPr>
          <w:spacing w:val="-57"/>
        </w:rPr>
        <w:t xml:space="preserve"> </w:t>
      </w:r>
      <w:r>
        <w:t>в полуприседе (на месте, с продвижением в разные стороны). Запрыгивание с последующим</w:t>
      </w:r>
      <w:r>
        <w:rPr>
          <w:spacing w:val="1"/>
        </w:rPr>
        <w:t xml:space="preserve"> </w:t>
      </w:r>
      <w:r>
        <w:t>спрыгиванием.</w:t>
      </w:r>
      <w:r>
        <w:rPr>
          <w:spacing w:val="1"/>
        </w:rPr>
        <w:t xml:space="preserve"> </w:t>
      </w:r>
      <w:r>
        <w:t>Прыжки</w:t>
      </w:r>
      <w:r>
        <w:rPr>
          <w:spacing w:val="1"/>
        </w:rPr>
        <w:t xml:space="preserve"> </w:t>
      </w:r>
      <w:r>
        <w:t>в</w:t>
      </w:r>
      <w:r>
        <w:rPr>
          <w:spacing w:val="1"/>
        </w:rPr>
        <w:t xml:space="preserve"> </w:t>
      </w:r>
      <w:r>
        <w:t>глубину</w:t>
      </w:r>
      <w:r>
        <w:rPr>
          <w:spacing w:val="1"/>
        </w:rPr>
        <w:t xml:space="preserve"> </w:t>
      </w:r>
      <w:r>
        <w:t>по</w:t>
      </w:r>
      <w:r>
        <w:rPr>
          <w:spacing w:val="1"/>
        </w:rPr>
        <w:t xml:space="preserve"> </w:t>
      </w:r>
      <w:r>
        <w:t>методу</w:t>
      </w:r>
      <w:r>
        <w:rPr>
          <w:spacing w:val="1"/>
        </w:rPr>
        <w:t xml:space="preserve"> </w:t>
      </w:r>
      <w:r>
        <w:t>ударной</w:t>
      </w:r>
      <w:r>
        <w:rPr>
          <w:spacing w:val="1"/>
        </w:rPr>
        <w:t xml:space="preserve"> </w:t>
      </w:r>
      <w:r>
        <w:t>тренировки.</w:t>
      </w:r>
      <w:r>
        <w:rPr>
          <w:spacing w:val="1"/>
        </w:rPr>
        <w:t xml:space="preserve"> </w:t>
      </w:r>
      <w:r>
        <w:t>Прыжки</w:t>
      </w:r>
      <w:r>
        <w:rPr>
          <w:spacing w:val="1"/>
        </w:rPr>
        <w:t xml:space="preserve"> </w:t>
      </w:r>
      <w:r>
        <w:t>в</w:t>
      </w:r>
      <w:r>
        <w:rPr>
          <w:spacing w:val="1"/>
        </w:rPr>
        <w:t xml:space="preserve"> </w:t>
      </w:r>
      <w:r>
        <w:t>высоту</w:t>
      </w:r>
      <w:r>
        <w:rPr>
          <w:spacing w:val="1"/>
        </w:rPr>
        <w:t xml:space="preserve"> </w:t>
      </w:r>
      <w:r>
        <w:t>с</w:t>
      </w:r>
      <w:r>
        <w:rPr>
          <w:spacing w:val="1"/>
        </w:rPr>
        <w:t xml:space="preserve"> </w:t>
      </w:r>
      <w:r>
        <w:t>продвижением и изменением направлений, поворотами вправо и влево, на правой, левой ноге и</w:t>
      </w:r>
      <w:r>
        <w:rPr>
          <w:spacing w:val="1"/>
        </w:rPr>
        <w:t xml:space="preserve"> </w:t>
      </w:r>
      <w:r>
        <w:t>поочерёдно. Бег с препятствиями. Бег в горку с дополнительным отягощением и</w:t>
      </w:r>
      <w:r>
        <w:rPr>
          <w:spacing w:val="1"/>
        </w:rPr>
        <w:t xml:space="preserve"> </w:t>
      </w:r>
      <w:r>
        <w:t>без него.</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набивными</w:t>
      </w:r>
      <w:r>
        <w:rPr>
          <w:spacing w:val="1"/>
        </w:rPr>
        <w:t xml:space="preserve"> </w:t>
      </w:r>
      <w:r>
        <w:t>мячами.</w:t>
      </w:r>
      <w:r>
        <w:rPr>
          <w:spacing w:val="1"/>
        </w:rPr>
        <w:t xml:space="preserve"> </w:t>
      </w:r>
      <w:r>
        <w:t>Упражнения</w:t>
      </w:r>
      <w:r>
        <w:rPr>
          <w:spacing w:val="1"/>
        </w:rPr>
        <w:t xml:space="preserve"> </w:t>
      </w:r>
      <w:r>
        <w:t>с</w:t>
      </w:r>
      <w:r>
        <w:rPr>
          <w:spacing w:val="1"/>
        </w:rPr>
        <w:t xml:space="preserve"> </w:t>
      </w:r>
      <w:r>
        <w:t>локальным</w:t>
      </w:r>
      <w:r>
        <w:rPr>
          <w:spacing w:val="1"/>
        </w:rPr>
        <w:t xml:space="preserve"> </w:t>
      </w:r>
      <w:r>
        <w:t>отягощением</w:t>
      </w:r>
      <w:r>
        <w:rPr>
          <w:spacing w:val="1"/>
        </w:rPr>
        <w:t xml:space="preserve"> </w:t>
      </w:r>
      <w:r>
        <w:t>на</w:t>
      </w:r>
      <w:r>
        <w:rPr>
          <w:spacing w:val="1"/>
        </w:rPr>
        <w:t xml:space="preserve"> </w:t>
      </w:r>
      <w:r>
        <w:t>мышечные</w:t>
      </w:r>
      <w:r>
        <w:rPr>
          <w:spacing w:val="-3"/>
        </w:rPr>
        <w:t xml:space="preserve"> </w:t>
      </w:r>
      <w:r>
        <w:t>группы.</w:t>
      </w:r>
      <w:r>
        <w:rPr>
          <w:spacing w:val="-1"/>
        </w:rPr>
        <w:t xml:space="preserve"> </w:t>
      </w:r>
      <w:r>
        <w:t>Комплексы</w:t>
      </w:r>
      <w:r>
        <w:rPr>
          <w:spacing w:val="-1"/>
        </w:rPr>
        <w:t xml:space="preserve"> </w:t>
      </w:r>
      <w:r>
        <w:t>силовых</w:t>
      </w:r>
      <w:r>
        <w:rPr>
          <w:spacing w:val="3"/>
        </w:rPr>
        <w:t xml:space="preserve"> </w:t>
      </w:r>
      <w:r>
        <w:t>упражнений</w:t>
      </w:r>
      <w:r>
        <w:rPr>
          <w:spacing w:val="-3"/>
        </w:rPr>
        <w:t xml:space="preserve"> </w:t>
      </w:r>
      <w:r>
        <w:t>по</w:t>
      </w:r>
      <w:r>
        <w:rPr>
          <w:spacing w:val="-1"/>
        </w:rPr>
        <w:t xml:space="preserve"> </w:t>
      </w:r>
      <w:r>
        <w:t>методу</w:t>
      </w:r>
      <w:r>
        <w:rPr>
          <w:spacing w:val="-8"/>
        </w:rPr>
        <w:t xml:space="preserve"> </w:t>
      </w:r>
      <w:r>
        <w:t>круговой</w:t>
      </w:r>
      <w:r>
        <w:rPr>
          <w:spacing w:val="-1"/>
        </w:rPr>
        <w:t xml:space="preserve"> </w:t>
      </w:r>
      <w:r>
        <w:t>тренировки.</w:t>
      </w:r>
    </w:p>
    <w:p w:rsidR="00764468" w:rsidRDefault="004B2496">
      <w:pPr>
        <w:pStyle w:val="a5"/>
        <w:ind w:right="346"/>
      </w:pPr>
      <w:r>
        <w:t>Развитие скоростных способностей. Бег на месте с максимальной скоростью и темпом с</w:t>
      </w:r>
      <w:r>
        <w:rPr>
          <w:spacing w:val="1"/>
        </w:rPr>
        <w:t xml:space="preserve"> </w:t>
      </w:r>
      <w:r>
        <w:t>опорой на руки и без опоры. Максимальный бег в горку и с горки. Повторный бег на короткие</w:t>
      </w:r>
      <w:r>
        <w:rPr>
          <w:spacing w:val="1"/>
        </w:rPr>
        <w:t xml:space="preserve"> </w:t>
      </w:r>
      <w:r>
        <w:t>дистанции с максимальной скоростью (по прямой, на повороте и со старта). Бег с максимальной</w:t>
      </w:r>
      <w:r>
        <w:rPr>
          <w:spacing w:val="-57"/>
        </w:rPr>
        <w:t xml:space="preserve"> </w:t>
      </w:r>
      <w:r>
        <w:t>скоростью «с ходу». Прыжки через скакалку в максимальном темпе. Ускорение, переходящее в</w:t>
      </w:r>
      <w:r>
        <w:rPr>
          <w:spacing w:val="1"/>
        </w:rPr>
        <w:t xml:space="preserve"> </w:t>
      </w:r>
      <w:r>
        <w:t>многоскоки, и многоскоки, переходящие в бег с ускорением. Подвижные и спортивные игры,</w:t>
      </w:r>
      <w:r>
        <w:rPr>
          <w:spacing w:val="1"/>
        </w:rPr>
        <w:t xml:space="preserve"> </w:t>
      </w:r>
      <w:r>
        <w:t>эстафеты.</w:t>
      </w:r>
    </w:p>
    <w:p w:rsidR="00764468" w:rsidRDefault="004B2496">
      <w:pPr>
        <w:pStyle w:val="a5"/>
        <w:ind w:right="347"/>
      </w:pPr>
      <w:r>
        <w:t>Развитие</w:t>
      </w:r>
      <w:r>
        <w:rPr>
          <w:spacing w:val="1"/>
        </w:rPr>
        <w:t xml:space="preserve"> </w:t>
      </w:r>
      <w:r>
        <w:t>координации</w:t>
      </w:r>
      <w:r>
        <w:rPr>
          <w:spacing w:val="1"/>
        </w:rPr>
        <w:t xml:space="preserve"> </w:t>
      </w:r>
      <w:r>
        <w:t>движений.</w:t>
      </w:r>
      <w:r>
        <w:rPr>
          <w:spacing w:val="1"/>
        </w:rPr>
        <w:t xml:space="preserve"> </w:t>
      </w:r>
      <w:r>
        <w:t>Специализированные</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развитие координации (разрабатываются на основе учебного материала модулей «Гимнастика»</w:t>
      </w:r>
      <w:r>
        <w:rPr>
          <w:spacing w:val="1"/>
        </w:rPr>
        <w:t xml:space="preserve"> </w:t>
      </w:r>
      <w:r>
        <w:t>и</w:t>
      </w:r>
      <w:r>
        <w:rPr>
          <w:spacing w:val="4"/>
        </w:rPr>
        <w:t xml:space="preserve"> </w:t>
      </w:r>
      <w:r>
        <w:t>«Спортивные</w:t>
      </w:r>
      <w:r>
        <w:rPr>
          <w:spacing w:val="-2"/>
        </w:rPr>
        <w:t xml:space="preserve"> </w:t>
      </w:r>
      <w:r>
        <w:t>игры»).</w:t>
      </w:r>
    </w:p>
    <w:p w:rsidR="00764468" w:rsidRDefault="004B2496">
      <w:pPr>
        <w:pStyle w:val="a5"/>
        <w:ind w:left="1041" w:firstLine="0"/>
      </w:pPr>
      <w:r>
        <w:t>Модуль</w:t>
      </w:r>
      <w:r>
        <w:rPr>
          <w:spacing w:val="-1"/>
        </w:rPr>
        <w:t xml:space="preserve"> </w:t>
      </w:r>
      <w:r>
        <w:t>«Зимние</w:t>
      </w:r>
      <w:r>
        <w:rPr>
          <w:spacing w:val="-5"/>
        </w:rPr>
        <w:t xml:space="preserve"> </w:t>
      </w:r>
      <w:r>
        <w:t>виды</w:t>
      </w:r>
      <w:r>
        <w:rPr>
          <w:spacing w:val="-5"/>
        </w:rPr>
        <w:t xml:space="preserve"> </w:t>
      </w:r>
      <w:r>
        <w:t>спорта».</w:t>
      </w:r>
    </w:p>
    <w:p w:rsidR="00764468" w:rsidRDefault="004B2496">
      <w:pPr>
        <w:pStyle w:val="a5"/>
        <w:ind w:right="356"/>
      </w:pPr>
      <w:r>
        <w:t>Развитие выносливости. Передвижения на лыжах с равномерной скоростью в режимах</w:t>
      </w:r>
      <w:r>
        <w:rPr>
          <w:spacing w:val="1"/>
        </w:rPr>
        <w:t xml:space="preserve"> </w:t>
      </w:r>
      <w:r>
        <w:t>умеренной,</w:t>
      </w:r>
      <w:r>
        <w:rPr>
          <w:spacing w:val="-2"/>
        </w:rPr>
        <w:t xml:space="preserve"> </w:t>
      </w:r>
      <w:r>
        <w:t>большой</w:t>
      </w:r>
      <w:r>
        <w:rPr>
          <w:spacing w:val="-3"/>
        </w:rPr>
        <w:t xml:space="preserve"> </w:t>
      </w:r>
      <w:r>
        <w:t>и</w:t>
      </w:r>
      <w:r>
        <w:rPr>
          <w:spacing w:val="-3"/>
        </w:rPr>
        <w:t xml:space="preserve"> </w:t>
      </w:r>
      <w:r>
        <w:t>субмаксимальной</w:t>
      </w:r>
      <w:r>
        <w:rPr>
          <w:spacing w:val="-1"/>
        </w:rPr>
        <w:t xml:space="preserve"> </w:t>
      </w:r>
      <w:r>
        <w:t>интенсивности,</w:t>
      </w:r>
      <w:r>
        <w:rPr>
          <w:spacing w:val="-1"/>
        </w:rPr>
        <w:t xml:space="preserve"> </w:t>
      </w:r>
      <w:r>
        <w:t>с</w:t>
      </w:r>
      <w:r>
        <w:rPr>
          <w:spacing w:val="-2"/>
        </w:rPr>
        <w:t xml:space="preserve"> </w:t>
      </w:r>
      <w:r>
        <w:t>соревновательной</w:t>
      </w:r>
      <w:r>
        <w:rPr>
          <w:spacing w:val="-1"/>
        </w:rPr>
        <w:t xml:space="preserve"> </w:t>
      </w:r>
      <w:r>
        <w:t>скоростью.</w:t>
      </w:r>
    </w:p>
    <w:p w:rsidR="00764468" w:rsidRDefault="004B2496">
      <w:pPr>
        <w:pStyle w:val="a5"/>
        <w:ind w:right="354"/>
      </w:pPr>
      <w:r>
        <w:t>Развитие</w:t>
      </w:r>
      <w:r>
        <w:rPr>
          <w:spacing w:val="1"/>
        </w:rPr>
        <w:t xml:space="preserve"> </w:t>
      </w:r>
      <w:r>
        <w:t>силовых</w:t>
      </w:r>
      <w:r>
        <w:rPr>
          <w:spacing w:val="1"/>
        </w:rPr>
        <w:t xml:space="preserve"> </w:t>
      </w:r>
      <w:r>
        <w:t>способностей.</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по</w:t>
      </w:r>
      <w:r>
        <w:rPr>
          <w:spacing w:val="1"/>
        </w:rPr>
        <w:t xml:space="preserve"> </w:t>
      </w:r>
      <w:r>
        <w:t>отлогому</w:t>
      </w:r>
      <w:r>
        <w:rPr>
          <w:spacing w:val="1"/>
        </w:rPr>
        <w:t xml:space="preserve"> </w:t>
      </w:r>
      <w:r>
        <w:t>склону</w:t>
      </w:r>
      <w:r>
        <w:rPr>
          <w:spacing w:val="1"/>
        </w:rPr>
        <w:t xml:space="preserve"> </w:t>
      </w:r>
      <w:r>
        <w:t>с</w:t>
      </w:r>
      <w:r>
        <w:rPr>
          <w:spacing w:val="1"/>
        </w:rPr>
        <w:t xml:space="preserve"> </w:t>
      </w:r>
      <w:r>
        <w:t>дополнительным</w:t>
      </w:r>
      <w:r>
        <w:rPr>
          <w:spacing w:val="37"/>
        </w:rPr>
        <w:t xml:space="preserve"> </w:t>
      </w:r>
      <w:r>
        <w:t>отягощением.</w:t>
      </w:r>
      <w:r>
        <w:rPr>
          <w:spacing w:val="38"/>
        </w:rPr>
        <w:t xml:space="preserve"> </w:t>
      </w:r>
      <w:r>
        <w:t>Скоростной</w:t>
      </w:r>
      <w:r>
        <w:rPr>
          <w:spacing w:val="39"/>
        </w:rPr>
        <w:t xml:space="preserve"> </w:t>
      </w:r>
      <w:r>
        <w:t>подъём</w:t>
      </w:r>
      <w:r>
        <w:rPr>
          <w:spacing w:val="37"/>
        </w:rPr>
        <w:t xml:space="preserve"> </w:t>
      </w:r>
      <w:r>
        <w:t>ступающим</w:t>
      </w:r>
      <w:r>
        <w:rPr>
          <w:spacing w:val="37"/>
        </w:rPr>
        <w:t xml:space="preserve"> </w:t>
      </w:r>
      <w:r>
        <w:t>и</w:t>
      </w:r>
      <w:r>
        <w:rPr>
          <w:spacing w:val="40"/>
        </w:rPr>
        <w:t xml:space="preserve"> </w:t>
      </w:r>
      <w:r>
        <w:t>скользящим</w:t>
      </w:r>
      <w:r>
        <w:rPr>
          <w:spacing w:val="37"/>
        </w:rPr>
        <w:t xml:space="preserve"> </w:t>
      </w:r>
      <w:r>
        <w:t>шагом,</w:t>
      </w:r>
      <w:r>
        <w:rPr>
          <w:spacing w:val="38"/>
        </w:rPr>
        <w:t xml:space="preserve"> </w:t>
      </w:r>
      <w:r>
        <w:t>бегом,</w:t>
      </w:r>
    </w:p>
    <w:p w:rsidR="00764468" w:rsidRDefault="004B2496">
      <w:pPr>
        <w:pStyle w:val="a5"/>
        <w:ind w:firstLine="0"/>
      </w:pPr>
      <w:r>
        <w:t>«лесенкой»,</w:t>
      </w:r>
      <w:r>
        <w:rPr>
          <w:spacing w:val="-2"/>
        </w:rPr>
        <w:t xml:space="preserve"> </w:t>
      </w:r>
      <w:r>
        <w:t>«ёлочкой».</w:t>
      </w:r>
      <w:r>
        <w:rPr>
          <w:spacing w:val="-4"/>
        </w:rPr>
        <w:t xml:space="preserve"> </w:t>
      </w:r>
      <w:r>
        <w:t>Упражнения</w:t>
      </w:r>
      <w:r>
        <w:rPr>
          <w:spacing w:val="-5"/>
        </w:rPr>
        <w:t xml:space="preserve"> </w:t>
      </w:r>
      <w:r>
        <w:t>в</w:t>
      </w:r>
      <w:r>
        <w:rPr>
          <w:spacing w:val="-4"/>
        </w:rPr>
        <w:t xml:space="preserve"> </w:t>
      </w:r>
      <w:r>
        <w:t>«транспортировке».</w:t>
      </w:r>
    </w:p>
    <w:p w:rsidR="00764468" w:rsidRDefault="004B2496">
      <w:pPr>
        <w:pStyle w:val="a5"/>
        <w:ind w:left="1041" w:firstLine="0"/>
      </w:pPr>
      <w:r>
        <w:t>Развитие</w:t>
      </w:r>
      <w:r>
        <w:rPr>
          <w:spacing w:val="7"/>
        </w:rPr>
        <w:t xml:space="preserve"> </w:t>
      </w:r>
      <w:r>
        <w:t>координации.</w:t>
      </w:r>
      <w:r>
        <w:rPr>
          <w:spacing w:val="63"/>
        </w:rPr>
        <w:t xml:space="preserve"> </w:t>
      </w:r>
      <w:r>
        <w:t>Упражнения</w:t>
      </w:r>
      <w:r>
        <w:rPr>
          <w:spacing w:val="67"/>
        </w:rPr>
        <w:t xml:space="preserve"> </w:t>
      </w:r>
      <w:r>
        <w:t>в</w:t>
      </w:r>
      <w:r>
        <w:rPr>
          <w:spacing w:val="66"/>
        </w:rPr>
        <w:t xml:space="preserve"> </w:t>
      </w:r>
      <w:r>
        <w:t>поворотах</w:t>
      </w:r>
      <w:r>
        <w:rPr>
          <w:spacing w:val="66"/>
        </w:rPr>
        <w:t xml:space="preserve"> </w:t>
      </w:r>
      <w:r>
        <w:t>и</w:t>
      </w:r>
      <w:r>
        <w:rPr>
          <w:spacing w:val="68"/>
        </w:rPr>
        <w:t xml:space="preserve"> </w:t>
      </w:r>
      <w:r>
        <w:t>спусках</w:t>
      </w:r>
      <w:r>
        <w:rPr>
          <w:spacing w:val="69"/>
        </w:rPr>
        <w:t xml:space="preserve"> </w:t>
      </w:r>
      <w:r>
        <w:t>на</w:t>
      </w:r>
      <w:r>
        <w:rPr>
          <w:spacing w:val="66"/>
        </w:rPr>
        <w:t xml:space="preserve"> </w:t>
      </w:r>
      <w:r>
        <w:t>лыжах,</w:t>
      </w:r>
      <w:r>
        <w:rPr>
          <w:spacing w:val="67"/>
        </w:rPr>
        <w:t xml:space="preserve"> </w:t>
      </w:r>
      <w:r>
        <w:t>проезд</w:t>
      </w:r>
      <w:r>
        <w:rPr>
          <w:spacing w:val="67"/>
        </w:rPr>
        <w:t xml:space="preserve"> </w:t>
      </w:r>
      <w:r>
        <w:t>через</w:t>
      </w:r>
    </w:p>
    <w:p w:rsidR="00764468" w:rsidRDefault="004B2496">
      <w:pPr>
        <w:pStyle w:val="a5"/>
        <w:ind w:firstLine="0"/>
      </w:pPr>
      <w:r>
        <w:t>«ворота»</w:t>
      </w:r>
      <w:r>
        <w:rPr>
          <w:spacing w:val="-8"/>
        </w:rPr>
        <w:t xml:space="preserve"> </w:t>
      </w:r>
      <w:r>
        <w:t>и</w:t>
      </w:r>
      <w:r>
        <w:rPr>
          <w:spacing w:val="-1"/>
        </w:rPr>
        <w:t xml:space="preserve"> </w:t>
      </w:r>
      <w:r>
        <w:t>преодоление</w:t>
      </w:r>
      <w:r>
        <w:rPr>
          <w:spacing w:val="-2"/>
        </w:rPr>
        <w:t xml:space="preserve"> </w:t>
      </w:r>
      <w:r>
        <w:t>небольших</w:t>
      </w:r>
      <w:r>
        <w:rPr>
          <w:spacing w:val="1"/>
        </w:rPr>
        <w:t xml:space="preserve"> </w:t>
      </w:r>
      <w:r>
        <w:t>трамплинов.</w:t>
      </w:r>
    </w:p>
    <w:p w:rsidR="00764468" w:rsidRDefault="004B2496">
      <w:pPr>
        <w:pStyle w:val="a5"/>
        <w:ind w:left="1041" w:firstLine="0"/>
      </w:pPr>
      <w:r>
        <w:t>Модуль</w:t>
      </w:r>
      <w:r>
        <w:rPr>
          <w:spacing w:val="-2"/>
        </w:rPr>
        <w:t xml:space="preserve"> </w:t>
      </w:r>
      <w:r>
        <w:t>«Спортивные</w:t>
      </w:r>
      <w:r>
        <w:rPr>
          <w:spacing w:val="-7"/>
        </w:rPr>
        <w:t xml:space="preserve"> </w:t>
      </w:r>
      <w:r>
        <w:t>игры».</w:t>
      </w:r>
    </w:p>
    <w:p w:rsidR="00764468" w:rsidRDefault="004B2496">
      <w:pPr>
        <w:pStyle w:val="a5"/>
        <w:ind w:right="345"/>
      </w:pPr>
      <w:r>
        <w:t>Баскетбол.</w:t>
      </w:r>
      <w:r>
        <w:rPr>
          <w:spacing w:val="13"/>
        </w:rPr>
        <w:t xml:space="preserve"> </w:t>
      </w:r>
      <w:r>
        <w:t>Развитие</w:t>
      </w:r>
      <w:r>
        <w:rPr>
          <w:spacing w:val="12"/>
        </w:rPr>
        <w:t xml:space="preserve"> </w:t>
      </w:r>
      <w:r>
        <w:t>скоростных</w:t>
      </w:r>
      <w:r>
        <w:rPr>
          <w:spacing w:val="15"/>
        </w:rPr>
        <w:t xml:space="preserve"> </w:t>
      </w:r>
      <w:r>
        <w:t>способностей.</w:t>
      </w:r>
      <w:r>
        <w:rPr>
          <w:spacing w:val="14"/>
        </w:rPr>
        <w:t xml:space="preserve"> </w:t>
      </w:r>
      <w:r>
        <w:t>Ходьба</w:t>
      </w:r>
      <w:r>
        <w:rPr>
          <w:spacing w:val="12"/>
        </w:rPr>
        <w:t xml:space="preserve"> </w:t>
      </w:r>
      <w:r>
        <w:t>и</w:t>
      </w:r>
      <w:r>
        <w:rPr>
          <w:spacing w:val="14"/>
        </w:rPr>
        <w:t xml:space="preserve"> </w:t>
      </w:r>
      <w:r>
        <w:t>бег</w:t>
      </w:r>
      <w:r>
        <w:rPr>
          <w:spacing w:val="14"/>
        </w:rPr>
        <w:t xml:space="preserve"> </w:t>
      </w:r>
      <w:r>
        <w:t>в</w:t>
      </w:r>
      <w:r>
        <w:rPr>
          <w:spacing w:val="13"/>
        </w:rPr>
        <w:t xml:space="preserve"> </w:t>
      </w:r>
      <w:r>
        <w:t>различных</w:t>
      </w:r>
      <w:r>
        <w:rPr>
          <w:spacing w:val="12"/>
        </w:rPr>
        <w:t xml:space="preserve"> </w:t>
      </w:r>
      <w:r>
        <w:t>направлениях</w:t>
      </w:r>
      <w:r>
        <w:rPr>
          <w:spacing w:val="-57"/>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внезапными</w:t>
      </w:r>
      <w:r>
        <w:rPr>
          <w:spacing w:val="1"/>
        </w:rPr>
        <w:t xml:space="preserve"> </w:t>
      </w:r>
      <w:r>
        <w:t>остановками</w:t>
      </w:r>
      <w:r>
        <w:rPr>
          <w:spacing w:val="1"/>
        </w:rPr>
        <w:t xml:space="preserve"> </w:t>
      </w:r>
      <w:r>
        <w:t>и</w:t>
      </w:r>
      <w:r>
        <w:rPr>
          <w:spacing w:val="1"/>
        </w:rPr>
        <w:t xml:space="preserve"> </w:t>
      </w:r>
      <w:r>
        <w:t>выполнением</w:t>
      </w:r>
      <w:r>
        <w:rPr>
          <w:spacing w:val="1"/>
        </w:rPr>
        <w:t xml:space="preserve"> </w:t>
      </w:r>
      <w:r>
        <w:t>различных</w:t>
      </w:r>
      <w:r>
        <w:rPr>
          <w:spacing w:val="1"/>
        </w:rPr>
        <w:t xml:space="preserve"> </w:t>
      </w:r>
      <w:r>
        <w:t>заданий</w:t>
      </w:r>
      <w:r>
        <w:rPr>
          <w:spacing w:val="1"/>
        </w:rPr>
        <w:t xml:space="preserve"> </w:t>
      </w:r>
      <w:r>
        <w:t>(например,</w:t>
      </w:r>
      <w:r>
        <w:rPr>
          <w:spacing w:val="1"/>
        </w:rPr>
        <w:t xml:space="preserve"> </w:t>
      </w:r>
      <w:r>
        <w:t>прыжки</w:t>
      </w:r>
      <w:r>
        <w:rPr>
          <w:spacing w:val="1"/>
        </w:rPr>
        <w:t xml:space="preserve"> </w:t>
      </w:r>
      <w:r>
        <w:t>вверх,</w:t>
      </w:r>
      <w:r>
        <w:rPr>
          <w:spacing w:val="1"/>
        </w:rPr>
        <w:t xml:space="preserve"> </w:t>
      </w:r>
      <w:r>
        <w:t>назад,</w:t>
      </w:r>
      <w:r>
        <w:rPr>
          <w:spacing w:val="1"/>
        </w:rPr>
        <w:t xml:space="preserve"> </w:t>
      </w:r>
      <w:r>
        <w:t>вправо,</w:t>
      </w:r>
      <w:r>
        <w:rPr>
          <w:spacing w:val="1"/>
        </w:rPr>
        <w:t xml:space="preserve"> </w:t>
      </w:r>
      <w:r>
        <w:t>влево,</w:t>
      </w:r>
      <w:r>
        <w:rPr>
          <w:spacing w:val="1"/>
        </w:rPr>
        <w:t xml:space="preserve"> </w:t>
      </w:r>
      <w:r>
        <w:t>приседания).</w:t>
      </w:r>
      <w:r>
        <w:rPr>
          <w:spacing w:val="1"/>
        </w:rPr>
        <w:t xml:space="preserve"> </w:t>
      </w:r>
      <w:r>
        <w:t>Ускорения</w:t>
      </w:r>
      <w:r>
        <w:rPr>
          <w:spacing w:val="1"/>
        </w:rPr>
        <w:t xml:space="preserve"> </w:t>
      </w:r>
      <w:r>
        <w:t>с</w:t>
      </w:r>
      <w:r>
        <w:rPr>
          <w:spacing w:val="1"/>
        </w:rPr>
        <w:t xml:space="preserve"> </w:t>
      </w:r>
      <w:r>
        <w:t>изменением</w:t>
      </w:r>
      <w:r>
        <w:rPr>
          <w:spacing w:val="1"/>
        </w:rPr>
        <w:t xml:space="preserve"> </w:t>
      </w:r>
      <w:r>
        <w:t>направления движения. Бег с максимальной частотой (темпом) шагов с опорой на руки и без</w:t>
      </w:r>
      <w:r>
        <w:rPr>
          <w:spacing w:val="1"/>
        </w:rPr>
        <w:t xml:space="preserve"> </w:t>
      </w:r>
      <w:r>
        <w:t>опоры. Выпрыгивание вверх с доставанием ориентиров левой (правой) рукой. Челночный бег</w:t>
      </w:r>
      <w:r>
        <w:rPr>
          <w:spacing w:val="1"/>
        </w:rPr>
        <w:t xml:space="preserve"> </w:t>
      </w:r>
      <w:r>
        <w:t>(чередование</w:t>
      </w:r>
      <w:r>
        <w:rPr>
          <w:spacing w:val="1"/>
        </w:rPr>
        <w:t xml:space="preserve"> </w:t>
      </w:r>
      <w:r>
        <w:t>прохождения</w:t>
      </w:r>
      <w:r>
        <w:rPr>
          <w:spacing w:val="1"/>
        </w:rPr>
        <w:t xml:space="preserve"> </w:t>
      </w:r>
      <w:r>
        <w:t>заданных</w:t>
      </w:r>
      <w:r>
        <w:rPr>
          <w:spacing w:val="1"/>
        </w:rPr>
        <w:t xml:space="preserve"> </w:t>
      </w:r>
      <w:r>
        <w:t>отрезков</w:t>
      </w:r>
      <w:r>
        <w:rPr>
          <w:spacing w:val="1"/>
        </w:rPr>
        <w:t xml:space="preserve"> </w:t>
      </w:r>
      <w:r>
        <w:t>дистанции</w:t>
      </w:r>
      <w:r>
        <w:rPr>
          <w:spacing w:val="1"/>
        </w:rPr>
        <w:t xml:space="preserve"> </w:t>
      </w:r>
      <w:r>
        <w:t>лицом</w:t>
      </w:r>
      <w:r>
        <w:rPr>
          <w:spacing w:val="1"/>
        </w:rPr>
        <w:t xml:space="preserve"> </w:t>
      </w:r>
      <w:r>
        <w:t>и</w:t>
      </w:r>
      <w:r>
        <w:rPr>
          <w:spacing w:val="1"/>
        </w:rPr>
        <w:t xml:space="preserve"> </w:t>
      </w:r>
      <w:r>
        <w:t>спиной</w:t>
      </w:r>
      <w:r>
        <w:rPr>
          <w:spacing w:val="1"/>
        </w:rPr>
        <w:t xml:space="preserve"> </w:t>
      </w:r>
      <w:r>
        <w:t>вперёд).</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предварительным</w:t>
      </w:r>
      <w:r>
        <w:rPr>
          <w:spacing w:val="1"/>
        </w:rPr>
        <w:t xml:space="preserve"> </w:t>
      </w:r>
      <w:r>
        <w:t>выполнением</w:t>
      </w:r>
      <w:r>
        <w:rPr>
          <w:spacing w:val="1"/>
        </w:rPr>
        <w:t xml:space="preserve"> </w:t>
      </w:r>
      <w:r>
        <w:t>многоскоков.</w:t>
      </w:r>
      <w:r>
        <w:rPr>
          <w:spacing w:val="1"/>
        </w:rPr>
        <w:t xml:space="preserve"> </w:t>
      </w:r>
      <w:r>
        <w:t>Передвижения</w:t>
      </w:r>
      <w:r>
        <w:rPr>
          <w:spacing w:val="1"/>
        </w:rPr>
        <w:t xml:space="preserve"> </w:t>
      </w:r>
      <w:r>
        <w:t>с</w:t>
      </w:r>
      <w:r>
        <w:rPr>
          <w:spacing w:val="1"/>
        </w:rPr>
        <w:t xml:space="preserve"> </w:t>
      </w:r>
      <w:r>
        <w:t>ускорениями и максимальной скоростью приставными шагами левым и правым боком. Ведение</w:t>
      </w:r>
      <w:r>
        <w:rPr>
          <w:spacing w:val="-57"/>
        </w:rPr>
        <w:t xml:space="preserve"> </w:t>
      </w:r>
      <w:r>
        <w:t>баскетбольного мяча с ускорением и максимальной скоростью. Прыжки вверх на обеих ногах и</w:t>
      </w:r>
      <w:r>
        <w:rPr>
          <w:spacing w:val="1"/>
        </w:rPr>
        <w:t xml:space="preserve"> </w:t>
      </w:r>
      <w:r>
        <w:t>на одной ноге с места и с разбега. Прыжки с поворотами на точность приземления. Передача</w:t>
      </w:r>
      <w:r>
        <w:rPr>
          <w:spacing w:val="1"/>
        </w:rPr>
        <w:t xml:space="preserve"> </w:t>
      </w:r>
      <w:r>
        <w:t>мяча двумя руками от груди в максимальном темпе при встречном беге в колоннах. Кувырки</w:t>
      </w:r>
      <w:r>
        <w:rPr>
          <w:spacing w:val="1"/>
        </w:rPr>
        <w:t xml:space="preserve"> </w:t>
      </w:r>
      <w:r>
        <w:t>вперёд,</w:t>
      </w:r>
      <w:r>
        <w:rPr>
          <w:spacing w:val="1"/>
        </w:rPr>
        <w:t xml:space="preserve"> </w:t>
      </w:r>
      <w:r>
        <w:t>назад,</w:t>
      </w:r>
      <w:r>
        <w:rPr>
          <w:spacing w:val="1"/>
        </w:rPr>
        <w:t xml:space="preserve"> </w:t>
      </w:r>
      <w:r>
        <w:t>боком</w:t>
      </w:r>
      <w:r>
        <w:rPr>
          <w:spacing w:val="1"/>
        </w:rPr>
        <w:t xml:space="preserve"> </w:t>
      </w:r>
      <w:r>
        <w:t>с</w:t>
      </w:r>
      <w:r>
        <w:rPr>
          <w:spacing w:val="1"/>
        </w:rPr>
        <w:t xml:space="preserve"> </w:t>
      </w:r>
      <w:r>
        <w:t>последующим</w:t>
      </w:r>
      <w:r>
        <w:rPr>
          <w:spacing w:val="1"/>
        </w:rPr>
        <w:t xml:space="preserve"> </w:t>
      </w:r>
      <w:r>
        <w:t>рывком</w:t>
      </w:r>
      <w:r>
        <w:rPr>
          <w:spacing w:val="1"/>
        </w:rPr>
        <w:t xml:space="preserve"> </w:t>
      </w:r>
      <w:r>
        <w:t>на</w:t>
      </w:r>
      <w:r>
        <w:rPr>
          <w:spacing w:val="1"/>
        </w:rPr>
        <w:t xml:space="preserve"> </w:t>
      </w:r>
      <w:r>
        <w:t>3–5</w:t>
      </w:r>
      <w:r>
        <w:rPr>
          <w:spacing w:val="1"/>
        </w:rPr>
        <w:t xml:space="preserve"> </w:t>
      </w:r>
      <w:r>
        <w:t>м.</w:t>
      </w:r>
      <w:r>
        <w:rPr>
          <w:spacing w:val="1"/>
        </w:rPr>
        <w:t xml:space="preserve"> </w:t>
      </w:r>
      <w:r>
        <w:t>Подвижные</w:t>
      </w:r>
      <w:r>
        <w:rPr>
          <w:spacing w:val="1"/>
        </w:rPr>
        <w:t xml:space="preserve"> </w:t>
      </w:r>
      <w:r>
        <w:t>и</w:t>
      </w:r>
      <w:r>
        <w:rPr>
          <w:spacing w:val="1"/>
        </w:rPr>
        <w:t xml:space="preserve"> </w:t>
      </w:r>
      <w:r>
        <w:t>спортивные</w:t>
      </w:r>
      <w:r>
        <w:rPr>
          <w:spacing w:val="1"/>
        </w:rPr>
        <w:t xml:space="preserve"> </w:t>
      </w:r>
      <w:r>
        <w:t>игры,</w:t>
      </w:r>
      <w:r>
        <w:rPr>
          <w:spacing w:val="1"/>
        </w:rPr>
        <w:t xml:space="preserve"> </w:t>
      </w:r>
      <w:r>
        <w:t>эстафеты.</w:t>
      </w:r>
    </w:p>
    <w:p w:rsidR="00764468" w:rsidRDefault="004B2496">
      <w:pPr>
        <w:pStyle w:val="a5"/>
        <w:ind w:right="352"/>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1"/>
        </w:rPr>
        <w:t xml:space="preserve"> </w:t>
      </w:r>
      <w:r>
        <w:t>отягощением на основные мышечные группы. Ходьба и прыжки в глубоком приседе. Прыжки</w:t>
      </w:r>
      <w:r>
        <w:rPr>
          <w:spacing w:val="1"/>
        </w:rPr>
        <w:t xml:space="preserve"> </w:t>
      </w:r>
      <w:r>
        <w:t>на</w:t>
      </w:r>
      <w:r>
        <w:rPr>
          <w:spacing w:val="1"/>
        </w:rPr>
        <w:t xml:space="preserve"> </w:t>
      </w:r>
      <w:r>
        <w:t>одной</w:t>
      </w:r>
      <w:r>
        <w:rPr>
          <w:spacing w:val="1"/>
        </w:rPr>
        <w:t xml:space="preserve"> </w:t>
      </w:r>
      <w:r>
        <w:t>ноге</w:t>
      </w:r>
      <w:r>
        <w:rPr>
          <w:spacing w:val="1"/>
        </w:rPr>
        <w:t xml:space="preserve"> </w:t>
      </w:r>
      <w:r>
        <w:t>и</w:t>
      </w:r>
      <w:r>
        <w:rPr>
          <w:spacing w:val="1"/>
        </w:rPr>
        <w:t xml:space="preserve"> </w:t>
      </w:r>
      <w:r>
        <w:t>обеих</w:t>
      </w:r>
      <w:r>
        <w:rPr>
          <w:spacing w:val="1"/>
        </w:rPr>
        <w:t xml:space="preserve"> </w:t>
      </w:r>
      <w:r>
        <w:t>ногах</w:t>
      </w:r>
      <w:r>
        <w:rPr>
          <w:spacing w:val="1"/>
        </w:rPr>
        <w:t xml:space="preserve"> </w:t>
      </w:r>
      <w:r>
        <w:t>с</w:t>
      </w:r>
      <w:r>
        <w:rPr>
          <w:spacing w:val="1"/>
        </w:rPr>
        <w:t xml:space="preserve"> </w:t>
      </w:r>
      <w:r>
        <w:t>продвижением</w:t>
      </w:r>
      <w:r>
        <w:rPr>
          <w:spacing w:val="1"/>
        </w:rPr>
        <w:t xml:space="preserve"> </w:t>
      </w:r>
      <w:r>
        <w:t>вперёд,</w:t>
      </w:r>
      <w:r>
        <w:rPr>
          <w:spacing w:val="1"/>
        </w:rPr>
        <w:t xml:space="preserve"> </w:t>
      </w:r>
      <w:r>
        <w:t>по</w:t>
      </w:r>
      <w:r>
        <w:rPr>
          <w:spacing w:val="1"/>
        </w:rPr>
        <w:t xml:space="preserve"> </w:t>
      </w:r>
      <w:r>
        <w:t>кругу,</w:t>
      </w:r>
      <w:r>
        <w:rPr>
          <w:spacing w:val="1"/>
        </w:rPr>
        <w:t xml:space="preserve"> </w:t>
      </w:r>
      <w:r>
        <w:t>«змейкой»,</w:t>
      </w:r>
      <w:r>
        <w:rPr>
          <w:spacing w:val="1"/>
        </w:rPr>
        <w:t xml:space="preserve"> </w:t>
      </w:r>
      <w:r>
        <w:t>на</w:t>
      </w:r>
      <w:r>
        <w:rPr>
          <w:spacing w:val="1"/>
        </w:rPr>
        <w:t xml:space="preserve"> </w:t>
      </w:r>
      <w:r>
        <w:t>месте</w:t>
      </w:r>
      <w:r>
        <w:rPr>
          <w:spacing w:val="60"/>
        </w:rPr>
        <w:t xml:space="preserve"> </w:t>
      </w:r>
      <w:r>
        <w:t>с</w:t>
      </w:r>
      <w:r>
        <w:rPr>
          <w:spacing w:val="1"/>
        </w:rPr>
        <w:t xml:space="preserve"> </w:t>
      </w:r>
      <w:r>
        <w:t>поворотом</w:t>
      </w:r>
      <w:r>
        <w:rPr>
          <w:spacing w:val="1"/>
        </w:rPr>
        <w:t xml:space="preserve"> </w:t>
      </w:r>
      <w:r>
        <w:t>на</w:t>
      </w:r>
      <w:r>
        <w:rPr>
          <w:spacing w:val="1"/>
        </w:rPr>
        <w:t xml:space="preserve"> </w:t>
      </w:r>
      <w:r>
        <w:t>180</w:t>
      </w:r>
      <w:r>
        <w:rPr>
          <w:spacing w:val="1"/>
        </w:rPr>
        <w:t xml:space="preserve"> </w:t>
      </w:r>
      <w:r>
        <w:t>и</w:t>
      </w:r>
      <w:r>
        <w:rPr>
          <w:spacing w:val="1"/>
        </w:rPr>
        <w:t xml:space="preserve"> </w:t>
      </w:r>
      <w:r>
        <w:t>360.</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на</w:t>
      </w:r>
      <w:r>
        <w:rPr>
          <w:spacing w:val="1"/>
        </w:rPr>
        <w:t xml:space="preserve"> </w:t>
      </w:r>
      <w:r>
        <w:t>месте</w:t>
      </w:r>
      <w:r>
        <w:rPr>
          <w:spacing w:val="1"/>
        </w:rPr>
        <w:t xml:space="preserve"> </w:t>
      </w:r>
      <w:r>
        <w:t>и</w:t>
      </w:r>
      <w:r>
        <w:rPr>
          <w:spacing w:val="1"/>
        </w:rPr>
        <w:t xml:space="preserve"> </w:t>
      </w:r>
      <w:r>
        <w:t>с</w:t>
      </w:r>
      <w:r>
        <w:rPr>
          <w:spacing w:val="1"/>
        </w:rPr>
        <w:t xml:space="preserve"> </w:t>
      </w:r>
      <w:r>
        <w:t>передвижением (с дополнительным отягощением и без него). Напрыгивание и спрыгивание с</w:t>
      </w:r>
      <w:r>
        <w:rPr>
          <w:spacing w:val="1"/>
        </w:rPr>
        <w:t xml:space="preserve"> </w:t>
      </w:r>
      <w:r>
        <w:t>последующим</w:t>
      </w:r>
      <w:r>
        <w:rPr>
          <w:spacing w:val="1"/>
        </w:rPr>
        <w:t xml:space="preserve"> </w:t>
      </w:r>
      <w:r>
        <w:t>ускорением.</w:t>
      </w:r>
      <w:r>
        <w:rPr>
          <w:spacing w:val="1"/>
        </w:rPr>
        <w:t xml:space="preserve"> </w:t>
      </w:r>
      <w:r>
        <w:t>Многоскоки</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и</w:t>
      </w:r>
      <w:r>
        <w:rPr>
          <w:spacing w:val="1"/>
        </w:rPr>
        <w:t xml:space="preserve"> </w:t>
      </w:r>
      <w:r>
        <w:t>ускорение</w:t>
      </w:r>
      <w:r>
        <w:rPr>
          <w:spacing w:val="1"/>
        </w:rPr>
        <w:t xml:space="preserve"> </w:t>
      </w:r>
      <w:r>
        <w:t>с</w:t>
      </w:r>
      <w:r>
        <w:rPr>
          <w:spacing w:val="1"/>
        </w:rPr>
        <w:t xml:space="preserve"> </w:t>
      </w:r>
      <w:r>
        <w:t>последующим</w:t>
      </w:r>
      <w:r>
        <w:rPr>
          <w:spacing w:val="1"/>
        </w:rPr>
        <w:t xml:space="preserve"> </w:t>
      </w:r>
      <w:r>
        <w:t>выполнением</w:t>
      </w:r>
      <w:r>
        <w:rPr>
          <w:spacing w:val="1"/>
        </w:rPr>
        <w:t xml:space="preserve"> </w:t>
      </w:r>
      <w:r>
        <w:t>многоскоков.</w:t>
      </w:r>
      <w:r>
        <w:rPr>
          <w:spacing w:val="1"/>
        </w:rPr>
        <w:t xml:space="preserve"> </w:t>
      </w:r>
      <w:r>
        <w:t>Броски</w:t>
      </w:r>
      <w:r>
        <w:rPr>
          <w:spacing w:val="1"/>
        </w:rPr>
        <w:t xml:space="preserve"> </w:t>
      </w:r>
      <w:r>
        <w:t>набивного</w:t>
      </w:r>
      <w:r>
        <w:rPr>
          <w:spacing w:val="1"/>
        </w:rPr>
        <w:t xml:space="preserve"> </w:t>
      </w:r>
      <w:r>
        <w:t>мяча</w:t>
      </w:r>
      <w:r>
        <w:rPr>
          <w:spacing w:val="1"/>
        </w:rPr>
        <w:t xml:space="preserve"> </w:t>
      </w:r>
      <w:r>
        <w:t>из</w:t>
      </w:r>
      <w:r>
        <w:rPr>
          <w:spacing w:val="1"/>
        </w:rPr>
        <w:t xml:space="preserve"> </w:t>
      </w:r>
      <w:r>
        <w:t>различных</w:t>
      </w:r>
      <w:r>
        <w:rPr>
          <w:spacing w:val="1"/>
        </w:rPr>
        <w:t xml:space="preserve"> </w:t>
      </w:r>
      <w:r>
        <w:t>исходных</w:t>
      </w:r>
      <w:r>
        <w:rPr>
          <w:spacing w:val="1"/>
        </w:rPr>
        <w:t xml:space="preserve"> </w:t>
      </w:r>
      <w:r>
        <w:t>положений,</w:t>
      </w:r>
      <w:r>
        <w:rPr>
          <w:spacing w:val="1"/>
        </w:rPr>
        <w:t xml:space="preserve"> </w:t>
      </w:r>
      <w:r>
        <w:t>с</w:t>
      </w:r>
      <w:r>
        <w:rPr>
          <w:spacing w:val="1"/>
        </w:rPr>
        <w:t xml:space="preserve"> </w:t>
      </w:r>
      <w:r>
        <w:t>различной</w:t>
      </w:r>
      <w:r>
        <w:rPr>
          <w:spacing w:val="1"/>
        </w:rPr>
        <w:t xml:space="preserve"> </w:t>
      </w:r>
      <w:r>
        <w:t>траекторией</w:t>
      </w:r>
      <w:r>
        <w:rPr>
          <w:spacing w:val="1"/>
        </w:rPr>
        <w:t xml:space="preserve"> </w:t>
      </w:r>
      <w:r>
        <w:t>полёта</w:t>
      </w:r>
      <w:r>
        <w:rPr>
          <w:spacing w:val="1"/>
        </w:rPr>
        <w:t xml:space="preserve"> </w:t>
      </w:r>
      <w:r>
        <w:t>одной</w:t>
      </w:r>
      <w:r>
        <w:rPr>
          <w:spacing w:val="1"/>
        </w:rPr>
        <w:t xml:space="preserve"> </w:t>
      </w:r>
      <w:r>
        <w:t>рукой</w:t>
      </w:r>
      <w:r>
        <w:rPr>
          <w:spacing w:val="1"/>
        </w:rPr>
        <w:t xml:space="preserve"> </w:t>
      </w:r>
      <w:r>
        <w:t>и</w:t>
      </w:r>
      <w:r>
        <w:rPr>
          <w:spacing w:val="1"/>
        </w:rPr>
        <w:t xml:space="preserve"> </w:t>
      </w:r>
      <w:r>
        <w:t>обеими</w:t>
      </w:r>
      <w:r>
        <w:rPr>
          <w:spacing w:val="1"/>
        </w:rPr>
        <w:t xml:space="preserve"> </w:t>
      </w:r>
      <w:r>
        <w:t>руками,</w:t>
      </w:r>
      <w:r>
        <w:rPr>
          <w:spacing w:val="1"/>
        </w:rPr>
        <w:t xml:space="preserve"> </w:t>
      </w:r>
      <w:r>
        <w:t>стоя,</w:t>
      </w:r>
      <w:r>
        <w:rPr>
          <w:spacing w:val="1"/>
        </w:rPr>
        <w:t xml:space="preserve"> </w:t>
      </w:r>
      <w:r>
        <w:t>сидя,</w:t>
      </w:r>
      <w:r>
        <w:rPr>
          <w:spacing w:val="1"/>
        </w:rPr>
        <w:t xml:space="preserve"> </w:t>
      </w:r>
      <w:r>
        <w:t>в</w:t>
      </w:r>
      <w:r>
        <w:rPr>
          <w:spacing w:val="1"/>
        </w:rPr>
        <w:t xml:space="preserve"> </w:t>
      </w:r>
      <w:r>
        <w:t>полуприседе.</w:t>
      </w:r>
    </w:p>
    <w:p w:rsidR="00764468" w:rsidRDefault="004B2496">
      <w:pPr>
        <w:pStyle w:val="a5"/>
        <w:ind w:right="350"/>
      </w:pPr>
      <w:r>
        <w:t>Развитие выносливости. Повторный бег с максимальной скоростью, с уменьшающимся</w:t>
      </w:r>
      <w:r>
        <w:rPr>
          <w:spacing w:val="1"/>
        </w:rPr>
        <w:t xml:space="preserve"> </w:t>
      </w:r>
      <w:r>
        <w:t>интервалом отдыха. Гладкий бег по методу непрерывно-интервального упражнения. Гладкий</w:t>
      </w:r>
      <w:r>
        <w:rPr>
          <w:spacing w:val="1"/>
        </w:rPr>
        <w:t xml:space="preserve"> </w:t>
      </w:r>
      <w:r>
        <w:t>бег</w:t>
      </w:r>
      <w:r>
        <w:rPr>
          <w:spacing w:val="54"/>
        </w:rPr>
        <w:t xml:space="preserve"> </w:t>
      </w:r>
      <w:r>
        <w:t>в</w:t>
      </w:r>
      <w:r>
        <w:rPr>
          <w:spacing w:val="54"/>
        </w:rPr>
        <w:t xml:space="preserve"> </w:t>
      </w:r>
      <w:r>
        <w:t>режиме</w:t>
      </w:r>
      <w:r>
        <w:rPr>
          <w:spacing w:val="54"/>
        </w:rPr>
        <w:t xml:space="preserve"> </w:t>
      </w:r>
      <w:r>
        <w:t>большой</w:t>
      </w:r>
      <w:r>
        <w:rPr>
          <w:spacing w:val="56"/>
        </w:rPr>
        <w:t xml:space="preserve"> </w:t>
      </w:r>
      <w:r>
        <w:t>и</w:t>
      </w:r>
      <w:r>
        <w:rPr>
          <w:spacing w:val="58"/>
        </w:rPr>
        <w:t xml:space="preserve"> </w:t>
      </w:r>
      <w:r>
        <w:t>умеренной</w:t>
      </w:r>
      <w:r>
        <w:rPr>
          <w:spacing w:val="56"/>
        </w:rPr>
        <w:t xml:space="preserve"> </w:t>
      </w:r>
      <w:r>
        <w:t>интенсивности.</w:t>
      </w:r>
      <w:r>
        <w:rPr>
          <w:spacing w:val="55"/>
        </w:rPr>
        <w:t xml:space="preserve"> </w:t>
      </w:r>
      <w:r>
        <w:t>Игра</w:t>
      </w:r>
      <w:r>
        <w:rPr>
          <w:spacing w:val="53"/>
        </w:rPr>
        <w:t xml:space="preserve"> </w:t>
      </w:r>
      <w:r>
        <w:t>в</w:t>
      </w:r>
      <w:r>
        <w:rPr>
          <w:spacing w:val="54"/>
        </w:rPr>
        <w:t xml:space="preserve"> </w:t>
      </w:r>
      <w:r>
        <w:t>баскетбол</w:t>
      </w:r>
      <w:r>
        <w:rPr>
          <w:spacing w:val="54"/>
        </w:rPr>
        <w:t xml:space="preserve"> </w:t>
      </w:r>
      <w:r>
        <w:t>с</w:t>
      </w:r>
      <w:r>
        <w:rPr>
          <w:spacing w:val="59"/>
        </w:rPr>
        <w:t xml:space="preserve"> </w:t>
      </w:r>
      <w:r>
        <w:t>увеличивающимся</w:t>
      </w:r>
    </w:p>
    <w:p w:rsidR="00764468" w:rsidRDefault="00764468">
      <w:pPr>
        <w:sectPr w:rsidR="00764468">
          <w:headerReference w:type="default" r:id="rId98"/>
          <w:footerReference w:type="default" r:id="rId99"/>
          <w:pgSz w:w="11910" w:h="16850"/>
          <w:pgMar w:top="820" w:right="500" w:bottom="1000" w:left="800" w:header="569" w:footer="813" w:gutter="0"/>
          <w:cols w:space="720"/>
        </w:sectPr>
      </w:pPr>
    </w:p>
    <w:p w:rsidR="00764468" w:rsidRDefault="004B2496">
      <w:pPr>
        <w:pStyle w:val="a5"/>
        <w:spacing w:before="9"/>
        <w:ind w:firstLine="0"/>
      </w:pPr>
      <w:r>
        <w:lastRenderedPageBreak/>
        <w:t>объёмом</w:t>
      </w:r>
      <w:r>
        <w:rPr>
          <w:spacing w:val="-4"/>
        </w:rPr>
        <w:t xml:space="preserve"> </w:t>
      </w:r>
      <w:r>
        <w:t>времени</w:t>
      </w:r>
      <w:r>
        <w:rPr>
          <w:spacing w:val="-2"/>
        </w:rPr>
        <w:t xml:space="preserve"> </w:t>
      </w:r>
      <w:r>
        <w:t>игры.</w:t>
      </w:r>
    </w:p>
    <w:p w:rsidR="00764468" w:rsidRDefault="004B2496">
      <w:pPr>
        <w:pStyle w:val="a5"/>
        <w:ind w:right="355"/>
      </w:pPr>
      <w:r>
        <w:t>Развитие</w:t>
      </w:r>
      <w:r>
        <w:rPr>
          <w:spacing w:val="1"/>
        </w:rPr>
        <w:t xml:space="preserve"> </w:t>
      </w:r>
      <w:r>
        <w:t>координации</w:t>
      </w:r>
      <w:r>
        <w:rPr>
          <w:spacing w:val="1"/>
        </w:rPr>
        <w:t xml:space="preserve"> </w:t>
      </w:r>
      <w:r>
        <w:t>движений.</w:t>
      </w:r>
      <w:r>
        <w:rPr>
          <w:spacing w:val="1"/>
        </w:rPr>
        <w:t xml:space="preserve"> </w:t>
      </w:r>
      <w:r>
        <w:t>Броски</w:t>
      </w:r>
      <w:r>
        <w:rPr>
          <w:spacing w:val="1"/>
        </w:rPr>
        <w:t xml:space="preserve"> </w:t>
      </w:r>
      <w:r>
        <w:t>баскетбольного</w:t>
      </w:r>
      <w:r>
        <w:rPr>
          <w:spacing w:val="1"/>
        </w:rPr>
        <w:t xml:space="preserve"> </w:t>
      </w:r>
      <w:r>
        <w:t>мяча</w:t>
      </w:r>
      <w:r>
        <w:rPr>
          <w:spacing w:val="1"/>
        </w:rPr>
        <w:t xml:space="preserve"> </w:t>
      </w:r>
      <w:r>
        <w:t>по</w:t>
      </w:r>
      <w:r>
        <w:rPr>
          <w:spacing w:val="1"/>
        </w:rPr>
        <w:t xml:space="preserve"> </w:t>
      </w:r>
      <w:r>
        <w:t>неподвижной</w:t>
      </w:r>
      <w:r>
        <w:rPr>
          <w:spacing w:val="1"/>
        </w:rPr>
        <w:t xml:space="preserve"> </w:t>
      </w:r>
      <w:r>
        <w:t>и</w:t>
      </w:r>
      <w:r>
        <w:rPr>
          <w:spacing w:val="1"/>
        </w:rPr>
        <w:t xml:space="preserve"> </w:t>
      </w:r>
      <w:r>
        <w:t>подвижной мишени. Акробатические упражнения (двойные и тройные кувырки вперёд и назад).</w:t>
      </w:r>
      <w:r>
        <w:rPr>
          <w:spacing w:val="-58"/>
        </w:rPr>
        <w:t xml:space="preserve"> </w:t>
      </w:r>
      <w:r>
        <w:t>Бег</w:t>
      </w:r>
      <w:r>
        <w:rPr>
          <w:spacing w:val="1"/>
        </w:rPr>
        <w:t xml:space="preserve"> </w:t>
      </w:r>
      <w:r>
        <w:t>с</w:t>
      </w:r>
      <w:r>
        <w:rPr>
          <w:spacing w:val="1"/>
        </w:rPr>
        <w:t xml:space="preserve"> </w:t>
      </w:r>
      <w:r>
        <w:t>«тенью»</w:t>
      </w:r>
      <w:r>
        <w:rPr>
          <w:spacing w:val="1"/>
        </w:rPr>
        <w:t xml:space="preserve"> </w:t>
      </w:r>
      <w:r>
        <w:t>(повторение</w:t>
      </w:r>
      <w:r>
        <w:rPr>
          <w:spacing w:val="1"/>
        </w:rPr>
        <w:t xml:space="preserve"> </w:t>
      </w:r>
      <w:r>
        <w:t>движений</w:t>
      </w:r>
      <w:r>
        <w:rPr>
          <w:spacing w:val="1"/>
        </w:rPr>
        <w:t xml:space="preserve"> </w:t>
      </w:r>
      <w:r>
        <w:t>партнёра).</w:t>
      </w:r>
      <w:r>
        <w:rPr>
          <w:spacing w:val="1"/>
        </w:rPr>
        <w:t xml:space="preserve"> </w:t>
      </w:r>
      <w:r>
        <w:t>Бег</w:t>
      </w:r>
      <w:r>
        <w:rPr>
          <w:spacing w:val="1"/>
        </w:rPr>
        <w:t xml:space="preserve"> </w:t>
      </w:r>
      <w:r>
        <w:t>по</w:t>
      </w:r>
      <w:r>
        <w:rPr>
          <w:spacing w:val="1"/>
        </w:rPr>
        <w:t xml:space="preserve"> </w:t>
      </w:r>
      <w:r>
        <w:t>гимнастической</w:t>
      </w:r>
      <w:r>
        <w:rPr>
          <w:spacing w:val="1"/>
        </w:rPr>
        <w:t xml:space="preserve"> </w:t>
      </w:r>
      <w:r>
        <w:t>скамейке,</w:t>
      </w:r>
      <w:r>
        <w:rPr>
          <w:spacing w:val="1"/>
        </w:rPr>
        <w:t xml:space="preserve"> </w:t>
      </w:r>
      <w:r>
        <w:t>по</w:t>
      </w:r>
      <w:r>
        <w:rPr>
          <w:spacing w:val="1"/>
        </w:rPr>
        <w:t xml:space="preserve"> </w:t>
      </w:r>
      <w:r>
        <w:t>гимнастическому бревну разной высоты. Прыжки по разметкам с изменяющейся амплитудой</w:t>
      </w:r>
      <w:r>
        <w:rPr>
          <w:spacing w:val="1"/>
        </w:rPr>
        <w:t xml:space="preserve"> </w:t>
      </w:r>
      <w:r>
        <w:t>движений.</w:t>
      </w:r>
      <w:r>
        <w:rPr>
          <w:spacing w:val="1"/>
        </w:rPr>
        <w:t xml:space="preserve"> </w:t>
      </w:r>
      <w:r>
        <w:t>Броски</w:t>
      </w:r>
      <w:r>
        <w:rPr>
          <w:spacing w:val="1"/>
        </w:rPr>
        <w:t xml:space="preserve"> </w:t>
      </w:r>
      <w:r>
        <w:t>малого</w:t>
      </w:r>
      <w:r>
        <w:rPr>
          <w:spacing w:val="1"/>
        </w:rPr>
        <w:t xml:space="preserve"> </w:t>
      </w:r>
      <w:r>
        <w:t>мяча</w:t>
      </w:r>
      <w:r>
        <w:rPr>
          <w:spacing w:val="1"/>
        </w:rPr>
        <w:t xml:space="preserve"> </w:t>
      </w:r>
      <w:r>
        <w:t>в</w:t>
      </w:r>
      <w:r>
        <w:rPr>
          <w:spacing w:val="1"/>
        </w:rPr>
        <w:t xml:space="preserve"> </w:t>
      </w:r>
      <w:r>
        <w:t>стену</w:t>
      </w:r>
      <w:r>
        <w:rPr>
          <w:spacing w:val="1"/>
        </w:rPr>
        <w:t xml:space="preserve"> </w:t>
      </w:r>
      <w:r>
        <w:t>одной</w:t>
      </w:r>
      <w:r>
        <w:rPr>
          <w:spacing w:val="1"/>
        </w:rPr>
        <w:t xml:space="preserve"> </w:t>
      </w:r>
      <w:r>
        <w:t>рукой</w:t>
      </w:r>
      <w:r>
        <w:rPr>
          <w:spacing w:val="1"/>
        </w:rPr>
        <w:t xml:space="preserve"> </w:t>
      </w:r>
      <w:r>
        <w:t>(обеими</w:t>
      </w:r>
      <w:r>
        <w:rPr>
          <w:spacing w:val="1"/>
        </w:rPr>
        <w:t xml:space="preserve"> </w:t>
      </w:r>
      <w:r>
        <w:t>руками)</w:t>
      </w:r>
      <w:r>
        <w:rPr>
          <w:spacing w:val="1"/>
        </w:rPr>
        <w:t xml:space="preserve"> </w:t>
      </w:r>
      <w:r>
        <w:t>с</w:t>
      </w:r>
      <w:r>
        <w:rPr>
          <w:spacing w:val="1"/>
        </w:rPr>
        <w:t xml:space="preserve"> </w:t>
      </w:r>
      <w:r>
        <w:t>последующей</w:t>
      </w:r>
      <w:r>
        <w:rPr>
          <w:spacing w:val="60"/>
        </w:rPr>
        <w:t xml:space="preserve"> </w:t>
      </w:r>
      <w:r>
        <w:t>его</w:t>
      </w:r>
      <w:r>
        <w:rPr>
          <w:spacing w:val="-57"/>
        </w:rPr>
        <w:t xml:space="preserve"> </w:t>
      </w:r>
      <w:r>
        <w:t>ловлей (обеими руками и одной рукой) после отскока от стены (от пола). Ведение мяча с</w:t>
      </w:r>
      <w:r>
        <w:rPr>
          <w:spacing w:val="1"/>
        </w:rPr>
        <w:t xml:space="preserve"> </w:t>
      </w:r>
      <w:r>
        <w:t>изменяющейся</w:t>
      </w:r>
      <w:r>
        <w:rPr>
          <w:spacing w:val="-1"/>
        </w:rPr>
        <w:t xml:space="preserve"> </w:t>
      </w:r>
      <w:r>
        <w:t>по</w:t>
      </w:r>
      <w:r>
        <w:rPr>
          <w:spacing w:val="-3"/>
        </w:rPr>
        <w:t xml:space="preserve"> </w:t>
      </w:r>
      <w:r>
        <w:t>команде</w:t>
      </w:r>
      <w:r>
        <w:rPr>
          <w:spacing w:val="-1"/>
        </w:rPr>
        <w:t xml:space="preserve"> </w:t>
      </w:r>
      <w:r>
        <w:t>скоростью</w:t>
      </w:r>
      <w:r>
        <w:rPr>
          <w:spacing w:val="-1"/>
        </w:rPr>
        <w:t xml:space="preserve"> </w:t>
      </w:r>
      <w:r>
        <w:t>и</w:t>
      </w:r>
      <w:r>
        <w:rPr>
          <w:spacing w:val="-2"/>
        </w:rPr>
        <w:t xml:space="preserve"> </w:t>
      </w:r>
      <w:r>
        <w:t>направлением</w:t>
      </w:r>
      <w:r>
        <w:rPr>
          <w:spacing w:val="-1"/>
        </w:rPr>
        <w:t xml:space="preserve"> </w:t>
      </w:r>
      <w:r>
        <w:t>передвижения.</w:t>
      </w:r>
    </w:p>
    <w:p w:rsidR="00764468" w:rsidRDefault="004B2496">
      <w:pPr>
        <w:pStyle w:val="a5"/>
        <w:spacing w:before="1"/>
        <w:ind w:right="352"/>
      </w:pPr>
      <w:r>
        <w:t>Футбол.</w:t>
      </w:r>
      <w:r>
        <w:rPr>
          <w:spacing w:val="1"/>
        </w:rPr>
        <w:t xml:space="preserve"> </w:t>
      </w:r>
      <w:r>
        <w:t>Развитие</w:t>
      </w:r>
      <w:r>
        <w:rPr>
          <w:spacing w:val="1"/>
        </w:rPr>
        <w:t xml:space="preserve"> </w:t>
      </w:r>
      <w:r>
        <w:t>скоростных</w:t>
      </w:r>
      <w:r>
        <w:rPr>
          <w:spacing w:val="1"/>
        </w:rPr>
        <w:t xml:space="preserve"> </w:t>
      </w:r>
      <w:r>
        <w:t>способностей.</w:t>
      </w:r>
      <w:r>
        <w:rPr>
          <w:spacing w:val="1"/>
        </w:rPr>
        <w:t xml:space="preserve"> </w:t>
      </w:r>
      <w:r>
        <w:t>Старты</w:t>
      </w:r>
      <w:r>
        <w:rPr>
          <w:spacing w:val="1"/>
        </w:rPr>
        <w:t xml:space="preserve"> </w:t>
      </w:r>
      <w:r>
        <w:t>из</w:t>
      </w:r>
      <w:r>
        <w:rPr>
          <w:spacing w:val="1"/>
        </w:rPr>
        <w:t xml:space="preserve"> </w:t>
      </w:r>
      <w:r>
        <w:t>различных</w:t>
      </w:r>
      <w:r>
        <w:rPr>
          <w:spacing w:val="1"/>
        </w:rPr>
        <w:t xml:space="preserve"> </w:t>
      </w:r>
      <w:r>
        <w:t>положений</w:t>
      </w:r>
      <w:r>
        <w:rPr>
          <w:spacing w:val="1"/>
        </w:rPr>
        <w:t xml:space="preserve"> </w:t>
      </w:r>
      <w:r>
        <w:t>с</w:t>
      </w:r>
      <w:r>
        <w:rPr>
          <w:spacing w:val="-57"/>
        </w:rPr>
        <w:t xml:space="preserve"> </w:t>
      </w:r>
      <w:r>
        <w:t>последующим</w:t>
      </w:r>
      <w:r>
        <w:rPr>
          <w:spacing w:val="1"/>
        </w:rPr>
        <w:t xml:space="preserve"> </w:t>
      </w:r>
      <w:r>
        <w:t>ускорением.</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по</w:t>
      </w:r>
      <w:r>
        <w:rPr>
          <w:spacing w:val="1"/>
        </w:rPr>
        <w:t xml:space="preserve"> </w:t>
      </w:r>
      <w:r>
        <w:t>прямой,</w:t>
      </w:r>
      <w:r>
        <w:rPr>
          <w:spacing w:val="1"/>
        </w:rPr>
        <w:t xml:space="preserve"> </w:t>
      </w:r>
      <w:r>
        <w:t>с</w:t>
      </w:r>
      <w:r>
        <w:rPr>
          <w:spacing w:val="1"/>
        </w:rPr>
        <w:t xml:space="preserve"> </w:t>
      </w:r>
      <w:r>
        <w:t>остановками</w:t>
      </w:r>
      <w:r>
        <w:rPr>
          <w:spacing w:val="1"/>
        </w:rPr>
        <w:t xml:space="preserve"> </w:t>
      </w:r>
      <w:r>
        <w:t>(по</w:t>
      </w:r>
      <w:r>
        <w:rPr>
          <w:spacing w:val="1"/>
        </w:rPr>
        <w:t xml:space="preserve"> </w:t>
      </w:r>
      <w:r>
        <w:t>свистку,</w:t>
      </w:r>
      <w:r>
        <w:rPr>
          <w:spacing w:val="1"/>
        </w:rPr>
        <w:t xml:space="preserve"> </w:t>
      </w:r>
      <w:r>
        <w:t>хлопку,</w:t>
      </w:r>
      <w:r>
        <w:rPr>
          <w:spacing w:val="1"/>
        </w:rPr>
        <w:t xml:space="preserve"> </w:t>
      </w:r>
      <w:r>
        <w:t>заданному</w:t>
      </w:r>
      <w:r>
        <w:rPr>
          <w:spacing w:val="1"/>
        </w:rPr>
        <w:t xml:space="preserve"> </w:t>
      </w:r>
      <w:r>
        <w:t>сигналу),</w:t>
      </w:r>
      <w:r>
        <w:rPr>
          <w:spacing w:val="1"/>
        </w:rPr>
        <w:t xml:space="preserve"> </w:t>
      </w:r>
      <w:r>
        <w:t>с</w:t>
      </w:r>
      <w:r>
        <w:rPr>
          <w:spacing w:val="1"/>
        </w:rPr>
        <w:t xml:space="preserve"> </w:t>
      </w:r>
      <w:r>
        <w:t>ускорениями,</w:t>
      </w:r>
      <w:r>
        <w:rPr>
          <w:spacing w:val="1"/>
        </w:rPr>
        <w:t xml:space="preserve"> </w:t>
      </w:r>
      <w:r>
        <w:t>«рывками»,</w:t>
      </w:r>
      <w:r>
        <w:rPr>
          <w:spacing w:val="1"/>
        </w:rPr>
        <w:t xml:space="preserve"> </w:t>
      </w:r>
      <w:r>
        <w:t>изменением</w:t>
      </w:r>
      <w:r>
        <w:rPr>
          <w:spacing w:val="1"/>
        </w:rPr>
        <w:t xml:space="preserve"> </w:t>
      </w:r>
      <w:r>
        <w:t>направления</w:t>
      </w:r>
      <w:r>
        <w:rPr>
          <w:spacing w:val="1"/>
        </w:rPr>
        <w:t xml:space="preserve"> </w:t>
      </w:r>
      <w:r>
        <w:t>передвижения. Бег в максимальном темпе. Бег и ходьба спиной вперёд с изменением темпа и</w:t>
      </w:r>
      <w:r>
        <w:rPr>
          <w:spacing w:val="1"/>
        </w:rPr>
        <w:t xml:space="preserve"> </w:t>
      </w:r>
      <w:r>
        <w:t>направления движения (по прямой, по кругу, «змейкой»). Бег с максимальной скоростью с</w:t>
      </w:r>
      <w:r>
        <w:rPr>
          <w:spacing w:val="1"/>
        </w:rPr>
        <w:t xml:space="preserve"> </w:t>
      </w:r>
      <w:r>
        <w:t>поворотами на 180 и 360. Прыжки через скакалку в максимальном темпе. Прыжки по разметке</w:t>
      </w:r>
      <w:r>
        <w:rPr>
          <w:spacing w:val="1"/>
        </w:rPr>
        <w:t xml:space="preserve"> </w:t>
      </w:r>
      <w:r>
        <w:t>на правой (левой) ноге, между стоек, спиной вперёд. Прыжки</w:t>
      </w:r>
      <w:r>
        <w:rPr>
          <w:spacing w:val="1"/>
        </w:rPr>
        <w:t xml:space="preserve"> </w:t>
      </w:r>
      <w:r>
        <w:t>вверх на обеих</w:t>
      </w:r>
      <w:r>
        <w:rPr>
          <w:spacing w:val="1"/>
        </w:rPr>
        <w:t xml:space="preserve"> </w:t>
      </w:r>
      <w:r>
        <w:t>ногах</w:t>
      </w:r>
      <w:r>
        <w:rPr>
          <w:spacing w:val="60"/>
        </w:rPr>
        <w:t xml:space="preserve"> </w:t>
      </w:r>
      <w:r>
        <w:t>и одной</w:t>
      </w:r>
      <w:r>
        <w:rPr>
          <w:spacing w:val="1"/>
        </w:rPr>
        <w:t xml:space="preserve"> </w:t>
      </w:r>
      <w:r>
        <w:t>ноге с продвижением вперёд. Удары по мячу в стенку в максимальном темпе. Ведение мяча с</w:t>
      </w:r>
      <w:r>
        <w:rPr>
          <w:spacing w:val="1"/>
        </w:rPr>
        <w:t xml:space="preserve"> </w:t>
      </w:r>
      <w:r>
        <w:t>остановками и ускорениями, «дриблинг» мяча с изменением направления движения. Кувырки</w:t>
      </w:r>
      <w:r>
        <w:rPr>
          <w:spacing w:val="1"/>
        </w:rPr>
        <w:t xml:space="preserve"> </w:t>
      </w:r>
      <w:r>
        <w:t>вперёд,</w:t>
      </w:r>
      <w:r>
        <w:rPr>
          <w:spacing w:val="-2"/>
        </w:rPr>
        <w:t xml:space="preserve"> </w:t>
      </w:r>
      <w:r>
        <w:t>назад,</w:t>
      </w:r>
      <w:r>
        <w:rPr>
          <w:spacing w:val="-1"/>
        </w:rPr>
        <w:t xml:space="preserve"> </w:t>
      </w:r>
      <w:r>
        <w:t>боком</w:t>
      </w:r>
      <w:r>
        <w:rPr>
          <w:spacing w:val="-2"/>
        </w:rPr>
        <w:t xml:space="preserve"> </w:t>
      </w:r>
      <w:r>
        <w:t>с</w:t>
      </w:r>
      <w:r>
        <w:rPr>
          <w:spacing w:val="-2"/>
        </w:rPr>
        <w:t xml:space="preserve"> </w:t>
      </w:r>
      <w:r>
        <w:t>последующим</w:t>
      </w:r>
      <w:r>
        <w:rPr>
          <w:spacing w:val="-2"/>
        </w:rPr>
        <w:t xml:space="preserve"> </w:t>
      </w:r>
      <w:r>
        <w:t>рывком.</w:t>
      </w:r>
      <w:r>
        <w:rPr>
          <w:spacing w:val="1"/>
        </w:rPr>
        <w:t xml:space="preserve"> </w:t>
      </w:r>
      <w:r>
        <w:t>Подвижные</w:t>
      </w:r>
      <w:r>
        <w:rPr>
          <w:spacing w:val="-3"/>
        </w:rPr>
        <w:t xml:space="preserve"> </w:t>
      </w:r>
      <w:r>
        <w:t>и</w:t>
      </w:r>
      <w:r>
        <w:rPr>
          <w:spacing w:val="-1"/>
        </w:rPr>
        <w:t xml:space="preserve"> </w:t>
      </w:r>
      <w:r>
        <w:t>спортивные</w:t>
      </w:r>
      <w:r>
        <w:rPr>
          <w:spacing w:val="-4"/>
        </w:rPr>
        <w:t xml:space="preserve"> </w:t>
      </w:r>
      <w:r>
        <w:t>игры,</w:t>
      </w:r>
      <w:r>
        <w:rPr>
          <w:spacing w:val="-2"/>
        </w:rPr>
        <w:t xml:space="preserve"> </w:t>
      </w:r>
      <w:r>
        <w:t>эстафеты.</w:t>
      </w:r>
    </w:p>
    <w:p w:rsidR="00764468" w:rsidRDefault="004B2496">
      <w:pPr>
        <w:pStyle w:val="a5"/>
        <w:ind w:right="350"/>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1"/>
        </w:rPr>
        <w:t xml:space="preserve"> </w:t>
      </w:r>
      <w:r>
        <w:t>отягощением на основные мышечные группы. Многоскоки через препятствия. Спрыгивание с</w:t>
      </w:r>
      <w:r>
        <w:rPr>
          <w:spacing w:val="1"/>
        </w:rPr>
        <w:t xml:space="preserve"> </w:t>
      </w:r>
      <w:r>
        <w:t>возвышенной опоры с последующим ускорением, прыжком в длину и в высоту. Прыжки на</w:t>
      </w:r>
      <w:r>
        <w:rPr>
          <w:spacing w:val="1"/>
        </w:rPr>
        <w:t xml:space="preserve"> </w:t>
      </w:r>
      <w:r>
        <w:t>обеих</w:t>
      </w:r>
      <w:r>
        <w:rPr>
          <w:spacing w:val="1"/>
        </w:rPr>
        <w:t xml:space="preserve"> </w:t>
      </w:r>
      <w:r>
        <w:t>ногах</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(вперёд,</w:t>
      </w:r>
      <w:r>
        <w:rPr>
          <w:spacing w:val="1"/>
        </w:rPr>
        <w:t xml:space="preserve"> </w:t>
      </w:r>
      <w:r>
        <w:t>назад,</w:t>
      </w:r>
      <w:r>
        <w:rPr>
          <w:spacing w:val="1"/>
        </w:rPr>
        <w:t xml:space="preserve"> </w:t>
      </w:r>
      <w:r>
        <w:t>в</w:t>
      </w:r>
      <w:r>
        <w:rPr>
          <w:spacing w:val="1"/>
        </w:rPr>
        <w:t xml:space="preserve"> </w:t>
      </w:r>
      <w:r>
        <w:t>приседе,</w:t>
      </w:r>
      <w:r>
        <w:rPr>
          <w:spacing w:val="1"/>
        </w:rPr>
        <w:t xml:space="preserve"> </w:t>
      </w:r>
      <w:r>
        <w:t>с</w:t>
      </w:r>
      <w:r>
        <w:rPr>
          <w:spacing w:val="60"/>
        </w:rPr>
        <w:t xml:space="preserve"> </w:t>
      </w:r>
      <w:r>
        <w:t>продвижением</w:t>
      </w:r>
      <w:r>
        <w:rPr>
          <w:spacing w:val="1"/>
        </w:rPr>
        <w:t xml:space="preserve"> </w:t>
      </w:r>
      <w:r>
        <w:t>вперёд).</w:t>
      </w:r>
    </w:p>
    <w:p w:rsidR="00764468" w:rsidRDefault="004B2496">
      <w:pPr>
        <w:pStyle w:val="a5"/>
        <w:ind w:right="346"/>
      </w:pPr>
      <w:r>
        <w:t>Развитие выносливости. Равномерный бег на средние и длинные дистанции. Повторные</w:t>
      </w:r>
      <w:r>
        <w:rPr>
          <w:spacing w:val="1"/>
        </w:rPr>
        <w:t xml:space="preserve"> </w:t>
      </w:r>
      <w:r>
        <w:t>ускорения с уменьшающимся интервалом отдыха. Повторный бег на короткие дистанции с</w:t>
      </w:r>
      <w:r>
        <w:rPr>
          <w:spacing w:val="1"/>
        </w:rPr>
        <w:t xml:space="preserve"> </w:t>
      </w:r>
      <w:r>
        <w:t>максимальной</w:t>
      </w:r>
      <w:r>
        <w:rPr>
          <w:spacing w:val="1"/>
        </w:rPr>
        <w:t xml:space="preserve"> </w:t>
      </w:r>
      <w:r>
        <w:t>скоростью</w:t>
      </w:r>
      <w:r>
        <w:rPr>
          <w:spacing w:val="1"/>
        </w:rPr>
        <w:t xml:space="preserve"> </w:t>
      </w:r>
      <w:r>
        <w:t>и</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непрерывно-интервального метода. Передвижение на лыжах в режиме большой и умеренной</w:t>
      </w:r>
      <w:r>
        <w:rPr>
          <w:spacing w:val="1"/>
        </w:rPr>
        <w:t xml:space="preserve"> </w:t>
      </w:r>
      <w:r>
        <w:t>интенсивности.</w:t>
      </w:r>
    </w:p>
    <w:p w:rsidR="00764468" w:rsidRDefault="004B2496">
      <w:pPr>
        <w:pStyle w:val="a5"/>
        <w:ind w:right="358"/>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среднего</w:t>
      </w:r>
      <w:r>
        <w:rPr>
          <w:spacing w:val="-2"/>
        </w:rPr>
        <w:t xml:space="preserve"> </w:t>
      </w:r>
      <w:r>
        <w:t>общего</w:t>
      </w:r>
      <w:r>
        <w:rPr>
          <w:spacing w:val="-1"/>
        </w:rPr>
        <w:t xml:space="preserve"> </w:t>
      </w:r>
      <w:r>
        <w:t>образования.</w:t>
      </w:r>
    </w:p>
    <w:p w:rsidR="00764468" w:rsidRDefault="004B2496">
      <w:pPr>
        <w:pStyle w:val="a5"/>
        <w:ind w:right="355"/>
      </w:pPr>
      <w:r>
        <w:t>В результате изучения физической культуры на уровне среднего общего образования у</w:t>
      </w:r>
      <w:r>
        <w:rPr>
          <w:spacing w:val="1"/>
        </w:rPr>
        <w:t xml:space="preserve"> </w:t>
      </w:r>
      <w:r>
        <w:t>обучающегося</w:t>
      </w:r>
      <w:r>
        <w:rPr>
          <w:spacing w:val="-1"/>
        </w:rPr>
        <w:t xml:space="preserve"> </w:t>
      </w:r>
      <w:r>
        <w:t>будут сформированы</w:t>
      </w:r>
      <w:r>
        <w:rPr>
          <w:spacing w:val="-1"/>
        </w:rPr>
        <w:t xml:space="preserve"> </w:t>
      </w:r>
      <w:r>
        <w:t>следующие</w:t>
      </w:r>
      <w:r>
        <w:rPr>
          <w:spacing w:val="-1"/>
        </w:rPr>
        <w:t xml:space="preserve"> </w:t>
      </w:r>
      <w:r>
        <w:t>личностные</w:t>
      </w:r>
      <w:r>
        <w:rPr>
          <w:spacing w:val="-2"/>
        </w:rPr>
        <w:t xml:space="preserve"> </w:t>
      </w:r>
      <w:r>
        <w:t>результаты:</w:t>
      </w:r>
    </w:p>
    <w:p w:rsidR="00764468" w:rsidRDefault="004B2496">
      <w:pPr>
        <w:pStyle w:val="a9"/>
        <w:numPr>
          <w:ilvl w:val="0"/>
          <w:numId w:val="19"/>
        </w:numPr>
        <w:tabs>
          <w:tab w:val="left" w:pos="1301"/>
        </w:tabs>
        <w:rPr>
          <w:sz w:val="24"/>
        </w:rPr>
      </w:pPr>
      <w:r>
        <w:rPr>
          <w:sz w:val="24"/>
        </w:rPr>
        <w:t>гражданского</w:t>
      </w:r>
      <w:r>
        <w:rPr>
          <w:spacing w:val="-4"/>
          <w:sz w:val="24"/>
        </w:rPr>
        <w:t xml:space="preserve"> </w:t>
      </w:r>
      <w:r>
        <w:rPr>
          <w:sz w:val="24"/>
        </w:rPr>
        <w:t>воспитания:</w:t>
      </w:r>
    </w:p>
    <w:p w:rsidR="00764468" w:rsidRDefault="004B2496">
      <w:pPr>
        <w:pStyle w:val="a5"/>
        <w:jc w:val="left"/>
      </w:pPr>
      <w:r>
        <w:t>сформированность</w:t>
      </w:r>
      <w:r>
        <w:rPr>
          <w:spacing w:val="11"/>
        </w:rPr>
        <w:t xml:space="preserve"> </w:t>
      </w:r>
      <w:r>
        <w:t>гражданской</w:t>
      </w:r>
      <w:r>
        <w:rPr>
          <w:spacing w:val="11"/>
        </w:rPr>
        <w:t xml:space="preserve"> </w:t>
      </w:r>
      <w:r>
        <w:t>позиции</w:t>
      </w:r>
      <w:r>
        <w:rPr>
          <w:spacing w:val="11"/>
        </w:rPr>
        <w:t xml:space="preserve"> </w:t>
      </w:r>
      <w:r>
        <w:t>обучающегося</w:t>
      </w:r>
      <w:r>
        <w:rPr>
          <w:spacing w:val="10"/>
        </w:rPr>
        <w:t xml:space="preserve"> </w:t>
      </w:r>
      <w:r>
        <w:t>как</w:t>
      </w:r>
      <w:r>
        <w:rPr>
          <w:spacing w:val="10"/>
        </w:rPr>
        <w:t xml:space="preserve"> </w:t>
      </w:r>
      <w:r>
        <w:t>активного</w:t>
      </w:r>
      <w:r>
        <w:rPr>
          <w:spacing w:val="10"/>
        </w:rPr>
        <w:t xml:space="preserve"> </w:t>
      </w:r>
      <w:r>
        <w:t>и</w:t>
      </w:r>
      <w:r>
        <w:rPr>
          <w:spacing w:val="11"/>
        </w:rPr>
        <w:t xml:space="preserve"> </w:t>
      </w:r>
      <w:r>
        <w:t>ответственного</w:t>
      </w:r>
      <w:r>
        <w:rPr>
          <w:spacing w:val="-57"/>
        </w:rPr>
        <w:t xml:space="preserve"> </w:t>
      </w:r>
      <w:r>
        <w:t>члена</w:t>
      </w:r>
      <w:r>
        <w:rPr>
          <w:spacing w:val="-2"/>
        </w:rPr>
        <w:t xml:space="preserve"> </w:t>
      </w:r>
      <w:r>
        <w:t>российского общества;</w:t>
      </w:r>
    </w:p>
    <w:p w:rsidR="00764468" w:rsidRDefault="004B2496">
      <w:pPr>
        <w:pStyle w:val="a5"/>
        <w:tabs>
          <w:tab w:val="left" w:pos="2323"/>
          <w:tab w:val="left" w:pos="3151"/>
          <w:tab w:val="left" w:pos="5234"/>
          <w:tab w:val="left" w:pos="5944"/>
          <w:tab w:val="left" w:pos="6316"/>
          <w:tab w:val="left" w:pos="7995"/>
          <w:tab w:val="left" w:pos="9206"/>
          <w:tab w:val="left" w:pos="10120"/>
        </w:tabs>
        <w:ind w:right="355"/>
        <w:jc w:val="left"/>
      </w:pPr>
      <w:r>
        <w:t>осознание</w:t>
      </w:r>
      <w:r>
        <w:tab/>
        <w:t>своих</w:t>
      </w:r>
      <w:r>
        <w:tab/>
        <w:t>конституционных</w:t>
      </w:r>
      <w:r>
        <w:tab/>
        <w:t>прав</w:t>
      </w:r>
      <w:r>
        <w:tab/>
        <w:t>и</w:t>
      </w:r>
      <w:r>
        <w:tab/>
        <w:t>обязанностей,</w:t>
      </w:r>
      <w:r>
        <w:tab/>
        <w:t>уважение</w:t>
      </w:r>
      <w:r>
        <w:tab/>
        <w:t>закона</w:t>
      </w:r>
      <w:r>
        <w:tab/>
      </w:r>
      <w:r>
        <w:rPr>
          <w:spacing w:val="-2"/>
        </w:rPr>
        <w:t>и</w:t>
      </w:r>
      <w:r>
        <w:rPr>
          <w:spacing w:val="-57"/>
        </w:rPr>
        <w:t xml:space="preserve"> </w:t>
      </w:r>
      <w:r>
        <w:t>правопорядка;</w:t>
      </w:r>
    </w:p>
    <w:p w:rsidR="00764468" w:rsidRDefault="004B2496">
      <w:pPr>
        <w:pStyle w:val="a5"/>
        <w:tabs>
          <w:tab w:val="left" w:pos="2276"/>
          <w:tab w:val="left" w:pos="4050"/>
          <w:tab w:val="left" w:pos="5873"/>
          <w:tab w:val="left" w:pos="8072"/>
          <w:tab w:val="left" w:pos="10120"/>
        </w:tabs>
        <w:ind w:right="355"/>
        <w:jc w:val="left"/>
      </w:pPr>
      <w:r>
        <w:t>принятие</w:t>
      </w:r>
      <w:r>
        <w:tab/>
        <w:t>традиционных</w:t>
      </w:r>
      <w:r>
        <w:tab/>
        <w:t>национальных,</w:t>
      </w:r>
      <w:r>
        <w:tab/>
        <w:t>общечеловеческих</w:t>
      </w:r>
      <w:r>
        <w:tab/>
        <w:t>гуманистических</w:t>
      </w:r>
      <w:r>
        <w:tab/>
      </w:r>
      <w:r>
        <w:rPr>
          <w:spacing w:val="-2"/>
        </w:rPr>
        <w:t>и</w:t>
      </w:r>
      <w:r>
        <w:rPr>
          <w:spacing w:val="-57"/>
        </w:rPr>
        <w:t xml:space="preserve"> </w:t>
      </w:r>
      <w:r>
        <w:t>демократических</w:t>
      </w:r>
      <w:r>
        <w:rPr>
          <w:spacing w:val="-2"/>
        </w:rPr>
        <w:t xml:space="preserve"> </w:t>
      </w:r>
      <w:r>
        <w:t>ценностей;</w:t>
      </w:r>
    </w:p>
    <w:p w:rsidR="00764468" w:rsidRDefault="004B2496">
      <w:pPr>
        <w:pStyle w:val="a5"/>
        <w:tabs>
          <w:tab w:val="left" w:pos="2441"/>
          <w:tab w:val="left" w:pos="4207"/>
          <w:tab w:val="left" w:pos="5552"/>
          <w:tab w:val="left" w:pos="7176"/>
          <w:tab w:val="left" w:pos="8958"/>
        </w:tabs>
        <w:ind w:right="353"/>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3"/>
        </w:rPr>
        <w:t xml:space="preserve"> </w:t>
      </w:r>
      <w:r>
        <w:t>признакам;</w:t>
      </w:r>
    </w:p>
    <w:p w:rsidR="00764468" w:rsidRDefault="004B2496">
      <w:pPr>
        <w:pStyle w:val="a5"/>
        <w:ind w:right="1173"/>
        <w:jc w:val="left"/>
      </w:pPr>
      <w:r>
        <w:t>готовность</w:t>
      </w:r>
      <w:r>
        <w:rPr>
          <w:spacing w:val="13"/>
        </w:rPr>
        <w:t xml:space="preserve"> </w:t>
      </w:r>
      <w:r>
        <w:t>вести</w:t>
      </w:r>
      <w:r>
        <w:rPr>
          <w:spacing w:val="12"/>
        </w:rPr>
        <w:t xml:space="preserve"> </w:t>
      </w:r>
      <w:r>
        <w:t>совместную</w:t>
      </w:r>
      <w:r>
        <w:rPr>
          <w:spacing w:val="11"/>
        </w:rPr>
        <w:t xml:space="preserve"> </w:t>
      </w:r>
      <w:r>
        <w:t>деятельность</w:t>
      </w:r>
      <w:r>
        <w:rPr>
          <w:spacing w:val="10"/>
        </w:rPr>
        <w:t xml:space="preserve"> </w:t>
      </w:r>
      <w:r>
        <w:t>в</w:t>
      </w:r>
      <w:r>
        <w:rPr>
          <w:spacing w:val="10"/>
        </w:rPr>
        <w:t xml:space="preserve"> </w:t>
      </w:r>
      <w:r>
        <w:t>интересах</w:t>
      </w:r>
      <w:r>
        <w:rPr>
          <w:spacing w:val="13"/>
        </w:rPr>
        <w:t xml:space="preserve"> </w:t>
      </w:r>
      <w:r>
        <w:t>гражданского</w:t>
      </w:r>
      <w:r>
        <w:rPr>
          <w:spacing w:val="11"/>
        </w:rPr>
        <w:t xml:space="preserve"> </w:t>
      </w:r>
      <w:r>
        <w:t>общества,</w:t>
      </w:r>
      <w:r>
        <w:rPr>
          <w:spacing w:val="-57"/>
        </w:rPr>
        <w:t xml:space="preserve"> </w:t>
      </w:r>
      <w:r>
        <w:t>участвовать в</w:t>
      </w:r>
      <w:r>
        <w:rPr>
          <w:spacing w:val="-1"/>
        </w:rPr>
        <w:t xml:space="preserve"> </w:t>
      </w:r>
      <w:r>
        <w:t>самоуправлении</w:t>
      </w:r>
      <w:r>
        <w:rPr>
          <w:spacing w:val="-1"/>
        </w:rPr>
        <w:t xml:space="preserve"> </w:t>
      </w:r>
      <w:r>
        <w:t>в</w:t>
      </w:r>
      <w:r>
        <w:rPr>
          <w:spacing w:val="-1"/>
        </w:rPr>
        <w:t xml:space="preserve"> </w:t>
      </w:r>
      <w:r>
        <w:t>школе</w:t>
      </w:r>
      <w:r>
        <w:rPr>
          <w:spacing w:val="-2"/>
        </w:rPr>
        <w:t xml:space="preserve"> </w:t>
      </w:r>
      <w:r>
        <w:t>и детско-юношеских</w:t>
      </w:r>
      <w:r>
        <w:rPr>
          <w:spacing w:val="1"/>
        </w:rPr>
        <w:t xml:space="preserve"> </w:t>
      </w:r>
      <w:r>
        <w:t>организациях;</w:t>
      </w:r>
    </w:p>
    <w:p w:rsidR="00764468" w:rsidRDefault="004B2496">
      <w:pPr>
        <w:pStyle w:val="a5"/>
        <w:ind w:right="343"/>
        <w:jc w:val="left"/>
      </w:pPr>
      <w:r>
        <w:t>умение</w:t>
      </w:r>
      <w:r>
        <w:rPr>
          <w:spacing w:val="16"/>
        </w:rPr>
        <w:t xml:space="preserve"> </w:t>
      </w:r>
      <w:r>
        <w:t>взаимодействовать</w:t>
      </w:r>
      <w:r>
        <w:rPr>
          <w:spacing w:val="16"/>
        </w:rPr>
        <w:t xml:space="preserve"> </w:t>
      </w:r>
      <w:r>
        <w:t>с</w:t>
      </w:r>
      <w:r>
        <w:rPr>
          <w:spacing w:val="15"/>
        </w:rPr>
        <w:t xml:space="preserve"> </w:t>
      </w:r>
      <w:r>
        <w:t>социальными</w:t>
      </w:r>
      <w:r>
        <w:rPr>
          <w:spacing w:val="16"/>
        </w:rPr>
        <w:t xml:space="preserve"> </w:t>
      </w:r>
      <w:r>
        <w:t>институтами</w:t>
      </w:r>
      <w:r>
        <w:rPr>
          <w:spacing w:val="15"/>
        </w:rPr>
        <w:t xml:space="preserve"> </w:t>
      </w:r>
      <w:r>
        <w:t>в</w:t>
      </w:r>
      <w:r>
        <w:rPr>
          <w:spacing w:val="17"/>
        </w:rPr>
        <w:t xml:space="preserve"> </w:t>
      </w:r>
      <w:r>
        <w:t>соответствии</w:t>
      </w:r>
      <w:r>
        <w:rPr>
          <w:spacing w:val="15"/>
        </w:rPr>
        <w:t xml:space="preserve"> </w:t>
      </w:r>
      <w:r>
        <w:t>с</w:t>
      </w:r>
      <w:r>
        <w:rPr>
          <w:spacing w:val="15"/>
        </w:rPr>
        <w:t xml:space="preserve"> </w:t>
      </w:r>
      <w:r>
        <w:t>их</w:t>
      </w:r>
      <w:r>
        <w:rPr>
          <w:spacing w:val="17"/>
        </w:rPr>
        <w:t xml:space="preserve"> </w:t>
      </w:r>
      <w:r>
        <w:t>функциями</w:t>
      </w:r>
      <w:r>
        <w:rPr>
          <w:spacing w:val="-57"/>
        </w:rPr>
        <w:t xml:space="preserve"> </w:t>
      </w:r>
      <w:r>
        <w:t>и</w:t>
      </w:r>
      <w:r>
        <w:rPr>
          <w:spacing w:val="-1"/>
        </w:rPr>
        <w:t xml:space="preserve"> </w:t>
      </w:r>
      <w:r>
        <w:t>назначением;</w:t>
      </w:r>
    </w:p>
    <w:p w:rsidR="00764468" w:rsidRDefault="004B2496">
      <w:pPr>
        <w:pStyle w:val="a5"/>
        <w:ind w:left="1041" w:firstLine="0"/>
        <w:jc w:val="left"/>
      </w:pPr>
      <w:r>
        <w:t>готовность</w:t>
      </w:r>
      <w:r>
        <w:rPr>
          <w:spacing w:val="-3"/>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4"/>
        </w:rPr>
        <w:t xml:space="preserve"> </w:t>
      </w:r>
      <w:r>
        <w:t>деятельности;</w:t>
      </w:r>
    </w:p>
    <w:p w:rsidR="00764468" w:rsidRDefault="004B2496">
      <w:pPr>
        <w:pStyle w:val="a9"/>
        <w:numPr>
          <w:ilvl w:val="0"/>
          <w:numId w:val="19"/>
        </w:numPr>
        <w:tabs>
          <w:tab w:val="left" w:pos="1301"/>
        </w:tabs>
        <w:rPr>
          <w:sz w:val="24"/>
        </w:rPr>
      </w:pPr>
      <w:r>
        <w:rPr>
          <w:sz w:val="24"/>
        </w:rPr>
        <w:t>патриотического</w:t>
      </w:r>
      <w:r>
        <w:rPr>
          <w:spacing w:val="-4"/>
          <w:sz w:val="24"/>
        </w:rPr>
        <w:t xml:space="preserve"> </w:t>
      </w:r>
      <w:r>
        <w:rPr>
          <w:sz w:val="24"/>
        </w:rPr>
        <w:t>воспитания:</w:t>
      </w:r>
    </w:p>
    <w:p w:rsidR="00764468" w:rsidRDefault="004B2496">
      <w:pPr>
        <w:pStyle w:val="a5"/>
        <w:ind w:right="355"/>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 народу, чувства ответственности перед Родиной, гордости за свой край, свою Родину,</w:t>
      </w:r>
      <w:r>
        <w:rPr>
          <w:spacing w:val="1"/>
        </w:rPr>
        <w:t xml:space="preserve"> </w:t>
      </w:r>
      <w:r>
        <w:t>свой</w:t>
      </w:r>
      <w:r>
        <w:rPr>
          <w:spacing w:val="-1"/>
        </w:rPr>
        <w:t xml:space="preserve"> </w:t>
      </w:r>
      <w:r>
        <w:t>язык</w:t>
      </w:r>
      <w:r>
        <w:rPr>
          <w:spacing w:val="-1"/>
        </w:rPr>
        <w:t xml:space="preserve"> </w:t>
      </w:r>
      <w:r>
        <w:t>и</w:t>
      </w:r>
      <w:r>
        <w:rPr>
          <w:spacing w:val="1"/>
        </w:rPr>
        <w:t xml:space="preserve"> </w:t>
      </w:r>
      <w:r>
        <w:t>культуру,</w:t>
      </w:r>
      <w:r>
        <w:rPr>
          <w:spacing w:val="-1"/>
        </w:rPr>
        <w:t xml:space="preserve"> </w:t>
      </w:r>
      <w:r>
        <w:t>прошлое</w:t>
      </w:r>
      <w:r>
        <w:rPr>
          <w:spacing w:val="-2"/>
        </w:rPr>
        <w:t xml:space="preserve"> </w:t>
      </w:r>
      <w:r>
        <w:t>и настоящее</w:t>
      </w:r>
      <w:r>
        <w:rPr>
          <w:spacing w:val="-2"/>
        </w:rPr>
        <w:t xml:space="preserve"> </w:t>
      </w:r>
      <w:r>
        <w:t>многонационального</w:t>
      </w:r>
      <w:r>
        <w:rPr>
          <w:spacing w:val="-3"/>
        </w:rPr>
        <w:t xml:space="preserve"> </w:t>
      </w:r>
      <w:r>
        <w:t>народа</w:t>
      </w:r>
      <w:r>
        <w:rPr>
          <w:spacing w:val="-2"/>
        </w:rPr>
        <w:t xml:space="preserve"> </w:t>
      </w:r>
      <w:r>
        <w:t>России;</w:t>
      </w:r>
    </w:p>
    <w:p w:rsidR="00764468" w:rsidRDefault="004B2496">
      <w:pPr>
        <w:pStyle w:val="a5"/>
        <w:ind w:right="352"/>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 памятникам, традициям народов России, достижениям России в науке, искусстве,</w:t>
      </w:r>
      <w:r>
        <w:rPr>
          <w:spacing w:val="1"/>
        </w:rPr>
        <w:t xml:space="preserve"> </w:t>
      </w:r>
      <w:r>
        <w:t>спорте,</w:t>
      </w:r>
      <w:r>
        <w:rPr>
          <w:spacing w:val="-1"/>
        </w:rPr>
        <w:t xml:space="preserve"> </w:t>
      </w:r>
      <w:r>
        <w:t>технологиях, труде;</w:t>
      </w:r>
    </w:p>
    <w:p w:rsidR="00764468" w:rsidRDefault="004B2496">
      <w:pPr>
        <w:pStyle w:val="a5"/>
        <w:ind w:left="1041" w:firstLine="0"/>
      </w:pPr>
      <w:r>
        <w:t>идейную</w:t>
      </w:r>
      <w:r>
        <w:rPr>
          <w:spacing w:val="13"/>
        </w:rPr>
        <w:t xml:space="preserve"> </w:t>
      </w:r>
      <w:r>
        <w:t>убеждённость,</w:t>
      </w:r>
      <w:r>
        <w:rPr>
          <w:spacing w:val="11"/>
        </w:rPr>
        <w:t xml:space="preserve"> </w:t>
      </w:r>
      <w:r>
        <w:t>готовность</w:t>
      </w:r>
      <w:r>
        <w:rPr>
          <w:spacing w:val="10"/>
        </w:rPr>
        <w:t xml:space="preserve"> </w:t>
      </w:r>
      <w:r>
        <w:t>к</w:t>
      </w:r>
      <w:r>
        <w:rPr>
          <w:spacing w:val="10"/>
        </w:rPr>
        <w:t xml:space="preserve"> </w:t>
      </w:r>
      <w:r>
        <w:t>служению</w:t>
      </w:r>
      <w:r>
        <w:rPr>
          <w:spacing w:val="11"/>
        </w:rPr>
        <w:t xml:space="preserve"> </w:t>
      </w:r>
      <w:r>
        <w:t>и</w:t>
      </w:r>
      <w:r>
        <w:rPr>
          <w:spacing w:val="9"/>
        </w:rPr>
        <w:t xml:space="preserve"> </w:t>
      </w:r>
      <w:r>
        <w:t>защите</w:t>
      </w:r>
      <w:r>
        <w:rPr>
          <w:spacing w:val="10"/>
        </w:rPr>
        <w:t xml:space="preserve"> </w:t>
      </w:r>
      <w:r>
        <w:t>Отечества,</w:t>
      </w:r>
      <w:r>
        <w:rPr>
          <w:spacing w:val="10"/>
        </w:rPr>
        <w:t xml:space="preserve"> </w:t>
      </w:r>
      <w:r>
        <w:t>ответственность</w:t>
      </w:r>
      <w:r>
        <w:rPr>
          <w:spacing w:val="12"/>
        </w:rPr>
        <w:t xml:space="preserve"> </w:t>
      </w:r>
      <w:r>
        <w:t>за</w:t>
      </w:r>
    </w:p>
    <w:p w:rsidR="00764468" w:rsidRDefault="00764468">
      <w:pPr>
        <w:sectPr w:rsidR="00764468">
          <w:headerReference w:type="default" r:id="rId100"/>
          <w:footerReference w:type="default" r:id="rId101"/>
          <w:pgSz w:w="11910" w:h="16850"/>
          <w:pgMar w:top="820" w:right="500" w:bottom="1000" w:left="800" w:header="569" w:footer="813" w:gutter="0"/>
          <w:cols w:space="720"/>
        </w:sectPr>
      </w:pPr>
    </w:p>
    <w:p w:rsidR="00764468" w:rsidRDefault="004B2496">
      <w:pPr>
        <w:pStyle w:val="a5"/>
        <w:spacing w:before="9"/>
        <w:ind w:firstLine="0"/>
        <w:jc w:val="left"/>
      </w:pPr>
      <w:r>
        <w:lastRenderedPageBreak/>
        <w:t>его</w:t>
      </w:r>
      <w:r>
        <w:rPr>
          <w:spacing w:val="-4"/>
        </w:rPr>
        <w:t xml:space="preserve"> </w:t>
      </w:r>
      <w:r>
        <w:t>судьбу;</w:t>
      </w:r>
    </w:p>
    <w:p w:rsidR="00764468" w:rsidRDefault="004B2496">
      <w:pPr>
        <w:pStyle w:val="a9"/>
        <w:numPr>
          <w:ilvl w:val="0"/>
          <w:numId w:val="19"/>
        </w:numPr>
        <w:tabs>
          <w:tab w:val="left" w:pos="1302"/>
        </w:tabs>
        <w:ind w:left="1301" w:hanging="261"/>
        <w:rPr>
          <w:sz w:val="24"/>
        </w:rPr>
      </w:pPr>
      <w:r>
        <w:rPr>
          <w:sz w:val="24"/>
        </w:rPr>
        <w:t>духовно-нравственного</w:t>
      </w:r>
      <w:r>
        <w:rPr>
          <w:spacing w:val="-6"/>
          <w:sz w:val="24"/>
        </w:rPr>
        <w:t xml:space="preserve"> </w:t>
      </w:r>
      <w:r>
        <w:rPr>
          <w:sz w:val="24"/>
        </w:rPr>
        <w:t>воспитания:</w:t>
      </w:r>
    </w:p>
    <w:p w:rsidR="00764468" w:rsidRDefault="004B2496">
      <w:pPr>
        <w:pStyle w:val="a5"/>
        <w:ind w:left="1041" w:firstLine="0"/>
        <w:jc w:val="left"/>
      </w:pPr>
      <w:r>
        <w:t>осознание</w:t>
      </w:r>
      <w:r>
        <w:rPr>
          <w:spacing w:val="-4"/>
        </w:rPr>
        <w:t xml:space="preserve"> </w:t>
      </w:r>
      <w:r>
        <w:t>духовных</w:t>
      </w:r>
      <w:r>
        <w:rPr>
          <w:spacing w:val="-3"/>
        </w:rPr>
        <w:t xml:space="preserve"> </w:t>
      </w:r>
      <w:r>
        <w:t>ценностей</w:t>
      </w:r>
      <w:r>
        <w:rPr>
          <w:spacing w:val="-3"/>
        </w:rPr>
        <w:t xml:space="preserve"> </w:t>
      </w:r>
      <w:r>
        <w:t>российского</w:t>
      </w:r>
      <w:r>
        <w:rPr>
          <w:spacing w:val="-5"/>
        </w:rPr>
        <w:t xml:space="preserve"> </w:t>
      </w:r>
      <w:r>
        <w:t>народа;</w:t>
      </w:r>
    </w:p>
    <w:p w:rsidR="00764468" w:rsidRDefault="004B2496">
      <w:pPr>
        <w:pStyle w:val="a5"/>
        <w:spacing w:before="1"/>
        <w:ind w:left="1041" w:firstLine="0"/>
        <w:jc w:val="left"/>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764468" w:rsidRDefault="004B2496">
      <w:pPr>
        <w:pStyle w:val="a5"/>
        <w:ind w:right="354"/>
        <w:jc w:val="left"/>
      </w:pPr>
      <w:r>
        <w:t>способность</w:t>
      </w:r>
      <w:r>
        <w:rPr>
          <w:spacing w:val="46"/>
        </w:rPr>
        <w:t xml:space="preserve"> </w:t>
      </w:r>
      <w:r>
        <w:t>оценивать</w:t>
      </w:r>
      <w:r>
        <w:rPr>
          <w:spacing w:val="44"/>
        </w:rPr>
        <w:t xml:space="preserve"> </w:t>
      </w:r>
      <w:r>
        <w:t>ситуацию</w:t>
      </w:r>
      <w:r>
        <w:rPr>
          <w:spacing w:val="46"/>
        </w:rPr>
        <w:t xml:space="preserve"> </w:t>
      </w:r>
      <w:r>
        <w:t>и</w:t>
      </w:r>
      <w:r>
        <w:rPr>
          <w:spacing w:val="45"/>
        </w:rPr>
        <w:t xml:space="preserve"> </w:t>
      </w:r>
      <w:r>
        <w:t>принимать</w:t>
      </w:r>
      <w:r>
        <w:rPr>
          <w:spacing w:val="46"/>
        </w:rPr>
        <w:t xml:space="preserve"> </w:t>
      </w:r>
      <w:r>
        <w:t>осознанные</w:t>
      </w:r>
      <w:r>
        <w:rPr>
          <w:spacing w:val="43"/>
        </w:rPr>
        <w:t xml:space="preserve"> </w:t>
      </w:r>
      <w:r>
        <w:t>решения,</w:t>
      </w:r>
      <w:r>
        <w:rPr>
          <w:spacing w:val="45"/>
        </w:rPr>
        <w:t xml:space="preserve"> </w:t>
      </w:r>
      <w:r>
        <w:t>ориентируясь</w:t>
      </w:r>
      <w:r>
        <w:rPr>
          <w:spacing w:val="45"/>
        </w:rPr>
        <w:t xml:space="preserve"> </w:t>
      </w:r>
      <w:r>
        <w:t>на</w:t>
      </w:r>
      <w:r>
        <w:rPr>
          <w:spacing w:val="-57"/>
        </w:rPr>
        <w:t xml:space="preserve"> </w:t>
      </w:r>
      <w:r>
        <w:t>морально-нравственные</w:t>
      </w:r>
      <w:r>
        <w:rPr>
          <w:spacing w:val="-3"/>
        </w:rPr>
        <w:t xml:space="preserve"> </w:t>
      </w:r>
      <w:r>
        <w:t>нормы и ценности;</w:t>
      </w:r>
    </w:p>
    <w:p w:rsidR="00764468" w:rsidRDefault="004B2496">
      <w:pPr>
        <w:pStyle w:val="a5"/>
        <w:ind w:left="1041"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764468" w:rsidRDefault="004B2496">
      <w:pPr>
        <w:pStyle w:val="a5"/>
        <w:jc w:val="left"/>
      </w:pPr>
      <w:r>
        <w:t>ответственное</w:t>
      </w:r>
      <w:r>
        <w:rPr>
          <w:spacing w:val="42"/>
        </w:rPr>
        <w:t xml:space="preserve"> </w:t>
      </w:r>
      <w:r>
        <w:t>отношение</w:t>
      </w:r>
      <w:r>
        <w:rPr>
          <w:spacing w:val="42"/>
        </w:rPr>
        <w:t xml:space="preserve"> </w:t>
      </w:r>
      <w:r>
        <w:t>к</w:t>
      </w:r>
      <w:r>
        <w:rPr>
          <w:spacing w:val="45"/>
        </w:rPr>
        <w:t xml:space="preserve"> </w:t>
      </w:r>
      <w:r>
        <w:t>своим</w:t>
      </w:r>
      <w:r>
        <w:rPr>
          <w:spacing w:val="42"/>
        </w:rPr>
        <w:t xml:space="preserve"> </w:t>
      </w:r>
      <w:r>
        <w:t>родителям,</w:t>
      </w:r>
      <w:r>
        <w:rPr>
          <w:spacing w:val="43"/>
        </w:rPr>
        <w:t xml:space="preserve"> </w:t>
      </w:r>
      <w:r>
        <w:t>созданию</w:t>
      </w:r>
      <w:r>
        <w:rPr>
          <w:spacing w:val="44"/>
        </w:rPr>
        <w:t xml:space="preserve"> </w:t>
      </w:r>
      <w:r>
        <w:t>семьи</w:t>
      </w:r>
      <w:r>
        <w:rPr>
          <w:spacing w:val="44"/>
        </w:rPr>
        <w:t xml:space="preserve"> </w:t>
      </w:r>
      <w:r>
        <w:t>на</w:t>
      </w:r>
      <w:r>
        <w:rPr>
          <w:spacing w:val="41"/>
        </w:rPr>
        <w:t xml:space="preserve"> </w:t>
      </w:r>
      <w:r>
        <w:t>основе</w:t>
      </w:r>
      <w:r>
        <w:rPr>
          <w:spacing w:val="41"/>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 жизни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традициями</w:t>
      </w:r>
      <w:r>
        <w:rPr>
          <w:spacing w:val="-3"/>
        </w:rPr>
        <w:t xml:space="preserve"> </w:t>
      </w:r>
      <w:r>
        <w:t>народов</w:t>
      </w:r>
      <w:r>
        <w:rPr>
          <w:spacing w:val="-1"/>
        </w:rPr>
        <w:t xml:space="preserve"> </w:t>
      </w:r>
      <w:r>
        <w:t>России;</w:t>
      </w:r>
    </w:p>
    <w:p w:rsidR="00764468" w:rsidRDefault="004B2496">
      <w:pPr>
        <w:pStyle w:val="a9"/>
        <w:numPr>
          <w:ilvl w:val="0"/>
          <w:numId w:val="19"/>
        </w:numPr>
        <w:tabs>
          <w:tab w:val="left" w:pos="1301"/>
        </w:tabs>
        <w:spacing w:line="274" w:lineRule="exact"/>
        <w:rPr>
          <w:sz w:val="24"/>
        </w:rPr>
      </w:pPr>
      <w:r>
        <w:rPr>
          <w:sz w:val="24"/>
        </w:rPr>
        <w:t>эстетического</w:t>
      </w:r>
      <w:r>
        <w:rPr>
          <w:spacing w:val="-4"/>
          <w:sz w:val="24"/>
        </w:rPr>
        <w:t xml:space="preserve"> </w:t>
      </w:r>
      <w:r>
        <w:rPr>
          <w:sz w:val="24"/>
        </w:rPr>
        <w:t>воспитания:</w:t>
      </w:r>
    </w:p>
    <w:p w:rsidR="00764468" w:rsidRDefault="004B2496">
      <w:pPr>
        <w:pStyle w:val="a5"/>
        <w:jc w:val="left"/>
      </w:pPr>
      <w:r>
        <w:t>эстетическое</w:t>
      </w:r>
      <w:r>
        <w:rPr>
          <w:spacing w:val="21"/>
        </w:rPr>
        <w:t xml:space="preserve"> </w:t>
      </w:r>
      <w:r>
        <w:t>отношение</w:t>
      </w:r>
      <w:r>
        <w:rPr>
          <w:spacing w:val="21"/>
        </w:rPr>
        <w:t xml:space="preserve"> </w:t>
      </w:r>
      <w:r>
        <w:t>к</w:t>
      </w:r>
      <w:r>
        <w:rPr>
          <w:spacing w:val="23"/>
        </w:rPr>
        <w:t xml:space="preserve"> </w:t>
      </w:r>
      <w:r>
        <w:t>миру,</w:t>
      </w:r>
      <w:r>
        <w:rPr>
          <w:spacing w:val="25"/>
        </w:rPr>
        <w:t xml:space="preserve"> </w:t>
      </w:r>
      <w:r>
        <w:t>включая</w:t>
      </w:r>
      <w:r>
        <w:rPr>
          <w:spacing w:val="25"/>
        </w:rPr>
        <w:t xml:space="preserve"> </w:t>
      </w:r>
      <w:r>
        <w:t>эстетику</w:t>
      </w:r>
      <w:r>
        <w:rPr>
          <w:spacing w:val="15"/>
        </w:rPr>
        <w:t xml:space="preserve"> </w:t>
      </w:r>
      <w:r>
        <w:t>быта,</w:t>
      </w:r>
      <w:r>
        <w:rPr>
          <w:spacing w:val="22"/>
        </w:rPr>
        <w:t xml:space="preserve"> </w:t>
      </w:r>
      <w:r>
        <w:t>научного</w:t>
      </w:r>
      <w:r>
        <w:rPr>
          <w:spacing w:val="22"/>
        </w:rPr>
        <w:t xml:space="preserve"> </w:t>
      </w:r>
      <w:r>
        <w:t>и</w:t>
      </w:r>
      <w:r>
        <w:rPr>
          <w:spacing w:val="23"/>
        </w:rPr>
        <w:t xml:space="preserve"> </w:t>
      </w:r>
      <w:r>
        <w:t>технического</w:t>
      </w:r>
      <w:r>
        <w:rPr>
          <w:spacing w:val="-57"/>
        </w:rPr>
        <w:t xml:space="preserve"> </w:t>
      </w:r>
      <w:r>
        <w:t>творчества,</w:t>
      </w:r>
      <w:r>
        <w:rPr>
          <w:spacing w:val="1"/>
        </w:rPr>
        <w:t xml:space="preserve"> </w:t>
      </w:r>
      <w:r>
        <w:t>спорта, труда, общественных</w:t>
      </w:r>
      <w:r>
        <w:rPr>
          <w:spacing w:val="1"/>
        </w:rPr>
        <w:t xml:space="preserve"> </w:t>
      </w:r>
      <w:r>
        <w:t>отношений;</w:t>
      </w:r>
    </w:p>
    <w:p w:rsidR="00764468" w:rsidRDefault="004B2496">
      <w:pPr>
        <w:pStyle w:val="a5"/>
        <w:jc w:val="left"/>
      </w:pPr>
      <w:r>
        <w:t>способность</w:t>
      </w:r>
      <w:r>
        <w:rPr>
          <w:spacing w:val="27"/>
        </w:rPr>
        <w:t xml:space="preserve"> </w:t>
      </w:r>
      <w:r>
        <w:t>воспринимать</w:t>
      </w:r>
      <w:r>
        <w:rPr>
          <w:spacing w:val="28"/>
        </w:rPr>
        <w:t xml:space="preserve"> </w:t>
      </w:r>
      <w:r>
        <w:t>различные</w:t>
      </w:r>
      <w:r>
        <w:rPr>
          <w:spacing w:val="24"/>
        </w:rPr>
        <w:t xml:space="preserve"> </w:t>
      </w:r>
      <w:r>
        <w:t>виды</w:t>
      </w:r>
      <w:r>
        <w:rPr>
          <w:spacing w:val="24"/>
        </w:rPr>
        <w:t xml:space="preserve"> </w:t>
      </w:r>
      <w:r>
        <w:t>искусства,</w:t>
      </w:r>
      <w:r>
        <w:rPr>
          <w:spacing w:val="26"/>
        </w:rPr>
        <w:t xml:space="preserve"> </w:t>
      </w:r>
      <w:r>
        <w:t>традиции</w:t>
      </w:r>
      <w:r>
        <w:rPr>
          <w:spacing w:val="26"/>
        </w:rPr>
        <w:t xml:space="preserve"> </w:t>
      </w:r>
      <w:r>
        <w:t>и</w:t>
      </w:r>
      <w:r>
        <w:rPr>
          <w:spacing w:val="22"/>
        </w:rPr>
        <w:t xml:space="preserve"> </w:t>
      </w:r>
      <w:r>
        <w:t>творчество</w:t>
      </w:r>
      <w:r>
        <w:rPr>
          <w:spacing w:val="26"/>
        </w:rPr>
        <w:t xml:space="preserve"> </w:t>
      </w:r>
      <w:r>
        <w:t>своего</w:t>
      </w:r>
      <w:r>
        <w:rPr>
          <w:spacing w:val="25"/>
        </w:rPr>
        <w:t xml:space="preserve"> </w:t>
      </w:r>
      <w:r>
        <w:t>и</w:t>
      </w:r>
      <w:r>
        <w:rPr>
          <w:spacing w:val="-57"/>
        </w:rPr>
        <w:t xml:space="preserve"> </w:t>
      </w:r>
      <w:r>
        <w:t>других</w:t>
      </w:r>
      <w:r>
        <w:rPr>
          <w:spacing w:val="1"/>
        </w:rPr>
        <w:t xml:space="preserve"> </w:t>
      </w:r>
      <w:r>
        <w:t>народов, ощущать эмоциональное</w:t>
      </w:r>
      <w:r>
        <w:rPr>
          <w:spacing w:val="-1"/>
        </w:rPr>
        <w:t xml:space="preserve"> </w:t>
      </w:r>
      <w:r>
        <w:t>воздействие</w:t>
      </w:r>
      <w:r>
        <w:rPr>
          <w:spacing w:val="-2"/>
        </w:rPr>
        <w:t xml:space="preserve"> </w:t>
      </w:r>
      <w:r>
        <w:t>искусства;</w:t>
      </w:r>
    </w:p>
    <w:p w:rsidR="00764468" w:rsidRDefault="004B2496">
      <w:pPr>
        <w:pStyle w:val="a5"/>
        <w:ind w:right="343"/>
        <w:jc w:val="left"/>
      </w:pPr>
      <w:r>
        <w:t>убеждённость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57"/>
        </w:rPr>
        <w:t xml:space="preserve"> </w:t>
      </w:r>
      <w:r>
        <w:t>искусства,</w:t>
      </w:r>
      <w:r>
        <w:rPr>
          <w:spacing w:val="-1"/>
        </w:rPr>
        <w:t xml:space="preserve"> </w:t>
      </w:r>
      <w:r>
        <w:t>этнических</w:t>
      </w:r>
      <w:r>
        <w:rPr>
          <w:spacing w:val="-1"/>
        </w:rPr>
        <w:t xml:space="preserve"> </w:t>
      </w:r>
      <w:r>
        <w:t>культурных традиций</w:t>
      </w:r>
      <w:r>
        <w:rPr>
          <w:spacing w:val="-2"/>
        </w:rPr>
        <w:t xml:space="preserve"> </w:t>
      </w:r>
      <w:r>
        <w:t>и</w:t>
      </w:r>
      <w:r>
        <w:rPr>
          <w:spacing w:val="-3"/>
        </w:rPr>
        <w:t xml:space="preserve"> </w:t>
      </w:r>
      <w:r>
        <w:t>народного творчества;</w:t>
      </w:r>
    </w:p>
    <w:p w:rsidR="00764468" w:rsidRDefault="004B2496">
      <w:pPr>
        <w:pStyle w:val="a5"/>
        <w:jc w:val="left"/>
      </w:pPr>
      <w:r>
        <w:t>готовность</w:t>
      </w:r>
      <w:r>
        <w:rPr>
          <w:spacing w:val="12"/>
        </w:rPr>
        <w:t xml:space="preserve"> </w:t>
      </w:r>
      <w:r>
        <w:t>к</w:t>
      </w:r>
      <w:r>
        <w:rPr>
          <w:spacing w:val="13"/>
        </w:rPr>
        <w:t xml:space="preserve"> </w:t>
      </w:r>
      <w:r>
        <w:t>самовыражению</w:t>
      </w:r>
      <w:r>
        <w:rPr>
          <w:spacing w:val="11"/>
        </w:rPr>
        <w:t xml:space="preserve"> </w:t>
      </w:r>
      <w:r>
        <w:t>в</w:t>
      </w:r>
      <w:r>
        <w:rPr>
          <w:spacing w:val="10"/>
        </w:rPr>
        <w:t xml:space="preserve"> </w:t>
      </w:r>
      <w:r>
        <w:t>разных</w:t>
      </w:r>
      <w:r>
        <w:rPr>
          <w:spacing w:val="14"/>
        </w:rPr>
        <w:t xml:space="preserve"> </w:t>
      </w:r>
      <w:r>
        <w:t>видах</w:t>
      </w:r>
      <w:r>
        <w:rPr>
          <w:spacing w:val="10"/>
        </w:rPr>
        <w:t xml:space="preserve"> </w:t>
      </w:r>
      <w:r>
        <w:t>искусства,</w:t>
      </w:r>
      <w:r>
        <w:rPr>
          <w:spacing w:val="11"/>
        </w:rPr>
        <w:t xml:space="preserve"> </w:t>
      </w:r>
      <w:r>
        <w:t>стремление</w:t>
      </w:r>
      <w:r>
        <w:rPr>
          <w:spacing w:val="12"/>
        </w:rPr>
        <w:t xml:space="preserve"> </w:t>
      </w:r>
      <w:r>
        <w:t>проявлять</w:t>
      </w:r>
      <w:r>
        <w:rPr>
          <w:spacing w:val="13"/>
        </w:rPr>
        <w:t xml:space="preserve"> </w:t>
      </w:r>
      <w:r>
        <w:t>качества</w:t>
      </w:r>
      <w:r>
        <w:rPr>
          <w:spacing w:val="-57"/>
        </w:rPr>
        <w:t xml:space="preserve"> </w:t>
      </w:r>
      <w:r>
        <w:t>творческой</w:t>
      </w:r>
      <w:r>
        <w:rPr>
          <w:spacing w:val="-1"/>
        </w:rPr>
        <w:t xml:space="preserve"> </w:t>
      </w:r>
      <w:r>
        <w:t>личности;</w:t>
      </w:r>
    </w:p>
    <w:p w:rsidR="00764468" w:rsidRDefault="004B2496">
      <w:pPr>
        <w:pStyle w:val="a9"/>
        <w:numPr>
          <w:ilvl w:val="0"/>
          <w:numId w:val="19"/>
        </w:numPr>
        <w:tabs>
          <w:tab w:val="left" w:pos="1301"/>
        </w:tabs>
        <w:spacing w:before="1"/>
        <w:rPr>
          <w:sz w:val="24"/>
        </w:rPr>
      </w:pPr>
      <w:r>
        <w:rPr>
          <w:sz w:val="24"/>
        </w:rPr>
        <w:t>физического</w:t>
      </w:r>
      <w:r>
        <w:rPr>
          <w:spacing w:val="-4"/>
          <w:sz w:val="24"/>
        </w:rPr>
        <w:t xml:space="preserve"> </w:t>
      </w:r>
      <w:r>
        <w:rPr>
          <w:sz w:val="24"/>
        </w:rPr>
        <w:t>воспитания:</w:t>
      </w:r>
    </w:p>
    <w:p w:rsidR="00764468" w:rsidRDefault="004B2496">
      <w:pPr>
        <w:pStyle w:val="a5"/>
        <w:jc w:val="left"/>
      </w:pPr>
      <w:r>
        <w:t>сформированность</w:t>
      </w:r>
      <w:r>
        <w:rPr>
          <w:spacing w:val="18"/>
        </w:rPr>
        <w:t xml:space="preserve"> </w:t>
      </w:r>
      <w:r>
        <w:t>здорового</w:t>
      </w:r>
      <w:r>
        <w:rPr>
          <w:spacing w:val="20"/>
        </w:rPr>
        <w:t xml:space="preserve"> </w:t>
      </w:r>
      <w:r>
        <w:t>и</w:t>
      </w:r>
      <w:r>
        <w:rPr>
          <w:spacing w:val="21"/>
        </w:rPr>
        <w:t xml:space="preserve"> </w:t>
      </w:r>
      <w:r>
        <w:t>безопасного</w:t>
      </w:r>
      <w:r>
        <w:rPr>
          <w:spacing w:val="20"/>
        </w:rPr>
        <w:t xml:space="preserve"> </w:t>
      </w:r>
      <w:r>
        <w:t>образа</w:t>
      </w:r>
      <w:r>
        <w:rPr>
          <w:spacing w:val="19"/>
        </w:rPr>
        <w:t xml:space="preserve"> </w:t>
      </w:r>
      <w:r>
        <w:t>жизни,</w:t>
      </w:r>
      <w:r>
        <w:rPr>
          <w:spacing w:val="18"/>
        </w:rPr>
        <w:t xml:space="preserve"> </w:t>
      </w:r>
      <w:r>
        <w:t>ответственного</w:t>
      </w:r>
      <w:r>
        <w:rPr>
          <w:spacing w:val="20"/>
        </w:rPr>
        <w:t xml:space="preserve"> </w:t>
      </w:r>
      <w:r>
        <w:t>отношения</w:t>
      </w:r>
      <w:r>
        <w:rPr>
          <w:spacing w:val="18"/>
        </w:rPr>
        <w:t xml:space="preserve"> </w:t>
      </w:r>
      <w:r>
        <w:t>к</w:t>
      </w:r>
      <w:r>
        <w:rPr>
          <w:spacing w:val="-57"/>
        </w:rPr>
        <w:t xml:space="preserve"> </w:t>
      </w:r>
      <w:r>
        <w:t>своему</w:t>
      </w:r>
      <w:r>
        <w:rPr>
          <w:spacing w:val="-6"/>
        </w:rPr>
        <w:t xml:space="preserve"> </w:t>
      </w:r>
      <w:r>
        <w:t>здоровью;</w:t>
      </w:r>
    </w:p>
    <w:p w:rsidR="00764468" w:rsidRDefault="004B2496">
      <w:pPr>
        <w:pStyle w:val="a5"/>
        <w:jc w:val="left"/>
      </w:pPr>
      <w:r>
        <w:t>потребность</w:t>
      </w:r>
      <w:r>
        <w:rPr>
          <w:spacing w:val="14"/>
        </w:rPr>
        <w:t xml:space="preserve"> </w:t>
      </w:r>
      <w:r>
        <w:t>в</w:t>
      </w:r>
      <w:r>
        <w:rPr>
          <w:spacing w:val="14"/>
        </w:rPr>
        <w:t xml:space="preserve"> </w:t>
      </w:r>
      <w:r>
        <w:t>физическом</w:t>
      </w:r>
      <w:r>
        <w:rPr>
          <w:spacing w:val="14"/>
        </w:rPr>
        <w:t xml:space="preserve"> </w:t>
      </w:r>
      <w:r>
        <w:t>совершенствовании,</w:t>
      </w:r>
      <w:r>
        <w:rPr>
          <w:spacing w:val="12"/>
        </w:rPr>
        <w:t xml:space="preserve"> </w:t>
      </w:r>
      <w:r>
        <w:t>занятиях</w:t>
      </w:r>
      <w:r>
        <w:rPr>
          <w:spacing w:val="17"/>
        </w:rPr>
        <w:t xml:space="preserve"> </w:t>
      </w:r>
      <w:r>
        <w:t>спортивно-оздоровительной</w:t>
      </w:r>
      <w:r>
        <w:rPr>
          <w:spacing w:val="-57"/>
        </w:rPr>
        <w:t xml:space="preserve"> </w:t>
      </w:r>
      <w:r>
        <w:t>деятельностью;</w:t>
      </w:r>
    </w:p>
    <w:p w:rsidR="00764468" w:rsidRDefault="004B2496">
      <w:pPr>
        <w:pStyle w:val="a5"/>
        <w:jc w:val="left"/>
      </w:pPr>
      <w:r>
        <w:t>активное</w:t>
      </w:r>
      <w:r>
        <w:rPr>
          <w:spacing w:val="22"/>
        </w:rPr>
        <w:t xml:space="preserve"> </w:t>
      </w:r>
      <w:r>
        <w:t>неприятие</w:t>
      </w:r>
      <w:r>
        <w:rPr>
          <w:spacing w:val="22"/>
        </w:rPr>
        <w:t xml:space="preserve"> </w:t>
      </w:r>
      <w:r>
        <w:t>вредных</w:t>
      </w:r>
      <w:r>
        <w:rPr>
          <w:spacing w:val="24"/>
        </w:rPr>
        <w:t xml:space="preserve"> </w:t>
      </w:r>
      <w:r>
        <w:t>привычек</w:t>
      </w:r>
      <w:r>
        <w:rPr>
          <w:spacing w:val="24"/>
        </w:rPr>
        <w:t xml:space="preserve"> </w:t>
      </w:r>
      <w:r>
        <w:t>и</w:t>
      </w:r>
      <w:r>
        <w:rPr>
          <w:spacing w:val="24"/>
        </w:rPr>
        <w:t xml:space="preserve"> </w:t>
      </w:r>
      <w:r>
        <w:t>иных</w:t>
      </w:r>
      <w:r>
        <w:rPr>
          <w:spacing w:val="25"/>
        </w:rPr>
        <w:t xml:space="preserve"> </w:t>
      </w:r>
      <w:r>
        <w:t>форм</w:t>
      </w:r>
      <w:r>
        <w:rPr>
          <w:spacing w:val="23"/>
        </w:rPr>
        <w:t xml:space="preserve"> </w:t>
      </w:r>
      <w:r>
        <w:t>причинения</w:t>
      </w:r>
      <w:r>
        <w:rPr>
          <w:spacing w:val="23"/>
        </w:rPr>
        <w:t xml:space="preserve"> </w:t>
      </w:r>
      <w:r>
        <w:t>вреда</w:t>
      </w:r>
      <w:r>
        <w:rPr>
          <w:spacing w:val="22"/>
        </w:rPr>
        <w:t xml:space="preserve"> </w:t>
      </w:r>
      <w:r>
        <w:t>физическому</w:t>
      </w:r>
      <w:r>
        <w:rPr>
          <w:spacing w:val="19"/>
        </w:rPr>
        <w:t xml:space="preserve"> </w:t>
      </w:r>
      <w:r>
        <w:t>и</w:t>
      </w:r>
      <w:r>
        <w:rPr>
          <w:spacing w:val="-57"/>
        </w:rPr>
        <w:t xml:space="preserve"> </w:t>
      </w:r>
      <w:r>
        <w:t>психическому</w:t>
      </w:r>
      <w:r>
        <w:rPr>
          <w:spacing w:val="-6"/>
        </w:rPr>
        <w:t xml:space="preserve"> </w:t>
      </w:r>
      <w:r>
        <w:t>здоровью;</w:t>
      </w:r>
    </w:p>
    <w:p w:rsidR="00764468" w:rsidRDefault="004B2496">
      <w:pPr>
        <w:pStyle w:val="a9"/>
        <w:numPr>
          <w:ilvl w:val="0"/>
          <w:numId w:val="19"/>
        </w:numPr>
        <w:tabs>
          <w:tab w:val="left" w:pos="1301"/>
        </w:tabs>
        <w:rPr>
          <w:sz w:val="24"/>
        </w:rPr>
      </w:pPr>
      <w:r>
        <w:rPr>
          <w:sz w:val="24"/>
        </w:rPr>
        <w:t>трудового</w:t>
      </w:r>
      <w:r>
        <w:rPr>
          <w:spacing w:val="-3"/>
          <w:sz w:val="24"/>
        </w:rPr>
        <w:t xml:space="preserve"> </w:t>
      </w:r>
      <w:r>
        <w:rPr>
          <w:sz w:val="24"/>
        </w:rPr>
        <w:t>воспитания:</w:t>
      </w:r>
    </w:p>
    <w:p w:rsidR="00764468" w:rsidRDefault="004B2496">
      <w:pPr>
        <w:pStyle w:val="a5"/>
        <w:ind w:left="1041" w:right="343" w:firstLine="0"/>
        <w:jc w:val="left"/>
      </w:pPr>
      <w:r>
        <w:t>готовность к труду, осознание приобретённых умений и навыков, трудолюбие;</w:t>
      </w:r>
      <w:r>
        <w:rPr>
          <w:spacing w:val="1"/>
        </w:rPr>
        <w:t xml:space="preserve"> </w:t>
      </w:r>
      <w:r>
        <w:t>готовность</w:t>
      </w:r>
      <w:r>
        <w:rPr>
          <w:spacing w:val="60"/>
        </w:rPr>
        <w:t xml:space="preserve"> </w:t>
      </w:r>
      <w:r>
        <w:t>к  активной</w:t>
      </w:r>
      <w:r>
        <w:rPr>
          <w:spacing w:val="58"/>
        </w:rPr>
        <w:t xml:space="preserve"> </w:t>
      </w:r>
      <w:r>
        <w:t>деятельности</w:t>
      </w:r>
      <w:r>
        <w:rPr>
          <w:spacing w:val="60"/>
        </w:rPr>
        <w:t xml:space="preserve"> </w:t>
      </w:r>
      <w:r>
        <w:t>технологической  и  социальной  направленности;</w:t>
      </w:r>
    </w:p>
    <w:p w:rsidR="00764468" w:rsidRDefault="004B2496">
      <w:pPr>
        <w:pStyle w:val="a5"/>
        <w:ind w:left="1041" w:right="130" w:hanging="709"/>
        <w:jc w:val="left"/>
      </w:pPr>
      <w:r>
        <w:t>способность инициировать, планировать и самостоятельно выполнять такую деятельность;</w:t>
      </w:r>
      <w:r>
        <w:rPr>
          <w:spacing w:val="1"/>
        </w:rPr>
        <w:t xml:space="preserve"> </w:t>
      </w:r>
      <w:r>
        <w:t>интерес</w:t>
      </w:r>
      <w:r>
        <w:rPr>
          <w:spacing w:val="112"/>
        </w:rPr>
        <w:t xml:space="preserve"> </w:t>
      </w:r>
      <w:r>
        <w:t>к</w:t>
      </w:r>
      <w:r>
        <w:rPr>
          <w:spacing w:val="115"/>
        </w:rPr>
        <w:t xml:space="preserve"> </w:t>
      </w:r>
      <w:r>
        <w:t>различным</w:t>
      </w:r>
      <w:r>
        <w:rPr>
          <w:spacing w:val="113"/>
        </w:rPr>
        <w:t xml:space="preserve"> </w:t>
      </w:r>
      <w:r>
        <w:t>сферам</w:t>
      </w:r>
      <w:r>
        <w:rPr>
          <w:spacing w:val="112"/>
        </w:rPr>
        <w:t xml:space="preserve"> </w:t>
      </w:r>
      <w:r>
        <w:t>профессиональной</w:t>
      </w:r>
      <w:r>
        <w:rPr>
          <w:spacing w:val="113"/>
        </w:rPr>
        <w:t xml:space="preserve"> </w:t>
      </w:r>
      <w:r>
        <w:t>деятельности,</w:t>
      </w:r>
      <w:r>
        <w:rPr>
          <w:spacing w:val="111"/>
        </w:rPr>
        <w:t xml:space="preserve"> </w:t>
      </w:r>
      <w:r>
        <w:t>умение</w:t>
      </w:r>
      <w:r>
        <w:rPr>
          <w:spacing w:val="113"/>
        </w:rPr>
        <w:t xml:space="preserve"> </w:t>
      </w:r>
      <w:r>
        <w:t>совершать</w:t>
      </w:r>
    </w:p>
    <w:p w:rsidR="00764468" w:rsidRDefault="004B2496">
      <w:pPr>
        <w:pStyle w:val="a5"/>
        <w:ind w:left="1041" w:right="130" w:hanging="709"/>
        <w:jc w:val="left"/>
      </w:pPr>
      <w:r>
        <w:t>осознанный выбор будущей профессии и реализовывать собственные жизненные планы;</w:t>
      </w:r>
      <w:r>
        <w:rPr>
          <w:spacing w:val="1"/>
        </w:rPr>
        <w:t xml:space="preserve"> </w:t>
      </w:r>
      <w:r>
        <w:t>готовность</w:t>
      </w:r>
      <w:r>
        <w:rPr>
          <w:spacing w:val="-3"/>
        </w:rPr>
        <w:t xml:space="preserve"> </w:t>
      </w:r>
      <w:r>
        <w:t>и</w:t>
      </w:r>
      <w:r>
        <w:rPr>
          <w:spacing w:val="-4"/>
        </w:rPr>
        <w:t xml:space="preserve"> </w:t>
      </w:r>
      <w:r>
        <w:t>способность</w:t>
      </w:r>
      <w:r>
        <w:rPr>
          <w:spacing w:val="-2"/>
        </w:rPr>
        <w:t xml:space="preserve"> </w:t>
      </w:r>
      <w:r>
        <w:t>к</w:t>
      </w:r>
      <w:r>
        <w:rPr>
          <w:spacing w:val="-4"/>
        </w:rPr>
        <w:t xml:space="preserve"> </w:t>
      </w:r>
      <w:r>
        <w:t>образованию</w:t>
      </w:r>
      <w:r>
        <w:rPr>
          <w:spacing w:val="-3"/>
        </w:rPr>
        <w:t xml:space="preserve"> </w:t>
      </w:r>
      <w:r>
        <w:t>и</w:t>
      </w:r>
      <w:r>
        <w:rPr>
          <w:spacing w:val="-4"/>
        </w:rPr>
        <w:t xml:space="preserve"> </w:t>
      </w:r>
      <w:r>
        <w:t>самообразованию</w:t>
      </w:r>
      <w:r>
        <w:rPr>
          <w:spacing w:val="-3"/>
        </w:rPr>
        <w:t xml:space="preserve"> </w:t>
      </w:r>
      <w:r>
        <w:t>на</w:t>
      </w:r>
      <w:r>
        <w:rPr>
          <w:spacing w:val="-4"/>
        </w:rPr>
        <w:t xml:space="preserve"> </w:t>
      </w:r>
      <w:r>
        <w:t>протяжении</w:t>
      </w:r>
      <w:r>
        <w:rPr>
          <w:spacing w:val="-4"/>
        </w:rPr>
        <w:t xml:space="preserve"> </w:t>
      </w:r>
      <w:r>
        <w:t>всей</w:t>
      </w:r>
      <w:r>
        <w:rPr>
          <w:spacing w:val="-3"/>
        </w:rPr>
        <w:t xml:space="preserve"> </w:t>
      </w:r>
      <w:r>
        <w:t>жизни;</w:t>
      </w:r>
    </w:p>
    <w:p w:rsidR="00764468" w:rsidRDefault="004B2496">
      <w:pPr>
        <w:pStyle w:val="a9"/>
        <w:numPr>
          <w:ilvl w:val="0"/>
          <w:numId w:val="19"/>
        </w:numPr>
        <w:tabs>
          <w:tab w:val="left" w:pos="1301"/>
        </w:tabs>
        <w:rPr>
          <w:sz w:val="24"/>
        </w:rPr>
      </w:pPr>
      <w:r>
        <w:rPr>
          <w:sz w:val="24"/>
        </w:rPr>
        <w:t>экологического</w:t>
      </w:r>
      <w:r>
        <w:rPr>
          <w:spacing w:val="-5"/>
          <w:sz w:val="24"/>
        </w:rPr>
        <w:t xml:space="preserve"> </w:t>
      </w:r>
      <w:r>
        <w:rPr>
          <w:sz w:val="24"/>
        </w:rPr>
        <w:t>воспитания:</w:t>
      </w:r>
    </w:p>
    <w:p w:rsidR="00764468" w:rsidRDefault="004B2496">
      <w:pPr>
        <w:pStyle w:val="a5"/>
        <w:ind w:right="346"/>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 процессов на состояние природной и социальной среды, осознание глобального</w:t>
      </w:r>
      <w:r>
        <w:rPr>
          <w:spacing w:val="1"/>
        </w:rPr>
        <w:t xml:space="preserve"> </w:t>
      </w:r>
      <w:r>
        <w:t>характера</w:t>
      </w:r>
      <w:r>
        <w:rPr>
          <w:spacing w:val="-3"/>
        </w:rPr>
        <w:t xml:space="preserve"> </w:t>
      </w:r>
      <w:r>
        <w:t>экологических</w:t>
      </w:r>
      <w:r>
        <w:rPr>
          <w:spacing w:val="2"/>
        </w:rPr>
        <w:t xml:space="preserve"> </w:t>
      </w:r>
      <w:r>
        <w:t>проблем;</w:t>
      </w:r>
    </w:p>
    <w:p w:rsidR="00764468" w:rsidRDefault="004B2496">
      <w:pPr>
        <w:pStyle w:val="a5"/>
        <w:spacing w:before="1"/>
        <w:ind w:right="357"/>
      </w:pPr>
      <w:r>
        <w:t>планирование и осуществление действий в окружающей среде на основе знания целей</w:t>
      </w:r>
      <w:r>
        <w:rPr>
          <w:spacing w:val="1"/>
        </w:rPr>
        <w:t xml:space="preserve"> </w:t>
      </w:r>
      <w:r>
        <w:t>устойчивого</w:t>
      </w:r>
      <w:r>
        <w:rPr>
          <w:spacing w:val="-2"/>
        </w:rPr>
        <w:t xml:space="preserve"> </w:t>
      </w:r>
      <w:r>
        <w:t>развития человечества;</w:t>
      </w:r>
    </w:p>
    <w:p w:rsidR="00764468" w:rsidRDefault="004B2496">
      <w:pPr>
        <w:pStyle w:val="a5"/>
        <w:ind w:left="1041" w:firstLine="0"/>
      </w:pPr>
      <w:r>
        <w:t>активное</w:t>
      </w:r>
      <w:r>
        <w:rPr>
          <w:spacing w:val="-5"/>
        </w:rPr>
        <w:t xml:space="preserve"> </w:t>
      </w:r>
      <w:r>
        <w:t>неприятие</w:t>
      </w:r>
      <w:r>
        <w:rPr>
          <w:spacing w:val="-4"/>
        </w:rPr>
        <w:t xml:space="preserve"> </w:t>
      </w:r>
      <w:r>
        <w:t>действий,</w:t>
      </w:r>
      <w:r>
        <w:rPr>
          <w:spacing w:val="-3"/>
        </w:rPr>
        <w:t xml:space="preserve"> </w:t>
      </w:r>
      <w:r>
        <w:t>приносящих</w:t>
      </w:r>
      <w:r>
        <w:rPr>
          <w:spacing w:val="-2"/>
        </w:rPr>
        <w:t xml:space="preserve"> </w:t>
      </w:r>
      <w:r>
        <w:t>вред</w:t>
      </w:r>
      <w:r>
        <w:rPr>
          <w:spacing w:val="-3"/>
        </w:rPr>
        <w:t xml:space="preserve"> </w:t>
      </w:r>
      <w:r>
        <w:t>окружающей</w:t>
      </w:r>
      <w:r>
        <w:rPr>
          <w:spacing w:val="-3"/>
        </w:rPr>
        <w:t xml:space="preserve"> </w:t>
      </w:r>
      <w:r>
        <w:t>среде;</w:t>
      </w:r>
    </w:p>
    <w:p w:rsidR="00764468" w:rsidRDefault="004B2496">
      <w:pPr>
        <w:pStyle w:val="a5"/>
        <w:ind w:right="356"/>
      </w:pPr>
      <w:r>
        <w:t>умение прогнозировать неблагоприятные экологические последствия предпринимаемых</w:t>
      </w:r>
      <w:r>
        <w:rPr>
          <w:spacing w:val="1"/>
        </w:rPr>
        <w:t xml:space="preserve"> </w:t>
      </w:r>
      <w:r>
        <w:t>действий,</w:t>
      </w:r>
      <w:r>
        <w:rPr>
          <w:spacing w:val="-1"/>
        </w:rPr>
        <w:t xml:space="preserve"> </w:t>
      </w:r>
      <w:r>
        <w:t>предотвращать</w:t>
      </w:r>
      <w:r>
        <w:rPr>
          <w:spacing w:val="1"/>
        </w:rPr>
        <w:t xml:space="preserve"> </w:t>
      </w:r>
      <w:r>
        <w:t>их;</w:t>
      </w:r>
    </w:p>
    <w:p w:rsidR="00764468" w:rsidRDefault="004B2496">
      <w:pPr>
        <w:pStyle w:val="a5"/>
        <w:ind w:left="1041" w:firstLine="0"/>
      </w:pPr>
      <w:r>
        <w:t>расширение</w:t>
      </w:r>
      <w:r>
        <w:rPr>
          <w:spacing w:val="-5"/>
        </w:rPr>
        <w:t xml:space="preserve"> </w:t>
      </w:r>
      <w:r>
        <w:t>опыта</w:t>
      </w:r>
      <w:r>
        <w:rPr>
          <w:spacing w:val="-4"/>
        </w:rPr>
        <w:t xml:space="preserve"> </w:t>
      </w:r>
      <w:r>
        <w:t>деятельности</w:t>
      </w:r>
      <w:r>
        <w:rPr>
          <w:spacing w:val="-2"/>
        </w:rPr>
        <w:t xml:space="preserve"> </w:t>
      </w:r>
      <w:r>
        <w:t>экологической</w:t>
      </w:r>
      <w:r>
        <w:rPr>
          <w:spacing w:val="-3"/>
        </w:rPr>
        <w:t xml:space="preserve"> </w:t>
      </w:r>
      <w:r>
        <w:t>направленности.</w:t>
      </w:r>
    </w:p>
    <w:p w:rsidR="00764468" w:rsidRDefault="004B2496">
      <w:pPr>
        <w:pStyle w:val="a9"/>
        <w:numPr>
          <w:ilvl w:val="0"/>
          <w:numId w:val="19"/>
        </w:numPr>
        <w:tabs>
          <w:tab w:val="left" w:pos="1301"/>
        </w:tabs>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764468" w:rsidRDefault="004B2496">
      <w:pPr>
        <w:pStyle w:val="a5"/>
        <w:ind w:right="351"/>
      </w:pPr>
      <w:r>
        <w:t>сформированность</w:t>
      </w:r>
      <w:r>
        <w:rPr>
          <w:spacing w:val="1"/>
        </w:rPr>
        <w:t xml:space="preserve"> </w:t>
      </w:r>
      <w:r>
        <w:t>мировоззрения, соответствующего</w:t>
      </w:r>
      <w:r>
        <w:rPr>
          <w:spacing w:val="1"/>
        </w:rPr>
        <w:t xml:space="preserve"> </w:t>
      </w:r>
      <w:r>
        <w:t>современному уровню</w:t>
      </w:r>
      <w:r>
        <w:rPr>
          <w:spacing w:val="1"/>
        </w:rPr>
        <w:t xml:space="preserve"> </w:t>
      </w:r>
      <w:r>
        <w:t>развития</w:t>
      </w:r>
      <w:r>
        <w:rPr>
          <w:spacing w:val="1"/>
        </w:rPr>
        <w:t xml:space="preserve"> </w:t>
      </w:r>
      <w:r>
        <w:t>науки и общественной практики, основанного на диалоге культур, способствующего осознанию</w:t>
      </w:r>
      <w:r>
        <w:rPr>
          <w:spacing w:val="-57"/>
        </w:rPr>
        <w:t xml:space="preserve"> </w:t>
      </w:r>
      <w:r>
        <w:t>своего</w:t>
      </w:r>
      <w:r>
        <w:rPr>
          <w:spacing w:val="-2"/>
        </w:rPr>
        <w:t xml:space="preserve"> </w:t>
      </w:r>
      <w:r>
        <w:t>места в</w:t>
      </w:r>
      <w:r>
        <w:rPr>
          <w:spacing w:val="-1"/>
        </w:rPr>
        <w:t xml:space="preserve"> </w:t>
      </w:r>
      <w:r>
        <w:t>поликультурном</w:t>
      </w:r>
      <w:r>
        <w:rPr>
          <w:spacing w:val="-1"/>
        </w:rPr>
        <w:t xml:space="preserve"> </w:t>
      </w:r>
      <w:r>
        <w:t>мире;</w:t>
      </w:r>
    </w:p>
    <w:p w:rsidR="00764468" w:rsidRDefault="004B2496">
      <w:pPr>
        <w:pStyle w:val="a5"/>
        <w:ind w:right="345"/>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6"/>
        </w:rPr>
        <w:t xml:space="preserve"> </w:t>
      </w:r>
      <w:r>
        <w:t>людьми и познанием</w:t>
      </w:r>
      <w:r>
        <w:rPr>
          <w:spacing w:val="-1"/>
        </w:rPr>
        <w:t xml:space="preserve"> </w:t>
      </w:r>
      <w:r>
        <w:t>мира;</w:t>
      </w:r>
    </w:p>
    <w:p w:rsidR="00764468" w:rsidRDefault="004B2496">
      <w:pPr>
        <w:pStyle w:val="a5"/>
        <w:ind w:right="360"/>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 в</w:t>
      </w:r>
      <w:r>
        <w:rPr>
          <w:spacing w:val="-1"/>
        </w:rPr>
        <w:t xml:space="preserve"> </w:t>
      </w:r>
      <w:r>
        <w:t>группе.</w:t>
      </w:r>
    </w:p>
    <w:p w:rsidR="00764468" w:rsidRDefault="004B2496">
      <w:pPr>
        <w:pStyle w:val="a5"/>
        <w:ind w:right="353"/>
      </w:pPr>
      <w:r>
        <w:t>В результате изучения физической культуры на уровне среднего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 деятельность.</w:t>
      </w:r>
    </w:p>
    <w:p w:rsidR="00764468" w:rsidRDefault="00764468">
      <w:pPr>
        <w:sectPr w:rsidR="00764468">
          <w:headerReference w:type="default" r:id="rId102"/>
          <w:footerReference w:type="default" r:id="rId103"/>
          <w:pgSz w:w="11910" w:h="16850"/>
          <w:pgMar w:top="820" w:right="500" w:bottom="1000" w:left="800" w:header="569" w:footer="813" w:gutter="0"/>
          <w:cols w:space="720"/>
        </w:sectPr>
      </w:pPr>
    </w:p>
    <w:p w:rsidR="00764468" w:rsidRDefault="004B2496">
      <w:pPr>
        <w:pStyle w:val="a5"/>
        <w:spacing w:before="9"/>
        <w:ind w:right="343"/>
        <w:jc w:val="left"/>
      </w:pPr>
      <w:r>
        <w:lastRenderedPageBreak/>
        <w:t>У</w:t>
      </w:r>
      <w:r>
        <w:rPr>
          <w:spacing w:val="5"/>
        </w:rPr>
        <w:t xml:space="preserve"> </w:t>
      </w:r>
      <w:r>
        <w:t>обучающегося</w:t>
      </w:r>
      <w:r>
        <w:rPr>
          <w:spacing w:val="4"/>
        </w:rPr>
        <w:t xml:space="preserve"> </w:t>
      </w:r>
      <w:r>
        <w:t>будут</w:t>
      </w:r>
      <w:r>
        <w:rPr>
          <w:spacing w:val="5"/>
        </w:rPr>
        <w:t xml:space="preserve"> </w:t>
      </w:r>
      <w:r>
        <w:t>сформированы</w:t>
      </w:r>
      <w:r>
        <w:rPr>
          <w:spacing w:val="4"/>
        </w:rPr>
        <w:t xml:space="preserve"> </w:t>
      </w:r>
      <w:r>
        <w:t>следующие</w:t>
      </w:r>
      <w:r>
        <w:rPr>
          <w:spacing w:val="4"/>
        </w:rPr>
        <w:t xml:space="preserve"> </w:t>
      </w:r>
      <w:r>
        <w:t>базовые</w:t>
      </w:r>
      <w:r>
        <w:rPr>
          <w:spacing w:val="4"/>
        </w:rPr>
        <w:t xml:space="preserve"> </w:t>
      </w:r>
      <w:r>
        <w:t>логические</w:t>
      </w:r>
      <w:r>
        <w:rPr>
          <w:spacing w:val="10"/>
        </w:rPr>
        <w:t xml:space="preserve"> </w:t>
      </w:r>
      <w:r>
        <w:t>действия</w:t>
      </w:r>
      <w:r>
        <w:rPr>
          <w:spacing w:val="4"/>
        </w:rPr>
        <w:t xml:space="preserve"> </w:t>
      </w:r>
      <w:r>
        <w:t>как</w:t>
      </w:r>
      <w:r>
        <w:rPr>
          <w:spacing w:val="-57"/>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764468" w:rsidRDefault="004B2496">
      <w:pPr>
        <w:pStyle w:val="a5"/>
        <w:tabs>
          <w:tab w:val="left" w:pos="2892"/>
          <w:tab w:val="left" w:pos="4720"/>
          <w:tab w:val="left" w:pos="5087"/>
          <w:tab w:val="left" w:pos="7026"/>
          <w:tab w:val="left" w:pos="8312"/>
          <w:tab w:val="left" w:pos="10034"/>
        </w:tabs>
        <w:ind w:right="357"/>
        <w:jc w:val="left"/>
      </w:pPr>
      <w:r>
        <w:t>самостоятельно</w:t>
      </w:r>
      <w:r>
        <w:tab/>
        <w:t>формулировать</w:t>
      </w:r>
      <w:r>
        <w:tab/>
        <w:t>и</w:t>
      </w:r>
      <w:r>
        <w:tab/>
        <w:t>актуализировать</w:t>
      </w:r>
      <w:r>
        <w:tab/>
        <w:t>проблему,</w:t>
      </w:r>
      <w:r>
        <w:tab/>
        <w:t>рассматривать</w:t>
      </w:r>
      <w:r>
        <w:tab/>
      </w:r>
      <w:r>
        <w:rPr>
          <w:spacing w:val="-1"/>
        </w:rPr>
        <w:t>её</w:t>
      </w:r>
      <w:r>
        <w:rPr>
          <w:spacing w:val="-57"/>
        </w:rPr>
        <w:t xml:space="preserve"> </w:t>
      </w:r>
      <w:r>
        <w:t>всесторонне;</w:t>
      </w:r>
    </w:p>
    <w:p w:rsidR="00764468" w:rsidRDefault="004B2496">
      <w:pPr>
        <w:pStyle w:val="a5"/>
        <w:spacing w:before="1"/>
        <w:jc w:val="left"/>
      </w:pPr>
      <w:r>
        <w:t>устанавливать</w:t>
      </w:r>
      <w:r>
        <w:rPr>
          <w:spacing w:val="40"/>
        </w:rPr>
        <w:t xml:space="preserve"> </w:t>
      </w:r>
      <w:r>
        <w:t>существенный</w:t>
      </w:r>
      <w:r>
        <w:rPr>
          <w:spacing w:val="38"/>
        </w:rPr>
        <w:t xml:space="preserve"> </w:t>
      </w:r>
      <w:r>
        <w:t>признак</w:t>
      </w:r>
      <w:r>
        <w:rPr>
          <w:spacing w:val="37"/>
        </w:rPr>
        <w:t xml:space="preserve"> </w:t>
      </w:r>
      <w:r>
        <w:t>или</w:t>
      </w:r>
      <w:r>
        <w:rPr>
          <w:spacing w:val="39"/>
        </w:rPr>
        <w:t xml:space="preserve"> </w:t>
      </w:r>
      <w:r>
        <w:t>основания</w:t>
      </w:r>
      <w:r>
        <w:rPr>
          <w:spacing w:val="38"/>
        </w:rPr>
        <w:t xml:space="preserve"> </w:t>
      </w:r>
      <w:r>
        <w:t>для</w:t>
      </w:r>
      <w:r>
        <w:rPr>
          <w:spacing w:val="38"/>
        </w:rPr>
        <w:t xml:space="preserve"> </w:t>
      </w:r>
      <w:r>
        <w:t>сравнения,</w:t>
      </w:r>
      <w:r>
        <w:rPr>
          <w:spacing w:val="38"/>
        </w:rPr>
        <w:t xml:space="preserve"> </w:t>
      </w:r>
      <w:r>
        <w:t>классификации</w:t>
      </w:r>
      <w:r>
        <w:rPr>
          <w:spacing w:val="38"/>
        </w:rPr>
        <w:t xml:space="preserve"> </w:t>
      </w:r>
      <w:r>
        <w:t>и</w:t>
      </w:r>
      <w:r>
        <w:rPr>
          <w:spacing w:val="-57"/>
        </w:rPr>
        <w:t xml:space="preserve"> </w:t>
      </w:r>
      <w:r>
        <w:t>обобщения;</w:t>
      </w:r>
    </w:p>
    <w:p w:rsidR="00764468" w:rsidRDefault="004B2496">
      <w:pPr>
        <w:pStyle w:val="a5"/>
        <w:ind w:left="1041" w:right="1421" w:firstLine="0"/>
        <w:jc w:val="left"/>
      </w:pPr>
      <w:r>
        <w:t>определять цели деятельности, задавать параметры и критерии их достижения;</w:t>
      </w:r>
      <w:r>
        <w:rPr>
          <w:spacing w:val="-57"/>
        </w:rPr>
        <w:t xml:space="preserve"> </w:t>
      </w:r>
      <w:r>
        <w:t>выявлять</w:t>
      </w:r>
      <w:r>
        <w:rPr>
          <w:spacing w:val="-1"/>
        </w:rPr>
        <w:t xml:space="preserve"> </w:t>
      </w:r>
      <w:r>
        <w:t>закономерности и</w:t>
      </w:r>
      <w:r>
        <w:rPr>
          <w:spacing w:val="-3"/>
        </w:rPr>
        <w:t xml:space="preserve"> </w:t>
      </w:r>
      <w:r>
        <w:t>противоречия</w:t>
      </w:r>
      <w:r>
        <w:rPr>
          <w:spacing w:val="-1"/>
        </w:rPr>
        <w:t xml:space="preserve"> </w:t>
      </w:r>
      <w:r>
        <w:t>в</w:t>
      </w:r>
      <w:r>
        <w:rPr>
          <w:spacing w:val="-3"/>
        </w:rPr>
        <w:t xml:space="preserve"> </w:t>
      </w:r>
      <w:r>
        <w:t>рассматриваемых явлениях;</w:t>
      </w:r>
    </w:p>
    <w:p w:rsidR="00764468" w:rsidRDefault="004B2496">
      <w:pPr>
        <w:pStyle w:val="a5"/>
        <w:spacing w:before="2" w:line="237" w:lineRule="auto"/>
        <w:ind w:right="355"/>
      </w:pPr>
      <w:r>
        <w:t>разрабатывать план решения проблемы с учётом анализа имеющихся материальных и</w:t>
      </w:r>
      <w:r>
        <w:rPr>
          <w:spacing w:val="1"/>
        </w:rPr>
        <w:t xml:space="preserve"> </w:t>
      </w:r>
      <w:r>
        <w:t>нематериальных ресурсов;</w:t>
      </w:r>
    </w:p>
    <w:p w:rsidR="00764468" w:rsidRDefault="004B2496">
      <w:pPr>
        <w:pStyle w:val="a5"/>
        <w:spacing w:before="1"/>
        <w:ind w:right="352"/>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 риски</w:t>
      </w:r>
      <w:r>
        <w:rPr>
          <w:spacing w:val="-2"/>
        </w:rPr>
        <w:t xml:space="preserve"> </w:t>
      </w:r>
      <w:r>
        <w:t>последствий деятельности;</w:t>
      </w:r>
    </w:p>
    <w:p w:rsidR="00764468" w:rsidRDefault="004B2496">
      <w:pPr>
        <w:pStyle w:val="a5"/>
        <w:ind w:right="357"/>
      </w:pPr>
      <w:r>
        <w:t xml:space="preserve">координировать   </w:t>
      </w:r>
      <w:r>
        <w:rPr>
          <w:spacing w:val="1"/>
        </w:rPr>
        <w:t xml:space="preserve"> </w:t>
      </w:r>
      <w:r>
        <w:t>и     выполнять     работу    в     условиях     реального,     виртуального</w:t>
      </w:r>
      <w:r>
        <w:rPr>
          <w:spacing w:val="1"/>
        </w:rPr>
        <w:t xml:space="preserve"> </w:t>
      </w:r>
      <w:r>
        <w:t>и</w:t>
      </w:r>
      <w:r>
        <w:rPr>
          <w:spacing w:val="-1"/>
        </w:rPr>
        <w:t xml:space="preserve"> </w:t>
      </w:r>
      <w:r>
        <w:t>комбинированного взаимодействия;</w:t>
      </w:r>
    </w:p>
    <w:p w:rsidR="00764468" w:rsidRDefault="004B2496">
      <w:pPr>
        <w:pStyle w:val="a5"/>
        <w:ind w:left="1041" w:firstLine="0"/>
      </w:pPr>
      <w:r>
        <w:t>развивать</w:t>
      </w:r>
      <w:r>
        <w:rPr>
          <w:spacing w:val="-2"/>
        </w:rPr>
        <w:t xml:space="preserve"> </w:t>
      </w:r>
      <w:r>
        <w:t>креативное</w:t>
      </w:r>
      <w:r>
        <w:rPr>
          <w:spacing w:val="-3"/>
        </w:rPr>
        <w:t xml:space="preserve"> </w:t>
      </w:r>
      <w:r>
        <w:t>мышление</w:t>
      </w:r>
      <w:r>
        <w:rPr>
          <w:spacing w:val="-3"/>
        </w:rPr>
        <w:t xml:space="preserve"> </w:t>
      </w:r>
      <w:r>
        <w:t>при</w:t>
      </w:r>
      <w:r>
        <w:rPr>
          <w:spacing w:val="-2"/>
        </w:rPr>
        <w:t xml:space="preserve"> </w:t>
      </w:r>
      <w:r>
        <w:t>решении</w:t>
      </w:r>
      <w:r>
        <w:rPr>
          <w:spacing w:val="-4"/>
        </w:rPr>
        <w:t xml:space="preserve"> </w:t>
      </w:r>
      <w:r>
        <w:t>жизненных</w:t>
      </w:r>
      <w:r>
        <w:rPr>
          <w:spacing w:val="-1"/>
        </w:rPr>
        <w:t xml:space="preserve"> </w:t>
      </w:r>
      <w:r>
        <w:t>проблем.</w:t>
      </w:r>
    </w:p>
    <w:p w:rsidR="00764468" w:rsidRDefault="004B2496">
      <w:pPr>
        <w:pStyle w:val="a5"/>
        <w:ind w:right="354"/>
      </w:pPr>
      <w:r>
        <w:t>У обучающегося будут сформированы следующие базовые исследовательские 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2"/>
        </w:rPr>
        <w:t xml:space="preserve"> </w:t>
      </w:r>
      <w:r>
        <w:t>универсальных</w:t>
      </w:r>
      <w:r>
        <w:rPr>
          <w:spacing w:val="2"/>
        </w:rPr>
        <w:t xml:space="preserve"> </w:t>
      </w:r>
      <w:r>
        <w:t>учебных</w:t>
      </w:r>
      <w:r>
        <w:rPr>
          <w:spacing w:val="1"/>
        </w:rPr>
        <w:t xml:space="preserve"> </w:t>
      </w:r>
      <w:r>
        <w:t>действий:</w:t>
      </w:r>
    </w:p>
    <w:p w:rsidR="00764468" w:rsidRDefault="004B2496">
      <w:pPr>
        <w:pStyle w:val="a5"/>
        <w:spacing w:before="1"/>
        <w:ind w:right="350"/>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2"/>
        </w:rPr>
        <w:t xml:space="preserve"> </w:t>
      </w:r>
      <w:r>
        <w:t>задач, применению</w:t>
      </w:r>
      <w:r>
        <w:rPr>
          <w:spacing w:val="-1"/>
        </w:rPr>
        <w:t xml:space="preserve"> </w:t>
      </w:r>
      <w:r>
        <w:t>различных</w:t>
      </w:r>
      <w:r>
        <w:rPr>
          <w:spacing w:val="2"/>
        </w:rPr>
        <w:t xml:space="preserve"> </w:t>
      </w:r>
      <w:r>
        <w:t>методов</w:t>
      </w:r>
      <w:r>
        <w:rPr>
          <w:spacing w:val="-1"/>
        </w:rPr>
        <w:t xml:space="preserve"> </w:t>
      </w:r>
      <w:r>
        <w:t>познания;</w:t>
      </w:r>
    </w:p>
    <w:p w:rsidR="00764468" w:rsidRDefault="004B2496">
      <w:pPr>
        <w:pStyle w:val="a5"/>
        <w:ind w:right="348"/>
      </w:pPr>
      <w:r>
        <w:t>овладение</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 (в том числе при создании</w:t>
      </w:r>
      <w:r>
        <w:rPr>
          <w:spacing w:val="1"/>
        </w:rPr>
        <w:t xml:space="preserve"> </w:t>
      </w:r>
      <w:r>
        <w:t>учебных и социальных</w:t>
      </w:r>
      <w:r>
        <w:rPr>
          <w:spacing w:val="-1"/>
        </w:rPr>
        <w:t xml:space="preserve"> </w:t>
      </w:r>
      <w:r>
        <w:t>проектов);</w:t>
      </w:r>
    </w:p>
    <w:p w:rsidR="00764468" w:rsidRDefault="004B2496">
      <w:pPr>
        <w:pStyle w:val="a5"/>
        <w:ind w:right="357"/>
      </w:pPr>
      <w:r>
        <w:t>формирование научного типа мышления, владение научной терминологией, ключевыми</w:t>
      </w:r>
      <w:r>
        <w:rPr>
          <w:spacing w:val="1"/>
        </w:rPr>
        <w:t xml:space="preserve"> </w:t>
      </w:r>
      <w:r>
        <w:t>понятиями</w:t>
      </w:r>
      <w:r>
        <w:rPr>
          <w:spacing w:val="-1"/>
        </w:rPr>
        <w:t xml:space="preserve"> </w:t>
      </w:r>
      <w:r>
        <w:t>и методами;</w:t>
      </w:r>
    </w:p>
    <w:p w:rsidR="00764468" w:rsidRDefault="004B2496">
      <w:pPr>
        <w:pStyle w:val="a5"/>
        <w:ind w:right="354"/>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764468" w:rsidRDefault="004B2496">
      <w:pPr>
        <w:pStyle w:val="a5"/>
        <w:ind w:right="356"/>
      </w:pPr>
      <w:r>
        <w:t>выявлять причинно-следственные связи и актуализировать задачу, выдвигать гипотезу её</w:t>
      </w:r>
      <w:r>
        <w:rPr>
          <w:spacing w:val="-57"/>
        </w:rPr>
        <w:t xml:space="preserve"> </w:t>
      </w:r>
      <w:r>
        <w:t>решения, находить аргументы для доказательства своих утверждений, задавать параметры и</w:t>
      </w:r>
      <w:r>
        <w:rPr>
          <w:spacing w:val="1"/>
        </w:rPr>
        <w:t xml:space="preserve"> </w:t>
      </w:r>
      <w:r>
        <w:t>критерии</w:t>
      </w:r>
      <w:r>
        <w:rPr>
          <w:spacing w:val="-1"/>
        </w:rPr>
        <w:t xml:space="preserve"> </w:t>
      </w:r>
      <w:r>
        <w:t>решения;</w:t>
      </w:r>
    </w:p>
    <w:p w:rsidR="00764468" w:rsidRDefault="004B2496">
      <w:pPr>
        <w:pStyle w:val="a5"/>
        <w:ind w:right="348"/>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1"/>
        </w:rPr>
        <w:t xml:space="preserve"> </w:t>
      </w:r>
      <w:r>
        <w:t>новых</w:t>
      </w:r>
      <w:r>
        <w:rPr>
          <w:spacing w:val="4"/>
        </w:rPr>
        <w:t xml:space="preserve"> </w:t>
      </w:r>
      <w:r>
        <w:t>условиях;</w:t>
      </w:r>
    </w:p>
    <w:p w:rsidR="00764468" w:rsidRDefault="004B2496">
      <w:pPr>
        <w:pStyle w:val="a5"/>
        <w:spacing w:before="1"/>
        <w:ind w:left="1041" w:firstLine="0"/>
      </w:pPr>
      <w:r>
        <w:t>давать</w:t>
      </w:r>
      <w:r>
        <w:rPr>
          <w:spacing w:val="-2"/>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w:t>
      </w:r>
      <w:r>
        <w:t>опыт;</w:t>
      </w:r>
    </w:p>
    <w:p w:rsidR="00764468" w:rsidRDefault="004B2496">
      <w:pPr>
        <w:pStyle w:val="a5"/>
        <w:ind w:right="358"/>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57"/>
        </w:rPr>
        <w:t xml:space="preserve"> </w:t>
      </w:r>
      <w:r>
        <w:t>профессиональную</w:t>
      </w:r>
      <w:r>
        <w:rPr>
          <w:spacing w:val="-1"/>
        </w:rPr>
        <w:t xml:space="preserve"> </w:t>
      </w:r>
      <w:r>
        <w:t>среду;</w:t>
      </w:r>
    </w:p>
    <w:p w:rsidR="00764468" w:rsidRDefault="004B2496">
      <w:pPr>
        <w:pStyle w:val="a5"/>
        <w:ind w:left="1041" w:right="404" w:firstLine="0"/>
      </w:pPr>
      <w:r>
        <w:t>уметь переносить знания в познавательную и практическую области жизнедеятельности;</w:t>
      </w:r>
      <w:r>
        <w:rPr>
          <w:spacing w:val="-57"/>
        </w:rPr>
        <w:t xml:space="preserve"> </w:t>
      </w:r>
      <w:r>
        <w:t>уметь интегрировать</w:t>
      </w:r>
      <w:r>
        <w:rPr>
          <w:spacing w:val="1"/>
        </w:rPr>
        <w:t xml:space="preserve"> </w:t>
      </w:r>
      <w:r>
        <w:t>знания</w:t>
      </w:r>
      <w:r>
        <w:rPr>
          <w:spacing w:val="-1"/>
        </w:rPr>
        <w:t xml:space="preserve"> </w:t>
      </w:r>
      <w:r>
        <w:t>из разных</w:t>
      </w:r>
      <w:r>
        <w:rPr>
          <w:spacing w:val="1"/>
        </w:rPr>
        <w:t xml:space="preserve"> </w:t>
      </w:r>
      <w:r>
        <w:t>предметных</w:t>
      </w:r>
      <w:r>
        <w:rPr>
          <w:spacing w:val="1"/>
        </w:rPr>
        <w:t xml:space="preserve"> </w:t>
      </w:r>
      <w:r>
        <w:t>областей;</w:t>
      </w:r>
    </w:p>
    <w:p w:rsidR="00764468" w:rsidRDefault="004B2496">
      <w:pPr>
        <w:pStyle w:val="a5"/>
        <w:ind w:right="353"/>
      </w:pPr>
      <w:r>
        <w:t>выдвигать новые идеи, предлагать оригинальные подходы и решения; ставить проблемы</w:t>
      </w:r>
      <w:r>
        <w:rPr>
          <w:spacing w:val="1"/>
        </w:rPr>
        <w:t xml:space="preserve"> </w:t>
      </w:r>
      <w:r>
        <w:t>и</w:t>
      </w:r>
      <w:r>
        <w:rPr>
          <w:spacing w:val="-1"/>
        </w:rPr>
        <w:t xml:space="preserve"> </w:t>
      </w:r>
      <w:r>
        <w:t>задачи, допускающие</w:t>
      </w:r>
      <w:r>
        <w:rPr>
          <w:spacing w:val="1"/>
        </w:rPr>
        <w:t xml:space="preserve"> </w:t>
      </w:r>
      <w:r>
        <w:t>альтернативные</w:t>
      </w:r>
      <w:r>
        <w:rPr>
          <w:spacing w:val="-2"/>
        </w:rPr>
        <w:t xml:space="preserve"> </w:t>
      </w:r>
      <w:r>
        <w:t>решения.</w:t>
      </w:r>
    </w:p>
    <w:p w:rsidR="00764468" w:rsidRDefault="004B2496">
      <w:pPr>
        <w:pStyle w:val="a5"/>
        <w:ind w:right="355"/>
      </w:pPr>
      <w:r>
        <w:t>У обучающегося будут сформированы следующие умения работать с информацией как</w:t>
      </w:r>
      <w:r>
        <w:rPr>
          <w:spacing w:val="1"/>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764468" w:rsidRDefault="004B2496">
      <w:pPr>
        <w:pStyle w:val="a5"/>
        <w:ind w:right="350"/>
      </w:pPr>
      <w:r>
        <w:t>владеть навыками получения информации из источников разных типов, самостоятельно</w:t>
      </w:r>
      <w:r>
        <w:rPr>
          <w:spacing w:val="1"/>
        </w:rPr>
        <w:t xml:space="preserve"> </w:t>
      </w:r>
      <w:r>
        <w:t>осуществлять поиск, анализ, систематизацию и интерпретацию информации различных видов и</w:t>
      </w:r>
      <w:r>
        <w:rPr>
          <w:spacing w:val="-57"/>
        </w:rPr>
        <w:t xml:space="preserve"> </w:t>
      </w:r>
      <w:r>
        <w:t>форм</w:t>
      </w:r>
      <w:r>
        <w:rPr>
          <w:spacing w:val="-1"/>
        </w:rPr>
        <w:t xml:space="preserve"> </w:t>
      </w:r>
      <w:r>
        <w:t>представления;</w:t>
      </w:r>
    </w:p>
    <w:p w:rsidR="00764468" w:rsidRDefault="004B2496">
      <w:pPr>
        <w:pStyle w:val="a5"/>
        <w:ind w:right="354" w:firstLine="768"/>
      </w:pPr>
      <w:r>
        <w:t xml:space="preserve">создавать  </w:t>
      </w:r>
      <w:r>
        <w:rPr>
          <w:spacing w:val="1"/>
        </w:rPr>
        <w:t xml:space="preserve"> </w:t>
      </w:r>
      <w:r>
        <w:t>тексты    в    различных    форматах    с    учётом    назначения    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6"/>
        </w:rPr>
        <w:t xml:space="preserve"> </w:t>
      </w:r>
      <w:r>
        <w:t>представления</w:t>
      </w:r>
      <w:r>
        <w:rPr>
          <w:spacing w:val="-1"/>
        </w:rPr>
        <w:t xml:space="preserve"> </w:t>
      </w:r>
      <w:r>
        <w:t>и визуализации;</w:t>
      </w:r>
    </w:p>
    <w:p w:rsidR="00764468" w:rsidRDefault="004B2496">
      <w:pPr>
        <w:pStyle w:val="a5"/>
        <w:spacing w:before="1"/>
        <w:ind w:right="350"/>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rsidR="00764468" w:rsidRDefault="004B2496">
      <w:pPr>
        <w:pStyle w:val="a5"/>
        <w:ind w:right="349"/>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2"/>
        </w:rPr>
        <w:t xml:space="preserve"> </w:t>
      </w:r>
      <w:r>
        <w:t>информационной</w:t>
      </w:r>
      <w:r>
        <w:rPr>
          <w:spacing w:val="-2"/>
        </w:rPr>
        <w:t xml:space="preserve"> </w:t>
      </w:r>
      <w:r>
        <w:t>безопасности;</w:t>
      </w:r>
    </w:p>
    <w:p w:rsidR="00764468" w:rsidRDefault="004B2496">
      <w:pPr>
        <w:pStyle w:val="a5"/>
        <w:ind w:right="355"/>
      </w:pPr>
      <w:r>
        <w:t>владеть навыками распознавания и защиты информации, информационной безопасности</w:t>
      </w:r>
      <w:r>
        <w:rPr>
          <w:spacing w:val="1"/>
        </w:rPr>
        <w:t xml:space="preserve"> </w:t>
      </w:r>
      <w:r>
        <w:t>личности.</w:t>
      </w:r>
    </w:p>
    <w:p w:rsidR="00764468" w:rsidRDefault="00764468">
      <w:pPr>
        <w:sectPr w:rsidR="00764468">
          <w:headerReference w:type="default" r:id="rId104"/>
          <w:footerReference w:type="default" r:id="rId105"/>
          <w:pgSz w:w="11910" w:h="16850"/>
          <w:pgMar w:top="820" w:right="500" w:bottom="1000" w:left="800" w:header="569" w:footer="813" w:gutter="0"/>
          <w:cols w:space="720"/>
        </w:sectPr>
      </w:pPr>
    </w:p>
    <w:p w:rsidR="00764468" w:rsidRDefault="004B2496">
      <w:pPr>
        <w:pStyle w:val="a5"/>
        <w:tabs>
          <w:tab w:val="left" w:pos="1427"/>
          <w:tab w:val="left" w:pos="3132"/>
          <w:tab w:val="left" w:pos="3938"/>
          <w:tab w:val="left" w:pos="5685"/>
          <w:tab w:val="left" w:pos="7073"/>
          <w:tab w:val="left" w:pos="8032"/>
          <w:tab w:val="left" w:pos="9147"/>
          <w:tab w:val="left" w:pos="9704"/>
        </w:tabs>
        <w:spacing w:before="9"/>
        <w:ind w:right="354"/>
        <w:jc w:val="left"/>
      </w:pPr>
      <w:r>
        <w:lastRenderedPageBreak/>
        <w:t>У</w:t>
      </w:r>
      <w:r>
        <w:tab/>
        <w:t>обучающегося</w:t>
      </w:r>
      <w:r>
        <w:tab/>
        <w:t>будут</w:t>
      </w:r>
      <w:r>
        <w:tab/>
        <w:t>сформированы</w:t>
      </w:r>
      <w:r>
        <w:tab/>
        <w:t>следующие</w:t>
      </w:r>
      <w:r>
        <w:tab/>
        <w:t>умения</w:t>
      </w:r>
      <w:r>
        <w:tab/>
        <w:t>общения</w:t>
      </w:r>
      <w:r>
        <w:tab/>
        <w:t>как</w:t>
      </w:r>
      <w:r>
        <w:tab/>
      </w:r>
      <w:r>
        <w:rPr>
          <w:spacing w:val="-1"/>
        </w:rPr>
        <w:t>часть</w:t>
      </w:r>
      <w:r>
        <w:rPr>
          <w:spacing w:val="-57"/>
        </w:rPr>
        <w:t xml:space="preserve"> </w:t>
      </w:r>
      <w:r>
        <w:t>коммуникативных</w:t>
      </w:r>
      <w:r>
        <w:rPr>
          <w:spacing w:val="3"/>
        </w:rPr>
        <w:t xml:space="preserve"> </w:t>
      </w:r>
      <w:r>
        <w:t>универсальных</w:t>
      </w:r>
      <w:r>
        <w:rPr>
          <w:spacing w:val="4"/>
        </w:rPr>
        <w:t xml:space="preserve"> </w:t>
      </w:r>
      <w:r>
        <w:t>учебных действий:</w:t>
      </w:r>
    </w:p>
    <w:p w:rsidR="00764468" w:rsidRDefault="004B2496">
      <w:pPr>
        <w:pStyle w:val="a5"/>
        <w:ind w:left="1041" w:firstLine="0"/>
        <w:jc w:val="left"/>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2"/>
        </w:rPr>
        <w:t xml:space="preserve"> </w:t>
      </w:r>
      <w:r>
        <w:t>жизни;</w:t>
      </w:r>
    </w:p>
    <w:p w:rsidR="00764468" w:rsidRDefault="004B2496">
      <w:pPr>
        <w:pStyle w:val="a5"/>
        <w:spacing w:before="1"/>
        <w:jc w:val="left"/>
      </w:pPr>
      <w:r>
        <w:t>распознавать</w:t>
      </w:r>
      <w:r>
        <w:rPr>
          <w:spacing w:val="40"/>
        </w:rPr>
        <w:t xml:space="preserve"> </w:t>
      </w:r>
      <w:r>
        <w:t>невербальные</w:t>
      </w:r>
      <w:r>
        <w:rPr>
          <w:spacing w:val="37"/>
        </w:rPr>
        <w:t xml:space="preserve"> </w:t>
      </w:r>
      <w:r>
        <w:t>средства</w:t>
      </w:r>
      <w:r>
        <w:rPr>
          <w:spacing w:val="39"/>
        </w:rPr>
        <w:t xml:space="preserve"> </w:t>
      </w:r>
      <w:r>
        <w:t>общения,</w:t>
      </w:r>
      <w:r>
        <w:rPr>
          <w:spacing w:val="38"/>
        </w:rPr>
        <w:t xml:space="preserve"> </w:t>
      </w:r>
      <w:r>
        <w:t>понимать</w:t>
      </w:r>
      <w:r>
        <w:rPr>
          <w:spacing w:val="39"/>
        </w:rPr>
        <w:t xml:space="preserve"> </w:t>
      </w:r>
      <w:r>
        <w:t>значение</w:t>
      </w:r>
      <w:r>
        <w:rPr>
          <w:spacing w:val="35"/>
        </w:rPr>
        <w:t xml:space="preserve"> </w:t>
      </w:r>
      <w:r>
        <w:t>социальных</w:t>
      </w:r>
      <w:r>
        <w:rPr>
          <w:spacing w:val="42"/>
        </w:rPr>
        <w:t xml:space="preserve"> </w:t>
      </w:r>
      <w:r>
        <w:t>знаков,</w:t>
      </w:r>
      <w:r>
        <w:rPr>
          <w:spacing w:val="-57"/>
        </w:rPr>
        <w:t xml:space="preserve"> </w:t>
      </w:r>
      <w:r>
        <w:t>распознавать предпосылки</w:t>
      </w:r>
      <w:r>
        <w:rPr>
          <w:spacing w:val="-1"/>
        </w:rPr>
        <w:t xml:space="preserve"> </w:t>
      </w:r>
      <w:r>
        <w:t>конфликтных</w:t>
      </w:r>
      <w:r>
        <w:rPr>
          <w:spacing w:val="1"/>
        </w:rPr>
        <w:t xml:space="preserve"> </w:t>
      </w:r>
      <w:r>
        <w:t>ситуаций</w:t>
      </w:r>
      <w:r>
        <w:rPr>
          <w:spacing w:val="-2"/>
        </w:rPr>
        <w:t xml:space="preserve"> </w:t>
      </w:r>
      <w:r>
        <w:t>и</w:t>
      </w:r>
      <w:r>
        <w:rPr>
          <w:spacing w:val="-1"/>
        </w:rPr>
        <w:t xml:space="preserve"> </w:t>
      </w:r>
      <w:r>
        <w:t>смягчать конфликты;</w:t>
      </w:r>
    </w:p>
    <w:p w:rsidR="00764468" w:rsidRDefault="004B2496">
      <w:pPr>
        <w:pStyle w:val="a5"/>
        <w:ind w:left="1041" w:right="1577" w:firstLine="0"/>
        <w:jc w:val="left"/>
      </w:pPr>
      <w:r>
        <w:t>владеть различными</w:t>
      </w:r>
      <w:r>
        <w:rPr>
          <w:spacing w:val="-1"/>
        </w:rPr>
        <w:t xml:space="preserve"> </w:t>
      </w:r>
      <w:r>
        <w:t>способами</w:t>
      </w:r>
      <w:r>
        <w:rPr>
          <w:spacing w:val="-1"/>
        </w:rPr>
        <w:t xml:space="preserve"> </w:t>
      </w:r>
      <w:r>
        <w:t>общения</w:t>
      </w:r>
      <w:r>
        <w:rPr>
          <w:spacing w:val="-1"/>
        </w:rPr>
        <w:t xml:space="preserve"> </w:t>
      </w:r>
      <w:r>
        <w:t>и</w:t>
      </w:r>
      <w:r>
        <w:rPr>
          <w:spacing w:val="3"/>
        </w:rPr>
        <w:t xml:space="preserve"> </w:t>
      </w:r>
      <w:r>
        <w:t>взаимодействия;</w:t>
      </w:r>
      <w:r>
        <w:rPr>
          <w:spacing w:val="1"/>
        </w:rPr>
        <w:t xml:space="preserve"> </w:t>
      </w:r>
      <w:r>
        <w:t>аргументированно</w:t>
      </w:r>
      <w:r>
        <w:rPr>
          <w:spacing w:val="-5"/>
        </w:rPr>
        <w:t xml:space="preserve"> </w:t>
      </w:r>
      <w:r>
        <w:t>вести</w:t>
      </w:r>
      <w:r>
        <w:rPr>
          <w:spacing w:val="-4"/>
        </w:rPr>
        <w:t xml:space="preserve"> </w:t>
      </w:r>
      <w:r>
        <w:t>диалог,</w:t>
      </w:r>
      <w:r>
        <w:rPr>
          <w:spacing w:val="-3"/>
        </w:rPr>
        <w:t xml:space="preserve"> </w:t>
      </w:r>
      <w:r>
        <w:t>уметь</w:t>
      </w:r>
      <w:r>
        <w:rPr>
          <w:spacing w:val="-4"/>
        </w:rPr>
        <w:t xml:space="preserve"> </w:t>
      </w:r>
      <w:r>
        <w:t>смягчать</w:t>
      </w:r>
      <w:r>
        <w:rPr>
          <w:spacing w:val="-4"/>
        </w:rPr>
        <w:t xml:space="preserve"> </w:t>
      </w:r>
      <w:r>
        <w:t>конфликтные</w:t>
      </w:r>
      <w:r>
        <w:rPr>
          <w:spacing w:val="-6"/>
        </w:rPr>
        <w:t xml:space="preserve"> </w:t>
      </w:r>
      <w:r>
        <w:t>ситуации;</w:t>
      </w:r>
    </w:p>
    <w:p w:rsidR="00764468" w:rsidRDefault="004B2496">
      <w:pPr>
        <w:pStyle w:val="a5"/>
        <w:ind w:left="1041" w:firstLine="0"/>
        <w:jc w:val="left"/>
      </w:pPr>
      <w:r>
        <w:t>развёрнуто</w:t>
      </w:r>
      <w:r>
        <w:rPr>
          <w:spacing w:val="-3"/>
        </w:rPr>
        <w:t xml:space="preserve"> </w:t>
      </w:r>
      <w:r>
        <w:t>и</w:t>
      </w:r>
      <w:r>
        <w:rPr>
          <w:spacing w:val="-1"/>
        </w:rPr>
        <w:t xml:space="preserve"> </w:t>
      </w:r>
      <w:r>
        <w:t>логично</w:t>
      </w:r>
      <w:r>
        <w:rPr>
          <w:spacing w:val="-2"/>
        </w:rPr>
        <w:t xml:space="preserve"> </w:t>
      </w:r>
      <w:r>
        <w:t>излагать</w:t>
      </w:r>
      <w:r>
        <w:rPr>
          <w:spacing w:val="-1"/>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3"/>
        </w:rPr>
        <w:t xml:space="preserve"> </w:t>
      </w:r>
      <w:r>
        <w:t>использованием</w:t>
      </w:r>
      <w:r>
        <w:rPr>
          <w:spacing w:val="-3"/>
        </w:rPr>
        <w:t xml:space="preserve"> </w:t>
      </w:r>
      <w:r>
        <w:t>языковых</w:t>
      </w:r>
      <w:r>
        <w:rPr>
          <w:spacing w:val="-2"/>
        </w:rPr>
        <w:t xml:space="preserve"> </w:t>
      </w:r>
      <w:r>
        <w:t>средств.</w:t>
      </w:r>
    </w:p>
    <w:p w:rsidR="00764468" w:rsidRDefault="004B2496">
      <w:pPr>
        <w:pStyle w:val="a5"/>
        <w:spacing w:before="2" w:line="237" w:lineRule="auto"/>
        <w:ind w:right="355"/>
      </w:pPr>
      <w:r>
        <w:t>У обучающегося будут сформированы следующие умения самоорганизации как часть</w:t>
      </w:r>
      <w:r>
        <w:rPr>
          <w:spacing w:val="1"/>
        </w:rPr>
        <w:t xml:space="preserve"> </w:t>
      </w:r>
      <w:r>
        <w:t>регулятивных</w:t>
      </w:r>
      <w:r>
        <w:rPr>
          <w:spacing w:val="3"/>
        </w:rPr>
        <w:t xml:space="preserve"> </w:t>
      </w:r>
      <w:r>
        <w:t>универсальных</w:t>
      </w:r>
      <w:r>
        <w:rPr>
          <w:spacing w:val="4"/>
        </w:rPr>
        <w:t xml:space="preserve"> </w:t>
      </w:r>
      <w:r>
        <w:t>учебных</w:t>
      </w:r>
      <w:r>
        <w:rPr>
          <w:spacing w:val="1"/>
        </w:rPr>
        <w:t xml:space="preserve"> </w:t>
      </w:r>
      <w:r>
        <w:t>действий:</w:t>
      </w:r>
    </w:p>
    <w:p w:rsidR="00764468" w:rsidRDefault="004B2496">
      <w:pPr>
        <w:pStyle w:val="a5"/>
        <w:spacing w:before="1"/>
        <w:ind w:right="354"/>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6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764468" w:rsidRDefault="004B2496">
      <w:pPr>
        <w:pStyle w:val="a5"/>
        <w:ind w:right="353"/>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собственных возможностей и предпочтений;</w:t>
      </w:r>
    </w:p>
    <w:p w:rsidR="00764468" w:rsidRDefault="004B2496">
      <w:pPr>
        <w:pStyle w:val="a5"/>
        <w:ind w:left="1041" w:firstLine="0"/>
      </w:pPr>
      <w:r>
        <w:t>давать</w:t>
      </w:r>
      <w:r>
        <w:rPr>
          <w:spacing w:val="-1"/>
        </w:rPr>
        <w:t xml:space="preserve"> </w:t>
      </w:r>
      <w:r>
        <w:t>оценку</w:t>
      </w:r>
      <w:r>
        <w:rPr>
          <w:spacing w:val="-10"/>
        </w:rPr>
        <w:t xml:space="preserve"> </w:t>
      </w:r>
      <w:r>
        <w:t>новым ситуациям;</w:t>
      </w:r>
    </w:p>
    <w:p w:rsidR="00764468" w:rsidRDefault="004B2496">
      <w:pPr>
        <w:pStyle w:val="a5"/>
        <w:ind w:left="1041" w:firstLine="0"/>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764468" w:rsidRDefault="004B2496">
      <w:pPr>
        <w:pStyle w:val="a5"/>
        <w:spacing w:before="1"/>
        <w:ind w:left="1041" w:right="984" w:firstLine="0"/>
      </w:pPr>
      <w:r>
        <w:t>делать осознанный выбор, аргументировать его, брать ответственность за решение;</w:t>
      </w:r>
      <w:r>
        <w:rPr>
          <w:spacing w:val="-58"/>
        </w:rPr>
        <w:t xml:space="preserve"> </w:t>
      </w:r>
      <w:r>
        <w:t>оценивать</w:t>
      </w:r>
      <w:r>
        <w:rPr>
          <w:spacing w:val="-2"/>
        </w:rPr>
        <w:t xml:space="preserve"> </w:t>
      </w:r>
      <w:r>
        <w:t>приобретённый опыт;</w:t>
      </w:r>
    </w:p>
    <w:p w:rsidR="00764468" w:rsidRDefault="004B2496">
      <w:pPr>
        <w:pStyle w:val="a5"/>
        <w:ind w:right="343"/>
        <w:jc w:val="left"/>
      </w:pPr>
      <w:r>
        <w:t>способствовать</w:t>
      </w:r>
      <w:r>
        <w:rPr>
          <w:spacing w:val="6"/>
        </w:rPr>
        <w:t xml:space="preserve"> </w:t>
      </w:r>
      <w:r>
        <w:t>формированию</w:t>
      </w:r>
      <w:r>
        <w:rPr>
          <w:spacing w:val="5"/>
        </w:rPr>
        <w:t xml:space="preserve"> </w:t>
      </w:r>
      <w:r>
        <w:t>и</w:t>
      </w:r>
      <w:r>
        <w:rPr>
          <w:spacing w:val="5"/>
        </w:rPr>
        <w:t xml:space="preserve"> </w:t>
      </w:r>
      <w:r>
        <w:t>проявлению</w:t>
      </w:r>
      <w:r>
        <w:rPr>
          <w:spacing w:val="5"/>
        </w:rPr>
        <w:t xml:space="preserve"> </w:t>
      </w:r>
      <w:r>
        <w:t>широкой</w:t>
      </w:r>
      <w:r>
        <w:rPr>
          <w:spacing w:val="5"/>
        </w:rPr>
        <w:t xml:space="preserve"> </w:t>
      </w:r>
      <w:r>
        <w:t>эрудиции</w:t>
      </w:r>
      <w:r>
        <w:rPr>
          <w:spacing w:val="3"/>
        </w:rPr>
        <w:t xml:space="preserve"> </w:t>
      </w:r>
      <w:r>
        <w:t>в</w:t>
      </w:r>
      <w:r>
        <w:rPr>
          <w:spacing w:val="4"/>
        </w:rPr>
        <w:t xml:space="preserve"> </w:t>
      </w:r>
      <w:r>
        <w:t>разных</w:t>
      </w:r>
      <w:r>
        <w:rPr>
          <w:spacing w:val="6"/>
        </w:rPr>
        <w:t xml:space="preserve"> </w:t>
      </w:r>
      <w:r>
        <w:t>областях</w:t>
      </w:r>
      <w:r>
        <w:rPr>
          <w:spacing w:val="-57"/>
        </w:rPr>
        <w:t xml:space="preserve"> </w:t>
      </w:r>
      <w:r>
        <w:t>знаний;</w:t>
      </w:r>
    </w:p>
    <w:p w:rsidR="00764468" w:rsidRDefault="004B2496">
      <w:pPr>
        <w:pStyle w:val="a5"/>
        <w:ind w:left="1041" w:firstLine="0"/>
        <w:jc w:val="left"/>
      </w:pPr>
      <w:r>
        <w:t>постоянно</w:t>
      </w:r>
      <w:r>
        <w:rPr>
          <w:spacing w:val="-6"/>
        </w:rPr>
        <w:t xml:space="preserve"> </w:t>
      </w:r>
      <w:r>
        <w:t>повышать</w:t>
      </w:r>
      <w:r>
        <w:rPr>
          <w:spacing w:val="-2"/>
        </w:rPr>
        <w:t xml:space="preserve"> </w:t>
      </w:r>
      <w:r>
        <w:t>свой</w:t>
      </w:r>
      <w:r>
        <w:rPr>
          <w:spacing w:val="-3"/>
        </w:rPr>
        <w:t xml:space="preserve"> </w:t>
      </w:r>
      <w:r>
        <w:t>образовательный</w:t>
      </w:r>
      <w:r>
        <w:rPr>
          <w:spacing w:val="-5"/>
        </w:rPr>
        <w:t xml:space="preserve"> </w:t>
      </w:r>
      <w:r>
        <w:t>и</w:t>
      </w:r>
      <w:r>
        <w:rPr>
          <w:spacing w:val="-3"/>
        </w:rPr>
        <w:t xml:space="preserve"> </w:t>
      </w:r>
      <w:r>
        <w:t>культурный</w:t>
      </w:r>
      <w:r>
        <w:rPr>
          <w:spacing w:val="-1"/>
        </w:rPr>
        <w:t xml:space="preserve"> </w:t>
      </w:r>
      <w:r>
        <w:t>уровень;</w:t>
      </w:r>
    </w:p>
    <w:p w:rsidR="00764468" w:rsidRDefault="004B2496">
      <w:pPr>
        <w:pStyle w:val="a5"/>
        <w:ind w:right="343"/>
        <w:jc w:val="left"/>
      </w:pPr>
      <w:r>
        <w:t>У</w:t>
      </w:r>
      <w:r>
        <w:rPr>
          <w:spacing w:val="14"/>
        </w:rPr>
        <w:t xml:space="preserve"> </w:t>
      </w:r>
      <w:r>
        <w:t>обучающегося</w:t>
      </w:r>
      <w:r>
        <w:rPr>
          <w:spacing w:val="13"/>
        </w:rPr>
        <w:t xml:space="preserve"> </w:t>
      </w:r>
      <w:r>
        <w:t>будут</w:t>
      </w:r>
      <w:r>
        <w:rPr>
          <w:spacing w:val="16"/>
        </w:rPr>
        <w:t xml:space="preserve"> </w:t>
      </w:r>
      <w:r>
        <w:t>сформированы</w:t>
      </w:r>
      <w:r>
        <w:rPr>
          <w:spacing w:val="13"/>
        </w:rPr>
        <w:t xml:space="preserve"> </w:t>
      </w:r>
      <w:r>
        <w:t>следующие</w:t>
      </w:r>
      <w:r>
        <w:rPr>
          <w:spacing w:val="15"/>
        </w:rPr>
        <w:t xml:space="preserve"> </w:t>
      </w:r>
      <w:r>
        <w:t>умения</w:t>
      </w:r>
      <w:r>
        <w:rPr>
          <w:spacing w:val="13"/>
        </w:rPr>
        <w:t xml:space="preserve"> </w:t>
      </w:r>
      <w:r>
        <w:t>самоконтроля,</w:t>
      </w:r>
      <w:r>
        <w:rPr>
          <w:spacing w:val="13"/>
        </w:rPr>
        <w:t xml:space="preserve"> </w:t>
      </w:r>
      <w:r>
        <w:t>принятия</w:t>
      </w:r>
      <w:r>
        <w:rPr>
          <w:spacing w:val="13"/>
        </w:rPr>
        <w:t xml:space="preserve"> </w:t>
      </w:r>
      <w:r>
        <w:t>себя</w:t>
      </w:r>
      <w:r>
        <w:rPr>
          <w:spacing w:val="-57"/>
        </w:rPr>
        <w:t xml:space="preserve"> </w:t>
      </w:r>
      <w:r>
        <w:t>и</w:t>
      </w:r>
      <w:r>
        <w:rPr>
          <w:spacing w:val="-1"/>
        </w:rPr>
        <w:t xml:space="preserve"> </w:t>
      </w:r>
      <w:r>
        <w:t>других</w:t>
      </w:r>
      <w:r>
        <w:rPr>
          <w:spacing w:val="1"/>
        </w:rPr>
        <w:t xml:space="preserve"> </w:t>
      </w:r>
      <w:r>
        <w:t>как часть регулятивных</w:t>
      </w:r>
      <w:r>
        <w:rPr>
          <w:spacing w:val="3"/>
        </w:rPr>
        <w:t xml:space="preserve"> </w:t>
      </w:r>
      <w:r>
        <w:t>универсальных</w:t>
      </w:r>
      <w:r>
        <w:rPr>
          <w:spacing w:val="2"/>
        </w:rPr>
        <w:t xml:space="preserve"> </w:t>
      </w:r>
      <w:r>
        <w:t>учебных</w:t>
      </w:r>
      <w:r>
        <w:rPr>
          <w:spacing w:val="1"/>
        </w:rPr>
        <w:t xml:space="preserve"> </w:t>
      </w:r>
      <w:r>
        <w:t>действий:</w:t>
      </w:r>
    </w:p>
    <w:p w:rsidR="00764468" w:rsidRDefault="004B2496">
      <w:pPr>
        <w:pStyle w:val="a5"/>
        <w:jc w:val="left"/>
      </w:pPr>
      <w:r>
        <w:t>давать</w:t>
      </w:r>
      <w:r>
        <w:rPr>
          <w:spacing w:val="56"/>
        </w:rPr>
        <w:t xml:space="preserve"> </w:t>
      </w:r>
      <w:r>
        <w:t>оценку</w:t>
      </w:r>
      <w:r>
        <w:rPr>
          <w:spacing w:val="48"/>
        </w:rPr>
        <w:t xml:space="preserve"> </w:t>
      </w:r>
      <w:r>
        <w:t>новым</w:t>
      </w:r>
      <w:r>
        <w:rPr>
          <w:spacing w:val="56"/>
        </w:rPr>
        <w:t xml:space="preserve"> </w:t>
      </w:r>
      <w:r>
        <w:t>ситуациям,</w:t>
      </w:r>
      <w:r>
        <w:rPr>
          <w:spacing w:val="55"/>
        </w:rPr>
        <w:t xml:space="preserve"> </w:t>
      </w:r>
      <w:r>
        <w:t>вносить</w:t>
      </w:r>
      <w:r>
        <w:rPr>
          <w:spacing w:val="56"/>
        </w:rPr>
        <w:t xml:space="preserve"> </w:t>
      </w:r>
      <w:r>
        <w:t>коррективы</w:t>
      </w:r>
      <w:r>
        <w:rPr>
          <w:spacing w:val="54"/>
        </w:rPr>
        <w:t xml:space="preserve"> </w:t>
      </w:r>
      <w:r>
        <w:t>в</w:t>
      </w:r>
      <w:r>
        <w:rPr>
          <w:spacing w:val="54"/>
        </w:rPr>
        <w:t xml:space="preserve"> </w:t>
      </w:r>
      <w:r>
        <w:t>деятельность,</w:t>
      </w:r>
      <w:r>
        <w:rPr>
          <w:spacing w:val="55"/>
        </w:rPr>
        <w:t xml:space="preserve"> </w:t>
      </w:r>
      <w:r>
        <w:t>оценивать</w:t>
      </w:r>
      <w:r>
        <w:rPr>
          <w:spacing w:val="-57"/>
        </w:rPr>
        <w:t xml:space="preserve"> </w:t>
      </w:r>
      <w:r>
        <w:t>соответствие</w:t>
      </w:r>
      <w:r>
        <w:rPr>
          <w:spacing w:val="-2"/>
        </w:rPr>
        <w:t xml:space="preserve"> </w:t>
      </w:r>
      <w:r>
        <w:t>результатов целям;</w:t>
      </w:r>
    </w:p>
    <w:p w:rsidR="00764468" w:rsidRDefault="004B2496">
      <w:pPr>
        <w:pStyle w:val="a5"/>
        <w:jc w:val="left"/>
      </w:pPr>
      <w:r>
        <w:t>владеть</w:t>
      </w:r>
      <w:r>
        <w:rPr>
          <w:spacing w:val="26"/>
        </w:rPr>
        <w:t xml:space="preserve"> </w:t>
      </w:r>
      <w:r>
        <w:t>навыками</w:t>
      </w:r>
      <w:r>
        <w:rPr>
          <w:spacing w:val="26"/>
        </w:rPr>
        <w:t xml:space="preserve"> </w:t>
      </w:r>
      <w:r>
        <w:t>познавательной</w:t>
      </w:r>
      <w:r>
        <w:rPr>
          <w:spacing w:val="26"/>
        </w:rPr>
        <w:t xml:space="preserve"> </w:t>
      </w:r>
      <w:r>
        <w:t>рефлексии</w:t>
      </w:r>
      <w:r>
        <w:rPr>
          <w:spacing w:val="26"/>
        </w:rPr>
        <w:t xml:space="preserve"> </w:t>
      </w:r>
      <w:r>
        <w:t>как</w:t>
      </w:r>
      <w:r>
        <w:rPr>
          <w:spacing w:val="26"/>
        </w:rPr>
        <w:t xml:space="preserve"> </w:t>
      </w:r>
      <w:r>
        <w:t>осознанием</w:t>
      </w:r>
      <w:r>
        <w:rPr>
          <w:spacing w:val="24"/>
        </w:rPr>
        <w:t xml:space="preserve"> </w:t>
      </w:r>
      <w:r>
        <w:t>совершаемых</w:t>
      </w:r>
      <w:r>
        <w:rPr>
          <w:spacing w:val="27"/>
        </w:rPr>
        <w:t xml:space="preserve"> </w:t>
      </w:r>
      <w:r>
        <w:t>действий</w:t>
      </w:r>
      <w:r>
        <w:rPr>
          <w:spacing w:val="26"/>
        </w:rPr>
        <w:t xml:space="preserve"> </w:t>
      </w:r>
      <w:r>
        <w:t>и</w:t>
      </w:r>
      <w:r>
        <w:rPr>
          <w:spacing w:val="-57"/>
        </w:rPr>
        <w:t xml:space="preserve"> </w:t>
      </w:r>
      <w:r>
        <w:t>мыслительных</w:t>
      </w:r>
      <w:r>
        <w:rPr>
          <w:spacing w:val="-2"/>
        </w:rPr>
        <w:t xml:space="preserve"> </w:t>
      </w:r>
      <w:r>
        <w:t>процессов, их</w:t>
      </w:r>
      <w:r>
        <w:rPr>
          <w:spacing w:val="2"/>
        </w:rPr>
        <w:t xml:space="preserve"> </w:t>
      </w:r>
      <w:r>
        <w:t>результатов и оснований;</w:t>
      </w:r>
    </w:p>
    <w:p w:rsidR="00764468" w:rsidRDefault="004B2496">
      <w:pPr>
        <w:pStyle w:val="a5"/>
        <w:ind w:left="1041" w:right="1173" w:firstLine="0"/>
        <w:jc w:val="left"/>
      </w:pPr>
      <w:r>
        <w:t>использовать</w:t>
      </w:r>
      <w:r>
        <w:rPr>
          <w:spacing w:val="-3"/>
        </w:rPr>
        <w:t xml:space="preserve"> </w:t>
      </w:r>
      <w:r>
        <w:t>приёмы</w:t>
      </w:r>
      <w:r>
        <w:rPr>
          <w:spacing w:val="-4"/>
        </w:rPr>
        <w:t xml:space="preserve"> </w:t>
      </w:r>
      <w:r>
        <w:t>рефлексии</w:t>
      </w:r>
      <w:r>
        <w:rPr>
          <w:spacing w:val="-3"/>
        </w:rPr>
        <w:t xml:space="preserve"> </w:t>
      </w:r>
      <w:r>
        <w:t>для</w:t>
      </w:r>
      <w:r>
        <w:rPr>
          <w:spacing w:val="-4"/>
        </w:rPr>
        <w:t xml:space="preserve"> </w:t>
      </w:r>
      <w:r>
        <w:t>оценки</w:t>
      </w:r>
      <w:r>
        <w:rPr>
          <w:spacing w:val="-4"/>
        </w:rPr>
        <w:t xml:space="preserve"> </w:t>
      </w:r>
      <w:r>
        <w:t>ситуации,</w:t>
      </w:r>
      <w:r>
        <w:rPr>
          <w:spacing w:val="-3"/>
        </w:rPr>
        <w:t xml:space="preserve"> </w:t>
      </w:r>
      <w:r>
        <w:t>выбора</w:t>
      </w:r>
      <w:r>
        <w:rPr>
          <w:spacing w:val="-5"/>
        </w:rPr>
        <w:t xml:space="preserve"> </w:t>
      </w:r>
      <w:r>
        <w:t>верного</w:t>
      </w:r>
      <w:r>
        <w:rPr>
          <w:spacing w:val="-4"/>
        </w:rPr>
        <w:t xml:space="preserve"> </w:t>
      </w:r>
      <w:r>
        <w:t>решения;</w:t>
      </w:r>
      <w:r>
        <w:rPr>
          <w:spacing w:val="-57"/>
        </w:rPr>
        <w:t xml:space="preserve"> </w:t>
      </w:r>
      <w:r>
        <w:t>уметь 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1"/>
        </w:rPr>
        <w:t xml:space="preserve"> </w:t>
      </w:r>
      <w:r>
        <w:t>принимать себя, понимая</w:t>
      </w:r>
      <w:r>
        <w:rPr>
          <w:spacing w:val="-1"/>
        </w:rPr>
        <w:t xml:space="preserve"> </w:t>
      </w:r>
      <w:r>
        <w:t>свои недостатки и</w:t>
      </w:r>
      <w:r>
        <w:rPr>
          <w:spacing w:val="-1"/>
        </w:rPr>
        <w:t xml:space="preserve"> </w:t>
      </w:r>
      <w:r>
        <w:t>достоинства;</w:t>
      </w:r>
    </w:p>
    <w:p w:rsidR="00764468" w:rsidRDefault="004B2496">
      <w:pPr>
        <w:pStyle w:val="a5"/>
        <w:spacing w:before="1"/>
        <w:ind w:left="1041" w:right="1424" w:firstLine="0"/>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764468" w:rsidRDefault="004B2496">
      <w:pPr>
        <w:pStyle w:val="a5"/>
        <w:ind w:left="1041" w:firstLine="0"/>
        <w:jc w:val="left"/>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764468" w:rsidRDefault="004B2496">
      <w:pPr>
        <w:pStyle w:val="a5"/>
        <w:ind w:right="355"/>
      </w:pPr>
      <w:r>
        <w:t>У обучающегося будут сформированы следующие умения совместной деятельности как</w:t>
      </w:r>
      <w:r>
        <w:rPr>
          <w:spacing w:val="1"/>
        </w:rPr>
        <w:t xml:space="preserve"> </w:t>
      </w:r>
      <w:r>
        <w:t>часть коммуникативных</w:t>
      </w:r>
      <w:r>
        <w:rPr>
          <w:spacing w:val="3"/>
        </w:rPr>
        <w:t xml:space="preserve"> </w:t>
      </w:r>
      <w:r>
        <w:t>универсальных</w:t>
      </w:r>
      <w:r>
        <w:rPr>
          <w:spacing w:val="2"/>
        </w:rPr>
        <w:t xml:space="preserve"> </w:t>
      </w:r>
      <w:r>
        <w:t>учебных</w:t>
      </w:r>
      <w:r>
        <w:rPr>
          <w:spacing w:val="1"/>
        </w:rPr>
        <w:t xml:space="preserve"> </w:t>
      </w:r>
      <w:r>
        <w:t>действий:</w:t>
      </w:r>
    </w:p>
    <w:p w:rsidR="00764468" w:rsidRDefault="004B2496">
      <w:pPr>
        <w:pStyle w:val="a5"/>
        <w:ind w:left="1041" w:firstLine="0"/>
      </w:pPr>
      <w:r>
        <w:t>понимать</w:t>
      </w:r>
      <w:r>
        <w:rPr>
          <w:spacing w:val="-5"/>
        </w:rPr>
        <w:t xml:space="preserve"> </w:t>
      </w:r>
      <w:r>
        <w:t>и</w:t>
      </w:r>
      <w:r>
        <w:rPr>
          <w:spacing w:val="-3"/>
        </w:rPr>
        <w:t xml:space="preserve"> </w:t>
      </w:r>
      <w:r>
        <w:t>использовать</w:t>
      </w:r>
      <w:r>
        <w:rPr>
          <w:spacing w:val="-2"/>
        </w:rPr>
        <w:t xml:space="preserve"> </w:t>
      </w:r>
      <w:r>
        <w:t>преимущества</w:t>
      </w:r>
      <w:r>
        <w:rPr>
          <w:spacing w:val="-4"/>
        </w:rPr>
        <w:t xml:space="preserve"> </w:t>
      </w:r>
      <w:r>
        <w:t>командной</w:t>
      </w:r>
      <w:r>
        <w:rPr>
          <w:spacing w:val="-5"/>
        </w:rPr>
        <w:t xml:space="preserve"> </w:t>
      </w:r>
      <w:r>
        <w:t>и</w:t>
      </w:r>
      <w:r>
        <w:rPr>
          <w:spacing w:val="-3"/>
        </w:rPr>
        <w:t xml:space="preserve"> </w:t>
      </w:r>
      <w:r>
        <w:t>индивидуальной</w:t>
      </w:r>
      <w:r>
        <w:rPr>
          <w:spacing w:val="-5"/>
        </w:rPr>
        <w:t xml:space="preserve"> </w:t>
      </w:r>
      <w:r>
        <w:t>работы;</w:t>
      </w:r>
    </w:p>
    <w:p w:rsidR="00764468" w:rsidRDefault="004B2496">
      <w:pPr>
        <w:pStyle w:val="a5"/>
        <w:ind w:right="348"/>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764468" w:rsidRDefault="004B2496">
      <w:pPr>
        <w:pStyle w:val="a5"/>
        <w:ind w:right="353"/>
      </w:pPr>
      <w:r>
        <w:t>принимать</w:t>
      </w:r>
      <w:r>
        <w:rPr>
          <w:spacing w:val="33"/>
        </w:rPr>
        <w:t xml:space="preserve"> </w:t>
      </w:r>
      <w:r>
        <w:t>цели</w:t>
      </w:r>
      <w:r>
        <w:rPr>
          <w:spacing w:val="32"/>
        </w:rPr>
        <w:t xml:space="preserve"> </w:t>
      </w:r>
      <w:r>
        <w:t>совместной</w:t>
      </w:r>
      <w:r>
        <w:rPr>
          <w:spacing w:val="33"/>
        </w:rPr>
        <w:t xml:space="preserve"> </w:t>
      </w:r>
      <w:r>
        <w:t>деятельности,</w:t>
      </w:r>
      <w:r>
        <w:rPr>
          <w:spacing w:val="31"/>
        </w:rPr>
        <w:t xml:space="preserve"> </w:t>
      </w:r>
      <w:r>
        <w:t>организовывать</w:t>
      </w:r>
      <w:r>
        <w:rPr>
          <w:spacing w:val="34"/>
        </w:rPr>
        <w:t xml:space="preserve"> </w:t>
      </w:r>
      <w:r>
        <w:t>и</w:t>
      </w:r>
      <w:r>
        <w:rPr>
          <w:spacing w:val="32"/>
        </w:rPr>
        <w:t xml:space="preserve"> </w:t>
      </w:r>
      <w:r>
        <w:t>координировать</w:t>
      </w:r>
      <w:r>
        <w:rPr>
          <w:spacing w:val="34"/>
        </w:rPr>
        <w:t xml:space="preserve"> </w:t>
      </w:r>
      <w:r>
        <w:t>действия</w:t>
      </w:r>
      <w:r>
        <w:rPr>
          <w:spacing w:val="-58"/>
        </w:rPr>
        <w:t xml:space="preserve"> </w:t>
      </w:r>
      <w:r>
        <w:t>по её достижению: составлять план действий, распределять роли с учётом мнений участников,</w:t>
      </w:r>
      <w:r>
        <w:rPr>
          <w:spacing w:val="1"/>
        </w:rPr>
        <w:t xml:space="preserve"> </w:t>
      </w:r>
      <w:r>
        <w:t>обсуждать результаты совместной работы;</w:t>
      </w:r>
    </w:p>
    <w:p w:rsidR="00764468" w:rsidRDefault="004B2496">
      <w:pPr>
        <w:pStyle w:val="a5"/>
        <w:ind w:right="354"/>
      </w:pPr>
      <w:r>
        <w:t>оценивать качество вклада своего и каждого участника команды в общий результат по</w:t>
      </w:r>
      <w:r>
        <w:rPr>
          <w:spacing w:val="1"/>
        </w:rPr>
        <w:t xml:space="preserve"> </w:t>
      </w:r>
      <w:r>
        <w:t>разработанным</w:t>
      </w:r>
      <w:r>
        <w:rPr>
          <w:spacing w:val="-3"/>
        </w:rPr>
        <w:t xml:space="preserve"> </w:t>
      </w:r>
      <w:r>
        <w:t>критериям;</w:t>
      </w:r>
    </w:p>
    <w:p w:rsidR="00764468" w:rsidRDefault="004B2496">
      <w:pPr>
        <w:pStyle w:val="a5"/>
        <w:ind w:right="354"/>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764468" w:rsidRDefault="004B2496">
      <w:pPr>
        <w:pStyle w:val="a5"/>
        <w:spacing w:before="1"/>
        <w:ind w:right="351"/>
      </w:pPr>
      <w:r>
        <w:t>осуществлять позитивное стратегическое поведение в различных ситуациях; проявлять</w:t>
      </w:r>
      <w:r>
        <w:rPr>
          <w:spacing w:val="1"/>
        </w:rPr>
        <w:t xml:space="preserve"> </w:t>
      </w:r>
      <w:r>
        <w:t>творчество</w:t>
      </w:r>
      <w:r>
        <w:rPr>
          <w:spacing w:val="-1"/>
        </w:rPr>
        <w:t xml:space="preserve"> </w:t>
      </w:r>
      <w:r>
        <w:t>и</w:t>
      </w:r>
      <w:r>
        <w:rPr>
          <w:spacing w:val="1"/>
        </w:rPr>
        <w:t xml:space="preserve"> </w:t>
      </w:r>
      <w:r>
        <w:t>воображение, быть</w:t>
      </w:r>
      <w:r>
        <w:rPr>
          <w:spacing w:val="-2"/>
        </w:rPr>
        <w:t xml:space="preserve"> </w:t>
      </w:r>
      <w:r>
        <w:t>инициативным.</w:t>
      </w:r>
    </w:p>
    <w:p w:rsidR="00764468" w:rsidRDefault="004B2496">
      <w:pPr>
        <w:pStyle w:val="a5"/>
        <w:ind w:right="357"/>
      </w:pPr>
      <w:r>
        <w:t>К концу обучения в 10 классе обучающийся получит следующие предметные результаты</w:t>
      </w:r>
      <w:r>
        <w:rPr>
          <w:spacing w:val="-57"/>
        </w:rPr>
        <w:t xml:space="preserve"> </w:t>
      </w:r>
      <w:r>
        <w:t>по</w:t>
      </w:r>
      <w:r>
        <w:rPr>
          <w:spacing w:val="-1"/>
        </w:rPr>
        <w:t xml:space="preserve"> </w:t>
      </w:r>
      <w:r>
        <w:t>отдельным</w:t>
      </w:r>
      <w:r>
        <w:rPr>
          <w:spacing w:val="-2"/>
        </w:rPr>
        <w:t xml:space="preserve"> </w:t>
      </w:r>
      <w:r>
        <w:t>темам</w:t>
      </w:r>
      <w:r>
        <w:rPr>
          <w:spacing w:val="-1"/>
        </w:rPr>
        <w:t xml:space="preserve"> </w:t>
      </w:r>
      <w:r>
        <w:t>программы по</w:t>
      </w:r>
      <w:r>
        <w:rPr>
          <w:spacing w:val="-1"/>
        </w:rPr>
        <w:t xml:space="preserve"> </w:t>
      </w:r>
      <w:r>
        <w:t>физической культуре:</w:t>
      </w:r>
    </w:p>
    <w:p w:rsidR="00764468" w:rsidRDefault="004B2496">
      <w:pPr>
        <w:pStyle w:val="a5"/>
        <w:ind w:left="1041" w:firstLine="0"/>
      </w:pPr>
      <w:r>
        <w:t>Раздел</w:t>
      </w:r>
      <w:r>
        <w:rPr>
          <w:spacing w:val="-1"/>
        </w:rPr>
        <w:t xml:space="preserve"> </w:t>
      </w:r>
      <w:r>
        <w:t>«Знания</w:t>
      </w:r>
      <w:r>
        <w:rPr>
          <w:spacing w:val="-5"/>
        </w:rPr>
        <w:t xml:space="preserve"> </w:t>
      </w:r>
      <w:r>
        <w:t>о</w:t>
      </w:r>
      <w:r>
        <w:rPr>
          <w:spacing w:val="-4"/>
        </w:rPr>
        <w:t xml:space="preserve"> </w:t>
      </w:r>
      <w:r>
        <w:t>физической</w:t>
      </w:r>
      <w:r>
        <w:rPr>
          <w:spacing w:val="-5"/>
        </w:rPr>
        <w:t xml:space="preserve"> </w:t>
      </w:r>
      <w:r>
        <w:t>культуре»:</w:t>
      </w:r>
    </w:p>
    <w:p w:rsidR="00764468" w:rsidRDefault="004B2496">
      <w:pPr>
        <w:pStyle w:val="a5"/>
        <w:ind w:right="354"/>
      </w:pPr>
      <w:r>
        <w:t>характеризовать физическую культуру как явление культуры, её направления и формы</w:t>
      </w:r>
      <w:r>
        <w:rPr>
          <w:spacing w:val="1"/>
        </w:rPr>
        <w:t xml:space="preserve"> </w:t>
      </w:r>
      <w:r>
        <w:t>организации,</w:t>
      </w:r>
      <w:r>
        <w:rPr>
          <w:spacing w:val="-1"/>
        </w:rPr>
        <w:t xml:space="preserve"> </w:t>
      </w:r>
      <w:r>
        <w:t>роль</w:t>
      </w:r>
      <w:r>
        <w:rPr>
          <w:spacing w:val="-1"/>
        </w:rPr>
        <w:t xml:space="preserve"> </w:t>
      </w:r>
      <w:r>
        <w:t>и</w:t>
      </w:r>
      <w:r>
        <w:rPr>
          <w:spacing w:val="-2"/>
        </w:rPr>
        <w:t xml:space="preserve"> </w:t>
      </w:r>
      <w:r>
        <w:t>значение</w:t>
      </w:r>
      <w:r>
        <w:rPr>
          <w:spacing w:val="-1"/>
        </w:rPr>
        <w:t xml:space="preserve"> </w:t>
      </w:r>
      <w:r>
        <w:t>в</w:t>
      </w:r>
      <w:r>
        <w:rPr>
          <w:spacing w:val="-2"/>
        </w:rPr>
        <w:t xml:space="preserve"> </w:t>
      </w:r>
      <w:r>
        <w:t>жизни</w:t>
      </w:r>
      <w:r>
        <w:rPr>
          <w:spacing w:val="-1"/>
        </w:rPr>
        <w:t xml:space="preserve"> </w:t>
      </w:r>
      <w:r>
        <w:t>современного человека</w:t>
      </w:r>
      <w:r>
        <w:rPr>
          <w:spacing w:val="-2"/>
        </w:rPr>
        <w:t xml:space="preserve"> </w:t>
      </w:r>
      <w:r>
        <w:t>и общества;</w:t>
      </w:r>
    </w:p>
    <w:p w:rsidR="00764468" w:rsidRDefault="00764468">
      <w:pPr>
        <w:sectPr w:rsidR="00764468">
          <w:headerReference w:type="default" r:id="rId106"/>
          <w:footerReference w:type="default" r:id="rId107"/>
          <w:pgSz w:w="11910" w:h="16850"/>
          <w:pgMar w:top="820" w:right="500" w:bottom="1000" w:left="800" w:header="569" w:footer="813" w:gutter="0"/>
          <w:cols w:space="720"/>
        </w:sectPr>
      </w:pPr>
    </w:p>
    <w:p w:rsidR="00764468" w:rsidRDefault="004B2496">
      <w:pPr>
        <w:pStyle w:val="a5"/>
        <w:spacing w:before="9"/>
        <w:ind w:right="353"/>
      </w:pPr>
      <w:r>
        <w:lastRenderedPageBreak/>
        <w:t>ориентироваться в основных статьях Федерального закона «О физической культуре и</w:t>
      </w:r>
      <w:r>
        <w:rPr>
          <w:spacing w:val="1"/>
        </w:rPr>
        <w:t xml:space="preserve"> </w:t>
      </w:r>
      <w:r>
        <w:t>спорте в Российской Федерации», руководствоваться ими при организации активного отдыха в</w:t>
      </w:r>
      <w:r>
        <w:rPr>
          <w:spacing w:val="1"/>
        </w:rPr>
        <w:t xml:space="preserve"> </w:t>
      </w:r>
      <w:r>
        <w:t>разнообразных</w:t>
      </w:r>
      <w:r>
        <w:rPr>
          <w:spacing w:val="-1"/>
        </w:rPr>
        <w:t xml:space="preserve"> </w:t>
      </w:r>
      <w:r>
        <w:t>формах</w:t>
      </w:r>
      <w:r>
        <w:rPr>
          <w:spacing w:val="-3"/>
        </w:rPr>
        <w:t xml:space="preserve"> </w:t>
      </w:r>
      <w:r>
        <w:t>физкультурно-оздоровительной</w:t>
      </w:r>
      <w:r>
        <w:rPr>
          <w:spacing w:val="-3"/>
        </w:rPr>
        <w:t xml:space="preserve"> </w:t>
      </w:r>
      <w:r>
        <w:t>и</w:t>
      </w:r>
      <w:r>
        <w:rPr>
          <w:spacing w:val="-2"/>
        </w:rPr>
        <w:t xml:space="preserve"> </w:t>
      </w:r>
      <w:r>
        <w:t>спортивно-массовой</w:t>
      </w:r>
      <w:r>
        <w:rPr>
          <w:spacing w:val="-2"/>
        </w:rPr>
        <w:t xml:space="preserve"> </w:t>
      </w:r>
      <w:r>
        <w:t>деятельности;</w:t>
      </w:r>
    </w:p>
    <w:p w:rsidR="00764468" w:rsidRDefault="004B2496">
      <w:pPr>
        <w:pStyle w:val="a5"/>
        <w:spacing w:before="1"/>
        <w:ind w:right="351"/>
      </w:pPr>
      <w:r>
        <w:t>положительно</w:t>
      </w:r>
      <w:r>
        <w:rPr>
          <w:spacing w:val="1"/>
        </w:rPr>
        <w:t xml:space="preserve"> </w:t>
      </w:r>
      <w:r>
        <w:t>оценивать</w:t>
      </w:r>
      <w:r>
        <w:rPr>
          <w:spacing w:val="1"/>
        </w:rPr>
        <w:t xml:space="preserve"> </w:t>
      </w:r>
      <w:r>
        <w:t>связь</w:t>
      </w:r>
      <w:r>
        <w:rPr>
          <w:spacing w:val="1"/>
        </w:rPr>
        <w:t xml:space="preserve"> </w:t>
      </w:r>
      <w:r>
        <w:t>современных</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57"/>
        </w:rPr>
        <w:t xml:space="preserve"> </w:t>
      </w:r>
      <w:r>
        <w:t>культуры</w:t>
      </w:r>
      <w:r>
        <w:rPr>
          <w:spacing w:val="1"/>
        </w:rPr>
        <w:t xml:space="preserve"> </w:t>
      </w:r>
      <w:r>
        <w:t>и</w:t>
      </w:r>
      <w:r>
        <w:rPr>
          <w:spacing w:val="1"/>
        </w:rPr>
        <w:t xml:space="preserve"> </w:t>
      </w:r>
      <w:r>
        <w:t>здоровья</w:t>
      </w:r>
      <w:r>
        <w:rPr>
          <w:spacing w:val="1"/>
        </w:rPr>
        <w:t xml:space="preserve"> </w:t>
      </w:r>
      <w:r>
        <w:t>человека,</w:t>
      </w:r>
      <w:r>
        <w:rPr>
          <w:spacing w:val="1"/>
        </w:rPr>
        <w:t xml:space="preserve"> </w:t>
      </w:r>
      <w:r>
        <w:t>раскрывать</w:t>
      </w:r>
      <w:r>
        <w:rPr>
          <w:spacing w:val="1"/>
        </w:rPr>
        <w:t xml:space="preserve"> </w:t>
      </w:r>
      <w:r>
        <w:t>их</w:t>
      </w:r>
      <w:r>
        <w:rPr>
          <w:spacing w:val="1"/>
        </w:rPr>
        <w:t xml:space="preserve"> </w:t>
      </w:r>
      <w:r>
        <w:t>целевое</w:t>
      </w:r>
      <w:r>
        <w:rPr>
          <w:spacing w:val="1"/>
        </w:rPr>
        <w:t xml:space="preserve"> </w:t>
      </w:r>
      <w:r>
        <w:t>назначение</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возможность использовать для самостоятельных занятий с учётом индивидуальных интересов и</w:t>
      </w:r>
      <w:r>
        <w:rPr>
          <w:spacing w:val="-57"/>
        </w:rPr>
        <w:t xml:space="preserve"> </w:t>
      </w:r>
      <w:r>
        <w:t>функциональных</w:t>
      </w:r>
      <w:r>
        <w:rPr>
          <w:spacing w:val="1"/>
        </w:rPr>
        <w:t xml:space="preserve"> </w:t>
      </w:r>
      <w:r>
        <w:t>возможностей.</w:t>
      </w:r>
    </w:p>
    <w:p w:rsidR="00764468" w:rsidRDefault="004B2496">
      <w:pPr>
        <w:pStyle w:val="a5"/>
        <w:ind w:left="1041" w:firstLine="0"/>
      </w:pPr>
      <w:r>
        <w:t>Раздел</w:t>
      </w:r>
      <w:r>
        <w:rPr>
          <w:spacing w:val="-3"/>
        </w:rPr>
        <w:t xml:space="preserve"> </w:t>
      </w:r>
      <w:r>
        <w:t>«Организация</w:t>
      </w:r>
      <w:r>
        <w:rPr>
          <w:spacing w:val="-7"/>
        </w:rPr>
        <w:t xml:space="preserve"> </w:t>
      </w:r>
      <w:r>
        <w:t>самостоятельных</w:t>
      </w:r>
      <w:r>
        <w:rPr>
          <w:spacing w:val="-6"/>
        </w:rPr>
        <w:t xml:space="preserve"> </w:t>
      </w:r>
      <w:r>
        <w:t>занятий»:</w:t>
      </w:r>
    </w:p>
    <w:p w:rsidR="00764468" w:rsidRDefault="004B2496">
      <w:pPr>
        <w:pStyle w:val="a5"/>
        <w:ind w:right="350"/>
      </w:pPr>
      <w:r>
        <w:t>проектировать досуговую деятельность с включением в её содержание разнообразных</w:t>
      </w:r>
      <w:r>
        <w:rPr>
          <w:spacing w:val="1"/>
        </w:rPr>
        <w:t xml:space="preserve"> </w:t>
      </w:r>
      <w:r>
        <w:t>форм активного отдыха, тренировочных и оздоровительных занятий, физкультурно-массовых</w:t>
      </w:r>
      <w:r>
        <w:rPr>
          <w:spacing w:val="1"/>
        </w:rPr>
        <w:t xml:space="preserve"> </w:t>
      </w:r>
      <w:r>
        <w:t>мероприятий</w:t>
      </w:r>
      <w:r>
        <w:rPr>
          <w:spacing w:val="-1"/>
        </w:rPr>
        <w:t xml:space="preserve"> </w:t>
      </w:r>
      <w:r>
        <w:t>и спортивных</w:t>
      </w:r>
      <w:r>
        <w:rPr>
          <w:spacing w:val="1"/>
        </w:rPr>
        <w:t xml:space="preserve"> </w:t>
      </w:r>
      <w:r>
        <w:t>соревнований;</w:t>
      </w:r>
    </w:p>
    <w:p w:rsidR="00764468" w:rsidRDefault="004B2496">
      <w:pPr>
        <w:pStyle w:val="a5"/>
        <w:ind w:right="353"/>
      </w:pPr>
      <w:r>
        <w:t>контролировать</w:t>
      </w:r>
      <w:r>
        <w:rPr>
          <w:spacing w:val="1"/>
        </w:rPr>
        <w:t xml:space="preserve"> </w:t>
      </w:r>
      <w:r>
        <w:t>показатели</w:t>
      </w:r>
      <w:r>
        <w:rPr>
          <w:spacing w:val="1"/>
        </w:rPr>
        <w:t xml:space="preserve"> </w:t>
      </w:r>
      <w:r>
        <w:t>индивидуального</w:t>
      </w:r>
      <w:r>
        <w:rPr>
          <w:spacing w:val="1"/>
        </w:rPr>
        <w:t xml:space="preserve"> </w:t>
      </w:r>
      <w:r>
        <w:t>здоровья</w:t>
      </w:r>
      <w:r>
        <w:rPr>
          <w:spacing w:val="1"/>
        </w:rPr>
        <w:t xml:space="preserve"> </w:t>
      </w:r>
      <w:r>
        <w:t>и</w:t>
      </w:r>
      <w:r>
        <w:rPr>
          <w:spacing w:val="1"/>
        </w:rPr>
        <w:t xml:space="preserve"> </w:t>
      </w:r>
      <w:r>
        <w:t>функционального</w:t>
      </w:r>
      <w:r>
        <w:rPr>
          <w:spacing w:val="1"/>
        </w:rPr>
        <w:t xml:space="preserve"> </w:t>
      </w:r>
      <w:r>
        <w:t>состояния</w:t>
      </w:r>
      <w:r>
        <w:rPr>
          <w:spacing w:val="-57"/>
        </w:rPr>
        <w:t xml:space="preserve"> </w:t>
      </w:r>
      <w:r>
        <w:t>организма, использовать их при планировании содержания и направленности самостоятельных</w:t>
      </w:r>
      <w:r>
        <w:rPr>
          <w:spacing w:val="1"/>
        </w:rPr>
        <w:t xml:space="preserve"> </w:t>
      </w:r>
      <w:r>
        <w:t>занятий</w:t>
      </w:r>
      <w:r>
        <w:rPr>
          <w:spacing w:val="-1"/>
        </w:rPr>
        <w:t xml:space="preserve"> </w:t>
      </w:r>
      <w:r>
        <w:t>кондиционной</w:t>
      </w:r>
      <w:r>
        <w:rPr>
          <w:spacing w:val="-2"/>
        </w:rPr>
        <w:t xml:space="preserve"> </w:t>
      </w:r>
      <w:r>
        <w:t>тренировкой,</w:t>
      </w:r>
      <w:r>
        <w:rPr>
          <w:spacing w:val="-1"/>
        </w:rPr>
        <w:t xml:space="preserve"> </w:t>
      </w:r>
      <w:r>
        <w:t>оценке</w:t>
      </w:r>
      <w:r>
        <w:rPr>
          <w:spacing w:val="-1"/>
        </w:rPr>
        <w:t xml:space="preserve"> </w:t>
      </w:r>
      <w:r>
        <w:t>её</w:t>
      </w:r>
      <w:r>
        <w:rPr>
          <w:spacing w:val="1"/>
        </w:rPr>
        <w:t xml:space="preserve"> </w:t>
      </w:r>
      <w:r>
        <w:t>эффективности;</w:t>
      </w:r>
    </w:p>
    <w:p w:rsidR="00764468" w:rsidRDefault="004B2496">
      <w:pPr>
        <w:pStyle w:val="a5"/>
        <w:ind w:right="349"/>
      </w:pPr>
      <w:r>
        <w:t>планировать</w:t>
      </w:r>
      <w:r>
        <w:rPr>
          <w:spacing w:val="1"/>
        </w:rPr>
        <w:t xml:space="preserve"> </w:t>
      </w:r>
      <w:r>
        <w:t>системную организацию занятий кондиционной тренировкой, подбирать</w:t>
      </w:r>
      <w:r>
        <w:rPr>
          <w:spacing w:val="1"/>
        </w:rPr>
        <w:t xml:space="preserve"> </w:t>
      </w:r>
      <w:r>
        <w:t>содержание</w:t>
      </w:r>
      <w:r>
        <w:rPr>
          <w:spacing w:val="1"/>
        </w:rPr>
        <w:t xml:space="preserve"> </w:t>
      </w:r>
      <w:r>
        <w:t>и</w:t>
      </w:r>
      <w:r>
        <w:rPr>
          <w:spacing w:val="1"/>
        </w:rPr>
        <w:t xml:space="preserve"> </w:t>
      </w:r>
      <w:r>
        <w:t>контролировать</w:t>
      </w:r>
      <w:r>
        <w:rPr>
          <w:spacing w:val="1"/>
        </w:rPr>
        <w:t xml:space="preserve"> </w:t>
      </w:r>
      <w:r>
        <w:t>направленность</w:t>
      </w:r>
      <w:r>
        <w:rPr>
          <w:spacing w:val="1"/>
        </w:rPr>
        <w:t xml:space="preserve"> </w:t>
      </w:r>
      <w:r>
        <w:t>тренировочных</w:t>
      </w:r>
      <w:r>
        <w:rPr>
          <w:spacing w:val="1"/>
        </w:rPr>
        <w:t xml:space="preserve"> </w:t>
      </w:r>
      <w:r>
        <w:t>воздействий</w:t>
      </w:r>
      <w:r>
        <w:rPr>
          <w:spacing w:val="1"/>
        </w:rPr>
        <w:t xml:space="preserve"> </w:t>
      </w:r>
      <w:r>
        <w:t>на</w:t>
      </w:r>
      <w:r>
        <w:rPr>
          <w:spacing w:val="1"/>
        </w:rPr>
        <w:t xml:space="preserve"> </w:t>
      </w:r>
      <w:r>
        <w:t>повышение</w:t>
      </w:r>
      <w:r>
        <w:rPr>
          <w:spacing w:val="1"/>
        </w:rPr>
        <w:t xml:space="preserve"> </w:t>
      </w:r>
      <w:r>
        <w:t>физической</w:t>
      </w:r>
      <w:r>
        <w:rPr>
          <w:spacing w:val="-2"/>
        </w:rPr>
        <w:t xml:space="preserve"> </w:t>
      </w:r>
      <w:r>
        <w:t>работоспособности</w:t>
      </w:r>
      <w:r>
        <w:rPr>
          <w:spacing w:val="-1"/>
        </w:rPr>
        <w:t xml:space="preserve"> </w:t>
      </w:r>
      <w:r>
        <w:t>и</w:t>
      </w:r>
      <w:r>
        <w:rPr>
          <w:spacing w:val="-1"/>
        </w:rPr>
        <w:t xml:space="preserve"> </w:t>
      </w:r>
      <w:r>
        <w:t>выполнение</w:t>
      </w:r>
      <w:r>
        <w:rPr>
          <w:spacing w:val="-3"/>
        </w:rPr>
        <w:t xml:space="preserve"> </w:t>
      </w:r>
      <w:r>
        <w:t>норм</w:t>
      </w:r>
      <w:r>
        <w:rPr>
          <w:spacing w:val="-2"/>
        </w:rPr>
        <w:t xml:space="preserve"> </w:t>
      </w:r>
      <w:r>
        <w:t>Комплекса</w:t>
      </w:r>
      <w:r>
        <w:rPr>
          <w:spacing w:val="1"/>
        </w:rPr>
        <w:t xml:space="preserve"> </w:t>
      </w:r>
      <w:r>
        <w:t>«Готов</w:t>
      </w:r>
      <w:r>
        <w:rPr>
          <w:spacing w:val="-2"/>
        </w:rPr>
        <w:t xml:space="preserve"> </w:t>
      </w:r>
      <w:r>
        <w:t>к</w:t>
      </w:r>
      <w:r>
        <w:rPr>
          <w:spacing w:val="-2"/>
        </w:rPr>
        <w:t xml:space="preserve"> </w:t>
      </w:r>
      <w:r>
        <w:t>труду</w:t>
      </w:r>
      <w:r>
        <w:rPr>
          <w:spacing w:val="-6"/>
        </w:rPr>
        <w:t xml:space="preserve"> </w:t>
      </w:r>
      <w:r>
        <w:t>и</w:t>
      </w:r>
      <w:r>
        <w:rPr>
          <w:spacing w:val="-2"/>
        </w:rPr>
        <w:t xml:space="preserve"> </w:t>
      </w:r>
      <w:r>
        <w:t>обороне».</w:t>
      </w:r>
    </w:p>
    <w:p w:rsidR="00764468" w:rsidRDefault="004B2496">
      <w:pPr>
        <w:pStyle w:val="a5"/>
        <w:ind w:left="1041" w:firstLine="0"/>
      </w:pPr>
      <w:r>
        <w:t>Раздел</w:t>
      </w:r>
      <w:r>
        <w:rPr>
          <w:spacing w:val="-4"/>
        </w:rPr>
        <w:t xml:space="preserve"> </w:t>
      </w:r>
      <w:r>
        <w:t>«Физическое</w:t>
      </w:r>
      <w:r>
        <w:rPr>
          <w:spacing w:val="-8"/>
        </w:rPr>
        <w:t xml:space="preserve"> </w:t>
      </w:r>
      <w:r>
        <w:t>совершенствование»:</w:t>
      </w:r>
    </w:p>
    <w:p w:rsidR="00764468" w:rsidRDefault="004B2496">
      <w:pPr>
        <w:pStyle w:val="a5"/>
        <w:ind w:right="353"/>
      </w:pPr>
      <w:r>
        <w:t>выполнять</w:t>
      </w:r>
      <w:r>
        <w:rPr>
          <w:spacing w:val="1"/>
        </w:rPr>
        <w:t xml:space="preserve"> </w:t>
      </w:r>
      <w:r>
        <w:t>упражнения</w:t>
      </w:r>
      <w:r>
        <w:rPr>
          <w:spacing w:val="1"/>
        </w:rPr>
        <w:t xml:space="preserve"> </w:t>
      </w:r>
      <w:r>
        <w:t>корригирующей</w:t>
      </w:r>
      <w:r>
        <w:rPr>
          <w:spacing w:val="1"/>
        </w:rPr>
        <w:t xml:space="preserve"> </w:t>
      </w:r>
      <w:r>
        <w:t>и</w:t>
      </w:r>
      <w:r>
        <w:rPr>
          <w:spacing w:val="1"/>
        </w:rPr>
        <w:t xml:space="preserve"> </w:t>
      </w:r>
      <w:r>
        <w:t>профилактической</w:t>
      </w:r>
      <w:r>
        <w:rPr>
          <w:spacing w:val="1"/>
        </w:rPr>
        <w:t xml:space="preserve"> </w:t>
      </w:r>
      <w:r>
        <w:t>направленности,</w:t>
      </w:r>
      <w:r>
        <w:rPr>
          <w:spacing w:val="1"/>
        </w:rPr>
        <w:t xml:space="preserve"> </w:t>
      </w:r>
      <w:r>
        <w:t>использовать</w:t>
      </w:r>
      <w:r>
        <w:rPr>
          <w:spacing w:val="-2"/>
        </w:rPr>
        <w:t xml:space="preserve"> </w:t>
      </w:r>
      <w:r>
        <w:t>их в</w:t>
      </w:r>
      <w:r>
        <w:rPr>
          <w:spacing w:val="-3"/>
        </w:rPr>
        <w:t xml:space="preserve"> </w:t>
      </w:r>
      <w:r>
        <w:t>режиме учебного</w:t>
      </w:r>
      <w:r>
        <w:rPr>
          <w:spacing w:val="-2"/>
        </w:rPr>
        <w:t xml:space="preserve"> </w:t>
      </w:r>
      <w:r>
        <w:t>дня</w:t>
      </w:r>
      <w:r>
        <w:rPr>
          <w:spacing w:val="-3"/>
        </w:rPr>
        <w:t xml:space="preserve"> </w:t>
      </w:r>
      <w:r>
        <w:t>и</w:t>
      </w:r>
      <w:r>
        <w:rPr>
          <w:spacing w:val="-2"/>
        </w:rPr>
        <w:t xml:space="preserve"> </w:t>
      </w:r>
      <w:r>
        <w:t>системе</w:t>
      </w:r>
      <w:r>
        <w:rPr>
          <w:spacing w:val="-4"/>
        </w:rPr>
        <w:t xml:space="preserve"> </w:t>
      </w:r>
      <w:r>
        <w:t>самостоятельных</w:t>
      </w:r>
      <w:r>
        <w:rPr>
          <w:spacing w:val="-1"/>
        </w:rPr>
        <w:t xml:space="preserve"> </w:t>
      </w:r>
      <w:r>
        <w:t>оздоровительных</w:t>
      </w:r>
      <w:r>
        <w:rPr>
          <w:spacing w:val="-1"/>
        </w:rPr>
        <w:t xml:space="preserve"> </w:t>
      </w:r>
      <w:r>
        <w:t>занятий;</w:t>
      </w:r>
    </w:p>
    <w:p w:rsidR="00764468" w:rsidRDefault="004B2496">
      <w:pPr>
        <w:pStyle w:val="a5"/>
        <w:ind w:right="355"/>
      </w:pPr>
      <w:r>
        <w:t>выполнять комплексы упражнений из современных систем оздоровительной физической</w:t>
      </w:r>
      <w:r>
        <w:rPr>
          <w:spacing w:val="-57"/>
        </w:rPr>
        <w:t xml:space="preserve"> </w:t>
      </w:r>
      <w:r>
        <w:t>культуры, использовать их для самостоятельных занятий с учётом индивидуальных интересов в</w:t>
      </w:r>
      <w:r>
        <w:rPr>
          <w:spacing w:val="-57"/>
        </w:rPr>
        <w:t xml:space="preserve"> </w:t>
      </w:r>
      <w:r>
        <w:t>физическом</w:t>
      </w:r>
      <w:r>
        <w:rPr>
          <w:spacing w:val="-2"/>
        </w:rPr>
        <w:t xml:space="preserve"> </w:t>
      </w:r>
      <w:r>
        <w:t>развитии</w:t>
      </w:r>
      <w:r>
        <w:rPr>
          <w:spacing w:val="-2"/>
        </w:rPr>
        <w:t xml:space="preserve"> </w:t>
      </w:r>
      <w:r>
        <w:t>и</w:t>
      </w:r>
      <w:r>
        <w:rPr>
          <w:spacing w:val="-2"/>
        </w:rPr>
        <w:t xml:space="preserve"> </w:t>
      </w:r>
      <w:r>
        <w:t>физическом</w:t>
      </w:r>
      <w:r>
        <w:rPr>
          <w:spacing w:val="-1"/>
        </w:rPr>
        <w:t xml:space="preserve"> </w:t>
      </w:r>
      <w:r>
        <w:t>совершенствовании;</w:t>
      </w:r>
    </w:p>
    <w:p w:rsidR="00764468" w:rsidRDefault="004B2496">
      <w:pPr>
        <w:pStyle w:val="a5"/>
        <w:ind w:right="355"/>
      </w:pPr>
      <w:r>
        <w:t>выполнять упражнения общефизической подготовки, использовать их в планировании</w:t>
      </w:r>
      <w:r>
        <w:rPr>
          <w:spacing w:val="1"/>
        </w:rPr>
        <w:t xml:space="preserve"> </w:t>
      </w:r>
      <w:r>
        <w:t>кондиционной</w:t>
      </w:r>
      <w:r>
        <w:rPr>
          <w:spacing w:val="-1"/>
        </w:rPr>
        <w:t xml:space="preserve"> </w:t>
      </w:r>
      <w:r>
        <w:t>тренировки;</w:t>
      </w:r>
    </w:p>
    <w:p w:rsidR="00764468" w:rsidRDefault="004B2496">
      <w:pPr>
        <w:pStyle w:val="a5"/>
        <w:ind w:right="353"/>
      </w:pPr>
      <w:r>
        <w:t>демонстрировать основные технические и тактические действия в игровых видах спорта</w:t>
      </w:r>
      <w:r>
        <w:rPr>
          <w:spacing w:val="1"/>
        </w:rPr>
        <w:t xml:space="preserve"> </w:t>
      </w:r>
      <w:r>
        <w:t>в условиях учебной и соревновательной деятельности, осуществлять судейство по одному из</w:t>
      </w:r>
      <w:r>
        <w:rPr>
          <w:spacing w:val="1"/>
        </w:rPr>
        <w:t xml:space="preserve"> </w:t>
      </w:r>
      <w:r>
        <w:t>освоенных видов (футбол, волейбол, баскетбол);</w:t>
      </w:r>
    </w:p>
    <w:p w:rsidR="00764468" w:rsidRDefault="004B2496">
      <w:pPr>
        <w:pStyle w:val="a5"/>
        <w:ind w:right="356"/>
      </w:pPr>
      <w:r>
        <w:t>демонстрировать</w:t>
      </w:r>
      <w:r>
        <w:rPr>
          <w:spacing w:val="1"/>
        </w:rPr>
        <w:t xml:space="preserve"> </w:t>
      </w:r>
      <w:r>
        <w:t>приросты</w:t>
      </w:r>
      <w:r>
        <w:rPr>
          <w:spacing w:val="1"/>
        </w:rPr>
        <w:t xml:space="preserve"> </w:t>
      </w:r>
      <w:r>
        <w:t>показателей</w:t>
      </w:r>
      <w:r>
        <w:rPr>
          <w:spacing w:val="1"/>
        </w:rPr>
        <w:t xml:space="preserve"> </w:t>
      </w:r>
      <w:r>
        <w:t>в</w:t>
      </w:r>
      <w:r>
        <w:rPr>
          <w:spacing w:val="1"/>
        </w:rPr>
        <w:t xml:space="preserve"> </w:t>
      </w:r>
      <w:r>
        <w:t>развитии</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результатов</w:t>
      </w:r>
      <w:r>
        <w:rPr>
          <w:spacing w:val="-1"/>
        </w:rPr>
        <w:t xml:space="preserve"> </w:t>
      </w:r>
      <w:r>
        <w:t>в</w:t>
      </w:r>
      <w:r>
        <w:rPr>
          <w:spacing w:val="-1"/>
        </w:rPr>
        <w:t xml:space="preserve"> </w:t>
      </w:r>
      <w:r>
        <w:t>тестовых заданиях</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6"/>
        </w:rPr>
        <w:t xml:space="preserve"> </w:t>
      </w:r>
      <w:r>
        <w:t>и обороне».</w:t>
      </w:r>
    </w:p>
    <w:p w:rsidR="00764468" w:rsidRDefault="004B2496">
      <w:pPr>
        <w:pStyle w:val="a5"/>
        <w:ind w:right="357"/>
      </w:pPr>
      <w:r>
        <w:t>К концу обучения в 11 классе обучающийся получит следующие предметные результаты</w:t>
      </w:r>
      <w:r>
        <w:rPr>
          <w:spacing w:val="-57"/>
        </w:rPr>
        <w:t xml:space="preserve"> </w:t>
      </w:r>
      <w:r>
        <w:t>по</w:t>
      </w:r>
      <w:r>
        <w:rPr>
          <w:spacing w:val="-1"/>
        </w:rPr>
        <w:t xml:space="preserve"> </w:t>
      </w:r>
      <w:r>
        <w:t>отдельным</w:t>
      </w:r>
      <w:r>
        <w:rPr>
          <w:spacing w:val="-2"/>
        </w:rPr>
        <w:t xml:space="preserve"> </w:t>
      </w:r>
      <w:r>
        <w:t>темам</w:t>
      </w:r>
      <w:r>
        <w:rPr>
          <w:spacing w:val="-1"/>
        </w:rPr>
        <w:t xml:space="preserve"> </w:t>
      </w:r>
      <w:r>
        <w:t>программы по</w:t>
      </w:r>
      <w:r>
        <w:rPr>
          <w:spacing w:val="-1"/>
        </w:rPr>
        <w:t xml:space="preserve"> </w:t>
      </w:r>
      <w:r>
        <w:t>физической культуре:</w:t>
      </w:r>
    </w:p>
    <w:p w:rsidR="00764468" w:rsidRDefault="004B2496">
      <w:pPr>
        <w:pStyle w:val="a5"/>
        <w:ind w:left="1041" w:firstLine="0"/>
      </w:pPr>
      <w:r>
        <w:t>Раздел</w:t>
      </w:r>
      <w:r>
        <w:rPr>
          <w:spacing w:val="-2"/>
        </w:rPr>
        <w:t xml:space="preserve"> </w:t>
      </w:r>
      <w:r>
        <w:t>«Знания</w:t>
      </w:r>
      <w:r>
        <w:rPr>
          <w:spacing w:val="-5"/>
        </w:rPr>
        <w:t xml:space="preserve"> </w:t>
      </w:r>
      <w:r>
        <w:t>о</w:t>
      </w:r>
      <w:r>
        <w:rPr>
          <w:spacing w:val="-5"/>
        </w:rPr>
        <w:t xml:space="preserve"> </w:t>
      </w:r>
      <w:r>
        <w:t>физической</w:t>
      </w:r>
      <w:r>
        <w:rPr>
          <w:spacing w:val="-6"/>
        </w:rPr>
        <w:t xml:space="preserve"> </w:t>
      </w:r>
      <w:r>
        <w:t>культуре»:</w:t>
      </w:r>
    </w:p>
    <w:p w:rsidR="00764468" w:rsidRDefault="004B2496">
      <w:pPr>
        <w:pStyle w:val="a5"/>
        <w:ind w:right="355"/>
      </w:pPr>
      <w:r>
        <w:t>характеризовать адаптацию организма к физическим нагрузкам как основу укрепления</w:t>
      </w:r>
      <w:r>
        <w:rPr>
          <w:spacing w:val="1"/>
        </w:rPr>
        <w:t xml:space="preserve"> </w:t>
      </w:r>
      <w:r>
        <w:t>здоровья,</w:t>
      </w:r>
      <w:r>
        <w:rPr>
          <w:spacing w:val="1"/>
        </w:rPr>
        <w:t xml:space="preserve"> </w:t>
      </w:r>
      <w:r>
        <w:t>учитывать</w:t>
      </w:r>
      <w:r>
        <w:rPr>
          <w:spacing w:val="1"/>
        </w:rPr>
        <w:t xml:space="preserve"> </w:t>
      </w:r>
      <w:r>
        <w:t>её</w:t>
      </w:r>
      <w:r>
        <w:rPr>
          <w:spacing w:val="1"/>
        </w:rPr>
        <w:t xml:space="preserve"> </w:t>
      </w:r>
      <w:r>
        <w:t>этапы</w:t>
      </w:r>
      <w:r>
        <w:rPr>
          <w:spacing w:val="1"/>
        </w:rPr>
        <w:t xml:space="preserve"> </w:t>
      </w:r>
      <w:r>
        <w:t>при</w:t>
      </w:r>
      <w:r>
        <w:rPr>
          <w:spacing w:val="1"/>
        </w:rPr>
        <w:t xml:space="preserve"> </w:t>
      </w:r>
      <w:r>
        <w:t>планировании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p>
    <w:p w:rsidR="00764468" w:rsidRDefault="004B2496">
      <w:pPr>
        <w:pStyle w:val="a5"/>
        <w:ind w:right="353"/>
      </w:pPr>
      <w:r>
        <w:t>положительно</w:t>
      </w:r>
      <w:r>
        <w:rPr>
          <w:spacing w:val="1"/>
        </w:rPr>
        <w:t xml:space="preserve"> </w:t>
      </w:r>
      <w:r>
        <w:t>оценивать</w:t>
      </w:r>
      <w:r>
        <w:rPr>
          <w:spacing w:val="1"/>
        </w:rPr>
        <w:t xml:space="preserve"> </w:t>
      </w:r>
      <w:r>
        <w:t>роль</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научной</w:t>
      </w:r>
      <w:r>
        <w:rPr>
          <w:spacing w:val="1"/>
        </w:rPr>
        <w:t xml:space="preserve"> </w:t>
      </w:r>
      <w:r>
        <w:t>организации</w:t>
      </w:r>
      <w:r>
        <w:rPr>
          <w:spacing w:val="1"/>
        </w:rPr>
        <w:t xml:space="preserve"> </w:t>
      </w:r>
      <w:r>
        <w:t>труда,</w:t>
      </w:r>
      <w:r>
        <w:rPr>
          <w:spacing w:val="1"/>
        </w:rPr>
        <w:t xml:space="preserve"> </w:t>
      </w:r>
      <w:r>
        <w:t>профилактике</w:t>
      </w:r>
      <w:r>
        <w:rPr>
          <w:spacing w:val="1"/>
        </w:rPr>
        <w:t xml:space="preserve"> </w:t>
      </w:r>
      <w:r>
        <w:t>профессиональных</w:t>
      </w:r>
      <w:r>
        <w:rPr>
          <w:spacing w:val="1"/>
        </w:rPr>
        <w:t xml:space="preserve"> </w:t>
      </w:r>
      <w:r>
        <w:t>заболеваний</w:t>
      </w:r>
      <w:r>
        <w:rPr>
          <w:spacing w:val="1"/>
        </w:rPr>
        <w:t xml:space="preserve"> </w:t>
      </w:r>
      <w:r>
        <w:t>и</w:t>
      </w:r>
      <w:r>
        <w:rPr>
          <w:spacing w:val="1"/>
        </w:rPr>
        <w:t xml:space="preserve"> </w:t>
      </w:r>
      <w:r>
        <w:t>оптимизации</w:t>
      </w:r>
      <w:r>
        <w:rPr>
          <w:spacing w:val="1"/>
        </w:rPr>
        <w:t xml:space="preserve"> </w:t>
      </w:r>
      <w:r>
        <w:t>работоспособности,</w:t>
      </w:r>
      <w:r>
        <w:rPr>
          <w:spacing w:val="1"/>
        </w:rPr>
        <w:t xml:space="preserve"> </w:t>
      </w:r>
      <w:r>
        <w:t>предупреждении</w:t>
      </w:r>
      <w:r>
        <w:rPr>
          <w:spacing w:val="-1"/>
        </w:rPr>
        <w:t xml:space="preserve"> </w:t>
      </w:r>
      <w:r>
        <w:t>раннего</w:t>
      </w:r>
      <w:r>
        <w:rPr>
          <w:spacing w:val="-1"/>
        </w:rPr>
        <w:t xml:space="preserve"> </w:t>
      </w:r>
      <w:r>
        <w:t>старения</w:t>
      </w:r>
      <w:r>
        <w:rPr>
          <w:spacing w:val="-1"/>
        </w:rPr>
        <w:t xml:space="preserve"> </w:t>
      </w:r>
      <w:r>
        <w:t>и сохранении</w:t>
      </w:r>
      <w:r>
        <w:rPr>
          <w:spacing w:val="-1"/>
        </w:rPr>
        <w:t xml:space="preserve"> </w:t>
      </w:r>
      <w:r>
        <w:t>творческого долголетия;</w:t>
      </w:r>
    </w:p>
    <w:p w:rsidR="00764468" w:rsidRDefault="004B2496">
      <w:pPr>
        <w:pStyle w:val="a5"/>
        <w:ind w:right="354"/>
      </w:pPr>
      <w:r>
        <w:t>выявлять возможные причины возникновения травм во время самостоятельных занятий</w:t>
      </w:r>
      <w:r>
        <w:rPr>
          <w:spacing w:val="1"/>
        </w:rPr>
        <w:t xml:space="preserve"> </w:t>
      </w:r>
      <w:r>
        <w:t>физической культурой и спортом, руководствоваться правилами их предупреждения и оказания</w:t>
      </w:r>
      <w:r>
        <w:rPr>
          <w:spacing w:val="-57"/>
        </w:rPr>
        <w:t xml:space="preserve"> </w:t>
      </w:r>
      <w:r>
        <w:t>первой</w:t>
      </w:r>
      <w:r>
        <w:rPr>
          <w:spacing w:val="-1"/>
        </w:rPr>
        <w:t xml:space="preserve"> </w:t>
      </w:r>
      <w:r>
        <w:t>помощи.</w:t>
      </w:r>
    </w:p>
    <w:p w:rsidR="00764468" w:rsidRDefault="004B2496">
      <w:pPr>
        <w:pStyle w:val="a5"/>
        <w:ind w:left="1041" w:firstLine="0"/>
      </w:pPr>
      <w:r>
        <w:t>Раздел</w:t>
      </w:r>
      <w:r>
        <w:rPr>
          <w:spacing w:val="-3"/>
        </w:rPr>
        <w:t xml:space="preserve"> </w:t>
      </w:r>
      <w:r>
        <w:t>«Организация</w:t>
      </w:r>
      <w:r>
        <w:rPr>
          <w:spacing w:val="-7"/>
        </w:rPr>
        <w:t xml:space="preserve"> </w:t>
      </w:r>
      <w:r>
        <w:t>самостоятельных</w:t>
      </w:r>
      <w:r>
        <w:rPr>
          <w:spacing w:val="-5"/>
        </w:rPr>
        <w:t xml:space="preserve"> </w:t>
      </w:r>
      <w:r>
        <w:t>занятий»:</w:t>
      </w:r>
    </w:p>
    <w:p w:rsidR="00764468" w:rsidRDefault="004B2496">
      <w:pPr>
        <w:pStyle w:val="a5"/>
        <w:ind w:right="354"/>
      </w:pPr>
      <w:r>
        <w:t>планировать оздоровительные мероприятия в режиме</w:t>
      </w:r>
      <w:r>
        <w:rPr>
          <w:spacing w:val="60"/>
        </w:rPr>
        <w:t xml:space="preserve"> </w:t>
      </w:r>
      <w:r>
        <w:t>учебной и трудовой деятельности</w:t>
      </w:r>
      <w:r>
        <w:rPr>
          <w:spacing w:val="1"/>
        </w:rPr>
        <w:t xml:space="preserve"> </w:t>
      </w:r>
      <w:r>
        <w:t>с целью профилактики умственного и физического утомления, оптимизации работоспособности</w:t>
      </w:r>
      <w:r>
        <w:rPr>
          <w:spacing w:val="-57"/>
        </w:rPr>
        <w:t xml:space="preserve"> </w:t>
      </w:r>
      <w:r>
        <w:t>и</w:t>
      </w:r>
      <w:r>
        <w:rPr>
          <w:spacing w:val="-1"/>
        </w:rPr>
        <w:t xml:space="preserve"> </w:t>
      </w:r>
      <w:r>
        <w:t>функциональной активности основных</w:t>
      </w:r>
      <w:r>
        <w:rPr>
          <w:spacing w:val="2"/>
        </w:rPr>
        <w:t xml:space="preserve"> </w:t>
      </w:r>
      <w:r>
        <w:t>психических</w:t>
      </w:r>
      <w:r>
        <w:rPr>
          <w:spacing w:val="1"/>
        </w:rPr>
        <w:t xml:space="preserve"> </w:t>
      </w:r>
      <w:r>
        <w:t>процессов;</w:t>
      </w:r>
    </w:p>
    <w:p w:rsidR="00764468" w:rsidRDefault="004B2496">
      <w:pPr>
        <w:pStyle w:val="a5"/>
        <w:ind w:right="356"/>
      </w:pPr>
      <w:r>
        <w:t>организовывать</w:t>
      </w:r>
      <w:r>
        <w:rPr>
          <w:spacing w:val="1"/>
        </w:rPr>
        <w:t xml:space="preserve"> </w:t>
      </w:r>
      <w:r>
        <w:t>и</w:t>
      </w:r>
      <w:r>
        <w:rPr>
          <w:spacing w:val="1"/>
        </w:rPr>
        <w:t xml:space="preserve"> </w:t>
      </w:r>
      <w:r>
        <w:t>проводить</w:t>
      </w:r>
      <w:r>
        <w:rPr>
          <w:spacing w:val="1"/>
        </w:rPr>
        <w:t xml:space="preserve"> </w:t>
      </w:r>
      <w:r>
        <w:t>сеансы</w:t>
      </w:r>
      <w:r>
        <w:rPr>
          <w:spacing w:val="1"/>
        </w:rPr>
        <w:t xml:space="preserve"> </w:t>
      </w:r>
      <w:r>
        <w:t>релаксации,</w:t>
      </w:r>
      <w:r>
        <w:rPr>
          <w:spacing w:val="1"/>
        </w:rPr>
        <w:t xml:space="preserve"> </w:t>
      </w:r>
      <w:r>
        <w:t>банных</w:t>
      </w:r>
      <w:r>
        <w:rPr>
          <w:spacing w:val="1"/>
        </w:rPr>
        <w:t xml:space="preserve"> </w:t>
      </w:r>
      <w:r>
        <w:t>процедур</w:t>
      </w:r>
      <w:r>
        <w:rPr>
          <w:spacing w:val="1"/>
        </w:rPr>
        <w:t xml:space="preserve"> </w:t>
      </w:r>
      <w:r>
        <w:t>и</w:t>
      </w:r>
      <w:r>
        <w:rPr>
          <w:spacing w:val="1"/>
        </w:rPr>
        <w:t xml:space="preserve"> </w:t>
      </w:r>
      <w:r>
        <w:t>самомассажа</w:t>
      </w:r>
      <w:r>
        <w:rPr>
          <w:spacing w:val="1"/>
        </w:rPr>
        <w:t xml:space="preserve"> </w:t>
      </w:r>
      <w:r>
        <w:t>с</w:t>
      </w:r>
      <w:r>
        <w:rPr>
          <w:spacing w:val="1"/>
        </w:rPr>
        <w:t xml:space="preserve"> </w:t>
      </w:r>
      <w:r>
        <w:t>целью</w:t>
      </w:r>
      <w:r>
        <w:rPr>
          <w:spacing w:val="-1"/>
        </w:rPr>
        <w:t xml:space="preserve"> </w:t>
      </w:r>
      <w:r>
        <w:t>восстановления</w:t>
      </w:r>
      <w:r>
        <w:rPr>
          <w:spacing w:val="-4"/>
        </w:rPr>
        <w:t xml:space="preserve"> </w:t>
      </w:r>
      <w:r>
        <w:t>организма</w:t>
      </w:r>
      <w:r>
        <w:rPr>
          <w:spacing w:val="-2"/>
        </w:rPr>
        <w:t xml:space="preserve"> </w:t>
      </w:r>
      <w:r>
        <w:t>после</w:t>
      </w:r>
      <w:r>
        <w:rPr>
          <w:spacing w:val="1"/>
        </w:rPr>
        <w:t xml:space="preserve"> </w:t>
      </w:r>
      <w:r>
        <w:t>умственных</w:t>
      </w:r>
      <w:r>
        <w:rPr>
          <w:spacing w:val="-2"/>
        </w:rPr>
        <w:t xml:space="preserve"> </w:t>
      </w:r>
      <w:r>
        <w:t>и</w:t>
      </w:r>
      <w:r>
        <w:rPr>
          <w:spacing w:val="-1"/>
        </w:rPr>
        <w:t xml:space="preserve"> </w:t>
      </w:r>
      <w:r>
        <w:t>физических</w:t>
      </w:r>
      <w:r>
        <w:rPr>
          <w:spacing w:val="-1"/>
        </w:rPr>
        <w:t xml:space="preserve"> </w:t>
      </w:r>
      <w:r>
        <w:t>нагрузок;</w:t>
      </w:r>
    </w:p>
    <w:p w:rsidR="00764468" w:rsidRDefault="004B2496">
      <w:pPr>
        <w:pStyle w:val="a5"/>
        <w:ind w:right="353"/>
      </w:pP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подготовке</w:t>
      </w:r>
      <w:r>
        <w:rPr>
          <w:spacing w:val="1"/>
        </w:rPr>
        <w:t xml:space="preserve"> </w:t>
      </w:r>
      <w:r>
        <w:t>к</w:t>
      </w:r>
      <w:r>
        <w:rPr>
          <w:spacing w:val="1"/>
        </w:rPr>
        <w:t xml:space="preserve"> </w:t>
      </w:r>
      <w:r>
        <w:t>успешному</w:t>
      </w:r>
      <w:r>
        <w:rPr>
          <w:spacing w:val="1"/>
        </w:rPr>
        <w:t xml:space="preserve"> </w:t>
      </w:r>
      <w:r>
        <w:t>выполнению</w:t>
      </w:r>
      <w:r>
        <w:rPr>
          <w:spacing w:val="1"/>
        </w:rPr>
        <w:t xml:space="preserve"> </w:t>
      </w:r>
      <w:r>
        <w:t>нормативных требований комплекса «Готов к труду и обороне», планировать их содержание и</w:t>
      </w:r>
      <w:r>
        <w:rPr>
          <w:spacing w:val="1"/>
        </w:rPr>
        <w:t xml:space="preserve"> </w:t>
      </w:r>
      <w:r>
        <w:t>физические</w:t>
      </w:r>
      <w:r>
        <w:rPr>
          <w:spacing w:val="-3"/>
        </w:rPr>
        <w:t xml:space="preserve"> </w:t>
      </w:r>
      <w:r>
        <w:t>нагрузки</w:t>
      </w:r>
      <w:r>
        <w:rPr>
          <w:spacing w:val="-1"/>
        </w:rPr>
        <w:t xml:space="preserve"> </w:t>
      </w:r>
      <w:r>
        <w:t>исходя</w:t>
      </w:r>
      <w:r>
        <w:rPr>
          <w:spacing w:val="-1"/>
        </w:rPr>
        <w:t xml:space="preserve"> </w:t>
      </w:r>
      <w:r>
        <w:t>из</w:t>
      </w:r>
      <w:r>
        <w:rPr>
          <w:spacing w:val="-1"/>
        </w:rPr>
        <w:t xml:space="preserve"> </w:t>
      </w:r>
      <w:r>
        <w:t>индивидуальных результатов</w:t>
      </w:r>
      <w:r>
        <w:rPr>
          <w:spacing w:val="-2"/>
        </w:rPr>
        <w:t xml:space="preserve"> </w:t>
      </w:r>
      <w:r>
        <w:t>в</w:t>
      </w:r>
      <w:r>
        <w:rPr>
          <w:spacing w:val="-2"/>
        </w:rPr>
        <w:t xml:space="preserve"> </w:t>
      </w:r>
      <w:r>
        <w:t>тестовых испытаниях.</w:t>
      </w:r>
    </w:p>
    <w:p w:rsidR="00764468" w:rsidRDefault="004B2496">
      <w:pPr>
        <w:pStyle w:val="a5"/>
        <w:ind w:left="1041" w:firstLine="0"/>
      </w:pPr>
      <w:r>
        <w:t>Раздел</w:t>
      </w:r>
      <w:r>
        <w:rPr>
          <w:spacing w:val="-4"/>
        </w:rPr>
        <w:t xml:space="preserve"> </w:t>
      </w:r>
      <w:r>
        <w:t>«Физическое</w:t>
      </w:r>
      <w:r>
        <w:rPr>
          <w:spacing w:val="-8"/>
        </w:rPr>
        <w:t xml:space="preserve"> </w:t>
      </w:r>
      <w:r>
        <w:t>совершенствование»:</w:t>
      </w:r>
    </w:p>
    <w:p w:rsidR="00764468" w:rsidRDefault="004B2496">
      <w:pPr>
        <w:pStyle w:val="a5"/>
        <w:ind w:right="353"/>
      </w:pPr>
      <w:r>
        <w:t>выполнять</w:t>
      </w:r>
      <w:r>
        <w:rPr>
          <w:spacing w:val="1"/>
        </w:rPr>
        <w:t xml:space="preserve"> </w:t>
      </w:r>
      <w:r>
        <w:t>упражнения</w:t>
      </w:r>
      <w:r>
        <w:rPr>
          <w:spacing w:val="1"/>
        </w:rPr>
        <w:t xml:space="preserve"> </w:t>
      </w:r>
      <w:r>
        <w:t>корригирующей</w:t>
      </w:r>
      <w:r>
        <w:rPr>
          <w:spacing w:val="1"/>
        </w:rPr>
        <w:t xml:space="preserve"> </w:t>
      </w:r>
      <w:r>
        <w:t>и</w:t>
      </w:r>
      <w:r>
        <w:rPr>
          <w:spacing w:val="1"/>
        </w:rPr>
        <w:t xml:space="preserve"> </w:t>
      </w:r>
      <w:r>
        <w:t>профилактической</w:t>
      </w:r>
      <w:r>
        <w:rPr>
          <w:spacing w:val="1"/>
        </w:rPr>
        <w:t xml:space="preserve"> </w:t>
      </w:r>
      <w:r>
        <w:t>направленности,</w:t>
      </w:r>
      <w:r>
        <w:rPr>
          <w:spacing w:val="1"/>
        </w:rPr>
        <w:t xml:space="preserve"> </w:t>
      </w:r>
      <w:r>
        <w:t>использовать</w:t>
      </w:r>
      <w:r>
        <w:rPr>
          <w:spacing w:val="-2"/>
        </w:rPr>
        <w:t xml:space="preserve"> </w:t>
      </w:r>
      <w:r>
        <w:t>их в</w:t>
      </w:r>
      <w:r>
        <w:rPr>
          <w:spacing w:val="-4"/>
        </w:rPr>
        <w:t xml:space="preserve"> </w:t>
      </w:r>
      <w:r>
        <w:t>режиме</w:t>
      </w:r>
      <w:r>
        <w:rPr>
          <w:spacing w:val="1"/>
        </w:rPr>
        <w:t xml:space="preserve"> </w:t>
      </w:r>
      <w:r>
        <w:t>учебного</w:t>
      </w:r>
      <w:r>
        <w:rPr>
          <w:spacing w:val="-3"/>
        </w:rPr>
        <w:t xml:space="preserve"> </w:t>
      </w:r>
      <w:r>
        <w:t>дня</w:t>
      </w:r>
      <w:r>
        <w:rPr>
          <w:spacing w:val="-2"/>
        </w:rPr>
        <w:t xml:space="preserve"> </w:t>
      </w:r>
      <w:r>
        <w:t>и</w:t>
      </w:r>
      <w:r>
        <w:rPr>
          <w:spacing w:val="-2"/>
        </w:rPr>
        <w:t xml:space="preserve"> </w:t>
      </w:r>
      <w:r>
        <w:t>системе</w:t>
      </w:r>
      <w:r>
        <w:rPr>
          <w:spacing w:val="-4"/>
        </w:rPr>
        <w:t xml:space="preserve"> </w:t>
      </w:r>
      <w:r>
        <w:t>самостоятельных</w:t>
      </w:r>
      <w:r>
        <w:rPr>
          <w:spacing w:val="-1"/>
        </w:rPr>
        <w:t xml:space="preserve"> </w:t>
      </w:r>
      <w:r>
        <w:t>оздоровительных</w:t>
      </w:r>
      <w:r>
        <w:rPr>
          <w:spacing w:val="-1"/>
        </w:rPr>
        <w:t xml:space="preserve"> </w:t>
      </w:r>
      <w:r>
        <w:t>занятий;</w:t>
      </w:r>
    </w:p>
    <w:p w:rsidR="00764468" w:rsidRDefault="00764468">
      <w:pPr>
        <w:sectPr w:rsidR="00764468">
          <w:headerReference w:type="default" r:id="rId108"/>
          <w:footerReference w:type="default" r:id="rId109"/>
          <w:pgSz w:w="11910" w:h="16850"/>
          <w:pgMar w:top="820" w:right="500" w:bottom="1000" w:left="800" w:header="569" w:footer="813" w:gutter="0"/>
          <w:cols w:space="720"/>
        </w:sectPr>
      </w:pPr>
    </w:p>
    <w:p w:rsidR="00764468" w:rsidRDefault="004B2496">
      <w:pPr>
        <w:pStyle w:val="a5"/>
        <w:spacing w:before="9"/>
        <w:ind w:right="355"/>
      </w:pPr>
      <w:r>
        <w:lastRenderedPageBreak/>
        <w:t>выполнять комплексы упражнений из современных систем оздоровительной физической</w:t>
      </w:r>
      <w:r>
        <w:rPr>
          <w:spacing w:val="-57"/>
        </w:rPr>
        <w:t xml:space="preserve"> </w:t>
      </w:r>
      <w:r>
        <w:t>культуры, использовать их для самостоятельных занятий с учётом индивидуальных интересов и</w:t>
      </w:r>
      <w:r>
        <w:rPr>
          <w:spacing w:val="-57"/>
        </w:rPr>
        <w:t xml:space="preserve"> </w:t>
      </w:r>
      <w:r>
        <w:t>потребностей</w:t>
      </w:r>
      <w:r>
        <w:rPr>
          <w:spacing w:val="-1"/>
        </w:rPr>
        <w:t xml:space="preserve"> </w:t>
      </w:r>
      <w:r>
        <w:t>в</w:t>
      </w:r>
      <w:r>
        <w:rPr>
          <w:spacing w:val="-1"/>
        </w:rPr>
        <w:t xml:space="preserve"> </w:t>
      </w:r>
      <w:r>
        <w:t>физическом</w:t>
      </w:r>
      <w:r>
        <w:rPr>
          <w:spacing w:val="-2"/>
        </w:rPr>
        <w:t xml:space="preserve"> </w:t>
      </w:r>
      <w:r>
        <w:t>развитии</w:t>
      </w:r>
      <w:r>
        <w:rPr>
          <w:spacing w:val="-2"/>
        </w:rPr>
        <w:t xml:space="preserve"> </w:t>
      </w:r>
      <w:r>
        <w:t>и</w:t>
      </w:r>
      <w:r>
        <w:rPr>
          <w:spacing w:val="-1"/>
        </w:rPr>
        <w:t xml:space="preserve"> </w:t>
      </w:r>
      <w:r>
        <w:t>физическом</w:t>
      </w:r>
      <w:r>
        <w:rPr>
          <w:spacing w:val="-1"/>
        </w:rPr>
        <w:t xml:space="preserve"> </w:t>
      </w:r>
      <w:r>
        <w:t>совершенствовании;</w:t>
      </w:r>
    </w:p>
    <w:p w:rsidR="00764468" w:rsidRDefault="004B2496">
      <w:pPr>
        <w:pStyle w:val="a5"/>
        <w:spacing w:before="1"/>
        <w:ind w:right="354"/>
      </w:pPr>
      <w:r>
        <w:t>демонстрировать технику приёмов и защитных действий из атлетических единоборств,</w:t>
      </w:r>
      <w:r>
        <w:rPr>
          <w:spacing w:val="1"/>
        </w:rPr>
        <w:t xml:space="preserve"> </w:t>
      </w:r>
      <w:r>
        <w:t>выполнять</w:t>
      </w:r>
      <w:r>
        <w:rPr>
          <w:spacing w:val="-2"/>
        </w:rPr>
        <w:t xml:space="preserve"> </w:t>
      </w:r>
      <w:r>
        <w:t>их</w:t>
      </w:r>
      <w:r>
        <w:rPr>
          <w:spacing w:val="2"/>
        </w:rPr>
        <w:t xml:space="preserve"> </w:t>
      </w:r>
      <w:r>
        <w:t>во</w:t>
      </w:r>
      <w:r>
        <w:rPr>
          <w:spacing w:val="-1"/>
        </w:rPr>
        <w:t xml:space="preserve"> </w:t>
      </w:r>
      <w:r>
        <w:t>взаимодействии с</w:t>
      </w:r>
      <w:r>
        <w:rPr>
          <w:spacing w:val="-1"/>
        </w:rPr>
        <w:t xml:space="preserve"> </w:t>
      </w:r>
      <w:r>
        <w:t>партнёром;</w:t>
      </w:r>
    </w:p>
    <w:p w:rsidR="00764468" w:rsidRDefault="004B2496">
      <w:pPr>
        <w:pStyle w:val="a5"/>
        <w:ind w:right="346"/>
      </w:pPr>
      <w:r>
        <w:t>демонстрировать основные технические и тактические действия в игровых видах спорта,</w:t>
      </w:r>
      <w:r>
        <w:rPr>
          <w:spacing w:val="-57"/>
        </w:rPr>
        <w:t xml:space="preserve"> </w:t>
      </w:r>
      <w:r>
        <w:t>выполнять</w:t>
      </w:r>
      <w:r>
        <w:rPr>
          <w:spacing w:val="1"/>
        </w:rPr>
        <w:t xml:space="preserve"> </w:t>
      </w:r>
      <w:r>
        <w:t>их</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(футбол,</w:t>
      </w:r>
      <w:r>
        <w:rPr>
          <w:spacing w:val="1"/>
        </w:rPr>
        <w:t xml:space="preserve"> </w:t>
      </w:r>
      <w:r>
        <w:t>волейбол,</w:t>
      </w:r>
      <w:r>
        <w:rPr>
          <w:spacing w:val="1"/>
        </w:rPr>
        <w:t xml:space="preserve"> </w:t>
      </w:r>
      <w:r>
        <w:t>баскетбол);</w:t>
      </w:r>
    </w:p>
    <w:p w:rsidR="00764468" w:rsidRDefault="004B2496">
      <w:pPr>
        <w:pStyle w:val="a5"/>
        <w:ind w:right="347"/>
      </w:pPr>
      <w:r>
        <w:t>выполнять</w:t>
      </w:r>
      <w:r>
        <w:rPr>
          <w:spacing w:val="1"/>
        </w:rPr>
        <w:t xml:space="preserve"> </w:t>
      </w:r>
      <w:r>
        <w:t>комплексы</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 демонстрировать ежегодные приросты в тестовых заданиях Комплекса «Готов к труду</w:t>
      </w:r>
      <w:r>
        <w:rPr>
          <w:spacing w:val="1"/>
        </w:rPr>
        <w:t xml:space="preserve"> </w:t>
      </w:r>
      <w:r>
        <w:t>и</w:t>
      </w:r>
      <w:r>
        <w:rPr>
          <w:spacing w:val="-1"/>
        </w:rPr>
        <w:t xml:space="preserve"> </w:t>
      </w:r>
      <w:r>
        <w:t>обороне».</w:t>
      </w:r>
    </w:p>
    <w:p w:rsidR="00764468" w:rsidRDefault="004B2496">
      <w:pPr>
        <w:pStyle w:val="a5"/>
        <w:ind w:left="1041" w:right="2497" w:firstLine="0"/>
      </w:pPr>
      <w:r>
        <w:t>Учебный предмет «Физическая культура». Модули по видам спорта.</w:t>
      </w:r>
      <w:r>
        <w:rPr>
          <w:spacing w:val="-57"/>
        </w:rPr>
        <w:t xml:space="preserve"> </w:t>
      </w:r>
      <w:r>
        <w:t>Модуль</w:t>
      </w:r>
      <w:r>
        <w:rPr>
          <w:spacing w:val="4"/>
        </w:rPr>
        <w:t xml:space="preserve"> </w:t>
      </w:r>
      <w:r>
        <w:t>«Самбо».</w:t>
      </w:r>
    </w:p>
    <w:p w:rsidR="00764468" w:rsidRDefault="004B2496">
      <w:pPr>
        <w:pStyle w:val="a5"/>
        <w:ind w:left="1041" w:firstLine="0"/>
      </w:pPr>
      <w:r>
        <w:t>Пояснительная</w:t>
      </w:r>
      <w:r>
        <w:rPr>
          <w:spacing w:val="-7"/>
        </w:rPr>
        <w:t xml:space="preserve"> </w:t>
      </w:r>
      <w:r>
        <w:t>записка</w:t>
      </w:r>
      <w:r>
        <w:rPr>
          <w:spacing w:val="-10"/>
        </w:rPr>
        <w:t xml:space="preserve"> </w:t>
      </w:r>
      <w:r>
        <w:t>модуля</w:t>
      </w:r>
      <w:r>
        <w:rPr>
          <w:spacing w:val="-2"/>
        </w:rPr>
        <w:t xml:space="preserve"> </w:t>
      </w:r>
      <w:r>
        <w:t>«Самбо».</w:t>
      </w:r>
    </w:p>
    <w:p w:rsidR="00764468" w:rsidRDefault="004B2496">
      <w:pPr>
        <w:pStyle w:val="a5"/>
        <w:ind w:right="344"/>
      </w:pPr>
      <w:r>
        <w:t>Модуль</w:t>
      </w:r>
      <w:r>
        <w:rPr>
          <w:spacing w:val="1"/>
        </w:rPr>
        <w:t xml:space="preserve"> </w:t>
      </w:r>
      <w:r>
        <w:t>«Самбо»</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самбо,</w:t>
      </w:r>
      <w:r>
        <w:rPr>
          <w:spacing w:val="1"/>
        </w:rPr>
        <w:t xml:space="preserve"> </w:t>
      </w:r>
      <w:r>
        <w:t>самбо)</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61"/>
        </w:rPr>
        <w:t xml:space="preserve"> </w:t>
      </w:r>
      <w:r>
        <w:t>учителю</w:t>
      </w:r>
      <w:r>
        <w:rPr>
          <w:spacing w:val="6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1"/>
        </w:rPr>
        <w:t xml:space="preserve"> </w:t>
      </w:r>
      <w:r>
        <w:t>ориентированных</w:t>
      </w:r>
      <w:r>
        <w:rPr>
          <w:spacing w:val="-2"/>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по</w:t>
      </w:r>
      <w:r>
        <w:rPr>
          <w:spacing w:val="-1"/>
        </w:rPr>
        <w:t xml:space="preserve"> </w:t>
      </w:r>
      <w:r>
        <w:t>различным</w:t>
      </w:r>
      <w:r>
        <w:rPr>
          <w:spacing w:val="-1"/>
        </w:rPr>
        <w:t xml:space="preserve"> </w:t>
      </w:r>
      <w:r>
        <w:t>видам</w:t>
      </w:r>
      <w:r>
        <w:rPr>
          <w:spacing w:val="-1"/>
        </w:rPr>
        <w:t xml:space="preserve"> </w:t>
      </w:r>
      <w:r>
        <w:t>спорта.</w:t>
      </w:r>
    </w:p>
    <w:p w:rsidR="00764468" w:rsidRDefault="004B2496">
      <w:pPr>
        <w:pStyle w:val="a5"/>
        <w:ind w:right="346"/>
      </w:pPr>
      <w:r>
        <w:t>Самбо является составной частью национальной культуры нашей страны и одним из</w:t>
      </w:r>
      <w:r>
        <w:rPr>
          <w:spacing w:val="1"/>
        </w:rPr>
        <w:t xml:space="preserve"> </w:t>
      </w:r>
      <w:r>
        <w:t>универсальных средств физического воспитания. Самбо как вид спорта и система самозащиты</w:t>
      </w:r>
      <w:r>
        <w:rPr>
          <w:spacing w:val="1"/>
        </w:rPr>
        <w:t xml:space="preserve"> </w:t>
      </w:r>
      <w:r>
        <w:t>имеют большое оздоровительное и прикладное значение, так как отводят важнейшую</w:t>
      </w:r>
      <w:r>
        <w:rPr>
          <w:spacing w:val="1"/>
        </w:rPr>
        <w:t xml:space="preserve"> </w:t>
      </w:r>
      <w:r>
        <w:t>роль</w:t>
      </w:r>
      <w:r>
        <w:rPr>
          <w:spacing w:val="1"/>
        </w:rPr>
        <w:t xml:space="preserve"> </w:t>
      </w:r>
      <w:r>
        <w:t>обеспечению подлинной надежной безопасности для здоровья и жизни занимающихся. Самбо,</w:t>
      </w:r>
      <w:r>
        <w:rPr>
          <w:spacing w:val="1"/>
        </w:rPr>
        <w:t xml:space="preserve"> </w:t>
      </w:r>
      <w:r>
        <w:t>как</w:t>
      </w:r>
      <w:r>
        <w:rPr>
          <w:spacing w:val="1"/>
        </w:rPr>
        <w:t xml:space="preserve"> </w:t>
      </w:r>
      <w:r>
        <w:t>система,</w:t>
      </w:r>
      <w:r>
        <w:rPr>
          <w:spacing w:val="1"/>
        </w:rPr>
        <w:t xml:space="preserve"> </w:t>
      </w:r>
      <w:r>
        <w:t>зародившаяся</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обладает</w:t>
      </w:r>
      <w:r>
        <w:rPr>
          <w:spacing w:val="1"/>
        </w:rPr>
        <w:t xml:space="preserve"> </w:t>
      </w:r>
      <w:r>
        <w:t>мощным</w:t>
      </w:r>
      <w:r>
        <w:rPr>
          <w:spacing w:val="1"/>
        </w:rPr>
        <w:t xml:space="preserve"> </w:t>
      </w:r>
      <w:r>
        <w:t>воспитательным</w:t>
      </w:r>
      <w:r>
        <w:rPr>
          <w:spacing w:val="1"/>
        </w:rPr>
        <w:t xml:space="preserve"> </w:t>
      </w:r>
      <w:r>
        <w:t>эффектом,</w:t>
      </w:r>
      <w:r>
        <w:rPr>
          <w:spacing w:val="1"/>
        </w:rPr>
        <w:t xml:space="preserve"> </w:t>
      </w:r>
      <w:r>
        <w:t>которая</w:t>
      </w:r>
      <w:r>
        <w:rPr>
          <w:spacing w:val="1"/>
        </w:rPr>
        <w:t xml:space="preserve"> </w:t>
      </w:r>
      <w:r>
        <w:t>базируется</w:t>
      </w:r>
      <w:r>
        <w:rPr>
          <w:spacing w:val="1"/>
        </w:rPr>
        <w:t xml:space="preserve"> </w:t>
      </w:r>
      <w:r>
        <w:t>на</w:t>
      </w:r>
      <w:r>
        <w:rPr>
          <w:spacing w:val="1"/>
        </w:rPr>
        <w:t xml:space="preserve"> </w:t>
      </w:r>
      <w:r>
        <w:t>истории</w:t>
      </w:r>
      <w:r>
        <w:rPr>
          <w:spacing w:val="1"/>
        </w:rPr>
        <w:t xml:space="preserve"> </w:t>
      </w:r>
      <w:r>
        <w:t>создания</w:t>
      </w:r>
      <w:r>
        <w:rPr>
          <w:spacing w:val="1"/>
        </w:rPr>
        <w:t xml:space="preserve"> </w:t>
      </w:r>
      <w:r>
        <w:t>и</w:t>
      </w:r>
      <w:r>
        <w:rPr>
          <w:spacing w:val="1"/>
        </w:rPr>
        <w:t xml:space="preserve"> </w:t>
      </w:r>
      <w:r>
        <w:t>развитии</w:t>
      </w:r>
      <w:r>
        <w:rPr>
          <w:spacing w:val="1"/>
        </w:rPr>
        <w:t xml:space="preserve"> </w:t>
      </w:r>
      <w:r>
        <w:t>самбо,</w:t>
      </w:r>
      <w:r>
        <w:rPr>
          <w:spacing w:val="1"/>
        </w:rPr>
        <w:t xml:space="preserve"> </w:t>
      </w:r>
      <w:r>
        <w:t>героизации</w:t>
      </w:r>
      <w:r>
        <w:rPr>
          <w:spacing w:val="1"/>
        </w:rPr>
        <w:t xml:space="preserve"> </w:t>
      </w:r>
      <w:r>
        <w:t>наших</w:t>
      </w:r>
      <w:r>
        <w:rPr>
          <w:spacing w:val="1"/>
        </w:rPr>
        <w:t xml:space="preserve"> </w:t>
      </w:r>
      <w:r>
        <w:t>соотечественников, культуре и традициях нашего народа, его общего духа, сплоченности и</w:t>
      </w:r>
      <w:r>
        <w:rPr>
          <w:spacing w:val="1"/>
        </w:rPr>
        <w:t xml:space="preserve"> </w:t>
      </w:r>
      <w:r>
        <w:t>стремлении к победе,</w:t>
      </w:r>
      <w:r>
        <w:rPr>
          <w:spacing w:val="-1"/>
        </w:rPr>
        <w:t xml:space="preserve"> </w:t>
      </w:r>
      <w:r>
        <w:t>что</w:t>
      </w:r>
      <w:r>
        <w:rPr>
          <w:spacing w:val="-1"/>
        </w:rPr>
        <w:t xml:space="preserve"> </w:t>
      </w:r>
      <w:r>
        <w:t>будет способствовать</w:t>
      </w:r>
      <w:r>
        <w:rPr>
          <w:spacing w:val="1"/>
        </w:rPr>
        <w:t xml:space="preserve"> </w:t>
      </w:r>
      <w:r>
        <w:t>их</w:t>
      </w:r>
      <w:r>
        <w:rPr>
          <w:spacing w:val="1"/>
        </w:rPr>
        <w:t xml:space="preserve"> </w:t>
      </w:r>
      <w:r>
        <w:t>патриотическому</w:t>
      </w:r>
      <w:r>
        <w:rPr>
          <w:spacing w:val="-8"/>
        </w:rPr>
        <w:t xml:space="preserve"> </w:t>
      </w:r>
      <w:r>
        <w:t>и</w:t>
      </w:r>
      <w:r>
        <w:rPr>
          <w:spacing w:val="2"/>
        </w:rPr>
        <w:t xml:space="preserve"> </w:t>
      </w:r>
      <w:r>
        <w:t>духовному</w:t>
      </w:r>
      <w:r>
        <w:rPr>
          <w:spacing w:val="-5"/>
        </w:rPr>
        <w:t xml:space="preserve"> </w:t>
      </w:r>
      <w:r>
        <w:t>развитию.</w:t>
      </w:r>
    </w:p>
    <w:p w:rsidR="00764468" w:rsidRDefault="004B2496">
      <w:pPr>
        <w:pStyle w:val="a5"/>
        <w:ind w:right="345"/>
      </w:pPr>
      <w:r>
        <w:t>Средства</w:t>
      </w:r>
      <w:r>
        <w:rPr>
          <w:spacing w:val="1"/>
        </w:rPr>
        <w:t xml:space="preserve"> </w:t>
      </w:r>
      <w:r>
        <w:t>самбо</w:t>
      </w:r>
      <w:r>
        <w:rPr>
          <w:spacing w:val="1"/>
        </w:rPr>
        <w:t xml:space="preserve"> </w:t>
      </w:r>
      <w:r>
        <w:t>способствуют</w:t>
      </w:r>
      <w:r>
        <w:rPr>
          <w:spacing w:val="1"/>
        </w:rPr>
        <w:t xml:space="preserve"> </w:t>
      </w:r>
      <w:r>
        <w:t>гармоничному</w:t>
      </w:r>
      <w:r>
        <w:rPr>
          <w:spacing w:val="1"/>
        </w:rPr>
        <w:t xml:space="preserve"> </w:t>
      </w:r>
      <w:r>
        <w:t>развитию</w:t>
      </w:r>
      <w:r>
        <w:rPr>
          <w:spacing w:val="1"/>
        </w:rPr>
        <w:t xml:space="preserve"> </w:t>
      </w:r>
      <w:r>
        <w:t>и</w:t>
      </w:r>
      <w:r>
        <w:rPr>
          <w:spacing w:val="1"/>
        </w:rPr>
        <w:t xml:space="preserve"> </w:t>
      </w:r>
      <w:r>
        <w:t>укреплению</w:t>
      </w:r>
      <w:r>
        <w:rPr>
          <w:spacing w:val="1"/>
        </w:rPr>
        <w:t xml:space="preserve"> </w:t>
      </w:r>
      <w:r>
        <w:t>здоровья</w:t>
      </w:r>
      <w:r>
        <w:rPr>
          <w:spacing w:val="1"/>
        </w:rPr>
        <w:t xml:space="preserve"> </w:t>
      </w:r>
      <w:r>
        <w:t>школьников,</w:t>
      </w:r>
      <w:r>
        <w:rPr>
          <w:spacing w:val="1"/>
        </w:rPr>
        <w:t xml:space="preserve"> </w:t>
      </w:r>
      <w:r>
        <w:t>комплексно</w:t>
      </w:r>
      <w:r>
        <w:rPr>
          <w:spacing w:val="1"/>
        </w:rPr>
        <w:t xml:space="preserve"> </w:t>
      </w:r>
      <w:r>
        <w:t>влияют</w:t>
      </w:r>
      <w:r>
        <w:rPr>
          <w:spacing w:val="1"/>
        </w:rPr>
        <w:t xml:space="preserve"> </w:t>
      </w:r>
      <w:r>
        <w:t>на</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растущего</w:t>
      </w:r>
      <w:r>
        <w:rPr>
          <w:spacing w:val="1"/>
        </w:rPr>
        <w:t xml:space="preserve"> </w:t>
      </w:r>
      <w:r>
        <w:t>организма,</w:t>
      </w:r>
      <w:r>
        <w:rPr>
          <w:spacing w:val="1"/>
        </w:rPr>
        <w:t xml:space="preserve"> </w:t>
      </w:r>
      <w:r>
        <w:t>укрепляя</w:t>
      </w:r>
      <w:r>
        <w:rPr>
          <w:spacing w:val="1"/>
        </w:rPr>
        <w:t xml:space="preserve"> </w:t>
      </w:r>
      <w:r>
        <w:t>и</w:t>
      </w:r>
      <w:r>
        <w:rPr>
          <w:spacing w:val="1"/>
        </w:rPr>
        <w:t xml:space="preserve"> </w:t>
      </w:r>
      <w:r>
        <w:t>повышая</w:t>
      </w:r>
      <w:r>
        <w:rPr>
          <w:spacing w:val="-1"/>
        </w:rPr>
        <w:t xml:space="preserve"> </w:t>
      </w:r>
      <w:r>
        <w:t>их</w:t>
      </w:r>
      <w:r>
        <w:rPr>
          <w:spacing w:val="2"/>
        </w:rPr>
        <w:t xml:space="preserve"> </w:t>
      </w:r>
      <w:r>
        <w:t>функциональный</w:t>
      </w:r>
      <w:r>
        <w:rPr>
          <w:spacing w:val="5"/>
        </w:rPr>
        <w:t xml:space="preserve"> </w:t>
      </w:r>
      <w:r>
        <w:t>уровень.</w:t>
      </w:r>
    </w:p>
    <w:p w:rsidR="00764468" w:rsidRDefault="004B2496">
      <w:pPr>
        <w:pStyle w:val="a5"/>
        <w:ind w:right="345"/>
      </w:pPr>
      <w:r>
        <w:t>При реализации модуля «Самбо» владение различными техниками самбо обеспечивает у</w:t>
      </w:r>
      <w:r>
        <w:rPr>
          <w:spacing w:val="1"/>
        </w:rPr>
        <w:t xml:space="preserve"> </w:t>
      </w:r>
      <w:r>
        <w:t>обучающихся воспитание всех физических качеств и содействует развитию личностных качеств</w:t>
      </w:r>
      <w:r>
        <w:rPr>
          <w:spacing w:val="-57"/>
        </w:rPr>
        <w:t xml:space="preserve"> </w:t>
      </w:r>
      <w:r>
        <w:t>обучающихся,</w:t>
      </w:r>
      <w:r>
        <w:rPr>
          <w:spacing w:val="1"/>
        </w:rPr>
        <w:t xml:space="preserve"> </w:t>
      </w:r>
      <w:r>
        <w:t>обеспечивает</w:t>
      </w:r>
      <w:r>
        <w:rPr>
          <w:spacing w:val="1"/>
        </w:rPr>
        <w:t xml:space="preserve"> </w:t>
      </w:r>
      <w:r>
        <w:t>всестороннее</w:t>
      </w:r>
      <w:r>
        <w:rPr>
          <w:spacing w:val="1"/>
        </w:rPr>
        <w:t xml:space="preserve"> </w:t>
      </w:r>
      <w:r>
        <w:t>физическое</w:t>
      </w:r>
      <w:r>
        <w:rPr>
          <w:spacing w:val="1"/>
        </w:rPr>
        <w:t xml:space="preserve"> </w:t>
      </w:r>
      <w:r>
        <w:t>развитие,</w:t>
      </w:r>
      <w:r>
        <w:rPr>
          <w:spacing w:val="1"/>
        </w:rPr>
        <w:t xml:space="preserve"> </w:t>
      </w:r>
      <w:r>
        <w:t>возможность</w:t>
      </w:r>
      <w:r>
        <w:rPr>
          <w:spacing w:val="1"/>
        </w:rPr>
        <w:t xml:space="preserve"> </w:t>
      </w:r>
      <w:r>
        <w:t>сохранения</w:t>
      </w:r>
      <w:r>
        <w:rPr>
          <w:spacing w:val="1"/>
        </w:rPr>
        <w:t xml:space="preserve"> </w:t>
      </w:r>
      <w:r>
        <w:t>здоровья,</w:t>
      </w:r>
      <w:r>
        <w:rPr>
          <w:spacing w:val="1"/>
        </w:rPr>
        <w:t xml:space="preserve"> </w:t>
      </w:r>
      <w:r>
        <w:t>увеличение</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работоспособности,</w:t>
      </w:r>
      <w:r>
        <w:rPr>
          <w:spacing w:val="1"/>
        </w:rPr>
        <w:t xml:space="preserve"> </w:t>
      </w:r>
      <w:r>
        <w:t>приобретение</w:t>
      </w:r>
      <w:r>
        <w:rPr>
          <w:spacing w:val="-57"/>
        </w:rPr>
        <w:t xml:space="preserve"> </w:t>
      </w:r>
      <w:r>
        <w:t>эмоционального,</w:t>
      </w:r>
      <w:r>
        <w:rPr>
          <w:spacing w:val="1"/>
        </w:rPr>
        <w:t xml:space="preserve"> </w:t>
      </w:r>
      <w:r>
        <w:t>психологического</w:t>
      </w:r>
      <w:r>
        <w:rPr>
          <w:spacing w:val="1"/>
        </w:rPr>
        <w:t xml:space="preserve"> </w:t>
      </w:r>
      <w:r>
        <w:t>комфорта</w:t>
      </w:r>
      <w:r>
        <w:rPr>
          <w:spacing w:val="1"/>
        </w:rPr>
        <w:t xml:space="preserve"> </w:t>
      </w:r>
      <w:r>
        <w:t>и</w:t>
      </w:r>
      <w:r>
        <w:rPr>
          <w:spacing w:val="1"/>
        </w:rPr>
        <w:t xml:space="preserve"> </w:t>
      </w:r>
      <w:r>
        <w:t>залога</w:t>
      </w:r>
      <w:r>
        <w:rPr>
          <w:spacing w:val="1"/>
        </w:rPr>
        <w:t xml:space="preserve"> </w:t>
      </w:r>
      <w:r>
        <w:t>безопасности</w:t>
      </w:r>
      <w:r>
        <w:rPr>
          <w:spacing w:val="1"/>
        </w:rPr>
        <w:t xml:space="preserve"> </w:t>
      </w:r>
      <w:r>
        <w:t>жизни.</w:t>
      </w:r>
      <w:r>
        <w:rPr>
          <w:spacing w:val="1"/>
        </w:rPr>
        <w:t xml:space="preserve"> </w:t>
      </w:r>
      <w:r>
        <w:t>Прикладное</w:t>
      </w:r>
      <w:r>
        <w:rPr>
          <w:spacing w:val="1"/>
        </w:rPr>
        <w:t xml:space="preserve"> </w:t>
      </w:r>
      <w:r>
        <w:t>значение</w:t>
      </w:r>
      <w:r>
        <w:rPr>
          <w:spacing w:val="1"/>
        </w:rPr>
        <w:t xml:space="preserve"> </w:t>
      </w:r>
      <w:r>
        <w:t>самбо</w:t>
      </w:r>
      <w:r>
        <w:rPr>
          <w:spacing w:val="1"/>
        </w:rPr>
        <w:t xml:space="preserve"> </w:t>
      </w:r>
      <w:r>
        <w:t>обеспечивает</w:t>
      </w:r>
      <w:r>
        <w:rPr>
          <w:spacing w:val="1"/>
        </w:rPr>
        <w:t xml:space="preserve"> </w:t>
      </w:r>
      <w:r>
        <w:t>приобретение</w:t>
      </w:r>
      <w:r>
        <w:rPr>
          <w:spacing w:val="1"/>
        </w:rPr>
        <w:t xml:space="preserve"> </w:t>
      </w:r>
      <w:r>
        <w:t>обучающимися</w:t>
      </w:r>
      <w:r>
        <w:rPr>
          <w:spacing w:val="1"/>
        </w:rPr>
        <w:t xml:space="preserve"> </w:t>
      </w:r>
      <w:r>
        <w:t>навыков</w:t>
      </w:r>
      <w:r>
        <w:rPr>
          <w:spacing w:val="1"/>
        </w:rPr>
        <w:t xml:space="preserve"> </w:t>
      </w:r>
      <w:r>
        <w:t>самозащиты</w:t>
      </w:r>
      <w:r>
        <w:rPr>
          <w:spacing w:val="1"/>
        </w:rPr>
        <w:t xml:space="preserve"> </w:t>
      </w:r>
      <w:r>
        <w:t>и</w:t>
      </w:r>
      <w:r>
        <w:rPr>
          <w:spacing w:val="1"/>
        </w:rPr>
        <w:t xml:space="preserve"> </w:t>
      </w:r>
      <w:r>
        <w:t>профилактики</w:t>
      </w:r>
      <w:r>
        <w:rPr>
          <w:spacing w:val="1"/>
        </w:rPr>
        <w:t xml:space="preserve"> </w:t>
      </w:r>
      <w:r>
        <w:t>травматизма.</w:t>
      </w:r>
    </w:p>
    <w:p w:rsidR="00764468" w:rsidRDefault="004B2496">
      <w:pPr>
        <w:pStyle w:val="a5"/>
        <w:ind w:right="345"/>
      </w:pPr>
      <w:r>
        <w:t>. Целью</w:t>
      </w:r>
      <w:r>
        <w:rPr>
          <w:spacing w:val="1"/>
        </w:rPr>
        <w:t xml:space="preserve"> </w:t>
      </w:r>
      <w:r>
        <w:t>изучения</w:t>
      </w:r>
      <w:r>
        <w:rPr>
          <w:spacing w:val="1"/>
        </w:rPr>
        <w:t xml:space="preserve"> </w:t>
      </w:r>
      <w:r>
        <w:t>модуля</w:t>
      </w:r>
      <w:r>
        <w:rPr>
          <w:spacing w:val="1"/>
        </w:rPr>
        <w:t xml:space="preserve"> </w:t>
      </w:r>
      <w:r>
        <w:t>«Самбо» является</w:t>
      </w:r>
      <w:r>
        <w:rPr>
          <w:spacing w:val="1"/>
        </w:rPr>
        <w:t xml:space="preserve"> </w:t>
      </w:r>
      <w:r>
        <w:t>обучение</w:t>
      </w:r>
      <w:r>
        <w:rPr>
          <w:spacing w:val="1"/>
        </w:rPr>
        <w:t xml:space="preserve"> </w:t>
      </w:r>
      <w:r>
        <w:t>самбо</w:t>
      </w:r>
      <w:r>
        <w:rPr>
          <w:spacing w:val="1"/>
        </w:rPr>
        <w:t xml:space="preserve"> </w:t>
      </w:r>
      <w:r>
        <w:t>как</w:t>
      </w:r>
      <w:r>
        <w:rPr>
          <w:spacing w:val="1"/>
        </w:rPr>
        <w:t xml:space="preserve"> </w:t>
      </w:r>
      <w:r>
        <w:t>базовому жизненно</w:t>
      </w:r>
      <w:r>
        <w:rPr>
          <w:spacing w:val="1"/>
        </w:rPr>
        <w:t xml:space="preserve"> </w:t>
      </w:r>
      <w:r>
        <w:t>необходимому</w:t>
      </w:r>
      <w:r>
        <w:rPr>
          <w:spacing w:val="1"/>
        </w:rPr>
        <w:t xml:space="preserve"> </w:t>
      </w:r>
      <w:r>
        <w:t>навыку,</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собственного</w:t>
      </w:r>
      <w:r>
        <w:rPr>
          <w:spacing w:val="1"/>
        </w:rPr>
        <w:t xml:space="preserve"> </w:t>
      </w:r>
      <w:r>
        <w:t>здоровья,</w:t>
      </w:r>
      <w:r>
        <w:rPr>
          <w:spacing w:val="1"/>
        </w:rPr>
        <w:t xml:space="preserve"> </w:t>
      </w:r>
      <w:r>
        <w:t>ведению</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через</w:t>
      </w:r>
      <w:r>
        <w:rPr>
          <w:spacing w:val="1"/>
        </w:rPr>
        <w:t xml:space="preserve"> </w:t>
      </w:r>
      <w:r>
        <w:t>занятия</w:t>
      </w:r>
      <w:r>
        <w:rPr>
          <w:spacing w:val="-57"/>
        </w:rPr>
        <w:t xml:space="preserve"> </w:t>
      </w:r>
      <w:r>
        <w:t>физической</w:t>
      </w:r>
      <w:r>
        <w:rPr>
          <w:spacing w:val="1"/>
        </w:rPr>
        <w:t xml:space="preserve"> </w:t>
      </w:r>
      <w:r>
        <w:t>культурой</w:t>
      </w:r>
      <w:r>
        <w:rPr>
          <w:spacing w:val="4"/>
        </w:rPr>
        <w:t xml:space="preserve"> </w:t>
      </w:r>
      <w:r>
        <w:t>и спортом с</w:t>
      </w:r>
      <w:r>
        <w:rPr>
          <w:spacing w:val="-2"/>
        </w:rPr>
        <w:t xml:space="preserve"> </w:t>
      </w:r>
      <w:r>
        <w:t>использованием средств самбо.</w:t>
      </w:r>
    </w:p>
    <w:p w:rsidR="00764468" w:rsidRDefault="004B2496">
      <w:pPr>
        <w:pStyle w:val="a5"/>
        <w:ind w:left="1041" w:firstLine="0"/>
      </w:pPr>
      <w:r>
        <w:t>Задачами</w:t>
      </w:r>
      <w:r>
        <w:rPr>
          <w:spacing w:val="-3"/>
        </w:rPr>
        <w:t xml:space="preserve"> </w:t>
      </w:r>
      <w:r>
        <w:t>изучения</w:t>
      </w:r>
      <w:r>
        <w:rPr>
          <w:spacing w:val="-2"/>
        </w:rPr>
        <w:t xml:space="preserve"> </w:t>
      </w:r>
      <w:r>
        <w:t>модуля</w:t>
      </w:r>
      <w:r>
        <w:rPr>
          <w:spacing w:val="2"/>
        </w:rPr>
        <w:t xml:space="preserve"> </w:t>
      </w:r>
      <w:r>
        <w:t>«Самбо»</w:t>
      </w:r>
      <w:r>
        <w:rPr>
          <w:spacing w:val="-8"/>
        </w:rPr>
        <w:t xml:space="preserve"> </w:t>
      </w:r>
      <w:r>
        <w:t>являются:</w:t>
      </w:r>
    </w:p>
    <w:p w:rsidR="00764468" w:rsidRDefault="004B2496">
      <w:pPr>
        <w:pStyle w:val="a5"/>
        <w:ind w:right="349"/>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p>
    <w:p w:rsidR="00764468" w:rsidRDefault="004B2496">
      <w:pPr>
        <w:pStyle w:val="a5"/>
        <w:ind w:right="346"/>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 обеспечение</w:t>
      </w:r>
      <w:r>
        <w:rPr>
          <w:spacing w:val="-1"/>
        </w:rPr>
        <w:t xml:space="preserve"> </w:t>
      </w:r>
      <w:r>
        <w:t>культуры безопасного</w:t>
      </w:r>
      <w:r>
        <w:rPr>
          <w:spacing w:val="2"/>
        </w:rPr>
        <w:t xml:space="preserve"> </w:t>
      </w:r>
      <w:r>
        <w:t>поведения средствами</w:t>
      </w:r>
      <w:r>
        <w:rPr>
          <w:spacing w:val="2"/>
        </w:rPr>
        <w:t xml:space="preserve"> </w:t>
      </w:r>
      <w:r>
        <w:t>самбо;</w:t>
      </w:r>
    </w:p>
    <w:p w:rsidR="00764468" w:rsidRDefault="004B2496">
      <w:pPr>
        <w:pStyle w:val="a5"/>
        <w:ind w:right="348"/>
      </w:pPr>
      <w:r>
        <w:t>формирование жизненно важных навыков самостраховки и самозащиты, а также умения</w:t>
      </w:r>
      <w:r>
        <w:rPr>
          <w:spacing w:val="1"/>
        </w:rPr>
        <w:t xml:space="preserve"> </w:t>
      </w:r>
      <w:r>
        <w:t>применять</w:t>
      </w:r>
      <w:r>
        <w:rPr>
          <w:spacing w:val="1"/>
        </w:rPr>
        <w:t xml:space="preserve"> </w:t>
      </w:r>
      <w:r>
        <w:t>его в</w:t>
      </w:r>
      <w:r>
        <w:rPr>
          <w:spacing w:val="-1"/>
        </w:rPr>
        <w:t xml:space="preserve"> </w:t>
      </w:r>
      <w:r>
        <w:t>различных</w:t>
      </w:r>
      <w:r>
        <w:rPr>
          <w:spacing w:val="5"/>
        </w:rPr>
        <w:t xml:space="preserve"> </w:t>
      </w:r>
      <w:r>
        <w:t>условиях;</w:t>
      </w:r>
    </w:p>
    <w:p w:rsidR="00764468" w:rsidRDefault="004B2496">
      <w:pPr>
        <w:pStyle w:val="a5"/>
        <w:ind w:right="347"/>
      </w:pPr>
      <w:r>
        <w:t>формирование общих представлений о самбо, его возможностях и значении в процессе</w:t>
      </w:r>
      <w:r>
        <w:rPr>
          <w:spacing w:val="1"/>
        </w:rPr>
        <w:t xml:space="preserve"> </w:t>
      </w:r>
      <w:r>
        <w:t>укрепления здоровья,</w:t>
      </w:r>
      <w:r>
        <w:rPr>
          <w:spacing w:val="-1"/>
        </w:rPr>
        <w:t xml:space="preserve"> </w:t>
      </w:r>
      <w:r>
        <w:t>физическом</w:t>
      </w:r>
      <w:r>
        <w:rPr>
          <w:spacing w:val="-1"/>
        </w:rPr>
        <w:t xml:space="preserve"> </w:t>
      </w:r>
      <w:r>
        <w:t>развитии</w:t>
      </w:r>
      <w:r>
        <w:rPr>
          <w:spacing w:val="-2"/>
        </w:rPr>
        <w:t xml:space="preserve"> </w:t>
      </w:r>
      <w:r>
        <w:t>и</w:t>
      </w:r>
      <w:r>
        <w:rPr>
          <w:spacing w:val="-2"/>
        </w:rPr>
        <w:t xml:space="preserve"> </w:t>
      </w:r>
      <w:r>
        <w:t>физической</w:t>
      </w:r>
      <w:r>
        <w:rPr>
          <w:spacing w:val="1"/>
        </w:rPr>
        <w:t xml:space="preserve"> </w:t>
      </w:r>
      <w:r>
        <w:t>подготовке</w:t>
      </w:r>
      <w:r>
        <w:rPr>
          <w:spacing w:val="-2"/>
        </w:rPr>
        <w:t xml:space="preserve"> </w:t>
      </w:r>
      <w:r>
        <w:t>обучающихся;</w:t>
      </w:r>
    </w:p>
    <w:p w:rsidR="00764468" w:rsidRDefault="004B2496">
      <w:pPr>
        <w:pStyle w:val="a5"/>
        <w:ind w:right="344"/>
      </w:pPr>
      <w:r>
        <w:t>обучение</w:t>
      </w:r>
      <w:r>
        <w:rPr>
          <w:spacing w:val="1"/>
        </w:rPr>
        <w:t xml:space="preserve"> </w:t>
      </w:r>
      <w:r>
        <w:t>основам</w:t>
      </w:r>
      <w:r>
        <w:rPr>
          <w:spacing w:val="1"/>
        </w:rPr>
        <w:t xml:space="preserve"> </w:t>
      </w:r>
      <w:r>
        <w:t>техники</w:t>
      </w:r>
      <w:r>
        <w:rPr>
          <w:spacing w:val="1"/>
        </w:rPr>
        <w:t xml:space="preserve"> </w:t>
      </w:r>
      <w:r>
        <w:t>и</w:t>
      </w:r>
      <w:r>
        <w:rPr>
          <w:spacing w:val="1"/>
        </w:rPr>
        <w:t xml:space="preserve"> </w:t>
      </w:r>
      <w:r>
        <w:t>тактики</w:t>
      </w:r>
      <w:r>
        <w:rPr>
          <w:spacing w:val="1"/>
        </w:rPr>
        <w:t xml:space="preserve"> </w:t>
      </w:r>
      <w:r>
        <w:t>самбо,</w:t>
      </w:r>
      <w:r>
        <w:rPr>
          <w:spacing w:val="1"/>
        </w:rPr>
        <w:t xml:space="preserve"> </w:t>
      </w:r>
      <w:r>
        <w:t>элементам</w:t>
      </w:r>
      <w:r>
        <w:rPr>
          <w:spacing w:val="1"/>
        </w:rPr>
        <w:t xml:space="preserve"> </w:t>
      </w:r>
      <w:r>
        <w:t>самозащиты,</w:t>
      </w:r>
      <w:r>
        <w:rPr>
          <w:spacing w:val="1"/>
        </w:rPr>
        <w:t xml:space="preserve"> </w:t>
      </w:r>
      <w:r>
        <w:t>безопасному</w:t>
      </w:r>
      <w:r>
        <w:rPr>
          <w:spacing w:val="1"/>
        </w:rPr>
        <w:t xml:space="preserve"> </w:t>
      </w:r>
      <w:r>
        <w:t>поведению</w:t>
      </w:r>
      <w:r>
        <w:rPr>
          <w:spacing w:val="14"/>
        </w:rPr>
        <w:t xml:space="preserve"> </w:t>
      </w:r>
      <w:r>
        <w:t>на</w:t>
      </w:r>
      <w:r>
        <w:rPr>
          <w:spacing w:val="11"/>
        </w:rPr>
        <w:t xml:space="preserve"> </w:t>
      </w:r>
      <w:r>
        <w:t>занятиях</w:t>
      </w:r>
      <w:r>
        <w:rPr>
          <w:spacing w:val="14"/>
        </w:rPr>
        <w:t xml:space="preserve"> </w:t>
      </w:r>
      <w:r>
        <w:t>в</w:t>
      </w:r>
      <w:r>
        <w:rPr>
          <w:spacing w:val="11"/>
        </w:rPr>
        <w:t xml:space="preserve"> </w:t>
      </w:r>
      <w:r>
        <w:t>спортивном</w:t>
      </w:r>
      <w:r>
        <w:rPr>
          <w:spacing w:val="13"/>
        </w:rPr>
        <w:t xml:space="preserve"> </w:t>
      </w:r>
      <w:r>
        <w:t>зале,</w:t>
      </w:r>
      <w:r>
        <w:rPr>
          <w:spacing w:val="12"/>
        </w:rPr>
        <w:t xml:space="preserve"> </w:t>
      </w:r>
      <w:r>
        <w:t>на</w:t>
      </w:r>
      <w:r>
        <w:rPr>
          <w:spacing w:val="14"/>
        </w:rPr>
        <w:t xml:space="preserve"> </w:t>
      </w:r>
      <w:r>
        <w:t>открытых</w:t>
      </w:r>
      <w:r>
        <w:rPr>
          <w:spacing w:val="15"/>
        </w:rPr>
        <w:t xml:space="preserve"> </w:t>
      </w:r>
      <w:r>
        <w:t>плоскостных</w:t>
      </w:r>
      <w:r>
        <w:rPr>
          <w:spacing w:val="13"/>
        </w:rPr>
        <w:t xml:space="preserve"> </w:t>
      </w:r>
      <w:r>
        <w:t>сооружениях,</w:t>
      </w:r>
      <w:r>
        <w:rPr>
          <w:spacing w:val="14"/>
        </w:rPr>
        <w:t xml:space="preserve"> </w:t>
      </w:r>
      <w:r>
        <w:t>в</w:t>
      </w:r>
      <w:r>
        <w:rPr>
          <w:spacing w:val="11"/>
        </w:rPr>
        <w:t xml:space="preserve"> </w:t>
      </w:r>
      <w:r>
        <w:t>бытовых</w:t>
      </w:r>
    </w:p>
    <w:p w:rsidR="00764468" w:rsidRDefault="00764468">
      <w:pPr>
        <w:sectPr w:rsidR="00764468">
          <w:headerReference w:type="default" r:id="rId110"/>
          <w:footerReference w:type="default" r:id="rId111"/>
          <w:pgSz w:w="11910" w:h="16850"/>
          <w:pgMar w:top="820" w:right="500" w:bottom="1000" w:left="800" w:header="569" w:footer="813" w:gutter="0"/>
          <w:cols w:space="720"/>
        </w:sectPr>
      </w:pPr>
    </w:p>
    <w:p w:rsidR="00764468" w:rsidRDefault="004B2496">
      <w:pPr>
        <w:pStyle w:val="a5"/>
        <w:spacing w:before="9"/>
        <w:ind w:firstLine="0"/>
        <w:jc w:val="left"/>
      </w:pPr>
      <w:r>
        <w:lastRenderedPageBreak/>
        <w:t>условиях</w:t>
      </w:r>
      <w:r>
        <w:rPr>
          <w:spacing w:val="-1"/>
        </w:rPr>
        <w:t xml:space="preserve"> </w:t>
      </w:r>
      <w:r>
        <w:t>и</w:t>
      </w:r>
      <w:r>
        <w:rPr>
          <w:spacing w:val="-2"/>
        </w:rPr>
        <w:t xml:space="preserve"> </w:t>
      </w:r>
      <w:r>
        <w:t>в</w:t>
      </w:r>
      <w:r>
        <w:rPr>
          <w:spacing w:val="-5"/>
        </w:rPr>
        <w:t xml:space="preserve"> </w:t>
      </w:r>
      <w:r>
        <w:t>критических ситуациях;</w:t>
      </w:r>
    </w:p>
    <w:p w:rsidR="00764468" w:rsidRDefault="004B2496">
      <w:pPr>
        <w:pStyle w:val="a5"/>
        <w:ind w:right="343"/>
        <w:jc w:val="left"/>
      </w:pPr>
      <w:r>
        <w:t>формирование</w:t>
      </w:r>
      <w:r>
        <w:rPr>
          <w:spacing w:val="17"/>
        </w:rPr>
        <w:t xml:space="preserve"> </w:t>
      </w:r>
      <w:r>
        <w:t>культуры</w:t>
      </w:r>
      <w:r>
        <w:rPr>
          <w:spacing w:val="18"/>
        </w:rPr>
        <w:t xml:space="preserve"> </w:t>
      </w:r>
      <w:r>
        <w:t>движений,</w:t>
      </w:r>
      <w:r>
        <w:rPr>
          <w:spacing w:val="17"/>
        </w:rPr>
        <w:t xml:space="preserve"> </w:t>
      </w:r>
      <w:r>
        <w:t>обогащение</w:t>
      </w:r>
      <w:r>
        <w:rPr>
          <w:spacing w:val="17"/>
        </w:rPr>
        <w:t xml:space="preserve"> </w:t>
      </w:r>
      <w:r>
        <w:t>двигательного</w:t>
      </w:r>
      <w:r>
        <w:rPr>
          <w:spacing w:val="19"/>
        </w:rPr>
        <w:t xml:space="preserve"> </w:t>
      </w:r>
      <w:r>
        <w:t>опыта</w:t>
      </w:r>
      <w:r>
        <w:rPr>
          <w:spacing w:val="16"/>
        </w:rPr>
        <w:t xml:space="preserve"> </w:t>
      </w:r>
      <w:r>
        <w:t>средствами</w:t>
      </w:r>
      <w:r>
        <w:rPr>
          <w:spacing w:val="19"/>
        </w:rPr>
        <w:t xml:space="preserve"> </w:t>
      </w:r>
      <w:r>
        <w:t>самбо</w:t>
      </w:r>
      <w:r>
        <w:rPr>
          <w:spacing w:val="-57"/>
        </w:rPr>
        <w:t xml:space="preserve"> </w:t>
      </w:r>
      <w:r>
        <w:t>с</w:t>
      </w:r>
      <w:r>
        <w:rPr>
          <w:spacing w:val="-2"/>
        </w:rPr>
        <w:t xml:space="preserve"> </w:t>
      </w:r>
      <w:r>
        <w:t>общеразвивающей</w:t>
      </w:r>
      <w:r>
        <w:rPr>
          <w:spacing w:val="2"/>
        </w:rPr>
        <w:t xml:space="preserve"> </w:t>
      </w:r>
      <w:r>
        <w:t>и</w:t>
      </w:r>
      <w:r>
        <w:rPr>
          <w:spacing w:val="1"/>
        </w:rPr>
        <w:t xml:space="preserve"> </w:t>
      </w:r>
      <w:r>
        <w:t>корригирующей</w:t>
      </w:r>
      <w:r>
        <w:rPr>
          <w:spacing w:val="1"/>
        </w:rPr>
        <w:t xml:space="preserve"> </w:t>
      </w:r>
      <w:r>
        <w:t>направленностью;</w:t>
      </w:r>
    </w:p>
    <w:p w:rsidR="00764468" w:rsidRDefault="004B2496">
      <w:pPr>
        <w:pStyle w:val="a5"/>
        <w:spacing w:before="1"/>
        <w:jc w:val="left"/>
      </w:pPr>
      <w:r>
        <w:t>воспитание</w:t>
      </w:r>
      <w:r>
        <w:rPr>
          <w:spacing w:val="17"/>
        </w:rPr>
        <w:t xml:space="preserve"> </w:t>
      </w:r>
      <w:r>
        <w:t>общей</w:t>
      </w:r>
      <w:r>
        <w:rPr>
          <w:spacing w:val="18"/>
        </w:rPr>
        <w:t xml:space="preserve"> </w:t>
      </w:r>
      <w:r>
        <w:t>культуры</w:t>
      </w:r>
      <w:r>
        <w:rPr>
          <w:spacing w:val="18"/>
        </w:rPr>
        <w:t xml:space="preserve"> </w:t>
      </w:r>
      <w:r>
        <w:t>развития</w:t>
      </w:r>
      <w:r>
        <w:rPr>
          <w:spacing w:val="16"/>
        </w:rPr>
        <w:t xml:space="preserve"> </w:t>
      </w:r>
      <w:r>
        <w:t>личности</w:t>
      </w:r>
      <w:r>
        <w:rPr>
          <w:spacing w:val="20"/>
        </w:rPr>
        <w:t xml:space="preserve"> </w:t>
      </w:r>
      <w:r>
        <w:t>обучающегося</w:t>
      </w:r>
      <w:r>
        <w:rPr>
          <w:spacing w:val="20"/>
        </w:rPr>
        <w:t xml:space="preserve"> </w:t>
      </w:r>
      <w:r>
        <w:t>средствами</w:t>
      </w:r>
      <w:r>
        <w:rPr>
          <w:spacing w:val="19"/>
        </w:rPr>
        <w:t xml:space="preserve"> </w:t>
      </w:r>
      <w:r>
        <w:t>самбо,</w:t>
      </w:r>
      <w:r>
        <w:rPr>
          <w:spacing w:val="17"/>
        </w:rPr>
        <w:t xml:space="preserve"> </w:t>
      </w:r>
      <w:r>
        <w:t>в</w:t>
      </w:r>
      <w:r>
        <w:rPr>
          <w:spacing w:val="18"/>
        </w:rPr>
        <w:t xml:space="preserve"> </w:t>
      </w:r>
      <w:r>
        <w:t>том</w:t>
      </w:r>
      <w:r>
        <w:rPr>
          <w:spacing w:val="-57"/>
        </w:rPr>
        <w:t xml:space="preserve"> </w:t>
      </w:r>
      <w:r>
        <w:t>числе,</w:t>
      </w:r>
      <w:r>
        <w:rPr>
          <w:spacing w:val="-1"/>
        </w:rPr>
        <w:t xml:space="preserve"> </w:t>
      </w:r>
      <w:r>
        <w:t>для</w:t>
      </w:r>
      <w:r>
        <w:rPr>
          <w:spacing w:val="-1"/>
        </w:rPr>
        <w:t xml:space="preserve"> </w:t>
      </w:r>
      <w:r>
        <w:t>самореализации и</w:t>
      </w:r>
      <w:r>
        <w:rPr>
          <w:spacing w:val="1"/>
        </w:rPr>
        <w:t xml:space="preserve"> </w:t>
      </w:r>
      <w:r>
        <w:t>самоопределения;</w:t>
      </w:r>
    </w:p>
    <w:p w:rsidR="00764468" w:rsidRDefault="004B2496">
      <w:pPr>
        <w:pStyle w:val="a5"/>
        <w:jc w:val="left"/>
      </w:pPr>
      <w:r>
        <w:t>развитие</w:t>
      </w:r>
      <w:r>
        <w:rPr>
          <w:spacing w:val="16"/>
        </w:rPr>
        <w:t xml:space="preserve"> </w:t>
      </w:r>
      <w:r>
        <w:t>положительной</w:t>
      </w:r>
      <w:r>
        <w:rPr>
          <w:spacing w:val="22"/>
        </w:rPr>
        <w:t xml:space="preserve"> </w:t>
      </w:r>
      <w:r>
        <w:t>мотивации</w:t>
      </w:r>
      <w:r>
        <w:rPr>
          <w:spacing w:val="19"/>
        </w:rPr>
        <w:t xml:space="preserve"> </w:t>
      </w:r>
      <w:r>
        <w:t>и</w:t>
      </w:r>
      <w:r>
        <w:rPr>
          <w:spacing w:val="20"/>
        </w:rPr>
        <w:t xml:space="preserve"> </w:t>
      </w:r>
      <w:r>
        <w:t>устойчивого</w:t>
      </w:r>
      <w:r>
        <w:rPr>
          <w:spacing w:val="22"/>
        </w:rPr>
        <w:t xml:space="preserve"> </w:t>
      </w:r>
      <w:r>
        <w:t>учебно-</w:t>
      </w:r>
      <w:r>
        <w:rPr>
          <w:spacing w:val="19"/>
        </w:rPr>
        <w:t xml:space="preserve"> </w:t>
      </w:r>
      <w:r>
        <w:t>познавательного</w:t>
      </w:r>
      <w:r>
        <w:rPr>
          <w:spacing w:val="19"/>
        </w:rPr>
        <w:t xml:space="preserve"> </w:t>
      </w:r>
      <w:r>
        <w:t>интереса</w:t>
      </w:r>
      <w:r>
        <w:rPr>
          <w:spacing w:val="19"/>
        </w:rPr>
        <w:t xml:space="preserve"> </w:t>
      </w:r>
      <w:r>
        <w:t>к</w:t>
      </w:r>
      <w:r>
        <w:rPr>
          <w:spacing w:val="-57"/>
        </w:rPr>
        <w:t xml:space="preserve"> </w:t>
      </w:r>
      <w:r>
        <w:t>предмету</w:t>
      </w:r>
      <w:r>
        <w:rPr>
          <w:spacing w:val="-1"/>
        </w:rPr>
        <w:t xml:space="preserve"> </w:t>
      </w:r>
      <w:r>
        <w:t>«Физическая</w:t>
      </w:r>
      <w:r>
        <w:rPr>
          <w:spacing w:val="3"/>
        </w:rPr>
        <w:t xml:space="preserve"> </w:t>
      </w:r>
      <w:r>
        <w:t>культура»;</w:t>
      </w:r>
    </w:p>
    <w:p w:rsidR="00764468" w:rsidRDefault="004B2496">
      <w:pPr>
        <w:pStyle w:val="a5"/>
        <w:jc w:val="left"/>
      </w:pPr>
      <w:r>
        <w:t>удовлетворение</w:t>
      </w:r>
      <w:r>
        <w:rPr>
          <w:spacing w:val="1"/>
        </w:rPr>
        <w:t xml:space="preserve"> </w:t>
      </w:r>
      <w:r>
        <w:t>индивидуальных</w:t>
      </w:r>
      <w:r>
        <w:rPr>
          <w:spacing w:val="2"/>
        </w:rPr>
        <w:t xml:space="preserve"> </w:t>
      </w:r>
      <w:r>
        <w:t>потребностей,</w:t>
      </w:r>
      <w:r>
        <w:rPr>
          <w:spacing w:val="2"/>
        </w:rPr>
        <w:t xml:space="preserve"> </w:t>
      </w:r>
      <w:r>
        <w:t>обучающихся</w:t>
      </w:r>
      <w:r>
        <w:rPr>
          <w:spacing w:val="2"/>
        </w:rPr>
        <w:t xml:space="preserve"> </w:t>
      </w:r>
      <w:r>
        <w:t>в</w:t>
      </w:r>
      <w:r>
        <w:rPr>
          <w:spacing w:val="1"/>
        </w:rPr>
        <w:t xml:space="preserve"> </w:t>
      </w:r>
      <w:r>
        <w:t>занятиях</w:t>
      </w:r>
      <w:r>
        <w:rPr>
          <w:spacing w:val="2"/>
        </w:rPr>
        <w:t xml:space="preserve"> </w:t>
      </w:r>
      <w:r>
        <w:t>физической</w:t>
      </w:r>
      <w:r>
        <w:rPr>
          <w:spacing w:val="-57"/>
        </w:rPr>
        <w:t xml:space="preserve"> </w:t>
      </w:r>
      <w:r>
        <w:t>культурой и</w:t>
      </w:r>
      <w:r>
        <w:rPr>
          <w:spacing w:val="1"/>
        </w:rPr>
        <w:t xml:space="preserve"> </w:t>
      </w:r>
      <w:r>
        <w:t>спортом средствами</w:t>
      </w:r>
      <w:r>
        <w:rPr>
          <w:spacing w:val="1"/>
        </w:rPr>
        <w:t xml:space="preserve"> </w:t>
      </w:r>
      <w:r>
        <w:t>самбо;</w:t>
      </w:r>
    </w:p>
    <w:p w:rsidR="00764468" w:rsidRDefault="004B2496">
      <w:pPr>
        <w:pStyle w:val="a5"/>
        <w:ind w:right="346"/>
      </w:pPr>
      <w:r>
        <w:t>популяризация самбо, как вид спорта и системы самозащиты в общеобразовательных</w:t>
      </w:r>
      <w:r>
        <w:rPr>
          <w:spacing w:val="1"/>
        </w:rPr>
        <w:t xml:space="preserve"> </w:t>
      </w:r>
      <w:r>
        <w:t>организациях, привлечение обучающихся, проявляющих повышенный интерес и способности к</w:t>
      </w:r>
      <w:r>
        <w:rPr>
          <w:spacing w:val="1"/>
        </w:rPr>
        <w:t xml:space="preserve"> </w:t>
      </w:r>
      <w:r>
        <w:t>занятиям</w:t>
      </w:r>
      <w:r>
        <w:rPr>
          <w:spacing w:val="-1"/>
        </w:rPr>
        <w:t xml:space="preserve"> </w:t>
      </w:r>
      <w:r>
        <w:t>самбо</w:t>
      </w:r>
      <w:r>
        <w:rPr>
          <w:spacing w:val="-1"/>
        </w:rPr>
        <w:t xml:space="preserve"> </w:t>
      </w:r>
      <w:r>
        <w:t>в</w:t>
      </w:r>
      <w:r>
        <w:rPr>
          <w:spacing w:val="-1"/>
        </w:rPr>
        <w:t xml:space="preserve"> </w:t>
      </w:r>
      <w:r>
        <w:t>школьные</w:t>
      </w:r>
      <w:r>
        <w:rPr>
          <w:spacing w:val="-2"/>
        </w:rPr>
        <w:t xml:space="preserve"> </w:t>
      </w:r>
      <w:r>
        <w:t>спортивные</w:t>
      </w:r>
      <w:r>
        <w:rPr>
          <w:spacing w:val="-2"/>
        </w:rPr>
        <w:t xml:space="preserve"> </w:t>
      </w:r>
      <w:r>
        <w:t>клубы, секции,</w:t>
      </w:r>
      <w:r>
        <w:rPr>
          <w:spacing w:val="-1"/>
        </w:rPr>
        <w:t xml:space="preserve"> </w:t>
      </w:r>
      <w:r>
        <w:t>к</w:t>
      </w:r>
      <w:r>
        <w:rPr>
          <w:spacing w:val="2"/>
        </w:rPr>
        <w:t xml:space="preserve"> </w:t>
      </w:r>
      <w:r>
        <w:t>участию в</w:t>
      </w:r>
      <w:r>
        <w:rPr>
          <w:spacing w:val="-1"/>
        </w:rPr>
        <w:t xml:space="preserve"> </w:t>
      </w:r>
      <w:r>
        <w:t>соревнованиях;</w:t>
      </w:r>
    </w:p>
    <w:p w:rsidR="00764468" w:rsidRDefault="004B2496">
      <w:pPr>
        <w:pStyle w:val="a5"/>
        <w:ind w:left="1041" w:right="2443" w:firstLine="0"/>
      </w:pPr>
      <w:r>
        <w:t>выявление, развитие и поддержка одарённых детей в области спорта.</w:t>
      </w:r>
      <w:r>
        <w:rPr>
          <w:spacing w:val="-57"/>
        </w:rPr>
        <w:t xml:space="preserve"> </w:t>
      </w:r>
      <w:r>
        <w:t>Место</w:t>
      </w:r>
      <w:r>
        <w:rPr>
          <w:spacing w:val="-1"/>
        </w:rPr>
        <w:t xml:space="preserve"> </w:t>
      </w:r>
      <w:r>
        <w:t>и</w:t>
      </w:r>
      <w:r>
        <w:rPr>
          <w:spacing w:val="1"/>
        </w:rPr>
        <w:t xml:space="preserve"> </w:t>
      </w:r>
      <w:r>
        <w:t>роль модуля</w:t>
      </w:r>
      <w:r>
        <w:rPr>
          <w:spacing w:val="4"/>
        </w:rPr>
        <w:t xml:space="preserve"> </w:t>
      </w:r>
      <w:r>
        <w:t>«Самбо».</w:t>
      </w:r>
    </w:p>
    <w:p w:rsidR="00764468" w:rsidRDefault="004B2496">
      <w:pPr>
        <w:pStyle w:val="a5"/>
        <w:ind w:right="344"/>
      </w:pPr>
      <w:r>
        <w:t>Модуль «Самбо» доступен для освоения всем обучающимся, независимо от уровня 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w:t>
      </w:r>
      <w:r>
        <w:rPr>
          <w:spacing w:val="1"/>
        </w:rPr>
        <w:t xml:space="preserve"> </w:t>
      </w:r>
      <w:r>
        <w:t>спортивных</w:t>
      </w:r>
      <w:r>
        <w:rPr>
          <w:spacing w:val="1"/>
        </w:rPr>
        <w:t xml:space="preserve"> </w:t>
      </w:r>
      <w:r>
        <w:t>направлений в</w:t>
      </w:r>
      <w:r>
        <w:rPr>
          <w:spacing w:val="-2"/>
        </w:rPr>
        <w:t xml:space="preserve"> </w:t>
      </w:r>
      <w:r>
        <w:t>общеобразовательных</w:t>
      </w:r>
      <w:r>
        <w:rPr>
          <w:spacing w:val="1"/>
        </w:rPr>
        <w:t xml:space="preserve"> </w:t>
      </w:r>
      <w:r>
        <w:t>организациях.</w:t>
      </w:r>
    </w:p>
    <w:p w:rsidR="00764468" w:rsidRDefault="004B2496">
      <w:pPr>
        <w:pStyle w:val="a5"/>
        <w:ind w:right="347"/>
      </w:pPr>
      <w:r>
        <w:t>Специфика модуля по самбо сочетается практически со всеми базовыми видами спорта,</w:t>
      </w:r>
      <w:r>
        <w:rPr>
          <w:spacing w:val="1"/>
        </w:rPr>
        <w:t xml:space="preserve"> </w:t>
      </w:r>
      <w:r>
        <w:t>входящими в учебный предмет «Физическая культура» в общеобразовательной организации</w:t>
      </w:r>
      <w:r>
        <w:rPr>
          <w:spacing w:val="1"/>
        </w:rPr>
        <w:t xml:space="preserve"> </w:t>
      </w:r>
      <w:r>
        <w:t>(легкая</w:t>
      </w:r>
      <w:r>
        <w:rPr>
          <w:spacing w:val="10"/>
        </w:rPr>
        <w:t xml:space="preserve"> </w:t>
      </w:r>
      <w:r>
        <w:t>атлетика,</w:t>
      </w:r>
      <w:r>
        <w:rPr>
          <w:spacing w:val="10"/>
        </w:rPr>
        <w:t xml:space="preserve"> </w:t>
      </w:r>
      <w:r>
        <w:t>гимнастика,</w:t>
      </w:r>
      <w:r>
        <w:rPr>
          <w:spacing w:val="10"/>
        </w:rPr>
        <w:t xml:space="preserve"> </w:t>
      </w:r>
      <w:r>
        <w:t>спортивные</w:t>
      </w:r>
      <w:r>
        <w:rPr>
          <w:spacing w:val="9"/>
        </w:rPr>
        <w:t xml:space="preserve"> </w:t>
      </w:r>
      <w:r>
        <w:t>игры)</w:t>
      </w:r>
      <w:r>
        <w:rPr>
          <w:spacing w:val="9"/>
        </w:rPr>
        <w:t xml:space="preserve"> </w:t>
      </w:r>
      <w:r>
        <w:t>и</w:t>
      </w:r>
      <w:r>
        <w:rPr>
          <w:spacing w:val="11"/>
        </w:rPr>
        <w:t xml:space="preserve"> </w:t>
      </w:r>
      <w:r>
        <w:t>разделами</w:t>
      </w:r>
      <w:r>
        <w:rPr>
          <w:spacing w:val="13"/>
        </w:rPr>
        <w:t xml:space="preserve"> </w:t>
      </w:r>
      <w:r>
        <w:t>«Знания</w:t>
      </w:r>
      <w:r>
        <w:rPr>
          <w:spacing w:val="11"/>
        </w:rPr>
        <w:t xml:space="preserve"> </w:t>
      </w:r>
      <w:r>
        <w:t>о</w:t>
      </w:r>
      <w:r>
        <w:rPr>
          <w:spacing w:val="9"/>
        </w:rPr>
        <w:t xml:space="preserve"> </w:t>
      </w:r>
      <w:r>
        <w:t>физической</w:t>
      </w:r>
      <w:r>
        <w:rPr>
          <w:spacing w:val="9"/>
        </w:rPr>
        <w:t xml:space="preserve"> </w:t>
      </w:r>
      <w:r>
        <w:t>культуре»,</w:t>
      </w:r>
    </w:p>
    <w:p w:rsidR="00764468" w:rsidRDefault="004B2496">
      <w:pPr>
        <w:pStyle w:val="a5"/>
        <w:ind w:firstLine="0"/>
      </w:pPr>
      <w:r>
        <w:t>«Способы</w:t>
      </w:r>
      <w:r>
        <w:rPr>
          <w:spacing w:val="-7"/>
        </w:rPr>
        <w:t xml:space="preserve"> </w:t>
      </w:r>
      <w:r>
        <w:t>самостоятельной</w:t>
      </w:r>
      <w:r>
        <w:rPr>
          <w:spacing w:val="-4"/>
        </w:rPr>
        <w:t xml:space="preserve"> </w:t>
      </w:r>
      <w:r>
        <w:t>деятельности»,</w:t>
      </w:r>
      <w:r>
        <w:rPr>
          <w:spacing w:val="-3"/>
        </w:rPr>
        <w:t xml:space="preserve"> </w:t>
      </w:r>
      <w:r>
        <w:t>«Физическое</w:t>
      </w:r>
      <w:r>
        <w:rPr>
          <w:spacing w:val="-6"/>
        </w:rPr>
        <w:t xml:space="preserve"> </w:t>
      </w:r>
      <w:r>
        <w:t>совершенствование».</w:t>
      </w:r>
    </w:p>
    <w:p w:rsidR="00764468" w:rsidRDefault="004B2496">
      <w:pPr>
        <w:pStyle w:val="a5"/>
        <w:ind w:right="346"/>
      </w:pPr>
      <w:r>
        <w:t>Интеграция</w:t>
      </w:r>
      <w:r>
        <w:rPr>
          <w:spacing w:val="1"/>
        </w:rPr>
        <w:t xml:space="preserve"> </w:t>
      </w:r>
      <w:r>
        <w:t>модуля</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57"/>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t>физкультурно-</w:t>
      </w:r>
      <w:r>
        <w:rPr>
          <w:spacing w:val="-57"/>
        </w:rPr>
        <w:t xml:space="preserve"> </w:t>
      </w:r>
      <w:r>
        <w:t>спортивного комплекса «Готов к труду и обороне» (ГТО), участии в спортивных соревнованиях</w:t>
      </w:r>
      <w:r>
        <w:rPr>
          <w:spacing w:val="-57"/>
        </w:rPr>
        <w:t xml:space="preserve"> </w:t>
      </w:r>
      <w:r>
        <w:t>и подготовке</w:t>
      </w:r>
      <w:r>
        <w:rPr>
          <w:spacing w:val="-2"/>
        </w:rPr>
        <w:t xml:space="preserve"> </w:t>
      </w:r>
      <w:r>
        <w:t>юношей</w:t>
      </w:r>
      <w:r>
        <w:rPr>
          <w:spacing w:val="1"/>
        </w:rPr>
        <w:t xml:space="preserve"> </w:t>
      </w:r>
      <w:r>
        <w:t>к</w:t>
      </w:r>
      <w:r>
        <w:rPr>
          <w:spacing w:val="-2"/>
        </w:rPr>
        <w:t xml:space="preserve"> </w:t>
      </w:r>
      <w:r>
        <w:t>службе</w:t>
      </w:r>
      <w:r>
        <w:rPr>
          <w:spacing w:val="-1"/>
        </w:rPr>
        <w:t xml:space="preserve"> </w:t>
      </w:r>
      <w:r>
        <w:t>в Вооруженных</w:t>
      </w:r>
      <w:r>
        <w:rPr>
          <w:spacing w:val="2"/>
        </w:rPr>
        <w:t xml:space="preserve"> </w:t>
      </w:r>
      <w:r>
        <w:t>Силах Российской</w:t>
      </w:r>
      <w:r>
        <w:rPr>
          <w:spacing w:val="1"/>
        </w:rPr>
        <w:t xml:space="preserve"> </w:t>
      </w:r>
      <w:r>
        <w:t>Федерации.</w:t>
      </w:r>
    </w:p>
    <w:p w:rsidR="00764468" w:rsidRDefault="004B2496">
      <w:pPr>
        <w:pStyle w:val="a5"/>
        <w:ind w:right="344"/>
      </w:pPr>
      <w:r>
        <w:t>По</w:t>
      </w:r>
      <w:r>
        <w:rPr>
          <w:spacing w:val="1"/>
        </w:rPr>
        <w:t xml:space="preserve"> </w:t>
      </w:r>
      <w:r>
        <w:t>итогам</w:t>
      </w:r>
      <w:r>
        <w:rPr>
          <w:spacing w:val="1"/>
        </w:rPr>
        <w:t xml:space="preserve"> </w:t>
      </w:r>
      <w:r>
        <w:t>прохождения</w:t>
      </w:r>
      <w:r>
        <w:rPr>
          <w:spacing w:val="1"/>
        </w:rPr>
        <w:t xml:space="preserve"> </w:t>
      </w:r>
      <w:r>
        <w:t>модуля</w:t>
      </w:r>
      <w:r>
        <w:rPr>
          <w:spacing w:val="1"/>
        </w:rPr>
        <w:t xml:space="preserve"> </w:t>
      </w:r>
      <w:r>
        <w:t>возможно</w:t>
      </w:r>
      <w:r>
        <w:rPr>
          <w:spacing w:val="1"/>
        </w:rPr>
        <w:t xml:space="preserve"> </w:t>
      </w:r>
      <w:r>
        <w:t>сформировать</w:t>
      </w:r>
      <w:r>
        <w:rPr>
          <w:spacing w:val="1"/>
        </w:rPr>
        <w:t xml:space="preserve"> </w:t>
      </w:r>
      <w:r>
        <w:t>у</w:t>
      </w:r>
      <w:r>
        <w:rPr>
          <w:spacing w:val="1"/>
        </w:rPr>
        <w:t xml:space="preserve"> </w:t>
      </w:r>
      <w:r>
        <w:t>обучающихся</w:t>
      </w:r>
      <w:r>
        <w:rPr>
          <w:spacing w:val="1"/>
        </w:rPr>
        <w:t xml:space="preserve"> </w:t>
      </w:r>
      <w:r>
        <w:t>общие</w:t>
      </w:r>
      <w:r>
        <w:rPr>
          <w:spacing w:val="1"/>
        </w:rPr>
        <w:t xml:space="preserve"> </w:t>
      </w:r>
      <w:r>
        <w:t>представления о самбо, навыки самостраховки и страховки партнера, самозащиты и умения</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различных</w:t>
      </w:r>
      <w:r>
        <w:rPr>
          <w:spacing w:val="1"/>
        </w:rPr>
        <w:t xml:space="preserve"> </w:t>
      </w:r>
      <w:r>
        <w:t>условиях,</w:t>
      </w:r>
      <w:r>
        <w:rPr>
          <w:spacing w:val="1"/>
        </w:rPr>
        <w:t xml:space="preserve"> </w:t>
      </w:r>
      <w:r>
        <w:t>комплекс</w:t>
      </w:r>
      <w:r>
        <w:rPr>
          <w:spacing w:val="1"/>
        </w:rPr>
        <w:t xml:space="preserve"> </w:t>
      </w:r>
      <w:r>
        <w:t>технических</w:t>
      </w:r>
      <w:r>
        <w:rPr>
          <w:spacing w:val="1"/>
        </w:rPr>
        <w:t xml:space="preserve"> </w:t>
      </w:r>
      <w:r>
        <w:t>навыков:</w:t>
      </w:r>
      <w:r>
        <w:rPr>
          <w:spacing w:val="1"/>
        </w:rPr>
        <w:t xml:space="preserve"> </w:t>
      </w:r>
      <w:r>
        <w:t>соревновательных</w:t>
      </w:r>
      <w:r>
        <w:rPr>
          <w:spacing w:val="1"/>
        </w:rPr>
        <w:t xml:space="preserve"> </w:t>
      </w:r>
      <w:r>
        <w:t>действий, системы движений, технических приемов и разнообразные способы их выполнения, а</w:t>
      </w:r>
      <w:r>
        <w:rPr>
          <w:spacing w:val="-57"/>
        </w:rPr>
        <w:t xml:space="preserve"> </w:t>
      </w:r>
      <w:r>
        <w:t>также</w:t>
      </w:r>
      <w:r>
        <w:rPr>
          <w:spacing w:val="1"/>
        </w:rPr>
        <w:t xml:space="preserve"> </w:t>
      </w:r>
      <w:r>
        <w:t>безопасное</w:t>
      </w:r>
      <w:r>
        <w:rPr>
          <w:spacing w:val="1"/>
        </w:rPr>
        <w:t xml:space="preserve"> </w:t>
      </w:r>
      <w:r>
        <w:t>поведение</w:t>
      </w:r>
      <w:r>
        <w:rPr>
          <w:spacing w:val="1"/>
        </w:rPr>
        <w:t xml:space="preserve"> </w:t>
      </w:r>
      <w:r>
        <w:t>на</w:t>
      </w:r>
      <w:r>
        <w:rPr>
          <w:spacing w:val="1"/>
        </w:rPr>
        <w:t xml:space="preserve"> </w:t>
      </w:r>
      <w:r>
        <w:t>занятиях</w:t>
      </w:r>
      <w:r>
        <w:rPr>
          <w:spacing w:val="1"/>
        </w:rPr>
        <w:t xml:space="preserve"> </w:t>
      </w:r>
      <w:r>
        <w:t>в</w:t>
      </w:r>
      <w:r>
        <w:rPr>
          <w:spacing w:val="1"/>
        </w:rPr>
        <w:t xml:space="preserve"> </w:t>
      </w:r>
      <w:r>
        <w:t>спортивном</w:t>
      </w:r>
      <w:r>
        <w:rPr>
          <w:spacing w:val="1"/>
        </w:rPr>
        <w:t xml:space="preserve"> </w:t>
      </w:r>
      <w:r>
        <w:t>зале,</w:t>
      </w:r>
      <w:r>
        <w:rPr>
          <w:spacing w:val="1"/>
        </w:rPr>
        <w:t xml:space="preserve"> </w:t>
      </w:r>
      <w:r>
        <w:t>открытых</w:t>
      </w:r>
      <w:r>
        <w:rPr>
          <w:spacing w:val="1"/>
        </w:rPr>
        <w:t xml:space="preserve"> </w:t>
      </w:r>
      <w:r>
        <w:t>плоскостных</w:t>
      </w:r>
      <w:r>
        <w:rPr>
          <w:spacing w:val="1"/>
        </w:rPr>
        <w:t xml:space="preserve"> </w:t>
      </w:r>
      <w:r>
        <w:t>сооружениях, в</w:t>
      </w:r>
      <w:r>
        <w:rPr>
          <w:spacing w:val="-1"/>
        </w:rPr>
        <w:t xml:space="preserve"> </w:t>
      </w:r>
      <w:r>
        <w:t>бытовых</w:t>
      </w:r>
      <w:r>
        <w:rPr>
          <w:spacing w:val="4"/>
        </w:rPr>
        <w:t xml:space="preserve"> </w:t>
      </w:r>
      <w:r>
        <w:t>условиях</w:t>
      </w:r>
      <w:r>
        <w:rPr>
          <w:spacing w:val="2"/>
        </w:rPr>
        <w:t xml:space="preserve"> </w:t>
      </w:r>
      <w:r>
        <w:t>и</w:t>
      </w:r>
      <w:r>
        <w:rPr>
          <w:spacing w:val="1"/>
        </w:rPr>
        <w:t xml:space="preserve"> </w:t>
      </w:r>
      <w:r>
        <w:t>в</w:t>
      </w:r>
      <w:r>
        <w:rPr>
          <w:spacing w:val="-4"/>
        </w:rPr>
        <w:t xml:space="preserve"> </w:t>
      </w:r>
      <w:r>
        <w:t>критических</w:t>
      </w:r>
      <w:r>
        <w:rPr>
          <w:spacing w:val="3"/>
        </w:rPr>
        <w:t xml:space="preserve"> </w:t>
      </w:r>
      <w:r>
        <w:t>ситуациях.</w:t>
      </w:r>
    </w:p>
    <w:p w:rsidR="00764468" w:rsidRDefault="004B2496">
      <w:pPr>
        <w:pStyle w:val="a5"/>
        <w:ind w:left="1041" w:firstLine="0"/>
      </w:pPr>
      <w:r>
        <w:t>Модуль</w:t>
      </w:r>
      <w:r>
        <w:rPr>
          <w:spacing w:val="1"/>
        </w:rPr>
        <w:t xml:space="preserve"> </w:t>
      </w:r>
      <w:r>
        <w:t>«Самбо»</w:t>
      </w:r>
      <w:r>
        <w:rPr>
          <w:spacing w:val="-8"/>
        </w:rPr>
        <w:t xml:space="preserve"> </w:t>
      </w:r>
      <w:r>
        <w:t>может</w:t>
      </w:r>
      <w:r>
        <w:rPr>
          <w:spacing w:val="-3"/>
        </w:rPr>
        <w:t xml:space="preserve"> </w:t>
      </w:r>
      <w:r>
        <w:t>быть</w:t>
      </w:r>
      <w:r>
        <w:rPr>
          <w:spacing w:val="-2"/>
        </w:rPr>
        <w:t xml:space="preserve"> </w:t>
      </w:r>
      <w:r>
        <w:t>реализован</w:t>
      </w:r>
      <w:r>
        <w:rPr>
          <w:spacing w:val="-3"/>
        </w:rPr>
        <w:t xml:space="preserve"> </w:t>
      </w:r>
      <w:r>
        <w:t>в</w:t>
      </w:r>
      <w:r>
        <w:rPr>
          <w:spacing w:val="-4"/>
        </w:rPr>
        <w:t xml:space="preserve"> </w:t>
      </w:r>
      <w:r>
        <w:t>следующих</w:t>
      </w:r>
      <w:r>
        <w:rPr>
          <w:spacing w:val="-1"/>
        </w:rPr>
        <w:t xml:space="preserve"> </w:t>
      </w:r>
      <w:r>
        <w:t>вариантах:</w:t>
      </w:r>
    </w:p>
    <w:p w:rsidR="00764468" w:rsidRDefault="004B2496">
      <w:pPr>
        <w:pStyle w:val="a5"/>
        <w:ind w:right="345"/>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самбо с выбором различных техник самбо, с учётом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1"/>
        </w:rPr>
        <w:t xml:space="preserve"> </w:t>
      </w:r>
      <w:r>
        <w:t>(с</w:t>
      </w:r>
      <w:r>
        <w:rPr>
          <w:spacing w:val="1"/>
        </w:rPr>
        <w:t xml:space="preserve"> </w:t>
      </w:r>
      <w:r>
        <w:t>соответствующей</w:t>
      </w:r>
      <w:r>
        <w:rPr>
          <w:spacing w:val="1"/>
        </w:rPr>
        <w:t xml:space="preserve"> </w:t>
      </w:r>
      <w:r>
        <w:t>дозировкой</w:t>
      </w:r>
      <w:r>
        <w:rPr>
          <w:spacing w:val="1"/>
        </w:rPr>
        <w:t xml:space="preserve"> </w:t>
      </w:r>
      <w:r>
        <w:t>и</w:t>
      </w:r>
      <w:r>
        <w:rPr>
          <w:spacing w:val="1"/>
        </w:rPr>
        <w:t xml:space="preserve"> </w:t>
      </w:r>
      <w:r>
        <w:t>интенсивностью);</w:t>
      </w:r>
    </w:p>
    <w:p w:rsidR="00764468" w:rsidRDefault="004B2496">
      <w:pPr>
        <w:pStyle w:val="a5"/>
        <w:ind w:right="345"/>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 включающей, в частности, учебные модули 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(при</w:t>
      </w:r>
      <w:r>
        <w:rPr>
          <w:spacing w:val="1"/>
        </w:rPr>
        <w:t xml:space="preserve"> </w:t>
      </w:r>
      <w:r>
        <w:t>организации</w:t>
      </w:r>
      <w:r>
        <w:rPr>
          <w:spacing w:val="1"/>
        </w:rPr>
        <w:t xml:space="preserve"> </w:t>
      </w:r>
      <w:r>
        <w:t>и</w:t>
      </w:r>
      <w:r>
        <w:rPr>
          <w:spacing w:val="1"/>
        </w:rPr>
        <w:t xml:space="preserve"> </w:t>
      </w:r>
      <w:r>
        <w:t>проведении</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с</w:t>
      </w:r>
      <w:r>
        <w:rPr>
          <w:spacing w:val="1"/>
        </w:rPr>
        <w:t xml:space="preserve"> </w:t>
      </w:r>
      <w:r>
        <w:t>3-х</w:t>
      </w:r>
      <w:r>
        <w:rPr>
          <w:spacing w:val="1"/>
        </w:rPr>
        <w:t xml:space="preserve"> </w:t>
      </w:r>
      <w:r>
        <w:t>часовой</w:t>
      </w:r>
      <w:r>
        <w:rPr>
          <w:spacing w:val="1"/>
        </w:rPr>
        <w:t xml:space="preserve"> </w:t>
      </w:r>
      <w:r>
        <w:t>недельной нагрузкой рекомендуемый объём рекомендуемый объём в 10 и 11 классах – по 34</w:t>
      </w:r>
      <w:r>
        <w:rPr>
          <w:spacing w:val="1"/>
        </w:rPr>
        <w:t xml:space="preserve"> </w:t>
      </w:r>
      <w:r>
        <w:t>часа);</w:t>
      </w:r>
    </w:p>
    <w:p w:rsidR="00764468" w:rsidRDefault="004B2496">
      <w:pPr>
        <w:pStyle w:val="a5"/>
        <w:ind w:right="346"/>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счет посещения обучающимися</w:t>
      </w:r>
      <w:r>
        <w:rPr>
          <w:spacing w:val="1"/>
        </w:rPr>
        <w:t xml:space="preserve"> </w:t>
      </w:r>
      <w:r>
        <w:t>спортивных</w:t>
      </w:r>
      <w:r>
        <w:rPr>
          <w:spacing w:val="1"/>
        </w:rPr>
        <w:t xml:space="preserve"> </w:t>
      </w:r>
      <w:r>
        <w:t>секций, школьных</w:t>
      </w:r>
      <w:r>
        <w:rPr>
          <w:spacing w:val="1"/>
        </w:rPr>
        <w:t xml:space="preserve"> </w:t>
      </w:r>
      <w:r>
        <w:t>спортивных клубов, включая использование</w:t>
      </w:r>
      <w:r>
        <w:rPr>
          <w:spacing w:val="1"/>
        </w:rPr>
        <w:t xml:space="preserve"> </w:t>
      </w:r>
      <w:r>
        <w:t>учебных</w:t>
      </w:r>
      <w:r>
        <w:rPr>
          <w:spacing w:val="60"/>
        </w:rPr>
        <w:t xml:space="preserve"> </w:t>
      </w:r>
      <w:r>
        <w:t>модулей</w:t>
      </w:r>
      <w:r>
        <w:rPr>
          <w:spacing w:val="-57"/>
        </w:rPr>
        <w:t xml:space="preserve"> </w:t>
      </w:r>
      <w:r>
        <w:t>по</w:t>
      </w:r>
      <w:r>
        <w:rPr>
          <w:spacing w:val="-1"/>
        </w:rPr>
        <w:t xml:space="preserve"> </w:t>
      </w:r>
      <w:r>
        <w:t>видам</w:t>
      </w:r>
      <w:r>
        <w:rPr>
          <w:spacing w:val="-1"/>
        </w:rPr>
        <w:t xml:space="preserve"> </w:t>
      </w:r>
      <w:r>
        <w:t>спорта (рекомендуемый</w:t>
      </w:r>
      <w:r>
        <w:rPr>
          <w:spacing w:val="1"/>
        </w:rPr>
        <w:t xml:space="preserve"> </w:t>
      </w:r>
      <w:r>
        <w:t>объём</w:t>
      </w:r>
      <w:r>
        <w:rPr>
          <w:spacing w:val="-1"/>
        </w:rPr>
        <w:t xml:space="preserve"> </w:t>
      </w:r>
      <w:r>
        <w:t>в</w:t>
      </w:r>
      <w:r>
        <w:rPr>
          <w:spacing w:val="-1"/>
        </w:rPr>
        <w:t xml:space="preserve"> </w:t>
      </w:r>
      <w:r>
        <w:t>10-11 классах</w:t>
      </w:r>
      <w:r>
        <w:rPr>
          <w:spacing w:val="1"/>
        </w:rPr>
        <w:t xml:space="preserve"> </w:t>
      </w:r>
      <w:r>
        <w:t>– 68 часов).</w:t>
      </w:r>
    </w:p>
    <w:p w:rsidR="00764468" w:rsidRDefault="004B2496">
      <w:pPr>
        <w:pStyle w:val="a5"/>
        <w:ind w:left="1041" w:firstLine="0"/>
      </w:pPr>
      <w:r>
        <w:t>Содержание</w:t>
      </w:r>
      <w:r>
        <w:rPr>
          <w:spacing w:val="-6"/>
        </w:rPr>
        <w:t xml:space="preserve"> </w:t>
      </w:r>
      <w:r>
        <w:t>модуля</w:t>
      </w:r>
      <w:r>
        <w:rPr>
          <w:spacing w:val="-2"/>
        </w:rPr>
        <w:t xml:space="preserve"> </w:t>
      </w:r>
      <w:r>
        <w:t>«Самбо».</w:t>
      </w:r>
    </w:p>
    <w:p w:rsidR="00764468" w:rsidRDefault="004B2496">
      <w:pPr>
        <w:pStyle w:val="a9"/>
        <w:numPr>
          <w:ilvl w:val="0"/>
          <w:numId w:val="18"/>
        </w:numPr>
        <w:tabs>
          <w:tab w:val="left" w:pos="1301"/>
        </w:tabs>
        <w:jc w:val="both"/>
        <w:rPr>
          <w:sz w:val="24"/>
        </w:rPr>
      </w:pPr>
      <w:r>
        <w:rPr>
          <w:sz w:val="24"/>
        </w:rPr>
        <w:t>Знания</w:t>
      </w:r>
      <w:r>
        <w:rPr>
          <w:spacing w:val="-2"/>
          <w:sz w:val="24"/>
        </w:rPr>
        <w:t xml:space="preserve"> </w:t>
      </w:r>
      <w:r>
        <w:rPr>
          <w:sz w:val="24"/>
        </w:rPr>
        <w:t>о</w:t>
      </w:r>
      <w:r>
        <w:rPr>
          <w:spacing w:val="-1"/>
          <w:sz w:val="24"/>
        </w:rPr>
        <w:t xml:space="preserve"> </w:t>
      </w:r>
      <w:r>
        <w:rPr>
          <w:sz w:val="24"/>
        </w:rPr>
        <w:t>самбо.</w:t>
      </w:r>
    </w:p>
    <w:p w:rsidR="00764468" w:rsidRDefault="004B2496">
      <w:pPr>
        <w:pStyle w:val="a5"/>
        <w:ind w:left="1041" w:firstLine="0"/>
        <w:jc w:val="left"/>
      </w:pPr>
      <w:r>
        <w:t>Современный</w:t>
      </w:r>
      <w:r>
        <w:rPr>
          <w:spacing w:val="-2"/>
        </w:rPr>
        <w:t xml:space="preserve"> </w:t>
      </w:r>
      <w:r>
        <w:t>этап развития</w:t>
      </w:r>
      <w:r>
        <w:rPr>
          <w:spacing w:val="-2"/>
        </w:rPr>
        <w:t xml:space="preserve"> </w:t>
      </w:r>
      <w:r>
        <w:t>самбо</w:t>
      </w:r>
      <w:r>
        <w:rPr>
          <w:spacing w:val="-2"/>
        </w:rPr>
        <w:t xml:space="preserve"> </w:t>
      </w:r>
      <w:r>
        <w:t>в</w:t>
      </w:r>
      <w:r>
        <w:rPr>
          <w:spacing w:val="-3"/>
        </w:rPr>
        <w:t xml:space="preserve"> </w:t>
      </w:r>
      <w:r>
        <w:t>России за</w:t>
      </w:r>
      <w:r>
        <w:rPr>
          <w:spacing w:val="-6"/>
        </w:rPr>
        <w:t xml:space="preserve"> </w:t>
      </w:r>
      <w:r>
        <w:t>рубежом.</w:t>
      </w:r>
    </w:p>
    <w:p w:rsidR="00764468" w:rsidRDefault="004B2496">
      <w:pPr>
        <w:pStyle w:val="a5"/>
        <w:ind w:left="1041" w:firstLine="0"/>
        <w:jc w:val="left"/>
      </w:pPr>
      <w:r>
        <w:t>Роль</w:t>
      </w:r>
      <w:r>
        <w:rPr>
          <w:spacing w:val="-2"/>
        </w:rPr>
        <w:t xml:space="preserve"> </w:t>
      </w:r>
      <w:r>
        <w:t>личности в</w:t>
      </w:r>
      <w:r>
        <w:rPr>
          <w:spacing w:val="-3"/>
        </w:rPr>
        <w:t xml:space="preserve"> </w:t>
      </w:r>
      <w:r>
        <w:t>истории</w:t>
      </w:r>
      <w:r>
        <w:rPr>
          <w:spacing w:val="-1"/>
        </w:rPr>
        <w:t xml:space="preserve"> </w:t>
      </w:r>
      <w:r>
        <w:t>самбо.</w:t>
      </w:r>
      <w:r>
        <w:rPr>
          <w:spacing w:val="-2"/>
        </w:rPr>
        <w:t xml:space="preserve"> </w:t>
      </w:r>
      <w:r>
        <w:t>Последователи и</w:t>
      </w:r>
      <w:r>
        <w:rPr>
          <w:spacing w:val="-1"/>
        </w:rPr>
        <w:t xml:space="preserve"> </w:t>
      </w:r>
      <w:r>
        <w:t>легенды</w:t>
      </w:r>
      <w:r>
        <w:rPr>
          <w:spacing w:val="-3"/>
        </w:rPr>
        <w:t xml:space="preserve"> </w:t>
      </w:r>
      <w:r>
        <w:t>самбо.</w:t>
      </w:r>
    </w:p>
    <w:p w:rsidR="00764468" w:rsidRDefault="004B2496">
      <w:pPr>
        <w:pStyle w:val="a5"/>
        <w:ind w:left="1041" w:firstLine="0"/>
        <w:jc w:val="left"/>
      </w:pPr>
      <w:r>
        <w:t>Роль</w:t>
      </w:r>
      <w:r>
        <w:rPr>
          <w:spacing w:val="17"/>
        </w:rPr>
        <w:t xml:space="preserve"> </w:t>
      </w:r>
      <w:r>
        <w:t>самбо</w:t>
      </w:r>
      <w:r>
        <w:rPr>
          <w:spacing w:val="17"/>
        </w:rPr>
        <w:t xml:space="preserve"> </w:t>
      </w:r>
      <w:r>
        <w:t>в</w:t>
      </w:r>
      <w:r>
        <w:rPr>
          <w:spacing w:val="16"/>
        </w:rPr>
        <w:t xml:space="preserve"> </w:t>
      </w:r>
      <w:r>
        <w:t>ведении</w:t>
      </w:r>
      <w:r>
        <w:rPr>
          <w:spacing w:val="19"/>
        </w:rPr>
        <w:t xml:space="preserve"> </w:t>
      </w:r>
      <w:r>
        <w:t>боевых</w:t>
      </w:r>
      <w:r>
        <w:rPr>
          <w:spacing w:val="18"/>
        </w:rPr>
        <w:t xml:space="preserve"> </w:t>
      </w:r>
      <w:r>
        <w:t>действий</w:t>
      </w:r>
      <w:r>
        <w:rPr>
          <w:spacing w:val="19"/>
        </w:rPr>
        <w:t xml:space="preserve"> </w:t>
      </w:r>
      <w:r>
        <w:t>в</w:t>
      </w:r>
      <w:r>
        <w:rPr>
          <w:spacing w:val="16"/>
        </w:rPr>
        <w:t xml:space="preserve"> </w:t>
      </w:r>
      <w:r>
        <w:t>период</w:t>
      </w:r>
      <w:r>
        <w:rPr>
          <w:spacing w:val="17"/>
        </w:rPr>
        <w:t xml:space="preserve"> </w:t>
      </w:r>
      <w:r>
        <w:t>локальных</w:t>
      </w:r>
      <w:r>
        <w:rPr>
          <w:spacing w:val="19"/>
        </w:rPr>
        <w:t xml:space="preserve"> </w:t>
      </w:r>
      <w:r>
        <w:t>войн.</w:t>
      </w:r>
      <w:r>
        <w:rPr>
          <w:spacing w:val="18"/>
        </w:rPr>
        <w:t xml:space="preserve"> </w:t>
      </w:r>
      <w:r>
        <w:t>Героизация</w:t>
      </w:r>
      <w:r>
        <w:rPr>
          <w:spacing w:val="18"/>
        </w:rPr>
        <w:t xml:space="preserve"> </w:t>
      </w:r>
      <w:r>
        <w:t>подвигов</w:t>
      </w:r>
    </w:p>
    <w:p w:rsidR="00764468" w:rsidRDefault="00764468">
      <w:pPr>
        <w:sectPr w:rsidR="00764468">
          <w:headerReference w:type="default" r:id="rId112"/>
          <w:footerReference w:type="default" r:id="rId113"/>
          <w:pgSz w:w="11910" w:h="16850"/>
          <w:pgMar w:top="820" w:right="500" w:bottom="1000" w:left="800" w:header="569" w:footer="813" w:gutter="0"/>
          <w:cols w:space="720"/>
        </w:sectPr>
      </w:pPr>
    </w:p>
    <w:p w:rsidR="00764468" w:rsidRDefault="004B2496">
      <w:pPr>
        <w:pStyle w:val="a5"/>
        <w:spacing w:before="9"/>
        <w:ind w:firstLine="0"/>
        <w:jc w:val="left"/>
      </w:pPr>
      <w:r>
        <w:lastRenderedPageBreak/>
        <w:t>самбистов.</w:t>
      </w:r>
    </w:p>
    <w:p w:rsidR="00764468" w:rsidRDefault="004B2496">
      <w:pPr>
        <w:pStyle w:val="a5"/>
        <w:ind w:right="345"/>
        <w:jc w:val="left"/>
      </w:pPr>
      <w:r>
        <w:t>Роль основных организации, федерации (международные, российские), осуществляющих</w:t>
      </w:r>
      <w:r>
        <w:rPr>
          <w:spacing w:val="-57"/>
        </w:rPr>
        <w:t xml:space="preserve"> </w:t>
      </w:r>
      <w:r>
        <w:t>управление</w:t>
      </w:r>
      <w:r>
        <w:rPr>
          <w:spacing w:val="-1"/>
        </w:rPr>
        <w:t xml:space="preserve"> </w:t>
      </w:r>
      <w:r>
        <w:t>самбо в</w:t>
      </w:r>
      <w:r>
        <w:rPr>
          <w:spacing w:val="-1"/>
        </w:rPr>
        <w:t xml:space="preserve"> </w:t>
      </w:r>
      <w:r>
        <w:t>развитии</w:t>
      </w:r>
      <w:r>
        <w:rPr>
          <w:spacing w:val="1"/>
        </w:rPr>
        <w:t xml:space="preserve"> </w:t>
      </w:r>
      <w:r>
        <w:t>вида</w:t>
      </w:r>
      <w:r>
        <w:rPr>
          <w:spacing w:val="-1"/>
        </w:rPr>
        <w:t xml:space="preserve"> </w:t>
      </w:r>
      <w:r>
        <w:t>спорта.</w:t>
      </w:r>
    </w:p>
    <w:p w:rsidR="00764468" w:rsidRDefault="004B2496">
      <w:pPr>
        <w:pStyle w:val="a5"/>
        <w:spacing w:before="1"/>
        <w:ind w:left="1041" w:firstLine="0"/>
        <w:jc w:val="left"/>
      </w:pPr>
      <w:r>
        <w:t>Правила</w:t>
      </w:r>
      <w:r>
        <w:rPr>
          <w:spacing w:val="-4"/>
        </w:rPr>
        <w:t xml:space="preserve"> </w:t>
      </w:r>
      <w:r>
        <w:t>самбо</w:t>
      </w:r>
      <w:r>
        <w:rPr>
          <w:spacing w:val="-3"/>
        </w:rPr>
        <w:t xml:space="preserve"> </w:t>
      </w:r>
      <w:r>
        <w:t>(спортивное,</w:t>
      </w:r>
      <w:r>
        <w:rPr>
          <w:spacing w:val="-2"/>
        </w:rPr>
        <w:t xml:space="preserve"> </w:t>
      </w:r>
      <w:r>
        <w:t>боевое,</w:t>
      </w:r>
      <w:r>
        <w:rPr>
          <w:spacing w:val="-2"/>
        </w:rPr>
        <w:t xml:space="preserve"> </w:t>
      </w:r>
      <w:r>
        <w:t>пляжное,</w:t>
      </w:r>
      <w:r>
        <w:rPr>
          <w:spacing w:val="-3"/>
        </w:rPr>
        <w:t xml:space="preserve"> </w:t>
      </w:r>
      <w:r>
        <w:t>демо).</w:t>
      </w:r>
    </w:p>
    <w:p w:rsidR="00764468" w:rsidRDefault="004B2496">
      <w:pPr>
        <w:pStyle w:val="a5"/>
        <w:ind w:left="1041" w:firstLine="0"/>
        <w:jc w:val="left"/>
      </w:pPr>
      <w:r>
        <w:t>Социальная</w:t>
      </w:r>
      <w:r>
        <w:rPr>
          <w:spacing w:val="-3"/>
        </w:rPr>
        <w:t xml:space="preserve"> </w:t>
      </w:r>
      <w:r>
        <w:t>и</w:t>
      </w:r>
      <w:r>
        <w:rPr>
          <w:spacing w:val="-2"/>
        </w:rPr>
        <w:t xml:space="preserve"> </w:t>
      </w:r>
      <w:r>
        <w:t>личностная успешность</w:t>
      </w:r>
      <w:r>
        <w:rPr>
          <w:spacing w:val="-1"/>
        </w:rPr>
        <w:t xml:space="preserve"> </w:t>
      </w:r>
      <w:r>
        <w:t>самбистов</w:t>
      </w:r>
      <w:r>
        <w:rPr>
          <w:spacing w:val="-3"/>
        </w:rPr>
        <w:t xml:space="preserve"> </w:t>
      </w:r>
      <w:r>
        <w:t>на</w:t>
      </w:r>
      <w:r>
        <w:rPr>
          <w:spacing w:val="-4"/>
        </w:rPr>
        <w:t xml:space="preserve"> </w:t>
      </w:r>
      <w:r>
        <w:t>примере</w:t>
      </w:r>
      <w:r>
        <w:rPr>
          <w:spacing w:val="-4"/>
        </w:rPr>
        <w:t xml:space="preserve"> </w:t>
      </w:r>
      <w:r>
        <w:t>известных личностей.</w:t>
      </w:r>
    </w:p>
    <w:p w:rsidR="00764468" w:rsidRDefault="004B2496">
      <w:pPr>
        <w:pStyle w:val="a5"/>
        <w:jc w:val="left"/>
      </w:pPr>
      <w:r>
        <w:t>Правила</w:t>
      </w:r>
      <w:r>
        <w:rPr>
          <w:spacing w:val="20"/>
        </w:rPr>
        <w:t xml:space="preserve"> </w:t>
      </w:r>
      <w:r>
        <w:t>проведения</w:t>
      </w:r>
      <w:r>
        <w:rPr>
          <w:spacing w:val="22"/>
        </w:rPr>
        <w:t xml:space="preserve"> </w:t>
      </w:r>
      <w:r>
        <w:t>соревнований</w:t>
      </w:r>
      <w:r>
        <w:rPr>
          <w:spacing w:val="23"/>
        </w:rPr>
        <w:t xml:space="preserve"> </w:t>
      </w:r>
      <w:r>
        <w:t>по</w:t>
      </w:r>
      <w:r>
        <w:rPr>
          <w:spacing w:val="21"/>
        </w:rPr>
        <w:t xml:space="preserve"> </w:t>
      </w:r>
      <w:r>
        <w:t>самбо.</w:t>
      </w:r>
      <w:r>
        <w:rPr>
          <w:spacing w:val="21"/>
        </w:rPr>
        <w:t xml:space="preserve"> </w:t>
      </w:r>
      <w:r>
        <w:t>Судейская</w:t>
      </w:r>
      <w:r>
        <w:rPr>
          <w:spacing w:val="21"/>
        </w:rPr>
        <w:t xml:space="preserve"> </w:t>
      </w:r>
      <w:r>
        <w:t>коллегия,</w:t>
      </w:r>
      <w:r>
        <w:rPr>
          <w:spacing w:val="22"/>
        </w:rPr>
        <w:t xml:space="preserve"> </w:t>
      </w:r>
      <w:r>
        <w:t>функциональные</w:t>
      </w:r>
      <w:r>
        <w:rPr>
          <w:spacing w:val="-57"/>
        </w:rPr>
        <w:t xml:space="preserve"> </w:t>
      </w:r>
      <w:r>
        <w:t>обязанности судей,</w:t>
      </w:r>
      <w:r>
        <w:rPr>
          <w:spacing w:val="-1"/>
        </w:rPr>
        <w:t xml:space="preserve"> </w:t>
      </w:r>
      <w:r>
        <w:t>основные</w:t>
      </w:r>
      <w:r>
        <w:rPr>
          <w:spacing w:val="-2"/>
        </w:rPr>
        <w:t xml:space="preserve"> </w:t>
      </w:r>
      <w:r>
        <w:t>жесты</w:t>
      </w:r>
      <w:r>
        <w:rPr>
          <w:spacing w:val="-1"/>
        </w:rPr>
        <w:t xml:space="preserve"> </w:t>
      </w:r>
      <w:r>
        <w:t>судей. Словарь терминов</w:t>
      </w:r>
      <w:r>
        <w:rPr>
          <w:spacing w:val="-1"/>
        </w:rPr>
        <w:t xml:space="preserve"> </w:t>
      </w:r>
      <w:r>
        <w:t>и определений</w:t>
      </w:r>
      <w:r>
        <w:rPr>
          <w:spacing w:val="1"/>
        </w:rPr>
        <w:t xml:space="preserve"> </w:t>
      </w:r>
      <w:r>
        <w:t>по самбо.</w:t>
      </w:r>
    </w:p>
    <w:p w:rsidR="00764468" w:rsidRDefault="004B2496">
      <w:pPr>
        <w:pStyle w:val="a5"/>
        <w:ind w:right="348"/>
      </w:pPr>
      <w:r>
        <w:t>Занятия</w:t>
      </w:r>
      <w:r>
        <w:rPr>
          <w:spacing w:val="1"/>
        </w:rPr>
        <w:t xml:space="preserve"> </w:t>
      </w:r>
      <w:r>
        <w:t>самбо</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 основных систем организма. Сведения о физических качествах, необходимых</w:t>
      </w:r>
      <w:r>
        <w:rPr>
          <w:spacing w:val="1"/>
        </w:rPr>
        <w:t xml:space="preserve"> </w:t>
      </w:r>
      <w:r>
        <w:t>самбисту и способах их развития. Значение занятий самбо на формирование положительных</w:t>
      </w:r>
      <w:r>
        <w:rPr>
          <w:spacing w:val="1"/>
        </w:rPr>
        <w:t xml:space="preserve"> </w:t>
      </w:r>
      <w:r>
        <w:t>качеств</w:t>
      </w:r>
      <w:r>
        <w:rPr>
          <w:spacing w:val="-1"/>
        </w:rPr>
        <w:t xml:space="preserve"> </w:t>
      </w:r>
      <w:r>
        <w:t>личности</w:t>
      </w:r>
      <w:r>
        <w:rPr>
          <w:spacing w:val="2"/>
        </w:rPr>
        <w:t xml:space="preserve"> </w:t>
      </w:r>
      <w:r>
        <w:t>человека.</w:t>
      </w:r>
    </w:p>
    <w:p w:rsidR="00764468" w:rsidRDefault="004B2496">
      <w:pPr>
        <w:pStyle w:val="a5"/>
        <w:spacing w:line="274" w:lineRule="exact"/>
        <w:ind w:left="1041" w:firstLine="0"/>
      </w:pPr>
      <w:r>
        <w:t>Дневник</w:t>
      </w:r>
      <w:r>
        <w:rPr>
          <w:spacing w:val="-3"/>
        </w:rPr>
        <w:t xml:space="preserve"> </w:t>
      </w:r>
      <w:r>
        <w:t>самбиста</w:t>
      </w:r>
      <w:r>
        <w:rPr>
          <w:spacing w:val="-3"/>
        </w:rPr>
        <w:t xml:space="preserve"> </w:t>
      </w:r>
      <w:r>
        <w:t>(планирование,</w:t>
      </w:r>
      <w:r>
        <w:rPr>
          <w:spacing w:val="-3"/>
        </w:rPr>
        <w:t xml:space="preserve"> </w:t>
      </w:r>
      <w:r>
        <w:t>самоанализ,</w:t>
      </w:r>
      <w:r>
        <w:rPr>
          <w:spacing w:val="-4"/>
        </w:rPr>
        <w:t xml:space="preserve"> </w:t>
      </w:r>
      <w:r>
        <w:t>самоконтроль).</w:t>
      </w:r>
    </w:p>
    <w:p w:rsidR="00764468" w:rsidRDefault="004B2496">
      <w:pPr>
        <w:pStyle w:val="a5"/>
        <w:jc w:val="left"/>
      </w:pPr>
      <w:r>
        <w:t>Основные</w:t>
      </w:r>
      <w:r>
        <w:rPr>
          <w:spacing w:val="30"/>
        </w:rPr>
        <w:t xml:space="preserve"> </w:t>
      </w:r>
      <w:r>
        <w:t>средства</w:t>
      </w:r>
      <w:r>
        <w:rPr>
          <w:spacing w:val="30"/>
        </w:rPr>
        <w:t xml:space="preserve"> </w:t>
      </w:r>
      <w:r>
        <w:t>и</w:t>
      </w:r>
      <w:r>
        <w:rPr>
          <w:spacing w:val="32"/>
        </w:rPr>
        <w:t xml:space="preserve"> </w:t>
      </w:r>
      <w:r>
        <w:t>методы</w:t>
      </w:r>
      <w:r>
        <w:rPr>
          <w:spacing w:val="31"/>
        </w:rPr>
        <w:t xml:space="preserve"> </w:t>
      </w:r>
      <w:r>
        <w:t>обучения</w:t>
      </w:r>
      <w:r>
        <w:rPr>
          <w:spacing w:val="33"/>
        </w:rPr>
        <w:t xml:space="preserve"> </w:t>
      </w:r>
      <w:r>
        <w:t>технике</w:t>
      </w:r>
      <w:r>
        <w:rPr>
          <w:spacing w:val="31"/>
        </w:rPr>
        <w:t xml:space="preserve"> </w:t>
      </w:r>
      <w:r>
        <w:t>и</w:t>
      </w:r>
      <w:r>
        <w:rPr>
          <w:spacing w:val="32"/>
        </w:rPr>
        <w:t xml:space="preserve"> </w:t>
      </w:r>
      <w:r>
        <w:t>тактике</w:t>
      </w:r>
      <w:r>
        <w:rPr>
          <w:spacing w:val="31"/>
        </w:rPr>
        <w:t xml:space="preserve"> </w:t>
      </w:r>
      <w:r>
        <w:t>самбо.</w:t>
      </w:r>
      <w:r>
        <w:rPr>
          <w:spacing w:val="34"/>
        </w:rPr>
        <w:t xml:space="preserve"> </w:t>
      </w:r>
      <w:r>
        <w:t>Основы</w:t>
      </w:r>
      <w:r>
        <w:rPr>
          <w:spacing w:val="30"/>
        </w:rPr>
        <w:t xml:space="preserve"> </w:t>
      </w:r>
      <w:r>
        <w:t>прикладного</w:t>
      </w:r>
      <w:r>
        <w:rPr>
          <w:spacing w:val="-57"/>
        </w:rPr>
        <w:t xml:space="preserve"> </w:t>
      </w:r>
      <w:r>
        <w:t>самбо</w:t>
      </w:r>
      <w:r>
        <w:rPr>
          <w:spacing w:val="-1"/>
        </w:rPr>
        <w:t xml:space="preserve"> </w:t>
      </w:r>
      <w:r>
        <w:t>и</w:t>
      </w:r>
      <w:r>
        <w:rPr>
          <w:spacing w:val="1"/>
        </w:rPr>
        <w:t xml:space="preserve"> </w:t>
      </w:r>
      <w:r>
        <w:t>его</w:t>
      </w:r>
      <w:r>
        <w:rPr>
          <w:spacing w:val="-1"/>
        </w:rPr>
        <w:t xml:space="preserve"> </w:t>
      </w:r>
      <w:r>
        <w:t>значение.</w:t>
      </w:r>
    </w:p>
    <w:p w:rsidR="00764468" w:rsidRDefault="004B2496">
      <w:pPr>
        <w:pStyle w:val="a5"/>
        <w:ind w:left="1041" w:firstLine="0"/>
        <w:jc w:val="left"/>
      </w:pPr>
      <w:r>
        <w:t>Антидопинговые</w:t>
      </w:r>
      <w:r>
        <w:rPr>
          <w:spacing w:val="-3"/>
        </w:rPr>
        <w:t xml:space="preserve"> </w:t>
      </w:r>
      <w:r>
        <w:t>правила</w:t>
      </w:r>
      <w:r>
        <w:rPr>
          <w:spacing w:val="-3"/>
        </w:rPr>
        <w:t xml:space="preserve"> </w:t>
      </w:r>
      <w:r>
        <w:t>и</w:t>
      </w:r>
      <w:r>
        <w:rPr>
          <w:spacing w:val="-1"/>
        </w:rPr>
        <w:t xml:space="preserve"> </w:t>
      </w:r>
      <w:r>
        <w:t>программы</w:t>
      </w:r>
      <w:r>
        <w:rPr>
          <w:spacing w:val="-3"/>
        </w:rPr>
        <w:t xml:space="preserve"> </w:t>
      </w:r>
      <w:r>
        <w:t>в</w:t>
      </w:r>
      <w:r>
        <w:rPr>
          <w:spacing w:val="-3"/>
        </w:rPr>
        <w:t xml:space="preserve"> </w:t>
      </w:r>
      <w:r>
        <w:t>самбо.</w:t>
      </w:r>
    </w:p>
    <w:p w:rsidR="00764468" w:rsidRDefault="004B2496">
      <w:pPr>
        <w:pStyle w:val="a5"/>
        <w:ind w:left="1041" w:firstLine="0"/>
        <w:jc w:val="left"/>
      </w:pPr>
      <w:r>
        <w:t>Правила</w:t>
      </w:r>
      <w:r>
        <w:rPr>
          <w:spacing w:val="-5"/>
        </w:rPr>
        <w:t xml:space="preserve"> </w:t>
      </w:r>
      <w:r>
        <w:t>поведения</w:t>
      </w:r>
      <w:r>
        <w:rPr>
          <w:spacing w:val="-3"/>
        </w:rPr>
        <w:t xml:space="preserve"> </w:t>
      </w:r>
      <w:r>
        <w:t>в</w:t>
      </w:r>
      <w:r>
        <w:rPr>
          <w:spacing w:val="-4"/>
        </w:rPr>
        <w:t xml:space="preserve"> </w:t>
      </w:r>
      <w:r>
        <w:t>экстремальных</w:t>
      </w:r>
      <w:r>
        <w:rPr>
          <w:spacing w:val="-2"/>
        </w:rPr>
        <w:t xml:space="preserve"> </w:t>
      </w:r>
      <w:r>
        <w:t>жизненных</w:t>
      </w:r>
      <w:r>
        <w:rPr>
          <w:spacing w:val="-2"/>
        </w:rPr>
        <w:t xml:space="preserve"> </w:t>
      </w:r>
      <w:r>
        <w:t>ситуациях.</w:t>
      </w:r>
    </w:p>
    <w:p w:rsidR="00764468" w:rsidRDefault="004B2496">
      <w:pPr>
        <w:pStyle w:val="a5"/>
        <w:ind w:left="1041" w:firstLine="0"/>
        <w:jc w:val="left"/>
      </w:pPr>
      <w:r>
        <w:t>Оказание первой доврачебной помощи на занятиях самбо и в бытовой деятельности.</w:t>
      </w:r>
      <w:r>
        <w:rPr>
          <w:spacing w:val="1"/>
        </w:rPr>
        <w:t xml:space="preserve"> </w:t>
      </w:r>
      <w:r>
        <w:t>Этические</w:t>
      </w:r>
      <w:r>
        <w:rPr>
          <w:spacing w:val="46"/>
        </w:rPr>
        <w:t xml:space="preserve"> </w:t>
      </w:r>
      <w:r>
        <w:t>нормы</w:t>
      </w:r>
      <w:r>
        <w:rPr>
          <w:spacing w:val="46"/>
        </w:rPr>
        <w:t xml:space="preserve"> </w:t>
      </w:r>
      <w:r>
        <w:t>и</w:t>
      </w:r>
      <w:r>
        <w:rPr>
          <w:spacing w:val="47"/>
        </w:rPr>
        <w:t xml:space="preserve"> </w:t>
      </w:r>
      <w:r>
        <w:t>правила</w:t>
      </w:r>
      <w:r>
        <w:rPr>
          <w:spacing w:val="45"/>
        </w:rPr>
        <w:t xml:space="preserve"> </w:t>
      </w:r>
      <w:r>
        <w:t>поведения</w:t>
      </w:r>
      <w:r>
        <w:rPr>
          <w:spacing w:val="47"/>
        </w:rPr>
        <w:t xml:space="preserve"> </w:t>
      </w:r>
      <w:r>
        <w:t>самбиста,</w:t>
      </w:r>
      <w:r>
        <w:rPr>
          <w:spacing w:val="46"/>
        </w:rPr>
        <w:t xml:space="preserve"> </w:t>
      </w:r>
      <w:r>
        <w:t>техника</w:t>
      </w:r>
      <w:r>
        <w:rPr>
          <w:spacing w:val="45"/>
        </w:rPr>
        <w:t xml:space="preserve"> </w:t>
      </w:r>
      <w:r>
        <w:t>безопасности</w:t>
      </w:r>
      <w:r>
        <w:rPr>
          <w:spacing w:val="49"/>
        </w:rPr>
        <w:t xml:space="preserve"> </w:t>
      </w:r>
      <w:r>
        <w:t>при</w:t>
      </w:r>
      <w:r>
        <w:rPr>
          <w:spacing w:val="45"/>
        </w:rPr>
        <w:t xml:space="preserve"> </w:t>
      </w:r>
      <w:r>
        <w:t>занятиях</w:t>
      </w:r>
    </w:p>
    <w:p w:rsidR="00764468" w:rsidRDefault="00764468">
      <w:pPr>
        <w:sectPr w:rsidR="00764468">
          <w:headerReference w:type="default" r:id="rId114"/>
          <w:footerReference w:type="default" r:id="rId115"/>
          <w:pgSz w:w="11910" w:h="16850"/>
          <w:pgMar w:top="820" w:right="500" w:bottom="1000" w:left="800" w:header="569" w:footer="813" w:gutter="0"/>
          <w:cols w:space="720"/>
        </w:sectPr>
      </w:pPr>
    </w:p>
    <w:p w:rsidR="00764468" w:rsidRDefault="004B2496">
      <w:pPr>
        <w:pStyle w:val="a5"/>
        <w:spacing w:before="1"/>
        <w:ind w:firstLine="0"/>
        <w:jc w:val="left"/>
      </w:pPr>
      <w:r>
        <w:rPr>
          <w:spacing w:val="-1"/>
        </w:rPr>
        <w:lastRenderedPageBreak/>
        <w:t>самбо.</w:t>
      </w:r>
    </w:p>
    <w:p w:rsidR="00764468" w:rsidRDefault="004B2496">
      <w:pPr>
        <w:pStyle w:val="a5"/>
        <w:ind w:left="0" w:firstLine="0"/>
        <w:jc w:val="left"/>
      </w:pPr>
      <w:r>
        <w:br w:type="column"/>
      </w:r>
    </w:p>
    <w:p w:rsidR="00764468" w:rsidRDefault="004B2496">
      <w:pPr>
        <w:pStyle w:val="a9"/>
        <w:numPr>
          <w:ilvl w:val="0"/>
          <w:numId w:val="18"/>
        </w:numPr>
        <w:tabs>
          <w:tab w:val="left" w:pos="263"/>
        </w:tabs>
        <w:spacing w:before="1"/>
        <w:ind w:left="262"/>
        <w:jc w:val="left"/>
        <w:rPr>
          <w:sz w:val="24"/>
        </w:rPr>
      </w:pPr>
      <w:r>
        <w:rPr>
          <w:sz w:val="24"/>
        </w:rPr>
        <w:t>Способы</w:t>
      </w:r>
      <w:r>
        <w:rPr>
          <w:spacing w:val="-2"/>
          <w:sz w:val="24"/>
        </w:rPr>
        <w:t xml:space="preserve"> </w:t>
      </w:r>
      <w:r>
        <w:rPr>
          <w:sz w:val="24"/>
        </w:rPr>
        <w:t>самостоятельной</w:t>
      </w:r>
      <w:r>
        <w:rPr>
          <w:spacing w:val="-1"/>
          <w:sz w:val="24"/>
        </w:rPr>
        <w:t xml:space="preserve"> </w:t>
      </w:r>
      <w:r>
        <w:rPr>
          <w:sz w:val="24"/>
        </w:rPr>
        <w:t>деятельности.</w:t>
      </w:r>
    </w:p>
    <w:p w:rsidR="00764468" w:rsidRDefault="004B2496">
      <w:pPr>
        <w:pStyle w:val="a5"/>
        <w:ind w:left="3" w:firstLine="0"/>
        <w:jc w:val="left"/>
      </w:pPr>
      <w:r>
        <w:t>Правила</w:t>
      </w:r>
      <w:r>
        <w:rPr>
          <w:spacing w:val="24"/>
        </w:rPr>
        <w:t xml:space="preserve"> </w:t>
      </w:r>
      <w:r>
        <w:t>безопасного,</w:t>
      </w:r>
      <w:r>
        <w:rPr>
          <w:spacing w:val="83"/>
        </w:rPr>
        <w:t xml:space="preserve"> </w:t>
      </w:r>
      <w:r>
        <w:t>правомерного</w:t>
      </w:r>
      <w:r>
        <w:rPr>
          <w:spacing w:val="83"/>
        </w:rPr>
        <w:t xml:space="preserve"> </w:t>
      </w:r>
      <w:r>
        <w:t>поведения</w:t>
      </w:r>
      <w:r>
        <w:rPr>
          <w:spacing w:val="84"/>
        </w:rPr>
        <w:t xml:space="preserve"> </w:t>
      </w:r>
      <w:r>
        <w:t>во</w:t>
      </w:r>
      <w:r>
        <w:rPr>
          <w:spacing w:val="83"/>
        </w:rPr>
        <w:t xml:space="preserve"> </w:t>
      </w:r>
      <w:r>
        <w:t>время</w:t>
      </w:r>
      <w:r>
        <w:rPr>
          <w:spacing w:val="83"/>
        </w:rPr>
        <w:t xml:space="preserve"> </w:t>
      </w:r>
      <w:r>
        <w:t>соревнований</w:t>
      </w:r>
      <w:r>
        <w:rPr>
          <w:spacing w:val="83"/>
        </w:rPr>
        <w:t xml:space="preserve"> </w:t>
      </w:r>
      <w:r>
        <w:t>по</w:t>
      </w:r>
      <w:r>
        <w:rPr>
          <w:spacing w:val="83"/>
        </w:rPr>
        <w:t xml:space="preserve"> </w:t>
      </w:r>
      <w:r>
        <w:t>самбо</w:t>
      </w:r>
      <w:r>
        <w:rPr>
          <w:spacing w:val="83"/>
        </w:rPr>
        <w:t xml:space="preserve"> </w:t>
      </w:r>
      <w:r>
        <w:t>в</w:t>
      </w:r>
    </w:p>
    <w:p w:rsidR="00764468" w:rsidRDefault="00764468">
      <w:pPr>
        <w:sectPr w:rsidR="00764468">
          <w:type w:val="continuous"/>
          <w:pgSz w:w="11910" w:h="16850"/>
          <w:pgMar w:top="780" w:right="500" w:bottom="280" w:left="800" w:header="720" w:footer="720" w:gutter="0"/>
          <w:cols w:num="2" w:space="720" w:equalWidth="0">
            <w:col w:w="998" w:space="40"/>
            <w:col w:w="9572"/>
          </w:cols>
        </w:sectPr>
      </w:pPr>
    </w:p>
    <w:p w:rsidR="00764468" w:rsidRDefault="004B2496">
      <w:pPr>
        <w:pStyle w:val="a5"/>
        <w:ind w:firstLine="0"/>
      </w:pPr>
      <w:r>
        <w:lastRenderedPageBreak/>
        <w:t>качестве</w:t>
      </w:r>
      <w:r>
        <w:rPr>
          <w:spacing w:val="-4"/>
        </w:rPr>
        <w:t xml:space="preserve"> </w:t>
      </w:r>
      <w:r>
        <w:t>зрителя</w:t>
      </w:r>
      <w:r>
        <w:rPr>
          <w:spacing w:val="-2"/>
        </w:rPr>
        <w:t xml:space="preserve"> </w:t>
      </w:r>
      <w:r>
        <w:t>или</w:t>
      </w:r>
      <w:r>
        <w:rPr>
          <w:spacing w:val="-1"/>
        </w:rPr>
        <w:t xml:space="preserve"> </w:t>
      </w:r>
      <w:r>
        <w:t>болельщика.</w:t>
      </w:r>
    </w:p>
    <w:p w:rsidR="00764468" w:rsidRDefault="004B2496">
      <w:pPr>
        <w:pStyle w:val="a5"/>
        <w:ind w:right="348"/>
      </w:pPr>
      <w:r>
        <w:t>Организация и проведение самостоятельных занятий по самбо. Составление планов и</w:t>
      </w:r>
      <w:r>
        <w:rPr>
          <w:spacing w:val="1"/>
        </w:rPr>
        <w:t xml:space="preserve"> </w:t>
      </w:r>
      <w:r>
        <w:t>самостоятельное</w:t>
      </w:r>
      <w:r>
        <w:rPr>
          <w:spacing w:val="-1"/>
        </w:rPr>
        <w:t xml:space="preserve"> </w:t>
      </w:r>
      <w:r>
        <w:t>проведение занятий</w:t>
      </w:r>
      <w:r>
        <w:rPr>
          <w:spacing w:val="-1"/>
        </w:rPr>
        <w:t xml:space="preserve"> </w:t>
      </w:r>
      <w:r>
        <w:t>по самбо.</w:t>
      </w:r>
    </w:p>
    <w:p w:rsidR="00764468" w:rsidRDefault="004B2496">
      <w:pPr>
        <w:pStyle w:val="a5"/>
        <w:ind w:right="345"/>
      </w:pPr>
      <w:r>
        <w:t>Способы</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w:t>
      </w:r>
      <w:r>
        <w:rPr>
          <w:spacing w:val="1"/>
        </w:rPr>
        <w:t xml:space="preserve"> </w:t>
      </w:r>
      <w:r>
        <w:t>подводящих,</w:t>
      </w:r>
      <w:r>
        <w:rPr>
          <w:spacing w:val="1"/>
        </w:rPr>
        <w:t xml:space="preserve"> </w:t>
      </w:r>
      <w:r>
        <w:t>подготовительных</w:t>
      </w:r>
      <w:r>
        <w:rPr>
          <w:spacing w:val="2"/>
        </w:rPr>
        <w:t xml:space="preserve"> </w:t>
      </w:r>
      <w:r>
        <w:t>и</w:t>
      </w:r>
      <w:r>
        <w:rPr>
          <w:spacing w:val="1"/>
        </w:rPr>
        <w:t xml:space="preserve"> </w:t>
      </w:r>
      <w:r>
        <w:t>специальных</w:t>
      </w:r>
      <w:r>
        <w:rPr>
          <w:spacing w:val="6"/>
        </w:rPr>
        <w:t xml:space="preserve"> </w:t>
      </w:r>
      <w:r>
        <w:t>упражнений.</w:t>
      </w:r>
    </w:p>
    <w:p w:rsidR="00764468" w:rsidRDefault="004B2496">
      <w:pPr>
        <w:pStyle w:val="a5"/>
        <w:ind w:right="346"/>
      </w:pPr>
      <w:r>
        <w:t>Самоконтроль и его роль в учебной и соревновательной деятельности. Первые внешние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Правильное</w:t>
      </w:r>
      <w:r>
        <w:rPr>
          <w:spacing w:val="-1"/>
        </w:rPr>
        <w:t xml:space="preserve"> </w:t>
      </w:r>
      <w:r>
        <w:t>сбалансированное питание</w:t>
      </w:r>
      <w:r>
        <w:rPr>
          <w:spacing w:val="-1"/>
        </w:rPr>
        <w:t xml:space="preserve"> </w:t>
      </w:r>
      <w:r>
        <w:t>самбиста.</w:t>
      </w:r>
    </w:p>
    <w:p w:rsidR="00764468" w:rsidRDefault="004B2496">
      <w:pPr>
        <w:pStyle w:val="a5"/>
        <w:ind w:left="1041" w:firstLine="0"/>
      </w:pPr>
      <w:r>
        <w:t>Правила</w:t>
      </w:r>
      <w:r>
        <w:rPr>
          <w:spacing w:val="12"/>
        </w:rPr>
        <w:t xml:space="preserve"> </w:t>
      </w:r>
      <w:r>
        <w:t>личной</w:t>
      </w:r>
      <w:r>
        <w:rPr>
          <w:spacing w:val="72"/>
        </w:rPr>
        <w:t xml:space="preserve"> </w:t>
      </w:r>
      <w:r>
        <w:t>гигиены,</w:t>
      </w:r>
      <w:r>
        <w:rPr>
          <w:spacing w:val="71"/>
        </w:rPr>
        <w:t xml:space="preserve"> </w:t>
      </w:r>
      <w:r>
        <w:t>требования</w:t>
      </w:r>
      <w:r>
        <w:rPr>
          <w:spacing w:val="72"/>
        </w:rPr>
        <w:t xml:space="preserve"> </w:t>
      </w:r>
      <w:r>
        <w:t>к</w:t>
      </w:r>
      <w:r>
        <w:rPr>
          <w:spacing w:val="72"/>
        </w:rPr>
        <w:t xml:space="preserve"> </w:t>
      </w:r>
      <w:r>
        <w:t>спортивной</w:t>
      </w:r>
      <w:r>
        <w:rPr>
          <w:spacing w:val="73"/>
        </w:rPr>
        <w:t xml:space="preserve"> </w:t>
      </w:r>
      <w:r>
        <w:t>экипировке</w:t>
      </w:r>
      <w:r>
        <w:rPr>
          <w:spacing w:val="72"/>
        </w:rPr>
        <w:t xml:space="preserve"> </w:t>
      </w:r>
      <w:r>
        <w:t>для</w:t>
      </w:r>
      <w:r>
        <w:rPr>
          <w:spacing w:val="71"/>
        </w:rPr>
        <w:t xml:space="preserve"> </w:t>
      </w:r>
      <w:r>
        <w:t>занятий</w:t>
      </w:r>
      <w:r>
        <w:rPr>
          <w:spacing w:val="71"/>
        </w:rPr>
        <w:t xml:space="preserve"> </w:t>
      </w:r>
      <w:r>
        <w:t>самбо.</w:t>
      </w:r>
    </w:p>
    <w:p w:rsidR="00764468" w:rsidRDefault="004B2496">
      <w:pPr>
        <w:pStyle w:val="a5"/>
        <w:ind w:firstLine="0"/>
      </w:pPr>
      <w:r>
        <w:t>Правила ухода</w:t>
      </w:r>
      <w:r>
        <w:rPr>
          <w:spacing w:val="-4"/>
        </w:rPr>
        <w:t xml:space="preserve"> </w:t>
      </w:r>
      <w:r>
        <w:t>за</w:t>
      </w:r>
      <w:r>
        <w:rPr>
          <w:spacing w:val="-4"/>
        </w:rPr>
        <w:t xml:space="preserve"> </w:t>
      </w:r>
      <w:r>
        <w:t>спортивным</w:t>
      </w:r>
      <w:r>
        <w:rPr>
          <w:spacing w:val="-4"/>
        </w:rPr>
        <w:t xml:space="preserve"> </w:t>
      </w:r>
      <w:r>
        <w:t>инвентарем</w:t>
      </w:r>
      <w:r>
        <w:rPr>
          <w:spacing w:val="-3"/>
        </w:rPr>
        <w:t xml:space="preserve"> </w:t>
      </w:r>
      <w:r>
        <w:t>и</w:t>
      </w:r>
      <w:r>
        <w:rPr>
          <w:spacing w:val="-2"/>
        </w:rPr>
        <w:t xml:space="preserve"> </w:t>
      </w:r>
      <w:r>
        <w:t>оборудованием.</w:t>
      </w:r>
    </w:p>
    <w:p w:rsidR="00764468" w:rsidRDefault="004B2496">
      <w:pPr>
        <w:pStyle w:val="a5"/>
        <w:ind w:right="347"/>
      </w:pPr>
      <w:r>
        <w:t>Судейство</w:t>
      </w:r>
      <w:r>
        <w:rPr>
          <w:spacing w:val="1"/>
        </w:rPr>
        <w:t xml:space="preserve"> </w:t>
      </w:r>
      <w:r>
        <w:t>простейших</w:t>
      </w:r>
      <w:r>
        <w:rPr>
          <w:spacing w:val="1"/>
        </w:rPr>
        <w:t xml:space="preserve"> </w:t>
      </w:r>
      <w:r>
        <w:t>спортивных</w:t>
      </w:r>
      <w:r>
        <w:rPr>
          <w:spacing w:val="1"/>
        </w:rPr>
        <w:t xml:space="preserve"> </w:t>
      </w:r>
      <w:r>
        <w:t>соревнований</w:t>
      </w:r>
      <w:r>
        <w:rPr>
          <w:spacing w:val="1"/>
        </w:rPr>
        <w:t xml:space="preserve"> </w:t>
      </w:r>
      <w:r>
        <w:t>по</w:t>
      </w:r>
      <w:r>
        <w:rPr>
          <w:spacing w:val="1"/>
        </w:rPr>
        <w:t xml:space="preserve"> </w:t>
      </w:r>
      <w:r>
        <w:t>самбо</w:t>
      </w:r>
      <w:r>
        <w:rPr>
          <w:spacing w:val="1"/>
        </w:rPr>
        <w:t xml:space="preserve"> </w:t>
      </w:r>
      <w:r>
        <w:t>в</w:t>
      </w:r>
      <w:r>
        <w:rPr>
          <w:spacing w:val="1"/>
        </w:rPr>
        <w:t xml:space="preserve"> </w:t>
      </w:r>
      <w:r>
        <w:t>качестве</w:t>
      </w:r>
      <w:r>
        <w:rPr>
          <w:spacing w:val="1"/>
        </w:rPr>
        <w:t xml:space="preserve"> </w:t>
      </w:r>
      <w:r>
        <w:t>судьи</w:t>
      </w:r>
      <w:r>
        <w:rPr>
          <w:spacing w:val="1"/>
        </w:rPr>
        <w:t xml:space="preserve"> </w:t>
      </w:r>
      <w:r>
        <w:t>или</w:t>
      </w:r>
      <w:r>
        <w:rPr>
          <w:spacing w:val="1"/>
        </w:rPr>
        <w:t xml:space="preserve"> </w:t>
      </w:r>
      <w:r>
        <w:t>помощника</w:t>
      </w:r>
      <w:r>
        <w:rPr>
          <w:spacing w:val="-1"/>
        </w:rPr>
        <w:t xml:space="preserve"> </w:t>
      </w:r>
      <w:r>
        <w:t>судьи.</w:t>
      </w:r>
    </w:p>
    <w:p w:rsidR="00764468" w:rsidRDefault="004B2496">
      <w:pPr>
        <w:pStyle w:val="a5"/>
        <w:ind w:left="1041" w:firstLine="0"/>
      </w:pPr>
      <w:r>
        <w:t>Характерные</w:t>
      </w:r>
      <w:r>
        <w:rPr>
          <w:spacing w:val="42"/>
        </w:rPr>
        <w:t xml:space="preserve"> </w:t>
      </w:r>
      <w:r>
        <w:t>травмы</w:t>
      </w:r>
      <w:r>
        <w:rPr>
          <w:spacing w:val="44"/>
        </w:rPr>
        <w:t xml:space="preserve"> </w:t>
      </w:r>
      <w:r>
        <w:t>во</w:t>
      </w:r>
      <w:r>
        <w:rPr>
          <w:spacing w:val="43"/>
        </w:rPr>
        <w:t xml:space="preserve"> </w:t>
      </w:r>
      <w:r>
        <w:t>время</w:t>
      </w:r>
      <w:r>
        <w:rPr>
          <w:spacing w:val="43"/>
        </w:rPr>
        <w:t xml:space="preserve"> </w:t>
      </w:r>
      <w:r>
        <w:t>занятий</w:t>
      </w:r>
      <w:r>
        <w:rPr>
          <w:spacing w:val="46"/>
        </w:rPr>
        <w:t xml:space="preserve"> </w:t>
      </w:r>
      <w:r>
        <w:t>самбо</w:t>
      </w:r>
      <w:r>
        <w:rPr>
          <w:spacing w:val="46"/>
        </w:rPr>
        <w:t xml:space="preserve"> </w:t>
      </w:r>
      <w:r>
        <w:t>и</w:t>
      </w:r>
      <w:r>
        <w:rPr>
          <w:spacing w:val="44"/>
        </w:rPr>
        <w:t xml:space="preserve"> </w:t>
      </w:r>
      <w:r>
        <w:t>мероприятия</w:t>
      </w:r>
      <w:r>
        <w:rPr>
          <w:spacing w:val="44"/>
        </w:rPr>
        <w:t xml:space="preserve"> </w:t>
      </w:r>
      <w:r>
        <w:t>по</w:t>
      </w:r>
      <w:r>
        <w:rPr>
          <w:spacing w:val="44"/>
        </w:rPr>
        <w:t xml:space="preserve"> </w:t>
      </w:r>
      <w:r>
        <w:t>их</w:t>
      </w:r>
      <w:r>
        <w:rPr>
          <w:spacing w:val="43"/>
        </w:rPr>
        <w:t xml:space="preserve"> </w:t>
      </w:r>
      <w:r>
        <w:t>предупреждению.</w:t>
      </w:r>
    </w:p>
    <w:p w:rsidR="00764468" w:rsidRDefault="004B2496">
      <w:pPr>
        <w:pStyle w:val="a5"/>
        <w:ind w:firstLine="0"/>
      </w:pPr>
      <w:r>
        <w:t>Причины</w:t>
      </w:r>
      <w:r>
        <w:rPr>
          <w:spacing w:val="-4"/>
        </w:rPr>
        <w:t xml:space="preserve"> </w:t>
      </w:r>
      <w:r>
        <w:t>возникновения</w:t>
      </w:r>
      <w:r>
        <w:rPr>
          <w:spacing w:val="-3"/>
        </w:rPr>
        <w:t xml:space="preserve"> </w:t>
      </w:r>
      <w:r>
        <w:t>ошибок</w:t>
      </w:r>
      <w:r>
        <w:rPr>
          <w:spacing w:val="-3"/>
        </w:rPr>
        <w:t xml:space="preserve"> </w:t>
      </w:r>
      <w:r>
        <w:t>при</w:t>
      </w:r>
      <w:r>
        <w:rPr>
          <w:spacing w:val="-3"/>
        </w:rPr>
        <w:t xml:space="preserve"> </w:t>
      </w:r>
      <w:r>
        <w:t>выполнении</w:t>
      </w:r>
      <w:r>
        <w:rPr>
          <w:spacing w:val="-4"/>
        </w:rPr>
        <w:t xml:space="preserve"> </w:t>
      </w:r>
      <w:r>
        <w:t>технических</w:t>
      </w:r>
      <w:r>
        <w:rPr>
          <w:spacing w:val="-4"/>
        </w:rPr>
        <w:t xml:space="preserve"> </w:t>
      </w:r>
      <w:r>
        <w:t>приёмов</w:t>
      </w:r>
      <w:r>
        <w:rPr>
          <w:spacing w:val="-3"/>
        </w:rPr>
        <w:t xml:space="preserve"> </w:t>
      </w:r>
      <w:r>
        <w:t>самбо.</w:t>
      </w:r>
    </w:p>
    <w:p w:rsidR="00764468" w:rsidRDefault="004B2496">
      <w:pPr>
        <w:pStyle w:val="a5"/>
        <w:ind w:right="347"/>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
        </w:rPr>
        <w:t xml:space="preserve"> </w:t>
      </w:r>
      <w:r>
        <w:t>и</w:t>
      </w:r>
      <w:r>
        <w:rPr>
          <w:spacing w:val="1"/>
        </w:rPr>
        <w:t xml:space="preserve"> </w:t>
      </w:r>
      <w:r>
        <w:t>корригирующие.</w:t>
      </w:r>
      <w:r>
        <w:rPr>
          <w:spacing w:val="1"/>
        </w:rPr>
        <w:t xml:space="preserve"> </w:t>
      </w:r>
      <w:r>
        <w:t>Составление</w:t>
      </w:r>
      <w:r>
        <w:rPr>
          <w:spacing w:val="1"/>
        </w:rPr>
        <w:t xml:space="preserve"> </w:t>
      </w:r>
      <w:r>
        <w:t>индивидуальных</w:t>
      </w:r>
      <w:r>
        <w:rPr>
          <w:spacing w:val="1"/>
        </w:rPr>
        <w:t xml:space="preserve"> </w:t>
      </w:r>
      <w:r>
        <w:t>комплексов</w:t>
      </w:r>
      <w:r>
        <w:rPr>
          <w:spacing w:val="1"/>
        </w:rPr>
        <w:t xml:space="preserve"> </w:t>
      </w:r>
      <w:r>
        <w:t>упражнений</w:t>
      </w:r>
      <w:r>
        <w:rPr>
          <w:spacing w:val="1"/>
        </w:rPr>
        <w:t xml:space="preserve"> </w:t>
      </w:r>
      <w:r>
        <w:t>различной</w:t>
      </w:r>
      <w:r>
        <w:rPr>
          <w:spacing w:val="-2"/>
        </w:rPr>
        <w:t xml:space="preserve"> </w:t>
      </w:r>
      <w:r>
        <w:t>направленности.</w:t>
      </w:r>
    </w:p>
    <w:p w:rsidR="00764468" w:rsidRDefault="004B2496">
      <w:pPr>
        <w:pStyle w:val="a5"/>
        <w:spacing w:before="1"/>
        <w:ind w:right="346"/>
      </w:pP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1"/>
        </w:rPr>
        <w:t xml:space="preserve"> </w:t>
      </w:r>
      <w:r>
        <w:t>и</w:t>
      </w:r>
      <w:r>
        <w:rPr>
          <w:spacing w:val="1"/>
        </w:rPr>
        <w:t xml:space="preserve"> </w:t>
      </w:r>
      <w:r>
        <w:t>созависимого</w:t>
      </w:r>
      <w:r>
        <w:rPr>
          <w:spacing w:val="-57"/>
        </w:rPr>
        <w:t xml:space="preserve"> </w:t>
      </w:r>
      <w:r>
        <w:t>поведения. Антидопинговое</w:t>
      </w:r>
      <w:r>
        <w:rPr>
          <w:spacing w:val="-1"/>
        </w:rPr>
        <w:t xml:space="preserve"> </w:t>
      </w:r>
      <w:r>
        <w:t>поведение.</w:t>
      </w:r>
    </w:p>
    <w:p w:rsidR="00764468" w:rsidRDefault="004B2496">
      <w:pPr>
        <w:pStyle w:val="a5"/>
        <w:ind w:left="1041" w:firstLine="0"/>
      </w:pPr>
      <w:r>
        <w:t>Тестирование</w:t>
      </w:r>
      <w:r>
        <w:rPr>
          <w:spacing w:val="-1"/>
        </w:rPr>
        <w:t xml:space="preserve"> </w:t>
      </w:r>
      <w:r>
        <w:t>уровня</w:t>
      </w:r>
      <w:r>
        <w:rPr>
          <w:spacing w:val="-3"/>
        </w:rPr>
        <w:t xml:space="preserve"> </w:t>
      </w:r>
      <w:r>
        <w:t>физической</w:t>
      </w:r>
      <w:r>
        <w:rPr>
          <w:spacing w:val="-4"/>
        </w:rPr>
        <w:t xml:space="preserve"> </w:t>
      </w:r>
      <w:r>
        <w:t>подготовленности в</w:t>
      </w:r>
      <w:r>
        <w:rPr>
          <w:spacing w:val="-4"/>
        </w:rPr>
        <w:t xml:space="preserve"> </w:t>
      </w:r>
      <w:r>
        <w:t>самбо.</w:t>
      </w:r>
    </w:p>
    <w:p w:rsidR="00764468" w:rsidRDefault="004B2496">
      <w:pPr>
        <w:pStyle w:val="a9"/>
        <w:numPr>
          <w:ilvl w:val="0"/>
          <w:numId w:val="18"/>
        </w:numPr>
        <w:tabs>
          <w:tab w:val="left" w:pos="1301"/>
        </w:tabs>
        <w:jc w:val="both"/>
        <w:rPr>
          <w:sz w:val="24"/>
        </w:rPr>
      </w:pPr>
      <w:r>
        <w:rPr>
          <w:sz w:val="24"/>
        </w:rPr>
        <w:t>Физическое</w:t>
      </w:r>
      <w:r>
        <w:rPr>
          <w:spacing w:val="-9"/>
          <w:sz w:val="24"/>
        </w:rPr>
        <w:t xml:space="preserve"> </w:t>
      </w:r>
      <w:r>
        <w:rPr>
          <w:sz w:val="24"/>
        </w:rPr>
        <w:t>совершенствование.</w:t>
      </w:r>
    </w:p>
    <w:p w:rsidR="00764468" w:rsidRDefault="004B2496">
      <w:pPr>
        <w:pStyle w:val="a5"/>
        <w:ind w:right="348"/>
      </w:pPr>
      <w:r>
        <w:t>Комплексы упражнений для развития физических качеств (ловкости, гибкости, силы,</w:t>
      </w:r>
      <w:r>
        <w:rPr>
          <w:spacing w:val="1"/>
        </w:rPr>
        <w:t xml:space="preserve"> </w:t>
      </w:r>
      <w:r>
        <w:t>выносливости, быстроты и</w:t>
      </w:r>
      <w:r>
        <w:rPr>
          <w:spacing w:val="1"/>
        </w:rPr>
        <w:t xml:space="preserve"> </w:t>
      </w:r>
      <w:r>
        <w:t>скоростных</w:t>
      </w:r>
      <w:r>
        <w:rPr>
          <w:spacing w:val="2"/>
        </w:rPr>
        <w:t xml:space="preserve"> </w:t>
      </w:r>
      <w:r>
        <w:t>способностей).</w:t>
      </w:r>
    </w:p>
    <w:p w:rsidR="00764468" w:rsidRDefault="004B2496">
      <w:pPr>
        <w:pStyle w:val="a5"/>
        <w:ind w:left="1041" w:right="348" w:firstLine="0"/>
      </w:pPr>
      <w:r>
        <w:t>Комплексы упражнений, формирующие двигательные умения и навыки самбиста:</w:t>
      </w:r>
      <w:r>
        <w:rPr>
          <w:spacing w:val="1"/>
        </w:rPr>
        <w:t xml:space="preserve"> </w:t>
      </w:r>
      <w:r>
        <w:t>общеподготовительные</w:t>
      </w:r>
      <w:r>
        <w:rPr>
          <w:spacing w:val="56"/>
        </w:rPr>
        <w:t xml:space="preserve"> </w:t>
      </w:r>
      <w:r>
        <w:t>упражнения</w:t>
      </w:r>
      <w:r>
        <w:rPr>
          <w:spacing w:val="54"/>
        </w:rPr>
        <w:t xml:space="preserve"> </w:t>
      </w:r>
      <w:r>
        <w:t>(ОРУ,</w:t>
      </w:r>
      <w:r>
        <w:rPr>
          <w:spacing w:val="58"/>
        </w:rPr>
        <w:t xml:space="preserve"> </w:t>
      </w:r>
      <w:r>
        <w:t>упражнения</w:t>
      </w:r>
      <w:r>
        <w:rPr>
          <w:spacing w:val="54"/>
        </w:rPr>
        <w:t xml:space="preserve"> </w:t>
      </w:r>
      <w:r>
        <w:t>со</w:t>
      </w:r>
      <w:r>
        <w:rPr>
          <w:spacing w:val="54"/>
        </w:rPr>
        <w:t xml:space="preserve"> </w:t>
      </w:r>
      <w:r>
        <w:t>снарядами,</w:t>
      </w:r>
      <w:r>
        <w:rPr>
          <w:spacing w:val="54"/>
        </w:rPr>
        <w:t xml:space="preserve"> </w:t>
      </w:r>
      <w:r>
        <w:t>на</w:t>
      </w:r>
      <w:r>
        <w:rPr>
          <w:spacing w:val="53"/>
        </w:rPr>
        <w:t xml:space="preserve"> </w:t>
      </w:r>
      <w:r>
        <w:t>снарядах</w:t>
      </w:r>
      <w:r>
        <w:rPr>
          <w:spacing w:val="53"/>
        </w:rPr>
        <w:t xml:space="preserve"> </w:t>
      </w:r>
      <w:r>
        <w:t>из</w:t>
      </w:r>
    </w:p>
    <w:p w:rsidR="00764468" w:rsidRDefault="004B2496">
      <w:pPr>
        <w:pStyle w:val="a5"/>
        <w:ind w:firstLine="0"/>
      </w:pPr>
      <w:r>
        <w:t>других видов</w:t>
      </w:r>
      <w:r>
        <w:rPr>
          <w:spacing w:val="-3"/>
        </w:rPr>
        <w:t xml:space="preserve"> </w:t>
      </w:r>
      <w:r>
        <w:t>спорта</w:t>
      </w:r>
      <w:r>
        <w:rPr>
          <w:spacing w:val="-2"/>
        </w:rPr>
        <w:t xml:space="preserve"> </w:t>
      </w:r>
      <w:r>
        <w:t>(легкая</w:t>
      </w:r>
      <w:r>
        <w:rPr>
          <w:spacing w:val="-2"/>
        </w:rPr>
        <w:t xml:space="preserve"> </w:t>
      </w:r>
      <w:r>
        <w:t>и</w:t>
      </w:r>
      <w:r>
        <w:rPr>
          <w:spacing w:val="-1"/>
        </w:rPr>
        <w:t xml:space="preserve"> </w:t>
      </w:r>
      <w:r>
        <w:t>тяжелая</w:t>
      </w:r>
      <w:r>
        <w:rPr>
          <w:spacing w:val="-2"/>
        </w:rPr>
        <w:t xml:space="preserve"> </w:t>
      </w:r>
      <w:r>
        <w:t>атлетика,</w:t>
      </w:r>
      <w:r>
        <w:rPr>
          <w:spacing w:val="-2"/>
        </w:rPr>
        <w:t xml:space="preserve"> </w:t>
      </w:r>
      <w:r>
        <w:t>гимнастика);</w:t>
      </w:r>
    </w:p>
    <w:p w:rsidR="00764468" w:rsidRDefault="004B2496">
      <w:pPr>
        <w:pStyle w:val="a5"/>
        <w:ind w:right="346"/>
      </w:pPr>
      <w:r>
        <w:t>специально-подготовительные</w:t>
      </w:r>
      <w:r>
        <w:rPr>
          <w:spacing w:val="1"/>
        </w:rPr>
        <w:t xml:space="preserve"> </w:t>
      </w:r>
      <w:r>
        <w:t>упражнения</w:t>
      </w:r>
      <w:r>
        <w:rPr>
          <w:spacing w:val="1"/>
        </w:rPr>
        <w:t xml:space="preserve"> </w:t>
      </w:r>
      <w:r>
        <w:t>(имитационные,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прыжковые,</w:t>
      </w:r>
      <w:r>
        <w:rPr>
          <w:spacing w:val="1"/>
        </w:rPr>
        <w:t xml:space="preserve"> </w:t>
      </w:r>
      <w:r>
        <w:t>упражнения</w:t>
      </w:r>
      <w:r>
        <w:rPr>
          <w:spacing w:val="1"/>
        </w:rPr>
        <w:t xml:space="preserve"> </w:t>
      </w:r>
      <w:r>
        <w:t>на</w:t>
      </w:r>
      <w:r>
        <w:rPr>
          <w:spacing w:val="1"/>
        </w:rPr>
        <w:t xml:space="preserve"> </w:t>
      </w:r>
      <w:r>
        <w:t>специальных</w:t>
      </w:r>
      <w:r>
        <w:rPr>
          <w:spacing w:val="1"/>
        </w:rPr>
        <w:t xml:space="preserve"> </w:t>
      </w:r>
      <w:r>
        <w:t>тренажерах,</w:t>
      </w:r>
      <w:r>
        <w:rPr>
          <w:spacing w:val="1"/>
        </w:rPr>
        <w:t xml:space="preserve"> </w:t>
      </w:r>
      <w:r>
        <w:t>модернизированные</w:t>
      </w:r>
      <w:r>
        <w:rPr>
          <w:spacing w:val="1"/>
        </w:rPr>
        <w:t xml:space="preserve"> </w:t>
      </w:r>
      <w:r>
        <w:t>спортивные</w:t>
      </w:r>
      <w:r>
        <w:rPr>
          <w:spacing w:val="1"/>
        </w:rPr>
        <w:t xml:space="preserve"> </w:t>
      </w:r>
      <w:r>
        <w:t>игры</w:t>
      </w:r>
      <w:r>
        <w:rPr>
          <w:spacing w:val="1"/>
        </w:rPr>
        <w:t xml:space="preserve"> </w:t>
      </w:r>
      <w:r>
        <w:t>(элементы</w:t>
      </w:r>
      <w:r>
        <w:rPr>
          <w:spacing w:val="1"/>
        </w:rPr>
        <w:t xml:space="preserve"> </w:t>
      </w:r>
      <w:r>
        <w:t>баскетбола, гандбола, футбола, регби), проводимые с учетом специализации самбо, основные</w:t>
      </w:r>
      <w:r>
        <w:rPr>
          <w:spacing w:val="1"/>
        </w:rPr>
        <w:t xml:space="preserve"> </w:t>
      </w:r>
      <w:r>
        <w:t>соревновательные</w:t>
      </w:r>
      <w:r>
        <w:rPr>
          <w:spacing w:val="3"/>
        </w:rPr>
        <w:t xml:space="preserve"> </w:t>
      </w:r>
      <w:r>
        <w:t>упражнения.</w:t>
      </w:r>
    </w:p>
    <w:p w:rsidR="00764468" w:rsidRDefault="004B2496">
      <w:pPr>
        <w:pStyle w:val="a5"/>
        <w:ind w:right="348"/>
      </w:pPr>
      <w:r>
        <w:t>Комплексы</w:t>
      </w:r>
      <w:r>
        <w:rPr>
          <w:spacing w:val="1"/>
        </w:rPr>
        <w:t xml:space="preserve"> </w:t>
      </w:r>
      <w:r>
        <w:t>специально-подготовительных</w:t>
      </w:r>
      <w:r>
        <w:rPr>
          <w:spacing w:val="1"/>
        </w:rPr>
        <w:t xml:space="preserve"> </w:t>
      </w:r>
      <w:r>
        <w:t>упражнений</w:t>
      </w:r>
      <w:r>
        <w:rPr>
          <w:spacing w:val="1"/>
        </w:rPr>
        <w:t xml:space="preserve"> </w:t>
      </w:r>
      <w:r>
        <w:t>для</w:t>
      </w:r>
      <w:r>
        <w:rPr>
          <w:spacing w:val="1"/>
        </w:rPr>
        <w:t xml:space="preserve"> </w:t>
      </w:r>
      <w:r>
        <w:t>выполнения</w:t>
      </w:r>
      <w:r>
        <w:rPr>
          <w:spacing w:val="1"/>
        </w:rPr>
        <w:t xml:space="preserve"> </w:t>
      </w:r>
      <w:r>
        <w:t>основных</w:t>
      </w:r>
      <w:r>
        <w:rPr>
          <w:spacing w:val="1"/>
        </w:rPr>
        <w:t xml:space="preserve"> </w:t>
      </w:r>
      <w:r>
        <w:t>технических</w:t>
      </w:r>
      <w:r>
        <w:rPr>
          <w:spacing w:val="2"/>
        </w:rPr>
        <w:t xml:space="preserve"> </w:t>
      </w:r>
      <w:r>
        <w:t>элементов самбо (в</w:t>
      </w:r>
      <w:r>
        <w:rPr>
          <w:spacing w:val="-2"/>
        </w:rPr>
        <w:t xml:space="preserve"> </w:t>
      </w:r>
      <w:r>
        <w:t>парах, в</w:t>
      </w:r>
      <w:r>
        <w:rPr>
          <w:spacing w:val="-1"/>
        </w:rPr>
        <w:t xml:space="preserve"> </w:t>
      </w:r>
      <w:r>
        <w:t>тройках,</w:t>
      </w:r>
      <w:r>
        <w:rPr>
          <w:spacing w:val="-1"/>
        </w:rPr>
        <w:t xml:space="preserve"> </w:t>
      </w:r>
      <w:r>
        <w:t>в</w:t>
      </w:r>
      <w:r>
        <w:rPr>
          <w:spacing w:val="-1"/>
        </w:rPr>
        <w:t xml:space="preserve"> </w:t>
      </w:r>
      <w:r>
        <w:t>группах).</w:t>
      </w:r>
    </w:p>
    <w:p w:rsidR="00764468" w:rsidRDefault="004B2496">
      <w:pPr>
        <w:pStyle w:val="a5"/>
        <w:ind w:left="1041" w:firstLine="0"/>
      </w:pPr>
      <w:r>
        <w:t>Индивидуальные</w:t>
      </w:r>
      <w:r>
        <w:rPr>
          <w:spacing w:val="84"/>
        </w:rPr>
        <w:t xml:space="preserve"> </w:t>
      </w:r>
      <w:r>
        <w:t xml:space="preserve">технические  </w:t>
      </w:r>
      <w:r>
        <w:rPr>
          <w:spacing w:val="22"/>
        </w:rPr>
        <w:t xml:space="preserve"> </w:t>
      </w:r>
      <w:r>
        <w:t xml:space="preserve">действия  </w:t>
      </w:r>
      <w:r>
        <w:rPr>
          <w:spacing w:val="23"/>
        </w:rPr>
        <w:t xml:space="preserve"> </w:t>
      </w:r>
      <w:r>
        <w:t xml:space="preserve">выполнения  </w:t>
      </w:r>
      <w:r>
        <w:rPr>
          <w:spacing w:val="24"/>
        </w:rPr>
        <w:t xml:space="preserve"> </w:t>
      </w:r>
      <w:r>
        <w:t xml:space="preserve">приёмов  </w:t>
      </w:r>
      <w:r>
        <w:rPr>
          <w:spacing w:val="22"/>
        </w:rPr>
        <w:t xml:space="preserve"> </w:t>
      </w:r>
      <w:r>
        <w:t xml:space="preserve">самостраховки  </w:t>
      </w:r>
      <w:r>
        <w:rPr>
          <w:spacing w:val="24"/>
        </w:rPr>
        <w:t xml:space="preserve"> </w:t>
      </w:r>
      <w:r>
        <w:t>при</w:t>
      </w:r>
    </w:p>
    <w:p w:rsidR="00764468" w:rsidRDefault="00764468">
      <w:pPr>
        <w:sectPr w:rsidR="00764468">
          <w:type w:val="continuous"/>
          <w:pgSz w:w="11910" w:h="16850"/>
          <w:pgMar w:top="780" w:right="500" w:bottom="280" w:left="800" w:header="720" w:footer="720" w:gutter="0"/>
          <w:cols w:space="720"/>
        </w:sectPr>
      </w:pPr>
    </w:p>
    <w:p w:rsidR="00764468" w:rsidRDefault="004B2496">
      <w:pPr>
        <w:pStyle w:val="a5"/>
        <w:spacing w:before="9"/>
        <w:ind w:right="346" w:firstLine="0"/>
      </w:pPr>
      <w:r>
        <w:lastRenderedPageBreak/>
        <w:t>падении на спину прыжком, при падении вперёд на бок кувырком, при падении вперед на руки</w:t>
      </w:r>
      <w:r>
        <w:rPr>
          <w:spacing w:val="1"/>
        </w:rPr>
        <w:t xml:space="preserve"> </w:t>
      </w:r>
      <w:r>
        <w:t>прыжком, в том числе в</w:t>
      </w:r>
      <w:r>
        <w:rPr>
          <w:spacing w:val="1"/>
        </w:rPr>
        <w:t xml:space="preserve"> </w:t>
      </w:r>
      <w:r>
        <w:t>усложнённых</w:t>
      </w:r>
      <w:r>
        <w:rPr>
          <w:spacing w:val="60"/>
        </w:rPr>
        <w:t xml:space="preserve"> </w:t>
      </w:r>
      <w:r>
        <w:t>условиях: в движении, с повышением высоты падений,</w:t>
      </w:r>
      <w:r>
        <w:rPr>
          <w:spacing w:val="1"/>
        </w:rPr>
        <w:t xml:space="preserve"> </w:t>
      </w:r>
      <w:r>
        <w:t>на</w:t>
      </w:r>
      <w:r>
        <w:rPr>
          <w:spacing w:val="14"/>
        </w:rPr>
        <w:t xml:space="preserve"> </w:t>
      </w:r>
      <w:r>
        <w:t>точность</w:t>
      </w:r>
      <w:r>
        <w:rPr>
          <w:spacing w:val="75"/>
        </w:rPr>
        <w:t xml:space="preserve"> </w:t>
      </w:r>
      <w:r>
        <w:t>приземления,</w:t>
      </w:r>
      <w:r>
        <w:rPr>
          <w:spacing w:val="75"/>
        </w:rPr>
        <w:t xml:space="preserve"> </w:t>
      </w:r>
      <w:r>
        <w:t>с</w:t>
      </w:r>
      <w:r>
        <w:rPr>
          <w:spacing w:val="72"/>
        </w:rPr>
        <w:t xml:space="preserve"> </w:t>
      </w:r>
      <w:r>
        <w:t>ограничением</w:t>
      </w:r>
      <w:r>
        <w:rPr>
          <w:spacing w:val="71"/>
        </w:rPr>
        <w:t xml:space="preserve"> </w:t>
      </w:r>
      <w:r>
        <w:t>возможностей</w:t>
      </w:r>
      <w:r>
        <w:rPr>
          <w:spacing w:val="75"/>
        </w:rPr>
        <w:t xml:space="preserve"> </w:t>
      </w:r>
      <w:r>
        <w:t>(без</w:t>
      </w:r>
      <w:r>
        <w:rPr>
          <w:spacing w:val="76"/>
        </w:rPr>
        <w:t xml:space="preserve"> </w:t>
      </w:r>
      <w:r>
        <w:t>рук,</w:t>
      </w:r>
      <w:r>
        <w:rPr>
          <w:spacing w:val="74"/>
        </w:rPr>
        <w:t xml:space="preserve"> </w:t>
      </w:r>
      <w:r>
        <w:t>со</w:t>
      </w:r>
      <w:r>
        <w:rPr>
          <w:spacing w:val="73"/>
        </w:rPr>
        <w:t xml:space="preserve"> </w:t>
      </w:r>
      <w:r>
        <w:t>связанными</w:t>
      </w:r>
      <w:r>
        <w:rPr>
          <w:spacing w:val="75"/>
        </w:rPr>
        <w:t xml:space="preserve"> </w:t>
      </w:r>
      <w:r>
        <w:t>ногами</w:t>
      </w:r>
      <w:r>
        <w:rPr>
          <w:spacing w:val="-58"/>
        </w:rPr>
        <w:t xml:space="preserve"> </w:t>
      </w:r>
      <w:r>
        <w:t>и иные)</w:t>
      </w:r>
      <w:r>
        <w:rPr>
          <w:spacing w:val="-2"/>
        </w:rPr>
        <w:t xml:space="preserve"> </w:t>
      </w:r>
      <w:r>
        <w:t>и</w:t>
      </w:r>
      <w:r>
        <w:rPr>
          <w:spacing w:val="-3"/>
        </w:rPr>
        <w:t xml:space="preserve"> </w:t>
      </w:r>
      <w:r>
        <w:t>на</w:t>
      </w:r>
      <w:r>
        <w:rPr>
          <w:spacing w:val="-2"/>
        </w:rPr>
        <w:t xml:space="preserve"> </w:t>
      </w:r>
      <w:r>
        <w:t>твёрдом</w:t>
      </w:r>
      <w:r>
        <w:rPr>
          <w:spacing w:val="-2"/>
        </w:rPr>
        <w:t xml:space="preserve"> </w:t>
      </w:r>
      <w:r>
        <w:t>покрытии</w:t>
      </w:r>
      <w:r>
        <w:rPr>
          <w:spacing w:val="2"/>
        </w:rPr>
        <w:t xml:space="preserve"> </w:t>
      </w:r>
      <w:r>
        <w:t>(деревянный или синтетический</w:t>
      </w:r>
      <w:r>
        <w:rPr>
          <w:spacing w:val="-1"/>
        </w:rPr>
        <w:t xml:space="preserve"> </w:t>
      </w:r>
      <w:r>
        <w:t>пол</w:t>
      </w:r>
      <w:r>
        <w:rPr>
          <w:spacing w:val="-1"/>
        </w:rPr>
        <w:t xml:space="preserve"> </w:t>
      </w:r>
      <w:r>
        <w:t>спортивного зала).</w:t>
      </w:r>
    </w:p>
    <w:p w:rsidR="00764468" w:rsidRDefault="004B2496">
      <w:pPr>
        <w:pStyle w:val="a5"/>
        <w:spacing w:before="1"/>
        <w:ind w:left="1041" w:firstLine="0"/>
      </w:pPr>
      <w:r>
        <w:t>Технико</w:t>
      </w:r>
      <w:r>
        <w:rPr>
          <w:spacing w:val="-3"/>
        </w:rPr>
        <w:t xml:space="preserve"> </w:t>
      </w:r>
      <w:r>
        <w:t>–</w:t>
      </w:r>
      <w:r>
        <w:rPr>
          <w:spacing w:val="-3"/>
        </w:rPr>
        <w:t xml:space="preserve"> </w:t>
      </w:r>
      <w:r>
        <w:t>тактические</w:t>
      </w:r>
      <w:r>
        <w:rPr>
          <w:spacing w:val="-3"/>
        </w:rPr>
        <w:t xml:space="preserve"> </w:t>
      </w:r>
      <w:r>
        <w:t>основы</w:t>
      </w:r>
      <w:r>
        <w:rPr>
          <w:spacing w:val="-4"/>
        </w:rPr>
        <w:t xml:space="preserve"> </w:t>
      </w:r>
      <w:r>
        <w:t>самбо:</w:t>
      </w:r>
      <w:r>
        <w:rPr>
          <w:spacing w:val="-3"/>
        </w:rPr>
        <w:t xml:space="preserve"> </w:t>
      </w:r>
      <w:r>
        <w:t>стойки,</w:t>
      </w:r>
      <w:r>
        <w:rPr>
          <w:spacing w:val="-1"/>
        </w:rPr>
        <w:t xml:space="preserve"> </w:t>
      </w:r>
      <w:r>
        <w:t>дистанции,</w:t>
      </w:r>
      <w:r>
        <w:rPr>
          <w:spacing w:val="-5"/>
        </w:rPr>
        <w:t xml:space="preserve"> </w:t>
      </w:r>
      <w:r>
        <w:t>захваты,</w:t>
      </w:r>
      <w:r>
        <w:rPr>
          <w:spacing w:val="-1"/>
        </w:rPr>
        <w:t xml:space="preserve"> </w:t>
      </w:r>
      <w:r>
        <w:t>перемещения.</w:t>
      </w:r>
    </w:p>
    <w:p w:rsidR="00764468" w:rsidRDefault="004B2496">
      <w:pPr>
        <w:pStyle w:val="a5"/>
        <w:ind w:right="346"/>
      </w:pPr>
      <w:r>
        <w:t>Технические</w:t>
      </w:r>
      <w:r>
        <w:rPr>
          <w:spacing w:val="1"/>
        </w:rPr>
        <w:t xml:space="preserve"> </w:t>
      </w:r>
      <w:r>
        <w:t>действия</w:t>
      </w:r>
      <w:r>
        <w:rPr>
          <w:spacing w:val="1"/>
        </w:rPr>
        <w:t xml:space="preserve"> </w:t>
      </w:r>
      <w:r>
        <w:t>самбо</w:t>
      </w:r>
      <w:r>
        <w:rPr>
          <w:spacing w:val="1"/>
        </w:rPr>
        <w:t xml:space="preserve"> </w:t>
      </w:r>
      <w:r>
        <w:t>в</w:t>
      </w:r>
      <w:r>
        <w:rPr>
          <w:spacing w:val="1"/>
        </w:rPr>
        <w:t xml:space="preserve"> </w:t>
      </w:r>
      <w:r>
        <w:t>положении</w:t>
      </w:r>
      <w:r>
        <w:rPr>
          <w:spacing w:val="1"/>
        </w:rPr>
        <w:t xml:space="preserve"> </w:t>
      </w:r>
      <w:r>
        <w:t>стоя:</w:t>
      </w:r>
      <w:r>
        <w:rPr>
          <w:spacing w:val="1"/>
        </w:rPr>
        <w:t xml:space="preserve"> </w:t>
      </w:r>
      <w:r>
        <w:t>бросок</w:t>
      </w:r>
      <w:r>
        <w:rPr>
          <w:spacing w:val="1"/>
        </w:rPr>
        <w:t xml:space="preserve"> </w:t>
      </w:r>
      <w:r>
        <w:t>задняя</w:t>
      </w:r>
      <w:r>
        <w:rPr>
          <w:spacing w:val="1"/>
        </w:rPr>
        <w:t xml:space="preserve"> </w:t>
      </w:r>
      <w:r>
        <w:t>подножка,</w:t>
      </w:r>
      <w:r>
        <w:rPr>
          <w:spacing w:val="60"/>
        </w:rPr>
        <w:t xml:space="preserve"> </w:t>
      </w:r>
      <w:r>
        <w:t>бросок</w:t>
      </w:r>
      <w:r>
        <w:rPr>
          <w:spacing w:val="1"/>
        </w:rPr>
        <w:t xml:space="preserve"> </w:t>
      </w:r>
      <w:r>
        <w:t>захватом ноги, бросок задняя подножка с захватом ноги, бросок через бедро, бросок через</w:t>
      </w:r>
      <w:r>
        <w:rPr>
          <w:spacing w:val="1"/>
        </w:rPr>
        <w:t xml:space="preserve"> </w:t>
      </w:r>
      <w:r>
        <w:t>спину, бросок передняя подножка, бросок боковая подсечка, бросок захватом шеи и руки через</w:t>
      </w:r>
      <w:r>
        <w:rPr>
          <w:spacing w:val="1"/>
        </w:rPr>
        <w:t xml:space="preserve"> </w:t>
      </w:r>
      <w:r>
        <w:t>голову упором голенью в живот, бросок зацепом голенью изнутри, бросок подхвата под две</w:t>
      </w:r>
      <w:r>
        <w:rPr>
          <w:spacing w:val="1"/>
        </w:rPr>
        <w:t xml:space="preserve"> </w:t>
      </w:r>
      <w:r>
        <w:t>ноги.</w:t>
      </w:r>
    </w:p>
    <w:p w:rsidR="00764468" w:rsidRDefault="004B2496">
      <w:pPr>
        <w:pStyle w:val="a5"/>
        <w:spacing w:line="274" w:lineRule="exact"/>
        <w:ind w:left="1041" w:firstLine="0"/>
        <w:jc w:val="left"/>
      </w:pPr>
      <w:r>
        <w:t>Технические</w:t>
      </w:r>
      <w:r>
        <w:rPr>
          <w:spacing w:val="-2"/>
        </w:rPr>
        <w:t xml:space="preserve"> </w:t>
      </w:r>
      <w:r>
        <w:t>действия</w:t>
      </w:r>
      <w:r>
        <w:rPr>
          <w:spacing w:val="-4"/>
        </w:rPr>
        <w:t xml:space="preserve"> </w:t>
      </w:r>
      <w:r>
        <w:t>самбо</w:t>
      </w:r>
      <w:r>
        <w:rPr>
          <w:spacing w:val="-2"/>
        </w:rPr>
        <w:t xml:space="preserve"> </w:t>
      </w:r>
      <w:r>
        <w:t>в</w:t>
      </w:r>
      <w:r>
        <w:rPr>
          <w:spacing w:val="-2"/>
        </w:rPr>
        <w:t xml:space="preserve"> </w:t>
      </w:r>
      <w:r>
        <w:t>положении лёжа:</w:t>
      </w:r>
    </w:p>
    <w:p w:rsidR="00764468" w:rsidRDefault="004B2496">
      <w:pPr>
        <w:pStyle w:val="a5"/>
        <w:jc w:val="left"/>
      </w:pPr>
      <w:r>
        <w:t>варианты</w:t>
      </w:r>
      <w:r>
        <w:rPr>
          <w:spacing w:val="46"/>
        </w:rPr>
        <w:t xml:space="preserve"> </w:t>
      </w:r>
      <w:r>
        <w:t>удержаний</w:t>
      </w:r>
      <w:r>
        <w:rPr>
          <w:spacing w:val="46"/>
        </w:rPr>
        <w:t xml:space="preserve"> </w:t>
      </w:r>
      <w:r>
        <w:t>и</w:t>
      </w:r>
      <w:r>
        <w:rPr>
          <w:spacing w:val="42"/>
        </w:rPr>
        <w:t xml:space="preserve"> </w:t>
      </w:r>
      <w:r>
        <w:t>переворачиваний,</w:t>
      </w:r>
      <w:r>
        <w:rPr>
          <w:spacing w:val="45"/>
        </w:rPr>
        <w:t xml:space="preserve"> </w:t>
      </w:r>
      <w:r>
        <w:t>рычаг</w:t>
      </w:r>
      <w:r>
        <w:rPr>
          <w:spacing w:val="44"/>
        </w:rPr>
        <w:t xml:space="preserve"> </w:t>
      </w:r>
      <w:r>
        <w:t>локтя</w:t>
      </w:r>
      <w:r>
        <w:rPr>
          <w:spacing w:val="44"/>
        </w:rPr>
        <w:t xml:space="preserve"> </w:t>
      </w:r>
      <w:r>
        <w:t>от</w:t>
      </w:r>
      <w:r>
        <w:rPr>
          <w:spacing w:val="47"/>
        </w:rPr>
        <w:t xml:space="preserve"> </w:t>
      </w:r>
      <w:r>
        <w:t>удержания</w:t>
      </w:r>
      <w:r>
        <w:rPr>
          <w:spacing w:val="44"/>
        </w:rPr>
        <w:t xml:space="preserve"> </w:t>
      </w:r>
      <w:r>
        <w:t>сбоку,</w:t>
      </w:r>
      <w:r>
        <w:rPr>
          <w:spacing w:val="44"/>
        </w:rPr>
        <w:t xml:space="preserve"> </w:t>
      </w:r>
      <w:r>
        <w:t>перегибая</w:t>
      </w:r>
      <w:r>
        <w:rPr>
          <w:spacing w:val="-57"/>
        </w:rPr>
        <w:t xml:space="preserve"> </w:t>
      </w:r>
      <w:r>
        <w:t>руку</w:t>
      </w:r>
      <w:r>
        <w:rPr>
          <w:spacing w:val="-4"/>
        </w:rPr>
        <w:t xml:space="preserve"> </w:t>
      </w:r>
      <w:r>
        <w:t>через</w:t>
      </w:r>
      <w:r>
        <w:rPr>
          <w:spacing w:val="1"/>
        </w:rPr>
        <w:t xml:space="preserve"> </w:t>
      </w:r>
      <w:r>
        <w:t>бедро;</w:t>
      </w:r>
    </w:p>
    <w:p w:rsidR="00764468" w:rsidRDefault="004B2496">
      <w:pPr>
        <w:pStyle w:val="a5"/>
        <w:ind w:left="1041" w:firstLine="0"/>
        <w:jc w:val="left"/>
      </w:pPr>
      <w:r>
        <w:t>узел</w:t>
      </w:r>
      <w:r>
        <w:rPr>
          <w:spacing w:val="-3"/>
        </w:rPr>
        <w:t xml:space="preserve"> </w:t>
      </w:r>
      <w:r>
        <w:t>плеча</w:t>
      </w:r>
      <w:r>
        <w:rPr>
          <w:spacing w:val="-4"/>
        </w:rPr>
        <w:t xml:space="preserve"> </w:t>
      </w:r>
      <w:r>
        <w:t>ногой</w:t>
      </w:r>
      <w:r>
        <w:rPr>
          <w:spacing w:val="-1"/>
        </w:rPr>
        <w:t xml:space="preserve"> </w:t>
      </w:r>
      <w:r>
        <w:t>от удержания</w:t>
      </w:r>
      <w:r>
        <w:rPr>
          <w:spacing w:val="-3"/>
        </w:rPr>
        <w:t xml:space="preserve"> </w:t>
      </w:r>
      <w:r>
        <w:t>сбоку;</w:t>
      </w:r>
    </w:p>
    <w:p w:rsidR="00764468" w:rsidRDefault="004B2496">
      <w:pPr>
        <w:pStyle w:val="a5"/>
        <w:ind w:left="1041" w:right="2108" w:firstLine="0"/>
        <w:jc w:val="left"/>
      </w:pPr>
      <w:r>
        <w:t>рычаг руки противнику, лежащему на груди (рычаг плеча, рычаг локтя);</w:t>
      </w:r>
      <w:r>
        <w:rPr>
          <w:spacing w:val="-57"/>
        </w:rPr>
        <w:t xml:space="preserve"> </w:t>
      </w:r>
      <w:r>
        <w:t>рычаг</w:t>
      </w:r>
      <w:r>
        <w:rPr>
          <w:spacing w:val="-2"/>
        </w:rPr>
        <w:t xml:space="preserve"> </w:t>
      </w:r>
      <w:r>
        <w:t>локтя</w:t>
      </w:r>
      <w:r>
        <w:rPr>
          <w:spacing w:val="1"/>
        </w:rPr>
        <w:t xml:space="preserve"> </w:t>
      </w:r>
      <w:r>
        <w:t>захватом</w:t>
      </w:r>
      <w:r>
        <w:rPr>
          <w:spacing w:val="1"/>
        </w:rPr>
        <w:t xml:space="preserve"> </w:t>
      </w:r>
      <w:r>
        <w:t>руки</w:t>
      </w:r>
      <w:r>
        <w:rPr>
          <w:spacing w:val="1"/>
        </w:rPr>
        <w:t xml:space="preserve"> </w:t>
      </w:r>
      <w:r>
        <w:t>между</w:t>
      </w:r>
      <w:r>
        <w:rPr>
          <w:spacing w:val="-5"/>
        </w:rPr>
        <w:t xml:space="preserve"> </w:t>
      </w:r>
      <w:r>
        <w:t>ног;</w:t>
      </w:r>
    </w:p>
    <w:p w:rsidR="00764468" w:rsidRDefault="004B2496">
      <w:pPr>
        <w:pStyle w:val="a5"/>
        <w:ind w:left="1041" w:firstLine="0"/>
        <w:jc w:val="left"/>
      </w:pPr>
      <w:r>
        <w:t>ущемление</w:t>
      </w:r>
      <w:r>
        <w:rPr>
          <w:spacing w:val="-5"/>
        </w:rPr>
        <w:t xml:space="preserve"> </w:t>
      </w:r>
      <w:r>
        <w:t>ахиллова</w:t>
      </w:r>
      <w:r>
        <w:rPr>
          <w:spacing w:val="-4"/>
        </w:rPr>
        <w:t xml:space="preserve"> </w:t>
      </w:r>
      <w:r>
        <w:t>сухожилия</w:t>
      </w:r>
      <w:r>
        <w:rPr>
          <w:spacing w:val="-4"/>
        </w:rPr>
        <w:t xml:space="preserve"> </w:t>
      </w:r>
      <w:r>
        <w:t>при</w:t>
      </w:r>
      <w:r>
        <w:rPr>
          <w:spacing w:val="-3"/>
        </w:rPr>
        <w:t xml:space="preserve"> </w:t>
      </w:r>
      <w:r>
        <w:t>различных</w:t>
      </w:r>
      <w:r>
        <w:rPr>
          <w:spacing w:val="-1"/>
        </w:rPr>
        <w:t xml:space="preserve"> </w:t>
      </w:r>
      <w:r>
        <w:t>взаиморасположениях соперников.</w:t>
      </w:r>
    </w:p>
    <w:p w:rsidR="00764468" w:rsidRDefault="004B2496">
      <w:pPr>
        <w:pStyle w:val="a5"/>
        <w:ind w:right="351"/>
      </w:pPr>
      <w:r>
        <w:t>Технические</w:t>
      </w:r>
      <w:r>
        <w:rPr>
          <w:spacing w:val="1"/>
        </w:rPr>
        <w:t xml:space="preserve"> </w:t>
      </w:r>
      <w:r>
        <w:t>действия</w:t>
      </w:r>
      <w:r>
        <w:rPr>
          <w:spacing w:val="1"/>
        </w:rPr>
        <w:t xml:space="preserve"> </w:t>
      </w:r>
      <w:r>
        <w:t>приёмов</w:t>
      </w:r>
      <w:r>
        <w:rPr>
          <w:spacing w:val="1"/>
        </w:rPr>
        <w:t xml:space="preserve"> </w:t>
      </w:r>
      <w:r>
        <w:t>самозащиты</w:t>
      </w:r>
      <w:r>
        <w:rPr>
          <w:spacing w:val="1"/>
        </w:rPr>
        <w:t xml:space="preserve"> </w:t>
      </w:r>
      <w:r>
        <w:t>–</w:t>
      </w:r>
      <w:r>
        <w:rPr>
          <w:spacing w:val="1"/>
        </w:rPr>
        <w:t xml:space="preserve"> </w:t>
      </w:r>
      <w:r>
        <w:t>освобождение</w:t>
      </w:r>
      <w:r>
        <w:rPr>
          <w:spacing w:val="1"/>
        </w:rPr>
        <w:t xml:space="preserve"> </w:t>
      </w:r>
      <w:r>
        <w:t>от</w:t>
      </w:r>
      <w:r>
        <w:rPr>
          <w:spacing w:val="1"/>
        </w:rPr>
        <w:t xml:space="preserve"> </w:t>
      </w:r>
      <w:r>
        <w:t>захватов</w:t>
      </w:r>
      <w:r>
        <w:rPr>
          <w:spacing w:val="1"/>
        </w:rPr>
        <w:t xml:space="preserve"> </w:t>
      </w:r>
      <w:r>
        <w:t>в</w:t>
      </w:r>
      <w:r>
        <w:rPr>
          <w:spacing w:val="1"/>
        </w:rPr>
        <w:t xml:space="preserve"> </w:t>
      </w:r>
      <w:r>
        <w:t>стойке</w:t>
      </w:r>
      <w:r>
        <w:rPr>
          <w:spacing w:val="1"/>
        </w:rPr>
        <w:t xml:space="preserve"> </w:t>
      </w:r>
      <w:r>
        <w:t>и</w:t>
      </w:r>
      <w:r>
        <w:rPr>
          <w:spacing w:val="-57"/>
        </w:rPr>
        <w:t xml:space="preserve"> </w:t>
      </w:r>
      <w:r>
        <w:t>положении</w:t>
      </w:r>
      <w:r>
        <w:rPr>
          <w:spacing w:val="1"/>
        </w:rPr>
        <w:t xml:space="preserve"> </w:t>
      </w:r>
      <w:r>
        <w:t>лёжа:</w:t>
      </w:r>
    </w:p>
    <w:p w:rsidR="00764468" w:rsidRDefault="004B2496">
      <w:pPr>
        <w:pStyle w:val="a5"/>
        <w:spacing w:before="1"/>
        <w:ind w:left="1041" w:firstLine="0"/>
      </w:pPr>
      <w:r>
        <w:t>от</w:t>
      </w:r>
      <w:r>
        <w:rPr>
          <w:spacing w:val="-2"/>
        </w:rPr>
        <w:t xml:space="preserve"> </w:t>
      </w:r>
      <w:r>
        <w:t>захватов</w:t>
      </w:r>
      <w:r>
        <w:rPr>
          <w:spacing w:val="-1"/>
        </w:rPr>
        <w:t xml:space="preserve"> </w:t>
      </w:r>
      <w:r>
        <w:t>одной рукой –</w:t>
      </w:r>
      <w:r>
        <w:rPr>
          <w:spacing w:val="1"/>
        </w:rPr>
        <w:t xml:space="preserve"> </w:t>
      </w:r>
      <w:r>
        <w:t>спереди,</w:t>
      </w:r>
      <w:r>
        <w:rPr>
          <w:spacing w:val="-2"/>
        </w:rPr>
        <w:t xml:space="preserve"> </w:t>
      </w:r>
      <w:r>
        <w:t>сзади,</w:t>
      </w:r>
      <w:r>
        <w:rPr>
          <w:spacing w:val="-1"/>
        </w:rPr>
        <w:t xml:space="preserve"> </w:t>
      </w:r>
      <w:r>
        <w:t>сбоку</w:t>
      </w:r>
      <w:r>
        <w:rPr>
          <w:spacing w:val="-4"/>
        </w:rPr>
        <w:t xml:space="preserve"> </w:t>
      </w:r>
      <w:r>
        <w:t>–</w:t>
      </w:r>
      <w:r>
        <w:rPr>
          <w:spacing w:val="-2"/>
        </w:rPr>
        <w:t xml:space="preserve"> </w:t>
      </w:r>
      <w:r>
        <w:t>руки,</w:t>
      </w:r>
      <w:r>
        <w:rPr>
          <w:spacing w:val="-1"/>
        </w:rPr>
        <w:t xml:space="preserve"> </w:t>
      </w:r>
      <w:r>
        <w:t>рукава, отворота</w:t>
      </w:r>
      <w:r>
        <w:rPr>
          <w:spacing w:val="-2"/>
        </w:rPr>
        <w:t xml:space="preserve"> </w:t>
      </w:r>
      <w:r>
        <w:t>одежды;</w:t>
      </w:r>
    </w:p>
    <w:p w:rsidR="00764468" w:rsidRDefault="004B2496">
      <w:pPr>
        <w:pStyle w:val="a5"/>
        <w:ind w:right="350"/>
      </w:pPr>
      <w:r>
        <w:t>от</w:t>
      </w:r>
      <w:r>
        <w:rPr>
          <w:spacing w:val="1"/>
        </w:rPr>
        <w:t xml:space="preserve"> </w:t>
      </w:r>
      <w:r>
        <w:t>захватов</w:t>
      </w:r>
      <w:r>
        <w:rPr>
          <w:spacing w:val="1"/>
        </w:rPr>
        <w:t xml:space="preserve"> </w:t>
      </w:r>
      <w:r>
        <w:t>двумя</w:t>
      </w:r>
      <w:r>
        <w:rPr>
          <w:spacing w:val="1"/>
        </w:rPr>
        <w:t xml:space="preserve"> </w:t>
      </w:r>
      <w:r>
        <w:t>руками</w:t>
      </w:r>
      <w:r>
        <w:rPr>
          <w:spacing w:val="1"/>
        </w:rPr>
        <w:t xml:space="preserve"> </w:t>
      </w:r>
      <w:r>
        <w:t>–</w:t>
      </w:r>
      <w:r>
        <w:rPr>
          <w:spacing w:val="1"/>
        </w:rPr>
        <w:t xml:space="preserve"> </w:t>
      </w:r>
      <w:r>
        <w:t>спереди,</w:t>
      </w:r>
      <w:r>
        <w:rPr>
          <w:spacing w:val="1"/>
        </w:rPr>
        <w:t xml:space="preserve"> </w:t>
      </w:r>
      <w:r>
        <w:t>сзади,</w:t>
      </w:r>
      <w:r>
        <w:rPr>
          <w:spacing w:val="1"/>
        </w:rPr>
        <w:t xml:space="preserve"> </w:t>
      </w:r>
      <w:r>
        <w:t>сбоку</w:t>
      </w:r>
      <w:r>
        <w:rPr>
          <w:spacing w:val="1"/>
        </w:rPr>
        <w:t xml:space="preserve"> </w:t>
      </w:r>
      <w:r>
        <w:t>–</w:t>
      </w:r>
      <w:r>
        <w:rPr>
          <w:spacing w:val="1"/>
        </w:rPr>
        <w:t xml:space="preserve"> </w:t>
      </w:r>
      <w:r>
        <w:t>руки,</w:t>
      </w:r>
      <w:r>
        <w:rPr>
          <w:spacing w:val="1"/>
        </w:rPr>
        <w:t xml:space="preserve"> </w:t>
      </w:r>
      <w:r>
        <w:t>рук,</w:t>
      </w:r>
      <w:r>
        <w:rPr>
          <w:spacing w:val="1"/>
        </w:rPr>
        <w:t xml:space="preserve"> </w:t>
      </w:r>
      <w:r>
        <w:t>рукавов,</w:t>
      </w:r>
      <w:r>
        <w:rPr>
          <w:spacing w:val="1"/>
        </w:rPr>
        <w:t xml:space="preserve"> </w:t>
      </w:r>
      <w:r>
        <w:t>отворотов</w:t>
      </w:r>
      <w:r>
        <w:rPr>
          <w:spacing w:val="1"/>
        </w:rPr>
        <w:t xml:space="preserve"> </w:t>
      </w:r>
      <w:r>
        <w:t>одежды, ног;</w:t>
      </w:r>
    </w:p>
    <w:p w:rsidR="00764468" w:rsidRDefault="004B2496">
      <w:pPr>
        <w:pStyle w:val="a5"/>
        <w:ind w:left="1041" w:firstLine="0"/>
      </w:pPr>
      <w:r>
        <w:t>от</w:t>
      </w:r>
      <w:r>
        <w:rPr>
          <w:spacing w:val="-2"/>
        </w:rPr>
        <w:t xml:space="preserve"> </w:t>
      </w:r>
      <w:r>
        <w:t>обхватов</w:t>
      </w:r>
      <w:r>
        <w:rPr>
          <w:spacing w:val="-2"/>
        </w:rPr>
        <w:t xml:space="preserve"> </w:t>
      </w:r>
      <w:r>
        <w:t>туловища</w:t>
      </w:r>
      <w:r>
        <w:rPr>
          <w:spacing w:val="-2"/>
        </w:rPr>
        <w:t xml:space="preserve"> </w:t>
      </w:r>
      <w:r>
        <w:t>спереди</w:t>
      </w:r>
      <w:r>
        <w:rPr>
          <w:spacing w:val="-1"/>
        </w:rPr>
        <w:t xml:space="preserve"> </w:t>
      </w:r>
      <w:r>
        <w:t>и сзади,</w:t>
      </w:r>
      <w:r>
        <w:rPr>
          <w:spacing w:val="-2"/>
        </w:rPr>
        <w:t xml:space="preserve"> </w:t>
      </w:r>
      <w:r>
        <w:t>с</w:t>
      </w:r>
      <w:r>
        <w:rPr>
          <w:spacing w:val="-3"/>
        </w:rPr>
        <w:t xml:space="preserve"> </w:t>
      </w:r>
      <w:r>
        <w:t>руками и без</w:t>
      </w:r>
      <w:r>
        <w:rPr>
          <w:spacing w:val="-1"/>
        </w:rPr>
        <w:t xml:space="preserve"> </w:t>
      </w:r>
      <w:r>
        <w:t>рук;</w:t>
      </w:r>
    </w:p>
    <w:p w:rsidR="00764468" w:rsidRDefault="004B2496">
      <w:pPr>
        <w:pStyle w:val="a5"/>
        <w:ind w:right="350"/>
      </w:pPr>
      <w:r>
        <w:t>от захватов за шею (попыток удушений) пальцами рук, плечом и предплечьем, поясом –</w:t>
      </w:r>
      <w:r>
        <w:rPr>
          <w:spacing w:val="1"/>
        </w:rPr>
        <w:t xml:space="preserve"> </w:t>
      </w:r>
      <w:r>
        <w:t>спереди,</w:t>
      </w:r>
      <w:r>
        <w:rPr>
          <w:spacing w:val="-1"/>
        </w:rPr>
        <w:t xml:space="preserve"> </w:t>
      </w:r>
      <w:r>
        <w:t>сзади, сбоку;</w:t>
      </w:r>
    </w:p>
    <w:p w:rsidR="00764468" w:rsidRDefault="004B2496">
      <w:pPr>
        <w:pStyle w:val="a5"/>
        <w:ind w:right="348"/>
      </w:pPr>
      <w:r>
        <w:t>Тактическая</w:t>
      </w:r>
      <w:r>
        <w:rPr>
          <w:spacing w:val="1"/>
        </w:rPr>
        <w:t xml:space="preserve"> </w:t>
      </w:r>
      <w:r>
        <w:t>подготовка.</w:t>
      </w:r>
      <w:r>
        <w:rPr>
          <w:spacing w:val="1"/>
        </w:rPr>
        <w:t xml:space="preserve"> </w:t>
      </w:r>
      <w:r>
        <w:t>Игры-задания.</w:t>
      </w:r>
      <w:r>
        <w:rPr>
          <w:spacing w:val="1"/>
        </w:rPr>
        <w:t xml:space="preserve"> </w:t>
      </w:r>
      <w:r>
        <w:t>Схватки</w:t>
      </w:r>
      <w:r>
        <w:rPr>
          <w:spacing w:val="1"/>
        </w:rPr>
        <w:t xml:space="preserve"> </w:t>
      </w:r>
      <w:r>
        <w:t>по</w:t>
      </w:r>
      <w:r>
        <w:rPr>
          <w:spacing w:val="1"/>
        </w:rPr>
        <w:t xml:space="preserve"> </w:t>
      </w:r>
      <w:r>
        <w:t>заданию</w:t>
      </w:r>
      <w:r>
        <w:rPr>
          <w:spacing w:val="1"/>
        </w:rPr>
        <w:t xml:space="preserve"> </w:t>
      </w:r>
      <w:r>
        <w:t>в</w:t>
      </w:r>
      <w:r>
        <w:rPr>
          <w:spacing w:val="1"/>
        </w:rPr>
        <w:t xml:space="preserve"> </w:t>
      </w:r>
      <w:r>
        <w:t>парах</w:t>
      </w:r>
      <w:r>
        <w:rPr>
          <w:spacing w:val="1"/>
        </w:rPr>
        <w:t xml:space="preserve"> </w:t>
      </w:r>
      <w:r>
        <w:t>и</w:t>
      </w:r>
      <w:r>
        <w:rPr>
          <w:spacing w:val="1"/>
        </w:rPr>
        <w:t xml:space="preserve"> </w:t>
      </w:r>
      <w:r>
        <w:t>группах</w:t>
      </w:r>
      <w:r>
        <w:rPr>
          <w:spacing w:val="1"/>
        </w:rPr>
        <w:t xml:space="preserve"> </w:t>
      </w:r>
      <w:r>
        <w:t>занимающихся. Моделирование ситуаций</w:t>
      </w:r>
      <w:r>
        <w:rPr>
          <w:spacing w:val="2"/>
        </w:rPr>
        <w:t xml:space="preserve"> </w:t>
      </w:r>
      <w:r>
        <w:t>самозащиты</w:t>
      </w:r>
    </w:p>
    <w:p w:rsidR="00764468" w:rsidRDefault="004B2496">
      <w:pPr>
        <w:pStyle w:val="a5"/>
        <w:ind w:right="354"/>
      </w:pPr>
      <w:r>
        <w:t>Содержание модуля</w:t>
      </w:r>
      <w:r>
        <w:rPr>
          <w:spacing w:val="1"/>
        </w:rPr>
        <w:t xml:space="preserve"> </w:t>
      </w:r>
      <w:r>
        <w:t>«Самбо» направлено на достижение обучающимися личностных,</w:t>
      </w:r>
      <w:r>
        <w:rPr>
          <w:spacing w:val="1"/>
        </w:rPr>
        <w:t xml:space="preserve"> </w:t>
      </w:r>
      <w:r>
        <w:t>метапредметных и предметных</w:t>
      </w:r>
      <w:r>
        <w:rPr>
          <w:spacing w:val="1"/>
        </w:rPr>
        <w:t xml:space="preserve"> </w:t>
      </w:r>
      <w:r>
        <w:t>результатов</w:t>
      </w:r>
      <w:r>
        <w:rPr>
          <w:spacing w:val="-1"/>
        </w:rPr>
        <w:t xml:space="preserve"> </w:t>
      </w:r>
      <w:r>
        <w:t>обучения.</w:t>
      </w:r>
    </w:p>
    <w:p w:rsidR="00764468" w:rsidRDefault="004B2496">
      <w:pPr>
        <w:pStyle w:val="a5"/>
        <w:ind w:right="350"/>
      </w:pPr>
      <w:r>
        <w:t>При изучении модуля «Самбо» на уровне среднего общего образования у обучающихся</w:t>
      </w:r>
      <w:r>
        <w:rPr>
          <w:spacing w:val="1"/>
        </w:rPr>
        <w:t xml:space="preserve"> </w:t>
      </w:r>
      <w:r>
        <w:t>будут</w:t>
      </w:r>
      <w:r>
        <w:rPr>
          <w:spacing w:val="1"/>
        </w:rPr>
        <w:t xml:space="preserve"> </w:t>
      </w:r>
      <w:r>
        <w:t>сформированы следующие</w:t>
      </w:r>
      <w:r>
        <w:rPr>
          <w:spacing w:val="-1"/>
        </w:rPr>
        <w:t xml:space="preserve"> </w:t>
      </w:r>
      <w:r>
        <w:t>личностные</w:t>
      </w:r>
      <w:r>
        <w:rPr>
          <w:spacing w:val="-2"/>
        </w:rPr>
        <w:t xml:space="preserve"> </w:t>
      </w:r>
      <w:r>
        <w:t>результаты:</w:t>
      </w:r>
    </w:p>
    <w:p w:rsidR="00764468" w:rsidRDefault="004B2496">
      <w:pPr>
        <w:pStyle w:val="a5"/>
        <w:ind w:right="347"/>
      </w:pPr>
      <w:r>
        <w:t>чувства</w:t>
      </w:r>
      <w:r>
        <w:rPr>
          <w:spacing w:val="1"/>
        </w:rPr>
        <w:t xml:space="preserve"> </w:t>
      </w:r>
      <w:r>
        <w:t>патриотизма,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1"/>
        </w:rPr>
        <w:t xml:space="preserve"> </w:t>
      </w:r>
      <w:r>
        <w:t>уважение</w:t>
      </w:r>
      <w:r>
        <w:rPr>
          <w:spacing w:val="1"/>
        </w:rPr>
        <w:t xml:space="preserve"> </w:t>
      </w:r>
      <w:r>
        <w:t>государственных</w:t>
      </w:r>
      <w:r>
        <w:rPr>
          <w:spacing w:val="1"/>
        </w:rPr>
        <w:t xml:space="preserve"> </w:t>
      </w:r>
      <w:r>
        <w:t>символов</w:t>
      </w:r>
      <w:r>
        <w:rPr>
          <w:spacing w:val="1"/>
        </w:rPr>
        <w:t xml:space="preserve"> </w:t>
      </w:r>
      <w:r>
        <w:t>(герб,</w:t>
      </w:r>
      <w:r>
        <w:rPr>
          <w:spacing w:val="1"/>
        </w:rPr>
        <w:t xml:space="preserve"> </w:t>
      </w:r>
      <w:r>
        <w:t>флаг,</w:t>
      </w:r>
      <w:r>
        <w:rPr>
          <w:spacing w:val="1"/>
        </w:rPr>
        <w:t xml:space="preserve"> </w:t>
      </w:r>
      <w:r>
        <w:t>гимн),</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 его защите на примере роли, традиций и развития самбо в современном обществе, в</w:t>
      </w:r>
      <w:r>
        <w:rPr>
          <w:spacing w:val="1"/>
        </w:rPr>
        <w:t xml:space="preserve"> </w:t>
      </w:r>
      <w:r>
        <w:t>Российской</w:t>
      </w:r>
      <w:r>
        <w:rPr>
          <w:spacing w:val="1"/>
        </w:rPr>
        <w:t xml:space="preserve"> </w:t>
      </w:r>
      <w:r>
        <w:t>Федерации,</w:t>
      </w:r>
      <w:r>
        <w:rPr>
          <w:spacing w:val="-2"/>
        </w:rPr>
        <w:t xml:space="preserve"> </w:t>
      </w:r>
      <w:r>
        <w:t>в</w:t>
      </w:r>
      <w:r>
        <w:rPr>
          <w:spacing w:val="-1"/>
        </w:rPr>
        <w:t xml:space="preserve"> </w:t>
      </w:r>
      <w:r>
        <w:t>регионе;</w:t>
      </w:r>
    </w:p>
    <w:p w:rsidR="00764468" w:rsidRDefault="004B2496">
      <w:pPr>
        <w:pStyle w:val="a5"/>
        <w:ind w:right="345"/>
      </w:pPr>
      <w:r>
        <w:t>основы саморазвития и самовоспитания через ценности, традиции и идеалы вида спорта</w:t>
      </w:r>
      <w:r>
        <w:rPr>
          <w:spacing w:val="1"/>
        </w:rPr>
        <w:t xml:space="preserve"> </w:t>
      </w:r>
      <w:r>
        <w:t>самбо, через личности, достигшие социального и профессионально успеха, через достижения</w:t>
      </w:r>
      <w:r>
        <w:rPr>
          <w:spacing w:val="1"/>
        </w:rPr>
        <w:t xml:space="preserve"> </w:t>
      </w:r>
      <w:r>
        <w:t>великих</w:t>
      </w:r>
      <w:r>
        <w:rPr>
          <w:spacing w:val="1"/>
        </w:rPr>
        <w:t xml:space="preserve"> </w:t>
      </w:r>
      <w:r>
        <w:t>спортсменов</w:t>
      </w:r>
      <w:r>
        <w:rPr>
          <w:spacing w:val="1"/>
        </w:rPr>
        <w:t xml:space="preserve"> </w:t>
      </w:r>
      <w:r>
        <w:t>на</w:t>
      </w:r>
      <w:r>
        <w:rPr>
          <w:spacing w:val="1"/>
        </w:rPr>
        <w:t xml:space="preserve"> </w:t>
      </w:r>
      <w:r>
        <w:t>мировых</w:t>
      </w:r>
      <w:r>
        <w:rPr>
          <w:spacing w:val="1"/>
        </w:rPr>
        <w:t xml:space="preserve"> </w:t>
      </w:r>
      <w:r>
        <w:t>аренах</w:t>
      </w:r>
      <w:r>
        <w:rPr>
          <w:spacing w:val="1"/>
        </w:rPr>
        <w:t xml:space="preserve"> </w:t>
      </w:r>
      <w:r>
        <w:t>спорта,</w:t>
      </w:r>
      <w:r>
        <w:rPr>
          <w:spacing w:val="1"/>
        </w:rPr>
        <w:t xml:space="preserve"> </w:t>
      </w:r>
      <w:r>
        <w:t>через</w:t>
      </w:r>
      <w:r>
        <w:rPr>
          <w:spacing w:val="1"/>
        </w:rPr>
        <w:t xml:space="preserve"> </w:t>
      </w:r>
      <w:r>
        <w:t>героизм,</w:t>
      </w:r>
      <w:r>
        <w:rPr>
          <w:spacing w:val="1"/>
        </w:rPr>
        <w:t xml:space="preserve"> </w:t>
      </w:r>
      <w:r>
        <w:t>храбрость</w:t>
      </w:r>
      <w:r>
        <w:rPr>
          <w:spacing w:val="60"/>
        </w:rPr>
        <w:t xml:space="preserve"> </w:t>
      </w:r>
      <w:r>
        <w:t>и</w:t>
      </w:r>
      <w:r>
        <w:rPr>
          <w:spacing w:val="60"/>
        </w:rPr>
        <w:t xml:space="preserve"> </w:t>
      </w:r>
      <w:r>
        <w:t>подвиги</w:t>
      </w:r>
      <w:r>
        <w:rPr>
          <w:spacing w:val="1"/>
        </w:rPr>
        <w:t xml:space="preserve"> </w:t>
      </w:r>
      <w:r>
        <w:t>самбистов,</w:t>
      </w:r>
      <w:r>
        <w:rPr>
          <w:spacing w:val="-1"/>
        </w:rPr>
        <w:t xml:space="preserve"> </w:t>
      </w:r>
      <w:r>
        <w:t>проявленные</w:t>
      </w:r>
      <w:r>
        <w:rPr>
          <w:spacing w:val="-1"/>
        </w:rPr>
        <w:t xml:space="preserve"> </w:t>
      </w:r>
      <w:r>
        <w:t>в</w:t>
      </w:r>
      <w:r>
        <w:rPr>
          <w:spacing w:val="-1"/>
        </w:rPr>
        <w:t xml:space="preserve"> </w:t>
      </w:r>
      <w:r>
        <w:t>период боевых</w:t>
      </w:r>
      <w:r>
        <w:rPr>
          <w:spacing w:val="2"/>
        </w:rPr>
        <w:t xml:space="preserve"> </w:t>
      </w:r>
      <w:r>
        <w:t>действий;</w:t>
      </w:r>
    </w:p>
    <w:p w:rsidR="00764468" w:rsidRDefault="004B2496">
      <w:pPr>
        <w:pStyle w:val="a5"/>
        <w:ind w:right="347"/>
      </w:pPr>
      <w:r>
        <w:t>основные нормы морали, духовно-нравственной культуры и ценностного отношения к</w:t>
      </w:r>
      <w:r>
        <w:rPr>
          <w:spacing w:val="1"/>
        </w:rPr>
        <w:t xml:space="preserve"> </w:t>
      </w:r>
      <w:r>
        <w:t>физической культуре и спорту, а именно самбо как неотъемлемой части общечеловеческой</w:t>
      </w:r>
      <w:r>
        <w:rPr>
          <w:spacing w:val="1"/>
        </w:rPr>
        <w:t xml:space="preserve"> </w:t>
      </w:r>
      <w:r>
        <w:t>культуры;</w:t>
      </w:r>
    </w:p>
    <w:p w:rsidR="00764468" w:rsidRDefault="004B2496">
      <w:pPr>
        <w:pStyle w:val="a5"/>
        <w:ind w:right="346"/>
      </w:pPr>
      <w:r>
        <w:t>толерантное</w:t>
      </w:r>
      <w:r>
        <w:rPr>
          <w:spacing w:val="1"/>
        </w:rPr>
        <w:t xml:space="preserve"> </w:t>
      </w:r>
      <w:r>
        <w:t>сознание</w:t>
      </w:r>
      <w:r>
        <w:rPr>
          <w:spacing w:val="1"/>
        </w:rPr>
        <w:t xml:space="preserve"> </w:t>
      </w:r>
      <w:r>
        <w:t>и</w:t>
      </w:r>
      <w:r>
        <w:rPr>
          <w:spacing w:val="1"/>
        </w:rPr>
        <w:t xml:space="preserve"> </w:t>
      </w:r>
      <w:r>
        <w:t>поведение,</w:t>
      </w:r>
      <w:r>
        <w:rPr>
          <w:spacing w:val="1"/>
        </w:rPr>
        <w:t xml:space="preserve"> </w:t>
      </w:r>
      <w:r>
        <w:t>способность</w:t>
      </w:r>
      <w:r>
        <w:rPr>
          <w:spacing w:val="1"/>
        </w:rPr>
        <w:t xml:space="preserve"> </w:t>
      </w:r>
      <w:r>
        <w:t>коммуницировать,</w:t>
      </w:r>
      <w:r>
        <w:rPr>
          <w:spacing w:val="1"/>
        </w:rPr>
        <w:t xml:space="preserve"> </w:t>
      </w:r>
      <w:r>
        <w:t>достигать</w:t>
      </w:r>
      <w:r>
        <w:rPr>
          <w:spacing w:val="1"/>
        </w:rPr>
        <w:t xml:space="preserve"> </w:t>
      </w:r>
      <w:r>
        <w:t>взаимопонимания с собеседником, находить общие цели и сотрудничать для их достижения в</w:t>
      </w:r>
      <w:r>
        <w:rPr>
          <w:spacing w:val="1"/>
        </w:rPr>
        <w:t xml:space="preserve"> </w:t>
      </w:r>
      <w:r>
        <w:t>учебной, бытовой и</w:t>
      </w:r>
      <w:r>
        <w:rPr>
          <w:spacing w:val="1"/>
        </w:rPr>
        <w:t xml:space="preserve"> </w:t>
      </w:r>
      <w:r>
        <w:t>соревновательной</w:t>
      </w:r>
      <w:r>
        <w:rPr>
          <w:spacing w:val="2"/>
        </w:rPr>
        <w:t xml:space="preserve"> </w:t>
      </w:r>
      <w:r>
        <w:t>деятельности;</w:t>
      </w:r>
    </w:p>
    <w:p w:rsidR="00764468" w:rsidRDefault="004B2496">
      <w:pPr>
        <w:pStyle w:val="a5"/>
        <w:spacing w:before="1"/>
        <w:ind w:right="346"/>
      </w:pPr>
      <w:r>
        <w:t>навыки</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w:t>
      </w:r>
      <w:r>
        <w:rPr>
          <w:spacing w:val="1"/>
        </w:rPr>
        <w:t xml:space="preserve"> </w:t>
      </w:r>
      <w:r>
        <w:t>в</w:t>
      </w:r>
      <w:r>
        <w:rPr>
          <w:spacing w:val="1"/>
        </w:rPr>
        <w:t xml:space="preserve"> </w:t>
      </w:r>
      <w:r>
        <w:t>учебной,</w:t>
      </w:r>
      <w:r>
        <w:rPr>
          <w:spacing w:val="1"/>
        </w:rPr>
        <w:t xml:space="preserve"> </w:t>
      </w:r>
      <w:r>
        <w:t>бытовой,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способность к</w:t>
      </w:r>
      <w:r>
        <w:rPr>
          <w:spacing w:val="-1"/>
        </w:rPr>
        <w:t xml:space="preserve"> </w:t>
      </w:r>
      <w:r>
        <w:t>самостоятельной,</w:t>
      </w:r>
      <w:r>
        <w:rPr>
          <w:spacing w:val="-2"/>
        </w:rPr>
        <w:t xml:space="preserve"> </w:t>
      </w:r>
      <w:r>
        <w:t>творческой</w:t>
      </w:r>
      <w:r>
        <w:rPr>
          <w:spacing w:val="-1"/>
        </w:rPr>
        <w:t xml:space="preserve"> </w:t>
      </w:r>
      <w:r>
        <w:t>и</w:t>
      </w:r>
      <w:r>
        <w:rPr>
          <w:spacing w:val="-4"/>
        </w:rPr>
        <w:t xml:space="preserve"> </w:t>
      </w:r>
      <w:r>
        <w:t>ответственной</w:t>
      </w:r>
      <w:r>
        <w:rPr>
          <w:spacing w:val="1"/>
        </w:rPr>
        <w:t xml:space="preserve"> </w:t>
      </w:r>
      <w:r>
        <w:t>деятельности средствами</w:t>
      </w:r>
      <w:r>
        <w:rPr>
          <w:spacing w:val="-1"/>
        </w:rPr>
        <w:t xml:space="preserve"> </w:t>
      </w:r>
      <w:r>
        <w:t>самбо;</w:t>
      </w:r>
    </w:p>
    <w:p w:rsidR="00764468" w:rsidRDefault="004B2496">
      <w:pPr>
        <w:pStyle w:val="a5"/>
        <w:ind w:right="346"/>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57"/>
        </w:rPr>
        <w:t xml:space="preserve"> </w:t>
      </w:r>
      <w:r>
        <w:t>жизненных планов средствами самбо как условие успешной профессиональной, спортивной и</w:t>
      </w:r>
      <w:r>
        <w:rPr>
          <w:spacing w:val="1"/>
        </w:rPr>
        <w:t xml:space="preserve"> </w:t>
      </w:r>
      <w:r>
        <w:t>общественной</w:t>
      </w:r>
      <w:r>
        <w:rPr>
          <w:spacing w:val="1"/>
        </w:rPr>
        <w:t xml:space="preserve"> </w:t>
      </w:r>
      <w:r>
        <w:t>деятельности;</w:t>
      </w:r>
    </w:p>
    <w:p w:rsidR="00764468" w:rsidRDefault="004B2496">
      <w:pPr>
        <w:pStyle w:val="a5"/>
        <w:ind w:right="345"/>
      </w:pPr>
      <w:r>
        <w:t>реализация ценностей здорового и безопасного образа жизни, потребности в физическом</w:t>
      </w:r>
      <w:r>
        <w:rPr>
          <w:spacing w:val="-57"/>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1"/>
        </w:rPr>
        <w:t xml:space="preserve"> </w:t>
      </w:r>
      <w:r>
        <w:t>вредных</w:t>
      </w:r>
      <w:r>
        <w:rPr>
          <w:spacing w:val="52"/>
        </w:rPr>
        <w:t xml:space="preserve"> </w:t>
      </w:r>
      <w:r>
        <w:t>привычек:</w:t>
      </w:r>
      <w:r>
        <w:rPr>
          <w:spacing w:val="53"/>
        </w:rPr>
        <w:t xml:space="preserve"> </w:t>
      </w:r>
      <w:r>
        <w:t>курения,</w:t>
      </w:r>
      <w:r>
        <w:rPr>
          <w:spacing w:val="56"/>
        </w:rPr>
        <w:t xml:space="preserve"> </w:t>
      </w:r>
      <w:r>
        <w:t>употребления</w:t>
      </w:r>
      <w:r>
        <w:rPr>
          <w:spacing w:val="53"/>
        </w:rPr>
        <w:t xml:space="preserve"> </w:t>
      </w:r>
      <w:r>
        <w:t>алкоголя,</w:t>
      </w:r>
      <w:r>
        <w:rPr>
          <w:spacing w:val="53"/>
        </w:rPr>
        <w:t xml:space="preserve"> </w:t>
      </w:r>
      <w:r>
        <w:t>наркотиков,</w:t>
      </w:r>
      <w:r>
        <w:rPr>
          <w:spacing w:val="55"/>
        </w:rPr>
        <w:t xml:space="preserve"> </w:t>
      </w:r>
      <w:r>
        <w:t>умение</w:t>
      </w:r>
      <w:r>
        <w:rPr>
          <w:spacing w:val="52"/>
        </w:rPr>
        <w:t xml:space="preserve"> </w:t>
      </w:r>
      <w:r>
        <w:t>оказывать</w:t>
      </w:r>
      <w:r>
        <w:rPr>
          <w:spacing w:val="52"/>
        </w:rPr>
        <w:t xml:space="preserve"> </w:t>
      </w:r>
      <w:r>
        <w:t>первую</w:t>
      </w:r>
    </w:p>
    <w:p w:rsidR="00764468" w:rsidRDefault="00764468">
      <w:pPr>
        <w:sectPr w:rsidR="00764468">
          <w:headerReference w:type="default" r:id="rId116"/>
          <w:footerReference w:type="default" r:id="rId117"/>
          <w:pgSz w:w="11910" w:h="16850"/>
          <w:pgMar w:top="820" w:right="500" w:bottom="1000" w:left="800" w:header="569" w:footer="813" w:gutter="0"/>
          <w:cols w:space="720"/>
        </w:sectPr>
      </w:pPr>
    </w:p>
    <w:p w:rsidR="00764468" w:rsidRDefault="004B2496">
      <w:pPr>
        <w:pStyle w:val="a5"/>
        <w:spacing w:before="9"/>
        <w:ind w:firstLine="0"/>
        <w:jc w:val="left"/>
      </w:pPr>
      <w:r>
        <w:lastRenderedPageBreak/>
        <w:t>помощь.</w:t>
      </w:r>
    </w:p>
    <w:p w:rsidR="00764468" w:rsidRDefault="004B2496">
      <w:pPr>
        <w:pStyle w:val="a5"/>
        <w:ind w:right="351"/>
      </w:pPr>
      <w:r>
        <w:t>При изучении модуля «Самбо» на уровне среднего общего образования у обучающихся</w:t>
      </w:r>
      <w:r>
        <w:rPr>
          <w:spacing w:val="1"/>
        </w:rPr>
        <w:t xml:space="preserve"> </w:t>
      </w:r>
      <w:r>
        <w:t>будут</w:t>
      </w:r>
      <w:r>
        <w:rPr>
          <w:spacing w:val="1"/>
        </w:rPr>
        <w:t xml:space="preserve"> </w:t>
      </w:r>
      <w:r>
        <w:t>сформированы следующие</w:t>
      </w:r>
      <w:r>
        <w:rPr>
          <w:spacing w:val="-1"/>
        </w:rPr>
        <w:t xml:space="preserve"> </w:t>
      </w:r>
      <w:r>
        <w:t>метапредметные</w:t>
      </w:r>
      <w:r>
        <w:rPr>
          <w:spacing w:val="-2"/>
        </w:rPr>
        <w:t xml:space="preserve"> </w:t>
      </w:r>
      <w:r>
        <w:t>результаты:</w:t>
      </w:r>
    </w:p>
    <w:p w:rsidR="00764468" w:rsidRDefault="004B2496">
      <w:pPr>
        <w:pStyle w:val="a5"/>
        <w:spacing w:before="1"/>
        <w:ind w:right="346"/>
      </w:pPr>
      <w:r>
        <w:t>умение самостоятельно определять цели и составлять планы в рамках физкультурно-</w:t>
      </w:r>
      <w:r>
        <w:rPr>
          <w:spacing w:val="1"/>
        </w:rPr>
        <w:t xml:space="preserve"> </w:t>
      </w:r>
      <w:r>
        <w:t>спортивной деятельности, выбирать успешную стратегию и тактику в различных 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бытовую</w:t>
      </w:r>
      <w:r>
        <w:rPr>
          <w:spacing w:val="1"/>
        </w:rPr>
        <w:t xml:space="preserve"> </w:t>
      </w:r>
      <w:r>
        <w:t>и</w:t>
      </w:r>
      <w:r>
        <w:rPr>
          <w:spacing w:val="1"/>
        </w:rPr>
        <w:t xml:space="preserve"> </w:t>
      </w:r>
      <w:r>
        <w:t>соревновательную</w:t>
      </w:r>
      <w:r>
        <w:rPr>
          <w:spacing w:val="1"/>
        </w:rPr>
        <w:t xml:space="preserve"> </w:t>
      </w:r>
      <w:r>
        <w:t>деятельность</w:t>
      </w:r>
      <w:r>
        <w:rPr>
          <w:spacing w:val="1"/>
        </w:rPr>
        <w:t xml:space="preserve"> </w:t>
      </w:r>
      <w:r>
        <w:t>по самбо;</w:t>
      </w:r>
    </w:p>
    <w:p w:rsidR="00764468" w:rsidRDefault="004B2496">
      <w:pPr>
        <w:pStyle w:val="a5"/>
        <w:ind w:right="348"/>
      </w:pPr>
      <w:r>
        <w:t>умение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бытовой и соревновательной</w:t>
      </w:r>
      <w:r>
        <w:rPr>
          <w:spacing w:val="1"/>
        </w:rPr>
        <w:t xml:space="preserve"> </w:t>
      </w:r>
      <w:r>
        <w:t>деятельности, судейской</w:t>
      </w:r>
      <w:r>
        <w:rPr>
          <w:spacing w:val="1"/>
        </w:rPr>
        <w:t xml:space="preserve"> </w:t>
      </w:r>
      <w:r>
        <w:t>практики,</w:t>
      </w:r>
      <w:r>
        <w:rPr>
          <w:spacing w:val="1"/>
        </w:rPr>
        <w:t xml:space="preserve"> </w:t>
      </w:r>
      <w:r>
        <w:t>учитывать</w:t>
      </w:r>
      <w:r>
        <w:rPr>
          <w:spacing w:val="1"/>
        </w:rPr>
        <w:t xml:space="preserve"> </w:t>
      </w:r>
      <w:r>
        <w:t>позиции других</w:t>
      </w:r>
      <w:r>
        <w:rPr>
          <w:spacing w:val="1"/>
        </w:rPr>
        <w:t xml:space="preserve"> </w:t>
      </w:r>
      <w:r>
        <w:t>участников деятельности;</w:t>
      </w:r>
    </w:p>
    <w:p w:rsidR="00764468" w:rsidRDefault="004B2496">
      <w:pPr>
        <w:pStyle w:val="a5"/>
        <w:ind w:right="346"/>
      </w:pPr>
      <w:r>
        <w:t>умение самостоятельно оценивать и принимать решения, определяющие стратегию и</w:t>
      </w:r>
      <w:r>
        <w:rPr>
          <w:spacing w:val="1"/>
        </w:rPr>
        <w:t xml:space="preserve"> </w:t>
      </w:r>
      <w:r>
        <w:t>тактику поведения в учебной, бытовой, соревновательной и досуговой деятельности, судейской</w:t>
      </w:r>
      <w:r>
        <w:rPr>
          <w:spacing w:val="1"/>
        </w:rPr>
        <w:t xml:space="preserve"> </w:t>
      </w:r>
      <w:r>
        <w:t>практики</w:t>
      </w:r>
      <w:r>
        <w:rPr>
          <w:spacing w:val="1"/>
        </w:rPr>
        <w:t xml:space="preserve"> </w:t>
      </w:r>
      <w:r>
        <w:t>с</w:t>
      </w:r>
      <w:r>
        <w:rPr>
          <w:spacing w:val="1"/>
        </w:rPr>
        <w:t xml:space="preserve"> </w:t>
      </w:r>
      <w:r>
        <w:t>учётом</w:t>
      </w:r>
      <w:r>
        <w:rPr>
          <w:spacing w:val="-1"/>
        </w:rPr>
        <w:t xml:space="preserve"> </w:t>
      </w:r>
      <w:r>
        <w:t>гражданских</w:t>
      </w:r>
      <w:r>
        <w:rPr>
          <w:spacing w:val="3"/>
        </w:rPr>
        <w:t xml:space="preserve"> </w:t>
      </w:r>
      <w:r>
        <w:t>и</w:t>
      </w:r>
      <w:r>
        <w:rPr>
          <w:spacing w:val="-2"/>
        </w:rPr>
        <w:t xml:space="preserve"> </w:t>
      </w:r>
      <w:r>
        <w:t>нравственных</w:t>
      </w:r>
      <w:r>
        <w:rPr>
          <w:spacing w:val="2"/>
        </w:rPr>
        <w:t xml:space="preserve"> </w:t>
      </w:r>
      <w:r>
        <w:t>ценностей;</w:t>
      </w:r>
    </w:p>
    <w:p w:rsidR="00764468" w:rsidRDefault="004B2496">
      <w:pPr>
        <w:pStyle w:val="a5"/>
        <w:ind w:right="347"/>
      </w:pPr>
      <w:r>
        <w:t>способность к самостоятельной информационно-познавательной деятельности, умение</w:t>
      </w:r>
      <w:r>
        <w:rPr>
          <w:spacing w:val="1"/>
        </w:rPr>
        <w:t xml:space="preserve"> </w:t>
      </w:r>
      <w:r>
        <w:t>ориентироваться в различных источниках информации с соблюдением правовых и этических</w:t>
      </w:r>
      <w:r>
        <w:rPr>
          <w:spacing w:val="1"/>
        </w:rPr>
        <w:t xml:space="preserve"> </w:t>
      </w:r>
      <w:r>
        <w:t>норм,</w:t>
      </w:r>
      <w:r>
        <w:rPr>
          <w:spacing w:val="-1"/>
        </w:rPr>
        <w:t xml:space="preserve"> </w:t>
      </w:r>
      <w:r>
        <w:t>норм</w:t>
      </w:r>
      <w:r>
        <w:rPr>
          <w:spacing w:val="-1"/>
        </w:rPr>
        <w:t xml:space="preserve"> </w:t>
      </w:r>
      <w:r>
        <w:t>информационной безопасности;</w:t>
      </w:r>
    </w:p>
    <w:p w:rsidR="00764468" w:rsidRDefault="004B2496">
      <w:pPr>
        <w:pStyle w:val="a5"/>
        <w:ind w:right="351"/>
      </w:pPr>
      <w:r>
        <w:t>При изучении модуля «Самбо» на уровне среднего общего образования у обучающихся</w:t>
      </w:r>
      <w:r>
        <w:rPr>
          <w:spacing w:val="1"/>
        </w:rPr>
        <w:t xml:space="preserve"> </w:t>
      </w:r>
      <w:r>
        <w:t>будут</w:t>
      </w:r>
      <w:r>
        <w:rPr>
          <w:spacing w:val="1"/>
        </w:rPr>
        <w:t xml:space="preserve"> </w:t>
      </w:r>
      <w:r>
        <w:t>сформированы следующие</w:t>
      </w:r>
      <w:r>
        <w:rPr>
          <w:spacing w:val="2"/>
        </w:rPr>
        <w:t xml:space="preserve"> </w:t>
      </w:r>
      <w:r>
        <w:t>предметные результаты:</w:t>
      </w:r>
    </w:p>
    <w:p w:rsidR="00764468" w:rsidRDefault="004B2496">
      <w:pPr>
        <w:pStyle w:val="a5"/>
        <w:ind w:right="341"/>
      </w:pPr>
      <w:r>
        <w:t>знание</w:t>
      </w:r>
      <w:r>
        <w:rPr>
          <w:spacing w:val="1"/>
        </w:rPr>
        <w:t xml:space="preserve"> </w:t>
      </w:r>
      <w:r>
        <w:t>истории</w:t>
      </w:r>
      <w:r>
        <w:rPr>
          <w:spacing w:val="1"/>
        </w:rPr>
        <w:t xml:space="preserve"> </w:t>
      </w:r>
      <w:r>
        <w:t>и</w:t>
      </w:r>
      <w:r>
        <w:rPr>
          <w:spacing w:val="1"/>
        </w:rPr>
        <w:t xml:space="preserve"> </w:t>
      </w:r>
      <w:r>
        <w:t>современного</w:t>
      </w:r>
      <w:r>
        <w:rPr>
          <w:spacing w:val="1"/>
        </w:rPr>
        <w:t xml:space="preserve"> </w:t>
      </w:r>
      <w:r>
        <w:t>развития</w:t>
      </w:r>
      <w:r>
        <w:rPr>
          <w:spacing w:val="1"/>
        </w:rPr>
        <w:t xml:space="preserve"> </w:t>
      </w:r>
      <w:r>
        <w:t>самбо,</w:t>
      </w:r>
      <w:r>
        <w:rPr>
          <w:spacing w:val="1"/>
        </w:rPr>
        <w:t xml:space="preserve"> </w:t>
      </w:r>
      <w:r>
        <w:t>его</w:t>
      </w:r>
      <w:r>
        <w:rPr>
          <w:spacing w:val="1"/>
        </w:rPr>
        <w:t xml:space="preserve"> </w:t>
      </w:r>
      <w:r>
        <w:t>наследие,</w:t>
      </w:r>
      <w:r>
        <w:rPr>
          <w:spacing w:val="1"/>
        </w:rPr>
        <w:t xml:space="preserve"> </w:t>
      </w:r>
      <w:r>
        <w:t>традиции</w:t>
      </w:r>
      <w:r>
        <w:rPr>
          <w:spacing w:val="1"/>
        </w:rPr>
        <w:t xml:space="preserve"> </w:t>
      </w:r>
      <w:r>
        <w:t>традиций,</w:t>
      </w:r>
      <w:r>
        <w:rPr>
          <w:spacing w:val="1"/>
        </w:rPr>
        <w:t xml:space="preserve"> </w:t>
      </w:r>
      <w:r>
        <w:t>движение</w:t>
      </w:r>
      <w:r>
        <w:rPr>
          <w:spacing w:val="1"/>
        </w:rPr>
        <w:t xml:space="preserve"> </w:t>
      </w:r>
      <w:r>
        <w:t>в</w:t>
      </w:r>
      <w:r>
        <w:rPr>
          <w:spacing w:val="1"/>
        </w:rPr>
        <w:t xml:space="preserve"> </w:t>
      </w:r>
      <w:r>
        <w:t>мире,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регионе,</w:t>
      </w:r>
      <w:r>
        <w:rPr>
          <w:spacing w:val="1"/>
        </w:rPr>
        <w:t xml:space="preserve"> </w:t>
      </w:r>
      <w:r>
        <w:t>легендарных</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самбистов,</w:t>
      </w:r>
      <w:r>
        <w:rPr>
          <w:spacing w:val="1"/>
        </w:rPr>
        <w:t xml:space="preserve"> </w:t>
      </w:r>
      <w:r>
        <w:t>тренеров,</w:t>
      </w:r>
      <w:r>
        <w:rPr>
          <w:spacing w:val="1"/>
        </w:rPr>
        <w:t xml:space="preserve"> </w:t>
      </w:r>
      <w:r>
        <w:t>научных</w:t>
      </w:r>
      <w:r>
        <w:rPr>
          <w:spacing w:val="1"/>
        </w:rPr>
        <w:t xml:space="preserve"> </w:t>
      </w:r>
      <w:r>
        <w:t>деятелей</w:t>
      </w:r>
      <w:r>
        <w:rPr>
          <w:spacing w:val="1"/>
        </w:rPr>
        <w:t xml:space="preserve"> </w:t>
      </w:r>
      <w:r>
        <w:t>и</w:t>
      </w:r>
      <w:r>
        <w:rPr>
          <w:spacing w:val="1"/>
        </w:rPr>
        <w:t xml:space="preserve"> </w:t>
      </w:r>
      <w:r>
        <w:t>функционеров,</w:t>
      </w:r>
      <w:r>
        <w:rPr>
          <w:spacing w:val="1"/>
        </w:rPr>
        <w:t xml:space="preserve"> </w:t>
      </w:r>
      <w:r>
        <w:t>принесших</w:t>
      </w:r>
      <w:r>
        <w:rPr>
          <w:spacing w:val="1"/>
        </w:rPr>
        <w:t xml:space="preserve"> </w:t>
      </w:r>
      <w:r>
        <w:t>славу</w:t>
      </w:r>
      <w:r>
        <w:rPr>
          <w:spacing w:val="1"/>
        </w:rPr>
        <w:t xml:space="preserve"> </w:t>
      </w:r>
      <w:r>
        <w:t>российскому</w:t>
      </w:r>
      <w:r>
        <w:rPr>
          <w:spacing w:val="-5"/>
        </w:rPr>
        <w:t xml:space="preserve"> </w:t>
      </w:r>
      <w:r>
        <w:t>и</w:t>
      </w:r>
      <w:r>
        <w:rPr>
          <w:spacing w:val="1"/>
        </w:rPr>
        <w:t xml:space="preserve"> </w:t>
      </w:r>
      <w:r>
        <w:t>мировому</w:t>
      </w:r>
      <w:r>
        <w:rPr>
          <w:spacing w:val="-2"/>
        </w:rPr>
        <w:t xml:space="preserve"> </w:t>
      </w:r>
      <w:r>
        <w:t>самбо;</w:t>
      </w:r>
    </w:p>
    <w:p w:rsidR="00764468" w:rsidRDefault="004B2496">
      <w:pPr>
        <w:pStyle w:val="a5"/>
        <w:ind w:right="347"/>
      </w:pPr>
      <w:r>
        <w:t>характеристика</w:t>
      </w:r>
      <w:r>
        <w:rPr>
          <w:spacing w:val="1"/>
        </w:rPr>
        <w:t xml:space="preserve"> </w:t>
      </w:r>
      <w:r>
        <w:t>роли</w:t>
      </w:r>
      <w:r>
        <w:rPr>
          <w:spacing w:val="1"/>
        </w:rPr>
        <w:t xml:space="preserve"> </w:t>
      </w:r>
      <w:r>
        <w:t>и</w:t>
      </w:r>
      <w:r>
        <w:rPr>
          <w:spacing w:val="1"/>
        </w:rPr>
        <w:t xml:space="preserve"> </w:t>
      </w:r>
      <w:r>
        <w:t>основных</w:t>
      </w:r>
      <w:r>
        <w:rPr>
          <w:spacing w:val="1"/>
        </w:rPr>
        <w:t xml:space="preserve"> </w:t>
      </w:r>
      <w:r>
        <w:t>функций</w:t>
      </w:r>
      <w:r>
        <w:rPr>
          <w:spacing w:val="1"/>
        </w:rPr>
        <w:t xml:space="preserve"> </w:t>
      </w:r>
      <w:r>
        <w:t>главных</w:t>
      </w:r>
      <w:r>
        <w:rPr>
          <w:spacing w:val="1"/>
        </w:rPr>
        <w:t xml:space="preserve"> </w:t>
      </w:r>
      <w:r>
        <w:t>организаций</w:t>
      </w:r>
      <w:r>
        <w:rPr>
          <w:spacing w:val="1"/>
        </w:rPr>
        <w:t xml:space="preserve"> </w:t>
      </w:r>
      <w:r>
        <w:t>и</w:t>
      </w:r>
      <w:r>
        <w:rPr>
          <w:spacing w:val="1"/>
        </w:rPr>
        <w:t xml:space="preserve"> </w:t>
      </w:r>
      <w:r>
        <w:t>федераций</w:t>
      </w:r>
      <w:r>
        <w:rPr>
          <w:spacing w:val="1"/>
        </w:rPr>
        <w:t xml:space="preserve"> </w:t>
      </w:r>
      <w:r>
        <w:t>(международных,</w:t>
      </w:r>
      <w:r>
        <w:rPr>
          <w:spacing w:val="-1"/>
        </w:rPr>
        <w:t xml:space="preserve"> </w:t>
      </w:r>
      <w:r>
        <w:t>российских, региональных),</w:t>
      </w:r>
      <w:r>
        <w:rPr>
          <w:spacing w:val="-3"/>
        </w:rPr>
        <w:t xml:space="preserve"> </w:t>
      </w:r>
      <w:r>
        <w:t>осуществляющих</w:t>
      </w:r>
      <w:r>
        <w:rPr>
          <w:spacing w:val="5"/>
        </w:rPr>
        <w:t xml:space="preserve"> </w:t>
      </w:r>
      <w:r>
        <w:t>управление</w:t>
      </w:r>
      <w:r>
        <w:rPr>
          <w:spacing w:val="-1"/>
        </w:rPr>
        <w:t xml:space="preserve"> </w:t>
      </w:r>
      <w:r>
        <w:t>самбо;</w:t>
      </w:r>
    </w:p>
    <w:p w:rsidR="00764468" w:rsidRDefault="004B2496">
      <w:pPr>
        <w:pStyle w:val="a5"/>
        <w:ind w:right="347"/>
      </w:pPr>
      <w:r>
        <w:t>умение</w:t>
      </w:r>
      <w:r>
        <w:rPr>
          <w:spacing w:val="1"/>
        </w:rPr>
        <w:t xml:space="preserve"> </w:t>
      </w:r>
      <w:r>
        <w:t>анализировать</w:t>
      </w:r>
      <w:r>
        <w:rPr>
          <w:spacing w:val="1"/>
        </w:rPr>
        <w:t xml:space="preserve"> </w:t>
      </w:r>
      <w:r>
        <w:t>результаты</w:t>
      </w:r>
      <w:r>
        <w:rPr>
          <w:spacing w:val="1"/>
        </w:rPr>
        <w:t xml:space="preserve"> </w:t>
      </w:r>
      <w:r>
        <w:t>соревнований</w:t>
      </w:r>
      <w:r>
        <w:rPr>
          <w:spacing w:val="1"/>
        </w:rPr>
        <w:t xml:space="preserve"> </w:t>
      </w:r>
      <w:r>
        <w:t>по самбо,</w:t>
      </w:r>
      <w:r>
        <w:rPr>
          <w:spacing w:val="1"/>
        </w:rPr>
        <w:t xml:space="preserve"> </w:t>
      </w:r>
      <w:r>
        <w:t>входящих</w:t>
      </w:r>
      <w:r>
        <w:rPr>
          <w:spacing w:val="1"/>
        </w:rPr>
        <w:t xml:space="preserve"> </w:t>
      </w:r>
      <w:r>
        <w:t>в</w:t>
      </w:r>
      <w:r>
        <w:rPr>
          <w:spacing w:val="1"/>
        </w:rPr>
        <w:t xml:space="preserve"> </w:t>
      </w:r>
      <w:r>
        <w:t>официальный</w:t>
      </w:r>
      <w:r>
        <w:rPr>
          <w:spacing w:val="1"/>
        </w:rPr>
        <w:t xml:space="preserve"> </w:t>
      </w:r>
      <w:r>
        <w:t>календарь соревнований</w:t>
      </w:r>
      <w:r>
        <w:rPr>
          <w:spacing w:val="1"/>
        </w:rPr>
        <w:t xml:space="preserve"> </w:t>
      </w:r>
      <w:r>
        <w:t>(международный, всероссийский,</w:t>
      </w:r>
      <w:r>
        <w:rPr>
          <w:spacing w:val="1"/>
        </w:rPr>
        <w:t xml:space="preserve"> </w:t>
      </w:r>
      <w:r>
        <w:t>региональный);</w:t>
      </w:r>
    </w:p>
    <w:p w:rsidR="00764468" w:rsidRDefault="004B2496">
      <w:pPr>
        <w:pStyle w:val="a5"/>
        <w:ind w:right="346"/>
      </w:pPr>
      <w:r>
        <w:t>понимание</w:t>
      </w:r>
      <w:r>
        <w:rPr>
          <w:spacing w:val="1"/>
        </w:rPr>
        <w:t xml:space="preserve"> </w:t>
      </w:r>
      <w:r>
        <w:t>роли</w:t>
      </w:r>
      <w:r>
        <w:rPr>
          <w:spacing w:val="1"/>
        </w:rPr>
        <w:t xml:space="preserve"> </w:t>
      </w:r>
      <w:r>
        <w:t>занятий</w:t>
      </w:r>
      <w:r>
        <w:rPr>
          <w:spacing w:val="1"/>
        </w:rPr>
        <w:t xml:space="preserve"> </w:t>
      </w:r>
      <w:r>
        <w:t>самбо</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 возможностей основных систем организма и развития физических качеств,</w:t>
      </w:r>
      <w:r>
        <w:rPr>
          <w:spacing w:val="1"/>
        </w:rPr>
        <w:t xml:space="preserve"> </w:t>
      </w:r>
      <w:r>
        <w:t>характеристика</w:t>
      </w:r>
      <w:r>
        <w:rPr>
          <w:spacing w:val="1"/>
        </w:rPr>
        <w:t xml:space="preserve"> </w:t>
      </w:r>
      <w:r>
        <w:t>способов</w:t>
      </w:r>
      <w:r>
        <w:rPr>
          <w:spacing w:val="1"/>
        </w:rPr>
        <w:t xml:space="preserve"> </w:t>
      </w:r>
      <w:r>
        <w:t>повышения</w:t>
      </w:r>
      <w:r>
        <w:rPr>
          <w:spacing w:val="1"/>
        </w:rPr>
        <w:t xml:space="preserve"> </w:t>
      </w:r>
      <w:r>
        <w:t>основных</w:t>
      </w:r>
      <w:r>
        <w:rPr>
          <w:spacing w:val="1"/>
        </w:rPr>
        <w:t xml:space="preserve"> </w:t>
      </w:r>
      <w:r>
        <w:t>систем</w:t>
      </w:r>
      <w:r>
        <w:rPr>
          <w:spacing w:val="1"/>
        </w:rPr>
        <w:t xml:space="preserve"> </w:t>
      </w:r>
      <w:r>
        <w:t>организма</w:t>
      </w:r>
      <w:r>
        <w:rPr>
          <w:spacing w:val="1"/>
        </w:rPr>
        <w:t xml:space="preserve"> </w:t>
      </w:r>
      <w:r>
        <w:t>и</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а</w:t>
      </w:r>
      <w:r>
        <w:rPr>
          <w:spacing w:val="-1"/>
        </w:rPr>
        <w:t xml:space="preserve"> </w:t>
      </w:r>
      <w:r>
        <w:t>также</w:t>
      </w:r>
      <w:r>
        <w:rPr>
          <w:spacing w:val="-1"/>
        </w:rPr>
        <w:t xml:space="preserve"> </w:t>
      </w:r>
      <w:r>
        <w:t>его прикладное значение;</w:t>
      </w:r>
    </w:p>
    <w:p w:rsidR="00764468" w:rsidRDefault="004B2496">
      <w:pPr>
        <w:pStyle w:val="a5"/>
        <w:ind w:right="346"/>
      </w:pPr>
      <w:r>
        <w:t>использование навыков: организации и проведения самостоятельных занятий по самбо,</w:t>
      </w:r>
      <w:r>
        <w:rPr>
          <w:spacing w:val="1"/>
        </w:rPr>
        <w:t xml:space="preserve"> </w:t>
      </w:r>
      <w:r>
        <w:t>составления</w:t>
      </w:r>
      <w:r>
        <w:rPr>
          <w:spacing w:val="1"/>
        </w:rPr>
        <w:t xml:space="preserve"> </w:t>
      </w:r>
      <w:r>
        <w:t>индивидуальных</w:t>
      </w:r>
      <w:r>
        <w:rPr>
          <w:spacing w:val="1"/>
        </w:rPr>
        <w:t xml:space="preserve"> </w:t>
      </w:r>
      <w:r>
        <w:t>планов,</w:t>
      </w:r>
      <w:r>
        <w:rPr>
          <w:spacing w:val="1"/>
        </w:rPr>
        <w:t xml:space="preserve"> </w:t>
      </w:r>
      <w:r>
        <w:t>включая</w:t>
      </w:r>
      <w:r>
        <w:rPr>
          <w:spacing w:val="1"/>
        </w:rPr>
        <w:t xml:space="preserve"> </w:t>
      </w:r>
      <w:r>
        <w:t>способы</w:t>
      </w:r>
      <w:r>
        <w:rPr>
          <w:spacing w:val="1"/>
        </w:rPr>
        <w:t xml:space="preserve"> </w:t>
      </w:r>
      <w:r>
        <w:t>самостоятельного</w:t>
      </w:r>
      <w:r>
        <w:rPr>
          <w:spacing w:val="1"/>
        </w:rPr>
        <w:t xml:space="preserve"> </w:t>
      </w:r>
      <w:r>
        <w:t>освоения</w:t>
      </w:r>
      <w:r>
        <w:rPr>
          <w:spacing w:val="1"/>
        </w:rPr>
        <w:t xml:space="preserve"> </w:t>
      </w:r>
      <w:r>
        <w:t>двигательных действий, подбор подводящих, подготовительных и специальных упражнений,</w:t>
      </w:r>
      <w:r>
        <w:rPr>
          <w:spacing w:val="1"/>
        </w:rPr>
        <w:t xml:space="preserve"> </w:t>
      </w:r>
      <w:r>
        <w:t>самоконтроля в учебной и соревновательной деятельности, применение средств восстановления</w:t>
      </w:r>
      <w:r>
        <w:rPr>
          <w:spacing w:val="-57"/>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на</w:t>
      </w:r>
      <w:r>
        <w:rPr>
          <w:spacing w:val="1"/>
        </w:rPr>
        <w:t xml:space="preserve"> </w:t>
      </w:r>
      <w:r>
        <w:t>занятиях</w:t>
      </w:r>
      <w:r>
        <w:rPr>
          <w:spacing w:val="1"/>
        </w:rPr>
        <w:t xml:space="preserve"> </w:t>
      </w:r>
      <w:r>
        <w:t>самбо</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p>
    <w:p w:rsidR="00764468" w:rsidRDefault="004B2496">
      <w:pPr>
        <w:pStyle w:val="a5"/>
        <w:ind w:left="1041" w:right="346" w:firstLine="0"/>
      </w:pPr>
      <w:r>
        <w:t>знание и применение основ формирования сбалансированного питания самбиста;</w:t>
      </w:r>
      <w:r>
        <w:rPr>
          <w:spacing w:val="1"/>
        </w:rPr>
        <w:t xml:space="preserve"> </w:t>
      </w:r>
      <w:r>
        <w:t>составление,</w:t>
      </w:r>
      <w:r>
        <w:rPr>
          <w:spacing w:val="4"/>
        </w:rPr>
        <w:t xml:space="preserve"> </w:t>
      </w:r>
      <w:r>
        <w:t>подбор</w:t>
      </w:r>
      <w:r>
        <w:rPr>
          <w:spacing w:val="5"/>
        </w:rPr>
        <w:t xml:space="preserve"> </w:t>
      </w:r>
      <w:r>
        <w:t>и</w:t>
      </w:r>
      <w:r>
        <w:rPr>
          <w:spacing w:val="2"/>
        </w:rPr>
        <w:t xml:space="preserve"> </w:t>
      </w:r>
      <w:r>
        <w:t>выполнение</w:t>
      </w:r>
      <w:r>
        <w:rPr>
          <w:spacing w:val="4"/>
        </w:rPr>
        <w:t xml:space="preserve"> </w:t>
      </w:r>
      <w:r>
        <w:t>специальных</w:t>
      </w:r>
      <w:r>
        <w:rPr>
          <w:spacing w:val="7"/>
        </w:rPr>
        <w:t xml:space="preserve"> </w:t>
      </w:r>
      <w:r>
        <w:t>упражнений</w:t>
      </w:r>
      <w:r>
        <w:rPr>
          <w:spacing w:val="6"/>
        </w:rPr>
        <w:t xml:space="preserve"> </w:t>
      </w:r>
      <w:r>
        <w:t>по</w:t>
      </w:r>
      <w:r>
        <w:rPr>
          <w:spacing w:val="4"/>
        </w:rPr>
        <w:t xml:space="preserve"> </w:t>
      </w:r>
      <w:r>
        <w:t>самбо</w:t>
      </w:r>
      <w:r>
        <w:rPr>
          <w:spacing w:val="4"/>
        </w:rPr>
        <w:t xml:space="preserve"> </w:t>
      </w:r>
      <w:r>
        <w:t>с</w:t>
      </w:r>
      <w:r>
        <w:rPr>
          <w:spacing w:val="5"/>
        </w:rPr>
        <w:t xml:space="preserve"> </w:t>
      </w:r>
      <w:r>
        <w:t>учетом</w:t>
      </w:r>
      <w:r>
        <w:rPr>
          <w:spacing w:val="4"/>
        </w:rPr>
        <w:t xml:space="preserve"> </w:t>
      </w:r>
      <w:r>
        <w:t>их</w:t>
      </w:r>
    </w:p>
    <w:p w:rsidR="00764468" w:rsidRDefault="004B2496">
      <w:pPr>
        <w:pStyle w:val="a5"/>
        <w:ind w:right="349" w:firstLine="0"/>
      </w:pPr>
      <w:r>
        <w:t>классификации</w:t>
      </w:r>
      <w:r>
        <w:rPr>
          <w:spacing w:val="1"/>
        </w:rPr>
        <w:t xml:space="preserve"> </w:t>
      </w:r>
      <w:r>
        <w:t>для</w:t>
      </w:r>
      <w:r>
        <w:rPr>
          <w:spacing w:val="1"/>
        </w:rPr>
        <w:t xml:space="preserve"> </w:t>
      </w:r>
      <w:r>
        <w:t>составления</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индивидуальных,</w:t>
      </w:r>
      <w:r>
        <w:rPr>
          <w:spacing w:val="1"/>
        </w:rPr>
        <w:t xml:space="preserve"> </w:t>
      </w:r>
      <w:r>
        <w:t>различной</w:t>
      </w:r>
      <w:r>
        <w:rPr>
          <w:spacing w:val="1"/>
        </w:rPr>
        <w:t xml:space="preserve"> </w:t>
      </w:r>
      <w:r>
        <w:t>направленности;</w:t>
      </w:r>
    </w:p>
    <w:p w:rsidR="00764468" w:rsidRDefault="004B2496">
      <w:pPr>
        <w:pStyle w:val="a5"/>
        <w:ind w:right="346"/>
      </w:pPr>
      <w:r>
        <w:t>использование</w:t>
      </w:r>
      <w:r>
        <w:rPr>
          <w:spacing w:val="1"/>
        </w:rPr>
        <w:t xml:space="preserve"> </w:t>
      </w:r>
      <w:r>
        <w:t>правил</w:t>
      </w:r>
      <w:r>
        <w:rPr>
          <w:spacing w:val="1"/>
        </w:rPr>
        <w:t xml:space="preserve"> </w:t>
      </w:r>
      <w:r>
        <w:t>подбора</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развития</w:t>
      </w:r>
      <w:r>
        <w:rPr>
          <w:spacing w:val="60"/>
        </w:rPr>
        <w:t xml:space="preserve"> </w:t>
      </w:r>
      <w:r>
        <w:t>физических</w:t>
      </w:r>
      <w:r>
        <w:rPr>
          <w:spacing w:val="1"/>
        </w:rPr>
        <w:t xml:space="preserve"> </w:t>
      </w:r>
      <w:r>
        <w:t>качеств</w:t>
      </w:r>
      <w:r>
        <w:rPr>
          <w:spacing w:val="1"/>
        </w:rPr>
        <w:t xml:space="preserve"> </w:t>
      </w:r>
      <w:r>
        <w:t>самбиста,</w:t>
      </w:r>
      <w:r>
        <w:rPr>
          <w:spacing w:val="1"/>
        </w:rPr>
        <w:t xml:space="preserve"> </w:t>
      </w:r>
      <w:r>
        <w:t>специально-подготовительных</w:t>
      </w:r>
      <w:r>
        <w:rPr>
          <w:spacing w:val="1"/>
        </w:rPr>
        <w:t xml:space="preserve"> </w:t>
      </w:r>
      <w:r>
        <w:t>упражнений,</w:t>
      </w:r>
      <w:r>
        <w:rPr>
          <w:spacing w:val="1"/>
        </w:rPr>
        <w:t xml:space="preserve"> </w:t>
      </w:r>
      <w:r>
        <w:t>формирующих</w:t>
      </w:r>
      <w:r>
        <w:rPr>
          <w:spacing w:val="1"/>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технических</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самбиста,</w:t>
      </w:r>
      <w:r>
        <w:rPr>
          <w:spacing w:val="1"/>
        </w:rPr>
        <w:t xml:space="preserve"> </w:t>
      </w:r>
      <w:r>
        <w:t>определение</w:t>
      </w:r>
      <w:r>
        <w:rPr>
          <w:spacing w:val="1"/>
        </w:rPr>
        <w:t xml:space="preserve"> </w:t>
      </w:r>
      <w:r>
        <w:t>их</w:t>
      </w:r>
      <w:r>
        <w:rPr>
          <w:spacing w:val="1"/>
        </w:rPr>
        <w:t xml:space="preserve"> </w:t>
      </w:r>
      <w:r>
        <w:t>эффективность;</w:t>
      </w:r>
    </w:p>
    <w:p w:rsidR="00764468" w:rsidRDefault="004B2496">
      <w:pPr>
        <w:pStyle w:val="a5"/>
        <w:ind w:right="346"/>
      </w:pPr>
      <w:r>
        <w:t>знание</w:t>
      </w:r>
      <w:r>
        <w:rPr>
          <w:spacing w:val="1"/>
        </w:rPr>
        <w:t xml:space="preserve"> </w:t>
      </w:r>
      <w:r>
        <w:t>техники</w:t>
      </w:r>
      <w:r>
        <w:rPr>
          <w:spacing w:val="1"/>
        </w:rPr>
        <w:t xml:space="preserve"> </w:t>
      </w:r>
      <w:r>
        <w:t>выполнения</w:t>
      </w:r>
      <w:r>
        <w:rPr>
          <w:spacing w:val="1"/>
        </w:rPr>
        <w:t xml:space="preserve"> </w:t>
      </w:r>
      <w:r>
        <w:t>и</w:t>
      </w:r>
      <w:r>
        <w:rPr>
          <w:spacing w:val="1"/>
        </w:rPr>
        <w:t xml:space="preserve"> </w:t>
      </w:r>
      <w:r>
        <w:t>демонстрация</w:t>
      </w:r>
      <w:r>
        <w:rPr>
          <w:spacing w:val="1"/>
        </w:rPr>
        <w:t xml:space="preserve"> </w:t>
      </w:r>
      <w:r>
        <w:t>правильной</w:t>
      </w:r>
      <w:r>
        <w:rPr>
          <w:spacing w:val="1"/>
        </w:rPr>
        <w:t xml:space="preserve"> </w:t>
      </w:r>
      <w:r>
        <w:t>техники</w:t>
      </w:r>
      <w:r>
        <w:rPr>
          <w:spacing w:val="1"/>
        </w:rPr>
        <w:t xml:space="preserve"> </w:t>
      </w:r>
      <w:r>
        <w:t>и</w:t>
      </w:r>
      <w:r>
        <w:rPr>
          <w:spacing w:val="1"/>
        </w:rPr>
        <w:t xml:space="preserve"> </w:t>
      </w:r>
      <w:r>
        <w:t>выполнения</w:t>
      </w:r>
      <w:r>
        <w:rPr>
          <w:spacing w:val="-57"/>
        </w:rPr>
        <w:t xml:space="preserve"> </w:t>
      </w:r>
      <w:r>
        <w:t>упражнения для развития физических качеств самбиста, умение выявлять и устранять ошибки</w:t>
      </w:r>
      <w:r>
        <w:rPr>
          <w:spacing w:val="1"/>
        </w:rPr>
        <w:t xml:space="preserve"> </w:t>
      </w:r>
      <w:r>
        <w:t>при выполнении</w:t>
      </w:r>
      <w:r>
        <w:rPr>
          <w:spacing w:val="4"/>
        </w:rPr>
        <w:t xml:space="preserve"> </w:t>
      </w:r>
      <w:r>
        <w:t>упражнений;</w:t>
      </w:r>
    </w:p>
    <w:p w:rsidR="00764468" w:rsidRDefault="004B2496">
      <w:pPr>
        <w:pStyle w:val="a5"/>
        <w:ind w:right="346"/>
      </w:pPr>
      <w:r>
        <w:t>классификация</w:t>
      </w:r>
      <w:r>
        <w:rPr>
          <w:spacing w:val="1"/>
        </w:rPr>
        <w:t xml:space="preserve"> </w:t>
      </w:r>
      <w:r>
        <w:t>техники</w:t>
      </w:r>
      <w:r>
        <w:rPr>
          <w:spacing w:val="1"/>
        </w:rPr>
        <w:t xml:space="preserve"> </w:t>
      </w:r>
      <w:r>
        <w:t>и</w:t>
      </w:r>
      <w:r>
        <w:rPr>
          <w:spacing w:val="1"/>
        </w:rPr>
        <w:t xml:space="preserve"> </w:t>
      </w:r>
      <w:r>
        <w:t>тактики</w:t>
      </w:r>
      <w:r>
        <w:rPr>
          <w:spacing w:val="1"/>
        </w:rPr>
        <w:t xml:space="preserve"> </w:t>
      </w:r>
      <w:r>
        <w:t>самбо,</w:t>
      </w:r>
      <w:r>
        <w:rPr>
          <w:spacing w:val="1"/>
        </w:rPr>
        <w:t xml:space="preserve"> </w:t>
      </w:r>
      <w:r>
        <w:t>владение</w:t>
      </w:r>
      <w:r>
        <w:rPr>
          <w:spacing w:val="1"/>
        </w:rPr>
        <w:t xml:space="preserve"> </w:t>
      </w:r>
      <w:r>
        <w:t>и</w:t>
      </w:r>
      <w:r>
        <w:rPr>
          <w:spacing w:val="1"/>
        </w:rPr>
        <w:t xml:space="preserve"> </w:t>
      </w:r>
      <w:r>
        <w:t>применение</w:t>
      </w:r>
      <w:r>
        <w:rPr>
          <w:spacing w:val="1"/>
        </w:rPr>
        <w:t xml:space="preserve"> </w:t>
      </w:r>
      <w:r>
        <w:t>технических</w:t>
      </w:r>
      <w:r>
        <w:rPr>
          <w:spacing w:val="1"/>
        </w:rPr>
        <w:t xml:space="preserve"> </w:t>
      </w:r>
      <w:r>
        <w:t>и</w:t>
      </w:r>
      <w:r>
        <w:rPr>
          <w:spacing w:val="1"/>
        </w:rPr>
        <w:t xml:space="preserve"> </w:t>
      </w:r>
      <w:r>
        <w:t>тактических</w:t>
      </w:r>
      <w:r>
        <w:rPr>
          <w:spacing w:val="2"/>
        </w:rPr>
        <w:t xml:space="preserve"> </w:t>
      </w:r>
      <w:r>
        <w:t>элементов</w:t>
      </w:r>
      <w:r>
        <w:rPr>
          <w:spacing w:val="-3"/>
        </w:rPr>
        <w:t xml:space="preserve"> </w:t>
      </w:r>
      <w:r>
        <w:t>в</w:t>
      </w:r>
      <w:r>
        <w:rPr>
          <w:spacing w:val="-1"/>
        </w:rPr>
        <w:t xml:space="preserve"> </w:t>
      </w:r>
      <w:r>
        <w:t>период тренировочных</w:t>
      </w:r>
      <w:r>
        <w:rPr>
          <w:spacing w:val="2"/>
        </w:rPr>
        <w:t xml:space="preserve"> </w:t>
      </w:r>
      <w:r>
        <w:t>поединков</w:t>
      </w:r>
      <w:r>
        <w:rPr>
          <w:spacing w:val="-1"/>
        </w:rPr>
        <w:t xml:space="preserve"> </w:t>
      </w:r>
      <w:r>
        <w:t>и</w:t>
      </w:r>
      <w:r>
        <w:rPr>
          <w:spacing w:val="1"/>
        </w:rPr>
        <w:t xml:space="preserve"> </w:t>
      </w:r>
      <w:r>
        <w:t>соревнованиях;</w:t>
      </w:r>
    </w:p>
    <w:p w:rsidR="00764468" w:rsidRDefault="004B2496">
      <w:pPr>
        <w:pStyle w:val="a5"/>
        <w:ind w:right="344"/>
      </w:pPr>
      <w:r>
        <w:t>выявление</w:t>
      </w:r>
      <w:r>
        <w:rPr>
          <w:spacing w:val="1"/>
        </w:rPr>
        <w:t xml:space="preserve"> </w:t>
      </w:r>
      <w:r>
        <w:t>ошибок</w:t>
      </w:r>
      <w:r>
        <w:rPr>
          <w:spacing w:val="1"/>
        </w:rPr>
        <w:t xml:space="preserve"> </w:t>
      </w:r>
      <w:r>
        <w:t>в</w:t>
      </w:r>
      <w:r>
        <w:rPr>
          <w:spacing w:val="1"/>
        </w:rPr>
        <w:t xml:space="preserve"> </w:t>
      </w:r>
      <w:r>
        <w:t>технике</w:t>
      </w:r>
      <w:r>
        <w:rPr>
          <w:spacing w:val="1"/>
        </w:rPr>
        <w:t xml:space="preserve"> </w:t>
      </w:r>
      <w:r>
        <w:t>выполнения</w:t>
      </w:r>
      <w:r>
        <w:rPr>
          <w:spacing w:val="1"/>
        </w:rPr>
        <w:t xml:space="preserve"> </w:t>
      </w:r>
      <w:r>
        <w:t>упражнений,</w:t>
      </w:r>
      <w:r>
        <w:rPr>
          <w:spacing w:val="1"/>
        </w:rPr>
        <w:t xml:space="preserve"> </w:t>
      </w:r>
      <w:r>
        <w:t>формирующих</w:t>
      </w:r>
      <w:r>
        <w:rPr>
          <w:spacing w:val="1"/>
        </w:rPr>
        <w:t xml:space="preserve"> </w:t>
      </w:r>
      <w:r>
        <w:t>двигательные</w:t>
      </w:r>
      <w:r>
        <w:rPr>
          <w:spacing w:val="1"/>
        </w:rPr>
        <w:t xml:space="preserve"> </w:t>
      </w:r>
      <w:r>
        <w:t>умения и</w:t>
      </w:r>
      <w:r>
        <w:rPr>
          <w:spacing w:val="1"/>
        </w:rPr>
        <w:t xml:space="preserve"> </w:t>
      </w:r>
      <w:r>
        <w:t>навыки технических</w:t>
      </w:r>
      <w:r>
        <w:rPr>
          <w:spacing w:val="3"/>
        </w:rPr>
        <w:t xml:space="preserve"> </w:t>
      </w:r>
      <w:r>
        <w:t>и</w:t>
      </w:r>
      <w:r>
        <w:rPr>
          <w:spacing w:val="-2"/>
        </w:rPr>
        <w:t xml:space="preserve"> </w:t>
      </w:r>
      <w:r>
        <w:t>тактических</w:t>
      </w:r>
      <w:r>
        <w:rPr>
          <w:spacing w:val="2"/>
        </w:rPr>
        <w:t xml:space="preserve"> </w:t>
      </w:r>
      <w:r>
        <w:t>действий</w:t>
      </w:r>
      <w:r>
        <w:rPr>
          <w:spacing w:val="1"/>
        </w:rPr>
        <w:t xml:space="preserve"> </w:t>
      </w:r>
      <w:r>
        <w:t>самбиста;</w:t>
      </w:r>
    </w:p>
    <w:p w:rsidR="00764468" w:rsidRDefault="004B2496">
      <w:pPr>
        <w:pStyle w:val="a5"/>
        <w:ind w:left="1041" w:firstLine="0"/>
      </w:pPr>
      <w:r>
        <w:t>демонстрация</w:t>
      </w:r>
      <w:r>
        <w:rPr>
          <w:spacing w:val="-3"/>
        </w:rPr>
        <w:t xml:space="preserve"> </w:t>
      </w:r>
      <w:r>
        <w:t>технических</w:t>
      </w:r>
      <w:r>
        <w:rPr>
          <w:spacing w:val="1"/>
        </w:rPr>
        <w:t xml:space="preserve"> </w:t>
      </w:r>
      <w:r>
        <w:t>действий</w:t>
      </w:r>
      <w:r>
        <w:rPr>
          <w:spacing w:val="-2"/>
        </w:rPr>
        <w:t xml:space="preserve"> </w:t>
      </w:r>
      <w:r>
        <w:t>по</w:t>
      </w:r>
      <w:r>
        <w:rPr>
          <w:spacing w:val="-2"/>
        </w:rPr>
        <w:t xml:space="preserve"> </w:t>
      </w:r>
      <w:r>
        <w:t>самбо</w:t>
      </w:r>
      <w:r>
        <w:rPr>
          <w:spacing w:val="-2"/>
        </w:rPr>
        <w:t xml:space="preserve"> </w:t>
      </w:r>
      <w:r>
        <w:t>и</w:t>
      </w:r>
      <w:r>
        <w:rPr>
          <w:spacing w:val="-1"/>
        </w:rPr>
        <w:t xml:space="preserve"> </w:t>
      </w:r>
      <w:r>
        <w:t>самозащите;</w:t>
      </w:r>
    </w:p>
    <w:p w:rsidR="00764468" w:rsidRDefault="004B2496">
      <w:pPr>
        <w:pStyle w:val="a5"/>
        <w:ind w:right="353"/>
      </w:pPr>
      <w:r>
        <w:t>осуществление</w:t>
      </w:r>
      <w:r>
        <w:rPr>
          <w:spacing w:val="1"/>
        </w:rPr>
        <w:t xml:space="preserve"> </w:t>
      </w:r>
      <w:r>
        <w:t>соревновательной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официальными</w:t>
      </w:r>
      <w:r>
        <w:rPr>
          <w:spacing w:val="1"/>
        </w:rPr>
        <w:t xml:space="preserve"> </w:t>
      </w:r>
      <w:r>
        <w:t>правилами</w:t>
      </w:r>
      <w:r>
        <w:rPr>
          <w:spacing w:val="-1"/>
        </w:rPr>
        <w:t xml:space="preserve"> </w:t>
      </w:r>
      <w:r>
        <w:t>самбо и</w:t>
      </w:r>
      <w:r>
        <w:rPr>
          <w:spacing w:val="1"/>
        </w:rPr>
        <w:t xml:space="preserve"> </w:t>
      </w:r>
      <w:r>
        <w:t>судейской практики;</w:t>
      </w:r>
    </w:p>
    <w:p w:rsidR="00764468" w:rsidRDefault="00764468">
      <w:pPr>
        <w:sectPr w:rsidR="00764468">
          <w:headerReference w:type="default" r:id="rId118"/>
          <w:footerReference w:type="default" r:id="rId119"/>
          <w:pgSz w:w="11910" w:h="16850"/>
          <w:pgMar w:top="820" w:right="500" w:bottom="1000" w:left="800" w:header="569" w:footer="813" w:gutter="0"/>
          <w:cols w:space="720"/>
        </w:sectPr>
      </w:pPr>
    </w:p>
    <w:p w:rsidR="00764468" w:rsidRDefault="004B2496">
      <w:pPr>
        <w:pStyle w:val="a5"/>
        <w:spacing w:before="9"/>
        <w:ind w:right="348"/>
      </w:pPr>
      <w:r>
        <w:lastRenderedPageBreak/>
        <w:t>определение признаков положительного влияния занятий самбо на укрепление здоровья,</w:t>
      </w:r>
      <w:r>
        <w:rPr>
          <w:spacing w:val="1"/>
        </w:rPr>
        <w:t xml:space="preserve"> </w:t>
      </w:r>
      <w:r>
        <w:t>устанавливать</w:t>
      </w:r>
      <w:r>
        <w:rPr>
          <w:spacing w:val="1"/>
        </w:rPr>
        <w:t xml:space="preserve"> </w:t>
      </w:r>
      <w:r>
        <w:t>связь между</w:t>
      </w:r>
      <w:r>
        <w:rPr>
          <w:spacing w:val="-6"/>
        </w:rPr>
        <w:t xml:space="preserve"> </w:t>
      </w:r>
      <w:r>
        <w:t>развитием</w:t>
      </w:r>
      <w:r>
        <w:rPr>
          <w:spacing w:val="-1"/>
        </w:rPr>
        <w:t xml:space="preserve"> </w:t>
      </w:r>
      <w:r>
        <w:t>физических</w:t>
      </w:r>
      <w:r>
        <w:rPr>
          <w:spacing w:val="2"/>
        </w:rPr>
        <w:t xml:space="preserve"> </w:t>
      </w:r>
      <w:r>
        <w:t>качеств</w:t>
      </w:r>
      <w:r>
        <w:rPr>
          <w:spacing w:val="-2"/>
        </w:rPr>
        <w:t xml:space="preserve"> </w:t>
      </w:r>
      <w:r>
        <w:t>и основных</w:t>
      </w:r>
      <w:r>
        <w:rPr>
          <w:spacing w:val="-1"/>
        </w:rPr>
        <w:t xml:space="preserve"> </w:t>
      </w:r>
      <w:r>
        <w:t>систем</w:t>
      </w:r>
      <w:r>
        <w:rPr>
          <w:spacing w:val="-2"/>
        </w:rPr>
        <w:t xml:space="preserve"> </w:t>
      </w:r>
      <w:r>
        <w:t>организма;</w:t>
      </w:r>
    </w:p>
    <w:p w:rsidR="00764468" w:rsidRDefault="004B2496">
      <w:pPr>
        <w:pStyle w:val="a5"/>
        <w:ind w:right="346"/>
      </w:pPr>
      <w:r>
        <w:t>соблюдение требований безопасности при организации занятий самбо, знание правил</w:t>
      </w:r>
      <w:r>
        <w:rPr>
          <w:spacing w:val="1"/>
        </w:rPr>
        <w:t xml:space="preserve"> </w:t>
      </w:r>
      <w:r>
        <w:t>оказания первой помощи при травмах и ушибах во время занятий физическими упражнениями,</w:t>
      </w:r>
      <w:r>
        <w:rPr>
          <w:spacing w:val="1"/>
        </w:rPr>
        <w:t xml:space="preserve"> </w:t>
      </w:r>
      <w:r>
        <w:t>и самбо в</w:t>
      </w:r>
      <w:r>
        <w:rPr>
          <w:spacing w:val="-1"/>
        </w:rPr>
        <w:t xml:space="preserve"> </w:t>
      </w:r>
      <w:r>
        <w:t>частности;</w:t>
      </w:r>
    </w:p>
    <w:p w:rsidR="00764468" w:rsidRDefault="004B2496">
      <w:pPr>
        <w:pStyle w:val="a5"/>
        <w:spacing w:before="1"/>
        <w:ind w:right="350"/>
      </w:pPr>
      <w:r>
        <w:t>использование</w:t>
      </w:r>
      <w:r>
        <w:rPr>
          <w:spacing w:val="1"/>
        </w:rPr>
        <w:t xml:space="preserve"> </w:t>
      </w:r>
      <w:r>
        <w:t>занятий</w:t>
      </w:r>
      <w:r>
        <w:rPr>
          <w:spacing w:val="1"/>
        </w:rPr>
        <w:t xml:space="preserve"> </w:t>
      </w:r>
      <w:r>
        <w:t>самбо</w:t>
      </w:r>
      <w:r>
        <w:rPr>
          <w:spacing w:val="1"/>
        </w:rPr>
        <w:t xml:space="preserve"> </w:t>
      </w:r>
      <w:r>
        <w:t>для</w:t>
      </w:r>
      <w:r>
        <w:rPr>
          <w:spacing w:val="1"/>
        </w:rPr>
        <w:t xml:space="preserve"> </w:t>
      </w:r>
      <w:r>
        <w:t>организации</w:t>
      </w:r>
      <w:r>
        <w:rPr>
          <w:spacing w:val="1"/>
        </w:rPr>
        <w:t xml:space="preserve"> </w:t>
      </w:r>
      <w:r>
        <w:t>индивидуального</w:t>
      </w:r>
      <w:r>
        <w:rPr>
          <w:spacing w:val="1"/>
        </w:rPr>
        <w:t xml:space="preserve"> </w:t>
      </w:r>
      <w:r>
        <w:t>отдыха</w:t>
      </w:r>
      <w:r>
        <w:rPr>
          <w:spacing w:val="1"/>
        </w:rPr>
        <w:t xml:space="preserve"> </w:t>
      </w:r>
      <w:r>
        <w:t>и</w:t>
      </w:r>
      <w:r>
        <w:rPr>
          <w:spacing w:val="1"/>
        </w:rPr>
        <w:t xml:space="preserve"> </w:t>
      </w:r>
      <w:r>
        <w:t>досуга,</w:t>
      </w:r>
      <w:r>
        <w:rPr>
          <w:spacing w:val="1"/>
        </w:rPr>
        <w:t xml:space="preserve"> </w:t>
      </w:r>
      <w:r>
        <w:t>укрепления собственного здоровья,</w:t>
      </w:r>
      <w:r>
        <w:rPr>
          <w:spacing w:val="-1"/>
        </w:rPr>
        <w:t xml:space="preserve"> </w:t>
      </w:r>
      <w:r>
        <w:t>повышения</w:t>
      </w:r>
      <w:r>
        <w:rPr>
          <w:spacing w:val="3"/>
        </w:rPr>
        <w:t xml:space="preserve"> </w:t>
      </w:r>
      <w:r>
        <w:t>уровня</w:t>
      </w:r>
      <w:r>
        <w:rPr>
          <w:spacing w:val="-1"/>
        </w:rPr>
        <w:t xml:space="preserve"> </w:t>
      </w:r>
      <w:r>
        <w:t>физических</w:t>
      </w:r>
      <w:r>
        <w:rPr>
          <w:spacing w:val="2"/>
        </w:rPr>
        <w:t xml:space="preserve"> </w:t>
      </w:r>
      <w:r>
        <w:t>кондиций;</w:t>
      </w:r>
    </w:p>
    <w:p w:rsidR="00764468" w:rsidRDefault="004B2496">
      <w:pPr>
        <w:pStyle w:val="a5"/>
        <w:ind w:right="348"/>
      </w:pPr>
      <w:r>
        <w:t>проведение</w:t>
      </w:r>
      <w:r>
        <w:rPr>
          <w:spacing w:val="1"/>
        </w:rPr>
        <w:t xml:space="preserve"> </w:t>
      </w:r>
      <w:r>
        <w:t>тестирования</w:t>
      </w:r>
      <w:r>
        <w:rPr>
          <w:spacing w:val="1"/>
        </w:rPr>
        <w:t xml:space="preserve"> </w:t>
      </w:r>
      <w:r>
        <w:t>уровня</w:t>
      </w:r>
      <w:r>
        <w:rPr>
          <w:spacing w:val="1"/>
        </w:rPr>
        <w:t xml:space="preserve"> </w:t>
      </w:r>
      <w:r>
        <w:t>физической</w:t>
      </w:r>
      <w:r>
        <w:rPr>
          <w:spacing w:val="1"/>
        </w:rPr>
        <w:t xml:space="preserve"> </w:t>
      </w:r>
      <w:r>
        <w:t>подготовленности</w:t>
      </w:r>
      <w:r>
        <w:rPr>
          <w:spacing w:val="1"/>
        </w:rPr>
        <w:t xml:space="preserve"> </w:t>
      </w:r>
      <w:r>
        <w:t>самбистов,</w:t>
      </w:r>
      <w:r>
        <w:rPr>
          <w:spacing w:val="1"/>
        </w:rPr>
        <w:t xml:space="preserve"> </w:t>
      </w:r>
      <w:r>
        <w:t>характеристика</w:t>
      </w:r>
      <w:r>
        <w:rPr>
          <w:spacing w:val="1"/>
        </w:rPr>
        <w:t xml:space="preserve"> </w:t>
      </w:r>
      <w:r>
        <w:t>основных</w:t>
      </w:r>
      <w:r>
        <w:rPr>
          <w:spacing w:val="1"/>
        </w:rPr>
        <w:t xml:space="preserve"> </w:t>
      </w:r>
      <w:r>
        <w:t>показателей</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состояния</w:t>
      </w:r>
      <w:r>
        <w:rPr>
          <w:spacing w:val="1"/>
        </w:rPr>
        <w:t xml:space="preserve"> </w:t>
      </w:r>
      <w:r>
        <w:t>здоровья,</w:t>
      </w:r>
      <w:r>
        <w:rPr>
          <w:spacing w:val="1"/>
        </w:rPr>
        <w:t xml:space="preserve"> </w:t>
      </w:r>
      <w:r>
        <w:t>сравнение</w:t>
      </w:r>
      <w:r>
        <w:rPr>
          <w:spacing w:val="1"/>
        </w:rPr>
        <w:t xml:space="preserve"> </w:t>
      </w:r>
      <w:r>
        <w:t>своих</w:t>
      </w:r>
      <w:r>
        <w:rPr>
          <w:spacing w:val="1"/>
        </w:rPr>
        <w:t xml:space="preserve"> </w:t>
      </w:r>
      <w:r>
        <w:t>результатов</w:t>
      </w:r>
      <w:r>
        <w:rPr>
          <w:spacing w:val="1"/>
        </w:rPr>
        <w:t xml:space="preserve"> </w:t>
      </w:r>
      <w:r>
        <w:t>выполнения</w:t>
      </w:r>
      <w:r>
        <w:rPr>
          <w:spacing w:val="1"/>
        </w:rPr>
        <w:t xml:space="preserve"> </w:t>
      </w:r>
      <w:r>
        <w:t>контрольных</w:t>
      </w:r>
      <w:r>
        <w:rPr>
          <w:spacing w:val="1"/>
        </w:rPr>
        <w:t xml:space="preserve"> </w:t>
      </w:r>
      <w:r>
        <w:t>упражнений</w:t>
      </w:r>
      <w:r>
        <w:rPr>
          <w:spacing w:val="1"/>
        </w:rPr>
        <w:t xml:space="preserve"> </w:t>
      </w:r>
      <w:r>
        <w:t>с</w:t>
      </w:r>
      <w:r>
        <w:rPr>
          <w:spacing w:val="61"/>
        </w:rPr>
        <w:t xml:space="preserve"> </w:t>
      </w:r>
      <w:r>
        <w:t>эталонными</w:t>
      </w:r>
      <w:r>
        <w:rPr>
          <w:spacing w:val="1"/>
        </w:rPr>
        <w:t xml:space="preserve"> </w:t>
      </w:r>
      <w:r>
        <w:t>результатами;</w:t>
      </w:r>
    </w:p>
    <w:p w:rsidR="00764468" w:rsidRDefault="004B2496">
      <w:pPr>
        <w:pStyle w:val="a5"/>
        <w:ind w:right="347"/>
      </w:pPr>
      <w:r>
        <w:t>ведение</w:t>
      </w:r>
      <w:r>
        <w:rPr>
          <w:spacing w:val="1"/>
        </w:rPr>
        <w:t xml:space="preserve"> </w:t>
      </w:r>
      <w:r>
        <w:t>дневника</w:t>
      </w:r>
      <w:r>
        <w:rPr>
          <w:spacing w:val="1"/>
        </w:rPr>
        <w:t xml:space="preserve"> </w:t>
      </w:r>
      <w:r>
        <w:t>самбиста</w:t>
      </w:r>
      <w:r>
        <w:rPr>
          <w:spacing w:val="1"/>
        </w:rPr>
        <w:t xml:space="preserve"> </w:t>
      </w:r>
      <w:r>
        <w:t>по</w:t>
      </w:r>
      <w:r>
        <w:rPr>
          <w:spacing w:val="1"/>
        </w:rPr>
        <w:t xml:space="preserve"> </w:t>
      </w:r>
      <w:r>
        <w:t>физкультурной</w:t>
      </w:r>
      <w:r>
        <w:rPr>
          <w:spacing w:val="1"/>
        </w:rPr>
        <w:t xml:space="preserve"> </w:t>
      </w:r>
      <w:r>
        <w:t>деятельности,</w:t>
      </w:r>
      <w:r>
        <w:rPr>
          <w:spacing w:val="1"/>
        </w:rPr>
        <w:t xml:space="preserve"> </w:t>
      </w:r>
      <w:r>
        <w:t>включая</w:t>
      </w:r>
      <w:r>
        <w:rPr>
          <w:spacing w:val="60"/>
        </w:rPr>
        <w:t xml:space="preserve"> </w:t>
      </w:r>
      <w:r>
        <w:t>оформление</w:t>
      </w:r>
      <w:r>
        <w:rPr>
          <w:spacing w:val="1"/>
        </w:rPr>
        <w:t xml:space="preserve"> </w:t>
      </w:r>
      <w:r>
        <w:t>планов</w:t>
      </w:r>
      <w:r>
        <w:rPr>
          <w:spacing w:val="1"/>
        </w:rPr>
        <w:t xml:space="preserve"> </w:t>
      </w:r>
      <w:r>
        <w:t>проведения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физическими</w:t>
      </w:r>
      <w:r>
        <w:rPr>
          <w:spacing w:val="1"/>
        </w:rPr>
        <w:t xml:space="preserve"> </w:t>
      </w:r>
      <w:r>
        <w:t>упражнениями</w:t>
      </w:r>
      <w:r>
        <w:rPr>
          <w:spacing w:val="1"/>
        </w:rPr>
        <w:t xml:space="preserve"> </w:t>
      </w:r>
      <w:r>
        <w:t>разной</w:t>
      </w:r>
      <w:r>
        <w:rPr>
          <w:spacing w:val="1"/>
        </w:rPr>
        <w:t xml:space="preserve"> </w:t>
      </w:r>
      <w:r>
        <w:t>функциональной направленностью, данные контроля динамики индивидуального физического</w:t>
      </w:r>
      <w:r>
        <w:rPr>
          <w:spacing w:val="1"/>
        </w:rPr>
        <w:t xml:space="preserve"> </w:t>
      </w:r>
      <w:r>
        <w:t>развития</w:t>
      </w:r>
      <w:r>
        <w:rPr>
          <w:spacing w:val="-3"/>
        </w:rPr>
        <w:t xml:space="preserve"> </w:t>
      </w:r>
      <w:r>
        <w:t>и</w:t>
      </w:r>
      <w:r>
        <w:rPr>
          <w:spacing w:val="1"/>
        </w:rPr>
        <w:t xml:space="preserve"> </w:t>
      </w:r>
      <w:r>
        <w:t>физической</w:t>
      </w:r>
      <w:r>
        <w:rPr>
          <w:spacing w:val="-1"/>
        </w:rPr>
        <w:t xml:space="preserve"> </w:t>
      </w:r>
      <w:r>
        <w:t>подготовленности;</w:t>
      </w:r>
    </w:p>
    <w:p w:rsidR="00764468" w:rsidRDefault="004B2496">
      <w:pPr>
        <w:pStyle w:val="a5"/>
        <w:ind w:right="350"/>
      </w:pPr>
      <w:r>
        <w:t>способность</w:t>
      </w:r>
      <w:r>
        <w:rPr>
          <w:spacing w:val="1"/>
        </w:rPr>
        <w:t xml:space="preserve"> </w:t>
      </w: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самбо</w:t>
      </w:r>
      <w:r>
        <w:rPr>
          <w:spacing w:val="1"/>
        </w:rPr>
        <w:t xml:space="preserve"> </w:t>
      </w:r>
      <w:r>
        <w:t>по</w:t>
      </w:r>
      <w:r>
        <w:rPr>
          <w:spacing w:val="1"/>
        </w:rPr>
        <w:t xml:space="preserve"> </w:t>
      </w:r>
      <w:r>
        <w:t>освоению</w:t>
      </w:r>
      <w:r>
        <w:rPr>
          <w:spacing w:val="1"/>
        </w:rPr>
        <w:t xml:space="preserve"> </w:t>
      </w:r>
      <w:r>
        <w:t>новых</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развитию</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w:t>
      </w:r>
      <w:r>
        <w:rPr>
          <w:spacing w:val="1"/>
        </w:rPr>
        <w:t xml:space="preserve"> </w:t>
      </w:r>
      <w:r>
        <w:t>и</w:t>
      </w:r>
      <w:r>
        <w:rPr>
          <w:spacing w:val="1"/>
        </w:rPr>
        <w:t xml:space="preserve"> </w:t>
      </w:r>
      <w:r>
        <w:t>анализировать</w:t>
      </w:r>
      <w:r>
        <w:rPr>
          <w:spacing w:val="2"/>
        </w:rPr>
        <w:t xml:space="preserve"> </w:t>
      </w:r>
      <w:r>
        <w:t>эффективность</w:t>
      </w:r>
      <w:r>
        <w:rPr>
          <w:spacing w:val="3"/>
        </w:rPr>
        <w:t xml:space="preserve"> </w:t>
      </w:r>
      <w:r>
        <w:t>этих занятий;</w:t>
      </w:r>
    </w:p>
    <w:p w:rsidR="00764468" w:rsidRDefault="004B2496">
      <w:pPr>
        <w:pStyle w:val="a5"/>
        <w:ind w:right="351"/>
      </w:pPr>
      <w:r>
        <w:t>знание</w:t>
      </w:r>
      <w:r>
        <w:rPr>
          <w:spacing w:val="1"/>
        </w:rPr>
        <w:t xml:space="preserve"> </w:t>
      </w:r>
      <w:r>
        <w:t>и</w:t>
      </w:r>
      <w:r>
        <w:rPr>
          <w:spacing w:val="1"/>
        </w:rPr>
        <w:t xml:space="preserve"> </w:t>
      </w:r>
      <w:r>
        <w:t>применение</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1"/>
        </w:rPr>
        <w:t xml:space="preserve"> </w:t>
      </w:r>
      <w:r>
        <w:t>и созависимого поведения,</w:t>
      </w:r>
      <w:r>
        <w:rPr>
          <w:spacing w:val="-1"/>
        </w:rPr>
        <w:t xml:space="preserve"> </w:t>
      </w:r>
      <w:r>
        <w:t>знание</w:t>
      </w:r>
      <w:r>
        <w:rPr>
          <w:spacing w:val="-2"/>
        </w:rPr>
        <w:t xml:space="preserve"> </w:t>
      </w:r>
      <w:r>
        <w:t>понятий</w:t>
      </w:r>
      <w:r>
        <w:rPr>
          <w:spacing w:val="2"/>
        </w:rPr>
        <w:t xml:space="preserve"> </w:t>
      </w:r>
      <w:r>
        <w:t>«допинг»</w:t>
      </w:r>
      <w:r>
        <w:rPr>
          <w:spacing w:val="-8"/>
        </w:rPr>
        <w:t xml:space="preserve"> </w:t>
      </w:r>
      <w:r>
        <w:t>и</w:t>
      </w:r>
      <w:r>
        <w:rPr>
          <w:spacing w:val="3"/>
        </w:rPr>
        <w:t xml:space="preserve"> </w:t>
      </w:r>
      <w:r>
        <w:t>«антидопинг».</w:t>
      </w:r>
    </w:p>
    <w:p w:rsidR="00764468" w:rsidRDefault="004B2496">
      <w:pPr>
        <w:pStyle w:val="a5"/>
        <w:ind w:left="1041" w:firstLine="0"/>
      </w:pPr>
      <w:r>
        <w:t>Модуль</w:t>
      </w:r>
      <w:r>
        <w:rPr>
          <w:spacing w:val="-2"/>
        </w:rPr>
        <w:t xml:space="preserve"> </w:t>
      </w:r>
      <w:r>
        <w:t>«Гандбол».</w:t>
      </w:r>
    </w:p>
    <w:p w:rsidR="00764468" w:rsidRDefault="004B2496">
      <w:pPr>
        <w:pStyle w:val="a5"/>
        <w:ind w:left="1041" w:firstLine="0"/>
      </w:pPr>
      <w:r>
        <w:t>Пояснительная</w:t>
      </w:r>
      <w:r>
        <w:rPr>
          <w:spacing w:val="-6"/>
        </w:rPr>
        <w:t xml:space="preserve"> </w:t>
      </w:r>
      <w:r>
        <w:t>записка</w:t>
      </w:r>
      <w:r>
        <w:rPr>
          <w:spacing w:val="-10"/>
        </w:rPr>
        <w:t xml:space="preserve"> </w:t>
      </w:r>
      <w:r>
        <w:t>модуля</w:t>
      </w:r>
      <w:r>
        <w:rPr>
          <w:spacing w:val="-2"/>
        </w:rPr>
        <w:t xml:space="preserve"> </w:t>
      </w:r>
      <w:r>
        <w:t>«Гандбол».</w:t>
      </w:r>
    </w:p>
    <w:p w:rsidR="00764468" w:rsidRDefault="004B2496">
      <w:pPr>
        <w:pStyle w:val="a5"/>
        <w:ind w:right="344"/>
      </w:pPr>
      <w:r>
        <w:t>Модуль «Гандбол» (далее – модуль по гандболу, гандбол) на уровне среднего 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61"/>
        </w:rPr>
        <w:t xml:space="preserve"> </w:t>
      </w:r>
      <w:r>
        <w:t>учителю</w:t>
      </w:r>
      <w:r>
        <w:rPr>
          <w:spacing w:val="6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1"/>
        </w:rPr>
        <w:t xml:space="preserve"> </w:t>
      </w:r>
      <w:r>
        <w:t>ориентированных</w:t>
      </w:r>
      <w:r>
        <w:rPr>
          <w:spacing w:val="-2"/>
        </w:rPr>
        <w:t xml:space="preserve"> </w:t>
      </w:r>
      <w:r>
        <w:t>форм,</w:t>
      </w:r>
      <w:r>
        <w:rPr>
          <w:spacing w:val="1"/>
        </w:rPr>
        <w:t xml:space="preserve"> </w:t>
      </w:r>
      <w:r>
        <w:t>средств и</w:t>
      </w:r>
      <w:r>
        <w:rPr>
          <w:spacing w:val="1"/>
        </w:rPr>
        <w:t xml:space="preserve"> </w:t>
      </w:r>
      <w:r>
        <w:t>методов обучения.</w:t>
      </w:r>
    </w:p>
    <w:p w:rsidR="00764468" w:rsidRDefault="004B2496">
      <w:pPr>
        <w:pStyle w:val="a5"/>
        <w:ind w:right="347"/>
      </w:pPr>
      <w:r>
        <w:t>Гандбол</w:t>
      </w:r>
      <w:r>
        <w:rPr>
          <w:spacing w:val="1"/>
        </w:rPr>
        <w:t xml:space="preserve"> </w:t>
      </w:r>
      <w:r>
        <w:t>является</w:t>
      </w:r>
      <w:r>
        <w:rPr>
          <w:spacing w:val="1"/>
        </w:rPr>
        <w:t xml:space="preserve"> </w:t>
      </w:r>
      <w:r>
        <w:t>эффективным</w:t>
      </w:r>
      <w:r>
        <w:rPr>
          <w:spacing w:val="1"/>
        </w:rPr>
        <w:t xml:space="preserve"> </w:t>
      </w:r>
      <w:r>
        <w:t>средством</w:t>
      </w:r>
      <w:r>
        <w:rPr>
          <w:spacing w:val="1"/>
        </w:rPr>
        <w:t xml:space="preserve"> </w:t>
      </w:r>
      <w:r>
        <w:t>физического</w:t>
      </w:r>
      <w:r>
        <w:rPr>
          <w:spacing w:val="1"/>
        </w:rPr>
        <w:t xml:space="preserve"> </w:t>
      </w:r>
      <w:r>
        <w:t>воспитания</w:t>
      </w:r>
      <w:r>
        <w:rPr>
          <w:spacing w:val="1"/>
        </w:rPr>
        <w:t xml:space="preserve"> </w:t>
      </w:r>
      <w:r>
        <w:t>и</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rPr>
          <w:spacing w:val="1"/>
        </w:rPr>
        <w:t xml:space="preserve"> </w:t>
      </w:r>
      <w:r>
        <w:t>укреплению</w:t>
      </w:r>
      <w:r>
        <w:rPr>
          <w:spacing w:val="1"/>
        </w:rPr>
        <w:t xml:space="preserve"> </w:t>
      </w:r>
      <w:r>
        <w:t>здоровья,</w:t>
      </w:r>
      <w:r>
        <w:rPr>
          <w:spacing w:val="1"/>
        </w:rPr>
        <w:t xml:space="preserve"> </w:t>
      </w:r>
      <w:r>
        <w:t>привлечению</w:t>
      </w:r>
      <w:r>
        <w:rPr>
          <w:spacing w:val="1"/>
        </w:rPr>
        <w:t xml:space="preserve"> </w:t>
      </w:r>
      <w:r>
        <w:t>обучающихся</w:t>
      </w:r>
      <w:r>
        <w:rPr>
          <w:spacing w:val="1"/>
        </w:rPr>
        <w:t xml:space="preserve"> </w:t>
      </w:r>
      <w:r>
        <w:t>к</w:t>
      </w:r>
      <w:r>
        <w:rPr>
          <w:spacing w:val="1"/>
        </w:rPr>
        <w:t xml:space="preserve"> </w:t>
      </w:r>
      <w:r>
        <w:t>систематическим</w:t>
      </w:r>
      <w:r>
        <w:rPr>
          <w:spacing w:val="1"/>
        </w:rPr>
        <w:t xml:space="preserve"> </w:t>
      </w:r>
      <w:r>
        <w:t>занятиям</w:t>
      </w:r>
      <w:r>
        <w:rPr>
          <w:spacing w:val="1"/>
        </w:rPr>
        <w:t xml:space="preserve"> </w:t>
      </w:r>
      <w:r>
        <w:t>физической</w:t>
      </w:r>
      <w:r>
        <w:rPr>
          <w:spacing w:val="-57"/>
        </w:rPr>
        <w:t xml:space="preserve"> </w:t>
      </w:r>
      <w:r>
        <w:t>культурой</w:t>
      </w:r>
      <w:r>
        <w:rPr>
          <w:spacing w:val="1"/>
        </w:rPr>
        <w:t xml:space="preserve"> </w:t>
      </w:r>
      <w:r>
        <w:t>и спортом, их</w:t>
      </w:r>
      <w:r>
        <w:rPr>
          <w:spacing w:val="2"/>
        </w:rPr>
        <w:t xml:space="preserve"> </w:t>
      </w:r>
      <w:r>
        <w:t>личностному</w:t>
      </w:r>
      <w:r>
        <w:rPr>
          <w:spacing w:val="-7"/>
        </w:rPr>
        <w:t xml:space="preserve"> </w:t>
      </w:r>
      <w:r>
        <w:t>и профессиональному</w:t>
      </w:r>
      <w:r>
        <w:rPr>
          <w:spacing w:val="-3"/>
        </w:rPr>
        <w:t xml:space="preserve"> </w:t>
      </w:r>
      <w:r>
        <w:t>самоопределению.</w:t>
      </w:r>
    </w:p>
    <w:p w:rsidR="00764468" w:rsidRDefault="004B2496">
      <w:pPr>
        <w:pStyle w:val="a5"/>
        <w:ind w:right="345"/>
      </w:pPr>
      <w:r>
        <w:t>Выполнение</w:t>
      </w:r>
      <w:r>
        <w:rPr>
          <w:spacing w:val="1"/>
        </w:rPr>
        <w:t xml:space="preserve"> </w:t>
      </w:r>
      <w:r>
        <w:t>сложно</w:t>
      </w:r>
      <w:r>
        <w:rPr>
          <w:spacing w:val="1"/>
        </w:rPr>
        <w:t xml:space="preserve"> </w:t>
      </w:r>
      <w:r>
        <w:t>координационных,</w:t>
      </w:r>
      <w:r>
        <w:rPr>
          <w:spacing w:val="1"/>
        </w:rPr>
        <w:t xml:space="preserve"> </w:t>
      </w:r>
      <w:r>
        <w:t>технико-тактических</w:t>
      </w:r>
      <w:r>
        <w:rPr>
          <w:spacing w:val="1"/>
        </w:rPr>
        <w:t xml:space="preserve"> </w:t>
      </w:r>
      <w:r>
        <w:t>действий</w:t>
      </w:r>
      <w:r>
        <w:rPr>
          <w:spacing w:val="1"/>
        </w:rPr>
        <w:t xml:space="preserve"> </w:t>
      </w:r>
      <w:r>
        <w:t>в</w:t>
      </w:r>
      <w:r>
        <w:rPr>
          <w:spacing w:val="1"/>
        </w:rPr>
        <w:t xml:space="preserve"> </w:t>
      </w:r>
      <w:r>
        <w:t>гандболе,</w:t>
      </w:r>
      <w:r>
        <w:rPr>
          <w:spacing w:val="1"/>
        </w:rPr>
        <w:t xml:space="preserve"> </w:t>
      </w:r>
      <w:r>
        <w:t>связанных</w:t>
      </w:r>
      <w:r>
        <w:rPr>
          <w:spacing w:val="1"/>
        </w:rPr>
        <w:t xml:space="preserve"> </w:t>
      </w:r>
      <w:r>
        <w:t>с</w:t>
      </w:r>
      <w:r>
        <w:rPr>
          <w:spacing w:val="1"/>
        </w:rPr>
        <w:t xml:space="preserve"> </w:t>
      </w:r>
      <w:r>
        <w:t>ходьбой,</w:t>
      </w:r>
      <w:r>
        <w:rPr>
          <w:spacing w:val="1"/>
        </w:rPr>
        <w:t xml:space="preserve"> </w:t>
      </w:r>
      <w:r>
        <w:t>бегом,</w:t>
      </w:r>
      <w:r>
        <w:rPr>
          <w:spacing w:val="1"/>
        </w:rPr>
        <w:t xml:space="preserve"> </w:t>
      </w:r>
      <w:r>
        <w:t>прыжками,</w:t>
      </w:r>
      <w:r>
        <w:rPr>
          <w:spacing w:val="1"/>
        </w:rPr>
        <w:t xml:space="preserve"> </w:t>
      </w:r>
      <w:r>
        <w:t>быстрым</w:t>
      </w:r>
      <w:r>
        <w:rPr>
          <w:spacing w:val="1"/>
        </w:rPr>
        <w:t xml:space="preserve"> </w:t>
      </w:r>
      <w:r>
        <w:t>стартом</w:t>
      </w:r>
      <w:r>
        <w:rPr>
          <w:spacing w:val="1"/>
        </w:rPr>
        <w:t xml:space="preserve"> </w:t>
      </w:r>
      <w:r>
        <w:t>и ускорениями,</w:t>
      </w:r>
      <w:r>
        <w:rPr>
          <w:spacing w:val="1"/>
        </w:rPr>
        <w:t xml:space="preserve"> </w:t>
      </w:r>
      <w:r>
        <w:t>резкими</w:t>
      </w:r>
      <w:r>
        <w:rPr>
          <w:spacing w:val="1"/>
        </w:rPr>
        <w:t xml:space="preserve"> </w:t>
      </w:r>
      <w:r>
        <w:t>торможениями</w:t>
      </w:r>
      <w:r>
        <w:rPr>
          <w:spacing w:val="1"/>
        </w:rPr>
        <w:t xml:space="preserve"> </w:t>
      </w:r>
      <w:r>
        <w:t>и</w:t>
      </w:r>
      <w:r>
        <w:rPr>
          <w:spacing w:val="1"/>
        </w:rPr>
        <w:t xml:space="preserve"> </w:t>
      </w:r>
      <w:r>
        <w:t>остановками,</w:t>
      </w:r>
      <w:r>
        <w:rPr>
          <w:spacing w:val="1"/>
        </w:rPr>
        <w:t xml:space="preserve"> </w:t>
      </w:r>
      <w:r>
        <w:t>бросками</w:t>
      </w:r>
      <w:r>
        <w:rPr>
          <w:spacing w:val="1"/>
        </w:rPr>
        <w:t xml:space="preserve"> </w:t>
      </w:r>
      <w:r>
        <w:t>и</w:t>
      </w:r>
      <w:r>
        <w:rPr>
          <w:spacing w:val="1"/>
        </w:rPr>
        <w:t xml:space="preserve"> </w:t>
      </w:r>
      <w:r>
        <w:t>ловлей</w:t>
      </w:r>
      <w:r>
        <w:rPr>
          <w:spacing w:val="1"/>
        </w:rPr>
        <w:t xml:space="preserve"> </w:t>
      </w:r>
      <w:r>
        <w:t>мяча,</w:t>
      </w:r>
      <w:r>
        <w:rPr>
          <w:spacing w:val="1"/>
        </w:rPr>
        <w:t xml:space="preserve"> </w:t>
      </w:r>
      <w:r>
        <w:t>акробатическими</w:t>
      </w:r>
      <w:r>
        <w:rPr>
          <w:spacing w:val="1"/>
        </w:rPr>
        <w:t xml:space="preserve"> </w:t>
      </w:r>
      <w:r>
        <w:t>приёмами,</w:t>
      </w:r>
      <w:r>
        <w:rPr>
          <w:spacing w:val="1"/>
        </w:rPr>
        <w:t xml:space="preserve"> </w:t>
      </w:r>
      <w:r>
        <w:t>обеспечивает эффективное развитие физических качеств (быстроты, ловкости, выносливости,</w:t>
      </w:r>
      <w:r>
        <w:rPr>
          <w:spacing w:val="1"/>
        </w:rPr>
        <w:t xml:space="preserve"> </w:t>
      </w:r>
      <w:r>
        <w:t>силы</w:t>
      </w:r>
      <w:r>
        <w:rPr>
          <w:spacing w:val="-1"/>
        </w:rPr>
        <w:t xml:space="preserve"> </w:t>
      </w:r>
      <w:r>
        <w:t>и</w:t>
      </w:r>
      <w:r>
        <w:rPr>
          <w:spacing w:val="1"/>
        </w:rPr>
        <w:t xml:space="preserve"> </w:t>
      </w:r>
      <w:r>
        <w:t>гибкости)</w:t>
      </w:r>
      <w:r>
        <w:rPr>
          <w:spacing w:val="-1"/>
        </w:rPr>
        <w:t xml:space="preserve"> </w:t>
      </w:r>
      <w:r>
        <w:t>и</w:t>
      </w:r>
      <w:r>
        <w:rPr>
          <w:spacing w:val="1"/>
        </w:rPr>
        <w:t xml:space="preserve"> </w:t>
      </w:r>
      <w:r>
        <w:t>двигательных навыков.</w:t>
      </w:r>
    </w:p>
    <w:p w:rsidR="00764468" w:rsidRDefault="004B2496">
      <w:pPr>
        <w:pStyle w:val="a5"/>
        <w:ind w:right="346"/>
      </w:pPr>
      <w:r>
        <w:t>Целью</w:t>
      </w:r>
      <w:r>
        <w:rPr>
          <w:spacing w:val="1"/>
        </w:rPr>
        <w:t xml:space="preserve"> </w:t>
      </w:r>
      <w:r>
        <w:t>изучение</w:t>
      </w:r>
      <w:r>
        <w:rPr>
          <w:spacing w:val="1"/>
        </w:rPr>
        <w:t xml:space="preserve"> </w:t>
      </w:r>
      <w:r>
        <w:t>модуля</w:t>
      </w:r>
      <w:r>
        <w:rPr>
          <w:spacing w:val="1"/>
        </w:rPr>
        <w:t xml:space="preserve"> </w:t>
      </w:r>
      <w:r>
        <w:t>«Гандбол» является</w:t>
      </w:r>
      <w:r>
        <w:rPr>
          <w:spacing w:val="1"/>
        </w:rPr>
        <w:t xml:space="preserve"> </w:t>
      </w:r>
      <w:r>
        <w:t>формирование</w:t>
      </w:r>
      <w:r>
        <w:rPr>
          <w:spacing w:val="1"/>
        </w:rPr>
        <w:t xml:space="preserve"> </w:t>
      </w:r>
      <w:r>
        <w:t>у обучающихся</w:t>
      </w:r>
      <w:r>
        <w:rPr>
          <w:spacing w:val="1"/>
        </w:rPr>
        <w:t xml:space="preserve"> </w:t>
      </w:r>
      <w:r>
        <w:t>навыков</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 и укреплению собственного здоровья, ведению здорового и безопасного образа</w:t>
      </w:r>
      <w:r>
        <w:rPr>
          <w:spacing w:val="1"/>
        </w:rPr>
        <w:t xml:space="preserve"> </w:t>
      </w:r>
      <w:r>
        <w:t>жизни через</w:t>
      </w:r>
      <w:r>
        <w:rPr>
          <w:spacing w:val="-1"/>
        </w:rPr>
        <w:t xml:space="preserve"> </w:t>
      </w:r>
      <w:r>
        <w:t>занятия</w:t>
      </w:r>
      <w:r>
        <w:rPr>
          <w:spacing w:val="-1"/>
        </w:rPr>
        <w:t xml:space="preserve"> </w:t>
      </w:r>
      <w:r>
        <w:t>физической культурой</w:t>
      </w:r>
      <w:r>
        <w:rPr>
          <w:spacing w:val="-1"/>
        </w:rPr>
        <w:t xml:space="preserve"> </w:t>
      </w:r>
      <w:r>
        <w:t>и</w:t>
      </w:r>
      <w:r>
        <w:rPr>
          <w:spacing w:val="-1"/>
        </w:rPr>
        <w:t xml:space="preserve"> </w:t>
      </w:r>
      <w:r>
        <w:t>спортом</w:t>
      </w:r>
      <w:r>
        <w:rPr>
          <w:spacing w:val="-1"/>
        </w:rPr>
        <w:t xml:space="preserve"> </w:t>
      </w:r>
      <w:r>
        <w:t>с</w:t>
      </w:r>
      <w:r>
        <w:rPr>
          <w:spacing w:val="-3"/>
        </w:rPr>
        <w:t xml:space="preserve"> </w:t>
      </w:r>
      <w:r>
        <w:t>использованием</w:t>
      </w:r>
      <w:r>
        <w:rPr>
          <w:spacing w:val="-1"/>
        </w:rPr>
        <w:t xml:space="preserve"> </w:t>
      </w:r>
      <w:r>
        <w:t>средств</w:t>
      </w:r>
      <w:r>
        <w:rPr>
          <w:spacing w:val="-2"/>
        </w:rPr>
        <w:t xml:space="preserve"> </w:t>
      </w:r>
      <w:r>
        <w:t>гандбола.</w:t>
      </w:r>
    </w:p>
    <w:p w:rsidR="00764468" w:rsidRDefault="004B2496">
      <w:pPr>
        <w:pStyle w:val="a5"/>
        <w:ind w:left="1041" w:firstLine="0"/>
      </w:pPr>
      <w:r>
        <w:t>Задачами</w:t>
      </w:r>
      <w:r>
        <w:rPr>
          <w:spacing w:val="-4"/>
        </w:rPr>
        <w:t xml:space="preserve"> </w:t>
      </w:r>
      <w:r>
        <w:t>изучения</w:t>
      </w:r>
      <w:r>
        <w:rPr>
          <w:spacing w:val="-3"/>
        </w:rPr>
        <w:t xml:space="preserve"> </w:t>
      </w:r>
      <w:r>
        <w:t>модуля</w:t>
      </w:r>
      <w:r>
        <w:rPr>
          <w:spacing w:val="1"/>
        </w:rPr>
        <w:t xml:space="preserve"> </w:t>
      </w:r>
      <w:r>
        <w:t>«Гандбол»</w:t>
      </w:r>
      <w:r>
        <w:rPr>
          <w:spacing w:val="-11"/>
        </w:rPr>
        <w:t xml:space="preserve"> </w:t>
      </w:r>
      <w:r>
        <w:t>являются:</w:t>
      </w:r>
    </w:p>
    <w:p w:rsidR="00764468" w:rsidRDefault="004B2496">
      <w:pPr>
        <w:pStyle w:val="a5"/>
        <w:ind w:right="347"/>
      </w:pPr>
      <w:r>
        <w:t>всестороннее гармоничное развитие обучающихся, увеличение объёма их двигательной</w:t>
      </w:r>
      <w:r>
        <w:rPr>
          <w:spacing w:val="1"/>
        </w:rPr>
        <w:t xml:space="preserve"> </w:t>
      </w:r>
      <w:r>
        <w:t>активности;</w:t>
      </w:r>
    </w:p>
    <w:p w:rsidR="00764468" w:rsidRDefault="004B2496">
      <w:pPr>
        <w:pStyle w:val="a5"/>
        <w:ind w:right="346"/>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 обеспечение</w:t>
      </w:r>
      <w:r>
        <w:rPr>
          <w:spacing w:val="-1"/>
        </w:rPr>
        <w:t xml:space="preserve"> </w:t>
      </w:r>
      <w:r>
        <w:t>культуры</w:t>
      </w:r>
      <w:r>
        <w:rPr>
          <w:spacing w:val="-1"/>
        </w:rPr>
        <w:t xml:space="preserve"> </w:t>
      </w:r>
      <w:r>
        <w:t>безопасного</w:t>
      </w:r>
      <w:r>
        <w:rPr>
          <w:spacing w:val="2"/>
        </w:rPr>
        <w:t xml:space="preserve"> </w:t>
      </w:r>
      <w:r>
        <w:t>поведения на</w:t>
      </w:r>
      <w:r>
        <w:rPr>
          <w:spacing w:val="-2"/>
        </w:rPr>
        <w:t xml:space="preserve"> </w:t>
      </w:r>
      <w:r>
        <w:t>занятиях</w:t>
      </w:r>
      <w:r>
        <w:rPr>
          <w:spacing w:val="-1"/>
        </w:rPr>
        <w:t xml:space="preserve"> </w:t>
      </w:r>
      <w:r>
        <w:t>по</w:t>
      </w:r>
      <w:r>
        <w:rPr>
          <w:spacing w:val="-1"/>
        </w:rPr>
        <w:t xml:space="preserve"> </w:t>
      </w:r>
      <w:r>
        <w:t>гандболу;</w:t>
      </w:r>
    </w:p>
    <w:p w:rsidR="00764468" w:rsidRDefault="004B2496">
      <w:pPr>
        <w:pStyle w:val="a5"/>
        <w:ind w:right="347"/>
      </w:pPr>
      <w:r>
        <w:t>освоение знаний о физической культуре и спорте в целом, истории развития гандбола в</w:t>
      </w:r>
      <w:r>
        <w:rPr>
          <w:spacing w:val="1"/>
        </w:rPr>
        <w:t xml:space="preserve"> </w:t>
      </w:r>
      <w:r>
        <w:t>частности;</w:t>
      </w:r>
    </w:p>
    <w:p w:rsidR="00764468" w:rsidRDefault="004B2496">
      <w:pPr>
        <w:pStyle w:val="a5"/>
        <w:ind w:right="347"/>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гандболе,</w:t>
      </w:r>
      <w:r>
        <w:rPr>
          <w:spacing w:val="1"/>
        </w:rPr>
        <w:t xml:space="preserve"> </w:t>
      </w:r>
      <w:r>
        <w:t>о</w:t>
      </w:r>
      <w:r>
        <w:rPr>
          <w:spacing w:val="1"/>
        </w:rPr>
        <w:t xml:space="preserve"> </w:t>
      </w:r>
      <w:r>
        <w:t>его</w:t>
      </w:r>
      <w:r>
        <w:rPr>
          <w:spacing w:val="1"/>
        </w:rPr>
        <w:t xml:space="preserve"> </w:t>
      </w:r>
      <w:r>
        <w:t>возможностях</w:t>
      </w:r>
      <w:r>
        <w:rPr>
          <w:spacing w:val="1"/>
        </w:rPr>
        <w:t xml:space="preserve"> </w:t>
      </w:r>
      <w:r>
        <w:t>и</w:t>
      </w:r>
      <w:r>
        <w:rPr>
          <w:spacing w:val="1"/>
        </w:rPr>
        <w:t xml:space="preserve"> </w:t>
      </w:r>
      <w:r>
        <w:t>значении</w:t>
      </w:r>
      <w:r>
        <w:rPr>
          <w:spacing w:val="1"/>
        </w:rPr>
        <w:t xml:space="preserve"> </w:t>
      </w:r>
      <w:r>
        <w:t>в</w:t>
      </w:r>
      <w:r>
        <w:rPr>
          <w:spacing w:val="1"/>
        </w:rPr>
        <w:t xml:space="preserve"> </w:t>
      </w:r>
      <w:r>
        <w:t>процессе</w:t>
      </w:r>
      <w:r>
        <w:rPr>
          <w:spacing w:val="1"/>
        </w:rPr>
        <w:t xml:space="preserve"> </w:t>
      </w:r>
      <w:r>
        <w:t>укрепления</w:t>
      </w:r>
      <w:r>
        <w:rPr>
          <w:spacing w:val="-2"/>
        </w:rPr>
        <w:t xml:space="preserve"> </w:t>
      </w:r>
      <w:r>
        <w:t>здоровья,</w:t>
      </w:r>
      <w:r>
        <w:rPr>
          <w:spacing w:val="-2"/>
        </w:rPr>
        <w:t xml:space="preserve"> </w:t>
      </w:r>
      <w:r>
        <w:t>физическом</w:t>
      </w:r>
      <w:r>
        <w:rPr>
          <w:spacing w:val="-2"/>
        </w:rPr>
        <w:t xml:space="preserve"> </w:t>
      </w:r>
      <w:r>
        <w:t>развитии</w:t>
      </w:r>
      <w:r>
        <w:rPr>
          <w:spacing w:val="-2"/>
        </w:rPr>
        <w:t xml:space="preserve"> </w:t>
      </w:r>
      <w:r>
        <w:t>и</w:t>
      </w:r>
      <w:r>
        <w:rPr>
          <w:spacing w:val="-1"/>
        </w:rPr>
        <w:t xml:space="preserve"> </w:t>
      </w:r>
      <w:r>
        <w:t>физической</w:t>
      </w:r>
      <w:r>
        <w:rPr>
          <w:spacing w:val="-2"/>
        </w:rPr>
        <w:t xml:space="preserve"> </w:t>
      </w:r>
      <w:r>
        <w:t>подготовке</w:t>
      </w:r>
      <w:r>
        <w:rPr>
          <w:spacing w:val="-3"/>
        </w:rPr>
        <w:t xml:space="preserve"> </w:t>
      </w:r>
      <w:r>
        <w:t>обучающихся;</w:t>
      </w:r>
    </w:p>
    <w:p w:rsidR="00764468" w:rsidRDefault="004B2496">
      <w:pPr>
        <w:pStyle w:val="a5"/>
        <w:ind w:right="344"/>
      </w:pPr>
      <w:r>
        <w:t>формирование образовательного фундамента, основанного как на знаниях и умениях в</w:t>
      </w:r>
      <w:r>
        <w:rPr>
          <w:spacing w:val="1"/>
        </w:rPr>
        <w:t xml:space="preserve"> </w:t>
      </w:r>
      <w:r>
        <w:t>области физической культуры и спорта, так и на соответствующем культурном уровне развития</w:t>
      </w:r>
      <w:r>
        <w:rPr>
          <w:spacing w:val="-57"/>
        </w:rPr>
        <w:t xml:space="preserve"> </w:t>
      </w:r>
      <w:r>
        <w:t>личности обучающегося, создающем</w:t>
      </w:r>
      <w:r>
        <w:rPr>
          <w:spacing w:val="-2"/>
        </w:rPr>
        <w:t xml:space="preserve"> </w:t>
      </w:r>
      <w:r>
        <w:t>необходимые</w:t>
      </w:r>
      <w:r>
        <w:rPr>
          <w:spacing w:val="-2"/>
        </w:rPr>
        <w:t xml:space="preserve"> </w:t>
      </w:r>
      <w:r>
        <w:t>предпосылки для</w:t>
      </w:r>
      <w:r>
        <w:rPr>
          <w:spacing w:val="-2"/>
        </w:rPr>
        <w:t xml:space="preserve"> </w:t>
      </w:r>
      <w:r>
        <w:t>его</w:t>
      </w:r>
      <w:r>
        <w:rPr>
          <w:spacing w:val="-1"/>
        </w:rPr>
        <w:t xml:space="preserve"> </w:t>
      </w:r>
      <w:r>
        <w:t>самореализации;</w:t>
      </w:r>
    </w:p>
    <w:p w:rsidR="00764468" w:rsidRDefault="004B2496">
      <w:pPr>
        <w:pStyle w:val="a5"/>
        <w:ind w:left="1041" w:firstLine="0"/>
      </w:pPr>
      <w:r>
        <w:t>формирование</w:t>
      </w:r>
      <w:r>
        <w:rPr>
          <w:spacing w:val="39"/>
        </w:rPr>
        <w:t xml:space="preserve"> </w:t>
      </w:r>
      <w:r>
        <w:t>культуры</w:t>
      </w:r>
      <w:r>
        <w:rPr>
          <w:spacing w:val="100"/>
        </w:rPr>
        <w:t xml:space="preserve"> </w:t>
      </w:r>
      <w:r>
        <w:t>движений,</w:t>
      </w:r>
      <w:r>
        <w:rPr>
          <w:spacing w:val="98"/>
        </w:rPr>
        <w:t xml:space="preserve"> </w:t>
      </w:r>
      <w:r>
        <w:t>обогащение</w:t>
      </w:r>
      <w:r>
        <w:rPr>
          <w:spacing w:val="99"/>
        </w:rPr>
        <w:t xml:space="preserve"> </w:t>
      </w:r>
      <w:r>
        <w:t>двигательного</w:t>
      </w:r>
      <w:r>
        <w:rPr>
          <w:spacing w:val="99"/>
        </w:rPr>
        <w:t xml:space="preserve"> </w:t>
      </w:r>
      <w:r>
        <w:t>опыта</w:t>
      </w:r>
      <w:r>
        <w:rPr>
          <w:spacing w:val="99"/>
        </w:rPr>
        <w:t xml:space="preserve"> </w:t>
      </w:r>
      <w:r>
        <w:t>физическими</w:t>
      </w:r>
    </w:p>
    <w:p w:rsidR="00764468" w:rsidRDefault="00764468">
      <w:pPr>
        <w:sectPr w:rsidR="00764468">
          <w:headerReference w:type="default" r:id="rId120"/>
          <w:footerReference w:type="default" r:id="rId121"/>
          <w:pgSz w:w="11910" w:h="16850"/>
          <w:pgMar w:top="820" w:right="500" w:bottom="1000" w:left="800" w:header="569" w:footer="813" w:gutter="0"/>
          <w:cols w:space="720"/>
        </w:sectPr>
      </w:pPr>
    </w:p>
    <w:p w:rsidR="00764468" w:rsidRDefault="004B2496">
      <w:pPr>
        <w:pStyle w:val="a5"/>
        <w:spacing w:before="9"/>
        <w:ind w:right="347" w:firstLine="0"/>
      </w:pPr>
      <w:r>
        <w:lastRenderedPageBreak/>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w:t>
      </w:r>
      <w:r>
        <w:rPr>
          <w:spacing w:val="1"/>
        </w:rPr>
        <w:t xml:space="preserve"> </w:t>
      </w:r>
      <w:r>
        <w:t>и</w:t>
      </w:r>
      <w:r>
        <w:rPr>
          <w:spacing w:val="-2"/>
        </w:rPr>
        <w:t xml:space="preserve"> </w:t>
      </w:r>
      <w:r>
        <w:t>приемами</w:t>
      </w:r>
      <w:r>
        <w:rPr>
          <w:spacing w:val="2"/>
        </w:rPr>
        <w:t xml:space="preserve"> </w:t>
      </w:r>
      <w:r>
        <w:t>вида</w:t>
      </w:r>
      <w:r>
        <w:rPr>
          <w:spacing w:val="-2"/>
        </w:rPr>
        <w:t xml:space="preserve"> </w:t>
      </w:r>
      <w:r>
        <w:t>спорта</w:t>
      </w:r>
      <w:r>
        <w:rPr>
          <w:spacing w:val="4"/>
        </w:rPr>
        <w:t xml:space="preserve"> </w:t>
      </w:r>
      <w:r>
        <w:t>«гандбол»;</w:t>
      </w:r>
    </w:p>
    <w:p w:rsidR="00764468" w:rsidRDefault="004B2496">
      <w:pPr>
        <w:pStyle w:val="a5"/>
        <w:ind w:right="346"/>
      </w:pPr>
      <w:r>
        <w:t>воспитание положительных</w:t>
      </w:r>
      <w:r>
        <w:rPr>
          <w:spacing w:val="1"/>
        </w:rPr>
        <w:t xml:space="preserve"> </w:t>
      </w:r>
      <w:r>
        <w:t>качеств личности, норм коллективного взаимодействия</w:t>
      </w:r>
      <w:r>
        <w:rPr>
          <w:spacing w:val="1"/>
        </w:rPr>
        <w:t xml:space="preserve"> </w:t>
      </w:r>
      <w:r>
        <w:t>и</w:t>
      </w:r>
      <w:r>
        <w:rPr>
          <w:spacing w:val="1"/>
        </w:rPr>
        <w:t xml:space="preserve"> </w:t>
      </w:r>
      <w:r>
        <w:t>сотрудничества</w:t>
      </w:r>
      <w:r>
        <w:rPr>
          <w:spacing w:val="1"/>
        </w:rPr>
        <w:t xml:space="preserve"> </w:t>
      </w:r>
      <w:r>
        <w:t>в</w:t>
      </w:r>
      <w:r>
        <w:rPr>
          <w:spacing w:val="-1"/>
        </w:rPr>
        <w:t xml:space="preserve"> </w:t>
      </w:r>
      <w:r>
        <w:t>образовательной</w:t>
      </w:r>
      <w:r>
        <w:rPr>
          <w:spacing w:val="1"/>
        </w:rPr>
        <w:t xml:space="preserve"> </w:t>
      </w:r>
      <w:r>
        <w:t>и</w:t>
      </w:r>
      <w:r>
        <w:rPr>
          <w:spacing w:val="1"/>
        </w:rPr>
        <w:t xml:space="preserve"> </w:t>
      </w:r>
      <w:r>
        <w:t>соревновательной</w:t>
      </w:r>
      <w:r>
        <w:rPr>
          <w:spacing w:val="2"/>
        </w:rPr>
        <w:t xml:space="preserve"> </w:t>
      </w:r>
      <w:r>
        <w:t>деятельности;</w:t>
      </w:r>
    </w:p>
    <w:p w:rsidR="00764468" w:rsidRDefault="004B2496">
      <w:pPr>
        <w:pStyle w:val="a5"/>
        <w:spacing w:before="1"/>
        <w:ind w:right="345"/>
      </w:pPr>
      <w:r>
        <w:t>развитие положительной мотивации и устойчивого учебно-познавательного интереса к</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61"/>
        </w:rPr>
        <w:t xml:space="preserve"> </w:t>
      </w:r>
      <w:r>
        <w:t>потребностей,</w:t>
      </w:r>
      <w:r>
        <w:rPr>
          <w:spacing w:val="1"/>
        </w:rPr>
        <w:t xml:space="preserve"> </w:t>
      </w:r>
      <w:r>
        <w:t>обучающихся в</w:t>
      </w:r>
      <w:r>
        <w:rPr>
          <w:spacing w:val="-2"/>
        </w:rPr>
        <w:t xml:space="preserve"> </w:t>
      </w:r>
      <w:r>
        <w:t>занятиях</w:t>
      </w:r>
      <w:r>
        <w:rPr>
          <w:spacing w:val="2"/>
        </w:rPr>
        <w:t xml:space="preserve"> </w:t>
      </w:r>
      <w:r>
        <w:t>физической культурой</w:t>
      </w:r>
      <w:r>
        <w:rPr>
          <w:spacing w:val="1"/>
        </w:rPr>
        <w:t xml:space="preserve"> </w:t>
      </w:r>
      <w:r>
        <w:t>и спортом</w:t>
      </w:r>
      <w:r>
        <w:rPr>
          <w:spacing w:val="-1"/>
        </w:rPr>
        <w:t xml:space="preserve"> </w:t>
      </w:r>
      <w:r>
        <w:t>средствами</w:t>
      </w:r>
      <w:r>
        <w:rPr>
          <w:spacing w:val="1"/>
        </w:rPr>
        <w:t xml:space="preserve"> </w:t>
      </w:r>
      <w:r>
        <w:t>гандбола;</w:t>
      </w:r>
    </w:p>
    <w:p w:rsidR="00764468" w:rsidRDefault="004B2496">
      <w:pPr>
        <w:pStyle w:val="a5"/>
        <w:ind w:right="348"/>
      </w:pPr>
      <w:r>
        <w:t>популяризация</w:t>
      </w:r>
      <w:r>
        <w:rPr>
          <w:spacing w:val="1"/>
        </w:rPr>
        <w:t xml:space="preserve"> </w:t>
      </w:r>
      <w:r>
        <w:t>гандбола</w:t>
      </w:r>
      <w:r>
        <w:rPr>
          <w:spacing w:val="1"/>
        </w:rPr>
        <w:t xml:space="preserve"> </w:t>
      </w:r>
      <w:r>
        <w:t>среди</w:t>
      </w:r>
      <w:r>
        <w:rPr>
          <w:spacing w:val="1"/>
        </w:rPr>
        <w:t xml:space="preserve"> </w:t>
      </w:r>
      <w:r>
        <w:t>обучающихся,</w:t>
      </w:r>
      <w:r>
        <w:rPr>
          <w:spacing w:val="1"/>
        </w:rPr>
        <w:t xml:space="preserve"> </w:t>
      </w:r>
      <w:r>
        <w:t>привлечение</w:t>
      </w:r>
      <w:r>
        <w:rPr>
          <w:spacing w:val="1"/>
        </w:rPr>
        <w:t xml:space="preserve"> </w:t>
      </w:r>
      <w:r>
        <w:t>их,</w:t>
      </w:r>
      <w:r>
        <w:rPr>
          <w:spacing w:val="1"/>
        </w:rPr>
        <w:t xml:space="preserve"> </w:t>
      </w:r>
      <w:r>
        <w:t>проявляющих</w:t>
      </w:r>
      <w:r>
        <w:rPr>
          <w:spacing w:val="1"/>
        </w:rPr>
        <w:t xml:space="preserve"> </w:t>
      </w:r>
      <w:r>
        <w:t>повышенный интерес и способности к занятиям гандболом, в школьные спортивные клубы,</w:t>
      </w:r>
      <w:r>
        <w:rPr>
          <w:spacing w:val="1"/>
        </w:rPr>
        <w:t xml:space="preserve"> </w:t>
      </w:r>
      <w:r>
        <w:t>секции, к</w:t>
      </w:r>
      <w:r>
        <w:rPr>
          <w:spacing w:val="3"/>
        </w:rPr>
        <w:t xml:space="preserve"> </w:t>
      </w:r>
      <w:r>
        <w:t>участию</w:t>
      </w:r>
      <w:r>
        <w:rPr>
          <w:spacing w:val="1"/>
        </w:rPr>
        <w:t xml:space="preserve"> </w:t>
      </w:r>
      <w:r>
        <w:t>в</w:t>
      </w:r>
      <w:r>
        <w:rPr>
          <w:spacing w:val="-1"/>
        </w:rPr>
        <w:t xml:space="preserve"> </w:t>
      </w:r>
      <w:r>
        <w:t>соревнованиях;</w:t>
      </w:r>
    </w:p>
    <w:p w:rsidR="00764468" w:rsidRDefault="004B2496">
      <w:pPr>
        <w:pStyle w:val="a5"/>
        <w:ind w:left="1041" w:right="2443" w:firstLine="0"/>
      </w:pPr>
      <w:r>
        <w:t>выявление, развитие и поддержка одарённых детей в области спорта.</w:t>
      </w:r>
      <w:r>
        <w:rPr>
          <w:spacing w:val="-57"/>
        </w:rPr>
        <w:t xml:space="preserve"> </w:t>
      </w:r>
      <w:r>
        <w:t>Место</w:t>
      </w:r>
      <w:r>
        <w:rPr>
          <w:spacing w:val="-1"/>
        </w:rPr>
        <w:t xml:space="preserve"> </w:t>
      </w:r>
      <w:r>
        <w:t>и</w:t>
      </w:r>
      <w:r>
        <w:rPr>
          <w:spacing w:val="1"/>
        </w:rPr>
        <w:t xml:space="preserve"> </w:t>
      </w:r>
      <w:r>
        <w:t>роль модуля</w:t>
      </w:r>
      <w:r>
        <w:rPr>
          <w:spacing w:val="3"/>
        </w:rPr>
        <w:t xml:space="preserve"> </w:t>
      </w:r>
      <w:r>
        <w:t>«Гандбол».</w:t>
      </w:r>
    </w:p>
    <w:p w:rsidR="00764468" w:rsidRDefault="004B2496">
      <w:pPr>
        <w:pStyle w:val="a5"/>
        <w:ind w:right="344"/>
      </w:pPr>
      <w:r>
        <w:t>Модуль «Гандбол» доступен для освоения всем обучающимся, независимо от уровня 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w:t>
      </w:r>
      <w:r>
        <w:rPr>
          <w:spacing w:val="1"/>
        </w:rPr>
        <w:t xml:space="preserve"> </w:t>
      </w:r>
      <w:r>
        <w:t>спортивных</w:t>
      </w:r>
      <w:r>
        <w:rPr>
          <w:spacing w:val="1"/>
        </w:rPr>
        <w:t xml:space="preserve"> </w:t>
      </w:r>
      <w:r>
        <w:t>направлений в</w:t>
      </w:r>
      <w:r>
        <w:rPr>
          <w:spacing w:val="-2"/>
        </w:rPr>
        <w:t xml:space="preserve"> </w:t>
      </w:r>
      <w:r>
        <w:t>общеобразовательных</w:t>
      </w:r>
      <w:r>
        <w:rPr>
          <w:spacing w:val="1"/>
        </w:rPr>
        <w:t xml:space="preserve"> </w:t>
      </w:r>
      <w:r>
        <w:t>организациях.</w:t>
      </w:r>
    </w:p>
    <w:p w:rsidR="00764468" w:rsidRDefault="004B2496">
      <w:pPr>
        <w:pStyle w:val="a5"/>
        <w:ind w:right="355"/>
      </w:pPr>
      <w:r>
        <w:t>Специфика</w:t>
      </w:r>
      <w:r>
        <w:rPr>
          <w:spacing w:val="1"/>
        </w:rPr>
        <w:t xml:space="preserve"> </w:t>
      </w:r>
      <w:r>
        <w:t>модуля</w:t>
      </w:r>
      <w:r>
        <w:rPr>
          <w:spacing w:val="1"/>
        </w:rPr>
        <w:t xml:space="preserve"> </w:t>
      </w:r>
      <w:r>
        <w:t>по</w:t>
      </w:r>
      <w:r>
        <w:rPr>
          <w:spacing w:val="1"/>
        </w:rPr>
        <w:t xml:space="preserve"> </w:t>
      </w:r>
      <w:r>
        <w:t>гандболу</w:t>
      </w:r>
      <w:r>
        <w:rPr>
          <w:spacing w:val="1"/>
        </w:rPr>
        <w:t xml:space="preserve"> </w:t>
      </w:r>
      <w:r>
        <w:t>сочетается</w:t>
      </w:r>
      <w:r>
        <w:rPr>
          <w:spacing w:val="1"/>
        </w:rPr>
        <w:t xml:space="preserve"> </w:t>
      </w:r>
      <w:r>
        <w:t>практически</w:t>
      </w:r>
      <w:r>
        <w:rPr>
          <w:spacing w:val="1"/>
        </w:rPr>
        <w:t xml:space="preserve"> </w:t>
      </w:r>
      <w:r>
        <w:t>со</w:t>
      </w:r>
      <w:r>
        <w:rPr>
          <w:spacing w:val="1"/>
        </w:rPr>
        <w:t xml:space="preserve"> </w:t>
      </w:r>
      <w:r>
        <w:t>всеми</w:t>
      </w:r>
      <w:r>
        <w:rPr>
          <w:spacing w:val="1"/>
        </w:rPr>
        <w:t xml:space="preserve"> </w:t>
      </w:r>
      <w:r>
        <w:t>базовыми</w:t>
      </w:r>
      <w:r>
        <w:rPr>
          <w:spacing w:val="1"/>
        </w:rPr>
        <w:t xml:space="preserve"> </w:t>
      </w:r>
      <w:r>
        <w:t>видами</w:t>
      </w:r>
      <w:r>
        <w:rPr>
          <w:spacing w:val="1"/>
        </w:rPr>
        <w:t xml:space="preserve"> </w:t>
      </w:r>
      <w:r>
        <w:t>спорта,</w:t>
      </w:r>
      <w:r>
        <w:rPr>
          <w:spacing w:val="1"/>
        </w:rPr>
        <w:t xml:space="preserve"> </w:t>
      </w:r>
      <w:r>
        <w:t>входящими</w:t>
      </w:r>
      <w:r>
        <w:rPr>
          <w:spacing w:val="1"/>
        </w:rPr>
        <w:t xml:space="preserve"> </w:t>
      </w:r>
      <w:r>
        <w:t>в</w:t>
      </w:r>
      <w:r>
        <w:rPr>
          <w:spacing w:val="1"/>
        </w:rPr>
        <w:t xml:space="preserve"> </w:t>
      </w:r>
      <w:r>
        <w:t>учебный</w:t>
      </w:r>
      <w:r>
        <w:rPr>
          <w:spacing w:val="1"/>
        </w:rPr>
        <w:t xml:space="preserve"> </w:t>
      </w:r>
      <w:r>
        <w:t>предмет</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(легкая атлетика, гимнастика,</w:t>
      </w:r>
      <w:r>
        <w:rPr>
          <w:spacing w:val="-1"/>
        </w:rPr>
        <w:t xml:space="preserve"> </w:t>
      </w:r>
      <w:r>
        <w:t>спортивные</w:t>
      </w:r>
      <w:r>
        <w:rPr>
          <w:spacing w:val="-2"/>
        </w:rPr>
        <w:t xml:space="preserve"> </w:t>
      </w:r>
      <w:r>
        <w:t>игры).</w:t>
      </w:r>
    </w:p>
    <w:p w:rsidR="00764468" w:rsidRDefault="004B2496">
      <w:pPr>
        <w:pStyle w:val="a5"/>
        <w:ind w:right="347"/>
      </w:pPr>
      <w:r>
        <w:t>Интеграция модуля по гандболу поможет обучающимся в освоении 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57"/>
        </w:rPr>
        <w:t xml:space="preserve"> </w:t>
      </w:r>
      <w:r>
        <w:t>физкультурно-спортивного комплекса «Готов к труду и обороне» (ГТО), участии в спортивных</w:t>
      </w:r>
      <w:r>
        <w:rPr>
          <w:spacing w:val="1"/>
        </w:rPr>
        <w:t xml:space="preserve"> </w:t>
      </w:r>
      <w:r>
        <w:t>соревнованиях и</w:t>
      </w:r>
      <w:r>
        <w:rPr>
          <w:spacing w:val="-4"/>
        </w:rPr>
        <w:t xml:space="preserve"> </w:t>
      </w:r>
      <w:r>
        <w:t>подготовке</w:t>
      </w:r>
      <w:r>
        <w:rPr>
          <w:spacing w:val="-2"/>
        </w:rPr>
        <w:t xml:space="preserve"> </w:t>
      </w:r>
      <w:r>
        <w:t>юношей</w:t>
      </w:r>
      <w:r>
        <w:rPr>
          <w:spacing w:val="-1"/>
        </w:rPr>
        <w:t xml:space="preserve"> </w:t>
      </w:r>
      <w:r>
        <w:t>к</w:t>
      </w:r>
      <w:r>
        <w:rPr>
          <w:spacing w:val="-1"/>
        </w:rPr>
        <w:t xml:space="preserve"> </w:t>
      </w:r>
      <w:r>
        <w:t>службе</w:t>
      </w:r>
      <w:r>
        <w:rPr>
          <w:spacing w:val="-2"/>
        </w:rPr>
        <w:t xml:space="preserve"> </w:t>
      </w:r>
      <w:r>
        <w:t>в</w:t>
      </w:r>
      <w:r>
        <w:rPr>
          <w:spacing w:val="-3"/>
        </w:rPr>
        <w:t xml:space="preserve"> </w:t>
      </w:r>
      <w:r>
        <w:t>Вооруженных Силах</w:t>
      </w:r>
      <w:r>
        <w:rPr>
          <w:spacing w:val="-2"/>
        </w:rPr>
        <w:t xml:space="preserve"> </w:t>
      </w:r>
      <w:r>
        <w:t>Российской Федерации.</w:t>
      </w:r>
    </w:p>
    <w:p w:rsidR="00764468" w:rsidRDefault="004B2496">
      <w:pPr>
        <w:pStyle w:val="a5"/>
        <w:ind w:left="1041" w:firstLine="0"/>
      </w:pPr>
      <w:r>
        <w:t>Модуль</w:t>
      </w:r>
      <w:r>
        <w:rPr>
          <w:spacing w:val="2"/>
        </w:rPr>
        <w:t xml:space="preserve"> </w:t>
      </w:r>
      <w:r>
        <w:t>«Гандбол»</w:t>
      </w:r>
      <w:r>
        <w:rPr>
          <w:spacing w:val="-10"/>
        </w:rPr>
        <w:t xml:space="preserve"> </w:t>
      </w:r>
      <w:r>
        <w:t>может</w:t>
      </w:r>
      <w:r>
        <w:rPr>
          <w:spacing w:val="-3"/>
        </w:rPr>
        <w:t xml:space="preserve"> </w:t>
      </w:r>
      <w:r>
        <w:t>быть</w:t>
      </w:r>
      <w:r>
        <w:rPr>
          <w:spacing w:val="-2"/>
        </w:rPr>
        <w:t xml:space="preserve"> </w:t>
      </w:r>
      <w:r>
        <w:t>реализован</w:t>
      </w:r>
      <w:r>
        <w:rPr>
          <w:spacing w:val="-2"/>
        </w:rPr>
        <w:t xml:space="preserve"> </w:t>
      </w:r>
      <w:r>
        <w:t>в</w:t>
      </w:r>
      <w:r>
        <w:rPr>
          <w:spacing w:val="-4"/>
        </w:rPr>
        <w:t xml:space="preserve"> </w:t>
      </w:r>
      <w:r>
        <w:t>следующих вариантах:</w:t>
      </w:r>
    </w:p>
    <w:p w:rsidR="00764468" w:rsidRDefault="004B2496">
      <w:pPr>
        <w:pStyle w:val="a5"/>
        <w:ind w:right="346"/>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гандболу с выбором различных элементов гандбола, с</w:t>
      </w:r>
      <w:r>
        <w:rPr>
          <w:spacing w:val="1"/>
        </w:rPr>
        <w:t xml:space="preserve"> </w:t>
      </w:r>
      <w:r>
        <w:t>учётом</w:t>
      </w:r>
      <w:r>
        <w:rPr>
          <w:spacing w:val="-1"/>
        </w:rPr>
        <w:t xml:space="preserve"> </w:t>
      </w:r>
      <w:r>
        <w:t>возраста и физической</w:t>
      </w:r>
      <w:r>
        <w:rPr>
          <w:spacing w:val="2"/>
        </w:rPr>
        <w:t xml:space="preserve"> </w:t>
      </w:r>
      <w:r>
        <w:t>подготовленности</w:t>
      </w:r>
      <w:r>
        <w:rPr>
          <w:spacing w:val="3"/>
        </w:rPr>
        <w:t xml:space="preserve"> </w:t>
      </w:r>
      <w:r>
        <w:t>обучающихся;</w:t>
      </w:r>
    </w:p>
    <w:p w:rsidR="00764468" w:rsidRDefault="004B2496" w:rsidP="009808D1">
      <w:pPr>
        <w:pStyle w:val="a5"/>
        <w:ind w:right="350"/>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 включающей, в частности, учебные модули 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w:t>
      </w:r>
      <w:r w:rsidR="009808D1">
        <w:t xml:space="preserve"> </w:t>
      </w:r>
      <w:r>
        <w:t>(при</w:t>
      </w:r>
      <w:r>
        <w:rPr>
          <w:spacing w:val="1"/>
        </w:rPr>
        <w:t xml:space="preserve"> </w:t>
      </w:r>
      <w:r>
        <w:t>организации</w:t>
      </w:r>
      <w:r>
        <w:rPr>
          <w:spacing w:val="1"/>
        </w:rPr>
        <w:t xml:space="preserve"> </w:t>
      </w:r>
      <w:r>
        <w:t>и</w:t>
      </w:r>
      <w:r>
        <w:rPr>
          <w:spacing w:val="1"/>
        </w:rPr>
        <w:t xml:space="preserve"> </w:t>
      </w:r>
      <w:r>
        <w:t>проведении</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с</w:t>
      </w:r>
      <w:r>
        <w:rPr>
          <w:spacing w:val="1"/>
        </w:rPr>
        <w:t xml:space="preserve"> </w:t>
      </w:r>
      <w:r>
        <w:t>3-х</w:t>
      </w:r>
      <w:r>
        <w:rPr>
          <w:spacing w:val="1"/>
        </w:rPr>
        <w:t xml:space="preserve"> </w:t>
      </w:r>
      <w:r>
        <w:t>часовой</w:t>
      </w:r>
      <w:r>
        <w:rPr>
          <w:spacing w:val="60"/>
        </w:rPr>
        <w:t xml:space="preserve"> </w:t>
      </w:r>
      <w:r>
        <w:t>недельной</w:t>
      </w:r>
      <w:r>
        <w:rPr>
          <w:spacing w:val="1"/>
        </w:rPr>
        <w:t xml:space="preserve"> </w:t>
      </w:r>
      <w:r>
        <w:t>нагрузкой</w:t>
      </w:r>
      <w:r>
        <w:rPr>
          <w:spacing w:val="-1"/>
        </w:rPr>
        <w:t xml:space="preserve"> </w:t>
      </w:r>
      <w:r>
        <w:t>рекомендуемый объём</w:t>
      </w:r>
      <w:r>
        <w:rPr>
          <w:spacing w:val="-1"/>
        </w:rPr>
        <w:t xml:space="preserve"> </w:t>
      </w:r>
      <w:r>
        <w:t>в</w:t>
      </w:r>
      <w:r>
        <w:rPr>
          <w:spacing w:val="-2"/>
        </w:rPr>
        <w:t xml:space="preserve"> </w:t>
      </w:r>
      <w:r>
        <w:t>10 и</w:t>
      </w:r>
      <w:r>
        <w:rPr>
          <w:spacing w:val="-1"/>
        </w:rPr>
        <w:t xml:space="preserve"> </w:t>
      </w:r>
      <w:r>
        <w:t>11</w:t>
      </w:r>
      <w:r>
        <w:rPr>
          <w:spacing w:val="-1"/>
        </w:rPr>
        <w:t xml:space="preserve"> </w:t>
      </w:r>
      <w:r>
        <w:t>классах</w:t>
      </w:r>
      <w:r>
        <w:rPr>
          <w:spacing w:val="7"/>
        </w:rPr>
        <w:t xml:space="preserve"> </w:t>
      </w:r>
      <w:r>
        <w:t>– по</w:t>
      </w:r>
      <w:r>
        <w:rPr>
          <w:spacing w:val="-1"/>
        </w:rPr>
        <w:t xml:space="preserve"> </w:t>
      </w:r>
      <w:r>
        <w:t>34 часа);</w:t>
      </w:r>
    </w:p>
    <w:p w:rsidR="00764468" w:rsidRDefault="004B2496">
      <w:pPr>
        <w:pStyle w:val="a5"/>
        <w:ind w:right="346"/>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счет посещения обучающимися</w:t>
      </w:r>
      <w:r>
        <w:rPr>
          <w:spacing w:val="1"/>
        </w:rPr>
        <w:t xml:space="preserve"> </w:t>
      </w:r>
      <w:r>
        <w:t>спортивных</w:t>
      </w:r>
      <w:r>
        <w:rPr>
          <w:spacing w:val="1"/>
        </w:rPr>
        <w:t xml:space="preserve"> </w:t>
      </w:r>
      <w:r>
        <w:t>секций, школьных</w:t>
      </w:r>
      <w:r>
        <w:rPr>
          <w:spacing w:val="1"/>
        </w:rPr>
        <w:t xml:space="preserve"> </w:t>
      </w:r>
      <w:r>
        <w:t>спортивных клубов, включая использование</w:t>
      </w:r>
      <w:r>
        <w:rPr>
          <w:spacing w:val="1"/>
        </w:rPr>
        <w:t xml:space="preserve"> </w:t>
      </w:r>
      <w:r>
        <w:t>учебных</w:t>
      </w:r>
      <w:r>
        <w:rPr>
          <w:spacing w:val="60"/>
        </w:rPr>
        <w:t xml:space="preserve"> </w:t>
      </w:r>
      <w:r>
        <w:t>модулей</w:t>
      </w:r>
      <w:r>
        <w:rPr>
          <w:spacing w:val="-57"/>
        </w:rPr>
        <w:t xml:space="preserve"> </w:t>
      </w:r>
      <w:r>
        <w:t>по</w:t>
      </w:r>
      <w:r>
        <w:rPr>
          <w:spacing w:val="-1"/>
        </w:rPr>
        <w:t xml:space="preserve"> </w:t>
      </w:r>
      <w:r>
        <w:t>видам</w:t>
      </w:r>
      <w:r>
        <w:rPr>
          <w:spacing w:val="-1"/>
        </w:rPr>
        <w:t xml:space="preserve"> </w:t>
      </w:r>
      <w:r>
        <w:t>спорта (рекомендуемый</w:t>
      </w:r>
      <w:r>
        <w:rPr>
          <w:spacing w:val="-1"/>
        </w:rPr>
        <w:t xml:space="preserve"> </w:t>
      </w:r>
      <w:r>
        <w:t>объём</w:t>
      </w:r>
      <w:r>
        <w:rPr>
          <w:spacing w:val="2"/>
        </w:rPr>
        <w:t xml:space="preserve"> </w:t>
      </w:r>
      <w:r>
        <w:t>в</w:t>
      </w:r>
      <w:r>
        <w:rPr>
          <w:spacing w:val="-1"/>
        </w:rPr>
        <w:t xml:space="preserve"> </w:t>
      </w:r>
      <w:r>
        <w:t>10</w:t>
      </w:r>
      <w:r>
        <w:rPr>
          <w:spacing w:val="-1"/>
        </w:rPr>
        <w:t xml:space="preserve"> </w:t>
      </w:r>
      <w:r>
        <w:t>и 11 классах</w:t>
      </w:r>
      <w:r>
        <w:rPr>
          <w:spacing w:val="2"/>
        </w:rPr>
        <w:t xml:space="preserve"> </w:t>
      </w:r>
      <w:r>
        <w:t>– по 34 часа).</w:t>
      </w:r>
    </w:p>
    <w:p w:rsidR="00764468" w:rsidRDefault="004B2496">
      <w:pPr>
        <w:pStyle w:val="a5"/>
        <w:ind w:left="1041" w:firstLine="0"/>
      </w:pPr>
      <w:r>
        <w:t>Содержание</w:t>
      </w:r>
      <w:r>
        <w:rPr>
          <w:spacing w:val="-6"/>
        </w:rPr>
        <w:t xml:space="preserve"> </w:t>
      </w:r>
      <w:r>
        <w:t>модуля</w:t>
      </w:r>
      <w:r>
        <w:rPr>
          <w:spacing w:val="-1"/>
        </w:rPr>
        <w:t xml:space="preserve"> </w:t>
      </w:r>
      <w:r>
        <w:t>«Гандбол».</w:t>
      </w:r>
    </w:p>
    <w:p w:rsidR="00764468" w:rsidRDefault="004B2496">
      <w:pPr>
        <w:pStyle w:val="a9"/>
        <w:numPr>
          <w:ilvl w:val="0"/>
          <w:numId w:val="17"/>
        </w:numPr>
        <w:tabs>
          <w:tab w:val="left" w:pos="1301"/>
        </w:tabs>
        <w:rPr>
          <w:sz w:val="24"/>
        </w:rPr>
      </w:pPr>
      <w:r>
        <w:rPr>
          <w:sz w:val="24"/>
        </w:rPr>
        <w:t>Знания</w:t>
      </w:r>
      <w:r>
        <w:rPr>
          <w:spacing w:val="-2"/>
          <w:sz w:val="24"/>
        </w:rPr>
        <w:t xml:space="preserve"> </w:t>
      </w:r>
      <w:r>
        <w:rPr>
          <w:sz w:val="24"/>
        </w:rPr>
        <w:t>о</w:t>
      </w:r>
      <w:r>
        <w:rPr>
          <w:spacing w:val="-1"/>
          <w:sz w:val="24"/>
        </w:rPr>
        <w:t xml:space="preserve"> </w:t>
      </w:r>
      <w:r>
        <w:rPr>
          <w:sz w:val="24"/>
        </w:rPr>
        <w:t>гандболе.</w:t>
      </w:r>
    </w:p>
    <w:p w:rsidR="00764468" w:rsidRDefault="004B2496">
      <w:pPr>
        <w:pStyle w:val="a5"/>
        <w:ind w:right="345"/>
      </w:pPr>
      <w:r>
        <w:t>История развития современного гандбола в мире, в Российской Федерации, в регионе.</w:t>
      </w:r>
      <w:r>
        <w:rPr>
          <w:spacing w:val="1"/>
        </w:rPr>
        <w:t xml:space="preserve"> </w:t>
      </w:r>
      <w:r>
        <w:t>Гандбольные</w:t>
      </w:r>
      <w:r>
        <w:rPr>
          <w:spacing w:val="1"/>
        </w:rPr>
        <w:t xml:space="preserve"> </w:t>
      </w:r>
      <w:r>
        <w:t>клубы,</w:t>
      </w:r>
      <w:r>
        <w:rPr>
          <w:spacing w:val="1"/>
        </w:rPr>
        <w:t xml:space="preserve"> </w:t>
      </w:r>
      <w:r>
        <w:t>их</w:t>
      </w:r>
      <w:r>
        <w:rPr>
          <w:spacing w:val="1"/>
        </w:rPr>
        <w:t xml:space="preserve"> </w:t>
      </w:r>
      <w:r>
        <w:t>история</w:t>
      </w:r>
      <w:r>
        <w:rPr>
          <w:spacing w:val="1"/>
        </w:rPr>
        <w:t xml:space="preserve"> </w:t>
      </w:r>
      <w:r>
        <w:t>и</w:t>
      </w:r>
      <w:r>
        <w:rPr>
          <w:spacing w:val="1"/>
        </w:rPr>
        <w:t xml:space="preserve"> </w:t>
      </w:r>
      <w:r>
        <w:t>традиции.</w:t>
      </w:r>
      <w:r>
        <w:rPr>
          <w:spacing w:val="1"/>
        </w:rPr>
        <w:t xml:space="preserve"> </w:t>
      </w:r>
      <w:r>
        <w:t>Легендарные</w:t>
      </w:r>
      <w:r>
        <w:rPr>
          <w:spacing w:val="1"/>
        </w:rPr>
        <w:t xml:space="preserve"> </w:t>
      </w:r>
      <w:r>
        <w:t>отечественные</w:t>
      </w:r>
      <w:r>
        <w:rPr>
          <w:spacing w:val="1"/>
        </w:rPr>
        <w:t xml:space="preserve"> </w:t>
      </w:r>
      <w:r>
        <w:t>гандболисты</w:t>
      </w:r>
      <w:r>
        <w:rPr>
          <w:spacing w:val="1"/>
        </w:rPr>
        <w:t xml:space="preserve"> </w:t>
      </w:r>
      <w:r>
        <w:t>и</w:t>
      </w:r>
      <w:r>
        <w:rPr>
          <w:spacing w:val="1"/>
        </w:rPr>
        <w:t xml:space="preserve"> </w:t>
      </w:r>
      <w:r>
        <w:t>тренеры.</w:t>
      </w:r>
      <w:r>
        <w:rPr>
          <w:spacing w:val="1"/>
        </w:rPr>
        <w:t xml:space="preserve"> </w:t>
      </w:r>
      <w:r>
        <w:t>Достижения</w:t>
      </w:r>
      <w:r>
        <w:rPr>
          <w:spacing w:val="1"/>
        </w:rPr>
        <w:t xml:space="preserve"> </w:t>
      </w:r>
      <w:r>
        <w:t>отечественной</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на</w:t>
      </w:r>
      <w:r>
        <w:rPr>
          <w:spacing w:val="1"/>
        </w:rPr>
        <w:t xml:space="preserve"> </w:t>
      </w:r>
      <w:r>
        <w:t>Чемпионатах</w:t>
      </w:r>
      <w:r>
        <w:rPr>
          <w:spacing w:val="1"/>
        </w:rPr>
        <w:t xml:space="preserve"> </w:t>
      </w:r>
      <w:r>
        <w:t>Европы,</w:t>
      </w:r>
      <w:r>
        <w:rPr>
          <w:spacing w:val="1"/>
        </w:rPr>
        <w:t xml:space="preserve"> </w:t>
      </w:r>
      <w:r>
        <w:t>мировых</w:t>
      </w:r>
      <w:r>
        <w:rPr>
          <w:spacing w:val="1"/>
        </w:rPr>
        <w:t xml:space="preserve"> </w:t>
      </w:r>
      <w:r>
        <w:t>первенствах,</w:t>
      </w:r>
      <w:r>
        <w:rPr>
          <w:spacing w:val="1"/>
        </w:rPr>
        <w:t xml:space="preserve"> </w:t>
      </w:r>
      <w:r>
        <w:t>Олимпийских</w:t>
      </w:r>
      <w:r>
        <w:rPr>
          <w:spacing w:val="1"/>
        </w:rPr>
        <w:t xml:space="preserve"> </w:t>
      </w:r>
      <w:r>
        <w:t>играх.</w:t>
      </w:r>
      <w:r>
        <w:rPr>
          <w:spacing w:val="1"/>
        </w:rPr>
        <w:t xml:space="preserve"> </w:t>
      </w:r>
      <w:r>
        <w:t>Выдающиеся</w:t>
      </w:r>
      <w:r>
        <w:rPr>
          <w:spacing w:val="1"/>
        </w:rPr>
        <w:t xml:space="preserve"> </w:t>
      </w:r>
      <w:r>
        <w:t>гандболисты</w:t>
      </w:r>
      <w:r>
        <w:rPr>
          <w:spacing w:val="1"/>
        </w:rPr>
        <w:t xml:space="preserve"> </w:t>
      </w:r>
      <w:r>
        <w:t>мира.</w:t>
      </w:r>
      <w:r>
        <w:rPr>
          <w:spacing w:val="1"/>
        </w:rPr>
        <w:t xml:space="preserve"> </w:t>
      </w:r>
      <w:r>
        <w:t>Главные</w:t>
      </w:r>
      <w:r>
        <w:rPr>
          <w:spacing w:val="1"/>
        </w:rPr>
        <w:t xml:space="preserve"> </w:t>
      </w:r>
      <w:r>
        <w:t>гандбольные</w:t>
      </w:r>
      <w:r>
        <w:rPr>
          <w:spacing w:val="1"/>
        </w:rPr>
        <w:t xml:space="preserve"> </w:t>
      </w:r>
      <w:r>
        <w:t>организации</w:t>
      </w:r>
      <w:r>
        <w:rPr>
          <w:spacing w:val="1"/>
        </w:rPr>
        <w:t xml:space="preserve"> </w:t>
      </w:r>
      <w:r>
        <w:t>и</w:t>
      </w:r>
      <w:r>
        <w:rPr>
          <w:spacing w:val="1"/>
        </w:rPr>
        <w:t xml:space="preserve"> </w:t>
      </w:r>
      <w:r>
        <w:t>федерации</w:t>
      </w:r>
      <w:r>
        <w:rPr>
          <w:spacing w:val="1"/>
        </w:rPr>
        <w:t xml:space="preserve"> </w:t>
      </w:r>
      <w:r>
        <w:t>(международные,</w:t>
      </w:r>
      <w:r>
        <w:rPr>
          <w:spacing w:val="1"/>
        </w:rPr>
        <w:t xml:space="preserve"> </w:t>
      </w:r>
      <w:r>
        <w:t>российские),</w:t>
      </w:r>
      <w:r>
        <w:rPr>
          <w:spacing w:val="1"/>
        </w:rPr>
        <w:t xml:space="preserve"> </w:t>
      </w:r>
      <w:r>
        <w:t>осуществляющие</w:t>
      </w:r>
      <w:r>
        <w:rPr>
          <w:spacing w:val="1"/>
        </w:rPr>
        <w:t xml:space="preserve"> </w:t>
      </w:r>
      <w:r>
        <w:t>управление</w:t>
      </w:r>
      <w:r>
        <w:rPr>
          <w:spacing w:val="-1"/>
        </w:rPr>
        <w:t xml:space="preserve"> </w:t>
      </w:r>
      <w:r>
        <w:t>гандболом,</w:t>
      </w:r>
      <w:r>
        <w:rPr>
          <w:spacing w:val="2"/>
        </w:rPr>
        <w:t xml:space="preserve"> </w:t>
      </w:r>
      <w:r>
        <w:t>их</w:t>
      </w:r>
      <w:r>
        <w:rPr>
          <w:spacing w:val="3"/>
        </w:rPr>
        <w:t xml:space="preserve"> </w:t>
      </w:r>
      <w:r>
        <w:t>роль</w:t>
      </w:r>
      <w:r>
        <w:rPr>
          <w:spacing w:val="1"/>
        </w:rPr>
        <w:t xml:space="preserve"> </w:t>
      </w:r>
      <w:r>
        <w:t>и основные</w:t>
      </w:r>
      <w:r>
        <w:rPr>
          <w:spacing w:val="-1"/>
        </w:rPr>
        <w:t xml:space="preserve"> </w:t>
      </w:r>
      <w:r>
        <w:t>функции.</w:t>
      </w:r>
    </w:p>
    <w:p w:rsidR="00764468" w:rsidRDefault="004B2496">
      <w:pPr>
        <w:pStyle w:val="a5"/>
        <w:ind w:right="349"/>
      </w:pPr>
      <w:r>
        <w:t>Правила</w:t>
      </w:r>
      <w:r>
        <w:rPr>
          <w:spacing w:val="1"/>
        </w:rPr>
        <w:t xml:space="preserve"> </w:t>
      </w:r>
      <w:r>
        <w:t>соревнований</w:t>
      </w:r>
      <w:r>
        <w:rPr>
          <w:spacing w:val="1"/>
        </w:rPr>
        <w:t xml:space="preserve"> </w:t>
      </w:r>
      <w:r>
        <w:t>игры</w:t>
      </w:r>
      <w:r>
        <w:rPr>
          <w:spacing w:val="1"/>
        </w:rPr>
        <w:t xml:space="preserve"> </w:t>
      </w:r>
      <w:r>
        <w:t>в</w:t>
      </w:r>
      <w:r>
        <w:rPr>
          <w:spacing w:val="1"/>
        </w:rPr>
        <w:t xml:space="preserve"> </w:t>
      </w:r>
      <w:r>
        <w:t>гандбол.</w:t>
      </w:r>
      <w:r>
        <w:rPr>
          <w:spacing w:val="1"/>
        </w:rPr>
        <w:t xml:space="preserve"> </w:t>
      </w:r>
      <w:r>
        <w:t>Официальный</w:t>
      </w:r>
      <w:r>
        <w:rPr>
          <w:spacing w:val="1"/>
        </w:rPr>
        <w:t xml:space="preserve"> </w:t>
      </w:r>
      <w:r>
        <w:t>календарь</w:t>
      </w:r>
      <w:r>
        <w:rPr>
          <w:spacing w:val="1"/>
        </w:rPr>
        <w:t xml:space="preserve"> </w:t>
      </w:r>
      <w:r>
        <w:t>соревнований</w:t>
      </w:r>
      <w:r>
        <w:rPr>
          <w:spacing w:val="1"/>
        </w:rPr>
        <w:t xml:space="preserve"> </w:t>
      </w:r>
      <w:r>
        <w:t>(международных, всероссийских,</w:t>
      </w:r>
      <w:r>
        <w:rPr>
          <w:spacing w:val="1"/>
        </w:rPr>
        <w:t xml:space="preserve"> </w:t>
      </w:r>
      <w:r>
        <w:t>региональных).</w:t>
      </w:r>
    </w:p>
    <w:p w:rsidR="00764468" w:rsidRDefault="004B2496">
      <w:pPr>
        <w:pStyle w:val="a5"/>
        <w:ind w:right="347"/>
      </w:pPr>
      <w:r>
        <w:t>Понятия и характеристика технических элементов гандбола, их название и методика</w:t>
      </w:r>
      <w:r>
        <w:rPr>
          <w:spacing w:val="1"/>
        </w:rPr>
        <w:t xml:space="preserve"> </w:t>
      </w:r>
      <w:r>
        <w:t>выполнения. Характеристика тактики</w:t>
      </w:r>
      <w:r>
        <w:rPr>
          <w:spacing w:val="1"/>
        </w:rPr>
        <w:t xml:space="preserve"> </w:t>
      </w:r>
      <w:r>
        <w:t>гандбола</w:t>
      </w:r>
      <w:r>
        <w:rPr>
          <w:spacing w:val="-2"/>
        </w:rPr>
        <w:t xml:space="preserve"> </w:t>
      </w:r>
      <w:r>
        <w:t>и</w:t>
      </w:r>
      <w:r>
        <w:rPr>
          <w:spacing w:val="1"/>
        </w:rPr>
        <w:t xml:space="preserve"> </w:t>
      </w:r>
      <w:r>
        <w:t>ее</w:t>
      </w:r>
      <w:r>
        <w:rPr>
          <w:spacing w:val="-1"/>
        </w:rPr>
        <w:t xml:space="preserve"> </w:t>
      </w:r>
      <w:r>
        <w:t>компонентов.</w:t>
      </w:r>
    </w:p>
    <w:p w:rsidR="00764468" w:rsidRDefault="004B2496">
      <w:pPr>
        <w:pStyle w:val="a5"/>
        <w:ind w:right="349"/>
      </w:pPr>
      <w:r>
        <w:t>Занятия</w:t>
      </w:r>
      <w:r>
        <w:rPr>
          <w:spacing w:val="1"/>
        </w:rPr>
        <w:t xml:space="preserve"> </w:t>
      </w:r>
      <w:r>
        <w:t>гандболом</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 основных</w:t>
      </w:r>
      <w:r>
        <w:rPr>
          <w:spacing w:val="2"/>
        </w:rPr>
        <w:t xml:space="preserve"> </w:t>
      </w:r>
      <w:r>
        <w:t>систем</w:t>
      </w:r>
      <w:r>
        <w:rPr>
          <w:spacing w:val="-2"/>
        </w:rPr>
        <w:t xml:space="preserve"> </w:t>
      </w:r>
      <w:r>
        <w:t>организма</w:t>
      </w:r>
      <w:r>
        <w:rPr>
          <w:spacing w:val="-1"/>
        </w:rPr>
        <w:t xml:space="preserve"> </w:t>
      </w:r>
      <w:r>
        <w:t>и развития физических</w:t>
      </w:r>
      <w:r>
        <w:rPr>
          <w:spacing w:val="2"/>
        </w:rPr>
        <w:t xml:space="preserve"> </w:t>
      </w:r>
      <w:r>
        <w:t>качеств.</w:t>
      </w:r>
    </w:p>
    <w:p w:rsidR="00764468" w:rsidRDefault="004B2496">
      <w:pPr>
        <w:pStyle w:val="a5"/>
        <w:ind w:left="1041" w:firstLine="0"/>
      </w:pPr>
      <w:r>
        <w:t>Правила</w:t>
      </w:r>
      <w:r>
        <w:rPr>
          <w:spacing w:val="31"/>
        </w:rPr>
        <w:t xml:space="preserve"> </w:t>
      </w:r>
      <w:r>
        <w:t>подбора</w:t>
      </w:r>
      <w:r>
        <w:rPr>
          <w:spacing w:val="33"/>
        </w:rPr>
        <w:t xml:space="preserve"> </w:t>
      </w:r>
      <w:r>
        <w:t>физических</w:t>
      </w:r>
      <w:r>
        <w:rPr>
          <w:spacing w:val="37"/>
        </w:rPr>
        <w:t xml:space="preserve"> </w:t>
      </w:r>
      <w:r>
        <w:t>упражнений</w:t>
      </w:r>
      <w:r>
        <w:rPr>
          <w:spacing w:val="35"/>
        </w:rPr>
        <w:t xml:space="preserve"> </w:t>
      </w:r>
      <w:r>
        <w:t>для</w:t>
      </w:r>
      <w:r>
        <w:rPr>
          <w:spacing w:val="32"/>
        </w:rPr>
        <w:t xml:space="preserve"> </w:t>
      </w:r>
      <w:r>
        <w:t>развития</w:t>
      </w:r>
      <w:r>
        <w:rPr>
          <w:spacing w:val="32"/>
        </w:rPr>
        <w:t xml:space="preserve"> </w:t>
      </w:r>
      <w:r>
        <w:t>физических</w:t>
      </w:r>
      <w:r>
        <w:rPr>
          <w:spacing w:val="34"/>
        </w:rPr>
        <w:t xml:space="preserve"> </w:t>
      </w:r>
      <w:r>
        <w:t>качеств</w:t>
      </w:r>
      <w:r>
        <w:rPr>
          <w:spacing w:val="33"/>
        </w:rPr>
        <w:t xml:space="preserve"> </w:t>
      </w:r>
      <w:r>
        <w:t>игроков</w:t>
      </w:r>
      <w:r>
        <w:rPr>
          <w:spacing w:val="32"/>
        </w:rPr>
        <w:t xml:space="preserve"> </w:t>
      </w:r>
      <w:r>
        <w:t>в</w:t>
      </w:r>
    </w:p>
    <w:p w:rsidR="00764468" w:rsidRDefault="00764468">
      <w:pPr>
        <w:sectPr w:rsidR="00764468">
          <w:headerReference w:type="default" r:id="rId122"/>
          <w:footerReference w:type="default" r:id="rId123"/>
          <w:pgSz w:w="11910" w:h="16850"/>
          <w:pgMar w:top="820" w:right="500" w:bottom="1000" w:left="800" w:header="569" w:footer="813" w:gutter="0"/>
          <w:cols w:space="720"/>
        </w:sectPr>
      </w:pPr>
    </w:p>
    <w:p w:rsidR="00764468" w:rsidRDefault="004B2496">
      <w:pPr>
        <w:pStyle w:val="a5"/>
        <w:spacing w:before="9"/>
        <w:ind w:firstLine="0"/>
        <w:jc w:val="left"/>
      </w:pPr>
      <w:r>
        <w:lastRenderedPageBreak/>
        <w:t>гандболе.</w:t>
      </w:r>
      <w:r>
        <w:rPr>
          <w:spacing w:val="-3"/>
        </w:rPr>
        <w:t xml:space="preserve"> </w:t>
      </w:r>
      <w:r>
        <w:t>Основные</w:t>
      </w:r>
      <w:r>
        <w:rPr>
          <w:spacing w:val="-4"/>
        </w:rPr>
        <w:t xml:space="preserve"> </w:t>
      </w:r>
      <w:r>
        <w:t>средства</w:t>
      </w:r>
      <w:r>
        <w:rPr>
          <w:spacing w:val="-4"/>
        </w:rPr>
        <w:t xml:space="preserve"> </w:t>
      </w:r>
      <w:r>
        <w:t>и</w:t>
      </w:r>
      <w:r>
        <w:rPr>
          <w:spacing w:val="-2"/>
        </w:rPr>
        <w:t xml:space="preserve"> </w:t>
      </w:r>
      <w:r>
        <w:t>методы</w:t>
      </w:r>
      <w:r>
        <w:rPr>
          <w:spacing w:val="-3"/>
        </w:rPr>
        <w:t xml:space="preserve"> </w:t>
      </w:r>
      <w:r>
        <w:t>обучения</w:t>
      </w:r>
      <w:r>
        <w:rPr>
          <w:spacing w:val="-2"/>
        </w:rPr>
        <w:t xml:space="preserve"> </w:t>
      </w:r>
      <w:r>
        <w:t>технике</w:t>
      </w:r>
      <w:r>
        <w:rPr>
          <w:spacing w:val="-4"/>
        </w:rPr>
        <w:t xml:space="preserve"> </w:t>
      </w:r>
      <w:r>
        <w:t>и</w:t>
      </w:r>
      <w:r>
        <w:rPr>
          <w:spacing w:val="-2"/>
        </w:rPr>
        <w:t xml:space="preserve"> </w:t>
      </w:r>
      <w:r>
        <w:t>тактике</w:t>
      </w:r>
      <w:r>
        <w:rPr>
          <w:spacing w:val="-4"/>
        </w:rPr>
        <w:t xml:space="preserve"> </w:t>
      </w:r>
      <w:r>
        <w:t>игры</w:t>
      </w:r>
      <w:r>
        <w:rPr>
          <w:spacing w:val="2"/>
        </w:rPr>
        <w:t xml:space="preserve"> </w:t>
      </w:r>
      <w:r>
        <w:t>«гандбола».</w:t>
      </w:r>
    </w:p>
    <w:p w:rsidR="00764468" w:rsidRDefault="004B2496">
      <w:pPr>
        <w:pStyle w:val="a5"/>
        <w:jc w:val="left"/>
      </w:pPr>
      <w:r>
        <w:t>Комплексы</w:t>
      </w:r>
      <w:r>
        <w:rPr>
          <w:spacing w:val="4"/>
        </w:rPr>
        <w:t xml:space="preserve"> </w:t>
      </w:r>
      <w:r>
        <w:t>упражнений</w:t>
      </w:r>
      <w:r>
        <w:rPr>
          <w:spacing w:val="2"/>
        </w:rPr>
        <w:t xml:space="preserve"> </w:t>
      </w:r>
      <w:r>
        <w:t>для</w:t>
      </w:r>
      <w:r>
        <w:rPr>
          <w:spacing w:val="1"/>
        </w:rPr>
        <w:t xml:space="preserve"> </w:t>
      </w:r>
      <w:r>
        <w:t>развития</w:t>
      </w:r>
      <w:r>
        <w:rPr>
          <w:spacing w:val="60"/>
        </w:rPr>
        <w:t xml:space="preserve"> </w:t>
      </w:r>
      <w:r>
        <w:t>физических</w:t>
      </w:r>
      <w:r>
        <w:rPr>
          <w:spacing w:val="2"/>
        </w:rPr>
        <w:t xml:space="preserve"> </w:t>
      </w:r>
      <w:r>
        <w:t>качеств</w:t>
      </w:r>
      <w:r>
        <w:rPr>
          <w:spacing w:val="2"/>
        </w:rPr>
        <w:t xml:space="preserve"> </w:t>
      </w:r>
      <w:r>
        <w:t>гандболиста.</w:t>
      </w:r>
      <w:r>
        <w:rPr>
          <w:spacing w:val="2"/>
        </w:rPr>
        <w:t xml:space="preserve"> </w:t>
      </w:r>
      <w:r>
        <w:t>Здоровье</w:t>
      </w:r>
      <w:r>
        <w:rPr>
          <w:spacing w:val="-57"/>
        </w:rPr>
        <w:t xml:space="preserve"> </w:t>
      </w:r>
      <w:r>
        <w:t>формирующие</w:t>
      </w:r>
      <w:r>
        <w:rPr>
          <w:spacing w:val="-1"/>
        </w:rPr>
        <w:t xml:space="preserve"> </w:t>
      </w:r>
      <w:r>
        <w:t>факторы и</w:t>
      </w:r>
      <w:r>
        <w:rPr>
          <w:spacing w:val="1"/>
        </w:rPr>
        <w:t xml:space="preserve"> </w:t>
      </w:r>
      <w:r>
        <w:t>средства.</w:t>
      </w:r>
    </w:p>
    <w:p w:rsidR="00764468" w:rsidRDefault="004B2496">
      <w:pPr>
        <w:pStyle w:val="a5"/>
        <w:spacing w:before="1"/>
        <w:ind w:right="343"/>
        <w:jc w:val="left"/>
      </w:pPr>
      <w:r>
        <w:t>Вредные</w:t>
      </w:r>
      <w:r>
        <w:rPr>
          <w:spacing w:val="37"/>
        </w:rPr>
        <w:t xml:space="preserve"> </w:t>
      </w:r>
      <w:r>
        <w:t>привычки,</w:t>
      </w:r>
      <w:r>
        <w:rPr>
          <w:spacing w:val="38"/>
        </w:rPr>
        <w:t xml:space="preserve"> </w:t>
      </w:r>
      <w:r>
        <w:t>причины</w:t>
      </w:r>
      <w:r>
        <w:rPr>
          <w:spacing w:val="38"/>
        </w:rPr>
        <w:t xml:space="preserve"> </w:t>
      </w:r>
      <w:r>
        <w:t>их</w:t>
      </w:r>
      <w:r>
        <w:rPr>
          <w:spacing w:val="43"/>
        </w:rPr>
        <w:t xml:space="preserve"> </w:t>
      </w:r>
      <w:r>
        <w:t>возникновения</w:t>
      </w:r>
      <w:r>
        <w:rPr>
          <w:spacing w:val="38"/>
        </w:rPr>
        <w:t xml:space="preserve"> </w:t>
      </w:r>
      <w:r>
        <w:t>и</w:t>
      </w:r>
      <w:r>
        <w:rPr>
          <w:spacing w:val="39"/>
        </w:rPr>
        <w:t xml:space="preserve"> </w:t>
      </w:r>
      <w:r>
        <w:t>пагубное</w:t>
      </w:r>
      <w:r>
        <w:rPr>
          <w:spacing w:val="40"/>
        </w:rPr>
        <w:t xml:space="preserve"> </w:t>
      </w:r>
      <w:r>
        <w:t>влияние</w:t>
      </w:r>
      <w:r>
        <w:rPr>
          <w:spacing w:val="37"/>
        </w:rPr>
        <w:t xml:space="preserve"> </w:t>
      </w:r>
      <w:r>
        <w:t>на</w:t>
      </w:r>
      <w:r>
        <w:rPr>
          <w:spacing w:val="37"/>
        </w:rPr>
        <w:t xml:space="preserve"> </w:t>
      </w:r>
      <w:r>
        <w:t>организм</w:t>
      </w:r>
      <w:r>
        <w:rPr>
          <w:spacing w:val="-57"/>
        </w:rPr>
        <w:t xml:space="preserve"> </w:t>
      </w:r>
      <w:r>
        <w:t>человека</w:t>
      </w:r>
      <w:r>
        <w:rPr>
          <w:spacing w:val="-2"/>
        </w:rPr>
        <w:t xml:space="preserve"> </w:t>
      </w:r>
      <w:r>
        <w:t>и его</w:t>
      </w:r>
      <w:r>
        <w:rPr>
          <w:spacing w:val="-1"/>
        </w:rPr>
        <w:t xml:space="preserve"> </w:t>
      </w:r>
      <w:r>
        <w:t>здоровье.</w:t>
      </w:r>
    </w:p>
    <w:p w:rsidR="00764468" w:rsidRDefault="004B2496">
      <w:pPr>
        <w:pStyle w:val="a5"/>
        <w:jc w:val="left"/>
      </w:pPr>
      <w:r>
        <w:t>Требования</w:t>
      </w:r>
      <w:r>
        <w:rPr>
          <w:spacing w:val="7"/>
        </w:rPr>
        <w:t xml:space="preserve"> </w:t>
      </w:r>
      <w:r>
        <w:t>безопасности</w:t>
      </w:r>
      <w:r>
        <w:rPr>
          <w:spacing w:val="9"/>
        </w:rPr>
        <w:t xml:space="preserve"> </w:t>
      </w:r>
      <w:r>
        <w:t>при</w:t>
      </w:r>
      <w:r>
        <w:rPr>
          <w:spacing w:val="8"/>
        </w:rPr>
        <w:t xml:space="preserve"> </w:t>
      </w:r>
      <w:r>
        <w:t>организации</w:t>
      </w:r>
      <w:r>
        <w:rPr>
          <w:spacing w:val="8"/>
        </w:rPr>
        <w:t xml:space="preserve"> </w:t>
      </w:r>
      <w:r>
        <w:t>занятий</w:t>
      </w:r>
      <w:r>
        <w:rPr>
          <w:spacing w:val="7"/>
        </w:rPr>
        <w:t xml:space="preserve"> </w:t>
      </w:r>
      <w:r>
        <w:t>гандболом.</w:t>
      </w:r>
      <w:r>
        <w:rPr>
          <w:spacing w:val="7"/>
        </w:rPr>
        <w:t xml:space="preserve"> </w:t>
      </w:r>
      <w:r>
        <w:t>Характерные</w:t>
      </w:r>
      <w:r>
        <w:rPr>
          <w:spacing w:val="6"/>
        </w:rPr>
        <w:t xml:space="preserve"> </w:t>
      </w:r>
      <w:r>
        <w:t>травмы</w:t>
      </w:r>
      <w:r>
        <w:rPr>
          <w:spacing w:val="-57"/>
        </w:rPr>
        <w:t xml:space="preserve"> </w:t>
      </w:r>
      <w:r>
        <w:t>гандболистов и</w:t>
      </w:r>
      <w:r>
        <w:rPr>
          <w:spacing w:val="1"/>
        </w:rPr>
        <w:t xml:space="preserve"> </w:t>
      </w:r>
      <w:r>
        <w:t>мероприятия</w:t>
      </w:r>
      <w:r>
        <w:rPr>
          <w:spacing w:val="-2"/>
        </w:rPr>
        <w:t xml:space="preserve"> </w:t>
      </w:r>
      <w:r>
        <w:t>по их предупреждении.</w:t>
      </w:r>
    </w:p>
    <w:p w:rsidR="00764468" w:rsidRDefault="004B2496">
      <w:pPr>
        <w:pStyle w:val="a9"/>
        <w:numPr>
          <w:ilvl w:val="0"/>
          <w:numId w:val="17"/>
        </w:numPr>
        <w:tabs>
          <w:tab w:val="left" w:pos="1301"/>
        </w:tabs>
        <w:rPr>
          <w:sz w:val="24"/>
        </w:rPr>
      </w:pPr>
      <w:r>
        <w:rPr>
          <w:sz w:val="24"/>
        </w:rPr>
        <w:t>Способы</w:t>
      </w:r>
      <w:r>
        <w:rPr>
          <w:spacing w:val="-2"/>
          <w:sz w:val="24"/>
        </w:rPr>
        <w:t xml:space="preserve"> </w:t>
      </w:r>
      <w:r>
        <w:rPr>
          <w:sz w:val="24"/>
        </w:rPr>
        <w:t>самостоятельной</w:t>
      </w:r>
      <w:r>
        <w:rPr>
          <w:spacing w:val="-1"/>
          <w:sz w:val="24"/>
        </w:rPr>
        <w:t xml:space="preserve"> </w:t>
      </w:r>
      <w:r>
        <w:rPr>
          <w:sz w:val="24"/>
        </w:rPr>
        <w:t>деятельности.</w:t>
      </w:r>
    </w:p>
    <w:p w:rsidR="00764468" w:rsidRDefault="004B2496">
      <w:pPr>
        <w:pStyle w:val="a5"/>
        <w:spacing w:before="2" w:line="237" w:lineRule="auto"/>
        <w:ind w:right="351"/>
      </w:pPr>
      <w:r>
        <w:t>Самостоятельный</w:t>
      </w:r>
      <w:r>
        <w:rPr>
          <w:spacing w:val="1"/>
        </w:rPr>
        <w:t xml:space="preserve"> </w:t>
      </w:r>
      <w:r>
        <w:t>подбор</w:t>
      </w:r>
      <w:r>
        <w:rPr>
          <w:spacing w:val="1"/>
        </w:rPr>
        <w:t xml:space="preserve"> </w:t>
      </w:r>
      <w:r>
        <w:t>упражнений,</w:t>
      </w:r>
      <w:r>
        <w:rPr>
          <w:spacing w:val="1"/>
        </w:rPr>
        <w:t xml:space="preserve"> </w:t>
      </w:r>
      <w:r>
        <w:t>определение</w:t>
      </w:r>
      <w:r>
        <w:rPr>
          <w:spacing w:val="1"/>
        </w:rPr>
        <w:t xml:space="preserve"> </w:t>
      </w:r>
      <w:r>
        <w:t>их</w:t>
      </w:r>
      <w:r>
        <w:rPr>
          <w:spacing w:val="1"/>
        </w:rPr>
        <w:t xml:space="preserve"> </w:t>
      </w:r>
      <w:r>
        <w:t>назначения</w:t>
      </w:r>
      <w:r>
        <w:rPr>
          <w:spacing w:val="1"/>
        </w:rPr>
        <w:t xml:space="preserve"> </w:t>
      </w:r>
      <w:r>
        <w:t>для</w:t>
      </w:r>
      <w:r>
        <w:rPr>
          <w:spacing w:val="1"/>
        </w:rPr>
        <w:t xml:space="preserve"> </w:t>
      </w:r>
      <w:r>
        <w:t>развития</w:t>
      </w:r>
      <w:r>
        <w:rPr>
          <w:spacing w:val="1"/>
        </w:rPr>
        <w:t xml:space="preserve"> </w:t>
      </w:r>
      <w:r>
        <w:t>определённых</w:t>
      </w:r>
      <w:r>
        <w:rPr>
          <w:spacing w:val="-3"/>
        </w:rPr>
        <w:t xml:space="preserve"> </w:t>
      </w:r>
      <w:r>
        <w:t>физических</w:t>
      </w:r>
      <w:r>
        <w:rPr>
          <w:spacing w:val="-1"/>
        </w:rPr>
        <w:t xml:space="preserve"> </w:t>
      </w:r>
      <w:r>
        <w:t>качеств</w:t>
      </w:r>
      <w:r>
        <w:rPr>
          <w:spacing w:val="-3"/>
        </w:rPr>
        <w:t xml:space="preserve"> </w:t>
      </w:r>
      <w:r>
        <w:t>и</w:t>
      </w:r>
      <w:r>
        <w:rPr>
          <w:spacing w:val="-2"/>
        </w:rPr>
        <w:t xml:space="preserve"> </w:t>
      </w:r>
      <w:r>
        <w:t>последовательность</w:t>
      </w:r>
      <w:r>
        <w:rPr>
          <w:spacing w:val="-2"/>
        </w:rPr>
        <w:t xml:space="preserve"> </w:t>
      </w:r>
      <w:r>
        <w:t>их</w:t>
      </w:r>
      <w:r>
        <w:rPr>
          <w:spacing w:val="-2"/>
        </w:rPr>
        <w:t xml:space="preserve"> </w:t>
      </w:r>
      <w:r>
        <w:t>выполнения,</w:t>
      </w:r>
      <w:r>
        <w:rPr>
          <w:spacing w:val="-3"/>
        </w:rPr>
        <w:t xml:space="preserve"> </w:t>
      </w:r>
      <w:r>
        <w:t>дозировка</w:t>
      </w:r>
      <w:r>
        <w:rPr>
          <w:spacing w:val="-3"/>
        </w:rPr>
        <w:t xml:space="preserve"> </w:t>
      </w:r>
      <w:r>
        <w:t>нагрузки.</w:t>
      </w:r>
    </w:p>
    <w:p w:rsidR="00764468" w:rsidRDefault="004B2496">
      <w:pPr>
        <w:pStyle w:val="a5"/>
        <w:spacing w:before="1"/>
        <w:ind w:right="348"/>
      </w:pPr>
      <w:r>
        <w:t>Организация и проведение самостоятельных занятий по гандболу. Составление планов и</w:t>
      </w:r>
      <w:r>
        <w:rPr>
          <w:spacing w:val="1"/>
        </w:rPr>
        <w:t xml:space="preserve"> </w:t>
      </w:r>
      <w:r>
        <w:t>самостоятельное</w:t>
      </w:r>
      <w:r>
        <w:rPr>
          <w:spacing w:val="-1"/>
        </w:rPr>
        <w:t xml:space="preserve"> </w:t>
      </w:r>
      <w:r>
        <w:t>проведение занятий</w:t>
      </w:r>
      <w:r>
        <w:rPr>
          <w:spacing w:val="-1"/>
        </w:rPr>
        <w:t xml:space="preserve"> </w:t>
      </w:r>
      <w:r>
        <w:t>по гандболу.</w:t>
      </w:r>
    </w:p>
    <w:p w:rsidR="00764468" w:rsidRDefault="004B2496">
      <w:pPr>
        <w:pStyle w:val="a5"/>
        <w:ind w:right="345"/>
      </w:pPr>
      <w:r>
        <w:t>Способы</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w:t>
      </w:r>
      <w:r>
        <w:rPr>
          <w:spacing w:val="1"/>
        </w:rPr>
        <w:t xml:space="preserve"> </w:t>
      </w:r>
      <w:r>
        <w:t>подводящих,</w:t>
      </w:r>
      <w:r>
        <w:rPr>
          <w:spacing w:val="1"/>
        </w:rPr>
        <w:t xml:space="preserve"> </w:t>
      </w:r>
      <w:r>
        <w:t>подготовительных</w:t>
      </w:r>
      <w:r>
        <w:rPr>
          <w:spacing w:val="2"/>
        </w:rPr>
        <w:t xml:space="preserve"> </w:t>
      </w:r>
      <w:r>
        <w:t>и</w:t>
      </w:r>
      <w:r>
        <w:rPr>
          <w:spacing w:val="1"/>
        </w:rPr>
        <w:t xml:space="preserve"> </w:t>
      </w:r>
      <w:r>
        <w:t>специальных</w:t>
      </w:r>
      <w:r>
        <w:rPr>
          <w:spacing w:val="6"/>
        </w:rPr>
        <w:t xml:space="preserve"> </w:t>
      </w:r>
      <w:r>
        <w:t>упражнений.</w:t>
      </w:r>
    </w:p>
    <w:p w:rsidR="00764468" w:rsidRDefault="004B2496">
      <w:pPr>
        <w:pStyle w:val="a5"/>
        <w:ind w:right="346"/>
      </w:pPr>
      <w:r>
        <w:t>Самоконтроль и его роль в учебной и соревновательной деятельности. Первые внешние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Правильное</w:t>
      </w:r>
      <w:r>
        <w:rPr>
          <w:spacing w:val="-3"/>
        </w:rPr>
        <w:t xml:space="preserve"> </w:t>
      </w:r>
      <w:r>
        <w:t>сбалансированное</w:t>
      </w:r>
      <w:r>
        <w:rPr>
          <w:spacing w:val="-3"/>
        </w:rPr>
        <w:t xml:space="preserve"> </w:t>
      </w:r>
      <w:r>
        <w:t>питание</w:t>
      </w:r>
      <w:r>
        <w:rPr>
          <w:spacing w:val="-4"/>
        </w:rPr>
        <w:t xml:space="preserve"> </w:t>
      </w:r>
      <w:r>
        <w:t>гандболиста.</w:t>
      </w:r>
      <w:r>
        <w:rPr>
          <w:spacing w:val="-3"/>
        </w:rPr>
        <w:t xml:space="preserve"> </w:t>
      </w:r>
      <w:r>
        <w:t>Личный</w:t>
      </w:r>
      <w:r>
        <w:rPr>
          <w:spacing w:val="-2"/>
        </w:rPr>
        <w:t xml:space="preserve"> </w:t>
      </w:r>
      <w:r>
        <w:t>«Дневник</w:t>
      </w:r>
      <w:r>
        <w:rPr>
          <w:spacing w:val="-3"/>
        </w:rPr>
        <w:t xml:space="preserve"> </w:t>
      </w:r>
      <w:r>
        <w:t>развития</w:t>
      </w:r>
      <w:r>
        <w:rPr>
          <w:spacing w:val="-5"/>
        </w:rPr>
        <w:t xml:space="preserve"> </w:t>
      </w:r>
      <w:r>
        <w:t>и</w:t>
      </w:r>
      <w:r>
        <w:rPr>
          <w:spacing w:val="-3"/>
        </w:rPr>
        <w:t xml:space="preserve"> </w:t>
      </w:r>
      <w:r>
        <w:t>здоровья».</w:t>
      </w:r>
    </w:p>
    <w:p w:rsidR="00764468" w:rsidRDefault="004B2496">
      <w:pPr>
        <w:pStyle w:val="a5"/>
        <w:spacing w:before="1"/>
        <w:ind w:right="346"/>
      </w:pPr>
      <w:r>
        <w:t>Правила</w:t>
      </w:r>
      <w:r>
        <w:rPr>
          <w:spacing w:val="1"/>
        </w:rPr>
        <w:t xml:space="preserve"> </w:t>
      </w:r>
      <w:r>
        <w:t>личной</w:t>
      </w:r>
      <w:r>
        <w:rPr>
          <w:spacing w:val="1"/>
        </w:rPr>
        <w:t xml:space="preserve"> </w:t>
      </w:r>
      <w:r>
        <w:t>гигиены,</w:t>
      </w:r>
      <w:r>
        <w:rPr>
          <w:spacing w:val="1"/>
        </w:rPr>
        <w:t xml:space="preserve"> </w:t>
      </w:r>
      <w:r>
        <w:t>требования</w:t>
      </w:r>
      <w:r>
        <w:rPr>
          <w:spacing w:val="1"/>
        </w:rPr>
        <w:t xml:space="preserve"> </w:t>
      </w:r>
      <w:r>
        <w:t>к</w:t>
      </w:r>
      <w:r>
        <w:rPr>
          <w:spacing w:val="1"/>
        </w:rPr>
        <w:t xml:space="preserve"> </w:t>
      </w:r>
      <w:r>
        <w:t>спортивной</w:t>
      </w:r>
      <w:r>
        <w:rPr>
          <w:spacing w:val="1"/>
        </w:rPr>
        <w:t xml:space="preserve"> </w:t>
      </w:r>
      <w:r>
        <w:t>одежде</w:t>
      </w:r>
      <w:r>
        <w:rPr>
          <w:spacing w:val="1"/>
        </w:rPr>
        <w:t xml:space="preserve"> </w:t>
      </w:r>
      <w:r>
        <w:t>и</w:t>
      </w:r>
      <w:r>
        <w:rPr>
          <w:spacing w:val="1"/>
        </w:rPr>
        <w:t xml:space="preserve"> </w:t>
      </w:r>
      <w:r>
        <w:t>обуви</w:t>
      </w:r>
      <w:r>
        <w:rPr>
          <w:spacing w:val="1"/>
        </w:rPr>
        <w:t xml:space="preserve"> </w:t>
      </w:r>
      <w:r>
        <w:t>для</w:t>
      </w:r>
      <w:r>
        <w:rPr>
          <w:spacing w:val="1"/>
        </w:rPr>
        <w:t xml:space="preserve"> </w:t>
      </w:r>
      <w:r>
        <w:t>занятий</w:t>
      </w:r>
      <w:r>
        <w:rPr>
          <w:spacing w:val="1"/>
        </w:rPr>
        <w:t xml:space="preserve"> </w:t>
      </w:r>
      <w:r>
        <w:t>гандболом.</w:t>
      </w:r>
      <w:r>
        <w:rPr>
          <w:spacing w:val="-1"/>
        </w:rPr>
        <w:t xml:space="preserve"> </w:t>
      </w:r>
      <w:r>
        <w:t>Правила</w:t>
      </w:r>
      <w:r>
        <w:rPr>
          <w:spacing w:val="4"/>
        </w:rPr>
        <w:t xml:space="preserve"> </w:t>
      </w:r>
      <w:r>
        <w:t>ухода</w:t>
      </w:r>
      <w:r>
        <w:rPr>
          <w:spacing w:val="-1"/>
        </w:rPr>
        <w:t xml:space="preserve"> </w:t>
      </w:r>
      <w:r>
        <w:t>за</w:t>
      </w:r>
      <w:r>
        <w:rPr>
          <w:spacing w:val="-1"/>
        </w:rPr>
        <w:t xml:space="preserve"> </w:t>
      </w:r>
      <w:r>
        <w:t>спортивным</w:t>
      </w:r>
      <w:r>
        <w:rPr>
          <w:spacing w:val="-2"/>
        </w:rPr>
        <w:t xml:space="preserve"> </w:t>
      </w:r>
      <w:r>
        <w:t>инвентарем и оборудованием.</w:t>
      </w:r>
    </w:p>
    <w:p w:rsidR="00764468" w:rsidRDefault="004B2496">
      <w:pPr>
        <w:pStyle w:val="a5"/>
        <w:ind w:right="347"/>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
        </w:rPr>
        <w:t xml:space="preserve"> </w:t>
      </w:r>
      <w:r>
        <w:t>и</w:t>
      </w:r>
      <w:r>
        <w:rPr>
          <w:spacing w:val="1"/>
        </w:rPr>
        <w:t xml:space="preserve"> </w:t>
      </w:r>
      <w:r>
        <w:t>корригирующие.</w:t>
      </w:r>
      <w:r>
        <w:rPr>
          <w:spacing w:val="1"/>
        </w:rPr>
        <w:t xml:space="preserve"> </w:t>
      </w:r>
      <w:r>
        <w:t>Составление</w:t>
      </w:r>
      <w:r>
        <w:rPr>
          <w:spacing w:val="1"/>
        </w:rPr>
        <w:t xml:space="preserve"> </w:t>
      </w:r>
      <w:r>
        <w:t>индивидуальных</w:t>
      </w:r>
      <w:r>
        <w:rPr>
          <w:spacing w:val="1"/>
        </w:rPr>
        <w:t xml:space="preserve"> </w:t>
      </w:r>
      <w:r>
        <w:t>комплексов</w:t>
      </w:r>
      <w:r>
        <w:rPr>
          <w:spacing w:val="1"/>
        </w:rPr>
        <w:t xml:space="preserve"> </w:t>
      </w:r>
      <w:r>
        <w:t>упражнений</w:t>
      </w:r>
      <w:r>
        <w:rPr>
          <w:spacing w:val="1"/>
        </w:rPr>
        <w:t xml:space="preserve"> </w:t>
      </w:r>
      <w:r>
        <w:t>различной</w:t>
      </w:r>
      <w:r>
        <w:rPr>
          <w:spacing w:val="-2"/>
        </w:rPr>
        <w:t xml:space="preserve"> </w:t>
      </w:r>
      <w:r>
        <w:t>направленности.</w:t>
      </w:r>
    </w:p>
    <w:p w:rsidR="00764468" w:rsidRDefault="004B2496">
      <w:pPr>
        <w:pStyle w:val="a5"/>
        <w:ind w:left="1041" w:firstLine="0"/>
      </w:pPr>
      <w:r>
        <w:t>Тестирование</w:t>
      </w:r>
      <w:r>
        <w:rPr>
          <w:spacing w:val="-1"/>
        </w:rPr>
        <w:t xml:space="preserve"> </w:t>
      </w:r>
      <w:r>
        <w:t>уровня</w:t>
      </w:r>
      <w:r>
        <w:rPr>
          <w:spacing w:val="-3"/>
        </w:rPr>
        <w:t xml:space="preserve"> </w:t>
      </w:r>
      <w:r>
        <w:t>физической</w:t>
      </w:r>
      <w:r>
        <w:rPr>
          <w:spacing w:val="-4"/>
        </w:rPr>
        <w:t xml:space="preserve"> </w:t>
      </w:r>
      <w:r>
        <w:t>подготовленности в</w:t>
      </w:r>
      <w:r>
        <w:rPr>
          <w:spacing w:val="-4"/>
        </w:rPr>
        <w:t xml:space="preserve"> </w:t>
      </w:r>
      <w:r>
        <w:t>гандболе.</w:t>
      </w:r>
    </w:p>
    <w:p w:rsidR="00764468" w:rsidRDefault="004B2496">
      <w:pPr>
        <w:pStyle w:val="a9"/>
        <w:numPr>
          <w:ilvl w:val="0"/>
          <w:numId w:val="17"/>
        </w:numPr>
        <w:tabs>
          <w:tab w:val="left" w:pos="1301"/>
        </w:tabs>
        <w:rPr>
          <w:sz w:val="24"/>
        </w:rPr>
      </w:pPr>
      <w:r>
        <w:rPr>
          <w:sz w:val="24"/>
        </w:rPr>
        <w:t>Физическое</w:t>
      </w:r>
      <w:r>
        <w:rPr>
          <w:spacing w:val="-9"/>
          <w:sz w:val="24"/>
        </w:rPr>
        <w:t xml:space="preserve"> </w:t>
      </w:r>
      <w:r>
        <w:rPr>
          <w:sz w:val="24"/>
        </w:rPr>
        <w:t>совершенствование.</w:t>
      </w:r>
    </w:p>
    <w:p w:rsidR="00764468" w:rsidRDefault="004B2496">
      <w:pPr>
        <w:pStyle w:val="a5"/>
        <w:ind w:right="348"/>
      </w:pPr>
      <w:r>
        <w:t>Комплексы упражнений для развития физических качеств (ловкости, гибкости, силы,</w:t>
      </w:r>
      <w:r>
        <w:rPr>
          <w:spacing w:val="1"/>
        </w:rPr>
        <w:t xml:space="preserve"> </w:t>
      </w:r>
      <w:r>
        <w:t>выносливости, быстроты и</w:t>
      </w:r>
      <w:r>
        <w:rPr>
          <w:spacing w:val="1"/>
        </w:rPr>
        <w:t xml:space="preserve"> </w:t>
      </w:r>
      <w:r>
        <w:t>скоростных</w:t>
      </w:r>
      <w:r>
        <w:rPr>
          <w:spacing w:val="2"/>
        </w:rPr>
        <w:t xml:space="preserve"> </w:t>
      </w:r>
      <w:r>
        <w:t>способностей).</w:t>
      </w:r>
    </w:p>
    <w:p w:rsidR="00764468" w:rsidRDefault="004B2496">
      <w:pPr>
        <w:pStyle w:val="a5"/>
        <w:ind w:right="350"/>
      </w:pPr>
      <w:r>
        <w:t>Совершенствование</w:t>
      </w:r>
      <w:r>
        <w:rPr>
          <w:spacing w:val="1"/>
        </w:rPr>
        <w:t xml:space="preserve"> </w:t>
      </w:r>
      <w:r>
        <w:t>технических</w:t>
      </w:r>
      <w:r>
        <w:rPr>
          <w:spacing w:val="1"/>
        </w:rPr>
        <w:t xml:space="preserve"> </w:t>
      </w:r>
      <w:r>
        <w:t>приемов</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по</w:t>
      </w:r>
      <w:r>
        <w:rPr>
          <w:spacing w:val="1"/>
        </w:rPr>
        <w:t xml:space="preserve"> </w:t>
      </w:r>
      <w:r>
        <w:t>гандболу,</w:t>
      </w:r>
      <w:r>
        <w:rPr>
          <w:spacing w:val="1"/>
        </w:rPr>
        <w:t xml:space="preserve"> </w:t>
      </w:r>
      <w:r>
        <w:t>изученных на</w:t>
      </w:r>
      <w:r>
        <w:rPr>
          <w:spacing w:val="1"/>
        </w:rPr>
        <w:t xml:space="preserve"> </w:t>
      </w:r>
      <w:r>
        <w:t>уровне</w:t>
      </w:r>
      <w:r>
        <w:rPr>
          <w:spacing w:val="-1"/>
        </w:rPr>
        <w:t xml:space="preserve"> </w:t>
      </w:r>
      <w:r>
        <w:t>основного</w:t>
      </w:r>
      <w:r>
        <w:rPr>
          <w:spacing w:val="1"/>
        </w:rPr>
        <w:t xml:space="preserve"> </w:t>
      </w:r>
      <w:r>
        <w:t>общего образования.</w:t>
      </w:r>
    </w:p>
    <w:p w:rsidR="00764468" w:rsidRDefault="004B2496">
      <w:pPr>
        <w:pStyle w:val="a5"/>
        <w:ind w:right="345"/>
      </w:pPr>
      <w:r>
        <w:t>Комплексы упражнений, формирующие двигательные умения и навыки и технические</w:t>
      </w:r>
      <w:r>
        <w:rPr>
          <w:spacing w:val="1"/>
        </w:rPr>
        <w:t xml:space="preserve"> </w:t>
      </w:r>
      <w:r>
        <w:t>действия</w:t>
      </w:r>
      <w:r>
        <w:rPr>
          <w:spacing w:val="-1"/>
        </w:rPr>
        <w:t xml:space="preserve"> </w:t>
      </w:r>
      <w:r>
        <w:t>гандболиста:</w:t>
      </w:r>
    </w:p>
    <w:p w:rsidR="00764468" w:rsidRDefault="004B2496">
      <w:pPr>
        <w:pStyle w:val="a5"/>
        <w:ind w:right="348"/>
      </w:pPr>
      <w:r>
        <w:t>общеподготовительные</w:t>
      </w:r>
      <w:r>
        <w:rPr>
          <w:spacing w:val="1"/>
        </w:rPr>
        <w:t xml:space="preserve"> </w:t>
      </w:r>
      <w:r>
        <w:t>упражнения (ОРУ,</w:t>
      </w:r>
      <w:r>
        <w:rPr>
          <w:spacing w:val="1"/>
        </w:rPr>
        <w:t xml:space="preserve"> </w:t>
      </w:r>
      <w:r>
        <w:t>упражнения со снарядами, на снарядах из</w:t>
      </w:r>
      <w:r>
        <w:rPr>
          <w:spacing w:val="1"/>
        </w:rPr>
        <w:t xml:space="preserve"> </w:t>
      </w:r>
      <w:r>
        <w:t>других</w:t>
      </w:r>
      <w:r>
        <w:rPr>
          <w:spacing w:val="2"/>
        </w:rPr>
        <w:t xml:space="preserve"> </w:t>
      </w:r>
      <w:r>
        <w:t>видов</w:t>
      </w:r>
      <w:r>
        <w:rPr>
          <w:spacing w:val="-1"/>
        </w:rPr>
        <w:t xml:space="preserve"> </w:t>
      </w:r>
      <w:r>
        <w:t>спорта (легкая атлетика, гимнастика);</w:t>
      </w:r>
    </w:p>
    <w:p w:rsidR="00764468" w:rsidRDefault="004B2496">
      <w:pPr>
        <w:pStyle w:val="a5"/>
        <w:spacing w:before="1"/>
        <w:ind w:right="343"/>
      </w:pPr>
      <w:r>
        <w:t>специально-подготовительные (имитационные, в том числе прыжковые, упражнения на</w:t>
      </w:r>
      <w:r>
        <w:rPr>
          <w:spacing w:val="1"/>
        </w:rPr>
        <w:t xml:space="preserve"> </w:t>
      </w:r>
      <w:r>
        <w:t>специальных</w:t>
      </w:r>
      <w:r>
        <w:rPr>
          <w:spacing w:val="1"/>
        </w:rPr>
        <w:t xml:space="preserve"> </w:t>
      </w:r>
      <w:r>
        <w:t>тренажерах,</w:t>
      </w:r>
      <w:r>
        <w:rPr>
          <w:spacing w:val="1"/>
        </w:rPr>
        <w:t xml:space="preserve"> </w:t>
      </w:r>
      <w:r>
        <w:t>модернизированные</w:t>
      </w:r>
      <w:r>
        <w:rPr>
          <w:spacing w:val="1"/>
        </w:rPr>
        <w:t xml:space="preserve"> </w:t>
      </w:r>
      <w:r>
        <w:t>спортивные</w:t>
      </w:r>
      <w:r>
        <w:rPr>
          <w:spacing w:val="1"/>
        </w:rPr>
        <w:t xml:space="preserve"> </w:t>
      </w:r>
      <w:r>
        <w:t>игры</w:t>
      </w:r>
      <w:r>
        <w:rPr>
          <w:spacing w:val="1"/>
        </w:rPr>
        <w:t xml:space="preserve"> </w:t>
      </w:r>
      <w:r>
        <w:t>(элементы</w:t>
      </w:r>
      <w:r>
        <w:rPr>
          <w:spacing w:val="1"/>
        </w:rPr>
        <w:t xml:space="preserve"> </w:t>
      </w:r>
      <w:r>
        <w:t>баскетбола,</w:t>
      </w:r>
      <w:r>
        <w:rPr>
          <w:spacing w:val="1"/>
        </w:rPr>
        <w:t xml:space="preserve"> </w:t>
      </w:r>
      <w:r>
        <w:t>волейбола,</w:t>
      </w:r>
      <w:r>
        <w:rPr>
          <w:spacing w:val="1"/>
        </w:rPr>
        <w:t xml:space="preserve"> </w:t>
      </w:r>
      <w:r>
        <w:t>футбола),</w:t>
      </w:r>
      <w:r>
        <w:rPr>
          <w:spacing w:val="1"/>
        </w:rPr>
        <w:t xml:space="preserve"> </w:t>
      </w:r>
      <w:r>
        <w:t>проводимые</w:t>
      </w:r>
      <w:r>
        <w:rPr>
          <w:spacing w:val="1"/>
        </w:rPr>
        <w:t xml:space="preserve"> </w:t>
      </w:r>
      <w:r>
        <w:t>с</w:t>
      </w:r>
      <w:r>
        <w:rPr>
          <w:spacing w:val="1"/>
        </w:rPr>
        <w:t xml:space="preserve"> </w:t>
      </w:r>
      <w:r>
        <w:t>учетом</w:t>
      </w:r>
      <w:r>
        <w:rPr>
          <w:spacing w:val="1"/>
        </w:rPr>
        <w:t xml:space="preserve"> </w:t>
      </w:r>
      <w:r>
        <w:t>гандбольной</w:t>
      </w:r>
      <w:r>
        <w:rPr>
          <w:spacing w:val="1"/>
        </w:rPr>
        <w:t xml:space="preserve"> </w:t>
      </w:r>
      <w:r>
        <w:t>специализации,</w:t>
      </w:r>
      <w:r>
        <w:rPr>
          <w:spacing w:val="1"/>
        </w:rPr>
        <w:t xml:space="preserve"> </w:t>
      </w:r>
      <w:r>
        <w:t>основные</w:t>
      </w:r>
      <w:r>
        <w:rPr>
          <w:spacing w:val="1"/>
        </w:rPr>
        <w:t xml:space="preserve"> </w:t>
      </w:r>
      <w:r>
        <w:t>(соревновательные</w:t>
      </w:r>
      <w:r>
        <w:rPr>
          <w:spacing w:val="1"/>
        </w:rPr>
        <w:t xml:space="preserve"> </w:t>
      </w:r>
      <w:r>
        <w:t>упражнения</w:t>
      </w:r>
      <w:r>
        <w:rPr>
          <w:spacing w:val="1"/>
        </w:rPr>
        <w:t xml:space="preserve"> </w:t>
      </w:r>
      <w:r>
        <w:t>(броски</w:t>
      </w:r>
      <w:r>
        <w:rPr>
          <w:spacing w:val="1"/>
        </w:rPr>
        <w:t xml:space="preserve"> </w:t>
      </w:r>
      <w:r>
        <w:t>мяча,</w:t>
      </w:r>
      <w:r>
        <w:rPr>
          <w:spacing w:val="1"/>
        </w:rPr>
        <w:t xml:space="preserve"> </w:t>
      </w:r>
      <w:r>
        <w:t>ведение,</w:t>
      </w:r>
      <w:r>
        <w:rPr>
          <w:spacing w:val="1"/>
        </w:rPr>
        <w:t xml:space="preserve"> </w:t>
      </w:r>
      <w:r>
        <w:t>передачи,</w:t>
      </w:r>
      <w:r>
        <w:rPr>
          <w:spacing w:val="1"/>
        </w:rPr>
        <w:t xml:space="preserve"> </w:t>
      </w:r>
      <w:r>
        <w:t>бег,</w:t>
      </w:r>
      <w:r>
        <w:rPr>
          <w:spacing w:val="60"/>
        </w:rPr>
        <w:t xml:space="preserve"> </w:t>
      </w:r>
      <w:r>
        <w:t>игровые</w:t>
      </w:r>
      <w:r>
        <w:rPr>
          <w:spacing w:val="60"/>
        </w:rPr>
        <w:t xml:space="preserve"> </w:t>
      </w:r>
      <w:r>
        <w:t>упражнения</w:t>
      </w:r>
      <w:r>
        <w:rPr>
          <w:spacing w:val="1"/>
        </w:rPr>
        <w:t xml:space="preserve"> </w:t>
      </w:r>
      <w:r>
        <w:t>(3х3,</w:t>
      </w:r>
      <w:r>
        <w:rPr>
          <w:spacing w:val="-1"/>
        </w:rPr>
        <w:t xml:space="preserve"> </w:t>
      </w:r>
      <w:r>
        <w:t>6х5, 6х4 и</w:t>
      </w:r>
      <w:r>
        <w:rPr>
          <w:spacing w:val="1"/>
        </w:rPr>
        <w:t xml:space="preserve"> </w:t>
      </w:r>
      <w:r>
        <w:t>другие),</w:t>
      </w:r>
      <w:r>
        <w:rPr>
          <w:spacing w:val="1"/>
        </w:rPr>
        <w:t xml:space="preserve"> </w:t>
      </w:r>
      <w:r>
        <w:t>двусторонние</w:t>
      </w:r>
      <w:r>
        <w:rPr>
          <w:spacing w:val="-1"/>
        </w:rPr>
        <w:t xml:space="preserve"> </w:t>
      </w:r>
      <w:r>
        <w:t>игры.</w:t>
      </w:r>
    </w:p>
    <w:p w:rsidR="00764468" w:rsidRDefault="004B2496">
      <w:pPr>
        <w:pStyle w:val="a5"/>
        <w:ind w:right="357"/>
      </w:pPr>
      <w:r>
        <w:t>Специально-подготовительные</w:t>
      </w:r>
      <w:r>
        <w:rPr>
          <w:spacing w:val="1"/>
        </w:rPr>
        <w:t xml:space="preserve"> </w:t>
      </w:r>
      <w:r>
        <w:t>упражнения,</w:t>
      </w:r>
      <w:r>
        <w:rPr>
          <w:spacing w:val="1"/>
        </w:rPr>
        <w:t xml:space="preserve"> </w:t>
      </w:r>
      <w:r>
        <w:t>развивающие</w:t>
      </w:r>
      <w:r>
        <w:rPr>
          <w:spacing w:val="1"/>
        </w:rPr>
        <w:t xml:space="preserve"> </w:t>
      </w:r>
      <w:r>
        <w:t>основные</w:t>
      </w:r>
      <w:r>
        <w:rPr>
          <w:spacing w:val="1"/>
        </w:rPr>
        <w:t xml:space="preserve"> </w:t>
      </w:r>
      <w:r>
        <w:t>качества,</w:t>
      </w:r>
      <w:r>
        <w:rPr>
          <w:spacing w:val="1"/>
        </w:rPr>
        <w:t xml:space="preserve"> </w:t>
      </w:r>
      <w:r>
        <w:t>необходимые</w:t>
      </w:r>
      <w:r>
        <w:rPr>
          <w:spacing w:val="-3"/>
        </w:rPr>
        <w:t xml:space="preserve"> </w:t>
      </w:r>
      <w:r>
        <w:t>для овладения техникой</w:t>
      </w:r>
      <w:r>
        <w:rPr>
          <w:spacing w:val="-2"/>
        </w:rPr>
        <w:t xml:space="preserve"> </w:t>
      </w:r>
      <w:r>
        <w:t>и</w:t>
      </w:r>
      <w:r>
        <w:rPr>
          <w:spacing w:val="-1"/>
        </w:rPr>
        <w:t xml:space="preserve"> </w:t>
      </w:r>
      <w:r>
        <w:t>тактикой игры</w:t>
      </w:r>
      <w:r>
        <w:rPr>
          <w:spacing w:val="-1"/>
        </w:rPr>
        <w:t xml:space="preserve"> </w:t>
      </w:r>
      <w:r>
        <w:t>в</w:t>
      </w:r>
      <w:r>
        <w:rPr>
          <w:spacing w:val="-1"/>
        </w:rPr>
        <w:t xml:space="preserve"> </w:t>
      </w:r>
      <w:r>
        <w:t>гандбол.</w:t>
      </w:r>
    </w:p>
    <w:p w:rsidR="00764468" w:rsidRDefault="004B2496">
      <w:pPr>
        <w:pStyle w:val="a5"/>
        <w:ind w:right="349"/>
      </w:pPr>
      <w:r>
        <w:t>Индивидуальные технические действия: верхний и нижний опорные броски, броски в</w:t>
      </w:r>
      <w:r>
        <w:rPr>
          <w:spacing w:val="1"/>
        </w:rPr>
        <w:t xml:space="preserve"> </w:t>
      </w:r>
      <w:r>
        <w:t>прыжке,</w:t>
      </w:r>
      <w:r>
        <w:rPr>
          <w:spacing w:val="-1"/>
        </w:rPr>
        <w:t xml:space="preserve"> </w:t>
      </w:r>
      <w:r>
        <w:t>передачи</w:t>
      </w:r>
      <w:r>
        <w:rPr>
          <w:spacing w:val="1"/>
        </w:rPr>
        <w:t xml:space="preserve"> </w:t>
      </w:r>
      <w:r>
        <w:t>мяча, финты,</w:t>
      </w:r>
      <w:r>
        <w:rPr>
          <w:spacing w:val="-2"/>
        </w:rPr>
        <w:t xml:space="preserve"> </w:t>
      </w:r>
      <w:r>
        <w:t>постановка заслонов.</w:t>
      </w:r>
    </w:p>
    <w:p w:rsidR="00764468" w:rsidRDefault="004B2496">
      <w:pPr>
        <w:pStyle w:val="a5"/>
        <w:ind w:right="349"/>
      </w:pPr>
      <w:r>
        <w:t>Перемещения.</w:t>
      </w:r>
      <w:r>
        <w:rPr>
          <w:spacing w:val="1"/>
        </w:rPr>
        <w:t xml:space="preserve"> </w:t>
      </w:r>
      <w:r>
        <w:t>Бег</w:t>
      </w:r>
      <w:r>
        <w:rPr>
          <w:spacing w:val="1"/>
        </w:rPr>
        <w:t xml:space="preserve"> </w:t>
      </w:r>
      <w:r>
        <w:t>с</w:t>
      </w:r>
      <w:r>
        <w:rPr>
          <w:spacing w:val="1"/>
        </w:rPr>
        <w:t xml:space="preserve"> </w:t>
      </w:r>
      <w:r>
        <w:t>изменением</w:t>
      </w:r>
      <w:r>
        <w:rPr>
          <w:spacing w:val="1"/>
        </w:rPr>
        <w:t xml:space="preserve"> </w:t>
      </w:r>
      <w:r>
        <w:t>направления,</w:t>
      </w:r>
      <w:r>
        <w:rPr>
          <w:spacing w:val="1"/>
        </w:rPr>
        <w:t xml:space="preserve"> </w:t>
      </w:r>
      <w:r>
        <w:t>с</w:t>
      </w:r>
      <w:r>
        <w:rPr>
          <w:spacing w:val="1"/>
        </w:rPr>
        <w:t xml:space="preserve"> </w:t>
      </w:r>
      <w:r>
        <w:t>изменением</w:t>
      </w:r>
      <w:r>
        <w:rPr>
          <w:spacing w:val="1"/>
        </w:rPr>
        <w:t xml:space="preserve"> </w:t>
      </w:r>
      <w:r>
        <w:t>скорости,</w:t>
      </w:r>
      <w:r>
        <w:rPr>
          <w:spacing w:val="60"/>
        </w:rPr>
        <w:t xml:space="preserve"> </w:t>
      </w:r>
      <w:r>
        <w:t>смена</w:t>
      </w:r>
      <w:r>
        <w:rPr>
          <w:spacing w:val="60"/>
        </w:rPr>
        <w:t xml:space="preserve"> </w:t>
      </w:r>
      <w:r>
        <w:t>бега</w:t>
      </w:r>
      <w:r>
        <w:rPr>
          <w:spacing w:val="1"/>
        </w:rPr>
        <w:t xml:space="preserve"> </w:t>
      </w:r>
      <w:r>
        <w:t>спиной</w:t>
      </w:r>
      <w:r>
        <w:rPr>
          <w:spacing w:val="1"/>
        </w:rPr>
        <w:t xml:space="preserve"> </w:t>
      </w:r>
      <w:r>
        <w:t>вперёд, лицом</w:t>
      </w:r>
      <w:r>
        <w:rPr>
          <w:spacing w:val="-2"/>
        </w:rPr>
        <w:t xml:space="preserve"> </w:t>
      </w:r>
      <w:r>
        <w:t>вперёд,</w:t>
      </w:r>
      <w:r>
        <w:rPr>
          <w:spacing w:val="1"/>
        </w:rPr>
        <w:t xml:space="preserve"> </w:t>
      </w:r>
      <w:r>
        <w:t>челночный,</w:t>
      </w:r>
      <w:r>
        <w:rPr>
          <w:spacing w:val="-1"/>
        </w:rPr>
        <w:t xml:space="preserve"> </w:t>
      </w:r>
      <w:r>
        <w:t>зигзагом,</w:t>
      </w:r>
      <w:r>
        <w:rPr>
          <w:spacing w:val="1"/>
        </w:rPr>
        <w:t xml:space="preserve"> </w:t>
      </w:r>
      <w:r>
        <w:t>подскоками.</w:t>
      </w:r>
    </w:p>
    <w:p w:rsidR="00764468" w:rsidRDefault="004B2496">
      <w:pPr>
        <w:pStyle w:val="a5"/>
        <w:ind w:right="345"/>
      </w:pPr>
      <w:r>
        <w:t>Ловля мяча, летящего на встречу с большой скоростью, при активном сопротивлении.</w:t>
      </w:r>
      <w:r>
        <w:rPr>
          <w:spacing w:val="1"/>
        </w:rPr>
        <w:t xml:space="preserve"> </w:t>
      </w:r>
      <w:r>
        <w:t>Передача мяча по прямой и навесной траекториям полёта, с отскоком от площадки. Ведение</w:t>
      </w:r>
      <w:r>
        <w:rPr>
          <w:spacing w:val="1"/>
        </w:rPr>
        <w:t xml:space="preserve"> </w:t>
      </w:r>
      <w:r>
        <w:t>мяча</w:t>
      </w:r>
      <w:r>
        <w:rPr>
          <w:spacing w:val="-2"/>
        </w:rPr>
        <w:t xml:space="preserve"> </w:t>
      </w:r>
      <w:r>
        <w:t>с</w:t>
      </w:r>
      <w:r>
        <w:rPr>
          <w:spacing w:val="-1"/>
        </w:rPr>
        <w:t xml:space="preserve"> </w:t>
      </w:r>
      <w:r>
        <w:t>переводом</w:t>
      </w:r>
      <w:r>
        <w:rPr>
          <w:spacing w:val="-1"/>
        </w:rPr>
        <w:t xml:space="preserve"> </w:t>
      </w:r>
      <w:r>
        <w:t>с</w:t>
      </w:r>
      <w:r>
        <w:rPr>
          <w:spacing w:val="-1"/>
        </w:rPr>
        <w:t xml:space="preserve"> </w:t>
      </w:r>
      <w:r>
        <w:t>одной</w:t>
      </w:r>
      <w:r>
        <w:rPr>
          <w:spacing w:val="1"/>
        </w:rPr>
        <w:t xml:space="preserve"> </w:t>
      </w:r>
      <w:r>
        <w:t>руки</w:t>
      </w:r>
      <w:r>
        <w:rPr>
          <w:spacing w:val="1"/>
        </w:rPr>
        <w:t xml:space="preserve"> </w:t>
      </w:r>
      <w:r>
        <w:t>на</w:t>
      </w:r>
      <w:r>
        <w:rPr>
          <w:spacing w:val="-1"/>
        </w:rPr>
        <w:t xml:space="preserve"> </w:t>
      </w:r>
      <w:r>
        <w:t>другую</w:t>
      </w:r>
      <w:r>
        <w:rPr>
          <w:spacing w:val="1"/>
        </w:rPr>
        <w:t xml:space="preserve"> </w:t>
      </w:r>
      <w:r>
        <w:t>перед собой</w:t>
      </w:r>
      <w:r>
        <w:rPr>
          <w:spacing w:val="1"/>
        </w:rPr>
        <w:t xml:space="preserve"> </w:t>
      </w:r>
      <w:r>
        <w:t>и</w:t>
      </w:r>
      <w:r>
        <w:rPr>
          <w:spacing w:val="1"/>
        </w:rPr>
        <w:t xml:space="preserve"> </w:t>
      </w:r>
      <w:r>
        <w:t>за</w:t>
      </w:r>
      <w:r>
        <w:rPr>
          <w:spacing w:val="-1"/>
        </w:rPr>
        <w:t xml:space="preserve"> </w:t>
      </w:r>
      <w:r>
        <w:t>спиной.</w:t>
      </w:r>
    </w:p>
    <w:p w:rsidR="00764468" w:rsidRDefault="004B2496">
      <w:pPr>
        <w:pStyle w:val="a5"/>
        <w:spacing w:before="1"/>
        <w:ind w:right="345"/>
      </w:pPr>
      <w:r>
        <w:t>Бросок хлестом сверху и сбоку, в опорным положении, с разбега с подскоком. Сверху и</w:t>
      </w:r>
      <w:r>
        <w:rPr>
          <w:spacing w:val="1"/>
        </w:rPr>
        <w:t xml:space="preserve"> </w:t>
      </w:r>
      <w:r>
        <w:t>сбоку, в опорном положении, с приставным шагом в разбеге. В опорном положении с наклоном</w:t>
      </w:r>
      <w:r>
        <w:rPr>
          <w:spacing w:val="1"/>
        </w:rPr>
        <w:t xml:space="preserve"> </w:t>
      </w:r>
      <w:r>
        <w:t>туловища вправо, влево. Блокирование мяча двумя руками сверху на месте, в прыжке. Одной</w:t>
      </w:r>
      <w:r>
        <w:rPr>
          <w:spacing w:val="1"/>
        </w:rPr>
        <w:t xml:space="preserve"> </w:t>
      </w:r>
      <w:r>
        <w:t>рукой</w:t>
      </w:r>
      <w:r>
        <w:rPr>
          <w:spacing w:val="1"/>
        </w:rPr>
        <w:t xml:space="preserve"> </w:t>
      </w:r>
      <w:r>
        <w:t>сбоку,</w:t>
      </w:r>
      <w:r>
        <w:rPr>
          <w:spacing w:val="1"/>
        </w:rPr>
        <w:t xml:space="preserve"> </w:t>
      </w:r>
      <w:r>
        <w:t>снизу.</w:t>
      </w:r>
      <w:r>
        <w:rPr>
          <w:spacing w:val="1"/>
        </w:rPr>
        <w:t xml:space="preserve"> </w:t>
      </w:r>
      <w:r>
        <w:t>При</w:t>
      </w:r>
      <w:r>
        <w:rPr>
          <w:spacing w:val="1"/>
        </w:rPr>
        <w:t xml:space="preserve"> </w:t>
      </w:r>
      <w:r>
        <w:t>параллельном</w:t>
      </w:r>
      <w:r>
        <w:rPr>
          <w:spacing w:val="1"/>
        </w:rPr>
        <w:t xml:space="preserve"> </w:t>
      </w:r>
      <w:r>
        <w:t>перемещении</w:t>
      </w:r>
      <w:r>
        <w:rPr>
          <w:spacing w:val="1"/>
        </w:rPr>
        <w:t xml:space="preserve"> </w:t>
      </w:r>
      <w:r>
        <w:t>с</w:t>
      </w:r>
      <w:r>
        <w:rPr>
          <w:spacing w:val="1"/>
        </w:rPr>
        <w:t xml:space="preserve"> </w:t>
      </w:r>
      <w:r>
        <w:t>нападающим</w:t>
      </w:r>
      <w:r>
        <w:rPr>
          <w:spacing w:val="1"/>
        </w:rPr>
        <w:t xml:space="preserve"> </w:t>
      </w:r>
      <w:r>
        <w:t>(боком,</w:t>
      </w:r>
      <w:r>
        <w:rPr>
          <w:spacing w:val="1"/>
        </w:rPr>
        <w:t xml:space="preserve"> </w:t>
      </w:r>
      <w:r>
        <w:t>спиной</w:t>
      </w:r>
      <w:r>
        <w:rPr>
          <w:spacing w:val="1"/>
        </w:rPr>
        <w:t xml:space="preserve"> </w:t>
      </w:r>
      <w:r>
        <w:t>к</w:t>
      </w:r>
      <w:r>
        <w:rPr>
          <w:spacing w:val="1"/>
        </w:rPr>
        <w:t xml:space="preserve"> </w:t>
      </w:r>
      <w:r>
        <w:t>нападающему). Блокирование игрока без мяча руками, туловищем, с мячом. Отбор мяча при</w:t>
      </w:r>
      <w:r>
        <w:rPr>
          <w:spacing w:val="1"/>
        </w:rPr>
        <w:t xml:space="preserve"> </w:t>
      </w:r>
      <w:r>
        <w:t>броске</w:t>
      </w:r>
      <w:r>
        <w:rPr>
          <w:spacing w:val="-2"/>
        </w:rPr>
        <w:t xml:space="preserve"> </w:t>
      </w:r>
      <w:r>
        <w:t>в</w:t>
      </w:r>
      <w:r>
        <w:rPr>
          <w:spacing w:val="-1"/>
        </w:rPr>
        <w:t xml:space="preserve"> </w:t>
      </w:r>
      <w:r>
        <w:t>опорном</w:t>
      </w:r>
      <w:r>
        <w:rPr>
          <w:spacing w:val="-1"/>
        </w:rPr>
        <w:t xml:space="preserve"> </w:t>
      </w:r>
      <w:r>
        <w:t>положении,</w:t>
      </w:r>
      <w:r>
        <w:rPr>
          <w:spacing w:val="1"/>
        </w:rPr>
        <w:t xml:space="preserve"> </w:t>
      </w:r>
      <w:r>
        <w:t>при</w:t>
      </w:r>
      <w:r>
        <w:rPr>
          <w:spacing w:val="1"/>
        </w:rPr>
        <w:t xml:space="preserve"> </w:t>
      </w:r>
      <w:r>
        <w:t>броске</w:t>
      </w:r>
      <w:r>
        <w:rPr>
          <w:spacing w:val="-1"/>
        </w:rPr>
        <w:t xml:space="preserve"> </w:t>
      </w:r>
      <w:r>
        <w:t>в</w:t>
      </w:r>
      <w:r>
        <w:rPr>
          <w:spacing w:val="-2"/>
        </w:rPr>
        <w:t xml:space="preserve"> </w:t>
      </w:r>
      <w:r>
        <w:t>прыжке.</w:t>
      </w:r>
    </w:p>
    <w:p w:rsidR="00764468" w:rsidRDefault="004B2496">
      <w:pPr>
        <w:pStyle w:val="a5"/>
        <w:ind w:right="350"/>
      </w:pPr>
      <w:r>
        <w:t>Техника вратаря. Задержание мяча ногами в выпаде, в «шпагате», смыкание двух ног,</w:t>
      </w:r>
      <w:r>
        <w:rPr>
          <w:spacing w:val="1"/>
        </w:rPr>
        <w:t xml:space="preserve"> </w:t>
      </w:r>
      <w:r>
        <w:t>скачком</w:t>
      </w:r>
      <w:r>
        <w:rPr>
          <w:spacing w:val="-1"/>
        </w:rPr>
        <w:t xml:space="preserve"> </w:t>
      </w:r>
      <w:r>
        <w:t>вперёд. Передачи</w:t>
      </w:r>
      <w:r>
        <w:rPr>
          <w:spacing w:val="2"/>
        </w:rPr>
        <w:t xml:space="preserve"> </w:t>
      </w:r>
      <w:r>
        <w:t>мяча.</w:t>
      </w:r>
      <w:r>
        <w:rPr>
          <w:spacing w:val="-1"/>
        </w:rPr>
        <w:t xml:space="preserve"> </w:t>
      </w:r>
      <w:r>
        <w:t>Приёмы</w:t>
      </w:r>
      <w:r>
        <w:rPr>
          <w:spacing w:val="-1"/>
        </w:rPr>
        <w:t xml:space="preserve"> </w:t>
      </w:r>
      <w:r>
        <w:t>полевого игрока.</w:t>
      </w:r>
    </w:p>
    <w:p w:rsidR="00764468" w:rsidRDefault="00764468">
      <w:pPr>
        <w:sectPr w:rsidR="00764468">
          <w:headerReference w:type="default" r:id="rId124"/>
          <w:footerReference w:type="default" r:id="rId125"/>
          <w:pgSz w:w="11910" w:h="16850"/>
          <w:pgMar w:top="820" w:right="500" w:bottom="1000" w:left="800" w:header="569" w:footer="813" w:gutter="0"/>
          <w:cols w:space="720"/>
        </w:sectPr>
      </w:pPr>
    </w:p>
    <w:p w:rsidR="00764468" w:rsidRDefault="004B2496">
      <w:pPr>
        <w:pStyle w:val="a5"/>
        <w:spacing w:before="9"/>
        <w:ind w:right="346"/>
      </w:pPr>
      <w:r>
        <w:lastRenderedPageBreak/>
        <w:t>Технические</w:t>
      </w:r>
      <w:r>
        <w:rPr>
          <w:spacing w:val="1"/>
        </w:rPr>
        <w:t xml:space="preserve"> </w:t>
      </w:r>
      <w:r>
        <w:t>действия</w:t>
      </w:r>
      <w:r>
        <w:rPr>
          <w:spacing w:val="1"/>
        </w:rPr>
        <w:t xml:space="preserve"> </w:t>
      </w:r>
      <w:r>
        <w:t>вратаря:</w:t>
      </w:r>
      <w:r>
        <w:rPr>
          <w:spacing w:val="1"/>
        </w:rPr>
        <w:t xml:space="preserve"> </w:t>
      </w:r>
      <w:r>
        <w:t>основная</w:t>
      </w:r>
      <w:r>
        <w:rPr>
          <w:spacing w:val="1"/>
        </w:rPr>
        <w:t xml:space="preserve"> </w:t>
      </w:r>
      <w:r>
        <w:t>стойка,</w:t>
      </w:r>
      <w:r>
        <w:rPr>
          <w:spacing w:val="1"/>
        </w:rPr>
        <w:t xml:space="preserve"> </w:t>
      </w:r>
      <w:r>
        <w:t>передвижение,</w:t>
      </w:r>
      <w:r>
        <w:rPr>
          <w:spacing w:val="1"/>
        </w:rPr>
        <w:t xml:space="preserve"> </w:t>
      </w:r>
      <w:r>
        <w:t>отбивание</w:t>
      </w:r>
      <w:r>
        <w:rPr>
          <w:spacing w:val="1"/>
        </w:rPr>
        <w:t xml:space="preserve"> </w:t>
      </w:r>
      <w:r>
        <w:t>мяча.</w:t>
      </w:r>
      <w:r>
        <w:rPr>
          <w:spacing w:val="1"/>
        </w:rPr>
        <w:t xml:space="preserve"> </w:t>
      </w:r>
      <w:r>
        <w:t>Задержание</w:t>
      </w:r>
      <w:r>
        <w:rPr>
          <w:spacing w:val="10"/>
        </w:rPr>
        <w:t xml:space="preserve"> </w:t>
      </w:r>
      <w:r>
        <w:t>мяча.</w:t>
      </w:r>
      <w:r>
        <w:rPr>
          <w:spacing w:val="11"/>
        </w:rPr>
        <w:t xml:space="preserve"> </w:t>
      </w:r>
      <w:r>
        <w:t>Финты</w:t>
      </w:r>
      <w:r>
        <w:rPr>
          <w:spacing w:val="12"/>
        </w:rPr>
        <w:t xml:space="preserve"> </w:t>
      </w:r>
      <w:r>
        <w:t>стойкой</w:t>
      </w:r>
      <w:r>
        <w:rPr>
          <w:spacing w:val="13"/>
        </w:rPr>
        <w:t xml:space="preserve"> </w:t>
      </w:r>
      <w:r>
        <w:t>(опустить</w:t>
      </w:r>
      <w:r>
        <w:rPr>
          <w:spacing w:val="13"/>
        </w:rPr>
        <w:t xml:space="preserve"> </w:t>
      </w:r>
      <w:r>
        <w:t>руки,</w:t>
      </w:r>
      <w:r>
        <w:rPr>
          <w:spacing w:val="12"/>
        </w:rPr>
        <w:t xml:space="preserve"> </w:t>
      </w:r>
      <w:r>
        <w:t>расставить,</w:t>
      </w:r>
      <w:r>
        <w:rPr>
          <w:spacing w:val="11"/>
        </w:rPr>
        <w:t xml:space="preserve"> </w:t>
      </w:r>
      <w:r>
        <w:t>согнуть</w:t>
      </w:r>
      <w:r>
        <w:rPr>
          <w:spacing w:val="13"/>
        </w:rPr>
        <w:t xml:space="preserve"> </w:t>
      </w:r>
      <w:r>
        <w:t>ноги),</w:t>
      </w:r>
      <w:r>
        <w:rPr>
          <w:spacing w:val="11"/>
        </w:rPr>
        <w:t xml:space="preserve"> </w:t>
      </w:r>
      <w:r>
        <w:t>выбором</w:t>
      </w:r>
      <w:r>
        <w:rPr>
          <w:spacing w:val="10"/>
        </w:rPr>
        <w:t xml:space="preserve"> </w:t>
      </w:r>
      <w:r>
        <w:t>позиции</w:t>
      </w:r>
      <w:r>
        <w:rPr>
          <w:spacing w:val="-58"/>
        </w:rPr>
        <w:t xml:space="preserve"> </w:t>
      </w:r>
      <w:r>
        <w:t>в воротах (сместиться вперёд в сторону), выбором позиции в площади вратаря (показать выход</w:t>
      </w:r>
      <w:r>
        <w:rPr>
          <w:spacing w:val="1"/>
        </w:rPr>
        <w:t xml:space="preserve"> </w:t>
      </w:r>
      <w:r>
        <w:t>вперёд -</w:t>
      </w:r>
      <w:r>
        <w:rPr>
          <w:spacing w:val="-1"/>
        </w:rPr>
        <w:t xml:space="preserve"> </w:t>
      </w:r>
      <w:r>
        <w:t>остаться на</w:t>
      </w:r>
      <w:r>
        <w:rPr>
          <w:spacing w:val="-1"/>
        </w:rPr>
        <w:t xml:space="preserve"> </w:t>
      </w:r>
      <w:r>
        <w:t>месте).</w:t>
      </w:r>
    </w:p>
    <w:p w:rsidR="00764468" w:rsidRDefault="004B2496">
      <w:pPr>
        <w:pStyle w:val="a5"/>
        <w:spacing w:before="1"/>
        <w:ind w:right="345"/>
      </w:pPr>
      <w:r>
        <w:t>Тактические действия (индивидуальные, групповые, командные): тактика атаки, тактика</w:t>
      </w:r>
      <w:r>
        <w:rPr>
          <w:spacing w:val="1"/>
        </w:rPr>
        <w:t xml:space="preserve"> </w:t>
      </w:r>
      <w:r>
        <w:t>обороны,</w:t>
      </w:r>
      <w:r>
        <w:rPr>
          <w:spacing w:val="1"/>
        </w:rPr>
        <w:t xml:space="preserve"> </w:t>
      </w:r>
      <w:r>
        <w:t>тактика</w:t>
      </w:r>
      <w:r>
        <w:rPr>
          <w:spacing w:val="1"/>
        </w:rPr>
        <w:t xml:space="preserve"> </w:t>
      </w:r>
      <w:r>
        <w:t>игры</w:t>
      </w:r>
      <w:r>
        <w:rPr>
          <w:spacing w:val="1"/>
        </w:rPr>
        <w:t xml:space="preserve"> </w:t>
      </w:r>
      <w:r>
        <w:t>в</w:t>
      </w:r>
      <w:r>
        <w:rPr>
          <w:spacing w:val="1"/>
        </w:rPr>
        <w:t xml:space="preserve"> </w:t>
      </w:r>
      <w:r>
        <w:t>неравенстве,</w:t>
      </w:r>
      <w:r>
        <w:rPr>
          <w:spacing w:val="1"/>
        </w:rPr>
        <w:t xml:space="preserve"> </w:t>
      </w:r>
      <w:r>
        <w:t>тактические</w:t>
      </w:r>
      <w:r>
        <w:rPr>
          <w:spacing w:val="1"/>
        </w:rPr>
        <w:t xml:space="preserve"> </w:t>
      </w:r>
      <w:r>
        <w:t>действия</w:t>
      </w:r>
      <w:r>
        <w:rPr>
          <w:spacing w:val="1"/>
        </w:rPr>
        <w:t xml:space="preserve"> </w:t>
      </w:r>
      <w:r>
        <w:t>с</w:t>
      </w:r>
      <w:r>
        <w:rPr>
          <w:spacing w:val="1"/>
        </w:rPr>
        <w:t xml:space="preserve"> </w:t>
      </w:r>
      <w:r>
        <w:t>учетом</w:t>
      </w:r>
      <w:r>
        <w:rPr>
          <w:spacing w:val="1"/>
        </w:rPr>
        <w:t xml:space="preserve"> </w:t>
      </w:r>
      <w:r>
        <w:t>игровых</w:t>
      </w:r>
      <w:r>
        <w:rPr>
          <w:spacing w:val="1"/>
        </w:rPr>
        <w:t xml:space="preserve"> </w:t>
      </w:r>
      <w:r>
        <w:t>амплуа</w:t>
      </w:r>
      <w:r>
        <w:rPr>
          <w:spacing w:val="1"/>
        </w:rPr>
        <w:t xml:space="preserve"> </w:t>
      </w:r>
      <w:r>
        <w:t>в</w:t>
      </w:r>
      <w:r>
        <w:rPr>
          <w:spacing w:val="1"/>
        </w:rPr>
        <w:t xml:space="preserve"> </w:t>
      </w:r>
      <w:r>
        <w:t>команде,</w:t>
      </w:r>
      <w:r>
        <w:rPr>
          <w:spacing w:val="-2"/>
        </w:rPr>
        <w:t xml:space="preserve"> </w:t>
      </w:r>
      <w:r>
        <w:t>быстрые</w:t>
      </w:r>
      <w:r>
        <w:rPr>
          <w:spacing w:val="-3"/>
        </w:rPr>
        <w:t xml:space="preserve"> </w:t>
      </w:r>
      <w:r>
        <w:t>переключения в</w:t>
      </w:r>
      <w:r>
        <w:rPr>
          <w:spacing w:val="-2"/>
        </w:rPr>
        <w:t xml:space="preserve"> </w:t>
      </w:r>
      <w:r>
        <w:t>действиях -</w:t>
      </w:r>
      <w:r>
        <w:rPr>
          <w:spacing w:val="-6"/>
        </w:rPr>
        <w:t xml:space="preserve"> </w:t>
      </w:r>
      <w:r>
        <w:t>от нападения</w:t>
      </w:r>
      <w:r>
        <w:rPr>
          <w:spacing w:val="-4"/>
        </w:rPr>
        <w:t xml:space="preserve"> </w:t>
      </w:r>
      <w:r>
        <w:t>к</w:t>
      </w:r>
      <w:r>
        <w:rPr>
          <w:spacing w:val="-1"/>
        </w:rPr>
        <w:t xml:space="preserve"> </w:t>
      </w:r>
      <w:r>
        <w:t>защите</w:t>
      </w:r>
      <w:r>
        <w:rPr>
          <w:spacing w:val="-4"/>
        </w:rPr>
        <w:t xml:space="preserve"> </w:t>
      </w:r>
      <w:r>
        <w:t>и</w:t>
      </w:r>
      <w:r>
        <w:rPr>
          <w:spacing w:val="-1"/>
        </w:rPr>
        <w:t xml:space="preserve"> </w:t>
      </w:r>
      <w:r>
        <w:t>от</w:t>
      </w:r>
      <w:r>
        <w:rPr>
          <w:spacing w:val="-2"/>
        </w:rPr>
        <w:t xml:space="preserve"> </w:t>
      </w:r>
      <w:r>
        <w:t>защиты</w:t>
      </w:r>
      <w:r>
        <w:rPr>
          <w:spacing w:val="-2"/>
        </w:rPr>
        <w:t xml:space="preserve"> </w:t>
      </w:r>
      <w:r>
        <w:t>к нападению.</w:t>
      </w:r>
    </w:p>
    <w:p w:rsidR="00764468" w:rsidRDefault="004B2496">
      <w:pPr>
        <w:pStyle w:val="a5"/>
        <w:ind w:left="1041" w:right="3276" w:firstLine="0"/>
        <w:jc w:val="left"/>
      </w:pPr>
      <w:r>
        <w:t>Тактические взаимодействия: в парах, тройках, группах.</w:t>
      </w:r>
      <w:r>
        <w:rPr>
          <w:spacing w:val="1"/>
        </w:rPr>
        <w:t xml:space="preserve"> </w:t>
      </w:r>
      <w:r>
        <w:t>Комплексы</w:t>
      </w:r>
      <w:r>
        <w:rPr>
          <w:spacing w:val="-5"/>
        </w:rPr>
        <w:t xml:space="preserve"> </w:t>
      </w:r>
      <w:r>
        <w:t>специальной</w:t>
      </w:r>
      <w:r>
        <w:rPr>
          <w:spacing w:val="-2"/>
        </w:rPr>
        <w:t xml:space="preserve"> </w:t>
      </w:r>
      <w:r>
        <w:t>разминки</w:t>
      </w:r>
      <w:r>
        <w:rPr>
          <w:spacing w:val="-5"/>
        </w:rPr>
        <w:t xml:space="preserve"> </w:t>
      </w:r>
      <w:r>
        <w:t>перед</w:t>
      </w:r>
      <w:r>
        <w:rPr>
          <w:spacing w:val="-5"/>
        </w:rPr>
        <w:t xml:space="preserve"> </w:t>
      </w:r>
      <w:r>
        <w:t>соревнованиями.</w:t>
      </w:r>
    </w:p>
    <w:p w:rsidR="00764468" w:rsidRDefault="004B2496">
      <w:pPr>
        <w:pStyle w:val="a5"/>
        <w:spacing w:line="274" w:lineRule="exact"/>
        <w:ind w:left="1041" w:firstLine="0"/>
        <w:jc w:val="left"/>
      </w:pPr>
      <w:r>
        <w:t>Учебные</w:t>
      </w:r>
      <w:r>
        <w:rPr>
          <w:spacing w:val="-4"/>
        </w:rPr>
        <w:t xml:space="preserve"> </w:t>
      </w:r>
      <w:r>
        <w:t>игры</w:t>
      </w:r>
      <w:r>
        <w:rPr>
          <w:spacing w:val="-3"/>
        </w:rPr>
        <w:t xml:space="preserve"> </w:t>
      </w:r>
      <w:r>
        <w:t>в</w:t>
      </w:r>
      <w:r>
        <w:rPr>
          <w:spacing w:val="-2"/>
        </w:rPr>
        <w:t xml:space="preserve"> </w:t>
      </w:r>
      <w:r>
        <w:t>гандбол.</w:t>
      </w:r>
      <w:r>
        <w:rPr>
          <w:spacing w:val="-1"/>
        </w:rPr>
        <w:t xml:space="preserve"> </w:t>
      </w:r>
      <w:r>
        <w:t>Участие</w:t>
      </w:r>
      <w:r>
        <w:rPr>
          <w:spacing w:val="-2"/>
        </w:rPr>
        <w:t xml:space="preserve"> </w:t>
      </w:r>
      <w:r>
        <w:t>в</w:t>
      </w:r>
      <w:r>
        <w:rPr>
          <w:spacing w:val="-3"/>
        </w:rPr>
        <w:t xml:space="preserve"> </w:t>
      </w:r>
      <w:r>
        <w:t>соревновательной</w:t>
      </w:r>
      <w:r>
        <w:rPr>
          <w:spacing w:val="1"/>
        </w:rPr>
        <w:t xml:space="preserve"> </w:t>
      </w:r>
      <w:r>
        <w:t>деятельности.</w:t>
      </w:r>
    </w:p>
    <w:p w:rsidR="00764468" w:rsidRDefault="004B2496">
      <w:pPr>
        <w:pStyle w:val="a5"/>
        <w:ind w:right="354"/>
      </w:pPr>
      <w:r>
        <w:t>Содержание модуля «Гандбол» направлено на достижение обучающимися личностных,</w:t>
      </w:r>
      <w:r>
        <w:rPr>
          <w:spacing w:val="1"/>
        </w:rPr>
        <w:t xml:space="preserve"> </w:t>
      </w:r>
      <w:r>
        <w:t>метапредметных и предметных</w:t>
      </w:r>
      <w:r>
        <w:rPr>
          <w:spacing w:val="1"/>
        </w:rPr>
        <w:t xml:space="preserve"> </w:t>
      </w:r>
      <w:r>
        <w:t>результатов</w:t>
      </w:r>
      <w:r>
        <w:rPr>
          <w:spacing w:val="-1"/>
        </w:rPr>
        <w:t xml:space="preserve"> </w:t>
      </w:r>
      <w:r>
        <w:t>обучения.</w:t>
      </w:r>
    </w:p>
    <w:p w:rsidR="00764468" w:rsidRDefault="004B2496">
      <w:pPr>
        <w:pStyle w:val="a5"/>
        <w:ind w:right="350"/>
      </w:pPr>
      <w:r>
        <w:t>При</w:t>
      </w:r>
      <w:r>
        <w:rPr>
          <w:spacing w:val="1"/>
        </w:rPr>
        <w:t xml:space="preserve"> </w:t>
      </w:r>
      <w:r>
        <w:t>изучении</w:t>
      </w:r>
      <w:r>
        <w:rPr>
          <w:spacing w:val="1"/>
        </w:rPr>
        <w:t xml:space="preserve"> </w:t>
      </w:r>
      <w:r>
        <w:t>модуля</w:t>
      </w:r>
      <w:r>
        <w:rPr>
          <w:spacing w:val="1"/>
        </w:rPr>
        <w:t xml:space="preserve"> </w:t>
      </w:r>
      <w:r>
        <w:t>«Гандбол»</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61"/>
        </w:rPr>
        <w:t xml:space="preserve"> </w:t>
      </w:r>
      <w:r>
        <w:t>у</w:t>
      </w:r>
      <w:r>
        <w:rPr>
          <w:spacing w:val="1"/>
        </w:rPr>
        <w:t xml:space="preserve"> </w:t>
      </w:r>
      <w:r>
        <w:t>обучающихся</w:t>
      </w:r>
      <w:r>
        <w:rPr>
          <w:spacing w:val="-1"/>
        </w:rPr>
        <w:t xml:space="preserve"> </w:t>
      </w:r>
      <w:r>
        <w:t>будут сформированы</w:t>
      </w:r>
      <w:r>
        <w:rPr>
          <w:spacing w:val="-1"/>
        </w:rPr>
        <w:t xml:space="preserve"> </w:t>
      </w:r>
      <w:r>
        <w:t>следующие</w:t>
      </w:r>
      <w:r>
        <w:rPr>
          <w:spacing w:val="-1"/>
        </w:rPr>
        <w:t xml:space="preserve"> </w:t>
      </w:r>
      <w:r>
        <w:t>личностные</w:t>
      </w:r>
      <w:r>
        <w:rPr>
          <w:spacing w:val="-2"/>
        </w:rPr>
        <w:t xml:space="preserve"> </w:t>
      </w:r>
      <w:r>
        <w:t>результаты:</w:t>
      </w:r>
    </w:p>
    <w:p w:rsidR="00764468" w:rsidRDefault="004B2496">
      <w:pPr>
        <w:pStyle w:val="a5"/>
        <w:ind w:right="345"/>
      </w:pPr>
      <w:r>
        <w:t>чувство</w:t>
      </w:r>
      <w:r>
        <w:rPr>
          <w:spacing w:val="1"/>
        </w:rPr>
        <w:t xml:space="preserve"> </w:t>
      </w:r>
      <w:r>
        <w:t>патриотизма,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1"/>
        </w:rPr>
        <w:t xml:space="preserve"> </w:t>
      </w:r>
      <w:r>
        <w:t>уважение</w:t>
      </w:r>
      <w:r>
        <w:rPr>
          <w:spacing w:val="1"/>
        </w:rPr>
        <w:t xml:space="preserve"> </w:t>
      </w:r>
      <w:r>
        <w:t>государственных</w:t>
      </w:r>
      <w:r>
        <w:rPr>
          <w:spacing w:val="1"/>
        </w:rPr>
        <w:t xml:space="preserve"> </w:t>
      </w:r>
      <w:r>
        <w:t>символов</w:t>
      </w:r>
      <w:r>
        <w:rPr>
          <w:spacing w:val="1"/>
        </w:rPr>
        <w:t xml:space="preserve"> </w:t>
      </w:r>
      <w:r>
        <w:t>(герб,</w:t>
      </w:r>
      <w:r>
        <w:rPr>
          <w:spacing w:val="1"/>
        </w:rPr>
        <w:t xml:space="preserve"> </w:t>
      </w:r>
      <w:r>
        <w:t>флаг,</w:t>
      </w:r>
      <w:r>
        <w:rPr>
          <w:spacing w:val="1"/>
        </w:rPr>
        <w:t xml:space="preserve"> </w:t>
      </w:r>
      <w:r>
        <w:t>гимн),</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его</w:t>
      </w:r>
      <w:r>
        <w:rPr>
          <w:spacing w:val="1"/>
        </w:rPr>
        <w:t xml:space="preserve"> </w:t>
      </w:r>
      <w:r>
        <w:t>защите</w:t>
      </w:r>
      <w:r>
        <w:rPr>
          <w:spacing w:val="1"/>
        </w:rPr>
        <w:t xml:space="preserve"> </w:t>
      </w:r>
      <w:r>
        <w:t>на</w:t>
      </w:r>
      <w:r>
        <w:rPr>
          <w:spacing w:val="1"/>
        </w:rPr>
        <w:t xml:space="preserve"> </w:t>
      </w:r>
      <w:r>
        <w:t>примере</w:t>
      </w:r>
      <w:r>
        <w:rPr>
          <w:spacing w:val="1"/>
        </w:rPr>
        <w:t xml:space="preserve"> </w:t>
      </w:r>
      <w:r>
        <w:t>роли,</w:t>
      </w:r>
      <w:r>
        <w:rPr>
          <w:spacing w:val="1"/>
        </w:rPr>
        <w:t xml:space="preserve"> </w:t>
      </w:r>
      <w:r>
        <w:t>традиций</w:t>
      </w:r>
      <w:r>
        <w:rPr>
          <w:spacing w:val="1"/>
        </w:rPr>
        <w:t xml:space="preserve"> </w:t>
      </w:r>
      <w:r>
        <w:t>и</w:t>
      </w:r>
      <w:r>
        <w:rPr>
          <w:spacing w:val="1"/>
        </w:rPr>
        <w:t xml:space="preserve"> </w:t>
      </w:r>
      <w:r>
        <w:t>развития</w:t>
      </w:r>
      <w:r>
        <w:rPr>
          <w:spacing w:val="1"/>
        </w:rPr>
        <w:t xml:space="preserve"> </w:t>
      </w:r>
      <w:r>
        <w:t>гандбола</w:t>
      </w:r>
      <w:r>
        <w:rPr>
          <w:spacing w:val="1"/>
        </w:rPr>
        <w:t xml:space="preserve"> </w:t>
      </w:r>
      <w:r>
        <w:t>в</w:t>
      </w:r>
      <w:r>
        <w:rPr>
          <w:spacing w:val="60"/>
        </w:rPr>
        <w:t xml:space="preserve"> </w:t>
      </w:r>
      <w:r>
        <w:t>современном</w:t>
      </w:r>
      <w:r>
        <w:rPr>
          <w:spacing w:val="1"/>
        </w:rPr>
        <w:t xml:space="preserve"> </w:t>
      </w:r>
      <w:r>
        <w:t>обществе,</w:t>
      </w:r>
      <w:r>
        <w:rPr>
          <w:spacing w:val="-1"/>
        </w:rPr>
        <w:t xml:space="preserve"> </w:t>
      </w:r>
      <w:r>
        <w:t>в</w:t>
      </w:r>
      <w:r>
        <w:rPr>
          <w:spacing w:val="-1"/>
        </w:rPr>
        <w:t xml:space="preserve"> </w:t>
      </w:r>
      <w:r>
        <w:t>Российской Федерации, в</w:t>
      </w:r>
      <w:r>
        <w:rPr>
          <w:spacing w:val="-1"/>
        </w:rPr>
        <w:t xml:space="preserve"> </w:t>
      </w:r>
      <w:r>
        <w:t>регионе;</w:t>
      </w:r>
    </w:p>
    <w:p w:rsidR="00764468" w:rsidRDefault="004B2496">
      <w:pPr>
        <w:pStyle w:val="a5"/>
        <w:spacing w:before="1"/>
        <w:ind w:right="346"/>
      </w:pPr>
      <w:r>
        <w:t>основы саморазвития и самовоспитания через ценности, традиции и идеалы главных</w:t>
      </w:r>
      <w:r>
        <w:rPr>
          <w:spacing w:val="1"/>
        </w:rPr>
        <w:t xml:space="preserve"> </w:t>
      </w:r>
      <w:r>
        <w:t>гандбольных организаций регионального, всероссийского и мирового уровней, отечественных и</w:t>
      </w:r>
      <w:r>
        <w:rPr>
          <w:spacing w:val="-57"/>
        </w:rPr>
        <w:t xml:space="preserve"> </w:t>
      </w:r>
      <w:r>
        <w:t>зарубежных</w:t>
      </w:r>
      <w:r>
        <w:rPr>
          <w:spacing w:val="1"/>
        </w:rPr>
        <w:t xml:space="preserve"> </w:t>
      </w:r>
      <w:r>
        <w:t>гандбольных</w:t>
      </w:r>
      <w:r>
        <w:rPr>
          <w:spacing w:val="3"/>
        </w:rPr>
        <w:t xml:space="preserve"> </w:t>
      </w:r>
      <w:r>
        <w:t>клубов;</w:t>
      </w:r>
    </w:p>
    <w:p w:rsidR="00764468" w:rsidRDefault="004B2496">
      <w:pPr>
        <w:pStyle w:val="a5"/>
        <w:ind w:right="348"/>
      </w:pPr>
      <w:r>
        <w:t>основные нормы морали, духовно-нравственной культуры и ценностного отношения к</w:t>
      </w:r>
      <w:r>
        <w:rPr>
          <w:spacing w:val="1"/>
        </w:rPr>
        <w:t xml:space="preserve"> </w:t>
      </w:r>
      <w:r>
        <w:t>физической</w:t>
      </w:r>
      <w:r>
        <w:rPr>
          <w:spacing w:val="1"/>
        </w:rPr>
        <w:t xml:space="preserve"> </w:t>
      </w:r>
      <w:r>
        <w:t>культуре, как</w:t>
      </w:r>
      <w:r>
        <w:rPr>
          <w:spacing w:val="1"/>
        </w:rPr>
        <w:t xml:space="preserve"> </w:t>
      </w:r>
      <w:r>
        <w:t>неотъемлемой</w:t>
      </w:r>
      <w:r>
        <w:rPr>
          <w:spacing w:val="1"/>
        </w:rPr>
        <w:t xml:space="preserve"> </w:t>
      </w:r>
      <w:r>
        <w:t>части</w:t>
      </w:r>
      <w:r>
        <w:rPr>
          <w:spacing w:val="1"/>
        </w:rPr>
        <w:t xml:space="preserve"> </w:t>
      </w:r>
      <w:r>
        <w:t>общечеловеческой</w:t>
      </w:r>
      <w:r>
        <w:rPr>
          <w:spacing w:val="1"/>
        </w:rPr>
        <w:t xml:space="preserve"> </w:t>
      </w:r>
      <w:r>
        <w:t>культуры</w:t>
      </w:r>
      <w:r>
        <w:rPr>
          <w:spacing w:val="1"/>
        </w:rPr>
        <w:t xml:space="preserve"> </w:t>
      </w:r>
      <w:r>
        <w:t>средствами</w:t>
      </w:r>
      <w:r>
        <w:rPr>
          <w:spacing w:val="1"/>
        </w:rPr>
        <w:t xml:space="preserve"> </w:t>
      </w:r>
      <w:r>
        <w:t>гандбола;</w:t>
      </w:r>
    </w:p>
    <w:p w:rsidR="00764468" w:rsidRDefault="004B2496">
      <w:pPr>
        <w:pStyle w:val="a5"/>
        <w:ind w:right="349"/>
      </w:pPr>
      <w:r>
        <w:t>толерантное</w:t>
      </w:r>
      <w:r>
        <w:rPr>
          <w:spacing w:val="1"/>
        </w:rPr>
        <w:t xml:space="preserve"> </w:t>
      </w:r>
      <w:r>
        <w:t>осознание</w:t>
      </w:r>
      <w:r>
        <w:rPr>
          <w:spacing w:val="1"/>
        </w:rPr>
        <w:t xml:space="preserve"> </w:t>
      </w:r>
      <w:r>
        <w:t>и</w:t>
      </w:r>
      <w:r>
        <w:rPr>
          <w:spacing w:val="1"/>
        </w:rPr>
        <w:t xml:space="preserve"> </w:t>
      </w:r>
      <w:r>
        <w:t>поведение,</w:t>
      </w:r>
      <w:r>
        <w:rPr>
          <w:spacing w:val="1"/>
        </w:rPr>
        <w:t xml:space="preserve"> </w:t>
      </w:r>
      <w:r>
        <w:t>способность</w:t>
      </w:r>
      <w:r>
        <w:rPr>
          <w:spacing w:val="1"/>
        </w:rPr>
        <w:t xml:space="preserve"> </w:t>
      </w:r>
      <w:r>
        <w:t>вести</w:t>
      </w:r>
      <w:r>
        <w:rPr>
          <w:spacing w:val="1"/>
        </w:rPr>
        <w:t xml:space="preserve"> </w:t>
      </w:r>
      <w:r>
        <w:t>диалог</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достигать в нём взаимопонимания, находить общие цели и сотрудничать для их достижения в</w:t>
      </w:r>
      <w:r>
        <w:rPr>
          <w:spacing w:val="1"/>
        </w:rPr>
        <w:t xml:space="preserve"> </w:t>
      </w:r>
      <w:r>
        <w:t>учебной,</w:t>
      </w:r>
      <w:r>
        <w:rPr>
          <w:spacing w:val="1"/>
        </w:rPr>
        <w:t xml:space="preserve"> </w:t>
      </w:r>
      <w:r>
        <w:t>тренировочной,</w:t>
      </w:r>
      <w:r>
        <w:rPr>
          <w:spacing w:val="1"/>
        </w:rPr>
        <w:t xml:space="preserve"> </w:t>
      </w:r>
      <w:r>
        <w:t>досуговой,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на</w:t>
      </w:r>
      <w:r>
        <w:rPr>
          <w:spacing w:val="-1"/>
        </w:rPr>
        <w:t xml:space="preserve"> </w:t>
      </w:r>
      <w:r>
        <w:t>принципах</w:t>
      </w:r>
      <w:r>
        <w:rPr>
          <w:spacing w:val="1"/>
        </w:rPr>
        <w:t xml:space="preserve"> </w:t>
      </w:r>
      <w:r>
        <w:t>доброжелательности и</w:t>
      </w:r>
      <w:r>
        <w:rPr>
          <w:spacing w:val="-2"/>
        </w:rPr>
        <w:t xml:space="preserve"> </w:t>
      </w:r>
      <w:r>
        <w:t>взаимопомощи;</w:t>
      </w:r>
    </w:p>
    <w:p w:rsidR="00764468" w:rsidRDefault="004B2496">
      <w:pPr>
        <w:pStyle w:val="a5"/>
        <w:ind w:right="346"/>
      </w:pPr>
      <w:r>
        <w:t>навыки</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61"/>
        </w:rPr>
        <w:t xml:space="preserve"> </w:t>
      </w:r>
      <w:r>
        <w:t>средствами</w:t>
      </w:r>
      <w:r>
        <w:rPr>
          <w:spacing w:val="1"/>
        </w:rPr>
        <w:t xml:space="preserve"> </w:t>
      </w:r>
      <w:r>
        <w:t>гандбола;</w:t>
      </w:r>
    </w:p>
    <w:p w:rsidR="00764468" w:rsidRDefault="004B2496">
      <w:pPr>
        <w:pStyle w:val="a5"/>
        <w:ind w:right="347"/>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57"/>
        </w:rPr>
        <w:t xml:space="preserve"> </w:t>
      </w:r>
      <w:r>
        <w:t>жизненных планов средствами гандбола как условие успешной профессиональной, спортивной</w:t>
      </w:r>
      <w:r>
        <w:rPr>
          <w:spacing w:val="1"/>
        </w:rPr>
        <w:t xml:space="preserve"> </w:t>
      </w:r>
      <w:r>
        <w:t>и общественной</w:t>
      </w:r>
      <w:r>
        <w:rPr>
          <w:spacing w:val="1"/>
        </w:rPr>
        <w:t xml:space="preserve"> </w:t>
      </w:r>
      <w:r>
        <w:t>деятельности;</w:t>
      </w:r>
    </w:p>
    <w:p w:rsidR="00764468" w:rsidRDefault="004B2496">
      <w:pPr>
        <w:pStyle w:val="a5"/>
        <w:ind w:right="344"/>
      </w:pPr>
      <w:r>
        <w:t>реализация ценностей здорового и безопасного образа жизни, потребности в 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1"/>
        </w:rPr>
        <w:t xml:space="preserve"> </w:t>
      </w:r>
      <w:r>
        <w:t>вредных привычек: курения,</w:t>
      </w:r>
      <w:r>
        <w:rPr>
          <w:spacing w:val="1"/>
        </w:rPr>
        <w:t xml:space="preserve"> </w:t>
      </w:r>
      <w:r>
        <w:t>употребления алкоголя, наркотиков, умение оказывать первую</w:t>
      </w:r>
      <w:r>
        <w:rPr>
          <w:spacing w:val="1"/>
        </w:rPr>
        <w:t xml:space="preserve"> </w:t>
      </w:r>
      <w:r>
        <w:t>помощь.</w:t>
      </w:r>
    </w:p>
    <w:p w:rsidR="00764468" w:rsidRDefault="004B2496">
      <w:pPr>
        <w:pStyle w:val="a5"/>
        <w:spacing w:before="1"/>
        <w:ind w:right="351"/>
      </w:pPr>
      <w:r>
        <w:t>При</w:t>
      </w:r>
      <w:r>
        <w:rPr>
          <w:spacing w:val="1"/>
        </w:rPr>
        <w:t xml:space="preserve"> </w:t>
      </w:r>
      <w:r>
        <w:t>изучении</w:t>
      </w:r>
      <w:r>
        <w:rPr>
          <w:spacing w:val="1"/>
        </w:rPr>
        <w:t xml:space="preserve"> </w:t>
      </w:r>
      <w:r>
        <w:t>модуля</w:t>
      </w:r>
      <w:r>
        <w:rPr>
          <w:spacing w:val="1"/>
        </w:rPr>
        <w:t xml:space="preserve"> </w:t>
      </w:r>
      <w:r>
        <w:t>«Гандбол»</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61"/>
        </w:rPr>
        <w:t xml:space="preserve"> </w:t>
      </w:r>
      <w:r>
        <w:t>у</w:t>
      </w:r>
      <w:r>
        <w:rPr>
          <w:spacing w:val="1"/>
        </w:rPr>
        <w:t xml:space="preserve"> </w:t>
      </w:r>
      <w:r>
        <w:t>обучающихся</w:t>
      </w:r>
      <w:r>
        <w:rPr>
          <w:spacing w:val="-1"/>
        </w:rPr>
        <w:t xml:space="preserve"> </w:t>
      </w:r>
      <w:r>
        <w:t>будут сформированы следующие</w:t>
      </w:r>
      <w:r>
        <w:rPr>
          <w:spacing w:val="-2"/>
        </w:rPr>
        <w:t xml:space="preserve"> </w:t>
      </w:r>
      <w:r>
        <w:t>метапредметные</w:t>
      </w:r>
      <w:r>
        <w:rPr>
          <w:spacing w:val="-2"/>
        </w:rPr>
        <w:t xml:space="preserve"> </w:t>
      </w:r>
      <w:r>
        <w:t>результаты:</w:t>
      </w:r>
    </w:p>
    <w:p w:rsidR="00764468" w:rsidRDefault="004B2496">
      <w:pPr>
        <w:pStyle w:val="a5"/>
        <w:ind w:right="346"/>
      </w:pPr>
      <w:r>
        <w:t>умение самостоятельно определять цели и составлять планы в рамках физкультурно-</w:t>
      </w:r>
      <w:r>
        <w:rPr>
          <w:spacing w:val="1"/>
        </w:rPr>
        <w:t xml:space="preserve"> </w:t>
      </w:r>
      <w:r>
        <w:t>спортивной деятельности, выбирать успешную стратегию и тактику в различных 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игровую</w:t>
      </w:r>
      <w:r>
        <w:rPr>
          <w:spacing w:val="1"/>
        </w:rPr>
        <w:t xml:space="preserve"> </w:t>
      </w:r>
      <w:r>
        <w:t>и</w:t>
      </w:r>
      <w:r>
        <w:rPr>
          <w:spacing w:val="1"/>
        </w:rPr>
        <w:t xml:space="preserve"> </w:t>
      </w:r>
      <w:r>
        <w:t>соревновательную</w:t>
      </w:r>
      <w:r>
        <w:rPr>
          <w:spacing w:val="1"/>
        </w:rPr>
        <w:t xml:space="preserve"> </w:t>
      </w:r>
      <w:r>
        <w:t>деятельность</w:t>
      </w:r>
      <w:r>
        <w:rPr>
          <w:spacing w:val="1"/>
        </w:rPr>
        <w:t xml:space="preserve"> </w:t>
      </w:r>
      <w:r>
        <w:t>по гандболу;</w:t>
      </w:r>
    </w:p>
    <w:p w:rsidR="00764468" w:rsidRDefault="004B2496">
      <w:pPr>
        <w:pStyle w:val="a5"/>
        <w:ind w:right="345"/>
      </w:pPr>
      <w:r>
        <w:t>умение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соревновательной деятельности, судейской практики, учитывать позиции других участников</w:t>
      </w:r>
      <w:r>
        <w:rPr>
          <w:spacing w:val="1"/>
        </w:rPr>
        <w:t xml:space="preserve"> </w:t>
      </w:r>
      <w:r>
        <w:t>деятельности;</w:t>
      </w:r>
    </w:p>
    <w:p w:rsidR="00764468" w:rsidRDefault="004B2496">
      <w:pPr>
        <w:pStyle w:val="a5"/>
        <w:ind w:right="346"/>
      </w:pPr>
      <w:r>
        <w:t>умение самостоятельно оценивать и принимать решения, определяющие стратегию и</w:t>
      </w:r>
      <w:r>
        <w:rPr>
          <w:spacing w:val="1"/>
        </w:rPr>
        <w:t xml:space="preserve"> </w:t>
      </w:r>
      <w:r>
        <w:t>тактику поведения в игровой, соревновательной и досуговой деятельности, судейской практике</w:t>
      </w:r>
      <w:r>
        <w:rPr>
          <w:spacing w:val="1"/>
        </w:rPr>
        <w:t xml:space="preserve"> </w:t>
      </w:r>
      <w:r>
        <w:t>с учётом гражданских</w:t>
      </w:r>
      <w:r>
        <w:rPr>
          <w:spacing w:val="1"/>
        </w:rPr>
        <w:t xml:space="preserve"> </w:t>
      </w:r>
      <w:r>
        <w:t>и</w:t>
      </w:r>
      <w:r>
        <w:rPr>
          <w:spacing w:val="1"/>
        </w:rPr>
        <w:t xml:space="preserve"> </w:t>
      </w:r>
      <w:r>
        <w:t>нравственных</w:t>
      </w:r>
      <w:r>
        <w:rPr>
          <w:spacing w:val="-1"/>
        </w:rPr>
        <w:t xml:space="preserve"> </w:t>
      </w:r>
      <w:r>
        <w:t>ценностей;</w:t>
      </w:r>
    </w:p>
    <w:p w:rsidR="00764468" w:rsidRDefault="004B2496">
      <w:pPr>
        <w:pStyle w:val="a5"/>
        <w:ind w:right="347"/>
      </w:pPr>
      <w:r>
        <w:t>способность к самостоятельной информационно-познавательной деятельности, умение</w:t>
      </w:r>
      <w:r>
        <w:rPr>
          <w:spacing w:val="1"/>
        </w:rPr>
        <w:t xml:space="preserve"> </w:t>
      </w:r>
      <w:r>
        <w:t>ориентироваться в различных источниках информации с соблюдением правовых и этических</w:t>
      </w:r>
      <w:r>
        <w:rPr>
          <w:spacing w:val="1"/>
        </w:rPr>
        <w:t xml:space="preserve"> </w:t>
      </w:r>
      <w:r>
        <w:t>норм,</w:t>
      </w:r>
      <w:r>
        <w:rPr>
          <w:spacing w:val="-1"/>
        </w:rPr>
        <w:t xml:space="preserve"> </w:t>
      </w:r>
      <w:r>
        <w:t>норм</w:t>
      </w:r>
      <w:r>
        <w:rPr>
          <w:spacing w:val="-1"/>
        </w:rPr>
        <w:t xml:space="preserve"> </w:t>
      </w:r>
      <w:r>
        <w:t>информационной безопасности.</w:t>
      </w:r>
    </w:p>
    <w:p w:rsidR="00764468" w:rsidRDefault="00764468">
      <w:pPr>
        <w:sectPr w:rsidR="00764468">
          <w:headerReference w:type="default" r:id="rId126"/>
          <w:footerReference w:type="default" r:id="rId127"/>
          <w:pgSz w:w="11910" w:h="16850"/>
          <w:pgMar w:top="820" w:right="500" w:bottom="1000" w:left="800" w:header="569" w:footer="813" w:gutter="0"/>
          <w:cols w:space="720"/>
        </w:sectPr>
      </w:pPr>
    </w:p>
    <w:p w:rsidR="00764468" w:rsidRDefault="004B2496">
      <w:pPr>
        <w:pStyle w:val="a5"/>
        <w:spacing w:before="9"/>
        <w:ind w:right="351"/>
      </w:pPr>
      <w:r>
        <w:lastRenderedPageBreak/>
        <w:t>При</w:t>
      </w:r>
      <w:r>
        <w:rPr>
          <w:spacing w:val="1"/>
        </w:rPr>
        <w:t xml:space="preserve"> </w:t>
      </w:r>
      <w:r>
        <w:t>изучении</w:t>
      </w:r>
      <w:r>
        <w:rPr>
          <w:spacing w:val="1"/>
        </w:rPr>
        <w:t xml:space="preserve"> </w:t>
      </w:r>
      <w:r>
        <w:t>модуля</w:t>
      </w:r>
      <w:r>
        <w:rPr>
          <w:spacing w:val="1"/>
        </w:rPr>
        <w:t xml:space="preserve"> </w:t>
      </w:r>
      <w:r>
        <w:t>«Гандбол»</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61"/>
        </w:rPr>
        <w:t xml:space="preserve"> </w:t>
      </w:r>
      <w:r>
        <w:t>у</w:t>
      </w:r>
      <w:r>
        <w:rPr>
          <w:spacing w:val="1"/>
        </w:rPr>
        <w:t xml:space="preserve"> </w:t>
      </w:r>
      <w:r>
        <w:t>обучающихся</w:t>
      </w:r>
      <w:r>
        <w:rPr>
          <w:spacing w:val="-1"/>
        </w:rPr>
        <w:t xml:space="preserve"> </w:t>
      </w:r>
      <w:r>
        <w:t>будут сформированы</w:t>
      </w:r>
      <w:r>
        <w:rPr>
          <w:spacing w:val="-1"/>
        </w:rPr>
        <w:t xml:space="preserve"> </w:t>
      </w:r>
      <w:r>
        <w:t>следующие</w:t>
      </w:r>
      <w:r>
        <w:rPr>
          <w:spacing w:val="1"/>
        </w:rPr>
        <w:t xml:space="preserve"> </w:t>
      </w:r>
      <w:r>
        <w:t>предметные</w:t>
      </w:r>
      <w:r>
        <w:rPr>
          <w:spacing w:val="-1"/>
        </w:rPr>
        <w:t xml:space="preserve"> </w:t>
      </w:r>
      <w:r>
        <w:t>результаты:</w:t>
      </w:r>
    </w:p>
    <w:p w:rsidR="00764468" w:rsidRDefault="004B2496">
      <w:pPr>
        <w:pStyle w:val="a5"/>
        <w:ind w:right="346"/>
      </w:pPr>
      <w:r>
        <w:t>знание</w:t>
      </w:r>
      <w:r>
        <w:rPr>
          <w:spacing w:val="1"/>
        </w:rPr>
        <w:t xml:space="preserve"> </w:t>
      </w:r>
      <w:r>
        <w:t>истории</w:t>
      </w:r>
      <w:r>
        <w:rPr>
          <w:spacing w:val="1"/>
        </w:rPr>
        <w:t xml:space="preserve"> </w:t>
      </w:r>
      <w:r>
        <w:t>развития</w:t>
      </w:r>
      <w:r>
        <w:rPr>
          <w:spacing w:val="1"/>
        </w:rPr>
        <w:t xml:space="preserve"> </w:t>
      </w:r>
      <w:r>
        <w:t>современного</w:t>
      </w:r>
      <w:r>
        <w:rPr>
          <w:spacing w:val="1"/>
        </w:rPr>
        <w:t xml:space="preserve"> </w:t>
      </w:r>
      <w:r>
        <w:t>гандбола,</w:t>
      </w:r>
      <w:r>
        <w:rPr>
          <w:spacing w:val="1"/>
        </w:rPr>
        <w:t xml:space="preserve"> </w:t>
      </w:r>
      <w:r>
        <w:t>традиций</w:t>
      </w:r>
      <w:r>
        <w:rPr>
          <w:spacing w:val="1"/>
        </w:rPr>
        <w:t xml:space="preserve"> </w:t>
      </w:r>
      <w:r>
        <w:t>клубного</w:t>
      </w:r>
      <w:r>
        <w:rPr>
          <w:spacing w:val="1"/>
        </w:rPr>
        <w:t xml:space="preserve"> </w:t>
      </w:r>
      <w:r>
        <w:t>гандбольного</w:t>
      </w:r>
      <w:r>
        <w:rPr>
          <w:spacing w:val="1"/>
        </w:rPr>
        <w:t xml:space="preserve"> </w:t>
      </w:r>
      <w:r>
        <w:t>движения</w:t>
      </w:r>
      <w:r>
        <w:rPr>
          <w:spacing w:val="1"/>
        </w:rPr>
        <w:t xml:space="preserve"> </w:t>
      </w:r>
      <w:r>
        <w:t>в</w:t>
      </w:r>
      <w:r>
        <w:rPr>
          <w:spacing w:val="1"/>
        </w:rPr>
        <w:t xml:space="preserve"> </w:t>
      </w:r>
      <w:r>
        <w:t>мире,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регионе,</w:t>
      </w:r>
      <w:r>
        <w:rPr>
          <w:spacing w:val="1"/>
        </w:rPr>
        <w:t xml:space="preserve"> </w:t>
      </w:r>
      <w:r>
        <w:t>легендарных</w:t>
      </w:r>
      <w:r>
        <w:rPr>
          <w:spacing w:val="1"/>
        </w:rPr>
        <w:t xml:space="preserve"> </w:t>
      </w:r>
      <w:r>
        <w:t>отечественных</w:t>
      </w:r>
      <w:r>
        <w:rPr>
          <w:spacing w:val="1"/>
        </w:rPr>
        <w:t xml:space="preserve"> </w:t>
      </w:r>
      <w:r>
        <w:t>и</w:t>
      </w:r>
      <w:r>
        <w:rPr>
          <w:spacing w:val="1"/>
        </w:rPr>
        <w:t xml:space="preserve"> </w:t>
      </w:r>
      <w:r>
        <w:t>зарубежных гандболистов и тренеров,</w:t>
      </w:r>
      <w:r>
        <w:rPr>
          <w:spacing w:val="-3"/>
        </w:rPr>
        <w:t xml:space="preserve"> </w:t>
      </w:r>
      <w:r>
        <w:t>принесших</w:t>
      </w:r>
      <w:r>
        <w:rPr>
          <w:spacing w:val="2"/>
        </w:rPr>
        <w:t xml:space="preserve"> </w:t>
      </w:r>
      <w:r>
        <w:t>славу</w:t>
      </w:r>
      <w:r>
        <w:rPr>
          <w:spacing w:val="-8"/>
        </w:rPr>
        <w:t xml:space="preserve"> </w:t>
      </w:r>
      <w:r>
        <w:t>российскому</w:t>
      </w:r>
      <w:r>
        <w:rPr>
          <w:spacing w:val="-3"/>
        </w:rPr>
        <w:t xml:space="preserve"> </w:t>
      </w:r>
      <w:r>
        <w:t>и мировому</w:t>
      </w:r>
      <w:r>
        <w:rPr>
          <w:spacing w:val="-7"/>
        </w:rPr>
        <w:t xml:space="preserve"> </w:t>
      </w:r>
      <w:r>
        <w:t>гандболу;</w:t>
      </w:r>
    </w:p>
    <w:p w:rsidR="00764468" w:rsidRDefault="004B2496">
      <w:pPr>
        <w:pStyle w:val="a5"/>
        <w:spacing w:before="1"/>
        <w:ind w:right="346"/>
      </w:pPr>
      <w:r>
        <w:t>характеристика</w:t>
      </w:r>
      <w:r>
        <w:rPr>
          <w:spacing w:val="1"/>
        </w:rPr>
        <w:t xml:space="preserve"> </w:t>
      </w:r>
      <w:r>
        <w:t>роли</w:t>
      </w:r>
      <w:r>
        <w:rPr>
          <w:spacing w:val="1"/>
        </w:rPr>
        <w:t xml:space="preserve"> </w:t>
      </w:r>
      <w:r>
        <w:t>и</w:t>
      </w:r>
      <w:r>
        <w:rPr>
          <w:spacing w:val="1"/>
        </w:rPr>
        <w:t xml:space="preserve"> </w:t>
      </w:r>
      <w:r>
        <w:t>основных</w:t>
      </w:r>
      <w:r>
        <w:rPr>
          <w:spacing w:val="1"/>
        </w:rPr>
        <w:t xml:space="preserve"> </w:t>
      </w:r>
      <w:r>
        <w:t>функций</w:t>
      </w:r>
      <w:r>
        <w:rPr>
          <w:spacing w:val="1"/>
        </w:rPr>
        <w:t xml:space="preserve"> </w:t>
      </w:r>
      <w:r>
        <w:t>главных</w:t>
      </w:r>
      <w:r>
        <w:rPr>
          <w:spacing w:val="1"/>
        </w:rPr>
        <w:t xml:space="preserve"> </w:t>
      </w:r>
      <w:r>
        <w:t>гандбольных</w:t>
      </w:r>
      <w:r>
        <w:rPr>
          <w:spacing w:val="1"/>
        </w:rPr>
        <w:t xml:space="preserve"> </w:t>
      </w:r>
      <w:r>
        <w:t>организаций</w:t>
      </w:r>
      <w:r>
        <w:rPr>
          <w:spacing w:val="1"/>
        </w:rPr>
        <w:t xml:space="preserve"> </w:t>
      </w:r>
      <w:r>
        <w:t>и</w:t>
      </w:r>
      <w:r>
        <w:rPr>
          <w:spacing w:val="1"/>
        </w:rPr>
        <w:t xml:space="preserve"> </w:t>
      </w:r>
      <w:r>
        <w:t>федераций (международные, российские),</w:t>
      </w:r>
      <w:r>
        <w:rPr>
          <w:spacing w:val="-1"/>
        </w:rPr>
        <w:t xml:space="preserve"> </w:t>
      </w:r>
      <w:r>
        <w:t>осуществляющих</w:t>
      </w:r>
      <w:r>
        <w:rPr>
          <w:spacing w:val="4"/>
        </w:rPr>
        <w:t xml:space="preserve"> </w:t>
      </w:r>
      <w:r>
        <w:t>управление</w:t>
      </w:r>
      <w:r>
        <w:rPr>
          <w:spacing w:val="-1"/>
        </w:rPr>
        <w:t xml:space="preserve"> </w:t>
      </w:r>
      <w:r>
        <w:t>гандболом;</w:t>
      </w:r>
    </w:p>
    <w:p w:rsidR="00764468" w:rsidRDefault="004B2496">
      <w:pPr>
        <w:pStyle w:val="a5"/>
        <w:ind w:right="346"/>
      </w:pPr>
      <w:r>
        <w:t>умение анализировать результаты соревнований, входящих в официальный календарь</w:t>
      </w:r>
      <w:r>
        <w:rPr>
          <w:spacing w:val="1"/>
        </w:rPr>
        <w:t xml:space="preserve"> </w:t>
      </w:r>
      <w:r>
        <w:t>соревнований</w:t>
      </w:r>
      <w:r>
        <w:rPr>
          <w:spacing w:val="1"/>
        </w:rPr>
        <w:t xml:space="preserve"> </w:t>
      </w:r>
      <w:r>
        <w:t>(международных,</w:t>
      </w:r>
      <w:r>
        <w:rPr>
          <w:spacing w:val="1"/>
        </w:rPr>
        <w:t xml:space="preserve"> </w:t>
      </w:r>
      <w:r>
        <w:t>всероссийских, региональных);</w:t>
      </w:r>
    </w:p>
    <w:p w:rsidR="00764468" w:rsidRDefault="004B2496">
      <w:pPr>
        <w:pStyle w:val="a5"/>
        <w:ind w:right="356"/>
      </w:pPr>
      <w:r>
        <w:t>понимание роли и значения занятий гандболом в формировании личностных качеств, в</w:t>
      </w:r>
      <w:r>
        <w:rPr>
          <w:spacing w:val="1"/>
        </w:rPr>
        <w:t xml:space="preserve"> </w:t>
      </w:r>
      <w:r>
        <w:t>активном</w:t>
      </w:r>
      <w:r>
        <w:rPr>
          <w:spacing w:val="1"/>
        </w:rPr>
        <w:t xml:space="preserve"> </w:t>
      </w:r>
      <w:r>
        <w:t>включении</w:t>
      </w:r>
      <w:r>
        <w:rPr>
          <w:spacing w:val="1"/>
        </w:rPr>
        <w:t xml:space="preserve"> </w:t>
      </w:r>
      <w:r>
        <w:t>в</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укреплении</w:t>
      </w:r>
      <w:r>
        <w:rPr>
          <w:spacing w:val="1"/>
        </w:rPr>
        <w:t xml:space="preserve"> </w:t>
      </w:r>
      <w:r>
        <w:t>и</w:t>
      </w:r>
      <w:r>
        <w:rPr>
          <w:spacing w:val="1"/>
        </w:rPr>
        <w:t xml:space="preserve"> </w:t>
      </w:r>
      <w:r>
        <w:t>сохранении</w:t>
      </w:r>
      <w:r>
        <w:rPr>
          <w:spacing w:val="1"/>
        </w:rPr>
        <w:t xml:space="preserve"> </w:t>
      </w:r>
      <w:r>
        <w:t>индивидуального</w:t>
      </w:r>
      <w:r>
        <w:rPr>
          <w:spacing w:val="-57"/>
        </w:rPr>
        <w:t xml:space="preserve"> </w:t>
      </w:r>
      <w:r>
        <w:t>здоровья;</w:t>
      </w:r>
    </w:p>
    <w:p w:rsidR="00764468" w:rsidRDefault="004B2496">
      <w:pPr>
        <w:pStyle w:val="a5"/>
        <w:ind w:right="344"/>
      </w:pPr>
      <w:r>
        <w:t>использование</w:t>
      </w:r>
      <w:r>
        <w:rPr>
          <w:spacing w:val="1"/>
        </w:rPr>
        <w:t xml:space="preserve"> </w:t>
      </w:r>
      <w:r>
        <w:t>навыков:</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самостоятельных</w:t>
      </w:r>
      <w:r>
        <w:rPr>
          <w:spacing w:val="1"/>
        </w:rPr>
        <w:t xml:space="preserve"> </w:t>
      </w:r>
      <w:r>
        <w:t>занятий</w:t>
      </w:r>
      <w:r>
        <w:rPr>
          <w:spacing w:val="1"/>
        </w:rPr>
        <w:t xml:space="preserve"> </w:t>
      </w:r>
      <w:r>
        <w:t>по</w:t>
      </w:r>
      <w:r>
        <w:rPr>
          <w:spacing w:val="1"/>
        </w:rPr>
        <w:t xml:space="preserve"> </w:t>
      </w:r>
      <w:r>
        <w:t>гандболу, составления индивидуальных планов, включая способы самостоятельного освоения</w:t>
      </w:r>
      <w:r>
        <w:rPr>
          <w:spacing w:val="1"/>
        </w:rPr>
        <w:t xml:space="preserve"> </w:t>
      </w:r>
      <w:r>
        <w:t>двигательных действий, подбор подводящих, подготовительных и специальных упражнений,</w:t>
      </w:r>
      <w:r>
        <w:rPr>
          <w:spacing w:val="1"/>
        </w:rPr>
        <w:t xml:space="preserve"> </w:t>
      </w:r>
      <w:r>
        <w:t>самоконтроля в учебной и соревновательной деятельности, применение средств восстановления</w:t>
      </w:r>
      <w:r>
        <w:rPr>
          <w:spacing w:val="-57"/>
        </w:rPr>
        <w:t xml:space="preserve"> </w:t>
      </w:r>
      <w:r>
        <w:t>организма после физической нагрузки на занятиях гандболом в учебной и соревновательной</w:t>
      </w:r>
      <w:r>
        <w:rPr>
          <w:spacing w:val="1"/>
        </w:rPr>
        <w:t xml:space="preserve"> </w:t>
      </w:r>
      <w:r>
        <w:t>деятельности;</w:t>
      </w:r>
    </w:p>
    <w:p w:rsidR="00764468" w:rsidRDefault="004B2496">
      <w:pPr>
        <w:pStyle w:val="a5"/>
        <w:ind w:left="1041" w:right="345" w:firstLine="0"/>
      </w:pPr>
      <w:r>
        <w:t>знание и применение основ формирования сбалансированного питания гандболиста;</w:t>
      </w:r>
      <w:r>
        <w:rPr>
          <w:spacing w:val="1"/>
        </w:rPr>
        <w:t xml:space="preserve"> </w:t>
      </w:r>
      <w:r>
        <w:t>составление,</w:t>
      </w:r>
      <w:r>
        <w:rPr>
          <w:spacing w:val="107"/>
        </w:rPr>
        <w:t xml:space="preserve"> </w:t>
      </w:r>
      <w:r>
        <w:t>подбор</w:t>
      </w:r>
      <w:r>
        <w:rPr>
          <w:spacing w:val="108"/>
        </w:rPr>
        <w:t xml:space="preserve"> </w:t>
      </w:r>
      <w:r>
        <w:t>и</w:t>
      </w:r>
      <w:r>
        <w:rPr>
          <w:spacing w:val="108"/>
        </w:rPr>
        <w:t xml:space="preserve"> </w:t>
      </w:r>
      <w:r>
        <w:t>выполнение</w:t>
      </w:r>
      <w:r>
        <w:rPr>
          <w:spacing w:val="109"/>
        </w:rPr>
        <w:t xml:space="preserve"> </w:t>
      </w:r>
      <w:r>
        <w:t>упражнений</w:t>
      </w:r>
      <w:r>
        <w:rPr>
          <w:spacing w:val="110"/>
        </w:rPr>
        <w:t xml:space="preserve"> </w:t>
      </w:r>
      <w:r>
        <w:t>с</w:t>
      </w:r>
      <w:r>
        <w:rPr>
          <w:spacing w:val="108"/>
        </w:rPr>
        <w:t xml:space="preserve"> </w:t>
      </w:r>
      <w:r>
        <w:t>учетом</w:t>
      </w:r>
      <w:r>
        <w:rPr>
          <w:spacing w:val="108"/>
        </w:rPr>
        <w:t xml:space="preserve"> </w:t>
      </w:r>
      <w:r>
        <w:t>их</w:t>
      </w:r>
      <w:r>
        <w:rPr>
          <w:spacing w:val="107"/>
        </w:rPr>
        <w:t xml:space="preserve"> </w:t>
      </w:r>
      <w:r>
        <w:t>классификации</w:t>
      </w:r>
      <w:r>
        <w:rPr>
          <w:spacing w:val="110"/>
        </w:rPr>
        <w:t xml:space="preserve"> </w:t>
      </w:r>
      <w:r>
        <w:t>для</w:t>
      </w:r>
    </w:p>
    <w:p w:rsidR="00764468" w:rsidRDefault="004B2496">
      <w:pPr>
        <w:pStyle w:val="a5"/>
        <w:ind w:left="1041" w:right="348" w:hanging="709"/>
      </w:pPr>
      <w:r>
        <w:t>составления комплексов, в том числе индивидуальных, различной направленности;</w:t>
      </w:r>
      <w:r>
        <w:rPr>
          <w:spacing w:val="1"/>
        </w:rPr>
        <w:t xml:space="preserve"> </w:t>
      </w:r>
      <w:r>
        <w:t>использование</w:t>
      </w:r>
      <w:r>
        <w:rPr>
          <w:spacing w:val="108"/>
        </w:rPr>
        <w:t xml:space="preserve"> </w:t>
      </w:r>
      <w:r>
        <w:t>правил</w:t>
      </w:r>
      <w:r>
        <w:rPr>
          <w:spacing w:val="107"/>
        </w:rPr>
        <w:t xml:space="preserve"> </w:t>
      </w:r>
      <w:r>
        <w:t>подбора</w:t>
      </w:r>
      <w:r>
        <w:rPr>
          <w:spacing w:val="108"/>
        </w:rPr>
        <w:t xml:space="preserve"> </w:t>
      </w:r>
      <w:r>
        <w:t>физических</w:t>
      </w:r>
      <w:r>
        <w:rPr>
          <w:spacing w:val="113"/>
        </w:rPr>
        <w:t xml:space="preserve"> </w:t>
      </w:r>
      <w:r>
        <w:t>упражнений</w:t>
      </w:r>
      <w:r>
        <w:rPr>
          <w:spacing w:val="110"/>
        </w:rPr>
        <w:t xml:space="preserve"> </w:t>
      </w:r>
      <w:r>
        <w:t>для</w:t>
      </w:r>
      <w:r>
        <w:rPr>
          <w:spacing w:val="110"/>
        </w:rPr>
        <w:t xml:space="preserve"> </w:t>
      </w:r>
      <w:r>
        <w:t>развития</w:t>
      </w:r>
      <w:r>
        <w:rPr>
          <w:spacing w:val="110"/>
        </w:rPr>
        <w:t xml:space="preserve"> </w:t>
      </w:r>
      <w:r>
        <w:t>физических</w:t>
      </w:r>
    </w:p>
    <w:p w:rsidR="00764468" w:rsidRDefault="004B2496">
      <w:pPr>
        <w:pStyle w:val="a5"/>
        <w:ind w:right="344" w:firstLine="0"/>
      </w:pPr>
      <w:r>
        <w:t>качеств гандболиста, специально-подготовительных упражнений, формирующих двигательные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технических</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гандболиста,</w:t>
      </w:r>
      <w:r>
        <w:rPr>
          <w:spacing w:val="1"/>
        </w:rPr>
        <w:t xml:space="preserve"> </w:t>
      </w:r>
      <w:r>
        <w:t>определение</w:t>
      </w:r>
      <w:r>
        <w:rPr>
          <w:spacing w:val="1"/>
        </w:rPr>
        <w:t xml:space="preserve"> </w:t>
      </w:r>
      <w:r>
        <w:t>их</w:t>
      </w:r>
      <w:r>
        <w:rPr>
          <w:spacing w:val="1"/>
        </w:rPr>
        <w:t xml:space="preserve"> </w:t>
      </w:r>
      <w:r>
        <w:t>эффективность;</w:t>
      </w:r>
    </w:p>
    <w:p w:rsidR="00764468" w:rsidRDefault="004B2496">
      <w:pPr>
        <w:pStyle w:val="a5"/>
        <w:ind w:right="346"/>
      </w:pPr>
      <w:r>
        <w:t>знание</w:t>
      </w:r>
      <w:r>
        <w:rPr>
          <w:spacing w:val="1"/>
        </w:rPr>
        <w:t xml:space="preserve"> </w:t>
      </w:r>
      <w:r>
        <w:t>техники</w:t>
      </w:r>
      <w:r>
        <w:rPr>
          <w:spacing w:val="1"/>
        </w:rPr>
        <w:t xml:space="preserve"> </w:t>
      </w:r>
      <w:r>
        <w:t>выполнения</w:t>
      </w:r>
      <w:r>
        <w:rPr>
          <w:spacing w:val="1"/>
        </w:rPr>
        <w:t xml:space="preserve"> </w:t>
      </w:r>
      <w:r>
        <w:t>и</w:t>
      </w:r>
      <w:r>
        <w:rPr>
          <w:spacing w:val="1"/>
        </w:rPr>
        <w:t xml:space="preserve"> </w:t>
      </w:r>
      <w:r>
        <w:t>демонстрация</w:t>
      </w:r>
      <w:r>
        <w:rPr>
          <w:spacing w:val="1"/>
        </w:rPr>
        <w:t xml:space="preserve"> </w:t>
      </w:r>
      <w:r>
        <w:t>правильной</w:t>
      </w:r>
      <w:r>
        <w:rPr>
          <w:spacing w:val="1"/>
        </w:rPr>
        <w:t xml:space="preserve"> </w:t>
      </w:r>
      <w:r>
        <w:t>техники</w:t>
      </w:r>
      <w:r>
        <w:rPr>
          <w:spacing w:val="1"/>
        </w:rPr>
        <w:t xml:space="preserve"> </w:t>
      </w:r>
      <w:r>
        <w:t>и</w:t>
      </w:r>
      <w:r>
        <w:rPr>
          <w:spacing w:val="1"/>
        </w:rPr>
        <w:t xml:space="preserve"> </w:t>
      </w:r>
      <w:r>
        <w:t>выполнения</w:t>
      </w:r>
      <w:r>
        <w:rPr>
          <w:spacing w:val="-57"/>
        </w:rPr>
        <w:t xml:space="preserve"> </w:t>
      </w:r>
      <w:r>
        <w:t>упражнения</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гандболиста,</w:t>
      </w:r>
      <w:r>
        <w:rPr>
          <w:spacing w:val="1"/>
        </w:rPr>
        <w:t xml:space="preserve"> </w:t>
      </w:r>
      <w:r>
        <w:t>умение</w:t>
      </w:r>
      <w:r>
        <w:rPr>
          <w:spacing w:val="1"/>
        </w:rPr>
        <w:t xml:space="preserve"> </w:t>
      </w:r>
      <w:r>
        <w:t>выявлять</w:t>
      </w:r>
      <w:r>
        <w:rPr>
          <w:spacing w:val="1"/>
        </w:rPr>
        <w:t xml:space="preserve"> </w:t>
      </w:r>
      <w:r>
        <w:t>и</w:t>
      </w:r>
      <w:r>
        <w:rPr>
          <w:spacing w:val="1"/>
        </w:rPr>
        <w:t xml:space="preserve"> </w:t>
      </w:r>
      <w:r>
        <w:t>устранять</w:t>
      </w:r>
      <w:r>
        <w:rPr>
          <w:spacing w:val="1"/>
        </w:rPr>
        <w:t xml:space="preserve"> </w:t>
      </w:r>
      <w:r>
        <w:t>ошибки</w:t>
      </w:r>
      <w:r>
        <w:rPr>
          <w:spacing w:val="-2"/>
        </w:rPr>
        <w:t xml:space="preserve"> </w:t>
      </w:r>
      <w:r>
        <w:t>при</w:t>
      </w:r>
      <w:r>
        <w:rPr>
          <w:spacing w:val="1"/>
        </w:rPr>
        <w:t xml:space="preserve"> </w:t>
      </w:r>
      <w:r>
        <w:t>выполнении</w:t>
      </w:r>
      <w:r>
        <w:rPr>
          <w:spacing w:val="4"/>
        </w:rPr>
        <w:t xml:space="preserve"> </w:t>
      </w:r>
      <w:r>
        <w:t>упражнений;</w:t>
      </w:r>
    </w:p>
    <w:p w:rsidR="00764468" w:rsidRDefault="004B2496">
      <w:pPr>
        <w:pStyle w:val="a5"/>
        <w:ind w:right="346"/>
      </w:pPr>
      <w:r>
        <w:t>классификация техники и тактики игры в гандбол, технических и тактических элементов</w:t>
      </w:r>
      <w:r>
        <w:rPr>
          <w:spacing w:val="1"/>
        </w:rPr>
        <w:t xml:space="preserve"> </w:t>
      </w:r>
      <w:r>
        <w:t>гандбола,</w:t>
      </w:r>
      <w:r>
        <w:rPr>
          <w:spacing w:val="1"/>
        </w:rPr>
        <w:t xml:space="preserve"> </w:t>
      </w:r>
      <w:r>
        <w:t>применение</w:t>
      </w:r>
      <w:r>
        <w:rPr>
          <w:spacing w:val="1"/>
        </w:rPr>
        <w:t xml:space="preserve"> </w:t>
      </w:r>
      <w:r>
        <w:t>и</w:t>
      </w:r>
      <w:r>
        <w:rPr>
          <w:spacing w:val="1"/>
        </w:rPr>
        <w:t xml:space="preserve"> </w:t>
      </w:r>
      <w:r>
        <w:t>владение</w:t>
      </w:r>
      <w:r>
        <w:rPr>
          <w:spacing w:val="1"/>
        </w:rPr>
        <w:t xml:space="preserve"> </w:t>
      </w:r>
      <w:r>
        <w:t>техническими</w:t>
      </w:r>
      <w:r>
        <w:rPr>
          <w:spacing w:val="1"/>
        </w:rPr>
        <w:t xml:space="preserve"> </w:t>
      </w:r>
      <w:r>
        <w:t>и</w:t>
      </w:r>
      <w:r>
        <w:rPr>
          <w:spacing w:val="1"/>
        </w:rPr>
        <w:t xml:space="preserve"> </w:t>
      </w:r>
      <w:r>
        <w:t>тактическими</w:t>
      </w:r>
      <w:r>
        <w:rPr>
          <w:spacing w:val="1"/>
        </w:rPr>
        <w:t xml:space="preserve"> </w:t>
      </w:r>
      <w:r>
        <w:t>элементами</w:t>
      </w:r>
      <w:r>
        <w:rPr>
          <w:spacing w:val="1"/>
        </w:rPr>
        <w:t xml:space="preserve"> </w:t>
      </w:r>
      <w:r>
        <w:t>в</w:t>
      </w:r>
      <w:r>
        <w:rPr>
          <w:spacing w:val="60"/>
        </w:rPr>
        <w:t xml:space="preserve"> </w:t>
      </w:r>
      <w:r>
        <w:t>игровых</w:t>
      </w:r>
      <w:r>
        <w:rPr>
          <w:spacing w:val="1"/>
        </w:rPr>
        <w:t xml:space="preserve"> </w:t>
      </w:r>
      <w:r>
        <w:t>заданиях</w:t>
      </w:r>
      <w:r>
        <w:rPr>
          <w:spacing w:val="2"/>
        </w:rPr>
        <w:t xml:space="preserve"> </w:t>
      </w:r>
      <w:r>
        <w:t>и</w:t>
      </w:r>
      <w:r>
        <w:rPr>
          <w:spacing w:val="1"/>
        </w:rPr>
        <w:t xml:space="preserve"> </w:t>
      </w:r>
      <w:r>
        <w:t>соревнованиях;</w:t>
      </w:r>
    </w:p>
    <w:p w:rsidR="00764468" w:rsidRDefault="004B2496">
      <w:pPr>
        <w:pStyle w:val="a5"/>
        <w:ind w:right="354"/>
      </w:pPr>
      <w:r>
        <w:t>выполнение командных атакующих действий и способов атаки и контратаки в гандболе,</w:t>
      </w:r>
      <w:r>
        <w:rPr>
          <w:spacing w:val="1"/>
        </w:rPr>
        <w:t xml:space="preserve"> </w:t>
      </w:r>
      <w:r>
        <w:t>тактических</w:t>
      </w:r>
      <w:r>
        <w:rPr>
          <w:spacing w:val="2"/>
        </w:rPr>
        <w:t xml:space="preserve"> </w:t>
      </w:r>
      <w:r>
        <w:t>комбинаций</w:t>
      </w:r>
      <w:r>
        <w:rPr>
          <w:spacing w:val="2"/>
        </w:rPr>
        <w:t xml:space="preserve"> </w:t>
      </w:r>
      <w:r>
        <w:t>при различных игровых</w:t>
      </w:r>
      <w:r>
        <w:rPr>
          <w:spacing w:val="2"/>
        </w:rPr>
        <w:t xml:space="preserve"> </w:t>
      </w:r>
      <w:r>
        <w:t>ситуациях;</w:t>
      </w:r>
    </w:p>
    <w:p w:rsidR="00764468" w:rsidRDefault="004B2496">
      <w:pPr>
        <w:pStyle w:val="a5"/>
        <w:ind w:right="344"/>
      </w:pPr>
      <w:r>
        <w:t>выявление</w:t>
      </w:r>
      <w:r>
        <w:rPr>
          <w:spacing w:val="1"/>
        </w:rPr>
        <w:t xml:space="preserve"> </w:t>
      </w:r>
      <w:r>
        <w:t>ошибок</w:t>
      </w:r>
      <w:r>
        <w:rPr>
          <w:spacing w:val="1"/>
        </w:rPr>
        <w:t xml:space="preserve"> </w:t>
      </w:r>
      <w:r>
        <w:t>в</w:t>
      </w:r>
      <w:r>
        <w:rPr>
          <w:spacing w:val="1"/>
        </w:rPr>
        <w:t xml:space="preserve"> </w:t>
      </w:r>
      <w:r>
        <w:t>технике</w:t>
      </w:r>
      <w:r>
        <w:rPr>
          <w:spacing w:val="1"/>
        </w:rPr>
        <w:t xml:space="preserve"> </w:t>
      </w:r>
      <w:r>
        <w:t>выполнения</w:t>
      </w:r>
      <w:r>
        <w:rPr>
          <w:spacing w:val="1"/>
        </w:rPr>
        <w:t xml:space="preserve"> </w:t>
      </w:r>
      <w:r>
        <w:t>упражнений,</w:t>
      </w:r>
      <w:r>
        <w:rPr>
          <w:spacing w:val="1"/>
        </w:rPr>
        <w:t xml:space="preserve"> </w:t>
      </w:r>
      <w:r>
        <w:t>формирующих</w:t>
      </w:r>
      <w:r>
        <w:rPr>
          <w:spacing w:val="1"/>
        </w:rPr>
        <w:t xml:space="preserve"> </w:t>
      </w:r>
      <w:r>
        <w:t>двигательные</w:t>
      </w:r>
      <w:r>
        <w:rPr>
          <w:spacing w:val="1"/>
        </w:rPr>
        <w:t xml:space="preserve"> </w:t>
      </w:r>
      <w:r>
        <w:t>умения и</w:t>
      </w:r>
      <w:r>
        <w:rPr>
          <w:spacing w:val="1"/>
        </w:rPr>
        <w:t xml:space="preserve"> </w:t>
      </w:r>
      <w:r>
        <w:t>навыки технических</w:t>
      </w:r>
      <w:r>
        <w:rPr>
          <w:spacing w:val="3"/>
        </w:rPr>
        <w:t xml:space="preserve"> </w:t>
      </w:r>
      <w:r>
        <w:t>и</w:t>
      </w:r>
      <w:r>
        <w:rPr>
          <w:spacing w:val="-3"/>
        </w:rPr>
        <w:t xml:space="preserve"> </w:t>
      </w:r>
      <w:r>
        <w:t>тактических</w:t>
      </w:r>
      <w:r>
        <w:rPr>
          <w:spacing w:val="2"/>
        </w:rPr>
        <w:t xml:space="preserve"> </w:t>
      </w:r>
      <w:r>
        <w:t>действий гандболиста;</w:t>
      </w:r>
    </w:p>
    <w:p w:rsidR="00764468" w:rsidRDefault="004B2496">
      <w:pPr>
        <w:pStyle w:val="a5"/>
        <w:ind w:right="347"/>
      </w:pPr>
      <w:r>
        <w:t>демонстрация совершенствования техники передвижения и ложных действий, техники</w:t>
      </w:r>
      <w:r>
        <w:rPr>
          <w:spacing w:val="1"/>
        </w:rPr>
        <w:t xml:space="preserve"> </w:t>
      </w:r>
      <w:r>
        <w:t>выполнения</w:t>
      </w:r>
      <w:r>
        <w:rPr>
          <w:spacing w:val="1"/>
        </w:rPr>
        <w:t xml:space="preserve"> </w:t>
      </w:r>
      <w:r>
        <w:t>бросков,</w:t>
      </w:r>
      <w:r>
        <w:rPr>
          <w:spacing w:val="1"/>
        </w:rPr>
        <w:t xml:space="preserve"> </w:t>
      </w:r>
      <w:r>
        <w:t>техники</w:t>
      </w:r>
      <w:r>
        <w:rPr>
          <w:spacing w:val="1"/>
        </w:rPr>
        <w:t xml:space="preserve"> </w:t>
      </w:r>
      <w:r>
        <w:t>игры</w:t>
      </w:r>
      <w:r>
        <w:rPr>
          <w:spacing w:val="1"/>
        </w:rPr>
        <w:t xml:space="preserve"> </w:t>
      </w:r>
      <w:r>
        <w:t>вратаря,</w:t>
      </w:r>
      <w:r>
        <w:rPr>
          <w:spacing w:val="1"/>
        </w:rPr>
        <w:t xml:space="preserve"> </w:t>
      </w:r>
      <w:r>
        <w:t>индивидуальных,</w:t>
      </w:r>
      <w:r>
        <w:rPr>
          <w:spacing w:val="1"/>
        </w:rPr>
        <w:t xml:space="preserve"> </w:t>
      </w:r>
      <w:r>
        <w:t>групповых</w:t>
      </w:r>
      <w:r>
        <w:rPr>
          <w:spacing w:val="1"/>
        </w:rPr>
        <w:t xml:space="preserve"> </w:t>
      </w:r>
      <w:r>
        <w:t>и</w:t>
      </w:r>
      <w:r>
        <w:rPr>
          <w:spacing w:val="1"/>
        </w:rPr>
        <w:t xml:space="preserve"> </w:t>
      </w:r>
      <w:r>
        <w:t>командных</w:t>
      </w:r>
      <w:r>
        <w:rPr>
          <w:spacing w:val="1"/>
        </w:rPr>
        <w:t xml:space="preserve"> </w:t>
      </w:r>
      <w:r>
        <w:t>тактических</w:t>
      </w:r>
      <w:r>
        <w:rPr>
          <w:spacing w:val="2"/>
        </w:rPr>
        <w:t xml:space="preserve"> </w:t>
      </w:r>
      <w:r>
        <w:t>действий;</w:t>
      </w:r>
    </w:p>
    <w:p w:rsidR="00764468" w:rsidRDefault="004B2496">
      <w:pPr>
        <w:pStyle w:val="a5"/>
        <w:ind w:right="350"/>
      </w:pPr>
      <w:r>
        <w:t>осуществление</w:t>
      </w:r>
      <w:r>
        <w:rPr>
          <w:spacing w:val="1"/>
        </w:rPr>
        <w:t xml:space="preserve"> </w:t>
      </w:r>
      <w:r>
        <w:t>соревновательной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игры</w:t>
      </w:r>
      <w:r>
        <w:rPr>
          <w:spacing w:val="1"/>
        </w:rPr>
        <w:t xml:space="preserve"> </w:t>
      </w:r>
      <w:r>
        <w:t>в</w:t>
      </w:r>
      <w:r>
        <w:rPr>
          <w:spacing w:val="1"/>
        </w:rPr>
        <w:t xml:space="preserve"> </w:t>
      </w:r>
      <w:r>
        <w:t>гандбол,</w:t>
      </w:r>
      <w:r>
        <w:rPr>
          <w:spacing w:val="-1"/>
        </w:rPr>
        <w:t xml:space="preserve"> </w:t>
      </w:r>
      <w:r>
        <w:t>судейской практики;</w:t>
      </w:r>
    </w:p>
    <w:p w:rsidR="00764468" w:rsidRDefault="004B2496">
      <w:pPr>
        <w:pStyle w:val="a5"/>
        <w:ind w:right="347"/>
      </w:pPr>
      <w:r>
        <w:t>определение</w:t>
      </w:r>
      <w:r>
        <w:rPr>
          <w:spacing w:val="1"/>
        </w:rPr>
        <w:t xml:space="preserve"> </w:t>
      </w:r>
      <w:r>
        <w:t>признаков</w:t>
      </w:r>
      <w:r>
        <w:rPr>
          <w:spacing w:val="1"/>
        </w:rPr>
        <w:t xml:space="preserve"> </w:t>
      </w:r>
      <w:r>
        <w:t>положительного</w:t>
      </w:r>
      <w:r>
        <w:rPr>
          <w:spacing w:val="1"/>
        </w:rPr>
        <w:t xml:space="preserve"> </w:t>
      </w:r>
      <w:r>
        <w:t>влияния</w:t>
      </w:r>
      <w:r>
        <w:rPr>
          <w:spacing w:val="1"/>
        </w:rPr>
        <w:t xml:space="preserve"> </w:t>
      </w:r>
      <w:r>
        <w:t>занятий</w:t>
      </w:r>
      <w:r>
        <w:rPr>
          <w:spacing w:val="1"/>
        </w:rPr>
        <w:t xml:space="preserve"> </w:t>
      </w:r>
      <w:r>
        <w:t>гандболом</w:t>
      </w:r>
      <w:r>
        <w:rPr>
          <w:spacing w:val="1"/>
        </w:rPr>
        <w:t xml:space="preserve"> </w:t>
      </w:r>
      <w:r>
        <w:t>на</w:t>
      </w:r>
      <w:r>
        <w:rPr>
          <w:spacing w:val="1"/>
        </w:rPr>
        <w:t xml:space="preserve"> </w:t>
      </w:r>
      <w:r>
        <w:t>укрепление</w:t>
      </w:r>
      <w:r>
        <w:rPr>
          <w:spacing w:val="1"/>
        </w:rPr>
        <w:t xml:space="preserve"> </w:t>
      </w:r>
      <w:r>
        <w:t>здоровья,</w:t>
      </w:r>
      <w:r>
        <w:rPr>
          <w:spacing w:val="1"/>
        </w:rPr>
        <w:t xml:space="preserve"> </w:t>
      </w:r>
      <w:r>
        <w:t>устанавливать</w:t>
      </w:r>
      <w:r>
        <w:rPr>
          <w:spacing w:val="1"/>
        </w:rPr>
        <w:t xml:space="preserve"> </w:t>
      </w:r>
      <w:r>
        <w:t>связь</w:t>
      </w:r>
      <w:r>
        <w:rPr>
          <w:spacing w:val="1"/>
        </w:rPr>
        <w:t xml:space="preserve"> </w:t>
      </w:r>
      <w:r>
        <w:t>между</w:t>
      </w:r>
      <w:r>
        <w:rPr>
          <w:spacing w:val="1"/>
        </w:rPr>
        <w:t xml:space="preserve"> </w:t>
      </w:r>
      <w:r>
        <w:t>развитием</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основных</w:t>
      </w:r>
      <w:r>
        <w:rPr>
          <w:spacing w:val="1"/>
        </w:rPr>
        <w:t xml:space="preserve"> </w:t>
      </w:r>
      <w:r>
        <w:t>систем</w:t>
      </w:r>
      <w:r>
        <w:rPr>
          <w:spacing w:val="1"/>
        </w:rPr>
        <w:t xml:space="preserve"> </w:t>
      </w:r>
      <w:r>
        <w:t>организма;</w:t>
      </w:r>
    </w:p>
    <w:p w:rsidR="00764468" w:rsidRDefault="004B2496">
      <w:pPr>
        <w:pStyle w:val="a5"/>
        <w:ind w:right="348"/>
      </w:pPr>
      <w:r>
        <w:t>соблюдение</w:t>
      </w:r>
      <w:r>
        <w:rPr>
          <w:spacing w:val="1"/>
        </w:rPr>
        <w:t xml:space="preserve"> </w:t>
      </w:r>
      <w:r>
        <w:t>требований</w:t>
      </w:r>
      <w:r>
        <w:rPr>
          <w:spacing w:val="1"/>
        </w:rPr>
        <w:t xml:space="preserve"> </w:t>
      </w:r>
      <w:r>
        <w:t>безопасности</w:t>
      </w:r>
      <w:r>
        <w:rPr>
          <w:spacing w:val="1"/>
        </w:rPr>
        <w:t xml:space="preserve"> </w:t>
      </w:r>
      <w:r>
        <w:t>при</w:t>
      </w:r>
      <w:r>
        <w:rPr>
          <w:spacing w:val="1"/>
        </w:rPr>
        <w:t xml:space="preserve"> </w:t>
      </w:r>
      <w:r>
        <w:t>организации</w:t>
      </w:r>
      <w:r>
        <w:rPr>
          <w:spacing w:val="1"/>
        </w:rPr>
        <w:t xml:space="preserve"> </w:t>
      </w:r>
      <w:r>
        <w:t>занятий</w:t>
      </w:r>
      <w:r>
        <w:rPr>
          <w:spacing w:val="1"/>
        </w:rPr>
        <w:t xml:space="preserve"> </w:t>
      </w:r>
      <w:r>
        <w:t>гандболом,</w:t>
      </w:r>
      <w:r>
        <w:rPr>
          <w:spacing w:val="1"/>
        </w:rPr>
        <w:t xml:space="preserve"> </w:t>
      </w:r>
      <w:r>
        <w:t>знание</w:t>
      </w:r>
      <w:r>
        <w:rPr>
          <w:spacing w:val="1"/>
        </w:rPr>
        <w:t xml:space="preserve"> </w:t>
      </w:r>
      <w:r>
        <w:t>правил</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физическими</w:t>
      </w:r>
      <w:r>
        <w:rPr>
          <w:spacing w:val="1"/>
        </w:rPr>
        <w:t xml:space="preserve"> </w:t>
      </w:r>
      <w:r>
        <w:t>упражнениями, и</w:t>
      </w:r>
      <w:r>
        <w:rPr>
          <w:spacing w:val="1"/>
        </w:rPr>
        <w:t xml:space="preserve"> </w:t>
      </w:r>
      <w:r>
        <w:t>гандболом в</w:t>
      </w:r>
      <w:r>
        <w:rPr>
          <w:spacing w:val="-1"/>
        </w:rPr>
        <w:t xml:space="preserve"> </w:t>
      </w:r>
      <w:r>
        <w:t>частности;</w:t>
      </w:r>
    </w:p>
    <w:p w:rsidR="00764468" w:rsidRDefault="004B2496">
      <w:pPr>
        <w:pStyle w:val="a5"/>
        <w:ind w:right="350"/>
      </w:pPr>
      <w:r>
        <w:t>использование занятий гандболом для организации индивидуального отдыха и досуга,</w:t>
      </w:r>
      <w:r>
        <w:rPr>
          <w:spacing w:val="1"/>
        </w:rPr>
        <w:t xml:space="preserve"> </w:t>
      </w:r>
      <w:r>
        <w:t>укрепления</w:t>
      </w:r>
      <w:r>
        <w:rPr>
          <w:spacing w:val="-1"/>
        </w:rPr>
        <w:t xml:space="preserve"> </w:t>
      </w:r>
      <w:r>
        <w:t>собственного здоровья, повышения</w:t>
      </w:r>
      <w:r>
        <w:rPr>
          <w:spacing w:val="2"/>
        </w:rPr>
        <w:t xml:space="preserve"> </w:t>
      </w:r>
      <w:r>
        <w:t>уровня</w:t>
      </w:r>
      <w:r>
        <w:rPr>
          <w:spacing w:val="-1"/>
        </w:rPr>
        <w:t xml:space="preserve"> </w:t>
      </w:r>
      <w:r>
        <w:t>физических</w:t>
      </w:r>
      <w:r>
        <w:rPr>
          <w:spacing w:val="2"/>
        </w:rPr>
        <w:t xml:space="preserve"> </w:t>
      </w:r>
      <w:r>
        <w:t>кондиций;</w:t>
      </w:r>
    </w:p>
    <w:p w:rsidR="00764468" w:rsidRDefault="004B2496">
      <w:pPr>
        <w:pStyle w:val="a5"/>
        <w:ind w:right="346"/>
      </w:pPr>
      <w:r>
        <w:t>проведение</w:t>
      </w:r>
      <w:r>
        <w:rPr>
          <w:spacing w:val="1"/>
        </w:rPr>
        <w:t xml:space="preserve"> </w:t>
      </w:r>
      <w:r>
        <w:t>тестирования</w:t>
      </w:r>
      <w:r>
        <w:rPr>
          <w:spacing w:val="1"/>
        </w:rPr>
        <w:t xml:space="preserve"> </w:t>
      </w:r>
      <w:r>
        <w:t>уровня</w:t>
      </w:r>
      <w:r>
        <w:rPr>
          <w:spacing w:val="1"/>
        </w:rPr>
        <w:t xml:space="preserve"> </w:t>
      </w:r>
      <w:r>
        <w:t>физической</w:t>
      </w:r>
      <w:r>
        <w:rPr>
          <w:spacing w:val="1"/>
        </w:rPr>
        <w:t xml:space="preserve"> </w:t>
      </w:r>
      <w:r>
        <w:t>подготовленности</w:t>
      </w:r>
      <w:r>
        <w:rPr>
          <w:spacing w:val="1"/>
        </w:rPr>
        <w:t xml:space="preserve"> </w:t>
      </w:r>
      <w:r>
        <w:t>гандболистов,</w:t>
      </w:r>
      <w:r>
        <w:rPr>
          <w:spacing w:val="1"/>
        </w:rPr>
        <w:t xml:space="preserve"> </w:t>
      </w:r>
      <w:r>
        <w:t>характеристика</w:t>
      </w:r>
      <w:r>
        <w:rPr>
          <w:spacing w:val="1"/>
        </w:rPr>
        <w:t xml:space="preserve"> </w:t>
      </w:r>
      <w:r>
        <w:t>основных</w:t>
      </w:r>
      <w:r>
        <w:rPr>
          <w:spacing w:val="1"/>
        </w:rPr>
        <w:t xml:space="preserve"> </w:t>
      </w:r>
      <w:r>
        <w:t>показателей</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состояния</w:t>
      </w:r>
      <w:r>
        <w:rPr>
          <w:spacing w:val="1"/>
        </w:rPr>
        <w:t xml:space="preserve"> </w:t>
      </w:r>
      <w:r>
        <w:t>здоровья,</w:t>
      </w:r>
      <w:r>
        <w:rPr>
          <w:spacing w:val="1"/>
        </w:rPr>
        <w:t xml:space="preserve"> </w:t>
      </w:r>
      <w:r>
        <w:t>сравнение</w:t>
      </w:r>
      <w:r>
        <w:rPr>
          <w:spacing w:val="1"/>
        </w:rPr>
        <w:t xml:space="preserve"> </w:t>
      </w:r>
      <w:r>
        <w:t>своих</w:t>
      </w:r>
      <w:r>
        <w:rPr>
          <w:spacing w:val="1"/>
        </w:rPr>
        <w:t xml:space="preserve"> </w:t>
      </w:r>
      <w:r>
        <w:t>результатов</w:t>
      </w:r>
      <w:r>
        <w:rPr>
          <w:spacing w:val="1"/>
        </w:rPr>
        <w:t xml:space="preserve"> </w:t>
      </w:r>
      <w:r>
        <w:t>выполнения</w:t>
      </w:r>
      <w:r>
        <w:rPr>
          <w:spacing w:val="1"/>
        </w:rPr>
        <w:t xml:space="preserve"> </w:t>
      </w:r>
      <w:r>
        <w:t>контрольных</w:t>
      </w:r>
      <w:r>
        <w:rPr>
          <w:spacing w:val="1"/>
        </w:rPr>
        <w:t xml:space="preserve"> </w:t>
      </w:r>
      <w:r>
        <w:t>упражнений</w:t>
      </w:r>
      <w:r>
        <w:rPr>
          <w:spacing w:val="1"/>
        </w:rPr>
        <w:t xml:space="preserve"> </w:t>
      </w:r>
      <w:r>
        <w:t>с</w:t>
      </w:r>
      <w:r>
        <w:rPr>
          <w:spacing w:val="61"/>
        </w:rPr>
        <w:t xml:space="preserve"> </w:t>
      </w:r>
      <w:r>
        <w:t>эталонными</w:t>
      </w:r>
      <w:r>
        <w:rPr>
          <w:spacing w:val="1"/>
        </w:rPr>
        <w:t xml:space="preserve"> </w:t>
      </w:r>
      <w:r>
        <w:t>результатами;</w:t>
      </w:r>
    </w:p>
    <w:p w:rsidR="00764468" w:rsidRDefault="004B2496">
      <w:pPr>
        <w:pStyle w:val="a5"/>
        <w:ind w:right="345"/>
      </w:pPr>
      <w:r>
        <w:t>ведение</w:t>
      </w:r>
      <w:r>
        <w:rPr>
          <w:spacing w:val="1"/>
        </w:rPr>
        <w:t xml:space="preserve"> </w:t>
      </w:r>
      <w:r>
        <w:t>дневника</w:t>
      </w:r>
      <w:r>
        <w:rPr>
          <w:spacing w:val="1"/>
        </w:rPr>
        <w:t xml:space="preserve"> </w:t>
      </w:r>
      <w:r>
        <w:t>по</w:t>
      </w:r>
      <w:r>
        <w:rPr>
          <w:spacing w:val="1"/>
        </w:rPr>
        <w:t xml:space="preserve"> </w:t>
      </w:r>
      <w:r>
        <w:t>физкультурной</w:t>
      </w:r>
      <w:r>
        <w:rPr>
          <w:spacing w:val="1"/>
        </w:rPr>
        <w:t xml:space="preserve"> </w:t>
      </w:r>
      <w:r>
        <w:t>деятельности,</w:t>
      </w:r>
      <w:r>
        <w:rPr>
          <w:spacing w:val="1"/>
        </w:rPr>
        <w:t xml:space="preserve"> </w:t>
      </w:r>
      <w:r>
        <w:t>включая</w:t>
      </w:r>
      <w:r>
        <w:rPr>
          <w:spacing w:val="1"/>
        </w:rPr>
        <w:t xml:space="preserve"> </w:t>
      </w:r>
      <w:r>
        <w:t>оформление</w:t>
      </w:r>
      <w:r>
        <w:rPr>
          <w:spacing w:val="1"/>
        </w:rPr>
        <w:t xml:space="preserve"> </w:t>
      </w:r>
      <w:r>
        <w:t>планов</w:t>
      </w:r>
      <w:r>
        <w:rPr>
          <w:spacing w:val="1"/>
        </w:rPr>
        <w:t xml:space="preserve"> </w:t>
      </w:r>
      <w:r>
        <w:t>проведения</w:t>
      </w:r>
      <w:r>
        <w:rPr>
          <w:spacing w:val="38"/>
        </w:rPr>
        <w:t xml:space="preserve"> </w:t>
      </w:r>
      <w:r>
        <w:t>самостоятельных</w:t>
      </w:r>
      <w:r>
        <w:rPr>
          <w:spacing w:val="42"/>
        </w:rPr>
        <w:t xml:space="preserve"> </w:t>
      </w:r>
      <w:r>
        <w:t>занятий</w:t>
      </w:r>
      <w:r>
        <w:rPr>
          <w:spacing w:val="40"/>
        </w:rPr>
        <w:t xml:space="preserve"> </w:t>
      </w:r>
      <w:r>
        <w:t>с</w:t>
      </w:r>
      <w:r>
        <w:rPr>
          <w:spacing w:val="37"/>
        </w:rPr>
        <w:t xml:space="preserve"> </w:t>
      </w:r>
      <w:r>
        <w:t>физическими</w:t>
      </w:r>
      <w:r>
        <w:rPr>
          <w:spacing w:val="41"/>
        </w:rPr>
        <w:t xml:space="preserve"> </w:t>
      </w:r>
      <w:r>
        <w:t>упражнениями</w:t>
      </w:r>
      <w:r>
        <w:rPr>
          <w:spacing w:val="40"/>
        </w:rPr>
        <w:t xml:space="preserve"> </w:t>
      </w:r>
      <w:r>
        <w:t>разной</w:t>
      </w:r>
      <w:r>
        <w:rPr>
          <w:spacing w:val="39"/>
        </w:rPr>
        <w:t xml:space="preserve"> </w:t>
      </w:r>
      <w:r>
        <w:t>функциональной</w:t>
      </w:r>
    </w:p>
    <w:p w:rsidR="00764468" w:rsidRDefault="00764468">
      <w:pPr>
        <w:sectPr w:rsidR="00764468">
          <w:headerReference w:type="default" r:id="rId128"/>
          <w:footerReference w:type="default" r:id="rId129"/>
          <w:pgSz w:w="11910" w:h="16850"/>
          <w:pgMar w:top="820" w:right="500" w:bottom="1000" w:left="800" w:header="569" w:footer="813" w:gutter="0"/>
          <w:cols w:space="720"/>
        </w:sectPr>
      </w:pPr>
    </w:p>
    <w:p w:rsidR="00764468" w:rsidRDefault="004B2496">
      <w:pPr>
        <w:pStyle w:val="a5"/>
        <w:spacing w:before="9"/>
        <w:ind w:right="346" w:firstLine="0"/>
      </w:pPr>
      <w:r>
        <w:lastRenderedPageBreak/>
        <w:t>направленностью,</w:t>
      </w:r>
      <w:r>
        <w:rPr>
          <w:spacing w:val="1"/>
        </w:rPr>
        <w:t xml:space="preserve"> </w:t>
      </w:r>
      <w:r>
        <w:t>данные</w:t>
      </w:r>
      <w:r>
        <w:rPr>
          <w:spacing w:val="1"/>
        </w:rPr>
        <w:t xml:space="preserve"> </w:t>
      </w:r>
      <w:r>
        <w:t>контроля</w:t>
      </w:r>
      <w:r>
        <w:rPr>
          <w:spacing w:val="1"/>
        </w:rPr>
        <w:t xml:space="preserve"> </w:t>
      </w:r>
      <w:r>
        <w:t>динамики</w:t>
      </w:r>
      <w:r>
        <w:rPr>
          <w:spacing w:val="1"/>
        </w:rPr>
        <w:t xml:space="preserve"> </w:t>
      </w:r>
      <w:r>
        <w:t>индивидуального</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p>
    <w:p w:rsidR="00764468" w:rsidRDefault="004B2496">
      <w:pPr>
        <w:pStyle w:val="a5"/>
        <w:ind w:right="348"/>
      </w:pPr>
      <w:r>
        <w:t>способность</w:t>
      </w:r>
      <w:r>
        <w:rPr>
          <w:spacing w:val="1"/>
        </w:rPr>
        <w:t xml:space="preserve"> </w:t>
      </w: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гандболу</w:t>
      </w:r>
      <w:r>
        <w:rPr>
          <w:spacing w:val="1"/>
        </w:rPr>
        <w:t xml:space="preserve"> </w:t>
      </w:r>
      <w:r>
        <w:t>по</w:t>
      </w:r>
      <w:r>
        <w:rPr>
          <w:spacing w:val="1"/>
        </w:rPr>
        <w:t xml:space="preserve"> </w:t>
      </w:r>
      <w:r>
        <w:t>освоению</w:t>
      </w:r>
      <w:r>
        <w:rPr>
          <w:spacing w:val="1"/>
        </w:rPr>
        <w:t xml:space="preserve"> </w:t>
      </w:r>
      <w:r>
        <w:t>новых</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развитию</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w:t>
      </w:r>
      <w:r>
        <w:rPr>
          <w:spacing w:val="1"/>
        </w:rPr>
        <w:t xml:space="preserve"> </w:t>
      </w:r>
      <w:r>
        <w:t>и</w:t>
      </w:r>
      <w:r>
        <w:rPr>
          <w:spacing w:val="1"/>
        </w:rPr>
        <w:t xml:space="preserve"> </w:t>
      </w:r>
      <w:r>
        <w:t>анализировать</w:t>
      </w:r>
      <w:r>
        <w:rPr>
          <w:spacing w:val="2"/>
        </w:rPr>
        <w:t xml:space="preserve"> </w:t>
      </w:r>
      <w:r>
        <w:t>эффективность</w:t>
      </w:r>
      <w:r>
        <w:rPr>
          <w:spacing w:val="3"/>
        </w:rPr>
        <w:t xml:space="preserve"> </w:t>
      </w:r>
      <w:r>
        <w:t>этих занятий;</w:t>
      </w:r>
    </w:p>
    <w:p w:rsidR="00764468" w:rsidRDefault="004B2496">
      <w:pPr>
        <w:pStyle w:val="a5"/>
        <w:spacing w:before="1"/>
        <w:ind w:right="353"/>
      </w:pPr>
      <w:r>
        <w:t>знание</w:t>
      </w:r>
      <w:r>
        <w:rPr>
          <w:spacing w:val="1"/>
        </w:rPr>
        <w:t xml:space="preserve"> </w:t>
      </w:r>
      <w:r>
        <w:t>контрольно-тестовых</w:t>
      </w:r>
      <w:r>
        <w:rPr>
          <w:spacing w:val="1"/>
        </w:rPr>
        <w:t xml:space="preserve"> </w:t>
      </w:r>
      <w:r>
        <w:t>упражнений</w:t>
      </w:r>
      <w:r>
        <w:rPr>
          <w:spacing w:val="1"/>
        </w:rPr>
        <w:t xml:space="preserve"> </w:t>
      </w:r>
      <w:r>
        <w:t>для</w:t>
      </w:r>
      <w:r>
        <w:rPr>
          <w:spacing w:val="1"/>
        </w:rPr>
        <w:t xml:space="preserve"> </w:t>
      </w:r>
      <w:r>
        <w:t>определения</w:t>
      </w:r>
      <w:r>
        <w:rPr>
          <w:spacing w:val="1"/>
        </w:rPr>
        <w:t xml:space="preserve"> </w:t>
      </w:r>
      <w:r>
        <w:t>уровня</w:t>
      </w:r>
      <w:r>
        <w:rPr>
          <w:spacing w:val="1"/>
        </w:rPr>
        <w:t xml:space="preserve"> </w:t>
      </w:r>
      <w:r>
        <w:t>физической,</w:t>
      </w:r>
      <w:r>
        <w:rPr>
          <w:spacing w:val="1"/>
        </w:rPr>
        <w:t xml:space="preserve"> </w:t>
      </w:r>
      <w:r>
        <w:t>технической</w:t>
      </w:r>
      <w:r>
        <w:rPr>
          <w:spacing w:val="-1"/>
        </w:rPr>
        <w:t xml:space="preserve"> </w:t>
      </w:r>
      <w:r>
        <w:t>и тактической подготовленности</w:t>
      </w:r>
      <w:r>
        <w:rPr>
          <w:spacing w:val="1"/>
        </w:rPr>
        <w:t xml:space="preserve"> </w:t>
      </w:r>
      <w:r>
        <w:t>игроков в</w:t>
      </w:r>
      <w:r>
        <w:rPr>
          <w:spacing w:val="-1"/>
        </w:rPr>
        <w:t xml:space="preserve"> </w:t>
      </w:r>
      <w:r>
        <w:t>гандбол;</w:t>
      </w:r>
    </w:p>
    <w:p w:rsidR="00764468" w:rsidRDefault="004B2496">
      <w:pPr>
        <w:pStyle w:val="a5"/>
        <w:ind w:right="351"/>
      </w:pPr>
      <w:r>
        <w:t>знание</w:t>
      </w:r>
      <w:r>
        <w:rPr>
          <w:spacing w:val="1"/>
        </w:rPr>
        <w:t xml:space="preserve"> </w:t>
      </w:r>
      <w:r>
        <w:t>и</w:t>
      </w:r>
      <w:r>
        <w:rPr>
          <w:spacing w:val="1"/>
        </w:rPr>
        <w:t xml:space="preserve"> </w:t>
      </w:r>
      <w:r>
        <w:t>применение</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 и созависимого</w:t>
      </w:r>
      <w:r>
        <w:rPr>
          <w:spacing w:val="1"/>
        </w:rPr>
        <w:t xml:space="preserve"> </w:t>
      </w:r>
      <w:r>
        <w:t>поведения,</w:t>
      </w:r>
      <w:r>
        <w:rPr>
          <w:spacing w:val="-1"/>
        </w:rPr>
        <w:t xml:space="preserve"> </w:t>
      </w:r>
      <w:r>
        <w:t>знание</w:t>
      </w:r>
      <w:r>
        <w:rPr>
          <w:spacing w:val="-2"/>
        </w:rPr>
        <w:t xml:space="preserve"> </w:t>
      </w:r>
      <w:r>
        <w:t>антидопинговых</w:t>
      </w:r>
      <w:r>
        <w:rPr>
          <w:spacing w:val="3"/>
        </w:rPr>
        <w:t xml:space="preserve"> </w:t>
      </w:r>
      <w:r>
        <w:t>правил.</w:t>
      </w:r>
    </w:p>
    <w:p w:rsidR="00764468" w:rsidRDefault="004B2496">
      <w:pPr>
        <w:pStyle w:val="a5"/>
        <w:spacing w:line="274" w:lineRule="exact"/>
        <w:ind w:left="1041" w:firstLine="0"/>
      </w:pPr>
      <w:r>
        <w:t>Модуль</w:t>
      </w:r>
      <w:r>
        <w:rPr>
          <w:spacing w:val="-3"/>
        </w:rPr>
        <w:t xml:space="preserve"> </w:t>
      </w:r>
      <w:r>
        <w:t>«Дзюдо».</w:t>
      </w:r>
    </w:p>
    <w:p w:rsidR="00764468" w:rsidRDefault="004B2496">
      <w:pPr>
        <w:pStyle w:val="a5"/>
        <w:ind w:left="1041" w:firstLine="0"/>
      </w:pPr>
      <w:r>
        <w:t>Пояснительная</w:t>
      </w:r>
      <w:r>
        <w:rPr>
          <w:spacing w:val="-6"/>
        </w:rPr>
        <w:t xml:space="preserve"> </w:t>
      </w:r>
      <w:r>
        <w:t>записка</w:t>
      </w:r>
      <w:r>
        <w:rPr>
          <w:spacing w:val="-10"/>
        </w:rPr>
        <w:t xml:space="preserve"> </w:t>
      </w:r>
      <w:r>
        <w:t>модуля</w:t>
      </w:r>
      <w:r>
        <w:rPr>
          <w:spacing w:val="-2"/>
        </w:rPr>
        <w:t xml:space="preserve"> </w:t>
      </w:r>
      <w:r>
        <w:t>«Дзюдо».</w:t>
      </w:r>
    </w:p>
    <w:p w:rsidR="00764468" w:rsidRDefault="004B2496">
      <w:pPr>
        <w:pStyle w:val="a5"/>
        <w:ind w:right="344"/>
      </w:pPr>
      <w:r>
        <w:t>Модуль</w:t>
      </w:r>
      <w:r>
        <w:rPr>
          <w:spacing w:val="1"/>
        </w:rPr>
        <w:t xml:space="preserve"> </w:t>
      </w:r>
      <w:r>
        <w:t>«Дзюдо»</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дзюдо,</w:t>
      </w:r>
      <w:r>
        <w:rPr>
          <w:spacing w:val="1"/>
        </w:rPr>
        <w:t xml:space="preserve"> </w:t>
      </w:r>
      <w:r>
        <w:t>дзюдо)</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61"/>
        </w:rPr>
        <w:t xml:space="preserve"> </w:t>
      </w:r>
      <w:r>
        <w:t>учителю</w:t>
      </w:r>
      <w:r>
        <w:rPr>
          <w:spacing w:val="6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1"/>
        </w:rPr>
        <w:t xml:space="preserve"> </w:t>
      </w:r>
      <w:r>
        <w:t>ориентированных</w:t>
      </w:r>
      <w:r>
        <w:rPr>
          <w:spacing w:val="-2"/>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 по</w:t>
      </w:r>
      <w:r>
        <w:rPr>
          <w:spacing w:val="-1"/>
        </w:rPr>
        <w:t xml:space="preserve"> </w:t>
      </w:r>
      <w:r>
        <w:t>различным</w:t>
      </w:r>
      <w:r>
        <w:rPr>
          <w:spacing w:val="-2"/>
        </w:rPr>
        <w:t xml:space="preserve"> </w:t>
      </w:r>
      <w:r>
        <w:t>видам</w:t>
      </w:r>
      <w:r>
        <w:rPr>
          <w:spacing w:val="-2"/>
        </w:rPr>
        <w:t xml:space="preserve"> </w:t>
      </w:r>
      <w:r>
        <w:t>спорта.</w:t>
      </w:r>
    </w:p>
    <w:p w:rsidR="00764468" w:rsidRDefault="004B2496">
      <w:pPr>
        <w:pStyle w:val="a5"/>
        <w:ind w:right="347"/>
      </w:pPr>
      <w:r>
        <w:t>Дзюдо</w:t>
      </w:r>
      <w:r>
        <w:rPr>
          <w:spacing w:val="1"/>
        </w:rPr>
        <w:t xml:space="preserve"> </w:t>
      </w:r>
      <w:r>
        <w:t>является</w:t>
      </w:r>
      <w:r>
        <w:rPr>
          <w:spacing w:val="1"/>
        </w:rPr>
        <w:t xml:space="preserve"> </w:t>
      </w:r>
      <w:r>
        <w:t>эффективным</w:t>
      </w:r>
      <w:r>
        <w:rPr>
          <w:spacing w:val="1"/>
        </w:rPr>
        <w:t xml:space="preserve"> </w:t>
      </w:r>
      <w:r>
        <w:t>средством</w:t>
      </w:r>
      <w:r>
        <w:rPr>
          <w:spacing w:val="1"/>
        </w:rPr>
        <w:t xml:space="preserve"> </w:t>
      </w:r>
      <w:r>
        <w:t>физического</w:t>
      </w:r>
      <w:r>
        <w:rPr>
          <w:spacing w:val="1"/>
        </w:rPr>
        <w:t xml:space="preserve"> </w:t>
      </w:r>
      <w:r>
        <w:t>воспитания</w:t>
      </w:r>
      <w:r>
        <w:rPr>
          <w:spacing w:val="1"/>
        </w:rPr>
        <w:t xml:space="preserve"> </w:t>
      </w:r>
      <w:r>
        <w:t>и</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rPr>
          <w:spacing w:val="1"/>
        </w:rPr>
        <w:t xml:space="preserve"> </w:t>
      </w:r>
      <w:r>
        <w:t>укреплению</w:t>
      </w:r>
      <w:r>
        <w:rPr>
          <w:spacing w:val="1"/>
        </w:rPr>
        <w:t xml:space="preserve"> </w:t>
      </w:r>
      <w:r>
        <w:t>здоровья,</w:t>
      </w:r>
      <w:r>
        <w:rPr>
          <w:spacing w:val="1"/>
        </w:rPr>
        <w:t xml:space="preserve"> </w:t>
      </w:r>
      <w:r>
        <w:t>привлечению</w:t>
      </w:r>
      <w:r>
        <w:rPr>
          <w:spacing w:val="1"/>
        </w:rPr>
        <w:t xml:space="preserve"> </w:t>
      </w:r>
      <w:r>
        <w:t>школьников</w:t>
      </w:r>
      <w:r>
        <w:rPr>
          <w:spacing w:val="1"/>
        </w:rPr>
        <w:t xml:space="preserve"> </w:t>
      </w:r>
      <w:r>
        <w:t>к</w:t>
      </w:r>
      <w:r>
        <w:rPr>
          <w:spacing w:val="1"/>
        </w:rPr>
        <w:t xml:space="preserve"> </w:t>
      </w:r>
      <w:r>
        <w:t>систематическим</w:t>
      </w:r>
      <w:r>
        <w:rPr>
          <w:spacing w:val="1"/>
        </w:rPr>
        <w:t xml:space="preserve"> </w:t>
      </w:r>
      <w:r>
        <w:t>занятиям</w:t>
      </w:r>
      <w:r>
        <w:rPr>
          <w:spacing w:val="1"/>
        </w:rPr>
        <w:t xml:space="preserve"> </w:t>
      </w:r>
      <w:r>
        <w:t>физической</w:t>
      </w:r>
      <w:r>
        <w:rPr>
          <w:spacing w:val="1"/>
        </w:rPr>
        <w:t xml:space="preserve"> </w:t>
      </w:r>
      <w:r>
        <w:t>культурой</w:t>
      </w:r>
      <w:r>
        <w:rPr>
          <w:spacing w:val="1"/>
        </w:rPr>
        <w:t xml:space="preserve"> </w:t>
      </w:r>
      <w:r>
        <w:t>и спортом, их</w:t>
      </w:r>
      <w:r>
        <w:rPr>
          <w:spacing w:val="2"/>
        </w:rPr>
        <w:t xml:space="preserve"> </w:t>
      </w:r>
      <w:r>
        <w:t>личностному</w:t>
      </w:r>
      <w:r>
        <w:rPr>
          <w:spacing w:val="-7"/>
        </w:rPr>
        <w:t xml:space="preserve"> </w:t>
      </w:r>
      <w:r>
        <w:t>и профессиональному</w:t>
      </w:r>
      <w:r>
        <w:rPr>
          <w:spacing w:val="-3"/>
        </w:rPr>
        <w:t xml:space="preserve"> </w:t>
      </w:r>
      <w:r>
        <w:t>самоопределению.</w:t>
      </w:r>
    </w:p>
    <w:p w:rsidR="00764468" w:rsidRDefault="004B2496">
      <w:pPr>
        <w:pStyle w:val="a5"/>
        <w:spacing w:before="1"/>
        <w:ind w:right="345"/>
      </w:pPr>
      <w:r>
        <w:t>Дзюдо</w:t>
      </w:r>
      <w:r>
        <w:rPr>
          <w:spacing w:val="1"/>
        </w:rPr>
        <w:t xml:space="preserve"> </w:t>
      </w:r>
      <w:r>
        <w:t>представляет</w:t>
      </w:r>
      <w:r>
        <w:rPr>
          <w:spacing w:val="1"/>
        </w:rPr>
        <w:t xml:space="preserve"> </w:t>
      </w:r>
      <w:r>
        <w:t>собой</w:t>
      </w:r>
      <w:r>
        <w:rPr>
          <w:spacing w:val="1"/>
        </w:rPr>
        <w:t xml:space="preserve"> </w:t>
      </w:r>
      <w:r>
        <w:t>целостную</w:t>
      </w:r>
      <w:r>
        <w:rPr>
          <w:spacing w:val="1"/>
        </w:rPr>
        <w:t xml:space="preserve"> </w:t>
      </w:r>
      <w:r>
        <w:t>систему,</w:t>
      </w:r>
      <w:r>
        <w:rPr>
          <w:spacing w:val="1"/>
        </w:rPr>
        <w:t xml:space="preserve"> </w:t>
      </w:r>
      <w:r>
        <w:t>которая</w:t>
      </w:r>
      <w:r>
        <w:rPr>
          <w:spacing w:val="1"/>
        </w:rPr>
        <w:t xml:space="preserve"> </w:t>
      </w:r>
      <w:r>
        <w:t>включает</w:t>
      </w:r>
      <w:r>
        <w:rPr>
          <w:spacing w:val="1"/>
        </w:rPr>
        <w:t xml:space="preserve"> </w:t>
      </w:r>
      <w:r>
        <w:t>многообразие</w:t>
      </w:r>
      <w:r>
        <w:rPr>
          <w:spacing w:val="1"/>
        </w:rPr>
        <w:t xml:space="preserve"> </w:t>
      </w:r>
      <w:r>
        <w:t>двигательных</w:t>
      </w:r>
      <w:r>
        <w:rPr>
          <w:spacing w:val="1"/>
        </w:rPr>
        <w:t xml:space="preserve"> </w:t>
      </w:r>
      <w:r>
        <w:t>действий</w:t>
      </w:r>
      <w:r>
        <w:rPr>
          <w:spacing w:val="1"/>
        </w:rPr>
        <w:t xml:space="preserve"> </w:t>
      </w:r>
      <w:r>
        <w:t>с</w:t>
      </w:r>
      <w:r>
        <w:rPr>
          <w:spacing w:val="1"/>
        </w:rPr>
        <w:t xml:space="preserve"> </w:t>
      </w:r>
      <w:r>
        <w:t>использованием</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всего</w:t>
      </w:r>
      <w:r>
        <w:rPr>
          <w:spacing w:val="1"/>
        </w:rPr>
        <w:t xml:space="preserve"> </w:t>
      </w:r>
      <w:r>
        <w:t>арсенала</w:t>
      </w:r>
      <w:r>
        <w:rPr>
          <w:spacing w:val="1"/>
        </w:rPr>
        <w:t xml:space="preserve"> </w:t>
      </w:r>
      <w:r>
        <w:t>физических</w:t>
      </w:r>
      <w:r>
        <w:rPr>
          <w:spacing w:val="1"/>
        </w:rPr>
        <w:t xml:space="preserve"> </w:t>
      </w:r>
      <w:r>
        <w:t>упражнений</w:t>
      </w:r>
      <w:r>
        <w:rPr>
          <w:spacing w:val="1"/>
        </w:rPr>
        <w:t xml:space="preserve"> </w:t>
      </w:r>
      <w:r>
        <w:t>различной</w:t>
      </w:r>
      <w:r>
        <w:rPr>
          <w:spacing w:val="1"/>
        </w:rPr>
        <w:t xml:space="preserve"> </w:t>
      </w:r>
      <w:r>
        <w:t>направленности.</w:t>
      </w:r>
      <w:r>
        <w:rPr>
          <w:spacing w:val="1"/>
        </w:rPr>
        <w:t xml:space="preserve"> </w:t>
      </w:r>
      <w:r>
        <w:t>Занятия</w:t>
      </w:r>
      <w:r>
        <w:rPr>
          <w:spacing w:val="1"/>
        </w:rPr>
        <w:t xml:space="preserve"> </w:t>
      </w:r>
      <w:r>
        <w:t>дзюдо</w:t>
      </w:r>
      <w:r>
        <w:rPr>
          <w:spacing w:val="1"/>
        </w:rPr>
        <w:t xml:space="preserve"> </w:t>
      </w:r>
      <w:r>
        <w:t>учат</w:t>
      </w:r>
      <w:r>
        <w:rPr>
          <w:spacing w:val="1"/>
        </w:rPr>
        <w:t xml:space="preserve"> </w:t>
      </w:r>
      <w:r>
        <w:t>самоконтролю</w:t>
      </w:r>
      <w:r>
        <w:rPr>
          <w:spacing w:val="1"/>
        </w:rPr>
        <w:t xml:space="preserve"> </w:t>
      </w:r>
      <w:r>
        <w:t>и</w:t>
      </w:r>
      <w:r>
        <w:rPr>
          <w:spacing w:val="1"/>
        </w:rPr>
        <w:t xml:space="preserve"> </w:t>
      </w:r>
      <w:r>
        <w:t>дисциплине,</w:t>
      </w:r>
      <w:r>
        <w:rPr>
          <w:spacing w:val="1"/>
        </w:rPr>
        <w:t xml:space="preserve"> </w:t>
      </w:r>
      <w:r>
        <w:t>взаимопониманию</w:t>
      </w:r>
      <w:r>
        <w:rPr>
          <w:spacing w:val="1"/>
        </w:rPr>
        <w:t xml:space="preserve"> </w:t>
      </w:r>
      <w:r>
        <w:t>и</w:t>
      </w:r>
      <w:r>
        <w:rPr>
          <w:spacing w:val="1"/>
        </w:rPr>
        <w:t xml:space="preserve"> </w:t>
      </w:r>
      <w:r>
        <w:t>состраданию,</w:t>
      </w:r>
      <w:r>
        <w:rPr>
          <w:spacing w:val="1"/>
        </w:rPr>
        <w:t xml:space="preserve"> </w:t>
      </w:r>
      <w:r>
        <w:t>ответственности,</w:t>
      </w:r>
      <w:r>
        <w:rPr>
          <w:spacing w:val="1"/>
        </w:rPr>
        <w:t xml:space="preserve"> </w:t>
      </w:r>
      <w:r>
        <w:t>достижению</w:t>
      </w:r>
      <w:r>
        <w:rPr>
          <w:spacing w:val="1"/>
        </w:rPr>
        <w:t xml:space="preserve"> </w:t>
      </w:r>
      <w:r>
        <w:t>целей</w:t>
      </w:r>
      <w:r>
        <w:rPr>
          <w:spacing w:val="1"/>
        </w:rPr>
        <w:t xml:space="preserve"> </w:t>
      </w:r>
      <w:r>
        <w:t>и</w:t>
      </w:r>
      <w:r>
        <w:rPr>
          <w:spacing w:val="1"/>
        </w:rPr>
        <w:t xml:space="preserve"> </w:t>
      </w:r>
      <w:r>
        <w:t>взаимовыручке,</w:t>
      </w:r>
      <w:r>
        <w:rPr>
          <w:spacing w:val="1"/>
        </w:rPr>
        <w:t xml:space="preserve"> </w:t>
      </w:r>
      <w:r>
        <w:t>развивают коммуникативные навыки и умение владеть собой в стрессовых ситуациях, а также</w:t>
      </w:r>
      <w:r>
        <w:rPr>
          <w:spacing w:val="1"/>
        </w:rPr>
        <w:t xml:space="preserve"> </w:t>
      </w:r>
      <w:r>
        <w:t>достичь высокого внутреннего</w:t>
      </w:r>
      <w:r>
        <w:rPr>
          <w:spacing w:val="1"/>
        </w:rPr>
        <w:t xml:space="preserve"> </w:t>
      </w:r>
      <w:r>
        <w:t>духовного развития.</w:t>
      </w:r>
    </w:p>
    <w:p w:rsidR="00764468" w:rsidRDefault="004B2496">
      <w:pPr>
        <w:pStyle w:val="a5"/>
        <w:ind w:right="344"/>
      </w:pPr>
      <w:r>
        <w:t>Целью</w:t>
      </w:r>
      <w:r>
        <w:rPr>
          <w:spacing w:val="1"/>
        </w:rPr>
        <w:t xml:space="preserve"> </w:t>
      </w:r>
      <w:r>
        <w:t>изучение</w:t>
      </w:r>
      <w:r>
        <w:rPr>
          <w:spacing w:val="1"/>
        </w:rPr>
        <w:t xml:space="preserve"> </w:t>
      </w:r>
      <w:r>
        <w:t>модуля</w:t>
      </w:r>
      <w:r>
        <w:rPr>
          <w:spacing w:val="1"/>
        </w:rPr>
        <w:t xml:space="preserve"> </w:t>
      </w:r>
      <w:r>
        <w:t>«Дзюдо»</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навыков</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 и укреплению собственного здоровья, ведению здорового и безопасного образа</w:t>
      </w:r>
      <w:r>
        <w:rPr>
          <w:spacing w:val="1"/>
        </w:rPr>
        <w:t xml:space="preserve"> </w:t>
      </w:r>
      <w:r>
        <w:t>жизни через занятия физической культурой и спортом с использованием средств входящих в</w:t>
      </w:r>
      <w:r>
        <w:rPr>
          <w:spacing w:val="1"/>
        </w:rPr>
        <w:t xml:space="preserve"> </w:t>
      </w:r>
      <w:r>
        <w:t>термин</w:t>
      </w:r>
      <w:r>
        <w:rPr>
          <w:spacing w:val="3"/>
        </w:rPr>
        <w:t xml:space="preserve"> </w:t>
      </w:r>
      <w:r>
        <w:t>«Дзюдо»</w:t>
      </w:r>
      <w:r>
        <w:rPr>
          <w:spacing w:val="-5"/>
        </w:rPr>
        <w:t xml:space="preserve"> </w:t>
      </w:r>
      <w:r>
        <w:t>(олимпийское,</w:t>
      </w:r>
      <w:r>
        <w:rPr>
          <w:spacing w:val="2"/>
        </w:rPr>
        <w:t xml:space="preserve"> </w:t>
      </w:r>
      <w:r>
        <w:t>КАТА,</w:t>
      </w:r>
      <w:r>
        <w:rPr>
          <w:spacing w:val="-2"/>
        </w:rPr>
        <w:t xml:space="preserve"> </w:t>
      </w:r>
      <w:r>
        <w:t>КАТА-группа).</w:t>
      </w:r>
    </w:p>
    <w:p w:rsidR="00764468" w:rsidRDefault="004B2496">
      <w:pPr>
        <w:pStyle w:val="a5"/>
        <w:ind w:left="1041" w:firstLine="0"/>
      </w:pPr>
      <w:r>
        <w:t>Задачами</w:t>
      </w:r>
      <w:r>
        <w:rPr>
          <w:spacing w:val="-3"/>
        </w:rPr>
        <w:t xml:space="preserve"> </w:t>
      </w:r>
      <w:r>
        <w:t>изучения</w:t>
      </w:r>
      <w:r>
        <w:rPr>
          <w:spacing w:val="-2"/>
        </w:rPr>
        <w:t xml:space="preserve"> </w:t>
      </w:r>
      <w:r>
        <w:t>модуля</w:t>
      </w:r>
      <w:r>
        <w:rPr>
          <w:spacing w:val="2"/>
        </w:rPr>
        <w:t xml:space="preserve"> </w:t>
      </w:r>
      <w:r>
        <w:t>«Дзюдо»</w:t>
      </w:r>
      <w:r>
        <w:rPr>
          <w:spacing w:val="-9"/>
        </w:rPr>
        <w:t xml:space="preserve"> </w:t>
      </w:r>
      <w:r>
        <w:t>являются:</w:t>
      </w:r>
    </w:p>
    <w:p w:rsidR="00764468" w:rsidRDefault="004B2496">
      <w:pPr>
        <w:pStyle w:val="a5"/>
        <w:ind w:right="347"/>
      </w:pPr>
      <w:r>
        <w:t>всестороннее гармоничное развитие обучающихся, увеличение объёма их двигательной</w:t>
      </w:r>
      <w:r>
        <w:rPr>
          <w:spacing w:val="1"/>
        </w:rPr>
        <w:t xml:space="preserve"> </w:t>
      </w:r>
      <w:r>
        <w:t>активности;</w:t>
      </w:r>
    </w:p>
    <w:p w:rsidR="00764468" w:rsidRDefault="004B2496">
      <w:pPr>
        <w:pStyle w:val="a5"/>
        <w:ind w:right="346"/>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 обеспечение</w:t>
      </w:r>
      <w:r>
        <w:rPr>
          <w:spacing w:val="-1"/>
        </w:rPr>
        <w:t xml:space="preserve"> </w:t>
      </w:r>
      <w:r>
        <w:t>культуры</w:t>
      </w:r>
      <w:r>
        <w:rPr>
          <w:spacing w:val="-1"/>
        </w:rPr>
        <w:t xml:space="preserve"> </w:t>
      </w:r>
      <w:r>
        <w:t>безопасного</w:t>
      </w:r>
      <w:r>
        <w:rPr>
          <w:spacing w:val="3"/>
        </w:rPr>
        <w:t xml:space="preserve"> </w:t>
      </w:r>
      <w:r>
        <w:t>поведения на</w:t>
      </w:r>
      <w:r>
        <w:rPr>
          <w:spacing w:val="-2"/>
        </w:rPr>
        <w:t xml:space="preserve"> </w:t>
      </w:r>
      <w:r>
        <w:t>занятиях по</w:t>
      </w:r>
      <w:r>
        <w:rPr>
          <w:spacing w:val="-1"/>
        </w:rPr>
        <w:t xml:space="preserve"> </w:t>
      </w:r>
      <w:r>
        <w:t>дзюдо;</w:t>
      </w:r>
    </w:p>
    <w:p w:rsidR="00764468" w:rsidRDefault="004B2496">
      <w:pPr>
        <w:pStyle w:val="a5"/>
        <w:spacing w:before="1"/>
        <w:ind w:right="344"/>
      </w:pPr>
      <w:r>
        <w:t>освоение знаний о физической культуре и спорте в целом, истории развития дзюдо в</w:t>
      </w:r>
      <w:r>
        <w:rPr>
          <w:spacing w:val="1"/>
        </w:rPr>
        <w:t xml:space="preserve"> </w:t>
      </w:r>
      <w:r>
        <w:t>частности;</w:t>
      </w:r>
    </w:p>
    <w:p w:rsidR="00764468" w:rsidRDefault="004B2496">
      <w:pPr>
        <w:pStyle w:val="a5"/>
        <w:ind w:right="346"/>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виде</w:t>
      </w:r>
      <w:r>
        <w:rPr>
          <w:spacing w:val="1"/>
        </w:rPr>
        <w:t xml:space="preserve"> </w:t>
      </w:r>
      <w:r>
        <w:t>спорта</w:t>
      </w:r>
      <w:r>
        <w:rPr>
          <w:spacing w:val="1"/>
        </w:rPr>
        <w:t xml:space="preserve"> </w:t>
      </w:r>
      <w:r>
        <w:t>«дзюдо»,</w:t>
      </w:r>
      <w:r>
        <w:rPr>
          <w:spacing w:val="1"/>
        </w:rPr>
        <w:t xml:space="preserve"> </w:t>
      </w:r>
      <w:r>
        <w:t>о</w:t>
      </w:r>
      <w:r>
        <w:rPr>
          <w:spacing w:val="1"/>
        </w:rPr>
        <w:t xml:space="preserve"> </w:t>
      </w:r>
      <w:r>
        <w:t>его</w:t>
      </w:r>
      <w:r>
        <w:rPr>
          <w:spacing w:val="1"/>
        </w:rPr>
        <w:t xml:space="preserve"> </w:t>
      </w:r>
      <w:r>
        <w:t>возможностях</w:t>
      </w:r>
      <w:r>
        <w:rPr>
          <w:spacing w:val="1"/>
        </w:rPr>
        <w:t xml:space="preserve"> </w:t>
      </w:r>
      <w:r>
        <w:t>и</w:t>
      </w:r>
      <w:r>
        <w:rPr>
          <w:spacing w:val="1"/>
        </w:rPr>
        <w:t xml:space="preserve"> </w:t>
      </w:r>
      <w:r>
        <w:t>значении</w:t>
      </w:r>
      <w:r>
        <w:rPr>
          <w:spacing w:val="1"/>
        </w:rPr>
        <w:t xml:space="preserve"> </w:t>
      </w:r>
      <w:r>
        <w:t>в</w:t>
      </w:r>
      <w:r>
        <w:rPr>
          <w:spacing w:val="1"/>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физической</w:t>
      </w:r>
      <w:r>
        <w:rPr>
          <w:spacing w:val="1"/>
        </w:rPr>
        <w:t xml:space="preserve"> </w:t>
      </w:r>
      <w:r>
        <w:t>подготовке</w:t>
      </w:r>
      <w:r>
        <w:rPr>
          <w:spacing w:val="1"/>
        </w:rPr>
        <w:t xml:space="preserve"> </w:t>
      </w:r>
      <w:r>
        <w:t>обучающихся;</w:t>
      </w:r>
    </w:p>
    <w:p w:rsidR="00764468" w:rsidRDefault="004B2496">
      <w:pPr>
        <w:pStyle w:val="a5"/>
        <w:ind w:right="346"/>
      </w:pPr>
      <w:r>
        <w:t>формирование</w:t>
      </w:r>
      <w:r>
        <w:rPr>
          <w:spacing w:val="1"/>
        </w:rPr>
        <w:t xml:space="preserve"> </w:t>
      </w:r>
      <w:r>
        <w:t>образовательного</w:t>
      </w:r>
      <w:r>
        <w:rPr>
          <w:spacing w:val="1"/>
        </w:rPr>
        <w:t xml:space="preserve"> </w:t>
      </w:r>
      <w:r>
        <w:t>фундамента,</w:t>
      </w:r>
      <w:r>
        <w:rPr>
          <w:spacing w:val="1"/>
        </w:rPr>
        <w:t xml:space="preserve"> </w:t>
      </w:r>
      <w:r>
        <w:t>основанного</w:t>
      </w:r>
      <w:r>
        <w:rPr>
          <w:spacing w:val="1"/>
        </w:rPr>
        <w:t xml:space="preserve"> </w:t>
      </w:r>
      <w:r>
        <w:t>на</w:t>
      </w:r>
      <w:r>
        <w:rPr>
          <w:spacing w:val="1"/>
        </w:rPr>
        <w:t xml:space="preserve"> </w:t>
      </w:r>
      <w:r>
        <w:t>знаниях</w:t>
      </w:r>
      <w:r>
        <w:rPr>
          <w:spacing w:val="1"/>
        </w:rPr>
        <w:t xml:space="preserve"> </w:t>
      </w:r>
      <w:r>
        <w:t>и</w:t>
      </w:r>
      <w:r>
        <w:rPr>
          <w:spacing w:val="1"/>
        </w:rPr>
        <w:t xml:space="preserve"> </w:t>
      </w:r>
      <w:r>
        <w:t>умениях</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и</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1"/>
        </w:rPr>
        <w:t xml:space="preserve"> </w:t>
      </w:r>
      <w:r>
        <w:t>развития</w:t>
      </w:r>
      <w:r>
        <w:rPr>
          <w:spacing w:val="1"/>
        </w:rPr>
        <w:t xml:space="preserve"> </w:t>
      </w:r>
      <w:r>
        <w:t>личности обучающегося, создающем</w:t>
      </w:r>
      <w:r>
        <w:rPr>
          <w:spacing w:val="-2"/>
        </w:rPr>
        <w:t xml:space="preserve"> </w:t>
      </w:r>
      <w:r>
        <w:t>необходимые</w:t>
      </w:r>
      <w:r>
        <w:rPr>
          <w:spacing w:val="-2"/>
        </w:rPr>
        <w:t xml:space="preserve"> </w:t>
      </w:r>
      <w:r>
        <w:t>предпосылки для</w:t>
      </w:r>
      <w:r>
        <w:rPr>
          <w:spacing w:val="-2"/>
        </w:rPr>
        <w:t xml:space="preserve"> </w:t>
      </w:r>
      <w:r>
        <w:t>его</w:t>
      </w:r>
      <w:r>
        <w:rPr>
          <w:spacing w:val="-1"/>
        </w:rPr>
        <w:t xml:space="preserve"> </w:t>
      </w:r>
      <w:r>
        <w:t>самореализации;</w:t>
      </w:r>
    </w:p>
    <w:p w:rsidR="00764468" w:rsidRDefault="004B2496">
      <w:pPr>
        <w:pStyle w:val="a5"/>
        <w:ind w:right="346"/>
        <w:jc w:val="right"/>
      </w:pPr>
      <w:r>
        <w:t>обогащение</w:t>
      </w:r>
      <w:r>
        <w:rPr>
          <w:spacing w:val="48"/>
        </w:rPr>
        <w:t xml:space="preserve"> </w:t>
      </w:r>
      <w:r>
        <w:t>двигательного</w:t>
      </w:r>
      <w:r>
        <w:rPr>
          <w:spacing w:val="50"/>
        </w:rPr>
        <w:t xml:space="preserve"> </w:t>
      </w:r>
      <w:r>
        <w:t>опыта</w:t>
      </w:r>
      <w:r>
        <w:rPr>
          <w:spacing w:val="48"/>
        </w:rPr>
        <w:t xml:space="preserve"> </w:t>
      </w:r>
      <w:r>
        <w:t>физическими</w:t>
      </w:r>
      <w:r>
        <w:rPr>
          <w:spacing w:val="52"/>
        </w:rPr>
        <w:t xml:space="preserve"> </w:t>
      </w:r>
      <w:r>
        <w:t>упражнениями,</w:t>
      </w:r>
      <w:r>
        <w:rPr>
          <w:spacing w:val="50"/>
        </w:rPr>
        <w:t xml:space="preserve"> </w:t>
      </w:r>
      <w:r>
        <w:t>имеющими</w:t>
      </w:r>
      <w:r>
        <w:rPr>
          <w:spacing w:val="49"/>
        </w:rPr>
        <w:t xml:space="preserve"> </w:t>
      </w:r>
      <w:r>
        <w:t>разную</w:t>
      </w:r>
      <w:r>
        <w:rPr>
          <w:spacing w:val="-57"/>
        </w:rPr>
        <w:t xml:space="preserve"> </w:t>
      </w:r>
      <w:r>
        <w:t>функциональную направленность, техническими действиями и приёмами вида спорта «дзюдо»;</w:t>
      </w:r>
      <w:r>
        <w:rPr>
          <w:spacing w:val="1"/>
        </w:rPr>
        <w:t xml:space="preserve"> </w:t>
      </w:r>
      <w:r>
        <w:t>воспитание</w:t>
      </w:r>
      <w:r>
        <w:rPr>
          <w:spacing w:val="53"/>
        </w:rPr>
        <w:t xml:space="preserve"> </w:t>
      </w:r>
      <w:r>
        <w:t>положительных</w:t>
      </w:r>
      <w:r>
        <w:rPr>
          <w:spacing w:val="59"/>
        </w:rPr>
        <w:t xml:space="preserve"> </w:t>
      </w:r>
      <w:r>
        <w:t>качеств</w:t>
      </w:r>
      <w:r>
        <w:rPr>
          <w:spacing w:val="56"/>
        </w:rPr>
        <w:t xml:space="preserve"> </w:t>
      </w:r>
      <w:r>
        <w:t>личности,</w:t>
      </w:r>
      <w:r>
        <w:rPr>
          <w:spacing w:val="56"/>
        </w:rPr>
        <w:t xml:space="preserve"> </w:t>
      </w:r>
      <w:r>
        <w:t>норм</w:t>
      </w:r>
      <w:r>
        <w:rPr>
          <w:spacing w:val="53"/>
        </w:rPr>
        <w:t xml:space="preserve"> </w:t>
      </w:r>
      <w:r>
        <w:t>коллективного</w:t>
      </w:r>
      <w:r>
        <w:rPr>
          <w:spacing w:val="54"/>
        </w:rPr>
        <w:t xml:space="preserve"> </w:t>
      </w:r>
      <w:r>
        <w:t>взаимодействия</w:t>
      </w:r>
      <w:r>
        <w:rPr>
          <w:spacing w:val="57"/>
        </w:rPr>
        <w:t xml:space="preserve"> </w:t>
      </w:r>
      <w:r>
        <w:t>и</w:t>
      </w:r>
    </w:p>
    <w:p w:rsidR="00764468" w:rsidRDefault="004B2496">
      <w:pPr>
        <w:pStyle w:val="a5"/>
        <w:ind w:firstLine="0"/>
      </w:pPr>
      <w:r>
        <w:t>сотрудничества</w:t>
      </w:r>
      <w:r>
        <w:rPr>
          <w:spacing w:val="-1"/>
        </w:rPr>
        <w:t xml:space="preserve"> </w:t>
      </w:r>
      <w:r>
        <w:t>в</w:t>
      </w:r>
      <w:r>
        <w:rPr>
          <w:spacing w:val="-4"/>
        </w:rPr>
        <w:t xml:space="preserve"> </w:t>
      </w:r>
      <w:r>
        <w:t>образовательной</w:t>
      </w:r>
      <w:r>
        <w:rPr>
          <w:spacing w:val="-1"/>
        </w:rPr>
        <w:t xml:space="preserve"> </w:t>
      </w:r>
      <w:r>
        <w:t>и</w:t>
      </w:r>
      <w:r>
        <w:rPr>
          <w:spacing w:val="-2"/>
        </w:rPr>
        <w:t xml:space="preserve"> </w:t>
      </w:r>
      <w:r>
        <w:t>соревновательной</w:t>
      </w:r>
      <w:r>
        <w:rPr>
          <w:spacing w:val="-1"/>
        </w:rPr>
        <w:t xml:space="preserve"> </w:t>
      </w:r>
      <w:r>
        <w:t>деятельности;</w:t>
      </w:r>
    </w:p>
    <w:p w:rsidR="00764468" w:rsidRDefault="004B2496">
      <w:pPr>
        <w:pStyle w:val="a5"/>
        <w:ind w:right="347"/>
      </w:pPr>
      <w:r>
        <w:t>развитие положительной мотивации и устойчивого учебно-познавательного интереса к</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 в</w:t>
      </w:r>
      <w:r>
        <w:rPr>
          <w:spacing w:val="-2"/>
        </w:rPr>
        <w:t xml:space="preserve"> </w:t>
      </w:r>
      <w:r>
        <w:t>занятиях</w:t>
      </w:r>
      <w:r>
        <w:rPr>
          <w:spacing w:val="3"/>
        </w:rPr>
        <w:t xml:space="preserve"> </w:t>
      </w:r>
      <w:r>
        <w:t>физической культурой</w:t>
      </w:r>
      <w:r>
        <w:rPr>
          <w:spacing w:val="1"/>
        </w:rPr>
        <w:t xml:space="preserve"> </w:t>
      </w:r>
      <w:r>
        <w:t>и</w:t>
      </w:r>
      <w:r>
        <w:rPr>
          <w:spacing w:val="1"/>
        </w:rPr>
        <w:t xml:space="preserve"> </w:t>
      </w:r>
      <w:r>
        <w:t>спортом</w:t>
      </w:r>
      <w:r>
        <w:rPr>
          <w:spacing w:val="-1"/>
        </w:rPr>
        <w:t xml:space="preserve"> </w:t>
      </w:r>
      <w:r>
        <w:t>средствами дзюдо;</w:t>
      </w:r>
    </w:p>
    <w:p w:rsidR="00764468" w:rsidRDefault="004B2496">
      <w:pPr>
        <w:pStyle w:val="a5"/>
        <w:ind w:right="348"/>
      </w:pPr>
      <w:r>
        <w:t>популяризация</w:t>
      </w:r>
      <w:r>
        <w:rPr>
          <w:spacing w:val="1"/>
        </w:rPr>
        <w:t xml:space="preserve"> </w:t>
      </w:r>
      <w:r>
        <w:t>дзюдо</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7"/>
        </w:rPr>
        <w:t xml:space="preserve"> </w:t>
      </w:r>
      <w:r>
        <w:t>повышенный</w:t>
      </w:r>
      <w:r>
        <w:rPr>
          <w:spacing w:val="17"/>
        </w:rPr>
        <w:t xml:space="preserve"> </w:t>
      </w:r>
      <w:r>
        <w:t>интерес</w:t>
      </w:r>
      <w:r>
        <w:rPr>
          <w:spacing w:val="14"/>
        </w:rPr>
        <w:t xml:space="preserve"> </w:t>
      </w:r>
      <w:r>
        <w:t>и</w:t>
      </w:r>
      <w:r>
        <w:rPr>
          <w:spacing w:val="16"/>
        </w:rPr>
        <w:t xml:space="preserve"> </w:t>
      </w:r>
      <w:r>
        <w:t>способности</w:t>
      </w:r>
      <w:r>
        <w:rPr>
          <w:spacing w:val="17"/>
        </w:rPr>
        <w:t xml:space="preserve"> </w:t>
      </w:r>
      <w:r>
        <w:t>к</w:t>
      </w:r>
      <w:r>
        <w:rPr>
          <w:spacing w:val="16"/>
        </w:rPr>
        <w:t xml:space="preserve"> </w:t>
      </w:r>
      <w:r>
        <w:t>занятиям</w:t>
      </w:r>
      <w:r>
        <w:rPr>
          <w:spacing w:val="14"/>
        </w:rPr>
        <w:t xml:space="preserve"> </w:t>
      </w:r>
      <w:r>
        <w:t>дзюдо,</w:t>
      </w:r>
      <w:r>
        <w:rPr>
          <w:spacing w:val="14"/>
        </w:rPr>
        <w:t xml:space="preserve"> </w:t>
      </w:r>
      <w:r>
        <w:t>в</w:t>
      </w:r>
      <w:r>
        <w:rPr>
          <w:spacing w:val="14"/>
        </w:rPr>
        <w:t xml:space="preserve"> </w:t>
      </w:r>
      <w:r>
        <w:t>школьные</w:t>
      </w:r>
      <w:r>
        <w:rPr>
          <w:spacing w:val="15"/>
        </w:rPr>
        <w:t xml:space="preserve"> </w:t>
      </w:r>
      <w:r>
        <w:t>спортивные</w:t>
      </w:r>
    </w:p>
    <w:p w:rsidR="00764468" w:rsidRDefault="00764468">
      <w:pPr>
        <w:sectPr w:rsidR="00764468">
          <w:headerReference w:type="default" r:id="rId130"/>
          <w:footerReference w:type="default" r:id="rId131"/>
          <w:pgSz w:w="11910" w:h="16850"/>
          <w:pgMar w:top="820" w:right="500" w:bottom="1000" w:left="800" w:header="569" w:footer="813" w:gutter="0"/>
          <w:cols w:space="720"/>
        </w:sectPr>
      </w:pPr>
    </w:p>
    <w:p w:rsidR="00764468" w:rsidRDefault="004B2496">
      <w:pPr>
        <w:pStyle w:val="a5"/>
        <w:spacing w:before="9"/>
        <w:ind w:firstLine="0"/>
      </w:pPr>
      <w:r>
        <w:lastRenderedPageBreak/>
        <w:t>клубы,</w:t>
      </w:r>
      <w:r>
        <w:rPr>
          <w:spacing w:val="-3"/>
        </w:rPr>
        <w:t xml:space="preserve"> </w:t>
      </w:r>
      <w:r>
        <w:t>секции,</w:t>
      </w:r>
      <w:r>
        <w:rPr>
          <w:spacing w:val="-3"/>
        </w:rPr>
        <w:t xml:space="preserve"> </w:t>
      </w:r>
      <w:r>
        <w:t>к участию</w:t>
      </w:r>
      <w:r>
        <w:rPr>
          <w:spacing w:val="-1"/>
        </w:rPr>
        <w:t xml:space="preserve"> </w:t>
      </w:r>
      <w:r>
        <w:t>в</w:t>
      </w:r>
      <w:r>
        <w:rPr>
          <w:spacing w:val="-4"/>
        </w:rPr>
        <w:t xml:space="preserve"> </w:t>
      </w:r>
      <w:r>
        <w:t>соревнованиях;</w:t>
      </w:r>
    </w:p>
    <w:p w:rsidR="00764468" w:rsidRDefault="004B2496">
      <w:pPr>
        <w:pStyle w:val="a5"/>
        <w:ind w:left="1041" w:right="2443" w:firstLine="0"/>
      </w:pPr>
      <w:r>
        <w:t>выявление, развитие и поддержка одарённых детей в области спорта.</w:t>
      </w:r>
      <w:r>
        <w:rPr>
          <w:spacing w:val="-57"/>
        </w:rPr>
        <w:t xml:space="preserve"> </w:t>
      </w:r>
      <w:r>
        <w:t>Место</w:t>
      </w:r>
      <w:r>
        <w:rPr>
          <w:spacing w:val="-1"/>
        </w:rPr>
        <w:t xml:space="preserve"> </w:t>
      </w:r>
      <w:r>
        <w:t>и</w:t>
      </w:r>
      <w:r>
        <w:rPr>
          <w:spacing w:val="1"/>
        </w:rPr>
        <w:t xml:space="preserve"> </w:t>
      </w:r>
      <w:r>
        <w:t>роль</w:t>
      </w:r>
      <w:r>
        <w:rPr>
          <w:spacing w:val="1"/>
        </w:rPr>
        <w:t xml:space="preserve"> </w:t>
      </w:r>
      <w:r>
        <w:t>модуля</w:t>
      </w:r>
      <w:r>
        <w:rPr>
          <w:spacing w:val="5"/>
        </w:rPr>
        <w:t xml:space="preserve"> </w:t>
      </w:r>
      <w:r>
        <w:t>«Дзюдо».</w:t>
      </w:r>
    </w:p>
    <w:p w:rsidR="00764468" w:rsidRDefault="004B2496">
      <w:pPr>
        <w:pStyle w:val="a5"/>
        <w:spacing w:before="1"/>
        <w:ind w:right="344"/>
      </w:pPr>
      <w:r>
        <w:t>Модуль «Дзюдо» доступен для освоения всем обучающимся, независимо от уровня 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w:t>
      </w:r>
      <w:r>
        <w:rPr>
          <w:spacing w:val="1"/>
        </w:rPr>
        <w:t xml:space="preserve"> </w:t>
      </w:r>
      <w:r>
        <w:t>спортивных</w:t>
      </w:r>
      <w:r>
        <w:rPr>
          <w:spacing w:val="1"/>
        </w:rPr>
        <w:t xml:space="preserve"> </w:t>
      </w:r>
      <w:r>
        <w:t>направлений в</w:t>
      </w:r>
      <w:r>
        <w:rPr>
          <w:spacing w:val="-2"/>
        </w:rPr>
        <w:t xml:space="preserve"> </w:t>
      </w:r>
      <w:r>
        <w:t>общеобразовательных</w:t>
      </w:r>
      <w:r>
        <w:rPr>
          <w:spacing w:val="1"/>
        </w:rPr>
        <w:t xml:space="preserve"> </w:t>
      </w:r>
      <w:r>
        <w:t>организациях.</w:t>
      </w:r>
    </w:p>
    <w:p w:rsidR="00764468" w:rsidRDefault="004B2496">
      <w:pPr>
        <w:pStyle w:val="a5"/>
        <w:ind w:right="350"/>
      </w:pPr>
      <w:r>
        <w:t>Специфика модуля по дзюдо сочетается практически со всеми базовыми видами спорта,</w:t>
      </w:r>
      <w:r>
        <w:rPr>
          <w:spacing w:val="1"/>
        </w:rPr>
        <w:t xml:space="preserve"> </w:t>
      </w:r>
      <w:r>
        <w:t>входящими в учебный предмет «Физическая культура» в общеобразовательной организации</w:t>
      </w:r>
      <w:r>
        <w:rPr>
          <w:spacing w:val="1"/>
        </w:rPr>
        <w:t xml:space="preserve"> </w:t>
      </w:r>
      <w:r>
        <w:t>(легкая</w:t>
      </w:r>
      <w:r>
        <w:rPr>
          <w:spacing w:val="-1"/>
        </w:rPr>
        <w:t xml:space="preserve"> </w:t>
      </w:r>
      <w:r>
        <w:t>атлетика, гимнастика, спортивные</w:t>
      </w:r>
      <w:r>
        <w:rPr>
          <w:spacing w:val="-2"/>
        </w:rPr>
        <w:t xml:space="preserve"> </w:t>
      </w:r>
      <w:r>
        <w:t>игры).</w:t>
      </w:r>
    </w:p>
    <w:p w:rsidR="00764468" w:rsidRDefault="004B2496">
      <w:pPr>
        <w:pStyle w:val="a5"/>
        <w:ind w:right="347"/>
      </w:pPr>
      <w:r>
        <w:t>Интеграция</w:t>
      </w:r>
      <w:r>
        <w:rPr>
          <w:spacing w:val="1"/>
        </w:rPr>
        <w:t xml:space="preserve"> </w:t>
      </w:r>
      <w:r>
        <w:t>модуля</w:t>
      </w:r>
      <w:r>
        <w:rPr>
          <w:spacing w:val="1"/>
        </w:rPr>
        <w:t xml:space="preserve"> </w:t>
      </w:r>
      <w:r>
        <w:t>по</w:t>
      </w:r>
      <w:r>
        <w:rPr>
          <w:spacing w:val="1"/>
        </w:rPr>
        <w:t xml:space="preserve"> </w:t>
      </w:r>
      <w:r>
        <w:t>дзюдо</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t>физкультурно-спортивного комплекса «Готов к труду и обороне» (ГТО), участии в спортивных</w:t>
      </w:r>
      <w:r>
        <w:rPr>
          <w:spacing w:val="1"/>
        </w:rPr>
        <w:t xml:space="preserve"> </w:t>
      </w:r>
      <w:r>
        <w:t>соревнованиях и</w:t>
      </w:r>
      <w:r>
        <w:rPr>
          <w:spacing w:val="-4"/>
        </w:rPr>
        <w:t xml:space="preserve"> </w:t>
      </w:r>
      <w:r>
        <w:t>подготовке</w:t>
      </w:r>
      <w:r>
        <w:rPr>
          <w:spacing w:val="-2"/>
        </w:rPr>
        <w:t xml:space="preserve"> </w:t>
      </w:r>
      <w:r>
        <w:t>юношей</w:t>
      </w:r>
      <w:r>
        <w:rPr>
          <w:spacing w:val="-1"/>
        </w:rPr>
        <w:t xml:space="preserve"> </w:t>
      </w:r>
      <w:r>
        <w:t>к</w:t>
      </w:r>
      <w:r>
        <w:rPr>
          <w:spacing w:val="-1"/>
        </w:rPr>
        <w:t xml:space="preserve"> </w:t>
      </w:r>
      <w:r>
        <w:t>службе</w:t>
      </w:r>
      <w:r>
        <w:rPr>
          <w:spacing w:val="-2"/>
        </w:rPr>
        <w:t xml:space="preserve"> </w:t>
      </w:r>
      <w:r>
        <w:t>в</w:t>
      </w:r>
      <w:r>
        <w:rPr>
          <w:spacing w:val="-3"/>
        </w:rPr>
        <w:t xml:space="preserve"> </w:t>
      </w:r>
      <w:r>
        <w:t>Вооруженных Силах</w:t>
      </w:r>
      <w:r>
        <w:rPr>
          <w:spacing w:val="-2"/>
        </w:rPr>
        <w:t xml:space="preserve"> </w:t>
      </w:r>
      <w:r>
        <w:t>Российской Федерации.</w:t>
      </w:r>
    </w:p>
    <w:p w:rsidR="00764468" w:rsidRDefault="004B2496">
      <w:pPr>
        <w:pStyle w:val="a5"/>
        <w:ind w:left="1041" w:firstLine="0"/>
      </w:pPr>
      <w:r>
        <w:t>Модуль</w:t>
      </w:r>
      <w:r>
        <w:rPr>
          <w:spacing w:val="2"/>
        </w:rPr>
        <w:t xml:space="preserve"> </w:t>
      </w:r>
      <w:r>
        <w:t>«Дзюдо»</w:t>
      </w:r>
      <w:r>
        <w:rPr>
          <w:spacing w:val="-6"/>
        </w:rPr>
        <w:t xml:space="preserve"> </w:t>
      </w:r>
      <w:r>
        <w:t>может</w:t>
      </w:r>
      <w:r>
        <w:rPr>
          <w:spacing w:val="-2"/>
        </w:rPr>
        <w:t xml:space="preserve"> </w:t>
      </w:r>
      <w:r>
        <w:t>быть</w:t>
      </w:r>
      <w:r>
        <w:rPr>
          <w:spacing w:val="-2"/>
        </w:rPr>
        <w:t xml:space="preserve"> </w:t>
      </w:r>
      <w:r>
        <w:t>реализован</w:t>
      </w:r>
      <w:r>
        <w:rPr>
          <w:spacing w:val="-1"/>
        </w:rPr>
        <w:t xml:space="preserve"> </w:t>
      </w:r>
      <w:r>
        <w:t>в</w:t>
      </w:r>
      <w:r>
        <w:rPr>
          <w:spacing w:val="-4"/>
        </w:rPr>
        <w:t xml:space="preserve"> </w:t>
      </w:r>
      <w:r>
        <w:t>следующих вариантах:</w:t>
      </w:r>
    </w:p>
    <w:p w:rsidR="00764468" w:rsidRDefault="004B2496">
      <w:pPr>
        <w:pStyle w:val="a5"/>
        <w:ind w:right="347"/>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дзюдо с выбором различных элементов дзюдо, с учётом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2"/>
        </w:rPr>
        <w:t xml:space="preserve"> </w:t>
      </w:r>
      <w:r>
        <w:t>обучающихся;</w:t>
      </w:r>
    </w:p>
    <w:p w:rsidR="00764468" w:rsidRDefault="004B2496">
      <w:pPr>
        <w:pStyle w:val="a5"/>
        <w:ind w:right="345"/>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 включающей, в частности, учебные модули 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w:t>
      </w:r>
    </w:p>
    <w:p w:rsidR="00764468" w:rsidRDefault="004B2496">
      <w:pPr>
        <w:pStyle w:val="a5"/>
        <w:ind w:right="347" w:firstLine="0"/>
      </w:pPr>
      <w:r>
        <w:t>(при</w:t>
      </w:r>
      <w:r>
        <w:rPr>
          <w:spacing w:val="1"/>
        </w:rPr>
        <w:t xml:space="preserve"> </w:t>
      </w:r>
      <w:r>
        <w:t>организации</w:t>
      </w:r>
      <w:r>
        <w:rPr>
          <w:spacing w:val="1"/>
        </w:rPr>
        <w:t xml:space="preserve"> </w:t>
      </w:r>
      <w:r>
        <w:t>и</w:t>
      </w:r>
      <w:r>
        <w:rPr>
          <w:spacing w:val="1"/>
        </w:rPr>
        <w:t xml:space="preserve"> </w:t>
      </w:r>
      <w:r>
        <w:t>проведении</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с</w:t>
      </w:r>
      <w:r>
        <w:rPr>
          <w:spacing w:val="1"/>
        </w:rPr>
        <w:t xml:space="preserve"> </w:t>
      </w:r>
      <w:r>
        <w:t>3-х</w:t>
      </w:r>
      <w:r>
        <w:rPr>
          <w:spacing w:val="1"/>
        </w:rPr>
        <w:t xml:space="preserve"> </w:t>
      </w:r>
      <w:r>
        <w:t>часовой</w:t>
      </w:r>
      <w:r>
        <w:rPr>
          <w:spacing w:val="60"/>
        </w:rPr>
        <w:t xml:space="preserve"> </w:t>
      </w:r>
      <w:r>
        <w:t>недельной</w:t>
      </w:r>
      <w:r>
        <w:rPr>
          <w:spacing w:val="1"/>
        </w:rPr>
        <w:t xml:space="preserve"> </w:t>
      </w:r>
      <w:r>
        <w:t>нагрузкой</w:t>
      </w:r>
      <w:r>
        <w:rPr>
          <w:spacing w:val="1"/>
        </w:rPr>
        <w:t xml:space="preserve"> </w:t>
      </w:r>
      <w:r>
        <w:t>рекомендуемый</w:t>
      </w:r>
      <w:r>
        <w:rPr>
          <w:spacing w:val="2"/>
        </w:rPr>
        <w:t xml:space="preserve"> </w:t>
      </w:r>
      <w:r>
        <w:t>объём</w:t>
      </w:r>
      <w:r>
        <w:rPr>
          <w:spacing w:val="-1"/>
        </w:rPr>
        <w:t xml:space="preserve"> </w:t>
      </w:r>
      <w:r>
        <w:t>в</w:t>
      </w:r>
      <w:r>
        <w:rPr>
          <w:spacing w:val="-2"/>
        </w:rPr>
        <w:t xml:space="preserve"> </w:t>
      </w:r>
      <w:r>
        <w:t>10 и</w:t>
      </w:r>
      <w:r>
        <w:rPr>
          <w:spacing w:val="1"/>
        </w:rPr>
        <w:t xml:space="preserve"> </w:t>
      </w:r>
      <w:r>
        <w:t>11</w:t>
      </w:r>
      <w:r>
        <w:rPr>
          <w:spacing w:val="-1"/>
        </w:rPr>
        <w:t xml:space="preserve"> </w:t>
      </w:r>
      <w:r>
        <w:t>классах</w:t>
      </w:r>
      <w:r>
        <w:rPr>
          <w:spacing w:val="3"/>
        </w:rPr>
        <w:t xml:space="preserve"> </w:t>
      </w:r>
      <w:r>
        <w:t>– по</w:t>
      </w:r>
      <w:r>
        <w:rPr>
          <w:spacing w:val="-1"/>
        </w:rPr>
        <w:t xml:space="preserve"> </w:t>
      </w:r>
      <w:r>
        <w:t>34 часа);</w:t>
      </w:r>
    </w:p>
    <w:p w:rsidR="00764468" w:rsidRDefault="004B2496">
      <w:pPr>
        <w:pStyle w:val="a5"/>
        <w:ind w:right="346"/>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счёт посещения обучающимися</w:t>
      </w:r>
      <w:r>
        <w:rPr>
          <w:spacing w:val="1"/>
        </w:rPr>
        <w:t xml:space="preserve"> </w:t>
      </w:r>
      <w:r>
        <w:t>спортивных</w:t>
      </w:r>
      <w:r>
        <w:rPr>
          <w:spacing w:val="1"/>
        </w:rPr>
        <w:t xml:space="preserve"> </w:t>
      </w:r>
      <w:r>
        <w:t>секций, школьных</w:t>
      </w:r>
      <w:r>
        <w:rPr>
          <w:spacing w:val="1"/>
        </w:rPr>
        <w:t xml:space="preserve"> </w:t>
      </w:r>
      <w:r>
        <w:t>спортивных клубов, включая использование</w:t>
      </w:r>
      <w:r>
        <w:rPr>
          <w:spacing w:val="1"/>
        </w:rPr>
        <w:t xml:space="preserve"> </w:t>
      </w:r>
      <w:r>
        <w:t>учебных</w:t>
      </w:r>
      <w:r>
        <w:rPr>
          <w:spacing w:val="60"/>
        </w:rPr>
        <w:t xml:space="preserve"> </w:t>
      </w:r>
      <w:r>
        <w:t>модулей</w:t>
      </w:r>
      <w:r>
        <w:rPr>
          <w:spacing w:val="-57"/>
        </w:rPr>
        <w:t xml:space="preserve"> </w:t>
      </w:r>
      <w:r>
        <w:t>по</w:t>
      </w:r>
      <w:r>
        <w:rPr>
          <w:spacing w:val="-1"/>
        </w:rPr>
        <w:t xml:space="preserve"> </w:t>
      </w:r>
      <w:r>
        <w:t>видам</w:t>
      </w:r>
      <w:r>
        <w:rPr>
          <w:spacing w:val="-1"/>
        </w:rPr>
        <w:t xml:space="preserve"> </w:t>
      </w:r>
      <w:r>
        <w:t>спорта (рекомендуемый</w:t>
      </w:r>
      <w:r>
        <w:rPr>
          <w:spacing w:val="1"/>
        </w:rPr>
        <w:t xml:space="preserve"> </w:t>
      </w:r>
      <w:r>
        <w:t>объём</w:t>
      </w:r>
      <w:r>
        <w:rPr>
          <w:spacing w:val="-1"/>
        </w:rPr>
        <w:t xml:space="preserve"> </w:t>
      </w:r>
      <w:r>
        <w:t>в</w:t>
      </w:r>
      <w:r>
        <w:rPr>
          <w:spacing w:val="-1"/>
        </w:rPr>
        <w:t xml:space="preserve"> </w:t>
      </w:r>
      <w:r>
        <w:t>10 и 11 классах</w:t>
      </w:r>
      <w:r>
        <w:rPr>
          <w:spacing w:val="2"/>
        </w:rPr>
        <w:t xml:space="preserve"> </w:t>
      </w:r>
      <w:r>
        <w:t>–</w:t>
      </w:r>
      <w:r>
        <w:rPr>
          <w:spacing w:val="-1"/>
        </w:rPr>
        <w:t xml:space="preserve"> </w:t>
      </w:r>
      <w:r>
        <w:t>по 34 часа).</w:t>
      </w:r>
    </w:p>
    <w:p w:rsidR="00764468" w:rsidRDefault="004B2496">
      <w:pPr>
        <w:pStyle w:val="a5"/>
        <w:ind w:left="1041" w:firstLine="0"/>
      </w:pPr>
      <w:r>
        <w:t>Содержание</w:t>
      </w:r>
      <w:r>
        <w:rPr>
          <w:spacing w:val="-6"/>
        </w:rPr>
        <w:t xml:space="preserve"> </w:t>
      </w:r>
      <w:r>
        <w:t>модуля</w:t>
      </w:r>
      <w:r>
        <w:rPr>
          <w:spacing w:val="-1"/>
        </w:rPr>
        <w:t xml:space="preserve"> </w:t>
      </w:r>
      <w:r>
        <w:t>«Дзюдо».</w:t>
      </w:r>
    </w:p>
    <w:p w:rsidR="00764468" w:rsidRDefault="004B2496">
      <w:pPr>
        <w:pStyle w:val="a9"/>
        <w:numPr>
          <w:ilvl w:val="0"/>
          <w:numId w:val="16"/>
        </w:numPr>
        <w:tabs>
          <w:tab w:val="left" w:pos="1301"/>
        </w:tabs>
        <w:rPr>
          <w:sz w:val="24"/>
        </w:rPr>
      </w:pPr>
      <w:r>
        <w:rPr>
          <w:sz w:val="24"/>
        </w:rPr>
        <w:t>Знания</w:t>
      </w:r>
      <w:r>
        <w:rPr>
          <w:spacing w:val="-1"/>
          <w:sz w:val="24"/>
        </w:rPr>
        <w:t xml:space="preserve"> </w:t>
      </w:r>
      <w:r>
        <w:rPr>
          <w:sz w:val="24"/>
        </w:rPr>
        <w:t>о</w:t>
      </w:r>
      <w:r>
        <w:rPr>
          <w:spacing w:val="-1"/>
          <w:sz w:val="24"/>
        </w:rPr>
        <w:t xml:space="preserve"> </w:t>
      </w:r>
      <w:r>
        <w:rPr>
          <w:sz w:val="24"/>
        </w:rPr>
        <w:t>дзюдо.</w:t>
      </w:r>
    </w:p>
    <w:p w:rsidR="00764468" w:rsidRDefault="004B2496">
      <w:pPr>
        <w:pStyle w:val="a5"/>
        <w:ind w:left="1041" w:firstLine="0"/>
      </w:pPr>
      <w:r>
        <w:t>История</w:t>
      </w:r>
      <w:r>
        <w:rPr>
          <w:spacing w:val="-2"/>
        </w:rPr>
        <w:t xml:space="preserve"> </w:t>
      </w:r>
      <w:r>
        <w:t>развития</w:t>
      </w:r>
      <w:r>
        <w:rPr>
          <w:spacing w:val="-1"/>
        </w:rPr>
        <w:t xml:space="preserve"> </w:t>
      </w:r>
      <w:r>
        <w:t>современной</w:t>
      </w:r>
      <w:r>
        <w:rPr>
          <w:spacing w:val="-1"/>
        </w:rPr>
        <w:t xml:space="preserve"> </w:t>
      </w:r>
      <w:r>
        <w:t>дзюдо</w:t>
      </w:r>
      <w:r>
        <w:rPr>
          <w:spacing w:val="-2"/>
        </w:rPr>
        <w:t xml:space="preserve"> </w:t>
      </w:r>
      <w:r>
        <w:t>в</w:t>
      </w:r>
      <w:r>
        <w:rPr>
          <w:spacing w:val="-3"/>
        </w:rPr>
        <w:t xml:space="preserve"> </w:t>
      </w:r>
      <w:r>
        <w:t>мире,</w:t>
      </w:r>
      <w:r>
        <w:rPr>
          <w:spacing w:val="-4"/>
        </w:rPr>
        <w:t xml:space="preserve"> </w:t>
      </w:r>
      <w:r>
        <w:t>в</w:t>
      </w:r>
      <w:r>
        <w:rPr>
          <w:spacing w:val="-3"/>
        </w:rPr>
        <w:t xml:space="preserve"> </w:t>
      </w:r>
      <w:r>
        <w:t>Российской Федерации,</w:t>
      </w:r>
      <w:r>
        <w:rPr>
          <w:spacing w:val="-1"/>
        </w:rPr>
        <w:t xml:space="preserve"> </w:t>
      </w:r>
      <w:r>
        <w:t>в</w:t>
      </w:r>
      <w:r>
        <w:rPr>
          <w:spacing w:val="-3"/>
        </w:rPr>
        <w:t xml:space="preserve"> </w:t>
      </w:r>
      <w:r>
        <w:t>регионе.</w:t>
      </w:r>
    </w:p>
    <w:p w:rsidR="00764468" w:rsidRDefault="004B2496">
      <w:pPr>
        <w:pStyle w:val="a5"/>
        <w:ind w:right="347"/>
      </w:pPr>
      <w:r>
        <w:t>Роль</w:t>
      </w:r>
      <w:r>
        <w:rPr>
          <w:spacing w:val="1"/>
        </w:rPr>
        <w:t xml:space="preserve"> </w:t>
      </w:r>
      <w:r>
        <w:t>и</w:t>
      </w:r>
      <w:r>
        <w:rPr>
          <w:spacing w:val="1"/>
        </w:rPr>
        <w:t xml:space="preserve"> </w:t>
      </w:r>
      <w:r>
        <w:t>основные</w:t>
      </w:r>
      <w:r>
        <w:rPr>
          <w:spacing w:val="1"/>
        </w:rPr>
        <w:t xml:space="preserve"> </w:t>
      </w:r>
      <w:r>
        <w:t>функции</w:t>
      </w:r>
      <w:r>
        <w:rPr>
          <w:spacing w:val="1"/>
        </w:rPr>
        <w:t xml:space="preserve"> </w:t>
      </w:r>
      <w:r>
        <w:t>главных</w:t>
      </w:r>
      <w:r>
        <w:rPr>
          <w:spacing w:val="1"/>
        </w:rPr>
        <w:t xml:space="preserve"> </w:t>
      </w:r>
      <w:r>
        <w:t>борцовских</w:t>
      </w:r>
      <w:r>
        <w:rPr>
          <w:spacing w:val="1"/>
        </w:rPr>
        <w:t xml:space="preserve"> </w:t>
      </w:r>
      <w:r>
        <w:t>организаций,</w:t>
      </w:r>
      <w:r>
        <w:rPr>
          <w:spacing w:val="61"/>
        </w:rPr>
        <w:t xml:space="preserve"> </w:t>
      </w:r>
      <w:r>
        <w:t>федераций</w:t>
      </w:r>
      <w:r>
        <w:rPr>
          <w:spacing w:val="1"/>
        </w:rPr>
        <w:t xml:space="preserve"> </w:t>
      </w:r>
      <w:r>
        <w:t>(международные,</w:t>
      </w:r>
      <w:r>
        <w:rPr>
          <w:spacing w:val="1"/>
        </w:rPr>
        <w:t xml:space="preserve"> </w:t>
      </w:r>
      <w:r>
        <w:t>российские),</w:t>
      </w:r>
      <w:r>
        <w:rPr>
          <w:spacing w:val="1"/>
        </w:rPr>
        <w:t xml:space="preserve"> </w:t>
      </w:r>
      <w:r>
        <w:t>осуществляющих</w:t>
      </w:r>
      <w:r>
        <w:rPr>
          <w:spacing w:val="1"/>
        </w:rPr>
        <w:t xml:space="preserve"> </w:t>
      </w:r>
      <w:r>
        <w:t>управление</w:t>
      </w:r>
      <w:r>
        <w:rPr>
          <w:spacing w:val="1"/>
        </w:rPr>
        <w:t xml:space="preserve"> </w:t>
      </w:r>
      <w:r>
        <w:t>дзюдо.</w:t>
      </w:r>
      <w:r>
        <w:rPr>
          <w:spacing w:val="1"/>
        </w:rPr>
        <w:t xml:space="preserve"> </w:t>
      </w:r>
      <w:r>
        <w:t>Борцовские</w:t>
      </w:r>
      <w:r>
        <w:rPr>
          <w:spacing w:val="1"/>
        </w:rPr>
        <w:t xml:space="preserve"> </w:t>
      </w:r>
      <w:r>
        <w:t>клубы,</w:t>
      </w:r>
      <w:r>
        <w:rPr>
          <w:spacing w:val="1"/>
        </w:rPr>
        <w:t xml:space="preserve"> </w:t>
      </w:r>
      <w:r>
        <w:t>их</w:t>
      </w:r>
      <w:r>
        <w:rPr>
          <w:spacing w:val="1"/>
        </w:rPr>
        <w:t xml:space="preserve"> </w:t>
      </w:r>
      <w:r>
        <w:t>история</w:t>
      </w:r>
      <w:r>
        <w:rPr>
          <w:spacing w:val="-1"/>
        </w:rPr>
        <w:t xml:space="preserve"> </w:t>
      </w:r>
      <w:r>
        <w:t>и</w:t>
      </w:r>
      <w:r>
        <w:rPr>
          <w:spacing w:val="-3"/>
        </w:rPr>
        <w:t xml:space="preserve"> </w:t>
      </w:r>
      <w:r>
        <w:t>традиции.</w:t>
      </w:r>
      <w:r>
        <w:rPr>
          <w:spacing w:val="-1"/>
        </w:rPr>
        <w:t xml:space="preserve"> </w:t>
      </w:r>
      <w:r>
        <w:t>Известные</w:t>
      </w:r>
      <w:r>
        <w:rPr>
          <w:spacing w:val="-2"/>
        </w:rPr>
        <w:t xml:space="preserve"> </w:t>
      </w:r>
      <w:r>
        <w:t>отечественные и зарубежные</w:t>
      </w:r>
      <w:r>
        <w:rPr>
          <w:spacing w:val="-2"/>
        </w:rPr>
        <w:t xml:space="preserve"> </w:t>
      </w:r>
      <w:r>
        <w:t>борцы-дзюдоисты</w:t>
      </w:r>
      <w:r>
        <w:rPr>
          <w:spacing w:val="-2"/>
        </w:rPr>
        <w:t xml:space="preserve"> </w:t>
      </w:r>
      <w:r>
        <w:t>и тренеры.</w:t>
      </w:r>
    </w:p>
    <w:p w:rsidR="00764468" w:rsidRDefault="004B2496">
      <w:pPr>
        <w:pStyle w:val="a5"/>
        <w:ind w:right="346"/>
      </w:pPr>
      <w:r>
        <w:t>Официальный</w:t>
      </w:r>
      <w:r>
        <w:rPr>
          <w:spacing w:val="1"/>
        </w:rPr>
        <w:t xml:space="preserve"> </w:t>
      </w:r>
      <w:r>
        <w:t>календарь</w:t>
      </w:r>
      <w:r>
        <w:rPr>
          <w:spacing w:val="1"/>
        </w:rPr>
        <w:t xml:space="preserve"> </w:t>
      </w:r>
      <w:r>
        <w:t>соревнований</w:t>
      </w:r>
      <w:r>
        <w:rPr>
          <w:spacing w:val="1"/>
        </w:rPr>
        <w:t xml:space="preserve"> </w:t>
      </w:r>
      <w:r>
        <w:t>по</w:t>
      </w:r>
      <w:r>
        <w:rPr>
          <w:spacing w:val="1"/>
        </w:rPr>
        <w:t xml:space="preserve"> </w:t>
      </w:r>
      <w:r>
        <w:t>дзюдо</w:t>
      </w:r>
      <w:r>
        <w:rPr>
          <w:spacing w:val="1"/>
        </w:rPr>
        <w:t xml:space="preserve"> </w:t>
      </w:r>
      <w:r>
        <w:t>(международных,</w:t>
      </w:r>
      <w:r>
        <w:rPr>
          <w:spacing w:val="1"/>
        </w:rPr>
        <w:t xml:space="preserve"> </w:t>
      </w:r>
      <w:r>
        <w:t>всероссийских,</w:t>
      </w:r>
      <w:r>
        <w:rPr>
          <w:spacing w:val="1"/>
        </w:rPr>
        <w:t xml:space="preserve"> </w:t>
      </w:r>
      <w:r>
        <w:t>региональных).</w:t>
      </w:r>
    </w:p>
    <w:p w:rsidR="00764468" w:rsidRDefault="004B2496">
      <w:pPr>
        <w:pStyle w:val="a5"/>
        <w:ind w:left="1041" w:firstLine="0"/>
      </w:pPr>
      <w:r>
        <w:t>Требования</w:t>
      </w:r>
      <w:r>
        <w:rPr>
          <w:spacing w:val="-4"/>
        </w:rPr>
        <w:t xml:space="preserve"> </w:t>
      </w:r>
      <w:r>
        <w:t>безопасности при</w:t>
      </w:r>
      <w:r>
        <w:rPr>
          <w:spacing w:val="-3"/>
        </w:rPr>
        <w:t xml:space="preserve"> </w:t>
      </w:r>
      <w:r>
        <w:t>организации</w:t>
      </w:r>
      <w:r>
        <w:rPr>
          <w:spacing w:val="-1"/>
        </w:rPr>
        <w:t xml:space="preserve"> </w:t>
      </w:r>
      <w:r>
        <w:t>занятий</w:t>
      </w:r>
      <w:r>
        <w:rPr>
          <w:spacing w:val="-3"/>
        </w:rPr>
        <w:t xml:space="preserve"> </w:t>
      </w:r>
      <w:r>
        <w:t>дзюдо.</w:t>
      </w:r>
    </w:p>
    <w:p w:rsidR="00764468" w:rsidRDefault="004B2496">
      <w:pPr>
        <w:pStyle w:val="a5"/>
        <w:ind w:left="1041" w:firstLine="0"/>
      </w:pPr>
      <w:r>
        <w:t>Характерные</w:t>
      </w:r>
      <w:r>
        <w:rPr>
          <w:spacing w:val="-3"/>
        </w:rPr>
        <w:t xml:space="preserve"> </w:t>
      </w:r>
      <w:r>
        <w:t>травмы</w:t>
      </w:r>
      <w:r>
        <w:rPr>
          <w:spacing w:val="-1"/>
        </w:rPr>
        <w:t xml:space="preserve"> </w:t>
      </w:r>
      <w:r>
        <w:t>в борьбе</w:t>
      </w:r>
      <w:r>
        <w:rPr>
          <w:spacing w:val="-3"/>
        </w:rPr>
        <w:t xml:space="preserve"> </w:t>
      </w:r>
      <w:r>
        <w:t>дзюдо</w:t>
      </w:r>
      <w:r>
        <w:rPr>
          <w:spacing w:val="-3"/>
        </w:rPr>
        <w:t xml:space="preserve"> </w:t>
      </w:r>
      <w:r>
        <w:t>и мероприятия</w:t>
      </w:r>
      <w:r>
        <w:rPr>
          <w:spacing w:val="-3"/>
        </w:rPr>
        <w:t xml:space="preserve"> </w:t>
      </w:r>
      <w:r>
        <w:t>по</w:t>
      </w:r>
      <w:r>
        <w:rPr>
          <w:spacing w:val="-2"/>
        </w:rPr>
        <w:t xml:space="preserve"> </w:t>
      </w:r>
      <w:r>
        <w:t>их</w:t>
      </w:r>
      <w:r>
        <w:rPr>
          <w:spacing w:val="-1"/>
        </w:rPr>
        <w:t xml:space="preserve"> </w:t>
      </w:r>
      <w:r>
        <w:t>предупреждению.</w:t>
      </w:r>
    </w:p>
    <w:p w:rsidR="00764468" w:rsidRDefault="004B2496">
      <w:pPr>
        <w:pStyle w:val="a5"/>
        <w:ind w:right="352"/>
      </w:pPr>
      <w:r>
        <w:t>Занятия</w:t>
      </w:r>
      <w:r>
        <w:rPr>
          <w:spacing w:val="1"/>
        </w:rPr>
        <w:t xml:space="preserve"> </w:t>
      </w:r>
      <w:r>
        <w:t>дзюдо</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 основных</w:t>
      </w:r>
      <w:r>
        <w:rPr>
          <w:spacing w:val="2"/>
        </w:rPr>
        <w:t xml:space="preserve"> </w:t>
      </w:r>
      <w:r>
        <w:t>систем</w:t>
      </w:r>
      <w:r>
        <w:rPr>
          <w:spacing w:val="-2"/>
        </w:rPr>
        <w:t xml:space="preserve"> </w:t>
      </w:r>
      <w:r>
        <w:t>организма</w:t>
      </w:r>
      <w:r>
        <w:rPr>
          <w:spacing w:val="-1"/>
        </w:rPr>
        <w:t xml:space="preserve"> </w:t>
      </w:r>
      <w:r>
        <w:t>и развития физических</w:t>
      </w:r>
      <w:r>
        <w:rPr>
          <w:spacing w:val="2"/>
        </w:rPr>
        <w:t xml:space="preserve"> </w:t>
      </w:r>
      <w:r>
        <w:t>качеств.</w:t>
      </w:r>
    </w:p>
    <w:p w:rsidR="00764468" w:rsidRDefault="004B2496">
      <w:pPr>
        <w:pStyle w:val="a5"/>
        <w:ind w:left="1041" w:right="3891" w:firstLine="0"/>
      </w:pPr>
      <w:r>
        <w:t>Словарь терминов, глоссарий и определений по дзюдо.</w:t>
      </w:r>
      <w:r>
        <w:rPr>
          <w:spacing w:val="-57"/>
        </w:rPr>
        <w:t xml:space="preserve"> </w:t>
      </w:r>
      <w:r>
        <w:t>Правила</w:t>
      </w:r>
      <w:r>
        <w:rPr>
          <w:spacing w:val="-2"/>
        </w:rPr>
        <w:t xml:space="preserve"> </w:t>
      </w:r>
      <w:r>
        <w:t>соревнований по дзюдо.</w:t>
      </w:r>
    </w:p>
    <w:p w:rsidR="00764468" w:rsidRDefault="004B2496">
      <w:pPr>
        <w:pStyle w:val="a9"/>
        <w:numPr>
          <w:ilvl w:val="0"/>
          <w:numId w:val="16"/>
        </w:numPr>
        <w:tabs>
          <w:tab w:val="left" w:pos="1301"/>
        </w:tabs>
        <w:rPr>
          <w:sz w:val="24"/>
        </w:rPr>
      </w:pPr>
      <w:r>
        <w:rPr>
          <w:sz w:val="24"/>
        </w:rPr>
        <w:t>Способы</w:t>
      </w:r>
      <w:r>
        <w:rPr>
          <w:spacing w:val="-2"/>
          <w:sz w:val="24"/>
        </w:rPr>
        <w:t xml:space="preserve"> </w:t>
      </w:r>
      <w:r>
        <w:rPr>
          <w:sz w:val="24"/>
        </w:rPr>
        <w:t>самостоятельной</w:t>
      </w:r>
      <w:r>
        <w:rPr>
          <w:spacing w:val="-1"/>
          <w:sz w:val="24"/>
        </w:rPr>
        <w:t xml:space="preserve"> </w:t>
      </w:r>
      <w:r>
        <w:rPr>
          <w:sz w:val="24"/>
        </w:rPr>
        <w:t>деятельности.</w:t>
      </w:r>
    </w:p>
    <w:p w:rsidR="00764468" w:rsidRDefault="004B2496">
      <w:pPr>
        <w:pStyle w:val="a5"/>
        <w:ind w:right="343"/>
        <w:jc w:val="left"/>
      </w:pPr>
      <w:r>
        <w:t>Правила</w:t>
      </w:r>
      <w:r>
        <w:rPr>
          <w:spacing w:val="19"/>
        </w:rPr>
        <w:t xml:space="preserve"> </w:t>
      </w:r>
      <w:r>
        <w:t>безопасного,</w:t>
      </w:r>
      <w:r>
        <w:rPr>
          <w:spacing w:val="23"/>
        </w:rPr>
        <w:t xml:space="preserve"> </w:t>
      </w:r>
      <w:r>
        <w:t>правомерного</w:t>
      </w:r>
      <w:r>
        <w:rPr>
          <w:spacing w:val="20"/>
        </w:rPr>
        <w:t xml:space="preserve"> </w:t>
      </w:r>
      <w:r>
        <w:t>поведения</w:t>
      </w:r>
      <w:r>
        <w:rPr>
          <w:spacing w:val="20"/>
        </w:rPr>
        <w:t xml:space="preserve"> </w:t>
      </w:r>
      <w:r>
        <w:t>во</w:t>
      </w:r>
      <w:r>
        <w:rPr>
          <w:spacing w:val="19"/>
        </w:rPr>
        <w:t xml:space="preserve"> </w:t>
      </w:r>
      <w:r>
        <w:t>время</w:t>
      </w:r>
      <w:r>
        <w:rPr>
          <w:spacing w:val="19"/>
        </w:rPr>
        <w:t xml:space="preserve"> </w:t>
      </w:r>
      <w:r>
        <w:t>соревнований</w:t>
      </w:r>
      <w:r>
        <w:rPr>
          <w:spacing w:val="22"/>
        </w:rPr>
        <w:t xml:space="preserve"> </w:t>
      </w:r>
      <w:r>
        <w:t>по</w:t>
      </w:r>
      <w:r>
        <w:rPr>
          <w:spacing w:val="19"/>
        </w:rPr>
        <w:t xml:space="preserve"> </w:t>
      </w:r>
      <w:r>
        <w:t>дзюдо</w:t>
      </w:r>
      <w:r>
        <w:rPr>
          <w:spacing w:val="20"/>
        </w:rPr>
        <w:t xml:space="preserve"> </w:t>
      </w:r>
      <w:r>
        <w:t>в</w:t>
      </w:r>
      <w:r>
        <w:rPr>
          <w:spacing w:val="-57"/>
        </w:rPr>
        <w:t xml:space="preserve"> </w:t>
      </w:r>
      <w:r>
        <w:t>качестве</w:t>
      </w:r>
      <w:r>
        <w:rPr>
          <w:spacing w:val="-2"/>
        </w:rPr>
        <w:t xml:space="preserve"> </w:t>
      </w:r>
      <w:r>
        <w:t>зрителя, болельщика</w:t>
      </w:r>
      <w:r>
        <w:rPr>
          <w:spacing w:val="-1"/>
        </w:rPr>
        <w:t xml:space="preserve"> </w:t>
      </w:r>
      <w:r>
        <w:t>(фаната).</w:t>
      </w:r>
    </w:p>
    <w:p w:rsidR="00764468" w:rsidRDefault="004B2496">
      <w:pPr>
        <w:pStyle w:val="a5"/>
        <w:jc w:val="left"/>
      </w:pPr>
      <w:r>
        <w:t>Организация</w:t>
      </w:r>
      <w:r>
        <w:rPr>
          <w:spacing w:val="36"/>
        </w:rPr>
        <w:t xml:space="preserve"> </w:t>
      </w:r>
      <w:r>
        <w:t>и</w:t>
      </w:r>
      <w:r>
        <w:rPr>
          <w:spacing w:val="38"/>
        </w:rPr>
        <w:t xml:space="preserve"> </w:t>
      </w:r>
      <w:r>
        <w:t>проведение</w:t>
      </w:r>
      <w:r>
        <w:rPr>
          <w:spacing w:val="38"/>
        </w:rPr>
        <w:t xml:space="preserve"> </w:t>
      </w:r>
      <w:r>
        <w:t>самостоятельных</w:t>
      </w:r>
      <w:r>
        <w:rPr>
          <w:spacing w:val="38"/>
        </w:rPr>
        <w:t xml:space="preserve"> </w:t>
      </w:r>
      <w:r>
        <w:t>занятий</w:t>
      </w:r>
      <w:r>
        <w:rPr>
          <w:spacing w:val="39"/>
        </w:rPr>
        <w:t xml:space="preserve"> </w:t>
      </w:r>
      <w:r>
        <w:t>по</w:t>
      </w:r>
      <w:r>
        <w:rPr>
          <w:spacing w:val="37"/>
        </w:rPr>
        <w:t xml:space="preserve"> </w:t>
      </w:r>
      <w:r>
        <w:t>дзюдо.</w:t>
      </w:r>
      <w:r>
        <w:rPr>
          <w:spacing w:val="39"/>
        </w:rPr>
        <w:t xml:space="preserve"> </w:t>
      </w:r>
      <w:r>
        <w:t>Составление</w:t>
      </w:r>
      <w:r>
        <w:rPr>
          <w:spacing w:val="37"/>
        </w:rPr>
        <w:t xml:space="preserve"> </w:t>
      </w:r>
      <w:r>
        <w:t>планов</w:t>
      </w:r>
      <w:r>
        <w:rPr>
          <w:spacing w:val="39"/>
        </w:rPr>
        <w:t xml:space="preserve"> </w:t>
      </w:r>
      <w:r>
        <w:t>и</w:t>
      </w:r>
      <w:r>
        <w:rPr>
          <w:spacing w:val="-57"/>
        </w:rPr>
        <w:t xml:space="preserve"> </w:t>
      </w:r>
      <w:r>
        <w:t>самостоятельное</w:t>
      </w:r>
      <w:r>
        <w:rPr>
          <w:spacing w:val="-1"/>
        </w:rPr>
        <w:t xml:space="preserve"> </w:t>
      </w:r>
      <w:r>
        <w:t>проведение занятий</w:t>
      </w:r>
      <w:r>
        <w:rPr>
          <w:spacing w:val="-1"/>
        </w:rPr>
        <w:t xml:space="preserve"> </w:t>
      </w:r>
      <w:r>
        <w:t>по дзюдо.</w:t>
      </w:r>
    </w:p>
    <w:p w:rsidR="00764468" w:rsidRDefault="004B2496">
      <w:pPr>
        <w:pStyle w:val="a5"/>
        <w:jc w:val="left"/>
      </w:pPr>
      <w:r>
        <w:t>Способы</w:t>
      </w:r>
      <w:r>
        <w:rPr>
          <w:spacing w:val="52"/>
        </w:rPr>
        <w:t xml:space="preserve"> </w:t>
      </w:r>
      <w:r>
        <w:t>самостоятельного</w:t>
      </w:r>
      <w:r>
        <w:rPr>
          <w:spacing w:val="53"/>
        </w:rPr>
        <w:t xml:space="preserve"> </w:t>
      </w:r>
      <w:r>
        <w:t>освоения</w:t>
      </w:r>
      <w:r>
        <w:rPr>
          <w:spacing w:val="50"/>
        </w:rPr>
        <w:t xml:space="preserve"> </w:t>
      </w:r>
      <w:r>
        <w:t>двигательных</w:t>
      </w:r>
      <w:r>
        <w:rPr>
          <w:spacing w:val="55"/>
        </w:rPr>
        <w:t xml:space="preserve"> </w:t>
      </w:r>
      <w:r>
        <w:t>действий,</w:t>
      </w:r>
      <w:r>
        <w:rPr>
          <w:spacing w:val="50"/>
        </w:rPr>
        <w:t xml:space="preserve"> </w:t>
      </w:r>
      <w:r>
        <w:t>подбор</w:t>
      </w:r>
      <w:r>
        <w:rPr>
          <w:spacing w:val="52"/>
        </w:rPr>
        <w:t xml:space="preserve"> </w:t>
      </w:r>
      <w:r>
        <w:t>подводящих,</w:t>
      </w:r>
      <w:r>
        <w:rPr>
          <w:spacing w:val="-57"/>
        </w:rPr>
        <w:t xml:space="preserve"> </w:t>
      </w:r>
      <w:r>
        <w:t>подготовительных</w:t>
      </w:r>
      <w:r>
        <w:rPr>
          <w:spacing w:val="2"/>
        </w:rPr>
        <w:t xml:space="preserve"> </w:t>
      </w:r>
      <w:r>
        <w:t>и</w:t>
      </w:r>
      <w:r>
        <w:rPr>
          <w:spacing w:val="1"/>
        </w:rPr>
        <w:t xml:space="preserve"> </w:t>
      </w:r>
      <w:r>
        <w:t>специальных</w:t>
      </w:r>
      <w:r>
        <w:rPr>
          <w:spacing w:val="6"/>
        </w:rPr>
        <w:t xml:space="preserve"> </w:t>
      </w:r>
      <w:r>
        <w:t>упражнений.</w:t>
      </w:r>
    </w:p>
    <w:p w:rsidR="00764468" w:rsidRDefault="004B2496">
      <w:pPr>
        <w:pStyle w:val="a5"/>
        <w:ind w:left="1041" w:firstLine="0"/>
        <w:jc w:val="left"/>
      </w:pPr>
      <w:r>
        <w:t>Самоконтроль</w:t>
      </w:r>
      <w:r>
        <w:rPr>
          <w:spacing w:val="-3"/>
        </w:rPr>
        <w:t xml:space="preserve"> </w:t>
      </w:r>
      <w:r>
        <w:t>и</w:t>
      </w:r>
      <w:r>
        <w:rPr>
          <w:spacing w:val="-2"/>
        </w:rPr>
        <w:t xml:space="preserve"> </w:t>
      </w:r>
      <w:r>
        <w:t>его</w:t>
      </w:r>
      <w:r>
        <w:rPr>
          <w:spacing w:val="-2"/>
        </w:rPr>
        <w:t xml:space="preserve"> </w:t>
      </w:r>
      <w:r>
        <w:t>роль</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соревновательной деятельности.</w:t>
      </w:r>
    </w:p>
    <w:p w:rsidR="00764468" w:rsidRDefault="004B2496">
      <w:pPr>
        <w:pStyle w:val="a5"/>
        <w:jc w:val="left"/>
      </w:pPr>
      <w:r>
        <w:t>Первые</w:t>
      </w:r>
      <w:r>
        <w:rPr>
          <w:spacing w:val="55"/>
        </w:rPr>
        <w:t xml:space="preserve"> </w:t>
      </w:r>
      <w:r>
        <w:t>внешние</w:t>
      </w:r>
      <w:r>
        <w:rPr>
          <w:spacing w:val="54"/>
        </w:rPr>
        <w:t xml:space="preserve"> </w:t>
      </w:r>
      <w:r>
        <w:t>признаки</w:t>
      </w:r>
      <w:r>
        <w:rPr>
          <w:spacing w:val="58"/>
        </w:rPr>
        <w:t xml:space="preserve"> </w:t>
      </w:r>
      <w:r>
        <w:t>утомления.</w:t>
      </w:r>
      <w:r>
        <w:rPr>
          <w:spacing w:val="54"/>
        </w:rPr>
        <w:t xml:space="preserve"> </w:t>
      </w:r>
      <w:r>
        <w:t>Средства</w:t>
      </w:r>
      <w:r>
        <w:rPr>
          <w:spacing w:val="54"/>
        </w:rPr>
        <w:t xml:space="preserve"> </w:t>
      </w:r>
      <w:r>
        <w:t>восстановления</w:t>
      </w:r>
      <w:r>
        <w:rPr>
          <w:spacing w:val="54"/>
        </w:rPr>
        <w:t xml:space="preserve"> </w:t>
      </w:r>
      <w:r>
        <w:t>организма</w:t>
      </w:r>
      <w:r>
        <w:rPr>
          <w:spacing w:val="54"/>
        </w:rPr>
        <w:t xml:space="preserve"> </w:t>
      </w:r>
      <w:r>
        <w:t>после</w:t>
      </w:r>
      <w:r>
        <w:rPr>
          <w:spacing w:val="-57"/>
        </w:rPr>
        <w:t xml:space="preserve"> </w:t>
      </w:r>
      <w:r>
        <w:t>физической</w:t>
      </w:r>
      <w:r>
        <w:rPr>
          <w:spacing w:val="1"/>
        </w:rPr>
        <w:t xml:space="preserve"> </w:t>
      </w:r>
      <w:r>
        <w:t>нагрузки. Правильное</w:t>
      </w:r>
      <w:r>
        <w:rPr>
          <w:spacing w:val="-1"/>
        </w:rPr>
        <w:t xml:space="preserve"> </w:t>
      </w:r>
      <w:r>
        <w:t>сбалансированное питание</w:t>
      </w:r>
      <w:r>
        <w:rPr>
          <w:spacing w:val="-2"/>
        </w:rPr>
        <w:t xml:space="preserve"> </w:t>
      </w:r>
      <w:r>
        <w:t>борца-дзюдоиста.</w:t>
      </w:r>
    </w:p>
    <w:p w:rsidR="00764468" w:rsidRDefault="00764468">
      <w:pPr>
        <w:sectPr w:rsidR="00764468">
          <w:headerReference w:type="default" r:id="rId132"/>
          <w:footerReference w:type="default" r:id="rId133"/>
          <w:pgSz w:w="11910" w:h="16850"/>
          <w:pgMar w:top="820" w:right="500" w:bottom="1000" w:left="800" w:header="569" w:footer="813" w:gutter="0"/>
          <w:cols w:space="720"/>
        </w:sectPr>
      </w:pPr>
    </w:p>
    <w:p w:rsidR="00764468" w:rsidRDefault="004B2496">
      <w:pPr>
        <w:pStyle w:val="a5"/>
        <w:spacing w:before="9"/>
        <w:ind w:left="1041" w:firstLine="0"/>
      </w:pPr>
      <w:r>
        <w:lastRenderedPageBreak/>
        <w:t>Правила</w:t>
      </w:r>
      <w:r>
        <w:rPr>
          <w:spacing w:val="17"/>
        </w:rPr>
        <w:t xml:space="preserve"> </w:t>
      </w:r>
      <w:r>
        <w:t>личной</w:t>
      </w:r>
      <w:r>
        <w:rPr>
          <w:spacing w:val="20"/>
        </w:rPr>
        <w:t xml:space="preserve"> </w:t>
      </w:r>
      <w:r>
        <w:t>гигиены,</w:t>
      </w:r>
      <w:r>
        <w:rPr>
          <w:spacing w:val="18"/>
        </w:rPr>
        <w:t xml:space="preserve"> </w:t>
      </w:r>
      <w:r>
        <w:t>требования</w:t>
      </w:r>
      <w:r>
        <w:rPr>
          <w:spacing w:val="16"/>
        </w:rPr>
        <w:t xml:space="preserve"> </w:t>
      </w:r>
      <w:r>
        <w:t>к</w:t>
      </w:r>
      <w:r>
        <w:rPr>
          <w:spacing w:val="20"/>
        </w:rPr>
        <w:t xml:space="preserve"> </w:t>
      </w:r>
      <w:r>
        <w:t>спортивной</w:t>
      </w:r>
      <w:r>
        <w:rPr>
          <w:spacing w:val="18"/>
        </w:rPr>
        <w:t xml:space="preserve"> </w:t>
      </w:r>
      <w:r>
        <w:t>одежде</w:t>
      </w:r>
      <w:r>
        <w:rPr>
          <w:spacing w:val="17"/>
        </w:rPr>
        <w:t xml:space="preserve"> </w:t>
      </w:r>
      <w:r>
        <w:t>и</w:t>
      </w:r>
      <w:r>
        <w:rPr>
          <w:spacing w:val="19"/>
        </w:rPr>
        <w:t xml:space="preserve"> </w:t>
      </w:r>
      <w:r>
        <w:t>обуви</w:t>
      </w:r>
      <w:r>
        <w:rPr>
          <w:spacing w:val="20"/>
        </w:rPr>
        <w:t xml:space="preserve"> </w:t>
      </w:r>
      <w:r>
        <w:t>для</w:t>
      </w:r>
      <w:r>
        <w:rPr>
          <w:spacing w:val="18"/>
        </w:rPr>
        <w:t xml:space="preserve"> </w:t>
      </w:r>
      <w:r>
        <w:t>занятий</w:t>
      </w:r>
      <w:r>
        <w:rPr>
          <w:spacing w:val="19"/>
        </w:rPr>
        <w:t xml:space="preserve"> </w:t>
      </w:r>
      <w:r>
        <w:t>дзюдо.</w:t>
      </w:r>
    </w:p>
    <w:p w:rsidR="00764468" w:rsidRDefault="004B2496">
      <w:pPr>
        <w:pStyle w:val="a5"/>
        <w:ind w:firstLine="0"/>
      </w:pPr>
      <w:r>
        <w:t>Правила ухода</w:t>
      </w:r>
      <w:r>
        <w:rPr>
          <w:spacing w:val="-3"/>
        </w:rPr>
        <w:t xml:space="preserve"> </w:t>
      </w:r>
      <w:r>
        <w:t>за</w:t>
      </w:r>
      <w:r>
        <w:rPr>
          <w:spacing w:val="-4"/>
        </w:rPr>
        <w:t xml:space="preserve"> </w:t>
      </w:r>
      <w:r>
        <w:t>борцовским</w:t>
      </w:r>
      <w:r>
        <w:rPr>
          <w:spacing w:val="-3"/>
        </w:rPr>
        <w:t xml:space="preserve"> </w:t>
      </w:r>
      <w:r>
        <w:t>спортивным</w:t>
      </w:r>
      <w:r>
        <w:rPr>
          <w:spacing w:val="-4"/>
        </w:rPr>
        <w:t xml:space="preserve"> </w:t>
      </w:r>
      <w:r>
        <w:t>инвентарем</w:t>
      </w:r>
      <w:r>
        <w:rPr>
          <w:spacing w:val="-3"/>
        </w:rPr>
        <w:t xml:space="preserve"> </w:t>
      </w:r>
      <w:r>
        <w:t>и</w:t>
      </w:r>
      <w:r>
        <w:rPr>
          <w:spacing w:val="-2"/>
        </w:rPr>
        <w:t xml:space="preserve"> </w:t>
      </w:r>
      <w:r>
        <w:t>оборудованием.</w:t>
      </w:r>
    </w:p>
    <w:p w:rsidR="00764468" w:rsidRDefault="004B2496">
      <w:pPr>
        <w:pStyle w:val="a5"/>
        <w:ind w:right="347"/>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
        </w:rPr>
        <w:t xml:space="preserve"> </w:t>
      </w:r>
      <w:r>
        <w:t>и</w:t>
      </w:r>
      <w:r>
        <w:rPr>
          <w:spacing w:val="1"/>
        </w:rPr>
        <w:t xml:space="preserve"> </w:t>
      </w:r>
      <w:r>
        <w:t>корригирующие.</w:t>
      </w:r>
      <w:r>
        <w:rPr>
          <w:spacing w:val="1"/>
        </w:rPr>
        <w:t xml:space="preserve"> </w:t>
      </w:r>
      <w:r>
        <w:t>Составление</w:t>
      </w:r>
      <w:r>
        <w:rPr>
          <w:spacing w:val="1"/>
        </w:rPr>
        <w:t xml:space="preserve"> </w:t>
      </w:r>
      <w:r>
        <w:t>индивидуальных</w:t>
      </w:r>
      <w:r>
        <w:rPr>
          <w:spacing w:val="1"/>
        </w:rPr>
        <w:t xml:space="preserve"> </w:t>
      </w:r>
      <w:r>
        <w:t>комплексов</w:t>
      </w:r>
      <w:r>
        <w:rPr>
          <w:spacing w:val="1"/>
        </w:rPr>
        <w:t xml:space="preserve"> </w:t>
      </w:r>
      <w:r>
        <w:t>упражнений</w:t>
      </w:r>
      <w:r>
        <w:rPr>
          <w:spacing w:val="1"/>
        </w:rPr>
        <w:t xml:space="preserve"> </w:t>
      </w:r>
      <w:r>
        <w:t>различной</w:t>
      </w:r>
      <w:r>
        <w:rPr>
          <w:spacing w:val="-2"/>
        </w:rPr>
        <w:t xml:space="preserve"> </w:t>
      </w:r>
      <w:r>
        <w:t>направленности.</w:t>
      </w:r>
    </w:p>
    <w:p w:rsidR="00764468" w:rsidRDefault="004B2496">
      <w:pPr>
        <w:pStyle w:val="a5"/>
        <w:spacing w:before="1"/>
        <w:ind w:right="346"/>
      </w:pP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1"/>
        </w:rPr>
        <w:t xml:space="preserve"> </w:t>
      </w:r>
      <w:r>
        <w:t>и</w:t>
      </w:r>
      <w:r>
        <w:rPr>
          <w:spacing w:val="1"/>
        </w:rPr>
        <w:t xml:space="preserve"> </w:t>
      </w:r>
      <w:r>
        <w:t>созависимого</w:t>
      </w:r>
      <w:r>
        <w:rPr>
          <w:spacing w:val="-57"/>
        </w:rPr>
        <w:t xml:space="preserve"> </w:t>
      </w:r>
      <w:r>
        <w:t>поведения. Антидопинговое</w:t>
      </w:r>
      <w:r>
        <w:rPr>
          <w:spacing w:val="-1"/>
        </w:rPr>
        <w:t xml:space="preserve"> </w:t>
      </w:r>
      <w:r>
        <w:t>поведение.</w:t>
      </w:r>
    </w:p>
    <w:p w:rsidR="00764468" w:rsidRDefault="004B2496">
      <w:pPr>
        <w:pStyle w:val="a5"/>
        <w:ind w:left="1041" w:firstLine="0"/>
      </w:pPr>
      <w:r>
        <w:t>Тестирование</w:t>
      </w:r>
      <w:r>
        <w:rPr>
          <w:spacing w:val="-1"/>
        </w:rPr>
        <w:t xml:space="preserve"> </w:t>
      </w:r>
      <w:r>
        <w:t>уровня</w:t>
      </w:r>
      <w:r>
        <w:rPr>
          <w:spacing w:val="-2"/>
        </w:rPr>
        <w:t xml:space="preserve"> </w:t>
      </w:r>
      <w:r>
        <w:t>физической</w:t>
      </w:r>
      <w:r>
        <w:rPr>
          <w:spacing w:val="-4"/>
        </w:rPr>
        <w:t xml:space="preserve"> </w:t>
      </w:r>
      <w:r>
        <w:t>и</w:t>
      </w:r>
      <w:r>
        <w:rPr>
          <w:spacing w:val="-1"/>
        </w:rPr>
        <w:t xml:space="preserve"> </w:t>
      </w:r>
      <w:r>
        <w:t>технической</w:t>
      </w:r>
      <w:r>
        <w:rPr>
          <w:spacing w:val="-1"/>
        </w:rPr>
        <w:t xml:space="preserve"> </w:t>
      </w:r>
      <w:r>
        <w:t>подготовленности</w:t>
      </w:r>
      <w:r>
        <w:rPr>
          <w:spacing w:val="1"/>
        </w:rPr>
        <w:t xml:space="preserve"> </w:t>
      </w:r>
      <w:r>
        <w:t>в</w:t>
      </w:r>
      <w:r>
        <w:rPr>
          <w:spacing w:val="-5"/>
        </w:rPr>
        <w:t xml:space="preserve"> </w:t>
      </w:r>
      <w:r>
        <w:t>дзюдо.</w:t>
      </w:r>
    </w:p>
    <w:p w:rsidR="00764468" w:rsidRDefault="004B2496">
      <w:pPr>
        <w:pStyle w:val="a9"/>
        <w:numPr>
          <w:ilvl w:val="0"/>
          <w:numId w:val="16"/>
        </w:numPr>
        <w:tabs>
          <w:tab w:val="left" w:pos="1301"/>
        </w:tabs>
        <w:spacing w:line="275" w:lineRule="exact"/>
        <w:rPr>
          <w:sz w:val="24"/>
        </w:rPr>
      </w:pPr>
      <w:r>
        <w:rPr>
          <w:sz w:val="24"/>
        </w:rPr>
        <w:t>Физическое</w:t>
      </w:r>
      <w:r>
        <w:rPr>
          <w:spacing w:val="-9"/>
          <w:sz w:val="24"/>
        </w:rPr>
        <w:t xml:space="preserve"> </w:t>
      </w:r>
      <w:r>
        <w:rPr>
          <w:sz w:val="24"/>
        </w:rPr>
        <w:t>совершенствование.</w:t>
      </w:r>
    </w:p>
    <w:p w:rsidR="00764468" w:rsidRDefault="004B2496">
      <w:pPr>
        <w:pStyle w:val="a5"/>
        <w:ind w:right="348"/>
      </w:pPr>
      <w:r>
        <w:t>Комплексы упражнений для развития физических качеств (ловкости, гибкости, силы,</w:t>
      </w:r>
      <w:r>
        <w:rPr>
          <w:spacing w:val="1"/>
        </w:rPr>
        <w:t xml:space="preserve"> </w:t>
      </w:r>
      <w:r>
        <w:t>выносливости, быстроты и</w:t>
      </w:r>
      <w:r>
        <w:rPr>
          <w:spacing w:val="1"/>
        </w:rPr>
        <w:t xml:space="preserve"> </w:t>
      </w:r>
      <w:r>
        <w:t>скоростных</w:t>
      </w:r>
      <w:r>
        <w:rPr>
          <w:spacing w:val="2"/>
        </w:rPr>
        <w:t xml:space="preserve"> </w:t>
      </w:r>
      <w:r>
        <w:t>способностей).</w:t>
      </w:r>
    </w:p>
    <w:p w:rsidR="00764468" w:rsidRDefault="004B2496">
      <w:pPr>
        <w:pStyle w:val="a5"/>
        <w:ind w:right="346"/>
      </w:pPr>
      <w:r>
        <w:t>Комплексы упражнений формирующие двигательные умения и навыки технических и</w:t>
      </w:r>
      <w:r>
        <w:rPr>
          <w:spacing w:val="1"/>
        </w:rPr>
        <w:t xml:space="preserve"> </w:t>
      </w:r>
      <w:r>
        <w:t>тактических</w:t>
      </w:r>
      <w:r>
        <w:rPr>
          <w:spacing w:val="2"/>
        </w:rPr>
        <w:t xml:space="preserve"> </w:t>
      </w:r>
      <w:r>
        <w:t>действий</w:t>
      </w:r>
      <w:r>
        <w:rPr>
          <w:spacing w:val="1"/>
        </w:rPr>
        <w:t xml:space="preserve"> </w:t>
      </w:r>
      <w:r>
        <w:t>борца-дзюдоиста.</w:t>
      </w:r>
    </w:p>
    <w:p w:rsidR="00764468" w:rsidRDefault="004B2496">
      <w:pPr>
        <w:pStyle w:val="a5"/>
        <w:ind w:right="346"/>
      </w:pPr>
      <w:r>
        <w:t>Технические приемы и тактические действия в дзюдо, изученные на уровне основного</w:t>
      </w:r>
      <w:r>
        <w:rPr>
          <w:spacing w:val="1"/>
        </w:rPr>
        <w:t xml:space="preserve"> </w:t>
      </w:r>
      <w:r>
        <w:t>общего</w:t>
      </w:r>
      <w:r>
        <w:rPr>
          <w:spacing w:val="-1"/>
        </w:rPr>
        <w:t xml:space="preserve"> </w:t>
      </w:r>
      <w:r>
        <w:t>образования.</w:t>
      </w:r>
    </w:p>
    <w:p w:rsidR="00764468" w:rsidRDefault="004B2496">
      <w:pPr>
        <w:pStyle w:val="a5"/>
        <w:ind w:right="346"/>
      </w:pPr>
      <w:r>
        <w:t>Совершенствование элементов технических действий в партере:</w:t>
      </w:r>
      <w:r>
        <w:rPr>
          <w:spacing w:val="1"/>
        </w:rPr>
        <w:t xml:space="preserve"> </w:t>
      </w:r>
      <w:r>
        <w:t>удержания, болевые,</w:t>
      </w:r>
      <w:r>
        <w:rPr>
          <w:spacing w:val="1"/>
        </w:rPr>
        <w:t xml:space="preserve"> </w:t>
      </w:r>
      <w:r>
        <w:t>удушающие приёмы, перевороты рычагом, перевороты переходом, перевороты скручиванием,</w:t>
      </w:r>
      <w:r>
        <w:rPr>
          <w:spacing w:val="1"/>
        </w:rPr>
        <w:t xml:space="preserve"> </w:t>
      </w:r>
      <w:r>
        <w:t>перевороты забеганием, перевороты накатом, перевороты прогибом, перевороты разгибанием,</w:t>
      </w:r>
      <w:r>
        <w:rPr>
          <w:spacing w:val="1"/>
        </w:rPr>
        <w:t xml:space="preserve"> </w:t>
      </w:r>
      <w:r>
        <w:t>перевороты через себя, накрывания, дожимания, выходы наверх, защиты и контрприёмы, а</w:t>
      </w:r>
      <w:r>
        <w:rPr>
          <w:spacing w:val="1"/>
        </w:rPr>
        <w:t xml:space="preserve"> </w:t>
      </w:r>
      <w:r>
        <w:t>также другие приёмы в партере из арсенала дзюдо. Связки и комбинации технических действий</w:t>
      </w:r>
      <w:r>
        <w:rPr>
          <w:spacing w:val="-57"/>
        </w:rPr>
        <w:t xml:space="preserve"> </w:t>
      </w:r>
      <w:r>
        <w:t>в</w:t>
      </w:r>
      <w:r>
        <w:rPr>
          <w:spacing w:val="-2"/>
        </w:rPr>
        <w:t xml:space="preserve"> </w:t>
      </w:r>
      <w:r>
        <w:t>партере.</w:t>
      </w:r>
    </w:p>
    <w:p w:rsidR="00764468" w:rsidRDefault="004B2496">
      <w:pPr>
        <w:pStyle w:val="a5"/>
        <w:ind w:right="346"/>
      </w:pPr>
      <w:r>
        <w:t>Совершенствование</w:t>
      </w:r>
      <w:r>
        <w:rPr>
          <w:spacing w:val="1"/>
        </w:rPr>
        <w:t xml:space="preserve"> </w:t>
      </w:r>
      <w:r>
        <w:t>элементов</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стойке:</w:t>
      </w:r>
      <w:r>
        <w:rPr>
          <w:spacing w:val="1"/>
        </w:rPr>
        <w:t xml:space="preserve"> </w:t>
      </w:r>
      <w:r>
        <w:t>броски,</w:t>
      </w:r>
      <w:r>
        <w:rPr>
          <w:spacing w:val="1"/>
        </w:rPr>
        <w:t xml:space="preserve"> </w:t>
      </w:r>
      <w:r>
        <w:t>согласно</w:t>
      </w:r>
      <w:r>
        <w:rPr>
          <w:spacing w:val="1"/>
        </w:rPr>
        <w:t xml:space="preserve"> </w:t>
      </w:r>
      <w:r>
        <w:t>классификационной</w:t>
      </w:r>
      <w:r>
        <w:rPr>
          <w:spacing w:val="1"/>
        </w:rPr>
        <w:t xml:space="preserve"> </w:t>
      </w:r>
      <w:r>
        <w:t>системе</w:t>
      </w:r>
      <w:r>
        <w:rPr>
          <w:spacing w:val="1"/>
        </w:rPr>
        <w:t xml:space="preserve"> </w:t>
      </w:r>
      <w:r>
        <w:t>Федерации</w:t>
      </w:r>
      <w:r>
        <w:rPr>
          <w:spacing w:val="1"/>
        </w:rPr>
        <w:t xml:space="preserve"> </w:t>
      </w:r>
      <w:r>
        <w:t>дзюдо</w:t>
      </w:r>
      <w:r>
        <w:rPr>
          <w:spacing w:val="1"/>
        </w:rPr>
        <w:t xml:space="preserve"> </w:t>
      </w:r>
      <w:r>
        <w:t>России</w:t>
      </w:r>
      <w:r>
        <w:rPr>
          <w:spacing w:val="1"/>
        </w:rPr>
        <w:t xml:space="preserve"> </w:t>
      </w:r>
      <w:r>
        <w:t>(ФДР)</w:t>
      </w:r>
      <w:r>
        <w:rPr>
          <w:spacing w:val="1"/>
        </w:rPr>
        <w:t xml:space="preserve"> </w:t>
      </w:r>
      <w:r>
        <w:t>-</w:t>
      </w:r>
      <w:r>
        <w:rPr>
          <w:spacing w:val="1"/>
        </w:rPr>
        <w:t xml:space="preserve"> </w:t>
      </w:r>
      <w:r>
        <w:t>КЮ</w:t>
      </w:r>
      <w:r>
        <w:rPr>
          <w:spacing w:val="1"/>
        </w:rPr>
        <w:t xml:space="preserve"> </w:t>
      </w:r>
      <w:r>
        <w:t>и</w:t>
      </w:r>
      <w:r>
        <w:rPr>
          <w:spacing w:val="1"/>
        </w:rPr>
        <w:t xml:space="preserve"> </w:t>
      </w:r>
      <w:r>
        <w:t>ДАН,</w:t>
      </w:r>
      <w:r>
        <w:rPr>
          <w:spacing w:val="1"/>
        </w:rPr>
        <w:t xml:space="preserve"> </w:t>
      </w:r>
      <w:r>
        <w:t>защиты</w:t>
      </w:r>
      <w:r>
        <w:rPr>
          <w:spacing w:val="1"/>
        </w:rPr>
        <w:t xml:space="preserve"> </w:t>
      </w:r>
      <w:r>
        <w:t>и</w:t>
      </w:r>
      <w:r>
        <w:rPr>
          <w:spacing w:val="1"/>
        </w:rPr>
        <w:t xml:space="preserve"> </w:t>
      </w:r>
      <w:r>
        <w:t>контрприёмы, а также другие приёмы в стойке из арсенала олимпийского дзюдо, КАТА, КАТА-</w:t>
      </w:r>
      <w:r>
        <w:rPr>
          <w:spacing w:val="-57"/>
        </w:rPr>
        <w:t xml:space="preserve"> </w:t>
      </w:r>
      <w:r>
        <w:t>группы.</w:t>
      </w:r>
      <w:r>
        <w:rPr>
          <w:spacing w:val="-1"/>
        </w:rPr>
        <w:t xml:space="preserve"> </w:t>
      </w:r>
      <w:r>
        <w:t>Связки</w:t>
      </w:r>
      <w:r>
        <w:rPr>
          <w:spacing w:val="-1"/>
        </w:rPr>
        <w:t xml:space="preserve"> </w:t>
      </w:r>
      <w:r>
        <w:t>и комбинации</w:t>
      </w:r>
      <w:r>
        <w:rPr>
          <w:spacing w:val="2"/>
        </w:rPr>
        <w:t xml:space="preserve"> </w:t>
      </w:r>
      <w:r>
        <w:t>технических</w:t>
      </w:r>
      <w:r>
        <w:rPr>
          <w:spacing w:val="3"/>
        </w:rPr>
        <w:t xml:space="preserve"> </w:t>
      </w:r>
      <w:r>
        <w:t>действий в</w:t>
      </w:r>
      <w:r>
        <w:rPr>
          <w:spacing w:val="-1"/>
        </w:rPr>
        <w:t xml:space="preserve"> </w:t>
      </w:r>
      <w:r>
        <w:t>стойке.</w:t>
      </w:r>
    </w:p>
    <w:p w:rsidR="00764468" w:rsidRDefault="004B2496">
      <w:pPr>
        <w:pStyle w:val="a5"/>
        <w:ind w:right="347"/>
      </w:pPr>
      <w:r>
        <w:t>Совершенствование</w:t>
      </w:r>
      <w:r>
        <w:rPr>
          <w:spacing w:val="1"/>
        </w:rPr>
        <w:t xml:space="preserve"> </w:t>
      </w:r>
      <w:r>
        <w:t>тактических</w:t>
      </w:r>
      <w:r>
        <w:rPr>
          <w:spacing w:val="1"/>
        </w:rPr>
        <w:t xml:space="preserve"> </w:t>
      </w:r>
      <w:r>
        <w:t>действий:</w:t>
      </w:r>
      <w:r>
        <w:rPr>
          <w:spacing w:val="1"/>
        </w:rPr>
        <w:t xml:space="preserve"> </w:t>
      </w:r>
      <w:r>
        <w:t>тактика</w:t>
      </w:r>
      <w:r>
        <w:rPr>
          <w:spacing w:val="1"/>
        </w:rPr>
        <w:t xml:space="preserve"> </w:t>
      </w:r>
      <w:r>
        <w:t>атаки,</w:t>
      </w:r>
      <w:r>
        <w:rPr>
          <w:spacing w:val="1"/>
        </w:rPr>
        <w:t xml:space="preserve"> </w:t>
      </w:r>
      <w:r>
        <w:t>тактика</w:t>
      </w:r>
      <w:r>
        <w:rPr>
          <w:spacing w:val="1"/>
        </w:rPr>
        <w:t xml:space="preserve"> </w:t>
      </w:r>
      <w:r>
        <w:t>обороны,</w:t>
      </w:r>
      <w:r>
        <w:rPr>
          <w:spacing w:val="1"/>
        </w:rPr>
        <w:t xml:space="preserve"> </w:t>
      </w:r>
      <w:r>
        <w:t>тактика</w:t>
      </w:r>
      <w:r>
        <w:rPr>
          <w:spacing w:val="1"/>
        </w:rPr>
        <w:t xml:space="preserve"> </w:t>
      </w:r>
      <w:r>
        <w:t>поединка;</w:t>
      </w:r>
      <w:r>
        <w:rPr>
          <w:spacing w:val="1"/>
        </w:rPr>
        <w:t xml:space="preserve"> </w:t>
      </w:r>
      <w:r>
        <w:t>выбор</w:t>
      </w:r>
      <w:r>
        <w:rPr>
          <w:spacing w:val="1"/>
        </w:rPr>
        <w:t xml:space="preserve"> </w:t>
      </w:r>
      <w:r>
        <w:t>тактических</w:t>
      </w:r>
      <w:r>
        <w:rPr>
          <w:spacing w:val="1"/>
        </w:rPr>
        <w:t xml:space="preserve"> </w:t>
      </w:r>
      <w:r>
        <w:t>способов</w:t>
      </w:r>
      <w:r>
        <w:rPr>
          <w:spacing w:val="1"/>
        </w:rPr>
        <w:t xml:space="preserve"> </w:t>
      </w:r>
      <w:r>
        <w:t>для</w:t>
      </w:r>
      <w:r>
        <w:rPr>
          <w:spacing w:val="1"/>
        </w:rPr>
        <w:t xml:space="preserve"> </w:t>
      </w:r>
      <w:r>
        <w:t>ведения</w:t>
      </w:r>
      <w:r>
        <w:rPr>
          <w:spacing w:val="1"/>
        </w:rPr>
        <w:t xml:space="preserve"> </w:t>
      </w:r>
      <w:r>
        <w:t>поединка</w:t>
      </w:r>
      <w:r>
        <w:rPr>
          <w:spacing w:val="1"/>
        </w:rPr>
        <w:t xml:space="preserve"> </w:t>
      </w:r>
      <w:r>
        <w:t>с</w:t>
      </w:r>
      <w:r>
        <w:rPr>
          <w:spacing w:val="1"/>
        </w:rPr>
        <w:t xml:space="preserve"> </w:t>
      </w:r>
      <w:r>
        <w:t>конкретным</w:t>
      </w:r>
      <w:r>
        <w:rPr>
          <w:spacing w:val="60"/>
        </w:rPr>
        <w:t xml:space="preserve"> </w:t>
      </w:r>
      <w:r>
        <w:t>соперником</w:t>
      </w:r>
      <w:r>
        <w:rPr>
          <w:spacing w:val="1"/>
        </w:rPr>
        <w:t xml:space="preserve"> </w:t>
      </w:r>
      <w:r>
        <w:t>(угроза,</w:t>
      </w:r>
      <w:r>
        <w:rPr>
          <w:spacing w:val="-1"/>
        </w:rPr>
        <w:t xml:space="preserve"> </w:t>
      </w:r>
      <w:r>
        <w:t>вызов,</w:t>
      </w:r>
      <w:r>
        <w:rPr>
          <w:spacing w:val="-2"/>
        </w:rPr>
        <w:t xml:space="preserve"> </w:t>
      </w:r>
      <w:r>
        <w:t>захват, сковывание, повторная</w:t>
      </w:r>
      <w:r>
        <w:rPr>
          <w:spacing w:val="-1"/>
        </w:rPr>
        <w:t xml:space="preserve"> </w:t>
      </w:r>
      <w:r>
        <w:t>атака,</w:t>
      </w:r>
      <w:r>
        <w:rPr>
          <w:spacing w:val="-1"/>
        </w:rPr>
        <w:t xml:space="preserve"> </w:t>
      </w:r>
      <w:r>
        <w:t>двойной обман,</w:t>
      </w:r>
      <w:r>
        <w:rPr>
          <w:spacing w:val="-1"/>
        </w:rPr>
        <w:t xml:space="preserve"> </w:t>
      </w:r>
      <w:r>
        <w:t>обратный вызов).</w:t>
      </w:r>
    </w:p>
    <w:p w:rsidR="00764468" w:rsidRDefault="004B2496">
      <w:pPr>
        <w:pStyle w:val="a5"/>
        <w:ind w:right="347"/>
      </w:pPr>
      <w:r>
        <w:t>Учебные поединки, поединки</w:t>
      </w:r>
      <w:r>
        <w:rPr>
          <w:spacing w:val="1"/>
        </w:rPr>
        <w:t xml:space="preserve"> </w:t>
      </w:r>
      <w:r>
        <w:t>с заданиями,</w:t>
      </w:r>
      <w:r>
        <w:rPr>
          <w:spacing w:val="1"/>
        </w:rPr>
        <w:t xml:space="preserve"> </w:t>
      </w:r>
      <w:r>
        <w:t>тренировочные и</w:t>
      </w:r>
      <w:r>
        <w:rPr>
          <w:spacing w:val="1"/>
        </w:rPr>
        <w:t xml:space="preserve"> </w:t>
      </w:r>
      <w:r>
        <w:t>контрольные поединки,</w:t>
      </w:r>
      <w:r>
        <w:rPr>
          <w:spacing w:val="1"/>
        </w:rPr>
        <w:t xml:space="preserve"> </w:t>
      </w:r>
      <w:r>
        <w:t>игры</w:t>
      </w:r>
      <w:r>
        <w:rPr>
          <w:spacing w:val="-1"/>
        </w:rPr>
        <w:t xml:space="preserve"> </w:t>
      </w:r>
      <w:r>
        <w:t>с</w:t>
      </w:r>
      <w:r>
        <w:rPr>
          <w:spacing w:val="-1"/>
        </w:rPr>
        <w:t xml:space="preserve"> </w:t>
      </w:r>
      <w:r>
        <w:t>элементами единоборств.</w:t>
      </w:r>
      <w:r>
        <w:rPr>
          <w:spacing w:val="1"/>
        </w:rPr>
        <w:t xml:space="preserve"> </w:t>
      </w:r>
      <w:r>
        <w:t>Участие</w:t>
      </w:r>
      <w:r>
        <w:rPr>
          <w:spacing w:val="-1"/>
        </w:rPr>
        <w:t xml:space="preserve"> </w:t>
      </w:r>
      <w:r>
        <w:t>в</w:t>
      </w:r>
      <w:r>
        <w:rPr>
          <w:spacing w:val="-2"/>
        </w:rPr>
        <w:t xml:space="preserve"> </w:t>
      </w:r>
      <w:r>
        <w:t>соревновательной</w:t>
      </w:r>
      <w:r>
        <w:rPr>
          <w:spacing w:val="2"/>
        </w:rPr>
        <w:t xml:space="preserve"> </w:t>
      </w:r>
      <w:r>
        <w:t>деятельности.</w:t>
      </w:r>
    </w:p>
    <w:p w:rsidR="00764468" w:rsidRDefault="004B2496">
      <w:pPr>
        <w:pStyle w:val="a5"/>
        <w:ind w:right="346"/>
      </w:pPr>
      <w:r>
        <w:t>Содержание модуля «Дзюдо» направлено на достижение обучающимися 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3"/>
        </w:rPr>
        <w:t xml:space="preserve"> </w:t>
      </w:r>
      <w:r>
        <w:t>результатов</w:t>
      </w:r>
      <w:r>
        <w:rPr>
          <w:spacing w:val="-1"/>
        </w:rPr>
        <w:t xml:space="preserve"> </w:t>
      </w:r>
      <w:r>
        <w:t>обучения.</w:t>
      </w:r>
    </w:p>
    <w:p w:rsidR="00764468" w:rsidRDefault="004B2496">
      <w:pPr>
        <w:pStyle w:val="a5"/>
        <w:ind w:right="346"/>
      </w:pPr>
      <w:r>
        <w:t>При изучении модуля «Дзюдо» на уровне среднего общего образования у обучающихся</w:t>
      </w:r>
      <w:r>
        <w:rPr>
          <w:spacing w:val="1"/>
        </w:rPr>
        <w:t xml:space="preserve"> </w:t>
      </w:r>
      <w:r>
        <w:t>будут</w:t>
      </w:r>
      <w:r>
        <w:rPr>
          <w:spacing w:val="3"/>
        </w:rPr>
        <w:t xml:space="preserve"> </w:t>
      </w:r>
      <w:r>
        <w:t>сформированы</w:t>
      </w:r>
      <w:r>
        <w:rPr>
          <w:spacing w:val="-1"/>
        </w:rPr>
        <w:t xml:space="preserve"> </w:t>
      </w:r>
      <w:r>
        <w:t>следующие личностные</w:t>
      </w:r>
      <w:r>
        <w:rPr>
          <w:spacing w:val="-1"/>
        </w:rPr>
        <w:t xml:space="preserve"> </w:t>
      </w:r>
      <w:r>
        <w:t>результаты:</w:t>
      </w:r>
    </w:p>
    <w:p w:rsidR="00764468" w:rsidRDefault="004B2496">
      <w:pPr>
        <w:pStyle w:val="a5"/>
        <w:ind w:right="349"/>
      </w:pPr>
      <w:r>
        <w:t>проявление чувства гордости за свою Родину, российский народ и историю России через</w:t>
      </w:r>
      <w:r>
        <w:rPr>
          <w:spacing w:val="1"/>
        </w:rPr>
        <w:t xml:space="preserve"> </w:t>
      </w:r>
      <w:r>
        <w:t>достижения национальной</w:t>
      </w:r>
      <w:r>
        <w:rPr>
          <w:spacing w:val="2"/>
        </w:rPr>
        <w:t xml:space="preserve"> </w:t>
      </w:r>
      <w:r>
        <w:t>сборной</w:t>
      </w:r>
      <w:r>
        <w:rPr>
          <w:spacing w:val="1"/>
        </w:rPr>
        <w:t xml:space="preserve"> </w:t>
      </w:r>
      <w:r>
        <w:t>команды</w:t>
      </w:r>
      <w:r>
        <w:rPr>
          <w:spacing w:val="-1"/>
        </w:rPr>
        <w:t xml:space="preserve"> </w:t>
      </w:r>
      <w:r>
        <w:t>страны по дзюдо;</w:t>
      </w:r>
    </w:p>
    <w:p w:rsidR="00764468" w:rsidRDefault="004B2496">
      <w:pPr>
        <w:pStyle w:val="a5"/>
        <w:ind w:right="345"/>
      </w:pPr>
      <w:r>
        <w:t>и ведущих российских борцовских клубов на чемпионатах мира, чемпионатах Европы и</w:t>
      </w:r>
      <w:r>
        <w:rPr>
          <w:spacing w:val="1"/>
        </w:rPr>
        <w:t xml:space="preserve"> </w:t>
      </w:r>
      <w:r>
        <w:t>других</w:t>
      </w:r>
      <w:r>
        <w:rPr>
          <w:spacing w:val="1"/>
        </w:rPr>
        <w:t xml:space="preserve"> </w:t>
      </w:r>
      <w:r>
        <w:t>международных</w:t>
      </w:r>
      <w:r>
        <w:rPr>
          <w:spacing w:val="1"/>
        </w:rPr>
        <w:t xml:space="preserve"> </w:t>
      </w:r>
      <w:r>
        <w:t>соревнованиях;</w:t>
      </w:r>
      <w:r>
        <w:rPr>
          <w:spacing w:val="1"/>
        </w:rPr>
        <w:t xml:space="preserve"> </w:t>
      </w:r>
      <w:r>
        <w:t>уважение</w:t>
      </w:r>
      <w:r>
        <w:rPr>
          <w:spacing w:val="1"/>
        </w:rPr>
        <w:t xml:space="preserve"> </w:t>
      </w:r>
      <w:r>
        <w:t>государственных</w:t>
      </w:r>
      <w:r>
        <w:rPr>
          <w:spacing w:val="1"/>
        </w:rPr>
        <w:t xml:space="preserve"> </w:t>
      </w:r>
      <w:r>
        <w:t>символов</w:t>
      </w:r>
      <w:r>
        <w:rPr>
          <w:spacing w:val="1"/>
        </w:rPr>
        <w:t xml:space="preserve"> </w:t>
      </w:r>
      <w:r>
        <w:t>(герб,</w:t>
      </w:r>
      <w:r>
        <w:rPr>
          <w:spacing w:val="60"/>
        </w:rPr>
        <w:t xml:space="preserve"> </w:t>
      </w:r>
      <w:r>
        <w:t>флаг,</w:t>
      </w:r>
      <w:r>
        <w:rPr>
          <w:spacing w:val="1"/>
        </w:rPr>
        <w:t xml:space="preserve"> </w:t>
      </w:r>
      <w:r>
        <w:t>гимн), готовность к служению Отечеству, его защите на примере роли традиций и развития</w:t>
      </w:r>
      <w:r>
        <w:rPr>
          <w:spacing w:val="1"/>
        </w:rPr>
        <w:t xml:space="preserve"> </w:t>
      </w:r>
      <w:r>
        <w:t>дзюдо в</w:t>
      </w:r>
      <w:r>
        <w:rPr>
          <w:spacing w:val="-1"/>
        </w:rPr>
        <w:t xml:space="preserve"> </w:t>
      </w:r>
      <w:r>
        <w:t>современном</w:t>
      </w:r>
      <w:r>
        <w:rPr>
          <w:spacing w:val="-1"/>
        </w:rPr>
        <w:t xml:space="preserve"> </w:t>
      </w:r>
      <w:r>
        <w:t>обществе;</w:t>
      </w:r>
    </w:p>
    <w:p w:rsidR="00764468" w:rsidRDefault="004B2496">
      <w:pPr>
        <w:pStyle w:val="a5"/>
        <w:ind w:right="348"/>
      </w:pPr>
      <w:r>
        <w:t>умение ориентироваться на основные нормы морали, духовно-нравственной культуры 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физической</w:t>
      </w:r>
      <w:r>
        <w:rPr>
          <w:spacing w:val="1"/>
        </w:rPr>
        <w:t xml:space="preserve"> </w:t>
      </w:r>
      <w:r>
        <w:t>культуре, как</w:t>
      </w:r>
      <w:r>
        <w:rPr>
          <w:spacing w:val="1"/>
        </w:rPr>
        <w:t xml:space="preserve"> </w:t>
      </w:r>
      <w:r>
        <w:t>неотъемлемой</w:t>
      </w:r>
      <w:r>
        <w:rPr>
          <w:spacing w:val="1"/>
        </w:rPr>
        <w:t xml:space="preserve"> </w:t>
      </w:r>
      <w:r>
        <w:t>части</w:t>
      </w:r>
      <w:r>
        <w:rPr>
          <w:spacing w:val="1"/>
        </w:rPr>
        <w:t xml:space="preserve"> </w:t>
      </w:r>
      <w:r>
        <w:t>общечеловеческой</w:t>
      </w:r>
      <w:r>
        <w:rPr>
          <w:spacing w:val="-57"/>
        </w:rPr>
        <w:t xml:space="preserve"> </w:t>
      </w:r>
      <w:r>
        <w:t>культуры</w:t>
      </w:r>
      <w:r>
        <w:rPr>
          <w:spacing w:val="-1"/>
        </w:rPr>
        <w:t xml:space="preserve"> </w:t>
      </w:r>
      <w:r>
        <w:t>средствами</w:t>
      </w:r>
      <w:r>
        <w:rPr>
          <w:spacing w:val="1"/>
        </w:rPr>
        <w:t xml:space="preserve"> </w:t>
      </w:r>
      <w:r>
        <w:t>дзюдо;</w:t>
      </w:r>
    </w:p>
    <w:p w:rsidR="00764468" w:rsidRDefault="004B2496">
      <w:pPr>
        <w:pStyle w:val="a5"/>
        <w:spacing w:before="1"/>
        <w:ind w:right="346"/>
      </w:pPr>
      <w:r>
        <w:t>проявление</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самообразованию</w:t>
      </w:r>
      <w:r>
        <w:rPr>
          <w:spacing w:val="1"/>
        </w:rPr>
        <w:t xml:space="preserve"> </w:t>
      </w:r>
      <w:r>
        <w:t>и</w:t>
      </w:r>
      <w:r>
        <w:rPr>
          <w:spacing w:val="61"/>
        </w:rPr>
        <w:t xml:space="preserve"> </w:t>
      </w:r>
      <w:r>
        <w:t>самовоспитанию,</w:t>
      </w:r>
      <w:r>
        <w:rPr>
          <w:spacing w:val="1"/>
        </w:rPr>
        <w:t xml:space="preserve"> </w:t>
      </w:r>
      <w:r>
        <w:t>мотивации к осознанному выбору индивидуальной траектории образования средствами дзюдо,</w:t>
      </w:r>
      <w:r>
        <w:rPr>
          <w:spacing w:val="1"/>
        </w:rPr>
        <w:t xml:space="preserve"> </w:t>
      </w:r>
      <w:r>
        <w:t>профессиональных</w:t>
      </w:r>
      <w:r>
        <w:rPr>
          <w:spacing w:val="1"/>
        </w:rPr>
        <w:t xml:space="preserve"> </w:t>
      </w:r>
      <w:r>
        <w:t>предпочтений</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спорта</w:t>
      </w:r>
      <w:r>
        <w:rPr>
          <w:spacing w:val="1"/>
        </w:rPr>
        <w:t xml:space="preserve"> </w:t>
      </w:r>
      <w:r>
        <w:t>и</w:t>
      </w:r>
      <w:r>
        <w:rPr>
          <w:spacing w:val="1"/>
        </w:rPr>
        <w:t xml:space="preserve"> </w:t>
      </w:r>
      <w:r>
        <w:t>общественной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1"/>
        </w:rPr>
        <w:t xml:space="preserve"> </w:t>
      </w:r>
      <w:r>
        <w:t>главных</w:t>
      </w:r>
      <w:r>
        <w:rPr>
          <w:spacing w:val="1"/>
        </w:rPr>
        <w:t xml:space="preserve"> </w:t>
      </w:r>
      <w:r>
        <w:t>организаций</w:t>
      </w:r>
      <w:r>
        <w:rPr>
          <w:spacing w:val="1"/>
        </w:rPr>
        <w:t xml:space="preserve"> </w:t>
      </w:r>
      <w:r>
        <w:t>регионального, всероссийского и мирового уровней по дзюдо, отечественных и зарубежных</w:t>
      </w:r>
      <w:r>
        <w:rPr>
          <w:spacing w:val="1"/>
        </w:rPr>
        <w:t xml:space="preserve"> </w:t>
      </w:r>
      <w:r>
        <w:t>борцовских</w:t>
      </w:r>
      <w:r>
        <w:rPr>
          <w:spacing w:val="2"/>
        </w:rPr>
        <w:t xml:space="preserve"> </w:t>
      </w:r>
      <w:r>
        <w:t>клубов, а</w:t>
      </w:r>
      <w:r>
        <w:rPr>
          <w:spacing w:val="-2"/>
        </w:rPr>
        <w:t xml:space="preserve"> </w:t>
      </w:r>
      <w:r>
        <w:t>также</w:t>
      </w:r>
      <w:r>
        <w:rPr>
          <w:spacing w:val="-1"/>
        </w:rPr>
        <w:t xml:space="preserve"> </w:t>
      </w:r>
      <w:r>
        <w:t>школьных</w:t>
      </w:r>
      <w:r>
        <w:rPr>
          <w:spacing w:val="3"/>
        </w:rPr>
        <w:t xml:space="preserve"> </w:t>
      </w:r>
      <w:r>
        <w:t>спортивных</w:t>
      </w:r>
      <w:r>
        <w:rPr>
          <w:spacing w:val="1"/>
        </w:rPr>
        <w:t xml:space="preserve"> </w:t>
      </w:r>
      <w:r>
        <w:t>клубов;</w:t>
      </w:r>
    </w:p>
    <w:p w:rsidR="00764468" w:rsidRDefault="004B2496">
      <w:pPr>
        <w:pStyle w:val="a5"/>
        <w:tabs>
          <w:tab w:val="left" w:pos="8125"/>
        </w:tabs>
        <w:ind w:right="345"/>
      </w:pPr>
      <w:r>
        <w:t>сформированность</w:t>
      </w:r>
      <w:r>
        <w:rPr>
          <w:spacing w:val="1"/>
        </w:rPr>
        <w:t xml:space="preserve"> </w:t>
      </w:r>
      <w:r>
        <w:t>толерантного</w:t>
      </w:r>
      <w:r>
        <w:rPr>
          <w:spacing w:val="1"/>
        </w:rPr>
        <w:t xml:space="preserve"> </w:t>
      </w:r>
      <w:r>
        <w:t>сознания</w:t>
      </w:r>
      <w:r>
        <w:rPr>
          <w:spacing w:val="1"/>
        </w:rPr>
        <w:t xml:space="preserve"> </w:t>
      </w:r>
      <w:r>
        <w:t>и</w:t>
      </w:r>
      <w:r>
        <w:rPr>
          <w:spacing w:val="1"/>
        </w:rPr>
        <w:t xml:space="preserve"> </w:t>
      </w:r>
      <w:r>
        <w:t>поведения,</w:t>
      </w:r>
      <w:r>
        <w:rPr>
          <w:spacing w:val="1"/>
        </w:rPr>
        <w:t xml:space="preserve"> </w:t>
      </w:r>
      <w:r>
        <w:t>способность</w:t>
      </w:r>
      <w:r>
        <w:rPr>
          <w:spacing w:val="1"/>
        </w:rPr>
        <w:t xml:space="preserve"> </w:t>
      </w:r>
      <w:r>
        <w:t>вести</w:t>
      </w:r>
      <w:r>
        <w:rPr>
          <w:spacing w:val="1"/>
        </w:rPr>
        <w:t xml:space="preserve"> </w:t>
      </w:r>
      <w:r>
        <w:t>диалог</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(сверстниками,</w:t>
      </w:r>
      <w:r>
        <w:rPr>
          <w:spacing w:val="1"/>
        </w:rPr>
        <w:t xml:space="preserve"> </w:t>
      </w:r>
      <w:r>
        <w:t>взрослыми,</w:t>
      </w:r>
      <w:r>
        <w:rPr>
          <w:spacing w:val="1"/>
        </w:rPr>
        <w:t xml:space="preserve"> </w:t>
      </w:r>
      <w:r>
        <w:t>педагогами,</w:t>
      </w:r>
      <w:r>
        <w:rPr>
          <w:spacing w:val="1"/>
        </w:rPr>
        <w:t xml:space="preserve"> </w:t>
      </w:r>
      <w:r>
        <w:t>взрослыми),</w:t>
      </w:r>
      <w:r>
        <w:rPr>
          <w:spacing w:val="1"/>
        </w:rPr>
        <w:t xml:space="preserve"> </w:t>
      </w:r>
      <w:r>
        <w:t>достигать</w:t>
      </w:r>
      <w:r>
        <w:rPr>
          <w:spacing w:val="1"/>
        </w:rPr>
        <w:t xml:space="preserve"> </w:t>
      </w:r>
      <w:r>
        <w:t>в</w:t>
      </w:r>
      <w:r>
        <w:rPr>
          <w:spacing w:val="1"/>
        </w:rPr>
        <w:t xml:space="preserve"> </w:t>
      </w:r>
      <w:r>
        <w:t>нём</w:t>
      </w:r>
      <w:r>
        <w:rPr>
          <w:spacing w:val="1"/>
        </w:rPr>
        <w:t xml:space="preserve"> </w:t>
      </w:r>
      <w:r>
        <w:t>взаимопонимания,</w:t>
      </w:r>
      <w:r>
        <w:rPr>
          <w:spacing w:val="1"/>
        </w:rPr>
        <w:t xml:space="preserve"> </w:t>
      </w:r>
      <w:r>
        <w:t>находить</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сотрудничать</w:t>
      </w:r>
      <w:r>
        <w:rPr>
          <w:spacing w:val="1"/>
        </w:rPr>
        <w:t xml:space="preserve"> </w:t>
      </w:r>
      <w:r>
        <w:t>для</w:t>
      </w:r>
      <w:r>
        <w:rPr>
          <w:spacing w:val="1"/>
        </w:rPr>
        <w:t xml:space="preserve"> </w:t>
      </w:r>
      <w:r>
        <w:t>их</w:t>
      </w:r>
      <w:r>
        <w:rPr>
          <w:spacing w:val="1"/>
        </w:rPr>
        <w:t xml:space="preserve"> </w:t>
      </w:r>
      <w:r>
        <w:t>достижения</w:t>
      </w:r>
      <w:r>
        <w:rPr>
          <w:spacing w:val="1"/>
        </w:rPr>
        <w:t xml:space="preserve"> </w:t>
      </w:r>
      <w:r>
        <w:t>в</w:t>
      </w:r>
      <w:r>
        <w:rPr>
          <w:spacing w:val="1"/>
        </w:rPr>
        <w:t xml:space="preserve"> </w:t>
      </w:r>
      <w:r>
        <w:t>учебной,</w:t>
      </w:r>
      <w:r>
        <w:rPr>
          <w:spacing w:val="1"/>
        </w:rPr>
        <w:t xml:space="preserve"> </w:t>
      </w:r>
      <w:r>
        <w:t>тренировочной, досуговой, игровой и соревновательной деятельности, судейской практики на</w:t>
      </w:r>
      <w:r>
        <w:rPr>
          <w:spacing w:val="1"/>
        </w:rPr>
        <w:t xml:space="preserve"> </w:t>
      </w:r>
      <w:r>
        <w:t>принципах</w:t>
      </w:r>
      <w:r>
        <w:tab/>
        <w:t>доброжелательности</w:t>
      </w:r>
    </w:p>
    <w:p w:rsidR="00764468" w:rsidRDefault="00764468">
      <w:pPr>
        <w:sectPr w:rsidR="00764468">
          <w:headerReference w:type="default" r:id="rId134"/>
          <w:footerReference w:type="default" r:id="rId135"/>
          <w:pgSz w:w="11910" w:h="16850"/>
          <w:pgMar w:top="820" w:right="500" w:bottom="1000" w:left="800" w:header="569" w:footer="813" w:gutter="0"/>
          <w:cols w:space="720"/>
        </w:sectPr>
      </w:pPr>
    </w:p>
    <w:p w:rsidR="00764468" w:rsidRDefault="004B2496">
      <w:pPr>
        <w:pStyle w:val="a5"/>
        <w:spacing w:before="9"/>
        <w:ind w:firstLine="0"/>
      </w:pPr>
      <w:r>
        <w:lastRenderedPageBreak/>
        <w:t>и</w:t>
      </w:r>
      <w:r>
        <w:rPr>
          <w:spacing w:val="-1"/>
        </w:rPr>
        <w:t xml:space="preserve"> </w:t>
      </w:r>
      <w:r>
        <w:t>взаимопомощи;</w:t>
      </w:r>
    </w:p>
    <w:p w:rsidR="00764468" w:rsidRDefault="004B2496">
      <w:pPr>
        <w:pStyle w:val="a5"/>
        <w:ind w:right="345"/>
      </w:pPr>
      <w:r>
        <w:t>реализация ценностей здорового и безопасного образа жизни, потребности в физическом</w:t>
      </w:r>
      <w:r>
        <w:rPr>
          <w:spacing w:val="-57"/>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курения,</w:t>
      </w:r>
      <w:r>
        <w:rPr>
          <w:spacing w:val="2"/>
        </w:rPr>
        <w:t xml:space="preserve"> </w:t>
      </w:r>
      <w:r>
        <w:t>употребления алкоголя,</w:t>
      </w:r>
      <w:r>
        <w:rPr>
          <w:spacing w:val="-1"/>
        </w:rPr>
        <w:t xml:space="preserve"> </w:t>
      </w:r>
      <w:r>
        <w:t>наркотиков;</w:t>
      </w:r>
    </w:p>
    <w:p w:rsidR="00764468" w:rsidRDefault="004B2496">
      <w:pPr>
        <w:pStyle w:val="a5"/>
        <w:spacing w:before="1"/>
        <w:ind w:right="348"/>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57"/>
        </w:rPr>
        <w:t xml:space="preserve"> </w:t>
      </w:r>
      <w:r>
        <w:t>моральной</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57"/>
        </w:rPr>
        <w:t xml:space="preserve"> </w:t>
      </w:r>
      <w:r>
        <w:t>игровой и</w:t>
      </w:r>
      <w:r>
        <w:rPr>
          <w:spacing w:val="1"/>
        </w:rPr>
        <w:t xml:space="preserve"> </w:t>
      </w:r>
      <w:r>
        <w:t>соревновательной</w:t>
      </w:r>
      <w:r>
        <w:rPr>
          <w:spacing w:val="2"/>
        </w:rPr>
        <w:t xml:space="preserve"> </w:t>
      </w:r>
      <w:r>
        <w:t>деятельности</w:t>
      </w:r>
      <w:r>
        <w:rPr>
          <w:spacing w:val="-1"/>
        </w:rPr>
        <w:t xml:space="preserve"> </w:t>
      </w:r>
      <w:r>
        <w:t>по дзюдо;</w:t>
      </w:r>
    </w:p>
    <w:p w:rsidR="00764468" w:rsidRDefault="004B2496">
      <w:pPr>
        <w:pStyle w:val="a5"/>
        <w:ind w:right="346"/>
      </w:pPr>
      <w:r>
        <w:t>готовность соблюдать правила индивидуального и коллективного безопасного поведения</w:t>
      </w:r>
      <w:r>
        <w:rPr>
          <w:spacing w:val="-57"/>
        </w:rPr>
        <w:t xml:space="preserve"> </w:t>
      </w:r>
      <w:r>
        <w:t>в</w:t>
      </w:r>
      <w:r>
        <w:rPr>
          <w:spacing w:val="1"/>
        </w:rPr>
        <w:t xml:space="preserve"> </w:t>
      </w:r>
      <w:r>
        <w:t>учебной,</w:t>
      </w:r>
      <w:r>
        <w:rPr>
          <w:spacing w:val="-1"/>
        </w:rPr>
        <w:t xml:space="preserve"> </w:t>
      </w:r>
      <w:r>
        <w:t>соревновательной,</w:t>
      </w:r>
      <w:r>
        <w:rPr>
          <w:spacing w:val="-2"/>
        </w:rPr>
        <w:t xml:space="preserve"> </w:t>
      </w:r>
      <w:r>
        <w:t>досуговой</w:t>
      </w:r>
      <w:r>
        <w:rPr>
          <w:spacing w:val="-1"/>
        </w:rPr>
        <w:t xml:space="preserve"> </w:t>
      </w:r>
      <w:r>
        <w:t>деятельности</w:t>
      </w:r>
      <w:r>
        <w:rPr>
          <w:spacing w:val="-1"/>
        </w:rPr>
        <w:t xml:space="preserve"> </w:t>
      </w:r>
      <w:r>
        <w:t>и чрезвычайных</w:t>
      </w:r>
      <w:r>
        <w:rPr>
          <w:spacing w:val="2"/>
        </w:rPr>
        <w:t xml:space="preserve"> </w:t>
      </w:r>
      <w:r>
        <w:t>ситуациях;</w:t>
      </w:r>
    </w:p>
    <w:p w:rsidR="00764468" w:rsidRDefault="004B2496">
      <w:pPr>
        <w:pStyle w:val="a5"/>
        <w:ind w:right="347"/>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57"/>
        </w:rPr>
        <w:t xml:space="preserve"> </w:t>
      </w:r>
      <w:r>
        <w:t>различных ситуациях и условиях; способность к самостоятельной, творческой и ответственной</w:t>
      </w:r>
      <w:r>
        <w:rPr>
          <w:spacing w:val="1"/>
        </w:rPr>
        <w:t xml:space="preserve"> </w:t>
      </w:r>
      <w:r>
        <w:t>деятельности</w:t>
      </w:r>
      <w:r>
        <w:rPr>
          <w:spacing w:val="1"/>
        </w:rPr>
        <w:t xml:space="preserve"> </w:t>
      </w:r>
      <w:r>
        <w:t>средствами</w:t>
      </w:r>
      <w:r>
        <w:rPr>
          <w:spacing w:val="1"/>
        </w:rPr>
        <w:t xml:space="preserve"> </w:t>
      </w:r>
      <w:r>
        <w:t>дзюдо.</w:t>
      </w:r>
    </w:p>
    <w:p w:rsidR="00764468" w:rsidRDefault="004B2496">
      <w:pPr>
        <w:pStyle w:val="a5"/>
        <w:ind w:right="346"/>
      </w:pPr>
      <w:r>
        <w:t>При изучении модуля «Дзюдо» на уровне среднего общего образования у обучающихся</w:t>
      </w:r>
      <w:r>
        <w:rPr>
          <w:spacing w:val="1"/>
        </w:rPr>
        <w:t xml:space="preserve"> </w:t>
      </w:r>
      <w:r>
        <w:t>будут</w:t>
      </w:r>
      <w:r>
        <w:rPr>
          <w:spacing w:val="3"/>
        </w:rPr>
        <w:t xml:space="preserve"> </w:t>
      </w:r>
      <w:r>
        <w:t>сформированы</w:t>
      </w:r>
      <w:r>
        <w:rPr>
          <w:spacing w:val="-1"/>
        </w:rPr>
        <w:t xml:space="preserve"> </w:t>
      </w:r>
      <w:r>
        <w:t>следующие метапредметные</w:t>
      </w:r>
      <w:r>
        <w:rPr>
          <w:spacing w:val="-2"/>
        </w:rPr>
        <w:t xml:space="preserve"> </w:t>
      </w:r>
      <w:r>
        <w:t>результаты:</w:t>
      </w:r>
    </w:p>
    <w:p w:rsidR="00764468" w:rsidRDefault="004B2496">
      <w:pPr>
        <w:pStyle w:val="a5"/>
        <w:ind w:right="346"/>
      </w:pPr>
      <w:r>
        <w:t>умение соотносить свои действия с планируемыми результатами, осуществлять контроль</w:t>
      </w:r>
      <w:r>
        <w:rPr>
          <w:spacing w:val="-57"/>
        </w:rPr>
        <w:t xml:space="preserve"> </w:t>
      </w:r>
      <w:r>
        <w:t>своей деятельности в процессе достижения результатов в учебной, тренировочной, игровой и</w:t>
      </w:r>
      <w:r>
        <w:rPr>
          <w:spacing w:val="1"/>
        </w:rPr>
        <w:t xml:space="preserve"> </w:t>
      </w:r>
      <w:r>
        <w:t>соревновательной деятельности, определять способы действий в рамках предложенных условий</w:t>
      </w:r>
      <w:r>
        <w:rPr>
          <w:spacing w:val="-57"/>
        </w:rPr>
        <w:t xml:space="preserve"> </w:t>
      </w:r>
      <w:r>
        <w:t>и</w:t>
      </w:r>
      <w:r>
        <w:rPr>
          <w:spacing w:val="-1"/>
        </w:rPr>
        <w:t xml:space="preserve"> </w:t>
      </w:r>
      <w:r>
        <w:t>требований,</w:t>
      </w:r>
      <w:r>
        <w:rPr>
          <w:spacing w:val="-3"/>
        </w:rPr>
        <w:t xml:space="preserve"> </w:t>
      </w:r>
      <w:r>
        <w:t>корректировать</w:t>
      </w:r>
      <w:r>
        <w:rPr>
          <w:spacing w:val="1"/>
        </w:rPr>
        <w:t xml:space="preserve"> </w:t>
      </w:r>
      <w:r>
        <w:t>свои</w:t>
      </w:r>
      <w:r>
        <w:rPr>
          <w:spacing w:val="-1"/>
        </w:rPr>
        <w:t xml:space="preserve"> </w:t>
      </w:r>
      <w:r>
        <w:t>действия</w:t>
      </w:r>
      <w:r>
        <w:rPr>
          <w:spacing w:val="-2"/>
        </w:rPr>
        <w:t xml:space="preserve"> </w:t>
      </w:r>
      <w:r>
        <w:t>в</w:t>
      </w:r>
      <w:r>
        <w:rPr>
          <w:spacing w:val="-2"/>
        </w:rPr>
        <w:t xml:space="preserve"> </w:t>
      </w:r>
      <w:r>
        <w:t>соответствии с</w:t>
      </w:r>
      <w:r>
        <w:rPr>
          <w:spacing w:val="-2"/>
        </w:rPr>
        <w:t xml:space="preserve"> </w:t>
      </w:r>
      <w:r>
        <w:t>изменяющейся</w:t>
      </w:r>
      <w:r>
        <w:rPr>
          <w:spacing w:val="-1"/>
        </w:rPr>
        <w:t xml:space="preserve"> </w:t>
      </w:r>
      <w:r>
        <w:t>ситуацией;</w:t>
      </w:r>
    </w:p>
    <w:p w:rsidR="00764468" w:rsidRDefault="004B2496">
      <w:pPr>
        <w:pStyle w:val="a5"/>
        <w:ind w:right="346"/>
      </w:pPr>
      <w:r>
        <w:t>умение самостоятельно определять цели и составлять планы в рамках физкультурно-</w:t>
      </w:r>
      <w:r>
        <w:rPr>
          <w:spacing w:val="1"/>
        </w:rPr>
        <w:t xml:space="preserve"> </w:t>
      </w:r>
      <w:r>
        <w:t>спортивной деятельности; выбирать успешную стратегию и тактику в различных 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тренировочную,</w:t>
      </w:r>
      <w:r>
        <w:rPr>
          <w:spacing w:val="1"/>
        </w:rPr>
        <w:t xml:space="preserve"> </w:t>
      </w:r>
      <w:r>
        <w:t>игровую</w:t>
      </w:r>
      <w:r>
        <w:rPr>
          <w:spacing w:val="1"/>
        </w:rPr>
        <w:t xml:space="preserve"> </w:t>
      </w:r>
      <w:r>
        <w:t>и</w:t>
      </w:r>
      <w:r>
        <w:rPr>
          <w:spacing w:val="1"/>
        </w:rPr>
        <w:t xml:space="preserve"> </w:t>
      </w:r>
      <w:r>
        <w:t>соревновательную деятельность</w:t>
      </w:r>
      <w:r>
        <w:rPr>
          <w:spacing w:val="2"/>
        </w:rPr>
        <w:t xml:space="preserve"> </w:t>
      </w:r>
      <w:r>
        <w:t>по дзюдо;</w:t>
      </w:r>
    </w:p>
    <w:p w:rsidR="00764468" w:rsidRDefault="004B2496">
      <w:pPr>
        <w:pStyle w:val="a5"/>
        <w:ind w:right="345"/>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 осознанно выбирать наиболее эффективные способы решения задач в учебной,</w:t>
      </w:r>
      <w:r>
        <w:rPr>
          <w:spacing w:val="-57"/>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задач,</w:t>
      </w:r>
      <w:r>
        <w:rPr>
          <w:spacing w:val="-1"/>
        </w:rPr>
        <w:t xml:space="preserve"> </w:t>
      </w:r>
      <w:r>
        <w:t>собственные</w:t>
      </w:r>
      <w:r>
        <w:rPr>
          <w:spacing w:val="-1"/>
        </w:rPr>
        <w:t xml:space="preserve"> </w:t>
      </w:r>
      <w:r>
        <w:t>возможности</w:t>
      </w:r>
      <w:r>
        <w:rPr>
          <w:spacing w:val="3"/>
        </w:rPr>
        <w:t xml:space="preserve"> </w:t>
      </w:r>
      <w:r>
        <w:t>их</w:t>
      </w:r>
      <w:r>
        <w:rPr>
          <w:spacing w:val="2"/>
        </w:rPr>
        <w:t xml:space="preserve"> </w:t>
      </w:r>
      <w:r>
        <w:t>решения;</w:t>
      </w:r>
    </w:p>
    <w:p w:rsidR="00764468" w:rsidRDefault="004B2496">
      <w:pPr>
        <w:pStyle w:val="a5"/>
        <w:ind w:right="346"/>
      </w:pPr>
      <w:r>
        <w:t>умение самостоятельно оценивать и принимать решения, определяющие стратегию 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 учётом</w:t>
      </w:r>
      <w:r>
        <w:rPr>
          <w:spacing w:val="-1"/>
        </w:rPr>
        <w:t xml:space="preserve"> </w:t>
      </w:r>
      <w:r>
        <w:t>гражданских</w:t>
      </w:r>
      <w:r>
        <w:rPr>
          <w:spacing w:val="2"/>
        </w:rPr>
        <w:t xml:space="preserve"> </w:t>
      </w:r>
      <w:r>
        <w:t>и</w:t>
      </w:r>
      <w:r>
        <w:rPr>
          <w:spacing w:val="-3"/>
        </w:rPr>
        <w:t xml:space="preserve"> </w:t>
      </w:r>
      <w:r>
        <w:t>нравственных</w:t>
      </w:r>
      <w:r>
        <w:rPr>
          <w:spacing w:val="2"/>
        </w:rPr>
        <w:t xml:space="preserve"> </w:t>
      </w:r>
      <w:r>
        <w:t>ценностей;</w:t>
      </w:r>
    </w:p>
    <w:p w:rsidR="00764468" w:rsidRDefault="004B2496">
      <w:pPr>
        <w:pStyle w:val="a5"/>
        <w:ind w:right="345"/>
      </w:pPr>
      <w:r>
        <w:t>умение</w:t>
      </w:r>
      <w:r>
        <w:rPr>
          <w:spacing w:val="1"/>
        </w:rPr>
        <w:t xml:space="preserve"> </w:t>
      </w:r>
      <w:r>
        <w:t>организовывать</w:t>
      </w:r>
      <w:r>
        <w:rPr>
          <w:spacing w:val="1"/>
        </w:rPr>
        <w:t xml:space="preserve"> </w:t>
      </w:r>
      <w:r>
        <w:t>учебное</w:t>
      </w:r>
      <w:r>
        <w:rPr>
          <w:spacing w:val="1"/>
        </w:rPr>
        <w:t xml:space="preserve"> </w:t>
      </w:r>
      <w:r>
        <w:t>сотрудничество</w:t>
      </w:r>
      <w:r>
        <w:rPr>
          <w:spacing w:val="1"/>
        </w:rPr>
        <w:t xml:space="preserve"> </w:t>
      </w:r>
      <w:r>
        <w:t>и</w:t>
      </w:r>
      <w:r>
        <w:rPr>
          <w:spacing w:val="1"/>
        </w:rPr>
        <w:t xml:space="preserve"> </w:t>
      </w:r>
      <w:r>
        <w:t>совместную</w:t>
      </w:r>
      <w:r>
        <w:rPr>
          <w:spacing w:val="1"/>
        </w:rPr>
        <w:t xml:space="preserve"> </w:t>
      </w:r>
      <w:r>
        <w:t>деятельность</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работать</w:t>
      </w:r>
      <w:r>
        <w:rPr>
          <w:spacing w:val="1"/>
        </w:rPr>
        <w:t xml:space="preserve"> </w:t>
      </w:r>
      <w:r>
        <w:t>индивидуально,</w:t>
      </w:r>
      <w:r>
        <w:rPr>
          <w:spacing w:val="1"/>
        </w:rPr>
        <w:t xml:space="preserve"> </w:t>
      </w:r>
      <w:r>
        <w:t>в</w:t>
      </w:r>
      <w:r>
        <w:rPr>
          <w:spacing w:val="1"/>
        </w:rPr>
        <w:t xml:space="preserve"> </w:t>
      </w:r>
      <w:r>
        <w:t>парах</w:t>
      </w:r>
      <w:r>
        <w:rPr>
          <w:spacing w:val="1"/>
        </w:rPr>
        <w:t xml:space="preserve"> </w:t>
      </w:r>
      <w:r>
        <w:t>и</w:t>
      </w:r>
      <w:r>
        <w:rPr>
          <w:spacing w:val="1"/>
        </w:rPr>
        <w:t xml:space="preserve"> </w:t>
      </w:r>
      <w:r>
        <w:t>в</w:t>
      </w:r>
      <w:r>
        <w:rPr>
          <w:spacing w:val="1"/>
        </w:rPr>
        <w:t xml:space="preserve"> </w:t>
      </w:r>
      <w:r>
        <w:t>группе,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и</w:t>
      </w:r>
      <w:r>
        <w:rPr>
          <w:spacing w:val="-57"/>
        </w:rPr>
        <w:t xml:space="preserve"> </w:t>
      </w:r>
      <w:r>
        <w:t>соревновательной деятельности, судейской практики, учитывать позиции других участников</w:t>
      </w:r>
      <w:r>
        <w:rPr>
          <w:spacing w:val="1"/>
        </w:rPr>
        <w:t xml:space="preserve"> </w:t>
      </w:r>
      <w:r>
        <w:t>деятельности;</w:t>
      </w:r>
    </w:p>
    <w:p w:rsidR="00764468" w:rsidRDefault="004B2496">
      <w:pPr>
        <w:pStyle w:val="a5"/>
        <w:ind w:right="351"/>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1"/>
        </w:rPr>
        <w:t xml:space="preserve"> </w:t>
      </w:r>
      <w:r>
        <w:t>осуществления</w:t>
      </w:r>
      <w:r>
        <w:rPr>
          <w:spacing w:val="1"/>
        </w:rPr>
        <w:t xml:space="preserve"> </w:t>
      </w:r>
      <w:r>
        <w:t>осознанного выбора</w:t>
      </w:r>
      <w:r>
        <w:rPr>
          <w:spacing w:val="-1"/>
        </w:rPr>
        <w:t xml:space="preserve"> </w:t>
      </w:r>
      <w:r>
        <w:t>в</w:t>
      </w:r>
      <w:r>
        <w:rPr>
          <w:spacing w:val="1"/>
        </w:rPr>
        <w:t xml:space="preserve"> </w:t>
      </w:r>
      <w:r>
        <w:t>учебной и</w:t>
      </w:r>
      <w:r>
        <w:rPr>
          <w:spacing w:val="1"/>
        </w:rPr>
        <w:t xml:space="preserve"> </w:t>
      </w:r>
      <w:r>
        <w:t>познавательной</w:t>
      </w:r>
      <w:r>
        <w:rPr>
          <w:spacing w:val="2"/>
        </w:rPr>
        <w:t xml:space="preserve"> </w:t>
      </w:r>
      <w:r>
        <w:t>деятельности;</w:t>
      </w:r>
    </w:p>
    <w:p w:rsidR="00764468" w:rsidRDefault="004B2496">
      <w:pPr>
        <w:pStyle w:val="a5"/>
        <w:ind w:right="348"/>
      </w:pPr>
      <w:r>
        <w:t>умение создавать, применять и преобразовывать графические пиктограммы физических</w:t>
      </w:r>
      <w:r>
        <w:rPr>
          <w:spacing w:val="1"/>
        </w:rPr>
        <w:t xml:space="preserve"> </w:t>
      </w:r>
      <w:r>
        <w:t>упражнений в</w:t>
      </w:r>
      <w:r>
        <w:rPr>
          <w:spacing w:val="-2"/>
        </w:rPr>
        <w:t xml:space="preserve"> </w:t>
      </w:r>
      <w:r>
        <w:t>двигательные</w:t>
      </w:r>
      <w:r>
        <w:rPr>
          <w:spacing w:val="-1"/>
        </w:rPr>
        <w:t xml:space="preserve"> </w:t>
      </w:r>
      <w:r>
        <w:t>действия</w:t>
      </w:r>
      <w:r>
        <w:rPr>
          <w:spacing w:val="-1"/>
        </w:rPr>
        <w:t xml:space="preserve"> </w:t>
      </w:r>
      <w:r>
        <w:t>и</w:t>
      </w:r>
      <w:r>
        <w:rPr>
          <w:spacing w:val="-3"/>
        </w:rPr>
        <w:t xml:space="preserve"> </w:t>
      </w:r>
      <w:r>
        <w:t>наоборот; схемы</w:t>
      </w:r>
      <w:r>
        <w:rPr>
          <w:spacing w:val="-2"/>
        </w:rPr>
        <w:t xml:space="preserve"> </w:t>
      </w:r>
      <w:r>
        <w:t>для</w:t>
      </w:r>
      <w:r>
        <w:rPr>
          <w:spacing w:val="-2"/>
        </w:rPr>
        <w:t xml:space="preserve"> </w:t>
      </w:r>
      <w:r>
        <w:t>тактических, игровых задач;</w:t>
      </w:r>
    </w:p>
    <w:p w:rsidR="00764468" w:rsidRDefault="004B2496">
      <w:pPr>
        <w:pStyle w:val="a5"/>
        <w:ind w:right="347"/>
      </w:pPr>
      <w:r>
        <w:t>способность самостоятельно применять различные методы, инструменты и запросы в</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 информации с соблюдением правовых и этических норм, норм информационной</w:t>
      </w:r>
      <w:r>
        <w:rPr>
          <w:spacing w:val="1"/>
        </w:rPr>
        <w:t xml:space="preserve"> </w:t>
      </w:r>
      <w:r>
        <w:t>безопасности.</w:t>
      </w:r>
    </w:p>
    <w:p w:rsidR="00764468" w:rsidRDefault="004B2496">
      <w:pPr>
        <w:pStyle w:val="a5"/>
        <w:ind w:right="346"/>
      </w:pPr>
      <w:r>
        <w:t>При изучении модуля «Дзюдо» на уровне среднего общего образования у обучающихся</w:t>
      </w:r>
      <w:r>
        <w:rPr>
          <w:spacing w:val="1"/>
        </w:rPr>
        <w:t xml:space="preserve"> </w:t>
      </w:r>
      <w:r>
        <w:t>будут</w:t>
      </w:r>
      <w:r>
        <w:rPr>
          <w:spacing w:val="2"/>
        </w:rPr>
        <w:t xml:space="preserve"> </w:t>
      </w:r>
      <w:r>
        <w:t>сформированы</w:t>
      </w:r>
      <w:r>
        <w:rPr>
          <w:spacing w:val="-1"/>
        </w:rPr>
        <w:t xml:space="preserve"> </w:t>
      </w:r>
      <w:r>
        <w:t>следующие предметные</w:t>
      </w:r>
      <w:r>
        <w:rPr>
          <w:spacing w:val="1"/>
        </w:rPr>
        <w:t xml:space="preserve"> </w:t>
      </w:r>
      <w:r>
        <w:t>результаты:</w:t>
      </w:r>
    </w:p>
    <w:p w:rsidR="00764468" w:rsidRDefault="004B2496">
      <w:pPr>
        <w:pStyle w:val="a5"/>
        <w:ind w:right="344"/>
      </w:pPr>
      <w:r>
        <w:t>знание</w:t>
      </w:r>
      <w:r>
        <w:rPr>
          <w:spacing w:val="1"/>
        </w:rPr>
        <w:t xml:space="preserve"> </w:t>
      </w:r>
      <w:r>
        <w:t>истории</w:t>
      </w:r>
      <w:r>
        <w:rPr>
          <w:spacing w:val="1"/>
        </w:rPr>
        <w:t xml:space="preserve"> </w:t>
      </w:r>
      <w:r>
        <w:t>развития</w:t>
      </w:r>
      <w:r>
        <w:rPr>
          <w:spacing w:val="1"/>
        </w:rPr>
        <w:t xml:space="preserve"> </w:t>
      </w:r>
      <w:r>
        <w:t>современного</w:t>
      </w:r>
      <w:r>
        <w:rPr>
          <w:spacing w:val="1"/>
        </w:rPr>
        <w:t xml:space="preserve"> </w:t>
      </w:r>
      <w:r>
        <w:t>дзюдо,</w:t>
      </w:r>
      <w:r>
        <w:rPr>
          <w:spacing w:val="1"/>
        </w:rPr>
        <w:t xml:space="preserve"> </w:t>
      </w:r>
      <w:r>
        <w:t>её</w:t>
      </w:r>
      <w:r>
        <w:rPr>
          <w:spacing w:val="1"/>
        </w:rPr>
        <w:t xml:space="preserve"> </w:t>
      </w:r>
      <w:r>
        <w:t>традиций,</w:t>
      </w:r>
      <w:r>
        <w:rPr>
          <w:spacing w:val="1"/>
        </w:rPr>
        <w:t xml:space="preserve"> </w:t>
      </w:r>
      <w:r>
        <w:t>клубного</w:t>
      </w:r>
      <w:r>
        <w:rPr>
          <w:spacing w:val="1"/>
        </w:rPr>
        <w:t xml:space="preserve"> </w:t>
      </w:r>
      <w:r>
        <w:t>движения</w:t>
      </w:r>
      <w:r>
        <w:rPr>
          <w:spacing w:val="60"/>
        </w:rPr>
        <w:t xml:space="preserve"> </w:t>
      </w:r>
      <w:r>
        <w:t>по</w:t>
      </w:r>
      <w:r>
        <w:rPr>
          <w:spacing w:val="1"/>
        </w:rPr>
        <w:t xml:space="preserve"> </w:t>
      </w:r>
      <w:r>
        <w:t>дзюдо в</w:t>
      </w:r>
      <w:r>
        <w:rPr>
          <w:spacing w:val="-1"/>
        </w:rPr>
        <w:t xml:space="preserve"> </w:t>
      </w:r>
      <w:r>
        <w:t>мире, в</w:t>
      </w:r>
      <w:r>
        <w:rPr>
          <w:spacing w:val="-1"/>
        </w:rPr>
        <w:t xml:space="preserve"> </w:t>
      </w:r>
      <w:r>
        <w:t>Российской</w:t>
      </w:r>
      <w:r>
        <w:rPr>
          <w:spacing w:val="2"/>
        </w:rPr>
        <w:t xml:space="preserve"> </w:t>
      </w:r>
      <w:r>
        <w:t>Федерации, в</w:t>
      </w:r>
      <w:r>
        <w:rPr>
          <w:spacing w:val="-2"/>
        </w:rPr>
        <w:t xml:space="preserve"> </w:t>
      </w:r>
      <w:r>
        <w:t>регионе;</w:t>
      </w:r>
    </w:p>
    <w:p w:rsidR="00764468" w:rsidRDefault="004B2496">
      <w:pPr>
        <w:pStyle w:val="a5"/>
        <w:ind w:right="349"/>
      </w:pPr>
      <w:r>
        <w:t>умение характеризовать роль и основные функции главных организаций и федераций</w:t>
      </w:r>
      <w:r>
        <w:rPr>
          <w:spacing w:val="1"/>
        </w:rPr>
        <w:t xml:space="preserve"> </w:t>
      </w:r>
      <w:r>
        <w:t>(международные, российские)</w:t>
      </w:r>
      <w:r>
        <w:rPr>
          <w:spacing w:val="-1"/>
        </w:rPr>
        <w:t xml:space="preserve"> </w:t>
      </w:r>
      <w:r>
        <w:t>по борьбе</w:t>
      </w:r>
      <w:r>
        <w:rPr>
          <w:spacing w:val="-2"/>
        </w:rPr>
        <w:t xml:space="preserve"> </w:t>
      </w:r>
      <w:r>
        <w:t>дзюдо,</w:t>
      </w:r>
      <w:r>
        <w:rPr>
          <w:spacing w:val="-1"/>
        </w:rPr>
        <w:t xml:space="preserve"> </w:t>
      </w:r>
      <w:r>
        <w:t>осуществляющих</w:t>
      </w:r>
      <w:r>
        <w:rPr>
          <w:spacing w:val="3"/>
        </w:rPr>
        <w:t xml:space="preserve"> </w:t>
      </w:r>
      <w:r>
        <w:t>управление</w:t>
      </w:r>
      <w:r>
        <w:rPr>
          <w:spacing w:val="-1"/>
        </w:rPr>
        <w:t xml:space="preserve"> </w:t>
      </w:r>
      <w:r>
        <w:t>дзюдо;</w:t>
      </w:r>
    </w:p>
    <w:p w:rsidR="00764468" w:rsidRDefault="004B2496">
      <w:pPr>
        <w:pStyle w:val="a5"/>
        <w:ind w:right="345"/>
      </w:pPr>
      <w:r>
        <w:t>владение способностью аргументированно принимать участие в обсуждении успехов и</w:t>
      </w:r>
      <w:r>
        <w:rPr>
          <w:spacing w:val="1"/>
        </w:rPr>
        <w:t xml:space="preserve"> </w:t>
      </w:r>
      <w:r>
        <w:t>неудач сборных и клубных команд страны, отечественных и зарубежных борцовских клубов на</w:t>
      </w:r>
      <w:r>
        <w:rPr>
          <w:spacing w:val="1"/>
        </w:rPr>
        <w:t xml:space="preserve"> </w:t>
      </w:r>
      <w:r>
        <w:t>международной арене;</w:t>
      </w:r>
    </w:p>
    <w:p w:rsidR="00764468" w:rsidRDefault="004B2496">
      <w:pPr>
        <w:pStyle w:val="a5"/>
        <w:ind w:right="346"/>
      </w:pPr>
      <w:r>
        <w:t>умение анализировать результаты соревнований, входящих в официальный календарь</w:t>
      </w:r>
      <w:r>
        <w:rPr>
          <w:spacing w:val="1"/>
        </w:rPr>
        <w:t xml:space="preserve"> </w:t>
      </w:r>
      <w:r>
        <w:t>соревнований (международных, всероссийских, региональных); различать системы проведения</w:t>
      </w:r>
      <w:r>
        <w:rPr>
          <w:spacing w:val="1"/>
        </w:rPr>
        <w:t xml:space="preserve"> </w:t>
      </w:r>
      <w:r>
        <w:t>соревнований</w:t>
      </w:r>
      <w:r>
        <w:rPr>
          <w:spacing w:val="24"/>
        </w:rPr>
        <w:t xml:space="preserve"> </w:t>
      </w:r>
      <w:r>
        <w:t>по</w:t>
      </w:r>
      <w:r>
        <w:rPr>
          <w:spacing w:val="22"/>
        </w:rPr>
        <w:t xml:space="preserve"> </w:t>
      </w:r>
      <w:r>
        <w:t>дзюдо,</w:t>
      </w:r>
      <w:r>
        <w:rPr>
          <w:spacing w:val="23"/>
        </w:rPr>
        <w:t xml:space="preserve"> </w:t>
      </w:r>
      <w:r>
        <w:t>понимать</w:t>
      </w:r>
      <w:r>
        <w:rPr>
          <w:spacing w:val="24"/>
        </w:rPr>
        <w:t xml:space="preserve"> </w:t>
      </w:r>
      <w:r>
        <w:t>структуру</w:t>
      </w:r>
      <w:r>
        <w:rPr>
          <w:spacing w:val="19"/>
        </w:rPr>
        <w:t xml:space="preserve"> </w:t>
      </w:r>
      <w:r>
        <w:t>спортивных</w:t>
      </w:r>
      <w:r>
        <w:rPr>
          <w:spacing w:val="25"/>
        </w:rPr>
        <w:t xml:space="preserve"> </w:t>
      </w:r>
      <w:r>
        <w:t>соревнований</w:t>
      </w:r>
      <w:r>
        <w:rPr>
          <w:spacing w:val="22"/>
        </w:rPr>
        <w:t xml:space="preserve"> </w:t>
      </w:r>
      <w:r>
        <w:t>и</w:t>
      </w:r>
      <w:r>
        <w:rPr>
          <w:spacing w:val="21"/>
        </w:rPr>
        <w:t xml:space="preserve"> </w:t>
      </w:r>
      <w:r>
        <w:t>физкультурных</w:t>
      </w:r>
    </w:p>
    <w:p w:rsidR="00764468" w:rsidRDefault="00764468">
      <w:pPr>
        <w:sectPr w:rsidR="00764468">
          <w:headerReference w:type="default" r:id="rId136"/>
          <w:footerReference w:type="default" r:id="rId137"/>
          <w:pgSz w:w="11910" w:h="16850"/>
          <w:pgMar w:top="820" w:right="500" w:bottom="1000" w:left="800" w:header="569" w:footer="813" w:gutter="0"/>
          <w:cols w:space="720"/>
        </w:sectPr>
      </w:pPr>
    </w:p>
    <w:p w:rsidR="00764468" w:rsidRDefault="004B2496">
      <w:pPr>
        <w:pStyle w:val="a5"/>
        <w:spacing w:before="9"/>
        <w:ind w:right="348" w:firstLine="0"/>
      </w:pPr>
      <w:r>
        <w:lastRenderedPageBreak/>
        <w:t>мероприятий по борьбе дзюдо и её спортивным дисциплинам среди различных возрастных</w:t>
      </w:r>
      <w:r>
        <w:rPr>
          <w:spacing w:val="1"/>
        </w:rPr>
        <w:t xml:space="preserve"> </w:t>
      </w:r>
      <w:r>
        <w:t>групп</w:t>
      </w:r>
      <w:r>
        <w:rPr>
          <w:spacing w:val="1"/>
        </w:rPr>
        <w:t xml:space="preserve"> </w:t>
      </w:r>
      <w:r>
        <w:t>и</w:t>
      </w:r>
      <w:r>
        <w:rPr>
          <w:spacing w:val="1"/>
        </w:rPr>
        <w:t xml:space="preserve"> </w:t>
      </w:r>
      <w:r>
        <w:t>категорий</w:t>
      </w:r>
      <w:r>
        <w:rPr>
          <w:spacing w:val="3"/>
        </w:rPr>
        <w:t xml:space="preserve"> </w:t>
      </w:r>
      <w:r>
        <w:t>участников;</w:t>
      </w:r>
    </w:p>
    <w:p w:rsidR="00764468" w:rsidRDefault="004B2496">
      <w:pPr>
        <w:pStyle w:val="a5"/>
        <w:ind w:right="346"/>
      </w:pPr>
      <w:r>
        <w:t>понимание роли занятий борьбой дзюдо как средства укрепления здоровья, повышения</w:t>
      </w:r>
      <w:r>
        <w:rPr>
          <w:spacing w:val="1"/>
        </w:rPr>
        <w:t xml:space="preserve"> </w:t>
      </w:r>
      <w:r>
        <w:t>функциональных возможностей основных систем организма и развития физических качеств;</w:t>
      </w:r>
      <w:r>
        <w:rPr>
          <w:spacing w:val="1"/>
        </w:rPr>
        <w:t xml:space="preserve"> </w:t>
      </w:r>
      <w:r>
        <w:t>характеристика</w:t>
      </w:r>
      <w:r>
        <w:rPr>
          <w:spacing w:val="1"/>
        </w:rPr>
        <w:t xml:space="preserve"> </w:t>
      </w:r>
      <w:r>
        <w:t>способов</w:t>
      </w:r>
      <w:r>
        <w:rPr>
          <w:spacing w:val="1"/>
        </w:rPr>
        <w:t xml:space="preserve"> </w:t>
      </w:r>
      <w:r>
        <w:t>повышения</w:t>
      </w:r>
      <w:r>
        <w:rPr>
          <w:spacing w:val="1"/>
        </w:rPr>
        <w:t xml:space="preserve"> </w:t>
      </w:r>
      <w:r>
        <w:t>основных</w:t>
      </w:r>
      <w:r>
        <w:rPr>
          <w:spacing w:val="1"/>
        </w:rPr>
        <w:t xml:space="preserve"> </w:t>
      </w:r>
      <w:r>
        <w:t>систем</w:t>
      </w:r>
      <w:r>
        <w:rPr>
          <w:spacing w:val="1"/>
        </w:rPr>
        <w:t xml:space="preserve"> </w:t>
      </w:r>
      <w:r>
        <w:t>организма</w:t>
      </w:r>
      <w:r>
        <w:rPr>
          <w:spacing w:val="1"/>
        </w:rPr>
        <w:t xml:space="preserve"> </w:t>
      </w:r>
      <w:r>
        <w:t>и</w:t>
      </w:r>
      <w:r>
        <w:rPr>
          <w:spacing w:val="1"/>
        </w:rPr>
        <w:t xml:space="preserve"> </w:t>
      </w:r>
      <w:r>
        <w:t>развития</w:t>
      </w:r>
      <w:r>
        <w:rPr>
          <w:spacing w:val="1"/>
        </w:rPr>
        <w:t xml:space="preserve"> </w:t>
      </w:r>
      <w:r>
        <w:t>физических</w:t>
      </w:r>
      <w:r>
        <w:rPr>
          <w:spacing w:val="1"/>
        </w:rPr>
        <w:t xml:space="preserve"> </w:t>
      </w:r>
      <w:r>
        <w:t>качеств;</w:t>
      </w:r>
    </w:p>
    <w:p w:rsidR="00764468" w:rsidRDefault="004B2496">
      <w:pPr>
        <w:pStyle w:val="a5"/>
        <w:spacing w:before="1"/>
        <w:ind w:right="344"/>
      </w:pPr>
      <w:r>
        <w:t>умение</w:t>
      </w:r>
      <w:r>
        <w:rPr>
          <w:spacing w:val="1"/>
        </w:rPr>
        <w:t xml:space="preserve"> </w:t>
      </w:r>
      <w:r>
        <w:t>планировать,</w:t>
      </w:r>
      <w:r>
        <w:rPr>
          <w:spacing w:val="1"/>
        </w:rPr>
        <w:t xml:space="preserve"> </w:t>
      </w:r>
      <w:r>
        <w:t>организовывать</w:t>
      </w:r>
      <w:r>
        <w:rPr>
          <w:spacing w:val="1"/>
        </w:rPr>
        <w:t xml:space="preserve"> </w:t>
      </w:r>
      <w:r>
        <w:t>и</w:t>
      </w:r>
      <w:r>
        <w:rPr>
          <w:spacing w:val="1"/>
        </w:rPr>
        <w:t xml:space="preserve"> </w:t>
      </w:r>
      <w:r>
        <w:t>проводить</w:t>
      </w:r>
      <w:r>
        <w:rPr>
          <w:spacing w:val="1"/>
        </w:rPr>
        <w:t xml:space="preserve"> </w:t>
      </w:r>
      <w:r>
        <w:t>самостоятельные</w:t>
      </w:r>
      <w:r>
        <w:rPr>
          <w:spacing w:val="1"/>
        </w:rPr>
        <w:t xml:space="preserve"> </w:t>
      </w:r>
      <w:r>
        <w:t>тренировки</w:t>
      </w:r>
      <w:r>
        <w:rPr>
          <w:spacing w:val="60"/>
        </w:rPr>
        <w:t xml:space="preserve"> </w:t>
      </w:r>
      <w:r>
        <w:t>по</w:t>
      </w:r>
      <w:r>
        <w:rPr>
          <w:spacing w:val="1"/>
        </w:rPr>
        <w:t xml:space="preserve"> </w:t>
      </w:r>
      <w:r>
        <w:t>дзюдо</w:t>
      </w:r>
      <w:r>
        <w:rPr>
          <w:spacing w:val="1"/>
        </w:rPr>
        <w:t xml:space="preserve"> </w:t>
      </w:r>
      <w:r>
        <w:t>с</w:t>
      </w:r>
      <w:r>
        <w:rPr>
          <w:spacing w:val="1"/>
        </w:rPr>
        <w:t xml:space="preserve"> </w:t>
      </w:r>
      <w:r>
        <w:t>учётом</w:t>
      </w:r>
      <w:r>
        <w:rPr>
          <w:spacing w:val="1"/>
        </w:rPr>
        <w:t xml:space="preserve"> </w:t>
      </w:r>
      <w:r>
        <w:t>применения</w:t>
      </w:r>
      <w:r>
        <w:rPr>
          <w:spacing w:val="1"/>
        </w:rPr>
        <w:t xml:space="preserve"> </w:t>
      </w:r>
      <w:r>
        <w:t>способов</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подбора</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w:t>
      </w:r>
      <w:r>
        <w:rPr>
          <w:spacing w:val="1"/>
        </w:rPr>
        <w:t xml:space="preserve"> </w:t>
      </w:r>
      <w:r>
        <w:t>и</w:t>
      </w:r>
      <w:r>
        <w:rPr>
          <w:spacing w:val="1"/>
        </w:rPr>
        <w:t xml:space="preserve"> </w:t>
      </w:r>
      <w:r>
        <w:t>анализировать</w:t>
      </w:r>
      <w:r>
        <w:rPr>
          <w:spacing w:val="2"/>
        </w:rPr>
        <w:t xml:space="preserve"> </w:t>
      </w:r>
      <w:r>
        <w:t>эффективность</w:t>
      </w:r>
      <w:r>
        <w:rPr>
          <w:spacing w:val="3"/>
        </w:rPr>
        <w:t xml:space="preserve"> </w:t>
      </w:r>
      <w:r>
        <w:t>этих занятий;</w:t>
      </w:r>
    </w:p>
    <w:p w:rsidR="00764468" w:rsidRDefault="004B2496">
      <w:pPr>
        <w:pStyle w:val="a5"/>
        <w:ind w:right="345"/>
      </w:pPr>
      <w:r>
        <w:t>владение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способы</w:t>
      </w:r>
      <w:r>
        <w:rPr>
          <w:spacing w:val="1"/>
        </w:rPr>
        <w:t xml:space="preserve"> </w:t>
      </w:r>
      <w:r>
        <w:t>самоконтроля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w:t>
      </w:r>
      <w:r>
        <w:rPr>
          <w:spacing w:val="1"/>
        </w:rPr>
        <w:t xml:space="preserve"> </w:t>
      </w:r>
      <w:r>
        <w:t>соревновательной деятельности, средства восстановления после физической нагрузки, способы</w:t>
      </w:r>
      <w:r>
        <w:rPr>
          <w:spacing w:val="1"/>
        </w:rPr>
        <w:t xml:space="preserve"> </w:t>
      </w:r>
      <w:r>
        <w:t>индивидуального регулирования физической нагрузки с учетом уровня физического развития и</w:t>
      </w:r>
      <w:r>
        <w:rPr>
          <w:spacing w:val="1"/>
        </w:rPr>
        <w:t xml:space="preserve"> </w:t>
      </w:r>
      <w:r>
        <w:t>функционального</w:t>
      </w:r>
      <w:r>
        <w:rPr>
          <w:spacing w:val="1"/>
        </w:rPr>
        <w:t xml:space="preserve"> </w:t>
      </w:r>
      <w:r>
        <w:t>состояния;</w:t>
      </w:r>
    </w:p>
    <w:p w:rsidR="00764468" w:rsidRDefault="004B2496">
      <w:pPr>
        <w:pStyle w:val="a5"/>
        <w:ind w:right="346"/>
      </w:pPr>
      <w:r>
        <w:t>знание и умение применять основы формирования сбалансированного питания борца-</w:t>
      </w:r>
      <w:r>
        <w:rPr>
          <w:spacing w:val="1"/>
        </w:rPr>
        <w:t xml:space="preserve"> </w:t>
      </w:r>
      <w:r>
        <w:t>дзюдоиста;</w:t>
      </w:r>
    </w:p>
    <w:p w:rsidR="00764468" w:rsidRDefault="004B2496">
      <w:pPr>
        <w:pStyle w:val="a5"/>
        <w:ind w:right="347"/>
      </w:pPr>
      <w:r>
        <w:t>умение характеризовать и демонстрировать средства физической подготовки, применять</w:t>
      </w:r>
      <w:r>
        <w:rPr>
          <w:spacing w:val="1"/>
        </w:rPr>
        <w:t xml:space="preserve"> </w:t>
      </w:r>
      <w:r>
        <w:t>их</w:t>
      </w:r>
      <w:r>
        <w:rPr>
          <w:spacing w:val="1"/>
        </w:rPr>
        <w:t xml:space="preserve"> </w:t>
      </w:r>
      <w:r>
        <w:t>в</w:t>
      </w:r>
      <w:r>
        <w:rPr>
          <w:spacing w:val="-2"/>
        </w:rPr>
        <w:t xml:space="preserve"> </w:t>
      </w:r>
      <w:r>
        <w:t>образовательной</w:t>
      </w:r>
      <w:r>
        <w:rPr>
          <w:spacing w:val="-1"/>
        </w:rPr>
        <w:t xml:space="preserve"> </w:t>
      </w:r>
      <w:r>
        <w:t>и</w:t>
      </w:r>
      <w:r>
        <w:rPr>
          <w:spacing w:val="-3"/>
        </w:rPr>
        <w:t xml:space="preserve"> </w:t>
      </w:r>
      <w:r>
        <w:t>тренировочной</w:t>
      </w:r>
      <w:r>
        <w:rPr>
          <w:spacing w:val="2"/>
        </w:rPr>
        <w:t xml:space="preserve"> </w:t>
      </w:r>
      <w:r>
        <w:t>деятельности</w:t>
      </w:r>
      <w:r>
        <w:rPr>
          <w:spacing w:val="1"/>
        </w:rPr>
        <w:t xml:space="preserve"> </w:t>
      </w:r>
      <w:r>
        <w:t>при</w:t>
      </w:r>
      <w:r>
        <w:rPr>
          <w:spacing w:val="1"/>
        </w:rPr>
        <w:t xml:space="preserve"> </w:t>
      </w:r>
      <w:r>
        <w:t>занятиях</w:t>
      </w:r>
      <w:r>
        <w:rPr>
          <w:spacing w:val="2"/>
        </w:rPr>
        <w:t xml:space="preserve"> </w:t>
      </w:r>
      <w:r>
        <w:t>дзюдо;</w:t>
      </w:r>
    </w:p>
    <w:p w:rsidR="00764468" w:rsidRDefault="004B2496">
      <w:pPr>
        <w:pStyle w:val="a5"/>
        <w:ind w:right="347"/>
      </w:pPr>
      <w:r>
        <w:t>владение</w:t>
      </w:r>
      <w:r>
        <w:rPr>
          <w:spacing w:val="1"/>
        </w:rPr>
        <w:t xml:space="preserve"> </w:t>
      </w:r>
      <w:r>
        <w:t>навыками</w:t>
      </w:r>
      <w:r>
        <w:rPr>
          <w:spacing w:val="1"/>
        </w:rPr>
        <w:t xml:space="preserve"> </w:t>
      </w:r>
      <w:r>
        <w:t>разработки</w:t>
      </w:r>
      <w:r>
        <w:rPr>
          <w:spacing w:val="1"/>
        </w:rPr>
        <w:t xml:space="preserve"> </w:t>
      </w:r>
      <w:r>
        <w:t>и</w:t>
      </w:r>
      <w:r>
        <w:rPr>
          <w:spacing w:val="1"/>
        </w:rPr>
        <w:t xml:space="preserve"> </w:t>
      </w:r>
      <w:r>
        <w:t>выполнения</w:t>
      </w:r>
      <w:r>
        <w:rPr>
          <w:spacing w:val="1"/>
        </w:rPr>
        <w:t xml:space="preserve"> </w:t>
      </w:r>
      <w:r>
        <w:t>физических</w:t>
      </w:r>
      <w:r>
        <w:rPr>
          <w:spacing w:val="1"/>
        </w:rPr>
        <w:t xml:space="preserve"> </w:t>
      </w:r>
      <w:r>
        <w:t>упражнений</w:t>
      </w:r>
      <w:r>
        <w:rPr>
          <w:spacing w:val="1"/>
        </w:rPr>
        <w:t xml:space="preserve"> </w:t>
      </w:r>
      <w:r>
        <w:t>различной</w:t>
      </w:r>
      <w:r>
        <w:rPr>
          <w:spacing w:val="1"/>
        </w:rPr>
        <w:t xml:space="preserve"> </w:t>
      </w:r>
      <w:r>
        <w:t>целевой и функциональной направленности, используя средства дзюдо, применять их в игровой</w:t>
      </w:r>
      <w:r>
        <w:rPr>
          <w:spacing w:val="-57"/>
        </w:rPr>
        <w:t xml:space="preserve"> </w:t>
      </w:r>
      <w:r>
        <w:t>и соревновательной</w:t>
      </w:r>
      <w:r>
        <w:rPr>
          <w:spacing w:val="1"/>
        </w:rPr>
        <w:t xml:space="preserve"> </w:t>
      </w:r>
      <w:r>
        <w:t>деятельности;</w:t>
      </w:r>
    </w:p>
    <w:p w:rsidR="00764468" w:rsidRDefault="004B2496">
      <w:pPr>
        <w:pStyle w:val="a5"/>
        <w:ind w:right="344"/>
      </w:pPr>
      <w:r>
        <w:t>способность характеризовать и демонстрировать комплексы упражнений и технических</w:t>
      </w:r>
      <w:r>
        <w:rPr>
          <w:spacing w:val="1"/>
        </w:rPr>
        <w:t xml:space="preserve"> </w:t>
      </w:r>
      <w:r>
        <w:t>действий,</w:t>
      </w:r>
      <w:r>
        <w:rPr>
          <w:spacing w:val="1"/>
        </w:rPr>
        <w:t xml:space="preserve"> </w:t>
      </w:r>
      <w:r>
        <w:t>формирующие</w:t>
      </w:r>
      <w:r>
        <w:rPr>
          <w:spacing w:val="1"/>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тактических</w:t>
      </w:r>
      <w:r>
        <w:rPr>
          <w:spacing w:val="1"/>
        </w:rPr>
        <w:t xml:space="preserve"> </w:t>
      </w:r>
      <w:r>
        <w:t>приёмов</w:t>
      </w:r>
      <w:r>
        <w:rPr>
          <w:spacing w:val="1"/>
        </w:rPr>
        <w:t xml:space="preserve"> </w:t>
      </w:r>
      <w:r>
        <w:t>борцов-</w:t>
      </w:r>
      <w:r>
        <w:rPr>
          <w:spacing w:val="-57"/>
        </w:rPr>
        <w:t xml:space="preserve"> </w:t>
      </w:r>
      <w:r>
        <w:t>дзюдоистов</w:t>
      </w:r>
      <w:r>
        <w:rPr>
          <w:spacing w:val="-3"/>
        </w:rPr>
        <w:t xml:space="preserve"> </w:t>
      </w:r>
      <w:r>
        <w:t>и</w:t>
      </w:r>
      <w:r>
        <w:rPr>
          <w:spacing w:val="1"/>
        </w:rPr>
        <w:t xml:space="preserve"> </w:t>
      </w:r>
      <w:r>
        <w:t>тактики</w:t>
      </w:r>
      <w:r>
        <w:rPr>
          <w:spacing w:val="1"/>
        </w:rPr>
        <w:t xml:space="preserve"> </w:t>
      </w:r>
      <w:r>
        <w:t>ведения</w:t>
      </w:r>
      <w:r>
        <w:rPr>
          <w:spacing w:val="1"/>
        </w:rPr>
        <w:t xml:space="preserve"> </w:t>
      </w:r>
      <w:r>
        <w:t>поединков в</w:t>
      </w:r>
      <w:r>
        <w:rPr>
          <w:spacing w:val="-1"/>
        </w:rPr>
        <w:t xml:space="preserve"> </w:t>
      </w:r>
      <w:r>
        <w:t>дзюдо;</w:t>
      </w:r>
    </w:p>
    <w:p w:rsidR="00764468" w:rsidRDefault="004B2496">
      <w:pPr>
        <w:pStyle w:val="a5"/>
        <w:ind w:right="346"/>
      </w:pPr>
      <w:r>
        <w:t>способность демонстрировать технику выполнения технических действий и приемов, в</w:t>
      </w:r>
      <w:r>
        <w:rPr>
          <w:spacing w:val="1"/>
        </w:rPr>
        <w:t xml:space="preserve"> </w:t>
      </w:r>
      <w:r>
        <w:t>сочетаниях</w:t>
      </w:r>
      <w:r>
        <w:rPr>
          <w:spacing w:val="1"/>
        </w:rPr>
        <w:t xml:space="preserve"> </w:t>
      </w:r>
      <w:r>
        <w:t>с</w:t>
      </w:r>
      <w:r>
        <w:rPr>
          <w:spacing w:val="1"/>
        </w:rPr>
        <w:t xml:space="preserve"> </w:t>
      </w:r>
      <w:r>
        <w:t>различными</w:t>
      </w:r>
      <w:r>
        <w:rPr>
          <w:spacing w:val="1"/>
        </w:rPr>
        <w:t xml:space="preserve"> </w:t>
      </w:r>
      <w:r>
        <w:t>обманными</w:t>
      </w:r>
      <w:r>
        <w:rPr>
          <w:spacing w:val="1"/>
        </w:rPr>
        <w:t xml:space="preserve"> </w:t>
      </w:r>
      <w:r>
        <w:t>движениями,</w:t>
      </w:r>
      <w:r>
        <w:rPr>
          <w:spacing w:val="1"/>
        </w:rPr>
        <w:t xml:space="preserve"> </w:t>
      </w:r>
      <w:r>
        <w:t>применение</w:t>
      </w:r>
      <w:r>
        <w:rPr>
          <w:spacing w:val="1"/>
        </w:rPr>
        <w:t xml:space="preserve"> </w:t>
      </w:r>
      <w:r>
        <w:t>изученных</w:t>
      </w:r>
      <w:r>
        <w:rPr>
          <w:spacing w:val="1"/>
        </w:rPr>
        <w:t xml:space="preserve"> </w:t>
      </w:r>
      <w:r>
        <w:t>технических</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досуговой,</w:t>
      </w:r>
      <w:r>
        <w:rPr>
          <w:spacing w:val="1"/>
        </w:rPr>
        <w:t xml:space="preserve"> </w:t>
      </w:r>
      <w:r>
        <w:t>прикладной</w:t>
      </w:r>
      <w:r>
        <w:rPr>
          <w:spacing w:val="1"/>
        </w:rPr>
        <w:t xml:space="preserve"> </w:t>
      </w:r>
      <w:r>
        <w:t>и</w:t>
      </w:r>
      <w:r>
        <w:rPr>
          <w:spacing w:val="1"/>
        </w:rPr>
        <w:t xml:space="preserve"> </w:t>
      </w:r>
      <w:r>
        <w:t>соревновательной</w:t>
      </w:r>
      <w:r>
        <w:rPr>
          <w:spacing w:val="1"/>
        </w:rPr>
        <w:t xml:space="preserve"> </w:t>
      </w:r>
      <w:r>
        <w:t>деятельности;</w:t>
      </w:r>
    </w:p>
    <w:p w:rsidR="00764468" w:rsidRDefault="004B2496">
      <w:pPr>
        <w:pStyle w:val="a5"/>
        <w:ind w:right="346"/>
      </w:pPr>
      <w:r>
        <w:t>владение</w:t>
      </w:r>
      <w:r>
        <w:rPr>
          <w:spacing w:val="1"/>
        </w:rPr>
        <w:t xml:space="preserve"> </w:t>
      </w:r>
      <w:r>
        <w:t>навыками</w:t>
      </w:r>
      <w:r>
        <w:rPr>
          <w:spacing w:val="1"/>
        </w:rPr>
        <w:t xml:space="preserve"> </w:t>
      </w:r>
      <w:r>
        <w:t>моделирования</w:t>
      </w:r>
      <w:r>
        <w:rPr>
          <w:spacing w:val="1"/>
        </w:rPr>
        <w:t xml:space="preserve"> </w:t>
      </w:r>
      <w:r>
        <w:t>и</w:t>
      </w:r>
      <w:r>
        <w:rPr>
          <w:spacing w:val="1"/>
        </w:rPr>
        <w:t xml:space="preserve"> </w:t>
      </w:r>
      <w:r>
        <w:t>демонстрацией</w:t>
      </w:r>
      <w:r>
        <w:rPr>
          <w:spacing w:val="1"/>
        </w:rPr>
        <w:t xml:space="preserve"> </w:t>
      </w:r>
      <w:r>
        <w:t>индивидуальных,</w:t>
      </w:r>
      <w:r>
        <w:rPr>
          <w:spacing w:val="1"/>
        </w:rPr>
        <w:t xml:space="preserve"> </w:t>
      </w:r>
      <w:r>
        <w:t>групповых</w:t>
      </w:r>
      <w:r>
        <w:rPr>
          <w:spacing w:val="1"/>
        </w:rPr>
        <w:t xml:space="preserve"> </w:t>
      </w:r>
      <w:r>
        <w:t>и</w:t>
      </w:r>
      <w:r>
        <w:rPr>
          <w:spacing w:val="1"/>
        </w:rPr>
        <w:t xml:space="preserve"> </w:t>
      </w:r>
      <w:r>
        <w:t>командных</w:t>
      </w:r>
      <w:r>
        <w:rPr>
          <w:spacing w:val="1"/>
        </w:rPr>
        <w:t xml:space="preserve"> </w:t>
      </w:r>
      <w:r>
        <w:t>действий</w:t>
      </w:r>
      <w:r>
        <w:rPr>
          <w:spacing w:val="1"/>
        </w:rPr>
        <w:t xml:space="preserve"> </w:t>
      </w:r>
      <w:r>
        <w:t>в</w:t>
      </w:r>
      <w:r>
        <w:rPr>
          <w:spacing w:val="1"/>
        </w:rPr>
        <w:t xml:space="preserve"> </w:t>
      </w:r>
      <w:r>
        <w:t>тактике</w:t>
      </w:r>
      <w:r>
        <w:rPr>
          <w:spacing w:val="1"/>
        </w:rPr>
        <w:t xml:space="preserve"> </w:t>
      </w:r>
      <w:r>
        <w:t>нападения</w:t>
      </w:r>
      <w:r>
        <w:rPr>
          <w:spacing w:val="1"/>
        </w:rPr>
        <w:t xml:space="preserve"> </w:t>
      </w:r>
      <w:r>
        <w:t>и</w:t>
      </w:r>
      <w:r>
        <w:rPr>
          <w:spacing w:val="1"/>
        </w:rPr>
        <w:t xml:space="preserve"> </w:t>
      </w:r>
      <w:r>
        <w:t>защиты</w:t>
      </w:r>
      <w:r>
        <w:rPr>
          <w:spacing w:val="1"/>
        </w:rPr>
        <w:t xml:space="preserve"> </w:t>
      </w:r>
      <w:r>
        <w:t>с</w:t>
      </w:r>
      <w:r>
        <w:rPr>
          <w:spacing w:val="1"/>
        </w:rPr>
        <w:t xml:space="preserve"> </w:t>
      </w:r>
      <w:r>
        <w:t>учётом</w:t>
      </w:r>
      <w:r>
        <w:rPr>
          <w:spacing w:val="1"/>
        </w:rPr>
        <w:t xml:space="preserve"> </w:t>
      </w:r>
      <w:r>
        <w:t>действий</w:t>
      </w:r>
      <w:r>
        <w:rPr>
          <w:spacing w:val="1"/>
        </w:rPr>
        <w:t xml:space="preserve"> </w:t>
      </w:r>
      <w:r>
        <w:t>соперников,</w:t>
      </w:r>
      <w:r>
        <w:rPr>
          <w:spacing w:val="1"/>
        </w:rPr>
        <w:t xml:space="preserve"> </w:t>
      </w:r>
      <w:r>
        <w:t>использование</w:t>
      </w:r>
      <w:r>
        <w:rPr>
          <w:spacing w:val="1"/>
        </w:rPr>
        <w:t xml:space="preserve"> </w:t>
      </w:r>
      <w:r>
        <w:t>выгодных</w:t>
      </w:r>
      <w:r>
        <w:rPr>
          <w:spacing w:val="1"/>
        </w:rPr>
        <w:t xml:space="preserve"> </w:t>
      </w:r>
      <w:r>
        <w:t>позиций</w:t>
      </w:r>
      <w:r>
        <w:rPr>
          <w:spacing w:val="1"/>
        </w:rPr>
        <w:t xml:space="preserve"> </w:t>
      </w:r>
      <w:r>
        <w:t>и</w:t>
      </w:r>
      <w:r>
        <w:rPr>
          <w:spacing w:val="1"/>
        </w:rPr>
        <w:t xml:space="preserve"> </w:t>
      </w:r>
      <w:r>
        <w:t>стандартных</w:t>
      </w:r>
      <w:r>
        <w:rPr>
          <w:spacing w:val="1"/>
        </w:rPr>
        <w:t xml:space="preserve"> </w:t>
      </w:r>
      <w:r>
        <w:t>ситуаций,</w:t>
      </w:r>
      <w:r>
        <w:rPr>
          <w:spacing w:val="1"/>
        </w:rPr>
        <w:t xml:space="preserve"> </w:t>
      </w:r>
      <w:r>
        <w:t>а</w:t>
      </w:r>
      <w:r>
        <w:rPr>
          <w:spacing w:val="1"/>
        </w:rPr>
        <w:t xml:space="preserve"> </w:t>
      </w:r>
      <w:r>
        <w:t>также</w:t>
      </w:r>
      <w:r>
        <w:rPr>
          <w:spacing w:val="1"/>
        </w:rPr>
        <w:t xml:space="preserve"> </w:t>
      </w:r>
      <w:r>
        <w:t>умение</w:t>
      </w:r>
      <w:r>
        <w:rPr>
          <w:spacing w:val="1"/>
        </w:rPr>
        <w:t xml:space="preserve"> </w:t>
      </w:r>
      <w:r>
        <w:t>применять</w:t>
      </w:r>
      <w:r>
        <w:rPr>
          <w:spacing w:val="1"/>
        </w:rPr>
        <w:t xml:space="preserve"> </w:t>
      </w:r>
      <w:r>
        <w:t>изученные</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прикладной,</w:t>
      </w:r>
      <w:r>
        <w:rPr>
          <w:spacing w:val="1"/>
        </w:rPr>
        <w:t xml:space="preserve"> </w:t>
      </w:r>
      <w:r>
        <w:t>соревновательной</w:t>
      </w:r>
      <w:r>
        <w:rPr>
          <w:spacing w:val="1"/>
        </w:rPr>
        <w:t xml:space="preserve"> </w:t>
      </w:r>
      <w:r>
        <w:t>и</w:t>
      </w:r>
      <w:r>
        <w:rPr>
          <w:spacing w:val="1"/>
        </w:rPr>
        <w:t xml:space="preserve"> </w:t>
      </w:r>
      <w:r>
        <w:t>досуговой деятельности.</w:t>
      </w:r>
    </w:p>
    <w:p w:rsidR="00764468" w:rsidRDefault="004B2496">
      <w:pPr>
        <w:pStyle w:val="a5"/>
        <w:ind w:right="345"/>
      </w:pPr>
      <w:r>
        <w:t>владение</w:t>
      </w:r>
      <w:r>
        <w:rPr>
          <w:spacing w:val="1"/>
        </w:rPr>
        <w:t xml:space="preserve"> </w:t>
      </w:r>
      <w:r>
        <w:t>способностью</w:t>
      </w:r>
      <w:r>
        <w:rPr>
          <w:spacing w:val="1"/>
        </w:rPr>
        <w:t xml:space="preserve"> </w:t>
      </w:r>
      <w:r>
        <w:t>понимать</w:t>
      </w:r>
      <w:r>
        <w:rPr>
          <w:spacing w:val="1"/>
        </w:rPr>
        <w:t xml:space="preserve"> </w:t>
      </w:r>
      <w:r>
        <w:t>сущность</w:t>
      </w:r>
      <w:r>
        <w:rPr>
          <w:spacing w:val="1"/>
        </w:rPr>
        <w:t xml:space="preserve"> </w:t>
      </w:r>
      <w:r>
        <w:t>возникновения</w:t>
      </w:r>
      <w:r>
        <w:rPr>
          <w:spacing w:val="1"/>
        </w:rPr>
        <w:t xml:space="preserve"> </w:t>
      </w:r>
      <w:r>
        <w:t>ошибок</w:t>
      </w:r>
      <w:r>
        <w:rPr>
          <w:spacing w:val="1"/>
        </w:rPr>
        <w:t xml:space="preserve"> </w:t>
      </w:r>
      <w:r>
        <w:t>в</w:t>
      </w:r>
      <w:r>
        <w:rPr>
          <w:spacing w:val="1"/>
        </w:rPr>
        <w:t xml:space="preserve"> </w:t>
      </w:r>
      <w:r>
        <w:t>двигательной</w:t>
      </w:r>
      <w:r>
        <w:rPr>
          <w:spacing w:val="1"/>
        </w:rPr>
        <w:t xml:space="preserve"> </w:t>
      </w:r>
      <w:r>
        <w:t>(технической) деятельности при выполнении технических приемов, анализировать и находить</w:t>
      </w:r>
      <w:r>
        <w:rPr>
          <w:spacing w:val="1"/>
        </w:rPr>
        <w:t xml:space="preserve"> </w:t>
      </w:r>
      <w:r>
        <w:t>способы устранения ошибок, умение проводить анализ собственных поединков и поединков</w:t>
      </w:r>
      <w:r>
        <w:rPr>
          <w:spacing w:val="1"/>
        </w:rPr>
        <w:t xml:space="preserve"> </w:t>
      </w:r>
      <w:r>
        <w:t>соперников,</w:t>
      </w:r>
      <w:r>
        <w:rPr>
          <w:spacing w:val="-1"/>
        </w:rPr>
        <w:t xml:space="preserve"> </w:t>
      </w:r>
      <w:r>
        <w:t>выделять</w:t>
      </w:r>
      <w:r>
        <w:rPr>
          <w:spacing w:val="1"/>
        </w:rPr>
        <w:t xml:space="preserve"> </w:t>
      </w:r>
      <w:r>
        <w:t>их</w:t>
      </w:r>
      <w:r>
        <w:rPr>
          <w:spacing w:val="2"/>
        </w:rPr>
        <w:t xml:space="preserve"> </w:t>
      </w:r>
      <w:r>
        <w:t>слабые</w:t>
      </w:r>
      <w:r>
        <w:rPr>
          <w:spacing w:val="-2"/>
        </w:rPr>
        <w:t xml:space="preserve"> </w:t>
      </w:r>
      <w:r>
        <w:t>и сильные</w:t>
      </w:r>
      <w:r>
        <w:rPr>
          <w:spacing w:val="-1"/>
        </w:rPr>
        <w:t xml:space="preserve"> </w:t>
      </w:r>
      <w:r>
        <w:t>стороны и делать</w:t>
      </w:r>
      <w:r>
        <w:rPr>
          <w:spacing w:val="1"/>
        </w:rPr>
        <w:t xml:space="preserve"> </w:t>
      </w:r>
      <w:r>
        <w:t>выводы;</w:t>
      </w:r>
    </w:p>
    <w:p w:rsidR="00764468" w:rsidRDefault="004B2496">
      <w:pPr>
        <w:pStyle w:val="a5"/>
        <w:ind w:right="345"/>
      </w:pPr>
      <w:r>
        <w:t>участие</w:t>
      </w:r>
      <w:r>
        <w:rPr>
          <w:spacing w:val="1"/>
        </w:rPr>
        <w:t xml:space="preserve"> </w:t>
      </w:r>
      <w:r>
        <w:t>в</w:t>
      </w:r>
      <w:r>
        <w:rPr>
          <w:spacing w:val="1"/>
        </w:rPr>
        <w:t xml:space="preserve"> </w:t>
      </w:r>
      <w:r>
        <w:t>соревновательной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61"/>
        </w:rPr>
        <w:t xml:space="preserve"> </w:t>
      </w:r>
      <w:r>
        <w:t>дзюдо,</w:t>
      </w:r>
      <w:r>
        <w:rPr>
          <w:spacing w:val="1"/>
        </w:rPr>
        <w:t xml:space="preserve"> </w:t>
      </w:r>
      <w:r>
        <w:t>применение</w:t>
      </w:r>
      <w:r>
        <w:rPr>
          <w:spacing w:val="-2"/>
        </w:rPr>
        <w:t xml:space="preserve"> </w:t>
      </w:r>
      <w:r>
        <w:t>правил</w:t>
      </w:r>
      <w:r>
        <w:rPr>
          <w:spacing w:val="-1"/>
        </w:rPr>
        <w:t xml:space="preserve"> </w:t>
      </w:r>
      <w:r>
        <w:t>соревнований</w:t>
      </w:r>
      <w:r>
        <w:rPr>
          <w:spacing w:val="1"/>
        </w:rPr>
        <w:t xml:space="preserve"> </w:t>
      </w:r>
      <w:r>
        <w:t>и судейской</w:t>
      </w:r>
      <w:r>
        <w:rPr>
          <w:spacing w:val="3"/>
        </w:rPr>
        <w:t xml:space="preserve"> </w:t>
      </w:r>
      <w:r>
        <w:t>терминологии</w:t>
      </w:r>
      <w:r>
        <w:rPr>
          <w:spacing w:val="1"/>
        </w:rPr>
        <w:t xml:space="preserve"> </w:t>
      </w:r>
      <w:r>
        <w:t>в</w:t>
      </w:r>
      <w:r>
        <w:rPr>
          <w:spacing w:val="-2"/>
        </w:rPr>
        <w:t xml:space="preserve"> </w:t>
      </w:r>
      <w:r>
        <w:t>судейской</w:t>
      </w:r>
      <w:r>
        <w:rPr>
          <w:spacing w:val="1"/>
        </w:rPr>
        <w:t xml:space="preserve"> </w:t>
      </w:r>
      <w:r>
        <w:t>практике;</w:t>
      </w:r>
    </w:p>
    <w:p w:rsidR="00764468" w:rsidRDefault="004B2496">
      <w:pPr>
        <w:pStyle w:val="a5"/>
        <w:ind w:right="346"/>
      </w:pPr>
      <w:r>
        <w:t>знание</w:t>
      </w:r>
      <w:r>
        <w:rPr>
          <w:spacing w:val="1"/>
        </w:rPr>
        <w:t xml:space="preserve"> </w:t>
      </w:r>
      <w:r>
        <w:t>и</w:t>
      </w:r>
      <w:r>
        <w:rPr>
          <w:spacing w:val="1"/>
        </w:rPr>
        <w:t xml:space="preserve"> </w:t>
      </w:r>
      <w:r>
        <w:t>соблюдение</w:t>
      </w:r>
      <w:r>
        <w:rPr>
          <w:spacing w:val="1"/>
        </w:rPr>
        <w:t xml:space="preserve"> </w:t>
      </w:r>
      <w:r>
        <w:t>требований</w:t>
      </w:r>
      <w:r>
        <w:rPr>
          <w:spacing w:val="1"/>
        </w:rPr>
        <w:t xml:space="preserve"> </w:t>
      </w:r>
      <w:r>
        <w:t>к</w:t>
      </w:r>
      <w:r>
        <w:rPr>
          <w:spacing w:val="1"/>
        </w:rPr>
        <w:t xml:space="preserve"> </w:t>
      </w:r>
      <w:r>
        <w:t>местам</w:t>
      </w:r>
      <w:r>
        <w:rPr>
          <w:spacing w:val="1"/>
        </w:rPr>
        <w:t xml:space="preserve"> </w:t>
      </w:r>
      <w:r>
        <w:t>проведения</w:t>
      </w:r>
      <w:r>
        <w:rPr>
          <w:spacing w:val="1"/>
        </w:rPr>
        <w:t xml:space="preserve"> </w:t>
      </w:r>
      <w:r>
        <w:t>занятий</w:t>
      </w:r>
      <w:r>
        <w:rPr>
          <w:spacing w:val="1"/>
        </w:rPr>
        <w:t xml:space="preserve"> </w:t>
      </w:r>
      <w:r>
        <w:t>дзюдо,</w:t>
      </w:r>
      <w:r>
        <w:rPr>
          <w:spacing w:val="1"/>
        </w:rPr>
        <w:t xml:space="preserve"> </w:t>
      </w:r>
      <w:r>
        <w:t>способность</w:t>
      </w:r>
      <w:r>
        <w:rPr>
          <w:spacing w:val="1"/>
        </w:rPr>
        <w:t xml:space="preserve"> </w:t>
      </w:r>
      <w:r>
        <w:t>применять знания в самостоятельном выборе спортивного инвентаря (технические требования к</w:t>
      </w:r>
      <w:r>
        <w:rPr>
          <w:spacing w:val="-57"/>
        </w:rPr>
        <w:t xml:space="preserve"> </w:t>
      </w:r>
      <w:r>
        <w:t>инвентарю и оборудованию), мест для самостоятельных занятий борьбой дзюдо, в досуговой</w:t>
      </w:r>
      <w:r>
        <w:rPr>
          <w:spacing w:val="1"/>
        </w:rPr>
        <w:t xml:space="preserve"> </w:t>
      </w:r>
      <w:r>
        <w:t>деятельности;</w:t>
      </w:r>
    </w:p>
    <w:p w:rsidR="00764468" w:rsidRDefault="004B2496">
      <w:pPr>
        <w:pStyle w:val="a5"/>
        <w:ind w:right="346"/>
      </w:pPr>
      <w:r>
        <w:t>знание и соблюдение правил техники безопасности во время занятий и соревнований по</w:t>
      </w:r>
      <w:r>
        <w:rPr>
          <w:spacing w:val="1"/>
        </w:rPr>
        <w:t xml:space="preserve"> </w:t>
      </w:r>
      <w:r>
        <w:t>дзюдо,</w:t>
      </w:r>
      <w:r>
        <w:rPr>
          <w:spacing w:val="1"/>
        </w:rPr>
        <w:t xml:space="preserve"> </w:t>
      </w:r>
      <w:r>
        <w:t>причин</w:t>
      </w:r>
      <w:r>
        <w:rPr>
          <w:spacing w:val="1"/>
        </w:rPr>
        <w:t xml:space="preserve"> </w:t>
      </w:r>
      <w:r>
        <w:t>возникновения</w:t>
      </w:r>
      <w:r>
        <w:rPr>
          <w:spacing w:val="1"/>
        </w:rPr>
        <w:t xml:space="preserve"> </w:t>
      </w:r>
      <w:r>
        <w:t>травм</w:t>
      </w:r>
      <w:r>
        <w:rPr>
          <w:spacing w:val="1"/>
        </w:rPr>
        <w:t xml:space="preserve"> </w:t>
      </w:r>
      <w:r>
        <w:t>и</w:t>
      </w:r>
      <w:r>
        <w:rPr>
          <w:spacing w:val="1"/>
        </w:rPr>
        <w:t xml:space="preserve"> </w:t>
      </w:r>
      <w:r>
        <w:t>умение</w:t>
      </w:r>
      <w:r>
        <w:rPr>
          <w:spacing w:val="1"/>
        </w:rPr>
        <w:t xml:space="preserve"> </w:t>
      </w:r>
      <w:r>
        <w:t>оказывать</w:t>
      </w:r>
      <w:r>
        <w:rPr>
          <w:spacing w:val="1"/>
        </w:rPr>
        <w:t xml:space="preserve"> </w:t>
      </w:r>
      <w:r>
        <w:t>первую</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повреждениях</w:t>
      </w:r>
      <w:r>
        <w:rPr>
          <w:spacing w:val="2"/>
        </w:rPr>
        <w:t xml:space="preserve"> </w:t>
      </w:r>
      <w:r>
        <w:t>во время занятий</w:t>
      </w:r>
      <w:r>
        <w:rPr>
          <w:spacing w:val="1"/>
        </w:rPr>
        <w:t xml:space="preserve"> </w:t>
      </w:r>
      <w:r>
        <w:t>борьбой дзюдо;</w:t>
      </w:r>
    </w:p>
    <w:p w:rsidR="00764468" w:rsidRDefault="004B2496">
      <w:pPr>
        <w:pStyle w:val="a5"/>
        <w:ind w:right="348"/>
      </w:pPr>
      <w:r>
        <w:t>знание и соблюдение гигиенических основ образовательной, тренировочной и досуговой</w:t>
      </w:r>
      <w:r>
        <w:rPr>
          <w:spacing w:val="-57"/>
        </w:rPr>
        <w:t xml:space="preserve"> </w:t>
      </w:r>
      <w:r>
        <w:t>двигательной деятельности,</w:t>
      </w:r>
      <w:r>
        <w:rPr>
          <w:spacing w:val="-1"/>
        </w:rPr>
        <w:t xml:space="preserve"> </w:t>
      </w:r>
      <w:r>
        <w:t>основ</w:t>
      </w:r>
      <w:r>
        <w:rPr>
          <w:spacing w:val="-2"/>
        </w:rPr>
        <w:t xml:space="preserve"> </w:t>
      </w:r>
      <w:r>
        <w:t>организации здорового</w:t>
      </w:r>
      <w:r>
        <w:rPr>
          <w:spacing w:val="-2"/>
        </w:rPr>
        <w:t xml:space="preserve"> </w:t>
      </w:r>
      <w:r>
        <w:t>образа</w:t>
      </w:r>
      <w:r>
        <w:rPr>
          <w:spacing w:val="-2"/>
        </w:rPr>
        <w:t xml:space="preserve"> </w:t>
      </w:r>
      <w:r>
        <w:t>жизни</w:t>
      </w:r>
      <w:r>
        <w:rPr>
          <w:spacing w:val="-1"/>
        </w:rPr>
        <w:t xml:space="preserve"> </w:t>
      </w:r>
      <w:r>
        <w:t>средствами дзюдо;</w:t>
      </w:r>
    </w:p>
    <w:p w:rsidR="00764468" w:rsidRDefault="004B2496">
      <w:pPr>
        <w:pStyle w:val="a5"/>
        <w:ind w:right="349"/>
      </w:pPr>
      <w:r>
        <w:t>владение</w:t>
      </w:r>
      <w:r>
        <w:rPr>
          <w:spacing w:val="1"/>
        </w:rPr>
        <w:t xml:space="preserve"> </w:t>
      </w:r>
      <w:r>
        <w:t>навыками</w:t>
      </w:r>
      <w:r>
        <w:rPr>
          <w:spacing w:val="1"/>
        </w:rPr>
        <w:t xml:space="preserve"> </w:t>
      </w:r>
      <w:r>
        <w:t>использования</w:t>
      </w:r>
      <w:r>
        <w:rPr>
          <w:spacing w:val="1"/>
        </w:rPr>
        <w:t xml:space="preserve"> </w:t>
      </w:r>
      <w:r>
        <w:t>занятий</w:t>
      </w:r>
      <w:r>
        <w:rPr>
          <w:spacing w:val="1"/>
        </w:rPr>
        <w:t xml:space="preserve"> </w:t>
      </w:r>
      <w:r>
        <w:t>дзюдо</w:t>
      </w:r>
      <w:r>
        <w:rPr>
          <w:spacing w:val="1"/>
        </w:rPr>
        <w:t xml:space="preserve"> </w:t>
      </w:r>
      <w:r>
        <w:t>для</w:t>
      </w:r>
      <w:r>
        <w:rPr>
          <w:spacing w:val="1"/>
        </w:rPr>
        <w:t xml:space="preserve"> </w:t>
      </w:r>
      <w:r>
        <w:t>организации</w:t>
      </w:r>
      <w:r>
        <w:rPr>
          <w:spacing w:val="1"/>
        </w:rPr>
        <w:t xml:space="preserve"> </w:t>
      </w:r>
      <w:r>
        <w:t>индивидуального</w:t>
      </w:r>
      <w:r>
        <w:rPr>
          <w:spacing w:val="-57"/>
        </w:rPr>
        <w:t xml:space="preserve"> </w:t>
      </w:r>
      <w:r>
        <w:t>отдыха</w:t>
      </w:r>
      <w:r>
        <w:rPr>
          <w:spacing w:val="-4"/>
        </w:rPr>
        <w:t xml:space="preserve"> </w:t>
      </w:r>
      <w:r>
        <w:t>и</w:t>
      </w:r>
      <w:r>
        <w:rPr>
          <w:spacing w:val="-2"/>
        </w:rPr>
        <w:t xml:space="preserve"> </w:t>
      </w:r>
      <w:r>
        <w:t>досуга,</w:t>
      </w:r>
      <w:r>
        <w:rPr>
          <w:spacing w:val="1"/>
        </w:rPr>
        <w:t xml:space="preserve"> </w:t>
      </w:r>
      <w:r>
        <w:t>укрепления</w:t>
      </w:r>
      <w:r>
        <w:rPr>
          <w:spacing w:val="-3"/>
        </w:rPr>
        <w:t xml:space="preserve"> </w:t>
      </w:r>
      <w:r>
        <w:t>собственного</w:t>
      </w:r>
      <w:r>
        <w:rPr>
          <w:spacing w:val="-3"/>
        </w:rPr>
        <w:t xml:space="preserve"> </w:t>
      </w:r>
      <w:r>
        <w:t>здоровья,</w:t>
      </w:r>
      <w:r>
        <w:rPr>
          <w:spacing w:val="-3"/>
        </w:rPr>
        <w:t xml:space="preserve"> </w:t>
      </w:r>
      <w:r>
        <w:t>повышения уровня</w:t>
      </w:r>
      <w:r>
        <w:rPr>
          <w:spacing w:val="-3"/>
        </w:rPr>
        <w:t xml:space="preserve"> </w:t>
      </w:r>
      <w:r>
        <w:t>физических</w:t>
      </w:r>
      <w:r>
        <w:rPr>
          <w:spacing w:val="-1"/>
        </w:rPr>
        <w:t xml:space="preserve"> </w:t>
      </w:r>
      <w:r>
        <w:t>кондиций;</w:t>
      </w:r>
    </w:p>
    <w:p w:rsidR="00764468" w:rsidRDefault="004B2496">
      <w:pPr>
        <w:pStyle w:val="a5"/>
        <w:ind w:right="346"/>
      </w:pPr>
      <w:r>
        <w:t>способность</w:t>
      </w:r>
      <w:r>
        <w:rPr>
          <w:spacing w:val="1"/>
        </w:rPr>
        <w:t xml:space="preserve"> </w:t>
      </w:r>
      <w:r>
        <w:t>проводить</w:t>
      </w:r>
      <w:r>
        <w:rPr>
          <w:spacing w:val="1"/>
        </w:rPr>
        <w:t xml:space="preserve"> </w:t>
      </w:r>
      <w:r>
        <w:t>контрольно-тестовые</w:t>
      </w:r>
      <w:r>
        <w:rPr>
          <w:spacing w:val="1"/>
        </w:rPr>
        <w:t xml:space="preserve"> </w:t>
      </w:r>
      <w:r>
        <w:t>упражнения</w:t>
      </w:r>
      <w:r>
        <w:rPr>
          <w:spacing w:val="1"/>
        </w:rPr>
        <w:t xml:space="preserve"> </w:t>
      </w:r>
      <w:r>
        <w:t>по</w:t>
      </w:r>
      <w:r>
        <w:rPr>
          <w:spacing w:val="1"/>
        </w:rPr>
        <w:t xml:space="preserve"> </w:t>
      </w:r>
      <w:r>
        <w:t>общей,</w:t>
      </w:r>
      <w:r>
        <w:rPr>
          <w:spacing w:val="1"/>
        </w:rPr>
        <w:t xml:space="preserve"> </w:t>
      </w:r>
      <w:r>
        <w:t>специальной</w:t>
      </w:r>
      <w:r>
        <w:rPr>
          <w:spacing w:val="1"/>
        </w:rPr>
        <w:t xml:space="preserve"> </w:t>
      </w:r>
      <w:r>
        <w:t>и</w:t>
      </w:r>
      <w:r>
        <w:rPr>
          <w:spacing w:val="1"/>
        </w:rPr>
        <w:t xml:space="preserve"> </w:t>
      </w:r>
      <w:r>
        <w:t>технической подготовке в дзюдо в соответствии с методикой, выявлять особенности в приросте</w:t>
      </w:r>
      <w:r>
        <w:rPr>
          <w:spacing w:val="1"/>
        </w:rPr>
        <w:t xml:space="preserve"> </w:t>
      </w:r>
      <w:r>
        <w:t>показателей</w:t>
      </w:r>
      <w:r>
        <w:rPr>
          <w:spacing w:val="1"/>
        </w:rPr>
        <w:t xml:space="preserve"> </w:t>
      </w:r>
      <w:r>
        <w:t>физической</w:t>
      </w:r>
      <w:r>
        <w:rPr>
          <w:spacing w:val="1"/>
        </w:rPr>
        <w:t xml:space="preserve"> </w:t>
      </w:r>
      <w:r>
        <w:t>и</w:t>
      </w:r>
      <w:r>
        <w:rPr>
          <w:spacing w:val="1"/>
        </w:rPr>
        <w:t xml:space="preserve"> </w:t>
      </w:r>
      <w:r>
        <w:t>технической</w:t>
      </w:r>
      <w:r>
        <w:rPr>
          <w:spacing w:val="1"/>
        </w:rPr>
        <w:t xml:space="preserve"> </w:t>
      </w:r>
      <w:r>
        <w:t>подготовленности,</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возрастными</w:t>
      </w:r>
      <w:r>
        <w:rPr>
          <w:spacing w:val="1"/>
        </w:rPr>
        <w:t xml:space="preserve"> </w:t>
      </w:r>
      <w:r>
        <w:t>стандартами физической</w:t>
      </w:r>
      <w:r>
        <w:rPr>
          <w:spacing w:val="2"/>
        </w:rPr>
        <w:t xml:space="preserve"> </w:t>
      </w:r>
      <w:r>
        <w:t>и</w:t>
      </w:r>
      <w:r>
        <w:rPr>
          <w:spacing w:val="1"/>
        </w:rPr>
        <w:t xml:space="preserve"> </w:t>
      </w:r>
      <w:r>
        <w:t>технической подготовленности;</w:t>
      </w:r>
    </w:p>
    <w:p w:rsidR="00764468" w:rsidRDefault="00764468">
      <w:pPr>
        <w:sectPr w:rsidR="00764468">
          <w:headerReference w:type="default" r:id="rId138"/>
          <w:footerReference w:type="default" r:id="rId139"/>
          <w:pgSz w:w="11910" w:h="16850"/>
          <w:pgMar w:top="820" w:right="500" w:bottom="1000" w:left="800" w:header="569" w:footer="813" w:gutter="0"/>
          <w:cols w:space="720"/>
        </w:sectPr>
      </w:pPr>
    </w:p>
    <w:p w:rsidR="00764468" w:rsidRDefault="004B2496">
      <w:pPr>
        <w:pStyle w:val="a5"/>
        <w:spacing w:before="9"/>
        <w:jc w:val="left"/>
      </w:pPr>
      <w:r>
        <w:lastRenderedPageBreak/>
        <w:t>способность</w:t>
      </w:r>
      <w:r>
        <w:rPr>
          <w:spacing w:val="16"/>
        </w:rPr>
        <w:t xml:space="preserve"> </w:t>
      </w:r>
      <w:r>
        <w:t>соблюдать</w:t>
      </w:r>
      <w:r>
        <w:rPr>
          <w:spacing w:val="17"/>
        </w:rPr>
        <w:t xml:space="preserve"> </w:t>
      </w:r>
      <w:r>
        <w:t>правила</w:t>
      </w:r>
      <w:r>
        <w:rPr>
          <w:spacing w:val="14"/>
        </w:rPr>
        <w:t xml:space="preserve"> </w:t>
      </w:r>
      <w:r>
        <w:t>безопасного,</w:t>
      </w:r>
      <w:r>
        <w:rPr>
          <w:spacing w:val="15"/>
        </w:rPr>
        <w:t xml:space="preserve"> </w:t>
      </w:r>
      <w:r>
        <w:t>правомерного</w:t>
      </w:r>
      <w:r>
        <w:rPr>
          <w:spacing w:val="15"/>
        </w:rPr>
        <w:t xml:space="preserve"> </w:t>
      </w:r>
      <w:r>
        <w:t>поведения</w:t>
      </w:r>
      <w:r>
        <w:rPr>
          <w:spacing w:val="15"/>
        </w:rPr>
        <w:t xml:space="preserve"> </w:t>
      </w:r>
      <w:r>
        <w:t>во</w:t>
      </w:r>
      <w:r>
        <w:rPr>
          <w:spacing w:val="14"/>
        </w:rPr>
        <w:t xml:space="preserve"> </w:t>
      </w:r>
      <w:r>
        <w:t>время</w:t>
      </w:r>
      <w:r>
        <w:rPr>
          <w:spacing w:val="-57"/>
        </w:rPr>
        <w:t xml:space="preserve"> </w:t>
      </w:r>
      <w:r>
        <w:t>соревнований различного</w:t>
      </w:r>
      <w:r>
        <w:rPr>
          <w:spacing w:val="2"/>
        </w:rPr>
        <w:t xml:space="preserve"> </w:t>
      </w:r>
      <w:r>
        <w:t>уровня</w:t>
      </w:r>
      <w:r>
        <w:rPr>
          <w:spacing w:val="-1"/>
        </w:rPr>
        <w:t xml:space="preserve"> </w:t>
      </w:r>
      <w:r>
        <w:t>по</w:t>
      </w:r>
      <w:r>
        <w:rPr>
          <w:spacing w:val="-1"/>
        </w:rPr>
        <w:t xml:space="preserve"> </w:t>
      </w:r>
      <w:r>
        <w:t>дзюдо</w:t>
      </w:r>
      <w:r>
        <w:rPr>
          <w:spacing w:val="-1"/>
        </w:rPr>
        <w:t xml:space="preserve"> </w:t>
      </w:r>
      <w:r>
        <w:t>в</w:t>
      </w:r>
      <w:r>
        <w:rPr>
          <w:spacing w:val="-2"/>
        </w:rPr>
        <w:t xml:space="preserve"> </w:t>
      </w:r>
      <w:r>
        <w:t>качестве</w:t>
      </w:r>
      <w:r>
        <w:rPr>
          <w:spacing w:val="-2"/>
        </w:rPr>
        <w:t xml:space="preserve"> </w:t>
      </w:r>
      <w:r>
        <w:t>зрителя,</w:t>
      </w:r>
      <w:r>
        <w:rPr>
          <w:spacing w:val="-1"/>
        </w:rPr>
        <w:t xml:space="preserve"> </w:t>
      </w:r>
      <w:r>
        <w:t>болельщика</w:t>
      </w:r>
      <w:r>
        <w:rPr>
          <w:spacing w:val="-2"/>
        </w:rPr>
        <w:t xml:space="preserve"> </w:t>
      </w:r>
      <w:r>
        <w:t>(«фаната»);</w:t>
      </w:r>
    </w:p>
    <w:p w:rsidR="00764468" w:rsidRDefault="004B2496">
      <w:pPr>
        <w:pStyle w:val="a5"/>
        <w:jc w:val="left"/>
      </w:pPr>
      <w:r>
        <w:t>знание</w:t>
      </w:r>
      <w:r>
        <w:rPr>
          <w:spacing w:val="20"/>
        </w:rPr>
        <w:t xml:space="preserve"> </w:t>
      </w:r>
      <w:r>
        <w:t>и</w:t>
      </w:r>
      <w:r>
        <w:rPr>
          <w:spacing w:val="23"/>
        </w:rPr>
        <w:t xml:space="preserve"> </w:t>
      </w:r>
      <w:r>
        <w:t>умение</w:t>
      </w:r>
      <w:r>
        <w:rPr>
          <w:spacing w:val="21"/>
        </w:rPr>
        <w:t xml:space="preserve"> </w:t>
      </w:r>
      <w:r>
        <w:t>применять</w:t>
      </w:r>
      <w:r>
        <w:rPr>
          <w:spacing w:val="22"/>
        </w:rPr>
        <w:t xml:space="preserve"> </w:t>
      </w:r>
      <w:r>
        <w:t>способы</w:t>
      </w:r>
      <w:r>
        <w:rPr>
          <w:spacing w:val="21"/>
        </w:rPr>
        <w:t xml:space="preserve"> </w:t>
      </w:r>
      <w:r>
        <w:t>и</w:t>
      </w:r>
      <w:r>
        <w:rPr>
          <w:spacing w:val="19"/>
        </w:rPr>
        <w:t xml:space="preserve"> </w:t>
      </w:r>
      <w:r>
        <w:t>методы</w:t>
      </w:r>
      <w:r>
        <w:rPr>
          <w:spacing w:val="20"/>
        </w:rPr>
        <w:t xml:space="preserve"> </w:t>
      </w:r>
      <w:r>
        <w:t>профилактики</w:t>
      </w:r>
      <w:r>
        <w:rPr>
          <w:spacing w:val="22"/>
        </w:rPr>
        <w:t xml:space="preserve"> </w:t>
      </w:r>
      <w:r>
        <w:t>пагубных</w:t>
      </w:r>
      <w:r>
        <w:rPr>
          <w:spacing w:val="22"/>
        </w:rPr>
        <w:t xml:space="preserve"> </w:t>
      </w:r>
      <w:r>
        <w:t>привычек,</w:t>
      </w:r>
      <w:r>
        <w:rPr>
          <w:spacing w:val="-57"/>
        </w:rPr>
        <w:t xml:space="preserve"> </w:t>
      </w:r>
      <w:r>
        <w:t>асоциального</w:t>
      </w:r>
      <w:r>
        <w:rPr>
          <w:spacing w:val="-1"/>
        </w:rPr>
        <w:t xml:space="preserve"> </w:t>
      </w:r>
      <w:r>
        <w:t>и созависимого поведения,</w:t>
      </w:r>
      <w:r>
        <w:rPr>
          <w:spacing w:val="-1"/>
        </w:rPr>
        <w:t xml:space="preserve"> </w:t>
      </w:r>
      <w:r>
        <w:t>знание</w:t>
      </w:r>
      <w:r>
        <w:rPr>
          <w:spacing w:val="-2"/>
        </w:rPr>
        <w:t xml:space="preserve"> </w:t>
      </w:r>
      <w:r>
        <w:t>понятий</w:t>
      </w:r>
      <w:r>
        <w:rPr>
          <w:spacing w:val="2"/>
        </w:rPr>
        <w:t xml:space="preserve"> </w:t>
      </w:r>
      <w:r>
        <w:t>«допинг»</w:t>
      </w:r>
      <w:r>
        <w:rPr>
          <w:spacing w:val="-8"/>
        </w:rPr>
        <w:t xml:space="preserve"> </w:t>
      </w:r>
      <w:r>
        <w:t>и</w:t>
      </w:r>
      <w:r>
        <w:rPr>
          <w:spacing w:val="3"/>
        </w:rPr>
        <w:t xml:space="preserve"> </w:t>
      </w:r>
      <w:r>
        <w:t>«антидопинг».</w:t>
      </w:r>
    </w:p>
    <w:p w:rsidR="00764468" w:rsidRDefault="004B2496">
      <w:pPr>
        <w:pStyle w:val="a5"/>
        <w:spacing w:before="1"/>
        <w:ind w:left="1041" w:firstLine="0"/>
        <w:jc w:val="left"/>
      </w:pPr>
      <w:r>
        <w:t>Модуль «Хоккей».</w:t>
      </w:r>
    </w:p>
    <w:p w:rsidR="00764468" w:rsidRDefault="004B2496">
      <w:pPr>
        <w:pStyle w:val="a5"/>
        <w:ind w:left="1041" w:firstLine="0"/>
        <w:jc w:val="left"/>
      </w:pPr>
      <w:r>
        <w:t>Пояснительная</w:t>
      </w:r>
      <w:r>
        <w:rPr>
          <w:spacing w:val="-6"/>
        </w:rPr>
        <w:t xml:space="preserve"> </w:t>
      </w:r>
      <w:r>
        <w:t>записка</w:t>
      </w:r>
      <w:r>
        <w:rPr>
          <w:spacing w:val="-10"/>
        </w:rPr>
        <w:t xml:space="preserve"> </w:t>
      </w:r>
      <w:r>
        <w:t>модуля</w:t>
      </w:r>
      <w:r>
        <w:rPr>
          <w:spacing w:val="-2"/>
        </w:rPr>
        <w:t xml:space="preserve"> </w:t>
      </w:r>
      <w:r>
        <w:t>«Хоккей».</w:t>
      </w:r>
    </w:p>
    <w:p w:rsidR="00764468" w:rsidRDefault="004B2496">
      <w:pPr>
        <w:pStyle w:val="a5"/>
        <w:ind w:right="344"/>
      </w:pPr>
      <w:r>
        <w:t>Модуль</w:t>
      </w:r>
      <w:r>
        <w:rPr>
          <w:spacing w:val="1"/>
        </w:rPr>
        <w:t xml:space="preserve"> </w:t>
      </w:r>
      <w:r>
        <w:t>«Хоккей»</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хоккею,</w:t>
      </w:r>
      <w:r>
        <w:rPr>
          <w:spacing w:val="1"/>
        </w:rPr>
        <w:t xml:space="preserve"> </w:t>
      </w:r>
      <w:r>
        <w:t>хоккей)</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61"/>
        </w:rPr>
        <w:t xml:space="preserve"> </w:t>
      </w:r>
      <w:r>
        <w:t>учителю</w:t>
      </w:r>
      <w:r>
        <w:rPr>
          <w:spacing w:val="6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1"/>
        </w:rPr>
        <w:t xml:space="preserve"> </w:t>
      </w:r>
      <w:r>
        <w:t>ориентированных</w:t>
      </w:r>
      <w:r>
        <w:rPr>
          <w:spacing w:val="-2"/>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 по</w:t>
      </w:r>
      <w:r>
        <w:rPr>
          <w:spacing w:val="-1"/>
        </w:rPr>
        <w:t xml:space="preserve"> </w:t>
      </w:r>
      <w:r>
        <w:t>различным</w:t>
      </w:r>
      <w:r>
        <w:rPr>
          <w:spacing w:val="-2"/>
        </w:rPr>
        <w:t xml:space="preserve"> </w:t>
      </w:r>
      <w:r>
        <w:t>видам</w:t>
      </w:r>
      <w:r>
        <w:rPr>
          <w:spacing w:val="-2"/>
        </w:rPr>
        <w:t xml:space="preserve"> </w:t>
      </w:r>
      <w:r>
        <w:t>спорта.</w:t>
      </w:r>
    </w:p>
    <w:p w:rsidR="00764468" w:rsidRDefault="004B2496">
      <w:pPr>
        <w:pStyle w:val="a5"/>
        <w:ind w:right="347"/>
      </w:pPr>
      <w:r>
        <w:t>Хоккей</w:t>
      </w:r>
      <w:r>
        <w:rPr>
          <w:spacing w:val="1"/>
        </w:rPr>
        <w:t xml:space="preserve"> </w:t>
      </w:r>
      <w:r>
        <w:t>является</w:t>
      </w:r>
      <w:r>
        <w:rPr>
          <w:spacing w:val="1"/>
        </w:rPr>
        <w:t xml:space="preserve"> </w:t>
      </w:r>
      <w:r>
        <w:t>эффективным</w:t>
      </w:r>
      <w:r>
        <w:rPr>
          <w:spacing w:val="1"/>
        </w:rPr>
        <w:t xml:space="preserve"> </w:t>
      </w:r>
      <w:r>
        <w:t>средством</w:t>
      </w:r>
      <w:r>
        <w:rPr>
          <w:spacing w:val="1"/>
        </w:rPr>
        <w:t xml:space="preserve"> </w:t>
      </w:r>
      <w:r>
        <w:t>физического</w:t>
      </w:r>
      <w:r>
        <w:rPr>
          <w:spacing w:val="1"/>
        </w:rPr>
        <w:t xml:space="preserve"> </w:t>
      </w:r>
      <w:r>
        <w:t>воспитания</w:t>
      </w:r>
      <w:r>
        <w:rPr>
          <w:spacing w:val="1"/>
        </w:rPr>
        <w:t xml:space="preserve"> </w:t>
      </w:r>
      <w:r>
        <w:t>и</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rPr>
          <w:spacing w:val="1"/>
        </w:rPr>
        <w:t xml:space="preserve"> </w:t>
      </w:r>
      <w:r>
        <w:t>укреплению</w:t>
      </w:r>
      <w:r>
        <w:rPr>
          <w:spacing w:val="1"/>
        </w:rPr>
        <w:t xml:space="preserve"> </w:t>
      </w:r>
      <w:r>
        <w:t>здоровья,</w:t>
      </w:r>
      <w:r>
        <w:rPr>
          <w:spacing w:val="1"/>
        </w:rPr>
        <w:t xml:space="preserve"> </w:t>
      </w:r>
      <w:r>
        <w:t>привлечению</w:t>
      </w:r>
      <w:r>
        <w:rPr>
          <w:spacing w:val="1"/>
        </w:rPr>
        <w:t xml:space="preserve"> </w:t>
      </w:r>
      <w:r>
        <w:t>обучающихся</w:t>
      </w:r>
      <w:r>
        <w:rPr>
          <w:spacing w:val="1"/>
        </w:rPr>
        <w:t xml:space="preserve"> </w:t>
      </w:r>
      <w:r>
        <w:t>к</w:t>
      </w:r>
      <w:r>
        <w:rPr>
          <w:spacing w:val="1"/>
        </w:rPr>
        <w:t xml:space="preserve"> </w:t>
      </w:r>
      <w:r>
        <w:t>систематическим</w:t>
      </w:r>
      <w:r>
        <w:rPr>
          <w:spacing w:val="1"/>
        </w:rPr>
        <w:t xml:space="preserve"> </w:t>
      </w:r>
      <w:r>
        <w:t>занятиям</w:t>
      </w:r>
      <w:r>
        <w:rPr>
          <w:spacing w:val="1"/>
        </w:rPr>
        <w:t xml:space="preserve"> </w:t>
      </w:r>
      <w:r>
        <w:t>физической</w:t>
      </w:r>
      <w:r>
        <w:rPr>
          <w:spacing w:val="-57"/>
        </w:rPr>
        <w:t xml:space="preserve"> </w:t>
      </w:r>
      <w:r>
        <w:t>культурой</w:t>
      </w:r>
      <w:r>
        <w:rPr>
          <w:spacing w:val="1"/>
        </w:rPr>
        <w:t xml:space="preserve"> </w:t>
      </w:r>
      <w:r>
        <w:t>и спортом, их</w:t>
      </w:r>
      <w:r>
        <w:rPr>
          <w:spacing w:val="2"/>
        </w:rPr>
        <w:t xml:space="preserve"> </w:t>
      </w:r>
      <w:r>
        <w:t>личностному</w:t>
      </w:r>
      <w:r>
        <w:rPr>
          <w:spacing w:val="-7"/>
        </w:rPr>
        <w:t xml:space="preserve"> </w:t>
      </w:r>
      <w:r>
        <w:t>и профессиональному</w:t>
      </w:r>
      <w:r>
        <w:rPr>
          <w:spacing w:val="-3"/>
        </w:rPr>
        <w:t xml:space="preserve"> </w:t>
      </w:r>
      <w:r>
        <w:t>самоопределению.</w:t>
      </w:r>
    </w:p>
    <w:p w:rsidR="00764468" w:rsidRDefault="004B2496">
      <w:pPr>
        <w:pStyle w:val="a5"/>
        <w:ind w:right="346"/>
      </w:pPr>
      <w:r>
        <w:t>Выполнение</w:t>
      </w:r>
      <w:r>
        <w:rPr>
          <w:spacing w:val="1"/>
        </w:rPr>
        <w:t xml:space="preserve"> </w:t>
      </w:r>
      <w:r>
        <w:t>сложнокоординационных,</w:t>
      </w:r>
      <w:r>
        <w:rPr>
          <w:spacing w:val="1"/>
        </w:rPr>
        <w:t xml:space="preserve"> </w:t>
      </w:r>
      <w:r>
        <w:t>технико-тактических</w:t>
      </w:r>
      <w:r>
        <w:rPr>
          <w:spacing w:val="1"/>
        </w:rPr>
        <w:t xml:space="preserve"> </w:t>
      </w:r>
      <w:r>
        <w:t>действий</w:t>
      </w:r>
      <w:r>
        <w:rPr>
          <w:spacing w:val="1"/>
        </w:rPr>
        <w:t xml:space="preserve"> </w:t>
      </w:r>
      <w:r>
        <w:t>в</w:t>
      </w:r>
      <w:r>
        <w:rPr>
          <w:spacing w:val="1"/>
        </w:rPr>
        <w:t xml:space="preserve"> </w:t>
      </w:r>
      <w:r>
        <w:t>хоккее</w:t>
      </w:r>
      <w:r>
        <w:rPr>
          <w:spacing w:val="1"/>
        </w:rPr>
        <w:t xml:space="preserve"> </w:t>
      </w:r>
      <w:r>
        <w:t>обеспечивает</w:t>
      </w:r>
      <w:r>
        <w:rPr>
          <w:spacing w:val="1"/>
        </w:rPr>
        <w:t xml:space="preserve"> </w:t>
      </w:r>
      <w:r>
        <w:t>эффективное</w:t>
      </w:r>
      <w:r>
        <w:rPr>
          <w:spacing w:val="1"/>
        </w:rPr>
        <w:t xml:space="preserve"> </w:t>
      </w:r>
      <w:r>
        <w:t>воспитание</w:t>
      </w:r>
      <w:r>
        <w:rPr>
          <w:spacing w:val="1"/>
        </w:rPr>
        <w:t xml:space="preserve"> </w:t>
      </w:r>
      <w:r>
        <w:t>физических</w:t>
      </w:r>
      <w:r>
        <w:rPr>
          <w:spacing w:val="1"/>
        </w:rPr>
        <w:t xml:space="preserve"> </w:t>
      </w:r>
      <w:r>
        <w:t>качеств</w:t>
      </w:r>
      <w:r>
        <w:rPr>
          <w:spacing w:val="61"/>
        </w:rPr>
        <w:t xml:space="preserve"> </w:t>
      </w:r>
      <w:r>
        <w:t>(быстроты,</w:t>
      </w:r>
      <w:r>
        <w:rPr>
          <w:spacing w:val="61"/>
        </w:rPr>
        <w:t xml:space="preserve"> </w:t>
      </w:r>
      <w:r>
        <w:t>ловкости,</w:t>
      </w:r>
      <w:r>
        <w:rPr>
          <w:spacing w:val="1"/>
        </w:rPr>
        <w:t xml:space="preserve"> </w:t>
      </w:r>
      <w:r>
        <w:t>выносливости, силы и гибкости)</w:t>
      </w:r>
      <w:r>
        <w:rPr>
          <w:spacing w:val="-2"/>
        </w:rPr>
        <w:t xml:space="preserve"> </w:t>
      </w:r>
      <w:r>
        <w:t>и формирование</w:t>
      </w:r>
      <w:r>
        <w:rPr>
          <w:spacing w:val="-1"/>
        </w:rPr>
        <w:t xml:space="preserve"> </w:t>
      </w:r>
      <w:r>
        <w:t>двигательных</w:t>
      </w:r>
      <w:r>
        <w:rPr>
          <w:spacing w:val="2"/>
        </w:rPr>
        <w:t xml:space="preserve"> </w:t>
      </w:r>
      <w:r>
        <w:t>навыков.</w:t>
      </w:r>
    </w:p>
    <w:p w:rsidR="00764468" w:rsidRDefault="004B2496">
      <w:pPr>
        <w:pStyle w:val="a5"/>
        <w:ind w:right="346"/>
      </w:pPr>
      <w:r>
        <w:t>Средства</w:t>
      </w:r>
      <w:r>
        <w:rPr>
          <w:spacing w:val="1"/>
        </w:rPr>
        <w:t xml:space="preserve"> </w:t>
      </w:r>
      <w:r>
        <w:t>хоккея</w:t>
      </w:r>
      <w:r>
        <w:rPr>
          <w:spacing w:val="1"/>
        </w:rPr>
        <w:t xml:space="preserve"> </w:t>
      </w:r>
      <w:r>
        <w:t>формируют</w:t>
      </w:r>
      <w:r>
        <w:rPr>
          <w:spacing w:val="1"/>
        </w:rPr>
        <w:t xml:space="preserve"> </w:t>
      </w:r>
      <w:r>
        <w:t>у</w:t>
      </w:r>
      <w:r>
        <w:rPr>
          <w:spacing w:val="1"/>
        </w:rPr>
        <w:t xml:space="preserve"> </w:t>
      </w:r>
      <w:r>
        <w:t>обучающихся</w:t>
      </w:r>
      <w:r>
        <w:rPr>
          <w:spacing w:val="1"/>
        </w:rPr>
        <w:t xml:space="preserve"> </w:t>
      </w:r>
      <w:r>
        <w:t>чувство</w:t>
      </w:r>
      <w:r>
        <w:rPr>
          <w:spacing w:val="1"/>
        </w:rPr>
        <w:t xml:space="preserve"> </w:t>
      </w:r>
      <w:r>
        <w:t>патриотизма,</w:t>
      </w:r>
      <w:r>
        <w:rPr>
          <w:spacing w:val="1"/>
        </w:rPr>
        <w:t xml:space="preserve"> </w:t>
      </w:r>
      <w:r>
        <w:t>нравственные</w:t>
      </w:r>
      <w:r>
        <w:rPr>
          <w:spacing w:val="1"/>
        </w:rPr>
        <w:t xml:space="preserve"> </w:t>
      </w:r>
      <w:r>
        <w:t>качества (честность, доброжелательность, дисциплинированность, самообладание, терпимость,</w:t>
      </w:r>
      <w:r>
        <w:rPr>
          <w:spacing w:val="1"/>
        </w:rPr>
        <w:t xml:space="preserve"> </w:t>
      </w:r>
      <w:r>
        <w:t>коллективизм)</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волевыми</w:t>
      </w:r>
      <w:r>
        <w:rPr>
          <w:spacing w:val="1"/>
        </w:rPr>
        <w:t xml:space="preserve"> </w:t>
      </w:r>
      <w:r>
        <w:t>качествами</w:t>
      </w:r>
      <w:r>
        <w:rPr>
          <w:spacing w:val="1"/>
        </w:rPr>
        <w:t xml:space="preserve"> </w:t>
      </w:r>
      <w:r>
        <w:t>(смелость,</w:t>
      </w:r>
      <w:r>
        <w:rPr>
          <w:spacing w:val="1"/>
        </w:rPr>
        <w:t xml:space="preserve"> </w:t>
      </w:r>
      <w:r>
        <w:t>решительность,</w:t>
      </w:r>
      <w:r>
        <w:rPr>
          <w:spacing w:val="1"/>
        </w:rPr>
        <w:t xml:space="preserve"> </w:t>
      </w:r>
      <w:r>
        <w:t>инициатива,</w:t>
      </w:r>
      <w:r>
        <w:rPr>
          <w:spacing w:val="1"/>
        </w:rPr>
        <w:t xml:space="preserve"> </w:t>
      </w:r>
      <w:r>
        <w:t>трудолюбие,</w:t>
      </w:r>
      <w:r>
        <w:rPr>
          <w:spacing w:val="-4"/>
        </w:rPr>
        <w:t xml:space="preserve"> </w:t>
      </w:r>
      <w:r>
        <w:t>настойчивость и</w:t>
      </w:r>
      <w:r>
        <w:rPr>
          <w:spacing w:val="-3"/>
        </w:rPr>
        <w:t xml:space="preserve"> </w:t>
      </w:r>
      <w:r>
        <w:t>целеустремленность,</w:t>
      </w:r>
      <w:r>
        <w:rPr>
          <w:spacing w:val="-1"/>
        </w:rPr>
        <w:t xml:space="preserve"> </w:t>
      </w:r>
      <w:r>
        <w:t>способность управлять</w:t>
      </w:r>
      <w:r>
        <w:rPr>
          <w:spacing w:val="-4"/>
        </w:rPr>
        <w:t xml:space="preserve"> </w:t>
      </w:r>
      <w:r>
        <w:t>своими</w:t>
      </w:r>
      <w:r>
        <w:rPr>
          <w:spacing w:val="-2"/>
        </w:rPr>
        <w:t xml:space="preserve"> </w:t>
      </w:r>
      <w:r>
        <w:t>эмоциями).</w:t>
      </w:r>
    </w:p>
    <w:p w:rsidR="00764468" w:rsidRDefault="004B2496">
      <w:pPr>
        <w:pStyle w:val="a5"/>
        <w:ind w:right="346"/>
      </w:pPr>
      <w:r>
        <w:t>Целью</w:t>
      </w:r>
      <w:r>
        <w:rPr>
          <w:spacing w:val="1"/>
        </w:rPr>
        <w:t xml:space="preserve"> </w:t>
      </w:r>
      <w:r>
        <w:t>изучения</w:t>
      </w:r>
      <w:r>
        <w:rPr>
          <w:spacing w:val="1"/>
        </w:rPr>
        <w:t xml:space="preserve"> </w:t>
      </w:r>
      <w:r>
        <w:t>модуля</w:t>
      </w:r>
      <w:r>
        <w:rPr>
          <w:spacing w:val="1"/>
        </w:rPr>
        <w:t xml:space="preserve"> </w:t>
      </w:r>
      <w:r>
        <w:t>«Хоккей»</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навыков</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 и укреплению собственного здоровья, ведению здорового и безопасного образа</w:t>
      </w:r>
      <w:r>
        <w:rPr>
          <w:spacing w:val="1"/>
        </w:rPr>
        <w:t xml:space="preserve"> </w:t>
      </w:r>
      <w:r>
        <w:t>жизни через занятия</w:t>
      </w:r>
      <w:r>
        <w:rPr>
          <w:spacing w:val="-1"/>
        </w:rPr>
        <w:t xml:space="preserve"> </w:t>
      </w:r>
      <w:r>
        <w:t>физической</w:t>
      </w:r>
      <w:r>
        <w:rPr>
          <w:spacing w:val="1"/>
        </w:rPr>
        <w:t xml:space="preserve"> </w:t>
      </w:r>
      <w:r>
        <w:t>культурой</w:t>
      </w:r>
      <w:r>
        <w:rPr>
          <w:spacing w:val="-1"/>
        </w:rPr>
        <w:t xml:space="preserve"> </w:t>
      </w:r>
      <w:r>
        <w:t>и спортом</w:t>
      </w:r>
      <w:r>
        <w:rPr>
          <w:spacing w:val="-1"/>
        </w:rPr>
        <w:t xml:space="preserve"> </w:t>
      </w:r>
      <w:r>
        <w:t>с</w:t>
      </w:r>
      <w:r>
        <w:rPr>
          <w:spacing w:val="-2"/>
        </w:rPr>
        <w:t xml:space="preserve"> </w:t>
      </w:r>
      <w:r>
        <w:t>использованием</w:t>
      </w:r>
      <w:r>
        <w:rPr>
          <w:spacing w:val="-1"/>
        </w:rPr>
        <w:t xml:space="preserve"> </w:t>
      </w:r>
      <w:r>
        <w:t>средств</w:t>
      </w:r>
      <w:r>
        <w:rPr>
          <w:spacing w:val="-2"/>
        </w:rPr>
        <w:t xml:space="preserve"> </w:t>
      </w:r>
      <w:r>
        <w:t>хоккея.</w:t>
      </w:r>
    </w:p>
    <w:p w:rsidR="00764468" w:rsidRDefault="004B2496">
      <w:pPr>
        <w:pStyle w:val="a5"/>
        <w:ind w:left="1041" w:firstLine="0"/>
      </w:pPr>
      <w:r>
        <w:t>Задачами</w:t>
      </w:r>
      <w:r>
        <w:rPr>
          <w:spacing w:val="-2"/>
        </w:rPr>
        <w:t xml:space="preserve"> </w:t>
      </w:r>
      <w:r>
        <w:t>изучения</w:t>
      </w:r>
      <w:r>
        <w:rPr>
          <w:spacing w:val="-2"/>
        </w:rPr>
        <w:t xml:space="preserve"> </w:t>
      </w:r>
      <w:r>
        <w:t>модуля</w:t>
      </w:r>
      <w:r>
        <w:rPr>
          <w:spacing w:val="2"/>
        </w:rPr>
        <w:t xml:space="preserve"> </w:t>
      </w:r>
      <w:r>
        <w:t>«Хоккей»</w:t>
      </w:r>
      <w:r>
        <w:rPr>
          <w:spacing w:val="-9"/>
        </w:rPr>
        <w:t xml:space="preserve"> </w:t>
      </w:r>
      <w:r>
        <w:t>являются:</w:t>
      </w:r>
    </w:p>
    <w:p w:rsidR="00764468" w:rsidRDefault="004B2496">
      <w:pPr>
        <w:pStyle w:val="a5"/>
        <w:ind w:right="347"/>
      </w:pPr>
      <w:r>
        <w:t>всестороннее гармоничное развитие обучающихся, увеличение объёма их двигательной</w:t>
      </w:r>
      <w:r>
        <w:rPr>
          <w:spacing w:val="1"/>
        </w:rPr>
        <w:t xml:space="preserve"> </w:t>
      </w:r>
      <w:r>
        <w:t>активности;</w:t>
      </w:r>
    </w:p>
    <w:p w:rsidR="00764468" w:rsidRDefault="004B2496">
      <w:pPr>
        <w:pStyle w:val="a5"/>
        <w:ind w:right="346"/>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воспитание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 их</w:t>
      </w:r>
      <w:r>
        <w:rPr>
          <w:spacing w:val="1"/>
        </w:rPr>
        <w:t xml:space="preserve"> </w:t>
      </w:r>
      <w:r>
        <w:t>организма, обеспечение</w:t>
      </w:r>
      <w:r>
        <w:rPr>
          <w:spacing w:val="-1"/>
        </w:rPr>
        <w:t xml:space="preserve"> </w:t>
      </w:r>
      <w:r>
        <w:t>культуры</w:t>
      </w:r>
      <w:r>
        <w:rPr>
          <w:spacing w:val="-1"/>
        </w:rPr>
        <w:t xml:space="preserve"> </w:t>
      </w:r>
      <w:r>
        <w:t>безопасного</w:t>
      </w:r>
      <w:r>
        <w:rPr>
          <w:spacing w:val="3"/>
        </w:rPr>
        <w:t xml:space="preserve"> </w:t>
      </w:r>
      <w:r>
        <w:t>поведения на</w:t>
      </w:r>
      <w:r>
        <w:rPr>
          <w:spacing w:val="-2"/>
        </w:rPr>
        <w:t xml:space="preserve"> </w:t>
      </w:r>
      <w:r>
        <w:t>занятиях</w:t>
      </w:r>
      <w:r>
        <w:rPr>
          <w:spacing w:val="-1"/>
        </w:rPr>
        <w:t xml:space="preserve"> </w:t>
      </w:r>
      <w:r>
        <w:t>по хоккею;</w:t>
      </w:r>
    </w:p>
    <w:p w:rsidR="00764468" w:rsidRDefault="004B2496">
      <w:pPr>
        <w:pStyle w:val="a5"/>
        <w:ind w:left="1041" w:firstLine="0"/>
      </w:pPr>
      <w:r>
        <w:t>освоение</w:t>
      </w:r>
      <w:r>
        <w:rPr>
          <w:spacing w:val="4"/>
        </w:rPr>
        <w:t xml:space="preserve"> </w:t>
      </w:r>
      <w:r>
        <w:t>знаний</w:t>
      </w:r>
      <w:r>
        <w:rPr>
          <w:spacing w:val="7"/>
        </w:rPr>
        <w:t xml:space="preserve"> </w:t>
      </w:r>
      <w:r>
        <w:t>о</w:t>
      </w:r>
      <w:r>
        <w:rPr>
          <w:spacing w:val="5"/>
        </w:rPr>
        <w:t xml:space="preserve"> </w:t>
      </w:r>
      <w:r>
        <w:t>физической</w:t>
      </w:r>
      <w:r>
        <w:rPr>
          <w:spacing w:val="8"/>
        </w:rPr>
        <w:t xml:space="preserve"> </w:t>
      </w:r>
      <w:r>
        <w:t>культуре</w:t>
      </w:r>
      <w:r>
        <w:rPr>
          <w:spacing w:val="5"/>
        </w:rPr>
        <w:t xml:space="preserve"> </w:t>
      </w:r>
      <w:r>
        <w:t>и</w:t>
      </w:r>
      <w:r>
        <w:rPr>
          <w:spacing w:val="6"/>
        </w:rPr>
        <w:t xml:space="preserve"> </w:t>
      </w:r>
      <w:r>
        <w:t>спорте</w:t>
      </w:r>
      <w:r>
        <w:rPr>
          <w:spacing w:val="6"/>
        </w:rPr>
        <w:t xml:space="preserve"> </w:t>
      </w:r>
      <w:r>
        <w:t>в</w:t>
      </w:r>
      <w:r>
        <w:rPr>
          <w:spacing w:val="4"/>
        </w:rPr>
        <w:t xml:space="preserve"> </w:t>
      </w:r>
      <w:r>
        <w:t>целом,</w:t>
      </w:r>
      <w:r>
        <w:rPr>
          <w:spacing w:val="5"/>
        </w:rPr>
        <w:t xml:space="preserve"> </w:t>
      </w:r>
      <w:r>
        <w:t>истории</w:t>
      </w:r>
      <w:r>
        <w:rPr>
          <w:spacing w:val="7"/>
        </w:rPr>
        <w:t xml:space="preserve"> </w:t>
      </w:r>
      <w:r>
        <w:t>развития</w:t>
      </w:r>
      <w:r>
        <w:rPr>
          <w:spacing w:val="5"/>
        </w:rPr>
        <w:t xml:space="preserve"> </w:t>
      </w:r>
      <w:r>
        <w:t>вида</w:t>
      </w:r>
      <w:r>
        <w:rPr>
          <w:spacing w:val="4"/>
        </w:rPr>
        <w:t xml:space="preserve"> </w:t>
      </w:r>
      <w:r>
        <w:t>спорта</w:t>
      </w:r>
    </w:p>
    <w:p w:rsidR="00764468" w:rsidRDefault="004B2496">
      <w:pPr>
        <w:pStyle w:val="a5"/>
        <w:ind w:firstLine="0"/>
      </w:pPr>
      <w:r>
        <w:t>«хоккей»</w:t>
      </w:r>
      <w:r>
        <w:rPr>
          <w:spacing w:val="-7"/>
        </w:rPr>
        <w:t xml:space="preserve"> </w:t>
      </w:r>
      <w:r>
        <w:t>в частности;</w:t>
      </w:r>
    </w:p>
    <w:p w:rsidR="00764468" w:rsidRDefault="004B2496">
      <w:pPr>
        <w:pStyle w:val="a5"/>
        <w:ind w:right="346"/>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виде</w:t>
      </w:r>
      <w:r>
        <w:rPr>
          <w:spacing w:val="1"/>
        </w:rPr>
        <w:t xml:space="preserve"> </w:t>
      </w:r>
      <w:r>
        <w:t>спорта</w:t>
      </w:r>
      <w:r>
        <w:rPr>
          <w:spacing w:val="1"/>
        </w:rPr>
        <w:t xml:space="preserve"> </w:t>
      </w:r>
      <w:r>
        <w:t>«хоккей»,</w:t>
      </w:r>
      <w:r>
        <w:rPr>
          <w:spacing w:val="1"/>
        </w:rPr>
        <w:t xml:space="preserve"> </w:t>
      </w:r>
      <w:r>
        <w:t>о</w:t>
      </w:r>
      <w:r>
        <w:rPr>
          <w:spacing w:val="1"/>
        </w:rPr>
        <w:t xml:space="preserve"> </w:t>
      </w:r>
      <w:r>
        <w:t>его</w:t>
      </w:r>
      <w:r>
        <w:rPr>
          <w:spacing w:val="1"/>
        </w:rPr>
        <w:t xml:space="preserve"> </w:t>
      </w:r>
      <w:r>
        <w:t>возможностях</w:t>
      </w:r>
      <w:r>
        <w:rPr>
          <w:spacing w:val="1"/>
        </w:rPr>
        <w:t xml:space="preserve"> </w:t>
      </w:r>
      <w:r>
        <w:t>и</w:t>
      </w:r>
      <w:r>
        <w:rPr>
          <w:spacing w:val="-57"/>
        </w:rPr>
        <w:t xml:space="preserve"> </w:t>
      </w:r>
      <w:r>
        <w:t>значении</w:t>
      </w:r>
      <w:r>
        <w:rPr>
          <w:spacing w:val="1"/>
        </w:rPr>
        <w:t xml:space="preserve"> </w:t>
      </w:r>
      <w:r>
        <w:t>в</w:t>
      </w:r>
      <w:r>
        <w:rPr>
          <w:spacing w:val="1"/>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физической</w:t>
      </w:r>
      <w:r>
        <w:rPr>
          <w:spacing w:val="1"/>
        </w:rPr>
        <w:t xml:space="preserve"> </w:t>
      </w:r>
      <w:r>
        <w:t>подготовке</w:t>
      </w:r>
      <w:r>
        <w:rPr>
          <w:spacing w:val="1"/>
        </w:rPr>
        <w:t xml:space="preserve"> </w:t>
      </w:r>
      <w:r>
        <w:t>обучающихся;</w:t>
      </w:r>
    </w:p>
    <w:p w:rsidR="00764468" w:rsidRDefault="004B2496">
      <w:pPr>
        <w:pStyle w:val="a5"/>
        <w:ind w:right="344"/>
      </w:pPr>
      <w:r>
        <w:t>формирование образовательного фундамента, основанного как на знаниях и умениях в</w:t>
      </w:r>
      <w:r>
        <w:rPr>
          <w:spacing w:val="1"/>
        </w:rPr>
        <w:t xml:space="preserve"> </w:t>
      </w:r>
      <w:r>
        <w:t>области физической культуры и спорта, так и на соответствующем культурном уровне развития</w:t>
      </w:r>
      <w:r>
        <w:rPr>
          <w:spacing w:val="-57"/>
        </w:rPr>
        <w:t xml:space="preserve"> </w:t>
      </w:r>
      <w:r>
        <w:t>личности обучающегося, создающем</w:t>
      </w:r>
      <w:r>
        <w:rPr>
          <w:spacing w:val="-2"/>
        </w:rPr>
        <w:t xml:space="preserve"> </w:t>
      </w:r>
      <w:r>
        <w:t>необходимые</w:t>
      </w:r>
      <w:r>
        <w:rPr>
          <w:spacing w:val="-2"/>
        </w:rPr>
        <w:t xml:space="preserve"> </w:t>
      </w:r>
      <w:r>
        <w:t>предпосылки для</w:t>
      </w:r>
      <w:r>
        <w:rPr>
          <w:spacing w:val="-2"/>
        </w:rPr>
        <w:t xml:space="preserve"> </w:t>
      </w:r>
      <w:r>
        <w:t>его</w:t>
      </w:r>
      <w:r>
        <w:rPr>
          <w:spacing w:val="-1"/>
        </w:rPr>
        <w:t xml:space="preserve"> </w:t>
      </w:r>
      <w:r>
        <w:t>самореализации;</w:t>
      </w:r>
    </w:p>
    <w:p w:rsidR="00764468" w:rsidRDefault="004B2496">
      <w:pPr>
        <w:pStyle w:val="a5"/>
        <w:ind w:right="347"/>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w:t>
      </w:r>
      <w:r>
        <w:rPr>
          <w:spacing w:val="1"/>
        </w:rPr>
        <w:t xml:space="preserve"> </w:t>
      </w:r>
      <w:r>
        <w:t>и</w:t>
      </w:r>
      <w:r>
        <w:rPr>
          <w:spacing w:val="-2"/>
        </w:rPr>
        <w:t xml:space="preserve"> </w:t>
      </w:r>
      <w:r>
        <w:t>приемами</w:t>
      </w:r>
      <w:r>
        <w:rPr>
          <w:spacing w:val="2"/>
        </w:rPr>
        <w:t xml:space="preserve"> </w:t>
      </w:r>
      <w:r>
        <w:t>вида</w:t>
      </w:r>
      <w:r>
        <w:rPr>
          <w:spacing w:val="-1"/>
        </w:rPr>
        <w:t xml:space="preserve"> </w:t>
      </w:r>
      <w:r>
        <w:t>спорта</w:t>
      </w:r>
      <w:r>
        <w:rPr>
          <w:spacing w:val="4"/>
        </w:rPr>
        <w:t xml:space="preserve"> </w:t>
      </w:r>
      <w:r>
        <w:t>«хоккей»;</w:t>
      </w:r>
    </w:p>
    <w:p w:rsidR="00764468" w:rsidRDefault="004B2496">
      <w:pPr>
        <w:pStyle w:val="a5"/>
        <w:ind w:right="346"/>
      </w:pPr>
      <w:r>
        <w:t>воспитание положительных</w:t>
      </w:r>
      <w:r>
        <w:rPr>
          <w:spacing w:val="1"/>
        </w:rPr>
        <w:t xml:space="preserve"> </w:t>
      </w:r>
      <w:r>
        <w:t>качеств личности, норм коллективного взаимодействия и</w:t>
      </w:r>
      <w:r>
        <w:rPr>
          <w:spacing w:val="1"/>
        </w:rPr>
        <w:t xml:space="preserve"> </w:t>
      </w:r>
      <w:r>
        <w:t>сотрудничества в</w:t>
      </w:r>
      <w:r>
        <w:rPr>
          <w:spacing w:val="-1"/>
        </w:rPr>
        <w:t xml:space="preserve"> </w:t>
      </w:r>
      <w:r>
        <w:t>образовательной</w:t>
      </w:r>
      <w:r>
        <w:rPr>
          <w:spacing w:val="2"/>
        </w:rPr>
        <w:t xml:space="preserve"> </w:t>
      </w:r>
      <w:r>
        <w:t>и соревновательной</w:t>
      </w:r>
      <w:r>
        <w:rPr>
          <w:spacing w:val="2"/>
        </w:rPr>
        <w:t xml:space="preserve"> </w:t>
      </w:r>
      <w:r>
        <w:t>деятельности;</w:t>
      </w:r>
    </w:p>
    <w:p w:rsidR="00764468" w:rsidRDefault="004B2496">
      <w:pPr>
        <w:pStyle w:val="a5"/>
        <w:ind w:right="347"/>
      </w:pPr>
      <w:r>
        <w:t>развитие положительной мотивации и устойчивого учебно-познавательного интереса к</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61"/>
        </w:rPr>
        <w:t xml:space="preserve"> </w:t>
      </w:r>
      <w:r>
        <w:t>индивидуальных</w:t>
      </w:r>
      <w:r>
        <w:rPr>
          <w:spacing w:val="61"/>
        </w:rPr>
        <w:t xml:space="preserve"> </w:t>
      </w:r>
      <w:r>
        <w:t>потребностей</w:t>
      </w:r>
      <w:r>
        <w:rPr>
          <w:spacing w:val="1"/>
        </w:rPr>
        <w:t xml:space="preserve"> </w:t>
      </w:r>
      <w:r>
        <w:t>обучающихся в</w:t>
      </w:r>
      <w:r>
        <w:rPr>
          <w:spacing w:val="-2"/>
        </w:rPr>
        <w:t xml:space="preserve"> </w:t>
      </w:r>
      <w:r>
        <w:t>занятиях</w:t>
      </w:r>
      <w:r>
        <w:rPr>
          <w:spacing w:val="2"/>
        </w:rPr>
        <w:t xml:space="preserve"> </w:t>
      </w:r>
      <w:r>
        <w:t>физической</w:t>
      </w:r>
      <w:r>
        <w:rPr>
          <w:spacing w:val="1"/>
        </w:rPr>
        <w:t xml:space="preserve"> </w:t>
      </w:r>
      <w:r>
        <w:t>культурой и спортом средствами хоккея;</w:t>
      </w:r>
    </w:p>
    <w:p w:rsidR="00764468" w:rsidRDefault="004B2496">
      <w:pPr>
        <w:pStyle w:val="a5"/>
        <w:ind w:right="348"/>
      </w:pPr>
      <w:r>
        <w:t>популяризация</w:t>
      </w:r>
      <w:r>
        <w:rPr>
          <w:spacing w:val="1"/>
        </w:rPr>
        <w:t xml:space="preserve"> </w:t>
      </w:r>
      <w:r>
        <w:t>вида</w:t>
      </w:r>
      <w:r>
        <w:rPr>
          <w:spacing w:val="1"/>
        </w:rPr>
        <w:t xml:space="preserve"> </w:t>
      </w:r>
      <w:r>
        <w:t>спорта</w:t>
      </w:r>
      <w:r>
        <w:rPr>
          <w:spacing w:val="1"/>
        </w:rPr>
        <w:t xml:space="preserve"> </w:t>
      </w:r>
      <w:r>
        <w:t>«хоккей»,</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хоккеем,</w:t>
      </w:r>
      <w:r>
        <w:rPr>
          <w:spacing w:val="1"/>
        </w:rPr>
        <w:t xml:space="preserve"> </w:t>
      </w:r>
      <w:r>
        <w:t>в</w:t>
      </w:r>
      <w:r>
        <w:rPr>
          <w:spacing w:val="1"/>
        </w:rPr>
        <w:t xml:space="preserve"> </w:t>
      </w:r>
      <w:r>
        <w:t>школьные</w:t>
      </w:r>
      <w:r>
        <w:rPr>
          <w:spacing w:val="1"/>
        </w:rPr>
        <w:t xml:space="preserve"> </w:t>
      </w:r>
      <w:r>
        <w:t>спортивные</w:t>
      </w:r>
      <w:r>
        <w:rPr>
          <w:spacing w:val="1"/>
        </w:rPr>
        <w:t xml:space="preserve"> </w:t>
      </w:r>
      <w:r>
        <w:t>клубы,</w:t>
      </w:r>
      <w:r>
        <w:rPr>
          <w:spacing w:val="1"/>
        </w:rPr>
        <w:t xml:space="preserve"> </w:t>
      </w:r>
      <w:r>
        <w:t>секции, к</w:t>
      </w:r>
      <w:r>
        <w:rPr>
          <w:spacing w:val="3"/>
        </w:rPr>
        <w:t xml:space="preserve"> </w:t>
      </w:r>
      <w:r>
        <w:t>участию</w:t>
      </w:r>
      <w:r>
        <w:rPr>
          <w:spacing w:val="1"/>
        </w:rPr>
        <w:t xml:space="preserve"> </w:t>
      </w:r>
      <w:r>
        <w:t>в</w:t>
      </w:r>
      <w:r>
        <w:rPr>
          <w:spacing w:val="-1"/>
        </w:rPr>
        <w:t xml:space="preserve"> </w:t>
      </w:r>
      <w:r>
        <w:t>соревнованиях;</w:t>
      </w:r>
    </w:p>
    <w:p w:rsidR="00764468" w:rsidRDefault="004B2496">
      <w:pPr>
        <w:pStyle w:val="a5"/>
        <w:ind w:left="1041" w:right="2431" w:firstLine="0"/>
        <w:jc w:val="left"/>
      </w:pPr>
      <w:r>
        <w:t>выявление, развитие и поддержка одарённых детей в области спорта.</w:t>
      </w:r>
      <w:r>
        <w:rPr>
          <w:spacing w:val="-57"/>
        </w:rPr>
        <w:t xml:space="preserve"> </w:t>
      </w:r>
      <w:r>
        <w:t>Место</w:t>
      </w:r>
      <w:r>
        <w:rPr>
          <w:spacing w:val="-1"/>
        </w:rPr>
        <w:t xml:space="preserve"> </w:t>
      </w:r>
      <w:r>
        <w:t>и</w:t>
      </w:r>
      <w:r>
        <w:rPr>
          <w:spacing w:val="1"/>
        </w:rPr>
        <w:t xml:space="preserve"> </w:t>
      </w:r>
      <w:r>
        <w:t>роль модуля</w:t>
      </w:r>
      <w:r>
        <w:rPr>
          <w:spacing w:val="3"/>
        </w:rPr>
        <w:t xml:space="preserve"> </w:t>
      </w:r>
      <w:r>
        <w:t>«Хоккей».</w:t>
      </w:r>
    </w:p>
    <w:p w:rsidR="00764468" w:rsidRDefault="004B2496">
      <w:pPr>
        <w:pStyle w:val="a5"/>
        <w:ind w:left="1041" w:firstLine="0"/>
        <w:jc w:val="left"/>
      </w:pPr>
      <w:r>
        <w:t>Модуль</w:t>
      </w:r>
      <w:r>
        <w:rPr>
          <w:spacing w:val="24"/>
        </w:rPr>
        <w:t xml:space="preserve"> </w:t>
      </w:r>
      <w:r>
        <w:t>«Хоккей»</w:t>
      </w:r>
      <w:r>
        <w:rPr>
          <w:spacing w:val="11"/>
        </w:rPr>
        <w:t xml:space="preserve"> </w:t>
      </w:r>
      <w:r>
        <w:t>доступен</w:t>
      </w:r>
      <w:r>
        <w:rPr>
          <w:spacing w:val="20"/>
        </w:rPr>
        <w:t xml:space="preserve"> </w:t>
      </w:r>
      <w:r>
        <w:t>для</w:t>
      </w:r>
      <w:r>
        <w:rPr>
          <w:spacing w:val="18"/>
        </w:rPr>
        <w:t xml:space="preserve"> </w:t>
      </w:r>
      <w:r>
        <w:t>освоения</w:t>
      </w:r>
      <w:r>
        <w:rPr>
          <w:spacing w:val="19"/>
        </w:rPr>
        <w:t xml:space="preserve"> </w:t>
      </w:r>
      <w:r>
        <w:t>всем</w:t>
      </w:r>
      <w:r>
        <w:rPr>
          <w:spacing w:val="17"/>
        </w:rPr>
        <w:t xml:space="preserve"> </w:t>
      </w:r>
      <w:r>
        <w:t>обучающимся,</w:t>
      </w:r>
      <w:r>
        <w:rPr>
          <w:spacing w:val="21"/>
        </w:rPr>
        <w:t xml:space="preserve"> </w:t>
      </w:r>
      <w:r>
        <w:t>независимо</w:t>
      </w:r>
      <w:r>
        <w:rPr>
          <w:spacing w:val="18"/>
        </w:rPr>
        <w:t xml:space="preserve"> </w:t>
      </w:r>
      <w:r>
        <w:t>от</w:t>
      </w:r>
      <w:r>
        <w:rPr>
          <w:spacing w:val="22"/>
        </w:rPr>
        <w:t xml:space="preserve"> </w:t>
      </w:r>
      <w:r>
        <w:t>уровня</w:t>
      </w:r>
      <w:r>
        <w:rPr>
          <w:spacing w:val="18"/>
        </w:rPr>
        <w:t xml:space="preserve"> </w:t>
      </w:r>
      <w:r>
        <w:t>их</w:t>
      </w:r>
    </w:p>
    <w:p w:rsidR="00764468" w:rsidRDefault="00764468">
      <w:pPr>
        <w:sectPr w:rsidR="00764468">
          <w:headerReference w:type="default" r:id="rId140"/>
          <w:footerReference w:type="default" r:id="rId141"/>
          <w:pgSz w:w="11910" w:h="16850"/>
          <w:pgMar w:top="820" w:right="500" w:bottom="1000" w:left="800" w:header="569" w:footer="813" w:gutter="0"/>
          <w:cols w:space="720"/>
        </w:sectPr>
      </w:pPr>
    </w:p>
    <w:p w:rsidR="00764468" w:rsidRDefault="004B2496">
      <w:pPr>
        <w:pStyle w:val="a5"/>
        <w:spacing w:before="9"/>
        <w:ind w:right="346" w:firstLine="0"/>
      </w:pPr>
      <w:r>
        <w:lastRenderedPageBreak/>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w:t>
      </w:r>
      <w:r>
        <w:rPr>
          <w:spacing w:val="1"/>
        </w:rPr>
        <w:t xml:space="preserve"> </w:t>
      </w:r>
      <w:r>
        <w:t>спортивных</w:t>
      </w:r>
      <w:r>
        <w:rPr>
          <w:spacing w:val="1"/>
        </w:rPr>
        <w:t xml:space="preserve"> </w:t>
      </w:r>
      <w:r>
        <w:t>направлений в</w:t>
      </w:r>
      <w:r>
        <w:rPr>
          <w:spacing w:val="-2"/>
        </w:rPr>
        <w:t xml:space="preserve"> </w:t>
      </w:r>
      <w:r>
        <w:t>общеобразовательных</w:t>
      </w:r>
      <w:r>
        <w:rPr>
          <w:spacing w:val="1"/>
        </w:rPr>
        <w:t xml:space="preserve"> </w:t>
      </w:r>
      <w:r>
        <w:t>организациях.</w:t>
      </w:r>
    </w:p>
    <w:p w:rsidR="00764468" w:rsidRDefault="004B2496">
      <w:pPr>
        <w:pStyle w:val="a5"/>
        <w:ind w:right="344"/>
      </w:pPr>
      <w:r>
        <w:t>Интеграция</w:t>
      </w:r>
      <w:r>
        <w:rPr>
          <w:spacing w:val="1"/>
        </w:rPr>
        <w:t xml:space="preserve"> </w:t>
      </w:r>
      <w:r>
        <w:t>модуля</w:t>
      </w:r>
      <w:r>
        <w:rPr>
          <w:spacing w:val="1"/>
        </w:rPr>
        <w:t xml:space="preserve"> </w:t>
      </w:r>
      <w:r>
        <w:t>по</w:t>
      </w:r>
      <w:r>
        <w:rPr>
          <w:spacing w:val="1"/>
        </w:rPr>
        <w:t xml:space="preserve"> </w:t>
      </w:r>
      <w:r>
        <w:t>хоккею</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w:t>
      </w:r>
      <w:r>
        <w:rPr>
          <w:spacing w:val="1"/>
        </w:rPr>
        <w:t xml:space="preserve"> </w:t>
      </w:r>
      <w:r>
        <w:t>и</w:t>
      </w:r>
      <w:r>
        <w:rPr>
          <w:spacing w:val="1"/>
        </w:rPr>
        <w:t xml:space="preserve"> </w:t>
      </w:r>
      <w:r>
        <w:t>модулей</w:t>
      </w:r>
      <w:r>
        <w:rPr>
          <w:spacing w:val="1"/>
        </w:rPr>
        <w:t xml:space="preserve"> </w:t>
      </w:r>
      <w:r>
        <w:t>по</w:t>
      </w:r>
      <w:r>
        <w:rPr>
          <w:spacing w:val="1"/>
        </w:rPr>
        <w:t xml:space="preserve"> </w:t>
      </w:r>
      <w:r>
        <w:t>гимнастике,</w:t>
      </w:r>
      <w:r>
        <w:rPr>
          <w:spacing w:val="1"/>
        </w:rPr>
        <w:t xml:space="preserve"> </w:t>
      </w:r>
      <w:r>
        <w:t>легкой</w:t>
      </w:r>
      <w:r>
        <w:rPr>
          <w:spacing w:val="1"/>
        </w:rPr>
        <w:t xml:space="preserve"> </w:t>
      </w:r>
      <w:r>
        <w:t>атлетике,</w:t>
      </w:r>
      <w:r>
        <w:rPr>
          <w:spacing w:val="1"/>
        </w:rPr>
        <w:t xml:space="preserve"> </w:t>
      </w:r>
      <w:r>
        <w:t>спортивным</w:t>
      </w:r>
      <w:r>
        <w:rPr>
          <w:spacing w:val="1"/>
        </w:rPr>
        <w:t xml:space="preserve"> </w:t>
      </w:r>
      <w:r>
        <w:t>играм,</w:t>
      </w:r>
      <w:r>
        <w:rPr>
          <w:spacing w:val="1"/>
        </w:rPr>
        <w:t xml:space="preserve"> </w:t>
      </w:r>
      <w:r>
        <w:t>подготовке</w:t>
      </w:r>
      <w:r>
        <w:rPr>
          <w:spacing w:val="1"/>
        </w:rPr>
        <w:t xml:space="preserve"> </w:t>
      </w:r>
      <w:r>
        <w:t>и</w:t>
      </w:r>
      <w:r>
        <w:rPr>
          <w:spacing w:val="1"/>
        </w:rPr>
        <w:t xml:space="preserve"> </w:t>
      </w:r>
      <w:r>
        <w:t>проведении</w:t>
      </w:r>
      <w:r>
        <w:rPr>
          <w:spacing w:val="1"/>
        </w:rPr>
        <w:t xml:space="preserve"> </w:t>
      </w:r>
      <w:r>
        <w:t>спортивных</w:t>
      </w:r>
      <w:r>
        <w:rPr>
          <w:spacing w:val="1"/>
        </w:rPr>
        <w:t xml:space="preserve"> </w:t>
      </w:r>
      <w:r>
        <w:t>мероприятий,</w:t>
      </w:r>
      <w:r>
        <w:rPr>
          <w:spacing w:val="1"/>
        </w:rPr>
        <w:t xml:space="preserve"> </w:t>
      </w:r>
      <w:r>
        <w:t>а</w:t>
      </w:r>
      <w:r>
        <w:rPr>
          <w:spacing w:val="1"/>
        </w:rPr>
        <w:t xml:space="preserve"> </w:t>
      </w:r>
      <w:r>
        <w:t>также</w:t>
      </w:r>
      <w:r>
        <w:rPr>
          <w:spacing w:val="1"/>
        </w:rPr>
        <w:t xml:space="preserve"> </w:t>
      </w:r>
      <w:r>
        <w:t>в</w:t>
      </w:r>
      <w:r>
        <w:rPr>
          <w:spacing w:val="1"/>
        </w:rPr>
        <w:t xml:space="preserve"> </w:t>
      </w:r>
      <w:r>
        <w:t>освоении</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физкультурно-спортивной</w:t>
      </w:r>
      <w:r>
        <w:rPr>
          <w:spacing w:val="1"/>
        </w:rPr>
        <w:t xml:space="preserve"> </w:t>
      </w:r>
      <w:r>
        <w:t>направленности,</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(ГТО)</w:t>
      </w:r>
      <w:r>
        <w:rPr>
          <w:spacing w:val="1"/>
        </w:rPr>
        <w:t xml:space="preserve"> </w:t>
      </w:r>
      <w:r>
        <w:t>и</w:t>
      </w:r>
      <w:r>
        <w:rPr>
          <w:spacing w:val="1"/>
        </w:rPr>
        <w:t xml:space="preserve"> </w:t>
      </w:r>
      <w:r>
        <w:t>подготовке</w:t>
      </w:r>
      <w:r>
        <w:rPr>
          <w:spacing w:val="1"/>
        </w:rPr>
        <w:t xml:space="preserve"> </w:t>
      </w:r>
      <w:r>
        <w:t>юношей</w:t>
      </w:r>
      <w:r>
        <w:rPr>
          <w:spacing w:val="1"/>
        </w:rPr>
        <w:t xml:space="preserve"> </w:t>
      </w:r>
      <w:r>
        <w:t>к</w:t>
      </w:r>
      <w:r>
        <w:rPr>
          <w:spacing w:val="1"/>
        </w:rPr>
        <w:t xml:space="preserve"> </w:t>
      </w:r>
      <w:r>
        <w:t>службе</w:t>
      </w:r>
      <w:r>
        <w:rPr>
          <w:spacing w:val="1"/>
        </w:rPr>
        <w:t xml:space="preserve"> </w:t>
      </w:r>
      <w:r>
        <w:t>в</w:t>
      </w:r>
      <w:r>
        <w:rPr>
          <w:spacing w:val="1"/>
        </w:rPr>
        <w:t xml:space="preserve"> </w:t>
      </w:r>
      <w:r>
        <w:t>Вооруженных</w:t>
      </w:r>
      <w:r>
        <w:rPr>
          <w:spacing w:val="1"/>
        </w:rPr>
        <w:t xml:space="preserve"> </w:t>
      </w:r>
      <w:r>
        <w:t>Силах</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участии</w:t>
      </w:r>
      <w:r>
        <w:rPr>
          <w:spacing w:val="1"/>
        </w:rPr>
        <w:t xml:space="preserve"> </w:t>
      </w:r>
      <w:r>
        <w:t>в</w:t>
      </w:r>
      <w:r>
        <w:rPr>
          <w:spacing w:val="1"/>
        </w:rPr>
        <w:t xml:space="preserve"> </w:t>
      </w:r>
      <w:r>
        <w:t>спортивных</w:t>
      </w:r>
      <w:r>
        <w:rPr>
          <w:spacing w:val="2"/>
        </w:rPr>
        <w:t xml:space="preserve"> </w:t>
      </w:r>
      <w:r>
        <w:t>соревнованиях.</w:t>
      </w:r>
    </w:p>
    <w:p w:rsidR="00764468" w:rsidRDefault="004B2496">
      <w:pPr>
        <w:pStyle w:val="a5"/>
        <w:spacing w:line="274" w:lineRule="exact"/>
        <w:ind w:left="1041" w:firstLine="0"/>
      </w:pPr>
      <w:r>
        <w:t>Модуль</w:t>
      </w:r>
      <w:r>
        <w:rPr>
          <w:spacing w:val="2"/>
        </w:rPr>
        <w:t xml:space="preserve"> </w:t>
      </w:r>
      <w:r>
        <w:t>«Хоккей»</w:t>
      </w:r>
      <w:r>
        <w:rPr>
          <w:spacing w:val="-11"/>
        </w:rPr>
        <w:t xml:space="preserve"> </w:t>
      </w:r>
      <w:r>
        <w:t>может</w:t>
      </w:r>
      <w:r>
        <w:rPr>
          <w:spacing w:val="-2"/>
        </w:rPr>
        <w:t xml:space="preserve"> </w:t>
      </w:r>
      <w:r>
        <w:t>быть</w:t>
      </w:r>
      <w:r>
        <w:rPr>
          <w:spacing w:val="-2"/>
        </w:rPr>
        <w:t xml:space="preserve"> </w:t>
      </w:r>
      <w:r>
        <w:t>реализован</w:t>
      </w:r>
      <w:r>
        <w:rPr>
          <w:spacing w:val="-3"/>
        </w:rPr>
        <w:t xml:space="preserve"> </w:t>
      </w:r>
      <w:r>
        <w:t>в</w:t>
      </w:r>
      <w:r>
        <w:rPr>
          <w:spacing w:val="-3"/>
        </w:rPr>
        <w:t xml:space="preserve"> </w:t>
      </w:r>
      <w:r>
        <w:t>следующих</w:t>
      </w:r>
      <w:r>
        <w:rPr>
          <w:spacing w:val="-1"/>
        </w:rPr>
        <w:t xml:space="preserve"> </w:t>
      </w:r>
      <w:r>
        <w:t>вариантах:</w:t>
      </w:r>
    </w:p>
    <w:p w:rsidR="00764468" w:rsidRDefault="004B2496">
      <w:pPr>
        <w:pStyle w:val="a5"/>
        <w:ind w:right="354"/>
      </w:pPr>
      <w:r>
        <w:t>при самостоятельном планировании учителем физической культуры процесса 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хоккею</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элементов</w:t>
      </w:r>
      <w:r>
        <w:rPr>
          <w:spacing w:val="1"/>
        </w:rPr>
        <w:t xml:space="preserve"> </w:t>
      </w:r>
      <w:r>
        <w:t>хоккея,</w:t>
      </w:r>
      <w:r>
        <w:rPr>
          <w:spacing w:val="1"/>
        </w:rPr>
        <w:t xml:space="preserve"> </w:t>
      </w:r>
      <w:r>
        <w:t>с</w:t>
      </w:r>
      <w:r>
        <w:rPr>
          <w:spacing w:val="1"/>
        </w:rPr>
        <w:t xml:space="preserve"> </w:t>
      </w:r>
      <w:r>
        <w:t>учётом</w:t>
      </w:r>
      <w:r>
        <w:rPr>
          <w:spacing w:val="-2"/>
        </w:rPr>
        <w:t xml:space="preserve"> </w:t>
      </w:r>
      <w:r>
        <w:t>возраста и</w:t>
      </w:r>
      <w:r>
        <w:rPr>
          <w:spacing w:val="-1"/>
        </w:rPr>
        <w:t xml:space="preserve"> </w:t>
      </w:r>
      <w:r>
        <w:t>физической подготовленности</w:t>
      </w:r>
      <w:r>
        <w:rPr>
          <w:spacing w:val="1"/>
        </w:rPr>
        <w:t xml:space="preserve"> </w:t>
      </w:r>
      <w:r>
        <w:t>обучающихся;</w:t>
      </w:r>
    </w:p>
    <w:p w:rsidR="00764468" w:rsidRDefault="004B2496">
      <w:pPr>
        <w:pStyle w:val="a5"/>
        <w:ind w:right="345"/>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 включающей, в частности, учебные модули 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w:t>
      </w:r>
    </w:p>
    <w:p w:rsidR="00764468" w:rsidRDefault="004B2496">
      <w:pPr>
        <w:pStyle w:val="a5"/>
        <w:spacing w:before="1"/>
        <w:ind w:right="347" w:firstLine="0"/>
      </w:pPr>
      <w:r>
        <w:t>(при</w:t>
      </w:r>
      <w:r>
        <w:rPr>
          <w:spacing w:val="1"/>
        </w:rPr>
        <w:t xml:space="preserve"> </w:t>
      </w:r>
      <w:r>
        <w:t>организации</w:t>
      </w:r>
      <w:r>
        <w:rPr>
          <w:spacing w:val="1"/>
        </w:rPr>
        <w:t xml:space="preserve"> </w:t>
      </w:r>
      <w:r>
        <w:t>и</w:t>
      </w:r>
      <w:r>
        <w:rPr>
          <w:spacing w:val="1"/>
        </w:rPr>
        <w:t xml:space="preserve"> </w:t>
      </w:r>
      <w:r>
        <w:t>проведении</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с</w:t>
      </w:r>
      <w:r>
        <w:rPr>
          <w:spacing w:val="1"/>
        </w:rPr>
        <w:t xml:space="preserve"> </w:t>
      </w:r>
      <w:r>
        <w:t>3-х</w:t>
      </w:r>
      <w:r>
        <w:rPr>
          <w:spacing w:val="1"/>
        </w:rPr>
        <w:t xml:space="preserve"> </w:t>
      </w:r>
      <w:r>
        <w:t>часовой</w:t>
      </w:r>
      <w:r>
        <w:rPr>
          <w:spacing w:val="60"/>
        </w:rPr>
        <w:t xml:space="preserve"> </w:t>
      </w:r>
      <w:r>
        <w:t>недельной</w:t>
      </w:r>
      <w:r>
        <w:rPr>
          <w:spacing w:val="1"/>
        </w:rPr>
        <w:t xml:space="preserve"> </w:t>
      </w:r>
      <w:r>
        <w:t>нагрузкой</w:t>
      </w:r>
      <w:r>
        <w:rPr>
          <w:spacing w:val="1"/>
        </w:rPr>
        <w:t xml:space="preserve"> </w:t>
      </w:r>
      <w:r>
        <w:t>рекомендуемый</w:t>
      </w:r>
      <w:r>
        <w:rPr>
          <w:spacing w:val="2"/>
        </w:rPr>
        <w:t xml:space="preserve"> </w:t>
      </w:r>
      <w:r>
        <w:t>объём</w:t>
      </w:r>
      <w:r>
        <w:rPr>
          <w:spacing w:val="-1"/>
        </w:rPr>
        <w:t xml:space="preserve"> </w:t>
      </w:r>
      <w:r>
        <w:t>в</w:t>
      </w:r>
      <w:r>
        <w:rPr>
          <w:spacing w:val="-2"/>
        </w:rPr>
        <w:t xml:space="preserve"> </w:t>
      </w:r>
      <w:r>
        <w:t>10 и</w:t>
      </w:r>
      <w:r>
        <w:rPr>
          <w:spacing w:val="1"/>
        </w:rPr>
        <w:t xml:space="preserve"> </w:t>
      </w:r>
      <w:r>
        <w:t>11</w:t>
      </w:r>
      <w:r>
        <w:rPr>
          <w:spacing w:val="-1"/>
        </w:rPr>
        <w:t xml:space="preserve"> </w:t>
      </w:r>
      <w:r>
        <w:t>классах</w:t>
      </w:r>
      <w:r>
        <w:rPr>
          <w:spacing w:val="3"/>
        </w:rPr>
        <w:t xml:space="preserve"> </w:t>
      </w:r>
      <w:r>
        <w:t>– по</w:t>
      </w:r>
      <w:r>
        <w:rPr>
          <w:spacing w:val="-1"/>
        </w:rPr>
        <w:t xml:space="preserve"> </w:t>
      </w:r>
      <w:r>
        <w:t>34 часа);</w:t>
      </w:r>
    </w:p>
    <w:p w:rsidR="00764468" w:rsidRDefault="004B2496">
      <w:pPr>
        <w:pStyle w:val="a5"/>
        <w:ind w:right="350"/>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счет посещения обучающимися</w:t>
      </w:r>
      <w:r>
        <w:rPr>
          <w:spacing w:val="1"/>
        </w:rPr>
        <w:t xml:space="preserve"> </w:t>
      </w:r>
      <w:r>
        <w:t>спортивных</w:t>
      </w:r>
      <w:r>
        <w:rPr>
          <w:spacing w:val="1"/>
        </w:rPr>
        <w:t xml:space="preserve"> </w:t>
      </w:r>
      <w:r>
        <w:t>секций, школьных</w:t>
      </w:r>
      <w:r>
        <w:rPr>
          <w:spacing w:val="1"/>
        </w:rPr>
        <w:t xml:space="preserve"> </w:t>
      </w:r>
      <w:r>
        <w:t>спортивных клубов, включая использование</w:t>
      </w:r>
      <w:r>
        <w:rPr>
          <w:spacing w:val="1"/>
        </w:rPr>
        <w:t xml:space="preserve"> </w:t>
      </w:r>
      <w:r>
        <w:t>учебных</w:t>
      </w:r>
      <w:r>
        <w:rPr>
          <w:spacing w:val="60"/>
        </w:rPr>
        <w:t xml:space="preserve"> </w:t>
      </w:r>
      <w:r>
        <w:t>модулей</w:t>
      </w:r>
      <w:r>
        <w:rPr>
          <w:spacing w:val="-57"/>
        </w:rPr>
        <w:t xml:space="preserve"> </w:t>
      </w:r>
      <w:r>
        <w:t>по</w:t>
      </w:r>
      <w:r>
        <w:rPr>
          <w:spacing w:val="-1"/>
        </w:rPr>
        <w:t xml:space="preserve"> </w:t>
      </w:r>
      <w:r>
        <w:t>видам</w:t>
      </w:r>
      <w:r>
        <w:rPr>
          <w:spacing w:val="-1"/>
        </w:rPr>
        <w:t xml:space="preserve"> </w:t>
      </w:r>
      <w:r>
        <w:t>спорта (рекомендуемый</w:t>
      </w:r>
      <w:r>
        <w:rPr>
          <w:spacing w:val="1"/>
        </w:rPr>
        <w:t xml:space="preserve"> </w:t>
      </w:r>
      <w:r>
        <w:t>объем</w:t>
      </w:r>
      <w:r>
        <w:rPr>
          <w:spacing w:val="-1"/>
        </w:rPr>
        <w:t xml:space="preserve"> </w:t>
      </w:r>
      <w:r>
        <w:t>в</w:t>
      </w:r>
      <w:r>
        <w:rPr>
          <w:spacing w:val="-1"/>
        </w:rPr>
        <w:t xml:space="preserve"> </w:t>
      </w:r>
      <w:r>
        <w:t>10 - 11 классах</w:t>
      </w:r>
      <w:r>
        <w:rPr>
          <w:spacing w:val="2"/>
        </w:rPr>
        <w:t xml:space="preserve"> </w:t>
      </w:r>
      <w:r>
        <w:t>–</w:t>
      </w:r>
      <w:r>
        <w:rPr>
          <w:spacing w:val="-1"/>
        </w:rPr>
        <w:t xml:space="preserve"> </w:t>
      </w:r>
      <w:r>
        <w:t>по 34 часа).</w:t>
      </w:r>
    </w:p>
    <w:p w:rsidR="00764468" w:rsidRDefault="004B2496">
      <w:pPr>
        <w:pStyle w:val="a5"/>
        <w:ind w:left="1041" w:firstLine="0"/>
      </w:pPr>
      <w:r>
        <w:t>Содержание</w:t>
      </w:r>
      <w:r>
        <w:rPr>
          <w:spacing w:val="-8"/>
        </w:rPr>
        <w:t xml:space="preserve"> </w:t>
      </w:r>
      <w:r>
        <w:t>модуля</w:t>
      </w:r>
      <w:r>
        <w:rPr>
          <w:spacing w:val="-3"/>
        </w:rPr>
        <w:t xml:space="preserve"> </w:t>
      </w:r>
      <w:r>
        <w:t>«Хоккей».</w:t>
      </w:r>
    </w:p>
    <w:p w:rsidR="00764468" w:rsidRDefault="004B2496">
      <w:pPr>
        <w:pStyle w:val="a9"/>
        <w:numPr>
          <w:ilvl w:val="0"/>
          <w:numId w:val="15"/>
        </w:numPr>
        <w:tabs>
          <w:tab w:val="left" w:pos="1301"/>
        </w:tabs>
        <w:rPr>
          <w:sz w:val="24"/>
        </w:rPr>
      </w:pPr>
      <w:r>
        <w:rPr>
          <w:sz w:val="24"/>
        </w:rPr>
        <w:t>Знания</w:t>
      </w:r>
      <w:r>
        <w:rPr>
          <w:spacing w:val="-1"/>
          <w:sz w:val="24"/>
        </w:rPr>
        <w:t xml:space="preserve"> </w:t>
      </w:r>
      <w:r>
        <w:rPr>
          <w:sz w:val="24"/>
        </w:rPr>
        <w:t>о</w:t>
      </w:r>
      <w:r>
        <w:rPr>
          <w:spacing w:val="-3"/>
          <w:sz w:val="24"/>
        </w:rPr>
        <w:t xml:space="preserve"> </w:t>
      </w:r>
      <w:r>
        <w:rPr>
          <w:sz w:val="24"/>
        </w:rPr>
        <w:t>хоккее.</w:t>
      </w:r>
    </w:p>
    <w:p w:rsidR="00764468" w:rsidRDefault="004B2496">
      <w:pPr>
        <w:pStyle w:val="a5"/>
        <w:ind w:left="1041" w:firstLine="0"/>
      </w:pPr>
      <w:r>
        <w:t>История</w:t>
      </w:r>
      <w:r>
        <w:rPr>
          <w:spacing w:val="-2"/>
        </w:rPr>
        <w:t xml:space="preserve"> </w:t>
      </w:r>
      <w:r>
        <w:t>развития</w:t>
      </w:r>
      <w:r>
        <w:rPr>
          <w:spacing w:val="-1"/>
        </w:rPr>
        <w:t xml:space="preserve"> </w:t>
      </w:r>
      <w:r>
        <w:t>современного</w:t>
      </w:r>
      <w:r>
        <w:rPr>
          <w:spacing w:val="-2"/>
        </w:rPr>
        <w:t xml:space="preserve"> </w:t>
      </w:r>
      <w:r>
        <w:t>хоккея</w:t>
      </w:r>
      <w:r>
        <w:rPr>
          <w:spacing w:val="-2"/>
        </w:rPr>
        <w:t xml:space="preserve"> </w:t>
      </w:r>
      <w:r>
        <w:t>в</w:t>
      </w:r>
      <w:r>
        <w:rPr>
          <w:spacing w:val="-3"/>
        </w:rPr>
        <w:t xml:space="preserve"> </w:t>
      </w:r>
      <w:r>
        <w:t>мире,</w:t>
      </w:r>
      <w:r>
        <w:rPr>
          <w:spacing w:val="-2"/>
        </w:rPr>
        <w:t xml:space="preserve"> </w:t>
      </w:r>
      <w:r>
        <w:t>в</w:t>
      </w:r>
      <w:r>
        <w:rPr>
          <w:spacing w:val="-3"/>
        </w:rPr>
        <w:t xml:space="preserve"> </w:t>
      </w:r>
      <w:r>
        <w:t>Российской Федерации,</w:t>
      </w:r>
      <w:r>
        <w:rPr>
          <w:spacing w:val="-1"/>
        </w:rPr>
        <w:t xml:space="preserve"> </w:t>
      </w:r>
      <w:r>
        <w:t>в</w:t>
      </w:r>
      <w:r>
        <w:rPr>
          <w:spacing w:val="-3"/>
        </w:rPr>
        <w:t xml:space="preserve"> </w:t>
      </w:r>
      <w:r>
        <w:t>регионе.</w:t>
      </w:r>
    </w:p>
    <w:p w:rsidR="00764468" w:rsidRDefault="004B2496">
      <w:pPr>
        <w:pStyle w:val="a5"/>
        <w:ind w:right="346"/>
      </w:pPr>
      <w:r>
        <w:t>Хоккейные клубы, их</w:t>
      </w:r>
      <w:r>
        <w:rPr>
          <w:spacing w:val="1"/>
        </w:rPr>
        <w:t xml:space="preserve"> </w:t>
      </w:r>
      <w:r>
        <w:t>история и традиции. Легендарные отечественные хоккеисты</w:t>
      </w:r>
      <w:r>
        <w:rPr>
          <w:spacing w:val="1"/>
        </w:rPr>
        <w:t xml:space="preserve"> </w:t>
      </w:r>
      <w:r>
        <w:t>и</w:t>
      </w:r>
      <w:r>
        <w:rPr>
          <w:spacing w:val="1"/>
        </w:rPr>
        <w:t xml:space="preserve"> </w:t>
      </w:r>
      <w:r>
        <w:t>тренеры.</w:t>
      </w:r>
    </w:p>
    <w:p w:rsidR="00764468" w:rsidRDefault="004B2496">
      <w:pPr>
        <w:pStyle w:val="a5"/>
        <w:spacing w:before="1"/>
        <w:ind w:right="347"/>
      </w:pPr>
      <w:r>
        <w:t>Достижения</w:t>
      </w:r>
      <w:r>
        <w:rPr>
          <w:spacing w:val="1"/>
        </w:rPr>
        <w:t xml:space="preserve"> </w:t>
      </w:r>
      <w:r>
        <w:t>отечественной</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на</w:t>
      </w:r>
      <w:r>
        <w:rPr>
          <w:spacing w:val="1"/>
        </w:rPr>
        <w:t xml:space="preserve"> </w:t>
      </w:r>
      <w:r>
        <w:t>чемпионатах</w:t>
      </w:r>
      <w:r>
        <w:rPr>
          <w:spacing w:val="1"/>
        </w:rPr>
        <w:t xml:space="preserve"> </w:t>
      </w:r>
      <w:r>
        <w:t>мира,</w:t>
      </w:r>
      <w:r>
        <w:rPr>
          <w:spacing w:val="1"/>
        </w:rPr>
        <w:t xml:space="preserve"> </w:t>
      </w:r>
      <w:r>
        <w:t>Европы,</w:t>
      </w:r>
      <w:r>
        <w:rPr>
          <w:spacing w:val="-57"/>
        </w:rPr>
        <w:t xml:space="preserve"> </w:t>
      </w:r>
      <w:r>
        <w:t>Олимпийских</w:t>
      </w:r>
      <w:r>
        <w:rPr>
          <w:spacing w:val="2"/>
        </w:rPr>
        <w:t xml:space="preserve"> </w:t>
      </w:r>
      <w:r>
        <w:t>играх.</w:t>
      </w:r>
    </w:p>
    <w:p w:rsidR="00764468" w:rsidRDefault="004B2496">
      <w:pPr>
        <w:pStyle w:val="a5"/>
        <w:ind w:left="1041" w:firstLine="0"/>
      </w:pPr>
      <w:r>
        <w:t>Зал</w:t>
      </w:r>
      <w:r>
        <w:rPr>
          <w:spacing w:val="-3"/>
        </w:rPr>
        <w:t xml:space="preserve"> </w:t>
      </w:r>
      <w:r>
        <w:t>славы</w:t>
      </w:r>
      <w:r>
        <w:rPr>
          <w:spacing w:val="-3"/>
        </w:rPr>
        <w:t xml:space="preserve"> </w:t>
      </w:r>
      <w:r>
        <w:t>отечественного</w:t>
      </w:r>
      <w:r>
        <w:rPr>
          <w:spacing w:val="-1"/>
        </w:rPr>
        <w:t xml:space="preserve"> </w:t>
      </w:r>
      <w:r>
        <w:t>хоккея.</w:t>
      </w:r>
      <w:r>
        <w:rPr>
          <w:spacing w:val="-3"/>
        </w:rPr>
        <w:t xml:space="preserve"> </w:t>
      </w:r>
      <w:r>
        <w:t>Выдающиеся</w:t>
      </w:r>
      <w:r>
        <w:rPr>
          <w:spacing w:val="1"/>
        </w:rPr>
        <w:t xml:space="preserve"> </w:t>
      </w:r>
      <w:r>
        <w:t>хоккеисты</w:t>
      </w:r>
      <w:r>
        <w:rPr>
          <w:spacing w:val="-1"/>
        </w:rPr>
        <w:t xml:space="preserve"> </w:t>
      </w:r>
      <w:r>
        <w:t>мира.</w:t>
      </w:r>
    </w:p>
    <w:p w:rsidR="00764468" w:rsidRDefault="004B2496">
      <w:pPr>
        <w:pStyle w:val="a5"/>
        <w:ind w:right="348"/>
      </w:pPr>
      <w:r>
        <w:t>Главные</w:t>
      </w:r>
      <w:r>
        <w:rPr>
          <w:spacing w:val="1"/>
        </w:rPr>
        <w:t xml:space="preserve"> </w:t>
      </w:r>
      <w:r>
        <w:t>хоккейные</w:t>
      </w:r>
      <w:r>
        <w:rPr>
          <w:spacing w:val="1"/>
        </w:rPr>
        <w:t xml:space="preserve"> </w:t>
      </w:r>
      <w:r>
        <w:t>организации</w:t>
      </w:r>
      <w:r>
        <w:rPr>
          <w:spacing w:val="1"/>
        </w:rPr>
        <w:t xml:space="preserve"> </w:t>
      </w:r>
      <w:r>
        <w:t>и</w:t>
      </w:r>
      <w:r>
        <w:rPr>
          <w:spacing w:val="1"/>
        </w:rPr>
        <w:t xml:space="preserve"> </w:t>
      </w:r>
      <w:r>
        <w:t>федерации</w:t>
      </w:r>
      <w:r>
        <w:rPr>
          <w:spacing w:val="1"/>
        </w:rPr>
        <w:t xml:space="preserve"> </w:t>
      </w:r>
      <w:r>
        <w:t>(международные,</w:t>
      </w:r>
      <w:r>
        <w:rPr>
          <w:spacing w:val="1"/>
        </w:rPr>
        <w:t xml:space="preserve"> </w:t>
      </w:r>
      <w:r>
        <w:t>российские),</w:t>
      </w:r>
      <w:r>
        <w:rPr>
          <w:spacing w:val="1"/>
        </w:rPr>
        <w:t xml:space="preserve"> </w:t>
      </w:r>
      <w:r>
        <w:t>осуществляющие</w:t>
      </w:r>
      <w:r>
        <w:rPr>
          <w:spacing w:val="4"/>
        </w:rPr>
        <w:t xml:space="preserve"> </w:t>
      </w:r>
      <w:r>
        <w:t>управление хоккеем,</w:t>
      </w:r>
      <w:r>
        <w:rPr>
          <w:spacing w:val="-1"/>
        </w:rPr>
        <w:t xml:space="preserve"> </w:t>
      </w:r>
      <w:r>
        <w:t>их</w:t>
      </w:r>
      <w:r>
        <w:rPr>
          <w:spacing w:val="2"/>
        </w:rPr>
        <w:t xml:space="preserve"> </w:t>
      </w:r>
      <w:r>
        <w:t>роль</w:t>
      </w:r>
      <w:r>
        <w:rPr>
          <w:spacing w:val="-3"/>
        </w:rPr>
        <w:t xml:space="preserve"> </w:t>
      </w:r>
      <w:r>
        <w:t>и</w:t>
      </w:r>
      <w:r>
        <w:rPr>
          <w:spacing w:val="1"/>
        </w:rPr>
        <w:t xml:space="preserve"> </w:t>
      </w:r>
      <w:r>
        <w:t>основные</w:t>
      </w:r>
      <w:r>
        <w:rPr>
          <w:spacing w:val="-2"/>
        </w:rPr>
        <w:t xml:space="preserve"> </w:t>
      </w:r>
      <w:r>
        <w:t>функции.</w:t>
      </w:r>
    </w:p>
    <w:p w:rsidR="00764468" w:rsidRDefault="004B2496">
      <w:pPr>
        <w:pStyle w:val="a5"/>
        <w:ind w:right="349"/>
      </w:pPr>
      <w:r>
        <w:t>Правила соревнований по виду спорта «хоккей». Официальный календарь соревнований</w:t>
      </w:r>
      <w:r>
        <w:rPr>
          <w:spacing w:val="1"/>
        </w:rPr>
        <w:t xml:space="preserve"> </w:t>
      </w:r>
      <w:r>
        <w:t>(международных, всероссийских,</w:t>
      </w:r>
      <w:r>
        <w:rPr>
          <w:spacing w:val="1"/>
        </w:rPr>
        <w:t xml:space="preserve"> </w:t>
      </w:r>
      <w:r>
        <w:t>региональных).</w:t>
      </w:r>
    </w:p>
    <w:p w:rsidR="00764468" w:rsidRDefault="004B2496">
      <w:pPr>
        <w:pStyle w:val="a5"/>
        <w:ind w:right="348"/>
      </w:pPr>
      <w:r>
        <w:t>Понятия и характеристика технических элементов хоккея, их название, назначение и</w:t>
      </w:r>
      <w:r>
        <w:rPr>
          <w:spacing w:val="1"/>
        </w:rPr>
        <w:t xml:space="preserve"> </w:t>
      </w:r>
      <w:r>
        <w:t>методика</w:t>
      </w:r>
      <w:r>
        <w:rPr>
          <w:spacing w:val="-1"/>
        </w:rPr>
        <w:t xml:space="preserve"> </w:t>
      </w:r>
      <w:r>
        <w:t>выполнения.</w:t>
      </w:r>
      <w:r>
        <w:rPr>
          <w:spacing w:val="-2"/>
        </w:rPr>
        <w:t xml:space="preserve"> </w:t>
      </w:r>
      <w:r>
        <w:t>Характеристика</w:t>
      </w:r>
      <w:r>
        <w:rPr>
          <w:spacing w:val="-1"/>
        </w:rPr>
        <w:t xml:space="preserve"> </w:t>
      </w:r>
      <w:r>
        <w:t>тактики</w:t>
      </w:r>
      <w:r>
        <w:rPr>
          <w:spacing w:val="1"/>
        </w:rPr>
        <w:t xml:space="preserve"> </w:t>
      </w:r>
      <w:r>
        <w:t>хоккея</w:t>
      </w:r>
      <w:r>
        <w:rPr>
          <w:spacing w:val="-1"/>
        </w:rPr>
        <w:t xml:space="preserve"> </w:t>
      </w:r>
      <w:r>
        <w:t>и</w:t>
      </w:r>
      <w:r>
        <w:rPr>
          <w:spacing w:val="1"/>
        </w:rPr>
        <w:t xml:space="preserve"> </w:t>
      </w:r>
      <w:r>
        <w:t>ее</w:t>
      </w:r>
      <w:r>
        <w:rPr>
          <w:spacing w:val="-2"/>
        </w:rPr>
        <w:t xml:space="preserve"> </w:t>
      </w:r>
      <w:r>
        <w:t>компонентов.</w:t>
      </w:r>
    </w:p>
    <w:p w:rsidR="00764468" w:rsidRDefault="004B2496">
      <w:pPr>
        <w:pStyle w:val="a5"/>
        <w:ind w:right="348"/>
      </w:pPr>
      <w:r>
        <w:t>Занятия</w:t>
      </w:r>
      <w:r>
        <w:rPr>
          <w:spacing w:val="1"/>
        </w:rPr>
        <w:t xml:space="preserve"> </w:t>
      </w:r>
      <w:r>
        <w:t>хоккеем</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w:t>
      </w:r>
      <w:r>
        <w:rPr>
          <w:spacing w:val="1"/>
        </w:rPr>
        <w:t xml:space="preserve"> </w:t>
      </w:r>
      <w:r>
        <w:t>основных</w:t>
      </w:r>
      <w:r>
        <w:rPr>
          <w:spacing w:val="1"/>
        </w:rPr>
        <w:t xml:space="preserve"> </w:t>
      </w:r>
      <w:r>
        <w:t>систем</w:t>
      </w:r>
      <w:r>
        <w:rPr>
          <w:spacing w:val="1"/>
        </w:rPr>
        <w:t xml:space="preserve"> </w:t>
      </w:r>
      <w:r>
        <w:t>организма</w:t>
      </w:r>
      <w:r>
        <w:rPr>
          <w:spacing w:val="1"/>
        </w:rPr>
        <w:t xml:space="preserve"> </w:t>
      </w:r>
      <w:r>
        <w:t>и</w:t>
      </w:r>
      <w:r>
        <w:rPr>
          <w:spacing w:val="1"/>
        </w:rPr>
        <w:t xml:space="preserve"> </w:t>
      </w:r>
      <w:r>
        <w:t>воспитания</w:t>
      </w:r>
      <w:r>
        <w:rPr>
          <w:spacing w:val="1"/>
        </w:rPr>
        <w:t xml:space="preserve"> </w:t>
      </w:r>
      <w:r>
        <w:t>различных</w:t>
      </w:r>
      <w:r>
        <w:rPr>
          <w:spacing w:val="1"/>
        </w:rPr>
        <w:t xml:space="preserve"> </w:t>
      </w:r>
      <w:r>
        <w:t>физических</w:t>
      </w:r>
      <w:r>
        <w:rPr>
          <w:spacing w:val="1"/>
        </w:rPr>
        <w:t xml:space="preserve"> </w:t>
      </w:r>
      <w:r>
        <w:t>качеств.</w:t>
      </w:r>
      <w:r>
        <w:rPr>
          <w:spacing w:val="1"/>
        </w:rPr>
        <w:t xml:space="preserve"> </w:t>
      </w:r>
      <w:r>
        <w:t>Правила</w:t>
      </w:r>
      <w:r>
        <w:rPr>
          <w:spacing w:val="-1"/>
        </w:rPr>
        <w:t xml:space="preserve"> </w:t>
      </w:r>
      <w:r>
        <w:t>подбора</w:t>
      </w:r>
      <w:r>
        <w:rPr>
          <w:spacing w:val="-1"/>
        </w:rPr>
        <w:t xml:space="preserve"> </w:t>
      </w:r>
      <w:r>
        <w:t>физических</w:t>
      </w:r>
      <w:r>
        <w:rPr>
          <w:spacing w:val="6"/>
        </w:rPr>
        <w:t xml:space="preserve"> </w:t>
      </w:r>
      <w:r>
        <w:t>упражнений</w:t>
      </w:r>
      <w:r>
        <w:rPr>
          <w:spacing w:val="-2"/>
        </w:rPr>
        <w:t xml:space="preserve"> </w:t>
      </w:r>
      <w:r>
        <w:t>хоккеиста.</w:t>
      </w:r>
    </w:p>
    <w:p w:rsidR="00764468" w:rsidRDefault="004B2496">
      <w:pPr>
        <w:pStyle w:val="a5"/>
        <w:ind w:right="345"/>
      </w:pPr>
      <w:r>
        <w:t>Комплексы</w:t>
      </w:r>
      <w:r>
        <w:rPr>
          <w:spacing w:val="1"/>
        </w:rPr>
        <w:t xml:space="preserve"> </w:t>
      </w:r>
      <w:r>
        <w:t>упражнений</w:t>
      </w:r>
      <w:r>
        <w:rPr>
          <w:spacing w:val="1"/>
        </w:rPr>
        <w:t xml:space="preserve"> </w:t>
      </w:r>
      <w:r>
        <w:t>для</w:t>
      </w:r>
      <w:r>
        <w:rPr>
          <w:spacing w:val="1"/>
        </w:rPr>
        <w:t xml:space="preserve"> </w:t>
      </w:r>
      <w:r>
        <w:t>воспитания</w:t>
      </w:r>
      <w:r>
        <w:rPr>
          <w:spacing w:val="1"/>
        </w:rPr>
        <w:t xml:space="preserve"> </w:t>
      </w:r>
      <w:r>
        <w:t>физических</w:t>
      </w:r>
      <w:r>
        <w:rPr>
          <w:spacing w:val="1"/>
        </w:rPr>
        <w:t xml:space="preserve"> </w:t>
      </w:r>
      <w:r>
        <w:t>качеств</w:t>
      </w:r>
      <w:r>
        <w:rPr>
          <w:spacing w:val="1"/>
        </w:rPr>
        <w:t xml:space="preserve"> </w:t>
      </w:r>
      <w:r>
        <w:t>хоккеиста.</w:t>
      </w:r>
      <w:r>
        <w:rPr>
          <w:spacing w:val="1"/>
        </w:rPr>
        <w:t xml:space="preserve"> </w:t>
      </w:r>
      <w:r>
        <w:t>Здоровье</w:t>
      </w:r>
      <w:r>
        <w:rPr>
          <w:spacing w:val="1"/>
        </w:rPr>
        <w:t xml:space="preserve"> </w:t>
      </w:r>
      <w:r>
        <w:t>формирующие</w:t>
      </w:r>
      <w:r>
        <w:rPr>
          <w:spacing w:val="-1"/>
        </w:rPr>
        <w:t xml:space="preserve"> </w:t>
      </w:r>
      <w:r>
        <w:t>факторы и</w:t>
      </w:r>
      <w:r>
        <w:rPr>
          <w:spacing w:val="1"/>
        </w:rPr>
        <w:t xml:space="preserve"> </w:t>
      </w:r>
      <w:r>
        <w:t>средства.</w:t>
      </w:r>
    </w:p>
    <w:p w:rsidR="00764468" w:rsidRDefault="004B2496">
      <w:pPr>
        <w:pStyle w:val="a5"/>
        <w:spacing w:before="1"/>
        <w:ind w:right="350"/>
      </w:pPr>
      <w:r>
        <w:t>Требования</w:t>
      </w:r>
      <w:r>
        <w:rPr>
          <w:spacing w:val="1"/>
        </w:rPr>
        <w:t xml:space="preserve"> </w:t>
      </w:r>
      <w:r>
        <w:t>безопасности</w:t>
      </w:r>
      <w:r>
        <w:rPr>
          <w:spacing w:val="1"/>
        </w:rPr>
        <w:t xml:space="preserve"> </w:t>
      </w:r>
      <w:r>
        <w:t>при</w:t>
      </w:r>
      <w:r>
        <w:rPr>
          <w:spacing w:val="1"/>
        </w:rPr>
        <w:t xml:space="preserve"> </w:t>
      </w:r>
      <w:r>
        <w:t>организации</w:t>
      </w:r>
      <w:r>
        <w:rPr>
          <w:spacing w:val="1"/>
        </w:rPr>
        <w:t xml:space="preserve"> </w:t>
      </w:r>
      <w:r>
        <w:t>занятий</w:t>
      </w:r>
      <w:r>
        <w:rPr>
          <w:spacing w:val="1"/>
        </w:rPr>
        <w:t xml:space="preserve"> </w:t>
      </w:r>
      <w:r>
        <w:t>хоккеем.</w:t>
      </w:r>
      <w:r>
        <w:rPr>
          <w:spacing w:val="1"/>
        </w:rPr>
        <w:t xml:space="preserve"> </w:t>
      </w:r>
      <w:r>
        <w:t>Характерные</w:t>
      </w:r>
      <w:r>
        <w:rPr>
          <w:spacing w:val="1"/>
        </w:rPr>
        <w:t xml:space="preserve"> </w:t>
      </w:r>
      <w:r>
        <w:t>травмы</w:t>
      </w:r>
      <w:r>
        <w:rPr>
          <w:spacing w:val="1"/>
        </w:rPr>
        <w:t xml:space="preserve"> </w:t>
      </w:r>
      <w:r>
        <w:t>хоккеистов и</w:t>
      </w:r>
      <w:r>
        <w:rPr>
          <w:spacing w:val="1"/>
        </w:rPr>
        <w:t xml:space="preserve"> </w:t>
      </w:r>
      <w:r>
        <w:t>мероприятия</w:t>
      </w:r>
      <w:r>
        <w:rPr>
          <w:spacing w:val="1"/>
        </w:rPr>
        <w:t xml:space="preserve"> </w:t>
      </w:r>
      <w:r>
        <w:t>по</w:t>
      </w:r>
      <w:r>
        <w:rPr>
          <w:spacing w:val="-3"/>
        </w:rPr>
        <w:t xml:space="preserve"> </w:t>
      </w:r>
      <w:r>
        <w:t>их</w:t>
      </w:r>
      <w:r>
        <w:rPr>
          <w:spacing w:val="2"/>
        </w:rPr>
        <w:t xml:space="preserve"> </w:t>
      </w:r>
      <w:r>
        <w:t>предупреждению.</w:t>
      </w:r>
    </w:p>
    <w:p w:rsidR="00764468" w:rsidRDefault="004B2496">
      <w:pPr>
        <w:pStyle w:val="a9"/>
        <w:numPr>
          <w:ilvl w:val="0"/>
          <w:numId w:val="15"/>
        </w:numPr>
        <w:tabs>
          <w:tab w:val="left" w:pos="1301"/>
        </w:tabs>
        <w:rPr>
          <w:sz w:val="24"/>
        </w:rPr>
      </w:pPr>
      <w:r>
        <w:rPr>
          <w:sz w:val="24"/>
        </w:rPr>
        <w:t>Способы</w:t>
      </w:r>
      <w:r>
        <w:rPr>
          <w:spacing w:val="-2"/>
          <w:sz w:val="24"/>
        </w:rPr>
        <w:t xml:space="preserve"> </w:t>
      </w:r>
      <w:r>
        <w:rPr>
          <w:sz w:val="24"/>
        </w:rPr>
        <w:t>самостоятельной</w:t>
      </w:r>
      <w:r>
        <w:rPr>
          <w:spacing w:val="-1"/>
          <w:sz w:val="24"/>
        </w:rPr>
        <w:t xml:space="preserve"> </w:t>
      </w:r>
      <w:r>
        <w:rPr>
          <w:sz w:val="24"/>
        </w:rPr>
        <w:t>деятельности.</w:t>
      </w:r>
    </w:p>
    <w:p w:rsidR="00764468" w:rsidRDefault="004B2496">
      <w:pPr>
        <w:pStyle w:val="a5"/>
        <w:ind w:right="343"/>
        <w:jc w:val="left"/>
      </w:pPr>
      <w:r>
        <w:t>Правила</w:t>
      </w:r>
      <w:r>
        <w:rPr>
          <w:spacing w:val="6"/>
        </w:rPr>
        <w:t xml:space="preserve"> </w:t>
      </w:r>
      <w:r>
        <w:t>безопасного,</w:t>
      </w:r>
      <w:r>
        <w:rPr>
          <w:spacing w:val="7"/>
        </w:rPr>
        <w:t xml:space="preserve"> </w:t>
      </w:r>
      <w:r>
        <w:t>правомерного</w:t>
      </w:r>
      <w:r>
        <w:rPr>
          <w:spacing w:val="7"/>
        </w:rPr>
        <w:t xml:space="preserve"> </w:t>
      </w:r>
      <w:r>
        <w:t>поведения</w:t>
      </w:r>
      <w:r>
        <w:rPr>
          <w:spacing w:val="7"/>
        </w:rPr>
        <w:t xml:space="preserve"> </w:t>
      </w:r>
      <w:r>
        <w:t>во</w:t>
      </w:r>
      <w:r>
        <w:rPr>
          <w:spacing w:val="6"/>
        </w:rPr>
        <w:t xml:space="preserve"> </w:t>
      </w:r>
      <w:r>
        <w:t>время</w:t>
      </w:r>
      <w:r>
        <w:rPr>
          <w:spacing w:val="6"/>
        </w:rPr>
        <w:t xml:space="preserve"> </w:t>
      </w:r>
      <w:r>
        <w:t>соревнований</w:t>
      </w:r>
      <w:r>
        <w:rPr>
          <w:spacing w:val="6"/>
        </w:rPr>
        <w:t xml:space="preserve"> </w:t>
      </w:r>
      <w:r>
        <w:t>по</w:t>
      </w:r>
      <w:r>
        <w:rPr>
          <w:spacing w:val="4"/>
        </w:rPr>
        <w:t xml:space="preserve"> </w:t>
      </w:r>
      <w:r>
        <w:t>хоккею</w:t>
      </w:r>
      <w:r>
        <w:rPr>
          <w:spacing w:val="8"/>
        </w:rPr>
        <w:t xml:space="preserve"> </w:t>
      </w:r>
      <w:r>
        <w:t>в</w:t>
      </w:r>
      <w:r>
        <w:rPr>
          <w:spacing w:val="-57"/>
        </w:rPr>
        <w:t xml:space="preserve"> </w:t>
      </w:r>
      <w:r>
        <w:t>качестве</w:t>
      </w:r>
      <w:r>
        <w:rPr>
          <w:spacing w:val="-2"/>
        </w:rPr>
        <w:t xml:space="preserve"> </w:t>
      </w:r>
      <w:r>
        <w:t>зрителя, болельщика</w:t>
      </w:r>
      <w:r>
        <w:rPr>
          <w:spacing w:val="-1"/>
        </w:rPr>
        <w:t xml:space="preserve"> </w:t>
      </w:r>
      <w:r>
        <w:t>(фаната).</w:t>
      </w:r>
    </w:p>
    <w:p w:rsidR="00764468" w:rsidRDefault="004B2496">
      <w:pPr>
        <w:pStyle w:val="a5"/>
        <w:jc w:val="left"/>
      </w:pPr>
      <w:r>
        <w:t>Организация</w:t>
      </w:r>
      <w:r>
        <w:rPr>
          <w:spacing w:val="24"/>
        </w:rPr>
        <w:t xml:space="preserve"> </w:t>
      </w:r>
      <w:r>
        <w:t>и</w:t>
      </w:r>
      <w:r>
        <w:rPr>
          <w:spacing w:val="25"/>
        </w:rPr>
        <w:t xml:space="preserve"> </w:t>
      </w:r>
      <w:r>
        <w:t>проведение</w:t>
      </w:r>
      <w:r>
        <w:rPr>
          <w:spacing w:val="24"/>
        </w:rPr>
        <w:t xml:space="preserve"> </w:t>
      </w:r>
      <w:r>
        <w:t>самостоятельных</w:t>
      </w:r>
      <w:r>
        <w:rPr>
          <w:spacing w:val="27"/>
        </w:rPr>
        <w:t xml:space="preserve"> </w:t>
      </w:r>
      <w:r>
        <w:t>занятий</w:t>
      </w:r>
      <w:r>
        <w:rPr>
          <w:spacing w:val="25"/>
        </w:rPr>
        <w:t xml:space="preserve"> </w:t>
      </w:r>
      <w:r>
        <w:t>по</w:t>
      </w:r>
      <w:r>
        <w:rPr>
          <w:spacing w:val="22"/>
        </w:rPr>
        <w:t xml:space="preserve"> </w:t>
      </w:r>
      <w:r>
        <w:t>хоккею.</w:t>
      </w:r>
      <w:r>
        <w:rPr>
          <w:spacing w:val="25"/>
        </w:rPr>
        <w:t xml:space="preserve"> </w:t>
      </w:r>
      <w:r>
        <w:t>Составление</w:t>
      </w:r>
      <w:r>
        <w:rPr>
          <w:spacing w:val="24"/>
        </w:rPr>
        <w:t xml:space="preserve"> </w:t>
      </w:r>
      <w:r>
        <w:t>планов</w:t>
      </w:r>
      <w:r>
        <w:rPr>
          <w:spacing w:val="24"/>
        </w:rPr>
        <w:t xml:space="preserve"> </w:t>
      </w:r>
      <w:r>
        <w:t>и</w:t>
      </w:r>
      <w:r>
        <w:rPr>
          <w:spacing w:val="-57"/>
        </w:rPr>
        <w:t xml:space="preserve"> </w:t>
      </w:r>
      <w:r>
        <w:t>самостоятельное</w:t>
      </w:r>
      <w:r>
        <w:rPr>
          <w:spacing w:val="-1"/>
        </w:rPr>
        <w:t xml:space="preserve"> </w:t>
      </w:r>
      <w:r>
        <w:t>проведение занятий</w:t>
      </w:r>
      <w:r>
        <w:rPr>
          <w:spacing w:val="-1"/>
        </w:rPr>
        <w:t xml:space="preserve"> </w:t>
      </w:r>
      <w:r>
        <w:t>по</w:t>
      </w:r>
      <w:r>
        <w:rPr>
          <w:spacing w:val="-3"/>
        </w:rPr>
        <w:t xml:space="preserve"> </w:t>
      </w:r>
      <w:r>
        <w:t>хоккею.</w:t>
      </w:r>
    </w:p>
    <w:p w:rsidR="00764468" w:rsidRDefault="004B2496">
      <w:pPr>
        <w:pStyle w:val="a5"/>
        <w:jc w:val="left"/>
      </w:pPr>
      <w:r>
        <w:t>Способы</w:t>
      </w:r>
      <w:r>
        <w:rPr>
          <w:spacing w:val="52"/>
        </w:rPr>
        <w:t xml:space="preserve"> </w:t>
      </w:r>
      <w:r>
        <w:t>самостоятельного</w:t>
      </w:r>
      <w:r>
        <w:rPr>
          <w:spacing w:val="53"/>
        </w:rPr>
        <w:t xml:space="preserve"> </w:t>
      </w:r>
      <w:r>
        <w:t>освоения</w:t>
      </w:r>
      <w:r>
        <w:rPr>
          <w:spacing w:val="50"/>
        </w:rPr>
        <w:t xml:space="preserve"> </w:t>
      </w:r>
      <w:r>
        <w:t>двигательных</w:t>
      </w:r>
      <w:r>
        <w:rPr>
          <w:spacing w:val="55"/>
        </w:rPr>
        <w:t xml:space="preserve"> </w:t>
      </w:r>
      <w:r>
        <w:t>действий,</w:t>
      </w:r>
      <w:r>
        <w:rPr>
          <w:spacing w:val="49"/>
        </w:rPr>
        <w:t xml:space="preserve"> </w:t>
      </w:r>
      <w:r>
        <w:t>подбор</w:t>
      </w:r>
      <w:r>
        <w:rPr>
          <w:spacing w:val="52"/>
        </w:rPr>
        <w:t xml:space="preserve"> </w:t>
      </w:r>
      <w:r>
        <w:t>подводящих,</w:t>
      </w:r>
      <w:r>
        <w:rPr>
          <w:spacing w:val="-57"/>
        </w:rPr>
        <w:t xml:space="preserve"> </w:t>
      </w:r>
      <w:r>
        <w:t>подготовительных</w:t>
      </w:r>
      <w:r>
        <w:rPr>
          <w:spacing w:val="2"/>
        </w:rPr>
        <w:t xml:space="preserve"> </w:t>
      </w:r>
      <w:r>
        <w:t>и</w:t>
      </w:r>
      <w:r>
        <w:rPr>
          <w:spacing w:val="1"/>
        </w:rPr>
        <w:t xml:space="preserve"> </w:t>
      </w:r>
      <w:r>
        <w:t>специальных</w:t>
      </w:r>
      <w:r>
        <w:rPr>
          <w:spacing w:val="6"/>
        </w:rPr>
        <w:t xml:space="preserve"> </w:t>
      </w:r>
      <w:r>
        <w:t>упражнений.</w:t>
      </w:r>
    </w:p>
    <w:p w:rsidR="00764468" w:rsidRDefault="00764468">
      <w:pPr>
        <w:sectPr w:rsidR="00764468">
          <w:headerReference w:type="default" r:id="rId142"/>
          <w:footerReference w:type="default" r:id="rId143"/>
          <w:pgSz w:w="11910" w:h="16850"/>
          <w:pgMar w:top="820" w:right="500" w:bottom="1000" w:left="800" w:header="569" w:footer="813" w:gutter="0"/>
          <w:cols w:space="720"/>
        </w:sectPr>
      </w:pPr>
    </w:p>
    <w:p w:rsidR="00764468" w:rsidRDefault="004B2496">
      <w:pPr>
        <w:pStyle w:val="a5"/>
        <w:spacing w:before="9"/>
        <w:ind w:right="346"/>
      </w:pPr>
      <w:r>
        <w:lastRenderedPageBreak/>
        <w:t>Самоконтроль и его роль в учебной и соревновательной деятельности. Первые внешние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Правильное</w:t>
      </w:r>
      <w:r>
        <w:rPr>
          <w:spacing w:val="-1"/>
        </w:rPr>
        <w:t xml:space="preserve"> </w:t>
      </w:r>
      <w:r>
        <w:t>сбалансированное питание</w:t>
      </w:r>
      <w:r>
        <w:rPr>
          <w:spacing w:val="-1"/>
        </w:rPr>
        <w:t xml:space="preserve"> </w:t>
      </w:r>
      <w:r>
        <w:t>хоккеиста.</w:t>
      </w:r>
    </w:p>
    <w:p w:rsidR="00764468" w:rsidRDefault="004B2496">
      <w:pPr>
        <w:pStyle w:val="a5"/>
        <w:spacing w:before="1"/>
        <w:ind w:left="1041" w:firstLine="0"/>
      </w:pPr>
      <w:r>
        <w:t>Правила</w:t>
      </w:r>
      <w:r>
        <w:rPr>
          <w:spacing w:val="44"/>
        </w:rPr>
        <w:t xml:space="preserve"> </w:t>
      </w:r>
      <w:r>
        <w:t>личной</w:t>
      </w:r>
      <w:r>
        <w:rPr>
          <w:spacing w:val="48"/>
        </w:rPr>
        <w:t xml:space="preserve"> </w:t>
      </w:r>
      <w:r>
        <w:t>гигиены,</w:t>
      </w:r>
      <w:r>
        <w:rPr>
          <w:spacing w:val="45"/>
        </w:rPr>
        <w:t xml:space="preserve"> </w:t>
      </w:r>
      <w:r>
        <w:t>требования</w:t>
      </w:r>
      <w:r>
        <w:rPr>
          <w:spacing w:val="46"/>
        </w:rPr>
        <w:t xml:space="preserve"> </w:t>
      </w:r>
      <w:r>
        <w:t>к</w:t>
      </w:r>
      <w:r>
        <w:rPr>
          <w:spacing w:val="47"/>
        </w:rPr>
        <w:t xml:space="preserve"> </w:t>
      </w:r>
      <w:r>
        <w:t>спортивной</w:t>
      </w:r>
      <w:r>
        <w:rPr>
          <w:spacing w:val="46"/>
        </w:rPr>
        <w:t xml:space="preserve"> </w:t>
      </w:r>
      <w:r>
        <w:t>экипировке</w:t>
      </w:r>
      <w:r>
        <w:rPr>
          <w:spacing w:val="46"/>
        </w:rPr>
        <w:t xml:space="preserve"> </w:t>
      </w:r>
      <w:r>
        <w:t>для</w:t>
      </w:r>
      <w:r>
        <w:rPr>
          <w:spacing w:val="45"/>
        </w:rPr>
        <w:t xml:space="preserve"> </w:t>
      </w:r>
      <w:r>
        <w:t>занятий</w:t>
      </w:r>
      <w:r>
        <w:rPr>
          <w:spacing w:val="44"/>
        </w:rPr>
        <w:t xml:space="preserve"> </w:t>
      </w:r>
      <w:r>
        <w:t>хоккеем.</w:t>
      </w:r>
    </w:p>
    <w:p w:rsidR="00764468" w:rsidRDefault="004B2496">
      <w:pPr>
        <w:pStyle w:val="a5"/>
        <w:ind w:firstLine="0"/>
      </w:pPr>
      <w:r>
        <w:t>Правила ухода</w:t>
      </w:r>
      <w:r>
        <w:rPr>
          <w:spacing w:val="-4"/>
        </w:rPr>
        <w:t xml:space="preserve"> </w:t>
      </w:r>
      <w:r>
        <w:t>за</w:t>
      </w:r>
      <w:r>
        <w:rPr>
          <w:spacing w:val="-4"/>
        </w:rPr>
        <w:t xml:space="preserve"> </w:t>
      </w:r>
      <w:r>
        <w:t>спортивным</w:t>
      </w:r>
      <w:r>
        <w:rPr>
          <w:spacing w:val="-4"/>
        </w:rPr>
        <w:t xml:space="preserve"> </w:t>
      </w:r>
      <w:r>
        <w:t>инвентарем</w:t>
      </w:r>
      <w:r>
        <w:rPr>
          <w:spacing w:val="-3"/>
        </w:rPr>
        <w:t xml:space="preserve"> </w:t>
      </w:r>
      <w:r>
        <w:t>и</w:t>
      </w:r>
      <w:r>
        <w:rPr>
          <w:spacing w:val="-2"/>
        </w:rPr>
        <w:t xml:space="preserve"> </w:t>
      </w:r>
      <w:r>
        <w:t>оборудованием.</w:t>
      </w:r>
    </w:p>
    <w:p w:rsidR="00764468" w:rsidRDefault="004B2496">
      <w:pPr>
        <w:pStyle w:val="a5"/>
        <w:ind w:right="347"/>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
        </w:rPr>
        <w:t xml:space="preserve"> </w:t>
      </w:r>
      <w:r>
        <w:t>и</w:t>
      </w:r>
      <w:r>
        <w:rPr>
          <w:spacing w:val="1"/>
        </w:rPr>
        <w:t xml:space="preserve"> </w:t>
      </w:r>
      <w:r>
        <w:t>корригирующие.</w:t>
      </w:r>
      <w:r>
        <w:rPr>
          <w:spacing w:val="1"/>
        </w:rPr>
        <w:t xml:space="preserve"> </w:t>
      </w:r>
      <w:r>
        <w:t>Составление</w:t>
      </w:r>
      <w:r>
        <w:rPr>
          <w:spacing w:val="1"/>
        </w:rPr>
        <w:t xml:space="preserve"> </w:t>
      </w:r>
      <w:r>
        <w:t>индивидуальных</w:t>
      </w:r>
      <w:r>
        <w:rPr>
          <w:spacing w:val="1"/>
        </w:rPr>
        <w:t xml:space="preserve"> </w:t>
      </w:r>
      <w:r>
        <w:t>комплексов</w:t>
      </w:r>
      <w:r>
        <w:rPr>
          <w:spacing w:val="1"/>
        </w:rPr>
        <w:t xml:space="preserve"> </w:t>
      </w:r>
      <w:r>
        <w:t>упражнений</w:t>
      </w:r>
      <w:r>
        <w:rPr>
          <w:spacing w:val="1"/>
        </w:rPr>
        <w:t xml:space="preserve"> </w:t>
      </w:r>
      <w:r>
        <w:t>различной</w:t>
      </w:r>
      <w:r>
        <w:rPr>
          <w:spacing w:val="-2"/>
        </w:rPr>
        <w:t xml:space="preserve"> </w:t>
      </w:r>
      <w:r>
        <w:t>направленности.</w:t>
      </w:r>
    </w:p>
    <w:p w:rsidR="00764468" w:rsidRDefault="004B2496">
      <w:pPr>
        <w:pStyle w:val="a5"/>
        <w:spacing w:before="2" w:line="237" w:lineRule="auto"/>
        <w:ind w:right="346"/>
      </w:pP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1"/>
        </w:rPr>
        <w:t xml:space="preserve"> </w:t>
      </w:r>
      <w:r>
        <w:t>и</w:t>
      </w:r>
      <w:r>
        <w:rPr>
          <w:spacing w:val="1"/>
        </w:rPr>
        <w:t xml:space="preserve"> </w:t>
      </w:r>
      <w:r>
        <w:t>созависимого</w:t>
      </w:r>
      <w:r>
        <w:rPr>
          <w:spacing w:val="-57"/>
        </w:rPr>
        <w:t xml:space="preserve"> </w:t>
      </w:r>
      <w:r>
        <w:t>поведения. Противодействие допингу</w:t>
      </w:r>
      <w:r>
        <w:rPr>
          <w:spacing w:val="-7"/>
        </w:rPr>
        <w:t xml:space="preserve"> </w:t>
      </w:r>
      <w:r>
        <w:t>в</w:t>
      </w:r>
      <w:r>
        <w:rPr>
          <w:spacing w:val="-1"/>
        </w:rPr>
        <w:t xml:space="preserve"> </w:t>
      </w:r>
      <w:r>
        <w:t>спорте</w:t>
      </w:r>
      <w:r>
        <w:rPr>
          <w:spacing w:val="2"/>
        </w:rPr>
        <w:t xml:space="preserve"> </w:t>
      </w:r>
      <w:r>
        <w:t>и</w:t>
      </w:r>
      <w:r>
        <w:rPr>
          <w:spacing w:val="1"/>
        </w:rPr>
        <w:t xml:space="preserve"> </w:t>
      </w:r>
      <w:r>
        <w:t>борьба</w:t>
      </w:r>
      <w:r>
        <w:rPr>
          <w:spacing w:val="-2"/>
        </w:rPr>
        <w:t xml:space="preserve"> </w:t>
      </w:r>
      <w:r>
        <w:t>с</w:t>
      </w:r>
      <w:r>
        <w:rPr>
          <w:spacing w:val="-1"/>
        </w:rPr>
        <w:t xml:space="preserve"> </w:t>
      </w:r>
      <w:r>
        <w:t>ним.</w:t>
      </w:r>
    </w:p>
    <w:p w:rsidR="00764468" w:rsidRDefault="004B2496">
      <w:pPr>
        <w:pStyle w:val="a5"/>
        <w:spacing w:before="1"/>
        <w:ind w:left="1041" w:firstLine="0"/>
      </w:pPr>
      <w:r>
        <w:t>Тестирование</w:t>
      </w:r>
      <w:r>
        <w:rPr>
          <w:spacing w:val="-1"/>
        </w:rPr>
        <w:t xml:space="preserve"> </w:t>
      </w:r>
      <w:r>
        <w:t>уровня</w:t>
      </w:r>
      <w:r>
        <w:rPr>
          <w:spacing w:val="-2"/>
        </w:rPr>
        <w:t xml:space="preserve"> </w:t>
      </w:r>
      <w:r>
        <w:t>физической</w:t>
      </w:r>
      <w:r>
        <w:rPr>
          <w:spacing w:val="-3"/>
        </w:rPr>
        <w:t xml:space="preserve"> </w:t>
      </w:r>
      <w:r>
        <w:t>подготовленности</w:t>
      </w:r>
      <w:r>
        <w:rPr>
          <w:spacing w:val="-1"/>
        </w:rPr>
        <w:t xml:space="preserve"> </w:t>
      </w:r>
      <w:r>
        <w:t>в</w:t>
      </w:r>
      <w:r>
        <w:rPr>
          <w:spacing w:val="-6"/>
        </w:rPr>
        <w:t xml:space="preserve"> </w:t>
      </w:r>
      <w:r>
        <w:t>хоккее.</w:t>
      </w:r>
    </w:p>
    <w:p w:rsidR="00764468" w:rsidRDefault="004B2496">
      <w:pPr>
        <w:pStyle w:val="a9"/>
        <w:numPr>
          <w:ilvl w:val="0"/>
          <w:numId w:val="15"/>
        </w:numPr>
        <w:tabs>
          <w:tab w:val="left" w:pos="1301"/>
        </w:tabs>
        <w:rPr>
          <w:sz w:val="24"/>
        </w:rPr>
      </w:pPr>
      <w:r>
        <w:rPr>
          <w:sz w:val="24"/>
        </w:rPr>
        <w:t>Физическое</w:t>
      </w:r>
      <w:r>
        <w:rPr>
          <w:spacing w:val="-4"/>
          <w:sz w:val="24"/>
        </w:rPr>
        <w:t xml:space="preserve"> </w:t>
      </w:r>
      <w:r>
        <w:rPr>
          <w:sz w:val="24"/>
        </w:rPr>
        <w:t>совершенствование.</w:t>
      </w:r>
    </w:p>
    <w:p w:rsidR="00764468" w:rsidRDefault="004B2496">
      <w:pPr>
        <w:pStyle w:val="a5"/>
        <w:ind w:right="348"/>
      </w:pPr>
      <w:r>
        <w:t>Комплексы упражнений для воспитания физических качеств (ловкости, гибкости, силы,</w:t>
      </w:r>
      <w:r>
        <w:rPr>
          <w:spacing w:val="1"/>
        </w:rPr>
        <w:t xml:space="preserve"> </w:t>
      </w:r>
      <w:r>
        <w:t>выносливости, быстроты).</w:t>
      </w:r>
    </w:p>
    <w:p w:rsidR="00764468" w:rsidRDefault="004B2496">
      <w:pPr>
        <w:pStyle w:val="a5"/>
        <w:ind w:right="341"/>
      </w:pPr>
      <w:r>
        <w:t>Комплексы упражнений, формирующие двигательные умения и навыки, а также технику</w:t>
      </w:r>
      <w:r>
        <w:rPr>
          <w:spacing w:val="-57"/>
        </w:rPr>
        <w:t xml:space="preserve"> </w:t>
      </w:r>
      <w:r>
        <w:t>действий</w:t>
      </w:r>
      <w:r>
        <w:rPr>
          <w:spacing w:val="-2"/>
        </w:rPr>
        <w:t xml:space="preserve"> </w:t>
      </w:r>
      <w:r>
        <w:t>хоккеиста:</w:t>
      </w:r>
    </w:p>
    <w:p w:rsidR="00764468" w:rsidRDefault="004B2496">
      <w:pPr>
        <w:pStyle w:val="a5"/>
        <w:ind w:right="348"/>
      </w:pPr>
      <w:r>
        <w:t>общеподготовительных упражнений (ОРУ, упражнения со снарядами, на снарядах из</w:t>
      </w:r>
      <w:r>
        <w:rPr>
          <w:spacing w:val="1"/>
        </w:rPr>
        <w:t xml:space="preserve"> </w:t>
      </w:r>
      <w:r>
        <w:t>других</w:t>
      </w:r>
      <w:r>
        <w:rPr>
          <w:spacing w:val="2"/>
        </w:rPr>
        <w:t xml:space="preserve"> </w:t>
      </w:r>
      <w:r>
        <w:t>видов</w:t>
      </w:r>
      <w:r>
        <w:rPr>
          <w:spacing w:val="-1"/>
        </w:rPr>
        <w:t xml:space="preserve"> </w:t>
      </w:r>
      <w:r>
        <w:t>спорта (легкая атлетика, гимнастика);</w:t>
      </w:r>
    </w:p>
    <w:p w:rsidR="00764468" w:rsidRDefault="004B2496">
      <w:pPr>
        <w:pStyle w:val="a5"/>
        <w:spacing w:before="1"/>
        <w:ind w:right="343"/>
      </w:pPr>
      <w:r>
        <w:t>специально-подготовительных (имитационные, в том числе прыжковые, упражнения на</w:t>
      </w:r>
      <w:r>
        <w:rPr>
          <w:spacing w:val="1"/>
        </w:rPr>
        <w:t xml:space="preserve"> </w:t>
      </w:r>
      <w:r>
        <w:t>специальных</w:t>
      </w:r>
      <w:r>
        <w:rPr>
          <w:spacing w:val="1"/>
        </w:rPr>
        <w:t xml:space="preserve"> </w:t>
      </w:r>
      <w:r>
        <w:t>тренажерах,</w:t>
      </w:r>
      <w:r>
        <w:rPr>
          <w:spacing w:val="1"/>
        </w:rPr>
        <w:t xml:space="preserve"> </w:t>
      </w:r>
      <w:r>
        <w:t>модернизированные</w:t>
      </w:r>
      <w:r>
        <w:rPr>
          <w:spacing w:val="1"/>
        </w:rPr>
        <w:t xml:space="preserve"> </w:t>
      </w:r>
      <w:r>
        <w:t>спортивные</w:t>
      </w:r>
      <w:r>
        <w:rPr>
          <w:spacing w:val="1"/>
        </w:rPr>
        <w:t xml:space="preserve"> </w:t>
      </w:r>
      <w:r>
        <w:t>игры</w:t>
      </w:r>
      <w:r>
        <w:rPr>
          <w:spacing w:val="1"/>
        </w:rPr>
        <w:t xml:space="preserve"> </w:t>
      </w:r>
      <w:r>
        <w:t>(элементы</w:t>
      </w:r>
      <w:r>
        <w:rPr>
          <w:spacing w:val="1"/>
        </w:rPr>
        <w:t xml:space="preserve"> </w:t>
      </w:r>
      <w:r>
        <w:t>баскетбола,</w:t>
      </w:r>
      <w:r>
        <w:rPr>
          <w:spacing w:val="1"/>
        </w:rPr>
        <w:t xml:space="preserve"> </w:t>
      </w:r>
      <w:r>
        <w:t>гандбола,</w:t>
      </w:r>
      <w:r>
        <w:rPr>
          <w:spacing w:val="1"/>
        </w:rPr>
        <w:t xml:space="preserve"> </w:t>
      </w:r>
      <w:r>
        <w:t>футбола,</w:t>
      </w:r>
      <w:r>
        <w:rPr>
          <w:spacing w:val="1"/>
        </w:rPr>
        <w:t xml:space="preserve"> </w:t>
      </w:r>
      <w:r>
        <w:t>флорбола),</w:t>
      </w:r>
      <w:r>
        <w:rPr>
          <w:spacing w:val="1"/>
        </w:rPr>
        <w:t xml:space="preserve"> </w:t>
      </w:r>
      <w:r>
        <w:t>проводимые</w:t>
      </w:r>
      <w:r>
        <w:rPr>
          <w:spacing w:val="1"/>
        </w:rPr>
        <w:t xml:space="preserve"> </w:t>
      </w:r>
      <w:r>
        <w:t>с</w:t>
      </w:r>
      <w:r>
        <w:rPr>
          <w:spacing w:val="1"/>
        </w:rPr>
        <w:t xml:space="preserve"> </w:t>
      </w:r>
      <w:r>
        <w:t>учетом</w:t>
      </w:r>
      <w:r>
        <w:rPr>
          <w:spacing w:val="1"/>
        </w:rPr>
        <w:t xml:space="preserve"> </w:t>
      </w:r>
      <w:r>
        <w:t>хоккейной</w:t>
      </w:r>
      <w:r>
        <w:rPr>
          <w:spacing w:val="1"/>
        </w:rPr>
        <w:t xml:space="preserve"> </w:t>
      </w:r>
      <w:r>
        <w:t>специализации,</w:t>
      </w:r>
      <w:r>
        <w:rPr>
          <w:spacing w:val="1"/>
        </w:rPr>
        <w:t xml:space="preserve"> </w:t>
      </w:r>
      <w:r>
        <w:t>основные</w:t>
      </w:r>
      <w:r>
        <w:rPr>
          <w:spacing w:val="1"/>
        </w:rPr>
        <w:t xml:space="preserve"> </w:t>
      </w:r>
      <w:r>
        <w:t>(соревновательные</w:t>
      </w:r>
      <w:r>
        <w:rPr>
          <w:spacing w:val="1"/>
        </w:rPr>
        <w:t xml:space="preserve"> </w:t>
      </w:r>
      <w:r>
        <w:t>упражнения</w:t>
      </w:r>
      <w:r>
        <w:rPr>
          <w:spacing w:val="1"/>
        </w:rPr>
        <w:t xml:space="preserve"> </w:t>
      </w:r>
      <w:r>
        <w:t>(броски</w:t>
      </w:r>
      <w:r>
        <w:rPr>
          <w:spacing w:val="1"/>
        </w:rPr>
        <w:t xml:space="preserve"> </w:t>
      </w:r>
      <w:r>
        <w:t>шайб,</w:t>
      </w:r>
      <w:r>
        <w:rPr>
          <w:spacing w:val="1"/>
        </w:rPr>
        <w:t xml:space="preserve"> </w:t>
      </w:r>
      <w:r>
        <w:t>ведение,</w:t>
      </w:r>
      <w:r>
        <w:rPr>
          <w:spacing w:val="1"/>
        </w:rPr>
        <w:t xml:space="preserve"> </w:t>
      </w:r>
      <w:r>
        <w:t>передачи,</w:t>
      </w:r>
      <w:r>
        <w:rPr>
          <w:spacing w:val="1"/>
        </w:rPr>
        <w:t xml:space="preserve"> </w:t>
      </w:r>
      <w:r>
        <w:t>бег</w:t>
      </w:r>
      <w:r>
        <w:rPr>
          <w:spacing w:val="1"/>
        </w:rPr>
        <w:t xml:space="preserve"> </w:t>
      </w:r>
      <w:r>
        <w:t>на</w:t>
      </w:r>
      <w:r>
        <w:rPr>
          <w:spacing w:val="1"/>
        </w:rPr>
        <w:t xml:space="preserve"> </w:t>
      </w:r>
      <w:r>
        <w:t>коньках,</w:t>
      </w:r>
      <w:r>
        <w:rPr>
          <w:spacing w:val="1"/>
        </w:rPr>
        <w:t xml:space="preserve"> </w:t>
      </w:r>
      <w:r>
        <w:t>силовые</w:t>
      </w:r>
      <w:r>
        <w:rPr>
          <w:spacing w:val="1"/>
        </w:rPr>
        <w:t xml:space="preserve"> </w:t>
      </w:r>
      <w:r>
        <w:t>единоборства,</w:t>
      </w:r>
      <w:r>
        <w:rPr>
          <w:spacing w:val="1"/>
        </w:rPr>
        <w:t xml:space="preserve"> </w:t>
      </w:r>
      <w:r>
        <w:t>игровые</w:t>
      </w:r>
      <w:r>
        <w:rPr>
          <w:spacing w:val="1"/>
        </w:rPr>
        <w:t xml:space="preserve"> </w:t>
      </w:r>
      <w:r>
        <w:t>упражнения</w:t>
      </w:r>
      <w:r>
        <w:rPr>
          <w:spacing w:val="1"/>
        </w:rPr>
        <w:t xml:space="preserve"> </w:t>
      </w:r>
      <w:r>
        <w:t>(3х0,</w:t>
      </w:r>
      <w:r>
        <w:rPr>
          <w:spacing w:val="1"/>
        </w:rPr>
        <w:t xml:space="preserve"> </w:t>
      </w:r>
      <w:r>
        <w:t>3х1,</w:t>
      </w:r>
      <w:r>
        <w:rPr>
          <w:spacing w:val="1"/>
        </w:rPr>
        <w:t xml:space="preserve"> </w:t>
      </w:r>
      <w:r>
        <w:t>3х2,</w:t>
      </w:r>
      <w:r>
        <w:rPr>
          <w:spacing w:val="1"/>
        </w:rPr>
        <w:t xml:space="preserve"> </w:t>
      </w:r>
      <w:r>
        <w:t>3х3,</w:t>
      </w:r>
      <w:r>
        <w:rPr>
          <w:spacing w:val="1"/>
        </w:rPr>
        <w:t xml:space="preserve"> </w:t>
      </w:r>
      <w:r>
        <w:t>2х3,</w:t>
      </w:r>
      <w:r>
        <w:rPr>
          <w:spacing w:val="1"/>
        </w:rPr>
        <w:t xml:space="preserve"> </w:t>
      </w:r>
      <w:r>
        <w:t>5х0,</w:t>
      </w:r>
      <w:r>
        <w:rPr>
          <w:spacing w:val="1"/>
        </w:rPr>
        <w:t xml:space="preserve"> </w:t>
      </w:r>
      <w:r>
        <w:t>5х3,</w:t>
      </w:r>
      <w:r>
        <w:rPr>
          <w:spacing w:val="1"/>
        </w:rPr>
        <w:t xml:space="preserve"> </w:t>
      </w:r>
      <w:r>
        <w:t>5х4</w:t>
      </w:r>
      <w:r>
        <w:rPr>
          <w:spacing w:val="1"/>
        </w:rPr>
        <w:t xml:space="preserve"> </w:t>
      </w:r>
      <w:r>
        <w:t>и</w:t>
      </w:r>
      <w:r>
        <w:rPr>
          <w:spacing w:val="1"/>
        </w:rPr>
        <w:t xml:space="preserve"> </w:t>
      </w:r>
      <w:r>
        <w:t>другие),</w:t>
      </w:r>
      <w:r>
        <w:rPr>
          <w:spacing w:val="1"/>
        </w:rPr>
        <w:t xml:space="preserve"> </w:t>
      </w:r>
      <w:r>
        <w:t>двусторонние</w:t>
      </w:r>
      <w:r>
        <w:rPr>
          <w:spacing w:val="-1"/>
        </w:rPr>
        <w:t xml:space="preserve"> </w:t>
      </w:r>
      <w:r>
        <w:t>игры.</w:t>
      </w:r>
    </w:p>
    <w:p w:rsidR="00764468" w:rsidRDefault="004B2496">
      <w:pPr>
        <w:pStyle w:val="a5"/>
        <w:ind w:left="1041" w:firstLine="0"/>
      </w:pPr>
      <w:r>
        <w:t>Комплексы</w:t>
      </w:r>
      <w:r>
        <w:rPr>
          <w:spacing w:val="-4"/>
        </w:rPr>
        <w:t xml:space="preserve"> </w:t>
      </w:r>
      <w:r>
        <w:t>специальной</w:t>
      </w:r>
      <w:r>
        <w:rPr>
          <w:spacing w:val="-2"/>
        </w:rPr>
        <w:t xml:space="preserve"> </w:t>
      </w:r>
      <w:r>
        <w:t>разминки</w:t>
      </w:r>
      <w:r>
        <w:rPr>
          <w:spacing w:val="-4"/>
        </w:rPr>
        <w:t xml:space="preserve"> </w:t>
      </w:r>
      <w:r>
        <w:t>перед</w:t>
      </w:r>
      <w:r>
        <w:rPr>
          <w:spacing w:val="-4"/>
        </w:rPr>
        <w:t xml:space="preserve"> </w:t>
      </w:r>
      <w:r>
        <w:t>соревнованиями.</w:t>
      </w:r>
    </w:p>
    <w:p w:rsidR="00764468" w:rsidRDefault="004B2496">
      <w:pPr>
        <w:pStyle w:val="a5"/>
        <w:ind w:right="344"/>
      </w:pPr>
      <w:r>
        <w:t>Индивидуальные</w:t>
      </w:r>
      <w:r>
        <w:rPr>
          <w:spacing w:val="1"/>
        </w:rPr>
        <w:t xml:space="preserve"> </w:t>
      </w:r>
      <w:r>
        <w:t>технические</w:t>
      </w:r>
      <w:r>
        <w:rPr>
          <w:spacing w:val="1"/>
        </w:rPr>
        <w:t xml:space="preserve"> </w:t>
      </w:r>
      <w:r>
        <w:t>действия</w:t>
      </w:r>
      <w:r>
        <w:rPr>
          <w:spacing w:val="1"/>
        </w:rPr>
        <w:t xml:space="preserve"> </w:t>
      </w:r>
      <w:r>
        <w:t>передвижения</w:t>
      </w:r>
      <w:r>
        <w:rPr>
          <w:spacing w:val="1"/>
        </w:rPr>
        <w:t xml:space="preserve"> </w:t>
      </w:r>
      <w:r>
        <w:t>на</w:t>
      </w:r>
      <w:r>
        <w:rPr>
          <w:spacing w:val="1"/>
        </w:rPr>
        <w:t xml:space="preserve"> </w:t>
      </w:r>
      <w:r>
        <w:t>коньках:</w:t>
      </w:r>
      <w:r>
        <w:rPr>
          <w:spacing w:val="1"/>
        </w:rPr>
        <w:t xml:space="preserve"> </w:t>
      </w:r>
      <w:r>
        <w:t>бег</w:t>
      </w:r>
      <w:r>
        <w:rPr>
          <w:spacing w:val="1"/>
        </w:rPr>
        <w:t xml:space="preserve"> </w:t>
      </w:r>
      <w:r>
        <w:t>скользящими,</w:t>
      </w:r>
      <w:r>
        <w:rPr>
          <w:spacing w:val="1"/>
        </w:rPr>
        <w:t xml:space="preserve"> </w:t>
      </w:r>
      <w:r>
        <w:t>короткими, скрестными шагами, спиной вперед, повороты скрестными шагами, переступанием,</w:t>
      </w:r>
      <w:r>
        <w:rPr>
          <w:spacing w:val="1"/>
        </w:rPr>
        <w:t xml:space="preserve"> </w:t>
      </w:r>
      <w:r>
        <w:t>не</w:t>
      </w:r>
      <w:r>
        <w:rPr>
          <w:spacing w:val="1"/>
        </w:rPr>
        <w:t xml:space="preserve"> </w:t>
      </w:r>
      <w:r>
        <w:t>отрывая</w:t>
      </w:r>
      <w:r>
        <w:rPr>
          <w:spacing w:val="1"/>
        </w:rPr>
        <w:t xml:space="preserve"> </w:t>
      </w:r>
      <w:r>
        <w:t>коньков</w:t>
      </w:r>
      <w:r>
        <w:rPr>
          <w:spacing w:val="1"/>
        </w:rPr>
        <w:t xml:space="preserve"> </w:t>
      </w:r>
      <w:r>
        <w:t>ото</w:t>
      </w:r>
      <w:r>
        <w:rPr>
          <w:spacing w:val="1"/>
        </w:rPr>
        <w:t xml:space="preserve"> </w:t>
      </w:r>
      <w:r>
        <w:t>льда,</w:t>
      </w:r>
      <w:r>
        <w:rPr>
          <w:spacing w:val="1"/>
        </w:rPr>
        <w:t xml:space="preserve"> </w:t>
      </w:r>
      <w:r>
        <w:t>толчком</w:t>
      </w:r>
      <w:r>
        <w:rPr>
          <w:spacing w:val="1"/>
        </w:rPr>
        <w:t xml:space="preserve"> </w:t>
      </w:r>
      <w:r>
        <w:t>одной</w:t>
      </w:r>
      <w:r>
        <w:rPr>
          <w:spacing w:val="1"/>
        </w:rPr>
        <w:t xml:space="preserve"> </w:t>
      </w:r>
      <w:r>
        <w:t>ноги,</w:t>
      </w:r>
      <w:r>
        <w:rPr>
          <w:spacing w:val="1"/>
        </w:rPr>
        <w:t xml:space="preserve"> </w:t>
      </w:r>
      <w:r>
        <w:t>прыжком,</w:t>
      </w:r>
      <w:r>
        <w:rPr>
          <w:spacing w:val="1"/>
        </w:rPr>
        <w:t xml:space="preserve"> </w:t>
      </w:r>
      <w:r>
        <w:t>торможение</w:t>
      </w:r>
      <w:r>
        <w:rPr>
          <w:spacing w:val="1"/>
        </w:rPr>
        <w:t xml:space="preserve"> </w:t>
      </w:r>
      <w:r>
        <w:t>и</w:t>
      </w:r>
      <w:r>
        <w:rPr>
          <w:spacing w:val="1"/>
        </w:rPr>
        <w:t xml:space="preserve"> </w:t>
      </w:r>
      <w:r>
        <w:t>остановки</w:t>
      </w:r>
      <w:r>
        <w:rPr>
          <w:spacing w:val="1"/>
        </w:rPr>
        <w:t xml:space="preserve"> </w:t>
      </w:r>
      <w:r>
        <w:t>с</w:t>
      </w:r>
      <w:r>
        <w:rPr>
          <w:spacing w:val="1"/>
        </w:rPr>
        <w:t xml:space="preserve"> </w:t>
      </w:r>
      <w:r>
        <w:t>поворотом на 90 градусов на двух ногах, на одной, «полуплугом» и «плугом», старты лицом,</w:t>
      </w:r>
      <w:r>
        <w:rPr>
          <w:spacing w:val="1"/>
        </w:rPr>
        <w:t xml:space="preserve"> </w:t>
      </w:r>
      <w:r>
        <w:t>боком</w:t>
      </w:r>
      <w:r>
        <w:rPr>
          <w:spacing w:val="-2"/>
        </w:rPr>
        <w:t xml:space="preserve"> </w:t>
      </w:r>
      <w:r>
        <w:t>вперед,</w:t>
      </w:r>
      <w:r>
        <w:rPr>
          <w:spacing w:val="-1"/>
        </w:rPr>
        <w:t xml:space="preserve"> </w:t>
      </w:r>
      <w:r>
        <w:t>с</w:t>
      </w:r>
      <w:r>
        <w:rPr>
          <w:spacing w:val="-1"/>
        </w:rPr>
        <w:t xml:space="preserve"> </w:t>
      </w:r>
      <w:r>
        <w:t>предварительным</w:t>
      </w:r>
      <w:r>
        <w:rPr>
          <w:spacing w:val="-1"/>
        </w:rPr>
        <w:t xml:space="preserve"> </w:t>
      </w:r>
      <w:r>
        <w:t>поворотом,</w:t>
      </w:r>
      <w:r>
        <w:rPr>
          <w:spacing w:val="-3"/>
        </w:rPr>
        <w:t xml:space="preserve"> </w:t>
      </w:r>
      <w:r>
        <w:t>прыжки</w:t>
      </w:r>
      <w:r>
        <w:rPr>
          <w:spacing w:val="1"/>
        </w:rPr>
        <w:t xml:space="preserve"> </w:t>
      </w:r>
      <w:r>
        <w:t>толчком,</w:t>
      </w:r>
      <w:r>
        <w:rPr>
          <w:spacing w:val="-1"/>
        </w:rPr>
        <w:t xml:space="preserve"> </w:t>
      </w:r>
      <w:r>
        <w:t>одной,</w:t>
      </w:r>
      <w:r>
        <w:rPr>
          <w:spacing w:val="1"/>
        </w:rPr>
        <w:t xml:space="preserve"> </w:t>
      </w:r>
      <w:r>
        <w:t>двумя</w:t>
      </w:r>
      <w:r>
        <w:rPr>
          <w:spacing w:val="-1"/>
        </w:rPr>
        <w:t xml:space="preserve"> </w:t>
      </w:r>
      <w:r>
        <w:t>ногами.</w:t>
      </w:r>
    </w:p>
    <w:p w:rsidR="00764468" w:rsidRDefault="004B2496">
      <w:pPr>
        <w:pStyle w:val="a5"/>
        <w:ind w:right="348"/>
      </w:pPr>
      <w:r>
        <w:t>Технические действия владения клюшкой и шайбой: ведение, броски и удары, передачи,</w:t>
      </w:r>
      <w:r>
        <w:rPr>
          <w:spacing w:val="1"/>
        </w:rPr>
        <w:t xml:space="preserve"> </w:t>
      </w:r>
      <w:r>
        <w:t>приём</w:t>
      </w:r>
      <w:r>
        <w:rPr>
          <w:spacing w:val="-1"/>
        </w:rPr>
        <w:t xml:space="preserve"> </w:t>
      </w:r>
      <w:r>
        <w:t>и</w:t>
      </w:r>
      <w:r>
        <w:rPr>
          <w:spacing w:val="1"/>
        </w:rPr>
        <w:t xml:space="preserve"> </w:t>
      </w:r>
      <w:r>
        <w:t>остановки, обводка, финты, отбор,</w:t>
      </w:r>
      <w:r>
        <w:rPr>
          <w:spacing w:val="-1"/>
        </w:rPr>
        <w:t xml:space="preserve"> </w:t>
      </w:r>
      <w:r>
        <w:t>вбрасывание.</w:t>
      </w:r>
    </w:p>
    <w:p w:rsidR="00764468" w:rsidRDefault="004B2496">
      <w:pPr>
        <w:pStyle w:val="a5"/>
        <w:spacing w:before="1"/>
        <w:ind w:right="348"/>
      </w:pPr>
      <w:r>
        <w:t>Технические</w:t>
      </w:r>
      <w:r>
        <w:rPr>
          <w:spacing w:val="1"/>
        </w:rPr>
        <w:t xml:space="preserve"> </w:t>
      </w:r>
      <w:r>
        <w:t>действия</w:t>
      </w:r>
      <w:r>
        <w:rPr>
          <w:spacing w:val="1"/>
        </w:rPr>
        <w:t xml:space="preserve"> </w:t>
      </w:r>
      <w:r>
        <w:t>вратаря:</w:t>
      </w:r>
      <w:r>
        <w:rPr>
          <w:spacing w:val="1"/>
        </w:rPr>
        <w:t xml:space="preserve"> </w:t>
      </w:r>
      <w:r>
        <w:t>основная</w:t>
      </w:r>
      <w:r>
        <w:rPr>
          <w:spacing w:val="1"/>
        </w:rPr>
        <w:t xml:space="preserve"> </w:t>
      </w:r>
      <w:r>
        <w:t>стойка,</w:t>
      </w:r>
      <w:r>
        <w:rPr>
          <w:spacing w:val="1"/>
        </w:rPr>
        <w:t xml:space="preserve"> </w:t>
      </w:r>
      <w:r>
        <w:t>передвижение,</w:t>
      </w:r>
      <w:r>
        <w:rPr>
          <w:spacing w:val="1"/>
        </w:rPr>
        <w:t xml:space="preserve"> </w:t>
      </w:r>
      <w:r>
        <w:t>ловля</w:t>
      </w:r>
      <w:r>
        <w:rPr>
          <w:spacing w:val="1"/>
        </w:rPr>
        <w:t xml:space="preserve"> </w:t>
      </w:r>
      <w:r>
        <w:t>и</w:t>
      </w:r>
      <w:r>
        <w:rPr>
          <w:spacing w:val="1"/>
        </w:rPr>
        <w:t xml:space="preserve"> </w:t>
      </w:r>
      <w:r>
        <w:t>отбивание</w:t>
      </w:r>
      <w:r>
        <w:rPr>
          <w:spacing w:val="1"/>
        </w:rPr>
        <w:t xml:space="preserve"> </w:t>
      </w:r>
      <w:r>
        <w:t>шайбы.</w:t>
      </w:r>
    </w:p>
    <w:p w:rsidR="00764468" w:rsidRDefault="004B2496">
      <w:pPr>
        <w:pStyle w:val="a5"/>
        <w:ind w:right="345"/>
      </w:pPr>
      <w:r>
        <w:t>Тактические действия (индивидуальные и групповые): тактика атаки, тактика обороны,</w:t>
      </w:r>
      <w:r>
        <w:rPr>
          <w:spacing w:val="1"/>
        </w:rPr>
        <w:t xml:space="preserve"> </w:t>
      </w:r>
      <w:r>
        <w:t>тактика игры в равных составах, тактика при вбрасывании, тактические действия с учетом</w:t>
      </w:r>
      <w:r>
        <w:rPr>
          <w:spacing w:val="1"/>
        </w:rPr>
        <w:t xml:space="preserve"> </w:t>
      </w:r>
      <w:r>
        <w:t>игровых амплуа в команде, быстрые переключения в действиях - от нападения к защите и от</w:t>
      </w:r>
      <w:r>
        <w:rPr>
          <w:spacing w:val="1"/>
        </w:rPr>
        <w:t xml:space="preserve"> </w:t>
      </w:r>
      <w:r>
        <w:t>защиты к</w:t>
      </w:r>
      <w:r>
        <w:rPr>
          <w:spacing w:val="-2"/>
        </w:rPr>
        <w:t xml:space="preserve"> </w:t>
      </w:r>
      <w:r>
        <w:t>нападению. Тактические взаимодействия: в</w:t>
      </w:r>
      <w:r>
        <w:rPr>
          <w:spacing w:val="-1"/>
        </w:rPr>
        <w:t xml:space="preserve"> </w:t>
      </w:r>
      <w:r>
        <w:t>парах,</w:t>
      </w:r>
      <w:r>
        <w:rPr>
          <w:spacing w:val="-3"/>
        </w:rPr>
        <w:t xml:space="preserve"> </w:t>
      </w:r>
      <w:r>
        <w:t>тройках,</w:t>
      </w:r>
      <w:r>
        <w:rPr>
          <w:spacing w:val="-2"/>
        </w:rPr>
        <w:t xml:space="preserve"> </w:t>
      </w:r>
      <w:r>
        <w:t>группах.</w:t>
      </w:r>
    </w:p>
    <w:p w:rsidR="00764468" w:rsidRDefault="004B2496">
      <w:pPr>
        <w:pStyle w:val="a5"/>
        <w:ind w:left="1041" w:firstLine="0"/>
      </w:pPr>
      <w:r>
        <w:t>Учебные</w:t>
      </w:r>
      <w:r>
        <w:rPr>
          <w:spacing w:val="-4"/>
        </w:rPr>
        <w:t xml:space="preserve"> </w:t>
      </w:r>
      <w:r>
        <w:t>игры</w:t>
      </w:r>
      <w:r>
        <w:rPr>
          <w:spacing w:val="-2"/>
        </w:rPr>
        <w:t xml:space="preserve"> </w:t>
      </w:r>
      <w:r>
        <w:t>в</w:t>
      </w:r>
      <w:r>
        <w:rPr>
          <w:spacing w:val="-2"/>
        </w:rPr>
        <w:t xml:space="preserve"> </w:t>
      </w:r>
      <w:r>
        <w:t>хоккей. Участие</w:t>
      </w:r>
      <w:r>
        <w:rPr>
          <w:spacing w:val="-2"/>
        </w:rPr>
        <w:t xml:space="preserve"> </w:t>
      </w:r>
      <w:r>
        <w:t>в</w:t>
      </w:r>
      <w:r>
        <w:rPr>
          <w:spacing w:val="-2"/>
        </w:rPr>
        <w:t xml:space="preserve"> </w:t>
      </w:r>
      <w:r>
        <w:t>соревновательной</w:t>
      </w:r>
      <w:r>
        <w:rPr>
          <w:spacing w:val="-1"/>
        </w:rPr>
        <w:t xml:space="preserve"> </w:t>
      </w:r>
      <w:r>
        <w:t>деятельности.</w:t>
      </w:r>
    </w:p>
    <w:p w:rsidR="00764468" w:rsidRDefault="004B2496">
      <w:pPr>
        <w:pStyle w:val="a5"/>
        <w:ind w:right="354"/>
      </w:pPr>
      <w:r>
        <w:t>Содержание модуля «Хоккей» направлено на достижение обучающимися личностных,</w:t>
      </w:r>
      <w:r>
        <w:rPr>
          <w:spacing w:val="1"/>
        </w:rPr>
        <w:t xml:space="preserve"> </w:t>
      </w:r>
      <w:r>
        <w:t>метапредметных и предметных</w:t>
      </w:r>
      <w:r>
        <w:rPr>
          <w:spacing w:val="1"/>
        </w:rPr>
        <w:t xml:space="preserve"> </w:t>
      </w:r>
      <w:r>
        <w:t>результатов</w:t>
      </w:r>
      <w:r>
        <w:rPr>
          <w:spacing w:val="-1"/>
        </w:rPr>
        <w:t xml:space="preserve"> </w:t>
      </w:r>
      <w:r>
        <w:t>обучения.</w:t>
      </w:r>
    </w:p>
    <w:p w:rsidR="00764468" w:rsidRDefault="004B2496">
      <w:pPr>
        <w:pStyle w:val="a5"/>
        <w:ind w:right="354"/>
      </w:pPr>
      <w:r>
        <w:t>При изучении модуля «Хоккей» на уровне среднего общего образования у обучающихся</w:t>
      </w:r>
      <w:r>
        <w:rPr>
          <w:spacing w:val="1"/>
        </w:rPr>
        <w:t xml:space="preserve"> </w:t>
      </w:r>
      <w:r>
        <w:t>будут</w:t>
      </w:r>
      <w:r>
        <w:rPr>
          <w:spacing w:val="1"/>
        </w:rPr>
        <w:t xml:space="preserve"> </w:t>
      </w:r>
      <w:r>
        <w:t>сформированы следующие</w:t>
      </w:r>
      <w:r>
        <w:rPr>
          <w:spacing w:val="-1"/>
        </w:rPr>
        <w:t xml:space="preserve"> </w:t>
      </w:r>
      <w:r>
        <w:t>личностные</w:t>
      </w:r>
      <w:r>
        <w:rPr>
          <w:spacing w:val="-2"/>
        </w:rPr>
        <w:t xml:space="preserve"> </w:t>
      </w:r>
      <w:r>
        <w:t>результаты:</w:t>
      </w:r>
    </w:p>
    <w:p w:rsidR="00764468" w:rsidRDefault="004B2496">
      <w:pPr>
        <w:pStyle w:val="a5"/>
        <w:ind w:right="347"/>
      </w:pPr>
      <w:r>
        <w:t>проявление чувства патриотизма, ответственности перед Родиной, гордости за свой край,</w:t>
      </w:r>
      <w:r>
        <w:rPr>
          <w:spacing w:val="-57"/>
        </w:rPr>
        <w:t xml:space="preserve"> </w:t>
      </w:r>
      <w:r>
        <w:t>свою Родину, уважение государственных символов (герб, флаг, гимн), готовность к служению</w:t>
      </w:r>
      <w:r>
        <w:rPr>
          <w:spacing w:val="1"/>
        </w:rPr>
        <w:t xml:space="preserve"> </w:t>
      </w:r>
      <w:r>
        <w:t>Отечеству, его защите на примере роли, традиций и развития хоккея в современном обществе, в</w:t>
      </w:r>
      <w:r>
        <w:rPr>
          <w:spacing w:val="-57"/>
        </w:rPr>
        <w:t xml:space="preserve"> </w:t>
      </w:r>
      <w:r>
        <w:t>Российской</w:t>
      </w:r>
      <w:r>
        <w:rPr>
          <w:spacing w:val="1"/>
        </w:rPr>
        <w:t xml:space="preserve"> </w:t>
      </w:r>
      <w:r>
        <w:t>Федерации,</w:t>
      </w:r>
      <w:r>
        <w:rPr>
          <w:spacing w:val="-2"/>
        </w:rPr>
        <w:t xml:space="preserve"> </w:t>
      </w:r>
      <w:r>
        <w:t>в</w:t>
      </w:r>
      <w:r>
        <w:rPr>
          <w:spacing w:val="-1"/>
        </w:rPr>
        <w:t xml:space="preserve"> </w:t>
      </w:r>
      <w:r>
        <w:t>регионе;</w:t>
      </w:r>
    </w:p>
    <w:p w:rsidR="00764468" w:rsidRDefault="004B2496">
      <w:pPr>
        <w:pStyle w:val="a5"/>
        <w:spacing w:before="1"/>
        <w:ind w:right="346"/>
      </w:pPr>
      <w:r>
        <w:t>сформированность основ саморазвития и самовоспитания через ценности, традиции и</w:t>
      </w:r>
      <w:r>
        <w:rPr>
          <w:spacing w:val="1"/>
        </w:rPr>
        <w:t xml:space="preserve"> </w:t>
      </w:r>
      <w:r>
        <w:t>идеалы главных хоккейных организаций регионального, всероссийского и мирового уровней,</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хоккейных клубов;</w:t>
      </w:r>
    </w:p>
    <w:p w:rsidR="00764468" w:rsidRDefault="004B2496">
      <w:pPr>
        <w:pStyle w:val="a5"/>
        <w:ind w:right="348"/>
      </w:pPr>
      <w:r>
        <w:t>сформированность</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духовно-нравственной</w:t>
      </w:r>
      <w:r>
        <w:rPr>
          <w:spacing w:val="1"/>
        </w:rPr>
        <w:t xml:space="preserve"> </w:t>
      </w:r>
      <w:r>
        <w:t>культуры</w:t>
      </w:r>
      <w:r>
        <w:rPr>
          <w:spacing w:val="1"/>
        </w:rPr>
        <w:t xml:space="preserve"> </w:t>
      </w:r>
      <w:r>
        <w:t>и</w:t>
      </w:r>
      <w:r>
        <w:rPr>
          <w:spacing w:val="1"/>
        </w:rPr>
        <w:t xml:space="preserve"> </w:t>
      </w:r>
      <w:r>
        <w:t>ценностного отношения к физической культуре, как неотъемлемой части общечеловеческой</w:t>
      </w:r>
      <w:r>
        <w:rPr>
          <w:spacing w:val="1"/>
        </w:rPr>
        <w:t xml:space="preserve"> </w:t>
      </w:r>
      <w:r>
        <w:t>культуры</w:t>
      </w:r>
      <w:r>
        <w:rPr>
          <w:spacing w:val="-1"/>
        </w:rPr>
        <w:t xml:space="preserve"> </w:t>
      </w:r>
      <w:r>
        <w:t>средствами</w:t>
      </w:r>
      <w:r>
        <w:rPr>
          <w:spacing w:val="1"/>
        </w:rPr>
        <w:t xml:space="preserve"> </w:t>
      </w:r>
      <w:r>
        <w:t>хоккея;</w:t>
      </w:r>
    </w:p>
    <w:p w:rsidR="00764468" w:rsidRDefault="004B2496">
      <w:pPr>
        <w:pStyle w:val="a5"/>
        <w:ind w:left="1041" w:firstLine="0"/>
      </w:pPr>
      <w:r>
        <w:t>сформированность</w:t>
      </w:r>
      <w:r>
        <w:rPr>
          <w:spacing w:val="17"/>
        </w:rPr>
        <w:t xml:space="preserve"> </w:t>
      </w:r>
      <w:r>
        <w:t>толерантного</w:t>
      </w:r>
      <w:r>
        <w:rPr>
          <w:spacing w:val="72"/>
        </w:rPr>
        <w:t xml:space="preserve"> </w:t>
      </w:r>
      <w:r>
        <w:t>сознания</w:t>
      </w:r>
      <w:r>
        <w:rPr>
          <w:spacing w:val="73"/>
        </w:rPr>
        <w:t xml:space="preserve"> </w:t>
      </w:r>
      <w:r>
        <w:t>и</w:t>
      </w:r>
      <w:r>
        <w:rPr>
          <w:spacing w:val="71"/>
        </w:rPr>
        <w:t xml:space="preserve"> </w:t>
      </w:r>
      <w:r>
        <w:t>поведения,</w:t>
      </w:r>
      <w:r>
        <w:rPr>
          <w:spacing w:val="73"/>
        </w:rPr>
        <w:t xml:space="preserve"> </w:t>
      </w:r>
      <w:r>
        <w:t>способность</w:t>
      </w:r>
      <w:r>
        <w:rPr>
          <w:spacing w:val="75"/>
        </w:rPr>
        <w:t xml:space="preserve"> </w:t>
      </w:r>
      <w:r>
        <w:t>вести</w:t>
      </w:r>
      <w:r>
        <w:rPr>
          <w:spacing w:val="74"/>
        </w:rPr>
        <w:t xml:space="preserve"> </w:t>
      </w:r>
      <w:r>
        <w:t>диалог</w:t>
      </w:r>
      <w:r>
        <w:rPr>
          <w:spacing w:val="73"/>
        </w:rPr>
        <w:t xml:space="preserve"> </w:t>
      </w:r>
      <w:r>
        <w:t>с</w:t>
      </w:r>
    </w:p>
    <w:p w:rsidR="00764468" w:rsidRDefault="00764468">
      <w:pPr>
        <w:sectPr w:rsidR="00764468">
          <w:headerReference w:type="default" r:id="rId144"/>
          <w:footerReference w:type="default" r:id="rId145"/>
          <w:pgSz w:w="11910" w:h="16850"/>
          <w:pgMar w:top="820" w:right="500" w:bottom="1000" w:left="800" w:header="569" w:footer="813" w:gutter="0"/>
          <w:cols w:space="720"/>
        </w:sectPr>
      </w:pPr>
    </w:p>
    <w:p w:rsidR="00764468" w:rsidRDefault="004B2496">
      <w:pPr>
        <w:pStyle w:val="a5"/>
        <w:spacing w:before="9"/>
        <w:ind w:right="345" w:firstLine="0"/>
      </w:pPr>
      <w:r>
        <w:lastRenderedPageBreak/>
        <w:t>другими людьми, достигать в нём взаимопонимания, находить общие цели и сотрудничать для</w:t>
      </w:r>
      <w:r>
        <w:rPr>
          <w:spacing w:val="1"/>
        </w:rPr>
        <w:t xml:space="preserve"> </w:t>
      </w:r>
      <w:r>
        <w:t>их</w:t>
      </w:r>
      <w:r>
        <w:rPr>
          <w:spacing w:val="-1"/>
        </w:rPr>
        <w:t xml:space="preserve"> </w:t>
      </w:r>
      <w:r>
        <w:t>достижения в учебной, игровой</w:t>
      </w:r>
      <w:r>
        <w:rPr>
          <w:spacing w:val="-2"/>
        </w:rPr>
        <w:t xml:space="preserve"> </w:t>
      </w:r>
      <w:r>
        <w:t>и соревновательной</w:t>
      </w:r>
      <w:r>
        <w:rPr>
          <w:spacing w:val="2"/>
        </w:rPr>
        <w:t xml:space="preserve"> </w:t>
      </w:r>
      <w:r>
        <w:t>деятельности;</w:t>
      </w:r>
    </w:p>
    <w:p w:rsidR="00764468" w:rsidRDefault="004B2496">
      <w:pPr>
        <w:pStyle w:val="a5"/>
        <w:ind w:right="347"/>
      </w:pPr>
      <w:r>
        <w:t>проявление</w:t>
      </w:r>
      <w:r>
        <w:rPr>
          <w:spacing w:val="1"/>
        </w:rPr>
        <w:t xml:space="preserve"> </w:t>
      </w:r>
      <w:r>
        <w:t>навыков</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61"/>
        </w:rPr>
        <w:t xml:space="preserve"> </w:t>
      </w:r>
      <w:r>
        <w:t>деятельности</w:t>
      </w:r>
      <w:r>
        <w:rPr>
          <w:spacing w:val="1"/>
        </w:rPr>
        <w:t xml:space="preserve"> </w:t>
      </w:r>
      <w:r>
        <w:t>средствами хоккея;</w:t>
      </w:r>
    </w:p>
    <w:p w:rsidR="00764468" w:rsidRDefault="004B2496">
      <w:pPr>
        <w:pStyle w:val="a5"/>
        <w:spacing w:before="1"/>
        <w:ind w:right="346"/>
      </w:pPr>
      <w:r>
        <w:t>готовность</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 жизненных планов средствами хоккея как условие успешной профессиональной,</w:t>
      </w:r>
      <w:r>
        <w:rPr>
          <w:spacing w:val="1"/>
        </w:rPr>
        <w:t xml:space="preserve"> </w:t>
      </w:r>
      <w:r>
        <w:t>спортивной</w:t>
      </w:r>
      <w:r>
        <w:rPr>
          <w:spacing w:val="1"/>
        </w:rPr>
        <w:t xml:space="preserve"> </w:t>
      </w:r>
      <w:r>
        <w:t>и</w:t>
      </w:r>
      <w:r>
        <w:rPr>
          <w:spacing w:val="1"/>
        </w:rPr>
        <w:t xml:space="preserve"> </w:t>
      </w:r>
      <w:r>
        <w:t>общественной</w:t>
      </w:r>
      <w:r>
        <w:rPr>
          <w:spacing w:val="-1"/>
        </w:rPr>
        <w:t xml:space="preserve"> </w:t>
      </w:r>
      <w:r>
        <w:t>деятельности;</w:t>
      </w:r>
    </w:p>
    <w:p w:rsidR="00764468" w:rsidRDefault="004B2496">
      <w:pPr>
        <w:pStyle w:val="a5"/>
        <w:ind w:right="345"/>
      </w:pPr>
      <w:r>
        <w:t>реализация ценностей здорового и безопасного образа жизни, потребности в физическом</w:t>
      </w:r>
      <w:r>
        <w:rPr>
          <w:spacing w:val="-57"/>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1"/>
        </w:rPr>
        <w:t xml:space="preserve"> </w:t>
      </w:r>
      <w:r>
        <w:t>вредных привычек: курения,</w:t>
      </w:r>
      <w:r>
        <w:rPr>
          <w:spacing w:val="1"/>
        </w:rPr>
        <w:t xml:space="preserve"> </w:t>
      </w:r>
      <w:r>
        <w:t>употребления алкоголя, наркотиков, умение оказывать первую</w:t>
      </w:r>
      <w:r>
        <w:rPr>
          <w:spacing w:val="1"/>
        </w:rPr>
        <w:t xml:space="preserve"> </w:t>
      </w:r>
      <w:r>
        <w:t>помощь.</w:t>
      </w:r>
    </w:p>
    <w:p w:rsidR="00764468" w:rsidRDefault="004B2496">
      <w:pPr>
        <w:pStyle w:val="a5"/>
        <w:ind w:right="353"/>
      </w:pPr>
      <w:r>
        <w:t>При изучении модуля «Хоккей» на уровне среднего общего образования у обучающихся</w:t>
      </w:r>
      <w:r>
        <w:rPr>
          <w:spacing w:val="1"/>
        </w:rPr>
        <w:t xml:space="preserve"> </w:t>
      </w:r>
      <w:r>
        <w:t>будут</w:t>
      </w:r>
      <w:r>
        <w:rPr>
          <w:spacing w:val="1"/>
        </w:rPr>
        <w:t xml:space="preserve"> </w:t>
      </w:r>
      <w:r>
        <w:t>сформированы следующие</w:t>
      </w:r>
      <w:r>
        <w:rPr>
          <w:spacing w:val="-1"/>
        </w:rPr>
        <w:t xml:space="preserve"> </w:t>
      </w:r>
      <w:r>
        <w:t>метапредметные</w:t>
      </w:r>
      <w:r>
        <w:rPr>
          <w:spacing w:val="-2"/>
        </w:rPr>
        <w:t xml:space="preserve"> </w:t>
      </w:r>
      <w:r>
        <w:t>результаты:</w:t>
      </w:r>
    </w:p>
    <w:p w:rsidR="00764468" w:rsidRDefault="004B2496">
      <w:pPr>
        <w:pStyle w:val="a5"/>
        <w:ind w:right="346"/>
      </w:pPr>
      <w:r>
        <w:t>умение самостоятельно определять цели и составлять планы в рамках физкультурно-</w:t>
      </w:r>
      <w:r>
        <w:rPr>
          <w:spacing w:val="1"/>
        </w:rPr>
        <w:t xml:space="preserve"> </w:t>
      </w:r>
      <w:r>
        <w:t>спортивной деятельности, выбирать успешную стратегию и тактику в различных 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игровую</w:t>
      </w:r>
      <w:r>
        <w:rPr>
          <w:spacing w:val="1"/>
        </w:rPr>
        <w:t xml:space="preserve"> </w:t>
      </w:r>
      <w:r>
        <w:t>и</w:t>
      </w:r>
      <w:r>
        <w:rPr>
          <w:spacing w:val="1"/>
        </w:rPr>
        <w:t xml:space="preserve"> </w:t>
      </w:r>
      <w:r>
        <w:t>соревновательную</w:t>
      </w:r>
      <w:r>
        <w:rPr>
          <w:spacing w:val="1"/>
        </w:rPr>
        <w:t xml:space="preserve"> </w:t>
      </w:r>
      <w:r>
        <w:t>деятельность</w:t>
      </w:r>
      <w:r>
        <w:rPr>
          <w:spacing w:val="1"/>
        </w:rPr>
        <w:t xml:space="preserve"> </w:t>
      </w:r>
      <w:r>
        <w:t>по</w:t>
      </w:r>
      <w:r>
        <w:rPr>
          <w:spacing w:val="-3"/>
        </w:rPr>
        <w:t xml:space="preserve"> </w:t>
      </w:r>
      <w:r>
        <w:t>хоккею;</w:t>
      </w:r>
    </w:p>
    <w:p w:rsidR="00764468" w:rsidRDefault="004B2496">
      <w:pPr>
        <w:pStyle w:val="a5"/>
        <w:ind w:right="345"/>
      </w:pPr>
      <w:r>
        <w:t>умение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соревновательной деятельности, судейской практики, учитывать позиции других участников</w:t>
      </w:r>
      <w:r>
        <w:rPr>
          <w:spacing w:val="1"/>
        </w:rPr>
        <w:t xml:space="preserve"> </w:t>
      </w:r>
      <w:r>
        <w:t>деятельности;</w:t>
      </w:r>
    </w:p>
    <w:p w:rsidR="00764468" w:rsidRDefault="004B2496">
      <w:pPr>
        <w:pStyle w:val="a5"/>
        <w:ind w:right="346"/>
      </w:pPr>
      <w:r>
        <w:t>умение самостоятельно оценивать и принимать решения, определяющие стратегию и</w:t>
      </w:r>
      <w:r>
        <w:rPr>
          <w:spacing w:val="1"/>
        </w:rPr>
        <w:t xml:space="preserve"> </w:t>
      </w:r>
      <w:r>
        <w:t>тактику поведения в игровой, соревновательной и досуговой деятельности, судейской практике</w:t>
      </w:r>
      <w:r>
        <w:rPr>
          <w:spacing w:val="1"/>
        </w:rPr>
        <w:t xml:space="preserve"> </w:t>
      </w:r>
      <w:r>
        <w:t>с учётом гражданских</w:t>
      </w:r>
      <w:r>
        <w:rPr>
          <w:spacing w:val="1"/>
        </w:rPr>
        <w:t xml:space="preserve"> </w:t>
      </w:r>
      <w:r>
        <w:t>и</w:t>
      </w:r>
      <w:r>
        <w:rPr>
          <w:spacing w:val="1"/>
        </w:rPr>
        <w:t xml:space="preserve"> </w:t>
      </w:r>
      <w:r>
        <w:t>нравственных</w:t>
      </w:r>
      <w:r>
        <w:rPr>
          <w:spacing w:val="-1"/>
        </w:rPr>
        <w:t xml:space="preserve"> </w:t>
      </w:r>
      <w:r>
        <w:t>ценностей;</w:t>
      </w:r>
    </w:p>
    <w:p w:rsidR="00764468" w:rsidRDefault="004B2496">
      <w:pPr>
        <w:pStyle w:val="a5"/>
        <w:ind w:right="347"/>
      </w:pPr>
      <w:r>
        <w:t>способность к самостоятельной информационно-познавательной деятельности, умение</w:t>
      </w:r>
      <w:r>
        <w:rPr>
          <w:spacing w:val="1"/>
        </w:rPr>
        <w:t xml:space="preserve"> </w:t>
      </w:r>
      <w:r>
        <w:t>ориентироваться в различных источниках информации с соблюдением правовых и этических</w:t>
      </w:r>
      <w:r>
        <w:rPr>
          <w:spacing w:val="1"/>
        </w:rPr>
        <w:t xml:space="preserve"> </w:t>
      </w:r>
      <w:r>
        <w:t>норм,</w:t>
      </w:r>
      <w:r>
        <w:rPr>
          <w:spacing w:val="-1"/>
        </w:rPr>
        <w:t xml:space="preserve"> </w:t>
      </w:r>
      <w:r>
        <w:t>норм</w:t>
      </w:r>
      <w:r>
        <w:rPr>
          <w:spacing w:val="-1"/>
        </w:rPr>
        <w:t xml:space="preserve"> </w:t>
      </w:r>
      <w:r>
        <w:t>информационной безопасности;</w:t>
      </w:r>
    </w:p>
    <w:p w:rsidR="00764468" w:rsidRDefault="004B2496">
      <w:pPr>
        <w:pStyle w:val="a5"/>
        <w:ind w:right="351"/>
      </w:pPr>
      <w:r>
        <w:t>При изучении модуля «Хоккей» на уровне среднего общего образования у обучающихся</w:t>
      </w:r>
      <w:r>
        <w:rPr>
          <w:spacing w:val="1"/>
        </w:rPr>
        <w:t xml:space="preserve"> </w:t>
      </w:r>
      <w:r>
        <w:t>будут</w:t>
      </w:r>
      <w:r>
        <w:rPr>
          <w:spacing w:val="1"/>
        </w:rPr>
        <w:t xml:space="preserve"> </w:t>
      </w:r>
      <w:r>
        <w:t>сформированы следующие</w:t>
      </w:r>
      <w:r>
        <w:rPr>
          <w:spacing w:val="2"/>
        </w:rPr>
        <w:t xml:space="preserve"> </w:t>
      </w:r>
      <w:r>
        <w:t>предметные результаты:</w:t>
      </w:r>
    </w:p>
    <w:p w:rsidR="00764468" w:rsidRDefault="004B2496">
      <w:pPr>
        <w:pStyle w:val="a5"/>
        <w:ind w:right="346"/>
      </w:pPr>
      <w:r>
        <w:t>знание истории развития современного хоккея, традиций клубного хоккейного движения</w:t>
      </w:r>
      <w:r>
        <w:rPr>
          <w:spacing w:val="-57"/>
        </w:rPr>
        <w:t xml:space="preserve"> </w:t>
      </w:r>
      <w:r>
        <w:t>в</w:t>
      </w:r>
      <w:r>
        <w:rPr>
          <w:spacing w:val="1"/>
        </w:rPr>
        <w:t xml:space="preserve"> </w:t>
      </w:r>
      <w:r>
        <w:t>мире,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регионе,</w:t>
      </w:r>
      <w:r>
        <w:rPr>
          <w:spacing w:val="1"/>
        </w:rPr>
        <w:t xml:space="preserve"> </w:t>
      </w:r>
      <w:r>
        <w:t>легендарных</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хоккеистов и</w:t>
      </w:r>
      <w:r>
        <w:rPr>
          <w:spacing w:val="1"/>
        </w:rPr>
        <w:t xml:space="preserve"> </w:t>
      </w:r>
      <w:r>
        <w:t>тренеров,</w:t>
      </w:r>
      <w:r>
        <w:rPr>
          <w:spacing w:val="-3"/>
        </w:rPr>
        <w:t xml:space="preserve"> </w:t>
      </w:r>
      <w:r>
        <w:t>принесших</w:t>
      </w:r>
      <w:r>
        <w:rPr>
          <w:spacing w:val="3"/>
        </w:rPr>
        <w:t xml:space="preserve"> </w:t>
      </w:r>
      <w:r>
        <w:t>славу</w:t>
      </w:r>
      <w:r>
        <w:rPr>
          <w:spacing w:val="-5"/>
        </w:rPr>
        <w:t xml:space="preserve"> </w:t>
      </w:r>
      <w:r>
        <w:t>российскому</w:t>
      </w:r>
      <w:r>
        <w:rPr>
          <w:spacing w:val="-4"/>
        </w:rPr>
        <w:t xml:space="preserve"> </w:t>
      </w:r>
      <w:r>
        <w:t>и мировому</w:t>
      </w:r>
      <w:r>
        <w:rPr>
          <w:spacing w:val="-5"/>
        </w:rPr>
        <w:t xml:space="preserve"> </w:t>
      </w:r>
      <w:r>
        <w:t>хоккею;</w:t>
      </w:r>
    </w:p>
    <w:p w:rsidR="00764468" w:rsidRDefault="004B2496">
      <w:pPr>
        <w:pStyle w:val="a5"/>
        <w:ind w:right="347"/>
      </w:pPr>
      <w:r>
        <w:t>способность характеризовать роль и основные функции главных хоккейных организаций</w:t>
      </w:r>
      <w:r>
        <w:rPr>
          <w:spacing w:val="-57"/>
        </w:rPr>
        <w:t xml:space="preserve"> </w:t>
      </w:r>
      <w:r>
        <w:t>и</w:t>
      </w:r>
      <w:r>
        <w:rPr>
          <w:spacing w:val="-1"/>
        </w:rPr>
        <w:t xml:space="preserve"> </w:t>
      </w:r>
      <w:r>
        <w:t>федераций (международные, российские),</w:t>
      </w:r>
      <w:r>
        <w:rPr>
          <w:spacing w:val="-1"/>
        </w:rPr>
        <w:t xml:space="preserve"> </w:t>
      </w:r>
      <w:r>
        <w:t>осуществляющих</w:t>
      </w:r>
      <w:r>
        <w:rPr>
          <w:spacing w:val="5"/>
        </w:rPr>
        <w:t xml:space="preserve"> </w:t>
      </w:r>
      <w:r>
        <w:t>управление</w:t>
      </w:r>
      <w:r>
        <w:rPr>
          <w:spacing w:val="-3"/>
        </w:rPr>
        <w:t xml:space="preserve"> </w:t>
      </w:r>
      <w:r>
        <w:t>хоккеем;</w:t>
      </w:r>
    </w:p>
    <w:p w:rsidR="00764468" w:rsidRDefault="004B2496">
      <w:pPr>
        <w:pStyle w:val="a5"/>
        <w:ind w:right="347"/>
      </w:pPr>
      <w:r>
        <w:t>умение анализировать результаты соревнований, входящих в официальный календарь</w:t>
      </w:r>
      <w:r>
        <w:rPr>
          <w:spacing w:val="1"/>
        </w:rPr>
        <w:t xml:space="preserve"> </w:t>
      </w:r>
      <w:r>
        <w:t>соревнований</w:t>
      </w:r>
      <w:r>
        <w:rPr>
          <w:spacing w:val="1"/>
        </w:rPr>
        <w:t xml:space="preserve"> </w:t>
      </w:r>
      <w:r>
        <w:t>(международных,</w:t>
      </w:r>
      <w:r>
        <w:rPr>
          <w:spacing w:val="1"/>
        </w:rPr>
        <w:t xml:space="preserve"> </w:t>
      </w:r>
      <w:r>
        <w:t>всероссийских, региональных);</w:t>
      </w:r>
    </w:p>
    <w:p w:rsidR="00764468" w:rsidRDefault="004B2496">
      <w:pPr>
        <w:pStyle w:val="a5"/>
        <w:ind w:right="346"/>
      </w:pPr>
      <w:r>
        <w:t>понимание</w:t>
      </w:r>
      <w:r>
        <w:rPr>
          <w:spacing w:val="1"/>
        </w:rPr>
        <w:t xml:space="preserve"> </w:t>
      </w:r>
      <w:r>
        <w:t>роли</w:t>
      </w:r>
      <w:r>
        <w:rPr>
          <w:spacing w:val="1"/>
        </w:rPr>
        <w:t xml:space="preserve"> </w:t>
      </w:r>
      <w:r>
        <w:t>занятий</w:t>
      </w:r>
      <w:r>
        <w:rPr>
          <w:spacing w:val="1"/>
        </w:rPr>
        <w:t xml:space="preserve"> </w:t>
      </w:r>
      <w:r>
        <w:t>хоккеем</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 возможностей основных систем организма и развития физических качеств,</w:t>
      </w:r>
      <w:r>
        <w:rPr>
          <w:spacing w:val="1"/>
        </w:rPr>
        <w:t xml:space="preserve"> </w:t>
      </w:r>
      <w:r>
        <w:t>характеристика</w:t>
      </w:r>
      <w:r>
        <w:rPr>
          <w:spacing w:val="1"/>
        </w:rPr>
        <w:t xml:space="preserve"> </w:t>
      </w:r>
      <w:r>
        <w:t>способов</w:t>
      </w:r>
      <w:r>
        <w:rPr>
          <w:spacing w:val="1"/>
        </w:rPr>
        <w:t xml:space="preserve"> </w:t>
      </w:r>
      <w:r>
        <w:t>повышения</w:t>
      </w:r>
      <w:r>
        <w:rPr>
          <w:spacing w:val="1"/>
        </w:rPr>
        <w:t xml:space="preserve"> </w:t>
      </w:r>
      <w:r>
        <w:t>основных</w:t>
      </w:r>
      <w:r>
        <w:rPr>
          <w:spacing w:val="1"/>
        </w:rPr>
        <w:t xml:space="preserve"> </w:t>
      </w:r>
      <w:r>
        <w:t>систем</w:t>
      </w:r>
      <w:r>
        <w:rPr>
          <w:spacing w:val="1"/>
        </w:rPr>
        <w:t xml:space="preserve"> </w:t>
      </w:r>
      <w:r>
        <w:t>организма</w:t>
      </w:r>
      <w:r>
        <w:rPr>
          <w:spacing w:val="1"/>
        </w:rPr>
        <w:t xml:space="preserve"> </w:t>
      </w:r>
      <w:r>
        <w:t>и</w:t>
      </w:r>
      <w:r>
        <w:rPr>
          <w:spacing w:val="1"/>
        </w:rPr>
        <w:t xml:space="preserve"> </w:t>
      </w:r>
      <w:r>
        <w:t>развития</w:t>
      </w:r>
      <w:r>
        <w:rPr>
          <w:spacing w:val="1"/>
        </w:rPr>
        <w:t xml:space="preserve"> </w:t>
      </w:r>
      <w:r>
        <w:t>физических</w:t>
      </w:r>
      <w:r>
        <w:rPr>
          <w:spacing w:val="1"/>
        </w:rPr>
        <w:t xml:space="preserve"> </w:t>
      </w:r>
      <w:r>
        <w:t>качеств;</w:t>
      </w:r>
    </w:p>
    <w:p w:rsidR="00764468" w:rsidRDefault="004B2496">
      <w:pPr>
        <w:pStyle w:val="a5"/>
        <w:ind w:right="346"/>
      </w:pPr>
      <w:r>
        <w:t>использование навыков: организации и проведения самостоятельных занятий по хоккею,</w:t>
      </w:r>
      <w:r>
        <w:rPr>
          <w:spacing w:val="-57"/>
        </w:rPr>
        <w:t xml:space="preserve"> </w:t>
      </w:r>
      <w:r>
        <w:t>составления</w:t>
      </w:r>
      <w:r>
        <w:rPr>
          <w:spacing w:val="1"/>
        </w:rPr>
        <w:t xml:space="preserve"> </w:t>
      </w:r>
      <w:r>
        <w:t>индивидуальных</w:t>
      </w:r>
      <w:r>
        <w:rPr>
          <w:spacing w:val="1"/>
        </w:rPr>
        <w:t xml:space="preserve"> </w:t>
      </w:r>
      <w:r>
        <w:t>планов,</w:t>
      </w:r>
      <w:r>
        <w:rPr>
          <w:spacing w:val="1"/>
        </w:rPr>
        <w:t xml:space="preserve"> </w:t>
      </w:r>
      <w:r>
        <w:t>включая</w:t>
      </w:r>
      <w:r>
        <w:rPr>
          <w:spacing w:val="1"/>
        </w:rPr>
        <w:t xml:space="preserve"> </w:t>
      </w:r>
      <w:r>
        <w:t>способы</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2"/>
        </w:rPr>
        <w:t xml:space="preserve"> </w:t>
      </w:r>
      <w:r>
        <w:t>действий,</w:t>
      </w:r>
      <w:r>
        <w:rPr>
          <w:spacing w:val="1"/>
        </w:rPr>
        <w:t xml:space="preserve"> </w:t>
      </w:r>
      <w:r>
        <w:t>подбор подводящих,</w:t>
      </w:r>
      <w:r>
        <w:rPr>
          <w:spacing w:val="-1"/>
        </w:rPr>
        <w:t xml:space="preserve"> </w:t>
      </w:r>
      <w:r>
        <w:t>подготовительных</w:t>
      </w:r>
    </w:p>
    <w:p w:rsidR="00764468" w:rsidRDefault="004B2496">
      <w:pPr>
        <w:pStyle w:val="a5"/>
        <w:ind w:right="346"/>
      </w:pPr>
      <w:r>
        <w:t>и специальных упражнений, самоконтроля в учебной и соревновательной деятельности,</w:t>
      </w:r>
      <w:r>
        <w:rPr>
          <w:spacing w:val="1"/>
        </w:rPr>
        <w:t xml:space="preserve"> </w:t>
      </w:r>
      <w:r>
        <w:t>применение средств восстановления организма после физической нагрузки на занятиях хоккеем</w:t>
      </w:r>
      <w:r>
        <w:rPr>
          <w:spacing w:val="-57"/>
        </w:rPr>
        <w:t xml:space="preserve"> </w:t>
      </w:r>
      <w:r>
        <w:t>в</w:t>
      </w:r>
      <w:r>
        <w:rPr>
          <w:spacing w:val="1"/>
        </w:rPr>
        <w:t xml:space="preserve"> </w:t>
      </w:r>
      <w:r>
        <w:t>учебной</w:t>
      </w:r>
      <w:r>
        <w:rPr>
          <w:spacing w:val="1"/>
        </w:rPr>
        <w:t xml:space="preserve"> </w:t>
      </w:r>
      <w:r>
        <w:t>и</w:t>
      </w:r>
      <w:r>
        <w:rPr>
          <w:spacing w:val="1"/>
        </w:rPr>
        <w:t xml:space="preserve"> </w:t>
      </w:r>
      <w:r>
        <w:t>соревновательной</w:t>
      </w:r>
      <w:r>
        <w:rPr>
          <w:spacing w:val="2"/>
        </w:rPr>
        <w:t xml:space="preserve"> </w:t>
      </w:r>
      <w:r>
        <w:t>деятельности;</w:t>
      </w:r>
    </w:p>
    <w:p w:rsidR="00764468" w:rsidRDefault="004B2496">
      <w:pPr>
        <w:pStyle w:val="a5"/>
        <w:ind w:left="1041" w:right="345" w:firstLine="0"/>
      </w:pPr>
      <w:r>
        <w:t>знание и применение основ формирования сбалансированного питания хоккеиста;</w:t>
      </w:r>
      <w:r>
        <w:rPr>
          <w:spacing w:val="1"/>
        </w:rPr>
        <w:t xml:space="preserve"> </w:t>
      </w:r>
      <w:r>
        <w:t>составление,</w:t>
      </w:r>
      <w:r>
        <w:rPr>
          <w:spacing w:val="107"/>
        </w:rPr>
        <w:t xml:space="preserve"> </w:t>
      </w:r>
      <w:r>
        <w:t>подбор</w:t>
      </w:r>
      <w:r>
        <w:rPr>
          <w:spacing w:val="108"/>
        </w:rPr>
        <w:t xml:space="preserve"> </w:t>
      </w:r>
      <w:r>
        <w:t>и</w:t>
      </w:r>
      <w:r>
        <w:rPr>
          <w:spacing w:val="108"/>
        </w:rPr>
        <w:t xml:space="preserve"> </w:t>
      </w:r>
      <w:r>
        <w:t>выполнение</w:t>
      </w:r>
      <w:r>
        <w:rPr>
          <w:spacing w:val="109"/>
        </w:rPr>
        <w:t xml:space="preserve"> </w:t>
      </w:r>
      <w:r>
        <w:t>упражнений</w:t>
      </w:r>
      <w:r>
        <w:rPr>
          <w:spacing w:val="109"/>
        </w:rPr>
        <w:t xml:space="preserve"> </w:t>
      </w:r>
      <w:r>
        <w:t>с</w:t>
      </w:r>
      <w:r>
        <w:rPr>
          <w:spacing w:val="109"/>
        </w:rPr>
        <w:t xml:space="preserve"> </w:t>
      </w:r>
      <w:r>
        <w:t>учетом</w:t>
      </w:r>
      <w:r>
        <w:rPr>
          <w:spacing w:val="108"/>
        </w:rPr>
        <w:t xml:space="preserve"> </w:t>
      </w:r>
      <w:r>
        <w:t>их</w:t>
      </w:r>
      <w:r>
        <w:rPr>
          <w:spacing w:val="107"/>
        </w:rPr>
        <w:t xml:space="preserve"> </w:t>
      </w:r>
      <w:r>
        <w:t>классификации</w:t>
      </w:r>
      <w:r>
        <w:rPr>
          <w:spacing w:val="109"/>
        </w:rPr>
        <w:t xml:space="preserve"> </w:t>
      </w:r>
      <w:r>
        <w:t>для</w:t>
      </w:r>
    </w:p>
    <w:p w:rsidR="00764468" w:rsidRDefault="004B2496">
      <w:pPr>
        <w:pStyle w:val="a5"/>
        <w:ind w:left="1041" w:right="348" w:hanging="709"/>
      </w:pPr>
      <w:r>
        <w:t>составления комплексов, в том числе индивидуальных, различной направленности;</w:t>
      </w:r>
      <w:r>
        <w:rPr>
          <w:spacing w:val="1"/>
        </w:rPr>
        <w:t xml:space="preserve"> </w:t>
      </w:r>
      <w:r>
        <w:t>использование</w:t>
      </w:r>
      <w:r>
        <w:rPr>
          <w:spacing w:val="108"/>
        </w:rPr>
        <w:t xml:space="preserve"> </w:t>
      </w:r>
      <w:r>
        <w:t>правил</w:t>
      </w:r>
      <w:r>
        <w:rPr>
          <w:spacing w:val="107"/>
        </w:rPr>
        <w:t xml:space="preserve"> </w:t>
      </w:r>
      <w:r>
        <w:t>подбора</w:t>
      </w:r>
      <w:r>
        <w:rPr>
          <w:spacing w:val="108"/>
        </w:rPr>
        <w:t xml:space="preserve"> </w:t>
      </w:r>
      <w:r>
        <w:t>физических</w:t>
      </w:r>
      <w:r>
        <w:rPr>
          <w:spacing w:val="113"/>
        </w:rPr>
        <w:t xml:space="preserve"> </w:t>
      </w:r>
      <w:r>
        <w:t>упражнений</w:t>
      </w:r>
      <w:r>
        <w:rPr>
          <w:spacing w:val="110"/>
        </w:rPr>
        <w:t xml:space="preserve"> </w:t>
      </w:r>
      <w:r>
        <w:t>для</w:t>
      </w:r>
      <w:r>
        <w:rPr>
          <w:spacing w:val="110"/>
        </w:rPr>
        <w:t xml:space="preserve"> </w:t>
      </w:r>
      <w:r>
        <w:t>развития</w:t>
      </w:r>
      <w:r>
        <w:rPr>
          <w:spacing w:val="110"/>
        </w:rPr>
        <w:t xml:space="preserve"> </w:t>
      </w:r>
      <w:r>
        <w:t>физических</w:t>
      </w:r>
    </w:p>
    <w:p w:rsidR="00764468" w:rsidRDefault="004B2496">
      <w:pPr>
        <w:pStyle w:val="a5"/>
        <w:ind w:right="344" w:firstLine="0"/>
      </w:pPr>
      <w:r>
        <w:t>качеств</w:t>
      </w:r>
      <w:r>
        <w:rPr>
          <w:spacing w:val="1"/>
        </w:rPr>
        <w:t xml:space="preserve"> </w:t>
      </w:r>
      <w:r>
        <w:t>хоккеиста,</w:t>
      </w:r>
      <w:r>
        <w:rPr>
          <w:spacing w:val="1"/>
        </w:rPr>
        <w:t xml:space="preserve"> </w:t>
      </w:r>
      <w:r>
        <w:t>специально-подготовительных</w:t>
      </w:r>
      <w:r>
        <w:rPr>
          <w:spacing w:val="1"/>
        </w:rPr>
        <w:t xml:space="preserve"> </w:t>
      </w:r>
      <w:r>
        <w:t>упражнений,</w:t>
      </w:r>
      <w:r>
        <w:rPr>
          <w:spacing w:val="1"/>
        </w:rPr>
        <w:t xml:space="preserve"> </w:t>
      </w:r>
      <w:r>
        <w:t>формирующих</w:t>
      </w:r>
      <w:r>
        <w:rPr>
          <w:spacing w:val="1"/>
        </w:rPr>
        <w:t xml:space="preserve"> </w:t>
      </w:r>
      <w:r>
        <w:t>двигательные</w:t>
      </w:r>
      <w:r>
        <w:rPr>
          <w:spacing w:val="-57"/>
        </w:rPr>
        <w:t xml:space="preserve"> </w:t>
      </w:r>
      <w:r>
        <w:t>умения</w:t>
      </w:r>
      <w:r>
        <w:rPr>
          <w:spacing w:val="1"/>
        </w:rPr>
        <w:t xml:space="preserve"> </w:t>
      </w:r>
      <w:r>
        <w:t>и</w:t>
      </w:r>
      <w:r>
        <w:rPr>
          <w:spacing w:val="1"/>
        </w:rPr>
        <w:t xml:space="preserve"> </w:t>
      </w:r>
      <w:r>
        <w:t>навыки</w:t>
      </w:r>
      <w:r>
        <w:rPr>
          <w:spacing w:val="1"/>
        </w:rPr>
        <w:t xml:space="preserve"> </w:t>
      </w:r>
      <w:r>
        <w:t>технических</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хоккеиста,</w:t>
      </w:r>
      <w:r>
        <w:rPr>
          <w:spacing w:val="1"/>
        </w:rPr>
        <w:t xml:space="preserve"> </w:t>
      </w:r>
      <w:r>
        <w:t>определение</w:t>
      </w:r>
      <w:r>
        <w:rPr>
          <w:spacing w:val="1"/>
        </w:rPr>
        <w:t xml:space="preserve"> </w:t>
      </w:r>
      <w:r>
        <w:t>их</w:t>
      </w:r>
      <w:r>
        <w:rPr>
          <w:spacing w:val="1"/>
        </w:rPr>
        <w:t xml:space="preserve"> </w:t>
      </w:r>
      <w:r>
        <w:t>эффективность;</w:t>
      </w:r>
    </w:p>
    <w:p w:rsidR="00764468" w:rsidRDefault="00764468">
      <w:pPr>
        <w:sectPr w:rsidR="00764468">
          <w:headerReference w:type="default" r:id="rId146"/>
          <w:footerReference w:type="default" r:id="rId147"/>
          <w:pgSz w:w="11910" w:h="16850"/>
          <w:pgMar w:top="820" w:right="500" w:bottom="1000" w:left="800" w:header="569" w:footer="813" w:gutter="0"/>
          <w:cols w:space="720"/>
        </w:sectPr>
      </w:pPr>
    </w:p>
    <w:p w:rsidR="00764468" w:rsidRDefault="004B2496">
      <w:pPr>
        <w:pStyle w:val="a5"/>
        <w:spacing w:before="9"/>
        <w:ind w:right="346"/>
      </w:pPr>
      <w:r>
        <w:lastRenderedPageBreak/>
        <w:t>знание</w:t>
      </w:r>
      <w:r>
        <w:rPr>
          <w:spacing w:val="1"/>
        </w:rPr>
        <w:t xml:space="preserve"> </w:t>
      </w:r>
      <w:r>
        <w:t>техники</w:t>
      </w:r>
      <w:r>
        <w:rPr>
          <w:spacing w:val="1"/>
        </w:rPr>
        <w:t xml:space="preserve"> </w:t>
      </w:r>
      <w:r>
        <w:t>выполнения</w:t>
      </w:r>
      <w:r>
        <w:rPr>
          <w:spacing w:val="1"/>
        </w:rPr>
        <w:t xml:space="preserve"> </w:t>
      </w:r>
      <w:r>
        <w:t>и</w:t>
      </w:r>
      <w:r>
        <w:rPr>
          <w:spacing w:val="1"/>
        </w:rPr>
        <w:t xml:space="preserve"> </w:t>
      </w:r>
      <w:r>
        <w:t>демонстрация</w:t>
      </w:r>
      <w:r>
        <w:rPr>
          <w:spacing w:val="1"/>
        </w:rPr>
        <w:t xml:space="preserve"> </w:t>
      </w:r>
      <w:r>
        <w:t>правильной</w:t>
      </w:r>
      <w:r>
        <w:rPr>
          <w:spacing w:val="1"/>
        </w:rPr>
        <w:t xml:space="preserve"> </w:t>
      </w:r>
      <w:r>
        <w:t>техники</w:t>
      </w:r>
      <w:r>
        <w:rPr>
          <w:spacing w:val="1"/>
        </w:rPr>
        <w:t xml:space="preserve"> </w:t>
      </w:r>
      <w:r>
        <w:t>и</w:t>
      </w:r>
      <w:r>
        <w:rPr>
          <w:spacing w:val="1"/>
        </w:rPr>
        <w:t xml:space="preserve"> </w:t>
      </w:r>
      <w:r>
        <w:t>выполнения</w:t>
      </w:r>
      <w:r>
        <w:rPr>
          <w:spacing w:val="-57"/>
        </w:rPr>
        <w:t xml:space="preserve"> </w:t>
      </w:r>
      <w:r>
        <w:t>упражнения для воспитания физических качеств, умение выявлять и устранять ошибки при</w:t>
      </w:r>
      <w:r>
        <w:rPr>
          <w:spacing w:val="1"/>
        </w:rPr>
        <w:t xml:space="preserve"> </w:t>
      </w:r>
      <w:r>
        <w:t>выполнении</w:t>
      </w:r>
      <w:r>
        <w:rPr>
          <w:spacing w:val="3"/>
        </w:rPr>
        <w:t xml:space="preserve"> </w:t>
      </w:r>
      <w:r>
        <w:t>упражнений;</w:t>
      </w:r>
    </w:p>
    <w:p w:rsidR="00764468" w:rsidRDefault="004B2496">
      <w:pPr>
        <w:pStyle w:val="a5"/>
        <w:spacing w:before="1"/>
        <w:ind w:right="350"/>
      </w:pPr>
      <w:r>
        <w:t>знание классификации техники и тактики игры в хоккей, технических и тактических</w:t>
      </w:r>
      <w:r>
        <w:rPr>
          <w:spacing w:val="1"/>
        </w:rPr>
        <w:t xml:space="preserve"> </w:t>
      </w:r>
      <w:r>
        <w:t>элементов хоккея,</w:t>
      </w:r>
      <w:r>
        <w:rPr>
          <w:spacing w:val="-2"/>
        </w:rPr>
        <w:t xml:space="preserve"> </w:t>
      </w:r>
      <w:r>
        <w:t>применение и владение</w:t>
      </w:r>
      <w:r>
        <w:rPr>
          <w:spacing w:val="-1"/>
        </w:rPr>
        <w:t xml:space="preserve"> </w:t>
      </w:r>
      <w:r>
        <w:t>техническими</w:t>
      </w:r>
    </w:p>
    <w:p w:rsidR="00764468" w:rsidRDefault="004B2496">
      <w:pPr>
        <w:pStyle w:val="a5"/>
        <w:ind w:left="1041" w:firstLine="0"/>
      </w:pPr>
      <w:r>
        <w:t>и</w:t>
      </w:r>
      <w:r>
        <w:rPr>
          <w:spacing w:val="-3"/>
        </w:rPr>
        <w:t xml:space="preserve"> </w:t>
      </w:r>
      <w:r>
        <w:t>тактическими</w:t>
      </w:r>
      <w:r>
        <w:rPr>
          <w:spacing w:val="-3"/>
        </w:rPr>
        <w:t xml:space="preserve"> </w:t>
      </w:r>
      <w:r>
        <w:t>элементами</w:t>
      </w:r>
      <w:r>
        <w:rPr>
          <w:spacing w:val="-2"/>
        </w:rPr>
        <w:t xml:space="preserve"> </w:t>
      </w:r>
      <w:r>
        <w:t>в</w:t>
      </w:r>
      <w:r>
        <w:rPr>
          <w:spacing w:val="-5"/>
        </w:rPr>
        <w:t xml:space="preserve"> </w:t>
      </w:r>
      <w:r>
        <w:t>игровых</w:t>
      </w:r>
      <w:r>
        <w:rPr>
          <w:spacing w:val="-2"/>
        </w:rPr>
        <w:t xml:space="preserve"> </w:t>
      </w:r>
      <w:r>
        <w:t>заданиях</w:t>
      </w:r>
      <w:r>
        <w:rPr>
          <w:spacing w:val="-1"/>
        </w:rPr>
        <w:t xml:space="preserve"> </w:t>
      </w:r>
      <w:r>
        <w:t>и</w:t>
      </w:r>
      <w:r>
        <w:rPr>
          <w:spacing w:val="-2"/>
        </w:rPr>
        <w:t xml:space="preserve"> </w:t>
      </w:r>
      <w:r>
        <w:t>соревнованиях;</w:t>
      </w:r>
    </w:p>
    <w:p w:rsidR="00764468" w:rsidRDefault="004B2496">
      <w:pPr>
        <w:pStyle w:val="a5"/>
        <w:ind w:right="349"/>
      </w:pPr>
      <w:r>
        <w:t>выполнение командных атакующих действий и способов атаки и контратаки в хоккее,</w:t>
      </w:r>
      <w:r>
        <w:rPr>
          <w:spacing w:val="1"/>
        </w:rPr>
        <w:t xml:space="preserve"> </w:t>
      </w:r>
      <w:r>
        <w:t>тактических</w:t>
      </w:r>
      <w:r>
        <w:rPr>
          <w:spacing w:val="2"/>
        </w:rPr>
        <w:t xml:space="preserve"> </w:t>
      </w:r>
      <w:r>
        <w:t>комбинаций</w:t>
      </w:r>
      <w:r>
        <w:rPr>
          <w:spacing w:val="2"/>
        </w:rPr>
        <w:t xml:space="preserve"> </w:t>
      </w:r>
      <w:r>
        <w:t>при различных игровых</w:t>
      </w:r>
      <w:r>
        <w:rPr>
          <w:spacing w:val="2"/>
        </w:rPr>
        <w:t xml:space="preserve"> </w:t>
      </w:r>
      <w:r>
        <w:t>ситуациях;</w:t>
      </w:r>
    </w:p>
    <w:p w:rsidR="00764468" w:rsidRDefault="004B2496">
      <w:pPr>
        <w:pStyle w:val="a5"/>
        <w:spacing w:before="2" w:line="237" w:lineRule="auto"/>
        <w:ind w:right="344"/>
      </w:pPr>
      <w:r>
        <w:t>выявление</w:t>
      </w:r>
      <w:r>
        <w:rPr>
          <w:spacing w:val="1"/>
        </w:rPr>
        <w:t xml:space="preserve"> </w:t>
      </w:r>
      <w:r>
        <w:t>ошибок</w:t>
      </w:r>
      <w:r>
        <w:rPr>
          <w:spacing w:val="1"/>
        </w:rPr>
        <w:t xml:space="preserve"> </w:t>
      </w:r>
      <w:r>
        <w:t>в</w:t>
      </w:r>
      <w:r>
        <w:rPr>
          <w:spacing w:val="1"/>
        </w:rPr>
        <w:t xml:space="preserve"> </w:t>
      </w:r>
      <w:r>
        <w:t>технике</w:t>
      </w:r>
      <w:r>
        <w:rPr>
          <w:spacing w:val="1"/>
        </w:rPr>
        <w:t xml:space="preserve"> </w:t>
      </w:r>
      <w:r>
        <w:t>выполнения</w:t>
      </w:r>
      <w:r>
        <w:rPr>
          <w:spacing w:val="1"/>
        </w:rPr>
        <w:t xml:space="preserve"> </w:t>
      </w:r>
      <w:r>
        <w:t>упражнений,</w:t>
      </w:r>
      <w:r>
        <w:rPr>
          <w:spacing w:val="1"/>
        </w:rPr>
        <w:t xml:space="preserve"> </w:t>
      </w:r>
      <w:r>
        <w:t>формирующих</w:t>
      </w:r>
      <w:r>
        <w:rPr>
          <w:spacing w:val="1"/>
        </w:rPr>
        <w:t xml:space="preserve"> </w:t>
      </w:r>
      <w:r>
        <w:t>двигательные</w:t>
      </w:r>
      <w:r>
        <w:rPr>
          <w:spacing w:val="1"/>
        </w:rPr>
        <w:t xml:space="preserve"> </w:t>
      </w:r>
      <w:r>
        <w:t>умения и</w:t>
      </w:r>
      <w:r>
        <w:rPr>
          <w:spacing w:val="1"/>
        </w:rPr>
        <w:t xml:space="preserve"> </w:t>
      </w:r>
      <w:r>
        <w:t>навыки технических</w:t>
      </w:r>
      <w:r>
        <w:rPr>
          <w:spacing w:val="3"/>
        </w:rPr>
        <w:t xml:space="preserve"> </w:t>
      </w:r>
      <w:r>
        <w:t>и</w:t>
      </w:r>
      <w:r>
        <w:rPr>
          <w:spacing w:val="-2"/>
        </w:rPr>
        <w:t xml:space="preserve"> </w:t>
      </w:r>
      <w:r>
        <w:t>тактических</w:t>
      </w:r>
      <w:r>
        <w:rPr>
          <w:spacing w:val="2"/>
        </w:rPr>
        <w:t xml:space="preserve"> </w:t>
      </w:r>
      <w:r>
        <w:t>действий</w:t>
      </w:r>
      <w:r>
        <w:rPr>
          <w:spacing w:val="-1"/>
        </w:rPr>
        <w:t xml:space="preserve"> </w:t>
      </w:r>
      <w:r>
        <w:t>хоккеиста;</w:t>
      </w:r>
    </w:p>
    <w:p w:rsidR="00764468" w:rsidRDefault="004B2496">
      <w:pPr>
        <w:pStyle w:val="a5"/>
        <w:spacing w:before="1"/>
        <w:ind w:right="346"/>
      </w:pPr>
      <w:r>
        <w:t>демонстрация совершенствования техники передвижения на коньках, техники владения</w:t>
      </w:r>
      <w:r>
        <w:rPr>
          <w:spacing w:val="1"/>
        </w:rPr>
        <w:t xml:space="preserve"> </w:t>
      </w:r>
      <w:r>
        <w:t>клюшкой</w:t>
      </w:r>
      <w:r>
        <w:rPr>
          <w:spacing w:val="1"/>
        </w:rPr>
        <w:t xml:space="preserve"> </w:t>
      </w:r>
      <w:r>
        <w:t>и</w:t>
      </w:r>
      <w:r>
        <w:rPr>
          <w:spacing w:val="1"/>
        </w:rPr>
        <w:t xml:space="preserve"> </w:t>
      </w:r>
      <w:r>
        <w:t>шайбой,</w:t>
      </w:r>
      <w:r>
        <w:rPr>
          <w:spacing w:val="1"/>
        </w:rPr>
        <w:t xml:space="preserve"> </w:t>
      </w:r>
      <w:r>
        <w:t>техники</w:t>
      </w:r>
      <w:r>
        <w:rPr>
          <w:spacing w:val="1"/>
        </w:rPr>
        <w:t xml:space="preserve"> </w:t>
      </w:r>
      <w:r>
        <w:t>игры</w:t>
      </w:r>
      <w:r>
        <w:rPr>
          <w:spacing w:val="1"/>
        </w:rPr>
        <w:t xml:space="preserve"> </w:t>
      </w:r>
      <w:r>
        <w:t>вратаря,</w:t>
      </w:r>
      <w:r>
        <w:rPr>
          <w:spacing w:val="1"/>
        </w:rPr>
        <w:t xml:space="preserve"> </w:t>
      </w:r>
      <w:r>
        <w:t>индивидуальных,</w:t>
      </w:r>
      <w:r>
        <w:rPr>
          <w:spacing w:val="1"/>
        </w:rPr>
        <w:t xml:space="preserve"> </w:t>
      </w:r>
      <w:r>
        <w:t>групповых</w:t>
      </w:r>
      <w:r>
        <w:rPr>
          <w:spacing w:val="1"/>
        </w:rPr>
        <w:t xml:space="preserve"> </w:t>
      </w:r>
      <w:r>
        <w:t>и</w:t>
      </w:r>
      <w:r>
        <w:rPr>
          <w:spacing w:val="1"/>
        </w:rPr>
        <w:t xml:space="preserve"> </w:t>
      </w:r>
      <w:r>
        <w:t>командных</w:t>
      </w:r>
      <w:r>
        <w:rPr>
          <w:spacing w:val="1"/>
        </w:rPr>
        <w:t xml:space="preserve"> </w:t>
      </w:r>
      <w:r>
        <w:t>тактических</w:t>
      </w:r>
      <w:r>
        <w:rPr>
          <w:spacing w:val="2"/>
        </w:rPr>
        <w:t xml:space="preserve"> </w:t>
      </w:r>
      <w:r>
        <w:t>действий;</w:t>
      </w:r>
    </w:p>
    <w:p w:rsidR="00764468" w:rsidRDefault="004B2496">
      <w:pPr>
        <w:pStyle w:val="a5"/>
        <w:ind w:left="1041" w:firstLine="0"/>
      </w:pPr>
      <w:r>
        <w:t>осуществление</w:t>
      </w:r>
      <w:r>
        <w:rPr>
          <w:spacing w:val="12"/>
        </w:rPr>
        <w:t xml:space="preserve"> </w:t>
      </w:r>
      <w:r>
        <w:t>соревновательной</w:t>
      </w:r>
      <w:r>
        <w:rPr>
          <w:spacing w:val="13"/>
        </w:rPr>
        <w:t xml:space="preserve"> </w:t>
      </w:r>
      <w:r>
        <w:t>деятельности</w:t>
      </w:r>
      <w:r>
        <w:rPr>
          <w:spacing w:val="13"/>
        </w:rPr>
        <w:t xml:space="preserve"> </w:t>
      </w:r>
      <w:r>
        <w:t>в</w:t>
      </w:r>
      <w:r>
        <w:rPr>
          <w:spacing w:val="11"/>
        </w:rPr>
        <w:t xml:space="preserve"> </w:t>
      </w:r>
      <w:r>
        <w:t>соответствии</w:t>
      </w:r>
      <w:r>
        <w:rPr>
          <w:spacing w:val="13"/>
        </w:rPr>
        <w:t xml:space="preserve"> </w:t>
      </w:r>
      <w:r>
        <w:t>с</w:t>
      </w:r>
      <w:r>
        <w:rPr>
          <w:spacing w:val="13"/>
        </w:rPr>
        <w:t xml:space="preserve"> </w:t>
      </w:r>
      <w:r>
        <w:t>правилами</w:t>
      </w:r>
      <w:r>
        <w:rPr>
          <w:spacing w:val="13"/>
        </w:rPr>
        <w:t xml:space="preserve"> </w:t>
      </w:r>
      <w:r>
        <w:t>вида</w:t>
      </w:r>
      <w:r>
        <w:rPr>
          <w:spacing w:val="11"/>
        </w:rPr>
        <w:t xml:space="preserve"> </w:t>
      </w:r>
      <w:r>
        <w:t>спорта</w:t>
      </w:r>
    </w:p>
    <w:p w:rsidR="00764468" w:rsidRDefault="004B2496">
      <w:pPr>
        <w:pStyle w:val="a5"/>
        <w:ind w:firstLine="0"/>
      </w:pPr>
      <w:r>
        <w:t>«хоккей»,</w:t>
      </w:r>
      <w:r>
        <w:rPr>
          <w:spacing w:val="-5"/>
        </w:rPr>
        <w:t xml:space="preserve"> </w:t>
      </w:r>
      <w:r>
        <w:t>судейской</w:t>
      </w:r>
      <w:r>
        <w:rPr>
          <w:spacing w:val="-4"/>
        </w:rPr>
        <w:t xml:space="preserve"> </w:t>
      </w:r>
      <w:r>
        <w:t>практики;</w:t>
      </w:r>
    </w:p>
    <w:p w:rsidR="00764468" w:rsidRDefault="004B2496">
      <w:pPr>
        <w:pStyle w:val="a5"/>
        <w:ind w:right="347"/>
      </w:pPr>
      <w:r>
        <w:t>определение</w:t>
      </w:r>
      <w:r>
        <w:rPr>
          <w:spacing w:val="1"/>
        </w:rPr>
        <w:t xml:space="preserve"> </w:t>
      </w:r>
      <w:r>
        <w:t>признаков</w:t>
      </w:r>
      <w:r>
        <w:rPr>
          <w:spacing w:val="1"/>
        </w:rPr>
        <w:t xml:space="preserve"> </w:t>
      </w:r>
      <w:r>
        <w:t>положительного</w:t>
      </w:r>
      <w:r>
        <w:rPr>
          <w:spacing w:val="1"/>
        </w:rPr>
        <w:t xml:space="preserve"> </w:t>
      </w:r>
      <w:r>
        <w:t>влияния</w:t>
      </w:r>
      <w:r>
        <w:rPr>
          <w:spacing w:val="1"/>
        </w:rPr>
        <w:t xml:space="preserve"> </w:t>
      </w:r>
      <w:r>
        <w:t>занятий</w:t>
      </w:r>
      <w:r>
        <w:rPr>
          <w:spacing w:val="1"/>
        </w:rPr>
        <w:t xml:space="preserve"> </w:t>
      </w:r>
      <w:r>
        <w:t>хоккеем</w:t>
      </w:r>
      <w:r>
        <w:rPr>
          <w:spacing w:val="1"/>
        </w:rPr>
        <w:t xml:space="preserve"> </w:t>
      </w:r>
      <w:r>
        <w:t>на</w:t>
      </w:r>
      <w:r>
        <w:rPr>
          <w:spacing w:val="1"/>
        </w:rPr>
        <w:t xml:space="preserve"> </w:t>
      </w:r>
      <w:r>
        <w:t>укрепление</w:t>
      </w:r>
      <w:r>
        <w:rPr>
          <w:spacing w:val="-57"/>
        </w:rPr>
        <w:t xml:space="preserve"> </w:t>
      </w:r>
      <w:r>
        <w:t>здоровья,</w:t>
      </w:r>
      <w:r>
        <w:rPr>
          <w:spacing w:val="1"/>
        </w:rPr>
        <w:t xml:space="preserve"> </w:t>
      </w:r>
      <w:r>
        <w:t>устанавливать</w:t>
      </w:r>
      <w:r>
        <w:rPr>
          <w:spacing w:val="1"/>
        </w:rPr>
        <w:t xml:space="preserve"> </w:t>
      </w:r>
      <w:r>
        <w:t>связь</w:t>
      </w:r>
      <w:r>
        <w:rPr>
          <w:spacing w:val="1"/>
        </w:rPr>
        <w:t xml:space="preserve"> </w:t>
      </w:r>
      <w:r>
        <w:t>между</w:t>
      </w:r>
      <w:r>
        <w:rPr>
          <w:spacing w:val="1"/>
        </w:rPr>
        <w:t xml:space="preserve"> </w:t>
      </w:r>
      <w:r>
        <w:t>развитием</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основных</w:t>
      </w:r>
      <w:r>
        <w:rPr>
          <w:spacing w:val="1"/>
        </w:rPr>
        <w:t xml:space="preserve"> </w:t>
      </w:r>
      <w:r>
        <w:t>систем</w:t>
      </w:r>
      <w:r>
        <w:rPr>
          <w:spacing w:val="1"/>
        </w:rPr>
        <w:t xml:space="preserve"> </w:t>
      </w:r>
      <w:r>
        <w:t>организма;</w:t>
      </w:r>
    </w:p>
    <w:p w:rsidR="00764468" w:rsidRDefault="004B2496">
      <w:pPr>
        <w:pStyle w:val="a5"/>
        <w:spacing w:before="1"/>
        <w:ind w:right="346"/>
      </w:pPr>
      <w:r>
        <w:t>соблюдение требований безопасности при организации занятий хоккеем, знание правил</w:t>
      </w:r>
      <w:r>
        <w:rPr>
          <w:spacing w:val="1"/>
        </w:rPr>
        <w:t xml:space="preserve"> </w:t>
      </w:r>
      <w:r>
        <w:t>оказания первой помощи при травмах и ушибах во время занятий физическими упражнениями,</w:t>
      </w:r>
      <w:r>
        <w:rPr>
          <w:spacing w:val="1"/>
        </w:rPr>
        <w:t xml:space="preserve"> </w:t>
      </w:r>
      <w:r>
        <w:t>и хоккеем</w:t>
      </w:r>
      <w:r>
        <w:rPr>
          <w:spacing w:val="-1"/>
        </w:rPr>
        <w:t xml:space="preserve"> </w:t>
      </w:r>
      <w:r>
        <w:t>в</w:t>
      </w:r>
      <w:r>
        <w:rPr>
          <w:spacing w:val="-1"/>
        </w:rPr>
        <w:t xml:space="preserve"> </w:t>
      </w:r>
      <w:r>
        <w:t>частности;</w:t>
      </w:r>
    </w:p>
    <w:p w:rsidR="00764468" w:rsidRDefault="004B2496">
      <w:pPr>
        <w:pStyle w:val="a5"/>
        <w:ind w:right="350"/>
      </w:pPr>
      <w:r>
        <w:t>использование</w:t>
      </w:r>
      <w:r>
        <w:rPr>
          <w:spacing w:val="1"/>
        </w:rPr>
        <w:t xml:space="preserve"> </w:t>
      </w:r>
      <w:r>
        <w:t>занятий</w:t>
      </w:r>
      <w:r>
        <w:rPr>
          <w:spacing w:val="1"/>
        </w:rPr>
        <w:t xml:space="preserve"> </w:t>
      </w:r>
      <w:r>
        <w:t>хоккеем</w:t>
      </w:r>
      <w:r>
        <w:rPr>
          <w:spacing w:val="1"/>
        </w:rPr>
        <w:t xml:space="preserve"> </w:t>
      </w:r>
      <w:r>
        <w:t>для</w:t>
      </w:r>
      <w:r>
        <w:rPr>
          <w:spacing w:val="1"/>
        </w:rPr>
        <w:t xml:space="preserve"> </w:t>
      </w:r>
      <w:r>
        <w:t>организации</w:t>
      </w:r>
      <w:r>
        <w:rPr>
          <w:spacing w:val="1"/>
        </w:rPr>
        <w:t xml:space="preserve"> </w:t>
      </w:r>
      <w:r>
        <w:t>индивидуального</w:t>
      </w:r>
      <w:r>
        <w:rPr>
          <w:spacing w:val="1"/>
        </w:rPr>
        <w:t xml:space="preserve"> </w:t>
      </w:r>
      <w:r>
        <w:t>отдыха</w:t>
      </w:r>
      <w:r>
        <w:rPr>
          <w:spacing w:val="1"/>
        </w:rPr>
        <w:t xml:space="preserve"> </w:t>
      </w:r>
      <w:r>
        <w:t>и</w:t>
      </w:r>
      <w:r>
        <w:rPr>
          <w:spacing w:val="1"/>
        </w:rPr>
        <w:t xml:space="preserve"> </w:t>
      </w:r>
      <w:r>
        <w:t>досуга,</w:t>
      </w:r>
      <w:r>
        <w:rPr>
          <w:spacing w:val="1"/>
        </w:rPr>
        <w:t xml:space="preserve"> </w:t>
      </w:r>
      <w:r>
        <w:t>укрепления собственного здоровья,</w:t>
      </w:r>
      <w:r>
        <w:rPr>
          <w:spacing w:val="-1"/>
        </w:rPr>
        <w:t xml:space="preserve"> </w:t>
      </w:r>
      <w:r>
        <w:t>повышения</w:t>
      </w:r>
      <w:r>
        <w:rPr>
          <w:spacing w:val="3"/>
        </w:rPr>
        <w:t xml:space="preserve"> </w:t>
      </w:r>
      <w:r>
        <w:t>уровня</w:t>
      </w:r>
      <w:r>
        <w:rPr>
          <w:spacing w:val="-1"/>
        </w:rPr>
        <w:t xml:space="preserve"> </w:t>
      </w:r>
      <w:r>
        <w:t>физических</w:t>
      </w:r>
      <w:r>
        <w:rPr>
          <w:spacing w:val="2"/>
        </w:rPr>
        <w:t xml:space="preserve"> </w:t>
      </w:r>
      <w:r>
        <w:t>кондиций;</w:t>
      </w:r>
    </w:p>
    <w:p w:rsidR="00764468" w:rsidRDefault="004B2496">
      <w:pPr>
        <w:pStyle w:val="a5"/>
        <w:ind w:right="346"/>
      </w:pPr>
      <w:r>
        <w:t>проведение</w:t>
      </w:r>
      <w:r>
        <w:rPr>
          <w:spacing w:val="1"/>
        </w:rPr>
        <w:t xml:space="preserve"> </w:t>
      </w:r>
      <w:r>
        <w:t>тестирования</w:t>
      </w:r>
      <w:r>
        <w:rPr>
          <w:spacing w:val="1"/>
        </w:rPr>
        <w:t xml:space="preserve"> </w:t>
      </w:r>
      <w:r>
        <w:t>уровня</w:t>
      </w:r>
      <w:r>
        <w:rPr>
          <w:spacing w:val="1"/>
        </w:rPr>
        <w:t xml:space="preserve"> </w:t>
      </w:r>
      <w:r>
        <w:t>физической</w:t>
      </w:r>
      <w:r>
        <w:rPr>
          <w:spacing w:val="1"/>
        </w:rPr>
        <w:t xml:space="preserve"> </w:t>
      </w:r>
      <w:r>
        <w:t>подготовленности</w:t>
      </w:r>
      <w:r>
        <w:rPr>
          <w:spacing w:val="1"/>
        </w:rPr>
        <w:t xml:space="preserve"> </w:t>
      </w:r>
      <w:r>
        <w:t>хоккеистов,</w:t>
      </w:r>
      <w:r>
        <w:rPr>
          <w:spacing w:val="1"/>
        </w:rPr>
        <w:t xml:space="preserve"> </w:t>
      </w:r>
      <w:r>
        <w:t>характеристика</w:t>
      </w:r>
      <w:r>
        <w:rPr>
          <w:spacing w:val="1"/>
        </w:rPr>
        <w:t xml:space="preserve"> </w:t>
      </w:r>
      <w:r>
        <w:t>основных</w:t>
      </w:r>
      <w:r>
        <w:rPr>
          <w:spacing w:val="1"/>
        </w:rPr>
        <w:t xml:space="preserve"> </w:t>
      </w:r>
      <w:r>
        <w:t>показателей</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состояния</w:t>
      </w:r>
      <w:r>
        <w:rPr>
          <w:spacing w:val="1"/>
        </w:rPr>
        <w:t xml:space="preserve"> </w:t>
      </w:r>
      <w:r>
        <w:t>здоровья,</w:t>
      </w:r>
      <w:r>
        <w:rPr>
          <w:spacing w:val="1"/>
        </w:rPr>
        <w:t xml:space="preserve"> </w:t>
      </w:r>
      <w:r>
        <w:t>сравнение</w:t>
      </w:r>
      <w:r>
        <w:rPr>
          <w:spacing w:val="1"/>
        </w:rPr>
        <w:t xml:space="preserve"> </w:t>
      </w:r>
      <w:r>
        <w:t>своих</w:t>
      </w:r>
      <w:r>
        <w:rPr>
          <w:spacing w:val="1"/>
        </w:rPr>
        <w:t xml:space="preserve"> </w:t>
      </w:r>
      <w:r>
        <w:t>результатов</w:t>
      </w:r>
      <w:r>
        <w:rPr>
          <w:spacing w:val="1"/>
        </w:rPr>
        <w:t xml:space="preserve"> </w:t>
      </w:r>
      <w:r>
        <w:t>выполнения</w:t>
      </w:r>
      <w:r>
        <w:rPr>
          <w:spacing w:val="1"/>
        </w:rPr>
        <w:t xml:space="preserve"> </w:t>
      </w:r>
      <w:r>
        <w:t>контрольных</w:t>
      </w:r>
      <w:r>
        <w:rPr>
          <w:spacing w:val="1"/>
        </w:rPr>
        <w:t xml:space="preserve"> </w:t>
      </w:r>
      <w:r>
        <w:t>упражнений</w:t>
      </w:r>
      <w:r>
        <w:rPr>
          <w:spacing w:val="1"/>
        </w:rPr>
        <w:t xml:space="preserve"> </w:t>
      </w:r>
      <w:r>
        <w:t>с</w:t>
      </w:r>
      <w:r>
        <w:rPr>
          <w:spacing w:val="61"/>
        </w:rPr>
        <w:t xml:space="preserve"> </w:t>
      </w:r>
      <w:r>
        <w:t>эталонными</w:t>
      </w:r>
      <w:r>
        <w:rPr>
          <w:spacing w:val="1"/>
        </w:rPr>
        <w:t xml:space="preserve"> </w:t>
      </w:r>
      <w:r>
        <w:t>результатами;</w:t>
      </w:r>
    </w:p>
    <w:p w:rsidR="00764468" w:rsidRDefault="004B2496">
      <w:pPr>
        <w:pStyle w:val="a5"/>
        <w:ind w:right="345"/>
      </w:pPr>
      <w:r>
        <w:t>ведение</w:t>
      </w:r>
      <w:r>
        <w:rPr>
          <w:spacing w:val="1"/>
        </w:rPr>
        <w:t xml:space="preserve"> </w:t>
      </w:r>
      <w:r>
        <w:t>дневника</w:t>
      </w:r>
      <w:r>
        <w:rPr>
          <w:spacing w:val="1"/>
        </w:rPr>
        <w:t xml:space="preserve"> </w:t>
      </w:r>
      <w:r>
        <w:t>по</w:t>
      </w:r>
      <w:r>
        <w:rPr>
          <w:spacing w:val="1"/>
        </w:rPr>
        <w:t xml:space="preserve"> </w:t>
      </w:r>
      <w:r>
        <w:t>физкультурной</w:t>
      </w:r>
      <w:r>
        <w:rPr>
          <w:spacing w:val="1"/>
        </w:rPr>
        <w:t xml:space="preserve"> </w:t>
      </w:r>
      <w:r>
        <w:t>деятельности,</w:t>
      </w:r>
      <w:r>
        <w:rPr>
          <w:spacing w:val="1"/>
        </w:rPr>
        <w:t xml:space="preserve"> </w:t>
      </w:r>
      <w:r>
        <w:t>включая</w:t>
      </w:r>
      <w:r>
        <w:rPr>
          <w:spacing w:val="1"/>
        </w:rPr>
        <w:t xml:space="preserve"> </w:t>
      </w:r>
      <w:r>
        <w:t>оформление</w:t>
      </w:r>
      <w:r>
        <w:rPr>
          <w:spacing w:val="1"/>
        </w:rPr>
        <w:t xml:space="preserve"> </w:t>
      </w:r>
      <w:r>
        <w:t>планов</w:t>
      </w:r>
      <w:r>
        <w:rPr>
          <w:spacing w:val="1"/>
        </w:rPr>
        <w:t xml:space="preserve"> </w:t>
      </w:r>
      <w:r>
        <w:t>проведения самостоятельных занятий с физическими упражнениями разной функциональной</w:t>
      </w:r>
      <w:r>
        <w:rPr>
          <w:spacing w:val="1"/>
        </w:rPr>
        <w:t xml:space="preserve"> </w:t>
      </w:r>
      <w:r>
        <w:t>направленностью, данные контроля динамики индивидуального физического развития и уровня</w:t>
      </w:r>
      <w:r>
        <w:rPr>
          <w:spacing w:val="-57"/>
        </w:rPr>
        <w:t xml:space="preserve"> </w:t>
      </w:r>
      <w:r>
        <w:t>физической</w:t>
      </w:r>
      <w:r>
        <w:rPr>
          <w:spacing w:val="1"/>
        </w:rPr>
        <w:t xml:space="preserve"> </w:t>
      </w:r>
      <w:r>
        <w:t>подготовленности;</w:t>
      </w:r>
    </w:p>
    <w:p w:rsidR="00764468" w:rsidRDefault="004B2496">
      <w:pPr>
        <w:pStyle w:val="a5"/>
        <w:spacing w:before="1"/>
        <w:ind w:right="348"/>
      </w:pPr>
      <w:r>
        <w:t>способность</w:t>
      </w:r>
      <w:r>
        <w:rPr>
          <w:spacing w:val="1"/>
        </w:rPr>
        <w:t xml:space="preserve"> </w:t>
      </w: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хоккею</w:t>
      </w:r>
      <w:r>
        <w:rPr>
          <w:spacing w:val="1"/>
        </w:rPr>
        <w:t xml:space="preserve"> </w:t>
      </w:r>
      <w:r>
        <w:t>по</w:t>
      </w:r>
      <w:r>
        <w:rPr>
          <w:spacing w:val="1"/>
        </w:rPr>
        <w:t xml:space="preserve"> </w:t>
      </w:r>
      <w:r>
        <w:t>освоению</w:t>
      </w:r>
      <w:r>
        <w:rPr>
          <w:spacing w:val="1"/>
        </w:rPr>
        <w:t xml:space="preserve"> </w:t>
      </w:r>
      <w:r>
        <w:t>новых</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воспитанию</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w:t>
      </w:r>
      <w:r>
        <w:rPr>
          <w:spacing w:val="1"/>
        </w:rPr>
        <w:t xml:space="preserve"> </w:t>
      </w:r>
      <w:r>
        <w:t>и</w:t>
      </w:r>
      <w:r>
        <w:rPr>
          <w:spacing w:val="1"/>
        </w:rPr>
        <w:t xml:space="preserve"> </w:t>
      </w:r>
      <w:r>
        <w:t>анализировать</w:t>
      </w:r>
      <w:r>
        <w:rPr>
          <w:spacing w:val="2"/>
        </w:rPr>
        <w:t xml:space="preserve"> </w:t>
      </w:r>
      <w:r>
        <w:t>эффективность</w:t>
      </w:r>
      <w:r>
        <w:rPr>
          <w:spacing w:val="3"/>
        </w:rPr>
        <w:t xml:space="preserve"> </w:t>
      </w:r>
      <w:r>
        <w:t>этих занятий;</w:t>
      </w:r>
    </w:p>
    <w:p w:rsidR="00764468" w:rsidRDefault="004B2496">
      <w:pPr>
        <w:pStyle w:val="a5"/>
        <w:ind w:right="351"/>
      </w:pPr>
      <w:r>
        <w:t>знание</w:t>
      </w:r>
      <w:r>
        <w:rPr>
          <w:spacing w:val="1"/>
        </w:rPr>
        <w:t xml:space="preserve"> </w:t>
      </w:r>
      <w:r>
        <w:t>и</w:t>
      </w:r>
      <w:r>
        <w:rPr>
          <w:spacing w:val="1"/>
        </w:rPr>
        <w:t xml:space="preserve"> </w:t>
      </w:r>
      <w:r>
        <w:t>применение</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 и созависимого</w:t>
      </w:r>
      <w:r>
        <w:rPr>
          <w:spacing w:val="1"/>
        </w:rPr>
        <w:t xml:space="preserve"> </w:t>
      </w:r>
      <w:r>
        <w:t>поведения,</w:t>
      </w:r>
      <w:r>
        <w:rPr>
          <w:spacing w:val="-1"/>
        </w:rPr>
        <w:t xml:space="preserve"> </w:t>
      </w:r>
      <w:r>
        <w:t>знание</w:t>
      </w:r>
      <w:r>
        <w:rPr>
          <w:spacing w:val="-1"/>
        </w:rPr>
        <w:t xml:space="preserve"> </w:t>
      </w:r>
      <w:r>
        <w:t>антидопинговых</w:t>
      </w:r>
      <w:r>
        <w:rPr>
          <w:spacing w:val="1"/>
        </w:rPr>
        <w:t xml:space="preserve"> </w:t>
      </w:r>
      <w:r>
        <w:t>правил.</w:t>
      </w:r>
    </w:p>
    <w:p w:rsidR="00764468" w:rsidRDefault="004B2496">
      <w:pPr>
        <w:pStyle w:val="a5"/>
        <w:ind w:left="1041" w:firstLine="0"/>
      </w:pPr>
      <w:r>
        <w:t>Модуль</w:t>
      </w:r>
      <w:r>
        <w:rPr>
          <w:spacing w:val="-4"/>
        </w:rPr>
        <w:t xml:space="preserve"> </w:t>
      </w:r>
      <w:r>
        <w:t>«Футбол».</w:t>
      </w:r>
    </w:p>
    <w:p w:rsidR="00764468" w:rsidRDefault="004B2496">
      <w:pPr>
        <w:pStyle w:val="a5"/>
        <w:ind w:left="1041" w:firstLine="0"/>
      </w:pPr>
      <w:r>
        <w:t>Пояснительная</w:t>
      </w:r>
      <w:r>
        <w:rPr>
          <w:spacing w:val="-6"/>
        </w:rPr>
        <w:t xml:space="preserve"> </w:t>
      </w:r>
      <w:r>
        <w:t>записка</w:t>
      </w:r>
      <w:r>
        <w:rPr>
          <w:spacing w:val="-10"/>
        </w:rPr>
        <w:t xml:space="preserve"> </w:t>
      </w:r>
      <w:r>
        <w:t>модуля</w:t>
      </w:r>
      <w:r>
        <w:rPr>
          <w:spacing w:val="-2"/>
        </w:rPr>
        <w:t xml:space="preserve"> </w:t>
      </w:r>
      <w:r>
        <w:t>«Футбол».</w:t>
      </w:r>
    </w:p>
    <w:p w:rsidR="00764468" w:rsidRDefault="004B2496">
      <w:pPr>
        <w:pStyle w:val="a5"/>
        <w:ind w:right="344"/>
      </w:pPr>
      <w:r>
        <w:t>Учебный модуль «Футбол» (далее – модуль по футболу, футбол) на уровне среднего</w:t>
      </w:r>
      <w:r>
        <w:rPr>
          <w:spacing w:val="1"/>
        </w:rPr>
        <w:t xml:space="preserve"> </w:t>
      </w:r>
      <w:r>
        <w:t>общего образования разработан с целью оказания методической помощи учителю 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1"/>
        </w:rPr>
        <w:t xml:space="preserve"> </w:t>
      </w:r>
      <w:r>
        <w:t>ориентированных</w:t>
      </w:r>
      <w:r>
        <w:rPr>
          <w:spacing w:val="-2"/>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 по</w:t>
      </w:r>
      <w:r>
        <w:rPr>
          <w:spacing w:val="-1"/>
        </w:rPr>
        <w:t xml:space="preserve"> </w:t>
      </w:r>
      <w:r>
        <w:t>различным</w:t>
      </w:r>
      <w:r>
        <w:rPr>
          <w:spacing w:val="-2"/>
        </w:rPr>
        <w:t xml:space="preserve"> </w:t>
      </w:r>
      <w:r>
        <w:t>видов</w:t>
      </w:r>
      <w:r>
        <w:rPr>
          <w:spacing w:val="-1"/>
        </w:rPr>
        <w:t xml:space="preserve"> </w:t>
      </w:r>
      <w:r>
        <w:t>спорта.</w:t>
      </w:r>
    </w:p>
    <w:p w:rsidR="00764468" w:rsidRDefault="004B2496">
      <w:pPr>
        <w:pStyle w:val="a5"/>
        <w:ind w:right="346"/>
      </w:pPr>
      <w:r>
        <w:t>Футбол – самая популярная и доступная игра, которая является эффективным средством</w:t>
      </w:r>
      <w:r>
        <w:rPr>
          <w:spacing w:val="1"/>
        </w:rPr>
        <w:t xml:space="preserve"> </w:t>
      </w:r>
      <w:r>
        <w:t>физического</w:t>
      </w:r>
      <w:r>
        <w:rPr>
          <w:spacing w:val="1"/>
        </w:rPr>
        <w:t xml:space="preserve"> </w:t>
      </w:r>
      <w:r>
        <w:t>воспитания,</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rPr>
          <w:spacing w:val="1"/>
        </w:rPr>
        <w:t xml:space="preserve"> </w:t>
      </w:r>
      <w:r>
        <w:t>укреплению</w:t>
      </w:r>
      <w:r>
        <w:rPr>
          <w:spacing w:val="1"/>
        </w:rPr>
        <w:t xml:space="preserve"> </w:t>
      </w:r>
      <w:r>
        <w:t>здоровья,</w:t>
      </w:r>
      <w:r>
        <w:rPr>
          <w:spacing w:val="1"/>
        </w:rPr>
        <w:t xml:space="preserve"> </w:t>
      </w:r>
      <w:r>
        <w:t>привлечению</w:t>
      </w:r>
      <w:r>
        <w:rPr>
          <w:spacing w:val="1"/>
        </w:rPr>
        <w:t xml:space="preserve"> </w:t>
      </w:r>
      <w:r>
        <w:t>школьников</w:t>
      </w:r>
      <w:r>
        <w:rPr>
          <w:spacing w:val="1"/>
        </w:rPr>
        <w:t xml:space="preserve"> </w:t>
      </w:r>
      <w:r>
        <w:t>к</w:t>
      </w:r>
      <w:r>
        <w:rPr>
          <w:spacing w:val="1"/>
        </w:rPr>
        <w:t xml:space="preserve"> </w:t>
      </w:r>
      <w:r>
        <w:t>систематическим</w:t>
      </w:r>
      <w:r>
        <w:rPr>
          <w:spacing w:val="1"/>
        </w:rPr>
        <w:t xml:space="preserve"> </w:t>
      </w:r>
      <w:r>
        <w:t>занятиям</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их</w:t>
      </w:r>
      <w:r>
        <w:rPr>
          <w:spacing w:val="1"/>
        </w:rPr>
        <w:t xml:space="preserve"> </w:t>
      </w:r>
      <w:r>
        <w:t>личностному</w:t>
      </w:r>
      <w:r>
        <w:rPr>
          <w:spacing w:val="1"/>
        </w:rPr>
        <w:t xml:space="preserve"> </w:t>
      </w:r>
      <w:r>
        <w:t>и</w:t>
      </w:r>
      <w:r>
        <w:rPr>
          <w:spacing w:val="1"/>
        </w:rPr>
        <w:t xml:space="preserve"> </w:t>
      </w:r>
      <w:r>
        <w:t>профессиональному</w:t>
      </w:r>
      <w:r>
        <w:rPr>
          <w:spacing w:val="-4"/>
        </w:rPr>
        <w:t xml:space="preserve"> </w:t>
      </w:r>
      <w:r>
        <w:t>самоопределению.</w:t>
      </w:r>
    </w:p>
    <w:p w:rsidR="00764468" w:rsidRDefault="004B2496">
      <w:pPr>
        <w:pStyle w:val="a5"/>
        <w:spacing w:before="1"/>
        <w:ind w:right="345"/>
      </w:pPr>
      <w:r>
        <w:t>Футбол позволяет обучающимся понимать принципы взаимовыручки, проявлять волю,</w:t>
      </w:r>
      <w:r>
        <w:rPr>
          <w:spacing w:val="1"/>
        </w:rPr>
        <w:t xml:space="preserve"> </w:t>
      </w:r>
      <w:r>
        <w:t>терпение и развивать чувство ответственности. В процессе игры формируется командный дух,</w:t>
      </w:r>
      <w:r>
        <w:rPr>
          <w:spacing w:val="1"/>
        </w:rPr>
        <w:t xml:space="preserve"> </w:t>
      </w:r>
      <w:r>
        <w:t>познаются основы взаимодействия друг с другом. Футбол – командная игра, в которой каждому</w:t>
      </w:r>
      <w:r>
        <w:rPr>
          <w:spacing w:val="-57"/>
        </w:rPr>
        <w:t xml:space="preserve"> </w:t>
      </w:r>
      <w:r>
        <w:t>члену</w:t>
      </w:r>
      <w:r>
        <w:rPr>
          <w:spacing w:val="1"/>
        </w:rPr>
        <w:t xml:space="preserve"> </w:t>
      </w:r>
      <w:r>
        <w:t>команды надо</w:t>
      </w:r>
      <w:r>
        <w:rPr>
          <w:spacing w:val="1"/>
        </w:rPr>
        <w:t xml:space="preserve"> </w:t>
      </w:r>
      <w:r>
        <w:t>уметь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игроками.</w:t>
      </w:r>
      <w:r>
        <w:rPr>
          <w:spacing w:val="1"/>
        </w:rPr>
        <w:t xml:space="preserve"> </w:t>
      </w:r>
      <w:r>
        <w:t>Психологический</w:t>
      </w:r>
      <w:r>
        <w:rPr>
          <w:spacing w:val="1"/>
        </w:rPr>
        <w:t xml:space="preserve"> </w:t>
      </w:r>
      <w:r>
        <w:t>климат в команде играет определяющую роль и оказывает серьезное влияние на результат.</w:t>
      </w:r>
      <w:r>
        <w:rPr>
          <w:spacing w:val="1"/>
        </w:rPr>
        <w:t xml:space="preserve"> </w:t>
      </w:r>
      <w:r>
        <w:t>Футбол</w:t>
      </w:r>
      <w:r>
        <w:rPr>
          <w:spacing w:val="-1"/>
        </w:rPr>
        <w:t xml:space="preserve"> </w:t>
      </w:r>
      <w:r>
        <w:t>дает</w:t>
      </w:r>
      <w:r>
        <w:rPr>
          <w:spacing w:val="1"/>
        </w:rPr>
        <w:t xml:space="preserve"> </w:t>
      </w:r>
      <w:r>
        <w:t>возможность</w:t>
      </w:r>
      <w:r>
        <w:rPr>
          <w:spacing w:val="2"/>
        </w:rPr>
        <w:t xml:space="preserve"> </w:t>
      </w:r>
      <w:r>
        <w:t>выработать</w:t>
      </w:r>
      <w:r>
        <w:rPr>
          <w:spacing w:val="-1"/>
        </w:rPr>
        <w:t xml:space="preserve"> </w:t>
      </w:r>
      <w:r>
        <w:t>коммуникативные</w:t>
      </w:r>
      <w:r>
        <w:rPr>
          <w:spacing w:val="-1"/>
        </w:rPr>
        <w:t xml:space="preserve"> </w:t>
      </w:r>
      <w:r>
        <w:t>навыки,</w:t>
      </w:r>
      <w:r>
        <w:rPr>
          <w:spacing w:val="-2"/>
        </w:rPr>
        <w:t xml:space="preserve"> </w:t>
      </w:r>
      <w:r>
        <w:t>развить</w:t>
      </w:r>
      <w:r>
        <w:rPr>
          <w:spacing w:val="1"/>
        </w:rPr>
        <w:t xml:space="preserve"> </w:t>
      </w:r>
      <w:r>
        <w:t>чувство сплочённости</w:t>
      </w:r>
    </w:p>
    <w:p w:rsidR="00764468" w:rsidRDefault="00764468">
      <w:pPr>
        <w:sectPr w:rsidR="00764468">
          <w:headerReference w:type="default" r:id="rId148"/>
          <w:footerReference w:type="default" r:id="rId149"/>
          <w:pgSz w:w="11910" w:h="16850"/>
          <w:pgMar w:top="820" w:right="500" w:bottom="1000" w:left="800" w:header="569" w:footer="813" w:gutter="0"/>
          <w:cols w:space="720"/>
        </w:sectPr>
      </w:pPr>
    </w:p>
    <w:p w:rsidR="00764468" w:rsidRDefault="004B2496">
      <w:pPr>
        <w:pStyle w:val="a5"/>
        <w:spacing w:before="9"/>
        <w:ind w:firstLine="0"/>
      </w:pPr>
      <w:r>
        <w:lastRenderedPageBreak/>
        <w:t>и</w:t>
      </w:r>
      <w:r>
        <w:rPr>
          <w:spacing w:val="-7"/>
        </w:rPr>
        <w:t xml:space="preserve"> </w:t>
      </w:r>
      <w:r>
        <w:t>желание</w:t>
      </w:r>
      <w:r>
        <w:rPr>
          <w:spacing w:val="-6"/>
        </w:rPr>
        <w:t xml:space="preserve"> </w:t>
      </w:r>
      <w:r>
        <w:t>находить</w:t>
      </w:r>
      <w:r>
        <w:rPr>
          <w:spacing w:val="-9"/>
        </w:rPr>
        <w:t xml:space="preserve"> </w:t>
      </w:r>
      <w:r>
        <w:t>общий</w:t>
      </w:r>
      <w:r>
        <w:rPr>
          <w:spacing w:val="-7"/>
        </w:rPr>
        <w:t xml:space="preserve"> </w:t>
      </w:r>
      <w:r>
        <w:t>язык</w:t>
      </w:r>
      <w:r>
        <w:rPr>
          <w:spacing w:val="-6"/>
        </w:rPr>
        <w:t xml:space="preserve"> </w:t>
      </w:r>
      <w:r>
        <w:t>с</w:t>
      </w:r>
      <w:r>
        <w:rPr>
          <w:spacing w:val="-7"/>
        </w:rPr>
        <w:t xml:space="preserve"> </w:t>
      </w:r>
      <w:r>
        <w:t>партнером,</w:t>
      </w:r>
      <w:r>
        <w:rPr>
          <w:spacing w:val="-6"/>
        </w:rPr>
        <w:t xml:space="preserve"> </w:t>
      </w:r>
      <w:r>
        <w:t>а</w:t>
      </w:r>
      <w:r>
        <w:rPr>
          <w:spacing w:val="-7"/>
        </w:rPr>
        <w:t xml:space="preserve"> </w:t>
      </w:r>
      <w:r>
        <w:t>также</w:t>
      </w:r>
      <w:r>
        <w:rPr>
          <w:spacing w:val="-6"/>
        </w:rPr>
        <w:t xml:space="preserve"> </w:t>
      </w:r>
      <w:r>
        <w:t>решать</w:t>
      </w:r>
      <w:r>
        <w:rPr>
          <w:spacing w:val="-3"/>
        </w:rPr>
        <w:t xml:space="preserve"> </w:t>
      </w:r>
      <w:r>
        <w:t>конфликтные</w:t>
      </w:r>
      <w:r>
        <w:rPr>
          <w:spacing w:val="-8"/>
        </w:rPr>
        <w:t xml:space="preserve"> </w:t>
      </w:r>
      <w:r>
        <w:t>ситуации.</w:t>
      </w:r>
    </w:p>
    <w:p w:rsidR="00764468" w:rsidRDefault="004B2496">
      <w:pPr>
        <w:pStyle w:val="a5"/>
        <w:ind w:right="353"/>
      </w:pPr>
      <w:r>
        <w:t>Систематические занятия футболом оказывают на организм обучающихся всестороннее</w:t>
      </w:r>
      <w:r>
        <w:rPr>
          <w:spacing w:val="1"/>
        </w:rPr>
        <w:t xml:space="preserve"> </w:t>
      </w:r>
      <w:r>
        <w:t>влияние: повышают общий объем двигательной активности, совершенствуют функциональную</w:t>
      </w:r>
      <w:r>
        <w:rPr>
          <w:spacing w:val="1"/>
        </w:rPr>
        <w:t xml:space="preserve"> </w:t>
      </w:r>
      <w:r>
        <w:t>деятельность организма,</w:t>
      </w:r>
      <w:r>
        <w:rPr>
          <w:spacing w:val="-1"/>
        </w:rPr>
        <w:t xml:space="preserve"> </w:t>
      </w:r>
      <w:r>
        <w:t>обеспечивая правильное</w:t>
      </w:r>
      <w:r>
        <w:rPr>
          <w:spacing w:val="-2"/>
        </w:rPr>
        <w:t xml:space="preserve"> </w:t>
      </w:r>
      <w:r>
        <w:t>физическое</w:t>
      </w:r>
      <w:r>
        <w:rPr>
          <w:spacing w:val="-1"/>
        </w:rPr>
        <w:t xml:space="preserve"> </w:t>
      </w:r>
      <w:r>
        <w:t>развитие.</w:t>
      </w:r>
    </w:p>
    <w:p w:rsidR="00764468" w:rsidRDefault="004B2496">
      <w:pPr>
        <w:pStyle w:val="a5"/>
        <w:spacing w:before="1"/>
        <w:ind w:right="349"/>
      </w:pPr>
      <w:r>
        <w:t>Модуль</w:t>
      </w:r>
      <w:r>
        <w:rPr>
          <w:spacing w:val="1"/>
        </w:rPr>
        <w:t xml:space="preserve"> </w:t>
      </w:r>
      <w:r>
        <w:t>«Футбол»</w:t>
      </w:r>
      <w:r>
        <w:rPr>
          <w:spacing w:val="1"/>
        </w:rPr>
        <w:t xml:space="preserve"> </w:t>
      </w:r>
      <w:r>
        <w:t>рассматривается</w:t>
      </w:r>
      <w:r>
        <w:rPr>
          <w:spacing w:val="1"/>
        </w:rPr>
        <w:t xml:space="preserve"> </w:t>
      </w:r>
      <w:r>
        <w:t>как</w:t>
      </w:r>
      <w:r>
        <w:rPr>
          <w:spacing w:val="1"/>
        </w:rPr>
        <w:t xml:space="preserve"> </w:t>
      </w:r>
      <w:r>
        <w:t>средство</w:t>
      </w:r>
      <w:r>
        <w:rPr>
          <w:spacing w:val="1"/>
        </w:rPr>
        <w:t xml:space="preserve"> </w:t>
      </w:r>
      <w:r>
        <w:t>физической</w:t>
      </w:r>
      <w:r>
        <w:rPr>
          <w:spacing w:val="1"/>
        </w:rPr>
        <w:t xml:space="preserve"> </w:t>
      </w:r>
      <w:r>
        <w:t>подготовки,</w:t>
      </w:r>
      <w:r>
        <w:rPr>
          <w:spacing w:val="1"/>
        </w:rPr>
        <w:t xml:space="preserve"> </w:t>
      </w:r>
      <w:r>
        <w:t>освоения</w:t>
      </w:r>
      <w:r>
        <w:rPr>
          <w:spacing w:val="1"/>
        </w:rPr>
        <w:t xml:space="preserve"> </w:t>
      </w:r>
      <w:r>
        <w:t>технической и тактической стороны игры как для мальчиков, так</w:t>
      </w:r>
      <w:r>
        <w:rPr>
          <w:spacing w:val="1"/>
        </w:rPr>
        <w:t xml:space="preserve"> </w:t>
      </w:r>
      <w:r>
        <w:t>и для девочек, повышает</w:t>
      </w:r>
      <w:r>
        <w:rPr>
          <w:spacing w:val="1"/>
        </w:rPr>
        <w:t xml:space="preserve"> </w:t>
      </w:r>
      <w:r>
        <w:t>умственную</w:t>
      </w:r>
      <w:r>
        <w:rPr>
          <w:spacing w:val="1"/>
        </w:rPr>
        <w:t xml:space="preserve"> </w:t>
      </w:r>
      <w:r>
        <w:t>работоспособность,</w:t>
      </w:r>
      <w:r>
        <w:rPr>
          <w:spacing w:val="1"/>
        </w:rPr>
        <w:t xml:space="preserve"> </w:t>
      </w:r>
      <w:r>
        <w:t>снижает</w:t>
      </w:r>
      <w:r>
        <w:rPr>
          <w:spacing w:val="1"/>
        </w:rPr>
        <w:t xml:space="preserve"> </w:t>
      </w:r>
      <w:r>
        <w:t>заболеваемость</w:t>
      </w:r>
      <w:r>
        <w:rPr>
          <w:spacing w:val="1"/>
        </w:rPr>
        <w:t xml:space="preserve"> </w:t>
      </w:r>
      <w:r>
        <w:t>и</w:t>
      </w:r>
      <w:r>
        <w:rPr>
          <w:spacing w:val="1"/>
        </w:rPr>
        <w:t xml:space="preserve"> </w:t>
      </w:r>
      <w:r>
        <w:t>утомление</w:t>
      </w:r>
      <w:r>
        <w:rPr>
          <w:spacing w:val="1"/>
        </w:rPr>
        <w:t xml:space="preserve"> </w:t>
      </w:r>
      <w:r>
        <w:t>у</w:t>
      </w:r>
      <w:r>
        <w:rPr>
          <w:spacing w:val="1"/>
        </w:rPr>
        <w:t xml:space="preserve"> </w:t>
      </w:r>
      <w:r>
        <w:t>обучающихся,</w:t>
      </w:r>
      <w:r>
        <w:rPr>
          <w:spacing w:val="1"/>
        </w:rPr>
        <w:t xml:space="preserve"> </w:t>
      </w:r>
      <w:r>
        <w:t>возникающее</w:t>
      </w:r>
      <w:r>
        <w:rPr>
          <w:spacing w:val="-2"/>
        </w:rPr>
        <w:t xml:space="preserve"> </w:t>
      </w:r>
      <w:r>
        <w:t>в</w:t>
      </w:r>
      <w:r>
        <w:rPr>
          <w:spacing w:val="-1"/>
        </w:rPr>
        <w:t xml:space="preserve"> </w:t>
      </w:r>
      <w:r>
        <w:t>ходе</w:t>
      </w:r>
      <w:r>
        <w:rPr>
          <w:spacing w:val="1"/>
        </w:rPr>
        <w:t xml:space="preserve"> </w:t>
      </w:r>
      <w:r>
        <w:t>учебных</w:t>
      </w:r>
      <w:r>
        <w:rPr>
          <w:spacing w:val="-1"/>
        </w:rPr>
        <w:t xml:space="preserve"> </w:t>
      </w:r>
      <w:r>
        <w:t>занятий.</w:t>
      </w:r>
    </w:p>
    <w:p w:rsidR="00764468" w:rsidRDefault="004B2496">
      <w:pPr>
        <w:pStyle w:val="a5"/>
        <w:ind w:right="350"/>
      </w:pPr>
      <w:r>
        <w:t>Целями изучения модуля «Футбол» являются: формирование у обучающихся навыков</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собственного</w:t>
      </w:r>
      <w:r>
        <w:rPr>
          <w:spacing w:val="1"/>
        </w:rPr>
        <w:t xml:space="preserve"> </w:t>
      </w:r>
      <w:r>
        <w:t>здоровья,</w:t>
      </w:r>
      <w:r>
        <w:rPr>
          <w:spacing w:val="1"/>
        </w:rPr>
        <w:t xml:space="preserve"> </w:t>
      </w:r>
      <w:r>
        <w:t>ведению</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через</w:t>
      </w:r>
      <w:r>
        <w:rPr>
          <w:spacing w:val="1"/>
        </w:rPr>
        <w:t xml:space="preserve"> </w:t>
      </w:r>
      <w:r>
        <w:t>занятия</w:t>
      </w:r>
      <w:r>
        <w:rPr>
          <w:spacing w:val="-5"/>
        </w:rPr>
        <w:t xml:space="preserve"> </w:t>
      </w:r>
      <w:r>
        <w:t>физической</w:t>
      </w:r>
      <w:r>
        <w:rPr>
          <w:spacing w:val="-2"/>
        </w:rPr>
        <w:t xml:space="preserve"> </w:t>
      </w:r>
      <w:r>
        <w:t>культурой</w:t>
      </w:r>
      <w:r>
        <w:rPr>
          <w:spacing w:val="-2"/>
        </w:rPr>
        <w:t xml:space="preserve"> </w:t>
      </w:r>
      <w:r>
        <w:t>и</w:t>
      </w:r>
      <w:r>
        <w:rPr>
          <w:spacing w:val="-2"/>
        </w:rPr>
        <w:t xml:space="preserve"> </w:t>
      </w:r>
      <w:r>
        <w:t>спортом</w:t>
      </w:r>
      <w:r>
        <w:rPr>
          <w:spacing w:val="-2"/>
        </w:rPr>
        <w:t xml:space="preserve"> </w:t>
      </w:r>
      <w:r>
        <w:t>с</w:t>
      </w:r>
      <w:r>
        <w:rPr>
          <w:spacing w:val="-3"/>
        </w:rPr>
        <w:t xml:space="preserve"> </w:t>
      </w:r>
      <w:r>
        <w:t>использованием</w:t>
      </w:r>
      <w:r>
        <w:rPr>
          <w:spacing w:val="-2"/>
        </w:rPr>
        <w:t xml:space="preserve"> </w:t>
      </w:r>
      <w:r>
        <w:t>средств</w:t>
      </w:r>
      <w:r>
        <w:rPr>
          <w:spacing w:val="-2"/>
        </w:rPr>
        <w:t xml:space="preserve"> </w:t>
      </w:r>
      <w:r>
        <w:t>вида</w:t>
      </w:r>
      <w:r>
        <w:rPr>
          <w:spacing w:val="-3"/>
        </w:rPr>
        <w:t xml:space="preserve"> </w:t>
      </w:r>
      <w:r>
        <w:t>спорта</w:t>
      </w:r>
      <w:r>
        <w:rPr>
          <w:spacing w:val="2"/>
        </w:rPr>
        <w:t xml:space="preserve"> </w:t>
      </w:r>
      <w:r>
        <w:t>«футбол».</w:t>
      </w:r>
    </w:p>
    <w:p w:rsidR="00764468" w:rsidRDefault="004B2496">
      <w:pPr>
        <w:pStyle w:val="a5"/>
        <w:spacing w:line="274" w:lineRule="exact"/>
        <w:ind w:left="1041" w:firstLine="0"/>
      </w:pPr>
      <w:r>
        <w:t>Задачами</w:t>
      </w:r>
      <w:r>
        <w:rPr>
          <w:spacing w:val="-4"/>
        </w:rPr>
        <w:t xml:space="preserve"> </w:t>
      </w:r>
      <w:r>
        <w:t>изучения</w:t>
      </w:r>
      <w:r>
        <w:rPr>
          <w:spacing w:val="-3"/>
        </w:rPr>
        <w:t xml:space="preserve"> </w:t>
      </w:r>
      <w:r>
        <w:t>модуля</w:t>
      </w:r>
      <w:r>
        <w:rPr>
          <w:spacing w:val="4"/>
        </w:rPr>
        <w:t xml:space="preserve"> </w:t>
      </w:r>
      <w:r>
        <w:t>«Футбол»</w:t>
      </w:r>
      <w:r>
        <w:rPr>
          <w:spacing w:val="-10"/>
        </w:rPr>
        <w:t xml:space="preserve"> </w:t>
      </w:r>
      <w:r>
        <w:t>являются:</w:t>
      </w:r>
    </w:p>
    <w:p w:rsidR="00764468" w:rsidRDefault="004B2496">
      <w:pPr>
        <w:pStyle w:val="a5"/>
        <w:ind w:right="354"/>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p>
    <w:p w:rsidR="00764468" w:rsidRDefault="004B2496">
      <w:pPr>
        <w:pStyle w:val="a5"/>
        <w:ind w:right="354"/>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виде</w:t>
      </w:r>
      <w:r>
        <w:rPr>
          <w:spacing w:val="1"/>
        </w:rPr>
        <w:t xml:space="preserve"> </w:t>
      </w:r>
      <w:r>
        <w:t>спорта</w:t>
      </w:r>
      <w:r>
        <w:rPr>
          <w:spacing w:val="1"/>
        </w:rPr>
        <w:t xml:space="preserve"> </w:t>
      </w:r>
      <w:r>
        <w:t>«футбол»,</w:t>
      </w:r>
      <w:r>
        <w:rPr>
          <w:spacing w:val="1"/>
        </w:rPr>
        <w:t xml:space="preserve"> </w:t>
      </w:r>
      <w:r>
        <w:t>его</w:t>
      </w:r>
      <w:r>
        <w:rPr>
          <w:spacing w:val="1"/>
        </w:rPr>
        <w:t xml:space="preserve"> </w:t>
      </w:r>
      <w:r>
        <w:t>возможностях</w:t>
      </w:r>
      <w:r>
        <w:rPr>
          <w:spacing w:val="1"/>
        </w:rPr>
        <w:t xml:space="preserve"> </w:t>
      </w:r>
      <w:r>
        <w:t>и</w:t>
      </w:r>
      <w:r>
        <w:rPr>
          <w:spacing w:val="1"/>
        </w:rPr>
        <w:t xml:space="preserve"> </w:t>
      </w:r>
      <w:r>
        <w:t>значении</w:t>
      </w:r>
      <w:r>
        <w:rPr>
          <w:spacing w:val="1"/>
        </w:rPr>
        <w:t xml:space="preserve"> </w:t>
      </w:r>
      <w:r>
        <w:t>в</w:t>
      </w:r>
      <w:r>
        <w:rPr>
          <w:spacing w:val="1"/>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физической</w:t>
      </w:r>
      <w:r>
        <w:rPr>
          <w:spacing w:val="1"/>
        </w:rPr>
        <w:t xml:space="preserve"> </w:t>
      </w:r>
      <w:r>
        <w:t>подготовке</w:t>
      </w:r>
      <w:r>
        <w:rPr>
          <w:spacing w:val="1"/>
        </w:rPr>
        <w:t xml:space="preserve"> </w:t>
      </w:r>
      <w:r>
        <w:t>обучающихся;</w:t>
      </w:r>
    </w:p>
    <w:p w:rsidR="00764468" w:rsidRDefault="004B2496">
      <w:pPr>
        <w:pStyle w:val="a5"/>
        <w:spacing w:before="1"/>
        <w:ind w:right="355"/>
      </w:pPr>
      <w:r>
        <w:t>развитие основных физических качеств и повышение функциональных возможностей</w:t>
      </w:r>
      <w:r>
        <w:rPr>
          <w:spacing w:val="1"/>
        </w:rPr>
        <w:t xml:space="preserve"> </w:t>
      </w:r>
      <w:r>
        <w:t>организма</w:t>
      </w:r>
      <w:r>
        <w:rPr>
          <w:spacing w:val="1"/>
        </w:rPr>
        <w:t xml:space="preserve"> </w:t>
      </w:r>
      <w:r>
        <w:t>обучающихся,</w:t>
      </w:r>
      <w:r>
        <w:rPr>
          <w:spacing w:val="1"/>
        </w:rPr>
        <w:t xml:space="preserve"> </w:t>
      </w:r>
      <w:r>
        <w:t>укрепление</w:t>
      </w:r>
      <w:r>
        <w:rPr>
          <w:spacing w:val="1"/>
        </w:rPr>
        <w:t xml:space="preserve"> </w:t>
      </w:r>
      <w:r>
        <w:t>их</w:t>
      </w:r>
      <w:r>
        <w:rPr>
          <w:spacing w:val="1"/>
        </w:rPr>
        <w:t xml:space="preserve"> </w:t>
      </w:r>
      <w:r>
        <w:t>физического,</w:t>
      </w:r>
      <w:r>
        <w:rPr>
          <w:spacing w:val="1"/>
        </w:rPr>
        <w:t xml:space="preserve"> </w:t>
      </w:r>
      <w:r>
        <w:t>нравственного,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5"/>
        </w:rPr>
        <w:t xml:space="preserve"> </w:t>
      </w:r>
      <w:r>
        <w:t>здоровья,</w:t>
      </w:r>
      <w:r>
        <w:rPr>
          <w:spacing w:val="-4"/>
        </w:rPr>
        <w:t xml:space="preserve"> </w:t>
      </w:r>
      <w:r>
        <w:t>обеспечение</w:t>
      </w:r>
      <w:r>
        <w:rPr>
          <w:spacing w:val="-2"/>
        </w:rPr>
        <w:t xml:space="preserve"> </w:t>
      </w:r>
      <w:r>
        <w:t>культуры безопасного</w:t>
      </w:r>
      <w:r>
        <w:rPr>
          <w:spacing w:val="-2"/>
        </w:rPr>
        <w:t xml:space="preserve"> </w:t>
      </w:r>
      <w:r>
        <w:t>поведения</w:t>
      </w:r>
      <w:r>
        <w:rPr>
          <w:spacing w:val="-4"/>
        </w:rPr>
        <w:t xml:space="preserve"> </w:t>
      </w:r>
      <w:r>
        <w:t>средствами</w:t>
      </w:r>
      <w:r>
        <w:rPr>
          <w:spacing w:val="-1"/>
        </w:rPr>
        <w:t xml:space="preserve"> </w:t>
      </w:r>
      <w:r>
        <w:t>футбола;</w:t>
      </w:r>
    </w:p>
    <w:p w:rsidR="00764468" w:rsidRDefault="004B2496">
      <w:pPr>
        <w:pStyle w:val="a5"/>
        <w:ind w:right="354"/>
      </w:pPr>
      <w:r>
        <w:t>ознакомление</w:t>
      </w:r>
      <w:r>
        <w:rPr>
          <w:spacing w:val="1"/>
        </w:rPr>
        <w:t xml:space="preserve"> </w:t>
      </w:r>
      <w:r>
        <w:t>и</w:t>
      </w:r>
      <w:r>
        <w:rPr>
          <w:spacing w:val="1"/>
        </w:rPr>
        <w:t xml:space="preserve"> </w:t>
      </w:r>
      <w:r>
        <w:t>обучение</w:t>
      </w:r>
      <w:r>
        <w:rPr>
          <w:spacing w:val="1"/>
        </w:rPr>
        <w:t xml:space="preserve"> </w:t>
      </w:r>
      <w:r>
        <w:t>физическим</w:t>
      </w:r>
      <w:r>
        <w:rPr>
          <w:spacing w:val="1"/>
        </w:rPr>
        <w:t xml:space="preserve"> </w:t>
      </w:r>
      <w:r>
        <w:t>упражнениям</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2"/>
        </w:rPr>
        <w:t xml:space="preserve"> </w:t>
      </w:r>
      <w:r>
        <w:t>направленности</w:t>
      </w:r>
      <w:r>
        <w:rPr>
          <w:spacing w:val="-3"/>
        </w:rPr>
        <w:t xml:space="preserve"> </w:t>
      </w:r>
      <w:r>
        <w:t>посредством</w:t>
      </w:r>
      <w:r>
        <w:rPr>
          <w:spacing w:val="-1"/>
        </w:rPr>
        <w:t xml:space="preserve"> </w:t>
      </w:r>
      <w:r>
        <w:t>освоения</w:t>
      </w:r>
      <w:r>
        <w:rPr>
          <w:spacing w:val="-2"/>
        </w:rPr>
        <w:t xml:space="preserve"> </w:t>
      </w:r>
      <w:r>
        <w:t>технических</w:t>
      </w:r>
      <w:r>
        <w:rPr>
          <w:spacing w:val="-3"/>
        </w:rPr>
        <w:t xml:space="preserve"> </w:t>
      </w:r>
      <w:r>
        <w:t>действий</w:t>
      </w:r>
      <w:r>
        <w:rPr>
          <w:spacing w:val="-2"/>
        </w:rPr>
        <w:t xml:space="preserve"> </w:t>
      </w:r>
      <w:r>
        <w:t>в</w:t>
      </w:r>
      <w:r>
        <w:rPr>
          <w:spacing w:val="-3"/>
        </w:rPr>
        <w:t xml:space="preserve"> </w:t>
      </w:r>
      <w:r>
        <w:t>футболе;</w:t>
      </w:r>
    </w:p>
    <w:p w:rsidR="00764468" w:rsidRDefault="004B2496">
      <w:pPr>
        <w:pStyle w:val="a5"/>
        <w:ind w:right="353"/>
      </w:pPr>
      <w:r>
        <w:t>ознакомление и освоение знаний об истории и развитии футбола, основных понятиях и</w:t>
      </w:r>
      <w:r>
        <w:rPr>
          <w:spacing w:val="1"/>
        </w:rPr>
        <w:t xml:space="preserve"> </w:t>
      </w:r>
      <w:r>
        <w:t>современных представлениях о футболе, его возможностях и значениях в процессе развития и</w:t>
      </w:r>
      <w:r>
        <w:rPr>
          <w:spacing w:val="1"/>
        </w:rPr>
        <w:t xml:space="preserve"> </w:t>
      </w:r>
      <w:r>
        <w:t>укрепления</w:t>
      </w:r>
      <w:r>
        <w:rPr>
          <w:spacing w:val="-1"/>
        </w:rPr>
        <w:t xml:space="preserve"> </w:t>
      </w:r>
      <w:r>
        <w:t>здоровья, физическом</w:t>
      </w:r>
      <w:r>
        <w:rPr>
          <w:spacing w:val="-1"/>
        </w:rPr>
        <w:t xml:space="preserve"> </w:t>
      </w:r>
      <w:r>
        <w:t>развитии</w:t>
      </w:r>
      <w:r>
        <w:rPr>
          <w:spacing w:val="-1"/>
        </w:rPr>
        <w:t xml:space="preserve"> </w:t>
      </w:r>
      <w:r>
        <w:t>обучающихся;</w:t>
      </w:r>
    </w:p>
    <w:p w:rsidR="00764468" w:rsidRDefault="004B2496">
      <w:pPr>
        <w:pStyle w:val="a5"/>
        <w:ind w:right="348"/>
      </w:pPr>
      <w:r>
        <w:t>ознакомление и обучение двигательным умениям и навыкам, техническим действиям в</w:t>
      </w:r>
      <w:r>
        <w:rPr>
          <w:spacing w:val="1"/>
        </w:rPr>
        <w:t xml:space="preserve"> </w:t>
      </w:r>
      <w:r>
        <w:t>футболе в образовательной деятельности, физкультурно-оздоровительной деятельности и при</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2"/>
        </w:rPr>
        <w:t xml:space="preserve"> </w:t>
      </w:r>
      <w:r>
        <w:t>по футболу;</w:t>
      </w:r>
    </w:p>
    <w:p w:rsidR="00764468" w:rsidRDefault="004B2496">
      <w:pPr>
        <w:pStyle w:val="a5"/>
        <w:ind w:right="354"/>
      </w:pPr>
      <w:r>
        <w:t>воспитание социально значимых качеств личности, норм коллективного взаимодействия</w:t>
      </w:r>
      <w:r>
        <w:rPr>
          <w:spacing w:val="1"/>
        </w:rPr>
        <w:t xml:space="preserve"> </w:t>
      </w:r>
      <w:r>
        <w:t>и</w:t>
      </w:r>
      <w:r>
        <w:rPr>
          <w:spacing w:val="-1"/>
        </w:rPr>
        <w:t xml:space="preserve"> </w:t>
      </w:r>
      <w:r>
        <w:t>сотрудничества</w:t>
      </w:r>
      <w:r>
        <w:rPr>
          <w:spacing w:val="-1"/>
        </w:rPr>
        <w:t xml:space="preserve"> </w:t>
      </w:r>
      <w:r>
        <w:t>в</w:t>
      </w:r>
      <w:r>
        <w:rPr>
          <w:spacing w:val="-1"/>
        </w:rPr>
        <w:t xml:space="preserve"> </w:t>
      </w:r>
      <w:r>
        <w:t>игровой</w:t>
      </w:r>
      <w:r>
        <w:rPr>
          <w:spacing w:val="-1"/>
        </w:rPr>
        <w:t xml:space="preserve"> </w:t>
      </w:r>
      <w:r>
        <w:t>деятельности</w:t>
      </w:r>
      <w:r>
        <w:rPr>
          <w:spacing w:val="1"/>
        </w:rPr>
        <w:t xml:space="preserve"> </w:t>
      </w:r>
      <w:r>
        <w:t>средствами футбола;</w:t>
      </w:r>
    </w:p>
    <w:p w:rsidR="00764468" w:rsidRDefault="004B2496">
      <w:pPr>
        <w:pStyle w:val="a5"/>
        <w:ind w:right="350"/>
      </w:pP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занятиях</w:t>
      </w:r>
      <w:r>
        <w:rPr>
          <w:spacing w:val="1"/>
        </w:rPr>
        <w:t xml:space="preserve"> </w:t>
      </w:r>
      <w:r>
        <w:t>физической</w:t>
      </w:r>
      <w:r>
        <w:rPr>
          <w:spacing w:val="1"/>
        </w:rPr>
        <w:t xml:space="preserve"> </w:t>
      </w:r>
      <w:r>
        <w:t>культурой</w:t>
      </w:r>
      <w:r>
        <w:rPr>
          <w:spacing w:val="-1"/>
        </w:rPr>
        <w:t xml:space="preserve"> </w:t>
      </w:r>
      <w:r>
        <w:t>и спортом средствами футбола;</w:t>
      </w:r>
    </w:p>
    <w:p w:rsidR="00764468" w:rsidRDefault="004B2496">
      <w:pPr>
        <w:pStyle w:val="a5"/>
        <w:ind w:right="355"/>
      </w:pPr>
      <w:r>
        <w:t>популяризация футбола среди подрастающего поколения, привлечение 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занятиям</w:t>
      </w:r>
      <w:r>
        <w:rPr>
          <w:spacing w:val="1"/>
        </w:rPr>
        <w:t xml:space="preserve"> </w:t>
      </w:r>
      <w:r>
        <w:t>футболом,</w:t>
      </w:r>
      <w:r>
        <w:rPr>
          <w:spacing w:val="1"/>
        </w:rPr>
        <w:t xml:space="preserve"> </w:t>
      </w:r>
      <w:r>
        <w:t>в</w:t>
      </w:r>
      <w:r>
        <w:rPr>
          <w:spacing w:val="1"/>
        </w:rPr>
        <w:t xml:space="preserve"> </w:t>
      </w:r>
      <w:r>
        <w:t>школьные</w:t>
      </w:r>
      <w:r>
        <w:rPr>
          <w:spacing w:val="-57"/>
        </w:rPr>
        <w:t xml:space="preserve"> </w:t>
      </w:r>
      <w:r>
        <w:t>спортивные</w:t>
      </w:r>
      <w:r>
        <w:rPr>
          <w:spacing w:val="-3"/>
        </w:rPr>
        <w:t xml:space="preserve"> </w:t>
      </w:r>
      <w:r>
        <w:t>клубы, футбольные секции и</w:t>
      </w:r>
      <w:r>
        <w:rPr>
          <w:spacing w:val="-1"/>
        </w:rPr>
        <w:t xml:space="preserve"> </w:t>
      </w:r>
      <w:r>
        <w:t>к</w:t>
      </w:r>
      <w:r>
        <w:rPr>
          <w:spacing w:val="2"/>
        </w:rPr>
        <w:t xml:space="preserve"> </w:t>
      </w:r>
      <w:r>
        <w:t>участию в</w:t>
      </w:r>
      <w:r>
        <w:rPr>
          <w:spacing w:val="1"/>
        </w:rPr>
        <w:t xml:space="preserve"> </w:t>
      </w:r>
      <w:r>
        <w:t>соревнованиях;</w:t>
      </w:r>
    </w:p>
    <w:p w:rsidR="00764468" w:rsidRDefault="004B2496">
      <w:pPr>
        <w:pStyle w:val="a5"/>
        <w:ind w:left="1041" w:right="2448" w:firstLine="0"/>
      </w:pPr>
      <w:r>
        <w:t>выявление, развитие и поддержка одарённых детей в области спорта.</w:t>
      </w:r>
      <w:r>
        <w:rPr>
          <w:spacing w:val="-57"/>
        </w:rPr>
        <w:t xml:space="preserve"> </w:t>
      </w:r>
      <w:r>
        <w:t>Место</w:t>
      </w:r>
      <w:r>
        <w:rPr>
          <w:spacing w:val="-1"/>
        </w:rPr>
        <w:t xml:space="preserve"> </w:t>
      </w:r>
      <w:r>
        <w:t>и</w:t>
      </w:r>
      <w:r>
        <w:rPr>
          <w:spacing w:val="1"/>
        </w:rPr>
        <w:t xml:space="preserve"> </w:t>
      </w:r>
      <w:r>
        <w:t>роль модуля</w:t>
      </w:r>
      <w:r>
        <w:rPr>
          <w:spacing w:val="3"/>
        </w:rPr>
        <w:t xml:space="preserve"> </w:t>
      </w:r>
      <w:r>
        <w:t>«Футбол».</w:t>
      </w:r>
    </w:p>
    <w:p w:rsidR="00764468" w:rsidRDefault="004B2496">
      <w:pPr>
        <w:pStyle w:val="a5"/>
        <w:spacing w:before="1"/>
        <w:ind w:right="345"/>
      </w:pPr>
      <w:r>
        <w:t>Модуль «Футбол» доступен для освоения всем обучающимся, независимо от уровня 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w:t>
      </w:r>
      <w:r>
        <w:rPr>
          <w:spacing w:val="1"/>
        </w:rPr>
        <w:t xml:space="preserve"> </w:t>
      </w:r>
      <w:r>
        <w:t>спортивных</w:t>
      </w:r>
      <w:r>
        <w:rPr>
          <w:spacing w:val="1"/>
        </w:rPr>
        <w:t xml:space="preserve"> </w:t>
      </w:r>
      <w:r>
        <w:t>направлений</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Расширяет</w:t>
      </w:r>
      <w:r>
        <w:rPr>
          <w:spacing w:val="1"/>
        </w:rPr>
        <w:t xml:space="preserve"> </w:t>
      </w:r>
      <w:r>
        <w:t>и</w:t>
      </w:r>
      <w:r>
        <w:rPr>
          <w:spacing w:val="1"/>
        </w:rPr>
        <w:t xml:space="preserve"> </w:t>
      </w:r>
      <w:r>
        <w:t>дополняет</w:t>
      </w:r>
      <w:r>
        <w:rPr>
          <w:spacing w:val="1"/>
        </w:rPr>
        <w:t xml:space="preserve"> </w:t>
      </w:r>
      <w:r>
        <w:t>компетенции</w:t>
      </w:r>
      <w:r>
        <w:rPr>
          <w:spacing w:val="1"/>
        </w:rPr>
        <w:t xml:space="preserve"> </w:t>
      </w:r>
      <w:r>
        <w:t>обучающихся,</w:t>
      </w:r>
      <w:r>
        <w:rPr>
          <w:spacing w:val="1"/>
        </w:rPr>
        <w:t xml:space="preserve"> </w:t>
      </w:r>
      <w:r>
        <w:t>полученные</w:t>
      </w:r>
      <w:r>
        <w:rPr>
          <w:spacing w:val="1"/>
        </w:rPr>
        <w:t xml:space="preserve"> </w:t>
      </w:r>
      <w:r>
        <w:t>в</w:t>
      </w:r>
      <w:r>
        <w:rPr>
          <w:spacing w:val="1"/>
        </w:rPr>
        <w:t xml:space="preserve"> </w:t>
      </w:r>
      <w:r>
        <w:t>результате</w:t>
      </w:r>
      <w:r>
        <w:rPr>
          <w:spacing w:val="1"/>
        </w:rPr>
        <w:t xml:space="preserve"> </w:t>
      </w:r>
      <w:r>
        <w:t>обучения</w:t>
      </w:r>
      <w:r>
        <w:rPr>
          <w:spacing w:val="1"/>
        </w:rPr>
        <w:t xml:space="preserve"> </w:t>
      </w:r>
      <w:r>
        <w:t>и</w:t>
      </w:r>
      <w:r>
        <w:rPr>
          <w:spacing w:val="1"/>
        </w:rPr>
        <w:t xml:space="preserve"> </w:t>
      </w:r>
      <w:r>
        <w:t>формирования</w:t>
      </w:r>
      <w:r>
        <w:rPr>
          <w:spacing w:val="1"/>
        </w:rPr>
        <w:t xml:space="preserve"> </w:t>
      </w:r>
      <w:r>
        <w:t>новых</w:t>
      </w:r>
      <w:r>
        <w:rPr>
          <w:spacing w:val="1"/>
        </w:rPr>
        <w:t xml:space="preserve"> </w:t>
      </w:r>
      <w:r>
        <w:t>двигательных</w:t>
      </w:r>
      <w:r>
        <w:rPr>
          <w:spacing w:val="1"/>
        </w:rPr>
        <w:t xml:space="preserve"> </w:t>
      </w:r>
      <w:r>
        <w:t>действий</w:t>
      </w:r>
      <w:r>
        <w:rPr>
          <w:spacing w:val="1"/>
        </w:rPr>
        <w:t xml:space="preserve"> </w:t>
      </w:r>
      <w:r>
        <w:t>средствами</w:t>
      </w:r>
      <w:r>
        <w:rPr>
          <w:spacing w:val="1"/>
        </w:rPr>
        <w:t xml:space="preserve"> </w:t>
      </w:r>
      <w:r>
        <w:t>футбола,</w:t>
      </w:r>
      <w:r>
        <w:rPr>
          <w:spacing w:val="1"/>
        </w:rPr>
        <w:t xml:space="preserve"> </w:t>
      </w:r>
      <w:r>
        <w:t>их</w:t>
      </w:r>
      <w:r>
        <w:rPr>
          <w:spacing w:val="1"/>
        </w:rPr>
        <w:t xml:space="preserve"> </w:t>
      </w:r>
      <w:r>
        <w:t>использования</w:t>
      </w:r>
      <w:r>
        <w:rPr>
          <w:spacing w:val="1"/>
        </w:rPr>
        <w:t xml:space="preserve"> </w:t>
      </w:r>
      <w:r>
        <w:t>в</w:t>
      </w:r>
      <w:r>
        <w:rPr>
          <w:spacing w:val="1"/>
        </w:rPr>
        <w:t xml:space="preserve"> </w:t>
      </w:r>
      <w:r>
        <w:t>прикладных</w:t>
      </w:r>
      <w:r>
        <w:rPr>
          <w:spacing w:val="1"/>
        </w:rPr>
        <w:t xml:space="preserve"> </w:t>
      </w:r>
      <w:r>
        <w:t>целях</w:t>
      </w:r>
      <w:r>
        <w:rPr>
          <w:spacing w:val="1"/>
        </w:rPr>
        <w:t xml:space="preserve"> </w:t>
      </w:r>
      <w:r>
        <w:t>для</w:t>
      </w:r>
      <w:r>
        <w:rPr>
          <w:spacing w:val="1"/>
        </w:rPr>
        <w:t xml:space="preserve"> </w:t>
      </w:r>
      <w:r>
        <w:t>увеличения объема</w:t>
      </w:r>
      <w:r>
        <w:rPr>
          <w:spacing w:val="-2"/>
        </w:rPr>
        <w:t xml:space="preserve"> </w:t>
      </w:r>
      <w:r>
        <w:t>двигательной</w:t>
      </w:r>
      <w:r>
        <w:rPr>
          <w:spacing w:val="1"/>
        </w:rPr>
        <w:t xml:space="preserve"> </w:t>
      </w:r>
      <w:r>
        <w:t>активности</w:t>
      </w:r>
      <w:r>
        <w:rPr>
          <w:spacing w:val="-1"/>
        </w:rPr>
        <w:t xml:space="preserve"> </w:t>
      </w:r>
      <w:r>
        <w:t>и</w:t>
      </w:r>
      <w:r>
        <w:rPr>
          <w:spacing w:val="-2"/>
        </w:rPr>
        <w:t xml:space="preserve"> </w:t>
      </w:r>
      <w:r>
        <w:t>оздоровления</w:t>
      </w:r>
      <w:r>
        <w:rPr>
          <w:spacing w:val="-1"/>
        </w:rPr>
        <w:t xml:space="preserve"> </w:t>
      </w:r>
      <w:r>
        <w:t>в</w:t>
      </w:r>
      <w:r>
        <w:rPr>
          <w:spacing w:val="-2"/>
        </w:rPr>
        <w:t xml:space="preserve"> </w:t>
      </w:r>
      <w:r>
        <w:t>повседневной</w:t>
      </w:r>
      <w:r>
        <w:rPr>
          <w:spacing w:val="1"/>
        </w:rPr>
        <w:t xml:space="preserve"> </w:t>
      </w:r>
      <w:r>
        <w:t>жизни.</w:t>
      </w:r>
    </w:p>
    <w:p w:rsidR="00764468" w:rsidRDefault="004B2496">
      <w:pPr>
        <w:pStyle w:val="a5"/>
        <w:ind w:right="344"/>
      </w:pPr>
      <w:r>
        <w:t>Интеграция</w:t>
      </w:r>
      <w:r>
        <w:rPr>
          <w:spacing w:val="1"/>
        </w:rPr>
        <w:t xml:space="preserve"> </w:t>
      </w:r>
      <w:r>
        <w:t>модуля</w:t>
      </w:r>
      <w:r>
        <w:rPr>
          <w:spacing w:val="1"/>
        </w:rPr>
        <w:t xml:space="preserve"> </w:t>
      </w:r>
      <w:r>
        <w:t>по</w:t>
      </w:r>
      <w:r>
        <w:rPr>
          <w:spacing w:val="1"/>
        </w:rPr>
        <w:t xml:space="preserve"> </w:t>
      </w:r>
      <w:r>
        <w:t>футболу</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 и модулей по легкой атлетике, подвижным и спортивным играм, гимнастике, а</w:t>
      </w:r>
      <w:r>
        <w:rPr>
          <w:spacing w:val="1"/>
        </w:rPr>
        <w:t xml:space="preserve"> </w:t>
      </w:r>
      <w:r>
        <w:t>также в освоении программ в рамках внеурочной деятельности, дополнительного 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 к</w:t>
      </w:r>
      <w:r>
        <w:rPr>
          <w:spacing w:val="1"/>
        </w:rPr>
        <w:t xml:space="preserve"> </w:t>
      </w:r>
      <w:r>
        <w:t>выполнению</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(ГТО)</w:t>
      </w:r>
      <w:r>
        <w:rPr>
          <w:spacing w:val="1"/>
        </w:rPr>
        <w:t xml:space="preserve"> </w:t>
      </w:r>
      <w:r>
        <w:t>и</w:t>
      </w:r>
      <w:r>
        <w:rPr>
          <w:spacing w:val="1"/>
        </w:rPr>
        <w:t xml:space="preserve"> </w:t>
      </w:r>
      <w:r>
        <w:t>участию</w:t>
      </w:r>
    </w:p>
    <w:p w:rsidR="00764468" w:rsidRDefault="004B2496">
      <w:pPr>
        <w:pStyle w:val="a5"/>
        <w:ind w:firstLine="0"/>
      </w:pPr>
      <w:r>
        <w:t>в</w:t>
      </w:r>
      <w:r>
        <w:rPr>
          <w:spacing w:val="-4"/>
        </w:rPr>
        <w:t xml:space="preserve"> </w:t>
      </w:r>
      <w:r>
        <w:t>спортивных</w:t>
      </w:r>
      <w:r>
        <w:rPr>
          <w:spacing w:val="-2"/>
        </w:rPr>
        <w:t xml:space="preserve"> </w:t>
      </w:r>
      <w:r>
        <w:t>мероприятиях.</w:t>
      </w:r>
    </w:p>
    <w:p w:rsidR="00764468" w:rsidRDefault="004B2496">
      <w:pPr>
        <w:pStyle w:val="a5"/>
        <w:ind w:left="1041" w:firstLine="0"/>
      </w:pPr>
      <w:r>
        <w:t>Модуль</w:t>
      </w:r>
      <w:r>
        <w:rPr>
          <w:spacing w:val="1"/>
        </w:rPr>
        <w:t xml:space="preserve"> </w:t>
      </w:r>
      <w:r>
        <w:t>«Футбол»</w:t>
      </w:r>
      <w:r>
        <w:rPr>
          <w:spacing w:val="-8"/>
        </w:rPr>
        <w:t xml:space="preserve"> </w:t>
      </w:r>
      <w:r>
        <w:t>может</w:t>
      </w:r>
      <w:r>
        <w:rPr>
          <w:spacing w:val="-3"/>
        </w:rPr>
        <w:t xml:space="preserve"> </w:t>
      </w:r>
      <w:r>
        <w:t>быть</w:t>
      </w:r>
      <w:r>
        <w:rPr>
          <w:spacing w:val="-2"/>
        </w:rPr>
        <w:t xml:space="preserve"> </w:t>
      </w:r>
      <w:r>
        <w:t>реализован</w:t>
      </w:r>
      <w:r>
        <w:rPr>
          <w:spacing w:val="-3"/>
        </w:rPr>
        <w:t xml:space="preserve"> </w:t>
      </w:r>
      <w:r>
        <w:t>в</w:t>
      </w:r>
      <w:r>
        <w:rPr>
          <w:spacing w:val="-4"/>
        </w:rPr>
        <w:t xml:space="preserve"> </w:t>
      </w:r>
      <w:r>
        <w:t>следующих</w:t>
      </w:r>
      <w:r>
        <w:rPr>
          <w:spacing w:val="-1"/>
        </w:rPr>
        <w:t xml:space="preserve"> </w:t>
      </w:r>
      <w:r>
        <w:t>вариантах:</w:t>
      </w:r>
    </w:p>
    <w:p w:rsidR="00764468" w:rsidRDefault="004B2496">
      <w:pPr>
        <w:pStyle w:val="a5"/>
        <w:ind w:right="350"/>
      </w:pPr>
      <w:r>
        <w:t>при самостоятельном планировании учителем физической культуры процесса освоения</w:t>
      </w:r>
      <w:r>
        <w:rPr>
          <w:spacing w:val="1"/>
        </w:rPr>
        <w:t xml:space="preserve"> </w:t>
      </w:r>
      <w:r>
        <w:t>обучающимися</w:t>
      </w:r>
      <w:r>
        <w:rPr>
          <w:spacing w:val="44"/>
        </w:rPr>
        <w:t xml:space="preserve"> </w:t>
      </w:r>
      <w:r>
        <w:t>учебного</w:t>
      </w:r>
      <w:r>
        <w:rPr>
          <w:spacing w:val="43"/>
        </w:rPr>
        <w:t xml:space="preserve"> </w:t>
      </w:r>
      <w:r>
        <w:t>материала</w:t>
      </w:r>
      <w:r>
        <w:rPr>
          <w:spacing w:val="42"/>
        </w:rPr>
        <w:t xml:space="preserve"> </w:t>
      </w:r>
      <w:r>
        <w:t>по</w:t>
      </w:r>
      <w:r>
        <w:rPr>
          <w:spacing w:val="43"/>
        </w:rPr>
        <w:t xml:space="preserve"> </w:t>
      </w:r>
      <w:r>
        <w:t>футболу</w:t>
      </w:r>
      <w:r>
        <w:rPr>
          <w:spacing w:val="38"/>
        </w:rPr>
        <w:t xml:space="preserve"> </w:t>
      </w:r>
      <w:r>
        <w:t>с</w:t>
      </w:r>
      <w:r>
        <w:rPr>
          <w:spacing w:val="44"/>
        </w:rPr>
        <w:t xml:space="preserve"> </w:t>
      </w:r>
      <w:r>
        <w:t>выбором</w:t>
      </w:r>
      <w:r>
        <w:rPr>
          <w:spacing w:val="42"/>
        </w:rPr>
        <w:t xml:space="preserve"> </w:t>
      </w:r>
      <w:r>
        <w:t>различных</w:t>
      </w:r>
      <w:r>
        <w:rPr>
          <w:spacing w:val="45"/>
        </w:rPr>
        <w:t xml:space="preserve"> </w:t>
      </w:r>
      <w:r>
        <w:t>элементов</w:t>
      </w:r>
      <w:r>
        <w:rPr>
          <w:spacing w:val="51"/>
        </w:rPr>
        <w:t xml:space="preserve"> </w:t>
      </w:r>
      <w:r>
        <w:t>футбола,</w:t>
      </w:r>
      <w:r>
        <w:rPr>
          <w:spacing w:val="43"/>
        </w:rPr>
        <w:t xml:space="preserve"> </w:t>
      </w:r>
      <w:r>
        <w:t>с</w:t>
      </w:r>
    </w:p>
    <w:p w:rsidR="00764468" w:rsidRDefault="00764468">
      <w:pPr>
        <w:sectPr w:rsidR="00764468">
          <w:headerReference w:type="default" r:id="rId150"/>
          <w:footerReference w:type="default" r:id="rId151"/>
          <w:pgSz w:w="11910" w:h="16850"/>
          <w:pgMar w:top="820" w:right="500" w:bottom="1000" w:left="800" w:header="569" w:footer="813" w:gutter="0"/>
          <w:cols w:space="720"/>
        </w:sectPr>
      </w:pPr>
    </w:p>
    <w:p w:rsidR="00764468" w:rsidRDefault="004B2496">
      <w:pPr>
        <w:pStyle w:val="a5"/>
        <w:spacing w:before="9"/>
        <w:ind w:right="356" w:firstLine="0"/>
      </w:pPr>
      <w:r>
        <w:lastRenderedPageBreak/>
        <w:t>учётом возраста и физической подготовленности обучающихся (с соответствующей дозировкой</w:t>
      </w:r>
      <w:r>
        <w:rPr>
          <w:spacing w:val="-57"/>
        </w:rPr>
        <w:t xml:space="preserve"> </w:t>
      </w:r>
      <w:r>
        <w:t>и</w:t>
      </w:r>
      <w:r>
        <w:rPr>
          <w:spacing w:val="-1"/>
        </w:rPr>
        <w:t xml:space="preserve"> </w:t>
      </w:r>
      <w:r>
        <w:t>интенсивностью);</w:t>
      </w:r>
    </w:p>
    <w:p w:rsidR="00764468" w:rsidRDefault="004B2496" w:rsidP="009808D1">
      <w:pPr>
        <w:pStyle w:val="a5"/>
        <w:ind w:right="347"/>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 включающей, в частности, учебные модули 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w:t>
      </w:r>
      <w:r w:rsidR="009808D1">
        <w:t xml:space="preserve"> </w:t>
      </w:r>
      <w:r>
        <w:t>(при</w:t>
      </w:r>
      <w:r>
        <w:rPr>
          <w:spacing w:val="1"/>
        </w:rPr>
        <w:t xml:space="preserve"> </w:t>
      </w:r>
      <w:r>
        <w:t>организации</w:t>
      </w:r>
      <w:r>
        <w:rPr>
          <w:spacing w:val="1"/>
        </w:rPr>
        <w:t xml:space="preserve"> </w:t>
      </w:r>
      <w:r>
        <w:t>и</w:t>
      </w:r>
      <w:r>
        <w:rPr>
          <w:spacing w:val="1"/>
        </w:rPr>
        <w:t xml:space="preserve"> </w:t>
      </w:r>
      <w:r>
        <w:t>проведении</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с</w:t>
      </w:r>
      <w:r>
        <w:rPr>
          <w:spacing w:val="1"/>
        </w:rPr>
        <w:t xml:space="preserve"> </w:t>
      </w:r>
      <w:r>
        <w:t>3-х</w:t>
      </w:r>
      <w:r>
        <w:rPr>
          <w:spacing w:val="1"/>
        </w:rPr>
        <w:t xml:space="preserve"> </w:t>
      </w:r>
      <w:r>
        <w:t>часовой</w:t>
      </w:r>
      <w:r>
        <w:rPr>
          <w:spacing w:val="60"/>
        </w:rPr>
        <w:t xml:space="preserve"> </w:t>
      </w:r>
      <w:r>
        <w:t>недельной</w:t>
      </w:r>
      <w:r>
        <w:rPr>
          <w:spacing w:val="1"/>
        </w:rPr>
        <w:t xml:space="preserve"> </w:t>
      </w:r>
      <w:r>
        <w:t>нагрузкой</w:t>
      </w:r>
      <w:r>
        <w:rPr>
          <w:spacing w:val="1"/>
        </w:rPr>
        <w:t xml:space="preserve"> </w:t>
      </w:r>
      <w:r>
        <w:t>рекомендуемый</w:t>
      </w:r>
      <w:r>
        <w:rPr>
          <w:spacing w:val="2"/>
        </w:rPr>
        <w:t xml:space="preserve"> </w:t>
      </w:r>
      <w:r>
        <w:t>объём</w:t>
      </w:r>
      <w:r>
        <w:rPr>
          <w:spacing w:val="-1"/>
        </w:rPr>
        <w:t xml:space="preserve"> </w:t>
      </w:r>
      <w:r>
        <w:t>в</w:t>
      </w:r>
      <w:r>
        <w:rPr>
          <w:spacing w:val="-2"/>
        </w:rPr>
        <w:t xml:space="preserve"> </w:t>
      </w:r>
      <w:r>
        <w:t>10 и</w:t>
      </w:r>
      <w:r>
        <w:rPr>
          <w:spacing w:val="1"/>
        </w:rPr>
        <w:t xml:space="preserve"> </w:t>
      </w:r>
      <w:r>
        <w:t>11</w:t>
      </w:r>
      <w:r>
        <w:rPr>
          <w:spacing w:val="-1"/>
        </w:rPr>
        <w:t xml:space="preserve"> </w:t>
      </w:r>
      <w:r>
        <w:t>классах</w:t>
      </w:r>
      <w:r>
        <w:rPr>
          <w:spacing w:val="3"/>
        </w:rPr>
        <w:t xml:space="preserve"> </w:t>
      </w:r>
      <w:r>
        <w:t>– по</w:t>
      </w:r>
      <w:r>
        <w:rPr>
          <w:spacing w:val="-1"/>
        </w:rPr>
        <w:t xml:space="preserve"> </w:t>
      </w:r>
      <w:r>
        <w:t>34 часа);</w:t>
      </w:r>
    </w:p>
    <w:p w:rsidR="00764468" w:rsidRDefault="004B2496">
      <w:pPr>
        <w:pStyle w:val="a5"/>
        <w:spacing w:before="1"/>
        <w:ind w:right="351"/>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деятельности школьных спортивных клубов</w:t>
      </w:r>
      <w:r>
        <w:rPr>
          <w:spacing w:val="-57"/>
        </w:rPr>
        <w:t xml:space="preserve"> </w:t>
      </w:r>
      <w:r>
        <w:t>(рекомендуемый</w:t>
      </w:r>
      <w:r>
        <w:rPr>
          <w:spacing w:val="-1"/>
        </w:rPr>
        <w:t xml:space="preserve"> </w:t>
      </w:r>
      <w:r>
        <w:t>объем</w:t>
      </w:r>
      <w:r>
        <w:rPr>
          <w:spacing w:val="3"/>
        </w:rPr>
        <w:t xml:space="preserve"> </w:t>
      </w:r>
      <w:r>
        <w:t>в 10 -</w:t>
      </w:r>
      <w:r>
        <w:rPr>
          <w:spacing w:val="-1"/>
        </w:rPr>
        <w:t xml:space="preserve"> </w:t>
      </w:r>
      <w:r>
        <w:t>11</w:t>
      </w:r>
      <w:r>
        <w:rPr>
          <w:spacing w:val="-1"/>
        </w:rPr>
        <w:t xml:space="preserve"> </w:t>
      </w:r>
      <w:r>
        <w:t>классах</w:t>
      </w:r>
      <w:r>
        <w:rPr>
          <w:spacing w:val="2"/>
        </w:rPr>
        <w:t xml:space="preserve"> </w:t>
      </w:r>
      <w:r>
        <w:t>– по 34 часа).</w:t>
      </w:r>
    </w:p>
    <w:p w:rsidR="00764468" w:rsidRDefault="004B2496">
      <w:pPr>
        <w:pStyle w:val="a5"/>
        <w:ind w:left="1041" w:firstLine="0"/>
      </w:pPr>
      <w:r>
        <w:t>Содержание</w:t>
      </w:r>
      <w:r>
        <w:rPr>
          <w:spacing w:val="-7"/>
        </w:rPr>
        <w:t xml:space="preserve"> </w:t>
      </w:r>
      <w:r>
        <w:t>модуля</w:t>
      </w:r>
      <w:r>
        <w:rPr>
          <w:spacing w:val="-1"/>
        </w:rPr>
        <w:t xml:space="preserve"> </w:t>
      </w:r>
      <w:r>
        <w:t>«Футбол».</w:t>
      </w:r>
    </w:p>
    <w:p w:rsidR="00764468" w:rsidRDefault="004B2496">
      <w:pPr>
        <w:pStyle w:val="a9"/>
        <w:numPr>
          <w:ilvl w:val="0"/>
          <w:numId w:val="14"/>
        </w:numPr>
        <w:tabs>
          <w:tab w:val="left" w:pos="1301"/>
        </w:tabs>
        <w:rPr>
          <w:sz w:val="24"/>
        </w:rPr>
      </w:pPr>
      <w:r>
        <w:rPr>
          <w:sz w:val="24"/>
        </w:rPr>
        <w:t>Знания</w:t>
      </w:r>
      <w:r>
        <w:rPr>
          <w:spacing w:val="-3"/>
          <w:sz w:val="24"/>
        </w:rPr>
        <w:t xml:space="preserve"> </w:t>
      </w:r>
      <w:r>
        <w:rPr>
          <w:sz w:val="24"/>
        </w:rPr>
        <w:t>о</w:t>
      </w:r>
      <w:r>
        <w:rPr>
          <w:spacing w:val="-2"/>
          <w:sz w:val="24"/>
        </w:rPr>
        <w:t xml:space="preserve"> </w:t>
      </w:r>
      <w:r>
        <w:rPr>
          <w:sz w:val="24"/>
        </w:rPr>
        <w:t>футболе.</w:t>
      </w:r>
    </w:p>
    <w:p w:rsidR="00764468" w:rsidRDefault="004B2496">
      <w:pPr>
        <w:pStyle w:val="a5"/>
        <w:ind w:right="354"/>
      </w:pPr>
      <w:r>
        <w:t>Главные</w:t>
      </w:r>
      <w:r>
        <w:rPr>
          <w:spacing w:val="1"/>
        </w:rPr>
        <w:t xml:space="preserve"> </w:t>
      </w:r>
      <w:r>
        <w:t>организации,</w:t>
      </w:r>
      <w:r>
        <w:rPr>
          <w:spacing w:val="1"/>
        </w:rPr>
        <w:t xml:space="preserve"> </w:t>
      </w:r>
      <w:r>
        <w:t>осуществляющие</w:t>
      </w:r>
      <w:r>
        <w:rPr>
          <w:spacing w:val="1"/>
        </w:rPr>
        <w:t xml:space="preserve"> </w:t>
      </w:r>
      <w:r>
        <w:t>управление</w:t>
      </w:r>
      <w:r>
        <w:rPr>
          <w:spacing w:val="1"/>
        </w:rPr>
        <w:t xml:space="preserve"> </w:t>
      </w:r>
      <w:r>
        <w:t>футболом</w:t>
      </w:r>
      <w:r>
        <w:rPr>
          <w:spacing w:val="1"/>
        </w:rPr>
        <w:t xml:space="preserve"> </w:t>
      </w:r>
      <w:r>
        <w:t>в</w:t>
      </w:r>
      <w:r>
        <w:rPr>
          <w:spacing w:val="1"/>
        </w:rPr>
        <w:t xml:space="preserve"> </w:t>
      </w:r>
      <w:r>
        <w:t>регионе,</w:t>
      </w:r>
      <w:r>
        <w:rPr>
          <w:spacing w:val="60"/>
        </w:rPr>
        <w:t xml:space="preserve"> </w:t>
      </w:r>
      <w:r>
        <w:t>России,</w:t>
      </w:r>
      <w:r>
        <w:rPr>
          <w:spacing w:val="1"/>
        </w:rPr>
        <w:t xml:space="preserve"> </w:t>
      </w:r>
      <w:r>
        <w:t>Европе,</w:t>
      </w:r>
      <w:r>
        <w:rPr>
          <w:spacing w:val="-1"/>
        </w:rPr>
        <w:t xml:space="preserve"> </w:t>
      </w:r>
      <w:r>
        <w:t>мире</w:t>
      </w:r>
      <w:r>
        <w:rPr>
          <w:spacing w:val="-1"/>
        </w:rPr>
        <w:t xml:space="preserve"> </w:t>
      </w:r>
      <w:r>
        <w:t>(РФС, УЕФА, ФИФА), их</w:t>
      </w:r>
      <w:r>
        <w:rPr>
          <w:spacing w:val="2"/>
        </w:rPr>
        <w:t xml:space="preserve"> </w:t>
      </w:r>
      <w:r>
        <w:t>роль</w:t>
      </w:r>
      <w:r>
        <w:rPr>
          <w:spacing w:val="-1"/>
        </w:rPr>
        <w:t xml:space="preserve"> </w:t>
      </w:r>
      <w:r>
        <w:t>и</w:t>
      </w:r>
      <w:r>
        <w:rPr>
          <w:spacing w:val="-2"/>
        </w:rPr>
        <w:t xml:space="preserve"> </w:t>
      </w:r>
      <w:r>
        <w:t>основные</w:t>
      </w:r>
      <w:r>
        <w:rPr>
          <w:spacing w:val="-2"/>
        </w:rPr>
        <w:t xml:space="preserve"> </w:t>
      </w:r>
      <w:r>
        <w:t>функции.</w:t>
      </w:r>
    </w:p>
    <w:p w:rsidR="00764468" w:rsidRDefault="004B2496">
      <w:pPr>
        <w:pStyle w:val="a5"/>
        <w:spacing w:before="1"/>
        <w:ind w:right="357"/>
      </w:pPr>
      <w:r>
        <w:t>Организация и проведение соревнований по футболу. Правила игры в футбол, роль и</w:t>
      </w:r>
      <w:r>
        <w:rPr>
          <w:spacing w:val="1"/>
        </w:rPr>
        <w:t xml:space="preserve"> </w:t>
      </w:r>
      <w:r>
        <w:t>обязанности</w:t>
      </w:r>
      <w:r>
        <w:rPr>
          <w:spacing w:val="-1"/>
        </w:rPr>
        <w:t xml:space="preserve"> </w:t>
      </w:r>
      <w:r>
        <w:t>судейской бригады.</w:t>
      </w:r>
    </w:p>
    <w:p w:rsidR="00764468" w:rsidRDefault="004B2496">
      <w:pPr>
        <w:pStyle w:val="a5"/>
        <w:ind w:left="1041" w:firstLine="0"/>
      </w:pPr>
      <w:r>
        <w:t>Основные</w:t>
      </w:r>
      <w:r>
        <w:rPr>
          <w:spacing w:val="57"/>
        </w:rPr>
        <w:t xml:space="preserve"> </w:t>
      </w:r>
      <w:r>
        <w:t>направления</w:t>
      </w:r>
      <w:r>
        <w:rPr>
          <w:spacing w:val="59"/>
        </w:rPr>
        <w:t xml:space="preserve"> </w:t>
      </w:r>
      <w:r>
        <w:t>развития</w:t>
      </w:r>
      <w:r>
        <w:rPr>
          <w:spacing w:val="59"/>
        </w:rPr>
        <w:t xml:space="preserve"> </w:t>
      </w:r>
      <w:r>
        <w:t>спортивного</w:t>
      </w:r>
      <w:r>
        <w:rPr>
          <w:spacing w:val="59"/>
        </w:rPr>
        <w:t xml:space="preserve"> </w:t>
      </w:r>
      <w:r>
        <w:t>менеджмента</w:t>
      </w:r>
      <w:r>
        <w:rPr>
          <w:spacing w:val="58"/>
        </w:rPr>
        <w:t xml:space="preserve"> </w:t>
      </w:r>
      <w:r>
        <w:t>и</w:t>
      </w:r>
      <w:r>
        <w:rPr>
          <w:spacing w:val="1"/>
        </w:rPr>
        <w:t xml:space="preserve"> </w:t>
      </w:r>
      <w:r>
        <w:t>маркетинга</w:t>
      </w:r>
      <w:r>
        <w:rPr>
          <w:spacing w:val="58"/>
        </w:rPr>
        <w:t xml:space="preserve"> </w:t>
      </w:r>
      <w:r>
        <w:t>в</w:t>
      </w:r>
      <w:r>
        <w:rPr>
          <w:spacing w:val="58"/>
        </w:rPr>
        <w:t xml:space="preserve"> </w:t>
      </w:r>
      <w:r>
        <w:t>футболе.</w:t>
      </w:r>
    </w:p>
    <w:p w:rsidR="00764468" w:rsidRDefault="004B2496">
      <w:pPr>
        <w:pStyle w:val="a5"/>
        <w:ind w:firstLine="0"/>
      </w:pPr>
      <w:r>
        <w:t>Структура</w:t>
      </w:r>
      <w:r>
        <w:rPr>
          <w:spacing w:val="-2"/>
        </w:rPr>
        <w:t xml:space="preserve"> </w:t>
      </w:r>
      <w:r>
        <w:t>управления</w:t>
      </w:r>
      <w:r>
        <w:rPr>
          <w:spacing w:val="-4"/>
        </w:rPr>
        <w:t xml:space="preserve"> </w:t>
      </w:r>
      <w:r>
        <w:t>в</w:t>
      </w:r>
      <w:r>
        <w:rPr>
          <w:spacing w:val="-4"/>
        </w:rPr>
        <w:t xml:space="preserve"> </w:t>
      </w:r>
      <w:r>
        <w:t>профессиональных</w:t>
      </w:r>
      <w:r>
        <w:rPr>
          <w:spacing w:val="-2"/>
        </w:rPr>
        <w:t xml:space="preserve"> </w:t>
      </w:r>
      <w:r>
        <w:t>футбольных</w:t>
      </w:r>
      <w:r>
        <w:rPr>
          <w:spacing w:val="-5"/>
        </w:rPr>
        <w:t xml:space="preserve"> </w:t>
      </w:r>
      <w:r>
        <w:t>клубах,</w:t>
      </w:r>
      <w:r>
        <w:rPr>
          <w:spacing w:val="-4"/>
        </w:rPr>
        <w:t xml:space="preserve"> </w:t>
      </w:r>
      <w:r>
        <w:t>направления</w:t>
      </w:r>
      <w:r>
        <w:rPr>
          <w:spacing w:val="-4"/>
        </w:rPr>
        <w:t xml:space="preserve"> </w:t>
      </w:r>
      <w:r>
        <w:t>деятельности.</w:t>
      </w:r>
    </w:p>
    <w:p w:rsidR="00764468" w:rsidRDefault="004B2496">
      <w:pPr>
        <w:pStyle w:val="a5"/>
        <w:ind w:right="356"/>
      </w:pPr>
      <w:r>
        <w:t>Средства</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применяемые</w:t>
      </w:r>
      <w:r>
        <w:rPr>
          <w:spacing w:val="1"/>
        </w:rPr>
        <w:t xml:space="preserve"> </w:t>
      </w:r>
      <w:r>
        <w:t>при</w:t>
      </w:r>
      <w:r>
        <w:rPr>
          <w:spacing w:val="1"/>
        </w:rPr>
        <w:t xml:space="preserve"> </w:t>
      </w:r>
      <w:r>
        <w:t>занятиях</w:t>
      </w:r>
      <w:r>
        <w:rPr>
          <w:spacing w:val="1"/>
        </w:rPr>
        <w:t xml:space="preserve"> </w:t>
      </w:r>
      <w:r>
        <w:t>футболом.</w:t>
      </w:r>
    </w:p>
    <w:p w:rsidR="00764468" w:rsidRDefault="004B2496">
      <w:pPr>
        <w:pStyle w:val="a5"/>
        <w:ind w:right="354"/>
      </w:pPr>
      <w:r>
        <w:t>Правила по технике безопасности во время занятий и соревнований по футболу. Правила</w:t>
      </w:r>
      <w:r>
        <w:rPr>
          <w:spacing w:val="-57"/>
        </w:rPr>
        <w:t xml:space="preserve"> </w:t>
      </w:r>
      <w:r>
        <w:t>безопасного, правомерного поведения во время соревнований по футболу в качестве зрителя</w:t>
      </w:r>
      <w:r>
        <w:rPr>
          <w:spacing w:val="1"/>
        </w:rPr>
        <w:t xml:space="preserve"> </w:t>
      </w:r>
      <w:r>
        <w:t>или болельщика.</w:t>
      </w:r>
    </w:p>
    <w:p w:rsidR="00764468" w:rsidRDefault="004B2496">
      <w:pPr>
        <w:pStyle w:val="a5"/>
        <w:ind w:right="354"/>
      </w:pPr>
      <w:r>
        <w:t>Профилактика спортивного травматизма футболистов, причины возникновения травм и</w:t>
      </w:r>
      <w:r>
        <w:rPr>
          <w:spacing w:val="1"/>
        </w:rPr>
        <w:t xml:space="preserve"> </w:t>
      </w:r>
      <w:r>
        <w:t>методы</w:t>
      </w:r>
      <w:r>
        <w:rPr>
          <w:spacing w:val="-1"/>
        </w:rPr>
        <w:t xml:space="preserve"> </w:t>
      </w:r>
      <w:r>
        <w:t>их</w:t>
      </w:r>
      <w:r>
        <w:rPr>
          <w:spacing w:val="4"/>
        </w:rPr>
        <w:t xml:space="preserve"> </w:t>
      </w:r>
      <w:r>
        <w:t>устранения.</w:t>
      </w:r>
    </w:p>
    <w:p w:rsidR="00764468" w:rsidRDefault="004B2496">
      <w:pPr>
        <w:pStyle w:val="a5"/>
        <w:ind w:right="346"/>
      </w:pPr>
      <w:r>
        <w:t>Профилактика</w:t>
      </w:r>
      <w:r>
        <w:rPr>
          <w:spacing w:val="1"/>
        </w:rPr>
        <w:t xml:space="preserve"> </w:t>
      </w:r>
      <w:r>
        <w:t>пагубных</w:t>
      </w:r>
      <w:r>
        <w:rPr>
          <w:spacing w:val="1"/>
        </w:rPr>
        <w:t xml:space="preserve"> </w:t>
      </w:r>
      <w:r>
        <w:t>привычек,</w:t>
      </w:r>
      <w:r>
        <w:rPr>
          <w:spacing w:val="1"/>
        </w:rPr>
        <w:t xml:space="preserve"> </w:t>
      </w:r>
      <w:r>
        <w:t>асоциального</w:t>
      </w:r>
      <w:r>
        <w:rPr>
          <w:spacing w:val="1"/>
        </w:rPr>
        <w:t xml:space="preserve"> </w:t>
      </w:r>
      <w:r>
        <w:t>поведения.</w:t>
      </w:r>
      <w:r>
        <w:rPr>
          <w:spacing w:val="61"/>
        </w:rPr>
        <w:t xml:space="preserve"> </w:t>
      </w:r>
      <w:r>
        <w:t>Антидопинговое</w:t>
      </w:r>
      <w:r>
        <w:rPr>
          <w:spacing w:val="1"/>
        </w:rPr>
        <w:t xml:space="preserve"> </w:t>
      </w:r>
      <w:r>
        <w:t>поведение.</w:t>
      </w:r>
    </w:p>
    <w:p w:rsidR="00764468" w:rsidRDefault="004B2496">
      <w:pPr>
        <w:pStyle w:val="a9"/>
        <w:numPr>
          <w:ilvl w:val="0"/>
          <w:numId w:val="14"/>
        </w:numPr>
        <w:tabs>
          <w:tab w:val="left" w:pos="1301"/>
        </w:tabs>
        <w:rPr>
          <w:sz w:val="24"/>
        </w:rPr>
      </w:pPr>
      <w:r>
        <w:rPr>
          <w:sz w:val="24"/>
        </w:rPr>
        <w:t>Способы</w:t>
      </w:r>
      <w:r>
        <w:rPr>
          <w:spacing w:val="-2"/>
          <w:sz w:val="24"/>
        </w:rPr>
        <w:t xml:space="preserve"> </w:t>
      </w:r>
      <w:r>
        <w:rPr>
          <w:sz w:val="24"/>
        </w:rPr>
        <w:t>самостоятельной</w:t>
      </w:r>
      <w:r>
        <w:rPr>
          <w:spacing w:val="-3"/>
          <w:sz w:val="24"/>
        </w:rPr>
        <w:t xml:space="preserve"> </w:t>
      </w:r>
      <w:r>
        <w:rPr>
          <w:sz w:val="24"/>
        </w:rPr>
        <w:t>деятельности.</w:t>
      </w:r>
    </w:p>
    <w:p w:rsidR="00764468" w:rsidRDefault="004B2496">
      <w:pPr>
        <w:pStyle w:val="a5"/>
        <w:spacing w:before="1"/>
        <w:ind w:right="354"/>
      </w:pPr>
      <w:r>
        <w:t>Организация, проведение самостоятельных занятий по футболу и занятий на развитие</w:t>
      </w:r>
      <w:r>
        <w:rPr>
          <w:spacing w:val="1"/>
        </w:rPr>
        <w:t xml:space="preserve"> </w:t>
      </w:r>
      <w:r>
        <w:t>физических</w:t>
      </w:r>
      <w:r>
        <w:rPr>
          <w:spacing w:val="1"/>
        </w:rPr>
        <w:t xml:space="preserve"> </w:t>
      </w:r>
      <w:r>
        <w:t>качеств</w:t>
      </w:r>
      <w:r>
        <w:rPr>
          <w:spacing w:val="1"/>
        </w:rPr>
        <w:t xml:space="preserve"> </w:t>
      </w:r>
      <w:r>
        <w:t>футболиста.</w:t>
      </w:r>
      <w:r>
        <w:rPr>
          <w:spacing w:val="1"/>
        </w:rPr>
        <w:t xml:space="preserve"> </w:t>
      </w:r>
      <w:r>
        <w:t>Правила</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футболом.</w:t>
      </w:r>
    </w:p>
    <w:p w:rsidR="00764468" w:rsidRDefault="004B2496">
      <w:pPr>
        <w:pStyle w:val="a5"/>
        <w:ind w:right="354"/>
      </w:pPr>
      <w:r>
        <w:t>Комплексы</w:t>
      </w:r>
      <w:r>
        <w:rPr>
          <w:spacing w:val="1"/>
        </w:rPr>
        <w:t xml:space="preserve"> </w:t>
      </w:r>
      <w:r>
        <w:t>упражнений</w:t>
      </w:r>
      <w:r>
        <w:rPr>
          <w:spacing w:val="1"/>
        </w:rPr>
        <w:t xml:space="preserve"> </w:t>
      </w:r>
      <w:r>
        <w:t>общеразвивающей,</w:t>
      </w:r>
      <w:r>
        <w:rPr>
          <w:spacing w:val="1"/>
        </w:rPr>
        <w:t xml:space="preserve"> </w:t>
      </w:r>
      <w:r>
        <w:t>подготовительной</w:t>
      </w:r>
      <w:r>
        <w:rPr>
          <w:spacing w:val="1"/>
        </w:rPr>
        <w:t xml:space="preserve"> </w:t>
      </w:r>
      <w:r>
        <w:t>и</w:t>
      </w:r>
      <w:r>
        <w:rPr>
          <w:spacing w:val="1"/>
        </w:rPr>
        <w:t xml:space="preserve"> </w:t>
      </w:r>
      <w:r>
        <w:t>специальной</w:t>
      </w:r>
      <w:r>
        <w:rPr>
          <w:spacing w:val="1"/>
        </w:rPr>
        <w:t xml:space="preserve"> </w:t>
      </w:r>
      <w:r>
        <w:t>направленности.</w:t>
      </w:r>
    </w:p>
    <w:p w:rsidR="00764468" w:rsidRDefault="004B2496">
      <w:pPr>
        <w:pStyle w:val="a5"/>
        <w:ind w:right="353"/>
      </w:pPr>
      <w:r>
        <w:t>Самоконтроль</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образовательной</w:t>
      </w:r>
      <w:r>
        <w:rPr>
          <w:spacing w:val="1"/>
        </w:rPr>
        <w:t xml:space="preserve"> </w:t>
      </w:r>
      <w:r>
        <w:t>и</w:t>
      </w:r>
      <w:r>
        <w:rPr>
          <w:spacing w:val="1"/>
        </w:rPr>
        <w:t xml:space="preserve"> </w:t>
      </w:r>
      <w:r>
        <w:t>тренировочной</w:t>
      </w:r>
      <w:r>
        <w:rPr>
          <w:spacing w:val="1"/>
        </w:rPr>
        <w:t xml:space="preserve"> </w:t>
      </w:r>
      <w:r>
        <w:t>деятельности.</w:t>
      </w:r>
      <w:r>
        <w:rPr>
          <w:spacing w:val="1"/>
        </w:rPr>
        <w:t xml:space="preserve"> </w:t>
      </w:r>
      <w:r>
        <w:t>Объективные и субъективные признаки утомления. Средства восстановления организма после</w:t>
      </w:r>
      <w:r>
        <w:rPr>
          <w:spacing w:val="1"/>
        </w:rPr>
        <w:t xml:space="preserve"> </w:t>
      </w:r>
      <w:r>
        <w:t>физической нагрузки. Способы индивидуального регулирования физической нагрузки с учетом</w:t>
      </w:r>
      <w:r>
        <w:rPr>
          <w:spacing w:val="1"/>
        </w:rPr>
        <w:t xml:space="preserve"> </w:t>
      </w:r>
      <w:r>
        <w:t>уровня</w:t>
      </w:r>
      <w:r>
        <w:rPr>
          <w:spacing w:val="-1"/>
        </w:rPr>
        <w:t xml:space="preserve"> </w:t>
      </w:r>
      <w:r>
        <w:t>физического развития</w:t>
      </w:r>
      <w:r>
        <w:rPr>
          <w:spacing w:val="-3"/>
        </w:rPr>
        <w:t xml:space="preserve"> </w:t>
      </w:r>
      <w:r>
        <w:t>и</w:t>
      </w:r>
      <w:r>
        <w:rPr>
          <w:spacing w:val="-1"/>
        </w:rPr>
        <w:t xml:space="preserve"> </w:t>
      </w:r>
      <w:r>
        <w:t>функционального</w:t>
      </w:r>
      <w:r>
        <w:rPr>
          <w:spacing w:val="-1"/>
        </w:rPr>
        <w:t xml:space="preserve"> </w:t>
      </w:r>
      <w:r>
        <w:t>состояния.</w:t>
      </w:r>
    </w:p>
    <w:p w:rsidR="00764468" w:rsidRDefault="004B2496">
      <w:pPr>
        <w:pStyle w:val="a5"/>
        <w:ind w:right="357"/>
      </w:pPr>
      <w:r>
        <w:t>Средства</w:t>
      </w:r>
      <w:r>
        <w:rPr>
          <w:spacing w:val="1"/>
        </w:rPr>
        <w:t xml:space="preserve"> </w:t>
      </w:r>
      <w:r>
        <w:t>восстановления</w:t>
      </w:r>
      <w:r>
        <w:rPr>
          <w:spacing w:val="1"/>
        </w:rPr>
        <w:t xml:space="preserve"> </w:t>
      </w:r>
      <w:r>
        <w:t>после</w:t>
      </w:r>
      <w:r>
        <w:rPr>
          <w:spacing w:val="1"/>
        </w:rPr>
        <w:t xml:space="preserve"> </w:t>
      </w:r>
      <w:r>
        <w:t>физических</w:t>
      </w:r>
      <w:r>
        <w:rPr>
          <w:spacing w:val="1"/>
        </w:rPr>
        <w:t xml:space="preserve"> </w:t>
      </w:r>
      <w:r>
        <w:t>нагрузок</w:t>
      </w:r>
      <w:r>
        <w:rPr>
          <w:spacing w:val="1"/>
        </w:rPr>
        <w:t xml:space="preserve"> </w:t>
      </w:r>
      <w:r>
        <w:t>на</w:t>
      </w:r>
      <w:r>
        <w:rPr>
          <w:spacing w:val="1"/>
        </w:rPr>
        <w:t xml:space="preserve"> </w:t>
      </w:r>
      <w:r>
        <w:t>занятиях</w:t>
      </w:r>
      <w:r>
        <w:rPr>
          <w:spacing w:val="1"/>
        </w:rPr>
        <w:t xml:space="preserve"> </w:t>
      </w:r>
      <w:r>
        <w:t>футболом</w:t>
      </w:r>
      <w:r>
        <w:rPr>
          <w:spacing w:val="1"/>
        </w:rPr>
        <w:t xml:space="preserve"> </w:t>
      </w:r>
      <w:r>
        <w:t>и</w:t>
      </w:r>
      <w:r>
        <w:rPr>
          <w:spacing w:val="1"/>
        </w:rPr>
        <w:t xml:space="preserve"> </w:t>
      </w:r>
      <w:r>
        <w:t>соревновательной</w:t>
      </w:r>
      <w:r>
        <w:rPr>
          <w:spacing w:val="-1"/>
        </w:rPr>
        <w:t xml:space="preserve"> </w:t>
      </w:r>
      <w:r>
        <w:t>деятельности.</w:t>
      </w:r>
    </w:p>
    <w:p w:rsidR="00764468" w:rsidRDefault="004B2496">
      <w:pPr>
        <w:pStyle w:val="a5"/>
        <w:ind w:left="1041" w:firstLine="0"/>
      </w:pPr>
      <w:r>
        <w:t>Системы</w:t>
      </w:r>
      <w:r>
        <w:rPr>
          <w:spacing w:val="-3"/>
        </w:rPr>
        <w:t xml:space="preserve"> </w:t>
      </w:r>
      <w:r>
        <w:t>проведения</w:t>
      </w:r>
      <w:r>
        <w:rPr>
          <w:spacing w:val="-2"/>
        </w:rPr>
        <w:t xml:space="preserve"> </w:t>
      </w:r>
      <w:r>
        <w:t>и</w:t>
      </w:r>
      <w:r>
        <w:rPr>
          <w:spacing w:val="-4"/>
        </w:rPr>
        <w:t xml:space="preserve"> </w:t>
      </w:r>
      <w:r>
        <w:t>судейство</w:t>
      </w:r>
      <w:r>
        <w:rPr>
          <w:spacing w:val="-3"/>
        </w:rPr>
        <w:t xml:space="preserve"> </w:t>
      </w:r>
      <w:r>
        <w:t>соревнований</w:t>
      </w:r>
      <w:r>
        <w:rPr>
          <w:spacing w:val="-2"/>
        </w:rPr>
        <w:t xml:space="preserve"> </w:t>
      </w:r>
      <w:r>
        <w:t>по</w:t>
      </w:r>
      <w:r>
        <w:rPr>
          <w:spacing w:val="-2"/>
        </w:rPr>
        <w:t xml:space="preserve"> </w:t>
      </w:r>
      <w:r>
        <w:t>футболу.</w:t>
      </w:r>
    </w:p>
    <w:p w:rsidR="00764468" w:rsidRDefault="004B2496">
      <w:pPr>
        <w:pStyle w:val="a5"/>
        <w:ind w:right="357"/>
      </w:pPr>
      <w:r>
        <w:t>Технологии предупреждения и нивелирования конфликтных ситуации во время занятий</w:t>
      </w:r>
      <w:r>
        <w:rPr>
          <w:spacing w:val="1"/>
        </w:rPr>
        <w:t xml:space="preserve"> </w:t>
      </w:r>
      <w:r>
        <w:t>футболом,</w:t>
      </w:r>
      <w:r>
        <w:rPr>
          <w:spacing w:val="-1"/>
        </w:rPr>
        <w:t xml:space="preserve"> </w:t>
      </w:r>
      <w:r>
        <w:t>решения спорных</w:t>
      </w:r>
      <w:r>
        <w:rPr>
          <w:spacing w:val="-1"/>
        </w:rPr>
        <w:t xml:space="preserve"> </w:t>
      </w:r>
      <w:r>
        <w:t>и проблемных</w:t>
      </w:r>
      <w:r>
        <w:rPr>
          <w:spacing w:val="1"/>
        </w:rPr>
        <w:t xml:space="preserve"> </w:t>
      </w:r>
      <w:r>
        <w:t>ситуаций.</w:t>
      </w:r>
    </w:p>
    <w:p w:rsidR="00764468" w:rsidRDefault="004B2496">
      <w:pPr>
        <w:pStyle w:val="a5"/>
        <w:ind w:right="354"/>
      </w:pPr>
      <w:r>
        <w:t>Причины возникновения ошибок при выполнении технических приёмов и способы их</w:t>
      </w:r>
      <w:r>
        <w:rPr>
          <w:spacing w:val="1"/>
        </w:rPr>
        <w:t xml:space="preserve"> </w:t>
      </w:r>
      <w:r>
        <w:rPr>
          <w:spacing w:val="-1"/>
        </w:rPr>
        <w:t>устранения.</w:t>
      </w:r>
      <w:r>
        <w:t xml:space="preserve"> </w:t>
      </w:r>
      <w:r>
        <w:rPr>
          <w:spacing w:val="-1"/>
        </w:rPr>
        <w:t>Основы анализа</w:t>
      </w:r>
      <w:r>
        <w:rPr>
          <w:spacing w:val="-18"/>
        </w:rPr>
        <w:t xml:space="preserve"> </w:t>
      </w:r>
      <w:r>
        <w:t>собственной игры</w:t>
      </w:r>
      <w:r>
        <w:rPr>
          <w:spacing w:val="-3"/>
        </w:rPr>
        <w:t xml:space="preserve"> </w:t>
      </w:r>
      <w:r>
        <w:t>и игры</w:t>
      </w:r>
      <w:r>
        <w:rPr>
          <w:spacing w:val="-1"/>
        </w:rPr>
        <w:t xml:space="preserve"> </w:t>
      </w:r>
      <w:r>
        <w:t>команды соперников.</w:t>
      </w:r>
    </w:p>
    <w:p w:rsidR="00764468" w:rsidRDefault="004B2496">
      <w:pPr>
        <w:pStyle w:val="a5"/>
        <w:spacing w:before="1"/>
        <w:ind w:left="1041" w:firstLine="0"/>
      </w:pPr>
      <w:r>
        <w:t>Тестирование</w:t>
      </w:r>
      <w:r>
        <w:rPr>
          <w:spacing w:val="-2"/>
        </w:rPr>
        <w:t xml:space="preserve"> </w:t>
      </w:r>
      <w:r>
        <w:t>уровня</w:t>
      </w:r>
      <w:r>
        <w:rPr>
          <w:spacing w:val="-3"/>
        </w:rPr>
        <w:t xml:space="preserve"> </w:t>
      </w:r>
      <w:r>
        <w:t>физической</w:t>
      </w:r>
      <w:r>
        <w:rPr>
          <w:spacing w:val="-3"/>
        </w:rPr>
        <w:t xml:space="preserve"> </w:t>
      </w:r>
      <w:r>
        <w:t>и</w:t>
      </w:r>
      <w:r>
        <w:rPr>
          <w:spacing w:val="-2"/>
        </w:rPr>
        <w:t xml:space="preserve"> </w:t>
      </w:r>
      <w:r>
        <w:t>технической</w:t>
      </w:r>
      <w:r>
        <w:rPr>
          <w:spacing w:val="-2"/>
        </w:rPr>
        <w:t xml:space="preserve"> </w:t>
      </w:r>
      <w:r>
        <w:t>подготовленности в</w:t>
      </w:r>
      <w:r>
        <w:rPr>
          <w:spacing w:val="-6"/>
        </w:rPr>
        <w:t xml:space="preserve"> </w:t>
      </w:r>
      <w:r>
        <w:t>футболе.</w:t>
      </w:r>
    </w:p>
    <w:p w:rsidR="00764468" w:rsidRDefault="004B2496">
      <w:pPr>
        <w:pStyle w:val="a9"/>
        <w:numPr>
          <w:ilvl w:val="0"/>
          <w:numId w:val="14"/>
        </w:numPr>
        <w:tabs>
          <w:tab w:val="left" w:pos="1301"/>
        </w:tabs>
        <w:rPr>
          <w:sz w:val="24"/>
        </w:rPr>
      </w:pPr>
      <w:r>
        <w:rPr>
          <w:sz w:val="24"/>
        </w:rPr>
        <w:t>Физическое</w:t>
      </w:r>
      <w:r>
        <w:rPr>
          <w:spacing w:val="-5"/>
          <w:sz w:val="24"/>
        </w:rPr>
        <w:t xml:space="preserve"> </w:t>
      </w:r>
      <w:r>
        <w:rPr>
          <w:sz w:val="24"/>
        </w:rPr>
        <w:t>совершенствование.</w:t>
      </w:r>
    </w:p>
    <w:p w:rsidR="00764468" w:rsidRDefault="004B2496">
      <w:pPr>
        <w:pStyle w:val="a5"/>
        <w:ind w:right="345"/>
      </w:pPr>
      <w:r>
        <w:t>Комплексы</w:t>
      </w:r>
      <w:r>
        <w:rPr>
          <w:spacing w:val="1"/>
        </w:rPr>
        <w:t xml:space="preserve"> </w:t>
      </w:r>
      <w:r>
        <w:t>специальных</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(ловкости,</w:t>
      </w:r>
      <w:r>
        <w:rPr>
          <w:spacing w:val="1"/>
        </w:rPr>
        <w:t xml:space="preserve"> </w:t>
      </w:r>
      <w:r>
        <w:t>гибкости, силы, выносливости, быстроты и скоростных способностей) и упражнения на частоту</w:t>
      </w:r>
      <w:r>
        <w:rPr>
          <w:spacing w:val="-57"/>
        </w:rPr>
        <w:t xml:space="preserve"> </w:t>
      </w:r>
      <w:r>
        <w:t>движений</w:t>
      </w:r>
      <w:r>
        <w:rPr>
          <w:spacing w:val="-3"/>
        </w:rPr>
        <w:t xml:space="preserve"> </w:t>
      </w:r>
      <w:r>
        <w:t>ног.</w:t>
      </w:r>
    </w:p>
    <w:p w:rsidR="00764468" w:rsidRDefault="004B2496">
      <w:pPr>
        <w:pStyle w:val="a5"/>
        <w:ind w:left="1041" w:firstLine="0"/>
      </w:pPr>
      <w:r>
        <w:t>Индивидуальные</w:t>
      </w:r>
      <w:r>
        <w:rPr>
          <w:spacing w:val="-5"/>
        </w:rPr>
        <w:t xml:space="preserve"> </w:t>
      </w:r>
      <w:r>
        <w:t>технические</w:t>
      </w:r>
      <w:r>
        <w:rPr>
          <w:spacing w:val="-4"/>
        </w:rPr>
        <w:t xml:space="preserve"> </w:t>
      </w:r>
      <w:r>
        <w:t>действия</w:t>
      </w:r>
      <w:r>
        <w:rPr>
          <w:spacing w:val="-2"/>
        </w:rPr>
        <w:t xml:space="preserve"> </w:t>
      </w:r>
      <w:r>
        <w:t>с</w:t>
      </w:r>
      <w:r>
        <w:rPr>
          <w:spacing w:val="-4"/>
        </w:rPr>
        <w:t xml:space="preserve"> </w:t>
      </w:r>
      <w:r>
        <w:t>мячом:</w:t>
      </w:r>
    </w:p>
    <w:p w:rsidR="00764468" w:rsidRDefault="004B2496">
      <w:pPr>
        <w:pStyle w:val="a5"/>
        <w:ind w:left="1041" w:firstLine="0"/>
      </w:pPr>
      <w:r>
        <w:t>ведение</w:t>
      </w:r>
      <w:r>
        <w:rPr>
          <w:spacing w:val="52"/>
        </w:rPr>
        <w:t xml:space="preserve"> </w:t>
      </w:r>
      <w:r>
        <w:t>мяча</w:t>
      </w:r>
      <w:r>
        <w:rPr>
          <w:spacing w:val="52"/>
        </w:rPr>
        <w:t xml:space="preserve"> </w:t>
      </w:r>
      <w:r>
        <w:t>ногой</w:t>
      </w:r>
      <w:r>
        <w:rPr>
          <w:spacing w:val="53"/>
        </w:rPr>
        <w:t xml:space="preserve"> </w:t>
      </w:r>
      <w:r>
        <w:t>различными</w:t>
      </w:r>
      <w:r>
        <w:rPr>
          <w:spacing w:val="53"/>
        </w:rPr>
        <w:t xml:space="preserve"> </w:t>
      </w:r>
      <w:r>
        <w:t>способами</w:t>
      </w:r>
      <w:r>
        <w:rPr>
          <w:spacing w:val="58"/>
        </w:rPr>
        <w:t xml:space="preserve"> </w:t>
      </w:r>
      <w:r>
        <w:t>–</w:t>
      </w:r>
      <w:r>
        <w:rPr>
          <w:spacing w:val="53"/>
        </w:rPr>
        <w:t xml:space="preserve"> </w:t>
      </w:r>
      <w:r>
        <w:t>с</w:t>
      </w:r>
      <w:r>
        <w:rPr>
          <w:spacing w:val="52"/>
        </w:rPr>
        <w:t xml:space="preserve"> </w:t>
      </w:r>
      <w:r>
        <w:t>изменением</w:t>
      </w:r>
      <w:r>
        <w:rPr>
          <w:spacing w:val="52"/>
        </w:rPr>
        <w:t xml:space="preserve"> </w:t>
      </w:r>
      <w:r>
        <w:t>скорости</w:t>
      </w:r>
      <w:r>
        <w:rPr>
          <w:spacing w:val="54"/>
        </w:rPr>
        <w:t xml:space="preserve"> </w:t>
      </w:r>
      <w:r>
        <w:t>и</w:t>
      </w:r>
      <w:r>
        <w:rPr>
          <w:spacing w:val="53"/>
        </w:rPr>
        <w:t xml:space="preserve"> </w:t>
      </w:r>
      <w:r>
        <w:t>направления</w:t>
      </w:r>
    </w:p>
    <w:p w:rsidR="00764468" w:rsidRDefault="00764468">
      <w:pPr>
        <w:sectPr w:rsidR="00764468">
          <w:headerReference w:type="default" r:id="rId152"/>
          <w:footerReference w:type="default" r:id="rId153"/>
          <w:pgSz w:w="11910" w:h="16850"/>
          <w:pgMar w:top="820" w:right="500" w:bottom="1000" w:left="800" w:header="569" w:footer="813" w:gutter="0"/>
          <w:cols w:space="720"/>
        </w:sectPr>
      </w:pPr>
    </w:p>
    <w:p w:rsidR="00764468" w:rsidRDefault="004B2496">
      <w:pPr>
        <w:pStyle w:val="a5"/>
        <w:spacing w:before="9"/>
        <w:ind w:firstLine="0"/>
        <w:jc w:val="left"/>
      </w:pPr>
      <w:r>
        <w:lastRenderedPageBreak/>
        <w:t>движения,</w:t>
      </w:r>
      <w:r>
        <w:rPr>
          <w:spacing w:val="39"/>
        </w:rPr>
        <w:t xml:space="preserve"> </w:t>
      </w:r>
      <w:r>
        <w:t>с</w:t>
      </w:r>
      <w:r>
        <w:rPr>
          <w:spacing w:val="40"/>
        </w:rPr>
        <w:t xml:space="preserve"> </w:t>
      </w:r>
      <w:r>
        <w:t>различным</w:t>
      </w:r>
      <w:r>
        <w:rPr>
          <w:spacing w:val="39"/>
        </w:rPr>
        <w:t xml:space="preserve"> </w:t>
      </w:r>
      <w:r>
        <w:t>сочетанием</w:t>
      </w:r>
      <w:r>
        <w:rPr>
          <w:spacing w:val="40"/>
        </w:rPr>
        <w:t xml:space="preserve"> </w:t>
      </w:r>
      <w:r>
        <w:t>техники</w:t>
      </w:r>
      <w:r>
        <w:rPr>
          <w:spacing w:val="39"/>
        </w:rPr>
        <w:t xml:space="preserve"> </w:t>
      </w:r>
      <w:r>
        <w:t>владения</w:t>
      </w:r>
      <w:r>
        <w:rPr>
          <w:spacing w:val="40"/>
        </w:rPr>
        <w:t xml:space="preserve"> </w:t>
      </w:r>
      <w:r>
        <w:t>мячом</w:t>
      </w:r>
      <w:r>
        <w:rPr>
          <w:spacing w:val="40"/>
        </w:rPr>
        <w:t xml:space="preserve"> </w:t>
      </w:r>
      <w:r>
        <w:t>(развороты</w:t>
      </w:r>
      <w:r>
        <w:rPr>
          <w:spacing w:val="48"/>
        </w:rPr>
        <w:t xml:space="preserve"> </w:t>
      </w:r>
      <w:r>
        <w:t>с</w:t>
      </w:r>
      <w:r>
        <w:rPr>
          <w:spacing w:val="40"/>
        </w:rPr>
        <w:t xml:space="preserve"> </w:t>
      </w:r>
      <w:r>
        <w:t>мячом,</w:t>
      </w:r>
      <w:r>
        <w:rPr>
          <w:spacing w:val="40"/>
        </w:rPr>
        <w:t xml:space="preserve"> </w:t>
      </w:r>
      <w:r>
        <w:t>обманные</w:t>
      </w:r>
      <w:r>
        <w:rPr>
          <w:spacing w:val="-57"/>
        </w:rPr>
        <w:t xml:space="preserve"> </w:t>
      </w:r>
      <w:r>
        <w:t>движения</w:t>
      </w:r>
      <w:r>
        <w:rPr>
          <w:spacing w:val="1"/>
        </w:rPr>
        <w:t xml:space="preserve"> </w:t>
      </w:r>
      <w:r>
        <w:t>«финты»,</w:t>
      </w:r>
      <w:r>
        <w:rPr>
          <w:spacing w:val="4"/>
        </w:rPr>
        <w:t xml:space="preserve"> </w:t>
      </w:r>
      <w:r>
        <w:t>удары по мячу</w:t>
      </w:r>
      <w:r>
        <w:rPr>
          <w:spacing w:val="-5"/>
        </w:rPr>
        <w:t xml:space="preserve"> </w:t>
      </w:r>
      <w:r>
        <w:t>ногой);</w:t>
      </w:r>
    </w:p>
    <w:p w:rsidR="00764468" w:rsidRDefault="004B2496">
      <w:pPr>
        <w:pStyle w:val="a5"/>
        <w:ind w:right="345"/>
        <w:jc w:val="left"/>
      </w:pPr>
      <w:r>
        <w:t>остановка мяча ногой – внутренней стороной стопы, подошвой, средней частью подъема,</w:t>
      </w:r>
      <w:r>
        <w:rPr>
          <w:spacing w:val="-57"/>
        </w:rPr>
        <w:t xml:space="preserve"> </w:t>
      </w:r>
      <w:r>
        <w:t>с</w:t>
      </w:r>
      <w:r>
        <w:rPr>
          <w:spacing w:val="-2"/>
        </w:rPr>
        <w:t xml:space="preserve"> </w:t>
      </w:r>
      <w:r>
        <w:t>переводом</w:t>
      </w:r>
      <w:r>
        <w:rPr>
          <w:spacing w:val="-1"/>
        </w:rPr>
        <w:t xml:space="preserve"> </w:t>
      </w:r>
      <w:r>
        <w:t>в</w:t>
      </w:r>
      <w:r>
        <w:rPr>
          <w:spacing w:val="1"/>
        </w:rPr>
        <w:t xml:space="preserve"> </w:t>
      </w:r>
      <w:r>
        <w:t>стороны;</w:t>
      </w:r>
    </w:p>
    <w:p w:rsidR="00764468" w:rsidRDefault="004B2496">
      <w:pPr>
        <w:pStyle w:val="a5"/>
        <w:spacing w:before="1"/>
        <w:ind w:right="343"/>
        <w:jc w:val="left"/>
      </w:pPr>
      <w:r>
        <w:t>удары</w:t>
      </w:r>
      <w:r>
        <w:rPr>
          <w:spacing w:val="26"/>
        </w:rPr>
        <w:t xml:space="preserve"> </w:t>
      </w:r>
      <w:r>
        <w:t>по</w:t>
      </w:r>
      <w:r>
        <w:rPr>
          <w:spacing w:val="25"/>
        </w:rPr>
        <w:t xml:space="preserve"> </w:t>
      </w:r>
      <w:r>
        <w:t>мячу</w:t>
      </w:r>
      <w:r>
        <w:rPr>
          <w:spacing w:val="20"/>
        </w:rPr>
        <w:t xml:space="preserve"> </w:t>
      </w:r>
      <w:r>
        <w:t>ногой</w:t>
      </w:r>
      <w:r>
        <w:rPr>
          <w:spacing w:val="29"/>
        </w:rPr>
        <w:t xml:space="preserve"> </w:t>
      </w:r>
      <w:r>
        <w:t>–</w:t>
      </w:r>
      <w:r>
        <w:rPr>
          <w:spacing w:val="25"/>
        </w:rPr>
        <w:t xml:space="preserve"> </w:t>
      </w:r>
      <w:r>
        <w:t>внутренней</w:t>
      </w:r>
      <w:r>
        <w:rPr>
          <w:spacing w:val="26"/>
        </w:rPr>
        <w:t xml:space="preserve"> </w:t>
      </w:r>
      <w:r>
        <w:t>стороной</w:t>
      </w:r>
      <w:r>
        <w:rPr>
          <w:spacing w:val="26"/>
        </w:rPr>
        <w:t xml:space="preserve"> </w:t>
      </w:r>
      <w:r>
        <w:t>стопы,</w:t>
      </w:r>
      <w:r>
        <w:rPr>
          <w:spacing w:val="24"/>
        </w:rPr>
        <w:t xml:space="preserve"> </w:t>
      </w:r>
      <w:r>
        <w:t>внутренней</w:t>
      </w:r>
      <w:r>
        <w:rPr>
          <w:spacing w:val="26"/>
        </w:rPr>
        <w:t xml:space="preserve"> </w:t>
      </w:r>
      <w:r>
        <w:t>частью</w:t>
      </w:r>
      <w:r>
        <w:rPr>
          <w:spacing w:val="25"/>
        </w:rPr>
        <w:t xml:space="preserve"> </w:t>
      </w:r>
      <w:r>
        <w:t>подъема,</w:t>
      </w:r>
      <w:r>
        <w:rPr>
          <w:spacing w:val="-57"/>
        </w:rPr>
        <w:t xml:space="preserve"> </w:t>
      </w:r>
      <w:r>
        <w:t>средней</w:t>
      </w:r>
      <w:r>
        <w:rPr>
          <w:spacing w:val="-1"/>
        </w:rPr>
        <w:t xml:space="preserve"> </w:t>
      </w:r>
      <w:r>
        <w:t>частью</w:t>
      </w:r>
      <w:r>
        <w:rPr>
          <w:spacing w:val="1"/>
        </w:rPr>
        <w:t xml:space="preserve"> </w:t>
      </w:r>
      <w:r>
        <w:t>подъема</w:t>
      </w:r>
      <w:r>
        <w:rPr>
          <w:spacing w:val="-1"/>
        </w:rPr>
        <w:t xml:space="preserve"> </w:t>
      </w:r>
      <w:r>
        <w:t>и внешней</w:t>
      </w:r>
      <w:r>
        <w:rPr>
          <w:spacing w:val="-1"/>
        </w:rPr>
        <w:t xml:space="preserve"> </w:t>
      </w:r>
      <w:r>
        <w:t>частью подъема;</w:t>
      </w:r>
    </w:p>
    <w:p w:rsidR="00764468" w:rsidRDefault="004B2496">
      <w:pPr>
        <w:pStyle w:val="a5"/>
        <w:ind w:left="1041" w:firstLine="0"/>
        <w:jc w:val="left"/>
      </w:pPr>
      <w:r>
        <w:t>удар</w:t>
      </w:r>
      <w:r>
        <w:rPr>
          <w:spacing w:val="-1"/>
        </w:rPr>
        <w:t xml:space="preserve"> </w:t>
      </w:r>
      <w:r>
        <w:t>по</w:t>
      </w:r>
      <w:r>
        <w:rPr>
          <w:spacing w:val="-1"/>
        </w:rPr>
        <w:t xml:space="preserve"> </w:t>
      </w:r>
      <w:r>
        <w:t>мячу</w:t>
      </w:r>
      <w:r>
        <w:rPr>
          <w:spacing w:val="-6"/>
        </w:rPr>
        <w:t xml:space="preserve"> </w:t>
      </w:r>
      <w:r>
        <w:t>головой</w:t>
      </w:r>
      <w:r>
        <w:rPr>
          <w:spacing w:val="1"/>
        </w:rPr>
        <w:t xml:space="preserve"> </w:t>
      </w:r>
      <w:r>
        <w:t>–</w:t>
      </w:r>
      <w:r>
        <w:rPr>
          <w:spacing w:val="-1"/>
        </w:rPr>
        <w:t xml:space="preserve"> </w:t>
      </w:r>
      <w:r>
        <w:t>серединой</w:t>
      </w:r>
      <w:r>
        <w:rPr>
          <w:spacing w:val="-1"/>
        </w:rPr>
        <w:t xml:space="preserve"> </w:t>
      </w:r>
      <w:r>
        <w:t>лба;</w:t>
      </w:r>
    </w:p>
    <w:p w:rsidR="00764468" w:rsidRDefault="004B2496">
      <w:pPr>
        <w:pStyle w:val="a5"/>
        <w:jc w:val="left"/>
      </w:pPr>
      <w:r>
        <w:t>обманные</w:t>
      </w:r>
      <w:r>
        <w:rPr>
          <w:spacing w:val="40"/>
        </w:rPr>
        <w:t xml:space="preserve"> </w:t>
      </w:r>
      <w:r>
        <w:t>движения</w:t>
      </w:r>
      <w:r>
        <w:rPr>
          <w:spacing w:val="43"/>
        </w:rPr>
        <w:t xml:space="preserve"> </w:t>
      </w:r>
      <w:r>
        <w:t>(«финты»)</w:t>
      </w:r>
      <w:r>
        <w:rPr>
          <w:spacing w:val="44"/>
        </w:rPr>
        <w:t xml:space="preserve"> </w:t>
      </w:r>
      <w:r>
        <w:t>–</w:t>
      </w:r>
      <w:r>
        <w:rPr>
          <w:spacing w:val="47"/>
        </w:rPr>
        <w:t xml:space="preserve"> </w:t>
      </w:r>
      <w:r>
        <w:t>«остановка»</w:t>
      </w:r>
      <w:r>
        <w:rPr>
          <w:spacing w:val="40"/>
        </w:rPr>
        <w:t xml:space="preserve"> </w:t>
      </w:r>
      <w:r>
        <w:t>мяча</w:t>
      </w:r>
      <w:r>
        <w:rPr>
          <w:spacing w:val="41"/>
        </w:rPr>
        <w:t xml:space="preserve"> </w:t>
      </w:r>
      <w:r>
        <w:t>ногой,</w:t>
      </w:r>
      <w:r>
        <w:rPr>
          <w:spacing w:val="48"/>
        </w:rPr>
        <w:t xml:space="preserve"> </w:t>
      </w:r>
      <w:r>
        <w:t>«уход»</w:t>
      </w:r>
      <w:r>
        <w:rPr>
          <w:spacing w:val="39"/>
        </w:rPr>
        <w:t xml:space="preserve"> </w:t>
      </w:r>
      <w:r>
        <w:t>выпадом,</w:t>
      </w:r>
      <w:r>
        <w:rPr>
          <w:spacing w:val="47"/>
        </w:rPr>
        <w:t xml:space="preserve"> </w:t>
      </w:r>
      <w:r>
        <w:t>«уход»</w:t>
      </w:r>
      <w:r>
        <w:rPr>
          <w:spacing w:val="37"/>
        </w:rPr>
        <w:t xml:space="preserve"> </w:t>
      </w:r>
      <w:r>
        <w:t>в</w:t>
      </w:r>
      <w:r>
        <w:rPr>
          <w:spacing w:val="-57"/>
        </w:rPr>
        <w:t xml:space="preserve"> </w:t>
      </w:r>
      <w:r>
        <w:t>сторону,</w:t>
      </w:r>
      <w:r>
        <w:rPr>
          <w:spacing w:val="3"/>
        </w:rPr>
        <w:t xml:space="preserve"> </w:t>
      </w:r>
      <w:r>
        <w:t>«уход»</w:t>
      </w:r>
      <w:r>
        <w:rPr>
          <w:spacing w:val="-6"/>
        </w:rPr>
        <w:t xml:space="preserve"> </w:t>
      </w:r>
      <w:r>
        <w:t>с</w:t>
      </w:r>
      <w:r>
        <w:rPr>
          <w:spacing w:val="-1"/>
        </w:rPr>
        <w:t xml:space="preserve"> </w:t>
      </w:r>
      <w:r>
        <w:t>переносом</w:t>
      </w:r>
      <w:r>
        <w:rPr>
          <w:spacing w:val="-1"/>
        </w:rPr>
        <w:t xml:space="preserve"> </w:t>
      </w:r>
      <w:r>
        <w:t>ноги</w:t>
      </w:r>
      <w:r>
        <w:rPr>
          <w:spacing w:val="-1"/>
        </w:rPr>
        <w:t xml:space="preserve"> </w:t>
      </w:r>
      <w:r>
        <w:t>через мяч,</w:t>
      </w:r>
      <w:r>
        <w:rPr>
          <w:spacing w:val="4"/>
        </w:rPr>
        <w:t xml:space="preserve"> </w:t>
      </w:r>
      <w:r>
        <w:t>«удар»</w:t>
      </w:r>
      <w:r>
        <w:rPr>
          <w:spacing w:val="-6"/>
        </w:rPr>
        <w:t xml:space="preserve"> </w:t>
      </w:r>
      <w:r>
        <w:t>по мячу</w:t>
      </w:r>
      <w:r>
        <w:rPr>
          <w:spacing w:val="-6"/>
        </w:rPr>
        <w:t xml:space="preserve"> </w:t>
      </w:r>
      <w:r>
        <w:t>ногой;</w:t>
      </w:r>
    </w:p>
    <w:p w:rsidR="00764468" w:rsidRDefault="004B2496">
      <w:pPr>
        <w:pStyle w:val="a5"/>
        <w:ind w:left="1041" w:right="5554" w:firstLine="0"/>
        <w:jc w:val="left"/>
      </w:pPr>
      <w:r>
        <w:t>отбор мяча – выбиванием, перехватом.</w:t>
      </w:r>
      <w:r>
        <w:rPr>
          <w:spacing w:val="-57"/>
        </w:rPr>
        <w:t xml:space="preserve"> </w:t>
      </w:r>
      <w:r>
        <w:t>Вбрасывание</w:t>
      </w:r>
      <w:r>
        <w:rPr>
          <w:spacing w:val="-2"/>
        </w:rPr>
        <w:t xml:space="preserve"> </w:t>
      </w:r>
      <w:r>
        <w:t>мяча.</w:t>
      </w:r>
    </w:p>
    <w:p w:rsidR="00764468" w:rsidRDefault="004B2496">
      <w:pPr>
        <w:pStyle w:val="a5"/>
        <w:ind w:right="354"/>
      </w:pPr>
      <w:r>
        <w:t>Игровые комбинации и упражнения в парах, тройках, группах и тактические действия (в</w:t>
      </w:r>
      <w:r>
        <w:rPr>
          <w:spacing w:val="1"/>
        </w:rPr>
        <w:t xml:space="preserve"> </w:t>
      </w:r>
      <w:r>
        <w:t>процессе учебной игры и (или) соревновательной деятельности). Игра в футбол по упрощенным</w:t>
      </w:r>
      <w:r>
        <w:rPr>
          <w:spacing w:val="-57"/>
        </w:rPr>
        <w:t xml:space="preserve"> </w:t>
      </w:r>
      <w:r>
        <w:t>правилам.</w:t>
      </w:r>
    </w:p>
    <w:p w:rsidR="00764468" w:rsidRDefault="004B2496">
      <w:pPr>
        <w:pStyle w:val="a5"/>
        <w:ind w:left="1041" w:firstLine="0"/>
      </w:pPr>
      <w:r>
        <w:t>Учебные</w:t>
      </w:r>
      <w:r>
        <w:rPr>
          <w:spacing w:val="-5"/>
        </w:rPr>
        <w:t xml:space="preserve"> </w:t>
      </w:r>
      <w:r>
        <w:t>игры, участие</w:t>
      </w:r>
      <w:r>
        <w:rPr>
          <w:spacing w:val="-2"/>
        </w:rPr>
        <w:t xml:space="preserve"> </w:t>
      </w:r>
      <w:r>
        <w:t>в</w:t>
      </w:r>
      <w:r>
        <w:rPr>
          <w:spacing w:val="-3"/>
        </w:rPr>
        <w:t xml:space="preserve"> </w:t>
      </w:r>
      <w:r>
        <w:t>фестивалях</w:t>
      </w:r>
      <w:r>
        <w:rPr>
          <w:spacing w:val="-1"/>
        </w:rPr>
        <w:t xml:space="preserve"> </w:t>
      </w:r>
      <w:r>
        <w:t>и</w:t>
      </w:r>
      <w:r>
        <w:rPr>
          <w:spacing w:val="-2"/>
        </w:rPr>
        <w:t xml:space="preserve"> </w:t>
      </w:r>
      <w:r>
        <w:t>соревнованиях</w:t>
      </w:r>
      <w:r>
        <w:rPr>
          <w:spacing w:val="-4"/>
        </w:rPr>
        <w:t xml:space="preserve"> </w:t>
      </w:r>
      <w:r>
        <w:t>по</w:t>
      </w:r>
      <w:r>
        <w:rPr>
          <w:spacing w:val="-2"/>
        </w:rPr>
        <w:t xml:space="preserve"> </w:t>
      </w:r>
      <w:r>
        <w:t>футболу.</w:t>
      </w:r>
    </w:p>
    <w:p w:rsidR="00764468" w:rsidRDefault="004B2496">
      <w:pPr>
        <w:pStyle w:val="a5"/>
        <w:ind w:right="356"/>
      </w:pPr>
      <w:r>
        <w:t>Тестовые упражнения по физической и технической подготовленности обучающихся в</w:t>
      </w:r>
      <w:r>
        <w:rPr>
          <w:spacing w:val="1"/>
        </w:rPr>
        <w:t xml:space="preserve"> </w:t>
      </w:r>
      <w:r>
        <w:t>футболе.</w:t>
      </w:r>
    </w:p>
    <w:p w:rsidR="00764468" w:rsidRDefault="004B2496">
      <w:pPr>
        <w:pStyle w:val="a5"/>
        <w:ind w:right="354"/>
      </w:pPr>
      <w:r>
        <w:t>Содержание модуля «Футбол» направлено на достижение обучающимися личностных,</w:t>
      </w:r>
      <w:r>
        <w:rPr>
          <w:spacing w:val="1"/>
        </w:rPr>
        <w:t xml:space="preserve"> </w:t>
      </w:r>
      <w:r>
        <w:t>метапредметных и предметных</w:t>
      </w:r>
      <w:r>
        <w:rPr>
          <w:spacing w:val="1"/>
        </w:rPr>
        <w:t xml:space="preserve"> </w:t>
      </w:r>
      <w:r>
        <w:t>результатов</w:t>
      </w:r>
      <w:r>
        <w:rPr>
          <w:spacing w:val="-1"/>
        </w:rPr>
        <w:t xml:space="preserve"> </w:t>
      </w:r>
      <w:r>
        <w:t>обучения.</w:t>
      </w:r>
    </w:p>
    <w:p w:rsidR="00764468" w:rsidRDefault="004B2496">
      <w:pPr>
        <w:pStyle w:val="a5"/>
        <w:ind w:right="350"/>
      </w:pPr>
      <w:r>
        <w:t>При изучении модуля «Футбол» на уровне среднего общего образования у обучающихся</w:t>
      </w:r>
      <w:r>
        <w:rPr>
          <w:spacing w:val="1"/>
        </w:rPr>
        <w:t xml:space="preserve"> </w:t>
      </w:r>
      <w:r>
        <w:t>будут</w:t>
      </w:r>
      <w:r>
        <w:rPr>
          <w:spacing w:val="1"/>
        </w:rPr>
        <w:t xml:space="preserve"> </w:t>
      </w:r>
      <w:r>
        <w:t>сформированы следующие</w:t>
      </w:r>
      <w:r>
        <w:rPr>
          <w:spacing w:val="-1"/>
        </w:rPr>
        <w:t xml:space="preserve"> </w:t>
      </w:r>
      <w:r>
        <w:t>личностные</w:t>
      </w:r>
      <w:r>
        <w:rPr>
          <w:spacing w:val="-2"/>
        </w:rPr>
        <w:t xml:space="preserve"> </w:t>
      </w:r>
      <w:r>
        <w:t>результаты:</w:t>
      </w:r>
    </w:p>
    <w:p w:rsidR="00764468" w:rsidRDefault="004B2496">
      <w:pPr>
        <w:pStyle w:val="a5"/>
        <w:ind w:right="347"/>
      </w:pPr>
      <w:r>
        <w:t>патриотизм,</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1"/>
        </w:rPr>
        <w:t xml:space="preserve"> </w:t>
      </w:r>
      <w:r>
        <w:t>уважение</w:t>
      </w:r>
      <w:r>
        <w:rPr>
          <w:spacing w:val="1"/>
        </w:rPr>
        <w:t xml:space="preserve"> </w:t>
      </w:r>
      <w:r>
        <w:t>государственных</w:t>
      </w:r>
      <w:r>
        <w:rPr>
          <w:spacing w:val="1"/>
        </w:rPr>
        <w:t xml:space="preserve"> </w:t>
      </w:r>
      <w:r>
        <w:t>символов</w:t>
      </w:r>
      <w:r>
        <w:rPr>
          <w:spacing w:val="1"/>
        </w:rPr>
        <w:t xml:space="preserve"> </w:t>
      </w:r>
      <w:r>
        <w:t>(герб,</w:t>
      </w:r>
      <w:r>
        <w:rPr>
          <w:spacing w:val="1"/>
        </w:rPr>
        <w:t xml:space="preserve"> </w:t>
      </w:r>
      <w:r>
        <w:t>флаг,</w:t>
      </w:r>
      <w:r>
        <w:rPr>
          <w:spacing w:val="1"/>
        </w:rPr>
        <w:t xml:space="preserve"> </w:t>
      </w:r>
      <w:r>
        <w:t>гимн),</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 его защите на примере роли, традиций и развития футбола в современном обществе,</w:t>
      </w:r>
      <w:r>
        <w:rPr>
          <w:spacing w:val="-57"/>
        </w:rPr>
        <w:t xml:space="preserve"> </w:t>
      </w:r>
      <w:r>
        <w:t>в</w:t>
      </w:r>
      <w:r>
        <w:rPr>
          <w:spacing w:val="-2"/>
        </w:rPr>
        <w:t xml:space="preserve"> </w:t>
      </w:r>
      <w:r>
        <w:t>Российской Федерации;</w:t>
      </w:r>
    </w:p>
    <w:p w:rsidR="00764468" w:rsidRDefault="004B2496">
      <w:pPr>
        <w:pStyle w:val="a5"/>
        <w:ind w:right="351"/>
      </w:pPr>
      <w:r>
        <w:t>саморазвитие</w:t>
      </w:r>
      <w:r>
        <w:rPr>
          <w:spacing w:val="1"/>
        </w:rPr>
        <w:t xml:space="preserve"> </w:t>
      </w:r>
      <w:r>
        <w:t>и</w:t>
      </w:r>
      <w:r>
        <w:rPr>
          <w:spacing w:val="1"/>
        </w:rPr>
        <w:t xml:space="preserve"> </w:t>
      </w:r>
      <w:r>
        <w:t>самовоспитание</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61"/>
        </w:rPr>
        <w:t xml:space="preserve"> </w:t>
      </w:r>
      <w:r>
        <w:t>главных</w:t>
      </w:r>
      <w:r>
        <w:rPr>
          <w:spacing w:val="1"/>
        </w:rPr>
        <w:t xml:space="preserve"> </w:t>
      </w:r>
      <w:r>
        <w:t>футбольных организаций регионального, всероссийского и мирового уровней, отечественных и</w:t>
      </w:r>
      <w:r>
        <w:rPr>
          <w:spacing w:val="1"/>
        </w:rPr>
        <w:t xml:space="preserve"> </w:t>
      </w:r>
      <w:r>
        <w:t>зарубежных футбольных</w:t>
      </w:r>
      <w:r>
        <w:rPr>
          <w:spacing w:val="2"/>
        </w:rPr>
        <w:t xml:space="preserve"> </w:t>
      </w:r>
      <w:r>
        <w:t>клубов;</w:t>
      </w:r>
    </w:p>
    <w:p w:rsidR="00764468" w:rsidRDefault="004B2496">
      <w:pPr>
        <w:pStyle w:val="a5"/>
        <w:ind w:right="352"/>
      </w:pPr>
      <w:r>
        <w:t>сформированность</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духовно-нравственной</w:t>
      </w:r>
      <w:r>
        <w:rPr>
          <w:spacing w:val="1"/>
        </w:rPr>
        <w:t xml:space="preserve"> </w:t>
      </w:r>
      <w:r>
        <w:t>культуры</w:t>
      </w:r>
      <w:r>
        <w:rPr>
          <w:spacing w:val="1"/>
        </w:rPr>
        <w:t xml:space="preserve"> </w:t>
      </w:r>
      <w:r>
        <w:t>и</w:t>
      </w:r>
      <w:r>
        <w:rPr>
          <w:spacing w:val="1"/>
        </w:rPr>
        <w:t xml:space="preserve"> </w:t>
      </w:r>
      <w:r>
        <w:t>ценностного отношения к физической культуре, как неотъемлемой части общечеловеческой</w:t>
      </w:r>
      <w:r>
        <w:rPr>
          <w:spacing w:val="1"/>
        </w:rPr>
        <w:t xml:space="preserve"> </w:t>
      </w:r>
      <w:r>
        <w:t>культуры</w:t>
      </w:r>
      <w:r>
        <w:rPr>
          <w:spacing w:val="-1"/>
        </w:rPr>
        <w:t xml:space="preserve"> </w:t>
      </w:r>
      <w:r>
        <w:t>средствами футбола;</w:t>
      </w:r>
    </w:p>
    <w:p w:rsidR="00764468" w:rsidRDefault="004B2496">
      <w:pPr>
        <w:pStyle w:val="a5"/>
        <w:ind w:right="356"/>
      </w:pPr>
      <w:r>
        <w:t>сформированность</w:t>
      </w:r>
      <w:r>
        <w:rPr>
          <w:spacing w:val="1"/>
        </w:rPr>
        <w:t xml:space="preserve"> </w:t>
      </w:r>
      <w:r>
        <w:t>толерантного</w:t>
      </w:r>
      <w:r>
        <w:rPr>
          <w:spacing w:val="1"/>
        </w:rPr>
        <w:t xml:space="preserve"> </w:t>
      </w:r>
      <w:r>
        <w:t>сознания</w:t>
      </w:r>
      <w:r>
        <w:rPr>
          <w:spacing w:val="1"/>
        </w:rPr>
        <w:t xml:space="preserve"> </w:t>
      </w:r>
      <w:r>
        <w:t>и</w:t>
      </w:r>
      <w:r>
        <w:rPr>
          <w:spacing w:val="1"/>
        </w:rPr>
        <w:t xml:space="preserve"> </w:t>
      </w:r>
      <w:r>
        <w:t>поведения,</w:t>
      </w:r>
      <w:r>
        <w:rPr>
          <w:spacing w:val="1"/>
        </w:rPr>
        <w:t xml:space="preserve"> </w:t>
      </w:r>
      <w:r>
        <w:t>способность</w:t>
      </w:r>
      <w:r>
        <w:rPr>
          <w:spacing w:val="1"/>
        </w:rPr>
        <w:t xml:space="preserve"> </w:t>
      </w:r>
      <w:r>
        <w:t>вести</w:t>
      </w:r>
      <w:r>
        <w:rPr>
          <w:spacing w:val="1"/>
        </w:rPr>
        <w:t xml:space="preserve"> </w:t>
      </w:r>
      <w:r>
        <w:t>диалог</w:t>
      </w:r>
      <w:r>
        <w:rPr>
          <w:spacing w:val="1"/>
        </w:rPr>
        <w:t xml:space="preserve"> </w:t>
      </w:r>
      <w:r>
        <w:t>с</w:t>
      </w:r>
      <w:r>
        <w:rPr>
          <w:spacing w:val="1"/>
        </w:rPr>
        <w:t xml:space="preserve"> </w:t>
      </w:r>
      <w:r>
        <w:t>другими людьми, достигать в нём взаимопонимания, находить общие цели и сотрудничать для</w:t>
      </w:r>
      <w:r>
        <w:rPr>
          <w:spacing w:val="1"/>
        </w:rPr>
        <w:t xml:space="preserve"> </w:t>
      </w:r>
      <w:r>
        <w:t>их</w:t>
      </w:r>
      <w:r>
        <w:rPr>
          <w:spacing w:val="-2"/>
        </w:rPr>
        <w:t xml:space="preserve"> </w:t>
      </w:r>
      <w:r>
        <w:t>достижения в учебной, игровой</w:t>
      </w:r>
      <w:r>
        <w:rPr>
          <w:spacing w:val="-3"/>
        </w:rPr>
        <w:t xml:space="preserve"> </w:t>
      </w:r>
      <w:r>
        <w:t>и соревновательной деятельности;</w:t>
      </w:r>
    </w:p>
    <w:p w:rsidR="00764468" w:rsidRDefault="004B2496">
      <w:pPr>
        <w:pStyle w:val="a5"/>
        <w:ind w:right="353"/>
      </w:pPr>
      <w:r>
        <w:t>навыки</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w:t>
      </w:r>
      <w:r>
        <w:rPr>
          <w:spacing w:val="1"/>
        </w:rPr>
        <w:t xml:space="preserve"> </w:t>
      </w:r>
      <w:r>
        <w:t>в</w:t>
      </w:r>
      <w:r>
        <w:rPr>
          <w:spacing w:val="1"/>
        </w:rPr>
        <w:t xml:space="preserve"> </w:t>
      </w:r>
      <w:r>
        <w:t>учебной,</w:t>
      </w:r>
      <w:r>
        <w:rPr>
          <w:spacing w:val="-2"/>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практике;</w:t>
      </w:r>
    </w:p>
    <w:p w:rsidR="00764468" w:rsidRDefault="004B2496">
      <w:pPr>
        <w:pStyle w:val="a5"/>
        <w:ind w:right="356"/>
      </w:pPr>
      <w:r>
        <w:t>способность к самостоятельной, творческой и ответственной деятельности средствами</w:t>
      </w:r>
      <w:r>
        <w:rPr>
          <w:spacing w:val="1"/>
        </w:rPr>
        <w:t xml:space="preserve"> </w:t>
      </w:r>
      <w:r>
        <w:t>футбола;</w:t>
      </w:r>
    </w:p>
    <w:p w:rsidR="00764468" w:rsidRDefault="004B2496">
      <w:pPr>
        <w:pStyle w:val="a5"/>
        <w:ind w:right="351"/>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57"/>
        </w:rPr>
        <w:t xml:space="preserve"> </w:t>
      </w:r>
      <w:r>
        <w:t>жизненных</w:t>
      </w:r>
      <w:r>
        <w:rPr>
          <w:spacing w:val="1"/>
        </w:rPr>
        <w:t xml:space="preserve"> </w:t>
      </w:r>
      <w:r>
        <w:t>планов средствами футбола как</w:t>
      </w:r>
      <w:r>
        <w:rPr>
          <w:spacing w:val="1"/>
        </w:rPr>
        <w:t xml:space="preserve"> </w:t>
      </w:r>
      <w:r>
        <w:t>условие</w:t>
      </w:r>
      <w:r>
        <w:rPr>
          <w:spacing w:val="60"/>
        </w:rPr>
        <w:t xml:space="preserve"> </w:t>
      </w:r>
      <w:r>
        <w:t>успешной профессиональной, спортивной</w:t>
      </w:r>
      <w:r>
        <w:rPr>
          <w:spacing w:val="-57"/>
        </w:rPr>
        <w:t xml:space="preserve"> </w:t>
      </w:r>
      <w:r>
        <w:t>и</w:t>
      </w:r>
      <w:r>
        <w:rPr>
          <w:spacing w:val="-1"/>
        </w:rPr>
        <w:t xml:space="preserve"> </w:t>
      </w:r>
      <w:r>
        <w:t>общественной деятельности;</w:t>
      </w:r>
    </w:p>
    <w:p w:rsidR="00764468" w:rsidRDefault="004B2496">
      <w:pPr>
        <w:pStyle w:val="a5"/>
        <w:ind w:right="347"/>
      </w:pPr>
      <w:r>
        <w:t>реализация ценностей здорового и безопасного образа жизни, потребности в физическом</w:t>
      </w:r>
      <w:r>
        <w:rPr>
          <w:spacing w:val="-57"/>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1"/>
        </w:rPr>
        <w:t xml:space="preserve"> </w:t>
      </w:r>
      <w:r>
        <w:t>вредных привычек: курения,</w:t>
      </w:r>
      <w:r>
        <w:rPr>
          <w:spacing w:val="1"/>
        </w:rPr>
        <w:t xml:space="preserve"> </w:t>
      </w:r>
      <w:r>
        <w:t>употребления алкоголя,</w:t>
      </w:r>
      <w:r>
        <w:rPr>
          <w:spacing w:val="-1"/>
        </w:rPr>
        <w:t xml:space="preserve"> </w:t>
      </w:r>
      <w:r>
        <w:t>наркотиков;</w:t>
      </w:r>
    </w:p>
    <w:p w:rsidR="00764468" w:rsidRDefault="004B2496">
      <w:pPr>
        <w:pStyle w:val="a5"/>
        <w:ind w:left="1041" w:firstLine="0"/>
      </w:pPr>
      <w:r>
        <w:t>умение</w:t>
      </w:r>
      <w:r>
        <w:rPr>
          <w:spacing w:val="-4"/>
        </w:rPr>
        <w:t xml:space="preserve"> </w:t>
      </w:r>
      <w:r>
        <w:t>оказывать</w:t>
      </w:r>
      <w:r>
        <w:rPr>
          <w:spacing w:val="-2"/>
        </w:rPr>
        <w:t xml:space="preserve"> </w:t>
      </w:r>
      <w:r>
        <w:t>первую помощь</w:t>
      </w:r>
      <w:r>
        <w:rPr>
          <w:spacing w:val="-3"/>
        </w:rPr>
        <w:t xml:space="preserve"> </w:t>
      </w:r>
      <w:r>
        <w:t>при</w:t>
      </w:r>
      <w:r>
        <w:rPr>
          <w:spacing w:val="-2"/>
        </w:rPr>
        <w:t xml:space="preserve"> </w:t>
      </w:r>
      <w:r>
        <w:t>травмах</w:t>
      </w:r>
      <w:r>
        <w:rPr>
          <w:spacing w:val="-1"/>
        </w:rPr>
        <w:t xml:space="preserve"> </w:t>
      </w:r>
      <w:r>
        <w:t>и</w:t>
      </w:r>
      <w:r>
        <w:rPr>
          <w:spacing w:val="-4"/>
        </w:rPr>
        <w:t xml:space="preserve"> </w:t>
      </w:r>
      <w:r>
        <w:t>повреждениях.</w:t>
      </w:r>
    </w:p>
    <w:p w:rsidR="00764468" w:rsidRDefault="004B2496">
      <w:pPr>
        <w:pStyle w:val="a5"/>
        <w:ind w:right="345"/>
      </w:pPr>
      <w:r>
        <w:t>При изучении модуля «Футбол» на уровне среднего общего образования у обучающихся</w:t>
      </w:r>
      <w:r>
        <w:rPr>
          <w:spacing w:val="1"/>
        </w:rPr>
        <w:t xml:space="preserve"> </w:t>
      </w:r>
      <w:r>
        <w:t>будут</w:t>
      </w:r>
      <w:r>
        <w:rPr>
          <w:spacing w:val="1"/>
        </w:rPr>
        <w:t xml:space="preserve"> </w:t>
      </w:r>
      <w:r>
        <w:t>сформированы следующие</w:t>
      </w:r>
      <w:r>
        <w:rPr>
          <w:spacing w:val="-1"/>
        </w:rPr>
        <w:t xml:space="preserve"> </w:t>
      </w:r>
      <w:r>
        <w:t>метапредметные</w:t>
      </w:r>
      <w:r>
        <w:rPr>
          <w:spacing w:val="-2"/>
        </w:rPr>
        <w:t xml:space="preserve"> </w:t>
      </w:r>
      <w:r>
        <w:t>результаты:</w:t>
      </w:r>
    </w:p>
    <w:p w:rsidR="00764468" w:rsidRDefault="004B2496">
      <w:pPr>
        <w:pStyle w:val="a5"/>
        <w:ind w:right="349"/>
      </w:pPr>
      <w:r>
        <w:t>умение самостоятельно определять цели и составлять планы в рамках физкультурно-</w:t>
      </w:r>
      <w:r>
        <w:rPr>
          <w:spacing w:val="1"/>
        </w:rPr>
        <w:t xml:space="preserve"> </w:t>
      </w:r>
      <w:r>
        <w:t>спортивной</w:t>
      </w:r>
      <w:r>
        <w:rPr>
          <w:spacing w:val="-2"/>
        </w:rPr>
        <w:t xml:space="preserve"> </w:t>
      </w:r>
      <w:r>
        <w:t>деятельности,</w:t>
      </w:r>
      <w:r>
        <w:rPr>
          <w:spacing w:val="-2"/>
        </w:rPr>
        <w:t xml:space="preserve"> </w:t>
      </w:r>
      <w:r>
        <w:t>выбирать</w:t>
      </w:r>
      <w:r>
        <w:rPr>
          <w:spacing w:val="1"/>
        </w:rPr>
        <w:t xml:space="preserve"> </w:t>
      </w:r>
      <w:r>
        <w:t>успешную стратегию</w:t>
      </w:r>
      <w:r>
        <w:rPr>
          <w:spacing w:val="-1"/>
        </w:rPr>
        <w:t xml:space="preserve"> </w:t>
      </w:r>
      <w:r>
        <w:t>и</w:t>
      </w:r>
      <w:r>
        <w:rPr>
          <w:spacing w:val="-2"/>
        </w:rPr>
        <w:t xml:space="preserve"> </w:t>
      </w:r>
      <w:r>
        <w:t>тактику</w:t>
      </w:r>
      <w:r>
        <w:rPr>
          <w:spacing w:val="-10"/>
        </w:rPr>
        <w:t xml:space="preserve"> </w:t>
      </w:r>
      <w:r>
        <w:t>в</w:t>
      </w:r>
      <w:r>
        <w:rPr>
          <w:spacing w:val="-1"/>
        </w:rPr>
        <w:t xml:space="preserve"> </w:t>
      </w:r>
      <w:r>
        <w:t>различных ситуациях;</w:t>
      </w:r>
    </w:p>
    <w:p w:rsidR="00764468" w:rsidRDefault="004B2496">
      <w:pPr>
        <w:pStyle w:val="a5"/>
        <w:ind w:right="356"/>
      </w:pPr>
      <w:r>
        <w:t>осуществлять, контролировать и корректировать учебную, игровую и соревновательную</w:t>
      </w:r>
      <w:r>
        <w:rPr>
          <w:spacing w:val="1"/>
        </w:rPr>
        <w:t xml:space="preserve"> </w:t>
      </w:r>
      <w:r>
        <w:t>деятельность по</w:t>
      </w:r>
      <w:r>
        <w:rPr>
          <w:spacing w:val="-3"/>
        </w:rPr>
        <w:t xml:space="preserve"> </w:t>
      </w:r>
      <w:r>
        <w:t>футболу;</w:t>
      </w:r>
    </w:p>
    <w:p w:rsidR="00764468" w:rsidRDefault="004B2496">
      <w:pPr>
        <w:pStyle w:val="a5"/>
        <w:ind w:right="353"/>
      </w:pPr>
      <w:r>
        <w:t>умение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соревновательной деятельности, судейской практики, учитывать позиции других участников</w:t>
      </w:r>
      <w:r>
        <w:rPr>
          <w:spacing w:val="1"/>
        </w:rPr>
        <w:t xml:space="preserve"> </w:t>
      </w:r>
      <w:r>
        <w:t>деятельности;</w:t>
      </w:r>
    </w:p>
    <w:p w:rsidR="00764468" w:rsidRDefault="00764468">
      <w:pPr>
        <w:sectPr w:rsidR="00764468">
          <w:headerReference w:type="default" r:id="rId154"/>
          <w:footerReference w:type="default" r:id="rId155"/>
          <w:pgSz w:w="11910" w:h="16850"/>
          <w:pgMar w:top="820" w:right="500" w:bottom="1000" w:left="800" w:header="569" w:footer="813" w:gutter="0"/>
          <w:cols w:space="720"/>
        </w:sectPr>
      </w:pPr>
    </w:p>
    <w:p w:rsidR="00764468" w:rsidRDefault="004B2496">
      <w:pPr>
        <w:pStyle w:val="a5"/>
        <w:spacing w:before="9"/>
        <w:ind w:right="348"/>
      </w:pPr>
      <w:r>
        <w:lastRenderedPageBreak/>
        <w:t>умение самостоятельно оценивать и принимать</w:t>
      </w:r>
      <w:r>
        <w:rPr>
          <w:spacing w:val="1"/>
        </w:rPr>
        <w:t xml:space="preserve"> </w:t>
      </w:r>
      <w:r>
        <w:t>решения, определяющие стратегию</w:t>
      </w:r>
      <w:r>
        <w:rPr>
          <w:spacing w:val="1"/>
        </w:rPr>
        <w:t xml:space="preserve"> </w:t>
      </w:r>
      <w:r>
        <w:t>и</w:t>
      </w:r>
      <w:r>
        <w:rPr>
          <w:spacing w:val="1"/>
        </w:rPr>
        <w:t xml:space="preserve"> </w:t>
      </w:r>
      <w:r>
        <w:t>тактику поведения в игровой, соревновательной и досуговой деятельности, судейской практике</w:t>
      </w:r>
      <w:r>
        <w:rPr>
          <w:spacing w:val="1"/>
        </w:rPr>
        <w:t xml:space="preserve"> </w:t>
      </w:r>
      <w:r>
        <w:t>с учётом гражданских</w:t>
      </w:r>
      <w:r>
        <w:rPr>
          <w:spacing w:val="-1"/>
        </w:rPr>
        <w:t xml:space="preserve"> </w:t>
      </w:r>
      <w:r>
        <w:t>и нравственных</w:t>
      </w:r>
      <w:r>
        <w:rPr>
          <w:spacing w:val="-2"/>
        </w:rPr>
        <w:t xml:space="preserve"> </w:t>
      </w:r>
      <w:r>
        <w:t>ценностей;</w:t>
      </w:r>
    </w:p>
    <w:p w:rsidR="00764468" w:rsidRDefault="004B2496">
      <w:pPr>
        <w:pStyle w:val="a5"/>
        <w:spacing w:before="1"/>
        <w:ind w:right="350"/>
      </w:pPr>
      <w:r>
        <w:t>способность к самостоятельной информационно-познавательной деятельности, умение</w:t>
      </w:r>
      <w:r>
        <w:rPr>
          <w:spacing w:val="1"/>
        </w:rPr>
        <w:t xml:space="preserve"> </w:t>
      </w:r>
      <w:r>
        <w:t>ориентироваться в различных источниках информации с соблюдением правовых и 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764468" w:rsidRDefault="004B2496">
      <w:pPr>
        <w:pStyle w:val="a5"/>
        <w:ind w:right="355"/>
      </w:pPr>
      <w:r>
        <w:t>При изучении модуля «Футбол» на уровне среднего общего образования у обучающихся</w:t>
      </w:r>
      <w:r>
        <w:rPr>
          <w:spacing w:val="1"/>
        </w:rPr>
        <w:t xml:space="preserve"> </w:t>
      </w:r>
      <w:r>
        <w:t>будут</w:t>
      </w:r>
      <w:r>
        <w:rPr>
          <w:spacing w:val="1"/>
        </w:rPr>
        <w:t xml:space="preserve"> </w:t>
      </w:r>
      <w:r>
        <w:t>сформированы следующие</w:t>
      </w:r>
      <w:r>
        <w:rPr>
          <w:spacing w:val="1"/>
        </w:rPr>
        <w:t xml:space="preserve"> </w:t>
      </w:r>
      <w:r>
        <w:t>предметные результаты:</w:t>
      </w:r>
    </w:p>
    <w:p w:rsidR="00764468" w:rsidRDefault="004B2496">
      <w:pPr>
        <w:pStyle w:val="a5"/>
        <w:ind w:right="355"/>
      </w:pPr>
      <w:r>
        <w:t>умение характеризовать роль, основные функции и задачи главных организаций и (или)</w:t>
      </w:r>
      <w:r>
        <w:rPr>
          <w:spacing w:val="1"/>
        </w:rPr>
        <w:t xml:space="preserve"> </w:t>
      </w:r>
      <w:r>
        <w:t>федераций, осуществляющих управление футболом в России, Европе и мире (РФС, УЕФА,</w:t>
      </w:r>
      <w:r>
        <w:rPr>
          <w:spacing w:val="1"/>
        </w:rPr>
        <w:t xml:space="preserve"> </w:t>
      </w:r>
      <w:r>
        <w:t>ФИФА),</w:t>
      </w:r>
      <w:r>
        <w:rPr>
          <w:spacing w:val="-1"/>
        </w:rPr>
        <w:t xml:space="preserve"> </w:t>
      </w:r>
      <w:r>
        <w:t>а</w:t>
      </w:r>
      <w:r>
        <w:rPr>
          <w:spacing w:val="-2"/>
        </w:rPr>
        <w:t xml:space="preserve"> </w:t>
      </w:r>
      <w:r>
        <w:t>также</w:t>
      </w:r>
      <w:r>
        <w:rPr>
          <w:spacing w:val="1"/>
        </w:rPr>
        <w:t xml:space="preserve"> </w:t>
      </w:r>
      <w:r>
        <w:t>современные</w:t>
      </w:r>
      <w:r>
        <w:rPr>
          <w:spacing w:val="-2"/>
        </w:rPr>
        <w:t xml:space="preserve"> </w:t>
      </w:r>
      <w:r>
        <w:t>тенденции развития</w:t>
      </w:r>
      <w:r>
        <w:rPr>
          <w:spacing w:val="-1"/>
        </w:rPr>
        <w:t xml:space="preserve"> </w:t>
      </w:r>
      <w:r>
        <w:t>футбола;</w:t>
      </w:r>
    </w:p>
    <w:p w:rsidR="00764468" w:rsidRDefault="004B2496">
      <w:pPr>
        <w:pStyle w:val="a5"/>
        <w:ind w:right="356"/>
      </w:pPr>
      <w:r>
        <w:t>умение различать, понимать системы и структуры проведения соревнований и массовых</w:t>
      </w:r>
      <w:r>
        <w:rPr>
          <w:spacing w:val="1"/>
        </w:rPr>
        <w:t xml:space="preserve"> </w:t>
      </w:r>
      <w:r>
        <w:t>мероприятий</w:t>
      </w:r>
      <w:r>
        <w:rPr>
          <w:spacing w:val="1"/>
        </w:rPr>
        <w:t xml:space="preserve"> </w:t>
      </w:r>
      <w:r>
        <w:t>по</w:t>
      </w:r>
      <w:r>
        <w:rPr>
          <w:spacing w:val="1"/>
        </w:rPr>
        <w:t xml:space="preserve"> </w:t>
      </w:r>
      <w:r>
        <w:t>футболу,</w:t>
      </w:r>
      <w:r>
        <w:rPr>
          <w:spacing w:val="1"/>
        </w:rPr>
        <w:t xml:space="preserve"> </w:t>
      </w:r>
      <w:r>
        <w:t>спортивные</w:t>
      </w:r>
      <w:r>
        <w:rPr>
          <w:spacing w:val="1"/>
        </w:rPr>
        <w:t xml:space="preserve"> </w:t>
      </w:r>
      <w:r>
        <w:t>дисциплины</w:t>
      </w:r>
      <w:r>
        <w:rPr>
          <w:spacing w:val="1"/>
        </w:rPr>
        <w:t xml:space="preserve"> </w:t>
      </w:r>
      <w:r>
        <w:t>среди</w:t>
      </w:r>
      <w:r>
        <w:rPr>
          <w:spacing w:val="1"/>
        </w:rPr>
        <w:t xml:space="preserve"> </w:t>
      </w:r>
      <w:r>
        <w:t>различных</w:t>
      </w:r>
      <w:r>
        <w:rPr>
          <w:spacing w:val="1"/>
        </w:rPr>
        <w:t xml:space="preserve"> </w:t>
      </w:r>
      <w:r>
        <w:t>возрастных</w:t>
      </w:r>
      <w:r>
        <w:rPr>
          <w:spacing w:val="1"/>
        </w:rPr>
        <w:t xml:space="preserve"> </w:t>
      </w:r>
      <w:r>
        <w:t>групп</w:t>
      </w:r>
      <w:r>
        <w:rPr>
          <w:spacing w:val="1"/>
        </w:rPr>
        <w:t xml:space="preserve"> </w:t>
      </w:r>
      <w:r>
        <w:t>и</w:t>
      </w:r>
      <w:r>
        <w:rPr>
          <w:spacing w:val="1"/>
        </w:rPr>
        <w:t xml:space="preserve"> </w:t>
      </w:r>
      <w:r>
        <w:t>категорий</w:t>
      </w:r>
      <w:r>
        <w:rPr>
          <w:spacing w:val="2"/>
        </w:rPr>
        <w:t xml:space="preserve"> </w:t>
      </w:r>
      <w:r>
        <w:t>участников;</w:t>
      </w:r>
    </w:p>
    <w:p w:rsidR="00764468" w:rsidRDefault="004B2496">
      <w:pPr>
        <w:pStyle w:val="a5"/>
        <w:ind w:right="346"/>
      </w:pPr>
      <w:r>
        <w:t>умение</w:t>
      </w:r>
      <w:r>
        <w:rPr>
          <w:spacing w:val="1"/>
        </w:rPr>
        <w:t xml:space="preserve"> </w:t>
      </w:r>
      <w:r>
        <w:t>планировать,</w:t>
      </w:r>
      <w:r>
        <w:rPr>
          <w:spacing w:val="1"/>
        </w:rPr>
        <w:t xml:space="preserve"> </w:t>
      </w:r>
      <w:r>
        <w:t>организовывать</w:t>
      </w:r>
      <w:r>
        <w:rPr>
          <w:spacing w:val="1"/>
        </w:rPr>
        <w:t xml:space="preserve"> </w:t>
      </w:r>
      <w:r>
        <w:t>и</w:t>
      </w:r>
      <w:r>
        <w:rPr>
          <w:spacing w:val="1"/>
        </w:rPr>
        <w:t xml:space="preserve"> </w:t>
      </w:r>
      <w:r>
        <w:t>проводить</w:t>
      </w:r>
      <w:r>
        <w:rPr>
          <w:spacing w:val="1"/>
        </w:rPr>
        <w:t xml:space="preserve"> </w:t>
      </w:r>
      <w:r>
        <w:t>самостоятельные</w:t>
      </w:r>
      <w:r>
        <w:rPr>
          <w:spacing w:val="1"/>
        </w:rPr>
        <w:t xml:space="preserve"> </w:t>
      </w:r>
      <w:r>
        <w:t>тренировки</w:t>
      </w:r>
      <w:r>
        <w:rPr>
          <w:spacing w:val="1"/>
        </w:rPr>
        <w:t xml:space="preserve"> </w:t>
      </w:r>
      <w:r>
        <w:t>по</w:t>
      </w:r>
      <w:r>
        <w:rPr>
          <w:spacing w:val="1"/>
        </w:rPr>
        <w:t xml:space="preserve"> </w:t>
      </w:r>
      <w:r>
        <w:t>футболу с учетом применения способов самостоятельного освоения двигательных действий,</w:t>
      </w:r>
      <w:r>
        <w:rPr>
          <w:spacing w:val="1"/>
        </w:rPr>
        <w:t xml:space="preserve"> </w:t>
      </w:r>
      <w:r>
        <w:t>подбора</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w:t>
      </w:r>
      <w:r>
        <w:rPr>
          <w:spacing w:val="1"/>
        </w:rPr>
        <w:t xml:space="preserve"> </w:t>
      </w:r>
      <w:r>
        <w:t>и</w:t>
      </w:r>
      <w:r>
        <w:rPr>
          <w:spacing w:val="1"/>
        </w:rPr>
        <w:t xml:space="preserve"> </w:t>
      </w:r>
      <w:r>
        <w:t>анализировать эффективность</w:t>
      </w:r>
      <w:r>
        <w:rPr>
          <w:spacing w:val="1"/>
        </w:rPr>
        <w:t xml:space="preserve"> </w:t>
      </w:r>
      <w:r>
        <w:t>этих</w:t>
      </w:r>
      <w:r>
        <w:rPr>
          <w:spacing w:val="-1"/>
        </w:rPr>
        <w:t xml:space="preserve"> </w:t>
      </w:r>
      <w:r>
        <w:t>занятий;</w:t>
      </w:r>
    </w:p>
    <w:p w:rsidR="00764468" w:rsidRDefault="004B2496">
      <w:pPr>
        <w:pStyle w:val="a5"/>
        <w:ind w:right="350"/>
      </w:pPr>
      <w:r>
        <w:t>умение применять способы самоконтроля в учебной, тренировочной и соревновательной</w:t>
      </w:r>
      <w:r>
        <w:rPr>
          <w:spacing w:val="1"/>
        </w:rPr>
        <w:t xml:space="preserve"> </w:t>
      </w:r>
      <w:r>
        <w:t>деятельности, средства восстановления после физической нагрузки, способы индивидуального</w:t>
      </w:r>
      <w:r>
        <w:rPr>
          <w:spacing w:val="1"/>
        </w:rPr>
        <w:t xml:space="preserve"> </w:t>
      </w:r>
      <w:r>
        <w:t>регулирования физической нагрузки с учетом уровня физического развития и функционального</w:t>
      </w:r>
      <w:r>
        <w:rPr>
          <w:spacing w:val="-57"/>
        </w:rPr>
        <w:t xml:space="preserve"> </w:t>
      </w:r>
      <w:r>
        <w:t>состояния;</w:t>
      </w:r>
    </w:p>
    <w:p w:rsidR="00764468" w:rsidRDefault="004B2496">
      <w:pPr>
        <w:pStyle w:val="a5"/>
        <w:ind w:right="351"/>
      </w:pPr>
      <w:r>
        <w:t>умение</w:t>
      </w:r>
      <w:r>
        <w:rPr>
          <w:spacing w:val="1"/>
        </w:rPr>
        <w:t xml:space="preserve"> </w:t>
      </w:r>
      <w:r>
        <w:t>применять</w:t>
      </w:r>
      <w:r>
        <w:rPr>
          <w:spacing w:val="1"/>
        </w:rPr>
        <w:t xml:space="preserve"> </w:t>
      </w:r>
      <w:r>
        <w:t>изученные</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учебной,</w:t>
      </w:r>
      <w:r>
        <w:rPr>
          <w:spacing w:val="61"/>
        </w:rPr>
        <w:t xml:space="preserve"> </w:t>
      </w:r>
      <w:r>
        <w:t>игровой</w:t>
      </w:r>
      <w:r>
        <w:rPr>
          <w:spacing w:val="1"/>
        </w:rPr>
        <w:t xml:space="preserve"> </w:t>
      </w:r>
      <w:r>
        <w:t>соревновательной</w:t>
      </w:r>
      <w:r>
        <w:rPr>
          <w:spacing w:val="-1"/>
        </w:rPr>
        <w:t xml:space="preserve"> </w:t>
      </w:r>
      <w:r>
        <w:t>и досуговой деятельности;</w:t>
      </w:r>
    </w:p>
    <w:p w:rsidR="00764468" w:rsidRDefault="004B2496">
      <w:pPr>
        <w:pStyle w:val="a5"/>
        <w:ind w:right="354"/>
      </w:pPr>
      <w:r>
        <w:t>умение</w:t>
      </w:r>
      <w:r>
        <w:rPr>
          <w:spacing w:val="1"/>
        </w:rPr>
        <w:t xml:space="preserve"> </w:t>
      </w:r>
      <w:r>
        <w:t>планировать,</w:t>
      </w:r>
      <w:r>
        <w:rPr>
          <w:spacing w:val="1"/>
        </w:rPr>
        <w:t xml:space="preserve"> </w:t>
      </w:r>
      <w:r>
        <w:t>организовывать</w:t>
      </w:r>
      <w:r>
        <w:rPr>
          <w:spacing w:val="1"/>
        </w:rPr>
        <w:t xml:space="preserve"> </w:t>
      </w:r>
      <w:r>
        <w:t>и</w:t>
      </w:r>
      <w:r>
        <w:rPr>
          <w:spacing w:val="1"/>
        </w:rPr>
        <w:t xml:space="preserve"> </w:t>
      </w:r>
      <w:r>
        <w:t>проводить</w:t>
      </w:r>
      <w:r>
        <w:rPr>
          <w:spacing w:val="1"/>
        </w:rPr>
        <w:t xml:space="preserve"> </w:t>
      </w:r>
      <w:r>
        <w:t>самостоятельные</w:t>
      </w:r>
      <w:r>
        <w:rPr>
          <w:spacing w:val="1"/>
        </w:rPr>
        <w:t xml:space="preserve"> </w:t>
      </w:r>
      <w:r>
        <w:t>тренировки</w:t>
      </w:r>
      <w:r>
        <w:rPr>
          <w:spacing w:val="1"/>
        </w:rPr>
        <w:t xml:space="preserve"> </w:t>
      </w:r>
      <w:r>
        <w:t>по</w:t>
      </w:r>
      <w:r>
        <w:rPr>
          <w:spacing w:val="1"/>
        </w:rPr>
        <w:t xml:space="preserve"> </w:t>
      </w:r>
      <w:r>
        <w:t>футболу с учетом применения способов самостоятельного освоения двигательных действий,</w:t>
      </w:r>
      <w:r>
        <w:rPr>
          <w:spacing w:val="1"/>
        </w:rPr>
        <w:t xml:space="preserve"> </w:t>
      </w:r>
      <w:r>
        <w:t>подбора</w:t>
      </w:r>
      <w:r>
        <w:rPr>
          <w:spacing w:val="1"/>
        </w:rPr>
        <w:t xml:space="preserve"> </w:t>
      </w:r>
      <w:r>
        <w:t>упражнений</w:t>
      </w:r>
      <w:r>
        <w:rPr>
          <w:spacing w:val="-1"/>
        </w:rPr>
        <w:t xml:space="preserve"> </w:t>
      </w:r>
      <w:r>
        <w:t>для</w:t>
      </w:r>
      <w:r>
        <w:rPr>
          <w:spacing w:val="-2"/>
        </w:rPr>
        <w:t xml:space="preserve"> </w:t>
      </w:r>
      <w:r>
        <w:t>развития</w:t>
      </w:r>
      <w:r>
        <w:rPr>
          <w:spacing w:val="-1"/>
        </w:rPr>
        <w:t xml:space="preserve"> </w:t>
      </w:r>
      <w:r>
        <w:t>специальных физических</w:t>
      </w:r>
      <w:r>
        <w:rPr>
          <w:spacing w:val="-2"/>
        </w:rPr>
        <w:t xml:space="preserve"> </w:t>
      </w:r>
      <w:r>
        <w:t>качеств</w:t>
      </w:r>
      <w:r>
        <w:rPr>
          <w:spacing w:val="1"/>
        </w:rPr>
        <w:t xml:space="preserve"> </w:t>
      </w:r>
      <w:r>
        <w:t>футболиста;</w:t>
      </w:r>
    </w:p>
    <w:p w:rsidR="00764468" w:rsidRDefault="004B2496">
      <w:pPr>
        <w:pStyle w:val="a5"/>
        <w:ind w:right="355"/>
      </w:pPr>
      <w:r>
        <w:t>знание</w:t>
      </w:r>
      <w:r>
        <w:rPr>
          <w:spacing w:val="1"/>
        </w:rPr>
        <w:t xml:space="preserve"> </w:t>
      </w:r>
      <w:r>
        <w:t>основных</w:t>
      </w:r>
      <w:r>
        <w:rPr>
          <w:spacing w:val="1"/>
        </w:rPr>
        <w:t xml:space="preserve"> </w:t>
      </w:r>
      <w:r>
        <w:t>направлений</w:t>
      </w:r>
      <w:r>
        <w:rPr>
          <w:spacing w:val="1"/>
        </w:rPr>
        <w:t xml:space="preserve"> </w:t>
      </w:r>
      <w:r>
        <w:t>спортивного</w:t>
      </w:r>
      <w:r>
        <w:rPr>
          <w:spacing w:val="1"/>
        </w:rPr>
        <w:t xml:space="preserve"> </w:t>
      </w:r>
      <w:r>
        <w:t>менеджмента</w:t>
      </w:r>
      <w:r>
        <w:rPr>
          <w:spacing w:val="1"/>
        </w:rPr>
        <w:t xml:space="preserve"> </w:t>
      </w:r>
      <w:r>
        <w:t>и</w:t>
      </w:r>
      <w:r>
        <w:rPr>
          <w:spacing w:val="1"/>
        </w:rPr>
        <w:t xml:space="preserve"> </w:t>
      </w:r>
      <w:r>
        <w:t>маркетинга</w:t>
      </w:r>
      <w:r>
        <w:rPr>
          <w:spacing w:val="1"/>
        </w:rPr>
        <w:t xml:space="preserve"> </w:t>
      </w:r>
      <w:r>
        <w:t>в</w:t>
      </w:r>
      <w:r>
        <w:rPr>
          <w:spacing w:val="1"/>
        </w:rPr>
        <w:t xml:space="preserve"> </w:t>
      </w:r>
      <w:r>
        <w:t>футболе,</w:t>
      </w:r>
      <w:r>
        <w:rPr>
          <w:spacing w:val="1"/>
        </w:rPr>
        <w:t xml:space="preserve"> </w:t>
      </w:r>
      <w:r>
        <w:t>стремление к профессиональному самоопределению средствами футбола в области физической</w:t>
      </w:r>
      <w:r>
        <w:rPr>
          <w:spacing w:val="1"/>
        </w:rPr>
        <w:t xml:space="preserve"> </w:t>
      </w:r>
      <w:r>
        <w:t>культуры</w:t>
      </w:r>
      <w:r>
        <w:rPr>
          <w:spacing w:val="-1"/>
        </w:rPr>
        <w:t xml:space="preserve"> </w:t>
      </w:r>
      <w:r>
        <w:t>и спорта;</w:t>
      </w:r>
    </w:p>
    <w:p w:rsidR="00764468" w:rsidRDefault="004B2496">
      <w:pPr>
        <w:pStyle w:val="a5"/>
        <w:ind w:right="356"/>
      </w:pPr>
      <w:r>
        <w:t>понимание</w:t>
      </w:r>
      <w:r>
        <w:rPr>
          <w:spacing w:val="1"/>
        </w:rPr>
        <w:t xml:space="preserve"> </w:t>
      </w:r>
      <w:r>
        <w:t>роли</w:t>
      </w:r>
      <w:r>
        <w:rPr>
          <w:spacing w:val="1"/>
        </w:rPr>
        <w:t xml:space="preserve"> </w:t>
      </w:r>
      <w:r>
        <w:t>занятий</w:t>
      </w:r>
      <w:r>
        <w:rPr>
          <w:spacing w:val="1"/>
        </w:rPr>
        <w:t xml:space="preserve"> </w:t>
      </w:r>
      <w:r>
        <w:t>футболом</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w:t>
      </w:r>
      <w:r>
        <w:rPr>
          <w:spacing w:val="-3"/>
        </w:rPr>
        <w:t xml:space="preserve"> </w:t>
      </w:r>
      <w:r>
        <w:t>основных</w:t>
      </w:r>
      <w:r>
        <w:rPr>
          <w:spacing w:val="-1"/>
        </w:rPr>
        <w:t xml:space="preserve"> </w:t>
      </w:r>
      <w:r>
        <w:t>систем</w:t>
      </w:r>
      <w:r>
        <w:rPr>
          <w:spacing w:val="-3"/>
        </w:rPr>
        <w:t xml:space="preserve"> </w:t>
      </w:r>
      <w:r>
        <w:t>организма</w:t>
      </w:r>
      <w:r>
        <w:rPr>
          <w:spacing w:val="-4"/>
        </w:rPr>
        <w:t xml:space="preserve"> </w:t>
      </w:r>
      <w:r>
        <w:t>и</w:t>
      </w:r>
      <w:r>
        <w:rPr>
          <w:spacing w:val="-2"/>
        </w:rPr>
        <w:t xml:space="preserve"> </w:t>
      </w:r>
      <w:r>
        <w:t>развития</w:t>
      </w:r>
      <w:r>
        <w:rPr>
          <w:spacing w:val="-3"/>
        </w:rPr>
        <w:t xml:space="preserve"> </w:t>
      </w:r>
      <w:r>
        <w:t>физических</w:t>
      </w:r>
      <w:r>
        <w:rPr>
          <w:spacing w:val="-4"/>
        </w:rPr>
        <w:t xml:space="preserve"> </w:t>
      </w:r>
      <w:r>
        <w:t>качеств;</w:t>
      </w:r>
    </w:p>
    <w:p w:rsidR="00764468" w:rsidRDefault="004B2496">
      <w:pPr>
        <w:pStyle w:val="a5"/>
        <w:ind w:right="353"/>
      </w:pPr>
      <w:r>
        <w:t>понимание сущности возникновения ошибок в двигательной (технической) деятельности</w:t>
      </w:r>
      <w:r>
        <w:rPr>
          <w:spacing w:val="-57"/>
        </w:rPr>
        <w:t xml:space="preserve"> </w:t>
      </w:r>
      <w:r>
        <w:t>при выполнении технических приемов, анализировать и находить способы устранения ошибок,</w:t>
      </w:r>
      <w:r>
        <w:rPr>
          <w:spacing w:val="1"/>
        </w:rPr>
        <w:t xml:space="preserve"> </w:t>
      </w:r>
      <w:r>
        <w:t>проводить анализ собственной игры и игры команды соперников, выделять слабые и сильные</w:t>
      </w:r>
      <w:r>
        <w:rPr>
          <w:spacing w:val="1"/>
        </w:rPr>
        <w:t xml:space="preserve"> </w:t>
      </w:r>
      <w:r>
        <w:t>стороны</w:t>
      </w:r>
      <w:r>
        <w:rPr>
          <w:spacing w:val="-1"/>
        </w:rPr>
        <w:t xml:space="preserve"> </w:t>
      </w:r>
      <w:r>
        <w:t>игры,</w:t>
      </w:r>
      <w:r>
        <w:rPr>
          <w:spacing w:val="-1"/>
        </w:rPr>
        <w:t xml:space="preserve"> </w:t>
      </w:r>
      <w:r>
        <w:t>делать</w:t>
      </w:r>
      <w:r>
        <w:rPr>
          <w:spacing w:val="1"/>
        </w:rPr>
        <w:t xml:space="preserve"> </w:t>
      </w:r>
      <w:r>
        <w:t>выводы;</w:t>
      </w:r>
    </w:p>
    <w:p w:rsidR="00764468" w:rsidRDefault="004B2496">
      <w:pPr>
        <w:pStyle w:val="a5"/>
        <w:ind w:right="353"/>
      </w:pPr>
      <w:r>
        <w:t>способность</w:t>
      </w:r>
      <w:r>
        <w:rPr>
          <w:spacing w:val="1"/>
        </w:rPr>
        <w:t xml:space="preserve"> </w:t>
      </w:r>
      <w:r>
        <w:t>применять</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2"/>
        </w:rPr>
        <w:t xml:space="preserve"> </w:t>
      </w:r>
      <w:r>
        <w:t>и</w:t>
      </w:r>
      <w:r>
        <w:rPr>
          <w:spacing w:val="-1"/>
        </w:rPr>
        <w:t xml:space="preserve"> </w:t>
      </w:r>
      <w:r>
        <w:t>созависимого</w:t>
      </w:r>
      <w:r>
        <w:rPr>
          <w:spacing w:val="-1"/>
        </w:rPr>
        <w:t xml:space="preserve"> </w:t>
      </w:r>
      <w:r>
        <w:t>поведения,</w:t>
      </w:r>
      <w:r>
        <w:rPr>
          <w:spacing w:val="-1"/>
        </w:rPr>
        <w:t xml:space="preserve"> </w:t>
      </w:r>
      <w:r>
        <w:t>знание</w:t>
      </w:r>
      <w:r>
        <w:rPr>
          <w:spacing w:val="-3"/>
        </w:rPr>
        <w:t xml:space="preserve"> </w:t>
      </w:r>
      <w:r>
        <w:t>понятий</w:t>
      </w:r>
      <w:r>
        <w:rPr>
          <w:spacing w:val="1"/>
        </w:rPr>
        <w:t xml:space="preserve"> </w:t>
      </w:r>
      <w:r>
        <w:t>«допинг»</w:t>
      </w:r>
      <w:r>
        <w:rPr>
          <w:spacing w:val="-9"/>
        </w:rPr>
        <w:t xml:space="preserve"> </w:t>
      </w:r>
      <w:r>
        <w:t>и</w:t>
      </w:r>
      <w:r>
        <w:rPr>
          <w:spacing w:val="4"/>
        </w:rPr>
        <w:t xml:space="preserve"> </w:t>
      </w:r>
      <w:r>
        <w:t>«антидопинг»;</w:t>
      </w:r>
    </w:p>
    <w:p w:rsidR="00764468" w:rsidRDefault="004B2496">
      <w:pPr>
        <w:pStyle w:val="a5"/>
        <w:ind w:right="359"/>
      </w:pPr>
      <w:r>
        <w:t>способность характеризовать влияние занятий футболом на физическую, психическую,</w:t>
      </w:r>
      <w:r>
        <w:rPr>
          <w:spacing w:val="1"/>
        </w:rPr>
        <w:t xml:space="preserve"> </w:t>
      </w:r>
      <w:r>
        <w:t>интеллектуальную</w:t>
      </w:r>
      <w:r>
        <w:rPr>
          <w:spacing w:val="-1"/>
        </w:rPr>
        <w:t xml:space="preserve"> </w:t>
      </w:r>
      <w:r>
        <w:t>и социальную деятельность</w:t>
      </w:r>
      <w:r>
        <w:rPr>
          <w:spacing w:val="-2"/>
        </w:rPr>
        <w:t xml:space="preserve"> </w:t>
      </w:r>
      <w:r>
        <w:t>человека;</w:t>
      </w:r>
    </w:p>
    <w:p w:rsidR="00764468" w:rsidRDefault="004B2496">
      <w:pPr>
        <w:pStyle w:val="a5"/>
        <w:ind w:right="350"/>
      </w:pPr>
      <w:r>
        <w:t>умение характеризовать и демонстрировать средства общей и специальной физической</w:t>
      </w:r>
      <w:r>
        <w:rPr>
          <w:spacing w:val="1"/>
        </w:rPr>
        <w:t xml:space="preserve"> </w:t>
      </w:r>
      <w:r>
        <w:t>подготовки,</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образовательной</w:t>
      </w:r>
      <w:r>
        <w:rPr>
          <w:spacing w:val="1"/>
        </w:rPr>
        <w:t xml:space="preserve"> </w:t>
      </w:r>
      <w:r>
        <w:t>и</w:t>
      </w:r>
      <w:r>
        <w:rPr>
          <w:spacing w:val="1"/>
        </w:rPr>
        <w:t xml:space="preserve"> </w:t>
      </w:r>
      <w:r>
        <w:t>тренировочной</w:t>
      </w:r>
      <w:r>
        <w:rPr>
          <w:spacing w:val="1"/>
        </w:rPr>
        <w:t xml:space="preserve"> </w:t>
      </w:r>
      <w:r>
        <w:t>деятельности</w:t>
      </w:r>
      <w:r>
        <w:rPr>
          <w:spacing w:val="1"/>
        </w:rPr>
        <w:t xml:space="preserve"> </w:t>
      </w:r>
      <w:r>
        <w:t>при</w:t>
      </w:r>
      <w:r>
        <w:rPr>
          <w:spacing w:val="1"/>
        </w:rPr>
        <w:t xml:space="preserve"> </w:t>
      </w:r>
      <w:r>
        <w:t>занятиях</w:t>
      </w:r>
      <w:r>
        <w:rPr>
          <w:spacing w:val="1"/>
        </w:rPr>
        <w:t xml:space="preserve"> </w:t>
      </w:r>
      <w:r>
        <w:t>футболом;</w:t>
      </w:r>
    </w:p>
    <w:p w:rsidR="00764468" w:rsidRDefault="004B2496">
      <w:pPr>
        <w:pStyle w:val="a5"/>
        <w:ind w:right="355"/>
      </w:pPr>
      <w:r>
        <w:t>способность характеризовать и демонстрировать комплексы упражнений, формирующие</w:t>
      </w:r>
      <w:r>
        <w:rPr>
          <w:spacing w:val="-57"/>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тактических</w:t>
      </w:r>
      <w:r>
        <w:rPr>
          <w:spacing w:val="-2"/>
        </w:rPr>
        <w:t xml:space="preserve"> </w:t>
      </w:r>
      <w:r>
        <w:t>приемов</w:t>
      </w:r>
      <w:r>
        <w:rPr>
          <w:spacing w:val="-1"/>
        </w:rPr>
        <w:t xml:space="preserve"> </w:t>
      </w:r>
      <w:r>
        <w:t>футболиста</w:t>
      </w:r>
      <w:r>
        <w:rPr>
          <w:spacing w:val="-1"/>
        </w:rPr>
        <w:t xml:space="preserve"> </w:t>
      </w:r>
      <w:r>
        <w:t>и</w:t>
      </w:r>
      <w:r>
        <w:rPr>
          <w:spacing w:val="-1"/>
        </w:rPr>
        <w:t xml:space="preserve"> </w:t>
      </w:r>
      <w:r>
        <w:t>тактики</w:t>
      </w:r>
      <w:r>
        <w:rPr>
          <w:spacing w:val="-1"/>
        </w:rPr>
        <w:t xml:space="preserve"> </w:t>
      </w:r>
      <w:r>
        <w:t>футбола;</w:t>
      </w:r>
    </w:p>
    <w:p w:rsidR="00764468" w:rsidRDefault="004B2496">
      <w:pPr>
        <w:pStyle w:val="a5"/>
        <w:ind w:right="348"/>
      </w:pPr>
      <w:r>
        <w:t>способность демонстрировать технику ударов по мячу ногой, удар по мячу головой,</w:t>
      </w:r>
      <w:r>
        <w:rPr>
          <w:spacing w:val="1"/>
        </w:rPr>
        <w:t xml:space="preserve"> </w:t>
      </w:r>
      <w:r>
        <w:t>остановку</w:t>
      </w:r>
      <w:r>
        <w:rPr>
          <w:spacing w:val="1"/>
        </w:rPr>
        <w:t xml:space="preserve"> </w:t>
      </w:r>
      <w:r>
        <w:t>мяча,</w:t>
      </w:r>
      <w:r>
        <w:rPr>
          <w:spacing w:val="1"/>
        </w:rPr>
        <w:t xml:space="preserve"> </w:t>
      </w:r>
      <w:r>
        <w:t>ведения</w:t>
      </w:r>
      <w:r>
        <w:rPr>
          <w:spacing w:val="1"/>
        </w:rPr>
        <w:t xml:space="preserve"> </w:t>
      </w:r>
      <w:r>
        <w:t>мяча</w:t>
      </w:r>
      <w:r>
        <w:rPr>
          <w:spacing w:val="1"/>
        </w:rPr>
        <w:t xml:space="preserve"> </w:t>
      </w:r>
      <w:r>
        <w:t>в</w:t>
      </w:r>
      <w:r>
        <w:rPr>
          <w:spacing w:val="1"/>
        </w:rPr>
        <w:t xml:space="preserve"> </w:t>
      </w:r>
      <w:r>
        <w:t>различных</w:t>
      </w:r>
      <w:r>
        <w:rPr>
          <w:spacing w:val="1"/>
        </w:rPr>
        <w:t xml:space="preserve"> </w:t>
      </w:r>
      <w:r>
        <w:t>сочетаниях</w:t>
      </w:r>
      <w:r>
        <w:rPr>
          <w:spacing w:val="1"/>
        </w:rPr>
        <w:t xml:space="preserve"> </w:t>
      </w:r>
      <w:r>
        <w:t>приемов</w:t>
      </w:r>
      <w:r>
        <w:rPr>
          <w:spacing w:val="1"/>
        </w:rPr>
        <w:t xml:space="preserve"> </w:t>
      </w:r>
      <w:r>
        <w:t>техники</w:t>
      </w:r>
      <w:r>
        <w:rPr>
          <w:spacing w:val="1"/>
        </w:rPr>
        <w:t xml:space="preserve"> </w:t>
      </w:r>
      <w:r>
        <w:t>передвижения</w:t>
      </w:r>
      <w:r>
        <w:rPr>
          <w:spacing w:val="1"/>
        </w:rPr>
        <w:t xml:space="preserve"> </w:t>
      </w:r>
      <w:r>
        <w:t>с</w:t>
      </w:r>
      <w:r>
        <w:rPr>
          <w:spacing w:val="1"/>
        </w:rPr>
        <w:t xml:space="preserve"> </w:t>
      </w:r>
      <w:r>
        <w:t>техникой владения мячом, различных обманных движений («финты»), отбора и вбрасывания</w:t>
      </w:r>
      <w:r>
        <w:rPr>
          <w:spacing w:val="1"/>
        </w:rPr>
        <w:t xml:space="preserve"> </w:t>
      </w:r>
      <w:r>
        <w:t>мяча,</w:t>
      </w:r>
      <w:r>
        <w:rPr>
          <w:spacing w:val="1"/>
        </w:rPr>
        <w:t xml:space="preserve"> </w:t>
      </w:r>
      <w:r>
        <w:t>применение</w:t>
      </w:r>
      <w:r>
        <w:rPr>
          <w:spacing w:val="1"/>
        </w:rPr>
        <w:t xml:space="preserve"> </w:t>
      </w:r>
      <w:r>
        <w:t>изученных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p>
    <w:p w:rsidR="00764468" w:rsidRDefault="004B2496">
      <w:pPr>
        <w:pStyle w:val="a5"/>
        <w:ind w:right="346"/>
      </w:pPr>
      <w:r>
        <w:t>проведение</w:t>
      </w:r>
      <w:r>
        <w:rPr>
          <w:spacing w:val="1"/>
        </w:rPr>
        <w:t xml:space="preserve"> </w:t>
      </w:r>
      <w:r>
        <w:t>тестирования</w:t>
      </w:r>
      <w:r>
        <w:rPr>
          <w:spacing w:val="1"/>
        </w:rPr>
        <w:t xml:space="preserve"> </w:t>
      </w:r>
      <w:r>
        <w:t>уровня</w:t>
      </w:r>
      <w:r>
        <w:rPr>
          <w:spacing w:val="1"/>
        </w:rPr>
        <w:t xml:space="preserve"> </w:t>
      </w:r>
      <w:r>
        <w:t>общей,</w:t>
      </w:r>
      <w:r>
        <w:rPr>
          <w:spacing w:val="1"/>
        </w:rPr>
        <w:t xml:space="preserve"> </w:t>
      </w:r>
      <w:r>
        <w:t>специальной</w:t>
      </w:r>
      <w:r>
        <w:rPr>
          <w:spacing w:val="1"/>
        </w:rPr>
        <w:t xml:space="preserve"> </w:t>
      </w:r>
      <w:r>
        <w:t>и</w:t>
      </w:r>
      <w:r>
        <w:rPr>
          <w:spacing w:val="1"/>
        </w:rPr>
        <w:t xml:space="preserve"> </w:t>
      </w:r>
      <w:r>
        <w:t>технической</w:t>
      </w:r>
      <w:r>
        <w:rPr>
          <w:spacing w:val="1"/>
        </w:rPr>
        <w:t xml:space="preserve"> </w:t>
      </w:r>
      <w:r>
        <w:t>подготовке</w:t>
      </w:r>
      <w:r>
        <w:rPr>
          <w:spacing w:val="1"/>
        </w:rPr>
        <w:t xml:space="preserve"> </w:t>
      </w:r>
      <w:r>
        <w:t>футболистов, характеристика основных показателей развития физических качеств и состояния</w:t>
      </w:r>
      <w:r>
        <w:rPr>
          <w:spacing w:val="1"/>
        </w:rPr>
        <w:t xml:space="preserve"> </w:t>
      </w:r>
      <w:r>
        <w:t>здоровья;</w:t>
      </w:r>
    </w:p>
    <w:p w:rsidR="00764468" w:rsidRDefault="004B2496">
      <w:pPr>
        <w:pStyle w:val="a5"/>
        <w:ind w:left="1041" w:firstLine="0"/>
      </w:pPr>
      <w:r>
        <w:t>соблюдение</w:t>
      </w:r>
      <w:r>
        <w:rPr>
          <w:spacing w:val="46"/>
        </w:rPr>
        <w:t xml:space="preserve"> </w:t>
      </w:r>
      <w:r>
        <w:t>правил</w:t>
      </w:r>
      <w:r>
        <w:rPr>
          <w:spacing w:val="106"/>
        </w:rPr>
        <w:t xml:space="preserve"> </w:t>
      </w:r>
      <w:r>
        <w:t>безопасного,</w:t>
      </w:r>
      <w:r>
        <w:rPr>
          <w:spacing w:val="106"/>
        </w:rPr>
        <w:t xml:space="preserve"> </w:t>
      </w:r>
      <w:r>
        <w:t>правомерного</w:t>
      </w:r>
      <w:r>
        <w:rPr>
          <w:spacing w:val="106"/>
        </w:rPr>
        <w:t xml:space="preserve"> </w:t>
      </w:r>
      <w:r>
        <w:t>поведения</w:t>
      </w:r>
      <w:r>
        <w:rPr>
          <w:spacing w:val="106"/>
        </w:rPr>
        <w:t xml:space="preserve"> </w:t>
      </w:r>
      <w:r>
        <w:t>во</w:t>
      </w:r>
      <w:r>
        <w:rPr>
          <w:spacing w:val="106"/>
        </w:rPr>
        <w:t xml:space="preserve"> </w:t>
      </w:r>
      <w:r>
        <w:t>время</w:t>
      </w:r>
      <w:r>
        <w:rPr>
          <w:spacing w:val="106"/>
        </w:rPr>
        <w:t xml:space="preserve"> </w:t>
      </w:r>
      <w:r>
        <w:t>соревнований</w:t>
      </w:r>
    </w:p>
    <w:p w:rsidR="00764468" w:rsidRDefault="00764468">
      <w:pPr>
        <w:sectPr w:rsidR="00764468">
          <w:headerReference w:type="default" r:id="rId156"/>
          <w:footerReference w:type="default" r:id="rId157"/>
          <w:pgSz w:w="11910" w:h="16850"/>
          <w:pgMar w:top="820" w:right="500" w:bottom="1000" w:left="800" w:header="569" w:footer="813" w:gutter="0"/>
          <w:cols w:space="720"/>
        </w:sectPr>
      </w:pPr>
    </w:p>
    <w:p w:rsidR="00764468" w:rsidRDefault="004B2496">
      <w:pPr>
        <w:pStyle w:val="a5"/>
        <w:spacing w:before="9"/>
        <w:ind w:firstLine="0"/>
      </w:pPr>
      <w:r>
        <w:lastRenderedPageBreak/>
        <w:t>различного уровня</w:t>
      </w:r>
      <w:r>
        <w:rPr>
          <w:spacing w:val="-1"/>
        </w:rPr>
        <w:t xml:space="preserve"> </w:t>
      </w:r>
      <w:r>
        <w:t>по</w:t>
      </w:r>
      <w:r>
        <w:rPr>
          <w:spacing w:val="-1"/>
        </w:rPr>
        <w:t xml:space="preserve"> </w:t>
      </w:r>
      <w:r>
        <w:t>футболу</w:t>
      </w:r>
      <w:r>
        <w:rPr>
          <w:spacing w:val="-6"/>
        </w:rPr>
        <w:t xml:space="preserve"> </w:t>
      </w:r>
      <w:r>
        <w:t>в</w:t>
      </w:r>
      <w:r>
        <w:rPr>
          <w:spacing w:val="-2"/>
        </w:rPr>
        <w:t xml:space="preserve"> </w:t>
      </w:r>
      <w:r>
        <w:t>качестве</w:t>
      </w:r>
      <w:r>
        <w:rPr>
          <w:spacing w:val="-2"/>
        </w:rPr>
        <w:t xml:space="preserve"> </w:t>
      </w:r>
      <w:r>
        <w:t>зрителя,</w:t>
      </w:r>
      <w:r>
        <w:rPr>
          <w:spacing w:val="-1"/>
        </w:rPr>
        <w:t xml:space="preserve"> </w:t>
      </w:r>
      <w:r>
        <w:t>болельщика;</w:t>
      </w:r>
    </w:p>
    <w:p w:rsidR="00764468" w:rsidRDefault="004B2496">
      <w:pPr>
        <w:pStyle w:val="a5"/>
        <w:ind w:right="345"/>
      </w:pPr>
      <w:r>
        <w:t>участие</w:t>
      </w:r>
      <w:r>
        <w:rPr>
          <w:spacing w:val="1"/>
        </w:rPr>
        <w:t xml:space="preserve"> </w:t>
      </w:r>
      <w:r>
        <w:t>в</w:t>
      </w:r>
      <w:r>
        <w:rPr>
          <w:spacing w:val="1"/>
        </w:rPr>
        <w:t xml:space="preserve"> </w:t>
      </w:r>
      <w:r>
        <w:t>соревновательной</w:t>
      </w:r>
      <w:r>
        <w:rPr>
          <w:spacing w:val="1"/>
        </w:rPr>
        <w:t xml:space="preserve"> </w:t>
      </w:r>
      <w:r>
        <w:t>деятельности</w:t>
      </w:r>
      <w:r>
        <w:rPr>
          <w:spacing w:val="1"/>
        </w:rPr>
        <w:t xml:space="preserve"> </w:t>
      </w:r>
      <w:r>
        <w:t>на</w:t>
      </w:r>
      <w:r>
        <w:rPr>
          <w:spacing w:val="1"/>
        </w:rPr>
        <w:t xml:space="preserve"> </w:t>
      </w:r>
      <w:r>
        <w:t>внутришкольном,</w:t>
      </w:r>
      <w:r>
        <w:rPr>
          <w:spacing w:val="1"/>
        </w:rPr>
        <w:t xml:space="preserve"> </w:t>
      </w:r>
      <w:r>
        <w:t>районном,</w:t>
      </w:r>
      <w:r>
        <w:rPr>
          <w:spacing w:val="1"/>
        </w:rPr>
        <w:t xml:space="preserve"> </w:t>
      </w:r>
      <w:r>
        <w:t>муниципальном, городском, региональном, всероссийском уровнях, а также применение правил</w:t>
      </w:r>
      <w:r>
        <w:rPr>
          <w:spacing w:val="-57"/>
        </w:rPr>
        <w:t xml:space="preserve"> </w:t>
      </w:r>
      <w:r>
        <w:t>соревнований</w:t>
      </w:r>
      <w:r>
        <w:rPr>
          <w:spacing w:val="-1"/>
        </w:rPr>
        <w:t xml:space="preserve"> </w:t>
      </w:r>
      <w:r>
        <w:t>и</w:t>
      </w:r>
      <w:r>
        <w:rPr>
          <w:spacing w:val="-1"/>
        </w:rPr>
        <w:t xml:space="preserve"> </w:t>
      </w:r>
      <w:r>
        <w:t>судейской терминологии</w:t>
      </w:r>
      <w:r>
        <w:rPr>
          <w:spacing w:val="-1"/>
        </w:rPr>
        <w:t xml:space="preserve"> </w:t>
      </w:r>
      <w:r>
        <w:t>в</w:t>
      </w:r>
      <w:r>
        <w:rPr>
          <w:spacing w:val="-1"/>
        </w:rPr>
        <w:t xml:space="preserve"> </w:t>
      </w:r>
      <w:r>
        <w:t>судейской</w:t>
      </w:r>
      <w:r>
        <w:rPr>
          <w:spacing w:val="-1"/>
        </w:rPr>
        <w:t xml:space="preserve"> </w:t>
      </w:r>
      <w:r>
        <w:t>практике</w:t>
      </w:r>
      <w:r>
        <w:rPr>
          <w:spacing w:val="-1"/>
        </w:rPr>
        <w:t xml:space="preserve"> </w:t>
      </w:r>
      <w:r>
        <w:t>и</w:t>
      </w:r>
      <w:r>
        <w:rPr>
          <w:spacing w:val="6"/>
        </w:rPr>
        <w:t xml:space="preserve"> </w:t>
      </w:r>
      <w:r>
        <w:t>игре;</w:t>
      </w:r>
    </w:p>
    <w:p w:rsidR="00764468" w:rsidRDefault="004B2496">
      <w:pPr>
        <w:pStyle w:val="a5"/>
        <w:spacing w:before="1"/>
        <w:ind w:right="352"/>
      </w:pPr>
      <w:r>
        <w:t>знание и соблюдение требований к местам проведения занятий футболом, способность</w:t>
      </w:r>
      <w:r>
        <w:rPr>
          <w:spacing w:val="1"/>
        </w:rPr>
        <w:t xml:space="preserve"> </w:t>
      </w:r>
      <w:r>
        <w:t>применять знания в самостоятельном выборе спортивного инвентаря (технические требования к</w:t>
      </w:r>
      <w:r>
        <w:rPr>
          <w:spacing w:val="-57"/>
        </w:rPr>
        <w:t xml:space="preserve"> </w:t>
      </w:r>
      <w:r>
        <w:t>инвентарю</w:t>
      </w:r>
      <w:r>
        <w:rPr>
          <w:spacing w:val="1"/>
        </w:rPr>
        <w:t xml:space="preserve"> </w:t>
      </w:r>
      <w:r>
        <w:t>и</w:t>
      </w:r>
      <w:r>
        <w:rPr>
          <w:spacing w:val="1"/>
        </w:rPr>
        <w:t xml:space="preserve"> </w:t>
      </w:r>
      <w:r>
        <w:t>оборудованию),</w:t>
      </w:r>
      <w:r>
        <w:rPr>
          <w:spacing w:val="1"/>
        </w:rPr>
        <w:t xml:space="preserve"> </w:t>
      </w:r>
      <w:r>
        <w:t>мест</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футболом,</w:t>
      </w:r>
      <w:r>
        <w:rPr>
          <w:spacing w:val="1"/>
        </w:rPr>
        <w:t xml:space="preserve"> </w:t>
      </w:r>
      <w:r>
        <w:t>в</w:t>
      </w:r>
      <w:r>
        <w:rPr>
          <w:spacing w:val="1"/>
        </w:rPr>
        <w:t xml:space="preserve"> </w:t>
      </w:r>
      <w:r>
        <w:t>досуговой</w:t>
      </w:r>
      <w:r>
        <w:rPr>
          <w:spacing w:val="1"/>
        </w:rPr>
        <w:t xml:space="preserve"> </w:t>
      </w:r>
      <w:r>
        <w:t>деятельности;</w:t>
      </w:r>
    </w:p>
    <w:p w:rsidR="00764468" w:rsidRDefault="004B2496">
      <w:pPr>
        <w:pStyle w:val="a5"/>
        <w:spacing w:before="2" w:line="237" w:lineRule="auto"/>
        <w:ind w:right="355"/>
      </w:pPr>
      <w:r>
        <w:t>знание и соблюдение правил техники безопасности во время занятий и соревнований по</w:t>
      </w:r>
      <w:r>
        <w:rPr>
          <w:spacing w:val="1"/>
        </w:rPr>
        <w:t xml:space="preserve"> </w:t>
      </w:r>
      <w:r>
        <w:t>футболу;</w:t>
      </w:r>
    </w:p>
    <w:p w:rsidR="00764468" w:rsidRDefault="004B2496">
      <w:pPr>
        <w:pStyle w:val="a5"/>
        <w:spacing w:before="1"/>
        <w:ind w:right="357"/>
      </w:pPr>
      <w:r>
        <w:t>знание причин возникновения травм и умение оказывать первую помощь при травмах и</w:t>
      </w:r>
      <w:r>
        <w:rPr>
          <w:spacing w:val="1"/>
        </w:rPr>
        <w:t xml:space="preserve"> </w:t>
      </w:r>
      <w:r>
        <w:t>повреждениях</w:t>
      </w:r>
      <w:r>
        <w:rPr>
          <w:spacing w:val="1"/>
        </w:rPr>
        <w:t xml:space="preserve"> </w:t>
      </w:r>
      <w:r>
        <w:t>во</w:t>
      </w:r>
      <w:r>
        <w:rPr>
          <w:spacing w:val="-1"/>
        </w:rPr>
        <w:t xml:space="preserve"> </w:t>
      </w:r>
      <w:r>
        <w:t>время занятий футболом;</w:t>
      </w:r>
    </w:p>
    <w:p w:rsidR="00764468" w:rsidRDefault="004B2496">
      <w:pPr>
        <w:pStyle w:val="a5"/>
        <w:ind w:right="357"/>
      </w:pPr>
      <w:r>
        <w:t>знание и соблюдение гигиенических основ образовательной, тренировочной и досуговой</w:t>
      </w:r>
      <w:r>
        <w:rPr>
          <w:spacing w:val="-57"/>
        </w:rPr>
        <w:t xml:space="preserve"> </w:t>
      </w:r>
      <w:r>
        <w:t>двигательной</w:t>
      </w:r>
      <w:r>
        <w:rPr>
          <w:spacing w:val="-2"/>
        </w:rPr>
        <w:t xml:space="preserve"> </w:t>
      </w:r>
      <w:r>
        <w:t>деятельности,</w:t>
      </w:r>
      <w:r>
        <w:rPr>
          <w:spacing w:val="-2"/>
        </w:rPr>
        <w:t xml:space="preserve"> </w:t>
      </w:r>
      <w:r>
        <w:t>основ</w:t>
      </w:r>
      <w:r>
        <w:rPr>
          <w:spacing w:val="-2"/>
        </w:rPr>
        <w:t xml:space="preserve"> </w:t>
      </w:r>
      <w:r>
        <w:t>организации</w:t>
      </w:r>
      <w:r>
        <w:rPr>
          <w:spacing w:val="-1"/>
        </w:rPr>
        <w:t xml:space="preserve"> </w:t>
      </w:r>
      <w:r>
        <w:t>здорового</w:t>
      </w:r>
      <w:r>
        <w:rPr>
          <w:spacing w:val="-2"/>
        </w:rPr>
        <w:t xml:space="preserve"> </w:t>
      </w:r>
      <w:r>
        <w:t>образа</w:t>
      </w:r>
      <w:r>
        <w:rPr>
          <w:spacing w:val="-3"/>
        </w:rPr>
        <w:t xml:space="preserve"> </w:t>
      </w:r>
      <w:r>
        <w:t>жизни</w:t>
      </w:r>
      <w:r>
        <w:rPr>
          <w:spacing w:val="-2"/>
        </w:rPr>
        <w:t xml:space="preserve"> </w:t>
      </w:r>
      <w:r>
        <w:t>средствами</w:t>
      </w:r>
      <w:r>
        <w:rPr>
          <w:spacing w:val="-1"/>
        </w:rPr>
        <w:t xml:space="preserve"> </w:t>
      </w:r>
      <w:r>
        <w:t>футбола;</w:t>
      </w:r>
    </w:p>
    <w:p w:rsidR="00764468" w:rsidRDefault="004B2496">
      <w:pPr>
        <w:pStyle w:val="a5"/>
        <w:ind w:right="353"/>
      </w:pPr>
      <w:r>
        <w:t>владение</w:t>
      </w:r>
      <w:r>
        <w:rPr>
          <w:spacing w:val="1"/>
        </w:rPr>
        <w:t xml:space="preserve"> </w:t>
      </w:r>
      <w:r>
        <w:t>и</w:t>
      </w:r>
      <w:r>
        <w:rPr>
          <w:spacing w:val="1"/>
        </w:rPr>
        <w:t xml:space="preserve"> </w:t>
      </w:r>
      <w:r>
        <w:t>применение</w:t>
      </w:r>
      <w:r>
        <w:rPr>
          <w:spacing w:val="1"/>
        </w:rPr>
        <w:t xml:space="preserve"> </w:t>
      </w:r>
      <w:r>
        <w:t>способов</w:t>
      </w:r>
      <w:r>
        <w:rPr>
          <w:spacing w:val="1"/>
        </w:rPr>
        <w:t xml:space="preserve"> </w:t>
      </w:r>
      <w:r>
        <w:t>самоконтроля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w:t>
      </w:r>
      <w:r>
        <w:rPr>
          <w:spacing w:val="1"/>
        </w:rPr>
        <w:t xml:space="preserve"> </w:t>
      </w:r>
      <w:r>
        <w:t>соревновательной деятельности, средств восстановления после физической нагрузки, способов</w:t>
      </w:r>
      <w:r>
        <w:rPr>
          <w:spacing w:val="1"/>
        </w:rPr>
        <w:t xml:space="preserve"> </w:t>
      </w:r>
      <w:r>
        <w:t>индивидуального регулирования физической нагрузки с учетом уровня физического развития и</w:t>
      </w:r>
      <w:r>
        <w:rPr>
          <w:spacing w:val="1"/>
        </w:rPr>
        <w:t xml:space="preserve"> </w:t>
      </w:r>
      <w:r>
        <w:t>функционального</w:t>
      </w:r>
      <w:r>
        <w:rPr>
          <w:spacing w:val="-1"/>
        </w:rPr>
        <w:t xml:space="preserve"> </w:t>
      </w:r>
      <w:r>
        <w:t>состояния.</w:t>
      </w:r>
    </w:p>
    <w:p w:rsidR="00764468" w:rsidRDefault="004B2496">
      <w:pPr>
        <w:pStyle w:val="a5"/>
        <w:spacing w:before="1"/>
        <w:ind w:left="1041" w:firstLine="0"/>
      </w:pPr>
      <w:r>
        <w:t>Модуль</w:t>
      </w:r>
      <w:r>
        <w:rPr>
          <w:spacing w:val="-4"/>
        </w:rPr>
        <w:t xml:space="preserve"> </w:t>
      </w:r>
      <w:r>
        <w:t>«Фитнес-аэробика».</w:t>
      </w:r>
    </w:p>
    <w:p w:rsidR="00764468" w:rsidRDefault="004B2496">
      <w:pPr>
        <w:pStyle w:val="a5"/>
        <w:ind w:left="1041" w:firstLine="0"/>
      </w:pPr>
      <w:r>
        <w:t>Пояснительная</w:t>
      </w:r>
      <w:r>
        <w:rPr>
          <w:spacing w:val="-7"/>
        </w:rPr>
        <w:t xml:space="preserve"> </w:t>
      </w:r>
      <w:r>
        <w:t>записка</w:t>
      </w:r>
      <w:r>
        <w:rPr>
          <w:spacing w:val="-10"/>
        </w:rPr>
        <w:t xml:space="preserve"> </w:t>
      </w:r>
      <w:r>
        <w:t>модуля</w:t>
      </w:r>
      <w:r>
        <w:rPr>
          <w:spacing w:val="-4"/>
        </w:rPr>
        <w:t xml:space="preserve"> </w:t>
      </w:r>
      <w:r>
        <w:t>«Фитнес-аэробика».</w:t>
      </w:r>
    </w:p>
    <w:p w:rsidR="00764468" w:rsidRDefault="004B2496">
      <w:pPr>
        <w:pStyle w:val="a5"/>
        <w:ind w:right="344"/>
      </w:pPr>
      <w:r>
        <w:t>Модуль «Фитнес-аэробика» (далее – модуль по фитнес-аэробике) на уровне среднего</w:t>
      </w:r>
      <w:r>
        <w:rPr>
          <w:spacing w:val="1"/>
        </w:rPr>
        <w:t xml:space="preserve"> </w:t>
      </w:r>
      <w:r>
        <w:t>общего образования разработан с целью оказания методической помощи учителю 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1"/>
        </w:rPr>
        <w:t xml:space="preserve"> </w:t>
      </w:r>
      <w:r>
        <w:t>ориентированных</w:t>
      </w:r>
      <w:r>
        <w:rPr>
          <w:spacing w:val="-2"/>
        </w:rPr>
        <w:t xml:space="preserve"> </w:t>
      </w:r>
      <w:r>
        <w:t>форм,</w:t>
      </w:r>
      <w:r>
        <w:rPr>
          <w:spacing w:val="1"/>
        </w:rPr>
        <w:t xml:space="preserve"> </w:t>
      </w:r>
      <w:r>
        <w:t>средств и</w:t>
      </w:r>
      <w:r>
        <w:rPr>
          <w:spacing w:val="1"/>
        </w:rPr>
        <w:t xml:space="preserve"> </w:t>
      </w:r>
      <w:r>
        <w:t>методов обучения.</w:t>
      </w:r>
    </w:p>
    <w:p w:rsidR="00764468" w:rsidRDefault="004B2496">
      <w:pPr>
        <w:pStyle w:val="a5"/>
        <w:ind w:right="350"/>
      </w:pPr>
      <w:r>
        <w:t>Занятия</w:t>
      </w:r>
      <w:r>
        <w:rPr>
          <w:spacing w:val="1"/>
        </w:rPr>
        <w:t xml:space="preserve"> </w:t>
      </w:r>
      <w:r>
        <w:t>фитнесом</w:t>
      </w:r>
      <w:r>
        <w:rPr>
          <w:spacing w:val="1"/>
        </w:rPr>
        <w:t xml:space="preserve"> </w:t>
      </w:r>
      <w:r>
        <w:t>соединяют</w:t>
      </w:r>
      <w:r>
        <w:rPr>
          <w:spacing w:val="1"/>
        </w:rPr>
        <w:t xml:space="preserve"> </w:t>
      </w:r>
      <w:r>
        <w:t>элементы</w:t>
      </w:r>
      <w:r>
        <w:rPr>
          <w:spacing w:val="1"/>
        </w:rPr>
        <w:t xml:space="preserve"> </w:t>
      </w:r>
      <w:r>
        <w:t>хореографии,</w:t>
      </w:r>
      <w:r>
        <w:rPr>
          <w:spacing w:val="1"/>
        </w:rPr>
        <w:t xml:space="preserve"> </w:t>
      </w:r>
      <w:r>
        <w:t>гимнастики,</w:t>
      </w:r>
      <w:r>
        <w:rPr>
          <w:spacing w:val="61"/>
        </w:rPr>
        <w:t xml:space="preserve"> </w:t>
      </w:r>
      <w:r>
        <w:t>танцевальных</w:t>
      </w:r>
      <w:r>
        <w:rPr>
          <w:spacing w:val="1"/>
        </w:rPr>
        <w:t xml:space="preserve"> </w:t>
      </w:r>
      <w:r>
        <w:t>занятий,</w:t>
      </w:r>
      <w:r>
        <w:rPr>
          <w:spacing w:val="1"/>
        </w:rPr>
        <w:t xml:space="preserve"> </w:t>
      </w:r>
      <w:r>
        <w:t>двигательную</w:t>
      </w:r>
      <w:r>
        <w:rPr>
          <w:spacing w:val="1"/>
        </w:rPr>
        <w:t xml:space="preserve"> </w:t>
      </w:r>
      <w:r>
        <w:t>активность</w:t>
      </w:r>
      <w:r>
        <w:rPr>
          <w:spacing w:val="1"/>
        </w:rPr>
        <w:t xml:space="preserve"> </w:t>
      </w:r>
      <w:r>
        <w:t>аэробного</w:t>
      </w:r>
      <w:r>
        <w:rPr>
          <w:spacing w:val="1"/>
        </w:rPr>
        <w:t xml:space="preserve"> </w:t>
      </w:r>
      <w:r>
        <w:t>характера,</w:t>
      </w:r>
      <w:r>
        <w:rPr>
          <w:spacing w:val="1"/>
        </w:rPr>
        <w:t xml:space="preserve"> </w:t>
      </w:r>
      <w:r>
        <w:t>оздоровительные</w:t>
      </w:r>
      <w:r>
        <w:rPr>
          <w:spacing w:val="1"/>
        </w:rPr>
        <w:t xml:space="preserve"> </w:t>
      </w:r>
      <w:r>
        <w:t>виды</w:t>
      </w:r>
      <w:r>
        <w:rPr>
          <w:spacing w:val="1"/>
        </w:rPr>
        <w:t xml:space="preserve"> </w:t>
      </w:r>
      <w:r>
        <w:t>гимнастики</w:t>
      </w:r>
      <w:r>
        <w:rPr>
          <w:spacing w:val="-57"/>
        </w:rPr>
        <w:t xml:space="preserve"> </w:t>
      </w:r>
      <w:r>
        <w:t>различной</w:t>
      </w:r>
      <w:r>
        <w:rPr>
          <w:spacing w:val="1"/>
        </w:rPr>
        <w:t xml:space="preserve"> </w:t>
      </w:r>
      <w:r>
        <w:t>направленности.</w:t>
      </w:r>
      <w:r>
        <w:rPr>
          <w:spacing w:val="1"/>
        </w:rPr>
        <w:t xml:space="preserve"> </w:t>
      </w:r>
      <w:r>
        <w:t>Фитнес-аэробика</w:t>
      </w:r>
      <w:r>
        <w:rPr>
          <w:spacing w:val="1"/>
        </w:rPr>
        <w:t xml:space="preserve"> </w:t>
      </w:r>
      <w:r>
        <w:t>является</w:t>
      </w:r>
      <w:r>
        <w:rPr>
          <w:spacing w:val="1"/>
        </w:rPr>
        <w:t xml:space="preserve"> </w:t>
      </w:r>
      <w:r>
        <w:t>эффективным</w:t>
      </w:r>
      <w:r>
        <w:rPr>
          <w:spacing w:val="1"/>
        </w:rPr>
        <w:t xml:space="preserve"> </w:t>
      </w:r>
      <w:r>
        <w:t>средством</w:t>
      </w:r>
      <w:r>
        <w:rPr>
          <w:spacing w:val="1"/>
        </w:rPr>
        <w:t xml:space="preserve"> </w:t>
      </w:r>
      <w:r>
        <w:t>развития</w:t>
      </w:r>
      <w:r>
        <w:rPr>
          <w:spacing w:val="-57"/>
        </w:rPr>
        <w:t xml:space="preserve"> </w:t>
      </w:r>
      <w:r>
        <w:t>массового</w:t>
      </w:r>
      <w:r>
        <w:rPr>
          <w:spacing w:val="-1"/>
        </w:rPr>
        <w:t xml:space="preserve"> </w:t>
      </w:r>
      <w:r>
        <w:t>спорта</w:t>
      </w:r>
      <w:r>
        <w:rPr>
          <w:spacing w:val="-1"/>
        </w:rPr>
        <w:t xml:space="preserve"> </w:t>
      </w:r>
      <w:r>
        <w:t>и</w:t>
      </w:r>
      <w:r>
        <w:rPr>
          <w:spacing w:val="-1"/>
        </w:rPr>
        <w:t xml:space="preserve"> </w:t>
      </w:r>
      <w:r>
        <w:t>пропаганды здорового</w:t>
      </w:r>
      <w:r>
        <w:rPr>
          <w:spacing w:val="-1"/>
        </w:rPr>
        <w:t xml:space="preserve"> </w:t>
      </w:r>
      <w:r>
        <w:t>образа</w:t>
      </w:r>
      <w:r>
        <w:rPr>
          <w:spacing w:val="-2"/>
        </w:rPr>
        <w:t xml:space="preserve"> </w:t>
      </w:r>
      <w:r>
        <w:t>жизни</w:t>
      </w:r>
      <w:r>
        <w:rPr>
          <w:spacing w:val="-1"/>
        </w:rPr>
        <w:t xml:space="preserve"> </w:t>
      </w:r>
      <w:r>
        <w:t>подрастающего</w:t>
      </w:r>
      <w:r>
        <w:rPr>
          <w:spacing w:val="-1"/>
        </w:rPr>
        <w:t xml:space="preserve"> </w:t>
      </w:r>
      <w:r>
        <w:t>поколения.</w:t>
      </w:r>
    </w:p>
    <w:p w:rsidR="00764468" w:rsidRDefault="004B2496">
      <w:pPr>
        <w:pStyle w:val="a5"/>
        <w:ind w:right="349"/>
      </w:pPr>
      <w:r>
        <w:t>Фитнес-аэробика способствует</w:t>
      </w:r>
      <w:r>
        <w:rPr>
          <w:spacing w:val="1"/>
        </w:rPr>
        <w:t xml:space="preserve"> </w:t>
      </w:r>
      <w:r>
        <w:t>гармоничному развитию</w:t>
      </w:r>
      <w:r>
        <w:rPr>
          <w:spacing w:val="1"/>
        </w:rPr>
        <w:t xml:space="preserve"> </w:t>
      </w:r>
      <w:r>
        <w:t>обучающихся, всестороннему</w:t>
      </w:r>
      <w:r>
        <w:rPr>
          <w:spacing w:val="1"/>
        </w:rPr>
        <w:t xml:space="preserve"> </w:t>
      </w:r>
      <w:r>
        <w:t>совершенствованию</w:t>
      </w:r>
      <w:r>
        <w:rPr>
          <w:spacing w:val="1"/>
        </w:rPr>
        <w:t xml:space="preserve"> </w:t>
      </w:r>
      <w:r>
        <w:t>их</w:t>
      </w:r>
      <w:r>
        <w:rPr>
          <w:spacing w:val="1"/>
        </w:rPr>
        <w:t xml:space="preserve"> </w:t>
      </w:r>
      <w:r>
        <w:t>двигательных</w:t>
      </w:r>
      <w:r>
        <w:rPr>
          <w:spacing w:val="1"/>
        </w:rPr>
        <w:t xml:space="preserve"> </w:t>
      </w:r>
      <w:r>
        <w:t>способностей,</w:t>
      </w:r>
      <w:r>
        <w:rPr>
          <w:spacing w:val="1"/>
        </w:rPr>
        <w:t xml:space="preserve"> </w:t>
      </w:r>
      <w:r>
        <w:t>укреплению</w:t>
      </w:r>
      <w:r>
        <w:rPr>
          <w:spacing w:val="1"/>
        </w:rPr>
        <w:t xml:space="preserve"> </w:t>
      </w:r>
      <w:r>
        <w:t>здоровья,</w:t>
      </w:r>
      <w:r>
        <w:rPr>
          <w:spacing w:val="1"/>
        </w:rPr>
        <w:t xml:space="preserve"> </w:t>
      </w:r>
      <w:r>
        <w:t>воспитанию</w:t>
      </w:r>
      <w:r>
        <w:rPr>
          <w:spacing w:val="1"/>
        </w:rPr>
        <w:t xml:space="preserve"> </w:t>
      </w:r>
      <w:r>
        <w:t>устойчивого</w:t>
      </w:r>
      <w:r>
        <w:rPr>
          <w:spacing w:val="1"/>
        </w:rPr>
        <w:t xml:space="preserve"> </w:t>
      </w:r>
      <w:r>
        <w:t>интереса</w:t>
      </w:r>
      <w:r>
        <w:rPr>
          <w:spacing w:val="1"/>
        </w:rPr>
        <w:t xml:space="preserve"> </w:t>
      </w:r>
      <w:r>
        <w:t>и</w:t>
      </w:r>
      <w:r>
        <w:rPr>
          <w:spacing w:val="1"/>
        </w:rPr>
        <w:t xml:space="preserve"> </w:t>
      </w:r>
      <w:r>
        <w:t>положительного</w:t>
      </w:r>
      <w:r>
        <w:rPr>
          <w:spacing w:val="1"/>
        </w:rPr>
        <w:t xml:space="preserve"> </w:t>
      </w:r>
      <w:r>
        <w:t>эмоционально-ценностного</w:t>
      </w:r>
      <w:r>
        <w:rPr>
          <w:spacing w:val="1"/>
        </w:rPr>
        <w:t xml:space="preserve"> </w:t>
      </w:r>
      <w:r>
        <w:t>отношения</w:t>
      </w:r>
      <w:r>
        <w:rPr>
          <w:spacing w:val="1"/>
        </w:rPr>
        <w:t xml:space="preserve"> </w:t>
      </w:r>
      <w:r>
        <w:t>к</w:t>
      </w:r>
      <w:r>
        <w:rPr>
          <w:spacing w:val="-57"/>
        </w:rPr>
        <w:t xml:space="preserve"> </w:t>
      </w:r>
      <w:r>
        <w:t>физкультурно-оздоровительной и спортивной деятельности, формированию навыков культуры</w:t>
      </w:r>
      <w:r>
        <w:rPr>
          <w:spacing w:val="1"/>
        </w:rPr>
        <w:t xml:space="preserve"> </w:t>
      </w:r>
      <w:r>
        <w:t>здорового</w:t>
      </w:r>
      <w:r>
        <w:rPr>
          <w:spacing w:val="-1"/>
        </w:rPr>
        <w:t xml:space="preserve"> </w:t>
      </w:r>
      <w:r>
        <w:t>образа</w:t>
      </w:r>
      <w:r>
        <w:rPr>
          <w:spacing w:val="-2"/>
        </w:rPr>
        <w:t xml:space="preserve"> </w:t>
      </w:r>
      <w:r>
        <w:t>жизни,</w:t>
      </w:r>
      <w:r>
        <w:rPr>
          <w:spacing w:val="-1"/>
        </w:rPr>
        <w:t xml:space="preserve"> </w:t>
      </w:r>
      <w:r>
        <w:t>способствующих</w:t>
      </w:r>
      <w:r>
        <w:rPr>
          <w:spacing w:val="2"/>
        </w:rPr>
        <w:t xml:space="preserve"> </w:t>
      </w:r>
      <w:r>
        <w:t>успешной</w:t>
      </w:r>
      <w:r>
        <w:rPr>
          <w:spacing w:val="-1"/>
        </w:rPr>
        <w:t xml:space="preserve"> </w:t>
      </w:r>
      <w:r>
        <w:t>социализации в</w:t>
      </w:r>
      <w:r>
        <w:rPr>
          <w:spacing w:val="-2"/>
        </w:rPr>
        <w:t xml:space="preserve"> </w:t>
      </w:r>
      <w:r>
        <w:t>жизни.</w:t>
      </w:r>
    </w:p>
    <w:p w:rsidR="00764468" w:rsidRDefault="004B2496">
      <w:pPr>
        <w:pStyle w:val="a5"/>
        <w:spacing w:before="1"/>
        <w:ind w:right="347"/>
      </w:pPr>
      <w:r>
        <w:t>Целью</w:t>
      </w:r>
      <w:r>
        <w:rPr>
          <w:spacing w:val="1"/>
        </w:rPr>
        <w:t xml:space="preserve"> </w:t>
      </w:r>
      <w:r>
        <w:t>изучение</w:t>
      </w:r>
      <w:r>
        <w:rPr>
          <w:spacing w:val="1"/>
        </w:rPr>
        <w:t xml:space="preserve"> </w:t>
      </w:r>
      <w:r>
        <w:t>модуля</w:t>
      </w:r>
      <w:r>
        <w:rPr>
          <w:spacing w:val="1"/>
        </w:rPr>
        <w:t xml:space="preserve"> </w:t>
      </w:r>
      <w:r>
        <w:t>«Фитнес-аэробика»</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устойчивой</w:t>
      </w:r>
      <w:r>
        <w:rPr>
          <w:spacing w:val="-6"/>
        </w:rPr>
        <w:t xml:space="preserve"> </w:t>
      </w:r>
      <w:r>
        <w:t>мотивации</w:t>
      </w:r>
      <w:r>
        <w:rPr>
          <w:spacing w:val="-5"/>
        </w:rPr>
        <w:t xml:space="preserve"> </w:t>
      </w:r>
      <w:r>
        <w:t>к</w:t>
      </w:r>
      <w:r>
        <w:rPr>
          <w:spacing w:val="-5"/>
        </w:rPr>
        <w:t xml:space="preserve"> </w:t>
      </w:r>
      <w:r>
        <w:t>сохранению</w:t>
      </w:r>
      <w:r>
        <w:rPr>
          <w:spacing w:val="-8"/>
        </w:rPr>
        <w:t xml:space="preserve"> </w:t>
      </w:r>
      <w:r>
        <w:t>и</w:t>
      </w:r>
      <w:r>
        <w:rPr>
          <w:spacing w:val="-2"/>
        </w:rPr>
        <w:t xml:space="preserve"> </w:t>
      </w:r>
      <w:r>
        <w:t>укреплению</w:t>
      </w:r>
      <w:r>
        <w:rPr>
          <w:spacing w:val="-6"/>
        </w:rPr>
        <w:t xml:space="preserve"> </w:t>
      </w:r>
      <w:r>
        <w:t>собственного</w:t>
      </w:r>
      <w:r>
        <w:rPr>
          <w:spacing w:val="-5"/>
        </w:rPr>
        <w:t xml:space="preserve"> </w:t>
      </w:r>
      <w:r>
        <w:t>здоровья</w:t>
      </w:r>
      <w:r>
        <w:rPr>
          <w:spacing w:val="-5"/>
        </w:rPr>
        <w:t xml:space="preserve"> </w:t>
      </w:r>
      <w:r>
        <w:t>и</w:t>
      </w:r>
      <w:r>
        <w:rPr>
          <w:spacing w:val="-5"/>
        </w:rPr>
        <w:t xml:space="preserve"> </w:t>
      </w:r>
      <w:r>
        <w:t>самоопределения</w:t>
      </w:r>
      <w:r>
        <w:rPr>
          <w:spacing w:val="-5"/>
        </w:rPr>
        <w:t xml:space="preserve"> </w:t>
      </w:r>
      <w:r>
        <w:t>с</w:t>
      </w:r>
      <w:r>
        <w:rPr>
          <w:spacing w:val="-58"/>
        </w:rPr>
        <w:t xml:space="preserve"> </w:t>
      </w:r>
      <w:r>
        <w:t>использованием</w:t>
      </w:r>
      <w:r>
        <w:rPr>
          <w:spacing w:val="-2"/>
        </w:rPr>
        <w:t xml:space="preserve"> </w:t>
      </w:r>
      <w:r>
        <w:t>средств фитнес-аэробики.</w:t>
      </w:r>
    </w:p>
    <w:p w:rsidR="00764468" w:rsidRDefault="004B2496">
      <w:pPr>
        <w:pStyle w:val="a5"/>
        <w:ind w:left="1041" w:firstLine="0"/>
      </w:pPr>
      <w:r>
        <w:t>Задачами</w:t>
      </w:r>
      <w:r>
        <w:rPr>
          <w:spacing w:val="-4"/>
        </w:rPr>
        <w:t xml:space="preserve"> </w:t>
      </w:r>
      <w:r>
        <w:t>изучения</w:t>
      </w:r>
      <w:r>
        <w:rPr>
          <w:spacing w:val="-3"/>
        </w:rPr>
        <w:t xml:space="preserve"> </w:t>
      </w:r>
      <w:r>
        <w:t>модуля «Фитнес-аэробика»</w:t>
      </w:r>
      <w:r>
        <w:rPr>
          <w:spacing w:val="-8"/>
        </w:rPr>
        <w:t xml:space="preserve"> </w:t>
      </w:r>
      <w:r>
        <w:t>являются:</w:t>
      </w:r>
    </w:p>
    <w:p w:rsidR="00764468" w:rsidRDefault="004B2496">
      <w:pPr>
        <w:pStyle w:val="a5"/>
        <w:ind w:right="350"/>
      </w:pPr>
      <w:r>
        <w:t>всестороннее гармоничное развитие подростков,</w:t>
      </w:r>
      <w:r>
        <w:rPr>
          <w:spacing w:val="1"/>
        </w:rPr>
        <w:t xml:space="preserve"> </w:t>
      </w:r>
      <w:r>
        <w:t>увеличение объёма их</w:t>
      </w:r>
      <w:r>
        <w:rPr>
          <w:spacing w:val="1"/>
        </w:rPr>
        <w:t xml:space="preserve"> </w:t>
      </w:r>
      <w:r>
        <w:t>двигательной</w:t>
      </w:r>
      <w:r>
        <w:rPr>
          <w:spacing w:val="1"/>
        </w:rPr>
        <w:t xml:space="preserve"> </w:t>
      </w:r>
      <w:r>
        <w:t>активности;</w:t>
      </w:r>
    </w:p>
    <w:p w:rsidR="00764468" w:rsidRDefault="004B2496">
      <w:pPr>
        <w:pStyle w:val="a5"/>
        <w:ind w:right="346"/>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1"/>
        </w:rPr>
        <w:t xml:space="preserve"> </w:t>
      </w:r>
      <w:r>
        <w:t>обеспечение</w:t>
      </w:r>
      <w:r>
        <w:rPr>
          <w:spacing w:val="-2"/>
        </w:rPr>
        <w:t xml:space="preserve"> </w:t>
      </w:r>
      <w:r>
        <w:t>культуры</w:t>
      </w:r>
      <w:r>
        <w:rPr>
          <w:spacing w:val="-2"/>
        </w:rPr>
        <w:t xml:space="preserve"> </w:t>
      </w:r>
      <w:r>
        <w:t>безопасного</w:t>
      </w:r>
      <w:r>
        <w:rPr>
          <w:spacing w:val="2"/>
        </w:rPr>
        <w:t xml:space="preserve"> </w:t>
      </w:r>
      <w:r>
        <w:t>поведения</w:t>
      </w:r>
      <w:r>
        <w:rPr>
          <w:spacing w:val="-1"/>
        </w:rPr>
        <w:t xml:space="preserve"> </w:t>
      </w:r>
      <w:r>
        <w:t>на</w:t>
      </w:r>
      <w:r>
        <w:rPr>
          <w:spacing w:val="-3"/>
        </w:rPr>
        <w:t xml:space="preserve"> </w:t>
      </w:r>
      <w:r>
        <w:t>занятиях</w:t>
      </w:r>
      <w:r>
        <w:rPr>
          <w:spacing w:val="-2"/>
        </w:rPr>
        <w:t xml:space="preserve"> </w:t>
      </w:r>
      <w:r>
        <w:t>по</w:t>
      </w:r>
      <w:r>
        <w:rPr>
          <w:spacing w:val="-1"/>
        </w:rPr>
        <w:t xml:space="preserve"> </w:t>
      </w:r>
      <w:r>
        <w:t>фитнес-аэробике;</w:t>
      </w:r>
    </w:p>
    <w:p w:rsidR="00764468" w:rsidRDefault="004B2496">
      <w:pPr>
        <w:pStyle w:val="a5"/>
        <w:ind w:right="344"/>
      </w:pPr>
      <w:r>
        <w:t>освоение знаний о физической культуре и спорте в целом, истории развития фитнес-</w:t>
      </w:r>
      <w:r>
        <w:rPr>
          <w:spacing w:val="1"/>
        </w:rPr>
        <w:t xml:space="preserve"> </w:t>
      </w:r>
      <w:r>
        <w:t>аэробики</w:t>
      </w:r>
      <w:r>
        <w:rPr>
          <w:spacing w:val="-1"/>
        </w:rPr>
        <w:t xml:space="preserve"> </w:t>
      </w:r>
      <w:r>
        <w:t>в</w:t>
      </w:r>
      <w:r>
        <w:rPr>
          <w:spacing w:val="-1"/>
        </w:rPr>
        <w:t xml:space="preserve"> </w:t>
      </w:r>
      <w:r>
        <w:t>частности;</w:t>
      </w:r>
    </w:p>
    <w:p w:rsidR="00764468" w:rsidRDefault="004B2496">
      <w:pPr>
        <w:pStyle w:val="a5"/>
        <w:ind w:right="350"/>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w:t>
      </w:r>
      <w:r>
        <w:rPr>
          <w:spacing w:val="-1"/>
        </w:rPr>
        <w:t xml:space="preserve"> </w:t>
      </w:r>
      <w:r>
        <w:t>и</w:t>
      </w:r>
      <w:r>
        <w:rPr>
          <w:spacing w:val="-2"/>
        </w:rPr>
        <w:t xml:space="preserve"> </w:t>
      </w:r>
      <w:r>
        <w:t>приемами различных</w:t>
      </w:r>
      <w:r>
        <w:rPr>
          <w:spacing w:val="2"/>
        </w:rPr>
        <w:t xml:space="preserve"> </w:t>
      </w:r>
      <w:r>
        <w:t>видов</w:t>
      </w:r>
      <w:r>
        <w:rPr>
          <w:spacing w:val="-1"/>
        </w:rPr>
        <w:t xml:space="preserve"> </w:t>
      </w:r>
      <w:r>
        <w:t>фитнес-аэробики;</w:t>
      </w:r>
    </w:p>
    <w:p w:rsidR="00764468" w:rsidRDefault="004B2496">
      <w:pPr>
        <w:pStyle w:val="a5"/>
        <w:spacing w:before="1"/>
        <w:ind w:right="346"/>
      </w:pPr>
      <w:r>
        <w:t>формирование</w:t>
      </w:r>
      <w:r>
        <w:rPr>
          <w:spacing w:val="1"/>
        </w:rPr>
        <w:t xml:space="preserve"> </w:t>
      </w:r>
      <w:r>
        <w:t>образовательного</w:t>
      </w:r>
      <w:r>
        <w:rPr>
          <w:spacing w:val="1"/>
        </w:rPr>
        <w:t xml:space="preserve"> </w:t>
      </w:r>
      <w:r>
        <w:t>фундамента,</w:t>
      </w:r>
      <w:r>
        <w:rPr>
          <w:spacing w:val="1"/>
        </w:rPr>
        <w:t xml:space="preserve"> </w:t>
      </w:r>
      <w:r>
        <w:t>основанного</w:t>
      </w:r>
      <w:r>
        <w:rPr>
          <w:spacing w:val="1"/>
        </w:rPr>
        <w:t xml:space="preserve"> </w:t>
      </w:r>
      <w:r>
        <w:t>на</w:t>
      </w:r>
      <w:r>
        <w:rPr>
          <w:spacing w:val="1"/>
        </w:rPr>
        <w:t xml:space="preserve"> </w:t>
      </w:r>
      <w:r>
        <w:t>знаниях</w:t>
      </w:r>
      <w:r>
        <w:rPr>
          <w:spacing w:val="1"/>
        </w:rPr>
        <w:t xml:space="preserve"> </w:t>
      </w:r>
      <w:r>
        <w:t>и</w:t>
      </w:r>
      <w:r>
        <w:rPr>
          <w:spacing w:val="1"/>
        </w:rPr>
        <w:t xml:space="preserve"> </w:t>
      </w:r>
      <w:r>
        <w:t>умениях</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и</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1"/>
        </w:rPr>
        <w:t xml:space="preserve"> </w:t>
      </w:r>
      <w:r>
        <w:t>развития</w:t>
      </w:r>
      <w:r>
        <w:rPr>
          <w:spacing w:val="1"/>
        </w:rPr>
        <w:t xml:space="preserve"> </w:t>
      </w:r>
      <w:r>
        <w:t>личности обучающегося,</w:t>
      </w:r>
      <w:r>
        <w:rPr>
          <w:spacing w:val="-1"/>
        </w:rPr>
        <w:t xml:space="preserve"> </w:t>
      </w:r>
      <w:r>
        <w:t>создающем</w:t>
      </w:r>
      <w:r>
        <w:rPr>
          <w:spacing w:val="-2"/>
        </w:rPr>
        <w:t xml:space="preserve"> </w:t>
      </w:r>
      <w:r>
        <w:t>необходимые</w:t>
      </w:r>
      <w:r>
        <w:rPr>
          <w:spacing w:val="-2"/>
        </w:rPr>
        <w:t xml:space="preserve"> </w:t>
      </w:r>
      <w:r>
        <w:t>предпосылки для</w:t>
      </w:r>
      <w:r>
        <w:rPr>
          <w:spacing w:val="-2"/>
        </w:rPr>
        <w:t xml:space="preserve"> </w:t>
      </w:r>
      <w:r>
        <w:t>его</w:t>
      </w:r>
      <w:r>
        <w:rPr>
          <w:spacing w:val="-1"/>
        </w:rPr>
        <w:t xml:space="preserve"> </w:t>
      </w:r>
      <w:r>
        <w:t>самореализации;</w:t>
      </w:r>
    </w:p>
    <w:p w:rsidR="00764468" w:rsidRDefault="004B2496">
      <w:pPr>
        <w:pStyle w:val="a5"/>
        <w:ind w:right="346"/>
      </w:pPr>
      <w:r>
        <w:t>воспитание положительных</w:t>
      </w:r>
      <w:r>
        <w:rPr>
          <w:spacing w:val="1"/>
        </w:rPr>
        <w:t xml:space="preserve"> </w:t>
      </w:r>
      <w:r>
        <w:t>качеств личности, норм коллективного взаимодействия и</w:t>
      </w:r>
      <w:r>
        <w:rPr>
          <w:spacing w:val="1"/>
        </w:rPr>
        <w:t xml:space="preserve"> </w:t>
      </w:r>
      <w:r>
        <w:t>сотрудничества</w:t>
      </w:r>
      <w:r>
        <w:rPr>
          <w:spacing w:val="1"/>
        </w:rPr>
        <w:t xml:space="preserve"> </w:t>
      </w:r>
      <w:r>
        <w:t>в</w:t>
      </w:r>
      <w:r>
        <w:rPr>
          <w:spacing w:val="-1"/>
        </w:rPr>
        <w:t xml:space="preserve"> </w:t>
      </w:r>
      <w:r>
        <w:t>образовательной</w:t>
      </w:r>
      <w:r>
        <w:rPr>
          <w:spacing w:val="1"/>
        </w:rPr>
        <w:t xml:space="preserve"> </w:t>
      </w:r>
      <w:r>
        <w:t>и</w:t>
      </w:r>
      <w:r>
        <w:rPr>
          <w:spacing w:val="1"/>
        </w:rPr>
        <w:t xml:space="preserve"> </w:t>
      </w:r>
      <w:r>
        <w:t>соревновательной</w:t>
      </w:r>
      <w:r>
        <w:rPr>
          <w:spacing w:val="2"/>
        </w:rPr>
        <w:t xml:space="preserve"> </w:t>
      </w:r>
      <w:r>
        <w:t>деятельности;</w:t>
      </w:r>
    </w:p>
    <w:p w:rsidR="00764468" w:rsidRDefault="004B2496">
      <w:pPr>
        <w:pStyle w:val="a5"/>
        <w:ind w:left="1041" w:firstLine="0"/>
      </w:pPr>
      <w:r>
        <w:t>укрепление</w:t>
      </w:r>
      <w:r>
        <w:rPr>
          <w:spacing w:val="22"/>
        </w:rPr>
        <w:t xml:space="preserve"> </w:t>
      </w:r>
      <w:r>
        <w:t>и</w:t>
      </w:r>
      <w:r>
        <w:rPr>
          <w:spacing w:val="82"/>
        </w:rPr>
        <w:t xml:space="preserve"> </w:t>
      </w:r>
      <w:r>
        <w:t>сохранение</w:t>
      </w:r>
      <w:r>
        <w:rPr>
          <w:spacing w:val="81"/>
        </w:rPr>
        <w:t xml:space="preserve"> </w:t>
      </w:r>
      <w:r>
        <w:t>здоровья,</w:t>
      </w:r>
      <w:r>
        <w:rPr>
          <w:spacing w:val="82"/>
        </w:rPr>
        <w:t xml:space="preserve"> </w:t>
      </w:r>
      <w:r>
        <w:t>совершенствование</w:t>
      </w:r>
      <w:r>
        <w:rPr>
          <w:spacing w:val="81"/>
        </w:rPr>
        <w:t xml:space="preserve"> </w:t>
      </w:r>
      <w:r>
        <w:t>телосложения</w:t>
      </w:r>
      <w:r>
        <w:rPr>
          <w:spacing w:val="81"/>
        </w:rPr>
        <w:t xml:space="preserve"> </w:t>
      </w:r>
      <w:r>
        <w:t>и</w:t>
      </w:r>
      <w:r>
        <w:rPr>
          <w:spacing w:val="83"/>
        </w:rPr>
        <w:t xml:space="preserve"> </w:t>
      </w:r>
      <w:r>
        <w:t>воспитание</w:t>
      </w:r>
    </w:p>
    <w:p w:rsidR="00764468" w:rsidRDefault="00764468">
      <w:pPr>
        <w:sectPr w:rsidR="00764468">
          <w:headerReference w:type="default" r:id="rId158"/>
          <w:footerReference w:type="default" r:id="rId159"/>
          <w:pgSz w:w="11910" w:h="16850"/>
          <w:pgMar w:top="820" w:right="500" w:bottom="1000" w:left="800" w:header="569" w:footer="813" w:gutter="0"/>
          <w:cols w:space="720"/>
        </w:sectPr>
      </w:pPr>
    </w:p>
    <w:p w:rsidR="00764468" w:rsidRDefault="004B2496">
      <w:pPr>
        <w:pStyle w:val="a5"/>
        <w:spacing w:before="9"/>
        <w:ind w:right="358" w:firstLine="0"/>
      </w:pPr>
      <w:r>
        <w:lastRenderedPageBreak/>
        <w:t>гармонично</w:t>
      </w:r>
      <w:r>
        <w:rPr>
          <w:spacing w:val="-5"/>
        </w:rPr>
        <w:t xml:space="preserve"> </w:t>
      </w:r>
      <w:r>
        <w:t>развитой</w:t>
      </w:r>
      <w:r>
        <w:rPr>
          <w:spacing w:val="-3"/>
        </w:rPr>
        <w:t xml:space="preserve"> </w:t>
      </w:r>
      <w:r>
        <w:t>личности,</w:t>
      </w:r>
      <w:r>
        <w:rPr>
          <w:spacing w:val="-4"/>
        </w:rPr>
        <w:t xml:space="preserve"> </w:t>
      </w:r>
      <w:r>
        <w:t>нацеленной</w:t>
      </w:r>
      <w:r>
        <w:rPr>
          <w:spacing w:val="-6"/>
        </w:rPr>
        <w:t xml:space="preserve"> </w:t>
      </w:r>
      <w:r>
        <w:t>на</w:t>
      </w:r>
      <w:r>
        <w:rPr>
          <w:spacing w:val="-6"/>
        </w:rPr>
        <w:t xml:space="preserve"> </w:t>
      </w:r>
      <w:r>
        <w:t>многолетнее</w:t>
      </w:r>
      <w:r>
        <w:rPr>
          <w:spacing w:val="-5"/>
        </w:rPr>
        <w:t xml:space="preserve"> </w:t>
      </w:r>
      <w:r>
        <w:t>сохранение</w:t>
      </w:r>
      <w:r>
        <w:rPr>
          <w:spacing w:val="-5"/>
        </w:rPr>
        <w:t xml:space="preserve"> </w:t>
      </w:r>
      <w:r>
        <w:t>высокого</w:t>
      </w:r>
      <w:r>
        <w:rPr>
          <w:spacing w:val="-1"/>
        </w:rPr>
        <w:t xml:space="preserve"> </w:t>
      </w:r>
      <w:r>
        <w:t>уровня</w:t>
      </w:r>
      <w:r>
        <w:rPr>
          <w:spacing w:val="-4"/>
        </w:rPr>
        <w:t xml:space="preserve"> </w:t>
      </w:r>
      <w:r>
        <w:t>общей</w:t>
      </w:r>
      <w:r>
        <w:rPr>
          <w:spacing w:val="-57"/>
        </w:rPr>
        <w:t xml:space="preserve"> </w:t>
      </w:r>
      <w:r>
        <w:t>работоспособности;</w:t>
      </w:r>
    </w:p>
    <w:p w:rsidR="00764468" w:rsidRDefault="004B2496">
      <w:pPr>
        <w:pStyle w:val="a5"/>
        <w:ind w:right="349"/>
      </w:pPr>
      <w:r>
        <w:t>развитие положительной мотивации и устойчивого учебно-познавательного интереса к</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3"/>
        </w:rPr>
        <w:t xml:space="preserve"> </w:t>
      </w:r>
      <w:r>
        <w:t>занятиях</w:t>
      </w:r>
      <w:r>
        <w:rPr>
          <w:spacing w:val="2"/>
        </w:rPr>
        <w:t xml:space="preserve"> </w:t>
      </w:r>
      <w:r>
        <w:t>физической</w:t>
      </w:r>
      <w:r>
        <w:rPr>
          <w:spacing w:val="-1"/>
        </w:rPr>
        <w:t xml:space="preserve"> </w:t>
      </w:r>
      <w:r>
        <w:t>культурой и спортом</w:t>
      </w:r>
      <w:r>
        <w:rPr>
          <w:spacing w:val="-2"/>
        </w:rPr>
        <w:t xml:space="preserve"> </w:t>
      </w:r>
      <w:r>
        <w:t>средствами фитнес-аэробики;</w:t>
      </w:r>
    </w:p>
    <w:p w:rsidR="00764468" w:rsidRDefault="004B2496">
      <w:pPr>
        <w:pStyle w:val="a5"/>
        <w:spacing w:before="1"/>
        <w:ind w:right="346"/>
      </w:pPr>
      <w:r>
        <w:t>популяризация</w:t>
      </w:r>
      <w:r>
        <w:rPr>
          <w:spacing w:val="1"/>
        </w:rPr>
        <w:t xml:space="preserve"> </w:t>
      </w:r>
      <w:r>
        <w:t>фитнес-аэробики</w:t>
      </w:r>
      <w:r>
        <w:rPr>
          <w:spacing w:val="1"/>
        </w:rPr>
        <w:t xml:space="preserve"> </w:t>
      </w:r>
      <w:r>
        <w:t>среди</w:t>
      </w:r>
      <w:r>
        <w:rPr>
          <w:spacing w:val="1"/>
        </w:rPr>
        <w:t xml:space="preserve"> </w:t>
      </w:r>
      <w:r>
        <w:t>молодежи,</w:t>
      </w:r>
      <w:r>
        <w:rPr>
          <w:spacing w:val="1"/>
        </w:rPr>
        <w:t xml:space="preserve"> </w:t>
      </w:r>
      <w:r>
        <w:t>привлечение</w:t>
      </w:r>
      <w:r>
        <w:rPr>
          <w:spacing w:val="1"/>
        </w:rPr>
        <w:t xml:space="preserve"> </w:t>
      </w:r>
      <w:r>
        <w:t>обучающихся,</w:t>
      </w:r>
      <w:r>
        <w:rPr>
          <w:spacing w:val="1"/>
        </w:rPr>
        <w:t xml:space="preserve"> </w:t>
      </w:r>
      <w:r>
        <w:t>проявляющих повышенный интерес и способности к занятиям фитнес-аэробикой, в школьные</w:t>
      </w:r>
      <w:r>
        <w:rPr>
          <w:spacing w:val="1"/>
        </w:rPr>
        <w:t xml:space="preserve"> </w:t>
      </w:r>
      <w:r>
        <w:t>спортивные</w:t>
      </w:r>
      <w:r>
        <w:rPr>
          <w:spacing w:val="-2"/>
        </w:rPr>
        <w:t xml:space="preserve"> </w:t>
      </w:r>
      <w:r>
        <w:t>клубы, секции,</w:t>
      </w:r>
      <w:r>
        <w:rPr>
          <w:spacing w:val="-1"/>
        </w:rPr>
        <w:t xml:space="preserve"> </w:t>
      </w:r>
      <w:r>
        <w:t>к</w:t>
      </w:r>
      <w:r>
        <w:rPr>
          <w:spacing w:val="3"/>
        </w:rPr>
        <w:t xml:space="preserve"> </w:t>
      </w:r>
      <w:r>
        <w:t>участию в</w:t>
      </w:r>
      <w:r>
        <w:rPr>
          <w:spacing w:val="-1"/>
        </w:rPr>
        <w:t xml:space="preserve"> </w:t>
      </w:r>
      <w:r>
        <w:t>соревнованиях;</w:t>
      </w:r>
    </w:p>
    <w:p w:rsidR="00764468" w:rsidRDefault="004B2496">
      <w:pPr>
        <w:pStyle w:val="a5"/>
        <w:spacing w:before="2" w:line="237" w:lineRule="auto"/>
        <w:ind w:left="1041" w:right="2448" w:firstLine="0"/>
      </w:pPr>
      <w:r>
        <w:t>выявление, развитие и поддержка одарённых детей в области спорта.</w:t>
      </w:r>
      <w:r>
        <w:rPr>
          <w:spacing w:val="-57"/>
        </w:rPr>
        <w:t xml:space="preserve"> </w:t>
      </w:r>
      <w:r>
        <w:t>Место</w:t>
      </w:r>
      <w:r>
        <w:rPr>
          <w:spacing w:val="-1"/>
        </w:rPr>
        <w:t xml:space="preserve"> </w:t>
      </w:r>
      <w:r>
        <w:t>и</w:t>
      </w:r>
      <w:r>
        <w:rPr>
          <w:spacing w:val="1"/>
        </w:rPr>
        <w:t xml:space="preserve"> </w:t>
      </w:r>
      <w:r>
        <w:t>роль</w:t>
      </w:r>
      <w:r>
        <w:rPr>
          <w:spacing w:val="-1"/>
        </w:rPr>
        <w:t xml:space="preserve"> </w:t>
      </w:r>
      <w:r>
        <w:t>модуля</w:t>
      </w:r>
      <w:r>
        <w:rPr>
          <w:spacing w:val="6"/>
        </w:rPr>
        <w:t xml:space="preserve"> </w:t>
      </w:r>
      <w:r>
        <w:t>«Фитнес-аэробика».</w:t>
      </w:r>
    </w:p>
    <w:p w:rsidR="00764468" w:rsidRDefault="004B2496">
      <w:pPr>
        <w:pStyle w:val="a5"/>
        <w:spacing w:before="1"/>
        <w:ind w:right="344"/>
      </w:pPr>
      <w:r>
        <w:t>Модуль «Фитнес-аэробика» доступен для освоения всем обучающимся, независимо от</w:t>
      </w:r>
      <w:r>
        <w:rPr>
          <w:spacing w:val="1"/>
        </w:rPr>
        <w:t xml:space="preserve"> </w:t>
      </w:r>
      <w:r>
        <w:t>уровня их физического развития и гендерных особенностей и расширяет спектр физкультурно-</w:t>
      </w:r>
      <w:r>
        <w:rPr>
          <w:spacing w:val="1"/>
        </w:rPr>
        <w:t xml:space="preserve"> </w:t>
      </w:r>
      <w:r>
        <w:t>спортивных</w:t>
      </w:r>
      <w:r>
        <w:rPr>
          <w:spacing w:val="2"/>
        </w:rPr>
        <w:t xml:space="preserve"> </w:t>
      </w:r>
      <w:r>
        <w:t>направлений</w:t>
      </w:r>
      <w:r>
        <w:rPr>
          <w:spacing w:val="2"/>
        </w:rPr>
        <w:t xml:space="preserve"> </w:t>
      </w:r>
      <w:r>
        <w:t>в</w:t>
      </w:r>
      <w:r>
        <w:rPr>
          <w:spacing w:val="-2"/>
        </w:rPr>
        <w:t xml:space="preserve"> </w:t>
      </w:r>
      <w:r>
        <w:t>общеобразовательных</w:t>
      </w:r>
      <w:r>
        <w:rPr>
          <w:spacing w:val="3"/>
        </w:rPr>
        <w:t xml:space="preserve"> </w:t>
      </w:r>
      <w:r>
        <w:t>организациях.</w:t>
      </w:r>
    </w:p>
    <w:p w:rsidR="00764468" w:rsidRDefault="004B2496">
      <w:pPr>
        <w:pStyle w:val="a5"/>
        <w:ind w:right="347"/>
      </w:pPr>
      <w:r>
        <w:t>Специфика</w:t>
      </w:r>
      <w:r>
        <w:rPr>
          <w:spacing w:val="1"/>
        </w:rPr>
        <w:t xml:space="preserve"> </w:t>
      </w:r>
      <w:r>
        <w:t>модуля</w:t>
      </w:r>
      <w:r>
        <w:rPr>
          <w:spacing w:val="1"/>
        </w:rPr>
        <w:t xml:space="preserve"> </w:t>
      </w:r>
      <w:r>
        <w:t>по</w:t>
      </w:r>
      <w:r>
        <w:rPr>
          <w:spacing w:val="1"/>
        </w:rPr>
        <w:t xml:space="preserve"> </w:t>
      </w:r>
      <w:r>
        <w:t>фитнес-аэробике</w:t>
      </w:r>
      <w:r>
        <w:rPr>
          <w:spacing w:val="1"/>
        </w:rPr>
        <w:t xml:space="preserve"> </w:t>
      </w:r>
      <w:r>
        <w:t>сочетается</w:t>
      </w:r>
      <w:r>
        <w:rPr>
          <w:spacing w:val="1"/>
        </w:rPr>
        <w:t xml:space="preserve"> </w:t>
      </w:r>
      <w:r>
        <w:t>практически</w:t>
      </w:r>
      <w:r>
        <w:rPr>
          <w:spacing w:val="1"/>
        </w:rPr>
        <w:t xml:space="preserve"> </w:t>
      </w:r>
      <w:r>
        <w:t>со</w:t>
      </w:r>
      <w:r>
        <w:rPr>
          <w:spacing w:val="1"/>
        </w:rPr>
        <w:t xml:space="preserve"> </w:t>
      </w:r>
      <w:r>
        <w:t>всеми</w:t>
      </w:r>
      <w:r>
        <w:rPr>
          <w:spacing w:val="1"/>
        </w:rPr>
        <w:t xml:space="preserve"> </w:t>
      </w:r>
      <w:r>
        <w:t>базовыми</w:t>
      </w:r>
      <w:r>
        <w:rPr>
          <w:spacing w:val="1"/>
        </w:rPr>
        <w:t xml:space="preserve"> </w:t>
      </w:r>
      <w:r>
        <w:t>видами спорта, входящими в учебный предмет «Физическая культура» в общеобразовательной</w:t>
      </w:r>
      <w:r>
        <w:rPr>
          <w:spacing w:val="1"/>
        </w:rPr>
        <w:t xml:space="preserve"> </w:t>
      </w:r>
      <w:r>
        <w:t>организации</w:t>
      </w:r>
      <w:r>
        <w:rPr>
          <w:spacing w:val="1"/>
        </w:rPr>
        <w:t xml:space="preserve"> </w:t>
      </w:r>
      <w:r>
        <w:t>(легкая атлетика,</w:t>
      </w:r>
      <w:r>
        <w:rPr>
          <w:spacing w:val="1"/>
        </w:rPr>
        <w:t xml:space="preserve"> </w:t>
      </w:r>
      <w:r>
        <w:t>гимнастика,</w:t>
      </w:r>
      <w:r>
        <w:rPr>
          <w:spacing w:val="-1"/>
        </w:rPr>
        <w:t xml:space="preserve"> </w:t>
      </w:r>
      <w:r>
        <w:t>спортивные</w:t>
      </w:r>
      <w:r>
        <w:rPr>
          <w:spacing w:val="-1"/>
        </w:rPr>
        <w:t xml:space="preserve"> </w:t>
      </w:r>
      <w:r>
        <w:t>игры).</w:t>
      </w:r>
    </w:p>
    <w:p w:rsidR="00764468" w:rsidRDefault="004B2496">
      <w:pPr>
        <w:pStyle w:val="a5"/>
        <w:ind w:right="346"/>
      </w:pPr>
      <w:r>
        <w:t>Интеграция</w:t>
      </w:r>
      <w:r>
        <w:rPr>
          <w:spacing w:val="1"/>
        </w:rPr>
        <w:t xml:space="preserve"> </w:t>
      </w:r>
      <w:r>
        <w:t>модуля</w:t>
      </w:r>
      <w:r>
        <w:rPr>
          <w:spacing w:val="1"/>
        </w:rPr>
        <w:t xml:space="preserve"> </w:t>
      </w:r>
      <w:r>
        <w:t>по</w:t>
      </w:r>
      <w:r>
        <w:rPr>
          <w:spacing w:val="1"/>
        </w:rPr>
        <w:t xml:space="preserve"> </w:t>
      </w:r>
      <w:r>
        <w:t>фитнес-аэробике</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 программ в рамках внеурочной деятельности, дополнительного 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(ГТО)</w:t>
      </w:r>
      <w:r>
        <w:rPr>
          <w:spacing w:val="1"/>
        </w:rPr>
        <w:t xml:space="preserve"> </w:t>
      </w:r>
      <w:r>
        <w:t>и</w:t>
      </w:r>
      <w:r>
        <w:rPr>
          <w:spacing w:val="1"/>
        </w:rPr>
        <w:t xml:space="preserve"> </w:t>
      </w:r>
      <w:r>
        <w:t>участии</w:t>
      </w:r>
      <w:r>
        <w:rPr>
          <w:spacing w:val="-1"/>
        </w:rPr>
        <w:t xml:space="preserve"> </w:t>
      </w:r>
      <w:r>
        <w:t>в</w:t>
      </w:r>
      <w:r>
        <w:rPr>
          <w:spacing w:val="-1"/>
        </w:rPr>
        <w:t xml:space="preserve"> </w:t>
      </w:r>
      <w:r>
        <w:t>спортивных</w:t>
      </w:r>
      <w:r>
        <w:rPr>
          <w:spacing w:val="2"/>
        </w:rPr>
        <w:t xml:space="preserve"> </w:t>
      </w:r>
      <w:r>
        <w:t>соревнованиях.</w:t>
      </w:r>
    </w:p>
    <w:p w:rsidR="00764468" w:rsidRDefault="004B2496">
      <w:pPr>
        <w:pStyle w:val="a5"/>
        <w:spacing w:before="1"/>
        <w:ind w:left="1041" w:firstLine="0"/>
      </w:pPr>
      <w:r>
        <w:t>Модуль «Фитнес-аэробика»</w:t>
      </w:r>
      <w:r>
        <w:rPr>
          <w:spacing w:val="-9"/>
        </w:rPr>
        <w:t xml:space="preserve"> </w:t>
      </w:r>
      <w:r>
        <w:t>может</w:t>
      </w:r>
      <w:r>
        <w:rPr>
          <w:spacing w:val="-4"/>
        </w:rPr>
        <w:t xml:space="preserve"> </w:t>
      </w:r>
      <w:r>
        <w:t>быть</w:t>
      </w:r>
      <w:r>
        <w:rPr>
          <w:spacing w:val="-3"/>
        </w:rPr>
        <w:t xml:space="preserve"> </w:t>
      </w:r>
      <w:r>
        <w:t>реализован</w:t>
      </w:r>
      <w:r>
        <w:rPr>
          <w:spacing w:val="-4"/>
        </w:rPr>
        <w:t xml:space="preserve"> </w:t>
      </w:r>
      <w:r>
        <w:t>в</w:t>
      </w:r>
      <w:r>
        <w:rPr>
          <w:spacing w:val="-5"/>
        </w:rPr>
        <w:t xml:space="preserve"> </w:t>
      </w:r>
      <w:r>
        <w:t>следующих</w:t>
      </w:r>
      <w:r>
        <w:rPr>
          <w:spacing w:val="-1"/>
        </w:rPr>
        <w:t xml:space="preserve"> </w:t>
      </w:r>
      <w:r>
        <w:t>вариантах:</w:t>
      </w:r>
    </w:p>
    <w:p w:rsidR="00764468" w:rsidRDefault="004B2496">
      <w:pPr>
        <w:pStyle w:val="a5"/>
        <w:ind w:right="346"/>
      </w:pPr>
      <w:r>
        <w:t>при самостоятельном планировании учителем физической культуры процесса 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фитнес-аэробике</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элементов</w:t>
      </w:r>
      <w:r>
        <w:rPr>
          <w:spacing w:val="1"/>
        </w:rPr>
        <w:t xml:space="preserve"> </w:t>
      </w:r>
      <w:r>
        <w:t>фитнес-аэробики,</w:t>
      </w:r>
      <w:r>
        <w:rPr>
          <w:spacing w:val="-1"/>
        </w:rPr>
        <w:t xml:space="preserve"> </w:t>
      </w:r>
      <w:r>
        <w:t>с учётом возраста</w:t>
      </w:r>
      <w:r>
        <w:rPr>
          <w:spacing w:val="-1"/>
        </w:rPr>
        <w:t xml:space="preserve"> </w:t>
      </w:r>
      <w:r>
        <w:t>и физической</w:t>
      </w:r>
      <w:r>
        <w:rPr>
          <w:spacing w:val="1"/>
        </w:rPr>
        <w:t xml:space="preserve"> </w:t>
      </w:r>
      <w:r>
        <w:t>подготовленности</w:t>
      </w:r>
      <w:r>
        <w:rPr>
          <w:spacing w:val="-2"/>
        </w:rPr>
        <w:t xml:space="preserve"> </w:t>
      </w:r>
      <w:r>
        <w:t>обучающихся;</w:t>
      </w:r>
    </w:p>
    <w:p w:rsidR="00764468" w:rsidRDefault="004B2496">
      <w:pPr>
        <w:pStyle w:val="a5"/>
        <w:ind w:right="345"/>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 включающей, в частности, учебные модули 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w:t>
      </w:r>
    </w:p>
    <w:p w:rsidR="00764468" w:rsidRDefault="004B2496">
      <w:pPr>
        <w:pStyle w:val="a5"/>
        <w:spacing w:before="1"/>
        <w:ind w:right="347" w:firstLine="0"/>
      </w:pPr>
      <w:r>
        <w:t>(при</w:t>
      </w:r>
      <w:r>
        <w:rPr>
          <w:spacing w:val="1"/>
        </w:rPr>
        <w:t xml:space="preserve"> </w:t>
      </w:r>
      <w:r>
        <w:t>организации</w:t>
      </w:r>
      <w:r>
        <w:rPr>
          <w:spacing w:val="1"/>
        </w:rPr>
        <w:t xml:space="preserve"> </w:t>
      </w:r>
      <w:r>
        <w:t>и</w:t>
      </w:r>
      <w:r>
        <w:rPr>
          <w:spacing w:val="1"/>
        </w:rPr>
        <w:t xml:space="preserve"> </w:t>
      </w:r>
      <w:r>
        <w:t>проведении</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с</w:t>
      </w:r>
      <w:r>
        <w:rPr>
          <w:spacing w:val="1"/>
        </w:rPr>
        <w:t xml:space="preserve"> </w:t>
      </w:r>
      <w:r>
        <w:t>3-х</w:t>
      </w:r>
      <w:r>
        <w:rPr>
          <w:spacing w:val="1"/>
        </w:rPr>
        <w:t xml:space="preserve"> </w:t>
      </w:r>
      <w:r>
        <w:t>часовой</w:t>
      </w:r>
      <w:r>
        <w:rPr>
          <w:spacing w:val="60"/>
        </w:rPr>
        <w:t xml:space="preserve"> </w:t>
      </w:r>
      <w:r>
        <w:t>недельной</w:t>
      </w:r>
      <w:r>
        <w:rPr>
          <w:spacing w:val="1"/>
        </w:rPr>
        <w:t xml:space="preserve"> </w:t>
      </w:r>
      <w:r>
        <w:t>нагрузкой рекомендуемый</w:t>
      </w:r>
      <w:r>
        <w:rPr>
          <w:spacing w:val="2"/>
        </w:rPr>
        <w:t xml:space="preserve"> </w:t>
      </w:r>
      <w:r>
        <w:t>объём</w:t>
      </w:r>
      <w:r>
        <w:rPr>
          <w:spacing w:val="-1"/>
        </w:rPr>
        <w:t xml:space="preserve"> </w:t>
      </w:r>
      <w:r>
        <w:t>в</w:t>
      </w:r>
      <w:r>
        <w:rPr>
          <w:spacing w:val="-2"/>
        </w:rPr>
        <w:t xml:space="preserve"> </w:t>
      </w:r>
      <w:r>
        <w:t>10 и</w:t>
      </w:r>
      <w:r>
        <w:rPr>
          <w:spacing w:val="1"/>
        </w:rPr>
        <w:t xml:space="preserve"> </w:t>
      </w:r>
      <w:r>
        <w:t>11</w:t>
      </w:r>
      <w:r>
        <w:rPr>
          <w:spacing w:val="-1"/>
        </w:rPr>
        <w:t xml:space="preserve"> </w:t>
      </w:r>
      <w:r>
        <w:t>классах</w:t>
      </w:r>
      <w:r>
        <w:rPr>
          <w:spacing w:val="3"/>
        </w:rPr>
        <w:t xml:space="preserve"> </w:t>
      </w:r>
      <w:r>
        <w:t>– по 34</w:t>
      </w:r>
      <w:r>
        <w:rPr>
          <w:spacing w:val="-1"/>
        </w:rPr>
        <w:t xml:space="preserve"> </w:t>
      </w:r>
      <w:r>
        <w:t>часа);</w:t>
      </w:r>
    </w:p>
    <w:p w:rsidR="00764468" w:rsidRDefault="004B2496">
      <w:pPr>
        <w:pStyle w:val="a5"/>
        <w:ind w:right="346"/>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счет посещения обучающимися</w:t>
      </w:r>
      <w:r>
        <w:rPr>
          <w:spacing w:val="1"/>
        </w:rPr>
        <w:t xml:space="preserve"> </w:t>
      </w:r>
      <w:r>
        <w:t>спортивных</w:t>
      </w:r>
      <w:r>
        <w:rPr>
          <w:spacing w:val="1"/>
        </w:rPr>
        <w:t xml:space="preserve"> </w:t>
      </w:r>
      <w:r>
        <w:t>секций, школьных</w:t>
      </w:r>
      <w:r>
        <w:rPr>
          <w:spacing w:val="1"/>
        </w:rPr>
        <w:t xml:space="preserve"> </w:t>
      </w:r>
      <w:r>
        <w:t>спортивных клубов, включая использование</w:t>
      </w:r>
      <w:r>
        <w:rPr>
          <w:spacing w:val="1"/>
        </w:rPr>
        <w:t xml:space="preserve"> </w:t>
      </w:r>
      <w:r>
        <w:t>учебных</w:t>
      </w:r>
      <w:r>
        <w:rPr>
          <w:spacing w:val="60"/>
        </w:rPr>
        <w:t xml:space="preserve"> </w:t>
      </w:r>
      <w:r>
        <w:t>модулей</w:t>
      </w:r>
      <w:r>
        <w:rPr>
          <w:spacing w:val="-57"/>
        </w:rPr>
        <w:t xml:space="preserve"> </w:t>
      </w:r>
      <w:r>
        <w:t>по</w:t>
      </w:r>
      <w:r>
        <w:rPr>
          <w:spacing w:val="-1"/>
        </w:rPr>
        <w:t xml:space="preserve"> </w:t>
      </w:r>
      <w:r>
        <w:t>видам</w:t>
      </w:r>
      <w:r>
        <w:rPr>
          <w:spacing w:val="-1"/>
        </w:rPr>
        <w:t xml:space="preserve"> </w:t>
      </w:r>
      <w:r>
        <w:t>спорта (рекомендуемый</w:t>
      </w:r>
      <w:r>
        <w:rPr>
          <w:spacing w:val="1"/>
        </w:rPr>
        <w:t xml:space="preserve"> </w:t>
      </w:r>
      <w:r>
        <w:t>объем</w:t>
      </w:r>
      <w:r>
        <w:rPr>
          <w:spacing w:val="-1"/>
        </w:rPr>
        <w:t xml:space="preserve"> </w:t>
      </w:r>
      <w:r>
        <w:t>в</w:t>
      </w:r>
      <w:r>
        <w:rPr>
          <w:spacing w:val="-1"/>
        </w:rPr>
        <w:t xml:space="preserve"> </w:t>
      </w:r>
      <w:r>
        <w:t>10 и 11 классах</w:t>
      </w:r>
      <w:r>
        <w:rPr>
          <w:spacing w:val="2"/>
        </w:rPr>
        <w:t xml:space="preserve"> </w:t>
      </w:r>
      <w:r>
        <w:t>– по</w:t>
      </w:r>
      <w:r>
        <w:rPr>
          <w:spacing w:val="-1"/>
        </w:rPr>
        <w:t xml:space="preserve"> </w:t>
      </w:r>
      <w:r>
        <w:t>34 часа).</w:t>
      </w:r>
    </w:p>
    <w:p w:rsidR="00764468" w:rsidRDefault="004B2496">
      <w:pPr>
        <w:pStyle w:val="a5"/>
        <w:ind w:left="1041" w:firstLine="0"/>
      </w:pPr>
      <w:r>
        <w:t>Содержание</w:t>
      </w:r>
      <w:r>
        <w:rPr>
          <w:spacing w:val="-8"/>
        </w:rPr>
        <w:t xml:space="preserve"> </w:t>
      </w:r>
      <w:r>
        <w:t>модуля</w:t>
      </w:r>
      <w:r>
        <w:rPr>
          <w:spacing w:val="-2"/>
        </w:rPr>
        <w:t xml:space="preserve"> </w:t>
      </w:r>
      <w:r>
        <w:t>«Фитнес-аэробика».</w:t>
      </w:r>
    </w:p>
    <w:p w:rsidR="00764468" w:rsidRDefault="004B2496">
      <w:pPr>
        <w:pStyle w:val="a9"/>
        <w:numPr>
          <w:ilvl w:val="0"/>
          <w:numId w:val="13"/>
        </w:numPr>
        <w:tabs>
          <w:tab w:val="left" w:pos="1301"/>
        </w:tabs>
        <w:rPr>
          <w:sz w:val="24"/>
        </w:rPr>
      </w:pPr>
      <w:r>
        <w:rPr>
          <w:sz w:val="24"/>
        </w:rPr>
        <w:t>Знания</w:t>
      </w:r>
      <w:r>
        <w:rPr>
          <w:spacing w:val="-1"/>
          <w:sz w:val="24"/>
        </w:rPr>
        <w:t xml:space="preserve"> </w:t>
      </w:r>
      <w:r>
        <w:rPr>
          <w:sz w:val="24"/>
        </w:rPr>
        <w:t>о</w:t>
      </w:r>
      <w:r>
        <w:rPr>
          <w:spacing w:val="-1"/>
          <w:sz w:val="24"/>
        </w:rPr>
        <w:t xml:space="preserve"> </w:t>
      </w:r>
      <w:r>
        <w:rPr>
          <w:sz w:val="24"/>
        </w:rPr>
        <w:t>фитнес-аэробике.</w:t>
      </w:r>
    </w:p>
    <w:p w:rsidR="00764468" w:rsidRDefault="004B2496">
      <w:pPr>
        <w:pStyle w:val="a5"/>
        <w:ind w:right="347"/>
      </w:pPr>
      <w:r>
        <w:t>Периоды развития фитнеса и фитнес-аэробики (как молодого вида спорта) в мире и</w:t>
      </w:r>
      <w:r>
        <w:rPr>
          <w:spacing w:val="1"/>
        </w:rPr>
        <w:t xml:space="preserve"> </w:t>
      </w:r>
      <w:r>
        <w:t>России.</w:t>
      </w:r>
      <w:r>
        <w:rPr>
          <w:spacing w:val="-1"/>
        </w:rPr>
        <w:t xml:space="preserve"> </w:t>
      </w:r>
      <w:r>
        <w:t>Организация</w:t>
      </w:r>
      <w:r>
        <w:rPr>
          <w:spacing w:val="-1"/>
        </w:rPr>
        <w:t xml:space="preserve"> </w:t>
      </w:r>
      <w:r>
        <w:t>соревнований</w:t>
      </w:r>
      <w:r>
        <w:rPr>
          <w:spacing w:val="-1"/>
        </w:rPr>
        <w:t xml:space="preserve"> </w:t>
      </w:r>
      <w:r>
        <w:t>по виду</w:t>
      </w:r>
      <w:r>
        <w:rPr>
          <w:spacing w:val="-7"/>
        </w:rPr>
        <w:t xml:space="preserve"> </w:t>
      </w:r>
      <w:r>
        <w:t>спорта</w:t>
      </w:r>
      <w:r>
        <w:rPr>
          <w:spacing w:val="2"/>
        </w:rPr>
        <w:t xml:space="preserve"> </w:t>
      </w:r>
      <w:r>
        <w:t>«фитнес-аэробика».</w:t>
      </w:r>
    </w:p>
    <w:p w:rsidR="00764468" w:rsidRDefault="004B2496">
      <w:pPr>
        <w:pStyle w:val="a5"/>
        <w:ind w:right="351"/>
      </w:pPr>
      <w:r>
        <w:t>Роль</w:t>
      </w:r>
      <w:r>
        <w:rPr>
          <w:spacing w:val="1"/>
        </w:rPr>
        <w:t xml:space="preserve"> </w:t>
      </w:r>
      <w:r>
        <w:t>и</w:t>
      </w:r>
      <w:r>
        <w:rPr>
          <w:spacing w:val="1"/>
        </w:rPr>
        <w:t xml:space="preserve"> </w:t>
      </w:r>
      <w:r>
        <w:t>основные</w:t>
      </w:r>
      <w:r>
        <w:rPr>
          <w:spacing w:val="1"/>
        </w:rPr>
        <w:t xml:space="preserve"> </w:t>
      </w:r>
      <w:r>
        <w:t>функции</w:t>
      </w:r>
      <w:r>
        <w:rPr>
          <w:spacing w:val="1"/>
        </w:rPr>
        <w:t xml:space="preserve"> </w:t>
      </w:r>
      <w:r>
        <w:t>главных</w:t>
      </w:r>
      <w:r>
        <w:rPr>
          <w:spacing w:val="1"/>
        </w:rPr>
        <w:t xml:space="preserve"> </w:t>
      </w:r>
      <w:r>
        <w:t>организаций,</w:t>
      </w:r>
      <w:r>
        <w:rPr>
          <w:spacing w:val="1"/>
        </w:rPr>
        <w:t xml:space="preserve"> </w:t>
      </w:r>
      <w:r>
        <w:t>федераций</w:t>
      </w:r>
      <w:r>
        <w:rPr>
          <w:spacing w:val="1"/>
        </w:rPr>
        <w:t xml:space="preserve"> </w:t>
      </w:r>
      <w:r>
        <w:t>(международные,</w:t>
      </w:r>
      <w:r>
        <w:rPr>
          <w:spacing w:val="1"/>
        </w:rPr>
        <w:t xml:space="preserve"> </w:t>
      </w:r>
      <w:r>
        <w:t>российские),</w:t>
      </w:r>
      <w:r>
        <w:rPr>
          <w:spacing w:val="-1"/>
        </w:rPr>
        <w:t xml:space="preserve"> </w:t>
      </w:r>
      <w:r>
        <w:t>осуществляющих</w:t>
      </w:r>
      <w:r>
        <w:rPr>
          <w:spacing w:val="6"/>
        </w:rPr>
        <w:t xml:space="preserve"> </w:t>
      </w:r>
      <w:r>
        <w:t>управление</w:t>
      </w:r>
      <w:r>
        <w:rPr>
          <w:spacing w:val="-1"/>
        </w:rPr>
        <w:t xml:space="preserve"> </w:t>
      </w:r>
      <w:r>
        <w:t>фитнес-аэробикой.</w:t>
      </w:r>
    </w:p>
    <w:p w:rsidR="00764468" w:rsidRDefault="004B2496">
      <w:pPr>
        <w:pStyle w:val="a5"/>
        <w:ind w:right="347"/>
      </w:pPr>
      <w:r>
        <w:t>Требования безопасности при организации занятий фитнес-аэробикой (в спортивном,</w:t>
      </w:r>
      <w:r>
        <w:rPr>
          <w:spacing w:val="1"/>
        </w:rPr>
        <w:t xml:space="preserve"> </w:t>
      </w:r>
      <w:r>
        <w:t>хореографическом</w:t>
      </w:r>
      <w:r>
        <w:rPr>
          <w:spacing w:val="1"/>
        </w:rPr>
        <w:t xml:space="preserve"> </w:t>
      </w:r>
      <w:r>
        <w:t>и</w:t>
      </w:r>
      <w:r>
        <w:rPr>
          <w:spacing w:val="1"/>
        </w:rPr>
        <w:t xml:space="preserve"> </w:t>
      </w:r>
      <w:r>
        <w:t>тренажерном</w:t>
      </w:r>
      <w:r>
        <w:rPr>
          <w:spacing w:val="1"/>
        </w:rPr>
        <w:t xml:space="preserve"> </w:t>
      </w:r>
      <w:r>
        <w:t>залах)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самостоятельных.</w:t>
      </w:r>
      <w:r>
        <w:rPr>
          <w:spacing w:val="1"/>
        </w:rPr>
        <w:t xml:space="preserve"> </w:t>
      </w:r>
      <w:r>
        <w:t>Требования</w:t>
      </w:r>
      <w:r>
        <w:rPr>
          <w:spacing w:val="1"/>
        </w:rPr>
        <w:t xml:space="preserve"> </w:t>
      </w:r>
      <w:r>
        <w:t>к</w:t>
      </w:r>
      <w:r>
        <w:rPr>
          <w:spacing w:val="-57"/>
        </w:rPr>
        <w:t xml:space="preserve"> </w:t>
      </w:r>
      <w:r>
        <w:t>безопасности</w:t>
      </w:r>
      <w:r>
        <w:rPr>
          <w:spacing w:val="1"/>
        </w:rPr>
        <w:t xml:space="preserve"> </w:t>
      </w:r>
      <w:r>
        <w:t>мест</w:t>
      </w:r>
      <w:r>
        <w:rPr>
          <w:spacing w:val="1"/>
        </w:rPr>
        <w:t xml:space="preserve"> </w:t>
      </w:r>
      <w:r>
        <w:t>проведения</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инвентарю</w:t>
      </w:r>
      <w:r>
        <w:rPr>
          <w:spacing w:val="1"/>
        </w:rPr>
        <w:t xml:space="preserve"> </w:t>
      </w:r>
      <w:r>
        <w:t>и</w:t>
      </w:r>
      <w:r>
        <w:rPr>
          <w:spacing w:val="1"/>
        </w:rPr>
        <w:t xml:space="preserve"> </w:t>
      </w:r>
      <w:r>
        <w:t>оборудованию.</w:t>
      </w:r>
      <w:r>
        <w:rPr>
          <w:spacing w:val="1"/>
        </w:rPr>
        <w:t xml:space="preserve"> </w:t>
      </w:r>
      <w:r>
        <w:t>Гигиена</w:t>
      </w:r>
      <w:r>
        <w:rPr>
          <w:spacing w:val="-2"/>
        </w:rPr>
        <w:t xml:space="preserve"> </w:t>
      </w:r>
      <w:r>
        <w:t>и</w:t>
      </w:r>
      <w:r>
        <w:rPr>
          <w:spacing w:val="-1"/>
        </w:rPr>
        <w:t xml:space="preserve"> </w:t>
      </w:r>
      <w:r>
        <w:t>самоконтроль при</w:t>
      </w:r>
      <w:r>
        <w:rPr>
          <w:spacing w:val="-3"/>
        </w:rPr>
        <w:t xml:space="preserve"> </w:t>
      </w:r>
      <w:r>
        <w:t>занятиях</w:t>
      </w:r>
      <w:r>
        <w:rPr>
          <w:spacing w:val="1"/>
        </w:rPr>
        <w:t xml:space="preserve"> </w:t>
      </w:r>
      <w:r>
        <w:t>фитнес-аэробикой.</w:t>
      </w:r>
    </w:p>
    <w:p w:rsidR="00764468" w:rsidRDefault="004B2496">
      <w:pPr>
        <w:pStyle w:val="a9"/>
        <w:numPr>
          <w:ilvl w:val="0"/>
          <w:numId w:val="13"/>
        </w:numPr>
        <w:tabs>
          <w:tab w:val="left" w:pos="1301"/>
        </w:tabs>
        <w:spacing w:before="1"/>
        <w:rPr>
          <w:sz w:val="24"/>
        </w:rPr>
      </w:pPr>
      <w:r>
        <w:rPr>
          <w:sz w:val="24"/>
        </w:rPr>
        <w:t>Способы</w:t>
      </w:r>
      <w:r>
        <w:rPr>
          <w:spacing w:val="-3"/>
          <w:sz w:val="24"/>
        </w:rPr>
        <w:t xml:space="preserve"> </w:t>
      </w:r>
      <w:r>
        <w:rPr>
          <w:sz w:val="24"/>
        </w:rPr>
        <w:t>самостоятельной</w:t>
      </w:r>
      <w:r>
        <w:rPr>
          <w:spacing w:val="-1"/>
          <w:sz w:val="24"/>
        </w:rPr>
        <w:t xml:space="preserve"> </w:t>
      </w:r>
      <w:r>
        <w:rPr>
          <w:sz w:val="24"/>
        </w:rPr>
        <w:t>деятельности.</w:t>
      </w:r>
    </w:p>
    <w:p w:rsidR="00764468" w:rsidRDefault="004B2496">
      <w:pPr>
        <w:pStyle w:val="a5"/>
        <w:ind w:left="1041" w:right="353" w:firstLine="0"/>
      </w:pPr>
      <w:r>
        <w:t>Подготовка места</w:t>
      </w:r>
      <w:r>
        <w:rPr>
          <w:spacing w:val="1"/>
        </w:rPr>
        <w:t xml:space="preserve"> </w:t>
      </w:r>
      <w:r>
        <w:t>занятий,</w:t>
      </w:r>
      <w:r>
        <w:rPr>
          <w:spacing w:val="1"/>
        </w:rPr>
        <w:t xml:space="preserve"> </w:t>
      </w:r>
      <w:r>
        <w:t>выбор</w:t>
      </w:r>
      <w:r>
        <w:rPr>
          <w:spacing w:val="2"/>
        </w:rPr>
        <w:t xml:space="preserve"> </w:t>
      </w:r>
      <w:r>
        <w:t>одежды</w:t>
      </w:r>
      <w:r>
        <w:rPr>
          <w:spacing w:val="1"/>
        </w:rPr>
        <w:t xml:space="preserve"> </w:t>
      </w:r>
      <w:r>
        <w:t>и</w:t>
      </w:r>
      <w:r>
        <w:rPr>
          <w:spacing w:val="1"/>
        </w:rPr>
        <w:t xml:space="preserve"> </w:t>
      </w:r>
      <w:r>
        <w:t>обуви</w:t>
      </w:r>
      <w:r>
        <w:rPr>
          <w:spacing w:val="2"/>
        </w:rPr>
        <w:t xml:space="preserve"> </w:t>
      </w:r>
      <w:r>
        <w:t>для</w:t>
      </w:r>
      <w:r>
        <w:rPr>
          <w:spacing w:val="1"/>
        </w:rPr>
        <w:t xml:space="preserve"> </w:t>
      </w:r>
      <w:r>
        <w:t>занятий</w:t>
      </w:r>
      <w:r>
        <w:rPr>
          <w:spacing w:val="-1"/>
        </w:rPr>
        <w:t xml:space="preserve"> </w:t>
      </w:r>
      <w:r>
        <w:t>фитнес-аэробикой.</w:t>
      </w:r>
      <w:r>
        <w:rPr>
          <w:spacing w:val="1"/>
        </w:rPr>
        <w:t xml:space="preserve"> </w:t>
      </w:r>
      <w:r>
        <w:t>Подбор</w:t>
      </w:r>
      <w:r>
        <w:rPr>
          <w:spacing w:val="10"/>
        </w:rPr>
        <w:t xml:space="preserve"> </w:t>
      </w:r>
      <w:r>
        <w:t>упражнений</w:t>
      </w:r>
      <w:r>
        <w:rPr>
          <w:spacing w:val="6"/>
        </w:rPr>
        <w:t xml:space="preserve"> </w:t>
      </w:r>
      <w:r>
        <w:t>фитнес-аэробики,</w:t>
      </w:r>
      <w:r>
        <w:rPr>
          <w:spacing w:val="5"/>
        </w:rPr>
        <w:t xml:space="preserve"> </w:t>
      </w:r>
      <w:r>
        <w:t>определение</w:t>
      </w:r>
      <w:r>
        <w:rPr>
          <w:spacing w:val="7"/>
        </w:rPr>
        <w:t xml:space="preserve"> </w:t>
      </w:r>
      <w:r>
        <w:t>последовательности</w:t>
      </w:r>
      <w:r>
        <w:rPr>
          <w:spacing w:val="10"/>
        </w:rPr>
        <w:t xml:space="preserve"> </w:t>
      </w:r>
      <w:r>
        <w:t>их</w:t>
      </w:r>
      <w:r>
        <w:rPr>
          <w:spacing w:val="8"/>
        </w:rPr>
        <w:t xml:space="preserve"> </w:t>
      </w:r>
      <w:r>
        <w:t>выполнения,</w:t>
      </w:r>
    </w:p>
    <w:p w:rsidR="00764468" w:rsidRDefault="004B2496">
      <w:pPr>
        <w:pStyle w:val="a5"/>
        <w:ind w:right="349" w:firstLine="0"/>
      </w:pPr>
      <w:r>
        <w:t>дозировка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особенностями</w:t>
      </w:r>
      <w:r>
        <w:rPr>
          <w:spacing w:val="1"/>
        </w:rPr>
        <w:t xml:space="preserve"> </w:t>
      </w:r>
      <w:r>
        <w:t>и</w:t>
      </w:r>
      <w:r>
        <w:rPr>
          <w:spacing w:val="1"/>
        </w:rPr>
        <w:t xml:space="preserve"> </w:t>
      </w:r>
      <w:r>
        <w:t>физической</w:t>
      </w:r>
      <w:r>
        <w:rPr>
          <w:spacing w:val="1"/>
        </w:rPr>
        <w:t xml:space="preserve"> </w:t>
      </w:r>
      <w:r>
        <w:t>подготовленностью</w:t>
      </w:r>
      <w:r>
        <w:rPr>
          <w:spacing w:val="1"/>
        </w:rPr>
        <w:t xml:space="preserve"> </w:t>
      </w:r>
      <w:r>
        <w:t>обучающихся.</w:t>
      </w:r>
    </w:p>
    <w:p w:rsidR="00764468" w:rsidRDefault="004B2496">
      <w:pPr>
        <w:pStyle w:val="a5"/>
        <w:ind w:right="346"/>
      </w:pP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1"/>
        </w:rPr>
        <w:t xml:space="preserve"> </w:t>
      </w:r>
      <w:r>
        <w:t>и</w:t>
      </w:r>
      <w:r>
        <w:rPr>
          <w:spacing w:val="1"/>
        </w:rPr>
        <w:t xml:space="preserve"> </w:t>
      </w:r>
      <w:r>
        <w:t>созависимого</w:t>
      </w:r>
      <w:r>
        <w:rPr>
          <w:spacing w:val="-57"/>
        </w:rPr>
        <w:t xml:space="preserve"> </w:t>
      </w:r>
      <w:r>
        <w:t>поведения. Антидопинговое</w:t>
      </w:r>
      <w:r>
        <w:rPr>
          <w:spacing w:val="-1"/>
        </w:rPr>
        <w:t xml:space="preserve"> </w:t>
      </w:r>
      <w:r>
        <w:t>поведение.</w:t>
      </w:r>
    </w:p>
    <w:p w:rsidR="00764468" w:rsidRDefault="00764468">
      <w:pPr>
        <w:sectPr w:rsidR="00764468">
          <w:headerReference w:type="default" r:id="rId160"/>
          <w:footerReference w:type="default" r:id="rId161"/>
          <w:pgSz w:w="11910" w:h="16850"/>
          <w:pgMar w:top="820" w:right="500" w:bottom="1000" w:left="800" w:header="569" w:footer="813" w:gutter="0"/>
          <w:cols w:space="720"/>
        </w:sectPr>
      </w:pPr>
    </w:p>
    <w:p w:rsidR="00764468" w:rsidRDefault="004B2496">
      <w:pPr>
        <w:pStyle w:val="a5"/>
        <w:tabs>
          <w:tab w:val="left" w:pos="2578"/>
          <w:tab w:val="left" w:pos="3533"/>
          <w:tab w:val="left" w:pos="3899"/>
          <w:tab w:val="left" w:pos="5857"/>
          <w:tab w:val="left" w:pos="7274"/>
          <w:tab w:val="left" w:pos="8315"/>
        </w:tabs>
        <w:spacing w:before="9"/>
        <w:ind w:left="1041" w:firstLine="0"/>
        <w:jc w:val="left"/>
      </w:pPr>
      <w:r>
        <w:lastRenderedPageBreak/>
        <w:t>Составление</w:t>
      </w:r>
      <w:r>
        <w:tab/>
        <w:t>планов</w:t>
      </w:r>
      <w:r>
        <w:tab/>
        <w:t>и</w:t>
      </w:r>
      <w:r>
        <w:tab/>
        <w:t>самостоятельное</w:t>
      </w:r>
      <w:r>
        <w:tab/>
        <w:t>проведение</w:t>
      </w:r>
      <w:r>
        <w:tab/>
        <w:t>занятий</w:t>
      </w:r>
      <w:r>
        <w:tab/>
        <w:t>фитнес-аэробикой.</w:t>
      </w:r>
    </w:p>
    <w:p w:rsidR="00764468" w:rsidRDefault="004B2496">
      <w:pPr>
        <w:pStyle w:val="a5"/>
        <w:ind w:firstLine="0"/>
        <w:jc w:val="left"/>
      </w:pPr>
      <w:r>
        <w:t>Тестирование</w:t>
      </w:r>
      <w:r>
        <w:rPr>
          <w:spacing w:val="-3"/>
        </w:rPr>
        <w:t xml:space="preserve"> </w:t>
      </w:r>
      <w:r>
        <w:t>уровня</w:t>
      </w:r>
      <w:r>
        <w:rPr>
          <w:spacing w:val="-4"/>
        </w:rPr>
        <w:t xml:space="preserve"> </w:t>
      </w:r>
      <w:r>
        <w:t>физической</w:t>
      </w:r>
      <w:r>
        <w:rPr>
          <w:spacing w:val="-6"/>
        </w:rPr>
        <w:t xml:space="preserve"> </w:t>
      </w:r>
      <w:r>
        <w:t>подготовленности</w:t>
      </w:r>
      <w:r>
        <w:rPr>
          <w:spacing w:val="-3"/>
        </w:rPr>
        <w:t xml:space="preserve"> </w:t>
      </w:r>
      <w:r>
        <w:t>обучающихся.</w:t>
      </w:r>
    </w:p>
    <w:p w:rsidR="00764468" w:rsidRDefault="004B2496">
      <w:pPr>
        <w:pStyle w:val="a9"/>
        <w:numPr>
          <w:ilvl w:val="0"/>
          <w:numId w:val="13"/>
        </w:numPr>
        <w:tabs>
          <w:tab w:val="left" w:pos="1301"/>
        </w:tabs>
        <w:rPr>
          <w:sz w:val="24"/>
        </w:rPr>
      </w:pPr>
      <w:r>
        <w:rPr>
          <w:sz w:val="24"/>
        </w:rPr>
        <w:t>Физическое</w:t>
      </w:r>
      <w:r>
        <w:rPr>
          <w:spacing w:val="-9"/>
          <w:sz w:val="24"/>
        </w:rPr>
        <w:t xml:space="preserve"> </w:t>
      </w:r>
      <w:r>
        <w:rPr>
          <w:sz w:val="24"/>
        </w:rPr>
        <w:t>совершенствование.</w:t>
      </w:r>
    </w:p>
    <w:p w:rsidR="00764468" w:rsidRDefault="004B2496">
      <w:pPr>
        <w:pStyle w:val="a5"/>
        <w:tabs>
          <w:tab w:val="left" w:pos="2485"/>
          <w:tab w:val="left" w:pos="4017"/>
          <w:tab w:val="left" w:pos="4641"/>
          <w:tab w:val="left" w:pos="5818"/>
          <w:tab w:val="left" w:pos="7296"/>
          <w:tab w:val="left" w:pos="8343"/>
          <w:tab w:val="left" w:pos="9682"/>
        </w:tabs>
        <w:spacing w:before="1"/>
        <w:ind w:right="345"/>
        <w:jc w:val="left"/>
      </w:pPr>
      <w:r>
        <w:t>Комплексы</w:t>
      </w:r>
      <w:r>
        <w:tab/>
        <w:t>упражнений</w:t>
      </w:r>
      <w:r>
        <w:tab/>
        <w:t>для</w:t>
      </w:r>
      <w:r>
        <w:tab/>
        <w:t>развития</w:t>
      </w:r>
      <w:r>
        <w:tab/>
        <w:t>физических</w:t>
      </w:r>
      <w:r>
        <w:tab/>
        <w:t>качеств</w:t>
      </w:r>
      <w:r>
        <w:tab/>
        <w:t>(гибкости,</w:t>
      </w:r>
      <w:r>
        <w:tab/>
      </w:r>
      <w:r>
        <w:rPr>
          <w:spacing w:val="-1"/>
        </w:rPr>
        <w:t>силы,</w:t>
      </w:r>
      <w:r>
        <w:rPr>
          <w:spacing w:val="-57"/>
        </w:rPr>
        <w:t xml:space="preserve"> </w:t>
      </w:r>
      <w:r>
        <w:t>выносливости, быстроты и</w:t>
      </w:r>
      <w:r>
        <w:rPr>
          <w:spacing w:val="1"/>
        </w:rPr>
        <w:t xml:space="preserve"> </w:t>
      </w:r>
      <w:r>
        <w:t>скоростных</w:t>
      </w:r>
      <w:r>
        <w:rPr>
          <w:spacing w:val="2"/>
        </w:rPr>
        <w:t xml:space="preserve"> </w:t>
      </w:r>
      <w:r>
        <w:t>способностей).</w:t>
      </w:r>
    </w:p>
    <w:p w:rsidR="00764468" w:rsidRDefault="004B2496">
      <w:pPr>
        <w:pStyle w:val="a5"/>
        <w:jc w:val="left"/>
      </w:pPr>
      <w:r>
        <w:t>Изучение</w:t>
      </w:r>
      <w:r>
        <w:rPr>
          <w:spacing w:val="1"/>
        </w:rPr>
        <w:t xml:space="preserve"> </w:t>
      </w:r>
      <w:r>
        <w:t>и</w:t>
      </w:r>
      <w:r>
        <w:rPr>
          <w:spacing w:val="3"/>
        </w:rPr>
        <w:t xml:space="preserve"> </w:t>
      </w:r>
      <w:r>
        <w:t>совершенствование</w:t>
      </w:r>
      <w:r>
        <w:rPr>
          <w:spacing w:val="1"/>
        </w:rPr>
        <w:t xml:space="preserve"> </w:t>
      </w:r>
      <w:r>
        <w:t>техники</w:t>
      </w:r>
      <w:r>
        <w:rPr>
          <w:spacing w:val="3"/>
        </w:rPr>
        <w:t xml:space="preserve"> </w:t>
      </w:r>
      <w:r>
        <w:t>двигательных</w:t>
      </w:r>
      <w:r>
        <w:rPr>
          <w:spacing w:val="4"/>
        </w:rPr>
        <w:t xml:space="preserve"> </w:t>
      </w:r>
      <w:r>
        <w:t>действий</w:t>
      </w:r>
      <w:r>
        <w:rPr>
          <w:spacing w:val="3"/>
        </w:rPr>
        <w:t xml:space="preserve"> </w:t>
      </w:r>
      <w:r>
        <w:t>(элементов)</w:t>
      </w:r>
      <w:r>
        <w:rPr>
          <w:spacing w:val="2"/>
        </w:rPr>
        <w:t xml:space="preserve"> </w:t>
      </w:r>
      <w:r>
        <w:t>фитнес-</w:t>
      </w:r>
      <w:r>
        <w:rPr>
          <w:spacing w:val="-57"/>
        </w:rPr>
        <w:t xml:space="preserve"> </w:t>
      </w:r>
      <w:r>
        <w:t>аэробики,</w:t>
      </w:r>
      <w:r>
        <w:rPr>
          <w:spacing w:val="-3"/>
        </w:rPr>
        <w:t xml:space="preserve"> </w:t>
      </w:r>
      <w:r>
        <w:t>акробатических</w:t>
      </w:r>
      <w:r>
        <w:rPr>
          <w:spacing w:val="2"/>
        </w:rPr>
        <w:t xml:space="preserve"> </w:t>
      </w:r>
      <w:r>
        <w:t>упражнений,</w:t>
      </w:r>
      <w:r>
        <w:rPr>
          <w:spacing w:val="-2"/>
        </w:rPr>
        <w:t xml:space="preserve"> </w:t>
      </w:r>
      <w:r>
        <w:t>изученные</w:t>
      </w:r>
      <w:r>
        <w:rPr>
          <w:spacing w:val="-4"/>
        </w:rPr>
        <w:t xml:space="preserve"> </w:t>
      </w:r>
      <w:r>
        <w:t>на</w:t>
      </w:r>
      <w:r>
        <w:rPr>
          <w:spacing w:val="-1"/>
        </w:rPr>
        <w:t xml:space="preserve"> </w:t>
      </w:r>
      <w:r>
        <w:t>уровне</w:t>
      </w:r>
      <w:r>
        <w:rPr>
          <w:spacing w:val="-3"/>
        </w:rPr>
        <w:t xml:space="preserve"> </w:t>
      </w:r>
      <w:r>
        <w:t>основного</w:t>
      </w:r>
      <w:r>
        <w:rPr>
          <w:spacing w:val="-1"/>
        </w:rPr>
        <w:t xml:space="preserve"> </w:t>
      </w:r>
      <w:r>
        <w:t>общего</w:t>
      </w:r>
      <w:r>
        <w:rPr>
          <w:spacing w:val="-2"/>
        </w:rPr>
        <w:t xml:space="preserve"> </w:t>
      </w:r>
      <w:r>
        <w:t>образования.</w:t>
      </w:r>
    </w:p>
    <w:p w:rsidR="00764468" w:rsidRDefault="004B2496">
      <w:pPr>
        <w:pStyle w:val="a5"/>
        <w:ind w:left="1041" w:firstLine="0"/>
        <w:jc w:val="left"/>
      </w:pPr>
      <w:r>
        <w:t>Классическая</w:t>
      </w:r>
      <w:r>
        <w:rPr>
          <w:spacing w:val="-3"/>
        </w:rPr>
        <w:t xml:space="preserve"> </w:t>
      </w:r>
      <w:r>
        <w:t>аэробика:</w:t>
      </w:r>
    </w:p>
    <w:p w:rsidR="00764468" w:rsidRDefault="004B2496">
      <w:pPr>
        <w:pStyle w:val="a5"/>
        <w:ind w:right="347"/>
      </w:pPr>
      <w:r>
        <w:t>структурные элементы высокой интенсивности</w:t>
      </w:r>
      <w:r>
        <w:rPr>
          <w:spacing w:val="1"/>
        </w:rPr>
        <w:t xml:space="preserve"> </w:t>
      </w:r>
      <w:r>
        <w:t>(High impact), выполнение различных</w:t>
      </w:r>
      <w:r>
        <w:rPr>
          <w:spacing w:val="1"/>
        </w:rPr>
        <w:t xml:space="preserve"> </w:t>
      </w:r>
      <w:r>
        <w:t>элементов без смены и со сменой лидирующей ноги, движения руками (в том числе в сочетании</w:t>
      </w:r>
      <w:r>
        <w:rPr>
          <w:spacing w:val="-57"/>
        </w:rPr>
        <w:t xml:space="preserve"> </w:t>
      </w:r>
      <w:r>
        <w:t>с</w:t>
      </w:r>
      <w:r>
        <w:rPr>
          <w:spacing w:val="-2"/>
        </w:rPr>
        <w:t xml:space="preserve"> </w:t>
      </w:r>
      <w:r>
        <w:t>движениями</w:t>
      </w:r>
      <w:r>
        <w:rPr>
          <w:spacing w:val="1"/>
        </w:rPr>
        <w:t xml:space="preserve"> </w:t>
      </w:r>
      <w:r>
        <w:t>ног);</w:t>
      </w:r>
    </w:p>
    <w:p w:rsidR="00764468" w:rsidRDefault="004B2496">
      <w:pPr>
        <w:pStyle w:val="a5"/>
        <w:ind w:right="346"/>
      </w:pPr>
      <w:r>
        <w:t>сочетание маршевых и синкопированных элементов, сочетание маршевых и лифтовых</w:t>
      </w:r>
      <w:r>
        <w:rPr>
          <w:spacing w:val="1"/>
        </w:rPr>
        <w:t xml:space="preserve"> </w:t>
      </w:r>
      <w:r>
        <w:t>элементов,</w:t>
      </w:r>
      <w:r>
        <w:rPr>
          <w:spacing w:val="1"/>
        </w:rPr>
        <w:t xml:space="preserve"> </w:t>
      </w:r>
      <w:r>
        <w:t>комплексы</w:t>
      </w:r>
      <w:r>
        <w:rPr>
          <w:spacing w:val="1"/>
        </w:rPr>
        <w:t xml:space="preserve"> </w:t>
      </w:r>
      <w:r>
        <w:t>и</w:t>
      </w:r>
      <w:r>
        <w:rPr>
          <w:spacing w:val="1"/>
        </w:rPr>
        <w:t xml:space="preserve"> </w:t>
      </w:r>
      <w:r>
        <w:t>комбинации</w:t>
      </w:r>
      <w:r>
        <w:rPr>
          <w:spacing w:val="1"/>
        </w:rPr>
        <w:t xml:space="preserve"> </w:t>
      </w:r>
      <w:r>
        <w:t>классической</w:t>
      </w:r>
      <w:r>
        <w:rPr>
          <w:spacing w:val="1"/>
        </w:rPr>
        <w:t xml:space="preserve"> </w:t>
      </w:r>
      <w:r>
        <w:t>аэробики</w:t>
      </w:r>
      <w:r>
        <w:rPr>
          <w:spacing w:val="1"/>
        </w:rPr>
        <w:t xml:space="preserve"> </w:t>
      </w:r>
      <w:r>
        <w:t>на</w:t>
      </w:r>
      <w:r>
        <w:rPr>
          <w:spacing w:val="1"/>
        </w:rPr>
        <w:t xml:space="preserve"> </w:t>
      </w:r>
      <w:r>
        <w:t>развитие</w:t>
      </w:r>
      <w:r>
        <w:rPr>
          <w:spacing w:val="1"/>
        </w:rPr>
        <w:t xml:space="preserve"> </w:t>
      </w:r>
      <w:r>
        <w:t>выносливости,</w:t>
      </w:r>
      <w:r>
        <w:rPr>
          <w:spacing w:val="1"/>
        </w:rPr>
        <w:t xml:space="preserve"> </w:t>
      </w:r>
      <w:r>
        <w:t>гибкости,</w:t>
      </w:r>
      <w:r>
        <w:rPr>
          <w:spacing w:val="-3"/>
        </w:rPr>
        <w:t xml:space="preserve"> </w:t>
      </w:r>
      <w:r>
        <w:t>координации</w:t>
      </w:r>
      <w:r>
        <w:rPr>
          <w:spacing w:val="-1"/>
        </w:rPr>
        <w:t xml:space="preserve"> </w:t>
      </w:r>
      <w:r>
        <w:t>и</w:t>
      </w:r>
      <w:r>
        <w:rPr>
          <w:spacing w:val="1"/>
        </w:rPr>
        <w:t xml:space="preserve"> </w:t>
      </w:r>
      <w:r>
        <w:t>силы;</w:t>
      </w:r>
    </w:p>
    <w:p w:rsidR="00764468" w:rsidRDefault="004B2496">
      <w:pPr>
        <w:pStyle w:val="a5"/>
        <w:ind w:right="346"/>
      </w:pPr>
      <w:r>
        <w:t>комплексы</w:t>
      </w:r>
      <w:r>
        <w:rPr>
          <w:spacing w:val="1"/>
        </w:rPr>
        <w:t xml:space="preserve"> </w:t>
      </w:r>
      <w:r>
        <w:t>и</w:t>
      </w:r>
      <w:r>
        <w:rPr>
          <w:spacing w:val="1"/>
        </w:rPr>
        <w:t xml:space="preserve"> </w:t>
      </w:r>
      <w:r>
        <w:t>комбинации</w:t>
      </w:r>
      <w:r>
        <w:rPr>
          <w:spacing w:val="1"/>
        </w:rPr>
        <w:t xml:space="preserve"> </w:t>
      </w:r>
      <w:r>
        <w:t>базовых</w:t>
      </w:r>
      <w:r>
        <w:rPr>
          <w:spacing w:val="1"/>
        </w:rPr>
        <w:t xml:space="preserve"> </w:t>
      </w:r>
      <w:r>
        <w:t>шагов</w:t>
      </w:r>
      <w:r>
        <w:rPr>
          <w:spacing w:val="1"/>
        </w:rPr>
        <w:t xml:space="preserve"> </w:t>
      </w:r>
      <w:r>
        <w:t>и</w:t>
      </w:r>
      <w:r>
        <w:rPr>
          <w:spacing w:val="1"/>
        </w:rPr>
        <w:t xml:space="preserve"> </w:t>
      </w:r>
      <w:r>
        <w:t>элементов</w:t>
      </w:r>
      <w:r>
        <w:rPr>
          <w:spacing w:val="1"/>
        </w:rPr>
        <w:t xml:space="preserve"> </w:t>
      </w:r>
      <w:r>
        <w:t>различной</w:t>
      </w:r>
      <w:r>
        <w:rPr>
          <w:spacing w:val="1"/>
        </w:rPr>
        <w:t xml:space="preserve"> </w:t>
      </w:r>
      <w:r>
        <w:t>сложности</w:t>
      </w:r>
      <w:r>
        <w:rPr>
          <w:spacing w:val="1"/>
        </w:rPr>
        <w:t xml:space="preserve"> </w:t>
      </w:r>
      <w:r>
        <w:t>под</w:t>
      </w:r>
      <w:r>
        <w:rPr>
          <w:spacing w:val="1"/>
        </w:rPr>
        <w:t xml:space="preserve"> </w:t>
      </w:r>
      <w:r>
        <w:t>музыкальное</w:t>
      </w:r>
      <w:r>
        <w:rPr>
          <w:spacing w:val="-1"/>
        </w:rPr>
        <w:t xml:space="preserve"> </w:t>
      </w:r>
      <w:r>
        <w:t>сопровождение и</w:t>
      </w:r>
      <w:r>
        <w:rPr>
          <w:spacing w:val="1"/>
        </w:rPr>
        <w:t xml:space="preserve"> </w:t>
      </w:r>
      <w:r>
        <w:t>без</w:t>
      </w:r>
      <w:r>
        <w:rPr>
          <w:spacing w:val="1"/>
        </w:rPr>
        <w:t xml:space="preserve"> </w:t>
      </w:r>
      <w:r>
        <w:t>него.</w:t>
      </w:r>
    </w:p>
    <w:p w:rsidR="00764468" w:rsidRDefault="004B2496">
      <w:pPr>
        <w:pStyle w:val="a5"/>
        <w:ind w:left="1041" w:firstLine="0"/>
      </w:pPr>
      <w:r>
        <w:t>Функциональная</w:t>
      </w:r>
      <w:r>
        <w:rPr>
          <w:spacing w:val="-2"/>
        </w:rPr>
        <w:t xml:space="preserve"> </w:t>
      </w:r>
      <w:r>
        <w:t>тренировка:</w:t>
      </w:r>
    </w:p>
    <w:p w:rsidR="00764468" w:rsidRDefault="004B2496">
      <w:pPr>
        <w:pStyle w:val="a5"/>
        <w:ind w:right="347"/>
      </w:pPr>
      <w:r>
        <w:t>биомеханика основных движений (приседания, тяги, выпады, отжимания, жимы, прыжки</w:t>
      </w:r>
      <w:r>
        <w:rPr>
          <w:spacing w:val="-57"/>
        </w:rPr>
        <w:t xml:space="preserve"> </w:t>
      </w:r>
      <w:r>
        <w:t>и так далее).</w:t>
      </w:r>
    </w:p>
    <w:p w:rsidR="00764468" w:rsidRDefault="004B2496">
      <w:pPr>
        <w:pStyle w:val="a5"/>
        <w:ind w:left="1041" w:firstLine="0"/>
      </w:pPr>
      <w:r>
        <w:t>комплексы</w:t>
      </w:r>
      <w:r>
        <w:rPr>
          <w:spacing w:val="-5"/>
        </w:rPr>
        <w:t xml:space="preserve"> </w:t>
      </w:r>
      <w:r>
        <w:t>и</w:t>
      </w:r>
      <w:r>
        <w:rPr>
          <w:spacing w:val="-3"/>
        </w:rPr>
        <w:t xml:space="preserve"> </w:t>
      </w:r>
      <w:r>
        <w:t>комбинации</w:t>
      </w:r>
      <w:r>
        <w:rPr>
          <w:spacing w:val="-1"/>
        </w:rPr>
        <w:t xml:space="preserve"> </w:t>
      </w:r>
      <w:r>
        <w:t>упражнений</w:t>
      </w:r>
      <w:r>
        <w:rPr>
          <w:spacing w:val="-2"/>
        </w:rPr>
        <w:t xml:space="preserve"> </w:t>
      </w:r>
      <w:r>
        <w:t>из</w:t>
      </w:r>
      <w:r>
        <w:rPr>
          <w:spacing w:val="-3"/>
        </w:rPr>
        <w:t xml:space="preserve"> </w:t>
      </w:r>
      <w:r>
        <w:t>основных</w:t>
      </w:r>
      <w:r>
        <w:rPr>
          <w:spacing w:val="-3"/>
        </w:rPr>
        <w:t xml:space="preserve"> </w:t>
      </w:r>
      <w:r>
        <w:t>движений;</w:t>
      </w:r>
    </w:p>
    <w:p w:rsidR="00764468" w:rsidRDefault="004B2496">
      <w:pPr>
        <w:pStyle w:val="a5"/>
        <w:ind w:right="351"/>
      </w:pPr>
      <w:r>
        <w:t>упражнения на развитие силы мышц нижних и верхних конечностей (односуставные и</w:t>
      </w:r>
      <w:r>
        <w:rPr>
          <w:spacing w:val="1"/>
        </w:rPr>
        <w:t xml:space="preserve"> </w:t>
      </w:r>
      <w:r>
        <w:t>многосуставные);</w:t>
      </w:r>
    </w:p>
    <w:p w:rsidR="00764468" w:rsidRDefault="004B2496">
      <w:pPr>
        <w:pStyle w:val="a5"/>
        <w:ind w:right="345"/>
      </w:pPr>
      <w:r>
        <w:t>упражнения групп мышц туловища (спины, груди, живота, ягодиц) с использованием</w:t>
      </w:r>
      <w:r>
        <w:rPr>
          <w:spacing w:val="1"/>
        </w:rPr>
        <w:t xml:space="preserve"> </w:t>
      </w:r>
      <w:r>
        <w:t>сопротивления собственного веса, гантелей и медболов в различных исходных положениях –</w:t>
      </w:r>
      <w:r>
        <w:rPr>
          <w:spacing w:val="1"/>
        </w:rPr>
        <w:t xml:space="preserve"> </w:t>
      </w:r>
      <w:r>
        <w:t>стоя, сидя, лежа.</w:t>
      </w:r>
    </w:p>
    <w:p w:rsidR="00764468" w:rsidRDefault="004B2496">
      <w:pPr>
        <w:pStyle w:val="a5"/>
        <w:ind w:right="349"/>
      </w:pPr>
      <w:r>
        <w:t>круговая</w:t>
      </w:r>
      <w:r>
        <w:rPr>
          <w:spacing w:val="1"/>
        </w:rPr>
        <w:t xml:space="preserve"> </w:t>
      </w:r>
      <w:r>
        <w:t>тренировка</w:t>
      </w:r>
      <w:r>
        <w:rPr>
          <w:spacing w:val="1"/>
        </w:rPr>
        <w:t xml:space="preserve"> </w:t>
      </w:r>
      <w:r>
        <w:t>-</w:t>
      </w:r>
      <w:r>
        <w:rPr>
          <w:spacing w:val="1"/>
        </w:rPr>
        <w:t xml:space="preserve"> </w:t>
      </w:r>
      <w:r>
        <w:t>подбор</w:t>
      </w:r>
      <w:r>
        <w:rPr>
          <w:spacing w:val="1"/>
        </w:rPr>
        <w:t xml:space="preserve"> </w:t>
      </w:r>
      <w:r>
        <w:t>различных</w:t>
      </w:r>
      <w:r>
        <w:rPr>
          <w:spacing w:val="1"/>
        </w:rPr>
        <w:t xml:space="preserve"> </w:t>
      </w:r>
      <w:r>
        <w:t>вариантов</w:t>
      </w:r>
      <w:r>
        <w:rPr>
          <w:spacing w:val="1"/>
        </w:rPr>
        <w:t xml:space="preserve"> </w:t>
      </w:r>
      <w:r>
        <w:t>комплекса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особенностями</w:t>
      </w:r>
      <w:r>
        <w:rPr>
          <w:spacing w:val="1"/>
        </w:rPr>
        <w:t xml:space="preserve"> </w:t>
      </w:r>
      <w:r>
        <w:t>и физической подготовленностью</w:t>
      </w:r>
      <w:r>
        <w:rPr>
          <w:spacing w:val="1"/>
        </w:rPr>
        <w:t xml:space="preserve"> </w:t>
      </w:r>
      <w:r>
        <w:t>обучающихся;</w:t>
      </w:r>
    </w:p>
    <w:p w:rsidR="00764468" w:rsidRDefault="004B2496">
      <w:pPr>
        <w:pStyle w:val="a5"/>
        <w:ind w:right="347"/>
      </w:pPr>
      <w:r>
        <w:t>составление самостоятельных комплексов функциональной тренировки и подбор музыки</w:t>
      </w:r>
      <w:r>
        <w:rPr>
          <w:spacing w:val="-57"/>
        </w:rPr>
        <w:t xml:space="preserve"> </w:t>
      </w:r>
      <w:r>
        <w:t>с учетом интенсивности</w:t>
      </w:r>
      <w:r>
        <w:rPr>
          <w:spacing w:val="3"/>
        </w:rPr>
        <w:t xml:space="preserve"> </w:t>
      </w:r>
      <w:r>
        <w:t>и</w:t>
      </w:r>
      <w:r>
        <w:rPr>
          <w:spacing w:val="1"/>
        </w:rPr>
        <w:t xml:space="preserve"> </w:t>
      </w:r>
      <w:r>
        <w:t>ритма</w:t>
      </w:r>
      <w:r>
        <w:rPr>
          <w:spacing w:val="-1"/>
        </w:rPr>
        <w:t xml:space="preserve"> </w:t>
      </w:r>
      <w:r>
        <w:t>движений;</w:t>
      </w:r>
    </w:p>
    <w:p w:rsidR="00764468" w:rsidRDefault="004B2496">
      <w:pPr>
        <w:pStyle w:val="a5"/>
        <w:ind w:right="348"/>
      </w:pPr>
      <w:r>
        <w:t>подбор элементов функциональной тренировки, упражнений и составление композиций</w:t>
      </w:r>
      <w:r>
        <w:rPr>
          <w:spacing w:val="1"/>
        </w:rPr>
        <w:t xml:space="preserve"> </w:t>
      </w:r>
      <w:r>
        <w:t>из</w:t>
      </w:r>
      <w:r>
        <w:rPr>
          <w:spacing w:val="1"/>
        </w:rPr>
        <w:t xml:space="preserve"> </w:t>
      </w:r>
      <w:r>
        <w:t>них.</w:t>
      </w:r>
    </w:p>
    <w:p w:rsidR="00764468" w:rsidRDefault="004B2496">
      <w:pPr>
        <w:pStyle w:val="a5"/>
        <w:ind w:left="1041" w:firstLine="0"/>
        <w:jc w:val="left"/>
      </w:pPr>
      <w:r>
        <w:t>Степ-аэробика:</w:t>
      </w:r>
    </w:p>
    <w:p w:rsidR="00764468" w:rsidRDefault="004B2496">
      <w:pPr>
        <w:pStyle w:val="a5"/>
        <w:ind w:right="338"/>
        <w:jc w:val="left"/>
      </w:pPr>
      <w:r>
        <w:t>базовые шаги и различные элементы без смены и со сменой лидирующей ноги, движения</w:t>
      </w:r>
      <w:r>
        <w:rPr>
          <w:spacing w:val="-57"/>
        </w:rPr>
        <w:t xml:space="preserve"> </w:t>
      </w:r>
      <w:r>
        <w:t>руками</w:t>
      </w:r>
      <w:r>
        <w:rPr>
          <w:spacing w:val="1"/>
        </w:rPr>
        <w:t xml:space="preserve"> </w:t>
      </w:r>
      <w:r>
        <w:t>(в</w:t>
      </w:r>
      <w:r>
        <w:rPr>
          <w:spacing w:val="-1"/>
        </w:rPr>
        <w:t xml:space="preserve"> </w:t>
      </w:r>
      <w:r>
        <w:t>том</w:t>
      </w:r>
      <w:r>
        <w:rPr>
          <w:spacing w:val="2"/>
        </w:rPr>
        <w:t xml:space="preserve"> </w:t>
      </w:r>
      <w:r>
        <w:t>числе</w:t>
      </w:r>
      <w:r>
        <w:rPr>
          <w:spacing w:val="-1"/>
        </w:rPr>
        <w:t xml:space="preserve"> </w:t>
      </w:r>
      <w:r>
        <w:t>в</w:t>
      </w:r>
      <w:r>
        <w:rPr>
          <w:spacing w:val="-1"/>
        </w:rPr>
        <w:t xml:space="preserve"> </w:t>
      </w:r>
      <w:r>
        <w:t>сочетании</w:t>
      </w:r>
      <w:r>
        <w:rPr>
          <w:spacing w:val="2"/>
        </w:rPr>
        <w:t xml:space="preserve"> </w:t>
      </w:r>
      <w:r>
        <w:t>с</w:t>
      </w:r>
      <w:r>
        <w:rPr>
          <w:spacing w:val="-2"/>
        </w:rPr>
        <w:t xml:space="preserve"> </w:t>
      </w:r>
      <w:r>
        <w:t>движениями</w:t>
      </w:r>
      <w:r>
        <w:rPr>
          <w:spacing w:val="-1"/>
        </w:rPr>
        <w:t xml:space="preserve"> </w:t>
      </w:r>
      <w:r>
        <w:t>ног).</w:t>
      </w:r>
    </w:p>
    <w:p w:rsidR="00764468" w:rsidRDefault="004B2496">
      <w:pPr>
        <w:pStyle w:val="a5"/>
        <w:ind w:right="344"/>
      </w:pPr>
      <w:r>
        <w:t>комплексы</w:t>
      </w:r>
      <w:r>
        <w:rPr>
          <w:spacing w:val="1"/>
        </w:rPr>
        <w:t xml:space="preserve"> </w:t>
      </w:r>
      <w:r>
        <w:t>и</w:t>
      </w:r>
      <w:r>
        <w:rPr>
          <w:spacing w:val="1"/>
        </w:rPr>
        <w:t xml:space="preserve"> </w:t>
      </w:r>
      <w:r>
        <w:t>комбинации</w:t>
      </w:r>
      <w:r>
        <w:rPr>
          <w:spacing w:val="1"/>
        </w:rPr>
        <w:t xml:space="preserve"> </w:t>
      </w:r>
      <w:r>
        <w:t>базовых</w:t>
      </w:r>
      <w:r>
        <w:rPr>
          <w:spacing w:val="1"/>
        </w:rPr>
        <w:t xml:space="preserve"> </w:t>
      </w:r>
      <w:r>
        <w:t>шагов</w:t>
      </w:r>
      <w:r>
        <w:rPr>
          <w:spacing w:val="1"/>
        </w:rPr>
        <w:t xml:space="preserve"> </w:t>
      </w:r>
      <w:r>
        <w:t>и</w:t>
      </w:r>
      <w:r>
        <w:rPr>
          <w:spacing w:val="1"/>
        </w:rPr>
        <w:t xml:space="preserve"> </w:t>
      </w:r>
      <w:r>
        <w:t>элементов</w:t>
      </w:r>
      <w:r>
        <w:rPr>
          <w:spacing w:val="1"/>
        </w:rPr>
        <w:t xml:space="preserve"> </w:t>
      </w:r>
      <w:r>
        <w:t>различной</w:t>
      </w:r>
      <w:r>
        <w:rPr>
          <w:spacing w:val="1"/>
        </w:rPr>
        <w:t xml:space="preserve"> </w:t>
      </w:r>
      <w:r>
        <w:t>сложности</w:t>
      </w:r>
      <w:r>
        <w:rPr>
          <w:spacing w:val="1"/>
        </w:rPr>
        <w:t xml:space="preserve"> </w:t>
      </w:r>
      <w:r>
        <w:t>степ-</w:t>
      </w:r>
      <w:r>
        <w:rPr>
          <w:spacing w:val="1"/>
        </w:rPr>
        <w:t xml:space="preserve"> </w:t>
      </w:r>
      <w:r>
        <w:t>аэробики</w:t>
      </w:r>
      <w:r>
        <w:rPr>
          <w:spacing w:val="1"/>
        </w:rPr>
        <w:t xml:space="preserve"> </w:t>
      </w:r>
      <w:r>
        <w:t>под</w:t>
      </w:r>
      <w:r>
        <w:rPr>
          <w:spacing w:val="1"/>
        </w:rPr>
        <w:t xml:space="preserve"> </w:t>
      </w:r>
      <w:r>
        <w:t>музыкальное</w:t>
      </w:r>
      <w:r>
        <w:rPr>
          <w:spacing w:val="1"/>
        </w:rPr>
        <w:t xml:space="preserve"> </w:t>
      </w:r>
      <w:r>
        <w:t>сопровождение</w:t>
      </w:r>
      <w:r>
        <w:rPr>
          <w:spacing w:val="1"/>
        </w:rPr>
        <w:t xml:space="preserve"> </w:t>
      </w:r>
      <w:r>
        <w:t>и</w:t>
      </w:r>
      <w:r>
        <w:rPr>
          <w:spacing w:val="1"/>
        </w:rPr>
        <w:t xml:space="preserve"> </w:t>
      </w:r>
      <w:r>
        <w:t>без</w:t>
      </w:r>
      <w:r>
        <w:rPr>
          <w:spacing w:val="1"/>
        </w:rPr>
        <w:t xml:space="preserve"> </w:t>
      </w:r>
      <w:r>
        <w:t>него</w:t>
      </w:r>
      <w:r>
        <w:rPr>
          <w:spacing w:val="1"/>
        </w:rPr>
        <w:t xml:space="preserve"> </w:t>
      </w:r>
      <w:r>
        <w:t>с</w:t>
      </w:r>
      <w:r>
        <w:rPr>
          <w:spacing w:val="1"/>
        </w:rPr>
        <w:t xml:space="preserve"> </w:t>
      </w:r>
      <w:r>
        <w:t>учетом</w:t>
      </w:r>
      <w:r>
        <w:rPr>
          <w:spacing w:val="1"/>
        </w:rPr>
        <w:t xml:space="preserve"> </w:t>
      </w:r>
      <w:r>
        <w:t>интенсивности</w:t>
      </w:r>
      <w:r>
        <w:rPr>
          <w:spacing w:val="1"/>
        </w:rPr>
        <w:t xml:space="preserve"> </w:t>
      </w:r>
      <w:r>
        <w:t>и</w:t>
      </w:r>
      <w:r>
        <w:rPr>
          <w:spacing w:val="1"/>
        </w:rPr>
        <w:t xml:space="preserve"> </w:t>
      </w:r>
      <w:r>
        <w:t>ритма</w:t>
      </w:r>
      <w:r>
        <w:rPr>
          <w:spacing w:val="1"/>
        </w:rPr>
        <w:t xml:space="preserve"> </w:t>
      </w:r>
      <w:r>
        <w:t>движений.</w:t>
      </w:r>
    </w:p>
    <w:p w:rsidR="00764468" w:rsidRDefault="004B2496">
      <w:pPr>
        <w:pStyle w:val="a5"/>
        <w:ind w:left="1041" w:firstLine="0"/>
      </w:pPr>
      <w:r>
        <w:t>Хореографическая</w:t>
      </w:r>
      <w:r>
        <w:rPr>
          <w:spacing w:val="-4"/>
        </w:rPr>
        <w:t xml:space="preserve"> </w:t>
      </w:r>
      <w:r>
        <w:t>подготовка.</w:t>
      </w:r>
    </w:p>
    <w:p w:rsidR="00764468" w:rsidRDefault="004B2496">
      <w:pPr>
        <w:pStyle w:val="a5"/>
        <w:ind w:right="355"/>
      </w:pPr>
      <w:r>
        <w:t>Взаимодействие в паре, синхронность, распределение движений и фигур в пространстве,</w:t>
      </w:r>
      <w:r>
        <w:rPr>
          <w:spacing w:val="1"/>
        </w:rPr>
        <w:t xml:space="preserve"> </w:t>
      </w:r>
      <w:r>
        <w:t>внешнее</w:t>
      </w:r>
      <w:r>
        <w:rPr>
          <w:spacing w:val="-2"/>
        </w:rPr>
        <w:t xml:space="preserve"> </w:t>
      </w:r>
      <w:r>
        <w:t>воздействие</w:t>
      </w:r>
      <w:r>
        <w:rPr>
          <w:spacing w:val="-1"/>
        </w:rPr>
        <w:t xml:space="preserve"> </w:t>
      </w:r>
      <w:r>
        <w:t>на</w:t>
      </w:r>
      <w:r>
        <w:rPr>
          <w:spacing w:val="-2"/>
        </w:rPr>
        <w:t xml:space="preserve"> </w:t>
      </w:r>
      <w:r>
        <w:t>зрителей и</w:t>
      </w:r>
      <w:r>
        <w:rPr>
          <w:spacing w:val="-1"/>
        </w:rPr>
        <w:t xml:space="preserve"> </w:t>
      </w:r>
      <w:r>
        <w:t>судей, артистизм</w:t>
      </w:r>
      <w:r>
        <w:rPr>
          <w:spacing w:val="-5"/>
        </w:rPr>
        <w:t xml:space="preserve"> </w:t>
      </w:r>
      <w:r>
        <w:t>и эмоциональность.</w:t>
      </w:r>
    </w:p>
    <w:p w:rsidR="00764468" w:rsidRDefault="004B2496">
      <w:pPr>
        <w:pStyle w:val="a5"/>
        <w:ind w:left="1041" w:firstLine="0"/>
      </w:pPr>
      <w:r>
        <w:t>Судейство</w:t>
      </w:r>
      <w:r>
        <w:rPr>
          <w:spacing w:val="-4"/>
        </w:rPr>
        <w:t xml:space="preserve"> </w:t>
      </w:r>
      <w:r>
        <w:t>соревнований.</w:t>
      </w:r>
      <w:r>
        <w:rPr>
          <w:spacing w:val="-4"/>
        </w:rPr>
        <w:t xml:space="preserve"> </w:t>
      </w:r>
      <w:r>
        <w:t>Выступления</w:t>
      </w:r>
      <w:r>
        <w:rPr>
          <w:spacing w:val="-4"/>
        </w:rPr>
        <w:t xml:space="preserve"> </w:t>
      </w:r>
      <w:r>
        <w:t>на</w:t>
      </w:r>
      <w:r>
        <w:rPr>
          <w:spacing w:val="-4"/>
        </w:rPr>
        <w:t xml:space="preserve"> </w:t>
      </w:r>
      <w:r>
        <w:t>соревнованиях.</w:t>
      </w:r>
    </w:p>
    <w:p w:rsidR="00764468" w:rsidRDefault="004B2496">
      <w:pPr>
        <w:pStyle w:val="a5"/>
        <w:ind w:right="354"/>
      </w:pPr>
      <w:r>
        <w:t>Содержание</w:t>
      </w:r>
      <w:r>
        <w:rPr>
          <w:spacing w:val="1"/>
        </w:rPr>
        <w:t xml:space="preserve"> </w:t>
      </w:r>
      <w:r>
        <w:t>модуля</w:t>
      </w:r>
      <w:r>
        <w:rPr>
          <w:spacing w:val="1"/>
        </w:rPr>
        <w:t xml:space="preserve"> </w:t>
      </w:r>
      <w:r>
        <w:t>«Фитнес-аэробика»</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2"/>
        </w:rPr>
        <w:t xml:space="preserve"> </w:t>
      </w:r>
      <w:r>
        <w:t>предметных результатов обучения.</w:t>
      </w:r>
    </w:p>
    <w:p w:rsidR="00764468" w:rsidRDefault="004B2496">
      <w:pPr>
        <w:pStyle w:val="a5"/>
        <w:ind w:right="350"/>
      </w:pPr>
      <w:r>
        <w:t>При</w:t>
      </w:r>
      <w:r>
        <w:rPr>
          <w:spacing w:val="1"/>
        </w:rPr>
        <w:t xml:space="preserve"> </w:t>
      </w:r>
      <w:r>
        <w:t>изучении</w:t>
      </w:r>
      <w:r>
        <w:rPr>
          <w:spacing w:val="1"/>
        </w:rPr>
        <w:t xml:space="preserve"> </w:t>
      </w:r>
      <w:r>
        <w:t>модуля</w:t>
      </w:r>
      <w:r>
        <w:rPr>
          <w:spacing w:val="1"/>
        </w:rPr>
        <w:t xml:space="preserve"> </w:t>
      </w:r>
      <w:r>
        <w:t>«Фитнес-аэробика»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 сформированы</w:t>
      </w:r>
      <w:r>
        <w:rPr>
          <w:spacing w:val="-1"/>
        </w:rPr>
        <w:t xml:space="preserve"> </w:t>
      </w:r>
      <w:r>
        <w:t>следующие</w:t>
      </w:r>
      <w:r>
        <w:rPr>
          <w:spacing w:val="-1"/>
        </w:rPr>
        <w:t xml:space="preserve"> </w:t>
      </w:r>
      <w:r>
        <w:t>личностные</w:t>
      </w:r>
      <w:r>
        <w:rPr>
          <w:spacing w:val="-2"/>
        </w:rPr>
        <w:t xml:space="preserve"> </w:t>
      </w:r>
      <w:r>
        <w:t>результаты:</w:t>
      </w:r>
    </w:p>
    <w:p w:rsidR="00764468" w:rsidRDefault="004B2496">
      <w:pPr>
        <w:pStyle w:val="a5"/>
        <w:ind w:right="347"/>
      </w:pPr>
      <w:r>
        <w:t>воспитание патриотизма, уважения к Отечеству через знание истории и современного</w:t>
      </w:r>
      <w:r>
        <w:rPr>
          <w:spacing w:val="1"/>
        </w:rPr>
        <w:t xml:space="preserve"> </w:t>
      </w:r>
      <w:r>
        <w:t>состояния развития фитнес-аэробики, включая региональный, всероссийский и международный</w:t>
      </w:r>
      <w:r>
        <w:rPr>
          <w:spacing w:val="-57"/>
        </w:rPr>
        <w:t xml:space="preserve"> </w:t>
      </w:r>
      <w:r>
        <w:t>уровни;</w:t>
      </w:r>
    </w:p>
    <w:p w:rsidR="00764468" w:rsidRDefault="004B2496">
      <w:pPr>
        <w:pStyle w:val="a5"/>
        <w:ind w:right="348"/>
      </w:pPr>
      <w:r>
        <w:t>владение знаниями по основам организации и проведения занятий по фитнес-аэробики, с</w:t>
      </w:r>
      <w:r>
        <w:rPr>
          <w:spacing w:val="-57"/>
        </w:rPr>
        <w:t xml:space="preserve"> </w:t>
      </w:r>
      <w:r>
        <w:t>учетом</w:t>
      </w:r>
      <w:r>
        <w:rPr>
          <w:spacing w:val="-8"/>
        </w:rPr>
        <w:t xml:space="preserve"> </w:t>
      </w:r>
      <w:r>
        <w:t>индивидуальных</w:t>
      </w:r>
      <w:r>
        <w:rPr>
          <w:spacing w:val="-4"/>
        </w:rPr>
        <w:t xml:space="preserve"> </w:t>
      </w:r>
      <w:r>
        <w:t>особенностей</w:t>
      </w:r>
      <w:r>
        <w:rPr>
          <w:spacing w:val="-6"/>
        </w:rPr>
        <w:t xml:space="preserve"> </w:t>
      </w:r>
      <w:r>
        <w:t>физического</w:t>
      </w:r>
      <w:r>
        <w:rPr>
          <w:spacing w:val="-7"/>
        </w:rPr>
        <w:t xml:space="preserve"> </w:t>
      </w:r>
      <w:r>
        <w:t>развития</w:t>
      </w:r>
      <w:r>
        <w:rPr>
          <w:spacing w:val="-6"/>
        </w:rPr>
        <w:t xml:space="preserve"> </w:t>
      </w:r>
      <w:r>
        <w:t>и</w:t>
      </w:r>
      <w:r>
        <w:rPr>
          <w:spacing w:val="-6"/>
        </w:rPr>
        <w:t xml:space="preserve"> </w:t>
      </w:r>
      <w:r>
        <w:t>физической</w:t>
      </w:r>
      <w:r>
        <w:rPr>
          <w:spacing w:val="-7"/>
        </w:rPr>
        <w:t xml:space="preserve"> </w:t>
      </w:r>
      <w:r>
        <w:t>подготовленности;</w:t>
      </w:r>
    </w:p>
    <w:p w:rsidR="00764468" w:rsidRDefault="004B2496">
      <w:pPr>
        <w:pStyle w:val="a5"/>
        <w:ind w:right="353"/>
      </w:pPr>
      <w:r>
        <w:t>понимание роли физической культуры и спорта в формировании собственного здорового</w:t>
      </w:r>
      <w:r>
        <w:rPr>
          <w:spacing w:val="-57"/>
        </w:rPr>
        <w:t xml:space="preserve"> </w:t>
      </w:r>
      <w:r>
        <w:t>образа</w:t>
      </w:r>
      <w:r>
        <w:rPr>
          <w:spacing w:val="-2"/>
        </w:rPr>
        <w:t xml:space="preserve"> </w:t>
      </w:r>
      <w:r>
        <w:t>жизни,</w:t>
      </w:r>
      <w:r>
        <w:rPr>
          <w:spacing w:val="-2"/>
        </w:rPr>
        <w:t xml:space="preserve"> </w:t>
      </w:r>
      <w:r>
        <w:t>как</w:t>
      </w:r>
      <w:r>
        <w:rPr>
          <w:spacing w:val="-1"/>
        </w:rPr>
        <w:t xml:space="preserve"> </w:t>
      </w:r>
      <w:r>
        <w:t>важнейшего</w:t>
      </w:r>
      <w:r>
        <w:rPr>
          <w:spacing w:val="-1"/>
        </w:rPr>
        <w:t xml:space="preserve"> </w:t>
      </w:r>
      <w:r>
        <w:t>фактора</w:t>
      </w:r>
      <w:r>
        <w:rPr>
          <w:spacing w:val="-2"/>
        </w:rPr>
        <w:t xml:space="preserve"> </w:t>
      </w:r>
      <w:r>
        <w:t>дальнейшей</w:t>
      </w:r>
      <w:r>
        <w:rPr>
          <w:spacing w:val="2"/>
        </w:rPr>
        <w:t xml:space="preserve"> </w:t>
      </w:r>
      <w:r>
        <w:t>успешной</w:t>
      </w:r>
      <w:r>
        <w:rPr>
          <w:spacing w:val="-1"/>
        </w:rPr>
        <w:t xml:space="preserve"> </w:t>
      </w:r>
      <w:r>
        <w:t>социализации;</w:t>
      </w:r>
    </w:p>
    <w:p w:rsidR="00764468" w:rsidRDefault="004B2496">
      <w:pPr>
        <w:pStyle w:val="a5"/>
        <w:ind w:right="347"/>
      </w:pPr>
      <w:r>
        <w:t>владение умением предупреждать конфликтные ситуации во время совместных занятий</w:t>
      </w:r>
      <w:r>
        <w:rPr>
          <w:spacing w:val="1"/>
        </w:rPr>
        <w:t xml:space="preserve"> </w:t>
      </w:r>
      <w:r>
        <w:t>физической</w:t>
      </w:r>
      <w:r>
        <w:rPr>
          <w:spacing w:val="44"/>
        </w:rPr>
        <w:t xml:space="preserve"> </w:t>
      </w:r>
      <w:r>
        <w:t>культурой</w:t>
      </w:r>
      <w:r>
        <w:rPr>
          <w:spacing w:val="44"/>
        </w:rPr>
        <w:t xml:space="preserve"> </w:t>
      </w:r>
      <w:r>
        <w:t>и</w:t>
      </w:r>
      <w:r>
        <w:rPr>
          <w:spacing w:val="44"/>
        </w:rPr>
        <w:t xml:space="preserve"> </w:t>
      </w:r>
      <w:r>
        <w:t>спортом,</w:t>
      </w:r>
      <w:r>
        <w:rPr>
          <w:spacing w:val="43"/>
        </w:rPr>
        <w:t xml:space="preserve"> </w:t>
      </w:r>
      <w:r>
        <w:t>разрешать</w:t>
      </w:r>
      <w:r>
        <w:rPr>
          <w:spacing w:val="45"/>
        </w:rPr>
        <w:t xml:space="preserve"> </w:t>
      </w:r>
      <w:r>
        <w:t>спорные</w:t>
      </w:r>
      <w:r>
        <w:rPr>
          <w:spacing w:val="43"/>
        </w:rPr>
        <w:t xml:space="preserve"> </w:t>
      </w:r>
      <w:r>
        <w:t>проблемы</w:t>
      </w:r>
      <w:r>
        <w:rPr>
          <w:spacing w:val="43"/>
        </w:rPr>
        <w:t xml:space="preserve"> </w:t>
      </w:r>
      <w:r>
        <w:t>на</w:t>
      </w:r>
      <w:r>
        <w:rPr>
          <w:spacing w:val="42"/>
        </w:rPr>
        <w:t xml:space="preserve"> </w:t>
      </w:r>
      <w:r>
        <w:t>основе</w:t>
      </w:r>
      <w:r>
        <w:rPr>
          <w:spacing w:val="44"/>
        </w:rPr>
        <w:t xml:space="preserve"> </w:t>
      </w:r>
      <w:r>
        <w:t>уважительного</w:t>
      </w:r>
      <w:r>
        <w:rPr>
          <w:spacing w:val="42"/>
        </w:rPr>
        <w:t xml:space="preserve"> </w:t>
      </w:r>
      <w:r>
        <w:t>и</w:t>
      </w:r>
    </w:p>
    <w:p w:rsidR="00764468" w:rsidRDefault="00764468">
      <w:pPr>
        <w:sectPr w:rsidR="00764468">
          <w:headerReference w:type="default" r:id="rId162"/>
          <w:footerReference w:type="default" r:id="rId163"/>
          <w:pgSz w:w="11910" w:h="16850"/>
          <w:pgMar w:top="820" w:right="500" w:bottom="1000" w:left="800" w:header="569" w:footer="813" w:gutter="0"/>
          <w:cols w:space="720"/>
        </w:sectPr>
      </w:pPr>
    </w:p>
    <w:p w:rsidR="00764468" w:rsidRDefault="004B2496">
      <w:pPr>
        <w:pStyle w:val="a5"/>
        <w:spacing w:before="9"/>
        <w:ind w:firstLine="0"/>
      </w:pPr>
      <w:r>
        <w:lastRenderedPageBreak/>
        <w:t>доброжелательного</w:t>
      </w:r>
      <w:r>
        <w:rPr>
          <w:spacing w:val="-10"/>
        </w:rPr>
        <w:t xml:space="preserve"> </w:t>
      </w:r>
      <w:r>
        <w:t>отношения</w:t>
      </w:r>
      <w:r>
        <w:rPr>
          <w:spacing w:val="-10"/>
        </w:rPr>
        <w:t xml:space="preserve"> </w:t>
      </w:r>
      <w:r>
        <w:t>к</w:t>
      </w:r>
      <w:r>
        <w:rPr>
          <w:spacing w:val="-10"/>
        </w:rPr>
        <w:t xml:space="preserve"> </w:t>
      </w:r>
      <w:r>
        <w:t>окружающим;</w:t>
      </w:r>
    </w:p>
    <w:p w:rsidR="00764468" w:rsidRDefault="004B2496">
      <w:pPr>
        <w:pStyle w:val="a5"/>
        <w:ind w:right="356"/>
      </w:pPr>
      <w:r>
        <w:t>владение</w:t>
      </w:r>
      <w:r>
        <w:rPr>
          <w:spacing w:val="1"/>
        </w:rPr>
        <w:t xml:space="preserve"> </w:t>
      </w:r>
      <w:r>
        <w:t>навыками</w:t>
      </w:r>
      <w:r>
        <w:rPr>
          <w:spacing w:val="1"/>
        </w:rPr>
        <w:t xml:space="preserve"> </w:t>
      </w:r>
      <w:r>
        <w:t>выполнения</w:t>
      </w:r>
      <w:r>
        <w:rPr>
          <w:spacing w:val="1"/>
        </w:rPr>
        <w:t xml:space="preserve"> </w:t>
      </w:r>
      <w:r>
        <w:t>разнообразных</w:t>
      </w:r>
      <w:r>
        <w:rPr>
          <w:spacing w:val="1"/>
        </w:rPr>
        <w:t xml:space="preserve"> </w:t>
      </w:r>
      <w:r>
        <w:t>физических</w:t>
      </w:r>
      <w:r>
        <w:rPr>
          <w:spacing w:val="1"/>
        </w:rPr>
        <w:t xml:space="preserve"> </w:t>
      </w:r>
      <w:r>
        <w:t>упражнений</w:t>
      </w:r>
      <w:r>
        <w:rPr>
          <w:spacing w:val="1"/>
        </w:rPr>
        <w:t xml:space="preserve"> </w:t>
      </w:r>
      <w:r>
        <w:t>различной</w:t>
      </w:r>
      <w:r>
        <w:rPr>
          <w:spacing w:val="1"/>
        </w:rPr>
        <w:t xml:space="preserve"> </w:t>
      </w:r>
      <w:r>
        <w:t>функциональной</w:t>
      </w:r>
      <w:r>
        <w:rPr>
          <w:spacing w:val="-3"/>
        </w:rPr>
        <w:t xml:space="preserve"> </w:t>
      </w:r>
      <w:r>
        <w:t>направленности</w:t>
      </w:r>
      <w:r>
        <w:rPr>
          <w:spacing w:val="1"/>
        </w:rPr>
        <w:t xml:space="preserve"> </w:t>
      </w:r>
      <w:r>
        <w:t>фитнес-аэробики;</w:t>
      </w:r>
    </w:p>
    <w:p w:rsidR="00764468" w:rsidRDefault="004B2496">
      <w:pPr>
        <w:pStyle w:val="a5"/>
        <w:spacing w:before="1"/>
        <w:ind w:right="356"/>
      </w:pPr>
      <w:r>
        <w:t>умение</w:t>
      </w:r>
      <w:r>
        <w:rPr>
          <w:spacing w:val="1"/>
        </w:rPr>
        <w:t xml:space="preserve"> </w:t>
      </w:r>
      <w:r>
        <w:t>максимально</w:t>
      </w:r>
      <w:r>
        <w:rPr>
          <w:spacing w:val="1"/>
        </w:rPr>
        <w:t xml:space="preserve"> </w:t>
      </w:r>
      <w:r>
        <w:t>проявлять</w:t>
      </w:r>
      <w:r>
        <w:rPr>
          <w:spacing w:val="1"/>
        </w:rPr>
        <w:t xml:space="preserve"> </w:t>
      </w:r>
      <w:r>
        <w:t>физические</w:t>
      </w:r>
      <w:r>
        <w:rPr>
          <w:spacing w:val="1"/>
        </w:rPr>
        <w:t xml:space="preserve"> </w:t>
      </w:r>
      <w:r>
        <w:t>способности</w:t>
      </w:r>
      <w:r>
        <w:rPr>
          <w:spacing w:val="1"/>
        </w:rPr>
        <w:t xml:space="preserve"> </w:t>
      </w:r>
      <w:r>
        <w:t>(качества)</w:t>
      </w:r>
      <w:r>
        <w:rPr>
          <w:spacing w:val="1"/>
        </w:rPr>
        <w:t xml:space="preserve"> </w:t>
      </w:r>
      <w:r>
        <w:t>при</w:t>
      </w:r>
      <w:r>
        <w:rPr>
          <w:spacing w:val="1"/>
        </w:rPr>
        <w:t xml:space="preserve"> </w:t>
      </w:r>
      <w:r>
        <w:t>выполнении</w:t>
      </w:r>
      <w:r>
        <w:rPr>
          <w:spacing w:val="1"/>
        </w:rPr>
        <w:t xml:space="preserve"> </w:t>
      </w:r>
      <w:r>
        <w:t>тестовых</w:t>
      </w:r>
      <w:r>
        <w:rPr>
          <w:spacing w:val="3"/>
        </w:rPr>
        <w:t xml:space="preserve"> </w:t>
      </w:r>
      <w:r>
        <w:t>упражнений</w:t>
      </w:r>
      <w:r>
        <w:rPr>
          <w:spacing w:val="-1"/>
        </w:rPr>
        <w:t xml:space="preserve"> </w:t>
      </w:r>
      <w:r>
        <w:t>по физической</w:t>
      </w:r>
      <w:r>
        <w:rPr>
          <w:spacing w:val="-1"/>
        </w:rPr>
        <w:t xml:space="preserve"> </w:t>
      </w:r>
      <w:r>
        <w:t>культуре;</w:t>
      </w:r>
    </w:p>
    <w:p w:rsidR="00764468" w:rsidRDefault="004B2496">
      <w:pPr>
        <w:pStyle w:val="a5"/>
        <w:ind w:right="347"/>
      </w:pPr>
      <w:r>
        <w:t>формирование готовности обучающихся к саморазвитию и самообразованию, мотивации</w:t>
      </w:r>
      <w:r>
        <w:rPr>
          <w:spacing w:val="-57"/>
        </w:rPr>
        <w:t xml:space="preserve"> </w:t>
      </w:r>
      <w:r>
        <w:t>и осознанному выбору индивидуальной траектории образования средствами фитнес-аэробики</w:t>
      </w:r>
      <w:r>
        <w:rPr>
          <w:spacing w:val="1"/>
        </w:rPr>
        <w:t xml:space="preserve"> </w:t>
      </w:r>
      <w:r>
        <w:t>профессиональных</w:t>
      </w:r>
      <w:r>
        <w:rPr>
          <w:spacing w:val="1"/>
        </w:rPr>
        <w:t xml:space="preserve"> </w:t>
      </w:r>
      <w:r>
        <w:t>предпочтений</w:t>
      </w:r>
      <w:r>
        <w:rPr>
          <w:spacing w:val="-1"/>
        </w:rPr>
        <w:t xml:space="preserve"> </w:t>
      </w:r>
      <w:r>
        <w:t>в</w:t>
      </w:r>
      <w:r>
        <w:rPr>
          <w:spacing w:val="-1"/>
        </w:rPr>
        <w:t xml:space="preserve"> </w:t>
      </w:r>
      <w:r>
        <w:t>области физической</w:t>
      </w:r>
      <w:r>
        <w:rPr>
          <w:spacing w:val="-2"/>
        </w:rPr>
        <w:t xml:space="preserve"> </w:t>
      </w:r>
      <w:r>
        <w:t>культуры</w:t>
      </w:r>
      <w:r>
        <w:rPr>
          <w:spacing w:val="-1"/>
        </w:rPr>
        <w:t xml:space="preserve"> </w:t>
      </w:r>
      <w:r>
        <w:t>и спорта;</w:t>
      </w:r>
    </w:p>
    <w:p w:rsidR="00764468" w:rsidRDefault="004B2496">
      <w:pPr>
        <w:pStyle w:val="a5"/>
        <w:ind w:right="347"/>
      </w:pPr>
      <w:r>
        <w:t>формирование</w:t>
      </w:r>
      <w:r>
        <w:rPr>
          <w:spacing w:val="1"/>
        </w:rPr>
        <w:t xml:space="preserve"> </w:t>
      </w:r>
      <w:r>
        <w:t>навыка</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61"/>
        </w:rPr>
        <w:t xml:space="preserve"> </w:t>
      </w:r>
      <w:r>
        <w:t>деятельности</w:t>
      </w:r>
      <w:r>
        <w:rPr>
          <w:spacing w:val="1"/>
        </w:rPr>
        <w:t xml:space="preserve"> </w:t>
      </w:r>
      <w:r>
        <w:t>средствами</w:t>
      </w:r>
      <w:r>
        <w:rPr>
          <w:spacing w:val="-1"/>
        </w:rPr>
        <w:t xml:space="preserve"> </w:t>
      </w:r>
      <w:r>
        <w:t>фитнес-аэробики;</w:t>
      </w:r>
    </w:p>
    <w:p w:rsidR="00764468" w:rsidRDefault="004B2496">
      <w:pPr>
        <w:pStyle w:val="a5"/>
        <w:ind w:right="349"/>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57"/>
        </w:rPr>
        <w:t xml:space="preserve"> </w:t>
      </w:r>
      <w:r>
        <w:t>жизненных</w:t>
      </w:r>
      <w:r>
        <w:rPr>
          <w:spacing w:val="1"/>
        </w:rPr>
        <w:t xml:space="preserve"> </w:t>
      </w:r>
      <w:r>
        <w:t>планов</w:t>
      </w:r>
      <w:r>
        <w:rPr>
          <w:spacing w:val="1"/>
        </w:rPr>
        <w:t xml:space="preserve"> </w:t>
      </w:r>
      <w:r>
        <w:t>средствами</w:t>
      </w:r>
      <w:r>
        <w:rPr>
          <w:spacing w:val="1"/>
        </w:rPr>
        <w:t xml:space="preserve"> </w:t>
      </w:r>
      <w:r>
        <w:t>фитнес-аэробики</w:t>
      </w:r>
      <w:r>
        <w:rPr>
          <w:spacing w:val="1"/>
        </w:rPr>
        <w:t xml:space="preserve"> </w:t>
      </w:r>
      <w:r>
        <w:t>как</w:t>
      </w:r>
      <w:r>
        <w:rPr>
          <w:spacing w:val="1"/>
        </w:rPr>
        <w:t xml:space="preserve"> </w:t>
      </w:r>
      <w:r>
        <w:t>условие</w:t>
      </w:r>
      <w:r>
        <w:rPr>
          <w:spacing w:val="1"/>
        </w:rPr>
        <w:t xml:space="preserve"> </w:t>
      </w:r>
      <w:r>
        <w:t>успешной</w:t>
      </w:r>
      <w:r>
        <w:rPr>
          <w:spacing w:val="1"/>
        </w:rPr>
        <w:t xml:space="preserve"> </w:t>
      </w:r>
      <w:r>
        <w:t>профессиональной,</w:t>
      </w:r>
      <w:r>
        <w:rPr>
          <w:spacing w:val="1"/>
        </w:rPr>
        <w:t xml:space="preserve"> </w:t>
      </w:r>
      <w:r>
        <w:t>спортивной</w:t>
      </w:r>
      <w:r>
        <w:rPr>
          <w:spacing w:val="-1"/>
        </w:rPr>
        <w:t xml:space="preserve"> </w:t>
      </w:r>
      <w:r>
        <w:t>и общественной</w:t>
      </w:r>
      <w:r>
        <w:rPr>
          <w:spacing w:val="-2"/>
        </w:rPr>
        <w:t xml:space="preserve"> </w:t>
      </w:r>
      <w:r>
        <w:t>деятельности;</w:t>
      </w:r>
    </w:p>
    <w:p w:rsidR="00764468" w:rsidRDefault="004B2496">
      <w:pPr>
        <w:pStyle w:val="a5"/>
        <w:ind w:right="355"/>
      </w:pPr>
      <w:r>
        <w:t>понимание</w:t>
      </w:r>
      <w:r>
        <w:rPr>
          <w:spacing w:val="1"/>
        </w:rPr>
        <w:t xml:space="preserve"> </w:t>
      </w:r>
      <w:r>
        <w:t>установки</w:t>
      </w:r>
      <w:r>
        <w:rPr>
          <w:spacing w:val="1"/>
        </w:rPr>
        <w:t xml:space="preserve"> </w:t>
      </w:r>
      <w:r>
        <w:t>на</w:t>
      </w:r>
      <w:r>
        <w:rPr>
          <w:spacing w:val="1"/>
        </w:rPr>
        <w:t xml:space="preserve"> </w:t>
      </w:r>
      <w:r>
        <w:t>безопасный,</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творческому труду, работе на результат, бережному отношению к материальным и духовным</w:t>
      </w:r>
      <w:r>
        <w:rPr>
          <w:spacing w:val="1"/>
        </w:rPr>
        <w:t xml:space="preserve"> </w:t>
      </w:r>
      <w:r>
        <w:t>ценностям;</w:t>
      </w:r>
    </w:p>
    <w:p w:rsidR="00764468" w:rsidRDefault="004B2496">
      <w:pPr>
        <w:pStyle w:val="a5"/>
        <w:ind w:right="347"/>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57"/>
        </w:rPr>
        <w:t xml:space="preserve"> </w:t>
      </w:r>
      <w:r>
        <w:t>различных ситуациях и условиях, способность к самостоятельной, творческой и ответственной</w:t>
      </w:r>
      <w:r>
        <w:rPr>
          <w:spacing w:val="1"/>
        </w:rPr>
        <w:t xml:space="preserve"> </w:t>
      </w:r>
      <w:r>
        <w:t>деятельности</w:t>
      </w:r>
      <w:r>
        <w:rPr>
          <w:spacing w:val="1"/>
        </w:rPr>
        <w:t xml:space="preserve"> </w:t>
      </w:r>
      <w:r>
        <w:t>средствами</w:t>
      </w:r>
      <w:r>
        <w:rPr>
          <w:spacing w:val="1"/>
        </w:rPr>
        <w:t xml:space="preserve"> </w:t>
      </w:r>
      <w:r>
        <w:t>фитнес-аэробики;</w:t>
      </w:r>
    </w:p>
    <w:p w:rsidR="00764468" w:rsidRDefault="004B2496">
      <w:pPr>
        <w:pStyle w:val="a5"/>
        <w:ind w:right="348"/>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57"/>
        </w:rPr>
        <w:t xml:space="preserve"> </w:t>
      </w:r>
      <w:r>
        <w:t>игровой и</w:t>
      </w:r>
      <w:r>
        <w:rPr>
          <w:spacing w:val="1"/>
        </w:rPr>
        <w:t xml:space="preserve"> </w:t>
      </w:r>
      <w:r>
        <w:t>соревновательной</w:t>
      </w:r>
      <w:r>
        <w:rPr>
          <w:spacing w:val="1"/>
        </w:rPr>
        <w:t xml:space="preserve"> </w:t>
      </w:r>
      <w:r>
        <w:t>деятельности</w:t>
      </w:r>
      <w:r>
        <w:rPr>
          <w:spacing w:val="-1"/>
        </w:rPr>
        <w:t xml:space="preserve"> </w:t>
      </w:r>
      <w:r>
        <w:t>по фитнес-аэробике.</w:t>
      </w:r>
    </w:p>
    <w:p w:rsidR="00764468" w:rsidRDefault="004B2496">
      <w:pPr>
        <w:pStyle w:val="a5"/>
        <w:ind w:right="350"/>
      </w:pPr>
      <w:r>
        <w:t>При изучении модуля</w:t>
      </w:r>
      <w:r>
        <w:rPr>
          <w:spacing w:val="1"/>
        </w:rPr>
        <w:t xml:space="preserve"> </w:t>
      </w:r>
      <w:r>
        <w:t>«Фитнес-аэробики» на</w:t>
      </w:r>
      <w:r>
        <w:rPr>
          <w:spacing w:val="1"/>
        </w:rPr>
        <w:t xml:space="preserve"> </w:t>
      </w:r>
      <w:r>
        <w:t>уровне среднего общего образования</w:t>
      </w:r>
      <w:r>
        <w:rPr>
          <w:spacing w:val="1"/>
        </w:rPr>
        <w:t xml:space="preserve"> </w:t>
      </w:r>
      <w:r>
        <w:t>у</w:t>
      </w:r>
      <w:r>
        <w:rPr>
          <w:spacing w:val="1"/>
        </w:rPr>
        <w:t xml:space="preserve"> </w:t>
      </w:r>
      <w:r>
        <w:t>обучающихся</w:t>
      </w:r>
      <w:r>
        <w:rPr>
          <w:spacing w:val="-1"/>
        </w:rPr>
        <w:t xml:space="preserve"> </w:t>
      </w:r>
      <w:r>
        <w:t>будут сформированы следующие</w:t>
      </w:r>
      <w:r>
        <w:rPr>
          <w:spacing w:val="-2"/>
        </w:rPr>
        <w:t xml:space="preserve"> </w:t>
      </w:r>
      <w:r>
        <w:t>метапредметные</w:t>
      </w:r>
      <w:r>
        <w:rPr>
          <w:spacing w:val="-2"/>
        </w:rPr>
        <w:t xml:space="preserve"> </w:t>
      </w:r>
      <w:r>
        <w:t>результаты:</w:t>
      </w:r>
    </w:p>
    <w:p w:rsidR="00764468" w:rsidRDefault="004B2496">
      <w:pPr>
        <w:pStyle w:val="a5"/>
        <w:ind w:right="346"/>
      </w:pPr>
      <w:r>
        <w:t>умение соотносить свои действия с планируемыми результатами, осуществлять контроль</w:t>
      </w:r>
      <w:r>
        <w:rPr>
          <w:spacing w:val="-57"/>
        </w:rPr>
        <w:t xml:space="preserve"> </w:t>
      </w:r>
      <w:r>
        <w:t>своей деятельности в процессе достижения результатов в учебной, тренировочной, игровой и</w:t>
      </w:r>
      <w:r>
        <w:rPr>
          <w:spacing w:val="1"/>
        </w:rPr>
        <w:t xml:space="preserve"> </w:t>
      </w:r>
      <w:r>
        <w:t>соревновательной деятельности, определять способы действий в рамках предложенных условий</w:t>
      </w:r>
      <w:r>
        <w:rPr>
          <w:spacing w:val="-57"/>
        </w:rPr>
        <w:t xml:space="preserve"> </w:t>
      </w:r>
      <w:r>
        <w:t>и</w:t>
      </w:r>
      <w:r>
        <w:rPr>
          <w:spacing w:val="-1"/>
        </w:rPr>
        <w:t xml:space="preserve"> </w:t>
      </w:r>
      <w:r>
        <w:t>требований,</w:t>
      </w:r>
      <w:r>
        <w:rPr>
          <w:spacing w:val="-3"/>
        </w:rPr>
        <w:t xml:space="preserve"> </w:t>
      </w:r>
      <w:r>
        <w:t>корректировать</w:t>
      </w:r>
      <w:r>
        <w:rPr>
          <w:spacing w:val="1"/>
        </w:rPr>
        <w:t xml:space="preserve"> </w:t>
      </w:r>
      <w:r>
        <w:t>свои</w:t>
      </w:r>
      <w:r>
        <w:rPr>
          <w:spacing w:val="-1"/>
        </w:rPr>
        <w:t xml:space="preserve"> </w:t>
      </w:r>
      <w:r>
        <w:t>действия</w:t>
      </w:r>
      <w:r>
        <w:rPr>
          <w:spacing w:val="-2"/>
        </w:rPr>
        <w:t xml:space="preserve"> </w:t>
      </w:r>
      <w:r>
        <w:t>в</w:t>
      </w:r>
      <w:r>
        <w:rPr>
          <w:spacing w:val="-2"/>
        </w:rPr>
        <w:t xml:space="preserve"> </w:t>
      </w:r>
      <w:r>
        <w:t>соответствии с</w:t>
      </w:r>
      <w:r>
        <w:rPr>
          <w:spacing w:val="-2"/>
        </w:rPr>
        <w:t xml:space="preserve"> </w:t>
      </w:r>
      <w:r>
        <w:t>изменяющейся</w:t>
      </w:r>
      <w:r>
        <w:rPr>
          <w:spacing w:val="-1"/>
        </w:rPr>
        <w:t xml:space="preserve"> </w:t>
      </w:r>
      <w:r>
        <w:t>ситуацией;</w:t>
      </w:r>
    </w:p>
    <w:p w:rsidR="00764468" w:rsidRDefault="004B2496">
      <w:pPr>
        <w:pStyle w:val="a5"/>
        <w:ind w:right="351"/>
      </w:pPr>
      <w:r>
        <w:t>умение самостоятельно определять цели своего обучения, ставить для себя новые задачи,</w:t>
      </w:r>
      <w:r>
        <w:rPr>
          <w:spacing w:val="-57"/>
        </w:rPr>
        <w:t xml:space="preserve"> </w:t>
      </w:r>
      <w:r>
        <w:t>акцентировать</w:t>
      </w:r>
      <w:r>
        <w:rPr>
          <w:spacing w:val="1"/>
        </w:rPr>
        <w:t xml:space="preserve"> </w:t>
      </w:r>
      <w:r>
        <w:t>мотивы и</w:t>
      </w:r>
      <w:r>
        <w:rPr>
          <w:spacing w:val="1"/>
        </w:rPr>
        <w:t xml:space="preserve"> </w:t>
      </w:r>
      <w:r>
        <w:t>развивать</w:t>
      </w:r>
      <w:r>
        <w:rPr>
          <w:spacing w:val="1"/>
        </w:rPr>
        <w:t xml:space="preserve"> </w:t>
      </w:r>
      <w:r>
        <w:t>интересы</w:t>
      </w:r>
      <w:r>
        <w:rPr>
          <w:spacing w:val="1"/>
        </w:rPr>
        <w:t xml:space="preserve"> </w:t>
      </w:r>
      <w:r>
        <w:t>своей</w:t>
      </w:r>
      <w:r>
        <w:rPr>
          <w:spacing w:val="1"/>
        </w:rPr>
        <w:t xml:space="preserve"> </w:t>
      </w:r>
      <w:r>
        <w:t>познавательной деятельности</w:t>
      </w:r>
      <w:r>
        <w:rPr>
          <w:spacing w:val="1"/>
        </w:rPr>
        <w:t xml:space="preserve"> </w:t>
      </w:r>
      <w:r>
        <w:t>в области</w:t>
      </w:r>
      <w:r>
        <w:rPr>
          <w:spacing w:val="1"/>
        </w:rPr>
        <w:t xml:space="preserve"> </w:t>
      </w:r>
      <w:r>
        <w:t>фитнес-аэробики;</w:t>
      </w:r>
    </w:p>
    <w:p w:rsidR="00764468" w:rsidRDefault="004B2496">
      <w:pPr>
        <w:pStyle w:val="a5"/>
        <w:ind w:right="358"/>
      </w:pPr>
      <w:r>
        <w:t>умение</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собственную</w:t>
      </w:r>
      <w:r>
        <w:rPr>
          <w:spacing w:val="1"/>
        </w:rPr>
        <w:t xml:space="preserve"> </w:t>
      </w:r>
      <w:r>
        <w:t>деятельность, распределять нагрузку и отдых в процессе ее выполнения, определять наиболее</w:t>
      </w:r>
      <w:r>
        <w:rPr>
          <w:spacing w:val="1"/>
        </w:rPr>
        <w:t xml:space="preserve"> </w:t>
      </w:r>
      <w:r>
        <w:t>эффективные</w:t>
      </w:r>
      <w:r>
        <w:rPr>
          <w:spacing w:val="-3"/>
        </w:rPr>
        <w:t xml:space="preserve"> </w:t>
      </w:r>
      <w:r>
        <w:t>способы достижения результата;</w:t>
      </w:r>
    </w:p>
    <w:p w:rsidR="00764468" w:rsidRDefault="004B2496">
      <w:pPr>
        <w:pStyle w:val="a5"/>
        <w:ind w:right="354"/>
      </w:pPr>
      <w:r>
        <w:t>самостоятельно оценивать уровень сложности заданий (упражнений) во время занятий</w:t>
      </w:r>
      <w:r>
        <w:rPr>
          <w:spacing w:val="1"/>
        </w:rPr>
        <w:t xml:space="preserve"> </w:t>
      </w:r>
      <w:r>
        <w:t>различными видами фитнес-аэробики в соответствии с физическими возможностями своего</w:t>
      </w:r>
      <w:r>
        <w:rPr>
          <w:spacing w:val="1"/>
        </w:rPr>
        <w:t xml:space="preserve"> </w:t>
      </w:r>
      <w:r>
        <w:t>организма</w:t>
      </w:r>
      <w:r>
        <w:rPr>
          <w:spacing w:val="-2"/>
        </w:rPr>
        <w:t xml:space="preserve"> </w:t>
      </w:r>
      <w:r>
        <w:t>и состоянием</w:t>
      </w:r>
      <w:r>
        <w:rPr>
          <w:spacing w:val="-1"/>
        </w:rPr>
        <w:t xml:space="preserve"> </w:t>
      </w:r>
      <w:r>
        <w:t>здоровья;</w:t>
      </w:r>
    </w:p>
    <w:p w:rsidR="00764468" w:rsidRDefault="004B2496">
      <w:pPr>
        <w:pStyle w:val="a5"/>
        <w:ind w:right="351"/>
      </w:pPr>
      <w:r>
        <w:t>умение вести дискуссию, обсуждать содержание и результаты совместной деятельности,</w:t>
      </w:r>
      <w:r>
        <w:rPr>
          <w:spacing w:val="1"/>
        </w:rPr>
        <w:t xml:space="preserve"> </w:t>
      </w:r>
      <w:r>
        <w:t>формулировать,</w:t>
      </w:r>
      <w:r>
        <w:rPr>
          <w:spacing w:val="-1"/>
        </w:rPr>
        <w:t xml:space="preserve"> </w:t>
      </w:r>
      <w:r>
        <w:t>аргументировать</w:t>
      </w:r>
      <w:r>
        <w:rPr>
          <w:spacing w:val="-2"/>
        </w:rPr>
        <w:t xml:space="preserve"> </w:t>
      </w:r>
      <w:r>
        <w:t>и</w:t>
      </w:r>
      <w:r>
        <w:rPr>
          <w:spacing w:val="-1"/>
        </w:rPr>
        <w:t xml:space="preserve"> </w:t>
      </w:r>
      <w:r>
        <w:t>отстаивать</w:t>
      </w:r>
      <w:r>
        <w:rPr>
          <w:spacing w:val="-2"/>
        </w:rPr>
        <w:t xml:space="preserve"> </w:t>
      </w:r>
      <w:r>
        <w:t>своё мнение;</w:t>
      </w:r>
    </w:p>
    <w:p w:rsidR="00764468" w:rsidRDefault="004B2496">
      <w:pPr>
        <w:pStyle w:val="a5"/>
        <w:ind w:right="349"/>
      </w:pPr>
      <w:r>
        <w:t>умение</w:t>
      </w:r>
      <w:r>
        <w:rPr>
          <w:spacing w:val="1"/>
        </w:rPr>
        <w:t xml:space="preserve"> </w:t>
      </w:r>
      <w:r>
        <w:t>организовывать</w:t>
      </w:r>
      <w:r>
        <w:rPr>
          <w:spacing w:val="1"/>
        </w:rPr>
        <w:t xml:space="preserve"> </w:t>
      </w:r>
      <w:r>
        <w:t>самостоятельную</w:t>
      </w:r>
      <w:r>
        <w:rPr>
          <w:spacing w:val="1"/>
        </w:rPr>
        <w:t xml:space="preserve"> </w:t>
      </w:r>
      <w:r>
        <w:t>деятельность</w:t>
      </w:r>
      <w:r>
        <w:rPr>
          <w:spacing w:val="1"/>
        </w:rPr>
        <w:t xml:space="preserve"> </w:t>
      </w:r>
      <w:r>
        <w:t>с</w:t>
      </w:r>
      <w:r>
        <w:rPr>
          <w:spacing w:val="1"/>
        </w:rPr>
        <w:t xml:space="preserve"> </w:t>
      </w:r>
      <w:r>
        <w:t>учетом</w:t>
      </w:r>
      <w:r>
        <w:rPr>
          <w:spacing w:val="1"/>
        </w:rPr>
        <w:t xml:space="preserve"> </w:t>
      </w:r>
      <w:r>
        <w:t>требований</w:t>
      </w:r>
      <w:r>
        <w:rPr>
          <w:spacing w:val="1"/>
        </w:rPr>
        <w:t xml:space="preserve"> </w:t>
      </w:r>
      <w:r>
        <w:t>ее</w:t>
      </w:r>
      <w:r>
        <w:rPr>
          <w:spacing w:val="1"/>
        </w:rPr>
        <w:t xml:space="preserve"> </w:t>
      </w:r>
      <w:r>
        <w:t>безопасности, сохранности инвентаря и оборудования, организации места занятий по фитнес-</w:t>
      </w:r>
      <w:r>
        <w:rPr>
          <w:spacing w:val="1"/>
        </w:rPr>
        <w:t xml:space="preserve"> </w:t>
      </w:r>
      <w:r>
        <w:t>аэробике;</w:t>
      </w:r>
    </w:p>
    <w:p w:rsidR="00764468" w:rsidRDefault="004B2496">
      <w:pPr>
        <w:pStyle w:val="a5"/>
        <w:ind w:right="345"/>
      </w:pPr>
      <w:r>
        <w:t>умение</w:t>
      </w:r>
      <w:r>
        <w:rPr>
          <w:spacing w:val="1"/>
        </w:rPr>
        <w:t xml:space="preserve"> </w:t>
      </w:r>
      <w:r>
        <w:t>организовывать</w:t>
      </w:r>
      <w:r>
        <w:rPr>
          <w:spacing w:val="1"/>
        </w:rPr>
        <w:t xml:space="preserve"> </w:t>
      </w:r>
      <w:r>
        <w:t>учебное</w:t>
      </w:r>
      <w:r>
        <w:rPr>
          <w:spacing w:val="1"/>
        </w:rPr>
        <w:t xml:space="preserve"> </w:t>
      </w:r>
      <w:r>
        <w:t>сотрудничество</w:t>
      </w:r>
      <w:r>
        <w:rPr>
          <w:spacing w:val="1"/>
        </w:rPr>
        <w:t xml:space="preserve"> </w:t>
      </w:r>
      <w:r>
        <w:t>и</w:t>
      </w:r>
      <w:r>
        <w:rPr>
          <w:spacing w:val="1"/>
        </w:rPr>
        <w:t xml:space="preserve"> </w:t>
      </w:r>
      <w:r>
        <w:t>совместную</w:t>
      </w:r>
      <w:r>
        <w:rPr>
          <w:spacing w:val="1"/>
        </w:rPr>
        <w:t xml:space="preserve"> </w:t>
      </w:r>
      <w:r>
        <w:t>деятельность</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работать</w:t>
      </w:r>
      <w:r>
        <w:rPr>
          <w:spacing w:val="1"/>
        </w:rPr>
        <w:t xml:space="preserve"> </w:t>
      </w:r>
      <w:r>
        <w:t>индивидуально,</w:t>
      </w:r>
      <w:r>
        <w:rPr>
          <w:spacing w:val="1"/>
        </w:rPr>
        <w:t xml:space="preserve"> </w:t>
      </w:r>
      <w:r>
        <w:t>в</w:t>
      </w:r>
      <w:r>
        <w:rPr>
          <w:spacing w:val="1"/>
        </w:rPr>
        <w:t xml:space="preserve"> </w:t>
      </w:r>
      <w:r>
        <w:t>парах</w:t>
      </w:r>
      <w:r>
        <w:rPr>
          <w:spacing w:val="1"/>
        </w:rPr>
        <w:t xml:space="preserve"> </w:t>
      </w:r>
      <w:r>
        <w:t>и</w:t>
      </w:r>
      <w:r>
        <w:rPr>
          <w:spacing w:val="1"/>
        </w:rPr>
        <w:t xml:space="preserve"> </w:t>
      </w:r>
      <w:r>
        <w:t>в</w:t>
      </w:r>
      <w:r>
        <w:rPr>
          <w:spacing w:val="1"/>
        </w:rPr>
        <w:t xml:space="preserve"> </w:t>
      </w:r>
      <w:r>
        <w:t>группе,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и</w:t>
      </w:r>
      <w:r>
        <w:rPr>
          <w:spacing w:val="-57"/>
        </w:rPr>
        <w:t xml:space="preserve"> </w:t>
      </w:r>
      <w:r>
        <w:t>соревновательной деятельности, судейской практики, учитывать позиции других участников</w:t>
      </w:r>
      <w:r>
        <w:rPr>
          <w:spacing w:val="1"/>
        </w:rPr>
        <w:t xml:space="preserve"> </w:t>
      </w:r>
      <w:r>
        <w:t>деятельности;</w:t>
      </w:r>
    </w:p>
    <w:p w:rsidR="00764468" w:rsidRDefault="004B2496">
      <w:pPr>
        <w:pStyle w:val="a5"/>
        <w:ind w:right="355"/>
      </w:pPr>
      <w:r>
        <w:t>способность</w:t>
      </w:r>
      <w:r>
        <w:rPr>
          <w:spacing w:val="1"/>
        </w:rPr>
        <w:t xml:space="preserve"> </w:t>
      </w:r>
      <w:r>
        <w:t>выделять</w:t>
      </w:r>
      <w:r>
        <w:rPr>
          <w:spacing w:val="1"/>
        </w:rPr>
        <w:t xml:space="preserve"> </w:t>
      </w:r>
      <w:r>
        <w:t>и</w:t>
      </w:r>
      <w:r>
        <w:rPr>
          <w:spacing w:val="1"/>
        </w:rPr>
        <w:t xml:space="preserve"> </w:t>
      </w:r>
      <w:r>
        <w:t>обосновывать</w:t>
      </w:r>
      <w:r>
        <w:rPr>
          <w:spacing w:val="1"/>
        </w:rPr>
        <w:t xml:space="preserve"> </w:t>
      </w:r>
      <w:r>
        <w:t>эстетические</w:t>
      </w:r>
      <w:r>
        <w:rPr>
          <w:spacing w:val="1"/>
        </w:rPr>
        <w:t xml:space="preserve"> </w:t>
      </w:r>
      <w:r>
        <w:t>признаки</w:t>
      </w:r>
      <w:r>
        <w:rPr>
          <w:spacing w:val="1"/>
        </w:rPr>
        <w:t xml:space="preserve"> </w:t>
      </w:r>
      <w:r>
        <w:t>в</w:t>
      </w:r>
      <w:r>
        <w:rPr>
          <w:spacing w:val="1"/>
        </w:rPr>
        <w:t xml:space="preserve"> </w:t>
      </w:r>
      <w:r>
        <w:t>физических</w:t>
      </w:r>
      <w:r>
        <w:rPr>
          <w:spacing w:val="1"/>
        </w:rPr>
        <w:t xml:space="preserve"> </w:t>
      </w:r>
      <w:r>
        <w:t>упражнениях,</w:t>
      </w:r>
      <w:r>
        <w:rPr>
          <w:spacing w:val="-1"/>
        </w:rPr>
        <w:t xml:space="preserve"> </w:t>
      </w:r>
      <w:r>
        <w:t>двигательных</w:t>
      </w:r>
      <w:r>
        <w:rPr>
          <w:spacing w:val="1"/>
        </w:rPr>
        <w:t xml:space="preserve"> </w:t>
      </w:r>
      <w:r>
        <w:t>действиях,</w:t>
      </w:r>
      <w:r>
        <w:rPr>
          <w:spacing w:val="-1"/>
        </w:rPr>
        <w:t xml:space="preserve"> </w:t>
      </w:r>
      <w:r>
        <w:t>оценивать красоту</w:t>
      </w:r>
      <w:r>
        <w:rPr>
          <w:spacing w:val="-5"/>
        </w:rPr>
        <w:t xml:space="preserve"> </w:t>
      </w:r>
      <w:r>
        <w:t>телосложения</w:t>
      </w:r>
      <w:r>
        <w:rPr>
          <w:spacing w:val="-1"/>
        </w:rPr>
        <w:t xml:space="preserve"> </w:t>
      </w:r>
      <w:r>
        <w:t>и</w:t>
      </w:r>
      <w:r>
        <w:rPr>
          <w:spacing w:val="-1"/>
        </w:rPr>
        <w:t xml:space="preserve"> </w:t>
      </w:r>
      <w:r>
        <w:t>осанки;</w:t>
      </w:r>
    </w:p>
    <w:p w:rsidR="00764468" w:rsidRDefault="004B2496">
      <w:pPr>
        <w:pStyle w:val="a5"/>
        <w:ind w:right="347"/>
      </w:pPr>
      <w:r>
        <w:t>способность самостоятельно применять различные методы, инструменты и запросы в</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37"/>
        </w:rPr>
        <w:t xml:space="preserve"> </w:t>
      </w:r>
      <w:r>
        <w:t>информации</w:t>
      </w:r>
      <w:r>
        <w:rPr>
          <w:spacing w:val="39"/>
        </w:rPr>
        <w:t xml:space="preserve"> </w:t>
      </w:r>
      <w:r>
        <w:t>с</w:t>
      </w:r>
      <w:r>
        <w:rPr>
          <w:spacing w:val="35"/>
        </w:rPr>
        <w:t xml:space="preserve"> </w:t>
      </w:r>
      <w:r>
        <w:t>соблюдением</w:t>
      </w:r>
      <w:r>
        <w:rPr>
          <w:spacing w:val="36"/>
        </w:rPr>
        <w:t xml:space="preserve"> </w:t>
      </w:r>
      <w:r>
        <w:t>правовых</w:t>
      </w:r>
      <w:r>
        <w:rPr>
          <w:spacing w:val="39"/>
        </w:rPr>
        <w:t xml:space="preserve"> </w:t>
      </w:r>
      <w:r>
        <w:t>и</w:t>
      </w:r>
      <w:r>
        <w:rPr>
          <w:spacing w:val="37"/>
        </w:rPr>
        <w:t xml:space="preserve"> </w:t>
      </w:r>
      <w:r>
        <w:t>этических</w:t>
      </w:r>
      <w:r>
        <w:rPr>
          <w:spacing w:val="39"/>
        </w:rPr>
        <w:t xml:space="preserve"> </w:t>
      </w:r>
      <w:r>
        <w:t>норм,</w:t>
      </w:r>
      <w:r>
        <w:rPr>
          <w:spacing w:val="37"/>
        </w:rPr>
        <w:t xml:space="preserve"> </w:t>
      </w:r>
      <w:r>
        <w:t>норм</w:t>
      </w:r>
      <w:r>
        <w:rPr>
          <w:spacing w:val="36"/>
        </w:rPr>
        <w:t xml:space="preserve"> </w:t>
      </w:r>
      <w:r>
        <w:t>информационной</w:t>
      </w:r>
    </w:p>
    <w:p w:rsidR="00764468" w:rsidRDefault="00764468">
      <w:pPr>
        <w:sectPr w:rsidR="00764468">
          <w:headerReference w:type="default" r:id="rId164"/>
          <w:footerReference w:type="default" r:id="rId165"/>
          <w:pgSz w:w="11910" w:h="16850"/>
          <w:pgMar w:top="820" w:right="500" w:bottom="1000" w:left="800" w:header="569" w:footer="813" w:gutter="0"/>
          <w:cols w:space="720"/>
        </w:sectPr>
      </w:pPr>
    </w:p>
    <w:p w:rsidR="00764468" w:rsidRDefault="004B2496">
      <w:pPr>
        <w:pStyle w:val="a5"/>
        <w:spacing w:before="9"/>
        <w:ind w:firstLine="0"/>
        <w:jc w:val="left"/>
      </w:pPr>
      <w:r>
        <w:lastRenderedPageBreak/>
        <w:t>безопасности.</w:t>
      </w:r>
    </w:p>
    <w:p w:rsidR="00764468" w:rsidRDefault="004B2496">
      <w:pPr>
        <w:pStyle w:val="a5"/>
        <w:ind w:right="350"/>
      </w:pPr>
      <w:r>
        <w:t>При</w:t>
      </w:r>
      <w:r>
        <w:rPr>
          <w:spacing w:val="1"/>
        </w:rPr>
        <w:t xml:space="preserve"> </w:t>
      </w:r>
      <w:r>
        <w:t>изучении</w:t>
      </w:r>
      <w:r>
        <w:rPr>
          <w:spacing w:val="1"/>
        </w:rPr>
        <w:t xml:space="preserve"> </w:t>
      </w:r>
      <w:r>
        <w:t>модуля</w:t>
      </w:r>
      <w:r>
        <w:rPr>
          <w:spacing w:val="1"/>
        </w:rPr>
        <w:t xml:space="preserve"> </w:t>
      </w:r>
      <w:r>
        <w:t>«Фитнес-аэробика»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 сформированы</w:t>
      </w:r>
      <w:r>
        <w:rPr>
          <w:spacing w:val="-1"/>
        </w:rPr>
        <w:t xml:space="preserve"> </w:t>
      </w:r>
      <w:r>
        <w:t>следующие</w:t>
      </w:r>
      <w:r>
        <w:rPr>
          <w:spacing w:val="3"/>
        </w:rPr>
        <w:t xml:space="preserve"> </w:t>
      </w:r>
      <w:r>
        <w:t>предметные</w:t>
      </w:r>
      <w:r>
        <w:rPr>
          <w:spacing w:val="-1"/>
        </w:rPr>
        <w:t xml:space="preserve"> </w:t>
      </w:r>
      <w:r>
        <w:t>результаты:</w:t>
      </w:r>
    </w:p>
    <w:p w:rsidR="00764468" w:rsidRDefault="004B2496">
      <w:pPr>
        <w:pStyle w:val="a5"/>
        <w:spacing w:before="1"/>
        <w:ind w:left="1041" w:firstLine="0"/>
      </w:pPr>
      <w:r>
        <w:t>формирование</w:t>
      </w:r>
      <w:r>
        <w:rPr>
          <w:spacing w:val="-4"/>
        </w:rPr>
        <w:t xml:space="preserve"> </w:t>
      </w:r>
      <w:r>
        <w:t>знаний</w:t>
      </w:r>
      <w:r>
        <w:rPr>
          <w:spacing w:val="-4"/>
        </w:rPr>
        <w:t xml:space="preserve"> </w:t>
      </w:r>
      <w:r>
        <w:t>по истории</w:t>
      </w:r>
      <w:r>
        <w:rPr>
          <w:spacing w:val="-2"/>
        </w:rPr>
        <w:t xml:space="preserve"> </w:t>
      </w:r>
      <w:r>
        <w:t>развития</w:t>
      </w:r>
      <w:r>
        <w:rPr>
          <w:spacing w:val="-2"/>
        </w:rPr>
        <w:t xml:space="preserve"> </w:t>
      </w:r>
      <w:r>
        <w:t>фитнес-аэробики</w:t>
      </w:r>
      <w:r>
        <w:rPr>
          <w:spacing w:val="-1"/>
        </w:rPr>
        <w:t xml:space="preserve"> </w:t>
      </w:r>
      <w:r>
        <w:t>в</w:t>
      </w:r>
      <w:r>
        <w:rPr>
          <w:spacing w:val="-3"/>
        </w:rPr>
        <w:t xml:space="preserve"> </w:t>
      </w:r>
      <w:r>
        <w:t>мире</w:t>
      </w:r>
      <w:r>
        <w:rPr>
          <w:spacing w:val="-3"/>
        </w:rPr>
        <w:t xml:space="preserve"> </w:t>
      </w:r>
      <w:r>
        <w:t>и</w:t>
      </w:r>
      <w:r>
        <w:rPr>
          <w:spacing w:val="-5"/>
        </w:rPr>
        <w:t xml:space="preserve"> </w:t>
      </w:r>
      <w:r>
        <w:t>России;</w:t>
      </w:r>
    </w:p>
    <w:p w:rsidR="00764468" w:rsidRDefault="004B2496">
      <w:pPr>
        <w:pStyle w:val="a5"/>
        <w:ind w:right="348"/>
      </w:pPr>
      <w:r>
        <w:t>соблюдение требований к местам проведения занятий фитнес-аэробикой, способность</w:t>
      </w:r>
      <w:r>
        <w:rPr>
          <w:spacing w:val="1"/>
        </w:rPr>
        <w:t xml:space="preserve"> </w:t>
      </w:r>
      <w:r>
        <w:t>применять знания в самостоятельном выборе спортивного инвентаря (технические требования к</w:t>
      </w:r>
      <w:r>
        <w:rPr>
          <w:spacing w:val="-57"/>
        </w:rPr>
        <w:t xml:space="preserve"> </w:t>
      </w:r>
      <w:r>
        <w:t>инвентарю и оборудованию), правильного выбора и одежды, мест для самостоятельных занятий</w:t>
      </w:r>
      <w:r>
        <w:rPr>
          <w:spacing w:val="-57"/>
        </w:rPr>
        <w:t xml:space="preserve"> </w:t>
      </w:r>
      <w:r>
        <w:t>фитнес-аэробикой,</w:t>
      </w:r>
      <w:r>
        <w:rPr>
          <w:spacing w:val="-1"/>
        </w:rPr>
        <w:t xml:space="preserve"> </w:t>
      </w:r>
      <w:r>
        <w:t>в</w:t>
      </w:r>
      <w:r>
        <w:rPr>
          <w:spacing w:val="-1"/>
        </w:rPr>
        <w:t xml:space="preserve"> </w:t>
      </w:r>
      <w:r>
        <w:t>досуговой деятельности;</w:t>
      </w:r>
    </w:p>
    <w:p w:rsidR="00764468" w:rsidRDefault="004B2496">
      <w:pPr>
        <w:pStyle w:val="a5"/>
        <w:ind w:right="346"/>
      </w:pPr>
      <w:r>
        <w:t>умение</w:t>
      </w:r>
      <w:r>
        <w:rPr>
          <w:spacing w:val="1"/>
        </w:rPr>
        <w:t xml:space="preserve"> </w:t>
      </w:r>
      <w:r>
        <w:t>характеризовать</w:t>
      </w:r>
      <w:r>
        <w:rPr>
          <w:spacing w:val="1"/>
        </w:rPr>
        <w:t xml:space="preserve"> </w:t>
      </w:r>
      <w:r>
        <w:t>роль</w:t>
      </w:r>
      <w:r>
        <w:rPr>
          <w:spacing w:val="1"/>
        </w:rPr>
        <w:t xml:space="preserve"> </w:t>
      </w:r>
      <w:r>
        <w:t>и</w:t>
      </w:r>
      <w:r>
        <w:rPr>
          <w:spacing w:val="1"/>
        </w:rPr>
        <w:t xml:space="preserve"> </w:t>
      </w:r>
      <w:r>
        <w:t>основные</w:t>
      </w:r>
      <w:r>
        <w:rPr>
          <w:spacing w:val="1"/>
        </w:rPr>
        <w:t xml:space="preserve"> </w:t>
      </w:r>
      <w:r>
        <w:t>функции</w:t>
      </w:r>
      <w:r>
        <w:rPr>
          <w:spacing w:val="1"/>
        </w:rPr>
        <w:t xml:space="preserve"> </w:t>
      </w:r>
      <w:r>
        <w:t>главных</w:t>
      </w:r>
      <w:r>
        <w:rPr>
          <w:spacing w:val="1"/>
        </w:rPr>
        <w:t xml:space="preserve"> </w:t>
      </w:r>
      <w:r>
        <w:t>организаций,</w:t>
      </w:r>
      <w:r>
        <w:rPr>
          <w:spacing w:val="1"/>
        </w:rPr>
        <w:t xml:space="preserve"> </w:t>
      </w:r>
      <w:r>
        <w:t>федераций</w:t>
      </w:r>
      <w:r>
        <w:rPr>
          <w:spacing w:val="-57"/>
        </w:rPr>
        <w:t xml:space="preserve"> </w:t>
      </w:r>
      <w:r>
        <w:t>(международные,</w:t>
      </w:r>
      <w:r>
        <w:rPr>
          <w:spacing w:val="1"/>
        </w:rPr>
        <w:t xml:space="preserve"> </w:t>
      </w:r>
      <w:r>
        <w:t>российские)</w:t>
      </w:r>
      <w:r>
        <w:rPr>
          <w:spacing w:val="1"/>
        </w:rPr>
        <w:t xml:space="preserve"> </w:t>
      </w:r>
      <w:r>
        <w:t>по</w:t>
      </w:r>
      <w:r>
        <w:rPr>
          <w:spacing w:val="1"/>
        </w:rPr>
        <w:t xml:space="preserve"> </w:t>
      </w:r>
      <w:r>
        <w:t>фитнес-аэробике,</w:t>
      </w:r>
      <w:r>
        <w:rPr>
          <w:spacing w:val="1"/>
        </w:rPr>
        <w:t xml:space="preserve"> </w:t>
      </w:r>
      <w:r>
        <w:t>осуществляющих</w:t>
      </w:r>
      <w:r>
        <w:rPr>
          <w:spacing w:val="1"/>
        </w:rPr>
        <w:t xml:space="preserve"> </w:t>
      </w:r>
      <w:r>
        <w:t>управление</w:t>
      </w:r>
      <w:r>
        <w:rPr>
          <w:spacing w:val="1"/>
        </w:rPr>
        <w:t xml:space="preserve"> </w:t>
      </w:r>
      <w:r>
        <w:t>фитнес-</w:t>
      </w:r>
      <w:r>
        <w:rPr>
          <w:spacing w:val="1"/>
        </w:rPr>
        <w:t xml:space="preserve"> </w:t>
      </w:r>
      <w:r>
        <w:t>аэробикой;</w:t>
      </w:r>
    </w:p>
    <w:p w:rsidR="00764468" w:rsidRDefault="004B2496">
      <w:pPr>
        <w:pStyle w:val="a5"/>
        <w:ind w:right="349"/>
      </w:pPr>
      <w:r>
        <w:t>соблюдение правил техники безопасности во время занятий и соревнований по фитнес-</w:t>
      </w:r>
      <w:r>
        <w:rPr>
          <w:spacing w:val="1"/>
        </w:rPr>
        <w:t xml:space="preserve"> </w:t>
      </w:r>
      <w:r>
        <w:t>аэробике, знание причин возникновения травм и умение оказывать первую помощь при травмах</w:t>
      </w:r>
      <w:r>
        <w:rPr>
          <w:spacing w:val="-57"/>
        </w:rPr>
        <w:t xml:space="preserve"> </w:t>
      </w:r>
      <w:r>
        <w:t>и</w:t>
      </w:r>
      <w:r>
        <w:rPr>
          <w:spacing w:val="-1"/>
        </w:rPr>
        <w:t xml:space="preserve"> </w:t>
      </w:r>
      <w:r>
        <w:t>повреждениях</w:t>
      </w:r>
      <w:r>
        <w:rPr>
          <w:spacing w:val="2"/>
        </w:rPr>
        <w:t xml:space="preserve"> </w:t>
      </w:r>
      <w:r>
        <w:t>во</w:t>
      </w:r>
      <w:r>
        <w:rPr>
          <w:spacing w:val="-1"/>
        </w:rPr>
        <w:t xml:space="preserve"> </w:t>
      </w:r>
      <w:r>
        <w:t>время занятий</w:t>
      </w:r>
      <w:r>
        <w:rPr>
          <w:spacing w:val="-1"/>
        </w:rPr>
        <w:t xml:space="preserve"> </w:t>
      </w:r>
      <w:r>
        <w:t>фитнес-аэробикой;</w:t>
      </w:r>
    </w:p>
    <w:p w:rsidR="00764468" w:rsidRDefault="004B2496">
      <w:pPr>
        <w:pStyle w:val="a5"/>
        <w:ind w:right="349"/>
      </w:pPr>
      <w:r>
        <w:t>соблюдение</w:t>
      </w:r>
      <w:r>
        <w:rPr>
          <w:spacing w:val="1"/>
        </w:rPr>
        <w:t xml:space="preserve"> </w:t>
      </w:r>
      <w:r>
        <w:t>гигиенических</w:t>
      </w:r>
      <w:r>
        <w:rPr>
          <w:spacing w:val="1"/>
        </w:rPr>
        <w:t xml:space="preserve"> </w:t>
      </w:r>
      <w:r>
        <w:t>основ</w:t>
      </w:r>
      <w:r>
        <w:rPr>
          <w:spacing w:val="1"/>
        </w:rPr>
        <w:t xml:space="preserve"> </w:t>
      </w:r>
      <w:r>
        <w:t>образовательной,</w:t>
      </w:r>
      <w:r>
        <w:rPr>
          <w:spacing w:val="1"/>
        </w:rPr>
        <w:t xml:space="preserve"> </w:t>
      </w:r>
      <w:r>
        <w:t>тренировочной</w:t>
      </w:r>
      <w:r>
        <w:rPr>
          <w:spacing w:val="1"/>
        </w:rPr>
        <w:t xml:space="preserve"> </w:t>
      </w:r>
      <w:r>
        <w:t>и</w:t>
      </w:r>
      <w:r>
        <w:rPr>
          <w:spacing w:val="1"/>
        </w:rPr>
        <w:t xml:space="preserve"> </w:t>
      </w:r>
      <w:r>
        <w:t>досуговой</w:t>
      </w:r>
      <w:r>
        <w:rPr>
          <w:spacing w:val="1"/>
        </w:rPr>
        <w:t xml:space="preserve"> </w:t>
      </w:r>
      <w:r>
        <w:t>двигательной деятельности, основ организации здорового образа жизни средствами фитнес-</w:t>
      </w:r>
      <w:r>
        <w:rPr>
          <w:spacing w:val="1"/>
        </w:rPr>
        <w:t xml:space="preserve"> </w:t>
      </w:r>
      <w:r>
        <w:t>аэробики;</w:t>
      </w:r>
    </w:p>
    <w:p w:rsidR="00764468" w:rsidRDefault="004B2496">
      <w:pPr>
        <w:pStyle w:val="a5"/>
        <w:ind w:right="349"/>
      </w:pPr>
      <w:r>
        <w:t>понимание</w:t>
      </w:r>
      <w:r>
        <w:rPr>
          <w:spacing w:val="1"/>
        </w:rPr>
        <w:t xml:space="preserve"> </w:t>
      </w:r>
      <w:r>
        <w:t>физиологических</w:t>
      </w:r>
      <w:r>
        <w:rPr>
          <w:spacing w:val="1"/>
        </w:rPr>
        <w:t xml:space="preserve"> </w:t>
      </w:r>
      <w:r>
        <w:t>и</w:t>
      </w:r>
      <w:r>
        <w:rPr>
          <w:spacing w:val="1"/>
        </w:rPr>
        <w:t xml:space="preserve"> </w:t>
      </w:r>
      <w:r>
        <w:t>психологических</w:t>
      </w:r>
      <w:r>
        <w:rPr>
          <w:spacing w:val="1"/>
        </w:rPr>
        <w:t xml:space="preserve"> </w:t>
      </w:r>
      <w:r>
        <w:t>основ</w:t>
      </w:r>
      <w:r>
        <w:rPr>
          <w:spacing w:val="1"/>
        </w:rPr>
        <w:t xml:space="preserve"> </w:t>
      </w:r>
      <w:r>
        <w:t>обучения</w:t>
      </w:r>
      <w:r>
        <w:rPr>
          <w:spacing w:val="1"/>
        </w:rPr>
        <w:t xml:space="preserve"> </w:t>
      </w:r>
      <w:r>
        <w:t>двигательным</w:t>
      </w:r>
      <w:r>
        <w:rPr>
          <w:spacing w:val="1"/>
        </w:rPr>
        <w:t xml:space="preserve"> </w:t>
      </w:r>
      <w:r>
        <w:t>действиям и воспитания физических качеств средствами фитнес-аэробики, современные формы</w:t>
      </w:r>
      <w:r>
        <w:rPr>
          <w:spacing w:val="-57"/>
        </w:rPr>
        <w:t xml:space="preserve"> </w:t>
      </w:r>
      <w:r>
        <w:t>построения</w:t>
      </w:r>
      <w:r>
        <w:rPr>
          <w:spacing w:val="1"/>
        </w:rPr>
        <w:t xml:space="preserve"> </w:t>
      </w:r>
      <w:r>
        <w:t>отдельных</w:t>
      </w:r>
      <w:r>
        <w:rPr>
          <w:spacing w:val="1"/>
        </w:rPr>
        <w:t xml:space="preserve"> </w:t>
      </w:r>
      <w:r>
        <w:t>занятий</w:t>
      </w:r>
      <w:r>
        <w:rPr>
          <w:spacing w:val="1"/>
        </w:rPr>
        <w:t xml:space="preserve"> </w:t>
      </w:r>
      <w:r>
        <w:t>и</w:t>
      </w:r>
      <w:r>
        <w:rPr>
          <w:spacing w:val="1"/>
        </w:rPr>
        <w:t xml:space="preserve"> </w:t>
      </w:r>
      <w:r>
        <w:t>систем</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разной</w:t>
      </w:r>
      <w:r>
        <w:rPr>
          <w:spacing w:val="1"/>
        </w:rPr>
        <w:t xml:space="preserve"> </w:t>
      </w:r>
      <w:r>
        <w:t>функциональной</w:t>
      </w:r>
      <w:r>
        <w:rPr>
          <w:spacing w:val="-1"/>
        </w:rPr>
        <w:t xml:space="preserve"> </w:t>
      </w:r>
      <w:r>
        <w:t>направленностью;</w:t>
      </w:r>
    </w:p>
    <w:p w:rsidR="00764468" w:rsidRDefault="004B2496">
      <w:pPr>
        <w:pStyle w:val="a5"/>
        <w:ind w:right="354"/>
      </w:pPr>
      <w:r>
        <w:t>понимание</w:t>
      </w:r>
      <w:r>
        <w:rPr>
          <w:spacing w:val="1"/>
        </w:rPr>
        <w:t xml:space="preserve"> </w:t>
      </w:r>
      <w:r>
        <w:t>физиологических</w:t>
      </w:r>
      <w:r>
        <w:rPr>
          <w:spacing w:val="1"/>
        </w:rPr>
        <w:t xml:space="preserve"> </w:t>
      </w:r>
      <w:r>
        <w:t>основ</w:t>
      </w:r>
      <w:r>
        <w:rPr>
          <w:spacing w:val="1"/>
        </w:rPr>
        <w:t xml:space="preserve"> </w:t>
      </w:r>
      <w:r>
        <w:t>деятельности</w:t>
      </w:r>
      <w:r>
        <w:rPr>
          <w:spacing w:val="1"/>
        </w:rPr>
        <w:t xml:space="preserve"> </w:t>
      </w:r>
      <w:r>
        <w:t>систем</w:t>
      </w:r>
      <w:r>
        <w:rPr>
          <w:spacing w:val="1"/>
        </w:rPr>
        <w:t xml:space="preserve"> </w:t>
      </w:r>
      <w:r>
        <w:t>дыхания, кровообращения</w:t>
      </w:r>
      <w:r>
        <w:rPr>
          <w:spacing w:val="1"/>
        </w:rPr>
        <w:t xml:space="preserve"> </w:t>
      </w:r>
      <w:r>
        <w:t>и</w:t>
      </w:r>
      <w:r>
        <w:rPr>
          <w:spacing w:val="1"/>
        </w:rPr>
        <w:t xml:space="preserve"> </w:t>
      </w:r>
      <w:r>
        <w:t>энергообеспечения при мышечных нагрузках, возможности их развития и совершенствования</w:t>
      </w:r>
      <w:r>
        <w:rPr>
          <w:spacing w:val="1"/>
        </w:rPr>
        <w:t xml:space="preserve"> </w:t>
      </w:r>
      <w:r>
        <w:t>средствами</w:t>
      </w:r>
      <w:r>
        <w:rPr>
          <w:spacing w:val="-1"/>
        </w:rPr>
        <w:t xml:space="preserve"> </w:t>
      </w:r>
      <w:r>
        <w:t>фитнес-аэробики;</w:t>
      </w:r>
    </w:p>
    <w:p w:rsidR="00764468" w:rsidRDefault="004B2496">
      <w:pPr>
        <w:pStyle w:val="a5"/>
        <w:ind w:right="350"/>
      </w:pPr>
      <w:r>
        <w:t>способность понимать сущность возникновения ошибок в двигательной (технической)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упражнений</w:t>
      </w:r>
      <w:r>
        <w:rPr>
          <w:spacing w:val="1"/>
        </w:rPr>
        <w:t xml:space="preserve"> </w:t>
      </w:r>
      <w:r>
        <w:t>фитнес-аэробики,</w:t>
      </w:r>
      <w:r>
        <w:rPr>
          <w:spacing w:val="1"/>
        </w:rPr>
        <w:t xml:space="preserve"> </w:t>
      </w:r>
      <w:r>
        <w:t>анализировать</w:t>
      </w:r>
      <w:r>
        <w:rPr>
          <w:spacing w:val="1"/>
        </w:rPr>
        <w:t xml:space="preserve"> </w:t>
      </w:r>
      <w:r>
        <w:t>и</w:t>
      </w:r>
      <w:r>
        <w:rPr>
          <w:spacing w:val="61"/>
        </w:rPr>
        <w:t xml:space="preserve"> </w:t>
      </w:r>
      <w:r>
        <w:t>находить</w:t>
      </w:r>
      <w:r>
        <w:rPr>
          <w:spacing w:val="-57"/>
        </w:rPr>
        <w:t xml:space="preserve"> </w:t>
      </w:r>
      <w:r>
        <w:t>способы устранения ошибок;</w:t>
      </w:r>
    </w:p>
    <w:p w:rsidR="00764468" w:rsidRDefault="004B2496">
      <w:pPr>
        <w:pStyle w:val="a5"/>
        <w:ind w:right="355"/>
      </w:pPr>
      <w:r>
        <w:t>способность</w:t>
      </w:r>
      <w:r>
        <w:rPr>
          <w:spacing w:val="1"/>
        </w:rPr>
        <w:t xml:space="preserve"> </w:t>
      </w:r>
      <w:r>
        <w:t>понимать</w:t>
      </w:r>
      <w:r>
        <w:rPr>
          <w:spacing w:val="1"/>
        </w:rPr>
        <w:t xml:space="preserve"> </w:t>
      </w:r>
      <w:r>
        <w:t>и</w:t>
      </w:r>
      <w:r>
        <w:rPr>
          <w:spacing w:val="1"/>
        </w:rPr>
        <w:t xml:space="preserve"> </w:t>
      </w:r>
      <w:r>
        <w:t>анализировать</w:t>
      </w:r>
      <w:r>
        <w:rPr>
          <w:spacing w:val="1"/>
        </w:rPr>
        <w:t xml:space="preserve"> </w:t>
      </w:r>
      <w:r>
        <w:t>последовательность</w:t>
      </w:r>
      <w:r>
        <w:rPr>
          <w:spacing w:val="1"/>
        </w:rPr>
        <w:t xml:space="preserve"> </w:t>
      </w:r>
      <w:r>
        <w:t>выполнения</w:t>
      </w:r>
      <w:r>
        <w:rPr>
          <w:spacing w:val="1"/>
        </w:rPr>
        <w:t xml:space="preserve"> </w:t>
      </w:r>
      <w:r>
        <w:t>упражнений</w:t>
      </w:r>
      <w:r>
        <w:rPr>
          <w:spacing w:val="1"/>
        </w:rPr>
        <w:t xml:space="preserve"> </w:t>
      </w:r>
      <w:r>
        <w:t>фитнес-аэробики;</w:t>
      </w:r>
    </w:p>
    <w:p w:rsidR="00764468" w:rsidRDefault="004B2496">
      <w:pPr>
        <w:pStyle w:val="a5"/>
        <w:ind w:right="350"/>
      </w:pPr>
      <w:r>
        <w:t>умение выполнять базовые элементы классической и степ-аэробики низкой и высокой</w:t>
      </w:r>
      <w:r>
        <w:rPr>
          <w:spacing w:val="1"/>
        </w:rPr>
        <w:t xml:space="preserve"> </w:t>
      </w:r>
      <w:r>
        <w:t>интенсивности со сменой (и без</w:t>
      </w:r>
      <w:r>
        <w:rPr>
          <w:spacing w:val="-1"/>
        </w:rPr>
        <w:t xml:space="preserve"> </w:t>
      </w:r>
      <w:r>
        <w:t>смены)</w:t>
      </w:r>
      <w:r>
        <w:rPr>
          <w:spacing w:val="-2"/>
        </w:rPr>
        <w:t xml:space="preserve"> </w:t>
      </w:r>
      <w:r>
        <w:t>лидирующей ноги;</w:t>
      </w:r>
    </w:p>
    <w:p w:rsidR="00764468" w:rsidRDefault="004B2496">
      <w:pPr>
        <w:pStyle w:val="a5"/>
        <w:ind w:right="354"/>
      </w:pPr>
      <w:r>
        <w:t>умение сочетать маршевые и лифтовые элементы, основные движения при составлении</w:t>
      </w:r>
      <w:r>
        <w:rPr>
          <w:spacing w:val="1"/>
        </w:rPr>
        <w:t xml:space="preserve"> </w:t>
      </w:r>
      <w:r>
        <w:t>комплекса</w:t>
      </w:r>
      <w:r>
        <w:rPr>
          <w:spacing w:val="-2"/>
        </w:rPr>
        <w:t xml:space="preserve"> </w:t>
      </w:r>
      <w:r>
        <w:t>фитнес-аэробики;</w:t>
      </w:r>
    </w:p>
    <w:p w:rsidR="00764468" w:rsidRDefault="004B2496">
      <w:pPr>
        <w:pStyle w:val="a5"/>
        <w:ind w:right="349"/>
      </w:pPr>
      <w:r>
        <w:t>применять изученные элементы, движения классической и степ-аэробики аэробики при</w:t>
      </w:r>
      <w:r>
        <w:rPr>
          <w:spacing w:val="1"/>
        </w:rPr>
        <w:t xml:space="preserve"> </w:t>
      </w:r>
      <w:r>
        <w:t>составлении</w:t>
      </w:r>
      <w:r>
        <w:rPr>
          <w:spacing w:val="-1"/>
        </w:rPr>
        <w:t xml:space="preserve"> </w:t>
      </w:r>
      <w:r>
        <w:t>связок;</w:t>
      </w:r>
    </w:p>
    <w:p w:rsidR="00764468" w:rsidRDefault="004B2496">
      <w:pPr>
        <w:pStyle w:val="a5"/>
        <w:ind w:left="1041" w:right="348" w:firstLine="0"/>
      </w:pPr>
      <w:r>
        <w:t>умение</w:t>
      </w:r>
      <w:r>
        <w:rPr>
          <w:spacing w:val="2"/>
        </w:rPr>
        <w:t xml:space="preserve"> </w:t>
      </w:r>
      <w:r>
        <w:t>различать</w:t>
      </w:r>
      <w:r>
        <w:rPr>
          <w:spacing w:val="5"/>
        </w:rPr>
        <w:t xml:space="preserve"> </w:t>
      </w:r>
      <w:r>
        <w:t>основные</w:t>
      </w:r>
      <w:r>
        <w:rPr>
          <w:spacing w:val="1"/>
        </w:rPr>
        <w:t xml:space="preserve"> </w:t>
      </w:r>
      <w:r>
        <w:t>движения</w:t>
      </w:r>
      <w:r>
        <w:rPr>
          <w:spacing w:val="4"/>
        </w:rPr>
        <w:t xml:space="preserve"> </w:t>
      </w:r>
      <w:r>
        <w:t>согласно</w:t>
      </w:r>
      <w:r>
        <w:rPr>
          <w:spacing w:val="3"/>
        </w:rPr>
        <w:t xml:space="preserve"> </w:t>
      </w:r>
      <w:r>
        <w:t>биомеханической</w:t>
      </w:r>
      <w:r>
        <w:rPr>
          <w:spacing w:val="2"/>
        </w:rPr>
        <w:t xml:space="preserve"> </w:t>
      </w:r>
      <w:r>
        <w:t>классификации;</w:t>
      </w:r>
      <w:r>
        <w:rPr>
          <w:spacing w:val="1"/>
        </w:rPr>
        <w:t xml:space="preserve"> </w:t>
      </w:r>
      <w:r>
        <w:t>умение</w:t>
      </w:r>
      <w:r>
        <w:rPr>
          <w:spacing w:val="51"/>
        </w:rPr>
        <w:t xml:space="preserve"> </w:t>
      </w:r>
      <w:r>
        <w:t>характеризовать</w:t>
      </w:r>
      <w:r>
        <w:rPr>
          <w:spacing w:val="54"/>
        </w:rPr>
        <w:t xml:space="preserve"> </w:t>
      </w:r>
      <w:r>
        <w:t>и</w:t>
      </w:r>
      <w:r>
        <w:rPr>
          <w:spacing w:val="52"/>
        </w:rPr>
        <w:t xml:space="preserve"> </w:t>
      </w:r>
      <w:r>
        <w:t>демонстрировать</w:t>
      </w:r>
      <w:r>
        <w:rPr>
          <w:spacing w:val="52"/>
        </w:rPr>
        <w:t xml:space="preserve"> </w:t>
      </w:r>
      <w:r>
        <w:t>правильную</w:t>
      </w:r>
      <w:r>
        <w:rPr>
          <w:spacing w:val="53"/>
        </w:rPr>
        <w:t xml:space="preserve"> </w:t>
      </w:r>
      <w:r>
        <w:t>технику</w:t>
      </w:r>
      <w:r>
        <w:rPr>
          <w:spacing w:val="45"/>
        </w:rPr>
        <w:t xml:space="preserve"> </w:t>
      </w:r>
      <w:r>
        <w:t>основных</w:t>
      </w:r>
      <w:r>
        <w:rPr>
          <w:spacing w:val="53"/>
        </w:rPr>
        <w:t xml:space="preserve"> </w:t>
      </w:r>
      <w:r>
        <w:t>движений</w:t>
      </w:r>
    </w:p>
    <w:p w:rsidR="00764468" w:rsidRDefault="004B2496">
      <w:pPr>
        <w:pStyle w:val="a5"/>
        <w:ind w:firstLine="0"/>
      </w:pPr>
      <w:r>
        <w:t>(приседания,</w:t>
      </w:r>
      <w:r>
        <w:rPr>
          <w:spacing w:val="-2"/>
        </w:rPr>
        <w:t xml:space="preserve"> </w:t>
      </w:r>
      <w:r>
        <w:t>тяги,</w:t>
      </w:r>
      <w:r>
        <w:rPr>
          <w:spacing w:val="-1"/>
        </w:rPr>
        <w:t xml:space="preserve"> </w:t>
      </w:r>
      <w:r>
        <w:t>выпады, отжимания,</w:t>
      </w:r>
      <w:r>
        <w:rPr>
          <w:spacing w:val="-1"/>
        </w:rPr>
        <w:t xml:space="preserve"> </w:t>
      </w:r>
      <w:r>
        <w:t>жимы,</w:t>
      </w:r>
      <w:r>
        <w:rPr>
          <w:spacing w:val="-1"/>
        </w:rPr>
        <w:t xml:space="preserve"> </w:t>
      </w:r>
      <w:r>
        <w:t>прыжки</w:t>
      </w:r>
      <w:r>
        <w:rPr>
          <w:spacing w:val="-4"/>
        </w:rPr>
        <w:t xml:space="preserve"> </w:t>
      </w:r>
      <w:r>
        <w:t>и</w:t>
      </w:r>
      <w:r>
        <w:rPr>
          <w:spacing w:val="-1"/>
        </w:rPr>
        <w:t xml:space="preserve"> </w:t>
      </w:r>
      <w:r>
        <w:t>так</w:t>
      </w:r>
      <w:r>
        <w:rPr>
          <w:spacing w:val="-1"/>
        </w:rPr>
        <w:t xml:space="preserve"> </w:t>
      </w:r>
      <w:r>
        <w:t>далее);</w:t>
      </w:r>
    </w:p>
    <w:p w:rsidR="00764468" w:rsidRDefault="004B2496">
      <w:pPr>
        <w:pStyle w:val="a5"/>
        <w:ind w:right="355"/>
      </w:pPr>
      <w:r>
        <w:t>умение</w:t>
      </w:r>
      <w:r>
        <w:rPr>
          <w:spacing w:val="1"/>
        </w:rPr>
        <w:t xml:space="preserve"> </w:t>
      </w:r>
      <w:r>
        <w:t>составлять,</w:t>
      </w:r>
      <w:r>
        <w:rPr>
          <w:spacing w:val="1"/>
        </w:rPr>
        <w:t xml:space="preserve"> </w:t>
      </w:r>
      <w:r>
        <w:t>подбирать</w:t>
      </w:r>
      <w:r>
        <w:rPr>
          <w:spacing w:val="1"/>
        </w:rPr>
        <w:t xml:space="preserve"> </w:t>
      </w:r>
      <w:r>
        <w:t>элементы</w:t>
      </w:r>
      <w:r>
        <w:rPr>
          <w:spacing w:val="1"/>
        </w:rPr>
        <w:t xml:space="preserve"> </w:t>
      </w:r>
      <w:r>
        <w:t>функциональной</w:t>
      </w:r>
      <w:r>
        <w:rPr>
          <w:spacing w:val="1"/>
        </w:rPr>
        <w:t xml:space="preserve"> </w:t>
      </w:r>
      <w:r>
        <w:t>тренировки</w:t>
      </w:r>
      <w:r>
        <w:rPr>
          <w:spacing w:val="1"/>
        </w:rPr>
        <w:t xml:space="preserve"> </w:t>
      </w:r>
      <w:r>
        <w:t>с</w:t>
      </w:r>
      <w:r>
        <w:rPr>
          <w:spacing w:val="1"/>
        </w:rPr>
        <w:t xml:space="preserve"> </w:t>
      </w:r>
      <w:r>
        <w:t>целью</w:t>
      </w:r>
      <w:r>
        <w:rPr>
          <w:spacing w:val="1"/>
        </w:rPr>
        <w:t xml:space="preserve"> </w:t>
      </w:r>
      <w:r>
        <w:t>составления</w:t>
      </w:r>
      <w:r>
        <w:rPr>
          <w:spacing w:val="-1"/>
        </w:rPr>
        <w:t xml:space="preserve"> </w:t>
      </w:r>
      <w:r>
        <w:t>композиций из</w:t>
      </w:r>
      <w:r>
        <w:rPr>
          <w:spacing w:val="-2"/>
        </w:rPr>
        <w:t xml:space="preserve"> </w:t>
      </w:r>
      <w:r>
        <w:t>них;</w:t>
      </w:r>
    </w:p>
    <w:p w:rsidR="00764468" w:rsidRDefault="004B2496">
      <w:pPr>
        <w:pStyle w:val="a5"/>
        <w:ind w:left="1041" w:firstLine="0"/>
      </w:pPr>
      <w:r>
        <w:t>участие</w:t>
      </w:r>
      <w:r>
        <w:rPr>
          <w:spacing w:val="-4"/>
        </w:rPr>
        <w:t xml:space="preserve"> </w:t>
      </w:r>
      <w:r>
        <w:t>в</w:t>
      </w:r>
      <w:r>
        <w:rPr>
          <w:spacing w:val="-3"/>
        </w:rPr>
        <w:t xml:space="preserve"> </w:t>
      </w:r>
      <w:r>
        <w:t>соревновательной</w:t>
      </w:r>
      <w:r>
        <w:rPr>
          <w:spacing w:val="-3"/>
        </w:rPr>
        <w:t xml:space="preserve"> </w:t>
      </w:r>
      <w:r>
        <w:t>деятельности</w:t>
      </w:r>
      <w:r>
        <w:rPr>
          <w:spacing w:val="-3"/>
        </w:rPr>
        <w:t xml:space="preserve"> </w:t>
      </w:r>
      <w:r>
        <w:t>на</w:t>
      </w:r>
      <w:r>
        <w:rPr>
          <w:spacing w:val="-4"/>
        </w:rPr>
        <w:t xml:space="preserve"> </w:t>
      </w:r>
      <w:r>
        <w:t>различных</w:t>
      </w:r>
      <w:r>
        <w:rPr>
          <w:spacing w:val="2"/>
        </w:rPr>
        <w:t xml:space="preserve"> </w:t>
      </w:r>
      <w:r>
        <w:t>уровнях;</w:t>
      </w:r>
    </w:p>
    <w:p w:rsidR="00764468" w:rsidRDefault="004B2496">
      <w:pPr>
        <w:pStyle w:val="a5"/>
        <w:ind w:right="346"/>
      </w:pPr>
      <w:r>
        <w:t>умение анализировать результаты соревнований, входящих в официальный календарь</w:t>
      </w:r>
      <w:r>
        <w:rPr>
          <w:spacing w:val="1"/>
        </w:rPr>
        <w:t xml:space="preserve"> </w:t>
      </w:r>
      <w:r>
        <w:t>соревнований (международных, всероссийских, региональных) различать системы проведения</w:t>
      </w:r>
      <w:r>
        <w:rPr>
          <w:spacing w:val="1"/>
        </w:rPr>
        <w:t xml:space="preserve"> </w:t>
      </w:r>
      <w:r>
        <w:t>соревнований</w:t>
      </w:r>
      <w:r>
        <w:rPr>
          <w:spacing w:val="1"/>
        </w:rPr>
        <w:t xml:space="preserve"> </w:t>
      </w:r>
      <w:r>
        <w:t>по</w:t>
      </w:r>
      <w:r>
        <w:rPr>
          <w:spacing w:val="1"/>
        </w:rPr>
        <w:t xml:space="preserve"> </w:t>
      </w:r>
      <w:r>
        <w:t>фитнес-аэробике,</w:t>
      </w:r>
      <w:r>
        <w:rPr>
          <w:spacing w:val="1"/>
        </w:rPr>
        <w:t xml:space="preserve"> </w:t>
      </w:r>
      <w:r>
        <w:t>понимать</w:t>
      </w:r>
      <w:r>
        <w:rPr>
          <w:spacing w:val="1"/>
        </w:rPr>
        <w:t xml:space="preserve"> </w:t>
      </w:r>
      <w:r>
        <w:t>структуру</w:t>
      </w:r>
      <w:r>
        <w:rPr>
          <w:spacing w:val="1"/>
        </w:rPr>
        <w:t xml:space="preserve"> </w:t>
      </w:r>
      <w:r>
        <w:t>спортивных</w:t>
      </w:r>
      <w:r>
        <w:rPr>
          <w:spacing w:val="1"/>
        </w:rPr>
        <w:t xml:space="preserve"> </w:t>
      </w:r>
      <w:r>
        <w:t>соревнований</w:t>
      </w:r>
      <w:r>
        <w:rPr>
          <w:spacing w:val="1"/>
        </w:rPr>
        <w:t xml:space="preserve"> </w:t>
      </w:r>
      <w:r>
        <w:t>и</w:t>
      </w:r>
      <w:r>
        <w:rPr>
          <w:spacing w:val="1"/>
        </w:rPr>
        <w:t xml:space="preserve"> </w:t>
      </w:r>
      <w:r>
        <w:t>физкультурных мероприятий по фитнес-аэробике и ее дисциплин (классическая аэробика, степ-</w:t>
      </w:r>
      <w:r>
        <w:rPr>
          <w:spacing w:val="1"/>
        </w:rPr>
        <w:t xml:space="preserve"> </w:t>
      </w:r>
      <w:r>
        <w:t>аэробика,</w:t>
      </w:r>
      <w:r>
        <w:rPr>
          <w:spacing w:val="-1"/>
        </w:rPr>
        <w:t xml:space="preserve"> </w:t>
      </w:r>
      <w:r>
        <w:t>хип-хоп</w:t>
      </w:r>
      <w:r>
        <w:rPr>
          <w:spacing w:val="-1"/>
        </w:rPr>
        <w:t xml:space="preserve"> </w:t>
      </w:r>
      <w:r>
        <w:t>аэробика)</w:t>
      </w:r>
      <w:r>
        <w:rPr>
          <w:spacing w:val="-2"/>
        </w:rPr>
        <w:t xml:space="preserve"> </w:t>
      </w:r>
      <w:r>
        <w:t>среди</w:t>
      </w:r>
      <w:r>
        <w:rPr>
          <w:spacing w:val="-1"/>
        </w:rPr>
        <w:t xml:space="preserve"> </w:t>
      </w:r>
      <w:r>
        <w:t>различных</w:t>
      </w:r>
      <w:r>
        <w:rPr>
          <w:spacing w:val="-2"/>
        </w:rPr>
        <w:t xml:space="preserve"> </w:t>
      </w:r>
      <w:r>
        <w:t>возрастных групп и</w:t>
      </w:r>
      <w:r>
        <w:rPr>
          <w:spacing w:val="-1"/>
        </w:rPr>
        <w:t xml:space="preserve"> </w:t>
      </w:r>
      <w:r>
        <w:t>категорий</w:t>
      </w:r>
      <w:r>
        <w:rPr>
          <w:spacing w:val="2"/>
        </w:rPr>
        <w:t xml:space="preserve"> </w:t>
      </w:r>
      <w:r>
        <w:t>участников.</w:t>
      </w:r>
    </w:p>
    <w:p w:rsidR="00764468" w:rsidRDefault="004B2496">
      <w:pPr>
        <w:pStyle w:val="a5"/>
        <w:ind w:right="351"/>
      </w:pPr>
      <w:r>
        <w:t>владение</w:t>
      </w:r>
      <w:r>
        <w:rPr>
          <w:spacing w:val="1"/>
        </w:rPr>
        <w:t xml:space="preserve"> </w:t>
      </w:r>
      <w:r>
        <w:t>и</w:t>
      </w:r>
      <w:r>
        <w:rPr>
          <w:spacing w:val="1"/>
        </w:rPr>
        <w:t xml:space="preserve"> </w:t>
      </w:r>
      <w:r>
        <w:t>применение</w:t>
      </w:r>
      <w:r>
        <w:rPr>
          <w:spacing w:val="1"/>
        </w:rPr>
        <w:t xml:space="preserve"> </w:t>
      </w:r>
      <w:r>
        <w:t>способов</w:t>
      </w:r>
      <w:r>
        <w:rPr>
          <w:spacing w:val="1"/>
        </w:rPr>
        <w:t xml:space="preserve"> </w:t>
      </w:r>
      <w:r>
        <w:t>самоконтроля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w:t>
      </w:r>
      <w:r>
        <w:rPr>
          <w:spacing w:val="1"/>
        </w:rPr>
        <w:t xml:space="preserve"> </w:t>
      </w:r>
      <w:r>
        <w:t>соревновательной деятельности, средств восстановления после физической нагрузки, способов</w:t>
      </w:r>
      <w:r>
        <w:rPr>
          <w:spacing w:val="1"/>
        </w:rPr>
        <w:t xml:space="preserve"> </w:t>
      </w:r>
      <w:r>
        <w:t>индивидуального регулирования физической нагрузки с учетом уровня физического развития и</w:t>
      </w:r>
      <w:r>
        <w:rPr>
          <w:spacing w:val="1"/>
        </w:rPr>
        <w:t xml:space="preserve"> </w:t>
      </w:r>
      <w:r>
        <w:t>функционального</w:t>
      </w:r>
      <w:r>
        <w:rPr>
          <w:spacing w:val="-1"/>
        </w:rPr>
        <w:t xml:space="preserve"> </w:t>
      </w:r>
      <w:r>
        <w:t>состояния;</w:t>
      </w:r>
    </w:p>
    <w:p w:rsidR="00764468" w:rsidRDefault="004B2496">
      <w:pPr>
        <w:pStyle w:val="a5"/>
        <w:ind w:right="354"/>
      </w:pPr>
      <w:r>
        <w:t>способность</w:t>
      </w:r>
      <w:r>
        <w:rPr>
          <w:spacing w:val="1"/>
        </w:rPr>
        <w:t xml:space="preserve"> </w:t>
      </w:r>
      <w:r>
        <w:t>характеризовать</w:t>
      </w:r>
      <w:r>
        <w:rPr>
          <w:spacing w:val="1"/>
        </w:rPr>
        <w:t xml:space="preserve"> </w:t>
      </w:r>
      <w:r>
        <w:t>и</w:t>
      </w:r>
      <w:r>
        <w:rPr>
          <w:spacing w:val="1"/>
        </w:rPr>
        <w:t xml:space="preserve"> </w:t>
      </w:r>
      <w:r>
        <w:t>демонстрировать</w:t>
      </w:r>
      <w:r>
        <w:rPr>
          <w:spacing w:val="1"/>
        </w:rPr>
        <w:t xml:space="preserve"> </w:t>
      </w:r>
      <w:r>
        <w:t>средства</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 подготовки, применять их в образовательной и тренировочной деятельности при</w:t>
      </w:r>
      <w:r>
        <w:rPr>
          <w:spacing w:val="1"/>
        </w:rPr>
        <w:t xml:space="preserve"> </w:t>
      </w:r>
      <w:r>
        <w:t>занятиях</w:t>
      </w:r>
      <w:r>
        <w:rPr>
          <w:spacing w:val="-2"/>
        </w:rPr>
        <w:t xml:space="preserve"> </w:t>
      </w:r>
      <w:r>
        <w:t>фитнес-аэробикой;</w:t>
      </w:r>
    </w:p>
    <w:p w:rsidR="00764468" w:rsidRDefault="004B2496">
      <w:pPr>
        <w:pStyle w:val="a5"/>
        <w:ind w:left="1041" w:firstLine="0"/>
      </w:pPr>
      <w:r>
        <w:t>развитие</w:t>
      </w:r>
      <w:r>
        <w:rPr>
          <w:spacing w:val="-4"/>
        </w:rPr>
        <w:t xml:space="preserve"> </w:t>
      </w:r>
      <w:r>
        <w:t>музыкального</w:t>
      </w:r>
      <w:r>
        <w:rPr>
          <w:spacing w:val="-3"/>
        </w:rPr>
        <w:t xml:space="preserve"> </w:t>
      </w:r>
      <w:r>
        <w:t>слуха,</w:t>
      </w:r>
      <w:r>
        <w:rPr>
          <w:spacing w:val="-4"/>
        </w:rPr>
        <w:t xml:space="preserve"> </w:t>
      </w:r>
      <w:r>
        <w:t>формирование</w:t>
      </w:r>
      <w:r>
        <w:rPr>
          <w:spacing w:val="-3"/>
        </w:rPr>
        <w:t xml:space="preserve"> </w:t>
      </w:r>
      <w:r>
        <w:t>чувства</w:t>
      </w:r>
      <w:r>
        <w:rPr>
          <w:spacing w:val="-5"/>
        </w:rPr>
        <w:t xml:space="preserve"> </w:t>
      </w:r>
      <w:r>
        <w:t>ритма,</w:t>
      </w:r>
      <w:r>
        <w:rPr>
          <w:spacing w:val="-3"/>
        </w:rPr>
        <w:t xml:space="preserve"> </w:t>
      </w:r>
      <w:r>
        <w:t>понимания</w:t>
      </w:r>
      <w:r>
        <w:rPr>
          <w:spacing w:val="-3"/>
        </w:rPr>
        <w:t xml:space="preserve"> </w:t>
      </w:r>
      <w:r>
        <w:t>взаимосвязи;</w:t>
      </w:r>
    </w:p>
    <w:p w:rsidR="00764468" w:rsidRDefault="00764468">
      <w:pPr>
        <w:sectPr w:rsidR="00764468">
          <w:headerReference w:type="default" r:id="rId166"/>
          <w:footerReference w:type="default" r:id="rId167"/>
          <w:pgSz w:w="11910" w:h="16850"/>
          <w:pgMar w:top="820" w:right="500" w:bottom="1000" w:left="800" w:header="569" w:footer="813" w:gutter="0"/>
          <w:cols w:space="720"/>
        </w:sectPr>
      </w:pPr>
    </w:p>
    <w:p w:rsidR="00764468" w:rsidRDefault="004B2496">
      <w:pPr>
        <w:pStyle w:val="a5"/>
        <w:spacing w:before="9"/>
        <w:ind w:right="357"/>
      </w:pPr>
      <w:r>
        <w:lastRenderedPageBreak/>
        <w:t>владение</w:t>
      </w:r>
      <w:r>
        <w:rPr>
          <w:spacing w:val="1"/>
        </w:rPr>
        <w:t xml:space="preserve"> </w:t>
      </w:r>
      <w:r>
        <w:t>навыками</w:t>
      </w:r>
      <w:r>
        <w:rPr>
          <w:spacing w:val="1"/>
        </w:rPr>
        <w:t xml:space="preserve"> </w:t>
      </w:r>
      <w:r>
        <w:t>разработки</w:t>
      </w:r>
      <w:r>
        <w:rPr>
          <w:spacing w:val="1"/>
        </w:rPr>
        <w:t xml:space="preserve"> </w:t>
      </w:r>
      <w:r>
        <w:t>и</w:t>
      </w:r>
      <w:r>
        <w:rPr>
          <w:spacing w:val="1"/>
        </w:rPr>
        <w:t xml:space="preserve"> </w:t>
      </w:r>
      <w:r>
        <w:t>выполнения</w:t>
      </w:r>
      <w:r>
        <w:rPr>
          <w:spacing w:val="1"/>
        </w:rPr>
        <w:t xml:space="preserve"> </w:t>
      </w:r>
      <w:r>
        <w:t>упражнений</w:t>
      </w:r>
      <w:r>
        <w:rPr>
          <w:spacing w:val="1"/>
        </w:rPr>
        <w:t xml:space="preserve"> </w:t>
      </w:r>
      <w:r>
        <w:t>круговой</w:t>
      </w:r>
      <w:r>
        <w:rPr>
          <w:spacing w:val="1"/>
        </w:rPr>
        <w:t xml:space="preserve"> </w:t>
      </w:r>
      <w:r>
        <w:t>тренировки</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возрастными особенностями</w:t>
      </w:r>
      <w:r>
        <w:rPr>
          <w:spacing w:val="-1"/>
        </w:rPr>
        <w:t xml:space="preserve"> </w:t>
      </w:r>
      <w:r>
        <w:t>и</w:t>
      </w:r>
      <w:r>
        <w:rPr>
          <w:spacing w:val="-2"/>
        </w:rPr>
        <w:t xml:space="preserve"> </w:t>
      </w:r>
      <w:r>
        <w:t>физической</w:t>
      </w:r>
      <w:r>
        <w:rPr>
          <w:spacing w:val="-1"/>
        </w:rPr>
        <w:t xml:space="preserve"> </w:t>
      </w:r>
      <w:r>
        <w:t>подготовленностью;</w:t>
      </w:r>
    </w:p>
    <w:p w:rsidR="00764468" w:rsidRDefault="004B2496">
      <w:pPr>
        <w:pStyle w:val="a5"/>
        <w:ind w:right="355"/>
      </w:pPr>
      <w:r>
        <w:t>умение</w:t>
      </w:r>
      <w:r>
        <w:rPr>
          <w:spacing w:val="1"/>
        </w:rPr>
        <w:t xml:space="preserve"> </w:t>
      </w:r>
      <w:r>
        <w:t>характеризовать</w:t>
      </w:r>
      <w:r>
        <w:rPr>
          <w:spacing w:val="1"/>
        </w:rPr>
        <w:t xml:space="preserve"> </w:t>
      </w:r>
      <w:r>
        <w:t>и</w:t>
      </w:r>
      <w:r>
        <w:rPr>
          <w:spacing w:val="1"/>
        </w:rPr>
        <w:t xml:space="preserve"> </w:t>
      </w:r>
      <w:r>
        <w:t>подбирать</w:t>
      </w:r>
      <w:r>
        <w:rPr>
          <w:spacing w:val="1"/>
        </w:rPr>
        <w:t xml:space="preserve"> </w:t>
      </w:r>
      <w:r>
        <w:t>музыку</w:t>
      </w:r>
      <w:r>
        <w:rPr>
          <w:spacing w:val="1"/>
        </w:rPr>
        <w:t xml:space="preserve"> </w:t>
      </w:r>
      <w:r>
        <w:t>для</w:t>
      </w:r>
      <w:r>
        <w:rPr>
          <w:spacing w:val="1"/>
        </w:rPr>
        <w:t xml:space="preserve"> </w:t>
      </w:r>
      <w:r>
        <w:t>самостоятельных</w:t>
      </w:r>
      <w:r>
        <w:rPr>
          <w:spacing w:val="1"/>
        </w:rPr>
        <w:t xml:space="preserve"> </w:t>
      </w:r>
      <w:r>
        <w:t>комплексов</w:t>
      </w:r>
      <w:r>
        <w:rPr>
          <w:spacing w:val="1"/>
        </w:rPr>
        <w:t xml:space="preserve"> </w:t>
      </w:r>
      <w:r>
        <w:t>функциональной</w:t>
      </w:r>
      <w:r>
        <w:rPr>
          <w:spacing w:val="-1"/>
        </w:rPr>
        <w:t xml:space="preserve"> </w:t>
      </w:r>
      <w:r>
        <w:t>тренировки</w:t>
      </w:r>
      <w:r>
        <w:rPr>
          <w:spacing w:val="1"/>
        </w:rPr>
        <w:t xml:space="preserve"> </w:t>
      </w:r>
      <w:r>
        <w:t>с учетом интенсивности и ритма;</w:t>
      </w:r>
    </w:p>
    <w:p w:rsidR="00764468" w:rsidRDefault="004B2496">
      <w:pPr>
        <w:pStyle w:val="a5"/>
        <w:spacing w:before="1"/>
        <w:ind w:right="349"/>
      </w:pPr>
      <w:r>
        <w:t>умение планировать, организовывать и проводить самостоятельные занятия (в том числе</w:t>
      </w:r>
      <w:r>
        <w:rPr>
          <w:spacing w:val="1"/>
        </w:rPr>
        <w:t xml:space="preserve"> </w:t>
      </w:r>
      <w:r>
        <w:t>по фитнес-аэробике) физическими упражнениями с разной функциональной направленностью,</w:t>
      </w:r>
      <w:r>
        <w:rPr>
          <w:spacing w:val="1"/>
        </w:rPr>
        <w:t xml:space="preserve"> </w:t>
      </w:r>
      <w:r>
        <w:t>перечень</w:t>
      </w:r>
      <w:r>
        <w:rPr>
          <w:spacing w:val="1"/>
        </w:rPr>
        <w:t xml:space="preserve"> </w:t>
      </w:r>
      <w:r>
        <w:t>и</w:t>
      </w:r>
      <w:r>
        <w:rPr>
          <w:spacing w:val="1"/>
        </w:rPr>
        <w:t xml:space="preserve"> </w:t>
      </w:r>
      <w:r>
        <w:t>правила</w:t>
      </w:r>
      <w:r>
        <w:rPr>
          <w:spacing w:val="1"/>
        </w:rPr>
        <w:t xml:space="preserve"> </w:t>
      </w:r>
      <w:r>
        <w:t>подбора</w:t>
      </w:r>
      <w:r>
        <w:rPr>
          <w:spacing w:val="1"/>
        </w:rPr>
        <w:t xml:space="preserve"> </w:t>
      </w:r>
      <w:r>
        <w:t>и</w:t>
      </w:r>
      <w:r>
        <w:rPr>
          <w:spacing w:val="1"/>
        </w:rPr>
        <w:t xml:space="preserve"> </w:t>
      </w:r>
      <w:r>
        <w:t>использования</w:t>
      </w:r>
      <w:r>
        <w:rPr>
          <w:spacing w:val="1"/>
        </w:rPr>
        <w:t xml:space="preserve"> </w:t>
      </w:r>
      <w:r>
        <w:t>специального</w:t>
      </w:r>
      <w:r>
        <w:rPr>
          <w:spacing w:val="1"/>
        </w:rPr>
        <w:t xml:space="preserve"> </w:t>
      </w:r>
      <w:r>
        <w:t>спортивного</w:t>
      </w:r>
      <w:r>
        <w:rPr>
          <w:spacing w:val="1"/>
        </w:rPr>
        <w:t xml:space="preserve"> </w:t>
      </w:r>
      <w:r>
        <w:t>инвентаря</w:t>
      </w:r>
      <w:r>
        <w:rPr>
          <w:spacing w:val="1"/>
        </w:rPr>
        <w:t xml:space="preserve"> </w:t>
      </w:r>
      <w:r>
        <w:t>и</w:t>
      </w:r>
      <w:r>
        <w:rPr>
          <w:spacing w:val="1"/>
        </w:rPr>
        <w:t xml:space="preserve"> </w:t>
      </w:r>
      <w:r>
        <w:t>оборудования</w:t>
      </w:r>
      <w:r>
        <w:rPr>
          <w:spacing w:val="-1"/>
        </w:rPr>
        <w:t xml:space="preserve"> </w:t>
      </w:r>
      <w:r>
        <w:t>для занятий</w:t>
      </w:r>
      <w:r>
        <w:rPr>
          <w:spacing w:val="-1"/>
        </w:rPr>
        <w:t xml:space="preserve"> </w:t>
      </w:r>
      <w:r>
        <w:t>фитнес-аэробикой;</w:t>
      </w:r>
    </w:p>
    <w:p w:rsidR="00764468" w:rsidRDefault="004B2496">
      <w:pPr>
        <w:pStyle w:val="a5"/>
        <w:ind w:right="350"/>
      </w:pPr>
      <w:r>
        <w:t>умение</w:t>
      </w:r>
      <w:r>
        <w:rPr>
          <w:spacing w:val="1"/>
        </w:rPr>
        <w:t xml:space="preserve"> </w:t>
      </w:r>
      <w:r>
        <w:t>проводить</w:t>
      </w:r>
      <w:r>
        <w:rPr>
          <w:spacing w:val="1"/>
        </w:rPr>
        <w:t xml:space="preserve"> </w:t>
      </w:r>
      <w:r>
        <w:t>контрольно-тестовые</w:t>
      </w:r>
      <w:r>
        <w:rPr>
          <w:spacing w:val="1"/>
        </w:rPr>
        <w:t xml:space="preserve"> </w:t>
      </w:r>
      <w:r>
        <w:t>упражнения</w:t>
      </w:r>
      <w:r>
        <w:rPr>
          <w:spacing w:val="1"/>
        </w:rPr>
        <w:t xml:space="preserve"> </w:t>
      </w:r>
      <w:r>
        <w:t>по</w:t>
      </w:r>
      <w:r>
        <w:rPr>
          <w:spacing w:val="1"/>
        </w:rPr>
        <w:t xml:space="preserve"> </w:t>
      </w:r>
      <w:r>
        <w:t>общей,</w:t>
      </w:r>
      <w:r>
        <w:rPr>
          <w:spacing w:val="1"/>
        </w:rPr>
        <w:t xml:space="preserve"> </w:t>
      </w:r>
      <w:r>
        <w:t>специальной</w:t>
      </w:r>
      <w:r>
        <w:rPr>
          <w:spacing w:val="1"/>
        </w:rPr>
        <w:t xml:space="preserve"> </w:t>
      </w:r>
      <w:r>
        <w:t>и</w:t>
      </w:r>
      <w:r>
        <w:rPr>
          <w:spacing w:val="1"/>
        </w:rPr>
        <w:t xml:space="preserve"> </w:t>
      </w:r>
      <w:r>
        <w:t>технической</w:t>
      </w:r>
      <w:r>
        <w:rPr>
          <w:spacing w:val="1"/>
        </w:rPr>
        <w:t xml:space="preserve"> </w:t>
      </w:r>
      <w:r>
        <w:t>подготовке</w:t>
      </w:r>
      <w:r>
        <w:rPr>
          <w:spacing w:val="1"/>
        </w:rPr>
        <w:t xml:space="preserve"> </w:t>
      </w:r>
      <w:r>
        <w:t>по</w:t>
      </w:r>
      <w:r>
        <w:rPr>
          <w:spacing w:val="1"/>
        </w:rPr>
        <w:t xml:space="preserve"> </w:t>
      </w:r>
      <w:r>
        <w:t>фитнес-аэробике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методикой,</w:t>
      </w:r>
      <w:r>
        <w:rPr>
          <w:spacing w:val="61"/>
        </w:rPr>
        <w:t xml:space="preserve"> </w:t>
      </w:r>
      <w:r>
        <w:t>выявлять</w:t>
      </w:r>
      <w:r>
        <w:rPr>
          <w:spacing w:val="1"/>
        </w:rPr>
        <w:t xml:space="preserve"> </w:t>
      </w:r>
      <w:r>
        <w:t>особенности</w:t>
      </w:r>
      <w:r>
        <w:rPr>
          <w:spacing w:val="1"/>
        </w:rPr>
        <w:t xml:space="preserve"> </w:t>
      </w:r>
      <w:r>
        <w:t>в</w:t>
      </w:r>
      <w:r>
        <w:rPr>
          <w:spacing w:val="1"/>
        </w:rPr>
        <w:t xml:space="preserve"> </w:t>
      </w:r>
      <w:r>
        <w:t>приросте</w:t>
      </w:r>
      <w:r>
        <w:rPr>
          <w:spacing w:val="1"/>
        </w:rPr>
        <w:t xml:space="preserve"> </w:t>
      </w:r>
      <w:r>
        <w:t>показателей</w:t>
      </w:r>
      <w:r>
        <w:rPr>
          <w:spacing w:val="1"/>
        </w:rPr>
        <w:t xml:space="preserve"> </w:t>
      </w:r>
      <w:r>
        <w:t>физической</w:t>
      </w:r>
      <w:r>
        <w:rPr>
          <w:spacing w:val="1"/>
        </w:rPr>
        <w:t xml:space="preserve"> </w:t>
      </w:r>
      <w:r>
        <w:t>подготовленности,</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возрастными</w:t>
      </w:r>
      <w:r>
        <w:rPr>
          <w:spacing w:val="-1"/>
        </w:rPr>
        <w:t xml:space="preserve"> </w:t>
      </w:r>
      <w:r>
        <w:t>стандартами физической подготовленности;</w:t>
      </w:r>
    </w:p>
    <w:p w:rsidR="00764468" w:rsidRDefault="004B2496">
      <w:pPr>
        <w:pStyle w:val="a5"/>
        <w:ind w:right="346"/>
      </w:pPr>
      <w:r>
        <w:t>знание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1"/>
        </w:rPr>
        <w:t xml:space="preserve"> </w:t>
      </w:r>
      <w:r>
        <w:t>и созависимого поведения,</w:t>
      </w:r>
      <w:r>
        <w:rPr>
          <w:spacing w:val="-1"/>
        </w:rPr>
        <w:t xml:space="preserve"> </w:t>
      </w:r>
      <w:r>
        <w:t>знание</w:t>
      </w:r>
      <w:r>
        <w:rPr>
          <w:spacing w:val="-2"/>
        </w:rPr>
        <w:t xml:space="preserve"> </w:t>
      </w:r>
      <w:r>
        <w:t>понятий</w:t>
      </w:r>
      <w:r>
        <w:rPr>
          <w:spacing w:val="2"/>
        </w:rPr>
        <w:t xml:space="preserve"> </w:t>
      </w:r>
      <w:r>
        <w:t>«допинг»</w:t>
      </w:r>
      <w:r>
        <w:rPr>
          <w:spacing w:val="-8"/>
        </w:rPr>
        <w:t xml:space="preserve"> </w:t>
      </w:r>
      <w:r>
        <w:t>и</w:t>
      </w:r>
      <w:r>
        <w:rPr>
          <w:spacing w:val="3"/>
        </w:rPr>
        <w:t xml:space="preserve"> </w:t>
      </w:r>
      <w:r>
        <w:t>«антидопинг».</w:t>
      </w:r>
    </w:p>
    <w:p w:rsidR="00764468" w:rsidRDefault="004B2496">
      <w:pPr>
        <w:pStyle w:val="a5"/>
        <w:ind w:left="1041" w:firstLine="0"/>
      </w:pPr>
      <w:r>
        <w:t>Модуль</w:t>
      </w:r>
      <w:r>
        <w:rPr>
          <w:spacing w:val="-1"/>
        </w:rPr>
        <w:t xml:space="preserve"> </w:t>
      </w:r>
      <w:r>
        <w:t>«Спортивная</w:t>
      </w:r>
      <w:r>
        <w:rPr>
          <w:spacing w:val="-4"/>
        </w:rPr>
        <w:t xml:space="preserve"> </w:t>
      </w:r>
      <w:r>
        <w:t>борьба».</w:t>
      </w:r>
    </w:p>
    <w:p w:rsidR="00764468" w:rsidRDefault="004B2496">
      <w:pPr>
        <w:pStyle w:val="a5"/>
        <w:ind w:left="1041" w:firstLine="0"/>
      </w:pPr>
      <w:r>
        <w:t>Пояснительная</w:t>
      </w:r>
      <w:r>
        <w:rPr>
          <w:spacing w:val="-6"/>
        </w:rPr>
        <w:t xml:space="preserve"> </w:t>
      </w:r>
      <w:r>
        <w:t>записка</w:t>
      </w:r>
      <w:r>
        <w:rPr>
          <w:spacing w:val="-8"/>
        </w:rPr>
        <w:t xml:space="preserve"> </w:t>
      </w:r>
      <w:r>
        <w:t>модуля</w:t>
      </w:r>
      <w:r>
        <w:rPr>
          <w:spacing w:val="-2"/>
        </w:rPr>
        <w:t xml:space="preserve"> </w:t>
      </w:r>
      <w:r>
        <w:t>«Спортивная</w:t>
      </w:r>
      <w:r>
        <w:rPr>
          <w:spacing w:val="-5"/>
        </w:rPr>
        <w:t xml:space="preserve"> </w:t>
      </w:r>
      <w:r>
        <w:t>борьба».</w:t>
      </w:r>
    </w:p>
    <w:p w:rsidR="00764468" w:rsidRDefault="004B2496">
      <w:pPr>
        <w:pStyle w:val="a5"/>
        <w:ind w:right="348"/>
      </w:pPr>
      <w:r>
        <w:t>Модуль</w:t>
      </w:r>
      <w:r>
        <w:rPr>
          <w:spacing w:val="1"/>
        </w:rPr>
        <w:t xml:space="preserve"> </w:t>
      </w:r>
      <w:r>
        <w:t>«Спортивная</w:t>
      </w:r>
      <w:r>
        <w:rPr>
          <w:spacing w:val="1"/>
        </w:rPr>
        <w:t xml:space="preserve"> </w:t>
      </w:r>
      <w:r>
        <w:t>борьба»</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спортивной</w:t>
      </w:r>
      <w:r>
        <w:rPr>
          <w:spacing w:val="1"/>
        </w:rPr>
        <w:t xml:space="preserve"> </w:t>
      </w:r>
      <w:r>
        <w:t>борьбе,</w:t>
      </w:r>
      <w:r>
        <w:rPr>
          <w:spacing w:val="60"/>
        </w:rPr>
        <w:t xml:space="preserve"> </w:t>
      </w:r>
      <w:r>
        <w:t>спортивная</w:t>
      </w:r>
      <w:r>
        <w:rPr>
          <w:spacing w:val="1"/>
        </w:rPr>
        <w:t xml:space="preserve"> </w:t>
      </w:r>
      <w:r>
        <w:t>борьба) на уровне среднего общего образования разработан с целью оказания методической</w:t>
      </w:r>
      <w:r>
        <w:rPr>
          <w:spacing w:val="1"/>
        </w:rPr>
        <w:t xml:space="preserve"> </w:t>
      </w:r>
      <w:r>
        <w:t>помощи</w:t>
      </w:r>
      <w:r>
        <w:rPr>
          <w:spacing w:val="19"/>
        </w:rPr>
        <w:t xml:space="preserve"> </w:t>
      </w:r>
      <w:r>
        <w:t>учителю</w:t>
      </w:r>
      <w:r>
        <w:rPr>
          <w:spacing w:val="17"/>
        </w:rPr>
        <w:t xml:space="preserve"> </w:t>
      </w:r>
      <w:r>
        <w:t>физической</w:t>
      </w:r>
      <w:r>
        <w:rPr>
          <w:spacing w:val="17"/>
        </w:rPr>
        <w:t xml:space="preserve"> </w:t>
      </w:r>
      <w:r>
        <w:t>культуры</w:t>
      </w:r>
      <w:r>
        <w:rPr>
          <w:spacing w:val="16"/>
        </w:rPr>
        <w:t xml:space="preserve"> </w:t>
      </w:r>
      <w:r>
        <w:t>в</w:t>
      </w:r>
      <w:r>
        <w:rPr>
          <w:spacing w:val="18"/>
        </w:rPr>
        <w:t xml:space="preserve"> </w:t>
      </w:r>
      <w:r>
        <w:t>создании</w:t>
      </w:r>
      <w:r>
        <w:rPr>
          <w:spacing w:val="17"/>
        </w:rPr>
        <w:t xml:space="preserve"> </w:t>
      </w:r>
      <w:r>
        <w:t>рабочей</w:t>
      </w:r>
      <w:r>
        <w:rPr>
          <w:spacing w:val="17"/>
        </w:rPr>
        <w:t xml:space="preserve"> </w:t>
      </w:r>
      <w:r>
        <w:t>программы</w:t>
      </w:r>
      <w:r>
        <w:rPr>
          <w:spacing w:val="16"/>
        </w:rPr>
        <w:t xml:space="preserve"> </w:t>
      </w:r>
      <w:r>
        <w:t>по</w:t>
      </w:r>
      <w:r>
        <w:rPr>
          <w:spacing w:val="21"/>
        </w:rPr>
        <w:t xml:space="preserve"> </w:t>
      </w:r>
      <w:r>
        <w:t>учебному</w:t>
      </w:r>
      <w:r>
        <w:rPr>
          <w:spacing w:val="12"/>
        </w:rPr>
        <w:t xml:space="preserve"> </w:t>
      </w:r>
      <w:r>
        <w:t>предмету</w:t>
      </w:r>
    </w:p>
    <w:p w:rsidR="00764468" w:rsidRDefault="004B2496">
      <w:pPr>
        <w:pStyle w:val="a5"/>
        <w:ind w:right="349" w:firstLine="0"/>
      </w:pP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 спортивно-ориентированных форм, средств и методов обучения по различным</w:t>
      </w:r>
      <w:r>
        <w:rPr>
          <w:spacing w:val="1"/>
        </w:rPr>
        <w:t xml:space="preserve"> </w:t>
      </w:r>
      <w:r>
        <w:t>видам</w:t>
      </w:r>
      <w:r>
        <w:rPr>
          <w:spacing w:val="-2"/>
        </w:rPr>
        <w:t xml:space="preserve"> </w:t>
      </w:r>
      <w:r>
        <w:t>спорта.</w:t>
      </w:r>
    </w:p>
    <w:p w:rsidR="00764468" w:rsidRDefault="004B2496">
      <w:pPr>
        <w:pStyle w:val="a5"/>
        <w:ind w:right="345"/>
      </w:pPr>
      <w:r>
        <w:t>Спортивная</w:t>
      </w:r>
      <w:r>
        <w:rPr>
          <w:spacing w:val="1"/>
        </w:rPr>
        <w:t xml:space="preserve"> </w:t>
      </w:r>
      <w:r>
        <w:t>борьба</w:t>
      </w:r>
      <w:r>
        <w:rPr>
          <w:spacing w:val="1"/>
        </w:rPr>
        <w:t xml:space="preserve"> </w:t>
      </w:r>
      <w:r>
        <w:t>является</w:t>
      </w:r>
      <w:r>
        <w:rPr>
          <w:spacing w:val="1"/>
        </w:rPr>
        <w:t xml:space="preserve"> </w:t>
      </w:r>
      <w:r>
        <w:t>эффективным</w:t>
      </w:r>
      <w:r>
        <w:rPr>
          <w:spacing w:val="1"/>
        </w:rPr>
        <w:t xml:space="preserve"> </w:t>
      </w:r>
      <w:r>
        <w:t>средством</w:t>
      </w:r>
      <w:r>
        <w:rPr>
          <w:spacing w:val="1"/>
        </w:rPr>
        <w:t xml:space="preserve"> </w:t>
      </w:r>
      <w:r>
        <w:t>физического</w:t>
      </w:r>
      <w:r>
        <w:rPr>
          <w:spacing w:val="1"/>
        </w:rPr>
        <w:t xml:space="preserve"> </w:t>
      </w:r>
      <w:r>
        <w:t>воспитания</w:t>
      </w:r>
      <w:r>
        <w:rPr>
          <w:spacing w:val="1"/>
        </w:rPr>
        <w:t xml:space="preserve"> </w:t>
      </w:r>
      <w:r>
        <w:t>и</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 укреплению здоровья, привлечению школьников к систематическим занятиям</w:t>
      </w:r>
      <w:r>
        <w:rPr>
          <w:spacing w:val="1"/>
        </w:rPr>
        <w:t xml:space="preserve"> </w:t>
      </w:r>
      <w:r>
        <w:t>физической культурой</w:t>
      </w:r>
      <w:r>
        <w:rPr>
          <w:spacing w:val="2"/>
        </w:rPr>
        <w:t xml:space="preserve"> </w:t>
      </w:r>
      <w:r>
        <w:t>и</w:t>
      </w:r>
      <w:r>
        <w:rPr>
          <w:spacing w:val="-1"/>
        </w:rPr>
        <w:t xml:space="preserve"> </w:t>
      </w:r>
      <w:r>
        <w:t>спортом,</w:t>
      </w:r>
      <w:r>
        <w:rPr>
          <w:spacing w:val="-2"/>
        </w:rPr>
        <w:t xml:space="preserve"> </w:t>
      </w:r>
      <w:r>
        <w:t>их</w:t>
      </w:r>
      <w:r>
        <w:rPr>
          <w:spacing w:val="1"/>
        </w:rPr>
        <w:t xml:space="preserve"> </w:t>
      </w:r>
      <w:r>
        <w:t>личностному</w:t>
      </w:r>
      <w:r>
        <w:rPr>
          <w:spacing w:val="-6"/>
        </w:rPr>
        <w:t xml:space="preserve"> </w:t>
      </w:r>
      <w:r>
        <w:t>и</w:t>
      </w:r>
      <w:r>
        <w:rPr>
          <w:spacing w:val="-1"/>
        </w:rPr>
        <w:t xml:space="preserve"> </w:t>
      </w:r>
      <w:r>
        <w:t>профессиональному</w:t>
      </w:r>
      <w:r>
        <w:rPr>
          <w:spacing w:val="-2"/>
        </w:rPr>
        <w:t xml:space="preserve"> </w:t>
      </w:r>
      <w:r>
        <w:t>самоопределению.</w:t>
      </w:r>
    </w:p>
    <w:p w:rsidR="00764468" w:rsidRDefault="004B2496">
      <w:pPr>
        <w:pStyle w:val="a5"/>
        <w:ind w:right="345"/>
      </w:pPr>
      <w:r>
        <w:t>Спортивная борьба представляет собой целостную систему физического воспитания и</w:t>
      </w:r>
      <w:r>
        <w:rPr>
          <w:spacing w:val="1"/>
        </w:rPr>
        <w:t xml:space="preserve"> </w:t>
      </w:r>
      <w:r>
        <w:t>включает</w:t>
      </w:r>
      <w:r>
        <w:rPr>
          <w:spacing w:val="1"/>
        </w:rPr>
        <w:t xml:space="preserve"> </w:t>
      </w:r>
      <w:r>
        <w:t>всё</w:t>
      </w:r>
      <w:r>
        <w:rPr>
          <w:spacing w:val="1"/>
        </w:rPr>
        <w:t xml:space="preserve"> </w:t>
      </w:r>
      <w:r>
        <w:t>многообразие</w:t>
      </w:r>
      <w:r>
        <w:rPr>
          <w:spacing w:val="1"/>
        </w:rPr>
        <w:t xml:space="preserve"> </w:t>
      </w:r>
      <w:r>
        <w:t>двигательных</w:t>
      </w:r>
      <w:r>
        <w:rPr>
          <w:spacing w:val="1"/>
        </w:rPr>
        <w:t xml:space="preserve"> </w:t>
      </w:r>
      <w:r>
        <w:t>действий</w:t>
      </w:r>
      <w:r>
        <w:rPr>
          <w:spacing w:val="1"/>
        </w:rPr>
        <w:t xml:space="preserve"> </w:t>
      </w:r>
      <w:r>
        <w:t>свойственных</w:t>
      </w:r>
      <w:r>
        <w:rPr>
          <w:spacing w:val="1"/>
        </w:rPr>
        <w:t xml:space="preserve"> </w:t>
      </w:r>
      <w:r>
        <w:t>биомеханическими</w:t>
      </w:r>
      <w:r>
        <w:rPr>
          <w:spacing w:val="1"/>
        </w:rPr>
        <w:t xml:space="preserve"> </w:t>
      </w:r>
      <w:r>
        <w:t>возможностям</w:t>
      </w:r>
      <w:r>
        <w:rPr>
          <w:spacing w:val="1"/>
        </w:rPr>
        <w:t xml:space="preserve"> </w:t>
      </w:r>
      <w:r>
        <w:t>организма</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всего</w:t>
      </w:r>
      <w:r>
        <w:rPr>
          <w:spacing w:val="1"/>
        </w:rPr>
        <w:t xml:space="preserve"> </w:t>
      </w:r>
      <w:r>
        <w:t>арсенала</w:t>
      </w:r>
      <w:r>
        <w:rPr>
          <w:spacing w:val="1"/>
        </w:rPr>
        <w:t xml:space="preserve"> </w:t>
      </w:r>
      <w:r>
        <w:t>физических упражнений различной направленности, что обеспечивает эффективное развитие</w:t>
      </w:r>
      <w:r>
        <w:rPr>
          <w:spacing w:val="1"/>
        </w:rPr>
        <w:t xml:space="preserve"> </w:t>
      </w:r>
      <w:r>
        <w:t>физических качеств, двигательных и жизненно необходимых навыков (умение группироваться</w:t>
      </w:r>
      <w:r>
        <w:rPr>
          <w:spacing w:val="1"/>
        </w:rPr>
        <w:t xml:space="preserve"> </w:t>
      </w:r>
      <w:r>
        <w:t>при различных падениях, освобождаться от захватов, умение вести единоборство, оценивать</w:t>
      </w:r>
      <w:r>
        <w:rPr>
          <w:spacing w:val="1"/>
        </w:rPr>
        <w:t xml:space="preserve"> </w:t>
      </w:r>
      <w:r>
        <w:t>создавшиеся</w:t>
      </w:r>
      <w:r>
        <w:rPr>
          <w:spacing w:val="-1"/>
        </w:rPr>
        <w:t xml:space="preserve"> </w:t>
      </w:r>
      <w:r>
        <w:t>ситуации</w:t>
      </w:r>
      <w:r>
        <w:rPr>
          <w:spacing w:val="1"/>
        </w:rPr>
        <w:t xml:space="preserve"> </w:t>
      </w:r>
      <w:r>
        <w:t>и</w:t>
      </w:r>
      <w:r>
        <w:rPr>
          <w:spacing w:val="1"/>
        </w:rPr>
        <w:t xml:space="preserve"> </w:t>
      </w:r>
      <w:r>
        <w:t>принимать</w:t>
      </w:r>
      <w:r>
        <w:rPr>
          <w:spacing w:val="1"/>
        </w:rPr>
        <w:t xml:space="preserve"> </w:t>
      </w:r>
      <w:r>
        <w:t>единственно правильное</w:t>
      </w:r>
      <w:r>
        <w:rPr>
          <w:spacing w:val="-1"/>
        </w:rPr>
        <w:t xml:space="preserve"> </w:t>
      </w:r>
      <w:r>
        <w:t>решение).</w:t>
      </w:r>
    </w:p>
    <w:p w:rsidR="00764468" w:rsidRDefault="004B2496">
      <w:pPr>
        <w:pStyle w:val="a5"/>
        <w:ind w:right="345"/>
      </w:pPr>
      <w:r>
        <w:t>Целью изучение модуля «Спортивная борьба» является формирование у обучающихся</w:t>
      </w:r>
      <w:r>
        <w:rPr>
          <w:spacing w:val="1"/>
        </w:rPr>
        <w:t xml:space="preserve"> </w:t>
      </w:r>
      <w:r>
        <w:t>навыков общечеловеческой культуры и социального самоопределения, устойчивой мотивации к</w:t>
      </w:r>
      <w:r>
        <w:rPr>
          <w:spacing w:val="-57"/>
        </w:rPr>
        <w:t xml:space="preserve"> </w:t>
      </w:r>
      <w:r>
        <w:t>сохранению и укреплению собственного здоровья, ведению здорового и безопасного образа</w:t>
      </w:r>
      <w:r>
        <w:rPr>
          <w:spacing w:val="1"/>
        </w:rPr>
        <w:t xml:space="preserve"> </w:t>
      </w:r>
      <w:r>
        <w:t>жизни через занятия физической культурой и спортом с использованием средств видов спорта</w:t>
      </w:r>
      <w:r>
        <w:rPr>
          <w:spacing w:val="1"/>
        </w:rPr>
        <w:t xml:space="preserve"> </w:t>
      </w:r>
      <w:r>
        <w:t>входящих</w:t>
      </w:r>
      <w:r>
        <w:rPr>
          <w:spacing w:val="1"/>
        </w:rPr>
        <w:t xml:space="preserve"> </w:t>
      </w:r>
      <w:r>
        <w:t>в</w:t>
      </w:r>
      <w:r>
        <w:rPr>
          <w:spacing w:val="-3"/>
        </w:rPr>
        <w:t xml:space="preserve"> </w:t>
      </w:r>
      <w:r>
        <w:t>термин</w:t>
      </w:r>
      <w:r>
        <w:rPr>
          <w:spacing w:val="2"/>
        </w:rPr>
        <w:t xml:space="preserve"> </w:t>
      </w:r>
      <w:r>
        <w:t>«Спортивная</w:t>
      </w:r>
      <w:r>
        <w:rPr>
          <w:spacing w:val="-1"/>
        </w:rPr>
        <w:t xml:space="preserve"> </w:t>
      </w:r>
      <w:r>
        <w:t>борьба»</w:t>
      </w:r>
      <w:r>
        <w:rPr>
          <w:spacing w:val="-8"/>
        </w:rPr>
        <w:t xml:space="preserve"> </w:t>
      </w:r>
      <w:r>
        <w:t>(вольная,</w:t>
      </w:r>
      <w:r>
        <w:rPr>
          <w:spacing w:val="-1"/>
        </w:rPr>
        <w:t xml:space="preserve"> </w:t>
      </w:r>
      <w:r>
        <w:t>греко-римская,</w:t>
      </w:r>
      <w:r>
        <w:rPr>
          <w:spacing w:val="-2"/>
        </w:rPr>
        <w:t xml:space="preserve"> </w:t>
      </w:r>
      <w:r>
        <w:t>женская вольная</w:t>
      </w:r>
      <w:r>
        <w:rPr>
          <w:spacing w:val="-2"/>
        </w:rPr>
        <w:t xml:space="preserve"> </w:t>
      </w:r>
      <w:r>
        <w:t>борьба).</w:t>
      </w:r>
    </w:p>
    <w:p w:rsidR="00764468" w:rsidRDefault="004B2496">
      <w:pPr>
        <w:pStyle w:val="a5"/>
        <w:ind w:left="1041" w:firstLine="0"/>
      </w:pPr>
      <w:r>
        <w:t>Задачами</w:t>
      </w:r>
      <w:r>
        <w:rPr>
          <w:spacing w:val="-3"/>
        </w:rPr>
        <w:t xml:space="preserve"> </w:t>
      </w:r>
      <w:r>
        <w:t>изучения</w:t>
      </w:r>
      <w:r>
        <w:rPr>
          <w:spacing w:val="-2"/>
        </w:rPr>
        <w:t xml:space="preserve"> </w:t>
      </w:r>
      <w:r>
        <w:t>модуля</w:t>
      </w:r>
      <w:r>
        <w:rPr>
          <w:spacing w:val="2"/>
        </w:rPr>
        <w:t xml:space="preserve"> </w:t>
      </w:r>
      <w:r>
        <w:t>«Спортивная</w:t>
      </w:r>
      <w:r>
        <w:rPr>
          <w:spacing w:val="-3"/>
        </w:rPr>
        <w:t xml:space="preserve"> </w:t>
      </w:r>
      <w:r>
        <w:t>борьба»</w:t>
      </w:r>
      <w:r>
        <w:rPr>
          <w:spacing w:val="-9"/>
        </w:rPr>
        <w:t xml:space="preserve"> </w:t>
      </w:r>
      <w:r>
        <w:t>являются:</w:t>
      </w:r>
    </w:p>
    <w:p w:rsidR="00764468" w:rsidRDefault="004B2496">
      <w:pPr>
        <w:pStyle w:val="a5"/>
        <w:ind w:right="347"/>
      </w:pPr>
      <w:r>
        <w:t>всестороннее гармоничное развитие обучающихся, увеличение объёма их двигательной</w:t>
      </w:r>
      <w:r>
        <w:rPr>
          <w:spacing w:val="1"/>
        </w:rPr>
        <w:t xml:space="preserve"> </w:t>
      </w:r>
      <w:r>
        <w:t>активности;</w:t>
      </w:r>
    </w:p>
    <w:p w:rsidR="00764468" w:rsidRDefault="004B2496">
      <w:pPr>
        <w:pStyle w:val="a5"/>
        <w:ind w:right="346"/>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1"/>
        </w:rPr>
        <w:t xml:space="preserve"> </w:t>
      </w:r>
      <w:r>
        <w:t>обеспечение</w:t>
      </w:r>
      <w:r>
        <w:rPr>
          <w:spacing w:val="-2"/>
        </w:rPr>
        <w:t xml:space="preserve"> </w:t>
      </w:r>
      <w:r>
        <w:t>культуры</w:t>
      </w:r>
      <w:r>
        <w:rPr>
          <w:spacing w:val="-2"/>
        </w:rPr>
        <w:t xml:space="preserve"> </w:t>
      </w:r>
      <w:r>
        <w:t>безопасного</w:t>
      </w:r>
      <w:r>
        <w:rPr>
          <w:spacing w:val="1"/>
        </w:rPr>
        <w:t xml:space="preserve"> </w:t>
      </w:r>
      <w:r>
        <w:t>поведения</w:t>
      </w:r>
      <w:r>
        <w:rPr>
          <w:spacing w:val="-1"/>
        </w:rPr>
        <w:t xml:space="preserve"> </w:t>
      </w:r>
      <w:r>
        <w:t>на</w:t>
      </w:r>
      <w:r>
        <w:rPr>
          <w:spacing w:val="-3"/>
        </w:rPr>
        <w:t xml:space="preserve"> </w:t>
      </w:r>
      <w:r>
        <w:t>занятиях</w:t>
      </w:r>
      <w:r>
        <w:rPr>
          <w:spacing w:val="-2"/>
        </w:rPr>
        <w:t xml:space="preserve"> </w:t>
      </w:r>
      <w:r>
        <w:t>по</w:t>
      </w:r>
      <w:r>
        <w:rPr>
          <w:spacing w:val="-2"/>
        </w:rPr>
        <w:t xml:space="preserve"> </w:t>
      </w:r>
      <w:r>
        <w:t>спортивной</w:t>
      </w:r>
      <w:r>
        <w:rPr>
          <w:spacing w:val="-1"/>
        </w:rPr>
        <w:t xml:space="preserve"> </w:t>
      </w:r>
      <w:r>
        <w:t>борьбе;</w:t>
      </w:r>
    </w:p>
    <w:p w:rsidR="00764468" w:rsidRDefault="004B2496">
      <w:pPr>
        <w:pStyle w:val="a5"/>
        <w:ind w:right="347"/>
      </w:pPr>
      <w:r>
        <w:t>освоение знаний о физической культуре и спорте в целом, истории развития спортивной</w:t>
      </w:r>
      <w:r>
        <w:rPr>
          <w:spacing w:val="1"/>
        </w:rPr>
        <w:t xml:space="preserve"> </w:t>
      </w:r>
      <w:r>
        <w:t>борьбы в</w:t>
      </w:r>
      <w:r>
        <w:rPr>
          <w:spacing w:val="-2"/>
        </w:rPr>
        <w:t xml:space="preserve"> </w:t>
      </w:r>
      <w:r>
        <w:t>частности;</w:t>
      </w:r>
    </w:p>
    <w:p w:rsidR="00764468" w:rsidRDefault="004B2496">
      <w:pPr>
        <w:pStyle w:val="a5"/>
        <w:ind w:right="346"/>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видах</w:t>
      </w:r>
      <w:r>
        <w:rPr>
          <w:spacing w:val="1"/>
        </w:rPr>
        <w:t xml:space="preserve"> </w:t>
      </w:r>
      <w:r>
        <w:t>спорта</w:t>
      </w:r>
      <w:r>
        <w:rPr>
          <w:spacing w:val="1"/>
        </w:rPr>
        <w:t xml:space="preserve"> </w:t>
      </w:r>
      <w:r>
        <w:t>«спортивная</w:t>
      </w:r>
      <w:r>
        <w:rPr>
          <w:spacing w:val="1"/>
        </w:rPr>
        <w:t xml:space="preserve"> </w:t>
      </w:r>
      <w:r>
        <w:t>борьба»,</w:t>
      </w:r>
      <w:r>
        <w:rPr>
          <w:spacing w:val="1"/>
        </w:rPr>
        <w:t xml:space="preserve"> </w:t>
      </w:r>
      <w:r>
        <w:t>о</w:t>
      </w:r>
      <w:r>
        <w:rPr>
          <w:spacing w:val="1"/>
        </w:rPr>
        <w:t xml:space="preserve"> </w:t>
      </w:r>
      <w:r>
        <w:t>их</w:t>
      </w:r>
      <w:r>
        <w:rPr>
          <w:spacing w:val="1"/>
        </w:rPr>
        <w:t xml:space="preserve"> </w:t>
      </w:r>
      <w:r>
        <w:t>возможностях и значении в процессе укрепления здоровья, физическом развитии и физической</w:t>
      </w:r>
      <w:r>
        <w:rPr>
          <w:spacing w:val="1"/>
        </w:rPr>
        <w:t xml:space="preserve"> </w:t>
      </w:r>
      <w:r>
        <w:t>подготовке</w:t>
      </w:r>
      <w:r>
        <w:rPr>
          <w:spacing w:val="-1"/>
        </w:rPr>
        <w:t xml:space="preserve"> </w:t>
      </w:r>
      <w:r>
        <w:t>обучающихся;</w:t>
      </w:r>
    </w:p>
    <w:p w:rsidR="00764468" w:rsidRDefault="004B2496">
      <w:pPr>
        <w:pStyle w:val="a5"/>
        <w:ind w:right="346"/>
      </w:pPr>
      <w:r>
        <w:t>формирование</w:t>
      </w:r>
      <w:r>
        <w:rPr>
          <w:spacing w:val="1"/>
        </w:rPr>
        <w:t xml:space="preserve"> </w:t>
      </w:r>
      <w:r>
        <w:t>образовательного</w:t>
      </w:r>
      <w:r>
        <w:rPr>
          <w:spacing w:val="1"/>
        </w:rPr>
        <w:t xml:space="preserve"> </w:t>
      </w:r>
      <w:r>
        <w:t>фундамента,</w:t>
      </w:r>
      <w:r>
        <w:rPr>
          <w:spacing w:val="1"/>
        </w:rPr>
        <w:t xml:space="preserve"> </w:t>
      </w:r>
      <w:r>
        <w:t>основанного</w:t>
      </w:r>
      <w:r>
        <w:rPr>
          <w:spacing w:val="1"/>
        </w:rPr>
        <w:t xml:space="preserve"> </w:t>
      </w:r>
      <w:r>
        <w:t>на</w:t>
      </w:r>
      <w:r>
        <w:rPr>
          <w:spacing w:val="1"/>
        </w:rPr>
        <w:t xml:space="preserve"> </w:t>
      </w:r>
      <w:r>
        <w:t>знаниях</w:t>
      </w:r>
      <w:r>
        <w:rPr>
          <w:spacing w:val="1"/>
        </w:rPr>
        <w:t xml:space="preserve"> </w:t>
      </w:r>
      <w:r>
        <w:t>и</w:t>
      </w:r>
      <w:r>
        <w:rPr>
          <w:spacing w:val="1"/>
        </w:rPr>
        <w:t xml:space="preserve"> </w:t>
      </w:r>
      <w:r>
        <w:t>умениях</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и</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1"/>
        </w:rPr>
        <w:t xml:space="preserve"> </w:t>
      </w:r>
      <w:r>
        <w:t>развития</w:t>
      </w:r>
      <w:r>
        <w:rPr>
          <w:spacing w:val="1"/>
        </w:rPr>
        <w:t xml:space="preserve"> </w:t>
      </w:r>
      <w:r>
        <w:t>личности обучающегося, создающем</w:t>
      </w:r>
      <w:r>
        <w:rPr>
          <w:spacing w:val="-2"/>
        </w:rPr>
        <w:t xml:space="preserve"> </w:t>
      </w:r>
      <w:r>
        <w:t>необходимые</w:t>
      </w:r>
      <w:r>
        <w:rPr>
          <w:spacing w:val="-2"/>
        </w:rPr>
        <w:t xml:space="preserve"> </w:t>
      </w:r>
      <w:r>
        <w:t>предпосылки для</w:t>
      </w:r>
      <w:r>
        <w:rPr>
          <w:spacing w:val="-2"/>
        </w:rPr>
        <w:t xml:space="preserve"> </w:t>
      </w:r>
      <w:r>
        <w:t>его</w:t>
      </w:r>
      <w:r>
        <w:rPr>
          <w:spacing w:val="-1"/>
        </w:rPr>
        <w:t xml:space="preserve"> </w:t>
      </w:r>
      <w:r>
        <w:t>самореализации;</w:t>
      </w:r>
    </w:p>
    <w:p w:rsidR="00764468" w:rsidRDefault="004B2496">
      <w:pPr>
        <w:pStyle w:val="a5"/>
        <w:ind w:right="348"/>
      </w:pP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имеющими</w:t>
      </w:r>
      <w:r>
        <w:rPr>
          <w:spacing w:val="1"/>
        </w:rPr>
        <w:t xml:space="preserve"> </w:t>
      </w:r>
      <w:r>
        <w:t>разную</w:t>
      </w:r>
      <w:r>
        <w:rPr>
          <w:spacing w:val="1"/>
        </w:rPr>
        <w:t xml:space="preserve"> </w:t>
      </w:r>
      <w:r>
        <w:t>функциональную</w:t>
      </w:r>
      <w:r>
        <w:rPr>
          <w:spacing w:val="13"/>
        </w:rPr>
        <w:t xml:space="preserve"> </w:t>
      </w:r>
      <w:r>
        <w:t>направленность,</w:t>
      </w:r>
      <w:r>
        <w:rPr>
          <w:spacing w:val="12"/>
        </w:rPr>
        <w:t xml:space="preserve"> </w:t>
      </w:r>
      <w:r>
        <w:t>техническими</w:t>
      </w:r>
      <w:r>
        <w:rPr>
          <w:spacing w:val="12"/>
        </w:rPr>
        <w:t xml:space="preserve"> </w:t>
      </w:r>
      <w:r>
        <w:t>действиями</w:t>
      </w:r>
      <w:r>
        <w:rPr>
          <w:spacing w:val="12"/>
        </w:rPr>
        <w:t xml:space="preserve"> </w:t>
      </w:r>
      <w:r>
        <w:t>и</w:t>
      </w:r>
      <w:r>
        <w:rPr>
          <w:spacing w:val="9"/>
        </w:rPr>
        <w:t xml:space="preserve"> </w:t>
      </w:r>
      <w:r>
        <w:t>приёмами</w:t>
      </w:r>
      <w:r>
        <w:rPr>
          <w:spacing w:val="12"/>
        </w:rPr>
        <w:t xml:space="preserve"> </w:t>
      </w:r>
      <w:r>
        <w:t>видов</w:t>
      </w:r>
      <w:r>
        <w:rPr>
          <w:spacing w:val="10"/>
        </w:rPr>
        <w:t xml:space="preserve"> </w:t>
      </w:r>
      <w:r>
        <w:t>спорта</w:t>
      </w:r>
    </w:p>
    <w:p w:rsidR="00764468" w:rsidRDefault="00764468">
      <w:pPr>
        <w:sectPr w:rsidR="00764468">
          <w:headerReference w:type="default" r:id="rId168"/>
          <w:footerReference w:type="default" r:id="rId169"/>
          <w:pgSz w:w="11910" w:h="16850"/>
          <w:pgMar w:top="820" w:right="500" w:bottom="1000" w:left="800" w:header="569" w:footer="813" w:gutter="0"/>
          <w:cols w:space="720"/>
        </w:sectPr>
      </w:pPr>
    </w:p>
    <w:p w:rsidR="00764468" w:rsidRDefault="004B2496">
      <w:pPr>
        <w:pStyle w:val="a5"/>
        <w:spacing w:before="9"/>
        <w:ind w:firstLine="0"/>
      </w:pPr>
      <w:r>
        <w:lastRenderedPageBreak/>
        <w:t>«спортивная</w:t>
      </w:r>
      <w:r>
        <w:rPr>
          <w:spacing w:val="-4"/>
        </w:rPr>
        <w:t xml:space="preserve"> </w:t>
      </w:r>
      <w:r>
        <w:t>борьба»;</w:t>
      </w:r>
    </w:p>
    <w:p w:rsidR="00764468" w:rsidRDefault="004B2496">
      <w:pPr>
        <w:pStyle w:val="a5"/>
        <w:ind w:right="346"/>
      </w:pPr>
      <w:r>
        <w:t>воспитание положительных</w:t>
      </w:r>
      <w:r>
        <w:rPr>
          <w:spacing w:val="1"/>
        </w:rPr>
        <w:t xml:space="preserve"> </w:t>
      </w:r>
      <w:r>
        <w:t>качеств личности, норм коллективного взаимодействия и</w:t>
      </w:r>
      <w:r>
        <w:rPr>
          <w:spacing w:val="1"/>
        </w:rPr>
        <w:t xml:space="preserve"> </w:t>
      </w:r>
      <w:r>
        <w:t>сотрудничества</w:t>
      </w:r>
      <w:r>
        <w:rPr>
          <w:spacing w:val="1"/>
        </w:rPr>
        <w:t xml:space="preserve"> </w:t>
      </w:r>
      <w:r>
        <w:t>в</w:t>
      </w:r>
      <w:r>
        <w:rPr>
          <w:spacing w:val="-1"/>
        </w:rPr>
        <w:t xml:space="preserve"> </w:t>
      </w:r>
      <w:r>
        <w:t>образовательной</w:t>
      </w:r>
      <w:r>
        <w:rPr>
          <w:spacing w:val="1"/>
        </w:rPr>
        <w:t xml:space="preserve"> </w:t>
      </w:r>
      <w:r>
        <w:t>и</w:t>
      </w:r>
      <w:r>
        <w:rPr>
          <w:spacing w:val="1"/>
        </w:rPr>
        <w:t xml:space="preserve"> </w:t>
      </w:r>
      <w:r>
        <w:t>соревновательной</w:t>
      </w:r>
      <w:r>
        <w:rPr>
          <w:spacing w:val="2"/>
        </w:rPr>
        <w:t xml:space="preserve"> </w:t>
      </w:r>
      <w:r>
        <w:t>деятельности;</w:t>
      </w:r>
    </w:p>
    <w:p w:rsidR="00764468" w:rsidRDefault="004B2496">
      <w:pPr>
        <w:pStyle w:val="a5"/>
        <w:spacing w:before="1"/>
        <w:ind w:right="347"/>
      </w:pPr>
      <w:r>
        <w:t>развитие положительной мотивации и устойчивого учебно-познавательного интереса к</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3"/>
        </w:rPr>
        <w:t xml:space="preserve"> </w:t>
      </w:r>
      <w:r>
        <w:t>занятиях</w:t>
      </w:r>
      <w:r>
        <w:rPr>
          <w:spacing w:val="1"/>
        </w:rPr>
        <w:t xml:space="preserve"> </w:t>
      </w:r>
      <w:r>
        <w:t>физической культурой и</w:t>
      </w:r>
      <w:r>
        <w:rPr>
          <w:spacing w:val="-1"/>
        </w:rPr>
        <w:t xml:space="preserve"> </w:t>
      </w:r>
      <w:r>
        <w:t>спортом</w:t>
      </w:r>
      <w:r>
        <w:rPr>
          <w:spacing w:val="-1"/>
        </w:rPr>
        <w:t xml:space="preserve"> </w:t>
      </w:r>
      <w:r>
        <w:t>средствами</w:t>
      </w:r>
      <w:r>
        <w:rPr>
          <w:spacing w:val="-1"/>
        </w:rPr>
        <w:t xml:space="preserve"> </w:t>
      </w:r>
      <w:r>
        <w:t>спортивной</w:t>
      </w:r>
      <w:r>
        <w:rPr>
          <w:spacing w:val="-1"/>
        </w:rPr>
        <w:t xml:space="preserve"> </w:t>
      </w:r>
      <w:r>
        <w:t>борьбы;</w:t>
      </w:r>
    </w:p>
    <w:p w:rsidR="00764468" w:rsidRDefault="004B2496">
      <w:pPr>
        <w:pStyle w:val="a5"/>
        <w:ind w:right="345"/>
      </w:pPr>
      <w:r>
        <w:t>популяризация</w:t>
      </w:r>
      <w:r>
        <w:rPr>
          <w:spacing w:val="1"/>
        </w:rPr>
        <w:t xml:space="preserve"> </w:t>
      </w:r>
      <w:r>
        <w:t>спортивной</w:t>
      </w:r>
      <w:r>
        <w:rPr>
          <w:spacing w:val="1"/>
        </w:rPr>
        <w:t xml:space="preserve"> </w:t>
      </w:r>
      <w:r>
        <w:t>борьбы</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57"/>
        </w:rPr>
        <w:t xml:space="preserve"> </w:t>
      </w:r>
      <w:r>
        <w:t>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спортивной</w:t>
      </w:r>
      <w:r>
        <w:rPr>
          <w:spacing w:val="1"/>
        </w:rPr>
        <w:t xml:space="preserve"> </w:t>
      </w:r>
      <w:r>
        <w:t>борьбой,</w:t>
      </w:r>
      <w:r>
        <w:rPr>
          <w:spacing w:val="-1"/>
        </w:rPr>
        <w:t xml:space="preserve"> </w:t>
      </w:r>
      <w:r>
        <w:t>в</w:t>
      </w:r>
      <w:r>
        <w:rPr>
          <w:spacing w:val="-1"/>
        </w:rPr>
        <w:t xml:space="preserve"> </w:t>
      </w:r>
      <w:r>
        <w:t>школьные</w:t>
      </w:r>
      <w:r>
        <w:rPr>
          <w:spacing w:val="-2"/>
        </w:rPr>
        <w:t xml:space="preserve"> </w:t>
      </w:r>
      <w:r>
        <w:t>спортивные</w:t>
      </w:r>
      <w:r>
        <w:rPr>
          <w:spacing w:val="-1"/>
        </w:rPr>
        <w:t xml:space="preserve"> </w:t>
      </w:r>
      <w:r>
        <w:t>клубы,</w:t>
      </w:r>
      <w:r>
        <w:rPr>
          <w:spacing w:val="-1"/>
        </w:rPr>
        <w:t xml:space="preserve"> </w:t>
      </w:r>
      <w:r>
        <w:t>секции,</w:t>
      </w:r>
      <w:r>
        <w:rPr>
          <w:spacing w:val="1"/>
        </w:rPr>
        <w:t xml:space="preserve"> </w:t>
      </w:r>
      <w:r>
        <w:t>к</w:t>
      </w:r>
      <w:r>
        <w:rPr>
          <w:spacing w:val="2"/>
        </w:rPr>
        <w:t xml:space="preserve"> </w:t>
      </w:r>
      <w:r>
        <w:t>участию</w:t>
      </w:r>
      <w:r>
        <w:rPr>
          <w:spacing w:val="1"/>
        </w:rPr>
        <w:t xml:space="preserve"> </w:t>
      </w:r>
      <w:r>
        <w:t>в</w:t>
      </w:r>
      <w:r>
        <w:rPr>
          <w:spacing w:val="-2"/>
        </w:rPr>
        <w:t xml:space="preserve"> </w:t>
      </w:r>
      <w:r>
        <w:t>соревнованиях;</w:t>
      </w:r>
    </w:p>
    <w:p w:rsidR="00764468" w:rsidRDefault="004B2496">
      <w:pPr>
        <w:pStyle w:val="a5"/>
        <w:ind w:left="1041" w:right="2443" w:firstLine="0"/>
      </w:pPr>
      <w:r>
        <w:t>выявление, развитие и поддержка одарённых детей в области спорта.</w:t>
      </w:r>
      <w:r>
        <w:rPr>
          <w:spacing w:val="-57"/>
        </w:rPr>
        <w:t xml:space="preserve"> </w:t>
      </w:r>
      <w:r>
        <w:t>Место</w:t>
      </w:r>
      <w:r>
        <w:rPr>
          <w:spacing w:val="-1"/>
        </w:rPr>
        <w:t xml:space="preserve"> </w:t>
      </w:r>
      <w:r>
        <w:t>и</w:t>
      </w:r>
      <w:r>
        <w:rPr>
          <w:spacing w:val="1"/>
        </w:rPr>
        <w:t xml:space="preserve"> </w:t>
      </w:r>
      <w:r>
        <w:t>роль модуля</w:t>
      </w:r>
      <w:r>
        <w:rPr>
          <w:spacing w:val="5"/>
        </w:rPr>
        <w:t xml:space="preserve"> </w:t>
      </w:r>
      <w:r>
        <w:t>«Спортивная</w:t>
      </w:r>
      <w:r>
        <w:rPr>
          <w:spacing w:val="-1"/>
        </w:rPr>
        <w:t xml:space="preserve"> </w:t>
      </w:r>
      <w:r>
        <w:t>борьба».</w:t>
      </w:r>
    </w:p>
    <w:p w:rsidR="00764468" w:rsidRDefault="004B2496">
      <w:pPr>
        <w:pStyle w:val="a5"/>
        <w:ind w:right="344"/>
      </w:pPr>
      <w:r>
        <w:t>Модуль «Спортивная борьба» доступен для освоения всем обучающимся, независимо от</w:t>
      </w:r>
      <w:r>
        <w:rPr>
          <w:spacing w:val="1"/>
        </w:rPr>
        <w:t xml:space="preserve"> </w:t>
      </w:r>
      <w:r>
        <w:t>уровня их физического развития и гендерных особенностей и расширяет спектр физкультурно-</w:t>
      </w:r>
      <w:r>
        <w:rPr>
          <w:spacing w:val="1"/>
        </w:rPr>
        <w:t xml:space="preserve"> </w:t>
      </w:r>
      <w:r>
        <w:t>спортивных</w:t>
      </w:r>
      <w:r>
        <w:rPr>
          <w:spacing w:val="1"/>
        </w:rPr>
        <w:t xml:space="preserve"> </w:t>
      </w:r>
      <w:r>
        <w:t>направлений в</w:t>
      </w:r>
      <w:r>
        <w:rPr>
          <w:spacing w:val="-2"/>
        </w:rPr>
        <w:t xml:space="preserve"> </w:t>
      </w:r>
      <w:r>
        <w:t>общеобразовательных</w:t>
      </w:r>
      <w:r>
        <w:rPr>
          <w:spacing w:val="1"/>
        </w:rPr>
        <w:t xml:space="preserve"> </w:t>
      </w:r>
      <w:r>
        <w:t>организациях.</w:t>
      </w:r>
    </w:p>
    <w:p w:rsidR="00764468" w:rsidRDefault="004B2496">
      <w:pPr>
        <w:pStyle w:val="a5"/>
        <w:ind w:right="350"/>
      </w:pPr>
      <w:r>
        <w:t>Специфика модуля по спортивной борьбе сочетается практически со всеми базовыми</w:t>
      </w:r>
      <w:r>
        <w:rPr>
          <w:spacing w:val="1"/>
        </w:rPr>
        <w:t xml:space="preserve"> </w:t>
      </w:r>
      <w:r>
        <w:t>видами спорта, входящими в учебный предмет «Физическая культура» в общеобразовательной</w:t>
      </w:r>
      <w:r>
        <w:rPr>
          <w:spacing w:val="1"/>
        </w:rPr>
        <w:t xml:space="preserve"> </w:t>
      </w:r>
      <w:r>
        <w:t>организации</w:t>
      </w:r>
      <w:r>
        <w:rPr>
          <w:spacing w:val="-1"/>
        </w:rPr>
        <w:t xml:space="preserve"> </w:t>
      </w:r>
      <w:r>
        <w:t>(легкая атлетика,</w:t>
      </w:r>
      <w:r>
        <w:rPr>
          <w:spacing w:val="-1"/>
        </w:rPr>
        <w:t xml:space="preserve"> </w:t>
      </w:r>
      <w:r>
        <w:t>гимнастика, спортивные</w:t>
      </w:r>
      <w:r>
        <w:rPr>
          <w:spacing w:val="-3"/>
        </w:rPr>
        <w:t xml:space="preserve"> </w:t>
      </w:r>
      <w:r>
        <w:t>игры</w:t>
      </w:r>
      <w:r>
        <w:rPr>
          <w:spacing w:val="-1"/>
        </w:rPr>
        <w:t xml:space="preserve"> </w:t>
      </w:r>
      <w:r>
        <w:t>и</w:t>
      </w:r>
      <w:r>
        <w:rPr>
          <w:spacing w:val="-2"/>
        </w:rPr>
        <w:t xml:space="preserve"> </w:t>
      </w:r>
      <w:r>
        <w:t>другие).</w:t>
      </w:r>
    </w:p>
    <w:p w:rsidR="00764468" w:rsidRDefault="004B2496">
      <w:pPr>
        <w:pStyle w:val="a5"/>
        <w:ind w:right="347"/>
      </w:pPr>
      <w:r>
        <w:t>Интеграция</w:t>
      </w:r>
      <w:r>
        <w:rPr>
          <w:spacing w:val="1"/>
        </w:rPr>
        <w:t xml:space="preserve"> </w:t>
      </w:r>
      <w:r>
        <w:t>модуля</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 программ в рамках внеурочной деятельности, дополнительного 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(ГТО),</w:t>
      </w:r>
      <w:r>
        <w:rPr>
          <w:spacing w:val="1"/>
        </w:rPr>
        <w:t xml:space="preserve"> </w:t>
      </w:r>
      <w:r>
        <w:t>участии в спортивных соревнованиях и подготовке юношей к службе в Вооруженных Силах</w:t>
      </w:r>
      <w:r>
        <w:rPr>
          <w:spacing w:val="1"/>
        </w:rPr>
        <w:t xml:space="preserve"> </w:t>
      </w:r>
      <w:r>
        <w:t>Российской</w:t>
      </w:r>
      <w:r>
        <w:rPr>
          <w:spacing w:val="1"/>
        </w:rPr>
        <w:t xml:space="preserve"> </w:t>
      </w:r>
      <w:r>
        <w:t>Федерации.</w:t>
      </w:r>
    </w:p>
    <w:p w:rsidR="00764468" w:rsidRDefault="004B2496">
      <w:pPr>
        <w:pStyle w:val="a5"/>
        <w:ind w:left="1041" w:firstLine="0"/>
      </w:pPr>
      <w:r>
        <w:t>Модуль</w:t>
      </w:r>
      <w:r>
        <w:rPr>
          <w:spacing w:val="3"/>
        </w:rPr>
        <w:t xml:space="preserve"> </w:t>
      </w:r>
      <w:r>
        <w:t>«Спортивная</w:t>
      </w:r>
      <w:r>
        <w:rPr>
          <w:spacing w:val="-1"/>
        </w:rPr>
        <w:t xml:space="preserve"> </w:t>
      </w:r>
      <w:r>
        <w:t>борьба»</w:t>
      </w:r>
      <w:r>
        <w:rPr>
          <w:spacing w:val="-9"/>
        </w:rPr>
        <w:t xml:space="preserve"> </w:t>
      </w:r>
      <w:r>
        <w:t>может</w:t>
      </w:r>
      <w:r>
        <w:rPr>
          <w:spacing w:val="-2"/>
        </w:rPr>
        <w:t xml:space="preserve"> </w:t>
      </w:r>
      <w:r>
        <w:t>быть</w:t>
      </w:r>
      <w:r>
        <w:rPr>
          <w:spacing w:val="-2"/>
        </w:rPr>
        <w:t xml:space="preserve"> </w:t>
      </w:r>
      <w:r>
        <w:t>реализован</w:t>
      </w:r>
      <w:r>
        <w:rPr>
          <w:spacing w:val="-1"/>
        </w:rPr>
        <w:t xml:space="preserve"> </w:t>
      </w:r>
      <w:r>
        <w:t>в</w:t>
      </w:r>
      <w:r>
        <w:rPr>
          <w:spacing w:val="-3"/>
        </w:rPr>
        <w:t xml:space="preserve"> </w:t>
      </w:r>
      <w:r>
        <w:t>следующих вариантах:</w:t>
      </w:r>
    </w:p>
    <w:p w:rsidR="00764468" w:rsidRDefault="004B2496">
      <w:pPr>
        <w:pStyle w:val="a5"/>
        <w:ind w:right="348"/>
      </w:pPr>
      <w:r>
        <w:t>при самостоятельном планировании учителем физической культуры процесса освоения</w:t>
      </w:r>
      <w:r>
        <w:rPr>
          <w:spacing w:val="1"/>
        </w:rPr>
        <w:t xml:space="preserve"> </w:t>
      </w:r>
      <w:r>
        <w:t>обучающимися</w:t>
      </w:r>
      <w:r>
        <w:rPr>
          <w:spacing w:val="17"/>
        </w:rPr>
        <w:t xml:space="preserve"> </w:t>
      </w:r>
      <w:r>
        <w:t>учебного</w:t>
      </w:r>
      <w:r>
        <w:rPr>
          <w:spacing w:val="14"/>
        </w:rPr>
        <w:t xml:space="preserve"> </w:t>
      </w:r>
      <w:r>
        <w:t>материала</w:t>
      </w:r>
      <w:r>
        <w:rPr>
          <w:spacing w:val="14"/>
        </w:rPr>
        <w:t xml:space="preserve"> </w:t>
      </w:r>
      <w:r>
        <w:t>по</w:t>
      </w:r>
      <w:r>
        <w:rPr>
          <w:spacing w:val="13"/>
        </w:rPr>
        <w:t xml:space="preserve"> </w:t>
      </w:r>
      <w:r>
        <w:t>спортивной</w:t>
      </w:r>
      <w:r>
        <w:rPr>
          <w:spacing w:val="16"/>
        </w:rPr>
        <w:t xml:space="preserve"> </w:t>
      </w:r>
      <w:r>
        <w:t>борьбе</w:t>
      </w:r>
      <w:r>
        <w:rPr>
          <w:spacing w:val="13"/>
        </w:rPr>
        <w:t xml:space="preserve"> </w:t>
      </w:r>
      <w:r>
        <w:t>с</w:t>
      </w:r>
      <w:r>
        <w:rPr>
          <w:spacing w:val="13"/>
        </w:rPr>
        <w:t xml:space="preserve"> </w:t>
      </w:r>
      <w:r>
        <w:t>выбором</w:t>
      </w:r>
      <w:r>
        <w:rPr>
          <w:spacing w:val="14"/>
        </w:rPr>
        <w:t xml:space="preserve"> </w:t>
      </w:r>
      <w:r>
        <w:t>различных</w:t>
      </w:r>
      <w:r>
        <w:rPr>
          <w:spacing w:val="16"/>
        </w:rPr>
        <w:t xml:space="preserve"> </w:t>
      </w:r>
      <w:r>
        <w:t>её</w:t>
      </w:r>
      <w:r>
        <w:rPr>
          <w:spacing w:val="13"/>
        </w:rPr>
        <w:t xml:space="preserve"> </w:t>
      </w:r>
      <w:r>
        <w:t>элементов,</w:t>
      </w:r>
      <w:r>
        <w:rPr>
          <w:spacing w:val="-58"/>
        </w:rPr>
        <w:t xml:space="preserve"> </w:t>
      </w:r>
      <w:r>
        <w:t>с учётом возраста</w:t>
      </w:r>
      <w:r>
        <w:rPr>
          <w:spacing w:val="-1"/>
        </w:rPr>
        <w:t xml:space="preserve"> </w:t>
      </w:r>
      <w:r>
        <w:t>и</w:t>
      </w:r>
      <w:r>
        <w:rPr>
          <w:spacing w:val="1"/>
        </w:rPr>
        <w:t xml:space="preserve"> </w:t>
      </w:r>
      <w:r>
        <w:t>физической</w:t>
      </w:r>
      <w:r>
        <w:rPr>
          <w:spacing w:val="2"/>
        </w:rPr>
        <w:t xml:space="preserve"> </w:t>
      </w:r>
      <w:r>
        <w:t>подготовленности</w:t>
      </w:r>
      <w:r>
        <w:rPr>
          <w:spacing w:val="2"/>
        </w:rPr>
        <w:t xml:space="preserve"> </w:t>
      </w:r>
      <w:r>
        <w:t>обучающихся;</w:t>
      </w:r>
    </w:p>
    <w:p w:rsidR="00764468" w:rsidRDefault="004B2496">
      <w:pPr>
        <w:pStyle w:val="a5"/>
        <w:ind w:right="345"/>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 включающей, в частности, учебные модули 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w:t>
      </w:r>
    </w:p>
    <w:p w:rsidR="00764468" w:rsidRDefault="004B2496">
      <w:pPr>
        <w:pStyle w:val="a5"/>
        <w:ind w:right="347" w:firstLine="0"/>
      </w:pPr>
      <w:r>
        <w:t>(при</w:t>
      </w:r>
      <w:r>
        <w:rPr>
          <w:spacing w:val="1"/>
        </w:rPr>
        <w:t xml:space="preserve"> </w:t>
      </w:r>
      <w:r>
        <w:t>организации</w:t>
      </w:r>
      <w:r>
        <w:rPr>
          <w:spacing w:val="1"/>
        </w:rPr>
        <w:t xml:space="preserve"> </w:t>
      </w:r>
      <w:r>
        <w:t>и</w:t>
      </w:r>
      <w:r>
        <w:rPr>
          <w:spacing w:val="1"/>
        </w:rPr>
        <w:t xml:space="preserve"> </w:t>
      </w:r>
      <w:r>
        <w:t>проведении</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с</w:t>
      </w:r>
      <w:r>
        <w:rPr>
          <w:spacing w:val="1"/>
        </w:rPr>
        <w:t xml:space="preserve"> </w:t>
      </w:r>
      <w:r>
        <w:t>3-х</w:t>
      </w:r>
      <w:r>
        <w:rPr>
          <w:spacing w:val="1"/>
        </w:rPr>
        <w:t xml:space="preserve"> </w:t>
      </w:r>
      <w:r>
        <w:t>часовой</w:t>
      </w:r>
      <w:r>
        <w:rPr>
          <w:spacing w:val="60"/>
        </w:rPr>
        <w:t xml:space="preserve"> </w:t>
      </w:r>
      <w:r>
        <w:t>недельной</w:t>
      </w:r>
      <w:r>
        <w:rPr>
          <w:spacing w:val="1"/>
        </w:rPr>
        <w:t xml:space="preserve"> </w:t>
      </w:r>
      <w:r>
        <w:t>нагрузкой</w:t>
      </w:r>
      <w:r>
        <w:rPr>
          <w:spacing w:val="1"/>
        </w:rPr>
        <w:t xml:space="preserve"> </w:t>
      </w:r>
      <w:r>
        <w:t>рекомендуемый</w:t>
      </w:r>
      <w:r>
        <w:rPr>
          <w:spacing w:val="2"/>
        </w:rPr>
        <w:t xml:space="preserve"> </w:t>
      </w:r>
      <w:r>
        <w:t>объём</w:t>
      </w:r>
      <w:r>
        <w:rPr>
          <w:spacing w:val="-1"/>
        </w:rPr>
        <w:t xml:space="preserve"> </w:t>
      </w:r>
      <w:r>
        <w:t>в</w:t>
      </w:r>
      <w:r>
        <w:rPr>
          <w:spacing w:val="-2"/>
        </w:rPr>
        <w:t xml:space="preserve"> </w:t>
      </w:r>
      <w:r>
        <w:t>10 и</w:t>
      </w:r>
      <w:r>
        <w:rPr>
          <w:spacing w:val="1"/>
        </w:rPr>
        <w:t xml:space="preserve"> </w:t>
      </w:r>
      <w:r>
        <w:t>11</w:t>
      </w:r>
      <w:r>
        <w:rPr>
          <w:spacing w:val="-1"/>
        </w:rPr>
        <w:t xml:space="preserve"> </w:t>
      </w:r>
      <w:r>
        <w:t>классах</w:t>
      </w:r>
      <w:r>
        <w:rPr>
          <w:spacing w:val="3"/>
        </w:rPr>
        <w:t xml:space="preserve"> </w:t>
      </w:r>
      <w:r>
        <w:t>по 34 часа);</w:t>
      </w:r>
    </w:p>
    <w:p w:rsidR="00764468" w:rsidRDefault="004B2496">
      <w:pPr>
        <w:pStyle w:val="a5"/>
        <w:ind w:right="346"/>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счёт посещения обучающимися</w:t>
      </w:r>
      <w:r>
        <w:rPr>
          <w:spacing w:val="1"/>
        </w:rPr>
        <w:t xml:space="preserve"> </w:t>
      </w:r>
      <w:r>
        <w:t>спортивных</w:t>
      </w:r>
      <w:r>
        <w:rPr>
          <w:spacing w:val="1"/>
        </w:rPr>
        <w:t xml:space="preserve"> </w:t>
      </w:r>
      <w:r>
        <w:t>секций, школьных</w:t>
      </w:r>
      <w:r>
        <w:rPr>
          <w:spacing w:val="1"/>
        </w:rPr>
        <w:t xml:space="preserve"> </w:t>
      </w:r>
      <w:r>
        <w:t>спортивных клубов, включая использование</w:t>
      </w:r>
      <w:r>
        <w:rPr>
          <w:spacing w:val="1"/>
        </w:rPr>
        <w:t xml:space="preserve"> </w:t>
      </w:r>
      <w:r>
        <w:t>учебных</w:t>
      </w:r>
      <w:r>
        <w:rPr>
          <w:spacing w:val="60"/>
        </w:rPr>
        <w:t xml:space="preserve"> </w:t>
      </w:r>
      <w:r>
        <w:t>модулей</w:t>
      </w:r>
      <w:r>
        <w:rPr>
          <w:spacing w:val="-57"/>
        </w:rPr>
        <w:t xml:space="preserve"> </w:t>
      </w:r>
      <w:r>
        <w:t>по</w:t>
      </w:r>
      <w:r>
        <w:rPr>
          <w:spacing w:val="-1"/>
        </w:rPr>
        <w:t xml:space="preserve"> </w:t>
      </w:r>
      <w:r>
        <w:t>видам</w:t>
      </w:r>
      <w:r>
        <w:rPr>
          <w:spacing w:val="-1"/>
        </w:rPr>
        <w:t xml:space="preserve"> </w:t>
      </w:r>
      <w:r>
        <w:t>спорта (рекомендуемый</w:t>
      </w:r>
      <w:r>
        <w:rPr>
          <w:spacing w:val="1"/>
        </w:rPr>
        <w:t xml:space="preserve"> </w:t>
      </w:r>
      <w:r>
        <w:t>объем</w:t>
      </w:r>
      <w:r>
        <w:rPr>
          <w:spacing w:val="-1"/>
        </w:rPr>
        <w:t xml:space="preserve"> </w:t>
      </w:r>
      <w:r>
        <w:t>в</w:t>
      </w:r>
      <w:r>
        <w:rPr>
          <w:spacing w:val="-1"/>
        </w:rPr>
        <w:t xml:space="preserve"> </w:t>
      </w:r>
      <w:r>
        <w:t>10</w:t>
      </w:r>
      <w:r>
        <w:rPr>
          <w:spacing w:val="-1"/>
        </w:rPr>
        <w:t xml:space="preserve"> </w:t>
      </w:r>
      <w:r>
        <w:t>и</w:t>
      </w:r>
      <w:r>
        <w:rPr>
          <w:spacing w:val="1"/>
        </w:rPr>
        <w:t xml:space="preserve"> </w:t>
      </w:r>
      <w:r>
        <w:t>11 классах</w:t>
      </w:r>
      <w:r>
        <w:rPr>
          <w:spacing w:val="1"/>
        </w:rPr>
        <w:t xml:space="preserve"> </w:t>
      </w:r>
      <w:r>
        <w:t>по 34 часа).</w:t>
      </w:r>
    </w:p>
    <w:p w:rsidR="00764468" w:rsidRDefault="004B2496">
      <w:pPr>
        <w:pStyle w:val="a5"/>
        <w:ind w:left="1041" w:firstLine="0"/>
      </w:pPr>
      <w:r>
        <w:t>Содержание</w:t>
      </w:r>
      <w:r>
        <w:rPr>
          <w:spacing w:val="-5"/>
        </w:rPr>
        <w:t xml:space="preserve"> </w:t>
      </w:r>
      <w:r>
        <w:t>модуля</w:t>
      </w:r>
      <w:r>
        <w:rPr>
          <w:spacing w:val="1"/>
        </w:rPr>
        <w:t xml:space="preserve"> </w:t>
      </w:r>
      <w:r>
        <w:t>«Спортивная</w:t>
      </w:r>
      <w:r>
        <w:rPr>
          <w:spacing w:val="-4"/>
        </w:rPr>
        <w:t xml:space="preserve"> </w:t>
      </w:r>
      <w:r>
        <w:t>борьба».</w:t>
      </w:r>
    </w:p>
    <w:p w:rsidR="00764468" w:rsidRDefault="004B2496">
      <w:pPr>
        <w:pStyle w:val="a9"/>
        <w:numPr>
          <w:ilvl w:val="0"/>
          <w:numId w:val="12"/>
        </w:numPr>
        <w:tabs>
          <w:tab w:val="left" w:pos="1301"/>
        </w:tabs>
        <w:rPr>
          <w:sz w:val="24"/>
        </w:rPr>
      </w:pPr>
      <w:r>
        <w:rPr>
          <w:sz w:val="24"/>
        </w:rPr>
        <w:t>Знания</w:t>
      </w:r>
      <w:r>
        <w:rPr>
          <w:spacing w:val="-1"/>
          <w:sz w:val="24"/>
        </w:rPr>
        <w:t xml:space="preserve"> </w:t>
      </w:r>
      <w:r>
        <w:rPr>
          <w:sz w:val="24"/>
        </w:rPr>
        <w:t>о</w:t>
      </w:r>
      <w:r>
        <w:rPr>
          <w:spacing w:val="-1"/>
          <w:sz w:val="24"/>
        </w:rPr>
        <w:t xml:space="preserve"> </w:t>
      </w:r>
      <w:r>
        <w:rPr>
          <w:sz w:val="24"/>
        </w:rPr>
        <w:t>спортивной</w:t>
      </w:r>
      <w:r>
        <w:rPr>
          <w:spacing w:val="-1"/>
          <w:sz w:val="24"/>
        </w:rPr>
        <w:t xml:space="preserve"> </w:t>
      </w:r>
      <w:r>
        <w:rPr>
          <w:sz w:val="24"/>
        </w:rPr>
        <w:t>борьбе.</w:t>
      </w:r>
    </w:p>
    <w:p w:rsidR="00764468" w:rsidRDefault="004B2496">
      <w:pPr>
        <w:pStyle w:val="a5"/>
        <w:ind w:right="344"/>
      </w:pPr>
      <w:r>
        <w:t>История развития современной спортивной борьбы в мире, в Российской Федерации, в</w:t>
      </w:r>
      <w:r>
        <w:rPr>
          <w:spacing w:val="1"/>
        </w:rPr>
        <w:t xml:space="preserve"> </w:t>
      </w:r>
      <w:r>
        <w:t>регионе.</w:t>
      </w:r>
    </w:p>
    <w:p w:rsidR="00764468" w:rsidRDefault="004B2496">
      <w:pPr>
        <w:pStyle w:val="a5"/>
        <w:ind w:right="345"/>
      </w:pPr>
      <w:r>
        <w:t>Роль</w:t>
      </w:r>
      <w:r>
        <w:rPr>
          <w:spacing w:val="1"/>
        </w:rPr>
        <w:t xml:space="preserve"> </w:t>
      </w:r>
      <w:r>
        <w:t>и</w:t>
      </w:r>
      <w:r>
        <w:rPr>
          <w:spacing w:val="1"/>
        </w:rPr>
        <w:t xml:space="preserve"> </w:t>
      </w:r>
      <w:r>
        <w:t>основные</w:t>
      </w:r>
      <w:r>
        <w:rPr>
          <w:spacing w:val="1"/>
        </w:rPr>
        <w:t xml:space="preserve"> </w:t>
      </w:r>
      <w:r>
        <w:t>функции</w:t>
      </w:r>
      <w:r>
        <w:rPr>
          <w:spacing w:val="1"/>
        </w:rPr>
        <w:t xml:space="preserve"> </w:t>
      </w:r>
      <w:r>
        <w:t>главных</w:t>
      </w:r>
      <w:r>
        <w:rPr>
          <w:spacing w:val="1"/>
        </w:rPr>
        <w:t xml:space="preserve"> </w:t>
      </w:r>
      <w:r>
        <w:t>борцовских</w:t>
      </w:r>
      <w:r>
        <w:rPr>
          <w:spacing w:val="1"/>
        </w:rPr>
        <w:t xml:space="preserve"> </w:t>
      </w:r>
      <w:r>
        <w:t>организаций,</w:t>
      </w:r>
      <w:r>
        <w:rPr>
          <w:spacing w:val="61"/>
        </w:rPr>
        <w:t xml:space="preserve"> </w:t>
      </w:r>
      <w:r>
        <w:t>федераций</w:t>
      </w:r>
      <w:r>
        <w:rPr>
          <w:spacing w:val="1"/>
        </w:rPr>
        <w:t xml:space="preserve"> </w:t>
      </w:r>
      <w:r>
        <w:t>(международные, российские), осуществляющих управление спортивной борьбой. Борцовские</w:t>
      </w:r>
      <w:r>
        <w:rPr>
          <w:spacing w:val="1"/>
        </w:rPr>
        <w:t xml:space="preserve"> </w:t>
      </w:r>
      <w:r>
        <w:t>клубы,</w:t>
      </w:r>
      <w:r>
        <w:rPr>
          <w:spacing w:val="-1"/>
        </w:rPr>
        <w:t xml:space="preserve"> </w:t>
      </w:r>
      <w:r>
        <w:t>их</w:t>
      </w:r>
      <w:r>
        <w:rPr>
          <w:spacing w:val="1"/>
        </w:rPr>
        <w:t xml:space="preserve"> </w:t>
      </w:r>
      <w:r>
        <w:t>история</w:t>
      </w:r>
      <w:r>
        <w:rPr>
          <w:spacing w:val="-1"/>
        </w:rPr>
        <w:t xml:space="preserve"> </w:t>
      </w:r>
      <w:r>
        <w:t>и</w:t>
      </w:r>
      <w:r>
        <w:rPr>
          <w:spacing w:val="-3"/>
        </w:rPr>
        <w:t xml:space="preserve"> </w:t>
      </w:r>
      <w:r>
        <w:t>традиции. Известные</w:t>
      </w:r>
      <w:r>
        <w:rPr>
          <w:spacing w:val="-2"/>
        </w:rPr>
        <w:t xml:space="preserve"> </w:t>
      </w:r>
      <w:r>
        <w:t>отечественные</w:t>
      </w:r>
      <w:r>
        <w:rPr>
          <w:spacing w:val="-2"/>
        </w:rPr>
        <w:t xml:space="preserve"> </w:t>
      </w:r>
      <w:r>
        <w:t>и зарубежные</w:t>
      </w:r>
      <w:r>
        <w:rPr>
          <w:spacing w:val="-1"/>
        </w:rPr>
        <w:t xml:space="preserve"> </w:t>
      </w:r>
      <w:r>
        <w:t>борцы</w:t>
      </w:r>
      <w:r>
        <w:rPr>
          <w:spacing w:val="-2"/>
        </w:rPr>
        <w:t xml:space="preserve"> </w:t>
      </w:r>
      <w:r>
        <w:t>и тренеры.</w:t>
      </w:r>
    </w:p>
    <w:p w:rsidR="00764468" w:rsidRDefault="004B2496">
      <w:pPr>
        <w:pStyle w:val="a5"/>
        <w:ind w:right="346"/>
      </w:pPr>
      <w:r>
        <w:t>Официальный</w:t>
      </w:r>
      <w:r>
        <w:rPr>
          <w:spacing w:val="1"/>
        </w:rPr>
        <w:t xml:space="preserve"> </w:t>
      </w:r>
      <w:r>
        <w:t>календарь</w:t>
      </w:r>
      <w:r>
        <w:rPr>
          <w:spacing w:val="1"/>
        </w:rPr>
        <w:t xml:space="preserve"> </w:t>
      </w:r>
      <w:r>
        <w:t>соревнований</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(международных,</w:t>
      </w:r>
      <w:r>
        <w:rPr>
          <w:spacing w:val="1"/>
        </w:rPr>
        <w:t xml:space="preserve"> </w:t>
      </w:r>
      <w:r>
        <w:t>всероссийских, региональных).</w:t>
      </w:r>
    </w:p>
    <w:p w:rsidR="00764468" w:rsidRDefault="004B2496">
      <w:pPr>
        <w:pStyle w:val="a5"/>
        <w:ind w:left="1041" w:right="2054" w:firstLine="0"/>
      </w:pPr>
      <w:r>
        <w:t>Требования безопасности при организации занятий спортивной борьбой.</w:t>
      </w:r>
      <w:r>
        <w:rPr>
          <w:spacing w:val="-57"/>
        </w:rPr>
        <w:t xml:space="preserve"> </w:t>
      </w:r>
      <w:r>
        <w:t>Характерные</w:t>
      </w:r>
      <w:r>
        <w:rPr>
          <w:spacing w:val="-3"/>
        </w:rPr>
        <w:t xml:space="preserve"> </w:t>
      </w:r>
      <w:r>
        <w:t>травмы</w:t>
      </w:r>
      <w:r>
        <w:rPr>
          <w:spacing w:val="-1"/>
        </w:rPr>
        <w:t xml:space="preserve"> </w:t>
      </w:r>
      <w:r>
        <w:t>в борьбе</w:t>
      </w:r>
      <w:r>
        <w:rPr>
          <w:spacing w:val="-2"/>
        </w:rPr>
        <w:t xml:space="preserve"> </w:t>
      </w:r>
      <w:r>
        <w:t>и</w:t>
      </w:r>
      <w:r>
        <w:rPr>
          <w:spacing w:val="-1"/>
        </w:rPr>
        <w:t xml:space="preserve"> </w:t>
      </w:r>
      <w:r>
        <w:t>мероприятия</w:t>
      </w:r>
      <w:r>
        <w:rPr>
          <w:spacing w:val="-3"/>
        </w:rPr>
        <w:t xml:space="preserve"> </w:t>
      </w:r>
      <w:r>
        <w:t>по</w:t>
      </w:r>
      <w:r>
        <w:rPr>
          <w:spacing w:val="-1"/>
        </w:rPr>
        <w:t xml:space="preserve"> </w:t>
      </w:r>
      <w:r>
        <w:t>их предупреждению.</w:t>
      </w:r>
    </w:p>
    <w:p w:rsidR="00764468" w:rsidRDefault="004B2496">
      <w:pPr>
        <w:pStyle w:val="a5"/>
        <w:ind w:right="348"/>
      </w:pPr>
      <w:r>
        <w:t>Занятия</w:t>
      </w:r>
      <w:r>
        <w:rPr>
          <w:spacing w:val="1"/>
        </w:rPr>
        <w:t xml:space="preserve"> </w:t>
      </w:r>
      <w:r>
        <w:t>спортивной</w:t>
      </w:r>
      <w:r>
        <w:rPr>
          <w:spacing w:val="1"/>
        </w:rPr>
        <w:t xml:space="preserve"> </w:t>
      </w:r>
      <w:r>
        <w:t>борьбой</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w:t>
      </w:r>
      <w:r>
        <w:rPr>
          <w:spacing w:val="-1"/>
        </w:rPr>
        <w:t xml:space="preserve"> </w:t>
      </w:r>
      <w:r>
        <w:t>основных систем</w:t>
      </w:r>
      <w:r>
        <w:rPr>
          <w:spacing w:val="-4"/>
        </w:rPr>
        <w:t xml:space="preserve"> </w:t>
      </w:r>
      <w:r>
        <w:t>организма</w:t>
      </w:r>
      <w:r>
        <w:rPr>
          <w:spacing w:val="-3"/>
        </w:rPr>
        <w:t xml:space="preserve"> </w:t>
      </w:r>
      <w:r>
        <w:t>и</w:t>
      </w:r>
      <w:r>
        <w:rPr>
          <w:spacing w:val="-2"/>
        </w:rPr>
        <w:t xml:space="preserve"> </w:t>
      </w:r>
      <w:r>
        <w:t>развития</w:t>
      </w:r>
      <w:r>
        <w:rPr>
          <w:spacing w:val="-2"/>
        </w:rPr>
        <w:t xml:space="preserve"> </w:t>
      </w:r>
      <w:r>
        <w:t>физических</w:t>
      </w:r>
      <w:r>
        <w:rPr>
          <w:spacing w:val="-3"/>
        </w:rPr>
        <w:t xml:space="preserve"> </w:t>
      </w:r>
      <w:r>
        <w:t>качеств.</w:t>
      </w:r>
    </w:p>
    <w:p w:rsidR="00764468" w:rsidRDefault="004B2496">
      <w:pPr>
        <w:pStyle w:val="a5"/>
        <w:ind w:left="1041" w:right="3725" w:firstLine="0"/>
      </w:pPr>
      <w:r>
        <w:t>Словарь терминов и определений по спортивной борьбе.</w:t>
      </w:r>
      <w:r>
        <w:rPr>
          <w:spacing w:val="-57"/>
        </w:rPr>
        <w:t xml:space="preserve"> </w:t>
      </w:r>
      <w:r>
        <w:t>Правила</w:t>
      </w:r>
      <w:r>
        <w:rPr>
          <w:spacing w:val="-2"/>
        </w:rPr>
        <w:t xml:space="preserve"> </w:t>
      </w:r>
      <w:r>
        <w:t>соревнований</w:t>
      </w:r>
      <w:r>
        <w:rPr>
          <w:spacing w:val="-1"/>
        </w:rPr>
        <w:t xml:space="preserve"> </w:t>
      </w:r>
      <w:r>
        <w:t>по спортивной борьбе.</w:t>
      </w:r>
    </w:p>
    <w:p w:rsidR="00764468" w:rsidRDefault="00764468">
      <w:pPr>
        <w:sectPr w:rsidR="00764468">
          <w:headerReference w:type="default" r:id="rId170"/>
          <w:footerReference w:type="default" r:id="rId171"/>
          <w:pgSz w:w="11910" w:h="16850"/>
          <w:pgMar w:top="820" w:right="500" w:bottom="1000" w:left="800" w:header="569" w:footer="813" w:gutter="0"/>
          <w:cols w:space="720"/>
        </w:sectPr>
      </w:pPr>
    </w:p>
    <w:p w:rsidR="00764468" w:rsidRDefault="004B2496">
      <w:pPr>
        <w:pStyle w:val="a9"/>
        <w:numPr>
          <w:ilvl w:val="0"/>
          <w:numId w:val="12"/>
        </w:numPr>
        <w:tabs>
          <w:tab w:val="left" w:pos="1301"/>
        </w:tabs>
        <w:spacing w:before="9"/>
        <w:rPr>
          <w:sz w:val="24"/>
        </w:rPr>
      </w:pPr>
      <w:r>
        <w:rPr>
          <w:sz w:val="24"/>
        </w:rPr>
        <w:lastRenderedPageBreak/>
        <w:t>Способы</w:t>
      </w:r>
      <w:r>
        <w:rPr>
          <w:spacing w:val="-2"/>
          <w:sz w:val="24"/>
        </w:rPr>
        <w:t xml:space="preserve"> </w:t>
      </w:r>
      <w:r>
        <w:rPr>
          <w:sz w:val="24"/>
        </w:rPr>
        <w:t>самостоятельной</w:t>
      </w:r>
      <w:r>
        <w:rPr>
          <w:spacing w:val="-1"/>
          <w:sz w:val="24"/>
        </w:rPr>
        <w:t xml:space="preserve"> </w:t>
      </w:r>
      <w:r>
        <w:rPr>
          <w:sz w:val="24"/>
        </w:rPr>
        <w:t>деятельности.</w:t>
      </w:r>
    </w:p>
    <w:p w:rsidR="00764468" w:rsidRDefault="004B2496">
      <w:pPr>
        <w:pStyle w:val="a5"/>
        <w:jc w:val="left"/>
      </w:pPr>
      <w:r>
        <w:t>Правила</w:t>
      </w:r>
      <w:r>
        <w:rPr>
          <w:spacing w:val="39"/>
        </w:rPr>
        <w:t xml:space="preserve"> </w:t>
      </w:r>
      <w:r>
        <w:t>безопасного,</w:t>
      </w:r>
      <w:r>
        <w:rPr>
          <w:spacing w:val="43"/>
        </w:rPr>
        <w:t xml:space="preserve"> </w:t>
      </w:r>
      <w:r>
        <w:t>правомерного</w:t>
      </w:r>
      <w:r>
        <w:rPr>
          <w:spacing w:val="40"/>
        </w:rPr>
        <w:t xml:space="preserve"> </w:t>
      </w:r>
      <w:r>
        <w:t>поведения</w:t>
      </w:r>
      <w:r>
        <w:rPr>
          <w:spacing w:val="41"/>
        </w:rPr>
        <w:t xml:space="preserve"> </w:t>
      </w:r>
      <w:r>
        <w:t>во</w:t>
      </w:r>
      <w:r>
        <w:rPr>
          <w:spacing w:val="40"/>
        </w:rPr>
        <w:t xml:space="preserve"> </w:t>
      </w:r>
      <w:r>
        <w:t>время</w:t>
      </w:r>
      <w:r>
        <w:rPr>
          <w:spacing w:val="42"/>
        </w:rPr>
        <w:t xml:space="preserve"> </w:t>
      </w:r>
      <w:r>
        <w:t>соревнований</w:t>
      </w:r>
      <w:r>
        <w:rPr>
          <w:spacing w:val="40"/>
        </w:rPr>
        <w:t xml:space="preserve"> </w:t>
      </w:r>
      <w:r>
        <w:t>по</w:t>
      </w:r>
      <w:r>
        <w:rPr>
          <w:spacing w:val="41"/>
        </w:rPr>
        <w:t xml:space="preserve"> </w:t>
      </w:r>
      <w:r>
        <w:t>спортивной</w:t>
      </w:r>
      <w:r>
        <w:rPr>
          <w:spacing w:val="-57"/>
        </w:rPr>
        <w:t xml:space="preserve"> </w:t>
      </w:r>
      <w:r>
        <w:t>борьбе</w:t>
      </w:r>
      <w:r>
        <w:rPr>
          <w:spacing w:val="-2"/>
        </w:rPr>
        <w:t xml:space="preserve"> </w:t>
      </w:r>
      <w:r>
        <w:t>в</w:t>
      </w:r>
      <w:r>
        <w:rPr>
          <w:spacing w:val="-1"/>
        </w:rPr>
        <w:t xml:space="preserve"> </w:t>
      </w:r>
      <w:r>
        <w:t>качестве</w:t>
      </w:r>
      <w:r>
        <w:rPr>
          <w:spacing w:val="-1"/>
        </w:rPr>
        <w:t xml:space="preserve"> </w:t>
      </w:r>
      <w:r>
        <w:t>зрителя,</w:t>
      </w:r>
      <w:r>
        <w:rPr>
          <w:spacing w:val="1"/>
        </w:rPr>
        <w:t xml:space="preserve"> </w:t>
      </w:r>
      <w:r>
        <w:t>болельщика</w:t>
      </w:r>
      <w:r>
        <w:rPr>
          <w:spacing w:val="-1"/>
        </w:rPr>
        <w:t xml:space="preserve"> </w:t>
      </w:r>
      <w:r>
        <w:t>(фаната).</w:t>
      </w:r>
    </w:p>
    <w:p w:rsidR="00764468" w:rsidRDefault="004B2496">
      <w:pPr>
        <w:pStyle w:val="a5"/>
        <w:spacing w:before="1"/>
        <w:jc w:val="left"/>
      </w:pPr>
      <w:r>
        <w:t>Организация и проведение самостоятельных занятий по спортивной борьбе. Составление</w:t>
      </w:r>
      <w:r>
        <w:rPr>
          <w:spacing w:val="-57"/>
        </w:rPr>
        <w:t xml:space="preserve"> </w:t>
      </w:r>
      <w:r>
        <w:t>планов</w:t>
      </w:r>
      <w:r>
        <w:rPr>
          <w:spacing w:val="-1"/>
        </w:rPr>
        <w:t xml:space="preserve"> </w:t>
      </w:r>
      <w:r>
        <w:t>и</w:t>
      </w:r>
      <w:r>
        <w:rPr>
          <w:spacing w:val="1"/>
        </w:rPr>
        <w:t xml:space="preserve"> </w:t>
      </w:r>
      <w:r>
        <w:t>самостоятельное</w:t>
      </w:r>
      <w:r>
        <w:rPr>
          <w:spacing w:val="-1"/>
        </w:rPr>
        <w:t xml:space="preserve"> </w:t>
      </w:r>
      <w:r>
        <w:t>проведение</w:t>
      </w:r>
      <w:r>
        <w:rPr>
          <w:spacing w:val="-1"/>
        </w:rPr>
        <w:t xml:space="preserve"> </w:t>
      </w:r>
      <w:r>
        <w:t>занятий по спортивной</w:t>
      </w:r>
      <w:r>
        <w:rPr>
          <w:spacing w:val="1"/>
        </w:rPr>
        <w:t xml:space="preserve"> </w:t>
      </w:r>
      <w:r>
        <w:t>борьбе.</w:t>
      </w:r>
    </w:p>
    <w:p w:rsidR="00764468" w:rsidRDefault="004B2496">
      <w:pPr>
        <w:pStyle w:val="a5"/>
        <w:jc w:val="left"/>
      </w:pPr>
      <w:r>
        <w:t>Способы</w:t>
      </w:r>
      <w:r>
        <w:rPr>
          <w:spacing w:val="52"/>
        </w:rPr>
        <w:t xml:space="preserve"> </w:t>
      </w:r>
      <w:r>
        <w:t>самостоятельного</w:t>
      </w:r>
      <w:r>
        <w:rPr>
          <w:spacing w:val="53"/>
        </w:rPr>
        <w:t xml:space="preserve"> </w:t>
      </w:r>
      <w:r>
        <w:t>освоения</w:t>
      </w:r>
      <w:r>
        <w:rPr>
          <w:spacing w:val="50"/>
        </w:rPr>
        <w:t xml:space="preserve"> </w:t>
      </w:r>
      <w:r>
        <w:t>двигательных</w:t>
      </w:r>
      <w:r>
        <w:rPr>
          <w:spacing w:val="55"/>
        </w:rPr>
        <w:t xml:space="preserve"> </w:t>
      </w:r>
      <w:r>
        <w:t>действий,</w:t>
      </w:r>
      <w:r>
        <w:rPr>
          <w:spacing w:val="50"/>
        </w:rPr>
        <w:t xml:space="preserve"> </w:t>
      </w:r>
      <w:r>
        <w:t>подбор</w:t>
      </w:r>
      <w:r>
        <w:rPr>
          <w:spacing w:val="52"/>
        </w:rPr>
        <w:t xml:space="preserve"> </w:t>
      </w:r>
      <w:r>
        <w:t>подводящих,</w:t>
      </w:r>
      <w:r>
        <w:rPr>
          <w:spacing w:val="-57"/>
        </w:rPr>
        <w:t xml:space="preserve"> </w:t>
      </w:r>
      <w:r>
        <w:t>подготовительных</w:t>
      </w:r>
      <w:r>
        <w:rPr>
          <w:spacing w:val="2"/>
        </w:rPr>
        <w:t xml:space="preserve"> </w:t>
      </w:r>
      <w:r>
        <w:t>и</w:t>
      </w:r>
      <w:r>
        <w:rPr>
          <w:spacing w:val="1"/>
        </w:rPr>
        <w:t xml:space="preserve"> </w:t>
      </w:r>
      <w:r>
        <w:t>специальных</w:t>
      </w:r>
      <w:r>
        <w:rPr>
          <w:spacing w:val="5"/>
        </w:rPr>
        <w:t xml:space="preserve"> </w:t>
      </w:r>
      <w:r>
        <w:t>упражнений.</w:t>
      </w:r>
    </w:p>
    <w:p w:rsidR="00764468" w:rsidRDefault="004B2496">
      <w:pPr>
        <w:pStyle w:val="a5"/>
        <w:ind w:left="1041" w:firstLine="0"/>
        <w:jc w:val="left"/>
      </w:pPr>
      <w:r>
        <w:t>Самоконтроль</w:t>
      </w:r>
      <w:r>
        <w:rPr>
          <w:spacing w:val="-3"/>
        </w:rPr>
        <w:t xml:space="preserve"> </w:t>
      </w:r>
      <w:r>
        <w:t>и</w:t>
      </w:r>
      <w:r>
        <w:rPr>
          <w:spacing w:val="-2"/>
        </w:rPr>
        <w:t xml:space="preserve"> </w:t>
      </w:r>
      <w:r>
        <w:t>его</w:t>
      </w:r>
      <w:r>
        <w:rPr>
          <w:spacing w:val="-2"/>
        </w:rPr>
        <w:t xml:space="preserve"> </w:t>
      </w:r>
      <w:r>
        <w:t>роль</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соревновательной деятельности.</w:t>
      </w:r>
    </w:p>
    <w:p w:rsidR="00764468" w:rsidRDefault="004B2496">
      <w:pPr>
        <w:pStyle w:val="a5"/>
        <w:spacing w:before="2" w:line="237" w:lineRule="auto"/>
        <w:jc w:val="left"/>
      </w:pPr>
      <w:r>
        <w:t>Первые</w:t>
      </w:r>
      <w:r>
        <w:rPr>
          <w:spacing w:val="56"/>
        </w:rPr>
        <w:t xml:space="preserve"> </w:t>
      </w:r>
      <w:r>
        <w:t>внешние</w:t>
      </w:r>
      <w:r>
        <w:rPr>
          <w:spacing w:val="54"/>
        </w:rPr>
        <w:t xml:space="preserve"> </w:t>
      </w:r>
      <w:r>
        <w:t>признаки</w:t>
      </w:r>
      <w:r>
        <w:rPr>
          <w:spacing w:val="59"/>
        </w:rPr>
        <w:t xml:space="preserve"> </w:t>
      </w:r>
      <w:r>
        <w:t>утомления.</w:t>
      </w:r>
      <w:r>
        <w:rPr>
          <w:spacing w:val="55"/>
        </w:rPr>
        <w:t xml:space="preserve"> </w:t>
      </w:r>
      <w:r>
        <w:t>Средства</w:t>
      </w:r>
      <w:r>
        <w:rPr>
          <w:spacing w:val="54"/>
        </w:rPr>
        <w:t xml:space="preserve"> </w:t>
      </w:r>
      <w:r>
        <w:t>восстановления</w:t>
      </w:r>
      <w:r>
        <w:rPr>
          <w:spacing w:val="56"/>
        </w:rPr>
        <w:t xml:space="preserve"> </w:t>
      </w:r>
      <w:r>
        <w:t>организма</w:t>
      </w:r>
      <w:r>
        <w:rPr>
          <w:spacing w:val="54"/>
        </w:rPr>
        <w:t xml:space="preserve"> </w:t>
      </w:r>
      <w:r>
        <w:t>после</w:t>
      </w:r>
      <w:r>
        <w:rPr>
          <w:spacing w:val="-57"/>
        </w:rPr>
        <w:t xml:space="preserve"> </w:t>
      </w:r>
      <w:r>
        <w:t>физической</w:t>
      </w:r>
      <w:r>
        <w:rPr>
          <w:spacing w:val="1"/>
        </w:rPr>
        <w:t xml:space="preserve"> </w:t>
      </w:r>
      <w:r>
        <w:t>нагрузки.</w:t>
      </w:r>
      <w:r>
        <w:rPr>
          <w:spacing w:val="1"/>
        </w:rPr>
        <w:t xml:space="preserve"> </w:t>
      </w:r>
      <w:r>
        <w:t>Правильное</w:t>
      </w:r>
      <w:r>
        <w:rPr>
          <w:spacing w:val="-1"/>
        </w:rPr>
        <w:t xml:space="preserve"> </w:t>
      </w:r>
      <w:r>
        <w:t>сбалансированное питание</w:t>
      </w:r>
      <w:r>
        <w:rPr>
          <w:spacing w:val="-2"/>
        </w:rPr>
        <w:t xml:space="preserve"> </w:t>
      </w:r>
      <w:r>
        <w:t>борца.</w:t>
      </w:r>
    </w:p>
    <w:p w:rsidR="00764468" w:rsidRDefault="004B2496">
      <w:pPr>
        <w:pStyle w:val="a5"/>
        <w:spacing w:before="1"/>
        <w:ind w:right="346"/>
      </w:pPr>
      <w:r>
        <w:t>Правила</w:t>
      </w:r>
      <w:r>
        <w:rPr>
          <w:spacing w:val="1"/>
        </w:rPr>
        <w:t xml:space="preserve"> </w:t>
      </w:r>
      <w:r>
        <w:t>личной</w:t>
      </w:r>
      <w:r>
        <w:rPr>
          <w:spacing w:val="1"/>
        </w:rPr>
        <w:t xml:space="preserve"> </w:t>
      </w:r>
      <w:r>
        <w:t>гигиены,</w:t>
      </w:r>
      <w:r>
        <w:rPr>
          <w:spacing w:val="1"/>
        </w:rPr>
        <w:t xml:space="preserve"> </w:t>
      </w:r>
      <w:r>
        <w:t>требования</w:t>
      </w:r>
      <w:r>
        <w:rPr>
          <w:spacing w:val="1"/>
        </w:rPr>
        <w:t xml:space="preserve"> </w:t>
      </w:r>
      <w:r>
        <w:t>к</w:t>
      </w:r>
      <w:r>
        <w:rPr>
          <w:spacing w:val="1"/>
        </w:rPr>
        <w:t xml:space="preserve"> </w:t>
      </w:r>
      <w:r>
        <w:t>спортивной</w:t>
      </w:r>
      <w:r>
        <w:rPr>
          <w:spacing w:val="1"/>
        </w:rPr>
        <w:t xml:space="preserve"> </w:t>
      </w:r>
      <w:r>
        <w:t>одежде</w:t>
      </w:r>
      <w:r>
        <w:rPr>
          <w:spacing w:val="1"/>
        </w:rPr>
        <w:t xml:space="preserve"> </w:t>
      </w:r>
      <w:r>
        <w:t>и</w:t>
      </w:r>
      <w:r>
        <w:rPr>
          <w:spacing w:val="1"/>
        </w:rPr>
        <w:t xml:space="preserve"> </w:t>
      </w:r>
      <w:r>
        <w:t>обуви</w:t>
      </w:r>
      <w:r>
        <w:rPr>
          <w:spacing w:val="1"/>
        </w:rPr>
        <w:t xml:space="preserve"> </w:t>
      </w:r>
      <w:r>
        <w:t>для</w:t>
      </w:r>
      <w:r>
        <w:rPr>
          <w:spacing w:val="1"/>
        </w:rPr>
        <w:t xml:space="preserve"> </w:t>
      </w:r>
      <w:r>
        <w:t>занятий</w:t>
      </w:r>
      <w:r>
        <w:rPr>
          <w:spacing w:val="1"/>
        </w:rPr>
        <w:t xml:space="preserve"> </w:t>
      </w:r>
      <w:r>
        <w:t>спортивной</w:t>
      </w:r>
      <w:r>
        <w:rPr>
          <w:spacing w:val="-1"/>
        </w:rPr>
        <w:t xml:space="preserve"> </w:t>
      </w:r>
      <w:r>
        <w:t>борьбой.</w:t>
      </w:r>
      <w:r>
        <w:rPr>
          <w:spacing w:val="-2"/>
        </w:rPr>
        <w:t xml:space="preserve"> </w:t>
      </w:r>
      <w:r>
        <w:t>Правила ухода</w:t>
      </w:r>
      <w:r>
        <w:rPr>
          <w:spacing w:val="-4"/>
        </w:rPr>
        <w:t xml:space="preserve"> </w:t>
      </w:r>
      <w:r>
        <w:t>за</w:t>
      </w:r>
      <w:r>
        <w:rPr>
          <w:spacing w:val="-3"/>
        </w:rPr>
        <w:t xml:space="preserve"> </w:t>
      </w:r>
      <w:r>
        <w:t>борцовским</w:t>
      </w:r>
      <w:r>
        <w:rPr>
          <w:spacing w:val="-2"/>
        </w:rPr>
        <w:t xml:space="preserve"> </w:t>
      </w:r>
      <w:r>
        <w:t>спортивным</w:t>
      </w:r>
      <w:r>
        <w:rPr>
          <w:spacing w:val="-3"/>
        </w:rPr>
        <w:t xml:space="preserve"> </w:t>
      </w:r>
      <w:r>
        <w:t>инвентарем</w:t>
      </w:r>
      <w:r>
        <w:rPr>
          <w:spacing w:val="-2"/>
        </w:rPr>
        <w:t xml:space="preserve"> </w:t>
      </w:r>
      <w:r>
        <w:t>и</w:t>
      </w:r>
      <w:r>
        <w:rPr>
          <w:spacing w:val="-2"/>
        </w:rPr>
        <w:t xml:space="preserve"> </w:t>
      </w:r>
      <w:r>
        <w:t>оборудованием.</w:t>
      </w:r>
    </w:p>
    <w:p w:rsidR="00764468" w:rsidRDefault="004B2496">
      <w:pPr>
        <w:pStyle w:val="a5"/>
        <w:ind w:right="347"/>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
        </w:rPr>
        <w:t xml:space="preserve"> </w:t>
      </w:r>
      <w:r>
        <w:t>и</w:t>
      </w:r>
      <w:r>
        <w:rPr>
          <w:spacing w:val="1"/>
        </w:rPr>
        <w:t xml:space="preserve"> </w:t>
      </w:r>
      <w:r>
        <w:t>корригирующие.</w:t>
      </w:r>
      <w:r>
        <w:rPr>
          <w:spacing w:val="1"/>
        </w:rPr>
        <w:t xml:space="preserve"> </w:t>
      </w:r>
      <w:r>
        <w:t>Составление</w:t>
      </w:r>
      <w:r>
        <w:rPr>
          <w:spacing w:val="1"/>
        </w:rPr>
        <w:t xml:space="preserve"> </w:t>
      </w:r>
      <w:r>
        <w:t>индивидуальных</w:t>
      </w:r>
      <w:r>
        <w:rPr>
          <w:spacing w:val="1"/>
        </w:rPr>
        <w:t xml:space="preserve"> </w:t>
      </w:r>
      <w:r>
        <w:t>комплексов</w:t>
      </w:r>
      <w:r>
        <w:rPr>
          <w:spacing w:val="1"/>
        </w:rPr>
        <w:t xml:space="preserve"> </w:t>
      </w:r>
      <w:r>
        <w:t>упражнений</w:t>
      </w:r>
      <w:r>
        <w:rPr>
          <w:spacing w:val="1"/>
        </w:rPr>
        <w:t xml:space="preserve"> </w:t>
      </w:r>
      <w:r>
        <w:t>различной</w:t>
      </w:r>
      <w:r>
        <w:rPr>
          <w:spacing w:val="-2"/>
        </w:rPr>
        <w:t xml:space="preserve"> </w:t>
      </w:r>
      <w:r>
        <w:t>направленности.</w:t>
      </w:r>
    </w:p>
    <w:p w:rsidR="00764468" w:rsidRDefault="004B2496">
      <w:pPr>
        <w:pStyle w:val="a5"/>
        <w:ind w:right="346"/>
      </w:pP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1"/>
        </w:rPr>
        <w:t xml:space="preserve"> </w:t>
      </w:r>
      <w:r>
        <w:t>и</w:t>
      </w:r>
      <w:r>
        <w:rPr>
          <w:spacing w:val="1"/>
        </w:rPr>
        <w:t xml:space="preserve"> </w:t>
      </w:r>
      <w:r>
        <w:t>созависимого</w:t>
      </w:r>
      <w:r>
        <w:rPr>
          <w:spacing w:val="-57"/>
        </w:rPr>
        <w:t xml:space="preserve"> </w:t>
      </w:r>
      <w:r>
        <w:t>поведения. Антидопинговое</w:t>
      </w:r>
      <w:r>
        <w:rPr>
          <w:spacing w:val="-1"/>
        </w:rPr>
        <w:t xml:space="preserve"> </w:t>
      </w:r>
      <w:r>
        <w:t>поведение.</w:t>
      </w:r>
    </w:p>
    <w:p w:rsidR="00764468" w:rsidRDefault="004B2496">
      <w:pPr>
        <w:pStyle w:val="a5"/>
        <w:spacing w:before="1"/>
        <w:ind w:left="1041" w:firstLine="0"/>
      </w:pPr>
      <w:r>
        <w:t>Тестирование</w:t>
      </w:r>
      <w:r>
        <w:rPr>
          <w:spacing w:val="-1"/>
        </w:rPr>
        <w:t xml:space="preserve"> </w:t>
      </w:r>
      <w:r>
        <w:t>уровня</w:t>
      </w:r>
      <w:r>
        <w:rPr>
          <w:spacing w:val="-3"/>
        </w:rPr>
        <w:t xml:space="preserve"> </w:t>
      </w:r>
      <w:r>
        <w:t>физической</w:t>
      </w:r>
      <w:r>
        <w:rPr>
          <w:spacing w:val="-3"/>
        </w:rPr>
        <w:t xml:space="preserve"> </w:t>
      </w:r>
      <w:r>
        <w:t>и</w:t>
      </w:r>
      <w:r>
        <w:rPr>
          <w:spacing w:val="-2"/>
        </w:rPr>
        <w:t xml:space="preserve"> </w:t>
      </w:r>
      <w:r>
        <w:t>технической</w:t>
      </w:r>
      <w:r>
        <w:rPr>
          <w:spacing w:val="-1"/>
        </w:rPr>
        <w:t xml:space="preserve"> </w:t>
      </w:r>
      <w:r>
        <w:t>подготовленности в</w:t>
      </w:r>
      <w:r>
        <w:rPr>
          <w:spacing w:val="-5"/>
        </w:rPr>
        <w:t xml:space="preserve"> </w:t>
      </w:r>
      <w:r>
        <w:t>спортивной</w:t>
      </w:r>
      <w:r>
        <w:rPr>
          <w:spacing w:val="-2"/>
        </w:rPr>
        <w:t xml:space="preserve"> </w:t>
      </w:r>
      <w:r>
        <w:t>борьбе.</w:t>
      </w:r>
    </w:p>
    <w:p w:rsidR="00764468" w:rsidRDefault="004B2496">
      <w:pPr>
        <w:pStyle w:val="a9"/>
        <w:numPr>
          <w:ilvl w:val="0"/>
          <w:numId w:val="12"/>
        </w:numPr>
        <w:tabs>
          <w:tab w:val="left" w:pos="1301"/>
        </w:tabs>
        <w:rPr>
          <w:sz w:val="24"/>
        </w:rPr>
      </w:pPr>
      <w:r>
        <w:rPr>
          <w:sz w:val="24"/>
        </w:rPr>
        <w:t>Физическое</w:t>
      </w:r>
      <w:r>
        <w:rPr>
          <w:spacing w:val="-9"/>
          <w:sz w:val="24"/>
        </w:rPr>
        <w:t xml:space="preserve"> </w:t>
      </w:r>
      <w:r>
        <w:rPr>
          <w:sz w:val="24"/>
        </w:rPr>
        <w:t>совершенствование.</w:t>
      </w:r>
    </w:p>
    <w:p w:rsidR="00764468" w:rsidRDefault="004B2496">
      <w:pPr>
        <w:pStyle w:val="a5"/>
        <w:ind w:right="348"/>
      </w:pPr>
      <w:r>
        <w:t>Комплексы упражнений для развития физических качеств (ловкости, гибкости, силы,</w:t>
      </w:r>
      <w:r>
        <w:rPr>
          <w:spacing w:val="1"/>
        </w:rPr>
        <w:t xml:space="preserve"> </w:t>
      </w:r>
      <w:r>
        <w:t>выносливости, быстроты и</w:t>
      </w:r>
      <w:r>
        <w:rPr>
          <w:spacing w:val="1"/>
        </w:rPr>
        <w:t xml:space="preserve"> </w:t>
      </w:r>
      <w:r>
        <w:t>скоростных</w:t>
      </w:r>
      <w:r>
        <w:rPr>
          <w:spacing w:val="2"/>
        </w:rPr>
        <w:t xml:space="preserve"> </w:t>
      </w:r>
      <w:r>
        <w:t>способностей).</w:t>
      </w:r>
    </w:p>
    <w:p w:rsidR="00764468" w:rsidRDefault="004B2496">
      <w:pPr>
        <w:pStyle w:val="a5"/>
        <w:ind w:right="346"/>
      </w:pPr>
      <w:r>
        <w:t>Комплексы упражнений формирующие двигательные умения и навыки технических и</w:t>
      </w:r>
      <w:r>
        <w:rPr>
          <w:spacing w:val="1"/>
        </w:rPr>
        <w:t xml:space="preserve"> </w:t>
      </w:r>
      <w:r>
        <w:t>тактических</w:t>
      </w:r>
      <w:r>
        <w:rPr>
          <w:spacing w:val="2"/>
        </w:rPr>
        <w:t xml:space="preserve"> </w:t>
      </w:r>
      <w:r>
        <w:t>действий</w:t>
      </w:r>
      <w:r>
        <w:rPr>
          <w:spacing w:val="1"/>
        </w:rPr>
        <w:t xml:space="preserve"> </w:t>
      </w:r>
      <w:r>
        <w:t>борца.</w:t>
      </w:r>
    </w:p>
    <w:p w:rsidR="00764468" w:rsidRDefault="004B2496">
      <w:pPr>
        <w:pStyle w:val="a5"/>
        <w:ind w:right="349"/>
      </w:pPr>
      <w:r>
        <w:t>Технические приемы и тактические действия в спортивной борьбе, изученные на уровне</w:t>
      </w:r>
      <w:r>
        <w:rPr>
          <w:spacing w:val="1"/>
        </w:rPr>
        <w:t xml:space="preserve"> </w:t>
      </w:r>
      <w:r>
        <w:t>основного</w:t>
      </w:r>
      <w:r>
        <w:rPr>
          <w:spacing w:val="-1"/>
        </w:rPr>
        <w:t xml:space="preserve"> </w:t>
      </w:r>
      <w:r>
        <w:t>общего образования.</w:t>
      </w:r>
    </w:p>
    <w:p w:rsidR="00764468" w:rsidRDefault="004B2496">
      <w:pPr>
        <w:pStyle w:val="a5"/>
        <w:ind w:right="344"/>
      </w:pPr>
      <w:r>
        <w:t>Совершенствование элементов технических действий в партере: перевороты рычагом,</w:t>
      </w:r>
      <w:r>
        <w:rPr>
          <w:spacing w:val="1"/>
        </w:rPr>
        <w:t xml:space="preserve"> </w:t>
      </w:r>
      <w:r>
        <w:t>перевороты</w:t>
      </w:r>
      <w:r>
        <w:rPr>
          <w:spacing w:val="1"/>
        </w:rPr>
        <w:t xml:space="preserve"> </w:t>
      </w:r>
      <w:r>
        <w:t>переходом,</w:t>
      </w:r>
      <w:r>
        <w:rPr>
          <w:spacing w:val="1"/>
        </w:rPr>
        <w:t xml:space="preserve"> </w:t>
      </w:r>
      <w:r>
        <w:t>перевороты</w:t>
      </w:r>
      <w:r>
        <w:rPr>
          <w:spacing w:val="1"/>
        </w:rPr>
        <w:t xml:space="preserve"> </w:t>
      </w:r>
      <w:r>
        <w:t>скручиванием,</w:t>
      </w:r>
      <w:r>
        <w:rPr>
          <w:spacing w:val="1"/>
        </w:rPr>
        <w:t xml:space="preserve"> </w:t>
      </w:r>
      <w:r>
        <w:t>перевороты</w:t>
      </w:r>
      <w:r>
        <w:rPr>
          <w:spacing w:val="1"/>
        </w:rPr>
        <w:t xml:space="preserve"> </w:t>
      </w:r>
      <w:r>
        <w:t>забеганием,</w:t>
      </w:r>
      <w:r>
        <w:rPr>
          <w:spacing w:val="61"/>
        </w:rPr>
        <w:t xml:space="preserve"> </w:t>
      </w:r>
      <w:r>
        <w:t>перевороты</w:t>
      </w:r>
      <w:r>
        <w:rPr>
          <w:spacing w:val="1"/>
        </w:rPr>
        <w:t xml:space="preserve"> </w:t>
      </w:r>
      <w:r>
        <w:t>накатом, перевороты прогибом, перевороты разгибанием, перевороты через себя, накрывания,</w:t>
      </w:r>
      <w:r>
        <w:rPr>
          <w:spacing w:val="1"/>
        </w:rPr>
        <w:t xml:space="preserve"> </w:t>
      </w:r>
      <w:r>
        <w:t>дожимания,</w:t>
      </w:r>
      <w:r>
        <w:rPr>
          <w:spacing w:val="1"/>
        </w:rPr>
        <w:t xml:space="preserve"> </w:t>
      </w:r>
      <w:r>
        <w:t>выходы</w:t>
      </w:r>
      <w:r>
        <w:rPr>
          <w:spacing w:val="1"/>
        </w:rPr>
        <w:t xml:space="preserve"> </w:t>
      </w:r>
      <w:r>
        <w:t>наверх,</w:t>
      </w:r>
      <w:r>
        <w:rPr>
          <w:spacing w:val="1"/>
        </w:rPr>
        <w:t xml:space="preserve"> </w:t>
      </w:r>
      <w:r>
        <w:t>защиты</w:t>
      </w:r>
      <w:r>
        <w:rPr>
          <w:spacing w:val="1"/>
        </w:rPr>
        <w:t xml:space="preserve"> </w:t>
      </w:r>
      <w:r>
        <w:t>и</w:t>
      </w:r>
      <w:r>
        <w:rPr>
          <w:spacing w:val="1"/>
        </w:rPr>
        <w:t xml:space="preserve"> </w:t>
      </w:r>
      <w:r>
        <w:t>контрприёмы,</w:t>
      </w:r>
      <w:r>
        <w:rPr>
          <w:spacing w:val="1"/>
        </w:rPr>
        <w:t xml:space="preserve"> </w:t>
      </w:r>
      <w:r>
        <w:t>а</w:t>
      </w:r>
      <w:r>
        <w:rPr>
          <w:spacing w:val="1"/>
        </w:rPr>
        <w:t xml:space="preserve"> </w:t>
      </w:r>
      <w:r>
        <w:t>также</w:t>
      </w:r>
      <w:r>
        <w:rPr>
          <w:spacing w:val="1"/>
        </w:rPr>
        <w:t xml:space="preserve"> </w:t>
      </w:r>
      <w:r>
        <w:t>другие</w:t>
      </w:r>
      <w:r>
        <w:rPr>
          <w:spacing w:val="1"/>
        </w:rPr>
        <w:t xml:space="preserve"> </w:t>
      </w:r>
      <w:r>
        <w:t>приёмы</w:t>
      </w:r>
      <w:r>
        <w:rPr>
          <w:spacing w:val="1"/>
        </w:rPr>
        <w:t xml:space="preserve"> </w:t>
      </w:r>
      <w:r>
        <w:t>в</w:t>
      </w:r>
      <w:r>
        <w:rPr>
          <w:spacing w:val="1"/>
        </w:rPr>
        <w:t xml:space="preserve"> </w:t>
      </w:r>
      <w:r>
        <w:t>партере</w:t>
      </w:r>
      <w:r>
        <w:rPr>
          <w:spacing w:val="1"/>
        </w:rPr>
        <w:t xml:space="preserve"> </w:t>
      </w:r>
      <w:r>
        <w:t>из</w:t>
      </w:r>
      <w:r>
        <w:rPr>
          <w:spacing w:val="-57"/>
        </w:rPr>
        <w:t xml:space="preserve"> </w:t>
      </w:r>
      <w:r>
        <w:t>арсенала</w:t>
      </w:r>
      <w:r>
        <w:rPr>
          <w:spacing w:val="1"/>
        </w:rPr>
        <w:t xml:space="preserve"> </w:t>
      </w:r>
      <w:r>
        <w:t>греко-римской</w:t>
      </w:r>
      <w:r>
        <w:rPr>
          <w:spacing w:val="1"/>
        </w:rPr>
        <w:t xml:space="preserve"> </w:t>
      </w:r>
      <w:r>
        <w:t>и</w:t>
      </w:r>
      <w:r>
        <w:rPr>
          <w:spacing w:val="1"/>
        </w:rPr>
        <w:t xml:space="preserve"> </w:t>
      </w:r>
      <w:r>
        <w:t>вольной</w:t>
      </w:r>
      <w:r>
        <w:rPr>
          <w:spacing w:val="1"/>
        </w:rPr>
        <w:t xml:space="preserve"> </w:t>
      </w:r>
      <w:r>
        <w:t>борьбы.</w:t>
      </w:r>
      <w:r>
        <w:rPr>
          <w:spacing w:val="1"/>
        </w:rPr>
        <w:t xml:space="preserve"> </w:t>
      </w:r>
      <w:r>
        <w:t>Связки</w:t>
      </w:r>
      <w:r>
        <w:rPr>
          <w:spacing w:val="1"/>
        </w:rPr>
        <w:t xml:space="preserve"> </w:t>
      </w:r>
      <w:r>
        <w:t>и</w:t>
      </w:r>
      <w:r>
        <w:rPr>
          <w:spacing w:val="1"/>
        </w:rPr>
        <w:t xml:space="preserve"> </w:t>
      </w:r>
      <w:r>
        <w:t>комбинации</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партере.</w:t>
      </w:r>
    </w:p>
    <w:p w:rsidR="00764468" w:rsidRDefault="004B2496">
      <w:pPr>
        <w:pStyle w:val="a5"/>
        <w:spacing w:before="1"/>
        <w:ind w:right="345"/>
      </w:pPr>
      <w:r>
        <w:t>Совершенствование</w:t>
      </w:r>
      <w:r>
        <w:rPr>
          <w:spacing w:val="1"/>
        </w:rPr>
        <w:t xml:space="preserve"> </w:t>
      </w:r>
      <w:r>
        <w:t>элементов</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стойке:</w:t>
      </w:r>
      <w:r>
        <w:rPr>
          <w:spacing w:val="1"/>
        </w:rPr>
        <w:t xml:space="preserve"> </w:t>
      </w:r>
      <w:r>
        <w:t>переводы</w:t>
      </w:r>
      <w:r>
        <w:rPr>
          <w:spacing w:val="1"/>
        </w:rPr>
        <w:t xml:space="preserve"> </w:t>
      </w:r>
      <w:r>
        <w:t>в</w:t>
      </w:r>
      <w:r>
        <w:rPr>
          <w:spacing w:val="1"/>
        </w:rPr>
        <w:t xml:space="preserve"> </w:t>
      </w:r>
      <w:r>
        <w:t>партер</w:t>
      </w:r>
      <w:r>
        <w:rPr>
          <w:spacing w:val="1"/>
        </w:rPr>
        <w:t xml:space="preserve"> </w:t>
      </w:r>
      <w:r>
        <w:t>рывком за руку, переводы в партер нырком под руку, переводы в партер вращением, переводы</w:t>
      </w:r>
      <w:r>
        <w:rPr>
          <w:spacing w:val="1"/>
        </w:rPr>
        <w:t xml:space="preserve"> </w:t>
      </w:r>
      <w:r>
        <w:t>сбиванием, сваливания, сбивания, броски вращением, броски подворотом, броски через плечи,</w:t>
      </w:r>
      <w:r>
        <w:rPr>
          <w:spacing w:val="1"/>
        </w:rPr>
        <w:t xml:space="preserve"> </w:t>
      </w:r>
      <w:r>
        <w:t>защиты и контрприёмы, а также другие приёмы в стойке из арсенала греко-римской и вольной</w:t>
      </w:r>
      <w:r>
        <w:rPr>
          <w:spacing w:val="1"/>
        </w:rPr>
        <w:t xml:space="preserve"> </w:t>
      </w:r>
      <w:r>
        <w:t>борьбы.</w:t>
      </w:r>
      <w:r>
        <w:rPr>
          <w:spacing w:val="-1"/>
        </w:rPr>
        <w:t xml:space="preserve"> </w:t>
      </w:r>
      <w:r>
        <w:t>Связки</w:t>
      </w:r>
      <w:r>
        <w:rPr>
          <w:spacing w:val="1"/>
        </w:rPr>
        <w:t xml:space="preserve"> </w:t>
      </w:r>
      <w:r>
        <w:t>и</w:t>
      </w:r>
      <w:r>
        <w:rPr>
          <w:spacing w:val="-2"/>
        </w:rPr>
        <w:t xml:space="preserve"> </w:t>
      </w:r>
      <w:r>
        <w:t>комбинации</w:t>
      </w:r>
      <w:r>
        <w:rPr>
          <w:spacing w:val="1"/>
        </w:rPr>
        <w:t xml:space="preserve"> </w:t>
      </w:r>
      <w:r>
        <w:t>технических</w:t>
      </w:r>
      <w:r>
        <w:rPr>
          <w:spacing w:val="3"/>
        </w:rPr>
        <w:t xml:space="preserve"> </w:t>
      </w:r>
      <w:r>
        <w:t>действий</w:t>
      </w:r>
      <w:r>
        <w:rPr>
          <w:spacing w:val="1"/>
        </w:rPr>
        <w:t xml:space="preserve"> </w:t>
      </w:r>
      <w:r>
        <w:t>в</w:t>
      </w:r>
      <w:r>
        <w:rPr>
          <w:spacing w:val="-2"/>
        </w:rPr>
        <w:t xml:space="preserve"> </w:t>
      </w:r>
      <w:r>
        <w:t>стойке.</w:t>
      </w:r>
    </w:p>
    <w:p w:rsidR="00764468" w:rsidRDefault="004B2496">
      <w:pPr>
        <w:pStyle w:val="a5"/>
        <w:ind w:right="345"/>
      </w:pPr>
      <w:r>
        <w:t>Совершенствование</w:t>
      </w:r>
      <w:r>
        <w:rPr>
          <w:spacing w:val="1"/>
        </w:rPr>
        <w:t xml:space="preserve"> </w:t>
      </w:r>
      <w:r>
        <w:t>тактических</w:t>
      </w:r>
      <w:r>
        <w:rPr>
          <w:spacing w:val="1"/>
        </w:rPr>
        <w:t xml:space="preserve"> </w:t>
      </w:r>
      <w:r>
        <w:t>действий:</w:t>
      </w:r>
      <w:r>
        <w:rPr>
          <w:spacing w:val="1"/>
        </w:rPr>
        <w:t xml:space="preserve"> </w:t>
      </w:r>
      <w:r>
        <w:t>тактика</w:t>
      </w:r>
      <w:r>
        <w:rPr>
          <w:spacing w:val="1"/>
        </w:rPr>
        <w:t xml:space="preserve"> </w:t>
      </w:r>
      <w:r>
        <w:t>атаки,</w:t>
      </w:r>
      <w:r>
        <w:rPr>
          <w:spacing w:val="1"/>
        </w:rPr>
        <w:t xml:space="preserve"> </w:t>
      </w:r>
      <w:r>
        <w:t>тактика</w:t>
      </w:r>
      <w:r>
        <w:rPr>
          <w:spacing w:val="1"/>
        </w:rPr>
        <w:t xml:space="preserve"> </w:t>
      </w:r>
      <w:r>
        <w:t>обороны,</w:t>
      </w:r>
      <w:r>
        <w:rPr>
          <w:spacing w:val="1"/>
        </w:rPr>
        <w:t xml:space="preserve"> </w:t>
      </w:r>
      <w:r>
        <w:t>тактика</w:t>
      </w:r>
      <w:r>
        <w:rPr>
          <w:spacing w:val="1"/>
        </w:rPr>
        <w:t xml:space="preserve"> </w:t>
      </w:r>
      <w:r>
        <w:t>поединка,</w:t>
      </w:r>
      <w:r>
        <w:rPr>
          <w:spacing w:val="1"/>
        </w:rPr>
        <w:t xml:space="preserve"> </w:t>
      </w:r>
      <w:r>
        <w:t>выбор</w:t>
      </w:r>
      <w:r>
        <w:rPr>
          <w:spacing w:val="1"/>
        </w:rPr>
        <w:t xml:space="preserve"> </w:t>
      </w:r>
      <w:r>
        <w:t>тактических</w:t>
      </w:r>
      <w:r>
        <w:rPr>
          <w:spacing w:val="1"/>
        </w:rPr>
        <w:t xml:space="preserve"> </w:t>
      </w:r>
      <w:r>
        <w:t>способов</w:t>
      </w:r>
      <w:r>
        <w:rPr>
          <w:spacing w:val="1"/>
        </w:rPr>
        <w:t xml:space="preserve"> </w:t>
      </w:r>
      <w:r>
        <w:t>для</w:t>
      </w:r>
      <w:r>
        <w:rPr>
          <w:spacing w:val="1"/>
        </w:rPr>
        <w:t xml:space="preserve"> </w:t>
      </w:r>
      <w:r>
        <w:t>ведения</w:t>
      </w:r>
      <w:r>
        <w:rPr>
          <w:spacing w:val="1"/>
        </w:rPr>
        <w:t xml:space="preserve"> </w:t>
      </w:r>
      <w:r>
        <w:t>поединка</w:t>
      </w:r>
      <w:r>
        <w:rPr>
          <w:spacing w:val="1"/>
        </w:rPr>
        <w:t xml:space="preserve"> </w:t>
      </w:r>
      <w:r>
        <w:t>с</w:t>
      </w:r>
      <w:r>
        <w:rPr>
          <w:spacing w:val="1"/>
        </w:rPr>
        <w:t xml:space="preserve"> </w:t>
      </w:r>
      <w:r>
        <w:t>конкретным</w:t>
      </w:r>
      <w:r>
        <w:rPr>
          <w:spacing w:val="60"/>
        </w:rPr>
        <w:t xml:space="preserve"> </w:t>
      </w:r>
      <w:r>
        <w:t>соперником</w:t>
      </w:r>
      <w:r>
        <w:rPr>
          <w:spacing w:val="1"/>
        </w:rPr>
        <w:t xml:space="preserve"> </w:t>
      </w:r>
      <w:r>
        <w:t>(угроза,</w:t>
      </w:r>
      <w:r>
        <w:rPr>
          <w:spacing w:val="-1"/>
        </w:rPr>
        <w:t xml:space="preserve"> </w:t>
      </w:r>
      <w:r>
        <w:t>вызов,</w:t>
      </w:r>
      <w:r>
        <w:rPr>
          <w:spacing w:val="-2"/>
        </w:rPr>
        <w:t xml:space="preserve"> </w:t>
      </w:r>
      <w:r>
        <w:t>сковывание,</w:t>
      </w:r>
      <w:r>
        <w:rPr>
          <w:spacing w:val="1"/>
        </w:rPr>
        <w:t xml:space="preserve"> </w:t>
      </w:r>
      <w:r>
        <w:t>повторная</w:t>
      </w:r>
      <w:r>
        <w:rPr>
          <w:spacing w:val="-1"/>
        </w:rPr>
        <w:t xml:space="preserve"> </w:t>
      </w:r>
      <w:r>
        <w:t>атака,</w:t>
      </w:r>
      <w:r>
        <w:rPr>
          <w:spacing w:val="-2"/>
        </w:rPr>
        <w:t xml:space="preserve"> </w:t>
      </w:r>
      <w:r>
        <w:t>двойной</w:t>
      </w:r>
      <w:r>
        <w:rPr>
          <w:spacing w:val="1"/>
        </w:rPr>
        <w:t xml:space="preserve"> </w:t>
      </w:r>
      <w:r>
        <w:t>обман,</w:t>
      </w:r>
      <w:r>
        <w:rPr>
          <w:spacing w:val="-1"/>
        </w:rPr>
        <w:t xml:space="preserve"> </w:t>
      </w:r>
      <w:r>
        <w:t>обратный вызов).</w:t>
      </w:r>
    </w:p>
    <w:p w:rsidR="00764468" w:rsidRDefault="004B2496">
      <w:pPr>
        <w:pStyle w:val="a5"/>
        <w:ind w:right="346"/>
      </w:pPr>
      <w:r>
        <w:t>Учебные поединки, поединки</w:t>
      </w:r>
      <w:r>
        <w:rPr>
          <w:spacing w:val="1"/>
        </w:rPr>
        <w:t xml:space="preserve"> </w:t>
      </w:r>
      <w:r>
        <w:t>с заданиями,</w:t>
      </w:r>
      <w:r>
        <w:rPr>
          <w:spacing w:val="1"/>
        </w:rPr>
        <w:t xml:space="preserve"> </w:t>
      </w:r>
      <w:r>
        <w:t>тренировочные и</w:t>
      </w:r>
      <w:r>
        <w:rPr>
          <w:spacing w:val="1"/>
        </w:rPr>
        <w:t xml:space="preserve"> </w:t>
      </w:r>
      <w:r>
        <w:t>контрольные поединки,</w:t>
      </w:r>
      <w:r>
        <w:rPr>
          <w:spacing w:val="1"/>
        </w:rPr>
        <w:t xml:space="preserve"> </w:t>
      </w:r>
      <w:r>
        <w:t>игры</w:t>
      </w:r>
      <w:r>
        <w:rPr>
          <w:spacing w:val="-1"/>
        </w:rPr>
        <w:t xml:space="preserve"> </w:t>
      </w:r>
      <w:r>
        <w:t>с</w:t>
      </w:r>
      <w:r>
        <w:rPr>
          <w:spacing w:val="-1"/>
        </w:rPr>
        <w:t xml:space="preserve"> </w:t>
      </w:r>
      <w:r>
        <w:t>элементами единоборств.</w:t>
      </w:r>
      <w:r>
        <w:rPr>
          <w:spacing w:val="1"/>
        </w:rPr>
        <w:t xml:space="preserve"> </w:t>
      </w:r>
      <w:r>
        <w:t>Участие</w:t>
      </w:r>
      <w:r>
        <w:rPr>
          <w:spacing w:val="-1"/>
        </w:rPr>
        <w:t xml:space="preserve"> </w:t>
      </w:r>
      <w:r>
        <w:t>в</w:t>
      </w:r>
      <w:r>
        <w:rPr>
          <w:spacing w:val="-2"/>
        </w:rPr>
        <w:t xml:space="preserve"> </w:t>
      </w:r>
      <w:r>
        <w:t>соревновательной</w:t>
      </w:r>
      <w:r>
        <w:rPr>
          <w:spacing w:val="2"/>
        </w:rPr>
        <w:t xml:space="preserve"> </w:t>
      </w:r>
      <w:r>
        <w:t>деятельности.</w:t>
      </w:r>
    </w:p>
    <w:p w:rsidR="00764468" w:rsidRDefault="004B2496">
      <w:pPr>
        <w:pStyle w:val="a5"/>
        <w:ind w:right="349"/>
      </w:pPr>
      <w:r>
        <w:t>. Содержание модуля «Спортивная борьба» направлено на достижение обучающимися</w:t>
      </w:r>
      <w:r>
        <w:rPr>
          <w:spacing w:val="1"/>
        </w:rPr>
        <w:t xml:space="preserve"> </w:t>
      </w:r>
      <w:r>
        <w:t>личностных, метапредметных</w:t>
      </w:r>
      <w:r>
        <w:rPr>
          <w:spacing w:val="2"/>
        </w:rPr>
        <w:t xml:space="preserve"> </w:t>
      </w:r>
      <w:r>
        <w:t>и</w:t>
      </w:r>
      <w:r>
        <w:rPr>
          <w:spacing w:val="-2"/>
        </w:rPr>
        <w:t xml:space="preserve"> </w:t>
      </w:r>
      <w:r>
        <w:t>предметных</w:t>
      </w:r>
      <w:r>
        <w:rPr>
          <w:spacing w:val="1"/>
        </w:rPr>
        <w:t xml:space="preserve"> </w:t>
      </w:r>
      <w:r>
        <w:t>результатов обучения.</w:t>
      </w:r>
    </w:p>
    <w:p w:rsidR="00764468" w:rsidRDefault="004B2496">
      <w:pPr>
        <w:pStyle w:val="a5"/>
        <w:ind w:right="345"/>
      </w:pPr>
      <w:r>
        <w:t>При изучении модуля «Спортивная борьба» на уровне среднего общего образования у</w:t>
      </w:r>
      <w:r>
        <w:rPr>
          <w:spacing w:val="1"/>
        </w:rPr>
        <w:t xml:space="preserve"> </w:t>
      </w:r>
      <w:r>
        <w:t>обучающихся будут</w:t>
      </w:r>
      <w:r>
        <w:rPr>
          <w:spacing w:val="1"/>
        </w:rPr>
        <w:t xml:space="preserve"> </w:t>
      </w:r>
      <w:r>
        <w:t>сформированы</w:t>
      </w:r>
      <w:r>
        <w:rPr>
          <w:spacing w:val="-1"/>
        </w:rPr>
        <w:t xml:space="preserve"> </w:t>
      </w:r>
      <w:r>
        <w:t>следующие личностные</w:t>
      </w:r>
      <w:r>
        <w:rPr>
          <w:spacing w:val="-1"/>
        </w:rPr>
        <w:t xml:space="preserve"> </w:t>
      </w:r>
      <w:r>
        <w:t>результаты:</w:t>
      </w:r>
    </w:p>
    <w:p w:rsidR="00764468" w:rsidRDefault="004B2496">
      <w:pPr>
        <w:pStyle w:val="a5"/>
        <w:ind w:right="345"/>
      </w:pPr>
      <w:r>
        <w:t>проявление чувства гордости за свою Родину, российский народ и историю России через</w:t>
      </w:r>
      <w:r>
        <w:rPr>
          <w:spacing w:val="1"/>
        </w:rPr>
        <w:t xml:space="preserve"> </w:t>
      </w:r>
      <w:r>
        <w:t>достижения</w:t>
      </w:r>
      <w:r>
        <w:rPr>
          <w:spacing w:val="1"/>
        </w:rPr>
        <w:t xml:space="preserve"> </w:t>
      </w:r>
      <w:r>
        <w:t>национальной</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и</w:t>
      </w:r>
      <w:r>
        <w:rPr>
          <w:spacing w:val="1"/>
        </w:rPr>
        <w:t xml:space="preserve"> </w:t>
      </w:r>
      <w:r>
        <w:t>ведущих</w:t>
      </w:r>
      <w:r>
        <w:rPr>
          <w:spacing w:val="1"/>
        </w:rPr>
        <w:t xml:space="preserve"> </w:t>
      </w:r>
      <w:r>
        <w:t>российских</w:t>
      </w:r>
      <w:r>
        <w:rPr>
          <w:spacing w:val="1"/>
        </w:rPr>
        <w:t xml:space="preserve"> </w:t>
      </w:r>
      <w:r>
        <w:t>борцовских</w:t>
      </w:r>
      <w:r>
        <w:rPr>
          <w:spacing w:val="1"/>
        </w:rPr>
        <w:t xml:space="preserve"> </w:t>
      </w:r>
      <w:r>
        <w:t>клубов</w:t>
      </w:r>
      <w:r>
        <w:rPr>
          <w:spacing w:val="1"/>
        </w:rPr>
        <w:t xml:space="preserve"> </w:t>
      </w:r>
      <w:r>
        <w:t>на</w:t>
      </w:r>
      <w:r>
        <w:rPr>
          <w:spacing w:val="1"/>
        </w:rPr>
        <w:t xml:space="preserve"> </w:t>
      </w:r>
      <w:r>
        <w:t>чемпионатах</w:t>
      </w:r>
      <w:r>
        <w:rPr>
          <w:spacing w:val="1"/>
        </w:rPr>
        <w:t xml:space="preserve"> </w:t>
      </w:r>
      <w:r>
        <w:t>мира,</w:t>
      </w:r>
      <w:r>
        <w:rPr>
          <w:spacing w:val="1"/>
        </w:rPr>
        <w:t xml:space="preserve"> </w:t>
      </w:r>
      <w:r>
        <w:t>чемпионатах</w:t>
      </w:r>
      <w:r>
        <w:rPr>
          <w:spacing w:val="1"/>
        </w:rPr>
        <w:t xml:space="preserve"> </w:t>
      </w:r>
      <w:r>
        <w:t>Европы</w:t>
      </w:r>
      <w:r>
        <w:rPr>
          <w:spacing w:val="1"/>
        </w:rPr>
        <w:t xml:space="preserve"> </w:t>
      </w:r>
      <w:r>
        <w:t>и</w:t>
      </w:r>
      <w:r>
        <w:rPr>
          <w:spacing w:val="1"/>
        </w:rPr>
        <w:t xml:space="preserve"> </w:t>
      </w:r>
      <w:r>
        <w:t>других</w:t>
      </w:r>
      <w:r>
        <w:rPr>
          <w:spacing w:val="1"/>
        </w:rPr>
        <w:t xml:space="preserve"> </w:t>
      </w:r>
      <w:r>
        <w:t>международных</w:t>
      </w:r>
      <w:r>
        <w:rPr>
          <w:spacing w:val="1"/>
        </w:rPr>
        <w:t xml:space="preserve"> </w:t>
      </w:r>
      <w:r>
        <w:t>соревнованиях,</w:t>
      </w:r>
      <w:r>
        <w:rPr>
          <w:spacing w:val="1"/>
        </w:rPr>
        <w:t xml:space="preserve"> </w:t>
      </w:r>
      <w:r>
        <w:t>уважение</w:t>
      </w:r>
      <w:r>
        <w:rPr>
          <w:spacing w:val="1"/>
        </w:rPr>
        <w:t xml:space="preserve"> </w:t>
      </w:r>
      <w:r>
        <w:t>государственных</w:t>
      </w:r>
      <w:r>
        <w:rPr>
          <w:spacing w:val="1"/>
        </w:rPr>
        <w:t xml:space="preserve"> </w:t>
      </w:r>
      <w:r>
        <w:t>символов</w:t>
      </w:r>
      <w:r>
        <w:rPr>
          <w:spacing w:val="1"/>
        </w:rPr>
        <w:t xml:space="preserve"> </w:t>
      </w:r>
      <w:r>
        <w:t>(герб,</w:t>
      </w:r>
      <w:r>
        <w:rPr>
          <w:spacing w:val="1"/>
        </w:rPr>
        <w:t xml:space="preserve"> </w:t>
      </w:r>
      <w:r>
        <w:t>флаг,</w:t>
      </w:r>
      <w:r>
        <w:rPr>
          <w:spacing w:val="1"/>
        </w:rPr>
        <w:t xml:space="preserve"> </w:t>
      </w:r>
      <w:r>
        <w:t>гимн),</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его</w:t>
      </w:r>
      <w:r>
        <w:rPr>
          <w:spacing w:val="1"/>
        </w:rPr>
        <w:t xml:space="preserve"> </w:t>
      </w:r>
      <w:r>
        <w:t>защите</w:t>
      </w:r>
      <w:r>
        <w:rPr>
          <w:spacing w:val="1"/>
        </w:rPr>
        <w:t xml:space="preserve"> </w:t>
      </w:r>
      <w:r>
        <w:t>на</w:t>
      </w:r>
      <w:r>
        <w:rPr>
          <w:spacing w:val="1"/>
        </w:rPr>
        <w:t xml:space="preserve"> </w:t>
      </w:r>
      <w:r>
        <w:t>примере</w:t>
      </w:r>
      <w:r>
        <w:rPr>
          <w:spacing w:val="1"/>
        </w:rPr>
        <w:t xml:space="preserve"> </w:t>
      </w:r>
      <w:r>
        <w:t>роли</w:t>
      </w:r>
      <w:r>
        <w:rPr>
          <w:spacing w:val="1"/>
        </w:rPr>
        <w:t xml:space="preserve"> </w:t>
      </w:r>
      <w:r>
        <w:t>традиций</w:t>
      </w:r>
      <w:r>
        <w:rPr>
          <w:spacing w:val="1"/>
        </w:rPr>
        <w:t xml:space="preserve"> </w:t>
      </w:r>
      <w:r>
        <w:t>и</w:t>
      </w:r>
      <w:r>
        <w:rPr>
          <w:spacing w:val="60"/>
        </w:rPr>
        <w:t xml:space="preserve"> </w:t>
      </w:r>
      <w:r>
        <w:t>развития</w:t>
      </w:r>
      <w:r>
        <w:rPr>
          <w:spacing w:val="1"/>
        </w:rPr>
        <w:t xml:space="preserve"> </w:t>
      </w:r>
      <w:r>
        <w:t>спортивной</w:t>
      </w:r>
      <w:r>
        <w:rPr>
          <w:spacing w:val="1"/>
        </w:rPr>
        <w:t xml:space="preserve"> </w:t>
      </w:r>
      <w:r>
        <w:t>борьбы</w:t>
      </w:r>
      <w:r>
        <w:rPr>
          <w:spacing w:val="-1"/>
        </w:rPr>
        <w:t xml:space="preserve"> </w:t>
      </w:r>
      <w:r>
        <w:t>в</w:t>
      </w:r>
      <w:r>
        <w:rPr>
          <w:spacing w:val="-1"/>
        </w:rPr>
        <w:t xml:space="preserve"> </w:t>
      </w:r>
      <w:r>
        <w:t>современном обществе;</w:t>
      </w:r>
    </w:p>
    <w:p w:rsidR="00764468" w:rsidRDefault="004B2496">
      <w:pPr>
        <w:pStyle w:val="a5"/>
        <w:spacing w:before="1"/>
        <w:ind w:right="348"/>
      </w:pPr>
      <w:r>
        <w:t>умение ориентироваться на основные нормы морали, духовно-нравственной культуры и</w:t>
      </w:r>
      <w:r>
        <w:rPr>
          <w:spacing w:val="1"/>
        </w:rPr>
        <w:t xml:space="preserve"> </w:t>
      </w:r>
      <w:r>
        <w:t>ценностного отношения к физической культуре, как неотъемлемой части общечеловеческой</w:t>
      </w:r>
      <w:r>
        <w:rPr>
          <w:spacing w:val="1"/>
        </w:rPr>
        <w:t xml:space="preserve"> </w:t>
      </w:r>
      <w:r>
        <w:t>культуры</w:t>
      </w:r>
      <w:r>
        <w:rPr>
          <w:spacing w:val="-1"/>
        </w:rPr>
        <w:t xml:space="preserve"> </w:t>
      </w:r>
      <w:r>
        <w:t>средствами</w:t>
      </w:r>
      <w:r>
        <w:rPr>
          <w:spacing w:val="1"/>
        </w:rPr>
        <w:t xml:space="preserve"> </w:t>
      </w:r>
      <w:r>
        <w:t>спортивной</w:t>
      </w:r>
      <w:r>
        <w:rPr>
          <w:spacing w:val="2"/>
        </w:rPr>
        <w:t xml:space="preserve"> </w:t>
      </w:r>
      <w:r>
        <w:t>борьбы;</w:t>
      </w:r>
    </w:p>
    <w:p w:rsidR="00764468" w:rsidRDefault="00764468">
      <w:pPr>
        <w:sectPr w:rsidR="00764468">
          <w:headerReference w:type="default" r:id="rId172"/>
          <w:footerReference w:type="default" r:id="rId173"/>
          <w:pgSz w:w="11910" w:h="16850"/>
          <w:pgMar w:top="820" w:right="500" w:bottom="1000" w:left="800" w:header="569" w:footer="813" w:gutter="0"/>
          <w:cols w:space="720"/>
        </w:sectPr>
      </w:pPr>
    </w:p>
    <w:p w:rsidR="00764468" w:rsidRDefault="004B2496">
      <w:pPr>
        <w:pStyle w:val="a5"/>
        <w:spacing w:before="9"/>
        <w:ind w:right="345"/>
      </w:pPr>
      <w:r>
        <w:lastRenderedPageBreak/>
        <w:t>проявление</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самообразованию</w:t>
      </w:r>
      <w:r>
        <w:rPr>
          <w:spacing w:val="1"/>
        </w:rPr>
        <w:t xml:space="preserve"> </w:t>
      </w:r>
      <w:r>
        <w:t>и</w:t>
      </w:r>
      <w:r>
        <w:rPr>
          <w:spacing w:val="61"/>
        </w:rPr>
        <w:t xml:space="preserve"> </w:t>
      </w:r>
      <w:r>
        <w:t>самовоспитанию,</w:t>
      </w:r>
      <w:r>
        <w:rPr>
          <w:spacing w:val="1"/>
        </w:rPr>
        <w:t xml:space="preserve"> </w:t>
      </w:r>
      <w:r>
        <w:t>мотивации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спортивной</w:t>
      </w:r>
      <w:r>
        <w:rPr>
          <w:spacing w:val="19"/>
        </w:rPr>
        <w:t xml:space="preserve"> </w:t>
      </w:r>
      <w:r>
        <w:t>борьбы,</w:t>
      </w:r>
      <w:r>
        <w:rPr>
          <w:spacing w:val="18"/>
        </w:rPr>
        <w:t xml:space="preserve"> </w:t>
      </w:r>
      <w:r>
        <w:t>профессиональных</w:t>
      </w:r>
      <w:r>
        <w:rPr>
          <w:spacing w:val="19"/>
        </w:rPr>
        <w:t xml:space="preserve"> </w:t>
      </w:r>
      <w:r>
        <w:t>предпочтений</w:t>
      </w:r>
      <w:r>
        <w:rPr>
          <w:spacing w:val="20"/>
        </w:rPr>
        <w:t xml:space="preserve"> </w:t>
      </w:r>
      <w:r>
        <w:t>в</w:t>
      </w:r>
      <w:r>
        <w:rPr>
          <w:spacing w:val="18"/>
        </w:rPr>
        <w:t xml:space="preserve"> </w:t>
      </w:r>
      <w:r>
        <w:t>области</w:t>
      </w:r>
      <w:r>
        <w:rPr>
          <w:spacing w:val="20"/>
        </w:rPr>
        <w:t xml:space="preserve"> </w:t>
      </w:r>
      <w:r>
        <w:t>физической</w:t>
      </w:r>
      <w:r>
        <w:rPr>
          <w:spacing w:val="21"/>
        </w:rPr>
        <w:t xml:space="preserve"> </w:t>
      </w:r>
      <w:r>
        <w:t>культуры,</w:t>
      </w:r>
      <w:r>
        <w:rPr>
          <w:spacing w:val="18"/>
        </w:rPr>
        <w:t xml:space="preserve"> </w:t>
      </w:r>
      <w:r>
        <w:t>спорта</w:t>
      </w:r>
      <w:r>
        <w:rPr>
          <w:spacing w:val="-58"/>
        </w:rPr>
        <w:t xml:space="preserve"> </w:t>
      </w:r>
      <w:r>
        <w:t>и</w:t>
      </w:r>
      <w:r>
        <w:rPr>
          <w:spacing w:val="1"/>
        </w:rPr>
        <w:t xml:space="preserve"> </w:t>
      </w:r>
      <w:r>
        <w:t>общественной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1"/>
        </w:rPr>
        <w:t xml:space="preserve"> </w:t>
      </w:r>
      <w:r>
        <w:t>главных</w:t>
      </w:r>
      <w:r>
        <w:rPr>
          <w:spacing w:val="1"/>
        </w:rPr>
        <w:t xml:space="preserve"> </w:t>
      </w:r>
      <w:r>
        <w:t>организаций</w:t>
      </w:r>
      <w:r>
        <w:rPr>
          <w:spacing w:val="1"/>
        </w:rPr>
        <w:t xml:space="preserve"> </w:t>
      </w:r>
      <w:r>
        <w:t>регионального,</w:t>
      </w:r>
      <w:r>
        <w:rPr>
          <w:spacing w:val="1"/>
        </w:rPr>
        <w:t xml:space="preserve"> </w:t>
      </w:r>
      <w:r>
        <w:t>всероссийского</w:t>
      </w:r>
      <w:r>
        <w:rPr>
          <w:spacing w:val="1"/>
        </w:rPr>
        <w:t xml:space="preserve"> </w:t>
      </w:r>
      <w:r>
        <w:t>и</w:t>
      </w:r>
      <w:r>
        <w:rPr>
          <w:spacing w:val="1"/>
        </w:rPr>
        <w:t xml:space="preserve"> </w:t>
      </w:r>
      <w:r>
        <w:t>мирового</w:t>
      </w:r>
      <w:r>
        <w:rPr>
          <w:spacing w:val="1"/>
        </w:rPr>
        <w:t xml:space="preserve"> </w:t>
      </w:r>
      <w:r>
        <w:t>уровней</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отечественных и</w:t>
      </w:r>
      <w:r>
        <w:rPr>
          <w:spacing w:val="-1"/>
        </w:rPr>
        <w:t xml:space="preserve"> </w:t>
      </w:r>
      <w:r>
        <w:t>зарубежных</w:t>
      </w:r>
      <w:r>
        <w:rPr>
          <w:spacing w:val="2"/>
        </w:rPr>
        <w:t xml:space="preserve"> </w:t>
      </w:r>
      <w:r>
        <w:t>борцовских клубов,</w:t>
      </w:r>
      <w:r>
        <w:rPr>
          <w:spacing w:val="-2"/>
        </w:rPr>
        <w:t xml:space="preserve"> </w:t>
      </w:r>
      <w:r>
        <w:t>а</w:t>
      </w:r>
      <w:r>
        <w:rPr>
          <w:spacing w:val="-2"/>
        </w:rPr>
        <w:t xml:space="preserve"> </w:t>
      </w:r>
      <w:r>
        <w:t>также</w:t>
      </w:r>
      <w:r>
        <w:rPr>
          <w:spacing w:val="-3"/>
        </w:rPr>
        <w:t xml:space="preserve"> </w:t>
      </w:r>
      <w:r>
        <w:t>школьных</w:t>
      </w:r>
      <w:r>
        <w:rPr>
          <w:spacing w:val="1"/>
        </w:rPr>
        <w:t xml:space="preserve"> </w:t>
      </w:r>
      <w:r>
        <w:t>спортивных</w:t>
      </w:r>
      <w:r>
        <w:rPr>
          <w:spacing w:val="-2"/>
        </w:rPr>
        <w:t xml:space="preserve"> </w:t>
      </w:r>
      <w:r>
        <w:t>клубов;</w:t>
      </w:r>
    </w:p>
    <w:p w:rsidR="00764468" w:rsidRDefault="004B2496">
      <w:pPr>
        <w:pStyle w:val="a5"/>
        <w:spacing w:before="1"/>
        <w:ind w:right="345"/>
      </w:pPr>
      <w:r>
        <w:t>сформированность</w:t>
      </w:r>
      <w:r>
        <w:rPr>
          <w:spacing w:val="1"/>
        </w:rPr>
        <w:t xml:space="preserve"> </w:t>
      </w:r>
      <w:r>
        <w:t>толерантного</w:t>
      </w:r>
      <w:r>
        <w:rPr>
          <w:spacing w:val="1"/>
        </w:rPr>
        <w:t xml:space="preserve"> </w:t>
      </w:r>
      <w:r>
        <w:t>сознания</w:t>
      </w:r>
      <w:r>
        <w:rPr>
          <w:spacing w:val="1"/>
        </w:rPr>
        <w:t xml:space="preserve"> </w:t>
      </w:r>
      <w:r>
        <w:t>и</w:t>
      </w:r>
      <w:r>
        <w:rPr>
          <w:spacing w:val="1"/>
        </w:rPr>
        <w:t xml:space="preserve"> </w:t>
      </w:r>
      <w:r>
        <w:t>поведения,</w:t>
      </w:r>
      <w:r>
        <w:rPr>
          <w:spacing w:val="1"/>
        </w:rPr>
        <w:t xml:space="preserve"> </w:t>
      </w:r>
      <w:r>
        <w:t>способность</w:t>
      </w:r>
      <w:r>
        <w:rPr>
          <w:spacing w:val="1"/>
        </w:rPr>
        <w:t xml:space="preserve"> </w:t>
      </w:r>
      <w:r>
        <w:t>вести</w:t>
      </w:r>
      <w:r>
        <w:rPr>
          <w:spacing w:val="1"/>
        </w:rPr>
        <w:t xml:space="preserve"> </w:t>
      </w:r>
      <w:r>
        <w:t>диалог</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(сверстниками,</w:t>
      </w:r>
      <w:r>
        <w:rPr>
          <w:spacing w:val="1"/>
        </w:rPr>
        <w:t xml:space="preserve"> </w:t>
      </w:r>
      <w:r>
        <w:t>взрослыми,</w:t>
      </w:r>
      <w:r>
        <w:rPr>
          <w:spacing w:val="1"/>
        </w:rPr>
        <w:t xml:space="preserve"> </w:t>
      </w:r>
      <w:r>
        <w:t>педагогами,</w:t>
      </w:r>
      <w:r>
        <w:rPr>
          <w:spacing w:val="1"/>
        </w:rPr>
        <w:t xml:space="preserve"> </w:t>
      </w:r>
      <w:r>
        <w:t>взрослыми),</w:t>
      </w:r>
      <w:r>
        <w:rPr>
          <w:spacing w:val="1"/>
        </w:rPr>
        <w:t xml:space="preserve"> </w:t>
      </w:r>
      <w:r>
        <w:t>достигать</w:t>
      </w:r>
      <w:r>
        <w:rPr>
          <w:spacing w:val="1"/>
        </w:rPr>
        <w:t xml:space="preserve"> </w:t>
      </w:r>
      <w:r>
        <w:t>в</w:t>
      </w:r>
      <w:r>
        <w:rPr>
          <w:spacing w:val="1"/>
        </w:rPr>
        <w:t xml:space="preserve"> </w:t>
      </w:r>
      <w:r>
        <w:t>нём</w:t>
      </w:r>
      <w:r>
        <w:rPr>
          <w:spacing w:val="1"/>
        </w:rPr>
        <w:t xml:space="preserve"> </w:t>
      </w:r>
      <w:r>
        <w:t>взаимопонимания,</w:t>
      </w:r>
      <w:r>
        <w:rPr>
          <w:spacing w:val="1"/>
        </w:rPr>
        <w:t xml:space="preserve"> </w:t>
      </w:r>
      <w:r>
        <w:t>находить</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сотрудничать</w:t>
      </w:r>
      <w:r>
        <w:rPr>
          <w:spacing w:val="1"/>
        </w:rPr>
        <w:t xml:space="preserve"> </w:t>
      </w:r>
      <w:r>
        <w:t>для</w:t>
      </w:r>
      <w:r>
        <w:rPr>
          <w:spacing w:val="1"/>
        </w:rPr>
        <w:t xml:space="preserve"> </w:t>
      </w:r>
      <w:r>
        <w:t>их</w:t>
      </w:r>
      <w:r>
        <w:rPr>
          <w:spacing w:val="1"/>
        </w:rPr>
        <w:t xml:space="preserve"> </w:t>
      </w:r>
      <w:r>
        <w:t>достижения</w:t>
      </w:r>
      <w:r>
        <w:rPr>
          <w:spacing w:val="1"/>
        </w:rPr>
        <w:t xml:space="preserve"> </w:t>
      </w:r>
      <w:r>
        <w:t>в</w:t>
      </w:r>
      <w:r>
        <w:rPr>
          <w:spacing w:val="1"/>
        </w:rPr>
        <w:t xml:space="preserve"> </w:t>
      </w:r>
      <w:r>
        <w:t>учебной,</w:t>
      </w:r>
      <w:r>
        <w:rPr>
          <w:spacing w:val="1"/>
        </w:rPr>
        <w:t xml:space="preserve"> </w:t>
      </w:r>
      <w:r>
        <w:t>тренировочной, досуговой, игровой и соревновательной деятельности, судейской практики на</w:t>
      </w:r>
      <w:r>
        <w:rPr>
          <w:spacing w:val="1"/>
        </w:rPr>
        <w:t xml:space="preserve"> </w:t>
      </w:r>
      <w:r>
        <w:t>принципах доброжелательности</w:t>
      </w:r>
      <w:r>
        <w:rPr>
          <w:spacing w:val="2"/>
        </w:rPr>
        <w:t xml:space="preserve"> </w:t>
      </w:r>
      <w:r>
        <w:t>и</w:t>
      </w:r>
      <w:r>
        <w:rPr>
          <w:spacing w:val="1"/>
        </w:rPr>
        <w:t xml:space="preserve"> </w:t>
      </w:r>
      <w:r>
        <w:t>взаимопомощи;</w:t>
      </w:r>
    </w:p>
    <w:p w:rsidR="00764468" w:rsidRDefault="004B2496">
      <w:pPr>
        <w:pStyle w:val="a5"/>
        <w:ind w:right="345"/>
      </w:pPr>
      <w:r>
        <w:t>реализация ценностей здорового и безопасного образа жизни, потребности в физическом</w:t>
      </w:r>
      <w:r>
        <w:rPr>
          <w:spacing w:val="-57"/>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курения,</w:t>
      </w:r>
      <w:r>
        <w:rPr>
          <w:spacing w:val="1"/>
        </w:rPr>
        <w:t xml:space="preserve"> </w:t>
      </w:r>
      <w:r>
        <w:t>употребления алкоголя,</w:t>
      </w:r>
      <w:r>
        <w:rPr>
          <w:spacing w:val="-1"/>
        </w:rPr>
        <w:t xml:space="preserve"> </w:t>
      </w:r>
      <w:r>
        <w:t>наркотиков;</w:t>
      </w:r>
    </w:p>
    <w:p w:rsidR="00764468" w:rsidRDefault="004B2496">
      <w:pPr>
        <w:pStyle w:val="a5"/>
        <w:ind w:right="348"/>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57"/>
        </w:rPr>
        <w:t xml:space="preserve"> </w:t>
      </w:r>
      <w:r>
        <w:t>игровой и</w:t>
      </w:r>
      <w:r>
        <w:rPr>
          <w:spacing w:val="1"/>
        </w:rPr>
        <w:t xml:space="preserve"> </w:t>
      </w:r>
      <w:r>
        <w:t>соревновательной</w:t>
      </w:r>
      <w:r>
        <w:rPr>
          <w:spacing w:val="1"/>
        </w:rPr>
        <w:t xml:space="preserve"> </w:t>
      </w:r>
      <w:r>
        <w:t>деятельности</w:t>
      </w:r>
      <w:r>
        <w:rPr>
          <w:spacing w:val="-1"/>
        </w:rPr>
        <w:t xml:space="preserve"> </w:t>
      </w:r>
      <w:r>
        <w:t>по спортивной</w:t>
      </w:r>
      <w:r>
        <w:rPr>
          <w:spacing w:val="1"/>
        </w:rPr>
        <w:t xml:space="preserve"> </w:t>
      </w:r>
      <w:r>
        <w:t>борьбе;</w:t>
      </w:r>
    </w:p>
    <w:p w:rsidR="00764468" w:rsidRDefault="004B2496">
      <w:pPr>
        <w:pStyle w:val="a5"/>
        <w:ind w:right="346"/>
      </w:pPr>
      <w:r>
        <w:t>готовность соблюдать правила индивидуального и коллективного безопасного поведения</w:t>
      </w:r>
      <w:r>
        <w:rPr>
          <w:spacing w:val="-57"/>
        </w:rPr>
        <w:t xml:space="preserve"> </w:t>
      </w:r>
      <w:r>
        <w:t>в</w:t>
      </w:r>
      <w:r>
        <w:rPr>
          <w:spacing w:val="1"/>
        </w:rPr>
        <w:t xml:space="preserve"> </w:t>
      </w:r>
      <w:r>
        <w:t>учебной,</w:t>
      </w:r>
      <w:r>
        <w:rPr>
          <w:spacing w:val="-1"/>
        </w:rPr>
        <w:t xml:space="preserve"> </w:t>
      </w:r>
      <w:r>
        <w:t>соревновательной,</w:t>
      </w:r>
      <w:r>
        <w:rPr>
          <w:spacing w:val="-2"/>
        </w:rPr>
        <w:t xml:space="preserve"> </w:t>
      </w:r>
      <w:r>
        <w:t>досуговой</w:t>
      </w:r>
      <w:r>
        <w:rPr>
          <w:spacing w:val="-1"/>
        </w:rPr>
        <w:t xml:space="preserve"> </w:t>
      </w:r>
      <w:r>
        <w:t>деятельности</w:t>
      </w:r>
      <w:r>
        <w:rPr>
          <w:spacing w:val="-1"/>
        </w:rPr>
        <w:t xml:space="preserve"> </w:t>
      </w:r>
      <w:r>
        <w:t>и чрезвычайных</w:t>
      </w:r>
      <w:r>
        <w:rPr>
          <w:spacing w:val="2"/>
        </w:rPr>
        <w:t xml:space="preserve"> </w:t>
      </w:r>
      <w:r>
        <w:t>ситуациях;</w:t>
      </w:r>
    </w:p>
    <w:p w:rsidR="00764468" w:rsidRDefault="004B2496">
      <w:pPr>
        <w:pStyle w:val="a5"/>
        <w:ind w:right="347"/>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57"/>
        </w:rPr>
        <w:t xml:space="preserve"> </w:t>
      </w:r>
      <w:r>
        <w:t>различных ситуациях и условиях, способность к самостоятельной, творческой и ответственной</w:t>
      </w:r>
      <w:r>
        <w:rPr>
          <w:spacing w:val="1"/>
        </w:rPr>
        <w:t xml:space="preserve"> </w:t>
      </w:r>
      <w:r>
        <w:t>деятельности</w:t>
      </w:r>
      <w:r>
        <w:rPr>
          <w:spacing w:val="1"/>
        </w:rPr>
        <w:t xml:space="preserve"> </w:t>
      </w:r>
      <w:r>
        <w:t>средствами</w:t>
      </w:r>
      <w:r>
        <w:rPr>
          <w:spacing w:val="1"/>
        </w:rPr>
        <w:t xml:space="preserve"> </w:t>
      </w:r>
      <w:r>
        <w:t>спортивной</w:t>
      </w:r>
      <w:r>
        <w:rPr>
          <w:spacing w:val="1"/>
        </w:rPr>
        <w:t xml:space="preserve"> </w:t>
      </w:r>
      <w:r>
        <w:t>борьбы.</w:t>
      </w:r>
    </w:p>
    <w:p w:rsidR="00764468" w:rsidRDefault="004B2496">
      <w:pPr>
        <w:pStyle w:val="a5"/>
        <w:ind w:right="345"/>
      </w:pPr>
      <w:r>
        <w:t>При изучении модуля «Спортивная борьба» на уровне среднего общего образования у</w:t>
      </w:r>
      <w:r>
        <w:rPr>
          <w:spacing w:val="1"/>
        </w:rPr>
        <w:t xml:space="preserve"> </w:t>
      </w:r>
      <w:r>
        <w:t>обучающихся будут</w:t>
      </w:r>
      <w:r>
        <w:rPr>
          <w:spacing w:val="1"/>
        </w:rPr>
        <w:t xml:space="preserve"> </w:t>
      </w:r>
      <w:r>
        <w:t>сформированы</w:t>
      </w:r>
      <w:r>
        <w:rPr>
          <w:spacing w:val="-1"/>
        </w:rPr>
        <w:t xml:space="preserve"> </w:t>
      </w:r>
      <w:r>
        <w:t>следующие метапредметные</w:t>
      </w:r>
      <w:r>
        <w:rPr>
          <w:spacing w:val="-1"/>
        </w:rPr>
        <w:t xml:space="preserve"> </w:t>
      </w:r>
      <w:r>
        <w:t>результаты:</w:t>
      </w:r>
    </w:p>
    <w:p w:rsidR="00764468" w:rsidRDefault="004B2496">
      <w:pPr>
        <w:pStyle w:val="a5"/>
        <w:ind w:right="346"/>
      </w:pPr>
      <w:r>
        <w:t>умение соотносить свои действия с планируемыми результатами, осуществлять контроль</w:t>
      </w:r>
      <w:r>
        <w:rPr>
          <w:spacing w:val="-57"/>
        </w:rPr>
        <w:t xml:space="preserve"> </w:t>
      </w:r>
      <w:r>
        <w:t>своей деятельности в процессе достижения результатов в учебной, тренировочной, игровой и</w:t>
      </w:r>
      <w:r>
        <w:rPr>
          <w:spacing w:val="1"/>
        </w:rPr>
        <w:t xml:space="preserve"> </w:t>
      </w:r>
      <w:r>
        <w:t>соревновательной деятельности, определять способы действий в рамках предложенных условий</w:t>
      </w:r>
      <w:r>
        <w:rPr>
          <w:spacing w:val="-57"/>
        </w:rPr>
        <w:t xml:space="preserve"> </w:t>
      </w:r>
      <w:r>
        <w:t>и</w:t>
      </w:r>
      <w:r>
        <w:rPr>
          <w:spacing w:val="-1"/>
        </w:rPr>
        <w:t xml:space="preserve"> </w:t>
      </w:r>
      <w:r>
        <w:t>требований,</w:t>
      </w:r>
      <w:r>
        <w:rPr>
          <w:spacing w:val="-3"/>
        </w:rPr>
        <w:t xml:space="preserve"> </w:t>
      </w:r>
      <w:r>
        <w:t>корректировать</w:t>
      </w:r>
      <w:r>
        <w:rPr>
          <w:spacing w:val="1"/>
        </w:rPr>
        <w:t xml:space="preserve"> </w:t>
      </w:r>
      <w:r>
        <w:t>свои</w:t>
      </w:r>
      <w:r>
        <w:rPr>
          <w:spacing w:val="-1"/>
        </w:rPr>
        <w:t xml:space="preserve"> </w:t>
      </w:r>
      <w:r>
        <w:t>действия</w:t>
      </w:r>
      <w:r>
        <w:rPr>
          <w:spacing w:val="-2"/>
        </w:rPr>
        <w:t xml:space="preserve"> </w:t>
      </w:r>
      <w:r>
        <w:t>в</w:t>
      </w:r>
      <w:r>
        <w:rPr>
          <w:spacing w:val="-2"/>
        </w:rPr>
        <w:t xml:space="preserve"> </w:t>
      </w:r>
      <w:r>
        <w:t>соответствии с</w:t>
      </w:r>
      <w:r>
        <w:rPr>
          <w:spacing w:val="-2"/>
        </w:rPr>
        <w:t xml:space="preserve"> </w:t>
      </w:r>
      <w:r>
        <w:t>изменяющейся</w:t>
      </w:r>
      <w:r>
        <w:rPr>
          <w:spacing w:val="-1"/>
        </w:rPr>
        <w:t xml:space="preserve"> </w:t>
      </w:r>
      <w:r>
        <w:t>ситуацией;</w:t>
      </w:r>
    </w:p>
    <w:p w:rsidR="00764468" w:rsidRDefault="004B2496">
      <w:pPr>
        <w:pStyle w:val="a5"/>
        <w:ind w:right="345"/>
      </w:pPr>
      <w:r>
        <w:t>умение самостоятельно определять цели и составлять планы в рамках физкультурно-</w:t>
      </w:r>
      <w:r>
        <w:rPr>
          <w:spacing w:val="1"/>
        </w:rPr>
        <w:t xml:space="preserve"> </w:t>
      </w:r>
      <w:r>
        <w:t>спортивной деятельности, выбирать успешную стратегию и тактику в различных 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тренировочную,</w:t>
      </w:r>
      <w:r>
        <w:rPr>
          <w:spacing w:val="1"/>
        </w:rPr>
        <w:t xml:space="preserve"> </w:t>
      </w:r>
      <w:r>
        <w:t>игровую</w:t>
      </w:r>
      <w:r>
        <w:rPr>
          <w:spacing w:val="1"/>
        </w:rPr>
        <w:t xml:space="preserve"> </w:t>
      </w:r>
      <w:r>
        <w:t>и</w:t>
      </w:r>
      <w:r>
        <w:rPr>
          <w:spacing w:val="1"/>
        </w:rPr>
        <w:t xml:space="preserve"> </w:t>
      </w:r>
      <w:r>
        <w:t>соревновательную деятельность</w:t>
      </w:r>
      <w:r>
        <w:rPr>
          <w:spacing w:val="2"/>
        </w:rPr>
        <w:t xml:space="preserve"> </w:t>
      </w:r>
      <w:r>
        <w:t>по спортивной</w:t>
      </w:r>
      <w:r>
        <w:rPr>
          <w:spacing w:val="2"/>
        </w:rPr>
        <w:t xml:space="preserve"> </w:t>
      </w:r>
      <w:r>
        <w:t>борьбе;</w:t>
      </w:r>
    </w:p>
    <w:p w:rsidR="00764468" w:rsidRDefault="004B2496">
      <w:pPr>
        <w:pStyle w:val="a5"/>
        <w:ind w:right="345"/>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 осознанно выбирать наиболее эффективные способы решения задач в учебной,</w:t>
      </w:r>
      <w:r>
        <w:rPr>
          <w:spacing w:val="-57"/>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задач,</w:t>
      </w:r>
      <w:r>
        <w:rPr>
          <w:spacing w:val="-1"/>
        </w:rPr>
        <w:t xml:space="preserve"> </w:t>
      </w:r>
      <w:r>
        <w:t>собственные</w:t>
      </w:r>
      <w:r>
        <w:rPr>
          <w:spacing w:val="-1"/>
        </w:rPr>
        <w:t xml:space="preserve"> </w:t>
      </w:r>
      <w:r>
        <w:t>возможности</w:t>
      </w:r>
      <w:r>
        <w:rPr>
          <w:spacing w:val="3"/>
        </w:rPr>
        <w:t xml:space="preserve"> </w:t>
      </w:r>
      <w:r>
        <w:t>их</w:t>
      </w:r>
      <w:r>
        <w:rPr>
          <w:spacing w:val="2"/>
        </w:rPr>
        <w:t xml:space="preserve"> </w:t>
      </w:r>
      <w:r>
        <w:t>решения;</w:t>
      </w:r>
    </w:p>
    <w:p w:rsidR="00764468" w:rsidRDefault="004B2496">
      <w:pPr>
        <w:pStyle w:val="a5"/>
        <w:ind w:right="346"/>
      </w:pPr>
      <w:r>
        <w:t>умение самостоятельно оценивать и принимать решения, определяющие стратегию 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 учётом</w:t>
      </w:r>
      <w:r>
        <w:rPr>
          <w:spacing w:val="-1"/>
        </w:rPr>
        <w:t xml:space="preserve"> </w:t>
      </w:r>
      <w:r>
        <w:t>гражданских</w:t>
      </w:r>
      <w:r>
        <w:rPr>
          <w:spacing w:val="2"/>
        </w:rPr>
        <w:t xml:space="preserve"> </w:t>
      </w:r>
      <w:r>
        <w:t>и</w:t>
      </w:r>
      <w:r>
        <w:rPr>
          <w:spacing w:val="-3"/>
        </w:rPr>
        <w:t xml:space="preserve"> </w:t>
      </w:r>
      <w:r>
        <w:t>нравственных</w:t>
      </w:r>
      <w:r>
        <w:rPr>
          <w:spacing w:val="2"/>
        </w:rPr>
        <w:t xml:space="preserve"> </w:t>
      </w:r>
      <w:r>
        <w:t>ценностей;</w:t>
      </w:r>
    </w:p>
    <w:p w:rsidR="00764468" w:rsidRDefault="004B2496">
      <w:pPr>
        <w:pStyle w:val="a5"/>
        <w:ind w:right="345"/>
      </w:pPr>
      <w:r>
        <w:t>умение</w:t>
      </w:r>
      <w:r>
        <w:rPr>
          <w:spacing w:val="1"/>
        </w:rPr>
        <w:t xml:space="preserve"> </w:t>
      </w:r>
      <w:r>
        <w:t>организовывать</w:t>
      </w:r>
      <w:r>
        <w:rPr>
          <w:spacing w:val="1"/>
        </w:rPr>
        <w:t xml:space="preserve"> </w:t>
      </w:r>
      <w:r>
        <w:t>учебное</w:t>
      </w:r>
      <w:r>
        <w:rPr>
          <w:spacing w:val="1"/>
        </w:rPr>
        <w:t xml:space="preserve"> </w:t>
      </w:r>
      <w:r>
        <w:t>сотрудничество</w:t>
      </w:r>
      <w:r>
        <w:rPr>
          <w:spacing w:val="1"/>
        </w:rPr>
        <w:t xml:space="preserve"> </w:t>
      </w:r>
      <w:r>
        <w:t>и</w:t>
      </w:r>
      <w:r>
        <w:rPr>
          <w:spacing w:val="1"/>
        </w:rPr>
        <w:t xml:space="preserve"> </w:t>
      </w:r>
      <w:r>
        <w:t>совместную</w:t>
      </w:r>
      <w:r>
        <w:rPr>
          <w:spacing w:val="1"/>
        </w:rPr>
        <w:t xml:space="preserve"> </w:t>
      </w:r>
      <w:r>
        <w:t>деятельность</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работать</w:t>
      </w:r>
      <w:r>
        <w:rPr>
          <w:spacing w:val="1"/>
        </w:rPr>
        <w:t xml:space="preserve"> </w:t>
      </w:r>
      <w:r>
        <w:t>индивидуально,</w:t>
      </w:r>
      <w:r>
        <w:rPr>
          <w:spacing w:val="1"/>
        </w:rPr>
        <w:t xml:space="preserve"> </w:t>
      </w:r>
      <w:r>
        <w:t>в</w:t>
      </w:r>
      <w:r>
        <w:rPr>
          <w:spacing w:val="1"/>
        </w:rPr>
        <w:t xml:space="preserve"> </w:t>
      </w:r>
      <w:r>
        <w:t>парах</w:t>
      </w:r>
      <w:r>
        <w:rPr>
          <w:spacing w:val="1"/>
        </w:rPr>
        <w:t xml:space="preserve"> </w:t>
      </w:r>
      <w:r>
        <w:t>и</w:t>
      </w:r>
      <w:r>
        <w:rPr>
          <w:spacing w:val="1"/>
        </w:rPr>
        <w:t xml:space="preserve"> </w:t>
      </w:r>
      <w:r>
        <w:t>в</w:t>
      </w:r>
      <w:r>
        <w:rPr>
          <w:spacing w:val="1"/>
        </w:rPr>
        <w:t xml:space="preserve"> </w:t>
      </w:r>
      <w:r>
        <w:t>группе,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и</w:t>
      </w:r>
      <w:r>
        <w:rPr>
          <w:spacing w:val="-57"/>
        </w:rPr>
        <w:t xml:space="preserve"> </w:t>
      </w:r>
      <w:r>
        <w:t>соревновательной деятельности, судейской практики, учитывать позиции других участников</w:t>
      </w:r>
      <w:r>
        <w:rPr>
          <w:spacing w:val="1"/>
        </w:rPr>
        <w:t xml:space="preserve"> </w:t>
      </w:r>
      <w:r>
        <w:t>деятельности;</w:t>
      </w:r>
    </w:p>
    <w:p w:rsidR="00764468" w:rsidRDefault="004B2496">
      <w:pPr>
        <w:pStyle w:val="a5"/>
        <w:ind w:right="351"/>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1"/>
        </w:rPr>
        <w:t xml:space="preserve"> </w:t>
      </w:r>
      <w:r>
        <w:t>осуществления</w:t>
      </w:r>
      <w:r>
        <w:rPr>
          <w:spacing w:val="1"/>
        </w:rPr>
        <w:t xml:space="preserve"> </w:t>
      </w:r>
      <w:r>
        <w:t>осознанного выбора</w:t>
      </w:r>
      <w:r>
        <w:rPr>
          <w:spacing w:val="-1"/>
        </w:rPr>
        <w:t xml:space="preserve"> </w:t>
      </w:r>
      <w:r>
        <w:t>в</w:t>
      </w:r>
      <w:r>
        <w:rPr>
          <w:spacing w:val="1"/>
        </w:rPr>
        <w:t xml:space="preserve"> </w:t>
      </w:r>
      <w:r>
        <w:t>учебной и</w:t>
      </w:r>
      <w:r>
        <w:rPr>
          <w:spacing w:val="1"/>
        </w:rPr>
        <w:t xml:space="preserve"> </w:t>
      </w:r>
      <w:r>
        <w:t>познавательной</w:t>
      </w:r>
      <w:r>
        <w:rPr>
          <w:spacing w:val="2"/>
        </w:rPr>
        <w:t xml:space="preserve"> </w:t>
      </w:r>
      <w:r>
        <w:t>деятельности;</w:t>
      </w:r>
    </w:p>
    <w:p w:rsidR="00764468" w:rsidRDefault="004B2496">
      <w:pPr>
        <w:pStyle w:val="a5"/>
        <w:ind w:right="348"/>
      </w:pPr>
      <w:r>
        <w:t>умение создавать, применять и преобразовывать графические пиктограммы физических</w:t>
      </w:r>
      <w:r>
        <w:rPr>
          <w:spacing w:val="1"/>
        </w:rPr>
        <w:t xml:space="preserve"> </w:t>
      </w:r>
      <w:r>
        <w:t>упражнений в</w:t>
      </w:r>
      <w:r>
        <w:rPr>
          <w:spacing w:val="-2"/>
        </w:rPr>
        <w:t xml:space="preserve"> </w:t>
      </w:r>
      <w:r>
        <w:t>двигательные</w:t>
      </w:r>
      <w:r>
        <w:rPr>
          <w:spacing w:val="-2"/>
        </w:rPr>
        <w:t xml:space="preserve"> </w:t>
      </w:r>
      <w:r>
        <w:t>действия</w:t>
      </w:r>
      <w:r>
        <w:rPr>
          <w:spacing w:val="-1"/>
        </w:rPr>
        <w:t xml:space="preserve"> </w:t>
      </w:r>
      <w:r>
        <w:t>и</w:t>
      </w:r>
      <w:r>
        <w:rPr>
          <w:spacing w:val="-3"/>
        </w:rPr>
        <w:t xml:space="preserve"> </w:t>
      </w:r>
      <w:r>
        <w:t>наоборот,</w:t>
      </w:r>
      <w:r>
        <w:rPr>
          <w:spacing w:val="-1"/>
        </w:rPr>
        <w:t xml:space="preserve"> </w:t>
      </w:r>
      <w:r>
        <w:t>схемы</w:t>
      </w:r>
      <w:r>
        <w:rPr>
          <w:spacing w:val="-2"/>
        </w:rPr>
        <w:t xml:space="preserve"> </w:t>
      </w:r>
      <w:r>
        <w:t>для</w:t>
      </w:r>
      <w:r>
        <w:rPr>
          <w:spacing w:val="-2"/>
        </w:rPr>
        <w:t xml:space="preserve"> </w:t>
      </w:r>
      <w:r>
        <w:t>тактических, игровых</w:t>
      </w:r>
      <w:r>
        <w:rPr>
          <w:spacing w:val="1"/>
        </w:rPr>
        <w:t xml:space="preserve"> </w:t>
      </w:r>
      <w:r>
        <w:t>задач;</w:t>
      </w:r>
    </w:p>
    <w:p w:rsidR="00764468" w:rsidRDefault="004B2496">
      <w:pPr>
        <w:pStyle w:val="a5"/>
        <w:ind w:right="347"/>
      </w:pPr>
      <w:r>
        <w:t>способность самостоятельно применять различные методы, инструменты и запросы в</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 информации с соблюдением правовых и этических норм, норм информационной</w:t>
      </w:r>
      <w:r>
        <w:rPr>
          <w:spacing w:val="1"/>
        </w:rPr>
        <w:t xml:space="preserve"> </w:t>
      </w:r>
      <w:r>
        <w:t>безопасности.</w:t>
      </w:r>
    </w:p>
    <w:p w:rsidR="00764468" w:rsidRDefault="004B2496">
      <w:pPr>
        <w:pStyle w:val="a5"/>
        <w:ind w:right="345"/>
      </w:pPr>
      <w:r>
        <w:t>При изучении модуля «Спортивная борьба» на уровне среднего общего образования у</w:t>
      </w:r>
      <w:r>
        <w:rPr>
          <w:spacing w:val="1"/>
        </w:rPr>
        <w:t xml:space="preserve"> </w:t>
      </w:r>
      <w:r>
        <w:t>обучающихся будут</w:t>
      </w:r>
      <w:r>
        <w:rPr>
          <w:spacing w:val="1"/>
        </w:rPr>
        <w:t xml:space="preserve"> </w:t>
      </w:r>
      <w:r>
        <w:t>сформированы</w:t>
      </w:r>
      <w:r>
        <w:rPr>
          <w:spacing w:val="-1"/>
        </w:rPr>
        <w:t xml:space="preserve"> </w:t>
      </w:r>
      <w:r>
        <w:t>следующие предметные</w:t>
      </w:r>
      <w:r>
        <w:rPr>
          <w:spacing w:val="-1"/>
        </w:rPr>
        <w:t xml:space="preserve"> </w:t>
      </w:r>
      <w:r>
        <w:t>результаты:</w:t>
      </w:r>
    </w:p>
    <w:p w:rsidR="00764468" w:rsidRDefault="00764468">
      <w:pPr>
        <w:sectPr w:rsidR="00764468">
          <w:headerReference w:type="default" r:id="rId174"/>
          <w:footerReference w:type="default" r:id="rId175"/>
          <w:pgSz w:w="11910" w:h="16850"/>
          <w:pgMar w:top="820" w:right="500" w:bottom="1000" w:left="800" w:header="569" w:footer="813" w:gutter="0"/>
          <w:cols w:space="720"/>
        </w:sectPr>
      </w:pPr>
    </w:p>
    <w:p w:rsidR="00764468" w:rsidRDefault="004B2496">
      <w:pPr>
        <w:pStyle w:val="a5"/>
        <w:spacing w:before="9"/>
        <w:ind w:right="352"/>
      </w:pPr>
      <w:r>
        <w:lastRenderedPageBreak/>
        <w:t>знание</w:t>
      </w:r>
      <w:r>
        <w:rPr>
          <w:spacing w:val="1"/>
        </w:rPr>
        <w:t xml:space="preserve"> </w:t>
      </w:r>
      <w:r>
        <w:t>истории</w:t>
      </w:r>
      <w:r>
        <w:rPr>
          <w:spacing w:val="1"/>
        </w:rPr>
        <w:t xml:space="preserve"> </w:t>
      </w:r>
      <w:r>
        <w:t>развития</w:t>
      </w:r>
      <w:r>
        <w:rPr>
          <w:spacing w:val="1"/>
        </w:rPr>
        <w:t xml:space="preserve"> </w:t>
      </w:r>
      <w:r>
        <w:t>современной</w:t>
      </w:r>
      <w:r>
        <w:rPr>
          <w:spacing w:val="1"/>
        </w:rPr>
        <w:t xml:space="preserve"> </w:t>
      </w:r>
      <w:r>
        <w:t>спортивной</w:t>
      </w:r>
      <w:r>
        <w:rPr>
          <w:spacing w:val="1"/>
        </w:rPr>
        <w:t xml:space="preserve"> </w:t>
      </w:r>
      <w:r>
        <w:t>борьбы,</w:t>
      </w:r>
      <w:r>
        <w:rPr>
          <w:spacing w:val="1"/>
        </w:rPr>
        <w:t xml:space="preserve"> </w:t>
      </w:r>
      <w:r>
        <w:t>её</w:t>
      </w:r>
      <w:r>
        <w:rPr>
          <w:spacing w:val="1"/>
        </w:rPr>
        <w:t xml:space="preserve"> </w:t>
      </w:r>
      <w:r>
        <w:t>традиций,</w:t>
      </w:r>
      <w:r>
        <w:rPr>
          <w:spacing w:val="1"/>
        </w:rPr>
        <w:t xml:space="preserve"> </w:t>
      </w:r>
      <w:r>
        <w:t>клубного</w:t>
      </w:r>
      <w:r>
        <w:rPr>
          <w:spacing w:val="1"/>
        </w:rPr>
        <w:t xml:space="preserve"> </w:t>
      </w:r>
      <w:r>
        <w:t>движения</w:t>
      </w:r>
      <w:r>
        <w:rPr>
          <w:spacing w:val="-1"/>
        </w:rPr>
        <w:t xml:space="preserve"> </w:t>
      </w:r>
      <w:r>
        <w:t>по спортивной</w:t>
      </w:r>
      <w:r>
        <w:rPr>
          <w:spacing w:val="1"/>
        </w:rPr>
        <w:t xml:space="preserve"> </w:t>
      </w:r>
      <w:r>
        <w:t>борьбе</w:t>
      </w:r>
      <w:r>
        <w:rPr>
          <w:spacing w:val="-1"/>
        </w:rPr>
        <w:t xml:space="preserve"> </w:t>
      </w:r>
      <w:r>
        <w:t>в</w:t>
      </w:r>
      <w:r>
        <w:rPr>
          <w:spacing w:val="-2"/>
        </w:rPr>
        <w:t xml:space="preserve"> </w:t>
      </w:r>
      <w:r>
        <w:t>мире, в</w:t>
      </w:r>
      <w:r>
        <w:rPr>
          <w:spacing w:val="-2"/>
        </w:rPr>
        <w:t xml:space="preserve"> </w:t>
      </w:r>
      <w:r>
        <w:t>Российской</w:t>
      </w:r>
      <w:r>
        <w:rPr>
          <w:spacing w:val="2"/>
        </w:rPr>
        <w:t xml:space="preserve"> </w:t>
      </w:r>
      <w:r>
        <w:t>Федерации,</w:t>
      </w:r>
      <w:r>
        <w:rPr>
          <w:spacing w:val="-1"/>
        </w:rPr>
        <w:t xml:space="preserve"> </w:t>
      </w:r>
      <w:r>
        <w:t>в</w:t>
      </w:r>
      <w:r>
        <w:rPr>
          <w:spacing w:val="-1"/>
        </w:rPr>
        <w:t xml:space="preserve"> </w:t>
      </w:r>
      <w:r>
        <w:t>регионе;</w:t>
      </w:r>
    </w:p>
    <w:p w:rsidR="00764468" w:rsidRDefault="004B2496">
      <w:pPr>
        <w:pStyle w:val="a5"/>
        <w:ind w:right="349"/>
      </w:pPr>
      <w:r>
        <w:t>умение характеризовать роль и основные функции главных организаций и федераций</w:t>
      </w:r>
      <w:r>
        <w:rPr>
          <w:spacing w:val="1"/>
        </w:rPr>
        <w:t xml:space="preserve"> </w:t>
      </w:r>
      <w:r>
        <w:t>(международные,</w:t>
      </w:r>
      <w:r>
        <w:rPr>
          <w:spacing w:val="-2"/>
        </w:rPr>
        <w:t xml:space="preserve"> </w:t>
      </w:r>
      <w:r>
        <w:t>российские)</w:t>
      </w:r>
      <w:r>
        <w:rPr>
          <w:spacing w:val="-1"/>
        </w:rPr>
        <w:t xml:space="preserve"> </w:t>
      </w:r>
      <w:r>
        <w:t>по</w:t>
      </w:r>
      <w:r>
        <w:rPr>
          <w:spacing w:val="-3"/>
        </w:rPr>
        <w:t xml:space="preserve"> </w:t>
      </w:r>
      <w:r>
        <w:t>борьбе,</w:t>
      </w:r>
      <w:r>
        <w:rPr>
          <w:spacing w:val="-2"/>
        </w:rPr>
        <w:t xml:space="preserve"> </w:t>
      </w:r>
      <w:r>
        <w:t>осуществляющих</w:t>
      </w:r>
      <w:r>
        <w:rPr>
          <w:spacing w:val="3"/>
        </w:rPr>
        <w:t xml:space="preserve"> </w:t>
      </w:r>
      <w:r>
        <w:t>управление</w:t>
      </w:r>
      <w:r>
        <w:rPr>
          <w:spacing w:val="-2"/>
        </w:rPr>
        <w:t xml:space="preserve"> </w:t>
      </w:r>
      <w:r>
        <w:t>спортивной</w:t>
      </w:r>
      <w:r>
        <w:rPr>
          <w:spacing w:val="-1"/>
        </w:rPr>
        <w:t xml:space="preserve"> </w:t>
      </w:r>
      <w:r>
        <w:t>борьбой;</w:t>
      </w:r>
    </w:p>
    <w:p w:rsidR="00764468" w:rsidRDefault="004B2496">
      <w:pPr>
        <w:pStyle w:val="a5"/>
        <w:spacing w:before="1"/>
        <w:ind w:right="345"/>
      </w:pPr>
      <w:r>
        <w:t>владение способностью аргументированно принимать участие в обсуждении успехов и</w:t>
      </w:r>
      <w:r>
        <w:rPr>
          <w:spacing w:val="1"/>
        </w:rPr>
        <w:t xml:space="preserve"> </w:t>
      </w:r>
      <w:r>
        <w:t>неудач сборных и клубных команд страны, отечественных и зарубежных борцовских клубов на</w:t>
      </w:r>
      <w:r>
        <w:rPr>
          <w:spacing w:val="1"/>
        </w:rPr>
        <w:t xml:space="preserve"> </w:t>
      </w:r>
      <w:r>
        <w:t>международной</w:t>
      </w:r>
      <w:r>
        <w:rPr>
          <w:spacing w:val="1"/>
        </w:rPr>
        <w:t xml:space="preserve"> </w:t>
      </w:r>
      <w:r>
        <w:t>арене;</w:t>
      </w:r>
    </w:p>
    <w:p w:rsidR="00764468" w:rsidRDefault="004B2496">
      <w:pPr>
        <w:pStyle w:val="a5"/>
        <w:ind w:right="346"/>
      </w:pPr>
      <w:r>
        <w:t>умение анализировать результаты соревнований, входящих в официальный календарь</w:t>
      </w:r>
      <w:r>
        <w:rPr>
          <w:spacing w:val="1"/>
        </w:rPr>
        <w:t xml:space="preserve"> </w:t>
      </w:r>
      <w:r>
        <w:t>соревнований (международных, всероссийских, региональных), различать системы проведения</w:t>
      </w:r>
      <w:r>
        <w:rPr>
          <w:spacing w:val="1"/>
        </w:rPr>
        <w:t xml:space="preserve"> </w:t>
      </w:r>
      <w:r>
        <w:t>соревнований</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понимать</w:t>
      </w:r>
      <w:r>
        <w:rPr>
          <w:spacing w:val="1"/>
        </w:rPr>
        <w:t xml:space="preserve"> </w:t>
      </w:r>
      <w:r>
        <w:t>структуру</w:t>
      </w:r>
      <w:r>
        <w:rPr>
          <w:spacing w:val="1"/>
        </w:rPr>
        <w:t xml:space="preserve"> </w:t>
      </w:r>
      <w:r>
        <w:t>спортивных</w:t>
      </w:r>
      <w:r>
        <w:rPr>
          <w:spacing w:val="1"/>
        </w:rPr>
        <w:t xml:space="preserve"> </w:t>
      </w:r>
      <w:r>
        <w:t>соревнований</w:t>
      </w:r>
      <w:r>
        <w:rPr>
          <w:spacing w:val="1"/>
        </w:rPr>
        <w:t xml:space="preserve"> </w:t>
      </w:r>
      <w:r>
        <w:t>и</w:t>
      </w:r>
      <w:r>
        <w:rPr>
          <w:spacing w:val="1"/>
        </w:rPr>
        <w:t xml:space="preserve"> </w:t>
      </w:r>
      <w:r>
        <w:t>физкультурных</w:t>
      </w:r>
      <w:r>
        <w:rPr>
          <w:spacing w:val="1"/>
        </w:rPr>
        <w:t xml:space="preserve"> </w:t>
      </w:r>
      <w:r>
        <w:t>мероприятий</w:t>
      </w:r>
      <w:r>
        <w:rPr>
          <w:spacing w:val="1"/>
        </w:rPr>
        <w:t xml:space="preserve"> </w:t>
      </w:r>
      <w:r>
        <w:t>по</w:t>
      </w:r>
      <w:r>
        <w:rPr>
          <w:spacing w:val="1"/>
        </w:rPr>
        <w:t xml:space="preserve"> </w:t>
      </w:r>
      <w:r>
        <w:t>борьбе</w:t>
      </w:r>
      <w:r>
        <w:rPr>
          <w:spacing w:val="1"/>
        </w:rPr>
        <w:t xml:space="preserve"> </w:t>
      </w:r>
      <w:r>
        <w:t>и</w:t>
      </w:r>
      <w:r>
        <w:rPr>
          <w:spacing w:val="1"/>
        </w:rPr>
        <w:t xml:space="preserve"> </w:t>
      </w:r>
      <w:r>
        <w:t>её</w:t>
      </w:r>
      <w:r>
        <w:rPr>
          <w:spacing w:val="1"/>
        </w:rPr>
        <w:t xml:space="preserve"> </w:t>
      </w:r>
      <w:r>
        <w:t>спортивным</w:t>
      </w:r>
      <w:r>
        <w:rPr>
          <w:spacing w:val="1"/>
        </w:rPr>
        <w:t xml:space="preserve"> </w:t>
      </w:r>
      <w:r>
        <w:t>дисциплинам</w:t>
      </w:r>
      <w:r>
        <w:rPr>
          <w:spacing w:val="1"/>
        </w:rPr>
        <w:t xml:space="preserve"> </w:t>
      </w:r>
      <w:r>
        <w:t>среди</w:t>
      </w:r>
      <w:r>
        <w:rPr>
          <w:spacing w:val="1"/>
        </w:rPr>
        <w:t xml:space="preserve"> </w:t>
      </w:r>
      <w:r>
        <w:t>различных</w:t>
      </w:r>
      <w:r>
        <w:rPr>
          <w:spacing w:val="1"/>
        </w:rPr>
        <w:t xml:space="preserve"> </w:t>
      </w:r>
      <w:r>
        <w:t>возрастных</w:t>
      </w:r>
      <w:r>
        <w:rPr>
          <w:spacing w:val="1"/>
        </w:rPr>
        <w:t xml:space="preserve"> </w:t>
      </w:r>
      <w:r>
        <w:t>групп</w:t>
      </w:r>
      <w:r>
        <w:rPr>
          <w:spacing w:val="1"/>
        </w:rPr>
        <w:t xml:space="preserve"> </w:t>
      </w:r>
      <w:r>
        <w:t>и</w:t>
      </w:r>
      <w:r>
        <w:rPr>
          <w:spacing w:val="1"/>
        </w:rPr>
        <w:t xml:space="preserve"> </w:t>
      </w:r>
      <w:r>
        <w:t>категорий</w:t>
      </w:r>
      <w:r>
        <w:rPr>
          <w:spacing w:val="3"/>
        </w:rPr>
        <w:t xml:space="preserve"> </w:t>
      </w:r>
      <w:r>
        <w:t>участников;</w:t>
      </w:r>
    </w:p>
    <w:p w:rsidR="00764468" w:rsidRDefault="004B2496">
      <w:pPr>
        <w:pStyle w:val="a5"/>
        <w:ind w:right="346"/>
      </w:pPr>
      <w:r>
        <w:t>понимание</w:t>
      </w:r>
      <w:r>
        <w:rPr>
          <w:spacing w:val="1"/>
        </w:rPr>
        <w:t xml:space="preserve"> </w:t>
      </w:r>
      <w:r>
        <w:t>роли</w:t>
      </w:r>
      <w:r>
        <w:rPr>
          <w:spacing w:val="1"/>
        </w:rPr>
        <w:t xml:space="preserve"> </w:t>
      </w:r>
      <w:r>
        <w:t>занятий</w:t>
      </w:r>
      <w:r>
        <w:rPr>
          <w:spacing w:val="1"/>
        </w:rPr>
        <w:t xml:space="preserve"> </w:t>
      </w:r>
      <w:r>
        <w:t>борьбой</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 возможностей основных систем организма и развития физических качеств,</w:t>
      </w:r>
      <w:r>
        <w:rPr>
          <w:spacing w:val="1"/>
        </w:rPr>
        <w:t xml:space="preserve"> </w:t>
      </w:r>
      <w:r>
        <w:t>характеристика</w:t>
      </w:r>
      <w:r>
        <w:rPr>
          <w:spacing w:val="1"/>
        </w:rPr>
        <w:t xml:space="preserve"> </w:t>
      </w:r>
      <w:r>
        <w:t>способов</w:t>
      </w:r>
      <w:r>
        <w:rPr>
          <w:spacing w:val="1"/>
        </w:rPr>
        <w:t xml:space="preserve"> </w:t>
      </w:r>
      <w:r>
        <w:t>повышения</w:t>
      </w:r>
      <w:r>
        <w:rPr>
          <w:spacing w:val="1"/>
        </w:rPr>
        <w:t xml:space="preserve"> </w:t>
      </w:r>
      <w:r>
        <w:t>основных</w:t>
      </w:r>
      <w:r>
        <w:rPr>
          <w:spacing w:val="1"/>
        </w:rPr>
        <w:t xml:space="preserve"> </w:t>
      </w:r>
      <w:r>
        <w:t>систем</w:t>
      </w:r>
      <w:r>
        <w:rPr>
          <w:spacing w:val="1"/>
        </w:rPr>
        <w:t xml:space="preserve"> </w:t>
      </w:r>
      <w:r>
        <w:t>организма</w:t>
      </w:r>
      <w:r>
        <w:rPr>
          <w:spacing w:val="1"/>
        </w:rPr>
        <w:t xml:space="preserve"> </w:t>
      </w:r>
      <w:r>
        <w:t>и</w:t>
      </w:r>
      <w:r>
        <w:rPr>
          <w:spacing w:val="1"/>
        </w:rPr>
        <w:t xml:space="preserve"> </w:t>
      </w:r>
      <w:r>
        <w:t>развития</w:t>
      </w:r>
      <w:r>
        <w:rPr>
          <w:spacing w:val="1"/>
        </w:rPr>
        <w:t xml:space="preserve"> </w:t>
      </w:r>
      <w:r>
        <w:t>физических</w:t>
      </w:r>
      <w:r>
        <w:rPr>
          <w:spacing w:val="1"/>
        </w:rPr>
        <w:t xml:space="preserve"> </w:t>
      </w:r>
      <w:r>
        <w:t>качеств;</w:t>
      </w:r>
    </w:p>
    <w:p w:rsidR="00764468" w:rsidRDefault="004B2496">
      <w:pPr>
        <w:pStyle w:val="a5"/>
        <w:ind w:right="344"/>
      </w:pPr>
      <w:r>
        <w:t>умение</w:t>
      </w:r>
      <w:r>
        <w:rPr>
          <w:spacing w:val="1"/>
        </w:rPr>
        <w:t xml:space="preserve"> </w:t>
      </w:r>
      <w:r>
        <w:t>планировать,</w:t>
      </w:r>
      <w:r>
        <w:rPr>
          <w:spacing w:val="1"/>
        </w:rPr>
        <w:t xml:space="preserve"> </w:t>
      </w:r>
      <w:r>
        <w:t>организовывать</w:t>
      </w:r>
      <w:r>
        <w:rPr>
          <w:spacing w:val="1"/>
        </w:rPr>
        <w:t xml:space="preserve"> </w:t>
      </w:r>
      <w:r>
        <w:t>и</w:t>
      </w:r>
      <w:r>
        <w:rPr>
          <w:spacing w:val="1"/>
        </w:rPr>
        <w:t xml:space="preserve"> </w:t>
      </w:r>
      <w:r>
        <w:t>проводить</w:t>
      </w:r>
      <w:r>
        <w:rPr>
          <w:spacing w:val="1"/>
        </w:rPr>
        <w:t xml:space="preserve"> </w:t>
      </w:r>
      <w:r>
        <w:t>самостоятельные</w:t>
      </w:r>
      <w:r>
        <w:rPr>
          <w:spacing w:val="1"/>
        </w:rPr>
        <w:t xml:space="preserve"> </w:t>
      </w:r>
      <w:r>
        <w:t>тренировки</w:t>
      </w:r>
      <w:r>
        <w:rPr>
          <w:spacing w:val="1"/>
        </w:rPr>
        <w:t xml:space="preserve"> </w:t>
      </w:r>
      <w:r>
        <w:t>по</w:t>
      </w:r>
      <w:r>
        <w:rPr>
          <w:spacing w:val="1"/>
        </w:rPr>
        <w:t xml:space="preserve"> </w:t>
      </w:r>
      <w:r>
        <w:t>спортивной борьбе с учётом применения способов самостоятельного освоения двигательных</w:t>
      </w:r>
      <w:r>
        <w:rPr>
          <w:spacing w:val="1"/>
        </w:rPr>
        <w:t xml:space="preserve"> </w:t>
      </w:r>
      <w:r>
        <w:t>действий, подбора упражнений для развития основных физических качеств, контролировать и</w:t>
      </w:r>
      <w:r>
        <w:rPr>
          <w:spacing w:val="1"/>
        </w:rPr>
        <w:t xml:space="preserve"> </w:t>
      </w:r>
      <w:r>
        <w:t>анализировать</w:t>
      </w:r>
      <w:r>
        <w:rPr>
          <w:spacing w:val="2"/>
        </w:rPr>
        <w:t xml:space="preserve"> </w:t>
      </w:r>
      <w:r>
        <w:t>эффективность</w:t>
      </w:r>
      <w:r>
        <w:rPr>
          <w:spacing w:val="3"/>
        </w:rPr>
        <w:t xml:space="preserve"> </w:t>
      </w:r>
      <w:r>
        <w:t>этих занятий;</w:t>
      </w:r>
    </w:p>
    <w:p w:rsidR="00764468" w:rsidRDefault="004B2496">
      <w:pPr>
        <w:pStyle w:val="a5"/>
        <w:ind w:right="345"/>
      </w:pPr>
      <w:r>
        <w:t>владение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способы</w:t>
      </w:r>
      <w:r>
        <w:rPr>
          <w:spacing w:val="1"/>
        </w:rPr>
        <w:t xml:space="preserve"> </w:t>
      </w:r>
      <w:r>
        <w:t>самоконтроля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w:t>
      </w:r>
      <w:r>
        <w:rPr>
          <w:spacing w:val="1"/>
        </w:rPr>
        <w:t xml:space="preserve"> </w:t>
      </w:r>
      <w:r>
        <w:t>соревновательной деятельности, средства восстановления после физической нагрузки, способы</w:t>
      </w:r>
      <w:r>
        <w:rPr>
          <w:spacing w:val="1"/>
        </w:rPr>
        <w:t xml:space="preserve"> </w:t>
      </w:r>
      <w:r>
        <w:t>индивидуального регулирования физической нагрузки с учетом уровня физического развития и</w:t>
      </w:r>
      <w:r>
        <w:rPr>
          <w:spacing w:val="1"/>
        </w:rPr>
        <w:t xml:space="preserve"> </w:t>
      </w:r>
      <w:r>
        <w:t>функционального</w:t>
      </w:r>
      <w:r>
        <w:rPr>
          <w:spacing w:val="1"/>
        </w:rPr>
        <w:t xml:space="preserve"> </w:t>
      </w:r>
      <w:r>
        <w:t>состояния;</w:t>
      </w:r>
    </w:p>
    <w:p w:rsidR="00764468" w:rsidRDefault="004B2496">
      <w:pPr>
        <w:pStyle w:val="a5"/>
        <w:ind w:left="1041" w:right="347" w:firstLine="0"/>
      </w:pPr>
      <w:r>
        <w:t>знание и умение применять основы формирования сбалансированного питания борца;</w:t>
      </w:r>
      <w:r>
        <w:rPr>
          <w:spacing w:val="1"/>
        </w:rPr>
        <w:t xml:space="preserve"> </w:t>
      </w:r>
      <w:r>
        <w:t>умение</w:t>
      </w:r>
      <w:r>
        <w:rPr>
          <w:spacing w:val="4"/>
        </w:rPr>
        <w:t xml:space="preserve"> </w:t>
      </w:r>
      <w:r>
        <w:t>характеризовать</w:t>
      </w:r>
      <w:r>
        <w:rPr>
          <w:spacing w:val="8"/>
        </w:rPr>
        <w:t xml:space="preserve"> </w:t>
      </w:r>
      <w:r>
        <w:t>и</w:t>
      </w:r>
      <w:r>
        <w:rPr>
          <w:spacing w:val="6"/>
        </w:rPr>
        <w:t xml:space="preserve"> </w:t>
      </w:r>
      <w:r>
        <w:t>демонстрировать</w:t>
      </w:r>
      <w:r>
        <w:rPr>
          <w:spacing w:val="7"/>
        </w:rPr>
        <w:t xml:space="preserve"> </w:t>
      </w:r>
      <w:r>
        <w:t>средства</w:t>
      </w:r>
      <w:r>
        <w:rPr>
          <w:spacing w:val="4"/>
        </w:rPr>
        <w:t xml:space="preserve"> </w:t>
      </w:r>
      <w:r>
        <w:t>физической</w:t>
      </w:r>
      <w:r>
        <w:rPr>
          <w:spacing w:val="8"/>
        </w:rPr>
        <w:t xml:space="preserve"> </w:t>
      </w:r>
      <w:r>
        <w:t>подготовки,</w:t>
      </w:r>
      <w:r>
        <w:rPr>
          <w:spacing w:val="6"/>
        </w:rPr>
        <w:t xml:space="preserve"> </w:t>
      </w:r>
      <w:r>
        <w:t>применять</w:t>
      </w:r>
    </w:p>
    <w:p w:rsidR="00764468" w:rsidRDefault="004B2496">
      <w:pPr>
        <w:pStyle w:val="a5"/>
        <w:ind w:firstLine="0"/>
      </w:pPr>
      <w:r>
        <w:t>их</w:t>
      </w:r>
      <w:r>
        <w:rPr>
          <w:spacing w:val="-1"/>
        </w:rPr>
        <w:t xml:space="preserve"> </w:t>
      </w:r>
      <w:r>
        <w:t>в</w:t>
      </w:r>
      <w:r>
        <w:rPr>
          <w:spacing w:val="-4"/>
        </w:rPr>
        <w:t xml:space="preserve"> </w:t>
      </w:r>
      <w:r>
        <w:t>образовательной</w:t>
      </w:r>
      <w:r>
        <w:rPr>
          <w:spacing w:val="-4"/>
        </w:rPr>
        <w:t xml:space="preserve"> </w:t>
      </w:r>
      <w:r>
        <w:t>и</w:t>
      </w:r>
      <w:r>
        <w:rPr>
          <w:spacing w:val="-4"/>
        </w:rPr>
        <w:t xml:space="preserve"> </w:t>
      </w:r>
      <w:r>
        <w:t>тренировочной</w:t>
      </w:r>
      <w:r>
        <w:rPr>
          <w:spacing w:val="-1"/>
        </w:rPr>
        <w:t xml:space="preserve"> </w:t>
      </w:r>
      <w:r>
        <w:t>деятельности</w:t>
      </w:r>
      <w:r>
        <w:rPr>
          <w:spacing w:val="-1"/>
        </w:rPr>
        <w:t xml:space="preserve"> </w:t>
      </w:r>
      <w:r>
        <w:t>при</w:t>
      </w:r>
      <w:r>
        <w:rPr>
          <w:spacing w:val="-1"/>
        </w:rPr>
        <w:t xml:space="preserve"> </w:t>
      </w:r>
      <w:r>
        <w:t>занятиях спортивной</w:t>
      </w:r>
      <w:r>
        <w:rPr>
          <w:spacing w:val="-1"/>
        </w:rPr>
        <w:t xml:space="preserve"> </w:t>
      </w:r>
      <w:r>
        <w:t>борьбой;</w:t>
      </w:r>
    </w:p>
    <w:p w:rsidR="00764468" w:rsidRDefault="004B2496">
      <w:pPr>
        <w:pStyle w:val="a5"/>
        <w:ind w:right="347"/>
      </w:pPr>
      <w:r>
        <w:t>владение</w:t>
      </w:r>
      <w:r>
        <w:rPr>
          <w:spacing w:val="1"/>
        </w:rPr>
        <w:t xml:space="preserve"> </w:t>
      </w:r>
      <w:r>
        <w:t>навыками</w:t>
      </w:r>
      <w:r>
        <w:rPr>
          <w:spacing w:val="1"/>
        </w:rPr>
        <w:t xml:space="preserve"> </w:t>
      </w:r>
      <w:r>
        <w:t>разработки</w:t>
      </w:r>
      <w:r>
        <w:rPr>
          <w:spacing w:val="1"/>
        </w:rPr>
        <w:t xml:space="preserve"> </w:t>
      </w:r>
      <w:r>
        <w:t>и</w:t>
      </w:r>
      <w:r>
        <w:rPr>
          <w:spacing w:val="1"/>
        </w:rPr>
        <w:t xml:space="preserve"> </w:t>
      </w:r>
      <w:r>
        <w:t>выполнения</w:t>
      </w:r>
      <w:r>
        <w:rPr>
          <w:spacing w:val="1"/>
        </w:rPr>
        <w:t xml:space="preserve"> </w:t>
      </w:r>
      <w:r>
        <w:t>физических</w:t>
      </w:r>
      <w:r>
        <w:rPr>
          <w:spacing w:val="1"/>
        </w:rPr>
        <w:t xml:space="preserve"> </w:t>
      </w:r>
      <w:r>
        <w:t>упражнений</w:t>
      </w:r>
      <w:r>
        <w:rPr>
          <w:spacing w:val="1"/>
        </w:rPr>
        <w:t xml:space="preserve"> </w:t>
      </w:r>
      <w:r>
        <w:t>различной</w:t>
      </w:r>
      <w:r>
        <w:rPr>
          <w:spacing w:val="1"/>
        </w:rPr>
        <w:t xml:space="preserve"> </w:t>
      </w:r>
      <w:r>
        <w:t>целевой и функциональной направленности, используя средства спортивной борьбы, применять</w:t>
      </w:r>
      <w:r>
        <w:rPr>
          <w:spacing w:val="-57"/>
        </w:rPr>
        <w:t xml:space="preserve"> </w:t>
      </w:r>
      <w:r>
        <w:t>их</w:t>
      </w:r>
      <w:r>
        <w:rPr>
          <w:spacing w:val="1"/>
        </w:rPr>
        <w:t xml:space="preserve"> </w:t>
      </w:r>
      <w:r>
        <w:t>в</w:t>
      </w:r>
      <w:r>
        <w:rPr>
          <w:spacing w:val="-3"/>
        </w:rPr>
        <w:t xml:space="preserve"> </w:t>
      </w:r>
      <w:r>
        <w:t>игровой и</w:t>
      </w:r>
      <w:r>
        <w:rPr>
          <w:spacing w:val="1"/>
        </w:rPr>
        <w:t xml:space="preserve"> </w:t>
      </w:r>
      <w:r>
        <w:t>соревновательной</w:t>
      </w:r>
      <w:r>
        <w:rPr>
          <w:spacing w:val="1"/>
        </w:rPr>
        <w:t xml:space="preserve"> </w:t>
      </w:r>
      <w:r>
        <w:t>деятельности;</w:t>
      </w:r>
    </w:p>
    <w:p w:rsidR="00764468" w:rsidRDefault="004B2496">
      <w:pPr>
        <w:pStyle w:val="a5"/>
        <w:ind w:right="348"/>
      </w:pPr>
      <w:r>
        <w:t>способность характеризовать и демонстрировать комплексы упражнений и технических</w:t>
      </w:r>
      <w:r>
        <w:rPr>
          <w:spacing w:val="1"/>
        </w:rPr>
        <w:t xml:space="preserve"> </w:t>
      </w:r>
      <w:r>
        <w:t>действий,</w:t>
      </w:r>
      <w:r>
        <w:rPr>
          <w:spacing w:val="1"/>
        </w:rPr>
        <w:t xml:space="preserve"> </w:t>
      </w:r>
      <w:r>
        <w:t>формирующие</w:t>
      </w:r>
      <w:r>
        <w:rPr>
          <w:spacing w:val="1"/>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тактических</w:t>
      </w:r>
      <w:r>
        <w:rPr>
          <w:spacing w:val="1"/>
        </w:rPr>
        <w:t xml:space="preserve"> </w:t>
      </w:r>
      <w:r>
        <w:t>приёмов</w:t>
      </w:r>
      <w:r>
        <w:rPr>
          <w:spacing w:val="1"/>
        </w:rPr>
        <w:t xml:space="preserve"> </w:t>
      </w:r>
      <w:r>
        <w:t>борцов</w:t>
      </w:r>
      <w:r>
        <w:rPr>
          <w:spacing w:val="60"/>
        </w:rPr>
        <w:t xml:space="preserve"> </w:t>
      </w:r>
      <w:r>
        <w:t>и</w:t>
      </w:r>
      <w:r>
        <w:rPr>
          <w:spacing w:val="1"/>
        </w:rPr>
        <w:t xml:space="preserve"> </w:t>
      </w:r>
      <w:r>
        <w:t>тактики</w:t>
      </w:r>
      <w:r>
        <w:rPr>
          <w:spacing w:val="1"/>
        </w:rPr>
        <w:t xml:space="preserve"> </w:t>
      </w:r>
      <w:r>
        <w:t>ведения</w:t>
      </w:r>
      <w:r>
        <w:rPr>
          <w:spacing w:val="-2"/>
        </w:rPr>
        <w:t xml:space="preserve"> </w:t>
      </w:r>
      <w:r>
        <w:t>поединков в</w:t>
      </w:r>
      <w:r>
        <w:rPr>
          <w:spacing w:val="-1"/>
        </w:rPr>
        <w:t xml:space="preserve"> </w:t>
      </w:r>
      <w:r>
        <w:t>спортивной</w:t>
      </w:r>
      <w:r>
        <w:rPr>
          <w:spacing w:val="1"/>
        </w:rPr>
        <w:t xml:space="preserve"> </w:t>
      </w:r>
      <w:r>
        <w:t>борьбе;</w:t>
      </w:r>
    </w:p>
    <w:p w:rsidR="00764468" w:rsidRDefault="004B2496">
      <w:pPr>
        <w:pStyle w:val="a5"/>
        <w:ind w:right="346"/>
      </w:pPr>
      <w:r>
        <w:t>способность демонстрировать технику выполнения технических действий и приемов, в</w:t>
      </w:r>
      <w:r>
        <w:rPr>
          <w:spacing w:val="1"/>
        </w:rPr>
        <w:t xml:space="preserve"> </w:t>
      </w:r>
      <w:r>
        <w:t>сочетаниях</w:t>
      </w:r>
      <w:r>
        <w:rPr>
          <w:spacing w:val="1"/>
        </w:rPr>
        <w:t xml:space="preserve"> </w:t>
      </w:r>
      <w:r>
        <w:t>с</w:t>
      </w:r>
      <w:r>
        <w:rPr>
          <w:spacing w:val="1"/>
        </w:rPr>
        <w:t xml:space="preserve"> </w:t>
      </w:r>
      <w:r>
        <w:t>различными</w:t>
      </w:r>
      <w:r>
        <w:rPr>
          <w:spacing w:val="1"/>
        </w:rPr>
        <w:t xml:space="preserve"> </w:t>
      </w:r>
      <w:r>
        <w:t>обманными</w:t>
      </w:r>
      <w:r>
        <w:rPr>
          <w:spacing w:val="1"/>
        </w:rPr>
        <w:t xml:space="preserve"> </w:t>
      </w:r>
      <w:r>
        <w:t>движениями,</w:t>
      </w:r>
      <w:r>
        <w:rPr>
          <w:spacing w:val="1"/>
        </w:rPr>
        <w:t xml:space="preserve"> </w:t>
      </w:r>
      <w:r>
        <w:t>применение</w:t>
      </w:r>
      <w:r>
        <w:rPr>
          <w:spacing w:val="1"/>
        </w:rPr>
        <w:t xml:space="preserve"> </w:t>
      </w:r>
      <w:r>
        <w:t>изученных</w:t>
      </w:r>
      <w:r>
        <w:rPr>
          <w:spacing w:val="1"/>
        </w:rPr>
        <w:t xml:space="preserve"> </w:t>
      </w:r>
      <w:r>
        <w:t>технических</w:t>
      </w:r>
      <w:r>
        <w:rPr>
          <w:spacing w:val="1"/>
        </w:rPr>
        <w:t xml:space="preserve"> </w:t>
      </w:r>
      <w:r>
        <w:t>и</w:t>
      </w:r>
      <w:r>
        <w:rPr>
          <w:spacing w:val="1"/>
        </w:rPr>
        <w:t xml:space="preserve"> </w:t>
      </w:r>
      <w:r>
        <w:t>тактических</w:t>
      </w:r>
      <w:r>
        <w:rPr>
          <w:spacing w:val="1"/>
        </w:rPr>
        <w:t xml:space="preserve"> </w:t>
      </w:r>
      <w:r>
        <w:t>действий в</w:t>
      </w:r>
      <w:r>
        <w:rPr>
          <w:spacing w:val="-2"/>
        </w:rPr>
        <w:t xml:space="preserve"> </w:t>
      </w:r>
      <w:r>
        <w:t>учебной,</w:t>
      </w:r>
      <w:r>
        <w:rPr>
          <w:spacing w:val="-1"/>
        </w:rPr>
        <w:t xml:space="preserve"> </w:t>
      </w:r>
      <w:r>
        <w:t>игровой,</w:t>
      </w:r>
      <w:r>
        <w:rPr>
          <w:spacing w:val="-1"/>
        </w:rPr>
        <w:t xml:space="preserve"> </w:t>
      </w:r>
      <w:r>
        <w:t>досуговой</w:t>
      </w:r>
      <w:r>
        <w:rPr>
          <w:spacing w:val="-1"/>
        </w:rPr>
        <w:t xml:space="preserve"> </w:t>
      </w:r>
      <w:r>
        <w:t>и соревновательной</w:t>
      </w:r>
      <w:r>
        <w:rPr>
          <w:spacing w:val="1"/>
        </w:rPr>
        <w:t xml:space="preserve"> </w:t>
      </w:r>
      <w:r>
        <w:t>деятельности;</w:t>
      </w:r>
    </w:p>
    <w:p w:rsidR="00764468" w:rsidRDefault="004B2496">
      <w:pPr>
        <w:pStyle w:val="a5"/>
        <w:ind w:right="346"/>
      </w:pPr>
      <w:r>
        <w:t>владение</w:t>
      </w:r>
      <w:r>
        <w:rPr>
          <w:spacing w:val="1"/>
        </w:rPr>
        <w:t xml:space="preserve"> </w:t>
      </w:r>
      <w:r>
        <w:t>навыками</w:t>
      </w:r>
      <w:r>
        <w:rPr>
          <w:spacing w:val="1"/>
        </w:rPr>
        <w:t xml:space="preserve"> </w:t>
      </w:r>
      <w:r>
        <w:t>моделирования</w:t>
      </w:r>
      <w:r>
        <w:rPr>
          <w:spacing w:val="1"/>
        </w:rPr>
        <w:t xml:space="preserve"> </w:t>
      </w:r>
      <w:r>
        <w:t>и</w:t>
      </w:r>
      <w:r>
        <w:rPr>
          <w:spacing w:val="1"/>
        </w:rPr>
        <w:t xml:space="preserve"> </w:t>
      </w:r>
      <w:r>
        <w:t>демонстрацией</w:t>
      </w:r>
      <w:r>
        <w:rPr>
          <w:spacing w:val="1"/>
        </w:rPr>
        <w:t xml:space="preserve"> </w:t>
      </w:r>
      <w:r>
        <w:t>индивидуальных,</w:t>
      </w:r>
      <w:r>
        <w:rPr>
          <w:spacing w:val="1"/>
        </w:rPr>
        <w:t xml:space="preserve"> </w:t>
      </w:r>
      <w:r>
        <w:t>групповых</w:t>
      </w:r>
      <w:r>
        <w:rPr>
          <w:spacing w:val="1"/>
        </w:rPr>
        <w:t xml:space="preserve"> </w:t>
      </w:r>
      <w:r>
        <w:t>и</w:t>
      </w:r>
      <w:r>
        <w:rPr>
          <w:spacing w:val="1"/>
        </w:rPr>
        <w:t xml:space="preserve"> </w:t>
      </w:r>
      <w:r>
        <w:t>командных</w:t>
      </w:r>
      <w:r>
        <w:rPr>
          <w:spacing w:val="1"/>
        </w:rPr>
        <w:t xml:space="preserve"> </w:t>
      </w:r>
      <w:r>
        <w:t>действий</w:t>
      </w:r>
      <w:r>
        <w:rPr>
          <w:spacing w:val="1"/>
        </w:rPr>
        <w:t xml:space="preserve"> </w:t>
      </w:r>
      <w:r>
        <w:t>в</w:t>
      </w:r>
      <w:r>
        <w:rPr>
          <w:spacing w:val="1"/>
        </w:rPr>
        <w:t xml:space="preserve"> </w:t>
      </w:r>
      <w:r>
        <w:t>тактике</w:t>
      </w:r>
      <w:r>
        <w:rPr>
          <w:spacing w:val="1"/>
        </w:rPr>
        <w:t xml:space="preserve"> </w:t>
      </w:r>
      <w:r>
        <w:t>нападения</w:t>
      </w:r>
      <w:r>
        <w:rPr>
          <w:spacing w:val="1"/>
        </w:rPr>
        <w:t xml:space="preserve"> </w:t>
      </w:r>
      <w:r>
        <w:t>и</w:t>
      </w:r>
      <w:r>
        <w:rPr>
          <w:spacing w:val="1"/>
        </w:rPr>
        <w:t xml:space="preserve"> </w:t>
      </w:r>
      <w:r>
        <w:t>защиты</w:t>
      </w:r>
      <w:r>
        <w:rPr>
          <w:spacing w:val="1"/>
        </w:rPr>
        <w:t xml:space="preserve"> </w:t>
      </w:r>
      <w:r>
        <w:t>с</w:t>
      </w:r>
      <w:r>
        <w:rPr>
          <w:spacing w:val="1"/>
        </w:rPr>
        <w:t xml:space="preserve"> </w:t>
      </w:r>
      <w:r>
        <w:t>учётом</w:t>
      </w:r>
      <w:r>
        <w:rPr>
          <w:spacing w:val="1"/>
        </w:rPr>
        <w:t xml:space="preserve"> </w:t>
      </w:r>
      <w:r>
        <w:t>действий</w:t>
      </w:r>
      <w:r>
        <w:rPr>
          <w:spacing w:val="1"/>
        </w:rPr>
        <w:t xml:space="preserve"> </w:t>
      </w:r>
      <w:r>
        <w:t>соперников,</w:t>
      </w:r>
      <w:r>
        <w:rPr>
          <w:spacing w:val="1"/>
        </w:rPr>
        <w:t xml:space="preserve"> </w:t>
      </w:r>
      <w:r>
        <w:t>использование</w:t>
      </w:r>
      <w:r>
        <w:rPr>
          <w:spacing w:val="1"/>
        </w:rPr>
        <w:t xml:space="preserve"> </w:t>
      </w:r>
      <w:r>
        <w:t>выгодных</w:t>
      </w:r>
      <w:r>
        <w:rPr>
          <w:spacing w:val="1"/>
        </w:rPr>
        <w:t xml:space="preserve"> </w:t>
      </w:r>
      <w:r>
        <w:t>позиций</w:t>
      </w:r>
      <w:r>
        <w:rPr>
          <w:spacing w:val="1"/>
        </w:rPr>
        <w:t xml:space="preserve"> </w:t>
      </w:r>
      <w:r>
        <w:t>и</w:t>
      </w:r>
      <w:r>
        <w:rPr>
          <w:spacing w:val="1"/>
        </w:rPr>
        <w:t xml:space="preserve"> </w:t>
      </w:r>
      <w:r>
        <w:t>стандартных</w:t>
      </w:r>
      <w:r>
        <w:rPr>
          <w:spacing w:val="1"/>
        </w:rPr>
        <w:t xml:space="preserve"> </w:t>
      </w:r>
      <w:r>
        <w:t>ситуаций,</w:t>
      </w:r>
      <w:r>
        <w:rPr>
          <w:spacing w:val="1"/>
        </w:rPr>
        <w:t xml:space="preserve"> </w:t>
      </w:r>
      <w:r>
        <w:t>а</w:t>
      </w:r>
      <w:r>
        <w:rPr>
          <w:spacing w:val="1"/>
        </w:rPr>
        <w:t xml:space="preserve"> </w:t>
      </w:r>
      <w:r>
        <w:t>также</w:t>
      </w:r>
      <w:r>
        <w:rPr>
          <w:spacing w:val="1"/>
        </w:rPr>
        <w:t xml:space="preserve"> </w:t>
      </w:r>
      <w:r>
        <w:t>умение</w:t>
      </w:r>
      <w:r>
        <w:rPr>
          <w:spacing w:val="1"/>
        </w:rPr>
        <w:t xml:space="preserve"> </w:t>
      </w:r>
      <w:r>
        <w:t>применять</w:t>
      </w:r>
      <w:r>
        <w:rPr>
          <w:spacing w:val="1"/>
        </w:rPr>
        <w:t xml:space="preserve"> </w:t>
      </w:r>
      <w:r>
        <w:t>изученные</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p>
    <w:p w:rsidR="00764468" w:rsidRDefault="004B2496">
      <w:pPr>
        <w:pStyle w:val="a5"/>
        <w:ind w:right="345"/>
      </w:pPr>
      <w:r>
        <w:t>владение</w:t>
      </w:r>
      <w:r>
        <w:rPr>
          <w:spacing w:val="1"/>
        </w:rPr>
        <w:t xml:space="preserve"> </w:t>
      </w:r>
      <w:r>
        <w:t>способностью</w:t>
      </w:r>
      <w:r>
        <w:rPr>
          <w:spacing w:val="1"/>
        </w:rPr>
        <w:t xml:space="preserve"> </w:t>
      </w:r>
      <w:r>
        <w:t>понимать</w:t>
      </w:r>
      <w:r>
        <w:rPr>
          <w:spacing w:val="1"/>
        </w:rPr>
        <w:t xml:space="preserve"> </w:t>
      </w:r>
      <w:r>
        <w:t>сущность</w:t>
      </w:r>
      <w:r>
        <w:rPr>
          <w:spacing w:val="1"/>
        </w:rPr>
        <w:t xml:space="preserve"> </w:t>
      </w:r>
      <w:r>
        <w:t>возникновения</w:t>
      </w:r>
      <w:r>
        <w:rPr>
          <w:spacing w:val="1"/>
        </w:rPr>
        <w:t xml:space="preserve"> </w:t>
      </w:r>
      <w:r>
        <w:t>ошибок</w:t>
      </w:r>
      <w:r>
        <w:rPr>
          <w:spacing w:val="1"/>
        </w:rPr>
        <w:t xml:space="preserve"> </w:t>
      </w:r>
      <w:r>
        <w:t>в</w:t>
      </w:r>
      <w:r>
        <w:rPr>
          <w:spacing w:val="1"/>
        </w:rPr>
        <w:t xml:space="preserve"> </w:t>
      </w:r>
      <w:r>
        <w:t>двигательной</w:t>
      </w:r>
      <w:r>
        <w:rPr>
          <w:spacing w:val="1"/>
        </w:rPr>
        <w:t xml:space="preserve"> </w:t>
      </w:r>
      <w:r>
        <w:t>(технической) деятельности при выполнении технических приемов, анализировать и находить</w:t>
      </w:r>
      <w:r>
        <w:rPr>
          <w:spacing w:val="1"/>
        </w:rPr>
        <w:t xml:space="preserve"> </w:t>
      </w:r>
      <w:r>
        <w:t>способы устранения ошибок, умение проводить анализ собственных поединков и поединков</w:t>
      </w:r>
      <w:r>
        <w:rPr>
          <w:spacing w:val="1"/>
        </w:rPr>
        <w:t xml:space="preserve"> </w:t>
      </w:r>
      <w:r>
        <w:t>соперников,</w:t>
      </w:r>
      <w:r>
        <w:rPr>
          <w:spacing w:val="-1"/>
        </w:rPr>
        <w:t xml:space="preserve"> </w:t>
      </w:r>
      <w:r>
        <w:t>выделять</w:t>
      </w:r>
      <w:r>
        <w:rPr>
          <w:spacing w:val="1"/>
        </w:rPr>
        <w:t xml:space="preserve"> </w:t>
      </w:r>
      <w:r>
        <w:t>их</w:t>
      </w:r>
      <w:r>
        <w:rPr>
          <w:spacing w:val="2"/>
        </w:rPr>
        <w:t xml:space="preserve"> </w:t>
      </w:r>
      <w:r>
        <w:t>слабые</w:t>
      </w:r>
      <w:r>
        <w:rPr>
          <w:spacing w:val="-2"/>
        </w:rPr>
        <w:t xml:space="preserve"> </w:t>
      </w:r>
      <w:r>
        <w:t>и сильные</w:t>
      </w:r>
      <w:r>
        <w:rPr>
          <w:spacing w:val="-1"/>
        </w:rPr>
        <w:t xml:space="preserve"> </w:t>
      </w:r>
      <w:r>
        <w:t>стороны и делать</w:t>
      </w:r>
      <w:r>
        <w:rPr>
          <w:spacing w:val="1"/>
        </w:rPr>
        <w:t xml:space="preserve"> </w:t>
      </w:r>
      <w:r>
        <w:t>выводы;</w:t>
      </w:r>
    </w:p>
    <w:p w:rsidR="00764468" w:rsidRDefault="004B2496">
      <w:pPr>
        <w:pStyle w:val="a5"/>
        <w:ind w:right="347"/>
      </w:pPr>
      <w:r>
        <w:t>участие</w:t>
      </w:r>
      <w:r>
        <w:rPr>
          <w:spacing w:val="1"/>
        </w:rPr>
        <w:t xml:space="preserve"> </w:t>
      </w:r>
      <w:r>
        <w:t>в</w:t>
      </w:r>
      <w:r>
        <w:rPr>
          <w:spacing w:val="1"/>
        </w:rPr>
        <w:t xml:space="preserve"> </w:t>
      </w:r>
      <w:r>
        <w:t>соревновательной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спортивной</w:t>
      </w:r>
      <w:r>
        <w:rPr>
          <w:spacing w:val="1"/>
        </w:rPr>
        <w:t xml:space="preserve"> </w:t>
      </w:r>
      <w:r>
        <w:t>борьбы,</w:t>
      </w:r>
      <w:r>
        <w:rPr>
          <w:spacing w:val="-2"/>
        </w:rPr>
        <w:t xml:space="preserve"> </w:t>
      </w:r>
      <w:r>
        <w:t>применение</w:t>
      </w:r>
      <w:r>
        <w:rPr>
          <w:spacing w:val="-2"/>
        </w:rPr>
        <w:t xml:space="preserve"> </w:t>
      </w:r>
      <w:r>
        <w:t>правил</w:t>
      </w:r>
      <w:r>
        <w:rPr>
          <w:spacing w:val="-1"/>
        </w:rPr>
        <w:t xml:space="preserve"> </w:t>
      </w:r>
      <w:r>
        <w:t>соревнований и</w:t>
      </w:r>
      <w:r>
        <w:rPr>
          <w:spacing w:val="-1"/>
        </w:rPr>
        <w:t xml:space="preserve"> </w:t>
      </w:r>
      <w:r>
        <w:t>судейской терминологии</w:t>
      </w:r>
      <w:r>
        <w:rPr>
          <w:spacing w:val="-3"/>
        </w:rPr>
        <w:t xml:space="preserve"> </w:t>
      </w:r>
      <w:r>
        <w:t>в</w:t>
      </w:r>
      <w:r>
        <w:rPr>
          <w:spacing w:val="-1"/>
        </w:rPr>
        <w:t xml:space="preserve"> </w:t>
      </w:r>
      <w:r>
        <w:t>судейской практике;</w:t>
      </w:r>
    </w:p>
    <w:p w:rsidR="00764468" w:rsidRDefault="004B2496">
      <w:pPr>
        <w:pStyle w:val="a5"/>
        <w:ind w:right="344"/>
      </w:pPr>
      <w:r>
        <w:t>знание и соблюдение требований к местам проведения занятий спортивной борьбой,</w:t>
      </w:r>
      <w:r>
        <w:rPr>
          <w:spacing w:val="1"/>
        </w:rPr>
        <w:t xml:space="preserve"> </w:t>
      </w:r>
      <w:r>
        <w:t>способность применять знания в самостоятельном выборе спортивного инвентаря (технические</w:t>
      </w:r>
      <w:r>
        <w:rPr>
          <w:spacing w:val="1"/>
        </w:rPr>
        <w:t xml:space="preserve"> </w:t>
      </w:r>
      <w:r>
        <w:t>требования</w:t>
      </w:r>
      <w:r>
        <w:rPr>
          <w:spacing w:val="1"/>
        </w:rPr>
        <w:t xml:space="preserve"> </w:t>
      </w:r>
      <w:r>
        <w:t>к</w:t>
      </w:r>
      <w:r>
        <w:rPr>
          <w:spacing w:val="1"/>
        </w:rPr>
        <w:t xml:space="preserve"> </w:t>
      </w:r>
      <w:r>
        <w:t>инвентарю</w:t>
      </w:r>
      <w:r>
        <w:rPr>
          <w:spacing w:val="1"/>
        </w:rPr>
        <w:t xml:space="preserve"> </w:t>
      </w:r>
      <w:r>
        <w:t>и</w:t>
      </w:r>
      <w:r>
        <w:rPr>
          <w:spacing w:val="1"/>
        </w:rPr>
        <w:t xml:space="preserve"> </w:t>
      </w:r>
      <w:r>
        <w:t>оборудованию),</w:t>
      </w:r>
      <w:r>
        <w:rPr>
          <w:spacing w:val="1"/>
        </w:rPr>
        <w:t xml:space="preserve"> </w:t>
      </w:r>
      <w:r>
        <w:t>мест</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борьбой,</w:t>
      </w:r>
      <w:r>
        <w:rPr>
          <w:spacing w:val="1"/>
        </w:rPr>
        <w:t xml:space="preserve"> </w:t>
      </w:r>
      <w:r>
        <w:t>в</w:t>
      </w:r>
      <w:r>
        <w:rPr>
          <w:spacing w:val="1"/>
        </w:rPr>
        <w:t xml:space="preserve"> </w:t>
      </w:r>
      <w:r>
        <w:t>досуговой деятельности;</w:t>
      </w:r>
    </w:p>
    <w:p w:rsidR="00764468" w:rsidRDefault="004B2496">
      <w:pPr>
        <w:pStyle w:val="a5"/>
        <w:ind w:right="346"/>
      </w:pPr>
      <w:r>
        <w:t>знание и соблюдение правил техники безопасности во время занятий и соревнований по</w:t>
      </w:r>
      <w:r>
        <w:rPr>
          <w:spacing w:val="1"/>
        </w:rPr>
        <w:t xml:space="preserve"> </w:t>
      </w:r>
      <w:r>
        <w:t>спортивной</w:t>
      </w:r>
      <w:r>
        <w:rPr>
          <w:spacing w:val="1"/>
        </w:rPr>
        <w:t xml:space="preserve"> </w:t>
      </w:r>
      <w:r>
        <w:t>борьбе,</w:t>
      </w:r>
      <w:r>
        <w:rPr>
          <w:spacing w:val="1"/>
        </w:rPr>
        <w:t xml:space="preserve"> </w:t>
      </w:r>
      <w:r>
        <w:t>причин</w:t>
      </w:r>
      <w:r>
        <w:rPr>
          <w:spacing w:val="1"/>
        </w:rPr>
        <w:t xml:space="preserve"> </w:t>
      </w:r>
      <w:r>
        <w:t>возникновения</w:t>
      </w:r>
      <w:r>
        <w:rPr>
          <w:spacing w:val="1"/>
        </w:rPr>
        <w:t xml:space="preserve"> </w:t>
      </w:r>
      <w:r>
        <w:t>травм</w:t>
      </w:r>
      <w:r>
        <w:rPr>
          <w:spacing w:val="1"/>
        </w:rPr>
        <w:t xml:space="preserve"> </w:t>
      </w:r>
      <w:r>
        <w:t>и</w:t>
      </w:r>
      <w:r>
        <w:rPr>
          <w:spacing w:val="1"/>
        </w:rPr>
        <w:t xml:space="preserve"> </w:t>
      </w:r>
      <w:r>
        <w:t>умение</w:t>
      </w:r>
      <w:r>
        <w:rPr>
          <w:spacing w:val="1"/>
        </w:rPr>
        <w:t xml:space="preserve"> </w:t>
      </w:r>
      <w:r>
        <w:t>оказывать</w:t>
      </w:r>
      <w:r>
        <w:rPr>
          <w:spacing w:val="1"/>
        </w:rPr>
        <w:t xml:space="preserve"> </w:t>
      </w:r>
      <w:r>
        <w:t>первую</w:t>
      </w:r>
      <w:r>
        <w:rPr>
          <w:spacing w:val="1"/>
        </w:rPr>
        <w:t xml:space="preserve"> </w:t>
      </w:r>
      <w:r>
        <w:t>помощь</w:t>
      </w:r>
      <w:r>
        <w:rPr>
          <w:spacing w:val="1"/>
        </w:rPr>
        <w:t xml:space="preserve"> </w:t>
      </w:r>
      <w:r>
        <w:t>при</w:t>
      </w:r>
      <w:r>
        <w:rPr>
          <w:spacing w:val="-57"/>
        </w:rPr>
        <w:t xml:space="preserve"> </w:t>
      </w:r>
      <w:r>
        <w:t>травмах</w:t>
      </w:r>
      <w:r>
        <w:rPr>
          <w:spacing w:val="1"/>
        </w:rPr>
        <w:t xml:space="preserve"> </w:t>
      </w:r>
      <w:r>
        <w:t>и</w:t>
      </w:r>
      <w:r>
        <w:rPr>
          <w:spacing w:val="1"/>
        </w:rPr>
        <w:t xml:space="preserve"> </w:t>
      </w:r>
      <w:r>
        <w:t>повреждениях</w:t>
      </w:r>
      <w:r>
        <w:rPr>
          <w:spacing w:val="3"/>
        </w:rPr>
        <w:t xml:space="preserve"> </w:t>
      </w:r>
      <w:r>
        <w:t>во время</w:t>
      </w:r>
      <w:r>
        <w:rPr>
          <w:spacing w:val="-1"/>
        </w:rPr>
        <w:t xml:space="preserve"> </w:t>
      </w:r>
      <w:r>
        <w:t>занятий</w:t>
      </w:r>
      <w:r>
        <w:rPr>
          <w:spacing w:val="1"/>
        </w:rPr>
        <w:t xml:space="preserve"> </w:t>
      </w:r>
      <w:r>
        <w:t>борьбой;</w:t>
      </w:r>
    </w:p>
    <w:p w:rsidR="00764468" w:rsidRDefault="00764468">
      <w:pPr>
        <w:sectPr w:rsidR="00764468">
          <w:headerReference w:type="default" r:id="rId176"/>
          <w:footerReference w:type="default" r:id="rId177"/>
          <w:pgSz w:w="11910" w:h="16850"/>
          <w:pgMar w:top="820" w:right="500" w:bottom="1000" w:left="800" w:header="569" w:footer="813" w:gutter="0"/>
          <w:cols w:space="720"/>
        </w:sectPr>
      </w:pPr>
    </w:p>
    <w:p w:rsidR="00764468" w:rsidRDefault="004B2496">
      <w:pPr>
        <w:pStyle w:val="a5"/>
        <w:spacing w:before="9"/>
        <w:ind w:right="347"/>
      </w:pPr>
      <w:r>
        <w:lastRenderedPageBreak/>
        <w:t>знание и соблюдение гигиенических основ образовательной, тренировочной и досуговой</w:t>
      </w:r>
      <w:r>
        <w:rPr>
          <w:spacing w:val="1"/>
        </w:rPr>
        <w:t xml:space="preserve"> </w:t>
      </w:r>
      <w:r>
        <w:t>двигательной деятельности, основ организации здорового образа жизни средствами спортивной</w:t>
      </w:r>
      <w:r>
        <w:rPr>
          <w:spacing w:val="-57"/>
        </w:rPr>
        <w:t xml:space="preserve"> </w:t>
      </w:r>
      <w:r>
        <w:t>борьбы;</w:t>
      </w:r>
    </w:p>
    <w:p w:rsidR="00764468" w:rsidRDefault="004B2496">
      <w:pPr>
        <w:pStyle w:val="a5"/>
        <w:spacing w:before="1"/>
        <w:ind w:right="346"/>
      </w:pPr>
      <w:r>
        <w:t>владение</w:t>
      </w:r>
      <w:r>
        <w:rPr>
          <w:spacing w:val="1"/>
        </w:rPr>
        <w:t xml:space="preserve"> </w:t>
      </w:r>
      <w:r>
        <w:t>навыками</w:t>
      </w:r>
      <w:r>
        <w:rPr>
          <w:spacing w:val="1"/>
        </w:rPr>
        <w:t xml:space="preserve"> </w:t>
      </w:r>
      <w:r>
        <w:t>использования</w:t>
      </w:r>
      <w:r>
        <w:rPr>
          <w:spacing w:val="1"/>
        </w:rPr>
        <w:t xml:space="preserve"> </w:t>
      </w:r>
      <w:r>
        <w:t>занятий</w:t>
      </w:r>
      <w:r>
        <w:rPr>
          <w:spacing w:val="1"/>
        </w:rPr>
        <w:t xml:space="preserve"> </w:t>
      </w:r>
      <w:r>
        <w:t>спортивной</w:t>
      </w:r>
      <w:r>
        <w:rPr>
          <w:spacing w:val="1"/>
        </w:rPr>
        <w:t xml:space="preserve"> </w:t>
      </w:r>
      <w:r>
        <w:t>борьбой</w:t>
      </w:r>
      <w:r>
        <w:rPr>
          <w:spacing w:val="1"/>
        </w:rPr>
        <w:t xml:space="preserve"> </w:t>
      </w:r>
      <w:r>
        <w:t>для</w:t>
      </w:r>
      <w:r>
        <w:rPr>
          <w:spacing w:val="1"/>
        </w:rPr>
        <w:t xml:space="preserve"> </w:t>
      </w:r>
      <w:r>
        <w:t>организации</w:t>
      </w:r>
      <w:r>
        <w:rPr>
          <w:spacing w:val="-57"/>
        </w:rPr>
        <w:t xml:space="preserve"> </w:t>
      </w:r>
      <w:r>
        <w:t>индивидуального</w:t>
      </w:r>
      <w:r>
        <w:rPr>
          <w:spacing w:val="1"/>
        </w:rPr>
        <w:t xml:space="preserve"> </w:t>
      </w:r>
      <w:r>
        <w:t>отдыха</w:t>
      </w:r>
      <w:r>
        <w:rPr>
          <w:spacing w:val="1"/>
        </w:rPr>
        <w:t xml:space="preserve"> </w:t>
      </w:r>
      <w:r>
        <w:t>и</w:t>
      </w:r>
      <w:r>
        <w:rPr>
          <w:spacing w:val="1"/>
        </w:rPr>
        <w:t xml:space="preserve"> </w:t>
      </w:r>
      <w:r>
        <w:t>досуга,</w:t>
      </w:r>
      <w:r>
        <w:rPr>
          <w:spacing w:val="1"/>
        </w:rPr>
        <w:t xml:space="preserve"> </w:t>
      </w:r>
      <w:r>
        <w:t>укрепления</w:t>
      </w:r>
      <w:r>
        <w:rPr>
          <w:spacing w:val="1"/>
        </w:rPr>
        <w:t xml:space="preserve"> </w:t>
      </w:r>
      <w:r>
        <w:t>собственного</w:t>
      </w:r>
      <w:r>
        <w:rPr>
          <w:spacing w:val="1"/>
        </w:rPr>
        <w:t xml:space="preserve"> </w:t>
      </w:r>
      <w:r>
        <w:t>здоровья,</w:t>
      </w:r>
      <w:r>
        <w:rPr>
          <w:spacing w:val="1"/>
        </w:rPr>
        <w:t xml:space="preserve"> </w:t>
      </w:r>
      <w:r>
        <w:t>повышения</w:t>
      </w:r>
      <w:r>
        <w:rPr>
          <w:spacing w:val="1"/>
        </w:rPr>
        <w:t xml:space="preserve"> </w:t>
      </w:r>
      <w:r>
        <w:t>уровня</w:t>
      </w:r>
      <w:r>
        <w:rPr>
          <w:spacing w:val="1"/>
        </w:rPr>
        <w:t xml:space="preserve"> </w:t>
      </w:r>
      <w:r>
        <w:t>физических кондиций;</w:t>
      </w:r>
    </w:p>
    <w:p w:rsidR="00764468" w:rsidRDefault="004B2496">
      <w:pPr>
        <w:pStyle w:val="a5"/>
        <w:ind w:right="346"/>
      </w:pPr>
      <w:r>
        <w:t>способность</w:t>
      </w:r>
      <w:r>
        <w:rPr>
          <w:spacing w:val="1"/>
        </w:rPr>
        <w:t xml:space="preserve"> </w:t>
      </w:r>
      <w:r>
        <w:t>проводить</w:t>
      </w:r>
      <w:r>
        <w:rPr>
          <w:spacing w:val="1"/>
        </w:rPr>
        <w:t xml:space="preserve"> </w:t>
      </w:r>
      <w:r>
        <w:t>контрольно-тестовые</w:t>
      </w:r>
      <w:r>
        <w:rPr>
          <w:spacing w:val="1"/>
        </w:rPr>
        <w:t xml:space="preserve"> </w:t>
      </w:r>
      <w:r>
        <w:t>упражнения</w:t>
      </w:r>
      <w:r>
        <w:rPr>
          <w:spacing w:val="1"/>
        </w:rPr>
        <w:t xml:space="preserve"> </w:t>
      </w:r>
      <w:r>
        <w:t>по</w:t>
      </w:r>
      <w:r>
        <w:rPr>
          <w:spacing w:val="1"/>
        </w:rPr>
        <w:t xml:space="preserve"> </w:t>
      </w:r>
      <w:r>
        <w:t>общей,</w:t>
      </w:r>
      <w:r>
        <w:rPr>
          <w:spacing w:val="1"/>
        </w:rPr>
        <w:t xml:space="preserve"> </w:t>
      </w:r>
      <w:r>
        <w:t>специальной</w:t>
      </w:r>
      <w:r>
        <w:rPr>
          <w:spacing w:val="1"/>
        </w:rPr>
        <w:t xml:space="preserve"> </w:t>
      </w:r>
      <w:r>
        <w:t>и</w:t>
      </w:r>
      <w:r>
        <w:rPr>
          <w:spacing w:val="1"/>
        </w:rPr>
        <w:t xml:space="preserve"> </w:t>
      </w:r>
      <w:r>
        <w:t>технической</w:t>
      </w:r>
      <w:r>
        <w:rPr>
          <w:spacing w:val="1"/>
        </w:rPr>
        <w:t xml:space="preserve"> </w:t>
      </w:r>
      <w:r>
        <w:t>подготовке</w:t>
      </w:r>
      <w:r>
        <w:rPr>
          <w:spacing w:val="1"/>
        </w:rPr>
        <w:t xml:space="preserve"> </w:t>
      </w:r>
      <w:r>
        <w:t>в</w:t>
      </w:r>
      <w:r>
        <w:rPr>
          <w:spacing w:val="1"/>
        </w:rPr>
        <w:t xml:space="preserve"> </w:t>
      </w:r>
      <w:r>
        <w:t>спортивной</w:t>
      </w:r>
      <w:r>
        <w:rPr>
          <w:spacing w:val="1"/>
        </w:rPr>
        <w:t xml:space="preserve"> </w:t>
      </w:r>
      <w:r>
        <w:t>борьбе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методикой,</w:t>
      </w:r>
      <w:r>
        <w:rPr>
          <w:spacing w:val="1"/>
        </w:rPr>
        <w:t xml:space="preserve"> </w:t>
      </w:r>
      <w:r>
        <w:t>выявлять</w:t>
      </w:r>
      <w:r>
        <w:rPr>
          <w:spacing w:val="1"/>
        </w:rPr>
        <w:t xml:space="preserve"> </w:t>
      </w:r>
      <w:r>
        <w:t>особенности в приросте показателей физической и технической подготовленности, сравнивать</w:t>
      </w:r>
      <w:r>
        <w:rPr>
          <w:spacing w:val="1"/>
        </w:rPr>
        <w:t xml:space="preserve"> </w:t>
      </w:r>
      <w:r>
        <w:t>их</w:t>
      </w:r>
      <w:r>
        <w:rPr>
          <w:spacing w:val="1"/>
        </w:rPr>
        <w:t xml:space="preserve"> </w:t>
      </w:r>
      <w:r>
        <w:t>с</w:t>
      </w:r>
      <w:r>
        <w:rPr>
          <w:spacing w:val="-2"/>
        </w:rPr>
        <w:t xml:space="preserve"> </w:t>
      </w:r>
      <w:r>
        <w:t>возрастными</w:t>
      </w:r>
      <w:r>
        <w:rPr>
          <w:spacing w:val="1"/>
        </w:rPr>
        <w:t xml:space="preserve"> </w:t>
      </w:r>
      <w:r>
        <w:t>стандартами</w:t>
      </w:r>
      <w:r>
        <w:rPr>
          <w:spacing w:val="1"/>
        </w:rPr>
        <w:t xml:space="preserve"> </w:t>
      </w:r>
      <w:r>
        <w:t>физической</w:t>
      </w:r>
      <w:r>
        <w:rPr>
          <w:spacing w:val="-1"/>
        </w:rPr>
        <w:t xml:space="preserve"> </w:t>
      </w:r>
      <w:r>
        <w:t>и технической</w:t>
      </w:r>
      <w:r>
        <w:rPr>
          <w:spacing w:val="1"/>
        </w:rPr>
        <w:t xml:space="preserve"> </w:t>
      </w:r>
      <w:r>
        <w:t>подготовленности;</w:t>
      </w:r>
    </w:p>
    <w:p w:rsidR="00764468" w:rsidRDefault="004B2496">
      <w:pPr>
        <w:pStyle w:val="a5"/>
        <w:ind w:right="344"/>
      </w:pPr>
      <w:r>
        <w:t>способность</w:t>
      </w:r>
      <w:r>
        <w:rPr>
          <w:spacing w:val="1"/>
        </w:rPr>
        <w:t xml:space="preserve"> </w:t>
      </w:r>
      <w:r>
        <w:t>соблюдать</w:t>
      </w:r>
      <w:r>
        <w:rPr>
          <w:spacing w:val="1"/>
        </w:rPr>
        <w:t xml:space="preserve"> </w:t>
      </w:r>
      <w:r>
        <w:t>правила</w:t>
      </w:r>
      <w:r>
        <w:rPr>
          <w:spacing w:val="1"/>
        </w:rPr>
        <w:t xml:space="preserve"> </w:t>
      </w:r>
      <w:r>
        <w:t>безопасного,</w:t>
      </w:r>
      <w:r>
        <w:rPr>
          <w:spacing w:val="1"/>
        </w:rPr>
        <w:t xml:space="preserve"> </w:t>
      </w:r>
      <w:r>
        <w:t>правомерного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соревнований</w:t>
      </w:r>
      <w:r>
        <w:rPr>
          <w:spacing w:val="1"/>
        </w:rPr>
        <w:t xml:space="preserve"> </w:t>
      </w:r>
      <w:r>
        <w:t>различного</w:t>
      </w:r>
      <w:r>
        <w:rPr>
          <w:spacing w:val="1"/>
        </w:rPr>
        <w:t xml:space="preserve"> </w:t>
      </w:r>
      <w:r>
        <w:t>уровня</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в</w:t>
      </w:r>
      <w:r>
        <w:rPr>
          <w:spacing w:val="1"/>
        </w:rPr>
        <w:t xml:space="preserve"> </w:t>
      </w:r>
      <w:r>
        <w:t>качестве</w:t>
      </w:r>
      <w:r>
        <w:rPr>
          <w:spacing w:val="1"/>
        </w:rPr>
        <w:t xml:space="preserve"> </w:t>
      </w:r>
      <w:r>
        <w:t>зрителя,</w:t>
      </w:r>
      <w:r>
        <w:rPr>
          <w:spacing w:val="1"/>
        </w:rPr>
        <w:t xml:space="preserve"> </w:t>
      </w:r>
      <w:r>
        <w:t>болельщика</w:t>
      </w:r>
      <w:r>
        <w:rPr>
          <w:spacing w:val="1"/>
        </w:rPr>
        <w:t xml:space="preserve"> </w:t>
      </w:r>
      <w:r>
        <w:t>(«фаната»);</w:t>
      </w:r>
    </w:p>
    <w:p w:rsidR="00764468" w:rsidRDefault="004B2496">
      <w:pPr>
        <w:pStyle w:val="a5"/>
        <w:ind w:right="346"/>
      </w:pPr>
      <w:r>
        <w:t>знание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1"/>
        </w:rPr>
        <w:t xml:space="preserve"> </w:t>
      </w:r>
      <w:r>
        <w:t>и созависимого поведения,</w:t>
      </w:r>
      <w:r>
        <w:rPr>
          <w:spacing w:val="-1"/>
        </w:rPr>
        <w:t xml:space="preserve"> </w:t>
      </w:r>
      <w:r>
        <w:t>знание</w:t>
      </w:r>
      <w:r>
        <w:rPr>
          <w:spacing w:val="-2"/>
        </w:rPr>
        <w:t xml:space="preserve"> </w:t>
      </w:r>
      <w:r>
        <w:t>понятий</w:t>
      </w:r>
      <w:r>
        <w:rPr>
          <w:spacing w:val="2"/>
        </w:rPr>
        <w:t xml:space="preserve"> </w:t>
      </w:r>
      <w:r>
        <w:t>«допинг»</w:t>
      </w:r>
      <w:r>
        <w:rPr>
          <w:spacing w:val="-8"/>
        </w:rPr>
        <w:t xml:space="preserve"> </w:t>
      </w:r>
      <w:r>
        <w:t>и</w:t>
      </w:r>
      <w:r>
        <w:rPr>
          <w:spacing w:val="3"/>
        </w:rPr>
        <w:t xml:space="preserve"> </w:t>
      </w:r>
      <w:r>
        <w:t>«антидопинг».</w:t>
      </w:r>
    </w:p>
    <w:p w:rsidR="00764468" w:rsidRDefault="004B2496">
      <w:pPr>
        <w:pStyle w:val="a5"/>
        <w:ind w:left="1041" w:firstLine="0"/>
      </w:pPr>
      <w:r>
        <w:t>Модуль</w:t>
      </w:r>
      <w:r>
        <w:rPr>
          <w:spacing w:val="-2"/>
        </w:rPr>
        <w:t xml:space="preserve"> </w:t>
      </w:r>
      <w:r>
        <w:t>«Флорбол».</w:t>
      </w:r>
    </w:p>
    <w:p w:rsidR="00764468" w:rsidRDefault="004B2496">
      <w:pPr>
        <w:pStyle w:val="a5"/>
        <w:ind w:left="1041" w:firstLine="0"/>
      </w:pPr>
      <w:r>
        <w:t>Пояснительная</w:t>
      </w:r>
      <w:r>
        <w:rPr>
          <w:spacing w:val="-5"/>
        </w:rPr>
        <w:t xml:space="preserve"> </w:t>
      </w:r>
      <w:r>
        <w:t>записка</w:t>
      </w:r>
      <w:r>
        <w:rPr>
          <w:spacing w:val="-9"/>
        </w:rPr>
        <w:t xml:space="preserve"> </w:t>
      </w:r>
      <w:r>
        <w:t>модуля</w:t>
      </w:r>
      <w:r>
        <w:rPr>
          <w:spacing w:val="-1"/>
        </w:rPr>
        <w:t xml:space="preserve"> </w:t>
      </w:r>
      <w:r>
        <w:t>«Флорбол».</w:t>
      </w:r>
    </w:p>
    <w:p w:rsidR="00764468" w:rsidRDefault="004B2496">
      <w:pPr>
        <w:pStyle w:val="a5"/>
        <w:ind w:right="344"/>
      </w:pPr>
      <w:r>
        <w:t>Модуль ««Флорбол» (далее – модуль по флорболу, флорбол) на уровне среднего 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61"/>
        </w:rPr>
        <w:t xml:space="preserve"> </w:t>
      </w:r>
      <w:r>
        <w:t>учителю</w:t>
      </w:r>
      <w:r>
        <w:rPr>
          <w:spacing w:val="6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1"/>
        </w:rPr>
        <w:t xml:space="preserve"> </w:t>
      </w:r>
      <w:r>
        <w:t>ориентированных</w:t>
      </w:r>
      <w:r>
        <w:rPr>
          <w:spacing w:val="-2"/>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 по</w:t>
      </w:r>
      <w:r>
        <w:rPr>
          <w:spacing w:val="-1"/>
        </w:rPr>
        <w:t xml:space="preserve"> </w:t>
      </w:r>
      <w:r>
        <w:t>различным</w:t>
      </w:r>
      <w:r>
        <w:rPr>
          <w:spacing w:val="-2"/>
        </w:rPr>
        <w:t xml:space="preserve"> </w:t>
      </w:r>
      <w:r>
        <w:t>видам</w:t>
      </w:r>
      <w:r>
        <w:rPr>
          <w:spacing w:val="-2"/>
        </w:rPr>
        <w:t xml:space="preserve"> </w:t>
      </w:r>
      <w:r>
        <w:t>спорта.</w:t>
      </w:r>
    </w:p>
    <w:p w:rsidR="00764468" w:rsidRDefault="004B2496">
      <w:pPr>
        <w:pStyle w:val="a5"/>
        <w:ind w:right="348"/>
      </w:pPr>
      <w:r>
        <w:t>Флорбол</w:t>
      </w:r>
      <w:r>
        <w:rPr>
          <w:spacing w:val="1"/>
        </w:rPr>
        <w:t xml:space="preserve"> </w:t>
      </w:r>
      <w:r>
        <w:t>является</w:t>
      </w:r>
      <w:r>
        <w:rPr>
          <w:spacing w:val="1"/>
        </w:rPr>
        <w:t xml:space="preserve"> </w:t>
      </w:r>
      <w:r>
        <w:t>эффективным</w:t>
      </w:r>
      <w:r>
        <w:rPr>
          <w:spacing w:val="1"/>
        </w:rPr>
        <w:t xml:space="preserve"> </w:t>
      </w:r>
      <w:r>
        <w:t>средством</w:t>
      </w:r>
      <w:r>
        <w:rPr>
          <w:spacing w:val="1"/>
        </w:rPr>
        <w:t xml:space="preserve"> </w:t>
      </w:r>
      <w:r>
        <w:t>физического</w:t>
      </w:r>
      <w:r>
        <w:rPr>
          <w:spacing w:val="1"/>
        </w:rPr>
        <w:t xml:space="preserve"> </w:t>
      </w:r>
      <w:r>
        <w:t>воспитания</w:t>
      </w:r>
      <w:r>
        <w:rPr>
          <w:spacing w:val="1"/>
        </w:rPr>
        <w:t xml:space="preserve"> </w:t>
      </w:r>
      <w:r>
        <w:t>и</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rPr>
          <w:spacing w:val="1"/>
        </w:rPr>
        <w:t xml:space="preserve"> </w:t>
      </w:r>
      <w:r>
        <w:t>креплению</w:t>
      </w:r>
      <w:r>
        <w:rPr>
          <w:spacing w:val="1"/>
        </w:rPr>
        <w:t xml:space="preserve"> </w:t>
      </w:r>
      <w:r>
        <w:t>здоровья,</w:t>
      </w:r>
      <w:r>
        <w:rPr>
          <w:spacing w:val="1"/>
        </w:rPr>
        <w:t xml:space="preserve"> </w:t>
      </w:r>
      <w:r>
        <w:t>привлечению</w:t>
      </w:r>
      <w:r>
        <w:rPr>
          <w:spacing w:val="1"/>
        </w:rPr>
        <w:t xml:space="preserve"> </w:t>
      </w:r>
      <w:r>
        <w:t>школьников</w:t>
      </w:r>
      <w:r>
        <w:rPr>
          <w:spacing w:val="1"/>
        </w:rPr>
        <w:t xml:space="preserve"> </w:t>
      </w:r>
      <w:r>
        <w:t>к</w:t>
      </w:r>
      <w:r>
        <w:rPr>
          <w:spacing w:val="1"/>
        </w:rPr>
        <w:t xml:space="preserve"> </w:t>
      </w:r>
      <w:r>
        <w:t>систематическим</w:t>
      </w:r>
      <w:r>
        <w:rPr>
          <w:spacing w:val="1"/>
        </w:rPr>
        <w:t xml:space="preserve"> </w:t>
      </w:r>
      <w:r>
        <w:t>занятиям</w:t>
      </w:r>
      <w:r>
        <w:rPr>
          <w:spacing w:val="1"/>
        </w:rPr>
        <w:t xml:space="preserve"> </w:t>
      </w:r>
      <w:r>
        <w:t>физической</w:t>
      </w:r>
      <w:r>
        <w:rPr>
          <w:spacing w:val="1"/>
        </w:rPr>
        <w:t xml:space="preserve"> </w:t>
      </w:r>
      <w:r>
        <w:t>культурой</w:t>
      </w:r>
      <w:r>
        <w:rPr>
          <w:spacing w:val="1"/>
        </w:rPr>
        <w:t xml:space="preserve"> </w:t>
      </w:r>
      <w:r>
        <w:t>и спортом, их</w:t>
      </w:r>
      <w:r>
        <w:rPr>
          <w:spacing w:val="2"/>
        </w:rPr>
        <w:t xml:space="preserve"> </w:t>
      </w:r>
      <w:r>
        <w:t>личностному</w:t>
      </w:r>
      <w:r>
        <w:rPr>
          <w:spacing w:val="-7"/>
        </w:rPr>
        <w:t xml:space="preserve"> </w:t>
      </w:r>
      <w:r>
        <w:t>и профессиональному</w:t>
      </w:r>
      <w:r>
        <w:rPr>
          <w:spacing w:val="-3"/>
        </w:rPr>
        <w:t xml:space="preserve"> </w:t>
      </w:r>
      <w:r>
        <w:t>самоопределению.</w:t>
      </w:r>
    </w:p>
    <w:p w:rsidR="00764468" w:rsidRDefault="004B2496">
      <w:pPr>
        <w:pStyle w:val="a5"/>
        <w:ind w:right="345"/>
      </w:pPr>
      <w:r>
        <w:t>Выполнение</w:t>
      </w:r>
      <w:r>
        <w:rPr>
          <w:spacing w:val="1"/>
        </w:rPr>
        <w:t xml:space="preserve"> </w:t>
      </w:r>
      <w:r>
        <w:t>сложно</w:t>
      </w:r>
      <w:r>
        <w:rPr>
          <w:spacing w:val="1"/>
        </w:rPr>
        <w:t xml:space="preserve"> </w:t>
      </w:r>
      <w:r>
        <w:t>координационных,</w:t>
      </w:r>
      <w:r>
        <w:rPr>
          <w:spacing w:val="1"/>
        </w:rPr>
        <w:t xml:space="preserve"> </w:t>
      </w:r>
      <w:r>
        <w:t>технико-тактических</w:t>
      </w:r>
      <w:r>
        <w:rPr>
          <w:spacing w:val="1"/>
        </w:rPr>
        <w:t xml:space="preserve"> </w:t>
      </w:r>
      <w:r>
        <w:t>действий</w:t>
      </w:r>
      <w:r>
        <w:rPr>
          <w:spacing w:val="1"/>
        </w:rPr>
        <w:t xml:space="preserve"> </w:t>
      </w:r>
      <w:r>
        <w:t>во</w:t>
      </w:r>
      <w:r>
        <w:rPr>
          <w:spacing w:val="1"/>
        </w:rPr>
        <w:t xml:space="preserve"> </w:t>
      </w:r>
      <w:r>
        <w:t>флорболе,</w:t>
      </w:r>
      <w:r>
        <w:rPr>
          <w:spacing w:val="1"/>
        </w:rPr>
        <w:t xml:space="preserve"> </w:t>
      </w:r>
      <w:r>
        <w:t>связанных</w:t>
      </w:r>
      <w:r>
        <w:rPr>
          <w:spacing w:val="1"/>
        </w:rPr>
        <w:t xml:space="preserve"> </w:t>
      </w:r>
      <w:r>
        <w:t>с ходьбой, бегом,</w:t>
      </w:r>
      <w:r>
        <w:rPr>
          <w:spacing w:val="1"/>
        </w:rPr>
        <w:t xml:space="preserve"> </w:t>
      </w:r>
      <w:r>
        <w:t>борьбой</w:t>
      </w:r>
      <w:r>
        <w:rPr>
          <w:spacing w:val="1"/>
        </w:rPr>
        <w:t xml:space="preserve"> </w:t>
      </w:r>
      <w:r>
        <w:t>за мяч,</w:t>
      </w:r>
      <w:r>
        <w:rPr>
          <w:spacing w:val="1"/>
        </w:rPr>
        <w:t xml:space="preserve"> </w:t>
      </w:r>
      <w:r>
        <w:t>прыжками,</w:t>
      </w:r>
      <w:r>
        <w:rPr>
          <w:spacing w:val="1"/>
        </w:rPr>
        <w:t xml:space="preserve"> </w:t>
      </w:r>
      <w:r>
        <w:t>быстрым стартом и</w:t>
      </w:r>
      <w:r>
        <w:rPr>
          <w:spacing w:val="1"/>
        </w:rPr>
        <w:t xml:space="preserve"> </w:t>
      </w:r>
      <w:r>
        <w:t>ускорениями,</w:t>
      </w:r>
      <w:r>
        <w:rPr>
          <w:spacing w:val="1"/>
        </w:rPr>
        <w:t xml:space="preserve"> </w:t>
      </w:r>
      <w:r>
        <w:t>резкими торможениями и остановками, ударами по мячу обеспечивает эффективное развитие</w:t>
      </w:r>
      <w:r>
        <w:rPr>
          <w:spacing w:val="1"/>
        </w:rPr>
        <w:t xml:space="preserve"> </w:t>
      </w:r>
      <w:r>
        <w:t>физических</w:t>
      </w:r>
      <w:r>
        <w:rPr>
          <w:spacing w:val="1"/>
        </w:rPr>
        <w:t xml:space="preserve"> </w:t>
      </w:r>
      <w:r>
        <w:t>качеств</w:t>
      </w:r>
      <w:r>
        <w:rPr>
          <w:spacing w:val="1"/>
        </w:rPr>
        <w:t xml:space="preserve"> </w:t>
      </w:r>
      <w:r>
        <w:t>(быстроты,</w:t>
      </w:r>
      <w:r>
        <w:rPr>
          <w:spacing w:val="1"/>
        </w:rPr>
        <w:t xml:space="preserve"> </w:t>
      </w:r>
      <w:r>
        <w:t>ловкости,</w:t>
      </w:r>
      <w:r>
        <w:rPr>
          <w:spacing w:val="1"/>
        </w:rPr>
        <w:t xml:space="preserve"> </w:t>
      </w:r>
      <w:r>
        <w:t>выносливости,</w:t>
      </w:r>
      <w:r>
        <w:rPr>
          <w:spacing w:val="1"/>
        </w:rPr>
        <w:t xml:space="preserve"> </w:t>
      </w:r>
      <w:r>
        <w:t>силы</w:t>
      </w:r>
      <w:r>
        <w:rPr>
          <w:spacing w:val="1"/>
        </w:rPr>
        <w:t xml:space="preserve"> </w:t>
      </w:r>
      <w:r>
        <w:t>и</w:t>
      </w:r>
      <w:r>
        <w:rPr>
          <w:spacing w:val="1"/>
        </w:rPr>
        <w:t xml:space="preserve"> </w:t>
      </w:r>
      <w:r>
        <w:t>гибкости)</w:t>
      </w:r>
      <w:r>
        <w:rPr>
          <w:spacing w:val="1"/>
        </w:rPr>
        <w:t xml:space="preserve"> </w:t>
      </w:r>
      <w:r>
        <w:t>и</w:t>
      </w:r>
      <w:r>
        <w:rPr>
          <w:spacing w:val="1"/>
        </w:rPr>
        <w:t xml:space="preserve"> </w:t>
      </w:r>
      <w:r>
        <w:t>двигательных</w:t>
      </w:r>
      <w:r>
        <w:rPr>
          <w:spacing w:val="-57"/>
        </w:rPr>
        <w:t xml:space="preserve"> </w:t>
      </w:r>
      <w:r>
        <w:t>навыков.</w:t>
      </w:r>
    </w:p>
    <w:p w:rsidR="00764468" w:rsidRDefault="004B2496">
      <w:pPr>
        <w:pStyle w:val="a5"/>
        <w:ind w:right="345"/>
      </w:pPr>
      <w:r>
        <w:t>Целью изучение модуля</w:t>
      </w:r>
      <w:r>
        <w:rPr>
          <w:spacing w:val="1"/>
        </w:rPr>
        <w:t xml:space="preserve"> </w:t>
      </w:r>
      <w:r>
        <w:t>«Флорбол» является формирование у обучающихся навыков</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 и укреплению собственного здоровья, ведению здорового и безопасного образа</w:t>
      </w:r>
      <w:r>
        <w:rPr>
          <w:spacing w:val="1"/>
        </w:rPr>
        <w:t xml:space="preserve"> </w:t>
      </w:r>
      <w:r>
        <w:t>жизни</w:t>
      </w:r>
      <w:r>
        <w:rPr>
          <w:spacing w:val="29"/>
        </w:rPr>
        <w:t xml:space="preserve"> </w:t>
      </w:r>
      <w:r>
        <w:t>через</w:t>
      </w:r>
      <w:r>
        <w:rPr>
          <w:spacing w:val="26"/>
        </w:rPr>
        <w:t xml:space="preserve"> </w:t>
      </w:r>
      <w:r>
        <w:t>занятия</w:t>
      </w:r>
      <w:r>
        <w:rPr>
          <w:spacing w:val="26"/>
        </w:rPr>
        <w:t xml:space="preserve"> </w:t>
      </w:r>
      <w:r>
        <w:t>физической</w:t>
      </w:r>
      <w:r>
        <w:rPr>
          <w:spacing w:val="28"/>
        </w:rPr>
        <w:t xml:space="preserve"> </w:t>
      </w:r>
      <w:r>
        <w:t>культурой</w:t>
      </w:r>
      <w:r>
        <w:rPr>
          <w:spacing w:val="30"/>
        </w:rPr>
        <w:t xml:space="preserve"> </w:t>
      </w:r>
      <w:r>
        <w:t>и</w:t>
      </w:r>
      <w:r>
        <w:rPr>
          <w:spacing w:val="29"/>
        </w:rPr>
        <w:t xml:space="preserve"> </w:t>
      </w:r>
      <w:r>
        <w:t>спортом</w:t>
      </w:r>
      <w:r>
        <w:rPr>
          <w:spacing w:val="27"/>
        </w:rPr>
        <w:t xml:space="preserve"> </w:t>
      </w:r>
      <w:r>
        <w:t>с</w:t>
      </w:r>
      <w:r>
        <w:rPr>
          <w:spacing w:val="27"/>
        </w:rPr>
        <w:t xml:space="preserve"> </w:t>
      </w:r>
      <w:r>
        <w:t>использованием</w:t>
      </w:r>
      <w:r>
        <w:rPr>
          <w:spacing w:val="29"/>
        </w:rPr>
        <w:t xml:space="preserve"> </w:t>
      </w:r>
      <w:r>
        <w:t>средств</w:t>
      </w:r>
      <w:r>
        <w:rPr>
          <w:spacing w:val="28"/>
        </w:rPr>
        <w:t xml:space="preserve"> </w:t>
      </w:r>
      <w:r>
        <w:t>вида</w:t>
      </w:r>
      <w:r>
        <w:rPr>
          <w:spacing w:val="27"/>
        </w:rPr>
        <w:t xml:space="preserve"> </w:t>
      </w:r>
      <w:r>
        <w:t>спорта</w:t>
      </w:r>
    </w:p>
    <w:p w:rsidR="00764468" w:rsidRDefault="004B2496">
      <w:pPr>
        <w:pStyle w:val="a5"/>
        <w:ind w:firstLine="0"/>
        <w:jc w:val="left"/>
      </w:pPr>
      <w:r>
        <w:t>«флорбол».</w:t>
      </w:r>
    </w:p>
    <w:p w:rsidR="00764468" w:rsidRDefault="004B2496">
      <w:pPr>
        <w:pStyle w:val="a5"/>
        <w:ind w:left="1041" w:firstLine="0"/>
      </w:pPr>
      <w:r>
        <w:t>Задачами</w:t>
      </w:r>
      <w:r>
        <w:rPr>
          <w:spacing w:val="-2"/>
        </w:rPr>
        <w:t xml:space="preserve"> </w:t>
      </w:r>
      <w:r>
        <w:t>изучения</w:t>
      </w:r>
      <w:r>
        <w:rPr>
          <w:spacing w:val="-2"/>
        </w:rPr>
        <w:t xml:space="preserve"> </w:t>
      </w:r>
      <w:r>
        <w:t>модуля</w:t>
      </w:r>
      <w:r>
        <w:rPr>
          <w:spacing w:val="2"/>
        </w:rPr>
        <w:t xml:space="preserve"> </w:t>
      </w:r>
      <w:r>
        <w:t>«Флорбол»</w:t>
      </w:r>
      <w:r>
        <w:rPr>
          <w:spacing w:val="-7"/>
        </w:rPr>
        <w:t xml:space="preserve"> </w:t>
      </w:r>
      <w:r>
        <w:t>являются:</w:t>
      </w:r>
    </w:p>
    <w:p w:rsidR="00764468" w:rsidRDefault="004B2496">
      <w:pPr>
        <w:pStyle w:val="a5"/>
        <w:ind w:right="349"/>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 активности;</w:t>
      </w:r>
    </w:p>
    <w:p w:rsidR="00764468" w:rsidRDefault="004B2496">
      <w:pPr>
        <w:pStyle w:val="a5"/>
        <w:ind w:right="346"/>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 обеспечение</w:t>
      </w:r>
      <w:r>
        <w:rPr>
          <w:spacing w:val="-1"/>
        </w:rPr>
        <w:t xml:space="preserve"> </w:t>
      </w:r>
      <w:r>
        <w:t>культуры</w:t>
      </w:r>
      <w:r>
        <w:rPr>
          <w:spacing w:val="-1"/>
        </w:rPr>
        <w:t xml:space="preserve"> </w:t>
      </w:r>
      <w:r>
        <w:t>безопасного</w:t>
      </w:r>
      <w:r>
        <w:rPr>
          <w:spacing w:val="2"/>
        </w:rPr>
        <w:t xml:space="preserve"> </w:t>
      </w:r>
      <w:r>
        <w:t>поведения на</w:t>
      </w:r>
      <w:r>
        <w:rPr>
          <w:spacing w:val="-2"/>
        </w:rPr>
        <w:t xml:space="preserve"> </w:t>
      </w:r>
      <w:r>
        <w:t>занятиях</w:t>
      </w:r>
      <w:r>
        <w:rPr>
          <w:spacing w:val="-1"/>
        </w:rPr>
        <w:t xml:space="preserve"> </w:t>
      </w:r>
      <w:r>
        <w:t>по</w:t>
      </w:r>
      <w:r>
        <w:rPr>
          <w:spacing w:val="-1"/>
        </w:rPr>
        <w:t xml:space="preserve"> </w:t>
      </w:r>
      <w:r>
        <w:t>флорболу;</w:t>
      </w:r>
    </w:p>
    <w:p w:rsidR="00764468" w:rsidRDefault="004B2496">
      <w:pPr>
        <w:pStyle w:val="a5"/>
        <w:ind w:right="344"/>
      </w:pPr>
      <w:r>
        <w:t>освоение знаний о физической культуре и спорте в целом, истории развития флорбола в</w:t>
      </w:r>
      <w:r>
        <w:rPr>
          <w:spacing w:val="1"/>
        </w:rPr>
        <w:t xml:space="preserve"> </w:t>
      </w:r>
      <w:r>
        <w:t>частности;</w:t>
      </w:r>
    </w:p>
    <w:p w:rsidR="00764468" w:rsidRDefault="004B2496">
      <w:pPr>
        <w:pStyle w:val="a5"/>
        <w:ind w:right="346"/>
      </w:pPr>
      <w:r>
        <w:t>формирование общих представлений о виде спорта «флорбол», о его возможностях и</w:t>
      </w:r>
      <w:r>
        <w:rPr>
          <w:spacing w:val="1"/>
        </w:rPr>
        <w:t xml:space="preserve"> </w:t>
      </w:r>
      <w:r>
        <w:t>значении</w:t>
      </w:r>
      <w:r>
        <w:rPr>
          <w:spacing w:val="1"/>
        </w:rPr>
        <w:t xml:space="preserve"> </w:t>
      </w:r>
      <w:r>
        <w:t>в</w:t>
      </w:r>
      <w:r>
        <w:rPr>
          <w:spacing w:val="1"/>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физической</w:t>
      </w:r>
      <w:r>
        <w:rPr>
          <w:spacing w:val="1"/>
        </w:rPr>
        <w:t xml:space="preserve"> </w:t>
      </w:r>
      <w:r>
        <w:t>подготовке</w:t>
      </w:r>
      <w:r>
        <w:rPr>
          <w:spacing w:val="1"/>
        </w:rPr>
        <w:t xml:space="preserve"> </w:t>
      </w:r>
      <w:r>
        <w:t>обучающихся;</w:t>
      </w:r>
    </w:p>
    <w:p w:rsidR="00764468" w:rsidRDefault="004B2496">
      <w:pPr>
        <w:pStyle w:val="a5"/>
        <w:ind w:right="346"/>
      </w:pPr>
      <w:r>
        <w:t>формирование</w:t>
      </w:r>
      <w:r>
        <w:rPr>
          <w:spacing w:val="1"/>
        </w:rPr>
        <w:t xml:space="preserve"> </w:t>
      </w:r>
      <w:r>
        <w:t>образовательного</w:t>
      </w:r>
      <w:r>
        <w:rPr>
          <w:spacing w:val="1"/>
        </w:rPr>
        <w:t xml:space="preserve"> </w:t>
      </w:r>
      <w:r>
        <w:t>фундамента,</w:t>
      </w:r>
      <w:r>
        <w:rPr>
          <w:spacing w:val="1"/>
        </w:rPr>
        <w:t xml:space="preserve"> </w:t>
      </w:r>
      <w:r>
        <w:t>основанного</w:t>
      </w:r>
      <w:r>
        <w:rPr>
          <w:spacing w:val="1"/>
        </w:rPr>
        <w:t xml:space="preserve"> </w:t>
      </w:r>
      <w:r>
        <w:t>на</w:t>
      </w:r>
      <w:r>
        <w:rPr>
          <w:spacing w:val="1"/>
        </w:rPr>
        <w:t xml:space="preserve"> </w:t>
      </w:r>
      <w:r>
        <w:t>знаниях</w:t>
      </w:r>
      <w:r>
        <w:rPr>
          <w:spacing w:val="1"/>
        </w:rPr>
        <w:t xml:space="preserve"> </w:t>
      </w:r>
      <w:r>
        <w:t>и</w:t>
      </w:r>
      <w:r>
        <w:rPr>
          <w:spacing w:val="1"/>
        </w:rPr>
        <w:t xml:space="preserve"> </w:t>
      </w:r>
      <w:r>
        <w:t>умениях</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и</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1"/>
        </w:rPr>
        <w:t xml:space="preserve"> </w:t>
      </w:r>
      <w:r>
        <w:t>развития</w:t>
      </w:r>
      <w:r>
        <w:rPr>
          <w:spacing w:val="1"/>
        </w:rPr>
        <w:t xml:space="preserve"> </w:t>
      </w:r>
      <w:r>
        <w:t>личности обучающегося, создающем</w:t>
      </w:r>
      <w:r>
        <w:rPr>
          <w:spacing w:val="-2"/>
        </w:rPr>
        <w:t xml:space="preserve"> </w:t>
      </w:r>
      <w:r>
        <w:t>необходимые</w:t>
      </w:r>
      <w:r>
        <w:rPr>
          <w:spacing w:val="-2"/>
        </w:rPr>
        <w:t xml:space="preserve"> </w:t>
      </w:r>
      <w:r>
        <w:t>предпосылки для</w:t>
      </w:r>
      <w:r>
        <w:rPr>
          <w:spacing w:val="-2"/>
        </w:rPr>
        <w:t xml:space="preserve"> </w:t>
      </w:r>
      <w:r>
        <w:t>его</w:t>
      </w:r>
      <w:r>
        <w:rPr>
          <w:spacing w:val="-1"/>
        </w:rPr>
        <w:t xml:space="preserve"> </w:t>
      </w:r>
      <w:r>
        <w:t>самореализации;</w:t>
      </w:r>
    </w:p>
    <w:p w:rsidR="00764468" w:rsidRDefault="004B2496">
      <w:pPr>
        <w:pStyle w:val="a5"/>
        <w:ind w:right="345"/>
      </w:pP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имеющими</w:t>
      </w:r>
      <w:r>
        <w:rPr>
          <w:spacing w:val="1"/>
        </w:rPr>
        <w:t xml:space="preserve"> </w:t>
      </w:r>
      <w:r>
        <w:t>разную</w:t>
      </w:r>
      <w:r>
        <w:rPr>
          <w:spacing w:val="1"/>
        </w:rPr>
        <w:t xml:space="preserve"> </w:t>
      </w:r>
      <w:r>
        <w:t>функциональную</w:t>
      </w:r>
      <w:r>
        <w:rPr>
          <w:spacing w:val="31"/>
        </w:rPr>
        <w:t xml:space="preserve"> </w:t>
      </w:r>
      <w:r>
        <w:t>направленность,</w:t>
      </w:r>
      <w:r>
        <w:rPr>
          <w:spacing w:val="30"/>
        </w:rPr>
        <w:t xml:space="preserve"> </w:t>
      </w:r>
      <w:r>
        <w:t>техническими</w:t>
      </w:r>
      <w:r>
        <w:rPr>
          <w:spacing w:val="31"/>
        </w:rPr>
        <w:t xml:space="preserve"> </w:t>
      </w:r>
      <w:r>
        <w:t>действиями</w:t>
      </w:r>
      <w:r>
        <w:rPr>
          <w:spacing w:val="30"/>
        </w:rPr>
        <w:t xml:space="preserve"> </w:t>
      </w:r>
      <w:r>
        <w:t>и</w:t>
      </w:r>
      <w:r>
        <w:rPr>
          <w:spacing w:val="27"/>
        </w:rPr>
        <w:t xml:space="preserve"> </w:t>
      </w:r>
      <w:r>
        <w:t>приемами</w:t>
      </w:r>
      <w:r>
        <w:rPr>
          <w:spacing w:val="30"/>
        </w:rPr>
        <w:t xml:space="preserve"> </w:t>
      </w:r>
      <w:r>
        <w:t>вида</w:t>
      </w:r>
      <w:r>
        <w:rPr>
          <w:spacing w:val="28"/>
        </w:rPr>
        <w:t xml:space="preserve"> </w:t>
      </w:r>
      <w:r>
        <w:t>спорта</w:t>
      </w:r>
    </w:p>
    <w:p w:rsidR="00764468" w:rsidRDefault="004B2496">
      <w:pPr>
        <w:pStyle w:val="a5"/>
        <w:ind w:firstLine="0"/>
        <w:jc w:val="left"/>
      </w:pPr>
      <w:r>
        <w:t>«флорбол»;</w:t>
      </w:r>
    </w:p>
    <w:p w:rsidR="00764468" w:rsidRDefault="004B2496">
      <w:pPr>
        <w:pStyle w:val="a5"/>
        <w:ind w:left="1041" w:firstLine="0"/>
        <w:jc w:val="left"/>
      </w:pPr>
      <w:r>
        <w:t>воспитание</w:t>
      </w:r>
      <w:r>
        <w:rPr>
          <w:spacing w:val="51"/>
        </w:rPr>
        <w:t xml:space="preserve"> </w:t>
      </w:r>
      <w:r>
        <w:t>положительных</w:t>
      </w:r>
      <w:r>
        <w:rPr>
          <w:spacing w:val="58"/>
        </w:rPr>
        <w:t xml:space="preserve"> </w:t>
      </w:r>
      <w:r>
        <w:t>качеств</w:t>
      </w:r>
      <w:r>
        <w:rPr>
          <w:spacing w:val="55"/>
        </w:rPr>
        <w:t xml:space="preserve"> </w:t>
      </w:r>
      <w:r>
        <w:t>личности,</w:t>
      </w:r>
      <w:r>
        <w:rPr>
          <w:spacing w:val="55"/>
        </w:rPr>
        <w:t xml:space="preserve"> </w:t>
      </w:r>
      <w:r>
        <w:t>норм</w:t>
      </w:r>
      <w:r>
        <w:rPr>
          <w:spacing w:val="51"/>
        </w:rPr>
        <w:t xml:space="preserve"> </w:t>
      </w:r>
      <w:r>
        <w:t>коллективного</w:t>
      </w:r>
      <w:r>
        <w:rPr>
          <w:spacing w:val="53"/>
        </w:rPr>
        <w:t xml:space="preserve"> </w:t>
      </w:r>
      <w:r>
        <w:t>взаимодействия</w:t>
      </w:r>
      <w:r>
        <w:rPr>
          <w:spacing w:val="56"/>
        </w:rPr>
        <w:t xml:space="preserve"> </w:t>
      </w:r>
      <w:r>
        <w:t>и</w:t>
      </w:r>
    </w:p>
    <w:p w:rsidR="00764468" w:rsidRDefault="00764468">
      <w:pPr>
        <w:sectPr w:rsidR="00764468">
          <w:headerReference w:type="default" r:id="rId178"/>
          <w:footerReference w:type="default" r:id="rId179"/>
          <w:pgSz w:w="11910" w:h="16850"/>
          <w:pgMar w:top="820" w:right="500" w:bottom="1000" w:left="800" w:header="569" w:footer="813" w:gutter="0"/>
          <w:cols w:space="720"/>
        </w:sectPr>
      </w:pPr>
    </w:p>
    <w:p w:rsidR="00764468" w:rsidRDefault="004B2496">
      <w:pPr>
        <w:pStyle w:val="a5"/>
        <w:spacing w:before="9"/>
        <w:ind w:firstLine="0"/>
      </w:pPr>
      <w:r>
        <w:lastRenderedPageBreak/>
        <w:t>сотрудничества</w:t>
      </w:r>
      <w:r>
        <w:rPr>
          <w:spacing w:val="-1"/>
        </w:rPr>
        <w:t xml:space="preserve"> </w:t>
      </w:r>
      <w:r>
        <w:t>в</w:t>
      </w:r>
      <w:r>
        <w:rPr>
          <w:spacing w:val="-4"/>
        </w:rPr>
        <w:t xml:space="preserve"> </w:t>
      </w:r>
      <w:r>
        <w:t>образовательной</w:t>
      </w:r>
      <w:r>
        <w:rPr>
          <w:spacing w:val="-1"/>
        </w:rPr>
        <w:t xml:space="preserve"> </w:t>
      </w:r>
      <w:r>
        <w:t>и</w:t>
      </w:r>
      <w:r>
        <w:rPr>
          <w:spacing w:val="-2"/>
        </w:rPr>
        <w:t xml:space="preserve"> </w:t>
      </w:r>
      <w:r>
        <w:t>соревновательной</w:t>
      </w:r>
      <w:r>
        <w:rPr>
          <w:spacing w:val="-1"/>
        </w:rPr>
        <w:t xml:space="preserve"> </w:t>
      </w:r>
      <w:r>
        <w:t>деятельности;</w:t>
      </w:r>
    </w:p>
    <w:p w:rsidR="00764468" w:rsidRDefault="004B2496">
      <w:pPr>
        <w:pStyle w:val="a5"/>
        <w:ind w:right="349"/>
      </w:pPr>
      <w:r>
        <w:t>развитие положительной мотивации и устойчивого учебно-познавательного интереса к</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 в</w:t>
      </w:r>
      <w:r>
        <w:rPr>
          <w:spacing w:val="-2"/>
        </w:rPr>
        <w:t xml:space="preserve"> </w:t>
      </w:r>
      <w:r>
        <w:t>занятиях</w:t>
      </w:r>
      <w:r>
        <w:rPr>
          <w:spacing w:val="2"/>
        </w:rPr>
        <w:t xml:space="preserve"> </w:t>
      </w:r>
      <w:r>
        <w:t>физической культурой</w:t>
      </w:r>
      <w:r>
        <w:rPr>
          <w:spacing w:val="1"/>
        </w:rPr>
        <w:t xml:space="preserve"> </w:t>
      </w:r>
      <w:r>
        <w:t>и</w:t>
      </w:r>
      <w:r>
        <w:rPr>
          <w:spacing w:val="1"/>
        </w:rPr>
        <w:t xml:space="preserve"> </w:t>
      </w:r>
      <w:r>
        <w:t>спортом</w:t>
      </w:r>
      <w:r>
        <w:rPr>
          <w:spacing w:val="-1"/>
        </w:rPr>
        <w:t xml:space="preserve"> </w:t>
      </w:r>
      <w:r>
        <w:t>средствами флорбола;</w:t>
      </w:r>
    </w:p>
    <w:p w:rsidR="00764468" w:rsidRDefault="004B2496">
      <w:pPr>
        <w:pStyle w:val="a5"/>
        <w:spacing w:before="1"/>
        <w:ind w:right="347"/>
      </w:pPr>
      <w:r>
        <w:t>популяризация флорбола среди подрастающего поколения, привлечение 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флорболом,</w:t>
      </w:r>
      <w:r>
        <w:rPr>
          <w:spacing w:val="1"/>
        </w:rPr>
        <w:t xml:space="preserve"> </w:t>
      </w:r>
      <w:r>
        <w:t>в</w:t>
      </w:r>
      <w:r>
        <w:rPr>
          <w:spacing w:val="1"/>
        </w:rPr>
        <w:t xml:space="preserve"> </w:t>
      </w:r>
      <w:r>
        <w:t>школьные</w:t>
      </w:r>
      <w:r>
        <w:rPr>
          <w:spacing w:val="1"/>
        </w:rPr>
        <w:t xml:space="preserve"> </w:t>
      </w:r>
      <w:r>
        <w:t>спортивные</w:t>
      </w:r>
      <w:r>
        <w:rPr>
          <w:spacing w:val="-2"/>
        </w:rPr>
        <w:t xml:space="preserve"> </w:t>
      </w:r>
      <w:r>
        <w:t>клубы, секции,</w:t>
      </w:r>
      <w:r>
        <w:rPr>
          <w:spacing w:val="-1"/>
        </w:rPr>
        <w:t xml:space="preserve"> </w:t>
      </w:r>
      <w:r>
        <w:t>к</w:t>
      </w:r>
      <w:r>
        <w:rPr>
          <w:spacing w:val="3"/>
        </w:rPr>
        <w:t xml:space="preserve"> </w:t>
      </w:r>
      <w:r>
        <w:t>участию в</w:t>
      </w:r>
      <w:r>
        <w:rPr>
          <w:spacing w:val="-1"/>
        </w:rPr>
        <w:t xml:space="preserve"> </w:t>
      </w:r>
      <w:r>
        <w:t>соревнованиях;</w:t>
      </w:r>
    </w:p>
    <w:p w:rsidR="00764468" w:rsidRDefault="004B2496">
      <w:pPr>
        <w:pStyle w:val="a5"/>
        <w:ind w:left="1041" w:right="2443" w:firstLine="0"/>
      </w:pPr>
      <w:r>
        <w:t>выявление, развитие и поддержка одарённых детей в области спорта.</w:t>
      </w:r>
      <w:r>
        <w:rPr>
          <w:spacing w:val="-57"/>
        </w:rPr>
        <w:t xml:space="preserve"> </w:t>
      </w:r>
      <w:r>
        <w:t>Место</w:t>
      </w:r>
      <w:r>
        <w:rPr>
          <w:spacing w:val="-1"/>
        </w:rPr>
        <w:t xml:space="preserve"> </w:t>
      </w:r>
      <w:r>
        <w:t>и</w:t>
      </w:r>
      <w:r>
        <w:rPr>
          <w:spacing w:val="1"/>
        </w:rPr>
        <w:t xml:space="preserve"> </w:t>
      </w:r>
      <w:r>
        <w:t>роль</w:t>
      </w:r>
      <w:r>
        <w:rPr>
          <w:spacing w:val="1"/>
        </w:rPr>
        <w:t xml:space="preserve"> </w:t>
      </w:r>
      <w:r>
        <w:t>модуля</w:t>
      </w:r>
      <w:r>
        <w:rPr>
          <w:spacing w:val="5"/>
        </w:rPr>
        <w:t xml:space="preserve"> </w:t>
      </w:r>
      <w:r>
        <w:t>«Флорбол».</w:t>
      </w:r>
    </w:p>
    <w:p w:rsidR="00764468" w:rsidRDefault="004B2496">
      <w:pPr>
        <w:pStyle w:val="a5"/>
        <w:ind w:right="346"/>
      </w:pPr>
      <w:r>
        <w:t>Модуль</w:t>
      </w:r>
      <w:r>
        <w:rPr>
          <w:spacing w:val="60"/>
        </w:rPr>
        <w:t xml:space="preserve"> </w:t>
      </w:r>
      <w:r>
        <w:t>«Флорбол» доступен для освоения всем обучающимися, независимо от 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w:t>
      </w:r>
      <w:r>
        <w:rPr>
          <w:spacing w:val="1"/>
        </w:rPr>
        <w:t xml:space="preserve"> </w:t>
      </w:r>
      <w:r>
        <w:t>спортивных</w:t>
      </w:r>
      <w:r>
        <w:rPr>
          <w:spacing w:val="2"/>
        </w:rPr>
        <w:t xml:space="preserve"> </w:t>
      </w:r>
      <w:r>
        <w:t>направлений</w:t>
      </w:r>
      <w:r>
        <w:rPr>
          <w:spacing w:val="2"/>
        </w:rPr>
        <w:t xml:space="preserve"> </w:t>
      </w:r>
      <w:r>
        <w:t>в</w:t>
      </w:r>
      <w:r>
        <w:rPr>
          <w:spacing w:val="-2"/>
        </w:rPr>
        <w:t xml:space="preserve"> </w:t>
      </w:r>
      <w:r>
        <w:t>общеобразовательных</w:t>
      </w:r>
      <w:r>
        <w:rPr>
          <w:spacing w:val="3"/>
        </w:rPr>
        <w:t xml:space="preserve"> </w:t>
      </w:r>
      <w:r>
        <w:t>организациях.</w:t>
      </w:r>
    </w:p>
    <w:p w:rsidR="00764468" w:rsidRDefault="004B2496">
      <w:pPr>
        <w:pStyle w:val="a5"/>
        <w:ind w:right="355"/>
      </w:pPr>
      <w:r>
        <w:t>Специфика</w:t>
      </w:r>
      <w:r>
        <w:rPr>
          <w:spacing w:val="1"/>
        </w:rPr>
        <w:t xml:space="preserve"> </w:t>
      </w:r>
      <w:r>
        <w:t>модуля</w:t>
      </w:r>
      <w:r>
        <w:rPr>
          <w:spacing w:val="1"/>
        </w:rPr>
        <w:t xml:space="preserve"> </w:t>
      </w:r>
      <w:r>
        <w:t>по</w:t>
      </w:r>
      <w:r>
        <w:rPr>
          <w:spacing w:val="1"/>
        </w:rPr>
        <w:t xml:space="preserve"> </w:t>
      </w:r>
      <w:r>
        <w:t>флорболу сочетается</w:t>
      </w:r>
      <w:r>
        <w:rPr>
          <w:spacing w:val="1"/>
        </w:rPr>
        <w:t xml:space="preserve"> </w:t>
      </w:r>
      <w:r>
        <w:t>практически</w:t>
      </w:r>
      <w:r>
        <w:rPr>
          <w:spacing w:val="1"/>
        </w:rPr>
        <w:t xml:space="preserve"> </w:t>
      </w:r>
      <w:r>
        <w:t>со</w:t>
      </w:r>
      <w:r>
        <w:rPr>
          <w:spacing w:val="1"/>
        </w:rPr>
        <w:t xml:space="preserve"> </w:t>
      </w:r>
      <w:r>
        <w:t>всеми</w:t>
      </w:r>
      <w:r>
        <w:rPr>
          <w:spacing w:val="1"/>
        </w:rPr>
        <w:t xml:space="preserve"> </w:t>
      </w:r>
      <w:r>
        <w:t>базовыми</w:t>
      </w:r>
      <w:r>
        <w:rPr>
          <w:spacing w:val="1"/>
        </w:rPr>
        <w:t xml:space="preserve"> </w:t>
      </w:r>
      <w:r>
        <w:t>видами</w:t>
      </w:r>
      <w:r>
        <w:rPr>
          <w:spacing w:val="1"/>
        </w:rPr>
        <w:t xml:space="preserve"> </w:t>
      </w:r>
      <w:r>
        <w:t>спорта,</w:t>
      </w:r>
      <w:r>
        <w:rPr>
          <w:spacing w:val="1"/>
        </w:rPr>
        <w:t xml:space="preserve"> </w:t>
      </w:r>
      <w:r>
        <w:t>входящими</w:t>
      </w:r>
      <w:r>
        <w:rPr>
          <w:spacing w:val="1"/>
        </w:rPr>
        <w:t xml:space="preserve"> </w:t>
      </w:r>
      <w:r>
        <w:t>в</w:t>
      </w:r>
      <w:r>
        <w:rPr>
          <w:spacing w:val="1"/>
        </w:rPr>
        <w:t xml:space="preserve"> </w:t>
      </w:r>
      <w:r>
        <w:t>учебный</w:t>
      </w:r>
      <w:r>
        <w:rPr>
          <w:spacing w:val="1"/>
        </w:rPr>
        <w:t xml:space="preserve"> </w:t>
      </w:r>
      <w:r>
        <w:t>предмет</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(легкая атлетика,</w:t>
      </w:r>
      <w:r>
        <w:rPr>
          <w:spacing w:val="-1"/>
        </w:rPr>
        <w:t xml:space="preserve"> </w:t>
      </w:r>
      <w:r>
        <w:t>гимнастика, спортивные</w:t>
      </w:r>
      <w:r>
        <w:rPr>
          <w:spacing w:val="-2"/>
        </w:rPr>
        <w:t xml:space="preserve"> </w:t>
      </w:r>
      <w:r>
        <w:t>игры</w:t>
      </w:r>
      <w:r>
        <w:rPr>
          <w:spacing w:val="-1"/>
        </w:rPr>
        <w:t xml:space="preserve"> </w:t>
      </w:r>
      <w:r>
        <w:t>и другие).</w:t>
      </w:r>
    </w:p>
    <w:p w:rsidR="00764468" w:rsidRDefault="004B2496">
      <w:pPr>
        <w:pStyle w:val="a5"/>
        <w:ind w:right="346"/>
      </w:pPr>
      <w:r>
        <w:t>Интеграция модуля по флорболу поможет обучающимся в освоении программ в рамках</w:t>
      </w:r>
      <w:r>
        <w:rPr>
          <w:spacing w:val="1"/>
        </w:rPr>
        <w:t xml:space="preserve"> </w:t>
      </w:r>
      <w:r>
        <w:t>внеурочной деятельности, дополнительного образования, деятельности школьных 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(ГТО),</w:t>
      </w:r>
      <w:r>
        <w:rPr>
          <w:spacing w:val="1"/>
        </w:rPr>
        <w:t xml:space="preserve"> </w:t>
      </w:r>
      <w:r>
        <w:t>участии</w:t>
      </w:r>
      <w:r>
        <w:rPr>
          <w:spacing w:val="1"/>
        </w:rPr>
        <w:t xml:space="preserve"> </w:t>
      </w:r>
      <w:r>
        <w:t>в</w:t>
      </w:r>
      <w:r>
        <w:rPr>
          <w:spacing w:val="1"/>
        </w:rPr>
        <w:t xml:space="preserve"> </w:t>
      </w:r>
      <w:r>
        <w:t>спортивных</w:t>
      </w:r>
      <w:r>
        <w:rPr>
          <w:spacing w:val="1"/>
        </w:rPr>
        <w:t xml:space="preserve"> </w:t>
      </w:r>
      <w:r>
        <w:t>соревнованиях</w:t>
      </w:r>
      <w:r>
        <w:rPr>
          <w:spacing w:val="60"/>
        </w:rPr>
        <w:t xml:space="preserve"> </w:t>
      </w:r>
      <w:r>
        <w:t>и</w:t>
      </w:r>
      <w:r>
        <w:rPr>
          <w:spacing w:val="1"/>
        </w:rPr>
        <w:t xml:space="preserve"> </w:t>
      </w:r>
      <w:r>
        <w:t>подготовке</w:t>
      </w:r>
      <w:r>
        <w:rPr>
          <w:spacing w:val="-1"/>
        </w:rPr>
        <w:t xml:space="preserve"> </w:t>
      </w:r>
      <w:r>
        <w:t>юношей к</w:t>
      </w:r>
      <w:r>
        <w:rPr>
          <w:spacing w:val="1"/>
        </w:rPr>
        <w:t xml:space="preserve"> </w:t>
      </w:r>
      <w:r>
        <w:t>службе</w:t>
      </w:r>
      <w:r>
        <w:rPr>
          <w:spacing w:val="1"/>
        </w:rPr>
        <w:t xml:space="preserve"> </w:t>
      </w:r>
      <w:r>
        <w:t>в</w:t>
      </w:r>
      <w:r>
        <w:rPr>
          <w:spacing w:val="-1"/>
        </w:rPr>
        <w:t xml:space="preserve"> </w:t>
      </w:r>
      <w:r>
        <w:t>Вооруженных</w:t>
      </w:r>
      <w:r>
        <w:rPr>
          <w:spacing w:val="-1"/>
        </w:rPr>
        <w:t xml:space="preserve"> </w:t>
      </w:r>
      <w:r>
        <w:t>Силах</w:t>
      </w:r>
      <w:r>
        <w:rPr>
          <w:spacing w:val="-1"/>
        </w:rPr>
        <w:t xml:space="preserve"> </w:t>
      </w:r>
      <w:r>
        <w:t>Российской</w:t>
      </w:r>
      <w:r>
        <w:rPr>
          <w:spacing w:val="2"/>
        </w:rPr>
        <w:t xml:space="preserve"> </w:t>
      </w:r>
      <w:r>
        <w:t>Федерации.</w:t>
      </w:r>
    </w:p>
    <w:p w:rsidR="00764468" w:rsidRDefault="004B2496">
      <w:pPr>
        <w:pStyle w:val="a5"/>
        <w:ind w:left="1041" w:firstLine="0"/>
      </w:pPr>
      <w:r>
        <w:t>Модуль</w:t>
      </w:r>
      <w:r>
        <w:rPr>
          <w:spacing w:val="3"/>
        </w:rPr>
        <w:t xml:space="preserve"> </w:t>
      </w:r>
      <w:r>
        <w:t>«Флорбол»</w:t>
      </w:r>
      <w:r>
        <w:rPr>
          <w:spacing w:val="-7"/>
        </w:rPr>
        <w:t xml:space="preserve"> </w:t>
      </w:r>
      <w:r>
        <w:t>может</w:t>
      </w:r>
      <w:r>
        <w:rPr>
          <w:spacing w:val="-2"/>
        </w:rPr>
        <w:t xml:space="preserve"> </w:t>
      </w:r>
      <w:r>
        <w:t>быть</w:t>
      </w:r>
      <w:r>
        <w:rPr>
          <w:spacing w:val="-2"/>
        </w:rPr>
        <w:t xml:space="preserve"> </w:t>
      </w:r>
      <w:r>
        <w:t>реализован в</w:t>
      </w:r>
      <w:r>
        <w:rPr>
          <w:spacing w:val="-4"/>
        </w:rPr>
        <w:t xml:space="preserve"> </w:t>
      </w:r>
      <w:r>
        <w:t>следующих</w:t>
      </w:r>
      <w:r>
        <w:rPr>
          <w:spacing w:val="1"/>
        </w:rPr>
        <w:t xml:space="preserve"> </w:t>
      </w:r>
      <w:r>
        <w:t>вариантах:</w:t>
      </w:r>
    </w:p>
    <w:p w:rsidR="00764468" w:rsidRDefault="004B2496">
      <w:pPr>
        <w:pStyle w:val="a5"/>
        <w:ind w:right="346"/>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флорболу с выбором различных элементов флорбола, с</w:t>
      </w:r>
      <w:r>
        <w:rPr>
          <w:spacing w:val="1"/>
        </w:rPr>
        <w:t xml:space="preserve"> </w:t>
      </w:r>
      <w:r>
        <w:t>учётом</w:t>
      </w:r>
      <w:r>
        <w:rPr>
          <w:spacing w:val="-1"/>
        </w:rPr>
        <w:t xml:space="preserve"> </w:t>
      </w:r>
      <w:r>
        <w:t>возраста и физической</w:t>
      </w:r>
      <w:r>
        <w:rPr>
          <w:spacing w:val="2"/>
        </w:rPr>
        <w:t xml:space="preserve"> </w:t>
      </w:r>
      <w:r>
        <w:t>подготовленности</w:t>
      </w:r>
      <w:r>
        <w:rPr>
          <w:spacing w:val="3"/>
        </w:rPr>
        <w:t xml:space="preserve"> </w:t>
      </w:r>
      <w:r>
        <w:t>обучающихся;</w:t>
      </w:r>
    </w:p>
    <w:p w:rsidR="00764468" w:rsidRDefault="004B2496">
      <w:pPr>
        <w:pStyle w:val="a5"/>
        <w:ind w:right="345"/>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 включающей, в частности, учебные модули 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w:t>
      </w:r>
    </w:p>
    <w:p w:rsidR="00764468" w:rsidRDefault="004B2496">
      <w:pPr>
        <w:pStyle w:val="a5"/>
        <w:ind w:right="347" w:firstLine="0"/>
      </w:pPr>
      <w:r>
        <w:t>(при</w:t>
      </w:r>
      <w:r>
        <w:rPr>
          <w:spacing w:val="1"/>
        </w:rPr>
        <w:t xml:space="preserve"> </w:t>
      </w:r>
      <w:r>
        <w:t>организации</w:t>
      </w:r>
      <w:r>
        <w:rPr>
          <w:spacing w:val="1"/>
        </w:rPr>
        <w:t xml:space="preserve"> </w:t>
      </w:r>
      <w:r>
        <w:t>и</w:t>
      </w:r>
      <w:r>
        <w:rPr>
          <w:spacing w:val="1"/>
        </w:rPr>
        <w:t xml:space="preserve"> </w:t>
      </w:r>
      <w:r>
        <w:t>проведении</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с</w:t>
      </w:r>
      <w:r>
        <w:rPr>
          <w:spacing w:val="1"/>
        </w:rPr>
        <w:t xml:space="preserve"> </w:t>
      </w:r>
      <w:r>
        <w:t>3-х</w:t>
      </w:r>
      <w:r>
        <w:rPr>
          <w:spacing w:val="1"/>
        </w:rPr>
        <w:t xml:space="preserve"> </w:t>
      </w:r>
      <w:r>
        <w:t>часовой</w:t>
      </w:r>
      <w:r>
        <w:rPr>
          <w:spacing w:val="60"/>
        </w:rPr>
        <w:t xml:space="preserve"> </w:t>
      </w:r>
      <w:r>
        <w:t>недельной</w:t>
      </w:r>
      <w:r>
        <w:rPr>
          <w:spacing w:val="1"/>
        </w:rPr>
        <w:t xml:space="preserve"> </w:t>
      </w:r>
      <w:r>
        <w:t>нагрузкой</w:t>
      </w:r>
      <w:r>
        <w:rPr>
          <w:spacing w:val="1"/>
        </w:rPr>
        <w:t xml:space="preserve"> </w:t>
      </w:r>
      <w:r>
        <w:t>рекомендуемый</w:t>
      </w:r>
      <w:r>
        <w:rPr>
          <w:spacing w:val="2"/>
        </w:rPr>
        <w:t xml:space="preserve"> </w:t>
      </w:r>
      <w:r>
        <w:t>объём</w:t>
      </w:r>
      <w:r>
        <w:rPr>
          <w:spacing w:val="-1"/>
        </w:rPr>
        <w:t xml:space="preserve"> </w:t>
      </w:r>
      <w:r>
        <w:t>в</w:t>
      </w:r>
      <w:r>
        <w:rPr>
          <w:spacing w:val="-2"/>
        </w:rPr>
        <w:t xml:space="preserve"> </w:t>
      </w:r>
      <w:r>
        <w:t>10 и</w:t>
      </w:r>
      <w:r>
        <w:rPr>
          <w:spacing w:val="1"/>
        </w:rPr>
        <w:t xml:space="preserve"> </w:t>
      </w:r>
      <w:r>
        <w:t>11</w:t>
      </w:r>
      <w:r>
        <w:rPr>
          <w:spacing w:val="-1"/>
        </w:rPr>
        <w:t xml:space="preserve"> </w:t>
      </w:r>
      <w:r>
        <w:t>классах</w:t>
      </w:r>
      <w:r>
        <w:rPr>
          <w:spacing w:val="3"/>
        </w:rPr>
        <w:t xml:space="preserve"> </w:t>
      </w:r>
      <w:r>
        <w:t>-</w:t>
      </w:r>
      <w:r>
        <w:rPr>
          <w:spacing w:val="58"/>
        </w:rPr>
        <w:t xml:space="preserve"> </w:t>
      </w:r>
      <w:r>
        <w:t>по 34 часа);</w:t>
      </w:r>
    </w:p>
    <w:p w:rsidR="00764468" w:rsidRDefault="004B2496">
      <w:pPr>
        <w:pStyle w:val="a5"/>
        <w:ind w:right="346"/>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счет посещения обучающимися</w:t>
      </w:r>
      <w:r>
        <w:rPr>
          <w:spacing w:val="1"/>
        </w:rPr>
        <w:t xml:space="preserve"> </w:t>
      </w:r>
      <w:r>
        <w:t>спортивных</w:t>
      </w:r>
      <w:r>
        <w:rPr>
          <w:spacing w:val="1"/>
        </w:rPr>
        <w:t xml:space="preserve"> </w:t>
      </w:r>
      <w:r>
        <w:t>секций, школьных</w:t>
      </w:r>
      <w:r>
        <w:rPr>
          <w:spacing w:val="1"/>
        </w:rPr>
        <w:t xml:space="preserve"> </w:t>
      </w:r>
      <w:r>
        <w:t>спортивных клубов, включая использование</w:t>
      </w:r>
      <w:r>
        <w:rPr>
          <w:spacing w:val="1"/>
        </w:rPr>
        <w:t xml:space="preserve"> </w:t>
      </w:r>
      <w:r>
        <w:t>учебных</w:t>
      </w:r>
      <w:r>
        <w:rPr>
          <w:spacing w:val="60"/>
        </w:rPr>
        <w:t xml:space="preserve"> </w:t>
      </w:r>
      <w:r>
        <w:t>модулей</w:t>
      </w:r>
      <w:r>
        <w:rPr>
          <w:spacing w:val="-57"/>
        </w:rPr>
        <w:t xml:space="preserve"> </w:t>
      </w:r>
      <w:r>
        <w:t>по</w:t>
      </w:r>
      <w:r>
        <w:rPr>
          <w:spacing w:val="-1"/>
        </w:rPr>
        <w:t xml:space="preserve"> </w:t>
      </w:r>
      <w:r>
        <w:t>видам</w:t>
      </w:r>
      <w:r>
        <w:rPr>
          <w:spacing w:val="-1"/>
        </w:rPr>
        <w:t xml:space="preserve"> </w:t>
      </w:r>
      <w:r>
        <w:t>спорта (рекомендуемый</w:t>
      </w:r>
      <w:r>
        <w:rPr>
          <w:spacing w:val="2"/>
        </w:rPr>
        <w:t xml:space="preserve"> </w:t>
      </w:r>
      <w:r>
        <w:t>объем</w:t>
      </w:r>
      <w:r>
        <w:rPr>
          <w:spacing w:val="-2"/>
        </w:rPr>
        <w:t xml:space="preserve"> </w:t>
      </w:r>
      <w:r>
        <w:t>в</w:t>
      </w:r>
      <w:r>
        <w:rPr>
          <w:spacing w:val="-1"/>
        </w:rPr>
        <w:t xml:space="preserve"> </w:t>
      </w:r>
      <w:r>
        <w:t>10 и</w:t>
      </w:r>
      <w:r>
        <w:rPr>
          <w:spacing w:val="1"/>
        </w:rPr>
        <w:t xml:space="preserve"> </w:t>
      </w:r>
      <w:r>
        <w:t>11</w:t>
      </w:r>
      <w:r>
        <w:rPr>
          <w:spacing w:val="-1"/>
        </w:rPr>
        <w:t xml:space="preserve"> </w:t>
      </w:r>
      <w:r>
        <w:t>классах</w:t>
      </w:r>
      <w:r>
        <w:rPr>
          <w:spacing w:val="2"/>
        </w:rPr>
        <w:t xml:space="preserve"> </w:t>
      </w:r>
      <w:r>
        <w:t>-</w:t>
      </w:r>
      <w:r>
        <w:rPr>
          <w:spacing w:val="-1"/>
        </w:rPr>
        <w:t xml:space="preserve"> </w:t>
      </w:r>
      <w:r>
        <w:t>по 34</w:t>
      </w:r>
      <w:r>
        <w:rPr>
          <w:spacing w:val="-1"/>
        </w:rPr>
        <w:t xml:space="preserve"> </w:t>
      </w:r>
      <w:r>
        <w:t>часа).</w:t>
      </w:r>
    </w:p>
    <w:p w:rsidR="00764468" w:rsidRDefault="004B2496">
      <w:pPr>
        <w:pStyle w:val="a5"/>
        <w:ind w:left="1041" w:firstLine="0"/>
      </w:pPr>
      <w:r>
        <w:t>Содержание</w:t>
      </w:r>
      <w:r>
        <w:rPr>
          <w:spacing w:val="-6"/>
        </w:rPr>
        <w:t xml:space="preserve"> </w:t>
      </w:r>
      <w:r>
        <w:t>модуля</w:t>
      </w:r>
      <w:r>
        <w:rPr>
          <w:spacing w:val="1"/>
        </w:rPr>
        <w:t xml:space="preserve"> </w:t>
      </w:r>
      <w:r>
        <w:t>«Флорбол».</w:t>
      </w:r>
    </w:p>
    <w:p w:rsidR="00764468" w:rsidRDefault="004B2496">
      <w:pPr>
        <w:pStyle w:val="a9"/>
        <w:numPr>
          <w:ilvl w:val="0"/>
          <w:numId w:val="11"/>
        </w:numPr>
        <w:tabs>
          <w:tab w:val="left" w:pos="1301"/>
        </w:tabs>
        <w:rPr>
          <w:sz w:val="24"/>
        </w:rPr>
      </w:pPr>
      <w:r>
        <w:rPr>
          <w:sz w:val="24"/>
        </w:rPr>
        <w:t>Знания</w:t>
      </w:r>
      <w:r>
        <w:rPr>
          <w:spacing w:val="-1"/>
          <w:sz w:val="24"/>
        </w:rPr>
        <w:t xml:space="preserve"> </w:t>
      </w:r>
      <w:r>
        <w:rPr>
          <w:sz w:val="24"/>
        </w:rPr>
        <w:t>о флорболе.</w:t>
      </w:r>
    </w:p>
    <w:p w:rsidR="00764468" w:rsidRDefault="004B2496">
      <w:pPr>
        <w:pStyle w:val="a5"/>
        <w:ind w:left="1041" w:firstLine="0"/>
      </w:pPr>
      <w:r>
        <w:t>История</w:t>
      </w:r>
      <w:r>
        <w:rPr>
          <w:spacing w:val="-2"/>
        </w:rPr>
        <w:t xml:space="preserve"> </w:t>
      </w:r>
      <w:r>
        <w:t>развития</w:t>
      </w:r>
      <w:r>
        <w:rPr>
          <w:spacing w:val="-1"/>
        </w:rPr>
        <w:t xml:space="preserve"> </w:t>
      </w:r>
      <w:r>
        <w:t>современного</w:t>
      </w:r>
      <w:r>
        <w:rPr>
          <w:spacing w:val="-2"/>
        </w:rPr>
        <w:t xml:space="preserve"> </w:t>
      </w:r>
      <w:r>
        <w:t>флорбола</w:t>
      </w:r>
      <w:r>
        <w:rPr>
          <w:spacing w:val="-1"/>
        </w:rPr>
        <w:t xml:space="preserve"> </w:t>
      </w:r>
      <w:r>
        <w:t>в</w:t>
      </w:r>
      <w:r>
        <w:rPr>
          <w:spacing w:val="-3"/>
        </w:rPr>
        <w:t xml:space="preserve"> </w:t>
      </w:r>
      <w:r>
        <w:t>мире,</w:t>
      </w:r>
      <w:r>
        <w:rPr>
          <w:spacing w:val="-2"/>
        </w:rPr>
        <w:t xml:space="preserve"> </w:t>
      </w:r>
      <w:r>
        <w:t>в</w:t>
      </w:r>
      <w:r>
        <w:rPr>
          <w:spacing w:val="-2"/>
        </w:rPr>
        <w:t xml:space="preserve"> </w:t>
      </w:r>
      <w:r>
        <w:t>Российской Федерации,</w:t>
      </w:r>
      <w:r>
        <w:rPr>
          <w:spacing w:val="-2"/>
        </w:rPr>
        <w:t xml:space="preserve"> </w:t>
      </w:r>
      <w:r>
        <w:t>в</w:t>
      </w:r>
      <w:r>
        <w:rPr>
          <w:spacing w:val="-2"/>
        </w:rPr>
        <w:t xml:space="preserve"> </w:t>
      </w:r>
      <w:r>
        <w:t>регионе.</w:t>
      </w:r>
    </w:p>
    <w:p w:rsidR="00764468" w:rsidRDefault="004B2496">
      <w:pPr>
        <w:pStyle w:val="a5"/>
        <w:ind w:right="347"/>
      </w:pPr>
      <w:r>
        <w:t>Роль</w:t>
      </w:r>
      <w:r>
        <w:rPr>
          <w:spacing w:val="1"/>
        </w:rPr>
        <w:t xml:space="preserve"> </w:t>
      </w:r>
      <w:r>
        <w:t>и</w:t>
      </w:r>
      <w:r>
        <w:rPr>
          <w:spacing w:val="1"/>
        </w:rPr>
        <w:t xml:space="preserve"> </w:t>
      </w:r>
      <w:r>
        <w:t>основные</w:t>
      </w:r>
      <w:r>
        <w:rPr>
          <w:spacing w:val="1"/>
        </w:rPr>
        <w:t xml:space="preserve"> </w:t>
      </w:r>
      <w:r>
        <w:t>функции</w:t>
      </w:r>
      <w:r>
        <w:rPr>
          <w:spacing w:val="1"/>
        </w:rPr>
        <w:t xml:space="preserve"> </w:t>
      </w:r>
      <w:r>
        <w:t>главных</w:t>
      </w:r>
      <w:r>
        <w:rPr>
          <w:spacing w:val="1"/>
        </w:rPr>
        <w:t xml:space="preserve"> </w:t>
      </w:r>
      <w:r>
        <w:t>флорбольных</w:t>
      </w:r>
      <w:r>
        <w:rPr>
          <w:spacing w:val="1"/>
        </w:rPr>
        <w:t xml:space="preserve"> </w:t>
      </w:r>
      <w:r>
        <w:t>организаций,</w:t>
      </w:r>
      <w:r>
        <w:rPr>
          <w:spacing w:val="1"/>
        </w:rPr>
        <w:t xml:space="preserve"> </w:t>
      </w:r>
      <w:r>
        <w:t>федераций</w:t>
      </w:r>
      <w:r>
        <w:rPr>
          <w:spacing w:val="1"/>
        </w:rPr>
        <w:t xml:space="preserve"> </w:t>
      </w:r>
      <w:r>
        <w:t>(международные, российские), осуществляющих управление флорболом. Флорбольные клубы,</w:t>
      </w:r>
      <w:r>
        <w:rPr>
          <w:spacing w:val="1"/>
        </w:rPr>
        <w:t xml:space="preserve"> </w:t>
      </w:r>
      <w:r>
        <w:t>их</w:t>
      </w:r>
      <w:r>
        <w:rPr>
          <w:spacing w:val="-1"/>
        </w:rPr>
        <w:t xml:space="preserve"> </w:t>
      </w:r>
      <w:r>
        <w:t>история</w:t>
      </w:r>
      <w:r>
        <w:rPr>
          <w:spacing w:val="-3"/>
        </w:rPr>
        <w:t xml:space="preserve"> </w:t>
      </w:r>
      <w:r>
        <w:t>и традиции.</w:t>
      </w:r>
      <w:r>
        <w:rPr>
          <w:spacing w:val="-2"/>
        </w:rPr>
        <w:t xml:space="preserve"> </w:t>
      </w:r>
      <w:r>
        <w:t>Известные</w:t>
      </w:r>
      <w:r>
        <w:rPr>
          <w:spacing w:val="-2"/>
        </w:rPr>
        <w:t xml:space="preserve"> </w:t>
      </w:r>
      <w:r>
        <w:t>отечественные</w:t>
      </w:r>
      <w:r>
        <w:rPr>
          <w:spacing w:val="-1"/>
        </w:rPr>
        <w:t xml:space="preserve"> </w:t>
      </w:r>
      <w:r>
        <w:t>и зарубежные</w:t>
      </w:r>
      <w:r>
        <w:rPr>
          <w:spacing w:val="-1"/>
        </w:rPr>
        <w:t xml:space="preserve"> </w:t>
      </w:r>
      <w:r>
        <w:t>флорболисты и</w:t>
      </w:r>
      <w:r>
        <w:rPr>
          <w:spacing w:val="1"/>
        </w:rPr>
        <w:t xml:space="preserve"> </w:t>
      </w:r>
      <w:r>
        <w:t>тренеры.</w:t>
      </w:r>
    </w:p>
    <w:p w:rsidR="00764468" w:rsidRDefault="004B2496">
      <w:pPr>
        <w:pStyle w:val="a5"/>
        <w:ind w:left="1041" w:right="367" w:firstLine="0"/>
      </w:pPr>
      <w:r>
        <w:t>Официальный календарь соревнований (международных, всероссийских, региональных).</w:t>
      </w:r>
      <w:r>
        <w:rPr>
          <w:spacing w:val="-57"/>
        </w:rPr>
        <w:t xml:space="preserve"> </w:t>
      </w:r>
      <w:r>
        <w:t>Требования</w:t>
      </w:r>
      <w:r>
        <w:rPr>
          <w:spacing w:val="-1"/>
        </w:rPr>
        <w:t xml:space="preserve"> </w:t>
      </w:r>
      <w:r>
        <w:t>безопасности</w:t>
      </w:r>
      <w:r>
        <w:rPr>
          <w:spacing w:val="3"/>
        </w:rPr>
        <w:t xml:space="preserve"> </w:t>
      </w:r>
      <w:r>
        <w:t>при организации</w:t>
      </w:r>
      <w:r>
        <w:rPr>
          <w:spacing w:val="2"/>
        </w:rPr>
        <w:t xml:space="preserve"> </w:t>
      </w:r>
      <w:r>
        <w:t>занятий флорболом.</w:t>
      </w:r>
    </w:p>
    <w:p w:rsidR="00764468" w:rsidRDefault="004B2496">
      <w:pPr>
        <w:pStyle w:val="a5"/>
        <w:ind w:left="1041" w:firstLine="0"/>
      </w:pPr>
      <w:r>
        <w:t>Характерные</w:t>
      </w:r>
      <w:r>
        <w:rPr>
          <w:spacing w:val="-3"/>
        </w:rPr>
        <w:t xml:space="preserve"> </w:t>
      </w:r>
      <w:r>
        <w:t>травмы</w:t>
      </w:r>
      <w:r>
        <w:rPr>
          <w:spacing w:val="-2"/>
        </w:rPr>
        <w:t xml:space="preserve"> </w:t>
      </w:r>
      <w:r>
        <w:t>флорболистов</w:t>
      </w:r>
      <w:r>
        <w:rPr>
          <w:spacing w:val="-2"/>
        </w:rPr>
        <w:t xml:space="preserve"> </w:t>
      </w:r>
      <w:r>
        <w:t>и</w:t>
      </w:r>
      <w:r>
        <w:rPr>
          <w:spacing w:val="-1"/>
        </w:rPr>
        <w:t xml:space="preserve"> </w:t>
      </w:r>
      <w:r>
        <w:t>мероприятия</w:t>
      </w:r>
      <w:r>
        <w:rPr>
          <w:spacing w:val="-2"/>
        </w:rPr>
        <w:t xml:space="preserve"> </w:t>
      </w:r>
      <w:r>
        <w:t>по</w:t>
      </w:r>
      <w:r>
        <w:rPr>
          <w:spacing w:val="-4"/>
        </w:rPr>
        <w:t xml:space="preserve"> </w:t>
      </w:r>
      <w:r>
        <w:t>их предупреждению.</w:t>
      </w:r>
    </w:p>
    <w:p w:rsidR="00764468" w:rsidRDefault="004B2496">
      <w:pPr>
        <w:pStyle w:val="a5"/>
        <w:ind w:right="349"/>
      </w:pPr>
      <w:r>
        <w:t>Занятия</w:t>
      </w:r>
      <w:r>
        <w:rPr>
          <w:spacing w:val="1"/>
        </w:rPr>
        <w:t xml:space="preserve"> </w:t>
      </w:r>
      <w:r>
        <w:t>флорболом</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 основных</w:t>
      </w:r>
      <w:r>
        <w:rPr>
          <w:spacing w:val="2"/>
        </w:rPr>
        <w:t xml:space="preserve"> </w:t>
      </w:r>
      <w:r>
        <w:t>систем</w:t>
      </w:r>
      <w:r>
        <w:rPr>
          <w:spacing w:val="-2"/>
        </w:rPr>
        <w:t xml:space="preserve"> </w:t>
      </w:r>
      <w:r>
        <w:t>организма</w:t>
      </w:r>
      <w:r>
        <w:rPr>
          <w:spacing w:val="-1"/>
        </w:rPr>
        <w:t xml:space="preserve"> </w:t>
      </w:r>
      <w:r>
        <w:t>и развития физических</w:t>
      </w:r>
      <w:r>
        <w:rPr>
          <w:spacing w:val="2"/>
        </w:rPr>
        <w:t xml:space="preserve"> </w:t>
      </w:r>
      <w:r>
        <w:t>качеств.</w:t>
      </w:r>
    </w:p>
    <w:p w:rsidR="00764468" w:rsidRDefault="004B2496">
      <w:pPr>
        <w:pStyle w:val="a5"/>
        <w:ind w:left="1041" w:right="4609" w:firstLine="0"/>
      </w:pPr>
      <w:r>
        <w:t>Флорбольный словарь терминов и определений.</w:t>
      </w:r>
      <w:r>
        <w:rPr>
          <w:spacing w:val="-57"/>
        </w:rPr>
        <w:t xml:space="preserve"> </w:t>
      </w:r>
      <w:r>
        <w:t>Правила</w:t>
      </w:r>
      <w:r>
        <w:rPr>
          <w:spacing w:val="-2"/>
        </w:rPr>
        <w:t xml:space="preserve"> </w:t>
      </w:r>
      <w:r>
        <w:t>соревнований</w:t>
      </w:r>
      <w:r>
        <w:rPr>
          <w:spacing w:val="-1"/>
        </w:rPr>
        <w:t xml:space="preserve"> </w:t>
      </w:r>
      <w:r>
        <w:t>игры</w:t>
      </w:r>
      <w:r>
        <w:rPr>
          <w:spacing w:val="-1"/>
        </w:rPr>
        <w:t xml:space="preserve"> </w:t>
      </w:r>
      <w:r>
        <w:t>во</w:t>
      </w:r>
      <w:r>
        <w:rPr>
          <w:spacing w:val="-1"/>
        </w:rPr>
        <w:t xml:space="preserve"> </w:t>
      </w:r>
      <w:r>
        <w:t>флорбол.</w:t>
      </w:r>
    </w:p>
    <w:p w:rsidR="00764468" w:rsidRDefault="004B2496">
      <w:pPr>
        <w:pStyle w:val="a9"/>
        <w:numPr>
          <w:ilvl w:val="0"/>
          <w:numId w:val="11"/>
        </w:numPr>
        <w:tabs>
          <w:tab w:val="left" w:pos="1301"/>
        </w:tabs>
        <w:rPr>
          <w:sz w:val="24"/>
        </w:rPr>
      </w:pPr>
      <w:r>
        <w:rPr>
          <w:sz w:val="24"/>
        </w:rPr>
        <w:t>Способы</w:t>
      </w:r>
      <w:r>
        <w:rPr>
          <w:spacing w:val="-2"/>
          <w:sz w:val="24"/>
        </w:rPr>
        <w:t xml:space="preserve"> </w:t>
      </w:r>
      <w:r>
        <w:rPr>
          <w:sz w:val="24"/>
        </w:rPr>
        <w:t>самостоятельной</w:t>
      </w:r>
      <w:r>
        <w:rPr>
          <w:spacing w:val="-1"/>
          <w:sz w:val="24"/>
        </w:rPr>
        <w:t xml:space="preserve"> </w:t>
      </w:r>
      <w:r>
        <w:rPr>
          <w:sz w:val="24"/>
        </w:rPr>
        <w:t>деятельности.</w:t>
      </w:r>
    </w:p>
    <w:p w:rsidR="00764468" w:rsidRDefault="004B2496">
      <w:pPr>
        <w:pStyle w:val="a5"/>
        <w:ind w:right="347"/>
      </w:pPr>
      <w:r>
        <w:t>Правила безопасного, правомерного поведения во время соревнований по флорболу в</w:t>
      </w:r>
      <w:r>
        <w:rPr>
          <w:spacing w:val="1"/>
        </w:rPr>
        <w:t xml:space="preserve"> </w:t>
      </w:r>
      <w:r>
        <w:t>качестве</w:t>
      </w:r>
      <w:r>
        <w:rPr>
          <w:spacing w:val="-2"/>
        </w:rPr>
        <w:t xml:space="preserve"> </w:t>
      </w:r>
      <w:r>
        <w:t>зрителя, болельщика</w:t>
      </w:r>
      <w:r>
        <w:rPr>
          <w:spacing w:val="-1"/>
        </w:rPr>
        <w:t xml:space="preserve"> </w:t>
      </w:r>
      <w:r>
        <w:t>(фаната).</w:t>
      </w:r>
    </w:p>
    <w:p w:rsidR="00764468" w:rsidRDefault="004B2496">
      <w:pPr>
        <w:pStyle w:val="a5"/>
        <w:ind w:right="351"/>
      </w:pPr>
      <w:r>
        <w:t>Организация и проведение самостоятельных занятий по флорболу. Составление планов и</w:t>
      </w:r>
      <w:r>
        <w:rPr>
          <w:spacing w:val="-57"/>
        </w:rPr>
        <w:t xml:space="preserve"> </w:t>
      </w:r>
      <w:r>
        <w:t>самостоятельное</w:t>
      </w:r>
      <w:r>
        <w:rPr>
          <w:spacing w:val="-1"/>
        </w:rPr>
        <w:t xml:space="preserve"> </w:t>
      </w:r>
      <w:r>
        <w:t>проведение занятий</w:t>
      </w:r>
      <w:r>
        <w:rPr>
          <w:spacing w:val="-1"/>
        </w:rPr>
        <w:t xml:space="preserve"> </w:t>
      </w:r>
      <w:r>
        <w:t>по флорболу.</w:t>
      </w:r>
    </w:p>
    <w:p w:rsidR="00764468" w:rsidRDefault="00764468">
      <w:pPr>
        <w:sectPr w:rsidR="00764468">
          <w:headerReference w:type="default" r:id="rId180"/>
          <w:footerReference w:type="default" r:id="rId181"/>
          <w:pgSz w:w="11910" w:h="16850"/>
          <w:pgMar w:top="820" w:right="500" w:bottom="1000" w:left="800" w:header="569" w:footer="813" w:gutter="0"/>
          <w:cols w:space="720"/>
        </w:sectPr>
      </w:pPr>
    </w:p>
    <w:p w:rsidR="00764468" w:rsidRDefault="004B2496">
      <w:pPr>
        <w:pStyle w:val="a5"/>
        <w:spacing w:before="9"/>
        <w:jc w:val="left"/>
      </w:pPr>
      <w:r>
        <w:lastRenderedPageBreak/>
        <w:t>Способы</w:t>
      </w:r>
      <w:r>
        <w:rPr>
          <w:spacing w:val="52"/>
        </w:rPr>
        <w:t xml:space="preserve"> </w:t>
      </w:r>
      <w:r>
        <w:t>самостоятельного</w:t>
      </w:r>
      <w:r>
        <w:rPr>
          <w:spacing w:val="53"/>
        </w:rPr>
        <w:t xml:space="preserve"> </w:t>
      </w:r>
      <w:r>
        <w:t>освоения</w:t>
      </w:r>
      <w:r>
        <w:rPr>
          <w:spacing w:val="50"/>
        </w:rPr>
        <w:t xml:space="preserve"> </w:t>
      </w:r>
      <w:r>
        <w:t>двигательных</w:t>
      </w:r>
      <w:r>
        <w:rPr>
          <w:spacing w:val="55"/>
        </w:rPr>
        <w:t xml:space="preserve"> </w:t>
      </w:r>
      <w:r>
        <w:t>действий,</w:t>
      </w:r>
      <w:r>
        <w:rPr>
          <w:spacing w:val="50"/>
        </w:rPr>
        <w:t xml:space="preserve"> </w:t>
      </w:r>
      <w:r>
        <w:t>подбор</w:t>
      </w:r>
      <w:r>
        <w:rPr>
          <w:spacing w:val="52"/>
        </w:rPr>
        <w:t xml:space="preserve"> </w:t>
      </w:r>
      <w:r>
        <w:t>подводящих,</w:t>
      </w:r>
      <w:r>
        <w:rPr>
          <w:spacing w:val="-57"/>
        </w:rPr>
        <w:t xml:space="preserve"> </w:t>
      </w:r>
      <w:r>
        <w:t>подготовительных</w:t>
      </w:r>
      <w:r>
        <w:rPr>
          <w:spacing w:val="2"/>
        </w:rPr>
        <w:t xml:space="preserve"> </w:t>
      </w:r>
      <w:r>
        <w:t>и</w:t>
      </w:r>
      <w:r>
        <w:rPr>
          <w:spacing w:val="1"/>
        </w:rPr>
        <w:t xml:space="preserve"> </w:t>
      </w:r>
      <w:r>
        <w:t>специальных</w:t>
      </w:r>
      <w:r>
        <w:rPr>
          <w:spacing w:val="6"/>
        </w:rPr>
        <w:t xml:space="preserve"> </w:t>
      </w:r>
      <w:r>
        <w:t>упражнений.</w:t>
      </w:r>
    </w:p>
    <w:p w:rsidR="00764468" w:rsidRDefault="004B2496">
      <w:pPr>
        <w:pStyle w:val="a5"/>
        <w:ind w:left="1041" w:firstLine="0"/>
        <w:jc w:val="left"/>
      </w:pPr>
      <w:r>
        <w:t>Самоконтроль</w:t>
      </w:r>
      <w:r>
        <w:rPr>
          <w:spacing w:val="-3"/>
        </w:rPr>
        <w:t xml:space="preserve"> </w:t>
      </w:r>
      <w:r>
        <w:t>и</w:t>
      </w:r>
      <w:r>
        <w:rPr>
          <w:spacing w:val="-2"/>
        </w:rPr>
        <w:t xml:space="preserve"> </w:t>
      </w:r>
      <w:r>
        <w:t>его</w:t>
      </w:r>
      <w:r>
        <w:rPr>
          <w:spacing w:val="-2"/>
        </w:rPr>
        <w:t xml:space="preserve"> </w:t>
      </w:r>
      <w:r>
        <w:t>роль</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соревновательной деятельности.</w:t>
      </w:r>
    </w:p>
    <w:p w:rsidR="00764468" w:rsidRDefault="004B2496">
      <w:pPr>
        <w:pStyle w:val="a5"/>
        <w:spacing w:before="1"/>
        <w:jc w:val="left"/>
      </w:pPr>
      <w:r>
        <w:t>Первые</w:t>
      </w:r>
      <w:r>
        <w:rPr>
          <w:spacing w:val="56"/>
        </w:rPr>
        <w:t xml:space="preserve"> </w:t>
      </w:r>
      <w:r>
        <w:t>внешние</w:t>
      </w:r>
      <w:r>
        <w:rPr>
          <w:spacing w:val="54"/>
        </w:rPr>
        <w:t xml:space="preserve"> </w:t>
      </w:r>
      <w:r>
        <w:t>признаки</w:t>
      </w:r>
      <w:r>
        <w:rPr>
          <w:spacing w:val="59"/>
        </w:rPr>
        <w:t xml:space="preserve"> </w:t>
      </w:r>
      <w:r>
        <w:t>утомления.</w:t>
      </w:r>
      <w:r>
        <w:rPr>
          <w:spacing w:val="55"/>
        </w:rPr>
        <w:t xml:space="preserve"> </w:t>
      </w:r>
      <w:r>
        <w:t>Средства</w:t>
      </w:r>
      <w:r>
        <w:rPr>
          <w:spacing w:val="54"/>
        </w:rPr>
        <w:t xml:space="preserve"> </w:t>
      </w:r>
      <w:r>
        <w:t>восстановления</w:t>
      </w:r>
      <w:r>
        <w:rPr>
          <w:spacing w:val="56"/>
        </w:rPr>
        <w:t xml:space="preserve"> </w:t>
      </w:r>
      <w:r>
        <w:t>организма</w:t>
      </w:r>
      <w:r>
        <w:rPr>
          <w:spacing w:val="54"/>
        </w:rPr>
        <w:t xml:space="preserve"> </w:t>
      </w:r>
      <w:r>
        <w:t>после</w:t>
      </w:r>
      <w:r>
        <w:rPr>
          <w:spacing w:val="-57"/>
        </w:rPr>
        <w:t xml:space="preserve"> </w:t>
      </w:r>
      <w:r>
        <w:t>физической</w:t>
      </w:r>
      <w:r>
        <w:rPr>
          <w:spacing w:val="1"/>
        </w:rPr>
        <w:t xml:space="preserve"> </w:t>
      </w:r>
      <w:r>
        <w:t>нагрузки. Правильное</w:t>
      </w:r>
      <w:r>
        <w:rPr>
          <w:spacing w:val="-1"/>
        </w:rPr>
        <w:t xml:space="preserve"> </w:t>
      </w:r>
      <w:r>
        <w:t>сбалансированное питание</w:t>
      </w:r>
      <w:r>
        <w:rPr>
          <w:spacing w:val="-2"/>
        </w:rPr>
        <w:t xml:space="preserve"> </w:t>
      </w:r>
      <w:r>
        <w:t>флорболиста.</w:t>
      </w:r>
    </w:p>
    <w:p w:rsidR="00764468" w:rsidRDefault="004B2496">
      <w:pPr>
        <w:pStyle w:val="a5"/>
        <w:jc w:val="left"/>
      </w:pPr>
      <w:r>
        <w:t>Правила</w:t>
      </w:r>
      <w:r>
        <w:rPr>
          <w:spacing w:val="36"/>
        </w:rPr>
        <w:t xml:space="preserve"> </w:t>
      </w:r>
      <w:r>
        <w:t>личной</w:t>
      </w:r>
      <w:r>
        <w:rPr>
          <w:spacing w:val="38"/>
        </w:rPr>
        <w:t xml:space="preserve"> </w:t>
      </w:r>
      <w:r>
        <w:t>гигиены,</w:t>
      </w:r>
      <w:r>
        <w:rPr>
          <w:spacing w:val="36"/>
        </w:rPr>
        <w:t xml:space="preserve"> </w:t>
      </w:r>
      <w:r>
        <w:t>требования</w:t>
      </w:r>
      <w:r>
        <w:rPr>
          <w:spacing w:val="37"/>
        </w:rPr>
        <w:t xml:space="preserve"> </w:t>
      </w:r>
      <w:r>
        <w:t>к</w:t>
      </w:r>
      <w:r>
        <w:rPr>
          <w:spacing w:val="37"/>
        </w:rPr>
        <w:t xml:space="preserve"> </w:t>
      </w:r>
      <w:r>
        <w:t>спортивной</w:t>
      </w:r>
      <w:r>
        <w:rPr>
          <w:spacing w:val="38"/>
        </w:rPr>
        <w:t xml:space="preserve"> </w:t>
      </w:r>
      <w:r>
        <w:t>одежде</w:t>
      </w:r>
      <w:r>
        <w:rPr>
          <w:spacing w:val="36"/>
        </w:rPr>
        <w:t xml:space="preserve"> </w:t>
      </w:r>
      <w:r>
        <w:t>и</w:t>
      </w:r>
      <w:r>
        <w:rPr>
          <w:spacing w:val="37"/>
        </w:rPr>
        <w:t xml:space="preserve"> </w:t>
      </w:r>
      <w:r>
        <w:t>обуви</w:t>
      </w:r>
      <w:r>
        <w:rPr>
          <w:spacing w:val="37"/>
        </w:rPr>
        <w:t xml:space="preserve"> </w:t>
      </w:r>
      <w:r>
        <w:t>для</w:t>
      </w:r>
      <w:r>
        <w:rPr>
          <w:spacing w:val="36"/>
        </w:rPr>
        <w:t xml:space="preserve"> </w:t>
      </w:r>
      <w:r>
        <w:t>занятий</w:t>
      </w:r>
      <w:r>
        <w:rPr>
          <w:spacing w:val="-57"/>
        </w:rPr>
        <w:t xml:space="preserve"> </w:t>
      </w:r>
      <w:r>
        <w:t>флорболом.</w:t>
      </w:r>
      <w:r>
        <w:rPr>
          <w:spacing w:val="-1"/>
        </w:rPr>
        <w:t xml:space="preserve"> </w:t>
      </w:r>
      <w:r>
        <w:t>Правила</w:t>
      </w:r>
      <w:r>
        <w:rPr>
          <w:spacing w:val="2"/>
        </w:rPr>
        <w:t xml:space="preserve"> </w:t>
      </w:r>
      <w:r>
        <w:t>ухода</w:t>
      </w:r>
      <w:r>
        <w:rPr>
          <w:spacing w:val="-1"/>
        </w:rPr>
        <w:t xml:space="preserve"> </w:t>
      </w:r>
      <w:r>
        <w:t>за</w:t>
      </w:r>
      <w:r>
        <w:rPr>
          <w:spacing w:val="-1"/>
        </w:rPr>
        <w:t xml:space="preserve"> </w:t>
      </w:r>
      <w:r>
        <w:t>спортивным</w:t>
      </w:r>
      <w:r>
        <w:rPr>
          <w:spacing w:val="-2"/>
        </w:rPr>
        <w:t xml:space="preserve"> </w:t>
      </w:r>
      <w:r>
        <w:t>инвентарем и</w:t>
      </w:r>
      <w:r>
        <w:rPr>
          <w:spacing w:val="1"/>
        </w:rPr>
        <w:t xml:space="preserve"> </w:t>
      </w:r>
      <w:r>
        <w:t>оборудованием.</w:t>
      </w:r>
    </w:p>
    <w:p w:rsidR="00764468" w:rsidRDefault="004B2496">
      <w:pPr>
        <w:pStyle w:val="a5"/>
        <w:ind w:right="347"/>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
        </w:rPr>
        <w:t xml:space="preserve"> </w:t>
      </w:r>
      <w:r>
        <w:t>и</w:t>
      </w:r>
      <w:r>
        <w:rPr>
          <w:spacing w:val="1"/>
        </w:rPr>
        <w:t xml:space="preserve"> </w:t>
      </w:r>
      <w:r>
        <w:t>корригирующие.</w:t>
      </w:r>
      <w:r>
        <w:rPr>
          <w:spacing w:val="1"/>
        </w:rPr>
        <w:t xml:space="preserve"> </w:t>
      </w:r>
      <w:r>
        <w:t>Составление</w:t>
      </w:r>
      <w:r>
        <w:rPr>
          <w:spacing w:val="1"/>
        </w:rPr>
        <w:t xml:space="preserve"> </w:t>
      </w:r>
      <w:r>
        <w:t>индивидуальных</w:t>
      </w:r>
      <w:r>
        <w:rPr>
          <w:spacing w:val="1"/>
        </w:rPr>
        <w:t xml:space="preserve"> </w:t>
      </w:r>
      <w:r>
        <w:t>комплексов</w:t>
      </w:r>
      <w:r>
        <w:rPr>
          <w:spacing w:val="1"/>
        </w:rPr>
        <w:t xml:space="preserve"> </w:t>
      </w:r>
      <w:r>
        <w:t>упражнений</w:t>
      </w:r>
      <w:r>
        <w:rPr>
          <w:spacing w:val="1"/>
        </w:rPr>
        <w:t xml:space="preserve"> </w:t>
      </w:r>
      <w:r>
        <w:t>различной</w:t>
      </w:r>
      <w:r>
        <w:rPr>
          <w:spacing w:val="-2"/>
        </w:rPr>
        <w:t xml:space="preserve"> </w:t>
      </w:r>
      <w:r>
        <w:t>направленности.</w:t>
      </w:r>
    </w:p>
    <w:p w:rsidR="00764468" w:rsidRDefault="004B2496">
      <w:pPr>
        <w:pStyle w:val="a5"/>
        <w:ind w:right="346"/>
      </w:pP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1"/>
        </w:rPr>
        <w:t xml:space="preserve"> </w:t>
      </w:r>
      <w:r>
        <w:t>и</w:t>
      </w:r>
      <w:r>
        <w:rPr>
          <w:spacing w:val="1"/>
        </w:rPr>
        <w:t xml:space="preserve"> </w:t>
      </w:r>
      <w:r>
        <w:t>созависимого</w:t>
      </w:r>
      <w:r>
        <w:rPr>
          <w:spacing w:val="-57"/>
        </w:rPr>
        <w:t xml:space="preserve"> </w:t>
      </w:r>
      <w:r>
        <w:t>поведения. Антидопинговое</w:t>
      </w:r>
      <w:r>
        <w:rPr>
          <w:spacing w:val="-1"/>
        </w:rPr>
        <w:t xml:space="preserve"> </w:t>
      </w:r>
      <w:r>
        <w:t>поведение.</w:t>
      </w:r>
    </w:p>
    <w:p w:rsidR="00764468" w:rsidRDefault="004B2496">
      <w:pPr>
        <w:pStyle w:val="a5"/>
        <w:ind w:left="1041" w:firstLine="0"/>
      </w:pPr>
      <w:r>
        <w:t>Тестирование</w:t>
      </w:r>
      <w:r>
        <w:rPr>
          <w:spacing w:val="-1"/>
        </w:rPr>
        <w:t xml:space="preserve"> </w:t>
      </w:r>
      <w:r>
        <w:t>уровня</w:t>
      </w:r>
      <w:r>
        <w:rPr>
          <w:spacing w:val="-3"/>
        </w:rPr>
        <w:t xml:space="preserve"> </w:t>
      </w:r>
      <w:r>
        <w:t>физической</w:t>
      </w:r>
      <w:r>
        <w:rPr>
          <w:spacing w:val="-4"/>
        </w:rPr>
        <w:t xml:space="preserve"> </w:t>
      </w:r>
      <w:r>
        <w:t>и</w:t>
      </w:r>
      <w:r>
        <w:rPr>
          <w:spacing w:val="-2"/>
        </w:rPr>
        <w:t xml:space="preserve"> </w:t>
      </w:r>
      <w:r>
        <w:t>технической</w:t>
      </w:r>
      <w:r>
        <w:rPr>
          <w:spacing w:val="-1"/>
        </w:rPr>
        <w:t xml:space="preserve"> </w:t>
      </w:r>
      <w:r>
        <w:t>подготовленности во</w:t>
      </w:r>
      <w:r>
        <w:rPr>
          <w:spacing w:val="-3"/>
        </w:rPr>
        <w:t xml:space="preserve"> </w:t>
      </w:r>
      <w:r>
        <w:t>флорболе.</w:t>
      </w:r>
    </w:p>
    <w:p w:rsidR="00764468" w:rsidRDefault="004B2496">
      <w:pPr>
        <w:pStyle w:val="a9"/>
        <w:numPr>
          <w:ilvl w:val="0"/>
          <w:numId w:val="11"/>
        </w:numPr>
        <w:tabs>
          <w:tab w:val="left" w:pos="1301"/>
        </w:tabs>
        <w:rPr>
          <w:sz w:val="24"/>
        </w:rPr>
      </w:pPr>
      <w:r>
        <w:rPr>
          <w:sz w:val="24"/>
        </w:rPr>
        <w:t>Физическое</w:t>
      </w:r>
      <w:r>
        <w:rPr>
          <w:spacing w:val="-9"/>
          <w:sz w:val="24"/>
        </w:rPr>
        <w:t xml:space="preserve"> </w:t>
      </w:r>
      <w:r>
        <w:rPr>
          <w:sz w:val="24"/>
        </w:rPr>
        <w:t>совершенствование.</w:t>
      </w:r>
    </w:p>
    <w:p w:rsidR="00764468" w:rsidRDefault="004B2496">
      <w:pPr>
        <w:pStyle w:val="a5"/>
        <w:jc w:val="left"/>
      </w:pPr>
      <w:r>
        <w:t>Комплексы</w:t>
      </w:r>
      <w:r>
        <w:rPr>
          <w:spacing w:val="52"/>
        </w:rPr>
        <w:t xml:space="preserve"> </w:t>
      </w:r>
      <w:r>
        <w:t>упражнений</w:t>
      </w:r>
      <w:r>
        <w:rPr>
          <w:spacing w:val="52"/>
        </w:rPr>
        <w:t xml:space="preserve"> </w:t>
      </w:r>
      <w:r>
        <w:t>для</w:t>
      </w:r>
      <w:r>
        <w:rPr>
          <w:spacing w:val="49"/>
        </w:rPr>
        <w:t xml:space="preserve"> </w:t>
      </w:r>
      <w:r>
        <w:t>развития</w:t>
      </w:r>
      <w:r>
        <w:rPr>
          <w:spacing w:val="50"/>
        </w:rPr>
        <w:t xml:space="preserve"> </w:t>
      </w:r>
      <w:r>
        <w:t>физических</w:t>
      </w:r>
      <w:r>
        <w:rPr>
          <w:spacing w:val="53"/>
        </w:rPr>
        <w:t xml:space="preserve"> </w:t>
      </w:r>
      <w:r>
        <w:t>качеств</w:t>
      </w:r>
      <w:r>
        <w:rPr>
          <w:spacing w:val="50"/>
        </w:rPr>
        <w:t xml:space="preserve"> </w:t>
      </w:r>
      <w:r>
        <w:t>(ловкости,</w:t>
      </w:r>
      <w:r>
        <w:rPr>
          <w:spacing w:val="51"/>
        </w:rPr>
        <w:t xml:space="preserve"> </w:t>
      </w:r>
      <w:r>
        <w:t>гибкости,</w:t>
      </w:r>
      <w:r>
        <w:rPr>
          <w:spacing w:val="50"/>
        </w:rPr>
        <w:t xml:space="preserve"> </w:t>
      </w:r>
      <w:r>
        <w:t>силы,</w:t>
      </w:r>
      <w:r>
        <w:rPr>
          <w:spacing w:val="-57"/>
        </w:rPr>
        <w:t xml:space="preserve"> </w:t>
      </w:r>
      <w:r>
        <w:t>выносливости, быстроты и</w:t>
      </w:r>
      <w:r>
        <w:rPr>
          <w:spacing w:val="1"/>
        </w:rPr>
        <w:t xml:space="preserve"> </w:t>
      </w:r>
      <w:r>
        <w:t>скоростных</w:t>
      </w:r>
      <w:r>
        <w:rPr>
          <w:spacing w:val="2"/>
        </w:rPr>
        <w:t xml:space="preserve"> </w:t>
      </w:r>
      <w:r>
        <w:t>способностей).</w:t>
      </w:r>
    </w:p>
    <w:p w:rsidR="00764468" w:rsidRDefault="004B2496">
      <w:pPr>
        <w:pStyle w:val="a5"/>
        <w:jc w:val="left"/>
      </w:pPr>
      <w:r>
        <w:t>Комплексы</w:t>
      </w:r>
      <w:r>
        <w:rPr>
          <w:spacing w:val="40"/>
        </w:rPr>
        <w:t xml:space="preserve"> </w:t>
      </w:r>
      <w:r>
        <w:t>упражнений</w:t>
      </w:r>
      <w:r>
        <w:rPr>
          <w:spacing w:val="40"/>
        </w:rPr>
        <w:t xml:space="preserve"> </w:t>
      </w:r>
      <w:r>
        <w:t>формирующие</w:t>
      </w:r>
      <w:r>
        <w:rPr>
          <w:spacing w:val="38"/>
        </w:rPr>
        <w:t xml:space="preserve"> </w:t>
      </w:r>
      <w:r>
        <w:t>двигательные</w:t>
      </w:r>
      <w:r>
        <w:rPr>
          <w:spacing w:val="40"/>
        </w:rPr>
        <w:t xml:space="preserve"> </w:t>
      </w:r>
      <w:r>
        <w:t>умения</w:t>
      </w:r>
      <w:r>
        <w:rPr>
          <w:spacing w:val="39"/>
        </w:rPr>
        <w:t xml:space="preserve"> </w:t>
      </w:r>
      <w:r>
        <w:t>и</w:t>
      </w:r>
      <w:r>
        <w:rPr>
          <w:spacing w:val="37"/>
        </w:rPr>
        <w:t xml:space="preserve"> </w:t>
      </w:r>
      <w:r>
        <w:t>навыки</w:t>
      </w:r>
      <w:r>
        <w:rPr>
          <w:spacing w:val="39"/>
        </w:rPr>
        <w:t xml:space="preserve"> </w:t>
      </w:r>
      <w:r>
        <w:t>технических</w:t>
      </w:r>
      <w:r>
        <w:rPr>
          <w:spacing w:val="39"/>
        </w:rPr>
        <w:t xml:space="preserve"> </w:t>
      </w:r>
      <w:r>
        <w:t>и</w:t>
      </w:r>
      <w:r>
        <w:rPr>
          <w:spacing w:val="-57"/>
        </w:rPr>
        <w:t xml:space="preserve"> </w:t>
      </w:r>
      <w:r>
        <w:t>тактических</w:t>
      </w:r>
      <w:r>
        <w:rPr>
          <w:spacing w:val="2"/>
        </w:rPr>
        <w:t xml:space="preserve"> </w:t>
      </w:r>
      <w:r>
        <w:t>действий</w:t>
      </w:r>
      <w:r>
        <w:rPr>
          <w:spacing w:val="-2"/>
        </w:rPr>
        <w:t xml:space="preserve"> </w:t>
      </w:r>
      <w:r>
        <w:t>флорболиста.</w:t>
      </w:r>
    </w:p>
    <w:p w:rsidR="00764468" w:rsidRDefault="004B2496">
      <w:pPr>
        <w:pStyle w:val="a5"/>
        <w:jc w:val="left"/>
      </w:pPr>
      <w:r>
        <w:t>Технические</w:t>
      </w:r>
      <w:r>
        <w:rPr>
          <w:spacing w:val="43"/>
        </w:rPr>
        <w:t xml:space="preserve"> </w:t>
      </w:r>
      <w:r>
        <w:t>приемы</w:t>
      </w:r>
      <w:r>
        <w:rPr>
          <w:spacing w:val="44"/>
        </w:rPr>
        <w:t xml:space="preserve"> </w:t>
      </w:r>
      <w:r>
        <w:t>и</w:t>
      </w:r>
      <w:r>
        <w:rPr>
          <w:spacing w:val="44"/>
        </w:rPr>
        <w:t xml:space="preserve"> </w:t>
      </w:r>
      <w:r>
        <w:t>тактические</w:t>
      </w:r>
      <w:r>
        <w:rPr>
          <w:spacing w:val="43"/>
        </w:rPr>
        <w:t xml:space="preserve"> </w:t>
      </w:r>
      <w:r>
        <w:t>действия</w:t>
      </w:r>
      <w:r>
        <w:rPr>
          <w:spacing w:val="44"/>
        </w:rPr>
        <w:t xml:space="preserve"> </w:t>
      </w:r>
      <w:r>
        <w:t>во</w:t>
      </w:r>
      <w:r>
        <w:rPr>
          <w:spacing w:val="43"/>
        </w:rPr>
        <w:t xml:space="preserve"> </w:t>
      </w:r>
      <w:r>
        <w:t>флорболе,</w:t>
      </w:r>
      <w:r>
        <w:rPr>
          <w:spacing w:val="44"/>
        </w:rPr>
        <w:t xml:space="preserve"> </w:t>
      </w:r>
      <w:r>
        <w:t>изученные</w:t>
      </w:r>
      <w:r>
        <w:rPr>
          <w:spacing w:val="42"/>
        </w:rPr>
        <w:t xml:space="preserve"> </w:t>
      </w:r>
      <w:r>
        <w:t>на</w:t>
      </w:r>
      <w:r>
        <w:rPr>
          <w:spacing w:val="45"/>
        </w:rPr>
        <w:t xml:space="preserve"> </w:t>
      </w:r>
      <w:r>
        <w:t>уровне</w:t>
      </w:r>
      <w:r>
        <w:rPr>
          <w:spacing w:val="-57"/>
        </w:rPr>
        <w:t xml:space="preserve"> </w:t>
      </w:r>
      <w:r>
        <w:t>основного</w:t>
      </w:r>
      <w:r>
        <w:rPr>
          <w:spacing w:val="-1"/>
        </w:rPr>
        <w:t xml:space="preserve"> </w:t>
      </w:r>
      <w:r>
        <w:t>общего образования.</w:t>
      </w:r>
    </w:p>
    <w:p w:rsidR="00764468" w:rsidRDefault="004B2496">
      <w:pPr>
        <w:pStyle w:val="a5"/>
        <w:ind w:right="343"/>
        <w:jc w:val="left"/>
      </w:pPr>
      <w:r>
        <w:t>Совершенствование</w:t>
      </w:r>
      <w:r>
        <w:rPr>
          <w:spacing w:val="1"/>
        </w:rPr>
        <w:t xml:space="preserve"> </w:t>
      </w:r>
      <w:r>
        <w:t>элементов</w:t>
      </w:r>
      <w:r>
        <w:rPr>
          <w:spacing w:val="1"/>
        </w:rPr>
        <w:t xml:space="preserve"> </w:t>
      </w:r>
      <w:r>
        <w:t>техники</w:t>
      </w:r>
      <w:r>
        <w:rPr>
          <w:spacing w:val="1"/>
        </w:rPr>
        <w:t xml:space="preserve"> </w:t>
      </w:r>
      <w:r>
        <w:t>передвижения по</w:t>
      </w:r>
      <w:r>
        <w:rPr>
          <w:spacing w:val="1"/>
        </w:rPr>
        <w:t xml:space="preserve"> </w:t>
      </w:r>
      <w:r>
        <w:t>игровой</w:t>
      </w:r>
      <w:r>
        <w:rPr>
          <w:spacing w:val="1"/>
        </w:rPr>
        <w:t xml:space="preserve"> </w:t>
      </w:r>
      <w:r>
        <w:t>площадке</w:t>
      </w:r>
      <w:r>
        <w:rPr>
          <w:spacing w:val="1"/>
        </w:rPr>
        <w:t xml:space="preserve"> </w:t>
      </w:r>
      <w:r>
        <w:t>полевого</w:t>
      </w:r>
      <w:r>
        <w:rPr>
          <w:spacing w:val="-57"/>
        </w:rPr>
        <w:t xml:space="preserve"> </w:t>
      </w:r>
      <w:r>
        <w:t>игрока</w:t>
      </w:r>
      <w:r>
        <w:rPr>
          <w:spacing w:val="-1"/>
        </w:rPr>
        <w:t xml:space="preserve"> </w:t>
      </w:r>
      <w:r>
        <w:t>во</w:t>
      </w:r>
      <w:r>
        <w:rPr>
          <w:spacing w:val="-1"/>
        </w:rPr>
        <w:t xml:space="preserve"> </w:t>
      </w:r>
      <w:r>
        <w:t>флорболе.</w:t>
      </w:r>
    </w:p>
    <w:p w:rsidR="00764468" w:rsidRDefault="004B2496">
      <w:pPr>
        <w:pStyle w:val="a5"/>
        <w:ind w:left="1041" w:right="530" w:firstLine="0"/>
        <w:jc w:val="left"/>
      </w:pPr>
      <w:r>
        <w:t>Совершенствование техники владения клюшкой и мячом полевого игрока во флорболе.</w:t>
      </w:r>
      <w:r>
        <w:rPr>
          <w:spacing w:val="-57"/>
        </w:rPr>
        <w:t xml:space="preserve"> </w:t>
      </w:r>
      <w:r>
        <w:t>Совершенствование</w:t>
      </w:r>
      <w:r>
        <w:rPr>
          <w:spacing w:val="-1"/>
        </w:rPr>
        <w:t xml:space="preserve"> </w:t>
      </w:r>
      <w:r>
        <w:t>техники</w:t>
      </w:r>
      <w:r>
        <w:rPr>
          <w:spacing w:val="1"/>
        </w:rPr>
        <w:t xml:space="preserve"> </w:t>
      </w:r>
      <w:r>
        <w:t>игры</w:t>
      </w:r>
      <w:r>
        <w:rPr>
          <w:spacing w:val="-1"/>
        </w:rPr>
        <w:t xml:space="preserve"> </w:t>
      </w:r>
      <w:r>
        <w:t>вратаря:</w:t>
      </w:r>
    </w:p>
    <w:p w:rsidR="00764468" w:rsidRDefault="004B2496">
      <w:pPr>
        <w:pStyle w:val="a5"/>
        <w:ind w:left="1041" w:firstLine="0"/>
        <w:jc w:val="left"/>
      </w:pPr>
      <w:r>
        <w:t>стойка</w:t>
      </w:r>
      <w:r>
        <w:rPr>
          <w:spacing w:val="-3"/>
        </w:rPr>
        <w:t xml:space="preserve"> </w:t>
      </w:r>
      <w:r>
        <w:t>(высокая,</w:t>
      </w:r>
      <w:r>
        <w:rPr>
          <w:spacing w:val="-2"/>
        </w:rPr>
        <w:t xml:space="preserve"> </w:t>
      </w:r>
      <w:r>
        <w:t>средняя,</w:t>
      </w:r>
      <w:r>
        <w:rPr>
          <w:spacing w:val="-1"/>
        </w:rPr>
        <w:t xml:space="preserve"> </w:t>
      </w:r>
      <w:r>
        <w:t>низкая);</w:t>
      </w:r>
    </w:p>
    <w:p w:rsidR="00764468" w:rsidRDefault="004B2496">
      <w:pPr>
        <w:pStyle w:val="a5"/>
        <w:ind w:right="346"/>
      </w:pPr>
      <w:r>
        <w:t>элементы</w:t>
      </w:r>
      <w:r>
        <w:rPr>
          <w:spacing w:val="1"/>
        </w:rPr>
        <w:t xml:space="preserve"> </w:t>
      </w:r>
      <w:r>
        <w:t>техники</w:t>
      </w:r>
      <w:r>
        <w:rPr>
          <w:spacing w:val="1"/>
        </w:rPr>
        <w:t xml:space="preserve"> </w:t>
      </w:r>
      <w:r>
        <w:t>перемещения</w:t>
      </w:r>
      <w:r>
        <w:rPr>
          <w:spacing w:val="1"/>
        </w:rPr>
        <w:t xml:space="preserve"> </w:t>
      </w:r>
      <w:r>
        <w:t>(приставными</w:t>
      </w:r>
      <w:r>
        <w:rPr>
          <w:spacing w:val="1"/>
        </w:rPr>
        <w:t xml:space="preserve"> </w:t>
      </w:r>
      <w:r>
        <w:t>шагами,</w:t>
      </w:r>
      <w:r>
        <w:rPr>
          <w:spacing w:val="1"/>
        </w:rPr>
        <w:t xml:space="preserve"> </w:t>
      </w:r>
      <w:r>
        <w:t>стоя</w:t>
      </w:r>
      <w:r>
        <w:rPr>
          <w:spacing w:val="1"/>
        </w:rPr>
        <w:t xml:space="preserve"> </w:t>
      </w:r>
      <w:r>
        <w:t>на</w:t>
      </w:r>
      <w:r>
        <w:rPr>
          <w:spacing w:val="1"/>
        </w:rPr>
        <w:t xml:space="preserve"> </w:t>
      </w:r>
      <w:r>
        <w:t>коленях,</w:t>
      </w:r>
      <w:r>
        <w:rPr>
          <w:spacing w:val="1"/>
        </w:rPr>
        <w:t xml:space="preserve"> </w:t>
      </w:r>
      <w:r>
        <w:t>на</w:t>
      </w:r>
      <w:r>
        <w:rPr>
          <w:spacing w:val="1"/>
        </w:rPr>
        <w:t xml:space="preserve"> </w:t>
      </w:r>
      <w:r>
        <w:t>коленях</w:t>
      </w:r>
      <w:r>
        <w:rPr>
          <w:spacing w:val="-57"/>
        </w:rPr>
        <w:t xml:space="preserve"> </w:t>
      </w:r>
      <w:r>
        <w:t>толчком одной или двумя руками от пола, отталкиванием ногой от пола со стойки на колене,</w:t>
      </w:r>
      <w:r>
        <w:rPr>
          <w:spacing w:val="1"/>
        </w:rPr>
        <w:t xml:space="preserve"> </w:t>
      </w:r>
      <w:r>
        <w:t>смешанный тип);</w:t>
      </w:r>
    </w:p>
    <w:p w:rsidR="00764468" w:rsidRDefault="004B2496">
      <w:pPr>
        <w:pStyle w:val="a5"/>
        <w:ind w:right="349" w:firstLine="768"/>
      </w:pPr>
      <w:r>
        <w:t>элементы техники противодействия и овладения мячом (парирование-отбивание мяча</w:t>
      </w:r>
      <w:r>
        <w:rPr>
          <w:spacing w:val="1"/>
        </w:rPr>
        <w:t xml:space="preserve"> </w:t>
      </w:r>
      <w:r>
        <w:t>ногой,</w:t>
      </w:r>
      <w:r>
        <w:rPr>
          <w:spacing w:val="-1"/>
        </w:rPr>
        <w:t xml:space="preserve"> </w:t>
      </w:r>
      <w:r>
        <w:t>рукой,</w:t>
      </w:r>
      <w:r>
        <w:rPr>
          <w:spacing w:val="-1"/>
        </w:rPr>
        <w:t xml:space="preserve"> </w:t>
      </w:r>
      <w:r>
        <w:t>туловищем, головой ловля</w:t>
      </w:r>
      <w:r>
        <w:rPr>
          <w:spacing w:val="-2"/>
        </w:rPr>
        <w:t xml:space="preserve"> </w:t>
      </w:r>
      <w:r>
        <w:t>–</w:t>
      </w:r>
      <w:r>
        <w:rPr>
          <w:spacing w:val="-1"/>
        </w:rPr>
        <w:t xml:space="preserve"> </w:t>
      </w:r>
      <w:r>
        <w:t>одной или двумя руками,</w:t>
      </w:r>
      <w:r>
        <w:rPr>
          <w:spacing w:val="-1"/>
        </w:rPr>
        <w:t xml:space="preserve"> </w:t>
      </w:r>
      <w:r>
        <w:t>накрывание);</w:t>
      </w:r>
    </w:p>
    <w:p w:rsidR="00764468" w:rsidRDefault="004B2496">
      <w:pPr>
        <w:pStyle w:val="a5"/>
        <w:ind w:left="1041" w:firstLine="0"/>
      </w:pPr>
      <w:r>
        <w:t>элементы</w:t>
      </w:r>
      <w:r>
        <w:rPr>
          <w:spacing w:val="-3"/>
        </w:rPr>
        <w:t xml:space="preserve"> </w:t>
      </w:r>
      <w:r>
        <w:t>техники</w:t>
      </w:r>
      <w:r>
        <w:rPr>
          <w:spacing w:val="-3"/>
        </w:rPr>
        <w:t xml:space="preserve"> </w:t>
      </w:r>
      <w:r>
        <w:t>нападения</w:t>
      </w:r>
      <w:r>
        <w:rPr>
          <w:spacing w:val="-3"/>
        </w:rPr>
        <w:t xml:space="preserve"> </w:t>
      </w:r>
      <w:r>
        <w:t>(передача</w:t>
      </w:r>
      <w:r>
        <w:rPr>
          <w:spacing w:val="-3"/>
        </w:rPr>
        <w:t xml:space="preserve"> </w:t>
      </w:r>
      <w:r>
        <w:t>мяча</w:t>
      </w:r>
      <w:r>
        <w:rPr>
          <w:spacing w:val="-4"/>
        </w:rPr>
        <w:t xml:space="preserve"> </w:t>
      </w:r>
      <w:r>
        <w:t>рукой).</w:t>
      </w:r>
    </w:p>
    <w:p w:rsidR="00764468" w:rsidRDefault="004B2496">
      <w:pPr>
        <w:pStyle w:val="a5"/>
        <w:ind w:right="344"/>
      </w:pPr>
      <w:r>
        <w:t>Совершенствование тактики игры вратаря: выбор позиции при атакующих действиях</w:t>
      </w:r>
      <w:r>
        <w:rPr>
          <w:spacing w:val="1"/>
        </w:rPr>
        <w:t xml:space="preserve"> </w:t>
      </w:r>
      <w:r>
        <w:t>соперника и стандартных положениях, правильный способ применения технических действий в</w:t>
      </w:r>
      <w:r>
        <w:rPr>
          <w:spacing w:val="1"/>
        </w:rPr>
        <w:t xml:space="preserve"> </w:t>
      </w:r>
      <w:r>
        <w:t>игре,</w:t>
      </w:r>
      <w:r>
        <w:rPr>
          <w:spacing w:val="-1"/>
        </w:rPr>
        <w:t xml:space="preserve"> </w:t>
      </w:r>
      <w:r>
        <w:t>атакующие</w:t>
      </w:r>
      <w:r>
        <w:rPr>
          <w:spacing w:val="-2"/>
        </w:rPr>
        <w:t xml:space="preserve"> </w:t>
      </w:r>
      <w:r>
        <w:t>действия</w:t>
      </w:r>
      <w:r>
        <w:rPr>
          <w:spacing w:val="1"/>
        </w:rPr>
        <w:t xml:space="preserve"> </w:t>
      </w:r>
      <w:r>
        <w:t>(пас),</w:t>
      </w:r>
      <w:r>
        <w:rPr>
          <w:spacing w:val="-2"/>
        </w:rPr>
        <w:t xml:space="preserve"> </w:t>
      </w:r>
      <w:r>
        <w:t>руководство</w:t>
      </w:r>
      <w:r>
        <w:rPr>
          <w:spacing w:val="3"/>
        </w:rPr>
        <w:t xml:space="preserve"> </w:t>
      </w:r>
      <w:r>
        <w:t>игрой партнеров</w:t>
      </w:r>
      <w:r>
        <w:rPr>
          <w:spacing w:val="-1"/>
        </w:rPr>
        <w:t xml:space="preserve"> </w:t>
      </w:r>
      <w:r>
        <w:t>по</w:t>
      </w:r>
      <w:r>
        <w:rPr>
          <w:spacing w:val="-1"/>
        </w:rPr>
        <w:t xml:space="preserve"> </w:t>
      </w:r>
      <w:r>
        <w:t>обороне.</w:t>
      </w:r>
    </w:p>
    <w:p w:rsidR="00764468" w:rsidRDefault="004B2496">
      <w:pPr>
        <w:pStyle w:val="a5"/>
        <w:ind w:left="1041" w:firstLine="0"/>
      </w:pPr>
      <w:r>
        <w:t>Совершенствование</w:t>
      </w:r>
      <w:r>
        <w:rPr>
          <w:spacing w:val="-3"/>
        </w:rPr>
        <w:t xml:space="preserve"> </w:t>
      </w:r>
      <w:r>
        <w:t>тактики</w:t>
      </w:r>
      <w:r>
        <w:rPr>
          <w:spacing w:val="-2"/>
        </w:rPr>
        <w:t xml:space="preserve"> </w:t>
      </w:r>
      <w:r>
        <w:t>игры</w:t>
      </w:r>
      <w:r>
        <w:rPr>
          <w:spacing w:val="-3"/>
        </w:rPr>
        <w:t xml:space="preserve"> </w:t>
      </w:r>
      <w:r>
        <w:t>в</w:t>
      </w:r>
      <w:r>
        <w:rPr>
          <w:spacing w:val="-4"/>
        </w:rPr>
        <w:t xml:space="preserve"> </w:t>
      </w:r>
      <w:r>
        <w:t>нападении:</w:t>
      </w:r>
    </w:p>
    <w:p w:rsidR="00764468" w:rsidRDefault="004B2496">
      <w:pPr>
        <w:pStyle w:val="a5"/>
        <w:ind w:right="346"/>
      </w:pPr>
      <w:r>
        <w:t>индивидуальные</w:t>
      </w:r>
      <w:r>
        <w:rPr>
          <w:spacing w:val="1"/>
        </w:rPr>
        <w:t xml:space="preserve"> </w:t>
      </w:r>
      <w:r>
        <w:t>действия</w:t>
      </w:r>
      <w:r>
        <w:rPr>
          <w:spacing w:val="1"/>
        </w:rPr>
        <w:t xml:space="preserve"> </w:t>
      </w:r>
      <w:r>
        <w:t>с</w:t>
      </w:r>
      <w:r>
        <w:rPr>
          <w:spacing w:val="1"/>
        </w:rPr>
        <w:t xml:space="preserve"> </w:t>
      </w:r>
      <w:r>
        <w:t>мячом</w:t>
      </w:r>
      <w:r>
        <w:rPr>
          <w:spacing w:val="1"/>
        </w:rPr>
        <w:t xml:space="preserve"> </w:t>
      </w:r>
      <w:r>
        <w:t>и</w:t>
      </w:r>
      <w:r>
        <w:rPr>
          <w:spacing w:val="1"/>
        </w:rPr>
        <w:t xml:space="preserve"> </w:t>
      </w:r>
      <w:r>
        <w:t>без</w:t>
      </w:r>
      <w:r>
        <w:rPr>
          <w:spacing w:val="1"/>
        </w:rPr>
        <w:t xml:space="preserve"> </w:t>
      </w:r>
      <w:r>
        <w:t>мяча</w:t>
      </w:r>
      <w:r>
        <w:rPr>
          <w:spacing w:val="1"/>
        </w:rPr>
        <w:t xml:space="preserve"> </w:t>
      </w:r>
      <w:r>
        <w:t>(открывание,</w:t>
      </w:r>
      <w:r>
        <w:rPr>
          <w:spacing w:val="1"/>
        </w:rPr>
        <w:t xml:space="preserve"> </w:t>
      </w:r>
      <w:r>
        <w:t>отвлечение</w:t>
      </w:r>
      <w:r>
        <w:rPr>
          <w:spacing w:val="1"/>
        </w:rPr>
        <w:t xml:space="preserve"> </w:t>
      </w:r>
      <w:r>
        <w:t>соперника,</w:t>
      </w:r>
      <w:r>
        <w:rPr>
          <w:spacing w:val="1"/>
        </w:rPr>
        <w:t xml:space="preserve"> </w:t>
      </w:r>
      <w:r>
        <w:t>создание</w:t>
      </w:r>
      <w:r>
        <w:rPr>
          <w:spacing w:val="-1"/>
        </w:rPr>
        <w:t xml:space="preserve"> </w:t>
      </w:r>
      <w:r>
        <w:t>численного</w:t>
      </w:r>
      <w:r>
        <w:rPr>
          <w:spacing w:val="-1"/>
        </w:rPr>
        <w:t xml:space="preserve"> </w:t>
      </w:r>
      <w:r>
        <w:t>преимущества на</w:t>
      </w:r>
      <w:r>
        <w:rPr>
          <w:spacing w:val="-2"/>
        </w:rPr>
        <w:t xml:space="preserve"> </w:t>
      </w:r>
      <w:r>
        <w:t>отдельном</w:t>
      </w:r>
      <w:r>
        <w:rPr>
          <w:spacing w:val="2"/>
        </w:rPr>
        <w:t xml:space="preserve"> </w:t>
      </w:r>
      <w:r>
        <w:t>участке</w:t>
      </w:r>
      <w:r>
        <w:rPr>
          <w:spacing w:val="-2"/>
        </w:rPr>
        <w:t xml:space="preserve"> </w:t>
      </w:r>
      <w:r>
        <w:t>поля, подключение);</w:t>
      </w:r>
    </w:p>
    <w:p w:rsidR="00764468" w:rsidRDefault="004B2496">
      <w:pPr>
        <w:pStyle w:val="a5"/>
        <w:ind w:right="348"/>
      </w:pPr>
      <w:r>
        <w:t>групповые взаимодействия и комбинации (в парах, тройках, группах, при стандартных</w:t>
      </w:r>
      <w:r>
        <w:rPr>
          <w:spacing w:val="1"/>
        </w:rPr>
        <w:t xml:space="preserve"> </w:t>
      </w:r>
      <w:r>
        <w:t>положениях);</w:t>
      </w:r>
    </w:p>
    <w:p w:rsidR="00764468" w:rsidRDefault="004B2496">
      <w:pPr>
        <w:pStyle w:val="a5"/>
        <w:ind w:right="347"/>
      </w:pPr>
      <w:r>
        <w:t>командные взаимодействия: расположение и взаимодействие игроков при организации</w:t>
      </w:r>
      <w:r>
        <w:rPr>
          <w:spacing w:val="1"/>
        </w:rPr>
        <w:t xml:space="preserve"> </w:t>
      </w:r>
      <w:r>
        <w:t>атакующих</w:t>
      </w:r>
      <w:r>
        <w:rPr>
          <w:spacing w:val="1"/>
        </w:rPr>
        <w:t xml:space="preserve"> </w:t>
      </w:r>
      <w:r>
        <w:t>действий</w:t>
      </w:r>
      <w:r>
        <w:rPr>
          <w:spacing w:val="1"/>
        </w:rPr>
        <w:t xml:space="preserve"> </w:t>
      </w:r>
      <w:r>
        <w:t>в</w:t>
      </w:r>
      <w:r>
        <w:rPr>
          <w:spacing w:val="1"/>
        </w:rPr>
        <w:t xml:space="preserve"> </w:t>
      </w:r>
      <w:r>
        <w:t>различных</w:t>
      </w:r>
      <w:r>
        <w:rPr>
          <w:spacing w:val="1"/>
        </w:rPr>
        <w:t xml:space="preserve"> </w:t>
      </w:r>
      <w:r>
        <w:t>игровых</w:t>
      </w:r>
      <w:r>
        <w:rPr>
          <w:spacing w:val="1"/>
        </w:rPr>
        <w:t xml:space="preserve"> </w:t>
      </w:r>
      <w:r>
        <w:t>ситуациях</w:t>
      </w:r>
      <w:r>
        <w:rPr>
          <w:spacing w:val="1"/>
        </w:rPr>
        <w:t xml:space="preserve"> </w:t>
      </w:r>
      <w:r>
        <w:t>(позиционная</w:t>
      </w:r>
      <w:r>
        <w:rPr>
          <w:spacing w:val="1"/>
        </w:rPr>
        <w:t xml:space="preserve"> </w:t>
      </w:r>
      <w:r>
        <w:t>атака,</w:t>
      </w:r>
      <w:r>
        <w:rPr>
          <w:spacing w:val="1"/>
        </w:rPr>
        <w:t xml:space="preserve"> </w:t>
      </w:r>
      <w:r>
        <w:t>быстрая</w:t>
      </w:r>
      <w:r>
        <w:rPr>
          <w:spacing w:val="1"/>
        </w:rPr>
        <w:t xml:space="preserve"> </w:t>
      </w:r>
      <w:r>
        <w:t>атака),</w:t>
      </w:r>
      <w:r>
        <w:rPr>
          <w:spacing w:val="1"/>
        </w:rPr>
        <w:t xml:space="preserve"> </w:t>
      </w:r>
      <w:r>
        <w:t>расположение</w:t>
      </w:r>
      <w:r>
        <w:rPr>
          <w:spacing w:val="1"/>
        </w:rPr>
        <w:t xml:space="preserve"> </w:t>
      </w:r>
      <w:r>
        <w:t>и</w:t>
      </w:r>
      <w:r>
        <w:rPr>
          <w:spacing w:val="1"/>
        </w:rPr>
        <w:t xml:space="preserve"> </w:t>
      </w:r>
      <w:r>
        <w:t>взаимодействие</w:t>
      </w:r>
      <w:r>
        <w:rPr>
          <w:spacing w:val="1"/>
        </w:rPr>
        <w:t xml:space="preserve"> </w:t>
      </w:r>
      <w:r>
        <w:t>игроков</w:t>
      </w:r>
      <w:r>
        <w:rPr>
          <w:spacing w:val="1"/>
        </w:rPr>
        <w:t xml:space="preserve"> </w:t>
      </w:r>
      <w:r>
        <w:t>при</w:t>
      </w:r>
      <w:r>
        <w:rPr>
          <w:spacing w:val="1"/>
        </w:rPr>
        <w:t xml:space="preserve"> </w:t>
      </w:r>
      <w:r>
        <w:t>розыгрышах</w:t>
      </w:r>
      <w:r>
        <w:rPr>
          <w:spacing w:val="1"/>
        </w:rPr>
        <w:t xml:space="preserve"> </w:t>
      </w:r>
      <w:r>
        <w:t>стандартных</w:t>
      </w:r>
      <w:r>
        <w:rPr>
          <w:spacing w:val="1"/>
        </w:rPr>
        <w:t xml:space="preserve"> </w:t>
      </w:r>
      <w:r>
        <w:t>ситуаций</w:t>
      </w:r>
      <w:r>
        <w:rPr>
          <w:spacing w:val="1"/>
        </w:rPr>
        <w:t xml:space="preserve"> </w:t>
      </w:r>
      <w:r>
        <w:t>в</w:t>
      </w:r>
      <w:r>
        <w:rPr>
          <w:spacing w:val="1"/>
        </w:rPr>
        <w:t xml:space="preserve"> </w:t>
      </w:r>
      <w:r>
        <w:t>атаке</w:t>
      </w:r>
      <w:r>
        <w:rPr>
          <w:spacing w:val="1"/>
        </w:rPr>
        <w:t xml:space="preserve"> </w:t>
      </w:r>
      <w:r>
        <w:t>(спорный мяч, свободный удар, ввод мяча в игру), расположение и взаимодействие игроков при</w:t>
      </w:r>
      <w:r>
        <w:rPr>
          <w:spacing w:val="-57"/>
        </w:rPr>
        <w:t xml:space="preserve"> </w:t>
      </w:r>
      <w:r>
        <w:t>игре</w:t>
      </w:r>
      <w:r>
        <w:rPr>
          <w:spacing w:val="-2"/>
        </w:rPr>
        <w:t xml:space="preserve"> </w:t>
      </w:r>
      <w:r>
        <w:t>в</w:t>
      </w:r>
      <w:r>
        <w:rPr>
          <w:spacing w:val="-1"/>
        </w:rPr>
        <w:t xml:space="preserve"> </w:t>
      </w:r>
      <w:r>
        <w:t>неравночисленных</w:t>
      </w:r>
      <w:r>
        <w:rPr>
          <w:spacing w:val="2"/>
        </w:rPr>
        <w:t xml:space="preserve"> </w:t>
      </w:r>
      <w:r>
        <w:t>составах</w:t>
      </w:r>
      <w:r>
        <w:rPr>
          <w:spacing w:val="2"/>
        </w:rPr>
        <w:t xml:space="preserve"> </w:t>
      </w:r>
      <w:r>
        <w:t>в</w:t>
      </w:r>
      <w:r>
        <w:rPr>
          <w:spacing w:val="-2"/>
        </w:rPr>
        <w:t xml:space="preserve"> </w:t>
      </w:r>
      <w:r>
        <w:t>атаке</w:t>
      </w:r>
      <w:r>
        <w:rPr>
          <w:spacing w:val="-1"/>
        </w:rPr>
        <w:t xml:space="preserve"> </w:t>
      </w:r>
      <w:r>
        <w:t>(игра</w:t>
      </w:r>
      <w:r>
        <w:rPr>
          <w:spacing w:val="-1"/>
        </w:rPr>
        <w:t xml:space="preserve"> </w:t>
      </w:r>
      <w:r>
        <w:t>в</w:t>
      </w:r>
      <w:r>
        <w:rPr>
          <w:spacing w:val="-2"/>
        </w:rPr>
        <w:t xml:space="preserve"> </w:t>
      </w:r>
      <w:r>
        <w:t>численном большинстве).</w:t>
      </w:r>
    </w:p>
    <w:p w:rsidR="00764468" w:rsidRDefault="004B2496">
      <w:pPr>
        <w:pStyle w:val="a5"/>
        <w:ind w:left="1041" w:firstLine="0"/>
      </w:pPr>
      <w:r>
        <w:t>Совершенствование</w:t>
      </w:r>
      <w:r>
        <w:rPr>
          <w:spacing w:val="-3"/>
        </w:rPr>
        <w:t xml:space="preserve"> </w:t>
      </w:r>
      <w:r>
        <w:t>тактики</w:t>
      </w:r>
      <w:r>
        <w:rPr>
          <w:spacing w:val="-1"/>
        </w:rPr>
        <w:t xml:space="preserve"> </w:t>
      </w:r>
      <w:r>
        <w:t>игры</w:t>
      </w:r>
      <w:r>
        <w:rPr>
          <w:spacing w:val="-3"/>
        </w:rPr>
        <w:t xml:space="preserve"> </w:t>
      </w:r>
      <w:r>
        <w:t>в</w:t>
      </w:r>
      <w:r>
        <w:rPr>
          <w:spacing w:val="-3"/>
        </w:rPr>
        <w:t xml:space="preserve"> </w:t>
      </w:r>
      <w:r>
        <w:t>защите:</w:t>
      </w:r>
    </w:p>
    <w:p w:rsidR="00764468" w:rsidRDefault="004B2496">
      <w:pPr>
        <w:pStyle w:val="a5"/>
        <w:ind w:right="346"/>
      </w:pPr>
      <w:r>
        <w:t>Индивидуальные</w:t>
      </w:r>
      <w:r>
        <w:rPr>
          <w:spacing w:val="1"/>
        </w:rPr>
        <w:t xml:space="preserve"> </w:t>
      </w:r>
      <w:r>
        <w:t>действия.</w:t>
      </w:r>
      <w:r>
        <w:rPr>
          <w:spacing w:val="1"/>
        </w:rPr>
        <w:t xml:space="preserve"> </w:t>
      </w:r>
      <w:r>
        <w:t>Оценка</w:t>
      </w:r>
      <w:r>
        <w:rPr>
          <w:spacing w:val="1"/>
        </w:rPr>
        <w:t xml:space="preserve"> </w:t>
      </w:r>
      <w:r>
        <w:t>целесообразности</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позиции.</w:t>
      </w:r>
      <w:r>
        <w:rPr>
          <w:spacing w:val="-57"/>
        </w:rPr>
        <w:t xml:space="preserve"> </w:t>
      </w:r>
      <w:r>
        <w:t>Своевременное</w:t>
      </w:r>
      <w:r>
        <w:rPr>
          <w:spacing w:val="1"/>
        </w:rPr>
        <w:t xml:space="preserve"> </w:t>
      </w:r>
      <w:r>
        <w:t>занятие</w:t>
      </w:r>
      <w:r>
        <w:rPr>
          <w:spacing w:val="1"/>
        </w:rPr>
        <w:t xml:space="preserve"> </w:t>
      </w:r>
      <w:r>
        <w:t>наиболее</w:t>
      </w:r>
      <w:r>
        <w:rPr>
          <w:spacing w:val="1"/>
        </w:rPr>
        <w:t xml:space="preserve"> </w:t>
      </w:r>
      <w:r>
        <w:t>выгодной</w:t>
      </w:r>
      <w:r>
        <w:rPr>
          <w:spacing w:val="1"/>
        </w:rPr>
        <w:t xml:space="preserve"> </w:t>
      </w:r>
      <w:r>
        <w:t>позиции.</w:t>
      </w:r>
      <w:r>
        <w:rPr>
          <w:spacing w:val="1"/>
        </w:rPr>
        <w:t xml:space="preserve"> </w:t>
      </w:r>
      <w:r>
        <w:t>Применение</w:t>
      </w:r>
      <w:r>
        <w:rPr>
          <w:spacing w:val="1"/>
        </w:rPr>
        <w:t xml:space="preserve"> </w:t>
      </w:r>
      <w:r>
        <w:t>отбора</w:t>
      </w:r>
      <w:r>
        <w:rPr>
          <w:spacing w:val="1"/>
        </w:rPr>
        <w:t xml:space="preserve"> </w:t>
      </w:r>
      <w:r>
        <w:t>мяча</w:t>
      </w:r>
      <w:r>
        <w:rPr>
          <w:spacing w:val="1"/>
        </w:rPr>
        <w:t xml:space="preserve"> </w:t>
      </w:r>
      <w:r>
        <w:t>изученным</w:t>
      </w:r>
      <w:r>
        <w:rPr>
          <w:spacing w:val="1"/>
        </w:rPr>
        <w:t xml:space="preserve"> </w:t>
      </w:r>
      <w:r>
        <w:t>способом</w:t>
      </w:r>
      <w:r>
        <w:rPr>
          <w:spacing w:val="-1"/>
        </w:rPr>
        <w:t xml:space="preserve"> </w:t>
      </w:r>
      <w:r>
        <w:t>в</w:t>
      </w:r>
      <w:r>
        <w:rPr>
          <w:spacing w:val="-1"/>
        </w:rPr>
        <w:t xml:space="preserve"> </w:t>
      </w:r>
      <w:r>
        <w:t>зависимости</w:t>
      </w:r>
      <w:r>
        <w:rPr>
          <w:spacing w:val="2"/>
        </w:rPr>
        <w:t xml:space="preserve"> </w:t>
      </w:r>
      <w:r>
        <w:t>от игровой</w:t>
      </w:r>
      <w:r>
        <w:rPr>
          <w:spacing w:val="1"/>
        </w:rPr>
        <w:t xml:space="preserve"> </w:t>
      </w:r>
      <w:r>
        <w:t>обстановки.</w:t>
      </w:r>
    </w:p>
    <w:p w:rsidR="00764468" w:rsidRDefault="004B2496">
      <w:pPr>
        <w:pStyle w:val="a5"/>
        <w:ind w:right="346"/>
      </w:pPr>
      <w:r>
        <w:t>Групповые</w:t>
      </w:r>
      <w:r>
        <w:rPr>
          <w:spacing w:val="1"/>
        </w:rPr>
        <w:t xml:space="preserve"> </w:t>
      </w:r>
      <w:r>
        <w:t>действия.</w:t>
      </w:r>
      <w:r>
        <w:rPr>
          <w:spacing w:val="1"/>
        </w:rPr>
        <w:t xml:space="preserve"> </w:t>
      </w:r>
      <w:r>
        <w:t>Взаимодействие</w:t>
      </w:r>
      <w:r>
        <w:rPr>
          <w:spacing w:val="1"/>
        </w:rPr>
        <w:t xml:space="preserve"> </w:t>
      </w:r>
      <w:r>
        <w:t>в</w:t>
      </w:r>
      <w:r>
        <w:rPr>
          <w:spacing w:val="1"/>
        </w:rPr>
        <w:t xml:space="preserve"> </w:t>
      </w:r>
      <w:r>
        <w:t>обороне</w:t>
      </w:r>
      <w:r>
        <w:rPr>
          <w:spacing w:val="1"/>
        </w:rPr>
        <w:t xml:space="preserve"> </w:t>
      </w:r>
      <w:r>
        <w:t>при</w:t>
      </w:r>
      <w:r>
        <w:rPr>
          <w:spacing w:val="1"/>
        </w:rPr>
        <w:t xml:space="preserve"> </w:t>
      </w:r>
      <w:r>
        <w:t>численном</w:t>
      </w:r>
      <w:r>
        <w:rPr>
          <w:spacing w:val="1"/>
        </w:rPr>
        <w:t xml:space="preserve"> </w:t>
      </w:r>
      <w:r>
        <w:t>преимуществе</w:t>
      </w:r>
      <w:r>
        <w:rPr>
          <w:spacing w:val="1"/>
        </w:rPr>
        <w:t xml:space="preserve"> </w:t>
      </w:r>
      <w:r>
        <w:t>соперника, осуществляя правильный выбор позиции и страховку партнеров. Взаимодействия в</w:t>
      </w:r>
      <w:r>
        <w:rPr>
          <w:spacing w:val="1"/>
        </w:rPr>
        <w:t xml:space="preserve"> </w:t>
      </w:r>
      <w:r>
        <w:t>обороне при выполнении противником стандартных комбинаций. Правильный выбор позиции и</w:t>
      </w:r>
      <w:r>
        <w:rPr>
          <w:spacing w:val="-57"/>
        </w:rPr>
        <w:t xml:space="preserve"> </w:t>
      </w:r>
      <w:r>
        <w:t>страховки</w:t>
      </w:r>
      <w:r>
        <w:rPr>
          <w:spacing w:val="1"/>
        </w:rPr>
        <w:t xml:space="preserve"> </w:t>
      </w:r>
      <w:r>
        <w:t>при</w:t>
      </w:r>
      <w:r>
        <w:rPr>
          <w:spacing w:val="1"/>
        </w:rPr>
        <w:t xml:space="preserve"> </w:t>
      </w:r>
      <w:r>
        <w:t>организации</w:t>
      </w:r>
      <w:r>
        <w:rPr>
          <w:spacing w:val="1"/>
        </w:rPr>
        <w:t xml:space="preserve"> </w:t>
      </w:r>
      <w:r>
        <w:t>противодействия</w:t>
      </w:r>
      <w:r>
        <w:rPr>
          <w:spacing w:val="1"/>
        </w:rPr>
        <w:t xml:space="preserve"> </w:t>
      </w:r>
      <w:r>
        <w:t>атакующим</w:t>
      </w:r>
      <w:r>
        <w:rPr>
          <w:spacing w:val="1"/>
        </w:rPr>
        <w:t xml:space="preserve"> </w:t>
      </w:r>
      <w:r>
        <w:t>комбинациям.</w:t>
      </w:r>
      <w:r>
        <w:rPr>
          <w:spacing w:val="1"/>
        </w:rPr>
        <w:t xml:space="preserve"> </w:t>
      </w:r>
      <w:r>
        <w:t>Организация</w:t>
      </w:r>
      <w:r>
        <w:rPr>
          <w:spacing w:val="-57"/>
        </w:rPr>
        <w:t xml:space="preserve"> </w:t>
      </w:r>
      <w:r>
        <w:t>противодействия</w:t>
      </w:r>
      <w:r>
        <w:rPr>
          <w:spacing w:val="-1"/>
        </w:rPr>
        <w:t xml:space="preserve"> </w:t>
      </w:r>
      <w:r>
        <w:t>различным</w:t>
      </w:r>
      <w:r>
        <w:rPr>
          <w:spacing w:val="-3"/>
        </w:rPr>
        <w:t xml:space="preserve"> </w:t>
      </w:r>
      <w:r>
        <w:t>комбинациям.</w:t>
      </w:r>
      <w:r>
        <w:rPr>
          <w:spacing w:val="-1"/>
        </w:rPr>
        <w:t xml:space="preserve"> </w:t>
      </w:r>
      <w:r>
        <w:t>Создания численного</w:t>
      </w:r>
      <w:r>
        <w:rPr>
          <w:spacing w:val="-2"/>
        </w:rPr>
        <w:t xml:space="preserve"> </w:t>
      </w:r>
      <w:r>
        <w:t>превосходства</w:t>
      </w:r>
      <w:r>
        <w:rPr>
          <w:spacing w:val="-2"/>
        </w:rPr>
        <w:t xml:space="preserve"> </w:t>
      </w:r>
      <w:r>
        <w:t>в</w:t>
      </w:r>
      <w:r>
        <w:rPr>
          <w:spacing w:val="-3"/>
        </w:rPr>
        <w:t xml:space="preserve"> </w:t>
      </w:r>
      <w:r>
        <w:t>обороне.</w:t>
      </w:r>
    </w:p>
    <w:p w:rsidR="00764468" w:rsidRDefault="004B2496">
      <w:pPr>
        <w:pStyle w:val="a5"/>
        <w:ind w:left="1041" w:firstLine="0"/>
      </w:pPr>
      <w:r>
        <w:t>Командные</w:t>
      </w:r>
      <w:r>
        <w:rPr>
          <w:spacing w:val="25"/>
        </w:rPr>
        <w:t xml:space="preserve"> </w:t>
      </w:r>
      <w:r>
        <w:t>взаимодействия:</w:t>
      </w:r>
      <w:r>
        <w:rPr>
          <w:spacing w:val="27"/>
        </w:rPr>
        <w:t xml:space="preserve"> </w:t>
      </w:r>
      <w:r>
        <w:t>расположение</w:t>
      </w:r>
      <w:r>
        <w:rPr>
          <w:spacing w:val="26"/>
        </w:rPr>
        <w:t xml:space="preserve"> </w:t>
      </w:r>
      <w:r>
        <w:t>и</w:t>
      </w:r>
      <w:r>
        <w:rPr>
          <w:spacing w:val="26"/>
        </w:rPr>
        <w:t xml:space="preserve"> </w:t>
      </w:r>
      <w:r>
        <w:t>взаимодействие</w:t>
      </w:r>
      <w:r>
        <w:rPr>
          <w:spacing w:val="26"/>
        </w:rPr>
        <w:t xml:space="preserve"> </w:t>
      </w:r>
      <w:r>
        <w:t>игроков</w:t>
      </w:r>
      <w:r>
        <w:rPr>
          <w:spacing w:val="26"/>
        </w:rPr>
        <w:t xml:space="preserve"> </w:t>
      </w:r>
      <w:r>
        <w:t>при</w:t>
      </w:r>
      <w:r>
        <w:rPr>
          <w:spacing w:val="27"/>
        </w:rPr>
        <w:t xml:space="preserve"> </w:t>
      </w:r>
      <w:r>
        <w:t>организации</w:t>
      </w:r>
    </w:p>
    <w:p w:rsidR="00764468" w:rsidRDefault="00764468">
      <w:pPr>
        <w:sectPr w:rsidR="00764468">
          <w:headerReference w:type="default" r:id="rId182"/>
          <w:footerReference w:type="default" r:id="rId183"/>
          <w:pgSz w:w="11910" w:h="16850"/>
          <w:pgMar w:top="820" w:right="500" w:bottom="1000" w:left="800" w:header="569" w:footer="813" w:gutter="0"/>
          <w:cols w:space="720"/>
        </w:sectPr>
      </w:pPr>
    </w:p>
    <w:p w:rsidR="00764468" w:rsidRDefault="004B2496">
      <w:pPr>
        <w:pStyle w:val="a5"/>
        <w:spacing w:before="9"/>
        <w:ind w:right="345" w:firstLine="0"/>
      </w:pPr>
      <w:r>
        <w:lastRenderedPageBreak/>
        <w:t>оборонительных</w:t>
      </w:r>
      <w:r>
        <w:rPr>
          <w:spacing w:val="1"/>
        </w:rPr>
        <w:t xml:space="preserve"> </w:t>
      </w:r>
      <w:r>
        <w:t>действий</w:t>
      </w:r>
      <w:r>
        <w:rPr>
          <w:spacing w:val="1"/>
        </w:rPr>
        <w:t xml:space="preserve"> </w:t>
      </w:r>
      <w:r>
        <w:t>в</w:t>
      </w:r>
      <w:r>
        <w:rPr>
          <w:spacing w:val="1"/>
        </w:rPr>
        <w:t xml:space="preserve"> </w:t>
      </w:r>
      <w:r>
        <w:t>различных</w:t>
      </w:r>
      <w:r>
        <w:rPr>
          <w:spacing w:val="1"/>
        </w:rPr>
        <w:t xml:space="preserve"> </w:t>
      </w:r>
      <w:r>
        <w:t>игровых</w:t>
      </w:r>
      <w:r>
        <w:rPr>
          <w:spacing w:val="1"/>
        </w:rPr>
        <w:t xml:space="preserve"> </w:t>
      </w:r>
      <w:r>
        <w:t>ситуациях</w:t>
      </w:r>
      <w:r>
        <w:rPr>
          <w:spacing w:val="1"/>
        </w:rPr>
        <w:t xml:space="preserve"> </w:t>
      </w:r>
      <w:r>
        <w:t>(позиционная</w:t>
      </w:r>
      <w:r>
        <w:rPr>
          <w:spacing w:val="1"/>
        </w:rPr>
        <w:t xml:space="preserve"> </w:t>
      </w:r>
      <w:r>
        <w:t>оборона,</w:t>
      </w:r>
      <w:r>
        <w:rPr>
          <w:spacing w:val="1"/>
        </w:rPr>
        <w:t xml:space="preserve"> </w:t>
      </w:r>
      <w:r>
        <w:t>против</w:t>
      </w:r>
      <w:r>
        <w:rPr>
          <w:spacing w:val="1"/>
        </w:rPr>
        <w:t xml:space="preserve"> </w:t>
      </w:r>
      <w:r>
        <w:t>быстрой</w:t>
      </w:r>
      <w:r>
        <w:rPr>
          <w:spacing w:val="1"/>
        </w:rPr>
        <w:t xml:space="preserve"> </w:t>
      </w:r>
      <w:r>
        <w:t>атаки),</w:t>
      </w:r>
      <w:r>
        <w:rPr>
          <w:spacing w:val="1"/>
        </w:rPr>
        <w:t xml:space="preserve"> </w:t>
      </w:r>
      <w:r>
        <w:t>расположение</w:t>
      </w:r>
      <w:r>
        <w:rPr>
          <w:spacing w:val="1"/>
        </w:rPr>
        <w:t xml:space="preserve"> </w:t>
      </w:r>
      <w:r>
        <w:t>и</w:t>
      </w:r>
      <w:r>
        <w:rPr>
          <w:spacing w:val="1"/>
        </w:rPr>
        <w:t xml:space="preserve"> </w:t>
      </w:r>
      <w:r>
        <w:t>взаимодействие</w:t>
      </w:r>
      <w:r>
        <w:rPr>
          <w:spacing w:val="1"/>
        </w:rPr>
        <w:t xml:space="preserve"> </w:t>
      </w:r>
      <w:r>
        <w:t>игроков</w:t>
      </w:r>
      <w:r>
        <w:rPr>
          <w:spacing w:val="1"/>
        </w:rPr>
        <w:t xml:space="preserve"> </w:t>
      </w:r>
      <w:r>
        <w:t>при</w:t>
      </w:r>
      <w:r>
        <w:rPr>
          <w:spacing w:val="1"/>
        </w:rPr>
        <w:t xml:space="preserve"> </w:t>
      </w:r>
      <w:r>
        <w:t>розыгрышах</w:t>
      </w:r>
      <w:r>
        <w:rPr>
          <w:spacing w:val="1"/>
        </w:rPr>
        <w:t xml:space="preserve"> </w:t>
      </w:r>
      <w:r>
        <w:t>стандартных</w:t>
      </w:r>
      <w:r>
        <w:rPr>
          <w:spacing w:val="1"/>
        </w:rPr>
        <w:t xml:space="preserve"> </w:t>
      </w:r>
      <w:r>
        <w:t>ситуаций</w:t>
      </w:r>
      <w:r>
        <w:rPr>
          <w:spacing w:val="1"/>
        </w:rPr>
        <w:t xml:space="preserve"> </w:t>
      </w:r>
      <w:r>
        <w:t>в</w:t>
      </w:r>
      <w:r>
        <w:rPr>
          <w:spacing w:val="1"/>
        </w:rPr>
        <w:t xml:space="preserve"> </w:t>
      </w:r>
      <w:r>
        <w:t>защите</w:t>
      </w:r>
      <w:r>
        <w:rPr>
          <w:spacing w:val="1"/>
        </w:rPr>
        <w:t xml:space="preserve"> </w:t>
      </w:r>
      <w:r>
        <w:t>(спорный</w:t>
      </w:r>
      <w:r>
        <w:rPr>
          <w:spacing w:val="1"/>
        </w:rPr>
        <w:t xml:space="preserve"> </w:t>
      </w:r>
      <w:r>
        <w:t>мяч,</w:t>
      </w:r>
      <w:r>
        <w:rPr>
          <w:spacing w:val="1"/>
        </w:rPr>
        <w:t xml:space="preserve"> </w:t>
      </w:r>
      <w:r>
        <w:t>свободный</w:t>
      </w:r>
      <w:r>
        <w:rPr>
          <w:spacing w:val="1"/>
        </w:rPr>
        <w:t xml:space="preserve"> </w:t>
      </w:r>
      <w:r>
        <w:t>удар,</w:t>
      </w:r>
      <w:r>
        <w:rPr>
          <w:spacing w:val="1"/>
        </w:rPr>
        <w:t xml:space="preserve"> </w:t>
      </w:r>
      <w:r>
        <w:t>ввод</w:t>
      </w:r>
      <w:r>
        <w:rPr>
          <w:spacing w:val="1"/>
        </w:rPr>
        <w:t xml:space="preserve"> </w:t>
      </w:r>
      <w:r>
        <w:t>мяча</w:t>
      </w:r>
      <w:r>
        <w:rPr>
          <w:spacing w:val="1"/>
        </w:rPr>
        <w:t xml:space="preserve"> </w:t>
      </w:r>
      <w:r>
        <w:t>в</w:t>
      </w:r>
      <w:r>
        <w:rPr>
          <w:spacing w:val="1"/>
        </w:rPr>
        <w:t xml:space="preserve"> </w:t>
      </w:r>
      <w:r>
        <w:t>игру),</w:t>
      </w:r>
      <w:r>
        <w:rPr>
          <w:spacing w:val="1"/>
        </w:rPr>
        <w:t xml:space="preserve"> </w:t>
      </w:r>
      <w:r>
        <w:t>расположение</w:t>
      </w:r>
      <w:r>
        <w:rPr>
          <w:spacing w:val="1"/>
        </w:rPr>
        <w:t xml:space="preserve"> </w:t>
      </w:r>
      <w:r>
        <w:t>и</w:t>
      </w:r>
      <w:r>
        <w:rPr>
          <w:spacing w:val="1"/>
        </w:rPr>
        <w:t xml:space="preserve"> </w:t>
      </w:r>
      <w:r>
        <w:t>взаимодействие</w:t>
      </w:r>
      <w:r>
        <w:rPr>
          <w:spacing w:val="1"/>
        </w:rPr>
        <w:t xml:space="preserve"> </w:t>
      </w:r>
      <w:r>
        <w:t>игроков</w:t>
      </w:r>
      <w:r>
        <w:rPr>
          <w:spacing w:val="1"/>
        </w:rPr>
        <w:t xml:space="preserve"> </w:t>
      </w:r>
      <w:r>
        <w:t>при</w:t>
      </w:r>
      <w:r>
        <w:rPr>
          <w:spacing w:val="1"/>
        </w:rPr>
        <w:t xml:space="preserve"> </w:t>
      </w:r>
      <w:r>
        <w:t>игре</w:t>
      </w:r>
      <w:r>
        <w:rPr>
          <w:spacing w:val="1"/>
        </w:rPr>
        <w:t xml:space="preserve"> </w:t>
      </w:r>
      <w:r>
        <w:t>в</w:t>
      </w:r>
      <w:r>
        <w:rPr>
          <w:spacing w:val="1"/>
        </w:rPr>
        <w:t xml:space="preserve"> </w:t>
      </w:r>
      <w:r>
        <w:t>неравночисленных</w:t>
      </w:r>
      <w:r>
        <w:rPr>
          <w:spacing w:val="1"/>
        </w:rPr>
        <w:t xml:space="preserve"> </w:t>
      </w:r>
      <w:r>
        <w:t>составах</w:t>
      </w:r>
      <w:r>
        <w:rPr>
          <w:spacing w:val="1"/>
        </w:rPr>
        <w:t xml:space="preserve"> </w:t>
      </w:r>
      <w:r>
        <w:t>в</w:t>
      </w:r>
      <w:r>
        <w:rPr>
          <w:spacing w:val="1"/>
        </w:rPr>
        <w:t xml:space="preserve"> </w:t>
      </w:r>
      <w:r>
        <w:t>и</w:t>
      </w:r>
      <w:r>
        <w:rPr>
          <w:spacing w:val="1"/>
        </w:rPr>
        <w:t xml:space="preserve"> </w:t>
      </w:r>
      <w:r>
        <w:t>(игра</w:t>
      </w:r>
      <w:r>
        <w:rPr>
          <w:spacing w:val="1"/>
        </w:rPr>
        <w:t xml:space="preserve"> </w:t>
      </w:r>
      <w:r>
        <w:t>в</w:t>
      </w:r>
      <w:r>
        <w:rPr>
          <w:spacing w:val="1"/>
        </w:rPr>
        <w:t xml:space="preserve"> </w:t>
      </w:r>
      <w:r>
        <w:t>численном</w:t>
      </w:r>
      <w:r>
        <w:rPr>
          <w:spacing w:val="1"/>
        </w:rPr>
        <w:t xml:space="preserve"> </w:t>
      </w:r>
      <w:r>
        <w:t>меньшинстве).</w:t>
      </w:r>
    </w:p>
    <w:p w:rsidR="00764468" w:rsidRDefault="004B2496">
      <w:pPr>
        <w:pStyle w:val="a5"/>
        <w:spacing w:before="1"/>
        <w:ind w:right="347"/>
      </w:pPr>
      <w:r>
        <w:t>Учебные</w:t>
      </w:r>
      <w:r>
        <w:rPr>
          <w:spacing w:val="1"/>
        </w:rPr>
        <w:t xml:space="preserve"> </w:t>
      </w:r>
      <w:r>
        <w:t>игры</w:t>
      </w:r>
      <w:r>
        <w:rPr>
          <w:spacing w:val="1"/>
        </w:rPr>
        <w:t xml:space="preserve"> </w:t>
      </w:r>
      <w:r>
        <w:t>во</w:t>
      </w:r>
      <w:r>
        <w:rPr>
          <w:spacing w:val="1"/>
        </w:rPr>
        <w:t xml:space="preserve"> </w:t>
      </w:r>
      <w:r>
        <w:t>флорбол.</w:t>
      </w:r>
      <w:r>
        <w:rPr>
          <w:spacing w:val="1"/>
        </w:rPr>
        <w:t xml:space="preserve"> </w:t>
      </w:r>
      <w:r>
        <w:t>Малые</w:t>
      </w:r>
      <w:r>
        <w:rPr>
          <w:spacing w:val="1"/>
        </w:rPr>
        <w:t xml:space="preserve"> </w:t>
      </w:r>
      <w:r>
        <w:t>(упрощенные)</w:t>
      </w:r>
      <w:r>
        <w:rPr>
          <w:spacing w:val="1"/>
        </w:rPr>
        <w:t xml:space="preserve"> </w:t>
      </w:r>
      <w:r>
        <w:t>игры</w:t>
      </w:r>
      <w:r>
        <w:rPr>
          <w:spacing w:val="1"/>
        </w:rPr>
        <w:t xml:space="preserve"> </w:t>
      </w:r>
      <w:r>
        <w:t>в</w:t>
      </w:r>
      <w:r>
        <w:rPr>
          <w:spacing w:val="61"/>
        </w:rPr>
        <w:t xml:space="preserve"> </w:t>
      </w:r>
      <w:r>
        <w:t>технико-тактической</w:t>
      </w:r>
      <w:r>
        <w:rPr>
          <w:spacing w:val="1"/>
        </w:rPr>
        <w:t xml:space="preserve"> </w:t>
      </w:r>
      <w:r>
        <w:t>подготовке</w:t>
      </w:r>
      <w:r>
        <w:rPr>
          <w:spacing w:val="-1"/>
        </w:rPr>
        <w:t xml:space="preserve"> </w:t>
      </w:r>
      <w:r>
        <w:t>флорболистов. Участие</w:t>
      </w:r>
      <w:r>
        <w:rPr>
          <w:spacing w:val="-1"/>
        </w:rPr>
        <w:t xml:space="preserve"> </w:t>
      </w:r>
      <w:r>
        <w:t>в</w:t>
      </w:r>
      <w:r>
        <w:rPr>
          <w:spacing w:val="-1"/>
        </w:rPr>
        <w:t xml:space="preserve"> </w:t>
      </w:r>
      <w:r>
        <w:t>соревновательной</w:t>
      </w:r>
      <w:r>
        <w:rPr>
          <w:spacing w:val="1"/>
        </w:rPr>
        <w:t xml:space="preserve"> </w:t>
      </w:r>
      <w:r>
        <w:t>деятельности.</w:t>
      </w:r>
    </w:p>
    <w:p w:rsidR="00764468" w:rsidRDefault="004B2496">
      <w:pPr>
        <w:pStyle w:val="a5"/>
        <w:ind w:right="348"/>
      </w:pPr>
      <w:r>
        <w:t>Содержание модуля «Флорбол» направлено на достижение обучающимися 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3"/>
        </w:rPr>
        <w:t xml:space="preserve"> </w:t>
      </w:r>
      <w:r>
        <w:t>результатов</w:t>
      </w:r>
      <w:r>
        <w:rPr>
          <w:spacing w:val="-1"/>
        </w:rPr>
        <w:t xml:space="preserve"> </w:t>
      </w:r>
      <w:r>
        <w:t>обучения.</w:t>
      </w:r>
    </w:p>
    <w:p w:rsidR="00764468" w:rsidRDefault="004B2496">
      <w:pPr>
        <w:pStyle w:val="a5"/>
        <w:ind w:right="345"/>
      </w:pPr>
      <w:r>
        <w:t>При</w:t>
      </w:r>
      <w:r>
        <w:rPr>
          <w:spacing w:val="1"/>
        </w:rPr>
        <w:t xml:space="preserve"> </w:t>
      </w:r>
      <w:r>
        <w:t>изучении</w:t>
      </w:r>
      <w:r>
        <w:rPr>
          <w:spacing w:val="1"/>
        </w:rPr>
        <w:t xml:space="preserve"> </w:t>
      </w:r>
      <w:r>
        <w:t>модуля</w:t>
      </w:r>
      <w:r>
        <w:rPr>
          <w:spacing w:val="1"/>
        </w:rPr>
        <w:t xml:space="preserve"> </w:t>
      </w:r>
      <w:r>
        <w:t>«Флорбол»</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 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результаты:</w:t>
      </w:r>
    </w:p>
    <w:p w:rsidR="00764468" w:rsidRDefault="004B2496">
      <w:pPr>
        <w:pStyle w:val="a5"/>
        <w:ind w:right="345"/>
      </w:pPr>
      <w:r>
        <w:t>проявление чувства гордости за свою Родину, российский народ и историю России через</w:t>
      </w:r>
      <w:r>
        <w:rPr>
          <w:spacing w:val="1"/>
        </w:rPr>
        <w:t xml:space="preserve"> </w:t>
      </w:r>
      <w:r>
        <w:t>достижения национальной сборной команды страны по флорболу и ведущих российских клубов</w:t>
      </w:r>
      <w:r>
        <w:rPr>
          <w:spacing w:val="-57"/>
        </w:rPr>
        <w:t xml:space="preserve"> </w:t>
      </w:r>
      <w:r>
        <w:t>на чемпионатах мира, чемпионатах Европы и других международных соревнованиях уважение</w:t>
      </w:r>
      <w:r>
        <w:rPr>
          <w:spacing w:val="1"/>
        </w:rPr>
        <w:t xml:space="preserve"> </w:t>
      </w:r>
      <w:r>
        <w:t>государственных символов (герб, флаг, гимн), готовность к служению Отечеству, его защите на</w:t>
      </w:r>
      <w:r>
        <w:rPr>
          <w:spacing w:val="1"/>
        </w:rPr>
        <w:t xml:space="preserve"> </w:t>
      </w:r>
      <w:r>
        <w:t>примере</w:t>
      </w:r>
      <w:r>
        <w:rPr>
          <w:spacing w:val="-2"/>
        </w:rPr>
        <w:t xml:space="preserve"> </w:t>
      </w:r>
      <w:r>
        <w:t>роли</w:t>
      </w:r>
      <w:r>
        <w:rPr>
          <w:spacing w:val="1"/>
        </w:rPr>
        <w:t xml:space="preserve"> </w:t>
      </w:r>
      <w:r>
        <w:t>традиций</w:t>
      </w:r>
      <w:r>
        <w:rPr>
          <w:spacing w:val="-1"/>
        </w:rPr>
        <w:t xml:space="preserve"> </w:t>
      </w:r>
      <w:r>
        <w:t>и развития флорбола</w:t>
      </w:r>
      <w:r>
        <w:rPr>
          <w:spacing w:val="-1"/>
        </w:rPr>
        <w:t xml:space="preserve"> </w:t>
      </w:r>
      <w:r>
        <w:t>в</w:t>
      </w:r>
      <w:r>
        <w:rPr>
          <w:spacing w:val="-1"/>
        </w:rPr>
        <w:t xml:space="preserve"> </w:t>
      </w:r>
      <w:r>
        <w:t>современном</w:t>
      </w:r>
      <w:r>
        <w:rPr>
          <w:spacing w:val="-1"/>
        </w:rPr>
        <w:t xml:space="preserve"> </w:t>
      </w:r>
      <w:r>
        <w:t>обществе;</w:t>
      </w:r>
    </w:p>
    <w:p w:rsidR="00764468" w:rsidRDefault="004B2496">
      <w:pPr>
        <w:pStyle w:val="a5"/>
        <w:ind w:right="348"/>
      </w:pPr>
      <w:r>
        <w:t>умение ориентироваться на основные нормы морали, духовно-нравственной культуры 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физической</w:t>
      </w:r>
      <w:r>
        <w:rPr>
          <w:spacing w:val="1"/>
        </w:rPr>
        <w:t xml:space="preserve"> </w:t>
      </w:r>
      <w:r>
        <w:t>культуре, как</w:t>
      </w:r>
      <w:r>
        <w:rPr>
          <w:spacing w:val="1"/>
        </w:rPr>
        <w:t xml:space="preserve"> </w:t>
      </w:r>
      <w:r>
        <w:t>неотъемлемой</w:t>
      </w:r>
      <w:r>
        <w:rPr>
          <w:spacing w:val="1"/>
        </w:rPr>
        <w:t xml:space="preserve"> </w:t>
      </w:r>
      <w:r>
        <w:t>части</w:t>
      </w:r>
      <w:r>
        <w:rPr>
          <w:spacing w:val="1"/>
        </w:rPr>
        <w:t xml:space="preserve"> </w:t>
      </w:r>
      <w:r>
        <w:t>общечеловеческой</w:t>
      </w:r>
      <w:r>
        <w:rPr>
          <w:spacing w:val="-57"/>
        </w:rPr>
        <w:t xml:space="preserve"> </w:t>
      </w:r>
      <w:r>
        <w:t>культуры</w:t>
      </w:r>
      <w:r>
        <w:rPr>
          <w:spacing w:val="-1"/>
        </w:rPr>
        <w:t xml:space="preserve"> </w:t>
      </w:r>
      <w:r>
        <w:t>средствами</w:t>
      </w:r>
      <w:r>
        <w:rPr>
          <w:spacing w:val="1"/>
        </w:rPr>
        <w:t xml:space="preserve"> </w:t>
      </w:r>
      <w:r>
        <w:t>флорбола;</w:t>
      </w:r>
    </w:p>
    <w:p w:rsidR="00764468" w:rsidRDefault="004B2496">
      <w:pPr>
        <w:pStyle w:val="a5"/>
        <w:ind w:right="346"/>
      </w:pPr>
      <w:r>
        <w:t>проявление</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самообразованию</w:t>
      </w:r>
      <w:r>
        <w:rPr>
          <w:spacing w:val="1"/>
        </w:rPr>
        <w:t xml:space="preserve"> </w:t>
      </w:r>
      <w:r>
        <w:t>и</w:t>
      </w:r>
      <w:r>
        <w:rPr>
          <w:spacing w:val="61"/>
        </w:rPr>
        <w:t xml:space="preserve"> </w:t>
      </w:r>
      <w:r>
        <w:t>самовоспитанию,</w:t>
      </w:r>
      <w:r>
        <w:rPr>
          <w:spacing w:val="1"/>
        </w:rPr>
        <w:t xml:space="preserve"> </w:t>
      </w:r>
      <w:r>
        <w:t>мотивации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флорбола,</w:t>
      </w:r>
      <w:r>
        <w:rPr>
          <w:spacing w:val="1"/>
        </w:rPr>
        <w:t xml:space="preserve"> </w:t>
      </w:r>
      <w:r>
        <w:t>профессиональных</w:t>
      </w:r>
      <w:r>
        <w:rPr>
          <w:spacing w:val="1"/>
        </w:rPr>
        <w:t xml:space="preserve"> </w:t>
      </w:r>
      <w:r>
        <w:t>предпочтений</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спорта</w:t>
      </w:r>
      <w:r>
        <w:rPr>
          <w:spacing w:val="1"/>
        </w:rPr>
        <w:t xml:space="preserve"> </w:t>
      </w:r>
      <w:r>
        <w:t>и</w:t>
      </w:r>
      <w:r>
        <w:rPr>
          <w:spacing w:val="1"/>
        </w:rPr>
        <w:t xml:space="preserve"> </w:t>
      </w:r>
      <w:r>
        <w:t>общественной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1"/>
        </w:rPr>
        <w:t xml:space="preserve"> </w:t>
      </w:r>
      <w:r>
        <w:t>главных</w:t>
      </w:r>
      <w:r>
        <w:rPr>
          <w:spacing w:val="1"/>
        </w:rPr>
        <w:t xml:space="preserve"> </w:t>
      </w:r>
      <w:r>
        <w:t>флорбольных</w:t>
      </w:r>
      <w:r>
        <w:rPr>
          <w:spacing w:val="16"/>
        </w:rPr>
        <w:t xml:space="preserve"> </w:t>
      </w:r>
      <w:r>
        <w:t>организаций</w:t>
      </w:r>
      <w:r>
        <w:rPr>
          <w:spacing w:val="14"/>
        </w:rPr>
        <w:t xml:space="preserve"> </w:t>
      </w:r>
      <w:r>
        <w:t>регионального,</w:t>
      </w:r>
      <w:r>
        <w:rPr>
          <w:spacing w:val="14"/>
        </w:rPr>
        <w:t xml:space="preserve"> </w:t>
      </w:r>
      <w:r>
        <w:t>всероссийского</w:t>
      </w:r>
      <w:r>
        <w:rPr>
          <w:spacing w:val="15"/>
        </w:rPr>
        <w:t xml:space="preserve"> </w:t>
      </w:r>
      <w:r>
        <w:t>и</w:t>
      </w:r>
      <w:r>
        <w:rPr>
          <w:spacing w:val="14"/>
        </w:rPr>
        <w:t xml:space="preserve"> </w:t>
      </w:r>
      <w:r>
        <w:t>мирового</w:t>
      </w:r>
      <w:r>
        <w:rPr>
          <w:spacing w:val="17"/>
        </w:rPr>
        <w:t xml:space="preserve"> </w:t>
      </w:r>
      <w:r>
        <w:t>уровней,</w:t>
      </w:r>
      <w:r>
        <w:rPr>
          <w:spacing w:val="14"/>
        </w:rPr>
        <w:t xml:space="preserve"> </w:t>
      </w:r>
      <w:r>
        <w:t>отечественных</w:t>
      </w:r>
      <w:r>
        <w:rPr>
          <w:spacing w:val="-58"/>
        </w:rPr>
        <w:t xml:space="preserve"> </w:t>
      </w:r>
      <w:r>
        <w:t>и зарубежных</w:t>
      </w:r>
      <w:r>
        <w:rPr>
          <w:spacing w:val="1"/>
        </w:rPr>
        <w:t xml:space="preserve"> </w:t>
      </w:r>
      <w:r>
        <w:t>флорбольных</w:t>
      </w:r>
      <w:r>
        <w:rPr>
          <w:spacing w:val="2"/>
        </w:rPr>
        <w:t xml:space="preserve"> </w:t>
      </w:r>
      <w:r>
        <w:t>клубов, а</w:t>
      </w:r>
      <w:r>
        <w:rPr>
          <w:spacing w:val="-2"/>
        </w:rPr>
        <w:t xml:space="preserve"> </w:t>
      </w:r>
      <w:r>
        <w:t>также</w:t>
      </w:r>
      <w:r>
        <w:rPr>
          <w:spacing w:val="1"/>
        </w:rPr>
        <w:t xml:space="preserve"> </w:t>
      </w:r>
      <w:r>
        <w:t>школьных</w:t>
      </w:r>
      <w:r>
        <w:rPr>
          <w:spacing w:val="3"/>
        </w:rPr>
        <w:t xml:space="preserve"> </w:t>
      </w:r>
      <w:r>
        <w:t>спортивных</w:t>
      </w:r>
      <w:r>
        <w:rPr>
          <w:spacing w:val="-1"/>
        </w:rPr>
        <w:t xml:space="preserve"> </w:t>
      </w:r>
      <w:r>
        <w:t>клубов;</w:t>
      </w:r>
    </w:p>
    <w:p w:rsidR="00764468" w:rsidRDefault="004B2496">
      <w:pPr>
        <w:pStyle w:val="a5"/>
        <w:ind w:right="345"/>
      </w:pPr>
      <w:r>
        <w:t>сформированность</w:t>
      </w:r>
      <w:r>
        <w:rPr>
          <w:spacing w:val="1"/>
        </w:rPr>
        <w:t xml:space="preserve"> </w:t>
      </w:r>
      <w:r>
        <w:t>толерантного</w:t>
      </w:r>
      <w:r>
        <w:rPr>
          <w:spacing w:val="1"/>
        </w:rPr>
        <w:t xml:space="preserve"> </w:t>
      </w:r>
      <w:r>
        <w:t>сознания</w:t>
      </w:r>
      <w:r>
        <w:rPr>
          <w:spacing w:val="1"/>
        </w:rPr>
        <w:t xml:space="preserve"> </w:t>
      </w:r>
      <w:r>
        <w:t>и</w:t>
      </w:r>
      <w:r>
        <w:rPr>
          <w:spacing w:val="1"/>
        </w:rPr>
        <w:t xml:space="preserve"> </w:t>
      </w:r>
      <w:r>
        <w:t>поведения,</w:t>
      </w:r>
      <w:r>
        <w:rPr>
          <w:spacing w:val="1"/>
        </w:rPr>
        <w:t xml:space="preserve"> </w:t>
      </w:r>
      <w:r>
        <w:t>способность</w:t>
      </w:r>
      <w:r>
        <w:rPr>
          <w:spacing w:val="1"/>
        </w:rPr>
        <w:t xml:space="preserve"> </w:t>
      </w:r>
      <w:r>
        <w:t>вести</w:t>
      </w:r>
      <w:r>
        <w:rPr>
          <w:spacing w:val="1"/>
        </w:rPr>
        <w:t xml:space="preserve"> </w:t>
      </w:r>
      <w:r>
        <w:t>диалог</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(сверстниками,</w:t>
      </w:r>
      <w:r>
        <w:rPr>
          <w:spacing w:val="1"/>
        </w:rPr>
        <w:t xml:space="preserve"> </w:t>
      </w:r>
      <w:r>
        <w:t>взрослыми,</w:t>
      </w:r>
      <w:r>
        <w:rPr>
          <w:spacing w:val="1"/>
        </w:rPr>
        <w:t xml:space="preserve"> </w:t>
      </w:r>
      <w:r>
        <w:t>педагогами,</w:t>
      </w:r>
      <w:r>
        <w:rPr>
          <w:spacing w:val="1"/>
        </w:rPr>
        <w:t xml:space="preserve"> </w:t>
      </w:r>
      <w:r>
        <w:t>взрослыми),</w:t>
      </w:r>
      <w:r>
        <w:rPr>
          <w:spacing w:val="1"/>
        </w:rPr>
        <w:t xml:space="preserve"> </w:t>
      </w:r>
      <w:r>
        <w:t>достигать</w:t>
      </w:r>
      <w:r>
        <w:rPr>
          <w:spacing w:val="1"/>
        </w:rPr>
        <w:t xml:space="preserve"> </w:t>
      </w:r>
      <w:r>
        <w:t>в</w:t>
      </w:r>
      <w:r>
        <w:rPr>
          <w:spacing w:val="1"/>
        </w:rPr>
        <w:t xml:space="preserve"> </w:t>
      </w:r>
      <w:r>
        <w:t>нём</w:t>
      </w:r>
      <w:r>
        <w:rPr>
          <w:spacing w:val="1"/>
        </w:rPr>
        <w:t xml:space="preserve"> </w:t>
      </w:r>
      <w:r>
        <w:t>взаимопонимания,</w:t>
      </w:r>
      <w:r>
        <w:rPr>
          <w:spacing w:val="1"/>
        </w:rPr>
        <w:t xml:space="preserve"> </w:t>
      </w:r>
      <w:r>
        <w:t>находить</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сотрудничать</w:t>
      </w:r>
      <w:r>
        <w:rPr>
          <w:spacing w:val="1"/>
        </w:rPr>
        <w:t xml:space="preserve"> </w:t>
      </w:r>
      <w:r>
        <w:t>для</w:t>
      </w:r>
      <w:r>
        <w:rPr>
          <w:spacing w:val="1"/>
        </w:rPr>
        <w:t xml:space="preserve"> </w:t>
      </w:r>
      <w:r>
        <w:t>их</w:t>
      </w:r>
      <w:r>
        <w:rPr>
          <w:spacing w:val="1"/>
        </w:rPr>
        <w:t xml:space="preserve"> </w:t>
      </w:r>
      <w:r>
        <w:t>достижения</w:t>
      </w:r>
      <w:r>
        <w:rPr>
          <w:spacing w:val="1"/>
        </w:rPr>
        <w:t xml:space="preserve"> </w:t>
      </w:r>
      <w:r>
        <w:t>в</w:t>
      </w:r>
      <w:r>
        <w:rPr>
          <w:spacing w:val="1"/>
        </w:rPr>
        <w:t xml:space="preserve"> </w:t>
      </w:r>
      <w:r>
        <w:t>учебной,</w:t>
      </w:r>
      <w:r>
        <w:rPr>
          <w:spacing w:val="1"/>
        </w:rPr>
        <w:t xml:space="preserve"> </w:t>
      </w:r>
      <w:r>
        <w:t>тренировочной, досуговой, игровой и соревновательной деятельности, судейской практики на</w:t>
      </w:r>
      <w:r>
        <w:rPr>
          <w:spacing w:val="1"/>
        </w:rPr>
        <w:t xml:space="preserve"> </w:t>
      </w:r>
      <w:r>
        <w:t>принципах доброжелательности</w:t>
      </w:r>
      <w:r>
        <w:rPr>
          <w:spacing w:val="2"/>
        </w:rPr>
        <w:t xml:space="preserve"> </w:t>
      </w:r>
      <w:r>
        <w:t>и</w:t>
      </w:r>
      <w:r>
        <w:rPr>
          <w:spacing w:val="1"/>
        </w:rPr>
        <w:t xml:space="preserve"> </w:t>
      </w:r>
      <w:r>
        <w:t>взаимопомощи;</w:t>
      </w:r>
    </w:p>
    <w:p w:rsidR="00764468" w:rsidRDefault="004B2496">
      <w:pPr>
        <w:pStyle w:val="a5"/>
        <w:ind w:right="345"/>
      </w:pPr>
      <w:r>
        <w:t>реализация ценностей здорового и безопасного образа жизни, потребности в физическом</w:t>
      </w:r>
      <w:r>
        <w:rPr>
          <w:spacing w:val="-57"/>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курения,</w:t>
      </w:r>
      <w:r>
        <w:rPr>
          <w:spacing w:val="2"/>
        </w:rPr>
        <w:t xml:space="preserve"> </w:t>
      </w:r>
      <w:r>
        <w:t>употребления алкоголя,</w:t>
      </w:r>
      <w:r>
        <w:rPr>
          <w:spacing w:val="-1"/>
        </w:rPr>
        <w:t xml:space="preserve"> </w:t>
      </w:r>
      <w:r>
        <w:t>наркотиков;</w:t>
      </w:r>
    </w:p>
    <w:p w:rsidR="00764468" w:rsidRDefault="004B2496">
      <w:pPr>
        <w:pStyle w:val="a5"/>
        <w:ind w:right="348"/>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57"/>
        </w:rPr>
        <w:t xml:space="preserve"> </w:t>
      </w:r>
      <w:r>
        <w:t>игровой и</w:t>
      </w:r>
      <w:r>
        <w:rPr>
          <w:spacing w:val="1"/>
        </w:rPr>
        <w:t xml:space="preserve"> </w:t>
      </w:r>
      <w:r>
        <w:t>соревновательной</w:t>
      </w:r>
      <w:r>
        <w:rPr>
          <w:spacing w:val="2"/>
        </w:rPr>
        <w:t xml:space="preserve"> </w:t>
      </w:r>
      <w:r>
        <w:t>деятельности</w:t>
      </w:r>
      <w:r>
        <w:rPr>
          <w:spacing w:val="-2"/>
        </w:rPr>
        <w:t xml:space="preserve"> </w:t>
      </w:r>
      <w:r>
        <w:t>по флорболу;</w:t>
      </w:r>
    </w:p>
    <w:p w:rsidR="00764468" w:rsidRDefault="004B2496">
      <w:pPr>
        <w:pStyle w:val="a5"/>
        <w:ind w:right="346"/>
      </w:pPr>
      <w:r>
        <w:t>готовность соблюдать правила индивидуального и коллективного безопасного поведения</w:t>
      </w:r>
      <w:r>
        <w:rPr>
          <w:spacing w:val="-57"/>
        </w:rPr>
        <w:t xml:space="preserve"> </w:t>
      </w:r>
      <w:r>
        <w:t>в</w:t>
      </w:r>
      <w:r>
        <w:rPr>
          <w:spacing w:val="1"/>
        </w:rPr>
        <w:t xml:space="preserve"> </w:t>
      </w:r>
      <w:r>
        <w:t>учебной,</w:t>
      </w:r>
      <w:r>
        <w:rPr>
          <w:spacing w:val="-1"/>
        </w:rPr>
        <w:t xml:space="preserve"> </w:t>
      </w:r>
      <w:r>
        <w:t>соревновательной,</w:t>
      </w:r>
      <w:r>
        <w:rPr>
          <w:spacing w:val="-2"/>
        </w:rPr>
        <w:t xml:space="preserve"> </w:t>
      </w:r>
      <w:r>
        <w:t>досуговой</w:t>
      </w:r>
      <w:r>
        <w:rPr>
          <w:spacing w:val="-1"/>
        </w:rPr>
        <w:t xml:space="preserve"> </w:t>
      </w:r>
      <w:r>
        <w:t>деятельности</w:t>
      </w:r>
      <w:r>
        <w:rPr>
          <w:spacing w:val="-1"/>
        </w:rPr>
        <w:t xml:space="preserve"> </w:t>
      </w:r>
      <w:r>
        <w:t>и чрезвычайных</w:t>
      </w:r>
      <w:r>
        <w:rPr>
          <w:spacing w:val="2"/>
        </w:rPr>
        <w:t xml:space="preserve"> </w:t>
      </w:r>
      <w:r>
        <w:t>ситуациях;</w:t>
      </w:r>
    </w:p>
    <w:p w:rsidR="00764468" w:rsidRDefault="004B2496">
      <w:pPr>
        <w:pStyle w:val="a5"/>
        <w:ind w:right="347"/>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57"/>
        </w:rPr>
        <w:t xml:space="preserve"> </w:t>
      </w:r>
      <w:r>
        <w:t>различных ситуациях и условиях способность к самостоятельной, творческой и ответственной</w:t>
      </w:r>
      <w:r>
        <w:rPr>
          <w:spacing w:val="1"/>
        </w:rPr>
        <w:t xml:space="preserve"> </w:t>
      </w:r>
      <w:r>
        <w:t>деятельности</w:t>
      </w:r>
      <w:r>
        <w:rPr>
          <w:spacing w:val="1"/>
        </w:rPr>
        <w:t xml:space="preserve"> </w:t>
      </w:r>
      <w:r>
        <w:t>средствами</w:t>
      </w:r>
      <w:r>
        <w:rPr>
          <w:spacing w:val="1"/>
        </w:rPr>
        <w:t xml:space="preserve"> </w:t>
      </w:r>
      <w:r>
        <w:t>флорбола.</w:t>
      </w:r>
    </w:p>
    <w:p w:rsidR="00764468" w:rsidRDefault="004B2496">
      <w:pPr>
        <w:pStyle w:val="a5"/>
        <w:ind w:right="345"/>
      </w:pPr>
      <w:r>
        <w:t>При</w:t>
      </w:r>
      <w:r>
        <w:rPr>
          <w:spacing w:val="1"/>
        </w:rPr>
        <w:t xml:space="preserve"> </w:t>
      </w:r>
      <w:r>
        <w:t>изучении</w:t>
      </w:r>
      <w:r>
        <w:rPr>
          <w:spacing w:val="1"/>
        </w:rPr>
        <w:t xml:space="preserve"> </w:t>
      </w:r>
      <w:r>
        <w:t>модуля</w:t>
      </w:r>
      <w:r>
        <w:rPr>
          <w:spacing w:val="1"/>
        </w:rPr>
        <w:t xml:space="preserve"> </w:t>
      </w:r>
      <w:r>
        <w:t>«Флорбол»</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 будут</w:t>
      </w:r>
      <w:r>
        <w:rPr>
          <w:spacing w:val="1"/>
        </w:rPr>
        <w:t xml:space="preserve"> </w:t>
      </w:r>
      <w:r>
        <w:t>сформированы</w:t>
      </w:r>
      <w:r>
        <w:rPr>
          <w:spacing w:val="-1"/>
        </w:rPr>
        <w:t xml:space="preserve"> </w:t>
      </w:r>
      <w:r>
        <w:t>следующие метапредметные</w:t>
      </w:r>
      <w:r>
        <w:rPr>
          <w:spacing w:val="-2"/>
        </w:rPr>
        <w:t xml:space="preserve"> </w:t>
      </w:r>
      <w:r>
        <w:t>результаты:</w:t>
      </w:r>
    </w:p>
    <w:p w:rsidR="00764468" w:rsidRDefault="004B2496">
      <w:pPr>
        <w:pStyle w:val="a5"/>
        <w:ind w:right="346"/>
      </w:pPr>
      <w:r>
        <w:t>умение соотносить свои действия с планируемыми результатами, осуществлять контроль</w:t>
      </w:r>
      <w:r>
        <w:rPr>
          <w:spacing w:val="-57"/>
        </w:rPr>
        <w:t xml:space="preserve"> </w:t>
      </w:r>
      <w:r>
        <w:t>своей деятельности в процессе достижения результатов в учебной, тренировочной, игровой и</w:t>
      </w:r>
      <w:r>
        <w:rPr>
          <w:spacing w:val="1"/>
        </w:rPr>
        <w:t xml:space="preserve"> </w:t>
      </w:r>
      <w:r>
        <w:t>соревновательной деятельности, определять способы действий в рамках предложенных условий</w:t>
      </w:r>
      <w:r>
        <w:rPr>
          <w:spacing w:val="-57"/>
        </w:rPr>
        <w:t xml:space="preserve"> </w:t>
      </w:r>
      <w:r>
        <w:t>и</w:t>
      </w:r>
      <w:r>
        <w:rPr>
          <w:spacing w:val="-1"/>
        </w:rPr>
        <w:t xml:space="preserve"> </w:t>
      </w:r>
      <w:r>
        <w:t>требований,</w:t>
      </w:r>
      <w:r>
        <w:rPr>
          <w:spacing w:val="-3"/>
        </w:rPr>
        <w:t xml:space="preserve"> </w:t>
      </w:r>
      <w:r>
        <w:t>корректировать</w:t>
      </w:r>
      <w:r>
        <w:rPr>
          <w:spacing w:val="1"/>
        </w:rPr>
        <w:t xml:space="preserve"> </w:t>
      </w:r>
      <w:r>
        <w:t>свои</w:t>
      </w:r>
      <w:r>
        <w:rPr>
          <w:spacing w:val="-1"/>
        </w:rPr>
        <w:t xml:space="preserve"> </w:t>
      </w:r>
      <w:r>
        <w:t>действия</w:t>
      </w:r>
      <w:r>
        <w:rPr>
          <w:spacing w:val="-2"/>
        </w:rPr>
        <w:t xml:space="preserve"> </w:t>
      </w:r>
      <w:r>
        <w:t>в</w:t>
      </w:r>
      <w:r>
        <w:rPr>
          <w:spacing w:val="-2"/>
        </w:rPr>
        <w:t xml:space="preserve"> </w:t>
      </w:r>
      <w:r>
        <w:t>соответствии с</w:t>
      </w:r>
      <w:r>
        <w:rPr>
          <w:spacing w:val="-2"/>
        </w:rPr>
        <w:t xml:space="preserve"> </w:t>
      </w:r>
      <w:r>
        <w:t>изменяющейся</w:t>
      </w:r>
      <w:r>
        <w:rPr>
          <w:spacing w:val="-1"/>
        </w:rPr>
        <w:t xml:space="preserve"> </w:t>
      </w:r>
      <w:r>
        <w:t>ситуацией;</w:t>
      </w:r>
    </w:p>
    <w:p w:rsidR="00764468" w:rsidRDefault="004B2496">
      <w:pPr>
        <w:pStyle w:val="a5"/>
        <w:ind w:right="346"/>
      </w:pPr>
      <w:r>
        <w:t>умение самостоятельно определять цели и составлять планы в рамках физкультурно-</w:t>
      </w:r>
      <w:r>
        <w:rPr>
          <w:spacing w:val="1"/>
        </w:rPr>
        <w:t xml:space="preserve"> </w:t>
      </w:r>
      <w:r>
        <w:t>спортивной</w:t>
      </w:r>
      <w:r>
        <w:rPr>
          <w:spacing w:val="1"/>
        </w:rPr>
        <w:t xml:space="preserve"> </w:t>
      </w:r>
      <w:r>
        <w:t>деятельности</w:t>
      </w:r>
      <w:r>
        <w:rPr>
          <w:spacing w:val="1"/>
        </w:rPr>
        <w:t xml:space="preserve"> </w:t>
      </w:r>
      <w:r>
        <w:t>выбирать</w:t>
      </w:r>
      <w:r>
        <w:rPr>
          <w:spacing w:val="1"/>
        </w:rPr>
        <w:t xml:space="preserve"> </w:t>
      </w:r>
      <w:r>
        <w:t>успешную</w:t>
      </w:r>
      <w:r>
        <w:rPr>
          <w:spacing w:val="1"/>
        </w:rPr>
        <w:t xml:space="preserve"> </w:t>
      </w:r>
      <w:r>
        <w:t>стратегию</w:t>
      </w:r>
      <w:r>
        <w:rPr>
          <w:spacing w:val="1"/>
        </w:rPr>
        <w:t xml:space="preserve"> </w:t>
      </w:r>
      <w:r>
        <w:t>и тактику в</w:t>
      </w:r>
      <w:r>
        <w:rPr>
          <w:spacing w:val="1"/>
        </w:rPr>
        <w:t xml:space="preserve"> </w:t>
      </w:r>
      <w:r>
        <w:t>различных</w:t>
      </w:r>
      <w:r>
        <w:rPr>
          <w:spacing w:val="1"/>
        </w:rPr>
        <w:t xml:space="preserve"> </w:t>
      </w:r>
      <w:r>
        <w:t>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тренировочную,</w:t>
      </w:r>
      <w:r>
        <w:rPr>
          <w:spacing w:val="1"/>
        </w:rPr>
        <w:t xml:space="preserve"> </w:t>
      </w:r>
      <w:r>
        <w:t>игровую</w:t>
      </w:r>
      <w:r>
        <w:rPr>
          <w:spacing w:val="1"/>
        </w:rPr>
        <w:t xml:space="preserve"> </w:t>
      </w:r>
      <w:r>
        <w:t>и</w:t>
      </w:r>
      <w:r>
        <w:rPr>
          <w:spacing w:val="1"/>
        </w:rPr>
        <w:t xml:space="preserve"> </w:t>
      </w:r>
      <w:r>
        <w:t>соревновательную деятельность</w:t>
      </w:r>
      <w:r>
        <w:rPr>
          <w:spacing w:val="2"/>
        </w:rPr>
        <w:t xml:space="preserve"> </w:t>
      </w:r>
      <w:r>
        <w:t>по</w:t>
      </w:r>
      <w:r>
        <w:rPr>
          <w:spacing w:val="-3"/>
        </w:rPr>
        <w:t xml:space="preserve"> </w:t>
      </w:r>
      <w:r>
        <w:t>флорболу;</w:t>
      </w:r>
    </w:p>
    <w:p w:rsidR="00764468" w:rsidRDefault="004B2496">
      <w:pPr>
        <w:pStyle w:val="a5"/>
        <w:ind w:right="345"/>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 осознанно выбирать наиболее эффективные способы решения задач в учебной,</w:t>
      </w:r>
      <w:r>
        <w:rPr>
          <w:spacing w:val="-57"/>
        </w:rPr>
        <w:t xml:space="preserve"> </w:t>
      </w:r>
      <w:r>
        <w:t>игровой,</w:t>
      </w:r>
      <w:r>
        <w:rPr>
          <w:spacing w:val="4"/>
        </w:rPr>
        <w:t xml:space="preserve"> </w:t>
      </w:r>
      <w:r>
        <w:t>соревновательной</w:t>
      </w:r>
      <w:r>
        <w:rPr>
          <w:spacing w:val="3"/>
        </w:rPr>
        <w:t xml:space="preserve"> </w:t>
      </w:r>
      <w:r>
        <w:t>и</w:t>
      </w:r>
      <w:r>
        <w:rPr>
          <w:spacing w:val="4"/>
        </w:rPr>
        <w:t xml:space="preserve"> </w:t>
      </w:r>
      <w:r>
        <w:t>досуговой</w:t>
      </w:r>
      <w:r>
        <w:rPr>
          <w:spacing w:val="4"/>
        </w:rPr>
        <w:t xml:space="preserve"> </w:t>
      </w:r>
      <w:r>
        <w:t>деятельности,</w:t>
      </w:r>
      <w:r>
        <w:rPr>
          <w:spacing w:val="4"/>
        </w:rPr>
        <w:t xml:space="preserve"> </w:t>
      </w:r>
      <w:r>
        <w:t>оценивать</w:t>
      </w:r>
      <w:r>
        <w:rPr>
          <w:spacing w:val="3"/>
        </w:rPr>
        <w:t xml:space="preserve"> </w:t>
      </w:r>
      <w:r>
        <w:t>правильность</w:t>
      </w:r>
      <w:r>
        <w:rPr>
          <w:spacing w:val="5"/>
        </w:rPr>
        <w:t xml:space="preserve"> </w:t>
      </w:r>
      <w:r>
        <w:t>выполнения</w:t>
      </w:r>
    </w:p>
    <w:p w:rsidR="00764468" w:rsidRDefault="00764468">
      <w:pPr>
        <w:sectPr w:rsidR="00764468">
          <w:headerReference w:type="default" r:id="rId184"/>
          <w:footerReference w:type="default" r:id="rId185"/>
          <w:pgSz w:w="11910" w:h="16850"/>
          <w:pgMar w:top="820" w:right="500" w:bottom="1000" w:left="800" w:header="569" w:footer="813" w:gutter="0"/>
          <w:cols w:space="720"/>
        </w:sectPr>
      </w:pPr>
    </w:p>
    <w:p w:rsidR="00764468" w:rsidRDefault="004B2496">
      <w:pPr>
        <w:pStyle w:val="a5"/>
        <w:spacing w:before="9"/>
        <w:ind w:firstLine="0"/>
      </w:pPr>
      <w:r>
        <w:lastRenderedPageBreak/>
        <w:t>задач,</w:t>
      </w:r>
      <w:r>
        <w:rPr>
          <w:spacing w:val="-2"/>
        </w:rPr>
        <w:t xml:space="preserve"> </w:t>
      </w:r>
      <w:r>
        <w:t>собственные</w:t>
      </w:r>
      <w:r>
        <w:rPr>
          <w:spacing w:val="-3"/>
        </w:rPr>
        <w:t xml:space="preserve"> </w:t>
      </w:r>
      <w:r>
        <w:t>возможности их решения;</w:t>
      </w:r>
    </w:p>
    <w:p w:rsidR="00764468" w:rsidRDefault="004B2496">
      <w:pPr>
        <w:pStyle w:val="a5"/>
        <w:ind w:right="346"/>
      </w:pPr>
      <w:r>
        <w:t>умение самостоятельно оценивать и принимать решения, определяющие стратегию 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 учётом</w:t>
      </w:r>
      <w:r>
        <w:rPr>
          <w:spacing w:val="-1"/>
        </w:rPr>
        <w:t xml:space="preserve"> </w:t>
      </w:r>
      <w:r>
        <w:t>гражданских</w:t>
      </w:r>
      <w:r>
        <w:rPr>
          <w:spacing w:val="2"/>
        </w:rPr>
        <w:t xml:space="preserve"> </w:t>
      </w:r>
      <w:r>
        <w:t>и</w:t>
      </w:r>
      <w:r>
        <w:rPr>
          <w:spacing w:val="-3"/>
        </w:rPr>
        <w:t xml:space="preserve"> </w:t>
      </w:r>
      <w:r>
        <w:t>нравственных</w:t>
      </w:r>
      <w:r>
        <w:rPr>
          <w:spacing w:val="2"/>
        </w:rPr>
        <w:t xml:space="preserve"> </w:t>
      </w:r>
      <w:r>
        <w:t>ценностей;</w:t>
      </w:r>
    </w:p>
    <w:p w:rsidR="00764468" w:rsidRDefault="004B2496">
      <w:pPr>
        <w:pStyle w:val="a5"/>
        <w:spacing w:before="1"/>
        <w:ind w:right="345"/>
      </w:pPr>
      <w:r>
        <w:t>умение</w:t>
      </w:r>
      <w:r>
        <w:rPr>
          <w:spacing w:val="1"/>
        </w:rPr>
        <w:t xml:space="preserve"> </w:t>
      </w:r>
      <w:r>
        <w:t>организовывать</w:t>
      </w:r>
      <w:r>
        <w:rPr>
          <w:spacing w:val="1"/>
        </w:rPr>
        <w:t xml:space="preserve"> </w:t>
      </w:r>
      <w:r>
        <w:t>учебное</w:t>
      </w:r>
      <w:r>
        <w:rPr>
          <w:spacing w:val="1"/>
        </w:rPr>
        <w:t xml:space="preserve"> </w:t>
      </w:r>
      <w:r>
        <w:t>сотрудничество</w:t>
      </w:r>
      <w:r>
        <w:rPr>
          <w:spacing w:val="1"/>
        </w:rPr>
        <w:t xml:space="preserve"> </w:t>
      </w:r>
      <w:r>
        <w:t>и</w:t>
      </w:r>
      <w:r>
        <w:rPr>
          <w:spacing w:val="1"/>
        </w:rPr>
        <w:t xml:space="preserve"> </w:t>
      </w:r>
      <w:r>
        <w:t>совместную</w:t>
      </w:r>
      <w:r>
        <w:rPr>
          <w:spacing w:val="1"/>
        </w:rPr>
        <w:t xml:space="preserve"> </w:t>
      </w:r>
      <w:r>
        <w:t>деятельность</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работать</w:t>
      </w:r>
      <w:r>
        <w:rPr>
          <w:spacing w:val="1"/>
        </w:rPr>
        <w:t xml:space="preserve"> </w:t>
      </w:r>
      <w:r>
        <w:t>индивидуально,</w:t>
      </w:r>
      <w:r>
        <w:rPr>
          <w:spacing w:val="1"/>
        </w:rPr>
        <w:t xml:space="preserve"> </w:t>
      </w:r>
      <w:r>
        <w:t>в</w:t>
      </w:r>
      <w:r>
        <w:rPr>
          <w:spacing w:val="1"/>
        </w:rPr>
        <w:t xml:space="preserve"> </w:t>
      </w:r>
      <w:r>
        <w:t>парах</w:t>
      </w:r>
      <w:r>
        <w:rPr>
          <w:spacing w:val="1"/>
        </w:rPr>
        <w:t xml:space="preserve"> </w:t>
      </w:r>
      <w:r>
        <w:t>и</w:t>
      </w:r>
      <w:r>
        <w:rPr>
          <w:spacing w:val="1"/>
        </w:rPr>
        <w:t xml:space="preserve"> </w:t>
      </w:r>
      <w:r>
        <w:t>в</w:t>
      </w:r>
      <w:r>
        <w:rPr>
          <w:spacing w:val="1"/>
        </w:rPr>
        <w:t xml:space="preserve"> </w:t>
      </w:r>
      <w:r>
        <w:t>группе,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и</w:t>
      </w:r>
      <w:r>
        <w:rPr>
          <w:spacing w:val="-57"/>
        </w:rPr>
        <w:t xml:space="preserve"> </w:t>
      </w:r>
      <w:r>
        <w:t>соревновательной деятельности, судейской практики, учитывать позиции других участников</w:t>
      </w:r>
      <w:r>
        <w:rPr>
          <w:spacing w:val="1"/>
        </w:rPr>
        <w:t xml:space="preserve"> </w:t>
      </w:r>
      <w:r>
        <w:t>деятельности;</w:t>
      </w:r>
    </w:p>
    <w:p w:rsidR="00764468" w:rsidRDefault="004B2496">
      <w:pPr>
        <w:pStyle w:val="a5"/>
        <w:ind w:right="351"/>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1"/>
        </w:rPr>
        <w:t xml:space="preserve"> </w:t>
      </w:r>
      <w:r>
        <w:t>осуществления</w:t>
      </w:r>
      <w:r>
        <w:rPr>
          <w:spacing w:val="1"/>
        </w:rPr>
        <w:t xml:space="preserve"> </w:t>
      </w:r>
      <w:r>
        <w:t>осознанного выбора</w:t>
      </w:r>
      <w:r>
        <w:rPr>
          <w:spacing w:val="-1"/>
        </w:rPr>
        <w:t xml:space="preserve"> </w:t>
      </w:r>
      <w:r>
        <w:t>в</w:t>
      </w:r>
      <w:r>
        <w:rPr>
          <w:spacing w:val="1"/>
        </w:rPr>
        <w:t xml:space="preserve"> </w:t>
      </w:r>
      <w:r>
        <w:t>учебной и</w:t>
      </w:r>
      <w:r>
        <w:rPr>
          <w:spacing w:val="1"/>
        </w:rPr>
        <w:t xml:space="preserve"> </w:t>
      </w:r>
      <w:r>
        <w:t>познавательной</w:t>
      </w:r>
      <w:r>
        <w:rPr>
          <w:spacing w:val="2"/>
        </w:rPr>
        <w:t xml:space="preserve"> </w:t>
      </w:r>
      <w:r>
        <w:t>деятельности;</w:t>
      </w:r>
    </w:p>
    <w:p w:rsidR="00764468" w:rsidRDefault="004B2496">
      <w:pPr>
        <w:pStyle w:val="a5"/>
        <w:ind w:right="348"/>
      </w:pPr>
      <w:r>
        <w:t>умение создавать, применять и преобразовывать графические пиктограммы физических</w:t>
      </w:r>
      <w:r>
        <w:rPr>
          <w:spacing w:val="1"/>
        </w:rPr>
        <w:t xml:space="preserve"> </w:t>
      </w:r>
      <w:r>
        <w:t>упражнений</w:t>
      </w:r>
      <w:r>
        <w:rPr>
          <w:spacing w:val="1"/>
        </w:rPr>
        <w:t xml:space="preserve"> </w:t>
      </w:r>
      <w:r>
        <w:t>в</w:t>
      </w:r>
      <w:r>
        <w:rPr>
          <w:spacing w:val="-2"/>
        </w:rPr>
        <w:t xml:space="preserve"> </w:t>
      </w:r>
      <w:r>
        <w:t>двигательные</w:t>
      </w:r>
      <w:r>
        <w:rPr>
          <w:spacing w:val="-2"/>
        </w:rPr>
        <w:t xml:space="preserve"> </w:t>
      </w:r>
      <w:r>
        <w:t>действия</w:t>
      </w:r>
      <w:r>
        <w:rPr>
          <w:spacing w:val="-1"/>
        </w:rPr>
        <w:t xml:space="preserve"> </w:t>
      </w:r>
      <w:r>
        <w:t>и</w:t>
      </w:r>
      <w:r>
        <w:rPr>
          <w:spacing w:val="-3"/>
        </w:rPr>
        <w:t xml:space="preserve"> </w:t>
      </w:r>
      <w:r>
        <w:t>наоборот схемы</w:t>
      </w:r>
      <w:r>
        <w:rPr>
          <w:spacing w:val="-2"/>
        </w:rPr>
        <w:t xml:space="preserve"> </w:t>
      </w:r>
      <w:r>
        <w:t>для</w:t>
      </w:r>
      <w:r>
        <w:rPr>
          <w:spacing w:val="-2"/>
        </w:rPr>
        <w:t xml:space="preserve"> </w:t>
      </w:r>
      <w:r>
        <w:t>тактических,</w:t>
      </w:r>
      <w:r>
        <w:rPr>
          <w:spacing w:val="-2"/>
        </w:rPr>
        <w:t xml:space="preserve"> </w:t>
      </w:r>
      <w:r>
        <w:t>игровых</w:t>
      </w:r>
      <w:r>
        <w:rPr>
          <w:spacing w:val="1"/>
        </w:rPr>
        <w:t xml:space="preserve"> </w:t>
      </w:r>
      <w:r>
        <w:t>задач;</w:t>
      </w:r>
    </w:p>
    <w:p w:rsidR="00764468" w:rsidRDefault="004B2496">
      <w:pPr>
        <w:pStyle w:val="a5"/>
        <w:ind w:right="347"/>
      </w:pPr>
      <w:r>
        <w:t>способность самостоятельно применять различные методы, инструменты и запросы в</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 информации с соблюдением правовых и этических норм, норм информационной</w:t>
      </w:r>
      <w:r>
        <w:rPr>
          <w:spacing w:val="1"/>
        </w:rPr>
        <w:t xml:space="preserve"> </w:t>
      </w:r>
      <w:r>
        <w:t>безопасности.</w:t>
      </w:r>
    </w:p>
    <w:p w:rsidR="00764468" w:rsidRDefault="004B2496">
      <w:pPr>
        <w:pStyle w:val="a5"/>
        <w:ind w:right="345"/>
      </w:pPr>
      <w:r>
        <w:t>При</w:t>
      </w:r>
      <w:r>
        <w:rPr>
          <w:spacing w:val="1"/>
        </w:rPr>
        <w:t xml:space="preserve"> </w:t>
      </w:r>
      <w:r>
        <w:t>изучении</w:t>
      </w:r>
      <w:r>
        <w:rPr>
          <w:spacing w:val="1"/>
        </w:rPr>
        <w:t xml:space="preserve"> </w:t>
      </w:r>
      <w:r>
        <w:t>модуля</w:t>
      </w:r>
      <w:r>
        <w:rPr>
          <w:spacing w:val="1"/>
        </w:rPr>
        <w:t xml:space="preserve"> </w:t>
      </w:r>
      <w:r>
        <w:t>«Флорбол»</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 будут</w:t>
      </w:r>
      <w:r>
        <w:rPr>
          <w:spacing w:val="1"/>
        </w:rPr>
        <w:t xml:space="preserve"> </w:t>
      </w:r>
      <w:r>
        <w:t>сформированы</w:t>
      </w:r>
      <w:r>
        <w:rPr>
          <w:spacing w:val="-1"/>
        </w:rPr>
        <w:t xml:space="preserve"> </w:t>
      </w:r>
      <w:r>
        <w:t>следующие предметные</w:t>
      </w:r>
      <w:r>
        <w:rPr>
          <w:spacing w:val="-1"/>
        </w:rPr>
        <w:t xml:space="preserve"> </w:t>
      </w:r>
      <w:r>
        <w:t>результаты:</w:t>
      </w:r>
    </w:p>
    <w:p w:rsidR="00764468" w:rsidRDefault="004B2496">
      <w:pPr>
        <w:pStyle w:val="a5"/>
        <w:ind w:right="346"/>
      </w:pPr>
      <w:r>
        <w:t>знание</w:t>
      </w:r>
      <w:r>
        <w:rPr>
          <w:spacing w:val="1"/>
        </w:rPr>
        <w:t xml:space="preserve"> </w:t>
      </w:r>
      <w:r>
        <w:t>истории</w:t>
      </w:r>
      <w:r>
        <w:rPr>
          <w:spacing w:val="1"/>
        </w:rPr>
        <w:t xml:space="preserve"> </w:t>
      </w:r>
      <w:r>
        <w:t>развития</w:t>
      </w:r>
      <w:r>
        <w:rPr>
          <w:spacing w:val="1"/>
        </w:rPr>
        <w:t xml:space="preserve"> </w:t>
      </w:r>
      <w:r>
        <w:t>современного</w:t>
      </w:r>
      <w:r>
        <w:rPr>
          <w:spacing w:val="1"/>
        </w:rPr>
        <w:t xml:space="preserve"> </w:t>
      </w:r>
      <w:r>
        <w:t>флорбола,</w:t>
      </w:r>
      <w:r>
        <w:rPr>
          <w:spacing w:val="1"/>
        </w:rPr>
        <w:t xml:space="preserve"> </w:t>
      </w:r>
      <w:r>
        <w:t>традиций</w:t>
      </w:r>
      <w:r>
        <w:rPr>
          <w:spacing w:val="1"/>
        </w:rPr>
        <w:t xml:space="preserve"> </w:t>
      </w:r>
      <w:r>
        <w:t>клубного</w:t>
      </w:r>
      <w:r>
        <w:rPr>
          <w:spacing w:val="1"/>
        </w:rPr>
        <w:t xml:space="preserve"> </w:t>
      </w:r>
      <w:r>
        <w:t>флорбольного</w:t>
      </w:r>
      <w:r>
        <w:rPr>
          <w:spacing w:val="1"/>
        </w:rPr>
        <w:t xml:space="preserve"> </w:t>
      </w:r>
      <w:r>
        <w:t>движения</w:t>
      </w:r>
      <w:r>
        <w:rPr>
          <w:spacing w:val="-1"/>
        </w:rPr>
        <w:t xml:space="preserve"> </w:t>
      </w:r>
      <w:r>
        <w:t>в</w:t>
      </w:r>
      <w:r>
        <w:rPr>
          <w:spacing w:val="-1"/>
        </w:rPr>
        <w:t xml:space="preserve"> </w:t>
      </w:r>
      <w:r>
        <w:t>мире, в</w:t>
      </w:r>
      <w:r>
        <w:rPr>
          <w:spacing w:val="-1"/>
        </w:rPr>
        <w:t xml:space="preserve"> </w:t>
      </w:r>
      <w:r>
        <w:t>Российской</w:t>
      </w:r>
      <w:r>
        <w:rPr>
          <w:spacing w:val="2"/>
        </w:rPr>
        <w:t xml:space="preserve"> </w:t>
      </w:r>
      <w:r>
        <w:t>Федерации,</w:t>
      </w:r>
      <w:r>
        <w:rPr>
          <w:spacing w:val="-1"/>
        </w:rPr>
        <w:t xml:space="preserve"> </w:t>
      </w:r>
      <w:r>
        <w:t>в</w:t>
      </w:r>
      <w:r>
        <w:rPr>
          <w:spacing w:val="-1"/>
        </w:rPr>
        <w:t xml:space="preserve"> </w:t>
      </w:r>
      <w:r>
        <w:t>регионе;</w:t>
      </w:r>
    </w:p>
    <w:p w:rsidR="00764468" w:rsidRDefault="004B2496">
      <w:pPr>
        <w:pStyle w:val="a5"/>
        <w:ind w:right="346"/>
      </w:pPr>
      <w:r>
        <w:t>умение характеризовать роль и основные функции главных флорбольных организаций,</w:t>
      </w:r>
      <w:r>
        <w:rPr>
          <w:spacing w:val="1"/>
        </w:rPr>
        <w:t xml:space="preserve"> </w:t>
      </w:r>
      <w:r>
        <w:t>федераций (международные, российские),</w:t>
      </w:r>
      <w:r>
        <w:rPr>
          <w:spacing w:val="-2"/>
        </w:rPr>
        <w:t xml:space="preserve"> </w:t>
      </w:r>
      <w:r>
        <w:t>осуществляющих</w:t>
      </w:r>
      <w:r>
        <w:rPr>
          <w:spacing w:val="4"/>
        </w:rPr>
        <w:t xml:space="preserve"> </w:t>
      </w:r>
      <w:r>
        <w:t>управление</w:t>
      </w:r>
      <w:r>
        <w:rPr>
          <w:spacing w:val="-1"/>
        </w:rPr>
        <w:t xml:space="preserve"> </w:t>
      </w:r>
      <w:r>
        <w:t>флорболом;</w:t>
      </w:r>
    </w:p>
    <w:p w:rsidR="00764468" w:rsidRDefault="004B2496">
      <w:pPr>
        <w:pStyle w:val="a5"/>
        <w:ind w:right="345"/>
      </w:pPr>
      <w:r>
        <w:t>владение способностью аргументированно принимать участие в обсуждении успехов и</w:t>
      </w:r>
      <w:r>
        <w:rPr>
          <w:spacing w:val="1"/>
        </w:rPr>
        <w:t xml:space="preserve"> </w:t>
      </w:r>
      <w:r>
        <w:t>неудач сборных и клубных команд страны, отечественных и зарубежных флорбольных клубов</w:t>
      </w:r>
      <w:r>
        <w:rPr>
          <w:spacing w:val="1"/>
        </w:rPr>
        <w:t xml:space="preserve"> </w:t>
      </w:r>
      <w:r>
        <w:t>на</w:t>
      </w:r>
      <w:r>
        <w:rPr>
          <w:spacing w:val="-2"/>
        </w:rPr>
        <w:t xml:space="preserve"> </w:t>
      </w:r>
      <w:r>
        <w:t>международной</w:t>
      </w:r>
      <w:r>
        <w:rPr>
          <w:spacing w:val="1"/>
        </w:rPr>
        <w:t xml:space="preserve"> </w:t>
      </w:r>
      <w:r>
        <w:t>арене;</w:t>
      </w:r>
    </w:p>
    <w:p w:rsidR="00764468" w:rsidRDefault="004B2496">
      <w:pPr>
        <w:pStyle w:val="a5"/>
        <w:ind w:right="346"/>
      </w:pPr>
      <w:r>
        <w:t>умение анализировать результаты соревнований, входящих в официальный календарь</w:t>
      </w:r>
      <w:r>
        <w:rPr>
          <w:spacing w:val="1"/>
        </w:rPr>
        <w:t xml:space="preserve"> </w:t>
      </w:r>
      <w:r>
        <w:t>соревнований (международных, всероссийских, региональных) различать системы проведения</w:t>
      </w:r>
      <w:r>
        <w:rPr>
          <w:spacing w:val="1"/>
        </w:rPr>
        <w:t xml:space="preserve"> </w:t>
      </w:r>
      <w:r>
        <w:t>соревнований по флорболу, понимать структуру спортивных соревнований и физкультурных</w:t>
      </w:r>
      <w:r>
        <w:rPr>
          <w:spacing w:val="1"/>
        </w:rPr>
        <w:t xml:space="preserve"> </w:t>
      </w:r>
      <w:r>
        <w:t>мероприятий</w:t>
      </w:r>
      <w:r>
        <w:rPr>
          <w:spacing w:val="17"/>
        </w:rPr>
        <w:t xml:space="preserve"> </w:t>
      </w:r>
      <w:r>
        <w:t>по</w:t>
      </w:r>
      <w:r>
        <w:rPr>
          <w:spacing w:val="13"/>
        </w:rPr>
        <w:t xml:space="preserve"> </w:t>
      </w:r>
      <w:r>
        <w:t>флорболу</w:t>
      </w:r>
      <w:r>
        <w:rPr>
          <w:spacing w:val="11"/>
        </w:rPr>
        <w:t xml:space="preserve"> </w:t>
      </w:r>
      <w:r>
        <w:t>и</w:t>
      </w:r>
      <w:r>
        <w:rPr>
          <w:spacing w:val="17"/>
        </w:rPr>
        <w:t xml:space="preserve"> </w:t>
      </w:r>
      <w:r>
        <w:t>его</w:t>
      </w:r>
      <w:r>
        <w:rPr>
          <w:spacing w:val="17"/>
        </w:rPr>
        <w:t xml:space="preserve"> </w:t>
      </w:r>
      <w:r>
        <w:t>спортивным</w:t>
      </w:r>
      <w:r>
        <w:rPr>
          <w:spacing w:val="13"/>
        </w:rPr>
        <w:t xml:space="preserve"> </w:t>
      </w:r>
      <w:r>
        <w:t>дисциплинам</w:t>
      </w:r>
      <w:r>
        <w:rPr>
          <w:spacing w:val="17"/>
        </w:rPr>
        <w:t xml:space="preserve"> </w:t>
      </w:r>
      <w:r>
        <w:t>среди</w:t>
      </w:r>
      <w:r>
        <w:rPr>
          <w:spacing w:val="17"/>
        </w:rPr>
        <w:t xml:space="preserve"> </w:t>
      </w:r>
      <w:r>
        <w:t>различных</w:t>
      </w:r>
      <w:r>
        <w:rPr>
          <w:spacing w:val="19"/>
        </w:rPr>
        <w:t xml:space="preserve"> </w:t>
      </w:r>
      <w:r>
        <w:t>возрастных</w:t>
      </w:r>
      <w:r>
        <w:rPr>
          <w:spacing w:val="17"/>
        </w:rPr>
        <w:t xml:space="preserve"> </w:t>
      </w:r>
      <w:r>
        <w:t>групп</w:t>
      </w:r>
      <w:r>
        <w:rPr>
          <w:spacing w:val="-58"/>
        </w:rPr>
        <w:t xml:space="preserve"> </w:t>
      </w:r>
      <w:r>
        <w:t>и категорий</w:t>
      </w:r>
      <w:r>
        <w:rPr>
          <w:spacing w:val="3"/>
        </w:rPr>
        <w:t xml:space="preserve"> </w:t>
      </w:r>
      <w:r>
        <w:t>участников;</w:t>
      </w:r>
    </w:p>
    <w:p w:rsidR="00764468" w:rsidRDefault="004B2496">
      <w:pPr>
        <w:pStyle w:val="a5"/>
        <w:ind w:right="348"/>
      </w:pPr>
      <w:r>
        <w:t>понимание</w:t>
      </w:r>
      <w:r>
        <w:rPr>
          <w:spacing w:val="1"/>
        </w:rPr>
        <w:t xml:space="preserve"> </w:t>
      </w:r>
      <w:r>
        <w:t>роли</w:t>
      </w:r>
      <w:r>
        <w:rPr>
          <w:spacing w:val="1"/>
        </w:rPr>
        <w:t xml:space="preserve"> </w:t>
      </w:r>
      <w:r>
        <w:t>занятий</w:t>
      </w:r>
      <w:r>
        <w:rPr>
          <w:spacing w:val="1"/>
        </w:rPr>
        <w:t xml:space="preserve"> </w:t>
      </w:r>
      <w:r>
        <w:t>флорболом</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 возможностей основных систем организма и развития физических качеств</w:t>
      </w:r>
      <w:r>
        <w:rPr>
          <w:spacing w:val="1"/>
        </w:rPr>
        <w:t xml:space="preserve"> </w:t>
      </w:r>
      <w:r>
        <w:t>характеристика</w:t>
      </w:r>
      <w:r>
        <w:rPr>
          <w:spacing w:val="1"/>
        </w:rPr>
        <w:t xml:space="preserve"> </w:t>
      </w:r>
      <w:r>
        <w:t>способов</w:t>
      </w:r>
      <w:r>
        <w:rPr>
          <w:spacing w:val="1"/>
        </w:rPr>
        <w:t xml:space="preserve"> </w:t>
      </w:r>
      <w:r>
        <w:t>повышения</w:t>
      </w:r>
      <w:r>
        <w:rPr>
          <w:spacing w:val="1"/>
        </w:rPr>
        <w:t xml:space="preserve"> </w:t>
      </w:r>
      <w:r>
        <w:t>основных</w:t>
      </w:r>
      <w:r>
        <w:rPr>
          <w:spacing w:val="1"/>
        </w:rPr>
        <w:t xml:space="preserve"> </w:t>
      </w:r>
      <w:r>
        <w:t>систем</w:t>
      </w:r>
      <w:r>
        <w:rPr>
          <w:spacing w:val="1"/>
        </w:rPr>
        <w:t xml:space="preserve"> </w:t>
      </w:r>
      <w:r>
        <w:t>организма</w:t>
      </w:r>
      <w:r>
        <w:rPr>
          <w:spacing w:val="1"/>
        </w:rPr>
        <w:t xml:space="preserve"> </w:t>
      </w:r>
      <w:r>
        <w:t>и</w:t>
      </w:r>
      <w:r>
        <w:rPr>
          <w:spacing w:val="1"/>
        </w:rPr>
        <w:t xml:space="preserve"> </w:t>
      </w:r>
      <w:r>
        <w:t>развития</w:t>
      </w:r>
      <w:r>
        <w:rPr>
          <w:spacing w:val="1"/>
        </w:rPr>
        <w:t xml:space="preserve"> </w:t>
      </w:r>
      <w:r>
        <w:t>физических</w:t>
      </w:r>
      <w:r>
        <w:rPr>
          <w:spacing w:val="1"/>
        </w:rPr>
        <w:t xml:space="preserve"> </w:t>
      </w:r>
      <w:r>
        <w:t>качеств;</w:t>
      </w:r>
    </w:p>
    <w:p w:rsidR="00764468" w:rsidRDefault="004B2496">
      <w:pPr>
        <w:pStyle w:val="a5"/>
        <w:ind w:right="344"/>
      </w:pPr>
      <w:r>
        <w:t>умение</w:t>
      </w:r>
      <w:r>
        <w:rPr>
          <w:spacing w:val="1"/>
        </w:rPr>
        <w:t xml:space="preserve"> </w:t>
      </w:r>
      <w:r>
        <w:t>планировать,</w:t>
      </w:r>
      <w:r>
        <w:rPr>
          <w:spacing w:val="1"/>
        </w:rPr>
        <w:t xml:space="preserve"> </w:t>
      </w:r>
      <w:r>
        <w:t>организовывать</w:t>
      </w:r>
      <w:r>
        <w:rPr>
          <w:spacing w:val="1"/>
        </w:rPr>
        <w:t xml:space="preserve"> </w:t>
      </w:r>
      <w:r>
        <w:t>и</w:t>
      </w:r>
      <w:r>
        <w:rPr>
          <w:spacing w:val="1"/>
        </w:rPr>
        <w:t xml:space="preserve"> </w:t>
      </w:r>
      <w:r>
        <w:t>проводить</w:t>
      </w:r>
      <w:r>
        <w:rPr>
          <w:spacing w:val="1"/>
        </w:rPr>
        <w:t xml:space="preserve"> </w:t>
      </w:r>
      <w:r>
        <w:t>самостоятельные</w:t>
      </w:r>
      <w:r>
        <w:rPr>
          <w:spacing w:val="1"/>
        </w:rPr>
        <w:t xml:space="preserve"> </w:t>
      </w:r>
      <w:r>
        <w:t>тренировки</w:t>
      </w:r>
      <w:r>
        <w:rPr>
          <w:spacing w:val="1"/>
        </w:rPr>
        <w:t xml:space="preserve"> </w:t>
      </w:r>
      <w:r>
        <w:t>по</w:t>
      </w:r>
      <w:r>
        <w:rPr>
          <w:spacing w:val="1"/>
        </w:rPr>
        <w:t xml:space="preserve"> </w:t>
      </w:r>
      <w:r>
        <w:t>флорболу с учетом применения способов самостоятельного освоения двигательных действий,</w:t>
      </w:r>
      <w:r>
        <w:rPr>
          <w:spacing w:val="1"/>
        </w:rPr>
        <w:t xml:space="preserve"> </w:t>
      </w:r>
      <w:r>
        <w:t>подбора</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w:t>
      </w:r>
      <w:r>
        <w:rPr>
          <w:spacing w:val="1"/>
        </w:rPr>
        <w:t xml:space="preserve"> </w:t>
      </w:r>
      <w:r>
        <w:t>и</w:t>
      </w:r>
      <w:r>
        <w:rPr>
          <w:spacing w:val="1"/>
        </w:rPr>
        <w:t xml:space="preserve"> </w:t>
      </w:r>
      <w:r>
        <w:t>анализировать</w:t>
      </w:r>
      <w:r>
        <w:rPr>
          <w:spacing w:val="2"/>
        </w:rPr>
        <w:t xml:space="preserve"> </w:t>
      </w:r>
      <w:r>
        <w:t>эффективность</w:t>
      </w:r>
      <w:r>
        <w:rPr>
          <w:spacing w:val="3"/>
        </w:rPr>
        <w:t xml:space="preserve"> </w:t>
      </w:r>
      <w:r>
        <w:t>этих занятий;</w:t>
      </w:r>
    </w:p>
    <w:p w:rsidR="00764468" w:rsidRDefault="004B2496">
      <w:pPr>
        <w:pStyle w:val="a5"/>
        <w:ind w:right="345"/>
      </w:pPr>
      <w:r>
        <w:t>владение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способы</w:t>
      </w:r>
      <w:r>
        <w:rPr>
          <w:spacing w:val="1"/>
        </w:rPr>
        <w:t xml:space="preserve"> </w:t>
      </w:r>
      <w:r>
        <w:t>самоконтроля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w:t>
      </w:r>
      <w:r>
        <w:rPr>
          <w:spacing w:val="1"/>
        </w:rPr>
        <w:t xml:space="preserve"> </w:t>
      </w:r>
      <w:r>
        <w:t>соревновательной деятельности, средства восстановления после физической нагрузки, способы</w:t>
      </w:r>
      <w:r>
        <w:rPr>
          <w:spacing w:val="1"/>
        </w:rPr>
        <w:t xml:space="preserve"> </w:t>
      </w:r>
      <w:r>
        <w:t>индивидуального регулирования физической нагрузки с учетом уровня физического развития и</w:t>
      </w:r>
      <w:r>
        <w:rPr>
          <w:spacing w:val="1"/>
        </w:rPr>
        <w:t xml:space="preserve"> </w:t>
      </w:r>
      <w:r>
        <w:t>функционального</w:t>
      </w:r>
      <w:r>
        <w:rPr>
          <w:spacing w:val="1"/>
        </w:rPr>
        <w:t xml:space="preserve"> </w:t>
      </w:r>
      <w:r>
        <w:t>состояния;</w:t>
      </w:r>
    </w:p>
    <w:p w:rsidR="00764468" w:rsidRDefault="004B2496">
      <w:pPr>
        <w:pStyle w:val="a5"/>
        <w:ind w:right="346"/>
      </w:pPr>
      <w:r>
        <w:t>знание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основы</w:t>
      </w:r>
      <w:r>
        <w:rPr>
          <w:spacing w:val="1"/>
        </w:rPr>
        <w:t xml:space="preserve"> </w:t>
      </w:r>
      <w:r>
        <w:t>формирования</w:t>
      </w:r>
      <w:r>
        <w:rPr>
          <w:spacing w:val="1"/>
        </w:rPr>
        <w:t xml:space="preserve"> </w:t>
      </w:r>
      <w:r>
        <w:t>сбалансированного</w:t>
      </w:r>
      <w:r>
        <w:rPr>
          <w:spacing w:val="1"/>
        </w:rPr>
        <w:t xml:space="preserve"> </w:t>
      </w:r>
      <w:r>
        <w:t>питания</w:t>
      </w:r>
      <w:r>
        <w:rPr>
          <w:spacing w:val="1"/>
        </w:rPr>
        <w:t xml:space="preserve"> </w:t>
      </w:r>
      <w:r>
        <w:t>флорболиста;</w:t>
      </w:r>
    </w:p>
    <w:p w:rsidR="00764468" w:rsidRDefault="004B2496">
      <w:pPr>
        <w:pStyle w:val="a5"/>
        <w:ind w:right="347"/>
      </w:pPr>
      <w:r>
        <w:t>умение характеризовать и демонстрировать средства физической подготовки, применять</w:t>
      </w:r>
      <w:r>
        <w:rPr>
          <w:spacing w:val="1"/>
        </w:rPr>
        <w:t xml:space="preserve"> </w:t>
      </w:r>
      <w:r>
        <w:t>их</w:t>
      </w:r>
      <w:r>
        <w:rPr>
          <w:spacing w:val="1"/>
        </w:rPr>
        <w:t xml:space="preserve"> </w:t>
      </w:r>
      <w:r>
        <w:t>в</w:t>
      </w:r>
      <w:r>
        <w:rPr>
          <w:spacing w:val="-2"/>
        </w:rPr>
        <w:t xml:space="preserve"> </w:t>
      </w:r>
      <w:r>
        <w:t>образовательной</w:t>
      </w:r>
      <w:r>
        <w:rPr>
          <w:spacing w:val="-1"/>
        </w:rPr>
        <w:t xml:space="preserve"> </w:t>
      </w:r>
      <w:r>
        <w:t>и</w:t>
      </w:r>
      <w:r>
        <w:rPr>
          <w:spacing w:val="-3"/>
        </w:rPr>
        <w:t xml:space="preserve"> </w:t>
      </w:r>
      <w:r>
        <w:t>тренировочной</w:t>
      </w:r>
      <w:r>
        <w:rPr>
          <w:spacing w:val="2"/>
        </w:rPr>
        <w:t xml:space="preserve"> </w:t>
      </w:r>
      <w:r>
        <w:t>деятельности</w:t>
      </w:r>
      <w:r>
        <w:rPr>
          <w:spacing w:val="1"/>
        </w:rPr>
        <w:t xml:space="preserve"> </w:t>
      </w:r>
      <w:r>
        <w:t>при занятиях</w:t>
      </w:r>
      <w:r>
        <w:rPr>
          <w:spacing w:val="3"/>
        </w:rPr>
        <w:t xml:space="preserve"> </w:t>
      </w:r>
      <w:r>
        <w:t>флорболом;</w:t>
      </w:r>
    </w:p>
    <w:p w:rsidR="00764468" w:rsidRDefault="004B2496">
      <w:pPr>
        <w:pStyle w:val="a5"/>
        <w:ind w:right="347"/>
      </w:pPr>
      <w:r>
        <w:t>владение</w:t>
      </w:r>
      <w:r>
        <w:rPr>
          <w:spacing w:val="1"/>
        </w:rPr>
        <w:t xml:space="preserve"> </w:t>
      </w:r>
      <w:r>
        <w:t>навыками</w:t>
      </w:r>
      <w:r>
        <w:rPr>
          <w:spacing w:val="1"/>
        </w:rPr>
        <w:t xml:space="preserve"> </w:t>
      </w:r>
      <w:r>
        <w:t>разработки</w:t>
      </w:r>
      <w:r>
        <w:rPr>
          <w:spacing w:val="1"/>
        </w:rPr>
        <w:t xml:space="preserve"> </w:t>
      </w:r>
      <w:r>
        <w:t>и</w:t>
      </w:r>
      <w:r>
        <w:rPr>
          <w:spacing w:val="1"/>
        </w:rPr>
        <w:t xml:space="preserve"> </w:t>
      </w:r>
      <w:r>
        <w:t>выполнения</w:t>
      </w:r>
      <w:r>
        <w:rPr>
          <w:spacing w:val="1"/>
        </w:rPr>
        <w:t xml:space="preserve"> </w:t>
      </w:r>
      <w:r>
        <w:t>физических</w:t>
      </w:r>
      <w:r>
        <w:rPr>
          <w:spacing w:val="1"/>
        </w:rPr>
        <w:t xml:space="preserve"> </w:t>
      </w:r>
      <w:r>
        <w:t>упражнений</w:t>
      </w:r>
      <w:r>
        <w:rPr>
          <w:spacing w:val="1"/>
        </w:rPr>
        <w:t xml:space="preserve"> </w:t>
      </w:r>
      <w:r>
        <w:t>различной</w:t>
      </w:r>
      <w:r>
        <w:rPr>
          <w:spacing w:val="1"/>
        </w:rPr>
        <w:t xml:space="preserve"> </w:t>
      </w:r>
      <w:r>
        <w:t>целевой</w:t>
      </w:r>
      <w:r>
        <w:rPr>
          <w:spacing w:val="1"/>
        </w:rPr>
        <w:t xml:space="preserve"> </w:t>
      </w:r>
      <w:r>
        <w:t>и</w:t>
      </w:r>
      <w:r>
        <w:rPr>
          <w:spacing w:val="1"/>
        </w:rPr>
        <w:t xml:space="preserve"> </w:t>
      </w:r>
      <w:r>
        <w:t>функциональной</w:t>
      </w:r>
      <w:r>
        <w:rPr>
          <w:spacing w:val="1"/>
        </w:rPr>
        <w:t xml:space="preserve"> </w:t>
      </w:r>
      <w:r>
        <w:t>направленности,</w:t>
      </w:r>
      <w:r>
        <w:rPr>
          <w:spacing w:val="1"/>
        </w:rPr>
        <w:t xml:space="preserve"> </w:t>
      </w:r>
      <w:r>
        <w:t>используя</w:t>
      </w:r>
      <w:r>
        <w:rPr>
          <w:spacing w:val="1"/>
        </w:rPr>
        <w:t xml:space="preserve"> </w:t>
      </w:r>
      <w:r>
        <w:t>средства</w:t>
      </w:r>
      <w:r>
        <w:rPr>
          <w:spacing w:val="1"/>
        </w:rPr>
        <w:t xml:space="preserve"> </w:t>
      </w:r>
      <w:r>
        <w:t>флорбола,</w:t>
      </w:r>
      <w:r>
        <w:rPr>
          <w:spacing w:val="1"/>
        </w:rPr>
        <w:t xml:space="preserve"> </w:t>
      </w:r>
      <w:r>
        <w:t>применять</w:t>
      </w:r>
      <w:r>
        <w:rPr>
          <w:spacing w:val="1"/>
        </w:rPr>
        <w:t xml:space="preserve"> </w:t>
      </w:r>
      <w:r>
        <w:t>их</w:t>
      </w:r>
      <w:r>
        <w:rPr>
          <w:spacing w:val="1"/>
        </w:rPr>
        <w:t xml:space="preserve"> </w:t>
      </w:r>
      <w:r>
        <w:t>в</w:t>
      </w:r>
      <w:r>
        <w:rPr>
          <w:spacing w:val="-57"/>
        </w:rPr>
        <w:t xml:space="preserve"> </w:t>
      </w:r>
      <w:r>
        <w:t>игровой и</w:t>
      </w:r>
      <w:r>
        <w:rPr>
          <w:spacing w:val="1"/>
        </w:rPr>
        <w:t xml:space="preserve"> </w:t>
      </w:r>
      <w:r>
        <w:t>соревновательной</w:t>
      </w:r>
      <w:r>
        <w:rPr>
          <w:spacing w:val="2"/>
        </w:rPr>
        <w:t xml:space="preserve"> </w:t>
      </w:r>
      <w:r>
        <w:t>деятельности;</w:t>
      </w:r>
    </w:p>
    <w:p w:rsidR="00764468" w:rsidRDefault="004B2496">
      <w:pPr>
        <w:pStyle w:val="a5"/>
        <w:ind w:right="347"/>
      </w:pPr>
      <w:r>
        <w:t>способность характеризовать и демонстрировать комплексы упражнений, формирующие</w:t>
      </w:r>
      <w:r>
        <w:rPr>
          <w:spacing w:val="-57"/>
        </w:rPr>
        <w:t xml:space="preserve"> </w:t>
      </w:r>
      <w:r>
        <w:t>двигательные</w:t>
      </w:r>
      <w:r>
        <w:rPr>
          <w:spacing w:val="1"/>
        </w:rPr>
        <w:t xml:space="preserve"> </w:t>
      </w:r>
      <w:r>
        <w:t>умения</w:t>
      </w:r>
      <w:r>
        <w:rPr>
          <w:spacing w:val="-1"/>
        </w:rPr>
        <w:t xml:space="preserve"> </w:t>
      </w:r>
      <w:r>
        <w:t>и навыки</w:t>
      </w:r>
      <w:r>
        <w:rPr>
          <w:spacing w:val="1"/>
        </w:rPr>
        <w:t xml:space="preserve"> </w:t>
      </w:r>
      <w:r>
        <w:t>тактических</w:t>
      </w:r>
      <w:r>
        <w:rPr>
          <w:spacing w:val="-1"/>
        </w:rPr>
        <w:t xml:space="preserve"> </w:t>
      </w:r>
      <w:r>
        <w:t>приемов</w:t>
      </w:r>
      <w:r>
        <w:rPr>
          <w:spacing w:val="-1"/>
        </w:rPr>
        <w:t xml:space="preserve"> </w:t>
      </w:r>
      <w:r>
        <w:t>флорболистов</w:t>
      </w:r>
      <w:r>
        <w:rPr>
          <w:spacing w:val="-1"/>
        </w:rPr>
        <w:t xml:space="preserve"> </w:t>
      </w:r>
      <w:r>
        <w:t>и</w:t>
      </w:r>
      <w:r>
        <w:rPr>
          <w:spacing w:val="-3"/>
        </w:rPr>
        <w:t xml:space="preserve"> </w:t>
      </w:r>
      <w:r>
        <w:t>тактики</w:t>
      </w:r>
      <w:r>
        <w:rPr>
          <w:spacing w:val="1"/>
        </w:rPr>
        <w:t xml:space="preserve"> </w:t>
      </w:r>
      <w:r>
        <w:t>флорбола;</w:t>
      </w:r>
    </w:p>
    <w:p w:rsidR="00764468" w:rsidRDefault="004B2496">
      <w:pPr>
        <w:pStyle w:val="a5"/>
        <w:ind w:right="347"/>
      </w:pPr>
      <w:r>
        <w:t>способность</w:t>
      </w:r>
      <w:r>
        <w:rPr>
          <w:spacing w:val="1"/>
        </w:rPr>
        <w:t xml:space="preserve"> </w:t>
      </w:r>
      <w:r>
        <w:t>демонстрировать</w:t>
      </w:r>
      <w:r>
        <w:rPr>
          <w:spacing w:val="1"/>
        </w:rPr>
        <w:t xml:space="preserve"> </w:t>
      </w:r>
      <w:r>
        <w:t>технику</w:t>
      </w:r>
      <w:r>
        <w:rPr>
          <w:spacing w:val="1"/>
        </w:rPr>
        <w:t xml:space="preserve"> </w:t>
      </w:r>
      <w:r>
        <w:t>ударов</w:t>
      </w:r>
      <w:r>
        <w:rPr>
          <w:spacing w:val="1"/>
        </w:rPr>
        <w:t xml:space="preserve"> </w:t>
      </w:r>
      <w:r>
        <w:t>и</w:t>
      </w:r>
      <w:r>
        <w:rPr>
          <w:spacing w:val="1"/>
        </w:rPr>
        <w:t xml:space="preserve"> </w:t>
      </w:r>
      <w:r>
        <w:t>бросков</w:t>
      </w:r>
      <w:r>
        <w:rPr>
          <w:spacing w:val="1"/>
        </w:rPr>
        <w:t xml:space="preserve"> </w:t>
      </w:r>
      <w:r>
        <w:t>различными</w:t>
      </w:r>
      <w:r>
        <w:rPr>
          <w:spacing w:val="1"/>
        </w:rPr>
        <w:t xml:space="preserve"> </w:t>
      </w:r>
      <w:r>
        <w:t>способами,</w:t>
      </w:r>
      <w:r>
        <w:rPr>
          <w:spacing w:val="-57"/>
        </w:rPr>
        <w:t xml:space="preserve"> </w:t>
      </w:r>
      <w:r>
        <w:t>остановок</w:t>
      </w:r>
      <w:r>
        <w:rPr>
          <w:spacing w:val="35"/>
        </w:rPr>
        <w:t xml:space="preserve"> </w:t>
      </w:r>
      <w:r>
        <w:t>и</w:t>
      </w:r>
      <w:r>
        <w:rPr>
          <w:spacing w:val="32"/>
        </w:rPr>
        <w:t xml:space="preserve"> </w:t>
      </w:r>
      <w:r>
        <w:t>приемов</w:t>
      </w:r>
      <w:r>
        <w:rPr>
          <w:spacing w:val="34"/>
        </w:rPr>
        <w:t xml:space="preserve"> </w:t>
      </w:r>
      <w:r>
        <w:t>мяча,</w:t>
      </w:r>
      <w:r>
        <w:rPr>
          <w:spacing w:val="34"/>
        </w:rPr>
        <w:t xml:space="preserve"> </w:t>
      </w:r>
      <w:r>
        <w:t>ведения</w:t>
      </w:r>
      <w:r>
        <w:rPr>
          <w:spacing w:val="34"/>
        </w:rPr>
        <w:t xml:space="preserve"> </w:t>
      </w:r>
      <w:r>
        <w:t>мяча</w:t>
      </w:r>
      <w:r>
        <w:rPr>
          <w:spacing w:val="35"/>
        </w:rPr>
        <w:t xml:space="preserve"> </w:t>
      </w:r>
      <w:r>
        <w:t>в</w:t>
      </w:r>
      <w:r>
        <w:rPr>
          <w:spacing w:val="33"/>
        </w:rPr>
        <w:t xml:space="preserve"> </w:t>
      </w:r>
      <w:r>
        <w:t>различных</w:t>
      </w:r>
      <w:r>
        <w:rPr>
          <w:spacing w:val="34"/>
        </w:rPr>
        <w:t xml:space="preserve"> </w:t>
      </w:r>
      <w:r>
        <w:t>сочетаниях</w:t>
      </w:r>
      <w:r>
        <w:rPr>
          <w:spacing w:val="37"/>
        </w:rPr>
        <w:t xml:space="preserve"> </w:t>
      </w:r>
      <w:r>
        <w:t>с</w:t>
      </w:r>
      <w:r>
        <w:rPr>
          <w:spacing w:val="30"/>
        </w:rPr>
        <w:t xml:space="preserve"> </w:t>
      </w:r>
      <w:r>
        <w:t>приемами</w:t>
      </w:r>
      <w:r>
        <w:rPr>
          <w:spacing w:val="35"/>
        </w:rPr>
        <w:t xml:space="preserve"> </w:t>
      </w:r>
      <w:r>
        <w:t>техники</w:t>
      </w:r>
    </w:p>
    <w:p w:rsidR="00764468" w:rsidRDefault="00764468">
      <w:pPr>
        <w:sectPr w:rsidR="00764468">
          <w:headerReference w:type="default" r:id="rId186"/>
          <w:footerReference w:type="default" r:id="rId187"/>
          <w:pgSz w:w="11910" w:h="16850"/>
          <w:pgMar w:top="820" w:right="500" w:bottom="1000" w:left="800" w:header="569" w:footer="813" w:gutter="0"/>
          <w:cols w:space="720"/>
        </w:sectPr>
      </w:pPr>
    </w:p>
    <w:p w:rsidR="00764468" w:rsidRDefault="004B2496">
      <w:pPr>
        <w:pStyle w:val="a5"/>
        <w:spacing w:before="9"/>
        <w:ind w:right="346" w:firstLine="0"/>
      </w:pPr>
      <w:r>
        <w:lastRenderedPageBreak/>
        <w:t>передвижения,</w:t>
      </w:r>
      <w:r>
        <w:rPr>
          <w:spacing w:val="1"/>
        </w:rPr>
        <w:t xml:space="preserve"> </w:t>
      </w:r>
      <w:r>
        <w:t>различных</w:t>
      </w:r>
      <w:r>
        <w:rPr>
          <w:spacing w:val="1"/>
        </w:rPr>
        <w:t xml:space="preserve"> </w:t>
      </w:r>
      <w:r>
        <w:t>обманных</w:t>
      </w:r>
      <w:r>
        <w:rPr>
          <w:spacing w:val="1"/>
        </w:rPr>
        <w:t xml:space="preserve"> </w:t>
      </w:r>
      <w:r>
        <w:t>движений</w:t>
      </w:r>
      <w:r>
        <w:rPr>
          <w:spacing w:val="1"/>
        </w:rPr>
        <w:t xml:space="preserve"> </w:t>
      </w:r>
      <w:r>
        <w:t>(финтов),</w:t>
      </w:r>
      <w:r>
        <w:rPr>
          <w:spacing w:val="1"/>
        </w:rPr>
        <w:t xml:space="preserve"> </w:t>
      </w:r>
      <w:r>
        <w:t>отбора,</w:t>
      </w:r>
      <w:r>
        <w:rPr>
          <w:spacing w:val="1"/>
        </w:rPr>
        <w:t xml:space="preserve"> </w:t>
      </w:r>
      <w:r>
        <w:t>перехвата</w:t>
      </w:r>
      <w:r>
        <w:rPr>
          <w:spacing w:val="1"/>
        </w:rPr>
        <w:t xml:space="preserve"> </w:t>
      </w:r>
      <w:r>
        <w:t>и</w:t>
      </w:r>
      <w:r>
        <w:rPr>
          <w:spacing w:val="1"/>
        </w:rPr>
        <w:t xml:space="preserve"> </w:t>
      </w:r>
      <w:r>
        <w:t>розыгрыша</w:t>
      </w:r>
      <w:r>
        <w:rPr>
          <w:spacing w:val="1"/>
        </w:rPr>
        <w:t xml:space="preserve"> </w:t>
      </w:r>
      <w:r>
        <w:t>спорного</w:t>
      </w:r>
      <w:r>
        <w:rPr>
          <w:spacing w:val="1"/>
        </w:rPr>
        <w:t xml:space="preserve"> </w:t>
      </w:r>
      <w:r>
        <w:t>мяча,</w:t>
      </w:r>
      <w:r>
        <w:rPr>
          <w:spacing w:val="1"/>
        </w:rPr>
        <w:t xml:space="preserve"> </w:t>
      </w:r>
      <w:r>
        <w:t>технических</w:t>
      </w:r>
      <w:r>
        <w:rPr>
          <w:spacing w:val="1"/>
        </w:rPr>
        <w:t xml:space="preserve"> </w:t>
      </w:r>
      <w:r>
        <w:t>приемов</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игры</w:t>
      </w:r>
      <w:r>
        <w:rPr>
          <w:spacing w:val="1"/>
        </w:rPr>
        <w:t xml:space="preserve"> </w:t>
      </w:r>
      <w:r>
        <w:t>вратаря,</w:t>
      </w:r>
      <w:r>
        <w:rPr>
          <w:spacing w:val="1"/>
        </w:rPr>
        <w:t xml:space="preserve"> </w:t>
      </w:r>
      <w:r>
        <w:t>применение</w:t>
      </w:r>
      <w:r>
        <w:rPr>
          <w:spacing w:val="1"/>
        </w:rPr>
        <w:t xml:space="preserve"> </w:t>
      </w:r>
      <w:r>
        <w:t>изученных</w:t>
      </w:r>
      <w:r>
        <w:rPr>
          <w:spacing w:val="1"/>
        </w:rPr>
        <w:t xml:space="preserve"> </w:t>
      </w:r>
      <w:r>
        <w:t>технических</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p>
    <w:p w:rsidR="00764468" w:rsidRDefault="004B2496">
      <w:pPr>
        <w:pStyle w:val="a5"/>
        <w:spacing w:before="1"/>
        <w:ind w:right="346"/>
      </w:pPr>
      <w:r>
        <w:t>владение</w:t>
      </w:r>
      <w:r>
        <w:rPr>
          <w:spacing w:val="1"/>
        </w:rPr>
        <w:t xml:space="preserve"> </w:t>
      </w:r>
      <w:r>
        <w:t>навыками</w:t>
      </w:r>
      <w:r>
        <w:rPr>
          <w:spacing w:val="1"/>
        </w:rPr>
        <w:t xml:space="preserve"> </w:t>
      </w:r>
      <w:r>
        <w:t>моделирования</w:t>
      </w:r>
      <w:r>
        <w:rPr>
          <w:spacing w:val="1"/>
        </w:rPr>
        <w:t xml:space="preserve"> </w:t>
      </w:r>
      <w:r>
        <w:t>и</w:t>
      </w:r>
      <w:r>
        <w:rPr>
          <w:spacing w:val="1"/>
        </w:rPr>
        <w:t xml:space="preserve"> </w:t>
      </w:r>
      <w:r>
        <w:t>демонстрацией</w:t>
      </w:r>
      <w:r>
        <w:rPr>
          <w:spacing w:val="1"/>
        </w:rPr>
        <w:t xml:space="preserve"> </w:t>
      </w:r>
      <w:r>
        <w:t>индивидуальных,</w:t>
      </w:r>
      <w:r>
        <w:rPr>
          <w:spacing w:val="1"/>
        </w:rPr>
        <w:t xml:space="preserve"> </w:t>
      </w:r>
      <w:r>
        <w:t>групповых</w:t>
      </w:r>
      <w:r>
        <w:rPr>
          <w:spacing w:val="1"/>
        </w:rPr>
        <w:t xml:space="preserve"> </w:t>
      </w:r>
      <w:r>
        <w:t>и</w:t>
      </w:r>
      <w:r>
        <w:rPr>
          <w:spacing w:val="1"/>
        </w:rPr>
        <w:t xml:space="preserve"> </w:t>
      </w:r>
      <w:r>
        <w:t>командных</w:t>
      </w:r>
      <w:r>
        <w:rPr>
          <w:spacing w:val="1"/>
        </w:rPr>
        <w:t xml:space="preserve"> </w:t>
      </w:r>
      <w:r>
        <w:t>действий</w:t>
      </w:r>
      <w:r>
        <w:rPr>
          <w:spacing w:val="1"/>
        </w:rPr>
        <w:t xml:space="preserve"> </w:t>
      </w:r>
      <w:r>
        <w:t>в</w:t>
      </w:r>
      <w:r>
        <w:rPr>
          <w:spacing w:val="1"/>
        </w:rPr>
        <w:t xml:space="preserve"> </w:t>
      </w:r>
      <w:r>
        <w:t>тактике</w:t>
      </w:r>
      <w:r>
        <w:rPr>
          <w:spacing w:val="1"/>
        </w:rPr>
        <w:t xml:space="preserve"> </w:t>
      </w:r>
      <w:r>
        <w:t>нападения</w:t>
      </w:r>
      <w:r>
        <w:rPr>
          <w:spacing w:val="1"/>
        </w:rPr>
        <w:t xml:space="preserve"> </w:t>
      </w:r>
      <w:r>
        <w:t>и</w:t>
      </w:r>
      <w:r>
        <w:rPr>
          <w:spacing w:val="1"/>
        </w:rPr>
        <w:t xml:space="preserve"> </w:t>
      </w:r>
      <w:r>
        <w:t>защиты</w:t>
      </w:r>
      <w:r>
        <w:rPr>
          <w:spacing w:val="1"/>
        </w:rPr>
        <w:t xml:space="preserve"> </w:t>
      </w:r>
      <w:r>
        <w:t>с</w:t>
      </w:r>
      <w:r>
        <w:rPr>
          <w:spacing w:val="1"/>
        </w:rPr>
        <w:t xml:space="preserve"> </w:t>
      </w:r>
      <w:r>
        <w:t>учетом</w:t>
      </w:r>
      <w:r>
        <w:rPr>
          <w:spacing w:val="1"/>
        </w:rPr>
        <w:t xml:space="preserve"> </w:t>
      </w:r>
      <w:r>
        <w:t>игровых</w:t>
      </w:r>
      <w:r>
        <w:rPr>
          <w:spacing w:val="1"/>
        </w:rPr>
        <w:t xml:space="preserve"> </w:t>
      </w:r>
      <w:r>
        <w:t>амплуа,</w:t>
      </w:r>
      <w:r>
        <w:rPr>
          <w:spacing w:val="1"/>
        </w:rPr>
        <w:t xml:space="preserve"> </w:t>
      </w:r>
      <w:r>
        <w:t>наиболее</w:t>
      </w:r>
      <w:r>
        <w:rPr>
          <w:spacing w:val="1"/>
        </w:rPr>
        <w:t xml:space="preserve"> </w:t>
      </w:r>
      <w:r>
        <w:t>выгодных</w:t>
      </w:r>
      <w:r>
        <w:rPr>
          <w:spacing w:val="1"/>
        </w:rPr>
        <w:t xml:space="preserve"> </w:t>
      </w:r>
      <w:r>
        <w:t>позиций,</w:t>
      </w:r>
      <w:r>
        <w:rPr>
          <w:spacing w:val="1"/>
        </w:rPr>
        <w:t xml:space="preserve"> </w:t>
      </w:r>
      <w:r>
        <w:t>стандартных</w:t>
      </w:r>
      <w:r>
        <w:rPr>
          <w:spacing w:val="1"/>
        </w:rPr>
        <w:t xml:space="preserve"> </w:t>
      </w:r>
      <w:r>
        <w:t>комбинаций,</w:t>
      </w:r>
      <w:r>
        <w:rPr>
          <w:spacing w:val="1"/>
        </w:rPr>
        <w:t xml:space="preserve"> </w:t>
      </w:r>
      <w:r>
        <w:t>игровых</w:t>
      </w:r>
      <w:r>
        <w:rPr>
          <w:spacing w:val="1"/>
        </w:rPr>
        <w:t xml:space="preserve"> </w:t>
      </w:r>
      <w:r>
        <w:t>ситуаций</w:t>
      </w:r>
      <w:r>
        <w:rPr>
          <w:spacing w:val="1"/>
        </w:rPr>
        <w:t xml:space="preserve"> </w:t>
      </w:r>
      <w:r>
        <w:t>и</w:t>
      </w:r>
      <w:r>
        <w:rPr>
          <w:spacing w:val="1"/>
        </w:rPr>
        <w:t xml:space="preserve"> </w:t>
      </w:r>
      <w:r>
        <w:t>умение</w:t>
      </w:r>
      <w:r>
        <w:rPr>
          <w:spacing w:val="61"/>
        </w:rPr>
        <w:t xml:space="preserve"> </w:t>
      </w:r>
      <w:r>
        <w:t>применять</w:t>
      </w:r>
      <w:r>
        <w:rPr>
          <w:spacing w:val="1"/>
        </w:rPr>
        <w:t xml:space="preserve"> </w:t>
      </w:r>
      <w:r>
        <w:t>изученные</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владение</w:t>
      </w:r>
      <w:r>
        <w:rPr>
          <w:spacing w:val="1"/>
        </w:rPr>
        <w:t xml:space="preserve"> </w:t>
      </w:r>
      <w:r>
        <w:t>способностью</w:t>
      </w:r>
      <w:r>
        <w:rPr>
          <w:spacing w:val="1"/>
        </w:rPr>
        <w:t xml:space="preserve"> </w:t>
      </w:r>
      <w:r>
        <w:t>слаженно</w:t>
      </w:r>
      <w:r>
        <w:rPr>
          <w:spacing w:val="1"/>
        </w:rPr>
        <w:t xml:space="preserve"> </w:t>
      </w:r>
      <w:r>
        <w:t>действовать</w:t>
      </w:r>
      <w:r>
        <w:rPr>
          <w:spacing w:val="1"/>
        </w:rPr>
        <w:t xml:space="preserve"> </w:t>
      </w:r>
      <w:r>
        <w:t>и</w:t>
      </w:r>
      <w:r>
        <w:rPr>
          <w:spacing w:val="1"/>
        </w:rPr>
        <w:t xml:space="preserve"> </w:t>
      </w:r>
      <w:r>
        <w:t>страховать</w:t>
      </w:r>
      <w:r>
        <w:rPr>
          <w:spacing w:val="1"/>
        </w:rPr>
        <w:t xml:space="preserve"> </w:t>
      </w:r>
      <w:r>
        <w:t>партнеров</w:t>
      </w:r>
      <w:r>
        <w:rPr>
          <w:spacing w:val="1"/>
        </w:rPr>
        <w:t xml:space="preserve"> </w:t>
      </w:r>
      <w:r>
        <w:t>при</w:t>
      </w:r>
      <w:r>
        <w:rPr>
          <w:spacing w:val="1"/>
        </w:rPr>
        <w:t xml:space="preserve"> </w:t>
      </w:r>
      <w:r>
        <w:t>организации</w:t>
      </w:r>
      <w:r>
        <w:rPr>
          <w:spacing w:val="1"/>
        </w:rPr>
        <w:t xml:space="preserve"> </w:t>
      </w:r>
      <w:r>
        <w:t>обороны</w:t>
      </w:r>
      <w:r>
        <w:rPr>
          <w:spacing w:val="-1"/>
        </w:rPr>
        <w:t xml:space="preserve"> </w:t>
      </w:r>
      <w:r>
        <w:t>при</w:t>
      </w:r>
      <w:r>
        <w:rPr>
          <w:spacing w:val="1"/>
        </w:rPr>
        <w:t xml:space="preserve"> </w:t>
      </w:r>
      <w:r>
        <w:t>различных</w:t>
      </w:r>
      <w:r>
        <w:rPr>
          <w:spacing w:val="-1"/>
        </w:rPr>
        <w:t xml:space="preserve"> </w:t>
      </w:r>
      <w:r>
        <w:t>принципах</w:t>
      </w:r>
      <w:r>
        <w:rPr>
          <w:spacing w:val="3"/>
        </w:rPr>
        <w:t xml:space="preserve"> </w:t>
      </w:r>
      <w:r>
        <w:t>защиты;</w:t>
      </w:r>
    </w:p>
    <w:p w:rsidR="00764468" w:rsidRDefault="004B2496">
      <w:pPr>
        <w:pStyle w:val="a5"/>
        <w:ind w:right="347"/>
      </w:pPr>
      <w:r>
        <w:t>владение</w:t>
      </w:r>
      <w:r>
        <w:rPr>
          <w:spacing w:val="1"/>
        </w:rPr>
        <w:t xml:space="preserve"> </w:t>
      </w:r>
      <w:r>
        <w:t>способностью</w:t>
      </w:r>
      <w:r>
        <w:rPr>
          <w:spacing w:val="1"/>
        </w:rPr>
        <w:t xml:space="preserve"> </w:t>
      </w:r>
      <w:r>
        <w:t>понимать</w:t>
      </w:r>
      <w:r>
        <w:rPr>
          <w:spacing w:val="1"/>
        </w:rPr>
        <w:t xml:space="preserve"> </w:t>
      </w:r>
      <w:r>
        <w:t>сущность</w:t>
      </w:r>
      <w:r>
        <w:rPr>
          <w:spacing w:val="1"/>
        </w:rPr>
        <w:t xml:space="preserve"> </w:t>
      </w:r>
      <w:r>
        <w:t>возникновения</w:t>
      </w:r>
      <w:r>
        <w:rPr>
          <w:spacing w:val="1"/>
        </w:rPr>
        <w:t xml:space="preserve"> </w:t>
      </w:r>
      <w:r>
        <w:t>ошибок</w:t>
      </w:r>
      <w:r>
        <w:rPr>
          <w:spacing w:val="1"/>
        </w:rPr>
        <w:t xml:space="preserve"> </w:t>
      </w:r>
      <w:r>
        <w:t>в</w:t>
      </w:r>
      <w:r>
        <w:rPr>
          <w:spacing w:val="1"/>
        </w:rPr>
        <w:t xml:space="preserve"> </w:t>
      </w:r>
      <w:r>
        <w:t>двигательной</w:t>
      </w:r>
      <w:r>
        <w:rPr>
          <w:spacing w:val="1"/>
        </w:rPr>
        <w:t xml:space="preserve"> </w:t>
      </w:r>
      <w:r>
        <w:t>(технической) деятельности при выполнении технических приемов, анализировать и находить</w:t>
      </w:r>
      <w:r>
        <w:rPr>
          <w:spacing w:val="1"/>
        </w:rPr>
        <w:t xml:space="preserve"> </w:t>
      </w:r>
      <w:r>
        <w:t>способы</w:t>
      </w:r>
      <w:r>
        <w:rPr>
          <w:spacing w:val="1"/>
        </w:rPr>
        <w:t xml:space="preserve"> </w:t>
      </w:r>
      <w:r>
        <w:t>устранения</w:t>
      </w:r>
      <w:r>
        <w:rPr>
          <w:spacing w:val="1"/>
        </w:rPr>
        <w:t xml:space="preserve"> </w:t>
      </w:r>
      <w:r>
        <w:t>ошибок,</w:t>
      </w:r>
      <w:r>
        <w:rPr>
          <w:spacing w:val="1"/>
        </w:rPr>
        <w:t xml:space="preserve"> </w:t>
      </w:r>
      <w:r>
        <w:t>умение</w:t>
      </w:r>
      <w:r>
        <w:rPr>
          <w:spacing w:val="1"/>
        </w:rPr>
        <w:t xml:space="preserve"> </w:t>
      </w:r>
      <w:r>
        <w:t>проводить</w:t>
      </w:r>
      <w:r>
        <w:rPr>
          <w:spacing w:val="1"/>
        </w:rPr>
        <w:t xml:space="preserve"> </w:t>
      </w:r>
      <w:r>
        <w:t>анализ</w:t>
      </w:r>
      <w:r>
        <w:rPr>
          <w:spacing w:val="1"/>
        </w:rPr>
        <w:t xml:space="preserve"> </w:t>
      </w:r>
      <w:r>
        <w:t>собственной</w:t>
      </w:r>
      <w:r>
        <w:rPr>
          <w:spacing w:val="1"/>
        </w:rPr>
        <w:t xml:space="preserve"> </w:t>
      </w:r>
      <w:r>
        <w:t>игры и</w:t>
      </w:r>
      <w:r>
        <w:rPr>
          <w:spacing w:val="1"/>
        </w:rPr>
        <w:t xml:space="preserve"> </w:t>
      </w:r>
      <w:r>
        <w:t>игры</w:t>
      </w:r>
      <w:r>
        <w:rPr>
          <w:spacing w:val="1"/>
        </w:rPr>
        <w:t xml:space="preserve"> </w:t>
      </w:r>
      <w:r>
        <w:t>команды</w:t>
      </w:r>
      <w:r>
        <w:rPr>
          <w:spacing w:val="1"/>
        </w:rPr>
        <w:t xml:space="preserve"> </w:t>
      </w:r>
      <w:r>
        <w:t>соперников,</w:t>
      </w:r>
      <w:r>
        <w:rPr>
          <w:spacing w:val="-1"/>
        </w:rPr>
        <w:t xml:space="preserve"> </w:t>
      </w:r>
      <w:r>
        <w:t>выделять</w:t>
      </w:r>
      <w:r>
        <w:rPr>
          <w:spacing w:val="1"/>
        </w:rPr>
        <w:t xml:space="preserve"> </w:t>
      </w:r>
      <w:r>
        <w:t>слабые</w:t>
      </w:r>
      <w:r>
        <w:rPr>
          <w:spacing w:val="-2"/>
        </w:rPr>
        <w:t xml:space="preserve"> </w:t>
      </w:r>
      <w:r>
        <w:t>и</w:t>
      </w:r>
      <w:r>
        <w:rPr>
          <w:spacing w:val="1"/>
        </w:rPr>
        <w:t xml:space="preserve"> </w:t>
      </w:r>
      <w:r>
        <w:t>сильные</w:t>
      </w:r>
      <w:r>
        <w:rPr>
          <w:spacing w:val="-2"/>
        </w:rPr>
        <w:t xml:space="preserve"> </w:t>
      </w:r>
      <w:r>
        <w:t>стороны игры,</w:t>
      </w:r>
      <w:r>
        <w:rPr>
          <w:spacing w:val="-2"/>
        </w:rPr>
        <w:t xml:space="preserve"> </w:t>
      </w:r>
      <w:r>
        <w:t>делать</w:t>
      </w:r>
      <w:r>
        <w:rPr>
          <w:spacing w:val="1"/>
        </w:rPr>
        <w:t xml:space="preserve"> </w:t>
      </w:r>
      <w:r>
        <w:t>выводы;</w:t>
      </w:r>
    </w:p>
    <w:p w:rsidR="00764468" w:rsidRDefault="004B2496">
      <w:pPr>
        <w:pStyle w:val="a5"/>
        <w:ind w:right="346"/>
      </w:pPr>
      <w:r>
        <w:t>участие в соревновательной деятельности в соответствии с правилами игры во флорбол,</w:t>
      </w:r>
      <w:r>
        <w:rPr>
          <w:spacing w:val="1"/>
        </w:rPr>
        <w:t xml:space="preserve"> </w:t>
      </w:r>
      <w:r>
        <w:t>применение</w:t>
      </w:r>
      <w:r>
        <w:rPr>
          <w:spacing w:val="-2"/>
        </w:rPr>
        <w:t xml:space="preserve"> </w:t>
      </w:r>
      <w:r>
        <w:t>правил</w:t>
      </w:r>
      <w:r>
        <w:rPr>
          <w:spacing w:val="-2"/>
        </w:rPr>
        <w:t xml:space="preserve"> </w:t>
      </w:r>
      <w:r>
        <w:t>соревнований и судейской</w:t>
      </w:r>
      <w:r>
        <w:rPr>
          <w:spacing w:val="2"/>
        </w:rPr>
        <w:t xml:space="preserve"> </w:t>
      </w:r>
      <w:r>
        <w:t>терминологии в</w:t>
      </w:r>
      <w:r>
        <w:rPr>
          <w:spacing w:val="-2"/>
        </w:rPr>
        <w:t xml:space="preserve"> </w:t>
      </w:r>
      <w:r>
        <w:t>судейской практике</w:t>
      </w:r>
      <w:r>
        <w:rPr>
          <w:spacing w:val="-3"/>
        </w:rPr>
        <w:t xml:space="preserve"> </w:t>
      </w:r>
      <w:r>
        <w:t>и</w:t>
      </w:r>
      <w:r>
        <w:rPr>
          <w:spacing w:val="-1"/>
        </w:rPr>
        <w:t xml:space="preserve"> </w:t>
      </w:r>
      <w:r>
        <w:t>игре;</w:t>
      </w:r>
    </w:p>
    <w:p w:rsidR="00764468" w:rsidRDefault="004B2496">
      <w:pPr>
        <w:pStyle w:val="a5"/>
        <w:ind w:right="346"/>
      </w:pPr>
      <w:r>
        <w:t>знание и соблюдение требований к местам проведения занятий флорболом, способность</w:t>
      </w:r>
      <w:r>
        <w:rPr>
          <w:spacing w:val="1"/>
        </w:rPr>
        <w:t xml:space="preserve"> </w:t>
      </w:r>
      <w:r>
        <w:t>применять знания в самостоятельном выборе спортивного инвентаря (технические требования к</w:t>
      </w:r>
      <w:r>
        <w:rPr>
          <w:spacing w:val="-57"/>
        </w:rPr>
        <w:t xml:space="preserve"> </w:t>
      </w:r>
      <w:r>
        <w:t>инвентарю</w:t>
      </w:r>
      <w:r>
        <w:rPr>
          <w:spacing w:val="1"/>
        </w:rPr>
        <w:t xml:space="preserve"> </w:t>
      </w:r>
      <w:r>
        <w:t>и</w:t>
      </w:r>
      <w:r>
        <w:rPr>
          <w:spacing w:val="1"/>
        </w:rPr>
        <w:t xml:space="preserve"> </w:t>
      </w:r>
      <w:r>
        <w:t>оборудованию),</w:t>
      </w:r>
      <w:r>
        <w:rPr>
          <w:spacing w:val="1"/>
        </w:rPr>
        <w:t xml:space="preserve"> </w:t>
      </w:r>
      <w:r>
        <w:t>мест</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флорболом,</w:t>
      </w:r>
      <w:r>
        <w:rPr>
          <w:spacing w:val="1"/>
        </w:rPr>
        <w:t xml:space="preserve"> </w:t>
      </w:r>
      <w:r>
        <w:t>в</w:t>
      </w:r>
      <w:r>
        <w:rPr>
          <w:spacing w:val="1"/>
        </w:rPr>
        <w:t xml:space="preserve"> </w:t>
      </w:r>
      <w:r>
        <w:t>досуговой</w:t>
      </w:r>
      <w:r>
        <w:rPr>
          <w:spacing w:val="1"/>
        </w:rPr>
        <w:t xml:space="preserve"> </w:t>
      </w:r>
      <w:r>
        <w:t>деятельности;</w:t>
      </w:r>
    </w:p>
    <w:p w:rsidR="00764468" w:rsidRDefault="004B2496">
      <w:pPr>
        <w:pStyle w:val="a5"/>
        <w:ind w:right="346"/>
      </w:pPr>
      <w:r>
        <w:t>знание и соблюдение правил техники безопасности во время занятий и соревнований по</w:t>
      </w:r>
      <w:r>
        <w:rPr>
          <w:spacing w:val="1"/>
        </w:rPr>
        <w:t xml:space="preserve"> </w:t>
      </w:r>
      <w:r>
        <w:t>флорболу, причин возникновения травм и умение оказывать первую помощь при травмах и</w:t>
      </w:r>
      <w:r>
        <w:rPr>
          <w:spacing w:val="1"/>
        </w:rPr>
        <w:t xml:space="preserve"> </w:t>
      </w:r>
      <w:r>
        <w:t>повреждениях</w:t>
      </w:r>
      <w:r>
        <w:rPr>
          <w:spacing w:val="2"/>
        </w:rPr>
        <w:t xml:space="preserve"> </w:t>
      </w:r>
      <w:r>
        <w:t>во время занятий флорболом;</w:t>
      </w:r>
    </w:p>
    <w:p w:rsidR="00764468" w:rsidRDefault="004B2496">
      <w:pPr>
        <w:pStyle w:val="a5"/>
        <w:ind w:right="348"/>
      </w:pPr>
      <w:r>
        <w:t>знание и соблюдение гигиенических основ образовательной, тренировочной и досуговой</w:t>
      </w:r>
      <w:r>
        <w:rPr>
          <w:spacing w:val="-57"/>
        </w:rPr>
        <w:t xml:space="preserve"> </w:t>
      </w:r>
      <w:r>
        <w:t>двигательной</w:t>
      </w:r>
      <w:r>
        <w:rPr>
          <w:spacing w:val="-1"/>
        </w:rPr>
        <w:t xml:space="preserve"> </w:t>
      </w:r>
      <w:r>
        <w:t>деятельности,</w:t>
      </w:r>
      <w:r>
        <w:rPr>
          <w:spacing w:val="-2"/>
        </w:rPr>
        <w:t xml:space="preserve"> </w:t>
      </w:r>
      <w:r>
        <w:t>основ</w:t>
      </w:r>
      <w:r>
        <w:rPr>
          <w:spacing w:val="-3"/>
        </w:rPr>
        <w:t xml:space="preserve"> </w:t>
      </w:r>
      <w:r>
        <w:t>организации здорового</w:t>
      </w:r>
      <w:r>
        <w:rPr>
          <w:spacing w:val="-3"/>
        </w:rPr>
        <w:t xml:space="preserve"> </w:t>
      </w:r>
      <w:r>
        <w:t>образа</w:t>
      </w:r>
      <w:r>
        <w:rPr>
          <w:spacing w:val="-3"/>
        </w:rPr>
        <w:t xml:space="preserve"> </w:t>
      </w:r>
      <w:r>
        <w:t>жизни</w:t>
      </w:r>
      <w:r>
        <w:rPr>
          <w:spacing w:val="-1"/>
        </w:rPr>
        <w:t xml:space="preserve"> </w:t>
      </w:r>
      <w:r>
        <w:t>средствами</w:t>
      </w:r>
      <w:r>
        <w:rPr>
          <w:spacing w:val="-1"/>
        </w:rPr>
        <w:t xml:space="preserve"> </w:t>
      </w:r>
      <w:r>
        <w:t>флорбола;</w:t>
      </w:r>
    </w:p>
    <w:p w:rsidR="00764468" w:rsidRDefault="004B2496">
      <w:pPr>
        <w:pStyle w:val="a5"/>
        <w:ind w:right="346"/>
      </w:pPr>
      <w:r>
        <w:t>владение</w:t>
      </w:r>
      <w:r>
        <w:rPr>
          <w:spacing w:val="1"/>
        </w:rPr>
        <w:t xml:space="preserve"> </w:t>
      </w:r>
      <w:r>
        <w:t>навыками</w:t>
      </w:r>
      <w:r>
        <w:rPr>
          <w:spacing w:val="1"/>
        </w:rPr>
        <w:t xml:space="preserve"> </w:t>
      </w:r>
      <w:r>
        <w:t>использования</w:t>
      </w:r>
      <w:r>
        <w:rPr>
          <w:spacing w:val="1"/>
        </w:rPr>
        <w:t xml:space="preserve"> </w:t>
      </w:r>
      <w:r>
        <w:t>занятий</w:t>
      </w:r>
      <w:r>
        <w:rPr>
          <w:spacing w:val="1"/>
        </w:rPr>
        <w:t xml:space="preserve"> </w:t>
      </w:r>
      <w:r>
        <w:t>флорболом</w:t>
      </w:r>
      <w:r>
        <w:rPr>
          <w:spacing w:val="1"/>
        </w:rPr>
        <w:t xml:space="preserve"> </w:t>
      </w:r>
      <w:r>
        <w:t>для</w:t>
      </w:r>
      <w:r>
        <w:rPr>
          <w:spacing w:val="61"/>
        </w:rPr>
        <w:t xml:space="preserve"> </w:t>
      </w:r>
      <w:r>
        <w:t>организации</w:t>
      </w:r>
      <w:r>
        <w:rPr>
          <w:spacing w:val="1"/>
        </w:rPr>
        <w:t xml:space="preserve"> </w:t>
      </w:r>
      <w:r>
        <w:t>индивидуального</w:t>
      </w:r>
      <w:r>
        <w:rPr>
          <w:spacing w:val="1"/>
        </w:rPr>
        <w:t xml:space="preserve"> </w:t>
      </w:r>
      <w:r>
        <w:t>отдыха</w:t>
      </w:r>
      <w:r>
        <w:rPr>
          <w:spacing w:val="1"/>
        </w:rPr>
        <w:t xml:space="preserve"> </w:t>
      </w:r>
      <w:r>
        <w:t>и</w:t>
      </w:r>
      <w:r>
        <w:rPr>
          <w:spacing w:val="1"/>
        </w:rPr>
        <w:t xml:space="preserve"> </w:t>
      </w:r>
      <w:r>
        <w:t>досуга,</w:t>
      </w:r>
      <w:r>
        <w:rPr>
          <w:spacing w:val="1"/>
        </w:rPr>
        <w:t xml:space="preserve"> </w:t>
      </w:r>
      <w:r>
        <w:t>укрепления</w:t>
      </w:r>
      <w:r>
        <w:rPr>
          <w:spacing w:val="1"/>
        </w:rPr>
        <w:t xml:space="preserve"> </w:t>
      </w:r>
      <w:r>
        <w:t>собственного</w:t>
      </w:r>
      <w:r>
        <w:rPr>
          <w:spacing w:val="1"/>
        </w:rPr>
        <w:t xml:space="preserve"> </w:t>
      </w:r>
      <w:r>
        <w:t>здоровья,</w:t>
      </w:r>
      <w:r>
        <w:rPr>
          <w:spacing w:val="1"/>
        </w:rPr>
        <w:t xml:space="preserve"> </w:t>
      </w:r>
      <w:r>
        <w:t>повышения</w:t>
      </w:r>
      <w:r>
        <w:rPr>
          <w:spacing w:val="1"/>
        </w:rPr>
        <w:t xml:space="preserve"> </w:t>
      </w:r>
      <w:r>
        <w:t>уровня</w:t>
      </w:r>
      <w:r>
        <w:rPr>
          <w:spacing w:val="1"/>
        </w:rPr>
        <w:t xml:space="preserve"> </w:t>
      </w:r>
      <w:r>
        <w:t>физических кондиций;</w:t>
      </w:r>
    </w:p>
    <w:p w:rsidR="00764468" w:rsidRDefault="004B2496">
      <w:pPr>
        <w:pStyle w:val="a5"/>
        <w:ind w:right="344"/>
      </w:pPr>
      <w:r>
        <w:t>способность</w:t>
      </w:r>
      <w:r>
        <w:rPr>
          <w:spacing w:val="1"/>
        </w:rPr>
        <w:t xml:space="preserve"> </w:t>
      </w:r>
      <w:r>
        <w:t>проводить</w:t>
      </w:r>
      <w:r>
        <w:rPr>
          <w:spacing w:val="1"/>
        </w:rPr>
        <w:t xml:space="preserve"> </w:t>
      </w:r>
      <w:r>
        <w:t>контрольно-тестовые</w:t>
      </w:r>
      <w:r>
        <w:rPr>
          <w:spacing w:val="1"/>
        </w:rPr>
        <w:t xml:space="preserve"> </w:t>
      </w:r>
      <w:r>
        <w:t>упражнения</w:t>
      </w:r>
      <w:r>
        <w:rPr>
          <w:spacing w:val="1"/>
        </w:rPr>
        <w:t xml:space="preserve"> </w:t>
      </w:r>
      <w:r>
        <w:t>по</w:t>
      </w:r>
      <w:r>
        <w:rPr>
          <w:spacing w:val="1"/>
        </w:rPr>
        <w:t xml:space="preserve"> </w:t>
      </w:r>
      <w:r>
        <w:t>общей,</w:t>
      </w:r>
      <w:r>
        <w:rPr>
          <w:spacing w:val="1"/>
        </w:rPr>
        <w:t xml:space="preserve"> </w:t>
      </w:r>
      <w:r>
        <w:t>специальной</w:t>
      </w:r>
      <w:r>
        <w:rPr>
          <w:spacing w:val="1"/>
        </w:rPr>
        <w:t xml:space="preserve"> </w:t>
      </w:r>
      <w:r>
        <w:t>и</w:t>
      </w:r>
      <w:r>
        <w:rPr>
          <w:spacing w:val="1"/>
        </w:rPr>
        <w:t xml:space="preserve"> </w:t>
      </w:r>
      <w:r>
        <w:t>технической</w:t>
      </w:r>
      <w:r>
        <w:rPr>
          <w:spacing w:val="1"/>
        </w:rPr>
        <w:t xml:space="preserve"> </w:t>
      </w:r>
      <w:r>
        <w:t>подготовке во флорболе</w:t>
      </w:r>
      <w:r>
        <w:rPr>
          <w:spacing w:val="1"/>
        </w:rPr>
        <w:t xml:space="preserve"> </w:t>
      </w:r>
      <w:r>
        <w:t>в соответствии</w:t>
      </w:r>
      <w:r>
        <w:rPr>
          <w:spacing w:val="1"/>
        </w:rPr>
        <w:t xml:space="preserve"> </w:t>
      </w:r>
      <w:r>
        <w:t>с методикой,</w:t>
      </w:r>
      <w:r>
        <w:rPr>
          <w:spacing w:val="1"/>
        </w:rPr>
        <w:t xml:space="preserve"> </w:t>
      </w:r>
      <w:r>
        <w:t>выявлять</w:t>
      </w:r>
      <w:r>
        <w:rPr>
          <w:spacing w:val="1"/>
        </w:rPr>
        <w:t xml:space="preserve"> </w:t>
      </w:r>
      <w:r>
        <w:t>особенности</w:t>
      </w:r>
      <w:r>
        <w:rPr>
          <w:spacing w:val="1"/>
        </w:rPr>
        <w:t xml:space="preserve"> </w:t>
      </w:r>
      <w:r>
        <w:t>в</w:t>
      </w:r>
      <w:r>
        <w:rPr>
          <w:spacing w:val="1"/>
        </w:rPr>
        <w:t xml:space="preserve"> </w:t>
      </w:r>
      <w:r>
        <w:t>приросте</w:t>
      </w:r>
      <w:r>
        <w:rPr>
          <w:spacing w:val="1"/>
        </w:rPr>
        <w:t xml:space="preserve"> </w:t>
      </w:r>
      <w:r>
        <w:t>показателей</w:t>
      </w:r>
      <w:r>
        <w:rPr>
          <w:spacing w:val="1"/>
        </w:rPr>
        <w:t xml:space="preserve"> </w:t>
      </w:r>
      <w:r>
        <w:t>физической</w:t>
      </w:r>
      <w:r>
        <w:rPr>
          <w:spacing w:val="1"/>
        </w:rPr>
        <w:t xml:space="preserve"> </w:t>
      </w:r>
      <w:r>
        <w:t>и</w:t>
      </w:r>
      <w:r>
        <w:rPr>
          <w:spacing w:val="1"/>
        </w:rPr>
        <w:t xml:space="preserve"> </w:t>
      </w:r>
      <w:r>
        <w:t>технической</w:t>
      </w:r>
      <w:r>
        <w:rPr>
          <w:spacing w:val="1"/>
        </w:rPr>
        <w:t xml:space="preserve"> </w:t>
      </w:r>
      <w:r>
        <w:t>подготовленности,</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возрастными</w:t>
      </w:r>
      <w:r>
        <w:rPr>
          <w:spacing w:val="1"/>
        </w:rPr>
        <w:t xml:space="preserve"> </w:t>
      </w:r>
      <w:r>
        <w:t>стандартами</w:t>
      </w:r>
      <w:r>
        <w:rPr>
          <w:spacing w:val="1"/>
        </w:rPr>
        <w:t xml:space="preserve"> </w:t>
      </w:r>
      <w:r>
        <w:t>физической</w:t>
      </w:r>
      <w:r>
        <w:rPr>
          <w:spacing w:val="1"/>
        </w:rPr>
        <w:t xml:space="preserve"> </w:t>
      </w:r>
      <w:r>
        <w:t>и технической</w:t>
      </w:r>
      <w:r>
        <w:rPr>
          <w:spacing w:val="2"/>
        </w:rPr>
        <w:t xml:space="preserve"> </w:t>
      </w:r>
      <w:r>
        <w:t>подготовленности;</w:t>
      </w:r>
    </w:p>
    <w:p w:rsidR="00764468" w:rsidRDefault="004B2496">
      <w:pPr>
        <w:pStyle w:val="a5"/>
        <w:ind w:right="348"/>
      </w:pPr>
      <w:r>
        <w:t>способность</w:t>
      </w:r>
      <w:r>
        <w:rPr>
          <w:spacing w:val="1"/>
        </w:rPr>
        <w:t xml:space="preserve"> </w:t>
      </w:r>
      <w:r>
        <w:t>соблюдать</w:t>
      </w:r>
      <w:r>
        <w:rPr>
          <w:spacing w:val="1"/>
        </w:rPr>
        <w:t xml:space="preserve"> </w:t>
      </w:r>
      <w:r>
        <w:t>правила</w:t>
      </w:r>
      <w:r>
        <w:rPr>
          <w:spacing w:val="1"/>
        </w:rPr>
        <w:t xml:space="preserve"> </w:t>
      </w:r>
      <w:r>
        <w:t>безопасного,</w:t>
      </w:r>
      <w:r>
        <w:rPr>
          <w:spacing w:val="1"/>
        </w:rPr>
        <w:t xml:space="preserve"> </w:t>
      </w:r>
      <w:r>
        <w:t>правомерного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соревнований различного</w:t>
      </w:r>
      <w:r>
        <w:rPr>
          <w:spacing w:val="2"/>
        </w:rPr>
        <w:t xml:space="preserve"> </w:t>
      </w:r>
      <w:r>
        <w:t>уровня</w:t>
      </w:r>
      <w:r>
        <w:rPr>
          <w:spacing w:val="-2"/>
        </w:rPr>
        <w:t xml:space="preserve"> </w:t>
      </w:r>
      <w:r>
        <w:t>по</w:t>
      </w:r>
      <w:r>
        <w:rPr>
          <w:spacing w:val="-1"/>
        </w:rPr>
        <w:t xml:space="preserve"> </w:t>
      </w:r>
      <w:r>
        <w:t>флорболу</w:t>
      </w:r>
      <w:r>
        <w:rPr>
          <w:spacing w:val="-3"/>
        </w:rPr>
        <w:t xml:space="preserve"> </w:t>
      </w:r>
      <w:r>
        <w:t>в</w:t>
      </w:r>
      <w:r>
        <w:rPr>
          <w:spacing w:val="-3"/>
        </w:rPr>
        <w:t xml:space="preserve"> </w:t>
      </w:r>
      <w:r>
        <w:t>качестве</w:t>
      </w:r>
      <w:r>
        <w:rPr>
          <w:spacing w:val="-2"/>
        </w:rPr>
        <w:t xml:space="preserve"> </w:t>
      </w:r>
      <w:r>
        <w:t>зрителя,</w:t>
      </w:r>
      <w:r>
        <w:rPr>
          <w:spacing w:val="-1"/>
        </w:rPr>
        <w:t xml:space="preserve"> </w:t>
      </w:r>
      <w:r>
        <w:t>болельщика</w:t>
      </w:r>
      <w:r>
        <w:rPr>
          <w:spacing w:val="-1"/>
        </w:rPr>
        <w:t xml:space="preserve"> </w:t>
      </w:r>
      <w:r>
        <w:t>(«фаната»);</w:t>
      </w:r>
    </w:p>
    <w:p w:rsidR="00764468" w:rsidRDefault="004B2496">
      <w:pPr>
        <w:pStyle w:val="a5"/>
        <w:ind w:right="346"/>
      </w:pPr>
      <w:r>
        <w:t>знание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1"/>
        </w:rPr>
        <w:t xml:space="preserve"> </w:t>
      </w:r>
      <w:r>
        <w:t>и созависимого поведения,</w:t>
      </w:r>
      <w:r>
        <w:rPr>
          <w:spacing w:val="-1"/>
        </w:rPr>
        <w:t xml:space="preserve"> </w:t>
      </w:r>
      <w:r>
        <w:t>знание</w:t>
      </w:r>
      <w:r>
        <w:rPr>
          <w:spacing w:val="-2"/>
        </w:rPr>
        <w:t xml:space="preserve"> </w:t>
      </w:r>
      <w:r>
        <w:t>понятий</w:t>
      </w:r>
      <w:r>
        <w:rPr>
          <w:spacing w:val="2"/>
        </w:rPr>
        <w:t xml:space="preserve"> </w:t>
      </w:r>
      <w:r>
        <w:t>«допинг»</w:t>
      </w:r>
      <w:r>
        <w:rPr>
          <w:spacing w:val="-8"/>
        </w:rPr>
        <w:t xml:space="preserve"> </w:t>
      </w:r>
      <w:r>
        <w:t>и</w:t>
      </w:r>
      <w:r>
        <w:rPr>
          <w:spacing w:val="3"/>
        </w:rPr>
        <w:t xml:space="preserve"> </w:t>
      </w:r>
      <w:r>
        <w:t>«антидопинг».</w:t>
      </w:r>
    </w:p>
    <w:p w:rsidR="00764468" w:rsidRDefault="004B2496">
      <w:pPr>
        <w:pStyle w:val="a5"/>
        <w:ind w:left="1041" w:firstLine="0"/>
      </w:pPr>
      <w:r>
        <w:t>Модуль</w:t>
      </w:r>
      <w:r>
        <w:rPr>
          <w:spacing w:val="-2"/>
        </w:rPr>
        <w:t xml:space="preserve"> </w:t>
      </w:r>
      <w:r>
        <w:t>«Бадминтон».</w:t>
      </w:r>
    </w:p>
    <w:p w:rsidR="00764468" w:rsidRDefault="004B2496">
      <w:pPr>
        <w:pStyle w:val="a5"/>
        <w:ind w:left="1041" w:firstLine="0"/>
      </w:pPr>
      <w:r>
        <w:t>Пояснительная</w:t>
      </w:r>
      <w:r>
        <w:rPr>
          <w:spacing w:val="-5"/>
        </w:rPr>
        <w:t xml:space="preserve"> </w:t>
      </w:r>
      <w:r>
        <w:t>записка</w:t>
      </w:r>
      <w:r>
        <w:rPr>
          <w:spacing w:val="-9"/>
        </w:rPr>
        <w:t xml:space="preserve"> </w:t>
      </w:r>
      <w:r>
        <w:t>модуля</w:t>
      </w:r>
      <w:r>
        <w:rPr>
          <w:spacing w:val="-1"/>
        </w:rPr>
        <w:t xml:space="preserve"> </w:t>
      </w:r>
      <w:r>
        <w:t>«Бадминтон».</w:t>
      </w:r>
    </w:p>
    <w:p w:rsidR="00764468" w:rsidRDefault="004B2496">
      <w:pPr>
        <w:pStyle w:val="a5"/>
        <w:ind w:right="344"/>
      </w:pPr>
      <w:r>
        <w:t>Модуль «Бадминтон» (далее – модуль по бадминтону, бадминтон) на уровне основного</w:t>
      </w:r>
      <w:r>
        <w:rPr>
          <w:spacing w:val="1"/>
        </w:rPr>
        <w:t xml:space="preserve"> </w:t>
      </w:r>
      <w:r>
        <w:t>общего образования разработан с целью оказания методической помощи учителю 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1"/>
        </w:rPr>
        <w:t xml:space="preserve"> </w:t>
      </w:r>
      <w:r>
        <w:t>ориентированных</w:t>
      </w:r>
      <w:r>
        <w:rPr>
          <w:spacing w:val="-2"/>
        </w:rPr>
        <w:t xml:space="preserve"> </w:t>
      </w:r>
      <w:r>
        <w:t>форм,</w:t>
      </w:r>
      <w:r>
        <w:rPr>
          <w:spacing w:val="-1"/>
        </w:rPr>
        <w:t xml:space="preserve"> </w:t>
      </w:r>
      <w:r>
        <w:t>средств и методов обучения</w:t>
      </w:r>
      <w:r>
        <w:rPr>
          <w:spacing w:val="-1"/>
        </w:rPr>
        <w:t xml:space="preserve"> </w:t>
      </w:r>
      <w:r>
        <w:t>по различным</w:t>
      </w:r>
      <w:r>
        <w:rPr>
          <w:spacing w:val="-3"/>
        </w:rPr>
        <w:t xml:space="preserve"> </w:t>
      </w:r>
      <w:r>
        <w:t>видам</w:t>
      </w:r>
      <w:r>
        <w:rPr>
          <w:spacing w:val="-1"/>
        </w:rPr>
        <w:t xml:space="preserve"> </w:t>
      </w:r>
      <w:r>
        <w:t>спорта.</w:t>
      </w:r>
    </w:p>
    <w:p w:rsidR="00764468" w:rsidRDefault="004B2496">
      <w:pPr>
        <w:pStyle w:val="a5"/>
        <w:ind w:right="354"/>
      </w:pPr>
      <w:r>
        <w:t>Игра в бадминтон является эффективным средством укрепления здоровья и физического</w:t>
      </w:r>
      <w:r>
        <w:rPr>
          <w:spacing w:val="1"/>
        </w:rPr>
        <w:t xml:space="preserve"> </w:t>
      </w:r>
      <w:r>
        <w:t>развития</w:t>
      </w:r>
      <w:r>
        <w:rPr>
          <w:spacing w:val="1"/>
        </w:rPr>
        <w:t xml:space="preserve"> </w:t>
      </w:r>
      <w:r>
        <w:t>обучающихся.</w:t>
      </w:r>
      <w:r>
        <w:rPr>
          <w:spacing w:val="1"/>
        </w:rPr>
        <w:t xml:space="preserve"> </w:t>
      </w:r>
      <w:r>
        <w:t>Занятия</w:t>
      </w:r>
      <w:r>
        <w:rPr>
          <w:spacing w:val="1"/>
        </w:rPr>
        <w:t xml:space="preserve"> </w:t>
      </w:r>
      <w:r>
        <w:t>бадминтоном</w:t>
      </w:r>
      <w:r>
        <w:rPr>
          <w:spacing w:val="1"/>
        </w:rPr>
        <w:t xml:space="preserve"> </w:t>
      </w:r>
      <w:r>
        <w:t>позволяют</w:t>
      </w:r>
      <w:r>
        <w:rPr>
          <w:spacing w:val="1"/>
        </w:rPr>
        <w:t xml:space="preserve"> </w:t>
      </w:r>
      <w:r>
        <w:t>разносторонне</w:t>
      </w:r>
      <w:r>
        <w:rPr>
          <w:spacing w:val="1"/>
        </w:rPr>
        <w:t xml:space="preserve"> </w:t>
      </w:r>
      <w:r>
        <w:t>воздействовать</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развивают</w:t>
      </w:r>
      <w:r>
        <w:rPr>
          <w:spacing w:val="1"/>
        </w:rPr>
        <w:t xml:space="preserve"> </w:t>
      </w:r>
      <w:r>
        <w:t>быстроту,</w:t>
      </w:r>
      <w:r>
        <w:rPr>
          <w:spacing w:val="1"/>
        </w:rPr>
        <w:t xml:space="preserve"> </w:t>
      </w:r>
      <w:r>
        <w:t>силу,</w:t>
      </w:r>
      <w:r>
        <w:rPr>
          <w:spacing w:val="1"/>
        </w:rPr>
        <w:t xml:space="preserve"> </w:t>
      </w:r>
      <w:r>
        <w:t>выносливость,</w:t>
      </w:r>
      <w:r>
        <w:rPr>
          <w:spacing w:val="1"/>
        </w:rPr>
        <w:t xml:space="preserve"> </w:t>
      </w:r>
      <w:r>
        <w:t>координацию</w:t>
      </w:r>
      <w:r>
        <w:rPr>
          <w:spacing w:val="1"/>
        </w:rPr>
        <w:t xml:space="preserve"> </w:t>
      </w:r>
      <w:r>
        <w:t>движения,</w:t>
      </w:r>
      <w:r>
        <w:rPr>
          <w:spacing w:val="1"/>
        </w:rPr>
        <w:t xml:space="preserve"> </w:t>
      </w:r>
      <w:r>
        <w:t>улучшают подвижность в суставах, способствуют приобретению широкого круга двигательных</w:t>
      </w:r>
      <w:r>
        <w:rPr>
          <w:spacing w:val="1"/>
        </w:rPr>
        <w:t xml:space="preserve"> </w:t>
      </w:r>
      <w:r>
        <w:t>навыков,</w:t>
      </w:r>
      <w:r>
        <w:rPr>
          <w:spacing w:val="1"/>
        </w:rPr>
        <w:t xml:space="preserve"> </w:t>
      </w:r>
      <w:r>
        <w:t>воспитывают</w:t>
      </w:r>
      <w:r>
        <w:rPr>
          <w:spacing w:val="1"/>
        </w:rPr>
        <w:t xml:space="preserve"> </w:t>
      </w:r>
      <w:r>
        <w:t>волевые</w:t>
      </w:r>
      <w:r>
        <w:rPr>
          <w:spacing w:val="1"/>
        </w:rPr>
        <w:t xml:space="preserve"> </w:t>
      </w:r>
      <w:r>
        <w:t>качества.</w:t>
      </w:r>
      <w:r>
        <w:rPr>
          <w:spacing w:val="1"/>
        </w:rPr>
        <w:t xml:space="preserve"> </w:t>
      </w:r>
      <w:r>
        <w:t>Все</w:t>
      </w:r>
      <w:r>
        <w:rPr>
          <w:spacing w:val="1"/>
        </w:rPr>
        <w:t xml:space="preserve"> </w:t>
      </w:r>
      <w:r>
        <w:t>движения</w:t>
      </w:r>
      <w:r>
        <w:rPr>
          <w:spacing w:val="1"/>
        </w:rPr>
        <w:t xml:space="preserve"> </w:t>
      </w:r>
      <w:r>
        <w:t>в</w:t>
      </w:r>
      <w:r>
        <w:rPr>
          <w:spacing w:val="1"/>
        </w:rPr>
        <w:t xml:space="preserve"> </w:t>
      </w:r>
      <w:r>
        <w:t>бадминтоне</w:t>
      </w:r>
      <w:r>
        <w:rPr>
          <w:spacing w:val="1"/>
        </w:rPr>
        <w:t xml:space="preserve"> </w:t>
      </w:r>
      <w:r>
        <w:t>носят</w:t>
      </w:r>
      <w:r>
        <w:rPr>
          <w:spacing w:val="1"/>
        </w:rPr>
        <w:t xml:space="preserve"> </w:t>
      </w:r>
      <w:r>
        <w:t>естественный</w:t>
      </w:r>
      <w:r>
        <w:rPr>
          <w:spacing w:val="1"/>
        </w:rPr>
        <w:t xml:space="preserve"> </w:t>
      </w:r>
      <w:r>
        <w:t>характер,</w:t>
      </w:r>
      <w:r>
        <w:rPr>
          <w:spacing w:val="-1"/>
        </w:rPr>
        <w:t xml:space="preserve"> </w:t>
      </w:r>
      <w:r>
        <w:t>базирующийся на</w:t>
      </w:r>
      <w:r>
        <w:rPr>
          <w:spacing w:val="-2"/>
        </w:rPr>
        <w:t xml:space="preserve"> </w:t>
      </w:r>
      <w:r>
        <w:t>беге, прыжках, различных</w:t>
      </w:r>
      <w:r>
        <w:rPr>
          <w:spacing w:val="1"/>
        </w:rPr>
        <w:t xml:space="preserve"> </w:t>
      </w:r>
      <w:r>
        <w:t>перемещениях.</w:t>
      </w:r>
    </w:p>
    <w:p w:rsidR="00764468" w:rsidRDefault="004B2496">
      <w:pPr>
        <w:pStyle w:val="a5"/>
        <w:ind w:right="345"/>
      </w:pPr>
      <w:r>
        <w:t>Широкая возможность вариативности нагрузки позволяет использовать бадминтон, как</w:t>
      </w:r>
      <w:r>
        <w:rPr>
          <w:spacing w:val="1"/>
        </w:rPr>
        <w:t xml:space="preserve"> </w:t>
      </w:r>
      <w:r>
        <w:t>реабилитационное</w:t>
      </w:r>
      <w:r>
        <w:rPr>
          <w:spacing w:val="1"/>
        </w:rPr>
        <w:t xml:space="preserve"> </w:t>
      </w:r>
      <w:r>
        <w:t>средство,</w:t>
      </w:r>
      <w:r>
        <w:rPr>
          <w:spacing w:val="1"/>
        </w:rPr>
        <w:t xml:space="preserve"> </w:t>
      </w:r>
      <w:r>
        <w:t>в</w:t>
      </w:r>
      <w:r>
        <w:rPr>
          <w:spacing w:val="1"/>
        </w:rPr>
        <w:t xml:space="preserve"> </w:t>
      </w:r>
      <w:r>
        <w:t>группах</w:t>
      </w:r>
      <w:r>
        <w:rPr>
          <w:spacing w:val="1"/>
        </w:rPr>
        <w:t xml:space="preserve"> </w:t>
      </w:r>
      <w:r>
        <w:t>общей</w:t>
      </w:r>
      <w:r>
        <w:rPr>
          <w:spacing w:val="1"/>
        </w:rPr>
        <w:t xml:space="preserve"> </w:t>
      </w:r>
      <w:r>
        <w:t>физической</w:t>
      </w:r>
      <w:r>
        <w:rPr>
          <w:spacing w:val="1"/>
        </w:rPr>
        <w:t xml:space="preserve"> </w:t>
      </w:r>
      <w:r>
        <w:t>подготовки</w:t>
      </w:r>
      <w:r>
        <w:rPr>
          <w:spacing w:val="1"/>
        </w:rPr>
        <w:t xml:space="preserve"> </w:t>
      </w:r>
      <w:r>
        <w:t>и</w:t>
      </w:r>
      <w:r>
        <w:rPr>
          <w:spacing w:val="1"/>
        </w:rPr>
        <w:t xml:space="preserve"> </w:t>
      </w:r>
      <w:r>
        <w:t>на</w:t>
      </w:r>
      <w:r>
        <w:rPr>
          <w:spacing w:val="1"/>
        </w:rPr>
        <w:t xml:space="preserve"> </w:t>
      </w:r>
      <w:r>
        <w:t>занятиях</w:t>
      </w:r>
      <w:r>
        <w:rPr>
          <w:spacing w:val="1"/>
        </w:rPr>
        <w:t xml:space="preserve"> </w:t>
      </w:r>
      <w:r>
        <w:t>в</w:t>
      </w:r>
      <w:r>
        <w:rPr>
          <w:spacing w:val="1"/>
        </w:rPr>
        <w:t xml:space="preserve"> </w:t>
      </w:r>
      <w:r>
        <w:t>специальной</w:t>
      </w:r>
      <w:r>
        <w:rPr>
          <w:spacing w:val="1"/>
        </w:rPr>
        <w:t xml:space="preserve"> </w:t>
      </w:r>
      <w:r>
        <w:t>медицинской</w:t>
      </w:r>
      <w:r>
        <w:rPr>
          <w:spacing w:val="1"/>
        </w:rPr>
        <w:t xml:space="preserve"> </w:t>
      </w:r>
      <w:r>
        <w:t>группе.</w:t>
      </w:r>
      <w:r>
        <w:rPr>
          <w:spacing w:val="1"/>
        </w:rPr>
        <w:t xml:space="preserve"> </w:t>
      </w:r>
      <w:r>
        <w:t>Занятия</w:t>
      </w:r>
      <w:r>
        <w:rPr>
          <w:spacing w:val="1"/>
        </w:rPr>
        <w:t xml:space="preserve"> </w:t>
      </w:r>
      <w:r>
        <w:t>бадминтоном</w:t>
      </w:r>
      <w:r>
        <w:rPr>
          <w:spacing w:val="1"/>
        </w:rPr>
        <w:t xml:space="preserve"> </w:t>
      </w:r>
      <w:r>
        <w:t>вызывают</w:t>
      </w:r>
      <w:r>
        <w:rPr>
          <w:spacing w:val="1"/>
        </w:rPr>
        <w:t xml:space="preserve"> </w:t>
      </w:r>
      <w:r>
        <w:t>значительные</w:t>
      </w:r>
      <w:r>
        <w:rPr>
          <w:spacing w:val="-57"/>
        </w:rPr>
        <w:t xml:space="preserve"> </w:t>
      </w:r>
      <w:r>
        <w:t>морфофункциональные</w:t>
      </w:r>
      <w:r>
        <w:rPr>
          <w:spacing w:val="1"/>
        </w:rPr>
        <w:t xml:space="preserve"> </w:t>
      </w:r>
      <w:r>
        <w:t>изменения</w:t>
      </w:r>
      <w:r>
        <w:rPr>
          <w:spacing w:val="1"/>
        </w:rPr>
        <w:t xml:space="preserve"> </w:t>
      </w:r>
      <w:r>
        <w:t>в</w:t>
      </w:r>
      <w:r>
        <w:rPr>
          <w:spacing w:val="1"/>
        </w:rPr>
        <w:t xml:space="preserve"> </w:t>
      </w:r>
      <w:r>
        <w:t>деятельности</w:t>
      </w:r>
      <w:r>
        <w:rPr>
          <w:spacing w:val="1"/>
        </w:rPr>
        <w:t xml:space="preserve"> </w:t>
      </w:r>
      <w:r>
        <w:t>зрительных</w:t>
      </w:r>
      <w:r>
        <w:rPr>
          <w:spacing w:val="1"/>
        </w:rPr>
        <w:t xml:space="preserve"> </w:t>
      </w:r>
      <w:r>
        <w:t>анализаторов,</w:t>
      </w:r>
      <w:r>
        <w:rPr>
          <w:spacing w:val="1"/>
        </w:rPr>
        <w:t xml:space="preserve"> </w:t>
      </w:r>
      <w:r>
        <w:t>в</w:t>
      </w:r>
      <w:r>
        <w:rPr>
          <w:spacing w:val="1"/>
        </w:rPr>
        <w:t xml:space="preserve"> </w:t>
      </w:r>
      <w:r>
        <w:t>частности,</w:t>
      </w:r>
      <w:r>
        <w:rPr>
          <w:spacing w:val="1"/>
        </w:rPr>
        <w:t xml:space="preserve"> </w:t>
      </w:r>
      <w:r>
        <w:t>улучшается</w:t>
      </w:r>
      <w:r>
        <w:rPr>
          <w:spacing w:val="22"/>
        </w:rPr>
        <w:t xml:space="preserve"> </w:t>
      </w:r>
      <w:r>
        <w:t>глубинное</w:t>
      </w:r>
      <w:r>
        <w:rPr>
          <w:spacing w:val="20"/>
        </w:rPr>
        <w:t xml:space="preserve"> </w:t>
      </w:r>
      <w:r>
        <w:t>и</w:t>
      </w:r>
      <w:r>
        <w:rPr>
          <w:spacing w:val="25"/>
        </w:rPr>
        <w:t xml:space="preserve"> </w:t>
      </w:r>
      <w:r>
        <w:t>периферическое</w:t>
      </w:r>
      <w:r>
        <w:rPr>
          <w:spacing w:val="22"/>
        </w:rPr>
        <w:t xml:space="preserve"> </w:t>
      </w:r>
      <w:r>
        <w:t>зрение,</w:t>
      </w:r>
      <w:r>
        <w:rPr>
          <w:spacing w:val="24"/>
        </w:rPr>
        <w:t xml:space="preserve"> </w:t>
      </w:r>
      <w:r>
        <w:t>повышается</w:t>
      </w:r>
      <w:r>
        <w:rPr>
          <w:spacing w:val="23"/>
        </w:rPr>
        <w:t xml:space="preserve"> </w:t>
      </w:r>
      <w:r>
        <w:t>способность</w:t>
      </w:r>
      <w:r>
        <w:rPr>
          <w:spacing w:val="24"/>
        </w:rPr>
        <w:t xml:space="preserve"> </w:t>
      </w:r>
      <w:r>
        <w:t>нервно-мышечного</w:t>
      </w:r>
    </w:p>
    <w:p w:rsidR="00764468" w:rsidRDefault="00764468">
      <w:pPr>
        <w:sectPr w:rsidR="00764468">
          <w:headerReference w:type="default" r:id="rId188"/>
          <w:footerReference w:type="default" r:id="rId189"/>
          <w:pgSz w:w="11910" w:h="16850"/>
          <w:pgMar w:top="820" w:right="500" w:bottom="1000" w:left="800" w:header="569" w:footer="813" w:gutter="0"/>
          <w:cols w:space="720"/>
        </w:sectPr>
      </w:pPr>
    </w:p>
    <w:p w:rsidR="00764468" w:rsidRDefault="004B2496">
      <w:pPr>
        <w:pStyle w:val="a5"/>
        <w:spacing w:before="9"/>
        <w:ind w:right="355" w:firstLine="0"/>
      </w:pPr>
      <w:r>
        <w:lastRenderedPageBreak/>
        <w:t>аппарата</w:t>
      </w:r>
      <w:r>
        <w:rPr>
          <w:spacing w:val="1"/>
        </w:rPr>
        <w:t xml:space="preserve"> </w:t>
      </w:r>
      <w:r>
        <w:t>к</w:t>
      </w:r>
      <w:r>
        <w:rPr>
          <w:spacing w:val="1"/>
        </w:rPr>
        <w:t xml:space="preserve"> </w:t>
      </w:r>
      <w:r>
        <w:t>быстрому</w:t>
      </w:r>
      <w:r>
        <w:rPr>
          <w:spacing w:val="1"/>
        </w:rPr>
        <w:t xml:space="preserve"> </w:t>
      </w:r>
      <w:r>
        <w:t>напряжению</w:t>
      </w:r>
      <w:r>
        <w:rPr>
          <w:spacing w:val="1"/>
        </w:rPr>
        <w:t xml:space="preserve"> </w:t>
      </w:r>
      <w:r>
        <w:t>и</w:t>
      </w:r>
      <w:r>
        <w:rPr>
          <w:spacing w:val="1"/>
        </w:rPr>
        <w:t xml:space="preserve"> </w:t>
      </w:r>
      <w:r>
        <w:t>расслаблению</w:t>
      </w:r>
      <w:r>
        <w:rPr>
          <w:spacing w:val="1"/>
        </w:rPr>
        <w:t xml:space="preserve"> </w:t>
      </w:r>
      <w:r>
        <w:t>мышц.</w:t>
      </w:r>
      <w:r>
        <w:rPr>
          <w:spacing w:val="1"/>
        </w:rPr>
        <w:t xml:space="preserve"> </w:t>
      </w:r>
      <w:r>
        <w:t>Эффективность</w:t>
      </w:r>
      <w:r>
        <w:rPr>
          <w:spacing w:val="61"/>
        </w:rPr>
        <w:t xml:space="preserve"> </w:t>
      </w:r>
      <w:r>
        <w:t>занятий</w:t>
      </w:r>
      <w:r>
        <w:rPr>
          <w:spacing w:val="1"/>
        </w:rPr>
        <w:t xml:space="preserve"> </w:t>
      </w:r>
      <w:r>
        <w:t>бадминтоном</w:t>
      </w:r>
      <w:r>
        <w:rPr>
          <w:spacing w:val="-2"/>
        </w:rPr>
        <w:t xml:space="preserve"> </w:t>
      </w:r>
      <w:r>
        <w:t>обоснована</w:t>
      </w:r>
      <w:r>
        <w:rPr>
          <w:spacing w:val="-1"/>
        </w:rPr>
        <w:t xml:space="preserve"> </w:t>
      </w:r>
      <w:r>
        <w:t>для коррекции</w:t>
      </w:r>
      <w:r>
        <w:rPr>
          <w:spacing w:val="-2"/>
        </w:rPr>
        <w:t xml:space="preserve"> </w:t>
      </w:r>
      <w:r>
        <w:t>зрения</w:t>
      </w:r>
      <w:r>
        <w:rPr>
          <w:spacing w:val="-1"/>
        </w:rPr>
        <w:t xml:space="preserve"> </w:t>
      </w:r>
      <w:r>
        <w:t>и осанки ребёнка.</w:t>
      </w:r>
    </w:p>
    <w:p w:rsidR="00764468" w:rsidRDefault="004B2496">
      <w:pPr>
        <w:pStyle w:val="a5"/>
        <w:ind w:right="344"/>
      </w:pPr>
      <w:r>
        <w:t>В</w:t>
      </w:r>
      <w:r>
        <w:rPr>
          <w:spacing w:val="1"/>
        </w:rPr>
        <w:t xml:space="preserve"> </w:t>
      </w:r>
      <w:r>
        <w:t>процессе</w:t>
      </w:r>
      <w:r>
        <w:rPr>
          <w:spacing w:val="1"/>
        </w:rPr>
        <w:t xml:space="preserve"> </w:t>
      </w:r>
      <w:r>
        <w:t>игры</w:t>
      </w:r>
      <w:r>
        <w:rPr>
          <w:spacing w:val="1"/>
        </w:rPr>
        <w:t xml:space="preserve"> </w:t>
      </w:r>
      <w:r>
        <w:t>в</w:t>
      </w:r>
      <w:r>
        <w:rPr>
          <w:spacing w:val="1"/>
        </w:rPr>
        <w:t xml:space="preserve"> </w:t>
      </w:r>
      <w:r>
        <w:t>бадминтон</w:t>
      </w:r>
      <w:r>
        <w:rPr>
          <w:spacing w:val="1"/>
        </w:rPr>
        <w:t xml:space="preserve"> </w:t>
      </w:r>
      <w:r>
        <w:t>обучающиеся</w:t>
      </w:r>
      <w:r>
        <w:rPr>
          <w:spacing w:val="1"/>
        </w:rPr>
        <w:t xml:space="preserve"> </w:t>
      </w:r>
      <w:r>
        <w:t>испытывают</w:t>
      </w:r>
      <w:r>
        <w:rPr>
          <w:spacing w:val="1"/>
        </w:rPr>
        <w:t xml:space="preserve"> </w:t>
      </w:r>
      <w:r>
        <w:t>положительные</w:t>
      </w:r>
      <w:r>
        <w:rPr>
          <w:spacing w:val="1"/>
        </w:rPr>
        <w:t xml:space="preserve"> </w:t>
      </w:r>
      <w:r>
        <w:t>эмоции:</w:t>
      </w:r>
      <w:r>
        <w:rPr>
          <w:spacing w:val="1"/>
        </w:rPr>
        <w:t xml:space="preserve"> </w:t>
      </w:r>
      <w:r>
        <w:t>жизнерадостность, бодрость, инициативу, благодаря чему игра представляет собой средство не</w:t>
      </w:r>
      <w:r>
        <w:rPr>
          <w:spacing w:val="1"/>
        </w:rPr>
        <w:t xml:space="preserve"> </w:t>
      </w:r>
      <w:r>
        <w:t>только физического развития, но и активного отдыха всех детей. Игра в бадминтон на открытом</w:t>
      </w:r>
      <w:r>
        <w:rPr>
          <w:spacing w:val="-57"/>
        </w:rPr>
        <w:t xml:space="preserve"> </w:t>
      </w:r>
      <w:r>
        <w:t>воздухе (в парке, на пляжах вблизи водоёмов или просто во дворе дома) создаёт прекрасные</w:t>
      </w:r>
      <w:r>
        <w:rPr>
          <w:spacing w:val="1"/>
        </w:rPr>
        <w:t xml:space="preserve"> </w:t>
      </w:r>
      <w:r>
        <w:t>условия для насыщения организма человека кислородом во время выполнения двигательной</w:t>
      </w:r>
      <w:r>
        <w:rPr>
          <w:spacing w:val="1"/>
        </w:rPr>
        <w:t xml:space="preserve"> </w:t>
      </w:r>
      <w:r>
        <w:t>активности.</w:t>
      </w:r>
    </w:p>
    <w:p w:rsidR="00764468" w:rsidRDefault="004B2496">
      <w:pPr>
        <w:pStyle w:val="a5"/>
        <w:spacing w:before="1"/>
        <w:ind w:right="353"/>
      </w:pPr>
      <w:r>
        <w:t>Целью изучения модуля «Бадминтон» является формирование потребности учащихся в</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посредством</w:t>
      </w:r>
      <w:r>
        <w:rPr>
          <w:spacing w:val="1"/>
        </w:rPr>
        <w:t xml:space="preserve"> </w:t>
      </w:r>
      <w:r>
        <w:t>занятий</w:t>
      </w:r>
      <w:r>
        <w:rPr>
          <w:spacing w:val="1"/>
        </w:rPr>
        <w:t xml:space="preserve"> </w:t>
      </w:r>
      <w:r>
        <w:t>бадминтоном,</w:t>
      </w:r>
      <w:r>
        <w:rPr>
          <w:spacing w:val="1"/>
        </w:rPr>
        <w:t xml:space="preserve"> </w:t>
      </w:r>
      <w:r>
        <w:t>дальнейшем</w:t>
      </w:r>
      <w:r>
        <w:rPr>
          <w:spacing w:val="1"/>
        </w:rPr>
        <w:t xml:space="preserve"> </w:t>
      </w:r>
      <w:r>
        <w:t>накоплении</w:t>
      </w:r>
      <w:r>
        <w:rPr>
          <w:spacing w:val="1"/>
        </w:rPr>
        <w:t xml:space="preserve"> </w:t>
      </w:r>
      <w:r>
        <w:t>практического</w:t>
      </w:r>
      <w:r>
        <w:rPr>
          <w:spacing w:val="1"/>
        </w:rPr>
        <w:t xml:space="preserve"> </w:t>
      </w:r>
      <w:r>
        <w:t>опыта</w:t>
      </w:r>
      <w:r>
        <w:rPr>
          <w:spacing w:val="1"/>
        </w:rPr>
        <w:t xml:space="preserve"> </w:t>
      </w:r>
      <w:r>
        <w:t>по</w:t>
      </w:r>
      <w:r>
        <w:rPr>
          <w:spacing w:val="1"/>
        </w:rPr>
        <w:t xml:space="preserve"> </w:t>
      </w:r>
      <w:r>
        <w:t>использованию</w:t>
      </w:r>
      <w:r>
        <w:rPr>
          <w:spacing w:val="1"/>
        </w:rPr>
        <w:t xml:space="preserve"> </w:t>
      </w:r>
      <w:r>
        <w:t>занятий</w:t>
      </w:r>
      <w:r>
        <w:rPr>
          <w:spacing w:val="1"/>
        </w:rPr>
        <w:t xml:space="preserve"> </w:t>
      </w:r>
      <w:r>
        <w:t>бадминтоном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личными</w:t>
      </w:r>
      <w:r>
        <w:rPr>
          <w:spacing w:val="1"/>
        </w:rPr>
        <w:t xml:space="preserve"> </w:t>
      </w:r>
      <w:r>
        <w:t>интересами и индивидуальными показателями здоровья, особенностями предстоящей</w:t>
      </w:r>
      <w:r>
        <w:rPr>
          <w:spacing w:val="60"/>
        </w:rPr>
        <w:t xml:space="preserve"> </w:t>
      </w:r>
      <w:r>
        <w:t>учебной</w:t>
      </w:r>
      <w:r>
        <w:rPr>
          <w:spacing w:val="1"/>
        </w:rPr>
        <w:t xml:space="preserve"> </w:t>
      </w:r>
      <w:r>
        <w:t>и</w:t>
      </w:r>
      <w:r>
        <w:rPr>
          <w:spacing w:val="-1"/>
        </w:rPr>
        <w:t xml:space="preserve"> </w:t>
      </w:r>
      <w:r>
        <w:t>трудовой деятельности.</w:t>
      </w:r>
    </w:p>
    <w:p w:rsidR="00764468" w:rsidRDefault="004B2496">
      <w:pPr>
        <w:pStyle w:val="a5"/>
        <w:spacing w:line="274" w:lineRule="exact"/>
        <w:ind w:left="1041" w:firstLine="0"/>
      </w:pPr>
      <w:r>
        <w:t>Задачами</w:t>
      </w:r>
      <w:r>
        <w:rPr>
          <w:spacing w:val="-3"/>
        </w:rPr>
        <w:t xml:space="preserve"> </w:t>
      </w:r>
      <w:r>
        <w:t>изучения</w:t>
      </w:r>
      <w:r>
        <w:rPr>
          <w:spacing w:val="-2"/>
        </w:rPr>
        <w:t xml:space="preserve"> </w:t>
      </w:r>
      <w:r>
        <w:t>модуля</w:t>
      </w:r>
      <w:r>
        <w:rPr>
          <w:spacing w:val="4"/>
        </w:rPr>
        <w:t xml:space="preserve"> </w:t>
      </w:r>
      <w:r>
        <w:t>«Бадминтон»</w:t>
      </w:r>
      <w:r>
        <w:rPr>
          <w:spacing w:val="-8"/>
        </w:rPr>
        <w:t xml:space="preserve"> </w:t>
      </w:r>
      <w:r>
        <w:t>являются:</w:t>
      </w:r>
    </w:p>
    <w:p w:rsidR="00764468" w:rsidRDefault="004B2496">
      <w:pPr>
        <w:pStyle w:val="a5"/>
        <w:ind w:right="357"/>
      </w:pPr>
      <w:r>
        <w:t>всестороннее</w:t>
      </w:r>
      <w:r>
        <w:rPr>
          <w:spacing w:val="1"/>
        </w:rPr>
        <w:t xml:space="preserve"> </w:t>
      </w:r>
      <w:r>
        <w:t>гармоничное</w:t>
      </w:r>
      <w:r>
        <w:rPr>
          <w:spacing w:val="1"/>
        </w:rPr>
        <w:t xml:space="preserve"> </w:t>
      </w:r>
      <w:r>
        <w:t>развитие</w:t>
      </w:r>
      <w:r>
        <w:rPr>
          <w:spacing w:val="1"/>
        </w:rPr>
        <w:t xml:space="preserve"> </w:t>
      </w:r>
      <w:r>
        <w:t>юношей</w:t>
      </w:r>
      <w:r>
        <w:rPr>
          <w:spacing w:val="1"/>
        </w:rPr>
        <w:t xml:space="preserve"> </w:t>
      </w:r>
      <w:r>
        <w:t>и</w:t>
      </w:r>
      <w:r>
        <w:rPr>
          <w:spacing w:val="1"/>
        </w:rPr>
        <w:t xml:space="preserve"> </w:t>
      </w:r>
      <w:r>
        <w:t>девушек,</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3"/>
        </w:rPr>
        <w:t xml:space="preserve"> </w:t>
      </w:r>
      <w:r>
        <w:t>активности</w:t>
      </w:r>
      <w:r>
        <w:rPr>
          <w:spacing w:val="-2"/>
        </w:rPr>
        <w:t xml:space="preserve"> </w:t>
      </w:r>
      <w:r>
        <w:t>в</w:t>
      </w:r>
      <w:r>
        <w:rPr>
          <w:spacing w:val="-3"/>
        </w:rPr>
        <w:t xml:space="preserve"> </w:t>
      </w:r>
      <w:r>
        <w:t>соответствии</w:t>
      </w:r>
      <w:r>
        <w:rPr>
          <w:spacing w:val="-3"/>
        </w:rPr>
        <w:t xml:space="preserve"> </w:t>
      </w:r>
      <w:r>
        <w:t>с</w:t>
      </w:r>
      <w:r>
        <w:rPr>
          <w:spacing w:val="-3"/>
        </w:rPr>
        <w:t xml:space="preserve"> </w:t>
      </w:r>
      <w:r>
        <w:t>половозрастными</w:t>
      </w:r>
      <w:r>
        <w:rPr>
          <w:spacing w:val="-3"/>
        </w:rPr>
        <w:t xml:space="preserve"> </w:t>
      </w:r>
      <w:r>
        <w:t>нормами</w:t>
      </w:r>
      <w:r>
        <w:rPr>
          <w:spacing w:val="-2"/>
        </w:rPr>
        <w:t xml:space="preserve"> </w:t>
      </w:r>
      <w:r>
        <w:t>средствами</w:t>
      </w:r>
      <w:r>
        <w:rPr>
          <w:spacing w:val="-3"/>
        </w:rPr>
        <w:t xml:space="preserve"> </w:t>
      </w:r>
      <w:r>
        <w:t>бадминтона;</w:t>
      </w:r>
    </w:p>
    <w:p w:rsidR="00764468" w:rsidRDefault="004B2496">
      <w:pPr>
        <w:pStyle w:val="a5"/>
        <w:ind w:right="353"/>
      </w:pPr>
      <w:r>
        <w:t>развитие</w:t>
      </w:r>
      <w:r>
        <w:rPr>
          <w:spacing w:val="1"/>
        </w:rPr>
        <w:t xml:space="preserve"> </w:t>
      </w:r>
      <w:r>
        <w:t>физического,</w:t>
      </w:r>
      <w:r>
        <w:rPr>
          <w:spacing w:val="1"/>
        </w:rPr>
        <w:t xml:space="preserve"> </w:t>
      </w:r>
      <w:r>
        <w:t>нравственного,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двигательных</w:t>
      </w:r>
      <w:r>
        <w:rPr>
          <w:spacing w:val="1"/>
        </w:rPr>
        <w:t xml:space="preserve"> </w:t>
      </w:r>
      <w:r>
        <w:t>способностей</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2"/>
        </w:rPr>
        <w:t xml:space="preserve"> </w:t>
      </w:r>
      <w:r>
        <w:t>обеспечение</w:t>
      </w:r>
      <w:r>
        <w:rPr>
          <w:spacing w:val="-2"/>
        </w:rPr>
        <w:t xml:space="preserve"> </w:t>
      </w:r>
      <w:r>
        <w:t>культуры</w:t>
      </w:r>
      <w:r>
        <w:rPr>
          <w:spacing w:val="-1"/>
        </w:rPr>
        <w:t xml:space="preserve"> </w:t>
      </w:r>
      <w:r>
        <w:t>безопасного поведения</w:t>
      </w:r>
      <w:r>
        <w:rPr>
          <w:spacing w:val="-1"/>
        </w:rPr>
        <w:t xml:space="preserve"> </w:t>
      </w:r>
      <w:r>
        <w:t>на</w:t>
      </w:r>
      <w:r>
        <w:rPr>
          <w:spacing w:val="-2"/>
        </w:rPr>
        <w:t xml:space="preserve"> </w:t>
      </w:r>
      <w:r>
        <w:t>занятиях</w:t>
      </w:r>
      <w:r>
        <w:rPr>
          <w:spacing w:val="-2"/>
        </w:rPr>
        <w:t xml:space="preserve"> </w:t>
      </w:r>
      <w:r>
        <w:t>по</w:t>
      </w:r>
      <w:r>
        <w:rPr>
          <w:spacing w:val="-2"/>
        </w:rPr>
        <w:t xml:space="preserve"> </w:t>
      </w:r>
      <w:r>
        <w:t>бадминтону;</w:t>
      </w:r>
    </w:p>
    <w:p w:rsidR="00764468" w:rsidRDefault="004B2496">
      <w:pPr>
        <w:pStyle w:val="a5"/>
        <w:spacing w:before="1"/>
        <w:ind w:right="352"/>
      </w:pPr>
      <w:r>
        <w:t>обогащение</w:t>
      </w:r>
      <w:r>
        <w:rPr>
          <w:spacing w:val="1"/>
        </w:rPr>
        <w:t xml:space="preserve"> </w:t>
      </w:r>
      <w:r>
        <w:t>двигательного</w:t>
      </w:r>
      <w:r>
        <w:rPr>
          <w:spacing w:val="1"/>
        </w:rPr>
        <w:t xml:space="preserve"> </w:t>
      </w:r>
      <w:r>
        <w:t>опыта</w:t>
      </w:r>
      <w:r>
        <w:rPr>
          <w:spacing w:val="1"/>
        </w:rPr>
        <w:t xml:space="preserve"> </w:t>
      </w:r>
      <w:r>
        <w:t>обучающихся</w:t>
      </w:r>
      <w:r>
        <w:rPr>
          <w:spacing w:val="1"/>
        </w:rPr>
        <w:t xml:space="preserve"> </w:t>
      </w:r>
      <w:r>
        <w:t>посредством</w:t>
      </w:r>
      <w:r>
        <w:rPr>
          <w:spacing w:val="1"/>
        </w:rPr>
        <w:t xml:space="preserve"> </w:t>
      </w:r>
      <w:r>
        <w:t>оздоровительных,</w:t>
      </w:r>
      <w:r>
        <w:rPr>
          <w:spacing w:val="1"/>
        </w:rPr>
        <w:t xml:space="preserve"> </w:t>
      </w:r>
      <w:r>
        <w:t>рекреативных</w:t>
      </w:r>
      <w:r>
        <w:rPr>
          <w:spacing w:val="-2"/>
        </w:rPr>
        <w:t xml:space="preserve"> </w:t>
      </w:r>
      <w:r>
        <w:t>и тренировочных</w:t>
      </w:r>
      <w:r>
        <w:rPr>
          <w:spacing w:val="1"/>
        </w:rPr>
        <w:t xml:space="preserve"> </w:t>
      </w:r>
      <w:r>
        <w:t>занятий бадминтоном;</w:t>
      </w:r>
    </w:p>
    <w:p w:rsidR="00764468" w:rsidRDefault="004B2496">
      <w:pPr>
        <w:pStyle w:val="a5"/>
        <w:ind w:right="353"/>
      </w:pPr>
      <w:r>
        <w:t>освоение</w:t>
      </w:r>
      <w:r>
        <w:rPr>
          <w:spacing w:val="1"/>
        </w:rPr>
        <w:t xml:space="preserve"> </w:t>
      </w:r>
      <w:r>
        <w:t>знаний и</w:t>
      </w:r>
      <w:r>
        <w:rPr>
          <w:spacing w:val="1"/>
        </w:rPr>
        <w:t xml:space="preserve"> </w:t>
      </w:r>
      <w:r>
        <w:t>формирование представлений</w:t>
      </w:r>
      <w:r>
        <w:rPr>
          <w:spacing w:val="1"/>
        </w:rPr>
        <w:t xml:space="preserve"> </w:t>
      </w:r>
      <w:r>
        <w:t>о</w:t>
      </w:r>
      <w:r>
        <w:rPr>
          <w:spacing w:val="1"/>
        </w:rPr>
        <w:t xml:space="preserve"> </w:t>
      </w:r>
      <w:r>
        <w:t>влиянии</w:t>
      </w:r>
      <w:r>
        <w:rPr>
          <w:spacing w:val="1"/>
        </w:rPr>
        <w:t xml:space="preserve"> </w:t>
      </w:r>
      <w:r>
        <w:t>бадминтона на здоровье</w:t>
      </w:r>
      <w:r>
        <w:rPr>
          <w:spacing w:val="1"/>
        </w:rPr>
        <w:t xml:space="preserve"> </w:t>
      </w:r>
      <w:r>
        <w:t>человека, о бадминтоне как средстве реабилитации и восстановления здоровья, длительного</w:t>
      </w:r>
      <w:r>
        <w:rPr>
          <w:spacing w:val="1"/>
        </w:rPr>
        <w:t xml:space="preserve"> </w:t>
      </w:r>
      <w:r>
        <w:t>сохранения</w:t>
      </w:r>
      <w:r>
        <w:rPr>
          <w:spacing w:val="-6"/>
        </w:rPr>
        <w:t xml:space="preserve"> </w:t>
      </w:r>
      <w:r>
        <w:t>творческой</w:t>
      </w:r>
      <w:r>
        <w:rPr>
          <w:spacing w:val="-2"/>
        </w:rPr>
        <w:t xml:space="preserve"> </w:t>
      </w:r>
      <w:r>
        <w:t>активности</w:t>
      </w:r>
      <w:r>
        <w:rPr>
          <w:spacing w:val="-2"/>
        </w:rPr>
        <w:t xml:space="preserve"> </w:t>
      </w:r>
      <w:r>
        <w:t>человека,</w:t>
      </w:r>
      <w:r>
        <w:rPr>
          <w:spacing w:val="-2"/>
        </w:rPr>
        <w:t xml:space="preserve"> </w:t>
      </w:r>
      <w:r>
        <w:t>профилактике</w:t>
      </w:r>
      <w:r>
        <w:rPr>
          <w:spacing w:val="-3"/>
        </w:rPr>
        <w:t xml:space="preserve"> </w:t>
      </w:r>
      <w:r>
        <w:t>профессиональных</w:t>
      </w:r>
      <w:r>
        <w:rPr>
          <w:spacing w:val="-1"/>
        </w:rPr>
        <w:t xml:space="preserve"> </w:t>
      </w:r>
      <w:r>
        <w:t>заболеваний;</w:t>
      </w:r>
    </w:p>
    <w:p w:rsidR="00764468" w:rsidRDefault="004B2496">
      <w:pPr>
        <w:pStyle w:val="a5"/>
        <w:ind w:right="346"/>
      </w:pPr>
      <w:r>
        <w:t>совершенствование</w:t>
      </w:r>
      <w:r>
        <w:rPr>
          <w:spacing w:val="1"/>
        </w:rPr>
        <w:t xml:space="preserve"> </w:t>
      </w:r>
      <w:r>
        <w:t>двигательных</w:t>
      </w:r>
      <w:r>
        <w:rPr>
          <w:spacing w:val="1"/>
        </w:rPr>
        <w:t xml:space="preserve"> </w:t>
      </w:r>
      <w:r>
        <w:t>и</w:t>
      </w:r>
      <w:r>
        <w:rPr>
          <w:spacing w:val="1"/>
        </w:rPr>
        <w:t xml:space="preserve"> </w:t>
      </w:r>
      <w:r>
        <w:t>инструктивных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технико-</w:t>
      </w:r>
      <w:r>
        <w:rPr>
          <w:spacing w:val="1"/>
        </w:rPr>
        <w:t xml:space="preserve"> </w:t>
      </w:r>
      <w:r>
        <w:t>тактических</w:t>
      </w:r>
      <w:r>
        <w:rPr>
          <w:spacing w:val="1"/>
        </w:rPr>
        <w:t xml:space="preserve"> </w:t>
      </w:r>
      <w:r>
        <w:t>действий игры</w:t>
      </w:r>
      <w:r>
        <w:rPr>
          <w:spacing w:val="-1"/>
        </w:rPr>
        <w:t xml:space="preserve"> </w:t>
      </w:r>
      <w:r>
        <w:t>в</w:t>
      </w:r>
      <w:r>
        <w:rPr>
          <w:spacing w:val="-1"/>
        </w:rPr>
        <w:t xml:space="preserve"> </w:t>
      </w:r>
      <w:r>
        <w:t>бадминтон;</w:t>
      </w:r>
    </w:p>
    <w:p w:rsidR="00764468" w:rsidRDefault="004B2496">
      <w:pPr>
        <w:pStyle w:val="a5"/>
        <w:ind w:right="346"/>
      </w:pPr>
      <w:r>
        <w:t>развитие</w:t>
      </w:r>
      <w:r>
        <w:rPr>
          <w:spacing w:val="1"/>
        </w:rPr>
        <w:t xml:space="preserve"> </w:t>
      </w:r>
      <w:r>
        <w:t>социально</w:t>
      </w:r>
      <w:r>
        <w:rPr>
          <w:spacing w:val="1"/>
        </w:rPr>
        <w:t xml:space="preserve"> </w:t>
      </w:r>
      <w:r>
        <w:t>значимых</w:t>
      </w:r>
      <w:r>
        <w:rPr>
          <w:spacing w:val="1"/>
        </w:rPr>
        <w:t xml:space="preserve"> </w:t>
      </w:r>
      <w:r>
        <w:t>качеств</w:t>
      </w:r>
      <w:r>
        <w:rPr>
          <w:spacing w:val="1"/>
        </w:rPr>
        <w:t xml:space="preserve"> </w:t>
      </w:r>
      <w:r>
        <w:t>личности,</w:t>
      </w:r>
      <w:r>
        <w:rPr>
          <w:spacing w:val="1"/>
        </w:rPr>
        <w:t xml:space="preserve"> </w:t>
      </w:r>
      <w:r>
        <w:t>применение</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в</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средствами</w:t>
      </w:r>
      <w:r>
        <w:rPr>
          <w:spacing w:val="1"/>
        </w:rPr>
        <w:t xml:space="preserve"> </w:t>
      </w:r>
      <w:r>
        <w:t>бадминтона;</w:t>
      </w:r>
    </w:p>
    <w:p w:rsidR="00764468" w:rsidRDefault="004B2496">
      <w:pPr>
        <w:pStyle w:val="a5"/>
        <w:ind w:right="355"/>
      </w:pPr>
      <w:r>
        <w:t>популяризация бадминтона среди молодежи, привлечение обучающихся, проявляющих</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бадминтона,</w:t>
      </w:r>
      <w:r>
        <w:rPr>
          <w:spacing w:val="1"/>
        </w:rPr>
        <w:t xml:space="preserve"> </w:t>
      </w:r>
      <w:r>
        <w:t>в</w:t>
      </w:r>
      <w:r>
        <w:rPr>
          <w:spacing w:val="1"/>
        </w:rPr>
        <w:t xml:space="preserve"> </w:t>
      </w:r>
      <w:r>
        <w:t>школьные</w:t>
      </w:r>
      <w:r>
        <w:rPr>
          <w:spacing w:val="1"/>
        </w:rPr>
        <w:t xml:space="preserve"> </w:t>
      </w:r>
      <w:r>
        <w:t>спортивные</w:t>
      </w:r>
      <w:r>
        <w:rPr>
          <w:spacing w:val="1"/>
        </w:rPr>
        <w:t xml:space="preserve"> </w:t>
      </w:r>
      <w:r>
        <w:t>клубы,</w:t>
      </w:r>
      <w:r>
        <w:rPr>
          <w:spacing w:val="1"/>
        </w:rPr>
        <w:t xml:space="preserve"> </w:t>
      </w:r>
      <w:r>
        <w:t>секции,</w:t>
      </w:r>
      <w:r>
        <w:rPr>
          <w:spacing w:val="1"/>
        </w:rPr>
        <w:t xml:space="preserve"> </w:t>
      </w:r>
      <w:r>
        <w:t>к</w:t>
      </w:r>
      <w:r>
        <w:rPr>
          <w:spacing w:val="1"/>
        </w:rPr>
        <w:t xml:space="preserve"> </w:t>
      </w:r>
      <w:r>
        <w:t>участию</w:t>
      </w:r>
      <w:r>
        <w:rPr>
          <w:spacing w:val="1"/>
        </w:rPr>
        <w:t xml:space="preserve"> </w:t>
      </w:r>
      <w:r>
        <w:t>в</w:t>
      </w:r>
      <w:r>
        <w:rPr>
          <w:spacing w:val="-57"/>
        </w:rPr>
        <w:t xml:space="preserve"> </w:t>
      </w:r>
      <w:r>
        <w:t>соревнованиях;</w:t>
      </w:r>
    </w:p>
    <w:p w:rsidR="00764468" w:rsidRDefault="004B2496">
      <w:pPr>
        <w:pStyle w:val="a5"/>
        <w:ind w:left="1041" w:right="2806" w:firstLine="0"/>
      </w:pPr>
      <w:r>
        <w:t>развитие и поддержка одарённых обучающихся в области спорта.</w:t>
      </w:r>
      <w:r>
        <w:rPr>
          <w:spacing w:val="-57"/>
        </w:rPr>
        <w:t xml:space="preserve"> </w:t>
      </w:r>
      <w:r>
        <w:t>Место</w:t>
      </w:r>
      <w:r>
        <w:rPr>
          <w:spacing w:val="-1"/>
        </w:rPr>
        <w:t xml:space="preserve"> </w:t>
      </w:r>
      <w:r>
        <w:t>и</w:t>
      </w:r>
      <w:r>
        <w:rPr>
          <w:spacing w:val="1"/>
        </w:rPr>
        <w:t xml:space="preserve"> </w:t>
      </w:r>
      <w:r>
        <w:t>роль модуля</w:t>
      </w:r>
      <w:r>
        <w:rPr>
          <w:spacing w:val="3"/>
        </w:rPr>
        <w:t xml:space="preserve"> </w:t>
      </w:r>
      <w:r>
        <w:t>«Бадминтон».</w:t>
      </w:r>
    </w:p>
    <w:p w:rsidR="00764468" w:rsidRDefault="004B2496">
      <w:pPr>
        <w:pStyle w:val="a5"/>
        <w:ind w:right="349"/>
      </w:pPr>
      <w:r>
        <w:t>Модуль «Бадминтон» удачно сочетается практически со всеми базовыми видами спорта,</w:t>
      </w:r>
      <w:r>
        <w:rPr>
          <w:spacing w:val="1"/>
        </w:rPr>
        <w:t xml:space="preserve"> </w:t>
      </w:r>
      <w:r>
        <w:t>входящими</w:t>
      </w:r>
      <w:r>
        <w:rPr>
          <w:spacing w:val="1"/>
        </w:rPr>
        <w:t xml:space="preserve"> </w:t>
      </w:r>
      <w:r>
        <w:t>в</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(легкая</w:t>
      </w:r>
      <w:r>
        <w:rPr>
          <w:spacing w:val="1"/>
        </w:rPr>
        <w:t xml:space="preserve"> </w:t>
      </w:r>
      <w:r>
        <w:t>атлетика,</w:t>
      </w:r>
      <w:r>
        <w:rPr>
          <w:spacing w:val="1"/>
        </w:rPr>
        <w:t xml:space="preserve"> </w:t>
      </w:r>
      <w:r>
        <w:t>гимнастика, спортивные игры), предполагая доступность освоения учебного материала всем</w:t>
      </w:r>
      <w:r>
        <w:rPr>
          <w:spacing w:val="1"/>
        </w:rPr>
        <w:t xml:space="preserve"> </w:t>
      </w:r>
      <w:r>
        <w:t>возрастным</w:t>
      </w:r>
      <w:r>
        <w:rPr>
          <w:spacing w:val="1"/>
        </w:rPr>
        <w:t xml:space="preserve"> </w:t>
      </w:r>
      <w:r>
        <w:t>категориям</w:t>
      </w:r>
      <w:r>
        <w:rPr>
          <w:spacing w:val="1"/>
        </w:rPr>
        <w:t xml:space="preserve"> </w:t>
      </w:r>
      <w:r>
        <w:t>обучающихся,</w:t>
      </w:r>
      <w:r>
        <w:rPr>
          <w:spacing w:val="1"/>
        </w:rPr>
        <w:t xml:space="preserve"> </w:t>
      </w:r>
      <w:r>
        <w:t>независимо</w:t>
      </w:r>
      <w:r>
        <w:rPr>
          <w:spacing w:val="1"/>
        </w:rPr>
        <w:t xml:space="preserve"> </w:t>
      </w:r>
      <w:r>
        <w:t>от</w:t>
      </w:r>
      <w:r>
        <w:rPr>
          <w:spacing w:val="1"/>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физической</w:t>
      </w:r>
      <w:r>
        <w:rPr>
          <w:spacing w:val="-1"/>
        </w:rPr>
        <w:t xml:space="preserve"> </w:t>
      </w:r>
      <w:r>
        <w:t>подготовленности,</w:t>
      </w:r>
      <w:r>
        <w:rPr>
          <w:spacing w:val="-3"/>
        </w:rPr>
        <w:t xml:space="preserve"> </w:t>
      </w:r>
      <w:r>
        <w:t>здоровья</w:t>
      </w:r>
      <w:r>
        <w:rPr>
          <w:spacing w:val="-3"/>
        </w:rPr>
        <w:t xml:space="preserve"> </w:t>
      </w:r>
      <w:r>
        <w:t>и</w:t>
      </w:r>
      <w:r>
        <w:rPr>
          <w:spacing w:val="-1"/>
        </w:rPr>
        <w:t xml:space="preserve"> </w:t>
      </w:r>
      <w:r>
        <w:t>гендерных</w:t>
      </w:r>
      <w:r>
        <w:rPr>
          <w:spacing w:val="1"/>
        </w:rPr>
        <w:t xml:space="preserve"> </w:t>
      </w:r>
      <w:r>
        <w:t>особенностей.</w:t>
      </w:r>
    </w:p>
    <w:p w:rsidR="00764468" w:rsidRDefault="004B2496">
      <w:pPr>
        <w:pStyle w:val="a5"/>
        <w:spacing w:before="1"/>
        <w:ind w:right="347"/>
      </w:pPr>
      <w:r>
        <w:t>Интеграция модуля по бадминтону поможет обучающимся в освоении содержательных</w:t>
      </w:r>
      <w:r>
        <w:rPr>
          <w:spacing w:val="1"/>
        </w:rPr>
        <w:t xml:space="preserve"> </w:t>
      </w:r>
      <w:r>
        <w:t>разделов</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«Физическое</w:t>
      </w:r>
      <w:r>
        <w:rPr>
          <w:spacing w:val="1"/>
        </w:rPr>
        <w:t xml:space="preserve"> </w:t>
      </w:r>
      <w:r>
        <w:t>совершенствование»</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рабочей</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при</w:t>
      </w:r>
      <w:r>
        <w:rPr>
          <w:spacing w:val="1"/>
        </w:rPr>
        <w:t xml:space="preserve"> </w:t>
      </w:r>
      <w:r>
        <w:t>подготовке</w:t>
      </w:r>
      <w:r>
        <w:rPr>
          <w:spacing w:val="1"/>
        </w:rPr>
        <w:t xml:space="preserve"> </w:t>
      </w:r>
      <w:r>
        <w:t>и</w:t>
      </w:r>
      <w:r>
        <w:rPr>
          <w:spacing w:val="1"/>
        </w:rPr>
        <w:t xml:space="preserve"> </w:t>
      </w:r>
      <w:r>
        <w:t>проведении</w:t>
      </w:r>
      <w:r>
        <w:rPr>
          <w:spacing w:val="1"/>
        </w:rPr>
        <w:t xml:space="preserve"> </w:t>
      </w:r>
      <w:r>
        <w:t>спортивных</w:t>
      </w:r>
      <w:r>
        <w:rPr>
          <w:spacing w:val="1"/>
        </w:rPr>
        <w:t xml:space="preserve"> </w:t>
      </w:r>
      <w:r>
        <w:t>мероприятий,</w:t>
      </w:r>
      <w:r>
        <w:rPr>
          <w:spacing w:val="1"/>
        </w:rPr>
        <w:t xml:space="preserve"> </w:t>
      </w:r>
      <w:r>
        <w:t>в</w:t>
      </w:r>
      <w:r>
        <w:rPr>
          <w:spacing w:val="61"/>
        </w:rPr>
        <w:t xml:space="preserve"> </w:t>
      </w:r>
      <w:r>
        <w:t>достижении</w:t>
      </w:r>
      <w:r>
        <w:rPr>
          <w:spacing w:val="61"/>
        </w:rPr>
        <w:t xml:space="preserve"> </w:t>
      </w:r>
      <w:r>
        <w:t>образовательных</w:t>
      </w:r>
      <w:r>
        <w:rPr>
          <w:spacing w:val="-57"/>
        </w:rPr>
        <w:t xml:space="preserve"> </w:t>
      </w:r>
      <w:r>
        <w:t>результатов внеурочной деятельности и дополнительного образования, деятельности школьных</w:t>
      </w:r>
      <w:r>
        <w:rPr>
          <w:spacing w:val="-57"/>
        </w:rPr>
        <w:t xml:space="preserve"> </w:t>
      </w:r>
      <w:r>
        <w:t>спортивных</w:t>
      </w:r>
      <w:r>
        <w:rPr>
          <w:spacing w:val="1"/>
        </w:rPr>
        <w:t xml:space="preserve"> </w:t>
      </w:r>
      <w:r>
        <w:t>клубов и</w:t>
      </w:r>
      <w:r>
        <w:rPr>
          <w:spacing w:val="2"/>
        </w:rPr>
        <w:t xml:space="preserve"> </w:t>
      </w:r>
      <w:r>
        <w:t>участии в</w:t>
      </w:r>
      <w:r>
        <w:rPr>
          <w:spacing w:val="-2"/>
        </w:rPr>
        <w:t xml:space="preserve"> </w:t>
      </w:r>
      <w:r>
        <w:t>соревнованиях.</w:t>
      </w:r>
    </w:p>
    <w:p w:rsidR="00764468" w:rsidRDefault="004B2496">
      <w:pPr>
        <w:pStyle w:val="a5"/>
        <w:ind w:left="1041" w:firstLine="0"/>
      </w:pPr>
      <w:r>
        <w:t>Модуль</w:t>
      </w:r>
      <w:r>
        <w:rPr>
          <w:spacing w:val="3"/>
        </w:rPr>
        <w:t xml:space="preserve"> </w:t>
      </w:r>
      <w:r>
        <w:t>«Бадминтон»</w:t>
      </w:r>
      <w:r>
        <w:rPr>
          <w:spacing w:val="-10"/>
        </w:rPr>
        <w:t xml:space="preserve"> </w:t>
      </w:r>
      <w:r>
        <w:t>может</w:t>
      </w:r>
      <w:r>
        <w:rPr>
          <w:spacing w:val="-1"/>
        </w:rPr>
        <w:t xml:space="preserve"> </w:t>
      </w:r>
      <w:r>
        <w:t>быть</w:t>
      </w:r>
      <w:r>
        <w:rPr>
          <w:spacing w:val="-1"/>
        </w:rPr>
        <w:t xml:space="preserve"> </w:t>
      </w:r>
      <w:r>
        <w:t>реализован</w:t>
      </w:r>
      <w:r>
        <w:rPr>
          <w:spacing w:val="-2"/>
        </w:rPr>
        <w:t xml:space="preserve"> </w:t>
      </w:r>
      <w:r>
        <w:t>в</w:t>
      </w:r>
      <w:r>
        <w:rPr>
          <w:spacing w:val="-3"/>
        </w:rPr>
        <w:t xml:space="preserve"> </w:t>
      </w:r>
      <w:r>
        <w:t>следующих</w:t>
      </w:r>
      <w:r>
        <w:rPr>
          <w:spacing w:val="1"/>
        </w:rPr>
        <w:t xml:space="preserve"> </w:t>
      </w:r>
      <w:r>
        <w:t>вариантах:</w:t>
      </w:r>
    </w:p>
    <w:p w:rsidR="00764468" w:rsidRDefault="004B2496">
      <w:pPr>
        <w:pStyle w:val="a5"/>
        <w:ind w:right="356"/>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футболу с выбором различных элементов футбола, с</w:t>
      </w:r>
      <w:r>
        <w:rPr>
          <w:spacing w:val="1"/>
        </w:rPr>
        <w:t xml:space="preserve"> </w:t>
      </w:r>
      <w:r>
        <w:t>учётом</w:t>
      </w:r>
      <w:r>
        <w:rPr>
          <w:spacing w:val="-2"/>
        </w:rPr>
        <w:t xml:space="preserve"> </w:t>
      </w:r>
      <w:r>
        <w:t>возраста и</w:t>
      </w:r>
      <w:r>
        <w:rPr>
          <w:spacing w:val="-1"/>
        </w:rPr>
        <w:t xml:space="preserve"> </w:t>
      </w:r>
      <w:r>
        <w:t>физической подготовленности</w:t>
      </w:r>
      <w:r>
        <w:rPr>
          <w:spacing w:val="1"/>
        </w:rPr>
        <w:t xml:space="preserve"> </w:t>
      </w:r>
      <w:r>
        <w:t>обучающихся;</w:t>
      </w:r>
    </w:p>
    <w:p w:rsidR="00764468" w:rsidRDefault="004B2496">
      <w:pPr>
        <w:pStyle w:val="a5"/>
        <w:ind w:right="350"/>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 включающей, в частности, учебные модули по</w:t>
      </w:r>
      <w:r>
        <w:rPr>
          <w:spacing w:val="1"/>
        </w:rPr>
        <w:t xml:space="preserve"> </w:t>
      </w:r>
      <w:r>
        <w:t>выбору</w:t>
      </w:r>
      <w:r>
        <w:rPr>
          <w:spacing w:val="35"/>
        </w:rPr>
        <w:t xml:space="preserve"> </w:t>
      </w:r>
      <w:r>
        <w:t>обучающихся,</w:t>
      </w:r>
      <w:r>
        <w:rPr>
          <w:spacing w:val="39"/>
        </w:rPr>
        <w:t xml:space="preserve"> </w:t>
      </w:r>
      <w:r>
        <w:t>родителей</w:t>
      </w:r>
      <w:r>
        <w:rPr>
          <w:spacing w:val="40"/>
        </w:rPr>
        <w:t xml:space="preserve"> </w:t>
      </w:r>
      <w:r>
        <w:t>(законных</w:t>
      </w:r>
      <w:r>
        <w:rPr>
          <w:spacing w:val="42"/>
        </w:rPr>
        <w:t xml:space="preserve"> </w:t>
      </w:r>
      <w:r>
        <w:t>представителей)</w:t>
      </w:r>
      <w:r>
        <w:rPr>
          <w:spacing w:val="39"/>
        </w:rPr>
        <w:t xml:space="preserve"> </w:t>
      </w:r>
      <w:r>
        <w:t>несовершеннолетних</w:t>
      </w:r>
    </w:p>
    <w:p w:rsidR="00764468" w:rsidRDefault="00764468">
      <w:pPr>
        <w:sectPr w:rsidR="00764468">
          <w:headerReference w:type="default" r:id="rId190"/>
          <w:footerReference w:type="default" r:id="rId191"/>
          <w:pgSz w:w="11910" w:h="16850"/>
          <w:pgMar w:top="820" w:right="500" w:bottom="1000" w:left="800" w:header="569" w:footer="813" w:gutter="0"/>
          <w:cols w:space="720"/>
        </w:sectPr>
      </w:pPr>
    </w:p>
    <w:p w:rsidR="00764468" w:rsidRDefault="004B2496">
      <w:pPr>
        <w:pStyle w:val="a5"/>
        <w:spacing w:before="9"/>
        <w:ind w:right="355" w:firstLine="0"/>
      </w:pPr>
      <w:r>
        <w:lastRenderedPageBreak/>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w:t>
      </w:r>
    </w:p>
    <w:p w:rsidR="00764468" w:rsidRDefault="004B2496">
      <w:pPr>
        <w:pStyle w:val="a5"/>
        <w:ind w:right="347" w:firstLine="0"/>
      </w:pPr>
      <w:r>
        <w:t>(при</w:t>
      </w:r>
      <w:r>
        <w:rPr>
          <w:spacing w:val="1"/>
        </w:rPr>
        <w:t xml:space="preserve"> </w:t>
      </w:r>
      <w:r>
        <w:t>организации</w:t>
      </w:r>
      <w:r>
        <w:rPr>
          <w:spacing w:val="1"/>
        </w:rPr>
        <w:t xml:space="preserve"> </w:t>
      </w:r>
      <w:r>
        <w:t>и</w:t>
      </w:r>
      <w:r>
        <w:rPr>
          <w:spacing w:val="1"/>
        </w:rPr>
        <w:t xml:space="preserve"> </w:t>
      </w:r>
      <w:r>
        <w:t>проведении</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с</w:t>
      </w:r>
      <w:r>
        <w:rPr>
          <w:spacing w:val="1"/>
        </w:rPr>
        <w:t xml:space="preserve"> </w:t>
      </w:r>
      <w:r>
        <w:t>3-х</w:t>
      </w:r>
      <w:r>
        <w:rPr>
          <w:spacing w:val="1"/>
        </w:rPr>
        <w:t xml:space="preserve"> </w:t>
      </w:r>
      <w:r>
        <w:t>часовой</w:t>
      </w:r>
      <w:r>
        <w:rPr>
          <w:spacing w:val="60"/>
        </w:rPr>
        <w:t xml:space="preserve"> </w:t>
      </w:r>
      <w:r>
        <w:t>недельной</w:t>
      </w:r>
      <w:r>
        <w:rPr>
          <w:spacing w:val="1"/>
        </w:rPr>
        <w:t xml:space="preserve"> </w:t>
      </w:r>
      <w:r>
        <w:t>нагрузкой</w:t>
      </w:r>
      <w:r>
        <w:rPr>
          <w:spacing w:val="1"/>
        </w:rPr>
        <w:t xml:space="preserve"> </w:t>
      </w:r>
      <w:r>
        <w:t>рекомендуемый</w:t>
      </w:r>
      <w:r>
        <w:rPr>
          <w:spacing w:val="2"/>
        </w:rPr>
        <w:t xml:space="preserve"> </w:t>
      </w:r>
      <w:r>
        <w:t>объём</w:t>
      </w:r>
      <w:r>
        <w:rPr>
          <w:spacing w:val="-1"/>
        </w:rPr>
        <w:t xml:space="preserve"> </w:t>
      </w:r>
      <w:r>
        <w:t>в</w:t>
      </w:r>
      <w:r>
        <w:rPr>
          <w:spacing w:val="-2"/>
        </w:rPr>
        <w:t xml:space="preserve"> </w:t>
      </w:r>
      <w:r>
        <w:t>10 и</w:t>
      </w:r>
      <w:r>
        <w:rPr>
          <w:spacing w:val="1"/>
        </w:rPr>
        <w:t xml:space="preserve"> </w:t>
      </w:r>
      <w:r>
        <w:t>11</w:t>
      </w:r>
      <w:r>
        <w:rPr>
          <w:spacing w:val="-1"/>
        </w:rPr>
        <w:t xml:space="preserve"> </w:t>
      </w:r>
      <w:r>
        <w:t>классах</w:t>
      </w:r>
      <w:r>
        <w:rPr>
          <w:spacing w:val="3"/>
        </w:rPr>
        <w:t xml:space="preserve"> </w:t>
      </w:r>
      <w:r>
        <w:t>– по</w:t>
      </w:r>
      <w:r>
        <w:rPr>
          <w:spacing w:val="-1"/>
        </w:rPr>
        <w:t xml:space="preserve"> </w:t>
      </w:r>
      <w:r>
        <w:t>34 часа);</w:t>
      </w:r>
    </w:p>
    <w:p w:rsidR="00764468" w:rsidRDefault="004B2496">
      <w:pPr>
        <w:pStyle w:val="a5"/>
        <w:spacing w:before="1"/>
        <w:ind w:right="346"/>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счёт посещения обучающимися</w:t>
      </w:r>
      <w:r>
        <w:rPr>
          <w:spacing w:val="1"/>
        </w:rPr>
        <w:t xml:space="preserve"> </w:t>
      </w:r>
      <w:r>
        <w:t>спортивных</w:t>
      </w:r>
      <w:r>
        <w:rPr>
          <w:spacing w:val="1"/>
        </w:rPr>
        <w:t xml:space="preserve"> </w:t>
      </w:r>
      <w:r>
        <w:t>секций, школьных</w:t>
      </w:r>
      <w:r>
        <w:rPr>
          <w:spacing w:val="1"/>
        </w:rPr>
        <w:t xml:space="preserve"> </w:t>
      </w:r>
      <w:r>
        <w:t>спортивных клубов, включая использование</w:t>
      </w:r>
      <w:r>
        <w:rPr>
          <w:spacing w:val="1"/>
        </w:rPr>
        <w:t xml:space="preserve"> </w:t>
      </w:r>
      <w:r>
        <w:t>учебных</w:t>
      </w:r>
      <w:r>
        <w:rPr>
          <w:spacing w:val="60"/>
        </w:rPr>
        <w:t xml:space="preserve"> </w:t>
      </w:r>
      <w:r>
        <w:t>модулей</w:t>
      </w:r>
      <w:r>
        <w:rPr>
          <w:spacing w:val="-57"/>
        </w:rPr>
        <w:t xml:space="preserve"> </w:t>
      </w:r>
      <w:r>
        <w:t>по</w:t>
      </w:r>
      <w:r>
        <w:rPr>
          <w:spacing w:val="-1"/>
        </w:rPr>
        <w:t xml:space="preserve"> </w:t>
      </w:r>
      <w:r>
        <w:t>видам</w:t>
      </w:r>
      <w:r>
        <w:rPr>
          <w:spacing w:val="-1"/>
        </w:rPr>
        <w:t xml:space="preserve"> </w:t>
      </w:r>
      <w:r>
        <w:t>спорта (рекомендуемый</w:t>
      </w:r>
      <w:r>
        <w:rPr>
          <w:spacing w:val="-1"/>
        </w:rPr>
        <w:t xml:space="preserve"> </w:t>
      </w:r>
      <w:r>
        <w:t>объем</w:t>
      </w:r>
      <w:r>
        <w:rPr>
          <w:spacing w:val="1"/>
        </w:rPr>
        <w:t xml:space="preserve"> </w:t>
      </w:r>
      <w:r>
        <w:t>в</w:t>
      </w:r>
      <w:r>
        <w:rPr>
          <w:spacing w:val="-1"/>
        </w:rPr>
        <w:t xml:space="preserve"> </w:t>
      </w:r>
      <w:r>
        <w:t>10-11</w:t>
      </w:r>
      <w:r>
        <w:rPr>
          <w:spacing w:val="-1"/>
        </w:rPr>
        <w:t xml:space="preserve"> </w:t>
      </w:r>
      <w:r>
        <w:t>классах</w:t>
      </w:r>
      <w:r>
        <w:rPr>
          <w:spacing w:val="2"/>
        </w:rPr>
        <w:t xml:space="preserve"> </w:t>
      </w:r>
      <w:r>
        <w:t>–</w:t>
      </w:r>
      <w:r>
        <w:rPr>
          <w:spacing w:val="-1"/>
        </w:rPr>
        <w:t xml:space="preserve"> </w:t>
      </w:r>
      <w:r>
        <w:t>по 34 часа).</w:t>
      </w:r>
    </w:p>
    <w:p w:rsidR="00764468" w:rsidRDefault="004B2496">
      <w:pPr>
        <w:pStyle w:val="a5"/>
        <w:spacing w:line="275" w:lineRule="exact"/>
        <w:ind w:left="1041" w:firstLine="0"/>
      </w:pPr>
      <w:r>
        <w:t>Содержание</w:t>
      </w:r>
      <w:r>
        <w:rPr>
          <w:spacing w:val="-7"/>
        </w:rPr>
        <w:t xml:space="preserve"> </w:t>
      </w:r>
      <w:r>
        <w:t>модуля</w:t>
      </w:r>
      <w:r>
        <w:rPr>
          <w:spacing w:val="-1"/>
        </w:rPr>
        <w:t xml:space="preserve"> </w:t>
      </w:r>
      <w:r>
        <w:t>«Бадминтон».</w:t>
      </w:r>
    </w:p>
    <w:p w:rsidR="00764468" w:rsidRDefault="004B2496">
      <w:pPr>
        <w:pStyle w:val="a9"/>
        <w:numPr>
          <w:ilvl w:val="0"/>
          <w:numId w:val="10"/>
        </w:numPr>
        <w:tabs>
          <w:tab w:val="left" w:pos="1301"/>
        </w:tabs>
        <w:spacing w:line="275" w:lineRule="exact"/>
        <w:rPr>
          <w:sz w:val="24"/>
        </w:rPr>
      </w:pPr>
      <w:r>
        <w:rPr>
          <w:sz w:val="24"/>
        </w:rPr>
        <w:t>Знания</w:t>
      </w:r>
      <w:r>
        <w:rPr>
          <w:spacing w:val="-3"/>
          <w:sz w:val="24"/>
        </w:rPr>
        <w:t xml:space="preserve"> </w:t>
      </w:r>
      <w:r>
        <w:rPr>
          <w:sz w:val="24"/>
        </w:rPr>
        <w:t>о</w:t>
      </w:r>
      <w:r>
        <w:rPr>
          <w:spacing w:val="-2"/>
          <w:sz w:val="24"/>
        </w:rPr>
        <w:t xml:space="preserve"> </w:t>
      </w:r>
      <w:r>
        <w:rPr>
          <w:sz w:val="24"/>
        </w:rPr>
        <w:t>бадминтоне.</w:t>
      </w:r>
    </w:p>
    <w:p w:rsidR="00764468" w:rsidRDefault="004B2496">
      <w:pPr>
        <w:pStyle w:val="a5"/>
        <w:ind w:right="343"/>
        <w:jc w:val="left"/>
      </w:pPr>
      <w:r>
        <w:t>Влияние</w:t>
      </w:r>
      <w:r>
        <w:rPr>
          <w:spacing w:val="19"/>
        </w:rPr>
        <w:t xml:space="preserve"> </w:t>
      </w:r>
      <w:r>
        <w:t>бадминтона</w:t>
      </w:r>
      <w:r>
        <w:rPr>
          <w:spacing w:val="17"/>
        </w:rPr>
        <w:t xml:space="preserve"> </w:t>
      </w:r>
      <w:r>
        <w:t>на</w:t>
      </w:r>
      <w:r>
        <w:rPr>
          <w:spacing w:val="19"/>
        </w:rPr>
        <w:t xml:space="preserve"> </w:t>
      </w:r>
      <w:r>
        <w:t>здоровье</w:t>
      </w:r>
      <w:r>
        <w:rPr>
          <w:spacing w:val="19"/>
        </w:rPr>
        <w:t xml:space="preserve"> </w:t>
      </w:r>
      <w:r>
        <w:t>человека.</w:t>
      </w:r>
      <w:r>
        <w:rPr>
          <w:spacing w:val="20"/>
        </w:rPr>
        <w:t xml:space="preserve"> </w:t>
      </w:r>
      <w:r>
        <w:t>Формы</w:t>
      </w:r>
      <w:r>
        <w:rPr>
          <w:spacing w:val="19"/>
        </w:rPr>
        <w:t xml:space="preserve"> </w:t>
      </w:r>
      <w:r>
        <w:t>и</w:t>
      </w:r>
      <w:r>
        <w:rPr>
          <w:spacing w:val="21"/>
        </w:rPr>
        <w:t xml:space="preserve"> </w:t>
      </w:r>
      <w:r>
        <w:t>содержание</w:t>
      </w:r>
      <w:r>
        <w:rPr>
          <w:spacing w:val="19"/>
        </w:rPr>
        <w:t xml:space="preserve"> </w:t>
      </w:r>
      <w:r>
        <w:t>оздоровительных</w:t>
      </w:r>
      <w:r>
        <w:rPr>
          <w:spacing w:val="-57"/>
        </w:rPr>
        <w:t xml:space="preserve"> </w:t>
      </w:r>
      <w:r>
        <w:t>занятий</w:t>
      </w:r>
      <w:r>
        <w:rPr>
          <w:spacing w:val="-1"/>
        </w:rPr>
        <w:t xml:space="preserve"> </w:t>
      </w:r>
      <w:r>
        <w:t>бадминтоном.</w:t>
      </w:r>
    </w:p>
    <w:p w:rsidR="00764468" w:rsidRDefault="004B2496">
      <w:pPr>
        <w:pStyle w:val="a5"/>
        <w:ind w:left="1041" w:firstLine="0"/>
        <w:jc w:val="left"/>
      </w:pPr>
      <w:r>
        <w:t>Бадминтон</w:t>
      </w:r>
      <w:r>
        <w:rPr>
          <w:spacing w:val="-2"/>
        </w:rPr>
        <w:t xml:space="preserve"> </w:t>
      </w:r>
      <w:r>
        <w:t>как</w:t>
      </w:r>
      <w:r>
        <w:rPr>
          <w:spacing w:val="-3"/>
        </w:rPr>
        <w:t xml:space="preserve"> </w:t>
      </w:r>
      <w:r>
        <w:t>система</w:t>
      </w:r>
      <w:r>
        <w:rPr>
          <w:spacing w:val="-4"/>
        </w:rPr>
        <w:t xml:space="preserve"> </w:t>
      </w:r>
      <w:r>
        <w:t>занятий</w:t>
      </w:r>
      <w:r>
        <w:rPr>
          <w:spacing w:val="-3"/>
        </w:rPr>
        <w:t xml:space="preserve"> </w:t>
      </w:r>
      <w:r>
        <w:t>по</w:t>
      </w:r>
      <w:r>
        <w:rPr>
          <w:spacing w:val="-1"/>
        </w:rPr>
        <w:t xml:space="preserve"> </w:t>
      </w:r>
      <w:r>
        <w:t>реабилитации</w:t>
      </w:r>
      <w:r>
        <w:rPr>
          <w:spacing w:val="-3"/>
        </w:rPr>
        <w:t xml:space="preserve"> </w:t>
      </w:r>
      <w:r>
        <w:t>и</w:t>
      </w:r>
      <w:r>
        <w:rPr>
          <w:spacing w:val="-3"/>
        </w:rPr>
        <w:t xml:space="preserve"> </w:t>
      </w:r>
      <w:r>
        <w:t>восстановлению</w:t>
      </w:r>
      <w:r>
        <w:rPr>
          <w:spacing w:val="-3"/>
        </w:rPr>
        <w:t xml:space="preserve"> </w:t>
      </w:r>
      <w:r>
        <w:t>здоровья</w:t>
      </w:r>
      <w:r>
        <w:rPr>
          <w:spacing w:val="-3"/>
        </w:rPr>
        <w:t xml:space="preserve"> </w:t>
      </w:r>
      <w:r>
        <w:t>человека.</w:t>
      </w:r>
    </w:p>
    <w:p w:rsidR="00764468" w:rsidRDefault="004B2496">
      <w:pPr>
        <w:pStyle w:val="a5"/>
        <w:jc w:val="left"/>
      </w:pPr>
      <w:r>
        <w:t>Бадминтон</w:t>
      </w:r>
      <w:r>
        <w:rPr>
          <w:spacing w:val="52"/>
        </w:rPr>
        <w:t xml:space="preserve"> </w:t>
      </w:r>
      <w:r>
        <w:t>как</w:t>
      </w:r>
      <w:r>
        <w:rPr>
          <w:spacing w:val="52"/>
        </w:rPr>
        <w:t xml:space="preserve"> </w:t>
      </w:r>
      <w:r>
        <w:t>система</w:t>
      </w:r>
      <w:r>
        <w:rPr>
          <w:spacing w:val="51"/>
        </w:rPr>
        <w:t xml:space="preserve"> </w:t>
      </w:r>
      <w:r>
        <w:t>оздоровительных</w:t>
      </w:r>
      <w:r>
        <w:rPr>
          <w:spacing w:val="54"/>
        </w:rPr>
        <w:t xml:space="preserve"> </w:t>
      </w:r>
      <w:r>
        <w:t>занятий</w:t>
      </w:r>
      <w:r>
        <w:rPr>
          <w:spacing w:val="52"/>
        </w:rPr>
        <w:t xml:space="preserve"> </w:t>
      </w:r>
      <w:r>
        <w:t>в</w:t>
      </w:r>
      <w:r>
        <w:rPr>
          <w:spacing w:val="50"/>
        </w:rPr>
        <w:t xml:space="preserve"> </w:t>
      </w:r>
      <w:r>
        <w:t>профилактике</w:t>
      </w:r>
      <w:r>
        <w:rPr>
          <w:spacing w:val="48"/>
        </w:rPr>
        <w:t xml:space="preserve"> </w:t>
      </w:r>
      <w:r>
        <w:t>профессиональных</w:t>
      </w:r>
      <w:r>
        <w:rPr>
          <w:spacing w:val="-57"/>
        </w:rPr>
        <w:t xml:space="preserve"> </w:t>
      </w:r>
      <w:r>
        <w:t>заболеваний</w:t>
      </w:r>
      <w:r>
        <w:rPr>
          <w:spacing w:val="-1"/>
        </w:rPr>
        <w:t xml:space="preserve"> </w:t>
      </w:r>
      <w:r>
        <w:t>человека.</w:t>
      </w:r>
    </w:p>
    <w:p w:rsidR="00764468" w:rsidRDefault="004B2496">
      <w:pPr>
        <w:pStyle w:val="a5"/>
        <w:ind w:left="1041" w:firstLine="0"/>
        <w:jc w:val="left"/>
      </w:pPr>
      <w:r>
        <w:t>Бадминтон</w:t>
      </w:r>
      <w:r>
        <w:rPr>
          <w:spacing w:val="-3"/>
        </w:rPr>
        <w:t xml:space="preserve"> </w:t>
      </w:r>
      <w:r>
        <w:t>как</w:t>
      </w:r>
      <w:r>
        <w:rPr>
          <w:spacing w:val="-3"/>
        </w:rPr>
        <w:t xml:space="preserve"> </w:t>
      </w:r>
      <w:r>
        <w:t>средство</w:t>
      </w:r>
      <w:r>
        <w:rPr>
          <w:spacing w:val="-3"/>
        </w:rPr>
        <w:t xml:space="preserve"> </w:t>
      </w:r>
      <w:r>
        <w:t>длительного</w:t>
      </w:r>
      <w:r>
        <w:rPr>
          <w:spacing w:val="-2"/>
        </w:rPr>
        <w:t xml:space="preserve"> </w:t>
      </w:r>
      <w:r>
        <w:t>сохранения</w:t>
      </w:r>
      <w:r>
        <w:rPr>
          <w:spacing w:val="-3"/>
        </w:rPr>
        <w:t xml:space="preserve"> </w:t>
      </w:r>
      <w:r>
        <w:t>творческой</w:t>
      </w:r>
      <w:r>
        <w:rPr>
          <w:spacing w:val="-3"/>
        </w:rPr>
        <w:t xml:space="preserve"> </w:t>
      </w:r>
      <w:r>
        <w:t>активности</w:t>
      </w:r>
      <w:r>
        <w:rPr>
          <w:spacing w:val="-3"/>
        </w:rPr>
        <w:t xml:space="preserve"> </w:t>
      </w:r>
      <w:r>
        <w:t>человека.</w:t>
      </w:r>
    </w:p>
    <w:p w:rsidR="00764468" w:rsidRDefault="004B2496">
      <w:pPr>
        <w:pStyle w:val="a5"/>
        <w:jc w:val="left"/>
      </w:pPr>
      <w:r>
        <w:t>Бадминтон</w:t>
      </w:r>
      <w:r>
        <w:rPr>
          <w:spacing w:val="53"/>
        </w:rPr>
        <w:t xml:space="preserve"> </w:t>
      </w:r>
      <w:r>
        <w:t>как</w:t>
      </w:r>
      <w:r>
        <w:rPr>
          <w:spacing w:val="52"/>
        </w:rPr>
        <w:t xml:space="preserve"> </w:t>
      </w:r>
      <w:r>
        <w:t>система</w:t>
      </w:r>
      <w:r>
        <w:rPr>
          <w:spacing w:val="51"/>
        </w:rPr>
        <w:t xml:space="preserve"> </w:t>
      </w:r>
      <w:r>
        <w:t>оздоровительных</w:t>
      </w:r>
      <w:r>
        <w:rPr>
          <w:spacing w:val="54"/>
        </w:rPr>
        <w:t xml:space="preserve"> </w:t>
      </w:r>
      <w:r>
        <w:t>занятий</w:t>
      </w:r>
      <w:r>
        <w:rPr>
          <w:spacing w:val="53"/>
        </w:rPr>
        <w:t xml:space="preserve"> </w:t>
      </w:r>
      <w:r>
        <w:t>в</w:t>
      </w:r>
      <w:r>
        <w:rPr>
          <w:spacing w:val="51"/>
        </w:rPr>
        <w:t xml:space="preserve"> </w:t>
      </w:r>
      <w:r>
        <w:t>профилактике</w:t>
      </w:r>
      <w:r>
        <w:rPr>
          <w:spacing w:val="48"/>
        </w:rPr>
        <w:t xml:space="preserve"> </w:t>
      </w:r>
      <w:r>
        <w:t>профессиональных</w:t>
      </w:r>
      <w:r>
        <w:rPr>
          <w:spacing w:val="-57"/>
        </w:rPr>
        <w:t xml:space="preserve"> </w:t>
      </w:r>
      <w:r>
        <w:t>заболеваниях</w:t>
      </w:r>
      <w:r>
        <w:rPr>
          <w:spacing w:val="1"/>
        </w:rPr>
        <w:t xml:space="preserve"> </w:t>
      </w:r>
      <w:r>
        <w:t>человека.</w:t>
      </w:r>
      <w:r>
        <w:rPr>
          <w:spacing w:val="-1"/>
        </w:rPr>
        <w:t xml:space="preserve"> </w:t>
      </w:r>
      <w:r>
        <w:t>Содержание</w:t>
      </w:r>
      <w:r>
        <w:rPr>
          <w:spacing w:val="-1"/>
        </w:rPr>
        <w:t xml:space="preserve"> </w:t>
      </w:r>
      <w:r>
        <w:t>тренировочных занятий в</w:t>
      </w:r>
      <w:r>
        <w:rPr>
          <w:spacing w:val="-2"/>
        </w:rPr>
        <w:t xml:space="preserve"> </w:t>
      </w:r>
      <w:r>
        <w:t>бадминтоне.</w:t>
      </w:r>
    </w:p>
    <w:p w:rsidR="00764468" w:rsidRDefault="004B2496">
      <w:pPr>
        <w:pStyle w:val="a9"/>
        <w:numPr>
          <w:ilvl w:val="0"/>
          <w:numId w:val="10"/>
        </w:numPr>
        <w:tabs>
          <w:tab w:val="left" w:pos="1301"/>
        </w:tabs>
        <w:spacing w:before="1"/>
        <w:rPr>
          <w:sz w:val="24"/>
        </w:rPr>
      </w:pPr>
      <w:r>
        <w:rPr>
          <w:sz w:val="24"/>
        </w:rPr>
        <w:t>Способы</w:t>
      </w:r>
      <w:r>
        <w:rPr>
          <w:spacing w:val="-2"/>
          <w:sz w:val="24"/>
        </w:rPr>
        <w:t xml:space="preserve"> </w:t>
      </w:r>
      <w:r>
        <w:rPr>
          <w:sz w:val="24"/>
        </w:rPr>
        <w:t>самостоятельной</w:t>
      </w:r>
      <w:r>
        <w:rPr>
          <w:spacing w:val="-3"/>
          <w:sz w:val="24"/>
        </w:rPr>
        <w:t xml:space="preserve"> </w:t>
      </w:r>
      <w:r>
        <w:rPr>
          <w:sz w:val="24"/>
        </w:rPr>
        <w:t>деятельности.</w:t>
      </w:r>
    </w:p>
    <w:p w:rsidR="00764468" w:rsidRDefault="004B2496">
      <w:pPr>
        <w:pStyle w:val="a5"/>
        <w:ind w:right="353"/>
      </w:pPr>
      <w:r>
        <w:t>Формы</w:t>
      </w:r>
      <w:r>
        <w:rPr>
          <w:spacing w:val="1"/>
        </w:rPr>
        <w:t xml:space="preserve"> </w:t>
      </w:r>
      <w:r>
        <w:t>организации</w:t>
      </w:r>
      <w:r>
        <w:rPr>
          <w:spacing w:val="1"/>
        </w:rPr>
        <w:t xml:space="preserve"> </w:t>
      </w:r>
      <w:r>
        <w:t>занятий</w:t>
      </w:r>
      <w:r>
        <w:rPr>
          <w:spacing w:val="1"/>
        </w:rPr>
        <w:t xml:space="preserve"> </w:t>
      </w:r>
      <w:r>
        <w:t>бадминтоном</w:t>
      </w:r>
      <w:r>
        <w:rPr>
          <w:spacing w:val="1"/>
        </w:rPr>
        <w:t xml:space="preserve"> </w:t>
      </w:r>
      <w:r>
        <w:t>в</w:t>
      </w:r>
      <w:r>
        <w:rPr>
          <w:spacing w:val="1"/>
        </w:rPr>
        <w:t xml:space="preserve"> </w:t>
      </w:r>
      <w:r>
        <w:t>адаптивной</w:t>
      </w:r>
      <w:r>
        <w:rPr>
          <w:spacing w:val="1"/>
        </w:rPr>
        <w:t xml:space="preserve"> </w:t>
      </w:r>
      <w:r>
        <w:t>физической</w:t>
      </w:r>
      <w:r>
        <w:rPr>
          <w:spacing w:val="1"/>
        </w:rPr>
        <w:t xml:space="preserve"> </w:t>
      </w:r>
      <w:r>
        <w:t>культуре.</w:t>
      </w:r>
      <w:r>
        <w:rPr>
          <w:spacing w:val="1"/>
        </w:rPr>
        <w:t xml:space="preserve"> </w:t>
      </w:r>
      <w:r>
        <w:t>Применение бадминтона</w:t>
      </w:r>
      <w:r>
        <w:rPr>
          <w:spacing w:val="60"/>
        </w:rPr>
        <w:t xml:space="preserve"> </w:t>
      </w:r>
      <w:r>
        <w:t>в адаптивной двигательной рекреации и реабилитации, обучающихся</w:t>
      </w:r>
      <w:r>
        <w:rPr>
          <w:spacing w:val="1"/>
        </w:rPr>
        <w:t xml:space="preserve"> </w:t>
      </w:r>
      <w:r>
        <w:t>с</w:t>
      </w:r>
      <w:r>
        <w:rPr>
          <w:spacing w:val="-2"/>
        </w:rPr>
        <w:t xml:space="preserve"> </w:t>
      </w:r>
      <w:r>
        <w:t>отклонением</w:t>
      </w:r>
      <w:r>
        <w:rPr>
          <w:spacing w:val="-1"/>
        </w:rPr>
        <w:t xml:space="preserve"> </w:t>
      </w:r>
      <w:r>
        <w:t>в</w:t>
      </w:r>
      <w:r>
        <w:rPr>
          <w:spacing w:val="-2"/>
        </w:rPr>
        <w:t xml:space="preserve"> </w:t>
      </w:r>
      <w:r>
        <w:t>состоянии</w:t>
      </w:r>
      <w:r>
        <w:rPr>
          <w:spacing w:val="-2"/>
        </w:rPr>
        <w:t xml:space="preserve"> </w:t>
      </w:r>
      <w:r>
        <w:t>здоровья.</w:t>
      </w:r>
      <w:r>
        <w:rPr>
          <w:spacing w:val="-1"/>
        </w:rPr>
        <w:t xml:space="preserve"> </w:t>
      </w:r>
      <w:r>
        <w:t>Оценка</w:t>
      </w:r>
      <w:r>
        <w:rPr>
          <w:spacing w:val="-1"/>
        </w:rPr>
        <w:t xml:space="preserve"> </w:t>
      </w:r>
      <w:r>
        <w:t>физической работоспособности.</w:t>
      </w:r>
    </w:p>
    <w:p w:rsidR="00764468" w:rsidRDefault="004B2496">
      <w:pPr>
        <w:pStyle w:val="a5"/>
        <w:ind w:right="353"/>
      </w:pPr>
      <w:r>
        <w:t>Оздоровительные,</w:t>
      </w:r>
      <w:r>
        <w:rPr>
          <w:spacing w:val="1"/>
        </w:rPr>
        <w:t xml:space="preserve"> </w:t>
      </w:r>
      <w:r>
        <w:t>рекреативные</w:t>
      </w:r>
      <w:r>
        <w:rPr>
          <w:spacing w:val="1"/>
        </w:rPr>
        <w:t xml:space="preserve"> </w:t>
      </w:r>
      <w:r>
        <w:t>и</w:t>
      </w:r>
      <w:r>
        <w:rPr>
          <w:spacing w:val="1"/>
        </w:rPr>
        <w:t xml:space="preserve"> </w:t>
      </w:r>
      <w:r>
        <w:t>спортивные</w:t>
      </w:r>
      <w:r>
        <w:rPr>
          <w:spacing w:val="1"/>
        </w:rPr>
        <w:t xml:space="preserve"> </w:t>
      </w:r>
      <w:r>
        <w:t>формы</w:t>
      </w:r>
      <w:r>
        <w:rPr>
          <w:spacing w:val="1"/>
        </w:rPr>
        <w:t xml:space="preserve"> </w:t>
      </w:r>
      <w:r>
        <w:t>организации</w:t>
      </w:r>
      <w:r>
        <w:rPr>
          <w:spacing w:val="1"/>
        </w:rPr>
        <w:t xml:space="preserve"> </w:t>
      </w:r>
      <w:r>
        <w:t>занятий</w:t>
      </w:r>
      <w:r>
        <w:rPr>
          <w:spacing w:val="1"/>
        </w:rPr>
        <w:t xml:space="preserve"> </w:t>
      </w:r>
      <w:r>
        <w:t>бадминтоном.</w:t>
      </w:r>
    </w:p>
    <w:p w:rsidR="00764468" w:rsidRDefault="004B2496">
      <w:pPr>
        <w:pStyle w:val="a5"/>
        <w:ind w:left="1041" w:firstLine="0"/>
      </w:pPr>
      <w:r>
        <w:t>Оценка</w:t>
      </w:r>
      <w:r>
        <w:rPr>
          <w:spacing w:val="-5"/>
        </w:rPr>
        <w:t xml:space="preserve"> </w:t>
      </w:r>
      <w:r>
        <w:t>индивидуального</w:t>
      </w:r>
      <w:r>
        <w:rPr>
          <w:spacing w:val="-4"/>
        </w:rPr>
        <w:t xml:space="preserve"> </w:t>
      </w:r>
      <w:r>
        <w:t>здоровья.</w:t>
      </w:r>
    </w:p>
    <w:p w:rsidR="00764468" w:rsidRDefault="004B2496">
      <w:pPr>
        <w:pStyle w:val="a9"/>
        <w:numPr>
          <w:ilvl w:val="0"/>
          <w:numId w:val="10"/>
        </w:numPr>
        <w:tabs>
          <w:tab w:val="left" w:pos="1301"/>
        </w:tabs>
        <w:rPr>
          <w:sz w:val="24"/>
        </w:rPr>
      </w:pPr>
      <w:r>
        <w:rPr>
          <w:sz w:val="24"/>
        </w:rPr>
        <w:t>Физическое</w:t>
      </w:r>
      <w:r>
        <w:rPr>
          <w:spacing w:val="-5"/>
          <w:sz w:val="24"/>
        </w:rPr>
        <w:t xml:space="preserve"> </w:t>
      </w:r>
      <w:r>
        <w:rPr>
          <w:sz w:val="24"/>
        </w:rPr>
        <w:t>совершенствование.</w:t>
      </w:r>
    </w:p>
    <w:p w:rsidR="00764468" w:rsidRDefault="004B2496">
      <w:pPr>
        <w:pStyle w:val="a5"/>
        <w:ind w:right="346"/>
      </w:pPr>
      <w:r>
        <w:t>Бадминтон</w:t>
      </w:r>
      <w:r>
        <w:rPr>
          <w:spacing w:val="1"/>
        </w:rPr>
        <w:t xml:space="preserve"> </w:t>
      </w:r>
      <w:r>
        <w:t>в</w:t>
      </w:r>
      <w:r>
        <w:rPr>
          <w:spacing w:val="1"/>
        </w:rPr>
        <w:t xml:space="preserve"> </w:t>
      </w:r>
      <w:r>
        <w:t>системе</w:t>
      </w:r>
      <w:r>
        <w:rPr>
          <w:spacing w:val="1"/>
        </w:rPr>
        <w:t xml:space="preserve"> </w:t>
      </w:r>
      <w:r>
        <w:t>занятий</w:t>
      </w:r>
      <w:r>
        <w:rPr>
          <w:spacing w:val="1"/>
        </w:rPr>
        <w:t xml:space="preserve"> </w:t>
      </w:r>
      <w:r>
        <w:t>адаптивной</w:t>
      </w:r>
      <w:r>
        <w:rPr>
          <w:spacing w:val="1"/>
        </w:rPr>
        <w:t xml:space="preserve"> </w:t>
      </w:r>
      <w:r>
        <w:t>физической</w:t>
      </w:r>
      <w:r>
        <w:rPr>
          <w:spacing w:val="1"/>
        </w:rPr>
        <w:t xml:space="preserve"> </w:t>
      </w:r>
      <w:r>
        <w:t>культурой.</w:t>
      </w:r>
      <w:r>
        <w:rPr>
          <w:spacing w:val="1"/>
        </w:rPr>
        <w:t xml:space="preserve"> </w:t>
      </w:r>
      <w:r>
        <w:t>Основы</w:t>
      </w:r>
      <w:r>
        <w:rPr>
          <w:spacing w:val="1"/>
        </w:rPr>
        <w:t xml:space="preserve"> </w:t>
      </w:r>
      <w:r>
        <w:t>занятий</w:t>
      </w:r>
      <w:r>
        <w:rPr>
          <w:spacing w:val="1"/>
        </w:rPr>
        <w:t xml:space="preserve"> </w:t>
      </w:r>
      <w:r>
        <w:t>бадминтоном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медицинскими</w:t>
      </w:r>
      <w:r>
        <w:rPr>
          <w:spacing w:val="1"/>
        </w:rPr>
        <w:t xml:space="preserve"> </w:t>
      </w:r>
      <w:r>
        <w:t>показаниями.</w:t>
      </w:r>
      <w:r>
        <w:rPr>
          <w:spacing w:val="1"/>
        </w:rPr>
        <w:t xml:space="preserve"> </w:t>
      </w:r>
      <w:r>
        <w:t>Бадминтон</w:t>
      </w:r>
      <w:r>
        <w:rPr>
          <w:spacing w:val="1"/>
        </w:rPr>
        <w:t xml:space="preserve"> </w:t>
      </w:r>
      <w:r>
        <w:t>на</w:t>
      </w:r>
      <w:r>
        <w:rPr>
          <w:spacing w:val="1"/>
        </w:rPr>
        <w:t xml:space="preserve"> </w:t>
      </w:r>
      <w:r>
        <w:t>занятиях</w:t>
      </w:r>
      <w:r>
        <w:rPr>
          <w:spacing w:val="1"/>
        </w:rPr>
        <w:t xml:space="preserve"> </w:t>
      </w:r>
      <w:r>
        <w:t>в</w:t>
      </w:r>
      <w:r>
        <w:rPr>
          <w:spacing w:val="1"/>
        </w:rPr>
        <w:t xml:space="preserve"> </w:t>
      </w:r>
      <w:r>
        <w:t>специальной</w:t>
      </w:r>
      <w:r>
        <w:rPr>
          <w:spacing w:val="1"/>
        </w:rPr>
        <w:t xml:space="preserve"> </w:t>
      </w:r>
      <w:r>
        <w:t>медицинской</w:t>
      </w:r>
      <w:r>
        <w:rPr>
          <w:spacing w:val="1"/>
        </w:rPr>
        <w:t xml:space="preserve"> </w:t>
      </w:r>
      <w:r>
        <w:t>группе.</w:t>
      </w:r>
      <w:r>
        <w:rPr>
          <w:spacing w:val="1"/>
        </w:rPr>
        <w:t xml:space="preserve"> </w:t>
      </w:r>
      <w:r>
        <w:t>Правила</w:t>
      </w:r>
      <w:r>
        <w:rPr>
          <w:spacing w:val="1"/>
        </w:rPr>
        <w:t xml:space="preserve"> </w:t>
      </w:r>
      <w:r>
        <w:t>подбора</w:t>
      </w:r>
      <w:r>
        <w:rPr>
          <w:spacing w:val="1"/>
        </w:rPr>
        <w:t xml:space="preserve"> </w:t>
      </w:r>
      <w:r>
        <w:t>физической</w:t>
      </w:r>
      <w:r>
        <w:rPr>
          <w:spacing w:val="1"/>
        </w:rPr>
        <w:t xml:space="preserve"> </w:t>
      </w:r>
      <w:r>
        <w:t>нагрузки</w:t>
      </w:r>
      <w:r>
        <w:rPr>
          <w:spacing w:val="1"/>
        </w:rPr>
        <w:t xml:space="preserve"> </w:t>
      </w:r>
      <w:r>
        <w:t>на</w:t>
      </w:r>
      <w:r>
        <w:rPr>
          <w:spacing w:val="1"/>
        </w:rPr>
        <w:t xml:space="preserve"> </w:t>
      </w:r>
      <w:r>
        <w:t>занятиях</w:t>
      </w:r>
      <w:r>
        <w:rPr>
          <w:spacing w:val="1"/>
        </w:rPr>
        <w:t xml:space="preserve"> </w:t>
      </w:r>
      <w:r>
        <w:t>в</w:t>
      </w:r>
      <w:r>
        <w:rPr>
          <w:spacing w:val="1"/>
        </w:rPr>
        <w:t xml:space="preserve"> </w:t>
      </w:r>
      <w:r>
        <w:t>специальной</w:t>
      </w:r>
      <w:r>
        <w:rPr>
          <w:spacing w:val="-1"/>
        </w:rPr>
        <w:t xml:space="preserve"> </w:t>
      </w:r>
      <w:r>
        <w:t>медицинской группе.</w:t>
      </w:r>
    </w:p>
    <w:p w:rsidR="00764468" w:rsidRDefault="004B2496">
      <w:pPr>
        <w:pStyle w:val="a5"/>
        <w:ind w:left="1041" w:firstLine="0"/>
      </w:pPr>
      <w:r>
        <w:t>Развитие</w:t>
      </w:r>
      <w:r>
        <w:rPr>
          <w:spacing w:val="-5"/>
        </w:rPr>
        <w:t xml:space="preserve"> </w:t>
      </w:r>
      <w:r>
        <w:t>физических</w:t>
      </w:r>
      <w:r>
        <w:rPr>
          <w:spacing w:val="-1"/>
        </w:rPr>
        <w:t xml:space="preserve"> </w:t>
      </w:r>
      <w:r>
        <w:t>качеств</w:t>
      </w:r>
      <w:r>
        <w:rPr>
          <w:spacing w:val="-2"/>
        </w:rPr>
        <w:t xml:space="preserve"> </w:t>
      </w:r>
      <w:r>
        <w:t>в</w:t>
      </w:r>
      <w:r>
        <w:rPr>
          <w:spacing w:val="-4"/>
        </w:rPr>
        <w:t xml:space="preserve"> </w:t>
      </w:r>
      <w:r>
        <w:t>бадминтоне.</w:t>
      </w:r>
    </w:p>
    <w:p w:rsidR="00764468" w:rsidRDefault="004B2496">
      <w:pPr>
        <w:pStyle w:val="a5"/>
        <w:ind w:right="347"/>
      </w:pPr>
      <w:r>
        <w:t>Совершенствование технической и тактической подготовки в бадминтоне. Упражнения</w:t>
      </w:r>
      <w:r>
        <w:rPr>
          <w:spacing w:val="1"/>
        </w:rPr>
        <w:t xml:space="preserve"> </w:t>
      </w:r>
      <w:r>
        <w:t>для</w:t>
      </w:r>
      <w:r>
        <w:rPr>
          <w:spacing w:val="1"/>
        </w:rPr>
        <w:t xml:space="preserve"> </w:t>
      </w:r>
      <w:r>
        <w:t>обучения</w:t>
      </w:r>
      <w:r>
        <w:rPr>
          <w:spacing w:val="1"/>
        </w:rPr>
        <w:t xml:space="preserve"> </w:t>
      </w:r>
      <w:r>
        <w:t>технико-тактическим</w:t>
      </w:r>
      <w:r>
        <w:rPr>
          <w:spacing w:val="1"/>
        </w:rPr>
        <w:t xml:space="preserve"> </w:t>
      </w:r>
      <w:r>
        <w:t>действиям:</w:t>
      </w:r>
      <w:r>
        <w:rPr>
          <w:spacing w:val="1"/>
        </w:rPr>
        <w:t xml:space="preserve"> </w:t>
      </w:r>
      <w:r>
        <w:t>короткие</w:t>
      </w:r>
      <w:r>
        <w:rPr>
          <w:spacing w:val="1"/>
        </w:rPr>
        <w:t xml:space="preserve"> </w:t>
      </w:r>
      <w:r>
        <w:t>удары</w:t>
      </w:r>
      <w:r>
        <w:rPr>
          <w:spacing w:val="1"/>
        </w:rPr>
        <w:t xml:space="preserve"> </w:t>
      </w:r>
      <w:r>
        <w:t>с</w:t>
      </w:r>
      <w:r>
        <w:rPr>
          <w:spacing w:val="1"/>
        </w:rPr>
        <w:t xml:space="preserve"> </w:t>
      </w:r>
      <w:r>
        <w:t>задней</w:t>
      </w:r>
      <w:r>
        <w:rPr>
          <w:spacing w:val="1"/>
        </w:rPr>
        <w:t xml:space="preserve"> </w:t>
      </w:r>
      <w:r>
        <w:t>линии</w:t>
      </w:r>
      <w:r>
        <w:rPr>
          <w:spacing w:val="1"/>
        </w:rPr>
        <w:t xml:space="preserve"> </w:t>
      </w:r>
      <w:r>
        <w:t>площадки,</w:t>
      </w:r>
      <w:r>
        <w:rPr>
          <w:spacing w:val="1"/>
        </w:rPr>
        <w:t xml:space="preserve"> </w:t>
      </w:r>
      <w:r>
        <w:t>плоские удары, выполняемые открытой и закрытой стороной ракетки. Тактика одиночной игры</w:t>
      </w:r>
      <w:r>
        <w:rPr>
          <w:spacing w:val="1"/>
        </w:rPr>
        <w:t xml:space="preserve"> </w:t>
      </w:r>
      <w:r>
        <w:t>в защите, в атаке. Тактика парной игры: защитные действия игроков. атакующие действия</w:t>
      </w:r>
      <w:r>
        <w:rPr>
          <w:spacing w:val="1"/>
        </w:rPr>
        <w:t xml:space="preserve"> </w:t>
      </w:r>
      <w:r>
        <w:t>игроков. Расположение игроков от атаки к защите и наоборот. Совершенствование технических</w:t>
      </w:r>
      <w:r>
        <w:rPr>
          <w:spacing w:val="-57"/>
        </w:rPr>
        <w:t xml:space="preserve"> </w:t>
      </w:r>
      <w:r>
        <w:t>приемов</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в</w:t>
      </w:r>
      <w:r>
        <w:rPr>
          <w:spacing w:val="1"/>
        </w:rPr>
        <w:t xml:space="preserve"> </w:t>
      </w:r>
      <w:r>
        <w:t>бадминтоне.</w:t>
      </w:r>
      <w:r>
        <w:rPr>
          <w:spacing w:val="1"/>
        </w:rPr>
        <w:t xml:space="preserve"> </w:t>
      </w:r>
      <w:r>
        <w:t>Упражнения</w:t>
      </w:r>
      <w:r>
        <w:rPr>
          <w:spacing w:val="1"/>
        </w:rPr>
        <w:t xml:space="preserve"> </w:t>
      </w:r>
      <w:r>
        <w:t>специальной</w:t>
      </w:r>
      <w:r>
        <w:rPr>
          <w:spacing w:val="1"/>
        </w:rPr>
        <w:t xml:space="preserve"> </w:t>
      </w:r>
      <w:r>
        <w:t>физической</w:t>
      </w:r>
      <w:r>
        <w:rPr>
          <w:spacing w:val="1"/>
        </w:rPr>
        <w:t xml:space="preserve"> </w:t>
      </w:r>
      <w:r>
        <w:t>подготовки.</w:t>
      </w:r>
    </w:p>
    <w:p w:rsidR="00764468" w:rsidRDefault="004B2496">
      <w:pPr>
        <w:pStyle w:val="a5"/>
        <w:spacing w:before="1"/>
        <w:ind w:right="347"/>
      </w:pPr>
      <w:r>
        <w:t>Прикладные упражнения и технические действия в бадминтоне. Удары «смеш»: высоко-</w:t>
      </w:r>
      <w:r>
        <w:rPr>
          <w:spacing w:val="1"/>
        </w:rPr>
        <w:t xml:space="preserve"> </w:t>
      </w:r>
      <w:r>
        <w:t>далекие удары по прямой, по диагонали, в правый и левый угол площадки, укороченные удары</w:t>
      </w:r>
      <w:r>
        <w:rPr>
          <w:spacing w:val="1"/>
        </w:rPr>
        <w:t xml:space="preserve"> </w:t>
      </w:r>
      <w:r>
        <w:t>на</w:t>
      </w:r>
      <w:r>
        <w:rPr>
          <w:spacing w:val="-2"/>
        </w:rPr>
        <w:t xml:space="preserve"> </w:t>
      </w:r>
      <w:r>
        <w:t>сетку, плоские</w:t>
      </w:r>
      <w:r>
        <w:rPr>
          <w:spacing w:val="1"/>
        </w:rPr>
        <w:t xml:space="preserve"> </w:t>
      </w:r>
      <w:r>
        <w:t>удары в</w:t>
      </w:r>
      <w:r>
        <w:rPr>
          <w:spacing w:val="-1"/>
        </w:rPr>
        <w:t xml:space="preserve"> </w:t>
      </w:r>
      <w:r>
        <w:t>средней зоне</w:t>
      </w:r>
      <w:r>
        <w:rPr>
          <w:spacing w:val="-1"/>
        </w:rPr>
        <w:t xml:space="preserve"> </w:t>
      </w:r>
      <w:r>
        <w:t>площадки.</w:t>
      </w:r>
    </w:p>
    <w:p w:rsidR="00764468" w:rsidRDefault="004B2496">
      <w:pPr>
        <w:pStyle w:val="a5"/>
        <w:ind w:right="352"/>
      </w:pPr>
      <w:r>
        <w:t>Тактика</w:t>
      </w:r>
      <w:r>
        <w:rPr>
          <w:spacing w:val="1"/>
        </w:rPr>
        <w:t xml:space="preserve"> </w:t>
      </w:r>
      <w:r>
        <w:t>смешанных</w:t>
      </w:r>
      <w:r>
        <w:rPr>
          <w:spacing w:val="1"/>
        </w:rPr>
        <w:t xml:space="preserve"> </w:t>
      </w:r>
      <w:r>
        <w:t>(микст)</w:t>
      </w:r>
      <w:r>
        <w:rPr>
          <w:spacing w:val="1"/>
        </w:rPr>
        <w:t xml:space="preserve"> </w:t>
      </w:r>
      <w:r>
        <w:t>игр:</w:t>
      </w:r>
      <w:r>
        <w:rPr>
          <w:spacing w:val="1"/>
        </w:rPr>
        <w:t xml:space="preserve"> </w:t>
      </w:r>
      <w:r>
        <w:t>тактические</w:t>
      </w:r>
      <w:r>
        <w:rPr>
          <w:spacing w:val="1"/>
        </w:rPr>
        <w:t xml:space="preserve"> </w:t>
      </w:r>
      <w:r>
        <w:t>действия</w:t>
      </w:r>
      <w:r>
        <w:rPr>
          <w:spacing w:val="1"/>
        </w:rPr>
        <w:t xml:space="preserve"> </w:t>
      </w:r>
      <w:r>
        <w:t>юноши</w:t>
      </w:r>
      <w:r>
        <w:rPr>
          <w:spacing w:val="1"/>
        </w:rPr>
        <w:t xml:space="preserve"> </w:t>
      </w:r>
      <w:r>
        <w:t>в</w:t>
      </w:r>
      <w:r>
        <w:rPr>
          <w:spacing w:val="1"/>
        </w:rPr>
        <w:t xml:space="preserve"> </w:t>
      </w:r>
      <w:r>
        <w:t>атаке</w:t>
      </w:r>
      <w:r>
        <w:rPr>
          <w:spacing w:val="1"/>
        </w:rPr>
        <w:t xml:space="preserve"> </w:t>
      </w:r>
      <w:r>
        <w:t>и</w:t>
      </w:r>
      <w:r>
        <w:rPr>
          <w:spacing w:val="1"/>
        </w:rPr>
        <w:t xml:space="preserve"> </w:t>
      </w:r>
      <w:r>
        <w:t>в</w:t>
      </w:r>
      <w:r>
        <w:rPr>
          <w:spacing w:val="1"/>
        </w:rPr>
        <w:t xml:space="preserve"> </w:t>
      </w:r>
      <w:r>
        <w:t>защите,</w:t>
      </w:r>
      <w:r>
        <w:rPr>
          <w:spacing w:val="1"/>
        </w:rPr>
        <w:t xml:space="preserve"> </w:t>
      </w:r>
      <w:r>
        <w:t>тактические действия девушки в атаке, в защите. Комбинационная игра: быстрые атакующие</w:t>
      </w:r>
      <w:r>
        <w:rPr>
          <w:spacing w:val="1"/>
        </w:rPr>
        <w:t xml:space="preserve"> </w:t>
      </w:r>
      <w:r>
        <w:t>удары со смещением обучающегося к задней линии, удары по низкой траектории в среднюю</w:t>
      </w:r>
      <w:r>
        <w:rPr>
          <w:spacing w:val="1"/>
        </w:rPr>
        <w:t xml:space="preserve"> </w:t>
      </w:r>
      <w:r>
        <w:t>зону</w:t>
      </w:r>
      <w:r>
        <w:rPr>
          <w:spacing w:val="-8"/>
        </w:rPr>
        <w:t xml:space="preserve"> </w:t>
      </w:r>
      <w:r>
        <w:t>площадки.</w:t>
      </w:r>
    </w:p>
    <w:p w:rsidR="00764468" w:rsidRDefault="004B2496">
      <w:pPr>
        <w:pStyle w:val="a5"/>
        <w:ind w:left="1041" w:firstLine="0"/>
      </w:pPr>
      <w:r>
        <w:t>Упражнения</w:t>
      </w:r>
      <w:r>
        <w:rPr>
          <w:spacing w:val="-5"/>
        </w:rPr>
        <w:t xml:space="preserve"> </w:t>
      </w:r>
      <w:r>
        <w:t>специальной</w:t>
      </w:r>
      <w:r>
        <w:rPr>
          <w:spacing w:val="-4"/>
        </w:rPr>
        <w:t xml:space="preserve"> </w:t>
      </w:r>
      <w:r>
        <w:t>физической</w:t>
      </w:r>
      <w:r>
        <w:rPr>
          <w:spacing w:val="-5"/>
        </w:rPr>
        <w:t xml:space="preserve"> </w:t>
      </w:r>
      <w:r>
        <w:t>подготовки.</w:t>
      </w:r>
    </w:p>
    <w:p w:rsidR="00764468" w:rsidRDefault="004B2496">
      <w:pPr>
        <w:pStyle w:val="a5"/>
        <w:ind w:right="355"/>
      </w:pPr>
      <w:r>
        <w:t>Содержание</w:t>
      </w:r>
      <w:r>
        <w:rPr>
          <w:spacing w:val="1"/>
        </w:rPr>
        <w:t xml:space="preserve"> </w:t>
      </w:r>
      <w:r>
        <w:t>модуля</w:t>
      </w:r>
      <w:r>
        <w:rPr>
          <w:spacing w:val="1"/>
        </w:rPr>
        <w:t xml:space="preserve"> </w:t>
      </w:r>
      <w:r>
        <w:t>«Бадминтон»</w:t>
      </w:r>
      <w:r>
        <w:rPr>
          <w:spacing w:val="1"/>
        </w:rPr>
        <w:t xml:space="preserve"> </w:t>
      </w:r>
      <w:r>
        <w:t>способствует</w:t>
      </w:r>
      <w:r>
        <w:rPr>
          <w:spacing w:val="1"/>
        </w:rPr>
        <w:t xml:space="preserve"> </w:t>
      </w:r>
      <w:r>
        <w:t>достижению</w:t>
      </w:r>
      <w:r>
        <w:rPr>
          <w:spacing w:val="6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2"/>
        </w:rPr>
        <w:t xml:space="preserve"> </w:t>
      </w:r>
      <w:r>
        <w:t>предметных результатов обучения.</w:t>
      </w:r>
    </w:p>
    <w:p w:rsidR="00764468" w:rsidRDefault="004B2496">
      <w:pPr>
        <w:pStyle w:val="a5"/>
        <w:ind w:right="351"/>
      </w:pPr>
      <w:r>
        <w:t>При</w:t>
      </w:r>
      <w:r>
        <w:rPr>
          <w:spacing w:val="1"/>
        </w:rPr>
        <w:t xml:space="preserve"> </w:t>
      </w:r>
      <w:r>
        <w:t>изучении</w:t>
      </w:r>
      <w:r>
        <w:rPr>
          <w:spacing w:val="1"/>
        </w:rPr>
        <w:t xml:space="preserve"> </w:t>
      </w:r>
      <w:r>
        <w:t>модуля</w:t>
      </w:r>
      <w:r>
        <w:rPr>
          <w:spacing w:val="1"/>
        </w:rPr>
        <w:t xml:space="preserve"> </w:t>
      </w:r>
      <w:r>
        <w:t>«Бадминтон»</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 сформированы</w:t>
      </w:r>
      <w:r>
        <w:rPr>
          <w:spacing w:val="-1"/>
        </w:rPr>
        <w:t xml:space="preserve"> </w:t>
      </w:r>
      <w:r>
        <w:t>следующие</w:t>
      </w:r>
      <w:r>
        <w:rPr>
          <w:spacing w:val="-1"/>
        </w:rPr>
        <w:t xml:space="preserve"> </w:t>
      </w:r>
      <w:r>
        <w:t>личностные</w:t>
      </w:r>
      <w:r>
        <w:rPr>
          <w:spacing w:val="-2"/>
        </w:rPr>
        <w:t xml:space="preserve"> </w:t>
      </w:r>
      <w:r>
        <w:t>результаты:</w:t>
      </w:r>
    </w:p>
    <w:p w:rsidR="00764468" w:rsidRDefault="004B2496">
      <w:pPr>
        <w:pStyle w:val="a5"/>
        <w:ind w:right="350"/>
      </w:pPr>
      <w:r>
        <w:t>проявление чувства патриотизма, ответственности перед Родиной, гордости за свой край,</w:t>
      </w:r>
      <w:r>
        <w:rPr>
          <w:spacing w:val="-57"/>
        </w:rPr>
        <w:t xml:space="preserve"> </w:t>
      </w:r>
      <w:r>
        <w:t>свою Родину, уважение государственных символов (герб, флаг, гимн), готовность к служению</w:t>
      </w:r>
      <w:r>
        <w:rPr>
          <w:spacing w:val="1"/>
        </w:rPr>
        <w:t xml:space="preserve"> </w:t>
      </w:r>
      <w:r>
        <w:t>Отечеству,</w:t>
      </w:r>
      <w:r>
        <w:rPr>
          <w:spacing w:val="1"/>
        </w:rPr>
        <w:t xml:space="preserve"> </w:t>
      </w:r>
      <w:r>
        <w:t>его</w:t>
      </w:r>
      <w:r>
        <w:rPr>
          <w:spacing w:val="1"/>
        </w:rPr>
        <w:t xml:space="preserve"> </w:t>
      </w:r>
      <w:r>
        <w:t>защите</w:t>
      </w:r>
      <w:r>
        <w:rPr>
          <w:spacing w:val="1"/>
        </w:rPr>
        <w:t xml:space="preserve"> </w:t>
      </w:r>
      <w:r>
        <w:t>на</w:t>
      </w:r>
      <w:r>
        <w:rPr>
          <w:spacing w:val="1"/>
        </w:rPr>
        <w:t xml:space="preserve"> </w:t>
      </w:r>
      <w:r>
        <w:t>примере</w:t>
      </w:r>
      <w:r>
        <w:rPr>
          <w:spacing w:val="1"/>
        </w:rPr>
        <w:t xml:space="preserve"> </w:t>
      </w:r>
      <w:r>
        <w:t>роли,</w:t>
      </w:r>
      <w:r>
        <w:rPr>
          <w:spacing w:val="1"/>
        </w:rPr>
        <w:t xml:space="preserve"> </w:t>
      </w:r>
      <w:r>
        <w:t>традиций</w:t>
      </w:r>
      <w:r>
        <w:rPr>
          <w:spacing w:val="1"/>
        </w:rPr>
        <w:t xml:space="preserve"> </w:t>
      </w:r>
      <w:r>
        <w:t>и</w:t>
      </w:r>
      <w:r>
        <w:rPr>
          <w:spacing w:val="1"/>
        </w:rPr>
        <w:t xml:space="preserve"> </w:t>
      </w:r>
      <w:r>
        <w:t>развития</w:t>
      </w:r>
      <w:r>
        <w:rPr>
          <w:spacing w:val="1"/>
        </w:rPr>
        <w:t xml:space="preserve"> </w:t>
      </w:r>
      <w:r>
        <w:t>бадминтона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в</w:t>
      </w:r>
      <w:r>
        <w:rPr>
          <w:spacing w:val="-1"/>
        </w:rPr>
        <w:t xml:space="preserve"> </w:t>
      </w:r>
      <w:r>
        <w:t>Российской</w:t>
      </w:r>
      <w:r>
        <w:rPr>
          <w:spacing w:val="-2"/>
        </w:rPr>
        <w:t xml:space="preserve"> </w:t>
      </w:r>
      <w:r>
        <w:t>Федерации, в</w:t>
      </w:r>
      <w:r>
        <w:rPr>
          <w:spacing w:val="-1"/>
        </w:rPr>
        <w:t xml:space="preserve"> </w:t>
      </w:r>
      <w:r>
        <w:t>регионе;</w:t>
      </w:r>
    </w:p>
    <w:p w:rsidR="00764468" w:rsidRDefault="00764468">
      <w:pPr>
        <w:sectPr w:rsidR="00764468">
          <w:headerReference w:type="default" r:id="rId192"/>
          <w:footerReference w:type="default" r:id="rId193"/>
          <w:pgSz w:w="11910" w:h="16850"/>
          <w:pgMar w:top="820" w:right="500" w:bottom="1000" w:left="800" w:header="569" w:footer="813" w:gutter="0"/>
          <w:cols w:space="720"/>
        </w:sectPr>
      </w:pPr>
    </w:p>
    <w:p w:rsidR="00764468" w:rsidRDefault="004B2496">
      <w:pPr>
        <w:pStyle w:val="a5"/>
        <w:spacing w:before="9"/>
        <w:ind w:right="357"/>
      </w:pPr>
      <w:r>
        <w:lastRenderedPageBreak/>
        <w:t>сформированность основ саморазвития и самовоспитания через ценности, традиции и</w:t>
      </w:r>
      <w:r>
        <w:rPr>
          <w:spacing w:val="1"/>
        </w:rPr>
        <w:t xml:space="preserve"> </w:t>
      </w:r>
      <w:r>
        <w:t>идеалы</w:t>
      </w:r>
      <w:r>
        <w:rPr>
          <w:spacing w:val="-1"/>
        </w:rPr>
        <w:t xml:space="preserve"> </w:t>
      </w:r>
      <w:r>
        <w:t>сборных команд регионального,</w:t>
      </w:r>
      <w:r>
        <w:rPr>
          <w:spacing w:val="-1"/>
        </w:rPr>
        <w:t xml:space="preserve"> </w:t>
      </w:r>
      <w:r>
        <w:t>всероссийского и</w:t>
      </w:r>
      <w:r>
        <w:rPr>
          <w:spacing w:val="-1"/>
        </w:rPr>
        <w:t xml:space="preserve"> </w:t>
      </w:r>
      <w:r>
        <w:t>мирового уровней;</w:t>
      </w:r>
    </w:p>
    <w:p w:rsidR="00764468" w:rsidRDefault="004B2496">
      <w:pPr>
        <w:pStyle w:val="a5"/>
        <w:ind w:right="352"/>
      </w:pPr>
      <w:r>
        <w:t>сформированность</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духовно-нравственной</w:t>
      </w:r>
      <w:r>
        <w:rPr>
          <w:spacing w:val="1"/>
        </w:rPr>
        <w:t xml:space="preserve"> </w:t>
      </w:r>
      <w:r>
        <w:t>культуры</w:t>
      </w:r>
      <w:r>
        <w:rPr>
          <w:spacing w:val="1"/>
        </w:rPr>
        <w:t xml:space="preserve"> </w:t>
      </w:r>
      <w:r>
        <w:t>и</w:t>
      </w:r>
      <w:r>
        <w:rPr>
          <w:spacing w:val="1"/>
        </w:rPr>
        <w:t xml:space="preserve"> </w:t>
      </w:r>
      <w:r>
        <w:t>ценностного отношения к физической культуре, как неотъемлемой части общечеловеческой</w:t>
      </w:r>
      <w:r>
        <w:rPr>
          <w:spacing w:val="1"/>
        </w:rPr>
        <w:t xml:space="preserve"> </w:t>
      </w:r>
      <w:r>
        <w:t>культуры</w:t>
      </w:r>
      <w:r>
        <w:rPr>
          <w:spacing w:val="-1"/>
        </w:rPr>
        <w:t xml:space="preserve"> </w:t>
      </w:r>
      <w:r>
        <w:t>средствами бадминтона;</w:t>
      </w:r>
    </w:p>
    <w:p w:rsidR="00764468" w:rsidRDefault="004B2496">
      <w:pPr>
        <w:pStyle w:val="a5"/>
        <w:spacing w:before="1"/>
        <w:ind w:right="356"/>
      </w:pPr>
      <w:r>
        <w:t>сформированность</w:t>
      </w:r>
      <w:r>
        <w:rPr>
          <w:spacing w:val="1"/>
        </w:rPr>
        <w:t xml:space="preserve"> </w:t>
      </w:r>
      <w:r>
        <w:t>толерантного</w:t>
      </w:r>
      <w:r>
        <w:rPr>
          <w:spacing w:val="1"/>
        </w:rPr>
        <w:t xml:space="preserve"> </w:t>
      </w:r>
      <w:r>
        <w:t>сознания</w:t>
      </w:r>
      <w:r>
        <w:rPr>
          <w:spacing w:val="1"/>
        </w:rPr>
        <w:t xml:space="preserve"> </w:t>
      </w:r>
      <w:r>
        <w:t>и</w:t>
      </w:r>
      <w:r>
        <w:rPr>
          <w:spacing w:val="1"/>
        </w:rPr>
        <w:t xml:space="preserve"> </w:t>
      </w:r>
      <w:r>
        <w:t>поведения,</w:t>
      </w:r>
      <w:r>
        <w:rPr>
          <w:spacing w:val="1"/>
        </w:rPr>
        <w:t xml:space="preserve"> </w:t>
      </w:r>
      <w:r>
        <w:t>способность</w:t>
      </w:r>
      <w:r>
        <w:rPr>
          <w:spacing w:val="1"/>
        </w:rPr>
        <w:t xml:space="preserve"> </w:t>
      </w:r>
      <w:r>
        <w:t>вести</w:t>
      </w:r>
      <w:r>
        <w:rPr>
          <w:spacing w:val="1"/>
        </w:rPr>
        <w:t xml:space="preserve"> </w:t>
      </w:r>
      <w:r>
        <w:t>диалог</w:t>
      </w:r>
      <w:r>
        <w:rPr>
          <w:spacing w:val="1"/>
        </w:rPr>
        <w:t xml:space="preserve"> </w:t>
      </w:r>
      <w:r>
        <w:t>с</w:t>
      </w:r>
      <w:r>
        <w:rPr>
          <w:spacing w:val="1"/>
        </w:rPr>
        <w:t xml:space="preserve"> </w:t>
      </w:r>
      <w:r>
        <w:t>другими людьми, достигать в нём взаимопонимания, находить общие цели и сотрудничать для</w:t>
      </w:r>
      <w:r>
        <w:rPr>
          <w:spacing w:val="1"/>
        </w:rPr>
        <w:t xml:space="preserve"> </w:t>
      </w:r>
      <w:r>
        <w:t>их</w:t>
      </w:r>
      <w:r>
        <w:rPr>
          <w:spacing w:val="-2"/>
        </w:rPr>
        <w:t xml:space="preserve"> </w:t>
      </w:r>
      <w:r>
        <w:t>достижения в учебной, игровой</w:t>
      </w:r>
      <w:r>
        <w:rPr>
          <w:spacing w:val="-3"/>
        </w:rPr>
        <w:t xml:space="preserve"> </w:t>
      </w:r>
      <w:r>
        <w:t>и соревновательной деятельности;</w:t>
      </w:r>
    </w:p>
    <w:p w:rsidR="00764468" w:rsidRDefault="004B2496">
      <w:pPr>
        <w:pStyle w:val="a5"/>
        <w:ind w:right="354"/>
      </w:pPr>
      <w:r>
        <w:t>проявление</w:t>
      </w:r>
      <w:r>
        <w:rPr>
          <w:spacing w:val="1"/>
        </w:rPr>
        <w:t xml:space="preserve"> </w:t>
      </w:r>
      <w:r>
        <w:t>навыков</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61"/>
        </w:rPr>
        <w:t xml:space="preserve"> </w:t>
      </w:r>
      <w:r>
        <w:t>деятельности</w:t>
      </w:r>
      <w:r>
        <w:rPr>
          <w:spacing w:val="1"/>
        </w:rPr>
        <w:t xml:space="preserve"> </w:t>
      </w:r>
      <w:r>
        <w:t>средствами</w:t>
      </w:r>
      <w:r>
        <w:rPr>
          <w:spacing w:val="-1"/>
        </w:rPr>
        <w:t xml:space="preserve"> </w:t>
      </w:r>
      <w:r>
        <w:t>бадминтона;</w:t>
      </w:r>
    </w:p>
    <w:p w:rsidR="00764468" w:rsidRDefault="004B2496">
      <w:pPr>
        <w:pStyle w:val="a5"/>
        <w:ind w:right="353"/>
      </w:pPr>
      <w:r>
        <w:t>готовность</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w:t>
      </w:r>
      <w:r>
        <w:rPr>
          <w:spacing w:val="1"/>
        </w:rPr>
        <w:t xml:space="preserve"> </w:t>
      </w:r>
      <w:r>
        <w:t>планов</w:t>
      </w:r>
      <w:r>
        <w:rPr>
          <w:spacing w:val="1"/>
        </w:rPr>
        <w:t xml:space="preserve"> </w:t>
      </w:r>
      <w:r>
        <w:t>средствами</w:t>
      </w:r>
      <w:r>
        <w:rPr>
          <w:spacing w:val="1"/>
        </w:rPr>
        <w:t xml:space="preserve"> </w:t>
      </w:r>
      <w:r>
        <w:t>бадминтона</w:t>
      </w:r>
      <w:r>
        <w:rPr>
          <w:spacing w:val="1"/>
        </w:rPr>
        <w:t xml:space="preserve"> </w:t>
      </w:r>
      <w:r>
        <w:t>как</w:t>
      </w:r>
      <w:r>
        <w:rPr>
          <w:spacing w:val="1"/>
        </w:rPr>
        <w:t xml:space="preserve"> </w:t>
      </w:r>
      <w:r>
        <w:t>условие</w:t>
      </w:r>
      <w:r>
        <w:rPr>
          <w:spacing w:val="1"/>
        </w:rPr>
        <w:t xml:space="preserve"> </w:t>
      </w:r>
      <w:r>
        <w:t>успешной</w:t>
      </w:r>
      <w:r>
        <w:rPr>
          <w:spacing w:val="1"/>
        </w:rPr>
        <w:t xml:space="preserve"> </w:t>
      </w:r>
      <w:r>
        <w:t>профессиональной,</w:t>
      </w:r>
      <w:r>
        <w:rPr>
          <w:spacing w:val="-1"/>
        </w:rPr>
        <w:t xml:space="preserve"> </w:t>
      </w:r>
      <w:r>
        <w:t>спортивной и</w:t>
      </w:r>
      <w:r>
        <w:rPr>
          <w:spacing w:val="-1"/>
        </w:rPr>
        <w:t xml:space="preserve"> </w:t>
      </w:r>
      <w:r>
        <w:t>общественной деятельности;</w:t>
      </w:r>
    </w:p>
    <w:p w:rsidR="00764468" w:rsidRDefault="004B2496">
      <w:pPr>
        <w:pStyle w:val="a5"/>
        <w:ind w:right="346"/>
      </w:pPr>
      <w:r>
        <w:t>реализация ценностей здорового и безопасного образа жизни, потребности в физическом</w:t>
      </w:r>
      <w:r>
        <w:rPr>
          <w:spacing w:val="-57"/>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1"/>
        </w:rPr>
        <w:t xml:space="preserve"> </w:t>
      </w:r>
      <w:r>
        <w:t>вредных привычек: курения, употребления алкоголя, наркотиков, умение оказывать первую</w:t>
      </w:r>
      <w:r>
        <w:rPr>
          <w:spacing w:val="1"/>
        </w:rPr>
        <w:t xml:space="preserve"> </w:t>
      </w:r>
      <w:r>
        <w:t>помощь.</w:t>
      </w:r>
    </w:p>
    <w:p w:rsidR="00764468" w:rsidRDefault="004B2496">
      <w:pPr>
        <w:pStyle w:val="a5"/>
        <w:ind w:right="346"/>
      </w:pPr>
      <w:r>
        <w:t>При</w:t>
      </w:r>
      <w:r>
        <w:rPr>
          <w:spacing w:val="1"/>
        </w:rPr>
        <w:t xml:space="preserve"> </w:t>
      </w:r>
      <w:r>
        <w:t>изучении</w:t>
      </w:r>
      <w:r>
        <w:rPr>
          <w:spacing w:val="1"/>
        </w:rPr>
        <w:t xml:space="preserve"> </w:t>
      </w:r>
      <w:r>
        <w:t>модуля</w:t>
      </w:r>
      <w:r>
        <w:rPr>
          <w:spacing w:val="1"/>
        </w:rPr>
        <w:t xml:space="preserve"> </w:t>
      </w:r>
      <w:r>
        <w:t>«Бадминтон»</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 сформированы</w:t>
      </w:r>
      <w:r>
        <w:rPr>
          <w:spacing w:val="-1"/>
        </w:rPr>
        <w:t xml:space="preserve"> </w:t>
      </w:r>
      <w:r>
        <w:t>следующие</w:t>
      </w:r>
      <w:r>
        <w:rPr>
          <w:spacing w:val="-1"/>
        </w:rPr>
        <w:t xml:space="preserve"> </w:t>
      </w:r>
      <w:r>
        <w:t>метапредметные</w:t>
      </w:r>
      <w:r>
        <w:rPr>
          <w:spacing w:val="-3"/>
        </w:rPr>
        <w:t xml:space="preserve"> </w:t>
      </w:r>
      <w:r>
        <w:t>результаты:</w:t>
      </w:r>
    </w:p>
    <w:p w:rsidR="00764468" w:rsidRDefault="004B2496">
      <w:pPr>
        <w:pStyle w:val="a5"/>
        <w:ind w:right="349"/>
      </w:pPr>
      <w:r>
        <w:t>умение самостоятельно определять цели и составлять планы в рамках физкультурно-</w:t>
      </w:r>
      <w:r>
        <w:rPr>
          <w:spacing w:val="1"/>
        </w:rPr>
        <w:t xml:space="preserve"> </w:t>
      </w:r>
      <w:r>
        <w:t>спортивной деятельности, выбирать успешную стратегию и тактику в различных 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игровую</w:t>
      </w:r>
      <w:r>
        <w:rPr>
          <w:spacing w:val="1"/>
        </w:rPr>
        <w:t xml:space="preserve"> </w:t>
      </w:r>
      <w:r>
        <w:t>и</w:t>
      </w:r>
      <w:r>
        <w:rPr>
          <w:spacing w:val="1"/>
        </w:rPr>
        <w:t xml:space="preserve"> </w:t>
      </w:r>
      <w:r>
        <w:t>соревновательную</w:t>
      </w:r>
      <w:r>
        <w:rPr>
          <w:spacing w:val="1"/>
        </w:rPr>
        <w:t xml:space="preserve"> </w:t>
      </w:r>
      <w:r>
        <w:t>деятельность по бадминтону;</w:t>
      </w:r>
    </w:p>
    <w:p w:rsidR="00764468" w:rsidRDefault="004B2496">
      <w:pPr>
        <w:pStyle w:val="a5"/>
        <w:ind w:right="345"/>
      </w:pPr>
      <w:r>
        <w:t>умение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соревновательной деятельности, судейской практики, учитывать позиции других участников</w:t>
      </w:r>
      <w:r>
        <w:rPr>
          <w:spacing w:val="1"/>
        </w:rPr>
        <w:t xml:space="preserve"> </w:t>
      </w:r>
      <w:r>
        <w:t>деятельности;</w:t>
      </w:r>
    </w:p>
    <w:p w:rsidR="00764468" w:rsidRDefault="004B2496">
      <w:pPr>
        <w:pStyle w:val="a5"/>
        <w:ind w:right="355"/>
      </w:pPr>
      <w:r>
        <w:t>умение самостоятельно оценивать и принимать решения, определяющие стратегию и</w:t>
      </w:r>
      <w:r>
        <w:rPr>
          <w:spacing w:val="1"/>
        </w:rPr>
        <w:t xml:space="preserve"> </w:t>
      </w:r>
      <w:r>
        <w:t>тактику поведения в игровой, соревновательной и досуговой деятельности, судейской практике</w:t>
      </w:r>
      <w:r>
        <w:rPr>
          <w:spacing w:val="1"/>
        </w:rPr>
        <w:t xml:space="preserve"> </w:t>
      </w:r>
      <w:r>
        <w:t>с учётом гражданских</w:t>
      </w:r>
      <w:r>
        <w:rPr>
          <w:spacing w:val="-1"/>
        </w:rPr>
        <w:t xml:space="preserve"> </w:t>
      </w:r>
      <w:r>
        <w:t>и нравственных</w:t>
      </w:r>
      <w:r>
        <w:rPr>
          <w:spacing w:val="-2"/>
        </w:rPr>
        <w:t xml:space="preserve"> </w:t>
      </w:r>
      <w:r>
        <w:t>ценностей;</w:t>
      </w:r>
    </w:p>
    <w:p w:rsidR="00764468" w:rsidRDefault="004B2496">
      <w:pPr>
        <w:pStyle w:val="a5"/>
        <w:ind w:right="348"/>
      </w:pPr>
      <w:r>
        <w:t>умение</w:t>
      </w:r>
      <w:r>
        <w:rPr>
          <w:spacing w:val="1"/>
        </w:rPr>
        <w:t xml:space="preserve"> </w:t>
      </w:r>
      <w:r>
        <w:t>проявлять</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57"/>
        </w:rPr>
        <w:t xml:space="preserve"> </w:t>
      </w:r>
      <w:r>
        <w:t>деятельности, умение ориентироваться в различных источниках информации с соблюдением</w:t>
      </w:r>
      <w:r>
        <w:rPr>
          <w:spacing w:val="1"/>
        </w:rPr>
        <w:t xml:space="preserve"> </w:t>
      </w:r>
      <w:r>
        <w:t>правовых и этических</w:t>
      </w:r>
      <w:r>
        <w:rPr>
          <w:spacing w:val="1"/>
        </w:rPr>
        <w:t xml:space="preserve"> </w:t>
      </w:r>
      <w:r>
        <w:t>норм, норм</w:t>
      </w:r>
      <w:r>
        <w:rPr>
          <w:spacing w:val="-1"/>
        </w:rPr>
        <w:t xml:space="preserve"> </w:t>
      </w:r>
      <w:r>
        <w:t>информационной</w:t>
      </w:r>
      <w:r>
        <w:rPr>
          <w:spacing w:val="-3"/>
        </w:rPr>
        <w:t xml:space="preserve"> </w:t>
      </w:r>
      <w:r>
        <w:t>безопасности.</w:t>
      </w:r>
    </w:p>
    <w:p w:rsidR="00764468" w:rsidRDefault="004B2496">
      <w:pPr>
        <w:pStyle w:val="a5"/>
        <w:ind w:right="346"/>
      </w:pPr>
      <w:r>
        <w:t>При</w:t>
      </w:r>
      <w:r>
        <w:rPr>
          <w:spacing w:val="1"/>
        </w:rPr>
        <w:t xml:space="preserve"> </w:t>
      </w:r>
      <w:r>
        <w:t>изучении</w:t>
      </w:r>
      <w:r>
        <w:rPr>
          <w:spacing w:val="1"/>
        </w:rPr>
        <w:t xml:space="preserve"> </w:t>
      </w:r>
      <w:r>
        <w:t>модуля</w:t>
      </w:r>
      <w:r>
        <w:rPr>
          <w:spacing w:val="1"/>
        </w:rPr>
        <w:t xml:space="preserve"> </w:t>
      </w:r>
      <w:r>
        <w:t>«Бадминтон»</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 сформированы</w:t>
      </w:r>
      <w:r>
        <w:rPr>
          <w:spacing w:val="-1"/>
        </w:rPr>
        <w:t xml:space="preserve"> </w:t>
      </w:r>
      <w:r>
        <w:t>следующие</w:t>
      </w:r>
      <w:r>
        <w:rPr>
          <w:spacing w:val="-1"/>
        </w:rPr>
        <w:t xml:space="preserve"> </w:t>
      </w:r>
      <w:r>
        <w:t>предметные</w:t>
      </w:r>
      <w:r>
        <w:rPr>
          <w:spacing w:val="-2"/>
        </w:rPr>
        <w:t xml:space="preserve"> </w:t>
      </w:r>
      <w:r>
        <w:t>результаты:</w:t>
      </w:r>
    </w:p>
    <w:p w:rsidR="00764468" w:rsidRDefault="004B2496">
      <w:pPr>
        <w:pStyle w:val="a5"/>
        <w:ind w:right="353"/>
      </w:pPr>
      <w:r>
        <w:t>умение</w:t>
      </w:r>
      <w:r>
        <w:rPr>
          <w:spacing w:val="1"/>
        </w:rPr>
        <w:t xml:space="preserve"> </w:t>
      </w:r>
      <w:r>
        <w:t>характеризовать</w:t>
      </w:r>
      <w:r>
        <w:rPr>
          <w:spacing w:val="1"/>
        </w:rPr>
        <w:t xml:space="preserve"> </w:t>
      </w:r>
      <w:r>
        <w:t>бадминтон</w:t>
      </w:r>
      <w:r>
        <w:rPr>
          <w:spacing w:val="1"/>
        </w:rPr>
        <w:t xml:space="preserve"> </w:t>
      </w:r>
      <w:r>
        <w:t>как</w:t>
      </w:r>
      <w:r>
        <w:rPr>
          <w:spacing w:val="1"/>
        </w:rPr>
        <w:t xml:space="preserve"> </w:t>
      </w:r>
      <w:r>
        <w:t>средство</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здоровья</w:t>
      </w:r>
      <w:r>
        <w:rPr>
          <w:spacing w:val="-57"/>
        </w:rPr>
        <w:t xml:space="preserve"> </w:t>
      </w:r>
      <w:r>
        <w:t>человека, особенности оздоровительных занятий бадминтоном и возможности профилактики</w:t>
      </w:r>
      <w:r>
        <w:rPr>
          <w:spacing w:val="1"/>
        </w:rPr>
        <w:t xml:space="preserve"> </w:t>
      </w:r>
      <w:r>
        <w:t>профессиональных</w:t>
      </w:r>
      <w:r>
        <w:rPr>
          <w:spacing w:val="1"/>
        </w:rPr>
        <w:t xml:space="preserve"> </w:t>
      </w:r>
      <w:r>
        <w:t>заболеваний;</w:t>
      </w:r>
    </w:p>
    <w:p w:rsidR="00764468" w:rsidRDefault="004B2496">
      <w:pPr>
        <w:pStyle w:val="a5"/>
        <w:ind w:right="355"/>
      </w:pPr>
      <w:r>
        <w:t>умение</w:t>
      </w:r>
      <w:r>
        <w:rPr>
          <w:spacing w:val="1"/>
        </w:rPr>
        <w:t xml:space="preserve"> </w:t>
      </w:r>
      <w:r>
        <w:t>планировать</w:t>
      </w:r>
      <w:r>
        <w:rPr>
          <w:spacing w:val="1"/>
        </w:rPr>
        <w:t xml:space="preserve"> </w:t>
      </w:r>
      <w:r>
        <w:t>содержание</w:t>
      </w:r>
      <w:r>
        <w:rPr>
          <w:spacing w:val="1"/>
        </w:rPr>
        <w:t xml:space="preserve"> </w:t>
      </w:r>
      <w:r>
        <w:t>оздоровительных,</w:t>
      </w:r>
      <w:r>
        <w:rPr>
          <w:spacing w:val="1"/>
        </w:rPr>
        <w:t xml:space="preserve"> </w:t>
      </w:r>
      <w:r>
        <w:t>рекреативных</w:t>
      </w:r>
      <w:r>
        <w:rPr>
          <w:spacing w:val="1"/>
        </w:rPr>
        <w:t xml:space="preserve"> </w:t>
      </w:r>
      <w:r>
        <w:t>и</w:t>
      </w:r>
      <w:r>
        <w:rPr>
          <w:spacing w:val="1"/>
        </w:rPr>
        <w:t xml:space="preserve"> </w:t>
      </w:r>
      <w:r>
        <w:t>тренировочных</w:t>
      </w:r>
      <w:r>
        <w:rPr>
          <w:spacing w:val="1"/>
        </w:rPr>
        <w:t xml:space="preserve"> </w:t>
      </w:r>
      <w:r>
        <w:t>занятий</w:t>
      </w:r>
      <w:r>
        <w:rPr>
          <w:spacing w:val="-1"/>
        </w:rPr>
        <w:t xml:space="preserve"> </w:t>
      </w:r>
      <w:r>
        <w:t>бадминтоном;</w:t>
      </w:r>
    </w:p>
    <w:p w:rsidR="00764468" w:rsidRDefault="004B2496">
      <w:pPr>
        <w:pStyle w:val="a5"/>
        <w:ind w:left="1041" w:firstLine="0"/>
      </w:pPr>
      <w:r>
        <w:t>знание</w:t>
      </w:r>
      <w:r>
        <w:rPr>
          <w:spacing w:val="-5"/>
        </w:rPr>
        <w:t xml:space="preserve"> </w:t>
      </w:r>
      <w:r>
        <w:t>особенностей</w:t>
      </w:r>
      <w:r>
        <w:rPr>
          <w:spacing w:val="-3"/>
        </w:rPr>
        <w:t xml:space="preserve"> </w:t>
      </w:r>
      <w:r>
        <w:t>занятий</w:t>
      </w:r>
      <w:r>
        <w:rPr>
          <w:spacing w:val="-4"/>
        </w:rPr>
        <w:t xml:space="preserve"> </w:t>
      </w:r>
      <w:r>
        <w:t>бадминтоном</w:t>
      </w:r>
      <w:r>
        <w:rPr>
          <w:spacing w:val="-4"/>
        </w:rPr>
        <w:t xml:space="preserve"> </w:t>
      </w:r>
      <w:r>
        <w:t>в</w:t>
      </w:r>
      <w:r>
        <w:rPr>
          <w:spacing w:val="-4"/>
        </w:rPr>
        <w:t xml:space="preserve"> </w:t>
      </w:r>
      <w:r>
        <w:t>адаптивной</w:t>
      </w:r>
      <w:r>
        <w:rPr>
          <w:spacing w:val="-4"/>
        </w:rPr>
        <w:t xml:space="preserve"> </w:t>
      </w:r>
      <w:r>
        <w:t>физической</w:t>
      </w:r>
      <w:r>
        <w:rPr>
          <w:spacing w:val="-5"/>
        </w:rPr>
        <w:t xml:space="preserve"> </w:t>
      </w:r>
      <w:r>
        <w:t>культуре;</w:t>
      </w:r>
    </w:p>
    <w:p w:rsidR="00764468" w:rsidRDefault="004B2496">
      <w:pPr>
        <w:pStyle w:val="a5"/>
        <w:ind w:right="348"/>
      </w:pPr>
      <w:r>
        <w:t>знание правил подбора физической нагрузки на занятиях в специальной медицинской</w:t>
      </w:r>
      <w:r>
        <w:rPr>
          <w:spacing w:val="1"/>
        </w:rPr>
        <w:t xml:space="preserve"> </w:t>
      </w:r>
      <w:r>
        <w:t>группе;</w:t>
      </w:r>
    </w:p>
    <w:p w:rsidR="00764468" w:rsidRDefault="004B2496">
      <w:pPr>
        <w:pStyle w:val="a5"/>
        <w:ind w:right="355"/>
      </w:pPr>
      <w:r>
        <w:t>умение организовать занятие бадминтоном для решения задач адаптивной двигательной</w:t>
      </w:r>
      <w:r>
        <w:rPr>
          <w:spacing w:val="1"/>
        </w:rPr>
        <w:t xml:space="preserve"> </w:t>
      </w:r>
      <w:r>
        <w:t>рекреации</w:t>
      </w:r>
      <w:r>
        <w:rPr>
          <w:spacing w:val="-1"/>
        </w:rPr>
        <w:t xml:space="preserve"> </w:t>
      </w:r>
      <w:r>
        <w:t>и реабилитации;</w:t>
      </w:r>
    </w:p>
    <w:p w:rsidR="00764468" w:rsidRDefault="004B2496">
      <w:pPr>
        <w:pStyle w:val="a5"/>
        <w:ind w:left="1041" w:firstLine="0"/>
      </w:pPr>
      <w:r>
        <w:t>умение</w:t>
      </w:r>
      <w:r>
        <w:rPr>
          <w:spacing w:val="-4"/>
        </w:rPr>
        <w:t xml:space="preserve"> </w:t>
      </w:r>
      <w:r>
        <w:t>оценивать</w:t>
      </w:r>
      <w:r>
        <w:rPr>
          <w:spacing w:val="-2"/>
        </w:rPr>
        <w:t xml:space="preserve"> </w:t>
      </w:r>
      <w:r>
        <w:t>физическую</w:t>
      </w:r>
      <w:r>
        <w:rPr>
          <w:spacing w:val="-2"/>
        </w:rPr>
        <w:t xml:space="preserve"> </w:t>
      </w:r>
      <w:r>
        <w:t>работоспособность</w:t>
      </w:r>
      <w:r>
        <w:rPr>
          <w:spacing w:val="-2"/>
        </w:rPr>
        <w:t xml:space="preserve"> </w:t>
      </w:r>
      <w:r>
        <w:t>с</w:t>
      </w:r>
      <w:r>
        <w:rPr>
          <w:spacing w:val="-4"/>
        </w:rPr>
        <w:t xml:space="preserve"> </w:t>
      </w:r>
      <w:r>
        <w:t>применением</w:t>
      </w:r>
      <w:r>
        <w:rPr>
          <w:spacing w:val="-3"/>
        </w:rPr>
        <w:t xml:space="preserve"> </w:t>
      </w:r>
      <w:r>
        <w:t>пробы</w:t>
      </w:r>
      <w:r>
        <w:rPr>
          <w:spacing w:val="3"/>
        </w:rPr>
        <w:t xml:space="preserve"> </w:t>
      </w:r>
      <w:r>
        <w:t>PWC</w:t>
      </w:r>
      <w:r>
        <w:rPr>
          <w:spacing w:val="-2"/>
        </w:rPr>
        <w:t xml:space="preserve"> </w:t>
      </w:r>
      <w:r>
        <w:t>140;</w:t>
      </w:r>
    </w:p>
    <w:p w:rsidR="00764468" w:rsidRDefault="004B2496">
      <w:pPr>
        <w:pStyle w:val="a5"/>
        <w:ind w:right="349"/>
      </w:pPr>
      <w:r>
        <w:t>владение</w:t>
      </w:r>
      <w:r>
        <w:rPr>
          <w:spacing w:val="1"/>
        </w:rPr>
        <w:t xml:space="preserve"> </w:t>
      </w:r>
      <w:r>
        <w:t>методикой</w:t>
      </w:r>
      <w:r>
        <w:rPr>
          <w:spacing w:val="1"/>
        </w:rPr>
        <w:t xml:space="preserve"> </w:t>
      </w:r>
      <w:r>
        <w:t>тестирования</w:t>
      </w:r>
      <w:r>
        <w:rPr>
          <w:spacing w:val="1"/>
        </w:rPr>
        <w:t xml:space="preserve"> </w:t>
      </w:r>
      <w:r>
        <w:t>уровня</w:t>
      </w:r>
      <w:r>
        <w:rPr>
          <w:spacing w:val="1"/>
        </w:rPr>
        <w:t xml:space="preserve"> </w:t>
      </w:r>
      <w:r>
        <w:t>развития</w:t>
      </w:r>
      <w:r>
        <w:rPr>
          <w:spacing w:val="1"/>
        </w:rPr>
        <w:t xml:space="preserve"> </w:t>
      </w:r>
      <w:r>
        <w:t>двигательных</w:t>
      </w:r>
      <w:r>
        <w:rPr>
          <w:spacing w:val="1"/>
        </w:rPr>
        <w:t xml:space="preserve"> </w:t>
      </w:r>
      <w:r>
        <w:t>способностей</w:t>
      </w:r>
      <w:r>
        <w:rPr>
          <w:spacing w:val="1"/>
        </w:rPr>
        <w:t xml:space="preserve"> </w:t>
      </w:r>
      <w:r>
        <w:t>и</w:t>
      </w:r>
      <w:r>
        <w:rPr>
          <w:spacing w:val="1"/>
        </w:rPr>
        <w:t xml:space="preserve"> </w:t>
      </w:r>
      <w:r>
        <w:t>способами</w:t>
      </w:r>
      <w:r>
        <w:rPr>
          <w:spacing w:val="-1"/>
        </w:rPr>
        <w:t xml:space="preserve"> </w:t>
      </w:r>
      <w:r>
        <w:t>оценивания</w:t>
      </w:r>
      <w:r>
        <w:rPr>
          <w:spacing w:val="-3"/>
        </w:rPr>
        <w:t xml:space="preserve"> </w:t>
      </w:r>
      <w:r>
        <w:t>индивидуального</w:t>
      </w:r>
      <w:r>
        <w:rPr>
          <w:spacing w:val="-1"/>
        </w:rPr>
        <w:t xml:space="preserve"> </w:t>
      </w:r>
      <w:r>
        <w:t>здоровья человека;</w:t>
      </w:r>
    </w:p>
    <w:p w:rsidR="00764468" w:rsidRDefault="004B2496">
      <w:pPr>
        <w:pStyle w:val="a5"/>
        <w:ind w:left="1041" w:firstLine="0"/>
      </w:pPr>
      <w:r>
        <w:t>демонстрация</w:t>
      </w:r>
      <w:r>
        <w:rPr>
          <w:spacing w:val="-6"/>
        </w:rPr>
        <w:t xml:space="preserve"> </w:t>
      </w:r>
      <w:r>
        <w:t>индивидуальной</w:t>
      </w:r>
      <w:r>
        <w:rPr>
          <w:spacing w:val="-5"/>
        </w:rPr>
        <w:t xml:space="preserve"> </w:t>
      </w:r>
      <w:r>
        <w:t>динамики</w:t>
      </w:r>
      <w:r>
        <w:rPr>
          <w:spacing w:val="-5"/>
        </w:rPr>
        <w:t xml:space="preserve"> </w:t>
      </w:r>
      <w:r>
        <w:t>развития</w:t>
      </w:r>
      <w:r>
        <w:rPr>
          <w:spacing w:val="-5"/>
        </w:rPr>
        <w:t xml:space="preserve"> </w:t>
      </w:r>
      <w:r>
        <w:t>физических</w:t>
      </w:r>
      <w:r>
        <w:rPr>
          <w:spacing w:val="-4"/>
        </w:rPr>
        <w:t xml:space="preserve"> </w:t>
      </w:r>
      <w:r>
        <w:t>качеств;</w:t>
      </w:r>
    </w:p>
    <w:p w:rsidR="00764468" w:rsidRDefault="004B2496">
      <w:pPr>
        <w:pStyle w:val="a5"/>
        <w:ind w:right="350"/>
      </w:pPr>
      <w:r>
        <w:t>умение</w:t>
      </w:r>
      <w:r>
        <w:rPr>
          <w:spacing w:val="1"/>
        </w:rPr>
        <w:t xml:space="preserve"> </w:t>
      </w:r>
      <w:r>
        <w:t>выполнять</w:t>
      </w:r>
      <w:r>
        <w:rPr>
          <w:spacing w:val="1"/>
        </w:rPr>
        <w:t xml:space="preserve"> </w:t>
      </w:r>
      <w:r>
        <w:t>упражнения</w:t>
      </w:r>
      <w:r>
        <w:rPr>
          <w:spacing w:val="1"/>
        </w:rPr>
        <w:t xml:space="preserve"> </w:t>
      </w:r>
      <w:r>
        <w:t>для</w:t>
      </w:r>
      <w:r>
        <w:rPr>
          <w:spacing w:val="1"/>
        </w:rPr>
        <w:t xml:space="preserve"> </w:t>
      </w:r>
      <w:r>
        <w:t>обучения</w:t>
      </w:r>
      <w:r>
        <w:rPr>
          <w:spacing w:val="1"/>
        </w:rPr>
        <w:t xml:space="preserve"> </w:t>
      </w:r>
      <w:r>
        <w:t>технико-тактическим</w:t>
      </w:r>
      <w:r>
        <w:rPr>
          <w:spacing w:val="61"/>
        </w:rPr>
        <w:t xml:space="preserve"> </w:t>
      </w:r>
      <w:r>
        <w:t>действиям:</w:t>
      </w:r>
      <w:r>
        <w:rPr>
          <w:spacing w:val="-57"/>
        </w:rPr>
        <w:t xml:space="preserve"> </w:t>
      </w:r>
      <w:r>
        <w:t>короткому удару с задней линии площадки; плоские удары выполняемые открытой и закрытой</w:t>
      </w:r>
      <w:r>
        <w:rPr>
          <w:spacing w:val="1"/>
        </w:rPr>
        <w:t xml:space="preserve"> </w:t>
      </w:r>
      <w:r>
        <w:t>стороной</w:t>
      </w:r>
      <w:r>
        <w:rPr>
          <w:spacing w:val="-1"/>
        </w:rPr>
        <w:t xml:space="preserve"> </w:t>
      </w:r>
      <w:r>
        <w:t>ракетки;</w:t>
      </w:r>
    </w:p>
    <w:p w:rsidR="00764468" w:rsidRDefault="004B2496">
      <w:pPr>
        <w:pStyle w:val="a5"/>
        <w:ind w:left="1041" w:firstLine="0"/>
      </w:pPr>
      <w:r>
        <w:t>умение</w:t>
      </w:r>
      <w:r>
        <w:rPr>
          <w:spacing w:val="-3"/>
        </w:rPr>
        <w:t xml:space="preserve"> </w:t>
      </w:r>
      <w:r>
        <w:t>использовать</w:t>
      </w:r>
      <w:r>
        <w:rPr>
          <w:spacing w:val="-1"/>
        </w:rPr>
        <w:t xml:space="preserve"> </w:t>
      </w:r>
      <w:r>
        <w:t>тактику</w:t>
      </w:r>
      <w:r>
        <w:rPr>
          <w:spacing w:val="-9"/>
        </w:rPr>
        <w:t xml:space="preserve"> </w:t>
      </w:r>
      <w:r>
        <w:t>защиты</w:t>
      </w:r>
      <w:r>
        <w:rPr>
          <w:spacing w:val="-2"/>
        </w:rPr>
        <w:t xml:space="preserve"> </w:t>
      </w:r>
      <w:r>
        <w:t>и атаки</w:t>
      </w:r>
      <w:r>
        <w:rPr>
          <w:spacing w:val="-1"/>
        </w:rPr>
        <w:t xml:space="preserve"> </w:t>
      </w:r>
      <w:r>
        <w:t>при</w:t>
      </w:r>
      <w:r>
        <w:rPr>
          <w:spacing w:val="-2"/>
        </w:rPr>
        <w:t xml:space="preserve"> </w:t>
      </w:r>
      <w:r>
        <w:t>одиночной</w:t>
      </w:r>
      <w:r>
        <w:rPr>
          <w:spacing w:val="-3"/>
        </w:rPr>
        <w:t xml:space="preserve"> </w:t>
      </w:r>
      <w:r>
        <w:t>игре;</w:t>
      </w:r>
    </w:p>
    <w:p w:rsidR="00764468" w:rsidRDefault="00764468">
      <w:pPr>
        <w:sectPr w:rsidR="00764468">
          <w:headerReference w:type="default" r:id="rId194"/>
          <w:footerReference w:type="default" r:id="rId195"/>
          <w:pgSz w:w="11910" w:h="16850"/>
          <w:pgMar w:top="820" w:right="500" w:bottom="1000" w:left="800" w:header="569" w:footer="813" w:gutter="0"/>
          <w:cols w:space="720"/>
        </w:sectPr>
      </w:pPr>
    </w:p>
    <w:p w:rsidR="00764468" w:rsidRDefault="004B2496">
      <w:pPr>
        <w:pStyle w:val="a5"/>
        <w:spacing w:before="9"/>
        <w:ind w:left="1041" w:firstLine="0"/>
      </w:pPr>
      <w:r>
        <w:lastRenderedPageBreak/>
        <w:t>применять</w:t>
      </w:r>
      <w:r>
        <w:rPr>
          <w:spacing w:val="-3"/>
        </w:rPr>
        <w:t xml:space="preserve"> </w:t>
      </w:r>
      <w:r>
        <w:t>защитные</w:t>
      </w:r>
      <w:r>
        <w:rPr>
          <w:spacing w:val="-4"/>
        </w:rPr>
        <w:t xml:space="preserve"> </w:t>
      </w:r>
      <w:r>
        <w:t>и</w:t>
      </w:r>
      <w:r>
        <w:rPr>
          <w:spacing w:val="-4"/>
        </w:rPr>
        <w:t xml:space="preserve"> </w:t>
      </w:r>
      <w:r>
        <w:t>атакующие</w:t>
      </w:r>
      <w:r>
        <w:rPr>
          <w:spacing w:val="-3"/>
        </w:rPr>
        <w:t xml:space="preserve"> </w:t>
      </w:r>
      <w:r>
        <w:t>действия</w:t>
      </w:r>
      <w:r>
        <w:rPr>
          <w:spacing w:val="-2"/>
        </w:rPr>
        <w:t xml:space="preserve"> </w:t>
      </w:r>
      <w:r>
        <w:t>игроков</w:t>
      </w:r>
      <w:r>
        <w:rPr>
          <w:spacing w:val="-1"/>
        </w:rPr>
        <w:t xml:space="preserve"> </w:t>
      </w:r>
      <w:r>
        <w:t>при</w:t>
      </w:r>
      <w:r>
        <w:rPr>
          <w:spacing w:val="-4"/>
        </w:rPr>
        <w:t xml:space="preserve"> </w:t>
      </w:r>
      <w:r>
        <w:t>парной</w:t>
      </w:r>
      <w:r>
        <w:rPr>
          <w:spacing w:val="-4"/>
        </w:rPr>
        <w:t xml:space="preserve"> </w:t>
      </w:r>
      <w:r>
        <w:t>игре;</w:t>
      </w:r>
    </w:p>
    <w:p w:rsidR="00764468" w:rsidRDefault="004B2496">
      <w:pPr>
        <w:pStyle w:val="a5"/>
        <w:ind w:right="348"/>
      </w:pPr>
      <w:r>
        <w:t>умение</w:t>
      </w:r>
      <w:r>
        <w:rPr>
          <w:spacing w:val="1"/>
        </w:rPr>
        <w:t xml:space="preserve"> </w:t>
      </w:r>
      <w:r>
        <w:t>осуществлять</w:t>
      </w:r>
      <w:r>
        <w:rPr>
          <w:spacing w:val="1"/>
        </w:rPr>
        <w:t xml:space="preserve"> </w:t>
      </w:r>
      <w:r>
        <w:t>игровую</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 технических</w:t>
      </w:r>
      <w:r>
        <w:rPr>
          <w:spacing w:val="2"/>
        </w:rPr>
        <w:t xml:space="preserve"> </w:t>
      </w:r>
      <w:r>
        <w:t>приёмов;</w:t>
      </w:r>
    </w:p>
    <w:p w:rsidR="00764468" w:rsidRDefault="004B2496">
      <w:pPr>
        <w:pStyle w:val="a5"/>
        <w:spacing w:before="1"/>
        <w:ind w:left="1041" w:firstLine="0"/>
      </w:pPr>
      <w:r>
        <w:t>демонстрация</w:t>
      </w:r>
      <w:r>
        <w:rPr>
          <w:spacing w:val="5"/>
        </w:rPr>
        <w:t xml:space="preserve"> </w:t>
      </w:r>
      <w:r>
        <w:t>правильной</w:t>
      </w:r>
      <w:r>
        <w:rPr>
          <w:spacing w:val="7"/>
        </w:rPr>
        <w:t xml:space="preserve"> </w:t>
      </w:r>
      <w:r>
        <w:t>техники</w:t>
      </w:r>
      <w:r>
        <w:rPr>
          <w:spacing w:val="7"/>
        </w:rPr>
        <w:t xml:space="preserve"> </w:t>
      </w:r>
      <w:r>
        <w:t>двигательных</w:t>
      </w:r>
      <w:r>
        <w:rPr>
          <w:spacing w:val="8"/>
        </w:rPr>
        <w:t xml:space="preserve"> </w:t>
      </w:r>
      <w:r>
        <w:t>действий</w:t>
      </w:r>
      <w:r>
        <w:rPr>
          <w:spacing w:val="7"/>
        </w:rPr>
        <w:t xml:space="preserve"> </w:t>
      </w:r>
      <w:r>
        <w:t>при</w:t>
      </w:r>
      <w:r>
        <w:rPr>
          <w:spacing w:val="7"/>
        </w:rPr>
        <w:t xml:space="preserve"> </w:t>
      </w:r>
      <w:r>
        <w:t>игре</w:t>
      </w:r>
      <w:r>
        <w:rPr>
          <w:spacing w:val="4"/>
        </w:rPr>
        <w:t xml:space="preserve"> </w:t>
      </w:r>
      <w:r>
        <w:t>в</w:t>
      </w:r>
      <w:r>
        <w:rPr>
          <w:spacing w:val="5"/>
        </w:rPr>
        <w:t xml:space="preserve"> </w:t>
      </w:r>
      <w:r>
        <w:t>бадминтон:</w:t>
      </w:r>
      <w:r>
        <w:rPr>
          <w:spacing w:val="9"/>
        </w:rPr>
        <w:t xml:space="preserve"> </w:t>
      </w:r>
      <w:r>
        <w:t>удары</w:t>
      </w:r>
    </w:p>
    <w:p w:rsidR="00764468" w:rsidRDefault="004B2496">
      <w:pPr>
        <w:pStyle w:val="a5"/>
        <w:ind w:right="354" w:firstLine="0"/>
      </w:pPr>
      <w:r>
        <w:t>«смеш»: высоко-далекие удары по прямой, по диагонали, в правый и левый угол площадки;</w:t>
      </w:r>
      <w:r>
        <w:rPr>
          <w:spacing w:val="1"/>
        </w:rPr>
        <w:t xml:space="preserve"> </w:t>
      </w:r>
      <w:r>
        <w:t>укороченные</w:t>
      </w:r>
      <w:r>
        <w:rPr>
          <w:spacing w:val="2"/>
        </w:rPr>
        <w:t xml:space="preserve"> </w:t>
      </w:r>
      <w:r>
        <w:t>удары на сетку; плоские удары в</w:t>
      </w:r>
      <w:r>
        <w:rPr>
          <w:spacing w:val="1"/>
        </w:rPr>
        <w:t xml:space="preserve"> </w:t>
      </w:r>
      <w:r>
        <w:t>средней</w:t>
      </w:r>
      <w:r>
        <w:rPr>
          <w:spacing w:val="-1"/>
        </w:rPr>
        <w:t xml:space="preserve"> </w:t>
      </w:r>
      <w:r>
        <w:t>зоне</w:t>
      </w:r>
      <w:r>
        <w:rPr>
          <w:spacing w:val="-1"/>
        </w:rPr>
        <w:t xml:space="preserve"> </w:t>
      </w:r>
      <w:r>
        <w:t>площадки;</w:t>
      </w:r>
    </w:p>
    <w:p w:rsidR="00764468" w:rsidRDefault="004B2496">
      <w:pPr>
        <w:pStyle w:val="a5"/>
        <w:ind w:right="356"/>
      </w:pPr>
      <w:r>
        <w:t>умение использовать тактические действия в атаке и в защите при смешанных (микст)</w:t>
      </w:r>
      <w:r>
        <w:rPr>
          <w:spacing w:val="1"/>
        </w:rPr>
        <w:t xml:space="preserve"> </w:t>
      </w:r>
      <w:r>
        <w:t>играх</w:t>
      </w:r>
      <w:r>
        <w:rPr>
          <w:spacing w:val="1"/>
        </w:rPr>
        <w:t xml:space="preserve"> </w:t>
      </w:r>
      <w:r>
        <w:t>и</w:t>
      </w:r>
      <w:r>
        <w:rPr>
          <w:spacing w:val="1"/>
        </w:rPr>
        <w:t xml:space="preserve"> </w:t>
      </w:r>
      <w:r>
        <w:t>комбинационной</w:t>
      </w:r>
      <w:r>
        <w:rPr>
          <w:spacing w:val="1"/>
        </w:rPr>
        <w:t xml:space="preserve"> </w:t>
      </w:r>
      <w:r>
        <w:t>игре:</w:t>
      </w:r>
      <w:r>
        <w:rPr>
          <w:spacing w:val="1"/>
        </w:rPr>
        <w:t xml:space="preserve"> </w:t>
      </w:r>
      <w:r>
        <w:t>быстрые</w:t>
      </w:r>
      <w:r>
        <w:rPr>
          <w:spacing w:val="1"/>
        </w:rPr>
        <w:t xml:space="preserve"> </w:t>
      </w:r>
      <w:r>
        <w:t>атакующие</w:t>
      </w:r>
      <w:r>
        <w:rPr>
          <w:spacing w:val="1"/>
        </w:rPr>
        <w:t xml:space="preserve"> </w:t>
      </w:r>
      <w:r>
        <w:t>удары</w:t>
      </w:r>
      <w:r>
        <w:rPr>
          <w:spacing w:val="1"/>
        </w:rPr>
        <w:t xml:space="preserve"> </w:t>
      </w:r>
      <w:r>
        <w:t>со</w:t>
      </w:r>
      <w:r>
        <w:rPr>
          <w:spacing w:val="1"/>
        </w:rPr>
        <w:t xml:space="preserve"> </w:t>
      </w:r>
      <w:r>
        <w:t>смещением</w:t>
      </w:r>
      <w:r>
        <w:rPr>
          <w:spacing w:val="1"/>
        </w:rPr>
        <w:t xml:space="preserve"> </w:t>
      </w:r>
      <w:r>
        <w:t>обучающегося</w:t>
      </w:r>
      <w:r>
        <w:rPr>
          <w:spacing w:val="1"/>
        </w:rPr>
        <w:t xml:space="preserve"> </w:t>
      </w:r>
      <w:r>
        <w:t>к</w:t>
      </w:r>
      <w:r>
        <w:rPr>
          <w:spacing w:val="1"/>
        </w:rPr>
        <w:t xml:space="preserve"> </w:t>
      </w:r>
      <w:r>
        <w:t>задней</w:t>
      </w:r>
      <w:r>
        <w:rPr>
          <w:spacing w:val="-1"/>
        </w:rPr>
        <w:t xml:space="preserve"> </w:t>
      </w:r>
      <w:r>
        <w:t>линии,</w:t>
      </w:r>
      <w:r>
        <w:rPr>
          <w:spacing w:val="2"/>
        </w:rPr>
        <w:t xml:space="preserve"> </w:t>
      </w:r>
      <w:r>
        <w:t>удары по</w:t>
      </w:r>
      <w:r>
        <w:rPr>
          <w:spacing w:val="-1"/>
        </w:rPr>
        <w:t xml:space="preserve"> </w:t>
      </w:r>
      <w:r>
        <w:t>низкой</w:t>
      </w:r>
      <w:r>
        <w:rPr>
          <w:spacing w:val="-2"/>
        </w:rPr>
        <w:t xml:space="preserve"> </w:t>
      </w:r>
      <w:r>
        <w:t>траектории в</w:t>
      </w:r>
      <w:r>
        <w:rPr>
          <w:spacing w:val="-2"/>
        </w:rPr>
        <w:t xml:space="preserve"> </w:t>
      </w:r>
      <w:r>
        <w:t>среднюю зону</w:t>
      </w:r>
      <w:r>
        <w:rPr>
          <w:spacing w:val="-8"/>
        </w:rPr>
        <w:t xml:space="preserve"> </w:t>
      </w:r>
      <w:r>
        <w:t>площадки;</w:t>
      </w:r>
    </w:p>
    <w:p w:rsidR="00764468" w:rsidRDefault="004B2496">
      <w:pPr>
        <w:pStyle w:val="a5"/>
        <w:spacing w:line="274" w:lineRule="exact"/>
        <w:ind w:left="1041" w:firstLine="0"/>
      </w:pPr>
      <w:r>
        <w:t>умение</w:t>
      </w:r>
      <w:r>
        <w:rPr>
          <w:spacing w:val="-6"/>
        </w:rPr>
        <w:t xml:space="preserve"> </w:t>
      </w:r>
      <w:r>
        <w:t>выполнять</w:t>
      </w:r>
      <w:r>
        <w:rPr>
          <w:spacing w:val="-1"/>
        </w:rPr>
        <w:t xml:space="preserve"> </w:t>
      </w:r>
      <w:r>
        <w:t>упражнения</w:t>
      </w:r>
      <w:r>
        <w:rPr>
          <w:spacing w:val="-4"/>
        </w:rPr>
        <w:t xml:space="preserve"> </w:t>
      </w:r>
      <w:r>
        <w:t>специальной</w:t>
      </w:r>
      <w:r>
        <w:rPr>
          <w:spacing w:val="-4"/>
        </w:rPr>
        <w:t xml:space="preserve"> </w:t>
      </w:r>
      <w:r>
        <w:t>физической</w:t>
      </w:r>
      <w:r>
        <w:rPr>
          <w:spacing w:val="-6"/>
        </w:rPr>
        <w:t xml:space="preserve"> </w:t>
      </w:r>
      <w:r>
        <w:t>подготовки.</w:t>
      </w:r>
    </w:p>
    <w:p w:rsidR="00764468" w:rsidRDefault="004B2496">
      <w:pPr>
        <w:pStyle w:val="a5"/>
        <w:ind w:right="356"/>
      </w:pPr>
      <w:r>
        <w:t>умение</w:t>
      </w:r>
      <w:r>
        <w:rPr>
          <w:spacing w:val="1"/>
        </w:rPr>
        <w:t xml:space="preserve"> </w:t>
      </w:r>
      <w:r>
        <w:t>осуществлять</w:t>
      </w:r>
      <w:r>
        <w:rPr>
          <w:spacing w:val="1"/>
        </w:rPr>
        <w:t xml:space="preserve"> </w:t>
      </w:r>
      <w:r>
        <w:t>игровую</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 технических</w:t>
      </w:r>
      <w:r>
        <w:rPr>
          <w:spacing w:val="2"/>
        </w:rPr>
        <w:t xml:space="preserve"> </w:t>
      </w:r>
      <w:r>
        <w:t>приёмов.</w:t>
      </w:r>
    </w:p>
    <w:p w:rsidR="00764468" w:rsidRDefault="004B2496">
      <w:pPr>
        <w:pStyle w:val="a5"/>
        <w:ind w:left="1041" w:firstLine="0"/>
      </w:pPr>
      <w:r>
        <w:t>Модуль</w:t>
      </w:r>
      <w:r>
        <w:rPr>
          <w:spacing w:val="-2"/>
        </w:rPr>
        <w:t xml:space="preserve"> </w:t>
      </w:r>
      <w:r>
        <w:t>«Триатлон».</w:t>
      </w:r>
    </w:p>
    <w:p w:rsidR="00764468" w:rsidRDefault="004B2496">
      <w:pPr>
        <w:pStyle w:val="a5"/>
        <w:ind w:left="1041" w:firstLine="0"/>
      </w:pPr>
      <w:r>
        <w:t>Пояснительная</w:t>
      </w:r>
      <w:r>
        <w:rPr>
          <w:spacing w:val="-6"/>
        </w:rPr>
        <w:t xml:space="preserve"> </w:t>
      </w:r>
      <w:r>
        <w:t>записка</w:t>
      </w:r>
      <w:r>
        <w:rPr>
          <w:spacing w:val="-10"/>
        </w:rPr>
        <w:t xml:space="preserve"> </w:t>
      </w:r>
      <w:r>
        <w:t>модуля</w:t>
      </w:r>
      <w:r>
        <w:rPr>
          <w:spacing w:val="-2"/>
        </w:rPr>
        <w:t xml:space="preserve"> </w:t>
      </w:r>
      <w:r>
        <w:t>«Триатлон».</w:t>
      </w:r>
    </w:p>
    <w:p w:rsidR="00764468" w:rsidRDefault="004B2496">
      <w:pPr>
        <w:pStyle w:val="a5"/>
        <w:ind w:right="344"/>
      </w:pPr>
      <w:r>
        <w:t>Модуль «Триатлон» (далее – модуль по триатлону, триатлон) на уровне среднего 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61"/>
        </w:rPr>
        <w:t xml:space="preserve"> </w:t>
      </w:r>
      <w:r>
        <w:t>учителю</w:t>
      </w:r>
      <w:r>
        <w:rPr>
          <w:spacing w:val="6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1"/>
        </w:rPr>
        <w:t xml:space="preserve"> </w:t>
      </w:r>
      <w:r>
        <w:t>ориентированных</w:t>
      </w:r>
      <w:r>
        <w:rPr>
          <w:spacing w:val="-2"/>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 по</w:t>
      </w:r>
      <w:r>
        <w:rPr>
          <w:spacing w:val="-1"/>
        </w:rPr>
        <w:t xml:space="preserve"> </w:t>
      </w:r>
      <w:r>
        <w:t>различным</w:t>
      </w:r>
      <w:r>
        <w:rPr>
          <w:spacing w:val="-2"/>
        </w:rPr>
        <w:t xml:space="preserve"> </w:t>
      </w:r>
      <w:r>
        <w:t>видам</w:t>
      </w:r>
      <w:r>
        <w:rPr>
          <w:spacing w:val="-2"/>
        </w:rPr>
        <w:t xml:space="preserve"> </w:t>
      </w:r>
      <w:r>
        <w:t>спорта.</w:t>
      </w:r>
    </w:p>
    <w:p w:rsidR="00764468" w:rsidRDefault="004B2496">
      <w:pPr>
        <w:pStyle w:val="a5"/>
        <w:spacing w:before="1"/>
        <w:ind w:right="344"/>
      </w:pPr>
      <w:r>
        <w:t>Триатлон, как комплексный вид спорта, объединяет наиболее популярные циклические</w:t>
      </w:r>
      <w:r>
        <w:rPr>
          <w:spacing w:val="1"/>
        </w:rPr>
        <w:t xml:space="preserve"> </w:t>
      </w:r>
      <w:r>
        <w:t>спортивные</w:t>
      </w:r>
      <w:r>
        <w:rPr>
          <w:spacing w:val="1"/>
        </w:rPr>
        <w:t xml:space="preserve"> </w:t>
      </w:r>
      <w:r>
        <w:t>дисциплины</w:t>
      </w:r>
      <w:r>
        <w:rPr>
          <w:spacing w:val="1"/>
        </w:rPr>
        <w:t xml:space="preserve"> </w:t>
      </w:r>
      <w:r>
        <w:t>-</w:t>
      </w:r>
      <w:r>
        <w:rPr>
          <w:spacing w:val="1"/>
        </w:rPr>
        <w:t xml:space="preserve"> </w:t>
      </w:r>
      <w:r>
        <w:t>плавание,</w:t>
      </w:r>
      <w:r>
        <w:rPr>
          <w:spacing w:val="1"/>
        </w:rPr>
        <w:t xml:space="preserve"> </w:t>
      </w:r>
      <w:r>
        <w:t>велогонка,</w:t>
      </w:r>
      <w:r>
        <w:rPr>
          <w:spacing w:val="1"/>
        </w:rPr>
        <w:t xml:space="preserve"> </w:t>
      </w:r>
      <w:r>
        <w:t>бег</w:t>
      </w:r>
      <w:r>
        <w:rPr>
          <w:spacing w:val="1"/>
        </w:rPr>
        <w:t xml:space="preserve"> </w:t>
      </w:r>
      <w:r>
        <w:t>и</w:t>
      </w:r>
      <w:r>
        <w:rPr>
          <w:spacing w:val="1"/>
        </w:rPr>
        <w:t xml:space="preserve"> </w:t>
      </w:r>
      <w:r>
        <w:t>способствует</w:t>
      </w:r>
      <w:r>
        <w:rPr>
          <w:spacing w:val="6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патриотическому</w:t>
      </w:r>
      <w:r>
        <w:rPr>
          <w:spacing w:val="1"/>
        </w:rPr>
        <w:t xml:space="preserve"> </w:t>
      </w:r>
      <w:r>
        <w:t>воспитанию</w:t>
      </w:r>
      <w:r>
        <w:rPr>
          <w:spacing w:val="1"/>
        </w:rPr>
        <w:t xml:space="preserve"> </w:t>
      </w:r>
      <w:r>
        <w:t>обучающихся, их личностному и профессиональному самоопределению. Занятия триатлоном</w:t>
      </w:r>
      <w:r>
        <w:rPr>
          <w:spacing w:val="1"/>
        </w:rPr>
        <w:t xml:space="preserve"> </w:t>
      </w:r>
      <w:r>
        <w:t>обеспечивают</w:t>
      </w:r>
      <w:r>
        <w:rPr>
          <w:spacing w:val="1"/>
        </w:rPr>
        <w:t xml:space="preserve"> </w:t>
      </w:r>
      <w:r>
        <w:t>эффективное</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имеют</w:t>
      </w:r>
      <w:r>
        <w:rPr>
          <w:spacing w:val="1"/>
        </w:rPr>
        <w:t xml:space="preserve"> </w:t>
      </w:r>
      <w:r>
        <w:t>оздоровительную</w:t>
      </w:r>
      <w:r>
        <w:rPr>
          <w:spacing w:val="1"/>
        </w:rPr>
        <w:t xml:space="preserve"> </w:t>
      </w:r>
      <w:r>
        <w:t>направленность,</w:t>
      </w:r>
      <w:r>
        <w:rPr>
          <w:spacing w:val="-1"/>
        </w:rPr>
        <w:t xml:space="preserve"> </w:t>
      </w:r>
      <w:r>
        <w:t>повышают</w:t>
      </w:r>
      <w:r>
        <w:rPr>
          <w:spacing w:val="2"/>
        </w:rPr>
        <w:t xml:space="preserve"> </w:t>
      </w:r>
      <w:r>
        <w:t>уровень</w:t>
      </w:r>
      <w:r>
        <w:rPr>
          <w:spacing w:val="-1"/>
        </w:rPr>
        <w:t xml:space="preserve"> </w:t>
      </w:r>
      <w:r>
        <w:t>функционирования всех систем</w:t>
      </w:r>
      <w:r>
        <w:rPr>
          <w:spacing w:val="-3"/>
        </w:rPr>
        <w:t xml:space="preserve"> </w:t>
      </w:r>
      <w:r>
        <w:t>организма</w:t>
      </w:r>
      <w:r>
        <w:rPr>
          <w:spacing w:val="-2"/>
        </w:rPr>
        <w:t xml:space="preserve"> </w:t>
      </w:r>
      <w:r>
        <w:t>человека.</w:t>
      </w:r>
    </w:p>
    <w:p w:rsidR="00764468" w:rsidRDefault="004B2496">
      <w:pPr>
        <w:pStyle w:val="a5"/>
        <w:ind w:right="352"/>
      </w:pPr>
      <w:r>
        <w:t>Использование</w:t>
      </w:r>
      <w:r>
        <w:rPr>
          <w:spacing w:val="1"/>
        </w:rPr>
        <w:t xml:space="preserve"> </w:t>
      </w:r>
      <w:r>
        <w:t>средств</w:t>
      </w:r>
      <w:r>
        <w:rPr>
          <w:spacing w:val="1"/>
        </w:rPr>
        <w:t xml:space="preserve"> </w:t>
      </w:r>
      <w:r>
        <w:t>триатлона</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содействуют</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важные</w:t>
      </w:r>
      <w:r>
        <w:rPr>
          <w:spacing w:val="1"/>
        </w:rPr>
        <w:t xml:space="preserve"> </w:t>
      </w:r>
      <w:r>
        <w:t>для</w:t>
      </w:r>
      <w:r>
        <w:rPr>
          <w:spacing w:val="1"/>
        </w:rPr>
        <w:t xml:space="preserve"> </w:t>
      </w:r>
      <w:r>
        <w:t>жизни</w:t>
      </w:r>
      <w:r>
        <w:rPr>
          <w:spacing w:val="1"/>
        </w:rPr>
        <w:t xml:space="preserve"> </w:t>
      </w:r>
      <w:r>
        <w:t>навыки</w:t>
      </w:r>
      <w:r>
        <w:rPr>
          <w:spacing w:val="1"/>
        </w:rPr>
        <w:t xml:space="preserve"> </w:t>
      </w:r>
      <w:r>
        <w:t>и</w:t>
      </w:r>
      <w:r>
        <w:rPr>
          <w:spacing w:val="1"/>
        </w:rPr>
        <w:t xml:space="preserve"> </w:t>
      </w:r>
      <w:r>
        <w:t>черты</w:t>
      </w:r>
      <w:r>
        <w:rPr>
          <w:spacing w:val="1"/>
        </w:rPr>
        <w:t xml:space="preserve"> </w:t>
      </w:r>
      <w:r>
        <w:t>характера</w:t>
      </w:r>
      <w:r>
        <w:rPr>
          <w:spacing w:val="1"/>
        </w:rPr>
        <w:t xml:space="preserve"> </w:t>
      </w:r>
      <w:r>
        <w:t>(целеустремленность, настойчивость, решительность, коммуникабельность, самостоятельность,</w:t>
      </w:r>
      <w:r>
        <w:rPr>
          <w:spacing w:val="-57"/>
        </w:rPr>
        <w:t xml:space="preserve"> </w:t>
      </w:r>
      <w:r>
        <w:t>силу воли и уверенность в своих силах), дают возможность вырабатывать навыки общения,</w:t>
      </w:r>
      <w:r>
        <w:rPr>
          <w:spacing w:val="1"/>
        </w:rPr>
        <w:t xml:space="preserve"> </w:t>
      </w:r>
      <w:r>
        <w:t>дисциплинированности, самообладания, терпимости,</w:t>
      </w:r>
      <w:r>
        <w:rPr>
          <w:spacing w:val="-1"/>
        </w:rPr>
        <w:t xml:space="preserve"> </w:t>
      </w:r>
      <w:r>
        <w:t>ответственности.</w:t>
      </w:r>
    </w:p>
    <w:p w:rsidR="00764468" w:rsidRDefault="004B2496">
      <w:pPr>
        <w:pStyle w:val="a5"/>
        <w:ind w:right="350"/>
      </w:pPr>
      <w:r>
        <w:t>Целью изучение модуля «Триатлон» является формирование у обучающихся навыков</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собственного</w:t>
      </w:r>
      <w:r>
        <w:rPr>
          <w:spacing w:val="1"/>
        </w:rPr>
        <w:t xml:space="preserve"> </w:t>
      </w:r>
      <w:r>
        <w:t>здоровья,</w:t>
      </w:r>
      <w:r>
        <w:rPr>
          <w:spacing w:val="1"/>
        </w:rPr>
        <w:t xml:space="preserve"> </w:t>
      </w:r>
      <w:r>
        <w:t>ведению</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через</w:t>
      </w:r>
      <w:r>
        <w:rPr>
          <w:spacing w:val="1"/>
        </w:rPr>
        <w:t xml:space="preserve"> </w:t>
      </w:r>
      <w:r>
        <w:t>занятия</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с</w:t>
      </w:r>
      <w:r>
        <w:rPr>
          <w:spacing w:val="1"/>
        </w:rPr>
        <w:t xml:space="preserve"> </w:t>
      </w:r>
      <w:r>
        <w:t>использованием</w:t>
      </w:r>
      <w:r>
        <w:rPr>
          <w:spacing w:val="1"/>
        </w:rPr>
        <w:t xml:space="preserve"> </w:t>
      </w:r>
      <w:r>
        <w:t>циклических</w:t>
      </w:r>
      <w:r>
        <w:rPr>
          <w:spacing w:val="1"/>
        </w:rPr>
        <w:t xml:space="preserve"> </w:t>
      </w:r>
      <w:r>
        <w:t>видов</w:t>
      </w:r>
      <w:r>
        <w:rPr>
          <w:spacing w:val="1"/>
        </w:rPr>
        <w:t xml:space="preserve"> </w:t>
      </w:r>
      <w:r>
        <w:t>спорта</w:t>
      </w:r>
      <w:r>
        <w:rPr>
          <w:spacing w:val="1"/>
        </w:rPr>
        <w:t xml:space="preserve"> </w:t>
      </w:r>
      <w:r>
        <w:t>триатлона.</w:t>
      </w:r>
    </w:p>
    <w:p w:rsidR="00764468" w:rsidRDefault="004B2496">
      <w:pPr>
        <w:pStyle w:val="a5"/>
        <w:ind w:left="1041" w:firstLine="0"/>
      </w:pPr>
      <w:r>
        <w:t>Задачами</w:t>
      </w:r>
      <w:r>
        <w:rPr>
          <w:spacing w:val="-2"/>
        </w:rPr>
        <w:t xml:space="preserve"> </w:t>
      </w:r>
      <w:r>
        <w:t>изучения</w:t>
      </w:r>
      <w:r>
        <w:rPr>
          <w:spacing w:val="-1"/>
        </w:rPr>
        <w:t xml:space="preserve"> </w:t>
      </w:r>
      <w:r>
        <w:t>модуля</w:t>
      </w:r>
      <w:r>
        <w:rPr>
          <w:spacing w:val="2"/>
        </w:rPr>
        <w:t xml:space="preserve"> </w:t>
      </w:r>
      <w:r>
        <w:t>«Триатлон»</w:t>
      </w:r>
      <w:r>
        <w:rPr>
          <w:spacing w:val="-9"/>
        </w:rPr>
        <w:t xml:space="preserve"> </w:t>
      </w:r>
      <w:r>
        <w:t>являются:</w:t>
      </w:r>
    </w:p>
    <w:p w:rsidR="00764468" w:rsidRDefault="004B2496">
      <w:pPr>
        <w:pStyle w:val="a5"/>
        <w:ind w:right="349"/>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p>
    <w:p w:rsidR="00764468" w:rsidRDefault="004B2496">
      <w:pPr>
        <w:pStyle w:val="a5"/>
        <w:spacing w:before="1"/>
        <w:ind w:right="346"/>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p>
    <w:p w:rsidR="00764468" w:rsidRDefault="004B2496">
      <w:pPr>
        <w:pStyle w:val="a5"/>
        <w:ind w:left="1041" w:firstLine="0"/>
      </w:pPr>
      <w:r>
        <w:t>освоение</w:t>
      </w:r>
      <w:r>
        <w:rPr>
          <w:spacing w:val="-3"/>
        </w:rPr>
        <w:t xml:space="preserve"> </w:t>
      </w:r>
      <w:r>
        <w:t>знаний</w:t>
      </w:r>
      <w:r>
        <w:rPr>
          <w:spacing w:val="-1"/>
        </w:rPr>
        <w:t xml:space="preserve"> </w:t>
      </w:r>
      <w:r>
        <w:t>о</w:t>
      </w:r>
      <w:r>
        <w:rPr>
          <w:spacing w:val="-2"/>
        </w:rPr>
        <w:t xml:space="preserve"> </w:t>
      </w:r>
      <w:r>
        <w:t>физической культуре</w:t>
      </w:r>
      <w:r>
        <w:rPr>
          <w:spacing w:val="-2"/>
        </w:rPr>
        <w:t xml:space="preserve"> </w:t>
      </w:r>
      <w:r>
        <w:t>и</w:t>
      </w:r>
      <w:r>
        <w:rPr>
          <w:spacing w:val="-1"/>
        </w:rPr>
        <w:t xml:space="preserve"> </w:t>
      </w:r>
      <w:r>
        <w:t>спорте</w:t>
      </w:r>
      <w:r>
        <w:rPr>
          <w:spacing w:val="-1"/>
        </w:rPr>
        <w:t xml:space="preserve"> </w:t>
      </w:r>
      <w:r>
        <w:t>в</w:t>
      </w:r>
      <w:r>
        <w:rPr>
          <w:spacing w:val="-3"/>
        </w:rPr>
        <w:t xml:space="preserve"> </w:t>
      </w:r>
      <w:r>
        <w:t>целом,</w:t>
      </w:r>
      <w:r>
        <w:rPr>
          <w:spacing w:val="-3"/>
        </w:rPr>
        <w:t xml:space="preserve"> </w:t>
      </w:r>
      <w:r>
        <w:t>и о</w:t>
      </w:r>
      <w:r>
        <w:rPr>
          <w:spacing w:val="-2"/>
        </w:rPr>
        <w:t xml:space="preserve"> </w:t>
      </w:r>
      <w:r>
        <w:t>триатлоне</w:t>
      </w:r>
      <w:r>
        <w:rPr>
          <w:spacing w:val="-2"/>
        </w:rPr>
        <w:t xml:space="preserve"> </w:t>
      </w:r>
      <w:r>
        <w:t>в</w:t>
      </w:r>
      <w:r>
        <w:rPr>
          <w:spacing w:val="-2"/>
        </w:rPr>
        <w:t xml:space="preserve"> </w:t>
      </w:r>
      <w:r>
        <w:t>частности;</w:t>
      </w:r>
    </w:p>
    <w:p w:rsidR="00764468" w:rsidRDefault="004B2496">
      <w:pPr>
        <w:pStyle w:val="a5"/>
        <w:ind w:right="344"/>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триатлоне,</w:t>
      </w:r>
      <w:r>
        <w:rPr>
          <w:spacing w:val="1"/>
        </w:rPr>
        <w:t xml:space="preserve"> </w:t>
      </w:r>
      <w:r>
        <w:t>о</w:t>
      </w:r>
      <w:r>
        <w:rPr>
          <w:spacing w:val="1"/>
        </w:rPr>
        <w:t xml:space="preserve"> </w:t>
      </w:r>
      <w:r>
        <w:t>его</w:t>
      </w:r>
      <w:r>
        <w:rPr>
          <w:spacing w:val="1"/>
        </w:rPr>
        <w:t xml:space="preserve"> </w:t>
      </w:r>
      <w:r>
        <w:t>возможностях</w:t>
      </w:r>
      <w:r>
        <w:rPr>
          <w:spacing w:val="1"/>
        </w:rPr>
        <w:t xml:space="preserve"> </w:t>
      </w:r>
      <w:r>
        <w:t>и</w:t>
      </w:r>
      <w:r>
        <w:rPr>
          <w:spacing w:val="1"/>
        </w:rPr>
        <w:t xml:space="preserve"> </w:t>
      </w:r>
      <w:r>
        <w:t>значении</w:t>
      </w:r>
      <w:r>
        <w:rPr>
          <w:spacing w:val="1"/>
        </w:rPr>
        <w:t xml:space="preserve"> </w:t>
      </w:r>
      <w:r>
        <w:t>в</w:t>
      </w:r>
      <w:r>
        <w:rPr>
          <w:spacing w:val="-57"/>
        </w:rPr>
        <w:t xml:space="preserve"> </w:t>
      </w:r>
      <w:r>
        <w:t>процессе укрепления</w:t>
      </w:r>
      <w:r>
        <w:rPr>
          <w:spacing w:val="-2"/>
        </w:rPr>
        <w:t xml:space="preserve"> </w:t>
      </w:r>
      <w:r>
        <w:t>здоровья,</w:t>
      </w:r>
      <w:r>
        <w:rPr>
          <w:spacing w:val="-2"/>
        </w:rPr>
        <w:t xml:space="preserve"> </w:t>
      </w:r>
      <w:r>
        <w:t>физическом</w:t>
      </w:r>
      <w:r>
        <w:rPr>
          <w:spacing w:val="-3"/>
        </w:rPr>
        <w:t xml:space="preserve"> </w:t>
      </w:r>
      <w:r>
        <w:t>развитии</w:t>
      </w:r>
      <w:r>
        <w:rPr>
          <w:spacing w:val="-2"/>
        </w:rPr>
        <w:t xml:space="preserve"> </w:t>
      </w:r>
      <w:r>
        <w:t>и</w:t>
      </w:r>
      <w:r>
        <w:rPr>
          <w:spacing w:val="-2"/>
        </w:rPr>
        <w:t xml:space="preserve"> </w:t>
      </w:r>
      <w:r>
        <w:t>физической</w:t>
      </w:r>
      <w:r>
        <w:rPr>
          <w:spacing w:val="-2"/>
        </w:rPr>
        <w:t xml:space="preserve"> </w:t>
      </w:r>
      <w:r>
        <w:t>подготовки</w:t>
      </w:r>
      <w:r>
        <w:rPr>
          <w:spacing w:val="-1"/>
        </w:rPr>
        <w:t xml:space="preserve"> </w:t>
      </w:r>
      <w:r>
        <w:t>обучающихся;</w:t>
      </w:r>
    </w:p>
    <w:p w:rsidR="00764468" w:rsidRDefault="004B2496">
      <w:pPr>
        <w:pStyle w:val="a5"/>
        <w:ind w:right="344"/>
      </w:pPr>
      <w:r>
        <w:t>формирование образовательного фундамента, основанного как на знаниях и умениях в</w:t>
      </w:r>
      <w:r>
        <w:rPr>
          <w:spacing w:val="1"/>
        </w:rPr>
        <w:t xml:space="preserve"> </w:t>
      </w:r>
      <w:r>
        <w:t>области физической культуры и спорта, так и на соответствующем культурном уровне развития</w:t>
      </w:r>
      <w:r>
        <w:rPr>
          <w:spacing w:val="-57"/>
        </w:rPr>
        <w:t xml:space="preserve"> </w:t>
      </w:r>
      <w:r>
        <w:t>личности обучающегося, создающем</w:t>
      </w:r>
      <w:r>
        <w:rPr>
          <w:spacing w:val="-2"/>
        </w:rPr>
        <w:t xml:space="preserve"> </w:t>
      </w:r>
      <w:r>
        <w:t>необходимые</w:t>
      </w:r>
      <w:r>
        <w:rPr>
          <w:spacing w:val="-2"/>
        </w:rPr>
        <w:t xml:space="preserve"> </w:t>
      </w:r>
      <w:r>
        <w:t>предпосылки для</w:t>
      </w:r>
      <w:r>
        <w:rPr>
          <w:spacing w:val="-2"/>
        </w:rPr>
        <w:t xml:space="preserve"> </w:t>
      </w:r>
      <w:r>
        <w:t>его</w:t>
      </w:r>
      <w:r>
        <w:rPr>
          <w:spacing w:val="-1"/>
        </w:rPr>
        <w:t xml:space="preserve"> </w:t>
      </w:r>
      <w:r>
        <w:t>самореализации;</w:t>
      </w:r>
    </w:p>
    <w:p w:rsidR="00764468" w:rsidRDefault="004B2496">
      <w:pPr>
        <w:pStyle w:val="a5"/>
        <w:ind w:right="347"/>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приемами</w:t>
      </w:r>
      <w:r>
        <w:rPr>
          <w:spacing w:val="1"/>
        </w:rPr>
        <w:t xml:space="preserve"> </w:t>
      </w:r>
      <w:r>
        <w:t>вида</w:t>
      </w:r>
      <w:r>
        <w:rPr>
          <w:spacing w:val="-1"/>
        </w:rPr>
        <w:t xml:space="preserve"> </w:t>
      </w:r>
      <w:r>
        <w:t>спорта</w:t>
      </w:r>
      <w:r>
        <w:rPr>
          <w:spacing w:val="-1"/>
        </w:rPr>
        <w:t xml:space="preserve"> </w:t>
      </w:r>
      <w:r>
        <w:t>«триатлон»;</w:t>
      </w:r>
    </w:p>
    <w:p w:rsidR="00764468" w:rsidRDefault="004B2496">
      <w:pPr>
        <w:pStyle w:val="a5"/>
        <w:ind w:left="1041" w:firstLine="0"/>
      </w:pPr>
      <w:r>
        <w:t>обеспечение</w:t>
      </w:r>
      <w:r>
        <w:rPr>
          <w:spacing w:val="-4"/>
        </w:rPr>
        <w:t xml:space="preserve"> </w:t>
      </w:r>
      <w:r>
        <w:t>культуры</w:t>
      </w:r>
      <w:r>
        <w:rPr>
          <w:spacing w:val="-1"/>
        </w:rPr>
        <w:t xml:space="preserve"> </w:t>
      </w:r>
      <w:r>
        <w:t>безопасного</w:t>
      </w:r>
      <w:r>
        <w:rPr>
          <w:spacing w:val="-3"/>
        </w:rPr>
        <w:t xml:space="preserve"> </w:t>
      </w:r>
      <w:r>
        <w:t>поведения</w:t>
      </w:r>
      <w:r>
        <w:rPr>
          <w:spacing w:val="-5"/>
        </w:rPr>
        <w:t xml:space="preserve"> </w:t>
      </w:r>
      <w:r>
        <w:t>на</w:t>
      </w:r>
      <w:r>
        <w:rPr>
          <w:spacing w:val="-3"/>
        </w:rPr>
        <w:t xml:space="preserve"> </w:t>
      </w:r>
      <w:r>
        <w:t>занятиях</w:t>
      </w:r>
      <w:r>
        <w:rPr>
          <w:spacing w:val="-3"/>
        </w:rPr>
        <w:t xml:space="preserve"> </w:t>
      </w:r>
      <w:r>
        <w:t>по</w:t>
      </w:r>
      <w:r>
        <w:rPr>
          <w:spacing w:val="-3"/>
        </w:rPr>
        <w:t xml:space="preserve"> </w:t>
      </w:r>
      <w:r>
        <w:t>триатлону;</w:t>
      </w:r>
    </w:p>
    <w:p w:rsidR="00764468" w:rsidRDefault="004B2496">
      <w:pPr>
        <w:pStyle w:val="a5"/>
        <w:ind w:right="346"/>
      </w:pPr>
      <w:r>
        <w:t>воспитание положительных</w:t>
      </w:r>
      <w:r>
        <w:rPr>
          <w:spacing w:val="1"/>
        </w:rPr>
        <w:t xml:space="preserve"> </w:t>
      </w:r>
      <w:r>
        <w:t>качеств личности, норм коллективного взаимодействия и</w:t>
      </w:r>
      <w:r>
        <w:rPr>
          <w:spacing w:val="1"/>
        </w:rPr>
        <w:t xml:space="preserve"> </w:t>
      </w:r>
      <w:r>
        <w:t>сотрудничества;</w:t>
      </w:r>
    </w:p>
    <w:p w:rsidR="00764468" w:rsidRDefault="004B2496">
      <w:pPr>
        <w:pStyle w:val="a5"/>
        <w:ind w:left="1041" w:firstLine="0"/>
      </w:pPr>
      <w:r>
        <w:t>развитие</w:t>
      </w:r>
      <w:r>
        <w:rPr>
          <w:spacing w:val="29"/>
        </w:rPr>
        <w:t xml:space="preserve"> </w:t>
      </w:r>
      <w:r>
        <w:t>положительной</w:t>
      </w:r>
      <w:r>
        <w:rPr>
          <w:spacing w:val="30"/>
        </w:rPr>
        <w:t xml:space="preserve"> </w:t>
      </w:r>
      <w:r>
        <w:t>мотивации</w:t>
      </w:r>
      <w:r>
        <w:rPr>
          <w:spacing w:val="31"/>
        </w:rPr>
        <w:t xml:space="preserve"> </w:t>
      </w:r>
      <w:r>
        <w:t>и</w:t>
      </w:r>
      <w:r>
        <w:rPr>
          <w:spacing w:val="33"/>
        </w:rPr>
        <w:t xml:space="preserve"> </w:t>
      </w:r>
      <w:r>
        <w:t>устойчивого</w:t>
      </w:r>
      <w:r>
        <w:rPr>
          <w:spacing w:val="34"/>
        </w:rPr>
        <w:t xml:space="preserve"> </w:t>
      </w:r>
      <w:r>
        <w:t>учебно-познавательного</w:t>
      </w:r>
      <w:r>
        <w:rPr>
          <w:spacing w:val="31"/>
        </w:rPr>
        <w:t xml:space="preserve"> </w:t>
      </w:r>
      <w:r>
        <w:t>интереса</w:t>
      </w:r>
      <w:r>
        <w:rPr>
          <w:spacing w:val="29"/>
        </w:rPr>
        <w:t xml:space="preserve"> </w:t>
      </w:r>
      <w:r>
        <w:t>к</w:t>
      </w:r>
    </w:p>
    <w:p w:rsidR="00764468" w:rsidRDefault="00764468">
      <w:pPr>
        <w:sectPr w:rsidR="00764468">
          <w:headerReference w:type="default" r:id="rId196"/>
          <w:footerReference w:type="default" r:id="rId197"/>
          <w:pgSz w:w="11910" w:h="16850"/>
          <w:pgMar w:top="820" w:right="500" w:bottom="1000" w:left="800" w:header="569" w:footer="813" w:gutter="0"/>
          <w:cols w:space="720"/>
        </w:sectPr>
      </w:pPr>
    </w:p>
    <w:p w:rsidR="00764468" w:rsidRDefault="004B2496">
      <w:pPr>
        <w:pStyle w:val="a5"/>
        <w:spacing w:before="9"/>
        <w:ind w:right="347" w:firstLine="0"/>
      </w:pPr>
      <w:r>
        <w:lastRenderedPageBreak/>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61"/>
        </w:rPr>
        <w:t xml:space="preserve"> </w:t>
      </w:r>
      <w:r>
        <w:t>индивидуальных</w:t>
      </w:r>
      <w:r>
        <w:rPr>
          <w:spacing w:val="61"/>
        </w:rPr>
        <w:t xml:space="preserve"> </w:t>
      </w:r>
      <w:r>
        <w:t>потребностей</w:t>
      </w:r>
      <w:r>
        <w:rPr>
          <w:spacing w:val="1"/>
        </w:rPr>
        <w:t xml:space="preserve"> </w:t>
      </w:r>
      <w:r>
        <w:t>обучающихся в</w:t>
      </w:r>
      <w:r>
        <w:rPr>
          <w:spacing w:val="-1"/>
        </w:rPr>
        <w:t xml:space="preserve"> </w:t>
      </w:r>
      <w:r>
        <w:t>занятиях</w:t>
      </w:r>
      <w:r>
        <w:rPr>
          <w:spacing w:val="3"/>
        </w:rPr>
        <w:t xml:space="preserve"> </w:t>
      </w:r>
      <w:r>
        <w:t>физической культурой</w:t>
      </w:r>
      <w:r>
        <w:rPr>
          <w:spacing w:val="2"/>
        </w:rPr>
        <w:t xml:space="preserve"> </w:t>
      </w:r>
      <w:r>
        <w:t>и</w:t>
      </w:r>
      <w:r>
        <w:rPr>
          <w:spacing w:val="1"/>
        </w:rPr>
        <w:t xml:space="preserve"> </w:t>
      </w:r>
      <w:r>
        <w:t>спортом;</w:t>
      </w:r>
    </w:p>
    <w:p w:rsidR="00764468" w:rsidRDefault="004B2496">
      <w:pPr>
        <w:pStyle w:val="a5"/>
        <w:ind w:right="344"/>
      </w:pPr>
      <w:r>
        <w:t>популяризация триатлона среди подрастающего поколения, привлечение 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триатлоном,</w:t>
      </w:r>
      <w:r>
        <w:rPr>
          <w:spacing w:val="1"/>
        </w:rPr>
        <w:t xml:space="preserve"> </w:t>
      </w:r>
      <w:r>
        <w:t>в</w:t>
      </w:r>
      <w:r>
        <w:rPr>
          <w:spacing w:val="1"/>
        </w:rPr>
        <w:t xml:space="preserve"> </w:t>
      </w:r>
      <w:r>
        <w:t>школьные</w:t>
      </w:r>
      <w:r>
        <w:rPr>
          <w:spacing w:val="1"/>
        </w:rPr>
        <w:t xml:space="preserve"> </w:t>
      </w:r>
      <w:r>
        <w:t>спортивные</w:t>
      </w:r>
      <w:r>
        <w:rPr>
          <w:spacing w:val="-2"/>
        </w:rPr>
        <w:t xml:space="preserve"> </w:t>
      </w:r>
      <w:r>
        <w:t>клубы, секции,</w:t>
      </w:r>
      <w:r>
        <w:rPr>
          <w:spacing w:val="-1"/>
        </w:rPr>
        <w:t xml:space="preserve"> </w:t>
      </w:r>
      <w:r>
        <w:t>к</w:t>
      </w:r>
      <w:r>
        <w:rPr>
          <w:spacing w:val="3"/>
        </w:rPr>
        <w:t xml:space="preserve"> </w:t>
      </w:r>
      <w:r>
        <w:t>участию в</w:t>
      </w:r>
      <w:r>
        <w:rPr>
          <w:spacing w:val="-1"/>
        </w:rPr>
        <w:t xml:space="preserve"> </w:t>
      </w:r>
      <w:r>
        <w:t>соревнованиях;</w:t>
      </w:r>
    </w:p>
    <w:p w:rsidR="00764468" w:rsidRDefault="004B2496">
      <w:pPr>
        <w:pStyle w:val="a5"/>
        <w:spacing w:before="1"/>
        <w:ind w:left="1041" w:right="2443" w:firstLine="0"/>
      </w:pPr>
      <w:r>
        <w:t>выявление, развитие и поддержка одарённых детей в области спорта.</w:t>
      </w:r>
      <w:r>
        <w:rPr>
          <w:spacing w:val="-57"/>
        </w:rPr>
        <w:t xml:space="preserve"> </w:t>
      </w:r>
      <w:r>
        <w:t>Место</w:t>
      </w:r>
      <w:r>
        <w:rPr>
          <w:spacing w:val="-1"/>
        </w:rPr>
        <w:t xml:space="preserve"> </w:t>
      </w:r>
      <w:r>
        <w:t>и</w:t>
      </w:r>
      <w:r>
        <w:rPr>
          <w:spacing w:val="1"/>
        </w:rPr>
        <w:t xml:space="preserve"> </w:t>
      </w:r>
      <w:r>
        <w:t>роль</w:t>
      </w:r>
      <w:r>
        <w:rPr>
          <w:spacing w:val="1"/>
        </w:rPr>
        <w:t xml:space="preserve"> </w:t>
      </w:r>
      <w:r>
        <w:t>модуля</w:t>
      </w:r>
      <w:r>
        <w:rPr>
          <w:spacing w:val="4"/>
        </w:rPr>
        <w:t xml:space="preserve"> </w:t>
      </w:r>
      <w:r>
        <w:t>«Триатлон».</w:t>
      </w:r>
    </w:p>
    <w:p w:rsidR="00764468" w:rsidRDefault="004B2496">
      <w:pPr>
        <w:pStyle w:val="a5"/>
        <w:ind w:right="344"/>
      </w:pPr>
      <w:r>
        <w:t>Модуль «Триатлон» доступен для освоения всем обучающимся, независимо от уровня их</w:t>
      </w:r>
      <w:r>
        <w:rPr>
          <w:spacing w:val="-57"/>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w:t>
      </w:r>
      <w:r>
        <w:rPr>
          <w:spacing w:val="1"/>
        </w:rPr>
        <w:t xml:space="preserve"> </w:t>
      </w:r>
      <w:r>
        <w:t>спортивных</w:t>
      </w:r>
      <w:r>
        <w:rPr>
          <w:spacing w:val="1"/>
        </w:rPr>
        <w:t xml:space="preserve"> </w:t>
      </w:r>
      <w:r>
        <w:t>направлений в</w:t>
      </w:r>
      <w:r>
        <w:rPr>
          <w:spacing w:val="-2"/>
        </w:rPr>
        <w:t xml:space="preserve"> </w:t>
      </w:r>
      <w:r>
        <w:t>общеобразовательных</w:t>
      </w:r>
      <w:r>
        <w:rPr>
          <w:spacing w:val="1"/>
        </w:rPr>
        <w:t xml:space="preserve"> </w:t>
      </w:r>
      <w:r>
        <w:t>организациях.</w:t>
      </w:r>
    </w:p>
    <w:p w:rsidR="00764468" w:rsidRDefault="004B2496">
      <w:pPr>
        <w:pStyle w:val="a5"/>
        <w:ind w:right="352"/>
      </w:pPr>
      <w:r>
        <w:t>Специфика модуля по триатлону сочетается практически со всеми базовыми видами</w:t>
      </w:r>
      <w:r>
        <w:rPr>
          <w:spacing w:val="1"/>
        </w:rPr>
        <w:t xml:space="preserve"> </w:t>
      </w:r>
      <w:r>
        <w:t>спорта,</w:t>
      </w:r>
      <w:r>
        <w:rPr>
          <w:spacing w:val="1"/>
        </w:rPr>
        <w:t xml:space="preserve"> </w:t>
      </w:r>
      <w:r>
        <w:t>входящими</w:t>
      </w:r>
      <w:r>
        <w:rPr>
          <w:spacing w:val="1"/>
        </w:rPr>
        <w:t xml:space="preserve"> </w:t>
      </w:r>
      <w:r>
        <w:t>в</w:t>
      </w:r>
      <w:r>
        <w:rPr>
          <w:spacing w:val="1"/>
        </w:rPr>
        <w:t xml:space="preserve"> </w:t>
      </w:r>
      <w:r>
        <w:t>учебный</w:t>
      </w:r>
      <w:r>
        <w:rPr>
          <w:spacing w:val="1"/>
        </w:rPr>
        <w:t xml:space="preserve"> </w:t>
      </w:r>
      <w:r>
        <w:t>предмет</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(легкая</w:t>
      </w:r>
      <w:r>
        <w:rPr>
          <w:spacing w:val="1"/>
        </w:rPr>
        <w:t xml:space="preserve"> </w:t>
      </w:r>
      <w:r>
        <w:t>атлетика,</w:t>
      </w:r>
      <w:r>
        <w:rPr>
          <w:spacing w:val="1"/>
        </w:rPr>
        <w:t xml:space="preserve"> </w:t>
      </w:r>
      <w:r>
        <w:t>гимнастика,</w:t>
      </w:r>
      <w:r>
        <w:rPr>
          <w:spacing w:val="1"/>
        </w:rPr>
        <w:t xml:space="preserve"> </w:t>
      </w:r>
      <w:r>
        <w:t>спортивные</w:t>
      </w:r>
      <w:r>
        <w:rPr>
          <w:spacing w:val="1"/>
        </w:rPr>
        <w:t xml:space="preserve"> </w:t>
      </w:r>
      <w:r>
        <w:t>игры</w:t>
      </w:r>
      <w:r>
        <w:rPr>
          <w:spacing w:val="1"/>
        </w:rPr>
        <w:t xml:space="preserve"> </w:t>
      </w:r>
      <w:r>
        <w:t>и</w:t>
      </w:r>
      <w:r>
        <w:rPr>
          <w:spacing w:val="1"/>
        </w:rPr>
        <w:t xml:space="preserve"> </w:t>
      </w:r>
      <w:r>
        <w:t>другие),</w:t>
      </w:r>
      <w:r>
        <w:rPr>
          <w:spacing w:val="1"/>
        </w:rPr>
        <w:t xml:space="preserve"> </w:t>
      </w:r>
      <w:r>
        <w:t>предполагая</w:t>
      </w:r>
      <w:r>
        <w:rPr>
          <w:spacing w:val="1"/>
        </w:rPr>
        <w:t xml:space="preserve"> </w:t>
      </w:r>
      <w:r>
        <w:t>доступность</w:t>
      </w:r>
      <w:r>
        <w:rPr>
          <w:spacing w:val="1"/>
        </w:rPr>
        <w:t xml:space="preserve"> </w:t>
      </w:r>
      <w:r>
        <w:t>освоения</w:t>
      </w:r>
      <w:r>
        <w:rPr>
          <w:spacing w:val="1"/>
        </w:rPr>
        <w:t xml:space="preserve"> </w:t>
      </w:r>
      <w:r>
        <w:t>учебного</w:t>
      </w:r>
      <w:r>
        <w:rPr>
          <w:spacing w:val="1"/>
        </w:rPr>
        <w:t xml:space="preserve"> </w:t>
      </w:r>
      <w:r>
        <w:t>материала</w:t>
      </w:r>
      <w:r>
        <w:rPr>
          <w:spacing w:val="1"/>
        </w:rPr>
        <w:t xml:space="preserve"> </w:t>
      </w:r>
      <w:r>
        <w:t>всем</w:t>
      </w:r>
      <w:r>
        <w:rPr>
          <w:spacing w:val="1"/>
        </w:rPr>
        <w:t xml:space="preserve"> </w:t>
      </w:r>
      <w:r>
        <w:t>возрастным</w:t>
      </w:r>
      <w:r>
        <w:rPr>
          <w:spacing w:val="1"/>
        </w:rPr>
        <w:t xml:space="preserve"> </w:t>
      </w:r>
      <w:r>
        <w:t>категориям</w:t>
      </w:r>
      <w:r>
        <w:rPr>
          <w:spacing w:val="1"/>
        </w:rPr>
        <w:t xml:space="preserve"> </w:t>
      </w:r>
      <w:r>
        <w:t>обучающихся,</w:t>
      </w:r>
      <w:r>
        <w:rPr>
          <w:spacing w:val="1"/>
        </w:rPr>
        <w:t xml:space="preserve"> </w:t>
      </w:r>
      <w:r>
        <w:t>независимо</w:t>
      </w:r>
      <w:r>
        <w:rPr>
          <w:spacing w:val="-1"/>
        </w:rPr>
        <w:t xml:space="preserve"> </w:t>
      </w:r>
      <w:r>
        <w:t>от</w:t>
      </w:r>
      <w:r>
        <w:rPr>
          <w:spacing w:val="1"/>
        </w:rPr>
        <w:t xml:space="preserve"> </w:t>
      </w:r>
      <w:r>
        <w:t>уровня их</w:t>
      </w:r>
      <w:r>
        <w:rPr>
          <w:spacing w:val="1"/>
        </w:rPr>
        <w:t xml:space="preserve"> </w:t>
      </w:r>
      <w:r>
        <w:t>физического</w:t>
      </w:r>
      <w:r>
        <w:rPr>
          <w:spacing w:val="-1"/>
        </w:rPr>
        <w:t xml:space="preserve"> </w:t>
      </w:r>
      <w:r>
        <w:t>развития</w:t>
      </w:r>
      <w:r>
        <w:rPr>
          <w:spacing w:val="-3"/>
        </w:rPr>
        <w:t xml:space="preserve"> </w:t>
      </w:r>
      <w:r>
        <w:t>и</w:t>
      </w:r>
      <w:r>
        <w:rPr>
          <w:spacing w:val="-1"/>
        </w:rPr>
        <w:t xml:space="preserve"> </w:t>
      </w:r>
      <w:r>
        <w:t>гендерных</w:t>
      </w:r>
      <w:r>
        <w:rPr>
          <w:spacing w:val="2"/>
        </w:rPr>
        <w:t xml:space="preserve"> </w:t>
      </w:r>
      <w:r>
        <w:t>особенностей.</w:t>
      </w:r>
    </w:p>
    <w:p w:rsidR="00764468" w:rsidRDefault="004B2496">
      <w:pPr>
        <w:pStyle w:val="a5"/>
        <w:ind w:right="347"/>
      </w:pPr>
      <w:r>
        <w:t>Интеграция модуля по триатлону поможет обучающимся в освоении 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t>физкультурно-спортивного комплекса «Готов к труду и обороне» (ГТО), участии в спортивных</w:t>
      </w:r>
      <w:r>
        <w:rPr>
          <w:spacing w:val="1"/>
        </w:rPr>
        <w:t xml:space="preserve"> </w:t>
      </w:r>
      <w:r>
        <w:t>соревнованиях</w:t>
      </w:r>
      <w:r>
        <w:rPr>
          <w:spacing w:val="-1"/>
        </w:rPr>
        <w:t xml:space="preserve"> </w:t>
      </w:r>
      <w:r>
        <w:t>и</w:t>
      </w:r>
      <w:r>
        <w:rPr>
          <w:spacing w:val="-2"/>
        </w:rPr>
        <w:t xml:space="preserve"> </w:t>
      </w:r>
      <w:r>
        <w:t>подготовке</w:t>
      </w:r>
      <w:r>
        <w:rPr>
          <w:spacing w:val="-2"/>
        </w:rPr>
        <w:t xml:space="preserve"> </w:t>
      </w:r>
      <w:r>
        <w:t>юношей</w:t>
      </w:r>
      <w:r>
        <w:rPr>
          <w:spacing w:val="-1"/>
        </w:rPr>
        <w:t xml:space="preserve"> </w:t>
      </w:r>
      <w:r>
        <w:t>к</w:t>
      </w:r>
      <w:r>
        <w:rPr>
          <w:spacing w:val="-1"/>
        </w:rPr>
        <w:t xml:space="preserve"> </w:t>
      </w:r>
      <w:r>
        <w:t>службе</w:t>
      </w:r>
      <w:r>
        <w:rPr>
          <w:spacing w:val="-2"/>
        </w:rPr>
        <w:t xml:space="preserve"> </w:t>
      </w:r>
      <w:r>
        <w:t>в</w:t>
      </w:r>
      <w:r>
        <w:rPr>
          <w:spacing w:val="-3"/>
        </w:rPr>
        <w:t xml:space="preserve"> </w:t>
      </w:r>
      <w:r>
        <w:t>Вооруженных Силах</w:t>
      </w:r>
      <w:r>
        <w:rPr>
          <w:spacing w:val="-2"/>
        </w:rPr>
        <w:t xml:space="preserve"> </w:t>
      </w:r>
      <w:r>
        <w:t>Российской Федерации.</w:t>
      </w:r>
    </w:p>
    <w:p w:rsidR="00764468" w:rsidRDefault="004B2496">
      <w:pPr>
        <w:pStyle w:val="a5"/>
        <w:ind w:left="1041" w:firstLine="0"/>
      </w:pPr>
      <w:r>
        <w:t>Модуль</w:t>
      </w:r>
      <w:r>
        <w:rPr>
          <w:spacing w:val="3"/>
        </w:rPr>
        <w:t xml:space="preserve"> </w:t>
      </w:r>
      <w:r>
        <w:t>«Триатлон»</w:t>
      </w:r>
      <w:r>
        <w:rPr>
          <w:spacing w:val="-7"/>
        </w:rPr>
        <w:t xml:space="preserve"> </w:t>
      </w:r>
      <w:r>
        <w:t>может</w:t>
      </w:r>
      <w:r>
        <w:rPr>
          <w:spacing w:val="-2"/>
        </w:rPr>
        <w:t xml:space="preserve"> </w:t>
      </w:r>
      <w:r>
        <w:t>быть</w:t>
      </w:r>
      <w:r>
        <w:rPr>
          <w:spacing w:val="-2"/>
        </w:rPr>
        <w:t xml:space="preserve"> </w:t>
      </w:r>
      <w:r>
        <w:t>реализован</w:t>
      </w:r>
      <w:r>
        <w:rPr>
          <w:spacing w:val="-1"/>
        </w:rPr>
        <w:t xml:space="preserve"> </w:t>
      </w:r>
      <w:r>
        <w:t>в</w:t>
      </w:r>
      <w:r>
        <w:rPr>
          <w:spacing w:val="-3"/>
        </w:rPr>
        <w:t xml:space="preserve"> </w:t>
      </w:r>
      <w:r>
        <w:t>следующих вариантах:</w:t>
      </w:r>
    </w:p>
    <w:p w:rsidR="00764468" w:rsidRDefault="004B2496">
      <w:pPr>
        <w:pStyle w:val="a5"/>
        <w:ind w:right="346"/>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триатлону с выбором различных элементов триатлона, с</w:t>
      </w:r>
      <w:r>
        <w:rPr>
          <w:spacing w:val="1"/>
        </w:rPr>
        <w:t xml:space="preserve"> </w:t>
      </w:r>
      <w:r>
        <w:t>учётом</w:t>
      </w:r>
      <w:r>
        <w:rPr>
          <w:spacing w:val="-1"/>
        </w:rPr>
        <w:t xml:space="preserve"> </w:t>
      </w:r>
      <w:r>
        <w:t>возраста и физической</w:t>
      </w:r>
      <w:r>
        <w:rPr>
          <w:spacing w:val="2"/>
        </w:rPr>
        <w:t xml:space="preserve"> </w:t>
      </w:r>
      <w:r>
        <w:t>подготовленности</w:t>
      </w:r>
      <w:r>
        <w:rPr>
          <w:spacing w:val="3"/>
        </w:rPr>
        <w:t xml:space="preserve"> </w:t>
      </w:r>
      <w:r>
        <w:t>обучающихся;</w:t>
      </w:r>
    </w:p>
    <w:p w:rsidR="00764468" w:rsidRDefault="004B2496">
      <w:pPr>
        <w:pStyle w:val="a5"/>
        <w:ind w:right="345"/>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 включающей, в частности, учебные модули 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w:t>
      </w:r>
    </w:p>
    <w:p w:rsidR="00764468" w:rsidRDefault="004B2496">
      <w:pPr>
        <w:pStyle w:val="a5"/>
        <w:ind w:right="347" w:firstLine="0"/>
      </w:pPr>
      <w:r>
        <w:t>(при</w:t>
      </w:r>
      <w:r>
        <w:rPr>
          <w:spacing w:val="1"/>
        </w:rPr>
        <w:t xml:space="preserve"> </w:t>
      </w:r>
      <w:r>
        <w:t>организации</w:t>
      </w:r>
      <w:r>
        <w:rPr>
          <w:spacing w:val="1"/>
        </w:rPr>
        <w:t xml:space="preserve"> </w:t>
      </w:r>
      <w:r>
        <w:t>и</w:t>
      </w:r>
      <w:r>
        <w:rPr>
          <w:spacing w:val="1"/>
        </w:rPr>
        <w:t xml:space="preserve"> </w:t>
      </w:r>
      <w:r>
        <w:t>проведении</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с</w:t>
      </w:r>
      <w:r>
        <w:rPr>
          <w:spacing w:val="1"/>
        </w:rPr>
        <w:t xml:space="preserve"> </w:t>
      </w:r>
      <w:r>
        <w:t>3-х</w:t>
      </w:r>
      <w:r>
        <w:rPr>
          <w:spacing w:val="1"/>
        </w:rPr>
        <w:t xml:space="preserve"> </w:t>
      </w:r>
      <w:r>
        <w:t>часовой</w:t>
      </w:r>
      <w:r>
        <w:rPr>
          <w:spacing w:val="60"/>
        </w:rPr>
        <w:t xml:space="preserve"> </w:t>
      </w:r>
      <w:r>
        <w:t>недельной</w:t>
      </w:r>
      <w:r>
        <w:rPr>
          <w:spacing w:val="1"/>
        </w:rPr>
        <w:t xml:space="preserve"> </w:t>
      </w:r>
      <w:r>
        <w:t>нагрузкой</w:t>
      </w:r>
      <w:r>
        <w:rPr>
          <w:spacing w:val="1"/>
        </w:rPr>
        <w:t xml:space="preserve"> </w:t>
      </w:r>
      <w:r>
        <w:t>рекомендуемый</w:t>
      </w:r>
      <w:r>
        <w:rPr>
          <w:spacing w:val="2"/>
        </w:rPr>
        <w:t xml:space="preserve"> </w:t>
      </w:r>
      <w:r>
        <w:t>объём</w:t>
      </w:r>
      <w:r>
        <w:rPr>
          <w:spacing w:val="-1"/>
        </w:rPr>
        <w:t xml:space="preserve"> </w:t>
      </w:r>
      <w:r>
        <w:t>в</w:t>
      </w:r>
      <w:r>
        <w:rPr>
          <w:spacing w:val="-2"/>
        </w:rPr>
        <w:t xml:space="preserve"> </w:t>
      </w:r>
      <w:r>
        <w:t>10 и11 классах</w:t>
      </w:r>
      <w:r>
        <w:rPr>
          <w:spacing w:val="2"/>
        </w:rPr>
        <w:t xml:space="preserve"> </w:t>
      </w:r>
      <w:r>
        <w:t>– по 34</w:t>
      </w:r>
      <w:r>
        <w:rPr>
          <w:spacing w:val="-1"/>
        </w:rPr>
        <w:t xml:space="preserve"> </w:t>
      </w:r>
      <w:r>
        <w:t>часа);</w:t>
      </w:r>
    </w:p>
    <w:p w:rsidR="00764468" w:rsidRDefault="004B2496">
      <w:pPr>
        <w:pStyle w:val="a5"/>
        <w:ind w:right="346"/>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счёт посещения обучающимися</w:t>
      </w:r>
      <w:r>
        <w:rPr>
          <w:spacing w:val="1"/>
        </w:rPr>
        <w:t xml:space="preserve"> </w:t>
      </w:r>
      <w:r>
        <w:t>спортивных</w:t>
      </w:r>
      <w:r>
        <w:rPr>
          <w:spacing w:val="1"/>
        </w:rPr>
        <w:t xml:space="preserve"> </w:t>
      </w:r>
      <w:r>
        <w:t>секций, школьных</w:t>
      </w:r>
      <w:r>
        <w:rPr>
          <w:spacing w:val="1"/>
        </w:rPr>
        <w:t xml:space="preserve"> </w:t>
      </w:r>
      <w:r>
        <w:t>спортивных клубов, включая использование</w:t>
      </w:r>
      <w:r>
        <w:rPr>
          <w:spacing w:val="1"/>
        </w:rPr>
        <w:t xml:space="preserve"> </w:t>
      </w:r>
      <w:r>
        <w:t>учебных</w:t>
      </w:r>
      <w:r>
        <w:rPr>
          <w:spacing w:val="60"/>
        </w:rPr>
        <w:t xml:space="preserve"> </w:t>
      </w:r>
      <w:r>
        <w:t>модулей</w:t>
      </w:r>
      <w:r>
        <w:rPr>
          <w:spacing w:val="-57"/>
        </w:rPr>
        <w:t xml:space="preserve"> </w:t>
      </w:r>
      <w:r>
        <w:t>по</w:t>
      </w:r>
      <w:r>
        <w:rPr>
          <w:spacing w:val="-1"/>
        </w:rPr>
        <w:t xml:space="preserve"> </w:t>
      </w:r>
      <w:r>
        <w:t>видам</w:t>
      </w:r>
      <w:r>
        <w:rPr>
          <w:spacing w:val="-1"/>
        </w:rPr>
        <w:t xml:space="preserve"> </w:t>
      </w:r>
      <w:r>
        <w:t>спорта (рекомендуемый</w:t>
      </w:r>
      <w:r>
        <w:rPr>
          <w:spacing w:val="1"/>
        </w:rPr>
        <w:t xml:space="preserve"> </w:t>
      </w:r>
      <w:r>
        <w:t>объем</w:t>
      </w:r>
      <w:r>
        <w:rPr>
          <w:spacing w:val="-1"/>
        </w:rPr>
        <w:t xml:space="preserve"> </w:t>
      </w:r>
      <w:r>
        <w:t>в</w:t>
      </w:r>
      <w:r>
        <w:rPr>
          <w:spacing w:val="-1"/>
        </w:rPr>
        <w:t xml:space="preserve"> </w:t>
      </w:r>
      <w:r>
        <w:t>10</w:t>
      </w:r>
      <w:r>
        <w:rPr>
          <w:spacing w:val="-1"/>
        </w:rPr>
        <w:t xml:space="preserve"> </w:t>
      </w:r>
      <w:r>
        <w:t>и11 классах</w:t>
      </w:r>
      <w:r>
        <w:rPr>
          <w:spacing w:val="2"/>
        </w:rPr>
        <w:t xml:space="preserve"> </w:t>
      </w:r>
      <w:r>
        <w:t>– 34</w:t>
      </w:r>
      <w:r>
        <w:rPr>
          <w:spacing w:val="-1"/>
        </w:rPr>
        <w:t xml:space="preserve"> </w:t>
      </w:r>
      <w:r>
        <w:t>часа).</w:t>
      </w:r>
    </w:p>
    <w:p w:rsidR="00764468" w:rsidRDefault="004B2496">
      <w:pPr>
        <w:pStyle w:val="a5"/>
        <w:ind w:left="1041" w:firstLine="0"/>
      </w:pPr>
      <w:r>
        <w:t>Содержание</w:t>
      </w:r>
      <w:r>
        <w:rPr>
          <w:spacing w:val="-6"/>
        </w:rPr>
        <w:t xml:space="preserve"> </w:t>
      </w:r>
      <w:r>
        <w:t>модуля</w:t>
      </w:r>
      <w:r>
        <w:rPr>
          <w:spacing w:val="-1"/>
        </w:rPr>
        <w:t xml:space="preserve"> </w:t>
      </w:r>
      <w:r>
        <w:t>«Триатлон».</w:t>
      </w:r>
    </w:p>
    <w:p w:rsidR="00764468" w:rsidRDefault="004B2496">
      <w:pPr>
        <w:pStyle w:val="a9"/>
        <w:numPr>
          <w:ilvl w:val="0"/>
          <w:numId w:val="9"/>
        </w:numPr>
        <w:tabs>
          <w:tab w:val="left" w:pos="1301"/>
        </w:tabs>
        <w:rPr>
          <w:sz w:val="24"/>
        </w:rPr>
      </w:pPr>
      <w:r>
        <w:rPr>
          <w:sz w:val="24"/>
        </w:rPr>
        <w:t>Знания</w:t>
      </w:r>
      <w:r>
        <w:rPr>
          <w:spacing w:val="-2"/>
          <w:sz w:val="24"/>
        </w:rPr>
        <w:t xml:space="preserve"> </w:t>
      </w:r>
      <w:r>
        <w:rPr>
          <w:sz w:val="24"/>
        </w:rPr>
        <w:t>о</w:t>
      </w:r>
      <w:r>
        <w:rPr>
          <w:spacing w:val="-2"/>
          <w:sz w:val="24"/>
        </w:rPr>
        <w:t xml:space="preserve"> </w:t>
      </w:r>
      <w:r>
        <w:rPr>
          <w:sz w:val="24"/>
        </w:rPr>
        <w:t>триатлоне.</w:t>
      </w:r>
    </w:p>
    <w:p w:rsidR="00764468" w:rsidRDefault="004B2496">
      <w:pPr>
        <w:pStyle w:val="a5"/>
        <w:ind w:right="346"/>
      </w:pPr>
      <w:r>
        <w:t>История развития триатлона в мире, Европе и в России, достижения отечественных и</w:t>
      </w:r>
      <w:r>
        <w:rPr>
          <w:spacing w:val="1"/>
        </w:rPr>
        <w:t xml:space="preserve"> </w:t>
      </w:r>
      <w:r>
        <w:t>зарубежных</w:t>
      </w:r>
      <w:r>
        <w:rPr>
          <w:spacing w:val="1"/>
        </w:rPr>
        <w:t xml:space="preserve"> </w:t>
      </w:r>
      <w:r>
        <w:t>триатлонистов</w:t>
      </w:r>
      <w:r>
        <w:rPr>
          <w:spacing w:val="1"/>
        </w:rPr>
        <w:t xml:space="preserve"> </w:t>
      </w:r>
      <w:r>
        <w:t>и</w:t>
      </w:r>
      <w:r>
        <w:rPr>
          <w:spacing w:val="1"/>
        </w:rPr>
        <w:t xml:space="preserve"> </w:t>
      </w:r>
      <w:r>
        <w:t>национальных</w:t>
      </w:r>
      <w:r>
        <w:rPr>
          <w:spacing w:val="2"/>
        </w:rPr>
        <w:t xml:space="preserve"> </w:t>
      </w:r>
      <w:r>
        <w:t>команд.</w:t>
      </w:r>
    </w:p>
    <w:p w:rsidR="00764468" w:rsidRDefault="004B2496">
      <w:pPr>
        <w:pStyle w:val="a5"/>
        <w:ind w:left="1041" w:firstLine="0"/>
      </w:pPr>
      <w:r>
        <w:t>Современные</w:t>
      </w:r>
      <w:r>
        <w:rPr>
          <w:spacing w:val="24"/>
        </w:rPr>
        <w:t xml:space="preserve"> </w:t>
      </w:r>
      <w:r>
        <w:t>тенденции</w:t>
      </w:r>
      <w:r>
        <w:rPr>
          <w:spacing w:val="29"/>
        </w:rPr>
        <w:t xml:space="preserve"> </w:t>
      </w:r>
      <w:r>
        <w:t>развития</w:t>
      </w:r>
      <w:r>
        <w:rPr>
          <w:spacing w:val="27"/>
        </w:rPr>
        <w:t xml:space="preserve"> </w:t>
      </w:r>
      <w:r>
        <w:t>триатлона</w:t>
      </w:r>
      <w:r>
        <w:rPr>
          <w:spacing w:val="24"/>
        </w:rPr>
        <w:t xml:space="preserve"> </w:t>
      </w:r>
      <w:r>
        <w:t>на</w:t>
      </w:r>
      <w:r>
        <w:rPr>
          <w:spacing w:val="25"/>
        </w:rPr>
        <w:t xml:space="preserve"> </w:t>
      </w:r>
      <w:r>
        <w:t>территории</w:t>
      </w:r>
      <w:r>
        <w:rPr>
          <w:spacing w:val="27"/>
        </w:rPr>
        <w:t xml:space="preserve"> </w:t>
      </w:r>
      <w:r>
        <w:t>России,</w:t>
      </w:r>
      <w:r>
        <w:rPr>
          <w:spacing w:val="25"/>
        </w:rPr>
        <w:t xml:space="preserve"> </w:t>
      </w:r>
      <w:r>
        <w:t>региона,</w:t>
      </w:r>
      <w:r>
        <w:rPr>
          <w:spacing w:val="27"/>
        </w:rPr>
        <w:t xml:space="preserve"> </w:t>
      </w:r>
      <w:r>
        <w:t>Европы</w:t>
      </w:r>
      <w:r>
        <w:rPr>
          <w:spacing w:val="25"/>
        </w:rPr>
        <w:t xml:space="preserve"> </w:t>
      </w:r>
      <w:r>
        <w:t>и</w:t>
      </w:r>
    </w:p>
    <w:p w:rsidR="00764468" w:rsidRDefault="004B2496">
      <w:pPr>
        <w:pStyle w:val="a5"/>
        <w:spacing w:line="276" w:lineRule="exact"/>
        <w:ind w:firstLine="0"/>
        <w:jc w:val="left"/>
      </w:pPr>
      <w:r>
        <w:t>мира.</w:t>
      </w:r>
    </w:p>
    <w:p w:rsidR="00764468" w:rsidRDefault="004B2496">
      <w:pPr>
        <w:pStyle w:val="a5"/>
        <w:ind w:left="1041" w:firstLine="0"/>
        <w:jc w:val="left"/>
      </w:pPr>
      <w:r>
        <w:t>Названия,</w:t>
      </w:r>
      <w:r>
        <w:rPr>
          <w:spacing w:val="28"/>
        </w:rPr>
        <w:t xml:space="preserve"> </w:t>
      </w:r>
      <w:r>
        <w:t>роль</w:t>
      </w:r>
      <w:r>
        <w:rPr>
          <w:spacing w:val="29"/>
        </w:rPr>
        <w:t xml:space="preserve"> </w:t>
      </w:r>
      <w:r>
        <w:t>и</w:t>
      </w:r>
      <w:r>
        <w:rPr>
          <w:spacing w:val="29"/>
        </w:rPr>
        <w:t xml:space="preserve"> </w:t>
      </w:r>
      <w:r>
        <w:t>структура</w:t>
      </w:r>
      <w:r>
        <w:rPr>
          <w:spacing w:val="28"/>
        </w:rPr>
        <w:t xml:space="preserve"> </w:t>
      </w:r>
      <w:r>
        <w:t>главных</w:t>
      </w:r>
      <w:r>
        <w:rPr>
          <w:spacing w:val="29"/>
        </w:rPr>
        <w:t xml:space="preserve"> </w:t>
      </w:r>
      <w:r>
        <w:t>официальных</w:t>
      </w:r>
      <w:r>
        <w:rPr>
          <w:spacing w:val="31"/>
        </w:rPr>
        <w:t xml:space="preserve"> </w:t>
      </w:r>
      <w:r>
        <w:t>организаций</w:t>
      </w:r>
      <w:r>
        <w:rPr>
          <w:spacing w:val="30"/>
        </w:rPr>
        <w:t xml:space="preserve"> </w:t>
      </w:r>
      <w:r>
        <w:t>мира,</w:t>
      </w:r>
      <w:r>
        <w:rPr>
          <w:spacing w:val="28"/>
        </w:rPr>
        <w:t xml:space="preserve"> </w:t>
      </w:r>
      <w:r>
        <w:t>Европы,</w:t>
      </w:r>
      <w:r>
        <w:rPr>
          <w:spacing w:val="26"/>
        </w:rPr>
        <w:t xml:space="preserve"> </w:t>
      </w:r>
      <w:r>
        <w:t>страны,</w:t>
      </w:r>
    </w:p>
    <w:p w:rsidR="00764468" w:rsidRDefault="004B2496">
      <w:pPr>
        <w:pStyle w:val="a5"/>
        <w:ind w:firstLine="0"/>
      </w:pPr>
      <w:r>
        <w:t>региона</w:t>
      </w:r>
      <w:r>
        <w:rPr>
          <w:spacing w:val="-4"/>
        </w:rPr>
        <w:t xml:space="preserve"> </w:t>
      </w:r>
      <w:r>
        <w:t>занимающихся</w:t>
      </w:r>
      <w:r>
        <w:rPr>
          <w:spacing w:val="-5"/>
        </w:rPr>
        <w:t xml:space="preserve"> </w:t>
      </w:r>
      <w:r>
        <w:t>развитием</w:t>
      </w:r>
      <w:r>
        <w:rPr>
          <w:spacing w:val="-3"/>
        </w:rPr>
        <w:t xml:space="preserve"> </w:t>
      </w:r>
      <w:r>
        <w:t>триатлона.</w:t>
      </w:r>
    </w:p>
    <w:p w:rsidR="00764468" w:rsidRDefault="004B2496">
      <w:pPr>
        <w:pStyle w:val="a5"/>
        <w:ind w:right="347"/>
      </w:pPr>
      <w:r>
        <w:t>Основные направления</w:t>
      </w:r>
      <w:r>
        <w:rPr>
          <w:spacing w:val="1"/>
        </w:rPr>
        <w:t xml:space="preserve"> </w:t>
      </w:r>
      <w:r>
        <w:t>развития</w:t>
      </w:r>
      <w:r>
        <w:rPr>
          <w:spacing w:val="1"/>
        </w:rPr>
        <w:t xml:space="preserve"> </w:t>
      </w:r>
      <w:r>
        <w:t>спортивного менеджмента и</w:t>
      </w:r>
      <w:r>
        <w:rPr>
          <w:spacing w:val="1"/>
        </w:rPr>
        <w:t xml:space="preserve"> </w:t>
      </w:r>
      <w:r>
        <w:t>маркетинга</w:t>
      </w:r>
      <w:r>
        <w:rPr>
          <w:spacing w:val="1"/>
        </w:rPr>
        <w:t xml:space="preserve"> </w:t>
      </w:r>
      <w:r>
        <w:t>в</w:t>
      </w:r>
      <w:r>
        <w:rPr>
          <w:spacing w:val="60"/>
        </w:rPr>
        <w:t xml:space="preserve"> </w:t>
      </w:r>
      <w:r>
        <w:t>триатлоне</w:t>
      </w:r>
      <w:r>
        <w:rPr>
          <w:spacing w:val="1"/>
        </w:rPr>
        <w:t xml:space="preserve"> </w:t>
      </w:r>
      <w:r>
        <w:t>для</w:t>
      </w:r>
      <w:r>
        <w:rPr>
          <w:spacing w:val="-1"/>
        </w:rPr>
        <w:t xml:space="preserve"> </w:t>
      </w:r>
      <w:r>
        <w:t>самоопределения интересов, способностей</w:t>
      </w:r>
      <w:r>
        <w:rPr>
          <w:spacing w:val="1"/>
        </w:rPr>
        <w:t xml:space="preserve"> </w:t>
      </w:r>
      <w:r>
        <w:t>и возможностей.</w:t>
      </w:r>
    </w:p>
    <w:p w:rsidR="00764468" w:rsidRDefault="004B2496">
      <w:pPr>
        <w:pStyle w:val="a5"/>
        <w:ind w:right="345"/>
        <w:jc w:val="right"/>
      </w:pPr>
      <w:r>
        <w:t>Официальный календарь соревнований (международных, всероссийских, региональных).</w:t>
      </w:r>
      <w:r>
        <w:rPr>
          <w:spacing w:val="-57"/>
        </w:rPr>
        <w:t xml:space="preserve"> </w:t>
      </w:r>
      <w:r>
        <w:t>Правила</w:t>
      </w:r>
      <w:r>
        <w:rPr>
          <w:spacing w:val="8"/>
        </w:rPr>
        <w:t xml:space="preserve"> </w:t>
      </w:r>
      <w:r>
        <w:t>соревнований</w:t>
      </w:r>
      <w:r>
        <w:rPr>
          <w:spacing w:val="11"/>
        </w:rPr>
        <w:t xml:space="preserve"> </w:t>
      </w:r>
      <w:r>
        <w:t>по</w:t>
      </w:r>
      <w:r>
        <w:rPr>
          <w:spacing w:val="8"/>
        </w:rPr>
        <w:t xml:space="preserve"> </w:t>
      </w:r>
      <w:r>
        <w:t>триатлону.</w:t>
      </w:r>
      <w:r>
        <w:rPr>
          <w:spacing w:val="69"/>
        </w:rPr>
        <w:t xml:space="preserve"> </w:t>
      </w:r>
      <w:r>
        <w:t>Размеры</w:t>
      </w:r>
      <w:r>
        <w:rPr>
          <w:spacing w:val="68"/>
        </w:rPr>
        <w:t xml:space="preserve"> </w:t>
      </w:r>
      <w:r>
        <w:t>и</w:t>
      </w:r>
      <w:r>
        <w:rPr>
          <w:spacing w:val="69"/>
        </w:rPr>
        <w:t xml:space="preserve"> </w:t>
      </w:r>
      <w:r>
        <w:t>обустройство</w:t>
      </w:r>
      <w:r>
        <w:rPr>
          <w:spacing w:val="72"/>
        </w:rPr>
        <w:t xml:space="preserve"> </w:t>
      </w:r>
      <w:r>
        <w:t>мест</w:t>
      </w:r>
      <w:r>
        <w:rPr>
          <w:spacing w:val="69"/>
        </w:rPr>
        <w:t xml:space="preserve"> </w:t>
      </w:r>
      <w:r>
        <w:t>проведения</w:t>
      </w:r>
      <w:r>
        <w:rPr>
          <w:spacing w:val="1"/>
        </w:rPr>
        <w:t xml:space="preserve"> </w:t>
      </w:r>
      <w:r>
        <w:t>соревнований (стартовой, транзитной и финишной</w:t>
      </w:r>
      <w:r>
        <w:rPr>
          <w:spacing w:val="1"/>
        </w:rPr>
        <w:t xml:space="preserve"> </w:t>
      </w:r>
      <w:r>
        <w:t>зоны),</w:t>
      </w:r>
      <w:r>
        <w:rPr>
          <w:spacing w:val="-1"/>
        </w:rPr>
        <w:t xml:space="preserve"> </w:t>
      </w:r>
      <w:r>
        <w:t>технические</w:t>
      </w:r>
      <w:r>
        <w:rPr>
          <w:spacing w:val="-1"/>
        </w:rPr>
        <w:t xml:space="preserve"> </w:t>
      </w:r>
      <w:r>
        <w:t>требования</w:t>
      </w:r>
      <w:r>
        <w:rPr>
          <w:spacing w:val="-1"/>
        </w:rPr>
        <w:t xml:space="preserve"> </w:t>
      </w:r>
      <w:r>
        <w:t>к экипировке</w:t>
      </w:r>
    </w:p>
    <w:p w:rsidR="00764468" w:rsidRDefault="004B2496">
      <w:pPr>
        <w:pStyle w:val="a5"/>
        <w:ind w:firstLine="0"/>
      </w:pPr>
      <w:r>
        <w:t>участников,</w:t>
      </w:r>
      <w:r>
        <w:rPr>
          <w:spacing w:val="-3"/>
        </w:rPr>
        <w:t xml:space="preserve"> </w:t>
      </w:r>
      <w:r>
        <w:t>инвентарю</w:t>
      </w:r>
      <w:r>
        <w:rPr>
          <w:spacing w:val="-5"/>
        </w:rPr>
        <w:t xml:space="preserve"> </w:t>
      </w:r>
      <w:r>
        <w:t>и</w:t>
      </w:r>
      <w:r>
        <w:rPr>
          <w:spacing w:val="-2"/>
        </w:rPr>
        <w:t xml:space="preserve"> </w:t>
      </w:r>
      <w:r>
        <w:t>оборудованию.</w:t>
      </w:r>
      <w:r>
        <w:rPr>
          <w:spacing w:val="-2"/>
        </w:rPr>
        <w:t xml:space="preserve"> </w:t>
      </w:r>
      <w:r>
        <w:t>Судейская</w:t>
      </w:r>
      <w:r>
        <w:rPr>
          <w:spacing w:val="-2"/>
        </w:rPr>
        <w:t xml:space="preserve"> </w:t>
      </w:r>
      <w:r>
        <w:t>бригада,</w:t>
      </w:r>
      <w:r>
        <w:rPr>
          <w:spacing w:val="-3"/>
        </w:rPr>
        <w:t xml:space="preserve"> </w:t>
      </w:r>
      <w:r>
        <w:t>обязанности и</w:t>
      </w:r>
      <w:r>
        <w:rPr>
          <w:spacing w:val="-2"/>
        </w:rPr>
        <w:t xml:space="preserve"> </w:t>
      </w:r>
      <w:r>
        <w:t>функции.</w:t>
      </w:r>
    </w:p>
    <w:p w:rsidR="00764468" w:rsidRDefault="004B2496">
      <w:pPr>
        <w:pStyle w:val="a5"/>
        <w:ind w:right="343"/>
      </w:pPr>
      <w:r>
        <w:t>Правила</w:t>
      </w:r>
      <w:r>
        <w:rPr>
          <w:spacing w:val="1"/>
        </w:rPr>
        <w:t xml:space="preserve"> </w:t>
      </w:r>
      <w:r>
        <w:t>техники</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учебных,</w:t>
      </w:r>
      <w:r>
        <w:rPr>
          <w:spacing w:val="1"/>
        </w:rPr>
        <w:t xml:space="preserve"> </w:t>
      </w:r>
      <w:r>
        <w:t>тренировочных</w:t>
      </w:r>
      <w:r>
        <w:rPr>
          <w:spacing w:val="1"/>
        </w:rPr>
        <w:t xml:space="preserve"> </w:t>
      </w:r>
      <w:r>
        <w:t>занятий</w:t>
      </w:r>
      <w:r>
        <w:rPr>
          <w:spacing w:val="1"/>
        </w:rPr>
        <w:t xml:space="preserve"> </w:t>
      </w:r>
      <w:r>
        <w:t>и</w:t>
      </w:r>
      <w:r>
        <w:rPr>
          <w:spacing w:val="1"/>
        </w:rPr>
        <w:t xml:space="preserve"> </w:t>
      </w:r>
      <w:r>
        <w:t>соревнований</w:t>
      </w:r>
      <w:r>
        <w:rPr>
          <w:spacing w:val="1"/>
        </w:rPr>
        <w:t xml:space="preserve"> </w:t>
      </w:r>
      <w:r>
        <w:t>по</w:t>
      </w:r>
      <w:r>
        <w:rPr>
          <w:spacing w:val="1"/>
        </w:rPr>
        <w:t xml:space="preserve"> </w:t>
      </w:r>
      <w:r>
        <w:t>триатлону.</w:t>
      </w:r>
      <w:r>
        <w:rPr>
          <w:spacing w:val="1"/>
        </w:rPr>
        <w:t xml:space="preserve"> </w:t>
      </w:r>
      <w:r>
        <w:t>Требования</w:t>
      </w:r>
      <w:r>
        <w:rPr>
          <w:spacing w:val="1"/>
        </w:rPr>
        <w:t xml:space="preserve"> </w:t>
      </w:r>
      <w:r>
        <w:t>к</w:t>
      </w:r>
      <w:r>
        <w:rPr>
          <w:spacing w:val="1"/>
        </w:rPr>
        <w:t xml:space="preserve"> </w:t>
      </w:r>
      <w:r>
        <w:t>местам</w:t>
      </w:r>
      <w:r>
        <w:rPr>
          <w:spacing w:val="1"/>
        </w:rPr>
        <w:t xml:space="preserve"> </w:t>
      </w:r>
      <w:r>
        <w:t>проведения</w:t>
      </w:r>
      <w:r>
        <w:rPr>
          <w:spacing w:val="1"/>
        </w:rPr>
        <w:t xml:space="preserve"> </w:t>
      </w:r>
      <w:r>
        <w:t>занятий</w:t>
      </w:r>
      <w:r>
        <w:rPr>
          <w:spacing w:val="1"/>
        </w:rPr>
        <w:t xml:space="preserve"> </w:t>
      </w:r>
      <w:r>
        <w:t>по</w:t>
      </w:r>
      <w:r>
        <w:rPr>
          <w:spacing w:val="1"/>
        </w:rPr>
        <w:t xml:space="preserve"> </w:t>
      </w:r>
      <w:r>
        <w:t>триатлону,</w:t>
      </w:r>
      <w:r>
        <w:rPr>
          <w:spacing w:val="1"/>
        </w:rPr>
        <w:t xml:space="preserve"> </w:t>
      </w:r>
      <w:r>
        <w:t>экипировке,</w:t>
      </w:r>
      <w:r>
        <w:rPr>
          <w:spacing w:val="1"/>
        </w:rPr>
        <w:t xml:space="preserve"> </w:t>
      </w:r>
      <w:r>
        <w:t>инвентарю</w:t>
      </w:r>
      <w:r>
        <w:rPr>
          <w:spacing w:val="1"/>
        </w:rPr>
        <w:t xml:space="preserve"> </w:t>
      </w:r>
      <w:r>
        <w:t>и</w:t>
      </w:r>
      <w:r>
        <w:rPr>
          <w:spacing w:val="1"/>
        </w:rPr>
        <w:t xml:space="preserve"> </w:t>
      </w:r>
      <w:r>
        <w:t>оборудованию.</w:t>
      </w:r>
      <w:r>
        <w:rPr>
          <w:spacing w:val="1"/>
        </w:rPr>
        <w:t xml:space="preserve"> </w:t>
      </w:r>
      <w:r>
        <w:t>Правила</w:t>
      </w:r>
      <w:r>
        <w:rPr>
          <w:spacing w:val="1"/>
        </w:rPr>
        <w:t xml:space="preserve"> </w:t>
      </w:r>
      <w:r>
        <w:t>безопасного</w:t>
      </w:r>
      <w:r>
        <w:rPr>
          <w:spacing w:val="1"/>
        </w:rPr>
        <w:t xml:space="preserve"> </w:t>
      </w:r>
      <w:r>
        <w:t>правомерного</w:t>
      </w:r>
      <w:r>
        <w:rPr>
          <w:spacing w:val="1"/>
        </w:rPr>
        <w:t xml:space="preserve"> </w:t>
      </w:r>
      <w:r>
        <w:t>поведения</w:t>
      </w:r>
      <w:r>
        <w:rPr>
          <w:spacing w:val="1"/>
        </w:rPr>
        <w:t xml:space="preserve"> </w:t>
      </w:r>
      <w:r>
        <w:t>на</w:t>
      </w:r>
      <w:r>
        <w:rPr>
          <w:spacing w:val="1"/>
        </w:rPr>
        <w:t xml:space="preserve"> </w:t>
      </w:r>
      <w:r>
        <w:t>спортивных</w:t>
      </w:r>
      <w:r>
        <w:rPr>
          <w:spacing w:val="2"/>
        </w:rPr>
        <w:t xml:space="preserve"> </w:t>
      </w:r>
      <w:r>
        <w:t>объектах</w:t>
      </w:r>
      <w:r>
        <w:rPr>
          <w:spacing w:val="2"/>
        </w:rPr>
        <w:t xml:space="preserve"> </w:t>
      </w:r>
      <w:r>
        <w:t>в</w:t>
      </w:r>
      <w:r>
        <w:rPr>
          <w:spacing w:val="-3"/>
        </w:rPr>
        <w:t xml:space="preserve"> </w:t>
      </w:r>
      <w:r>
        <w:t>качестве зрителя</w:t>
      </w:r>
      <w:r>
        <w:rPr>
          <w:spacing w:val="-1"/>
        </w:rPr>
        <w:t xml:space="preserve"> </w:t>
      </w:r>
      <w:r>
        <w:t>или</w:t>
      </w:r>
      <w:r>
        <w:rPr>
          <w:spacing w:val="1"/>
        </w:rPr>
        <w:t xml:space="preserve"> </w:t>
      </w:r>
      <w:r>
        <w:t>волонтера.</w:t>
      </w:r>
    </w:p>
    <w:p w:rsidR="00764468" w:rsidRDefault="00764468">
      <w:pPr>
        <w:sectPr w:rsidR="00764468">
          <w:headerReference w:type="default" r:id="rId198"/>
          <w:footerReference w:type="default" r:id="rId199"/>
          <w:pgSz w:w="11910" w:h="16850"/>
          <w:pgMar w:top="820" w:right="500" w:bottom="1000" w:left="800" w:header="569" w:footer="813" w:gutter="0"/>
          <w:cols w:space="720"/>
        </w:sectPr>
      </w:pPr>
    </w:p>
    <w:p w:rsidR="00764468" w:rsidRDefault="004B2496">
      <w:pPr>
        <w:pStyle w:val="a5"/>
        <w:spacing w:before="9"/>
        <w:ind w:right="345"/>
      </w:pPr>
      <w:r>
        <w:lastRenderedPageBreak/>
        <w:t>Классификация физических упражнений, применяемых в триатлоне: подготовительные,</w:t>
      </w:r>
      <w:r>
        <w:rPr>
          <w:spacing w:val="1"/>
        </w:rPr>
        <w:t xml:space="preserve"> </w:t>
      </w:r>
      <w:r>
        <w:t>общеразвивающие, специальные и</w:t>
      </w:r>
      <w:r>
        <w:rPr>
          <w:spacing w:val="1"/>
        </w:rPr>
        <w:t xml:space="preserve"> </w:t>
      </w:r>
      <w:r>
        <w:t>корригирующие.</w:t>
      </w:r>
    </w:p>
    <w:p w:rsidR="00764468" w:rsidRDefault="004B2496">
      <w:pPr>
        <w:pStyle w:val="a5"/>
        <w:ind w:right="347"/>
      </w:pPr>
      <w:r>
        <w:t>Характеристика</w:t>
      </w:r>
      <w:r>
        <w:rPr>
          <w:spacing w:val="1"/>
        </w:rPr>
        <w:t xml:space="preserve"> </w:t>
      </w:r>
      <w:r>
        <w:t>технико-тактических</w:t>
      </w:r>
      <w:r>
        <w:rPr>
          <w:spacing w:val="1"/>
        </w:rPr>
        <w:t xml:space="preserve"> </w:t>
      </w:r>
      <w:r>
        <w:t>действий</w:t>
      </w:r>
      <w:r>
        <w:rPr>
          <w:spacing w:val="1"/>
        </w:rPr>
        <w:t xml:space="preserve"> </w:t>
      </w:r>
      <w:r>
        <w:t>в</w:t>
      </w:r>
      <w:r>
        <w:rPr>
          <w:spacing w:val="1"/>
        </w:rPr>
        <w:t xml:space="preserve"> </w:t>
      </w:r>
      <w:r>
        <w:t>триатлоне.</w:t>
      </w:r>
      <w:r>
        <w:rPr>
          <w:spacing w:val="1"/>
        </w:rPr>
        <w:t xml:space="preserve"> </w:t>
      </w:r>
      <w:r>
        <w:t>Средства</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применяемые</w:t>
      </w:r>
      <w:r>
        <w:rPr>
          <w:spacing w:val="1"/>
        </w:rPr>
        <w:t xml:space="preserve"> </w:t>
      </w:r>
      <w:r>
        <w:t>в</w:t>
      </w:r>
      <w:r>
        <w:rPr>
          <w:spacing w:val="1"/>
        </w:rPr>
        <w:t xml:space="preserve"> </w:t>
      </w:r>
      <w:r>
        <w:t>образовательной</w:t>
      </w:r>
      <w:r>
        <w:rPr>
          <w:spacing w:val="1"/>
        </w:rPr>
        <w:t xml:space="preserve"> </w:t>
      </w:r>
      <w:r>
        <w:t>и</w:t>
      </w:r>
      <w:r>
        <w:rPr>
          <w:spacing w:val="1"/>
        </w:rPr>
        <w:t xml:space="preserve"> </w:t>
      </w:r>
      <w:r>
        <w:t>тренировочной</w:t>
      </w:r>
      <w:r>
        <w:rPr>
          <w:spacing w:val="1"/>
        </w:rPr>
        <w:t xml:space="preserve"> </w:t>
      </w:r>
      <w:r>
        <w:t>деятельности</w:t>
      </w:r>
      <w:r>
        <w:rPr>
          <w:spacing w:val="1"/>
        </w:rPr>
        <w:t xml:space="preserve"> </w:t>
      </w:r>
      <w:r>
        <w:t>при</w:t>
      </w:r>
      <w:r>
        <w:rPr>
          <w:spacing w:val="1"/>
        </w:rPr>
        <w:t xml:space="preserve"> </w:t>
      </w:r>
      <w:r>
        <w:t>занятиях</w:t>
      </w:r>
      <w:r>
        <w:rPr>
          <w:spacing w:val="1"/>
        </w:rPr>
        <w:t xml:space="preserve"> </w:t>
      </w:r>
      <w:r>
        <w:t>триатлоном.</w:t>
      </w:r>
    </w:p>
    <w:p w:rsidR="00764468" w:rsidRDefault="004B2496">
      <w:pPr>
        <w:pStyle w:val="a5"/>
        <w:spacing w:before="1"/>
        <w:ind w:left="1041" w:firstLine="0"/>
      </w:pPr>
      <w:r>
        <w:t>Методы</w:t>
      </w:r>
      <w:r>
        <w:rPr>
          <w:spacing w:val="-5"/>
        </w:rPr>
        <w:t xml:space="preserve"> </w:t>
      </w:r>
      <w:r>
        <w:t>развития</w:t>
      </w:r>
      <w:r>
        <w:rPr>
          <w:spacing w:val="-2"/>
        </w:rPr>
        <w:t xml:space="preserve"> </w:t>
      </w:r>
      <w:r>
        <w:t>физических</w:t>
      </w:r>
      <w:r>
        <w:rPr>
          <w:spacing w:val="-1"/>
        </w:rPr>
        <w:t xml:space="preserve"> </w:t>
      </w:r>
      <w:r>
        <w:t>качеств.</w:t>
      </w:r>
    </w:p>
    <w:p w:rsidR="00764468" w:rsidRDefault="004B2496">
      <w:pPr>
        <w:pStyle w:val="a5"/>
        <w:ind w:right="348"/>
      </w:pPr>
      <w:r>
        <w:t>Влияние</w:t>
      </w:r>
      <w:r>
        <w:rPr>
          <w:spacing w:val="1"/>
        </w:rPr>
        <w:t xml:space="preserve"> </w:t>
      </w:r>
      <w:r>
        <w:t>занятий</w:t>
      </w:r>
      <w:r>
        <w:rPr>
          <w:spacing w:val="1"/>
        </w:rPr>
        <w:t xml:space="preserve"> </w:t>
      </w:r>
      <w:r>
        <w:t>триатлоном</w:t>
      </w:r>
      <w:r>
        <w:rPr>
          <w:spacing w:val="1"/>
        </w:rPr>
        <w:t xml:space="preserve"> </w:t>
      </w:r>
      <w:r>
        <w:t>на</w:t>
      </w:r>
      <w:r>
        <w:rPr>
          <w:spacing w:val="1"/>
        </w:rPr>
        <w:t xml:space="preserve"> </w:t>
      </w:r>
      <w:r>
        <w:t>физическую,</w:t>
      </w:r>
      <w:r>
        <w:rPr>
          <w:spacing w:val="1"/>
        </w:rPr>
        <w:t xml:space="preserve"> </w:t>
      </w:r>
      <w:r>
        <w:t>психическую,</w:t>
      </w:r>
      <w:r>
        <w:rPr>
          <w:spacing w:val="1"/>
        </w:rPr>
        <w:t xml:space="preserve"> </w:t>
      </w:r>
      <w:r>
        <w:t>интеллектуальную</w:t>
      </w:r>
      <w:r>
        <w:rPr>
          <w:spacing w:val="1"/>
        </w:rPr>
        <w:t xml:space="preserve"> </w:t>
      </w:r>
      <w:r>
        <w:t>и</w:t>
      </w:r>
      <w:r>
        <w:rPr>
          <w:spacing w:val="-57"/>
        </w:rPr>
        <w:t xml:space="preserve"> </w:t>
      </w:r>
      <w:r>
        <w:t>социальную</w:t>
      </w:r>
      <w:r>
        <w:rPr>
          <w:spacing w:val="1"/>
        </w:rPr>
        <w:t xml:space="preserve"> </w:t>
      </w:r>
      <w:r>
        <w:t>деятельность</w:t>
      </w:r>
      <w:r>
        <w:rPr>
          <w:spacing w:val="2"/>
        </w:rPr>
        <w:t xml:space="preserve"> </w:t>
      </w:r>
      <w:r>
        <w:t>человека.</w:t>
      </w:r>
    </w:p>
    <w:p w:rsidR="00764468" w:rsidRDefault="004B2496">
      <w:pPr>
        <w:pStyle w:val="a5"/>
        <w:spacing w:line="275" w:lineRule="exact"/>
        <w:ind w:left="1041" w:firstLine="0"/>
      </w:pPr>
      <w:r>
        <w:t>Правильное</w:t>
      </w:r>
      <w:r>
        <w:rPr>
          <w:spacing w:val="68"/>
        </w:rPr>
        <w:t xml:space="preserve"> </w:t>
      </w:r>
      <w:r>
        <w:t xml:space="preserve">сбалансированное  </w:t>
      </w:r>
      <w:r>
        <w:rPr>
          <w:spacing w:val="8"/>
        </w:rPr>
        <w:t xml:space="preserve"> </w:t>
      </w:r>
      <w:r>
        <w:t xml:space="preserve">питание,  </w:t>
      </w:r>
      <w:r>
        <w:rPr>
          <w:spacing w:val="9"/>
        </w:rPr>
        <w:t xml:space="preserve"> </w:t>
      </w:r>
      <w:r>
        <w:t xml:space="preserve">суточный  </w:t>
      </w:r>
      <w:r>
        <w:rPr>
          <w:spacing w:val="8"/>
        </w:rPr>
        <w:t xml:space="preserve"> </w:t>
      </w:r>
      <w:r>
        <w:t xml:space="preserve">пищевой  </w:t>
      </w:r>
      <w:r>
        <w:rPr>
          <w:spacing w:val="9"/>
        </w:rPr>
        <w:t xml:space="preserve"> </w:t>
      </w:r>
      <w:r>
        <w:t xml:space="preserve">рацион  </w:t>
      </w:r>
      <w:r>
        <w:rPr>
          <w:spacing w:val="11"/>
        </w:rPr>
        <w:t xml:space="preserve"> </w:t>
      </w:r>
      <w:r>
        <w:t>триатлониста.</w:t>
      </w:r>
    </w:p>
    <w:p w:rsidR="00764468" w:rsidRDefault="004B2496">
      <w:pPr>
        <w:pStyle w:val="a5"/>
        <w:spacing w:line="275" w:lineRule="exact"/>
        <w:ind w:firstLine="0"/>
      </w:pPr>
      <w:r>
        <w:t>Способы</w:t>
      </w:r>
      <w:r>
        <w:rPr>
          <w:spacing w:val="-3"/>
        </w:rPr>
        <w:t xml:space="preserve"> </w:t>
      </w:r>
      <w:r>
        <w:t>самоконтроля</w:t>
      </w:r>
      <w:r>
        <w:rPr>
          <w:spacing w:val="-5"/>
        </w:rPr>
        <w:t xml:space="preserve"> </w:t>
      </w:r>
      <w:r>
        <w:t>за</w:t>
      </w:r>
      <w:r>
        <w:rPr>
          <w:spacing w:val="-3"/>
        </w:rPr>
        <w:t xml:space="preserve"> </w:t>
      </w:r>
      <w:r>
        <w:t>физической</w:t>
      </w:r>
      <w:r>
        <w:rPr>
          <w:spacing w:val="-2"/>
        </w:rPr>
        <w:t xml:space="preserve"> </w:t>
      </w:r>
      <w:r>
        <w:t>нагрузкой во</w:t>
      </w:r>
      <w:r>
        <w:rPr>
          <w:spacing w:val="-3"/>
        </w:rPr>
        <w:t xml:space="preserve"> </w:t>
      </w:r>
      <w:r>
        <w:t>время</w:t>
      </w:r>
      <w:r>
        <w:rPr>
          <w:spacing w:val="-2"/>
        </w:rPr>
        <w:t xml:space="preserve"> </w:t>
      </w:r>
      <w:r>
        <w:t>занятий</w:t>
      </w:r>
      <w:r>
        <w:rPr>
          <w:spacing w:val="-2"/>
        </w:rPr>
        <w:t xml:space="preserve"> </w:t>
      </w:r>
      <w:r>
        <w:t>триатлоном.</w:t>
      </w:r>
    </w:p>
    <w:p w:rsidR="00764468" w:rsidRDefault="004B2496">
      <w:pPr>
        <w:pStyle w:val="a5"/>
        <w:ind w:right="346"/>
      </w:pPr>
      <w:r>
        <w:t>Основы психологической подготовки триатлонистов. Способы и методы 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1"/>
        </w:rPr>
        <w:t xml:space="preserve"> </w:t>
      </w:r>
      <w:r>
        <w:t>и</w:t>
      </w:r>
      <w:r>
        <w:rPr>
          <w:spacing w:val="1"/>
        </w:rPr>
        <w:t xml:space="preserve"> </w:t>
      </w:r>
      <w:r>
        <w:t>созависимого</w:t>
      </w:r>
      <w:r>
        <w:rPr>
          <w:spacing w:val="1"/>
        </w:rPr>
        <w:t xml:space="preserve"> </w:t>
      </w:r>
      <w:r>
        <w:t>поведения.</w:t>
      </w:r>
      <w:r>
        <w:rPr>
          <w:spacing w:val="1"/>
        </w:rPr>
        <w:t xml:space="preserve"> </w:t>
      </w:r>
      <w:r>
        <w:t>Антидопинговые</w:t>
      </w:r>
      <w:r>
        <w:rPr>
          <w:spacing w:val="1"/>
        </w:rPr>
        <w:t xml:space="preserve"> </w:t>
      </w:r>
      <w:r>
        <w:t>правила</w:t>
      </w:r>
      <w:r>
        <w:rPr>
          <w:spacing w:val="1"/>
        </w:rPr>
        <w:t xml:space="preserve"> </w:t>
      </w:r>
      <w:r>
        <w:t>и</w:t>
      </w:r>
      <w:r>
        <w:rPr>
          <w:spacing w:val="1"/>
        </w:rPr>
        <w:t xml:space="preserve"> </w:t>
      </w:r>
      <w:r>
        <w:t>нормы</w:t>
      </w:r>
      <w:r>
        <w:rPr>
          <w:spacing w:val="-1"/>
        </w:rPr>
        <w:t xml:space="preserve"> </w:t>
      </w:r>
      <w:r>
        <w:t>поведения.</w:t>
      </w:r>
    </w:p>
    <w:p w:rsidR="00764468" w:rsidRDefault="004B2496">
      <w:pPr>
        <w:pStyle w:val="a5"/>
        <w:ind w:right="347"/>
      </w:pPr>
      <w:r>
        <w:t>Профилактика</w:t>
      </w:r>
      <w:r>
        <w:rPr>
          <w:spacing w:val="21"/>
        </w:rPr>
        <w:t xml:space="preserve"> </w:t>
      </w:r>
      <w:r>
        <w:t>спортивного</w:t>
      </w:r>
      <w:r>
        <w:rPr>
          <w:spacing w:val="23"/>
        </w:rPr>
        <w:t xml:space="preserve"> </w:t>
      </w:r>
      <w:r>
        <w:t>травматизма</w:t>
      </w:r>
      <w:r>
        <w:rPr>
          <w:spacing w:val="22"/>
        </w:rPr>
        <w:t xml:space="preserve"> </w:t>
      </w:r>
      <w:r>
        <w:t>триатлонистов,</w:t>
      </w:r>
      <w:r>
        <w:rPr>
          <w:spacing w:val="23"/>
        </w:rPr>
        <w:t xml:space="preserve"> </w:t>
      </w:r>
      <w:r>
        <w:t>причины</w:t>
      </w:r>
      <w:r>
        <w:rPr>
          <w:spacing w:val="23"/>
        </w:rPr>
        <w:t xml:space="preserve"> </w:t>
      </w:r>
      <w:r>
        <w:t>возникновения</w:t>
      </w:r>
      <w:r>
        <w:rPr>
          <w:spacing w:val="22"/>
        </w:rPr>
        <w:t xml:space="preserve"> </w:t>
      </w:r>
      <w:r>
        <w:t>травм</w:t>
      </w:r>
      <w:r>
        <w:rPr>
          <w:spacing w:val="-57"/>
        </w:rPr>
        <w:t xml:space="preserve"> </w:t>
      </w:r>
      <w:r>
        <w:t>и</w:t>
      </w:r>
      <w:r>
        <w:rPr>
          <w:spacing w:val="1"/>
        </w:rPr>
        <w:t xml:space="preserve"> </w:t>
      </w:r>
      <w:r>
        <w:t>методы</w:t>
      </w:r>
      <w:r>
        <w:rPr>
          <w:spacing w:val="1"/>
        </w:rPr>
        <w:t xml:space="preserve"> </w:t>
      </w:r>
      <w:r>
        <w:t>их</w:t>
      </w:r>
      <w:r>
        <w:rPr>
          <w:spacing w:val="1"/>
        </w:rPr>
        <w:t xml:space="preserve"> </w:t>
      </w:r>
      <w:r>
        <w:t>устранения.</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повреждениях</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триатлоном.</w:t>
      </w:r>
    </w:p>
    <w:p w:rsidR="00764468" w:rsidRDefault="004B2496">
      <w:pPr>
        <w:pStyle w:val="a5"/>
        <w:ind w:right="346"/>
      </w:pPr>
      <w:r>
        <w:t>Влияние</w:t>
      </w:r>
      <w:r>
        <w:rPr>
          <w:spacing w:val="1"/>
        </w:rPr>
        <w:t xml:space="preserve"> </w:t>
      </w:r>
      <w:r>
        <w:t>занятий</w:t>
      </w:r>
      <w:r>
        <w:rPr>
          <w:spacing w:val="1"/>
        </w:rPr>
        <w:t xml:space="preserve"> </w:t>
      </w:r>
      <w:r>
        <w:t>триатлоном</w:t>
      </w:r>
      <w:r>
        <w:rPr>
          <w:spacing w:val="1"/>
        </w:rPr>
        <w:t xml:space="preserve"> </w:t>
      </w:r>
      <w:r>
        <w:t>на</w:t>
      </w:r>
      <w:r>
        <w:rPr>
          <w:spacing w:val="1"/>
        </w:rPr>
        <w:t xml:space="preserve"> </w:t>
      </w:r>
      <w:r>
        <w:t>формирование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человека</w:t>
      </w:r>
      <w:r>
        <w:rPr>
          <w:spacing w:val="1"/>
        </w:rPr>
        <w:t xml:space="preserve"> </w:t>
      </w:r>
      <w:r>
        <w:t>(воли,</w:t>
      </w:r>
      <w:r>
        <w:rPr>
          <w:spacing w:val="1"/>
        </w:rPr>
        <w:t xml:space="preserve"> </w:t>
      </w:r>
      <w:r>
        <w:t>целеустремлённости,</w:t>
      </w:r>
      <w:r>
        <w:rPr>
          <w:spacing w:val="1"/>
        </w:rPr>
        <w:t xml:space="preserve"> </w:t>
      </w:r>
      <w:r>
        <w:t>трудолюбия,</w:t>
      </w:r>
      <w:r>
        <w:rPr>
          <w:spacing w:val="1"/>
        </w:rPr>
        <w:t xml:space="preserve"> </w:t>
      </w:r>
      <w:r>
        <w:t>смелости,</w:t>
      </w:r>
      <w:r>
        <w:rPr>
          <w:spacing w:val="1"/>
        </w:rPr>
        <w:t xml:space="preserve"> </w:t>
      </w:r>
      <w:r>
        <w:t>честности,</w:t>
      </w:r>
      <w:r>
        <w:rPr>
          <w:spacing w:val="1"/>
        </w:rPr>
        <w:t xml:space="preserve"> </w:t>
      </w:r>
      <w:r>
        <w:t>сознательности,</w:t>
      </w:r>
      <w:r>
        <w:rPr>
          <w:spacing w:val="1"/>
        </w:rPr>
        <w:t xml:space="preserve"> </w:t>
      </w:r>
      <w:r>
        <w:t>выдержки, решительности, настойчивости,</w:t>
      </w:r>
      <w:r>
        <w:rPr>
          <w:spacing w:val="1"/>
        </w:rPr>
        <w:t xml:space="preserve"> </w:t>
      </w:r>
      <w:r>
        <w:t>этических</w:t>
      </w:r>
      <w:r>
        <w:rPr>
          <w:spacing w:val="2"/>
        </w:rPr>
        <w:t xml:space="preserve"> </w:t>
      </w:r>
      <w:r>
        <w:t>норм</w:t>
      </w:r>
      <w:r>
        <w:rPr>
          <w:spacing w:val="-1"/>
        </w:rPr>
        <w:t xml:space="preserve"> </w:t>
      </w:r>
      <w:r>
        <w:t>поведения).</w:t>
      </w:r>
    </w:p>
    <w:p w:rsidR="00764468" w:rsidRDefault="004B2496">
      <w:pPr>
        <w:pStyle w:val="a9"/>
        <w:numPr>
          <w:ilvl w:val="0"/>
          <w:numId w:val="9"/>
        </w:numPr>
        <w:tabs>
          <w:tab w:val="left" w:pos="1301"/>
        </w:tabs>
        <w:spacing w:before="1"/>
        <w:rPr>
          <w:sz w:val="24"/>
        </w:rPr>
      </w:pPr>
      <w:r>
        <w:rPr>
          <w:sz w:val="24"/>
        </w:rPr>
        <w:t>Способы</w:t>
      </w:r>
      <w:r>
        <w:rPr>
          <w:spacing w:val="-2"/>
          <w:sz w:val="24"/>
        </w:rPr>
        <w:t xml:space="preserve"> </w:t>
      </w:r>
      <w:r>
        <w:rPr>
          <w:sz w:val="24"/>
        </w:rPr>
        <w:t>самостоятельной</w:t>
      </w:r>
      <w:r>
        <w:rPr>
          <w:spacing w:val="-1"/>
          <w:sz w:val="24"/>
        </w:rPr>
        <w:t xml:space="preserve"> </w:t>
      </w:r>
      <w:r>
        <w:rPr>
          <w:sz w:val="24"/>
        </w:rPr>
        <w:t>деятельности.</w:t>
      </w:r>
    </w:p>
    <w:p w:rsidR="00764468" w:rsidRDefault="004B2496">
      <w:pPr>
        <w:pStyle w:val="a5"/>
        <w:ind w:right="345"/>
      </w:pPr>
      <w:r>
        <w:t>Планирование</w:t>
      </w:r>
      <w:r>
        <w:rPr>
          <w:spacing w:val="1"/>
        </w:rPr>
        <w:t xml:space="preserve"> </w:t>
      </w:r>
      <w:r>
        <w:t>самостоятельной</w:t>
      </w:r>
      <w:r>
        <w:rPr>
          <w:spacing w:val="1"/>
        </w:rPr>
        <w:t xml:space="preserve"> </w:t>
      </w:r>
      <w:r>
        <w:t>подготовки</w:t>
      </w:r>
      <w:r>
        <w:rPr>
          <w:spacing w:val="1"/>
        </w:rPr>
        <w:t xml:space="preserve"> </w:t>
      </w:r>
      <w:r>
        <w:t>в</w:t>
      </w:r>
      <w:r>
        <w:rPr>
          <w:spacing w:val="1"/>
        </w:rPr>
        <w:t xml:space="preserve"> </w:t>
      </w:r>
      <w:r>
        <w:t>триатлоне.</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самостоятельных</w:t>
      </w:r>
      <w:r>
        <w:rPr>
          <w:spacing w:val="2"/>
        </w:rPr>
        <w:t xml:space="preserve"> </w:t>
      </w:r>
      <w:r>
        <w:t>занятий</w:t>
      </w:r>
      <w:r>
        <w:rPr>
          <w:spacing w:val="2"/>
        </w:rPr>
        <w:t xml:space="preserve"> </w:t>
      </w:r>
      <w:r>
        <w:t>по</w:t>
      </w:r>
      <w:r>
        <w:rPr>
          <w:spacing w:val="-3"/>
        </w:rPr>
        <w:t xml:space="preserve"> </w:t>
      </w:r>
      <w:r>
        <w:t>триатлону.</w:t>
      </w:r>
    </w:p>
    <w:p w:rsidR="00764468" w:rsidRDefault="004B2496">
      <w:pPr>
        <w:pStyle w:val="a5"/>
        <w:ind w:right="348"/>
      </w:pPr>
      <w:r>
        <w:t>Способы самостоятельного освоения двигательных действий, подбор подготовительных</w:t>
      </w:r>
      <w:r>
        <w:rPr>
          <w:spacing w:val="1"/>
        </w:rPr>
        <w:t xml:space="preserve"> </w:t>
      </w:r>
      <w:r>
        <w:t>и специальных</w:t>
      </w:r>
      <w:r>
        <w:rPr>
          <w:spacing w:val="5"/>
        </w:rPr>
        <w:t xml:space="preserve"> </w:t>
      </w:r>
      <w:r>
        <w:t>упражнений.</w:t>
      </w:r>
    </w:p>
    <w:p w:rsidR="00764468" w:rsidRDefault="004B2496">
      <w:pPr>
        <w:pStyle w:val="a5"/>
        <w:ind w:right="347"/>
      </w:pPr>
      <w:r>
        <w:t>Специальные физические упражнения триатлониста, их роль и место в формировании</w:t>
      </w:r>
      <w:r>
        <w:rPr>
          <w:spacing w:val="1"/>
        </w:rPr>
        <w:t xml:space="preserve"> </w:t>
      </w:r>
      <w:r>
        <w:t>технического</w:t>
      </w:r>
      <w:r>
        <w:rPr>
          <w:spacing w:val="1"/>
        </w:rPr>
        <w:t xml:space="preserve"> </w:t>
      </w:r>
      <w:r>
        <w:t>мастерства.</w:t>
      </w:r>
      <w:r>
        <w:rPr>
          <w:spacing w:val="1"/>
        </w:rPr>
        <w:t xml:space="preserve"> </w:t>
      </w:r>
      <w:r>
        <w:t>Комплексы</w:t>
      </w:r>
      <w:r>
        <w:rPr>
          <w:spacing w:val="1"/>
        </w:rPr>
        <w:t xml:space="preserve"> </w:t>
      </w:r>
      <w:r>
        <w:t>упражнений</w:t>
      </w:r>
      <w:r>
        <w:rPr>
          <w:spacing w:val="1"/>
        </w:rPr>
        <w:t xml:space="preserve"> </w:t>
      </w:r>
      <w:r>
        <w:t>из</w:t>
      </w:r>
      <w:r>
        <w:rPr>
          <w:spacing w:val="1"/>
        </w:rPr>
        <w:t xml:space="preserve"> </w:t>
      </w:r>
      <w:r>
        <w:t>различных</w:t>
      </w:r>
      <w:r>
        <w:rPr>
          <w:spacing w:val="1"/>
        </w:rPr>
        <w:t xml:space="preserve"> </w:t>
      </w:r>
      <w:r>
        <w:t>дисциплин</w:t>
      </w:r>
      <w:r>
        <w:rPr>
          <w:spacing w:val="1"/>
        </w:rPr>
        <w:t xml:space="preserve"> </w:t>
      </w:r>
      <w:r>
        <w:t>триатлона</w:t>
      </w:r>
      <w:r>
        <w:rPr>
          <w:spacing w:val="1"/>
        </w:rPr>
        <w:t xml:space="preserve"> </w:t>
      </w:r>
      <w:r>
        <w:t>общеразвивающего, подготовительного</w:t>
      </w:r>
      <w:r>
        <w:rPr>
          <w:spacing w:val="1"/>
        </w:rPr>
        <w:t xml:space="preserve"> </w:t>
      </w:r>
      <w:r>
        <w:t>и специального</w:t>
      </w:r>
      <w:r>
        <w:rPr>
          <w:spacing w:val="1"/>
        </w:rPr>
        <w:t xml:space="preserve"> </w:t>
      </w:r>
      <w:r>
        <w:t>воздействия.</w:t>
      </w:r>
    </w:p>
    <w:p w:rsidR="00764468" w:rsidRDefault="004B2496">
      <w:pPr>
        <w:pStyle w:val="a5"/>
        <w:ind w:right="349"/>
      </w:pPr>
      <w:r>
        <w:t>Причины возникновения ошибок при выполнении двигательных действий и способы их</w:t>
      </w:r>
      <w:r>
        <w:rPr>
          <w:spacing w:val="1"/>
        </w:rPr>
        <w:t xml:space="preserve"> </w:t>
      </w:r>
      <w:r>
        <w:t>устранения.</w:t>
      </w:r>
      <w:r>
        <w:rPr>
          <w:spacing w:val="-1"/>
        </w:rPr>
        <w:t xml:space="preserve"> </w:t>
      </w:r>
      <w:r>
        <w:t>Основы</w:t>
      </w:r>
      <w:r>
        <w:rPr>
          <w:spacing w:val="-2"/>
        </w:rPr>
        <w:t xml:space="preserve"> </w:t>
      </w:r>
      <w:r>
        <w:t>анализа</w:t>
      </w:r>
      <w:r>
        <w:rPr>
          <w:spacing w:val="-2"/>
        </w:rPr>
        <w:t xml:space="preserve"> </w:t>
      </w:r>
      <w:r>
        <w:t>собственных</w:t>
      </w:r>
      <w:r>
        <w:rPr>
          <w:spacing w:val="1"/>
        </w:rPr>
        <w:t xml:space="preserve"> </w:t>
      </w:r>
      <w:r>
        <w:t>двигательных</w:t>
      </w:r>
      <w:r>
        <w:rPr>
          <w:spacing w:val="1"/>
        </w:rPr>
        <w:t xml:space="preserve"> </w:t>
      </w:r>
      <w:r>
        <w:t>действий</w:t>
      </w:r>
      <w:r>
        <w:rPr>
          <w:spacing w:val="-3"/>
        </w:rPr>
        <w:t xml:space="preserve"> </w:t>
      </w:r>
      <w:r>
        <w:t>и действий</w:t>
      </w:r>
      <w:r>
        <w:rPr>
          <w:spacing w:val="1"/>
        </w:rPr>
        <w:t xml:space="preserve"> </w:t>
      </w:r>
      <w:r>
        <w:t>соперников.</w:t>
      </w:r>
    </w:p>
    <w:p w:rsidR="00764468" w:rsidRDefault="004B2496">
      <w:pPr>
        <w:pStyle w:val="a5"/>
        <w:ind w:right="350"/>
      </w:pPr>
      <w:r>
        <w:t>Осуществление</w:t>
      </w:r>
      <w:r>
        <w:rPr>
          <w:spacing w:val="1"/>
        </w:rPr>
        <w:t xml:space="preserve"> </w:t>
      </w:r>
      <w:r>
        <w:t>функций</w:t>
      </w:r>
      <w:r>
        <w:rPr>
          <w:spacing w:val="1"/>
        </w:rPr>
        <w:t xml:space="preserve"> </w:t>
      </w:r>
      <w:r>
        <w:t>судьи,</w:t>
      </w:r>
      <w:r>
        <w:rPr>
          <w:spacing w:val="1"/>
        </w:rPr>
        <w:t xml:space="preserve"> </w:t>
      </w:r>
      <w:r>
        <w:t>помощника</w:t>
      </w:r>
      <w:r>
        <w:rPr>
          <w:spacing w:val="1"/>
        </w:rPr>
        <w:t xml:space="preserve"> </w:t>
      </w:r>
      <w:r>
        <w:t>судьи,</w:t>
      </w:r>
      <w:r>
        <w:rPr>
          <w:spacing w:val="1"/>
        </w:rPr>
        <w:t xml:space="preserve"> </w:t>
      </w:r>
      <w:r>
        <w:t>судьи</w:t>
      </w:r>
      <w:r>
        <w:rPr>
          <w:spacing w:val="1"/>
        </w:rPr>
        <w:t xml:space="preserve"> </w:t>
      </w:r>
      <w:r>
        <w:t>секретаря</w:t>
      </w:r>
      <w:r>
        <w:rPr>
          <w:spacing w:val="1"/>
        </w:rPr>
        <w:t xml:space="preserve"> </w:t>
      </w:r>
      <w:r>
        <w:t>во</w:t>
      </w:r>
      <w:r>
        <w:rPr>
          <w:spacing w:val="1"/>
        </w:rPr>
        <w:t xml:space="preserve"> </w:t>
      </w:r>
      <w:r>
        <w:t>время</w:t>
      </w:r>
      <w:r>
        <w:rPr>
          <w:spacing w:val="1"/>
        </w:rPr>
        <w:t xml:space="preserve"> </w:t>
      </w:r>
      <w:r>
        <w:t>контрольных</w:t>
      </w:r>
      <w:r>
        <w:rPr>
          <w:spacing w:val="2"/>
        </w:rPr>
        <w:t xml:space="preserve"> </w:t>
      </w:r>
      <w:r>
        <w:t>занятий</w:t>
      </w:r>
      <w:r>
        <w:rPr>
          <w:spacing w:val="1"/>
        </w:rPr>
        <w:t xml:space="preserve"> </w:t>
      </w:r>
      <w:r>
        <w:t>и</w:t>
      </w:r>
      <w:r>
        <w:rPr>
          <w:spacing w:val="-2"/>
        </w:rPr>
        <w:t xml:space="preserve"> </w:t>
      </w:r>
      <w:r>
        <w:t>соревнований.</w:t>
      </w:r>
    </w:p>
    <w:p w:rsidR="00764468" w:rsidRDefault="004B2496">
      <w:pPr>
        <w:pStyle w:val="a5"/>
        <w:ind w:right="344"/>
      </w:pPr>
      <w:r>
        <w:t>Способы</w:t>
      </w:r>
      <w:r>
        <w:rPr>
          <w:spacing w:val="1"/>
        </w:rPr>
        <w:t xml:space="preserve"> </w:t>
      </w:r>
      <w:r>
        <w:t>планирования</w:t>
      </w:r>
      <w:r>
        <w:rPr>
          <w:spacing w:val="1"/>
        </w:rPr>
        <w:t xml:space="preserve"> </w:t>
      </w:r>
      <w:r>
        <w:t>и</w:t>
      </w:r>
      <w:r>
        <w:rPr>
          <w:spacing w:val="1"/>
        </w:rPr>
        <w:t xml:space="preserve"> </w:t>
      </w:r>
      <w:r>
        <w:t>распределения</w:t>
      </w:r>
      <w:r>
        <w:rPr>
          <w:spacing w:val="1"/>
        </w:rPr>
        <w:t xml:space="preserve"> </w:t>
      </w:r>
      <w:r>
        <w:t>занятий</w:t>
      </w:r>
      <w:r>
        <w:rPr>
          <w:spacing w:val="1"/>
        </w:rPr>
        <w:t xml:space="preserve"> </w:t>
      </w:r>
      <w:r>
        <w:t>по</w:t>
      </w:r>
      <w:r>
        <w:rPr>
          <w:spacing w:val="1"/>
        </w:rPr>
        <w:t xml:space="preserve"> </w:t>
      </w:r>
      <w:r>
        <w:t>технической</w:t>
      </w:r>
      <w:r>
        <w:rPr>
          <w:spacing w:val="1"/>
        </w:rPr>
        <w:t xml:space="preserve"> </w:t>
      </w:r>
      <w:r>
        <w:t>подготовки</w:t>
      </w:r>
      <w:r>
        <w:rPr>
          <w:spacing w:val="1"/>
        </w:rPr>
        <w:t xml:space="preserve"> </w:t>
      </w:r>
      <w:r>
        <w:t>по</w:t>
      </w:r>
      <w:r>
        <w:rPr>
          <w:spacing w:val="-57"/>
        </w:rPr>
        <w:t xml:space="preserve"> </w:t>
      </w:r>
      <w:r>
        <w:t>триатлону.</w:t>
      </w:r>
      <w:r>
        <w:rPr>
          <w:spacing w:val="1"/>
        </w:rPr>
        <w:t xml:space="preserve"> </w:t>
      </w:r>
      <w:r>
        <w:t>Оценка</w:t>
      </w:r>
      <w:r>
        <w:rPr>
          <w:spacing w:val="1"/>
        </w:rPr>
        <w:t xml:space="preserve"> </w:t>
      </w:r>
      <w:r>
        <w:t>техники</w:t>
      </w:r>
      <w:r>
        <w:rPr>
          <w:spacing w:val="1"/>
        </w:rPr>
        <w:t xml:space="preserve"> </w:t>
      </w:r>
      <w:r>
        <w:t>осваиваемых</w:t>
      </w:r>
      <w:r>
        <w:rPr>
          <w:spacing w:val="1"/>
        </w:rPr>
        <w:t xml:space="preserve"> </w:t>
      </w:r>
      <w:r>
        <w:t>упражнений</w:t>
      </w:r>
      <w:r>
        <w:rPr>
          <w:spacing w:val="1"/>
        </w:rPr>
        <w:t xml:space="preserve"> </w:t>
      </w:r>
      <w:r>
        <w:t>и</w:t>
      </w:r>
      <w:r>
        <w:rPr>
          <w:spacing w:val="1"/>
        </w:rPr>
        <w:t xml:space="preserve"> </w:t>
      </w:r>
      <w:r>
        <w:t>движений</w:t>
      </w:r>
      <w:r>
        <w:rPr>
          <w:spacing w:val="1"/>
        </w:rPr>
        <w:t xml:space="preserve"> </w:t>
      </w:r>
      <w:r>
        <w:t>по</w:t>
      </w:r>
      <w:r>
        <w:rPr>
          <w:spacing w:val="1"/>
        </w:rPr>
        <w:t xml:space="preserve"> </w:t>
      </w:r>
      <w:r>
        <w:t>эталонному</w:t>
      </w:r>
      <w:r>
        <w:rPr>
          <w:spacing w:val="1"/>
        </w:rPr>
        <w:t xml:space="preserve"> </w:t>
      </w:r>
      <w:r>
        <w:t>образцу,</w:t>
      </w:r>
      <w:r>
        <w:rPr>
          <w:spacing w:val="1"/>
        </w:rPr>
        <w:t xml:space="preserve"> </w:t>
      </w:r>
      <w:r>
        <w:t>внутренним</w:t>
      </w:r>
      <w:r>
        <w:rPr>
          <w:spacing w:val="-2"/>
        </w:rPr>
        <w:t xml:space="preserve"> </w:t>
      </w:r>
      <w:r>
        <w:t>ощущениям, способы</w:t>
      </w:r>
      <w:r>
        <w:rPr>
          <w:spacing w:val="-1"/>
        </w:rPr>
        <w:t xml:space="preserve"> </w:t>
      </w:r>
      <w:r>
        <w:t>выявления</w:t>
      </w:r>
      <w:r>
        <w:rPr>
          <w:spacing w:val="-1"/>
        </w:rPr>
        <w:t xml:space="preserve"> </w:t>
      </w:r>
      <w:r>
        <w:t>и</w:t>
      </w:r>
      <w:r>
        <w:rPr>
          <w:spacing w:val="1"/>
        </w:rPr>
        <w:t xml:space="preserve"> </w:t>
      </w:r>
      <w:r>
        <w:t>исправления технических</w:t>
      </w:r>
      <w:r>
        <w:rPr>
          <w:spacing w:val="2"/>
        </w:rPr>
        <w:t xml:space="preserve"> </w:t>
      </w:r>
      <w:r>
        <w:t>ошибок.</w:t>
      </w:r>
    </w:p>
    <w:p w:rsidR="00764468" w:rsidRDefault="004B2496">
      <w:pPr>
        <w:pStyle w:val="a5"/>
        <w:ind w:right="347"/>
      </w:pPr>
      <w:r>
        <w:t>Технологии предупреждения и нивелирования конфликтных ситуации во время занятий</w:t>
      </w:r>
      <w:r>
        <w:rPr>
          <w:spacing w:val="1"/>
        </w:rPr>
        <w:t xml:space="preserve"> </w:t>
      </w:r>
      <w:r>
        <w:t>триатлоном, решения спорных</w:t>
      </w:r>
      <w:r>
        <w:rPr>
          <w:spacing w:val="3"/>
        </w:rPr>
        <w:t xml:space="preserve"> </w:t>
      </w:r>
      <w:r>
        <w:t>и</w:t>
      </w:r>
      <w:r>
        <w:rPr>
          <w:spacing w:val="-3"/>
        </w:rPr>
        <w:t xml:space="preserve"> </w:t>
      </w:r>
      <w:r>
        <w:t>проблемных ситуаций.</w:t>
      </w:r>
    </w:p>
    <w:p w:rsidR="00764468" w:rsidRDefault="004B2496">
      <w:pPr>
        <w:pStyle w:val="a5"/>
        <w:spacing w:before="1"/>
        <w:ind w:right="348"/>
      </w:pPr>
      <w:r>
        <w:t>Объективные и субъективные признаки утомления. Средства восстановления (массаж,</w:t>
      </w:r>
      <w:r>
        <w:rPr>
          <w:spacing w:val="1"/>
        </w:rPr>
        <w:t xml:space="preserve"> </w:t>
      </w:r>
      <w:r>
        <w:t>самомассаж,</w:t>
      </w:r>
      <w:r>
        <w:rPr>
          <w:spacing w:val="1"/>
        </w:rPr>
        <w:t xml:space="preserve"> </w:t>
      </w:r>
      <w:r>
        <w:t>баня,</w:t>
      </w:r>
      <w:r>
        <w:rPr>
          <w:spacing w:val="1"/>
        </w:rPr>
        <w:t xml:space="preserve"> </w:t>
      </w:r>
      <w:r>
        <w:t>оздоровительное</w:t>
      </w:r>
      <w:r>
        <w:rPr>
          <w:spacing w:val="1"/>
        </w:rPr>
        <w:t xml:space="preserve"> </w:t>
      </w:r>
      <w:r>
        <w:t>плавание)</w:t>
      </w:r>
      <w:r>
        <w:rPr>
          <w:spacing w:val="1"/>
        </w:rPr>
        <w:t xml:space="preserve"> </w:t>
      </w:r>
      <w:r>
        <w:t>после</w:t>
      </w:r>
      <w:r>
        <w:rPr>
          <w:spacing w:val="1"/>
        </w:rPr>
        <w:t xml:space="preserve"> </w:t>
      </w:r>
      <w:r>
        <w:t>физических</w:t>
      </w:r>
      <w:r>
        <w:rPr>
          <w:spacing w:val="1"/>
        </w:rPr>
        <w:t xml:space="preserve"> </w:t>
      </w:r>
      <w:r>
        <w:t>нагрузок</w:t>
      </w:r>
      <w:r>
        <w:rPr>
          <w:spacing w:val="1"/>
        </w:rPr>
        <w:t xml:space="preserve"> </w:t>
      </w:r>
      <w:r>
        <w:t>на</w:t>
      </w:r>
      <w:r>
        <w:rPr>
          <w:spacing w:val="1"/>
        </w:rPr>
        <w:t xml:space="preserve"> </w:t>
      </w:r>
      <w:r>
        <w:t>занятиях</w:t>
      </w:r>
      <w:r>
        <w:rPr>
          <w:spacing w:val="1"/>
        </w:rPr>
        <w:t xml:space="preserve"> </w:t>
      </w:r>
      <w:r>
        <w:t>триатлоном</w:t>
      </w:r>
      <w:r>
        <w:rPr>
          <w:spacing w:val="-1"/>
        </w:rPr>
        <w:t xml:space="preserve"> </w:t>
      </w:r>
      <w:r>
        <w:t>и</w:t>
      </w:r>
      <w:r>
        <w:rPr>
          <w:spacing w:val="1"/>
        </w:rPr>
        <w:t xml:space="preserve"> </w:t>
      </w:r>
      <w:r>
        <w:t>соревновательной</w:t>
      </w:r>
      <w:r>
        <w:rPr>
          <w:spacing w:val="2"/>
        </w:rPr>
        <w:t xml:space="preserve"> </w:t>
      </w:r>
      <w:r>
        <w:t>деятельности.</w:t>
      </w:r>
    </w:p>
    <w:p w:rsidR="00764468" w:rsidRDefault="004B2496">
      <w:pPr>
        <w:pStyle w:val="a5"/>
        <w:ind w:right="347"/>
      </w:pPr>
      <w:r>
        <w:t>Технологии предупреждения и нивелирования конфликтных ситуации во время занятий</w:t>
      </w:r>
      <w:r>
        <w:rPr>
          <w:spacing w:val="1"/>
        </w:rPr>
        <w:t xml:space="preserve"> </w:t>
      </w:r>
      <w:r>
        <w:t>триатлоном, решения спорных</w:t>
      </w:r>
      <w:r>
        <w:rPr>
          <w:spacing w:val="3"/>
        </w:rPr>
        <w:t xml:space="preserve"> </w:t>
      </w:r>
      <w:r>
        <w:t>и</w:t>
      </w:r>
      <w:r>
        <w:rPr>
          <w:spacing w:val="-3"/>
        </w:rPr>
        <w:t xml:space="preserve"> </w:t>
      </w:r>
      <w:r>
        <w:t>проблемных ситуаций.</w:t>
      </w:r>
    </w:p>
    <w:p w:rsidR="00764468" w:rsidRDefault="004B2496">
      <w:pPr>
        <w:pStyle w:val="a5"/>
        <w:tabs>
          <w:tab w:val="left" w:pos="2003"/>
          <w:tab w:val="left" w:pos="2776"/>
          <w:tab w:val="left" w:pos="2961"/>
          <w:tab w:val="left" w:pos="4276"/>
          <w:tab w:val="left" w:pos="4420"/>
          <w:tab w:val="left" w:pos="4764"/>
          <w:tab w:val="left" w:pos="5664"/>
          <w:tab w:val="left" w:pos="6031"/>
          <w:tab w:val="left" w:pos="6542"/>
          <w:tab w:val="left" w:pos="6904"/>
          <w:tab w:val="left" w:pos="7582"/>
          <w:tab w:val="left" w:pos="8256"/>
          <w:tab w:val="left" w:pos="9109"/>
        </w:tabs>
        <w:ind w:right="345"/>
        <w:jc w:val="right"/>
      </w:pPr>
      <w:r>
        <w:rPr>
          <w:spacing w:val="-3"/>
        </w:rPr>
        <w:t xml:space="preserve">Основы анализа собственных технических и тактических действий и действий </w:t>
      </w:r>
      <w:r>
        <w:rPr>
          <w:spacing w:val="-2"/>
        </w:rPr>
        <w:t>соперников.</w:t>
      </w:r>
      <w:r>
        <w:rPr>
          <w:spacing w:val="-1"/>
        </w:rPr>
        <w:t xml:space="preserve"> </w:t>
      </w:r>
      <w:r>
        <w:t>Тестирование</w:t>
      </w:r>
      <w:r>
        <w:tab/>
        <w:t>уровня</w:t>
      </w:r>
      <w:r>
        <w:tab/>
      </w:r>
      <w:r>
        <w:tab/>
        <w:t>физической</w:t>
      </w:r>
      <w:r>
        <w:tab/>
      </w:r>
      <w:r>
        <w:tab/>
        <w:t>подготовленности</w:t>
      </w:r>
      <w:r>
        <w:tab/>
        <w:t>в</w:t>
      </w:r>
      <w:r>
        <w:tab/>
        <w:t>триатлоне.</w:t>
      </w:r>
      <w:r>
        <w:tab/>
        <w:t>Выполнения</w:t>
      </w:r>
      <w:r>
        <w:rPr>
          <w:spacing w:val="1"/>
        </w:rPr>
        <w:t xml:space="preserve"> </w:t>
      </w:r>
      <w:r>
        <w:t>контрольно-тестовых</w:t>
      </w:r>
      <w:r>
        <w:tab/>
        <w:t>упражнений</w:t>
      </w:r>
      <w:r>
        <w:tab/>
        <w:t>по</w:t>
      </w:r>
      <w:r>
        <w:tab/>
        <w:t>общей</w:t>
      </w:r>
      <w:r>
        <w:tab/>
        <w:t>и</w:t>
      </w:r>
      <w:r>
        <w:tab/>
        <w:t>специальной</w:t>
      </w:r>
      <w:r>
        <w:tab/>
        <w:t>технической</w:t>
      </w:r>
      <w:r>
        <w:tab/>
      </w:r>
      <w:r>
        <w:rPr>
          <w:spacing w:val="-1"/>
        </w:rPr>
        <w:t>подготовке</w:t>
      </w:r>
    </w:p>
    <w:p w:rsidR="00764468" w:rsidRDefault="004B2496">
      <w:pPr>
        <w:pStyle w:val="a5"/>
        <w:ind w:firstLine="0"/>
        <w:jc w:val="left"/>
      </w:pPr>
      <w:r>
        <w:t>триатлониста.</w:t>
      </w:r>
    </w:p>
    <w:p w:rsidR="00764468" w:rsidRDefault="004B2496">
      <w:pPr>
        <w:pStyle w:val="a9"/>
        <w:numPr>
          <w:ilvl w:val="0"/>
          <w:numId w:val="9"/>
        </w:numPr>
        <w:tabs>
          <w:tab w:val="left" w:pos="1301"/>
        </w:tabs>
        <w:rPr>
          <w:sz w:val="24"/>
        </w:rPr>
      </w:pPr>
      <w:r>
        <w:rPr>
          <w:sz w:val="24"/>
        </w:rPr>
        <w:t>Физическое</w:t>
      </w:r>
      <w:r>
        <w:rPr>
          <w:spacing w:val="-4"/>
          <w:sz w:val="24"/>
        </w:rPr>
        <w:t xml:space="preserve"> </w:t>
      </w:r>
      <w:r>
        <w:rPr>
          <w:sz w:val="24"/>
        </w:rPr>
        <w:t>совершенствование.</w:t>
      </w:r>
    </w:p>
    <w:p w:rsidR="00764468" w:rsidRDefault="004B2496">
      <w:pPr>
        <w:pStyle w:val="a5"/>
        <w:tabs>
          <w:tab w:val="left" w:pos="2416"/>
          <w:tab w:val="left" w:pos="3878"/>
          <w:tab w:val="left" w:pos="4432"/>
          <w:tab w:val="left" w:pos="5539"/>
          <w:tab w:val="left" w:pos="6948"/>
          <w:tab w:val="left" w:pos="7923"/>
          <w:tab w:val="left" w:pos="9265"/>
        </w:tabs>
        <w:ind w:right="348"/>
        <w:jc w:val="left"/>
      </w:pPr>
      <w:r>
        <w:t>Комплексы</w:t>
      </w:r>
      <w:r>
        <w:tab/>
        <w:t>упражнений</w:t>
      </w:r>
      <w:r>
        <w:tab/>
        <w:t>для</w:t>
      </w:r>
      <w:r>
        <w:tab/>
        <w:t>развития</w:t>
      </w:r>
      <w:r>
        <w:tab/>
        <w:t>физических</w:t>
      </w:r>
      <w:r>
        <w:tab/>
        <w:t>качеств</w:t>
      </w:r>
      <w:r>
        <w:tab/>
        <w:t>(быстроты,</w:t>
      </w:r>
      <w:r>
        <w:tab/>
      </w:r>
      <w:r>
        <w:rPr>
          <w:spacing w:val="-1"/>
        </w:rPr>
        <w:t>ловкости,</w:t>
      </w:r>
      <w:r>
        <w:rPr>
          <w:spacing w:val="-57"/>
        </w:rPr>
        <w:t xml:space="preserve"> </w:t>
      </w:r>
      <w:r>
        <w:t>гибкости, силы,</w:t>
      </w:r>
      <w:r>
        <w:rPr>
          <w:spacing w:val="-1"/>
        </w:rPr>
        <w:t xml:space="preserve"> </w:t>
      </w:r>
      <w:r>
        <w:t>общей</w:t>
      </w:r>
      <w:r>
        <w:rPr>
          <w:spacing w:val="-2"/>
        </w:rPr>
        <w:t xml:space="preserve"> </w:t>
      </w:r>
      <w:r>
        <w:t>и</w:t>
      </w:r>
      <w:r>
        <w:rPr>
          <w:spacing w:val="1"/>
        </w:rPr>
        <w:t xml:space="preserve"> </w:t>
      </w:r>
      <w:r>
        <w:t>специальной</w:t>
      </w:r>
      <w:r>
        <w:rPr>
          <w:spacing w:val="1"/>
        </w:rPr>
        <w:t xml:space="preserve"> </w:t>
      </w:r>
      <w:r>
        <w:t>выносливости).</w:t>
      </w:r>
    </w:p>
    <w:p w:rsidR="00764468" w:rsidRDefault="004B2496">
      <w:pPr>
        <w:pStyle w:val="a5"/>
        <w:jc w:val="left"/>
      </w:pPr>
      <w:r>
        <w:t>Комплексы</w:t>
      </w:r>
      <w:r>
        <w:rPr>
          <w:spacing w:val="17"/>
        </w:rPr>
        <w:t xml:space="preserve"> </w:t>
      </w:r>
      <w:r>
        <w:t>упражнений,</w:t>
      </w:r>
      <w:r>
        <w:rPr>
          <w:spacing w:val="16"/>
        </w:rPr>
        <w:t xml:space="preserve"> </w:t>
      </w:r>
      <w:r>
        <w:t>формирующие</w:t>
      </w:r>
      <w:r>
        <w:rPr>
          <w:spacing w:val="17"/>
        </w:rPr>
        <w:t xml:space="preserve"> </w:t>
      </w:r>
      <w:r>
        <w:t>эффективную</w:t>
      </w:r>
      <w:r>
        <w:rPr>
          <w:spacing w:val="18"/>
        </w:rPr>
        <w:t xml:space="preserve"> </w:t>
      </w:r>
      <w:r>
        <w:t>технику</w:t>
      </w:r>
      <w:r>
        <w:rPr>
          <w:spacing w:val="14"/>
        </w:rPr>
        <w:t xml:space="preserve"> </w:t>
      </w:r>
      <w:r>
        <w:t>движений,</w:t>
      </w:r>
      <w:r>
        <w:rPr>
          <w:spacing w:val="18"/>
        </w:rPr>
        <w:t xml:space="preserve"> </w:t>
      </w:r>
      <w:r>
        <w:t>двигательные</w:t>
      </w:r>
      <w:r>
        <w:rPr>
          <w:spacing w:val="-57"/>
        </w:rPr>
        <w:t xml:space="preserve"> </w:t>
      </w:r>
      <w:r>
        <w:t>умения и</w:t>
      </w:r>
      <w:r>
        <w:rPr>
          <w:spacing w:val="1"/>
        </w:rPr>
        <w:t xml:space="preserve"> </w:t>
      </w:r>
      <w:r>
        <w:t>навыки технических</w:t>
      </w:r>
      <w:r>
        <w:rPr>
          <w:spacing w:val="3"/>
        </w:rPr>
        <w:t xml:space="preserve"> </w:t>
      </w:r>
      <w:r>
        <w:t>и</w:t>
      </w:r>
      <w:r>
        <w:rPr>
          <w:spacing w:val="-3"/>
        </w:rPr>
        <w:t xml:space="preserve"> </w:t>
      </w:r>
      <w:r>
        <w:t>тактических</w:t>
      </w:r>
      <w:r>
        <w:rPr>
          <w:spacing w:val="3"/>
        </w:rPr>
        <w:t xml:space="preserve"> </w:t>
      </w:r>
      <w:r>
        <w:t>действий триатлониста.</w:t>
      </w:r>
    </w:p>
    <w:p w:rsidR="00764468" w:rsidRDefault="004B2496">
      <w:pPr>
        <w:pStyle w:val="a5"/>
        <w:ind w:right="343"/>
        <w:jc w:val="left"/>
      </w:pPr>
      <w:r>
        <w:t>Технические</w:t>
      </w:r>
      <w:r>
        <w:rPr>
          <w:spacing w:val="22"/>
        </w:rPr>
        <w:t xml:space="preserve"> </w:t>
      </w:r>
      <w:r>
        <w:t>и</w:t>
      </w:r>
      <w:r>
        <w:rPr>
          <w:spacing w:val="20"/>
        </w:rPr>
        <w:t xml:space="preserve"> </w:t>
      </w:r>
      <w:r>
        <w:t>тактические</w:t>
      </w:r>
      <w:r>
        <w:rPr>
          <w:spacing w:val="22"/>
        </w:rPr>
        <w:t xml:space="preserve"> </w:t>
      </w:r>
      <w:r>
        <w:t>действия</w:t>
      </w:r>
      <w:r>
        <w:rPr>
          <w:spacing w:val="22"/>
        </w:rPr>
        <w:t xml:space="preserve"> </w:t>
      </w:r>
      <w:r>
        <w:t>в</w:t>
      </w:r>
      <w:r>
        <w:rPr>
          <w:spacing w:val="21"/>
        </w:rPr>
        <w:t xml:space="preserve"> </w:t>
      </w:r>
      <w:r>
        <w:t>триатлоне,</w:t>
      </w:r>
      <w:r>
        <w:rPr>
          <w:spacing w:val="22"/>
        </w:rPr>
        <w:t xml:space="preserve"> </w:t>
      </w:r>
      <w:r>
        <w:t>изученные</w:t>
      </w:r>
      <w:r>
        <w:rPr>
          <w:spacing w:val="22"/>
        </w:rPr>
        <w:t xml:space="preserve"> </w:t>
      </w:r>
      <w:r>
        <w:t>на</w:t>
      </w:r>
      <w:r>
        <w:rPr>
          <w:spacing w:val="23"/>
        </w:rPr>
        <w:t xml:space="preserve"> </w:t>
      </w:r>
      <w:r>
        <w:t>уровне</w:t>
      </w:r>
      <w:r>
        <w:rPr>
          <w:spacing w:val="21"/>
        </w:rPr>
        <w:t xml:space="preserve"> </w:t>
      </w:r>
      <w:r>
        <w:t>основного</w:t>
      </w:r>
      <w:r>
        <w:rPr>
          <w:spacing w:val="-57"/>
        </w:rPr>
        <w:t xml:space="preserve"> </w:t>
      </w:r>
      <w:r>
        <w:t>общего</w:t>
      </w:r>
      <w:r>
        <w:rPr>
          <w:spacing w:val="-1"/>
        </w:rPr>
        <w:t xml:space="preserve"> </w:t>
      </w:r>
      <w:r>
        <w:t>образования.</w:t>
      </w:r>
    </w:p>
    <w:p w:rsidR="00764468" w:rsidRDefault="004B2496">
      <w:pPr>
        <w:pStyle w:val="a5"/>
        <w:ind w:left="1041" w:firstLine="0"/>
        <w:jc w:val="left"/>
      </w:pPr>
      <w:r>
        <w:t>Техника</w:t>
      </w:r>
      <w:r>
        <w:rPr>
          <w:spacing w:val="-3"/>
        </w:rPr>
        <w:t xml:space="preserve"> </w:t>
      </w:r>
      <w:r>
        <w:t>передвижения</w:t>
      </w:r>
      <w:r>
        <w:rPr>
          <w:spacing w:val="-5"/>
        </w:rPr>
        <w:t xml:space="preserve"> </w:t>
      </w:r>
      <w:r>
        <w:t>в</w:t>
      </w:r>
      <w:r>
        <w:rPr>
          <w:spacing w:val="-3"/>
        </w:rPr>
        <w:t xml:space="preserve"> </w:t>
      </w:r>
      <w:r>
        <w:t>воде:</w:t>
      </w:r>
    </w:p>
    <w:p w:rsidR="00764468" w:rsidRDefault="004B2496">
      <w:pPr>
        <w:pStyle w:val="a5"/>
        <w:ind w:left="1041" w:firstLine="0"/>
        <w:jc w:val="left"/>
      </w:pPr>
      <w:r>
        <w:t>техника</w:t>
      </w:r>
      <w:r>
        <w:rPr>
          <w:spacing w:val="29"/>
        </w:rPr>
        <w:t xml:space="preserve"> </w:t>
      </w:r>
      <w:r>
        <w:t>спортивных</w:t>
      </w:r>
      <w:r>
        <w:rPr>
          <w:spacing w:val="33"/>
        </w:rPr>
        <w:t xml:space="preserve"> </w:t>
      </w:r>
      <w:r>
        <w:t>способов</w:t>
      </w:r>
      <w:r>
        <w:rPr>
          <w:spacing w:val="29"/>
        </w:rPr>
        <w:t xml:space="preserve"> </w:t>
      </w:r>
      <w:r>
        <w:t>плавания:</w:t>
      </w:r>
      <w:r>
        <w:rPr>
          <w:spacing w:val="31"/>
        </w:rPr>
        <w:t xml:space="preserve"> </w:t>
      </w:r>
      <w:r>
        <w:t>специальные</w:t>
      </w:r>
      <w:r>
        <w:rPr>
          <w:spacing w:val="32"/>
        </w:rPr>
        <w:t xml:space="preserve"> </w:t>
      </w:r>
      <w:r>
        <w:t>упражнения</w:t>
      </w:r>
      <w:r>
        <w:rPr>
          <w:spacing w:val="31"/>
        </w:rPr>
        <w:t xml:space="preserve"> </w:t>
      </w:r>
      <w:r>
        <w:t>в</w:t>
      </w:r>
      <w:r>
        <w:rPr>
          <w:spacing w:val="29"/>
        </w:rPr>
        <w:t xml:space="preserve"> </w:t>
      </w:r>
      <w:r>
        <w:t>воде</w:t>
      </w:r>
      <w:r>
        <w:rPr>
          <w:spacing w:val="28"/>
        </w:rPr>
        <w:t xml:space="preserve"> </w:t>
      </w:r>
      <w:r>
        <w:t>с</w:t>
      </w:r>
      <w:r>
        <w:rPr>
          <w:spacing w:val="29"/>
        </w:rPr>
        <w:t xml:space="preserve"> </w:t>
      </w:r>
      <w:r>
        <w:t>различным</w:t>
      </w:r>
    </w:p>
    <w:p w:rsidR="00764468" w:rsidRDefault="00764468">
      <w:pPr>
        <w:sectPr w:rsidR="00764468">
          <w:headerReference w:type="default" r:id="rId200"/>
          <w:footerReference w:type="default" r:id="rId201"/>
          <w:pgSz w:w="11910" w:h="16850"/>
          <w:pgMar w:top="820" w:right="500" w:bottom="1000" w:left="800" w:header="569" w:footer="813" w:gutter="0"/>
          <w:cols w:space="720"/>
        </w:sectPr>
      </w:pPr>
    </w:p>
    <w:p w:rsidR="00764468" w:rsidRDefault="004B2496">
      <w:pPr>
        <w:pStyle w:val="a5"/>
        <w:spacing w:before="9"/>
        <w:ind w:right="348" w:firstLine="0"/>
      </w:pPr>
      <w:r>
        <w:lastRenderedPageBreak/>
        <w:t>положением рук и ног, прыжков в воду, различные виды поворотов, плавание с помощью одних</w:t>
      </w:r>
      <w:r>
        <w:rPr>
          <w:spacing w:val="-57"/>
        </w:rPr>
        <w:t xml:space="preserve"> </w:t>
      </w:r>
      <w:r>
        <w:t>ног</w:t>
      </w:r>
      <w:r>
        <w:rPr>
          <w:spacing w:val="-1"/>
        </w:rPr>
        <w:t xml:space="preserve"> </w:t>
      </w:r>
      <w:r>
        <w:t>или рук,</w:t>
      </w:r>
      <w:r>
        <w:rPr>
          <w:spacing w:val="-1"/>
        </w:rPr>
        <w:t xml:space="preserve"> </w:t>
      </w:r>
      <w:r>
        <w:t>с</w:t>
      </w:r>
      <w:r>
        <w:rPr>
          <w:spacing w:val="-2"/>
        </w:rPr>
        <w:t xml:space="preserve"> </w:t>
      </w:r>
      <w:r>
        <w:t>дыханием</w:t>
      </w:r>
      <w:r>
        <w:rPr>
          <w:spacing w:val="-1"/>
        </w:rPr>
        <w:t xml:space="preserve"> </w:t>
      </w:r>
      <w:r>
        <w:t>на</w:t>
      </w:r>
      <w:r>
        <w:rPr>
          <w:spacing w:val="-2"/>
        </w:rPr>
        <w:t xml:space="preserve"> </w:t>
      </w:r>
      <w:r>
        <w:t>3,</w:t>
      </w:r>
      <w:r>
        <w:rPr>
          <w:spacing w:val="-1"/>
        </w:rPr>
        <w:t xml:space="preserve"> </w:t>
      </w:r>
      <w:r>
        <w:t>5,</w:t>
      </w:r>
      <w:r>
        <w:rPr>
          <w:spacing w:val="-1"/>
        </w:rPr>
        <w:t xml:space="preserve"> </w:t>
      </w:r>
      <w:r>
        <w:t>7</w:t>
      </w:r>
      <w:r>
        <w:rPr>
          <w:spacing w:val="-1"/>
        </w:rPr>
        <w:t xml:space="preserve"> </w:t>
      </w:r>
      <w:r>
        <w:t>гребков,</w:t>
      </w:r>
      <w:r>
        <w:rPr>
          <w:spacing w:val="-2"/>
        </w:rPr>
        <w:t xml:space="preserve"> </w:t>
      </w:r>
      <w:r>
        <w:t>плавание</w:t>
      </w:r>
      <w:r>
        <w:rPr>
          <w:spacing w:val="-1"/>
        </w:rPr>
        <w:t xml:space="preserve"> </w:t>
      </w:r>
      <w:r>
        <w:t>со</w:t>
      </w:r>
      <w:r>
        <w:rPr>
          <w:spacing w:val="-1"/>
        </w:rPr>
        <w:t xml:space="preserve"> </w:t>
      </w:r>
      <w:r>
        <w:t>сменой скорости</w:t>
      </w:r>
      <w:r>
        <w:rPr>
          <w:spacing w:val="2"/>
        </w:rPr>
        <w:t xml:space="preserve"> </w:t>
      </w:r>
      <w:r>
        <w:t>и частоты</w:t>
      </w:r>
      <w:r>
        <w:rPr>
          <w:spacing w:val="-2"/>
        </w:rPr>
        <w:t xml:space="preserve"> </w:t>
      </w:r>
      <w:r>
        <w:t>гребков;</w:t>
      </w:r>
    </w:p>
    <w:p w:rsidR="00764468" w:rsidRDefault="004B2496">
      <w:pPr>
        <w:pStyle w:val="a5"/>
        <w:ind w:right="345"/>
      </w:pPr>
      <w:r>
        <w:t>техника и тактика плавания на открытой воде: плавание с поднятой головой, плавание в</w:t>
      </w:r>
      <w:r>
        <w:rPr>
          <w:spacing w:val="1"/>
        </w:rPr>
        <w:t xml:space="preserve"> </w:t>
      </w:r>
      <w:r>
        <w:t>группе спортсменов с общего старта (с понтона или бортика бассейна), плавание с выходом на</w:t>
      </w:r>
      <w:r>
        <w:rPr>
          <w:spacing w:val="1"/>
        </w:rPr>
        <w:t xml:space="preserve"> </w:t>
      </w:r>
      <w:r>
        <w:t>берег</w:t>
      </w:r>
      <w:r>
        <w:rPr>
          <w:spacing w:val="-1"/>
        </w:rPr>
        <w:t xml:space="preserve"> </w:t>
      </w:r>
      <w:r>
        <w:t>(бортик</w:t>
      </w:r>
      <w:r>
        <w:rPr>
          <w:spacing w:val="1"/>
        </w:rPr>
        <w:t xml:space="preserve"> </w:t>
      </w:r>
      <w:r>
        <w:t>бассейна),</w:t>
      </w:r>
      <w:r>
        <w:rPr>
          <w:spacing w:val="-1"/>
        </w:rPr>
        <w:t xml:space="preserve"> </w:t>
      </w:r>
      <w:r>
        <w:t>постепенное</w:t>
      </w:r>
      <w:r>
        <w:rPr>
          <w:spacing w:val="2"/>
        </w:rPr>
        <w:t xml:space="preserve"> </w:t>
      </w:r>
      <w:r>
        <w:t>увеличение</w:t>
      </w:r>
      <w:r>
        <w:rPr>
          <w:spacing w:val="-1"/>
        </w:rPr>
        <w:t xml:space="preserve"> </w:t>
      </w:r>
      <w:r>
        <w:t>дистанции</w:t>
      </w:r>
      <w:r>
        <w:rPr>
          <w:spacing w:val="1"/>
        </w:rPr>
        <w:t xml:space="preserve"> </w:t>
      </w:r>
      <w:r>
        <w:t>плавания.</w:t>
      </w:r>
    </w:p>
    <w:p w:rsidR="00764468" w:rsidRDefault="004B2496">
      <w:pPr>
        <w:pStyle w:val="a5"/>
        <w:spacing w:before="1"/>
        <w:ind w:left="1041" w:firstLine="0"/>
      </w:pPr>
      <w:r>
        <w:t>Техника</w:t>
      </w:r>
      <w:r>
        <w:rPr>
          <w:spacing w:val="-4"/>
        </w:rPr>
        <w:t xml:space="preserve"> </w:t>
      </w:r>
      <w:r>
        <w:t>передвижения</w:t>
      </w:r>
      <w:r>
        <w:rPr>
          <w:spacing w:val="-6"/>
        </w:rPr>
        <w:t xml:space="preserve"> </w:t>
      </w:r>
      <w:r>
        <w:t>на</w:t>
      </w:r>
      <w:r>
        <w:rPr>
          <w:spacing w:val="-4"/>
        </w:rPr>
        <w:t xml:space="preserve"> </w:t>
      </w:r>
      <w:r>
        <w:t>велосипеде:</w:t>
      </w:r>
    </w:p>
    <w:p w:rsidR="00764468" w:rsidRDefault="004B2496">
      <w:pPr>
        <w:pStyle w:val="a5"/>
        <w:ind w:right="341"/>
      </w:pPr>
      <w:r>
        <w:t>езда по кругу (по спортивной площадке или по аллее в парке) со сменой направления</w:t>
      </w:r>
      <w:r>
        <w:rPr>
          <w:spacing w:val="1"/>
        </w:rPr>
        <w:t xml:space="preserve"> </w:t>
      </w:r>
      <w:r>
        <w:t>движения, езда стоя по прямой с кратковременной остановкой в заданном месте, преодоление</w:t>
      </w:r>
      <w:r>
        <w:rPr>
          <w:spacing w:val="1"/>
        </w:rPr>
        <w:t xml:space="preserve"> </w:t>
      </w:r>
      <w:r>
        <w:t>препятствий</w:t>
      </w:r>
      <w:r>
        <w:rPr>
          <w:spacing w:val="13"/>
        </w:rPr>
        <w:t xml:space="preserve"> </w:t>
      </w:r>
      <w:r>
        <w:t>различной</w:t>
      </w:r>
      <w:r>
        <w:rPr>
          <w:spacing w:val="11"/>
        </w:rPr>
        <w:t xml:space="preserve"> </w:t>
      </w:r>
      <w:r>
        <w:t>высоты</w:t>
      </w:r>
      <w:r>
        <w:rPr>
          <w:spacing w:val="12"/>
        </w:rPr>
        <w:t xml:space="preserve"> </w:t>
      </w:r>
      <w:r>
        <w:t>(3-10</w:t>
      </w:r>
      <w:r>
        <w:rPr>
          <w:spacing w:val="11"/>
        </w:rPr>
        <w:t xml:space="preserve"> </w:t>
      </w:r>
      <w:r>
        <w:t>см),</w:t>
      </w:r>
      <w:r>
        <w:rPr>
          <w:spacing w:val="15"/>
        </w:rPr>
        <w:t xml:space="preserve"> </w:t>
      </w:r>
      <w:r>
        <w:t>упражнения</w:t>
      </w:r>
      <w:r>
        <w:rPr>
          <w:spacing w:val="13"/>
        </w:rPr>
        <w:t xml:space="preserve"> </w:t>
      </w:r>
      <w:r>
        <w:t>в</w:t>
      </w:r>
      <w:r>
        <w:rPr>
          <w:spacing w:val="8"/>
        </w:rPr>
        <w:t xml:space="preserve"> </w:t>
      </w:r>
      <w:r>
        <w:t>парах</w:t>
      </w:r>
      <w:r>
        <w:rPr>
          <w:spacing w:val="12"/>
        </w:rPr>
        <w:t xml:space="preserve"> </w:t>
      </w:r>
      <w:r>
        <w:t>на</w:t>
      </w:r>
      <w:r>
        <w:rPr>
          <w:spacing w:val="10"/>
        </w:rPr>
        <w:t xml:space="preserve"> </w:t>
      </w:r>
      <w:r>
        <w:t>прямой,</w:t>
      </w:r>
      <w:r>
        <w:rPr>
          <w:spacing w:val="12"/>
        </w:rPr>
        <w:t xml:space="preserve"> </w:t>
      </w:r>
      <w:r>
        <w:t>движение</w:t>
      </w:r>
      <w:r>
        <w:rPr>
          <w:spacing w:val="14"/>
        </w:rPr>
        <w:t xml:space="preserve"> </w:t>
      </w:r>
      <w:r>
        <w:t>«змейкой»</w:t>
      </w:r>
      <w:r>
        <w:rPr>
          <w:spacing w:val="-58"/>
        </w:rPr>
        <w:t xml:space="preserve"> </w:t>
      </w:r>
      <w:r>
        <w:t>и другие</w:t>
      </w:r>
      <w:r>
        <w:rPr>
          <w:spacing w:val="4"/>
        </w:rPr>
        <w:t xml:space="preserve"> </w:t>
      </w:r>
      <w:r>
        <w:t>упражнения;</w:t>
      </w:r>
    </w:p>
    <w:p w:rsidR="00764468" w:rsidRDefault="004B2496">
      <w:pPr>
        <w:pStyle w:val="a5"/>
        <w:ind w:right="344"/>
      </w:pPr>
      <w:r>
        <w:t>техника педалирования: положение рук на руле велосипеда и ног на педалях, различные</w:t>
      </w:r>
      <w:r>
        <w:rPr>
          <w:spacing w:val="1"/>
        </w:rPr>
        <w:t xml:space="preserve"> </w:t>
      </w:r>
      <w:r>
        <w:t>виды посадки, езда на велосипеде в положении сидя в седле и стоя на педалях, применение</w:t>
      </w:r>
      <w:r>
        <w:rPr>
          <w:spacing w:val="1"/>
        </w:rPr>
        <w:t xml:space="preserve"> </w:t>
      </w:r>
      <w:r>
        <w:t>переключателя передач для изменения передаточного соотношения, использование веса тела в</w:t>
      </w:r>
      <w:r>
        <w:rPr>
          <w:spacing w:val="1"/>
        </w:rPr>
        <w:t xml:space="preserve"> </w:t>
      </w:r>
      <w:r>
        <w:t>управлении</w:t>
      </w:r>
      <w:r>
        <w:rPr>
          <w:spacing w:val="1"/>
        </w:rPr>
        <w:t xml:space="preserve"> </w:t>
      </w:r>
      <w:r>
        <w:t>скоростью</w:t>
      </w:r>
      <w:r>
        <w:rPr>
          <w:spacing w:val="-2"/>
        </w:rPr>
        <w:t xml:space="preserve"> </w:t>
      </w:r>
      <w:r>
        <w:t>движения</w:t>
      </w:r>
      <w:r>
        <w:rPr>
          <w:spacing w:val="1"/>
        </w:rPr>
        <w:t xml:space="preserve"> </w:t>
      </w:r>
      <w:r>
        <w:t>велосипеда;</w:t>
      </w:r>
    </w:p>
    <w:p w:rsidR="00764468" w:rsidRDefault="004B2496">
      <w:pPr>
        <w:pStyle w:val="a5"/>
        <w:ind w:right="343"/>
      </w:pPr>
      <w:r>
        <w:t>техника прохождения сложных участков: особенности посадки на различных участках</w:t>
      </w:r>
      <w:r>
        <w:rPr>
          <w:spacing w:val="1"/>
        </w:rPr>
        <w:t xml:space="preserve"> </w:t>
      </w:r>
      <w:r>
        <w:t>трассы, поза вхождения в поворот, использование веса тела в повороте, особенности посадки и</w:t>
      </w:r>
      <w:r>
        <w:rPr>
          <w:spacing w:val="1"/>
        </w:rPr>
        <w:t xml:space="preserve"> </w:t>
      </w:r>
      <w:r>
        <w:t>техника прохождения поворотов, подъемов и спусков в различных погодных условиях и на</w:t>
      </w:r>
      <w:r>
        <w:rPr>
          <w:spacing w:val="1"/>
        </w:rPr>
        <w:t xml:space="preserve"> </w:t>
      </w:r>
      <w:r>
        <w:t>различных</w:t>
      </w:r>
      <w:r>
        <w:rPr>
          <w:spacing w:val="2"/>
        </w:rPr>
        <w:t xml:space="preserve"> </w:t>
      </w:r>
      <w:r>
        <w:t>видах</w:t>
      </w:r>
      <w:r>
        <w:rPr>
          <w:spacing w:val="2"/>
        </w:rPr>
        <w:t xml:space="preserve"> </w:t>
      </w:r>
      <w:r>
        <w:t>дорожного покрытия;</w:t>
      </w:r>
    </w:p>
    <w:p w:rsidR="00764468" w:rsidRDefault="004B2496">
      <w:pPr>
        <w:pStyle w:val="a5"/>
        <w:ind w:right="347"/>
      </w:pPr>
      <w:r>
        <w:t>техника</w:t>
      </w:r>
      <w:r>
        <w:rPr>
          <w:spacing w:val="1"/>
        </w:rPr>
        <w:t xml:space="preserve"> </w:t>
      </w:r>
      <w:r>
        <w:t>и</w:t>
      </w:r>
      <w:r>
        <w:rPr>
          <w:spacing w:val="1"/>
        </w:rPr>
        <w:t xml:space="preserve"> </w:t>
      </w:r>
      <w:r>
        <w:t>тактика</w:t>
      </w:r>
      <w:r>
        <w:rPr>
          <w:spacing w:val="1"/>
        </w:rPr>
        <w:t xml:space="preserve"> </w:t>
      </w:r>
      <w:r>
        <w:t>прохождения</w:t>
      </w:r>
      <w:r>
        <w:rPr>
          <w:spacing w:val="1"/>
        </w:rPr>
        <w:t xml:space="preserve"> </w:t>
      </w:r>
      <w:r>
        <w:t>велоэтапа</w:t>
      </w:r>
      <w:r>
        <w:rPr>
          <w:spacing w:val="1"/>
        </w:rPr>
        <w:t xml:space="preserve"> </w:t>
      </w:r>
      <w:r>
        <w:t>в</w:t>
      </w:r>
      <w:r>
        <w:rPr>
          <w:spacing w:val="1"/>
        </w:rPr>
        <w:t xml:space="preserve"> </w:t>
      </w:r>
      <w:r>
        <w:t>триатлоне:</w:t>
      </w:r>
      <w:r>
        <w:rPr>
          <w:spacing w:val="1"/>
        </w:rPr>
        <w:t xml:space="preserve"> </w:t>
      </w:r>
      <w:r>
        <w:t>обучение</w:t>
      </w:r>
      <w:r>
        <w:rPr>
          <w:spacing w:val="1"/>
        </w:rPr>
        <w:t xml:space="preserve"> </w:t>
      </w:r>
      <w:r>
        <w:t>способам</w:t>
      </w:r>
      <w:r>
        <w:rPr>
          <w:spacing w:val="1"/>
        </w:rPr>
        <w:t xml:space="preserve"> </w:t>
      </w:r>
      <w:r>
        <w:t>бега</w:t>
      </w:r>
      <w:r>
        <w:rPr>
          <w:spacing w:val="1"/>
        </w:rPr>
        <w:t xml:space="preserve"> </w:t>
      </w:r>
      <w:r>
        <w:t>с</w:t>
      </w:r>
      <w:r>
        <w:rPr>
          <w:spacing w:val="1"/>
        </w:rPr>
        <w:t xml:space="preserve"> </w:t>
      </w:r>
      <w:r>
        <w:t>велосипедом и быстрой посадки на велосипед, обучение набору скорости и использованию</w:t>
      </w:r>
      <w:r>
        <w:rPr>
          <w:spacing w:val="1"/>
        </w:rPr>
        <w:t xml:space="preserve"> </w:t>
      </w:r>
      <w:r>
        <w:t>специальной</w:t>
      </w:r>
      <w:r>
        <w:rPr>
          <w:spacing w:val="1"/>
        </w:rPr>
        <w:t xml:space="preserve"> </w:t>
      </w:r>
      <w:r>
        <w:t>обуви</w:t>
      </w:r>
      <w:r>
        <w:rPr>
          <w:spacing w:val="1"/>
        </w:rPr>
        <w:t xml:space="preserve"> </w:t>
      </w:r>
      <w:r>
        <w:t>на</w:t>
      </w:r>
      <w:r>
        <w:rPr>
          <w:spacing w:val="1"/>
        </w:rPr>
        <w:t xml:space="preserve"> </w:t>
      </w:r>
      <w:r>
        <w:t>велоэтапе,</w:t>
      </w:r>
      <w:r>
        <w:rPr>
          <w:spacing w:val="1"/>
        </w:rPr>
        <w:t xml:space="preserve"> </w:t>
      </w:r>
      <w:r>
        <w:t>езда</w:t>
      </w:r>
      <w:r>
        <w:rPr>
          <w:spacing w:val="1"/>
        </w:rPr>
        <w:t xml:space="preserve"> </w:t>
      </w:r>
      <w:r>
        <w:t>в</w:t>
      </w:r>
      <w:r>
        <w:rPr>
          <w:spacing w:val="1"/>
        </w:rPr>
        <w:t xml:space="preserve"> </w:t>
      </w:r>
      <w:r>
        <w:t>группе</w:t>
      </w:r>
      <w:r>
        <w:rPr>
          <w:spacing w:val="1"/>
        </w:rPr>
        <w:t xml:space="preserve"> </w:t>
      </w:r>
      <w:r>
        <w:t>других</w:t>
      </w:r>
      <w:r>
        <w:rPr>
          <w:spacing w:val="1"/>
        </w:rPr>
        <w:t xml:space="preserve"> </w:t>
      </w:r>
      <w:r>
        <w:t>участников</w:t>
      </w:r>
      <w:r>
        <w:rPr>
          <w:spacing w:val="1"/>
        </w:rPr>
        <w:t xml:space="preserve"> </w:t>
      </w:r>
      <w:r>
        <w:t>(в</w:t>
      </w:r>
      <w:r>
        <w:rPr>
          <w:spacing w:val="1"/>
        </w:rPr>
        <w:t xml:space="preserve"> </w:t>
      </w:r>
      <w:r>
        <w:t>парах,</w:t>
      </w:r>
      <w:r>
        <w:rPr>
          <w:spacing w:val="1"/>
        </w:rPr>
        <w:t xml:space="preserve"> </w:t>
      </w:r>
      <w:r>
        <w:t>в</w:t>
      </w:r>
      <w:r>
        <w:rPr>
          <w:spacing w:val="1"/>
        </w:rPr>
        <w:t xml:space="preserve"> </w:t>
      </w:r>
      <w:r>
        <w:t>команде),</w:t>
      </w:r>
      <w:r>
        <w:rPr>
          <w:spacing w:val="1"/>
        </w:rPr>
        <w:t xml:space="preserve"> </w:t>
      </w:r>
      <w:r>
        <w:t>обучение</w:t>
      </w:r>
      <w:r>
        <w:rPr>
          <w:spacing w:val="-1"/>
        </w:rPr>
        <w:t xml:space="preserve"> </w:t>
      </w:r>
      <w:r>
        <w:t>лидированию</w:t>
      </w:r>
      <w:r>
        <w:rPr>
          <w:spacing w:val="-3"/>
        </w:rPr>
        <w:t xml:space="preserve"> </w:t>
      </w:r>
      <w:r>
        <w:t>и</w:t>
      </w:r>
      <w:r>
        <w:rPr>
          <w:spacing w:val="1"/>
        </w:rPr>
        <w:t xml:space="preserve"> </w:t>
      </w:r>
      <w:r>
        <w:t>совместным</w:t>
      </w:r>
      <w:r>
        <w:rPr>
          <w:spacing w:val="-2"/>
        </w:rPr>
        <w:t xml:space="preserve"> </w:t>
      </w:r>
      <w:r>
        <w:t>технико-тактическим действиям</w:t>
      </w:r>
      <w:r>
        <w:rPr>
          <w:spacing w:val="-1"/>
        </w:rPr>
        <w:t xml:space="preserve"> </w:t>
      </w:r>
      <w:r>
        <w:t>на</w:t>
      </w:r>
      <w:r>
        <w:rPr>
          <w:spacing w:val="-2"/>
        </w:rPr>
        <w:t xml:space="preserve"> </w:t>
      </w:r>
      <w:r>
        <w:t>трассе.</w:t>
      </w:r>
    </w:p>
    <w:p w:rsidR="00764468" w:rsidRDefault="004B2496">
      <w:pPr>
        <w:pStyle w:val="a5"/>
        <w:ind w:right="347"/>
      </w:pPr>
      <w:r>
        <w:t>Техника передвижения бегом (беговая подготовка) для безопасного и эффективного бега</w:t>
      </w:r>
      <w:r>
        <w:rPr>
          <w:spacing w:val="1"/>
        </w:rPr>
        <w:t xml:space="preserve"> </w:t>
      </w:r>
      <w:r>
        <w:t>на</w:t>
      </w:r>
      <w:r>
        <w:rPr>
          <w:spacing w:val="1"/>
        </w:rPr>
        <w:t xml:space="preserve"> </w:t>
      </w:r>
      <w:r>
        <w:t>различной</w:t>
      </w:r>
      <w:r>
        <w:rPr>
          <w:spacing w:val="1"/>
        </w:rPr>
        <w:t xml:space="preserve"> </w:t>
      </w:r>
      <w:r>
        <w:t>скорости,</w:t>
      </w:r>
      <w:r>
        <w:rPr>
          <w:spacing w:val="1"/>
        </w:rPr>
        <w:t xml:space="preserve"> </w:t>
      </w:r>
      <w:r>
        <w:t>изменению,</w:t>
      </w:r>
      <w:r>
        <w:rPr>
          <w:spacing w:val="1"/>
        </w:rPr>
        <w:t xml:space="preserve"> </w:t>
      </w:r>
      <w:r>
        <w:t>частоты</w:t>
      </w:r>
      <w:r>
        <w:rPr>
          <w:spacing w:val="1"/>
        </w:rPr>
        <w:t xml:space="preserve"> </w:t>
      </w:r>
      <w:r>
        <w:t>шагов,</w:t>
      </w:r>
      <w:r>
        <w:rPr>
          <w:spacing w:val="1"/>
        </w:rPr>
        <w:t xml:space="preserve"> </w:t>
      </w:r>
      <w:r>
        <w:t>скорости</w:t>
      </w:r>
      <w:r>
        <w:rPr>
          <w:spacing w:val="1"/>
        </w:rPr>
        <w:t xml:space="preserve"> </w:t>
      </w:r>
      <w:r>
        <w:t>и</w:t>
      </w:r>
      <w:r>
        <w:rPr>
          <w:spacing w:val="1"/>
        </w:rPr>
        <w:t xml:space="preserve"> </w:t>
      </w:r>
      <w:r>
        <w:t>направления</w:t>
      </w:r>
      <w:r>
        <w:rPr>
          <w:spacing w:val="1"/>
        </w:rPr>
        <w:t xml:space="preserve"> </w:t>
      </w:r>
      <w:r>
        <w:t>движения,</w:t>
      </w:r>
      <w:r>
        <w:rPr>
          <w:spacing w:val="1"/>
        </w:rPr>
        <w:t xml:space="preserve"> </w:t>
      </w:r>
      <w:r>
        <w:t>прохождению</w:t>
      </w:r>
      <w:r>
        <w:rPr>
          <w:spacing w:val="1"/>
        </w:rPr>
        <w:t xml:space="preserve"> </w:t>
      </w:r>
      <w:r>
        <w:t>поворотов,</w:t>
      </w:r>
      <w:r>
        <w:rPr>
          <w:spacing w:val="1"/>
        </w:rPr>
        <w:t xml:space="preserve"> </w:t>
      </w:r>
      <w:r>
        <w:t>подъемов</w:t>
      </w:r>
      <w:r>
        <w:rPr>
          <w:spacing w:val="1"/>
        </w:rPr>
        <w:t xml:space="preserve"> </w:t>
      </w:r>
      <w:r>
        <w:t>и</w:t>
      </w:r>
      <w:r>
        <w:rPr>
          <w:spacing w:val="1"/>
        </w:rPr>
        <w:t xml:space="preserve"> </w:t>
      </w:r>
      <w:r>
        <w:t>спусков,</w:t>
      </w:r>
      <w:r>
        <w:rPr>
          <w:spacing w:val="1"/>
        </w:rPr>
        <w:t xml:space="preserve"> </w:t>
      </w:r>
      <w:r>
        <w:t>особенности</w:t>
      </w:r>
      <w:r>
        <w:rPr>
          <w:spacing w:val="1"/>
        </w:rPr>
        <w:t xml:space="preserve"> </w:t>
      </w:r>
      <w:r>
        <w:t>техники</w:t>
      </w:r>
      <w:r>
        <w:rPr>
          <w:spacing w:val="1"/>
        </w:rPr>
        <w:t xml:space="preserve"> </w:t>
      </w:r>
      <w:r>
        <w:t>бега</w:t>
      </w:r>
      <w:r>
        <w:rPr>
          <w:spacing w:val="60"/>
        </w:rPr>
        <w:t xml:space="preserve"> </w:t>
      </w:r>
      <w:r>
        <w:t>в</w:t>
      </w:r>
      <w:r>
        <w:rPr>
          <w:spacing w:val="60"/>
        </w:rPr>
        <w:t xml:space="preserve"> </w:t>
      </w:r>
      <w:r>
        <w:t>различных</w:t>
      </w:r>
      <w:r>
        <w:rPr>
          <w:spacing w:val="1"/>
        </w:rPr>
        <w:t xml:space="preserve"> </w:t>
      </w:r>
      <w:r>
        <w:t>условиях:</w:t>
      </w:r>
    </w:p>
    <w:p w:rsidR="00764468" w:rsidRDefault="004B2496">
      <w:pPr>
        <w:pStyle w:val="a5"/>
        <w:ind w:right="344"/>
      </w:pPr>
      <w:r>
        <w:t>упражнения для обучения ритму бега (бег на коротких отрезках от 30 м до 100 м с</w:t>
      </w:r>
      <w:r>
        <w:rPr>
          <w:spacing w:val="1"/>
        </w:rPr>
        <w:t xml:space="preserve"> </w:t>
      </w:r>
      <w:r>
        <w:t>переменной скоростью, обучение концентрации внимания на активном «снятии» стопы с опоры</w:t>
      </w:r>
      <w:r>
        <w:rPr>
          <w:spacing w:val="-57"/>
        </w:rPr>
        <w:t xml:space="preserve"> </w:t>
      </w:r>
      <w:r>
        <w:t>и на поддержании оптимальной частоты шагов (не менее 180 шагов/мин), обучение изменению</w:t>
      </w:r>
      <w:r>
        <w:rPr>
          <w:spacing w:val="1"/>
        </w:rPr>
        <w:t xml:space="preserve"> </w:t>
      </w:r>
      <w:r>
        <w:t>частоты</w:t>
      </w:r>
      <w:r>
        <w:rPr>
          <w:spacing w:val="-1"/>
        </w:rPr>
        <w:t xml:space="preserve"> </w:t>
      </w:r>
      <w:r>
        <w:t>шагов</w:t>
      </w:r>
      <w:r>
        <w:rPr>
          <w:spacing w:val="-1"/>
        </w:rPr>
        <w:t xml:space="preserve"> </w:t>
      </w:r>
      <w:r>
        <w:t>без</w:t>
      </w:r>
      <w:r>
        <w:rPr>
          <w:spacing w:val="1"/>
        </w:rPr>
        <w:t xml:space="preserve"> </w:t>
      </w:r>
      <w:r>
        <w:t>изменения</w:t>
      </w:r>
      <w:r>
        <w:rPr>
          <w:spacing w:val="1"/>
        </w:rPr>
        <w:t xml:space="preserve"> </w:t>
      </w:r>
      <w:r>
        <w:t>скорости</w:t>
      </w:r>
      <w:r>
        <w:rPr>
          <w:spacing w:val="-1"/>
        </w:rPr>
        <w:t xml:space="preserve"> </w:t>
      </w:r>
      <w:r>
        <w:t>бега);</w:t>
      </w:r>
    </w:p>
    <w:p w:rsidR="00764468" w:rsidRDefault="004B2496">
      <w:pPr>
        <w:pStyle w:val="a5"/>
        <w:ind w:right="348"/>
      </w:pPr>
      <w:r>
        <w:t>техника</w:t>
      </w:r>
      <w:r>
        <w:rPr>
          <w:spacing w:val="1"/>
        </w:rPr>
        <w:t xml:space="preserve"> </w:t>
      </w:r>
      <w:r>
        <w:t>прохождения</w:t>
      </w:r>
      <w:r>
        <w:rPr>
          <w:spacing w:val="1"/>
        </w:rPr>
        <w:t xml:space="preserve"> </w:t>
      </w:r>
      <w:r>
        <w:t>сложных</w:t>
      </w:r>
      <w:r>
        <w:rPr>
          <w:spacing w:val="1"/>
        </w:rPr>
        <w:t xml:space="preserve"> </w:t>
      </w:r>
      <w:r>
        <w:t>участков:</w:t>
      </w:r>
      <w:r>
        <w:rPr>
          <w:spacing w:val="1"/>
        </w:rPr>
        <w:t xml:space="preserve"> </w:t>
      </w:r>
      <w:r>
        <w:t>использование</w:t>
      </w:r>
      <w:r>
        <w:rPr>
          <w:spacing w:val="1"/>
        </w:rPr>
        <w:t xml:space="preserve"> </w:t>
      </w:r>
      <w:r>
        <w:t>веса</w:t>
      </w:r>
      <w:r>
        <w:rPr>
          <w:spacing w:val="1"/>
        </w:rPr>
        <w:t xml:space="preserve"> </w:t>
      </w:r>
      <w:r>
        <w:t>тела</w:t>
      </w:r>
      <w:r>
        <w:rPr>
          <w:spacing w:val="1"/>
        </w:rPr>
        <w:t xml:space="preserve"> </w:t>
      </w:r>
      <w:r>
        <w:t>в</w:t>
      </w:r>
      <w:r>
        <w:rPr>
          <w:spacing w:val="1"/>
        </w:rPr>
        <w:t xml:space="preserve"> </w:t>
      </w:r>
      <w:r>
        <w:t>повороте,</w:t>
      </w:r>
      <w:r>
        <w:rPr>
          <w:spacing w:val="1"/>
        </w:rPr>
        <w:t xml:space="preserve"> </w:t>
      </w:r>
      <w:r>
        <w:t>особенности</w:t>
      </w:r>
      <w:r>
        <w:rPr>
          <w:spacing w:val="1"/>
        </w:rPr>
        <w:t xml:space="preserve"> </w:t>
      </w:r>
      <w:r>
        <w:t>позы и техника прохождения</w:t>
      </w:r>
      <w:r>
        <w:rPr>
          <w:spacing w:val="-2"/>
        </w:rPr>
        <w:t xml:space="preserve"> </w:t>
      </w:r>
      <w:r>
        <w:t>поворотов,</w:t>
      </w:r>
      <w:r>
        <w:rPr>
          <w:spacing w:val="-1"/>
        </w:rPr>
        <w:t xml:space="preserve"> </w:t>
      </w:r>
      <w:r>
        <w:t>подъемов</w:t>
      </w:r>
      <w:r>
        <w:rPr>
          <w:spacing w:val="-1"/>
        </w:rPr>
        <w:t xml:space="preserve"> </w:t>
      </w:r>
      <w:r>
        <w:t>и спусков</w:t>
      </w:r>
    </w:p>
    <w:p w:rsidR="00764468" w:rsidRDefault="004B2496">
      <w:pPr>
        <w:pStyle w:val="a5"/>
        <w:ind w:left="1041" w:firstLine="0"/>
      </w:pPr>
      <w:r>
        <w:t>в</w:t>
      </w:r>
      <w:r>
        <w:rPr>
          <w:spacing w:val="-3"/>
        </w:rPr>
        <w:t xml:space="preserve"> </w:t>
      </w:r>
      <w:r>
        <w:t>различных</w:t>
      </w:r>
      <w:r>
        <w:rPr>
          <w:spacing w:val="-1"/>
        </w:rPr>
        <w:t xml:space="preserve"> </w:t>
      </w:r>
      <w:r>
        <w:t>погодных</w:t>
      </w:r>
      <w:r>
        <w:rPr>
          <w:spacing w:val="-1"/>
        </w:rPr>
        <w:t xml:space="preserve"> </w:t>
      </w:r>
      <w:r>
        <w:t>условиях</w:t>
      </w:r>
      <w:r>
        <w:rPr>
          <w:spacing w:val="2"/>
        </w:rPr>
        <w:t xml:space="preserve"> </w:t>
      </w:r>
      <w:r>
        <w:t>и</w:t>
      </w:r>
      <w:r>
        <w:rPr>
          <w:spacing w:val="-3"/>
        </w:rPr>
        <w:t xml:space="preserve"> </w:t>
      </w:r>
      <w:r>
        <w:t>на</w:t>
      </w:r>
      <w:r>
        <w:rPr>
          <w:spacing w:val="-3"/>
        </w:rPr>
        <w:t xml:space="preserve"> </w:t>
      </w:r>
      <w:r>
        <w:t>различных</w:t>
      </w:r>
      <w:r>
        <w:rPr>
          <w:spacing w:val="1"/>
        </w:rPr>
        <w:t xml:space="preserve"> </w:t>
      </w:r>
      <w:r>
        <w:t>видах</w:t>
      </w:r>
      <w:r>
        <w:rPr>
          <w:spacing w:val="1"/>
        </w:rPr>
        <w:t xml:space="preserve"> </w:t>
      </w:r>
      <w:r>
        <w:t>дорожного</w:t>
      </w:r>
      <w:r>
        <w:rPr>
          <w:spacing w:val="-4"/>
        </w:rPr>
        <w:t xml:space="preserve"> </w:t>
      </w:r>
      <w:r>
        <w:t>покрытия;</w:t>
      </w:r>
    </w:p>
    <w:p w:rsidR="00764468" w:rsidRDefault="004B2496">
      <w:pPr>
        <w:pStyle w:val="a5"/>
        <w:ind w:right="343"/>
      </w:pPr>
      <w:r>
        <w:t>техника бега в триатлоне: бег после езды на велосипеде, чередование бега и езды на</w:t>
      </w:r>
      <w:r>
        <w:rPr>
          <w:spacing w:val="1"/>
        </w:rPr>
        <w:t xml:space="preserve"> </w:t>
      </w:r>
      <w:r>
        <w:t>велосипеде</w:t>
      </w:r>
      <w:r>
        <w:rPr>
          <w:spacing w:val="1"/>
        </w:rPr>
        <w:t xml:space="preserve"> </w:t>
      </w:r>
      <w:r>
        <w:t>(или</w:t>
      </w:r>
      <w:r>
        <w:rPr>
          <w:spacing w:val="1"/>
        </w:rPr>
        <w:t xml:space="preserve"> </w:t>
      </w:r>
      <w:r>
        <w:t>нагрузок</w:t>
      </w:r>
      <w:r>
        <w:rPr>
          <w:spacing w:val="1"/>
        </w:rPr>
        <w:t xml:space="preserve"> </w:t>
      </w:r>
      <w:r>
        <w:t>силового характера</w:t>
      </w:r>
      <w:r>
        <w:rPr>
          <w:spacing w:val="1"/>
        </w:rPr>
        <w:t xml:space="preserve"> </w:t>
      </w:r>
      <w:r>
        <w:t>на</w:t>
      </w:r>
      <w:r>
        <w:rPr>
          <w:spacing w:val="1"/>
        </w:rPr>
        <w:t xml:space="preserve"> </w:t>
      </w:r>
      <w:r>
        <w:t>ноги), постепенное</w:t>
      </w:r>
      <w:r>
        <w:rPr>
          <w:spacing w:val="1"/>
        </w:rPr>
        <w:t xml:space="preserve"> </w:t>
      </w:r>
      <w:r>
        <w:t>увеличение</w:t>
      </w:r>
      <w:r>
        <w:rPr>
          <w:spacing w:val="60"/>
        </w:rPr>
        <w:t xml:space="preserve"> </w:t>
      </w:r>
      <w:r>
        <w:t>дистанции</w:t>
      </w:r>
      <w:r>
        <w:rPr>
          <w:spacing w:val="1"/>
        </w:rPr>
        <w:t xml:space="preserve"> </w:t>
      </w:r>
      <w:r>
        <w:t>бега.</w:t>
      </w:r>
    </w:p>
    <w:p w:rsidR="00764468" w:rsidRDefault="004B2496">
      <w:pPr>
        <w:pStyle w:val="a5"/>
        <w:ind w:right="346"/>
      </w:pPr>
      <w:r>
        <w:t>Прохождение</w:t>
      </w:r>
      <w:r>
        <w:rPr>
          <w:spacing w:val="1"/>
        </w:rPr>
        <w:t xml:space="preserve"> </w:t>
      </w:r>
      <w:r>
        <w:t>дистанции</w:t>
      </w:r>
      <w:r>
        <w:rPr>
          <w:spacing w:val="1"/>
        </w:rPr>
        <w:t xml:space="preserve"> </w:t>
      </w:r>
      <w:r>
        <w:t>триатлона</w:t>
      </w:r>
      <w:r>
        <w:rPr>
          <w:spacing w:val="1"/>
        </w:rPr>
        <w:t xml:space="preserve"> </w:t>
      </w:r>
      <w:r>
        <w:t>или</w:t>
      </w:r>
      <w:r>
        <w:rPr>
          <w:spacing w:val="1"/>
        </w:rPr>
        <w:t xml:space="preserve"> </w:t>
      </w:r>
      <w:r>
        <w:t>ее</w:t>
      </w:r>
      <w:r>
        <w:rPr>
          <w:spacing w:val="1"/>
        </w:rPr>
        <w:t xml:space="preserve"> </w:t>
      </w:r>
      <w:r>
        <w:t>отдельных</w:t>
      </w:r>
      <w:r>
        <w:rPr>
          <w:spacing w:val="1"/>
        </w:rPr>
        <w:t xml:space="preserve"> </w:t>
      </w:r>
      <w:r>
        <w:t>сегментов</w:t>
      </w:r>
      <w:r>
        <w:rPr>
          <w:spacing w:val="1"/>
        </w:rPr>
        <w:t xml:space="preserve"> </w:t>
      </w:r>
      <w:r>
        <w:t>и</w:t>
      </w:r>
      <w:r>
        <w:rPr>
          <w:spacing w:val="61"/>
        </w:rPr>
        <w:t xml:space="preserve"> </w:t>
      </w:r>
      <w:r>
        <w:t>связок.</w:t>
      </w:r>
      <w:r>
        <w:rPr>
          <w:spacing w:val="1"/>
        </w:rPr>
        <w:t xml:space="preserve"> </w:t>
      </w:r>
      <w:r>
        <w:t>Моделирование</w:t>
      </w:r>
      <w:r>
        <w:rPr>
          <w:spacing w:val="1"/>
        </w:rPr>
        <w:t xml:space="preserve"> </w:t>
      </w:r>
      <w:r>
        <w:t>различных</w:t>
      </w:r>
      <w:r>
        <w:rPr>
          <w:spacing w:val="1"/>
        </w:rPr>
        <w:t xml:space="preserve"> </w:t>
      </w:r>
      <w:r>
        <w:t>соревновательных</w:t>
      </w:r>
      <w:r>
        <w:rPr>
          <w:spacing w:val="1"/>
        </w:rPr>
        <w:t xml:space="preserve"> </w:t>
      </w:r>
      <w:r>
        <w:t>ситуаций</w:t>
      </w:r>
      <w:r>
        <w:rPr>
          <w:spacing w:val="1"/>
        </w:rPr>
        <w:t xml:space="preserve"> </w:t>
      </w:r>
      <w:r>
        <w:t>в</w:t>
      </w:r>
      <w:r>
        <w:rPr>
          <w:spacing w:val="1"/>
        </w:rPr>
        <w:t xml:space="preserve"> </w:t>
      </w:r>
      <w:r>
        <w:t>учебной</w:t>
      </w:r>
      <w:r>
        <w:rPr>
          <w:spacing w:val="1"/>
        </w:rPr>
        <w:t xml:space="preserve"> </w:t>
      </w:r>
      <w:r>
        <w:t>и</w:t>
      </w:r>
      <w:r>
        <w:rPr>
          <w:spacing w:val="1"/>
        </w:rPr>
        <w:t xml:space="preserve"> </w:t>
      </w:r>
      <w:r>
        <w:t>тренировочной</w:t>
      </w:r>
      <w:r>
        <w:rPr>
          <w:spacing w:val="-57"/>
        </w:rPr>
        <w:t xml:space="preserve"> </w:t>
      </w:r>
      <w:r>
        <w:t>деятельности.</w:t>
      </w:r>
    </w:p>
    <w:p w:rsidR="00764468" w:rsidRDefault="004B2496">
      <w:pPr>
        <w:pStyle w:val="a5"/>
        <w:ind w:left="1041" w:firstLine="0"/>
      </w:pPr>
      <w:r>
        <w:t>Участие</w:t>
      </w:r>
      <w:r>
        <w:rPr>
          <w:spacing w:val="-3"/>
        </w:rPr>
        <w:t xml:space="preserve"> </w:t>
      </w:r>
      <w:r>
        <w:t>в</w:t>
      </w:r>
      <w:r>
        <w:rPr>
          <w:spacing w:val="-2"/>
        </w:rPr>
        <w:t xml:space="preserve"> </w:t>
      </w:r>
      <w:r>
        <w:t>соревновательной</w:t>
      </w:r>
      <w:r>
        <w:rPr>
          <w:spacing w:val="1"/>
        </w:rPr>
        <w:t xml:space="preserve"> </w:t>
      </w:r>
      <w:r>
        <w:t>деятельности.</w:t>
      </w:r>
    </w:p>
    <w:p w:rsidR="00764468" w:rsidRDefault="004B2496">
      <w:pPr>
        <w:pStyle w:val="a5"/>
        <w:ind w:right="348"/>
      </w:pPr>
      <w:r>
        <w:t>Содержание модуля «Триатлон» направлено на достижение обучающимися 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3"/>
        </w:rPr>
        <w:t xml:space="preserve"> </w:t>
      </w:r>
      <w:r>
        <w:t>результатов</w:t>
      </w:r>
      <w:r>
        <w:rPr>
          <w:spacing w:val="-1"/>
        </w:rPr>
        <w:t xml:space="preserve"> </w:t>
      </w:r>
      <w:r>
        <w:t>обучения.</w:t>
      </w:r>
    </w:p>
    <w:p w:rsidR="00764468" w:rsidRDefault="004B2496">
      <w:pPr>
        <w:pStyle w:val="a5"/>
        <w:ind w:right="345"/>
      </w:pPr>
      <w:r>
        <w:t>При</w:t>
      </w:r>
      <w:r>
        <w:rPr>
          <w:spacing w:val="1"/>
        </w:rPr>
        <w:t xml:space="preserve"> </w:t>
      </w:r>
      <w:r>
        <w:t>изучении</w:t>
      </w:r>
      <w:r>
        <w:rPr>
          <w:spacing w:val="1"/>
        </w:rPr>
        <w:t xml:space="preserve"> </w:t>
      </w:r>
      <w:r>
        <w:t>модуля</w:t>
      </w:r>
      <w:r>
        <w:rPr>
          <w:spacing w:val="1"/>
        </w:rPr>
        <w:t xml:space="preserve"> </w:t>
      </w:r>
      <w:r>
        <w:t>«Триатлон»</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 будут</w:t>
      </w:r>
      <w:r>
        <w:rPr>
          <w:spacing w:val="1"/>
        </w:rPr>
        <w:t xml:space="preserve"> </w:t>
      </w:r>
      <w:r>
        <w:t>сформированы</w:t>
      </w:r>
      <w:r>
        <w:rPr>
          <w:spacing w:val="-1"/>
        </w:rPr>
        <w:t xml:space="preserve"> </w:t>
      </w:r>
      <w:r>
        <w:t>следующие личностные</w:t>
      </w:r>
      <w:r>
        <w:rPr>
          <w:spacing w:val="-1"/>
        </w:rPr>
        <w:t xml:space="preserve"> </w:t>
      </w:r>
      <w:r>
        <w:t>результаты:</w:t>
      </w:r>
    </w:p>
    <w:p w:rsidR="00764468" w:rsidRDefault="004B2496">
      <w:pPr>
        <w:pStyle w:val="a5"/>
        <w:ind w:right="347"/>
      </w:pPr>
      <w:r>
        <w:t>проявление чувства патриотизма, ответственности перед Родиной, гордости за свой край,</w:t>
      </w:r>
      <w:r>
        <w:rPr>
          <w:spacing w:val="-57"/>
        </w:rPr>
        <w:t xml:space="preserve"> </w:t>
      </w:r>
      <w:r>
        <w:t>свою Родину, уважение государственных символов (герб, флаг, гимн), готовность к служению</w:t>
      </w:r>
      <w:r>
        <w:rPr>
          <w:spacing w:val="1"/>
        </w:rPr>
        <w:t xml:space="preserve"> </w:t>
      </w:r>
      <w:r>
        <w:t>Отечеству,</w:t>
      </w:r>
      <w:r>
        <w:rPr>
          <w:spacing w:val="1"/>
        </w:rPr>
        <w:t xml:space="preserve"> </w:t>
      </w:r>
      <w:r>
        <w:t>его</w:t>
      </w:r>
      <w:r>
        <w:rPr>
          <w:spacing w:val="1"/>
        </w:rPr>
        <w:t xml:space="preserve"> </w:t>
      </w:r>
      <w:r>
        <w:t>защите</w:t>
      </w:r>
      <w:r>
        <w:rPr>
          <w:spacing w:val="1"/>
        </w:rPr>
        <w:t xml:space="preserve"> </w:t>
      </w:r>
      <w:r>
        <w:t>на</w:t>
      </w:r>
      <w:r>
        <w:rPr>
          <w:spacing w:val="1"/>
        </w:rPr>
        <w:t xml:space="preserve"> </w:t>
      </w:r>
      <w:r>
        <w:t>примере</w:t>
      </w:r>
      <w:r>
        <w:rPr>
          <w:spacing w:val="1"/>
        </w:rPr>
        <w:t xml:space="preserve"> </w:t>
      </w:r>
      <w:r>
        <w:t>роли,</w:t>
      </w:r>
      <w:r>
        <w:rPr>
          <w:spacing w:val="1"/>
        </w:rPr>
        <w:t xml:space="preserve"> </w:t>
      </w:r>
      <w:r>
        <w:t>традиций</w:t>
      </w:r>
      <w:r>
        <w:rPr>
          <w:spacing w:val="1"/>
        </w:rPr>
        <w:t xml:space="preserve"> </w:t>
      </w:r>
      <w:r>
        <w:t>и</w:t>
      </w:r>
      <w:r>
        <w:rPr>
          <w:spacing w:val="1"/>
        </w:rPr>
        <w:t xml:space="preserve"> </w:t>
      </w:r>
      <w:r>
        <w:t>развития</w:t>
      </w:r>
      <w:r>
        <w:rPr>
          <w:spacing w:val="1"/>
        </w:rPr>
        <w:t xml:space="preserve"> </w:t>
      </w:r>
      <w:r>
        <w:t>триатлона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в</w:t>
      </w:r>
      <w:r>
        <w:rPr>
          <w:spacing w:val="-1"/>
        </w:rPr>
        <w:t xml:space="preserve"> </w:t>
      </w:r>
      <w:r>
        <w:t>Российской Федерации, в</w:t>
      </w:r>
      <w:r>
        <w:rPr>
          <w:spacing w:val="-1"/>
        </w:rPr>
        <w:t xml:space="preserve"> </w:t>
      </w:r>
      <w:r>
        <w:t>регионе;</w:t>
      </w:r>
    </w:p>
    <w:p w:rsidR="00764468" w:rsidRDefault="004B2496">
      <w:pPr>
        <w:pStyle w:val="a5"/>
        <w:ind w:right="352"/>
      </w:pPr>
      <w:r>
        <w:t>умение ориентироваться на основные нормы морали, духовно-нравственной культуры и</w:t>
      </w:r>
      <w:r>
        <w:rPr>
          <w:spacing w:val="1"/>
        </w:rPr>
        <w:t xml:space="preserve"> </w:t>
      </w:r>
      <w:r>
        <w:t>ценностного</w:t>
      </w:r>
      <w:r>
        <w:rPr>
          <w:spacing w:val="-1"/>
        </w:rPr>
        <w:t xml:space="preserve"> </w:t>
      </w:r>
      <w:r>
        <w:t>отношения к</w:t>
      </w:r>
      <w:r>
        <w:rPr>
          <w:spacing w:val="-1"/>
        </w:rPr>
        <w:t xml:space="preserve"> </w:t>
      </w:r>
      <w:r>
        <w:t>физической культуре</w:t>
      </w:r>
      <w:r>
        <w:rPr>
          <w:spacing w:val="-2"/>
        </w:rPr>
        <w:t xml:space="preserve"> </w:t>
      </w:r>
      <w:r>
        <w:t>средствами триатлона;</w:t>
      </w:r>
    </w:p>
    <w:p w:rsidR="00764468" w:rsidRDefault="004B2496">
      <w:pPr>
        <w:pStyle w:val="a5"/>
        <w:ind w:right="347"/>
      </w:pPr>
      <w:r>
        <w:t>проявление</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самообразованию</w:t>
      </w:r>
      <w:r>
        <w:rPr>
          <w:spacing w:val="1"/>
        </w:rPr>
        <w:t xml:space="preserve"> </w:t>
      </w:r>
      <w:r>
        <w:t>и</w:t>
      </w:r>
      <w:r>
        <w:rPr>
          <w:spacing w:val="61"/>
        </w:rPr>
        <w:t xml:space="preserve"> </w:t>
      </w:r>
      <w:r>
        <w:t>самовоспитанию,</w:t>
      </w:r>
      <w:r>
        <w:rPr>
          <w:spacing w:val="1"/>
        </w:rPr>
        <w:t xml:space="preserve"> </w:t>
      </w:r>
      <w:r>
        <w:t>мотивации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триатлона,</w:t>
      </w:r>
      <w:r>
        <w:rPr>
          <w:spacing w:val="1"/>
        </w:rPr>
        <w:t xml:space="preserve"> </w:t>
      </w:r>
      <w:r>
        <w:t>профессиональных</w:t>
      </w:r>
      <w:r>
        <w:rPr>
          <w:spacing w:val="1"/>
        </w:rPr>
        <w:t xml:space="preserve"> </w:t>
      </w:r>
      <w:r>
        <w:t>предпочтений</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спорта</w:t>
      </w:r>
      <w:r>
        <w:rPr>
          <w:spacing w:val="1"/>
        </w:rPr>
        <w:t xml:space="preserve"> </w:t>
      </w:r>
      <w:r>
        <w:t>и</w:t>
      </w:r>
      <w:r>
        <w:rPr>
          <w:spacing w:val="1"/>
        </w:rPr>
        <w:t xml:space="preserve"> </w:t>
      </w:r>
      <w:r>
        <w:t>общественной</w:t>
      </w:r>
      <w:r>
        <w:rPr>
          <w:spacing w:val="49"/>
        </w:rPr>
        <w:t xml:space="preserve"> </w:t>
      </w:r>
      <w:r>
        <w:t>деятельности,</w:t>
      </w:r>
      <w:r>
        <w:rPr>
          <w:spacing w:val="48"/>
        </w:rPr>
        <w:t xml:space="preserve"> </w:t>
      </w:r>
      <w:r>
        <w:t>в</w:t>
      </w:r>
      <w:r>
        <w:rPr>
          <w:spacing w:val="47"/>
        </w:rPr>
        <w:t xml:space="preserve"> </w:t>
      </w:r>
      <w:r>
        <w:t>том</w:t>
      </w:r>
      <w:r>
        <w:rPr>
          <w:spacing w:val="48"/>
        </w:rPr>
        <w:t xml:space="preserve"> </w:t>
      </w:r>
      <w:r>
        <w:t>числе</w:t>
      </w:r>
      <w:r>
        <w:rPr>
          <w:spacing w:val="47"/>
        </w:rPr>
        <w:t xml:space="preserve"> </w:t>
      </w:r>
      <w:r>
        <w:t>через</w:t>
      </w:r>
      <w:r>
        <w:rPr>
          <w:spacing w:val="49"/>
        </w:rPr>
        <w:t xml:space="preserve"> </w:t>
      </w:r>
      <w:r>
        <w:t>ценности,</w:t>
      </w:r>
      <w:r>
        <w:rPr>
          <w:spacing w:val="48"/>
        </w:rPr>
        <w:t xml:space="preserve"> </w:t>
      </w:r>
      <w:r>
        <w:t>традиции</w:t>
      </w:r>
      <w:r>
        <w:rPr>
          <w:spacing w:val="49"/>
        </w:rPr>
        <w:t xml:space="preserve"> </w:t>
      </w:r>
      <w:r>
        <w:t>и</w:t>
      </w:r>
      <w:r>
        <w:rPr>
          <w:spacing w:val="46"/>
        </w:rPr>
        <w:t xml:space="preserve"> </w:t>
      </w:r>
      <w:r>
        <w:t>идеалы</w:t>
      </w:r>
      <w:r>
        <w:rPr>
          <w:spacing w:val="56"/>
        </w:rPr>
        <w:t xml:space="preserve"> </w:t>
      </w:r>
      <w:r>
        <w:t>главных</w:t>
      </w:r>
    </w:p>
    <w:p w:rsidR="00764468" w:rsidRDefault="00764468">
      <w:pPr>
        <w:sectPr w:rsidR="00764468">
          <w:headerReference w:type="default" r:id="rId202"/>
          <w:footerReference w:type="default" r:id="rId203"/>
          <w:pgSz w:w="11910" w:h="16850"/>
          <w:pgMar w:top="820" w:right="500" w:bottom="1000" w:left="800" w:header="569" w:footer="813" w:gutter="0"/>
          <w:cols w:space="720"/>
        </w:sectPr>
      </w:pPr>
    </w:p>
    <w:p w:rsidR="00764468" w:rsidRDefault="004B2496">
      <w:pPr>
        <w:pStyle w:val="a5"/>
        <w:spacing w:before="9"/>
        <w:ind w:right="346" w:firstLine="0"/>
      </w:pPr>
      <w:r>
        <w:lastRenderedPageBreak/>
        <w:t>организаций триатлона регионального, всероссийского и мирового уровней, отечественных и</w:t>
      </w:r>
      <w:r>
        <w:rPr>
          <w:spacing w:val="1"/>
        </w:rPr>
        <w:t xml:space="preserve"> </w:t>
      </w:r>
      <w:r>
        <w:t>зарубежных</w:t>
      </w:r>
      <w:r>
        <w:rPr>
          <w:spacing w:val="1"/>
        </w:rPr>
        <w:t xml:space="preserve"> </w:t>
      </w:r>
      <w:r>
        <w:t>триатлонных</w:t>
      </w:r>
      <w:r>
        <w:rPr>
          <w:spacing w:val="1"/>
        </w:rPr>
        <w:t xml:space="preserve"> </w:t>
      </w:r>
      <w:r>
        <w:t>клубов, а</w:t>
      </w:r>
      <w:r>
        <w:rPr>
          <w:spacing w:val="-2"/>
        </w:rPr>
        <w:t xml:space="preserve"> </w:t>
      </w:r>
      <w:r>
        <w:t>также школьных</w:t>
      </w:r>
      <w:r>
        <w:rPr>
          <w:spacing w:val="1"/>
        </w:rPr>
        <w:t xml:space="preserve"> </w:t>
      </w:r>
      <w:r>
        <w:t>спортивных</w:t>
      </w:r>
      <w:r>
        <w:rPr>
          <w:spacing w:val="4"/>
        </w:rPr>
        <w:t xml:space="preserve"> </w:t>
      </w:r>
      <w:r>
        <w:t>клубов;</w:t>
      </w:r>
    </w:p>
    <w:p w:rsidR="00764468" w:rsidRDefault="004B2496">
      <w:pPr>
        <w:pStyle w:val="a5"/>
        <w:ind w:right="353"/>
      </w:pPr>
      <w:r>
        <w:t>сформированность</w:t>
      </w:r>
      <w:r>
        <w:rPr>
          <w:spacing w:val="1"/>
        </w:rPr>
        <w:t xml:space="preserve"> </w:t>
      </w:r>
      <w:r>
        <w:t>толерантного</w:t>
      </w:r>
      <w:r>
        <w:rPr>
          <w:spacing w:val="1"/>
        </w:rPr>
        <w:t xml:space="preserve"> </w:t>
      </w:r>
      <w:r>
        <w:t>сознания</w:t>
      </w:r>
      <w:r>
        <w:rPr>
          <w:spacing w:val="1"/>
        </w:rPr>
        <w:t xml:space="preserve"> </w:t>
      </w:r>
      <w:r>
        <w:t>и</w:t>
      </w:r>
      <w:r>
        <w:rPr>
          <w:spacing w:val="1"/>
        </w:rPr>
        <w:t xml:space="preserve"> </w:t>
      </w:r>
      <w:r>
        <w:t>поведения,</w:t>
      </w:r>
      <w:r>
        <w:rPr>
          <w:spacing w:val="1"/>
        </w:rPr>
        <w:t xml:space="preserve"> </w:t>
      </w:r>
      <w:r>
        <w:t>способность</w:t>
      </w:r>
      <w:r>
        <w:rPr>
          <w:spacing w:val="1"/>
        </w:rPr>
        <w:t xml:space="preserve"> </w:t>
      </w:r>
      <w:r>
        <w:t>вести</w:t>
      </w:r>
      <w:r>
        <w:rPr>
          <w:spacing w:val="1"/>
        </w:rPr>
        <w:t xml:space="preserve"> </w:t>
      </w:r>
      <w:r>
        <w:t>диалог</w:t>
      </w:r>
      <w:r>
        <w:rPr>
          <w:spacing w:val="1"/>
        </w:rPr>
        <w:t xml:space="preserve"> </w:t>
      </w:r>
      <w:r>
        <w:t>с</w:t>
      </w:r>
      <w:r>
        <w:rPr>
          <w:spacing w:val="1"/>
        </w:rPr>
        <w:t xml:space="preserve"> </w:t>
      </w:r>
      <w:r>
        <w:t>другими людьми (сверстниками, взрослыми, педагогами), достигать в нём взаимопонимания,</w:t>
      </w:r>
      <w:r>
        <w:rPr>
          <w:spacing w:val="1"/>
        </w:rPr>
        <w:t xml:space="preserve"> </w:t>
      </w:r>
      <w:r>
        <w:t>находить общие цели и сотрудничать для их достижения в учебной, тренировочной, досуговой,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на</w:t>
      </w:r>
      <w:r>
        <w:rPr>
          <w:spacing w:val="1"/>
        </w:rPr>
        <w:t xml:space="preserve"> </w:t>
      </w:r>
      <w:r>
        <w:t>принципах</w:t>
      </w:r>
      <w:r>
        <w:rPr>
          <w:spacing w:val="1"/>
        </w:rPr>
        <w:t xml:space="preserve"> </w:t>
      </w:r>
      <w:r>
        <w:t>доброжелательности</w:t>
      </w:r>
      <w:r>
        <w:rPr>
          <w:spacing w:val="1"/>
        </w:rPr>
        <w:t xml:space="preserve"> </w:t>
      </w:r>
      <w:r>
        <w:t>и</w:t>
      </w:r>
      <w:r>
        <w:rPr>
          <w:spacing w:val="-2"/>
        </w:rPr>
        <w:t xml:space="preserve"> </w:t>
      </w:r>
      <w:r>
        <w:t>взаимопомощи;</w:t>
      </w:r>
    </w:p>
    <w:p w:rsidR="00764468" w:rsidRDefault="004B2496">
      <w:pPr>
        <w:pStyle w:val="a5"/>
        <w:spacing w:before="1"/>
        <w:ind w:right="347"/>
      </w:pPr>
      <w:r>
        <w:t>реализация ценностей здорового и безопасного образа жизни, потребности в физическом</w:t>
      </w:r>
      <w:r>
        <w:rPr>
          <w:spacing w:val="-57"/>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1"/>
        </w:rPr>
        <w:t xml:space="preserve"> </w:t>
      </w:r>
      <w:r>
        <w:t>вредных привычек: курения,</w:t>
      </w:r>
      <w:r>
        <w:rPr>
          <w:spacing w:val="1"/>
        </w:rPr>
        <w:t xml:space="preserve"> </w:t>
      </w:r>
      <w:r>
        <w:t>употребления алкоголя,</w:t>
      </w:r>
      <w:r>
        <w:rPr>
          <w:spacing w:val="-1"/>
        </w:rPr>
        <w:t xml:space="preserve"> </w:t>
      </w:r>
      <w:r>
        <w:t>наркотиков;</w:t>
      </w:r>
    </w:p>
    <w:p w:rsidR="00764468" w:rsidRDefault="004B2496">
      <w:pPr>
        <w:pStyle w:val="a5"/>
        <w:ind w:right="355"/>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57"/>
        </w:rPr>
        <w:t xml:space="preserve"> </w:t>
      </w:r>
      <w:r>
        <w:t>моральной</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57"/>
        </w:rPr>
        <w:t xml:space="preserve"> </w:t>
      </w:r>
      <w:r>
        <w:t>игровой</w:t>
      </w:r>
      <w:r>
        <w:rPr>
          <w:spacing w:val="-1"/>
        </w:rPr>
        <w:t xml:space="preserve"> </w:t>
      </w:r>
      <w:r>
        <w:t>и соревновательной деятельности</w:t>
      </w:r>
      <w:r>
        <w:rPr>
          <w:spacing w:val="-2"/>
        </w:rPr>
        <w:t xml:space="preserve"> </w:t>
      </w:r>
      <w:r>
        <w:t>по триатлону;</w:t>
      </w:r>
    </w:p>
    <w:p w:rsidR="00764468" w:rsidRDefault="004B2496">
      <w:pPr>
        <w:pStyle w:val="a5"/>
        <w:ind w:right="347"/>
      </w:pPr>
      <w:r>
        <w:t>готовность соблюдать правила индивидуального и коллективного безопасного поведения</w:t>
      </w:r>
      <w:r>
        <w:rPr>
          <w:spacing w:val="-57"/>
        </w:rPr>
        <w:t xml:space="preserve"> </w:t>
      </w:r>
      <w:r>
        <w:t>в учебной,</w:t>
      </w:r>
      <w:r>
        <w:rPr>
          <w:spacing w:val="-1"/>
        </w:rPr>
        <w:t xml:space="preserve"> </w:t>
      </w:r>
      <w:r>
        <w:t>соревновательной,</w:t>
      </w:r>
      <w:r>
        <w:rPr>
          <w:spacing w:val="-4"/>
        </w:rPr>
        <w:t xml:space="preserve"> </w:t>
      </w:r>
      <w:r>
        <w:t>досуговой</w:t>
      </w:r>
      <w:r>
        <w:rPr>
          <w:spacing w:val="-1"/>
        </w:rPr>
        <w:t xml:space="preserve"> </w:t>
      </w:r>
      <w:r>
        <w:t>деятельности</w:t>
      </w:r>
      <w:r>
        <w:rPr>
          <w:spacing w:val="-2"/>
        </w:rPr>
        <w:t xml:space="preserve"> </w:t>
      </w:r>
      <w:r>
        <w:t>и</w:t>
      </w:r>
      <w:r>
        <w:rPr>
          <w:spacing w:val="-1"/>
        </w:rPr>
        <w:t xml:space="preserve"> </w:t>
      </w:r>
      <w:r>
        <w:t>чрезвычайных ситуациях;</w:t>
      </w:r>
    </w:p>
    <w:p w:rsidR="00764468" w:rsidRDefault="004B2496">
      <w:pPr>
        <w:pStyle w:val="a5"/>
        <w:ind w:right="349"/>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57"/>
        </w:rPr>
        <w:t xml:space="preserve"> </w:t>
      </w:r>
      <w:r>
        <w:t>различных ситуациях и условиях; способность к самостоятельной, творческой и ответственной</w:t>
      </w:r>
      <w:r>
        <w:rPr>
          <w:spacing w:val="1"/>
        </w:rPr>
        <w:t xml:space="preserve"> </w:t>
      </w:r>
      <w:r>
        <w:t>деятельности средствами триатлона.</w:t>
      </w:r>
    </w:p>
    <w:p w:rsidR="00764468" w:rsidRDefault="004B2496">
      <w:pPr>
        <w:pStyle w:val="a5"/>
        <w:ind w:right="345"/>
      </w:pPr>
      <w:r>
        <w:t>При</w:t>
      </w:r>
      <w:r>
        <w:rPr>
          <w:spacing w:val="1"/>
        </w:rPr>
        <w:t xml:space="preserve"> </w:t>
      </w:r>
      <w:r>
        <w:t>изучении</w:t>
      </w:r>
      <w:r>
        <w:rPr>
          <w:spacing w:val="1"/>
        </w:rPr>
        <w:t xml:space="preserve"> </w:t>
      </w:r>
      <w:r>
        <w:t>модуля</w:t>
      </w:r>
      <w:r>
        <w:rPr>
          <w:spacing w:val="1"/>
        </w:rPr>
        <w:t xml:space="preserve"> </w:t>
      </w:r>
      <w:r>
        <w:t>«Триатлон»</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 будут</w:t>
      </w:r>
      <w:r>
        <w:rPr>
          <w:spacing w:val="1"/>
        </w:rPr>
        <w:t xml:space="preserve"> </w:t>
      </w:r>
      <w:r>
        <w:t>сформированы</w:t>
      </w:r>
      <w:r>
        <w:rPr>
          <w:spacing w:val="-1"/>
        </w:rPr>
        <w:t xml:space="preserve"> </w:t>
      </w:r>
      <w:r>
        <w:t>следующие метапредметные</w:t>
      </w:r>
      <w:r>
        <w:rPr>
          <w:spacing w:val="-2"/>
        </w:rPr>
        <w:t xml:space="preserve"> </w:t>
      </w:r>
      <w:r>
        <w:t>результаты:</w:t>
      </w:r>
    </w:p>
    <w:p w:rsidR="00764468" w:rsidRDefault="004B2496">
      <w:pPr>
        <w:pStyle w:val="a5"/>
        <w:ind w:right="346"/>
      </w:pPr>
      <w:r>
        <w:t>умение самостоятельно определять цели и составлять планы в рамках физкультурно-</w:t>
      </w:r>
      <w:r>
        <w:rPr>
          <w:spacing w:val="1"/>
        </w:rPr>
        <w:t xml:space="preserve"> </w:t>
      </w:r>
      <w:r>
        <w:t>спортивной деятельности, выбирать успешную стратегию и тактику в различных 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тренировочную,</w:t>
      </w:r>
      <w:r>
        <w:rPr>
          <w:spacing w:val="1"/>
        </w:rPr>
        <w:t xml:space="preserve"> </w:t>
      </w:r>
      <w:r>
        <w:t>игровую</w:t>
      </w:r>
      <w:r>
        <w:rPr>
          <w:spacing w:val="1"/>
        </w:rPr>
        <w:t xml:space="preserve"> </w:t>
      </w:r>
      <w:r>
        <w:t>и</w:t>
      </w:r>
      <w:r>
        <w:rPr>
          <w:spacing w:val="1"/>
        </w:rPr>
        <w:t xml:space="preserve"> </w:t>
      </w:r>
      <w:r>
        <w:t>соревновательную деятельность</w:t>
      </w:r>
      <w:r>
        <w:rPr>
          <w:spacing w:val="2"/>
        </w:rPr>
        <w:t xml:space="preserve"> </w:t>
      </w:r>
      <w:r>
        <w:t>по</w:t>
      </w:r>
      <w:r>
        <w:rPr>
          <w:spacing w:val="-3"/>
        </w:rPr>
        <w:t xml:space="preserve"> </w:t>
      </w:r>
      <w:r>
        <w:t>триатлону;</w:t>
      </w:r>
    </w:p>
    <w:p w:rsidR="00764468" w:rsidRDefault="004B2496">
      <w:pPr>
        <w:pStyle w:val="a5"/>
        <w:ind w:right="345"/>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 осознанно выбирать наиболее эффективные способы решения задач в учебной,</w:t>
      </w:r>
      <w:r>
        <w:rPr>
          <w:spacing w:val="-57"/>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задач,</w:t>
      </w:r>
      <w:r>
        <w:rPr>
          <w:spacing w:val="-1"/>
        </w:rPr>
        <w:t xml:space="preserve"> </w:t>
      </w:r>
      <w:r>
        <w:t>собственные</w:t>
      </w:r>
      <w:r>
        <w:rPr>
          <w:spacing w:val="-1"/>
        </w:rPr>
        <w:t xml:space="preserve"> </w:t>
      </w:r>
      <w:r>
        <w:t>возможности</w:t>
      </w:r>
      <w:r>
        <w:rPr>
          <w:spacing w:val="3"/>
        </w:rPr>
        <w:t xml:space="preserve"> </w:t>
      </w:r>
      <w:r>
        <w:t>их</w:t>
      </w:r>
      <w:r>
        <w:rPr>
          <w:spacing w:val="2"/>
        </w:rPr>
        <w:t xml:space="preserve"> </w:t>
      </w:r>
      <w:r>
        <w:t>решения;</w:t>
      </w:r>
    </w:p>
    <w:p w:rsidR="00764468" w:rsidRDefault="004B2496">
      <w:pPr>
        <w:pStyle w:val="a5"/>
        <w:ind w:right="346"/>
      </w:pPr>
      <w:r>
        <w:t>умение самостоятельно оценивать и принимать решения, определяющие стратегию 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 учётом</w:t>
      </w:r>
      <w:r>
        <w:rPr>
          <w:spacing w:val="-1"/>
        </w:rPr>
        <w:t xml:space="preserve"> </w:t>
      </w:r>
      <w:r>
        <w:t>гражданских</w:t>
      </w:r>
      <w:r>
        <w:rPr>
          <w:spacing w:val="2"/>
        </w:rPr>
        <w:t xml:space="preserve"> </w:t>
      </w:r>
      <w:r>
        <w:t>и</w:t>
      </w:r>
      <w:r>
        <w:rPr>
          <w:spacing w:val="-3"/>
        </w:rPr>
        <w:t xml:space="preserve"> </w:t>
      </w:r>
      <w:r>
        <w:t>нравственных</w:t>
      </w:r>
      <w:r>
        <w:rPr>
          <w:spacing w:val="2"/>
        </w:rPr>
        <w:t xml:space="preserve"> </w:t>
      </w:r>
      <w:r>
        <w:t>ценностей;</w:t>
      </w:r>
    </w:p>
    <w:p w:rsidR="00764468" w:rsidRDefault="004B2496">
      <w:pPr>
        <w:pStyle w:val="a5"/>
        <w:ind w:left="1041" w:firstLine="0"/>
      </w:pPr>
      <w:r>
        <w:t>умение</w:t>
      </w:r>
      <w:r>
        <w:rPr>
          <w:spacing w:val="-4"/>
        </w:rPr>
        <w:t xml:space="preserve"> </w:t>
      </w:r>
      <w:r>
        <w:t>организовывать</w:t>
      </w:r>
      <w:r>
        <w:rPr>
          <w:spacing w:val="-3"/>
        </w:rPr>
        <w:t xml:space="preserve"> </w:t>
      </w:r>
      <w:r>
        <w:t>учебное</w:t>
      </w:r>
      <w:r>
        <w:rPr>
          <w:spacing w:val="-3"/>
        </w:rPr>
        <w:t xml:space="preserve"> </w:t>
      </w:r>
      <w:r>
        <w:t>сотрудничество</w:t>
      </w:r>
      <w:r>
        <w:rPr>
          <w:spacing w:val="-2"/>
        </w:rPr>
        <w:t xml:space="preserve"> </w:t>
      </w:r>
      <w:r>
        <w:t>и</w:t>
      </w:r>
      <w:r>
        <w:rPr>
          <w:spacing w:val="-1"/>
        </w:rPr>
        <w:t xml:space="preserve"> </w:t>
      </w:r>
      <w:r>
        <w:t>совместную</w:t>
      </w:r>
      <w:r>
        <w:rPr>
          <w:spacing w:val="-3"/>
        </w:rPr>
        <w:t xml:space="preserve"> </w:t>
      </w:r>
      <w:r>
        <w:t>деятельность</w:t>
      </w:r>
    </w:p>
    <w:p w:rsidR="00764468" w:rsidRDefault="004B2496">
      <w:pPr>
        <w:pStyle w:val="a5"/>
        <w:ind w:right="345"/>
      </w:pPr>
      <w:r>
        <w:t>со сверстниками и взрослыми; работать индивидуально, в парах и в группе, 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и</w:t>
      </w:r>
      <w:r>
        <w:rPr>
          <w:spacing w:val="-57"/>
        </w:rPr>
        <w:t xml:space="preserve"> </w:t>
      </w:r>
      <w:r>
        <w:t>соревновательной деятельности, судейской практики, учитывать позиции других участников</w:t>
      </w:r>
      <w:r>
        <w:rPr>
          <w:spacing w:val="1"/>
        </w:rPr>
        <w:t xml:space="preserve"> </w:t>
      </w:r>
      <w:r>
        <w:t>деятельности;</w:t>
      </w:r>
    </w:p>
    <w:p w:rsidR="00764468" w:rsidRDefault="004B2496">
      <w:pPr>
        <w:pStyle w:val="a5"/>
        <w:ind w:right="351"/>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1"/>
        </w:rPr>
        <w:t xml:space="preserve"> </w:t>
      </w:r>
      <w:r>
        <w:t>осуществления</w:t>
      </w:r>
      <w:r>
        <w:rPr>
          <w:spacing w:val="1"/>
        </w:rPr>
        <w:t xml:space="preserve"> </w:t>
      </w:r>
      <w:r>
        <w:t>осознанного выбора</w:t>
      </w:r>
      <w:r>
        <w:rPr>
          <w:spacing w:val="-1"/>
        </w:rPr>
        <w:t xml:space="preserve"> </w:t>
      </w:r>
      <w:r>
        <w:t>в</w:t>
      </w:r>
      <w:r>
        <w:rPr>
          <w:spacing w:val="1"/>
        </w:rPr>
        <w:t xml:space="preserve"> </w:t>
      </w:r>
      <w:r>
        <w:t>учебной и</w:t>
      </w:r>
      <w:r>
        <w:rPr>
          <w:spacing w:val="1"/>
        </w:rPr>
        <w:t xml:space="preserve"> </w:t>
      </w:r>
      <w:r>
        <w:t>познавательной</w:t>
      </w:r>
      <w:r>
        <w:rPr>
          <w:spacing w:val="2"/>
        </w:rPr>
        <w:t xml:space="preserve"> </w:t>
      </w:r>
      <w:r>
        <w:t>деятельности;</w:t>
      </w:r>
    </w:p>
    <w:p w:rsidR="00764468" w:rsidRDefault="004B2496">
      <w:pPr>
        <w:pStyle w:val="a5"/>
        <w:ind w:left="1041" w:firstLine="0"/>
      </w:pPr>
      <w:r>
        <w:t>способность</w:t>
      </w:r>
      <w:r>
        <w:rPr>
          <w:spacing w:val="-2"/>
        </w:rPr>
        <w:t xml:space="preserve"> </w:t>
      </w:r>
      <w:r>
        <w:t>самостоятельно</w:t>
      </w:r>
      <w:r>
        <w:rPr>
          <w:spacing w:val="-3"/>
        </w:rPr>
        <w:t xml:space="preserve"> </w:t>
      </w:r>
      <w:r>
        <w:t>применять</w:t>
      </w:r>
      <w:r>
        <w:rPr>
          <w:spacing w:val="-1"/>
        </w:rPr>
        <w:t xml:space="preserve"> </w:t>
      </w:r>
      <w:r>
        <w:t>различные</w:t>
      </w:r>
      <w:r>
        <w:rPr>
          <w:spacing w:val="-4"/>
        </w:rPr>
        <w:t xml:space="preserve"> </w:t>
      </w:r>
      <w:r>
        <w:t>методы,</w:t>
      </w:r>
      <w:r>
        <w:rPr>
          <w:spacing w:val="-4"/>
        </w:rPr>
        <w:t xml:space="preserve"> </w:t>
      </w:r>
      <w:r>
        <w:t>инструменты</w:t>
      </w:r>
    </w:p>
    <w:p w:rsidR="00764468" w:rsidRDefault="004B2496">
      <w:pPr>
        <w:pStyle w:val="a5"/>
        <w:ind w:right="347"/>
      </w:pPr>
      <w:r>
        <w:t>и запросы в информационно-познавательной деятельности, умение ориентироваться 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764468" w:rsidRDefault="004B2496">
      <w:pPr>
        <w:pStyle w:val="a5"/>
        <w:ind w:right="345"/>
      </w:pPr>
      <w:r>
        <w:t>При</w:t>
      </w:r>
      <w:r>
        <w:rPr>
          <w:spacing w:val="1"/>
        </w:rPr>
        <w:t xml:space="preserve"> </w:t>
      </w:r>
      <w:r>
        <w:t>изучении</w:t>
      </w:r>
      <w:r>
        <w:rPr>
          <w:spacing w:val="1"/>
        </w:rPr>
        <w:t xml:space="preserve"> </w:t>
      </w:r>
      <w:r>
        <w:t>модуля</w:t>
      </w:r>
      <w:r>
        <w:rPr>
          <w:spacing w:val="1"/>
        </w:rPr>
        <w:t xml:space="preserve"> </w:t>
      </w:r>
      <w:r>
        <w:t>«Триатлон»</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 будут</w:t>
      </w:r>
      <w:r>
        <w:rPr>
          <w:spacing w:val="1"/>
        </w:rPr>
        <w:t xml:space="preserve"> </w:t>
      </w:r>
      <w:r>
        <w:t>сформированы</w:t>
      </w:r>
      <w:r>
        <w:rPr>
          <w:spacing w:val="-1"/>
        </w:rPr>
        <w:t xml:space="preserve"> </w:t>
      </w:r>
      <w:r>
        <w:t>следующие предметные</w:t>
      </w:r>
      <w:r>
        <w:rPr>
          <w:spacing w:val="-1"/>
        </w:rPr>
        <w:t xml:space="preserve"> </w:t>
      </w:r>
      <w:r>
        <w:t>результаты:</w:t>
      </w:r>
    </w:p>
    <w:p w:rsidR="00764468" w:rsidRDefault="004B2496">
      <w:pPr>
        <w:pStyle w:val="a5"/>
        <w:ind w:right="345"/>
      </w:pPr>
      <w:r>
        <w:t>знания</w:t>
      </w:r>
      <w:r>
        <w:rPr>
          <w:spacing w:val="1"/>
        </w:rPr>
        <w:t xml:space="preserve"> </w:t>
      </w:r>
      <w:r>
        <w:t>о</w:t>
      </w:r>
      <w:r>
        <w:rPr>
          <w:spacing w:val="1"/>
        </w:rPr>
        <w:t xml:space="preserve"> </w:t>
      </w:r>
      <w:r>
        <w:t>влиянии</w:t>
      </w:r>
      <w:r>
        <w:rPr>
          <w:spacing w:val="1"/>
        </w:rPr>
        <w:t xml:space="preserve"> </w:t>
      </w:r>
      <w:r>
        <w:t>занятий</w:t>
      </w:r>
      <w:r>
        <w:rPr>
          <w:spacing w:val="1"/>
        </w:rPr>
        <w:t xml:space="preserve"> </w:t>
      </w:r>
      <w:r>
        <w:t>триатлоном</w:t>
      </w:r>
      <w:r>
        <w:rPr>
          <w:spacing w:val="1"/>
        </w:rPr>
        <w:t xml:space="preserve"> </w:t>
      </w:r>
      <w:r>
        <w:t>на</w:t>
      </w:r>
      <w:r>
        <w:rPr>
          <w:spacing w:val="1"/>
        </w:rPr>
        <w:t xml:space="preserve"> </w:t>
      </w:r>
      <w:r>
        <w:t>укрепление</w:t>
      </w:r>
      <w:r>
        <w:rPr>
          <w:spacing w:val="1"/>
        </w:rPr>
        <w:t xml:space="preserve"> </w:t>
      </w:r>
      <w:r>
        <w:t>здоровья,</w:t>
      </w:r>
      <w:r>
        <w:rPr>
          <w:spacing w:val="1"/>
        </w:rPr>
        <w:t xml:space="preserve"> </w:t>
      </w:r>
      <w:r>
        <w:t>повышение</w:t>
      </w:r>
      <w:r>
        <w:rPr>
          <w:spacing w:val="1"/>
        </w:rPr>
        <w:t xml:space="preserve"> </w:t>
      </w:r>
      <w:r>
        <w:t>функциональных возможностей основных систем организма и развитие физических качеств; на</w:t>
      </w:r>
      <w:r>
        <w:rPr>
          <w:spacing w:val="1"/>
        </w:rPr>
        <w:t xml:space="preserve"> </w:t>
      </w:r>
      <w:r>
        <w:t>индивидуальные</w:t>
      </w:r>
      <w:r>
        <w:rPr>
          <w:spacing w:val="1"/>
        </w:rPr>
        <w:t xml:space="preserve"> </w:t>
      </w:r>
      <w:r>
        <w:t>особенности</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61"/>
        </w:rPr>
        <w:t xml:space="preserve"> </w:t>
      </w:r>
      <w:r>
        <w:t>подготовленности</w:t>
      </w:r>
      <w:r>
        <w:rPr>
          <w:spacing w:val="1"/>
        </w:rPr>
        <w:t xml:space="preserve"> </w:t>
      </w:r>
      <w:r>
        <w:t>организма;</w:t>
      </w:r>
    </w:p>
    <w:p w:rsidR="00764468" w:rsidRDefault="004B2496">
      <w:pPr>
        <w:pStyle w:val="a5"/>
        <w:ind w:right="345"/>
      </w:pPr>
      <w:r>
        <w:t>понимание</w:t>
      </w:r>
      <w:r>
        <w:rPr>
          <w:spacing w:val="11"/>
        </w:rPr>
        <w:t xml:space="preserve"> </w:t>
      </w:r>
      <w:r>
        <w:t>роли</w:t>
      </w:r>
      <w:r>
        <w:rPr>
          <w:spacing w:val="10"/>
        </w:rPr>
        <w:t xml:space="preserve"> </w:t>
      </w:r>
      <w:r>
        <w:t>главных</w:t>
      </w:r>
      <w:r>
        <w:rPr>
          <w:spacing w:val="15"/>
        </w:rPr>
        <w:t xml:space="preserve"> </w:t>
      </w:r>
      <w:r>
        <w:t>спортивных</w:t>
      </w:r>
      <w:r>
        <w:rPr>
          <w:spacing w:val="12"/>
        </w:rPr>
        <w:t xml:space="preserve"> </w:t>
      </w:r>
      <w:r>
        <w:t>организаций,</w:t>
      </w:r>
      <w:r>
        <w:rPr>
          <w:spacing w:val="13"/>
        </w:rPr>
        <w:t xml:space="preserve"> </w:t>
      </w:r>
      <w:r>
        <w:t>занимающихся</w:t>
      </w:r>
      <w:r>
        <w:rPr>
          <w:spacing w:val="12"/>
        </w:rPr>
        <w:t xml:space="preserve"> </w:t>
      </w:r>
      <w:r>
        <w:t>развитием</w:t>
      </w:r>
      <w:r>
        <w:rPr>
          <w:spacing w:val="11"/>
        </w:rPr>
        <w:t xml:space="preserve"> </w:t>
      </w:r>
      <w:r>
        <w:t>триатлона</w:t>
      </w:r>
      <w:r>
        <w:rPr>
          <w:spacing w:val="-58"/>
        </w:rPr>
        <w:t xml:space="preserve"> </w:t>
      </w:r>
      <w:r>
        <w:t>в</w:t>
      </w:r>
      <w:r>
        <w:rPr>
          <w:spacing w:val="-2"/>
        </w:rPr>
        <w:t xml:space="preserve"> </w:t>
      </w:r>
      <w:r>
        <w:t>мире, в</w:t>
      </w:r>
      <w:r>
        <w:rPr>
          <w:spacing w:val="-1"/>
        </w:rPr>
        <w:t xml:space="preserve"> </w:t>
      </w:r>
      <w:r>
        <w:t>Европе, в</w:t>
      </w:r>
      <w:r>
        <w:rPr>
          <w:spacing w:val="-1"/>
        </w:rPr>
        <w:t xml:space="preserve"> </w:t>
      </w:r>
      <w:r>
        <w:t>России</w:t>
      </w:r>
      <w:r>
        <w:rPr>
          <w:spacing w:val="2"/>
        </w:rPr>
        <w:t xml:space="preserve"> </w:t>
      </w:r>
      <w:r>
        <w:t>и</w:t>
      </w:r>
      <w:r>
        <w:rPr>
          <w:spacing w:val="1"/>
        </w:rPr>
        <w:t xml:space="preserve"> </w:t>
      </w:r>
      <w:r>
        <w:t>в</w:t>
      </w:r>
      <w:r>
        <w:rPr>
          <w:spacing w:val="-1"/>
        </w:rPr>
        <w:t xml:space="preserve"> </w:t>
      </w:r>
      <w:r>
        <w:t>своем</w:t>
      </w:r>
      <w:r>
        <w:rPr>
          <w:spacing w:val="-2"/>
        </w:rPr>
        <w:t xml:space="preserve"> </w:t>
      </w:r>
      <w:r>
        <w:t>регионе;</w:t>
      </w:r>
    </w:p>
    <w:p w:rsidR="00764468" w:rsidRDefault="004B2496">
      <w:pPr>
        <w:pStyle w:val="a5"/>
        <w:ind w:right="350"/>
      </w:pPr>
      <w:r>
        <w:t>знание выдающихся отечественных и зарубежных триатлонистов и тренеров, внесших</w:t>
      </w:r>
      <w:r>
        <w:rPr>
          <w:spacing w:val="1"/>
        </w:rPr>
        <w:t xml:space="preserve"> </w:t>
      </w:r>
      <w:r>
        <w:t>наибольший</w:t>
      </w:r>
      <w:r>
        <w:rPr>
          <w:spacing w:val="1"/>
        </w:rPr>
        <w:t xml:space="preserve"> </w:t>
      </w:r>
      <w:r>
        <w:t>вклад в</w:t>
      </w:r>
      <w:r>
        <w:rPr>
          <w:spacing w:val="-2"/>
        </w:rPr>
        <w:t xml:space="preserve"> </w:t>
      </w:r>
      <w:r>
        <w:t>развитие и становление</w:t>
      </w:r>
      <w:r>
        <w:rPr>
          <w:spacing w:val="-1"/>
        </w:rPr>
        <w:t xml:space="preserve"> </w:t>
      </w:r>
      <w:r>
        <w:t>современного</w:t>
      </w:r>
      <w:r>
        <w:rPr>
          <w:spacing w:val="-1"/>
        </w:rPr>
        <w:t xml:space="preserve"> </w:t>
      </w:r>
      <w:r>
        <w:t>триатлона;</w:t>
      </w:r>
    </w:p>
    <w:p w:rsidR="00764468" w:rsidRDefault="004B2496">
      <w:pPr>
        <w:pStyle w:val="a5"/>
        <w:ind w:right="345"/>
      </w:pPr>
      <w:r>
        <w:t>понимание роли и значения различных проектов в развитии и популяризации триатлона</w:t>
      </w:r>
      <w:r>
        <w:rPr>
          <w:spacing w:val="1"/>
        </w:rPr>
        <w:t xml:space="preserve"> </w:t>
      </w:r>
      <w:r>
        <w:t>для</w:t>
      </w:r>
      <w:r>
        <w:rPr>
          <w:spacing w:val="15"/>
        </w:rPr>
        <w:t xml:space="preserve"> </w:t>
      </w:r>
      <w:r>
        <w:t>школьников,</w:t>
      </w:r>
      <w:r>
        <w:rPr>
          <w:spacing w:val="17"/>
        </w:rPr>
        <w:t xml:space="preserve"> </w:t>
      </w:r>
      <w:r>
        <w:t>участие</w:t>
      </w:r>
      <w:r>
        <w:rPr>
          <w:spacing w:val="15"/>
        </w:rPr>
        <w:t xml:space="preserve"> </w:t>
      </w:r>
      <w:r>
        <w:t>в</w:t>
      </w:r>
      <w:r>
        <w:rPr>
          <w:spacing w:val="14"/>
        </w:rPr>
        <w:t xml:space="preserve"> </w:t>
      </w:r>
      <w:r>
        <w:t>проектах</w:t>
      </w:r>
      <w:r>
        <w:rPr>
          <w:spacing w:val="17"/>
        </w:rPr>
        <w:t xml:space="preserve"> </w:t>
      </w:r>
      <w:r>
        <w:t>по</w:t>
      </w:r>
      <w:r>
        <w:rPr>
          <w:spacing w:val="12"/>
        </w:rPr>
        <w:t xml:space="preserve"> </w:t>
      </w:r>
      <w:r>
        <w:t>триатлону,</w:t>
      </w:r>
      <w:r>
        <w:rPr>
          <w:spacing w:val="15"/>
        </w:rPr>
        <w:t xml:space="preserve"> </w:t>
      </w:r>
      <w:r>
        <w:t>в</w:t>
      </w:r>
      <w:r>
        <w:rPr>
          <w:spacing w:val="16"/>
        </w:rPr>
        <w:t xml:space="preserve"> </w:t>
      </w:r>
      <w:r>
        <w:t>физкультурно-соревновательной</w:t>
      </w:r>
    </w:p>
    <w:p w:rsidR="00764468" w:rsidRDefault="00764468">
      <w:pPr>
        <w:sectPr w:rsidR="00764468">
          <w:headerReference w:type="default" r:id="rId204"/>
          <w:footerReference w:type="default" r:id="rId205"/>
          <w:pgSz w:w="11910" w:h="16850"/>
          <w:pgMar w:top="820" w:right="500" w:bottom="1000" w:left="800" w:header="569" w:footer="813" w:gutter="0"/>
          <w:cols w:space="720"/>
        </w:sectPr>
      </w:pPr>
    </w:p>
    <w:p w:rsidR="00764468" w:rsidRDefault="004B2496">
      <w:pPr>
        <w:pStyle w:val="a5"/>
        <w:spacing w:before="9"/>
        <w:ind w:firstLine="0"/>
        <w:jc w:val="left"/>
      </w:pPr>
      <w:r>
        <w:lastRenderedPageBreak/>
        <w:t>деятельности;</w:t>
      </w:r>
    </w:p>
    <w:p w:rsidR="00764468" w:rsidRDefault="004B2496">
      <w:pPr>
        <w:pStyle w:val="a5"/>
        <w:ind w:right="345"/>
      </w:pPr>
      <w:r>
        <w:t>понимание</w:t>
      </w:r>
      <w:r>
        <w:rPr>
          <w:spacing w:val="1"/>
        </w:rPr>
        <w:t xml:space="preserve"> </w:t>
      </w:r>
      <w:r>
        <w:t>особенностей</w:t>
      </w:r>
      <w:r>
        <w:rPr>
          <w:spacing w:val="1"/>
        </w:rPr>
        <w:t xml:space="preserve"> </w:t>
      </w:r>
      <w:r>
        <w:t>стратегии</w:t>
      </w:r>
      <w:r>
        <w:rPr>
          <w:spacing w:val="1"/>
        </w:rPr>
        <w:t xml:space="preserve"> </w:t>
      </w:r>
      <w:r>
        <w:t>и</w:t>
      </w:r>
      <w:r>
        <w:rPr>
          <w:spacing w:val="1"/>
        </w:rPr>
        <w:t xml:space="preserve"> </w:t>
      </w:r>
      <w:r>
        <w:t>тактики</w:t>
      </w:r>
      <w:r>
        <w:rPr>
          <w:spacing w:val="1"/>
        </w:rPr>
        <w:t xml:space="preserve"> </w:t>
      </w:r>
      <w:r>
        <w:t>прохождения</w:t>
      </w:r>
      <w:r>
        <w:rPr>
          <w:spacing w:val="1"/>
        </w:rPr>
        <w:t xml:space="preserve"> </w:t>
      </w:r>
      <w:r>
        <w:t>дистанций</w:t>
      </w:r>
      <w:r>
        <w:rPr>
          <w:spacing w:val="1"/>
        </w:rPr>
        <w:t xml:space="preserve"> </w:t>
      </w:r>
      <w:r>
        <w:t>триатлона</w:t>
      </w:r>
      <w:r>
        <w:rPr>
          <w:spacing w:val="-57"/>
        </w:rPr>
        <w:t xml:space="preserve"> </w:t>
      </w:r>
      <w:r>
        <w:t>различной длины</w:t>
      </w:r>
      <w:r>
        <w:rPr>
          <w:spacing w:val="-3"/>
        </w:rPr>
        <w:t xml:space="preserve"> </w:t>
      </w:r>
      <w:r>
        <w:t>и</w:t>
      </w:r>
      <w:r>
        <w:rPr>
          <w:spacing w:val="-1"/>
        </w:rPr>
        <w:t xml:space="preserve"> </w:t>
      </w:r>
      <w:r>
        <w:t>сложности с</w:t>
      </w:r>
      <w:r>
        <w:rPr>
          <w:spacing w:val="-1"/>
        </w:rPr>
        <w:t xml:space="preserve"> </w:t>
      </w:r>
      <w:r>
        <w:t>учетом спортивных</w:t>
      </w:r>
      <w:r>
        <w:rPr>
          <w:spacing w:val="1"/>
        </w:rPr>
        <w:t xml:space="preserve"> </w:t>
      </w:r>
      <w:r>
        <w:t>дисциплин (плавание,</w:t>
      </w:r>
      <w:r>
        <w:rPr>
          <w:spacing w:val="-1"/>
        </w:rPr>
        <w:t xml:space="preserve"> </w:t>
      </w:r>
      <w:r>
        <w:t>велогонка</w:t>
      </w:r>
      <w:r>
        <w:rPr>
          <w:spacing w:val="-3"/>
        </w:rPr>
        <w:t xml:space="preserve"> </w:t>
      </w:r>
      <w:r>
        <w:t>и бег);</w:t>
      </w:r>
    </w:p>
    <w:p w:rsidR="00764468" w:rsidRDefault="004B2496">
      <w:pPr>
        <w:pStyle w:val="a5"/>
        <w:spacing w:before="1"/>
        <w:ind w:right="346"/>
      </w:pPr>
      <w:r>
        <w:t>понимание</w:t>
      </w:r>
      <w:r>
        <w:rPr>
          <w:spacing w:val="1"/>
        </w:rPr>
        <w:t xml:space="preserve"> </w:t>
      </w:r>
      <w:r>
        <w:t>основных</w:t>
      </w:r>
      <w:r>
        <w:rPr>
          <w:spacing w:val="1"/>
        </w:rPr>
        <w:t xml:space="preserve"> </w:t>
      </w:r>
      <w:r>
        <w:t>направлений</w:t>
      </w:r>
      <w:r>
        <w:rPr>
          <w:spacing w:val="1"/>
        </w:rPr>
        <w:t xml:space="preserve"> </w:t>
      </w:r>
      <w:r>
        <w:t>развития</w:t>
      </w:r>
      <w:r>
        <w:rPr>
          <w:spacing w:val="1"/>
        </w:rPr>
        <w:t xml:space="preserve"> </w:t>
      </w:r>
      <w:r>
        <w:t>спортивного</w:t>
      </w:r>
      <w:r>
        <w:rPr>
          <w:spacing w:val="1"/>
        </w:rPr>
        <w:t xml:space="preserve"> </w:t>
      </w:r>
      <w:r>
        <w:t>маркетинга</w:t>
      </w:r>
      <w:r>
        <w:rPr>
          <w:spacing w:val="1"/>
        </w:rPr>
        <w:t xml:space="preserve"> </w:t>
      </w:r>
      <w:r>
        <w:t>в</w:t>
      </w:r>
      <w:r>
        <w:rPr>
          <w:spacing w:val="1"/>
        </w:rPr>
        <w:t xml:space="preserve"> </w:t>
      </w:r>
      <w:r>
        <w:t>триатлоне,</w:t>
      </w:r>
      <w:r>
        <w:rPr>
          <w:spacing w:val="1"/>
        </w:rPr>
        <w:t xml:space="preserve"> </w:t>
      </w:r>
      <w:r>
        <w:t>развитие</w:t>
      </w:r>
      <w:r>
        <w:rPr>
          <w:spacing w:val="-1"/>
        </w:rPr>
        <w:t xml:space="preserve"> </w:t>
      </w:r>
      <w:r>
        <w:t>интереса</w:t>
      </w:r>
      <w:r>
        <w:rPr>
          <w:spacing w:val="-1"/>
        </w:rPr>
        <w:t xml:space="preserve"> </w:t>
      </w:r>
      <w:r>
        <w:t>в</w:t>
      </w:r>
      <w:r>
        <w:rPr>
          <w:spacing w:val="-1"/>
        </w:rPr>
        <w:t xml:space="preserve"> </w:t>
      </w:r>
      <w:r>
        <w:t>области</w:t>
      </w:r>
      <w:r>
        <w:rPr>
          <w:spacing w:val="2"/>
        </w:rPr>
        <w:t xml:space="preserve"> </w:t>
      </w:r>
      <w:r>
        <w:t>спортивного маркетинга;</w:t>
      </w:r>
    </w:p>
    <w:p w:rsidR="00764468" w:rsidRDefault="004B2496">
      <w:pPr>
        <w:pStyle w:val="a5"/>
        <w:ind w:right="348"/>
      </w:pPr>
      <w:r>
        <w:t>знание современных правил организации и проведения соревнований по триатлону, их</w:t>
      </w:r>
      <w:r>
        <w:rPr>
          <w:spacing w:val="1"/>
        </w:rPr>
        <w:t xml:space="preserve"> </w:t>
      </w:r>
      <w:r>
        <w:t>применение и соблюдение в процессе учебной и соревновательной деятельности, применение</w:t>
      </w:r>
      <w:r>
        <w:rPr>
          <w:spacing w:val="1"/>
        </w:rPr>
        <w:t xml:space="preserve"> </w:t>
      </w:r>
      <w:r>
        <w:t>правил соревнований</w:t>
      </w:r>
      <w:r>
        <w:rPr>
          <w:spacing w:val="1"/>
        </w:rPr>
        <w:t xml:space="preserve"> </w:t>
      </w:r>
      <w:r>
        <w:t>и</w:t>
      </w:r>
      <w:r>
        <w:rPr>
          <w:spacing w:val="-3"/>
        </w:rPr>
        <w:t xml:space="preserve"> </w:t>
      </w:r>
      <w:r>
        <w:t>судейской</w:t>
      </w:r>
      <w:r>
        <w:rPr>
          <w:spacing w:val="2"/>
        </w:rPr>
        <w:t xml:space="preserve"> </w:t>
      </w:r>
      <w:r>
        <w:t>терминологии</w:t>
      </w:r>
      <w:r>
        <w:rPr>
          <w:spacing w:val="1"/>
        </w:rPr>
        <w:t xml:space="preserve"> </w:t>
      </w:r>
      <w:r>
        <w:t>в</w:t>
      </w:r>
      <w:r>
        <w:rPr>
          <w:spacing w:val="-1"/>
        </w:rPr>
        <w:t xml:space="preserve"> </w:t>
      </w:r>
      <w:r>
        <w:t>судейской практике;</w:t>
      </w:r>
    </w:p>
    <w:p w:rsidR="00764468" w:rsidRDefault="004B2496">
      <w:pPr>
        <w:pStyle w:val="a5"/>
        <w:ind w:right="347"/>
      </w:pPr>
      <w:r>
        <w:t>умение проектировать, организовывать и проводить различные части урока в качестве</w:t>
      </w:r>
      <w:r>
        <w:rPr>
          <w:spacing w:val="1"/>
        </w:rPr>
        <w:t xml:space="preserve"> </w:t>
      </w:r>
      <w:r>
        <w:t>помощника</w:t>
      </w:r>
      <w:r>
        <w:rPr>
          <w:spacing w:val="1"/>
        </w:rPr>
        <w:t xml:space="preserve"> </w:t>
      </w:r>
      <w:r>
        <w:t>учителя,</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со</w:t>
      </w:r>
      <w:r>
        <w:rPr>
          <w:spacing w:val="1"/>
        </w:rPr>
        <w:t xml:space="preserve"> </w:t>
      </w:r>
      <w:r>
        <w:t>сверстниками;</w:t>
      </w:r>
    </w:p>
    <w:p w:rsidR="00764468" w:rsidRDefault="004B2496">
      <w:pPr>
        <w:pStyle w:val="a5"/>
        <w:ind w:right="347"/>
      </w:pPr>
      <w:r>
        <w:t>сформированность</w:t>
      </w:r>
      <w:r>
        <w:rPr>
          <w:spacing w:val="1"/>
        </w:rPr>
        <w:t xml:space="preserve"> </w:t>
      </w:r>
      <w:r>
        <w:t>устойчивого</w:t>
      </w:r>
      <w:r>
        <w:rPr>
          <w:spacing w:val="1"/>
        </w:rPr>
        <w:t xml:space="preserve"> </w:t>
      </w:r>
      <w:r>
        <w:t>навыка</w:t>
      </w:r>
      <w:r>
        <w:rPr>
          <w:spacing w:val="1"/>
        </w:rPr>
        <w:t xml:space="preserve"> </w:t>
      </w:r>
      <w:r>
        <w:t>систематического</w:t>
      </w:r>
      <w:r>
        <w:rPr>
          <w:spacing w:val="1"/>
        </w:rPr>
        <w:t xml:space="preserve"> </w:t>
      </w:r>
      <w:r>
        <w:t>наблюдения</w:t>
      </w:r>
      <w:r>
        <w:rPr>
          <w:spacing w:val="1"/>
        </w:rPr>
        <w:t xml:space="preserve"> </w:t>
      </w:r>
      <w:r>
        <w:t>за</w:t>
      </w:r>
      <w:r>
        <w:rPr>
          <w:spacing w:val="1"/>
        </w:rPr>
        <w:t xml:space="preserve"> </w:t>
      </w:r>
      <w:r>
        <w:t>своим</w:t>
      </w:r>
      <w:r>
        <w:rPr>
          <w:spacing w:val="1"/>
        </w:rPr>
        <w:t xml:space="preserve"> </w:t>
      </w:r>
      <w:r>
        <w:t>физическим</w:t>
      </w:r>
      <w:r>
        <w:rPr>
          <w:spacing w:val="1"/>
        </w:rPr>
        <w:t xml:space="preserve"> </w:t>
      </w:r>
      <w:r>
        <w:t>состоянием,</w:t>
      </w:r>
      <w:r>
        <w:rPr>
          <w:spacing w:val="1"/>
        </w:rPr>
        <w:t xml:space="preserve"> </w:t>
      </w:r>
      <w:r>
        <w:t>величиной</w:t>
      </w:r>
      <w:r>
        <w:rPr>
          <w:spacing w:val="1"/>
        </w:rPr>
        <w:t xml:space="preserve"> </w:t>
      </w:r>
      <w:r>
        <w:t>физических</w:t>
      </w:r>
      <w:r>
        <w:rPr>
          <w:spacing w:val="1"/>
        </w:rPr>
        <w:t xml:space="preserve"> </w:t>
      </w:r>
      <w:r>
        <w:t>нагрузок,</w:t>
      </w:r>
      <w:r>
        <w:rPr>
          <w:spacing w:val="1"/>
        </w:rPr>
        <w:t xml:space="preserve"> </w:t>
      </w:r>
      <w:r>
        <w:t>показателями</w:t>
      </w:r>
      <w:r>
        <w:rPr>
          <w:spacing w:val="1"/>
        </w:rPr>
        <w:t xml:space="preserve"> </w:t>
      </w:r>
      <w:r>
        <w:t>развития</w:t>
      </w:r>
      <w:r>
        <w:rPr>
          <w:spacing w:val="1"/>
        </w:rPr>
        <w:t xml:space="preserve"> </w:t>
      </w:r>
      <w:r>
        <w:t>основных</w:t>
      </w:r>
      <w:r>
        <w:rPr>
          <w:spacing w:val="-57"/>
        </w:rPr>
        <w:t xml:space="preserve"> </w:t>
      </w:r>
      <w:r>
        <w:t>физических качеств;</w:t>
      </w:r>
    </w:p>
    <w:p w:rsidR="00764468" w:rsidRDefault="004B2496">
      <w:pPr>
        <w:pStyle w:val="a5"/>
        <w:ind w:right="345"/>
      </w:pPr>
      <w:r>
        <w:t>умение характеризовать и выполнять комплексы общеразвивающих и корригирующих</w:t>
      </w:r>
      <w:r>
        <w:rPr>
          <w:spacing w:val="1"/>
        </w:rPr>
        <w:t xml:space="preserve"> </w:t>
      </w:r>
      <w:r>
        <w:t>упражнений,</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специальных</w:t>
      </w:r>
      <w:r>
        <w:rPr>
          <w:spacing w:val="1"/>
        </w:rPr>
        <w:t xml:space="preserve"> </w:t>
      </w:r>
      <w:r>
        <w:t>упражнений</w:t>
      </w:r>
      <w:r>
        <w:rPr>
          <w:spacing w:val="1"/>
        </w:rPr>
        <w:t xml:space="preserve"> </w:t>
      </w:r>
      <w:r>
        <w:t>для</w:t>
      </w:r>
      <w:r>
        <w:rPr>
          <w:spacing w:val="1"/>
        </w:rPr>
        <w:t xml:space="preserve"> </w:t>
      </w:r>
      <w:r>
        <w:t>формирования эффективной</w:t>
      </w:r>
      <w:r>
        <w:rPr>
          <w:spacing w:val="1"/>
        </w:rPr>
        <w:t xml:space="preserve"> </w:t>
      </w:r>
      <w:r>
        <w:t>техники</w:t>
      </w:r>
      <w:r>
        <w:rPr>
          <w:spacing w:val="-1"/>
        </w:rPr>
        <w:t xml:space="preserve"> </w:t>
      </w:r>
      <w:r>
        <w:t>двигательных</w:t>
      </w:r>
      <w:r>
        <w:rPr>
          <w:spacing w:val="1"/>
        </w:rPr>
        <w:t xml:space="preserve"> </w:t>
      </w:r>
      <w:r>
        <w:t>действий</w:t>
      </w:r>
      <w:r>
        <w:rPr>
          <w:spacing w:val="1"/>
        </w:rPr>
        <w:t xml:space="preserve"> </w:t>
      </w:r>
      <w:r>
        <w:t>триатлониста;</w:t>
      </w:r>
    </w:p>
    <w:p w:rsidR="00764468" w:rsidRDefault="004B2496">
      <w:pPr>
        <w:pStyle w:val="a5"/>
        <w:ind w:right="347"/>
      </w:pPr>
      <w:r>
        <w:t>умение</w:t>
      </w:r>
      <w:r>
        <w:rPr>
          <w:spacing w:val="1"/>
        </w:rPr>
        <w:t xml:space="preserve"> </w:t>
      </w:r>
      <w:r>
        <w:t>выполнять</w:t>
      </w:r>
      <w:r>
        <w:rPr>
          <w:spacing w:val="1"/>
        </w:rPr>
        <w:t xml:space="preserve"> </w:t>
      </w:r>
      <w:r>
        <w:t>различные</w:t>
      </w:r>
      <w:r>
        <w:rPr>
          <w:spacing w:val="1"/>
        </w:rPr>
        <w:t xml:space="preserve"> </w:t>
      </w:r>
      <w:r>
        <w:t>виды</w:t>
      </w:r>
      <w:r>
        <w:rPr>
          <w:spacing w:val="1"/>
        </w:rPr>
        <w:t xml:space="preserve"> </w:t>
      </w:r>
      <w:r>
        <w:t>передвижений</w:t>
      </w:r>
      <w:r>
        <w:rPr>
          <w:spacing w:val="1"/>
        </w:rPr>
        <w:t xml:space="preserve"> </w:t>
      </w:r>
      <w:r>
        <w:t>(плавание,</w:t>
      </w:r>
      <w:r>
        <w:rPr>
          <w:spacing w:val="1"/>
        </w:rPr>
        <w:t xml:space="preserve"> </w:t>
      </w:r>
      <w:r>
        <w:t>велогонка,</w:t>
      </w:r>
      <w:r>
        <w:rPr>
          <w:spacing w:val="1"/>
        </w:rPr>
        <w:t xml:space="preserve"> </w:t>
      </w:r>
      <w:r>
        <w:t>бег)</w:t>
      </w:r>
      <w:r>
        <w:rPr>
          <w:spacing w:val="61"/>
        </w:rPr>
        <w:t xml:space="preserve"> </w:t>
      </w:r>
      <w:r>
        <w:t>в</w:t>
      </w:r>
      <w:r>
        <w:rPr>
          <w:spacing w:val="1"/>
        </w:rPr>
        <w:t xml:space="preserve"> </w:t>
      </w:r>
      <w:r>
        <w:t>различных видах естественной среды (водоемы, велодорожки, лесопарковая зона) с изменением</w:t>
      </w:r>
      <w:r>
        <w:rPr>
          <w:spacing w:val="-57"/>
        </w:rPr>
        <w:t xml:space="preserve"> </w:t>
      </w:r>
      <w:r>
        <w:t>скорости,</w:t>
      </w:r>
      <w:r>
        <w:rPr>
          <w:spacing w:val="-1"/>
        </w:rPr>
        <w:t xml:space="preserve"> </w:t>
      </w:r>
      <w:r>
        <w:t>темпа</w:t>
      </w:r>
      <w:r>
        <w:rPr>
          <w:spacing w:val="-2"/>
        </w:rPr>
        <w:t xml:space="preserve"> </w:t>
      </w:r>
      <w:r>
        <w:t>и дистанции</w:t>
      </w:r>
      <w:r>
        <w:rPr>
          <w:spacing w:val="1"/>
        </w:rPr>
        <w:t xml:space="preserve"> </w:t>
      </w:r>
      <w:r>
        <w:t>в</w:t>
      </w:r>
      <w:r>
        <w:rPr>
          <w:spacing w:val="1"/>
        </w:rPr>
        <w:t xml:space="preserve"> </w:t>
      </w:r>
      <w:r>
        <w:t>учебной,</w:t>
      </w:r>
      <w:r>
        <w:rPr>
          <w:spacing w:val="-1"/>
        </w:rPr>
        <w:t xml:space="preserve"> </w:t>
      </w:r>
      <w:r>
        <w:t>игровой и соревновательной</w:t>
      </w:r>
      <w:r>
        <w:rPr>
          <w:spacing w:val="-1"/>
        </w:rPr>
        <w:t xml:space="preserve"> </w:t>
      </w:r>
      <w:r>
        <w:t>деятельности;</w:t>
      </w:r>
    </w:p>
    <w:p w:rsidR="00764468" w:rsidRDefault="004B2496">
      <w:pPr>
        <w:pStyle w:val="a5"/>
        <w:ind w:right="346"/>
      </w:pPr>
      <w:r>
        <w:t>умение</w:t>
      </w:r>
      <w:r>
        <w:rPr>
          <w:spacing w:val="1"/>
        </w:rPr>
        <w:t xml:space="preserve"> </w:t>
      </w:r>
      <w:r>
        <w:t>демонстрировать:</w:t>
      </w:r>
      <w:r>
        <w:rPr>
          <w:spacing w:val="1"/>
        </w:rPr>
        <w:t xml:space="preserve"> </w:t>
      </w:r>
      <w:r>
        <w:t>технику</w:t>
      </w:r>
      <w:r>
        <w:rPr>
          <w:spacing w:val="1"/>
        </w:rPr>
        <w:t xml:space="preserve"> </w:t>
      </w:r>
      <w:r>
        <w:t>спортивного</w:t>
      </w:r>
      <w:r>
        <w:rPr>
          <w:spacing w:val="1"/>
        </w:rPr>
        <w:t xml:space="preserve"> </w:t>
      </w:r>
      <w:r>
        <w:t>плавания</w:t>
      </w:r>
      <w:r>
        <w:rPr>
          <w:spacing w:val="1"/>
        </w:rPr>
        <w:t xml:space="preserve"> </w:t>
      </w:r>
      <w:r>
        <w:t>различными</w:t>
      </w:r>
      <w:r>
        <w:rPr>
          <w:spacing w:val="1"/>
        </w:rPr>
        <w:t xml:space="preserve"> </w:t>
      </w:r>
      <w:r>
        <w:t>способами,</w:t>
      </w:r>
      <w:r>
        <w:rPr>
          <w:spacing w:val="1"/>
        </w:rPr>
        <w:t xml:space="preserve"> </w:t>
      </w:r>
      <w:r>
        <w:t>прохождения поворотов, стартовых прыжков, технику бега по равнине со сменой скорости бега</w:t>
      </w:r>
      <w:r>
        <w:rPr>
          <w:spacing w:val="1"/>
        </w:rPr>
        <w:t xml:space="preserve"> </w:t>
      </w:r>
      <w:r>
        <w:t>и частоты</w:t>
      </w:r>
      <w:r>
        <w:rPr>
          <w:spacing w:val="-1"/>
        </w:rPr>
        <w:t xml:space="preserve"> </w:t>
      </w:r>
      <w:r>
        <w:t>шагов,</w:t>
      </w:r>
      <w:r>
        <w:rPr>
          <w:spacing w:val="-1"/>
        </w:rPr>
        <w:t xml:space="preserve"> </w:t>
      </w:r>
      <w:r>
        <w:t>технику</w:t>
      </w:r>
      <w:r>
        <w:rPr>
          <w:spacing w:val="-4"/>
        </w:rPr>
        <w:t xml:space="preserve"> </w:t>
      </w:r>
      <w:r>
        <w:t>езды на</w:t>
      </w:r>
      <w:r>
        <w:rPr>
          <w:spacing w:val="-1"/>
        </w:rPr>
        <w:t xml:space="preserve"> </w:t>
      </w:r>
      <w:r>
        <w:t>велосипеде;</w:t>
      </w:r>
    </w:p>
    <w:p w:rsidR="00764468" w:rsidRDefault="004B2496">
      <w:pPr>
        <w:pStyle w:val="a5"/>
        <w:ind w:right="347"/>
      </w:pPr>
      <w:r>
        <w:t>знание</w:t>
      </w:r>
      <w:r>
        <w:rPr>
          <w:spacing w:val="1"/>
        </w:rPr>
        <w:t xml:space="preserve"> </w:t>
      </w:r>
      <w:r>
        <w:t>устройства</w:t>
      </w:r>
      <w:r>
        <w:rPr>
          <w:spacing w:val="1"/>
        </w:rPr>
        <w:t xml:space="preserve"> </w:t>
      </w:r>
      <w:r>
        <w:t>и</w:t>
      </w:r>
      <w:r>
        <w:rPr>
          <w:spacing w:val="1"/>
        </w:rPr>
        <w:t xml:space="preserve"> </w:t>
      </w:r>
      <w:r>
        <w:t>назначения</w:t>
      </w:r>
      <w:r>
        <w:rPr>
          <w:spacing w:val="1"/>
        </w:rPr>
        <w:t xml:space="preserve"> </w:t>
      </w:r>
      <w:r>
        <w:t>основных</w:t>
      </w:r>
      <w:r>
        <w:rPr>
          <w:spacing w:val="1"/>
        </w:rPr>
        <w:t xml:space="preserve"> </w:t>
      </w:r>
      <w:r>
        <w:t>узлов</w:t>
      </w:r>
      <w:r>
        <w:rPr>
          <w:spacing w:val="1"/>
        </w:rPr>
        <w:t xml:space="preserve"> </w:t>
      </w:r>
      <w:r>
        <w:t>спортивного</w:t>
      </w:r>
      <w:r>
        <w:rPr>
          <w:spacing w:val="1"/>
        </w:rPr>
        <w:t xml:space="preserve"> </w:t>
      </w:r>
      <w:r>
        <w:t>велосипеда,</w:t>
      </w:r>
      <w:r>
        <w:rPr>
          <w:spacing w:val="1"/>
        </w:rPr>
        <w:t xml:space="preserve"> </w:t>
      </w:r>
      <w:r>
        <w:t>овладение</w:t>
      </w:r>
      <w:r>
        <w:rPr>
          <w:spacing w:val="-57"/>
        </w:rPr>
        <w:t xml:space="preserve"> </w:t>
      </w:r>
      <w:r>
        <w:t>навыками</w:t>
      </w:r>
      <w:r>
        <w:rPr>
          <w:spacing w:val="1"/>
        </w:rPr>
        <w:t xml:space="preserve"> </w:t>
      </w:r>
      <w:r>
        <w:t>технического</w:t>
      </w:r>
      <w:r>
        <w:rPr>
          <w:spacing w:val="1"/>
        </w:rPr>
        <w:t xml:space="preserve"> </w:t>
      </w:r>
      <w:r>
        <w:t>обслуживания</w:t>
      </w:r>
      <w:r>
        <w:rPr>
          <w:spacing w:val="1"/>
        </w:rPr>
        <w:t xml:space="preserve"> </w:t>
      </w:r>
      <w:r>
        <w:t>велосипеда;</w:t>
      </w:r>
    </w:p>
    <w:p w:rsidR="00764468" w:rsidRDefault="004B2496">
      <w:pPr>
        <w:pStyle w:val="a5"/>
        <w:ind w:right="347"/>
      </w:pPr>
      <w:r>
        <w:t>знание и демонстрация индивидуальных, групповых и командных тактический действий</w:t>
      </w:r>
      <w:r>
        <w:rPr>
          <w:spacing w:val="1"/>
        </w:rPr>
        <w:t xml:space="preserve"> </w:t>
      </w:r>
      <w:r>
        <w:t>при</w:t>
      </w:r>
      <w:r>
        <w:rPr>
          <w:spacing w:val="1"/>
        </w:rPr>
        <w:t xml:space="preserve"> </w:t>
      </w:r>
      <w:r>
        <w:t>прохождении</w:t>
      </w:r>
      <w:r>
        <w:rPr>
          <w:spacing w:val="1"/>
        </w:rPr>
        <w:t xml:space="preserve"> </w:t>
      </w:r>
      <w:r>
        <w:t>дистанции</w:t>
      </w:r>
      <w:r>
        <w:rPr>
          <w:spacing w:val="1"/>
        </w:rPr>
        <w:t xml:space="preserve"> </w:t>
      </w:r>
      <w:r>
        <w:t>триатлона</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p>
    <w:p w:rsidR="00764468" w:rsidRDefault="004B2496">
      <w:pPr>
        <w:pStyle w:val="a5"/>
        <w:ind w:right="349"/>
      </w:pPr>
      <w:r>
        <w:t>умение отслеживать правильность двигательных действий и выявлять ошибки в технике</w:t>
      </w:r>
      <w:r>
        <w:rPr>
          <w:spacing w:val="1"/>
        </w:rPr>
        <w:t xml:space="preserve"> </w:t>
      </w:r>
      <w:r>
        <w:t>и тактике</w:t>
      </w:r>
      <w:r>
        <w:rPr>
          <w:spacing w:val="-1"/>
        </w:rPr>
        <w:t xml:space="preserve"> </w:t>
      </w:r>
      <w:r>
        <w:t>движений</w:t>
      </w:r>
      <w:r>
        <w:rPr>
          <w:spacing w:val="1"/>
        </w:rPr>
        <w:t xml:space="preserve"> </w:t>
      </w:r>
      <w:r>
        <w:t>в</w:t>
      </w:r>
      <w:r>
        <w:rPr>
          <w:spacing w:val="-2"/>
        </w:rPr>
        <w:t xml:space="preserve"> </w:t>
      </w:r>
      <w:r>
        <w:t>различных</w:t>
      </w:r>
      <w:r>
        <w:rPr>
          <w:spacing w:val="3"/>
        </w:rPr>
        <w:t xml:space="preserve"> </w:t>
      </w:r>
      <w:r>
        <w:t>дисциплинах</w:t>
      </w:r>
      <w:r>
        <w:rPr>
          <w:spacing w:val="1"/>
        </w:rPr>
        <w:t xml:space="preserve"> </w:t>
      </w:r>
      <w:r>
        <w:t>триатлона;</w:t>
      </w:r>
    </w:p>
    <w:p w:rsidR="00764468" w:rsidRDefault="004B2496">
      <w:pPr>
        <w:pStyle w:val="a5"/>
        <w:ind w:right="346"/>
      </w:pPr>
      <w:r>
        <w:t>знание</w:t>
      </w:r>
      <w:r>
        <w:rPr>
          <w:spacing w:val="1"/>
        </w:rPr>
        <w:t xml:space="preserve"> </w:t>
      </w:r>
      <w:r>
        <w:t>и</w:t>
      </w:r>
      <w:r>
        <w:rPr>
          <w:spacing w:val="1"/>
        </w:rPr>
        <w:t xml:space="preserve"> </w:t>
      </w:r>
      <w:r>
        <w:t>применение</w:t>
      </w:r>
      <w:r>
        <w:rPr>
          <w:spacing w:val="1"/>
        </w:rPr>
        <w:t xml:space="preserve"> </w:t>
      </w:r>
      <w:r>
        <w:t>способов</w:t>
      </w:r>
      <w:r>
        <w:rPr>
          <w:spacing w:val="1"/>
        </w:rPr>
        <w:t xml:space="preserve"> </w:t>
      </w:r>
      <w:r>
        <w:t>самоконтроля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средств</w:t>
      </w:r>
      <w:r>
        <w:rPr>
          <w:spacing w:val="1"/>
        </w:rPr>
        <w:t xml:space="preserve"> </w:t>
      </w:r>
      <w:r>
        <w:t>восстановления</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приемов</w:t>
      </w:r>
      <w:r>
        <w:rPr>
          <w:spacing w:val="1"/>
        </w:rPr>
        <w:t xml:space="preserve"> </w:t>
      </w:r>
      <w:r>
        <w:t>массажа</w:t>
      </w:r>
      <w:r>
        <w:rPr>
          <w:spacing w:val="1"/>
        </w:rPr>
        <w:t xml:space="preserve"> </w:t>
      </w:r>
      <w:r>
        <w:t>и</w:t>
      </w:r>
      <w:r>
        <w:rPr>
          <w:spacing w:val="1"/>
        </w:rPr>
        <w:t xml:space="preserve"> </w:t>
      </w:r>
      <w:r>
        <w:t>самомассажа</w:t>
      </w:r>
      <w:r>
        <w:rPr>
          <w:spacing w:val="-2"/>
        </w:rPr>
        <w:t xml:space="preserve"> </w:t>
      </w:r>
      <w:r>
        <w:t>после</w:t>
      </w:r>
      <w:r>
        <w:rPr>
          <w:spacing w:val="-2"/>
        </w:rPr>
        <w:t xml:space="preserve"> </w:t>
      </w:r>
      <w:r>
        <w:t>физической</w:t>
      </w:r>
      <w:r>
        <w:rPr>
          <w:spacing w:val="2"/>
        </w:rPr>
        <w:t xml:space="preserve"> </w:t>
      </w:r>
      <w:r>
        <w:t>нагрузки</w:t>
      </w:r>
      <w:r>
        <w:rPr>
          <w:spacing w:val="1"/>
        </w:rPr>
        <w:t xml:space="preserve"> </w:t>
      </w:r>
      <w:r>
        <w:t>или во время</w:t>
      </w:r>
      <w:r>
        <w:rPr>
          <w:spacing w:val="-1"/>
        </w:rPr>
        <w:t xml:space="preserve"> </w:t>
      </w:r>
      <w:r>
        <w:t>занятий триатлоном;</w:t>
      </w:r>
    </w:p>
    <w:p w:rsidR="00764468" w:rsidRDefault="004B2496">
      <w:pPr>
        <w:pStyle w:val="a5"/>
        <w:ind w:right="347"/>
      </w:pPr>
      <w:r>
        <w:t>умение соблюдать требования к местам проведения занятий триатлоном, правила ухода</w:t>
      </w:r>
      <w:r>
        <w:rPr>
          <w:spacing w:val="1"/>
        </w:rPr>
        <w:t xml:space="preserve"> </w:t>
      </w:r>
      <w:r>
        <w:t>за</w:t>
      </w:r>
      <w:r>
        <w:rPr>
          <w:spacing w:val="-2"/>
        </w:rPr>
        <w:t xml:space="preserve"> </w:t>
      </w:r>
      <w:r>
        <w:t>спортивным</w:t>
      </w:r>
      <w:r>
        <w:rPr>
          <w:spacing w:val="-1"/>
        </w:rPr>
        <w:t xml:space="preserve"> </w:t>
      </w:r>
      <w:r>
        <w:t>оборудованием,</w:t>
      </w:r>
      <w:r>
        <w:rPr>
          <w:spacing w:val="1"/>
        </w:rPr>
        <w:t xml:space="preserve"> </w:t>
      </w:r>
      <w:r>
        <w:t>инвентарем;</w:t>
      </w:r>
    </w:p>
    <w:p w:rsidR="00764468" w:rsidRDefault="004B2496">
      <w:pPr>
        <w:pStyle w:val="a5"/>
        <w:ind w:left="1041" w:right="348" w:firstLine="0"/>
      </w:pPr>
      <w:r>
        <w:t>знание основ правил дорожного движения, относящихся к велосипедистам и пешеходам;</w:t>
      </w:r>
      <w:r>
        <w:rPr>
          <w:spacing w:val="-57"/>
        </w:rPr>
        <w:t xml:space="preserve"> </w:t>
      </w:r>
      <w:r>
        <w:t>знание</w:t>
      </w:r>
      <w:r>
        <w:rPr>
          <w:spacing w:val="12"/>
        </w:rPr>
        <w:t xml:space="preserve"> </w:t>
      </w:r>
      <w:r>
        <w:t>и</w:t>
      </w:r>
      <w:r>
        <w:rPr>
          <w:spacing w:val="11"/>
        </w:rPr>
        <w:t xml:space="preserve"> </w:t>
      </w:r>
      <w:r>
        <w:t>применение</w:t>
      </w:r>
      <w:r>
        <w:rPr>
          <w:spacing w:val="13"/>
        </w:rPr>
        <w:t xml:space="preserve"> </w:t>
      </w:r>
      <w:r>
        <w:t>правил</w:t>
      </w:r>
      <w:r>
        <w:rPr>
          <w:spacing w:val="13"/>
        </w:rPr>
        <w:t xml:space="preserve"> </w:t>
      </w:r>
      <w:r>
        <w:t>безопасности</w:t>
      </w:r>
      <w:r>
        <w:rPr>
          <w:spacing w:val="13"/>
        </w:rPr>
        <w:t xml:space="preserve"> </w:t>
      </w:r>
      <w:r>
        <w:t>при</w:t>
      </w:r>
      <w:r>
        <w:rPr>
          <w:spacing w:val="11"/>
        </w:rPr>
        <w:t xml:space="preserve"> </w:t>
      </w:r>
      <w:r>
        <w:t>занятиях</w:t>
      </w:r>
      <w:r>
        <w:rPr>
          <w:spacing w:val="15"/>
        </w:rPr>
        <w:t xml:space="preserve"> </w:t>
      </w:r>
      <w:r>
        <w:t>триатлоном,</w:t>
      </w:r>
      <w:r>
        <w:rPr>
          <w:spacing w:val="13"/>
        </w:rPr>
        <w:t xml:space="preserve"> </w:t>
      </w:r>
      <w:r>
        <w:t>правомерного</w:t>
      </w:r>
    </w:p>
    <w:p w:rsidR="00764468" w:rsidRDefault="004B2496">
      <w:pPr>
        <w:pStyle w:val="a5"/>
        <w:ind w:firstLine="0"/>
      </w:pPr>
      <w:r>
        <w:t>поведения</w:t>
      </w:r>
      <w:r>
        <w:rPr>
          <w:spacing w:val="-2"/>
        </w:rPr>
        <w:t xml:space="preserve"> </w:t>
      </w:r>
      <w:r>
        <w:t>во</w:t>
      </w:r>
      <w:r>
        <w:rPr>
          <w:spacing w:val="-2"/>
        </w:rPr>
        <w:t xml:space="preserve"> </w:t>
      </w:r>
      <w:r>
        <w:t>время</w:t>
      </w:r>
      <w:r>
        <w:rPr>
          <w:spacing w:val="-2"/>
        </w:rPr>
        <w:t xml:space="preserve"> </w:t>
      </w:r>
      <w:r>
        <w:t>соревнований по</w:t>
      </w:r>
      <w:r>
        <w:rPr>
          <w:spacing w:val="-3"/>
        </w:rPr>
        <w:t xml:space="preserve"> </w:t>
      </w:r>
      <w:r>
        <w:t>триатлону</w:t>
      </w:r>
      <w:r>
        <w:rPr>
          <w:spacing w:val="-4"/>
        </w:rPr>
        <w:t xml:space="preserve"> </w:t>
      </w:r>
      <w:r>
        <w:t>в</w:t>
      </w:r>
      <w:r>
        <w:rPr>
          <w:spacing w:val="-3"/>
        </w:rPr>
        <w:t xml:space="preserve"> </w:t>
      </w:r>
      <w:r>
        <w:t>качестве</w:t>
      </w:r>
      <w:r>
        <w:rPr>
          <w:spacing w:val="-3"/>
        </w:rPr>
        <w:t xml:space="preserve"> </w:t>
      </w:r>
      <w:r>
        <w:t>зрителя</w:t>
      </w:r>
      <w:r>
        <w:rPr>
          <w:spacing w:val="-2"/>
        </w:rPr>
        <w:t xml:space="preserve"> </w:t>
      </w:r>
      <w:r>
        <w:t>или</w:t>
      </w:r>
      <w:r>
        <w:rPr>
          <w:spacing w:val="-1"/>
        </w:rPr>
        <w:t xml:space="preserve"> </w:t>
      </w:r>
      <w:r>
        <w:t>волонтера;</w:t>
      </w:r>
    </w:p>
    <w:p w:rsidR="00764468" w:rsidRDefault="004B2496">
      <w:pPr>
        <w:pStyle w:val="a5"/>
        <w:ind w:right="347"/>
      </w:pPr>
      <w:r>
        <w:t>знание</w:t>
      </w:r>
      <w:r>
        <w:rPr>
          <w:spacing w:val="1"/>
        </w:rPr>
        <w:t xml:space="preserve"> </w:t>
      </w:r>
      <w:r>
        <w:t>основных</w:t>
      </w:r>
      <w:r>
        <w:rPr>
          <w:spacing w:val="1"/>
        </w:rPr>
        <w:t xml:space="preserve"> </w:t>
      </w:r>
      <w:r>
        <w:t>методов</w:t>
      </w:r>
      <w:r>
        <w:rPr>
          <w:spacing w:val="1"/>
        </w:rPr>
        <w:t xml:space="preserve"> </w:t>
      </w:r>
      <w:r>
        <w:t>и</w:t>
      </w:r>
      <w:r>
        <w:rPr>
          <w:spacing w:val="1"/>
        </w:rPr>
        <w:t xml:space="preserve"> </w:t>
      </w:r>
      <w:r>
        <w:t>мер</w:t>
      </w:r>
      <w:r>
        <w:rPr>
          <w:spacing w:val="1"/>
        </w:rPr>
        <w:t xml:space="preserve"> </w:t>
      </w:r>
      <w:r>
        <w:t>предупреждения</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триатлоном, умение оказания первой помощи при травмах и повреждениях во время занятий</w:t>
      </w:r>
      <w:r>
        <w:rPr>
          <w:spacing w:val="1"/>
        </w:rPr>
        <w:t xml:space="preserve"> </w:t>
      </w:r>
      <w:r>
        <w:t>триатлоном;</w:t>
      </w:r>
    </w:p>
    <w:p w:rsidR="00764468" w:rsidRDefault="004B2496">
      <w:pPr>
        <w:pStyle w:val="a5"/>
        <w:ind w:right="346"/>
      </w:pPr>
      <w:r>
        <w:t>знание и соблюдение основ организации здорового образа жизни средствами триатлона,</w:t>
      </w:r>
      <w:r>
        <w:rPr>
          <w:spacing w:val="1"/>
        </w:rPr>
        <w:t xml:space="preserve"> </w:t>
      </w:r>
      <w:r>
        <w:t>методов</w:t>
      </w:r>
      <w:r>
        <w:rPr>
          <w:spacing w:val="1"/>
        </w:rPr>
        <w:t xml:space="preserve"> </w:t>
      </w:r>
      <w:r>
        <w:t>профилактики</w:t>
      </w:r>
      <w:r>
        <w:rPr>
          <w:spacing w:val="1"/>
        </w:rPr>
        <w:t xml:space="preserve"> </w:t>
      </w:r>
      <w:r>
        <w:t>вредных</w:t>
      </w:r>
      <w:r>
        <w:rPr>
          <w:spacing w:val="1"/>
        </w:rPr>
        <w:t xml:space="preserve"> </w:t>
      </w:r>
      <w:r>
        <w:t>привычек,</w:t>
      </w:r>
      <w:r>
        <w:rPr>
          <w:spacing w:val="1"/>
        </w:rPr>
        <w:t xml:space="preserve"> </w:t>
      </w:r>
      <w:r>
        <w:t>асоциального</w:t>
      </w:r>
      <w:r>
        <w:rPr>
          <w:spacing w:val="1"/>
        </w:rPr>
        <w:t xml:space="preserve"> </w:t>
      </w:r>
      <w:r>
        <w:t>и</w:t>
      </w:r>
      <w:r>
        <w:rPr>
          <w:spacing w:val="1"/>
        </w:rPr>
        <w:t xml:space="preserve"> </w:t>
      </w:r>
      <w:r>
        <w:t>созависимого</w:t>
      </w:r>
      <w:r>
        <w:rPr>
          <w:spacing w:val="1"/>
        </w:rPr>
        <w:t xml:space="preserve"> </w:t>
      </w:r>
      <w:r>
        <w:t>поведения,</w:t>
      </w:r>
      <w:r>
        <w:rPr>
          <w:spacing w:val="1"/>
        </w:rPr>
        <w:t xml:space="preserve"> </w:t>
      </w:r>
      <w:r>
        <w:t>основ</w:t>
      </w:r>
      <w:r>
        <w:rPr>
          <w:spacing w:val="1"/>
        </w:rPr>
        <w:t xml:space="preserve"> </w:t>
      </w:r>
      <w:r>
        <w:t>антидопингового</w:t>
      </w:r>
      <w:r>
        <w:rPr>
          <w:spacing w:val="-3"/>
        </w:rPr>
        <w:t xml:space="preserve"> </w:t>
      </w:r>
      <w:r>
        <w:t>поведения;</w:t>
      </w:r>
    </w:p>
    <w:p w:rsidR="00764468" w:rsidRDefault="004B2496">
      <w:pPr>
        <w:pStyle w:val="a5"/>
        <w:ind w:right="347"/>
      </w:pPr>
      <w:r>
        <w:t>знание</w:t>
      </w:r>
      <w:r>
        <w:rPr>
          <w:spacing w:val="1"/>
        </w:rPr>
        <w:t xml:space="preserve"> </w:t>
      </w:r>
      <w:r>
        <w:t>и</w:t>
      </w:r>
      <w:r>
        <w:rPr>
          <w:spacing w:val="1"/>
        </w:rPr>
        <w:t xml:space="preserve"> </w:t>
      </w:r>
      <w:r>
        <w:t>выполнение</w:t>
      </w:r>
      <w:r>
        <w:rPr>
          <w:spacing w:val="1"/>
        </w:rPr>
        <w:t xml:space="preserve"> </w:t>
      </w:r>
      <w:r>
        <w:t>контрольно-тестовых</w:t>
      </w:r>
      <w:r>
        <w:rPr>
          <w:spacing w:val="1"/>
        </w:rPr>
        <w:t xml:space="preserve"> </w:t>
      </w:r>
      <w:r>
        <w:t>упражнений</w:t>
      </w:r>
      <w:r>
        <w:rPr>
          <w:spacing w:val="1"/>
        </w:rPr>
        <w:t xml:space="preserve"> </w:t>
      </w:r>
      <w:r>
        <w:t>по</w:t>
      </w:r>
      <w:r>
        <w:rPr>
          <w:spacing w:val="1"/>
        </w:rPr>
        <w:t xml:space="preserve"> </w:t>
      </w:r>
      <w:r>
        <w:t>общей,</w:t>
      </w:r>
      <w:r>
        <w:rPr>
          <w:spacing w:val="1"/>
        </w:rPr>
        <w:t xml:space="preserve"> </w:t>
      </w:r>
      <w:r>
        <w:t>специальной</w:t>
      </w:r>
      <w:r>
        <w:rPr>
          <w:spacing w:val="1"/>
        </w:rPr>
        <w:t xml:space="preserve"> </w:t>
      </w:r>
      <w:r>
        <w:t>физической</w:t>
      </w:r>
      <w:r>
        <w:rPr>
          <w:spacing w:val="1"/>
        </w:rPr>
        <w:t xml:space="preserve"> </w:t>
      </w:r>
      <w:r>
        <w:t>подготовке</w:t>
      </w:r>
      <w:r>
        <w:rPr>
          <w:spacing w:val="1"/>
        </w:rPr>
        <w:t xml:space="preserve"> </w:t>
      </w:r>
      <w:r>
        <w:t>триатлонистов,</w:t>
      </w:r>
      <w:r>
        <w:rPr>
          <w:spacing w:val="1"/>
        </w:rPr>
        <w:t xml:space="preserve"> </w:t>
      </w:r>
      <w:r>
        <w:t>проведение</w:t>
      </w:r>
      <w:r>
        <w:rPr>
          <w:spacing w:val="1"/>
        </w:rPr>
        <w:t xml:space="preserve"> </w:t>
      </w:r>
      <w:r>
        <w:t>тестирования</w:t>
      </w:r>
      <w:r>
        <w:rPr>
          <w:spacing w:val="1"/>
        </w:rPr>
        <w:t xml:space="preserve"> </w:t>
      </w:r>
      <w:r>
        <w:t>уровня</w:t>
      </w:r>
      <w:r>
        <w:rPr>
          <w:spacing w:val="1"/>
        </w:rPr>
        <w:t xml:space="preserve"> </w:t>
      </w:r>
      <w:r>
        <w:t>физической</w:t>
      </w:r>
      <w:r>
        <w:rPr>
          <w:spacing w:val="1"/>
        </w:rPr>
        <w:t xml:space="preserve"> </w:t>
      </w:r>
      <w:r>
        <w:t>подготовленности</w:t>
      </w:r>
      <w:r>
        <w:rPr>
          <w:spacing w:val="1"/>
        </w:rPr>
        <w:t xml:space="preserve"> </w:t>
      </w:r>
      <w:r>
        <w:t>в</w:t>
      </w:r>
      <w:r>
        <w:rPr>
          <w:spacing w:val="-1"/>
        </w:rPr>
        <w:t xml:space="preserve"> </w:t>
      </w:r>
      <w:r>
        <w:t>триатлоне со сверстниками.</w:t>
      </w:r>
    </w:p>
    <w:p w:rsidR="00764468" w:rsidRDefault="004B2496">
      <w:pPr>
        <w:pStyle w:val="a5"/>
        <w:ind w:left="1041" w:firstLine="0"/>
      </w:pPr>
      <w:r>
        <w:t>Модуль</w:t>
      </w:r>
      <w:r>
        <w:rPr>
          <w:spacing w:val="-2"/>
        </w:rPr>
        <w:t xml:space="preserve"> </w:t>
      </w:r>
      <w:r>
        <w:t>«Лапта».</w:t>
      </w:r>
    </w:p>
    <w:p w:rsidR="00764468" w:rsidRDefault="004B2496">
      <w:pPr>
        <w:pStyle w:val="a5"/>
        <w:ind w:left="1041" w:firstLine="0"/>
      </w:pPr>
      <w:r>
        <w:t>Пояснительная</w:t>
      </w:r>
      <w:r>
        <w:rPr>
          <w:spacing w:val="-6"/>
        </w:rPr>
        <w:t xml:space="preserve"> </w:t>
      </w:r>
      <w:r>
        <w:t>записка</w:t>
      </w:r>
      <w:r>
        <w:rPr>
          <w:spacing w:val="-10"/>
        </w:rPr>
        <w:t xml:space="preserve"> </w:t>
      </w:r>
      <w:r>
        <w:t>модуля</w:t>
      </w:r>
      <w:r>
        <w:rPr>
          <w:spacing w:val="-2"/>
        </w:rPr>
        <w:t xml:space="preserve"> </w:t>
      </w:r>
      <w:r>
        <w:t>«Лапта».</w:t>
      </w:r>
    </w:p>
    <w:p w:rsidR="00764468" w:rsidRDefault="004B2496">
      <w:pPr>
        <w:pStyle w:val="a5"/>
        <w:ind w:right="344"/>
      </w:pPr>
      <w:r>
        <w:t>Модуль</w:t>
      </w:r>
      <w:r>
        <w:rPr>
          <w:spacing w:val="1"/>
        </w:rPr>
        <w:t xml:space="preserve"> </w:t>
      </w:r>
      <w:r>
        <w:t>«Лапта»</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лапте,</w:t>
      </w:r>
      <w:r>
        <w:rPr>
          <w:spacing w:val="1"/>
        </w:rPr>
        <w:t xml:space="preserve"> </w:t>
      </w:r>
      <w:r>
        <w:t>лапта)</w:t>
      </w:r>
      <w:r>
        <w:rPr>
          <w:spacing w:val="1"/>
        </w:rPr>
        <w:t xml:space="preserve"> </w:t>
      </w:r>
      <w:r>
        <w:t>на</w:t>
      </w:r>
      <w:r>
        <w:rPr>
          <w:spacing w:val="1"/>
        </w:rPr>
        <w:t xml:space="preserve"> </w:t>
      </w:r>
      <w:r>
        <w:t>уровне</w:t>
      </w:r>
      <w:r>
        <w:rPr>
          <w:spacing w:val="1"/>
        </w:rPr>
        <w:t xml:space="preserve"> </w:t>
      </w:r>
      <w:r>
        <w:t>среднего</w:t>
      </w:r>
      <w:r>
        <w:rPr>
          <w:spacing w:val="60"/>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61"/>
        </w:rPr>
        <w:t xml:space="preserve"> </w:t>
      </w:r>
      <w:r>
        <w:t>учителю</w:t>
      </w:r>
      <w:r>
        <w:rPr>
          <w:spacing w:val="6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1"/>
        </w:rPr>
        <w:t xml:space="preserve"> </w:t>
      </w:r>
      <w:r>
        <w:t>ориентированных</w:t>
      </w:r>
      <w:r>
        <w:rPr>
          <w:spacing w:val="-2"/>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 по</w:t>
      </w:r>
      <w:r>
        <w:rPr>
          <w:spacing w:val="-1"/>
        </w:rPr>
        <w:t xml:space="preserve"> </w:t>
      </w:r>
      <w:r>
        <w:t>различным</w:t>
      </w:r>
      <w:r>
        <w:rPr>
          <w:spacing w:val="-2"/>
        </w:rPr>
        <w:t xml:space="preserve"> </w:t>
      </w:r>
      <w:r>
        <w:t>видам</w:t>
      </w:r>
      <w:r>
        <w:rPr>
          <w:spacing w:val="-2"/>
        </w:rPr>
        <w:t xml:space="preserve"> </w:t>
      </w:r>
      <w:r>
        <w:t>спорта.</w:t>
      </w:r>
    </w:p>
    <w:p w:rsidR="00764468" w:rsidRDefault="00764468">
      <w:pPr>
        <w:sectPr w:rsidR="00764468">
          <w:headerReference w:type="default" r:id="rId206"/>
          <w:footerReference w:type="default" r:id="rId207"/>
          <w:pgSz w:w="11910" w:h="16850"/>
          <w:pgMar w:top="820" w:right="500" w:bottom="1000" w:left="800" w:header="569" w:footer="813" w:gutter="0"/>
          <w:cols w:space="720"/>
        </w:sectPr>
      </w:pPr>
    </w:p>
    <w:p w:rsidR="00764468" w:rsidRDefault="004B2496">
      <w:pPr>
        <w:pStyle w:val="a5"/>
        <w:spacing w:before="9"/>
        <w:ind w:right="354"/>
      </w:pPr>
      <w:r>
        <w:lastRenderedPageBreak/>
        <w:t>Русская лапта – одна из древнейших национальных спортивных игр. В настоящее время</w:t>
      </w:r>
      <w:r>
        <w:rPr>
          <w:spacing w:val="1"/>
        </w:rPr>
        <w:t xml:space="preserve"> </w:t>
      </w:r>
      <w:r>
        <w:t>русская лапта является официальным видом спорта. Лаптой можно заниматься с дошкольного</w:t>
      </w:r>
      <w:r>
        <w:rPr>
          <w:spacing w:val="1"/>
        </w:rPr>
        <w:t xml:space="preserve"> </w:t>
      </w:r>
      <w:r>
        <w:t>возраста</w:t>
      </w:r>
      <w:r>
        <w:rPr>
          <w:spacing w:val="-1"/>
        </w:rPr>
        <w:t xml:space="preserve"> </w:t>
      </w:r>
      <w:r>
        <w:t>и продолжать</w:t>
      </w:r>
      <w:r>
        <w:rPr>
          <w:spacing w:val="-2"/>
        </w:rPr>
        <w:t xml:space="preserve"> </w:t>
      </w:r>
      <w:r>
        <w:t>эту</w:t>
      </w:r>
      <w:r>
        <w:rPr>
          <w:spacing w:val="-5"/>
        </w:rPr>
        <w:t xml:space="preserve"> </w:t>
      </w:r>
      <w:r>
        <w:t>деятельность на</w:t>
      </w:r>
      <w:r>
        <w:rPr>
          <w:spacing w:val="-1"/>
        </w:rPr>
        <w:t xml:space="preserve"> </w:t>
      </w:r>
      <w:r>
        <w:t>протяжении многих</w:t>
      </w:r>
      <w:r>
        <w:rPr>
          <w:spacing w:val="1"/>
        </w:rPr>
        <w:t xml:space="preserve"> </w:t>
      </w:r>
      <w:r>
        <w:t>лет</w:t>
      </w:r>
      <w:r>
        <w:rPr>
          <w:spacing w:val="5"/>
        </w:rPr>
        <w:t xml:space="preserve"> </w:t>
      </w:r>
      <w:r>
        <w:t>жизни.</w:t>
      </w:r>
    </w:p>
    <w:p w:rsidR="00764468" w:rsidRDefault="004B2496">
      <w:pPr>
        <w:pStyle w:val="a5"/>
        <w:spacing w:before="1"/>
        <w:ind w:right="350"/>
      </w:pPr>
      <w:r>
        <w:t>Лапта</w:t>
      </w:r>
      <w:r>
        <w:rPr>
          <w:spacing w:val="1"/>
        </w:rPr>
        <w:t xml:space="preserve"> </w:t>
      </w:r>
      <w:r>
        <w:t>является</w:t>
      </w:r>
      <w:r>
        <w:rPr>
          <w:spacing w:val="1"/>
        </w:rPr>
        <w:t xml:space="preserve"> </w:t>
      </w:r>
      <w:r>
        <w:t>универсальным</w:t>
      </w:r>
      <w:r>
        <w:rPr>
          <w:spacing w:val="1"/>
        </w:rPr>
        <w:t xml:space="preserve"> </w:t>
      </w:r>
      <w:r>
        <w:t>средством</w:t>
      </w:r>
      <w:r>
        <w:rPr>
          <w:spacing w:val="1"/>
        </w:rPr>
        <w:t xml:space="preserve"> </w:t>
      </w:r>
      <w:r>
        <w:t>физического</w:t>
      </w:r>
      <w:r>
        <w:rPr>
          <w:spacing w:val="1"/>
        </w:rPr>
        <w:t xml:space="preserve"> </w:t>
      </w:r>
      <w:r>
        <w:t>воспитания</w:t>
      </w:r>
      <w:r>
        <w:rPr>
          <w:spacing w:val="1"/>
        </w:rPr>
        <w:t xml:space="preserve"> </w:t>
      </w:r>
      <w:r>
        <w:t>и</w:t>
      </w:r>
      <w:r>
        <w:rPr>
          <w:spacing w:val="1"/>
        </w:rPr>
        <w:t xml:space="preserve"> </w:t>
      </w:r>
      <w:r>
        <w:t>способствует</w:t>
      </w:r>
      <w:r>
        <w:rPr>
          <w:spacing w:val="1"/>
        </w:rPr>
        <w:t xml:space="preserve"> </w:t>
      </w:r>
      <w:r>
        <w:t>гармоничному развитию, укреплению здоровья детей. В образовательном процессе средства</w:t>
      </w:r>
      <w:r>
        <w:rPr>
          <w:spacing w:val="1"/>
        </w:rPr>
        <w:t xml:space="preserve"> </w:t>
      </w:r>
      <w:r>
        <w:t>лапты</w:t>
      </w:r>
      <w:r>
        <w:rPr>
          <w:spacing w:val="1"/>
        </w:rPr>
        <w:t xml:space="preserve"> </w:t>
      </w:r>
      <w:r>
        <w:t>содействуют</w:t>
      </w:r>
      <w:r>
        <w:rPr>
          <w:spacing w:val="1"/>
        </w:rPr>
        <w:t xml:space="preserve"> </w:t>
      </w:r>
      <w:r>
        <w:t>комплексному</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всех</w:t>
      </w:r>
      <w:r>
        <w:rPr>
          <w:spacing w:val="1"/>
        </w:rPr>
        <w:t xml:space="preserve"> </w:t>
      </w:r>
      <w:r>
        <w:t>физических</w:t>
      </w:r>
      <w:r>
        <w:rPr>
          <w:spacing w:val="1"/>
        </w:rPr>
        <w:t xml:space="preserve"> </w:t>
      </w:r>
      <w:r>
        <w:t>качеств,</w:t>
      </w:r>
      <w:r>
        <w:rPr>
          <w:spacing w:val="1"/>
        </w:rPr>
        <w:t xml:space="preserve"> </w:t>
      </w:r>
      <w:r>
        <w:t>комплексно влияют на органы и системы растущего организма ребенка, укрепляя и повышая их</w:t>
      </w:r>
      <w:r>
        <w:rPr>
          <w:spacing w:val="-57"/>
        </w:rPr>
        <w:t xml:space="preserve"> </w:t>
      </w:r>
      <w:r>
        <w:t>функциональный</w:t>
      </w:r>
      <w:r>
        <w:rPr>
          <w:spacing w:val="1"/>
        </w:rPr>
        <w:t xml:space="preserve"> </w:t>
      </w:r>
      <w:r>
        <w:t>уровень.</w:t>
      </w:r>
    </w:p>
    <w:p w:rsidR="00764468" w:rsidRDefault="004B2496">
      <w:pPr>
        <w:pStyle w:val="a5"/>
        <w:ind w:right="348"/>
      </w:pPr>
      <w:r>
        <w:t>Лапта</w:t>
      </w:r>
      <w:r>
        <w:rPr>
          <w:spacing w:val="1"/>
        </w:rPr>
        <w:t xml:space="preserve"> </w:t>
      </w:r>
      <w:r>
        <w:t>выделяется</w:t>
      </w:r>
      <w:r>
        <w:rPr>
          <w:spacing w:val="1"/>
        </w:rPr>
        <w:t xml:space="preserve"> </w:t>
      </w:r>
      <w:r>
        <w:t>среди</w:t>
      </w:r>
      <w:r>
        <w:rPr>
          <w:spacing w:val="1"/>
        </w:rPr>
        <w:t xml:space="preserve"> </w:t>
      </w:r>
      <w:r>
        <w:t>других</w:t>
      </w:r>
      <w:r>
        <w:rPr>
          <w:spacing w:val="1"/>
        </w:rPr>
        <w:t xml:space="preserve"> </w:t>
      </w:r>
      <w:r>
        <w:t>игровых</w:t>
      </w:r>
      <w:r>
        <w:rPr>
          <w:spacing w:val="1"/>
        </w:rPr>
        <w:t xml:space="preserve"> </w:t>
      </w:r>
      <w:r>
        <w:t>видов</w:t>
      </w:r>
      <w:r>
        <w:rPr>
          <w:spacing w:val="1"/>
        </w:rPr>
        <w:t xml:space="preserve"> </w:t>
      </w:r>
      <w:r>
        <w:t>спорта</w:t>
      </w:r>
      <w:r>
        <w:rPr>
          <w:spacing w:val="1"/>
        </w:rPr>
        <w:t xml:space="preserve"> </w:t>
      </w:r>
      <w:r>
        <w:t>своей</w:t>
      </w:r>
      <w:r>
        <w:rPr>
          <w:spacing w:val="1"/>
        </w:rPr>
        <w:t xml:space="preserve"> </w:t>
      </w:r>
      <w:r>
        <w:t>экономической</w:t>
      </w:r>
      <w:r>
        <w:rPr>
          <w:spacing w:val="1"/>
        </w:rPr>
        <w:t xml:space="preserve"> </w:t>
      </w:r>
      <w:r>
        <w:t>доступностью.</w:t>
      </w:r>
      <w:r>
        <w:rPr>
          <w:spacing w:val="1"/>
        </w:rPr>
        <w:t xml:space="preserve"> </w:t>
      </w:r>
      <w:r>
        <w:t>При</w:t>
      </w:r>
      <w:r>
        <w:rPr>
          <w:spacing w:val="1"/>
        </w:rPr>
        <w:t xml:space="preserve"> </w:t>
      </w:r>
      <w:r>
        <w:t>проведении</w:t>
      </w:r>
      <w:r>
        <w:rPr>
          <w:spacing w:val="1"/>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не</w:t>
      </w:r>
      <w:r>
        <w:rPr>
          <w:spacing w:val="1"/>
        </w:rPr>
        <w:t xml:space="preserve"> </w:t>
      </w:r>
      <w:r>
        <w:t>требуется</w:t>
      </w:r>
      <w:r>
        <w:rPr>
          <w:spacing w:val="1"/>
        </w:rPr>
        <w:t xml:space="preserve"> </w:t>
      </w:r>
      <w:r>
        <w:t>больших</w:t>
      </w:r>
      <w:r>
        <w:rPr>
          <w:spacing w:val="-57"/>
        </w:rPr>
        <w:t xml:space="preserve"> </w:t>
      </w:r>
      <w:r>
        <w:t>средств</w:t>
      </w:r>
      <w:r>
        <w:rPr>
          <w:spacing w:val="1"/>
        </w:rPr>
        <w:t xml:space="preserve"> </w:t>
      </w:r>
      <w:r>
        <w:t>на</w:t>
      </w:r>
      <w:r>
        <w:rPr>
          <w:spacing w:val="1"/>
        </w:rPr>
        <w:t xml:space="preserve"> </w:t>
      </w:r>
      <w:r>
        <w:t>приобретение</w:t>
      </w:r>
      <w:r>
        <w:rPr>
          <w:spacing w:val="1"/>
        </w:rPr>
        <w:t xml:space="preserve"> </w:t>
      </w:r>
      <w:r>
        <w:t>соответствующего</w:t>
      </w:r>
      <w:r>
        <w:rPr>
          <w:spacing w:val="1"/>
        </w:rPr>
        <w:t xml:space="preserve"> </w:t>
      </w:r>
      <w:r>
        <w:t>оборудования</w:t>
      </w:r>
      <w:r>
        <w:rPr>
          <w:spacing w:val="1"/>
        </w:rPr>
        <w:t xml:space="preserve"> </w:t>
      </w:r>
      <w:r>
        <w:t>и</w:t>
      </w:r>
      <w:r>
        <w:rPr>
          <w:spacing w:val="1"/>
        </w:rPr>
        <w:t xml:space="preserve"> </w:t>
      </w:r>
      <w:r>
        <w:t>инвентаря.</w:t>
      </w:r>
      <w:r>
        <w:rPr>
          <w:spacing w:val="1"/>
        </w:rPr>
        <w:t xml:space="preserve"> </w:t>
      </w:r>
      <w:r>
        <w:t>Эту</w:t>
      </w:r>
      <w:r>
        <w:rPr>
          <w:spacing w:val="1"/>
        </w:rPr>
        <w:t xml:space="preserve"> </w:t>
      </w:r>
      <w:r>
        <w:t>игру</w:t>
      </w:r>
      <w:r>
        <w:rPr>
          <w:spacing w:val="1"/>
        </w:rPr>
        <w:t xml:space="preserve"> </w:t>
      </w:r>
      <w:r>
        <w:t>можно</w:t>
      </w:r>
      <w:r>
        <w:rPr>
          <w:spacing w:val="1"/>
        </w:rPr>
        <w:t xml:space="preserve"> </w:t>
      </w:r>
      <w:r>
        <w:t>организовать для</w:t>
      </w:r>
      <w:r>
        <w:rPr>
          <w:spacing w:val="-1"/>
        </w:rPr>
        <w:t xml:space="preserve"> </w:t>
      </w:r>
      <w:r>
        <w:t>мальчиков и</w:t>
      </w:r>
      <w:r>
        <w:rPr>
          <w:spacing w:val="-1"/>
        </w:rPr>
        <w:t xml:space="preserve"> </w:t>
      </w:r>
      <w:r>
        <w:t>девочек,</w:t>
      </w:r>
      <w:r>
        <w:rPr>
          <w:spacing w:val="-1"/>
        </w:rPr>
        <w:t xml:space="preserve"> </w:t>
      </w:r>
      <w:r>
        <w:t>как в</w:t>
      </w:r>
      <w:r>
        <w:rPr>
          <w:spacing w:val="-2"/>
        </w:rPr>
        <w:t xml:space="preserve"> </w:t>
      </w:r>
      <w:r>
        <w:t>зале,</w:t>
      </w:r>
      <w:r>
        <w:rPr>
          <w:spacing w:val="-1"/>
        </w:rPr>
        <w:t xml:space="preserve"> </w:t>
      </w:r>
      <w:r>
        <w:t>так и на</w:t>
      </w:r>
      <w:r>
        <w:rPr>
          <w:spacing w:val="-2"/>
        </w:rPr>
        <w:t xml:space="preserve"> </w:t>
      </w:r>
      <w:r>
        <w:t>открытом воздухе.</w:t>
      </w:r>
    </w:p>
    <w:p w:rsidR="00764468" w:rsidRDefault="004B2496">
      <w:pPr>
        <w:pStyle w:val="a5"/>
        <w:ind w:right="348"/>
      </w:pPr>
      <w:r>
        <w:t>Регулярные занятия лаптой содействуют развитию личностных качеств обучающихся,</w:t>
      </w:r>
      <w:r>
        <w:rPr>
          <w:spacing w:val="1"/>
        </w:rPr>
        <w:t xml:space="preserve"> </w:t>
      </w:r>
      <w:r>
        <w:t>формированию коллективизма, инициативности, решительности, развития морально-волевых</w:t>
      </w:r>
      <w:r>
        <w:rPr>
          <w:spacing w:val="1"/>
        </w:rPr>
        <w:t xml:space="preserve"> </w:t>
      </w:r>
      <w:r>
        <w:t>качеств,</w:t>
      </w:r>
      <w:r>
        <w:rPr>
          <w:spacing w:val="1"/>
        </w:rPr>
        <w:t xml:space="preserve"> </w:t>
      </w:r>
      <w:r>
        <w:t>а</w:t>
      </w:r>
      <w:r>
        <w:rPr>
          <w:spacing w:val="1"/>
        </w:rPr>
        <w:t xml:space="preserve"> </w:t>
      </w:r>
      <w:r>
        <w:t>также</w:t>
      </w:r>
      <w:r>
        <w:rPr>
          <w:spacing w:val="1"/>
        </w:rPr>
        <w:t xml:space="preserve"> </w:t>
      </w:r>
      <w:r>
        <w:t>способствует</w:t>
      </w:r>
      <w:r>
        <w:rPr>
          <w:spacing w:val="1"/>
        </w:rPr>
        <w:t xml:space="preserve"> </w:t>
      </w:r>
      <w:r>
        <w:t>формированию</w:t>
      </w:r>
      <w:r>
        <w:rPr>
          <w:spacing w:val="1"/>
        </w:rPr>
        <w:t xml:space="preserve"> </w:t>
      </w:r>
      <w:r>
        <w:t>комплекса</w:t>
      </w:r>
      <w:r>
        <w:rPr>
          <w:spacing w:val="1"/>
        </w:rPr>
        <w:t xml:space="preserve"> </w:t>
      </w:r>
      <w:r>
        <w:t>психофизиологических</w:t>
      </w:r>
      <w:r>
        <w:rPr>
          <w:spacing w:val="1"/>
        </w:rPr>
        <w:t xml:space="preserve"> </w:t>
      </w:r>
      <w:r>
        <w:t>свойств</w:t>
      </w:r>
      <w:r>
        <w:rPr>
          <w:spacing w:val="1"/>
        </w:rPr>
        <w:t xml:space="preserve"> </w:t>
      </w:r>
      <w:r>
        <w:t>организма. Игровой процесс обеспечивает развитие образовательного потенциала личности, ее</w:t>
      </w:r>
      <w:r>
        <w:rPr>
          <w:spacing w:val="1"/>
        </w:rPr>
        <w:t xml:space="preserve"> </w:t>
      </w:r>
      <w:r>
        <w:t>индивидуальности,</w:t>
      </w:r>
      <w:r>
        <w:rPr>
          <w:spacing w:val="-1"/>
        </w:rPr>
        <w:t xml:space="preserve"> </w:t>
      </w:r>
      <w:r>
        <w:t>творческого отношения к</w:t>
      </w:r>
      <w:r>
        <w:rPr>
          <w:spacing w:val="-2"/>
        </w:rPr>
        <w:t xml:space="preserve"> </w:t>
      </w:r>
      <w:r>
        <w:t>деятельности.</w:t>
      </w:r>
    </w:p>
    <w:p w:rsidR="00764468" w:rsidRDefault="004B2496">
      <w:pPr>
        <w:pStyle w:val="a5"/>
        <w:ind w:right="351"/>
      </w:pPr>
      <w:r>
        <w:t>Целью</w:t>
      </w:r>
      <w:r>
        <w:rPr>
          <w:spacing w:val="1"/>
        </w:rPr>
        <w:t xml:space="preserve"> </w:t>
      </w:r>
      <w:r>
        <w:t>изучения</w:t>
      </w:r>
      <w:r>
        <w:rPr>
          <w:spacing w:val="1"/>
        </w:rPr>
        <w:t xml:space="preserve"> </w:t>
      </w:r>
      <w:r>
        <w:t>модуля</w:t>
      </w:r>
      <w:r>
        <w:rPr>
          <w:spacing w:val="1"/>
        </w:rPr>
        <w:t xml:space="preserve"> </w:t>
      </w:r>
      <w:r>
        <w:t>«Лапта»</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навыков</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собственного</w:t>
      </w:r>
      <w:r>
        <w:rPr>
          <w:spacing w:val="1"/>
        </w:rPr>
        <w:t xml:space="preserve"> </w:t>
      </w:r>
      <w:r>
        <w:t>здоровья,</w:t>
      </w:r>
      <w:r>
        <w:rPr>
          <w:spacing w:val="1"/>
        </w:rPr>
        <w:t xml:space="preserve"> </w:t>
      </w:r>
      <w:r>
        <w:t>ведению</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через</w:t>
      </w:r>
      <w:r>
        <w:rPr>
          <w:spacing w:val="1"/>
        </w:rPr>
        <w:t xml:space="preserve"> </w:t>
      </w:r>
      <w:r>
        <w:t>занятия</w:t>
      </w:r>
      <w:r>
        <w:rPr>
          <w:spacing w:val="-4"/>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с</w:t>
      </w:r>
      <w:r>
        <w:rPr>
          <w:spacing w:val="-2"/>
        </w:rPr>
        <w:t xml:space="preserve"> </w:t>
      </w:r>
      <w:r>
        <w:t>использованием</w:t>
      </w:r>
      <w:r>
        <w:rPr>
          <w:spacing w:val="-1"/>
        </w:rPr>
        <w:t xml:space="preserve"> </w:t>
      </w:r>
      <w:r>
        <w:t>средств</w:t>
      </w:r>
      <w:r>
        <w:rPr>
          <w:spacing w:val="-1"/>
        </w:rPr>
        <w:t xml:space="preserve"> </w:t>
      </w:r>
      <w:r>
        <w:t>вида</w:t>
      </w:r>
      <w:r>
        <w:rPr>
          <w:spacing w:val="-2"/>
        </w:rPr>
        <w:t xml:space="preserve"> </w:t>
      </w:r>
      <w:r>
        <w:t>спорта</w:t>
      </w:r>
      <w:r>
        <w:rPr>
          <w:spacing w:val="-1"/>
        </w:rPr>
        <w:t xml:space="preserve"> </w:t>
      </w:r>
      <w:r>
        <w:t>лапта.</w:t>
      </w:r>
    </w:p>
    <w:p w:rsidR="00764468" w:rsidRDefault="004B2496">
      <w:pPr>
        <w:pStyle w:val="a5"/>
        <w:ind w:left="1041" w:firstLine="0"/>
      </w:pPr>
      <w:r>
        <w:t>Задачами</w:t>
      </w:r>
      <w:r>
        <w:rPr>
          <w:spacing w:val="-3"/>
        </w:rPr>
        <w:t xml:space="preserve"> </w:t>
      </w:r>
      <w:r>
        <w:t>изучения</w:t>
      </w:r>
      <w:r>
        <w:rPr>
          <w:spacing w:val="-3"/>
        </w:rPr>
        <w:t xml:space="preserve"> </w:t>
      </w:r>
      <w:r>
        <w:t>модуля</w:t>
      </w:r>
      <w:r>
        <w:rPr>
          <w:spacing w:val="3"/>
        </w:rPr>
        <w:t xml:space="preserve"> </w:t>
      </w:r>
      <w:r>
        <w:t>«Лапта»</w:t>
      </w:r>
      <w:r>
        <w:rPr>
          <w:spacing w:val="-8"/>
        </w:rPr>
        <w:t xml:space="preserve"> </w:t>
      </w:r>
      <w:r>
        <w:t>являются:</w:t>
      </w:r>
    </w:p>
    <w:p w:rsidR="00764468" w:rsidRDefault="004B2496">
      <w:pPr>
        <w:pStyle w:val="a5"/>
        <w:ind w:right="358"/>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p>
    <w:p w:rsidR="00764468" w:rsidRDefault="004B2496">
      <w:pPr>
        <w:pStyle w:val="a5"/>
        <w:ind w:right="347"/>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 обеспечение</w:t>
      </w:r>
      <w:r>
        <w:rPr>
          <w:spacing w:val="-1"/>
        </w:rPr>
        <w:t xml:space="preserve"> </w:t>
      </w:r>
      <w:r>
        <w:t>безопасности</w:t>
      </w:r>
      <w:r>
        <w:rPr>
          <w:spacing w:val="4"/>
        </w:rPr>
        <w:t xml:space="preserve"> </w:t>
      </w:r>
      <w:r>
        <w:t>на</w:t>
      </w:r>
      <w:r>
        <w:rPr>
          <w:spacing w:val="-2"/>
        </w:rPr>
        <w:t xml:space="preserve"> </w:t>
      </w:r>
      <w:r>
        <w:t>занятиях</w:t>
      </w:r>
      <w:r>
        <w:rPr>
          <w:spacing w:val="-1"/>
        </w:rPr>
        <w:t xml:space="preserve"> </w:t>
      </w:r>
      <w:r>
        <w:t>по лапте;</w:t>
      </w:r>
    </w:p>
    <w:p w:rsidR="00764468" w:rsidRDefault="004B2496">
      <w:pPr>
        <w:pStyle w:val="a5"/>
        <w:ind w:right="348"/>
      </w:pPr>
      <w:r>
        <w:t>освоение знаний о физической культуре и спорте в целом, истории развития лапты в</w:t>
      </w:r>
      <w:r>
        <w:rPr>
          <w:spacing w:val="1"/>
        </w:rPr>
        <w:t xml:space="preserve"> </w:t>
      </w:r>
      <w:r>
        <w:t>частности;</w:t>
      </w:r>
    </w:p>
    <w:p w:rsidR="00764468" w:rsidRDefault="004B2496">
      <w:pPr>
        <w:pStyle w:val="a5"/>
        <w:ind w:right="356"/>
      </w:pPr>
      <w:r>
        <w:t>формирование общих представлений о лапте, о ее возможностях и значении в 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2"/>
        </w:rPr>
        <w:t xml:space="preserve"> </w:t>
      </w:r>
      <w:r>
        <w:t>развитии</w:t>
      </w:r>
      <w:r>
        <w:rPr>
          <w:spacing w:val="-3"/>
        </w:rPr>
        <w:t xml:space="preserve"> </w:t>
      </w:r>
      <w:r>
        <w:t>и</w:t>
      </w:r>
      <w:r>
        <w:rPr>
          <w:spacing w:val="-2"/>
        </w:rPr>
        <w:t xml:space="preserve"> </w:t>
      </w:r>
      <w:r>
        <w:t>физической</w:t>
      </w:r>
      <w:r>
        <w:rPr>
          <w:spacing w:val="-1"/>
        </w:rPr>
        <w:t xml:space="preserve"> </w:t>
      </w:r>
      <w:r>
        <w:t>подготовке</w:t>
      </w:r>
      <w:r>
        <w:rPr>
          <w:spacing w:val="-2"/>
        </w:rPr>
        <w:t xml:space="preserve"> </w:t>
      </w:r>
      <w:r>
        <w:t>обучающихся;</w:t>
      </w:r>
    </w:p>
    <w:p w:rsidR="00764468" w:rsidRDefault="004B2496">
      <w:pPr>
        <w:pStyle w:val="a5"/>
        <w:ind w:right="352"/>
      </w:pPr>
      <w:r>
        <w:t>формирование</w:t>
      </w:r>
      <w:r>
        <w:rPr>
          <w:spacing w:val="1"/>
        </w:rPr>
        <w:t xml:space="preserve"> </w:t>
      </w:r>
      <w:r>
        <w:t>образовательного</w:t>
      </w:r>
      <w:r>
        <w:rPr>
          <w:spacing w:val="1"/>
        </w:rPr>
        <w:t xml:space="preserve"> </w:t>
      </w:r>
      <w:r>
        <w:t>базиса,</w:t>
      </w:r>
      <w:r>
        <w:rPr>
          <w:spacing w:val="1"/>
        </w:rPr>
        <w:t xml:space="preserve"> </w:t>
      </w:r>
      <w:r>
        <w:t>основанного</w:t>
      </w:r>
      <w:r>
        <w:rPr>
          <w:spacing w:val="1"/>
        </w:rPr>
        <w:t xml:space="preserve"> </w:t>
      </w:r>
      <w:r>
        <w:t>как</w:t>
      </w:r>
      <w:r>
        <w:rPr>
          <w:spacing w:val="1"/>
        </w:rPr>
        <w:t xml:space="preserve"> </w:t>
      </w:r>
      <w:r>
        <w:t>на</w:t>
      </w:r>
      <w:r>
        <w:rPr>
          <w:spacing w:val="1"/>
        </w:rPr>
        <w:t xml:space="preserve"> </w:t>
      </w:r>
      <w:r>
        <w:t>знаниях</w:t>
      </w:r>
      <w:r>
        <w:rPr>
          <w:spacing w:val="1"/>
        </w:rPr>
        <w:t xml:space="preserve"> </w:t>
      </w:r>
      <w:r>
        <w:t>и</w:t>
      </w:r>
      <w:r>
        <w:rPr>
          <w:spacing w:val="1"/>
        </w:rPr>
        <w:t xml:space="preserve"> </w:t>
      </w:r>
      <w:r>
        <w:t>умениях</w:t>
      </w:r>
      <w:r>
        <w:rPr>
          <w:spacing w:val="60"/>
        </w:rPr>
        <w:t xml:space="preserve"> </w:t>
      </w:r>
      <w:r>
        <w:t>в</w:t>
      </w:r>
      <w:r>
        <w:rPr>
          <w:spacing w:val="1"/>
        </w:rPr>
        <w:t xml:space="preserve"> </w:t>
      </w:r>
      <w:r>
        <w:t>области физической культуры и спорта, так и на соответствующем культурном уровне развития</w:t>
      </w:r>
      <w:r>
        <w:rPr>
          <w:spacing w:val="-57"/>
        </w:rPr>
        <w:t xml:space="preserve"> </w:t>
      </w:r>
      <w:r>
        <w:t>личности обучающегося,</w:t>
      </w:r>
      <w:r>
        <w:rPr>
          <w:spacing w:val="-1"/>
        </w:rPr>
        <w:t xml:space="preserve"> </w:t>
      </w:r>
      <w:r>
        <w:t>создающем</w:t>
      </w:r>
      <w:r>
        <w:rPr>
          <w:spacing w:val="-2"/>
        </w:rPr>
        <w:t xml:space="preserve"> </w:t>
      </w:r>
      <w:r>
        <w:t>необходимые</w:t>
      </w:r>
      <w:r>
        <w:rPr>
          <w:spacing w:val="-3"/>
        </w:rPr>
        <w:t xml:space="preserve"> </w:t>
      </w:r>
      <w:r>
        <w:t>предпосылки</w:t>
      </w:r>
      <w:r>
        <w:rPr>
          <w:spacing w:val="-1"/>
        </w:rPr>
        <w:t xml:space="preserve"> </w:t>
      </w:r>
      <w:r>
        <w:t>для</w:t>
      </w:r>
      <w:r>
        <w:rPr>
          <w:spacing w:val="-1"/>
        </w:rPr>
        <w:t xml:space="preserve"> </w:t>
      </w:r>
      <w:r>
        <w:t>его</w:t>
      </w:r>
      <w:r>
        <w:rPr>
          <w:spacing w:val="-1"/>
        </w:rPr>
        <w:t xml:space="preserve"> </w:t>
      </w:r>
      <w:r>
        <w:t>самореализации;</w:t>
      </w:r>
    </w:p>
    <w:p w:rsidR="00764468" w:rsidRDefault="004B2496">
      <w:pPr>
        <w:pStyle w:val="a5"/>
        <w:ind w:right="347"/>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w:t>
      </w:r>
      <w:r>
        <w:rPr>
          <w:spacing w:val="-1"/>
        </w:rPr>
        <w:t xml:space="preserve"> </w:t>
      </w:r>
      <w:r>
        <w:t>и</w:t>
      </w:r>
      <w:r>
        <w:rPr>
          <w:spacing w:val="-2"/>
        </w:rPr>
        <w:t xml:space="preserve"> </w:t>
      </w:r>
      <w:r>
        <w:t>приемами вида</w:t>
      </w:r>
      <w:r>
        <w:rPr>
          <w:spacing w:val="-1"/>
        </w:rPr>
        <w:t xml:space="preserve"> </w:t>
      </w:r>
      <w:r>
        <w:t>спорта</w:t>
      </w:r>
      <w:r>
        <w:rPr>
          <w:spacing w:val="4"/>
        </w:rPr>
        <w:t xml:space="preserve"> </w:t>
      </w:r>
      <w:r>
        <w:t>«лапта»;</w:t>
      </w:r>
    </w:p>
    <w:p w:rsidR="00764468" w:rsidRDefault="004B2496">
      <w:pPr>
        <w:pStyle w:val="a5"/>
        <w:ind w:right="355"/>
      </w:pPr>
      <w:r>
        <w:t>воспитание положительных качеств личности, норм коллективного взаимодействия и</w:t>
      </w:r>
      <w:r>
        <w:rPr>
          <w:spacing w:val="1"/>
        </w:rPr>
        <w:t xml:space="preserve"> </w:t>
      </w:r>
      <w:r>
        <w:t>сотрудничества;</w:t>
      </w:r>
    </w:p>
    <w:p w:rsidR="00764468" w:rsidRDefault="004B2496">
      <w:pPr>
        <w:pStyle w:val="a5"/>
        <w:ind w:right="354"/>
      </w:pPr>
      <w:r>
        <w:t>развитие положительной мотивации и устойчивого учебно-познавательного интереса к</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занятиях</w:t>
      </w:r>
      <w:r>
        <w:rPr>
          <w:spacing w:val="2"/>
        </w:rPr>
        <w:t xml:space="preserve"> </w:t>
      </w:r>
      <w:r>
        <w:t>физической</w:t>
      </w:r>
      <w:r>
        <w:rPr>
          <w:spacing w:val="-1"/>
        </w:rPr>
        <w:t xml:space="preserve"> </w:t>
      </w:r>
      <w:r>
        <w:t>культурой и спортом;</w:t>
      </w:r>
    </w:p>
    <w:p w:rsidR="00764468" w:rsidRDefault="004B2496">
      <w:pPr>
        <w:pStyle w:val="a5"/>
        <w:ind w:left="1041" w:right="2448" w:firstLine="0"/>
      </w:pPr>
      <w:r>
        <w:t>выявление, развитие и поддержка одарённых детей в области спорта.</w:t>
      </w:r>
      <w:r>
        <w:rPr>
          <w:spacing w:val="-57"/>
        </w:rPr>
        <w:t xml:space="preserve"> </w:t>
      </w:r>
      <w:r>
        <w:t>Место</w:t>
      </w:r>
      <w:r>
        <w:rPr>
          <w:spacing w:val="-1"/>
        </w:rPr>
        <w:t xml:space="preserve"> </w:t>
      </w:r>
      <w:r>
        <w:t>и</w:t>
      </w:r>
      <w:r>
        <w:rPr>
          <w:spacing w:val="1"/>
        </w:rPr>
        <w:t xml:space="preserve"> </w:t>
      </w:r>
      <w:r>
        <w:t>роль модуля</w:t>
      </w:r>
      <w:r>
        <w:rPr>
          <w:spacing w:val="4"/>
        </w:rPr>
        <w:t xml:space="preserve"> </w:t>
      </w:r>
      <w:r>
        <w:t>«Лапта».</w:t>
      </w:r>
    </w:p>
    <w:p w:rsidR="00764468" w:rsidRDefault="004B2496">
      <w:pPr>
        <w:pStyle w:val="a5"/>
        <w:ind w:right="346"/>
      </w:pPr>
      <w:r>
        <w:t>Модуль «Лапта» доступен для освоения всем обучающимся, независимо от уровня 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w:t>
      </w:r>
      <w:r>
        <w:rPr>
          <w:spacing w:val="1"/>
        </w:rPr>
        <w:t xml:space="preserve"> </w:t>
      </w:r>
      <w:r>
        <w:t>спортивных</w:t>
      </w:r>
      <w:r>
        <w:rPr>
          <w:spacing w:val="1"/>
        </w:rPr>
        <w:t xml:space="preserve"> </w:t>
      </w:r>
      <w:r>
        <w:t>направлений в</w:t>
      </w:r>
      <w:r>
        <w:rPr>
          <w:spacing w:val="-2"/>
        </w:rPr>
        <w:t xml:space="preserve"> </w:t>
      </w:r>
      <w:r>
        <w:t>общеобразовательных</w:t>
      </w:r>
      <w:r>
        <w:rPr>
          <w:spacing w:val="1"/>
        </w:rPr>
        <w:t xml:space="preserve"> </w:t>
      </w:r>
      <w:r>
        <w:t>организациях.</w:t>
      </w:r>
    </w:p>
    <w:p w:rsidR="00764468" w:rsidRDefault="004B2496">
      <w:pPr>
        <w:pStyle w:val="a5"/>
        <w:ind w:right="346"/>
      </w:pPr>
      <w:r>
        <w:t>Интеграция</w:t>
      </w:r>
      <w:r>
        <w:rPr>
          <w:spacing w:val="1"/>
        </w:rPr>
        <w:t xml:space="preserve"> </w:t>
      </w:r>
      <w:r>
        <w:t>модуля</w:t>
      </w:r>
      <w:r>
        <w:rPr>
          <w:spacing w:val="1"/>
        </w:rPr>
        <w:t xml:space="preserve"> </w:t>
      </w:r>
      <w:r>
        <w:t>по</w:t>
      </w:r>
      <w:r>
        <w:rPr>
          <w:spacing w:val="1"/>
        </w:rPr>
        <w:t xml:space="preserve"> </w:t>
      </w:r>
      <w:r>
        <w:t>лапте</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 и модулей по легкой атлетике, подвижным и спортивным играм, гимнастике, а</w:t>
      </w:r>
      <w:r>
        <w:rPr>
          <w:spacing w:val="1"/>
        </w:rPr>
        <w:t xml:space="preserve"> </w:t>
      </w:r>
      <w:r>
        <w:t>также</w:t>
      </w:r>
      <w:r>
        <w:rPr>
          <w:spacing w:val="1"/>
        </w:rPr>
        <w:t xml:space="preserve"> </w:t>
      </w:r>
      <w:r>
        <w:t>в</w:t>
      </w:r>
      <w:r>
        <w:rPr>
          <w:spacing w:val="1"/>
        </w:rPr>
        <w:t xml:space="preserve"> </w:t>
      </w:r>
      <w:r>
        <w:t>освоении</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t>физкультурно-</w:t>
      </w:r>
      <w:r>
        <w:rPr>
          <w:spacing w:val="-57"/>
        </w:rPr>
        <w:t xml:space="preserve"> </w:t>
      </w:r>
      <w:r>
        <w:t>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(ГТО)</w:t>
      </w:r>
      <w:r>
        <w:rPr>
          <w:spacing w:val="1"/>
        </w:rPr>
        <w:t xml:space="preserve"> </w:t>
      </w:r>
      <w:r>
        <w:t>и</w:t>
      </w:r>
      <w:r>
        <w:rPr>
          <w:spacing w:val="1"/>
        </w:rPr>
        <w:t xml:space="preserve"> </w:t>
      </w:r>
      <w:r>
        <w:t>участии</w:t>
      </w:r>
      <w:r>
        <w:rPr>
          <w:spacing w:val="1"/>
        </w:rPr>
        <w:t xml:space="preserve"> </w:t>
      </w:r>
      <w:r>
        <w:t>в</w:t>
      </w:r>
      <w:r>
        <w:rPr>
          <w:spacing w:val="1"/>
        </w:rPr>
        <w:t xml:space="preserve"> </w:t>
      </w:r>
      <w:r>
        <w:t>спортивных</w:t>
      </w:r>
      <w:r>
        <w:rPr>
          <w:spacing w:val="1"/>
        </w:rPr>
        <w:t xml:space="preserve"> </w:t>
      </w:r>
      <w:r>
        <w:t>мероприятиях.</w:t>
      </w:r>
    </w:p>
    <w:p w:rsidR="00764468" w:rsidRDefault="004B2496">
      <w:pPr>
        <w:pStyle w:val="a5"/>
        <w:ind w:left="1041" w:firstLine="0"/>
      </w:pPr>
      <w:r>
        <w:t>Модуль</w:t>
      </w:r>
      <w:r>
        <w:rPr>
          <w:spacing w:val="2"/>
        </w:rPr>
        <w:t xml:space="preserve"> </w:t>
      </w:r>
      <w:r>
        <w:t>«Лапта»</w:t>
      </w:r>
      <w:r>
        <w:rPr>
          <w:spacing w:val="-11"/>
        </w:rPr>
        <w:t xml:space="preserve"> </w:t>
      </w:r>
      <w:r>
        <w:t>может</w:t>
      </w:r>
      <w:r>
        <w:rPr>
          <w:spacing w:val="-1"/>
        </w:rPr>
        <w:t xml:space="preserve"> </w:t>
      </w:r>
      <w:r>
        <w:t>быть</w:t>
      </w:r>
      <w:r>
        <w:rPr>
          <w:spacing w:val="-2"/>
        </w:rPr>
        <w:t xml:space="preserve"> </w:t>
      </w:r>
      <w:r>
        <w:t>реализован</w:t>
      </w:r>
      <w:r>
        <w:rPr>
          <w:spacing w:val="-2"/>
        </w:rPr>
        <w:t xml:space="preserve"> </w:t>
      </w:r>
      <w:r>
        <w:t>в</w:t>
      </w:r>
      <w:r>
        <w:rPr>
          <w:spacing w:val="-4"/>
        </w:rPr>
        <w:t xml:space="preserve"> </w:t>
      </w:r>
      <w:r>
        <w:t>следующих</w:t>
      </w:r>
      <w:r>
        <w:rPr>
          <w:spacing w:val="-1"/>
        </w:rPr>
        <w:t xml:space="preserve"> </w:t>
      </w:r>
      <w:r>
        <w:t>вариантах:</w:t>
      </w:r>
    </w:p>
    <w:p w:rsidR="00764468" w:rsidRDefault="00764468">
      <w:pPr>
        <w:sectPr w:rsidR="00764468">
          <w:headerReference w:type="default" r:id="rId208"/>
          <w:footerReference w:type="default" r:id="rId209"/>
          <w:pgSz w:w="11910" w:h="16850"/>
          <w:pgMar w:top="820" w:right="500" w:bottom="1000" w:left="800" w:header="569" w:footer="813" w:gutter="0"/>
          <w:cols w:space="720"/>
        </w:sectPr>
      </w:pPr>
    </w:p>
    <w:p w:rsidR="00764468" w:rsidRDefault="004B2496">
      <w:pPr>
        <w:pStyle w:val="a5"/>
        <w:spacing w:before="9"/>
        <w:ind w:right="351"/>
      </w:pPr>
      <w:r>
        <w:lastRenderedPageBreak/>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лапте с выбором различных элементов лапты, с учётом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1"/>
        </w:rPr>
        <w:t xml:space="preserve"> </w:t>
      </w:r>
      <w:r>
        <w:t>(с</w:t>
      </w:r>
      <w:r>
        <w:rPr>
          <w:spacing w:val="1"/>
        </w:rPr>
        <w:t xml:space="preserve"> </w:t>
      </w:r>
      <w:r>
        <w:t>соответствующей</w:t>
      </w:r>
      <w:r>
        <w:rPr>
          <w:spacing w:val="1"/>
        </w:rPr>
        <w:t xml:space="preserve"> </w:t>
      </w:r>
      <w:r>
        <w:t>дозировкой</w:t>
      </w:r>
      <w:r>
        <w:rPr>
          <w:spacing w:val="1"/>
        </w:rPr>
        <w:t xml:space="preserve"> </w:t>
      </w:r>
      <w:r>
        <w:t>и</w:t>
      </w:r>
      <w:r>
        <w:rPr>
          <w:spacing w:val="1"/>
        </w:rPr>
        <w:t xml:space="preserve"> </w:t>
      </w:r>
      <w:r>
        <w:t>интенсивностью);</w:t>
      </w:r>
    </w:p>
    <w:p w:rsidR="00764468" w:rsidRDefault="004B2496">
      <w:pPr>
        <w:pStyle w:val="a5"/>
        <w:spacing w:before="1"/>
        <w:ind w:right="345"/>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 включающей, в частности, учебные модули 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(при</w:t>
      </w:r>
      <w:r>
        <w:rPr>
          <w:spacing w:val="1"/>
        </w:rPr>
        <w:t xml:space="preserve"> </w:t>
      </w:r>
      <w:r>
        <w:t>организации</w:t>
      </w:r>
      <w:r>
        <w:rPr>
          <w:spacing w:val="1"/>
        </w:rPr>
        <w:t xml:space="preserve"> </w:t>
      </w:r>
      <w:r>
        <w:t>и</w:t>
      </w:r>
      <w:r>
        <w:rPr>
          <w:spacing w:val="1"/>
        </w:rPr>
        <w:t xml:space="preserve"> </w:t>
      </w:r>
      <w:r>
        <w:t>проведении</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с</w:t>
      </w:r>
      <w:r>
        <w:rPr>
          <w:spacing w:val="1"/>
        </w:rPr>
        <w:t xml:space="preserve"> </w:t>
      </w:r>
      <w:r>
        <w:t>3-х</w:t>
      </w:r>
      <w:r>
        <w:rPr>
          <w:spacing w:val="1"/>
        </w:rPr>
        <w:t xml:space="preserve"> </w:t>
      </w:r>
      <w:r>
        <w:t>часовой</w:t>
      </w:r>
      <w:r>
        <w:rPr>
          <w:spacing w:val="1"/>
        </w:rPr>
        <w:t xml:space="preserve"> </w:t>
      </w:r>
      <w:r>
        <w:t>недельной</w:t>
      </w:r>
      <w:r>
        <w:rPr>
          <w:spacing w:val="-2"/>
        </w:rPr>
        <w:t xml:space="preserve"> </w:t>
      </w:r>
      <w:r>
        <w:t>нагрузкой</w:t>
      </w:r>
      <w:r>
        <w:rPr>
          <w:spacing w:val="2"/>
        </w:rPr>
        <w:t xml:space="preserve"> </w:t>
      </w:r>
      <w:r>
        <w:t>рекомендуемый</w:t>
      </w:r>
      <w:r>
        <w:rPr>
          <w:spacing w:val="1"/>
        </w:rPr>
        <w:t xml:space="preserve"> </w:t>
      </w:r>
      <w:r>
        <w:t>объём</w:t>
      </w:r>
      <w:r>
        <w:rPr>
          <w:spacing w:val="-1"/>
        </w:rPr>
        <w:t xml:space="preserve"> </w:t>
      </w:r>
      <w:r>
        <w:t>в</w:t>
      </w:r>
      <w:r>
        <w:rPr>
          <w:spacing w:val="-2"/>
        </w:rPr>
        <w:t xml:space="preserve"> </w:t>
      </w:r>
      <w:r>
        <w:t>10 и 11 классах</w:t>
      </w:r>
      <w:r>
        <w:rPr>
          <w:spacing w:val="1"/>
        </w:rPr>
        <w:t xml:space="preserve"> </w:t>
      </w:r>
      <w:r>
        <w:t>– по</w:t>
      </w:r>
      <w:r>
        <w:rPr>
          <w:spacing w:val="-1"/>
        </w:rPr>
        <w:t xml:space="preserve"> </w:t>
      </w:r>
      <w:r>
        <w:t>34 часа);</w:t>
      </w:r>
    </w:p>
    <w:p w:rsidR="00764468" w:rsidRDefault="004B2496">
      <w:pPr>
        <w:pStyle w:val="a5"/>
        <w:ind w:right="350"/>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счет посещения обучающимися</w:t>
      </w:r>
      <w:r>
        <w:rPr>
          <w:spacing w:val="1"/>
        </w:rPr>
        <w:t xml:space="preserve"> </w:t>
      </w:r>
      <w:r>
        <w:t>спортивных</w:t>
      </w:r>
      <w:r>
        <w:rPr>
          <w:spacing w:val="1"/>
        </w:rPr>
        <w:t xml:space="preserve"> </w:t>
      </w:r>
      <w:r>
        <w:t>секций, школьных</w:t>
      </w:r>
      <w:r>
        <w:rPr>
          <w:spacing w:val="1"/>
        </w:rPr>
        <w:t xml:space="preserve"> </w:t>
      </w:r>
      <w:r>
        <w:t>спортивных клубов, включая использование</w:t>
      </w:r>
      <w:r>
        <w:rPr>
          <w:spacing w:val="1"/>
        </w:rPr>
        <w:t xml:space="preserve"> </w:t>
      </w:r>
      <w:r>
        <w:t>учебных</w:t>
      </w:r>
      <w:r>
        <w:rPr>
          <w:spacing w:val="60"/>
        </w:rPr>
        <w:t xml:space="preserve"> </w:t>
      </w:r>
      <w:r>
        <w:t>модулей</w:t>
      </w:r>
      <w:r>
        <w:rPr>
          <w:spacing w:val="-57"/>
        </w:rPr>
        <w:t xml:space="preserve"> </w:t>
      </w:r>
      <w:r>
        <w:t>по</w:t>
      </w:r>
      <w:r>
        <w:rPr>
          <w:spacing w:val="-1"/>
        </w:rPr>
        <w:t xml:space="preserve"> </w:t>
      </w:r>
      <w:r>
        <w:t>видам</w:t>
      </w:r>
      <w:r>
        <w:rPr>
          <w:spacing w:val="-1"/>
        </w:rPr>
        <w:t xml:space="preserve"> </w:t>
      </w:r>
      <w:r>
        <w:t>спорта (рекомендуемый</w:t>
      </w:r>
      <w:r>
        <w:rPr>
          <w:spacing w:val="-1"/>
        </w:rPr>
        <w:t xml:space="preserve"> </w:t>
      </w:r>
      <w:r>
        <w:t>объем</w:t>
      </w:r>
      <w:r>
        <w:rPr>
          <w:spacing w:val="1"/>
        </w:rPr>
        <w:t xml:space="preserve"> </w:t>
      </w:r>
      <w:r>
        <w:t>в</w:t>
      </w:r>
      <w:r>
        <w:rPr>
          <w:spacing w:val="-1"/>
        </w:rPr>
        <w:t xml:space="preserve"> </w:t>
      </w:r>
      <w:r>
        <w:t>10-11</w:t>
      </w:r>
      <w:r>
        <w:rPr>
          <w:spacing w:val="-1"/>
        </w:rPr>
        <w:t xml:space="preserve"> </w:t>
      </w:r>
      <w:r>
        <w:t>классах</w:t>
      </w:r>
      <w:r>
        <w:rPr>
          <w:spacing w:val="2"/>
        </w:rPr>
        <w:t xml:space="preserve"> </w:t>
      </w:r>
      <w:r>
        <w:t>– по</w:t>
      </w:r>
      <w:r>
        <w:rPr>
          <w:spacing w:val="-1"/>
        </w:rPr>
        <w:t xml:space="preserve"> </w:t>
      </w:r>
      <w:r>
        <w:t>34 часа).</w:t>
      </w:r>
    </w:p>
    <w:p w:rsidR="00764468" w:rsidRDefault="004B2496">
      <w:pPr>
        <w:pStyle w:val="a5"/>
        <w:ind w:left="1041" w:firstLine="0"/>
      </w:pPr>
      <w:r>
        <w:t>Содержание</w:t>
      </w:r>
      <w:r>
        <w:rPr>
          <w:spacing w:val="-8"/>
        </w:rPr>
        <w:t xml:space="preserve"> </w:t>
      </w:r>
      <w:r>
        <w:t>модуля</w:t>
      </w:r>
      <w:r>
        <w:rPr>
          <w:spacing w:val="-3"/>
        </w:rPr>
        <w:t xml:space="preserve"> </w:t>
      </w:r>
      <w:r>
        <w:t>«Лапта».</w:t>
      </w:r>
    </w:p>
    <w:p w:rsidR="00764468" w:rsidRDefault="004B2496">
      <w:pPr>
        <w:pStyle w:val="a9"/>
        <w:numPr>
          <w:ilvl w:val="0"/>
          <w:numId w:val="8"/>
        </w:numPr>
        <w:tabs>
          <w:tab w:val="left" w:pos="1301"/>
        </w:tabs>
        <w:rPr>
          <w:sz w:val="24"/>
        </w:rPr>
      </w:pPr>
      <w:r>
        <w:rPr>
          <w:sz w:val="24"/>
        </w:rPr>
        <w:t>Знания</w:t>
      </w:r>
      <w:r>
        <w:rPr>
          <w:spacing w:val="-1"/>
          <w:sz w:val="24"/>
        </w:rPr>
        <w:t xml:space="preserve"> </w:t>
      </w:r>
      <w:r>
        <w:rPr>
          <w:sz w:val="24"/>
        </w:rPr>
        <w:t>о</w:t>
      </w:r>
      <w:r>
        <w:rPr>
          <w:spacing w:val="-1"/>
          <w:sz w:val="24"/>
        </w:rPr>
        <w:t xml:space="preserve"> </w:t>
      </w:r>
      <w:r>
        <w:rPr>
          <w:sz w:val="24"/>
        </w:rPr>
        <w:t>лапте.</w:t>
      </w:r>
    </w:p>
    <w:p w:rsidR="00764468" w:rsidRDefault="004B2496">
      <w:pPr>
        <w:pStyle w:val="a5"/>
        <w:ind w:right="341"/>
      </w:pPr>
      <w:r>
        <w:t>История</w:t>
      </w:r>
      <w:r>
        <w:rPr>
          <w:spacing w:val="1"/>
        </w:rPr>
        <w:t xml:space="preserve"> </w:t>
      </w:r>
      <w:r>
        <w:t>зарождения</w:t>
      </w:r>
      <w:r>
        <w:rPr>
          <w:spacing w:val="1"/>
        </w:rPr>
        <w:t xml:space="preserve"> </w:t>
      </w:r>
      <w:r>
        <w:t>лапты.</w:t>
      </w:r>
      <w:r>
        <w:rPr>
          <w:spacing w:val="1"/>
        </w:rPr>
        <w:t xml:space="preserve"> </w:t>
      </w:r>
      <w:r>
        <w:t>Известные</w:t>
      </w:r>
      <w:r>
        <w:rPr>
          <w:spacing w:val="1"/>
        </w:rPr>
        <w:t xml:space="preserve"> </w:t>
      </w:r>
      <w:r>
        <w:t>отечественные</w:t>
      </w:r>
      <w:r>
        <w:rPr>
          <w:spacing w:val="1"/>
        </w:rPr>
        <w:t xml:space="preserve"> </w:t>
      </w:r>
      <w:r>
        <w:t>игроки</w:t>
      </w:r>
      <w:r>
        <w:rPr>
          <w:spacing w:val="1"/>
        </w:rPr>
        <w:t xml:space="preserve"> </w:t>
      </w:r>
      <w:r>
        <w:t>в</w:t>
      </w:r>
      <w:r>
        <w:rPr>
          <w:spacing w:val="1"/>
        </w:rPr>
        <w:t xml:space="preserve"> </w:t>
      </w:r>
      <w:r>
        <w:t>лапту</w:t>
      </w:r>
      <w:r>
        <w:rPr>
          <w:spacing w:val="1"/>
        </w:rPr>
        <w:t xml:space="preserve"> </w:t>
      </w:r>
      <w:r>
        <w:t>и</w:t>
      </w:r>
      <w:r>
        <w:rPr>
          <w:spacing w:val="1"/>
        </w:rPr>
        <w:t xml:space="preserve"> </w:t>
      </w:r>
      <w:r>
        <w:t>тренеры.</w:t>
      </w:r>
      <w:r>
        <w:rPr>
          <w:spacing w:val="1"/>
        </w:rPr>
        <w:t xml:space="preserve"> </w:t>
      </w:r>
      <w:r>
        <w:t>Современное состояние лапты в Российской Федерации. Место лапты в Единой всероссийской</w:t>
      </w:r>
      <w:r>
        <w:rPr>
          <w:spacing w:val="1"/>
        </w:rPr>
        <w:t xml:space="preserve"> </w:t>
      </w:r>
      <w:r>
        <w:t>спортивной</w:t>
      </w:r>
      <w:r>
        <w:rPr>
          <w:spacing w:val="1"/>
        </w:rPr>
        <w:t xml:space="preserve"> </w:t>
      </w:r>
      <w:r>
        <w:t>классификации.</w:t>
      </w:r>
      <w:r>
        <w:rPr>
          <w:spacing w:val="1"/>
        </w:rPr>
        <w:t xml:space="preserve"> </w:t>
      </w:r>
      <w:r>
        <w:t>Понятие</w:t>
      </w:r>
      <w:r>
        <w:rPr>
          <w:spacing w:val="1"/>
        </w:rPr>
        <w:t xml:space="preserve"> </w:t>
      </w:r>
      <w:r>
        <w:t>спортивных</w:t>
      </w:r>
      <w:r>
        <w:rPr>
          <w:spacing w:val="1"/>
        </w:rPr>
        <w:t xml:space="preserve"> </w:t>
      </w:r>
      <w:r>
        <w:t>федераций</w:t>
      </w:r>
      <w:r>
        <w:rPr>
          <w:spacing w:val="1"/>
        </w:rPr>
        <w:t xml:space="preserve"> </w:t>
      </w:r>
      <w:r>
        <w:t>по</w:t>
      </w:r>
      <w:r>
        <w:rPr>
          <w:spacing w:val="1"/>
        </w:rPr>
        <w:t xml:space="preserve"> </w:t>
      </w:r>
      <w:r>
        <w:t>лапте,</w:t>
      </w:r>
      <w:r>
        <w:rPr>
          <w:spacing w:val="1"/>
        </w:rPr>
        <w:t xml:space="preserve"> </w:t>
      </w:r>
      <w:r>
        <w:t>как</w:t>
      </w:r>
      <w:r>
        <w:rPr>
          <w:spacing w:val="1"/>
        </w:rPr>
        <w:t xml:space="preserve"> </w:t>
      </w:r>
      <w:r>
        <w:t>общественных</w:t>
      </w:r>
      <w:r>
        <w:rPr>
          <w:spacing w:val="1"/>
        </w:rPr>
        <w:t xml:space="preserve"> </w:t>
      </w:r>
      <w:r>
        <w:t>организаций. Сильнейшие спортсмены и тренеры в современной лапте. Официальные правила</w:t>
      </w:r>
      <w:r>
        <w:rPr>
          <w:spacing w:val="1"/>
        </w:rPr>
        <w:t xml:space="preserve"> </w:t>
      </w:r>
      <w:r>
        <w:t>соревнований</w:t>
      </w:r>
      <w:r>
        <w:rPr>
          <w:spacing w:val="-9"/>
        </w:rPr>
        <w:t xml:space="preserve"> </w:t>
      </w:r>
      <w:r>
        <w:t>по</w:t>
      </w:r>
      <w:r>
        <w:rPr>
          <w:spacing w:val="-7"/>
        </w:rPr>
        <w:t xml:space="preserve"> </w:t>
      </w:r>
      <w:r>
        <w:t>лапте.</w:t>
      </w:r>
      <w:r>
        <w:rPr>
          <w:spacing w:val="-12"/>
        </w:rPr>
        <w:t xml:space="preserve"> </w:t>
      </w:r>
      <w:r>
        <w:t>Характеристика</w:t>
      </w:r>
      <w:r>
        <w:rPr>
          <w:spacing w:val="-4"/>
        </w:rPr>
        <w:t xml:space="preserve"> </w:t>
      </w:r>
      <w:r>
        <w:t>вида</w:t>
      </w:r>
      <w:r>
        <w:rPr>
          <w:spacing w:val="-4"/>
        </w:rPr>
        <w:t xml:space="preserve"> </w:t>
      </w:r>
      <w:r>
        <w:t>спорта</w:t>
      </w:r>
      <w:r>
        <w:rPr>
          <w:spacing w:val="-2"/>
        </w:rPr>
        <w:t xml:space="preserve"> </w:t>
      </w:r>
      <w:r>
        <w:t>лапта</w:t>
      </w:r>
      <w:r>
        <w:rPr>
          <w:spacing w:val="-3"/>
        </w:rPr>
        <w:t xml:space="preserve"> </w:t>
      </w:r>
      <w:r>
        <w:t>и</w:t>
      </w:r>
      <w:r>
        <w:rPr>
          <w:spacing w:val="-2"/>
        </w:rPr>
        <w:t xml:space="preserve"> </w:t>
      </w:r>
      <w:r>
        <w:t>особенности</w:t>
      </w:r>
      <w:r>
        <w:rPr>
          <w:spacing w:val="-2"/>
        </w:rPr>
        <w:t xml:space="preserve"> </w:t>
      </w:r>
      <w:r>
        <w:t>мини-лапты.</w:t>
      </w:r>
    </w:p>
    <w:p w:rsidR="00764468" w:rsidRDefault="004B2496">
      <w:pPr>
        <w:pStyle w:val="a5"/>
        <w:ind w:right="348"/>
      </w:pPr>
      <w:r>
        <w:t>Влияние занятий лаптой на формирование положительных качеств личности человека</w:t>
      </w:r>
      <w:r>
        <w:rPr>
          <w:spacing w:val="1"/>
        </w:rPr>
        <w:t xml:space="preserve"> </w:t>
      </w:r>
      <w:r>
        <w:t>(воли,</w:t>
      </w:r>
      <w:r>
        <w:rPr>
          <w:spacing w:val="1"/>
        </w:rPr>
        <w:t xml:space="preserve"> </w:t>
      </w:r>
      <w:r>
        <w:t>смелости,</w:t>
      </w:r>
      <w:r>
        <w:rPr>
          <w:spacing w:val="1"/>
        </w:rPr>
        <w:t xml:space="preserve"> </w:t>
      </w:r>
      <w:r>
        <w:t>трудолюбия,</w:t>
      </w:r>
      <w:r>
        <w:rPr>
          <w:spacing w:val="1"/>
        </w:rPr>
        <w:t xml:space="preserve"> </w:t>
      </w:r>
      <w:r>
        <w:t>честности,</w:t>
      </w:r>
      <w:r>
        <w:rPr>
          <w:spacing w:val="1"/>
        </w:rPr>
        <w:t xml:space="preserve"> </w:t>
      </w:r>
      <w:r>
        <w:t>сознательности,</w:t>
      </w:r>
      <w:r>
        <w:rPr>
          <w:spacing w:val="1"/>
        </w:rPr>
        <w:t xml:space="preserve"> </w:t>
      </w:r>
      <w:r>
        <w:t>выдержки,</w:t>
      </w:r>
      <w:r>
        <w:rPr>
          <w:spacing w:val="1"/>
        </w:rPr>
        <w:t xml:space="preserve"> </w:t>
      </w:r>
      <w:r>
        <w:t>решительности,</w:t>
      </w:r>
      <w:r>
        <w:rPr>
          <w:spacing w:val="1"/>
        </w:rPr>
        <w:t xml:space="preserve"> </w:t>
      </w:r>
      <w:r>
        <w:t>настойчивости, этических</w:t>
      </w:r>
      <w:r>
        <w:rPr>
          <w:spacing w:val="1"/>
        </w:rPr>
        <w:t xml:space="preserve"> </w:t>
      </w:r>
      <w:r>
        <w:t>норм</w:t>
      </w:r>
      <w:r>
        <w:rPr>
          <w:spacing w:val="-1"/>
        </w:rPr>
        <w:t xml:space="preserve"> </w:t>
      </w:r>
      <w:r>
        <w:t>поведения).</w:t>
      </w:r>
    </w:p>
    <w:p w:rsidR="00764468" w:rsidRDefault="004B2496">
      <w:pPr>
        <w:pStyle w:val="a5"/>
        <w:ind w:left="1041" w:firstLine="0"/>
      </w:pPr>
      <w:r>
        <w:t>Амплуа</w:t>
      </w:r>
      <w:r>
        <w:rPr>
          <w:spacing w:val="-4"/>
        </w:rPr>
        <w:t xml:space="preserve"> </w:t>
      </w:r>
      <w:r>
        <w:t>полевых</w:t>
      </w:r>
      <w:r>
        <w:rPr>
          <w:spacing w:val="-2"/>
        </w:rPr>
        <w:t xml:space="preserve"> </w:t>
      </w:r>
      <w:r>
        <w:t>игроков</w:t>
      </w:r>
      <w:r>
        <w:rPr>
          <w:spacing w:val="-3"/>
        </w:rPr>
        <w:t xml:space="preserve"> </w:t>
      </w:r>
      <w:r>
        <w:t>при</w:t>
      </w:r>
      <w:r>
        <w:rPr>
          <w:spacing w:val="-3"/>
        </w:rPr>
        <w:t xml:space="preserve"> </w:t>
      </w:r>
      <w:r>
        <w:t>игре</w:t>
      </w:r>
      <w:r>
        <w:rPr>
          <w:spacing w:val="-4"/>
        </w:rPr>
        <w:t xml:space="preserve"> </w:t>
      </w:r>
      <w:r>
        <w:t>в</w:t>
      </w:r>
      <w:r>
        <w:rPr>
          <w:spacing w:val="-4"/>
        </w:rPr>
        <w:t xml:space="preserve"> </w:t>
      </w:r>
      <w:r>
        <w:t>лапту.</w:t>
      </w:r>
    </w:p>
    <w:p w:rsidR="00764468" w:rsidRDefault="004B2496">
      <w:pPr>
        <w:pStyle w:val="a5"/>
        <w:ind w:right="344"/>
      </w:pPr>
      <w:r>
        <w:t>Правила безопасного поведения во время занятий лаптой. Характерные травмы игроки в</w:t>
      </w:r>
      <w:r>
        <w:rPr>
          <w:spacing w:val="1"/>
        </w:rPr>
        <w:t xml:space="preserve"> </w:t>
      </w:r>
      <w:r>
        <w:t>лапту и мероприятия по их предупреждению Режим дня при занятиях лаптой. Правила личной</w:t>
      </w:r>
      <w:r>
        <w:rPr>
          <w:spacing w:val="1"/>
        </w:rPr>
        <w:t xml:space="preserve"> </w:t>
      </w:r>
      <w:r>
        <w:t>гигиены</w:t>
      </w:r>
      <w:r>
        <w:rPr>
          <w:spacing w:val="-1"/>
        </w:rPr>
        <w:t xml:space="preserve"> </w:t>
      </w:r>
      <w:r>
        <w:t>во время занятий</w:t>
      </w:r>
      <w:r>
        <w:rPr>
          <w:spacing w:val="2"/>
        </w:rPr>
        <w:t xml:space="preserve"> </w:t>
      </w:r>
      <w:r>
        <w:t>лаптой.</w:t>
      </w:r>
    </w:p>
    <w:p w:rsidR="00764468" w:rsidRDefault="004B2496">
      <w:pPr>
        <w:pStyle w:val="a5"/>
        <w:ind w:right="349"/>
      </w:pPr>
      <w:r>
        <w:t>Правила подбора физических упражнений для развития физических качеств игроков в</w:t>
      </w:r>
      <w:r>
        <w:rPr>
          <w:spacing w:val="1"/>
        </w:rPr>
        <w:t xml:space="preserve"> </w:t>
      </w:r>
      <w:r>
        <w:t>лапту. Основные</w:t>
      </w:r>
      <w:r>
        <w:rPr>
          <w:spacing w:val="-3"/>
        </w:rPr>
        <w:t xml:space="preserve"> </w:t>
      </w:r>
      <w:r>
        <w:t>средства</w:t>
      </w:r>
      <w:r>
        <w:rPr>
          <w:spacing w:val="-2"/>
        </w:rPr>
        <w:t xml:space="preserve"> </w:t>
      </w:r>
      <w:r>
        <w:t>и методы</w:t>
      </w:r>
      <w:r>
        <w:rPr>
          <w:spacing w:val="-1"/>
        </w:rPr>
        <w:t xml:space="preserve"> </w:t>
      </w:r>
      <w:r>
        <w:t>обучения</w:t>
      </w:r>
      <w:r>
        <w:rPr>
          <w:spacing w:val="-1"/>
        </w:rPr>
        <w:t xml:space="preserve"> </w:t>
      </w:r>
      <w:r>
        <w:t>технике</w:t>
      </w:r>
      <w:r>
        <w:rPr>
          <w:spacing w:val="-1"/>
        </w:rPr>
        <w:t xml:space="preserve"> </w:t>
      </w:r>
      <w:r>
        <w:t>и</w:t>
      </w:r>
      <w:r>
        <w:rPr>
          <w:spacing w:val="-3"/>
        </w:rPr>
        <w:t xml:space="preserve"> </w:t>
      </w:r>
      <w:r>
        <w:t>тактике</w:t>
      </w:r>
      <w:r>
        <w:rPr>
          <w:spacing w:val="-2"/>
        </w:rPr>
        <w:t xml:space="preserve"> </w:t>
      </w:r>
      <w:r>
        <w:t>игры «лапта».</w:t>
      </w:r>
    </w:p>
    <w:p w:rsidR="00764468" w:rsidRDefault="004B2496">
      <w:pPr>
        <w:pStyle w:val="a5"/>
        <w:ind w:right="354"/>
      </w:pPr>
      <w:r>
        <w:t>Вредные</w:t>
      </w:r>
      <w:r>
        <w:rPr>
          <w:spacing w:val="1"/>
        </w:rPr>
        <w:t xml:space="preserve"> </w:t>
      </w:r>
      <w:r>
        <w:t>привычки,</w:t>
      </w:r>
      <w:r>
        <w:rPr>
          <w:spacing w:val="1"/>
        </w:rPr>
        <w:t xml:space="preserve"> </w:t>
      </w:r>
      <w:r>
        <w:t>причины</w:t>
      </w:r>
      <w:r>
        <w:rPr>
          <w:spacing w:val="1"/>
        </w:rPr>
        <w:t xml:space="preserve"> </w:t>
      </w:r>
      <w:r>
        <w:t>их</w:t>
      </w:r>
      <w:r>
        <w:rPr>
          <w:spacing w:val="1"/>
        </w:rPr>
        <w:t xml:space="preserve"> </w:t>
      </w:r>
      <w:r>
        <w:t>возникновения</w:t>
      </w:r>
      <w:r>
        <w:rPr>
          <w:spacing w:val="1"/>
        </w:rPr>
        <w:t xml:space="preserve"> </w:t>
      </w:r>
      <w:r>
        <w:t>и</w:t>
      </w:r>
      <w:r>
        <w:rPr>
          <w:spacing w:val="1"/>
        </w:rPr>
        <w:t xml:space="preserve"> </w:t>
      </w:r>
      <w:r>
        <w:t>пагубное</w:t>
      </w:r>
      <w:r>
        <w:rPr>
          <w:spacing w:val="1"/>
        </w:rPr>
        <w:t xml:space="preserve"> </w:t>
      </w:r>
      <w:r>
        <w:t>влияние</w:t>
      </w:r>
      <w:r>
        <w:rPr>
          <w:spacing w:val="1"/>
        </w:rPr>
        <w:t xml:space="preserve"> </w:t>
      </w:r>
      <w:r>
        <w:t>на</w:t>
      </w:r>
      <w:r>
        <w:rPr>
          <w:spacing w:val="60"/>
        </w:rPr>
        <w:t xml:space="preserve"> </w:t>
      </w:r>
      <w:r>
        <w:t>организм</w:t>
      </w:r>
      <w:r>
        <w:rPr>
          <w:spacing w:val="1"/>
        </w:rPr>
        <w:t xml:space="preserve"> </w:t>
      </w:r>
      <w:r>
        <w:t>человека</w:t>
      </w:r>
      <w:r>
        <w:rPr>
          <w:spacing w:val="-2"/>
        </w:rPr>
        <w:t xml:space="preserve"> </w:t>
      </w:r>
      <w:r>
        <w:t>и его</w:t>
      </w:r>
      <w:r>
        <w:rPr>
          <w:spacing w:val="-1"/>
        </w:rPr>
        <w:t xml:space="preserve"> </w:t>
      </w:r>
      <w:r>
        <w:t>здоровье.</w:t>
      </w:r>
    </w:p>
    <w:p w:rsidR="00764468" w:rsidRDefault="004B2496">
      <w:pPr>
        <w:pStyle w:val="a9"/>
        <w:numPr>
          <w:ilvl w:val="0"/>
          <w:numId w:val="8"/>
        </w:numPr>
        <w:tabs>
          <w:tab w:val="left" w:pos="1301"/>
        </w:tabs>
        <w:rPr>
          <w:sz w:val="24"/>
        </w:rPr>
      </w:pPr>
      <w:r>
        <w:rPr>
          <w:sz w:val="24"/>
        </w:rPr>
        <w:t>Способы</w:t>
      </w:r>
      <w:r>
        <w:rPr>
          <w:spacing w:val="-1"/>
          <w:sz w:val="24"/>
        </w:rPr>
        <w:t xml:space="preserve"> </w:t>
      </w:r>
      <w:r>
        <w:rPr>
          <w:sz w:val="24"/>
        </w:rPr>
        <w:t>самостоятельной</w:t>
      </w:r>
      <w:r>
        <w:rPr>
          <w:spacing w:val="-1"/>
          <w:sz w:val="24"/>
        </w:rPr>
        <w:t xml:space="preserve"> </w:t>
      </w:r>
      <w:r>
        <w:rPr>
          <w:sz w:val="24"/>
        </w:rPr>
        <w:t>деятельности.</w:t>
      </w:r>
    </w:p>
    <w:p w:rsidR="00764468" w:rsidRDefault="004B2496">
      <w:pPr>
        <w:pStyle w:val="a5"/>
        <w:ind w:right="348"/>
      </w:pPr>
      <w:r>
        <w:t>Самостоятельный</w:t>
      </w:r>
      <w:r>
        <w:rPr>
          <w:spacing w:val="1"/>
        </w:rPr>
        <w:t xml:space="preserve"> </w:t>
      </w:r>
      <w:r>
        <w:t>подбор</w:t>
      </w:r>
      <w:r>
        <w:rPr>
          <w:spacing w:val="1"/>
        </w:rPr>
        <w:t xml:space="preserve"> </w:t>
      </w:r>
      <w:r>
        <w:t>упражнений,</w:t>
      </w:r>
      <w:r>
        <w:rPr>
          <w:spacing w:val="1"/>
        </w:rPr>
        <w:t xml:space="preserve"> </w:t>
      </w:r>
      <w:r>
        <w:t>определение</w:t>
      </w:r>
      <w:r>
        <w:rPr>
          <w:spacing w:val="1"/>
        </w:rPr>
        <w:t xml:space="preserve"> </w:t>
      </w:r>
      <w:r>
        <w:t>их</w:t>
      </w:r>
      <w:r>
        <w:rPr>
          <w:spacing w:val="1"/>
        </w:rPr>
        <w:t xml:space="preserve"> </w:t>
      </w:r>
      <w:r>
        <w:t>назначения</w:t>
      </w:r>
      <w:r>
        <w:rPr>
          <w:spacing w:val="1"/>
        </w:rPr>
        <w:t xml:space="preserve"> </w:t>
      </w:r>
      <w:r>
        <w:t>для</w:t>
      </w:r>
      <w:r>
        <w:rPr>
          <w:spacing w:val="1"/>
        </w:rPr>
        <w:t xml:space="preserve"> </w:t>
      </w:r>
      <w:r>
        <w:t>развития</w:t>
      </w:r>
      <w:r>
        <w:rPr>
          <w:spacing w:val="1"/>
        </w:rPr>
        <w:t xml:space="preserve"> </w:t>
      </w:r>
      <w:r>
        <w:t>определённых</w:t>
      </w:r>
      <w:r>
        <w:rPr>
          <w:spacing w:val="-3"/>
        </w:rPr>
        <w:t xml:space="preserve"> </w:t>
      </w:r>
      <w:r>
        <w:t>физических</w:t>
      </w:r>
      <w:r>
        <w:rPr>
          <w:spacing w:val="-1"/>
        </w:rPr>
        <w:t xml:space="preserve"> </w:t>
      </w:r>
      <w:r>
        <w:t>качеств</w:t>
      </w:r>
      <w:r>
        <w:rPr>
          <w:spacing w:val="-3"/>
        </w:rPr>
        <w:t xml:space="preserve"> </w:t>
      </w:r>
      <w:r>
        <w:t>и</w:t>
      </w:r>
      <w:r>
        <w:rPr>
          <w:spacing w:val="-2"/>
        </w:rPr>
        <w:t xml:space="preserve"> </w:t>
      </w:r>
      <w:r>
        <w:t>последовательность</w:t>
      </w:r>
      <w:r>
        <w:rPr>
          <w:spacing w:val="-2"/>
        </w:rPr>
        <w:t xml:space="preserve"> </w:t>
      </w:r>
      <w:r>
        <w:t>их</w:t>
      </w:r>
      <w:r>
        <w:rPr>
          <w:spacing w:val="-2"/>
        </w:rPr>
        <w:t xml:space="preserve"> </w:t>
      </w:r>
      <w:r>
        <w:t>выполнения,</w:t>
      </w:r>
      <w:r>
        <w:rPr>
          <w:spacing w:val="-3"/>
        </w:rPr>
        <w:t xml:space="preserve"> </w:t>
      </w:r>
      <w:r>
        <w:t>дозировка</w:t>
      </w:r>
      <w:r>
        <w:rPr>
          <w:spacing w:val="-3"/>
        </w:rPr>
        <w:t xml:space="preserve"> </w:t>
      </w:r>
      <w:r>
        <w:t>нагрузки.</w:t>
      </w:r>
    </w:p>
    <w:p w:rsidR="00764468" w:rsidRDefault="004B2496">
      <w:pPr>
        <w:pStyle w:val="a5"/>
        <w:ind w:left="1041" w:firstLine="0"/>
      </w:pPr>
      <w:r>
        <w:t>Составление</w:t>
      </w:r>
      <w:r>
        <w:rPr>
          <w:spacing w:val="-3"/>
        </w:rPr>
        <w:t xml:space="preserve"> </w:t>
      </w:r>
      <w:r>
        <w:t>планов</w:t>
      </w:r>
      <w:r>
        <w:rPr>
          <w:spacing w:val="-2"/>
        </w:rPr>
        <w:t xml:space="preserve"> </w:t>
      </w:r>
      <w:r>
        <w:t>и</w:t>
      </w:r>
      <w:r>
        <w:rPr>
          <w:spacing w:val="-1"/>
        </w:rPr>
        <w:t xml:space="preserve"> </w:t>
      </w:r>
      <w:r>
        <w:t>самостоятельное</w:t>
      </w:r>
      <w:r>
        <w:rPr>
          <w:spacing w:val="-2"/>
        </w:rPr>
        <w:t xml:space="preserve"> </w:t>
      </w:r>
      <w:r>
        <w:t>проведение</w:t>
      </w:r>
      <w:r>
        <w:rPr>
          <w:spacing w:val="-2"/>
        </w:rPr>
        <w:t xml:space="preserve"> </w:t>
      </w:r>
      <w:r>
        <w:t>занятий</w:t>
      </w:r>
      <w:r>
        <w:rPr>
          <w:spacing w:val="-3"/>
        </w:rPr>
        <w:t xml:space="preserve"> </w:t>
      </w:r>
      <w:r>
        <w:t>по</w:t>
      </w:r>
      <w:r>
        <w:rPr>
          <w:spacing w:val="-1"/>
        </w:rPr>
        <w:t xml:space="preserve"> </w:t>
      </w:r>
      <w:r>
        <w:t>лапте.</w:t>
      </w:r>
    </w:p>
    <w:p w:rsidR="00764468" w:rsidRDefault="004B2496">
      <w:pPr>
        <w:pStyle w:val="a5"/>
        <w:ind w:left="1041" w:right="436" w:firstLine="0"/>
      </w:pPr>
      <w:r>
        <w:t>Самонаблюдение и самоконтроль за индивидуальным развитием и состоянием здоровья.</w:t>
      </w:r>
      <w:r>
        <w:rPr>
          <w:spacing w:val="-57"/>
        </w:rPr>
        <w:t xml:space="preserve"> </w:t>
      </w:r>
      <w:r>
        <w:t>Организация</w:t>
      </w:r>
      <w:r>
        <w:rPr>
          <w:spacing w:val="-2"/>
        </w:rPr>
        <w:t xml:space="preserve"> </w:t>
      </w:r>
      <w:r>
        <w:t>самостоятельных</w:t>
      </w:r>
      <w:r>
        <w:rPr>
          <w:spacing w:val="-3"/>
        </w:rPr>
        <w:t xml:space="preserve"> </w:t>
      </w:r>
      <w:r>
        <w:t>занятий</w:t>
      </w:r>
      <w:r>
        <w:rPr>
          <w:spacing w:val="-3"/>
        </w:rPr>
        <w:t xml:space="preserve"> </w:t>
      </w:r>
      <w:r>
        <w:t>по</w:t>
      </w:r>
      <w:r>
        <w:rPr>
          <w:spacing w:val="-2"/>
        </w:rPr>
        <w:t xml:space="preserve"> </w:t>
      </w:r>
      <w:r>
        <w:t>коррекции</w:t>
      </w:r>
      <w:r>
        <w:rPr>
          <w:spacing w:val="-1"/>
        </w:rPr>
        <w:t xml:space="preserve"> </w:t>
      </w:r>
      <w:r>
        <w:t>осанки,</w:t>
      </w:r>
      <w:r>
        <w:rPr>
          <w:spacing w:val="-2"/>
        </w:rPr>
        <w:t xml:space="preserve"> </w:t>
      </w:r>
      <w:r>
        <w:t>веса</w:t>
      </w:r>
      <w:r>
        <w:rPr>
          <w:spacing w:val="-2"/>
        </w:rPr>
        <w:t xml:space="preserve"> </w:t>
      </w:r>
      <w:r>
        <w:t>и</w:t>
      </w:r>
      <w:r>
        <w:rPr>
          <w:spacing w:val="-2"/>
        </w:rPr>
        <w:t xml:space="preserve"> </w:t>
      </w:r>
      <w:r>
        <w:t>телосложения.</w:t>
      </w:r>
    </w:p>
    <w:p w:rsidR="00764468" w:rsidRDefault="004B2496">
      <w:pPr>
        <w:pStyle w:val="a5"/>
        <w:ind w:right="345"/>
      </w:pPr>
      <w:r>
        <w:t>Личный «Дневник развития и здоровья». Правильное сбалансированное питание игроков</w:t>
      </w:r>
      <w:r>
        <w:rPr>
          <w:spacing w:val="-57"/>
        </w:rPr>
        <w:t xml:space="preserve"> </w:t>
      </w:r>
      <w:r>
        <w:t>в</w:t>
      </w:r>
      <w:r>
        <w:rPr>
          <w:spacing w:val="-2"/>
        </w:rPr>
        <w:t xml:space="preserve"> </w:t>
      </w:r>
      <w:r>
        <w:t>лапту.</w:t>
      </w:r>
    </w:p>
    <w:p w:rsidR="00764468" w:rsidRDefault="004B2496">
      <w:pPr>
        <w:pStyle w:val="a5"/>
        <w:ind w:left="1041" w:firstLine="0"/>
      </w:pPr>
      <w:r>
        <w:t>Противодействие</w:t>
      </w:r>
      <w:r>
        <w:rPr>
          <w:spacing w:val="-1"/>
        </w:rPr>
        <w:t xml:space="preserve"> </w:t>
      </w:r>
      <w:r>
        <w:t>допингу</w:t>
      </w:r>
      <w:r>
        <w:rPr>
          <w:spacing w:val="-6"/>
        </w:rPr>
        <w:t xml:space="preserve"> </w:t>
      </w:r>
      <w:r>
        <w:t>в</w:t>
      </w:r>
      <w:r>
        <w:rPr>
          <w:spacing w:val="-2"/>
        </w:rPr>
        <w:t xml:space="preserve"> </w:t>
      </w:r>
      <w:r>
        <w:t>спорте</w:t>
      </w:r>
      <w:r>
        <w:rPr>
          <w:spacing w:val="-1"/>
        </w:rPr>
        <w:t xml:space="preserve"> </w:t>
      </w:r>
      <w:r>
        <w:t>и борьба</w:t>
      </w:r>
      <w:r>
        <w:rPr>
          <w:spacing w:val="-2"/>
        </w:rPr>
        <w:t xml:space="preserve"> </w:t>
      </w:r>
      <w:r>
        <w:t>с</w:t>
      </w:r>
      <w:r>
        <w:rPr>
          <w:spacing w:val="-2"/>
        </w:rPr>
        <w:t xml:space="preserve"> </w:t>
      </w:r>
      <w:r>
        <w:t>ним.</w:t>
      </w:r>
    </w:p>
    <w:p w:rsidR="00764468" w:rsidRDefault="004B2496">
      <w:pPr>
        <w:pStyle w:val="a5"/>
        <w:ind w:left="1041" w:firstLine="0"/>
      </w:pPr>
      <w:r>
        <w:t>Правила</w:t>
      </w:r>
      <w:r>
        <w:rPr>
          <w:spacing w:val="11"/>
        </w:rPr>
        <w:t xml:space="preserve"> </w:t>
      </w:r>
      <w:r>
        <w:t>личной</w:t>
      </w:r>
      <w:r>
        <w:rPr>
          <w:spacing w:val="14"/>
        </w:rPr>
        <w:t xml:space="preserve"> </w:t>
      </w:r>
      <w:r>
        <w:t>гигиены,</w:t>
      </w:r>
      <w:r>
        <w:rPr>
          <w:spacing w:val="12"/>
        </w:rPr>
        <w:t xml:space="preserve"> </w:t>
      </w:r>
      <w:r>
        <w:t>требования</w:t>
      </w:r>
      <w:r>
        <w:rPr>
          <w:spacing w:val="12"/>
        </w:rPr>
        <w:t xml:space="preserve"> </w:t>
      </w:r>
      <w:r>
        <w:t>к</w:t>
      </w:r>
      <w:r>
        <w:rPr>
          <w:spacing w:val="12"/>
        </w:rPr>
        <w:t xml:space="preserve"> </w:t>
      </w:r>
      <w:r>
        <w:t>спортивной</w:t>
      </w:r>
      <w:r>
        <w:rPr>
          <w:spacing w:val="14"/>
        </w:rPr>
        <w:t xml:space="preserve"> </w:t>
      </w:r>
      <w:r>
        <w:t>одежде</w:t>
      </w:r>
      <w:r>
        <w:rPr>
          <w:spacing w:val="11"/>
        </w:rPr>
        <w:t xml:space="preserve"> </w:t>
      </w:r>
      <w:r>
        <w:t>и</w:t>
      </w:r>
      <w:r>
        <w:rPr>
          <w:spacing w:val="12"/>
        </w:rPr>
        <w:t xml:space="preserve"> </w:t>
      </w:r>
      <w:r>
        <w:t>обуви</w:t>
      </w:r>
      <w:r>
        <w:rPr>
          <w:spacing w:val="13"/>
        </w:rPr>
        <w:t xml:space="preserve"> </w:t>
      </w:r>
      <w:r>
        <w:t>для</w:t>
      </w:r>
      <w:r>
        <w:rPr>
          <w:spacing w:val="12"/>
        </w:rPr>
        <w:t xml:space="preserve"> </w:t>
      </w:r>
      <w:r>
        <w:t>занятий</w:t>
      </w:r>
      <w:r>
        <w:rPr>
          <w:spacing w:val="13"/>
        </w:rPr>
        <w:t xml:space="preserve"> </w:t>
      </w:r>
      <w:r>
        <w:t>лаптой.</w:t>
      </w:r>
    </w:p>
    <w:p w:rsidR="00764468" w:rsidRDefault="004B2496">
      <w:pPr>
        <w:pStyle w:val="a5"/>
        <w:ind w:firstLine="0"/>
      </w:pPr>
      <w:r>
        <w:t>Правила ухода</w:t>
      </w:r>
      <w:r>
        <w:rPr>
          <w:spacing w:val="-4"/>
        </w:rPr>
        <w:t xml:space="preserve"> </w:t>
      </w:r>
      <w:r>
        <w:t>за</w:t>
      </w:r>
      <w:r>
        <w:rPr>
          <w:spacing w:val="-4"/>
        </w:rPr>
        <w:t xml:space="preserve"> </w:t>
      </w:r>
      <w:r>
        <w:t>спортивным</w:t>
      </w:r>
      <w:r>
        <w:rPr>
          <w:spacing w:val="-4"/>
        </w:rPr>
        <w:t xml:space="preserve"> </w:t>
      </w:r>
      <w:r>
        <w:t>инвентарем</w:t>
      </w:r>
      <w:r>
        <w:rPr>
          <w:spacing w:val="-3"/>
        </w:rPr>
        <w:t xml:space="preserve"> </w:t>
      </w:r>
      <w:r>
        <w:t>и</w:t>
      </w:r>
      <w:r>
        <w:rPr>
          <w:spacing w:val="-2"/>
        </w:rPr>
        <w:t xml:space="preserve"> </w:t>
      </w:r>
      <w:r>
        <w:t>оборудованием.</w:t>
      </w:r>
    </w:p>
    <w:p w:rsidR="00764468" w:rsidRDefault="004B2496">
      <w:pPr>
        <w:pStyle w:val="a5"/>
        <w:ind w:right="347"/>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
        </w:rPr>
        <w:t xml:space="preserve"> </w:t>
      </w:r>
      <w:r>
        <w:t>и</w:t>
      </w:r>
      <w:r>
        <w:rPr>
          <w:spacing w:val="1"/>
        </w:rPr>
        <w:t xml:space="preserve"> </w:t>
      </w:r>
      <w:r>
        <w:t>корригирующие.</w:t>
      </w:r>
      <w:r>
        <w:rPr>
          <w:spacing w:val="1"/>
        </w:rPr>
        <w:t xml:space="preserve"> </w:t>
      </w:r>
      <w:r>
        <w:t>Составление</w:t>
      </w:r>
      <w:r>
        <w:rPr>
          <w:spacing w:val="1"/>
        </w:rPr>
        <w:t xml:space="preserve"> </w:t>
      </w:r>
      <w:r>
        <w:t>индивидуальных</w:t>
      </w:r>
      <w:r>
        <w:rPr>
          <w:spacing w:val="1"/>
        </w:rPr>
        <w:t xml:space="preserve"> </w:t>
      </w:r>
      <w:r>
        <w:t>комплексов</w:t>
      </w:r>
      <w:r>
        <w:rPr>
          <w:spacing w:val="1"/>
        </w:rPr>
        <w:t xml:space="preserve"> </w:t>
      </w:r>
      <w:r>
        <w:t>упражнений</w:t>
      </w:r>
      <w:r>
        <w:rPr>
          <w:spacing w:val="1"/>
        </w:rPr>
        <w:t xml:space="preserve"> </w:t>
      </w:r>
      <w:r>
        <w:t>различной</w:t>
      </w:r>
      <w:r>
        <w:rPr>
          <w:spacing w:val="-2"/>
        </w:rPr>
        <w:t xml:space="preserve"> </w:t>
      </w:r>
      <w:r>
        <w:t>направленности.</w:t>
      </w:r>
    </w:p>
    <w:p w:rsidR="00764468" w:rsidRDefault="004B2496">
      <w:pPr>
        <w:pStyle w:val="a5"/>
        <w:ind w:left="1041" w:firstLine="0"/>
      </w:pPr>
      <w:r>
        <w:t>Тестирование</w:t>
      </w:r>
      <w:r>
        <w:rPr>
          <w:spacing w:val="-2"/>
        </w:rPr>
        <w:t xml:space="preserve"> </w:t>
      </w:r>
      <w:r>
        <w:t>уровня</w:t>
      </w:r>
      <w:r>
        <w:rPr>
          <w:spacing w:val="-3"/>
        </w:rPr>
        <w:t xml:space="preserve"> </w:t>
      </w:r>
      <w:r>
        <w:t>физической</w:t>
      </w:r>
      <w:r>
        <w:rPr>
          <w:spacing w:val="-4"/>
        </w:rPr>
        <w:t xml:space="preserve"> </w:t>
      </w:r>
      <w:r>
        <w:t>и</w:t>
      </w:r>
      <w:r>
        <w:rPr>
          <w:spacing w:val="-2"/>
        </w:rPr>
        <w:t xml:space="preserve"> </w:t>
      </w:r>
      <w:r>
        <w:t>технической</w:t>
      </w:r>
      <w:r>
        <w:rPr>
          <w:spacing w:val="-2"/>
        </w:rPr>
        <w:t xml:space="preserve"> </w:t>
      </w:r>
      <w:r>
        <w:t>подготовленности</w:t>
      </w:r>
      <w:r>
        <w:rPr>
          <w:spacing w:val="-3"/>
        </w:rPr>
        <w:t xml:space="preserve"> </w:t>
      </w:r>
      <w:r>
        <w:t>игроков</w:t>
      </w:r>
      <w:r>
        <w:rPr>
          <w:spacing w:val="-4"/>
        </w:rPr>
        <w:t xml:space="preserve"> </w:t>
      </w:r>
      <w:r>
        <w:t>в</w:t>
      </w:r>
      <w:r>
        <w:rPr>
          <w:spacing w:val="-4"/>
        </w:rPr>
        <w:t xml:space="preserve"> </w:t>
      </w:r>
      <w:r>
        <w:t>лапту.</w:t>
      </w:r>
    </w:p>
    <w:p w:rsidR="00764468" w:rsidRDefault="004B2496">
      <w:pPr>
        <w:pStyle w:val="a9"/>
        <w:numPr>
          <w:ilvl w:val="0"/>
          <w:numId w:val="8"/>
        </w:numPr>
        <w:tabs>
          <w:tab w:val="left" w:pos="1301"/>
        </w:tabs>
        <w:rPr>
          <w:sz w:val="24"/>
        </w:rPr>
      </w:pPr>
      <w:r>
        <w:rPr>
          <w:sz w:val="24"/>
        </w:rPr>
        <w:t>Физическое</w:t>
      </w:r>
      <w:r>
        <w:rPr>
          <w:spacing w:val="-5"/>
          <w:sz w:val="24"/>
        </w:rPr>
        <w:t xml:space="preserve"> </w:t>
      </w:r>
      <w:r>
        <w:rPr>
          <w:sz w:val="24"/>
        </w:rPr>
        <w:t>совершенствование.</w:t>
      </w:r>
    </w:p>
    <w:p w:rsidR="00764468" w:rsidRDefault="004B2496">
      <w:pPr>
        <w:pStyle w:val="a5"/>
        <w:ind w:right="909"/>
        <w:jc w:val="left"/>
      </w:pPr>
      <w:r>
        <w:t>Комплексы</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(быстроты,</w:t>
      </w:r>
      <w:r>
        <w:rPr>
          <w:spacing w:val="1"/>
        </w:rPr>
        <w:t xml:space="preserve"> </w:t>
      </w:r>
      <w:r>
        <w:t>скоростно-</w:t>
      </w:r>
      <w:r>
        <w:rPr>
          <w:spacing w:val="-57"/>
        </w:rPr>
        <w:t xml:space="preserve"> </w:t>
      </w:r>
      <w:r>
        <w:t>силовых качеств, силы,</w:t>
      </w:r>
      <w:r>
        <w:rPr>
          <w:spacing w:val="-1"/>
        </w:rPr>
        <w:t xml:space="preserve"> </w:t>
      </w:r>
      <w:r>
        <w:t>ловкости, выносливости,</w:t>
      </w:r>
      <w:r>
        <w:rPr>
          <w:spacing w:val="-1"/>
        </w:rPr>
        <w:t xml:space="preserve"> </w:t>
      </w:r>
      <w:r>
        <w:t>гибкости).</w:t>
      </w:r>
    </w:p>
    <w:p w:rsidR="00764468" w:rsidRDefault="004B2496">
      <w:pPr>
        <w:pStyle w:val="a5"/>
        <w:ind w:left="1041" w:firstLine="0"/>
        <w:jc w:val="left"/>
      </w:pPr>
      <w:r>
        <w:t>Упражнения</w:t>
      </w:r>
      <w:r>
        <w:rPr>
          <w:spacing w:val="-6"/>
        </w:rPr>
        <w:t xml:space="preserve"> </w:t>
      </w:r>
      <w:r>
        <w:t>и</w:t>
      </w:r>
      <w:r>
        <w:rPr>
          <w:spacing w:val="-2"/>
        </w:rPr>
        <w:t xml:space="preserve"> </w:t>
      </w:r>
      <w:r>
        <w:t>комплексы</w:t>
      </w:r>
      <w:r>
        <w:rPr>
          <w:spacing w:val="-2"/>
        </w:rPr>
        <w:t xml:space="preserve"> </w:t>
      </w:r>
      <w:r>
        <w:t>для</w:t>
      </w:r>
      <w:r>
        <w:rPr>
          <w:spacing w:val="-2"/>
        </w:rPr>
        <w:t xml:space="preserve"> </w:t>
      </w:r>
      <w:r>
        <w:t>коррекции</w:t>
      </w:r>
      <w:r>
        <w:rPr>
          <w:spacing w:val="-2"/>
        </w:rPr>
        <w:t xml:space="preserve"> </w:t>
      </w:r>
      <w:r>
        <w:t>веса,</w:t>
      </w:r>
      <w:r>
        <w:rPr>
          <w:spacing w:val="-2"/>
        </w:rPr>
        <w:t xml:space="preserve"> </w:t>
      </w:r>
      <w:r>
        <w:t>фигуры</w:t>
      </w:r>
      <w:r>
        <w:rPr>
          <w:spacing w:val="-2"/>
        </w:rPr>
        <w:t xml:space="preserve"> </w:t>
      </w:r>
      <w:r>
        <w:t>и</w:t>
      </w:r>
      <w:r>
        <w:rPr>
          <w:spacing w:val="-2"/>
        </w:rPr>
        <w:t xml:space="preserve"> </w:t>
      </w:r>
      <w:r>
        <w:t>нарушений</w:t>
      </w:r>
      <w:r>
        <w:rPr>
          <w:spacing w:val="-3"/>
        </w:rPr>
        <w:t xml:space="preserve"> </w:t>
      </w:r>
      <w:r>
        <w:t>осанки.</w:t>
      </w:r>
    </w:p>
    <w:p w:rsidR="00764468" w:rsidRDefault="004B2496">
      <w:pPr>
        <w:pStyle w:val="a5"/>
        <w:ind w:right="343"/>
        <w:jc w:val="left"/>
      </w:pPr>
      <w:r>
        <w:t>Совершенствование технических</w:t>
      </w:r>
      <w:r>
        <w:rPr>
          <w:spacing w:val="1"/>
        </w:rPr>
        <w:t xml:space="preserve"> </w:t>
      </w:r>
      <w:r>
        <w:t>приемов и тактических</w:t>
      </w:r>
      <w:r>
        <w:rPr>
          <w:spacing w:val="1"/>
        </w:rPr>
        <w:t xml:space="preserve"> </w:t>
      </w:r>
      <w:r>
        <w:t>действий</w:t>
      </w:r>
      <w:r>
        <w:rPr>
          <w:spacing w:val="1"/>
        </w:rPr>
        <w:t xml:space="preserve"> </w:t>
      </w:r>
      <w:r>
        <w:t>по лапте, изученных</w:t>
      </w:r>
      <w:r>
        <w:rPr>
          <w:spacing w:val="-57"/>
        </w:rPr>
        <w:t xml:space="preserve"> </w:t>
      </w:r>
      <w:r>
        <w:t>на уровне</w:t>
      </w:r>
      <w:r>
        <w:rPr>
          <w:spacing w:val="-1"/>
        </w:rPr>
        <w:t xml:space="preserve"> </w:t>
      </w:r>
      <w:r>
        <w:t>основного общего образования.</w:t>
      </w:r>
    </w:p>
    <w:p w:rsidR="00764468" w:rsidRDefault="00764468">
      <w:pPr>
        <w:sectPr w:rsidR="00764468">
          <w:headerReference w:type="default" r:id="rId210"/>
          <w:footerReference w:type="default" r:id="rId211"/>
          <w:pgSz w:w="11910" w:h="16850"/>
          <w:pgMar w:top="820" w:right="500" w:bottom="1000" w:left="800" w:header="569" w:footer="813" w:gutter="0"/>
          <w:cols w:space="720"/>
        </w:sectPr>
      </w:pPr>
    </w:p>
    <w:p w:rsidR="00764468" w:rsidRDefault="004B2496">
      <w:pPr>
        <w:pStyle w:val="a5"/>
        <w:spacing w:before="9"/>
        <w:ind w:right="355"/>
      </w:pPr>
      <w:r>
        <w:lastRenderedPageBreak/>
        <w:t>Специально-подготовительные</w:t>
      </w:r>
      <w:r>
        <w:rPr>
          <w:spacing w:val="1"/>
        </w:rPr>
        <w:t xml:space="preserve"> </w:t>
      </w:r>
      <w:r>
        <w:t>упражнения,</w:t>
      </w:r>
      <w:r>
        <w:rPr>
          <w:spacing w:val="1"/>
        </w:rPr>
        <w:t xml:space="preserve"> </w:t>
      </w:r>
      <w:r>
        <w:t>развивающие</w:t>
      </w:r>
      <w:r>
        <w:rPr>
          <w:spacing w:val="1"/>
        </w:rPr>
        <w:t xml:space="preserve"> </w:t>
      </w:r>
      <w:r>
        <w:t>основные</w:t>
      </w:r>
      <w:r>
        <w:rPr>
          <w:spacing w:val="1"/>
        </w:rPr>
        <w:t xml:space="preserve"> </w:t>
      </w:r>
      <w:r>
        <w:t>качества,</w:t>
      </w:r>
      <w:r>
        <w:rPr>
          <w:spacing w:val="1"/>
        </w:rPr>
        <w:t xml:space="preserve"> </w:t>
      </w:r>
      <w:r>
        <w:t>необходимые</w:t>
      </w:r>
      <w:r>
        <w:rPr>
          <w:spacing w:val="-3"/>
        </w:rPr>
        <w:t xml:space="preserve"> </w:t>
      </w:r>
      <w:r>
        <w:t>для овладения техникой</w:t>
      </w:r>
      <w:r>
        <w:rPr>
          <w:spacing w:val="-3"/>
        </w:rPr>
        <w:t xml:space="preserve"> </w:t>
      </w:r>
      <w:r>
        <w:t>и тактикой игры</w:t>
      </w:r>
      <w:r>
        <w:rPr>
          <w:spacing w:val="-2"/>
        </w:rPr>
        <w:t xml:space="preserve"> </w:t>
      </w:r>
      <w:r>
        <w:t>в</w:t>
      </w:r>
      <w:r>
        <w:rPr>
          <w:spacing w:val="-1"/>
        </w:rPr>
        <w:t xml:space="preserve"> </w:t>
      </w:r>
      <w:r>
        <w:t>лапту.</w:t>
      </w:r>
    </w:p>
    <w:p w:rsidR="00764468" w:rsidRDefault="004B2496">
      <w:pPr>
        <w:pStyle w:val="a5"/>
        <w:ind w:right="346"/>
      </w:pPr>
      <w:r>
        <w:t>Техника нападения. Стойки бьющего: для удара сверху, снизу, сбоку, свечой. Стойки</w:t>
      </w:r>
      <w:r>
        <w:rPr>
          <w:spacing w:val="1"/>
        </w:rPr>
        <w:t xml:space="preserve"> </w:t>
      </w:r>
      <w:r>
        <w:t>перебежчика: высокий старт, низкий старт. Передвижения: ходьба, бег, прыжки, остановки и</w:t>
      </w:r>
      <w:r>
        <w:rPr>
          <w:spacing w:val="1"/>
        </w:rPr>
        <w:t xml:space="preserve"> </w:t>
      </w:r>
      <w:r>
        <w:t>падения,</w:t>
      </w:r>
      <w:r>
        <w:rPr>
          <w:spacing w:val="1"/>
        </w:rPr>
        <w:t xml:space="preserve"> </w:t>
      </w:r>
      <w:r>
        <w:t>приемы,</w:t>
      </w:r>
      <w:r>
        <w:rPr>
          <w:spacing w:val="1"/>
        </w:rPr>
        <w:t xml:space="preserve"> </w:t>
      </w:r>
      <w:r>
        <w:t>позволяющие</w:t>
      </w:r>
      <w:r>
        <w:rPr>
          <w:spacing w:val="1"/>
        </w:rPr>
        <w:t xml:space="preserve"> </w:t>
      </w:r>
      <w:r>
        <w:t>избежать</w:t>
      </w:r>
      <w:r>
        <w:rPr>
          <w:spacing w:val="1"/>
        </w:rPr>
        <w:t xml:space="preserve"> </w:t>
      </w:r>
      <w:r>
        <w:t>осаливания</w:t>
      </w:r>
      <w:r>
        <w:rPr>
          <w:spacing w:val="1"/>
        </w:rPr>
        <w:t xml:space="preserve"> </w:t>
      </w:r>
      <w:r>
        <w:t>и</w:t>
      </w:r>
      <w:r>
        <w:rPr>
          <w:spacing w:val="1"/>
        </w:rPr>
        <w:t xml:space="preserve"> </w:t>
      </w:r>
      <w:r>
        <w:t>самоосаливания,</w:t>
      </w:r>
      <w:r>
        <w:rPr>
          <w:spacing w:val="61"/>
        </w:rPr>
        <w:t xml:space="preserve"> </w:t>
      </w:r>
      <w:r>
        <w:t>навыки</w:t>
      </w:r>
      <w:r>
        <w:rPr>
          <w:spacing w:val="1"/>
        </w:rPr>
        <w:t xml:space="preserve"> </w:t>
      </w:r>
      <w:r>
        <w:t>переосаливания (ответное осаливание). Удары битой по мячу способом сверху, сбоку, «свечей»,</w:t>
      </w:r>
      <w:r>
        <w:rPr>
          <w:spacing w:val="-57"/>
        </w:rPr>
        <w:t xml:space="preserve"> </w:t>
      </w:r>
      <w:r>
        <w:t>обманные</w:t>
      </w:r>
      <w:r>
        <w:rPr>
          <w:spacing w:val="1"/>
        </w:rPr>
        <w:t xml:space="preserve"> </w:t>
      </w:r>
      <w:r>
        <w:t>удары. Подача мяча.</w:t>
      </w:r>
    </w:p>
    <w:p w:rsidR="00764468" w:rsidRDefault="004B2496">
      <w:pPr>
        <w:pStyle w:val="a5"/>
        <w:spacing w:before="1"/>
        <w:ind w:right="351"/>
      </w:pPr>
      <w:r>
        <w:t>Техника</w:t>
      </w:r>
      <w:r>
        <w:rPr>
          <w:spacing w:val="1"/>
        </w:rPr>
        <w:t xml:space="preserve"> </w:t>
      </w:r>
      <w:r>
        <w:t>защиты.</w:t>
      </w:r>
      <w:r>
        <w:rPr>
          <w:spacing w:val="1"/>
        </w:rPr>
        <w:t xml:space="preserve"> </w:t>
      </w:r>
      <w:r>
        <w:t>Стойки.</w:t>
      </w:r>
      <w:r>
        <w:rPr>
          <w:spacing w:val="1"/>
        </w:rPr>
        <w:t xml:space="preserve"> </w:t>
      </w:r>
      <w:r>
        <w:t>Передвижения:</w:t>
      </w:r>
      <w:r>
        <w:rPr>
          <w:spacing w:val="1"/>
        </w:rPr>
        <w:t xml:space="preserve"> </w:t>
      </w:r>
      <w:r>
        <w:t>ходьба,</w:t>
      </w:r>
      <w:r>
        <w:rPr>
          <w:spacing w:val="1"/>
        </w:rPr>
        <w:t xml:space="preserve"> </w:t>
      </w:r>
      <w:r>
        <w:t>бег,</w:t>
      </w:r>
      <w:r>
        <w:rPr>
          <w:spacing w:val="1"/>
        </w:rPr>
        <w:t xml:space="preserve"> </w:t>
      </w:r>
      <w:r>
        <w:t>прыжки.</w:t>
      </w:r>
      <w:r>
        <w:rPr>
          <w:spacing w:val="1"/>
        </w:rPr>
        <w:t xml:space="preserve"> </w:t>
      </w:r>
      <w:r>
        <w:t>Ловля</w:t>
      </w:r>
      <w:r>
        <w:rPr>
          <w:spacing w:val="1"/>
        </w:rPr>
        <w:t xml:space="preserve"> </w:t>
      </w:r>
      <w:r>
        <w:t>мяча:</w:t>
      </w:r>
      <w:r>
        <w:rPr>
          <w:spacing w:val="1"/>
        </w:rPr>
        <w:t xml:space="preserve"> </w:t>
      </w:r>
      <w:r>
        <w:t>высоко,</w:t>
      </w:r>
      <w:r>
        <w:rPr>
          <w:spacing w:val="-57"/>
        </w:rPr>
        <w:t xml:space="preserve"> </w:t>
      </w:r>
      <w:r>
        <w:t>низколетящего, катящегося. Передачи мяча: сверху, сбоку, снизу, от себя. Техника осаливания</w:t>
      </w:r>
      <w:r>
        <w:rPr>
          <w:spacing w:val="1"/>
        </w:rPr>
        <w:t xml:space="preserve"> </w:t>
      </w:r>
      <w:r>
        <w:t>неподвижного</w:t>
      </w:r>
      <w:r>
        <w:rPr>
          <w:spacing w:val="1"/>
        </w:rPr>
        <w:t xml:space="preserve"> </w:t>
      </w:r>
      <w:r>
        <w:t>игрока,</w:t>
      </w:r>
      <w:r>
        <w:rPr>
          <w:spacing w:val="1"/>
        </w:rPr>
        <w:t xml:space="preserve"> </w:t>
      </w:r>
      <w:r>
        <w:t>и</w:t>
      </w:r>
      <w:r>
        <w:rPr>
          <w:spacing w:val="1"/>
        </w:rPr>
        <w:t xml:space="preserve"> </w:t>
      </w:r>
      <w:r>
        <w:t>бегущего</w:t>
      </w:r>
      <w:r>
        <w:rPr>
          <w:spacing w:val="1"/>
        </w:rPr>
        <w:t xml:space="preserve"> </w:t>
      </w:r>
      <w:r>
        <w:t>в</w:t>
      </w:r>
      <w:r>
        <w:rPr>
          <w:spacing w:val="1"/>
        </w:rPr>
        <w:t xml:space="preserve"> </w:t>
      </w:r>
      <w:r>
        <w:t>одном</w:t>
      </w:r>
      <w:r>
        <w:rPr>
          <w:spacing w:val="1"/>
        </w:rPr>
        <w:t xml:space="preserve"> </w:t>
      </w:r>
      <w:r>
        <w:t>направлении,</w:t>
      </w:r>
      <w:r>
        <w:rPr>
          <w:spacing w:val="1"/>
        </w:rPr>
        <w:t xml:space="preserve"> </w:t>
      </w:r>
      <w:r>
        <w:t>с</w:t>
      </w:r>
      <w:r>
        <w:rPr>
          <w:spacing w:val="1"/>
        </w:rPr>
        <w:t xml:space="preserve"> </w:t>
      </w:r>
      <w:r>
        <w:t>изменениями</w:t>
      </w:r>
      <w:r>
        <w:rPr>
          <w:spacing w:val="1"/>
        </w:rPr>
        <w:t xml:space="preserve"> </w:t>
      </w:r>
      <w:r>
        <w:t>направлений.</w:t>
      </w:r>
      <w:r>
        <w:rPr>
          <w:spacing w:val="1"/>
        </w:rPr>
        <w:t xml:space="preserve"> </w:t>
      </w:r>
      <w:r>
        <w:t>Осаливание движущегося игрока. Осаливание с ближнего расстояния. Бросок способом сверху,</w:t>
      </w:r>
      <w:r>
        <w:rPr>
          <w:spacing w:val="1"/>
        </w:rPr>
        <w:t xml:space="preserve"> </w:t>
      </w:r>
      <w:r>
        <w:t>сбоку.</w:t>
      </w:r>
    </w:p>
    <w:p w:rsidR="00764468" w:rsidRDefault="004B2496">
      <w:pPr>
        <w:pStyle w:val="a5"/>
        <w:ind w:right="347"/>
      </w:pPr>
      <w:r>
        <w:t>Тактика</w:t>
      </w:r>
      <w:r>
        <w:rPr>
          <w:spacing w:val="1"/>
        </w:rPr>
        <w:t xml:space="preserve"> </w:t>
      </w:r>
      <w:r>
        <w:t>нападения.</w:t>
      </w:r>
      <w:r>
        <w:rPr>
          <w:spacing w:val="1"/>
        </w:rPr>
        <w:t xml:space="preserve"> </w:t>
      </w:r>
      <w:r>
        <w:t>Совершенствование</w:t>
      </w:r>
      <w:r>
        <w:rPr>
          <w:spacing w:val="1"/>
        </w:rPr>
        <w:t xml:space="preserve"> </w:t>
      </w:r>
      <w:r>
        <w:t>тактики</w:t>
      </w:r>
      <w:r>
        <w:rPr>
          <w:spacing w:val="1"/>
        </w:rPr>
        <w:t xml:space="preserve"> </w:t>
      </w:r>
      <w:r>
        <w:t>игры</w:t>
      </w:r>
      <w:r>
        <w:rPr>
          <w:spacing w:val="1"/>
        </w:rPr>
        <w:t xml:space="preserve"> </w:t>
      </w:r>
      <w:r>
        <w:t>в</w:t>
      </w:r>
      <w:r>
        <w:rPr>
          <w:spacing w:val="1"/>
        </w:rPr>
        <w:t xml:space="preserve"> </w:t>
      </w:r>
      <w:r>
        <w:t>нападении:</w:t>
      </w:r>
      <w:r>
        <w:rPr>
          <w:spacing w:val="1"/>
        </w:rPr>
        <w:t xml:space="preserve"> </w:t>
      </w:r>
      <w:r>
        <w:t>индивидуальные</w:t>
      </w:r>
      <w:r>
        <w:rPr>
          <w:spacing w:val="1"/>
        </w:rPr>
        <w:t xml:space="preserve"> </w:t>
      </w:r>
      <w:r>
        <w:t>действия: выбор удара в зависимости от игровой ситуации: сверху, сбоку, «свечой». Выбор</w:t>
      </w:r>
      <w:r>
        <w:rPr>
          <w:spacing w:val="1"/>
        </w:rPr>
        <w:t xml:space="preserve"> </w:t>
      </w:r>
      <w:r>
        <w:t>направления удара (влево, вправо и по центру). Действия перебежчика, которого осаливает</w:t>
      </w:r>
      <w:r>
        <w:rPr>
          <w:spacing w:val="1"/>
        </w:rPr>
        <w:t xml:space="preserve"> </w:t>
      </w:r>
      <w:r>
        <w:t>противник, в случае, когда партнеры приносят своей команде очки. Действия нападающего при</w:t>
      </w:r>
      <w:r>
        <w:rPr>
          <w:spacing w:val="1"/>
        </w:rPr>
        <w:t xml:space="preserve"> </w:t>
      </w:r>
      <w:r>
        <w:t>выносе мяча защитником за линию дома. Выбор места для перебежки. Действия нападающего</w:t>
      </w:r>
      <w:r>
        <w:rPr>
          <w:spacing w:val="1"/>
        </w:rPr>
        <w:t xml:space="preserve"> </w:t>
      </w:r>
      <w:r>
        <w:t>при ошибках защитников (неточная подача мяча, мяч выходит из поля зрения защитников).</w:t>
      </w:r>
      <w:r>
        <w:rPr>
          <w:spacing w:val="1"/>
        </w:rPr>
        <w:t xml:space="preserve"> </w:t>
      </w:r>
      <w:r>
        <w:t>Действия нападающего находящегося: за линией дома, за линией кона. Действия нападающего</w:t>
      </w:r>
      <w:r>
        <w:rPr>
          <w:spacing w:val="1"/>
        </w:rPr>
        <w:t xml:space="preserve"> </w:t>
      </w:r>
      <w:r>
        <w:t>при</w:t>
      </w:r>
      <w:r>
        <w:rPr>
          <w:spacing w:val="-1"/>
        </w:rPr>
        <w:t xml:space="preserve"> </w:t>
      </w:r>
      <w:r>
        <w:t>осаливании, самоосаливании, переосаливании.</w:t>
      </w:r>
    </w:p>
    <w:p w:rsidR="00764468" w:rsidRDefault="004B2496">
      <w:pPr>
        <w:pStyle w:val="a5"/>
        <w:ind w:right="348"/>
      </w:pPr>
      <w:r>
        <w:t>Групповые взаимодействия и комбинации (в парах, тройках, группах, при стандартных</w:t>
      </w:r>
      <w:r>
        <w:rPr>
          <w:spacing w:val="1"/>
        </w:rPr>
        <w:t xml:space="preserve"> </w:t>
      </w:r>
      <w:r>
        <w:t>положениях),</w:t>
      </w:r>
      <w:r>
        <w:rPr>
          <w:spacing w:val="1"/>
        </w:rPr>
        <w:t xml:space="preserve"> </w:t>
      </w:r>
      <w:r>
        <w:t>групповые</w:t>
      </w:r>
      <w:r>
        <w:rPr>
          <w:spacing w:val="1"/>
        </w:rPr>
        <w:t xml:space="preserve"> </w:t>
      </w:r>
      <w:r>
        <w:t>перебежки</w:t>
      </w:r>
      <w:r>
        <w:rPr>
          <w:spacing w:val="1"/>
        </w:rPr>
        <w:t xml:space="preserve"> </w:t>
      </w:r>
      <w:r>
        <w:t>после</w:t>
      </w:r>
      <w:r>
        <w:rPr>
          <w:spacing w:val="1"/>
        </w:rPr>
        <w:t xml:space="preserve"> </w:t>
      </w:r>
      <w:r>
        <w:t>удара</w:t>
      </w:r>
      <w:r>
        <w:rPr>
          <w:spacing w:val="1"/>
        </w:rPr>
        <w:t xml:space="preserve"> </w:t>
      </w:r>
      <w:r>
        <w:t>за</w:t>
      </w:r>
      <w:r>
        <w:rPr>
          <w:spacing w:val="1"/>
        </w:rPr>
        <w:t xml:space="preserve"> </w:t>
      </w:r>
      <w:r>
        <w:t>линию</w:t>
      </w:r>
      <w:r>
        <w:rPr>
          <w:spacing w:val="1"/>
        </w:rPr>
        <w:t xml:space="preserve"> </w:t>
      </w:r>
      <w:r>
        <w:t>дома,</w:t>
      </w:r>
      <w:r>
        <w:rPr>
          <w:spacing w:val="1"/>
        </w:rPr>
        <w:t xml:space="preserve"> </w:t>
      </w:r>
      <w:r>
        <w:t>взаимодействие</w:t>
      </w:r>
      <w:r>
        <w:rPr>
          <w:spacing w:val="1"/>
        </w:rPr>
        <w:t xml:space="preserve"> </w:t>
      </w:r>
      <w:r>
        <w:t>бьющего</w:t>
      </w:r>
      <w:r>
        <w:rPr>
          <w:spacing w:val="1"/>
        </w:rPr>
        <w:t xml:space="preserve"> </w:t>
      </w:r>
      <w:r>
        <w:t>ударом сверху и перебежчика (или нескольких, находящихся в пригороде), взаимодействие</w:t>
      </w:r>
      <w:r>
        <w:rPr>
          <w:spacing w:val="1"/>
        </w:rPr>
        <w:t xml:space="preserve"> </w:t>
      </w:r>
      <w:r>
        <w:t>нападающего,</w:t>
      </w:r>
      <w:r>
        <w:rPr>
          <w:spacing w:val="-2"/>
        </w:rPr>
        <w:t xml:space="preserve"> </w:t>
      </w:r>
      <w:r>
        <w:t>бьющих</w:t>
      </w:r>
      <w:r>
        <w:rPr>
          <w:spacing w:val="-1"/>
        </w:rPr>
        <w:t xml:space="preserve"> </w:t>
      </w:r>
      <w:r>
        <w:t>ударом</w:t>
      </w:r>
      <w:r>
        <w:rPr>
          <w:spacing w:val="-1"/>
        </w:rPr>
        <w:t xml:space="preserve"> </w:t>
      </w:r>
      <w:r>
        <w:t>сбоку</w:t>
      </w:r>
      <w:r>
        <w:rPr>
          <w:spacing w:val="-5"/>
        </w:rPr>
        <w:t xml:space="preserve"> </w:t>
      </w:r>
      <w:r>
        <w:t>и</w:t>
      </w:r>
      <w:r>
        <w:rPr>
          <w:spacing w:val="-1"/>
        </w:rPr>
        <w:t xml:space="preserve"> </w:t>
      </w:r>
      <w:r>
        <w:t>перебежчиков, находящихся за</w:t>
      </w:r>
      <w:r>
        <w:rPr>
          <w:spacing w:val="-1"/>
        </w:rPr>
        <w:t xml:space="preserve"> </w:t>
      </w:r>
      <w:r>
        <w:t>линией</w:t>
      </w:r>
      <w:r>
        <w:rPr>
          <w:spacing w:val="-2"/>
        </w:rPr>
        <w:t xml:space="preserve"> </w:t>
      </w:r>
      <w:r>
        <w:t>кона.</w:t>
      </w:r>
    </w:p>
    <w:p w:rsidR="00764468" w:rsidRDefault="004B2496">
      <w:pPr>
        <w:pStyle w:val="a5"/>
        <w:ind w:right="345"/>
      </w:pPr>
      <w:r>
        <w:t>Командные взаимодействия: расположение и взаимодействие игроков при организации</w:t>
      </w:r>
      <w:r>
        <w:rPr>
          <w:spacing w:val="1"/>
        </w:rPr>
        <w:t xml:space="preserve"> </w:t>
      </w:r>
      <w:r>
        <w:t>атакующих действий в различных игровых ситуациях, расположение и взаимодействие игроков</w:t>
      </w:r>
      <w:r>
        <w:rPr>
          <w:spacing w:val="1"/>
        </w:rPr>
        <w:t xml:space="preserve"> </w:t>
      </w:r>
      <w:r>
        <w:t>при розыгрышах</w:t>
      </w:r>
      <w:r>
        <w:rPr>
          <w:spacing w:val="2"/>
        </w:rPr>
        <w:t xml:space="preserve"> </w:t>
      </w:r>
      <w:r>
        <w:t>стандартных</w:t>
      </w:r>
      <w:r>
        <w:rPr>
          <w:spacing w:val="2"/>
        </w:rPr>
        <w:t xml:space="preserve"> </w:t>
      </w:r>
      <w:r>
        <w:t>ситуаций</w:t>
      </w:r>
      <w:r>
        <w:rPr>
          <w:spacing w:val="1"/>
        </w:rPr>
        <w:t xml:space="preserve"> </w:t>
      </w:r>
      <w:r>
        <w:t>в</w:t>
      </w:r>
      <w:r>
        <w:rPr>
          <w:spacing w:val="-1"/>
        </w:rPr>
        <w:t xml:space="preserve"> </w:t>
      </w:r>
      <w:r>
        <w:t>атаке.</w:t>
      </w:r>
    </w:p>
    <w:p w:rsidR="00764468" w:rsidRDefault="004B2496">
      <w:pPr>
        <w:pStyle w:val="a5"/>
        <w:ind w:right="348"/>
      </w:pPr>
      <w:r>
        <w:t>Совершенствование тактики игры в защите: Индивидуальные действия: выбор места для</w:t>
      </w:r>
      <w:r>
        <w:rPr>
          <w:spacing w:val="1"/>
        </w:rPr>
        <w:t xml:space="preserve"> </w:t>
      </w:r>
      <w:r>
        <w:t>ловли</w:t>
      </w:r>
      <w:r>
        <w:rPr>
          <w:spacing w:val="-1"/>
        </w:rPr>
        <w:t xml:space="preserve"> </w:t>
      </w:r>
      <w:r>
        <w:t>мяча</w:t>
      </w:r>
      <w:r>
        <w:rPr>
          <w:spacing w:val="-1"/>
        </w:rPr>
        <w:t xml:space="preserve"> </w:t>
      </w:r>
      <w:r>
        <w:t>при</w:t>
      </w:r>
      <w:r>
        <w:rPr>
          <w:spacing w:val="3"/>
        </w:rPr>
        <w:t xml:space="preserve"> </w:t>
      </w:r>
      <w:r>
        <w:t>ударах</w:t>
      </w:r>
      <w:r>
        <w:rPr>
          <w:spacing w:val="1"/>
        </w:rPr>
        <w:t xml:space="preserve"> </w:t>
      </w:r>
      <w:r>
        <w:t>(сверху,</w:t>
      </w:r>
      <w:r>
        <w:rPr>
          <w:spacing w:val="2"/>
        </w:rPr>
        <w:t xml:space="preserve"> </w:t>
      </w:r>
      <w:r>
        <w:t>сбоку,</w:t>
      </w:r>
      <w:r>
        <w:rPr>
          <w:spacing w:val="4"/>
        </w:rPr>
        <w:t xml:space="preserve"> </w:t>
      </w:r>
      <w:r>
        <w:t>«свечой»).</w:t>
      </w:r>
    </w:p>
    <w:p w:rsidR="00764468" w:rsidRDefault="004B2496">
      <w:pPr>
        <w:pStyle w:val="a5"/>
        <w:ind w:left="1041" w:firstLine="0"/>
      </w:pPr>
      <w:r>
        <w:t>Действия</w:t>
      </w:r>
      <w:r>
        <w:rPr>
          <w:spacing w:val="-3"/>
        </w:rPr>
        <w:t xml:space="preserve"> </w:t>
      </w:r>
      <w:r>
        <w:t>защитника</w:t>
      </w:r>
      <w:r>
        <w:rPr>
          <w:spacing w:val="-3"/>
        </w:rPr>
        <w:t xml:space="preserve"> </w:t>
      </w:r>
      <w:r>
        <w:t>при:</w:t>
      </w:r>
    </w:p>
    <w:p w:rsidR="00764468" w:rsidRDefault="004B2496">
      <w:pPr>
        <w:pStyle w:val="a5"/>
        <w:ind w:left="1041" w:right="4909" w:firstLine="0"/>
        <w:jc w:val="left"/>
      </w:pPr>
      <w:r>
        <w:t>пропуске мяча, летящего в его сторону;</w:t>
      </w:r>
      <w:r>
        <w:rPr>
          <w:spacing w:val="1"/>
        </w:rPr>
        <w:t xml:space="preserve"> </w:t>
      </w:r>
      <w:r>
        <w:t>страховке</w:t>
      </w:r>
      <w:r>
        <w:rPr>
          <w:spacing w:val="-4"/>
        </w:rPr>
        <w:t xml:space="preserve"> </w:t>
      </w:r>
      <w:r>
        <w:t>своих</w:t>
      </w:r>
      <w:r>
        <w:rPr>
          <w:spacing w:val="-4"/>
        </w:rPr>
        <w:t xml:space="preserve"> </w:t>
      </w:r>
      <w:r>
        <w:t>партнеров</w:t>
      </w:r>
      <w:r>
        <w:rPr>
          <w:spacing w:val="-4"/>
        </w:rPr>
        <w:t xml:space="preserve"> </w:t>
      </w:r>
      <w:r>
        <w:t>при ударе</w:t>
      </w:r>
      <w:r>
        <w:rPr>
          <w:spacing w:val="-4"/>
        </w:rPr>
        <w:t xml:space="preserve"> </w:t>
      </w:r>
      <w:r>
        <w:t>сверху;</w:t>
      </w:r>
    </w:p>
    <w:p w:rsidR="00764468" w:rsidRDefault="004B2496">
      <w:pPr>
        <w:pStyle w:val="a5"/>
        <w:ind w:left="1041" w:right="4194" w:firstLine="0"/>
        <w:jc w:val="left"/>
      </w:pPr>
      <w:r>
        <w:t>выборе места для того, чтобы осалить перебежчика;</w:t>
      </w:r>
      <w:r>
        <w:rPr>
          <w:spacing w:val="-57"/>
        </w:rPr>
        <w:t xml:space="preserve"> </w:t>
      </w:r>
      <w:r>
        <w:t>выборе места для получения мяча от партнера;</w:t>
      </w:r>
      <w:r>
        <w:rPr>
          <w:spacing w:val="1"/>
        </w:rPr>
        <w:t xml:space="preserve"> </w:t>
      </w:r>
      <w:r>
        <w:t>переосаливании</w:t>
      </w:r>
      <w:r>
        <w:rPr>
          <w:spacing w:val="-1"/>
        </w:rPr>
        <w:t xml:space="preserve"> </w:t>
      </w:r>
      <w:r>
        <w:t>(обратном</w:t>
      </w:r>
      <w:r>
        <w:rPr>
          <w:spacing w:val="-1"/>
        </w:rPr>
        <w:t xml:space="preserve"> </w:t>
      </w:r>
      <w:r>
        <w:t>осаливании);</w:t>
      </w:r>
    </w:p>
    <w:p w:rsidR="00764468" w:rsidRDefault="004B2496">
      <w:pPr>
        <w:pStyle w:val="a5"/>
        <w:ind w:left="1041" w:firstLine="0"/>
        <w:jc w:val="left"/>
      </w:pPr>
      <w:r>
        <w:t>расположении</w:t>
      </w:r>
      <w:r>
        <w:rPr>
          <w:spacing w:val="-3"/>
        </w:rPr>
        <w:t xml:space="preserve"> </w:t>
      </w:r>
      <w:r>
        <w:t>нападающих</w:t>
      </w:r>
      <w:r>
        <w:rPr>
          <w:spacing w:val="-1"/>
        </w:rPr>
        <w:t xml:space="preserve"> </w:t>
      </w:r>
      <w:r>
        <w:t>в</w:t>
      </w:r>
      <w:r>
        <w:rPr>
          <w:spacing w:val="-5"/>
        </w:rPr>
        <w:t xml:space="preserve"> </w:t>
      </w:r>
      <w:r>
        <w:t>пригороде</w:t>
      </w:r>
      <w:r>
        <w:rPr>
          <w:spacing w:val="-4"/>
        </w:rPr>
        <w:t xml:space="preserve"> </w:t>
      </w:r>
      <w:r>
        <w:t>и</w:t>
      </w:r>
      <w:r>
        <w:rPr>
          <w:spacing w:val="-4"/>
        </w:rPr>
        <w:t xml:space="preserve"> </w:t>
      </w:r>
      <w:r>
        <w:t>за</w:t>
      </w:r>
      <w:r>
        <w:rPr>
          <w:spacing w:val="-4"/>
        </w:rPr>
        <w:t xml:space="preserve"> </w:t>
      </w:r>
      <w:r>
        <w:t>линией</w:t>
      </w:r>
      <w:r>
        <w:rPr>
          <w:spacing w:val="-2"/>
        </w:rPr>
        <w:t xml:space="preserve"> </w:t>
      </w:r>
      <w:r>
        <w:t>кона;</w:t>
      </w:r>
    </w:p>
    <w:p w:rsidR="00764468" w:rsidRDefault="004B2496">
      <w:pPr>
        <w:pStyle w:val="a5"/>
        <w:ind w:right="345"/>
      </w:pPr>
      <w:r>
        <w:t>перебежках нападающих; действия подающего при выносе мяча за линию дома. Оценка</w:t>
      </w:r>
      <w:r>
        <w:rPr>
          <w:spacing w:val="1"/>
        </w:rPr>
        <w:t xml:space="preserve"> </w:t>
      </w:r>
      <w:r>
        <w:t>целесообразности той или иной позиции. Своевременное занятие наиболее выгодной позиции.</w:t>
      </w:r>
      <w:r>
        <w:rPr>
          <w:spacing w:val="1"/>
        </w:rPr>
        <w:t xml:space="preserve"> </w:t>
      </w:r>
      <w:r>
        <w:t>Применение</w:t>
      </w:r>
      <w:r>
        <w:rPr>
          <w:spacing w:val="-1"/>
        </w:rPr>
        <w:t xml:space="preserve"> </w:t>
      </w:r>
      <w:r>
        <w:t>отбора</w:t>
      </w:r>
      <w:r>
        <w:rPr>
          <w:spacing w:val="-2"/>
        </w:rPr>
        <w:t xml:space="preserve"> </w:t>
      </w:r>
      <w:r>
        <w:t>мяча</w:t>
      </w:r>
      <w:r>
        <w:rPr>
          <w:spacing w:val="-2"/>
        </w:rPr>
        <w:t xml:space="preserve"> </w:t>
      </w:r>
      <w:r>
        <w:t>изученным</w:t>
      </w:r>
      <w:r>
        <w:rPr>
          <w:spacing w:val="-1"/>
        </w:rPr>
        <w:t xml:space="preserve"> </w:t>
      </w:r>
      <w:r>
        <w:t>способом</w:t>
      </w:r>
      <w:r>
        <w:rPr>
          <w:spacing w:val="-2"/>
        </w:rPr>
        <w:t xml:space="preserve"> </w:t>
      </w:r>
      <w:r>
        <w:t>в</w:t>
      </w:r>
      <w:r>
        <w:rPr>
          <w:spacing w:val="-2"/>
        </w:rPr>
        <w:t xml:space="preserve"> </w:t>
      </w:r>
      <w:r>
        <w:t>зависимости</w:t>
      </w:r>
      <w:r>
        <w:rPr>
          <w:spacing w:val="2"/>
        </w:rPr>
        <w:t xml:space="preserve"> </w:t>
      </w:r>
      <w:r>
        <w:t>от</w:t>
      </w:r>
      <w:r>
        <w:rPr>
          <w:spacing w:val="-1"/>
        </w:rPr>
        <w:t xml:space="preserve"> </w:t>
      </w:r>
      <w:r>
        <w:t>игровой обстановки.</w:t>
      </w:r>
    </w:p>
    <w:p w:rsidR="00764468" w:rsidRDefault="004B2496">
      <w:pPr>
        <w:pStyle w:val="a5"/>
        <w:ind w:right="345"/>
      </w:pPr>
      <w:r>
        <w:t>Групповые</w:t>
      </w:r>
      <w:r>
        <w:rPr>
          <w:spacing w:val="1"/>
        </w:rPr>
        <w:t xml:space="preserve"> </w:t>
      </w:r>
      <w:r>
        <w:t>действия.</w:t>
      </w:r>
      <w:r>
        <w:rPr>
          <w:spacing w:val="1"/>
        </w:rPr>
        <w:t xml:space="preserve"> </w:t>
      </w:r>
      <w:r>
        <w:t>Взаимодействие</w:t>
      </w:r>
      <w:r>
        <w:rPr>
          <w:spacing w:val="1"/>
        </w:rPr>
        <w:t xml:space="preserve"> </w:t>
      </w:r>
      <w:r>
        <w:t>в</w:t>
      </w:r>
      <w:r>
        <w:rPr>
          <w:spacing w:val="1"/>
        </w:rPr>
        <w:t xml:space="preserve"> </w:t>
      </w:r>
      <w:r>
        <w:t>обороне</w:t>
      </w:r>
      <w:r>
        <w:rPr>
          <w:spacing w:val="1"/>
        </w:rPr>
        <w:t xml:space="preserve"> </w:t>
      </w:r>
      <w:r>
        <w:t>при</w:t>
      </w:r>
      <w:r>
        <w:rPr>
          <w:spacing w:val="1"/>
        </w:rPr>
        <w:t xml:space="preserve"> </w:t>
      </w:r>
      <w:r>
        <w:t>численном</w:t>
      </w:r>
      <w:r>
        <w:rPr>
          <w:spacing w:val="1"/>
        </w:rPr>
        <w:t xml:space="preserve"> </w:t>
      </w:r>
      <w:r>
        <w:t>преимуществе</w:t>
      </w:r>
      <w:r>
        <w:rPr>
          <w:spacing w:val="1"/>
        </w:rPr>
        <w:t xml:space="preserve"> </w:t>
      </w:r>
      <w:r>
        <w:t>соперника, осуществляя правильный выбор позиции и страховку партнеров. Взаимодействия в</w:t>
      </w:r>
      <w:r>
        <w:rPr>
          <w:spacing w:val="1"/>
        </w:rPr>
        <w:t xml:space="preserve"> </w:t>
      </w:r>
      <w:r>
        <w:t>обороне при выполнении противником стандартных комбинаций. Правильный выбор позиции и</w:t>
      </w:r>
      <w:r>
        <w:rPr>
          <w:spacing w:val="-57"/>
        </w:rPr>
        <w:t xml:space="preserve"> </w:t>
      </w:r>
      <w:r>
        <w:t>страховки</w:t>
      </w:r>
      <w:r>
        <w:rPr>
          <w:spacing w:val="1"/>
        </w:rPr>
        <w:t xml:space="preserve"> </w:t>
      </w:r>
      <w:r>
        <w:t>при</w:t>
      </w:r>
      <w:r>
        <w:rPr>
          <w:spacing w:val="1"/>
        </w:rPr>
        <w:t xml:space="preserve"> </w:t>
      </w:r>
      <w:r>
        <w:t>организации</w:t>
      </w:r>
      <w:r>
        <w:rPr>
          <w:spacing w:val="1"/>
        </w:rPr>
        <w:t xml:space="preserve"> </w:t>
      </w:r>
      <w:r>
        <w:t>противодействия</w:t>
      </w:r>
      <w:r>
        <w:rPr>
          <w:spacing w:val="1"/>
        </w:rPr>
        <w:t xml:space="preserve"> </w:t>
      </w:r>
      <w:r>
        <w:t>атакующим</w:t>
      </w:r>
      <w:r>
        <w:rPr>
          <w:spacing w:val="1"/>
        </w:rPr>
        <w:t xml:space="preserve"> </w:t>
      </w:r>
      <w:r>
        <w:t>комбинациям.</w:t>
      </w:r>
      <w:r>
        <w:rPr>
          <w:spacing w:val="1"/>
        </w:rPr>
        <w:t xml:space="preserve"> </w:t>
      </w:r>
      <w:r>
        <w:t>Организация</w:t>
      </w:r>
      <w:r>
        <w:rPr>
          <w:spacing w:val="-57"/>
        </w:rPr>
        <w:t xml:space="preserve"> </w:t>
      </w:r>
      <w:r>
        <w:t>противодействия</w:t>
      </w:r>
      <w:r>
        <w:rPr>
          <w:spacing w:val="1"/>
        </w:rPr>
        <w:t xml:space="preserve"> </w:t>
      </w:r>
      <w:r>
        <w:t>различным</w:t>
      </w:r>
      <w:r>
        <w:rPr>
          <w:spacing w:val="1"/>
        </w:rPr>
        <w:t xml:space="preserve"> </w:t>
      </w:r>
      <w:r>
        <w:t>комбинациям.</w:t>
      </w:r>
      <w:r>
        <w:rPr>
          <w:spacing w:val="1"/>
        </w:rPr>
        <w:t xml:space="preserve"> </w:t>
      </w:r>
      <w:r>
        <w:t>Создания</w:t>
      </w:r>
      <w:r>
        <w:rPr>
          <w:spacing w:val="1"/>
        </w:rPr>
        <w:t xml:space="preserve"> </w:t>
      </w:r>
      <w:r>
        <w:t>численного</w:t>
      </w:r>
      <w:r>
        <w:rPr>
          <w:spacing w:val="1"/>
        </w:rPr>
        <w:t xml:space="preserve"> </w:t>
      </w:r>
      <w:r>
        <w:t>превосходства</w:t>
      </w:r>
      <w:r>
        <w:rPr>
          <w:spacing w:val="1"/>
        </w:rPr>
        <w:t xml:space="preserve"> </w:t>
      </w:r>
      <w:r>
        <w:t>в</w:t>
      </w:r>
      <w:r>
        <w:rPr>
          <w:spacing w:val="1"/>
        </w:rPr>
        <w:t xml:space="preserve"> </w:t>
      </w:r>
      <w:r>
        <w:t>обороне.</w:t>
      </w:r>
      <w:r>
        <w:rPr>
          <w:spacing w:val="1"/>
        </w:rPr>
        <w:t xml:space="preserve"> </w:t>
      </w:r>
      <w:r>
        <w:t>Командные</w:t>
      </w:r>
      <w:r>
        <w:rPr>
          <w:spacing w:val="1"/>
        </w:rPr>
        <w:t xml:space="preserve"> </w:t>
      </w:r>
      <w:r>
        <w:t>взаимодействия:</w:t>
      </w:r>
      <w:r>
        <w:rPr>
          <w:spacing w:val="1"/>
        </w:rPr>
        <w:t xml:space="preserve"> </w:t>
      </w:r>
      <w:r>
        <w:t>расположение</w:t>
      </w:r>
      <w:r>
        <w:rPr>
          <w:spacing w:val="1"/>
        </w:rPr>
        <w:t xml:space="preserve"> </w:t>
      </w:r>
      <w:r>
        <w:t>и</w:t>
      </w:r>
      <w:r>
        <w:rPr>
          <w:spacing w:val="1"/>
        </w:rPr>
        <w:t xml:space="preserve"> </w:t>
      </w:r>
      <w:r>
        <w:t>взаимодействие</w:t>
      </w:r>
      <w:r>
        <w:rPr>
          <w:spacing w:val="1"/>
        </w:rPr>
        <w:t xml:space="preserve"> </w:t>
      </w:r>
      <w:r>
        <w:t>игроков</w:t>
      </w:r>
      <w:r>
        <w:rPr>
          <w:spacing w:val="1"/>
        </w:rPr>
        <w:t xml:space="preserve"> </w:t>
      </w:r>
      <w:r>
        <w:t>при</w:t>
      </w:r>
      <w:r>
        <w:rPr>
          <w:spacing w:val="1"/>
        </w:rPr>
        <w:t xml:space="preserve"> </w:t>
      </w:r>
      <w:r>
        <w:t>организации</w:t>
      </w:r>
      <w:r>
        <w:rPr>
          <w:spacing w:val="1"/>
        </w:rPr>
        <w:t xml:space="preserve"> </w:t>
      </w:r>
      <w:r>
        <w:t>оборонительных</w:t>
      </w:r>
      <w:r>
        <w:rPr>
          <w:spacing w:val="1"/>
        </w:rPr>
        <w:t xml:space="preserve"> </w:t>
      </w:r>
      <w:r>
        <w:t>действий</w:t>
      </w:r>
      <w:r>
        <w:rPr>
          <w:spacing w:val="1"/>
        </w:rPr>
        <w:t xml:space="preserve"> </w:t>
      </w:r>
      <w:r>
        <w:t>в</w:t>
      </w:r>
      <w:r>
        <w:rPr>
          <w:spacing w:val="1"/>
        </w:rPr>
        <w:t xml:space="preserve"> </w:t>
      </w:r>
      <w:r>
        <w:t>различных</w:t>
      </w:r>
      <w:r>
        <w:rPr>
          <w:spacing w:val="1"/>
        </w:rPr>
        <w:t xml:space="preserve"> </w:t>
      </w:r>
      <w:r>
        <w:t>игровых</w:t>
      </w:r>
      <w:r>
        <w:rPr>
          <w:spacing w:val="1"/>
        </w:rPr>
        <w:t xml:space="preserve"> </w:t>
      </w:r>
      <w:r>
        <w:t>ситуациях</w:t>
      </w:r>
      <w:r>
        <w:rPr>
          <w:spacing w:val="1"/>
        </w:rPr>
        <w:t xml:space="preserve"> </w:t>
      </w:r>
      <w:r>
        <w:t>(позиционная</w:t>
      </w:r>
      <w:r>
        <w:rPr>
          <w:spacing w:val="1"/>
        </w:rPr>
        <w:t xml:space="preserve"> </w:t>
      </w:r>
      <w:r>
        <w:t>оборона,</w:t>
      </w:r>
      <w:r>
        <w:rPr>
          <w:spacing w:val="1"/>
        </w:rPr>
        <w:t xml:space="preserve"> </w:t>
      </w:r>
      <w:r>
        <w:t>против</w:t>
      </w:r>
      <w:r>
        <w:rPr>
          <w:spacing w:val="1"/>
        </w:rPr>
        <w:t xml:space="preserve"> </w:t>
      </w:r>
      <w:r>
        <w:t>быстрой</w:t>
      </w:r>
      <w:r>
        <w:rPr>
          <w:spacing w:val="1"/>
        </w:rPr>
        <w:t xml:space="preserve"> </w:t>
      </w:r>
      <w:r>
        <w:t>атаки),</w:t>
      </w:r>
      <w:r>
        <w:rPr>
          <w:spacing w:val="1"/>
        </w:rPr>
        <w:t xml:space="preserve"> </w:t>
      </w:r>
      <w:r>
        <w:t>расположение</w:t>
      </w:r>
      <w:r>
        <w:rPr>
          <w:spacing w:val="1"/>
        </w:rPr>
        <w:t xml:space="preserve"> </w:t>
      </w:r>
      <w:r>
        <w:t>и</w:t>
      </w:r>
      <w:r>
        <w:rPr>
          <w:spacing w:val="1"/>
        </w:rPr>
        <w:t xml:space="preserve"> </w:t>
      </w:r>
      <w:r>
        <w:t>взаимодействие</w:t>
      </w:r>
      <w:r>
        <w:rPr>
          <w:spacing w:val="1"/>
        </w:rPr>
        <w:t xml:space="preserve"> </w:t>
      </w:r>
      <w:r>
        <w:t>игроков</w:t>
      </w:r>
      <w:r>
        <w:rPr>
          <w:spacing w:val="1"/>
        </w:rPr>
        <w:t xml:space="preserve"> </w:t>
      </w:r>
      <w:r>
        <w:t>при</w:t>
      </w:r>
      <w:r>
        <w:rPr>
          <w:spacing w:val="1"/>
        </w:rPr>
        <w:t xml:space="preserve"> </w:t>
      </w:r>
      <w:r>
        <w:t>розыгрышах</w:t>
      </w:r>
      <w:r>
        <w:rPr>
          <w:spacing w:val="1"/>
        </w:rPr>
        <w:t xml:space="preserve"> </w:t>
      </w:r>
      <w:r>
        <w:t>стандартных</w:t>
      </w:r>
      <w:r>
        <w:rPr>
          <w:spacing w:val="1"/>
        </w:rPr>
        <w:t xml:space="preserve"> </w:t>
      </w:r>
      <w:r>
        <w:t>ситуаций в защите, расположение и взаимодействие игроков при игре в неравно численных</w:t>
      </w:r>
      <w:r>
        <w:rPr>
          <w:spacing w:val="1"/>
        </w:rPr>
        <w:t xml:space="preserve"> </w:t>
      </w:r>
      <w:r>
        <w:t>составах</w:t>
      </w:r>
      <w:r>
        <w:rPr>
          <w:spacing w:val="1"/>
        </w:rPr>
        <w:t xml:space="preserve"> </w:t>
      </w:r>
      <w:r>
        <w:t>в</w:t>
      </w:r>
      <w:r>
        <w:rPr>
          <w:spacing w:val="-1"/>
        </w:rPr>
        <w:t xml:space="preserve"> </w:t>
      </w:r>
      <w:r>
        <w:t>и</w:t>
      </w:r>
      <w:r>
        <w:rPr>
          <w:spacing w:val="1"/>
        </w:rPr>
        <w:t xml:space="preserve"> </w:t>
      </w:r>
      <w:r>
        <w:t>(игра</w:t>
      </w:r>
      <w:r>
        <w:rPr>
          <w:spacing w:val="-1"/>
        </w:rPr>
        <w:t xml:space="preserve"> </w:t>
      </w:r>
      <w:r>
        <w:t>в</w:t>
      </w:r>
      <w:r>
        <w:rPr>
          <w:spacing w:val="-1"/>
        </w:rPr>
        <w:t xml:space="preserve"> </w:t>
      </w:r>
      <w:r>
        <w:t>численном меньшинстве).</w:t>
      </w:r>
    </w:p>
    <w:p w:rsidR="00764468" w:rsidRDefault="004B2496">
      <w:pPr>
        <w:pStyle w:val="a5"/>
        <w:ind w:right="350"/>
      </w:pPr>
      <w:r>
        <w:t>Основы специальной психологической подготовки в лапте: психологические качества,</w:t>
      </w:r>
      <w:r>
        <w:rPr>
          <w:spacing w:val="1"/>
        </w:rPr>
        <w:t xml:space="preserve"> </w:t>
      </w:r>
      <w:r>
        <w:t>психологическая</w:t>
      </w:r>
      <w:r>
        <w:rPr>
          <w:spacing w:val="1"/>
        </w:rPr>
        <w:t xml:space="preserve"> </w:t>
      </w:r>
      <w:r>
        <w:t>устойчивость,</w:t>
      </w:r>
      <w:r>
        <w:rPr>
          <w:spacing w:val="1"/>
        </w:rPr>
        <w:t xml:space="preserve"> </w:t>
      </w:r>
      <w:r>
        <w:t>психофизиологические</w:t>
      </w:r>
      <w:r>
        <w:rPr>
          <w:spacing w:val="1"/>
        </w:rPr>
        <w:t xml:space="preserve"> </w:t>
      </w:r>
      <w:r>
        <w:t>функции,</w:t>
      </w:r>
      <w:r>
        <w:rPr>
          <w:spacing w:val="1"/>
        </w:rPr>
        <w:t xml:space="preserve"> </w:t>
      </w:r>
      <w:r>
        <w:t>самовнушение,</w:t>
      </w:r>
      <w:r>
        <w:rPr>
          <w:spacing w:val="1"/>
        </w:rPr>
        <w:t xml:space="preserve"> </w:t>
      </w:r>
      <w:r>
        <w:t>аутогенная</w:t>
      </w:r>
      <w:r>
        <w:rPr>
          <w:spacing w:val="1"/>
        </w:rPr>
        <w:t xml:space="preserve"> </w:t>
      </w:r>
      <w:r>
        <w:t>тренировка,</w:t>
      </w:r>
      <w:r>
        <w:rPr>
          <w:spacing w:val="-1"/>
        </w:rPr>
        <w:t xml:space="preserve"> </w:t>
      </w:r>
      <w:r>
        <w:t>релаксация.</w:t>
      </w:r>
    </w:p>
    <w:p w:rsidR="00764468" w:rsidRDefault="004B2496">
      <w:pPr>
        <w:pStyle w:val="a5"/>
        <w:ind w:left="1041" w:firstLine="0"/>
      </w:pPr>
      <w:r>
        <w:t>Учебные</w:t>
      </w:r>
      <w:r>
        <w:rPr>
          <w:spacing w:val="-4"/>
        </w:rPr>
        <w:t xml:space="preserve"> </w:t>
      </w:r>
      <w:r>
        <w:t>игры</w:t>
      </w:r>
      <w:r>
        <w:rPr>
          <w:spacing w:val="-3"/>
        </w:rPr>
        <w:t xml:space="preserve"> </w:t>
      </w:r>
      <w:r>
        <w:t>в</w:t>
      </w:r>
      <w:r>
        <w:rPr>
          <w:spacing w:val="-2"/>
        </w:rPr>
        <w:t xml:space="preserve"> </w:t>
      </w:r>
      <w:r>
        <w:t>лапту.</w:t>
      </w:r>
      <w:r>
        <w:rPr>
          <w:spacing w:val="1"/>
        </w:rPr>
        <w:t xml:space="preserve"> </w:t>
      </w:r>
      <w:r>
        <w:t>Участие</w:t>
      </w:r>
      <w:r>
        <w:rPr>
          <w:spacing w:val="-2"/>
        </w:rPr>
        <w:t xml:space="preserve"> </w:t>
      </w:r>
      <w:r>
        <w:t>в</w:t>
      </w:r>
      <w:r>
        <w:rPr>
          <w:spacing w:val="-3"/>
        </w:rPr>
        <w:t xml:space="preserve"> </w:t>
      </w:r>
      <w:r>
        <w:t>соревновательной</w:t>
      </w:r>
      <w:r>
        <w:rPr>
          <w:spacing w:val="1"/>
        </w:rPr>
        <w:t xml:space="preserve"> </w:t>
      </w:r>
      <w:r>
        <w:t>деятельности.</w:t>
      </w:r>
    </w:p>
    <w:p w:rsidR="00764468" w:rsidRDefault="004B2496">
      <w:pPr>
        <w:pStyle w:val="a5"/>
        <w:ind w:left="1041" w:firstLine="0"/>
      </w:pPr>
      <w:r>
        <w:t>Содержание</w:t>
      </w:r>
      <w:r>
        <w:rPr>
          <w:spacing w:val="55"/>
        </w:rPr>
        <w:t xml:space="preserve"> </w:t>
      </w:r>
      <w:r>
        <w:t>модуля</w:t>
      </w:r>
      <w:r>
        <w:rPr>
          <w:spacing w:val="4"/>
        </w:rPr>
        <w:t xml:space="preserve"> </w:t>
      </w:r>
      <w:r>
        <w:t>«Лапта»</w:t>
      </w:r>
      <w:r>
        <w:rPr>
          <w:spacing w:val="50"/>
        </w:rPr>
        <w:t xml:space="preserve"> </w:t>
      </w:r>
      <w:r>
        <w:t>направлено</w:t>
      </w:r>
      <w:r>
        <w:rPr>
          <w:spacing w:val="57"/>
        </w:rPr>
        <w:t xml:space="preserve"> </w:t>
      </w:r>
      <w:r>
        <w:t>на</w:t>
      </w:r>
      <w:r>
        <w:rPr>
          <w:spacing w:val="55"/>
        </w:rPr>
        <w:t xml:space="preserve"> </w:t>
      </w:r>
      <w:r>
        <w:t>достижение</w:t>
      </w:r>
      <w:r>
        <w:rPr>
          <w:spacing w:val="56"/>
        </w:rPr>
        <w:t xml:space="preserve"> </w:t>
      </w:r>
      <w:r>
        <w:t>обучающимися</w:t>
      </w:r>
      <w:r>
        <w:rPr>
          <w:spacing w:val="57"/>
        </w:rPr>
        <w:t xml:space="preserve"> </w:t>
      </w:r>
      <w:r>
        <w:t>личностных,</w:t>
      </w:r>
    </w:p>
    <w:p w:rsidR="00764468" w:rsidRDefault="00764468">
      <w:pPr>
        <w:sectPr w:rsidR="00764468">
          <w:headerReference w:type="default" r:id="rId212"/>
          <w:footerReference w:type="default" r:id="rId213"/>
          <w:pgSz w:w="11910" w:h="16850"/>
          <w:pgMar w:top="820" w:right="500" w:bottom="1000" w:left="800" w:header="569" w:footer="813" w:gutter="0"/>
          <w:cols w:space="720"/>
        </w:sectPr>
      </w:pPr>
    </w:p>
    <w:p w:rsidR="00764468" w:rsidRDefault="004B2496">
      <w:pPr>
        <w:pStyle w:val="a5"/>
        <w:spacing w:before="9"/>
        <w:ind w:firstLine="0"/>
      </w:pPr>
      <w:r>
        <w:lastRenderedPageBreak/>
        <w:t>метапредметных</w:t>
      </w:r>
      <w:r>
        <w:rPr>
          <w:spacing w:val="-3"/>
        </w:rPr>
        <w:t xml:space="preserve"> </w:t>
      </w:r>
      <w:r>
        <w:t>и</w:t>
      </w:r>
      <w:r>
        <w:rPr>
          <w:spacing w:val="-4"/>
        </w:rPr>
        <w:t xml:space="preserve"> </w:t>
      </w:r>
      <w:r>
        <w:t>предметных результатов</w:t>
      </w:r>
      <w:r>
        <w:rPr>
          <w:spacing w:val="-4"/>
        </w:rPr>
        <w:t xml:space="preserve"> </w:t>
      </w:r>
      <w:r>
        <w:t>обучения.</w:t>
      </w:r>
    </w:p>
    <w:p w:rsidR="00764468" w:rsidRDefault="004B2496">
      <w:pPr>
        <w:pStyle w:val="a5"/>
        <w:ind w:right="356"/>
      </w:pPr>
      <w:r>
        <w:t>При изучении модуля «Лапта» на уровне среднего общего образования у обучающихся</w:t>
      </w:r>
      <w:r>
        <w:rPr>
          <w:spacing w:val="1"/>
        </w:rPr>
        <w:t xml:space="preserve"> </w:t>
      </w:r>
      <w:r>
        <w:t>будут</w:t>
      </w:r>
      <w:r>
        <w:rPr>
          <w:spacing w:val="1"/>
        </w:rPr>
        <w:t xml:space="preserve"> </w:t>
      </w:r>
      <w:r>
        <w:t>сформированы следующие</w:t>
      </w:r>
      <w:r>
        <w:rPr>
          <w:spacing w:val="-1"/>
        </w:rPr>
        <w:t xml:space="preserve"> </w:t>
      </w:r>
      <w:r>
        <w:t>личностные</w:t>
      </w:r>
      <w:r>
        <w:rPr>
          <w:spacing w:val="-2"/>
        </w:rPr>
        <w:t xml:space="preserve"> </w:t>
      </w:r>
      <w:r>
        <w:t>результаты:</w:t>
      </w:r>
    </w:p>
    <w:p w:rsidR="00764468" w:rsidRDefault="004B2496">
      <w:pPr>
        <w:pStyle w:val="a5"/>
        <w:spacing w:before="1"/>
        <w:ind w:right="347"/>
      </w:pPr>
      <w:r>
        <w:t>чувство</w:t>
      </w:r>
      <w:r>
        <w:rPr>
          <w:spacing w:val="1"/>
        </w:rPr>
        <w:t xml:space="preserve"> </w:t>
      </w:r>
      <w:r>
        <w:t>патриотизма,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1"/>
        </w:rPr>
        <w:t xml:space="preserve"> </w:t>
      </w:r>
      <w:r>
        <w:t>уважение</w:t>
      </w:r>
      <w:r>
        <w:rPr>
          <w:spacing w:val="1"/>
        </w:rPr>
        <w:t xml:space="preserve"> </w:t>
      </w:r>
      <w:r>
        <w:t>государственных</w:t>
      </w:r>
      <w:r>
        <w:rPr>
          <w:spacing w:val="1"/>
        </w:rPr>
        <w:t xml:space="preserve"> </w:t>
      </w:r>
      <w:r>
        <w:t>символов</w:t>
      </w:r>
      <w:r>
        <w:rPr>
          <w:spacing w:val="1"/>
        </w:rPr>
        <w:t xml:space="preserve"> </w:t>
      </w:r>
      <w:r>
        <w:t>(герб,</w:t>
      </w:r>
      <w:r>
        <w:rPr>
          <w:spacing w:val="1"/>
        </w:rPr>
        <w:t xml:space="preserve"> </w:t>
      </w:r>
      <w:r>
        <w:t>флаг,</w:t>
      </w:r>
      <w:r>
        <w:rPr>
          <w:spacing w:val="1"/>
        </w:rPr>
        <w:t xml:space="preserve"> </w:t>
      </w:r>
      <w:r>
        <w:t>гимн),</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 его защите на примере роли, традиций и развития лапты</w:t>
      </w:r>
      <w:r>
        <w:rPr>
          <w:spacing w:val="1"/>
        </w:rPr>
        <w:t xml:space="preserve"> </w:t>
      </w:r>
      <w:r>
        <w:t>в современном обществе, в</w:t>
      </w:r>
      <w:r>
        <w:rPr>
          <w:spacing w:val="-57"/>
        </w:rPr>
        <w:t xml:space="preserve"> </w:t>
      </w:r>
      <w:r>
        <w:t>Российской</w:t>
      </w:r>
      <w:r>
        <w:rPr>
          <w:spacing w:val="1"/>
        </w:rPr>
        <w:t xml:space="preserve"> </w:t>
      </w:r>
      <w:r>
        <w:t>Федерации,</w:t>
      </w:r>
      <w:r>
        <w:rPr>
          <w:spacing w:val="-2"/>
        </w:rPr>
        <w:t xml:space="preserve"> </w:t>
      </w:r>
      <w:r>
        <w:t>в</w:t>
      </w:r>
      <w:r>
        <w:rPr>
          <w:spacing w:val="-1"/>
        </w:rPr>
        <w:t xml:space="preserve"> </w:t>
      </w:r>
      <w:r>
        <w:t>регионе;</w:t>
      </w:r>
    </w:p>
    <w:p w:rsidR="00764468" w:rsidRDefault="004B2496">
      <w:pPr>
        <w:pStyle w:val="a5"/>
        <w:ind w:right="347"/>
      </w:pPr>
      <w:r>
        <w:t>основы саморазвития и самообразования через ценности, традиции и идеалы главных</w:t>
      </w:r>
      <w:r>
        <w:rPr>
          <w:spacing w:val="1"/>
        </w:rPr>
        <w:t xml:space="preserve"> </w:t>
      </w:r>
      <w:r>
        <w:t>организаций</w:t>
      </w:r>
      <w:r>
        <w:rPr>
          <w:spacing w:val="1"/>
        </w:rPr>
        <w:t xml:space="preserve"> </w:t>
      </w:r>
      <w:r>
        <w:t>регионального,</w:t>
      </w:r>
      <w:r>
        <w:rPr>
          <w:spacing w:val="1"/>
        </w:rPr>
        <w:t xml:space="preserve"> </w:t>
      </w:r>
      <w:r>
        <w:t>всероссийского</w:t>
      </w:r>
      <w:r>
        <w:rPr>
          <w:spacing w:val="1"/>
        </w:rPr>
        <w:t xml:space="preserve"> </w:t>
      </w:r>
      <w:r>
        <w:t>уровней</w:t>
      </w:r>
      <w:r>
        <w:rPr>
          <w:spacing w:val="1"/>
        </w:rPr>
        <w:t xml:space="preserve"> </w:t>
      </w:r>
      <w:r>
        <w:t>по</w:t>
      </w:r>
      <w:r>
        <w:rPr>
          <w:spacing w:val="1"/>
        </w:rPr>
        <w:t xml:space="preserve"> </w:t>
      </w:r>
      <w:r>
        <w:t>лапте,</w:t>
      </w:r>
      <w:r>
        <w:rPr>
          <w:spacing w:val="1"/>
        </w:rPr>
        <w:t xml:space="preserve"> </w:t>
      </w:r>
      <w:r>
        <w:t>мотивации</w:t>
      </w:r>
      <w:r>
        <w:rPr>
          <w:spacing w:val="1"/>
        </w:rPr>
        <w:t xml:space="preserve"> </w:t>
      </w:r>
      <w:r>
        <w:t>и</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лапты</w:t>
      </w:r>
      <w:r>
        <w:rPr>
          <w:spacing w:val="1"/>
        </w:rPr>
        <w:t xml:space="preserve"> </w:t>
      </w:r>
      <w:r>
        <w:t>профессиональных</w:t>
      </w:r>
      <w:r>
        <w:rPr>
          <w:spacing w:val="1"/>
        </w:rPr>
        <w:t xml:space="preserve"> </w:t>
      </w:r>
      <w:r>
        <w:t>предпочтений</w:t>
      </w:r>
      <w:r>
        <w:rPr>
          <w:spacing w:val="-1"/>
        </w:rPr>
        <w:t xml:space="preserve"> </w:t>
      </w:r>
      <w:r>
        <w:t>в</w:t>
      </w:r>
      <w:r>
        <w:rPr>
          <w:spacing w:val="-1"/>
        </w:rPr>
        <w:t xml:space="preserve"> </w:t>
      </w:r>
      <w:r>
        <w:t>области</w:t>
      </w:r>
      <w:r>
        <w:rPr>
          <w:spacing w:val="1"/>
        </w:rPr>
        <w:t xml:space="preserve"> </w:t>
      </w:r>
      <w:r>
        <w:t>физической культуры и спорта;</w:t>
      </w:r>
    </w:p>
    <w:p w:rsidR="00764468" w:rsidRDefault="004B2496">
      <w:pPr>
        <w:pStyle w:val="a5"/>
        <w:ind w:right="349"/>
      </w:pPr>
      <w:r>
        <w:t>основы</w:t>
      </w:r>
      <w:r>
        <w:rPr>
          <w:spacing w:val="1"/>
        </w:rPr>
        <w:t xml:space="preserve"> </w:t>
      </w:r>
      <w:r>
        <w:t>нормы</w:t>
      </w:r>
      <w:r>
        <w:rPr>
          <w:spacing w:val="1"/>
        </w:rPr>
        <w:t xml:space="preserve"> </w:t>
      </w:r>
      <w:r>
        <w:t>морали,</w:t>
      </w:r>
      <w:r>
        <w:rPr>
          <w:spacing w:val="1"/>
        </w:rPr>
        <w:t xml:space="preserve"> </w:t>
      </w:r>
      <w:r>
        <w:t>духовно-нравственной</w:t>
      </w:r>
      <w:r>
        <w:rPr>
          <w:spacing w:val="1"/>
        </w:rPr>
        <w:t xml:space="preserve"> </w:t>
      </w:r>
      <w:r>
        <w:t>культуры</w:t>
      </w:r>
      <w:r>
        <w:rPr>
          <w:spacing w:val="1"/>
        </w:rPr>
        <w:t xml:space="preserve"> </w:t>
      </w:r>
      <w:r>
        <w:t>и</w:t>
      </w:r>
      <w:r>
        <w:rPr>
          <w:spacing w:val="1"/>
        </w:rPr>
        <w:t xml:space="preserve"> </w:t>
      </w:r>
      <w:r>
        <w:t>ценностного</w:t>
      </w:r>
      <w:r>
        <w:rPr>
          <w:spacing w:val="1"/>
        </w:rPr>
        <w:t xml:space="preserve"> </w:t>
      </w:r>
      <w:r>
        <w:t>отношения</w:t>
      </w:r>
      <w:r>
        <w:rPr>
          <w:spacing w:val="1"/>
        </w:rPr>
        <w:t xml:space="preserve"> </w:t>
      </w:r>
      <w:r>
        <w:t>к</w:t>
      </w:r>
      <w:r>
        <w:rPr>
          <w:spacing w:val="-57"/>
        </w:rPr>
        <w:t xml:space="preserve"> </w:t>
      </w:r>
      <w:r>
        <w:t>физической</w:t>
      </w:r>
      <w:r>
        <w:rPr>
          <w:spacing w:val="-3"/>
        </w:rPr>
        <w:t xml:space="preserve"> </w:t>
      </w:r>
      <w:r>
        <w:t>культуре,</w:t>
      </w:r>
      <w:r>
        <w:rPr>
          <w:spacing w:val="-1"/>
        </w:rPr>
        <w:t xml:space="preserve"> </w:t>
      </w:r>
      <w:r>
        <w:t>как</w:t>
      </w:r>
      <w:r>
        <w:rPr>
          <w:spacing w:val="-3"/>
        </w:rPr>
        <w:t xml:space="preserve"> </w:t>
      </w:r>
      <w:r>
        <w:t>неотъемлемой</w:t>
      </w:r>
      <w:r>
        <w:rPr>
          <w:spacing w:val="-3"/>
        </w:rPr>
        <w:t xml:space="preserve"> </w:t>
      </w:r>
      <w:r>
        <w:t>части</w:t>
      </w:r>
      <w:r>
        <w:rPr>
          <w:spacing w:val="-2"/>
        </w:rPr>
        <w:t xml:space="preserve"> </w:t>
      </w:r>
      <w:r>
        <w:t>общечеловеческой</w:t>
      </w:r>
      <w:r>
        <w:rPr>
          <w:spacing w:val="-3"/>
        </w:rPr>
        <w:t xml:space="preserve"> </w:t>
      </w:r>
      <w:r>
        <w:t>культуры</w:t>
      </w:r>
      <w:r>
        <w:rPr>
          <w:spacing w:val="-2"/>
        </w:rPr>
        <w:t xml:space="preserve"> </w:t>
      </w:r>
      <w:r>
        <w:t>средствами</w:t>
      </w:r>
      <w:r>
        <w:rPr>
          <w:spacing w:val="2"/>
        </w:rPr>
        <w:t xml:space="preserve"> </w:t>
      </w:r>
      <w:r>
        <w:t>лапты;</w:t>
      </w:r>
    </w:p>
    <w:p w:rsidR="00764468" w:rsidRDefault="004B2496">
      <w:pPr>
        <w:pStyle w:val="a5"/>
        <w:ind w:right="349"/>
      </w:pPr>
      <w:r>
        <w:t>толерантное</w:t>
      </w:r>
      <w:r>
        <w:rPr>
          <w:spacing w:val="1"/>
        </w:rPr>
        <w:t xml:space="preserve"> </w:t>
      </w:r>
      <w:r>
        <w:t>осознание</w:t>
      </w:r>
      <w:r>
        <w:rPr>
          <w:spacing w:val="1"/>
        </w:rPr>
        <w:t xml:space="preserve"> </w:t>
      </w:r>
      <w:r>
        <w:t>и</w:t>
      </w:r>
      <w:r>
        <w:rPr>
          <w:spacing w:val="1"/>
        </w:rPr>
        <w:t xml:space="preserve"> </w:t>
      </w:r>
      <w:r>
        <w:t>поведение,</w:t>
      </w:r>
      <w:r>
        <w:rPr>
          <w:spacing w:val="1"/>
        </w:rPr>
        <w:t xml:space="preserve"> </w:t>
      </w:r>
      <w:r>
        <w:t>способность</w:t>
      </w:r>
      <w:r>
        <w:rPr>
          <w:spacing w:val="1"/>
        </w:rPr>
        <w:t xml:space="preserve"> </w:t>
      </w:r>
      <w:r>
        <w:t>вести</w:t>
      </w:r>
      <w:r>
        <w:rPr>
          <w:spacing w:val="1"/>
        </w:rPr>
        <w:t xml:space="preserve"> </w:t>
      </w:r>
      <w:r>
        <w:t>диалог</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достигать в нём взаимопонимания, находить общие цели и сотрудничать для их достижения в</w:t>
      </w:r>
      <w:r>
        <w:rPr>
          <w:spacing w:val="1"/>
        </w:rPr>
        <w:t xml:space="preserve"> </w:t>
      </w:r>
      <w:r>
        <w:t>учебной,</w:t>
      </w:r>
      <w:r>
        <w:rPr>
          <w:spacing w:val="1"/>
        </w:rPr>
        <w:t xml:space="preserve"> </w:t>
      </w:r>
      <w:r>
        <w:t>тренировочной,</w:t>
      </w:r>
      <w:r>
        <w:rPr>
          <w:spacing w:val="1"/>
        </w:rPr>
        <w:t xml:space="preserve"> </w:t>
      </w:r>
      <w:r>
        <w:t>досуговой,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на</w:t>
      </w:r>
      <w:r>
        <w:rPr>
          <w:spacing w:val="-1"/>
        </w:rPr>
        <w:t xml:space="preserve"> </w:t>
      </w:r>
      <w:r>
        <w:t>принципах</w:t>
      </w:r>
      <w:r>
        <w:rPr>
          <w:spacing w:val="1"/>
        </w:rPr>
        <w:t xml:space="preserve"> </w:t>
      </w:r>
      <w:r>
        <w:t>доброжелательности и</w:t>
      </w:r>
      <w:r>
        <w:rPr>
          <w:spacing w:val="-2"/>
        </w:rPr>
        <w:t xml:space="preserve"> </w:t>
      </w:r>
      <w:r>
        <w:t>взаимопомощи;</w:t>
      </w:r>
    </w:p>
    <w:p w:rsidR="00764468" w:rsidRDefault="004B2496">
      <w:pPr>
        <w:pStyle w:val="a5"/>
        <w:ind w:right="351"/>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57"/>
        </w:rPr>
        <w:t xml:space="preserve"> </w:t>
      </w:r>
      <w:r>
        <w:t>моральной</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57"/>
        </w:rPr>
        <w:t xml:space="preserve"> </w:t>
      </w:r>
      <w:r>
        <w:t>игровой</w:t>
      </w:r>
      <w:r>
        <w:rPr>
          <w:spacing w:val="-1"/>
        </w:rPr>
        <w:t xml:space="preserve"> </w:t>
      </w:r>
      <w:r>
        <w:t>и соревновательной</w:t>
      </w:r>
      <w:r>
        <w:rPr>
          <w:spacing w:val="-1"/>
        </w:rPr>
        <w:t xml:space="preserve"> </w:t>
      </w:r>
      <w:r>
        <w:t>деятельности</w:t>
      </w:r>
      <w:r>
        <w:rPr>
          <w:spacing w:val="-1"/>
        </w:rPr>
        <w:t xml:space="preserve"> </w:t>
      </w:r>
      <w:r>
        <w:t>по</w:t>
      </w:r>
      <w:r>
        <w:rPr>
          <w:spacing w:val="-1"/>
        </w:rPr>
        <w:t xml:space="preserve"> </w:t>
      </w:r>
      <w:r>
        <w:t>виду</w:t>
      </w:r>
      <w:r>
        <w:rPr>
          <w:spacing w:val="-6"/>
        </w:rPr>
        <w:t xml:space="preserve"> </w:t>
      </w:r>
      <w:r>
        <w:t>спорта</w:t>
      </w:r>
      <w:r>
        <w:rPr>
          <w:spacing w:val="3"/>
        </w:rPr>
        <w:t xml:space="preserve"> </w:t>
      </w:r>
      <w:r>
        <w:t>«лапта»;</w:t>
      </w:r>
    </w:p>
    <w:p w:rsidR="00764468" w:rsidRDefault="004B2496">
      <w:pPr>
        <w:pStyle w:val="a5"/>
        <w:ind w:right="352"/>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возможности</w:t>
      </w:r>
      <w:r>
        <w:rPr>
          <w:spacing w:val="1"/>
        </w:rPr>
        <w:t xml:space="preserve"> </w:t>
      </w:r>
      <w:r>
        <w:t>реализации</w:t>
      </w:r>
      <w:r>
        <w:rPr>
          <w:spacing w:val="1"/>
        </w:rPr>
        <w:t xml:space="preserve"> </w:t>
      </w:r>
      <w:r>
        <w:t>собственных</w:t>
      </w:r>
      <w:r>
        <w:rPr>
          <w:spacing w:val="1"/>
        </w:rPr>
        <w:t xml:space="preserve"> </w:t>
      </w:r>
      <w:r>
        <w:t>жизненных планов средствами лапты как условие успешной профессиональной, спортивной и</w:t>
      </w:r>
      <w:r>
        <w:rPr>
          <w:spacing w:val="1"/>
        </w:rPr>
        <w:t xml:space="preserve"> </w:t>
      </w:r>
      <w:r>
        <w:t>общественной</w:t>
      </w:r>
      <w:r>
        <w:rPr>
          <w:spacing w:val="-1"/>
        </w:rPr>
        <w:t xml:space="preserve"> </w:t>
      </w:r>
      <w:r>
        <w:t>деятельности</w:t>
      </w:r>
    </w:p>
    <w:p w:rsidR="00764468" w:rsidRDefault="004B2496">
      <w:pPr>
        <w:pStyle w:val="a5"/>
        <w:ind w:right="356"/>
      </w:pPr>
      <w:r>
        <w:t>навыки</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способность</w:t>
      </w:r>
      <w:r>
        <w:rPr>
          <w:spacing w:val="-1"/>
        </w:rPr>
        <w:t xml:space="preserve"> </w:t>
      </w:r>
      <w:r>
        <w:t>к самостоятельной,</w:t>
      </w:r>
      <w:r>
        <w:rPr>
          <w:spacing w:val="-4"/>
        </w:rPr>
        <w:t xml:space="preserve"> </w:t>
      </w:r>
      <w:r>
        <w:t>творческой</w:t>
      </w:r>
      <w:r>
        <w:rPr>
          <w:spacing w:val="-2"/>
        </w:rPr>
        <w:t xml:space="preserve"> </w:t>
      </w:r>
      <w:r>
        <w:t>и</w:t>
      </w:r>
      <w:r>
        <w:rPr>
          <w:spacing w:val="-4"/>
        </w:rPr>
        <w:t xml:space="preserve"> </w:t>
      </w:r>
      <w:r>
        <w:t>ответственной</w:t>
      </w:r>
      <w:r>
        <w:rPr>
          <w:spacing w:val="-1"/>
        </w:rPr>
        <w:t xml:space="preserve"> </w:t>
      </w:r>
      <w:r>
        <w:t>деятельности</w:t>
      </w:r>
      <w:r>
        <w:rPr>
          <w:spacing w:val="-1"/>
        </w:rPr>
        <w:t xml:space="preserve"> </w:t>
      </w:r>
      <w:r>
        <w:t>средствами</w:t>
      </w:r>
      <w:r>
        <w:rPr>
          <w:spacing w:val="-2"/>
        </w:rPr>
        <w:t xml:space="preserve"> </w:t>
      </w:r>
      <w:r>
        <w:t>лапты;</w:t>
      </w:r>
    </w:p>
    <w:p w:rsidR="00764468" w:rsidRDefault="004B2496">
      <w:pPr>
        <w:pStyle w:val="a5"/>
        <w:ind w:right="347"/>
      </w:pPr>
      <w:r>
        <w:t>реализация ценностей здорового и безопасного образа жизни, потребности в физическом</w:t>
      </w:r>
      <w:r>
        <w:rPr>
          <w:spacing w:val="-57"/>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1"/>
        </w:rPr>
        <w:t xml:space="preserve"> </w:t>
      </w:r>
      <w:r>
        <w:t>вредных привычек: курения, употребления алкоголя, наркотиков, умение оказывать первую</w:t>
      </w:r>
      <w:r>
        <w:rPr>
          <w:spacing w:val="1"/>
        </w:rPr>
        <w:t xml:space="preserve"> </w:t>
      </w:r>
      <w:r>
        <w:t>помощь.</w:t>
      </w:r>
    </w:p>
    <w:p w:rsidR="00764468" w:rsidRDefault="004B2496">
      <w:pPr>
        <w:pStyle w:val="a5"/>
        <w:ind w:right="356"/>
      </w:pPr>
      <w:r>
        <w:t>При изучении модуля «Лапта» на уровне среднего общего образования у обучающихся</w:t>
      </w:r>
      <w:r>
        <w:rPr>
          <w:spacing w:val="1"/>
        </w:rPr>
        <w:t xml:space="preserve"> </w:t>
      </w:r>
      <w:r>
        <w:t>будут</w:t>
      </w:r>
      <w:r>
        <w:rPr>
          <w:spacing w:val="1"/>
        </w:rPr>
        <w:t xml:space="preserve"> </w:t>
      </w:r>
      <w:r>
        <w:t>сформированы следующие</w:t>
      </w:r>
      <w:r>
        <w:rPr>
          <w:spacing w:val="-1"/>
        </w:rPr>
        <w:t xml:space="preserve"> </w:t>
      </w:r>
      <w:r>
        <w:t>метапредметные</w:t>
      </w:r>
      <w:r>
        <w:rPr>
          <w:spacing w:val="-3"/>
        </w:rPr>
        <w:t xml:space="preserve"> </w:t>
      </w:r>
      <w:r>
        <w:t>результаты:</w:t>
      </w:r>
    </w:p>
    <w:p w:rsidR="00764468" w:rsidRDefault="004B2496">
      <w:pPr>
        <w:pStyle w:val="a5"/>
        <w:ind w:right="349"/>
      </w:pPr>
      <w:r>
        <w:t>умение самостоятельно определять цели своего обучения средствами лапты и составлять</w:t>
      </w:r>
      <w:r>
        <w:rPr>
          <w:spacing w:val="-57"/>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физкультурно-спортивной</w:t>
      </w:r>
      <w:r>
        <w:rPr>
          <w:spacing w:val="1"/>
        </w:rPr>
        <w:t xml:space="preserve"> </w:t>
      </w:r>
      <w:r>
        <w:t>деятельности;</w:t>
      </w:r>
      <w:r>
        <w:rPr>
          <w:spacing w:val="1"/>
        </w:rPr>
        <w:t xml:space="preserve"> </w:t>
      </w:r>
      <w:r>
        <w:t>выбирать</w:t>
      </w:r>
      <w:r>
        <w:rPr>
          <w:spacing w:val="1"/>
        </w:rPr>
        <w:t xml:space="preserve"> </w:t>
      </w:r>
      <w:r>
        <w:t>успешную</w:t>
      </w:r>
      <w:r>
        <w:rPr>
          <w:spacing w:val="1"/>
        </w:rPr>
        <w:t xml:space="preserve"> </w:t>
      </w:r>
      <w:r>
        <w:t>стратегию</w:t>
      </w:r>
      <w:r>
        <w:rPr>
          <w:spacing w:val="1"/>
        </w:rPr>
        <w:t xml:space="preserve"> </w:t>
      </w:r>
      <w:r>
        <w:t>и</w:t>
      </w:r>
      <w:r>
        <w:rPr>
          <w:spacing w:val="1"/>
        </w:rPr>
        <w:t xml:space="preserve"> </w:t>
      </w:r>
      <w:r>
        <w:t>тактику</w:t>
      </w:r>
      <w:r>
        <w:rPr>
          <w:spacing w:val="-7"/>
        </w:rPr>
        <w:t xml:space="preserve"> </w:t>
      </w:r>
      <w:r>
        <w:t>в</w:t>
      </w:r>
      <w:r>
        <w:rPr>
          <w:spacing w:val="-1"/>
        </w:rPr>
        <w:t xml:space="preserve"> </w:t>
      </w:r>
      <w:r>
        <w:t>различных</w:t>
      </w:r>
      <w:r>
        <w:rPr>
          <w:spacing w:val="1"/>
        </w:rPr>
        <w:t xml:space="preserve"> </w:t>
      </w:r>
      <w:r>
        <w:t>ситуациях;</w:t>
      </w:r>
    </w:p>
    <w:p w:rsidR="00764468" w:rsidRDefault="004B2496">
      <w:pPr>
        <w:pStyle w:val="a5"/>
        <w:ind w:right="352"/>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 осознанно выбирать наиболее эффективные способы решения задач в учебной,</w:t>
      </w:r>
      <w:r>
        <w:rPr>
          <w:spacing w:val="-57"/>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57"/>
        </w:rPr>
        <w:t xml:space="preserve"> </w:t>
      </w:r>
      <w:r>
        <w:t>задач,</w:t>
      </w:r>
      <w:r>
        <w:rPr>
          <w:spacing w:val="-1"/>
        </w:rPr>
        <w:t xml:space="preserve"> </w:t>
      </w:r>
      <w:r>
        <w:t>собственные</w:t>
      </w:r>
      <w:r>
        <w:rPr>
          <w:spacing w:val="-2"/>
        </w:rPr>
        <w:t xml:space="preserve"> </w:t>
      </w:r>
      <w:r>
        <w:t>возможности</w:t>
      </w:r>
      <w:r>
        <w:rPr>
          <w:spacing w:val="1"/>
        </w:rPr>
        <w:t xml:space="preserve"> </w:t>
      </w:r>
      <w:r>
        <w:t>их</w:t>
      </w:r>
      <w:r>
        <w:rPr>
          <w:spacing w:val="2"/>
        </w:rPr>
        <w:t xml:space="preserve"> </w:t>
      </w:r>
      <w:r>
        <w:t>решения;</w:t>
      </w:r>
    </w:p>
    <w:p w:rsidR="00764468" w:rsidRDefault="004B2496">
      <w:pPr>
        <w:pStyle w:val="a5"/>
        <w:ind w:right="347"/>
      </w:pPr>
      <w:r>
        <w:t>умение самостоятельно оценивать и принимать решения, определяющие</w:t>
      </w:r>
      <w:r>
        <w:rPr>
          <w:spacing w:val="1"/>
        </w:rPr>
        <w:t xml:space="preserve"> </w:t>
      </w:r>
      <w:r>
        <w:t>стратегию 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2"/>
        </w:rPr>
        <w:t xml:space="preserve"> </w:t>
      </w:r>
      <w:r>
        <w:t>судейской</w:t>
      </w:r>
      <w:r>
        <w:rPr>
          <w:spacing w:val="-1"/>
        </w:rPr>
        <w:t xml:space="preserve"> </w:t>
      </w:r>
      <w:r>
        <w:t>практике</w:t>
      </w:r>
      <w:r>
        <w:rPr>
          <w:spacing w:val="-2"/>
        </w:rPr>
        <w:t xml:space="preserve"> </w:t>
      </w:r>
      <w:r>
        <w:t>с учётом</w:t>
      </w:r>
      <w:r>
        <w:rPr>
          <w:spacing w:val="-1"/>
        </w:rPr>
        <w:t xml:space="preserve"> </w:t>
      </w:r>
      <w:r>
        <w:t>гражданских</w:t>
      </w:r>
      <w:r>
        <w:rPr>
          <w:spacing w:val="1"/>
        </w:rPr>
        <w:t xml:space="preserve"> </w:t>
      </w:r>
      <w:r>
        <w:t>и</w:t>
      </w:r>
      <w:r>
        <w:rPr>
          <w:spacing w:val="-3"/>
        </w:rPr>
        <w:t xml:space="preserve"> </w:t>
      </w:r>
      <w:r>
        <w:t>нравственных ценностей;</w:t>
      </w:r>
    </w:p>
    <w:p w:rsidR="00764468" w:rsidRDefault="004B2496">
      <w:pPr>
        <w:pStyle w:val="a5"/>
        <w:ind w:right="350"/>
      </w:pPr>
      <w:r>
        <w:t>способность к самостоятельной информационно-познавательной деятельности, умение</w:t>
      </w:r>
      <w:r>
        <w:rPr>
          <w:spacing w:val="1"/>
        </w:rPr>
        <w:t xml:space="preserve"> </w:t>
      </w:r>
      <w:r>
        <w:t>ориентироваться в различных источниках информации с соблюдением правовых и 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764468" w:rsidRDefault="004B2496">
      <w:pPr>
        <w:pStyle w:val="a5"/>
        <w:ind w:right="352"/>
      </w:pPr>
      <w:r>
        <w:t>При</w:t>
      </w:r>
      <w:r>
        <w:rPr>
          <w:spacing w:val="1"/>
        </w:rPr>
        <w:t xml:space="preserve"> </w:t>
      </w:r>
      <w:r>
        <w:t>изучении</w:t>
      </w:r>
      <w:r>
        <w:rPr>
          <w:spacing w:val="1"/>
        </w:rPr>
        <w:t xml:space="preserve"> </w:t>
      </w:r>
      <w:r>
        <w:t>изучения</w:t>
      </w:r>
      <w:r>
        <w:rPr>
          <w:spacing w:val="1"/>
        </w:rPr>
        <w:t xml:space="preserve"> </w:t>
      </w:r>
      <w:r>
        <w:t>модуля</w:t>
      </w:r>
      <w:r>
        <w:rPr>
          <w:spacing w:val="1"/>
        </w:rPr>
        <w:t xml:space="preserve"> </w:t>
      </w:r>
      <w:r>
        <w:t>«Лапта»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 сформированы следующие</w:t>
      </w:r>
      <w:r>
        <w:rPr>
          <w:spacing w:val="-2"/>
        </w:rPr>
        <w:t xml:space="preserve"> </w:t>
      </w:r>
      <w:r>
        <w:t>предметные</w:t>
      </w:r>
      <w:r>
        <w:rPr>
          <w:spacing w:val="-2"/>
        </w:rPr>
        <w:t xml:space="preserve"> </w:t>
      </w:r>
      <w:r>
        <w:t>результаты:</w:t>
      </w:r>
    </w:p>
    <w:p w:rsidR="00764468" w:rsidRDefault="004B2496">
      <w:pPr>
        <w:pStyle w:val="a5"/>
        <w:ind w:right="355"/>
      </w:pPr>
      <w:r>
        <w:t>понимание</w:t>
      </w:r>
      <w:r>
        <w:rPr>
          <w:spacing w:val="1"/>
        </w:rPr>
        <w:t xml:space="preserve"> </w:t>
      </w:r>
      <w:r>
        <w:t>роли</w:t>
      </w:r>
      <w:r>
        <w:rPr>
          <w:spacing w:val="1"/>
        </w:rPr>
        <w:t xml:space="preserve"> </w:t>
      </w:r>
      <w:r>
        <w:t>и</w:t>
      </w:r>
      <w:r>
        <w:rPr>
          <w:spacing w:val="1"/>
        </w:rPr>
        <w:t xml:space="preserve"> </w:t>
      </w:r>
      <w:r>
        <w:t>значения</w:t>
      </w:r>
      <w:r>
        <w:rPr>
          <w:spacing w:val="1"/>
        </w:rPr>
        <w:t xml:space="preserve"> </w:t>
      </w:r>
      <w:r>
        <w:t>занятий</w:t>
      </w:r>
      <w:r>
        <w:rPr>
          <w:spacing w:val="1"/>
        </w:rPr>
        <w:t xml:space="preserve"> </w:t>
      </w:r>
      <w:r>
        <w:t>лаптой</w:t>
      </w:r>
      <w:r>
        <w:rPr>
          <w:spacing w:val="1"/>
        </w:rPr>
        <w:t xml:space="preserve"> </w:t>
      </w:r>
      <w:r>
        <w:t>в</w:t>
      </w:r>
      <w:r>
        <w:rPr>
          <w:spacing w:val="1"/>
        </w:rPr>
        <w:t xml:space="preserve"> </w:t>
      </w:r>
      <w:r>
        <w:t>формировании</w:t>
      </w:r>
      <w:r>
        <w:rPr>
          <w:spacing w:val="1"/>
        </w:rPr>
        <w:t xml:space="preserve"> </w:t>
      </w:r>
      <w:r>
        <w:t>личностных</w:t>
      </w:r>
      <w:r>
        <w:rPr>
          <w:spacing w:val="1"/>
        </w:rPr>
        <w:t xml:space="preserve"> </w:t>
      </w:r>
      <w:r>
        <w:t>качеств,</w:t>
      </w:r>
      <w:r>
        <w:rPr>
          <w:spacing w:val="1"/>
        </w:rPr>
        <w:t xml:space="preserve"> </w:t>
      </w:r>
      <w:r>
        <w:t>в</w:t>
      </w:r>
      <w:r>
        <w:rPr>
          <w:spacing w:val="-57"/>
        </w:rPr>
        <w:t xml:space="preserve"> </w:t>
      </w:r>
      <w:r>
        <w:t>активном</w:t>
      </w:r>
      <w:r>
        <w:rPr>
          <w:spacing w:val="1"/>
        </w:rPr>
        <w:t xml:space="preserve"> </w:t>
      </w:r>
      <w:r>
        <w:t>включении</w:t>
      </w:r>
      <w:r>
        <w:rPr>
          <w:spacing w:val="1"/>
        </w:rPr>
        <w:t xml:space="preserve"> </w:t>
      </w:r>
      <w:r>
        <w:t>в</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укреплении</w:t>
      </w:r>
      <w:r>
        <w:rPr>
          <w:spacing w:val="1"/>
        </w:rPr>
        <w:t xml:space="preserve"> </w:t>
      </w:r>
      <w:r>
        <w:t>и</w:t>
      </w:r>
      <w:r>
        <w:rPr>
          <w:spacing w:val="1"/>
        </w:rPr>
        <w:t xml:space="preserve"> </w:t>
      </w:r>
      <w:r>
        <w:t>сохранении</w:t>
      </w:r>
      <w:r>
        <w:rPr>
          <w:spacing w:val="1"/>
        </w:rPr>
        <w:t xml:space="preserve"> </w:t>
      </w:r>
      <w:r>
        <w:t>индивидуального</w:t>
      </w:r>
      <w:r>
        <w:rPr>
          <w:spacing w:val="-57"/>
        </w:rPr>
        <w:t xml:space="preserve"> </w:t>
      </w:r>
      <w:r>
        <w:t>здоровья;</w:t>
      </w:r>
    </w:p>
    <w:p w:rsidR="00764468" w:rsidRDefault="004B2496">
      <w:pPr>
        <w:pStyle w:val="a5"/>
        <w:ind w:right="345"/>
      </w:pPr>
      <w:r>
        <w:t>знание правил соревнований по виду спорта лапта, знания состава судейской коллегии,</w:t>
      </w:r>
      <w:r>
        <w:rPr>
          <w:spacing w:val="1"/>
        </w:rPr>
        <w:t xml:space="preserve"> </w:t>
      </w:r>
      <w:r>
        <w:t>обслуживающей</w:t>
      </w:r>
      <w:r>
        <w:rPr>
          <w:spacing w:val="-1"/>
        </w:rPr>
        <w:t xml:space="preserve"> </w:t>
      </w:r>
      <w:r>
        <w:t>соревнования</w:t>
      </w:r>
      <w:r>
        <w:rPr>
          <w:spacing w:val="-1"/>
        </w:rPr>
        <w:t xml:space="preserve"> </w:t>
      </w:r>
      <w:r>
        <w:t>по</w:t>
      </w:r>
      <w:r>
        <w:rPr>
          <w:spacing w:val="2"/>
        </w:rPr>
        <w:t xml:space="preserve"> </w:t>
      </w:r>
      <w:r>
        <w:t>лапте</w:t>
      </w:r>
      <w:r>
        <w:rPr>
          <w:spacing w:val="-2"/>
        </w:rPr>
        <w:t xml:space="preserve"> </w:t>
      </w:r>
      <w:r>
        <w:t>и</w:t>
      </w:r>
      <w:r>
        <w:rPr>
          <w:spacing w:val="-1"/>
        </w:rPr>
        <w:t xml:space="preserve"> </w:t>
      </w:r>
      <w:r>
        <w:t>основных функций</w:t>
      </w:r>
      <w:r>
        <w:rPr>
          <w:spacing w:val="-1"/>
        </w:rPr>
        <w:t xml:space="preserve"> </w:t>
      </w:r>
      <w:r>
        <w:t>судей,</w:t>
      </w:r>
      <w:r>
        <w:rPr>
          <w:spacing w:val="1"/>
        </w:rPr>
        <w:t xml:space="preserve"> </w:t>
      </w:r>
      <w:r>
        <w:t>жестов</w:t>
      </w:r>
      <w:r>
        <w:rPr>
          <w:spacing w:val="-1"/>
        </w:rPr>
        <w:t xml:space="preserve"> </w:t>
      </w:r>
      <w:r>
        <w:t>судьи;</w:t>
      </w:r>
    </w:p>
    <w:p w:rsidR="00764468" w:rsidRDefault="004B2496">
      <w:pPr>
        <w:pStyle w:val="a5"/>
        <w:ind w:right="356"/>
      </w:pPr>
      <w:r>
        <w:t>демонстрация</w:t>
      </w:r>
      <w:r>
        <w:rPr>
          <w:spacing w:val="1"/>
        </w:rPr>
        <w:t xml:space="preserve"> </w:t>
      </w:r>
      <w:r>
        <w:t>технических</w:t>
      </w:r>
      <w:r>
        <w:rPr>
          <w:spacing w:val="1"/>
        </w:rPr>
        <w:t xml:space="preserve"> </w:t>
      </w:r>
      <w:r>
        <w:t>приемов</w:t>
      </w:r>
      <w:r>
        <w:rPr>
          <w:spacing w:val="1"/>
        </w:rPr>
        <w:t xml:space="preserve"> </w:t>
      </w:r>
      <w:r>
        <w:t>игры</w:t>
      </w:r>
      <w:r>
        <w:rPr>
          <w:spacing w:val="1"/>
        </w:rPr>
        <w:t xml:space="preserve"> </w:t>
      </w:r>
      <w:r>
        <w:t>лапта;</w:t>
      </w:r>
      <w:r>
        <w:rPr>
          <w:spacing w:val="1"/>
        </w:rPr>
        <w:t xml:space="preserve"> </w:t>
      </w:r>
      <w:r>
        <w:t>знание,</w:t>
      </w:r>
      <w:r>
        <w:rPr>
          <w:spacing w:val="1"/>
        </w:rPr>
        <w:t xml:space="preserve"> </w:t>
      </w:r>
      <w:r>
        <w:t>демонстрация</w:t>
      </w:r>
      <w:r>
        <w:rPr>
          <w:spacing w:val="1"/>
        </w:rPr>
        <w:t xml:space="preserve"> </w:t>
      </w:r>
      <w:r>
        <w:t>тактических</w:t>
      </w:r>
      <w:r>
        <w:rPr>
          <w:spacing w:val="1"/>
        </w:rPr>
        <w:t xml:space="preserve"> </w:t>
      </w:r>
      <w:r>
        <w:t>действий</w:t>
      </w:r>
      <w:r>
        <w:rPr>
          <w:spacing w:val="-1"/>
        </w:rPr>
        <w:t xml:space="preserve"> </w:t>
      </w:r>
      <w:r>
        <w:t>игроков в</w:t>
      </w:r>
      <w:r>
        <w:rPr>
          <w:spacing w:val="-1"/>
        </w:rPr>
        <w:t xml:space="preserve"> </w:t>
      </w:r>
      <w:r>
        <w:t>лапту;</w:t>
      </w:r>
    </w:p>
    <w:p w:rsidR="00764468" w:rsidRDefault="00764468">
      <w:pPr>
        <w:sectPr w:rsidR="00764468">
          <w:headerReference w:type="default" r:id="rId214"/>
          <w:footerReference w:type="default" r:id="rId215"/>
          <w:pgSz w:w="11910" w:h="16850"/>
          <w:pgMar w:top="820" w:right="500" w:bottom="1000" w:left="800" w:header="569" w:footer="813" w:gutter="0"/>
          <w:cols w:space="720"/>
        </w:sectPr>
      </w:pPr>
    </w:p>
    <w:p w:rsidR="00764468" w:rsidRDefault="004B2496">
      <w:pPr>
        <w:pStyle w:val="a5"/>
        <w:tabs>
          <w:tab w:val="left" w:pos="2786"/>
          <w:tab w:val="left" w:pos="3801"/>
          <w:tab w:val="left" w:pos="4165"/>
          <w:tab w:val="left" w:pos="5240"/>
          <w:tab w:val="left" w:pos="7493"/>
          <w:tab w:val="left" w:pos="9017"/>
          <w:tab w:val="left" w:pos="10126"/>
        </w:tabs>
        <w:spacing w:before="9"/>
        <w:ind w:right="349"/>
        <w:jc w:val="left"/>
      </w:pPr>
      <w:r>
        <w:lastRenderedPageBreak/>
        <w:t>использование</w:t>
      </w:r>
      <w:r>
        <w:tab/>
        <w:t>средств</w:t>
      </w:r>
      <w:r>
        <w:tab/>
        <w:t>и</w:t>
      </w:r>
      <w:r>
        <w:tab/>
        <w:t>методов</w:t>
      </w:r>
      <w:r>
        <w:tab/>
        <w:t>совершенствования</w:t>
      </w:r>
      <w:r>
        <w:tab/>
        <w:t>технических</w:t>
      </w:r>
      <w:r>
        <w:tab/>
        <w:t>приемов</w:t>
      </w:r>
      <w:r>
        <w:tab/>
      </w:r>
      <w:r>
        <w:rPr>
          <w:spacing w:val="-2"/>
        </w:rPr>
        <w:t>и</w:t>
      </w:r>
      <w:r>
        <w:rPr>
          <w:spacing w:val="-57"/>
        </w:rPr>
        <w:t xml:space="preserve"> </w:t>
      </w:r>
      <w:r>
        <w:t>тактических</w:t>
      </w:r>
      <w:r>
        <w:rPr>
          <w:spacing w:val="1"/>
        </w:rPr>
        <w:t xml:space="preserve"> </w:t>
      </w:r>
      <w:r>
        <w:t>действий игроков в</w:t>
      </w:r>
      <w:r>
        <w:rPr>
          <w:spacing w:val="-1"/>
        </w:rPr>
        <w:t xml:space="preserve"> </w:t>
      </w:r>
      <w:r>
        <w:t>лапту;</w:t>
      </w:r>
    </w:p>
    <w:p w:rsidR="00764468" w:rsidRDefault="004B2496">
      <w:pPr>
        <w:pStyle w:val="a5"/>
        <w:ind w:right="343"/>
        <w:jc w:val="left"/>
      </w:pPr>
      <w:r>
        <w:t>выявление</w:t>
      </w:r>
      <w:r>
        <w:rPr>
          <w:spacing w:val="6"/>
        </w:rPr>
        <w:t xml:space="preserve"> </w:t>
      </w:r>
      <w:r>
        <w:t>ошибок</w:t>
      </w:r>
      <w:r>
        <w:rPr>
          <w:spacing w:val="8"/>
        </w:rPr>
        <w:t xml:space="preserve"> </w:t>
      </w:r>
      <w:r>
        <w:t>в</w:t>
      </w:r>
      <w:r>
        <w:rPr>
          <w:spacing w:val="6"/>
        </w:rPr>
        <w:t xml:space="preserve"> </w:t>
      </w:r>
      <w:r>
        <w:t>технике</w:t>
      </w:r>
      <w:r>
        <w:rPr>
          <w:spacing w:val="6"/>
        </w:rPr>
        <w:t xml:space="preserve"> </w:t>
      </w:r>
      <w:r>
        <w:t>выполнения</w:t>
      </w:r>
      <w:r>
        <w:rPr>
          <w:spacing w:val="10"/>
        </w:rPr>
        <w:t xml:space="preserve"> </w:t>
      </w:r>
      <w:r>
        <w:t>упражнений,</w:t>
      </w:r>
      <w:r>
        <w:rPr>
          <w:spacing w:val="7"/>
        </w:rPr>
        <w:t xml:space="preserve"> </w:t>
      </w:r>
      <w:r>
        <w:t>формирующих</w:t>
      </w:r>
      <w:r>
        <w:rPr>
          <w:spacing w:val="8"/>
        </w:rPr>
        <w:t xml:space="preserve"> </w:t>
      </w:r>
      <w:r>
        <w:t>двигательные</w:t>
      </w:r>
      <w:r>
        <w:rPr>
          <w:spacing w:val="-57"/>
        </w:rPr>
        <w:t xml:space="preserve"> </w:t>
      </w:r>
      <w:r>
        <w:t>умения и навыки</w:t>
      </w:r>
      <w:r>
        <w:rPr>
          <w:spacing w:val="1"/>
        </w:rPr>
        <w:t xml:space="preserve"> </w:t>
      </w:r>
      <w:r>
        <w:t>технических</w:t>
      </w:r>
      <w:r>
        <w:rPr>
          <w:spacing w:val="2"/>
        </w:rPr>
        <w:t xml:space="preserve"> </w:t>
      </w:r>
      <w:r>
        <w:t>и</w:t>
      </w:r>
      <w:r>
        <w:rPr>
          <w:spacing w:val="-3"/>
        </w:rPr>
        <w:t xml:space="preserve"> </w:t>
      </w:r>
      <w:r>
        <w:t>тактических</w:t>
      </w:r>
      <w:r>
        <w:rPr>
          <w:spacing w:val="3"/>
        </w:rPr>
        <w:t xml:space="preserve"> </w:t>
      </w:r>
      <w:r>
        <w:t>действий игроков</w:t>
      </w:r>
      <w:r>
        <w:rPr>
          <w:spacing w:val="-1"/>
        </w:rPr>
        <w:t xml:space="preserve"> </w:t>
      </w:r>
      <w:r>
        <w:t>в</w:t>
      </w:r>
      <w:r>
        <w:rPr>
          <w:spacing w:val="-1"/>
        </w:rPr>
        <w:t xml:space="preserve"> </w:t>
      </w:r>
      <w:r>
        <w:t>лапту;</w:t>
      </w:r>
    </w:p>
    <w:p w:rsidR="00764468" w:rsidRDefault="004B2496">
      <w:pPr>
        <w:pStyle w:val="a5"/>
        <w:spacing w:before="1"/>
        <w:ind w:right="343"/>
        <w:jc w:val="left"/>
      </w:pPr>
      <w:r>
        <w:t>осуществление</w:t>
      </w:r>
      <w:r>
        <w:rPr>
          <w:spacing w:val="21"/>
        </w:rPr>
        <w:t xml:space="preserve"> </w:t>
      </w:r>
      <w:r>
        <w:t>соревновательной</w:t>
      </w:r>
      <w:r>
        <w:rPr>
          <w:spacing w:val="21"/>
        </w:rPr>
        <w:t xml:space="preserve"> </w:t>
      </w:r>
      <w:r>
        <w:t>деятельности</w:t>
      </w:r>
      <w:r>
        <w:rPr>
          <w:spacing w:val="22"/>
        </w:rPr>
        <w:t xml:space="preserve"> </w:t>
      </w:r>
      <w:r>
        <w:t>в</w:t>
      </w:r>
      <w:r>
        <w:rPr>
          <w:spacing w:val="19"/>
        </w:rPr>
        <w:t xml:space="preserve"> </w:t>
      </w:r>
      <w:r>
        <w:t>соответствии</w:t>
      </w:r>
      <w:r>
        <w:rPr>
          <w:spacing w:val="21"/>
        </w:rPr>
        <w:t xml:space="preserve"> </w:t>
      </w:r>
      <w:r>
        <w:t>с</w:t>
      </w:r>
      <w:r>
        <w:rPr>
          <w:spacing w:val="21"/>
        </w:rPr>
        <w:t xml:space="preserve"> </w:t>
      </w:r>
      <w:r>
        <w:t>правилами</w:t>
      </w:r>
      <w:r>
        <w:rPr>
          <w:spacing w:val="21"/>
        </w:rPr>
        <w:t xml:space="preserve"> </w:t>
      </w:r>
      <w:r>
        <w:t>игры</w:t>
      </w:r>
      <w:r>
        <w:rPr>
          <w:spacing w:val="19"/>
        </w:rPr>
        <w:t xml:space="preserve"> </w:t>
      </w:r>
      <w:r>
        <w:t>в</w:t>
      </w:r>
      <w:r>
        <w:rPr>
          <w:spacing w:val="-57"/>
        </w:rPr>
        <w:t xml:space="preserve"> </w:t>
      </w:r>
      <w:r>
        <w:t>лапта,</w:t>
      </w:r>
      <w:r>
        <w:rPr>
          <w:spacing w:val="-1"/>
        </w:rPr>
        <w:t xml:space="preserve"> </w:t>
      </w:r>
      <w:r>
        <w:t>судейской практики;</w:t>
      </w:r>
    </w:p>
    <w:p w:rsidR="00764468" w:rsidRDefault="004B2496">
      <w:pPr>
        <w:pStyle w:val="a5"/>
        <w:jc w:val="left"/>
      </w:pPr>
      <w:r>
        <w:t>определение признаков</w:t>
      </w:r>
      <w:r>
        <w:rPr>
          <w:spacing w:val="1"/>
        </w:rPr>
        <w:t xml:space="preserve"> </w:t>
      </w:r>
      <w:r>
        <w:t>положительного</w:t>
      </w:r>
      <w:r>
        <w:rPr>
          <w:spacing w:val="2"/>
        </w:rPr>
        <w:t xml:space="preserve"> </w:t>
      </w:r>
      <w:r>
        <w:t>влияния</w:t>
      </w:r>
      <w:r>
        <w:rPr>
          <w:spacing w:val="1"/>
        </w:rPr>
        <w:t xml:space="preserve"> </w:t>
      </w:r>
      <w:r>
        <w:t>занятий</w:t>
      </w:r>
      <w:r>
        <w:rPr>
          <w:spacing w:val="3"/>
        </w:rPr>
        <w:t xml:space="preserve"> </w:t>
      </w:r>
      <w:r>
        <w:t>лапты</w:t>
      </w:r>
      <w:r>
        <w:rPr>
          <w:spacing w:val="1"/>
        </w:rPr>
        <w:t xml:space="preserve"> </w:t>
      </w:r>
      <w:r>
        <w:t>на</w:t>
      </w:r>
      <w:r>
        <w:rPr>
          <w:spacing w:val="4"/>
        </w:rPr>
        <w:t xml:space="preserve"> </w:t>
      </w:r>
      <w:r>
        <w:t>укрепление здоровья,</w:t>
      </w:r>
      <w:r>
        <w:rPr>
          <w:spacing w:val="-57"/>
        </w:rPr>
        <w:t xml:space="preserve"> </w:t>
      </w:r>
      <w:r>
        <w:t>установление</w:t>
      </w:r>
      <w:r>
        <w:rPr>
          <w:spacing w:val="-3"/>
        </w:rPr>
        <w:t xml:space="preserve"> </w:t>
      </w:r>
      <w:r>
        <w:t>связи</w:t>
      </w:r>
      <w:r>
        <w:rPr>
          <w:spacing w:val="-1"/>
        </w:rPr>
        <w:t xml:space="preserve"> </w:t>
      </w:r>
      <w:r>
        <w:t>между</w:t>
      </w:r>
      <w:r>
        <w:rPr>
          <w:spacing w:val="-6"/>
        </w:rPr>
        <w:t xml:space="preserve"> </w:t>
      </w:r>
      <w:r>
        <w:t>развитием</w:t>
      </w:r>
      <w:r>
        <w:rPr>
          <w:spacing w:val="-2"/>
        </w:rPr>
        <w:t xml:space="preserve"> </w:t>
      </w:r>
      <w:r>
        <w:t>физических</w:t>
      </w:r>
      <w:r>
        <w:rPr>
          <w:spacing w:val="1"/>
        </w:rPr>
        <w:t xml:space="preserve"> </w:t>
      </w:r>
      <w:r>
        <w:t>качеств</w:t>
      </w:r>
      <w:r>
        <w:rPr>
          <w:spacing w:val="-1"/>
        </w:rPr>
        <w:t xml:space="preserve"> </w:t>
      </w:r>
      <w:r>
        <w:t>и основных</w:t>
      </w:r>
      <w:r>
        <w:rPr>
          <w:spacing w:val="-2"/>
        </w:rPr>
        <w:t xml:space="preserve"> </w:t>
      </w:r>
      <w:r>
        <w:t>систем</w:t>
      </w:r>
      <w:r>
        <w:rPr>
          <w:spacing w:val="-2"/>
        </w:rPr>
        <w:t xml:space="preserve"> </w:t>
      </w:r>
      <w:r>
        <w:t>организма;</w:t>
      </w:r>
    </w:p>
    <w:p w:rsidR="00764468" w:rsidRDefault="004B2496">
      <w:pPr>
        <w:pStyle w:val="a5"/>
        <w:ind w:right="347"/>
      </w:pPr>
      <w:r>
        <w:t>соблюдение требований безопасности при организации занятий лаптой, знание правил</w:t>
      </w:r>
      <w:r>
        <w:rPr>
          <w:spacing w:val="1"/>
        </w:rPr>
        <w:t xml:space="preserve"> </w:t>
      </w:r>
      <w:r>
        <w:t>оказания первой помощи при травмах и ушибах во время занятий физическими упражнениями,</w:t>
      </w:r>
      <w:r>
        <w:rPr>
          <w:spacing w:val="1"/>
        </w:rPr>
        <w:t xml:space="preserve"> </w:t>
      </w:r>
      <w:r>
        <w:t>и</w:t>
      </w:r>
      <w:r>
        <w:rPr>
          <w:spacing w:val="-1"/>
        </w:rPr>
        <w:t xml:space="preserve"> </w:t>
      </w:r>
      <w:r>
        <w:t>лаптой</w:t>
      </w:r>
      <w:r>
        <w:rPr>
          <w:spacing w:val="1"/>
        </w:rPr>
        <w:t xml:space="preserve"> </w:t>
      </w:r>
      <w:r>
        <w:t>в</w:t>
      </w:r>
      <w:r>
        <w:rPr>
          <w:spacing w:val="-1"/>
        </w:rPr>
        <w:t xml:space="preserve"> </w:t>
      </w:r>
      <w:r>
        <w:t>частности;</w:t>
      </w:r>
    </w:p>
    <w:p w:rsidR="00764468" w:rsidRDefault="004B2496">
      <w:pPr>
        <w:pStyle w:val="a5"/>
        <w:ind w:right="347"/>
      </w:pPr>
      <w:r>
        <w:t>способность организовывать самостоятельные занятия с использованием средств лапты,</w:t>
      </w:r>
      <w:r>
        <w:rPr>
          <w:spacing w:val="1"/>
        </w:rPr>
        <w:t xml:space="preserve"> </w:t>
      </w:r>
      <w:r>
        <w:t>подбирать упражнения различной направленности, режимы физической нагрузки в зависимости</w:t>
      </w:r>
      <w:r>
        <w:rPr>
          <w:spacing w:val="-57"/>
        </w:rPr>
        <w:t xml:space="preserve"> </w:t>
      </w:r>
      <w:r>
        <w:t>от</w:t>
      </w:r>
      <w:r>
        <w:rPr>
          <w:spacing w:val="-1"/>
        </w:rPr>
        <w:t xml:space="preserve"> </w:t>
      </w:r>
      <w:r>
        <w:t>индивидуальных</w:t>
      </w:r>
      <w:r>
        <w:rPr>
          <w:spacing w:val="1"/>
        </w:rPr>
        <w:t xml:space="preserve"> </w:t>
      </w:r>
      <w:r>
        <w:t>особенностей</w:t>
      </w:r>
      <w:r>
        <w:rPr>
          <w:spacing w:val="-1"/>
        </w:rPr>
        <w:t xml:space="preserve"> </w:t>
      </w:r>
      <w:r>
        <w:t>физической</w:t>
      </w:r>
      <w:r>
        <w:rPr>
          <w:spacing w:val="-2"/>
        </w:rPr>
        <w:t xml:space="preserve"> </w:t>
      </w:r>
      <w:r>
        <w:t>подготовленности;</w:t>
      </w:r>
    </w:p>
    <w:p w:rsidR="00764468" w:rsidRDefault="004B2496">
      <w:pPr>
        <w:pStyle w:val="a5"/>
        <w:ind w:right="353"/>
      </w:pPr>
      <w:r>
        <w:t>знание</w:t>
      </w:r>
      <w:r>
        <w:rPr>
          <w:spacing w:val="1"/>
        </w:rPr>
        <w:t xml:space="preserve"> </w:t>
      </w:r>
      <w:r>
        <w:t>контрольно-тестовых</w:t>
      </w:r>
      <w:r>
        <w:rPr>
          <w:spacing w:val="1"/>
        </w:rPr>
        <w:t xml:space="preserve"> </w:t>
      </w:r>
      <w:r>
        <w:t>упражнений</w:t>
      </w:r>
      <w:r>
        <w:rPr>
          <w:spacing w:val="1"/>
        </w:rPr>
        <w:t xml:space="preserve"> </w:t>
      </w:r>
      <w:r>
        <w:t>для</w:t>
      </w:r>
      <w:r>
        <w:rPr>
          <w:spacing w:val="1"/>
        </w:rPr>
        <w:t xml:space="preserve"> </w:t>
      </w:r>
      <w:r>
        <w:t>определения</w:t>
      </w:r>
      <w:r>
        <w:rPr>
          <w:spacing w:val="1"/>
        </w:rPr>
        <w:t xml:space="preserve"> </w:t>
      </w:r>
      <w:r>
        <w:t>уровня</w:t>
      </w:r>
      <w:r>
        <w:rPr>
          <w:spacing w:val="1"/>
        </w:rPr>
        <w:t xml:space="preserve"> </w:t>
      </w:r>
      <w:r>
        <w:t>физической,</w:t>
      </w:r>
      <w:r>
        <w:rPr>
          <w:spacing w:val="1"/>
        </w:rPr>
        <w:t xml:space="preserve"> </w:t>
      </w:r>
      <w:r>
        <w:t>технической</w:t>
      </w:r>
      <w:r>
        <w:rPr>
          <w:spacing w:val="-1"/>
        </w:rPr>
        <w:t xml:space="preserve"> </w:t>
      </w:r>
      <w:r>
        <w:t>и тактической</w:t>
      </w:r>
      <w:r>
        <w:rPr>
          <w:spacing w:val="-1"/>
        </w:rPr>
        <w:t xml:space="preserve"> </w:t>
      </w:r>
      <w:r>
        <w:t>подготовленности</w:t>
      </w:r>
      <w:r>
        <w:rPr>
          <w:spacing w:val="2"/>
        </w:rPr>
        <w:t xml:space="preserve"> </w:t>
      </w:r>
      <w:r>
        <w:t>игроков в</w:t>
      </w:r>
      <w:r>
        <w:rPr>
          <w:spacing w:val="-2"/>
        </w:rPr>
        <w:t xml:space="preserve"> </w:t>
      </w:r>
      <w:r>
        <w:t>лапту;</w:t>
      </w:r>
    </w:p>
    <w:p w:rsidR="00764468" w:rsidRDefault="004B2496">
      <w:pPr>
        <w:pStyle w:val="a5"/>
        <w:ind w:right="351"/>
      </w:pPr>
      <w:r>
        <w:t>знание</w:t>
      </w:r>
      <w:r>
        <w:rPr>
          <w:spacing w:val="1"/>
        </w:rPr>
        <w:t xml:space="preserve"> </w:t>
      </w:r>
      <w:r>
        <w:t>и</w:t>
      </w:r>
      <w:r>
        <w:rPr>
          <w:spacing w:val="1"/>
        </w:rPr>
        <w:t xml:space="preserve"> </w:t>
      </w:r>
      <w:r>
        <w:t>применение</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 и созависимого</w:t>
      </w:r>
      <w:r>
        <w:rPr>
          <w:spacing w:val="1"/>
        </w:rPr>
        <w:t xml:space="preserve"> </w:t>
      </w:r>
      <w:r>
        <w:t>поведения,</w:t>
      </w:r>
      <w:r>
        <w:rPr>
          <w:spacing w:val="-1"/>
        </w:rPr>
        <w:t xml:space="preserve"> </w:t>
      </w:r>
      <w:r>
        <w:t>знание</w:t>
      </w:r>
      <w:r>
        <w:rPr>
          <w:spacing w:val="-2"/>
        </w:rPr>
        <w:t xml:space="preserve"> </w:t>
      </w:r>
      <w:r>
        <w:t>антидопинговых</w:t>
      </w:r>
      <w:r>
        <w:rPr>
          <w:spacing w:val="3"/>
        </w:rPr>
        <w:t xml:space="preserve"> </w:t>
      </w:r>
      <w:r>
        <w:t>правил.</w:t>
      </w:r>
    </w:p>
    <w:p w:rsidR="00764468" w:rsidRDefault="004B2496">
      <w:pPr>
        <w:pStyle w:val="a5"/>
        <w:ind w:left="1041" w:firstLine="0"/>
      </w:pPr>
      <w:r>
        <w:t>Модуль «Футбол</w:t>
      </w:r>
      <w:r>
        <w:rPr>
          <w:spacing w:val="-4"/>
        </w:rPr>
        <w:t xml:space="preserve"> </w:t>
      </w:r>
      <w:r>
        <w:t>для</w:t>
      </w:r>
      <w:r>
        <w:rPr>
          <w:spacing w:val="-3"/>
        </w:rPr>
        <w:t xml:space="preserve"> </w:t>
      </w:r>
      <w:r>
        <w:t>всех».</w:t>
      </w:r>
    </w:p>
    <w:p w:rsidR="00764468" w:rsidRDefault="004B2496">
      <w:pPr>
        <w:pStyle w:val="a5"/>
        <w:ind w:left="1041" w:firstLine="0"/>
      </w:pPr>
      <w:r>
        <w:t>Пояснительная</w:t>
      </w:r>
      <w:r>
        <w:rPr>
          <w:spacing w:val="-5"/>
        </w:rPr>
        <w:t xml:space="preserve"> </w:t>
      </w:r>
      <w:r>
        <w:t>записка</w:t>
      </w:r>
      <w:r>
        <w:rPr>
          <w:spacing w:val="-8"/>
        </w:rPr>
        <w:t xml:space="preserve"> </w:t>
      </w:r>
      <w:r>
        <w:t>модуля</w:t>
      </w:r>
      <w:r>
        <w:rPr>
          <w:spacing w:val="-1"/>
        </w:rPr>
        <w:t xml:space="preserve"> </w:t>
      </w:r>
      <w:r>
        <w:t>«Футбол</w:t>
      </w:r>
      <w:r>
        <w:rPr>
          <w:spacing w:val="-4"/>
        </w:rPr>
        <w:t xml:space="preserve"> </w:t>
      </w:r>
      <w:r>
        <w:t>для</w:t>
      </w:r>
      <w:r>
        <w:rPr>
          <w:spacing w:val="-5"/>
        </w:rPr>
        <w:t xml:space="preserve"> </w:t>
      </w:r>
      <w:r>
        <w:t>всех».</w:t>
      </w:r>
    </w:p>
    <w:p w:rsidR="00764468" w:rsidRDefault="004B2496">
      <w:pPr>
        <w:pStyle w:val="a5"/>
        <w:ind w:right="344"/>
      </w:pPr>
      <w:r>
        <w:t>Модуль «Футбол для всех» (далее – модуль по футболу, футбол) на уровне среднего</w:t>
      </w:r>
      <w:r>
        <w:rPr>
          <w:spacing w:val="1"/>
        </w:rPr>
        <w:t xml:space="preserve"> </w:t>
      </w:r>
      <w:r>
        <w:t>общего образования разработан с целью оказания методической помощи учителю 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1"/>
        </w:rPr>
        <w:t xml:space="preserve"> </w:t>
      </w:r>
      <w:r>
        <w:t>ориентированных</w:t>
      </w:r>
      <w:r>
        <w:rPr>
          <w:spacing w:val="-2"/>
        </w:rPr>
        <w:t xml:space="preserve"> </w:t>
      </w:r>
      <w:r>
        <w:t>форм,</w:t>
      </w:r>
      <w:r>
        <w:rPr>
          <w:spacing w:val="-1"/>
        </w:rPr>
        <w:t xml:space="preserve"> </w:t>
      </w:r>
      <w:r>
        <w:t>средств и методов обучения</w:t>
      </w:r>
      <w:r>
        <w:rPr>
          <w:spacing w:val="-1"/>
        </w:rPr>
        <w:t xml:space="preserve"> </w:t>
      </w:r>
      <w:r>
        <w:t>по различным</w:t>
      </w:r>
      <w:r>
        <w:rPr>
          <w:spacing w:val="-3"/>
        </w:rPr>
        <w:t xml:space="preserve"> </w:t>
      </w:r>
      <w:r>
        <w:t>видам</w:t>
      </w:r>
      <w:r>
        <w:rPr>
          <w:spacing w:val="-1"/>
        </w:rPr>
        <w:t xml:space="preserve"> </w:t>
      </w:r>
      <w:r>
        <w:t>спорта.</w:t>
      </w:r>
    </w:p>
    <w:p w:rsidR="00764468" w:rsidRDefault="004B2496">
      <w:pPr>
        <w:pStyle w:val="a5"/>
        <w:ind w:right="351"/>
      </w:pPr>
      <w:r>
        <w:t>Футбол является одной из старейших и самых популярных спортивных командных игр в</w:t>
      </w:r>
      <w:r>
        <w:rPr>
          <w:spacing w:val="1"/>
        </w:rPr>
        <w:t xml:space="preserve"> </w:t>
      </w:r>
      <w:r>
        <w:t>мире</w:t>
      </w:r>
      <w:r>
        <w:rPr>
          <w:spacing w:val="1"/>
        </w:rPr>
        <w:t xml:space="preserve"> </w:t>
      </w:r>
      <w:r>
        <w:t>и</w:t>
      </w:r>
      <w:r>
        <w:rPr>
          <w:spacing w:val="1"/>
        </w:rPr>
        <w:t xml:space="preserve"> </w:t>
      </w:r>
      <w:r>
        <w:t>всегда</w:t>
      </w:r>
      <w:r>
        <w:rPr>
          <w:spacing w:val="1"/>
        </w:rPr>
        <w:t xml:space="preserve"> </w:t>
      </w:r>
      <w:r>
        <w:t>привлекает</w:t>
      </w:r>
      <w:r>
        <w:rPr>
          <w:spacing w:val="1"/>
        </w:rPr>
        <w:t xml:space="preserve"> </w:t>
      </w:r>
      <w:r>
        <w:t>школьников,</w:t>
      </w:r>
      <w:r>
        <w:rPr>
          <w:spacing w:val="1"/>
        </w:rPr>
        <w:t xml:space="preserve"> </w:t>
      </w:r>
      <w:r>
        <w:t>повышает</w:t>
      </w:r>
      <w:r>
        <w:rPr>
          <w:spacing w:val="1"/>
        </w:rPr>
        <w:t xml:space="preserve"> </w:t>
      </w:r>
      <w:r>
        <w:t>их</w:t>
      </w:r>
      <w:r>
        <w:rPr>
          <w:spacing w:val="1"/>
        </w:rPr>
        <w:t xml:space="preserve"> </w:t>
      </w:r>
      <w:r>
        <w:t>интерес</w:t>
      </w:r>
      <w:r>
        <w:rPr>
          <w:spacing w:val="1"/>
        </w:rPr>
        <w:t xml:space="preserve"> </w:t>
      </w:r>
      <w:r>
        <w:t>к</w:t>
      </w:r>
      <w:r>
        <w:rPr>
          <w:spacing w:val="1"/>
        </w:rPr>
        <w:t xml:space="preserve"> </w:t>
      </w:r>
      <w:r>
        <w:t>занятиям</w:t>
      </w:r>
      <w:r>
        <w:rPr>
          <w:spacing w:val="1"/>
        </w:rPr>
        <w:t xml:space="preserve"> </w:t>
      </w:r>
      <w:r>
        <w:t>и</w:t>
      </w:r>
      <w:r>
        <w:rPr>
          <w:spacing w:val="1"/>
        </w:rPr>
        <w:t xml:space="preserve"> </w:t>
      </w:r>
      <w:r>
        <w:t>оказывает</w:t>
      </w:r>
      <w:r>
        <w:rPr>
          <w:spacing w:val="1"/>
        </w:rPr>
        <w:t xml:space="preserve"> </w:t>
      </w:r>
      <w:r>
        <w:t>на</w:t>
      </w:r>
      <w:r>
        <w:rPr>
          <w:spacing w:val="1"/>
        </w:rPr>
        <w:t xml:space="preserve"> </w:t>
      </w:r>
      <w:r>
        <w:t>организм всестороннее влияние. Футбол – самый массовый, самый зрелищный, самый игровой</w:t>
      </w:r>
      <w:r>
        <w:rPr>
          <w:spacing w:val="1"/>
        </w:rPr>
        <w:t xml:space="preserve"> </w:t>
      </w:r>
      <w:r>
        <w:t>из</w:t>
      </w:r>
      <w:r>
        <w:rPr>
          <w:spacing w:val="1"/>
        </w:rPr>
        <w:t xml:space="preserve"> </w:t>
      </w:r>
      <w:r>
        <w:t>всех</w:t>
      </w:r>
      <w:r>
        <w:rPr>
          <w:spacing w:val="1"/>
        </w:rPr>
        <w:t xml:space="preserve"> </w:t>
      </w:r>
      <w:r>
        <w:t>игровых</w:t>
      </w:r>
      <w:r>
        <w:rPr>
          <w:spacing w:val="1"/>
        </w:rPr>
        <w:t xml:space="preserve"> </w:t>
      </w:r>
      <w:r>
        <w:t>видов</w:t>
      </w:r>
      <w:r>
        <w:rPr>
          <w:spacing w:val="1"/>
        </w:rPr>
        <w:t xml:space="preserve"> </w:t>
      </w:r>
      <w:r>
        <w:t>спорта.</w:t>
      </w:r>
      <w:r>
        <w:rPr>
          <w:spacing w:val="1"/>
        </w:rPr>
        <w:t xml:space="preserve"> </w:t>
      </w:r>
      <w:r>
        <w:t>Командный</w:t>
      </w:r>
      <w:r>
        <w:rPr>
          <w:spacing w:val="1"/>
        </w:rPr>
        <w:t xml:space="preserve"> </w:t>
      </w:r>
      <w:r>
        <w:t>характер</w:t>
      </w:r>
      <w:r>
        <w:rPr>
          <w:spacing w:val="1"/>
        </w:rPr>
        <w:t xml:space="preserve"> </w:t>
      </w:r>
      <w:r>
        <w:t>игры</w:t>
      </w:r>
      <w:r>
        <w:rPr>
          <w:spacing w:val="1"/>
        </w:rPr>
        <w:t xml:space="preserve"> </w:t>
      </w:r>
      <w:r>
        <w:t>«футбол»</w:t>
      </w:r>
      <w:r>
        <w:rPr>
          <w:spacing w:val="1"/>
        </w:rPr>
        <w:t xml:space="preserve"> </w:t>
      </w:r>
      <w:r>
        <w:t>воспитывает</w:t>
      </w:r>
      <w:r>
        <w:rPr>
          <w:spacing w:val="1"/>
        </w:rPr>
        <w:t xml:space="preserve"> </w:t>
      </w:r>
      <w:r>
        <w:t>чувство</w:t>
      </w:r>
      <w:r>
        <w:rPr>
          <w:spacing w:val="1"/>
        </w:rPr>
        <w:t xml:space="preserve"> </w:t>
      </w:r>
      <w:r>
        <w:t>дружбы,</w:t>
      </w:r>
      <w:r>
        <w:rPr>
          <w:spacing w:val="1"/>
        </w:rPr>
        <w:t xml:space="preserve"> </w:t>
      </w:r>
      <w:r>
        <w:t>товарищества,</w:t>
      </w:r>
      <w:r>
        <w:rPr>
          <w:spacing w:val="1"/>
        </w:rPr>
        <w:t xml:space="preserve"> </w:t>
      </w:r>
      <w:r>
        <w:t>взаимопомощи,</w:t>
      </w:r>
      <w:r>
        <w:rPr>
          <w:spacing w:val="1"/>
        </w:rPr>
        <w:t xml:space="preserve"> </w:t>
      </w:r>
      <w:r>
        <w:t>развивает</w:t>
      </w:r>
      <w:r>
        <w:rPr>
          <w:spacing w:val="1"/>
        </w:rPr>
        <w:t xml:space="preserve"> </w:t>
      </w:r>
      <w:r>
        <w:t>такие</w:t>
      </w:r>
      <w:r>
        <w:rPr>
          <w:spacing w:val="1"/>
        </w:rPr>
        <w:t xml:space="preserve"> </w:t>
      </w:r>
      <w:r>
        <w:t>ценные</w:t>
      </w:r>
      <w:r>
        <w:rPr>
          <w:spacing w:val="1"/>
        </w:rPr>
        <w:t xml:space="preserve"> </w:t>
      </w:r>
      <w:r>
        <w:t>моральные</w:t>
      </w:r>
      <w:r>
        <w:rPr>
          <w:spacing w:val="1"/>
        </w:rPr>
        <w:t xml:space="preserve"> </w:t>
      </w:r>
      <w:r>
        <w:t>качества,</w:t>
      </w:r>
      <w:r>
        <w:rPr>
          <w:spacing w:val="1"/>
        </w:rPr>
        <w:t xml:space="preserve"> </w:t>
      </w:r>
      <w:r>
        <w:t>как</w:t>
      </w:r>
      <w:r>
        <w:rPr>
          <w:spacing w:val="1"/>
        </w:rPr>
        <w:t xml:space="preserve"> </w:t>
      </w:r>
      <w:r>
        <w:t>чувство</w:t>
      </w:r>
      <w:r>
        <w:rPr>
          <w:spacing w:val="1"/>
        </w:rPr>
        <w:t xml:space="preserve"> </w:t>
      </w:r>
      <w:r>
        <w:t>ответственности,</w:t>
      </w:r>
      <w:r>
        <w:rPr>
          <w:spacing w:val="1"/>
        </w:rPr>
        <w:t xml:space="preserve"> </w:t>
      </w:r>
      <w:r>
        <w:t>уважение</w:t>
      </w:r>
      <w:r>
        <w:rPr>
          <w:spacing w:val="1"/>
        </w:rPr>
        <w:t xml:space="preserve"> </w:t>
      </w:r>
      <w:r>
        <w:t>к</w:t>
      </w:r>
      <w:r>
        <w:rPr>
          <w:spacing w:val="1"/>
        </w:rPr>
        <w:t xml:space="preserve"> </w:t>
      </w:r>
      <w:r>
        <w:t>партнерам</w:t>
      </w:r>
      <w:r>
        <w:rPr>
          <w:spacing w:val="1"/>
        </w:rPr>
        <w:t xml:space="preserve"> </w:t>
      </w:r>
      <w:r>
        <w:t>и</w:t>
      </w:r>
      <w:r>
        <w:rPr>
          <w:spacing w:val="1"/>
        </w:rPr>
        <w:t xml:space="preserve"> </w:t>
      </w:r>
      <w:r>
        <w:t>соперникам,</w:t>
      </w:r>
      <w:r>
        <w:rPr>
          <w:spacing w:val="1"/>
        </w:rPr>
        <w:t xml:space="preserve"> </w:t>
      </w:r>
      <w:r>
        <w:t>дисциплинированность,</w:t>
      </w:r>
      <w:r>
        <w:rPr>
          <w:spacing w:val="1"/>
        </w:rPr>
        <w:t xml:space="preserve"> </w:t>
      </w:r>
      <w:r>
        <w:t>активность, личные качества - самостоятельность, инициативу, творчество. В процессе игровой</w:t>
      </w:r>
      <w:r>
        <w:rPr>
          <w:spacing w:val="1"/>
        </w:rPr>
        <w:t xml:space="preserve"> </w:t>
      </w:r>
      <w:r>
        <w:t>деятельности</w:t>
      </w:r>
      <w:r>
        <w:rPr>
          <w:spacing w:val="1"/>
        </w:rPr>
        <w:t xml:space="preserve"> </w:t>
      </w:r>
      <w:r>
        <w:t>необходимо</w:t>
      </w:r>
      <w:r>
        <w:rPr>
          <w:spacing w:val="1"/>
        </w:rPr>
        <w:t xml:space="preserve"> </w:t>
      </w:r>
      <w:r>
        <w:t>овладевать</w:t>
      </w:r>
      <w:r>
        <w:rPr>
          <w:spacing w:val="1"/>
        </w:rPr>
        <w:t xml:space="preserve"> </w:t>
      </w:r>
      <w:r>
        <w:t>сложной</w:t>
      </w:r>
      <w:r>
        <w:rPr>
          <w:spacing w:val="1"/>
        </w:rPr>
        <w:t xml:space="preserve"> </w:t>
      </w:r>
      <w:r>
        <w:t>техникой</w:t>
      </w:r>
      <w:r>
        <w:rPr>
          <w:spacing w:val="1"/>
        </w:rPr>
        <w:t xml:space="preserve"> </w:t>
      </w:r>
      <w:r>
        <w:t>и</w:t>
      </w:r>
      <w:r>
        <w:rPr>
          <w:spacing w:val="1"/>
        </w:rPr>
        <w:t xml:space="preserve"> </w:t>
      </w:r>
      <w:r>
        <w:t>тактикой,</w:t>
      </w:r>
      <w:r>
        <w:rPr>
          <w:spacing w:val="1"/>
        </w:rPr>
        <w:t xml:space="preserve"> </w:t>
      </w:r>
      <w:r>
        <w:t>развивать</w:t>
      </w:r>
      <w:r>
        <w:rPr>
          <w:spacing w:val="1"/>
        </w:rPr>
        <w:t xml:space="preserve"> </w:t>
      </w:r>
      <w:r>
        <w:t>физические</w:t>
      </w:r>
      <w:r>
        <w:rPr>
          <w:spacing w:val="1"/>
        </w:rPr>
        <w:t xml:space="preserve"> </w:t>
      </w:r>
      <w:r>
        <w:t>качества,</w:t>
      </w:r>
      <w:r>
        <w:rPr>
          <w:spacing w:val="1"/>
        </w:rPr>
        <w:t xml:space="preserve"> </w:t>
      </w:r>
      <w:r>
        <w:t>преодолевать</w:t>
      </w:r>
      <w:r>
        <w:rPr>
          <w:spacing w:val="1"/>
        </w:rPr>
        <w:t xml:space="preserve"> </w:t>
      </w:r>
      <w:r>
        <w:t>усталость,</w:t>
      </w:r>
      <w:r>
        <w:rPr>
          <w:spacing w:val="1"/>
        </w:rPr>
        <w:t xml:space="preserve"> </w:t>
      </w:r>
      <w:r>
        <w:t>боль,</w:t>
      </w:r>
      <w:r>
        <w:rPr>
          <w:spacing w:val="1"/>
        </w:rPr>
        <w:t xml:space="preserve"> </w:t>
      </w:r>
      <w:r>
        <w:t>вырабатывать</w:t>
      </w:r>
      <w:r>
        <w:rPr>
          <w:spacing w:val="1"/>
        </w:rPr>
        <w:t xml:space="preserve"> </w:t>
      </w:r>
      <w:r>
        <w:t>устойчивость</w:t>
      </w:r>
      <w:r>
        <w:rPr>
          <w:spacing w:val="1"/>
        </w:rPr>
        <w:t xml:space="preserve"> </w:t>
      </w:r>
      <w:r>
        <w:t>к</w:t>
      </w:r>
      <w:r>
        <w:rPr>
          <w:spacing w:val="1"/>
        </w:rPr>
        <w:t xml:space="preserve"> </w:t>
      </w:r>
      <w:r>
        <w:t>неблагоприятным</w:t>
      </w:r>
      <w:r>
        <w:rPr>
          <w:spacing w:val="1"/>
        </w:rPr>
        <w:t xml:space="preserve"> </w:t>
      </w:r>
      <w:r>
        <w:t>условиям</w:t>
      </w:r>
      <w:r>
        <w:rPr>
          <w:spacing w:val="1"/>
        </w:rPr>
        <w:t xml:space="preserve"> </w:t>
      </w:r>
      <w:r>
        <w:t>внешней</w:t>
      </w:r>
      <w:r>
        <w:rPr>
          <w:spacing w:val="1"/>
        </w:rPr>
        <w:t xml:space="preserve"> </w:t>
      </w:r>
      <w:r>
        <w:t>среды,</w:t>
      </w:r>
      <w:r>
        <w:rPr>
          <w:spacing w:val="1"/>
        </w:rPr>
        <w:t xml:space="preserve"> </w:t>
      </w:r>
      <w:r>
        <w:t>строго</w:t>
      </w:r>
      <w:r>
        <w:rPr>
          <w:spacing w:val="1"/>
        </w:rPr>
        <w:t xml:space="preserve"> </w:t>
      </w:r>
      <w:r>
        <w:t>соблюдать</w:t>
      </w:r>
      <w:r>
        <w:rPr>
          <w:spacing w:val="1"/>
        </w:rPr>
        <w:t xml:space="preserve"> </w:t>
      </w:r>
      <w:r>
        <w:t>бытовой</w:t>
      </w:r>
      <w:r>
        <w:rPr>
          <w:spacing w:val="1"/>
        </w:rPr>
        <w:t xml:space="preserve"> </w:t>
      </w:r>
      <w:r>
        <w:t>и</w:t>
      </w:r>
      <w:r>
        <w:rPr>
          <w:spacing w:val="1"/>
        </w:rPr>
        <w:t xml:space="preserve"> </w:t>
      </w:r>
      <w:r>
        <w:t>спортивный</w:t>
      </w:r>
      <w:r>
        <w:rPr>
          <w:spacing w:val="1"/>
        </w:rPr>
        <w:t xml:space="preserve"> </w:t>
      </w:r>
      <w:r>
        <w:t>режим.</w:t>
      </w:r>
      <w:r>
        <w:rPr>
          <w:spacing w:val="1"/>
        </w:rPr>
        <w:t xml:space="preserve"> </w:t>
      </w:r>
      <w:r>
        <w:t>Все</w:t>
      </w:r>
      <w:r>
        <w:rPr>
          <w:spacing w:val="1"/>
        </w:rPr>
        <w:t xml:space="preserve"> </w:t>
      </w:r>
      <w:r>
        <w:t>это</w:t>
      </w:r>
      <w:r>
        <w:rPr>
          <w:spacing w:val="1"/>
        </w:rPr>
        <w:t xml:space="preserve"> </w:t>
      </w:r>
      <w:r>
        <w:t>способствует</w:t>
      </w:r>
      <w:r>
        <w:rPr>
          <w:spacing w:val="1"/>
        </w:rPr>
        <w:t xml:space="preserve"> </w:t>
      </w:r>
      <w:r>
        <w:t>воспитанию</w:t>
      </w:r>
      <w:r>
        <w:rPr>
          <w:spacing w:val="1"/>
        </w:rPr>
        <w:t xml:space="preserve"> </w:t>
      </w:r>
      <w:r>
        <w:t>волевых</w:t>
      </w:r>
      <w:r>
        <w:rPr>
          <w:spacing w:val="1"/>
        </w:rPr>
        <w:t xml:space="preserve"> </w:t>
      </w:r>
      <w:r>
        <w:t>черт</w:t>
      </w:r>
      <w:r>
        <w:rPr>
          <w:spacing w:val="1"/>
        </w:rPr>
        <w:t xml:space="preserve"> </w:t>
      </w:r>
      <w:r>
        <w:t>характера:</w:t>
      </w:r>
      <w:r>
        <w:rPr>
          <w:spacing w:val="1"/>
        </w:rPr>
        <w:t xml:space="preserve"> </w:t>
      </w:r>
      <w:r>
        <w:t>смелости,</w:t>
      </w:r>
      <w:r>
        <w:rPr>
          <w:spacing w:val="1"/>
        </w:rPr>
        <w:t xml:space="preserve"> </w:t>
      </w:r>
      <w:r>
        <w:t>стойкости,</w:t>
      </w:r>
      <w:r>
        <w:rPr>
          <w:spacing w:val="1"/>
        </w:rPr>
        <w:t xml:space="preserve"> </w:t>
      </w:r>
      <w:r>
        <w:t>решительности,</w:t>
      </w:r>
      <w:r>
        <w:rPr>
          <w:spacing w:val="1"/>
        </w:rPr>
        <w:t xml:space="preserve"> </w:t>
      </w:r>
      <w:r>
        <w:t>выдержки,</w:t>
      </w:r>
      <w:r>
        <w:rPr>
          <w:spacing w:val="-1"/>
        </w:rPr>
        <w:t xml:space="preserve"> </w:t>
      </w:r>
      <w:r>
        <w:t>мужества.</w:t>
      </w:r>
    </w:p>
    <w:p w:rsidR="00764468" w:rsidRDefault="004B2496">
      <w:pPr>
        <w:pStyle w:val="a5"/>
        <w:ind w:left="1041" w:firstLine="0"/>
      </w:pPr>
      <w:r>
        <w:t>Модуль</w:t>
      </w:r>
      <w:r>
        <w:rPr>
          <w:spacing w:val="37"/>
        </w:rPr>
        <w:t xml:space="preserve"> </w:t>
      </w:r>
      <w:r>
        <w:t>«Футбол</w:t>
      </w:r>
      <w:r>
        <w:rPr>
          <w:spacing w:val="90"/>
        </w:rPr>
        <w:t xml:space="preserve"> </w:t>
      </w:r>
      <w:r>
        <w:t>для</w:t>
      </w:r>
      <w:r>
        <w:rPr>
          <w:spacing w:val="93"/>
        </w:rPr>
        <w:t xml:space="preserve"> </w:t>
      </w:r>
      <w:r>
        <w:t>всех»</w:t>
      </w:r>
      <w:r>
        <w:rPr>
          <w:spacing w:val="86"/>
        </w:rPr>
        <w:t xml:space="preserve"> </w:t>
      </w:r>
      <w:r>
        <w:t>поможет</w:t>
      </w:r>
      <w:r>
        <w:rPr>
          <w:spacing w:val="91"/>
        </w:rPr>
        <w:t xml:space="preserve"> </w:t>
      </w:r>
      <w:r>
        <w:t>адаптировать</w:t>
      </w:r>
      <w:r>
        <w:rPr>
          <w:spacing w:val="91"/>
        </w:rPr>
        <w:t xml:space="preserve"> </w:t>
      </w:r>
      <w:r>
        <w:t>содержание</w:t>
      </w:r>
      <w:r>
        <w:rPr>
          <w:spacing w:val="89"/>
        </w:rPr>
        <w:t xml:space="preserve"> </w:t>
      </w:r>
      <w:r>
        <w:t>учебного</w:t>
      </w:r>
      <w:r>
        <w:rPr>
          <w:spacing w:val="90"/>
        </w:rPr>
        <w:t xml:space="preserve"> </w:t>
      </w:r>
      <w:r>
        <w:t>предмета</w:t>
      </w:r>
    </w:p>
    <w:p w:rsidR="00764468" w:rsidRDefault="004B2496">
      <w:pPr>
        <w:pStyle w:val="a5"/>
        <w:ind w:right="357" w:firstLine="0"/>
      </w:pPr>
      <w:r>
        <w:t>«Физическая</w:t>
      </w:r>
      <w:r>
        <w:rPr>
          <w:spacing w:val="1"/>
        </w:rPr>
        <w:t xml:space="preserve"> </w:t>
      </w:r>
      <w:r>
        <w:t>культура»</w:t>
      </w:r>
      <w:r>
        <w:rPr>
          <w:spacing w:val="1"/>
        </w:rPr>
        <w:t xml:space="preserve"> </w:t>
      </w:r>
      <w:r>
        <w:t>к</w:t>
      </w:r>
      <w:r>
        <w:rPr>
          <w:spacing w:val="1"/>
        </w:rPr>
        <w:t xml:space="preserve"> </w:t>
      </w:r>
      <w:r>
        <w:t>индивидуальным</w:t>
      </w:r>
      <w:r>
        <w:rPr>
          <w:spacing w:val="1"/>
        </w:rPr>
        <w:t xml:space="preserve"> </w:t>
      </w:r>
      <w:r>
        <w:t>особенностям</w:t>
      </w:r>
      <w:r>
        <w:rPr>
          <w:spacing w:val="1"/>
        </w:rPr>
        <w:t xml:space="preserve"> </w:t>
      </w:r>
      <w:r>
        <w:t>ребёнка,</w:t>
      </w:r>
      <w:r>
        <w:rPr>
          <w:spacing w:val="1"/>
        </w:rPr>
        <w:t xml:space="preserve"> </w:t>
      </w:r>
      <w:r>
        <w:t>создать</w:t>
      </w:r>
      <w:r>
        <w:rPr>
          <w:spacing w:val="1"/>
        </w:rPr>
        <w:t xml:space="preserve"> </w:t>
      </w:r>
      <w:r>
        <w:t>условия</w:t>
      </w:r>
      <w:r>
        <w:rPr>
          <w:spacing w:val="1"/>
        </w:rPr>
        <w:t xml:space="preserve"> </w:t>
      </w:r>
      <w:r>
        <w:t>для</w:t>
      </w:r>
      <w:r>
        <w:rPr>
          <w:spacing w:val="1"/>
        </w:rPr>
        <w:t xml:space="preserve"> </w:t>
      </w:r>
      <w:r>
        <w:t>максимального</w:t>
      </w:r>
      <w:r>
        <w:rPr>
          <w:spacing w:val="1"/>
        </w:rPr>
        <w:t xml:space="preserve"> </w:t>
      </w:r>
      <w:r>
        <w:t>раскрытия</w:t>
      </w:r>
      <w:r>
        <w:rPr>
          <w:spacing w:val="1"/>
        </w:rPr>
        <w:t xml:space="preserve"> </w:t>
      </w:r>
      <w:r>
        <w:t>творческого</w:t>
      </w:r>
      <w:r>
        <w:rPr>
          <w:spacing w:val="1"/>
        </w:rPr>
        <w:t xml:space="preserve"> </w:t>
      </w:r>
      <w:r>
        <w:t>потенциала,</w:t>
      </w:r>
      <w:r>
        <w:rPr>
          <w:spacing w:val="1"/>
        </w:rPr>
        <w:t xml:space="preserve"> </w:t>
      </w:r>
      <w:r>
        <w:t>комфортных</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и</w:t>
      </w:r>
      <w:r>
        <w:rPr>
          <w:spacing w:val="1"/>
        </w:rPr>
        <w:t xml:space="preserve"> </w:t>
      </w:r>
      <w:r>
        <w:t>формирования</w:t>
      </w:r>
      <w:r>
        <w:rPr>
          <w:spacing w:val="-1"/>
        </w:rPr>
        <w:t xml:space="preserve"> </w:t>
      </w:r>
      <w:r>
        <w:t>талантливой личности.</w:t>
      </w:r>
    </w:p>
    <w:p w:rsidR="00764468" w:rsidRDefault="004B2496">
      <w:pPr>
        <w:pStyle w:val="a5"/>
        <w:ind w:right="347"/>
      </w:pPr>
      <w:r>
        <w:t>Целью</w:t>
      </w:r>
      <w:r>
        <w:rPr>
          <w:spacing w:val="1"/>
        </w:rPr>
        <w:t xml:space="preserve"> </w:t>
      </w:r>
      <w:r>
        <w:t>изучения</w:t>
      </w:r>
      <w:r>
        <w:rPr>
          <w:spacing w:val="1"/>
        </w:rPr>
        <w:t xml:space="preserve"> </w:t>
      </w:r>
      <w:r>
        <w:t>модуля</w:t>
      </w:r>
      <w:r>
        <w:rPr>
          <w:spacing w:val="1"/>
        </w:rPr>
        <w:t xml:space="preserve"> </w:t>
      </w:r>
      <w:r>
        <w:t>«Футбол</w:t>
      </w:r>
      <w:r>
        <w:rPr>
          <w:spacing w:val="1"/>
        </w:rPr>
        <w:t xml:space="preserve"> </w:t>
      </w:r>
      <w:r>
        <w:t>для</w:t>
      </w:r>
      <w:r>
        <w:rPr>
          <w:spacing w:val="1"/>
        </w:rPr>
        <w:t xml:space="preserve"> </w:t>
      </w:r>
      <w:r>
        <w:t>всех»</w:t>
      </w:r>
      <w:r>
        <w:rPr>
          <w:spacing w:val="1"/>
        </w:rPr>
        <w:t xml:space="preserve"> </w:t>
      </w:r>
      <w:r>
        <w:t>является</w:t>
      </w:r>
      <w:r>
        <w:rPr>
          <w:spacing w:val="1"/>
        </w:rPr>
        <w:t xml:space="preserve"> </w:t>
      </w:r>
      <w:r>
        <w:t>содействие</w:t>
      </w:r>
      <w:r>
        <w:rPr>
          <w:spacing w:val="61"/>
        </w:rPr>
        <w:t xml:space="preserve"> </w:t>
      </w:r>
      <w:r>
        <w:t>всестороннему</w:t>
      </w:r>
      <w:r>
        <w:rPr>
          <w:spacing w:val="1"/>
        </w:rPr>
        <w:t xml:space="preserve"> </w:t>
      </w:r>
      <w:r>
        <w:t>развитию</w:t>
      </w:r>
      <w:r>
        <w:rPr>
          <w:spacing w:val="1"/>
        </w:rPr>
        <w:t xml:space="preserve"> </w:t>
      </w:r>
      <w:r>
        <w:t>личности</w:t>
      </w:r>
      <w:r>
        <w:rPr>
          <w:spacing w:val="1"/>
        </w:rPr>
        <w:t xml:space="preserve"> </w:t>
      </w:r>
      <w:r>
        <w:t>посредством</w:t>
      </w:r>
      <w:r>
        <w:rPr>
          <w:spacing w:val="1"/>
        </w:rPr>
        <w:t xml:space="preserve"> </w:t>
      </w:r>
      <w:r>
        <w:t>формирования</w:t>
      </w:r>
      <w:r>
        <w:rPr>
          <w:spacing w:val="1"/>
        </w:rPr>
        <w:t xml:space="preserve"> </w:t>
      </w:r>
      <w:r>
        <w:t>физической</w:t>
      </w:r>
      <w:r>
        <w:rPr>
          <w:spacing w:val="1"/>
        </w:rPr>
        <w:t xml:space="preserve"> </w:t>
      </w:r>
      <w:r>
        <w:t>культуры</w:t>
      </w:r>
      <w:r>
        <w:rPr>
          <w:spacing w:val="1"/>
        </w:rPr>
        <w:t xml:space="preserve"> </w:t>
      </w:r>
      <w:r>
        <w:t>обучающихся</w:t>
      </w:r>
      <w:r>
        <w:rPr>
          <w:spacing w:val="1"/>
        </w:rPr>
        <w:t xml:space="preserve"> </w:t>
      </w:r>
      <w:r>
        <w:t>с</w:t>
      </w:r>
      <w:r>
        <w:rPr>
          <w:spacing w:val="1"/>
        </w:rPr>
        <w:t xml:space="preserve"> </w:t>
      </w:r>
      <w:r>
        <w:t>использованием средств футбола, формирования у подрастающего поколения потребности в</w:t>
      </w:r>
      <w:r>
        <w:rPr>
          <w:spacing w:val="1"/>
        </w:rPr>
        <w:t xml:space="preserve"> </w:t>
      </w:r>
      <w:r>
        <w:t>ведении</w:t>
      </w:r>
      <w:r>
        <w:rPr>
          <w:spacing w:val="-1"/>
        </w:rPr>
        <w:t xml:space="preserve"> </w:t>
      </w:r>
      <w:r>
        <w:t>здорового образа</w:t>
      </w:r>
      <w:r>
        <w:rPr>
          <w:spacing w:val="-1"/>
        </w:rPr>
        <w:t xml:space="preserve"> </w:t>
      </w:r>
      <w:r>
        <w:t>жизни.</w:t>
      </w:r>
    </w:p>
    <w:p w:rsidR="00764468" w:rsidRDefault="004B2496">
      <w:pPr>
        <w:pStyle w:val="a5"/>
        <w:ind w:left="1041" w:firstLine="0"/>
      </w:pPr>
      <w:r>
        <w:t>Задачами</w:t>
      </w:r>
      <w:r>
        <w:rPr>
          <w:spacing w:val="-2"/>
        </w:rPr>
        <w:t xml:space="preserve"> </w:t>
      </w:r>
      <w:r>
        <w:t>изучения</w:t>
      </w:r>
      <w:r>
        <w:rPr>
          <w:spacing w:val="-1"/>
        </w:rPr>
        <w:t xml:space="preserve"> </w:t>
      </w:r>
      <w:r>
        <w:t>модуля</w:t>
      </w:r>
      <w:r>
        <w:rPr>
          <w:spacing w:val="2"/>
        </w:rPr>
        <w:t xml:space="preserve"> </w:t>
      </w:r>
      <w:r>
        <w:t>«Футбол</w:t>
      </w:r>
      <w:r>
        <w:rPr>
          <w:spacing w:val="-3"/>
        </w:rPr>
        <w:t xml:space="preserve"> </w:t>
      </w:r>
      <w:r>
        <w:t>для</w:t>
      </w:r>
      <w:r>
        <w:rPr>
          <w:spacing w:val="-2"/>
        </w:rPr>
        <w:t xml:space="preserve"> </w:t>
      </w:r>
      <w:r>
        <w:t>всех»</w:t>
      </w:r>
      <w:r>
        <w:rPr>
          <w:spacing w:val="-7"/>
        </w:rPr>
        <w:t xml:space="preserve"> </w:t>
      </w:r>
      <w:r>
        <w:t>являются:</w:t>
      </w:r>
    </w:p>
    <w:p w:rsidR="00764468" w:rsidRDefault="004B2496">
      <w:pPr>
        <w:pStyle w:val="a5"/>
        <w:ind w:right="355"/>
      </w:pPr>
      <w:r>
        <w:t>приобщение обучающихся к достижениям мировой культуры, российским традициям,</w:t>
      </w:r>
      <w:r>
        <w:rPr>
          <w:spacing w:val="1"/>
        </w:rPr>
        <w:t xml:space="preserve"> </w:t>
      </w:r>
      <w:r>
        <w:t>национальным</w:t>
      </w:r>
      <w:r>
        <w:rPr>
          <w:spacing w:val="-3"/>
        </w:rPr>
        <w:t xml:space="preserve"> </w:t>
      </w:r>
      <w:r>
        <w:t>особенностям субъекта</w:t>
      </w:r>
      <w:r>
        <w:rPr>
          <w:spacing w:val="-1"/>
        </w:rPr>
        <w:t xml:space="preserve"> </w:t>
      </w:r>
      <w:r>
        <w:t>Российской Федерации;</w:t>
      </w:r>
    </w:p>
    <w:p w:rsidR="00764468" w:rsidRDefault="004B2496">
      <w:pPr>
        <w:pStyle w:val="a5"/>
        <w:ind w:right="352"/>
      </w:pPr>
      <w:r>
        <w:t>создание</w:t>
      </w:r>
      <w:r>
        <w:rPr>
          <w:spacing w:val="1"/>
        </w:rPr>
        <w:t xml:space="preserve"> </w:t>
      </w:r>
      <w:r>
        <w:t>условий</w:t>
      </w:r>
      <w:r>
        <w:rPr>
          <w:spacing w:val="1"/>
        </w:rPr>
        <w:t xml:space="preserve"> </w:t>
      </w:r>
      <w:r>
        <w:t>для</w:t>
      </w:r>
      <w:r>
        <w:rPr>
          <w:spacing w:val="1"/>
        </w:rPr>
        <w:t xml:space="preserve"> </w:t>
      </w:r>
      <w:r>
        <w:t>профессионального</w:t>
      </w:r>
      <w:r>
        <w:rPr>
          <w:spacing w:val="1"/>
        </w:rPr>
        <w:t xml:space="preserve"> </w:t>
      </w:r>
      <w:r>
        <w:t>самоопределения</w:t>
      </w:r>
      <w:r>
        <w:rPr>
          <w:spacing w:val="1"/>
        </w:rPr>
        <w:t xml:space="preserve"> </w:t>
      </w:r>
      <w:r>
        <w:t>и</w:t>
      </w:r>
      <w:r>
        <w:rPr>
          <w:spacing w:val="61"/>
        </w:rPr>
        <w:t xml:space="preserve"> </w:t>
      </w:r>
      <w:r>
        <w:t>творческой</w:t>
      </w:r>
      <w:r>
        <w:rPr>
          <w:spacing w:val="1"/>
        </w:rPr>
        <w:t xml:space="preserve"> </w:t>
      </w:r>
      <w:r>
        <w:t>самореализации</w:t>
      </w:r>
      <w:r>
        <w:rPr>
          <w:spacing w:val="-1"/>
        </w:rPr>
        <w:t xml:space="preserve"> </w:t>
      </w:r>
      <w:r>
        <w:t>обучающихся;</w:t>
      </w:r>
    </w:p>
    <w:p w:rsidR="00764468" w:rsidRDefault="004B2496">
      <w:pPr>
        <w:pStyle w:val="a5"/>
        <w:ind w:right="359"/>
      </w:pPr>
      <w:r>
        <w:t>приобретение</w:t>
      </w:r>
      <w:r>
        <w:rPr>
          <w:spacing w:val="1"/>
        </w:rPr>
        <w:t xml:space="preserve"> </w:t>
      </w:r>
      <w:r>
        <w:t>практических</w:t>
      </w:r>
      <w:r>
        <w:rPr>
          <w:spacing w:val="1"/>
        </w:rPr>
        <w:t xml:space="preserve"> </w:t>
      </w:r>
      <w:r>
        <w:t>навыков</w:t>
      </w:r>
      <w:r>
        <w:rPr>
          <w:spacing w:val="1"/>
        </w:rPr>
        <w:t xml:space="preserve"> </w:t>
      </w:r>
      <w:r>
        <w:t>и</w:t>
      </w:r>
      <w:r>
        <w:rPr>
          <w:spacing w:val="1"/>
        </w:rPr>
        <w:t xml:space="preserve"> </w:t>
      </w:r>
      <w:r>
        <w:t>теоретических</w:t>
      </w:r>
      <w:r>
        <w:rPr>
          <w:spacing w:val="1"/>
        </w:rPr>
        <w:t xml:space="preserve"> </w:t>
      </w:r>
      <w:r>
        <w:t>знаний</w:t>
      </w:r>
      <w:r>
        <w:rPr>
          <w:spacing w:val="1"/>
        </w:rPr>
        <w:t xml:space="preserve"> </w:t>
      </w:r>
      <w:r>
        <w:t>в</w:t>
      </w:r>
      <w:r>
        <w:rPr>
          <w:spacing w:val="1"/>
        </w:rPr>
        <w:t xml:space="preserve"> </w:t>
      </w:r>
      <w:r>
        <w:t>области</w:t>
      </w:r>
      <w:r>
        <w:rPr>
          <w:spacing w:val="1"/>
        </w:rPr>
        <w:t xml:space="preserve"> </w:t>
      </w:r>
      <w:r>
        <w:t>футбола,</w:t>
      </w:r>
      <w:r>
        <w:rPr>
          <w:spacing w:val="1"/>
        </w:rPr>
        <w:t xml:space="preserve"> </w:t>
      </w:r>
      <w:r>
        <w:t>соблюдение</w:t>
      </w:r>
      <w:r>
        <w:rPr>
          <w:spacing w:val="-2"/>
        </w:rPr>
        <w:t xml:space="preserve"> </w:t>
      </w:r>
      <w:r>
        <w:t>личной гигиены и</w:t>
      </w:r>
      <w:r>
        <w:rPr>
          <w:spacing w:val="-1"/>
        </w:rPr>
        <w:t xml:space="preserve"> </w:t>
      </w:r>
      <w:r>
        <w:t>осуществление</w:t>
      </w:r>
      <w:r>
        <w:rPr>
          <w:spacing w:val="-1"/>
        </w:rPr>
        <w:t xml:space="preserve"> </w:t>
      </w:r>
      <w:r>
        <w:t>самоконтроля;</w:t>
      </w:r>
    </w:p>
    <w:p w:rsidR="00764468" w:rsidRDefault="004B2496">
      <w:pPr>
        <w:pStyle w:val="a5"/>
        <w:ind w:right="349"/>
      </w:pPr>
      <w:r>
        <w:t>приобщение</w:t>
      </w:r>
      <w:r>
        <w:rPr>
          <w:spacing w:val="1"/>
        </w:rPr>
        <w:t xml:space="preserve"> </w:t>
      </w:r>
      <w:r>
        <w:t>обучающихся</w:t>
      </w:r>
      <w:r>
        <w:rPr>
          <w:spacing w:val="1"/>
        </w:rPr>
        <w:t xml:space="preserve"> </w:t>
      </w:r>
      <w:r>
        <w:t>к</w:t>
      </w:r>
      <w:r>
        <w:rPr>
          <w:spacing w:val="1"/>
        </w:rPr>
        <w:t xml:space="preserve"> </w:t>
      </w:r>
      <w:r>
        <w:t>здоровому</w:t>
      </w:r>
      <w:r>
        <w:rPr>
          <w:spacing w:val="1"/>
        </w:rPr>
        <w:t xml:space="preserve"> </w:t>
      </w:r>
      <w:r>
        <w:t>образу</w:t>
      </w:r>
      <w:r>
        <w:rPr>
          <w:spacing w:val="1"/>
        </w:rPr>
        <w:t xml:space="preserve"> </w:t>
      </w:r>
      <w:r>
        <w:t>жизни</w:t>
      </w:r>
      <w:r>
        <w:rPr>
          <w:spacing w:val="1"/>
        </w:rPr>
        <w:t xml:space="preserve"> </w:t>
      </w:r>
      <w:r>
        <w:t>и</w:t>
      </w:r>
      <w:r>
        <w:rPr>
          <w:spacing w:val="1"/>
        </w:rPr>
        <w:t xml:space="preserve"> </w:t>
      </w:r>
      <w:r>
        <w:t>гармонии</w:t>
      </w:r>
      <w:r>
        <w:rPr>
          <w:spacing w:val="1"/>
        </w:rPr>
        <w:t xml:space="preserve"> </w:t>
      </w:r>
      <w:r>
        <w:t>тела</w:t>
      </w:r>
      <w:r>
        <w:rPr>
          <w:spacing w:val="1"/>
        </w:rPr>
        <w:t xml:space="preserve"> </w:t>
      </w:r>
      <w:r>
        <w:t>средствами</w:t>
      </w:r>
      <w:r>
        <w:rPr>
          <w:spacing w:val="1"/>
        </w:rPr>
        <w:t xml:space="preserve"> </w:t>
      </w:r>
      <w:r>
        <w:t>футбола;</w:t>
      </w:r>
    </w:p>
    <w:p w:rsidR="00764468" w:rsidRDefault="00764468">
      <w:pPr>
        <w:sectPr w:rsidR="00764468">
          <w:headerReference w:type="default" r:id="rId216"/>
          <w:footerReference w:type="default" r:id="rId217"/>
          <w:pgSz w:w="11910" w:h="16850"/>
          <w:pgMar w:top="820" w:right="500" w:bottom="1000" w:left="800" w:header="569" w:footer="813" w:gutter="0"/>
          <w:cols w:space="720"/>
        </w:sectPr>
      </w:pPr>
    </w:p>
    <w:p w:rsidR="00764468" w:rsidRDefault="004B2496">
      <w:pPr>
        <w:pStyle w:val="a5"/>
        <w:spacing w:before="9"/>
        <w:jc w:val="left"/>
      </w:pPr>
      <w:r>
        <w:lastRenderedPageBreak/>
        <w:t>укрепление и сохранения здоровья, развитие основных физических качеств и повышение</w:t>
      </w:r>
      <w:r>
        <w:rPr>
          <w:spacing w:val="-57"/>
        </w:rPr>
        <w:t xml:space="preserve"> </w:t>
      </w:r>
      <w:r>
        <w:t>функциональных</w:t>
      </w:r>
      <w:r>
        <w:rPr>
          <w:spacing w:val="1"/>
        </w:rPr>
        <w:t xml:space="preserve"> </w:t>
      </w:r>
      <w:r>
        <w:t>способностей организма;</w:t>
      </w:r>
    </w:p>
    <w:p w:rsidR="00764468" w:rsidRDefault="004B2496">
      <w:pPr>
        <w:pStyle w:val="a5"/>
        <w:jc w:val="left"/>
      </w:pPr>
      <w:r>
        <w:t>совершенствование</w:t>
      </w:r>
      <w:r>
        <w:rPr>
          <w:spacing w:val="17"/>
        </w:rPr>
        <w:t xml:space="preserve"> </w:t>
      </w:r>
      <w:r>
        <w:t>соревновательной</w:t>
      </w:r>
      <w:r>
        <w:rPr>
          <w:spacing w:val="19"/>
        </w:rPr>
        <w:t xml:space="preserve"> </w:t>
      </w:r>
      <w:r>
        <w:t>деятельности</w:t>
      </w:r>
      <w:r>
        <w:rPr>
          <w:spacing w:val="20"/>
        </w:rPr>
        <w:t xml:space="preserve"> </w:t>
      </w:r>
      <w:r>
        <w:t>юных</w:t>
      </w:r>
      <w:r>
        <w:rPr>
          <w:spacing w:val="20"/>
        </w:rPr>
        <w:t xml:space="preserve"> </w:t>
      </w:r>
      <w:r>
        <w:t>футболистов</w:t>
      </w:r>
      <w:r>
        <w:rPr>
          <w:spacing w:val="18"/>
        </w:rPr>
        <w:t xml:space="preserve"> </w:t>
      </w:r>
      <w:r>
        <w:t>с</w:t>
      </w:r>
      <w:r>
        <w:rPr>
          <w:spacing w:val="22"/>
        </w:rPr>
        <w:t xml:space="preserve"> </w:t>
      </w:r>
      <w:r>
        <w:t>учетом</w:t>
      </w:r>
      <w:r>
        <w:rPr>
          <w:spacing w:val="18"/>
        </w:rPr>
        <w:t xml:space="preserve"> </w:t>
      </w:r>
      <w:r>
        <w:t>их</w:t>
      </w:r>
      <w:r>
        <w:rPr>
          <w:spacing w:val="-57"/>
        </w:rPr>
        <w:t xml:space="preserve"> </w:t>
      </w:r>
      <w:r>
        <w:t>индивидуальных особенностей;</w:t>
      </w:r>
    </w:p>
    <w:p w:rsidR="00764468" w:rsidRDefault="004B2496">
      <w:pPr>
        <w:pStyle w:val="a5"/>
        <w:spacing w:before="1"/>
        <w:jc w:val="left"/>
      </w:pPr>
      <w:r>
        <w:t>обучение</w:t>
      </w:r>
      <w:r>
        <w:rPr>
          <w:spacing w:val="36"/>
        </w:rPr>
        <w:t xml:space="preserve"> </w:t>
      </w:r>
      <w:r>
        <w:t>умениям</w:t>
      </w:r>
      <w:r>
        <w:rPr>
          <w:spacing w:val="35"/>
        </w:rPr>
        <w:t xml:space="preserve"> </w:t>
      </w:r>
      <w:r>
        <w:t>выполнять</w:t>
      </w:r>
      <w:r>
        <w:rPr>
          <w:spacing w:val="37"/>
        </w:rPr>
        <w:t xml:space="preserve"> </w:t>
      </w:r>
      <w:r>
        <w:t>технические</w:t>
      </w:r>
      <w:r>
        <w:rPr>
          <w:spacing w:val="35"/>
        </w:rPr>
        <w:t xml:space="preserve"> </w:t>
      </w:r>
      <w:r>
        <w:t>приемы</w:t>
      </w:r>
      <w:r>
        <w:rPr>
          <w:spacing w:val="35"/>
        </w:rPr>
        <w:t xml:space="preserve"> </w:t>
      </w:r>
      <w:r>
        <w:t>на</w:t>
      </w:r>
      <w:r>
        <w:rPr>
          <w:spacing w:val="35"/>
        </w:rPr>
        <w:t xml:space="preserve"> </w:t>
      </w:r>
      <w:r>
        <w:t>высокой</w:t>
      </w:r>
      <w:r>
        <w:rPr>
          <w:spacing w:val="37"/>
        </w:rPr>
        <w:t xml:space="preserve"> </w:t>
      </w:r>
      <w:r>
        <w:t>скорости</w:t>
      </w:r>
      <w:r>
        <w:rPr>
          <w:spacing w:val="37"/>
        </w:rPr>
        <w:t xml:space="preserve"> </w:t>
      </w:r>
      <w:r>
        <w:t>и</w:t>
      </w:r>
      <w:r>
        <w:rPr>
          <w:spacing w:val="37"/>
        </w:rPr>
        <w:t xml:space="preserve"> </w:t>
      </w:r>
      <w:r>
        <w:t>в</w:t>
      </w:r>
      <w:r>
        <w:rPr>
          <w:spacing w:val="38"/>
        </w:rPr>
        <w:t xml:space="preserve"> </w:t>
      </w:r>
      <w:r>
        <w:t>условиях</w:t>
      </w:r>
      <w:r>
        <w:rPr>
          <w:spacing w:val="-57"/>
        </w:rPr>
        <w:t xml:space="preserve"> </w:t>
      </w:r>
      <w:r>
        <w:t>активного</w:t>
      </w:r>
      <w:r>
        <w:rPr>
          <w:spacing w:val="-4"/>
        </w:rPr>
        <w:t xml:space="preserve"> </w:t>
      </w:r>
      <w:r>
        <w:t>противоборства</w:t>
      </w:r>
      <w:r>
        <w:rPr>
          <w:spacing w:val="-1"/>
        </w:rPr>
        <w:t xml:space="preserve"> </w:t>
      </w:r>
      <w:r>
        <w:t>соперников;</w:t>
      </w:r>
    </w:p>
    <w:p w:rsidR="00764468" w:rsidRDefault="004B2496">
      <w:pPr>
        <w:pStyle w:val="a5"/>
        <w:jc w:val="left"/>
      </w:pPr>
      <w:r>
        <w:t>воспитание</w:t>
      </w:r>
      <w:r>
        <w:rPr>
          <w:spacing w:val="7"/>
        </w:rPr>
        <w:t xml:space="preserve"> </w:t>
      </w:r>
      <w:r>
        <w:t>нравственных</w:t>
      </w:r>
      <w:r>
        <w:rPr>
          <w:spacing w:val="10"/>
        </w:rPr>
        <w:t xml:space="preserve"> </w:t>
      </w:r>
      <w:r>
        <w:t>качеств,</w:t>
      </w:r>
      <w:r>
        <w:rPr>
          <w:spacing w:val="11"/>
        </w:rPr>
        <w:t xml:space="preserve"> </w:t>
      </w:r>
      <w:r>
        <w:t>чувства</w:t>
      </w:r>
      <w:r>
        <w:rPr>
          <w:spacing w:val="12"/>
        </w:rPr>
        <w:t xml:space="preserve"> </w:t>
      </w:r>
      <w:r>
        <w:t>товарищества</w:t>
      </w:r>
      <w:r>
        <w:rPr>
          <w:spacing w:val="10"/>
        </w:rPr>
        <w:t xml:space="preserve"> </w:t>
      </w:r>
      <w:r>
        <w:t>и</w:t>
      </w:r>
      <w:r>
        <w:rPr>
          <w:spacing w:val="12"/>
        </w:rPr>
        <w:t xml:space="preserve"> </w:t>
      </w:r>
      <w:r>
        <w:t>личной</w:t>
      </w:r>
      <w:r>
        <w:rPr>
          <w:spacing w:val="12"/>
        </w:rPr>
        <w:t xml:space="preserve"> </w:t>
      </w:r>
      <w:r>
        <w:t>ответственности,</w:t>
      </w:r>
      <w:r>
        <w:rPr>
          <w:spacing w:val="-57"/>
        </w:rPr>
        <w:t xml:space="preserve"> </w:t>
      </w:r>
      <w:r>
        <w:t>сотрудничества в</w:t>
      </w:r>
      <w:r>
        <w:rPr>
          <w:spacing w:val="-1"/>
        </w:rPr>
        <w:t xml:space="preserve"> </w:t>
      </w:r>
      <w:r>
        <w:t>игровой</w:t>
      </w:r>
      <w:r>
        <w:rPr>
          <w:spacing w:val="-1"/>
        </w:rPr>
        <w:t xml:space="preserve"> </w:t>
      </w:r>
      <w:r>
        <w:t>и соревновательной</w:t>
      </w:r>
      <w:r>
        <w:rPr>
          <w:spacing w:val="-2"/>
        </w:rPr>
        <w:t xml:space="preserve"> </w:t>
      </w:r>
      <w:r>
        <w:t>деятельности в</w:t>
      </w:r>
      <w:r>
        <w:rPr>
          <w:spacing w:val="-1"/>
        </w:rPr>
        <w:t xml:space="preserve"> </w:t>
      </w:r>
      <w:r>
        <w:t>футболе.</w:t>
      </w:r>
    </w:p>
    <w:p w:rsidR="00764468" w:rsidRDefault="004B2496">
      <w:pPr>
        <w:pStyle w:val="a5"/>
        <w:spacing w:line="275" w:lineRule="exact"/>
        <w:ind w:left="1041" w:firstLine="0"/>
        <w:jc w:val="left"/>
      </w:pPr>
      <w:r>
        <w:t>Место</w:t>
      </w:r>
      <w:r>
        <w:rPr>
          <w:spacing w:val="-3"/>
        </w:rPr>
        <w:t xml:space="preserve"> </w:t>
      </w:r>
      <w:r>
        <w:t>и</w:t>
      </w:r>
      <w:r>
        <w:rPr>
          <w:spacing w:val="-2"/>
        </w:rPr>
        <w:t xml:space="preserve"> </w:t>
      </w:r>
      <w:r>
        <w:t>роль</w:t>
      </w:r>
      <w:r>
        <w:rPr>
          <w:spacing w:val="-2"/>
        </w:rPr>
        <w:t xml:space="preserve"> </w:t>
      </w:r>
      <w:r>
        <w:t>модуля</w:t>
      </w:r>
      <w:r>
        <w:rPr>
          <w:spacing w:val="1"/>
        </w:rPr>
        <w:t xml:space="preserve"> </w:t>
      </w:r>
      <w:r>
        <w:t>«Футбол</w:t>
      </w:r>
      <w:r>
        <w:rPr>
          <w:spacing w:val="-3"/>
        </w:rPr>
        <w:t xml:space="preserve"> </w:t>
      </w:r>
      <w:r>
        <w:t>для</w:t>
      </w:r>
      <w:r>
        <w:rPr>
          <w:spacing w:val="-2"/>
        </w:rPr>
        <w:t xml:space="preserve"> </w:t>
      </w:r>
      <w:r>
        <w:t>всех».</w:t>
      </w:r>
    </w:p>
    <w:p w:rsidR="00764468" w:rsidRDefault="004B2496">
      <w:pPr>
        <w:pStyle w:val="a5"/>
        <w:ind w:right="348"/>
      </w:pPr>
      <w:r>
        <w:t>Модуль «Футбол для всех» расширяет и дополняет знания, полученные в результате</w:t>
      </w:r>
      <w:r>
        <w:rPr>
          <w:spacing w:val="1"/>
        </w:rPr>
        <w:t xml:space="preserve"> </w:t>
      </w:r>
      <w:r>
        <w:t>освоения</w:t>
      </w:r>
      <w:r>
        <w:rPr>
          <w:spacing w:val="1"/>
        </w:rPr>
        <w:t xml:space="preserve"> </w:t>
      </w:r>
      <w:r>
        <w:t>примерной</w:t>
      </w:r>
      <w:r>
        <w:rPr>
          <w:spacing w:val="1"/>
        </w:rPr>
        <w:t xml:space="preserve"> </w:t>
      </w:r>
      <w:r>
        <w:t>рабочей</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для</w:t>
      </w:r>
      <w:r>
        <w:rPr>
          <w:spacing w:val="1"/>
        </w:rPr>
        <w:t xml:space="preserve"> </w:t>
      </w:r>
      <w:r>
        <w:t>образовательных</w:t>
      </w:r>
      <w:r>
        <w:rPr>
          <w:spacing w:val="1"/>
        </w:rPr>
        <w:t xml:space="preserve"> </w:t>
      </w:r>
      <w:r>
        <w:t>организаций,</w:t>
      </w:r>
      <w:r>
        <w:rPr>
          <w:spacing w:val="1"/>
        </w:rPr>
        <w:t xml:space="preserve"> </w:t>
      </w:r>
      <w:r>
        <w:t>реализующих</w:t>
      </w:r>
      <w:r>
        <w:rPr>
          <w:spacing w:val="1"/>
        </w:rPr>
        <w:t xml:space="preserve"> </w:t>
      </w:r>
      <w:r>
        <w:t>образовательные</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 содействует интеграции уроков физической культуры, внеурочной деятельности,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физкультурно-спортивной</w:t>
      </w:r>
      <w:r>
        <w:rPr>
          <w:spacing w:val="1"/>
        </w:rPr>
        <w:t xml:space="preserve"> </w:t>
      </w:r>
      <w:r>
        <w:t>направленности</w:t>
      </w:r>
      <w:r>
        <w:rPr>
          <w:spacing w:val="1"/>
        </w:rPr>
        <w:t xml:space="preserve"> </w:t>
      </w:r>
      <w:r>
        <w:t>и</w:t>
      </w:r>
      <w:r>
        <w:rPr>
          <w:spacing w:val="-57"/>
        </w:rPr>
        <w:t xml:space="preserve"> </w:t>
      </w:r>
      <w:r>
        <w:t>деятельности школьного спортивного клуба.</w:t>
      </w:r>
    </w:p>
    <w:p w:rsidR="00764468" w:rsidRDefault="004B2496">
      <w:pPr>
        <w:pStyle w:val="a5"/>
        <w:ind w:right="354"/>
      </w:pPr>
      <w:r>
        <w:t>Педагог имеет возможность вариативно использовать учебный материал в разных частях</w:t>
      </w:r>
      <w:r>
        <w:rPr>
          <w:spacing w:val="-57"/>
        </w:rPr>
        <w:t xml:space="preserve"> </w:t>
      </w:r>
      <w:r>
        <w:t>урока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элементов</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с</w:t>
      </w:r>
      <w:r>
        <w:rPr>
          <w:spacing w:val="1"/>
        </w:rPr>
        <w:t xml:space="preserve"> </w:t>
      </w:r>
      <w:r>
        <w:t>учётом</w:t>
      </w:r>
      <w:r>
        <w:rPr>
          <w:spacing w:val="1"/>
        </w:rPr>
        <w:t xml:space="preserve"> </w:t>
      </w:r>
      <w:r>
        <w:t>возраста,</w:t>
      </w:r>
      <w:r>
        <w:rPr>
          <w:spacing w:val="-1"/>
        </w:rPr>
        <w:t xml:space="preserve"> </w:t>
      </w:r>
      <w:r>
        <w:t>гендерных особенностей</w:t>
      </w:r>
      <w:r>
        <w:rPr>
          <w:spacing w:val="-1"/>
        </w:rPr>
        <w:t xml:space="preserve"> </w:t>
      </w:r>
      <w:r>
        <w:t>и</w:t>
      </w:r>
      <w:r>
        <w:rPr>
          <w:spacing w:val="-1"/>
        </w:rPr>
        <w:t xml:space="preserve"> </w:t>
      </w:r>
      <w:r>
        <w:t>физической</w:t>
      </w:r>
      <w:r>
        <w:rPr>
          <w:spacing w:val="-1"/>
        </w:rPr>
        <w:t xml:space="preserve"> </w:t>
      </w:r>
      <w:r>
        <w:t>подготовленности обучающихся.</w:t>
      </w:r>
    </w:p>
    <w:p w:rsidR="00764468" w:rsidRDefault="004B2496">
      <w:pPr>
        <w:pStyle w:val="a5"/>
        <w:ind w:left="1041" w:firstLine="0"/>
      </w:pPr>
      <w:r>
        <w:t>Модуль</w:t>
      </w:r>
      <w:r>
        <w:rPr>
          <w:spacing w:val="2"/>
        </w:rPr>
        <w:t xml:space="preserve"> </w:t>
      </w:r>
      <w:r>
        <w:t>«Футбол</w:t>
      </w:r>
      <w:r>
        <w:rPr>
          <w:spacing w:val="-2"/>
        </w:rPr>
        <w:t xml:space="preserve"> </w:t>
      </w:r>
      <w:r>
        <w:t>для</w:t>
      </w:r>
      <w:r>
        <w:rPr>
          <w:spacing w:val="-2"/>
        </w:rPr>
        <w:t xml:space="preserve"> </w:t>
      </w:r>
      <w:r>
        <w:t>всех»</w:t>
      </w:r>
      <w:r>
        <w:rPr>
          <w:spacing w:val="-8"/>
        </w:rPr>
        <w:t xml:space="preserve"> </w:t>
      </w:r>
      <w:r>
        <w:t>может</w:t>
      </w:r>
      <w:r>
        <w:rPr>
          <w:spacing w:val="-3"/>
        </w:rPr>
        <w:t xml:space="preserve"> </w:t>
      </w:r>
      <w:r>
        <w:t>быть</w:t>
      </w:r>
      <w:r>
        <w:rPr>
          <w:spacing w:val="-1"/>
        </w:rPr>
        <w:t xml:space="preserve"> </w:t>
      </w:r>
      <w:r>
        <w:t>реализован</w:t>
      </w:r>
      <w:r>
        <w:rPr>
          <w:spacing w:val="-2"/>
        </w:rPr>
        <w:t xml:space="preserve"> </w:t>
      </w:r>
      <w:r>
        <w:t>в</w:t>
      </w:r>
      <w:r>
        <w:rPr>
          <w:spacing w:val="-3"/>
        </w:rPr>
        <w:t xml:space="preserve"> </w:t>
      </w:r>
      <w:r>
        <w:t>следующих</w:t>
      </w:r>
      <w:r>
        <w:rPr>
          <w:spacing w:val="-1"/>
        </w:rPr>
        <w:t xml:space="preserve"> </w:t>
      </w:r>
      <w:r>
        <w:t>вариантах:</w:t>
      </w:r>
    </w:p>
    <w:p w:rsidR="00764468" w:rsidRDefault="004B2496">
      <w:pPr>
        <w:pStyle w:val="a5"/>
        <w:ind w:right="355"/>
      </w:pPr>
      <w:r>
        <w:t>при самостоятельном планировании учителем физической культуры процесса 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футболу</w:t>
      </w:r>
      <w:r>
        <w:rPr>
          <w:spacing w:val="1"/>
        </w:rPr>
        <w:t xml:space="preserve"> </w:t>
      </w:r>
      <w:r>
        <w:t>с</w:t>
      </w:r>
      <w:r>
        <w:rPr>
          <w:spacing w:val="1"/>
        </w:rPr>
        <w:t xml:space="preserve"> </w:t>
      </w:r>
      <w:r>
        <w:t>учётом</w:t>
      </w:r>
      <w:r>
        <w:rPr>
          <w:spacing w:val="1"/>
        </w:rPr>
        <w:t xml:space="preserve"> </w:t>
      </w:r>
      <w:r>
        <w:t>возраста</w:t>
      </w:r>
      <w:r>
        <w:rPr>
          <w:spacing w:val="1"/>
        </w:rPr>
        <w:t xml:space="preserve"> </w:t>
      </w:r>
      <w:r>
        <w:t>и</w:t>
      </w:r>
      <w:r>
        <w:rPr>
          <w:spacing w:val="1"/>
        </w:rPr>
        <w:t xml:space="preserve"> </w:t>
      </w:r>
      <w:r>
        <w:t>физической</w:t>
      </w:r>
      <w:r>
        <w:rPr>
          <w:spacing w:val="-57"/>
        </w:rPr>
        <w:t xml:space="preserve"> </w:t>
      </w:r>
      <w:r>
        <w:t>подготовленности</w:t>
      </w:r>
      <w:r>
        <w:rPr>
          <w:spacing w:val="-1"/>
        </w:rPr>
        <w:t xml:space="preserve"> </w:t>
      </w:r>
      <w:r>
        <w:t>обучающихся</w:t>
      </w:r>
      <w:r>
        <w:rPr>
          <w:spacing w:val="-1"/>
        </w:rPr>
        <w:t xml:space="preserve"> </w:t>
      </w:r>
      <w:r>
        <w:t>(с</w:t>
      </w:r>
      <w:r>
        <w:rPr>
          <w:spacing w:val="-3"/>
        </w:rPr>
        <w:t xml:space="preserve"> </w:t>
      </w:r>
      <w:r>
        <w:t>соответствующей дозировкой</w:t>
      </w:r>
      <w:r>
        <w:rPr>
          <w:spacing w:val="-2"/>
        </w:rPr>
        <w:t xml:space="preserve"> </w:t>
      </w:r>
      <w:r>
        <w:t>и</w:t>
      </w:r>
      <w:r>
        <w:rPr>
          <w:spacing w:val="-1"/>
        </w:rPr>
        <w:t xml:space="preserve"> </w:t>
      </w:r>
      <w:r>
        <w:t>интенсивностью);</w:t>
      </w:r>
    </w:p>
    <w:p w:rsidR="00764468" w:rsidRDefault="004B2496">
      <w:pPr>
        <w:pStyle w:val="a5"/>
        <w:ind w:right="347"/>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 включающей, в частности, учебные модули 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(при</w:t>
      </w:r>
      <w:r>
        <w:rPr>
          <w:spacing w:val="1"/>
        </w:rPr>
        <w:t xml:space="preserve"> </w:t>
      </w:r>
      <w:r>
        <w:t>организации</w:t>
      </w:r>
      <w:r>
        <w:rPr>
          <w:spacing w:val="1"/>
        </w:rPr>
        <w:t xml:space="preserve"> </w:t>
      </w:r>
      <w:r>
        <w:t>и</w:t>
      </w:r>
      <w:r>
        <w:rPr>
          <w:spacing w:val="1"/>
        </w:rPr>
        <w:t xml:space="preserve"> </w:t>
      </w:r>
      <w:r>
        <w:t>проведении</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с</w:t>
      </w:r>
      <w:r>
        <w:rPr>
          <w:spacing w:val="1"/>
        </w:rPr>
        <w:t xml:space="preserve"> </w:t>
      </w:r>
      <w:r>
        <w:t>3-х</w:t>
      </w:r>
      <w:r>
        <w:rPr>
          <w:spacing w:val="1"/>
        </w:rPr>
        <w:t xml:space="preserve"> </w:t>
      </w:r>
      <w:r>
        <w:t>часовой</w:t>
      </w:r>
      <w:r>
        <w:rPr>
          <w:spacing w:val="1"/>
        </w:rPr>
        <w:t xml:space="preserve"> </w:t>
      </w:r>
      <w:r>
        <w:t>недельной</w:t>
      </w:r>
      <w:r>
        <w:rPr>
          <w:spacing w:val="-3"/>
        </w:rPr>
        <w:t xml:space="preserve"> </w:t>
      </w:r>
      <w:r>
        <w:t>нагрузкой</w:t>
      </w:r>
      <w:r>
        <w:rPr>
          <w:spacing w:val="2"/>
        </w:rPr>
        <w:t xml:space="preserve"> </w:t>
      </w:r>
      <w:r>
        <w:t>рекомендуемый объём в</w:t>
      </w:r>
      <w:r>
        <w:rPr>
          <w:spacing w:val="-1"/>
        </w:rPr>
        <w:t xml:space="preserve"> </w:t>
      </w:r>
      <w:r>
        <w:t>10</w:t>
      </w:r>
      <w:r>
        <w:rPr>
          <w:spacing w:val="-1"/>
        </w:rPr>
        <w:t xml:space="preserve"> </w:t>
      </w:r>
      <w:r>
        <w:t>и</w:t>
      </w:r>
      <w:r>
        <w:rPr>
          <w:spacing w:val="1"/>
        </w:rPr>
        <w:t xml:space="preserve"> </w:t>
      </w:r>
      <w:r>
        <w:t>11</w:t>
      </w:r>
      <w:r>
        <w:rPr>
          <w:spacing w:val="-1"/>
        </w:rPr>
        <w:t xml:space="preserve"> </w:t>
      </w:r>
      <w:r>
        <w:t>классах</w:t>
      </w:r>
      <w:r>
        <w:rPr>
          <w:spacing w:val="2"/>
        </w:rPr>
        <w:t xml:space="preserve"> </w:t>
      </w:r>
      <w:r>
        <w:t>–</w:t>
      </w:r>
      <w:r>
        <w:rPr>
          <w:spacing w:val="-1"/>
        </w:rPr>
        <w:t xml:space="preserve"> </w:t>
      </w:r>
      <w:r>
        <w:t>по 34</w:t>
      </w:r>
      <w:r>
        <w:rPr>
          <w:spacing w:val="-1"/>
        </w:rPr>
        <w:t xml:space="preserve"> </w:t>
      </w:r>
      <w:r>
        <w:t>часа);</w:t>
      </w:r>
    </w:p>
    <w:p w:rsidR="00764468" w:rsidRDefault="004B2496">
      <w:pPr>
        <w:pStyle w:val="a5"/>
        <w:ind w:right="351"/>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счет посещения обучающимися</w:t>
      </w:r>
      <w:r>
        <w:rPr>
          <w:spacing w:val="1"/>
        </w:rPr>
        <w:t xml:space="preserve"> </w:t>
      </w:r>
      <w:r>
        <w:t>спортивных секций, школьных спортивных</w:t>
      </w:r>
      <w:r>
        <w:rPr>
          <w:spacing w:val="60"/>
        </w:rPr>
        <w:t xml:space="preserve"> </w:t>
      </w:r>
      <w:r>
        <w:t>клубов, включая использование учебных модулей</w:t>
      </w:r>
      <w:r>
        <w:rPr>
          <w:spacing w:val="1"/>
        </w:rPr>
        <w:t xml:space="preserve"> </w:t>
      </w:r>
      <w:r>
        <w:t>по</w:t>
      </w:r>
      <w:r>
        <w:rPr>
          <w:spacing w:val="-1"/>
        </w:rPr>
        <w:t xml:space="preserve"> </w:t>
      </w:r>
      <w:r>
        <w:t>видам</w:t>
      </w:r>
      <w:r>
        <w:rPr>
          <w:spacing w:val="-1"/>
        </w:rPr>
        <w:t xml:space="preserve"> </w:t>
      </w:r>
      <w:r>
        <w:t>спорта (рекомендуемый</w:t>
      </w:r>
      <w:r>
        <w:rPr>
          <w:spacing w:val="-1"/>
        </w:rPr>
        <w:t xml:space="preserve"> </w:t>
      </w:r>
      <w:r>
        <w:t>объём</w:t>
      </w:r>
      <w:r>
        <w:rPr>
          <w:spacing w:val="1"/>
        </w:rPr>
        <w:t xml:space="preserve"> </w:t>
      </w:r>
      <w:r>
        <w:t>в</w:t>
      </w:r>
      <w:r>
        <w:rPr>
          <w:spacing w:val="-1"/>
        </w:rPr>
        <w:t xml:space="preserve"> </w:t>
      </w:r>
      <w:r>
        <w:t>10 - 11 классах</w:t>
      </w:r>
      <w:r>
        <w:rPr>
          <w:spacing w:val="2"/>
        </w:rPr>
        <w:t xml:space="preserve"> </w:t>
      </w:r>
      <w:r>
        <w:t>–</w:t>
      </w:r>
      <w:r>
        <w:rPr>
          <w:spacing w:val="-1"/>
        </w:rPr>
        <w:t xml:space="preserve"> </w:t>
      </w:r>
      <w:r>
        <w:t>по 34 часа).</w:t>
      </w:r>
    </w:p>
    <w:p w:rsidR="00764468" w:rsidRDefault="004B2496">
      <w:pPr>
        <w:pStyle w:val="a5"/>
        <w:ind w:left="1041" w:firstLine="0"/>
      </w:pPr>
      <w:r>
        <w:t>Содержание</w:t>
      </w:r>
      <w:r>
        <w:rPr>
          <w:spacing w:val="-5"/>
        </w:rPr>
        <w:t xml:space="preserve"> </w:t>
      </w:r>
      <w:r>
        <w:t>модуля «Футбол</w:t>
      </w:r>
      <w:r>
        <w:rPr>
          <w:spacing w:val="-4"/>
        </w:rPr>
        <w:t xml:space="preserve"> </w:t>
      </w:r>
      <w:r>
        <w:t>для</w:t>
      </w:r>
      <w:r>
        <w:rPr>
          <w:spacing w:val="-4"/>
        </w:rPr>
        <w:t xml:space="preserve"> </w:t>
      </w:r>
      <w:r>
        <w:t>всех».</w:t>
      </w:r>
    </w:p>
    <w:p w:rsidR="00764468" w:rsidRDefault="004B2496">
      <w:pPr>
        <w:pStyle w:val="a9"/>
        <w:numPr>
          <w:ilvl w:val="0"/>
          <w:numId w:val="7"/>
        </w:numPr>
        <w:tabs>
          <w:tab w:val="left" w:pos="1301"/>
        </w:tabs>
        <w:rPr>
          <w:sz w:val="24"/>
        </w:rPr>
      </w:pPr>
      <w:r>
        <w:rPr>
          <w:sz w:val="24"/>
        </w:rPr>
        <w:t>Знания</w:t>
      </w:r>
      <w:r>
        <w:rPr>
          <w:spacing w:val="-3"/>
          <w:sz w:val="24"/>
        </w:rPr>
        <w:t xml:space="preserve"> </w:t>
      </w:r>
      <w:r>
        <w:rPr>
          <w:sz w:val="24"/>
        </w:rPr>
        <w:t>о</w:t>
      </w:r>
      <w:r>
        <w:rPr>
          <w:spacing w:val="-2"/>
          <w:sz w:val="24"/>
        </w:rPr>
        <w:t xml:space="preserve"> </w:t>
      </w:r>
      <w:r>
        <w:rPr>
          <w:sz w:val="24"/>
        </w:rPr>
        <w:t>футболе.</w:t>
      </w:r>
    </w:p>
    <w:p w:rsidR="00764468" w:rsidRDefault="004B2496">
      <w:pPr>
        <w:pStyle w:val="a5"/>
        <w:ind w:left="1041" w:firstLine="0"/>
      </w:pPr>
      <w:r>
        <w:t>Техника</w:t>
      </w:r>
      <w:r>
        <w:rPr>
          <w:spacing w:val="-4"/>
        </w:rPr>
        <w:t xml:space="preserve"> </w:t>
      </w:r>
      <w:r>
        <w:t>безопасности</w:t>
      </w:r>
      <w:r>
        <w:rPr>
          <w:spacing w:val="-4"/>
        </w:rPr>
        <w:t xml:space="preserve"> </w:t>
      </w:r>
      <w:r>
        <w:t>во</w:t>
      </w:r>
      <w:r>
        <w:rPr>
          <w:spacing w:val="-4"/>
        </w:rPr>
        <w:t xml:space="preserve"> </w:t>
      </w:r>
      <w:r>
        <w:t>время</w:t>
      </w:r>
      <w:r>
        <w:rPr>
          <w:spacing w:val="-3"/>
        </w:rPr>
        <w:t xml:space="preserve"> </w:t>
      </w:r>
      <w:r>
        <w:t>занятий</w:t>
      </w:r>
      <w:r>
        <w:rPr>
          <w:spacing w:val="-3"/>
        </w:rPr>
        <w:t xml:space="preserve"> </w:t>
      </w:r>
      <w:r>
        <w:t>футболом.</w:t>
      </w:r>
    </w:p>
    <w:p w:rsidR="00764468" w:rsidRDefault="004B2496">
      <w:pPr>
        <w:pStyle w:val="a5"/>
        <w:ind w:right="345"/>
      </w:pPr>
      <w:r>
        <w:t>Физическая культура и спорт в России. Массовый народный характер спорта. Развитие</w:t>
      </w:r>
      <w:r>
        <w:rPr>
          <w:spacing w:val="1"/>
        </w:rPr>
        <w:t xml:space="preserve"> </w:t>
      </w:r>
      <w:r>
        <w:t>футбола в России и за рубежом. Единая спортивная классификация и её значение. Разрядные</w:t>
      </w:r>
      <w:r>
        <w:rPr>
          <w:spacing w:val="1"/>
        </w:rPr>
        <w:t xml:space="preserve"> </w:t>
      </w:r>
      <w:r>
        <w:t>нормы и требования по футболу. Международные связи российских спортсменов. Олимпийские</w:t>
      </w:r>
      <w:r>
        <w:rPr>
          <w:spacing w:val="-57"/>
        </w:rPr>
        <w:t xml:space="preserve"> </w:t>
      </w:r>
      <w:r>
        <w:t>игры.</w:t>
      </w:r>
    </w:p>
    <w:p w:rsidR="00764468" w:rsidRDefault="004B2496">
      <w:pPr>
        <w:pStyle w:val="a5"/>
        <w:ind w:right="356"/>
      </w:pPr>
      <w:r>
        <w:t>Российские спортсмены на Олимпийских играх. Значение и место футбола в системе</w:t>
      </w:r>
      <w:r>
        <w:rPr>
          <w:spacing w:val="1"/>
        </w:rPr>
        <w:t xml:space="preserve"> </w:t>
      </w:r>
      <w:r>
        <w:t>физического воспитания. Российские соревнования по футболу: чемпионаты и Кубки России.</w:t>
      </w:r>
      <w:r>
        <w:rPr>
          <w:spacing w:val="1"/>
        </w:rPr>
        <w:t xml:space="preserve"> </w:t>
      </w:r>
      <w:r>
        <w:t>Современный футбол и пути его дальнейшего развития. Российский футбольный союз, ФИФА,</w:t>
      </w:r>
      <w:r>
        <w:rPr>
          <w:spacing w:val="1"/>
        </w:rPr>
        <w:t xml:space="preserve"> </w:t>
      </w:r>
      <w:r>
        <w:t>УЕФА,</w:t>
      </w:r>
      <w:r>
        <w:rPr>
          <w:spacing w:val="-2"/>
        </w:rPr>
        <w:t xml:space="preserve"> </w:t>
      </w:r>
      <w:r>
        <w:t>лучшие</w:t>
      </w:r>
      <w:r>
        <w:rPr>
          <w:spacing w:val="-3"/>
        </w:rPr>
        <w:t xml:space="preserve"> </w:t>
      </w:r>
      <w:r>
        <w:t>российские</w:t>
      </w:r>
      <w:r>
        <w:rPr>
          <w:spacing w:val="-2"/>
        </w:rPr>
        <w:t xml:space="preserve"> </w:t>
      </w:r>
      <w:r>
        <w:t>команды,</w:t>
      </w:r>
      <w:r>
        <w:rPr>
          <w:spacing w:val="-2"/>
        </w:rPr>
        <w:t xml:space="preserve"> </w:t>
      </w:r>
      <w:r>
        <w:t>тренеры,</w:t>
      </w:r>
      <w:r>
        <w:rPr>
          <w:spacing w:val="-1"/>
        </w:rPr>
        <w:t xml:space="preserve"> </w:t>
      </w:r>
      <w:r>
        <w:t>игроки.</w:t>
      </w:r>
      <w:r>
        <w:rPr>
          <w:spacing w:val="-1"/>
        </w:rPr>
        <w:t xml:space="preserve"> </w:t>
      </w:r>
      <w:r>
        <w:t>Принцип</w:t>
      </w:r>
      <w:r>
        <w:rPr>
          <w:spacing w:val="-1"/>
        </w:rPr>
        <w:t xml:space="preserve"> </w:t>
      </w:r>
      <w:r>
        <w:t>честной</w:t>
      </w:r>
      <w:r>
        <w:rPr>
          <w:spacing w:val="-2"/>
        </w:rPr>
        <w:t xml:space="preserve"> </w:t>
      </w:r>
      <w:r>
        <w:t>игры</w:t>
      </w:r>
      <w:r>
        <w:rPr>
          <w:spacing w:val="-3"/>
        </w:rPr>
        <w:t xml:space="preserve"> </w:t>
      </w:r>
      <w:r>
        <w:t>или</w:t>
      </w:r>
      <w:r>
        <w:rPr>
          <w:spacing w:val="-1"/>
        </w:rPr>
        <w:t xml:space="preserve"> </w:t>
      </w:r>
      <w:r>
        <w:t>фейр-плей.</w:t>
      </w:r>
    </w:p>
    <w:p w:rsidR="00764468" w:rsidRDefault="004B2496">
      <w:pPr>
        <w:pStyle w:val="a5"/>
        <w:spacing w:before="1"/>
        <w:ind w:right="347"/>
      </w:pPr>
      <w:r>
        <w:t>Правила</w:t>
      </w:r>
      <w:r>
        <w:rPr>
          <w:spacing w:val="1"/>
        </w:rPr>
        <w:t xml:space="preserve"> </w:t>
      </w:r>
      <w:r>
        <w:t>игры.</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игроков.</w:t>
      </w:r>
      <w:r>
        <w:rPr>
          <w:spacing w:val="1"/>
        </w:rPr>
        <w:t xml:space="preserve"> </w:t>
      </w:r>
      <w:r>
        <w:t>Роль</w:t>
      </w:r>
      <w:r>
        <w:rPr>
          <w:spacing w:val="1"/>
        </w:rPr>
        <w:t xml:space="preserve"> </w:t>
      </w:r>
      <w:r>
        <w:t>капитана</w:t>
      </w:r>
      <w:r>
        <w:rPr>
          <w:spacing w:val="1"/>
        </w:rPr>
        <w:t xml:space="preserve"> </w:t>
      </w:r>
      <w:r>
        <w:t>команды.</w:t>
      </w:r>
      <w:r>
        <w:rPr>
          <w:spacing w:val="1"/>
        </w:rPr>
        <w:t xml:space="preserve"> </w:t>
      </w:r>
      <w:r>
        <w:t>Его</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Планирование,</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соревнований</w:t>
      </w:r>
      <w:r>
        <w:rPr>
          <w:spacing w:val="1"/>
        </w:rPr>
        <w:t xml:space="preserve"> </w:t>
      </w:r>
      <w:r>
        <w:t>по</w:t>
      </w:r>
      <w:r>
        <w:rPr>
          <w:spacing w:val="1"/>
        </w:rPr>
        <w:t xml:space="preserve"> </w:t>
      </w:r>
      <w:r>
        <w:t>футболу.</w:t>
      </w:r>
      <w:r>
        <w:rPr>
          <w:spacing w:val="1"/>
        </w:rPr>
        <w:t xml:space="preserve"> </w:t>
      </w:r>
      <w:r>
        <w:t>Виды</w:t>
      </w:r>
      <w:r>
        <w:rPr>
          <w:spacing w:val="1"/>
        </w:rPr>
        <w:t xml:space="preserve"> </w:t>
      </w:r>
      <w:r>
        <w:t>соревнований.</w:t>
      </w:r>
      <w:r>
        <w:rPr>
          <w:spacing w:val="1"/>
        </w:rPr>
        <w:t xml:space="preserve"> </w:t>
      </w:r>
      <w:r>
        <w:t>Система</w:t>
      </w:r>
      <w:r>
        <w:rPr>
          <w:spacing w:val="1"/>
        </w:rPr>
        <w:t xml:space="preserve"> </w:t>
      </w:r>
      <w:r>
        <w:t>проведения</w:t>
      </w:r>
      <w:r>
        <w:rPr>
          <w:spacing w:val="1"/>
        </w:rPr>
        <w:t xml:space="preserve"> </w:t>
      </w:r>
      <w:r>
        <w:t>соревнований.</w:t>
      </w:r>
      <w:r>
        <w:rPr>
          <w:spacing w:val="1"/>
        </w:rPr>
        <w:t xml:space="preserve"> </w:t>
      </w:r>
      <w:r>
        <w:t>Судейство</w:t>
      </w:r>
      <w:r>
        <w:rPr>
          <w:spacing w:val="1"/>
        </w:rPr>
        <w:t xml:space="preserve"> </w:t>
      </w:r>
      <w:r>
        <w:t>соревнований</w:t>
      </w:r>
      <w:r>
        <w:rPr>
          <w:spacing w:val="1"/>
        </w:rPr>
        <w:t xml:space="preserve"> </w:t>
      </w:r>
      <w:r>
        <w:t>по</w:t>
      </w:r>
      <w:r>
        <w:rPr>
          <w:spacing w:val="1"/>
        </w:rPr>
        <w:t xml:space="preserve"> </w:t>
      </w:r>
      <w:r>
        <w:t>футболу.</w:t>
      </w:r>
      <w:r>
        <w:rPr>
          <w:spacing w:val="1"/>
        </w:rPr>
        <w:t xml:space="preserve"> </w:t>
      </w:r>
      <w:r>
        <w:t>Судейская</w:t>
      </w:r>
      <w:r>
        <w:rPr>
          <w:spacing w:val="1"/>
        </w:rPr>
        <w:t xml:space="preserve"> </w:t>
      </w:r>
      <w:r>
        <w:t>бригада:</w:t>
      </w:r>
      <w:r>
        <w:rPr>
          <w:spacing w:val="1"/>
        </w:rPr>
        <w:t xml:space="preserve"> </w:t>
      </w:r>
      <w:r>
        <w:t>главный</w:t>
      </w:r>
      <w:r>
        <w:rPr>
          <w:spacing w:val="1"/>
        </w:rPr>
        <w:t xml:space="preserve"> </w:t>
      </w:r>
      <w:r>
        <w:t>судья,</w:t>
      </w:r>
      <w:r>
        <w:rPr>
          <w:spacing w:val="1"/>
        </w:rPr>
        <w:t xml:space="preserve"> </w:t>
      </w:r>
      <w:r>
        <w:t>1-й</w:t>
      </w:r>
      <w:r>
        <w:rPr>
          <w:spacing w:val="1"/>
        </w:rPr>
        <w:t xml:space="preserve"> </w:t>
      </w:r>
      <w:r>
        <w:t>судья,</w:t>
      </w:r>
      <w:r>
        <w:rPr>
          <w:spacing w:val="1"/>
        </w:rPr>
        <w:t xml:space="preserve"> </w:t>
      </w:r>
      <w:r>
        <w:t>2-й</w:t>
      </w:r>
      <w:r>
        <w:rPr>
          <w:spacing w:val="1"/>
        </w:rPr>
        <w:t xml:space="preserve"> </w:t>
      </w:r>
      <w:r>
        <w:t>судья,</w:t>
      </w:r>
      <w:r>
        <w:rPr>
          <w:spacing w:val="1"/>
        </w:rPr>
        <w:t xml:space="preserve"> </w:t>
      </w:r>
      <w:r>
        <w:t>3-й</w:t>
      </w:r>
      <w:r>
        <w:rPr>
          <w:spacing w:val="1"/>
        </w:rPr>
        <w:t xml:space="preserve"> </w:t>
      </w:r>
      <w:r>
        <w:t>судья,</w:t>
      </w:r>
      <w:r>
        <w:rPr>
          <w:spacing w:val="1"/>
        </w:rPr>
        <w:t xml:space="preserve"> </w:t>
      </w:r>
      <w:r>
        <w:t>хронометрист,</w:t>
      </w:r>
      <w:r>
        <w:rPr>
          <w:spacing w:val="1"/>
        </w:rPr>
        <w:t xml:space="preserve"> </w:t>
      </w:r>
      <w:r>
        <w:t>судья</w:t>
      </w:r>
      <w:r>
        <w:rPr>
          <w:spacing w:val="1"/>
        </w:rPr>
        <w:t xml:space="preserve"> </w:t>
      </w:r>
      <w:r>
        <w:t>–</w:t>
      </w:r>
      <w:r>
        <w:rPr>
          <w:spacing w:val="-57"/>
        </w:rPr>
        <w:t xml:space="preserve"> </w:t>
      </w:r>
      <w:r>
        <w:t>информатор.</w:t>
      </w:r>
      <w:r>
        <w:rPr>
          <w:spacing w:val="59"/>
        </w:rPr>
        <w:t xml:space="preserve"> </w:t>
      </w:r>
      <w:r>
        <w:t>Их</w:t>
      </w:r>
      <w:r>
        <w:rPr>
          <w:spacing w:val="2"/>
        </w:rPr>
        <w:t xml:space="preserve"> </w:t>
      </w:r>
      <w:r>
        <w:t>роль</w:t>
      </w:r>
      <w:r>
        <w:rPr>
          <w:spacing w:val="-1"/>
        </w:rPr>
        <w:t xml:space="preserve"> </w:t>
      </w:r>
      <w:r>
        <w:t>в</w:t>
      </w:r>
      <w:r>
        <w:rPr>
          <w:spacing w:val="-3"/>
        </w:rPr>
        <w:t xml:space="preserve"> </w:t>
      </w:r>
      <w:r>
        <w:t>организации</w:t>
      </w:r>
      <w:r>
        <w:rPr>
          <w:spacing w:val="-2"/>
        </w:rPr>
        <w:t xml:space="preserve"> </w:t>
      </w:r>
      <w:r>
        <w:t>и</w:t>
      </w:r>
      <w:r>
        <w:rPr>
          <w:spacing w:val="-1"/>
        </w:rPr>
        <w:t xml:space="preserve"> </w:t>
      </w:r>
      <w:r>
        <w:t>проведении соревнований.</w:t>
      </w:r>
    </w:p>
    <w:p w:rsidR="00764468" w:rsidRDefault="004B2496">
      <w:pPr>
        <w:pStyle w:val="a5"/>
        <w:ind w:right="348"/>
      </w:pPr>
      <w:r>
        <w:t>Мышечная деятельность. Утомление и его причины. Нагрузка и отдых. Восстановление</w:t>
      </w:r>
      <w:r>
        <w:rPr>
          <w:spacing w:val="1"/>
        </w:rPr>
        <w:t xml:space="preserve"> </w:t>
      </w:r>
      <w:r>
        <w:t>физиологических</w:t>
      </w:r>
      <w:r>
        <w:rPr>
          <w:spacing w:val="1"/>
        </w:rPr>
        <w:t xml:space="preserve"> </w:t>
      </w:r>
      <w:r>
        <w:t>функций.</w:t>
      </w:r>
      <w:r>
        <w:rPr>
          <w:spacing w:val="1"/>
        </w:rPr>
        <w:t xml:space="preserve"> </w:t>
      </w:r>
      <w:r>
        <w:t>Значение</w:t>
      </w:r>
      <w:r>
        <w:rPr>
          <w:spacing w:val="1"/>
        </w:rPr>
        <w:t xml:space="preserve"> </w:t>
      </w:r>
      <w:r>
        <w:t>и</w:t>
      </w:r>
      <w:r>
        <w:rPr>
          <w:spacing w:val="1"/>
        </w:rPr>
        <w:t xml:space="preserve"> </w:t>
      </w:r>
      <w:r>
        <w:t>содержание</w:t>
      </w:r>
      <w:r>
        <w:rPr>
          <w:spacing w:val="1"/>
        </w:rPr>
        <w:t xml:space="preserve"> </w:t>
      </w:r>
      <w:r>
        <w:t>самоконтроля.</w:t>
      </w:r>
      <w:r>
        <w:rPr>
          <w:spacing w:val="1"/>
        </w:rPr>
        <w:t xml:space="preserve"> </w:t>
      </w:r>
      <w:r>
        <w:t>Объективные</w:t>
      </w:r>
      <w:r>
        <w:rPr>
          <w:spacing w:val="61"/>
        </w:rPr>
        <w:t xml:space="preserve"> </w:t>
      </w:r>
      <w:r>
        <w:t>и</w:t>
      </w:r>
      <w:r>
        <w:rPr>
          <w:spacing w:val="1"/>
        </w:rPr>
        <w:t xml:space="preserve"> </w:t>
      </w:r>
      <w:r>
        <w:t>субъективные</w:t>
      </w:r>
      <w:r>
        <w:rPr>
          <w:spacing w:val="-3"/>
        </w:rPr>
        <w:t xml:space="preserve"> </w:t>
      </w:r>
      <w:r>
        <w:t>данные</w:t>
      </w:r>
      <w:r>
        <w:rPr>
          <w:spacing w:val="-2"/>
        </w:rPr>
        <w:t xml:space="preserve"> </w:t>
      </w:r>
      <w:r>
        <w:t>самоконтроля.</w:t>
      </w:r>
    </w:p>
    <w:p w:rsidR="00764468" w:rsidRDefault="004B2496">
      <w:pPr>
        <w:pStyle w:val="a5"/>
        <w:ind w:left="1041" w:firstLine="0"/>
      </w:pPr>
      <w:r>
        <w:t>Понятие</w:t>
      </w:r>
      <w:r>
        <w:rPr>
          <w:spacing w:val="-3"/>
        </w:rPr>
        <w:t xml:space="preserve"> </w:t>
      </w:r>
      <w:r>
        <w:t>о</w:t>
      </w:r>
      <w:r>
        <w:rPr>
          <w:spacing w:val="-2"/>
        </w:rPr>
        <w:t xml:space="preserve"> </w:t>
      </w:r>
      <w:r>
        <w:t>спортивной</w:t>
      </w:r>
      <w:r>
        <w:rPr>
          <w:spacing w:val="-4"/>
        </w:rPr>
        <w:t xml:space="preserve"> </w:t>
      </w:r>
      <w:r>
        <w:t>этике</w:t>
      </w:r>
      <w:r>
        <w:rPr>
          <w:spacing w:val="-3"/>
        </w:rPr>
        <w:t xml:space="preserve"> </w:t>
      </w:r>
      <w:r>
        <w:t>и</w:t>
      </w:r>
      <w:r>
        <w:rPr>
          <w:spacing w:val="-2"/>
        </w:rPr>
        <w:t xml:space="preserve"> </w:t>
      </w:r>
      <w:r>
        <w:t>взаимоотношениях</w:t>
      </w:r>
      <w:r>
        <w:rPr>
          <w:spacing w:val="1"/>
        </w:rPr>
        <w:t xml:space="preserve"> </w:t>
      </w:r>
      <w:r>
        <w:t>между</w:t>
      </w:r>
      <w:r>
        <w:rPr>
          <w:spacing w:val="-10"/>
        </w:rPr>
        <w:t xml:space="preserve"> </w:t>
      </w:r>
      <w:r>
        <w:t>обучающимися.</w:t>
      </w:r>
    </w:p>
    <w:p w:rsidR="00764468" w:rsidRDefault="004B2496">
      <w:pPr>
        <w:pStyle w:val="a9"/>
        <w:numPr>
          <w:ilvl w:val="0"/>
          <w:numId w:val="7"/>
        </w:numPr>
        <w:tabs>
          <w:tab w:val="left" w:pos="1301"/>
        </w:tabs>
        <w:rPr>
          <w:sz w:val="24"/>
        </w:rPr>
      </w:pPr>
      <w:r>
        <w:rPr>
          <w:sz w:val="24"/>
        </w:rPr>
        <w:t>Способы</w:t>
      </w:r>
      <w:r>
        <w:rPr>
          <w:spacing w:val="-2"/>
          <w:sz w:val="24"/>
        </w:rPr>
        <w:t xml:space="preserve"> </w:t>
      </w:r>
      <w:r>
        <w:rPr>
          <w:sz w:val="24"/>
        </w:rPr>
        <w:t>самостоятельной</w:t>
      </w:r>
      <w:r>
        <w:rPr>
          <w:spacing w:val="-1"/>
          <w:sz w:val="24"/>
        </w:rPr>
        <w:t xml:space="preserve"> </w:t>
      </w:r>
      <w:r>
        <w:rPr>
          <w:sz w:val="24"/>
        </w:rPr>
        <w:t>деятельности.</w:t>
      </w:r>
    </w:p>
    <w:p w:rsidR="00764468" w:rsidRDefault="00764468">
      <w:pPr>
        <w:jc w:val="both"/>
        <w:rPr>
          <w:sz w:val="24"/>
        </w:rPr>
        <w:sectPr w:rsidR="00764468">
          <w:headerReference w:type="default" r:id="rId218"/>
          <w:footerReference w:type="default" r:id="rId219"/>
          <w:pgSz w:w="11910" w:h="16850"/>
          <w:pgMar w:top="820" w:right="500" w:bottom="1000" w:left="800" w:header="569" w:footer="813" w:gutter="0"/>
          <w:cols w:space="720"/>
        </w:sectPr>
      </w:pPr>
    </w:p>
    <w:p w:rsidR="00764468" w:rsidRDefault="004B2496">
      <w:pPr>
        <w:pStyle w:val="a5"/>
        <w:spacing w:before="9"/>
        <w:ind w:right="343"/>
        <w:jc w:val="left"/>
      </w:pPr>
      <w:r>
        <w:lastRenderedPageBreak/>
        <w:t>Подготовка</w:t>
      </w:r>
      <w:r>
        <w:rPr>
          <w:spacing w:val="12"/>
        </w:rPr>
        <w:t xml:space="preserve"> </w:t>
      </w:r>
      <w:r>
        <w:t>места</w:t>
      </w:r>
      <w:r>
        <w:rPr>
          <w:spacing w:val="14"/>
        </w:rPr>
        <w:t xml:space="preserve"> </w:t>
      </w:r>
      <w:r>
        <w:t>занятий,</w:t>
      </w:r>
      <w:r>
        <w:rPr>
          <w:spacing w:val="13"/>
        </w:rPr>
        <w:t xml:space="preserve"> </w:t>
      </w:r>
      <w:r>
        <w:t>выбор</w:t>
      </w:r>
      <w:r>
        <w:rPr>
          <w:spacing w:val="14"/>
        </w:rPr>
        <w:t xml:space="preserve"> </w:t>
      </w:r>
      <w:r>
        <w:t>одежды</w:t>
      </w:r>
      <w:r>
        <w:rPr>
          <w:spacing w:val="14"/>
        </w:rPr>
        <w:t xml:space="preserve"> </w:t>
      </w:r>
      <w:r>
        <w:t>и</w:t>
      </w:r>
      <w:r>
        <w:rPr>
          <w:spacing w:val="14"/>
        </w:rPr>
        <w:t xml:space="preserve"> </w:t>
      </w:r>
      <w:r>
        <w:t>обуви</w:t>
      </w:r>
      <w:r>
        <w:rPr>
          <w:spacing w:val="15"/>
        </w:rPr>
        <w:t xml:space="preserve"> </w:t>
      </w:r>
      <w:r>
        <w:t>для</w:t>
      </w:r>
      <w:r>
        <w:rPr>
          <w:spacing w:val="15"/>
        </w:rPr>
        <w:t xml:space="preserve"> </w:t>
      </w:r>
      <w:r>
        <w:t>занятий</w:t>
      </w:r>
      <w:r>
        <w:rPr>
          <w:spacing w:val="14"/>
        </w:rPr>
        <w:t xml:space="preserve"> </w:t>
      </w:r>
      <w:r>
        <w:t>футболом</w:t>
      </w:r>
      <w:r>
        <w:rPr>
          <w:spacing w:val="14"/>
        </w:rPr>
        <w:t xml:space="preserve"> </w:t>
      </w:r>
      <w:r>
        <w:t>в</w:t>
      </w:r>
      <w:r>
        <w:rPr>
          <w:spacing w:val="14"/>
        </w:rPr>
        <w:t xml:space="preserve"> </w:t>
      </w:r>
      <w:r>
        <w:t>зависимости</w:t>
      </w:r>
      <w:r>
        <w:rPr>
          <w:spacing w:val="-57"/>
        </w:rPr>
        <w:t xml:space="preserve"> </w:t>
      </w:r>
      <w:r>
        <w:t>от</w:t>
      </w:r>
      <w:r>
        <w:rPr>
          <w:spacing w:val="-1"/>
        </w:rPr>
        <w:t xml:space="preserve"> </w:t>
      </w:r>
      <w:r>
        <w:t>места проведения занятий.</w:t>
      </w:r>
    </w:p>
    <w:p w:rsidR="00764468" w:rsidRDefault="004B2496">
      <w:pPr>
        <w:pStyle w:val="a5"/>
        <w:ind w:left="1041" w:firstLine="0"/>
        <w:jc w:val="left"/>
      </w:pPr>
      <w:r>
        <w:t>Организация</w:t>
      </w:r>
      <w:r>
        <w:rPr>
          <w:spacing w:val="-6"/>
        </w:rPr>
        <w:t xml:space="preserve"> </w:t>
      </w:r>
      <w:r>
        <w:t>и</w:t>
      </w:r>
      <w:r>
        <w:rPr>
          <w:spacing w:val="-3"/>
        </w:rPr>
        <w:t xml:space="preserve"> </w:t>
      </w:r>
      <w:r>
        <w:t>проведение</w:t>
      </w:r>
      <w:r>
        <w:rPr>
          <w:spacing w:val="-4"/>
        </w:rPr>
        <w:t xml:space="preserve"> </w:t>
      </w:r>
      <w:r>
        <w:t>соревнований</w:t>
      </w:r>
      <w:r>
        <w:rPr>
          <w:spacing w:val="-4"/>
        </w:rPr>
        <w:t xml:space="preserve"> </w:t>
      </w:r>
      <w:r>
        <w:t>по</w:t>
      </w:r>
      <w:r>
        <w:rPr>
          <w:spacing w:val="-5"/>
        </w:rPr>
        <w:t xml:space="preserve"> </w:t>
      </w:r>
      <w:r>
        <w:t>футболу.</w:t>
      </w:r>
    </w:p>
    <w:p w:rsidR="00764468" w:rsidRDefault="004B2496">
      <w:pPr>
        <w:pStyle w:val="a5"/>
        <w:spacing w:before="1"/>
        <w:jc w:val="left"/>
      </w:pPr>
      <w:r>
        <w:t>Оценка</w:t>
      </w:r>
      <w:r>
        <w:rPr>
          <w:spacing w:val="21"/>
        </w:rPr>
        <w:t xml:space="preserve"> </w:t>
      </w:r>
      <w:r>
        <w:t>техники</w:t>
      </w:r>
      <w:r>
        <w:rPr>
          <w:spacing w:val="24"/>
        </w:rPr>
        <w:t xml:space="preserve"> </w:t>
      </w:r>
      <w:r>
        <w:t>осваиваемых</w:t>
      </w:r>
      <w:r>
        <w:rPr>
          <w:spacing w:val="25"/>
        </w:rPr>
        <w:t xml:space="preserve"> </w:t>
      </w:r>
      <w:r>
        <w:t>специальных</w:t>
      </w:r>
      <w:r>
        <w:rPr>
          <w:spacing w:val="24"/>
        </w:rPr>
        <w:t xml:space="preserve"> </w:t>
      </w:r>
      <w:r>
        <w:t>упражнений</w:t>
      </w:r>
      <w:r>
        <w:rPr>
          <w:spacing w:val="24"/>
        </w:rPr>
        <w:t xml:space="preserve"> </w:t>
      </w:r>
      <w:r>
        <w:t>с</w:t>
      </w:r>
      <w:r>
        <w:rPr>
          <w:spacing w:val="22"/>
        </w:rPr>
        <w:t xml:space="preserve"> </w:t>
      </w:r>
      <w:r>
        <w:t>футбольным</w:t>
      </w:r>
      <w:r>
        <w:rPr>
          <w:spacing w:val="22"/>
        </w:rPr>
        <w:t xml:space="preserve"> </w:t>
      </w:r>
      <w:r>
        <w:t>мячом,</w:t>
      </w:r>
      <w:r>
        <w:rPr>
          <w:spacing w:val="23"/>
        </w:rPr>
        <w:t xml:space="preserve"> </w:t>
      </w:r>
      <w:r>
        <w:t>способы</w:t>
      </w:r>
      <w:r>
        <w:rPr>
          <w:spacing w:val="-57"/>
        </w:rPr>
        <w:t xml:space="preserve"> </w:t>
      </w:r>
      <w:r>
        <w:t>выявления</w:t>
      </w:r>
      <w:r>
        <w:rPr>
          <w:spacing w:val="-1"/>
        </w:rPr>
        <w:t xml:space="preserve"> </w:t>
      </w:r>
      <w:r>
        <w:t>и</w:t>
      </w:r>
      <w:r>
        <w:rPr>
          <w:spacing w:val="3"/>
        </w:rPr>
        <w:t xml:space="preserve"> </w:t>
      </w:r>
      <w:r>
        <w:t>устранения</w:t>
      </w:r>
      <w:r>
        <w:rPr>
          <w:spacing w:val="-1"/>
        </w:rPr>
        <w:t xml:space="preserve"> </w:t>
      </w:r>
      <w:r>
        <w:t>ошибок</w:t>
      </w:r>
      <w:r>
        <w:rPr>
          <w:spacing w:val="1"/>
        </w:rPr>
        <w:t xml:space="preserve"> </w:t>
      </w:r>
      <w:r>
        <w:t>в</w:t>
      </w:r>
      <w:r>
        <w:rPr>
          <w:spacing w:val="-2"/>
        </w:rPr>
        <w:t xml:space="preserve"> </w:t>
      </w:r>
      <w:r>
        <w:t>технике</w:t>
      </w:r>
      <w:r>
        <w:rPr>
          <w:spacing w:val="-1"/>
        </w:rPr>
        <w:t xml:space="preserve"> </w:t>
      </w:r>
      <w:r>
        <w:t>выполнения</w:t>
      </w:r>
      <w:r>
        <w:rPr>
          <w:spacing w:val="1"/>
        </w:rPr>
        <w:t xml:space="preserve"> </w:t>
      </w:r>
      <w:r>
        <w:t>упражнений.</w:t>
      </w:r>
    </w:p>
    <w:p w:rsidR="00764468" w:rsidRDefault="004B2496">
      <w:pPr>
        <w:pStyle w:val="a5"/>
        <w:ind w:left="1041" w:firstLine="0"/>
        <w:jc w:val="left"/>
      </w:pPr>
      <w:r>
        <w:t>Тестирование</w:t>
      </w:r>
      <w:r>
        <w:rPr>
          <w:spacing w:val="-3"/>
        </w:rPr>
        <w:t xml:space="preserve"> </w:t>
      </w:r>
      <w:r>
        <w:t>уровня</w:t>
      </w:r>
      <w:r>
        <w:rPr>
          <w:spacing w:val="-4"/>
        </w:rPr>
        <w:t xml:space="preserve"> </w:t>
      </w:r>
      <w:r>
        <w:t>физической</w:t>
      </w:r>
      <w:r>
        <w:rPr>
          <w:spacing w:val="-5"/>
        </w:rPr>
        <w:t xml:space="preserve"> </w:t>
      </w:r>
      <w:r>
        <w:t>подготовленности</w:t>
      </w:r>
      <w:r>
        <w:rPr>
          <w:spacing w:val="-2"/>
        </w:rPr>
        <w:t xml:space="preserve"> </w:t>
      </w:r>
      <w:r>
        <w:t>в</w:t>
      </w:r>
      <w:r>
        <w:rPr>
          <w:spacing w:val="-5"/>
        </w:rPr>
        <w:t xml:space="preserve"> </w:t>
      </w:r>
      <w:r>
        <w:t>футболе.</w:t>
      </w:r>
    </w:p>
    <w:p w:rsidR="00764468" w:rsidRDefault="004B2496">
      <w:pPr>
        <w:pStyle w:val="a9"/>
        <w:numPr>
          <w:ilvl w:val="0"/>
          <w:numId w:val="7"/>
        </w:numPr>
        <w:tabs>
          <w:tab w:val="left" w:pos="1301"/>
        </w:tabs>
        <w:rPr>
          <w:sz w:val="24"/>
        </w:rPr>
      </w:pPr>
      <w:r>
        <w:rPr>
          <w:sz w:val="24"/>
        </w:rPr>
        <w:t>Физическое</w:t>
      </w:r>
      <w:r>
        <w:rPr>
          <w:spacing w:val="-4"/>
          <w:sz w:val="24"/>
        </w:rPr>
        <w:t xml:space="preserve"> </w:t>
      </w:r>
      <w:r>
        <w:rPr>
          <w:sz w:val="24"/>
        </w:rPr>
        <w:t>совершенствование.</w:t>
      </w:r>
    </w:p>
    <w:p w:rsidR="00764468" w:rsidRDefault="004B2496">
      <w:pPr>
        <w:pStyle w:val="a5"/>
        <w:ind w:right="355"/>
      </w:pPr>
      <w:r>
        <w:t>Комплексы подготовительных и специальных упражнений, формирующих двигательные</w:t>
      </w:r>
      <w:r>
        <w:rPr>
          <w:spacing w:val="-57"/>
        </w:rPr>
        <w:t xml:space="preserve"> </w:t>
      </w:r>
      <w:r>
        <w:t>умения</w:t>
      </w:r>
      <w:r>
        <w:rPr>
          <w:spacing w:val="-1"/>
        </w:rPr>
        <w:t xml:space="preserve"> </w:t>
      </w:r>
      <w:r>
        <w:t>и навыки футболиста.</w:t>
      </w:r>
    </w:p>
    <w:p w:rsidR="00764468" w:rsidRDefault="004B2496">
      <w:pPr>
        <w:pStyle w:val="a5"/>
        <w:spacing w:line="274" w:lineRule="exact"/>
        <w:ind w:left="1041" w:firstLine="0"/>
      </w:pPr>
      <w:r>
        <w:t>Технические</w:t>
      </w:r>
      <w:r>
        <w:rPr>
          <w:spacing w:val="-3"/>
        </w:rPr>
        <w:t xml:space="preserve"> </w:t>
      </w:r>
      <w:r>
        <w:t>действия</w:t>
      </w:r>
      <w:r>
        <w:rPr>
          <w:spacing w:val="-5"/>
        </w:rPr>
        <w:t xml:space="preserve"> </w:t>
      </w:r>
      <w:r>
        <w:t>в</w:t>
      </w:r>
      <w:r>
        <w:rPr>
          <w:spacing w:val="-2"/>
        </w:rPr>
        <w:t xml:space="preserve"> </w:t>
      </w:r>
      <w:r>
        <w:t>игре.</w:t>
      </w:r>
    </w:p>
    <w:p w:rsidR="00764468" w:rsidRDefault="004B2496">
      <w:pPr>
        <w:pStyle w:val="a5"/>
        <w:ind w:left="1041" w:firstLine="0"/>
      </w:pPr>
      <w:r>
        <w:t>Понятия</w:t>
      </w:r>
      <w:r>
        <w:rPr>
          <w:spacing w:val="58"/>
        </w:rPr>
        <w:t xml:space="preserve"> </w:t>
      </w:r>
      <w:r>
        <w:t>спортивной  техники.</w:t>
      </w:r>
      <w:r>
        <w:rPr>
          <w:spacing w:val="58"/>
        </w:rPr>
        <w:t xml:space="preserve"> </w:t>
      </w:r>
      <w:r>
        <w:t>Классификация</w:t>
      </w:r>
      <w:r>
        <w:rPr>
          <w:spacing w:val="59"/>
        </w:rPr>
        <w:t xml:space="preserve"> </w:t>
      </w:r>
      <w:r>
        <w:t>и  терминология</w:t>
      </w:r>
      <w:r>
        <w:rPr>
          <w:spacing w:val="58"/>
        </w:rPr>
        <w:t xml:space="preserve"> </w:t>
      </w:r>
      <w:r>
        <w:t>технических</w:t>
      </w:r>
      <w:r>
        <w:rPr>
          <w:spacing w:val="2"/>
        </w:rPr>
        <w:t xml:space="preserve"> </w:t>
      </w:r>
      <w:r>
        <w:t>приёмов.</w:t>
      </w:r>
    </w:p>
    <w:p w:rsidR="00764468" w:rsidRDefault="004B2496">
      <w:pPr>
        <w:pStyle w:val="a5"/>
        <w:ind w:firstLine="0"/>
      </w:pPr>
      <w:r>
        <w:t>Совершенствование</w:t>
      </w:r>
      <w:r>
        <w:rPr>
          <w:spacing w:val="-4"/>
        </w:rPr>
        <w:t xml:space="preserve"> </w:t>
      </w:r>
      <w:r>
        <w:t>техники</w:t>
      </w:r>
      <w:r>
        <w:rPr>
          <w:spacing w:val="-3"/>
        </w:rPr>
        <w:t xml:space="preserve"> </w:t>
      </w:r>
      <w:r>
        <w:t>ведения,</w:t>
      </w:r>
      <w:r>
        <w:rPr>
          <w:spacing w:val="-3"/>
        </w:rPr>
        <w:t xml:space="preserve"> </w:t>
      </w:r>
      <w:r>
        <w:t>остановки</w:t>
      </w:r>
      <w:r>
        <w:rPr>
          <w:spacing w:val="-3"/>
        </w:rPr>
        <w:t xml:space="preserve"> </w:t>
      </w:r>
      <w:r>
        <w:t>и</w:t>
      </w:r>
      <w:r>
        <w:rPr>
          <w:spacing w:val="-3"/>
        </w:rPr>
        <w:t xml:space="preserve"> </w:t>
      </w:r>
      <w:r>
        <w:t>отбора</w:t>
      </w:r>
      <w:r>
        <w:rPr>
          <w:spacing w:val="-4"/>
        </w:rPr>
        <w:t xml:space="preserve"> </w:t>
      </w:r>
      <w:r>
        <w:t>мяча, ударов</w:t>
      </w:r>
      <w:r>
        <w:rPr>
          <w:spacing w:val="-4"/>
        </w:rPr>
        <w:t xml:space="preserve"> </w:t>
      </w:r>
      <w:r>
        <w:t>по</w:t>
      </w:r>
      <w:r>
        <w:rPr>
          <w:spacing w:val="-2"/>
        </w:rPr>
        <w:t xml:space="preserve"> </w:t>
      </w:r>
      <w:r>
        <w:t>мячу.</w:t>
      </w:r>
    </w:p>
    <w:p w:rsidR="00764468" w:rsidRDefault="004B2496">
      <w:pPr>
        <w:pStyle w:val="a5"/>
        <w:ind w:left="1041" w:firstLine="0"/>
      </w:pPr>
      <w:r>
        <w:t>Тактические</w:t>
      </w:r>
      <w:r>
        <w:rPr>
          <w:spacing w:val="-3"/>
        </w:rPr>
        <w:t xml:space="preserve"> </w:t>
      </w:r>
      <w:r>
        <w:t>действия</w:t>
      </w:r>
      <w:r>
        <w:rPr>
          <w:spacing w:val="-2"/>
        </w:rPr>
        <w:t xml:space="preserve"> </w:t>
      </w:r>
      <w:r>
        <w:t>в</w:t>
      </w:r>
      <w:r>
        <w:rPr>
          <w:spacing w:val="-3"/>
        </w:rPr>
        <w:t xml:space="preserve"> </w:t>
      </w:r>
      <w:r>
        <w:t>игре.</w:t>
      </w:r>
    </w:p>
    <w:p w:rsidR="00764468" w:rsidRDefault="004B2496">
      <w:pPr>
        <w:pStyle w:val="a5"/>
        <w:ind w:right="345"/>
      </w:pPr>
      <w:r>
        <w:t>Понятие</w:t>
      </w:r>
      <w:r>
        <w:rPr>
          <w:spacing w:val="1"/>
        </w:rPr>
        <w:t xml:space="preserve"> </w:t>
      </w:r>
      <w:r>
        <w:t>о</w:t>
      </w:r>
      <w:r>
        <w:rPr>
          <w:spacing w:val="1"/>
        </w:rPr>
        <w:t xml:space="preserve"> </w:t>
      </w:r>
      <w:r>
        <w:t>стратегии,</w:t>
      </w:r>
      <w:r>
        <w:rPr>
          <w:spacing w:val="1"/>
        </w:rPr>
        <w:t xml:space="preserve"> </w:t>
      </w:r>
      <w:r>
        <w:t>системе,</w:t>
      </w:r>
      <w:r>
        <w:rPr>
          <w:spacing w:val="1"/>
        </w:rPr>
        <w:t xml:space="preserve"> </w:t>
      </w:r>
      <w:r>
        <w:t>тактике</w:t>
      </w:r>
      <w:r>
        <w:rPr>
          <w:spacing w:val="1"/>
        </w:rPr>
        <w:t xml:space="preserve"> </w:t>
      </w:r>
      <w:r>
        <w:t>и</w:t>
      </w:r>
      <w:r>
        <w:rPr>
          <w:spacing w:val="1"/>
        </w:rPr>
        <w:t xml:space="preserve"> </w:t>
      </w:r>
      <w:r>
        <w:t>стиле</w:t>
      </w:r>
      <w:r>
        <w:rPr>
          <w:spacing w:val="1"/>
        </w:rPr>
        <w:t xml:space="preserve"> </w:t>
      </w:r>
      <w:r>
        <w:t>игры.</w:t>
      </w:r>
      <w:r>
        <w:rPr>
          <w:spacing w:val="1"/>
        </w:rPr>
        <w:t xml:space="preserve"> </w:t>
      </w:r>
      <w:r>
        <w:t>Тактические</w:t>
      </w:r>
      <w:r>
        <w:rPr>
          <w:spacing w:val="1"/>
        </w:rPr>
        <w:t xml:space="preserve"> </w:t>
      </w:r>
      <w:r>
        <w:t>варианты</w:t>
      </w:r>
      <w:r>
        <w:rPr>
          <w:spacing w:val="1"/>
        </w:rPr>
        <w:t xml:space="preserve"> </w:t>
      </w:r>
      <w:r>
        <w:t>игры.</w:t>
      </w:r>
      <w:r>
        <w:rPr>
          <w:spacing w:val="1"/>
        </w:rPr>
        <w:t xml:space="preserve"> </w:t>
      </w:r>
      <w:r>
        <w:t>Тактика</w:t>
      </w:r>
      <w:r>
        <w:rPr>
          <w:spacing w:val="1"/>
        </w:rPr>
        <w:t xml:space="preserve"> </w:t>
      </w:r>
      <w:r>
        <w:t>отдельных</w:t>
      </w:r>
      <w:r>
        <w:rPr>
          <w:spacing w:val="1"/>
        </w:rPr>
        <w:t xml:space="preserve"> </w:t>
      </w:r>
      <w:r>
        <w:t>линий</w:t>
      </w:r>
      <w:r>
        <w:rPr>
          <w:spacing w:val="1"/>
        </w:rPr>
        <w:t xml:space="preserve"> </w:t>
      </w:r>
      <w:r>
        <w:t>и</w:t>
      </w:r>
      <w:r>
        <w:rPr>
          <w:spacing w:val="1"/>
        </w:rPr>
        <w:t xml:space="preserve"> </w:t>
      </w:r>
      <w:r>
        <w:t>игроков</w:t>
      </w:r>
      <w:r>
        <w:rPr>
          <w:spacing w:val="1"/>
        </w:rPr>
        <w:t xml:space="preserve"> </w:t>
      </w:r>
      <w:r>
        <w:t>команды</w:t>
      </w:r>
      <w:r>
        <w:rPr>
          <w:spacing w:val="1"/>
        </w:rPr>
        <w:t xml:space="preserve"> </w:t>
      </w:r>
      <w:r>
        <w:t>(вратаря,</w:t>
      </w:r>
      <w:r>
        <w:rPr>
          <w:spacing w:val="1"/>
        </w:rPr>
        <w:t xml:space="preserve"> </w:t>
      </w:r>
      <w:r>
        <w:t>защитников,</w:t>
      </w:r>
      <w:r>
        <w:rPr>
          <w:spacing w:val="1"/>
        </w:rPr>
        <w:t xml:space="preserve"> </w:t>
      </w:r>
      <w:r>
        <w:t>полузащитников,</w:t>
      </w:r>
      <w:r>
        <w:rPr>
          <w:spacing w:val="1"/>
        </w:rPr>
        <w:t xml:space="preserve"> </w:t>
      </w:r>
      <w:r>
        <w:t>нападающих). Перспективы развития тактики игры. Тактика игры в нападении (атакующие</w:t>
      </w:r>
      <w:r>
        <w:rPr>
          <w:spacing w:val="1"/>
        </w:rPr>
        <w:t xml:space="preserve"> </w:t>
      </w:r>
      <w:r>
        <w:t>комбинации</w:t>
      </w:r>
      <w:r>
        <w:rPr>
          <w:spacing w:val="1"/>
        </w:rPr>
        <w:t xml:space="preserve"> </w:t>
      </w:r>
      <w:r>
        <w:t>флангом</w:t>
      </w:r>
      <w:r>
        <w:rPr>
          <w:spacing w:val="1"/>
        </w:rPr>
        <w:t xml:space="preserve"> </w:t>
      </w:r>
      <w:r>
        <w:t>и</w:t>
      </w:r>
      <w:r>
        <w:rPr>
          <w:spacing w:val="1"/>
        </w:rPr>
        <w:t xml:space="preserve"> </w:t>
      </w:r>
      <w:r>
        <w:t>центром).</w:t>
      </w:r>
      <w:r>
        <w:rPr>
          <w:spacing w:val="1"/>
        </w:rPr>
        <w:t xml:space="preserve"> </w:t>
      </w:r>
      <w:r>
        <w:t>Тактика</w:t>
      </w:r>
      <w:r>
        <w:rPr>
          <w:spacing w:val="1"/>
        </w:rPr>
        <w:t xml:space="preserve"> </w:t>
      </w:r>
      <w:r>
        <w:t>игры</w:t>
      </w:r>
      <w:r>
        <w:rPr>
          <w:spacing w:val="1"/>
        </w:rPr>
        <w:t xml:space="preserve"> </w:t>
      </w:r>
      <w:r>
        <w:t>в</w:t>
      </w:r>
      <w:r>
        <w:rPr>
          <w:spacing w:val="1"/>
        </w:rPr>
        <w:t xml:space="preserve"> </w:t>
      </w:r>
      <w:r>
        <w:t>защите</w:t>
      </w:r>
      <w:r>
        <w:rPr>
          <w:spacing w:val="1"/>
        </w:rPr>
        <w:t xml:space="preserve"> </w:t>
      </w:r>
      <w:r>
        <w:t>(зонная,</w:t>
      </w:r>
      <w:r>
        <w:rPr>
          <w:spacing w:val="1"/>
        </w:rPr>
        <w:t xml:space="preserve"> </w:t>
      </w:r>
      <w:r>
        <w:t>персональная</w:t>
      </w:r>
      <w:r>
        <w:rPr>
          <w:spacing w:val="1"/>
        </w:rPr>
        <w:t xml:space="preserve"> </w:t>
      </w:r>
      <w:r>
        <w:t>опека,</w:t>
      </w:r>
      <w:r>
        <w:rPr>
          <w:spacing w:val="1"/>
        </w:rPr>
        <w:t xml:space="preserve"> </w:t>
      </w:r>
      <w:r>
        <w:t>комбинированная</w:t>
      </w:r>
      <w:r>
        <w:rPr>
          <w:spacing w:val="-1"/>
        </w:rPr>
        <w:t xml:space="preserve"> </w:t>
      </w:r>
      <w:r>
        <w:t>оборона). Дневник спортсмена.</w:t>
      </w:r>
    </w:p>
    <w:p w:rsidR="00764468" w:rsidRDefault="004B2496">
      <w:pPr>
        <w:pStyle w:val="a5"/>
        <w:spacing w:before="1"/>
        <w:ind w:left="1041" w:firstLine="0"/>
      </w:pPr>
      <w:r>
        <w:t>Соревнования</w:t>
      </w:r>
      <w:r>
        <w:rPr>
          <w:spacing w:val="-4"/>
        </w:rPr>
        <w:t xml:space="preserve"> </w:t>
      </w:r>
      <w:r>
        <w:t>по</w:t>
      </w:r>
      <w:r>
        <w:rPr>
          <w:spacing w:val="-4"/>
        </w:rPr>
        <w:t xml:space="preserve"> </w:t>
      </w:r>
      <w:r>
        <w:t>футболу.</w:t>
      </w:r>
    </w:p>
    <w:p w:rsidR="00764468" w:rsidRDefault="004B2496">
      <w:pPr>
        <w:pStyle w:val="a5"/>
        <w:ind w:right="356"/>
      </w:pPr>
      <w:r>
        <w:t>Содержание</w:t>
      </w:r>
      <w:r>
        <w:rPr>
          <w:spacing w:val="1"/>
        </w:rPr>
        <w:t xml:space="preserve"> </w:t>
      </w:r>
      <w:r>
        <w:t>модуля</w:t>
      </w:r>
      <w:r>
        <w:rPr>
          <w:spacing w:val="1"/>
        </w:rPr>
        <w:t xml:space="preserve"> </w:t>
      </w:r>
      <w:r>
        <w:t>«Футбол</w:t>
      </w:r>
      <w:r>
        <w:rPr>
          <w:spacing w:val="1"/>
        </w:rPr>
        <w:t xml:space="preserve"> </w:t>
      </w:r>
      <w:r>
        <w:t>для</w:t>
      </w:r>
      <w:r>
        <w:rPr>
          <w:spacing w:val="1"/>
        </w:rPr>
        <w:t xml:space="preserve"> </w:t>
      </w:r>
      <w:r>
        <w:t>всех»</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2"/>
        </w:rPr>
        <w:t xml:space="preserve"> </w:t>
      </w:r>
      <w:r>
        <w:t>предметных результатов обучения.</w:t>
      </w:r>
    </w:p>
    <w:p w:rsidR="00764468" w:rsidRDefault="004B2496">
      <w:pPr>
        <w:pStyle w:val="a5"/>
        <w:ind w:right="345"/>
      </w:pPr>
      <w:r>
        <w:t>При изучении модуля</w:t>
      </w:r>
      <w:r>
        <w:rPr>
          <w:spacing w:val="1"/>
        </w:rPr>
        <w:t xml:space="preserve"> </w:t>
      </w:r>
      <w:r>
        <w:t>«Футбол для всех» на уровне среднего общего образования</w:t>
      </w:r>
      <w:r>
        <w:rPr>
          <w:spacing w:val="1"/>
        </w:rPr>
        <w:t xml:space="preserve"> </w:t>
      </w:r>
      <w:r>
        <w:t>у</w:t>
      </w:r>
      <w:r>
        <w:rPr>
          <w:spacing w:val="1"/>
        </w:rPr>
        <w:t xml:space="preserve"> </w:t>
      </w:r>
      <w:r>
        <w:t>обучающихся</w:t>
      </w:r>
      <w:r>
        <w:rPr>
          <w:spacing w:val="-1"/>
        </w:rPr>
        <w:t xml:space="preserve"> </w:t>
      </w:r>
      <w:r>
        <w:t>будут сформированы</w:t>
      </w:r>
      <w:r>
        <w:rPr>
          <w:spacing w:val="-1"/>
        </w:rPr>
        <w:t xml:space="preserve"> </w:t>
      </w:r>
      <w:r>
        <w:t>следующие</w:t>
      </w:r>
      <w:r>
        <w:rPr>
          <w:spacing w:val="-1"/>
        </w:rPr>
        <w:t xml:space="preserve"> </w:t>
      </w:r>
      <w:r>
        <w:t>личностные</w:t>
      </w:r>
      <w:r>
        <w:rPr>
          <w:spacing w:val="-2"/>
        </w:rPr>
        <w:t xml:space="preserve"> </w:t>
      </w:r>
      <w:r>
        <w:t>результаты:</w:t>
      </w:r>
    </w:p>
    <w:p w:rsidR="00764468" w:rsidRDefault="004B2496">
      <w:pPr>
        <w:pStyle w:val="a5"/>
        <w:ind w:right="352"/>
      </w:pPr>
      <w:r>
        <w:t>развитие</w:t>
      </w:r>
      <w:r>
        <w:rPr>
          <w:spacing w:val="1"/>
        </w:rPr>
        <w:t xml:space="preserve"> </w:t>
      </w:r>
      <w:r>
        <w:t>навыков</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взрослыми</w:t>
      </w:r>
      <w:r>
        <w:rPr>
          <w:spacing w:val="1"/>
        </w:rPr>
        <w:t xml:space="preserve"> </w:t>
      </w:r>
      <w:r>
        <w:t>в</w:t>
      </w:r>
      <w:r>
        <w:rPr>
          <w:spacing w:val="1"/>
        </w:rPr>
        <w:t xml:space="preserve"> </w:t>
      </w:r>
      <w:r>
        <w:t>образовательной, общественно полезной, учебно-исследовательской, проектной и других видах</w:t>
      </w:r>
      <w:r>
        <w:rPr>
          <w:spacing w:val="1"/>
        </w:rPr>
        <w:t xml:space="preserve"> </w:t>
      </w:r>
      <w:r>
        <w:t>деятельности;</w:t>
      </w:r>
    </w:p>
    <w:p w:rsidR="00764468" w:rsidRDefault="004B2496">
      <w:pPr>
        <w:pStyle w:val="a5"/>
        <w:ind w:right="354"/>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самообразованию</w:t>
      </w:r>
      <w:r>
        <w:rPr>
          <w:spacing w:val="1"/>
        </w:rPr>
        <w:t xml:space="preserve"> </w:t>
      </w:r>
      <w:r>
        <w:t>и</w:t>
      </w:r>
      <w:r>
        <w:rPr>
          <w:spacing w:val="1"/>
        </w:rPr>
        <w:t xml:space="preserve"> </w:t>
      </w:r>
      <w:r>
        <w:t>сознательное</w:t>
      </w:r>
      <w:r>
        <w:rPr>
          <w:spacing w:val="1"/>
        </w:rPr>
        <w:t xml:space="preserve"> </w:t>
      </w:r>
      <w:r>
        <w:t>отношение</w:t>
      </w:r>
      <w:r>
        <w:rPr>
          <w:spacing w:val="61"/>
        </w:rPr>
        <w:t xml:space="preserve"> </w:t>
      </w:r>
      <w:r>
        <w:t>к</w:t>
      </w:r>
      <w:r>
        <w:rPr>
          <w:spacing w:val="1"/>
        </w:rPr>
        <w:t xml:space="preserve"> </w:t>
      </w:r>
      <w:r>
        <w:t>непрерывному</w:t>
      </w:r>
      <w:r>
        <w:rPr>
          <w:spacing w:val="1"/>
        </w:rPr>
        <w:t xml:space="preserve"> </w:t>
      </w:r>
      <w:r>
        <w:t>физкультурному</w:t>
      </w:r>
      <w:r>
        <w:rPr>
          <w:spacing w:val="1"/>
        </w:rPr>
        <w:t xml:space="preserve"> </w:t>
      </w:r>
      <w:r>
        <w:t>образованию</w:t>
      </w:r>
      <w:r>
        <w:rPr>
          <w:spacing w:val="1"/>
        </w:rPr>
        <w:t xml:space="preserve"> </w:t>
      </w:r>
      <w:r>
        <w:t>как</w:t>
      </w:r>
      <w:r>
        <w:rPr>
          <w:spacing w:val="1"/>
        </w:rPr>
        <w:t xml:space="preserve"> </w:t>
      </w:r>
      <w:r>
        <w:t>условию</w:t>
      </w:r>
      <w:r>
        <w:rPr>
          <w:spacing w:val="1"/>
        </w:rPr>
        <w:t xml:space="preserve"> </w:t>
      </w:r>
      <w:r>
        <w:t>успешной</w:t>
      </w:r>
      <w:r>
        <w:rPr>
          <w:spacing w:val="1"/>
        </w:rPr>
        <w:t xml:space="preserve"> </w:t>
      </w:r>
      <w:r>
        <w:t>профессиональной</w:t>
      </w:r>
      <w:r>
        <w:rPr>
          <w:spacing w:val="1"/>
        </w:rPr>
        <w:t xml:space="preserve"> </w:t>
      </w:r>
      <w:r>
        <w:t>и</w:t>
      </w:r>
      <w:r>
        <w:rPr>
          <w:spacing w:val="1"/>
        </w:rPr>
        <w:t xml:space="preserve"> </w:t>
      </w:r>
      <w:r>
        <w:t>общественной</w:t>
      </w:r>
      <w:r>
        <w:rPr>
          <w:spacing w:val="-1"/>
        </w:rPr>
        <w:t xml:space="preserve"> </w:t>
      </w:r>
      <w:r>
        <w:t>деятельности.</w:t>
      </w:r>
    </w:p>
    <w:p w:rsidR="00764468" w:rsidRDefault="004B2496">
      <w:pPr>
        <w:pStyle w:val="a5"/>
        <w:ind w:right="344"/>
      </w:pPr>
      <w:r>
        <w:t>При изучении модуля</w:t>
      </w:r>
      <w:r>
        <w:rPr>
          <w:spacing w:val="1"/>
        </w:rPr>
        <w:t xml:space="preserve"> </w:t>
      </w:r>
      <w:r>
        <w:t>«Футбол для всех» на уровне среднего общего образования</w:t>
      </w:r>
      <w:r>
        <w:rPr>
          <w:spacing w:val="1"/>
        </w:rPr>
        <w:t xml:space="preserve"> </w:t>
      </w:r>
      <w:r>
        <w:t>у</w:t>
      </w:r>
      <w:r>
        <w:rPr>
          <w:spacing w:val="1"/>
        </w:rPr>
        <w:t xml:space="preserve"> </w:t>
      </w:r>
      <w:r>
        <w:t>обучающихся</w:t>
      </w:r>
      <w:r>
        <w:rPr>
          <w:spacing w:val="-1"/>
        </w:rPr>
        <w:t xml:space="preserve"> </w:t>
      </w:r>
      <w:r>
        <w:t>будут сформированы следующие</w:t>
      </w:r>
      <w:r>
        <w:rPr>
          <w:spacing w:val="-2"/>
        </w:rPr>
        <w:t xml:space="preserve"> </w:t>
      </w:r>
      <w:r>
        <w:t>метапредметные</w:t>
      </w:r>
      <w:r>
        <w:rPr>
          <w:spacing w:val="-2"/>
        </w:rPr>
        <w:t xml:space="preserve"> </w:t>
      </w:r>
      <w:r>
        <w:t>результаты:</w:t>
      </w:r>
    </w:p>
    <w:p w:rsidR="00764468" w:rsidRDefault="004B2496">
      <w:pPr>
        <w:pStyle w:val="a5"/>
        <w:ind w:right="356"/>
      </w:pPr>
      <w:r>
        <w:t>умение</w:t>
      </w:r>
      <w:r>
        <w:rPr>
          <w:spacing w:val="1"/>
        </w:rPr>
        <w:t xml:space="preserve"> </w:t>
      </w: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60"/>
        </w:rPr>
        <w:t xml:space="preserve"> </w:t>
      </w:r>
      <w:r>
        <w:t>технологий</w:t>
      </w:r>
      <w:r>
        <w:rPr>
          <w:spacing w:val="1"/>
        </w:rPr>
        <w:t xml:space="preserve"> </w:t>
      </w:r>
      <w:r>
        <w:t>(далее — ИКТ) в решении когнитивных, коммуникативных и организационных задач игровой и</w:t>
      </w:r>
      <w:r>
        <w:rPr>
          <w:spacing w:val="-57"/>
        </w:rPr>
        <w:t xml:space="preserve"> </w:t>
      </w:r>
      <w:r>
        <w:t>соревновательной</w:t>
      </w:r>
      <w:r>
        <w:rPr>
          <w:spacing w:val="-1"/>
        </w:rPr>
        <w:t xml:space="preserve"> </w:t>
      </w:r>
      <w:r>
        <w:t>деятельности;</w:t>
      </w:r>
    </w:p>
    <w:p w:rsidR="00764468" w:rsidRDefault="004B2496">
      <w:pPr>
        <w:pStyle w:val="a5"/>
        <w:ind w:right="344"/>
      </w:pPr>
      <w:r>
        <w:t>формирование</w:t>
      </w:r>
      <w:r>
        <w:rPr>
          <w:spacing w:val="1"/>
        </w:rPr>
        <w:t xml:space="preserve"> </w:t>
      </w:r>
      <w:r>
        <w:t>готовности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самостоятельной</w:t>
      </w:r>
      <w:r>
        <w:rPr>
          <w:spacing w:val="1"/>
        </w:rPr>
        <w:t xml:space="preserve"> </w:t>
      </w:r>
      <w:r>
        <w:t>информационно-</w:t>
      </w:r>
      <w:r>
        <w:rPr>
          <w:spacing w:val="1"/>
        </w:rPr>
        <w:t xml:space="preserve"> </w:t>
      </w:r>
      <w:r>
        <w:t>познавательной</w:t>
      </w:r>
      <w:r>
        <w:rPr>
          <w:spacing w:val="1"/>
        </w:rPr>
        <w:t xml:space="preserve"> </w:t>
      </w:r>
      <w:r>
        <w:t>деятельности,</w:t>
      </w:r>
      <w:r>
        <w:rPr>
          <w:spacing w:val="1"/>
        </w:rPr>
        <w:t xml:space="preserve"> </w:t>
      </w:r>
      <w:r>
        <w:t>включая</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получаемую</w:t>
      </w:r>
      <w:r>
        <w:rPr>
          <w:spacing w:val="1"/>
        </w:rPr>
        <w:t xml:space="preserve"> </w:t>
      </w:r>
      <w:r>
        <w:t>из</w:t>
      </w:r>
      <w:r>
        <w:rPr>
          <w:spacing w:val="1"/>
        </w:rPr>
        <w:t xml:space="preserve"> </w:t>
      </w:r>
      <w:r>
        <w:t>различных</w:t>
      </w:r>
      <w:r>
        <w:rPr>
          <w:spacing w:val="1"/>
        </w:rPr>
        <w:t xml:space="preserve"> </w:t>
      </w:r>
      <w:r>
        <w:t>источников</w:t>
      </w:r>
      <w:r>
        <w:rPr>
          <w:spacing w:val="-3"/>
        </w:rPr>
        <w:t xml:space="preserve"> </w:t>
      </w:r>
      <w:r>
        <w:t>о виде</w:t>
      </w:r>
      <w:r>
        <w:rPr>
          <w:spacing w:val="-1"/>
        </w:rPr>
        <w:t xml:space="preserve"> </w:t>
      </w:r>
      <w:r>
        <w:t>спорта</w:t>
      </w:r>
      <w:r>
        <w:rPr>
          <w:spacing w:val="4"/>
        </w:rPr>
        <w:t xml:space="preserve"> </w:t>
      </w:r>
      <w:r>
        <w:t>«футбол».</w:t>
      </w:r>
    </w:p>
    <w:p w:rsidR="00764468" w:rsidRDefault="004B2496">
      <w:pPr>
        <w:pStyle w:val="a5"/>
        <w:spacing w:before="1"/>
        <w:ind w:right="355"/>
      </w:pPr>
      <w:r>
        <w:t>формирование умения планировать, контролировать и оценивать учебные действия 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и</w:t>
      </w:r>
      <w:r>
        <w:rPr>
          <w:spacing w:val="1"/>
        </w:rPr>
        <w:t xml:space="preserve"> </w:t>
      </w:r>
      <w:r>
        <w:t>условиями</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определять</w:t>
      </w:r>
      <w:r>
        <w:rPr>
          <w:spacing w:val="1"/>
        </w:rPr>
        <w:t xml:space="preserve"> </w:t>
      </w:r>
      <w:r>
        <w:t>наиболее</w:t>
      </w:r>
      <w:r>
        <w:rPr>
          <w:spacing w:val="1"/>
        </w:rPr>
        <w:t xml:space="preserve"> </w:t>
      </w:r>
      <w:r>
        <w:t>эффективные</w:t>
      </w:r>
      <w:r>
        <w:rPr>
          <w:spacing w:val="-57"/>
        </w:rPr>
        <w:t xml:space="preserve"> </w:t>
      </w:r>
      <w:r>
        <w:t>способы</w:t>
      </w:r>
      <w:r>
        <w:rPr>
          <w:spacing w:val="-1"/>
        </w:rPr>
        <w:t xml:space="preserve"> </w:t>
      </w:r>
      <w:r>
        <w:t>достижения игрового результата;</w:t>
      </w:r>
    </w:p>
    <w:p w:rsidR="00764468" w:rsidRDefault="004B2496">
      <w:pPr>
        <w:pStyle w:val="a5"/>
        <w:ind w:right="354"/>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игровой</w:t>
      </w:r>
      <w:r>
        <w:rPr>
          <w:spacing w:val="1"/>
        </w:rPr>
        <w:t xml:space="preserve"> </w:t>
      </w:r>
      <w:r>
        <w:t>деятельности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игровой (или соревновательной) деятельности, самостоятельно осуществлять, контролировать и</w:t>
      </w:r>
      <w:r>
        <w:rPr>
          <w:spacing w:val="-57"/>
        </w:rPr>
        <w:t xml:space="preserve"> </w:t>
      </w:r>
      <w:r>
        <w:t>корректировать личную деятельность, использовать все возможные ресурсы для достижения</w:t>
      </w:r>
      <w:r>
        <w:rPr>
          <w:spacing w:val="1"/>
        </w:rPr>
        <w:t xml:space="preserve"> </w:t>
      </w:r>
      <w:r>
        <w:t>поставленных</w:t>
      </w:r>
      <w:r>
        <w:rPr>
          <w:spacing w:val="-2"/>
        </w:rPr>
        <w:t xml:space="preserve"> </w:t>
      </w:r>
      <w:r>
        <w:t>целей и</w:t>
      </w:r>
      <w:r>
        <w:rPr>
          <w:spacing w:val="-2"/>
        </w:rPr>
        <w:t xml:space="preserve"> </w:t>
      </w:r>
      <w:r>
        <w:t>реализации</w:t>
      </w:r>
      <w:r>
        <w:rPr>
          <w:spacing w:val="-2"/>
        </w:rPr>
        <w:t xml:space="preserve"> </w:t>
      </w:r>
      <w:r>
        <w:t>планов деятельности.</w:t>
      </w:r>
    </w:p>
    <w:p w:rsidR="00764468" w:rsidRDefault="004B2496">
      <w:pPr>
        <w:pStyle w:val="a5"/>
        <w:ind w:right="351"/>
      </w:pPr>
      <w:r>
        <w:t>При изучении модуля</w:t>
      </w:r>
      <w:r>
        <w:rPr>
          <w:spacing w:val="1"/>
        </w:rPr>
        <w:t xml:space="preserve"> </w:t>
      </w:r>
      <w:r>
        <w:t>«Футбол для всех» на уровне среднего общего образования у</w:t>
      </w:r>
      <w:r>
        <w:rPr>
          <w:spacing w:val="1"/>
        </w:rPr>
        <w:t xml:space="preserve"> </w:t>
      </w:r>
      <w:r>
        <w:t>обучающихся</w:t>
      </w:r>
      <w:r>
        <w:rPr>
          <w:spacing w:val="-1"/>
        </w:rPr>
        <w:t xml:space="preserve"> </w:t>
      </w:r>
      <w:r>
        <w:t>будут сформированы</w:t>
      </w:r>
      <w:r>
        <w:rPr>
          <w:spacing w:val="-1"/>
        </w:rPr>
        <w:t xml:space="preserve"> </w:t>
      </w:r>
      <w:r>
        <w:t>следующие</w:t>
      </w:r>
      <w:r>
        <w:rPr>
          <w:spacing w:val="3"/>
        </w:rPr>
        <w:t xml:space="preserve"> </w:t>
      </w:r>
      <w:r>
        <w:t>предметные</w:t>
      </w:r>
      <w:r>
        <w:rPr>
          <w:spacing w:val="-1"/>
        </w:rPr>
        <w:t xml:space="preserve"> </w:t>
      </w:r>
      <w:r>
        <w:t>результаты:</w:t>
      </w:r>
    </w:p>
    <w:p w:rsidR="00764468" w:rsidRDefault="004B2496">
      <w:pPr>
        <w:pStyle w:val="a5"/>
        <w:ind w:right="355"/>
      </w:pPr>
      <w:r>
        <w:t>закрепление</w:t>
      </w:r>
      <w:r>
        <w:rPr>
          <w:spacing w:val="1"/>
        </w:rPr>
        <w:t xml:space="preserve"> </w:t>
      </w:r>
      <w:r>
        <w:t>знаний</w:t>
      </w:r>
      <w:r>
        <w:rPr>
          <w:spacing w:val="1"/>
        </w:rPr>
        <w:t xml:space="preserve"> </w:t>
      </w:r>
      <w:r>
        <w:t>об</w:t>
      </w:r>
      <w:r>
        <w:rPr>
          <w:spacing w:val="1"/>
        </w:rPr>
        <w:t xml:space="preserve"> </w:t>
      </w:r>
      <w:r>
        <w:t>основных</w:t>
      </w:r>
      <w:r>
        <w:rPr>
          <w:spacing w:val="1"/>
        </w:rPr>
        <w:t xml:space="preserve"> </w:t>
      </w:r>
      <w:r>
        <w:t>причинах</w:t>
      </w:r>
      <w:r>
        <w:rPr>
          <w:spacing w:val="1"/>
        </w:rPr>
        <w:t xml:space="preserve"> </w:t>
      </w:r>
      <w:r>
        <w:t>травматизма,</w:t>
      </w:r>
      <w:r>
        <w:rPr>
          <w:spacing w:val="1"/>
        </w:rPr>
        <w:t xml:space="preserve"> </w:t>
      </w:r>
      <w:r>
        <w:t>о</w:t>
      </w:r>
      <w:r>
        <w:rPr>
          <w:spacing w:val="1"/>
        </w:rPr>
        <w:t xml:space="preserve"> </w:t>
      </w:r>
      <w:r>
        <w:t>правилах</w:t>
      </w:r>
      <w:r>
        <w:rPr>
          <w:spacing w:val="1"/>
        </w:rPr>
        <w:t xml:space="preserve"> </w:t>
      </w:r>
      <w:r>
        <w:t>поведения</w:t>
      </w:r>
      <w:r>
        <w:rPr>
          <w:spacing w:val="1"/>
        </w:rPr>
        <w:t xml:space="preserve"> </w:t>
      </w:r>
      <w:r>
        <w:t>и</w:t>
      </w:r>
      <w:r>
        <w:rPr>
          <w:spacing w:val="1"/>
        </w:rPr>
        <w:t xml:space="preserve"> </w:t>
      </w:r>
      <w:r>
        <w:t>безопасности во время занятий, а также при подготовке, организации и в ходе соревнований по</w:t>
      </w:r>
      <w:r>
        <w:rPr>
          <w:spacing w:val="1"/>
        </w:rPr>
        <w:t xml:space="preserve"> </w:t>
      </w:r>
      <w:r>
        <w:t>футболу;</w:t>
      </w:r>
    </w:p>
    <w:p w:rsidR="00764468" w:rsidRDefault="004B2496">
      <w:pPr>
        <w:pStyle w:val="a5"/>
        <w:ind w:right="352"/>
      </w:pPr>
      <w:r>
        <w:t>продолжение совершенствования важных двигательных навыков, необходимых для игры</w:t>
      </w:r>
      <w:r>
        <w:rPr>
          <w:spacing w:val="-57"/>
        </w:rPr>
        <w:t xml:space="preserve"> </w:t>
      </w:r>
      <w:r>
        <w:t>в</w:t>
      </w:r>
      <w:r>
        <w:rPr>
          <w:spacing w:val="-2"/>
        </w:rPr>
        <w:t xml:space="preserve"> </w:t>
      </w:r>
      <w:r>
        <w:t>футбол;</w:t>
      </w:r>
    </w:p>
    <w:p w:rsidR="00764468" w:rsidRDefault="004B2496">
      <w:pPr>
        <w:pStyle w:val="a5"/>
        <w:ind w:right="346"/>
      </w:pPr>
      <w:r>
        <w:t>освоение техники выполнения упражнений, рекомендуемых футболистам для развития</w:t>
      </w:r>
      <w:r>
        <w:rPr>
          <w:spacing w:val="1"/>
        </w:rPr>
        <w:t xml:space="preserve"> </w:t>
      </w:r>
      <w:r>
        <w:t>таких</w:t>
      </w:r>
      <w:r>
        <w:rPr>
          <w:spacing w:val="11"/>
        </w:rPr>
        <w:t xml:space="preserve"> </w:t>
      </w:r>
      <w:r>
        <w:t>двигательных</w:t>
      </w:r>
      <w:r>
        <w:rPr>
          <w:spacing w:val="6"/>
        </w:rPr>
        <w:t xml:space="preserve"> </w:t>
      </w:r>
      <w:r>
        <w:t>качеств,</w:t>
      </w:r>
      <w:r>
        <w:rPr>
          <w:spacing w:val="10"/>
        </w:rPr>
        <w:t xml:space="preserve"> </w:t>
      </w:r>
      <w:r>
        <w:t>как</w:t>
      </w:r>
      <w:r>
        <w:rPr>
          <w:spacing w:val="10"/>
        </w:rPr>
        <w:t xml:space="preserve"> </w:t>
      </w:r>
      <w:r>
        <w:t>сила,</w:t>
      </w:r>
      <w:r>
        <w:rPr>
          <w:spacing w:val="9"/>
        </w:rPr>
        <w:t xml:space="preserve"> </w:t>
      </w:r>
      <w:r>
        <w:t>быстрота,</w:t>
      </w:r>
      <w:r>
        <w:rPr>
          <w:spacing w:val="9"/>
        </w:rPr>
        <w:t xml:space="preserve"> </w:t>
      </w:r>
      <w:r>
        <w:t>выносливость,</w:t>
      </w:r>
      <w:r>
        <w:rPr>
          <w:spacing w:val="9"/>
        </w:rPr>
        <w:t xml:space="preserve"> </w:t>
      </w:r>
      <w:r>
        <w:t>гибкость,</w:t>
      </w:r>
      <w:r>
        <w:rPr>
          <w:spacing w:val="9"/>
        </w:rPr>
        <w:t xml:space="preserve"> </w:t>
      </w:r>
      <w:r>
        <w:t>ловкость</w:t>
      </w:r>
      <w:r>
        <w:rPr>
          <w:spacing w:val="9"/>
        </w:rPr>
        <w:t xml:space="preserve"> </w:t>
      </w:r>
      <w:r>
        <w:t>и</w:t>
      </w:r>
    </w:p>
    <w:p w:rsidR="00764468" w:rsidRDefault="00764468">
      <w:pPr>
        <w:sectPr w:rsidR="00764468">
          <w:headerReference w:type="default" r:id="rId220"/>
          <w:footerReference w:type="default" r:id="rId221"/>
          <w:pgSz w:w="11910" w:h="16850"/>
          <w:pgMar w:top="820" w:right="500" w:bottom="1000" w:left="800" w:header="569" w:footer="813" w:gutter="0"/>
          <w:cols w:space="720"/>
        </w:sectPr>
      </w:pPr>
    </w:p>
    <w:p w:rsidR="00764468" w:rsidRDefault="004B2496">
      <w:pPr>
        <w:pStyle w:val="a5"/>
        <w:spacing w:before="9"/>
        <w:ind w:firstLine="0"/>
      </w:pPr>
      <w:r>
        <w:lastRenderedPageBreak/>
        <w:t>составления</w:t>
      </w:r>
      <w:r>
        <w:rPr>
          <w:spacing w:val="-5"/>
        </w:rPr>
        <w:t xml:space="preserve"> </w:t>
      </w:r>
      <w:r>
        <w:t>комплексов</w:t>
      </w:r>
      <w:r>
        <w:rPr>
          <w:spacing w:val="-5"/>
        </w:rPr>
        <w:t xml:space="preserve"> </w:t>
      </w:r>
      <w:r>
        <w:t>таких упражнений;</w:t>
      </w:r>
    </w:p>
    <w:p w:rsidR="00764468" w:rsidRDefault="004B2496">
      <w:pPr>
        <w:pStyle w:val="a5"/>
        <w:ind w:right="354"/>
      </w:pPr>
      <w:r>
        <w:t>формирование практических навыков по освоению</w:t>
      </w:r>
      <w:r>
        <w:rPr>
          <w:spacing w:val="1"/>
        </w:rPr>
        <w:t xml:space="preserve"> </w:t>
      </w:r>
      <w:r>
        <w:t>достаточно сложных технических</w:t>
      </w:r>
      <w:r>
        <w:rPr>
          <w:spacing w:val="1"/>
        </w:rPr>
        <w:t xml:space="preserve"> </w:t>
      </w:r>
      <w:r>
        <w:t>приемов в игре без мяча (передвижение, остановки, повороты, прыжки) и при владении мячом</w:t>
      </w:r>
      <w:r>
        <w:rPr>
          <w:spacing w:val="1"/>
        </w:rPr>
        <w:t xml:space="preserve"> </w:t>
      </w:r>
      <w:r>
        <w:t>(удары по мячу ногами и головой, остановка мяча ногой, животом, грудью, головой, ведение</w:t>
      </w:r>
      <w:r>
        <w:rPr>
          <w:spacing w:val="1"/>
        </w:rPr>
        <w:t xml:space="preserve"> </w:t>
      </w:r>
      <w:r>
        <w:t>мяча, выполнение финтов и ударов, отбор мяча перехватом, толчком и подкатом, вбрасывание</w:t>
      </w:r>
      <w:r>
        <w:rPr>
          <w:spacing w:val="1"/>
        </w:rPr>
        <w:t xml:space="preserve"> </w:t>
      </w:r>
      <w:r>
        <w:t>мяча</w:t>
      </w:r>
      <w:r>
        <w:rPr>
          <w:spacing w:val="-2"/>
        </w:rPr>
        <w:t xml:space="preserve"> </w:t>
      </w:r>
      <w:r>
        <w:t>с</w:t>
      </w:r>
      <w:r>
        <w:rPr>
          <w:spacing w:val="1"/>
        </w:rPr>
        <w:t xml:space="preserve"> </w:t>
      </w:r>
      <w:r>
        <w:t>места, с</w:t>
      </w:r>
      <w:r>
        <w:rPr>
          <w:spacing w:val="-1"/>
        </w:rPr>
        <w:t xml:space="preserve"> </w:t>
      </w:r>
      <w:r>
        <w:t>разбега</w:t>
      </w:r>
      <w:r>
        <w:rPr>
          <w:spacing w:val="1"/>
        </w:rPr>
        <w:t xml:space="preserve"> </w:t>
      </w:r>
      <w:r>
        <w:t>и в</w:t>
      </w:r>
      <w:r>
        <w:rPr>
          <w:spacing w:val="-1"/>
        </w:rPr>
        <w:t xml:space="preserve"> </w:t>
      </w:r>
      <w:r>
        <w:t>падении);</w:t>
      </w:r>
    </w:p>
    <w:p w:rsidR="00764468" w:rsidRDefault="004B2496">
      <w:pPr>
        <w:pStyle w:val="a5"/>
        <w:spacing w:before="1"/>
        <w:ind w:right="354"/>
      </w:pPr>
      <w:r>
        <w:t>расширение</w:t>
      </w:r>
      <w:r>
        <w:rPr>
          <w:spacing w:val="1"/>
        </w:rPr>
        <w:t xml:space="preserve"> </w:t>
      </w:r>
      <w:r>
        <w:t>представлений</w:t>
      </w:r>
      <w:r>
        <w:rPr>
          <w:spacing w:val="1"/>
        </w:rPr>
        <w:t xml:space="preserve"> </w:t>
      </w:r>
      <w:r>
        <w:t>о</w:t>
      </w:r>
      <w:r>
        <w:rPr>
          <w:spacing w:val="1"/>
        </w:rPr>
        <w:t xml:space="preserve"> </w:t>
      </w:r>
      <w:r>
        <w:t>специализированной</w:t>
      </w:r>
      <w:r>
        <w:rPr>
          <w:spacing w:val="1"/>
        </w:rPr>
        <w:t xml:space="preserve"> </w:t>
      </w:r>
      <w:r>
        <w:t>технической</w:t>
      </w:r>
      <w:r>
        <w:rPr>
          <w:spacing w:val="1"/>
        </w:rPr>
        <w:t xml:space="preserve"> </w:t>
      </w:r>
      <w:r>
        <w:t>и</w:t>
      </w:r>
      <w:r>
        <w:rPr>
          <w:spacing w:val="61"/>
        </w:rPr>
        <w:t xml:space="preserve"> </w:t>
      </w:r>
      <w:r>
        <w:t>тактической</w:t>
      </w:r>
      <w:r>
        <w:rPr>
          <w:spacing w:val="1"/>
        </w:rPr>
        <w:t xml:space="preserve"> </w:t>
      </w:r>
      <w:r>
        <w:t>подготовке</w:t>
      </w:r>
      <w:r>
        <w:rPr>
          <w:spacing w:val="-1"/>
        </w:rPr>
        <w:t xml:space="preserve"> </w:t>
      </w:r>
      <w:r>
        <w:t>вратарей;</w:t>
      </w:r>
    </w:p>
    <w:p w:rsidR="00764468" w:rsidRDefault="004B2496">
      <w:pPr>
        <w:pStyle w:val="a5"/>
        <w:spacing w:before="2" w:line="237" w:lineRule="auto"/>
        <w:ind w:right="357"/>
      </w:pPr>
      <w:r>
        <w:t>умение анализировать и исправлять наиболее распространенные ошибки, допускаемые</w:t>
      </w:r>
      <w:r>
        <w:rPr>
          <w:spacing w:val="1"/>
        </w:rPr>
        <w:t xml:space="preserve"> </w:t>
      </w:r>
      <w:r>
        <w:t>при</w:t>
      </w:r>
      <w:r>
        <w:rPr>
          <w:spacing w:val="-1"/>
        </w:rPr>
        <w:t xml:space="preserve"> </w:t>
      </w:r>
      <w:r>
        <w:t>выполнении технических</w:t>
      </w:r>
      <w:r>
        <w:rPr>
          <w:spacing w:val="1"/>
        </w:rPr>
        <w:t xml:space="preserve"> </w:t>
      </w:r>
      <w:r>
        <w:t>приемов и</w:t>
      </w:r>
      <w:r>
        <w:rPr>
          <w:spacing w:val="-1"/>
        </w:rPr>
        <w:t xml:space="preserve"> </w:t>
      </w:r>
      <w:r>
        <w:t>тактических</w:t>
      </w:r>
      <w:r>
        <w:rPr>
          <w:spacing w:val="2"/>
        </w:rPr>
        <w:t xml:space="preserve"> </w:t>
      </w:r>
      <w:r>
        <w:t>действий;</w:t>
      </w:r>
    </w:p>
    <w:p w:rsidR="00764468" w:rsidRDefault="004B2496">
      <w:pPr>
        <w:pStyle w:val="a5"/>
        <w:spacing w:before="1"/>
        <w:ind w:left="1041" w:right="356" w:firstLine="0"/>
      </w:pPr>
      <w:r>
        <w:t>расширение словарного запаса основных терминологических понятий спортивной игры;</w:t>
      </w:r>
      <w:r>
        <w:rPr>
          <w:spacing w:val="1"/>
        </w:rPr>
        <w:t xml:space="preserve"> </w:t>
      </w:r>
      <w:r>
        <w:t>совершенствование</w:t>
      </w:r>
      <w:r>
        <w:rPr>
          <w:spacing w:val="1"/>
        </w:rPr>
        <w:t xml:space="preserve"> </w:t>
      </w:r>
      <w:r>
        <w:t>индивидуальных</w:t>
      </w:r>
      <w:r>
        <w:rPr>
          <w:spacing w:val="4"/>
        </w:rPr>
        <w:t xml:space="preserve"> </w:t>
      </w:r>
      <w:r>
        <w:t>и</w:t>
      </w:r>
      <w:r>
        <w:rPr>
          <w:spacing w:val="3"/>
        </w:rPr>
        <w:t xml:space="preserve"> </w:t>
      </w:r>
      <w:r>
        <w:t>групповых</w:t>
      </w:r>
      <w:r>
        <w:rPr>
          <w:spacing w:val="4"/>
        </w:rPr>
        <w:t xml:space="preserve"> </w:t>
      </w:r>
      <w:r>
        <w:t>тактических</w:t>
      </w:r>
      <w:r>
        <w:rPr>
          <w:spacing w:val="4"/>
        </w:rPr>
        <w:t xml:space="preserve"> </w:t>
      </w:r>
      <w:r>
        <w:t>действий</w:t>
      </w:r>
      <w:r>
        <w:rPr>
          <w:spacing w:val="3"/>
        </w:rPr>
        <w:t xml:space="preserve"> </w:t>
      </w:r>
      <w:r>
        <w:t>в</w:t>
      </w:r>
      <w:r>
        <w:rPr>
          <w:spacing w:val="2"/>
        </w:rPr>
        <w:t xml:space="preserve"> </w:t>
      </w:r>
      <w:r>
        <w:t>атаке</w:t>
      </w:r>
      <w:r>
        <w:rPr>
          <w:spacing w:val="2"/>
        </w:rPr>
        <w:t xml:space="preserve"> </w:t>
      </w:r>
      <w:r>
        <w:t>и</w:t>
      </w:r>
      <w:r>
        <w:rPr>
          <w:spacing w:val="3"/>
        </w:rPr>
        <w:t xml:space="preserve"> </w:t>
      </w:r>
      <w:r>
        <w:t>в</w:t>
      </w:r>
    </w:p>
    <w:p w:rsidR="00764468" w:rsidRDefault="004B2496">
      <w:pPr>
        <w:pStyle w:val="a5"/>
        <w:ind w:firstLine="0"/>
        <w:jc w:val="left"/>
      </w:pPr>
      <w:r>
        <w:t>обороне;</w:t>
      </w:r>
    </w:p>
    <w:p w:rsidR="00764468" w:rsidRDefault="004B2496">
      <w:pPr>
        <w:pStyle w:val="a5"/>
        <w:ind w:right="354"/>
      </w:pPr>
      <w:r>
        <w:t>овладение</w:t>
      </w:r>
      <w:r>
        <w:rPr>
          <w:spacing w:val="1"/>
        </w:rPr>
        <w:t xml:space="preserve"> </w:t>
      </w:r>
      <w:r>
        <w:t>основами</w:t>
      </w:r>
      <w:r>
        <w:rPr>
          <w:spacing w:val="1"/>
        </w:rPr>
        <w:t xml:space="preserve"> </w:t>
      </w:r>
      <w:r>
        <w:t>знаний</w:t>
      </w:r>
      <w:r>
        <w:rPr>
          <w:spacing w:val="1"/>
        </w:rPr>
        <w:t xml:space="preserve"> </w:t>
      </w:r>
      <w:r>
        <w:t>о</w:t>
      </w:r>
      <w:r>
        <w:rPr>
          <w:spacing w:val="1"/>
        </w:rPr>
        <w:t xml:space="preserve"> </w:t>
      </w:r>
      <w:r>
        <w:t>возрастных</w:t>
      </w:r>
      <w:r>
        <w:rPr>
          <w:spacing w:val="1"/>
        </w:rPr>
        <w:t xml:space="preserve"> </w:t>
      </w:r>
      <w:r>
        <w:t>особенностях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психологии</w:t>
      </w:r>
      <w:r>
        <w:rPr>
          <w:spacing w:val="-1"/>
        </w:rPr>
        <w:t xml:space="preserve"> </w:t>
      </w:r>
      <w:r>
        <w:t>школьников</w:t>
      </w:r>
      <w:r>
        <w:rPr>
          <w:spacing w:val="-1"/>
        </w:rPr>
        <w:t xml:space="preserve"> </w:t>
      </w:r>
      <w:r>
        <w:t>старших</w:t>
      </w:r>
      <w:r>
        <w:rPr>
          <w:spacing w:val="5"/>
        </w:rPr>
        <w:t xml:space="preserve"> </w:t>
      </w:r>
      <w:r>
        <w:t>классов;</w:t>
      </w:r>
    </w:p>
    <w:p w:rsidR="00764468" w:rsidRDefault="004B2496">
      <w:pPr>
        <w:pStyle w:val="a5"/>
        <w:ind w:left="1041" w:firstLine="0"/>
      </w:pPr>
      <w:r>
        <w:t>овладение</w:t>
      </w:r>
      <w:r>
        <w:rPr>
          <w:spacing w:val="-5"/>
        </w:rPr>
        <w:t xml:space="preserve"> </w:t>
      </w:r>
      <w:r>
        <w:t>практическим</w:t>
      </w:r>
      <w:r>
        <w:rPr>
          <w:spacing w:val="-4"/>
        </w:rPr>
        <w:t xml:space="preserve"> </w:t>
      </w:r>
      <w:r>
        <w:t>навыками</w:t>
      </w:r>
      <w:r>
        <w:rPr>
          <w:spacing w:val="-1"/>
        </w:rPr>
        <w:t xml:space="preserve"> </w:t>
      </w:r>
      <w:r>
        <w:t>участия</w:t>
      </w:r>
      <w:r>
        <w:rPr>
          <w:spacing w:val="-3"/>
        </w:rPr>
        <w:t xml:space="preserve"> </w:t>
      </w:r>
      <w:r>
        <w:t>в</w:t>
      </w:r>
      <w:r>
        <w:rPr>
          <w:spacing w:val="-5"/>
        </w:rPr>
        <w:t xml:space="preserve"> </w:t>
      </w:r>
      <w:r>
        <w:t>соревнованиях</w:t>
      </w:r>
      <w:r>
        <w:rPr>
          <w:spacing w:val="-4"/>
        </w:rPr>
        <w:t xml:space="preserve"> </w:t>
      </w:r>
      <w:r>
        <w:t>по</w:t>
      </w:r>
      <w:r>
        <w:rPr>
          <w:spacing w:val="-4"/>
        </w:rPr>
        <w:t xml:space="preserve"> </w:t>
      </w:r>
      <w:r>
        <w:t>футболу;</w:t>
      </w:r>
    </w:p>
    <w:p w:rsidR="00764468" w:rsidRDefault="004B2496">
      <w:pPr>
        <w:pStyle w:val="a5"/>
        <w:ind w:right="360"/>
      </w:pPr>
      <w:r>
        <w:t>применение тактических и стратегических приемов организации игры в футбол в быстро</w:t>
      </w:r>
      <w:r>
        <w:rPr>
          <w:spacing w:val="-57"/>
        </w:rPr>
        <w:t xml:space="preserve"> </w:t>
      </w:r>
      <w:r>
        <w:t>меняющейся</w:t>
      </w:r>
      <w:r>
        <w:rPr>
          <w:spacing w:val="-1"/>
        </w:rPr>
        <w:t xml:space="preserve"> </w:t>
      </w:r>
      <w:r>
        <w:t>игровой обстановке;</w:t>
      </w:r>
    </w:p>
    <w:p w:rsidR="00764468" w:rsidRDefault="004B2496">
      <w:pPr>
        <w:pStyle w:val="a5"/>
        <w:spacing w:before="1"/>
        <w:ind w:left="1041" w:firstLine="0"/>
      </w:pPr>
      <w:r>
        <w:t>организация</w:t>
      </w:r>
      <w:r>
        <w:rPr>
          <w:spacing w:val="-4"/>
        </w:rPr>
        <w:t xml:space="preserve"> </w:t>
      </w:r>
      <w:r>
        <w:t>и</w:t>
      </w:r>
      <w:r>
        <w:rPr>
          <w:spacing w:val="-4"/>
        </w:rPr>
        <w:t xml:space="preserve"> </w:t>
      </w:r>
      <w:r>
        <w:t>судейство</w:t>
      </w:r>
      <w:r>
        <w:rPr>
          <w:spacing w:val="-3"/>
        </w:rPr>
        <w:t xml:space="preserve"> </w:t>
      </w:r>
      <w:r>
        <w:t>соревнований</w:t>
      </w:r>
      <w:r>
        <w:rPr>
          <w:spacing w:val="-4"/>
        </w:rPr>
        <w:t xml:space="preserve"> </w:t>
      </w:r>
      <w:r>
        <w:t>по</w:t>
      </w:r>
      <w:r>
        <w:rPr>
          <w:spacing w:val="-4"/>
        </w:rPr>
        <w:t xml:space="preserve"> </w:t>
      </w:r>
      <w:r>
        <w:t>футболу;</w:t>
      </w:r>
    </w:p>
    <w:p w:rsidR="00764468" w:rsidRDefault="004B2496">
      <w:pPr>
        <w:pStyle w:val="a5"/>
        <w:ind w:right="352"/>
      </w:pPr>
      <w:r>
        <w:t>овладение</w:t>
      </w:r>
      <w:r>
        <w:rPr>
          <w:spacing w:val="1"/>
        </w:rPr>
        <w:t xml:space="preserve"> </w:t>
      </w:r>
      <w:r>
        <w:t>умениями</w:t>
      </w:r>
      <w:r>
        <w:rPr>
          <w:spacing w:val="1"/>
        </w:rPr>
        <w:t xml:space="preserve"> </w:t>
      </w:r>
      <w:r>
        <w:t>самостоятельно</w:t>
      </w:r>
      <w:r>
        <w:rPr>
          <w:spacing w:val="1"/>
        </w:rPr>
        <w:t xml:space="preserve"> </w:t>
      </w:r>
      <w:r>
        <w:t>организовывать</w:t>
      </w:r>
      <w:r>
        <w:rPr>
          <w:spacing w:val="1"/>
        </w:rPr>
        <w:t xml:space="preserve"> </w:t>
      </w:r>
      <w:r>
        <w:t>здоровьесберегающую</w:t>
      </w:r>
      <w:r>
        <w:rPr>
          <w:spacing w:val="1"/>
        </w:rPr>
        <w:t xml:space="preserve"> </w:t>
      </w:r>
      <w:r>
        <w:t>жизнедеятельность (режим дня, утренняя зарядка, оздоровительные мероприятия, подвижные</w:t>
      </w:r>
      <w:r>
        <w:rPr>
          <w:spacing w:val="1"/>
        </w:rPr>
        <w:t xml:space="preserve"> </w:t>
      </w:r>
      <w:r>
        <w:t>игры</w:t>
      </w:r>
      <w:r>
        <w:rPr>
          <w:spacing w:val="-2"/>
        </w:rPr>
        <w:t xml:space="preserve"> </w:t>
      </w:r>
      <w:r>
        <w:t>на</w:t>
      </w:r>
      <w:r>
        <w:rPr>
          <w:spacing w:val="-1"/>
        </w:rPr>
        <w:t xml:space="preserve"> </w:t>
      </w:r>
      <w:r>
        <w:t>основе</w:t>
      </w:r>
      <w:r>
        <w:rPr>
          <w:spacing w:val="-2"/>
        </w:rPr>
        <w:t xml:space="preserve"> </w:t>
      </w:r>
      <w:r>
        <w:t>игры</w:t>
      </w:r>
      <w:r>
        <w:rPr>
          <w:spacing w:val="-1"/>
        </w:rPr>
        <w:t xml:space="preserve"> </w:t>
      </w:r>
      <w:r>
        <w:t>в</w:t>
      </w:r>
      <w:r>
        <w:rPr>
          <w:spacing w:val="-1"/>
        </w:rPr>
        <w:t xml:space="preserve"> </w:t>
      </w:r>
      <w:r>
        <w:t>футбол и</w:t>
      </w:r>
      <w:r>
        <w:rPr>
          <w:spacing w:val="1"/>
        </w:rPr>
        <w:t xml:space="preserve"> </w:t>
      </w:r>
      <w:r>
        <w:t>так</w:t>
      </w:r>
      <w:r>
        <w:rPr>
          <w:spacing w:val="-1"/>
        </w:rPr>
        <w:t xml:space="preserve"> </w:t>
      </w:r>
      <w:r>
        <w:t>далее);</w:t>
      </w:r>
    </w:p>
    <w:p w:rsidR="00764468" w:rsidRDefault="004B2496">
      <w:pPr>
        <w:pStyle w:val="a5"/>
        <w:ind w:right="346"/>
      </w:pPr>
      <w:r>
        <w:t>формирование навыка систематического наблюдения за своим физическим состоянием,</w:t>
      </w:r>
      <w:r>
        <w:rPr>
          <w:spacing w:val="1"/>
        </w:rPr>
        <w:t xml:space="preserve"> </w:t>
      </w:r>
      <w:r>
        <w:t>величиной физических нагрузок, данными мониторинга здоровья (рост, масса тела и другие),</w:t>
      </w:r>
      <w:r>
        <w:rPr>
          <w:spacing w:val="1"/>
        </w:rPr>
        <w:t xml:space="preserve"> </w:t>
      </w:r>
      <w:r>
        <w:t>показателями</w:t>
      </w:r>
      <w:r>
        <w:rPr>
          <w:spacing w:val="1"/>
        </w:rPr>
        <w:t xml:space="preserve"> </w:t>
      </w:r>
      <w:r>
        <w:t>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(силы,</w:t>
      </w:r>
      <w:r>
        <w:rPr>
          <w:spacing w:val="1"/>
        </w:rPr>
        <w:t xml:space="preserve"> </w:t>
      </w:r>
      <w:r>
        <w:t>быстроты,</w:t>
      </w:r>
      <w:r>
        <w:rPr>
          <w:spacing w:val="1"/>
        </w:rPr>
        <w:t xml:space="preserve"> </w:t>
      </w:r>
      <w:r>
        <w:t>выносливости,</w:t>
      </w:r>
      <w:r>
        <w:rPr>
          <w:spacing w:val="1"/>
        </w:rPr>
        <w:t xml:space="preserve"> </w:t>
      </w:r>
      <w:r>
        <w:t>координации,</w:t>
      </w:r>
      <w:r>
        <w:rPr>
          <w:spacing w:val="-1"/>
        </w:rPr>
        <w:t xml:space="preserve"> </w:t>
      </w:r>
      <w:r>
        <w:t>гибкости).</w:t>
      </w:r>
    </w:p>
    <w:p w:rsidR="00764468" w:rsidRDefault="004B2496">
      <w:pPr>
        <w:pStyle w:val="Heading1"/>
        <w:spacing w:before="7" w:line="240" w:lineRule="auto"/>
        <w:ind w:left="332" w:right="346" w:firstLine="708"/>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w:t>
      </w:r>
      <w:r>
        <w:rPr>
          <w:position w:val="1"/>
        </w:rPr>
        <w:t>Основы</w:t>
      </w:r>
      <w:r>
        <w:rPr>
          <w:spacing w:val="1"/>
          <w:position w:val="1"/>
        </w:rPr>
        <w:t xml:space="preserve"> </w:t>
      </w:r>
      <w:r>
        <w:rPr>
          <w:position w:val="1"/>
        </w:rPr>
        <w:t>безопасности</w:t>
      </w:r>
      <w:r>
        <w:rPr>
          <w:spacing w:val="1"/>
          <w:position w:val="1"/>
        </w:rPr>
        <w:t xml:space="preserve"> </w:t>
      </w:r>
      <w:r>
        <w:rPr>
          <w:position w:val="1"/>
        </w:rPr>
        <w:t>жизнедеятельности</w:t>
      </w:r>
      <w:r>
        <w:t>»</w:t>
      </w:r>
      <w:r>
        <w:rPr>
          <w:spacing w:val="-1"/>
        </w:rPr>
        <w:t xml:space="preserve"> </w:t>
      </w:r>
      <w:r>
        <w:t>(базовый уровень).</w:t>
      </w:r>
    </w:p>
    <w:p w:rsidR="00764468" w:rsidRDefault="004B2496">
      <w:pPr>
        <w:pStyle w:val="a5"/>
        <w:ind w:right="349"/>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w:t>
      </w:r>
      <w:r>
        <w:rPr>
          <w:position w:val="1"/>
        </w:rPr>
        <w:t>Основы</w:t>
      </w:r>
      <w:r>
        <w:rPr>
          <w:spacing w:val="1"/>
          <w:position w:val="1"/>
        </w:rPr>
        <w:t xml:space="preserve"> </w:t>
      </w:r>
      <w:r>
        <w:rPr>
          <w:position w:val="1"/>
        </w:rPr>
        <w:t>безопасности</w:t>
      </w:r>
      <w:r>
        <w:rPr>
          <w:spacing w:val="1"/>
          <w:position w:val="1"/>
        </w:rPr>
        <w:t xml:space="preserve"> </w:t>
      </w:r>
      <w:r>
        <w:rPr>
          <w:position w:val="1"/>
        </w:rPr>
        <w:t>жизнедеятельности</w:t>
      </w:r>
      <w:r>
        <w:t>»</w:t>
      </w:r>
      <w:r>
        <w:rPr>
          <w:spacing w:val="1"/>
        </w:rPr>
        <w:t xml:space="preserve"> </w:t>
      </w:r>
      <w:r>
        <w:t>(предметная</w:t>
      </w:r>
      <w:r>
        <w:rPr>
          <w:spacing w:val="1"/>
        </w:rPr>
        <w:t xml:space="preserve"> </w:t>
      </w:r>
      <w:r>
        <w:t>область</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 (далее соответственно – программа ОБЖ, ОБЖ) включает пояснительную</w:t>
      </w:r>
      <w:r>
        <w:rPr>
          <w:spacing w:val="-57"/>
        </w:rPr>
        <w:t xml:space="preserve"> </w:t>
      </w:r>
      <w:r>
        <w:t>записку,</w:t>
      </w:r>
      <w:r>
        <w:rPr>
          <w:spacing w:val="-2"/>
        </w:rPr>
        <w:t xml:space="preserve"> </w:t>
      </w:r>
      <w:r>
        <w:t>содержание</w:t>
      </w:r>
      <w:r>
        <w:rPr>
          <w:spacing w:val="-2"/>
        </w:rPr>
        <w:t xml:space="preserve"> </w:t>
      </w:r>
      <w:r>
        <w:t>обучения,</w:t>
      </w:r>
      <w:r>
        <w:rPr>
          <w:spacing w:val="-1"/>
        </w:rPr>
        <w:t xml:space="preserve"> </w:t>
      </w:r>
      <w:r>
        <w:t>планируемые</w:t>
      </w:r>
      <w:r>
        <w:rPr>
          <w:spacing w:val="-2"/>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ОБЖ.</w:t>
      </w:r>
    </w:p>
    <w:p w:rsidR="00764468" w:rsidRDefault="004B2496">
      <w:pPr>
        <w:pStyle w:val="a5"/>
        <w:spacing w:line="274" w:lineRule="exact"/>
        <w:ind w:left="1041" w:firstLine="0"/>
      </w:pPr>
      <w:r>
        <w:t>Пояснительная</w:t>
      </w:r>
      <w:r>
        <w:rPr>
          <w:spacing w:val="-6"/>
        </w:rPr>
        <w:t xml:space="preserve"> </w:t>
      </w:r>
      <w:r>
        <w:t>записка.</w:t>
      </w:r>
    </w:p>
    <w:p w:rsidR="00764468" w:rsidRDefault="004B2496">
      <w:pPr>
        <w:pStyle w:val="a5"/>
        <w:ind w:right="349"/>
      </w:pPr>
      <w:r>
        <w:t>Программа ОБЖ разработана на основе требований к результатам освоения 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СОО,</w:t>
      </w:r>
      <w:r>
        <w:rPr>
          <w:spacing w:val="1"/>
        </w:rPr>
        <w:t xml:space="preserve"> </w:t>
      </w:r>
      <w:r>
        <w:t>федеральной</w:t>
      </w:r>
      <w:r>
        <w:rPr>
          <w:spacing w:val="1"/>
        </w:rPr>
        <w:t xml:space="preserve"> </w:t>
      </w:r>
      <w:r>
        <w:t>программы</w:t>
      </w:r>
      <w:r>
        <w:rPr>
          <w:spacing w:val="1"/>
        </w:rPr>
        <w:t xml:space="preserve"> </w:t>
      </w:r>
      <w:r>
        <w:t>воспитания,</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 и предусматривает непосредственное применение при реализации ООП</w:t>
      </w:r>
      <w:r>
        <w:rPr>
          <w:spacing w:val="1"/>
        </w:rPr>
        <w:t xml:space="preserve"> </w:t>
      </w:r>
      <w:r>
        <w:t>СОО.</w:t>
      </w:r>
    </w:p>
    <w:p w:rsidR="00764468" w:rsidRDefault="004B2496">
      <w:pPr>
        <w:pStyle w:val="a5"/>
        <w:ind w:right="345"/>
      </w:pPr>
      <w:r>
        <w:t>Программа</w:t>
      </w:r>
      <w:r>
        <w:rPr>
          <w:spacing w:val="1"/>
        </w:rPr>
        <w:t xml:space="preserve"> </w:t>
      </w:r>
      <w:r>
        <w:t>ОБЖ</w:t>
      </w:r>
      <w:r>
        <w:rPr>
          <w:spacing w:val="1"/>
        </w:rPr>
        <w:t xml:space="preserve"> </w:t>
      </w:r>
      <w:r>
        <w:t>позволит</w:t>
      </w:r>
      <w:r>
        <w:rPr>
          <w:spacing w:val="1"/>
        </w:rPr>
        <w:t xml:space="preserve"> </w:t>
      </w:r>
      <w:r>
        <w:t>учителю</w:t>
      </w:r>
      <w:r>
        <w:rPr>
          <w:spacing w:val="1"/>
        </w:rPr>
        <w:t xml:space="preserve"> </w:t>
      </w:r>
      <w:r>
        <w:t>построить</w:t>
      </w:r>
      <w:r>
        <w:rPr>
          <w:spacing w:val="1"/>
        </w:rPr>
        <w:t xml:space="preserve"> </w:t>
      </w:r>
      <w:r>
        <w:t>освоение</w:t>
      </w:r>
      <w:r>
        <w:rPr>
          <w:spacing w:val="1"/>
        </w:rPr>
        <w:t xml:space="preserve"> </w:t>
      </w:r>
      <w:r>
        <w:t>содержания</w:t>
      </w:r>
      <w:r>
        <w:rPr>
          <w:spacing w:val="1"/>
        </w:rPr>
        <w:t xml:space="preserve"> </w:t>
      </w:r>
      <w:r>
        <w:t>в</w:t>
      </w:r>
      <w:r>
        <w:rPr>
          <w:spacing w:val="1"/>
        </w:rPr>
        <w:t xml:space="preserve"> </w:t>
      </w:r>
      <w:r>
        <w:t>логике</w:t>
      </w:r>
      <w:r>
        <w:rPr>
          <w:spacing w:val="1"/>
        </w:rPr>
        <w:t xml:space="preserve"> </w:t>
      </w:r>
      <w:r>
        <w:t>последовательного</w:t>
      </w:r>
      <w:r>
        <w:rPr>
          <w:spacing w:val="1"/>
        </w:rPr>
        <w:t xml:space="preserve"> </w:t>
      </w:r>
      <w:r>
        <w:t>нарастания</w:t>
      </w:r>
      <w:r>
        <w:rPr>
          <w:spacing w:val="1"/>
        </w:rPr>
        <w:t xml:space="preserve"> </w:t>
      </w:r>
      <w:r>
        <w:t>факторов</w:t>
      </w:r>
      <w:r>
        <w:rPr>
          <w:spacing w:val="1"/>
        </w:rPr>
        <w:t xml:space="preserve"> </w:t>
      </w:r>
      <w:r>
        <w:t>опасности</w:t>
      </w:r>
      <w:r>
        <w:rPr>
          <w:spacing w:val="1"/>
        </w:rPr>
        <w:t xml:space="preserve"> </w:t>
      </w:r>
      <w:r>
        <w:t>от</w:t>
      </w:r>
      <w:r>
        <w:rPr>
          <w:spacing w:val="1"/>
        </w:rPr>
        <w:t xml:space="preserve"> </w:t>
      </w:r>
      <w:r>
        <w:t>опасной</w:t>
      </w:r>
      <w:r>
        <w:rPr>
          <w:spacing w:val="1"/>
        </w:rPr>
        <w:t xml:space="preserve"> </w:t>
      </w:r>
      <w:r>
        <w:t>ситуации</w:t>
      </w:r>
      <w:r>
        <w:rPr>
          <w:spacing w:val="1"/>
        </w:rPr>
        <w:t xml:space="preserve"> </w:t>
      </w:r>
      <w:r>
        <w:t>до</w:t>
      </w:r>
      <w:r>
        <w:rPr>
          <w:spacing w:val="1"/>
        </w:rPr>
        <w:t xml:space="preserve"> </w:t>
      </w:r>
      <w:r>
        <w:t>чрезвычайной</w:t>
      </w:r>
      <w:r>
        <w:rPr>
          <w:spacing w:val="1"/>
        </w:rPr>
        <w:t xml:space="preserve"> </w:t>
      </w:r>
      <w:r>
        <w:t>ситуации и разумного взаимодействия человека с окружающей средой, учесть преемственность</w:t>
      </w:r>
      <w:r>
        <w:rPr>
          <w:spacing w:val="1"/>
        </w:rPr>
        <w:t xml:space="preserve"> </w:t>
      </w:r>
      <w:r>
        <w:t>приобретения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безопасности жизнедеятельности.</w:t>
      </w:r>
    </w:p>
    <w:p w:rsidR="00764468" w:rsidRDefault="004B2496">
      <w:pPr>
        <w:pStyle w:val="a5"/>
        <w:ind w:right="342"/>
      </w:pPr>
      <w:r>
        <w:t>Программа</w:t>
      </w:r>
      <w:r>
        <w:rPr>
          <w:spacing w:val="1"/>
        </w:rPr>
        <w:t xml:space="preserve"> </w:t>
      </w:r>
      <w:r>
        <w:t>ОБЖ</w:t>
      </w:r>
      <w:r>
        <w:rPr>
          <w:spacing w:val="1"/>
        </w:rPr>
        <w:t xml:space="preserve"> </w:t>
      </w:r>
      <w:r>
        <w:t>в</w:t>
      </w:r>
      <w:r>
        <w:rPr>
          <w:spacing w:val="1"/>
        </w:rPr>
        <w:t xml:space="preserve"> </w:t>
      </w:r>
      <w:r>
        <w:t>методическом</w:t>
      </w:r>
      <w:r>
        <w:rPr>
          <w:spacing w:val="1"/>
        </w:rPr>
        <w:t xml:space="preserve"> </w:t>
      </w:r>
      <w:r>
        <w:t>плане</w:t>
      </w:r>
      <w:r>
        <w:rPr>
          <w:spacing w:val="1"/>
        </w:rPr>
        <w:t xml:space="preserve"> </w:t>
      </w:r>
      <w:r>
        <w:t>обеспечивает</w:t>
      </w:r>
      <w:r>
        <w:rPr>
          <w:spacing w:val="1"/>
        </w:rPr>
        <w:t xml:space="preserve"> </w:t>
      </w:r>
      <w:r>
        <w:t>реализацию</w:t>
      </w:r>
      <w:r>
        <w:rPr>
          <w:spacing w:val="1"/>
        </w:rPr>
        <w:t xml:space="preserve"> </w:t>
      </w:r>
      <w:r>
        <w:t>практико-</w:t>
      </w:r>
      <w:r>
        <w:rPr>
          <w:spacing w:val="1"/>
        </w:rPr>
        <w:t xml:space="preserve"> </w:t>
      </w:r>
      <w:r>
        <w:t>ориентированного подхода в преподавании ОБЖ, системность и непрерывность приобретения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 при переходе с уровня основного общего образования; помогает педагогу</w:t>
      </w:r>
      <w:r>
        <w:rPr>
          <w:spacing w:val="1"/>
        </w:rPr>
        <w:t xml:space="preserve"> </w:t>
      </w:r>
      <w:r>
        <w:t>продолжить освоение содержания материала в логике последовательного нарастания факторов</w:t>
      </w:r>
      <w:r>
        <w:rPr>
          <w:spacing w:val="1"/>
        </w:rPr>
        <w:t xml:space="preserve"> </w:t>
      </w:r>
      <w:r>
        <w:t>опасности:</w:t>
      </w:r>
      <w:r>
        <w:rPr>
          <w:spacing w:val="1"/>
        </w:rPr>
        <w:t xml:space="preserve"> </w:t>
      </w:r>
      <w:r>
        <w:t>опасная</w:t>
      </w:r>
      <w:r>
        <w:rPr>
          <w:spacing w:val="1"/>
        </w:rPr>
        <w:t xml:space="preserve"> </w:t>
      </w:r>
      <w:r>
        <w:t>ситуация,</w:t>
      </w:r>
      <w:r>
        <w:rPr>
          <w:spacing w:val="1"/>
        </w:rPr>
        <w:t xml:space="preserve"> </w:t>
      </w:r>
      <w:r>
        <w:t>экстремальная</w:t>
      </w:r>
      <w:r>
        <w:rPr>
          <w:spacing w:val="1"/>
        </w:rPr>
        <w:t xml:space="preserve"> </w:t>
      </w:r>
      <w:r>
        <w:t>ситуация,</w:t>
      </w:r>
      <w:r>
        <w:rPr>
          <w:spacing w:val="1"/>
        </w:rPr>
        <w:t xml:space="preserve"> </w:t>
      </w:r>
      <w:r>
        <w:t>чрезвычайная</w:t>
      </w:r>
      <w:r>
        <w:rPr>
          <w:spacing w:val="1"/>
        </w:rPr>
        <w:t xml:space="preserve"> </w:t>
      </w:r>
      <w:r>
        <w:t>ситуация</w:t>
      </w:r>
      <w:r>
        <w:rPr>
          <w:spacing w:val="1"/>
        </w:rPr>
        <w:t xml:space="preserve"> </w:t>
      </w:r>
      <w:r>
        <w:t>и</w:t>
      </w:r>
      <w:r>
        <w:rPr>
          <w:spacing w:val="1"/>
        </w:rPr>
        <w:t xml:space="preserve"> </w:t>
      </w:r>
      <w:r>
        <w:t>разумного</w:t>
      </w:r>
      <w:r>
        <w:rPr>
          <w:spacing w:val="-57"/>
        </w:rPr>
        <w:t xml:space="preserve"> </w:t>
      </w:r>
      <w:r>
        <w:t>построения</w:t>
      </w:r>
      <w:r>
        <w:rPr>
          <w:spacing w:val="1"/>
        </w:rPr>
        <w:t xml:space="preserve"> </w:t>
      </w:r>
      <w:r>
        <w:t>модели</w:t>
      </w:r>
      <w:r>
        <w:rPr>
          <w:spacing w:val="1"/>
        </w:rPr>
        <w:t xml:space="preserve"> </w:t>
      </w:r>
      <w:r>
        <w:t>индивидуального</w:t>
      </w:r>
      <w:r>
        <w:rPr>
          <w:spacing w:val="1"/>
        </w:rPr>
        <w:t xml:space="preserve"> </w:t>
      </w:r>
      <w:r>
        <w:t>и</w:t>
      </w:r>
      <w:r>
        <w:rPr>
          <w:spacing w:val="1"/>
        </w:rPr>
        <w:t xml:space="preserve"> </w:t>
      </w:r>
      <w:r>
        <w:t>группового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с</w:t>
      </w:r>
      <w:r>
        <w:rPr>
          <w:spacing w:val="1"/>
        </w:rPr>
        <w:t xml:space="preserve"> </w:t>
      </w:r>
      <w:r>
        <w:t>учётом</w:t>
      </w:r>
      <w:r>
        <w:rPr>
          <w:spacing w:val="1"/>
        </w:rPr>
        <w:t xml:space="preserve"> </w:t>
      </w:r>
      <w:r>
        <w:t>актуальных</w:t>
      </w:r>
      <w:r>
        <w:rPr>
          <w:spacing w:val="1"/>
        </w:rPr>
        <w:t xml:space="preserve"> </w:t>
      </w:r>
      <w:r>
        <w:t>вызовов</w:t>
      </w:r>
      <w:r>
        <w:rPr>
          <w:spacing w:val="1"/>
        </w:rPr>
        <w:t xml:space="preserve"> </w:t>
      </w:r>
      <w:r>
        <w:t>и</w:t>
      </w:r>
      <w:r>
        <w:rPr>
          <w:spacing w:val="1"/>
        </w:rPr>
        <w:t xml:space="preserve"> </w:t>
      </w:r>
      <w:r>
        <w:t>угроз</w:t>
      </w:r>
      <w:r>
        <w:rPr>
          <w:spacing w:val="1"/>
        </w:rPr>
        <w:t xml:space="preserve"> </w:t>
      </w:r>
      <w:r>
        <w:t>в</w:t>
      </w:r>
      <w:r>
        <w:rPr>
          <w:spacing w:val="1"/>
        </w:rPr>
        <w:t xml:space="preserve"> </w:t>
      </w:r>
      <w:r>
        <w:t>природной,</w:t>
      </w:r>
      <w:r>
        <w:rPr>
          <w:spacing w:val="1"/>
        </w:rPr>
        <w:t xml:space="preserve"> </w:t>
      </w:r>
      <w:r>
        <w:t>техногенной,</w:t>
      </w:r>
      <w:r>
        <w:rPr>
          <w:spacing w:val="1"/>
        </w:rPr>
        <w:t xml:space="preserve"> </w:t>
      </w:r>
      <w:r>
        <w:t>социальной</w:t>
      </w:r>
      <w:r>
        <w:rPr>
          <w:spacing w:val="1"/>
        </w:rPr>
        <w:t xml:space="preserve"> </w:t>
      </w:r>
      <w:r>
        <w:t>и</w:t>
      </w:r>
      <w:r>
        <w:rPr>
          <w:spacing w:val="1"/>
        </w:rPr>
        <w:t xml:space="preserve"> </w:t>
      </w:r>
      <w:r>
        <w:t>информационной</w:t>
      </w:r>
      <w:r>
        <w:rPr>
          <w:spacing w:val="-1"/>
        </w:rPr>
        <w:t xml:space="preserve"> </w:t>
      </w:r>
      <w:r>
        <w:t>сферах.</w:t>
      </w:r>
    </w:p>
    <w:p w:rsidR="00764468" w:rsidRDefault="004B2496">
      <w:pPr>
        <w:pStyle w:val="a5"/>
        <w:ind w:left="1041" w:firstLine="0"/>
      </w:pPr>
      <w:r>
        <w:t>Программа</w:t>
      </w:r>
      <w:r>
        <w:rPr>
          <w:spacing w:val="-6"/>
        </w:rPr>
        <w:t xml:space="preserve"> </w:t>
      </w:r>
      <w:r>
        <w:t>ОБЖ</w:t>
      </w:r>
      <w:r>
        <w:rPr>
          <w:spacing w:val="-4"/>
        </w:rPr>
        <w:t xml:space="preserve"> </w:t>
      </w:r>
      <w:r>
        <w:rPr>
          <w:position w:val="1"/>
        </w:rPr>
        <w:t>обеспечивает:</w:t>
      </w:r>
    </w:p>
    <w:p w:rsidR="00764468" w:rsidRDefault="00764468">
      <w:pPr>
        <w:sectPr w:rsidR="00764468">
          <w:headerReference w:type="default" r:id="rId222"/>
          <w:footerReference w:type="default" r:id="rId223"/>
          <w:pgSz w:w="11910" w:h="16850"/>
          <w:pgMar w:top="820" w:right="500" w:bottom="1000" w:left="800" w:header="569" w:footer="814" w:gutter="0"/>
          <w:cols w:space="720"/>
        </w:sectPr>
      </w:pPr>
    </w:p>
    <w:p w:rsidR="00764468" w:rsidRDefault="004B2496">
      <w:pPr>
        <w:pStyle w:val="a5"/>
        <w:spacing w:before="9"/>
        <w:ind w:right="352"/>
      </w:pPr>
      <w:r>
        <w:lastRenderedPageBreak/>
        <w:t>формирование личности выпускника с высоким уровнем культуры и мотивации ведения</w:t>
      </w:r>
      <w:r>
        <w:rPr>
          <w:spacing w:val="1"/>
        </w:rPr>
        <w:t xml:space="preserve"> </w:t>
      </w:r>
      <w:r>
        <w:t>безопасного,</w:t>
      </w:r>
      <w:r>
        <w:rPr>
          <w:spacing w:val="-1"/>
        </w:rPr>
        <w:t xml:space="preserve"> </w:t>
      </w:r>
      <w:r>
        <w:t>здорового</w:t>
      </w:r>
      <w:r>
        <w:rPr>
          <w:spacing w:val="-3"/>
        </w:rPr>
        <w:t xml:space="preserve"> </w:t>
      </w:r>
      <w:r>
        <w:t>и</w:t>
      </w:r>
      <w:r>
        <w:rPr>
          <w:spacing w:val="-1"/>
        </w:rPr>
        <w:t xml:space="preserve"> </w:t>
      </w:r>
      <w:r>
        <w:t>экологически целесообразного образа</w:t>
      </w:r>
      <w:r>
        <w:rPr>
          <w:spacing w:val="-2"/>
        </w:rPr>
        <w:t xml:space="preserve"> </w:t>
      </w:r>
      <w:r>
        <w:t>жизни;</w:t>
      </w:r>
    </w:p>
    <w:p w:rsidR="00764468" w:rsidRDefault="004B2496">
      <w:pPr>
        <w:pStyle w:val="a5"/>
        <w:ind w:right="348"/>
      </w:pPr>
      <w:r>
        <w:t>достижение выпускниками базового уровня культуры безопасности жизнедеятельности,</w:t>
      </w:r>
      <w:r>
        <w:rPr>
          <w:spacing w:val="1"/>
        </w:rPr>
        <w:t xml:space="preserve"> </w:t>
      </w:r>
      <w:r>
        <w:t>соответствующего</w:t>
      </w:r>
      <w:r>
        <w:rPr>
          <w:spacing w:val="1"/>
        </w:rPr>
        <w:t xml:space="preserve"> </w:t>
      </w:r>
      <w:r>
        <w:t>интересам</w:t>
      </w:r>
      <w:r>
        <w:rPr>
          <w:spacing w:val="1"/>
        </w:rPr>
        <w:t xml:space="preserve"> </w:t>
      </w:r>
      <w:r>
        <w:t>обучающихся</w:t>
      </w:r>
      <w:r>
        <w:rPr>
          <w:spacing w:val="1"/>
        </w:rPr>
        <w:t xml:space="preserve"> </w:t>
      </w:r>
      <w:r>
        <w:t>и</w:t>
      </w:r>
      <w:r>
        <w:rPr>
          <w:spacing w:val="1"/>
        </w:rPr>
        <w:t xml:space="preserve"> </w:t>
      </w:r>
      <w:r>
        <w:t>потребностям</w:t>
      </w:r>
      <w:r>
        <w:rPr>
          <w:spacing w:val="1"/>
        </w:rPr>
        <w:t xml:space="preserve"> </w:t>
      </w:r>
      <w:r>
        <w:t>общества</w:t>
      </w:r>
      <w:r>
        <w:rPr>
          <w:spacing w:val="1"/>
        </w:rPr>
        <w:t xml:space="preserve"> </w:t>
      </w:r>
      <w:r>
        <w:t>в</w:t>
      </w:r>
      <w:r>
        <w:rPr>
          <w:spacing w:val="1"/>
        </w:rPr>
        <w:t xml:space="preserve"> </w:t>
      </w:r>
      <w:r>
        <w:t>формировании</w:t>
      </w:r>
      <w:r>
        <w:rPr>
          <w:spacing w:val="1"/>
        </w:rPr>
        <w:t xml:space="preserve"> </w:t>
      </w:r>
      <w:r>
        <w:t>полноценной</w:t>
      </w:r>
      <w:r>
        <w:rPr>
          <w:spacing w:val="-1"/>
        </w:rPr>
        <w:t xml:space="preserve"> </w:t>
      </w:r>
      <w:r>
        <w:t>личности</w:t>
      </w:r>
      <w:r>
        <w:rPr>
          <w:spacing w:val="-2"/>
        </w:rPr>
        <w:t xml:space="preserve"> </w:t>
      </w:r>
      <w:r>
        <w:t>безопасного типа;</w:t>
      </w:r>
    </w:p>
    <w:p w:rsidR="00764468" w:rsidRDefault="004B2496">
      <w:pPr>
        <w:pStyle w:val="a5"/>
        <w:spacing w:before="1"/>
        <w:ind w:right="358"/>
      </w:pPr>
      <w:r>
        <w:t>взаимосвязь личностных, метапредметных и предметных результатов освоения учебного</w:t>
      </w:r>
      <w:r>
        <w:rPr>
          <w:spacing w:val="-57"/>
        </w:rPr>
        <w:t xml:space="preserve"> </w:t>
      </w:r>
      <w:r>
        <w:t>предмета</w:t>
      </w:r>
      <w:r>
        <w:rPr>
          <w:spacing w:val="-1"/>
        </w:rPr>
        <w:t xml:space="preserve"> </w:t>
      </w:r>
      <w:r>
        <w:t>ОБЖ на</w:t>
      </w:r>
      <w:r>
        <w:rPr>
          <w:spacing w:val="2"/>
        </w:rPr>
        <w:t xml:space="preserve"> </w:t>
      </w:r>
      <w:r>
        <w:t>уровнях</w:t>
      </w:r>
      <w:r>
        <w:rPr>
          <w:spacing w:val="2"/>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2"/>
        </w:rPr>
        <w:t xml:space="preserve"> </w:t>
      </w:r>
      <w:r>
        <w:t>образования;</w:t>
      </w:r>
    </w:p>
    <w:p w:rsidR="00764468" w:rsidRDefault="004B2496">
      <w:pPr>
        <w:pStyle w:val="a5"/>
        <w:ind w:right="351"/>
      </w:pPr>
      <w:r>
        <w:t>подготовку</w:t>
      </w:r>
      <w:r>
        <w:rPr>
          <w:spacing w:val="1"/>
        </w:rPr>
        <w:t xml:space="preserve"> </w:t>
      </w:r>
      <w:r>
        <w:t>выпускников</w:t>
      </w:r>
      <w:r>
        <w:rPr>
          <w:spacing w:val="1"/>
        </w:rPr>
        <w:t xml:space="preserve"> </w:t>
      </w:r>
      <w:r>
        <w:t>к</w:t>
      </w:r>
      <w:r>
        <w:rPr>
          <w:spacing w:val="1"/>
        </w:rPr>
        <w:t xml:space="preserve"> </w:t>
      </w:r>
      <w:r>
        <w:t>решению</w:t>
      </w:r>
      <w:r>
        <w:rPr>
          <w:spacing w:val="1"/>
        </w:rPr>
        <w:t xml:space="preserve"> </w:t>
      </w:r>
      <w:r>
        <w:t>актуальных</w:t>
      </w:r>
      <w:r>
        <w:rPr>
          <w:spacing w:val="1"/>
        </w:rPr>
        <w:t xml:space="preserve"> </w:t>
      </w:r>
      <w:r>
        <w:t>практических</w:t>
      </w:r>
      <w:r>
        <w:rPr>
          <w:spacing w:val="1"/>
        </w:rPr>
        <w:t xml:space="preserve"> </w:t>
      </w:r>
      <w:r>
        <w:t>задач</w:t>
      </w:r>
      <w:r>
        <w:rPr>
          <w:spacing w:val="1"/>
        </w:rPr>
        <w:t xml:space="preserve"> </w:t>
      </w:r>
      <w:r>
        <w:t>безопасности</w:t>
      </w:r>
      <w:r>
        <w:rPr>
          <w:spacing w:val="1"/>
        </w:rPr>
        <w:t xml:space="preserve"> </w:t>
      </w:r>
      <w:r>
        <w:t>жизнедеятельности в</w:t>
      </w:r>
      <w:r>
        <w:rPr>
          <w:spacing w:val="-1"/>
        </w:rPr>
        <w:t xml:space="preserve"> </w:t>
      </w:r>
      <w:r>
        <w:t>повседневной жизни.</w:t>
      </w:r>
    </w:p>
    <w:p w:rsidR="00764468" w:rsidRDefault="004B2496">
      <w:pPr>
        <w:pStyle w:val="a5"/>
        <w:ind w:right="353"/>
      </w:pPr>
      <w:r>
        <w:t xml:space="preserve">В программе ОБЖ содержание учебного предмета ОБЖ </w:t>
      </w:r>
      <w:r>
        <w:rPr>
          <w:position w:val="1"/>
        </w:rPr>
        <w:t>структурно представлено двумя</w:t>
      </w:r>
      <w:r>
        <w:rPr>
          <w:spacing w:val="1"/>
          <w:position w:val="1"/>
        </w:rPr>
        <w:t xml:space="preserve"> </w:t>
      </w:r>
      <w:r>
        <w:t>вариантами реализации содержания, состоящимииз отдельных модулей (тематических линий),</w:t>
      </w:r>
      <w:r>
        <w:rPr>
          <w:spacing w:val="1"/>
        </w:rPr>
        <w:t xml:space="preserve"> </w:t>
      </w:r>
      <w:r>
        <w:t>обеспечивающих</w:t>
      </w:r>
      <w:r>
        <w:rPr>
          <w:spacing w:val="1"/>
        </w:rPr>
        <w:t xml:space="preserve"> </w:t>
      </w:r>
      <w:r>
        <w:t>системность</w:t>
      </w:r>
      <w:r>
        <w:rPr>
          <w:spacing w:val="1"/>
        </w:rPr>
        <w:t xml:space="preserve"> </w:t>
      </w:r>
      <w:r>
        <w:t>и</w:t>
      </w:r>
      <w:r>
        <w:rPr>
          <w:spacing w:val="1"/>
        </w:rPr>
        <w:t xml:space="preserve"> </w:t>
      </w:r>
      <w:r>
        <w:t>непрерывность</w:t>
      </w:r>
      <w:r>
        <w:rPr>
          <w:spacing w:val="1"/>
        </w:rPr>
        <w:t xml:space="preserve"> </w:t>
      </w:r>
      <w:r>
        <w:t>изучения</w:t>
      </w:r>
      <w:r>
        <w:rPr>
          <w:spacing w:val="1"/>
        </w:rPr>
        <w:t xml:space="preserve"> </w:t>
      </w:r>
      <w:r>
        <w:t>предмета</w:t>
      </w:r>
      <w:r>
        <w:rPr>
          <w:spacing w:val="1"/>
        </w:rPr>
        <w:t xml:space="preserve"> </w:t>
      </w:r>
      <w:r>
        <w:t>на</w:t>
      </w:r>
      <w:r>
        <w:rPr>
          <w:spacing w:val="1"/>
        </w:rPr>
        <w:t xml:space="preserve"> </w:t>
      </w:r>
      <w:r>
        <w:t>уровнях</w:t>
      </w:r>
      <w:r>
        <w:rPr>
          <w:spacing w:val="1"/>
        </w:rPr>
        <w:t xml:space="preserve"> </w:t>
      </w:r>
      <w:r>
        <w:t>основного</w:t>
      </w:r>
      <w:r>
        <w:rPr>
          <w:spacing w:val="1"/>
        </w:rPr>
        <w:t xml:space="preserve"> </w:t>
      </w:r>
      <w:r>
        <w:t>общего</w:t>
      </w:r>
      <w:r>
        <w:rPr>
          <w:spacing w:val="-2"/>
        </w:rPr>
        <w:t xml:space="preserve"> </w:t>
      </w:r>
      <w:r>
        <w:t>и среднего</w:t>
      </w:r>
      <w:r>
        <w:rPr>
          <w:spacing w:val="-1"/>
        </w:rPr>
        <w:t xml:space="preserve"> </w:t>
      </w:r>
      <w:r>
        <w:t>общего</w:t>
      </w:r>
      <w:r>
        <w:rPr>
          <w:spacing w:val="-1"/>
        </w:rPr>
        <w:t xml:space="preserve"> </w:t>
      </w:r>
      <w:r>
        <w:t>образования.</w:t>
      </w:r>
    </w:p>
    <w:p w:rsidR="00764468" w:rsidRDefault="004B2496">
      <w:pPr>
        <w:pStyle w:val="a5"/>
        <w:ind w:left="1041" w:firstLine="0"/>
      </w:pPr>
      <w:r>
        <w:t>Вариант</w:t>
      </w:r>
      <w:r>
        <w:rPr>
          <w:spacing w:val="-2"/>
        </w:rPr>
        <w:t xml:space="preserve"> </w:t>
      </w:r>
      <w:r>
        <w:t>1.</w:t>
      </w:r>
    </w:p>
    <w:p w:rsidR="00764468" w:rsidRDefault="004B2496">
      <w:pPr>
        <w:pStyle w:val="a5"/>
        <w:ind w:left="1041" w:right="4216" w:firstLine="0"/>
        <w:jc w:val="left"/>
      </w:pPr>
      <w:r>
        <w:t>Модуль № 1. «Основы комплексной безопасности».</w:t>
      </w:r>
      <w:r>
        <w:rPr>
          <w:spacing w:val="-57"/>
        </w:rPr>
        <w:t xml:space="preserve"> </w:t>
      </w:r>
      <w:r>
        <w:t>Модуль</w:t>
      </w:r>
      <w:r>
        <w:rPr>
          <w:spacing w:val="-2"/>
        </w:rPr>
        <w:t xml:space="preserve"> </w:t>
      </w:r>
      <w:r>
        <w:t>№</w:t>
      </w:r>
      <w:r>
        <w:rPr>
          <w:spacing w:val="-3"/>
        </w:rPr>
        <w:t xml:space="preserve"> </w:t>
      </w:r>
      <w:r>
        <w:t>2.</w:t>
      </w:r>
      <w:r>
        <w:rPr>
          <w:spacing w:val="3"/>
        </w:rPr>
        <w:t xml:space="preserve"> </w:t>
      </w:r>
      <w:r>
        <w:t>«Основы</w:t>
      </w:r>
      <w:r>
        <w:rPr>
          <w:spacing w:val="-1"/>
        </w:rPr>
        <w:t xml:space="preserve"> </w:t>
      </w:r>
      <w:r>
        <w:t>обороны</w:t>
      </w:r>
      <w:r>
        <w:rPr>
          <w:spacing w:val="-1"/>
        </w:rPr>
        <w:t xml:space="preserve"> </w:t>
      </w:r>
      <w:r>
        <w:t>государства».</w:t>
      </w:r>
    </w:p>
    <w:p w:rsidR="00764468" w:rsidRDefault="004B2496">
      <w:pPr>
        <w:pStyle w:val="a5"/>
        <w:ind w:left="1041" w:firstLine="0"/>
        <w:jc w:val="left"/>
      </w:pPr>
      <w:r>
        <w:t>Модуль</w:t>
      </w:r>
      <w:r>
        <w:rPr>
          <w:spacing w:val="-5"/>
        </w:rPr>
        <w:t xml:space="preserve"> </w:t>
      </w:r>
      <w:r>
        <w:t>№</w:t>
      </w:r>
      <w:r>
        <w:rPr>
          <w:spacing w:val="-5"/>
        </w:rPr>
        <w:t xml:space="preserve"> </w:t>
      </w:r>
      <w:r>
        <w:t>3. «Военно-профессиональная</w:t>
      </w:r>
      <w:r>
        <w:rPr>
          <w:spacing w:val="-4"/>
        </w:rPr>
        <w:t xml:space="preserve"> </w:t>
      </w:r>
      <w:r>
        <w:t>деятельность».</w:t>
      </w:r>
    </w:p>
    <w:p w:rsidR="00764468" w:rsidRDefault="004B2496">
      <w:pPr>
        <w:pStyle w:val="a5"/>
        <w:jc w:val="left"/>
      </w:pPr>
      <w:r>
        <w:t>Модуль</w:t>
      </w:r>
      <w:r>
        <w:rPr>
          <w:spacing w:val="51"/>
        </w:rPr>
        <w:t xml:space="preserve"> </w:t>
      </w:r>
      <w:r>
        <w:t>№</w:t>
      </w:r>
      <w:r>
        <w:rPr>
          <w:spacing w:val="-2"/>
        </w:rPr>
        <w:t xml:space="preserve"> </w:t>
      </w:r>
      <w:r>
        <w:t>4.</w:t>
      </w:r>
      <w:r>
        <w:rPr>
          <w:spacing w:val="2"/>
        </w:rPr>
        <w:t xml:space="preserve"> </w:t>
      </w:r>
      <w:r>
        <w:t>«Защита</w:t>
      </w:r>
      <w:r>
        <w:rPr>
          <w:spacing w:val="54"/>
        </w:rPr>
        <w:t xml:space="preserve"> </w:t>
      </w:r>
      <w:r>
        <w:t>населения</w:t>
      </w:r>
      <w:r>
        <w:rPr>
          <w:spacing w:val="51"/>
        </w:rPr>
        <w:t xml:space="preserve"> </w:t>
      </w:r>
      <w:r>
        <w:t>Российской</w:t>
      </w:r>
      <w:r>
        <w:rPr>
          <w:spacing w:val="50"/>
        </w:rPr>
        <w:t xml:space="preserve"> </w:t>
      </w:r>
      <w:r>
        <w:t>Федерации</w:t>
      </w:r>
      <w:r>
        <w:rPr>
          <w:spacing w:val="52"/>
        </w:rPr>
        <w:t xml:space="preserve"> </w:t>
      </w:r>
      <w:r>
        <w:t>от</w:t>
      </w:r>
      <w:r>
        <w:rPr>
          <w:spacing w:val="52"/>
        </w:rPr>
        <w:t xml:space="preserve"> </w:t>
      </w:r>
      <w:r>
        <w:t>опасных</w:t>
      </w:r>
      <w:r>
        <w:rPr>
          <w:spacing w:val="53"/>
        </w:rPr>
        <w:t xml:space="preserve"> </w:t>
      </w:r>
      <w:r>
        <w:t>и</w:t>
      </w:r>
      <w:r>
        <w:rPr>
          <w:spacing w:val="51"/>
        </w:rPr>
        <w:t xml:space="preserve"> </w:t>
      </w:r>
      <w:r>
        <w:t>чрезвычайных</w:t>
      </w:r>
      <w:r>
        <w:rPr>
          <w:spacing w:val="-57"/>
        </w:rPr>
        <w:t xml:space="preserve"> </w:t>
      </w:r>
      <w:r>
        <w:t>ситуаций».</w:t>
      </w:r>
    </w:p>
    <w:p w:rsidR="00764468" w:rsidRDefault="004B2496">
      <w:pPr>
        <w:pStyle w:val="a5"/>
        <w:ind w:left="1041" w:right="1378" w:firstLine="0"/>
        <w:jc w:val="left"/>
      </w:pPr>
      <w:r>
        <w:t>Модуль № 5. «Безопасность в природной среде и экологическая безопасность».</w:t>
      </w:r>
      <w:r>
        <w:rPr>
          <w:spacing w:val="-57"/>
        </w:rPr>
        <w:t xml:space="preserve"> </w:t>
      </w:r>
      <w:r>
        <w:t>Модуль</w:t>
      </w:r>
      <w:r>
        <w:rPr>
          <w:spacing w:val="-2"/>
        </w:rPr>
        <w:t xml:space="preserve"> </w:t>
      </w:r>
      <w:r>
        <w:t>№</w:t>
      </w:r>
      <w:r>
        <w:rPr>
          <w:spacing w:val="-2"/>
        </w:rPr>
        <w:t xml:space="preserve"> </w:t>
      </w:r>
      <w:r>
        <w:t>6.</w:t>
      </w:r>
      <w:r>
        <w:rPr>
          <w:spacing w:val="4"/>
        </w:rPr>
        <w:t xml:space="preserve"> </w:t>
      </w:r>
      <w:r>
        <w:t>«Основы противодействия</w:t>
      </w:r>
      <w:r>
        <w:rPr>
          <w:spacing w:val="-2"/>
        </w:rPr>
        <w:t xml:space="preserve"> </w:t>
      </w:r>
      <w:r>
        <w:t>экстремизму</w:t>
      </w:r>
      <w:r>
        <w:rPr>
          <w:spacing w:val="-6"/>
        </w:rPr>
        <w:t xml:space="preserve"> </w:t>
      </w:r>
      <w:r>
        <w:t>и</w:t>
      </w:r>
      <w:r>
        <w:rPr>
          <w:spacing w:val="-1"/>
        </w:rPr>
        <w:t xml:space="preserve"> </w:t>
      </w:r>
      <w:r>
        <w:t>терроризму».</w:t>
      </w:r>
    </w:p>
    <w:p w:rsidR="00764468" w:rsidRDefault="004B2496">
      <w:pPr>
        <w:pStyle w:val="a5"/>
        <w:ind w:left="1041" w:firstLine="0"/>
        <w:jc w:val="left"/>
      </w:pPr>
      <w:r>
        <w:t>Модуль</w:t>
      </w:r>
      <w:r>
        <w:rPr>
          <w:spacing w:val="-3"/>
        </w:rPr>
        <w:t xml:space="preserve"> </w:t>
      </w:r>
      <w:r>
        <w:t>№</w:t>
      </w:r>
      <w:r>
        <w:rPr>
          <w:spacing w:val="-4"/>
        </w:rPr>
        <w:t xml:space="preserve"> </w:t>
      </w:r>
      <w:r>
        <w:t>7.</w:t>
      </w:r>
      <w:r>
        <w:rPr>
          <w:spacing w:val="2"/>
        </w:rPr>
        <w:t xml:space="preserve"> </w:t>
      </w:r>
      <w:r>
        <w:t>«Основы</w:t>
      </w:r>
      <w:r>
        <w:rPr>
          <w:spacing w:val="-2"/>
        </w:rPr>
        <w:t xml:space="preserve"> </w:t>
      </w:r>
      <w:r>
        <w:t>здорового</w:t>
      </w:r>
      <w:r>
        <w:rPr>
          <w:spacing w:val="-2"/>
        </w:rPr>
        <w:t xml:space="preserve"> </w:t>
      </w:r>
      <w:r>
        <w:t>образа</w:t>
      </w:r>
      <w:r>
        <w:rPr>
          <w:spacing w:val="-4"/>
        </w:rPr>
        <w:t xml:space="preserve"> </w:t>
      </w:r>
      <w:r>
        <w:t>жизни».</w:t>
      </w:r>
    </w:p>
    <w:p w:rsidR="00764468" w:rsidRDefault="004B2496">
      <w:pPr>
        <w:pStyle w:val="a5"/>
        <w:ind w:left="1041" w:right="2024" w:firstLine="0"/>
        <w:jc w:val="left"/>
      </w:pPr>
      <w:r>
        <w:t>Модуль № 8. «Основы медицинских знаний и оказание первой помощи».</w:t>
      </w:r>
      <w:r>
        <w:rPr>
          <w:spacing w:val="-57"/>
        </w:rPr>
        <w:t xml:space="preserve"> </w:t>
      </w:r>
      <w:r>
        <w:t>Модуль</w:t>
      </w:r>
      <w:r>
        <w:rPr>
          <w:spacing w:val="-1"/>
        </w:rPr>
        <w:t xml:space="preserve"> </w:t>
      </w:r>
      <w:r>
        <w:t>№</w:t>
      </w:r>
      <w:r>
        <w:rPr>
          <w:spacing w:val="-2"/>
        </w:rPr>
        <w:t xml:space="preserve"> </w:t>
      </w:r>
      <w:r>
        <w:t>9.</w:t>
      </w:r>
      <w:r>
        <w:rPr>
          <w:spacing w:val="4"/>
        </w:rPr>
        <w:t xml:space="preserve"> </w:t>
      </w:r>
      <w:r>
        <w:t>«Элементы начальной</w:t>
      </w:r>
      <w:r>
        <w:rPr>
          <w:spacing w:val="-1"/>
        </w:rPr>
        <w:t xml:space="preserve"> </w:t>
      </w:r>
      <w:r>
        <w:t>военной</w:t>
      </w:r>
      <w:r>
        <w:rPr>
          <w:spacing w:val="-2"/>
        </w:rPr>
        <w:t xml:space="preserve"> </w:t>
      </w:r>
      <w:r>
        <w:t>подготовки».</w:t>
      </w:r>
    </w:p>
    <w:p w:rsidR="00764468" w:rsidRDefault="004B2496">
      <w:pPr>
        <w:pStyle w:val="a5"/>
        <w:ind w:left="1041" w:firstLine="0"/>
        <w:jc w:val="left"/>
      </w:pPr>
      <w:r>
        <w:t>Вариант</w:t>
      </w:r>
      <w:r>
        <w:rPr>
          <w:spacing w:val="-2"/>
        </w:rPr>
        <w:t xml:space="preserve"> </w:t>
      </w:r>
      <w:r>
        <w:t>2.</w:t>
      </w:r>
    </w:p>
    <w:p w:rsidR="00764468" w:rsidRDefault="004B2496">
      <w:pPr>
        <w:pStyle w:val="a5"/>
        <w:spacing w:before="3" w:line="237" w:lineRule="auto"/>
        <w:ind w:left="1041" w:right="343" w:firstLine="0"/>
        <w:jc w:val="left"/>
      </w:pPr>
      <w:r>
        <w:t>Модуль</w:t>
      </w:r>
      <w:r>
        <w:rPr>
          <w:spacing w:val="-5"/>
        </w:rPr>
        <w:t xml:space="preserve"> </w:t>
      </w:r>
      <w:r>
        <w:t>№</w:t>
      </w:r>
      <w:r>
        <w:rPr>
          <w:spacing w:val="-5"/>
        </w:rPr>
        <w:t xml:space="preserve"> </w:t>
      </w:r>
      <w:r>
        <w:t>1 «Культура</w:t>
      </w:r>
      <w:r>
        <w:rPr>
          <w:spacing w:val="-3"/>
        </w:rPr>
        <w:t xml:space="preserve"> </w:t>
      </w:r>
      <w:r>
        <w:t>безопасности</w:t>
      </w:r>
      <w:r>
        <w:rPr>
          <w:spacing w:val="-3"/>
        </w:rPr>
        <w:t xml:space="preserve"> </w:t>
      </w:r>
      <w:r>
        <w:t>жизнедеятельности</w:t>
      </w:r>
      <w:r>
        <w:rPr>
          <w:spacing w:val="-3"/>
        </w:rPr>
        <w:t xml:space="preserve"> </w:t>
      </w:r>
      <w:r>
        <w:t>в</w:t>
      </w:r>
      <w:r>
        <w:rPr>
          <w:spacing w:val="-5"/>
        </w:rPr>
        <w:t xml:space="preserve"> </w:t>
      </w:r>
      <w:r>
        <w:t>современном</w:t>
      </w:r>
      <w:r>
        <w:rPr>
          <w:spacing w:val="-5"/>
        </w:rPr>
        <w:t xml:space="preserve"> </w:t>
      </w:r>
      <w:r>
        <w:t>обществе».</w:t>
      </w:r>
      <w:r>
        <w:rPr>
          <w:spacing w:val="-57"/>
        </w:rPr>
        <w:t xml:space="preserve"> </w:t>
      </w:r>
      <w:r>
        <w:t>Модуль</w:t>
      </w:r>
      <w:r>
        <w:rPr>
          <w:spacing w:val="-1"/>
        </w:rPr>
        <w:t xml:space="preserve"> </w:t>
      </w:r>
      <w:r>
        <w:t>№</w:t>
      </w:r>
      <w:r>
        <w:rPr>
          <w:spacing w:val="-1"/>
        </w:rPr>
        <w:t xml:space="preserve"> </w:t>
      </w:r>
      <w:r>
        <w:t>2</w:t>
      </w:r>
      <w:r>
        <w:rPr>
          <w:spacing w:val="4"/>
        </w:rPr>
        <w:t xml:space="preserve"> </w:t>
      </w:r>
      <w:r>
        <w:t>«Безопасность</w:t>
      </w:r>
      <w:r>
        <w:rPr>
          <w:spacing w:val="1"/>
        </w:rPr>
        <w:t xml:space="preserve"> </w:t>
      </w:r>
      <w:r>
        <w:t>в</w:t>
      </w:r>
      <w:r>
        <w:rPr>
          <w:spacing w:val="1"/>
        </w:rPr>
        <w:t xml:space="preserve"> </w:t>
      </w:r>
      <w:r>
        <w:t>быту».</w:t>
      </w:r>
    </w:p>
    <w:p w:rsidR="00764468" w:rsidRDefault="004B2496">
      <w:pPr>
        <w:pStyle w:val="a5"/>
        <w:spacing w:before="1"/>
        <w:ind w:left="1041" w:firstLine="0"/>
        <w:jc w:val="left"/>
      </w:pPr>
      <w:r>
        <w:t>Модуль</w:t>
      </w:r>
      <w:r>
        <w:rPr>
          <w:spacing w:val="-4"/>
        </w:rPr>
        <w:t xml:space="preserve"> </w:t>
      </w:r>
      <w:r>
        <w:t>№</w:t>
      </w:r>
      <w:r>
        <w:rPr>
          <w:spacing w:val="-4"/>
        </w:rPr>
        <w:t xml:space="preserve"> </w:t>
      </w:r>
      <w:r>
        <w:t>3 «Безопасность</w:t>
      </w:r>
      <w:r>
        <w:rPr>
          <w:spacing w:val="-2"/>
        </w:rPr>
        <w:t xml:space="preserve"> </w:t>
      </w:r>
      <w:r>
        <w:t>на</w:t>
      </w:r>
      <w:r>
        <w:rPr>
          <w:spacing w:val="-4"/>
        </w:rPr>
        <w:t xml:space="preserve"> </w:t>
      </w:r>
      <w:r>
        <w:t>транспорте».</w:t>
      </w:r>
    </w:p>
    <w:p w:rsidR="00764468" w:rsidRDefault="004B2496">
      <w:pPr>
        <w:pStyle w:val="a5"/>
        <w:ind w:left="1041" w:right="3430" w:firstLine="0"/>
        <w:jc w:val="left"/>
      </w:pPr>
      <w:r>
        <w:t>Модуль</w:t>
      </w:r>
      <w:r>
        <w:rPr>
          <w:spacing w:val="-4"/>
        </w:rPr>
        <w:t xml:space="preserve"> </w:t>
      </w:r>
      <w:r>
        <w:t>№</w:t>
      </w:r>
      <w:r>
        <w:rPr>
          <w:spacing w:val="-5"/>
        </w:rPr>
        <w:t xml:space="preserve"> </w:t>
      </w:r>
      <w:r>
        <w:t>4 «Безопасность</w:t>
      </w:r>
      <w:r>
        <w:rPr>
          <w:spacing w:val="-3"/>
        </w:rPr>
        <w:t xml:space="preserve"> </w:t>
      </w:r>
      <w:r>
        <w:t>в</w:t>
      </w:r>
      <w:r>
        <w:rPr>
          <w:spacing w:val="-5"/>
        </w:rPr>
        <w:t xml:space="preserve"> </w:t>
      </w:r>
      <w:r>
        <w:t>общественных</w:t>
      </w:r>
      <w:r>
        <w:rPr>
          <w:spacing w:val="-3"/>
        </w:rPr>
        <w:t xml:space="preserve"> </w:t>
      </w:r>
      <w:r>
        <w:t>местах».</w:t>
      </w:r>
      <w:r>
        <w:rPr>
          <w:spacing w:val="-57"/>
        </w:rPr>
        <w:t xml:space="preserve"> </w:t>
      </w:r>
      <w:r>
        <w:t>Модуль</w:t>
      </w:r>
      <w:r>
        <w:rPr>
          <w:spacing w:val="-2"/>
        </w:rPr>
        <w:t xml:space="preserve"> </w:t>
      </w:r>
      <w:r>
        <w:t>№</w:t>
      </w:r>
      <w:r>
        <w:rPr>
          <w:spacing w:val="-3"/>
        </w:rPr>
        <w:t xml:space="preserve"> </w:t>
      </w:r>
      <w:r>
        <w:t>5</w:t>
      </w:r>
      <w:r>
        <w:rPr>
          <w:spacing w:val="3"/>
        </w:rPr>
        <w:t xml:space="preserve"> </w:t>
      </w:r>
      <w:r>
        <w:t>«Безопасность</w:t>
      </w:r>
      <w:r>
        <w:rPr>
          <w:spacing w:val="-1"/>
        </w:rPr>
        <w:t xml:space="preserve"> </w:t>
      </w:r>
      <w:r>
        <w:t>в</w:t>
      </w:r>
      <w:r>
        <w:rPr>
          <w:spacing w:val="-3"/>
        </w:rPr>
        <w:t xml:space="preserve"> </w:t>
      </w:r>
      <w:r>
        <w:t>природной</w:t>
      </w:r>
      <w:r>
        <w:rPr>
          <w:spacing w:val="-1"/>
        </w:rPr>
        <w:t xml:space="preserve"> </w:t>
      </w:r>
      <w:r>
        <w:t>среде».</w:t>
      </w:r>
    </w:p>
    <w:p w:rsidR="00764468" w:rsidRDefault="004B2496">
      <w:pPr>
        <w:pStyle w:val="a5"/>
        <w:ind w:left="1041" w:right="1173" w:firstLine="0"/>
        <w:jc w:val="left"/>
      </w:pPr>
      <w:r>
        <w:t>Модуль</w:t>
      </w:r>
      <w:r>
        <w:rPr>
          <w:spacing w:val="-4"/>
        </w:rPr>
        <w:t xml:space="preserve"> </w:t>
      </w:r>
      <w:r>
        <w:t>№</w:t>
      </w:r>
      <w:r>
        <w:rPr>
          <w:spacing w:val="-5"/>
        </w:rPr>
        <w:t xml:space="preserve"> </w:t>
      </w:r>
      <w:r>
        <w:t>6</w:t>
      </w:r>
      <w:r>
        <w:rPr>
          <w:spacing w:val="1"/>
        </w:rPr>
        <w:t xml:space="preserve"> </w:t>
      </w:r>
      <w:r>
        <w:t>«Здоровье</w:t>
      </w:r>
      <w:r>
        <w:rPr>
          <w:spacing w:val="-3"/>
        </w:rPr>
        <w:t xml:space="preserve"> </w:t>
      </w:r>
      <w:r>
        <w:t>и</w:t>
      </w:r>
      <w:r>
        <w:rPr>
          <w:spacing w:val="-4"/>
        </w:rPr>
        <w:t xml:space="preserve"> </w:t>
      </w:r>
      <w:r>
        <w:t>как</w:t>
      </w:r>
      <w:r>
        <w:rPr>
          <w:spacing w:val="-3"/>
        </w:rPr>
        <w:t xml:space="preserve"> </w:t>
      </w:r>
      <w:r>
        <w:t>его</w:t>
      </w:r>
      <w:r>
        <w:rPr>
          <w:spacing w:val="-5"/>
        </w:rPr>
        <w:t xml:space="preserve"> </w:t>
      </w:r>
      <w:r>
        <w:t>сохранить.</w:t>
      </w:r>
      <w:r>
        <w:rPr>
          <w:spacing w:val="-3"/>
        </w:rPr>
        <w:t xml:space="preserve"> </w:t>
      </w:r>
      <w:r>
        <w:t>Основы</w:t>
      </w:r>
      <w:r>
        <w:rPr>
          <w:spacing w:val="-5"/>
        </w:rPr>
        <w:t xml:space="preserve"> </w:t>
      </w:r>
      <w:r>
        <w:t>медицинских</w:t>
      </w:r>
      <w:r>
        <w:rPr>
          <w:spacing w:val="-2"/>
        </w:rPr>
        <w:t xml:space="preserve"> </w:t>
      </w:r>
      <w:r>
        <w:t>знаний».</w:t>
      </w:r>
      <w:r>
        <w:rPr>
          <w:spacing w:val="-57"/>
        </w:rPr>
        <w:t xml:space="preserve"> </w:t>
      </w:r>
      <w:r>
        <w:t>Модуль</w:t>
      </w:r>
      <w:r>
        <w:rPr>
          <w:spacing w:val="-1"/>
        </w:rPr>
        <w:t xml:space="preserve"> </w:t>
      </w:r>
      <w:r>
        <w:t>№</w:t>
      </w:r>
      <w:r>
        <w:rPr>
          <w:spacing w:val="-1"/>
        </w:rPr>
        <w:t xml:space="preserve"> </w:t>
      </w:r>
      <w:r>
        <w:t>7</w:t>
      </w:r>
      <w:r>
        <w:rPr>
          <w:spacing w:val="3"/>
        </w:rPr>
        <w:t xml:space="preserve"> </w:t>
      </w:r>
      <w:r>
        <w:t>«Безопасность</w:t>
      </w:r>
      <w:r>
        <w:rPr>
          <w:spacing w:val="1"/>
        </w:rPr>
        <w:t xml:space="preserve"> </w:t>
      </w:r>
      <w:r>
        <w:t>в</w:t>
      </w:r>
      <w:r>
        <w:rPr>
          <w:spacing w:val="-1"/>
        </w:rPr>
        <w:t xml:space="preserve"> </w:t>
      </w:r>
      <w:r>
        <w:t>социуме».</w:t>
      </w:r>
    </w:p>
    <w:p w:rsidR="00764468" w:rsidRDefault="004B2496">
      <w:pPr>
        <w:pStyle w:val="a5"/>
        <w:ind w:left="1041" w:right="2426" w:firstLine="0"/>
        <w:jc w:val="left"/>
      </w:pPr>
      <w:r>
        <w:t>Модуль № 8 «Безопасность в информационном пространстве».</w:t>
      </w:r>
      <w:r>
        <w:rPr>
          <w:spacing w:val="1"/>
        </w:rPr>
        <w:t xml:space="preserve"> </w:t>
      </w:r>
      <w:r>
        <w:t>Модуль</w:t>
      </w:r>
      <w:r>
        <w:rPr>
          <w:spacing w:val="-4"/>
        </w:rPr>
        <w:t xml:space="preserve"> </w:t>
      </w:r>
      <w:r>
        <w:t>№</w:t>
      </w:r>
      <w:r>
        <w:rPr>
          <w:spacing w:val="-4"/>
        </w:rPr>
        <w:t xml:space="preserve"> </w:t>
      </w:r>
      <w:r>
        <w:t>9 «Основы</w:t>
      </w:r>
      <w:r>
        <w:rPr>
          <w:spacing w:val="-5"/>
        </w:rPr>
        <w:t xml:space="preserve"> </w:t>
      </w:r>
      <w:r>
        <w:t>противодействия</w:t>
      </w:r>
      <w:r>
        <w:rPr>
          <w:spacing w:val="-3"/>
        </w:rPr>
        <w:t xml:space="preserve"> </w:t>
      </w:r>
      <w:r>
        <w:t>экстремизму</w:t>
      </w:r>
      <w:r>
        <w:rPr>
          <w:spacing w:val="-8"/>
        </w:rPr>
        <w:t xml:space="preserve"> </w:t>
      </w:r>
      <w:r>
        <w:t>и</w:t>
      </w:r>
      <w:r>
        <w:rPr>
          <w:spacing w:val="-4"/>
        </w:rPr>
        <w:t xml:space="preserve"> </w:t>
      </w:r>
      <w:r>
        <w:t>терроризму».</w:t>
      </w:r>
    </w:p>
    <w:p w:rsidR="00764468" w:rsidRDefault="004B2496">
      <w:pPr>
        <w:pStyle w:val="a5"/>
        <w:ind w:right="355"/>
      </w:pPr>
      <w:r>
        <w:t>Модуль</w:t>
      </w:r>
      <w:r>
        <w:rPr>
          <w:spacing w:val="1"/>
        </w:rPr>
        <w:t xml:space="preserve"> </w:t>
      </w:r>
      <w:r>
        <w:t>№</w:t>
      </w:r>
      <w:r>
        <w:rPr>
          <w:spacing w:val="1"/>
        </w:rPr>
        <w:t xml:space="preserve"> </w:t>
      </w:r>
      <w:r>
        <w:t>10</w:t>
      </w:r>
      <w:r>
        <w:rPr>
          <w:spacing w:val="1"/>
        </w:rPr>
        <w:t xml:space="preserve"> </w:t>
      </w:r>
      <w:r>
        <w:t>«Взаимодействие</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обеспечении</w:t>
      </w:r>
      <w:r>
        <w:rPr>
          <w:spacing w:val="1"/>
        </w:rPr>
        <w:t xml:space="preserve"> </w:t>
      </w:r>
      <w:r>
        <w:t>безопасности жизни и</w:t>
      </w:r>
      <w:r>
        <w:rPr>
          <w:spacing w:val="-2"/>
        </w:rPr>
        <w:t xml:space="preserve"> </w:t>
      </w:r>
      <w:r>
        <w:t>здоровья населения».</w:t>
      </w:r>
    </w:p>
    <w:p w:rsidR="00764468" w:rsidRDefault="004B2496">
      <w:pPr>
        <w:pStyle w:val="a5"/>
        <w:ind w:right="351"/>
      </w:pPr>
      <w:r>
        <w:t>В целях обеспечения преемственности в изучении учебного предмета ОБЖ 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предполагает</w:t>
      </w:r>
      <w:r>
        <w:rPr>
          <w:spacing w:val="1"/>
        </w:rPr>
        <w:t xml:space="preserve"> </w:t>
      </w:r>
      <w:r>
        <w:t>внедрение</w:t>
      </w:r>
      <w:r>
        <w:rPr>
          <w:spacing w:val="1"/>
        </w:rPr>
        <w:t xml:space="preserve"> </w:t>
      </w:r>
      <w:r>
        <w:t>универсальной структурно-логической схемы изучения учебных модулей (тематических линий)</w:t>
      </w:r>
      <w:r>
        <w:rPr>
          <w:spacing w:val="-57"/>
        </w:rPr>
        <w:t xml:space="preserve"> </w:t>
      </w:r>
      <w:r>
        <w:t>в</w:t>
      </w:r>
      <w:r>
        <w:rPr>
          <w:spacing w:val="1"/>
        </w:rPr>
        <w:t xml:space="preserve"> </w:t>
      </w:r>
      <w:r>
        <w:t>парадигме</w:t>
      </w:r>
      <w:r>
        <w:rPr>
          <w:spacing w:val="1"/>
        </w:rPr>
        <w:t xml:space="preserve"> </w:t>
      </w:r>
      <w:r>
        <w:t>безопасной</w:t>
      </w:r>
      <w:r>
        <w:rPr>
          <w:spacing w:val="1"/>
        </w:rPr>
        <w:t xml:space="preserve"> </w:t>
      </w:r>
      <w:r>
        <w:t>жизнедеятельности:</w:t>
      </w:r>
      <w:r>
        <w:rPr>
          <w:spacing w:val="1"/>
        </w:rPr>
        <w:t xml:space="preserve"> </w:t>
      </w:r>
      <w:r>
        <w:t>«предвидеть</w:t>
      </w:r>
      <w:r>
        <w:rPr>
          <w:spacing w:val="1"/>
        </w:rPr>
        <w:t xml:space="preserve"> </w:t>
      </w:r>
      <w:r>
        <w:t>опасность,</w:t>
      </w:r>
      <w:r>
        <w:rPr>
          <w:spacing w:val="1"/>
        </w:rPr>
        <w:t xml:space="preserve"> </w:t>
      </w:r>
      <w:r>
        <w:t>по</w:t>
      </w:r>
      <w:r>
        <w:rPr>
          <w:spacing w:val="1"/>
        </w:rPr>
        <w:t xml:space="preserve"> </w:t>
      </w:r>
      <w:r>
        <w:t>возможности</w:t>
      </w:r>
      <w:r>
        <w:rPr>
          <w:spacing w:val="1"/>
        </w:rPr>
        <w:t xml:space="preserve"> </w:t>
      </w:r>
      <w:r>
        <w:t>её</w:t>
      </w:r>
      <w:r>
        <w:rPr>
          <w:spacing w:val="1"/>
        </w:rPr>
        <w:t xml:space="preserve"> </w:t>
      </w:r>
      <w:r>
        <w:t>избегать,</w:t>
      </w:r>
    </w:p>
    <w:p w:rsidR="00764468" w:rsidRDefault="004B2496">
      <w:pPr>
        <w:pStyle w:val="a5"/>
        <w:ind w:firstLine="0"/>
      </w:pPr>
      <w:r>
        <w:t>при</w:t>
      </w:r>
      <w:r>
        <w:rPr>
          <w:spacing w:val="-5"/>
        </w:rPr>
        <w:t xml:space="preserve"> </w:t>
      </w:r>
      <w:r>
        <w:t>необходимости</w:t>
      </w:r>
      <w:r>
        <w:rPr>
          <w:spacing w:val="-3"/>
        </w:rPr>
        <w:t xml:space="preserve"> </w:t>
      </w:r>
      <w:r>
        <w:t>безопасно</w:t>
      </w:r>
      <w:r>
        <w:rPr>
          <w:spacing w:val="-4"/>
        </w:rPr>
        <w:t xml:space="preserve"> </w:t>
      </w:r>
      <w:r>
        <w:t>действовать».</w:t>
      </w:r>
    </w:p>
    <w:p w:rsidR="00764468" w:rsidRDefault="004B2496">
      <w:pPr>
        <w:pStyle w:val="a5"/>
        <w:ind w:right="352"/>
      </w:pPr>
      <w:r>
        <w:t>Программа</w:t>
      </w:r>
      <w:r>
        <w:rPr>
          <w:spacing w:val="1"/>
        </w:rPr>
        <w:t xml:space="preserve"> </w:t>
      </w:r>
      <w:r>
        <w:t>предусматривает</w:t>
      </w:r>
      <w:r>
        <w:rPr>
          <w:spacing w:val="1"/>
        </w:rPr>
        <w:t xml:space="preserve"> </w:t>
      </w:r>
      <w:r>
        <w:t>внедрение</w:t>
      </w:r>
      <w:r>
        <w:rPr>
          <w:spacing w:val="1"/>
        </w:rPr>
        <w:t xml:space="preserve"> </w:t>
      </w:r>
      <w:r>
        <w:t>практико-ориентированных</w:t>
      </w:r>
      <w:r>
        <w:rPr>
          <w:spacing w:val="61"/>
        </w:rPr>
        <w:t xml:space="preserve"> </w:t>
      </w:r>
      <w:r>
        <w:t>интерактивных</w:t>
      </w:r>
      <w:r>
        <w:rPr>
          <w:spacing w:val="1"/>
        </w:rPr>
        <w:t xml:space="preserve"> </w:t>
      </w:r>
      <w:r>
        <w:t>форм</w:t>
      </w:r>
      <w:r>
        <w:rPr>
          <w:spacing w:val="1"/>
        </w:rPr>
        <w:t xml:space="preserve"> </w:t>
      </w:r>
      <w:r>
        <w:t>организации</w:t>
      </w:r>
      <w:r>
        <w:rPr>
          <w:spacing w:val="1"/>
        </w:rPr>
        <w:t xml:space="preserve"> </w:t>
      </w:r>
      <w:r>
        <w:t>учебных</w:t>
      </w:r>
      <w:r>
        <w:rPr>
          <w:spacing w:val="1"/>
        </w:rPr>
        <w:t xml:space="preserve"> </w:t>
      </w:r>
      <w:r>
        <w:t>занятий</w:t>
      </w:r>
      <w:r>
        <w:rPr>
          <w:spacing w:val="1"/>
        </w:rPr>
        <w:t xml:space="preserve"> </w:t>
      </w:r>
      <w:r>
        <w:t>с</w:t>
      </w:r>
      <w:r>
        <w:rPr>
          <w:spacing w:val="1"/>
        </w:rPr>
        <w:t xml:space="preserve"> </w:t>
      </w:r>
      <w:r>
        <w:t>возможностью</w:t>
      </w:r>
      <w:r>
        <w:rPr>
          <w:spacing w:val="1"/>
        </w:rPr>
        <w:t xml:space="preserve"> </w:t>
      </w:r>
      <w:r>
        <w:t>применения</w:t>
      </w:r>
      <w:r>
        <w:rPr>
          <w:spacing w:val="1"/>
        </w:rPr>
        <w:t xml:space="preserve"> </w:t>
      </w:r>
      <w:r>
        <w:t>тренажёрных</w:t>
      </w:r>
      <w:r>
        <w:rPr>
          <w:spacing w:val="1"/>
        </w:rPr>
        <w:t xml:space="preserve"> </w:t>
      </w:r>
      <w:r>
        <w:t>систем</w:t>
      </w:r>
      <w:r>
        <w:rPr>
          <w:spacing w:val="1"/>
        </w:rPr>
        <w:t xml:space="preserve"> </w:t>
      </w:r>
      <w:r>
        <w:t>и</w:t>
      </w:r>
      <w:r>
        <w:rPr>
          <w:spacing w:val="1"/>
        </w:rPr>
        <w:t xml:space="preserve"> </w:t>
      </w:r>
      <w:r>
        <w:t>виртуальных моделей. При этом использование цифровой образовательной среды на учебных</w:t>
      </w:r>
      <w:r>
        <w:rPr>
          <w:spacing w:val="1"/>
        </w:rPr>
        <w:t xml:space="preserve"> </w:t>
      </w:r>
      <w:r>
        <w:t>занятиях должно быть разумным: компьютер и дистанционные образовательные технологии не</w:t>
      </w:r>
      <w:r>
        <w:rPr>
          <w:spacing w:val="1"/>
        </w:rPr>
        <w:t xml:space="preserve"> </w:t>
      </w:r>
      <w:r>
        <w:t>способны</w:t>
      </w:r>
      <w:r>
        <w:rPr>
          <w:spacing w:val="-1"/>
        </w:rPr>
        <w:t xml:space="preserve"> </w:t>
      </w:r>
      <w:r>
        <w:t>полностью</w:t>
      </w:r>
      <w:r>
        <w:rPr>
          <w:spacing w:val="-1"/>
        </w:rPr>
        <w:t xml:space="preserve"> </w:t>
      </w:r>
      <w:r>
        <w:t>заменить</w:t>
      </w:r>
      <w:r>
        <w:rPr>
          <w:spacing w:val="1"/>
        </w:rPr>
        <w:t xml:space="preserve"> </w:t>
      </w:r>
      <w:r>
        <w:t>педагога</w:t>
      </w:r>
      <w:r>
        <w:rPr>
          <w:spacing w:val="-2"/>
        </w:rPr>
        <w:t xml:space="preserve"> </w:t>
      </w:r>
      <w:r>
        <w:t>и практические</w:t>
      </w:r>
      <w:r>
        <w:rPr>
          <w:spacing w:val="-2"/>
        </w:rPr>
        <w:t xml:space="preserve"> </w:t>
      </w:r>
      <w:r>
        <w:t>действия</w:t>
      </w:r>
      <w:r>
        <w:rPr>
          <w:spacing w:val="-1"/>
        </w:rPr>
        <w:t xml:space="preserve"> </w:t>
      </w:r>
      <w:r>
        <w:t>обучающихся.</w:t>
      </w:r>
    </w:p>
    <w:p w:rsidR="00764468" w:rsidRDefault="004B2496">
      <w:pPr>
        <w:pStyle w:val="a5"/>
        <w:spacing w:before="1"/>
        <w:ind w:right="352"/>
      </w:pPr>
      <w:r>
        <w:t>В современных условиях с обострением существующих и появлением новых глобальных</w:t>
      </w:r>
      <w:r>
        <w:rPr>
          <w:spacing w:val="-57"/>
        </w:rPr>
        <w:t xml:space="preserve"> </w:t>
      </w:r>
      <w:r>
        <w:t>и региональных вызовов и угроз безопасности России (резкий рост военной напряжённости на</w:t>
      </w:r>
      <w:r>
        <w:rPr>
          <w:spacing w:val="1"/>
        </w:rPr>
        <w:t xml:space="preserve"> </w:t>
      </w:r>
      <w:r>
        <w:t>приграничных</w:t>
      </w:r>
      <w:r>
        <w:rPr>
          <w:spacing w:val="1"/>
        </w:rPr>
        <w:t xml:space="preserve"> </w:t>
      </w:r>
      <w:r>
        <w:t>территориях;</w:t>
      </w:r>
      <w:r>
        <w:rPr>
          <w:spacing w:val="1"/>
        </w:rPr>
        <w:t xml:space="preserve"> </w:t>
      </w:r>
      <w:r>
        <w:t>продолжающееся</w:t>
      </w:r>
      <w:r>
        <w:rPr>
          <w:spacing w:val="1"/>
        </w:rPr>
        <w:t xml:space="preserve"> </w:t>
      </w:r>
      <w:r>
        <w:t>распространение</w:t>
      </w:r>
      <w:r>
        <w:rPr>
          <w:spacing w:val="1"/>
        </w:rPr>
        <w:t xml:space="preserve"> </w:t>
      </w:r>
      <w:r>
        <w:t>идей</w:t>
      </w:r>
      <w:r>
        <w:rPr>
          <w:spacing w:val="1"/>
        </w:rPr>
        <w:t xml:space="preserve"> </w:t>
      </w:r>
      <w:r>
        <w:t>экстремизма</w:t>
      </w:r>
      <w:r>
        <w:rPr>
          <w:spacing w:val="61"/>
        </w:rPr>
        <w:t xml:space="preserve"> </w:t>
      </w:r>
      <w:r>
        <w:t>и</w:t>
      </w:r>
      <w:r>
        <w:rPr>
          <w:spacing w:val="1"/>
        </w:rPr>
        <w:t xml:space="preserve"> </w:t>
      </w:r>
      <w:r>
        <w:t>терроризма;</w:t>
      </w:r>
      <w:r>
        <w:rPr>
          <w:spacing w:val="1"/>
        </w:rPr>
        <w:t xml:space="preserve"> </w:t>
      </w:r>
      <w:r>
        <w:t>существенное</w:t>
      </w:r>
      <w:r>
        <w:rPr>
          <w:spacing w:val="1"/>
        </w:rPr>
        <w:t xml:space="preserve"> </w:t>
      </w:r>
      <w:r>
        <w:t>ухудшение</w:t>
      </w:r>
      <w:r>
        <w:rPr>
          <w:spacing w:val="1"/>
        </w:rPr>
        <w:t xml:space="preserve"> </w:t>
      </w:r>
      <w:r>
        <w:t>медико-биологических</w:t>
      </w:r>
      <w:r>
        <w:rPr>
          <w:spacing w:val="1"/>
        </w:rPr>
        <w:t xml:space="preserve"> </w:t>
      </w:r>
      <w:r>
        <w:t>условий</w:t>
      </w:r>
      <w:r>
        <w:rPr>
          <w:spacing w:val="1"/>
        </w:rPr>
        <w:t xml:space="preserve"> </w:t>
      </w:r>
      <w:r>
        <w:t>жизнедеятельности;</w:t>
      </w:r>
      <w:r>
        <w:rPr>
          <w:spacing w:val="1"/>
        </w:rPr>
        <w:t xml:space="preserve"> </w:t>
      </w:r>
      <w:r>
        <w:t>нарушение экологического равновесия и другие) возрастает приоритет вопросов безопасности,</w:t>
      </w:r>
      <w:r>
        <w:rPr>
          <w:spacing w:val="1"/>
        </w:rPr>
        <w:t xml:space="preserve"> </w:t>
      </w:r>
      <w:r>
        <w:t>их значение не только для самого человека, но также для общества и государства. При этом</w:t>
      </w:r>
      <w:r>
        <w:rPr>
          <w:spacing w:val="1"/>
        </w:rPr>
        <w:t xml:space="preserve"> </w:t>
      </w:r>
      <w:r>
        <w:t>центральной</w:t>
      </w:r>
      <w:r>
        <w:rPr>
          <w:spacing w:val="7"/>
        </w:rPr>
        <w:t xml:space="preserve"> </w:t>
      </w:r>
      <w:r>
        <w:t>проблемой</w:t>
      </w:r>
      <w:r>
        <w:rPr>
          <w:spacing w:val="7"/>
        </w:rPr>
        <w:t xml:space="preserve"> </w:t>
      </w:r>
      <w:r>
        <w:t>безопасности</w:t>
      </w:r>
      <w:r>
        <w:rPr>
          <w:spacing w:val="8"/>
        </w:rPr>
        <w:t xml:space="preserve"> </w:t>
      </w:r>
      <w:r>
        <w:t>жизнедеятельности</w:t>
      </w:r>
      <w:r>
        <w:rPr>
          <w:spacing w:val="8"/>
        </w:rPr>
        <w:t xml:space="preserve"> </w:t>
      </w:r>
      <w:r>
        <w:t>остаётся</w:t>
      </w:r>
      <w:r>
        <w:rPr>
          <w:spacing w:val="6"/>
        </w:rPr>
        <w:t xml:space="preserve"> </w:t>
      </w:r>
      <w:r>
        <w:t>сохранение</w:t>
      </w:r>
      <w:r>
        <w:rPr>
          <w:spacing w:val="5"/>
        </w:rPr>
        <w:t xml:space="preserve"> </w:t>
      </w:r>
      <w:r>
        <w:t>жизни</w:t>
      </w:r>
      <w:r>
        <w:rPr>
          <w:spacing w:val="5"/>
        </w:rPr>
        <w:t xml:space="preserve"> </w:t>
      </w:r>
      <w:r>
        <w:t>и</w:t>
      </w:r>
    </w:p>
    <w:p w:rsidR="00764468" w:rsidRDefault="00764468">
      <w:pPr>
        <w:sectPr w:rsidR="00764468">
          <w:headerReference w:type="default" r:id="rId224"/>
          <w:footerReference w:type="default" r:id="rId225"/>
          <w:pgSz w:w="11910" w:h="16850"/>
          <w:pgMar w:top="820" w:right="500" w:bottom="1000" w:left="800" w:header="569" w:footer="804" w:gutter="0"/>
          <w:cols w:space="720"/>
        </w:sectPr>
      </w:pPr>
    </w:p>
    <w:p w:rsidR="00764468" w:rsidRDefault="004B2496">
      <w:pPr>
        <w:pStyle w:val="a5"/>
        <w:spacing w:before="9"/>
        <w:ind w:right="354" w:firstLine="0"/>
      </w:pPr>
      <w:r>
        <w:lastRenderedPageBreak/>
        <w:t>здоровья</w:t>
      </w:r>
      <w:r>
        <w:rPr>
          <w:spacing w:val="1"/>
        </w:rPr>
        <w:t xml:space="preserve"> </w:t>
      </w:r>
      <w:r>
        <w:t>каждого</w:t>
      </w:r>
      <w:r>
        <w:rPr>
          <w:spacing w:val="1"/>
        </w:rPr>
        <w:t xml:space="preserve"> </w:t>
      </w:r>
      <w:r>
        <w:t>человека.</w:t>
      </w:r>
      <w:r>
        <w:rPr>
          <w:spacing w:val="1"/>
        </w:rPr>
        <w:t xml:space="preserve"> </w:t>
      </w:r>
      <w:r>
        <w:t>В</w:t>
      </w:r>
      <w:r>
        <w:rPr>
          <w:spacing w:val="1"/>
        </w:rPr>
        <w:t xml:space="preserve"> </w:t>
      </w:r>
      <w:r>
        <w:t>данных</w:t>
      </w:r>
      <w:r>
        <w:rPr>
          <w:spacing w:val="1"/>
        </w:rPr>
        <w:t xml:space="preserve"> </w:t>
      </w:r>
      <w:r>
        <w:t>обстоятельствах</w:t>
      </w:r>
      <w:r>
        <w:rPr>
          <w:spacing w:val="1"/>
        </w:rPr>
        <w:t xml:space="preserve"> </w:t>
      </w:r>
      <w:r>
        <w:t>огромное</w:t>
      </w:r>
      <w:r>
        <w:rPr>
          <w:spacing w:val="1"/>
        </w:rPr>
        <w:t xml:space="preserve"> </w:t>
      </w:r>
      <w:r>
        <w:t>значение</w:t>
      </w:r>
      <w:r>
        <w:rPr>
          <w:spacing w:val="1"/>
        </w:rPr>
        <w:t xml:space="preserve"> </w:t>
      </w:r>
      <w:r>
        <w:t>приобретает</w:t>
      </w:r>
      <w:r>
        <w:rPr>
          <w:spacing w:val="1"/>
        </w:rPr>
        <w:t xml:space="preserve"> </w:t>
      </w:r>
      <w:r>
        <w:t>качественное</w:t>
      </w:r>
      <w:r>
        <w:rPr>
          <w:spacing w:val="1"/>
        </w:rPr>
        <w:t xml:space="preserve"> </w:t>
      </w:r>
      <w:r>
        <w:t>образование</w:t>
      </w:r>
      <w:r>
        <w:rPr>
          <w:spacing w:val="1"/>
        </w:rPr>
        <w:t xml:space="preserve"> </w:t>
      </w:r>
      <w:r>
        <w:t>подрастающего</w:t>
      </w:r>
      <w:r>
        <w:rPr>
          <w:spacing w:val="1"/>
        </w:rPr>
        <w:t xml:space="preserve"> </w:t>
      </w:r>
      <w:r>
        <w:t>поколения</w:t>
      </w:r>
      <w:r>
        <w:rPr>
          <w:spacing w:val="1"/>
        </w:rPr>
        <w:t xml:space="preserve"> </w:t>
      </w:r>
      <w:r>
        <w:t>россиян,</w:t>
      </w:r>
      <w:r>
        <w:rPr>
          <w:spacing w:val="1"/>
        </w:rPr>
        <w:t xml:space="preserve"> </w:t>
      </w:r>
      <w:r>
        <w:t>направленное</w:t>
      </w:r>
      <w:r>
        <w:rPr>
          <w:spacing w:val="1"/>
        </w:rPr>
        <w:t xml:space="preserve"> </w:t>
      </w:r>
      <w:r>
        <w:t>на</w:t>
      </w:r>
      <w:r>
        <w:rPr>
          <w:spacing w:val="1"/>
        </w:rPr>
        <w:t xml:space="preserve"> </w:t>
      </w:r>
      <w:r>
        <w:t>воспитание</w:t>
      </w:r>
      <w:r>
        <w:rPr>
          <w:spacing w:val="1"/>
        </w:rPr>
        <w:t xml:space="preserve"> </w:t>
      </w:r>
      <w:r>
        <w:t>личности безопасного типа, формирование гражданской идентичности, овладение знаниями,</w:t>
      </w:r>
      <w:r>
        <w:rPr>
          <w:spacing w:val="1"/>
        </w:rPr>
        <w:t xml:space="preserve"> </w:t>
      </w:r>
      <w:r>
        <w:t>умениями,</w:t>
      </w:r>
      <w:r>
        <w:rPr>
          <w:spacing w:val="-2"/>
        </w:rPr>
        <w:t xml:space="preserve"> </w:t>
      </w:r>
      <w:r>
        <w:t>навыками</w:t>
      </w:r>
      <w:r>
        <w:rPr>
          <w:spacing w:val="-2"/>
        </w:rPr>
        <w:t xml:space="preserve"> </w:t>
      </w:r>
      <w:r>
        <w:t>и</w:t>
      </w:r>
      <w:r>
        <w:rPr>
          <w:spacing w:val="-2"/>
        </w:rPr>
        <w:t xml:space="preserve"> </w:t>
      </w:r>
      <w:r>
        <w:t>компетенцией</w:t>
      </w:r>
      <w:r>
        <w:rPr>
          <w:spacing w:val="-2"/>
        </w:rPr>
        <w:t xml:space="preserve"> </w:t>
      </w:r>
      <w:r>
        <w:t>для</w:t>
      </w:r>
      <w:r>
        <w:rPr>
          <w:spacing w:val="-2"/>
        </w:rPr>
        <w:t xml:space="preserve"> </w:t>
      </w:r>
      <w:r>
        <w:t>обеспечения</w:t>
      </w:r>
      <w:r>
        <w:rPr>
          <w:spacing w:val="-1"/>
        </w:rPr>
        <w:t xml:space="preserve"> </w:t>
      </w:r>
      <w:r>
        <w:t>безопасности</w:t>
      </w:r>
      <w:r>
        <w:rPr>
          <w:spacing w:val="-1"/>
        </w:rPr>
        <w:t xml:space="preserve"> </w:t>
      </w:r>
      <w:r>
        <w:t>в</w:t>
      </w:r>
      <w:r>
        <w:rPr>
          <w:spacing w:val="-5"/>
        </w:rPr>
        <w:t xml:space="preserve"> </w:t>
      </w:r>
      <w:r>
        <w:t>повседневной</w:t>
      </w:r>
      <w:r>
        <w:rPr>
          <w:spacing w:val="-2"/>
        </w:rPr>
        <w:t xml:space="preserve"> </w:t>
      </w:r>
      <w:r>
        <w:t>жизни.</w:t>
      </w:r>
    </w:p>
    <w:p w:rsidR="00764468" w:rsidRDefault="004B2496">
      <w:pPr>
        <w:pStyle w:val="a5"/>
        <w:spacing w:before="1"/>
        <w:ind w:right="345"/>
      </w:pPr>
      <w:r>
        <w:t>Актуальность совершенствования учебно-методического обеспечения образовательного</w:t>
      </w:r>
      <w:r>
        <w:rPr>
          <w:spacing w:val="1"/>
        </w:rPr>
        <w:t xml:space="preserve"> </w:t>
      </w:r>
      <w:r>
        <w:t>процесса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ОБЖ</w:t>
      </w:r>
      <w:r>
        <w:rPr>
          <w:spacing w:val="1"/>
        </w:rPr>
        <w:t xml:space="preserve"> </w:t>
      </w:r>
      <w:r>
        <w:t>определяется</w:t>
      </w:r>
      <w:r>
        <w:rPr>
          <w:spacing w:val="1"/>
        </w:rPr>
        <w:t xml:space="preserve"> </w:t>
      </w:r>
      <w:r>
        <w:t>системообразующими</w:t>
      </w:r>
      <w:r>
        <w:rPr>
          <w:spacing w:val="1"/>
        </w:rPr>
        <w:t xml:space="preserve"> </w:t>
      </w:r>
      <w:r>
        <w:t>документами</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Стратегией</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vertAlign w:val="superscript"/>
        </w:rPr>
        <w:t>4</w:t>
      </w:r>
      <w:r>
        <w:t>,</w:t>
      </w:r>
      <w:r>
        <w:rPr>
          <w:spacing w:val="1"/>
        </w:rPr>
        <w:t xml:space="preserve"> </w:t>
      </w:r>
      <w:r>
        <w:t>Национальными</w:t>
      </w:r>
      <w:r>
        <w:rPr>
          <w:spacing w:val="1"/>
        </w:rPr>
        <w:t xml:space="preserve"> </w:t>
      </w:r>
      <w:r>
        <w:t>целями</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2030</w:t>
      </w:r>
      <w:r>
        <w:rPr>
          <w:spacing w:val="1"/>
        </w:rPr>
        <w:t xml:space="preserve"> </w:t>
      </w:r>
      <w:r>
        <w:t>года</w:t>
      </w:r>
      <w:r>
        <w:rPr>
          <w:vertAlign w:val="superscript"/>
        </w:rPr>
        <w:t>5</w:t>
      </w:r>
      <w:r>
        <w:t>,</w:t>
      </w:r>
      <w:r>
        <w:rPr>
          <w:spacing w:val="1"/>
        </w:rPr>
        <w:t xml:space="preserve"> </w:t>
      </w:r>
      <w:r>
        <w:t>Государственной</w:t>
      </w:r>
      <w:r>
        <w:rPr>
          <w:spacing w:val="-1"/>
        </w:rPr>
        <w:t xml:space="preserve"> </w:t>
      </w:r>
      <w:r>
        <w:t>программой</w:t>
      </w:r>
      <w:r>
        <w:rPr>
          <w:spacing w:val="-1"/>
        </w:rPr>
        <w:t xml:space="preserve"> </w:t>
      </w:r>
      <w:r>
        <w:t>Российской</w:t>
      </w:r>
      <w:r>
        <w:rPr>
          <w:spacing w:val="-1"/>
        </w:rPr>
        <w:t xml:space="preserve"> </w:t>
      </w:r>
      <w:r>
        <w:t>Федерации</w:t>
      </w:r>
      <w:r>
        <w:rPr>
          <w:spacing w:val="3"/>
        </w:rPr>
        <w:t xml:space="preserve"> </w:t>
      </w:r>
      <w:r>
        <w:t>«Развитие</w:t>
      </w:r>
      <w:r>
        <w:rPr>
          <w:spacing w:val="-2"/>
        </w:rPr>
        <w:t xml:space="preserve"> </w:t>
      </w:r>
      <w:r>
        <w:t>образования»</w:t>
      </w:r>
      <w:r>
        <w:rPr>
          <w:vertAlign w:val="superscript"/>
        </w:rPr>
        <w:t>6</w:t>
      </w:r>
      <w:r>
        <w:t>.</w:t>
      </w:r>
    </w:p>
    <w:p w:rsidR="00764468" w:rsidRDefault="004B2496">
      <w:pPr>
        <w:pStyle w:val="a5"/>
        <w:ind w:right="346"/>
      </w:pPr>
      <w:r>
        <w:t>ОБЖ является открытой обучающей системой, имеет свои дидактические компоненты во</w:t>
      </w:r>
      <w:r>
        <w:rPr>
          <w:spacing w:val="-57"/>
        </w:rPr>
        <w:t xml:space="preserve"> </w:t>
      </w:r>
      <w:r>
        <w:t>всех без исключения предметных областях и реализуется через приобретение необходимых</w:t>
      </w:r>
      <w:r>
        <w:rPr>
          <w:spacing w:val="1"/>
        </w:rPr>
        <w:t xml:space="preserve"> </w:t>
      </w:r>
      <w:r>
        <w:t>знаний, выработку и закрепление системы взаимосвязанных навыков и умений, формирование</w:t>
      </w:r>
      <w:r>
        <w:rPr>
          <w:spacing w:val="1"/>
        </w:rPr>
        <w:t xml:space="preserve"> </w:t>
      </w:r>
      <w:r>
        <w:t>компетенций</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поддержанных</w:t>
      </w:r>
      <w:r>
        <w:rPr>
          <w:spacing w:val="1"/>
        </w:rPr>
        <w:t xml:space="preserve"> </w:t>
      </w:r>
      <w:r>
        <w:t>согласованным</w:t>
      </w:r>
      <w:r>
        <w:rPr>
          <w:spacing w:val="1"/>
        </w:rPr>
        <w:t xml:space="preserve"> </w:t>
      </w:r>
      <w:r>
        <w:t>изучением</w:t>
      </w:r>
      <w:r>
        <w:rPr>
          <w:spacing w:val="61"/>
        </w:rPr>
        <w:t xml:space="preserve"> </w:t>
      </w:r>
      <w:r>
        <w:t>других</w:t>
      </w:r>
      <w:r>
        <w:rPr>
          <w:spacing w:val="1"/>
        </w:rPr>
        <w:t xml:space="preserve"> </w:t>
      </w:r>
      <w:r>
        <w:t>учебных</w:t>
      </w:r>
      <w:r>
        <w:rPr>
          <w:spacing w:val="1"/>
        </w:rPr>
        <w:t xml:space="preserve"> </w:t>
      </w:r>
      <w:r>
        <w:t>предметов.</w:t>
      </w:r>
      <w:r>
        <w:rPr>
          <w:spacing w:val="1"/>
        </w:rPr>
        <w:t xml:space="preserve"> </w:t>
      </w:r>
      <w:r>
        <w:t>Научной</w:t>
      </w:r>
      <w:r>
        <w:rPr>
          <w:spacing w:val="1"/>
        </w:rPr>
        <w:t xml:space="preserve"> </w:t>
      </w:r>
      <w:r>
        <w:t>базой</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является</w:t>
      </w:r>
      <w:r>
        <w:rPr>
          <w:spacing w:val="1"/>
        </w:rPr>
        <w:t xml:space="preserve"> </w:t>
      </w:r>
      <w:r>
        <w:t>общая</w:t>
      </w:r>
      <w:r>
        <w:rPr>
          <w:spacing w:val="1"/>
        </w:rPr>
        <w:t xml:space="preserve"> </w:t>
      </w:r>
      <w:r>
        <w:t>теория</w:t>
      </w:r>
      <w:r>
        <w:rPr>
          <w:spacing w:val="1"/>
        </w:rPr>
        <w:t xml:space="preserve"> </w:t>
      </w:r>
      <w:r>
        <w:t>безопасности, которая имеет междисциплинарный характер, основываясь на изучении проблем</w:t>
      </w:r>
      <w:r>
        <w:rPr>
          <w:spacing w:val="1"/>
        </w:rPr>
        <w:t xml:space="preserve"> </w:t>
      </w:r>
      <w:r>
        <w:t>безопасности</w:t>
      </w:r>
      <w:r>
        <w:rPr>
          <w:spacing w:val="1"/>
        </w:rPr>
        <w:t xml:space="preserve"> </w:t>
      </w:r>
      <w:r>
        <w:t>в</w:t>
      </w:r>
      <w:r>
        <w:rPr>
          <w:spacing w:val="1"/>
        </w:rPr>
        <w:t xml:space="preserve"> </w:t>
      </w:r>
      <w:r>
        <w:t>общественных,</w:t>
      </w:r>
      <w:r>
        <w:rPr>
          <w:spacing w:val="1"/>
        </w:rPr>
        <w:t xml:space="preserve"> </w:t>
      </w:r>
      <w:r>
        <w:t>гуманитарных,</w:t>
      </w:r>
      <w:r>
        <w:rPr>
          <w:spacing w:val="1"/>
        </w:rPr>
        <w:t xml:space="preserve"> </w:t>
      </w:r>
      <w:r>
        <w:t>технических</w:t>
      </w:r>
      <w:r>
        <w:rPr>
          <w:spacing w:val="1"/>
        </w:rPr>
        <w:t xml:space="preserve"> </w:t>
      </w:r>
      <w:r>
        <w:t>и</w:t>
      </w:r>
      <w:r>
        <w:rPr>
          <w:spacing w:val="1"/>
        </w:rPr>
        <w:t xml:space="preserve"> </w:t>
      </w:r>
      <w:r>
        <w:t>естественных</w:t>
      </w:r>
      <w:r>
        <w:rPr>
          <w:spacing w:val="1"/>
        </w:rPr>
        <w:t xml:space="preserve"> </w:t>
      </w:r>
      <w:r>
        <w:t>науках.</w:t>
      </w:r>
      <w:r>
        <w:rPr>
          <w:spacing w:val="1"/>
        </w:rPr>
        <w:t xml:space="preserve"> </w:t>
      </w:r>
      <w:r>
        <w:t>Это</w:t>
      </w:r>
      <w:r>
        <w:rPr>
          <w:spacing w:val="1"/>
        </w:rPr>
        <w:t xml:space="preserve"> </w:t>
      </w:r>
      <w:r>
        <w:t>позволяет</w:t>
      </w:r>
      <w:r>
        <w:rPr>
          <w:spacing w:val="1"/>
        </w:rPr>
        <w:t xml:space="preserve"> </w:t>
      </w:r>
      <w:r>
        <w:t>формировать</w:t>
      </w:r>
      <w:r>
        <w:rPr>
          <w:spacing w:val="1"/>
        </w:rPr>
        <w:t xml:space="preserve"> </w:t>
      </w:r>
      <w:r>
        <w:t>целостное</w:t>
      </w:r>
      <w:r>
        <w:rPr>
          <w:spacing w:val="1"/>
        </w:rPr>
        <w:t xml:space="preserve"> </w:t>
      </w:r>
      <w:r>
        <w:t>видение</w:t>
      </w:r>
      <w:r>
        <w:rPr>
          <w:spacing w:val="1"/>
        </w:rPr>
        <w:t xml:space="preserve"> </w:t>
      </w:r>
      <w:r>
        <w:t>всего</w:t>
      </w:r>
      <w:r>
        <w:rPr>
          <w:spacing w:val="1"/>
        </w:rPr>
        <w:t xml:space="preserve"> </w:t>
      </w:r>
      <w:r>
        <w:t>комплекса</w:t>
      </w:r>
      <w:r>
        <w:rPr>
          <w:spacing w:val="1"/>
        </w:rPr>
        <w:t xml:space="preserve"> </w:t>
      </w:r>
      <w:r>
        <w:t>проблем</w:t>
      </w:r>
      <w:r>
        <w:rPr>
          <w:spacing w:val="1"/>
        </w:rPr>
        <w:t xml:space="preserve"> </w:t>
      </w:r>
      <w:r>
        <w:t>безопасности</w:t>
      </w:r>
      <w:r>
        <w:rPr>
          <w:spacing w:val="1"/>
        </w:rPr>
        <w:t xml:space="preserve"> </w:t>
      </w:r>
      <w:r>
        <w:t>(от</w:t>
      </w:r>
      <w:r>
        <w:rPr>
          <w:spacing w:val="1"/>
        </w:rPr>
        <w:t xml:space="preserve"> </w:t>
      </w:r>
      <w:r>
        <w:t>индивидуальных до глобальных), что позволит обосновать оптимальную систему обеспечения</w:t>
      </w:r>
      <w:r>
        <w:rPr>
          <w:spacing w:val="1"/>
        </w:rPr>
        <w:t xml:space="preserve"> </w:t>
      </w:r>
      <w:r>
        <w:t>безопасности личности, общества и государства, а также актуализировать для выпускников</w:t>
      </w:r>
      <w:r>
        <w:rPr>
          <w:spacing w:val="1"/>
        </w:rPr>
        <w:t xml:space="preserve"> </w:t>
      </w:r>
      <w:r>
        <w:t>построение</w:t>
      </w:r>
      <w:r>
        <w:rPr>
          <w:spacing w:val="1"/>
        </w:rPr>
        <w:t xml:space="preserve"> </w:t>
      </w:r>
      <w:r>
        <w:t>адекватной</w:t>
      </w:r>
      <w:r>
        <w:rPr>
          <w:spacing w:val="1"/>
        </w:rPr>
        <w:t xml:space="preserve"> </w:t>
      </w:r>
      <w:r>
        <w:t>модели</w:t>
      </w:r>
      <w:r>
        <w:rPr>
          <w:spacing w:val="1"/>
        </w:rPr>
        <w:t xml:space="preserve"> </w:t>
      </w:r>
      <w:r>
        <w:t>индивидуального</w:t>
      </w:r>
      <w:r>
        <w:rPr>
          <w:spacing w:val="1"/>
        </w:rPr>
        <w:t xml:space="preserve"> </w:t>
      </w:r>
      <w:r>
        <w:t>и</w:t>
      </w:r>
      <w:r>
        <w:rPr>
          <w:spacing w:val="1"/>
        </w:rPr>
        <w:t xml:space="preserve"> </w:t>
      </w:r>
      <w:r>
        <w:t>группового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повседневной</w:t>
      </w:r>
      <w:r>
        <w:rPr>
          <w:spacing w:val="-1"/>
        </w:rPr>
        <w:t xml:space="preserve"> </w:t>
      </w:r>
      <w:r>
        <w:t>жизни.</w:t>
      </w:r>
    </w:p>
    <w:p w:rsidR="00764468" w:rsidRDefault="004B2496">
      <w:pPr>
        <w:pStyle w:val="a5"/>
        <w:ind w:right="348"/>
      </w:pPr>
      <w:r>
        <w:t>В настоящее время с учётом новых вызовов и угроз подходы к изучению ОБЖ несколько</w:t>
      </w:r>
      <w:r>
        <w:rPr>
          <w:spacing w:val="-57"/>
        </w:rPr>
        <w:t xml:space="preserve"> </w:t>
      </w:r>
      <w:r>
        <w:t>скорректированы.</w:t>
      </w:r>
      <w:r>
        <w:rPr>
          <w:spacing w:val="1"/>
        </w:rPr>
        <w:t xml:space="preserve"> </w:t>
      </w:r>
      <w:r>
        <w:t>Он</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 жизнедеятельности», является обязательным для изучения на уровне среднего</w:t>
      </w:r>
      <w:r>
        <w:rPr>
          <w:spacing w:val="1"/>
        </w:rPr>
        <w:t xml:space="preserve"> </w:t>
      </w:r>
      <w:r>
        <w:t>общего</w:t>
      </w:r>
      <w:r>
        <w:rPr>
          <w:spacing w:val="-2"/>
        </w:rPr>
        <w:t xml:space="preserve"> </w:t>
      </w:r>
      <w:r>
        <w:t>образования.</w:t>
      </w:r>
    </w:p>
    <w:p w:rsidR="00764468" w:rsidRDefault="004B2496">
      <w:pPr>
        <w:pStyle w:val="a5"/>
        <w:ind w:right="350"/>
      </w:pPr>
      <w:r>
        <w:t>Изучение</w:t>
      </w:r>
      <w:r>
        <w:rPr>
          <w:spacing w:val="1"/>
        </w:rPr>
        <w:t xml:space="preserve"> </w:t>
      </w:r>
      <w:r>
        <w:t>ОБЖ</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 что способствует выработке у выпускников умений распознавать угрозы,</w:t>
      </w:r>
      <w:r>
        <w:rPr>
          <w:spacing w:val="1"/>
        </w:rPr>
        <w:t xml:space="preserve"> </w:t>
      </w:r>
      <w:r>
        <w:t>снижать</w:t>
      </w:r>
      <w:r>
        <w:rPr>
          <w:spacing w:val="1"/>
        </w:rPr>
        <w:t xml:space="preserve"> </w:t>
      </w:r>
      <w:r>
        <w:t>риски</w:t>
      </w:r>
      <w:r>
        <w:rPr>
          <w:spacing w:val="1"/>
        </w:rPr>
        <w:t xml:space="preserve"> </w:t>
      </w:r>
      <w:r>
        <w:t>развития</w:t>
      </w:r>
      <w:r>
        <w:rPr>
          <w:spacing w:val="1"/>
        </w:rPr>
        <w:t xml:space="preserve"> </w:t>
      </w:r>
      <w:r>
        <w:t>опасных</w:t>
      </w:r>
      <w:r>
        <w:rPr>
          <w:spacing w:val="1"/>
        </w:rPr>
        <w:t xml:space="preserve"> </w:t>
      </w:r>
      <w:r>
        <w:t>ситуаций,</w:t>
      </w:r>
      <w:r>
        <w:rPr>
          <w:spacing w:val="1"/>
        </w:rPr>
        <w:t xml:space="preserve"> </w:t>
      </w:r>
      <w:r>
        <w:t>избегать</w:t>
      </w:r>
      <w:r>
        <w:rPr>
          <w:spacing w:val="1"/>
        </w:rPr>
        <w:t xml:space="preserve"> </w:t>
      </w:r>
      <w:r>
        <w:t>их,</w:t>
      </w:r>
      <w:r>
        <w:rPr>
          <w:spacing w:val="1"/>
        </w:rPr>
        <w:t xml:space="preserve"> </w:t>
      </w:r>
      <w:r>
        <w:t>самостоятельно</w:t>
      </w:r>
      <w:r>
        <w:rPr>
          <w:spacing w:val="1"/>
        </w:rPr>
        <w:t xml:space="preserve"> </w:t>
      </w:r>
      <w:r>
        <w:t>принимать</w:t>
      </w:r>
      <w:r>
        <w:rPr>
          <w:spacing w:val="1"/>
        </w:rPr>
        <w:t xml:space="preserve"> </w:t>
      </w:r>
      <w:r>
        <w:t>обоснованные решение в экстремальных условиях, грамотно вести себя при возникновении</w:t>
      </w:r>
      <w:r>
        <w:rPr>
          <w:spacing w:val="1"/>
        </w:rPr>
        <w:t xml:space="preserve"> </w:t>
      </w:r>
      <w:r>
        <w:t>чрезвычайных ситуаций. Такой подход содействует воспитанию личности безопасного типа,</w:t>
      </w:r>
      <w:r>
        <w:rPr>
          <w:spacing w:val="1"/>
        </w:rPr>
        <w:t xml:space="preserve"> </w:t>
      </w:r>
      <w:r>
        <w:t>закреплению навыков, позволяющих обеспечивать благополучие человека, созданию условий</w:t>
      </w:r>
      <w:r>
        <w:rPr>
          <w:spacing w:val="1"/>
        </w:rPr>
        <w:t xml:space="preserve"> </w:t>
      </w:r>
      <w:r>
        <w:t>устойчивого</w:t>
      </w:r>
      <w:r>
        <w:rPr>
          <w:spacing w:val="-2"/>
        </w:rPr>
        <w:t xml:space="preserve"> </w:t>
      </w:r>
      <w:r>
        <w:t>развития общества</w:t>
      </w:r>
      <w:r>
        <w:rPr>
          <w:spacing w:val="-1"/>
        </w:rPr>
        <w:t xml:space="preserve"> </w:t>
      </w:r>
      <w:r>
        <w:t>и государства.</w:t>
      </w:r>
    </w:p>
    <w:p w:rsidR="00764468" w:rsidRDefault="004B2496">
      <w:pPr>
        <w:pStyle w:val="a5"/>
        <w:ind w:right="346"/>
      </w:pPr>
      <w:r>
        <w:t>Целью изучения ОБЖ на уровне среднего общего образования является формирование у</w:t>
      </w:r>
      <w:r>
        <w:rPr>
          <w:spacing w:val="1"/>
        </w:rPr>
        <w:t xml:space="preserve"> </w:t>
      </w:r>
      <w:r>
        <w:t>обучающихся</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современными</w:t>
      </w:r>
      <w:r>
        <w:rPr>
          <w:spacing w:val="-1"/>
        </w:rPr>
        <w:t xml:space="preserve"> </w:t>
      </w:r>
      <w:r>
        <w:t>потребностями</w:t>
      </w:r>
      <w:r>
        <w:rPr>
          <w:spacing w:val="-1"/>
        </w:rPr>
        <w:t xml:space="preserve"> </w:t>
      </w:r>
      <w:r>
        <w:t>личности,</w:t>
      </w:r>
      <w:r>
        <w:rPr>
          <w:spacing w:val="-1"/>
        </w:rPr>
        <w:t xml:space="preserve"> </w:t>
      </w:r>
      <w:r>
        <w:t>общества</w:t>
      </w:r>
      <w:r>
        <w:rPr>
          <w:spacing w:val="-2"/>
        </w:rPr>
        <w:t xml:space="preserve"> </w:t>
      </w:r>
      <w:r>
        <w:t>и</w:t>
      </w:r>
      <w:r>
        <w:rPr>
          <w:spacing w:val="-1"/>
        </w:rPr>
        <w:t xml:space="preserve"> </w:t>
      </w:r>
      <w:r>
        <w:t>государства, что</w:t>
      </w:r>
      <w:r>
        <w:rPr>
          <w:spacing w:val="1"/>
        </w:rPr>
        <w:t xml:space="preserve"> </w:t>
      </w:r>
      <w:r>
        <w:t>предполагает:</w:t>
      </w:r>
    </w:p>
    <w:p w:rsidR="00764468" w:rsidRDefault="004B2496">
      <w:pPr>
        <w:pStyle w:val="a5"/>
        <w:ind w:right="352"/>
      </w:pPr>
      <w:r>
        <w:t>способность</w:t>
      </w:r>
      <w:r>
        <w:rPr>
          <w:spacing w:val="1"/>
        </w:rPr>
        <w:t xml:space="preserve"> </w:t>
      </w:r>
      <w:r>
        <w:t>применять</w:t>
      </w:r>
      <w:r>
        <w:rPr>
          <w:spacing w:val="1"/>
        </w:rPr>
        <w:t xml:space="preserve"> </w:t>
      </w:r>
      <w:r>
        <w:t>принципы</w:t>
      </w:r>
      <w:r>
        <w:rPr>
          <w:spacing w:val="1"/>
        </w:rPr>
        <w:t xml:space="preserve"> </w:t>
      </w:r>
      <w:r>
        <w:t>и</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повседневной</w:t>
      </w:r>
      <w:r>
        <w:rPr>
          <w:spacing w:val="-57"/>
        </w:rPr>
        <w:t xml:space="preserve"> </w:t>
      </w:r>
      <w:r>
        <w:t>жизни</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причин</w:t>
      </w:r>
      <w:r>
        <w:rPr>
          <w:spacing w:val="1"/>
        </w:rPr>
        <w:t xml:space="preserve"> </w:t>
      </w:r>
      <w:r>
        <w:t>и</w:t>
      </w:r>
      <w:r>
        <w:rPr>
          <w:spacing w:val="1"/>
        </w:rPr>
        <w:t xml:space="preserve"> </w:t>
      </w:r>
      <w:r>
        <w:t>механизмов</w:t>
      </w:r>
      <w:r>
        <w:rPr>
          <w:spacing w:val="1"/>
        </w:rPr>
        <w:t xml:space="preserve"> </w:t>
      </w:r>
      <w:r>
        <w:t>возникновения</w:t>
      </w:r>
      <w:r>
        <w:rPr>
          <w:spacing w:val="1"/>
        </w:rPr>
        <w:t xml:space="preserve"> </w:t>
      </w:r>
      <w:r>
        <w:t>и</w:t>
      </w:r>
      <w:r>
        <w:rPr>
          <w:spacing w:val="1"/>
        </w:rPr>
        <w:t xml:space="preserve"> </w:t>
      </w:r>
      <w:r>
        <w:t>развития</w:t>
      </w:r>
      <w:r>
        <w:rPr>
          <w:spacing w:val="1"/>
        </w:rPr>
        <w:t xml:space="preserve"> </w:t>
      </w:r>
      <w:r>
        <w:t>различных</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готовности к применению необходимых средств и действиям при возникновении чрезвычайных</w:t>
      </w:r>
      <w:r>
        <w:rPr>
          <w:spacing w:val="-57"/>
        </w:rPr>
        <w:t xml:space="preserve"> </w:t>
      </w:r>
      <w:r>
        <w:t>ситуаций;</w:t>
      </w:r>
    </w:p>
    <w:p w:rsidR="00764468" w:rsidRDefault="004B2496">
      <w:pPr>
        <w:pStyle w:val="a5"/>
        <w:ind w:right="353"/>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w:t>
      </w:r>
      <w:r>
        <w:rPr>
          <w:spacing w:val="1"/>
        </w:rPr>
        <w:t xml:space="preserve"> </w:t>
      </w:r>
      <w:r>
        <w:t>личного и группового безопасного поведения в интересах благополучия и устойчивого развития</w:t>
      </w:r>
      <w:r>
        <w:rPr>
          <w:spacing w:val="-57"/>
        </w:rPr>
        <w:t xml:space="preserve"> </w:t>
      </w:r>
      <w:r>
        <w:t>личности,</w:t>
      </w:r>
      <w:r>
        <w:rPr>
          <w:spacing w:val="-1"/>
        </w:rPr>
        <w:t xml:space="preserve"> </w:t>
      </w:r>
      <w:r>
        <w:t>общества</w:t>
      </w:r>
      <w:r>
        <w:rPr>
          <w:spacing w:val="-1"/>
        </w:rPr>
        <w:t xml:space="preserve"> </w:t>
      </w:r>
      <w:r>
        <w:t>и государства;</w:t>
      </w:r>
    </w:p>
    <w:p w:rsidR="00764468" w:rsidRDefault="004B2496">
      <w:pPr>
        <w:pStyle w:val="a5"/>
        <w:ind w:left="1041" w:firstLine="0"/>
      </w:pPr>
      <w:r>
        <w:t>знание</w:t>
      </w:r>
      <w:r>
        <w:rPr>
          <w:spacing w:val="64"/>
        </w:rPr>
        <w:t xml:space="preserve"> </w:t>
      </w:r>
      <w:r>
        <w:t xml:space="preserve">и  </w:t>
      </w:r>
      <w:r>
        <w:rPr>
          <w:spacing w:val="4"/>
        </w:rPr>
        <w:t xml:space="preserve"> </w:t>
      </w:r>
      <w:r>
        <w:t xml:space="preserve">понимание  </w:t>
      </w:r>
      <w:r>
        <w:rPr>
          <w:spacing w:val="1"/>
        </w:rPr>
        <w:t xml:space="preserve"> </w:t>
      </w:r>
      <w:r>
        <w:t xml:space="preserve">роли  </w:t>
      </w:r>
      <w:r>
        <w:rPr>
          <w:spacing w:val="6"/>
        </w:rPr>
        <w:t xml:space="preserve"> </w:t>
      </w:r>
      <w:r>
        <w:t xml:space="preserve">личности,  </w:t>
      </w:r>
      <w:r>
        <w:rPr>
          <w:spacing w:val="4"/>
        </w:rPr>
        <w:t xml:space="preserve"> </w:t>
      </w:r>
      <w:r>
        <w:t xml:space="preserve">общества  </w:t>
      </w:r>
      <w:r>
        <w:rPr>
          <w:spacing w:val="4"/>
        </w:rPr>
        <w:t xml:space="preserve"> </w:t>
      </w:r>
      <w:r>
        <w:t xml:space="preserve">и  </w:t>
      </w:r>
      <w:r>
        <w:rPr>
          <w:spacing w:val="4"/>
        </w:rPr>
        <w:t xml:space="preserve"> </w:t>
      </w:r>
      <w:r>
        <w:t xml:space="preserve">государства  </w:t>
      </w:r>
      <w:r>
        <w:rPr>
          <w:spacing w:val="6"/>
        </w:rPr>
        <w:t xml:space="preserve"> </w:t>
      </w:r>
      <w:r>
        <w:t xml:space="preserve">в  </w:t>
      </w:r>
      <w:r>
        <w:rPr>
          <w:spacing w:val="4"/>
        </w:rPr>
        <w:t xml:space="preserve"> </w:t>
      </w:r>
      <w:r>
        <w:t xml:space="preserve">решении  </w:t>
      </w:r>
      <w:r>
        <w:rPr>
          <w:spacing w:val="5"/>
        </w:rPr>
        <w:t xml:space="preserve"> </w:t>
      </w:r>
      <w:r>
        <w:t>задач</w:t>
      </w:r>
    </w:p>
    <w:p w:rsidR="00764468" w:rsidRDefault="00091DC8">
      <w:pPr>
        <w:pStyle w:val="a5"/>
        <w:spacing w:before="10"/>
        <w:ind w:left="0" w:firstLine="0"/>
        <w:jc w:val="left"/>
        <w:rPr>
          <w:sz w:val="11"/>
        </w:rPr>
      </w:pPr>
      <w:r w:rsidRPr="00091DC8">
        <w:pict>
          <v:rect id="_x0000_s1026" style="position:absolute;margin-left:56.65pt;margin-top:8.8pt;width:144.05pt;height:.7pt;z-index:-15726080;mso-wrap-distance-left:0;mso-wrap-distance-right:0;mso-position-horizontal-relative:page" fillcolor="black" stroked="f">
            <w10:wrap type="topAndBottom" anchorx="page"/>
          </v:rect>
        </w:pict>
      </w:r>
    </w:p>
    <w:p w:rsidR="00764468" w:rsidRDefault="004B2496">
      <w:pPr>
        <w:pStyle w:val="a5"/>
        <w:spacing w:before="71"/>
        <w:ind w:right="350" w:firstLine="0"/>
      </w:pPr>
      <w:r>
        <w:rPr>
          <w:rFonts w:ascii="Calibri" w:hAnsi="Calibri"/>
          <w:position w:val="8"/>
          <w:sz w:val="14"/>
        </w:rPr>
        <w:t xml:space="preserve">4 </w:t>
      </w:r>
      <w:r>
        <w:t>Указ Президента Российской Федерации от 2 июля 2021 г. № 400 «О Стратегии 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(Собрание</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2021, №</w:t>
      </w:r>
      <w:r>
        <w:rPr>
          <w:spacing w:val="-2"/>
        </w:rPr>
        <w:t xml:space="preserve"> </w:t>
      </w:r>
      <w:r>
        <w:t>27, ст. 5351).</w:t>
      </w:r>
    </w:p>
    <w:p w:rsidR="00764468" w:rsidRDefault="004B2496">
      <w:pPr>
        <w:pStyle w:val="a5"/>
        <w:spacing w:before="8"/>
        <w:ind w:right="349" w:firstLine="0"/>
      </w:pPr>
      <w:r>
        <w:rPr>
          <w:rFonts w:ascii="Calibri" w:hAnsi="Calibri"/>
          <w:position w:val="8"/>
          <w:sz w:val="14"/>
        </w:rPr>
        <w:t>5</w:t>
      </w:r>
      <w:r>
        <w:rPr>
          <w:rFonts w:ascii="Calibri" w:hAnsi="Calibri"/>
          <w:spacing w:val="1"/>
          <w:position w:val="8"/>
          <w:sz w:val="14"/>
        </w:rPr>
        <w:t xml:space="preserve"> </w:t>
      </w:r>
      <w:r>
        <w:t>Указ Президента Российской Федерации от 21 июля 2020 г. № 474 «О национальных целях</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2030</w:t>
      </w:r>
      <w:r>
        <w:rPr>
          <w:spacing w:val="1"/>
        </w:rPr>
        <w:t xml:space="preserve"> </w:t>
      </w:r>
      <w:r>
        <w:t>года»</w:t>
      </w:r>
      <w:r>
        <w:rPr>
          <w:spacing w:val="1"/>
        </w:rPr>
        <w:t xml:space="preserve"> </w:t>
      </w:r>
      <w:r>
        <w:t>(Собрание</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3"/>
        </w:rPr>
        <w:t xml:space="preserve"> </w:t>
      </w:r>
      <w:r>
        <w:t>2020, №</w:t>
      </w:r>
      <w:r>
        <w:rPr>
          <w:spacing w:val="-1"/>
        </w:rPr>
        <w:t xml:space="preserve"> </w:t>
      </w:r>
      <w:r>
        <w:t>30, ст. 4884).</w:t>
      </w:r>
    </w:p>
    <w:p w:rsidR="00764468" w:rsidRDefault="004B2496">
      <w:pPr>
        <w:pStyle w:val="a5"/>
        <w:spacing w:before="7"/>
        <w:ind w:right="341" w:firstLine="0"/>
      </w:pPr>
      <w:r>
        <w:rPr>
          <w:rFonts w:ascii="Calibri" w:hAnsi="Calibri"/>
          <w:position w:val="8"/>
          <w:sz w:val="14"/>
        </w:rPr>
        <w:t>6</w:t>
      </w:r>
      <w:r>
        <w:rPr>
          <w:rFonts w:ascii="Calibri" w:hAnsi="Calibri"/>
          <w:spacing w:val="1"/>
          <w:position w:val="8"/>
          <w:sz w:val="14"/>
        </w:rPr>
        <w:t xml:space="preserve"> </w:t>
      </w:r>
      <w:r>
        <w:t>Постановление</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26.12.2017</w:t>
      </w:r>
      <w:r>
        <w:rPr>
          <w:spacing w:val="1"/>
        </w:rPr>
        <w:t xml:space="preserve"> </w:t>
      </w:r>
      <w:r>
        <w:t>г.</w:t>
      </w:r>
      <w:r>
        <w:rPr>
          <w:spacing w:val="1"/>
        </w:rPr>
        <w:t xml:space="preserve"> </w:t>
      </w:r>
      <w:r>
        <w:t>№</w:t>
      </w:r>
      <w:r>
        <w:rPr>
          <w:spacing w:val="1"/>
        </w:rPr>
        <w:t xml:space="preserve"> </w:t>
      </w:r>
      <w:r>
        <w:t>1642</w:t>
      </w:r>
      <w:r>
        <w:rPr>
          <w:spacing w:val="1"/>
        </w:rPr>
        <w:t xml:space="preserve"> </w:t>
      </w:r>
      <w:r>
        <w:t>«Об</w:t>
      </w:r>
      <w:r>
        <w:rPr>
          <w:spacing w:val="1"/>
        </w:rPr>
        <w:t xml:space="preserve"> </w:t>
      </w:r>
      <w:r>
        <w:t>утверждении</w:t>
      </w:r>
      <w:r>
        <w:rPr>
          <w:spacing w:val="1"/>
        </w:rPr>
        <w:t xml:space="preserve"> </w:t>
      </w:r>
      <w:r>
        <w:t>государственной</w:t>
      </w:r>
      <w:r>
        <w:rPr>
          <w:spacing w:val="1"/>
        </w:rPr>
        <w:t xml:space="preserve"> </w:t>
      </w:r>
      <w:r>
        <w:t>программы</w:t>
      </w:r>
      <w:r>
        <w:rPr>
          <w:spacing w:val="1"/>
        </w:rPr>
        <w:t xml:space="preserve"> </w:t>
      </w:r>
      <w:r>
        <w:t>Российской</w:t>
      </w:r>
      <w:r>
        <w:rPr>
          <w:spacing w:val="1"/>
        </w:rPr>
        <w:t xml:space="preserve"> </w:t>
      </w:r>
      <w:r>
        <w:t>Федерации</w:t>
      </w:r>
      <w:r>
        <w:rPr>
          <w:spacing w:val="1"/>
        </w:rPr>
        <w:t xml:space="preserve"> </w:t>
      </w:r>
      <w:r>
        <w:t>«Развитие</w:t>
      </w:r>
      <w:r>
        <w:rPr>
          <w:spacing w:val="1"/>
        </w:rPr>
        <w:t xml:space="preserve"> </w:t>
      </w:r>
      <w:r>
        <w:t>образования»</w:t>
      </w:r>
      <w:r>
        <w:rPr>
          <w:spacing w:val="1"/>
        </w:rPr>
        <w:t xml:space="preserve"> </w:t>
      </w:r>
      <w:r>
        <w:t>(Собрание</w:t>
      </w:r>
      <w:r>
        <w:rPr>
          <w:spacing w:val="-2"/>
        </w:rPr>
        <w:t xml:space="preserve"> </w:t>
      </w:r>
      <w:r>
        <w:t>законодательства</w:t>
      </w:r>
      <w:r>
        <w:rPr>
          <w:spacing w:val="1"/>
        </w:rPr>
        <w:t xml:space="preserve"> </w:t>
      </w:r>
      <w:r>
        <w:t>Российской Федерации, 2018,</w:t>
      </w:r>
      <w:r>
        <w:rPr>
          <w:spacing w:val="-1"/>
        </w:rPr>
        <w:t xml:space="preserve"> </w:t>
      </w:r>
      <w:r>
        <w:t>№</w:t>
      </w:r>
      <w:r>
        <w:rPr>
          <w:spacing w:val="-1"/>
        </w:rPr>
        <w:t xml:space="preserve"> </w:t>
      </w:r>
      <w:r>
        <w:t>1, ст. 375).</w:t>
      </w:r>
    </w:p>
    <w:p w:rsidR="00764468" w:rsidRDefault="00764468">
      <w:pPr>
        <w:sectPr w:rsidR="00764468">
          <w:headerReference w:type="default" r:id="rId226"/>
          <w:footerReference w:type="default" r:id="rId227"/>
          <w:pgSz w:w="11910" w:h="16850"/>
          <w:pgMar w:top="820" w:right="500" w:bottom="980" w:left="800" w:header="569" w:footer="782" w:gutter="0"/>
          <w:cols w:space="720"/>
        </w:sectPr>
      </w:pPr>
    </w:p>
    <w:p w:rsidR="00764468" w:rsidRDefault="004B2496">
      <w:pPr>
        <w:pStyle w:val="a5"/>
        <w:spacing w:before="9"/>
        <w:ind w:right="358" w:firstLine="0"/>
      </w:pPr>
      <w:r>
        <w:lastRenderedPageBreak/>
        <w:t>обеспечения</w:t>
      </w:r>
      <w:r>
        <w:rPr>
          <w:spacing w:val="1"/>
        </w:rPr>
        <w:t xml:space="preserve"> </w:t>
      </w:r>
      <w:r>
        <w:t>национальной</w:t>
      </w:r>
      <w:r>
        <w:rPr>
          <w:spacing w:val="1"/>
        </w:rPr>
        <w:t xml:space="preserve"> </w:t>
      </w:r>
      <w:r>
        <w:t>безопасности</w:t>
      </w:r>
      <w:r>
        <w:rPr>
          <w:spacing w:val="1"/>
        </w:rPr>
        <w:t xml:space="preserve"> </w:t>
      </w:r>
      <w:r>
        <w:t>и</w:t>
      </w:r>
      <w:r>
        <w:rPr>
          <w:spacing w:val="1"/>
        </w:rPr>
        <w:t xml:space="preserve"> </w:t>
      </w:r>
      <w:r>
        <w:t>защиты</w:t>
      </w:r>
      <w:r>
        <w:rPr>
          <w:spacing w:val="1"/>
        </w:rPr>
        <w:t xml:space="preserve"> </w:t>
      </w:r>
      <w:r>
        <w:t>населения</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мирного</w:t>
      </w:r>
      <w:r>
        <w:rPr>
          <w:spacing w:val="-3"/>
        </w:rPr>
        <w:t xml:space="preserve"> </w:t>
      </w:r>
      <w:r>
        <w:t>и военного времени.</w:t>
      </w:r>
    </w:p>
    <w:p w:rsidR="00764468" w:rsidRDefault="004B2496">
      <w:pPr>
        <w:pStyle w:val="a5"/>
        <w:ind w:left="1041" w:firstLine="0"/>
      </w:pPr>
      <w:r>
        <w:t>Всего</w:t>
      </w:r>
      <w:r>
        <w:rPr>
          <w:spacing w:val="-2"/>
        </w:rPr>
        <w:t xml:space="preserve"> </w:t>
      </w:r>
      <w:r>
        <w:t>на</w:t>
      </w:r>
      <w:r>
        <w:rPr>
          <w:spacing w:val="-2"/>
        </w:rPr>
        <w:t xml:space="preserve"> </w:t>
      </w:r>
      <w:r>
        <w:t>изучение</w:t>
      </w:r>
      <w:r>
        <w:rPr>
          <w:spacing w:val="-3"/>
        </w:rPr>
        <w:t xml:space="preserve"> </w:t>
      </w:r>
      <w:r>
        <w:t>ОБЖ</w:t>
      </w:r>
      <w:r>
        <w:rPr>
          <w:spacing w:val="-1"/>
        </w:rPr>
        <w:t xml:space="preserve"> </w:t>
      </w:r>
      <w:r>
        <w:t>на</w:t>
      </w:r>
      <w:r>
        <w:rPr>
          <w:spacing w:val="-1"/>
        </w:rPr>
        <w:t xml:space="preserve"> </w:t>
      </w:r>
      <w:r>
        <w:t>уровне среднего</w:t>
      </w:r>
      <w:r>
        <w:rPr>
          <w:spacing w:val="-3"/>
        </w:rPr>
        <w:t xml:space="preserve"> </w:t>
      </w:r>
      <w:r>
        <w:t>общего</w:t>
      </w:r>
      <w:r>
        <w:rPr>
          <w:spacing w:val="-2"/>
        </w:rPr>
        <w:t xml:space="preserve"> </w:t>
      </w:r>
      <w:r>
        <w:t>образования</w:t>
      </w:r>
      <w:r>
        <w:rPr>
          <w:spacing w:val="3"/>
        </w:rPr>
        <w:t xml:space="preserve"> </w:t>
      </w:r>
      <w:r>
        <w:t>рекомендуется</w:t>
      </w:r>
      <w:r>
        <w:rPr>
          <w:spacing w:val="-1"/>
        </w:rPr>
        <w:t xml:space="preserve"> </w:t>
      </w:r>
      <w:r>
        <w:t>отводить</w:t>
      </w:r>
    </w:p>
    <w:p w:rsidR="00764468" w:rsidRDefault="004B2496">
      <w:pPr>
        <w:pStyle w:val="a5"/>
        <w:spacing w:before="1"/>
        <w:ind w:right="345" w:firstLine="0"/>
      </w:pPr>
      <w:r>
        <w:t>68</w:t>
      </w:r>
      <w:r>
        <w:rPr>
          <w:spacing w:val="1"/>
        </w:rPr>
        <w:t xml:space="preserve"> </w:t>
      </w:r>
      <w:r>
        <w:t>часов</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При</w:t>
      </w:r>
      <w:r>
        <w:rPr>
          <w:spacing w:val="1"/>
        </w:rPr>
        <w:t xml:space="preserve"> </w:t>
      </w:r>
      <w:r>
        <w:t>этом</w:t>
      </w:r>
      <w:r>
        <w:rPr>
          <w:spacing w:val="1"/>
        </w:rPr>
        <w:t xml:space="preserve"> </w:t>
      </w:r>
      <w:r>
        <w:t>порядок</w:t>
      </w:r>
      <w:r>
        <w:rPr>
          <w:spacing w:val="1"/>
        </w:rPr>
        <w:t xml:space="preserve"> </w:t>
      </w:r>
      <w:r>
        <w:t>освоения</w:t>
      </w:r>
      <w:r>
        <w:rPr>
          <w:spacing w:val="1"/>
        </w:rPr>
        <w:t xml:space="preserve"> </w:t>
      </w:r>
      <w:r>
        <w:t>программы</w:t>
      </w:r>
      <w:r>
        <w:rPr>
          <w:spacing w:val="1"/>
        </w:rPr>
        <w:t xml:space="preserve"> </w:t>
      </w:r>
      <w:r>
        <w:t>определяется</w:t>
      </w:r>
      <w:r>
        <w:rPr>
          <w:spacing w:val="1"/>
        </w:rPr>
        <w:t xml:space="preserve"> </w:t>
      </w:r>
      <w:r>
        <w:t>образовательной организацией, которая вправе самостоятельно определять последовательность</w:t>
      </w:r>
      <w:r>
        <w:rPr>
          <w:spacing w:val="1"/>
        </w:rPr>
        <w:t xml:space="preserve"> </w:t>
      </w:r>
      <w:r>
        <w:t>тематических</w:t>
      </w:r>
      <w:r>
        <w:rPr>
          <w:spacing w:val="1"/>
        </w:rPr>
        <w:t xml:space="preserve"> </w:t>
      </w:r>
      <w:r>
        <w:t>линий</w:t>
      </w:r>
      <w:r>
        <w:rPr>
          <w:spacing w:val="1"/>
        </w:rPr>
        <w:t xml:space="preserve"> </w:t>
      </w:r>
      <w:r>
        <w:t>ОБЖ</w:t>
      </w:r>
      <w:r>
        <w:rPr>
          <w:spacing w:val="1"/>
        </w:rPr>
        <w:t xml:space="preserve"> </w:t>
      </w:r>
      <w:r>
        <w:t>и</w:t>
      </w:r>
      <w:r>
        <w:rPr>
          <w:spacing w:val="1"/>
        </w:rPr>
        <w:t xml:space="preserve"> </w:t>
      </w:r>
      <w:r>
        <w:t>количество</w:t>
      </w:r>
      <w:r>
        <w:rPr>
          <w:spacing w:val="1"/>
        </w:rPr>
        <w:t xml:space="preserve"> </w:t>
      </w:r>
      <w:r>
        <w:t>часов</w:t>
      </w:r>
      <w:r>
        <w:rPr>
          <w:spacing w:val="1"/>
        </w:rPr>
        <w:t xml:space="preserve"> </w:t>
      </w:r>
      <w:r>
        <w:t>для</w:t>
      </w:r>
      <w:r>
        <w:rPr>
          <w:spacing w:val="1"/>
        </w:rPr>
        <w:t xml:space="preserve"> </w:t>
      </w:r>
      <w:r>
        <w:t>их</w:t>
      </w:r>
      <w:r>
        <w:rPr>
          <w:spacing w:val="1"/>
        </w:rPr>
        <w:t xml:space="preserve"> </w:t>
      </w:r>
      <w:r>
        <w:t>освоения.</w:t>
      </w:r>
      <w:r>
        <w:rPr>
          <w:spacing w:val="1"/>
        </w:rPr>
        <w:t xml:space="preserve"> </w:t>
      </w:r>
      <w:r>
        <w:t>Конкретное</w:t>
      </w:r>
      <w:r>
        <w:rPr>
          <w:spacing w:val="60"/>
        </w:rPr>
        <w:t xml:space="preserve"> </w:t>
      </w:r>
      <w:r>
        <w:t>наполнение</w:t>
      </w:r>
      <w:r>
        <w:rPr>
          <w:spacing w:val="1"/>
        </w:rPr>
        <w:t xml:space="preserve"> </w:t>
      </w:r>
      <w:r>
        <w:t>модулей</w:t>
      </w:r>
      <w:r>
        <w:rPr>
          <w:spacing w:val="1"/>
        </w:rPr>
        <w:t xml:space="preserve"> </w:t>
      </w:r>
      <w:r>
        <w:t>может</w:t>
      </w:r>
      <w:r>
        <w:rPr>
          <w:spacing w:val="1"/>
        </w:rPr>
        <w:t xml:space="preserve"> </w:t>
      </w:r>
      <w:r>
        <w:t>быть</w:t>
      </w:r>
      <w:r>
        <w:rPr>
          <w:spacing w:val="1"/>
        </w:rPr>
        <w:t xml:space="preserve"> </w:t>
      </w:r>
      <w:r>
        <w:t>скорректировано</w:t>
      </w:r>
      <w:r>
        <w:rPr>
          <w:spacing w:val="1"/>
        </w:rPr>
        <w:t xml:space="preserve"> </w:t>
      </w:r>
      <w:r>
        <w:t>и</w:t>
      </w:r>
      <w:r>
        <w:rPr>
          <w:spacing w:val="1"/>
        </w:rPr>
        <w:t xml:space="preserve"> </w:t>
      </w:r>
      <w:r>
        <w:t>конкретизировано</w:t>
      </w:r>
      <w:r>
        <w:rPr>
          <w:spacing w:val="1"/>
        </w:rPr>
        <w:t xml:space="preserve"> </w:t>
      </w:r>
      <w:r>
        <w:t>с</w:t>
      </w:r>
      <w:r>
        <w:rPr>
          <w:spacing w:val="1"/>
        </w:rPr>
        <w:t xml:space="preserve"> </w:t>
      </w:r>
      <w:r>
        <w:t>учётом</w:t>
      </w:r>
      <w:r>
        <w:rPr>
          <w:spacing w:val="1"/>
        </w:rPr>
        <w:t xml:space="preserve"> </w:t>
      </w:r>
      <w:r>
        <w:t>региональных</w:t>
      </w:r>
      <w:r>
        <w:rPr>
          <w:spacing w:val="1"/>
        </w:rPr>
        <w:t xml:space="preserve"> </w:t>
      </w:r>
      <w:r>
        <w:t>(географических,</w:t>
      </w:r>
      <w:r>
        <w:rPr>
          <w:spacing w:val="1"/>
        </w:rPr>
        <w:t xml:space="preserve"> </w:t>
      </w:r>
      <w:r>
        <w:t>социальных,</w:t>
      </w:r>
      <w:r>
        <w:rPr>
          <w:spacing w:val="1"/>
        </w:rPr>
        <w:t xml:space="preserve"> </w:t>
      </w:r>
      <w:r>
        <w:t>этнических</w:t>
      </w:r>
      <w:r>
        <w:rPr>
          <w:spacing w:val="1"/>
        </w:rPr>
        <w:t xml:space="preserve"> </w:t>
      </w:r>
      <w:r>
        <w:t>и</w:t>
      </w:r>
      <w:r>
        <w:rPr>
          <w:spacing w:val="1"/>
        </w:rPr>
        <w:t xml:space="preserve"> </w:t>
      </w:r>
      <w:r>
        <w:t>других),</w:t>
      </w:r>
      <w:r>
        <w:rPr>
          <w:spacing w:val="1"/>
        </w:rPr>
        <w:t xml:space="preserve"> </w:t>
      </w:r>
      <w:r>
        <w:t>а</w:t>
      </w:r>
      <w:r>
        <w:rPr>
          <w:spacing w:val="1"/>
        </w:rPr>
        <w:t xml:space="preserve"> </w:t>
      </w:r>
      <w:r>
        <w:t>также</w:t>
      </w:r>
      <w:r>
        <w:rPr>
          <w:spacing w:val="1"/>
        </w:rPr>
        <w:t xml:space="preserve"> </w:t>
      </w:r>
      <w:r>
        <w:t>бытовых</w:t>
      </w:r>
      <w:r>
        <w:rPr>
          <w:spacing w:val="1"/>
        </w:rPr>
        <w:t xml:space="preserve"> </w:t>
      </w:r>
      <w:r>
        <w:t>и</w:t>
      </w:r>
      <w:r>
        <w:rPr>
          <w:spacing w:val="1"/>
        </w:rPr>
        <w:t xml:space="preserve"> </w:t>
      </w:r>
      <w:r>
        <w:t>других</w:t>
      </w:r>
      <w:r>
        <w:rPr>
          <w:spacing w:val="1"/>
        </w:rPr>
        <w:t xml:space="preserve"> </w:t>
      </w:r>
      <w:r>
        <w:t>местных</w:t>
      </w:r>
      <w:r>
        <w:rPr>
          <w:spacing w:val="1"/>
        </w:rPr>
        <w:t xml:space="preserve"> </w:t>
      </w:r>
      <w:r>
        <w:t>особенностей.</w:t>
      </w:r>
    </w:p>
    <w:p w:rsidR="00764468" w:rsidRDefault="004B2496">
      <w:pPr>
        <w:pStyle w:val="a5"/>
        <w:ind w:left="1041" w:right="7207" w:firstLine="0"/>
        <w:jc w:val="left"/>
      </w:pPr>
      <w:r>
        <w:t>Содержание обучения</w:t>
      </w:r>
      <w:r>
        <w:rPr>
          <w:position w:val="1"/>
        </w:rPr>
        <w:t>.</w:t>
      </w:r>
      <w:r>
        <w:rPr>
          <w:spacing w:val="-57"/>
          <w:position w:val="1"/>
        </w:rPr>
        <w:t xml:space="preserve"> </w:t>
      </w:r>
      <w:r>
        <w:t>Вариант</w:t>
      </w:r>
      <w:r>
        <w:rPr>
          <w:spacing w:val="-1"/>
        </w:rPr>
        <w:t xml:space="preserve"> </w:t>
      </w:r>
      <w:r>
        <w:t>№</w:t>
      </w:r>
      <w:r>
        <w:rPr>
          <w:spacing w:val="-1"/>
        </w:rPr>
        <w:t xml:space="preserve"> </w:t>
      </w:r>
      <w:r>
        <w:t>1.</w:t>
      </w:r>
    </w:p>
    <w:p w:rsidR="00764468" w:rsidRDefault="004B2496">
      <w:pPr>
        <w:pStyle w:val="a5"/>
        <w:ind w:left="1041" w:firstLine="0"/>
        <w:jc w:val="left"/>
      </w:pPr>
      <w:r>
        <w:t>Модуль</w:t>
      </w:r>
      <w:r>
        <w:rPr>
          <w:spacing w:val="-4"/>
        </w:rPr>
        <w:t xml:space="preserve"> </w:t>
      </w:r>
      <w:r>
        <w:t>№</w:t>
      </w:r>
      <w:r>
        <w:rPr>
          <w:spacing w:val="-5"/>
        </w:rPr>
        <w:t xml:space="preserve"> </w:t>
      </w:r>
      <w:r>
        <w:t>1.</w:t>
      </w:r>
      <w:r>
        <w:rPr>
          <w:spacing w:val="1"/>
        </w:rPr>
        <w:t xml:space="preserve"> </w:t>
      </w:r>
      <w:r>
        <w:t>«Основы</w:t>
      </w:r>
      <w:r>
        <w:rPr>
          <w:spacing w:val="-3"/>
        </w:rPr>
        <w:t xml:space="preserve"> </w:t>
      </w:r>
      <w:r>
        <w:t>комплексной</w:t>
      </w:r>
      <w:r>
        <w:rPr>
          <w:spacing w:val="-4"/>
        </w:rPr>
        <w:t xml:space="preserve"> </w:t>
      </w:r>
      <w:r>
        <w:t>безопасности».</w:t>
      </w:r>
    </w:p>
    <w:p w:rsidR="00764468" w:rsidRDefault="004B2496">
      <w:pPr>
        <w:pStyle w:val="a5"/>
        <w:ind w:left="1041" w:firstLine="0"/>
        <w:jc w:val="left"/>
      </w:pPr>
      <w:r>
        <w:t>Культура</w:t>
      </w:r>
      <w:r>
        <w:rPr>
          <w:spacing w:val="-5"/>
        </w:rPr>
        <w:t xml:space="preserve"> </w:t>
      </w:r>
      <w:r>
        <w:t>безопасности</w:t>
      </w:r>
      <w:r>
        <w:rPr>
          <w:spacing w:val="-2"/>
        </w:rPr>
        <w:t xml:space="preserve"> </w:t>
      </w:r>
      <w:r>
        <w:t>жизнедеятельности</w:t>
      </w:r>
      <w:r>
        <w:rPr>
          <w:spacing w:val="-2"/>
        </w:rPr>
        <w:t xml:space="preserve"> </w:t>
      </w:r>
      <w:r>
        <w:t>в</w:t>
      </w:r>
      <w:r>
        <w:rPr>
          <w:spacing w:val="-4"/>
        </w:rPr>
        <w:t xml:space="preserve"> </w:t>
      </w:r>
      <w:r>
        <w:t>современном</w:t>
      </w:r>
      <w:r>
        <w:rPr>
          <w:spacing w:val="-4"/>
        </w:rPr>
        <w:t xml:space="preserve"> </w:t>
      </w:r>
      <w:r>
        <w:t>обществе.</w:t>
      </w:r>
    </w:p>
    <w:p w:rsidR="00764468" w:rsidRDefault="004B2496">
      <w:pPr>
        <w:pStyle w:val="a5"/>
        <w:tabs>
          <w:tab w:val="left" w:pos="3022"/>
          <w:tab w:val="left" w:pos="5108"/>
          <w:tab w:val="left" w:pos="6467"/>
          <w:tab w:val="left" w:pos="7563"/>
          <w:tab w:val="left" w:pos="8815"/>
        </w:tabs>
        <w:ind w:left="1041" w:firstLine="0"/>
        <w:jc w:val="left"/>
      </w:pPr>
      <w:r>
        <w:t>Корпоративный,</w:t>
      </w:r>
      <w:r>
        <w:tab/>
        <w:t>индивидуальный,</w:t>
      </w:r>
      <w:r>
        <w:tab/>
        <w:t>групповой</w:t>
      </w:r>
      <w:r>
        <w:tab/>
        <w:t>уровень</w:t>
      </w:r>
      <w:r>
        <w:tab/>
        <w:t>культуры</w:t>
      </w:r>
      <w:r>
        <w:tab/>
        <w:t>безопасности.</w:t>
      </w:r>
    </w:p>
    <w:p w:rsidR="00764468" w:rsidRDefault="004B2496">
      <w:pPr>
        <w:pStyle w:val="a5"/>
        <w:ind w:firstLine="0"/>
        <w:jc w:val="left"/>
      </w:pPr>
      <w:r>
        <w:t>Общественно-государственный</w:t>
      </w:r>
      <w:r>
        <w:rPr>
          <w:spacing w:val="-5"/>
        </w:rPr>
        <w:t xml:space="preserve"> </w:t>
      </w:r>
      <w:r>
        <w:t>уровень</w:t>
      </w:r>
      <w:r>
        <w:rPr>
          <w:spacing w:val="-6"/>
        </w:rPr>
        <w:t xml:space="preserve"> </w:t>
      </w:r>
      <w:r>
        <w:t>культуры</w:t>
      </w:r>
      <w:r>
        <w:rPr>
          <w:spacing w:val="-6"/>
        </w:rPr>
        <w:t xml:space="preserve"> </w:t>
      </w:r>
      <w:r>
        <w:t>безопасности</w:t>
      </w:r>
      <w:r>
        <w:rPr>
          <w:spacing w:val="-5"/>
        </w:rPr>
        <w:t xml:space="preserve"> </w:t>
      </w:r>
      <w:r>
        <w:t>жизнедеятельности.</w:t>
      </w:r>
    </w:p>
    <w:p w:rsidR="00764468" w:rsidRDefault="004B2496">
      <w:pPr>
        <w:pStyle w:val="a5"/>
        <w:ind w:left="1041" w:right="386" w:firstLine="0"/>
        <w:jc w:val="left"/>
      </w:pPr>
      <w:r>
        <w:t>Личностный фактор в обеспечении безопасности жизнедеятельности населения в стране.</w:t>
      </w:r>
      <w:r>
        <w:rPr>
          <w:spacing w:val="-58"/>
        </w:rPr>
        <w:t xml:space="preserve"> </w:t>
      </w:r>
      <w:r>
        <w:t>Общие</w:t>
      </w:r>
      <w:r>
        <w:rPr>
          <w:spacing w:val="-2"/>
        </w:rPr>
        <w:t xml:space="preserve"> </w:t>
      </w:r>
      <w:r>
        <w:t>правила</w:t>
      </w:r>
      <w:r>
        <w:rPr>
          <w:spacing w:val="-1"/>
        </w:rPr>
        <w:t xml:space="preserve"> </w:t>
      </w:r>
      <w:r>
        <w:t>безопасности</w:t>
      </w:r>
      <w:r>
        <w:rPr>
          <w:spacing w:val="1"/>
        </w:rPr>
        <w:t xml:space="preserve"> </w:t>
      </w:r>
      <w:r>
        <w:t>жизнедеятельности.</w:t>
      </w:r>
    </w:p>
    <w:p w:rsidR="00764468" w:rsidRDefault="004B2496">
      <w:pPr>
        <w:pStyle w:val="a5"/>
        <w:ind w:right="346"/>
      </w:pPr>
      <w:r>
        <w:t>Опасности вовлечения молодёжи в противозаконную и антиобщественную деятельность.</w:t>
      </w:r>
      <w:r>
        <w:rPr>
          <w:spacing w:val="-57"/>
        </w:rPr>
        <w:t xml:space="preserve"> </w:t>
      </w:r>
      <w:r>
        <w:t>Ответственность за нарушения общественного порядка. Меры противодействия вовлечению в</w:t>
      </w:r>
      <w:r>
        <w:rPr>
          <w:spacing w:val="1"/>
        </w:rPr>
        <w:t xml:space="preserve"> </w:t>
      </w:r>
      <w:r>
        <w:t>несанкционированные</w:t>
      </w:r>
      <w:r>
        <w:rPr>
          <w:spacing w:val="-5"/>
        </w:rPr>
        <w:t xml:space="preserve"> </w:t>
      </w:r>
      <w:r>
        <w:t>публичные мероприятия.</w:t>
      </w:r>
    </w:p>
    <w:p w:rsidR="00764468" w:rsidRDefault="004B2496">
      <w:pPr>
        <w:pStyle w:val="a5"/>
        <w:ind w:right="352"/>
      </w:pPr>
      <w:r>
        <w:t>Явные</w:t>
      </w:r>
      <w:r>
        <w:rPr>
          <w:spacing w:val="1"/>
        </w:rPr>
        <w:t xml:space="preserve"> </w:t>
      </w:r>
      <w:r>
        <w:t>и</w:t>
      </w:r>
      <w:r>
        <w:rPr>
          <w:spacing w:val="1"/>
        </w:rPr>
        <w:t xml:space="preserve"> </w:t>
      </w:r>
      <w:r>
        <w:t>скрытые</w:t>
      </w:r>
      <w:r>
        <w:rPr>
          <w:spacing w:val="1"/>
        </w:rPr>
        <w:t xml:space="preserve"> </w:t>
      </w:r>
      <w:r>
        <w:t>опасности</w:t>
      </w:r>
      <w:r>
        <w:rPr>
          <w:spacing w:val="1"/>
        </w:rPr>
        <w:t xml:space="preserve"> </w:t>
      </w:r>
      <w:r>
        <w:t>современных</w:t>
      </w:r>
      <w:r>
        <w:rPr>
          <w:spacing w:val="1"/>
        </w:rPr>
        <w:t xml:space="preserve"> </w:t>
      </w:r>
      <w:r>
        <w:t>развлечений</w:t>
      </w:r>
      <w:r>
        <w:rPr>
          <w:spacing w:val="1"/>
        </w:rPr>
        <w:t xml:space="preserve"> </w:t>
      </w:r>
      <w:r>
        <w:t>молодёжи.</w:t>
      </w:r>
      <w:r>
        <w:rPr>
          <w:spacing w:val="1"/>
        </w:rPr>
        <w:t xml:space="preserve"> </w:t>
      </w:r>
      <w:r>
        <w:t>Зацепинг.</w:t>
      </w:r>
      <w:r>
        <w:rPr>
          <w:spacing w:val="1"/>
        </w:rPr>
        <w:t xml:space="preserve"> </w:t>
      </w:r>
      <w:r>
        <w:t>Административная</w:t>
      </w:r>
      <w:r>
        <w:rPr>
          <w:spacing w:val="1"/>
        </w:rPr>
        <w:t xml:space="preserve"> </w:t>
      </w:r>
      <w:r>
        <w:t>ответственность</w:t>
      </w:r>
      <w:r>
        <w:rPr>
          <w:spacing w:val="1"/>
        </w:rPr>
        <w:t xml:space="preserve"> </w:t>
      </w:r>
      <w:r>
        <w:t>за</w:t>
      </w:r>
      <w:r>
        <w:rPr>
          <w:spacing w:val="1"/>
        </w:rPr>
        <w:t xml:space="preserve"> </w:t>
      </w:r>
      <w:r>
        <w:t>занятия</w:t>
      </w:r>
      <w:r>
        <w:rPr>
          <w:spacing w:val="1"/>
        </w:rPr>
        <w:t xml:space="preserve"> </w:t>
      </w:r>
      <w:r>
        <w:t>зацепингом</w:t>
      </w:r>
      <w:r>
        <w:rPr>
          <w:spacing w:val="1"/>
        </w:rPr>
        <w:t xml:space="preserve"> </w:t>
      </w:r>
      <w:r>
        <w:t>и</w:t>
      </w:r>
      <w:r>
        <w:rPr>
          <w:spacing w:val="1"/>
        </w:rPr>
        <w:t xml:space="preserve"> </w:t>
      </w:r>
      <w:r>
        <w:t>руфингом.</w:t>
      </w:r>
      <w:r>
        <w:rPr>
          <w:spacing w:val="1"/>
        </w:rPr>
        <w:t xml:space="preserve"> </w:t>
      </w:r>
      <w:r>
        <w:t>Диггерство</w:t>
      </w:r>
      <w:r>
        <w:rPr>
          <w:spacing w:val="1"/>
        </w:rPr>
        <w:t xml:space="preserve"> </w:t>
      </w:r>
      <w:r>
        <w:t>и</w:t>
      </w:r>
      <w:r>
        <w:rPr>
          <w:spacing w:val="1"/>
        </w:rPr>
        <w:t xml:space="preserve"> </w:t>
      </w:r>
      <w:r>
        <w:t>его</w:t>
      </w:r>
      <w:r>
        <w:rPr>
          <w:spacing w:val="1"/>
        </w:rPr>
        <w:t xml:space="preserve"> </w:t>
      </w:r>
      <w:r>
        <w:t>опасности. Ответственность за диггерство. Паркур. Селфи. Основные меры безопасности для</w:t>
      </w:r>
      <w:r>
        <w:rPr>
          <w:spacing w:val="1"/>
        </w:rPr>
        <w:t xml:space="preserve"> </w:t>
      </w:r>
      <w:r>
        <w:t>паркура</w:t>
      </w:r>
      <w:r>
        <w:rPr>
          <w:spacing w:val="1"/>
        </w:rPr>
        <w:t xml:space="preserve"> </w:t>
      </w:r>
      <w:r>
        <w:t>и</w:t>
      </w:r>
      <w:r>
        <w:rPr>
          <w:spacing w:val="1"/>
        </w:rPr>
        <w:t xml:space="preserve"> </w:t>
      </w:r>
      <w:r>
        <w:t>селфи.</w:t>
      </w:r>
      <w:r>
        <w:rPr>
          <w:spacing w:val="1"/>
        </w:rPr>
        <w:t xml:space="preserve"> </w:t>
      </w:r>
      <w:r>
        <w:t>Флешмоб.</w:t>
      </w:r>
      <w:r>
        <w:rPr>
          <w:spacing w:val="1"/>
        </w:rPr>
        <w:t xml:space="preserve"> </w:t>
      </w:r>
      <w:r>
        <w:t>Ответственность</w:t>
      </w:r>
      <w:r>
        <w:rPr>
          <w:spacing w:val="1"/>
        </w:rPr>
        <w:t xml:space="preserve"> </w:t>
      </w:r>
      <w:r>
        <w:t>за</w:t>
      </w:r>
      <w:r>
        <w:rPr>
          <w:spacing w:val="1"/>
        </w:rPr>
        <w:t xml:space="preserve"> </w:t>
      </w:r>
      <w:r>
        <w:t>участие</w:t>
      </w:r>
      <w:r>
        <w:rPr>
          <w:spacing w:val="1"/>
        </w:rPr>
        <w:t xml:space="preserve"> </w:t>
      </w:r>
      <w:r>
        <w:t>в</w:t>
      </w:r>
      <w:r>
        <w:rPr>
          <w:spacing w:val="1"/>
        </w:rPr>
        <w:t xml:space="preserve"> </w:t>
      </w:r>
      <w:r>
        <w:t>флешмобе,</w:t>
      </w:r>
      <w:r>
        <w:rPr>
          <w:spacing w:val="1"/>
        </w:rPr>
        <w:t xml:space="preserve"> </w:t>
      </w:r>
      <w:r>
        <w:t>носящем</w:t>
      </w:r>
      <w:r>
        <w:rPr>
          <w:spacing w:val="1"/>
        </w:rPr>
        <w:t xml:space="preserve"> </w:t>
      </w:r>
      <w:r>
        <w:t>антиобщественный</w:t>
      </w:r>
      <w:r>
        <w:rPr>
          <w:spacing w:val="-3"/>
        </w:rPr>
        <w:t xml:space="preserve"> </w:t>
      </w:r>
      <w:r>
        <w:t>характер.</w:t>
      </w:r>
    </w:p>
    <w:p w:rsidR="00764468" w:rsidRDefault="004B2496">
      <w:pPr>
        <w:pStyle w:val="a5"/>
        <w:spacing w:before="1" w:line="275" w:lineRule="exact"/>
        <w:ind w:left="1041" w:firstLine="0"/>
      </w:pPr>
      <w:r>
        <w:t>Как</w:t>
      </w:r>
      <w:r>
        <w:rPr>
          <w:spacing w:val="-3"/>
        </w:rPr>
        <w:t xml:space="preserve"> </w:t>
      </w:r>
      <w:r>
        <w:t>не</w:t>
      </w:r>
      <w:r>
        <w:rPr>
          <w:spacing w:val="-3"/>
        </w:rPr>
        <w:t xml:space="preserve"> </w:t>
      </w:r>
      <w:r>
        <w:t>стать</w:t>
      </w:r>
      <w:r>
        <w:rPr>
          <w:spacing w:val="-1"/>
        </w:rPr>
        <w:t xml:space="preserve"> </w:t>
      </w:r>
      <w:r>
        <w:t>жертвой</w:t>
      </w:r>
      <w:r>
        <w:rPr>
          <w:spacing w:val="-1"/>
        </w:rPr>
        <w:t xml:space="preserve"> </w:t>
      </w:r>
      <w:r>
        <w:t>информационной</w:t>
      </w:r>
      <w:r>
        <w:rPr>
          <w:spacing w:val="-3"/>
        </w:rPr>
        <w:t xml:space="preserve"> </w:t>
      </w:r>
      <w:r>
        <w:t>войны.</w:t>
      </w:r>
    </w:p>
    <w:p w:rsidR="00764468" w:rsidRDefault="004B2496">
      <w:pPr>
        <w:pStyle w:val="a5"/>
        <w:ind w:right="348"/>
      </w:pPr>
      <w:r>
        <w:t>Безопасность</w:t>
      </w:r>
      <w:r>
        <w:rPr>
          <w:spacing w:val="1"/>
        </w:rPr>
        <w:t xml:space="preserve"> </w:t>
      </w:r>
      <w:r>
        <w:t>на</w:t>
      </w:r>
      <w:r>
        <w:rPr>
          <w:spacing w:val="1"/>
        </w:rPr>
        <w:t xml:space="preserve"> </w:t>
      </w:r>
      <w:r>
        <w:t>транспорте.</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дорожно-транспортных</w:t>
      </w:r>
      <w:r>
        <w:rPr>
          <w:spacing w:val="1"/>
        </w:rPr>
        <w:t xml:space="preserve"> </w:t>
      </w:r>
      <w:r>
        <w:t>происшествиях разного характера (при отсутствии пострадавших; с одним или несколькими</w:t>
      </w:r>
      <w:r>
        <w:rPr>
          <w:spacing w:val="1"/>
        </w:rPr>
        <w:t xml:space="preserve"> </w:t>
      </w:r>
      <w:r>
        <w:t>пострадавшими;</w:t>
      </w:r>
      <w:r>
        <w:rPr>
          <w:spacing w:val="-1"/>
        </w:rPr>
        <w:t xml:space="preserve"> </w:t>
      </w:r>
      <w:r>
        <w:t>при опасности</w:t>
      </w:r>
      <w:r>
        <w:rPr>
          <w:spacing w:val="1"/>
        </w:rPr>
        <w:t xml:space="preserve"> </w:t>
      </w:r>
      <w:r>
        <w:t>возгорания).</w:t>
      </w:r>
    </w:p>
    <w:p w:rsidR="00764468" w:rsidRDefault="004B2496">
      <w:pPr>
        <w:pStyle w:val="a5"/>
        <w:ind w:right="351"/>
      </w:pPr>
      <w:r>
        <w:t>Обязанности</w:t>
      </w:r>
      <w:r>
        <w:rPr>
          <w:spacing w:val="1"/>
        </w:rPr>
        <w:t xml:space="preserve"> </w:t>
      </w:r>
      <w:r>
        <w:t>участников</w:t>
      </w:r>
      <w:r>
        <w:rPr>
          <w:spacing w:val="1"/>
        </w:rPr>
        <w:t xml:space="preserve"> </w:t>
      </w:r>
      <w:r>
        <w:t>дорожного</w:t>
      </w:r>
      <w:r>
        <w:rPr>
          <w:spacing w:val="1"/>
        </w:rPr>
        <w:t xml:space="preserve"> </w:t>
      </w:r>
      <w:r>
        <w:t>движения.</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для</w:t>
      </w:r>
      <w:r>
        <w:rPr>
          <w:spacing w:val="1"/>
        </w:rPr>
        <w:t xml:space="preserve"> </w:t>
      </w:r>
      <w:r>
        <w:t>пешеходов,</w:t>
      </w:r>
      <w:r>
        <w:rPr>
          <w:spacing w:val="-1"/>
        </w:rPr>
        <w:t xml:space="preserve"> </w:t>
      </w:r>
      <w:r>
        <w:t>пассажиров, водителей.</w:t>
      </w:r>
    </w:p>
    <w:p w:rsidR="00764468" w:rsidRDefault="004B2496">
      <w:pPr>
        <w:pStyle w:val="a5"/>
        <w:ind w:left="1041" w:firstLine="0"/>
      </w:pPr>
      <w:r>
        <w:t>Правила</w:t>
      </w:r>
      <w:r>
        <w:rPr>
          <w:spacing w:val="-3"/>
        </w:rPr>
        <w:t xml:space="preserve"> </w:t>
      </w:r>
      <w:r>
        <w:t>безопасного</w:t>
      </w:r>
      <w:r>
        <w:rPr>
          <w:spacing w:val="-1"/>
        </w:rPr>
        <w:t xml:space="preserve"> </w:t>
      </w:r>
      <w:r>
        <w:t>поведения</w:t>
      </w:r>
      <w:r>
        <w:rPr>
          <w:spacing w:val="-1"/>
        </w:rPr>
        <w:t xml:space="preserve"> </w:t>
      </w:r>
      <w:r>
        <w:t>в</w:t>
      </w:r>
      <w:r>
        <w:rPr>
          <w:spacing w:val="-2"/>
        </w:rPr>
        <w:t xml:space="preserve"> </w:t>
      </w:r>
      <w:r>
        <w:t>общественном</w:t>
      </w:r>
      <w:r>
        <w:rPr>
          <w:spacing w:val="-2"/>
        </w:rPr>
        <w:t xml:space="preserve"> </w:t>
      </w:r>
      <w:r>
        <w:t>транспорте,</w:t>
      </w:r>
      <w:r>
        <w:rPr>
          <w:spacing w:val="-1"/>
        </w:rPr>
        <w:t xml:space="preserve"> </w:t>
      </w:r>
      <w:r>
        <w:t>в</w:t>
      </w:r>
      <w:r>
        <w:rPr>
          <w:spacing w:val="-2"/>
        </w:rPr>
        <w:t xml:space="preserve"> </w:t>
      </w:r>
      <w:r>
        <w:t>такси,</w:t>
      </w:r>
      <w:r>
        <w:rPr>
          <w:spacing w:val="1"/>
        </w:rPr>
        <w:t xml:space="preserve"> </w:t>
      </w:r>
      <w:r>
        <w:t>маршрутном</w:t>
      </w:r>
      <w:r>
        <w:rPr>
          <w:spacing w:val="-2"/>
        </w:rPr>
        <w:t xml:space="preserve"> </w:t>
      </w:r>
      <w:r>
        <w:t>такси.</w:t>
      </w:r>
    </w:p>
    <w:p w:rsidR="00764468" w:rsidRDefault="004B2496">
      <w:pPr>
        <w:pStyle w:val="a5"/>
        <w:ind w:firstLine="0"/>
      </w:pPr>
      <w:r>
        <w:t>Правила</w:t>
      </w:r>
      <w:r>
        <w:rPr>
          <w:spacing w:val="-4"/>
        </w:rPr>
        <w:t xml:space="preserve"> </w:t>
      </w:r>
      <w:r>
        <w:t>безопасного</w:t>
      </w:r>
      <w:r>
        <w:rPr>
          <w:spacing w:val="-3"/>
        </w:rPr>
        <w:t xml:space="preserve"> </w:t>
      </w:r>
      <w:r>
        <w:t>поведения</w:t>
      </w:r>
      <w:r>
        <w:rPr>
          <w:spacing w:val="-3"/>
        </w:rPr>
        <w:t xml:space="preserve"> </w:t>
      </w:r>
      <w:r>
        <w:t>в</w:t>
      </w:r>
      <w:r>
        <w:rPr>
          <w:spacing w:val="-4"/>
        </w:rPr>
        <w:t xml:space="preserve"> </w:t>
      </w:r>
      <w:r>
        <w:t>случае</w:t>
      </w:r>
      <w:r>
        <w:rPr>
          <w:spacing w:val="-3"/>
        </w:rPr>
        <w:t xml:space="preserve"> </w:t>
      </w:r>
      <w:r>
        <w:t>возникновения</w:t>
      </w:r>
      <w:r>
        <w:rPr>
          <w:spacing w:val="-3"/>
        </w:rPr>
        <w:t xml:space="preserve"> </w:t>
      </w:r>
      <w:r>
        <w:t>пожара</w:t>
      </w:r>
      <w:r>
        <w:rPr>
          <w:spacing w:val="-4"/>
        </w:rPr>
        <w:t xml:space="preserve"> </w:t>
      </w:r>
      <w:r>
        <w:t>на</w:t>
      </w:r>
      <w:r>
        <w:rPr>
          <w:spacing w:val="-4"/>
        </w:rPr>
        <w:t xml:space="preserve"> </w:t>
      </w:r>
      <w:r>
        <w:t>транспорте.</w:t>
      </w:r>
    </w:p>
    <w:p w:rsidR="00764468" w:rsidRDefault="004B2496">
      <w:pPr>
        <w:pStyle w:val="a5"/>
        <w:ind w:left="1041" w:firstLine="0"/>
      </w:pPr>
      <w:r>
        <w:t>Безопасное</w:t>
      </w:r>
      <w:r>
        <w:rPr>
          <w:spacing w:val="-4"/>
        </w:rPr>
        <w:t xml:space="preserve"> </w:t>
      </w:r>
      <w:r>
        <w:t>поведение</w:t>
      </w:r>
      <w:r>
        <w:rPr>
          <w:spacing w:val="-4"/>
        </w:rPr>
        <w:t xml:space="preserve"> </w:t>
      </w:r>
      <w:r>
        <w:t>на</w:t>
      </w:r>
      <w:r>
        <w:rPr>
          <w:spacing w:val="-3"/>
        </w:rPr>
        <w:t xml:space="preserve"> </w:t>
      </w:r>
      <w:r>
        <w:t>различных</w:t>
      </w:r>
      <w:r>
        <w:rPr>
          <w:spacing w:val="-1"/>
        </w:rPr>
        <w:t xml:space="preserve"> </w:t>
      </w:r>
      <w:r>
        <w:t>видах</w:t>
      </w:r>
      <w:r>
        <w:rPr>
          <w:spacing w:val="-1"/>
        </w:rPr>
        <w:t xml:space="preserve"> </w:t>
      </w:r>
      <w:r>
        <w:t>транспорта.</w:t>
      </w:r>
    </w:p>
    <w:p w:rsidR="00764468" w:rsidRDefault="004B2496">
      <w:pPr>
        <w:pStyle w:val="a5"/>
        <w:ind w:right="349"/>
      </w:pPr>
      <w:r>
        <w:t>Электросамокат.</w:t>
      </w:r>
      <w:r>
        <w:rPr>
          <w:spacing w:val="1"/>
        </w:rPr>
        <w:t xml:space="preserve"> </w:t>
      </w:r>
      <w:r>
        <w:t>Питбайк.</w:t>
      </w:r>
      <w:r>
        <w:rPr>
          <w:spacing w:val="1"/>
        </w:rPr>
        <w:t xml:space="preserve"> </w:t>
      </w:r>
      <w:r>
        <w:t>Моноколесо.</w:t>
      </w:r>
      <w:r>
        <w:rPr>
          <w:spacing w:val="1"/>
        </w:rPr>
        <w:t xml:space="preserve"> </w:t>
      </w:r>
      <w:r>
        <w:t>Сегвей.</w:t>
      </w:r>
      <w:r>
        <w:rPr>
          <w:spacing w:val="1"/>
        </w:rPr>
        <w:t xml:space="preserve"> </w:t>
      </w:r>
      <w:r>
        <w:t>Гироскутер.</w:t>
      </w:r>
      <w:r>
        <w:rPr>
          <w:spacing w:val="1"/>
        </w:rPr>
        <w:t xml:space="preserve"> </w:t>
      </w:r>
      <w:r>
        <w:t>Основные</w:t>
      </w:r>
      <w:r>
        <w:rPr>
          <w:spacing w:val="1"/>
        </w:rPr>
        <w:t xml:space="preserve"> </w:t>
      </w:r>
      <w:r>
        <w:t>меры</w:t>
      </w:r>
      <w:r>
        <w:rPr>
          <w:spacing w:val="1"/>
        </w:rPr>
        <w:t xml:space="preserve"> </w:t>
      </w:r>
      <w:r>
        <w:t>безопасности</w:t>
      </w:r>
      <w:r>
        <w:rPr>
          <w:spacing w:val="1"/>
        </w:rPr>
        <w:t xml:space="preserve"> </w:t>
      </w:r>
      <w:r>
        <w:t>при</w:t>
      </w:r>
      <w:r>
        <w:rPr>
          <w:spacing w:val="1"/>
        </w:rPr>
        <w:t xml:space="preserve"> </w:t>
      </w:r>
      <w:r>
        <w:t>езде</w:t>
      </w:r>
      <w:r>
        <w:rPr>
          <w:spacing w:val="1"/>
        </w:rPr>
        <w:t xml:space="preserve"> </w:t>
      </w:r>
      <w:r>
        <w:t>на</w:t>
      </w:r>
      <w:r>
        <w:rPr>
          <w:spacing w:val="1"/>
        </w:rPr>
        <w:t xml:space="preserve"> </w:t>
      </w:r>
      <w:r>
        <w:t>средствах</w:t>
      </w:r>
      <w:r>
        <w:rPr>
          <w:spacing w:val="1"/>
        </w:rPr>
        <w:t xml:space="preserve"> </w:t>
      </w:r>
      <w:r>
        <w:t>индивидуальной</w:t>
      </w:r>
      <w:r>
        <w:rPr>
          <w:spacing w:val="1"/>
        </w:rPr>
        <w:t xml:space="preserve"> </w:t>
      </w:r>
      <w:r>
        <w:t>мобильности.</w:t>
      </w:r>
      <w:r>
        <w:rPr>
          <w:spacing w:val="1"/>
        </w:rPr>
        <w:t xml:space="preserve"> </w:t>
      </w:r>
      <w:r>
        <w:t>Административная</w:t>
      </w:r>
      <w:r>
        <w:rPr>
          <w:spacing w:val="1"/>
        </w:rPr>
        <w:t xml:space="preserve"> </w:t>
      </w:r>
      <w:r>
        <w:t>и</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нарушение</w:t>
      </w:r>
      <w:r>
        <w:rPr>
          <w:spacing w:val="-2"/>
        </w:rPr>
        <w:t xml:space="preserve"> </w:t>
      </w:r>
      <w:r>
        <w:t>правил</w:t>
      </w:r>
      <w:r>
        <w:rPr>
          <w:spacing w:val="-1"/>
        </w:rPr>
        <w:t xml:space="preserve"> </w:t>
      </w:r>
      <w:r>
        <w:t>при вождении.</w:t>
      </w:r>
    </w:p>
    <w:p w:rsidR="00764468" w:rsidRDefault="004B2496">
      <w:pPr>
        <w:pStyle w:val="a5"/>
        <w:ind w:right="351"/>
      </w:pPr>
      <w:r>
        <w:t>Дорожные знаки (основные группы). Порядок движения. Дорожная разметка и её виды</w:t>
      </w:r>
      <w:r>
        <w:rPr>
          <w:spacing w:val="1"/>
        </w:rPr>
        <w:t xml:space="preserve"> </w:t>
      </w:r>
      <w:r>
        <w:t>(горизонтальная и вертикальная). Правила дорожного движения, установленные для водителей</w:t>
      </w:r>
      <w:r>
        <w:rPr>
          <w:spacing w:val="1"/>
        </w:rPr>
        <w:t xml:space="preserve"> </w:t>
      </w:r>
      <w:r>
        <w:t>велосипедов,</w:t>
      </w:r>
      <w:r>
        <w:rPr>
          <w:spacing w:val="1"/>
        </w:rPr>
        <w:t xml:space="preserve"> </w:t>
      </w:r>
      <w:r>
        <w:t>мотоциклов</w:t>
      </w:r>
      <w:r>
        <w:rPr>
          <w:spacing w:val="1"/>
        </w:rPr>
        <w:t xml:space="preserve"> </w:t>
      </w:r>
      <w:r>
        <w:t>и</w:t>
      </w:r>
      <w:r>
        <w:rPr>
          <w:spacing w:val="1"/>
        </w:rPr>
        <w:t xml:space="preserve"> </w:t>
      </w:r>
      <w:r>
        <w:t>мопедов.</w:t>
      </w:r>
      <w:r>
        <w:rPr>
          <w:spacing w:val="1"/>
        </w:rPr>
        <w:t xml:space="preserve"> </w:t>
      </w:r>
      <w:r>
        <w:t>Ответственность</w:t>
      </w:r>
      <w:r>
        <w:rPr>
          <w:spacing w:val="1"/>
        </w:rPr>
        <w:t xml:space="preserve"> </w:t>
      </w:r>
      <w:r>
        <w:t>за</w:t>
      </w:r>
      <w:r>
        <w:rPr>
          <w:spacing w:val="1"/>
        </w:rPr>
        <w:t xml:space="preserve"> </w:t>
      </w:r>
      <w:r>
        <w:t>нарушение</w:t>
      </w:r>
      <w:r>
        <w:rPr>
          <w:spacing w:val="1"/>
        </w:rPr>
        <w:t xml:space="preserve"> </w:t>
      </w:r>
      <w:r>
        <w:t>Правил</w:t>
      </w:r>
      <w:r>
        <w:rPr>
          <w:spacing w:val="1"/>
        </w:rPr>
        <w:t xml:space="preserve"> </w:t>
      </w:r>
      <w:r>
        <w:t>дорожного</w:t>
      </w:r>
      <w:r>
        <w:rPr>
          <w:spacing w:val="1"/>
        </w:rPr>
        <w:t xml:space="preserve"> </w:t>
      </w:r>
      <w:r>
        <w:t>движения</w:t>
      </w:r>
      <w:r>
        <w:rPr>
          <w:spacing w:val="-1"/>
        </w:rPr>
        <w:t xml:space="preserve"> </w:t>
      </w:r>
      <w:r>
        <w:t>и мер оказания первой помощи.</w:t>
      </w:r>
    </w:p>
    <w:p w:rsidR="00764468" w:rsidRDefault="004B2496">
      <w:pPr>
        <w:pStyle w:val="a5"/>
        <w:ind w:right="354"/>
      </w:pPr>
      <w:r>
        <w:t>Правила</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железнодорожном</w:t>
      </w:r>
      <w:r>
        <w:rPr>
          <w:spacing w:val="1"/>
        </w:rPr>
        <w:t xml:space="preserve"> </w:t>
      </w:r>
      <w:r>
        <w:t>транспорте,</w:t>
      </w:r>
      <w:r>
        <w:rPr>
          <w:spacing w:val="1"/>
        </w:rPr>
        <w:t xml:space="preserve"> </w:t>
      </w:r>
      <w:r>
        <w:t>на</w:t>
      </w:r>
      <w:r>
        <w:rPr>
          <w:spacing w:val="1"/>
        </w:rPr>
        <w:t xml:space="preserve"> </w:t>
      </w:r>
      <w:r>
        <w:t>воздушном</w:t>
      </w:r>
      <w:r>
        <w:rPr>
          <w:spacing w:val="1"/>
        </w:rPr>
        <w:t xml:space="preserve"> </w:t>
      </w:r>
      <w:r>
        <w:t>и</w:t>
      </w:r>
      <w:r>
        <w:rPr>
          <w:spacing w:val="1"/>
        </w:rPr>
        <w:t xml:space="preserve"> </w:t>
      </w:r>
      <w:r>
        <w:t>водном</w:t>
      </w:r>
      <w:r>
        <w:rPr>
          <w:spacing w:val="1"/>
        </w:rPr>
        <w:t xml:space="preserve"> </w:t>
      </w:r>
      <w:r>
        <w:t>транспорте.</w:t>
      </w:r>
      <w:r>
        <w:rPr>
          <w:spacing w:val="1"/>
        </w:rPr>
        <w:t xml:space="preserve"> </w:t>
      </w:r>
      <w:r>
        <w:t>Как</w:t>
      </w:r>
      <w:r>
        <w:rPr>
          <w:spacing w:val="1"/>
        </w:rPr>
        <w:t xml:space="preserve"> </w:t>
      </w:r>
      <w:r>
        <w:t>действовать</w:t>
      </w:r>
      <w:r>
        <w:rPr>
          <w:spacing w:val="1"/>
        </w:rPr>
        <w:t xml:space="preserve"> </w:t>
      </w:r>
      <w:r>
        <w:t>при</w:t>
      </w:r>
      <w:r>
        <w:rPr>
          <w:spacing w:val="1"/>
        </w:rPr>
        <w:t xml:space="preserve"> </w:t>
      </w:r>
      <w:r>
        <w:t>аварийных</w:t>
      </w:r>
      <w:r>
        <w:rPr>
          <w:spacing w:val="1"/>
        </w:rPr>
        <w:t xml:space="preserve"> </w:t>
      </w:r>
      <w:r>
        <w:t>ситуациях</w:t>
      </w:r>
      <w:r>
        <w:rPr>
          <w:spacing w:val="1"/>
        </w:rPr>
        <w:t xml:space="preserve"> </w:t>
      </w:r>
      <w:r>
        <w:t>на</w:t>
      </w:r>
      <w:r>
        <w:rPr>
          <w:spacing w:val="1"/>
        </w:rPr>
        <w:t xml:space="preserve"> </w:t>
      </w:r>
      <w:r>
        <w:t>воздушном,</w:t>
      </w:r>
      <w:r>
        <w:rPr>
          <w:spacing w:val="1"/>
        </w:rPr>
        <w:t xml:space="preserve"> </w:t>
      </w:r>
      <w:r>
        <w:t>железнодорожном</w:t>
      </w:r>
      <w:r>
        <w:rPr>
          <w:spacing w:val="-2"/>
        </w:rPr>
        <w:t xml:space="preserve"> </w:t>
      </w:r>
      <w:r>
        <w:t>и водном</w:t>
      </w:r>
      <w:r>
        <w:rPr>
          <w:spacing w:val="-1"/>
        </w:rPr>
        <w:t xml:space="preserve"> </w:t>
      </w:r>
      <w:r>
        <w:t>транспорте.</w:t>
      </w:r>
    </w:p>
    <w:p w:rsidR="00764468" w:rsidRDefault="004B2496">
      <w:pPr>
        <w:pStyle w:val="a5"/>
        <w:ind w:right="345"/>
      </w:pPr>
      <w:r>
        <w:t>Источники</w:t>
      </w:r>
      <w:r>
        <w:rPr>
          <w:spacing w:val="1"/>
        </w:rPr>
        <w:t xml:space="preserve"> </w:t>
      </w:r>
      <w:r>
        <w:t>опасности</w:t>
      </w:r>
      <w:r>
        <w:rPr>
          <w:spacing w:val="1"/>
        </w:rPr>
        <w:t xml:space="preserve"> </w:t>
      </w:r>
      <w:r>
        <w:t>в</w:t>
      </w:r>
      <w:r>
        <w:rPr>
          <w:spacing w:val="1"/>
        </w:rPr>
        <w:t xml:space="preserve"> </w:t>
      </w:r>
      <w:r>
        <w:t>быту.</w:t>
      </w:r>
      <w:r>
        <w:rPr>
          <w:spacing w:val="1"/>
        </w:rPr>
        <w:t xml:space="preserve"> </w:t>
      </w:r>
      <w:r>
        <w:t>Причины</w:t>
      </w:r>
      <w:r>
        <w:rPr>
          <w:spacing w:val="1"/>
        </w:rPr>
        <w:t xml:space="preserve"> </w:t>
      </w:r>
      <w:r>
        <w:t>пожаров</w:t>
      </w:r>
      <w:r>
        <w:rPr>
          <w:spacing w:val="1"/>
        </w:rPr>
        <w:t xml:space="preserve"> </w:t>
      </w:r>
      <w:r>
        <w:t>в</w:t>
      </w:r>
      <w:r>
        <w:rPr>
          <w:spacing w:val="1"/>
        </w:rPr>
        <w:t xml:space="preserve"> </w:t>
      </w:r>
      <w:r>
        <w:t>жилых</w:t>
      </w:r>
      <w:r>
        <w:rPr>
          <w:spacing w:val="1"/>
        </w:rPr>
        <w:t xml:space="preserve"> </w:t>
      </w:r>
      <w:r>
        <w:t>помещениях.</w:t>
      </w:r>
      <w:r>
        <w:rPr>
          <w:spacing w:val="1"/>
        </w:rPr>
        <w:t xml:space="preserve"> </w:t>
      </w:r>
      <w:r>
        <w:t>Правила</w:t>
      </w:r>
      <w:r>
        <w:rPr>
          <w:spacing w:val="1"/>
        </w:rPr>
        <w:t xml:space="preserve"> </w:t>
      </w:r>
      <w:r>
        <w:t>поведения</w:t>
      </w:r>
      <w:r>
        <w:rPr>
          <w:spacing w:val="1"/>
        </w:rPr>
        <w:t xml:space="preserve"> </w:t>
      </w:r>
      <w:r>
        <w:t>и</w:t>
      </w:r>
      <w:r>
        <w:rPr>
          <w:spacing w:val="1"/>
        </w:rPr>
        <w:t xml:space="preserve"> </w:t>
      </w:r>
      <w:r>
        <w:t>действия</w:t>
      </w:r>
      <w:r>
        <w:rPr>
          <w:spacing w:val="1"/>
        </w:rPr>
        <w:t xml:space="preserve"> </w:t>
      </w:r>
      <w:r>
        <w:t>при</w:t>
      </w:r>
      <w:r>
        <w:rPr>
          <w:spacing w:val="1"/>
        </w:rPr>
        <w:t xml:space="preserve"> </w:t>
      </w:r>
      <w:r>
        <w:t>пожаре.</w:t>
      </w:r>
      <w:r>
        <w:rPr>
          <w:spacing w:val="1"/>
        </w:rPr>
        <w:t xml:space="preserve"> </w:t>
      </w:r>
      <w:r>
        <w:t>Электробезопасность</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Меры</w:t>
      </w:r>
      <w:r>
        <w:rPr>
          <w:spacing w:val="1"/>
        </w:rPr>
        <w:t xml:space="preserve"> </w:t>
      </w:r>
      <w:r>
        <w:t>предосторожности</w:t>
      </w:r>
      <w:r>
        <w:rPr>
          <w:spacing w:val="1"/>
        </w:rPr>
        <w:t xml:space="preserve"> </w:t>
      </w:r>
      <w:r>
        <w:t>для</w:t>
      </w:r>
      <w:r>
        <w:rPr>
          <w:spacing w:val="1"/>
        </w:rPr>
        <w:t xml:space="preserve"> </w:t>
      </w:r>
      <w:r>
        <w:t>исключения</w:t>
      </w:r>
      <w:r>
        <w:rPr>
          <w:spacing w:val="1"/>
        </w:rPr>
        <w:t xml:space="preserve"> </w:t>
      </w:r>
      <w:r>
        <w:t>поражения</w:t>
      </w:r>
      <w:r>
        <w:rPr>
          <w:spacing w:val="1"/>
        </w:rPr>
        <w:t xml:space="preserve"> </w:t>
      </w:r>
      <w:r>
        <w:t>электрическим</w:t>
      </w:r>
      <w:r>
        <w:rPr>
          <w:spacing w:val="1"/>
        </w:rPr>
        <w:t xml:space="preserve"> </w:t>
      </w:r>
      <w:r>
        <w:t>током.</w:t>
      </w:r>
      <w:r>
        <w:rPr>
          <w:spacing w:val="1"/>
        </w:rPr>
        <w:t xml:space="preserve"> </w:t>
      </w:r>
      <w:r>
        <w:t>Права,</w:t>
      </w:r>
      <w:r>
        <w:rPr>
          <w:spacing w:val="1"/>
        </w:rPr>
        <w:t xml:space="preserve"> </w:t>
      </w:r>
      <w:r>
        <w:t>обязанности</w:t>
      </w:r>
      <w:r>
        <w:rPr>
          <w:spacing w:val="1"/>
        </w:rPr>
        <w:t xml:space="preserve"> </w:t>
      </w:r>
      <w:r>
        <w:t>и</w:t>
      </w:r>
      <w:r>
        <w:rPr>
          <w:spacing w:val="-57"/>
        </w:rPr>
        <w:t xml:space="preserve"> </w:t>
      </w:r>
      <w:r>
        <w:t>ответственность граждан в области пожарной безопасности. Средства бытовой химии. Правила</w:t>
      </w:r>
      <w:r>
        <w:rPr>
          <w:spacing w:val="1"/>
        </w:rPr>
        <w:t xml:space="preserve"> </w:t>
      </w:r>
      <w:r>
        <w:t>обращения с ними и хранения. Аварии на коммунальных системах жизнеобеспечения. Порядок</w:t>
      </w:r>
      <w:r>
        <w:rPr>
          <w:spacing w:val="1"/>
        </w:rPr>
        <w:t xml:space="preserve"> </w:t>
      </w:r>
      <w:r>
        <w:t>вызова</w:t>
      </w:r>
      <w:r>
        <w:rPr>
          <w:spacing w:val="-3"/>
        </w:rPr>
        <w:t xml:space="preserve"> </w:t>
      </w:r>
      <w:r>
        <w:t>аварийных</w:t>
      </w:r>
      <w:r>
        <w:rPr>
          <w:spacing w:val="2"/>
        </w:rPr>
        <w:t xml:space="preserve"> </w:t>
      </w:r>
      <w:r>
        <w:t>служб и</w:t>
      </w:r>
      <w:r>
        <w:rPr>
          <w:spacing w:val="1"/>
        </w:rPr>
        <w:t xml:space="preserve"> </w:t>
      </w:r>
      <w:r>
        <w:t>взаимодействия с</w:t>
      </w:r>
      <w:r>
        <w:rPr>
          <w:spacing w:val="-2"/>
        </w:rPr>
        <w:t xml:space="preserve"> </w:t>
      </w:r>
      <w:r>
        <w:t>ними.</w:t>
      </w:r>
    </w:p>
    <w:p w:rsidR="00764468" w:rsidRDefault="004B2496">
      <w:pPr>
        <w:pStyle w:val="a5"/>
        <w:ind w:right="353"/>
      </w:pPr>
      <w:r>
        <w:t>Информационная</w:t>
      </w:r>
      <w:r>
        <w:rPr>
          <w:spacing w:val="1"/>
        </w:rPr>
        <w:t xml:space="preserve"> </w:t>
      </w:r>
      <w:r>
        <w:t>и</w:t>
      </w:r>
      <w:r>
        <w:rPr>
          <w:spacing w:val="1"/>
        </w:rPr>
        <w:t xml:space="preserve"> </w:t>
      </w:r>
      <w:r>
        <w:t>финансовая</w:t>
      </w:r>
      <w:r>
        <w:rPr>
          <w:spacing w:val="1"/>
        </w:rPr>
        <w:t xml:space="preserve"> </w:t>
      </w:r>
      <w:r>
        <w:t>безопасность.</w:t>
      </w:r>
      <w:r>
        <w:rPr>
          <w:spacing w:val="1"/>
        </w:rPr>
        <w:t xml:space="preserve"> </w:t>
      </w:r>
      <w:r>
        <w:t>Информационная</w:t>
      </w:r>
      <w:r>
        <w:rPr>
          <w:spacing w:val="61"/>
        </w:rPr>
        <w:t xml:space="preserve"> </w:t>
      </w:r>
      <w:r>
        <w:t>безопасность</w:t>
      </w:r>
      <w:r>
        <w:rPr>
          <w:spacing w:val="1"/>
        </w:rPr>
        <w:t xml:space="preserve"> </w:t>
      </w:r>
      <w:r>
        <w:t>Российской</w:t>
      </w:r>
      <w:r>
        <w:rPr>
          <w:spacing w:val="-1"/>
        </w:rPr>
        <w:t xml:space="preserve"> </w:t>
      </w:r>
      <w:r>
        <w:t>Федерации.</w:t>
      </w:r>
      <w:r>
        <w:rPr>
          <w:spacing w:val="-3"/>
        </w:rPr>
        <w:t xml:space="preserve"> </w:t>
      </w:r>
      <w:r>
        <w:t>Угроза</w:t>
      </w:r>
      <w:r>
        <w:rPr>
          <w:spacing w:val="-1"/>
        </w:rPr>
        <w:t xml:space="preserve"> </w:t>
      </w:r>
      <w:r>
        <w:t>информационной</w:t>
      </w:r>
      <w:r>
        <w:rPr>
          <w:spacing w:val="-1"/>
        </w:rPr>
        <w:t xml:space="preserve"> </w:t>
      </w:r>
      <w:r>
        <w:t>безопасности.</w:t>
      </w:r>
    </w:p>
    <w:p w:rsidR="00764468" w:rsidRDefault="004B2496">
      <w:pPr>
        <w:pStyle w:val="a5"/>
        <w:ind w:right="352"/>
      </w:pPr>
      <w:r>
        <w:t>Информационная</w:t>
      </w:r>
      <w:r>
        <w:rPr>
          <w:spacing w:val="1"/>
        </w:rPr>
        <w:t xml:space="preserve"> </w:t>
      </w:r>
      <w:r>
        <w:t>безопасность</w:t>
      </w:r>
      <w:r>
        <w:rPr>
          <w:spacing w:val="1"/>
        </w:rPr>
        <w:t xml:space="preserve"> </w:t>
      </w:r>
      <w:r>
        <w:t>детей.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в</w:t>
      </w:r>
      <w:r>
        <w:rPr>
          <w:spacing w:val="1"/>
        </w:rPr>
        <w:t xml:space="preserve"> </w:t>
      </w:r>
      <w:r>
        <w:t>социальных</w:t>
      </w:r>
      <w:r>
        <w:rPr>
          <w:spacing w:val="56"/>
        </w:rPr>
        <w:t xml:space="preserve"> </w:t>
      </w:r>
      <w:r>
        <w:t>сетях.</w:t>
      </w:r>
      <w:r>
        <w:rPr>
          <w:spacing w:val="55"/>
        </w:rPr>
        <w:t xml:space="preserve"> </w:t>
      </w:r>
      <w:r>
        <w:t>Адреса</w:t>
      </w:r>
      <w:r>
        <w:rPr>
          <w:spacing w:val="54"/>
        </w:rPr>
        <w:t xml:space="preserve"> </w:t>
      </w:r>
      <w:r>
        <w:t>электронной</w:t>
      </w:r>
      <w:r>
        <w:rPr>
          <w:spacing w:val="53"/>
        </w:rPr>
        <w:t xml:space="preserve"> </w:t>
      </w:r>
      <w:r>
        <w:t>почты.</w:t>
      </w:r>
      <w:r>
        <w:rPr>
          <w:spacing w:val="55"/>
        </w:rPr>
        <w:t xml:space="preserve"> </w:t>
      </w:r>
      <w:r>
        <w:t>Никнейм.</w:t>
      </w:r>
      <w:r>
        <w:rPr>
          <w:spacing w:val="53"/>
        </w:rPr>
        <w:t xml:space="preserve"> </w:t>
      </w:r>
      <w:r>
        <w:t>Гражданская,</w:t>
      </w:r>
      <w:r>
        <w:rPr>
          <w:spacing w:val="54"/>
        </w:rPr>
        <w:t xml:space="preserve"> </w:t>
      </w:r>
      <w:r>
        <w:t>административная</w:t>
      </w:r>
      <w:r>
        <w:rPr>
          <w:spacing w:val="53"/>
        </w:rPr>
        <w:t xml:space="preserve"> </w:t>
      </w:r>
      <w:r>
        <w:t>и</w:t>
      </w:r>
    </w:p>
    <w:p w:rsidR="00764468" w:rsidRDefault="00764468">
      <w:pPr>
        <w:sectPr w:rsidR="00764468">
          <w:headerReference w:type="default" r:id="rId228"/>
          <w:footerReference w:type="default" r:id="rId229"/>
          <w:pgSz w:w="11910" w:h="16850"/>
          <w:pgMar w:top="820" w:right="500" w:bottom="1000" w:left="800" w:header="569" w:footer="804" w:gutter="0"/>
          <w:cols w:space="720"/>
        </w:sectPr>
      </w:pPr>
    </w:p>
    <w:p w:rsidR="00764468" w:rsidRDefault="004B2496">
      <w:pPr>
        <w:pStyle w:val="a5"/>
        <w:spacing w:before="9"/>
        <w:ind w:firstLine="0"/>
      </w:pPr>
      <w:r>
        <w:lastRenderedPageBreak/>
        <w:t>уголовная</w:t>
      </w:r>
      <w:r>
        <w:rPr>
          <w:spacing w:val="-3"/>
        </w:rPr>
        <w:t xml:space="preserve"> </w:t>
      </w:r>
      <w:r>
        <w:t>ответственность</w:t>
      </w:r>
      <w:r>
        <w:rPr>
          <w:spacing w:val="-2"/>
        </w:rPr>
        <w:t xml:space="preserve"> </w:t>
      </w:r>
      <w:r>
        <w:t>в</w:t>
      </w:r>
      <w:r>
        <w:rPr>
          <w:spacing w:val="-4"/>
        </w:rPr>
        <w:t xml:space="preserve"> </w:t>
      </w:r>
      <w:r>
        <w:t>информационной</w:t>
      </w:r>
      <w:r>
        <w:rPr>
          <w:spacing w:val="-5"/>
        </w:rPr>
        <w:t xml:space="preserve"> </w:t>
      </w:r>
      <w:r>
        <w:t>сфере.</w:t>
      </w:r>
    </w:p>
    <w:p w:rsidR="00764468" w:rsidRDefault="004B2496">
      <w:pPr>
        <w:pStyle w:val="a5"/>
        <w:ind w:right="347"/>
      </w:pPr>
      <w:r>
        <w:t>Основные</w:t>
      </w:r>
      <w:r>
        <w:rPr>
          <w:spacing w:val="1"/>
        </w:rPr>
        <w:t xml:space="preserve"> </w:t>
      </w:r>
      <w:r>
        <w:t>правила</w:t>
      </w:r>
      <w:r>
        <w:rPr>
          <w:spacing w:val="1"/>
        </w:rPr>
        <w:t xml:space="preserve"> </w:t>
      </w:r>
      <w:r>
        <w:t>финансовой</w:t>
      </w:r>
      <w:r>
        <w:rPr>
          <w:spacing w:val="1"/>
        </w:rPr>
        <w:t xml:space="preserve"> </w:t>
      </w:r>
      <w:r>
        <w:t>безопасности</w:t>
      </w:r>
      <w:r>
        <w:rPr>
          <w:spacing w:val="1"/>
        </w:rPr>
        <w:t xml:space="preserve"> </w:t>
      </w:r>
      <w:r>
        <w:t>в</w:t>
      </w:r>
      <w:r>
        <w:rPr>
          <w:spacing w:val="1"/>
        </w:rPr>
        <w:t xml:space="preserve"> </w:t>
      </w:r>
      <w:r>
        <w:t>информационной</w:t>
      </w:r>
      <w:r>
        <w:rPr>
          <w:spacing w:val="1"/>
        </w:rPr>
        <w:t xml:space="preserve"> </w:t>
      </w:r>
      <w:r>
        <w:t>сфере.</w:t>
      </w:r>
      <w:r>
        <w:rPr>
          <w:spacing w:val="1"/>
        </w:rPr>
        <w:t xml:space="preserve"> </w:t>
      </w:r>
      <w:r>
        <w:t>Финансовая</w:t>
      </w:r>
      <w:r>
        <w:rPr>
          <w:spacing w:val="1"/>
        </w:rPr>
        <w:t xml:space="preserve"> </w:t>
      </w:r>
      <w:r>
        <w:t>безопасность</w:t>
      </w:r>
      <w:r>
        <w:rPr>
          <w:spacing w:val="1"/>
        </w:rPr>
        <w:t xml:space="preserve"> </w:t>
      </w:r>
      <w:r>
        <w:t>в</w:t>
      </w:r>
      <w:r>
        <w:rPr>
          <w:spacing w:val="1"/>
        </w:rPr>
        <w:t xml:space="preserve"> </w:t>
      </w:r>
      <w:r>
        <w:t>сфере</w:t>
      </w:r>
      <w:r>
        <w:rPr>
          <w:spacing w:val="1"/>
        </w:rPr>
        <w:t xml:space="preserve"> </w:t>
      </w:r>
      <w:r>
        <w:t>наличных</w:t>
      </w:r>
      <w:r>
        <w:rPr>
          <w:spacing w:val="1"/>
        </w:rPr>
        <w:t xml:space="preserve"> </w:t>
      </w:r>
      <w:r>
        <w:t>денег,</w:t>
      </w:r>
      <w:r>
        <w:rPr>
          <w:spacing w:val="1"/>
        </w:rPr>
        <w:t xml:space="preserve"> </w:t>
      </w:r>
      <w:r>
        <w:t>банковских</w:t>
      </w:r>
      <w:r>
        <w:rPr>
          <w:spacing w:val="1"/>
        </w:rPr>
        <w:t xml:space="preserve"> </w:t>
      </w:r>
      <w:r>
        <w:t>карт.</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мошенничество.</w:t>
      </w:r>
      <w:r>
        <w:rPr>
          <w:spacing w:val="-2"/>
        </w:rPr>
        <w:t xml:space="preserve"> </w:t>
      </w:r>
      <w:r>
        <w:t>Защита</w:t>
      </w:r>
      <w:r>
        <w:rPr>
          <w:spacing w:val="-1"/>
        </w:rPr>
        <w:t xml:space="preserve"> </w:t>
      </w:r>
      <w:r>
        <w:t>прав</w:t>
      </w:r>
      <w:r>
        <w:rPr>
          <w:spacing w:val="-3"/>
        </w:rPr>
        <w:t xml:space="preserve"> </w:t>
      </w:r>
      <w:r>
        <w:t>потребителя,</w:t>
      </w:r>
      <w:r>
        <w:rPr>
          <w:spacing w:val="-1"/>
        </w:rPr>
        <w:t xml:space="preserve"> </w:t>
      </w:r>
      <w:r>
        <w:t>в</w:t>
      </w:r>
      <w:r>
        <w:rPr>
          <w:spacing w:val="-3"/>
        </w:rPr>
        <w:t xml:space="preserve"> </w:t>
      </w:r>
      <w:r>
        <w:t>том</w:t>
      </w:r>
      <w:r>
        <w:rPr>
          <w:spacing w:val="-2"/>
        </w:rPr>
        <w:t xml:space="preserve"> </w:t>
      </w:r>
      <w:r>
        <w:t>числе</w:t>
      </w:r>
      <w:r>
        <w:rPr>
          <w:spacing w:val="-3"/>
        </w:rPr>
        <w:t xml:space="preserve"> </w:t>
      </w:r>
      <w:r>
        <w:t>при</w:t>
      </w:r>
      <w:r>
        <w:rPr>
          <w:spacing w:val="-1"/>
        </w:rPr>
        <w:t xml:space="preserve"> </w:t>
      </w:r>
      <w:r>
        <w:t>совершении</w:t>
      </w:r>
      <w:r>
        <w:rPr>
          <w:spacing w:val="-2"/>
        </w:rPr>
        <w:t xml:space="preserve"> </w:t>
      </w:r>
      <w:r>
        <w:t>покупок</w:t>
      </w:r>
      <w:r>
        <w:rPr>
          <w:spacing w:val="-1"/>
        </w:rPr>
        <w:t xml:space="preserve"> </w:t>
      </w:r>
      <w:r>
        <w:t>в</w:t>
      </w:r>
      <w:r>
        <w:rPr>
          <w:spacing w:val="-3"/>
        </w:rPr>
        <w:t xml:space="preserve"> </w:t>
      </w:r>
      <w:r>
        <w:t>Интернете.</w:t>
      </w:r>
    </w:p>
    <w:p w:rsidR="00764468" w:rsidRDefault="004B2496">
      <w:pPr>
        <w:pStyle w:val="a5"/>
        <w:spacing w:before="1"/>
        <w:ind w:right="351"/>
      </w:pPr>
      <w:r>
        <w:t>Безопасность в общественных местах. Порядок действий при риске возникновения или</w:t>
      </w:r>
      <w:r>
        <w:rPr>
          <w:spacing w:val="1"/>
        </w:rPr>
        <w:t xml:space="preserve"> </w:t>
      </w:r>
      <w:r>
        <w:t>возникновении</w:t>
      </w:r>
      <w:r>
        <w:rPr>
          <w:spacing w:val="1"/>
        </w:rPr>
        <w:t xml:space="preserve"> </w:t>
      </w:r>
      <w:r>
        <w:t>толпы,</w:t>
      </w:r>
      <w:r>
        <w:rPr>
          <w:spacing w:val="1"/>
        </w:rPr>
        <w:t xml:space="preserve"> </w:t>
      </w:r>
      <w:r>
        <w:t>давки.</w:t>
      </w:r>
      <w:r>
        <w:rPr>
          <w:spacing w:val="1"/>
        </w:rPr>
        <w:t xml:space="preserve"> </w:t>
      </w:r>
      <w:r>
        <w:t>Эмоциональное</w:t>
      </w:r>
      <w:r>
        <w:rPr>
          <w:spacing w:val="1"/>
        </w:rPr>
        <w:t xml:space="preserve"> </w:t>
      </w:r>
      <w:r>
        <w:t>заражение</w:t>
      </w:r>
      <w:r>
        <w:rPr>
          <w:spacing w:val="1"/>
        </w:rPr>
        <w:t xml:space="preserve"> </w:t>
      </w:r>
      <w:r>
        <w:t>в</w:t>
      </w:r>
      <w:r>
        <w:rPr>
          <w:spacing w:val="1"/>
        </w:rPr>
        <w:t xml:space="preserve"> </w:t>
      </w:r>
      <w:r>
        <w:t>толпе,</w:t>
      </w:r>
      <w:r>
        <w:rPr>
          <w:spacing w:val="1"/>
        </w:rPr>
        <w:t xml:space="preserve"> </w:t>
      </w:r>
      <w:r>
        <w:t>способы</w:t>
      </w:r>
      <w:r>
        <w:rPr>
          <w:spacing w:val="1"/>
        </w:rPr>
        <w:t xml:space="preserve"> </w:t>
      </w:r>
      <w:r>
        <w:t>самопомощи.</w:t>
      </w:r>
      <w:r>
        <w:rPr>
          <w:spacing w:val="1"/>
        </w:rPr>
        <w:t xml:space="preserve"> </w:t>
      </w:r>
      <w:r>
        <w:t>Правила</w:t>
      </w:r>
      <w:r>
        <w:rPr>
          <w:spacing w:val="-4"/>
        </w:rPr>
        <w:t xml:space="preserve"> </w:t>
      </w:r>
      <w:r>
        <w:t>безопасного</w:t>
      </w:r>
      <w:r>
        <w:rPr>
          <w:spacing w:val="-3"/>
        </w:rPr>
        <w:t xml:space="preserve"> </w:t>
      </w:r>
      <w:r>
        <w:t>поведения</w:t>
      </w:r>
      <w:r>
        <w:rPr>
          <w:spacing w:val="-3"/>
        </w:rPr>
        <w:t xml:space="preserve"> </w:t>
      </w:r>
      <w:r>
        <w:t>при</w:t>
      </w:r>
      <w:r>
        <w:rPr>
          <w:spacing w:val="-4"/>
        </w:rPr>
        <w:t xml:space="preserve"> </w:t>
      </w:r>
      <w:r>
        <w:t>проявлении</w:t>
      </w:r>
      <w:r>
        <w:rPr>
          <w:spacing w:val="-3"/>
        </w:rPr>
        <w:t xml:space="preserve"> </w:t>
      </w:r>
      <w:r>
        <w:t>агрессии,</w:t>
      </w:r>
      <w:r>
        <w:rPr>
          <w:spacing w:val="-3"/>
        </w:rPr>
        <w:t xml:space="preserve"> </w:t>
      </w:r>
      <w:r>
        <w:t>при угрозе</w:t>
      </w:r>
      <w:r>
        <w:rPr>
          <w:spacing w:val="-1"/>
        </w:rPr>
        <w:t xml:space="preserve"> </w:t>
      </w:r>
      <w:r>
        <w:t>возникновения</w:t>
      </w:r>
      <w:r>
        <w:rPr>
          <w:spacing w:val="-6"/>
        </w:rPr>
        <w:t xml:space="preserve"> </w:t>
      </w:r>
      <w:r>
        <w:t>пожара.</w:t>
      </w:r>
    </w:p>
    <w:p w:rsidR="00764468" w:rsidRDefault="004B2496">
      <w:pPr>
        <w:pStyle w:val="a5"/>
        <w:ind w:right="357"/>
      </w:pPr>
      <w:r>
        <w:t>Порядок действий при попадании в опасную ситуацию. Порядок действий в случаях,</w:t>
      </w:r>
      <w:r>
        <w:rPr>
          <w:spacing w:val="1"/>
        </w:rPr>
        <w:t xml:space="preserve"> </w:t>
      </w:r>
      <w:r>
        <w:t>когда</w:t>
      </w:r>
      <w:r>
        <w:rPr>
          <w:spacing w:val="-2"/>
        </w:rPr>
        <w:t xml:space="preserve"> </w:t>
      </w:r>
      <w:r>
        <w:t>потерялся человек.</w:t>
      </w:r>
    </w:p>
    <w:p w:rsidR="00764468" w:rsidRDefault="004B2496">
      <w:pPr>
        <w:pStyle w:val="a5"/>
        <w:ind w:right="353"/>
      </w:pPr>
      <w:r>
        <w:t>Безопасность</w:t>
      </w:r>
      <w:r>
        <w:rPr>
          <w:spacing w:val="1"/>
        </w:rPr>
        <w:t xml:space="preserve"> </w:t>
      </w:r>
      <w:r>
        <w:t>в социуме. Конфликтные ситуации. Способы разрешения конфликтных</w:t>
      </w:r>
      <w:r>
        <w:rPr>
          <w:spacing w:val="1"/>
        </w:rPr>
        <w:t xml:space="preserve"> </w:t>
      </w:r>
      <w:r>
        <w:t>ситуаций. Опасные проявления конфликтов. Способы противодействия буллингу и проявлению</w:t>
      </w:r>
      <w:r>
        <w:rPr>
          <w:spacing w:val="-57"/>
        </w:rPr>
        <w:t xml:space="preserve"> </w:t>
      </w:r>
      <w:r>
        <w:t>насилия.</w:t>
      </w:r>
    </w:p>
    <w:p w:rsidR="00764468" w:rsidRDefault="004B2496">
      <w:pPr>
        <w:pStyle w:val="a5"/>
        <w:ind w:left="1041" w:firstLine="0"/>
      </w:pPr>
      <w:r>
        <w:t>.</w:t>
      </w:r>
      <w:r>
        <w:rPr>
          <w:spacing w:val="-4"/>
        </w:rPr>
        <w:t xml:space="preserve"> </w:t>
      </w:r>
      <w:r>
        <w:t>Модуль</w:t>
      </w:r>
      <w:r>
        <w:rPr>
          <w:spacing w:val="-3"/>
        </w:rPr>
        <w:t xml:space="preserve"> </w:t>
      </w:r>
      <w:r>
        <w:t>№</w:t>
      </w:r>
      <w:r>
        <w:rPr>
          <w:spacing w:val="-4"/>
        </w:rPr>
        <w:t xml:space="preserve"> </w:t>
      </w:r>
      <w:r>
        <w:t>2. «Основы</w:t>
      </w:r>
      <w:r>
        <w:rPr>
          <w:spacing w:val="-2"/>
        </w:rPr>
        <w:t xml:space="preserve"> </w:t>
      </w:r>
      <w:r>
        <w:t>обороны</w:t>
      </w:r>
      <w:r>
        <w:rPr>
          <w:spacing w:val="-3"/>
        </w:rPr>
        <w:t xml:space="preserve"> </w:t>
      </w:r>
      <w:r>
        <w:t>государства».</w:t>
      </w:r>
    </w:p>
    <w:p w:rsidR="00764468" w:rsidRDefault="004B2496">
      <w:pPr>
        <w:pStyle w:val="a5"/>
        <w:ind w:right="345"/>
      </w:pPr>
      <w:r>
        <w:t>Правовые основы подготовки граждан к военной службе. Стратегические национальные</w:t>
      </w:r>
      <w:r>
        <w:rPr>
          <w:spacing w:val="1"/>
        </w:rPr>
        <w:t xml:space="preserve"> </w:t>
      </w:r>
      <w:r>
        <w:t>приоритеты.</w:t>
      </w:r>
      <w:r>
        <w:rPr>
          <w:spacing w:val="1"/>
        </w:rPr>
        <w:t xml:space="preserve"> </w:t>
      </w:r>
      <w:r>
        <w:t>Цели</w:t>
      </w:r>
      <w:r>
        <w:rPr>
          <w:spacing w:val="1"/>
        </w:rPr>
        <w:t xml:space="preserve"> </w:t>
      </w:r>
      <w:r>
        <w:t>обороны.</w:t>
      </w:r>
      <w:r>
        <w:rPr>
          <w:spacing w:val="1"/>
        </w:rPr>
        <w:t xml:space="preserve"> </w:t>
      </w:r>
      <w:r>
        <w:t>Предназначение</w:t>
      </w:r>
      <w:r>
        <w:rPr>
          <w:spacing w:val="1"/>
        </w:rPr>
        <w:t xml:space="preserve"> </w:t>
      </w:r>
      <w:r>
        <w:t>Вооружённых</w:t>
      </w:r>
      <w:r>
        <w:rPr>
          <w:spacing w:val="1"/>
        </w:rPr>
        <w:t xml:space="preserve"> </w:t>
      </w:r>
      <w:r>
        <w:t>Сил</w:t>
      </w:r>
      <w:r>
        <w:rPr>
          <w:spacing w:val="1"/>
        </w:rPr>
        <w:t xml:space="preserve"> </w:t>
      </w:r>
      <w:r>
        <w:t>Российской</w:t>
      </w:r>
      <w:r>
        <w:rPr>
          <w:spacing w:val="60"/>
        </w:rPr>
        <w:t xml:space="preserve"> </w:t>
      </w:r>
      <w:r>
        <w:t>Федерации.</w:t>
      </w:r>
      <w:r>
        <w:rPr>
          <w:spacing w:val="1"/>
        </w:rPr>
        <w:t xml:space="preserve"> </w:t>
      </w:r>
      <w:r>
        <w:t>Войска,</w:t>
      </w:r>
      <w:r>
        <w:rPr>
          <w:spacing w:val="-1"/>
        </w:rPr>
        <w:t xml:space="preserve"> </w:t>
      </w:r>
      <w:r>
        <w:t>воинские</w:t>
      </w:r>
      <w:r>
        <w:rPr>
          <w:spacing w:val="-2"/>
        </w:rPr>
        <w:t xml:space="preserve"> </w:t>
      </w:r>
      <w:r>
        <w:t>формирования,</w:t>
      </w:r>
      <w:r>
        <w:rPr>
          <w:spacing w:val="-1"/>
        </w:rPr>
        <w:t xml:space="preserve"> </w:t>
      </w:r>
      <w:r>
        <w:t>службы, которые</w:t>
      </w:r>
      <w:r>
        <w:rPr>
          <w:spacing w:val="-3"/>
        </w:rPr>
        <w:t xml:space="preserve"> </w:t>
      </w:r>
      <w:r>
        <w:t>привлекаются</w:t>
      </w:r>
      <w:r>
        <w:rPr>
          <w:spacing w:val="-1"/>
        </w:rPr>
        <w:t xml:space="preserve"> </w:t>
      </w:r>
      <w:r>
        <w:t>к обороне</w:t>
      </w:r>
      <w:r>
        <w:rPr>
          <w:spacing w:val="-2"/>
        </w:rPr>
        <w:t xml:space="preserve"> </w:t>
      </w:r>
      <w:r>
        <w:t>страны.</w:t>
      </w:r>
    </w:p>
    <w:p w:rsidR="00764468" w:rsidRDefault="004B2496">
      <w:pPr>
        <w:pStyle w:val="a5"/>
        <w:ind w:right="355"/>
      </w:pPr>
      <w:r>
        <w:t>Составляющие воинской обязанности в мирное и военное время. Организация воинского</w:t>
      </w:r>
      <w:r>
        <w:rPr>
          <w:spacing w:val="-57"/>
        </w:rPr>
        <w:t xml:space="preserve"> </w:t>
      </w:r>
      <w:r>
        <w:t>учёта.</w:t>
      </w:r>
      <w:r>
        <w:rPr>
          <w:spacing w:val="1"/>
        </w:rPr>
        <w:t xml:space="preserve"> </w:t>
      </w:r>
      <w:r>
        <w:t>Подготовка</w:t>
      </w:r>
      <w:r>
        <w:rPr>
          <w:spacing w:val="1"/>
        </w:rPr>
        <w:t xml:space="preserve"> </w:t>
      </w:r>
      <w:r>
        <w:t>граждан</w:t>
      </w:r>
      <w:r>
        <w:rPr>
          <w:spacing w:val="1"/>
        </w:rPr>
        <w:t xml:space="preserve"> </w:t>
      </w:r>
      <w:r>
        <w:t>к</w:t>
      </w:r>
      <w:r>
        <w:rPr>
          <w:spacing w:val="1"/>
        </w:rPr>
        <w:t xml:space="preserve"> </w:t>
      </w:r>
      <w:r>
        <w:t>военной</w:t>
      </w:r>
      <w:r>
        <w:rPr>
          <w:spacing w:val="1"/>
        </w:rPr>
        <w:t xml:space="preserve"> </w:t>
      </w:r>
      <w:r>
        <w:t>службе.</w:t>
      </w:r>
      <w:r>
        <w:rPr>
          <w:spacing w:val="1"/>
        </w:rPr>
        <w:t xml:space="preserve"> </w:t>
      </w:r>
      <w:r>
        <w:t>Заключение</w:t>
      </w:r>
      <w:r>
        <w:rPr>
          <w:spacing w:val="1"/>
        </w:rPr>
        <w:t xml:space="preserve"> </w:t>
      </w:r>
      <w:r>
        <w:t>комиссии</w:t>
      </w:r>
      <w:r>
        <w:rPr>
          <w:spacing w:val="1"/>
        </w:rPr>
        <w:t xml:space="preserve"> </w:t>
      </w:r>
      <w:r>
        <w:t>по</w:t>
      </w:r>
      <w:r>
        <w:rPr>
          <w:spacing w:val="1"/>
        </w:rPr>
        <w:t xml:space="preserve"> </w:t>
      </w:r>
      <w:r>
        <w:t>результатам</w:t>
      </w:r>
      <w:r>
        <w:rPr>
          <w:spacing w:val="1"/>
        </w:rPr>
        <w:t xml:space="preserve"> </w:t>
      </w:r>
      <w:r>
        <w:t>медицинского</w:t>
      </w:r>
      <w:r>
        <w:rPr>
          <w:spacing w:val="-1"/>
        </w:rPr>
        <w:t xml:space="preserve"> </w:t>
      </w:r>
      <w:r>
        <w:t>освидетельствования</w:t>
      </w:r>
      <w:r>
        <w:rPr>
          <w:spacing w:val="-1"/>
        </w:rPr>
        <w:t xml:space="preserve"> </w:t>
      </w:r>
      <w:r>
        <w:t>о</w:t>
      </w:r>
      <w:r>
        <w:rPr>
          <w:spacing w:val="-1"/>
        </w:rPr>
        <w:t xml:space="preserve"> </w:t>
      </w:r>
      <w:r>
        <w:t>годности</w:t>
      </w:r>
      <w:r>
        <w:rPr>
          <w:spacing w:val="-1"/>
        </w:rPr>
        <w:t xml:space="preserve"> </w:t>
      </w:r>
      <w:r>
        <w:t>гражданина</w:t>
      </w:r>
      <w:r>
        <w:rPr>
          <w:spacing w:val="-1"/>
        </w:rPr>
        <w:t xml:space="preserve"> </w:t>
      </w:r>
      <w:r>
        <w:t>к</w:t>
      </w:r>
      <w:r>
        <w:rPr>
          <w:spacing w:val="-1"/>
        </w:rPr>
        <w:t xml:space="preserve"> </w:t>
      </w:r>
      <w:r>
        <w:t>военной</w:t>
      </w:r>
      <w:r>
        <w:rPr>
          <w:spacing w:val="-3"/>
        </w:rPr>
        <w:t xml:space="preserve"> </w:t>
      </w:r>
      <w:r>
        <w:t>службе.</w:t>
      </w:r>
    </w:p>
    <w:p w:rsidR="00764468" w:rsidRDefault="004B2496">
      <w:pPr>
        <w:pStyle w:val="a5"/>
        <w:ind w:right="349"/>
      </w:pPr>
      <w:r>
        <w:t>Допризывная подготовка. Подготовка по основам военной службы в образовательных</w:t>
      </w:r>
      <w:r>
        <w:rPr>
          <w:spacing w:val="1"/>
        </w:rPr>
        <w:t xml:space="preserve"> </w:t>
      </w:r>
      <w:r>
        <w:t>организациях в рамках освоения образовательной программы среднего общего образования.</w:t>
      </w:r>
      <w:r>
        <w:rPr>
          <w:spacing w:val="1"/>
        </w:rPr>
        <w:t xml:space="preserve"> </w:t>
      </w:r>
      <w:r>
        <w:t>Подготовка</w:t>
      </w:r>
      <w:r>
        <w:rPr>
          <w:spacing w:val="1"/>
        </w:rPr>
        <w:t xml:space="preserve"> </w:t>
      </w:r>
      <w:r>
        <w:t>граждан</w:t>
      </w:r>
      <w:r>
        <w:rPr>
          <w:spacing w:val="1"/>
        </w:rPr>
        <w:t xml:space="preserve"> </w:t>
      </w:r>
      <w:r>
        <w:t>по</w:t>
      </w:r>
      <w:r>
        <w:rPr>
          <w:spacing w:val="1"/>
        </w:rPr>
        <w:t xml:space="preserve"> </w:t>
      </w:r>
      <w:r>
        <w:t>военно-учётным</w:t>
      </w:r>
      <w:r>
        <w:rPr>
          <w:spacing w:val="1"/>
        </w:rPr>
        <w:t xml:space="preserve"> </w:t>
      </w:r>
      <w:r>
        <w:t>специальностям</w:t>
      </w:r>
      <w:r>
        <w:rPr>
          <w:spacing w:val="1"/>
        </w:rPr>
        <w:t xml:space="preserve"> </w:t>
      </w:r>
      <w:r>
        <w:t>солдат,</w:t>
      </w:r>
      <w:r>
        <w:rPr>
          <w:spacing w:val="1"/>
        </w:rPr>
        <w:t xml:space="preserve"> </w:t>
      </w:r>
      <w:r>
        <w:t>матросов,</w:t>
      </w:r>
      <w:r>
        <w:rPr>
          <w:spacing w:val="1"/>
        </w:rPr>
        <w:t xml:space="preserve"> </w:t>
      </w:r>
      <w:r>
        <w:t>сержантов</w:t>
      </w:r>
      <w:r>
        <w:rPr>
          <w:spacing w:val="1"/>
        </w:rPr>
        <w:t xml:space="preserve"> </w:t>
      </w:r>
      <w:r>
        <w:t>и</w:t>
      </w:r>
      <w:r>
        <w:rPr>
          <w:spacing w:val="1"/>
        </w:rPr>
        <w:t xml:space="preserve"> </w:t>
      </w:r>
      <w:r>
        <w:t>старшин</w:t>
      </w:r>
      <w:r>
        <w:rPr>
          <w:spacing w:val="1"/>
        </w:rPr>
        <w:t xml:space="preserve"> </w:t>
      </w:r>
      <w:r>
        <w:t>в</w:t>
      </w:r>
      <w:r>
        <w:rPr>
          <w:spacing w:val="1"/>
        </w:rPr>
        <w:t xml:space="preserve"> </w:t>
      </w:r>
      <w:r>
        <w:t>различных</w:t>
      </w:r>
      <w:r>
        <w:rPr>
          <w:spacing w:val="1"/>
        </w:rPr>
        <w:t xml:space="preserve"> </w:t>
      </w:r>
      <w:r>
        <w:t>объединениях</w:t>
      </w:r>
      <w:r>
        <w:rPr>
          <w:spacing w:val="1"/>
        </w:rPr>
        <w:t xml:space="preserve"> </w:t>
      </w:r>
      <w:r>
        <w:t>и</w:t>
      </w:r>
      <w:r>
        <w:rPr>
          <w:spacing w:val="1"/>
        </w:rPr>
        <w:t xml:space="preserve"> </w:t>
      </w:r>
      <w:r>
        <w:t>организациях.</w:t>
      </w:r>
      <w:r>
        <w:rPr>
          <w:spacing w:val="1"/>
        </w:rPr>
        <w:t xml:space="preserve"> </w:t>
      </w:r>
      <w:r>
        <w:t>Составные</w:t>
      </w:r>
      <w:r>
        <w:rPr>
          <w:spacing w:val="1"/>
        </w:rPr>
        <w:t xml:space="preserve"> </w:t>
      </w:r>
      <w:r>
        <w:t>части</w:t>
      </w:r>
      <w:r>
        <w:rPr>
          <w:spacing w:val="61"/>
        </w:rPr>
        <w:t xml:space="preserve"> </w:t>
      </w:r>
      <w:r>
        <w:t>добровольной</w:t>
      </w:r>
      <w:r>
        <w:rPr>
          <w:spacing w:val="1"/>
        </w:rPr>
        <w:t xml:space="preserve"> </w:t>
      </w:r>
      <w:r>
        <w:t>подготовки</w:t>
      </w:r>
      <w:r>
        <w:rPr>
          <w:spacing w:val="1"/>
        </w:rPr>
        <w:t xml:space="preserve"> </w:t>
      </w:r>
      <w:r>
        <w:t>граждан</w:t>
      </w:r>
      <w:r>
        <w:rPr>
          <w:spacing w:val="1"/>
        </w:rPr>
        <w:t xml:space="preserve"> </w:t>
      </w:r>
      <w:r>
        <w:t>к</w:t>
      </w:r>
      <w:r>
        <w:rPr>
          <w:spacing w:val="1"/>
        </w:rPr>
        <w:t xml:space="preserve"> </w:t>
      </w:r>
      <w:r>
        <w:t>военной</w:t>
      </w:r>
      <w:r>
        <w:rPr>
          <w:spacing w:val="1"/>
        </w:rPr>
        <w:t xml:space="preserve"> </w:t>
      </w:r>
      <w:r>
        <w:t>службе.</w:t>
      </w:r>
      <w:r>
        <w:rPr>
          <w:spacing w:val="1"/>
        </w:rPr>
        <w:t xml:space="preserve"> </w:t>
      </w:r>
      <w:r>
        <w:t>Военно-прикладные</w:t>
      </w:r>
      <w:r>
        <w:rPr>
          <w:spacing w:val="1"/>
        </w:rPr>
        <w:t xml:space="preserve"> </w:t>
      </w:r>
      <w:r>
        <w:t>виды</w:t>
      </w:r>
      <w:r>
        <w:rPr>
          <w:spacing w:val="1"/>
        </w:rPr>
        <w:t xml:space="preserve"> </w:t>
      </w:r>
      <w:r>
        <w:t>спорта.</w:t>
      </w:r>
      <w:r>
        <w:rPr>
          <w:spacing w:val="1"/>
        </w:rPr>
        <w:t xml:space="preserve"> </w:t>
      </w:r>
      <w:r>
        <w:t>Спортивная</w:t>
      </w:r>
      <w:r>
        <w:rPr>
          <w:spacing w:val="1"/>
        </w:rPr>
        <w:t xml:space="preserve"> </w:t>
      </w:r>
      <w:r>
        <w:t>подготовка</w:t>
      </w:r>
      <w:r>
        <w:rPr>
          <w:spacing w:val="-1"/>
        </w:rPr>
        <w:t xml:space="preserve"> </w:t>
      </w:r>
      <w:r>
        <w:t>граждан.</w:t>
      </w:r>
    </w:p>
    <w:p w:rsidR="00764468" w:rsidRDefault="004B2496">
      <w:pPr>
        <w:pStyle w:val="a5"/>
        <w:ind w:right="350"/>
      </w:pPr>
      <w:r>
        <w:t>Вооружённые</w:t>
      </w:r>
      <w:r>
        <w:rPr>
          <w:spacing w:val="1"/>
        </w:rPr>
        <w:t xml:space="preserve"> </w:t>
      </w:r>
      <w:r>
        <w:t>Силы</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гарант</w:t>
      </w:r>
      <w:r>
        <w:rPr>
          <w:spacing w:val="1"/>
        </w:rPr>
        <w:t xml:space="preserve"> </w:t>
      </w:r>
      <w:r>
        <w:t>обеспечения</w:t>
      </w:r>
      <w:r>
        <w:rPr>
          <w:spacing w:val="1"/>
        </w:rPr>
        <w:t xml:space="preserve"> </w:t>
      </w:r>
      <w:r>
        <w:t>национальной</w:t>
      </w:r>
      <w:r>
        <w:rPr>
          <w:spacing w:val="1"/>
        </w:rPr>
        <w:t xml:space="preserve"> </w:t>
      </w:r>
      <w:r>
        <w:t>безопасности Российской Федерации. История создания российской армии. Победа в Великой</w:t>
      </w:r>
      <w:r>
        <w:rPr>
          <w:spacing w:val="1"/>
        </w:rPr>
        <w:t xml:space="preserve"> </w:t>
      </w:r>
      <w:r>
        <w:t>Отечественной</w:t>
      </w:r>
      <w:r>
        <w:rPr>
          <w:spacing w:val="1"/>
        </w:rPr>
        <w:t xml:space="preserve"> </w:t>
      </w:r>
      <w:r>
        <w:t>войне</w:t>
      </w:r>
      <w:r>
        <w:rPr>
          <w:spacing w:val="1"/>
        </w:rPr>
        <w:t xml:space="preserve"> </w:t>
      </w:r>
      <w:r>
        <w:t>(1941–1945).</w:t>
      </w:r>
      <w:r>
        <w:rPr>
          <w:spacing w:val="1"/>
        </w:rPr>
        <w:t xml:space="preserve"> </w:t>
      </w:r>
      <w:r>
        <w:t>Вооружённые</w:t>
      </w:r>
      <w:r>
        <w:rPr>
          <w:spacing w:val="1"/>
        </w:rPr>
        <w:t xml:space="preserve"> </w:t>
      </w:r>
      <w:r>
        <w:t>Силы</w:t>
      </w:r>
      <w:r>
        <w:rPr>
          <w:spacing w:val="1"/>
        </w:rPr>
        <w:t xml:space="preserve"> </w:t>
      </w:r>
      <w:r>
        <w:t>Советского</w:t>
      </w:r>
      <w:r>
        <w:rPr>
          <w:spacing w:val="1"/>
        </w:rPr>
        <w:t xml:space="preserve"> </w:t>
      </w:r>
      <w:r>
        <w:t>Союза</w:t>
      </w:r>
      <w:r>
        <w:rPr>
          <w:spacing w:val="1"/>
        </w:rPr>
        <w:t xml:space="preserve"> </w:t>
      </w:r>
      <w:r>
        <w:t>в</w:t>
      </w:r>
      <w:r>
        <w:rPr>
          <w:spacing w:val="1"/>
        </w:rPr>
        <w:t xml:space="preserve"> </w:t>
      </w:r>
      <w:r>
        <w:t>1946–1991</w:t>
      </w:r>
      <w:r>
        <w:rPr>
          <w:spacing w:val="1"/>
        </w:rPr>
        <w:t xml:space="preserve"> </w:t>
      </w:r>
      <w:r>
        <w:t>гг.</w:t>
      </w:r>
      <w:r>
        <w:rPr>
          <w:spacing w:val="1"/>
        </w:rPr>
        <w:t xml:space="preserve"> </w:t>
      </w:r>
      <w:r>
        <w:t>Вооружённые</w:t>
      </w:r>
      <w:r>
        <w:rPr>
          <w:spacing w:val="-3"/>
        </w:rPr>
        <w:t xml:space="preserve"> </w:t>
      </w:r>
      <w:r>
        <w:t>Силы</w:t>
      </w:r>
      <w:r>
        <w:rPr>
          <w:spacing w:val="-1"/>
        </w:rPr>
        <w:t xml:space="preserve"> </w:t>
      </w:r>
      <w:r>
        <w:t>Российской Федерации</w:t>
      </w:r>
      <w:r>
        <w:rPr>
          <w:spacing w:val="-1"/>
        </w:rPr>
        <w:t xml:space="preserve"> </w:t>
      </w:r>
      <w:r>
        <w:t>(созданы в</w:t>
      </w:r>
      <w:r>
        <w:rPr>
          <w:spacing w:val="-1"/>
        </w:rPr>
        <w:t xml:space="preserve"> </w:t>
      </w:r>
      <w:r>
        <w:t>1992 г.).</w:t>
      </w:r>
    </w:p>
    <w:p w:rsidR="00764468" w:rsidRDefault="004B2496">
      <w:pPr>
        <w:pStyle w:val="a5"/>
        <w:ind w:left="1041" w:firstLine="0"/>
      </w:pPr>
      <w:r>
        <w:t>Дни</w:t>
      </w:r>
      <w:r>
        <w:rPr>
          <w:spacing w:val="-3"/>
        </w:rPr>
        <w:t xml:space="preserve"> </w:t>
      </w:r>
      <w:r>
        <w:t>воинской</w:t>
      </w:r>
      <w:r>
        <w:rPr>
          <w:spacing w:val="-2"/>
        </w:rPr>
        <w:t xml:space="preserve"> </w:t>
      </w:r>
      <w:r>
        <w:t>славы</w:t>
      </w:r>
      <w:r>
        <w:rPr>
          <w:spacing w:val="-3"/>
        </w:rPr>
        <w:t xml:space="preserve"> </w:t>
      </w:r>
      <w:r>
        <w:t>(победные</w:t>
      </w:r>
      <w:r>
        <w:rPr>
          <w:spacing w:val="-4"/>
        </w:rPr>
        <w:t xml:space="preserve"> </w:t>
      </w:r>
      <w:r>
        <w:t>дни)</w:t>
      </w:r>
      <w:r>
        <w:rPr>
          <w:spacing w:val="-2"/>
        </w:rPr>
        <w:t xml:space="preserve"> </w:t>
      </w:r>
      <w:r>
        <w:t>России.</w:t>
      </w:r>
      <w:r>
        <w:rPr>
          <w:spacing w:val="-5"/>
        </w:rPr>
        <w:t xml:space="preserve"> </w:t>
      </w:r>
      <w:r>
        <w:t>Памятные</w:t>
      </w:r>
      <w:r>
        <w:rPr>
          <w:spacing w:val="-4"/>
        </w:rPr>
        <w:t xml:space="preserve"> </w:t>
      </w:r>
      <w:r>
        <w:t>даты</w:t>
      </w:r>
      <w:r>
        <w:rPr>
          <w:spacing w:val="-3"/>
        </w:rPr>
        <w:t xml:space="preserve"> </w:t>
      </w:r>
      <w:r>
        <w:t>России.</w:t>
      </w:r>
    </w:p>
    <w:p w:rsidR="00764468" w:rsidRDefault="004B2496">
      <w:pPr>
        <w:pStyle w:val="a5"/>
        <w:ind w:right="351"/>
      </w:pPr>
      <w:r>
        <w:t>Стратегические</w:t>
      </w:r>
      <w:r>
        <w:rPr>
          <w:spacing w:val="1"/>
        </w:rPr>
        <w:t xml:space="preserve"> </w:t>
      </w:r>
      <w:r>
        <w:t>национальные</w:t>
      </w:r>
      <w:r>
        <w:rPr>
          <w:spacing w:val="1"/>
        </w:rPr>
        <w:t xml:space="preserve"> </w:t>
      </w:r>
      <w:r>
        <w:t>приоритеты</w:t>
      </w:r>
      <w:r>
        <w:rPr>
          <w:spacing w:val="1"/>
        </w:rPr>
        <w:t xml:space="preserve"> </w:t>
      </w:r>
      <w:r>
        <w:t>Российской</w:t>
      </w:r>
      <w:r>
        <w:rPr>
          <w:spacing w:val="1"/>
        </w:rPr>
        <w:t xml:space="preserve"> </w:t>
      </w:r>
      <w:r>
        <w:t>Федерации.</w:t>
      </w:r>
      <w:r>
        <w:rPr>
          <w:spacing w:val="61"/>
        </w:rPr>
        <w:t xml:space="preserve"> </w:t>
      </w:r>
      <w:r>
        <w:t>Угроза</w:t>
      </w:r>
      <w:r>
        <w:rPr>
          <w:spacing w:val="1"/>
        </w:rPr>
        <w:t xml:space="preserve"> </w:t>
      </w:r>
      <w:r>
        <w:t>национальной</w:t>
      </w:r>
      <w:r>
        <w:rPr>
          <w:spacing w:val="-1"/>
        </w:rPr>
        <w:t xml:space="preserve"> </w:t>
      </w:r>
      <w:r>
        <w:t>безопасности.</w:t>
      </w:r>
      <w:r>
        <w:rPr>
          <w:spacing w:val="-1"/>
        </w:rPr>
        <w:t xml:space="preserve"> </w:t>
      </w:r>
      <w:r>
        <w:t>Повышение угрозы</w:t>
      </w:r>
      <w:r>
        <w:rPr>
          <w:spacing w:val="-1"/>
        </w:rPr>
        <w:t xml:space="preserve"> </w:t>
      </w:r>
      <w:r>
        <w:t>использования</w:t>
      </w:r>
      <w:r>
        <w:rPr>
          <w:spacing w:val="-1"/>
        </w:rPr>
        <w:t xml:space="preserve"> </w:t>
      </w:r>
      <w:r>
        <w:t>военной</w:t>
      </w:r>
      <w:r>
        <w:rPr>
          <w:spacing w:val="-1"/>
        </w:rPr>
        <w:t xml:space="preserve"> </w:t>
      </w:r>
      <w:r>
        <w:t>силы.</w:t>
      </w:r>
    </w:p>
    <w:p w:rsidR="00764468" w:rsidRDefault="004B2496">
      <w:pPr>
        <w:pStyle w:val="a5"/>
        <w:ind w:right="350"/>
      </w:pPr>
      <w:r>
        <w:t>Национальные</w:t>
      </w:r>
      <w:r>
        <w:rPr>
          <w:spacing w:val="1"/>
        </w:rPr>
        <w:t xml:space="preserve"> </w:t>
      </w:r>
      <w:r>
        <w:t>интересы</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стратегические</w:t>
      </w:r>
      <w:r>
        <w:rPr>
          <w:spacing w:val="1"/>
        </w:rPr>
        <w:t xml:space="preserve"> </w:t>
      </w:r>
      <w:r>
        <w:t>национальные</w:t>
      </w:r>
      <w:r>
        <w:rPr>
          <w:spacing w:val="1"/>
        </w:rPr>
        <w:t xml:space="preserve"> </w:t>
      </w:r>
      <w:r>
        <w:t>приоритеты. Обеспечение национальной безопасности Российской Федерации. Стратегические</w:t>
      </w:r>
      <w:r>
        <w:rPr>
          <w:spacing w:val="1"/>
        </w:rPr>
        <w:t xml:space="preserve"> </w:t>
      </w:r>
      <w:r>
        <w:t>цели</w:t>
      </w:r>
      <w:r>
        <w:rPr>
          <w:spacing w:val="1"/>
        </w:rPr>
        <w:t xml:space="preserve"> </w:t>
      </w:r>
      <w:r>
        <w:t>обороны.</w:t>
      </w:r>
      <w:r>
        <w:rPr>
          <w:spacing w:val="1"/>
        </w:rPr>
        <w:t xml:space="preserve"> </w:t>
      </w:r>
      <w:r>
        <w:t>Достижение</w:t>
      </w:r>
      <w:r>
        <w:rPr>
          <w:spacing w:val="1"/>
        </w:rPr>
        <w:t xml:space="preserve"> </w:t>
      </w:r>
      <w:r>
        <w:t>целей</w:t>
      </w:r>
      <w:r>
        <w:rPr>
          <w:spacing w:val="1"/>
        </w:rPr>
        <w:t xml:space="preserve"> </w:t>
      </w:r>
      <w:r>
        <w:t>обороны.</w:t>
      </w:r>
      <w:r>
        <w:rPr>
          <w:spacing w:val="1"/>
        </w:rPr>
        <w:t xml:space="preserve"> </w:t>
      </w:r>
      <w:r>
        <w:t>Военная</w:t>
      </w:r>
      <w:r>
        <w:rPr>
          <w:spacing w:val="1"/>
        </w:rPr>
        <w:t xml:space="preserve"> </w:t>
      </w:r>
      <w:r>
        <w:t>доктрина</w:t>
      </w:r>
      <w:r>
        <w:rPr>
          <w:spacing w:val="1"/>
        </w:rPr>
        <w:t xml:space="preserve"> </w:t>
      </w:r>
      <w:r>
        <w:t>Российской</w:t>
      </w:r>
      <w:r>
        <w:rPr>
          <w:spacing w:val="1"/>
        </w:rPr>
        <w:t xml:space="preserve"> </w:t>
      </w:r>
      <w:r>
        <w:t>Федерации.</w:t>
      </w:r>
      <w:r>
        <w:rPr>
          <w:spacing w:val="-57"/>
        </w:rPr>
        <w:t xml:space="preserve"> </w:t>
      </w:r>
      <w:r>
        <w:t>Основные</w:t>
      </w:r>
      <w:r>
        <w:rPr>
          <w:spacing w:val="1"/>
        </w:rPr>
        <w:t xml:space="preserve"> </w:t>
      </w:r>
      <w:r>
        <w:t>задачи</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сдерживанию</w:t>
      </w:r>
      <w:r>
        <w:rPr>
          <w:spacing w:val="1"/>
        </w:rPr>
        <w:t xml:space="preserve"> </w:t>
      </w:r>
      <w:r>
        <w:t>и</w:t>
      </w:r>
      <w:r>
        <w:rPr>
          <w:spacing w:val="1"/>
        </w:rPr>
        <w:t xml:space="preserve"> </w:t>
      </w:r>
      <w:r>
        <w:t>предотвращению</w:t>
      </w:r>
      <w:r>
        <w:rPr>
          <w:spacing w:val="1"/>
        </w:rPr>
        <w:t xml:space="preserve"> </w:t>
      </w:r>
      <w:r>
        <w:t>военных</w:t>
      </w:r>
      <w:r>
        <w:rPr>
          <w:spacing w:val="1"/>
        </w:rPr>
        <w:t xml:space="preserve"> </w:t>
      </w:r>
      <w:r>
        <w:t>конфликтов.</w:t>
      </w:r>
      <w:r>
        <w:rPr>
          <w:spacing w:val="-1"/>
        </w:rPr>
        <w:t xml:space="preserve"> </w:t>
      </w:r>
      <w:r>
        <w:t>Гибридная</w:t>
      </w:r>
      <w:r>
        <w:rPr>
          <w:spacing w:val="-3"/>
        </w:rPr>
        <w:t xml:space="preserve"> </w:t>
      </w:r>
      <w:r>
        <w:t>война</w:t>
      </w:r>
      <w:r>
        <w:rPr>
          <w:spacing w:val="-1"/>
        </w:rPr>
        <w:t xml:space="preserve"> </w:t>
      </w:r>
      <w:r>
        <w:t>и</w:t>
      </w:r>
      <w:r>
        <w:rPr>
          <w:spacing w:val="-1"/>
        </w:rPr>
        <w:t xml:space="preserve"> </w:t>
      </w:r>
      <w:r>
        <w:t>способы противодействия ей.</w:t>
      </w:r>
    </w:p>
    <w:p w:rsidR="00764468" w:rsidRDefault="004B2496">
      <w:pPr>
        <w:pStyle w:val="a5"/>
        <w:ind w:right="355"/>
      </w:pPr>
      <w:r>
        <w:t>Структура Вооружённых Сил Российской Федерации. Виды и рода войск Вооружённых</w:t>
      </w:r>
      <w:r>
        <w:rPr>
          <w:spacing w:val="1"/>
        </w:rPr>
        <w:t xml:space="preserve"> </w:t>
      </w:r>
      <w:r>
        <w:t>Сил Российской Федерации. Воинские должности и звания в Вооружённых Силах Российской</w:t>
      </w:r>
      <w:r>
        <w:rPr>
          <w:spacing w:val="1"/>
        </w:rPr>
        <w:t xml:space="preserve"> </w:t>
      </w:r>
      <w:r>
        <w:t>Федерации.</w:t>
      </w:r>
      <w:r>
        <w:rPr>
          <w:spacing w:val="1"/>
        </w:rPr>
        <w:t xml:space="preserve"> </w:t>
      </w:r>
      <w:r>
        <w:t>Воинские</w:t>
      </w:r>
      <w:r>
        <w:rPr>
          <w:spacing w:val="1"/>
        </w:rPr>
        <w:t xml:space="preserve"> </w:t>
      </w:r>
      <w:r>
        <w:t>звания</w:t>
      </w:r>
      <w:r>
        <w:rPr>
          <w:spacing w:val="1"/>
        </w:rPr>
        <w:t xml:space="preserve"> </w:t>
      </w:r>
      <w:r>
        <w:t>военнослужащих.</w:t>
      </w:r>
      <w:r>
        <w:rPr>
          <w:spacing w:val="1"/>
        </w:rPr>
        <w:t xml:space="preserve"> </w:t>
      </w:r>
      <w:r>
        <w:t>Военная</w:t>
      </w:r>
      <w:r>
        <w:rPr>
          <w:spacing w:val="1"/>
        </w:rPr>
        <w:t xml:space="preserve"> </w:t>
      </w:r>
      <w:r>
        <w:t>форма</w:t>
      </w:r>
      <w:r>
        <w:rPr>
          <w:spacing w:val="1"/>
        </w:rPr>
        <w:t xml:space="preserve"> </w:t>
      </w:r>
      <w:r>
        <w:t>одежды</w:t>
      </w:r>
      <w:r>
        <w:rPr>
          <w:spacing w:val="1"/>
        </w:rPr>
        <w:t xml:space="preserve"> </w:t>
      </w:r>
      <w:r>
        <w:t>и</w:t>
      </w:r>
      <w:r>
        <w:rPr>
          <w:spacing w:val="1"/>
        </w:rPr>
        <w:t xml:space="preserve"> </w:t>
      </w:r>
      <w:r>
        <w:t>знаки</w:t>
      </w:r>
      <w:r>
        <w:rPr>
          <w:spacing w:val="1"/>
        </w:rPr>
        <w:t xml:space="preserve"> </w:t>
      </w:r>
      <w:r>
        <w:t>различия</w:t>
      </w:r>
      <w:r>
        <w:rPr>
          <w:spacing w:val="1"/>
        </w:rPr>
        <w:t xml:space="preserve"> </w:t>
      </w:r>
      <w:r>
        <w:t>военнослужащих.</w:t>
      </w:r>
    </w:p>
    <w:p w:rsidR="00764468" w:rsidRDefault="004B2496">
      <w:pPr>
        <w:pStyle w:val="a5"/>
        <w:ind w:right="347"/>
      </w:pPr>
      <w:r>
        <w:t>Современное состояние Вооружённых Сил Российской Федерации. Совершенствование</w:t>
      </w:r>
      <w:r>
        <w:rPr>
          <w:spacing w:val="1"/>
        </w:rPr>
        <w:t xml:space="preserve"> </w:t>
      </w:r>
      <w:r>
        <w:t>системы</w:t>
      </w:r>
      <w:r>
        <w:rPr>
          <w:spacing w:val="1"/>
        </w:rPr>
        <w:t xml:space="preserve"> </w:t>
      </w:r>
      <w:r>
        <w:t>военного</w:t>
      </w:r>
      <w:r>
        <w:rPr>
          <w:spacing w:val="1"/>
        </w:rPr>
        <w:t xml:space="preserve"> </w:t>
      </w:r>
      <w:r>
        <w:t>образования.</w:t>
      </w:r>
      <w:r>
        <w:rPr>
          <w:spacing w:val="1"/>
        </w:rPr>
        <w:t xml:space="preserve"> </w:t>
      </w:r>
      <w:r>
        <w:t>Всероссийское</w:t>
      </w:r>
      <w:r>
        <w:rPr>
          <w:spacing w:val="1"/>
        </w:rPr>
        <w:t xml:space="preserve"> </w:t>
      </w:r>
      <w:r>
        <w:t>детско-юношеское</w:t>
      </w:r>
      <w:r>
        <w:rPr>
          <w:spacing w:val="1"/>
        </w:rPr>
        <w:t xml:space="preserve"> </w:t>
      </w:r>
      <w:r>
        <w:t>военно-патриотическое</w:t>
      </w:r>
      <w:r>
        <w:rPr>
          <w:spacing w:val="-57"/>
        </w:rPr>
        <w:t xml:space="preserve"> </w:t>
      </w:r>
      <w:r>
        <w:t>общественное движение «ЮНАРМИЯ». Модернизация вооружения, военной и специальной</w:t>
      </w:r>
      <w:r>
        <w:rPr>
          <w:spacing w:val="1"/>
        </w:rPr>
        <w:t xml:space="preserve"> </w:t>
      </w:r>
      <w:r>
        <w:t>техники</w:t>
      </w:r>
      <w:r>
        <w:rPr>
          <w:spacing w:val="1"/>
        </w:rPr>
        <w:t xml:space="preserve"> </w:t>
      </w:r>
      <w:r>
        <w:t>в</w:t>
      </w:r>
      <w:r>
        <w:rPr>
          <w:spacing w:val="1"/>
        </w:rPr>
        <w:t xml:space="preserve"> </w:t>
      </w:r>
      <w:r>
        <w:t>Вооружённых</w:t>
      </w:r>
      <w:r>
        <w:rPr>
          <w:spacing w:val="1"/>
        </w:rPr>
        <w:t xml:space="preserve"> </w:t>
      </w:r>
      <w:r>
        <w:t>Силах</w:t>
      </w:r>
      <w:r>
        <w:rPr>
          <w:spacing w:val="1"/>
        </w:rPr>
        <w:t xml:space="preserve"> </w:t>
      </w:r>
      <w:r>
        <w:t>Российской</w:t>
      </w:r>
      <w:r>
        <w:rPr>
          <w:spacing w:val="1"/>
        </w:rPr>
        <w:t xml:space="preserve"> </w:t>
      </w:r>
      <w:r>
        <w:t>Федерации.</w:t>
      </w:r>
      <w:r>
        <w:rPr>
          <w:spacing w:val="1"/>
        </w:rPr>
        <w:t xml:space="preserve"> </w:t>
      </w:r>
      <w:r>
        <w:t>Требования</w:t>
      </w:r>
      <w:r>
        <w:rPr>
          <w:spacing w:val="1"/>
        </w:rPr>
        <w:t xml:space="preserve"> </w:t>
      </w:r>
      <w:r>
        <w:t>к</w:t>
      </w:r>
      <w:r>
        <w:rPr>
          <w:spacing w:val="1"/>
        </w:rPr>
        <w:t xml:space="preserve"> </w:t>
      </w:r>
      <w:r>
        <w:t>кандидатам</w:t>
      </w:r>
      <w:r>
        <w:rPr>
          <w:spacing w:val="1"/>
        </w:rPr>
        <w:t xml:space="preserve"> </w:t>
      </w:r>
      <w:r>
        <w:t>на</w:t>
      </w:r>
      <w:r>
        <w:rPr>
          <w:spacing w:val="1"/>
        </w:rPr>
        <w:t xml:space="preserve"> </w:t>
      </w:r>
      <w:r>
        <w:t>прохождение</w:t>
      </w:r>
      <w:r>
        <w:rPr>
          <w:spacing w:val="-2"/>
        </w:rPr>
        <w:t xml:space="preserve"> </w:t>
      </w:r>
      <w:r>
        <w:t>военной службы в</w:t>
      </w:r>
      <w:r>
        <w:rPr>
          <w:spacing w:val="-1"/>
        </w:rPr>
        <w:t xml:space="preserve"> </w:t>
      </w:r>
      <w:r>
        <w:t>научной роте.</w:t>
      </w:r>
    </w:p>
    <w:p w:rsidR="00764468" w:rsidRDefault="004B2496">
      <w:pPr>
        <w:pStyle w:val="a5"/>
        <w:ind w:left="1041" w:firstLine="0"/>
      </w:pPr>
      <w:r>
        <w:t>Модуль</w:t>
      </w:r>
      <w:r>
        <w:rPr>
          <w:spacing w:val="-5"/>
        </w:rPr>
        <w:t xml:space="preserve"> </w:t>
      </w:r>
      <w:r>
        <w:t>№</w:t>
      </w:r>
      <w:r>
        <w:rPr>
          <w:spacing w:val="-5"/>
        </w:rPr>
        <w:t xml:space="preserve"> </w:t>
      </w:r>
      <w:r>
        <w:t>3. «Военно-профессиональная</w:t>
      </w:r>
      <w:r>
        <w:rPr>
          <w:spacing w:val="-5"/>
        </w:rPr>
        <w:t xml:space="preserve"> </w:t>
      </w:r>
      <w:r>
        <w:t>деятельность».</w:t>
      </w:r>
    </w:p>
    <w:p w:rsidR="00764468" w:rsidRDefault="004B2496">
      <w:pPr>
        <w:pStyle w:val="a5"/>
        <w:ind w:right="354"/>
      </w:pPr>
      <w:r>
        <w:t>Выбор</w:t>
      </w:r>
      <w:r>
        <w:rPr>
          <w:spacing w:val="1"/>
        </w:rPr>
        <w:t xml:space="preserve"> </w:t>
      </w:r>
      <w:r>
        <w:t>воинской</w:t>
      </w:r>
      <w:r>
        <w:rPr>
          <w:spacing w:val="1"/>
        </w:rPr>
        <w:t xml:space="preserve"> </w:t>
      </w:r>
      <w:r>
        <w:t>профессии.</w:t>
      </w:r>
      <w:r>
        <w:rPr>
          <w:spacing w:val="1"/>
        </w:rPr>
        <w:t xml:space="preserve"> </w:t>
      </w:r>
      <w:r>
        <w:t>Индивидуальные</w:t>
      </w:r>
      <w:r>
        <w:rPr>
          <w:spacing w:val="1"/>
        </w:rPr>
        <w:t xml:space="preserve"> </w:t>
      </w:r>
      <w:r>
        <w:t>качества,</w:t>
      </w:r>
      <w:r>
        <w:rPr>
          <w:spacing w:val="1"/>
        </w:rPr>
        <w:t xml:space="preserve"> </w:t>
      </w:r>
      <w:r>
        <w:t>которыми</w:t>
      </w:r>
      <w:r>
        <w:rPr>
          <w:spacing w:val="1"/>
        </w:rPr>
        <w:t xml:space="preserve"> </w:t>
      </w:r>
      <w:r>
        <w:t>должны</w:t>
      </w:r>
      <w:r>
        <w:rPr>
          <w:spacing w:val="1"/>
        </w:rPr>
        <w:t xml:space="preserve"> </w:t>
      </w:r>
      <w:r>
        <w:t>обладать</w:t>
      </w:r>
      <w:r>
        <w:rPr>
          <w:spacing w:val="1"/>
        </w:rPr>
        <w:t xml:space="preserve"> </w:t>
      </w:r>
      <w:r>
        <w:t>претенденты</w:t>
      </w:r>
      <w:r>
        <w:rPr>
          <w:spacing w:val="1"/>
        </w:rPr>
        <w:t xml:space="preserve"> </w:t>
      </w:r>
      <w:r>
        <w:t>на</w:t>
      </w:r>
      <w:r>
        <w:rPr>
          <w:spacing w:val="1"/>
        </w:rPr>
        <w:t xml:space="preserve"> </w:t>
      </w:r>
      <w:r>
        <w:t>командные</w:t>
      </w:r>
      <w:r>
        <w:rPr>
          <w:spacing w:val="1"/>
        </w:rPr>
        <w:t xml:space="preserve"> </w:t>
      </w:r>
      <w:r>
        <w:t>должности,</w:t>
      </w:r>
      <w:r>
        <w:rPr>
          <w:spacing w:val="1"/>
        </w:rPr>
        <w:t xml:space="preserve"> </w:t>
      </w:r>
      <w:r>
        <w:t>военные</w:t>
      </w:r>
      <w:r>
        <w:rPr>
          <w:spacing w:val="1"/>
        </w:rPr>
        <w:t xml:space="preserve"> </w:t>
      </w:r>
      <w:r>
        <w:t>связисты,</w:t>
      </w:r>
      <w:r>
        <w:rPr>
          <w:spacing w:val="1"/>
        </w:rPr>
        <w:t xml:space="preserve"> </w:t>
      </w:r>
      <w:r>
        <w:t>водители,</w:t>
      </w:r>
      <w:r>
        <w:rPr>
          <w:spacing w:val="1"/>
        </w:rPr>
        <w:t xml:space="preserve"> </w:t>
      </w:r>
      <w:r>
        <w:t>военнослужащие,</w:t>
      </w:r>
      <w:r>
        <w:rPr>
          <w:spacing w:val="1"/>
        </w:rPr>
        <w:t xml:space="preserve"> </w:t>
      </w:r>
      <w:r>
        <w:t>находящиеся</w:t>
      </w:r>
      <w:r>
        <w:rPr>
          <w:spacing w:val="-1"/>
        </w:rPr>
        <w:t xml:space="preserve"> </w:t>
      </w:r>
      <w:r>
        <w:t>на</w:t>
      </w:r>
      <w:r>
        <w:rPr>
          <w:spacing w:val="-1"/>
        </w:rPr>
        <w:t xml:space="preserve"> </w:t>
      </w:r>
      <w:r>
        <w:t>должностях</w:t>
      </w:r>
      <w:r>
        <w:rPr>
          <w:spacing w:val="2"/>
        </w:rPr>
        <w:t xml:space="preserve"> </w:t>
      </w:r>
      <w:r>
        <w:t>специального</w:t>
      </w:r>
      <w:r>
        <w:rPr>
          <w:spacing w:val="-3"/>
        </w:rPr>
        <w:t xml:space="preserve"> </w:t>
      </w:r>
      <w:r>
        <w:t>назначения.</w:t>
      </w:r>
    </w:p>
    <w:p w:rsidR="00764468" w:rsidRDefault="004B2496">
      <w:pPr>
        <w:pStyle w:val="a5"/>
        <w:ind w:right="355"/>
      </w:pPr>
      <w:r>
        <w:t>Организация</w:t>
      </w:r>
      <w:r>
        <w:rPr>
          <w:spacing w:val="1"/>
        </w:rPr>
        <w:t xml:space="preserve"> </w:t>
      </w:r>
      <w:r>
        <w:t>подготовки</w:t>
      </w:r>
      <w:r>
        <w:rPr>
          <w:spacing w:val="1"/>
        </w:rPr>
        <w:t xml:space="preserve"> </w:t>
      </w:r>
      <w:r>
        <w:t>офицерских</w:t>
      </w:r>
      <w:r>
        <w:rPr>
          <w:spacing w:val="1"/>
        </w:rPr>
        <w:t xml:space="preserve"> </w:t>
      </w:r>
      <w:r>
        <w:t>кадров</w:t>
      </w:r>
      <w:r>
        <w:rPr>
          <w:spacing w:val="1"/>
        </w:rPr>
        <w:t xml:space="preserve"> </w:t>
      </w:r>
      <w:r>
        <w:t>для</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МВД</w:t>
      </w:r>
      <w:r>
        <w:rPr>
          <w:spacing w:val="-1"/>
        </w:rPr>
        <w:t xml:space="preserve"> </w:t>
      </w:r>
      <w:r>
        <w:t>России, ФСБ</w:t>
      </w:r>
      <w:r>
        <w:rPr>
          <w:spacing w:val="-2"/>
        </w:rPr>
        <w:t xml:space="preserve"> </w:t>
      </w:r>
      <w:r>
        <w:t>России,</w:t>
      </w:r>
      <w:r>
        <w:rPr>
          <w:spacing w:val="-1"/>
        </w:rPr>
        <w:t xml:space="preserve"> </w:t>
      </w:r>
      <w:r>
        <w:t>МЧС</w:t>
      </w:r>
      <w:r>
        <w:rPr>
          <w:spacing w:val="-2"/>
        </w:rPr>
        <w:t xml:space="preserve"> </w:t>
      </w:r>
      <w:r>
        <w:t>России.</w:t>
      </w:r>
    </w:p>
    <w:p w:rsidR="00764468" w:rsidRDefault="004B2496">
      <w:pPr>
        <w:pStyle w:val="a5"/>
        <w:ind w:right="357"/>
      </w:pPr>
      <w:r>
        <w:t>Воинские</w:t>
      </w:r>
      <w:r>
        <w:rPr>
          <w:spacing w:val="1"/>
        </w:rPr>
        <w:t xml:space="preserve"> </w:t>
      </w:r>
      <w:r>
        <w:t>символы</w:t>
      </w:r>
      <w:r>
        <w:rPr>
          <w:spacing w:val="1"/>
        </w:rPr>
        <w:t xml:space="preserve"> </w:t>
      </w:r>
      <w:r>
        <w:t>и</w:t>
      </w:r>
      <w:r>
        <w:rPr>
          <w:spacing w:val="1"/>
        </w:rPr>
        <w:t xml:space="preserve"> </w:t>
      </w:r>
      <w:r>
        <w:t>традиции</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Ордена</w:t>
      </w:r>
      <w:r>
        <w:rPr>
          <w:spacing w:val="1"/>
        </w:rPr>
        <w:t xml:space="preserve"> </w:t>
      </w:r>
      <w:r>
        <w:t>Российской</w:t>
      </w:r>
      <w:r>
        <w:rPr>
          <w:spacing w:val="-3"/>
        </w:rPr>
        <w:t xml:space="preserve"> </w:t>
      </w:r>
      <w:r>
        <w:t>Федерации</w:t>
      </w:r>
      <w:r>
        <w:rPr>
          <w:spacing w:val="-2"/>
        </w:rPr>
        <w:t xml:space="preserve"> </w:t>
      </w:r>
      <w:r>
        <w:t>–</w:t>
      </w:r>
      <w:r>
        <w:rPr>
          <w:spacing w:val="-3"/>
        </w:rPr>
        <w:t xml:space="preserve"> </w:t>
      </w:r>
      <w:r>
        <w:t>знаки</w:t>
      </w:r>
      <w:r>
        <w:rPr>
          <w:spacing w:val="-2"/>
        </w:rPr>
        <w:t xml:space="preserve"> </w:t>
      </w:r>
      <w:r>
        <w:t>отличия,</w:t>
      </w:r>
      <w:r>
        <w:rPr>
          <w:spacing w:val="-3"/>
        </w:rPr>
        <w:t xml:space="preserve"> </w:t>
      </w:r>
      <w:r>
        <w:t>почётные</w:t>
      </w:r>
      <w:r>
        <w:rPr>
          <w:spacing w:val="-4"/>
        </w:rPr>
        <w:t xml:space="preserve"> </w:t>
      </w:r>
      <w:r>
        <w:t>государственные</w:t>
      </w:r>
      <w:r>
        <w:rPr>
          <w:spacing w:val="-4"/>
        </w:rPr>
        <w:t xml:space="preserve"> </w:t>
      </w:r>
      <w:r>
        <w:t>награды</w:t>
      </w:r>
      <w:r>
        <w:rPr>
          <w:spacing w:val="-3"/>
        </w:rPr>
        <w:t xml:space="preserve"> </w:t>
      </w:r>
      <w:r>
        <w:t>за</w:t>
      </w:r>
      <w:r>
        <w:rPr>
          <w:spacing w:val="-3"/>
        </w:rPr>
        <w:t xml:space="preserve"> </w:t>
      </w:r>
      <w:r>
        <w:t>особые</w:t>
      </w:r>
      <w:r>
        <w:rPr>
          <w:spacing w:val="-4"/>
        </w:rPr>
        <w:t xml:space="preserve"> </w:t>
      </w:r>
      <w:r>
        <w:t>заслуги.</w:t>
      </w:r>
    </w:p>
    <w:p w:rsidR="00764468" w:rsidRDefault="00764468">
      <w:pPr>
        <w:sectPr w:rsidR="00764468">
          <w:headerReference w:type="default" r:id="rId230"/>
          <w:footerReference w:type="default" r:id="rId231"/>
          <w:pgSz w:w="11910" w:h="16850"/>
          <w:pgMar w:top="820" w:right="500" w:bottom="1000" w:left="800" w:header="569" w:footer="813" w:gutter="0"/>
          <w:cols w:space="720"/>
        </w:sectPr>
      </w:pPr>
    </w:p>
    <w:p w:rsidR="00764468" w:rsidRDefault="004B2496">
      <w:pPr>
        <w:pStyle w:val="a5"/>
        <w:spacing w:before="9"/>
        <w:ind w:right="356"/>
      </w:pPr>
      <w:r>
        <w:lastRenderedPageBreak/>
        <w:t>Традиции, ритуалы Вооружённых Сил Российской Федерации. Воинский долг. Дружба и</w:t>
      </w:r>
      <w:r>
        <w:rPr>
          <w:spacing w:val="-57"/>
        </w:rPr>
        <w:t xml:space="preserve"> </w:t>
      </w:r>
      <w:r>
        <w:t>войсковое товарищество. Порядок вручения Боевого знамени воинской части и приведения к</w:t>
      </w:r>
      <w:r>
        <w:rPr>
          <w:spacing w:val="1"/>
        </w:rPr>
        <w:t xml:space="preserve"> </w:t>
      </w:r>
      <w:r>
        <w:t>Военной</w:t>
      </w:r>
      <w:r>
        <w:rPr>
          <w:spacing w:val="-1"/>
        </w:rPr>
        <w:t xml:space="preserve"> </w:t>
      </w:r>
      <w:r>
        <w:t>присяге</w:t>
      </w:r>
      <w:r>
        <w:rPr>
          <w:spacing w:val="-1"/>
        </w:rPr>
        <w:t xml:space="preserve"> </w:t>
      </w:r>
      <w:r>
        <w:t>(принесения обязательства).</w:t>
      </w:r>
    </w:p>
    <w:p w:rsidR="00764468" w:rsidRDefault="004B2496">
      <w:pPr>
        <w:pStyle w:val="a5"/>
        <w:spacing w:before="1"/>
        <w:ind w:right="354"/>
      </w:pPr>
      <w:r>
        <w:t>Ритуал</w:t>
      </w:r>
      <w:r>
        <w:rPr>
          <w:spacing w:val="1"/>
        </w:rPr>
        <w:t xml:space="preserve"> </w:t>
      </w:r>
      <w:r>
        <w:t>подъёма</w:t>
      </w:r>
      <w:r>
        <w:rPr>
          <w:spacing w:val="1"/>
        </w:rPr>
        <w:t xml:space="preserve"> </w:t>
      </w:r>
      <w:r>
        <w:t>и</w:t>
      </w:r>
      <w:r>
        <w:rPr>
          <w:spacing w:val="1"/>
        </w:rPr>
        <w:t xml:space="preserve"> </w:t>
      </w:r>
      <w:r>
        <w:t>спуска</w:t>
      </w:r>
      <w:r>
        <w:rPr>
          <w:spacing w:val="1"/>
        </w:rPr>
        <w:t xml:space="preserve"> </w:t>
      </w:r>
      <w:r>
        <w:t>Государственного</w:t>
      </w:r>
      <w:r>
        <w:rPr>
          <w:spacing w:val="1"/>
        </w:rPr>
        <w:t xml:space="preserve"> </w:t>
      </w:r>
      <w:r>
        <w:t>флага</w:t>
      </w:r>
      <w:r>
        <w:rPr>
          <w:spacing w:val="1"/>
        </w:rPr>
        <w:t xml:space="preserve"> </w:t>
      </w:r>
      <w:r>
        <w:t>Российской</w:t>
      </w:r>
      <w:r>
        <w:rPr>
          <w:spacing w:val="1"/>
        </w:rPr>
        <w:t xml:space="preserve"> </w:t>
      </w:r>
      <w:r>
        <w:t>Федерации.</w:t>
      </w:r>
      <w:r>
        <w:rPr>
          <w:spacing w:val="1"/>
        </w:rPr>
        <w:t xml:space="preserve"> </w:t>
      </w:r>
      <w:r>
        <w:t>Вручение</w:t>
      </w:r>
      <w:r>
        <w:rPr>
          <w:spacing w:val="-57"/>
        </w:rPr>
        <w:t xml:space="preserve"> </w:t>
      </w:r>
      <w:r>
        <w:t>воинской</w:t>
      </w:r>
      <w:r>
        <w:rPr>
          <w:spacing w:val="-1"/>
        </w:rPr>
        <w:t xml:space="preserve"> </w:t>
      </w:r>
      <w:r>
        <w:t>части</w:t>
      </w:r>
      <w:r>
        <w:rPr>
          <w:spacing w:val="1"/>
        </w:rPr>
        <w:t xml:space="preserve"> </w:t>
      </w:r>
      <w:r>
        <w:t>государственной награды.</w:t>
      </w:r>
    </w:p>
    <w:p w:rsidR="00764468" w:rsidRDefault="004B2496">
      <w:pPr>
        <w:pStyle w:val="a5"/>
        <w:ind w:right="348"/>
      </w:pPr>
      <w:r>
        <w:t>Призыв</w:t>
      </w:r>
      <w:r>
        <w:rPr>
          <w:spacing w:val="1"/>
        </w:rPr>
        <w:t xml:space="preserve"> </w:t>
      </w:r>
      <w:r>
        <w:t>граждан</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Воинская</w:t>
      </w:r>
      <w:r>
        <w:rPr>
          <w:spacing w:val="1"/>
        </w:rPr>
        <w:t xml:space="preserve"> </w:t>
      </w:r>
      <w:r>
        <w:t>обязанность</w:t>
      </w:r>
      <w:r>
        <w:rPr>
          <w:spacing w:val="1"/>
        </w:rPr>
        <w:t xml:space="preserve"> </w:t>
      </w:r>
      <w:r>
        <w:t>граждан</w:t>
      </w:r>
      <w:r>
        <w:rPr>
          <w:spacing w:val="1"/>
        </w:rPr>
        <w:t xml:space="preserve"> </w:t>
      </w:r>
      <w:r>
        <w:t>Российской</w:t>
      </w:r>
      <w:r>
        <w:rPr>
          <w:spacing w:val="1"/>
        </w:rPr>
        <w:t xml:space="preserve"> </w:t>
      </w:r>
      <w:r>
        <w:t>Федерации в мирное время, в период мобилизации, военного положения и в военное время.</w:t>
      </w:r>
      <w:r>
        <w:rPr>
          <w:spacing w:val="1"/>
        </w:rPr>
        <w:t xml:space="preserve"> </w:t>
      </w:r>
      <w:r>
        <w:t>Граждане,</w:t>
      </w:r>
      <w:r>
        <w:rPr>
          <w:spacing w:val="1"/>
        </w:rPr>
        <w:t xml:space="preserve"> </w:t>
      </w:r>
      <w:r>
        <w:t>подлежащие</w:t>
      </w:r>
      <w:r>
        <w:rPr>
          <w:spacing w:val="1"/>
        </w:rPr>
        <w:t xml:space="preserve"> </w:t>
      </w:r>
      <w:r>
        <w:t>(не</w:t>
      </w:r>
      <w:r>
        <w:rPr>
          <w:spacing w:val="1"/>
        </w:rPr>
        <w:t xml:space="preserve"> </w:t>
      </w:r>
      <w:r>
        <w:t>подлежащие)</w:t>
      </w:r>
      <w:r>
        <w:rPr>
          <w:spacing w:val="1"/>
        </w:rPr>
        <w:t xml:space="preserve"> </w:t>
      </w:r>
      <w:r>
        <w:t>призыву</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освобождение</w:t>
      </w:r>
      <w:r>
        <w:rPr>
          <w:spacing w:val="60"/>
        </w:rPr>
        <w:t xml:space="preserve"> </w:t>
      </w:r>
      <w:r>
        <w:t>от</w:t>
      </w:r>
      <w:r>
        <w:rPr>
          <w:spacing w:val="1"/>
        </w:rPr>
        <w:t xml:space="preserve"> </w:t>
      </w:r>
      <w:r>
        <w:t>призыва на военную службу. Отсрочка от призыва граждан на военную службу. Сроки призыва</w:t>
      </w:r>
      <w:r>
        <w:rPr>
          <w:spacing w:val="1"/>
        </w:rPr>
        <w:t xml:space="preserve"> </w:t>
      </w:r>
      <w:r>
        <w:t>граждан на военную службу. Поступление на военную службу по контракту. Альтернативная</w:t>
      </w:r>
      <w:r>
        <w:rPr>
          <w:spacing w:val="1"/>
        </w:rPr>
        <w:t xml:space="preserve"> </w:t>
      </w:r>
      <w:r>
        <w:t>гражданская</w:t>
      </w:r>
      <w:r>
        <w:rPr>
          <w:spacing w:val="-1"/>
        </w:rPr>
        <w:t xml:space="preserve"> </w:t>
      </w:r>
      <w:r>
        <w:t>служба.</w:t>
      </w:r>
    </w:p>
    <w:p w:rsidR="00764468" w:rsidRDefault="004B2496">
      <w:pPr>
        <w:pStyle w:val="a5"/>
        <w:ind w:right="358"/>
      </w:pPr>
      <w:r>
        <w:t>Модуль № 4. «Защита населения Российской Федерации от опасных и чрезвычайных</w:t>
      </w:r>
      <w:r>
        <w:rPr>
          <w:spacing w:val="1"/>
        </w:rPr>
        <w:t xml:space="preserve"> </w:t>
      </w:r>
      <w:r>
        <w:t>ситуаций».</w:t>
      </w:r>
    </w:p>
    <w:p w:rsidR="00764468" w:rsidRDefault="004B2496">
      <w:pPr>
        <w:pStyle w:val="a5"/>
        <w:ind w:right="351"/>
      </w:pPr>
      <w:r>
        <w:t>Основы законодательства Российской Федерации по организации защиты населения от</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Стратегия</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 (2021). Основные направления деятельности государства по защите населения от</w:t>
      </w:r>
      <w:r>
        <w:rPr>
          <w:spacing w:val="1"/>
        </w:rPr>
        <w:t xml:space="preserve"> </w:t>
      </w:r>
      <w:r>
        <w:t>опасных и чрезвычайных</w:t>
      </w:r>
      <w:r>
        <w:rPr>
          <w:spacing w:val="1"/>
        </w:rPr>
        <w:t xml:space="preserve"> </w:t>
      </w:r>
      <w:r>
        <w:t>ситуаций.</w:t>
      </w:r>
    </w:p>
    <w:p w:rsidR="00764468" w:rsidRDefault="004B2496">
      <w:pPr>
        <w:pStyle w:val="a5"/>
        <w:ind w:right="356"/>
      </w:pPr>
      <w:r>
        <w:t>Права,</w:t>
      </w:r>
      <w:r>
        <w:rPr>
          <w:spacing w:val="1"/>
        </w:rPr>
        <w:t xml:space="preserve"> </w:t>
      </w:r>
      <w:r>
        <w:t>обязанности</w:t>
      </w:r>
      <w:r>
        <w:rPr>
          <w:spacing w:val="1"/>
        </w:rPr>
        <w:t xml:space="preserve"> </w:t>
      </w:r>
      <w:r>
        <w:t>и</w:t>
      </w:r>
      <w:r>
        <w:rPr>
          <w:spacing w:val="1"/>
        </w:rPr>
        <w:t xml:space="preserve"> </w:t>
      </w:r>
      <w:r>
        <w:t>ответственность</w:t>
      </w:r>
      <w:r>
        <w:rPr>
          <w:spacing w:val="1"/>
        </w:rPr>
        <w:t xml:space="preserve"> </w:t>
      </w:r>
      <w:r>
        <w:t>гражданина</w:t>
      </w:r>
      <w:r>
        <w:rPr>
          <w:spacing w:val="1"/>
        </w:rPr>
        <w:t xml:space="preserve"> </w:t>
      </w:r>
      <w:r>
        <w:t>в</w:t>
      </w:r>
      <w:r>
        <w:rPr>
          <w:spacing w:val="1"/>
        </w:rPr>
        <w:t xml:space="preserve"> </w:t>
      </w:r>
      <w:r>
        <w:t>области</w:t>
      </w:r>
      <w:r>
        <w:rPr>
          <w:spacing w:val="1"/>
        </w:rPr>
        <w:t xml:space="preserve"> </w:t>
      </w:r>
      <w:r>
        <w:t>организации</w:t>
      </w:r>
      <w:r>
        <w:rPr>
          <w:spacing w:val="1"/>
        </w:rPr>
        <w:t xml:space="preserve"> </w:t>
      </w:r>
      <w:r>
        <w:t>защиты</w:t>
      </w:r>
      <w:r>
        <w:rPr>
          <w:spacing w:val="1"/>
        </w:rPr>
        <w:t xml:space="preserve"> </w:t>
      </w:r>
      <w:r>
        <w:t>населения</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(на</w:t>
      </w:r>
      <w:r>
        <w:rPr>
          <w:spacing w:val="1"/>
        </w:rPr>
        <w:t xml:space="preserve"> </w:t>
      </w:r>
      <w:r>
        <w:t>защиту</w:t>
      </w:r>
      <w:r>
        <w:rPr>
          <w:spacing w:val="1"/>
        </w:rPr>
        <w:t xml:space="preserve"> </w:t>
      </w:r>
      <w:r>
        <w:t>жизни,</w:t>
      </w:r>
      <w:r>
        <w:rPr>
          <w:spacing w:val="1"/>
        </w:rPr>
        <w:t xml:space="preserve"> </w:t>
      </w:r>
      <w:r>
        <w:t>здоровья</w:t>
      </w:r>
      <w:r>
        <w:rPr>
          <w:spacing w:val="1"/>
        </w:rPr>
        <w:t xml:space="preserve"> </w:t>
      </w:r>
      <w:r>
        <w:t>и</w:t>
      </w:r>
      <w:r>
        <w:rPr>
          <w:spacing w:val="1"/>
        </w:rPr>
        <w:t xml:space="preserve"> </w:t>
      </w:r>
      <w:r>
        <w:t>личного</w:t>
      </w:r>
      <w:r>
        <w:rPr>
          <w:spacing w:val="1"/>
        </w:rPr>
        <w:t xml:space="preserve"> </w:t>
      </w:r>
      <w:r>
        <w:t>имущества</w:t>
      </w:r>
      <w:r>
        <w:rPr>
          <w:spacing w:val="-2"/>
        </w:rPr>
        <w:t xml:space="preserve"> </w:t>
      </w:r>
      <w:r>
        <w:t>в случае</w:t>
      </w:r>
      <w:r>
        <w:rPr>
          <w:spacing w:val="-1"/>
        </w:rPr>
        <w:t xml:space="preserve"> </w:t>
      </w:r>
      <w:r>
        <w:t>возникновения</w:t>
      </w:r>
      <w:r>
        <w:rPr>
          <w:spacing w:val="-1"/>
        </w:rPr>
        <w:t xml:space="preserve"> </w:t>
      </w:r>
      <w:r>
        <w:t>чрезвычайных ситуаций и</w:t>
      </w:r>
      <w:r>
        <w:rPr>
          <w:spacing w:val="-1"/>
        </w:rPr>
        <w:t xml:space="preserve"> </w:t>
      </w:r>
      <w:r>
        <w:t>других).</w:t>
      </w:r>
    </w:p>
    <w:p w:rsidR="00764468" w:rsidRDefault="004B2496">
      <w:pPr>
        <w:pStyle w:val="a5"/>
        <w:ind w:right="351"/>
      </w:pPr>
      <w:r>
        <w:t>Единая государственная система предупреждения и ликвидации чрезвычайных ситуаций</w:t>
      </w:r>
      <w:r>
        <w:rPr>
          <w:spacing w:val="-57"/>
        </w:rPr>
        <w:t xml:space="preserve"> </w:t>
      </w:r>
      <w:r>
        <w:t>(РСЧС). Структура и основные задачи РСЧС. Функциональные и территориальные подсистемы</w:t>
      </w:r>
      <w:r>
        <w:rPr>
          <w:spacing w:val="1"/>
        </w:rPr>
        <w:t xml:space="preserve"> </w:t>
      </w:r>
      <w:r>
        <w:t>РСЧС.</w:t>
      </w:r>
      <w:r>
        <w:rPr>
          <w:spacing w:val="-1"/>
        </w:rPr>
        <w:t xml:space="preserve"> </w:t>
      </w:r>
      <w:r>
        <w:t>Структура, основные</w:t>
      </w:r>
      <w:r>
        <w:rPr>
          <w:spacing w:val="-2"/>
        </w:rPr>
        <w:t xml:space="preserve"> </w:t>
      </w:r>
      <w:r>
        <w:t>задачи,</w:t>
      </w:r>
      <w:r>
        <w:rPr>
          <w:spacing w:val="-1"/>
        </w:rPr>
        <w:t xml:space="preserve"> </w:t>
      </w:r>
      <w:r>
        <w:t>деятельность</w:t>
      </w:r>
      <w:r>
        <w:rPr>
          <w:spacing w:val="1"/>
        </w:rPr>
        <w:t xml:space="preserve"> </w:t>
      </w:r>
      <w:r>
        <w:t>МЧС России.</w:t>
      </w:r>
    </w:p>
    <w:p w:rsidR="00764468" w:rsidRDefault="004B2496">
      <w:pPr>
        <w:pStyle w:val="a5"/>
        <w:ind w:right="355"/>
      </w:pPr>
      <w:r>
        <w:t>Общероссийская</w:t>
      </w:r>
      <w:r>
        <w:rPr>
          <w:spacing w:val="1"/>
        </w:rPr>
        <w:t xml:space="preserve"> </w:t>
      </w:r>
      <w:r>
        <w:t>комплексная</w:t>
      </w:r>
      <w:r>
        <w:rPr>
          <w:spacing w:val="1"/>
        </w:rPr>
        <w:t xml:space="preserve"> </w:t>
      </w:r>
      <w:r>
        <w:t>система</w:t>
      </w:r>
      <w:r>
        <w:rPr>
          <w:spacing w:val="1"/>
        </w:rPr>
        <w:t xml:space="preserve"> </w:t>
      </w:r>
      <w:r>
        <w:t>информирования</w:t>
      </w:r>
      <w:r>
        <w:rPr>
          <w:spacing w:val="1"/>
        </w:rPr>
        <w:t xml:space="preserve"> </w:t>
      </w:r>
      <w:r>
        <w:t>и</w:t>
      </w:r>
      <w:r>
        <w:rPr>
          <w:spacing w:val="1"/>
        </w:rPr>
        <w:t xml:space="preserve"> </w:t>
      </w:r>
      <w:r>
        <w:t>оповещения</w:t>
      </w:r>
      <w:r>
        <w:rPr>
          <w:spacing w:val="1"/>
        </w:rPr>
        <w:t xml:space="preserve"> </w:t>
      </w:r>
      <w:r>
        <w:t>населения</w:t>
      </w:r>
      <w:r>
        <w:rPr>
          <w:spacing w:val="1"/>
        </w:rPr>
        <w:t xml:space="preserve"> </w:t>
      </w:r>
      <w:r>
        <w:t>в</w:t>
      </w:r>
      <w:r>
        <w:rPr>
          <w:spacing w:val="1"/>
        </w:rPr>
        <w:t xml:space="preserve"> </w:t>
      </w:r>
      <w:r>
        <w:t>местах</w:t>
      </w:r>
      <w:r>
        <w:rPr>
          <w:spacing w:val="1"/>
        </w:rPr>
        <w:t xml:space="preserve"> </w:t>
      </w:r>
      <w:r>
        <w:t>массового</w:t>
      </w:r>
      <w:r>
        <w:rPr>
          <w:spacing w:val="1"/>
        </w:rPr>
        <w:t xml:space="preserve"> </w:t>
      </w:r>
      <w:r>
        <w:t>пребывания</w:t>
      </w:r>
      <w:r>
        <w:rPr>
          <w:spacing w:val="1"/>
        </w:rPr>
        <w:t xml:space="preserve"> </w:t>
      </w:r>
      <w:r>
        <w:t>людей</w:t>
      </w:r>
      <w:r>
        <w:rPr>
          <w:spacing w:val="1"/>
        </w:rPr>
        <w:t xml:space="preserve"> </w:t>
      </w:r>
      <w:r>
        <w:t>(ОКСИОН).</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ОКСИОН.</w:t>
      </w:r>
      <w:r>
        <w:rPr>
          <w:spacing w:val="1"/>
        </w:rPr>
        <w:t xml:space="preserve"> </w:t>
      </w:r>
      <w:r>
        <w:t>Режимы</w:t>
      </w:r>
      <w:r>
        <w:rPr>
          <w:spacing w:val="1"/>
        </w:rPr>
        <w:t xml:space="preserve"> </w:t>
      </w:r>
      <w:r>
        <w:t>функционирования</w:t>
      </w:r>
      <w:r>
        <w:rPr>
          <w:spacing w:val="-1"/>
        </w:rPr>
        <w:t xml:space="preserve"> </w:t>
      </w:r>
      <w:r>
        <w:t>ОКСИОН.</w:t>
      </w:r>
    </w:p>
    <w:p w:rsidR="00764468" w:rsidRDefault="004B2496">
      <w:pPr>
        <w:pStyle w:val="a5"/>
        <w:ind w:right="349"/>
      </w:pPr>
      <w:r>
        <w:t>Гражданская оборона и её основные задачи на современном этапе. Подготовка населения</w:t>
      </w:r>
      <w:r>
        <w:rPr>
          <w:spacing w:val="-57"/>
        </w:rPr>
        <w:t xml:space="preserve"> </w:t>
      </w:r>
      <w:r>
        <w:t>в</w:t>
      </w:r>
      <w:r>
        <w:rPr>
          <w:spacing w:val="1"/>
        </w:rPr>
        <w:t xml:space="preserve"> </w:t>
      </w:r>
      <w:r>
        <w:t>области</w:t>
      </w:r>
      <w:r>
        <w:rPr>
          <w:spacing w:val="1"/>
        </w:rPr>
        <w:t xml:space="preserve"> </w:t>
      </w:r>
      <w:r>
        <w:t>гражданской</w:t>
      </w:r>
      <w:r>
        <w:rPr>
          <w:spacing w:val="1"/>
        </w:rPr>
        <w:t xml:space="preserve"> </w:t>
      </w:r>
      <w:r>
        <w:t>обороны.</w:t>
      </w:r>
      <w:r>
        <w:rPr>
          <w:spacing w:val="1"/>
        </w:rPr>
        <w:t xml:space="preserve"> </w:t>
      </w:r>
      <w:r>
        <w:t>Подготовка</w:t>
      </w:r>
      <w:r>
        <w:rPr>
          <w:spacing w:val="1"/>
        </w:rPr>
        <w:t xml:space="preserve"> </w:t>
      </w:r>
      <w:r>
        <w:t>обучаемых</w:t>
      </w:r>
      <w:r>
        <w:rPr>
          <w:spacing w:val="1"/>
        </w:rPr>
        <w:t xml:space="preserve"> </w:t>
      </w:r>
      <w:r>
        <w:t>гражданской</w:t>
      </w:r>
      <w:r>
        <w:rPr>
          <w:spacing w:val="1"/>
        </w:rPr>
        <w:t xml:space="preserve"> </w:t>
      </w:r>
      <w:r>
        <w:t>обороне</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Оповещение</w:t>
      </w:r>
      <w:r>
        <w:rPr>
          <w:spacing w:val="1"/>
        </w:rPr>
        <w:t xml:space="preserve"> </w:t>
      </w:r>
      <w:r>
        <w:t>населения</w:t>
      </w:r>
      <w:r>
        <w:rPr>
          <w:spacing w:val="1"/>
        </w:rPr>
        <w:t xml:space="preserve"> </w:t>
      </w:r>
      <w:r>
        <w:t>о</w:t>
      </w:r>
      <w:r>
        <w:rPr>
          <w:spacing w:val="1"/>
        </w:rPr>
        <w:t xml:space="preserve"> </w:t>
      </w:r>
      <w:r>
        <w:t>чрезвычайных</w:t>
      </w:r>
      <w:r>
        <w:rPr>
          <w:spacing w:val="1"/>
        </w:rPr>
        <w:t xml:space="preserve"> </w:t>
      </w:r>
      <w:r>
        <w:t>ситуациях.</w:t>
      </w:r>
      <w:r>
        <w:rPr>
          <w:spacing w:val="-57"/>
        </w:rPr>
        <w:t xml:space="preserve"> </w:t>
      </w:r>
      <w:r>
        <w:t>Составные части системы оповещения населения. Действия по сигналам гражданской обороны.</w:t>
      </w:r>
      <w:r>
        <w:rPr>
          <w:spacing w:val="1"/>
        </w:rPr>
        <w:t xml:space="preserve"> </w:t>
      </w:r>
      <w:r>
        <w:t>Правила поведения населения в зонах химического и радиационного загрязнения. 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поражении</w:t>
      </w:r>
      <w:r>
        <w:rPr>
          <w:spacing w:val="1"/>
        </w:rPr>
        <w:t xml:space="preserve"> </w:t>
      </w:r>
      <w:r>
        <w:t>аварийно-химически</w:t>
      </w:r>
      <w:r>
        <w:rPr>
          <w:spacing w:val="1"/>
        </w:rPr>
        <w:t xml:space="preserve"> </w:t>
      </w:r>
      <w:r>
        <w:t>опасными</w:t>
      </w:r>
      <w:r>
        <w:rPr>
          <w:spacing w:val="61"/>
        </w:rPr>
        <w:t xml:space="preserve"> </w:t>
      </w:r>
      <w:r>
        <w:t>веществами.</w:t>
      </w:r>
      <w:r>
        <w:rPr>
          <w:spacing w:val="61"/>
        </w:rPr>
        <w:t xml:space="preserve"> </w:t>
      </w:r>
      <w:r>
        <w:t>Правила</w:t>
      </w:r>
      <w:r>
        <w:rPr>
          <w:spacing w:val="1"/>
        </w:rPr>
        <w:t xml:space="preserve"> </w:t>
      </w:r>
      <w:r>
        <w:t>поведения при угрозе чрезвычайных ситуаций, возникающих при ведении военных действий.</w:t>
      </w:r>
      <w:r>
        <w:rPr>
          <w:spacing w:val="1"/>
        </w:rPr>
        <w:t xml:space="preserve"> </w:t>
      </w:r>
      <w:r>
        <w:t>Эвакуация гражданского населения и её виды. Упреждающая и заблаговременная эвакуация.</w:t>
      </w:r>
      <w:r>
        <w:rPr>
          <w:spacing w:val="1"/>
        </w:rPr>
        <w:t xml:space="preserve"> </w:t>
      </w:r>
      <w:r>
        <w:t>Общая</w:t>
      </w:r>
      <w:r>
        <w:rPr>
          <w:spacing w:val="-1"/>
        </w:rPr>
        <w:t xml:space="preserve"> </w:t>
      </w:r>
      <w:r>
        <w:t>и частичная эвакуация.</w:t>
      </w:r>
    </w:p>
    <w:p w:rsidR="00764468" w:rsidRDefault="004B2496">
      <w:pPr>
        <w:pStyle w:val="a5"/>
        <w:ind w:right="346"/>
      </w:pPr>
      <w:r>
        <w:t>Средства индивидуальной защиты населения. Средства индивидуальной защиты органов</w:t>
      </w:r>
      <w:r>
        <w:rPr>
          <w:spacing w:val="-57"/>
        </w:rPr>
        <w:t xml:space="preserve"> </w:t>
      </w:r>
      <w:r>
        <w:t>дыхания</w:t>
      </w:r>
      <w:r>
        <w:rPr>
          <w:spacing w:val="1"/>
        </w:rPr>
        <w:t xml:space="preserve"> </w:t>
      </w:r>
      <w:r>
        <w:t>и</w:t>
      </w:r>
      <w:r>
        <w:rPr>
          <w:spacing w:val="1"/>
        </w:rPr>
        <w:t xml:space="preserve"> </w:t>
      </w:r>
      <w:r>
        <w:t>средства</w:t>
      </w:r>
      <w:r>
        <w:rPr>
          <w:spacing w:val="1"/>
        </w:rPr>
        <w:t xml:space="preserve"> </w:t>
      </w:r>
      <w:r>
        <w:t>индивидуальной</w:t>
      </w:r>
      <w:r>
        <w:rPr>
          <w:spacing w:val="1"/>
        </w:rPr>
        <w:t xml:space="preserve"> </w:t>
      </w:r>
      <w:r>
        <w:t>зашиты</w:t>
      </w:r>
      <w:r>
        <w:rPr>
          <w:spacing w:val="1"/>
        </w:rPr>
        <w:t xml:space="preserve"> </w:t>
      </w:r>
      <w:r>
        <w:t>кожи.</w:t>
      </w:r>
      <w:r>
        <w:rPr>
          <w:spacing w:val="1"/>
        </w:rPr>
        <w:t xml:space="preserve"> </w:t>
      </w:r>
      <w:r>
        <w:t>Использование</w:t>
      </w:r>
      <w:r>
        <w:rPr>
          <w:spacing w:val="1"/>
        </w:rPr>
        <w:t xml:space="preserve"> </w:t>
      </w:r>
      <w:r>
        <w:t>медицинских</w:t>
      </w:r>
      <w:r>
        <w:rPr>
          <w:spacing w:val="1"/>
        </w:rPr>
        <w:t xml:space="preserve"> </w:t>
      </w:r>
      <w:r>
        <w:t>средств</w:t>
      </w:r>
      <w:r>
        <w:rPr>
          <w:spacing w:val="1"/>
        </w:rPr>
        <w:t xml:space="preserve"> </w:t>
      </w:r>
      <w:r>
        <w:t>индивидуальной</w:t>
      </w:r>
      <w:r>
        <w:rPr>
          <w:spacing w:val="-1"/>
        </w:rPr>
        <w:t xml:space="preserve"> </w:t>
      </w:r>
      <w:r>
        <w:t>защиты.</w:t>
      </w:r>
    </w:p>
    <w:p w:rsidR="00764468" w:rsidRDefault="004B2496">
      <w:pPr>
        <w:pStyle w:val="a5"/>
        <w:ind w:right="352"/>
      </w:pPr>
      <w:r>
        <w:t>Инженерная</w:t>
      </w:r>
      <w:r>
        <w:rPr>
          <w:spacing w:val="1"/>
        </w:rPr>
        <w:t xml:space="preserve"> </w:t>
      </w:r>
      <w:r>
        <w:t>защита</w:t>
      </w:r>
      <w:r>
        <w:rPr>
          <w:spacing w:val="1"/>
        </w:rPr>
        <w:t xml:space="preserve"> </w:t>
      </w:r>
      <w:r>
        <w:t>населения</w:t>
      </w:r>
      <w:r>
        <w:rPr>
          <w:spacing w:val="1"/>
        </w:rPr>
        <w:t xml:space="preserve"> </w:t>
      </w:r>
      <w:r>
        <w:t>и</w:t>
      </w:r>
      <w:r>
        <w:rPr>
          <w:spacing w:val="1"/>
        </w:rPr>
        <w:t xml:space="preserve"> </w:t>
      </w:r>
      <w:r>
        <w:t>неотложные</w:t>
      </w:r>
      <w:r>
        <w:rPr>
          <w:spacing w:val="1"/>
        </w:rPr>
        <w:t xml:space="preserve"> </w:t>
      </w:r>
      <w:r>
        <w:t>работы</w:t>
      </w:r>
      <w:r>
        <w:rPr>
          <w:spacing w:val="1"/>
        </w:rPr>
        <w:t xml:space="preserve"> </w:t>
      </w:r>
      <w:r>
        <w:t>в</w:t>
      </w:r>
      <w:r>
        <w:rPr>
          <w:spacing w:val="1"/>
        </w:rPr>
        <w:t xml:space="preserve"> </w:t>
      </w:r>
      <w:r>
        <w:t>зоне</w:t>
      </w:r>
      <w:r>
        <w:rPr>
          <w:spacing w:val="1"/>
        </w:rPr>
        <w:t xml:space="preserve"> </w:t>
      </w:r>
      <w:r>
        <w:t>поражения.</w:t>
      </w:r>
      <w:r>
        <w:rPr>
          <w:spacing w:val="1"/>
        </w:rPr>
        <w:t xml:space="preserve"> </w:t>
      </w:r>
      <w:r>
        <w:t>Защитные</w:t>
      </w:r>
      <w:r>
        <w:rPr>
          <w:spacing w:val="1"/>
        </w:rPr>
        <w:t xml:space="preserve"> </w:t>
      </w:r>
      <w:r>
        <w:t>сооружения</w:t>
      </w:r>
      <w:r>
        <w:rPr>
          <w:spacing w:val="-1"/>
        </w:rPr>
        <w:t xml:space="preserve"> </w:t>
      </w:r>
      <w:r>
        <w:t>гражданской</w:t>
      </w:r>
      <w:r>
        <w:rPr>
          <w:spacing w:val="-1"/>
        </w:rPr>
        <w:t xml:space="preserve"> </w:t>
      </w:r>
      <w:r>
        <w:t>обороны.</w:t>
      </w:r>
      <w:r>
        <w:rPr>
          <w:spacing w:val="-1"/>
        </w:rPr>
        <w:t xml:space="preserve"> </w:t>
      </w:r>
      <w:r>
        <w:t>Размещение</w:t>
      </w:r>
      <w:r>
        <w:rPr>
          <w:spacing w:val="-1"/>
        </w:rPr>
        <w:t xml:space="preserve"> </w:t>
      </w:r>
      <w:r>
        <w:t>населения</w:t>
      </w:r>
      <w:r>
        <w:rPr>
          <w:spacing w:val="-1"/>
        </w:rPr>
        <w:t xml:space="preserve"> </w:t>
      </w:r>
      <w:r>
        <w:t>в</w:t>
      </w:r>
      <w:r>
        <w:rPr>
          <w:spacing w:val="-2"/>
        </w:rPr>
        <w:t xml:space="preserve"> </w:t>
      </w:r>
      <w:r>
        <w:t>защитных</w:t>
      </w:r>
      <w:r>
        <w:rPr>
          <w:spacing w:val="1"/>
        </w:rPr>
        <w:t xml:space="preserve"> </w:t>
      </w:r>
      <w:r>
        <w:t>сооружениях.</w:t>
      </w:r>
    </w:p>
    <w:p w:rsidR="00764468" w:rsidRDefault="004B2496">
      <w:pPr>
        <w:pStyle w:val="a5"/>
        <w:ind w:right="355"/>
      </w:pPr>
      <w:r>
        <w:t>Аварийно-спасательные работы и другие неотложные работы в зоне поражения. Задачи</w:t>
      </w:r>
      <w:r>
        <w:rPr>
          <w:spacing w:val="1"/>
        </w:rPr>
        <w:t xml:space="preserve"> </w:t>
      </w:r>
      <w:r>
        <w:t>аварийно-спасательных</w:t>
      </w:r>
      <w:r>
        <w:rPr>
          <w:spacing w:val="1"/>
        </w:rPr>
        <w:t xml:space="preserve"> </w:t>
      </w:r>
      <w:r>
        <w:t>и</w:t>
      </w:r>
      <w:r>
        <w:rPr>
          <w:spacing w:val="1"/>
        </w:rPr>
        <w:t xml:space="preserve"> </w:t>
      </w:r>
      <w:r>
        <w:t>неотложных</w:t>
      </w:r>
      <w:r>
        <w:rPr>
          <w:spacing w:val="1"/>
        </w:rPr>
        <w:t xml:space="preserve"> </w:t>
      </w:r>
      <w:r>
        <w:t>работ. Приёмы</w:t>
      </w:r>
      <w:r>
        <w:rPr>
          <w:spacing w:val="1"/>
        </w:rPr>
        <w:t xml:space="preserve"> </w:t>
      </w:r>
      <w:r>
        <w:t>и</w:t>
      </w:r>
      <w:r>
        <w:rPr>
          <w:spacing w:val="1"/>
        </w:rPr>
        <w:t xml:space="preserve"> </w:t>
      </w:r>
      <w:r>
        <w:t>способы</w:t>
      </w:r>
      <w:r>
        <w:rPr>
          <w:spacing w:val="1"/>
        </w:rPr>
        <w:t xml:space="preserve"> </w:t>
      </w:r>
      <w:r>
        <w:t>выполнения</w:t>
      </w:r>
      <w:r>
        <w:rPr>
          <w:spacing w:val="1"/>
        </w:rPr>
        <w:t xml:space="preserve"> </w:t>
      </w:r>
      <w:r>
        <w:t>спасательных</w:t>
      </w:r>
      <w:r>
        <w:rPr>
          <w:spacing w:val="1"/>
        </w:rPr>
        <w:t xml:space="preserve"> </w:t>
      </w:r>
      <w:r>
        <w:t>работ.</w:t>
      </w:r>
      <w:r>
        <w:rPr>
          <w:spacing w:val="-1"/>
        </w:rPr>
        <w:t xml:space="preserve"> </w:t>
      </w:r>
      <w:r>
        <w:t>Соблюдение</w:t>
      </w:r>
      <w:r>
        <w:rPr>
          <w:spacing w:val="-1"/>
        </w:rPr>
        <w:t xml:space="preserve"> </w:t>
      </w:r>
      <w:r>
        <w:t>мер безопасности</w:t>
      </w:r>
      <w:r>
        <w:rPr>
          <w:spacing w:val="1"/>
        </w:rPr>
        <w:t xml:space="preserve"> </w:t>
      </w:r>
      <w:r>
        <w:t>при работах.</w:t>
      </w:r>
    </w:p>
    <w:p w:rsidR="00764468" w:rsidRDefault="004B2496">
      <w:pPr>
        <w:pStyle w:val="a5"/>
        <w:ind w:left="1041" w:firstLine="0"/>
      </w:pPr>
      <w:r>
        <w:t>Модуль</w:t>
      </w:r>
      <w:r>
        <w:rPr>
          <w:spacing w:val="-3"/>
        </w:rPr>
        <w:t xml:space="preserve"> </w:t>
      </w:r>
      <w:r>
        <w:t>№</w:t>
      </w:r>
      <w:r>
        <w:rPr>
          <w:spacing w:val="-4"/>
        </w:rPr>
        <w:t xml:space="preserve"> </w:t>
      </w:r>
      <w:r>
        <w:t>5.</w:t>
      </w:r>
      <w:r>
        <w:rPr>
          <w:spacing w:val="3"/>
        </w:rPr>
        <w:t xml:space="preserve"> </w:t>
      </w:r>
      <w:r>
        <w:t>«Безопасность</w:t>
      </w:r>
      <w:r>
        <w:rPr>
          <w:spacing w:val="-2"/>
        </w:rPr>
        <w:t xml:space="preserve"> </w:t>
      </w:r>
      <w:r>
        <w:t>в</w:t>
      </w:r>
      <w:r>
        <w:rPr>
          <w:spacing w:val="-4"/>
        </w:rPr>
        <w:t xml:space="preserve"> </w:t>
      </w:r>
      <w:r>
        <w:t>природной</w:t>
      </w:r>
      <w:r>
        <w:rPr>
          <w:spacing w:val="-2"/>
        </w:rPr>
        <w:t xml:space="preserve"> </w:t>
      </w:r>
      <w:r>
        <w:t>среде</w:t>
      </w:r>
      <w:r>
        <w:rPr>
          <w:spacing w:val="-4"/>
        </w:rPr>
        <w:t xml:space="preserve"> </w:t>
      </w:r>
      <w:r>
        <w:t>и</w:t>
      </w:r>
      <w:r>
        <w:rPr>
          <w:spacing w:val="-2"/>
        </w:rPr>
        <w:t xml:space="preserve"> </w:t>
      </w:r>
      <w:r>
        <w:t>экологическая</w:t>
      </w:r>
      <w:r>
        <w:rPr>
          <w:spacing w:val="-3"/>
        </w:rPr>
        <w:t xml:space="preserve"> </w:t>
      </w:r>
      <w:r>
        <w:t>безопасность».</w:t>
      </w:r>
    </w:p>
    <w:p w:rsidR="00764468" w:rsidRDefault="004B2496">
      <w:pPr>
        <w:pStyle w:val="a5"/>
        <w:ind w:right="357"/>
      </w:pPr>
      <w:r>
        <w:t>Источники опасности в природной среде. Основные правила безопасного поведения в</w:t>
      </w:r>
      <w:r>
        <w:rPr>
          <w:spacing w:val="1"/>
        </w:rPr>
        <w:t xml:space="preserve"> </w:t>
      </w:r>
      <w:r>
        <w:t>лесу, в горах, на водоёмах. Ориентирование на местности. Современные средства навигации</w:t>
      </w:r>
      <w:r>
        <w:rPr>
          <w:spacing w:val="1"/>
        </w:rPr>
        <w:t xml:space="preserve"> </w:t>
      </w:r>
      <w:r>
        <w:t>(компас,</w:t>
      </w:r>
      <w:r>
        <w:rPr>
          <w:spacing w:val="-1"/>
        </w:rPr>
        <w:t xml:space="preserve"> </w:t>
      </w:r>
      <w:r>
        <w:t>GPS). Безопасность</w:t>
      </w:r>
      <w:r>
        <w:rPr>
          <w:spacing w:val="1"/>
        </w:rPr>
        <w:t xml:space="preserve"> </w:t>
      </w:r>
      <w:r>
        <w:t>в</w:t>
      </w:r>
      <w:r>
        <w:rPr>
          <w:spacing w:val="-1"/>
        </w:rPr>
        <w:t xml:space="preserve"> </w:t>
      </w:r>
      <w:r>
        <w:t>автономных</w:t>
      </w:r>
      <w:r>
        <w:rPr>
          <w:spacing w:val="4"/>
        </w:rPr>
        <w:t xml:space="preserve"> </w:t>
      </w:r>
      <w:r>
        <w:t>условиях.</w:t>
      </w:r>
    </w:p>
    <w:p w:rsidR="00764468" w:rsidRDefault="004B2496">
      <w:pPr>
        <w:pStyle w:val="a5"/>
        <w:ind w:right="353"/>
      </w:pPr>
      <w:r>
        <w:t>Чрезвычайные</w:t>
      </w:r>
      <w:r>
        <w:rPr>
          <w:spacing w:val="1"/>
        </w:rPr>
        <w:t xml:space="preserve"> </w:t>
      </w:r>
      <w:r>
        <w:t>ситуации</w:t>
      </w:r>
      <w:r>
        <w:rPr>
          <w:spacing w:val="1"/>
        </w:rPr>
        <w:t xml:space="preserve"> </w:t>
      </w:r>
      <w:r>
        <w:t>природного</w:t>
      </w:r>
      <w:r>
        <w:rPr>
          <w:spacing w:val="1"/>
        </w:rPr>
        <w:t xml:space="preserve"> </w:t>
      </w:r>
      <w:r>
        <w:t>характера</w:t>
      </w:r>
      <w:r>
        <w:rPr>
          <w:spacing w:val="1"/>
        </w:rPr>
        <w:t xml:space="preserve"> </w:t>
      </w:r>
      <w:r>
        <w:t>(геологические,</w:t>
      </w:r>
      <w:r>
        <w:rPr>
          <w:spacing w:val="1"/>
        </w:rPr>
        <w:t xml:space="preserve"> </w:t>
      </w:r>
      <w:r>
        <w:t>гидрологические,</w:t>
      </w:r>
      <w:r>
        <w:rPr>
          <w:spacing w:val="1"/>
        </w:rPr>
        <w:t xml:space="preserve"> </w:t>
      </w:r>
      <w:r>
        <w:t>метеорологические,</w:t>
      </w:r>
      <w:r>
        <w:rPr>
          <w:spacing w:val="-3"/>
        </w:rPr>
        <w:t xml:space="preserve"> </w:t>
      </w:r>
      <w:r>
        <w:t>природные</w:t>
      </w:r>
      <w:r>
        <w:rPr>
          <w:spacing w:val="-4"/>
        </w:rPr>
        <w:t xml:space="preserve"> </w:t>
      </w:r>
      <w:r>
        <w:t>пожары).</w:t>
      </w:r>
      <w:r>
        <w:rPr>
          <w:spacing w:val="-2"/>
        </w:rPr>
        <w:t xml:space="preserve"> </w:t>
      </w:r>
      <w:r>
        <w:t>Возможности</w:t>
      </w:r>
      <w:r>
        <w:rPr>
          <w:spacing w:val="-1"/>
        </w:rPr>
        <w:t xml:space="preserve"> </w:t>
      </w:r>
      <w:r>
        <w:t>прогнозирования</w:t>
      </w:r>
      <w:r>
        <w:rPr>
          <w:spacing w:val="-2"/>
        </w:rPr>
        <w:t xml:space="preserve"> </w:t>
      </w:r>
      <w:r>
        <w:t>и</w:t>
      </w:r>
      <w:r>
        <w:rPr>
          <w:spacing w:val="-4"/>
        </w:rPr>
        <w:t xml:space="preserve"> </w:t>
      </w:r>
      <w:r>
        <w:t>предупреждения.</w:t>
      </w:r>
    </w:p>
    <w:p w:rsidR="00764468" w:rsidRDefault="004B2496">
      <w:pPr>
        <w:pStyle w:val="a5"/>
        <w:ind w:right="355"/>
      </w:pPr>
      <w:r>
        <w:t>Экологическая</w:t>
      </w:r>
      <w:r>
        <w:rPr>
          <w:spacing w:val="1"/>
        </w:rPr>
        <w:t xml:space="preserve"> </w:t>
      </w:r>
      <w:r>
        <w:t>безопасность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Нормы</w:t>
      </w:r>
      <w:r>
        <w:rPr>
          <w:spacing w:val="61"/>
        </w:rPr>
        <w:t xml:space="preserve"> </w:t>
      </w:r>
      <w:r>
        <w:t>предельно</w:t>
      </w:r>
      <w:r>
        <w:rPr>
          <w:spacing w:val="1"/>
        </w:rPr>
        <w:t xml:space="preserve"> </w:t>
      </w:r>
      <w:r>
        <w:t>допустимой концентрации вредных веществ. Правила использования питьевой воды. Качество</w:t>
      </w:r>
      <w:r>
        <w:rPr>
          <w:spacing w:val="1"/>
        </w:rPr>
        <w:t xml:space="preserve"> </w:t>
      </w:r>
      <w:r>
        <w:t>продуктов</w:t>
      </w:r>
      <w:r>
        <w:rPr>
          <w:spacing w:val="-1"/>
        </w:rPr>
        <w:t xml:space="preserve"> </w:t>
      </w:r>
      <w:r>
        <w:t>питания.</w:t>
      </w:r>
      <w:r>
        <w:rPr>
          <w:spacing w:val="-1"/>
        </w:rPr>
        <w:t xml:space="preserve"> </w:t>
      </w:r>
      <w:r>
        <w:t>Правила</w:t>
      </w:r>
      <w:r>
        <w:rPr>
          <w:spacing w:val="-1"/>
        </w:rPr>
        <w:t xml:space="preserve"> </w:t>
      </w:r>
      <w:r>
        <w:t>хранения</w:t>
      </w:r>
      <w:r>
        <w:rPr>
          <w:spacing w:val="-4"/>
        </w:rPr>
        <w:t xml:space="preserve"> </w:t>
      </w:r>
      <w:r>
        <w:t>и</w:t>
      </w:r>
      <w:r>
        <w:rPr>
          <w:spacing w:val="3"/>
        </w:rPr>
        <w:t xml:space="preserve"> </w:t>
      </w:r>
      <w:r>
        <w:t>употребления</w:t>
      </w:r>
      <w:r>
        <w:rPr>
          <w:spacing w:val="-1"/>
        </w:rPr>
        <w:t xml:space="preserve"> </w:t>
      </w:r>
      <w:r>
        <w:t>продуктов</w:t>
      </w:r>
      <w:r>
        <w:rPr>
          <w:spacing w:val="-1"/>
        </w:rPr>
        <w:t xml:space="preserve"> </w:t>
      </w:r>
      <w:r>
        <w:t>питания.</w:t>
      </w:r>
    </w:p>
    <w:p w:rsidR="00764468" w:rsidRDefault="004B2496">
      <w:pPr>
        <w:pStyle w:val="a5"/>
        <w:ind w:right="350"/>
      </w:pPr>
      <w:r>
        <w:t>Федеральная</w:t>
      </w:r>
      <w:r>
        <w:rPr>
          <w:spacing w:val="1"/>
        </w:rPr>
        <w:t xml:space="preserve"> </w:t>
      </w:r>
      <w:r>
        <w:t>служба</w:t>
      </w:r>
      <w:r>
        <w:rPr>
          <w:spacing w:val="1"/>
        </w:rPr>
        <w:t xml:space="preserve"> </w:t>
      </w:r>
      <w:r>
        <w:t>по</w:t>
      </w:r>
      <w:r>
        <w:rPr>
          <w:spacing w:val="1"/>
        </w:rPr>
        <w:t xml:space="preserve"> </w:t>
      </w:r>
      <w:r>
        <w:t>надзору в</w:t>
      </w:r>
      <w:r>
        <w:rPr>
          <w:spacing w:val="1"/>
        </w:rPr>
        <w:t xml:space="preserve"> </w:t>
      </w:r>
      <w:r>
        <w:t>сфере</w:t>
      </w:r>
      <w:r>
        <w:rPr>
          <w:spacing w:val="1"/>
        </w:rPr>
        <w:t xml:space="preserve"> </w:t>
      </w:r>
      <w:r>
        <w:t>защиты прав</w:t>
      </w:r>
      <w:r>
        <w:rPr>
          <w:spacing w:val="1"/>
        </w:rPr>
        <w:t xml:space="preserve"> </w:t>
      </w:r>
      <w:r>
        <w:t>потребителей</w:t>
      </w:r>
      <w:r>
        <w:rPr>
          <w:spacing w:val="1"/>
        </w:rPr>
        <w:t xml:space="preserve"> </w:t>
      </w:r>
      <w:r>
        <w:t>и</w:t>
      </w:r>
      <w:r>
        <w:rPr>
          <w:spacing w:val="1"/>
        </w:rPr>
        <w:t xml:space="preserve"> </w:t>
      </w:r>
      <w:r>
        <w:t>благополучия</w:t>
      </w:r>
      <w:r>
        <w:rPr>
          <w:spacing w:val="1"/>
        </w:rPr>
        <w:t xml:space="preserve"> </w:t>
      </w:r>
      <w:r>
        <w:t>человека</w:t>
      </w:r>
      <w:r>
        <w:rPr>
          <w:spacing w:val="56"/>
        </w:rPr>
        <w:t xml:space="preserve"> </w:t>
      </w:r>
      <w:r>
        <w:t>(Роспотребнадзор).</w:t>
      </w:r>
      <w:r>
        <w:rPr>
          <w:spacing w:val="55"/>
        </w:rPr>
        <w:t xml:space="preserve"> </w:t>
      </w:r>
      <w:r>
        <w:t>Федеральный</w:t>
      </w:r>
      <w:r>
        <w:rPr>
          <w:spacing w:val="56"/>
        </w:rPr>
        <w:t xml:space="preserve"> </w:t>
      </w:r>
      <w:r>
        <w:t>закон</w:t>
      </w:r>
      <w:r>
        <w:rPr>
          <w:spacing w:val="57"/>
        </w:rPr>
        <w:t xml:space="preserve"> </w:t>
      </w:r>
      <w:r>
        <w:t>от</w:t>
      </w:r>
      <w:r>
        <w:rPr>
          <w:spacing w:val="57"/>
        </w:rPr>
        <w:t xml:space="preserve"> </w:t>
      </w:r>
      <w:r>
        <w:t>10</w:t>
      </w:r>
      <w:r>
        <w:rPr>
          <w:spacing w:val="59"/>
        </w:rPr>
        <w:t xml:space="preserve"> </w:t>
      </w:r>
      <w:r>
        <w:t>января</w:t>
      </w:r>
      <w:r>
        <w:rPr>
          <w:spacing w:val="56"/>
        </w:rPr>
        <w:t xml:space="preserve"> </w:t>
      </w:r>
      <w:r>
        <w:t>2002</w:t>
      </w:r>
      <w:r>
        <w:rPr>
          <w:spacing w:val="56"/>
        </w:rPr>
        <w:t xml:space="preserve"> </w:t>
      </w:r>
      <w:r>
        <w:t>г.</w:t>
      </w:r>
      <w:r>
        <w:rPr>
          <w:spacing w:val="56"/>
        </w:rPr>
        <w:t xml:space="preserve"> </w:t>
      </w:r>
      <w:r>
        <w:t>№</w:t>
      </w:r>
      <w:r>
        <w:rPr>
          <w:spacing w:val="57"/>
        </w:rPr>
        <w:t xml:space="preserve"> </w:t>
      </w:r>
      <w:r>
        <w:t>7-ФЗ</w:t>
      </w:r>
      <w:r>
        <w:rPr>
          <w:spacing w:val="4"/>
        </w:rPr>
        <w:t xml:space="preserve"> </w:t>
      </w:r>
      <w:r>
        <w:t>«Об</w:t>
      </w:r>
      <w:r>
        <w:rPr>
          <w:spacing w:val="56"/>
        </w:rPr>
        <w:t xml:space="preserve"> </w:t>
      </w:r>
      <w:r>
        <w:t>охране</w:t>
      </w:r>
    </w:p>
    <w:p w:rsidR="00764468" w:rsidRDefault="00764468">
      <w:pPr>
        <w:sectPr w:rsidR="00764468">
          <w:headerReference w:type="default" r:id="rId232"/>
          <w:footerReference w:type="default" r:id="rId233"/>
          <w:pgSz w:w="11910" w:h="16850"/>
          <w:pgMar w:top="820" w:right="500" w:bottom="1000" w:left="800" w:header="569" w:footer="813" w:gutter="0"/>
          <w:cols w:space="720"/>
        </w:sectPr>
      </w:pPr>
    </w:p>
    <w:p w:rsidR="00764468" w:rsidRDefault="004B2496">
      <w:pPr>
        <w:pStyle w:val="a5"/>
        <w:spacing w:before="9"/>
        <w:ind w:right="358" w:firstLine="0"/>
      </w:pPr>
      <w:r>
        <w:lastRenderedPageBreak/>
        <w:t>окружающей среды» (Собрание законодательства Российской Федерации, 2002, № 2, ст. 133;</w:t>
      </w:r>
      <w:r>
        <w:rPr>
          <w:spacing w:val="1"/>
        </w:rPr>
        <w:t xml:space="preserve"> </w:t>
      </w:r>
      <w:r>
        <w:t>2022,</w:t>
      </w:r>
      <w:r>
        <w:rPr>
          <w:spacing w:val="-1"/>
        </w:rPr>
        <w:t xml:space="preserve"> </w:t>
      </w:r>
      <w:r>
        <w:t>№</w:t>
      </w:r>
      <w:r>
        <w:rPr>
          <w:spacing w:val="-1"/>
        </w:rPr>
        <w:t xml:space="preserve"> </w:t>
      </w:r>
      <w:r>
        <w:t>13, ст. 1960).</w:t>
      </w:r>
    </w:p>
    <w:p w:rsidR="00764468" w:rsidRDefault="004B2496">
      <w:pPr>
        <w:pStyle w:val="a5"/>
        <w:ind w:right="353"/>
      </w:pPr>
      <w:r>
        <w:t>Средства защиты и предупреждения от экологических опасностей. Бытовые приборы</w:t>
      </w:r>
      <w:r>
        <w:rPr>
          <w:spacing w:val="1"/>
        </w:rPr>
        <w:t xml:space="preserve"> </w:t>
      </w:r>
      <w:r>
        <w:t>контроля</w:t>
      </w:r>
      <w:r>
        <w:rPr>
          <w:spacing w:val="1"/>
        </w:rPr>
        <w:t xml:space="preserve"> </w:t>
      </w:r>
      <w:r>
        <w:t>воздуха.</w:t>
      </w:r>
      <w:r>
        <w:rPr>
          <w:spacing w:val="1"/>
        </w:rPr>
        <w:t xml:space="preserve"> </w:t>
      </w:r>
      <w:r>
        <w:t>TDS-метры</w:t>
      </w:r>
      <w:r>
        <w:rPr>
          <w:spacing w:val="1"/>
        </w:rPr>
        <w:t xml:space="preserve"> </w:t>
      </w:r>
      <w:r>
        <w:t>(солемеры).</w:t>
      </w:r>
      <w:r>
        <w:rPr>
          <w:spacing w:val="1"/>
        </w:rPr>
        <w:t xml:space="preserve"> </w:t>
      </w:r>
      <w:r>
        <w:t>Шумомеры.</w:t>
      </w:r>
      <w:r>
        <w:rPr>
          <w:spacing w:val="1"/>
        </w:rPr>
        <w:t xml:space="preserve"> </w:t>
      </w:r>
      <w:r>
        <w:t>Люксметры.</w:t>
      </w:r>
      <w:r>
        <w:rPr>
          <w:spacing w:val="1"/>
        </w:rPr>
        <w:t xml:space="preserve"> </w:t>
      </w:r>
      <w:r>
        <w:t>Бытовые</w:t>
      </w:r>
      <w:r>
        <w:rPr>
          <w:spacing w:val="1"/>
        </w:rPr>
        <w:t xml:space="preserve"> </w:t>
      </w:r>
      <w:r>
        <w:t>дозиметры</w:t>
      </w:r>
      <w:r>
        <w:rPr>
          <w:spacing w:val="1"/>
        </w:rPr>
        <w:t xml:space="preserve"> </w:t>
      </w:r>
      <w:r>
        <w:t>(радиометры).</w:t>
      </w:r>
      <w:r>
        <w:rPr>
          <w:spacing w:val="-1"/>
        </w:rPr>
        <w:t xml:space="preserve"> </w:t>
      </w:r>
      <w:r>
        <w:t>Бытовые нитратомеры.</w:t>
      </w:r>
    </w:p>
    <w:p w:rsidR="00764468" w:rsidRDefault="004B2496">
      <w:pPr>
        <w:pStyle w:val="a5"/>
        <w:spacing w:before="1"/>
        <w:ind w:right="349"/>
      </w:pPr>
      <w:r>
        <w:t>Основные</w:t>
      </w:r>
      <w:r>
        <w:rPr>
          <w:spacing w:val="1"/>
        </w:rPr>
        <w:t xml:space="preserve"> </w:t>
      </w:r>
      <w:r>
        <w:t>виды</w:t>
      </w:r>
      <w:r>
        <w:rPr>
          <w:spacing w:val="1"/>
        </w:rPr>
        <w:t xml:space="preserve"> </w:t>
      </w:r>
      <w:r>
        <w:t>экологических</w:t>
      </w:r>
      <w:r>
        <w:rPr>
          <w:spacing w:val="1"/>
        </w:rPr>
        <w:t xml:space="preserve"> </w:t>
      </w:r>
      <w:r>
        <w:t>знаков.</w:t>
      </w:r>
      <w:r>
        <w:rPr>
          <w:spacing w:val="1"/>
        </w:rPr>
        <w:t xml:space="preserve"> </w:t>
      </w:r>
      <w:r>
        <w:t>Знаки,</w:t>
      </w:r>
      <w:r>
        <w:rPr>
          <w:spacing w:val="1"/>
        </w:rPr>
        <w:t xml:space="preserve"> </w:t>
      </w:r>
      <w:r>
        <w:t>свидетельствующие</w:t>
      </w:r>
      <w:r>
        <w:rPr>
          <w:spacing w:val="1"/>
        </w:rPr>
        <w:t xml:space="preserve"> </w:t>
      </w:r>
      <w:r>
        <w:t>об</w:t>
      </w:r>
      <w:r>
        <w:rPr>
          <w:spacing w:val="1"/>
        </w:rPr>
        <w:t xml:space="preserve"> </w:t>
      </w:r>
      <w:r>
        <w:t>экологической</w:t>
      </w:r>
      <w:r>
        <w:rPr>
          <w:spacing w:val="1"/>
        </w:rPr>
        <w:t xml:space="preserve"> </w:t>
      </w:r>
      <w:r>
        <w:t>чистоте товаров, а также о безопасности их для окружающей среды. Знаки, информирующие об</w:t>
      </w:r>
      <w:r>
        <w:rPr>
          <w:spacing w:val="-57"/>
        </w:rPr>
        <w:t xml:space="preserve"> </w:t>
      </w:r>
      <w:r>
        <w:t>экологически</w:t>
      </w:r>
      <w:r>
        <w:rPr>
          <w:spacing w:val="-1"/>
        </w:rPr>
        <w:t xml:space="preserve"> </w:t>
      </w:r>
      <w:r>
        <w:t>чистых</w:t>
      </w:r>
      <w:r>
        <w:rPr>
          <w:spacing w:val="1"/>
        </w:rPr>
        <w:t xml:space="preserve"> </w:t>
      </w:r>
      <w:r>
        <w:t>способах</w:t>
      </w:r>
      <w:r>
        <w:rPr>
          <w:spacing w:val="3"/>
        </w:rPr>
        <w:t xml:space="preserve"> </w:t>
      </w:r>
      <w:r>
        <w:t>утилизации самого</w:t>
      </w:r>
      <w:r>
        <w:rPr>
          <w:spacing w:val="-1"/>
        </w:rPr>
        <w:t xml:space="preserve"> </w:t>
      </w:r>
      <w:r>
        <w:t>товара</w:t>
      </w:r>
      <w:r>
        <w:rPr>
          <w:spacing w:val="-2"/>
        </w:rPr>
        <w:t xml:space="preserve"> </w:t>
      </w:r>
      <w:r>
        <w:t>и его</w:t>
      </w:r>
      <w:r>
        <w:rPr>
          <w:spacing w:val="3"/>
        </w:rPr>
        <w:t xml:space="preserve"> </w:t>
      </w:r>
      <w:r>
        <w:t>упаковки.</w:t>
      </w:r>
    </w:p>
    <w:p w:rsidR="00764468" w:rsidRDefault="004B2496">
      <w:pPr>
        <w:pStyle w:val="a5"/>
        <w:spacing w:line="275" w:lineRule="exact"/>
        <w:ind w:left="1041" w:firstLine="0"/>
      </w:pPr>
      <w:r>
        <w:t>Модуль</w:t>
      </w:r>
      <w:r>
        <w:rPr>
          <w:spacing w:val="-4"/>
        </w:rPr>
        <w:t xml:space="preserve"> </w:t>
      </w:r>
      <w:r>
        <w:t>№</w:t>
      </w:r>
      <w:r>
        <w:rPr>
          <w:spacing w:val="-5"/>
        </w:rPr>
        <w:t xml:space="preserve"> </w:t>
      </w:r>
      <w:r>
        <w:t>6. «Основы</w:t>
      </w:r>
      <w:r>
        <w:rPr>
          <w:spacing w:val="-3"/>
        </w:rPr>
        <w:t xml:space="preserve"> </w:t>
      </w:r>
      <w:r>
        <w:t>противодействия</w:t>
      </w:r>
      <w:r>
        <w:rPr>
          <w:spacing w:val="-3"/>
        </w:rPr>
        <w:t xml:space="preserve"> </w:t>
      </w:r>
      <w:r>
        <w:t>экстремизму</w:t>
      </w:r>
      <w:r>
        <w:rPr>
          <w:spacing w:val="-9"/>
        </w:rPr>
        <w:t xml:space="preserve"> </w:t>
      </w:r>
      <w:r>
        <w:t>и</w:t>
      </w:r>
      <w:r>
        <w:rPr>
          <w:spacing w:val="-4"/>
        </w:rPr>
        <w:t xml:space="preserve"> </w:t>
      </w:r>
      <w:r>
        <w:t>терроризму».</w:t>
      </w:r>
    </w:p>
    <w:p w:rsidR="00764468" w:rsidRDefault="004B2496">
      <w:pPr>
        <w:pStyle w:val="a5"/>
        <w:ind w:right="356"/>
      </w:pPr>
      <w:r>
        <w:t>Разновидности</w:t>
      </w:r>
      <w:r>
        <w:rPr>
          <w:spacing w:val="1"/>
        </w:rPr>
        <w:t xml:space="preserve"> </w:t>
      </w:r>
      <w:r>
        <w:t>экстремистской</w:t>
      </w:r>
      <w:r>
        <w:rPr>
          <w:spacing w:val="1"/>
        </w:rPr>
        <w:t xml:space="preserve"> </w:t>
      </w:r>
      <w:r>
        <w:t>деятельности.</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экстремистские</w:t>
      </w:r>
      <w:r>
        <w:rPr>
          <w:spacing w:val="-57"/>
        </w:rPr>
        <w:t xml:space="preserve"> </w:t>
      </w:r>
      <w:r>
        <w:t>угрозы.</w:t>
      </w:r>
    </w:p>
    <w:p w:rsidR="00764468" w:rsidRDefault="004B2496">
      <w:pPr>
        <w:pStyle w:val="a5"/>
        <w:ind w:right="345"/>
      </w:pPr>
      <w:r>
        <w:t>Деструктивные молодёжные субкультуры и экстремистские объединения. Терроризм –</w:t>
      </w:r>
      <w:r>
        <w:rPr>
          <w:spacing w:val="1"/>
        </w:rPr>
        <w:t xml:space="preserve"> </w:t>
      </w:r>
      <w:r>
        <w:t>крайняя</w:t>
      </w:r>
      <w:r>
        <w:rPr>
          <w:spacing w:val="-1"/>
        </w:rPr>
        <w:t xml:space="preserve"> </w:t>
      </w:r>
      <w:r>
        <w:t>форма</w:t>
      </w:r>
      <w:r>
        <w:rPr>
          <w:spacing w:val="-2"/>
        </w:rPr>
        <w:t xml:space="preserve"> </w:t>
      </w:r>
      <w:r>
        <w:t>экстремизма.</w:t>
      </w:r>
      <w:r>
        <w:rPr>
          <w:spacing w:val="-1"/>
        </w:rPr>
        <w:t xml:space="preserve"> </w:t>
      </w:r>
      <w:r>
        <w:t>Разновидности террористической</w:t>
      </w:r>
      <w:r>
        <w:rPr>
          <w:spacing w:val="-1"/>
        </w:rPr>
        <w:t xml:space="preserve"> </w:t>
      </w:r>
      <w:r>
        <w:t>деятельности.</w:t>
      </w:r>
    </w:p>
    <w:p w:rsidR="00764468" w:rsidRDefault="004B2496">
      <w:pPr>
        <w:pStyle w:val="a5"/>
        <w:ind w:right="349"/>
      </w:pPr>
      <w:r>
        <w:t>Праворадикальные</w:t>
      </w:r>
      <w:r>
        <w:rPr>
          <w:spacing w:val="1"/>
        </w:rPr>
        <w:t xml:space="preserve"> </w:t>
      </w:r>
      <w:r>
        <w:t>группировки</w:t>
      </w:r>
      <w:r>
        <w:rPr>
          <w:spacing w:val="1"/>
        </w:rPr>
        <w:t xml:space="preserve"> </w:t>
      </w:r>
      <w:r>
        <w:t>нацистской</w:t>
      </w:r>
      <w:r>
        <w:rPr>
          <w:spacing w:val="1"/>
        </w:rPr>
        <w:t xml:space="preserve"> </w:t>
      </w:r>
      <w:r>
        <w:t>направленности</w:t>
      </w:r>
      <w:r>
        <w:rPr>
          <w:spacing w:val="1"/>
        </w:rPr>
        <w:t xml:space="preserve"> </w:t>
      </w:r>
      <w:r>
        <w:t>и</w:t>
      </w:r>
      <w:r>
        <w:rPr>
          <w:spacing w:val="1"/>
        </w:rPr>
        <w:t xml:space="preserve"> </w:t>
      </w:r>
      <w:r>
        <w:t>леворадикальные</w:t>
      </w:r>
      <w:r>
        <w:rPr>
          <w:spacing w:val="1"/>
        </w:rPr>
        <w:t xml:space="preserve"> </w:t>
      </w:r>
      <w:r>
        <w:t>сообщества.</w:t>
      </w:r>
      <w:r>
        <w:rPr>
          <w:spacing w:val="1"/>
        </w:rPr>
        <w:t xml:space="preserve"> </w:t>
      </w:r>
      <w:r>
        <w:t>Правила</w:t>
      </w:r>
      <w:r>
        <w:rPr>
          <w:spacing w:val="1"/>
        </w:rPr>
        <w:t xml:space="preserve"> </w:t>
      </w:r>
      <w:r>
        <w:t>безопасности,</w:t>
      </w:r>
      <w:r>
        <w:rPr>
          <w:spacing w:val="1"/>
        </w:rPr>
        <w:t xml:space="preserve"> </w:t>
      </w:r>
      <w:r>
        <w:t>которые</w:t>
      </w:r>
      <w:r>
        <w:rPr>
          <w:spacing w:val="1"/>
        </w:rPr>
        <w:t xml:space="preserve"> </w:t>
      </w:r>
      <w:r>
        <w:t>следует</w:t>
      </w:r>
      <w:r>
        <w:rPr>
          <w:spacing w:val="1"/>
        </w:rPr>
        <w:t xml:space="preserve"> </w:t>
      </w:r>
      <w:r>
        <w:t>соблюдать,</w:t>
      </w:r>
      <w:r>
        <w:rPr>
          <w:spacing w:val="1"/>
        </w:rPr>
        <w:t xml:space="preserve"> </w:t>
      </w:r>
      <w:r>
        <w:t>чтобы</w:t>
      </w:r>
      <w:r>
        <w:rPr>
          <w:spacing w:val="1"/>
        </w:rPr>
        <w:t xml:space="preserve"> </w:t>
      </w:r>
      <w:r>
        <w:t>не попасть</w:t>
      </w:r>
      <w:r>
        <w:rPr>
          <w:spacing w:val="1"/>
        </w:rPr>
        <w:t xml:space="preserve"> </w:t>
      </w:r>
      <w:r>
        <w:t>в</w:t>
      </w:r>
      <w:r>
        <w:rPr>
          <w:spacing w:val="1"/>
        </w:rPr>
        <w:t xml:space="preserve"> </w:t>
      </w:r>
      <w:r>
        <w:t>сферу</w:t>
      </w:r>
      <w:r>
        <w:rPr>
          <w:spacing w:val="1"/>
        </w:rPr>
        <w:t xml:space="preserve"> </w:t>
      </w:r>
      <w:r>
        <w:t>влияния</w:t>
      </w:r>
      <w:r>
        <w:rPr>
          <w:spacing w:val="-4"/>
        </w:rPr>
        <w:t xml:space="preserve"> </w:t>
      </w:r>
      <w:r>
        <w:t>неформальной</w:t>
      </w:r>
      <w:r>
        <w:rPr>
          <w:spacing w:val="-2"/>
        </w:rPr>
        <w:t xml:space="preserve"> </w:t>
      </w:r>
      <w:r>
        <w:t>группировки.</w:t>
      </w:r>
    </w:p>
    <w:p w:rsidR="00764468" w:rsidRDefault="004B2496">
      <w:pPr>
        <w:pStyle w:val="a5"/>
        <w:ind w:right="352"/>
      </w:pPr>
      <w:r>
        <w:t>Ответственность граждан за участие в экстремистской и террористической деятельности.</w:t>
      </w:r>
      <w:r>
        <w:rPr>
          <w:spacing w:val="-57"/>
        </w:rPr>
        <w:t xml:space="preserve"> </w:t>
      </w:r>
      <w:r>
        <w:t>Статьи</w:t>
      </w:r>
      <w:r>
        <w:rPr>
          <w:spacing w:val="1"/>
        </w:rPr>
        <w:t xml:space="preserve"> </w:t>
      </w:r>
      <w:r>
        <w:t>Уголовного</w:t>
      </w:r>
      <w:r>
        <w:rPr>
          <w:spacing w:val="1"/>
        </w:rPr>
        <w:t xml:space="preserve"> </w:t>
      </w:r>
      <w:r>
        <w:t>кодекса</w:t>
      </w:r>
      <w:r>
        <w:rPr>
          <w:spacing w:val="1"/>
        </w:rPr>
        <w:t xml:space="preserve"> </w:t>
      </w:r>
      <w:r>
        <w:t>Российской</w:t>
      </w:r>
      <w:r>
        <w:rPr>
          <w:spacing w:val="1"/>
        </w:rPr>
        <w:t xml:space="preserve"> </w:t>
      </w:r>
      <w:r>
        <w:t>Федерации,</w:t>
      </w:r>
      <w:r>
        <w:rPr>
          <w:spacing w:val="1"/>
        </w:rPr>
        <w:t xml:space="preserve"> </w:t>
      </w:r>
      <w:r>
        <w:t>предусмотренные</w:t>
      </w:r>
      <w:r>
        <w:rPr>
          <w:spacing w:val="1"/>
        </w:rPr>
        <w:t xml:space="preserve"> </w:t>
      </w:r>
      <w:r>
        <w:t>за</w:t>
      </w:r>
      <w:r>
        <w:rPr>
          <w:spacing w:val="1"/>
        </w:rPr>
        <w:t xml:space="preserve"> </w:t>
      </w:r>
      <w:r>
        <w:t>участие</w:t>
      </w:r>
      <w:r>
        <w:rPr>
          <w:spacing w:val="1"/>
        </w:rPr>
        <w:t xml:space="preserve"> </w:t>
      </w:r>
      <w:r>
        <w:t>в</w:t>
      </w:r>
      <w:r>
        <w:rPr>
          <w:spacing w:val="1"/>
        </w:rPr>
        <w:t xml:space="preserve"> </w:t>
      </w:r>
      <w:r>
        <w:t>экстремистской и террористической деятельности.</w:t>
      </w:r>
    </w:p>
    <w:p w:rsidR="00764468" w:rsidRDefault="004B2496">
      <w:pPr>
        <w:pStyle w:val="a5"/>
        <w:ind w:right="356"/>
      </w:pPr>
      <w:r>
        <w:t>Противодействие экстремизму и терроризму на государственном уровне. Национальный</w:t>
      </w:r>
      <w:r>
        <w:rPr>
          <w:spacing w:val="1"/>
        </w:rPr>
        <w:t xml:space="preserve"> </w:t>
      </w:r>
      <w:r>
        <w:t>антитеррористический</w:t>
      </w:r>
      <w:r>
        <w:rPr>
          <w:spacing w:val="1"/>
        </w:rPr>
        <w:t xml:space="preserve"> </w:t>
      </w:r>
      <w:r>
        <w:t>комитет</w:t>
      </w:r>
      <w:r>
        <w:rPr>
          <w:spacing w:val="1"/>
        </w:rPr>
        <w:t xml:space="preserve"> </w:t>
      </w:r>
      <w:r>
        <w:t>(НАК)</w:t>
      </w:r>
      <w:r>
        <w:rPr>
          <w:spacing w:val="1"/>
        </w:rPr>
        <w:t xml:space="preserve"> </w:t>
      </w:r>
      <w:r>
        <w:t>и</w:t>
      </w:r>
      <w:r>
        <w:rPr>
          <w:spacing w:val="1"/>
        </w:rPr>
        <w:t xml:space="preserve"> </w:t>
      </w:r>
      <w:r>
        <w:t>его</w:t>
      </w:r>
      <w:r>
        <w:rPr>
          <w:spacing w:val="1"/>
        </w:rPr>
        <w:t xml:space="preserve"> </w:t>
      </w:r>
      <w:r>
        <w:t>предназначение.</w:t>
      </w:r>
      <w:r>
        <w:rPr>
          <w:spacing w:val="1"/>
        </w:rPr>
        <w:t xml:space="preserve"> </w:t>
      </w:r>
      <w:r>
        <w:t>Основные</w:t>
      </w:r>
      <w:r>
        <w:rPr>
          <w:spacing w:val="1"/>
        </w:rPr>
        <w:t xml:space="preserve"> </w:t>
      </w:r>
      <w:r>
        <w:t>задачи</w:t>
      </w:r>
      <w:r>
        <w:rPr>
          <w:spacing w:val="1"/>
        </w:rPr>
        <w:t xml:space="preserve"> </w:t>
      </w:r>
      <w:r>
        <w:t>НАК.</w:t>
      </w:r>
      <w:r>
        <w:rPr>
          <w:spacing w:val="1"/>
        </w:rPr>
        <w:t xml:space="preserve"> </w:t>
      </w:r>
      <w:r>
        <w:t>Федеральный</w:t>
      </w:r>
      <w:r>
        <w:rPr>
          <w:spacing w:val="-1"/>
        </w:rPr>
        <w:t xml:space="preserve"> </w:t>
      </w:r>
      <w:r>
        <w:t>оперативный штаб.</w:t>
      </w:r>
    </w:p>
    <w:p w:rsidR="00764468" w:rsidRDefault="004B2496">
      <w:pPr>
        <w:pStyle w:val="a5"/>
        <w:ind w:right="352"/>
      </w:pPr>
      <w:r>
        <w:t>Уровни</w:t>
      </w:r>
      <w:r>
        <w:rPr>
          <w:spacing w:val="1"/>
        </w:rPr>
        <w:t xml:space="preserve"> </w:t>
      </w:r>
      <w:r>
        <w:t>террористической</w:t>
      </w:r>
      <w:r>
        <w:rPr>
          <w:spacing w:val="1"/>
        </w:rPr>
        <w:t xml:space="preserve"> </w:t>
      </w:r>
      <w:r>
        <w:t>опасности.</w:t>
      </w:r>
      <w:r>
        <w:rPr>
          <w:spacing w:val="1"/>
        </w:rPr>
        <w:t xml:space="preserve"> </w:t>
      </w:r>
      <w:r>
        <w:t>Принятие</w:t>
      </w:r>
      <w:r>
        <w:rPr>
          <w:spacing w:val="1"/>
        </w:rPr>
        <w:t xml:space="preserve"> </w:t>
      </w:r>
      <w:r>
        <w:t>решения</w:t>
      </w:r>
      <w:r>
        <w:rPr>
          <w:spacing w:val="1"/>
        </w:rPr>
        <w:t xml:space="preserve"> </w:t>
      </w:r>
      <w:r>
        <w:t>об</w:t>
      </w:r>
      <w:r>
        <w:rPr>
          <w:spacing w:val="1"/>
        </w:rPr>
        <w:t xml:space="preserve"> </w:t>
      </w:r>
      <w:r>
        <w:t>установлении</w:t>
      </w:r>
      <w:r>
        <w:rPr>
          <w:spacing w:val="1"/>
        </w:rPr>
        <w:t xml:space="preserve"> </w:t>
      </w:r>
      <w:r>
        <w:t>уровня</w:t>
      </w:r>
      <w:r>
        <w:rPr>
          <w:spacing w:val="1"/>
        </w:rPr>
        <w:t xml:space="preserve"> </w:t>
      </w:r>
      <w:r>
        <w:t>террористической</w:t>
      </w:r>
      <w:r>
        <w:rPr>
          <w:spacing w:val="1"/>
        </w:rPr>
        <w:t xml:space="preserve"> </w:t>
      </w:r>
      <w:r>
        <w:t>опасности.</w:t>
      </w:r>
      <w:r>
        <w:rPr>
          <w:spacing w:val="1"/>
        </w:rPr>
        <w:t xml:space="preserve"> </w:t>
      </w:r>
      <w:r>
        <w:t>Меры</w:t>
      </w:r>
      <w:r>
        <w:rPr>
          <w:spacing w:val="1"/>
        </w:rPr>
        <w:t xml:space="preserve"> </w:t>
      </w:r>
      <w:r>
        <w:t>по</w:t>
      </w:r>
      <w:r>
        <w:rPr>
          <w:spacing w:val="1"/>
        </w:rPr>
        <w:t xml:space="preserve"> </w:t>
      </w:r>
      <w:r>
        <w:t>обеспечению</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 которые принимаются в соответствии с установленным уровнем террористической</w:t>
      </w:r>
      <w:r>
        <w:rPr>
          <w:spacing w:val="-57"/>
        </w:rPr>
        <w:t xml:space="preserve"> </w:t>
      </w:r>
      <w:r>
        <w:t>опасности.</w:t>
      </w:r>
    </w:p>
    <w:p w:rsidR="00764468" w:rsidRDefault="004B2496">
      <w:pPr>
        <w:pStyle w:val="a5"/>
        <w:ind w:right="351"/>
      </w:pPr>
      <w:r>
        <w:t>Особенности проведения контртеррористических операций. Обязанности руководителя</w:t>
      </w:r>
      <w:r>
        <w:rPr>
          <w:spacing w:val="1"/>
        </w:rPr>
        <w:t xml:space="preserve"> </w:t>
      </w:r>
      <w:r>
        <w:t>контртеррористической</w:t>
      </w:r>
      <w:r>
        <w:rPr>
          <w:spacing w:val="1"/>
        </w:rPr>
        <w:t xml:space="preserve"> </w:t>
      </w:r>
      <w:r>
        <w:t>операции.</w:t>
      </w:r>
      <w:r>
        <w:rPr>
          <w:spacing w:val="1"/>
        </w:rPr>
        <w:t xml:space="preserve"> </w:t>
      </w:r>
      <w:r>
        <w:t>Группировка</w:t>
      </w:r>
      <w:r>
        <w:rPr>
          <w:spacing w:val="1"/>
        </w:rPr>
        <w:t xml:space="preserve"> </w:t>
      </w:r>
      <w:r>
        <w:t>сил</w:t>
      </w:r>
      <w:r>
        <w:rPr>
          <w:spacing w:val="1"/>
        </w:rPr>
        <w:t xml:space="preserve"> </w:t>
      </w:r>
      <w:r>
        <w:t>и</w:t>
      </w:r>
      <w:r>
        <w:rPr>
          <w:spacing w:val="1"/>
        </w:rPr>
        <w:t xml:space="preserve"> </w:t>
      </w:r>
      <w:r>
        <w:t>средств</w:t>
      </w:r>
      <w:r>
        <w:rPr>
          <w:spacing w:val="1"/>
        </w:rPr>
        <w:t xml:space="preserve"> </w:t>
      </w:r>
      <w:r>
        <w:t>для</w:t>
      </w:r>
      <w:r>
        <w:rPr>
          <w:spacing w:val="1"/>
        </w:rPr>
        <w:t xml:space="preserve"> </w:t>
      </w:r>
      <w:r>
        <w:t>проведения</w:t>
      </w:r>
      <w:r>
        <w:rPr>
          <w:spacing w:val="1"/>
        </w:rPr>
        <w:t xml:space="preserve"> </w:t>
      </w:r>
      <w:r>
        <w:t>контртеррористической</w:t>
      </w:r>
      <w:r>
        <w:rPr>
          <w:spacing w:val="-3"/>
        </w:rPr>
        <w:t xml:space="preserve"> </w:t>
      </w:r>
      <w:r>
        <w:t>операции.</w:t>
      </w:r>
    </w:p>
    <w:p w:rsidR="00764468" w:rsidRDefault="004B2496">
      <w:pPr>
        <w:pStyle w:val="a5"/>
        <w:ind w:right="350"/>
      </w:pPr>
      <w:r>
        <w:t>Экстремизм и терроризм на современном этапе. Внутренние и внешние экстремистские</w:t>
      </w:r>
      <w:r>
        <w:rPr>
          <w:spacing w:val="1"/>
        </w:rPr>
        <w:t xml:space="preserve"> </w:t>
      </w:r>
      <w:r>
        <w:t>угрозы.</w:t>
      </w:r>
      <w:r>
        <w:rPr>
          <w:spacing w:val="1"/>
        </w:rPr>
        <w:t xml:space="preserve"> </w:t>
      </w:r>
      <w:r>
        <w:t>Наиболее</w:t>
      </w:r>
      <w:r>
        <w:rPr>
          <w:spacing w:val="1"/>
        </w:rPr>
        <w:t xml:space="preserve"> </w:t>
      </w:r>
      <w:r>
        <w:t>опасные</w:t>
      </w:r>
      <w:r>
        <w:rPr>
          <w:spacing w:val="1"/>
        </w:rPr>
        <w:t xml:space="preserve"> </w:t>
      </w:r>
      <w:r>
        <w:t>проявления</w:t>
      </w:r>
      <w:r>
        <w:rPr>
          <w:spacing w:val="1"/>
        </w:rPr>
        <w:t xml:space="preserve"> </w:t>
      </w:r>
      <w:r>
        <w:t>экстремизма.</w:t>
      </w:r>
      <w:r>
        <w:rPr>
          <w:spacing w:val="1"/>
        </w:rPr>
        <w:t xml:space="preserve"> </w:t>
      </w:r>
      <w:r>
        <w:t>Виды</w:t>
      </w:r>
      <w:r>
        <w:rPr>
          <w:spacing w:val="1"/>
        </w:rPr>
        <w:t xml:space="preserve"> </w:t>
      </w:r>
      <w:r>
        <w:t>современной</w:t>
      </w:r>
      <w:r>
        <w:rPr>
          <w:spacing w:val="1"/>
        </w:rPr>
        <w:t xml:space="preserve"> </w:t>
      </w:r>
      <w:r>
        <w:t>террористической</w:t>
      </w:r>
      <w:r>
        <w:rPr>
          <w:spacing w:val="1"/>
        </w:rPr>
        <w:t xml:space="preserve"> </w:t>
      </w:r>
      <w:r>
        <w:t>деятельности.</w:t>
      </w:r>
      <w:r>
        <w:rPr>
          <w:spacing w:val="1"/>
        </w:rPr>
        <w:t xml:space="preserve"> </w:t>
      </w:r>
      <w:r>
        <w:t>Терроризм,</w:t>
      </w:r>
      <w:r>
        <w:rPr>
          <w:spacing w:val="1"/>
        </w:rPr>
        <w:t xml:space="preserve"> </w:t>
      </w:r>
      <w:r>
        <w:t>который</w:t>
      </w:r>
      <w:r>
        <w:rPr>
          <w:spacing w:val="1"/>
        </w:rPr>
        <w:t xml:space="preserve"> </w:t>
      </w:r>
      <w:r>
        <w:t>опирается</w:t>
      </w:r>
      <w:r>
        <w:rPr>
          <w:spacing w:val="1"/>
        </w:rPr>
        <w:t xml:space="preserve"> </w:t>
      </w:r>
      <w:r>
        <w:t>на</w:t>
      </w:r>
      <w:r>
        <w:rPr>
          <w:spacing w:val="1"/>
        </w:rPr>
        <w:t xml:space="preserve"> </w:t>
      </w:r>
      <w:r>
        <w:t>религиозные</w:t>
      </w:r>
      <w:r>
        <w:rPr>
          <w:spacing w:val="1"/>
        </w:rPr>
        <w:t xml:space="preserve"> </w:t>
      </w:r>
      <w:r>
        <w:t>мотивы.</w:t>
      </w:r>
      <w:r>
        <w:rPr>
          <w:spacing w:val="1"/>
        </w:rPr>
        <w:t xml:space="preserve"> </w:t>
      </w:r>
      <w:r>
        <w:t>Терроризм</w:t>
      </w:r>
      <w:r>
        <w:rPr>
          <w:spacing w:val="1"/>
        </w:rPr>
        <w:t xml:space="preserve"> </w:t>
      </w:r>
      <w:r>
        <w:t>на</w:t>
      </w:r>
      <w:r>
        <w:rPr>
          <w:spacing w:val="1"/>
        </w:rPr>
        <w:t xml:space="preserve"> </w:t>
      </w:r>
      <w:r>
        <w:t>криминальной</w:t>
      </w:r>
      <w:r>
        <w:rPr>
          <w:spacing w:val="1"/>
        </w:rPr>
        <w:t xml:space="preserve"> </w:t>
      </w:r>
      <w:r>
        <w:t>основе.</w:t>
      </w:r>
      <w:r>
        <w:rPr>
          <w:spacing w:val="1"/>
        </w:rPr>
        <w:t xml:space="preserve"> </w:t>
      </w:r>
      <w:r>
        <w:t>Терроризм</w:t>
      </w:r>
      <w:r>
        <w:rPr>
          <w:spacing w:val="1"/>
        </w:rPr>
        <w:t xml:space="preserve"> </w:t>
      </w:r>
      <w:r>
        <w:t>на</w:t>
      </w:r>
      <w:r>
        <w:rPr>
          <w:spacing w:val="1"/>
        </w:rPr>
        <w:t xml:space="preserve"> </w:t>
      </w:r>
      <w:r>
        <w:t>национальной</w:t>
      </w:r>
      <w:r>
        <w:rPr>
          <w:spacing w:val="1"/>
        </w:rPr>
        <w:t xml:space="preserve"> </w:t>
      </w:r>
      <w:r>
        <w:t>основе.</w:t>
      </w:r>
      <w:r>
        <w:rPr>
          <w:spacing w:val="1"/>
        </w:rPr>
        <w:t xml:space="preserve"> </w:t>
      </w:r>
      <w:r>
        <w:t>Технологический</w:t>
      </w:r>
      <w:r>
        <w:rPr>
          <w:spacing w:val="1"/>
        </w:rPr>
        <w:t xml:space="preserve"> </w:t>
      </w:r>
      <w:r>
        <w:t>терроризм.</w:t>
      </w:r>
      <w:r>
        <w:rPr>
          <w:spacing w:val="1"/>
        </w:rPr>
        <w:t xml:space="preserve"> </w:t>
      </w:r>
      <w:r>
        <w:t>Кибертерроризм.</w:t>
      </w:r>
    </w:p>
    <w:p w:rsidR="00764468" w:rsidRDefault="004B2496">
      <w:pPr>
        <w:pStyle w:val="a5"/>
        <w:ind w:right="347"/>
      </w:pPr>
      <w:r>
        <w:t>Борьба</w:t>
      </w:r>
      <w:r>
        <w:rPr>
          <w:spacing w:val="1"/>
        </w:rPr>
        <w:t xml:space="preserve"> </w:t>
      </w:r>
      <w:r>
        <w:t>с</w:t>
      </w:r>
      <w:r>
        <w:rPr>
          <w:spacing w:val="1"/>
        </w:rPr>
        <w:t xml:space="preserve"> </w:t>
      </w:r>
      <w:r>
        <w:t>угрозой</w:t>
      </w:r>
      <w:r>
        <w:rPr>
          <w:spacing w:val="1"/>
        </w:rPr>
        <w:t xml:space="preserve"> </w:t>
      </w:r>
      <w:r>
        <w:t>экстремистской</w:t>
      </w:r>
      <w:r>
        <w:rPr>
          <w:spacing w:val="1"/>
        </w:rPr>
        <w:t xml:space="preserve"> </w:t>
      </w:r>
      <w:r>
        <w:t>и</w:t>
      </w:r>
      <w:r>
        <w:rPr>
          <w:spacing w:val="1"/>
        </w:rPr>
        <w:t xml:space="preserve"> </w:t>
      </w:r>
      <w:r>
        <w:t>террористической</w:t>
      </w:r>
      <w:r>
        <w:rPr>
          <w:spacing w:val="1"/>
        </w:rPr>
        <w:t xml:space="preserve"> </w:t>
      </w:r>
      <w:r>
        <w:t>опасности.</w:t>
      </w:r>
      <w:r>
        <w:rPr>
          <w:spacing w:val="1"/>
        </w:rPr>
        <w:t xml:space="preserve"> </w:t>
      </w:r>
      <w:r>
        <w:t>Способы</w:t>
      </w:r>
      <w:r>
        <w:rPr>
          <w:spacing w:val="1"/>
        </w:rPr>
        <w:t xml:space="preserve"> </w:t>
      </w:r>
      <w:r>
        <w:t>противодействия</w:t>
      </w:r>
      <w:r>
        <w:rPr>
          <w:spacing w:val="1"/>
        </w:rPr>
        <w:t xml:space="preserve"> </w:t>
      </w:r>
      <w:r>
        <w:t>вовлечению</w:t>
      </w:r>
      <w:r>
        <w:rPr>
          <w:spacing w:val="1"/>
        </w:rPr>
        <w:t xml:space="preserve"> </w:t>
      </w:r>
      <w:r>
        <w:t>в</w:t>
      </w:r>
      <w:r>
        <w:rPr>
          <w:spacing w:val="1"/>
        </w:rPr>
        <w:t xml:space="preserve"> </w:t>
      </w:r>
      <w:r>
        <w:t>экстремистскую</w:t>
      </w:r>
      <w:r>
        <w:rPr>
          <w:spacing w:val="1"/>
        </w:rPr>
        <w:t xml:space="preserve"> </w:t>
      </w:r>
      <w:r>
        <w:t>и</w:t>
      </w:r>
      <w:r>
        <w:rPr>
          <w:spacing w:val="1"/>
        </w:rPr>
        <w:t xml:space="preserve"> </w:t>
      </w:r>
      <w:r>
        <w:t>террористическую</w:t>
      </w:r>
      <w:r>
        <w:rPr>
          <w:spacing w:val="1"/>
        </w:rPr>
        <w:t xml:space="preserve"> </w:t>
      </w:r>
      <w:r>
        <w:t>деятельность.</w:t>
      </w:r>
      <w:r>
        <w:rPr>
          <w:spacing w:val="1"/>
        </w:rPr>
        <w:t xml:space="preserve"> </w:t>
      </w:r>
      <w:r>
        <w:t>Формирование антитеррористического поведения. Праворадикальные группировки нацистской</w:t>
      </w:r>
      <w:r>
        <w:rPr>
          <w:spacing w:val="1"/>
        </w:rPr>
        <w:t xml:space="preserve"> </w:t>
      </w:r>
      <w:r>
        <w:t>направленности</w:t>
      </w:r>
      <w:r>
        <w:rPr>
          <w:spacing w:val="1"/>
        </w:rPr>
        <w:t xml:space="preserve"> </w:t>
      </w:r>
      <w:r>
        <w:t>и</w:t>
      </w:r>
      <w:r>
        <w:rPr>
          <w:spacing w:val="1"/>
        </w:rPr>
        <w:t xml:space="preserve"> </w:t>
      </w:r>
      <w:r>
        <w:t>леворадикальные</w:t>
      </w:r>
      <w:r>
        <w:rPr>
          <w:spacing w:val="1"/>
        </w:rPr>
        <w:t xml:space="preserve"> </w:t>
      </w:r>
      <w:r>
        <w:t>сообщества.</w:t>
      </w:r>
      <w:r>
        <w:rPr>
          <w:spacing w:val="1"/>
        </w:rPr>
        <w:t xml:space="preserve"> </w:t>
      </w:r>
      <w:r>
        <w:t>Как</w:t>
      </w:r>
      <w:r>
        <w:rPr>
          <w:spacing w:val="1"/>
        </w:rPr>
        <w:t xml:space="preserve"> </w:t>
      </w:r>
      <w:r>
        <w:t>не</w:t>
      </w:r>
      <w:r>
        <w:rPr>
          <w:spacing w:val="1"/>
        </w:rPr>
        <w:t xml:space="preserve"> </w:t>
      </w:r>
      <w:r>
        <w:t>стать</w:t>
      </w:r>
      <w:r>
        <w:rPr>
          <w:spacing w:val="1"/>
        </w:rPr>
        <w:t xml:space="preserve"> </w:t>
      </w:r>
      <w:r>
        <w:t>участником</w:t>
      </w:r>
      <w:r>
        <w:rPr>
          <w:spacing w:val="1"/>
        </w:rPr>
        <w:t xml:space="preserve"> </w:t>
      </w:r>
      <w:r>
        <w:t>или</w:t>
      </w:r>
      <w:r>
        <w:rPr>
          <w:spacing w:val="1"/>
        </w:rPr>
        <w:t xml:space="preserve"> </w:t>
      </w:r>
      <w:r>
        <w:t>жертвой</w:t>
      </w:r>
      <w:r>
        <w:rPr>
          <w:spacing w:val="1"/>
        </w:rPr>
        <w:t xml:space="preserve"> </w:t>
      </w:r>
      <w:r>
        <w:t>молодёжных</w:t>
      </w:r>
      <w:r>
        <w:rPr>
          <w:spacing w:val="1"/>
        </w:rPr>
        <w:t xml:space="preserve"> </w:t>
      </w:r>
      <w:r>
        <w:t>право-</w:t>
      </w:r>
      <w:r>
        <w:rPr>
          <w:spacing w:val="1"/>
        </w:rPr>
        <w:t xml:space="preserve"> </w:t>
      </w:r>
      <w:r>
        <w:t>и</w:t>
      </w:r>
      <w:r>
        <w:rPr>
          <w:spacing w:val="1"/>
        </w:rPr>
        <w:t xml:space="preserve"> </w:t>
      </w:r>
      <w:r>
        <w:t>леворадикальных</w:t>
      </w:r>
      <w:r>
        <w:rPr>
          <w:spacing w:val="1"/>
        </w:rPr>
        <w:t xml:space="preserve"> </w:t>
      </w:r>
      <w:r>
        <w:t>сообществ.</w:t>
      </w:r>
      <w:r>
        <w:rPr>
          <w:spacing w:val="1"/>
        </w:rPr>
        <w:t xml:space="preserve"> </w:t>
      </w:r>
      <w:r>
        <w:t>Радикальный</w:t>
      </w:r>
      <w:r>
        <w:rPr>
          <w:spacing w:val="1"/>
        </w:rPr>
        <w:t xml:space="preserve"> </w:t>
      </w:r>
      <w:r>
        <w:t>ислам</w:t>
      </w:r>
      <w:r>
        <w:rPr>
          <w:spacing w:val="1"/>
        </w:rPr>
        <w:t xml:space="preserve"> </w:t>
      </w:r>
      <w:r>
        <w:t>–</w:t>
      </w:r>
      <w:r>
        <w:rPr>
          <w:spacing w:val="1"/>
        </w:rPr>
        <w:t xml:space="preserve"> </w:t>
      </w:r>
      <w:r>
        <w:t>опасное</w:t>
      </w:r>
      <w:r>
        <w:rPr>
          <w:spacing w:val="-57"/>
        </w:rPr>
        <w:t xml:space="preserve"> </w:t>
      </w:r>
      <w:r>
        <w:t>экстремистское</w:t>
      </w:r>
      <w:r>
        <w:rPr>
          <w:spacing w:val="-1"/>
        </w:rPr>
        <w:t xml:space="preserve"> </w:t>
      </w:r>
      <w:r>
        <w:t>течение.</w:t>
      </w:r>
      <w:r>
        <w:rPr>
          <w:spacing w:val="-1"/>
        </w:rPr>
        <w:t xml:space="preserve"> </w:t>
      </w:r>
      <w:r>
        <w:t>Как</w:t>
      </w:r>
      <w:r>
        <w:rPr>
          <w:spacing w:val="-1"/>
        </w:rPr>
        <w:t xml:space="preserve"> </w:t>
      </w:r>
      <w:r>
        <w:t>избежать вербовки</w:t>
      </w:r>
      <w:r>
        <w:rPr>
          <w:spacing w:val="-1"/>
        </w:rPr>
        <w:t xml:space="preserve"> </w:t>
      </w:r>
      <w:r>
        <w:t>в</w:t>
      </w:r>
      <w:r>
        <w:rPr>
          <w:spacing w:val="-2"/>
        </w:rPr>
        <w:t xml:space="preserve"> </w:t>
      </w:r>
      <w:r>
        <w:t>экстремистскую</w:t>
      </w:r>
      <w:r>
        <w:rPr>
          <w:spacing w:val="-1"/>
        </w:rPr>
        <w:t xml:space="preserve"> </w:t>
      </w:r>
      <w:r>
        <w:t>организацию.</w:t>
      </w:r>
    </w:p>
    <w:p w:rsidR="00764468" w:rsidRDefault="004B2496">
      <w:pPr>
        <w:pStyle w:val="a5"/>
        <w:ind w:right="351"/>
      </w:pPr>
      <w:r>
        <w:t>Меры</w:t>
      </w:r>
      <w:r>
        <w:rPr>
          <w:spacing w:val="1"/>
        </w:rPr>
        <w:t xml:space="preserve"> </w:t>
      </w:r>
      <w:r>
        <w:t>личной</w:t>
      </w:r>
      <w:r>
        <w:rPr>
          <w:spacing w:val="1"/>
        </w:rPr>
        <w:t xml:space="preserve"> </w:t>
      </w:r>
      <w:r>
        <w:t>безопасности</w:t>
      </w:r>
      <w:r>
        <w:rPr>
          <w:spacing w:val="1"/>
        </w:rPr>
        <w:t xml:space="preserve"> </w:t>
      </w:r>
      <w:r>
        <w:t>при</w:t>
      </w:r>
      <w:r>
        <w:rPr>
          <w:spacing w:val="1"/>
        </w:rPr>
        <w:t xml:space="preserve"> </w:t>
      </w:r>
      <w:r>
        <w:t>вооружённом</w:t>
      </w:r>
      <w:r>
        <w:rPr>
          <w:spacing w:val="1"/>
        </w:rPr>
        <w:t xml:space="preserve"> </w:t>
      </w:r>
      <w:r>
        <w:t>нападении</w:t>
      </w:r>
      <w:r>
        <w:rPr>
          <w:spacing w:val="1"/>
        </w:rPr>
        <w:t xml:space="preserve"> </w:t>
      </w:r>
      <w:r>
        <w:t>на</w:t>
      </w:r>
      <w:r>
        <w:rPr>
          <w:spacing w:val="1"/>
        </w:rPr>
        <w:t xml:space="preserve"> </w:t>
      </w:r>
      <w:r>
        <w:t>образовательную</w:t>
      </w:r>
      <w:r>
        <w:rPr>
          <w:spacing w:val="1"/>
        </w:rPr>
        <w:t xml:space="preserve"> </w:t>
      </w:r>
      <w:r>
        <w:t>организацию.</w:t>
      </w:r>
      <w:r>
        <w:rPr>
          <w:spacing w:val="1"/>
        </w:rPr>
        <w:t xml:space="preserve"> </w:t>
      </w:r>
      <w:r>
        <w:t>Действия</w:t>
      </w:r>
      <w:r>
        <w:rPr>
          <w:spacing w:val="1"/>
        </w:rPr>
        <w:t xml:space="preserve"> </w:t>
      </w:r>
      <w:r>
        <w:t>при</w:t>
      </w:r>
      <w:r>
        <w:rPr>
          <w:spacing w:val="1"/>
        </w:rPr>
        <w:t xml:space="preserve"> </w:t>
      </w:r>
      <w:r>
        <w:t>угрозе</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1"/>
        </w:rPr>
        <w:t xml:space="preserve"> </w:t>
      </w:r>
      <w:r>
        <w:t>Обнаружение</w:t>
      </w:r>
      <w:r>
        <w:rPr>
          <w:spacing w:val="1"/>
        </w:rPr>
        <w:t xml:space="preserve"> </w:t>
      </w:r>
      <w:r>
        <w:t>подозрительного</w:t>
      </w:r>
      <w:r>
        <w:rPr>
          <w:spacing w:val="1"/>
        </w:rPr>
        <w:t xml:space="preserve"> </w:t>
      </w:r>
      <w:r>
        <w:t>предмета,</w:t>
      </w:r>
      <w:r>
        <w:rPr>
          <w:spacing w:val="1"/>
        </w:rPr>
        <w:t xml:space="preserve"> </w:t>
      </w:r>
      <w:r>
        <w:t>в</w:t>
      </w:r>
      <w:r>
        <w:rPr>
          <w:spacing w:val="1"/>
        </w:rPr>
        <w:t xml:space="preserve"> </w:t>
      </w:r>
      <w:r>
        <w:t>котором</w:t>
      </w:r>
      <w:r>
        <w:rPr>
          <w:spacing w:val="1"/>
        </w:rPr>
        <w:t xml:space="preserve"> </w:t>
      </w:r>
      <w:r>
        <w:t>может</w:t>
      </w:r>
      <w:r>
        <w:rPr>
          <w:spacing w:val="1"/>
        </w:rPr>
        <w:t xml:space="preserve"> </w:t>
      </w:r>
      <w:r>
        <w:t>быть</w:t>
      </w:r>
      <w:r>
        <w:rPr>
          <w:spacing w:val="1"/>
        </w:rPr>
        <w:t xml:space="preserve"> </w:t>
      </w:r>
      <w:r>
        <w:t>замаскировано</w:t>
      </w:r>
      <w:r>
        <w:rPr>
          <w:spacing w:val="1"/>
        </w:rPr>
        <w:t xml:space="preserve"> </w:t>
      </w:r>
      <w:r>
        <w:t>взрывное</w:t>
      </w:r>
      <w:r>
        <w:rPr>
          <w:spacing w:val="1"/>
        </w:rPr>
        <w:t xml:space="preserve"> </w:t>
      </w:r>
      <w:r>
        <w:t>устройство.</w:t>
      </w:r>
      <w:r>
        <w:rPr>
          <w:spacing w:val="1"/>
        </w:rPr>
        <w:t xml:space="preserve"> </w:t>
      </w:r>
      <w:r>
        <w:t>Безопасное</w:t>
      </w:r>
      <w:r>
        <w:rPr>
          <w:spacing w:val="-2"/>
        </w:rPr>
        <w:t xml:space="preserve"> </w:t>
      </w:r>
      <w:r>
        <w:t>поведение</w:t>
      </w:r>
      <w:r>
        <w:rPr>
          <w:spacing w:val="-2"/>
        </w:rPr>
        <w:t xml:space="preserve"> </w:t>
      </w:r>
      <w:r>
        <w:t>в</w:t>
      </w:r>
      <w:r>
        <w:rPr>
          <w:spacing w:val="1"/>
        </w:rPr>
        <w:t xml:space="preserve"> </w:t>
      </w:r>
      <w:r>
        <w:t>толпе.</w:t>
      </w:r>
      <w:r>
        <w:rPr>
          <w:spacing w:val="-1"/>
        </w:rPr>
        <w:t xml:space="preserve"> </w:t>
      </w:r>
      <w:r>
        <w:t>Безопасное</w:t>
      </w:r>
      <w:r>
        <w:rPr>
          <w:spacing w:val="-2"/>
        </w:rPr>
        <w:t xml:space="preserve"> </w:t>
      </w:r>
      <w:r>
        <w:t>поведение</w:t>
      </w:r>
      <w:r>
        <w:rPr>
          <w:spacing w:val="-1"/>
        </w:rPr>
        <w:t xml:space="preserve"> </w:t>
      </w:r>
      <w:r>
        <w:t>при</w:t>
      </w:r>
      <w:r>
        <w:rPr>
          <w:spacing w:val="-3"/>
        </w:rPr>
        <w:t xml:space="preserve"> </w:t>
      </w:r>
      <w:r>
        <w:t>захвате</w:t>
      </w:r>
      <w:r>
        <w:rPr>
          <w:spacing w:val="-1"/>
        </w:rPr>
        <w:t xml:space="preserve"> </w:t>
      </w:r>
      <w:r>
        <w:t>в</w:t>
      </w:r>
      <w:r>
        <w:rPr>
          <w:spacing w:val="-1"/>
        </w:rPr>
        <w:t xml:space="preserve"> </w:t>
      </w:r>
      <w:r>
        <w:t>заложники.</w:t>
      </w:r>
    </w:p>
    <w:p w:rsidR="00764468" w:rsidRDefault="004B2496">
      <w:pPr>
        <w:pStyle w:val="a5"/>
        <w:spacing w:before="1"/>
        <w:ind w:left="1041" w:firstLine="0"/>
      </w:pPr>
      <w:r>
        <w:t>Модуль</w:t>
      </w:r>
      <w:r>
        <w:rPr>
          <w:spacing w:val="-3"/>
        </w:rPr>
        <w:t xml:space="preserve"> </w:t>
      </w:r>
      <w:r>
        <w:t>№</w:t>
      </w:r>
      <w:r>
        <w:rPr>
          <w:spacing w:val="-4"/>
        </w:rPr>
        <w:t xml:space="preserve"> </w:t>
      </w:r>
      <w:r>
        <w:t>7.</w:t>
      </w:r>
      <w:r>
        <w:rPr>
          <w:spacing w:val="2"/>
        </w:rPr>
        <w:t xml:space="preserve"> </w:t>
      </w:r>
      <w:r>
        <w:t>«Основы</w:t>
      </w:r>
      <w:r>
        <w:rPr>
          <w:spacing w:val="-2"/>
        </w:rPr>
        <w:t xml:space="preserve"> </w:t>
      </w:r>
      <w:r>
        <w:t>здорового</w:t>
      </w:r>
      <w:r>
        <w:rPr>
          <w:spacing w:val="-2"/>
        </w:rPr>
        <w:t xml:space="preserve"> </w:t>
      </w:r>
      <w:r>
        <w:t>образа</w:t>
      </w:r>
      <w:r>
        <w:rPr>
          <w:spacing w:val="-4"/>
        </w:rPr>
        <w:t xml:space="preserve"> </w:t>
      </w:r>
      <w:r>
        <w:t>жизни».</w:t>
      </w:r>
    </w:p>
    <w:p w:rsidR="00764468" w:rsidRDefault="004B2496">
      <w:pPr>
        <w:pStyle w:val="a5"/>
        <w:ind w:right="351"/>
      </w:pPr>
      <w:r>
        <w:t>Здоровый</w:t>
      </w:r>
      <w:r>
        <w:rPr>
          <w:spacing w:val="1"/>
        </w:rPr>
        <w:t xml:space="preserve"> </w:t>
      </w:r>
      <w:r>
        <w:t>образ</w:t>
      </w:r>
      <w:r>
        <w:rPr>
          <w:spacing w:val="1"/>
        </w:rPr>
        <w:t xml:space="preserve"> </w:t>
      </w:r>
      <w:r>
        <w:t>жизни</w:t>
      </w:r>
      <w:r>
        <w:rPr>
          <w:spacing w:val="1"/>
        </w:rPr>
        <w:t xml:space="preserve"> </w:t>
      </w:r>
      <w:r>
        <w:t>как</w:t>
      </w:r>
      <w:r>
        <w:rPr>
          <w:spacing w:val="1"/>
        </w:rPr>
        <w:t xml:space="preserve"> </w:t>
      </w:r>
      <w:r>
        <w:t>средство</w:t>
      </w:r>
      <w:r>
        <w:rPr>
          <w:spacing w:val="1"/>
        </w:rPr>
        <w:t xml:space="preserve"> </w:t>
      </w:r>
      <w:r>
        <w:t>обеспечения</w:t>
      </w:r>
      <w:r>
        <w:rPr>
          <w:spacing w:val="1"/>
        </w:rPr>
        <w:t xml:space="preserve"> </w:t>
      </w:r>
      <w:r>
        <w:t>благополучия</w:t>
      </w:r>
      <w:r>
        <w:rPr>
          <w:spacing w:val="1"/>
        </w:rPr>
        <w:t xml:space="preserve"> </w:t>
      </w:r>
      <w:r>
        <w:t>личности.</w:t>
      </w:r>
      <w:r>
        <w:rPr>
          <w:spacing w:val="1"/>
        </w:rPr>
        <w:t xml:space="preserve"> </w:t>
      </w:r>
      <w:r>
        <w:t>Государственная правовая база для</w:t>
      </w:r>
      <w:r>
        <w:rPr>
          <w:spacing w:val="60"/>
        </w:rPr>
        <w:t xml:space="preserve"> </w:t>
      </w:r>
      <w:r>
        <w:t>обеспечения безопасности населения и формирования у</w:t>
      </w:r>
      <w:r>
        <w:rPr>
          <w:spacing w:val="1"/>
        </w:rPr>
        <w:t xml:space="preserve"> </w:t>
      </w:r>
      <w:r>
        <w:t>него</w:t>
      </w:r>
      <w:r>
        <w:rPr>
          <w:spacing w:val="-3"/>
        </w:rPr>
        <w:t xml:space="preserve"> </w:t>
      </w:r>
      <w:r>
        <w:t>культуры</w:t>
      </w:r>
      <w:r>
        <w:rPr>
          <w:spacing w:val="-1"/>
        </w:rPr>
        <w:t xml:space="preserve"> </w:t>
      </w:r>
      <w:r>
        <w:t>безопасности,</w:t>
      </w:r>
      <w:r>
        <w:rPr>
          <w:spacing w:val="-1"/>
        </w:rPr>
        <w:t xml:space="preserve"> </w:t>
      </w:r>
      <w:r>
        <w:t>составляющей</w:t>
      </w:r>
      <w:r>
        <w:rPr>
          <w:spacing w:val="-2"/>
        </w:rPr>
        <w:t xml:space="preserve"> </w:t>
      </w:r>
      <w:r>
        <w:t>которой</w:t>
      </w:r>
      <w:r>
        <w:rPr>
          <w:spacing w:val="-1"/>
        </w:rPr>
        <w:t xml:space="preserve"> </w:t>
      </w:r>
      <w:r>
        <w:t>является</w:t>
      </w:r>
      <w:r>
        <w:rPr>
          <w:spacing w:val="-1"/>
        </w:rPr>
        <w:t xml:space="preserve"> </w:t>
      </w:r>
      <w:r>
        <w:t>ведение</w:t>
      </w:r>
      <w:r>
        <w:rPr>
          <w:spacing w:val="-2"/>
        </w:rPr>
        <w:t xml:space="preserve"> </w:t>
      </w:r>
      <w:r>
        <w:t>здорового</w:t>
      </w:r>
      <w:r>
        <w:rPr>
          <w:spacing w:val="-2"/>
        </w:rPr>
        <w:t xml:space="preserve"> </w:t>
      </w:r>
      <w:r>
        <w:t>образа</w:t>
      </w:r>
      <w:r>
        <w:rPr>
          <w:spacing w:val="-2"/>
        </w:rPr>
        <w:t xml:space="preserve"> </w:t>
      </w:r>
      <w:r>
        <w:t>жизни.</w:t>
      </w:r>
    </w:p>
    <w:p w:rsidR="00764468" w:rsidRDefault="004B2496">
      <w:pPr>
        <w:pStyle w:val="a5"/>
        <w:ind w:right="345"/>
      </w:pPr>
      <w:r>
        <w:t>Систематические занятия</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Выполнение нормативов</w:t>
      </w:r>
      <w:r>
        <w:rPr>
          <w:spacing w:val="1"/>
        </w:rPr>
        <w:t xml:space="preserve"> </w:t>
      </w:r>
      <w:r>
        <w:t>ГТО. Основные составляющие здорового образа жизни. Главная цель здорового образа жизни –</w:t>
      </w:r>
      <w:r>
        <w:rPr>
          <w:spacing w:val="1"/>
        </w:rPr>
        <w:t xml:space="preserve"> </w:t>
      </w:r>
      <w:r>
        <w:t>сохранение здоровья. Рациональное питание. Вредные привычки. Главное правило здорового</w:t>
      </w:r>
      <w:r>
        <w:rPr>
          <w:spacing w:val="1"/>
        </w:rPr>
        <w:t xml:space="preserve"> </w:t>
      </w:r>
      <w:r>
        <w:t>образа</w:t>
      </w:r>
      <w:r>
        <w:rPr>
          <w:spacing w:val="1"/>
        </w:rPr>
        <w:t xml:space="preserve"> </w:t>
      </w:r>
      <w:r>
        <w:t>жизни.</w:t>
      </w:r>
      <w:r>
        <w:rPr>
          <w:spacing w:val="1"/>
        </w:rPr>
        <w:t xml:space="preserve"> </w:t>
      </w:r>
      <w:r>
        <w:t>Преимущества</w:t>
      </w:r>
      <w:r>
        <w:rPr>
          <w:spacing w:val="1"/>
        </w:rPr>
        <w:t xml:space="preserve"> </w:t>
      </w:r>
      <w:r>
        <w:t>правило</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Способы</w:t>
      </w:r>
      <w:r>
        <w:rPr>
          <w:spacing w:val="1"/>
        </w:rPr>
        <w:t xml:space="preserve"> </w:t>
      </w:r>
      <w:r>
        <w:t>сохранения</w:t>
      </w:r>
      <w:r>
        <w:rPr>
          <w:spacing w:val="1"/>
        </w:rPr>
        <w:t xml:space="preserve"> </w:t>
      </w:r>
      <w:r>
        <w:t>психического</w:t>
      </w:r>
      <w:r>
        <w:rPr>
          <w:spacing w:val="-1"/>
        </w:rPr>
        <w:t xml:space="preserve"> </w:t>
      </w:r>
      <w:r>
        <w:t>здоровья.</w:t>
      </w:r>
    </w:p>
    <w:p w:rsidR="00764468" w:rsidRDefault="004B2496">
      <w:pPr>
        <w:pStyle w:val="a5"/>
        <w:ind w:left="1041" w:firstLine="0"/>
      </w:pPr>
      <w:r>
        <w:t xml:space="preserve">Репродуктивное   </w:t>
      </w:r>
      <w:r>
        <w:rPr>
          <w:spacing w:val="24"/>
        </w:rPr>
        <w:t xml:space="preserve"> </w:t>
      </w:r>
      <w:r>
        <w:t xml:space="preserve">здоровье.    </w:t>
      </w:r>
      <w:r>
        <w:rPr>
          <w:spacing w:val="24"/>
        </w:rPr>
        <w:t xml:space="preserve"> </w:t>
      </w:r>
      <w:r>
        <w:t xml:space="preserve">Факторы,    </w:t>
      </w:r>
      <w:r>
        <w:rPr>
          <w:spacing w:val="25"/>
        </w:rPr>
        <w:t xml:space="preserve"> </w:t>
      </w:r>
      <w:r>
        <w:t xml:space="preserve">оказывающие    </w:t>
      </w:r>
      <w:r>
        <w:rPr>
          <w:spacing w:val="23"/>
        </w:rPr>
        <w:t xml:space="preserve"> </w:t>
      </w:r>
      <w:r>
        <w:t xml:space="preserve">негативное    </w:t>
      </w:r>
      <w:r>
        <w:rPr>
          <w:spacing w:val="24"/>
        </w:rPr>
        <w:t xml:space="preserve"> </w:t>
      </w:r>
      <w:r>
        <w:t xml:space="preserve">влияние    </w:t>
      </w:r>
      <w:r>
        <w:rPr>
          <w:spacing w:val="24"/>
        </w:rPr>
        <w:t xml:space="preserve"> </w:t>
      </w:r>
      <w:r>
        <w:t>на</w:t>
      </w:r>
    </w:p>
    <w:p w:rsidR="00764468" w:rsidRDefault="00764468">
      <w:pPr>
        <w:sectPr w:rsidR="00764468">
          <w:headerReference w:type="default" r:id="rId234"/>
          <w:footerReference w:type="default" r:id="rId235"/>
          <w:pgSz w:w="11910" w:h="16850"/>
          <w:pgMar w:top="820" w:right="500" w:bottom="1000" w:left="800" w:header="569" w:footer="813" w:gutter="0"/>
          <w:cols w:space="720"/>
        </w:sectPr>
      </w:pPr>
    </w:p>
    <w:p w:rsidR="00764468" w:rsidRDefault="004B2496">
      <w:pPr>
        <w:pStyle w:val="a5"/>
        <w:spacing w:before="9"/>
        <w:ind w:right="356" w:firstLine="0"/>
      </w:pPr>
      <w:r>
        <w:lastRenderedPageBreak/>
        <w:t>репродуктивную</w:t>
      </w:r>
      <w:r>
        <w:rPr>
          <w:spacing w:val="1"/>
        </w:rPr>
        <w:t xml:space="preserve"> </w:t>
      </w:r>
      <w:r>
        <w:t>функцию.</w:t>
      </w:r>
      <w:r>
        <w:rPr>
          <w:spacing w:val="1"/>
        </w:rPr>
        <w:t xml:space="preserve"> </w:t>
      </w:r>
      <w:r>
        <w:t>Влияние</w:t>
      </w:r>
      <w:r>
        <w:rPr>
          <w:spacing w:val="1"/>
        </w:rPr>
        <w:t xml:space="preserve"> </w:t>
      </w:r>
      <w:r>
        <w:t>уровня</w:t>
      </w:r>
      <w:r>
        <w:rPr>
          <w:spacing w:val="1"/>
        </w:rPr>
        <w:t xml:space="preserve"> </w:t>
      </w:r>
      <w:r>
        <w:t>репродуктивного</w:t>
      </w:r>
      <w:r>
        <w:rPr>
          <w:spacing w:val="1"/>
        </w:rPr>
        <w:t xml:space="preserve"> </w:t>
      </w:r>
      <w:r>
        <w:t>здоровья</w:t>
      </w:r>
      <w:r>
        <w:rPr>
          <w:spacing w:val="1"/>
        </w:rPr>
        <w:t xml:space="preserve"> </w:t>
      </w:r>
      <w:r>
        <w:t>каждого</w:t>
      </w:r>
      <w:r>
        <w:rPr>
          <w:spacing w:val="1"/>
        </w:rPr>
        <w:t xml:space="preserve"> </w:t>
      </w:r>
      <w:r>
        <w:t>человека</w:t>
      </w:r>
      <w:r>
        <w:rPr>
          <w:spacing w:val="1"/>
        </w:rPr>
        <w:t xml:space="preserve"> </w:t>
      </w:r>
      <w:r>
        <w:t>и</w:t>
      </w:r>
      <w:r>
        <w:rPr>
          <w:spacing w:val="-57"/>
        </w:rPr>
        <w:t xml:space="preserve"> </w:t>
      </w:r>
      <w:r>
        <w:t>общества</w:t>
      </w:r>
      <w:r>
        <w:rPr>
          <w:spacing w:val="-2"/>
        </w:rPr>
        <w:t xml:space="preserve"> </w:t>
      </w:r>
      <w:r>
        <w:t>в</w:t>
      </w:r>
      <w:r>
        <w:rPr>
          <w:spacing w:val="-1"/>
        </w:rPr>
        <w:t xml:space="preserve"> </w:t>
      </w:r>
      <w:r>
        <w:t>целом</w:t>
      </w:r>
      <w:r>
        <w:rPr>
          <w:spacing w:val="-1"/>
        </w:rPr>
        <w:t xml:space="preserve"> </w:t>
      </w:r>
      <w:r>
        <w:t>на</w:t>
      </w:r>
      <w:r>
        <w:rPr>
          <w:spacing w:val="-1"/>
        </w:rPr>
        <w:t xml:space="preserve"> </w:t>
      </w:r>
      <w:r>
        <w:t>демографическую</w:t>
      </w:r>
      <w:r>
        <w:rPr>
          <w:spacing w:val="2"/>
        </w:rPr>
        <w:t xml:space="preserve"> </w:t>
      </w:r>
      <w:r>
        <w:t>ситуацию</w:t>
      </w:r>
      <w:r>
        <w:rPr>
          <w:spacing w:val="-1"/>
        </w:rPr>
        <w:t xml:space="preserve"> </w:t>
      </w:r>
      <w:r>
        <w:t>страны.</w:t>
      </w:r>
    </w:p>
    <w:p w:rsidR="00764468" w:rsidRDefault="004B2496">
      <w:pPr>
        <w:pStyle w:val="a5"/>
        <w:ind w:right="351"/>
      </w:pPr>
      <w:r>
        <w:t>Наркотизм</w:t>
      </w:r>
      <w:r>
        <w:rPr>
          <w:spacing w:val="1"/>
        </w:rPr>
        <w:t xml:space="preserve"> </w:t>
      </w:r>
      <w:r>
        <w:t>–</w:t>
      </w:r>
      <w:r>
        <w:rPr>
          <w:spacing w:val="1"/>
        </w:rPr>
        <w:t xml:space="preserve"> </w:t>
      </w:r>
      <w:r>
        <w:t>одна</w:t>
      </w:r>
      <w:r>
        <w:rPr>
          <w:spacing w:val="1"/>
        </w:rPr>
        <w:t xml:space="preserve"> </w:t>
      </w:r>
      <w:r>
        <w:t>из</w:t>
      </w:r>
      <w:r>
        <w:rPr>
          <w:spacing w:val="1"/>
        </w:rPr>
        <w:t xml:space="preserve"> </w:t>
      </w:r>
      <w:r>
        <w:t>главных</w:t>
      </w:r>
      <w:r>
        <w:rPr>
          <w:spacing w:val="1"/>
        </w:rPr>
        <w:t xml:space="preserve"> </w:t>
      </w:r>
      <w:r>
        <w:t>угроз</w:t>
      </w:r>
      <w:r>
        <w:rPr>
          <w:spacing w:val="1"/>
        </w:rPr>
        <w:t xml:space="preserve"> </w:t>
      </w:r>
      <w:r>
        <w:t>общественному</w:t>
      </w:r>
      <w:r>
        <w:rPr>
          <w:spacing w:val="1"/>
        </w:rPr>
        <w:t xml:space="preserve"> </w:t>
      </w:r>
      <w:r>
        <w:t>здоровью.</w:t>
      </w:r>
      <w:r>
        <w:rPr>
          <w:spacing w:val="1"/>
        </w:rPr>
        <w:t xml:space="preserve"> </w:t>
      </w:r>
      <w:r>
        <w:t>Правовые</w:t>
      </w:r>
      <w:r>
        <w:rPr>
          <w:spacing w:val="1"/>
        </w:rPr>
        <w:t xml:space="preserve"> </w:t>
      </w:r>
      <w:r>
        <w:t>основы</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контроля</w:t>
      </w:r>
      <w:r>
        <w:rPr>
          <w:spacing w:val="1"/>
        </w:rPr>
        <w:t xml:space="preserve"> </w:t>
      </w:r>
      <w:r>
        <w:t>за</w:t>
      </w:r>
      <w:r>
        <w:rPr>
          <w:spacing w:val="1"/>
        </w:rPr>
        <w:t xml:space="preserve"> </w:t>
      </w:r>
      <w:r>
        <w:t>оборотом</w:t>
      </w:r>
      <w:r>
        <w:rPr>
          <w:spacing w:val="61"/>
        </w:rPr>
        <w:t xml:space="preserve"> </w:t>
      </w:r>
      <w:r>
        <w:t>наркотических</w:t>
      </w:r>
      <w:r>
        <w:rPr>
          <w:spacing w:val="61"/>
        </w:rPr>
        <w:t xml:space="preserve"> </w:t>
      </w:r>
      <w:r>
        <w:t>средств,</w:t>
      </w:r>
      <w:r>
        <w:rPr>
          <w:spacing w:val="1"/>
        </w:rPr>
        <w:t xml:space="preserve"> </w:t>
      </w:r>
      <w:r>
        <w:t>психотропных веществ и в области противодействия их незаконному обороту в целях охраны</w:t>
      </w:r>
      <w:r>
        <w:rPr>
          <w:spacing w:val="1"/>
        </w:rPr>
        <w:t xml:space="preserve"> </w:t>
      </w:r>
      <w:r>
        <w:t>здоровья</w:t>
      </w:r>
      <w:r>
        <w:rPr>
          <w:spacing w:val="-1"/>
        </w:rPr>
        <w:t xml:space="preserve"> </w:t>
      </w:r>
      <w:r>
        <w:t>граждан, государственной</w:t>
      </w:r>
      <w:r>
        <w:rPr>
          <w:spacing w:val="-1"/>
        </w:rPr>
        <w:t xml:space="preserve"> </w:t>
      </w:r>
      <w:r>
        <w:t>и общественной безопасности.</w:t>
      </w:r>
    </w:p>
    <w:p w:rsidR="00764468" w:rsidRDefault="004B2496">
      <w:pPr>
        <w:pStyle w:val="a5"/>
        <w:spacing w:before="1"/>
        <w:ind w:right="355"/>
      </w:pPr>
      <w:r>
        <w:t>Наказания</w:t>
      </w:r>
      <w:r>
        <w:rPr>
          <w:spacing w:val="1"/>
        </w:rPr>
        <w:t xml:space="preserve"> </w:t>
      </w:r>
      <w:r>
        <w:t>за</w:t>
      </w:r>
      <w:r>
        <w:rPr>
          <w:spacing w:val="1"/>
        </w:rPr>
        <w:t xml:space="preserve"> </w:t>
      </w:r>
      <w:r>
        <w:t>действия,</w:t>
      </w:r>
      <w:r>
        <w:rPr>
          <w:spacing w:val="1"/>
        </w:rPr>
        <w:t xml:space="preserve"> </w:t>
      </w:r>
      <w:r>
        <w:t>связанные</w:t>
      </w:r>
      <w:r>
        <w:rPr>
          <w:spacing w:val="1"/>
        </w:rPr>
        <w:t xml:space="preserve"> </w:t>
      </w:r>
      <w:r>
        <w:t>с</w:t>
      </w:r>
      <w:r>
        <w:rPr>
          <w:spacing w:val="1"/>
        </w:rPr>
        <w:t xml:space="preserve"> </w:t>
      </w:r>
      <w:r>
        <w:t>наркотическими</w:t>
      </w:r>
      <w:r>
        <w:rPr>
          <w:spacing w:val="1"/>
        </w:rPr>
        <w:t xml:space="preserve"> </w:t>
      </w:r>
      <w:r>
        <w:t>и</w:t>
      </w:r>
      <w:r>
        <w:rPr>
          <w:spacing w:val="1"/>
        </w:rPr>
        <w:t xml:space="preserve"> </w:t>
      </w:r>
      <w:r>
        <w:t>психотропными</w:t>
      </w:r>
      <w:r>
        <w:rPr>
          <w:spacing w:val="1"/>
        </w:rPr>
        <w:t xml:space="preserve"> </w:t>
      </w:r>
      <w:r>
        <w:t>веществами,</w:t>
      </w:r>
      <w:r>
        <w:rPr>
          <w:spacing w:val="1"/>
        </w:rPr>
        <w:t xml:space="preserve"> </w:t>
      </w:r>
      <w:r>
        <w:t>предусмотренные</w:t>
      </w:r>
      <w:r>
        <w:rPr>
          <w:spacing w:val="1"/>
        </w:rPr>
        <w:t xml:space="preserve"> </w:t>
      </w:r>
      <w:r>
        <w:t>в</w:t>
      </w:r>
      <w:r>
        <w:rPr>
          <w:spacing w:val="1"/>
        </w:rPr>
        <w:t xml:space="preserve"> </w:t>
      </w:r>
      <w:r>
        <w:t>Уголовном</w:t>
      </w:r>
      <w:r>
        <w:rPr>
          <w:spacing w:val="1"/>
        </w:rPr>
        <w:t xml:space="preserve"> </w:t>
      </w:r>
      <w:r>
        <w:t>кодексе</w:t>
      </w:r>
      <w:r>
        <w:rPr>
          <w:spacing w:val="1"/>
        </w:rPr>
        <w:t xml:space="preserve"> </w:t>
      </w:r>
      <w:r>
        <w:t>Российской</w:t>
      </w:r>
      <w:r>
        <w:rPr>
          <w:spacing w:val="1"/>
        </w:rPr>
        <w:t xml:space="preserve"> </w:t>
      </w:r>
      <w:r>
        <w:t>Федерации.</w:t>
      </w:r>
      <w:r>
        <w:rPr>
          <w:spacing w:val="1"/>
        </w:rPr>
        <w:t xml:space="preserve"> </w:t>
      </w:r>
      <w:r>
        <w:t>Профилактика</w:t>
      </w:r>
      <w:r>
        <w:rPr>
          <w:spacing w:val="1"/>
        </w:rPr>
        <w:t xml:space="preserve"> </w:t>
      </w:r>
      <w:r>
        <w:t>наркомании.</w:t>
      </w:r>
      <w:r>
        <w:rPr>
          <w:spacing w:val="-57"/>
        </w:rPr>
        <w:t xml:space="preserve"> </w:t>
      </w:r>
      <w:r>
        <w:t>Психоактивные вещества (ПАВ). Формирование индивидуального негативного отношения к</w:t>
      </w:r>
      <w:r>
        <w:rPr>
          <w:spacing w:val="1"/>
        </w:rPr>
        <w:t xml:space="preserve"> </w:t>
      </w:r>
      <w:r>
        <w:t>наркотикам.</w:t>
      </w:r>
    </w:p>
    <w:p w:rsidR="00764468" w:rsidRDefault="004B2496">
      <w:pPr>
        <w:pStyle w:val="a5"/>
        <w:ind w:right="355"/>
      </w:pPr>
      <w:r>
        <w:t>Комплексы</w:t>
      </w:r>
      <w:r>
        <w:rPr>
          <w:spacing w:val="1"/>
        </w:rPr>
        <w:t xml:space="preserve"> </w:t>
      </w:r>
      <w:r>
        <w:t>профилактики</w:t>
      </w:r>
      <w:r>
        <w:rPr>
          <w:spacing w:val="1"/>
        </w:rPr>
        <w:t xml:space="preserve"> </w:t>
      </w:r>
      <w:r>
        <w:t>психоактивных</w:t>
      </w:r>
      <w:r>
        <w:rPr>
          <w:spacing w:val="1"/>
        </w:rPr>
        <w:t xml:space="preserve"> </w:t>
      </w:r>
      <w:r>
        <w:t>веществ</w:t>
      </w:r>
      <w:r>
        <w:rPr>
          <w:spacing w:val="1"/>
        </w:rPr>
        <w:t xml:space="preserve"> </w:t>
      </w:r>
      <w:r>
        <w:t>(ПАВ).</w:t>
      </w:r>
      <w:r>
        <w:rPr>
          <w:spacing w:val="1"/>
        </w:rPr>
        <w:t xml:space="preserve"> </w:t>
      </w:r>
      <w:r>
        <w:t>Первичная</w:t>
      </w:r>
      <w:r>
        <w:rPr>
          <w:spacing w:val="1"/>
        </w:rPr>
        <w:t xml:space="preserve"> </w:t>
      </w:r>
      <w:r>
        <w:t>профилактика</w:t>
      </w:r>
      <w:r>
        <w:rPr>
          <w:spacing w:val="1"/>
        </w:rPr>
        <w:t xml:space="preserve"> </w:t>
      </w:r>
      <w:r>
        <w:t>злоупотребления</w:t>
      </w:r>
      <w:r>
        <w:rPr>
          <w:spacing w:val="1"/>
        </w:rPr>
        <w:t xml:space="preserve"> </w:t>
      </w:r>
      <w:r>
        <w:t>ПАВ.</w:t>
      </w:r>
      <w:r>
        <w:rPr>
          <w:spacing w:val="1"/>
        </w:rPr>
        <w:t xml:space="preserve"> </w:t>
      </w:r>
      <w:r>
        <w:t>Вторичная</w:t>
      </w:r>
      <w:r>
        <w:rPr>
          <w:spacing w:val="1"/>
        </w:rPr>
        <w:t xml:space="preserve"> </w:t>
      </w:r>
      <w:r>
        <w:t>профилактика</w:t>
      </w:r>
      <w:r>
        <w:rPr>
          <w:spacing w:val="1"/>
        </w:rPr>
        <w:t xml:space="preserve"> </w:t>
      </w:r>
      <w:r>
        <w:t>злоупотребления</w:t>
      </w:r>
      <w:r>
        <w:rPr>
          <w:spacing w:val="1"/>
        </w:rPr>
        <w:t xml:space="preserve"> </w:t>
      </w:r>
      <w:r>
        <w:t>ПАВ.</w:t>
      </w:r>
      <w:r>
        <w:rPr>
          <w:spacing w:val="1"/>
        </w:rPr>
        <w:t xml:space="preserve"> </w:t>
      </w:r>
      <w:r>
        <w:t>Третичная</w:t>
      </w:r>
      <w:r>
        <w:rPr>
          <w:spacing w:val="1"/>
        </w:rPr>
        <w:t xml:space="preserve"> </w:t>
      </w:r>
      <w:r>
        <w:t>профилактика</w:t>
      </w:r>
      <w:r>
        <w:rPr>
          <w:spacing w:val="-5"/>
        </w:rPr>
        <w:t xml:space="preserve"> </w:t>
      </w:r>
      <w:r>
        <w:t>злоупотребления ПАВ.</w:t>
      </w:r>
    </w:p>
    <w:p w:rsidR="00764468" w:rsidRDefault="004B2496">
      <w:pPr>
        <w:pStyle w:val="a5"/>
        <w:ind w:left="1041" w:right="2043" w:firstLine="0"/>
      </w:pPr>
      <w:r>
        <w:t>Модуль № 8. «Основы медицинских знаний и оказание первой помощи».</w:t>
      </w:r>
      <w:r>
        <w:rPr>
          <w:spacing w:val="-58"/>
        </w:rPr>
        <w:t xml:space="preserve"> </w:t>
      </w:r>
      <w:r>
        <w:t>Освоение</w:t>
      </w:r>
      <w:r>
        <w:rPr>
          <w:spacing w:val="-2"/>
        </w:rPr>
        <w:t xml:space="preserve"> </w:t>
      </w:r>
      <w:r>
        <w:t>основ медицинских</w:t>
      </w:r>
      <w:r>
        <w:rPr>
          <w:spacing w:val="-1"/>
        </w:rPr>
        <w:t xml:space="preserve"> </w:t>
      </w:r>
      <w:r>
        <w:t>знаний.</w:t>
      </w:r>
    </w:p>
    <w:p w:rsidR="00764468" w:rsidRDefault="004B2496">
      <w:pPr>
        <w:pStyle w:val="a5"/>
        <w:ind w:right="344"/>
      </w:pPr>
      <w:r>
        <w:t>Основы</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санитарно-</w:t>
      </w:r>
      <w:r>
        <w:rPr>
          <w:spacing w:val="1"/>
        </w:rPr>
        <w:t xml:space="preserve"> </w:t>
      </w:r>
      <w:r>
        <w:t>эпидемиологического</w:t>
      </w:r>
      <w:r>
        <w:rPr>
          <w:spacing w:val="1"/>
        </w:rPr>
        <w:t xml:space="preserve"> </w:t>
      </w:r>
      <w:r>
        <w:t>благополучия</w:t>
      </w:r>
      <w:r>
        <w:rPr>
          <w:spacing w:val="1"/>
        </w:rPr>
        <w:t xml:space="preserve"> </w:t>
      </w:r>
      <w:r>
        <w:t>населения.</w:t>
      </w:r>
      <w:r>
        <w:rPr>
          <w:spacing w:val="1"/>
        </w:rPr>
        <w:t xml:space="preserve"> </w:t>
      </w:r>
      <w:r>
        <w:t>Среда</w:t>
      </w:r>
      <w:r>
        <w:rPr>
          <w:spacing w:val="1"/>
        </w:rPr>
        <w:t xml:space="preserve"> </w:t>
      </w:r>
      <w:r>
        <w:t>обитания</w:t>
      </w:r>
      <w:r>
        <w:rPr>
          <w:spacing w:val="1"/>
        </w:rPr>
        <w:t xml:space="preserve"> </w:t>
      </w:r>
      <w:r>
        <w:t>человека.</w:t>
      </w:r>
      <w:r>
        <w:rPr>
          <w:spacing w:val="1"/>
        </w:rPr>
        <w:t xml:space="preserve"> </w:t>
      </w:r>
      <w:r>
        <w:t>Санитарно-</w:t>
      </w:r>
      <w:r>
        <w:rPr>
          <w:spacing w:val="-57"/>
        </w:rPr>
        <w:t xml:space="preserve"> </w:t>
      </w:r>
      <w:r>
        <w:t>эпидемиологическая</w:t>
      </w:r>
      <w:r>
        <w:rPr>
          <w:spacing w:val="-1"/>
        </w:rPr>
        <w:t xml:space="preserve"> </w:t>
      </w:r>
      <w:r>
        <w:t>обстановка. Карантин.</w:t>
      </w:r>
    </w:p>
    <w:p w:rsidR="00764468" w:rsidRDefault="004B2496">
      <w:pPr>
        <w:pStyle w:val="a5"/>
        <w:ind w:right="351"/>
      </w:pPr>
      <w:r>
        <w:t>Виды неинфекционных заболеваний. Как избежать возникновения и прогрессирования</w:t>
      </w:r>
      <w:r>
        <w:rPr>
          <w:spacing w:val="1"/>
        </w:rPr>
        <w:t xml:space="preserve"> </w:t>
      </w:r>
      <w:r>
        <w:t>неинфекционных</w:t>
      </w:r>
      <w:r>
        <w:rPr>
          <w:spacing w:val="1"/>
        </w:rPr>
        <w:t xml:space="preserve"> </w:t>
      </w:r>
      <w:r>
        <w:t>заболеваний.</w:t>
      </w:r>
      <w:r>
        <w:rPr>
          <w:spacing w:val="1"/>
        </w:rPr>
        <w:t xml:space="preserve"> </w:t>
      </w:r>
      <w:r>
        <w:t>Роль</w:t>
      </w:r>
      <w:r>
        <w:rPr>
          <w:spacing w:val="1"/>
        </w:rPr>
        <w:t xml:space="preserve"> </w:t>
      </w:r>
      <w:r>
        <w:t>диспансеризации</w:t>
      </w:r>
      <w:r>
        <w:rPr>
          <w:spacing w:val="1"/>
        </w:rPr>
        <w:t xml:space="preserve"> </w:t>
      </w:r>
      <w:r>
        <w:t>в</w:t>
      </w:r>
      <w:r>
        <w:rPr>
          <w:spacing w:val="1"/>
        </w:rPr>
        <w:t xml:space="preserve"> </w:t>
      </w:r>
      <w:r>
        <w:t>профилактике</w:t>
      </w:r>
      <w:r>
        <w:rPr>
          <w:spacing w:val="1"/>
        </w:rPr>
        <w:t xml:space="preserve"> </w:t>
      </w:r>
      <w:r>
        <w:t>неинфекционных</w:t>
      </w:r>
      <w:r>
        <w:rPr>
          <w:spacing w:val="1"/>
        </w:rPr>
        <w:t xml:space="preserve"> </w:t>
      </w:r>
      <w:r>
        <w:t>заболеваний.</w:t>
      </w:r>
      <w:r>
        <w:rPr>
          <w:spacing w:val="1"/>
        </w:rPr>
        <w:t xml:space="preserve"> </w:t>
      </w:r>
      <w:r>
        <w:t>Виды</w:t>
      </w:r>
      <w:r>
        <w:rPr>
          <w:spacing w:val="1"/>
        </w:rPr>
        <w:t xml:space="preserve"> </w:t>
      </w:r>
      <w:r>
        <w:t>инфекционных</w:t>
      </w:r>
      <w:r>
        <w:rPr>
          <w:spacing w:val="1"/>
        </w:rPr>
        <w:t xml:space="preserve"> </w:t>
      </w:r>
      <w:r>
        <w:t>заболеваний.</w:t>
      </w:r>
      <w:r>
        <w:rPr>
          <w:spacing w:val="1"/>
        </w:rPr>
        <w:t xml:space="preserve"> </w:t>
      </w:r>
      <w:r>
        <w:t>Профилактика</w:t>
      </w:r>
      <w:r>
        <w:rPr>
          <w:spacing w:val="1"/>
        </w:rPr>
        <w:t xml:space="preserve"> </w:t>
      </w:r>
      <w:r>
        <w:t>инфекционных</w:t>
      </w:r>
      <w:r>
        <w:rPr>
          <w:spacing w:val="1"/>
        </w:rPr>
        <w:t xml:space="preserve"> </w:t>
      </w:r>
      <w:r>
        <w:t>болезней.</w:t>
      </w:r>
      <w:r>
        <w:rPr>
          <w:spacing w:val="-57"/>
        </w:rPr>
        <w:t xml:space="preserve"> </w:t>
      </w:r>
      <w:r>
        <w:t>Вакцинация.</w:t>
      </w:r>
    </w:p>
    <w:p w:rsidR="00764468" w:rsidRDefault="004B2496">
      <w:pPr>
        <w:pStyle w:val="a5"/>
        <w:ind w:right="344"/>
      </w:pPr>
      <w:r>
        <w:t>Биологическая</w:t>
      </w:r>
      <w:r>
        <w:rPr>
          <w:spacing w:val="1"/>
        </w:rPr>
        <w:t xml:space="preserve"> </w:t>
      </w:r>
      <w:r>
        <w:t>безопасность.</w:t>
      </w:r>
      <w:r>
        <w:rPr>
          <w:spacing w:val="1"/>
        </w:rPr>
        <w:t xml:space="preserve"> </w:t>
      </w:r>
      <w:r>
        <w:t>Биолого-социальные</w:t>
      </w:r>
      <w:r>
        <w:rPr>
          <w:spacing w:val="1"/>
        </w:rPr>
        <w:t xml:space="preserve"> </w:t>
      </w:r>
      <w:r>
        <w:t>чрезвычайные</w:t>
      </w:r>
      <w:r>
        <w:rPr>
          <w:spacing w:val="1"/>
        </w:rPr>
        <w:t xml:space="preserve"> </w:t>
      </w:r>
      <w:r>
        <w:t>ситуации.</w:t>
      </w:r>
      <w:r>
        <w:rPr>
          <w:spacing w:val="1"/>
        </w:rPr>
        <w:t xml:space="preserve"> </w:t>
      </w:r>
      <w:r>
        <w:t>Источник</w:t>
      </w:r>
      <w:r>
        <w:rPr>
          <w:spacing w:val="1"/>
        </w:rPr>
        <w:t xml:space="preserve"> </w:t>
      </w:r>
      <w:r>
        <w:t>биолого-социальной</w:t>
      </w:r>
      <w:r>
        <w:rPr>
          <w:spacing w:val="1"/>
        </w:rPr>
        <w:t xml:space="preserve"> </w:t>
      </w:r>
      <w:r>
        <w:t>чрезвычайной</w:t>
      </w:r>
      <w:r>
        <w:rPr>
          <w:spacing w:val="1"/>
        </w:rPr>
        <w:t xml:space="preserve"> </w:t>
      </w:r>
      <w:r>
        <w:t>ситуации.</w:t>
      </w:r>
      <w:r>
        <w:rPr>
          <w:spacing w:val="1"/>
        </w:rPr>
        <w:t xml:space="preserve"> </w:t>
      </w:r>
      <w:r>
        <w:t>Безопасность</w:t>
      </w:r>
      <w:r>
        <w:rPr>
          <w:spacing w:val="1"/>
        </w:rPr>
        <w:t xml:space="preserve"> </w:t>
      </w:r>
      <w:r>
        <w:t>при</w:t>
      </w:r>
      <w:r>
        <w:rPr>
          <w:spacing w:val="1"/>
        </w:rPr>
        <w:t xml:space="preserve"> </w:t>
      </w:r>
      <w:r>
        <w:t>возникновении</w:t>
      </w:r>
      <w:r>
        <w:rPr>
          <w:spacing w:val="1"/>
        </w:rPr>
        <w:t xml:space="preserve"> </w:t>
      </w:r>
      <w:r>
        <w:t>биолого-</w:t>
      </w:r>
      <w:r>
        <w:rPr>
          <w:spacing w:val="1"/>
        </w:rPr>
        <w:t xml:space="preserve"> </w:t>
      </w:r>
      <w:r>
        <w:t>социальных</w:t>
      </w:r>
      <w:r>
        <w:rPr>
          <w:spacing w:val="1"/>
        </w:rPr>
        <w:t xml:space="preserve"> </w:t>
      </w:r>
      <w:r>
        <w:t>чрезвычайных</w:t>
      </w:r>
      <w:r>
        <w:rPr>
          <w:spacing w:val="1"/>
        </w:rPr>
        <w:t xml:space="preserve"> </w:t>
      </w:r>
      <w:r>
        <w:t>ситуаций.</w:t>
      </w:r>
      <w:r>
        <w:rPr>
          <w:spacing w:val="1"/>
        </w:rPr>
        <w:t xml:space="preserve"> </w:t>
      </w:r>
      <w:r>
        <w:t>Способы</w:t>
      </w:r>
      <w:r>
        <w:rPr>
          <w:spacing w:val="1"/>
        </w:rPr>
        <w:t xml:space="preserve"> </w:t>
      </w:r>
      <w:r>
        <w:t>личной</w:t>
      </w:r>
      <w:r>
        <w:rPr>
          <w:spacing w:val="1"/>
        </w:rPr>
        <w:t xml:space="preserve"> </w:t>
      </w:r>
      <w:r>
        <w:t>защиты</w:t>
      </w:r>
      <w:r>
        <w:rPr>
          <w:spacing w:val="1"/>
        </w:rPr>
        <w:t xml:space="preserve"> </w:t>
      </w:r>
      <w:r>
        <w:t>в</w:t>
      </w:r>
      <w:r>
        <w:rPr>
          <w:spacing w:val="1"/>
        </w:rPr>
        <w:t xml:space="preserve"> </w:t>
      </w:r>
      <w:r>
        <w:t>случае</w:t>
      </w:r>
      <w:r>
        <w:rPr>
          <w:spacing w:val="1"/>
        </w:rPr>
        <w:t xml:space="preserve"> </w:t>
      </w:r>
      <w:r>
        <w:t>сообщения</w:t>
      </w:r>
      <w:r>
        <w:rPr>
          <w:spacing w:val="60"/>
        </w:rPr>
        <w:t xml:space="preserve"> </w:t>
      </w:r>
      <w:r>
        <w:t>об</w:t>
      </w:r>
      <w:r>
        <w:rPr>
          <w:spacing w:val="1"/>
        </w:rPr>
        <w:t xml:space="preserve"> </w:t>
      </w:r>
      <w:r>
        <w:t>эпидемии.</w:t>
      </w:r>
      <w:r>
        <w:rPr>
          <w:spacing w:val="1"/>
        </w:rPr>
        <w:t xml:space="preserve"> </w:t>
      </w:r>
      <w:r>
        <w:t>Пандемия</w:t>
      </w:r>
      <w:r>
        <w:rPr>
          <w:spacing w:val="1"/>
        </w:rPr>
        <w:t xml:space="preserve"> </w:t>
      </w:r>
      <w:r>
        <w:t>новой</w:t>
      </w:r>
      <w:r>
        <w:rPr>
          <w:spacing w:val="1"/>
        </w:rPr>
        <w:t xml:space="preserve"> </w:t>
      </w:r>
      <w:r>
        <w:t>коронавирусной</w:t>
      </w:r>
      <w:r>
        <w:rPr>
          <w:spacing w:val="1"/>
        </w:rPr>
        <w:t xml:space="preserve"> </w:t>
      </w:r>
      <w:r>
        <w:t>инфекции</w:t>
      </w:r>
      <w:r>
        <w:rPr>
          <w:spacing w:val="1"/>
        </w:rPr>
        <w:t xml:space="preserve"> </w:t>
      </w:r>
      <w:r>
        <w:t>СOVID-19.</w:t>
      </w:r>
      <w:r>
        <w:rPr>
          <w:spacing w:val="1"/>
        </w:rPr>
        <w:t xml:space="preserve"> </w:t>
      </w:r>
      <w:r>
        <w:t>Правила</w:t>
      </w:r>
      <w:r>
        <w:rPr>
          <w:spacing w:val="1"/>
        </w:rPr>
        <w:t xml:space="preserve"> </w:t>
      </w:r>
      <w:r>
        <w:t>профилактики</w:t>
      </w:r>
      <w:r>
        <w:rPr>
          <w:spacing w:val="1"/>
        </w:rPr>
        <w:t xml:space="preserve"> </w:t>
      </w:r>
      <w:r>
        <w:t>коронавируса.</w:t>
      </w:r>
    </w:p>
    <w:p w:rsidR="00764468" w:rsidRDefault="004B2496">
      <w:pPr>
        <w:pStyle w:val="a5"/>
        <w:ind w:right="348"/>
      </w:pPr>
      <w:r>
        <w:t>Первая</w:t>
      </w:r>
      <w:r>
        <w:rPr>
          <w:spacing w:val="1"/>
        </w:rPr>
        <w:t xml:space="preserve"> </w:t>
      </w:r>
      <w:r>
        <w:t>помощь</w:t>
      </w:r>
      <w:r>
        <w:rPr>
          <w:spacing w:val="1"/>
        </w:rPr>
        <w:t xml:space="preserve"> </w:t>
      </w:r>
      <w:r>
        <w:t>и</w:t>
      </w:r>
      <w:r>
        <w:rPr>
          <w:spacing w:val="1"/>
        </w:rPr>
        <w:t xml:space="preserve"> </w:t>
      </w:r>
      <w:r>
        <w:t>правила</w:t>
      </w:r>
      <w:r>
        <w:rPr>
          <w:spacing w:val="1"/>
        </w:rPr>
        <w:t xml:space="preserve"> </w:t>
      </w:r>
      <w:r>
        <w:t>её</w:t>
      </w:r>
      <w:r>
        <w:rPr>
          <w:spacing w:val="1"/>
        </w:rPr>
        <w:t xml:space="preserve"> </w:t>
      </w:r>
      <w:r>
        <w:t>оказания.</w:t>
      </w:r>
      <w:r>
        <w:rPr>
          <w:spacing w:val="1"/>
        </w:rPr>
        <w:t xml:space="preserve"> </w:t>
      </w:r>
      <w:r>
        <w:t>Признаки</w:t>
      </w:r>
      <w:r>
        <w:rPr>
          <w:spacing w:val="1"/>
        </w:rPr>
        <w:t xml:space="preserve"> </w:t>
      </w:r>
      <w:r>
        <w:t>угрожающих</w:t>
      </w:r>
      <w:r>
        <w:rPr>
          <w:spacing w:val="1"/>
        </w:rPr>
        <w:t xml:space="preserve"> </w:t>
      </w:r>
      <w:r>
        <w:t>жизни</w:t>
      </w:r>
      <w:r>
        <w:rPr>
          <w:spacing w:val="1"/>
        </w:rPr>
        <w:t xml:space="preserve"> </w:t>
      </w:r>
      <w:r>
        <w:t>и</w:t>
      </w:r>
      <w:r>
        <w:rPr>
          <w:spacing w:val="1"/>
        </w:rPr>
        <w:t xml:space="preserve"> </w:t>
      </w:r>
      <w:r>
        <w:t>здоровью</w:t>
      </w:r>
      <w:r>
        <w:rPr>
          <w:spacing w:val="1"/>
        </w:rPr>
        <w:t xml:space="preserve"> </w:t>
      </w:r>
      <w:r>
        <w:t>состояний,</w:t>
      </w:r>
      <w:r>
        <w:rPr>
          <w:spacing w:val="1"/>
        </w:rPr>
        <w:t xml:space="preserve"> </w:t>
      </w:r>
      <w:r>
        <w:t>требующие</w:t>
      </w:r>
      <w:r>
        <w:rPr>
          <w:spacing w:val="1"/>
        </w:rPr>
        <w:t xml:space="preserve"> </w:t>
      </w:r>
      <w:r>
        <w:t>вызова</w:t>
      </w:r>
      <w:r>
        <w:rPr>
          <w:spacing w:val="1"/>
        </w:rPr>
        <w:t xml:space="preserve"> </w:t>
      </w:r>
      <w:r>
        <w:t>скорой</w:t>
      </w:r>
      <w:r>
        <w:rPr>
          <w:spacing w:val="1"/>
        </w:rPr>
        <w:t xml:space="preserve"> </w:t>
      </w:r>
      <w:r>
        <w:t>медицинской</w:t>
      </w:r>
      <w:r>
        <w:rPr>
          <w:spacing w:val="1"/>
        </w:rPr>
        <w:t xml:space="preserve"> </w:t>
      </w:r>
      <w:r>
        <w:t>помощи.</w:t>
      </w:r>
      <w:r>
        <w:rPr>
          <w:spacing w:val="1"/>
        </w:rPr>
        <w:t xml:space="preserve"> </w:t>
      </w:r>
      <w:r>
        <w:t>Правила</w:t>
      </w:r>
      <w:r>
        <w:rPr>
          <w:spacing w:val="1"/>
        </w:rPr>
        <w:t xml:space="preserve"> </w:t>
      </w:r>
      <w:r>
        <w:t>вызова</w:t>
      </w:r>
      <w:r>
        <w:rPr>
          <w:spacing w:val="1"/>
        </w:rPr>
        <w:t xml:space="preserve"> </w:t>
      </w:r>
      <w:r>
        <w:t>скорой</w:t>
      </w:r>
      <w:r>
        <w:rPr>
          <w:spacing w:val="1"/>
        </w:rPr>
        <w:t xml:space="preserve"> </w:t>
      </w:r>
      <w:r>
        <w:t>медицинской помощи. Уголовная ответственность за оставление пострадавшего, находящегося</w:t>
      </w:r>
      <w:r>
        <w:rPr>
          <w:spacing w:val="1"/>
        </w:rPr>
        <w:t xml:space="preserve"> </w:t>
      </w:r>
      <w:r>
        <w:t>в</w:t>
      </w:r>
      <w:r>
        <w:rPr>
          <w:spacing w:val="-2"/>
        </w:rPr>
        <w:t xml:space="preserve"> </w:t>
      </w:r>
      <w:r>
        <w:t>беспомощном</w:t>
      </w:r>
      <w:r>
        <w:rPr>
          <w:spacing w:val="-1"/>
        </w:rPr>
        <w:t xml:space="preserve"> </w:t>
      </w:r>
      <w:r>
        <w:t>состоянии,</w:t>
      </w:r>
      <w:r>
        <w:rPr>
          <w:spacing w:val="-3"/>
        </w:rPr>
        <w:t xml:space="preserve"> </w:t>
      </w:r>
      <w:r>
        <w:t>без возможности</w:t>
      </w:r>
      <w:r>
        <w:rPr>
          <w:spacing w:val="-2"/>
        </w:rPr>
        <w:t xml:space="preserve"> </w:t>
      </w:r>
      <w:r>
        <w:t>получения помощи.</w:t>
      </w:r>
    </w:p>
    <w:p w:rsidR="00764468" w:rsidRDefault="004B2496">
      <w:pPr>
        <w:pStyle w:val="a5"/>
        <w:ind w:right="355"/>
      </w:pPr>
      <w:r>
        <w:t>Оказание</w:t>
      </w:r>
      <w:r>
        <w:rPr>
          <w:spacing w:val="1"/>
        </w:rPr>
        <w:t xml:space="preserve"> </w:t>
      </w:r>
      <w:r>
        <w:t>первой</w:t>
      </w:r>
      <w:r>
        <w:rPr>
          <w:spacing w:val="1"/>
        </w:rPr>
        <w:t xml:space="preserve"> </w:t>
      </w:r>
      <w:r>
        <w:t>помощи</w:t>
      </w:r>
      <w:r>
        <w:rPr>
          <w:spacing w:val="1"/>
        </w:rPr>
        <w:t xml:space="preserve"> </w:t>
      </w:r>
      <w:r>
        <w:t>пострадавшему</w:t>
      </w:r>
      <w:r>
        <w:rPr>
          <w:spacing w:val="1"/>
        </w:rPr>
        <w:t xml:space="preserve"> </w:t>
      </w:r>
      <w:r>
        <w:t>до</w:t>
      </w:r>
      <w:r>
        <w:rPr>
          <w:spacing w:val="1"/>
        </w:rPr>
        <w:t xml:space="preserve"> </w:t>
      </w:r>
      <w:r>
        <w:t>передачи</w:t>
      </w:r>
      <w:r>
        <w:rPr>
          <w:spacing w:val="1"/>
        </w:rPr>
        <w:t xml:space="preserve"> </w:t>
      </w:r>
      <w:r>
        <w:t>его</w:t>
      </w:r>
      <w:r>
        <w:rPr>
          <w:spacing w:val="1"/>
        </w:rPr>
        <w:t xml:space="preserve"> </w:t>
      </w:r>
      <w:r>
        <w:t>в</w:t>
      </w:r>
      <w:r>
        <w:rPr>
          <w:spacing w:val="1"/>
        </w:rPr>
        <w:t xml:space="preserve"> </w:t>
      </w:r>
      <w:r>
        <w:t>руки</w:t>
      </w:r>
      <w:r>
        <w:rPr>
          <w:spacing w:val="1"/>
        </w:rPr>
        <w:t xml:space="preserve"> </w:t>
      </w:r>
      <w:r>
        <w:t>специалистам</w:t>
      </w:r>
      <w:r>
        <w:rPr>
          <w:spacing w:val="1"/>
        </w:rPr>
        <w:t xml:space="preserve"> </w:t>
      </w:r>
      <w:r>
        <w:t>из</w:t>
      </w:r>
      <w:r>
        <w:rPr>
          <w:spacing w:val="1"/>
        </w:rPr>
        <w:t xml:space="preserve"> </w:t>
      </w:r>
      <w:r>
        <w:t>бригады</w:t>
      </w:r>
      <w:r>
        <w:rPr>
          <w:spacing w:val="-1"/>
        </w:rPr>
        <w:t xml:space="preserve"> </w:t>
      </w:r>
      <w:r>
        <w:t>скорой медицинской</w:t>
      </w:r>
      <w:r>
        <w:rPr>
          <w:spacing w:val="-3"/>
        </w:rPr>
        <w:t xml:space="preserve"> </w:t>
      </w:r>
      <w:r>
        <w:t>помощи. Реанимационные</w:t>
      </w:r>
      <w:r>
        <w:rPr>
          <w:spacing w:val="-3"/>
        </w:rPr>
        <w:t xml:space="preserve"> </w:t>
      </w:r>
      <w:r>
        <w:t>мероприятия.</w:t>
      </w:r>
    </w:p>
    <w:p w:rsidR="00764468" w:rsidRDefault="004B2496">
      <w:pPr>
        <w:pStyle w:val="a5"/>
        <w:ind w:right="347"/>
      </w:pPr>
      <w:r>
        <w:t>Первая</w:t>
      </w:r>
      <w:r>
        <w:rPr>
          <w:spacing w:val="1"/>
        </w:rPr>
        <w:t xml:space="preserve"> </w:t>
      </w:r>
      <w:r>
        <w:t>помощь</w:t>
      </w:r>
      <w:r>
        <w:rPr>
          <w:spacing w:val="1"/>
        </w:rPr>
        <w:t xml:space="preserve"> </w:t>
      </w:r>
      <w:r>
        <w:t>при</w:t>
      </w:r>
      <w:r>
        <w:rPr>
          <w:spacing w:val="1"/>
        </w:rPr>
        <w:t xml:space="preserve"> </w:t>
      </w:r>
      <w:r>
        <w:t>нарушениях</w:t>
      </w:r>
      <w:r>
        <w:rPr>
          <w:spacing w:val="1"/>
        </w:rPr>
        <w:t xml:space="preserve"> </w:t>
      </w:r>
      <w:r>
        <w:t>сердечной</w:t>
      </w:r>
      <w:r>
        <w:rPr>
          <w:spacing w:val="1"/>
        </w:rPr>
        <w:t xml:space="preserve"> </w:t>
      </w:r>
      <w:r>
        <w:t>деятельности.</w:t>
      </w:r>
      <w:r>
        <w:rPr>
          <w:spacing w:val="1"/>
        </w:rPr>
        <w:t xml:space="preserve"> </w:t>
      </w:r>
      <w:r>
        <w:t>Острая</w:t>
      </w:r>
      <w:r>
        <w:rPr>
          <w:spacing w:val="1"/>
        </w:rPr>
        <w:t xml:space="preserve"> </w:t>
      </w:r>
      <w:r>
        <w:t>сердечная</w:t>
      </w:r>
      <w:r>
        <w:rPr>
          <w:spacing w:val="1"/>
        </w:rPr>
        <w:t xml:space="preserve"> </w:t>
      </w:r>
      <w:r>
        <w:t>недостаточность (ОСН). Неотложные мероприятия при ОСН. Первая помощь при травмах и</w:t>
      </w:r>
      <w:r>
        <w:rPr>
          <w:spacing w:val="1"/>
        </w:rPr>
        <w:t xml:space="preserve"> </w:t>
      </w:r>
      <w:r>
        <w:t>травматическом шоке. Первая помощь при ранениях. Виды ран. Кровотечения наружные и</w:t>
      </w:r>
      <w:r>
        <w:rPr>
          <w:spacing w:val="1"/>
        </w:rPr>
        <w:t xml:space="preserve"> </w:t>
      </w:r>
      <w:r>
        <w:t>внутренние. Правила оказания помощи при различных видах кровотечений. Первая помощь при</w:t>
      </w:r>
      <w:r>
        <w:rPr>
          <w:spacing w:val="-57"/>
        </w:rPr>
        <w:t xml:space="preserve"> </w:t>
      </w:r>
      <w:r>
        <w:t>острой</w:t>
      </w:r>
      <w:r>
        <w:rPr>
          <w:spacing w:val="1"/>
        </w:rPr>
        <w:t xml:space="preserve"> </w:t>
      </w:r>
      <w:r>
        <w:t>боли</w:t>
      </w:r>
      <w:r>
        <w:rPr>
          <w:spacing w:val="1"/>
        </w:rPr>
        <w:t xml:space="preserve"> </w:t>
      </w:r>
      <w:r>
        <w:t>в</w:t>
      </w:r>
      <w:r>
        <w:rPr>
          <w:spacing w:val="1"/>
        </w:rPr>
        <w:t xml:space="preserve"> </w:t>
      </w:r>
      <w:r>
        <w:t>животе,</w:t>
      </w:r>
      <w:r>
        <w:rPr>
          <w:spacing w:val="1"/>
        </w:rPr>
        <w:t xml:space="preserve"> </w:t>
      </w:r>
      <w:r>
        <w:t>эпилепсии,</w:t>
      </w:r>
      <w:r>
        <w:rPr>
          <w:spacing w:val="1"/>
        </w:rPr>
        <w:t xml:space="preserve"> </w:t>
      </w:r>
      <w:r>
        <w:t>ожогах.</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пищевых</w:t>
      </w:r>
      <w:r>
        <w:rPr>
          <w:spacing w:val="1"/>
        </w:rPr>
        <w:t xml:space="preserve"> </w:t>
      </w:r>
      <w:r>
        <w:t>отравлениях</w:t>
      </w:r>
      <w:r>
        <w:rPr>
          <w:spacing w:val="1"/>
        </w:rPr>
        <w:t xml:space="preserve"> </w:t>
      </w:r>
      <w:r>
        <w:t>и</w:t>
      </w:r>
      <w:r>
        <w:rPr>
          <w:spacing w:val="1"/>
        </w:rPr>
        <w:t xml:space="preserve"> </w:t>
      </w:r>
      <w:r>
        <w:t>отравлениях</w:t>
      </w:r>
      <w:r>
        <w:rPr>
          <w:spacing w:val="1"/>
        </w:rPr>
        <w:t xml:space="preserve"> </w:t>
      </w:r>
      <w:r>
        <w:t>угарным</w:t>
      </w:r>
      <w:r>
        <w:rPr>
          <w:spacing w:val="1"/>
        </w:rPr>
        <w:t xml:space="preserve"> </w:t>
      </w:r>
      <w:r>
        <w:t>газом,</w:t>
      </w:r>
      <w:r>
        <w:rPr>
          <w:spacing w:val="1"/>
        </w:rPr>
        <w:t xml:space="preserve"> </w:t>
      </w:r>
      <w:r>
        <w:t>бытовой</w:t>
      </w:r>
      <w:r>
        <w:rPr>
          <w:spacing w:val="1"/>
        </w:rPr>
        <w:t xml:space="preserve"> </w:t>
      </w:r>
      <w:r>
        <w:t>химией,</w:t>
      </w:r>
      <w:r>
        <w:rPr>
          <w:spacing w:val="1"/>
        </w:rPr>
        <w:t xml:space="preserve"> </w:t>
      </w:r>
      <w:r>
        <w:t>удобрениями,</w:t>
      </w:r>
      <w:r>
        <w:rPr>
          <w:spacing w:val="1"/>
        </w:rPr>
        <w:t xml:space="preserve"> </w:t>
      </w:r>
      <w:r>
        <w:t>средствами</w:t>
      </w:r>
      <w:r>
        <w:rPr>
          <w:spacing w:val="1"/>
        </w:rPr>
        <w:t xml:space="preserve"> </w:t>
      </w:r>
      <w:r>
        <w:t>для</w:t>
      </w:r>
      <w:r>
        <w:rPr>
          <w:spacing w:val="1"/>
        </w:rPr>
        <w:t xml:space="preserve"> </w:t>
      </w:r>
      <w:r>
        <w:t>уничтожения</w:t>
      </w:r>
      <w:r>
        <w:rPr>
          <w:spacing w:val="1"/>
        </w:rPr>
        <w:t xml:space="preserve"> </w:t>
      </w:r>
      <w:r>
        <w:t>грызунов</w:t>
      </w:r>
      <w:r>
        <w:rPr>
          <w:spacing w:val="-2"/>
        </w:rPr>
        <w:t xml:space="preserve"> </w:t>
      </w:r>
      <w:r>
        <w:t>и</w:t>
      </w:r>
      <w:r>
        <w:rPr>
          <w:spacing w:val="-2"/>
        </w:rPr>
        <w:t xml:space="preserve"> </w:t>
      </w:r>
      <w:r>
        <w:t>насекомых,</w:t>
      </w:r>
      <w:r>
        <w:rPr>
          <w:spacing w:val="-2"/>
        </w:rPr>
        <w:t xml:space="preserve"> </w:t>
      </w:r>
      <w:r>
        <w:t>лекарственными</w:t>
      </w:r>
      <w:r>
        <w:rPr>
          <w:spacing w:val="-1"/>
        </w:rPr>
        <w:t xml:space="preserve"> </w:t>
      </w:r>
      <w:r>
        <w:t>препаратами</w:t>
      </w:r>
      <w:r>
        <w:rPr>
          <w:spacing w:val="-2"/>
        </w:rPr>
        <w:t xml:space="preserve"> </w:t>
      </w:r>
      <w:r>
        <w:t>и</w:t>
      </w:r>
      <w:r>
        <w:rPr>
          <w:spacing w:val="-2"/>
        </w:rPr>
        <w:t xml:space="preserve"> </w:t>
      </w:r>
      <w:r>
        <w:t>алкоголем,</w:t>
      </w:r>
      <w:r>
        <w:rPr>
          <w:spacing w:val="-1"/>
        </w:rPr>
        <w:t xml:space="preserve"> </w:t>
      </w:r>
      <w:r>
        <w:t>кислотами</w:t>
      </w:r>
      <w:r>
        <w:rPr>
          <w:spacing w:val="-2"/>
        </w:rPr>
        <w:t xml:space="preserve"> </w:t>
      </w:r>
      <w:r>
        <w:t>и</w:t>
      </w:r>
      <w:r>
        <w:rPr>
          <w:spacing w:val="-2"/>
        </w:rPr>
        <w:t xml:space="preserve"> </w:t>
      </w:r>
      <w:r>
        <w:t>щелочами.</w:t>
      </w:r>
    </w:p>
    <w:p w:rsidR="00764468" w:rsidRDefault="004B2496">
      <w:pPr>
        <w:pStyle w:val="a5"/>
        <w:ind w:right="356"/>
      </w:pPr>
      <w:r>
        <w:t>Первая помощь при утоплении и коме. Первая помощь при отравлении психоактивными</w:t>
      </w:r>
      <w:r>
        <w:rPr>
          <w:spacing w:val="1"/>
        </w:rPr>
        <w:t xml:space="preserve"> </w:t>
      </w:r>
      <w:r>
        <w:t>веществами.</w:t>
      </w:r>
      <w:r>
        <w:rPr>
          <w:spacing w:val="-1"/>
        </w:rPr>
        <w:t xml:space="preserve"> </w:t>
      </w:r>
      <w:r>
        <w:t>Общие</w:t>
      </w:r>
      <w:r>
        <w:rPr>
          <w:spacing w:val="-2"/>
        </w:rPr>
        <w:t xml:space="preserve"> </w:t>
      </w:r>
      <w:r>
        <w:t>признаки отравления</w:t>
      </w:r>
      <w:r>
        <w:rPr>
          <w:spacing w:val="-4"/>
        </w:rPr>
        <w:t xml:space="preserve"> </w:t>
      </w:r>
      <w:r>
        <w:t>психоактивными веществами.</w:t>
      </w:r>
    </w:p>
    <w:p w:rsidR="00764468" w:rsidRDefault="004B2496">
      <w:pPr>
        <w:pStyle w:val="a5"/>
        <w:ind w:left="1041" w:right="2398" w:firstLine="0"/>
      </w:pPr>
      <w:r>
        <w:t>Составы аптечек для оказания первой помощи в различных условиях.</w:t>
      </w:r>
      <w:r>
        <w:rPr>
          <w:spacing w:val="-58"/>
        </w:rPr>
        <w:t xml:space="preserve"> </w:t>
      </w:r>
      <w:r>
        <w:t>Правила</w:t>
      </w:r>
      <w:r>
        <w:rPr>
          <w:spacing w:val="-3"/>
        </w:rPr>
        <w:t xml:space="preserve"> </w:t>
      </w:r>
      <w:r>
        <w:t>и</w:t>
      </w:r>
      <w:r>
        <w:rPr>
          <w:spacing w:val="-2"/>
        </w:rPr>
        <w:t xml:space="preserve"> </w:t>
      </w:r>
      <w:r>
        <w:t>способы</w:t>
      </w:r>
      <w:r>
        <w:rPr>
          <w:spacing w:val="-2"/>
        </w:rPr>
        <w:t xml:space="preserve"> </w:t>
      </w:r>
      <w:r>
        <w:t>переноски</w:t>
      </w:r>
      <w:r>
        <w:rPr>
          <w:spacing w:val="-1"/>
        </w:rPr>
        <w:t xml:space="preserve"> </w:t>
      </w:r>
      <w:r>
        <w:t>(транспортировки)</w:t>
      </w:r>
      <w:r>
        <w:rPr>
          <w:spacing w:val="-2"/>
        </w:rPr>
        <w:t xml:space="preserve"> </w:t>
      </w:r>
      <w:r>
        <w:t>пострадавших.</w:t>
      </w:r>
    </w:p>
    <w:p w:rsidR="00764468" w:rsidRDefault="004B2496">
      <w:pPr>
        <w:pStyle w:val="a5"/>
        <w:ind w:left="1041" w:firstLine="0"/>
      </w:pPr>
      <w:r>
        <w:t>Модуль</w:t>
      </w:r>
      <w:r>
        <w:rPr>
          <w:spacing w:val="-3"/>
        </w:rPr>
        <w:t xml:space="preserve"> </w:t>
      </w:r>
      <w:r>
        <w:t>№</w:t>
      </w:r>
      <w:r>
        <w:rPr>
          <w:spacing w:val="-4"/>
        </w:rPr>
        <w:t xml:space="preserve"> </w:t>
      </w:r>
      <w:r>
        <w:t>9.</w:t>
      </w:r>
      <w:r>
        <w:rPr>
          <w:spacing w:val="2"/>
        </w:rPr>
        <w:t xml:space="preserve"> </w:t>
      </w:r>
      <w:r>
        <w:t>«Элементы</w:t>
      </w:r>
      <w:r>
        <w:rPr>
          <w:spacing w:val="-3"/>
        </w:rPr>
        <w:t xml:space="preserve"> </w:t>
      </w:r>
      <w:r>
        <w:t>начальной</w:t>
      </w:r>
      <w:r>
        <w:rPr>
          <w:spacing w:val="-3"/>
        </w:rPr>
        <w:t xml:space="preserve"> </w:t>
      </w:r>
      <w:r>
        <w:t>военной</w:t>
      </w:r>
      <w:r>
        <w:rPr>
          <w:spacing w:val="-5"/>
        </w:rPr>
        <w:t xml:space="preserve"> </w:t>
      </w:r>
      <w:r>
        <w:t>подготовки».</w:t>
      </w:r>
    </w:p>
    <w:p w:rsidR="00764468" w:rsidRDefault="004B2496">
      <w:pPr>
        <w:pStyle w:val="a5"/>
        <w:ind w:right="354"/>
      </w:pPr>
      <w:r>
        <w:t>Строевая</w:t>
      </w:r>
      <w:r>
        <w:rPr>
          <w:spacing w:val="1"/>
        </w:rPr>
        <w:t xml:space="preserve"> </w:t>
      </w:r>
      <w:r>
        <w:t>подготовка</w:t>
      </w:r>
      <w:r>
        <w:rPr>
          <w:spacing w:val="1"/>
        </w:rPr>
        <w:t xml:space="preserve"> </w:t>
      </w:r>
      <w:r>
        <w:t>и</w:t>
      </w:r>
      <w:r>
        <w:rPr>
          <w:spacing w:val="1"/>
        </w:rPr>
        <w:t xml:space="preserve"> </w:t>
      </w:r>
      <w:r>
        <w:t>воинское</w:t>
      </w:r>
      <w:r>
        <w:rPr>
          <w:spacing w:val="1"/>
        </w:rPr>
        <w:t xml:space="preserve"> </w:t>
      </w:r>
      <w:r>
        <w:t>приветствие.</w:t>
      </w:r>
      <w:r>
        <w:rPr>
          <w:spacing w:val="1"/>
        </w:rPr>
        <w:t xml:space="preserve"> </w:t>
      </w:r>
      <w:r>
        <w:t>Строи</w:t>
      </w:r>
      <w:r>
        <w:rPr>
          <w:spacing w:val="1"/>
        </w:rPr>
        <w:t xml:space="preserve"> </w:t>
      </w:r>
      <w:r>
        <w:t>и</w:t>
      </w:r>
      <w:r>
        <w:rPr>
          <w:spacing w:val="1"/>
        </w:rPr>
        <w:t xml:space="preserve"> </w:t>
      </w:r>
      <w:r>
        <w:t>управление</w:t>
      </w:r>
      <w:r>
        <w:rPr>
          <w:spacing w:val="1"/>
        </w:rPr>
        <w:t xml:space="preserve"> </w:t>
      </w:r>
      <w:r>
        <w:t>ими.</w:t>
      </w:r>
      <w:r>
        <w:rPr>
          <w:spacing w:val="1"/>
        </w:rPr>
        <w:t xml:space="preserve"> </w:t>
      </w:r>
      <w:r>
        <w:t>Строевая</w:t>
      </w:r>
      <w:r>
        <w:rPr>
          <w:spacing w:val="1"/>
        </w:rPr>
        <w:t xml:space="preserve"> </w:t>
      </w:r>
      <w:r>
        <w:t>подготовка.</w:t>
      </w:r>
      <w:r>
        <w:rPr>
          <w:spacing w:val="-1"/>
        </w:rPr>
        <w:t xml:space="preserve"> </w:t>
      </w:r>
      <w:r>
        <w:t>Выполнение</w:t>
      </w:r>
      <w:r>
        <w:rPr>
          <w:spacing w:val="-1"/>
        </w:rPr>
        <w:t xml:space="preserve"> </w:t>
      </w:r>
      <w:r>
        <w:t>воинского приветствия</w:t>
      </w:r>
      <w:r>
        <w:rPr>
          <w:spacing w:val="-1"/>
        </w:rPr>
        <w:t xml:space="preserve"> </w:t>
      </w:r>
      <w:r>
        <w:t>на</w:t>
      </w:r>
      <w:r>
        <w:rPr>
          <w:spacing w:val="-1"/>
        </w:rPr>
        <w:t xml:space="preserve"> </w:t>
      </w:r>
      <w:r>
        <w:t>месте и</w:t>
      </w:r>
      <w:r>
        <w:rPr>
          <w:spacing w:val="-1"/>
        </w:rPr>
        <w:t xml:space="preserve"> </w:t>
      </w:r>
      <w:r>
        <w:t>в</w:t>
      </w:r>
      <w:r>
        <w:rPr>
          <w:spacing w:val="-1"/>
        </w:rPr>
        <w:t xml:space="preserve"> </w:t>
      </w:r>
      <w:r>
        <w:t>движении.</w:t>
      </w:r>
    </w:p>
    <w:p w:rsidR="00764468" w:rsidRDefault="004B2496">
      <w:pPr>
        <w:pStyle w:val="a5"/>
        <w:ind w:right="349"/>
      </w:pPr>
      <w:r>
        <w:t>Оружие</w:t>
      </w:r>
      <w:r>
        <w:rPr>
          <w:spacing w:val="12"/>
        </w:rPr>
        <w:t xml:space="preserve"> </w:t>
      </w:r>
      <w:r>
        <w:t>пехотинца</w:t>
      </w:r>
      <w:r>
        <w:rPr>
          <w:spacing w:val="9"/>
        </w:rPr>
        <w:t xml:space="preserve"> </w:t>
      </w:r>
      <w:r>
        <w:t>и</w:t>
      </w:r>
      <w:r>
        <w:rPr>
          <w:spacing w:val="11"/>
        </w:rPr>
        <w:t xml:space="preserve"> </w:t>
      </w:r>
      <w:r>
        <w:t>правила</w:t>
      </w:r>
      <w:r>
        <w:rPr>
          <w:spacing w:val="11"/>
        </w:rPr>
        <w:t xml:space="preserve"> </w:t>
      </w:r>
      <w:r>
        <w:t>обращения</w:t>
      </w:r>
      <w:r>
        <w:rPr>
          <w:spacing w:val="10"/>
        </w:rPr>
        <w:t xml:space="preserve"> </w:t>
      </w:r>
      <w:r>
        <w:t>с</w:t>
      </w:r>
      <w:r>
        <w:rPr>
          <w:spacing w:val="10"/>
        </w:rPr>
        <w:t xml:space="preserve"> </w:t>
      </w:r>
      <w:r>
        <w:t>ним.</w:t>
      </w:r>
      <w:r>
        <w:rPr>
          <w:spacing w:val="10"/>
        </w:rPr>
        <w:t xml:space="preserve"> </w:t>
      </w:r>
      <w:r>
        <w:t>Автомат</w:t>
      </w:r>
      <w:r>
        <w:rPr>
          <w:spacing w:val="11"/>
        </w:rPr>
        <w:t xml:space="preserve"> </w:t>
      </w:r>
      <w:r>
        <w:t>Калашникова</w:t>
      </w:r>
      <w:r>
        <w:rPr>
          <w:spacing w:val="10"/>
        </w:rPr>
        <w:t xml:space="preserve"> </w:t>
      </w:r>
      <w:r>
        <w:t>(АК-74).</w:t>
      </w:r>
      <w:r>
        <w:rPr>
          <w:spacing w:val="12"/>
        </w:rPr>
        <w:t xml:space="preserve"> </w:t>
      </w:r>
      <w:r>
        <w:t>Основы</w:t>
      </w:r>
      <w:r>
        <w:rPr>
          <w:spacing w:val="-58"/>
        </w:rPr>
        <w:t xml:space="preserve"> </w:t>
      </w:r>
      <w:r>
        <w:t>и правила стрельбы. Устройство и принцип действия ручных гранат. Ручная осколочная граната</w:t>
      </w:r>
      <w:r>
        <w:rPr>
          <w:spacing w:val="-57"/>
        </w:rPr>
        <w:t xml:space="preserve"> </w:t>
      </w:r>
      <w:r>
        <w:t>Ф-1</w:t>
      </w:r>
      <w:r>
        <w:rPr>
          <w:spacing w:val="-1"/>
        </w:rPr>
        <w:t xml:space="preserve"> </w:t>
      </w:r>
      <w:r>
        <w:t>(оборонительная).</w:t>
      </w:r>
      <w:r>
        <w:rPr>
          <w:spacing w:val="-3"/>
        </w:rPr>
        <w:t xml:space="preserve"> </w:t>
      </w:r>
      <w:r>
        <w:t>Ручная осколочная граната РГД-5.</w:t>
      </w:r>
    </w:p>
    <w:p w:rsidR="00764468" w:rsidRDefault="004B2496">
      <w:pPr>
        <w:pStyle w:val="a5"/>
        <w:ind w:right="357"/>
      </w:pPr>
      <w:r>
        <w:t>Действия в современном общевойсковом бою. Состав и вооружение мотострелкового</w:t>
      </w:r>
      <w:r>
        <w:rPr>
          <w:spacing w:val="1"/>
        </w:rPr>
        <w:t xml:space="preserve"> </w:t>
      </w:r>
      <w:r>
        <w:t>отделения</w:t>
      </w:r>
      <w:r>
        <w:rPr>
          <w:spacing w:val="-1"/>
        </w:rPr>
        <w:t xml:space="preserve"> </w:t>
      </w:r>
      <w:r>
        <w:t>на</w:t>
      </w:r>
      <w:r>
        <w:rPr>
          <w:spacing w:val="-2"/>
        </w:rPr>
        <w:t xml:space="preserve"> </w:t>
      </w:r>
      <w:r>
        <w:t>БМП.</w:t>
      </w:r>
      <w:r>
        <w:rPr>
          <w:spacing w:val="-2"/>
        </w:rPr>
        <w:t xml:space="preserve"> </w:t>
      </w:r>
      <w:r>
        <w:t>Инженерное</w:t>
      </w:r>
      <w:r>
        <w:rPr>
          <w:spacing w:val="-2"/>
        </w:rPr>
        <w:t xml:space="preserve"> </w:t>
      </w:r>
      <w:r>
        <w:t>оборудование</w:t>
      </w:r>
      <w:r>
        <w:rPr>
          <w:spacing w:val="-1"/>
        </w:rPr>
        <w:t xml:space="preserve"> </w:t>
      </w:r>
      <w:r>
        <w:t>позиции</w:t>
      </w:r>
      <w:r>
        <w:rPr>
          <w:spacing w:val="-1"/>
        </w:rPr>
        <w:t xml:space="preserve"> </w:t>
      </w:r>
      <w:r>
        <w:t>солдата.</w:t>
      </w:r>
      <w:r>
        <w:rPr>
          <w:spacing w:val="-1"/>
        </w:rPr>
        <w:t xml:space="preserve"> </w:t>
      </w:r>
      <w:r>
        <w:t>Одиночный</w:t>
      </w:r>
      <w:r>
        <w:rPr>
          <w:spacing w:val="-1"/>
        </w:rPr>
        <w:t xml:space="preserve"> </w:t>
      </w:r>
      <w:r>
        <w:t>окоп.</w:t>
      </w:r>
    </w:p>
    <w:p w:rsidR="00764468" w:rsidRDefault="004B2496">
      <w:pPr>
        <w:pStyle w:val="a5"/>
        <w:ind w:left="1041" w:firstLine="0"/>
      </w:pPr>
      <w:r>
        <w:t>Способы</w:t>
      </w:r>
      <w:r>
        <w:rPr>
          <w:spacing w:val="-2"/>
        </w:rPr>
        <w:t xml:space="preserve"> </w:t>
      </w:r>
      <w:r>
        <w:t>передвижения</w:t>
      </w:r>
      <w:r>
        <w:rPr>
          <w:spacing w:val="-5"/>
        </w:rPr>
        <w:t xml:space="preserve"> </w:t>
      </w:r>
      <w:r>
        <w:t>в</w:t>
      </w:r>
      <w:r>
        <w:rPr>
          <w:spacing w:val="-2"/>
        </w:rPr>
        <w:t xml:space="preserve"> </w:t>
      </w:r>
      <w:r>
        <w:t>бою</w:t>
      </w:r>
      <w:r>
        <w:rPr>
          <w:spacing w:val="-2"/>
        </w:rPr>
        <w:t xml:space="preserve"> </w:t>
      </w:r>
      <w:r>
        <w:t>при</w:t>
      </w:r>
      <w:r>
        <w:rPr>
          <w:spacing w:val="-1"/>
        </w:rPr>
        <w:t xml:space="preserve"> </w:t>
      </w:r>
      <w:r>
        <w:t>действиях в</w:t>
      </w:r>
      <w:r>
        <w:rPr>
          <w:spacing w:val="-3"/>
        </w:rPr>
        <w:t xml:space="preserve"> </w:t>
      </w:r>
      <w:r>
        <w:t>пешем</w:t>
      </w:r>
      <w:r>
        <w:rPr>
          <w:spacing w:val="-2"/>
        </w:rPr>
        <w:t xml:space="preserve"> </w:t>
      </w:r>
      <w:r>
        <w:t>порядке.</w:t>
      </w:r>
    </w:p>
    <w:p w:rsidR="00764468" w:rsidRDefault="004B2496">
      <w:pPr>
        <w:pStyle w:val="a5"/>
        <w:ind w:left="1041" w:firstLine="0"/>
      </w:pPr>
      <w:r>
        <w:t>Средства</w:t>
      </w:r>
      <w:r>
        <w:rPr>
          <w:spacing w:val="58"/>
        </w:rPr>
        <w:t xml:space="preserve"> </w:t>
      </w:r>
      <w:r>
        <w:t>индивидуальной</w:t>
      </w:r>
      <w:r>
        <w:rPr>
          <w:spacing w:val="57"/>
        </w:rPr>
        <w:t xml:space="preserve"> </w:t>
      </w:r>
      <w:r>
        <w:t>защиты</w:t>
      </w:r>
      <w:r>
        <w:rPr>
          <w:spacing w:val="57"/>
        </w:rPr>
        <w:t xml:space="preserve"> </w:t>
      </w:r>
      <w:r>
        <w:t>и</w:t>
      </w:r>
      <w:r>
        <w:rPr>
          <w:spacing w:val="60"/>
        </w:rPr>
        <w:t xml:space="preserve"> </w:t>
      </w:r>
      <w:r>
        <w:t>оказание</w:t>
      </w:r>
      <w:r>
        <w:rPr>
          <w:spacing w:val="58"/>
        </w:rPr>
        <w:t xml:space="preserve"> </w:t>
      </w:r>
      <w:r>
        <w:t>первой</w:t>
      </w:r>
      <w:r>
        <w:rPr>
          <w:spacing w:val="58"/>
        </w:rPr>
        <w:t xml:space="preserve"> </w:t>
      </w:r>
      <w:r>
        <w:t>помощи</w:t>
      </w:r>
      <w:r>
        <w:rPr>
          <w:spacing w:val="58"/>
        </w:rPr>
        <w:t xml:space="preserve"> </w:t>
      </w:r>
      <w:r>
        <w:t>в</w:t>
      </w:r>
      <w:r>
        <w:rPr>
          <w:spacing w:val="58"/>
        </w:rPr>
        <w:t xml:space="preserve"> </w:t>
      </w:r>
      <w:r>
        <w:t>бою.</w:t>
      </w:r>
      <w:r>
        <w:rPr>
          <w:spacing w:val="58"/>
        </w:rPr>
        <w:t xml:space="preserve"> </w:t>
      </w:r>
      <w:r>
        <w:t>Фильтрующий</w:t>
      </w:r>
    </w:p>
    <w:p w:rsidR="00764468" w:rsidRDefault="00764468">
      <w:pPr>
        <w:sectPr w:rsidR="00764468">
          <w:headerReference w:type="default" r:id="rId236"/>
          <w:footerReference w:type="default" r:id="rId237"/>
          <w:pgSz w:w="11910" w:h="16850"/>
          <w:pgMar w:top="820" w:right="500" w:bottom="1000" w:left="800" w:header="569" w:footer="813" w:gutter="0"/>
          <w:cols w:space="720"/>
        </w:sectPr>
      </w:pPr>
    </w:p>
    <w:p w:rsidR="00764468" w:rsidRDefault="004B2496">
      <w:pPr>
        <w:pStyle w:val="a5"/>
        <w:spacing w:before="9"/>
        <w:ind w:right="354" w:firstLine="0"/>
      </w:pPr>
      <w:r>
        <w:lastRenderedPageBreak/>
        <w:t>противогаз. Респиратор. Общевойсковой защитный комплект (ОЗК). Табельные медицинские</w:t>
      </w:r>
      <w:r>
        <w:rPr>
          <w:spacing w:val="1"/>
        </w:rPr>
        <w:t xml:space="preserve"> </w:t>
      </w:r>
      <w:r>
        <w:t>средства</w:t>
      </w:r>
      <w:r>
        <w:rPr>
          <w:spacing w:val="1"/>
        </w:rPr>
        <w:t xml:space="preserve"> </w:t>
      </w:r>
      <w:r>
        <w:t>индивидуальной защиты.</w:t>
      </w:r>
      <w:r>
        <w:rPr>
          <w:spacing w:val="1"/>
        </w:rPr>
        <w:t xml:space="preserve"> </w:t>
      </w:r>
      <w:r>
        <w:t>Первая</w:t>
      </w:r>
      <w:r>
        <w:rPr>
          <w:spacing w:val="1"/>
        </w:rPr>
        <w:t xml:space="preserve"> </w:t>
      </w:r>
      <w:r>
        <w:t>помощь</w:t>
      </w:r>
      <w:r>
        <w:rPr>
          <w:spacing w:val="1"/>
        </w:rPr>
        <w:t xml:space="preserve"> </w:t>
      </w:r>
      <w:r>
        <w:t>в</w:t>
      </w:r>
      <w:r>
        <w:rPr>
          <w:spacing w:val="1"/>
        </w:rPr>
        <w:t xml:space="preserve"> </w:t>
      </w:r>
      <w:r>
        <w:t>бою.</w:t>
      </w:r>
      <w:r>
        <w:rPr>
          <w:spacing w:val="1"/>
        </w:rPr>
        <w:t xml:space="preserve"> </w:t>
      </w:r>
      <w:r>
        <w:t>Различные способы</w:t>
      </w:r>
      <w:r>
        <w:rPr>
          <w:spacing w:val="1"/>
        </w:rPr>
        <w:t xml:space="preserve"> </w:t>
      </w:r>
      <w:r>
        <w:t>переноски и</w:t>
      </w:r>
      <w:r>
        <w:rPr>
          <w:spacing w:val="1"/>
        </w:rPr>
        <w:t xml:space="preserve"> </w:t>
      </w:r>
      <w:r>
        <w:t>оттаскивания</w:t>
      </w:r>
      <w:r>
        <w:rPr>
          <w:spacing w:val="-1"/>
        </w:rPr>
        <w:t xml:space="preserve"> </w:t>
      </w:r>
      <w:r>
        <w:t>раненых</w:t>
      </w:r>
      <w:r>
        <w:rPr>
          <w:spacing w:val="-1"/>
        </w:rPr>
        <w:t xml:space="preserve"> </w:t>
      </w:r>
      <w:r>
        <w:t>с</w:t>
      </w:r>
      <w:r>
        <w:rPr>
          <w:spacing w:val="2"/>
        </w:rPr>
        <w:t xml:space="preserve"> </w:t>
      </w:r>
      <w:r>
        <w:t>поля боя.</w:t>
      </w:r>
    </w:p>
    <w:p w:rsidR="00764468" w:rsidRDefault="004B2496">
      <w:pPr>
        <w:pStyle w:val="a5"/>
        <w:spacing w:before="1"/>
        <w:ind w:left="1041" w:firstLine="0"/>
      </w:pPr>
      <w:r>
        <w:t>Сооружения</w:t>
      </w:r>
      <w:r>
        <w:rPr>
          <w:spacing w:val="24"/>
        </w:rPr>
        <w:t xml:space="preserve"> </w:t>
      </w:r>
      <w:r>
        <w:t>для</w:t>
      </w:r>
      <w:r>
        <w:rPr>
          <w:spacing w:val="24"/>
        </w:rPr>
        <w:t xml:space="preserve"> </w:t>
      </w:r>
      <w:r>
        <w:t>защиты</w:t>
      </w:r>
      <w:r>
        <w:rPr>
          <w:spacing w:val="25"/>
        </w:rPr>
        <w:t xml:space="preserve"> </w:t>
      </w:r>
      <w:r>
        <w:t>личного</w:t>
      </w:r>
      <w:r>
        <w:rPr>
          <w:spacing w:val="24"/>
        </w:rPr>
        <w:t xml:space="preserve"> </w:t>
      </w:r>
      <w:r>
        <w:t>состава.</w:t>
      </w:r>
      <w:r>
        <w:rPr>
          <w:spacing w:val="25"/>
        </w:rPr>
        <w:t xml:space="preserve"> </w:t>
      </w:r>
      <w:r>
        <w:t>Открытая</w:t>
      </w:r>
      <w:r>
        <w:rPr>
          <w:spacing w:val="24"/>
        </w:rPr>
        <w:t xml:space="preserve"> </w:t>
      </w:r>
      <w:r>
        <w:t>щель.</w:t>
      </w:r>
      <w:r>
        <w:rPr>
          <w:spacing w:val="25"/>
        </w:rPr>
        <w:t xml:space="preserve"> </w:t>
      </w:r>
      <w:r>
        <w:t>Перекрытая</w:t>
      </w:r>
      <w:r>
        <w:rPr>
          <w:spacing w:val="24"/>
        </w:rPr>
        <w:t xml:space="preserve"> </w:t>
      </w:r>
      <w:r>
        <w:t>щель.</w:t>
      </w:r>
      <w:r>
        <w:rPr>
          <w:spacing w:val="25"/>
        </w:rPr>
        <w:t xml:space="preserve"> </w:t>
      </w:r>
      <w:r>
        <w:t>Блиндаж.</w:t>
      </w:r>
    </w:p>
    <w:p w:rsidR="00764468" w:rsidRDefault="004B2496">
      <w:pPr>
        <w:pStyle w:val="a5"/>
        <w:ind w:firstLine="0"/>
      </w:pPr>
      <w:r>
        <w:t>Укрытия</w:t>
      </w:r>
      <w:r>
        <w:rPr>
          <w:spacing w:val="-2"/>
        </w:rPr>
        <w:t xml:space="preserve"> </w:t>
      </w:r>
      <w:r>
        <w:t>для</w:t>
      </w:r>
      <w:r>
        <w:rPr>
          <w:spacing w:val="-4"/>
        </w:rPr>
        <w:t xml:space="preserve"> </w:t>
      </w:r>
      <w:r>
        <w:t>боевой</w:t>
      </w:r>
      <w:r>
        <w:rPr>
          <w:spacing w:val="-2"/>
        </w:rPr>
        <w:t xml:space="preserve"> </w:t>
      </w:r>
      <w:r>
        <w:t>техники.</w:t>
      </w:r>
      <w:r>
        <w:rPr>
          <w:spacing w:val="-1"/>
        </w:rPr>
        <w:t xml:space="preserve"> </w:t>
      </w:r>
      <w:r>
        <w:t>Убежища</w:t>
      </w:r>
      <w:r>
        <w:rPr>
          <w:spacing w:val="-3"/>
        </w:rPr>
        <w:t xml:space="preserve"> </w:t>
      </w:r>
      <w:r>
        <w:t>для</w:t>
      </w:r>
      <w:r>
        <w:rPr>
          <w:spacing w:val="-2"/>
        </w:rPr>
        <w:t xml:space="preserve"> </w:t>
      </w:r>
      <w:r>
        <w:t>личного</w:t>
      </w:r>
      <w:r>
        <w:rPr>
          <w:spacing w:val="-1"/>
        </w:rPr>
        <w:t xml:space="preserve"> </w:t>
      </w:r>
      <w:r>
        <w:t>состава.</w:t>
      </w:r>
    </w:p>
    <w:p w:rsidR="00764468" w:rsidRDefault="004B2496">
      <w:pPr>
        <w:pStyle w:val="a5"/>
        <w:ind w:left="1041" w:firstLine="0"/>
      </w:pPr>
      <w:r>
        <w:t>Вариант</w:t>
      </w:r>
      <w:r>
        <w:rPr>
          <w:spacing w:val="-2"/>
        </w:rPr>
        <w:t xml:space="preserve"> </w:t>
      </w:r>
      <w:r>
        <w:t>№</w:t>
      </w:r>
      <w:r>
        <w:rPr>
          <w:spacing w:val="-2"/>
        </w:rPr>
        <w:t xml:space="preserve"> </w:t>
      </w:r>
      <w:r>
        <w:t>2.</w:t>
      </w:r>
    </w:p>
    <w:p w:rsidR="00764468" w:rsidRDefault="004B2496">
      <w:pPr>
        <w:pStyle w:val="a5"/>
        <w:ind w:left="1041" w:firstLine="0"/>
      </w:pPr>
      <w:r>
        <w:t>Модуль</w:t>
      </w:r>
      <w:r>
        <w:rPr>
          <w:spacing w:val="-3"/>
        </w:rPr>
        <w:t xml:space="preserve"> </w:t>
      </w:r>
      <w:r>
        <w:t>№</w:t>
      </w:r>
      <w:r>
        <w:rPr>
          <w:spacing w:val="-4"/>
        </w:rPr>
        <w:t xml:space="preserve"> </w:t>
      </w:r>
      <w:r>
        <w:t>1</w:t>
      </w:r>
      <w:r>
        <w:rPr>
          <w:spacing w:val="1"/>
        </w:rPr>
        <w:t xml:space="preserve"> </w:t>
      </w:r>
      <w:r>
        <w:t>«Культура</w:t>
      </w:r>
      <w:r>
        <w:rPr>
          <w:spacing w:val="-2"/>
        </w:rPr>
        <w:t xml:space="preserve"> </w:t>
      </w:r>
      <w:r>
        <w:t>безопасности</w:t>
      </w:r>
      <w:r>
        <w:rPr>
          <w:spacing w:val="-2"/>
        </w:rPr>
        <w:t xml:space="preserve"> </w:t>
      </w:r>
      <w:r>
        <w:t>жизнедеятельности</w:t>
      </w:r>
      <w:r>
        <w:rPr>
          <w:spacing w:val="-2"/>
        </w:rPr>
        <w:t xml:space="preserve"> </w:t>
      </w:r>
      <w:r>
        <w:t>в</w:t>
      </w:r>
      <w:r>
        <w:rPr>
          <w:spacing w:val="-4"/>
        </w:rPr>
        <w:t xml:space="preserve"> </w:t>
      </w:r>
      <w:r>
        <w:t>современном</w:t>
      </w:r>
      <w:r>
        <w:rPr>
          <w:spacing w:val="-4"/>
        </w:rPr>
        <w:t xml:space="preserve"> </w:t>
      </w:r>
      <w:r>
        <w:t>обществе»</w:t>
      </w:r>
    </w:p>
    <w:p w:rsidR="00764468" w:rsidRDefault="004B2496">
      <w:pPr>
        <w:pStyle w:val="a5"/>
        <w:ind w:right="356"/>
      </w:pPr>
      <w:r>
        <w:t>Объяснять смысл понятия «культура безопасности». Характеризовать значение культуры</w:t>
      </w:r>
      <w:r>
        <w:rPr>
          <w:spacing w:val="-57"/>
        </w:rPr>
        <w:t xml:space="preserve"> </w:t>
      </w:r>
      <w:r>
        <w:t>безопасности для жизни человека,</w:t>
      </w:r>
      <w:r>
        <w:rPr>
          <w:spacing w:val="-1"/>
        </w:rPr>
        <w:t xml:space="preserve"> </w:t>
      </w:r>
      <w:r>
        <w:t>государства, общества.</w:t>
      </w:r>
    </w:p>
    <w:p w:rsidR="00764468" w:rsidRDefault="004B2496">
      <w:pPr>
        <w:pStyle w:val="a5"/>
        <w:spacing w:line="274" w:lineRule="exact"/>
        <w:ind w:left="1041" w:firstLine="0"/>
      </w:pPr>
      <w:r>
        <w:t>Объяснять</w:t>
      </w:r>
      <w:r>
        <w:rPr>
          <w:spacing w:val="34"/>
        </w:rPr>
        <w:t xml:space="preserve"> </w:t>
      </w:r>
      <w:r>
        <w:t>смысл</w:t>
      </w:r>
      <w:r>
        <w:rPr>
          <w:spacing w:val="33"/>
        </w:rPr>
        <w:t xml:space="preserve"> </w:t>
      </w:r>
      <w:r>
        <w:t>и</w:t>
      </w:r>
      <w:r>
        <w:rPr>
          <w:spacing w:val="34"/>
        </w:rPr>
        <w:t xml:space="preserve"> </w:t>
      </w:r>
      <w:r>
        <w:t>соотносить</w:t>
      </w:r>
      <w:r>
        <w:rPr>
          <w:spacing w:val="33"/>
        </w:rPr>
        <w:t xml:space="preserve"> </w:t>
      </w:r>
      <w:r>
        <w:t>понятия</w:t>
      </w:r>
      <w:r>
        <w:rPr>
          <w:spacing w:val="35"/>
        </w:rPr>
        <w:t xml:space="preserve"> </w:t>
      </w:r>
      <w:r>
        <w:t>«опасность»,</w:t>
      </w:r>
      <w:r>
        <w:rPr>
          <w:spacing w:val="37"/>
        </w:rPr>
        <w:t xml:space="preserve"> </w:t>
      </w:r>
      <w:r>
        <w:t>«безопасность»,</w:t>
      </w:r>
      <w:r>
        <w:rPr>
          <w:spacing w:val="40"/>
        </w:rPr>
        <w:t xml:space="preserve"> </w:t>
      </w:r>
      <w:r>
        <w:t>«риск»</w:t>
      </w:r>
      <w:r>
        <w:rPr>
          <w:spacing w:val="28"/>
        </w:rPr>
        <w:t xml:space="preserve"> </w:t>
      </w:r>
      <w:r>
        <w:t>(угроза),</w:t>
      </w:r>
    </w:p>
    <w:p w:rsidR="00764468" w:rsidRDefault="004B2496">
      <w:pPr>
        <w:pStyle w:val="a5"/>
        <w:ind w:firstLine="0"/>
      </w:pPr>
      <w:r>
        <w:t>«опасная</w:t>
      </w:r>
      <w:r>
        <w:rPr>
          <w:spacing w:val="-5"/>
        </w:rPr>
        <w:t xml:space="preserve"> </w:t>
      </w:r>
      <w:r>
        <w:t>ситуация»,</w:t>
      </w:r>
      <w:r>
        <w:rPr>
          <w:spacing w:val="-4"/>
        </w:rPr>
        <w:t xml:space="preserve"> </w:t>
      </w:r>
      <w:r>
        <w:t>«экстремальная</w:t>
      </w:r>
      <w:r>
        <w:rPr>
          <w:spacing w:val="-6"/>
        </w:rPr>
        <w:t xml:space="preserve"> </w:t>
      </w:r>
      <w:r>
        <w:t>ситуация»,</w:t>
      </w:r>
      <w:r>
        <w:rPr>
          <w:spacing w:val="-2"/>
        </w:rPr>
        <w:t xml:space="preserve"> </w:t>
      </w:r>
      <w:r>
        <w:t>«чрезвычайная</w:t>
      </w:r>
      <w:r>
        <w:rPr>
          <w:spacing w:val="-7"/>
        </w:rPr>
        <w:t xml:space="preserve"> </w:t>
      </w:r>
      <w:r>
        <w:t>ситуация».</w:t>
      </w:r>
    </w:p>
    <w:p w:rsidR="00764468" w:rsidRDefault="004B2496">
      <w:pPr>
        <w:pStyle w:val="a5"/>
        <w:ind w:left="1041" w:firstLine="0"/>
      </w:pPr>
      <w:r>
        <w:t>Иметь</w:t>
      </w:r>
      <w:r>
        <w:rPr>
          <w:spacing w:val="39"/>
        </w:rPr>
        <w:t xml:space="preserve"> </w:t>
      </w:r>
      <w:r>
        <w:t>представления</w:t>
      </w:r>
      <w:r>
        <w:rPr>
          <w:spacing w:val="96"/>
        </w:rPr>
        <w:t xml:space="preserve"> </w:t>
      </w:r>
      <w:r>
        <w:t>об</w:t>
      </w:r>
      <w:r>
        <w:rPr>
          <w:spacing w:val="102"/>
        </w:rPr>
        <w:t xml:space="preserve"> </w:t>
      </w:r>
      <w:r>
        <w:t>уровнях</w:t>
      </w:r>
      <w:r>
        <w:rPr>
          <w:spacing w:val="98"/>
        </w:rPr>
        <w:t xml:space="preserve"> </w:t>
      </w:r>
      <w:r>
        <w:t>взаимодействия</w:t>
      </w:r>
      <w:r>
        <w:rPr>
          <w:spacing w:val="97"/>
        </w:rPr>
        <w:t xml:space="preserve"> </w:t>
      </w:r>
      <w:r>
        <w:t>человека</w:t>
      </w:r>
      <w:r>
        <w:rPr>
          <w:spacing w:val="97"/>
        </w:rPr>
        <w:t xml:space="preserve"> </w:t>
      </w:r>
      <w:r>
        <w:t>и</w:t>
      </w:r>
      <w:r>
        <w:rPr>
          <w:spacing w:val="98"/>
        </w:rPr>
        <w:t xml:space="preserve"> </w:t>
      </w:r>
      <w:r>
        <w:t>окружающей</w:t>
      </w:r>
      <w:r>
        <w:rPr>
          <w:spacing w:val="98"/>
        </w:rPr>
        <w:t xml:space="preserve"> </w:t>
      </w:r>
      <w:r>
        <w:t>среды.</w:t>
      </w:r>
    </w:p>
    <w:p w:rsidR="00764468" w:rsidRDefault="004B2496">
      <w:pPr>
        <w:pStyle w:val="a5"/>
        <w:ind w:firstLine="0"/>
      </w:pPr>
      <w:r>
        <w:t>Приводить</w:t>
      </w:r>
      <w:r>
        <w:rPr>
          <w:spacing w:val="-4"/>
        </w:rPr>
        <w:t xml:space="preserve"> </w:t>
      </w:r>
      <w:r>
        <w:t>примеры.</w:t>
      </w:r>
    </w:p>
    <w:p w:rsidR="00764468" w:rsidRDefault="004B2496">
      <w:pPr>
        <w:pStyle w:val="a5"/>
        <w:ind w:right="355"/>
      </w:pPr>
      <w:r>
        <w:t>Иметь представление об уровнях решения задачи обеспечения безопасности, приводить</w:t>
      </w:r>
      <w:r>
        <w:rPr>
          <w:spacing w:val="1"/>
        </w:rPr>
        <w:t xml:space="preserve"> </w:t>
      </w:r>
      <w:r>
        <w:t>примеры.</w:t>
      </w:r>
    </w:p>
    <w:p w:rsidR="00764468" w:rsidRDefault="004B2496">
      <w:pPr>
        <w:pStyle w:val="a5"/>
        <w:ind w:left="1041" w:firstLine="0"/>
      </w:pPr>
      <w:r>
        <w:t>Раскрывать</w:t>
      </w:r>
      <w:r>
        <w:rPr>
          <w:spacing w:val="54"/>
        </w:rPr>
        <w:t xml:space="preserve"> </w:t>
      </w:r>
      <w:r>
        <w:t>смысл</w:t>
      </w:r>
      <w:r>
        <w:rPr>
          <w:spacing w:val="54"/>
        </w:rPr>
        <w:t xml:space="preserve"> </w:t>
      </w:r>
      <w:r>
        <w:t>понятия</w:t>
      </w:r>
      <w:r>
        <w:rPr>
          <w:spacing w:val="55"/>
        </w:rPr>
        <w:t xml:space="preserve"> </w:t>
      </w:r>
      <w:r>
        <w:t>«безопасное</w:t>
      </w:r>
      <w:r>
        <w:rPr>
          <w:spacing w:val="53"/>
        </w:rPr>
        <w:t xml:space="preserve"> </w:t>
      </w:r>
      <w:r>
        <w:t>поведение».</w:t>
      </w:r>
      <w:r>
        <w:rPr>
          <w:spacing w:val="53"/>
        </w:rPr>
        <w:t xml:space="preserve"> </w:t>
      </w:r>
      <w:r>
        <w:t>Иметь</w:t>
      </w:r>
      <w:r>
        <w:rPr>
          <w:spacing w:val="2"/>
        </w:rPr>
        <w:t xml:space="preserve"> </w:t>
      </w:r>
      <w:r>
        <w:t>представление</w:t>
      </w:r>
      <w:r>
        <w:rPr>
          <w:spacing w:val="53"/>
        </w:rPr>
        <w:t xml:space="preserve"> </w:t>
      </w:r>
      <w:r>
        <w:t>о</w:t>
      </w:r>
      <w:r>
        <w:rPr>
          <w:spacing w:val="54"/>
        </w:rPr>
        <w:t xml:space="preserve"> </w:t>
      </w:r>
      <w:r>
        <w:t>понятии</w:t>
      </w:r>
    </w:p>
    <w:p w:rsidR="00764468" w:rsidRDefault="004B2496">
      <w:pPr>
        <w:pStyle w:val="a5"/>
        <w:ind w:firstLine="0"/>
      </w:pPr>
      <w:r>
        <w:t>«виктимное</w:t>
      </w:r>
      <w:r>
        <w:rPr>
          <w:spacing w:val="-6"/>
        </w:rPr>
        <w:t xml:space="preserve"> </w:t>
      </w:r>
      <w:r>
        <w:t>поведение».</w:t>
      </w:r>
      <w:r>
        <w:rPr>
          <w:spacing w:val="-3"/>
        </w:rPr>
        <w:t xml:space="preserve"> </w:t>
      </w:r>
      <w:r>
        <w:t>Приводить</w:t>
      </w:r>
      <w:r>
        <w:rPr>
          <w:spacing w:val="-3"/>
        </w:rPr>
        <w:t xml:space="preserve"> </w:t>
      </w:r>
      <w:r>
        <w:t>примеры.</w:t>
      </w:r>
    </w:p>
    <w:p w:rsidR="00764468" w:rsidRDefault="004B2496">
      <w:pPr>
        <w:pStyle w:val="a5"/>
        <w:spacing w:before="1"/>
        <w:ind w:left="1041" w:firstLine="0"/>
      </w:pPr>
      <w:r>
        <w:t>Знать</w:t>
      </w:r>
      <w:r>
        <w:rPr>
          <w:spacing w:val="-2"/>
        </w:rPr>
        <w:t xml:space="preserve"> </w:t>
      </w:r>
      <w:r>
        <w:t>и</w:t>
      </w:r>
      <w:r>
        <w:rPr>
          <w:spacing w:val="-4"/>
        </w:rPr>
        <w:t xml:space="preserve"> </w:t>
      </w:r>
      <w:r>
        <w:t>применять</w:t>
      </w:r>
      <w:r>
        <w:rPr>
          <w:spacing w:val="-2"/>
        </w:rPr>
        <w:t xml:space="preserve"> </w:t>
      </w:r>
      <w:r>
        <w:t>общие</w:t>
      </w:r>
      <w:r>
        <w:rPr>
          <w:spacing w:val="-3"/>
        </w:rPr>
        <w:t xml:space="preserve"> </w:t>
      </w:r>
      <w:r>
        <w:t>правила</w:t>
      </w:r>
      <w:r>
        <w:rPr>
          <w:spacing w:val="-3"/>
        </w:rPr>
        <w:t xml:space="preserve"> </w:t>
      </w:r>
      <w:r>
        <w:t>безопасного</w:t>
      </w:r>
      <w:r>
        <w:rPr>
          <w:spacing w:val="-6"/>
        </w:rPr>
        <w:t xml:space="preserve"> </w:t>
      </w:r>
      <w:r>
        <w:t>поведения.</w:t>
      </w:r>
    </w:p>
    <w:p w:rsidR="00764468" w:rsidRDefault="004B2496">
      <w:pPr>
        <w:pStyle w:val="a5"/>
        <w:ind w:right="352"/>
      </w:pPr>
      <w:r>
        <w:t>Объяснять</w:t>
      </w:r>
      <w:r>
        <w:rPr>
          <w:spacing w:val="1"/>
        </w:rPr>
        <w:t xml:space="preserve"> </w:t>
      </w:r>
      <w:r>
        <w:t>смысл</w:t>
      </w:r>
      <w:r>
        <w:rPr>
          <w:spacing w:val="1"/>
        </w:rPr>
        <w:t xml:space="preserve"> </w:t>
      </w:r>
      <w:r>
        <w:t>понятия</w:t>
      </w:r>
      <w:r>
        <w:rPr>
          <w:spacing w:val="1"/>
        </w:rPr>
        <w:t xml:space="preserve"> </w:t>
      </w:r>
      <w:r>
        <w:t>«риск-ориентированный</w:t>
      </w:r>
      <w:r>
        <w:rPr>
          <w:spacing w:val="1"/>
        </w:rPr>
        <w:t xml:space="preserve"> </w:t>
      </w:r>
      <w:r>
        <w:t>подход».</w:t>
      </w:r>
      <w:r>
        <w:rPr>
          <w:spacing w:val="1"/>
        </w:rPr>
        <w:t xml:space="preserve"> </w:t>
      </w:r>
      <w:r>
        <w:t>Приводить</w:t>
      </w:r>
      <w:r>
        <w:rPr>
          <w:spacing w:val="1"/>
        </w:rPr>
        <w:t xml:space="preserve"> </w:t>
      </w:r>
      <w:r>
        <w:t>примеры</w:t>
      </w:r>
      <w:r>
        <w:rPr>
          <w:spacing w:val="1"/>
        </w:rPr>
        <w:t xml:space="preserve"> </w:t>
      </w:r>
      <w:r>
        <w:t>реализации</w:t>
      </w:r>
      <w:r>
        <w:rPr>
          <w:spacing w:val="-2"/>
        </w:rPr>
        <w:t xml:space="preserve"> </w:t>
      </w:r>
      <w:r>
        <w:t>риск-ориентированного</w:t>
      </w:r>
      <w:r>
        <w:rPr>
          <w:spacing w:val="-4"/>
        </w:rPr>
        <w:t xml:space="preserve"> </w:t>
      </w:r>
      <w:r>
        <w:t>подхода</w:t>
      </w:r>
      <w:r>
        <w:rPr>
          <w:spacing w:val="-2"/>
        </w:rPr>
        <w:t xml:space="preserve"> </w:t>
      </w:r>
      <w:r>
        <w:t>на</w:t>
      </w:r>
      <w:r>
        <w:rPr>
          <w:spacing w:val="-1"/>
        </w:rPr>
        <w:t xml:space="preserve"> </w:t>
      </w:r>
      <w:r>
        <w:t>уровне</w:t>
      </w:r>
      <w:r>
        <w:rPr>
          <w:spacing w:val="-2"/>
        </w:rPr>
        <w:t xml:space="preserve"> </w:t>
      </w:r>
      <w:r>
        <w:t>личности,</w:t>
      </w:r>
      <w:r>
        <w:rPr>
          <w:spacing w:val="2"/>
        </w:rPr>
        <w:t xml:space="preserve"> </w:t>
      </w:r>
      <w:r>
        <w:t>общества,</w:t>
      </w:r>
      <w:r>
        <w:rPr>
          <w:spacing w:val="-2"/>
        </w:rPr>
        <w:t xml:space="preserve"> </w:t>
      </w:r>
      <w:r>
        <w:t>государства.</w:t>
      </w:r>
    </w:p>
    <w:p w:rsidR="00764468" w:rsidRDefault="004B2496">
      <w:pPr>
        <w:pStyle w:val="a5"/>
        <w:ind w:right="355"/>
      </w:pPr>
      <w:r>
        <w:t>Сформировать представление о безопасном поведении как о неотъемлемой части жизни</w:t>
      </w:r>
      <w:r>
        <w:rPr>
          <w:spacing w:val="1"/>
        </w:rPr>
        <w:t xml:space="preserve"> </w:t>
      </w:r>
      <w:r>
        <w:t>современного</w:t>
      </w:r>
      <w:r>
        <w:rPr>
          <w:spacing w:val="-1"/>
        </w:rPr>
        <w:t xml:space="preserve"> </w:t>
      </w:r>
      <w:r>
        <w:t>человека</w:t>
      </w:r>
      <w:r>
        <w:rPr>
          <w:spacing w:val="1"/>
        </w:rPr>
        <w:t xml:space="preserve"> </w:t>
      </w:r>
      <w:r>
        <w:t>и общества.</w:t>
      </w:r>
    </w:p>
    <w:p w:rsidR="00764468" w:rsidRDefault="004B2496">
      <w:pPr>
        <w:pStyle w:val="a5"/>
        <w:ind w:left="1041" w:firstLine="0"/>
      </w:pPr>
      <w:r>
        <w:t>Модуль</w:t>
      </w:r>
      <w:r>
        <w:rPr>
          <w:spacing w:val="-3"/>
        </w:rPr>
        <w:t xml:space="preserve"> </w:t>
      </w:r>
      <w:r>
        <w:t>№</w:t>
      </w:r>
      <w:r>
        <w:rPr>
          <w:spacing w:val="-4"/>
        </w:rPr>
        <w:t xml:space="preserve"> </w:t>
      </w:r>
      <w:r>
        <w:t>2 «Безопасность</w:t>
      </w:r>
      <w:r>
        <w:rPr>
          <w:spacing w:val="-2"/>
        </w:rPr>
        <w:t xml:space="preserve"> </w:t>
      </w:r>
      <w:r>
        <w:t>в</w:t>
      </w:r>
      <w:r>
        <w:rPr>
          <w:spacing w:val="-4"/>
        </w:rPr>
        <w:t xml:space="preserve"> </w:t>
      </w:r>
      <w:r>
        <w:t>быту».</w:t>
      </w:r>
    </w:p>
    <w:p w:rsidR="00764468" w:rsidRDefault="004B2496">
      <w:pPr>
        <w:pStyle w:val="a5"/>
        <w:ind w:left="1041" w:firstLine="0"/>
      </w:pPr>
      <w:r>
        <w:t>Классифицировать</w:t>
      </w:r>
      <w:r>
        <w:rPr>
          <w:spacing w:val="-4"/>
        </w:rPr>
        <w:t xml:space="preserve"> </w:t>
      </w:r>
      <w:r>
        <w:t>и</w:t>
      </w:r>
      <w:r>
        <w:rPr>
          <w:spacing w:val="-5"/>
        </w:rPr>
        <w:t xml:space="preserve"> </w:t>
      </w:r>
      <w:r>
        <w:t>характеризовать</w:t>
      </w:r>
      <w:r>
        <w:rPr>
          <w:spacing w:val="-2"/>
        </w:rPr>
        <w:t xml:space="preserve"> </w:t>
      </w:r>
      <w:r>
        <w:t>источники</w:t>
      </w:r>
      <w:r>
        <w:rPr>
          <w:spacing w:val="-3"/>
        </w:rPr>
        <w:t xml:space="preserve"> </w:t>
      </w:r>
      <w:r>
        <w:t>опасности</w:t>
      </w:r>
      <w:r>
        <w:rPr>
          <w:spacing w:val="-2"/>
        </w:rPr>
        <w:t xml:space="preserve"> </w:t>
      </w:r>
      <w:r>
        <w:t>в</w:t>
      </w:r>
      <w:r>
        <w:rPr>
          <w:spacing w:val="-4"/>
        </w:rPr>
        <w:t xml:space="preserve"> </w:t>
      </w:r>
      <w:r>
        <w:t>быту.</w:t>
      </w:r>
    </w:p>
    <w:p w:rsidR="00764468" w:rsidRDefault="004B2496">
      <w:pPr>
        <w:pStyle w:val="a5"/>
        <w:ind w:left="1041" w:firstLine="0"/>
      </w:pPr>
      <w:r>
        <w:t>Знать</w:t>
      </w:r>
      <w:r>
        <w:rPr>
          <w:spacing w:val="-2"/>
        </w:rPr>
        <w:t xml:space="preserve"> </w:t>
      </w:r>
      <w:r>
        <w:t>общие</w:t>
      </w:r>
      <w:r>
        <w:rPr>
          <w:spacing w:val="-3"/>
        </w:rPr>
        <w:t xml:space="preserve"> </w:t>
      </w:r>
      <w:r>
        <w:t>правила</w:t>
      </w:r>
      <w:r>
        <w:rPr>
          <w:spacing w:val="-1"/>
        </w:rPr>
        <w:t xml:space="preserve"> </w:t>
      </w:r>
      <w:r>
        <w:t>безопасного</w:t>
      </w:r>
      <w:r>
        <w:rPr>
          <w:spacing w:val="-2"/>
        </w:rPr>
        <w:t xml:space="preserve"> </w:t>
      </w:r>
      <w:r>
        <w:t>поведения,</w:t>
      </w:r>
      <w:r>
        <w:rPr>
          <w:spacing w:val="-5"/>
        </w:rPr>
        <w:t xml:space="preserve"> </w:t>
      </w:r>
      <w:r>
        <w:t>владеть</w:t>
      </w:r>
      <w:r>
        <w:rPr>
          <w:spacing w:val="-1"/>
        </w:rPr>
        <w:t xml:space="preserve"> </w:t>
      </w:r>
      <w:r>
        <w:t>ими</w:t>
      </w:r>
      <w:r>
        <w:rPr>
          <w:spacing w:val="-2"/>
        </w:rPr>
        <w:t xml:space="preserve"> </w:t>
      </w:r>
      <w:r>
        <w:t>в</w:t>
      </w:r>
      <w:r>
        <w:rPr>
          <w:spacing w:val="-3"/>
        </w:rPr>
        <w:t xml:space="preserve"> </w:t>
      </w:r>
      <w:r>
        <w:t>бытовых</w:t>
      </w:r>
      <w:r>
        <w:rPr>
          <w:spacing w:val="-3"/>
        </w:rPr>
        <w:t xml:space="preserve"> </w:t>
      </w:r>
      <w:r>
        <w:t>ситуациях.</w:t>
      </w:r>
    </w:p>
    <w:p w:rsidR="00764468" w:rsidRDefault="004B2496">
      <w:pPr>
        <w:pStyle w:val="a5"/>
        <w:ind w:right="357"/>
      </w:pPr>
      <w:r>
        <w:t>Иметь представление о защите прав потребителя, в том числе при совершении покупок в</w:t>
      </w:r>
      <w:r>
        <w:rPr>
          <w:spacing w:val="-57"/>
        </w:rPr>
        <w:t xml:space="preserve"> </w:t>
      </w:r>
      <w:r>
        <w:t>Интернете.</w:t>
      </w:r>
    </w:p>
    <w:p w:rsidR="00764468" w:rsidRDefault="004B2496">
      <w:pPr>
        <w:pStyle w:val="a5"/>
        <w:ind w:right="357"/>
      </w:pPr>
      <w:r>
        <w:t>Безопасно действовать в различных бытовых ситуациях. Знать порядок действий при</w:t>
      </w:r>
      <w:r>
        <w:rPr>
          <w:spacing w:val="1"/>
        </w:rPr>
        <w:t xml:space="preserve"> </w:t>
      </w:r>
      <w:r>
        <w:t>возникновении</w:t>
      </w:r>
      <w:r>
        <w:rPr>
          <w:spacing w:val="-1"/>
        </w:rPr>
        <w:t xml:space="preserve"> </w:t>
      </w:r>
      <w:r>
        <w:t>опасных</w:t>
      </w:r>
      <w:r>
        <w:rPr>
          <w:spacing w:val="2"/>
        </w:rPr>
        <w:t xml:space="preserve"> </w:t>
      </w:r>
      <w:r>
        <w:t>ситуаций в</w:t>
      </w:r>
      <w:r>
        <w:rPr>
          <w:spacing w:val="-1"/>
        </w:rPr>
        <w:t xml:space="preserve"> </w:t>
      </w:r>
      <w:r>
        <w:t>быту.</w:t>
      </w:r>
    </w:p>
    <w:p w:rsidR="00764468" w:rsidRDefault="004B2496">
      <w:pPr>
        <w:pStyle w:val="a5"/>
        <w:ind w:left="1041" w:firstLine="0"/>
      </w:pPr>
      <w:r>
        <w:t>Знать</w:t>
      </w:r>
      <w:r>
        <w:rPr>
          <w:spacing w:val="-2"/>
        </w:rPr>
        <w:t xml:space="preserve"> </w:t>
      </w:r>
      <w:r>
        <w:t>порядок</w:t>
      </w:r>
      <w:r>
        <w:rPr>
          <w:spacing w:val="-2"/>
        </w:rPr>
        <w:t xml:space="preserve"> </w:t>
      </w:r>
      <w:r>
        <w:t>оказания</w:t>
      </w:r>
      <w:r>
        <w:rPr>
          <w:spacing w:val="-5"/>
        </w:rPr>
        <w:t xml:space="preserve"> </w:t>
      </w:r>
      <w:r>
        <w:t>первой</w:t>
      </w:r>
      <w:r>
        <w:rPr>
          <w:spacing w:val="-2"/>
        </w:rPr>
        <w:t xml:space="preserve"> </w:t>
      </w:r>
      <w:r>
        <w:t>помощи</w:t>
      </w:r>
      <w:r>
        <w:rPr>
          <w:spacing w:val="-2"/>
        </w:rPr>
        <w:t xml:space="preserve"> </w:t>
      </w:r>
      <w:r>
        <w:t>при</w:t>
      </w:r>
      <w:r>
        <w:rPr>
          <w:spacing w:val="1"/>
        </w:rPr>
        <w:t xml:space="preserve"> </w:t>
      </w:r>
      <w:r>
        <w:t>ушибах,</w:t>
      </w:r>
      <w:r>
        <w:rPr>
          <w:spacing w:val="-5"/>
        </w:rPr>
        <w:t xml:space="preserve"> </w:t>
      </w:r>
      <w:r>
        <w:t>переломах,</w:t>
      </w:r>
      <w:r>
        <w:rPr>
          <w:spacing w:val="-3"/>
        </w:rPr>
        <w:t xml:space="preserve"> </w:t>
      </w:r>
      <w:r>
        <w:t>кровотечениях.</w:t>
      </w:r>
    </w:p>
    <w:p w:rsidR="00764468" w:rsidRDefault="004B2496">
      <w:pPr>
        <w:pStyle w:val="a5"/>
        <w:ind w:right="355"/>
      </w:pPr>
      <w:r>
        <w:t>Знать</w:t>
      </w:r>
      <w:r>
        <w:rPr>
          <w:spacing w:val="1"/>
        </w:rPr>
        <w:t xml:space="preserve"> </w:t>
      </w:r>
      <w:r>
        <w:t>правила</w:t>
      </w:r>
      <w:r>
        <w:rPr>
          <w:spacing w:val="1"/>
        </w:rPr>
        <w:t xml:space="preserve"> </w:t>
      </w:r>
      <w:r>
        <w:t>вызова</w:t>
      </w:r>
      <w:r>
        <w:rPr>
          <w:spacing w:val="1"/>
        </w:rPr>
        <w:t xml:space="preserve"> </w:t>
      </w:r>
      <w:r>
        <w:t>экстренных</w:t>
      </w:r>
      <w:r>
        <w:rPr>
          <w:spacing w:val="1"/>
        </w:rPr>
        <w:t xml:space="preserve"> </w:t>
      </w:r>
      <w:r>
        <w:t>служб,</w:t>
      </w:r>
      <w:r>
        <w:rPr>
          <w:spacing w:val="1"/>
        </w:rPr>
        <w:t xml:space="preserve"> </w:t>
      </w:r>
      <w:r>
        <w:t>порядок</w:t>
      </w:r>
      <w:r>
        <w:rPr>
          <w:spacing w:val="1"/>
        </w:rPr>
        <w:t xml:space="preserve"> </w:t>
      </w:r>
      <w:r>
        <w:t>взаимодействия</w:t>
      </w:r>
      <w:r>
        <w:rPr>
          <w:spacing w:val="1"/>
        </w:rPr>
        <w:t xml:space="preserve"> </w:t>
      </w:r>
      <w:r>
        <w:t>с</w:t>
      </w:r>
      <w:r>
        <w:rPr>
          <w:spacing w:val="1"/>
        </w:rPr>
        <w:t xml:space="preserve"> </w:t>
      </w:r>
      <w:r>
        <w:t>экстренными</w:t>
      </w:r>
      <w:r>
        <w:rPr>
          <w:spacing w:val="1"/>
        </w:rPr>
        <w:t xml:space="preserve"> </w:t>
      </w:r>
      <w:r>
        <w:t>службами.</w:t>
      </w:r>
    </w:p>
    <w:p w:rsidR="00764468" w:rsidRDefault="004B2496">
      <w:pPr>
        <w:pStyle w:val="a5"/>
        <w:ind w:left="1041" w:firstLine="0"/>
      </w:pPr>
      <w:r>
        <w:t>Знать</w:t>
      </w:r>
      <w:r>
        <w:rPr>
          <w:spacing w:val="-2"/>
        </w:rPr>
        <w:t xml:space="preserve"> </w:t>
      </w:r>
      <w:r>
        <w:t>правила</w:t>
      </w:r>
      <w:r>
        <w:rPr>
          <w:spacing w:val="-4"/>
        </w:rPr>
        <w:t xml:space="preserve"> </w:t>
      </w:r>
      <w:r>
        <w:t>обращения</w:t>
      </w:r>
      <w:r>
        <w:rPr>
          <w:spacing w:val="-2"/>
        </w:rPr>
        <w:t xml:space="preserve"> </w:t>
      </w:r>
      <w:r>
        <w:t>с</w:t>
      </w:r>
      <w:r>
        <w:rPr>
          <w:spacing w:val="-4"/>
        </w:rPr>
        <w:t xml:space="preserve"> </w:t>
      </w:r>
      <w:r>
        <w:t>электрическими</w:t>
      </w:r>
      <w:r>
        <w:rPr>
          <w:spacing w:val="-4"/>
        </w:rPr>
        <w:t xml:space="preserve"> </w:t>
      </w:r>
      <w:r>
        <w:t>и</w:t>
      </w:r>
      <w:r>
        <w:rPr>
          <w:spacing w:val="-5"/>
        </w:rPr>
        <w:t xml:space="preserve"> </w:t>
      </w:r>
      <w:r>
        <w:t>газовыми</w:t>
      </w:r>
      <w:r>
        <w:rPr>
          <w:spacing w:val="-2"/>
        </w:rPr>
        <w:t xml:space="preserve"> </w:t>
      </w:r>
      <w:r>
        <w:t>приборами.</w:t>
      </w:r>
    </w:p>
    <w:p w:rsidR="00764468" w:rsidRDefault="004B2496">
      <w:pPr>
        <w:pStyle w:val="a5"/>
        <w:ind w:right="354"/>
      </w:pPr>
      <w:r>
        <w:t>Иметь</w:t>
      </w:r>
      <w:r>
        <w:rPr>
          <w:spacing w:val="1"/>
        </w:rPr>
        <w:t xml:space="preserve"> </w:t>
      </w:r>
      <w:r>
        <w:t>представления</w:t>
      </w:r>
      <w:r>
        <w:rPr>
          <w:spacing w:val="1"/>
        </w:rPr>
        <w:t xml:space="preserve"> </w:t>
      </w:r>
      <w:r>
        <w:t>о</w:t>
      </w:r>
      <w:r>
        <w:rPr>
          <w:spacing w:val="1"/>
        </w:rPr>
        <w:t xml:space="preserve"> </w:t>
      </w:r>
      <w:r>
        <w:t>возможных</w:t>
      </w:r>
      <w:r>
        <w:rPr>
          <w:spacing w:val="1"/>
        </w:rPr>
        <w:t xml:space="preserve"> </w:t>
      </w:r>
      <w:r>
        <w:t>последствиях</w:t>
      </w:r>
      <w:r>
        <w:rPr>
          <w:spacing w:val="1"/>
        </w:rPr>
        <w:t xml:space="preserve"> </w:t>
      </w:r>
      <w:r>
        <w:t>электротравмы.</w:t>
      </w:r>
      <w:r>
        <w:rPr>
          <w:spacing w:val="1"/>
        </w:rPr>
        <w:t xml:space="preserve"> </w:t>
      </w:r>
      <w:r>
        <w:t>Знать</w:t>
      </w:r>
      <w:r>
        <w:rPr>
          <w:spacing w:val="1"/>
        </w:rPr>
        <w:t xml:space="preserve"> </w:t>
      </w:r>
      <w:r>
        <w:t>порядок</w:t>
      </w:r>
      <w:r>
        <w:rPr>
          <w:spacing w:val="1"/>
        </w:rPr>
        <w:t xml:space="preserve"> </w:t>
      </w:r>
      <w:r>
        <w:t>проведения</w:t>
      </w:r>
      <w:r>
        <w:rPr>
          <w:spacing w:val="-1"/>
        </w:rPr>
        <w:t xml:space="preserve"> </w:t>
      </w:r>
      <w:r>
        <w:t>сердечно-легочной реанимации.</w:t>
      </w:r>
    </w:p>
    <w:p w:rsidR="00764468" w:rsidRDefault="004B2496">
      <w:pPr>
        <w:pStyle w:val="a5"/>
        <w:ind w:right="355"/>
      </w:pPr>
      <w:r>
        <w:t>Иметь представления о современных системах извещения и пожаротушения в жилых</w:t>
      </w:r>
      <w:r>
        <w:rPr>
          <w:spacing w:val="1"/>
        </w:rPr>
        <w:t xml:space="preserve"> </w:t>
      </w:r>
      <w:r>
        <w:t>помещениях.</w:t>
      </w:r>
    </w:p>
    <w:p w:rsidR="00764468" w:rsidRDefault="004B2496">
      <w:pPr>
        <w:pStyle w:val="a5"/>
        <w:spacing w:before="1"/>
        <w:ind w:right="350"/>
      </w:pPr>
      <w:r>
        <w:t>Соблюдать правила пожарной безопасности в быту. Знать порядок действий при угрозе</w:t>
      </w:r>
      <w:r>
        <w:rPr>
          <w:spacing w:val="1"/>
        </w:rPr>
        <w:t xml:space="preserve"> </w:t>
      </w:r>
      <w:r>
        <w:t>или возникновении пожара.</w:t>
      </w:r>
    </w:p>
    <w:p w:rsidR="00764468" w:rsidRDefault="004B2496">
      <w:pPr>
        <w:pStyle w:val="a5"/>
        <w:ind w:left="1041" w:firstLine="0"/>
      </w:pPr>
      <w:r>
        <w:t>Знать</w:t>
      </w:r>
      <w:r>
        <w:rPr>
          <w:spacing w:val="-2"/>
        </w:rPr>
        <w:t xml:space="preserve"> </w:t>
      </w:r>
      <w:r>
        <w:t>порядок</w:t>
      </w:r>
      <w:r>
        <w:rPr>
          <w:spacing w:val="-2"/>
        </w:rPr>
        <w:t xml:space="preserve"> </w:t>
      </w:r>
      <w:r>
        <w:t>оказания</w:t>
      </w:r>
      <w:r>
        <w:rPr>
          <w:spacing w:val="-5"/>
        </w:rPr>
        <w:t xml:space="preserve"> </w:t>
      </w:r>
      <w:r>
        <w:t>первой</w:t>
      </w:r>
      <w:r>
        <w:rPr>
          <w:spacing w:val="-2"/>
        </w:rPr>
        <w:t xml:space="preserve"> </w:t>
      </w:r>
      <w:r>
        <w:t>помощи</w:t>
      </w:r>
      <w:r>
        <w:rPr>
          <w:spacing w:val="-2"/>
        </w:rPr>
        <w:t xml:space="preserve"> </w:t>
      </w:r>
      <w:r>
        <w:t>при</w:t>
      </w:r>
      <w:r>
        <w:rPr>
          <w:spacing w:val="-4"/>
        </w:rPr>
        <w:t xml:space="preserve"> </w:t>
      </w:r>
      <w:r>
        <w:t>химических и</w:t>
      </w:r>
      <w:r>
        <w:rPr>
          <w:spacing w:val="-4"/>
        </w:rPr>
        <w:t xml:space="preserve"> </w:t>
      </w:r>
      <w:r>
        <w:t>термических ожогах.</w:t>
      </w:r>
    </w:p>
    <w:p w:rsidR="00764468" w:rsidRDefault="004B2496">
      <w:pPr>
        <w:pStyle w:val="a5"/>
        <w:ind w:right="355"/>
      </w:pPr>
      <w:r>
        <w:t>Иметь представление о нормативах прибытия пожарных в городах и сельской местности,</w:t>
      </w:r>
      <w:r>
        <w:rPr>
          <w:spacing w:val="-57"/>
        </w:rPr>
        <w:t xml:space="preserve"> </w:t>
      </w:r>
      <w:r>
        <w:t>правилах</w:t>
      </w:r>
      <w:r>
        <w:rPr>
          <w:spacing w:val="1"/>
        </w:rPr>
        <w:t xml:space="preserve"> </w:t>
      </w:r>
      <w:r>
        <w:t>действий пожарных</w:t>
      </w:r>
      <w:r>
        <w:rPr>
          <w:spacing w:val="1"/>
        </w:rPr>
        <w:t xml:space="preserve"> </w:t>
      </w:r>
      <w:r>
        <w:t>расчётов.</w:t>
      </w:r>
    </w:p>
    <w:p w:rsidR="00764468" w:rsidRDefault="004B2496">
      <w:pPr>
        <w:pStyle w:val="a5"/>
        <w:ind w:right="354"/>
      </w:pPr>
      <w:r>
        <w:t>Характеризовать</w:t>
      </w:r>
      <w:r>
        <w:rPr>
          <w:spacing w:val="1"/>
        </w:rPr>
        <w:t xml:space="preserve"> </w:t>
      </w:r>
      <w:r>
        <w:t>права,</w:t>
      </w:r>
      <w:r>
        <w:rPr>
          <w:spacing w:val="1"/>
        </w:rPr>
        <w:t xml:space="preserve"> </w:t>
      </w:r>
      <w:r>
        <w:t>обязанности</w:t>
      </w:r>
      <w:r>
        <w:rPr>
          <w:spacing w:val="1"/>
        </w:rPr>
        <w:t xml:space="preserve"> </w:t>
      </w:r>
      <w:r>
        <w:t>и</w:t>
      </w:r>
      <w:r>
        <w:rPr>
          <w:spacing w:val="1"/>
        </w:rPr>
        <w:t xml:space="preserve"> </w:t>
      </w:r>
      <w:r>
        <w:t>ответственность</w:t>
      </w:r>
      <w:r>
        <w:rPr>
          <w:spacing w:val="1"/>
        </w:rPr>
        <w:t xml:space="preserve"> </w:t>
      </w:r>
      <w:r>
        <w:t>граждан</w:t>
      </w:r>
      <w:r>
        <w:rPr>
          <w:spacing w:val="1"/>
        </w:rPr>
        <w:t xml:space="preserve"> </w:t>
      </w:r>
      <w:r>
        <w:t>в</w:t>
      </w:r>
      <w:r>
        <w:rPr>
          <w:spacing w:val="1"/>
        </w:rPr>
        <w:t xml:space="preserve"> </w:t>
      </w:r>
      <w:r>
        <w:t>области</w:t>
      </w:r>
      <w:r>
        <w:rPr>
          <w:spacing w:val="1"/>
        </w:rPr>
        <w:t xml:space="preserve"> </w:t>
      </w:r>
      <w:r>
        <w:t>пожарной</w:t>
      </w:r>
      <w:r>
        <w:rPr>
          <w:spacing w:val="-57"/>
        </w:rPr>
        <w:t xml:space="preserve"> </w:t>
      </w:r>
      <w:r>
        <w:t>безопасности.</w:t>
      </w:r>
    </w:p>
    <w:p w:rsidR="00764468" w:rsidRDefault="004B2496">
      <w:pPr>
        <w:pStyle w:val="a5"/>
        <w:ind w:right="353"/>
      </w:pPr>
      <w:r>
        <w:t>Соблюдать правила безопасного поведения в местах общего пользования (подъезд; лифт;</w:t>
      </w:r>
      <w:r>
        <w:rPr>
          <w:spacing w:val="-57"/>
        </w:rPr>
        <w:t xml:space="preserve"> </w:t>
      </w:r>
      <w:r>
        <w:t>мусоропровод;</w:t>
      </w:r>
      <w:r>
        <w:rPr>
          <w:spacing w:val="1"/>
        </w:rPr>
        <w:t xml:space="preserve"> </w:t>
      </w:r>
      <w:r>
        <w:t>придомовая</w:t>
      </w:r>
      <w:r>
        <w:rPr>
          <w:spacing w:val="1"/>
        </w:rPr>
        <w:t xml:space="preserve"> </w:t>
      </w:r>
      <w:r>
        <w:t>территория;</w:t>
      </w:r>
      <w:r>
        <w:rPr>
          <w:spacing w:val="1"/>
        </w:rPr>
        <w:t xml:space="preserve"> </w:t>
      </w:r>
      <w:r>
        <w:t>детская</w:t>
      </w:r>
      <w:r>
        <w:rPr>
          <w:spacing w:val="1"/>
        </w:rPr>
        <w:t xml:space="preserve"> </w:t>
      </w:r>
      <w:r>
        <w:t>площадка;</w:t>
      </w:r>
      <w:r>
        <w:rPr>
          <w:spacing w:val="1"/>
        </w:rPr>
        <w:t xml:space="preserve"> </w:t>
      </w:r>
      <w:r>
        <w:t>площадка</w:t>
      </w:r>
      <w:r>
        <w:rPr>
          <w:spacing w:val="1"/>
        </w:rPr>
        <w:t xml:space="preserve"> </w:t>
      </w:r>
      <w:r>
        <w:t>для</w:t>
      </w:r>
      <w:r>
        <w:rPr>
          <w:spacing w:val="1"/>
        </w:rPr>
        <w:t xml:space="preserve"> </w:t>
      </w:r>
      <w:r>
        <w:t>выгула</w:t>
      </w:r>
      <w:r>
        <w:rPr>
          <w:spacing w:val="1"/>
        </w:rPr>
        <w:t xml:space="preserve"> </w:t>
      </w:r>
      <w:r>
        <w:t>собак</w:t>
      </w:r>
      <w:r>
        <w:rPr>
          <w:spacing w:val="1"/>
        </w:rPr>
        <w:t xml:space="preserve"> </w:t>
      </w:r>
      <w:r>
        <w:t>и</w:t>
      </w:r>
      <w:r>
        <w:rPr>
          <w:spacing w:val="1"/>
        </w:rPr>
        <w:t xml:space="preserve"> </w:t>
      </w:r>
      <w:r>
        <w:t>других).</w:t>
      </w:r>
    </w:p>
    <w:p w:rsidR="00764468" w:rsidRDefault="004B2496">
      <w:pPr>
        <w:pStyle w:val="a5"/>
        <w:ind w:right="355"/>
      </w:pPr>
      <w:r>
        <w:t>Распознавать ситуации криминального характера. Знать меры профилактики и порядок</w:t>
      </w:r>
      <w:r>
        <w:rPr>
          <w:spacing w:val="1"/>
        </w:rPr>
        <w:t xml:space="preserve"> </w:t>
      </w:r>
      <w:r>
        <w:t>действий</w:t>
      </w:r>
      <w:r>
        <w:rPr>
          <w:spacing w:val="-1"/>
        </w:rPr>
        <w:t xml:space="preserve"> </w:t>
      </w:r>
      <w:r>
        <w:t>в</w:t>
      </w:r>
      <w:r>
        <w:rPr>
          <w:spacing w:val="-1"/>
        </w:rPr>
        <w:t xml:space="preserve"> </w:t>
      </w:r>
      <w:r>
        <w:t>ситуациях</w:t>
      </w:r>
      <w:r>
        <w:rPr>
          <w:spacing w:val="2"/>
        </w:rPr>
        <w:t xml:space="preserve"> </w:t>
      </w:r>
      <w:r>
        <w:t>криминального</w:t>
      </w:r>
      <w:r>
        <w:rPr>
          <w:spacing w:val="-3"/>
        </w:rPr>
        <w:t xml:space="preserve"> </w:t>
      </w:r>
      <w:r>
        <w:t>характера.</w:t>
      </w:r>
    </w:p>
    <w:p w:rsidR="00764468" w:rsidRDefault="004B2496">
      <w:pPr>
        <w:pStyle w:val="a5"/>
        <w:ind w:right="359"/>
      </w:pPr>
      <w:r>
        <w:t>Знать правила поведения при коммунальной аварии, порядок вызова аварийных служб и</w:t>
      </w:r>
      <w:r>
        <w:rPr>
          <w:spacing w:val="1"/>
        </w:rPr>
        <w:t xml:space="preserve"> </w:t>
      </w:r>
      <w:r>
        <w:t>взаимодействия</w:t>
      </w:r>
      <w:r>
        <w:rPr>
          <w:spacing w:val="-1"/>
        </w:rPr>
        <w:t xml:space="preserve"> </w:t>
      </w:r>
      <w:r>
        <w:t>с</w:t>
      </w:r>
      <w:r>
        <w:rPr>
          <w:spacing w:val="-1"/>
        </w:rPr>
        <w:t xml:space="preserve"> </w:t>
      </w:r>
      <w:r>
        <w:t>ними.</w:t>
      </w:r>
    </w:p>
    <w:p w:rsidR="00764468" w:rsidRDefault="004B2496">
      <w:pPr>
        <w:pStyle w:val="a5"/>
        <w:ind w:left="1041" w:right="3352" w:firstLine="0"/>
        <w:jc w:val="left"/>
      </w:pPr>
      <w:r>
        <w:t>Модуль</w:t>
      </w:r>
      <w:r>
        <w:rPr>
          <w:spacing w:val="-1"/>
        </w:rPr>
        <w:t xml:space="preserve"> </w:t>
      </w:r>
      <w:r>
        <w:t>№</w:t>
      </w:r>
      <w:r>
        <w:rPr>
          <w:spacing w:val="-1"/>
        </w:rPr>
        <w:t xml:space="preserve"> </w:t>
      </w:r>
      <w:r>
        <w:t>3</w:t>
      </w:r>
      <w:r>
        <w:rPr>
          <w:spacing w:val="3"/>
        </w:rPr>
        <w:t xml:space="preserve"> </w:t>
      </w:r>
      <w:r>
        <w:t>«Безопасность на</w:t>
      </w:r>
      <w:r>
        <w:rPr>
          <w:spacing w:val="-1"/>
        </w:rPr>
        <w:t xml:space="preserve"> </w:t>
      </w:r>
      <w:r>
        <w:t>транспорте».</w:t>
      </w:r>
      <w:r>
        <w:rPr>
          <w:spacing w:val="1"/>
        </w:rPr>
        <w:t xml:space="preserve"> </w:t>
      </w:r>
      <w:r>
        <w:t>Характеризовать</w:t>
      </w:r>
      <w:r>
        <w:rPr>
          <w:spacing w:val="-4"/>
        </w:rPr>
        <w:t xml:space="preserve"> </w:t>
      </w:r>
      <w:r>
        <w:t>опасности</w:t>
      </w:r>
      <w:r>
        <w:rPr>
          <w:spacing w:val="-3"/>
        </w:rPr>
        <w:t xml:space="preserve"> </w:t>
      </w:r>
      <w:r>
        <w:t>на</w:t>
      </w:r>
      <w:r>
        <w:rPr>
          <w:spacing w:val="-5"/>
        </w:rPr>
        <w:t xml:space="preserve"> </w:t>
      </w:r>
      <w:r>
        <w:t>различных</w:t>
      </w:r>
      <w:r>
        <w:rPr>
          <w:spacing w:val="-3"/>
        </w:rPr>
        <w:t xml:space="preserve"> </w:t>
      </w:r>
      <w:r>
        <w:t>видах</w:t>
      </w:r>
      <w:r>
        <w:rPr>
          <w:spacing w:val="-2"/>
        </w:rPr>
        <w:t xml:space="preserve"> </w:t>
      </w:r>
      <w:r>
        <w:t>транспорта.</w:t>
      </w:r>
    </w:p>
    <w:p w:rsidR="00764468" w:rsidRDefault="004B2496">
      <w:pPr>
        <w:pStyle w:val="a5"/>
        <w:ind w:left="1041" w:firstLine="0"/>
        <w:jc w:val="left"/>
      </w:pPr>
      <w:r>
        <w:t>Соблюдать</w:t>
      </w:r>
      <w:r>
        <w:rPr>
          <w:spacing w:val="17"/>
        </w:rPr>
        <w:t xml:space="preserve"> </w:t>
      </w:r>
      <w:r>
        <w:t>правила</w:t>
      </w:r>
      <w:r>
        <w:rPr>
          <w:spacing w:val="75"/>
        </w:rPr>
        <w:t xml:space="preserve"> </w:t>
      </w:r>
      <w:r>
        <w:t>дорожного</w:t>
      </w:r>
      <w:r>
        <w:rPr>
          <w:spacing w:val="76"/>
        </w:rPr>
        <w:t xml:space="preserve"> </w:t>
      </w:r>
      <w:r>
        <w:t>движения,</w:t>
      </w:r>
      <w:r>
        <w:rPr>
          <w:spacing w:val="78"/>
        </w:rPr>
        <w:t xml:space="preserve"> </w:t>
      </w:r>
      <w:r>
        <w:t>установленные</w:t>
      </w:r>
      <w:r>
        <w:rPr>
          <w:spacing w:val="75"/>
        </w:rPr>
        <w:t xml:space="preserve"> </w:t>
      </w:r>
      <w:r>
        <w:t>для</w:t>
      </w:r>
      <w:r>
        <w:rPr>
          <w:spacing w:val="77"/>
        </w:rPr>
        <w:t xml:space="preserve"> </w:t>
      </w:r>
      <w:r>
        <w:t>пешехода,</w:t>
      </w:r>
      <w:r>
        <w:rPr>
          <w:spacing w:val="75"/>
        </w:rPr>
        <w:t xml:space="preserve"> </w:t>
      </w:r>
      <w:r>
        <w:t>пассажира,</w:t>
      </w:r>
    </w:p>
    <w:p w:rsidR="00764468" w:rsidRDefault="00764468">
      <w:pPr>
        <w:sectPr w:rsidR="00764468">
          <w:headerReference w:type="default" r:id="rId238"/>
          <w:footerReference w:type="default" r:id="rId239"/>
          <w:pgSz w:w="11910" w:h="16850"/>
          <w:pgMar w:top="820" w:right="500" w:bottom="1000" w:left="800" w:header="569" w:footer="813" w:gutter="0"/>
          <w:cols w:space="720"/>
        </w:sectPr>
      </w:pPr>
    </w:p>
    <w:p w:rsidR="00764468" w:rsidRDefault="004B2496">
      <w:pPr>
        <w:pStyle w:val="a5"/>
        <w:spacing w:before="9"/>
        <w:ind w:right="353" w:firstLine="0"/>
      </w:pPr>
      <w:r>
        <w:lastRenderedPageBreak/>
        <w:t>водителя</w:t>
      </w:r>
      <w:r>
        <w:rPr>
          <w:spacing w:val="1"/>
        </w:rPr>
        <w:t xml:space="preserve"> </w:t>
      </w:r>
      <w:r>
        <w:t>велосипеда</w:t>
      </w:r>
      <w:r>
        <w:rPr>
          <w:spacing w:val="1"/>
        </w:rPr>
        <w:t xml:space="preserve"> </w:t>
      </w:r>
      <w:r>
        <w:t>и</w:t>
      </w:r>
      <w:r>
        <w:rPr>
          <w:spacing w:val="1"/>
        </w:rPr>
        <w:t xml:space="preserve"> </w:t>
      </w:r>
      <w:r>
        <w:t>иных</w:t>
      </w:r>
      <w:r>
        <w:rPr>
          <w:spacing w:val="1"/>
        </w:rPr>
        <w:t xml:space="preserve"> </w:t>
      </w:r>
      <w:r>
        <w:t>средств</w:t>
      </w:r>
      <w:r>
        <w:rPr>
          <w:spacing w:val="1"/>
        </w:rPr>
        <w:t xml:space="preserve"> </w:t>
      </w:r>
      <w:r>
        <w:t>передвижения.</w:t>
      </w:r>
      <w:r>
        <w:rPr>
          <w:spacing w:val="1"/>
        </w:rPr>
        <w:t xml:space="preserve"> </w:t>
      </w:r>
      <w:r>
        <w:t>Уметь</w:t>
      </w:r>
      <w:r>
        <w:rPr>
          <w:spacing w:val="1"/>
        </w:rPr>
        <w:t xml:space="preserve"> </w:t>
      </w:r>
      <w:r>
        <w:t>учитывать</w:t>
      </w:r>
      <w:r>
        <w:rPr>
          <w:spacing w:val="1"/>
        </w:rPr>
        <w:t xml:space="preserve"> </w:t>
      </w:r>
      <w:r>
        <w:t>разные</w:t>
      </w:r>
      <w:r>
        <w:rPr>
          <w:spacing w:val="61"/>
        </w:rPr>
        <w:t xml:space="preserve"> </w:t>
      </w:r>
      <w:r>
        <w:t>условия</w:t>
      </w:r>
      <w:r>
        <w:rPr>
          <w:spacing w:val="1"/>
        </w:rPr>
        <w:t xml:space="preserve"> </w:t>
      </w:r>
      <w:r>
        <w:t>(движение по обочине; движение в тёмное время суток; движение с использованием средств</w:t>
      </w:r>
      <w:r>
        <w:rPr>
          <w:spacing w:val="1"/>
        </w:rPr>
        <w:t xml:space="preserve"> </w:t>
      </w:r>
      <w:r>
        <w:t>индивидуальной</w:t>
      </w:r>
      <w:r>
        <w:rPr>
          <w:spacing w:val="-1"/>
        </w:rPr>
        <w:t xml:space="preserve"> </w:t>
      </w:r>
      <w:r>
        <w:t>мобильности).</w:t>
      </w:r>
    </w:p>
    <w:p w:rsidR="00764468" w:rsidRDefault="004B2496">
      <w:pPr>
        <w:pStyle w:val="a5"/>
        <w:spacing w:before="1"/>
        <w:ind w:left="1041" w:firstLine="0"/>
      </w:pPr>
      <w:r>
        <w:t>Приводить</w:t>
      </w:r>
      <w:r>
        <w:rPr>
          <w:spacing w:val="-5"/>
        </w:rPr>
        <w:t xml:space="preserve"> </w:t>
      </w:r>
      <w:r>
        <w:t>примеры</w:t>
      </w:r>
      <w:r>
        <w:rPr>
          <w:spacing w:val="-3"/>
        </w:rPr>
        <w:t xml:space="preserve"> </w:t>
      </w:r>
      <w:r>
        <w:t>взаимосвязи</w:t>
      </w:r>
      <w:r>
        <w:rPr>
          <w:spacing w:val="-4"/>
        </w:rPr>
        <w:t xml:space="preserve"> </w:t>
      </w:r>
      <w:r>
        <w:t>безопасности</w:t>
      </w:r>
      <w:r>
        <w:rPr>
          <w:spacing w:val="-2"/>
        </w:rPr>
        <w:t xml:space="preserve"> </w:t>
      </w:r>
      <w:r>
        <w:t>водителя</w:t>
      </w:r>
      <w:r>
        <w:rPr>
          <w:spacing w:val="-4"/>
        </w:rPr>
        <w:t xml:space="preserve"> </w:t>
      </w:r>
      <w:r>
        <w:t>и</w:t>
      </w:r>
      <w:r>
        <w:rPr>
          <w:spacing w:val="-5"/>
        </w:rPr>
        <w:t xml:space="preserve"> </w:t>
      </w:r>
      <w:r>
        <w:t>пассажира.</w:t>
      </w:r>
    </w:p>
    <w:p w:rsidR="00764468" w:rsidRDefault="004B2496">
      <w:pPr>
        <w:pStyle w:val="a5"/>
        <w:ind w:left="1041" w:firstLine="0"/>
      </w:pPr>
      <w:r>
        <w:t>Иметь</w:t>
      </w:r>
      <w:r>
        <w:rPr>
          <w:spacing w:val="-2"/>
        </w:rPr>
        <w:t xml:space="preserve"> </w:t>
      </w:r>
      <w:r>
        <w:t>представления</w:t>
      </w:r>
      <w:r>
        <w:rPr>
          <w:spacing w:val="-3"/>
        </w:rPr>
        <w:t xml:space="preserve"> </w:t>
      </w:r>
      <w:r>
        <w:t>о</w:t>
      </w:r>
      <w:r>
        <w:rPr>
          <w:spacing w:val="-3"/>
        </w:rPr>
        <w:t xml:space="preserve"> </w:t>
      </w:r>
      <w:r>
        <w:t>знаниях</w:t>
      </w:r>
      <w:r>
        <w:rPr>
          <w:spacing w:val="-1"/>
        </w:rPr>
        <w:t xml:space="preserve"> </w:t>
      </w:r>
      <w:r>
        <w:t>и</w:t>
      </w:r>
      <w:r>
        <w:rPr>
          <w:spacing w:val="-5"/>
        </w:rPr>
        <w:t xml:space="preserve"> </w:t>
      </w:r>
      <w:r>
        <w:t>навыках,</w:t>
      </w:r>
      <w:r>
        <w:rPr>
          <w:spacing w:val="-3"/>
        </w:rPr>
        <w:t xml:space="preserve"> </w:t>
      </w:r>
      <w:r>
        <w:t>необходимых</w:t>
      </w:r>
      <w:r>
        <w:rPr>
          <w:spacing w:val="-2"/>
        </w:rPr>
        <w:t xml:space="preserve"> </w:t>
      </w:r>
      <w:r>
        <w:t>водителю</w:t>
      </w:r>
      <w:r>
        <w:rPr>
          <w:spacing w:val="-3"/>
        </w:rPr>
        <w:t xml:space="preserve"> </w:t>
      </w:r>
      <w:r>
        <w:t>автомобиля.</w:t>
      </w:r>
    </w:p>
    <w:p w:rsidR="00764468" w:rsidRDefault="004B2496">
      <w:pPr>
        <w:pStyle w:val="a5"/>
        <w:ind w:right="350"/>
      </w:pPr>
      <w:r>
        <w:t>Знать порядок действий при дорожно-транспортных происшествиях разного характера</w:t>
      </w:r>
      <w:r>
        <w:rPr>
          <w:spacing w:val="1"/>
        </w:rPr>
        <w:t xml:space="preserve"> </w:t>
      </w:r>
      <w:r>
        <w:t>(при</w:t>
      </w:r>
      <w:r>
        <w:rPr>
          <w:spacing w:val="1"/>
        </w:rPr>
        <w:t xml:space="preserve"> </w:t>
      </w:r>
      <w:r>
        <w:t>отсутствии</w:t>
      </w:r>
      <w:r>
        <w:rPr>
          <w:spacing w:val="1"/>
        </w:rPr>
        <w:t xml:space="preserve"> </w:t>
      </w:r>
      <w:r>
        <w:t>пострадавших;</w:t>
      </w:r>
      <w:r>
        <w:rPr>
          <w:spacing w:val="1"/>
        </w:rPr>
        <w:t xml:space="preserve"> </w:t>
      </w:r>
      <w:r>
        <w:t>с</w:t>
      </w:r>
      <w:r>
        <w:rPr>
          <w:spacing w:val="1"/>
        </w:rPr>
        <w:t xml:space="preserve"> </w:t>
      </w:r>
      <w:r>
        <w:t>одним</w:t>
      </w:r>
      <w:r>
        <w:rPr>
          <w:spacing w:val="1"/>
        </w:rPr>
        <w:t xml:space="preserve"> </w:t>
      </w:r>
      <w:r>
        <w:t>или</w:t>
      </w:r>
      <w:r>
        <w:rPr>
          <w:spacing w:val="1"/>
        </w:rPr>
        <w:t xml:space="preserve"> </w:t>
      </w:r>
      <w:r>
        <w:t>несколькими</w:t>
      </w:r>
      <w:r>
        <w:rPr>
          <w:spacing w:val="1"/>
        </w:rPr>
        <w:t xml:space="preserve"> </w:t>
      </w:r>
      <w:r>
        <w:t>пострадавшими;</w:t>
      </w:r>
      <w:r>
        <w:rPr>
          <w:spacing w:val="1"/>
        </w:rPr>
        <w:t xml:space="preserve"> </w:t>
      </w:r>
      <w:r>
        <w:t>при</w:t>
      </w:r>
      <w:r>
        <w:rPr>
          <w:spacing w:val="1"/>
        </w:rPr>
        <w:t xml:space="preserve"> </w:t>
      </w:r>
      <w:r>
        <w:t>опасности</w:t>
      </w:r>
      <w:r>
        <w:rPr>
          <w:spacing w:val="1"/>
        </w:rPr>
        <w:t xml:space="preserve"> </w:t>
      </w:r>
      <w:r>
        <w:t>возгорания;</w:t>
      </w:r>
      <w:r>
        <w:rPr>
          <w:spacing w:val="-1"/>
        </w:rPr>
        <w:t xml:space="preserve"> </w:t>
      </w:r>
      <w:r>
        <w:t>с большим</w:t>
      </w:r>
      <w:r>
        <w:rPr>
          <w:spacing w:val="-1"/>
        </w:rPr>
        <w:t xml:space="preserve"> </w:t>
      </w:r>
      <w:r>
        <w:t>количеством</w:t>
      </w:r>
      <w:r>
        <w:rPr>
          <w:spacing w:val="1"/>
        </w:rPr>
        <w:t xml:space="preserve"> </w:t>
      </w:r>
      <w:r>
        <w:t>участников).</w:t>
      </w:r>
    </w:p>
    <w:p w:rsidR="00764468" w:rsidRDefault="004B2496">
      <w:pPr>
        <w:pStyle w:val="a5"/>
        <w:ind w:right="347"/>
      </w:pPr>
      <w:r>
        <w:t>Безопасно вести себя в метро. Знать порядок действий при возникновении опасности (в</w:t>
      </w:r>
      <w:r>
        <w:rPr>
          <w:spacing w:val="1"/>
        </w:rPr>
        <w:t xml:space="preserve"> </w:t>
      </w:r>
      <w:r>
        <w:t>том числе при угрозе возникновения пожара, совершения террористического акта, действий</w:t>
      </w:r>
      <w:r>
        <w:rPr>
          <w:spacing w:val="1"/>
        </w:rPr>
        <w:t xml:space="preserve"> </w:t>
      </w:r>
      <w:r>
        <w:t>криминального</w:t>
      </w:r>
      <w:r>
        <w:rPr>
          <w:spacing w:val="-4"/>
        </w:rPr>
        <w:t xml:space="preserve"> </w:t>
      </w:r>
      <w:r>
        <w:t>характера).</w:t>
      </w:r>
    </w:p>
    <w:p w:rsidR="00764468" w:rsidRDefault="004B2496">
      <w:pPr>
        <w:pStyle w:val="a5"/>
        <w:ind w:right="346"/>
      </w:pPr>
      <w:r>
        <w:t>Безопасно</w:t>
      </w:r>
      <w:r>
        <w:rPr>
          <w:spacing w:val="1"/>
        </w:rPr>
        <w:t xml:space="preserve"> </w:t>
      </w:r>
      <w:r>
        <w:t>вести</w:t>
      </w:r>
      <w:r>
        <w:rPr>
          <w:spacing w:val="1"/>
        </w:rPr>
        <w:t xml:space="preserve"> </w:t>
      </w:r>
      <w:r>
        <w:t>себя</w:t>
      </w:r>
      <w:r>
        <w:rPr>
          <w:spacing w:val="1"/>
        </w:rPr>
        <w:t xml:space="preserve"> </w:t>
      </w:r>
      <w:r>
        <w:t>на</w:t>
      </w:r>
      <w:r>
        <w:rPr>
          <w:spacing w:val="1"/>
        </w:rPr>
        <w:t xml:space="preserve"> </w:t>
      </w:r>
      <w:r>
        <w:t>железнодорожном</w:t>
      </w:r>
      <w:r>
        <w:rPr>
          <w:spacing w:val="1"/>
        </w:rPr>
        <w:t xml:space="preserve"> </w:t>
      </w:r>
      <w:r>
        <w:t>транспорте.</w:t>
      </w:r>
      <w:r>
        <w:rPr>
          <w:spacing w:val="1"/>
        </w:rPr>
        <w:t xml:space="preserve"> </w:t>
      </w:r>
      <w:r>
        <w:t>Знать</w:t>
      </w:r>
      <w:r>
        <w:rPr>
          <w:spacing w:val="1"/>
        </w:rPr>
        <w:t xml:space="preserve"> </w:t>
      </w:r>
      <w:r>
        <w:t>порядок</w:t>
      </w:r>
      <w:r>
        <w:rPr>
          <w:spacing w:val="1"/>
        </w:rPr>
        <w:t xml:space="preserve"> </w:t>
      </w:r>
      <w:r>
        <w:t>действий</w:t>
      </w:r>
      <w:r>
        <w:rPr>
          <w:spacing w:val="1"/>
        </w:rPr>
        <w:t xml:space="preserve"> </w:t>
      </w:r>
      <w:r>
        <w:t>при</w:t>
      </w:r>
      <w:r>
        <w:rPr>
          <w:spacing w:val="-57"/>
        </w:rPr>
        <w:t xml:space="preserve"> </w:t>
      </w:r>
      <w:r>
        <w:t>возникновении</w:t>
      </w:r>
      <w:r>
        <w:rPr>
          <w:spacing w:val="1"/>
        </w:rPr>
        <w:t xml:space="preserve"> </w:t>
      </w:r>
      <w:r>
        <w:t>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угрозе</w:t>
      </w:r>
      <w:r>
        <w:rPr>
          <w:spacing w:val="1"/>
        </w:rPr>
        <w:t xml:space="preserve"> </w:t>
      </w:r>
      <w:r>
        <w:t>возникновения</w:t>
      </w:r>
      <w:r>
        <w:rPr>
          <w:spacing w:val="1"/>
        </w:rPr>
        <w:t xml:space="preserve"> </w:t>
      </w:r>
      <w:r>
        <w:t>пожара,</w:t>
      </w:r>
      <w:r>
        <w:rPr>
          <w:spacing w:val="1"/>
        </w:rPr>
        <w:t xml:space="preserve"> </w:t>
      </w:r>
      <w:r>
        <w:t>совершения</w:t>
      </w:r>
      <w:r>
        <w:rPr>
          <w:spacing w:val="1"/>
        </w:rPr>
        <w:t xml:space="preserve"> </w:t>
      </w:r>
      <w:r>
        <w:t>террористического</w:t>
      </w:r>
      <w:r>
        <w:rPr>
          <w:spacing w:val="-1"/>
        </w:rPr>
        <w:t xml:space="preserve"> </w:t>
      </w:r>
      <w:r>
        <w:t>акта, действий криминального</w:t>
      </w:r>
      <w:r>
        <w:rPr>
          <w:spacing w:val="-1"/>
        </w:rPr>
        <w:t xml:space="preserve"> </w:t>
      </w:r>
      <w:r>
        <w:t>характера).</w:t>
      </w:r>
    </w:p>
    <w:p w:rsidR="00764468" w:rsidRDefault="004B2496">
      <w:pPr>
        <w:pStyle w:val="a5"/>
        <w:ind w:right="356"/>
      </w:pPr>
      <w:r>
        <w:t>Безопасно вести себя на водном транспорте. Знать порядок действий при возникновении</w:t>
      </w:r>
      <w:r>
        <w:rPr>
          <w:spacing w:val="1"/>
        </w:rPr>
        <w:t xml:space="preserve"> </w:t>
      </w:r>
      <w:r>
        <w:t>опасности (в том числе при угрозе возникновения пожара, совершения террористического акта,</w:t>
      </w:r>
      <w:r>
        <w:rPr>
          <w:spacing w:val="1"/>
        </w:rPr>
        <w:t xml:space="preserve"> </w:t>
      </w:r>
      <w:r>
        <w:t>действий</w:t>
      </w:r>
      <w:r>
        <w:rPr>
          <w:spacing w:val="-1"/>
        </w:rPr>
        <w:t xml:space="preserve"> </w:t>
      </w:r>
      <w:r>
        <w:t>криминального характера).</w:t>
      </w:r>
    </w:p>
    <w:p w:rsidR="00764468" w:rsidRDefault="004B2496">
      <w:pPr>
        <w:pStyle w:val="a5"/>
        <w:ind w:right="354"/>
      </w:pPr>
      <w:r>
        <w:t>Безопасно</w:t>
      </w:r>
      <w:r>
        <w:rPr>
          <w:spacing w:val="1"/>
        </w:rPr>
        <w:t xml:space="preserve"> </w:t>
      </w:r>
      <w:r>
        <w:t>вести</w:t>
      </w:r>
      <w:r>
        <w:rPr>
          <w:spacing w:val="1"/>
        </w:rPr>
        <w:t xml:space="preserve"> </w:t>
      </w:r>
      <w:r>
        <w:t>себя</w:t>
      </w:r>
      <w:r>
        <w:rPr>
          <w:spacing w:val="1"/>
        </w:rPr>
        <w:t xml:space="preserve"> </w:t>
      </w:r>
      <w:r>
        <w:t>на</w:t>
      </w:r>
      <w:r>
        <w:rPr>
          <w:spacing w:val="1"/>
        </w:rPr>
        <w:t xml:space="preserve"> </w:t>
      </w:r>
      <w:r>
        <w:t>авиационном</w:t>
      </w:r>
      <w:r>
        <w:rPr>
          <w:spacing w:val="1"/>
        </w:rPr>
        <w:t xml:space="preserve"> </w:t>
      </w:r>
      <w:r>
        <w:t>транспорте.</w:t>
      </w:r>
      <w:r>
        <w:rPr>
          <w:spacing w:val="1"/>
        </w:rPr>
        <w:t xml:space="preserve"> </w:t>
      </w:r>
      <w:r>
        <w:t>Знать</w:t>
      </w:r>
      <w:r>
        <w:rPr>
          <w:spacing w:val="1"/>
        </w:rPr>
        <w:t xml:space="preserve"> </w:t>
      </w:r>
      <w:r>
        <w:t>порядок</w:t>
      </w:r>
      <w:r>
        <w:rPr>
          <w:spacing w:val="1"/>
        </w:rPr>
        <w:t xml:space="preserve"> </w:t>
      </w:r>
      <w:r>
        <w:t>действий</w:t>
      </w:r>
      <w:r>
        <w:rPr>
          <w:spacing w:val="1"/>
        </w:rPr>
        <w:t xml:space="preserve"> </w:t>
      </w:r>
      <w:r>
        <w:t>при</w:t>
      </w:r>
      <w:r>
        <w:rPr>
          <w:spacing w:val="-57"/>
        </w:rPr>
        <w:t xml:space="preserve"> </w:t>
      </w:r>
      <w:r>
        <w:t>возникновении</w:t>
      </w:r>
      <w:r>
        <w:rPr>
          <w:spacing w:val="1"/>
        </w:rPr>
        <w:t xml:space="preserve"> </w:t>
      </w:r>
      <w:r>
        <w:t>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угрозе</w:t>
      </w:r>
      <w:r>
        <w:rPr>
          <w:spacing w:val="1"/>
        </w:rPr>
        <w:t xml:space="preserve"> </w:t>
      </w:r>
      <w:r>
        <w:t>возникновения</w:t>
      </w:r>
      <w:r>
        <w:rPr>
          <w:spacing w:val="1"/>
        </w:rPr>
        <w:t xml:space="preserve"> </w:t>
      </w:r>
      <w:r>
        <w:t>пожара,</w:t>
      </w:r>
      <w:r>
        <w:rPr>
          <w:spacing w:val="1"/>
        </w:rPr>
        <w:t xml:space="preserve"> </w:t>
      </w:r>
      <w:r>
        <w:t>совершения</w:t>
      </w:r>
      <w:r>
        <w:rPr>
          <w:spacing w:val="1"/>
        </w:rPr>
        <w:t xml:space="preserve"> </w:t>
      </w:r>
      <w:r>
        <w:t>террористического</w:t>
      </w:r>
      <w:r>
        <w:rPr>
          <w:spacing w:val="-1"/>
        </w:rPr>
        <w:t xml:space="preserve"> </w:t>
      </w:r>
      <w:r>
        <w:t>акта, действий криминального</w:t>
      </w:r>
      <w:r>
        <w:rPr>
          <w:spacing w:val="-1"/>
        </w:rPr>
        <w:t xml:space="preserve"> </w:t>
      </w:r>
      <w:r>
        <w:t>характера).</w:t>
      </w:r>
    </w:p>
    <w:p w:rsidR="00764468" w:rsidRDefault="004B2496">
      <w:pPr>
        <w:pStyle w:val="a5"/>
        <w:ind w:left="1041" w:right="3026" w:firstLine="0"/>
      </w:pPr>
      <w:r>
        <w:t>Модуль № 4 «Безопасность в общественных местах».</w:t>
      </w:r>
      <w:r>
        <w:rPr>
          <w:spacing w:val="1"/>
        </w:rPr>
        <w:t xml:space="preserve"> </w:t>
      </w:r>
      <w:r>
        <w:t>Характеризовать</w:t>
      </w:r>
      <w:r>
        <w:rPr>
          <w:spacing w:val="-3"/>
        </w:rPr>
        <w:t xml:space="preserve"> </w:t>
      </w:r>
      <w:r>
        <w:t>источники</w:t>
      </w:r>
      <w:r>
        <w:rPr>
          <w:spacing w:val="-4"/>
        </w:rPr>
        <w:t xml:space="preserve"> </w:t>
      </w:r>
      <w:r>
        <w:t>опасности</w:t>
      </w:r>
      <w:r>
        <w:rPr>
          <w:spacing w:val="-3"/>
        </w:rPr>
        <w:t xml:space="preserve"> </w:t>
      </w:r>
      <w:r>
        <w:t>в</w:t>
      </w:r>
      <w:r>
        <w:rPr>
          <w:spacing w:val="-4"/>
        </w:rPr>
        <w:t xml:space="preserve"> </w:t>
      </w:r>
      <w:r>
        <w:t>общественных</w:t>
      </w:r>
      <w:r>
        <w:rPr>
          <w:spacing w:val="-3"/>
        </w:rPr>
        <w:t xml:space="preserve"> </w:t>
      </w:r>
      <w:r>
        <w:t>местах.</w:t>
      </w:r>
    </w:p>
    <w:p w:rsidR="00764468" w:rsidRDefault="004B2496">
      <w:pPr>
        <w:pStyle w:val="a5"/>
        <w:ind w:right="354"/>
      </w:pPr>
      <w:r>
        <w:t>Характеризовать</w:t>
      </w:r>
      <w:r>
        <w:rPr>
          <w:spacing w:val="1"/>
        </w:rPr>
        <w:t xml:space="preserve"> </w:t>
      </w:r>
      <w:r>
        <w:t>источники</w:t>
      </w:r>
      <w:r>
        <w:rPr>
          <w:spacing w:val="1"/>
        </w:rPr>
        <w:t xml:space="preserve"> </w:t>
      </w:r>
      <w:r>
        <w:t>опасности,</w:t>
      </w:r>
      <w:r>
        <w:rPr>
          <w:spacing w:val="1"/>
        </w:rPr>
        <w:t xml:space="preserve"> </w:t>
      </w:r>
      <w:r>
        <w:t>связанные</w:t>
      </w:r>
      <w:r>
        <w:rPr>
          <w:spacing w:val="1"/>
        </w:rPr>
        <w:t xml:space="preserve"> </w:t>
      </w:r>
      <w:r>
        <w:t>с</w:t>
      </w:r>
      <w:r>
        <w:rPr>
          <w:spacing w:val="1"/>
        </w:rPr>
        <w:t xml:space="preserve"> </w:t>
      </w:r>
      <w:r>
        <w:t>действиями</w:t>
      </w:r>
      <w:r>
        <w:rPr>
          <w:spacing w:val="61"/>
        </w:rPr>
        <w:t xml:space="preserve"> </w:t>
      </w:r>
      <w:r>
        <w:t>человека</w:t>
      </w:r>
      <w:r>
        <w:rPr>
          <w:spacing w:val="1"/>
        </w:rPr>
        <w:t xml:space="preserve"> </w:t>
      </w:r>
      <w:r>
        <w:t>(возникновение толпы, давки; проявление агрессии; криминальные ситуации; случаи, когда</w:t>
      </w:r>
      <w:r>
        <w:rPr>
          <w:spacing w:val="1"/>
        </w:rPr>
        <w:t xml:space="preserve"> </w:t>
      </w:r>
      <w:r>
        <w:t>потерялся</w:t>
      </w:r>
      <w:r>
        <w:rPr>
          <w:spacing w:val="-1"/>
        </w:rPr>
        <w:t xml:space="preserve"> </w:t>
      </w:r>
      <w:r>
        <w:t>человек).</w:t>
      </w:r>
    </w:p>
    <w:p w:rsidR="00764468" w:rsidRDefault="004B2496">
      <w:pPr>
        <w:pStyle w:val="a5"/>
        <w:ind w:left="1041" w:right="2533" w:firstLine="0"/>
        <w:jc w:val="left"/>
      </w:pPr>
      <w:r>
        <w:t>Соблюдать правила безопасного поведения в общественных местах.</w:t>
      </w:r>
      <w:r>
        <w:rPr>
          <w:spacing w:val="-57"/>
        </w:rPr>
        <w:t xml:space="preserve"> </w:t>
      </w:r>
      <w:r>
        <w:t>Знать порядок</w:t>
      </w:r>
      <w:r>
        <w:rPr>
          <w:spacing w:val="-1"/>
        </w:rPr>
        <w:t xml:space="preserve"> </w:t>
      </w:r>
      <w:r>
        <w:t>действий</w:t>
      </w:r>
      <w:r>
        <w:rPr>
          <w:spacing w:val="-1"/>
        </w:rPr>
        <w:t xml:space="preserve"> </w:t>
      </w:r>
      <w:r>
        <w:t>при</w:t>
      </w:r>
      <w:r>
        <w:rPr>
          <w:spacing w:val="-2"/>
        </w:rPr>
        <w:t xml:space="preserve"> </w:t>
      </w:r>
      <w:r>
        <w:t>попадании</w:t>
      </w:r>
      <w:r>
        <w:rPr>
          <w:spacing w:val="-1"/>
        </w:rPr>
        <w:t xml:space="preserve"> </w:t>
      </w:r>
      <w:r>
        <w:t>в</w:t>
      </w:r>
      <w:r>
        <w:rPr>
          <w:spacing w:val="-2"/>
        </w:rPr>
        <w:t xml:space="preserve"> </w:t>
      </w:r>
      <w:r>
        <w:t>толпу,</w:t>
      </w:r>
      <w:r>
        <w:rPr>
          <w:spacing w:val="1"/>
        </w:rPr>
        <w:t xml:space="preserve"> </w:t>
      </w:r>
      <w:r>
        <w:t>давку.</w:t>
      </w:r>
    </w:p>
    <w:p w:rsidR="00764468" w:rsidRDefault="004B2496">
      <w:pPr>
        <w:pStyle w:val="a5"/>
        <w:ind w:left="1041" w:right="3276" w:firstLine="0"/>
        <w:jc w:val="left"/>
      </w:pPr>
      <w:r>
        <w:t>Соблюдать</w:t>
      </w:r>
      <w:r>
        <w:rPr>
          <w:spacing w:val="-4"/>
        </w:rPr>
        <w:t xml:space="preserve"> </w:t>
      </w:r>
      <w:r>
        <w:t>правила</w:t>
      </w:r>
      <w:r>
        <w:rPr>
          <w:spacing w:val="-4"/>
        </w:rPr>
        <w:t xml:space="preserve"> </w:t>
      </w:r>
      <w:r>
        <w:t>поведения</w:t>
      </w:r>
      <w:r>
        <w:rPr>
          <w:spacing w:val="-3"/>
        </w:rPr>
        <w:t xml:space="preserve"> </w:t>
      </w:r>
      <w:r>
        <w:t>при</w:t>
      </w:r>
      <w:r>
        <w:rPr>
          <w:spacing w:val="-5"/>
        </w:rPr>
        <w:t xml:space="preserve"> </w:t>
      </w:r>
      <w:r>
        <w:t>проявлении</w:t>
      </w:r>
      <w:r>
        <w:rPr>
          <w:spacing w:val="-5"/>
        </w:rPr>
        <w:t xml:space="preserve"> </w:t>
      </w:r>
      <w:r>
        <w:t>агрессии.</w:t>
      </w:r>
      <w:r>
        <w:rPr>
          <w:spacing w:val="-57"/>
        </w:rPr>
        <w:t xml:space="preserve"> </w:t>
      </w:r>
      <w:r>
        <w:t>Знать</w:t>
      </w:r>
      <w:r>
        <w:rPr>
          <w:spacing w:val="-2"/>
        </w:rPr>
        <w:t xml:space="preserve"> </w:t>
      </w:r>
      <w:r>
        <w:t>порядок</w:t>
      </w:r>
      <w:r>
        <w:rPr>
          <w:spacing w:val="-2"/>
        </w:rPr>
        <w:t xml:space="preserve"> </w:t>
      </w:r>
      <w:r>
        <w:t>действий</w:t>
      </w:r>
      <w:r>
        <w:rPr>
          <w:spacing w:val="-2"/>
        </w:rPr>
        <w:t xml:space="preserve"> </w:t>
      </w:r>
      <w:r>
        <w:t>при</w:t>
      </w:r>
      <w:r>
        <w:rPr>
          <w:spacing w:val="-4"/>
        </w:rPr>
        <w:t xml:space="preserve"> </w:t>
      </w:r>
      <w:r>
        <w:t>криминальной</w:t>
      </w:r>
      <w:r>
        <w:rPr>
          <w:spacing w:val="-2"/>
        </w:rPr>
        <w:t xml:space="preserve"> </w:t>
      </w:r>
      <w:r>
        <w:t>опасности.</w:t>
      </w:r>
    </w:p>
    <w:p w:rsidR="00764468" w:rsidRDefault="004B2496">
      <w:pPr>
        <w:pStyle w:val="a5"/>
        <w:ind w:left="1041" w:firstLine="0"/>
        <w:jc w:val="left"/>
      </w:pPr>
      <w:r>
        <w:t>Знать</w:t>
      </w:r>
      <w:r>
        <w:rPr>
          <w:spacing w:val="-1"/>
        </w:rPr>
        <w:t xml:space="preserve"> </w:t>
      </w:r>
      <w:r>
        <w:t>порядок</w:t>
      </w:r>
      <w:r>
        <w:rPr>
          <w:spacing w:val="-2"/>
        </w:rPr>
        <w:t xml:space="preserve"> </w:t>
      </w:r>
      <w:r>
        <w:t>действий</w:t>
      </w:r>
      <w:r>
        <w:rPr>
          <w:spacing w:val="-2"/>
        </w:rPr>
        <w:t xml:space="preserve"> </w:t>
      </w:r>
      <w:r>
        <w:t>в</w:t>
      </w:r>
      <w:r>
        <w:rPr>
          <w:spacing w:val="-2"/>
        </w:rPr>
        <w:t xml:space="preserve"> </w:t>
      </w:r>
      <w:r>
        <w:t>случаях,</w:t>
      </w:r>
      <w:r>
        <w:rPr>
          <w:spacing w:val="-2"/>
        </w:rPr>
        <w:t xml:space="preserve"> </w:t>
      </w:r>
      <w:r>
        <w:t>когда</w:t>
      </w:r>
      <w:r>
        <w:rPr>
          <w:spacing w:val="-3"/>
        </w:rPr>
        <w:t xml:space="preserve"> </w:t>
      </w:r>
      <w:r>
        <w:t>потерялся</w:t>
      </w:r>
      <w:r>
        <w:rPr>
          <w:spacing w:val="-1"/>
        </w:rPr>
        <w:t xml:space="preserve"> </w:t>
      </w:r>
      <w:r>
        <w:t>человек.</w:t>
      </w:r>
    </w:p>
    <w:p w:rsidR="00764468" w:rsidRDefault="004B2496">
      <w:pPr>
        <w:pStyle w:val="a5"/>
        <w:tabs>
          <w:tab w:val="left" w:pos="1827"/>
          <w:tab w:val="left" w:pos="2880"/>
          <w:tab w:val="left" w:pos="4034"/>
          <w:tab w:val="left" w:pos="4628"/>
          <w:tab w:val="left" w:pos="5496"/>
          <w:tab w:val="left" w:pos="6089"/>
          <w:tab w:val="left" w:pos="7858"/>
          <w:tab w:val="left" w:pos="8818"/>
          <w:tab w:val="left" w:pos="9146"/>
        </w:tabs>
        <w:ind w:right="356"/>
        <w:jc w:val="left"/>
      </w:pPr>
      <w:r>
        <w:t>Знать</w:t>
      </w:r>
      <w:r>
        <w:tab/>
        <w:t>порядок</w:t>
      </w:r>
      <w:r>
        <w:tab/>
        <w:t>действий</w:t>
      </w:r>
      <w:r>
        <w:tab/>
        <w:t>при</w:t>
      </w:r>
      <w:r>
        <w:tab/>
        <w:t>угрозе</w:t>
      </w:r>
      <w:r>
        <w:tab/>
        <w:t>или</w:t>
      </w:r>
      <w:r>
        <w:tab/>
        <w:t>возникновении</w:t>
      </w:r>
      <w:r>
        <w:tab/>
        <w:t>пожара</w:t>
      </w:r>
      <w:r>
        <w:tab/>
        <w:t>в</w:t>
      </w:r>
      <w:r>
        <w:tab/>
        <w:t>различных</w:t>
      </w:r>
      <w:r>
        <w:rPr>
          <w:spacing w:val="-57"/>
        </w:rPr>
        <w:t xml:space="preserve"> </w:t>
      </w:r>
      <w:r>
        <w:t>общественных местах (лечебных, образовательных,</w:t>
      </w:r>
      <w:r>
        <w:rPr>
          <w:spacing w:val="-4"/>
        </w:rPr>
        <w:t xml:space="preserve"> </w:t>
      </w:r>
      <w:r>
        <w:t>культурных</w:t>
      </w:r>
      <w:r>
        <w:rPr>
          <w:spacing w:val="2"/>
        </w:rPr>
        <w:t xml:space="preserve"> </w:t>
      </w:r>
      <w:r>
        <w:t>учреждениях).</w:t>
      </w:r>
    </w:p>
    <w:p w:rsidR="00764468" w:rsidRDefault="004B2496">
      <w:pPr>
        <w:pStyle w:val="a5"/>
        <w:ind w:left="1041" w:right="929" w:firstLine="0"/>
        <w:jc w:val="left"/>
      </w:pPr>
      <w:r>
        <w:t>Знать порядок действий при угрозе обрушения зданий или отдельных конструкций.</w:t>
      </w:r>
      <w:r>
        <w:rPr>
          <w:spacing w:val="-57"/>
        </w:rPr>
        <w:t xml:space="preserve"> </w:t>
      </w:r>
      <w:r>
        <w:t>Знать порядок</w:t>
      </w:r>
      <w:r>
        <w:rPr>
          <w:spacing w:val="-1"/>
        </w:rPr>
        <w:t xml:space="preserve"> </w:t>
      </w:r>
      <w:r>
        <w:t>действий</w:t>
      </w:r>
      <w:r>
        <w:rPr>
          <w:spacing w:val="-1"/>
        </w:rPr>
        <w:t xml:space="preserve"> </w:t>
      </w:r>
      <w:r>
        <w:t>при</w:t>
      </w:r>
      <w:r>
        <w:rPr>
          <w:spacing w:val="2"/>
        </w:rPr>
        <w:t xml:space="preserve"> </w:t>
      </w:r>
      <w:r>
        <w:t>угрозе</w:t>
      </w:r>
      <w:r>
        <w:rPr>
          <w:spacing w:val="-2"/>
        </w:rPr>
        <w:t xml:space="preserve"> </w:t>
      </w:r>
      <w:r>
        <w:t>совершения</w:t>
      </w:r>
      <w:r>
        <w:rPr>
          <w:spacing w:val="-1"/>
        </w:rPr>
        <w:t xml:space="preserve"> </w:t>
      </w:r>
      <w:r>
        <w:t>террористического</w:t>
      </w:r>
      <w:r>
        <w:rPr>
          <w:spacing w:val="-1"/>
        </w:rPr>
        <w:t xml:space="preserve"> </w:t>
      </w:r>
      <w:r>
        <w:t>акта.</w:t>
      </w:r>
    </w:p>
    <w:p w:rsidR="00764468" w:rsidRDefault="004B2496">
      <w:pPr>
        <w:pStyle w:val="a5"/>
        <w:ind w:left="1041" w:firstLine="0"/>
        <w:jc w:val="left"/>
      </w:pPr>
      <w:r>
        <w:t>Модуль</w:t>
      </w:r>
      <w:r>
        <w:rPr>
          <w:spacing w:val="-4"/>
        </w:rPr>
        <w:t xml:space="preserve"> </w:t>
      </w:r>
      <w:r>
        <w:t>№</w:t>
      </w:r>
      <w:r>
        <w:rPr>
          <w:spacing w:val="-4"/>
        </w:rPr>
        <w:t xml:space="preserve"> </w:t>
      </w:r>
      <w:r>
        <w:t>5</w:t>
      </w:r>
      <w:r>
        <w:rPr>
          <w:spacing w:val="1"/>
        </w:rPr>
        <w:t xml:space="preserve"> </w:t>
      </w:r>
      <w:r>
        <w:t>«Безопасность</w:t>
      </w:r>
      <w:r>
        <w:rPr>
          <w:spacing w:val="-3"/>
        </w:rPr>
        <w:t xml:space="preserve"> </w:t>
      </w:r>
      <w:r>
        <w:t>в</w:t>
      </w:r>
      <w:r>
        <w:rPr>
          <w:spacing w:val="-4"/>
        </w:rPr>
        <w:t xml:space="preserve"> </w:t>
      </w:r>
      <w:r>
        <w:t>природной</w:t>
      </w:r>
      <w:r>
        <w:rPr>
          <w:spacing w:val="-3"/>
        </w:rPr>
        <w:t xml:space="preserve"> </w:t>
      </w:r>
      <w:r>
        <w:t>среде».</w:t>
      </w:r>
    </w:p>
    <w:p w:rsidR="00764468" w:rsidRDefault="004B2496">
      <w:pPr>
        <w:pStyle w:val="a5"/>
        <w:ind w:left="1041" w:firstLine="0"/>
        <w:jc w:val="left"/>
      </w:pPr>
      <w:r>
        <w:t>Характеризовать</w:t>
      </w:r>
      <w:r>
        <w:rPr>
          <w:spacing w:val="-3"/>
        </w:rPr>
        <w:t xml:space="preserve"> </w:t>
      </w:r>
      <w:r>
        <w:t>основные</w:t>
      </w:r>
      <w:r>
        <w:rPr>
          <w:spacing w:val="-5"/>
        </w:rPr>
        <w:t xml:space="preserve"> </w:t>
      </w:r>
      <w:r>
        <w:t>источники</w:t>
      </w:r>
      <w:r>
        <w:rPr>
          <w:spacing w:val="-3"/>
        </w:rPr>
        <w:t xml:space="preserve"> </w:t>
      </w:r>
      <w:r>
        <w:t>опасности</w:t>
      </w:r>
      <w:r>
        <w:rPr>
          <w:spacing w:val="-3"/>
        </w:rPr>
        <w:t xml:space="preserve"> </w:t>
      </w:r>
      <w:r>
        <w:t>в</w:t>
      </w:r>
      <w:r>
        <w:rPr>
          <w:spacing w:val="-4"/>
        </w:rPr>
        <w:t xml:space="preserve"> </w:t>
      </w:r>
      <w:r>
        <w:t>природной</w:t>
      </w:r>
      <w:r>
        <w:rPr>
          <w:spacing w:val="-3"/>
        </w:rPr>
        <w:t xml:space="preserve"> </w:t>
      </w:r>
      <w:r>
        <w:t>среде.</w:t>
      </w:r>
    </w:p>
    <w:p w:rsidR="00764468" w:rsidRDefault="004B2496">
      <w:pPr>
        <w:pStyle w:val="a5"/>
        <w:ind w:right="343"/>
        <w:jc w:val="left"/>
      </w:pPr>
      <w:r>
        <w:t>Знать</w:t>
      </w:r>
      <w:r>
        <w:rPr>
          <w:spacing w:val="4"/>
        </w:rPr>
        <w:t xml:space="preserve"> </w:t>
      </w:r>
      <w:r>
        <w:t>и</w:t>
      </w:r>
      <w:r>
        <w:rPr>
          <w:spacing w:val="5"/>
        </w:rPr>
        <w:t xml:space="preserve"> </w:t>
      </w:r>
      <w:r>
        <w:t>соблюдать</w:t>
      </w:r>
      <w:r>
        <w:rPr>
          <w:spacing w:val="3"/>
        </w:rPr>
        <w:t xml:space="preserve"> </w:t>
      </w:r>
      <w:r>
        <w:t>правила</w:t>
      </w:r>
      <w:r>
        <w:rPr>
          <w:spacing w:val="4"/>
        </w:rPr>
        <w:t xml:space="preserve"> </w:t>
      </w:r>
      <w:r>
        <w:t>безопасного</w:t>
      </w:r>
      <w:r>
        <w:rPr>
          <w:spacing w:val="4"/>
        </w:rPr>
        <w:t xml:space="preserve"> </w:t>
      </w:r>
      <w:r>
        <w:t>поведения</w:t>
      </w:r>
      <w:r>
        <w:rPr>
          <w:spacing w:val="4"/>
        </w:rPr>
        <w:t xml:space="preserve"> </w:t>
      </w:r>
      <w:r>
        <w:t>на</w:t>
      </w:r>
      <w:r>
        <w:rPr>
          <w:spacing w:val="2"/>
        </w:rPr>
        <w:t xml:space="preserve"> </w:t>
      </w:r>
      <w:r>
        <w:t>природе</w:t>
      </w:r>
      <w:r>
        <w:rPr>
          <w:spacing w:val="2"/>
        </w:rPr>
        <w:t xml:space="preserve"> </w:t>
      </w:r>
      <w:r>
        <w:t>(в</w:t>
      </w:r>
      <w:r>
        <w:rPr>
          <w:spacing w:val="3"/>
        </w:rPr>
        <w:t xml:space="preserve"> </w:t>
      </w:r>
      <w:r>
        <w:t>лесу;</w:t>
      </w:r>
      <w:r>
        <w:rPr>
          <w:spacing w:val="5"/>
        </w:rPr>
        <w:t xml:space="preserve"> </w:t>
      </w:r>
      <w:r>
        <w:t>в</w:t>
      </w:r>
      <w:r>
        <w:rPr>
          <w:spacing w:val="12"/>
        </w:rPr>
        <w:t xml:space="preserve"> </w:t>
      </w:r>
      <w:r>
        <w:t>горах;</w:t>
      </w:r>
      <w:r>
        <w:rPr>
          <w:spacing w:val="3"/>
        </w:rPr>
        <w:t xml:space="preserve"> </w:t>
      </w:r>
      <w:r>
        <w:t>на</w:t>
      </w:r>
      <w:r>
        <w:rPr>
          <w:spacing w:val="-57"/>
        </w:rPr>
        <w:t xml:space="preserve"> </w:t>
      </w:r>
      <w:r>
        <w:t>водоёмах).</w:t>
      </w:r>
    </w:p>
    <w:p w:rsidR="00764468" w:rsidRDefault="004B2496">
      <w:pPr>
        <w:pStyle w:val="a5"/>
        <w:jc w:val="left"/>
      </w:pPr>
      <w:r>
        <w:t>Иметь</w:t>
      </w:r>
      <w:r>
        <w:rPr>
          <w:spacing w:val="50"/>
        </w:rPr>
        <w:t xml:space="preserve"> </w:t>
      </w:r>
      <w:r>
        <w:t>представление</w:t>
      </w:r>
      <w:r>
        <w:rPr>
          <w:spacing w:val="47"/>
        </w:rPr>
        <w:t xml:space="preserve"> </w:t>
      </w:r>
      <w:r>
        <w:t>о</w:t>
      </w:r>
      <w:r>
        <w:rPr>
          <w:spacing w:val="48"/>
        </w:rPr>
        <w:t xml:space="preserve"> </w:t>
      </w:r>
      <w:r>
        <w:t>способах</w:t>
      </w:r>
      <w:r>
        <w:rPr>
          <w:spacing w:val="50"/>
        </w:rPr>
        <w:t xml:space="preserve"> </w:t>
      </w:r>
      <w:r>
        <w:t>ориентирования</w:t>
      </w:r>
      <w:r>
        <w:rPr>
          <w:spacing w:val="48"/>
        </w:rPr>
        <w:t xml:space="preserve"> </w:t>
      </w:r>
      <w:r>
        <w:t>на</w:t>
      </w:r>
      <w:r>
        <w:rPr>
          <w:spacing w:val="47"/>
        </w:rPr>
        <w:t xml:space="preserve"> </w:t>
      </w:r>
      <w:r>
        <w:t>местности,</w:t>
      </w:r>
      <w:r>
        <w:rPr>
          <w:spacing w:val="48"/>
        </w:rPr>
        <w:t xml:space="preserve"> </w:t>
      </w:r>
      <w:r>
        <w:t>традиционных</w:t>
      </w:r>
      <w:r>
        <w:rPr>
          <w:spacing w:val="48"/>
        </w:rPr>
        <w:t xml:space="preserve"> </w:t>
      </w:r>
      <w:r>
        <w:t>и</w:t>
      </w:r>
      <w:r>
        <w:rPr>
          <w:spacing w:val="-57"/>
        </w:rPr>
        <w:t xml:space="preserve"> </w:t>
      </w:r>
      <w:r>
        <w:t>современных средствах навигации.</w:t>
      </w:r>
    </w:p>
    <w:p w:rsidR="00764468" w:rsidRDefault="004B2496">
      <w:pPr>
        <w:pStyle w:val="a5"/>
        <w:ind w:left="1041" w:right="1381" w:firstLine="0"/>
        <w:jc w:val="left"/>
      </w:pPr>
      <w:r>
        <w:t>Знать порядок действий в случаях, когда человек потерялся в природной среде.</w:t>
      </w:r>
      <w:r>
        <w:rPr>
          <w:spacing w:val="-58"/>
        </w:rPr>
        <w:t xml:space="preserve"> </w:t>
      </w:r>
      <w:r>
        <w:t>Знать способы подачи сигнала</w:t>
      </w:r>
      <w:r>
        <w:rPr>
          <w:spacing w:val="-1"/>
        </w:rPr>
        <w:t xml:space="preserve"> </w:t>
      </w:r>
      <w:r>
        <w:t>о помощи.</w:t>
      </w:r>
    </w:p>
    <w:p w:rsidR="00764468" w:rsidRDefault="004B2496">
      <w:pPr>
        <w:pStyle w:val="a5"/>
        <w:ind w:right="355"/>
      </w:pPr>
      <w:r>
        <w:t>Иметь</w:t>
      </w:r>
      <w:r>
        <w:rPr>
          <w:spacing w:val="1"/>
        </w:rPr>
        <w:t xml:space="preserve"> </w:t>
      </w:r>
      <w:r>
        <w:t>представление</w:t>
      </w:r>
      <w:r>
        <w:rPr>
          <w:spacing w:val="1"/>
        </w:rPr>
        <w:t xml:space="preserve"> </w:t>
      </w:r>
      <w:r>
        <w:t>о</w:t>
      </w:r>
      <w:r>
        <w:rPr>
          <w:spacing w:val="1"/>
        </w:rPr>
        <w:t xml:space="preserve"> </w:t>
      </w:r>
      <w:r>
        <w:t>возможностях</w:t>
      </w:r>
      <w:r>
        <w:rPr>
          <w:spacing w:val="1"/>
        </w:rPr>
        <w:t xml:space="preserve"> </w:t>
      </w:r>
      <w:r>
        <w:t>выживания</w:t>
      </w:r>
      <w:r>
        <w:rPr>
          <w:spacing w:val="1"/>
        </w:rPr>
        <w:t xml:space="preserve"> </w:t>
      </w:r>
      <w:r>
        <w:t>в</w:t>
      </w:r>
      <w:r>
        <w:rPr>
          <w:spacing w:val="1"/>
        </w:rPr>
        <w:t xml:space="preserve"> </w:t>
      </w:r>
      <w:r>
        <w:t>автономных</w:t>
      </w:r>
      <w:r>
        <w:rPr>
          <w:spacing w:val="1"/>
        </w:rPr>
        <w:t xml:space="preserve"> </w:t>
      </w:r>
      <w:r>
        <w:t>условиях</w:t>
      </w:r>
      <w:r>
        <w:rPr>
          <w:spacing w:val="1"/>
        </w:rPr>
        <w:t xml:space="preserve"> </w:t>
      </w:r>
      <w:r>
        <w:t>(способах</w:t>
      </w:r>
      <w:r>
        <w:rPr>
          <w:spacing w:val="1"/>
        </w:rPr>
        <w:t xml:space="preserve"> </w:t>
      </w:r>
      <w:r>
        <w:t>сооружения</w:t>
      </w:r>
      <w:r>
        <w:rPr>
          <w:spacing w:val="1"/>
        </w:rPr>
        <w:t xml:space="preserve"> </w:t>
      </w:r>
      <w:r>
        <w:t>убежища;</w:t>
      </w:r>
      <w:r>
        <w:rPr>
          <w:spacing w:val="1"/>
        </w:rPr>
        <w:t xml:space="preserve"> </w:t>
      </w:r>
      <w:r>
        <w:t>получении</w:t>
      </w:r>
      <w:r>
        <w:rPr>
          <w:spacing w:val="1"/>
        </w:rPr>
        <w:t xml:space="preserve"> </w:t>
      </w:r>
      <w:r>
        <w:t>воды</w:t>
      </w:r>
      <w:r>
        <w:rPr>
          <w:spacing w:val="1"/>
        </w:rPr>
        <w:t xml:space="preserve"> </w:t>
      </w:r>
      <w:r>
        <w:t>и</w:t>
      </w:r>
      <w:r>
        <w:rPr>
          <w:spacing w:val="1"/>
        </w:rPr>
        <w:t xml:space="preserve"> </w:t>
      </w:r>
      <w:r>
        <w:t>пищи;</w:t>
      </w:r>
      <w:r>
        <w:rPr>
          <w:spacing w:val="1"/>
        </w:rPr>
        <w:t xml:space="preserve"> </w:t>
      </w:r>
      <w:r>
        <w:t>защиты</w:t>
      </w:r>
      <w:r>
        <w:rPr>
          <w:spacing w:val="1"/>
        </w:rPr>
        <w:t xml:space="preserve"> </w:t>
      </w:r>
      <w:r>
        <w:t>от</w:t>
      </w:r>
      <w:r>
        <w:rPr>
          <w:spacing w:val="1"/>
        </w:rPr>
        <w:t xml:space="preserve"> </w:t>
      </w:r>
      <w:r>
        <w:t>перегрева</w:t>
      </w:r>
      <w:r>
        <w:rPr>
          <w:spacing w:val="1"/>
        </w:rPr>
        <w:t xml:space="preserve"> </w:t>
      </w:r>
      <w:r>
        <w:t>и</w:t>
      </w:r>
      <w:r>
        <w:rPr>
          <w:spacing w:val="1"/>
        </w:rPr>
        <w:t xml:space="preserve"> </w:t>
      </w:r>
      <w:r>
        <w:t>переохлаждения;</w:t>
      </w:r>
      <w:r>
        <w:rPr>
          <w:spacing w:val="1"/>
        </w:rPr>
        <w:t xml:space="preserve"> </w:t>
      </w:r>
      <w:r>
        <w:t>правилах</w:t>
      </w:r>
      <w:r>
        <w:rPr>
          <w:spacing w:val="-2"/>
        </w:rPr>
        <w:t xml:space="preserve"> </w:t>
      </w:r>
      <w:r>
        <w:t>поведения при встрече</w:t>
      </w:r>
      <w:r>
        <w:rPr>
          <w:spacing w:val="-1"/>
        </w:rPr>
        <w:t xml:space="preserve"> </w:t>
      </w:r>
      <w:r>
        <w:t>с</w:t>
      </w:r>
      <w:r>
        <w:rPr>
          <w:spacing w:val="-2"/>
        </w:rPr>
        <w:t xml:space="preserve"> </w:t>
      </w:r>
      <w:r>
        <w:t>дикими животными).</w:t>
      </w:r>
    </w:p>
    <w:p w:rsidR="00764468" w:rsidRDefault="004B2496">
      <w:pPr>
        <w:pStyle w:val="a5"/>
        <w:ind w:left="1041" w:right="575" w:firstLine="0"/>
        <w:jc w:val="left"/>
      </w:pPr>
      <w:r>
        <w:t>Знать приёмы оказания первой помощи при перегреве, переохлаждении, отморожении.</w:t>
      </w:r>
      <w:r>
        <w:rPr>
          <w:spacing w:val="-57"/>
        </w:rPr>
        <w:t xml:space="preserve"> </w:t>
      </w:r>
      <w:r>
        <w:t>Знать</w:t>
      </w:r>
      <w:r>
        <w:rPr>
          <w:spacing w:val="-2"/>
        </w:rPr>
        <w:t xml:space="preserve"> </w:t>
      </w:r>
      <w:r>
        <w:t>общие</w:t>
      </w:r>
      <w:r>
        <w:rPr>
          <w:spacing w:val="-4"/>
        </w:rPr>
        <w:t xml:space="preserve"> </w:t>
      </w:r>
      <w:r>
        <w:t>правила</w:t>
      </w:r>
      <w:r>
        <w:rPr>
          <w:spacing w:val="-4"/>
        </w:rPr>
        <w:t xml:space="preserve"> </w:t>
      </w:r>
      <w:r>
        <w:t>поведения</w:t>
      </w:r>
      <w:r>
        <w:rPr>
          <w:spacing w:val="-2"/>
        </w:rPr>
        <w:t xml:space="preserve"> </w:t>
      </w:r>
      <w:r>
        <w:t>при</w:t>
      </w:r>
      <w:r>
        <w:rPr>
          <w:spacing w:val="-3"/>
        </w:rPr>
        <w:t xml:space="preserve"> </w:t>
      </w:r>
      <w:r>
        <w:t>чрезвычайных</w:t>
      </w:r>
      <w:r>
        <w:rPr>
          <w:spacing w:val="-1"/>
        </w:rPr>
        <w:t xml:space="preserve"> </w:t>
      </w:r>
      <w:r>
        <w:t>ситуациях</w:t>
      </w:r>
      <w:r>
        <w:rPr>
          <w:spacing w:val="-1"/>
        </w:rPr>
        <w:t xml:space="preserve"> </w:t>
      </w:r>
      <w:r>
        <w:t>природного</w:t>
      </w:r>
      <w:r>
        <w:rPr>
          <w:spacing w:val="-2"/>
        </w:rPr>
        <w:t xml:space="preserve"> </w:t>
      </w:r>
      <w:r>
        <w:t>характера.</w:t>
      </w:r>
    </w:p>
    <w:p w:rsidR="00764468" w:rsidRDefault="004B2496">
      <w:pPr>
        <w:pStyle w:val="a5"/>
        <w:ind w:left="1041" w:firstLine="0"/>
        <w:jc w:val="left"/>
      </w:pPr>
      <w:r>
        <w:t>Знать</w:t>
      </w:r>
      <w:r>
        <w:rPr>
          <w:spacing w:val="-4"/>
        </w:rPr>
        <w:t xml:space="preserve"> </w:t>
      </w:r>
      <w:r>
        <w:t>о</w:t>
      </w:r>
      <w:r>
        <w:rPr>
          <w:spacing w:val="-4"/>
        </w:rPr>
        <w:t xml:space="preserve"> </w:t>
      </w:r>
      <w:r>
        <w:t>причинах</w:t>
      </w:r>
      <w:r>
        <w:rPr>
          <w:spacing w:val="-2"/>
        </w:rPr>
        <w:t xml:space="preserve"> </w:t>
      </w:r>
      <w:r>
        <w:t>возникновения</w:t>
      </w:r>
      <w:r>
        <w:rPr>
          <w:spacing w:val="-7"/>
        </w:rPr>
        <w:t xml:space="preserve"> </w:t>
      </w:r>
      <w:r>
        <w:t>природных</w:t>
      </w:r>
      <w:r>
        <w:rPr>
          <w:spacing w:val="-3"/>
        </w:rPr>
        <w:t xml:space="preserve"> </w:t>
      </w:r>
      <w:r>
        <w:t>пожаров.</w:t>
      </w:r>
    </w:p>
    <w:p w:rsidR="00764468" w:rsidRDefault="004B2496">
      <w:pPr>
        <w:pStyle w:val="a5"/>
        <w:ind w:left="1041" w:firstLine="0"/>
        <w:jc w:val="left"/>
      </w:pPr>
      <w:r>
        <w:t>Характеризовать</w:t>
      </w:r>
      <w:r>
        <w:rPr>
          <w:spacing w:val="-1"/>
        </w:rPr>
        <w:t xml:space="preserve"> </w:t>
      </w:r>
      <w:r>
        <w:t>роль</w:t>
      </w:r>
      <w:r>
        <w:rPr>
          <w:spacing w:val="-4"/>
        </w:rPr>
        <w:t xml:space="preserve"> </w:t>
      </w:r>
      <w:r>
        <w:t>человека</w:t>
      </w:r>
      <w:r>
        <w:rPr>
          <w:spacing w:val="-2"/>
        </w:rPr>
        <w:t xml:space="preserve"> </w:t>
      </w:r>
      <w:r>
        <w:t>в</w:t>
      </w:r>
      <w:r>
        <w:rPr>
          <w:spacing w:val="-3"/>
        </w:rPr>
        <w:t xml:space="preserve"> </w:t>
      </w:r>
      <w:r>
        <w:t>возникновении</w:t>
      </w:r>
      <w:r>
        <w:rPr>
          <w:spacing w:val="-1"/>
        </w:rPr>
        <w:t xml:space="preserve"> </w:t>
      </w:r>
      <w:r>
        <w:t>и</w:t>
      </w:r>
      <w:r>
        <w:rPr>
          <w:spacing w:val="-3"/>
        </w:rPr>
        <w:t xml:space="preserve"> </w:t>
      </w:r>
      <w:r>
        <w:t>предупреждении</w:t>
      </w:r>
      <w:r>
        <w:rPr>
          <w:spacing w:val="-1"/>
        </w:rPr>
        <w:t xml:space="preserve"> </w:t>
      </w:r>
      <w:r>
        <w:t>природных</w:t>
      </w:r>
      <w:r>
        <w:rPr>
          <w:spacing w:val="-2"/>
        </w:rPr>
        <w:t xml:space="preserve"> </w:t>
      </w:r>
      <w:r>
        <w:t>пожаров.</w:t>
      </w:r>
    </w:p>
    <w:p w:rsidR="00764468" w:rsidRDefault="004B2496">
      <w:pPr>
        <w:pStyle w:val="a5"/>
        <w:ind w:firstLine="0"/>
        <w:jc w:val="left"/>
      </w:pPr>
      <w:r>
        <w:t>Приводить</w:t>
      </w:r>
      <w:r>
        <w:rPr>
          <w:spacing w:val="-4"/>
        </w:rPr>
        <w:t xml:space="preserve"> </w:t>
      </w:r>
      <w:r>
        <w:t>примеры.</w:t>
      </w:r>
    </w:p>
    <w:p w:rsidR="00764468" w:rsidRDefault="004B2496">
      <w:pPr>
        <w:pStyle w:val="a5"/>
        <w:jc w:val="left"/>
      </w:pPr>
      <w:r>
        <w:t>Иметь</w:t>
      </w:r>
      <w:r>
        <w:rPr>
          <w:spacing w:val="34"/>
        </w:rPr>
        <w:t xml:space="preserve"> </w:t>
      </w:r>
      <w:r>
        <w:t>представление</w:t>
      </w:r>
      <w:r>
        <w:rPr>
          <w:spacing w:val="35"/>
        </w:rPr>
        <w:t xml:space="preserve"> </w:t>
      </w:r>
      <w:r>
        <w:t>о</w:t>
      </w:r>
      <w:r>
        <w:rPr>
          <w:spacing w:val="33"/>
        </w:rPr>
        <w:t xml:space="preserve"> </w:t>
      </w:r>
      <w:r>
        <w:t>мероприятиях</w:t>
      </w:r>
      <w:r>
        <w:rPr>
          <w:spacing w:val="34"/>
        </w:rPr>
        <w:t xml:space="preserve"> </w:t>
      </w:r>
      <w:r>
        <w:t>по</w:t>
      </w:r>
      <w:r>
        <w:rPr>
          <w:spacing w:val="33"/>
        </w:rPr>
        <w:t xml:space="preserve"> </w:t>
      </w:r>
      <w:r>
        <w:t>борьбе</w:t>
      </w:r>
      <w:r>
        <w:rPr>
          <w:spacing w:val="33"/>
        </w:rPr>
        <w:t xml:space="preserve"> </w:t>
      </w:r>
      <w:r>
        <w:t>с</w:t>
      </w:r>
      <w:r>
        <w:rPr>
          <w:spacing w:val="32"/>
        </w:rPr>
        <w:t xml:space="preserve"> </w:t>
      </w:r>
      <w:r>
        <w:t>природными</w:t>
      </w:r>
      <w:r>
        <w:rPr>
          <w:spacing w:val="34"/>
        </w:rPr>
        <w:t xml:space="preserve"> </w:t>
      </w:r>
      <w:r>
        <w:t>пожарами,</w:t>
      </w:r>
      <w:r>
        <w:rPr>
          <w:spacing w:val="32"/>
        </w:rPr>
        <w:t xml:space="preserve"> </w:t>
      </w:r>
      <w:r>
        <w:t>возможных</w:t>
      </w:r>
      <w:r>
        <w:rPr>
          <w:spacing w:val="-57"/>
        </w:rPr>
        <w:t xml:space="preserve"> </w:t>
      </w:r>
      <w:r>
        <w:t>последствиях</w:t>
      </w:r>
      <w:r>
        <w:rPr>
          <w:spacing w:val="-2"/>
        </w:rPr>
        <w:t xml:space="preserve"> </w:t>
      </w:r>
      <w:r>
        <w:t>и способах</w:t>
      </w:r>
      <w:r>
        <w:rPr>
          <w:spacing w:val="2"/>
        </w:rPr>
        <w:t xml:space="preserve"> </w:t>
      </w:r>
      <w:r>
        <w:t>их</w:t>
      </w:r>
      <w:r>
        <w:rPr>
          <w:spacing w:val="2"/>
        </w:rPr>
        <w:t xml:space="preserve"> </w:t>
      </w:r>
      <w:r>
        <w:t>смягчения.</w:t>
      </w:r>
    </w:p>
    <w:p w:rsidR="00764468" w:rsidRDefault="004B2496">
      <w:pPr>
        <w:pStyle w:val="a5"/>
        <w:jc w:val="left"/>
      </w:pPr>
      <w:r>
        <w:t>Иметь</w:t>
      </w:r>
      <w:r>
        <w:rPr>
          <w:spacing w:val="16"/>
        </w:rPr>
        <w:t xml:space="preserve"> </w:t>
      </w:r>
      <w:r>
        <w:t>представление</w:t>
      </w:r>
      <w:r>
        <w:rPr>
          <w:spacing w:val="14"/>
        </w:rPr>
        <w:t xml:space="preserve"> </w:t>
      </w:r>
      <w:r>
        <w:t>о</w:t>
      </w:r>
      <w:r>
        <w:rPr>
          <w:spacing w:val="14"/>
        </w:rPr>
        <w:t xml:space="preserve"> </w:t>
      </w:r>
      <w:r>
        <w:t>возможностях</w:t>
      </w:r>
      <w:r>
        <w:rPr>
          <w:spacing w:val="15"/>
        </w:rPr>
        <w:t xml:space="preserve"> </w:t>
      </w:r>
      <w:r>
        <w:t>прогнозирования,</w:t>
      </w:r>
      <w:r>
        <w:rPr>
          <w:spacing w:val="12"/>
        </w:rPr>
        <w:t xml:space="preserve"> </w:t>
      </w:r>
      <w:r>
        <w:t>предупреждения,</w:t>
      </w:r>
      <w:r>
        <w:rPr>
          <w:spacing w:val="14"/>
        </w:rPr>
        <w:t xml:space="preserve"> </w:t>
      </w:r>
      <w:r>
        <w:t>смягчения</w:t>
      </w:r>
      <w:r>
        <w:rPr>
          <w:spacing w:val="-57"/>
        </w:rPr>
        <w:t xml:space="preserve"> </w:t>
      </w:r>
      <w:r>
        <w:t>последствий</w:t>
      </w:r>
      <w:r>
        <w:rPr>
          <w:spacing w:val="8"/>
        </w:rPr>
        <w:t xml:space="preserve"> </w:t>
      </w:r>
      <w:r>
        <w:t>и</w:t>
      </w:r>
      <w:r>
        <w:rPr>
          <w:spacing w:val="6"/>
        </w:rPr>
        <w:t xml:space="preserve"> </w:t>
      </w:r>
      <w:r>
        <w:t>последствиях</w:t>
      </w:r>
      <w:r>
        <w:rPr>
          <w:spacing w:val="9"/>
        </w:rPr>
        <w:t xml:space="preserve"> </w:t>
      </w:r>
      <w:r>
        <w:t>чрезвычайных</w:t>
      </w:r>
      <w:r>
        <w:rPr>
          <w:spacing w:val="7"/>
        </w:rPr>
        <w:t xml:space="preserve"> </w:t>
      </w:r>
      <w:r>
        <w:t>ситуаций</w:t>
      </w:r>
      <w:r>
        <w:rPr>
          <w:spacing w:val="8"/>
        </w:rPr>
        <w:t xml:space="preserve"> </w:t>
      </w:r>
      <w:r>
        <w:t>геологического</w:t>
      </w:r>
      <w:r>
        <w:rPr>
          <w:spacing w:val="15"/>
        </w:rPr>
        <w:t xml:space="preserve"> </w:t>
      </w:r>
      <w:r>
        <w:t>характера.</w:t>
      </w:r>
      <w:r>
        <w:rPr>
          <w:spacing w:val="7"/>
        </w:rPr>
        <w:t xml:space="preserve"> </w:t>
      </w:r>
      <w:r>
        <w:t>Приводить</w:t>
      </w:r>
    </w:p>
    <w:p w:rsidR="00764468" w:rsidRDefault="00764468">
      <w:pPr>
        <w:sectPr w:rsidR="00764468">
          <w:headerReference w:type="default" r:id="rId240"/>
          <w:footerReference w:type="default" r:id="rId241"/>
          <w:pgSz w:w="11910" w:h="16850"/>
          <w:pgMar w:top="820" w:right="500" w:bottom="1000" w:left="800" w:header="569" w:footer="813" w:gutter="0"/>
          <w:cols w:space="720"/>
        </w:sectPr>
      </w:pPr>
    </w:p>
    <w:p w:rsidR="00764468" w:rsidRDefault="004B2496">
      <w:pPr>
        <w:pStyle w:val="a5"/>
        <w:spacing w:before="9"/>
        <w:ind w:firstLine="0"/>
        <w:jc w:val="left"/>
      </w:pPr>
      <w:r>
        <w:lastRenderedPageBreak/>
        <w:t>примеры.</w:t>
      </w:r>
    </w:p>
    <w:p w:rsidR="00764468" w:rsidRDefault="004B2496">
      <w:pPr>
        <w:pStyle w:val="a5"/>
        <w:ind w:left="1041" w:firstLine="0"/>
      </w:pPr>
      <w:r>
        <w:t>Знать</w:t>
      </w:r>
      <w:r>
        <w:rPr>
          <w:spacing w:val="-3"/>
        </w:rPr>
        <w:t xml:space="preserve"> </w:t>
      </w:r>
      <w:r>
        <w:t>порядок</w:t>
      </w:r>
      <w:r>
        <w:rPr>
          <w:spacing w:val="-3"/>
        </w:rPr>
        <w:t xml:space="preserve"> </w:t>
      </w:r>
      <w:r>
        <w:t>действий</w:t>
      </w:r>
      <w:r>
        <w:rPr>
          <w:spacing w:val="-4"/>
        </w:rPr>
        <w:t xml:space="preserve"> </w:t>
      </w:r>
      <w:r>
        <w:t>при</w:t>
      </w:r>
      <w:r>
        <w:rPr>
          <w:spacing w:val="-3"/>
        </w:rPr>
        <w:t xml:space="preserve"> </w:t>
      </w:r>
      <w:r>
        <w:t>чрезвычайных</w:t>
      </w:r>
      <w:r>
        <w:rPr>
          <w:spacing w:val="-2"/>
        </w:rPr>
        <w:t xml:space="preserve"> </w:t>
      </w:r>
      <w:r>
        <w:t>ситуациях</w:t>
      </w:r>
      <w:r>
        <w:rPr>
          <w:spacing w:val="-1"/>
        </w:rPr>
        <w:t xml:space="preserve"> </w:t>
      </w:r>
      <w:r>
        <w:t>геологического</w:t>
      </w:r>
      <w:r>
        <w:rPr>
          <w:spacing w:val="-4"/>
        </w:rPr>
        <w:t xml:space="preserve"> </w:t>
      </w:r>
      <w:r>
        <w:t>характера.</w:t>
      </w:r>
    </w:p>
    <w:p w:rsidR="00764468" w:rsidRDefault="004B2496">
      <w:pPr>
        <w:pStyle w:val="a5"/>
        <w:ind w:right="347"/>
      </w:pPr>
      <w:r>
        <w:t>Иметь</w:t>
      </w:r>
      <w:r>
        <w:rPr>
          <w:spacing w:val="1"/>
        </w:rPr>
        <w:t xml:space="preserve"> </w:t>
      </w:r>
      <w:r>
        <w:t>представление</w:t>
      </w:r>
      <w:r>
        <w:rPr>
          <w:spacing w:val="1"/>
        </w:rPr>
        <w:t xml:space="preserve"> </w:t>
      </w:r>
      <w:r>
        <w:t>о</w:t>
      </w:r>
      <w:r>
        <w:rPr>
          <w:spacing w:val="1"/>
        </w:rPr>
        <w:t xml:space="preserve"> </w:t>
      </w:r>
      <w:r>
        <w:t>возможностях</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 и последствиях чрезвычайных ситуаций гидрологического характера. Приводить</w:t>
      </w:r>
      <w:r>
        <w:rPr>
          <w:spacing w:val="1"/>
        </w:rPr>
        <w:t xml:space="preserve"> </w:t>
      </w:r>
      <w:r>
        <w:t>примеры.</w:t>
      </w:r>
    </w:p>
    <w:p w:rsidR="00764468" w:rsidRDefault="004B2496">
      <w:pPr>
        <w:pStyle w:val="a5"/>
        <w:spacing w:before="1"/>
        <w:ind w:left="1041" w:firstLine="0"/>
      </w:pPr>
      <w:r>
        <w:t>Знать</w:t>
      </w:r>
      <w:r>
        <w:rPr>
          <w:spacing w:val="-3"/>
        </w:rPr>
        <w:t xml:space="preserve"> </w:t>
      </w:r>
      <w:r>
        <w:t>порядок</w:t>
      </w:r>
      <w:r>
        <w:rPr>
          <w:spacing w:val="-4"/>
        </w:rPr>
        <w:t xml:space="preserve"> </w:t>
      </w:r>
      <w:r>
        <w:t>действий</w:t>
      </w:r>
      <w:r>
        <w:rPr>
          <w:spacing w:val="-4"/>
        </w:rPr>
        <w:t xml:space="preserve"> </w:t>
      </w:r>
      <w:r>
        <w:t>при</w:t>
      </w:r>
      <w:r>
        <w:rPr>
          <w:spacing w:val="-3"/>
        </w:rPr>
        <w:t xml:space="preserve"> </w:t>
      </w:r>
      <w:r>
        <w:t>чрезвычайных</w:t>
      </w:r>
      <w:r>
        <w:rPr>
          <w:spacing w:val="-2"/>
        </w:rPr>
        <w:t xml:space="preserve"> </w:t>
      </w:r>
      <w:r>
        <w:t>ситуациях</w:t>
      </w:r>
      <w:r>
        <w:rPr>
          <w:spacing w:val="-2"/>
        </w:rPr>
        <w:t xml:space="preserve"> </w:t>
      </w:r>
      <w:r>
        <w:t>гидрологического</w:t>
      </w:r>
      <w:r>
        <w:rPr>
          <w:spacing w:val="-4"/>
        </w:rPr>
        <w:t xml:space="preserve"> </w:t>
      </w:r>
      <w:r>
        <w:t>характера.</w:t>
      </w:r>
    </w:p>
    <w:p w:rsidR="00764468" w:rsidRDefault="004B2496">
      <w:pPr>
        <w:pStyle w:val="a5"/>
        <w:ind w:right="348"/>
      </w:pPr>
      <w:r>
        <w:t>Иметь</w:t>
      </w:r>
      <w:r>
        <w:rPr>
          <w:spacing w:val="1"/>
        </w:rPr>
        <w:t xml:space="preserve"> </w:t>
      </w:r>
      <w:r>
        <w:t>представление</w:t>
      </w:r>
      <w:r>
        <w:rPr>
          <w:spacing w:val="1"/>
        </w:rPr>
        <w:t xml:space="preserve"> </w:t>
      </w:r>
      <w:r>
        <w:t>о</w:t>
      </w:r>
      <w:r>
        <w:rPr>
          <w:spacing w:val="1"/>
        </w:rPr>
        <w:t xml:space="preserve"> </w:t>
      </w:r>
      <w:r>
        <w:t>возможностях</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1"/>
        </w:rPr>
        <w:t xml:space="preserve"> </w:t>
      </w:r>
      <w:r>
        <w:t>и</w:t>
      </w:r>
      <w:r>
        <w:rPr>
          <w:spacing w:val="1"/>
        </w:rPr>
        <w:t xml:space="preserve"> </w:t>
      </w:r>
      <w:r>
        <w:t>последствиях</w:t>
      </w:r>
      <w:r>
        <w:rPr>
          <w:spacing w:val="1"/>
        </w:rPr>
        <w:t xml:space="preserve"> </w:t>
      </w:r>
      <w:r>
        <w:t>чрезвычайных</w:t>
      </w:r>
      <w:r>
        <w:rPr>
          <w:spacing w:val="1"/>
        </w:rPr>
        <w:t xml:space="preserve"> </w:t>
      </w:r>
      <w:r>
        <w:t>ситуаций</w:t>
      </w:r>
      <w:r>
        <w:rPr>
          <w:spacing w:val="61"/>
        </w:rPr>
        <w:t xml:space="preserve"> </w:t>
      </w:r>
      <w:r>
        <w:t>метеорологического</w:t>
      </w:r>
      <w:r>
        <w:rPr>
          <w:spacing w:val="61"/>
        </w:rPr>
        <w:t xml:space="preserve"> </w:t>
      </w:r>
      <w:r>
        <w:t>характера.</w:t>
      </w:r>
      <w:r>
        <w:rPr>
          <w:spacing w:val="1"/>
        </w:rPr>
        <w:t xml:space="preserve"> </w:t>
      </w:r>
      <w:r>
        <w:t>Приводить</w:t>
      </w:r>
      <w:r>
        <w:rPr>
          <w:spacing w:val="-2"/>
        </w:rPr>
        <w:t xml:space="preserve"> </w:t>
      </w:r>
      <w:r>
        <w:t>примеры.</w:t>
      </w:r>
    </w:p>
    <w:p w:rsidR="00764468" w:rsidRDefault="004B2496">
      <w:pPr>
        <w:pStyle w:val="a5"/>
        <w:spacing w:line="274" w:lineRule="exact"/>
        <w:ind w:left="1041" w:firstLine="0"/>
      </w:pPr>
      <w:r>
        <w:t>Знать</w:t>
      </w:r>
      <w:r>
        <w:rPr>
          <w:spacing w:val="-3"/>
        </w:rPr>
        <w:t xml:space="preserve"> </w:t>
      </w:r>
      <w:r>
        <w:t>порядок</w:t>
      </w:r>
      <w:r>
        <w:rPr>
          <w:spacing w:val="-4"/>
        </w:rPr>
        <w:t xml:space="preserve"> </w:t>
      </w:r>
      <w:r>
        <w:t>действий</w:t>
      </w:r>
      <w:r>
        <w:rPr>
          <w:spacing w:val="-3"/>
        </w:rPr>
        <w:t xml:space="preserve"> </w:t>
      </w:r>
      <w:r>
        <w:t>при</w:t>
      </w:r>
      <w:r>
        <w:rPr>
          <w:spacing w:val="-4"/>
        </w:rPr>
        <w:t xml:space="preserve"> </w:t>
      </w:r>
      <w:r>
        <w:t>чрезвычайных</w:t>
      </w:r>
      <w:r>
        <w:rPr>
          <w:spacing w:val="-1"/>
        </w:rPr>
        <w:t xml:space="preserve"> </w:t>
      </w:r>
      <w:r>
        <w:t>ситуациях</w:t>
      </w:r>
      <w:r>
        <w:rPr>
          <w:spacing w:val="-2"/>
        </w:rPr>
        <w:t xml:space="preserve"> </w:t>
      </w:r>
      <w:r>
        <w:t>метеорологического</w:t>
      </w:r>
      <w:r>
        <w:rPr>
          <w:spacing w:val="-4"/>
        </w:rPr>
        <w:t xml:space="preserve"> </w:t>
      </w:r>
      <w:r>
        <w:t>характера.</w:t>
      </w:r>
    </w:p>
    <w:p w:rsidR="00764468" w:rsidRDefault="004B2496">
      <w:pPr>
        <w:pStyle w:val="a5"/>
        <w:ind w:right="355"/>
      </w:pPr>
      <w:r>
        <w:t>Объяснять смысл понятия «экология». Характеризовать влияние деятельности человека</w:t>
      </w:r>
      <w:r>
        <w:rPr>
          <w:spacing w:val="1"/>
        </w:rPr>
        <w:t xml:space="preserve"> </w:t>
      </w:r>
      <w:r>
        <w:t>на</w:t>
      </w:r>
      <w:r>
        <w:rPr>
          <w:spacing w:val="-1"/>
        </w:rPr>
        <w:t xml:space="preserve"> </w:t>
      </w:r>
      <w:r>
        <w:t>экологию.</w:t>
      </w:r>
    </w:p>
    <w:p w:rsidR="00764468" w:rsidRDefault="004B2496">
      <w:pPr>
        <w:pStyle w:val="a5"/>
        <w:ind w:left="1041" w:right="4548" w:firstLine="0"/>
        <w:jc w:val="left"/>
      </w:pPr>
      <w:r>
        <w:t>Сформировать бережное отношение к природе.</w:t>
      </w:r>
      <w:r>
        <w:rPr>
          <w:spacing w:val="1"/>
        </w:rPr>
        <w:t xml:space="preserve"> </w:t>
      </w:r>
      <w:r>
        <w:t>Разумно</w:t>
      </w:r>
      <w:r>
        <w:rPr>
          <w:spacing w:val="-4"/>
        </w:rPr>
        <w:t xml:space="preserve"> </w:t>
      </w:r>
      <w:r>
        <w:t>пользоваться</w:t>
      </w:r>
      <w:r>
        <w:rPr>
          <w:spacing w:val="-4"/>
        </w:rPr>
        <w:t xml:space="preserve"> </w:t>
      </w:r>
      <w:r>
        <w:t>природными</w:t>
      </w:r>
      <w:r>
        <w:rPr>
          <w:spacing w:val="-3"/>
        </w:rPr>
        <w:t xml:space="preserve"> </w:t>
      </w:r>
      <w:r>
        <w:t>богатствами.</w:t>
      </w:r>
    </w:p>
    <w:p w:rsidR="00764468" w:rsidRDefault="004B2496">
      <w:pPr>
        <w:pStyle w:val="a5"/>
        <w:ind w:left="1041" w:firstLine="0"/>
        <w:jc w:val="left"/>
      </w:pPr>
      <w:r>
        <w:t>Модуль</w:t>
      </w:r>
      <w:r>
        <w:rPr>
          <w:spacing w:val="-4"/>
        </w:rPr>
        <w:t xml:space="preserve"> </w:t>
      </w:r>
      <w:r>
        <w:t>№</w:t>
      </w:r>
      <w:r>
        <w:rPr>
          <w:spacing w:val="-4"/>
        </w:rPr>
        <w:t xml:space="preserve"> </w:t>
      </w:r>
      <w:r>
        <w:t>6 «Здоровье</w:t>
      </w:r>
      <w:r>
        <w:rPr>
          <w:spacing w:val="-2"/>
        </w:rPr>
        <w:t xml:space="preserve"> </w:t>
      </w:r>
      <w:r>
        <w:t>и</w:t>
      </w:r>
      <w:r>
        <w:rPr>
          <w:spacing w:val="-3"/>
        </w:rPr>
        <w:t xml:space="preserve"> </w:t>
      </w:r>
      <w:r>
        <w:t>как</w:t>
      </w:r>
      <w:r>
        <w:rPr>
          <w:spacing w:val="-4"/>
        </w:rPr>
        <w:t xml:space="preserve"> </w:t>
      </w:r>
      <w:r>
        <w:t>его</w:t>
      </w:r>
      <w:r>
        <w:rPr>
          <w:spacing w:val="-4"/>
        </w:rPr>
        <w:t xml:space="preserve"> </w:t>
      </w:r>
      <w:r>
        <w:t>сохранить.</w:t>
      </w:r>
      <w:r>
        <w:rPr>
          <w:spacing w:val="-3"/>
        </w:rPr>
        <w:t xml:space="preserve"> </w:t>
      </w:r>
      <w:r>
        <w:t>Основы</w:t>
      </w:r>
      <w:r>
        <w:rPr>
          <w:spacing w:val="-5"/>
        </w:rPr>
        <w:t xml:space="preserve"> </w:t>
      </w:r>
      <w:r>
        <w:t>медицинских</w:t>
      </w:r>
      <w:r>
        <w:rPr>
          <w:spacing w:val="-1"/>
        </w:rPr>
        <w:t xml:space="preserve"> </w:t>
      </w:r>
      <w:r>
        <w:t>знаний».</w:t>
      </w:r>
    </w:p>
    <w:p w:rsidR="00764468" w:rsidRDefault="004B2496">
      <w:pPr>
        <w:pStyle w:val="a5"/>
        <w:ind w:left="1041" w:firstLine="0"/>
        <w:jc w:val="left"/>
      </w:pPr>
      <w:r>
        <w:t>Объяснять</w:t>
      </w:r>
      <w:r>
        <w:rPr>
          <w:spacing w:val="4"/>
        </w:rPr>
        <w:t xml:space="preserve"> </w:t>
      </w:r>
      <w:r>
        <w:t>смысл</w:t>
      </w:r>
      <w:r>
        <w:rPr>
          <w:spacing w:val="61"/>
        </w:rPr>
        <w:t xml:space="preserve"> </w:t>
      </w:r>
      <w:r>
        <w:t>понятий</w:t>
      </w:r>
      <w:r>
        <w:rPr>
          <w:spacing w:val="65"/>
        </w:rPr>
        <w:t xml:space="preserve"> </w:t>
      </w:r>
      <w:r>
        <w:t>«здоровье»,</w:t>
      </w:r>
      <w:r>
        <w:rPr>
          <w:spacing w:val="67"/>
        </w:rPr>
        <w:t xml:space="preserve"> </w:t>
      </w:r>
      <w:r>
        <w:t>«охрана</w:t>
      </w:r>
      <w:r>
        <w:rPr>
          <w:spacing w:val="61"/>
        </w:rPr>
        <w:t xml:space="preserve"> </w:t>
      </w:r>
      <w:r>
        <w:t>здоровья»,</w:t>
      </w:r>
      <w:r>
        <w:rPr>
          <w:spacing w:val="65"/>
        </w:rPr>
        <w:t xml:space="preserve"> </w:t>
      </w:r>
      <w:r>
        <w:t>«здоровый</w:t>
      </w:r>
      <w:r>
        <w:rPr>
          <w:spacing w:val="62"/>
        </w:rPr>
        <w:t xml:space="preserve"> </w:t>
      </w:r>
      <w:r>
        <w:t>образ</w:t>
      </w:r>
      <w:r>
        <w:rPr>
          <w:spacing w:val="61"/>
        </w:rPr>
        <w:t xml:space="preserve"> </w:t>
      </w:r>
      <w:r>
        <w:t>жизни»,</w:t>
      </w:r>
    </w:p>
    <w:p w:rsidR="00764468" w:rsidRDefault="004B2496">
      <w:pPr>
        <w:pStyle w:val="a5"/>
        <w:ind w:firstLine="0"/>
        <w:jc w:val="left"/>
      </w:pPr>
      <w:r>
        <w:t>«лечение»,</w:t>
      </w:r>
      <w:r>
        <w:rPr>
          <w:spacing w:val="-5"/>
        </w:rPr>
        <w:t xml:space="preserve"> </w:t>
      </w:r>
      <w:r>
        <w:t>«профилактика».</w:t>
      </w:r>
    </w:p>
    <w:p w:rsidR="00764468" w:rsidRDefault="004B2496">
      <w:pPr>
        <w:pStyle w:val="a5"/>
        <w:spacing w:before="1"/>
        <w:ind w:left="1041" w:firstLine="0"/>
        <w:jc w:val="left"/>
      </w:pPr>
      <w:r>
        <w:t>Знать</w:t>
      </w:r>
      <w:r>
        <w:rPr>
          <w:spacing w:val="21"/>
        </w:rPr>
        <w:t xml:space="preserve"> </w:t>
      </w:r>
      <w:r>
        <w:t>факторы,</w:t>
      </w:r>
      <w:r>
        <w:rPr>
          <w:spacing w:val="77"/>
        </w:rPr>
        <w:t xml:space="preserve"> </w:t>
      </w:r>
      <w:r>
        <w:t>влияющие</w:t>
      </w:r>
      <w:r>
        <w:rPr>
          <w:spacing w:val="77"/>
        </w:rPr>
        <w:t xml:space="preserve"> </w:t>
      </w:r>
      <w:r>
        <w:t>на</w:t>
      </w:r>
      <w:r>
        <w:rPr>
          <w:spacing w:val="78"/>
        </w:rPr>
        <w:t xml:space="preserve"> </w:t>
      </w:r>
      <w:r>
        <w:t>здоровье</w:t>
      </w:r>
      <w:r>
        <w:rPr>
          <w:spacing w:val="77"/>
        </w:rPr>
        <w:t xml:space="preserve"> </w:t>
      </w:r>
      <w:r>
        <w:t>человека</w:t>
      </w:r>
      <w:r>
        <w:rPr>
          <w:spacing w:val="78"/>
        </w:rPr>
        <w:t xml:space="preserve"> </w:t>
      </w:r>
      <w:r>
        <w:t>и</w:t>
      </w:r>
      <w:r>
        <w:rPr>
          <w:spacing w:val="78"/>
        </w:rPr>
        <w:t xml:space="preserve"> </w:t>
      </w:r>
      <w:r>
        <w:t>составляющие</w:t>
      </w:r>
      <w:r>
        <w:rPr>
          <w:spacing w:val="80"/>
        </w:rPr>
        <w:t xml:space="preserve"> </w:t>
      </w:r>
      <w:r>
        <w:t>здорового</w:t>
      </w:r>
      <w:r>
        <w:rPr>
          <w:spacing w:val="77"/>
        </w:rPr>
        <w:t xml:space="preserve"> </w:t>
      </w:r>
      <w:r>
        <w:t>образа</w:t>
      </w:r>
    </w:p>
    <w:p w:rsidR="00764468" w:rsidRDefault="004B2496">
      <w:pPr>
        <w:pStyle w:val="a5"/>
        <w:ind w:firstLine="0"/>
        <w:jc w:val="left"/>
      </w:pPr>
      <w:r>
        <w:t>жизни.</w:t>
      </w:r>
    </w:p>
    <w:p w:rsidR="00764468" w:rsidRDefault="004B2496">
      <w:pPr>
        <w:pStyle w:val="a5"/>
        <w:ind w:left="1041" w:firstLine="0"/>
        <w:jc w:val="left"/>
      </w:pPr>
      <w:r>
        <w:t>Иметь</w:t>
      </w:r>
      <w:r>
        <w:rPr>
          <w:spacing w:val="-1"/>
        </w:rPr>
        <w:t xml:space="preserve"> </w:t>
      </w:r>
      <w:r>
        <w:t>представления</w:t>
      </w:r>
      <w:r>
        <w:rPr>
          <w:spacing w:val="-2"/>
        </w:rPr>
        <w:t xml:space="preserve"> </w:t>
      </w:r>
      <w:r>
        <w:t>об</w:t>
      </w:r>
      <w:r>
        <w:rPr>
          <w:spacing w:val="-2"/>
        </w:rPr>
        <w:t xml:space="preserve"> </w:t>
      </w:r>
      <w:r>
        <w:t>инфекционных заболеваниях,</w:t>
      </w:r>
      <w:r>
        <w:rPr>
          <w:spacing w:val="-1"/>
        </w:rPr>
        <w:t xml:space="preserve"> </w:t>
      </w:r>
      <w:r>
        <w:t>механизмах их распространения</w:t>
      </w:r>
      <w:r>
        <w:rPr>
          <w:spacing w:val="-2"/>
        </w:rPr>
        <w:t xml:space="preserve"> </w:t>
      </w:r>
      <w:r>
        <w:t>и</w:t>
      </w:r>
    </w:p>
    <w:p w:rsidR="00764468" w:rsidRDefault="004B2496">
      <w:pPr>
        <w:pStyle w:val="a5"/>
        <w:ind w:firstLine="0"/>
      </w:pPr>
      <w:r>
        <w:t>способах</w:t>
      </w:r>
      <w:r>
        <w:rPr>
          <w:spacing w:val="-1"/>
        </w:rPr>
        <w:t xml:space="preserve"> </w:t>
      </w:r>
      <w:r>
        <w:t>передачи.</w:t>
      </w:r>
      <w:r>
        <w:rPr>
          <w:spacing w:val="-2"/>
        </w:rPr>
        <w:t xml:space="preserve"> </w:t>
      </w:r>
      <w:r>
        <w:t>Знать</w:t>
      </w:r>
      <w:r>
        <w:rPr>
          <w:spacing w:val="-1"/>
        </w:rPr>
        <w:t xml:space="preserve"> </w:t>
      </w:r>
      <w:r>
        <w:t>меры</w:t>
      </w:r>
      <w:r>
        <w:rPr>
          <w:spacing w:val="-3"/>
        </w:rPr>
        <w:t xml:space="preserve"> </w:t>
      </w:r>
      <w:r>
        <w:t>профилактики</w:t>
      </w:r>
      <w:r>
        <w:rPr>
          <w:spacing w:val="-4"/>
        </w:rPr>
        <w:t xml:space="preserve"> </w:t>
      </w:r>
      <w:r>
        <w:t>и</w:t>
      </w:r>
      <w:r>
        <w:rPr>
          <w:spacing w:val="-2"/>
        </w:rPr>
        <w:t xml:space="preserve"> </w:t>
      </w:r>
      <w:r>
        <w:t>защиты</w:t>
      </w:r>
      <w:r>
        <w:rPr>
          <w:spacing w:val="-2"/>
        </w:rPr>
        <w:t xml:space="preserve"> </w:t>
      </w:r>
      <w:r>
        <w:t>от</w:t>
      </w:r>
      <w:r>
        <w:rPr>
          <w:spacing w:val="-4"/>
        </w:rPr>
        <w:t xml:space="preserve"> </w:t>
      </w:r>
      <w:r>
        <w:t>инфекционных</w:t>
      </w:r>
      <w:r>
        <w:rPr>
          <w:spacing w:val="-4"/>
        </w:rPr>
        <w:t xml:space="preserve"> </w:t>
      </w:r>
      <w:r>
        <w:t>заболеваний.</w:t>
      </w:r>
    </w:p>
    <w:p w:rsidR="00764468" w:rsidRDefault="004B2496">
      <w:pPr>
        <w:pStyle w:val="a5"/>
        <w:ind w:right="349"/>
      </w:pPr>
      <w:r>
        <w:t>Объяснять смысл понятия «вакцинация». Иметь представление о механизме действия</w:t>
      </w:r>
      <w:r>
        <w:rPr>
          <w:spacing w:val="1"/>
        </w:rPr>
        <w:t xml:space="preserve"> </w:t>
      </w:r>
      <w:r>
        <w:t>вакцины.</w:t>
      </w:r>
    </w:p>
    <w:p w:rsidR="00764468" w:rsidRDefault="004B2496">
      <w:pPr>
        <w:pStyle w:val="a5"/>
        <w:ind w:right="354"/>
      </w:pPr>
      <w:r>
        <w:t>Иметь</w:t>
      </w:r>
      <w:r>
        <w:rPr>
          <w:spacing w:val="1"/>
        </w:rPr>
        <w:t xml:space="preserve"> </w:t>
      </w:r>
      <w:r>
        <w:t>представление</w:t>
      </w:r>
      <w:r>
        <w:rPr>
          <w:spacing w:val="1"/>
        </w:rPr>
        <w:t xml:space="preserve"> </w:t>
      </w:r>
      <w:r>
        <w:t>о</w:t>
      </w:r>
      <w:r>
        <w:rPr>
          <w:spacing w:val="1"/>
        </w:rPr>
        <w:t xml:space="preserve"> </w:t>
      </w:r>
      <w:r>
        <w:t>национальном</w:t>
      </w:r>
      <w:r>
        <w:rPr>
          <w:spacing w:val="1"/>
        </w:rPr>
        <w:t xml:space="preserve"> </w:t>
      </w:r>
      <w:r>
        <w:t>календаре</w:t>
      </w:r>
      <w:r>
        <w:rPr>
          <w:spacing w:val="1"/>
        </w:rPr>
        <w:t xml:space="preserve"> </w:t>
      </w:r>
      <w:r>
        <w:t>профилактических</w:t>
      </w:r>
      <w:r>
        <w:rPr>
          <w:spacing w:val="1"/>
        </w:rPr>
        <w:t xml:space="preserve"> </w:t>
      </w:r>
      <w:r>
        <w:t>прививок.</w:t>
      </w:r>
      <w:r>
        <w:rPr>
          <w:spacing w:val="-57"/>
        </w:rPr>
        <w:t xml:space="preserve"> </w:t>
      </w:r>
      <w:r>
        <w:t>Перечислять</w:t>
      </w:r>
      <w:r>
        <w:rPr>
          <w:spacing w:val="1"/>
        </w:rPr>
        <w:t xml:space="preserve"> </w:t>
      </w:r>
      <w:r>
        <w:t>заболевания,</w:t>
      </w:r>
      <w:r>
        <w:rPr>
          <w:spacing w:val="1"/>
        </w:rPr>
        <w:t xml:space="preserve"> </w:t>
      </w:r>
      <w:r>
        <w:t>вакцины</w:t>
      </w:r>
      <w:r>
        <w:rPr>
          <w:spacing w:val="1"/>
        </w:rPr>
        <w:t xml:space="preserve"> </w:t>
      </w:r>
      <w:r>
        <w:t>от</w:t>
      </w:r>
      <w:r>
        <w:rPr>
          <w:spacing w:val="1"/>
        </w:rPr>
        <w:t xml:space="preserve"> </w:t>
      </w:r>
      <w:r>
        <w:t>которых</w:t>
      </w:r>
      <w:r>
        <w:rPr>
          <w:spacing w:val="1"/>
        </w:rPr>
        <w:t xml:space="preserve"> </w:t>
      </w:r>
      <w:r>
        <w:t>включены</w:t>
      </w:r>
      <w:r>
        <w:rPr>
          <w:spacing w:val="1"/>
        </w:rPr>
        <w:t xml:space="preserve"> </w:t>
      </w:r>
      <w:r>
        <w:t>в</w:t>
      </w:r>
      <w:r>
        <w:rPr>
          <w:spacing w:val="1"/>
        </w:rPr>
        <w:t xml:space="preserve"> </w:t>
      </w:r>
      <w:r>
        <w:t>национальный</w:t>
      </w:r>
      <w:r>
        <w:rPr>
          <w:spacing w:val="1"/>
        </w:rPr>
        <w:t xml:space="preserve"> </w:t>
      </w:r>
      <w:r>
        <w:t>календарь.</w:t>
      </w:r>
      <w:r>
        <w:rPr>
          <w:spacing w:val="1"/>
        </w:rPr>
        <w:t xml:space="preserve"> </w:t>
      </w:r>
      <w:r>
        <w:t>Приводить</w:t>
      </w:r>
      <w:r>
        <w:rPr>
          <w:spacing w:val="-2"/>
        </w:rPr>
        <w:t xml:space="preserve"> </w:t>
      </w:r>
      <w:r>
        <w:t>примеры этих</w:t>
      </w:r>
      <w:r>
        <w:rPr>
          <w:spacing w:val="-2"/>
        </w:rPr>
        <w:t xml:space="preserve"> </w:t>
      </w:r>
      <w:r>
        <w:t>заболеваний</w:t>
      </w:r>
      <w:r>
        <w:rPr>
          <w:spacing w:val="-2"/>
        </w:rPr>
        <w:t xml:space="preserve"> </w:t>
      </w:r>
      <w:r>
        <w:t>и их</w:t>
      </w:r>
      <w:r>
        <w:rPr>
          <w:spacing w:val="1"/>
        </w:rPr>
        <w:t xml:space="preserve"> </w:t>
      </w:r>
      <w:r>
        <w:t>возможных</w:t>
      </w:r>
      <w:r>
        <w:rPr>
          <w:spacing w:val="-1"/>
        </w:rPr>
        <w:t xml:space="preserve"> </w:t>
      </w:r>
      <w:r>
        <w:t>последствий.</w:t>
      </w:r>
    </w:p>
    <w:p w:rsidR="00764468" w:rsidRDefault="004B2496">
      <w:pPr>
        <w:pStyle w:val="a5"/>
        <w:ind w:right="352"/>
      </w:pPr>
      <w:r>
        <w:t>Раскрывать</w:t>
      </w:r>
      <w:r>
        <w:rPr>
          <w:spacing w:val="1"/>
        </w:rPr>
        <w:t xml:space="preserve"> </w:t>
      </w:r>
      <w:r>
        <w:t>значение</w:t>
      </w:r>
      <w:r>
        <w:rPr>
          <w:spacing w:val="1"/>
        </w:rPr>
        <w:t xml:space="preserve"> </w:t>
      </w:r>
      <w:r>
        <w:t>изобретения</w:t>
      </w:r>
      <w:r>
        <w:rPr>
          <w:spacing w:val="1"/>
        </w:rPr>
        <w:t xml:space="preserve"> </w:t>
      </w:r>
      <w:r>
        <w:t>вакцины</w:t>
      </w:r>
      <w:r>
        <w:rPr>
          <w:spacing w:val="1"/>
        </w:rPr>
        <w:t xml:space="preserve"> </w:t>
      </w:r>
      <w:r>
        <w:t>для</w:t>
      </w:r>
      <w:r>
        <w:rPr>
          <w:spacing w:val="1"/>
        </w:rPr>
        <w:t xml:space="preserve"> </w:t>
      </w:r>
      <w:r>
        <w:t>жизни</w:t>
      </w:r>
      <w:r>
        <w:rPr>
          <w:spacing w:val="1"/>
        </w:rPr>
        <w:t xml:space="preserve"> </w:t>
      </w:r>
      <w:r>
        <w:t>людей.</w:t>
      </w:r>
      <w:r>
        <w:rPr>
          <w:spacing w:val="1"/>
        </w:rPr>
        <w:t xml:space="preserve"> </w:t>
      </w:r>
      <w:r>
        <w:t>Приводить</w:t>
      </w:r>
      <w:r>
        <w:rPr>
          <w:spacing w:val="1"/>
        </w:rPr>
        <w:t xml:space="preserve"> </w:t>
      </w:r>
      <w:r>
        <w:t>примеры</w:t>
      </w:r>
      <w:r>
        <w:rPr>
          <w:spacing w:val="1"/>
        </w:rPr>
        <w:t xml:space="preserve"> </w:t>
      </w:r>
      <w:r>
        <w:t>заболеваний,</w:t>
      </w:r>
      <w:r>
        <w:rPr>
          <w:spacing w:val="1"/>
        </w:rPr>
        <w:t xml:space="preserve"> </w:t>
      </w:r>
      <w:r>
        <w:t>которые:</w:t>
      </w:r>
      <w:r>
        <w:rPr>
          <w:spacing w:val="1"/>
        </w:rPr>
        <w:t xml:space="preserve"> </w:t>
      </w:r>
      <w:r>
        <w:t>побеждены</w:t>
      </w:r>
      <w:r>
        <w:rPr>
          <w:spacing w:val="1"/>
        </w:rPr>
        <w:t xml:space="preserve"> </w:t>
      </w:r>
      <w:r>
        <w:t>при</w:t>
      </w:r>
      <w:r>
        <w:rPr>
          <w:spacing w:val="1"/>
        </w:rPr>
        <w:t xml:space="preserve"> </w:t>
      </w:r>
      <w:r>
        <w:t>помощи</w:t>
      </w:r>
      <w:r>
        <w:rPr>
          <w:spacing w:val="1"/>
        </w:rPr>
        <w:t xml:space="preserve"> </w:t>
      </w:r>
      <w:r>
        <w:t>вакцинации;</w:t>
      </w:r>
      <w:r>
        <w:rPr>
          <w:spacing w:val="1"/>
        </w:rPr>
        <w:t xml:space="preserve"> </w:t>
      </w:r>
      <w:r>
        <w:t>не</w:t>
      </w:r>
      <w:r>
        <w:rPr>
          <w:spacing w:val="1"/>
        </w:rPr>
        <w:t xml:space="preserve"> </w:t>
      </w:r>
      <w:r>
        <w:t>побеждены;</w:t>
      </w:r>
      <w:r>
        <w:rPr>
          <w:spacing w:val="1"/>
        </w:rPr>
        <w:t xml:space="preserve"> </w:t>
      </w:r>
      <w:r>
        <w:t>от</w:t>
      </w:r>
      <w:r>
        <w:rPr>
          <w:spacing w:val="60"/>
        </w:rPr>
        <w:t xml:space="preserve"> </w:t>
      </w:r>
      <w:r>
        <w:t>которых</w:t>
      </w:r>
      <w:r>
        <w:rPr>
          <w:spacing w:val="1"/>
        </w:rPr>
        <w:t xml:space="preserve"> </w:t>
      </w:r>
      <w:r>
        <w:t>вакцины</w:t>
      </w:r>
      <w:r>
        <w:rPr>
          <w:spacing w:val="-4"/>
        </w:rPr>
        <w:t xml:space="preserve"> </w:t>
      </w:r>
      <w:r>
        <w:t>пока</w:t>
      </w:r>
      <w:r>
        <w:rPr>
          <w:spacing w:val="-1"/>
        </w:rPr>
        <w:t xml:space="preserve"> </w:t>
      </w:r>
      <w:r>
        <w:t>не</w:t>
      </w:r>
      <w:r>
        <w:rPr>
          <w:spacing w:val="-1"/>
        </w:rPr>
        <w:t xml:space="preserve"> </w:t>
      </w:r>
      <w:r>
        <w:t>созданы.</w:t>
      </w:r>
    </w:p>
    <w:p w:rsidR="00764468" w:rsidRDefault="004B2496">
      <w:pPr>
        <w:pStyle w:val="a5"/>
        <w:ind w:right="350"/>
      </w:pPr>
      <w:r>
        <w:t>Классифицировать чрезвычайные ситуации биолого-социального характера. Приводить</w:t>
      </w:r>
      <w:r>
        <w:rPr>
          <w:spacing w:val="1"/>
        </w:rPr>
        <w:t xml:space="preserve"> </w:t>
      </w:r>
      <w:r>
        <w:t>примеры.</w:t>
      </w:r>
    </w:p>
    <w:p w:rsidR="00764468" w:rsidRDefault="004B2496">
      <w:pPr>
        <w:pStyle w:val="a5"/>
        <w:ind w:left="1041" w:right="348" w:firstLine="0"/>
      </w:pPr>
      <w:r>
        <w:t>Иметь представления о самых распространённых неинфекционных заболеваниях.</w:t>
      </w:r>
      <w:r>
        <w:rPr>
          <w:spacing w:val="1"/>
        </w:rPr>
        <w:t xml:space="preserve"> </w:t>
      </w:r>
      <w:r>
        <w:t>Характеризовать</w:t>
      </w:r>
      <w:r>
        <w:rPr>
          <w:spacing w:val="10"/>
        </w:rPr>
        <w:t xml:space="preserve"> </w:t>
      </w:r>
      <w:r>
        <w:t>факторы</w:t>
      </w:r>
      <w:r>
        <w:rPr>
          <w:spacing w:val="8"/>
        </w:rPr>
        <w:t xml:space="preserve"> </w:t>
      </w:r>
      <w:r>
        <w:t>риска</w:t>
      </w:r>
      <w:r>
        <w:rPr>
          <w:spacing w:val="7"/>
        </w:rPr>
        <w:t xml:space="preserve"> </w:t>
      </w:r>
      <w:r>
        <w:t>для</w:t>
      </w:r>
      <w:r>
        <w:rPr>
          <w:spacing w:val="9"/>
        </w:rPr>
        <w:t xml:space="preserve"> </w:t>
      </w:r>
      <w:r>
        <w:t>возникновения</w:t>
      </w:r>
      <w:r>
        <w:rPr>
          <w:spacing w:val="8"/>
        </w:rPr>
        <w:t xml:space="preserve"> </w:t>
      </w:r>
      <w:r>
        <w:t>сердечно-сосудистых,</w:t>
      </w:r>
    </w:p>
    <w:p w:rsidR="00764468" w:rsidRDefault="004B2496">
      <w:pPr>
        <w:pStyle w:val="a5"/>
        <w:ind w:firstLine="0"/>
      </w:pPr>
      <w:r>
        <w:t>онкологических,</w:t>
      </w:r>
      <w:r>
        <w:rPr>
          <w:spacing w:val="-5"/>
        </w:rPr>
        <w:t xml:space="preserve"> </w:t>
      </w:r>
      <w:r>
        <w:t>эндокринных</w:t>
      </w:r>
      <w:r>
        <w:rPr>
          <w:spacing w:val="-5"/>
        </w:rPr>
        <w:t xml:space="preserve"> </w:t>
      </w:r>
      <w:r>
        <w:t>заболеваний,</w:t>
      </w:r>
      <w:r>
        <w:rPr>
          <w:spacing w:val="-4"/>
        </w:rPr>
        <w:t xml:space="preserve"> </w:t>
      </w:r>
      <w:r>
        <w:t>заболеваний</w:t>
      </w:r>
      <w:r>
        <w:rPr>
          <w:spacing w:val="-5"/>
        </w:rPr>
        <w:t xml:space="preserve"> </w:t>
      </w:r>
      <w:r>
        <w:t>дыхательной</w:t>
      </w:r>
      <w:r>
        <w:rPr>
          <w:spacing w:val="-4"/>
        </w:rPr>
        <w:t xml:space="preserve"> </w:t>
      </w:r>
      <w:r>
        <w:t>системы.</w:t>
      </w:r>
    </w:p>
    <w:p w:rsidR="00764468" w:rsidRDefault="004B2496">
      <w:pPr>
        <w:pStyle w:val="a5"/>
        <w:ind w:left="1041" w:right="844" w:firstLine="0"/>
      </w:pPr>
      <w:r>
        <w:t>Раскрывать роль образа жизни в профилактике неинфекционных заболеваний.</w:t>
      </w:r>
      <w:r>
        <w:rPr>
          <w:spacing w:val="1"/>
        </w:rPr>
        <w:t xml:space="preserve"> </w:t>
      </w:r>
      <w:r>
        <w:t>Раскрывать</w:t>
      </w:r>
      <w:r>
        <w:rPr>
          <w:spacing w:val="-5"/>
        </w:rPr>
        <w:t xml:space="preserve"> </w:t>
      </w:r>
      <w:r>
        <w:t>роль</w:t>
      </w:r>
      <w:r>
        <w:rPr>
          <w:spacing w:val="-5"/>
        </w:rPr>
        <w:t xml:space="preserve"> </w:t>
      </w:r>
      <w:r>
        <w:t>диспансеризации</w:t>
      </w:r>
      <w:r>
        <w:rPr>
          <w:spacing w:val="-5"/>
        </w:rPr>
        <w:t xml:space="preserve"> </w:t>
      </w:r>
      <w:r>
        <w:t>для</w:t>
      </w:r>
      <w:r>
        <w:rPr>
          <w:spacing w:val="-5"/>
        </w:rPr>
        <w:t xml:space="preserve"> </w:t>
      </w:r>
      <w:r>
        <w:t>профилактики</w:t>
      </w:r>
      <w:r>
        <w:rPr>
          <w:spacing w:val="-5"/>
        </w:rPr>
        <w:t xml:space="preserve"> </w:t>
      </w:r>
      <w:r>
        <w:t>неинфекционных</w:t>
      </w:r>
      <w:r>
        <w:rPr>
          <w:spacing w:val="-3"/>
        </w:rPr>
        <w:t xml:space="preserve"> </w:t>
      </w:r>
      <w:r>
        <w:t>заболеваний.</w:t>
      </w:r>
    </w:p>
    <w:p w:rsidR="00764468" w:rsidRDefault="004B2496">
      <w:pPr>
        <w:pStyle w:val="a5"/>
        <w:ind w:right="358"/>
        <w:jc w:val="right"/>
      </w:pPr>
      <w:r>
        <w:t>Знать</w:t>
      </w:r>
      <w:r>
        <w:rPr>
          <w:spacing w:val="35"/>
        </w:rPr>
        <w:t xml:space="preserve"> </w:t>
      </w:r>
      <w:r>
        <w:t>признаки</w:t>
      </w:r>
      <w:r>
        <w:rPr>
          <w:spacing w:val="37"/>
        </w:rPr>
        <w:t xml:space="preserve"> </w:t>
      </w:r>
      <w:r>
        <w:t>угрожающих</w:t>
      </w:r>
      <w:r>
        <w:rPr>
          <w:spacing w:val="36"/>
        </w:rPr>
        <w:t xml:space="preserve"> </w:t>
      </w:r>
      <w:r>
        <w:t>жизни</w:t>
      </w:r>
      <w:r>
        <w:rPr>
          <w:spacing w:val="33"/>
        </w:rPr>
        <w:t xml:space="preserve"> </w:t>
      </w:r>
      <w:r>
        <w:t>и</w:t>
      </w:r>
      <w:r>
        <w:rPr>
          <w:spacing w:val="35"/>
        </w:rPr>
        <w:t xml:space="preserve"> </w:t>
      </w:r>
      <w:r>
        <w:t>здоровью</w:t>
      </w:r>
      <w:r>
        <w:rPr>
          <w:spacing w:val="35"/>
        </w:rPr>
        <w:t xml:space="preserve"> </w:t>
      </w:r>
      <w:r>
        <w:t>состояний,</w:t>
      </w:r>
      <w:r>
        <w:rPr>
          <w:spacing w:val="34"/>
        </w:rPr>
        <w:t xml:space="preserve"> </w:t>
      </w:r>
      <w:r>
        <w:t>требующие</w:t>
      </w:r>
      <w:r>
        <w:rPr>
          <w:spacing w:val="33"/>
        </w:rPr>
        <w:t xml:space="preserve"> </w:t>
      </w:r>
      <w:r>
        <w:t>вызова</w:t>
      </w:r>
      <w:r>
        <w:rPr>
          <w:spacing w:val="33"/>
        </w:rPr>
        <w:t xml:space="preserve"> </w:t>
      </w:r>
      <w:r>
        <w:t>скорой</w:t>
      </w:r>
      <w:r>
        <w:rPr>
          <w:spacing w:val="-57"/>
        </w:rPr>
        <w:t xml:space="preserve"> </w:t>
      </w:r>
      <w:r>
        <w:t>медицинской помощи (инсульт, сердечный приступ, острая боль в животе, эпилепсия и другие).</w:t>
      </w:r>
      <w:r>
        <w:rPr>
          <w:spacing w:val="-57"/>
        </w:rPr>
        <w:t xml:space="preserve"> </w:t>
      </w:r>
      <w:r>
        <w:t>Объяснять</w:t>
      </w:r>
      <w:r>
        <w:rPr>
          <w:spacing w:val="25"/>
        </w:rPr>
        <w:t xml:space="preserve"> </w:t>
      </w:r>
      <w:r>
        <w:t>смысл</w:t>
      </w:r>
      <w:r>
        <w:rPr>
          <w:spacing w:val="24"/>
        </w:rPr>
        <w:t xml:space="preserve"> </w:t>
      </w:r>
      <w:r>
        <w:t>понятий</w:t>
      </w:r>
      <w:r>
        <w:rPr>
          <w:spacing w:val="27"/>
        </w:rPr>
        <w:t xml:space="preserve"> </w:t>
      </w:r>
      <w:r>
        <w:t>«психическое</w:t>
      </w:r>
      <w:r>
        <w:rPr>
          <w:spacing w:val="23"/>
        </w:rPr>
        <w:t xml:space="preserve"> </w:t>
      </w:r>
      <w:r>
        <w:t>здоровье»</w:t>
      </w:r>
      <w:r>
        <w:rPr>
          <w:spacing w:val="16"/>
        </w:rPr>
        <w:t xml:space="preserve"> </w:t>
      </w:r>
      <w:r>
        <w:t>и</w:t>
      </w:r>
      <w:r>
        <w:rPr>
          <w:spacing w:val="29"/>
        </w:rPr>
        <w:t xml:space="preserve"> </w:t>
      </w:r>
      <w:r>
        <w:t>«психологическое</w:t>
      </w:r>
      <w:r>
        <w:rPr>
          <w:spacing w:val="23"/>
        </w:rPr>
        <w:t xml:space="preserve"> </w:t>
      </w:r>
      <w:r>
        <w:t>благополучие».</w:t>
      </w:r>
    </w:p>
    <w:p w:rsidR="00764468" w:rsidRDefault="004B2496">
      <w:pPr>
        <w:pStyle w:val="a5"/>
        <w:spacing w:before="1"/>
        <w:ind w:right="351" w:firstLine="0"/>
      </w:pPr>
      <w:r>
        <w:t>Знать критерии психического здоровья и психологического благополучия и факторы, влияющие</w:t>
      </w:r>
      <w:r>
        <w:rPr>
          <w:spacing w:val="-57"/>
        </w:rPr>
        <w:t xml:space="preserve"> </w:t>
      </w:r>
      <w:r>
        <w:t>на</w:t>
      </w:r>
      <w:r>
        <w:rPr>
          <w:spacing w:val="-1"/>
        </w:rPr>
        <w:t xml:space="preserve"> </w:t>
      </w:r>
      <w:r>
        <w:t>них.</w:t>
      </w:r>
    </w:p>
    <w:p w:rsidR="00764468" w:rsidRDefault="004B2496">
      <w:pPr>
        <w:pStyle w:val="a5"/>
        <w:ind w:right="351"/>
      </w:pPr>
      <w:r>
        <w:t>Иметь</w:t>
      </w:r>
      <w:r>
        <w:rPr>
          <w:spacing w:val="1"/>
        </w:rPr>
        <w:t xml:space="preserve"> </w:t>
      </w:r>
      <w:r>
        <w:t>представление</w:t>
      </w:r>
      <w:r>
        <w:rPr>
          <w:spacing w:val="1"/>
        </w:rPr>
        <w:t xml:space="preserve"> </w:t>
      </w:r>
      <w:r>
        <w:t>о</w:t>
      </w:r>
      <w:r>
        <w:rPr>
          <w:spacing w:val="1"/>
        </w:rPr>
        <w:t xml:space="preserve"> </w:t>
      </w:r>
      <w:r>
        <w:t>важности</w:t>
      </w:r>
      <w:r>
        <w:rPr>
          <w:spacing w:val="1"/>
        </w:rPr>
        <w:t xml:space="preserve"> </w:t>
      </w:r>
      <w:r>
        <w:t>раннего</w:t>
      </w:r>
      <w:r>
        <w:rPr>
          <w:spacing w:val="1"/>
        </w:rPr>
        <w:t xml:space="preserve"> </w:t>
      </w:r>
      <w:r>
        <w:t>выявления</w:t>
      </w:r>
      <w:r>
        <w:rPr>
          <w:spacing w:val="1"/>
        </w:rPr>
        <w:t xml:space="preserve"> </w:t>
      </w:r>
      <w:r>
        <w:t>психических</w:t>
      </w:r>
      <w:r>
        <w:rPr>
          <w:spacing w:val="1"/>
        </w:rPr>
        <w:t xml:space="preserve"> </w:t>
      </w:r>
      <w:r>
        <w:t>расстройств,</w:t>
      </w:r>
      <w:r>
        <w:rPr>
          <w:spacing w:val="1"/>
        </w:rPr>
        <w:t xml:space="preserve"> </w:t>
      </w:r>
      <w:r>
        <w:t>роли</w:t>
      </w:r>
      <w:r>
        <w:rPr>
          <w:spacing w:val="-57"/>
        </w:rPr>
        <w:t xml:space="preserve"> </w:t>
      </w:r>
      <w:r>
        <w:t>инклюзивной</w:t>
      </w:r>
      <w:r>
        <w:rPr>
          <w:spacing w:val="-1"/>
        </w:rPr>
        <w:t xml:space="preserve"> </w:t>
      </w:r>
      <w:r>
        <w:t>среды.</w:t>
      </w:r>
    </w:p>
    <w:p w:rsidR="00764468" w:rsidRDefault="004B2496">
      <w:pPr>
        <w:pStyle w:val="a5"/>
        <w:ind w:right="352"/>
      </w:pPr>
      <w:r>
        <w:t>Сформировать доброжелательное отношение к людям с особенностями психического</w:t>
      </w:r>
      <w:r>
        <w:rPr>
          <w:spacing w:val="1"/>
        </w:rPr>
        <w:t xml:space="preserve"> </w:t>
      </w:r>
      <w:r>
        <w:t>развития.</w:t>
      </w:r>
    </w:p>
    <w:p w:rsidR="00764468" w:rsidRDefault="004B2496">
      <w:pPr>
        <w:pStyle w:val="a5"/>
        <w:ind w:right="350"/>
      </w:pPr>
      <w:r>
        <w:t>Характеризовать</w:t>
      </w:r>
      <w:r>
        <w:rPr>
          <w:spacing w:val="1"/>
        </w:rPr>
        <w:t xml:space="preserve"> </w:t>
      </w:r>
      <w:r>
        <w:t>влияние</w:t>
      </w:r>
      <w:r>
        <w:rPr>
          <w:spacing w:val="1"/>
        </w:rPr>
        <w:t xml:space="preserve"> </w:t>
      </w:r>
      <w:r>
        <w:t>хронического</w:t>
      </w:r>
      <w:r>
        <w:rPr>
          <w:spacing w:val="1"/>
        </w:rPr>
        <w:t xml:space="preserve"> </w:t>
      </w:r>
      <w:r>
        <w:t>стресса,</w:t>
      </w:r>
      <w:r>
        <w:rPr>
          <w:spacing w:val="1"/>
        </w:rPr>
        <w:t xml:space="preserve"> </w:t>
      </w:r>
      <w:r>
        <w:t>психотравмирующей</w:t>
      </w:r>
      <w:r>
        <w:rPr>
          <w:spacing w:val="1"/>
        </w:rPr>
        <w:t xml:space="preserve"> </w:t>
      </w:r>
      <w:r>
        <w:t>ситуации,</w:t>
      </w:r>
      <w:r>
        <w:rPr>
          <w:spacing w:val="-57"/>
        </w:rPr>
        <w:t xml:space="preserve"> </w:t>
      </w:r>
      <w:r>
        <w:t>злоупотребления алкоголем и употребления наркотических средств на психическое здоровье и</w:t>
      </w:r>
      <w:r>
        <w:rPr>
          <w:spacing w:val="1"/>
        </w:rPr>
        <w:t xml:space="preserve"> </w:t>
      </w:r>
      <w:r>
        <w:t>психологическое</w:t>
      </w:r>
      <w:r>
        <w:rPr>
          <w:spacing w:val="-2"/>
        </w:rPr>
        <w:t xml:space="preserve"> </w:t>
      </w:r>
      <w:r>
        <w:t>благополучие</w:t>
      </w:r>
      <w:r>
        <w:rPr>
          <w:spacing w:val="-1"/>
        </w:rPr>
        <w:t xml:space="preserve"> </w:t>
      </w:r>
      <w:r>
        <w:t>человека.</w:t>
      </w:r>
    </w:p>
    <w:p w:rsidR="00764468" w:rsidRDefault="004B2496">
      <w:pPr>
        <w:pStyle w:val="a5"/>
        <w:ind w:left="1041" w:right="1489" w:firstLine="0"/>
      </w:pPr>
      <w:r>
        <w:t>Сформировать негативное отношение к употреблению алкоголя и наркотиков.</w:t>
      </w:r>
      <w:r>
        <w:rPr>
          <w:spacing w:val="-57"/>
        </w:rPr>
        <w:t xml:space="preserve"> </w:t>
      </w:r>
      <w:r>
        <w:t>Знать и</w:t>
      </w:r>
      <w:r>
        <w:rPr>
          <w:spacing w:val="-2"/>
        </w:rPr>
        <w:t xml:space="preserve"> </w:t>
      </w:r>
      <w:r>
        <w:t>применять</w:t>
      </w:r>
      <w:r>
        <w:rPr>
          <w:spacing w:val="-1"/>
        </w:rPr>
        <w:t xml:space="preserve"> </w:t>
      </w:r>
      <w:r>
        <w:t>способы</w:t>
      </w:r>
      <w:r>
        <w:rPr>
          <w:spacing w:val="-1"/>
        </w:rPr>
        <w:t xml:space="preserve"> </w:t>
      </w:r>
      <w:r>
        <w:t>сохранения</w:t>
      </w:r>
      <w:r>
        <w:rPr>
          <w:spacing w:val="-3"/>
        </w:rPr>
        <w:t xml:space="preserve"> </w:t>
      </w:r>
      <w:r>
        <w:t>психического здоровья.</w:t>
      </w:r>
    </w:p>
    <w:p w:rsidR="00764468" w:rsidRDefault="004B2496">
      <w:pPr>
        <w:pStyle w:val="a5"/>
        <w:ind w:left="1041" w:firstLine="0"/>
      </w:pPr>
      <w:r>
        <w:t>Знать</w:t>
      </w:r>
      <w:r>
        <w:rPr>
          <w:spacing w:val="-1"/>
        </w:rPr>
        <w:t xml:space="preserve"> </w:t>
      </w:r>
      <w:r>
        <w:t>критерии,</w:t>
      </w:r>
      <w:r>
        <w:rPr>
          <w:spacing w:val="-4"/>
        </w:rPr>
        <w:t xml:space="preserve"> </w:t>
      </w:r>
      <w:r>
        <w:t>когда</w:t>
      </w:r>
      <w:r>
        <w:rPr>
          <w:spacing w:val="-2"/>
        </w:rPr>
        <w:t xml:space="preserve"> </w:t>
      </w:r>
      <w:r>
        <w:t>необходима</w:t>
      </w:r>
      <w:r>
        <w:rPr>
          <w:spacing w:val="-2"/>
        </w:rPr>
        <w:t xml:space="preserve"> </w:t>
      </w:r>
      <w:r>
        <w:t>помощь</w:t>
      </w:r>
      <w:r>
        <w:rPr>
          <w:spacing w:val="-1"/>
        </w:rPr>
        <w:t xml:space="preserve"> </w:t>
      </w:r>
      <w:r>
        <w:t>специалиста.</w:t>
      </w:r>
    </w:p>
    <w:p w:rsidR="00764468" w:rsidRDefault="004B2496">
      <w:pPr>
        <w:pStyle w:val="a5"/>
        <w:ind w:right="356"/>
      </w:pPr>
      <w:r>
        <w:t>Характеризовать</w:t>
      </w:r>
      <w:r>
        <w:rPr>
          <w:spacing w:val="1"/>
        </w:rPr>
        <w:t xml:space="preserve"> </w:t>
      </w:r>
      <w:r>
        <w:t>и</w:t>
      </w:r>
      <w:r>
        <w:rPr>
          <w:spacing w:val="1"/>
        </w:rPr>
        <w:t xml:space="preserve"> </w:t>
      </w:r>
      <w:r>
        <w:t>соотносить</w:t>
      </w:r>
      <w:r>
        <w:rPr>
          <w:spacing w:val="1"/>
        </w:rPr>
        <w:t xml:space="preserve"> </w:t>
      </w:r>
      <w:r>
        <w:t>понятия</w:t>
      </w:r>
      <w:r>
        <w:rPr>
          <w:spacing w:val="1"/>
        </w:rPr>
        <w:t xml:space="preserve"> </w:t>
      </w:r>
      <w:r>
        <w:t>«первая</w:t>
      </w:r>
      <w:r>
        <w:rPr>
          <w:spacing w:val="1"/>
        </w:rPr>
        <w:t xml:space="preserve"> </w:t>
      </w:r>
      <w:r>
        <w:t>помощь»</w:t>
      </w:r>
      <w:r>
        <w:rPr>
          <w:spacing w:val="1"/>
        </w:rPr>
        <w:t xml:space="preserve"> </w:t>
      </w:r>
      <w:r>
        <w:t>и</w:t>
      </w:r>
      <w:r>
        <w:rPr>
          <w:spacing w:val="1"/>
        </w:rPr>
        <w:t xml:space="preserve"> </w:t>
      </w:r>
      <w:r>
        <w:t>«скорая</w:t>
      </w:r>
      <w:r>
        <w:rPr>
          <w:spacing w:val="1"/>
        </w:rPr>
        <w:t xml:space="preserve"> </w:t>
      </w:r>
      <w:r>
        <w:t>медицинская</w:t>
      </w:r>
      <w:r>
        <w:rPr>
          <w:spacing w:val="1"/>
        </w:rPr>
        <w:t xml:space="preserve"> </w:t>
      </w:r>
      <w:r>
        <w:t>помощь».</w:t>
      </w:r>
    </w:p>
    <w:p w:rsidR="00764468" w:rsidRDefault="004B2496">
      <w:pPr>
        <w:pStyle w:val="a5"/>
        <w:ind w:left="1041" w:firstLine="0"/>
      </w:pPr>
      <w:r>
        <w:t>Знать</w:t>
      </w:r>
      <w:r>
        <w:rPr>
          <w:spacing w:val="1"/>
        </w:rPr>
        <w:t xml:space="preserve"> </w:t>
      </w:r>
      <w:r>
        <w:t>состояния,</w:t>
      </w:r>
      <w:r>
        <w:rPr>
          <w:spacing w:val="-2"/>
        </w:rPr>
        <w:t xml:space="preserve"> </w:t>
      </w:r>
      <w:r>
        <w:t>при</w:t>
      </w:r>
      <w:r>
        <w:rPr>
          <w:spacing w:val="-1"/>
        </w:rPr>
        <w:t xml:space="preserve"> </w:t>
      </w:r>
      <w:r>
        <w:t>которых</w:t>
      </w:r>
      <w:r>
        <w:rPr>
          <w:spacing w:val="2"/>
        </w:rPr>
        <w:t xml:space="preserve"> </w:t>
      </w:r>
      <w:r>
        <w:t>оказывается первая помощь,</w:t>
      </w:r>
      <w:r>
        <w:rPr>
          <w:spacing w:val="1"/>
        </w:rPr>
        <w:t xml:space="preserve"> </w:t>
      </w:r>
      <w:r>
        <w:t>мероприятия первой</w:t>
      </w:r>
      <w:r>
        <w:rPr>
          <w:spacing w:val="-1"/>
        </w:rPr>
        <w:t xml:space="preserve"> </w:t>
      </w:r>
      <w:r>
        <w:t>помощи,</w:t>
      </w:r>
    </w:p>
    <w:p w:rsidR="00764468" w:rsidRDefault="00764468">
      <w:pPr>
        <w:sectPr w:rsidR="00764468">
          <w:headerReference w:type="default" r:id="rId242"/>
          <w:footerReference w:type="default" r:id="rId243"/>
          <w:pgSz w:w="11910" w:h="16850"/>
          <w:pgMar w:top="820" w:right="500" w:bottom="1000" w:left="800" w:header="569" w:footer="813" w:gutter="0"/>
          <w:cols w:space="720"/>
        </w:sectPr>
      </w:pPr>
    </w:p>
    <w:p w:rsidR="00764468" w:rsidRDefault="004B2496">
      <w:pPr>
        <w:pStyle w:val="a5"/>
        <w:spacing w:before="9"/>
        <w:ind w:firstLine="0"/>
      </w:pPr>
      <w:r>
        <w:lastRenderedPageBreak/>
        <w:t>алгоритм</w:t>
      </w:r>
      <w:r>
        <w:rPr>
          <w:spacing w:val="-2"/>
        </w:rPr>
        <w:t xml:space="preserve"> </w:t>
      </w:r>
      <w:r>
        <w:t>первой</w:t>
      </w:r>
      <w:r>
        <w:rPr>
          <w:spacing w:val="-1"/>
        </w:rPr>
        <w:t xml:space="preserve"> </w:t>
      </w:r>
      <w:r>
        <w:t>помощи.</w:t>
      </w:r>
    </w:p>
    <w:p w:rsidR="00764468" w:rsidRDefault="004B2496">
      <w:pPr>
        <w:pStyle w:val="a5"/>
        <w:ind w:right="349"/>
      </w:pPr>
      <w:r>
        <w:t>Владеть приёмами оказания первой помощи при неотложных состояниях. Знать порядок</w:t>
      </w:r>
      <w:r>
        <w:rPr>
          <w:spacing w:val="1"/>
        </w:rPr>
        <w:t xml:space="preserve"> </w:t>
      </w:r>
      <w:r>
        <w:t>действий в сложных случаях оказания первой помощи (травмы глаза; «сложные» кровотечения;</w:t>
      </w:r>
      <w:r>
        <w:rPr>
          <w:spacing w:val="-57"/>
        </w:rPr>
        <w:t xml:space="preserve"> </w:t>
      </w:r>
      <w:r>
        <w:t>первая помощь с использованием подручных средств; первая помощь при нескольких травмах</w:t>
      </w:r>
      <w:r>
        <w:rPr>
          <w:spacing w:val="1"/>
        </w:rPr>
        <w:t xml:space="preserve"> </w:t>
      </w:r>
      <w:r>
        <w:t>одновременно).</w:t>
      </w:r>
    </w:p>
    <w:p w:rsidR="00764468" w:rsidRDefault="004B2496">
      <w:pPr>
        <w:pStyle w:val="a5"/>
        <w:spacing w:before="1"/>
        <w:ind w:left="1041" w:firstLine="0"/>
      </w:pPr>
      <w:r>
        <w:t>Модуль</w:t>
      </w:r>
      <w:r>
        <w:rPr>
          <w:spacing w:val="-4"/>
        </w:rPr>
        <w:t xml:space="preserve"> </w:t>
      </w:r>
      <w:r>
        <w:t>№</w:t>
      </w:r>
      <w:r>
        <w:rPr>
          <w:spacing w:val="-5"/>
        </w:rPr>
        <w:t xml:space="preserve"> </w:t>
      </w:r>
      <w:r>
        <w:t>7</w:t>
      </w:r>
      <w:r>
        <w:rPr>
          <w:spacing w:val="1"/>
        </w:rPr>
        <w:t xml:space="preserve"> </w:t>
      </w:r>
      <w:r>
        <w:t>«Безопасность</w:t>
      </w:r>
      <w:r>
        <w:rPr>
          <w:spacing w:val="-3"/>
        </w:rPr>
        <w:t xml:space="preserve"> </w:t>
      </w:r>
      <w:r>
        <w:t>в</w:t>
      </w:r>
      <w:r>
        <w:rPr>
          <w:spacing w:val="-5"/>
        </w:rPr>
        <w:t xml:space="preserve"> </w:t>
      </w:r>
      <w:r>
        <w:t>социуме».</w:t>
      </w:r>
    </w:p>
    <w:p w:rsidR="00764468" w:rsidRDefault="004B2496">
      <w:pPr>
        <w:pStyle w:val="a5"/>
        <w:ind w:right="360"/>
      </w:pPr>
      <w:r>
        <w:t>Объяснять смысл понятий «общение», «социальная группа», «большая группа», «малая</w:t>
      </w:r>
      <w:r>
        <w:rPr>
          <w:spacing w:val="1"/>
        </w:rPr>
        <w:t xml:space="preserve"> </w:t>
      </w:r>
      <w:r>
        <w:t>группа».</w:t>
      </w:r>
    </w:p>
    <w:p w:rsidR="00764468" w:rsidRDefault="004B2496">
      <w:pPr>
        <w:pStyle w:val="a5"/>
        <w:spacing w:before="2" w:line="237" w:lineRule="auto"/>
        <w:ind w:right="353"/>
      </w:pPr>
      <w:r>
        <w:t>Знать</w:t>
      </w:r>
      <w:r>
        <w:rPr>
          <w:spacing w:val="1"/>
        </w:rPr>
        <w:t xml:space="preserve"> </w:t>
      </w:r>
      <w:r>
        <w:t>принципы</w:t>
      </w:r>
      <w:r>
        <w:rPr>
          <w:spacing w:val="1"/>
        </w:rPr>
        <w:t xml:space="preserve"> </w:t>
      </w:r>
      <w:r>
        <w:t>и</w:t>
      </w:r>
      <w:r>
        <w:rPr>
          <w:spacing w:val="1"/>
        </w:rPr>
        <w:t xml:space="preserve"> </w:t>
      </w:r>
      <w:r>
        <w:t>показатели</w:t>
      </w:r>
      <w:r>
        <w:rPr>
          <w:spacing w:val="1"/>
        </w:rPr>
        <w:t xml:space="preserve"> </w:t>
      </w:r>
      <w:r>
        <w:t>эффективного</w:t>
      </w:r>
      <w:r>
        <w:rPr>
          <w:spacing w:val="1"/>
        </w:rPr>
        <w:t xml:space="preserve"> </w:t>
      </w:r>
      <w:r>
        <w:t>межличностного</w:t>
      </w:r>
      <w:r>
        <w:rPr>
          <w:spacing w:val="1"/>
        </w:rPr>
        <w:t xml:space="preserve"> </w:t>
      </w:r>
      <w:r>
        <w:t>общения</w:t>
      </w:r>
      <w:r>
        <w:rPr>
          <w:spacing w:val="1"/>
        </w:rPr>
        <w:t xml:space="preserve"> </w:t>
      </w:r>
      <w:r>
        <w:t>и</w:t>
      </w:r>
      <w:r>
        <w:rPr>
          <w:spacing w:val="1"/>
        </w:rPr>
        <w:t xml:space="preserve"> </w:t>
      </w:r>
      <w:r>
        <w:t>общения</w:t>
      </w:r>
      <w:r>
        <w:rPr>
          <w:spacing w:val="1"/>
        </w:rPr>
        <w:t xml:space="preserve"> </w:t>
      </w:r>
      <w:r>
        <w:t>в</w:t>
      </w:r>
      <w:r>
        <w:rPr>
          <w:spacing w:val="-57"/>
        </w:rPr>
        <w:t xml:space="preserve"> </w:t>
      </w:r>
      <w:r>
        <w:t>группе.</w:t>
      </w:r>
    </w:p>
    <w:p w:rsidR="00764468" w:rsidRDefault="004B2496">
      <w:pPr>
        <w:pStyle w:val="a5"/>
        <w:tabs>
          <w:tab w:val="left" w:pos="1656"/>
          <w:tab w:val="left" w:pos="2776"/>
          <w:tab w:val="left" w:pos="4760"/>
          <w:tab w:val="left" w:pos="6129"/>
          <w:tab w:val="left" w:pos="6463"/>
          <w:tab w:val="left" w:pos="8255"/>
        </w:tabs>
        <w:spacing w:before="1"/>
        <w:ind w:right="355"/>
        <w:jc w:val="right"/>
      </w:pPr>
      <w:r>
        <w:t>Соблюдать</w:t>
      </w:r>
      <w:r>
        <w:rPr>
          <w:spacing w:val="7"/>
        </w:rPr>
        <w:t xml:space="preserve"> </w:t>
      </w:r>
      <w:r>
        <w:t>правила</w:t>
      </w:r>
      <w:r>
        <w:rPr>
          <w:spacing w:val="7"/>
        </w:rPr>
        <w:t xml:space="preserve"> </w:t>
      </w:r>
      <w:r>
        <w:t>безопасного</w:t>
      </w:r>
      <w:r>
        <w:rPr>
          <w:spacing w:val="7"/>
        </w:rPr>
        <w:t xml:space="preserve"> </w:t>
      </w:r>
      <w:r>
        <w:t>и</w:t>
      </w:r>
      <w:r>
        <w:rPr>
          <w:spacing w:val="7"/>
        </w:rPr>
        <w:t xml:space="preserve"> </w:t>
      </w:r>
      <w:r>
        <w:t>комфортного</w:t>
      </w:r>
      <w:r>
        <w:rPr>
          <w:spacing w:val="7"/>
        </w:rPr>
        <w:t xml:space="preserve"> </w:t>
      </w:r>
      <w:r>
        <w:t>существования</w:t>
      </w:r>
      <w:r>
        <w:rPr>
          <w:spacing w:val="7"/>
        </w:rPr>
        <w:t xml:space="preserve"> </w:t>
      </w:r>
      <w:r>
        <w:t>со</w:t>
      </w:r>
      <w:r>
        <w:rPr>
          <w:spacing w:val="7"/>
        </w:rPr>
        <w:t xml:space="preserve"> </w:t>
      </w:r>
      <w:r>
        <w:t>знакомыми</w:t>
      </w:r>
      <w:r>
        <w:rPr>
          <w:spacing w:val="8"/>
        </w:rPr>
        <w:t xml:space="preserve"> </w:t>
      </w:r>
      <w:r>
        <w:t>людьми</w:t>
      </w:r>
      <w:r>
        <w:rPr>
          <w:spacing w:val="8"/>
        </w:rPr>
        <w:t xml:space="preserve"> </w:t>
      </w:r>
      <w:r>
        <w:t>и</w:t>
      </w:r>
      <w:r>
        <w:rPr>
          <w:spacing w:val="-57"/>
        </w:rPr>
        <w:t xml:space="preserve"> </w:t>
      </w:r>
      <w:r>
        <w:t>в различных группах (в школьном классе; в коллективе кружка, секции; в спортивной команде).</w:t>
      </w:r>
      <w:r>
        <w:rPr>
          <w:spacing w:val="-57"/>
        </w:rPr>
        <w:t xml:space="preserve"> </w:t>
      </w:r>
      <w:r>
        <w:t>Приводить</w:t>
      </w:r>
      <w:r>
        <w:tab/>
        <w:t>примеры</w:t>
      </w:r>
      <w:r>
        <w:tab/>
        <w:t>межличностного,</w:t>
      </w:r>
      <w:r>
        <w:tab/>
        <w:t>группового</w:t>
      </w:r>
      <w:r>
        <w:tab/>
        <w:t>и</w:t>
      </w:r>
      <w:r>
        <w:tab/>
        <w:t>межгруппового</w:t>
      </w:r>
      <w:r>
        <w:tab/>
        <w:t>конфликтов.</w:t>
      </w:r>
    </w:p>
    <w:p w:rsidR="00764468" w:rsidRDefault="004B2496">
      <w:pPr>
        <w:pStyle w:val="a5"/>
        <w:ind w:firstLine="0"/>
      </w:pPr>
      <w:r>
        <w:t>Приводить</w:t>
      </w:r>
      <w:r>
        <w:rPr>
          <w:spacing w:val="-5"/>
        </w:rPr>
        <w:t xml:space="preserve"> </w:t>
      </w:r>
      <w:r>
        <w:t>примеры</w:t>
      </w:r>
      <w:r>
        <w:rPr>
          <w:spacing w:val="-3"/>
        </w:rPr>
        <w:t xml:space="preserve"> </w:t>
      </w:r>
      <w:r>
        <w:t>способов</w:t>
      </w:r>
      <w:r>
        <w:rPr>
          <w:spacing w:val="-4"/>
        </w:rPr>
        <w:t xml:space="preserve"> </w:t>
      </w:r>
      <w:r>
        <w:t>избегания</w:t>
      </w:r>
      <w:r>
        <w:rPr>
          <w:spacing w:val="-3"/>
        </w:rPr>
        <w:t xml:space="preserve"> </w:t>
      </w:r>
      <w:r>
        <w:t>и</w:t>
      </w:r>
      <w:r>
        <w:rPr>
          <w:spacing w:val="-4"/>
        </w:rPr>
        <w:t xml:space="preserve"> </w:t>
      </w:r>
      <w:r>
        <w:t>разрешения</w:t>
      </w:r>
      <w:r>
        <w:rPr>
          <w:spacing w:val="-3"/>
        </w:rPr>
        <w:t xml:space="preserve"> </w:t>
      </w:r>
      <w:r>
        <w:t>конфликтных</w:t>
      </w:r>
      <w:r>
        <w:rPr>
          <w:spacing w:val="-5"/>
        </w:rPr>
        <w:t xml:space="preserve"> </w:t>
      </w:r>
      <w:r>
        <w:t>ситуаций.</w:t>
      </w:r>
    </w:p>
    <w:p w:rsidR="00764468" w:rsidRDefault="004B2496">
      <w:pPr>
        <w:pStyle w:val="a5"/>
        <w:ind w:right="351"/>
      </w:pPr>
      <w:r>
        <w:t>Характеризовать</w:t>
      </w:r>
      <w:r>
        <w:rPr>
          <w:spacing w:val="1"/>
        </w:rPr>
        <w:t xml:space="preserve"> </w:t>
      </w:r>
      <w:r>
        <w:t>опасные</w:t>
      </w:r>
      <w:r>
        <w:rPr>
          <w:spacing w:val="1"/>
        </w:rPr>
        <w:t xml:space="preserve"> </w:t>
      </w:r>
      <w:r>
        <w:t>проявления</w:t>
      </w:r>
      <w:r>
        <w:rPr>
          <w:spacing w:val="1"/>
        </w:rPr>
        <w:t xml:space="preserve"> </w:t>
      </w:r>
      <w:r>
        <w:t>конфликтов.</w:t>
      </w:r>
      <w:r>
        <w:rPr>
          <w:spacing w:val="1"/>
        </w:rPr>
        <w:t xml:space="preserve"> </w:t>
      </w:r>
      <w:r>
        <w:t>Знать</w:t>
      </w:r>
      <w:r>
        <w:rPr>
          <w:spacing w:val="1"/>
        </w:rPr>
        <w:t xml:space="preserve"> </w:t>
      </w:r>
      <w:r>
        <w:t>способы</w:t>
      </w:r>
      <w:r>
        <w:rPr>
          <w:spacing w:val="1"/>
        </w:rPr>
        <w:t xml:space="preserve"> </w:t>
      </w:r>
      <w:r>
        <w:t>разрешения</w:t>
      </w:r>
      <w:r>
        <w:rPr>
          <w:spacing w:val="1"/>
        </w:rPr>
        <w:t xml:space="preserve"> </w:t>
      </w:r>
      <w:r>
        <w:t>межличностных</w:t>
      </w:r>
      <w:r>
        <w:rPr>
          <w:spacing w:val="-2"/>
        </w:rPr>
        <w:t xml:space="preserve"> </w:t>
      </w:r>
      <w:r>
        <w:t>конфликтов,</w:t>
      </w:r>
      <w:r>
        <w:rPr>
          <w:spacing w:val="-1"/>
        </w:rPr>
        <w:t xml:space="preserve"> </w:t>
      </w:r>
      <w:r>
        <w:t>способы</w:t>
      </w:r>
      <w:r>
        <w:rPr>
          <w:spacing w:val="-1"/>
        </w:rPr>
        <w:t xml:space="preserve"> </w:t>
      </w:r>
      <w:r>
        <w:t>противодействия</w:t>
      </w:r>
      <w:r>
        <w:rPr>
          <w:spacing w:val="-1"/>
        </w:rPr>
        <w:t xml:space="preserve"> </w:t>
      </w:r>
      <w:r>
        <w:t>буллингу</w:t>
      </w:r>
      <w:r>
        <w:rPr>
          <w:spacing w:val="-6"/>
        </w:rPr>
        <w:t xml:space="preserve"> </w:t>
      </w:r>
      <w:r>
        <w:t>и</w:t>
      </w:r>
      <w:r>
        <w:rPr>
          <w:spacing w:val="-1"/>
        </w:rPr>
        <w:t xml:space="preserve"> </w:t>
      </w:r>
      <w:r>
        <w:t>проявлению</w:t>
      </w:r>
      <w:r>
        <w:rPr>
          <w:spacing w:val="-1"/>
        </w:rPr>
        <w:t xml:space="preserve"> </w:t>
      </w:r>
      <w:r>
        <w:t>насилия.</w:t>
      </w:r>
    </w:p>
    <w:p w:rsidR="00764468" w:rsidRDefault="004B2496">
      <w:pPr>
        <w:pStyle w:val="a5"/>
        <w:ind w:left="1041" w:firstLine="0"/>
      </w:pPr>
      <w:r>
        <w:t>Сформировать</w:t>
      </w:r>
      <w:r>
        <w:rPr>
          <w:spacing w:val="-2"/>
        </w:rPr>
        <w:t xml:space="preserve"> </w:t>
      </w:r>
      <w:r>
        <w:t>негативное</w:t>
      </w:r>
      <w:r>
        <w:rPr>
          <w:spacing w:val="-3"/>
        </w:rPr>
        <w:t xml:space="preserve"> </w:t>
      </w:r>
      <w:r>
        <w:t>отношение</w:t>
      </w:r>
      <w:r>
        <w:rPr>
          <w:spacing w:val="-4"/>
        </w:rPr>
        <w:t xml:space="preserve"> </w:t>
      </w:r>
      <w:r>
        <w:t>к</w:t>
      </w:r>
      <w:r>
        <w:rPr>
          <w:spacing w:val="-2"/>
        </w:rPr>
        <w:t xml:space="preserve"> </w:t>
      </w:r>
      <w:r>
        <w:t>опасным</w:t>
      </w:r>
      <w:r>
        <w:rPr>
          <w:spacing w:val="-5"/>
        </w:rPr>
        <w:t xml:space="preserve"> </w:t>
      </w:r>
      <w:r>
        <w:t>проявлениям</w:t>
      </w:r>
      <w:r>
        <w:rPr>
          <w:spacing w:val="-3"/>
        </w:rPr>
        <w:t xml:space="preserve"> </w:t>
      </w:r>
      <w:r>
        <w:t>конфликтов.</w:t>
      </w:r>
    </w:p>
    <w:p w:rsidR="00764468" w:rsidRDefault="004B2496">
      <w:pPr>
        <w:pStyle w:val="a5"/>
        <w:spacing w:before="1"/>
        <w:ind w:right="349"/>
      </w:pPr>
      <w:r>
        <w:t>Уметь</w:t>
      </w:r>
      <w:r>
        <w:rPr>
          <w:spacing w:val="34"/>
        </w:rPr>
        <w:t xml:space="preserve"> </w:t>
      </w:r>
      <w:r>
        <w:t>распознавать</w:t>
      </w:r>
      <w:r>
        <w:rPr>
          <w:spacing w:val="35"/>
        </w:rPr>
        <w:t xml:space="preserve"> </w:t>
      </w:r>
      <w:r>
        <w:t>манипуляцию.</w:t>
      </w:r>
      <w:r>
        <w:rPr>
          <w:spacing w:val="33"/>
        </w:rPr>
        <w:t xml:space="preserve"> </w:t>
      </w:r>
      <w:r>
        <w:t>Отличать</w:t>
      </w:r>
      <w:r>
        <w:rPr>
          <w:spacing w:val="33"/>
        </w:rPr>
        <w:t xml:space="preserve"> </w:t>
      </w:r>
      <w:r>
        <w:t>просьбы,</w:t>
      </w:r>
      <w:r>
        <w:rPr>
          <w:spacing w:val="33"/>
        </w:rPr>
        <w:t xml:space="preserve"> </w:t>
      </w:r>
      <w:r>
        <w:t>аргументированное</w:t>
      </w:r>
      <w:r>
        <w:rPr>
          <w:spacing w:val="33"/>
        </w:rPr>
        <w:t xml:space="preserve"> </w:t>
      </w:r>
      <w:r>
        <w:t>воздействие</w:t>
      </w:r>
      <w:r>
        <w:rPr>
          <w:spacing w:val="-58"/>
        </w:rPr>
        <w:t xml:space="preserve"> </w:t>
      </w:r>
      <w:r>
        <w:t>от</w:t>
      </w:r>
      <w:r>
        <w:rPr>
          <w:spacing w:val="1"/>
        </w:rPr>
        <w:t xml:space="preserve"> </w:t>
      </w:r>
      <w:r>
        <w:t>манипулятивного,</w:t>
      </w:r>
      <w:r>
        <w:rPr>
          <w:spacing w:val="1"/>
        </w:rPr>
        <w:t xml:space="preserve"> </w:t>
      </w:r>
      <w:r>
        <w:t>иных</w:t>
      </w:r>
      <w:r>
        <w:rPr>
          <w:spacing w:val="1"/>
        </w:rPr>
        <w:t xml:space="preserve"> </w:t>
      </w:r>
      <w:r>
        <w:t>форм</w:t>
      </w:r>
      <w:r>
        <w:rPr>
          <w:spacing w:val="1"/>
        </w:rPr>
        <w:t xml:space="preserve"> </w:t>
      </w:r>
      <w:r>
        <w:t>деструктивного</w:t>
      </w:r>
      <w:r>
        <w:rPr>
          <w:spacing w:val="1"/>
        </w:rPr>
        <w:t xml:space="preserve"> </w:t>
      </w:r>
      <w:r>
        <w:t>воздействия.</w:t>
      </w:r>
      <w:r>
        <w:rPr>
          <w:spacing w:val="1"/>
        </w:rPr>
        <w:t xml:space="preserve"> </w:t>
      </w:r>
      <w:r>
        <w:t>Знать</w:t>
      </w:r>
      <w:r>
        <w:rPr>
          <w:spacing w:val="61"/>
        </w:rPr>
        <w:t xml:space="preserve"> </w:t>
      </w:r>
      <w:r>
        <w:t>различные</w:t>
      </w:r>
      <w:r>
        <w:rPr>
          <w:spacing w:val="1"/>
        </w:rPr>
        <w:t xml:space="preserve"> </w:t>
      </w:r>
      <w:r>
        <w:t>манипулятивные приёмы. Иметь представление о современных формах манипуляций, в том</w:t>
      </w:r>
      <w:r>
        <w:rPr>
          <w:spacing w:val="1"/>
        </w:rPr>
        <w:t xml:space="preserve"> </w:t>
      </w:r>
      <w:r>
        <w:t>числе</w:t>
      </w:r>
      <w:r>
        <w:rPr>
          <w:spacing w:val="1"/>
        </w:rPr>
        <w:t xml:space="preserve"> </w:t>
      </w:r>
      <w:r>
        <w:t>с</w:t>
      </w:r>
      <w:r>
        <w:rPr>
          <w:spacing w:val="1"/>
        </w:rPr>
        <w:t xml:space="preserve"> </w:t>
      </w:r>
      <w:r>
        <w:t>применением</w:t>
      </w:r>
      <w:r>
        <w:rPr>
          <w:spacing w:val="1"/>
        </w:rPr>
        <w:t xml:space="preserve"> </w:t>
      </w:r>
      <w:r>
        <w:t>цифровых</w:t>
      </w:r>
      <w:r>
        <w:rPr>
          <w:spacing w:val="1"/>
        </w:rPr>
        <w:t xml:space="preserve"> </w:t>
      </w:r>
      <w:r>
        <w:t>технологий</w:t>
      </w:r>
      <w:r>
        <w:rPr>
          <w:spacing w:val="1"/>
        </w:rPr>
        <w:t xml:space="preserve"> </w:t>
      </w:r>
      <w:r>
        <w:t>или</w:t>
      </w:r>
      <w:r>
        <w:rPr>
          <w:spacing w:val="1"/>
        </w:rPr>
        <w:t xml:space="preserve"> </w:t>
      </w:r>
      <w:r>
        <w:t>с</w:t>
      </w:r>
      <w:r>
        <w:rPr>
          <w:spacing w:val="1"/>
        </w:rPr>
        <w:t xml:space="preserve"> </w:t>
      </w:r>
      <w:r>
        <w:t>использованием</w:t>
      </w:r>
      <w:r>
        <w:rPr>
          <w:spacing w:val="1"/>
        </w:rPr>
        <w:t xml:space="preserve"> </w:t>
      </w:r>
      <w:r>
        <w:t>деструктивных</w:t>
      </w:r>
      <w:r>
        <w:rPr>
          <w:spacing w:val="1"/>
        </w:rPr>
        <w:t xml:space="preserve"> </w:t>
      </w:r>
      <w:r>
        <w:t>психологических</w:t>
      </w:r>
      <w:r>
        <w:rPr>
          <w:spacing w:val="1"/>
        </w:rPr>
        <w:t xml:space="preserve"> </w:t>
      </w:r>
      <w:r>
        <w:t>технологий.</w:t>
      </w:r>
    </w:p>
    <w:p w:rsidR="00764468" w:rsidRDefault="004B2496">
      <w:pPr>
        <w:pStyle w:val="a5"/>
        <w:ind w:right="355"/>
      </w:pPr>
      <w:r>
        <w:t>Уметь</w:t>
      </w:r>
      <w:r>
        <w:rPr>
          <w:spacing w:val="1"/>
        </w:rPr>
        <w:t xml:space="preserve"> </w:t>
      </w:r>
      <w:r>
        <w:t>распознавать</w:t>
      </w:r>
      <w:r>
        <w:rPr>
          <w:spacing w:val="1"/>
        </w:rPr>
        <w:t xml:space="preserve"> </w:t>
      </w:r>
      <w:r>
        <w:t>манипулятивные</w:t>
      </w:r>
      <w:r>
        <w:rPr>
          <w:spacing w:val="1"/>
        </w:rPr>
        <w:t xml:space="preserve"> </w:t>
      </w:r>
      <w:r>
        <w:t>компоненты</w:t>
      </w:r>
      <w:r>
        <w:rPr>
          <w:spacing w:val="1"/>
        </w:rPr>
        <w:t xml:space="preserve"> </w:t>
      </w:r>
      <w:r>
        <w:t>в</w:t>
      </w:r>
      <w:r>
        <w:rPr>
          <w:spacing w:val="1"/>
        </w:rPr>
        <w:t xml:space="preserve"> </w:t>
      </w:r>
      <w:r>
        <w:t>мошеннических</w:t>
      </w:r>
      <w:r>
        <w:rPr>
          <w:spacing w:val="1"/>
        </w:rPr>
        <w:t xml:space="preserve"> </w:t>
      </w:r>
      <w:r>
        <w:t>криминалистических</w:t>
      </w:r>
      <w:r>
        <w:rPr>
          <w:spacing w:val="1"/>
        </w:rPr>
        <w:t xml:space="preserve"> </w:t>
      </w:r>
      <w:r>
        <w:t>схемах.</w:t>
      </w:r>
    </w:p>
    <w:p w:rsidR="00764468" w:rsidRDefault="004B2496">
      <w:pPr>
        <w:pStyle w:val="a5"/>
        <w:ind w:right="355"/>
      </w:pPr>
      <w:r>
        <w:t>Знать</w:t>
      </w:r>
      <w:r>
        <w:rPr>
          <w:spacing w:val="47"/>
        </w:rPr>
        <w:t xml:space="preserve"> </w:t>
      </w:r>
      <w:r>
        <w:t>и</w:t>
      </w:r>
      <w:r>
        <w:rPr>
          <w:spacing w:val="47"/>
        </w:rPr>
        <w:t xml:space="preserve"> </w:t>
      </w:r>
      <w:r>
        <w:t>владеть</w:t>
      </w:r>
      <w:r>
        <w:rPr>
          <w:spacing w:val="47"/>
        </w:rPr>
        <w:t xml:space="preserve"> </w:t>
      </w:r>
      <w:r>
        <w:t>основами</w:t>
      </w:r>
      <w:r>
        <w:rPr>
          <w:spacing w:val="47"/>
        </w:rPr>
        <w:t xml:space="preserve"> </w:t>
      </w:r>
      <w:r>
        <w:t>противодействия</w:t>
      </w:r>
      <w:r>
        <w:rPr>
          <w:spacing w:val="43"/>
        </w:rPr>
        <w:t xml:space="preserve"> </w:t>
      </w:r>
      <w:r>
        <w:t>манипуляциям,</w:t>
      </w:r>
      <w:r>
        <w:rPr>
          <w:spacing w:val="46"/>
        </w:rPr>
        <w:t xml:space="preserve"> </w:t>
      </w:r>
      <w:r>
        <w:t>организации</w:t>
      </w:r>
      <w:r>
        <w:rPr>
          <w:spacing w:val="47"/>
        </w:rPr>
        <w:t xml:space="preserve"> </w:t>
      </w:r>
      <w:r>
        <w:t>пространства</w:t>
      </w:r>
      <w:r>
        <w:rPr>
          <w:spacing w:val="-58"/>
        </w:rPr>
        <w:t xml:space="preserve"> </w:t>
      </w:r>
      <w:r>
        <w:t>для</w:t>
      </w:r>
      <w:r>
        <w:rPr>
          <w:spacing w:val="4"/>
        </w:rPr>
        <w:t xml:space="preserve"> </w:t>
      </w:r>
      <w:r>
        <w:t>«здорового»</w:t>
      </w:r>
      <w:r>
        <w:rPr>
          <w:spacing w:val="-6"/>
        </w:rPr>
        <w:t xml:space="preserve"> </w:t>
      </w:r>
      <w:r>
        <w:t>общения</w:t>
      </w:r>
      <w:r>
        <w:rPr>
          <w:spacing w:val="-1"/>
        </w:rPr>
        <w:t xml:space="preserve"> </w:t>
      </w:r>
      <w:r>
        <w:t>внутри</w:t>
      </w:r>
      <w:r>
        <w:rPr>
          <w:spacing w:val="1"/>
        </w:rPr>
        <w:t xml:space="preserve"> </w:t>
      </w:r>
      <w:r>
        <w:t>различных</w:t>
      </w:r>
      <w:r>
        <w:rPr>
          <w:spacing w:val="1"/>
        </w:rPr>
        <w:t xml:space="preserve"> </w:t>
      </w:r>
      <w:r>
        <w:t>групп</w:t>
      </w:r>
      <w:r>
        <w:rPr>
          <w:spacing w:val="-1"/>
        </w:rPr>
        <w:t xml:space="preserve"> </w:t>
      </w:r>
      <w:r>
        <w:t>и коллективов.</w:t>
      </w:r>
    </w:p>
    <w:p w:rsidR="00764468" w:rsidRDefault="004B2496">
      <w:pPr>
        <w:pStyle w:val="a5"/>
        <w:ind w:right="353"/>
      </w:pPr>
      <w:r>
        <w:t>Уметь</w:t>
      </w:r>
      <w:r>
        <w:rPr>
          <w:spacing w:val="1"/>
        </w:rPr>
        <w:t xml:space="preserve"> </w:t>
      </w:r>
      <w:r>
        <w:t>отличать</w:t>
      </w:r>
      <w:r>
        <w:rPr>
          <w:spacing w:val="1"/>
        </w:rPr>
        <w:t xml:space="preserve"> </w:t>
      </w:r>
      <w:r>
        <w:t>конструктивные</w:t>
      </w:r>
      <w:r>
        <w:rPr>
          <w:spacing w:val="1"/>
        </w:rPr>
        <w:t xml:space="preserve"> </w:t>
      </w:r>
      <w:r>
        <w:t>способы</w:t>
      </w:r>
      <w:r>
        <w:rPr>
          <w:spacing w:val="1"/>
        </w:rPr>
        <w:t xml:space="preserve"> </w:t>
      </w:r>
      <w:r>
        <w:t>психологического</w:t>
      </w:r>
      <w:r>
        <w:rPr>
          <w:spacing w:val="1"/>
        </w:rPr>
        <w:t xml:space="preserve"> </w:t>
      </w:r>
      <w:r>
        <w:t>воздействия</w:t>
      </w:r>
      <w:r>
        <w:rPr>
          <w:spacing w:val="1"/>
        </w:rPr>
        <w:t xml:space="preserve"> </w:t>
      </w:r>
      <w:r>
        <w:t>от</w:t>
      </w:r>
      <w:r>
        <w:rPr>
          <w:spacing w:val="1"/>
        </w:rPr>
        <w:t xml:space="preserve"> </w:t>
      </w:r>
      <w:r>
        <w:t>деструктивных форм.</w:t>
      </w:r>
    </w:p>
    <w:p w:rsidR="00764468" w:rsidRDefault="004B2496">
      <w:pPr>
        <w:pStyle w:val="a5"/>
        <w:ind w:right="345"/>
      </w:pPr>
      <w:r>
        <w:t>Иметь</w:t>
      </w:r>
      <w:r>
        <w:rPr>
          <w:spacing w:val="1"/>
        </w:rPr>
        <w:t xml:space="preserve"> </w:t>
      </w:r>
      <w:r>
        <w:t>представление</w:t>
      </w:r>
      <w:r>
        <w:rPr>
          <w:spacing w:val="1"/>
        </w:rPr>
        <w:t xml:space="preserve"> </w:t>
      </w:r>
      <w:r>
        <w:t>о</w:t>
      </w:r>
      <w:r>
        <w:rPr>
          <w:spacing w:val="1"/>
        </w:rPr>
        <w:t xml:space="preserve"> </w:t>
      </w:r>
      <w:r>
        <w:t>механизмах</w:t>
      </w:r>
      <w:r>
        <w:rPr>
          <w:spacing w:val="1"/>
        </w:rPr>
        <w:t xml:space="preserve"> </w:t>
      </w:r>
      <w:r>
        <w:t>психологического</w:t>
      </w:r>
      <w:r>
        <w:rPr>
          <w:spacing w:val="1"/>
        </w:rPr>
        <w:t xml:space="preserve"> </w:t>
      </w:r>
      <w:r>
        <w:t>влияния</w:t>
      </w:r>
      <w:r>
        <w:rPr>
          <w:spacing w:val="1"/>
        </w:rPr>
        <w:t xml:space="preserve"> </w:t>
      </w:r>
      <w:r>
        <w:t>в</w:t>
      </w:r>
      <w:r>
        <w:rPr>
          <w:spacing w:val="1"/>
        </w:rPr>
        <w:t xml:space="preserve"> </w:t>
      </w:r>
      <w:r>
        <w:t>больших</w:t>
      </w:r>
      <w:r>
        <w:rPr>
          <w:spacing w:val="1"/>
        </w:rPr>
        <w:t xml:space="preserve"> </w:t>
      </w:r>
      <w:r>
        <w:t>группах.</w:t>
      </w:r>
      <w:r>
        <w:rPr>
          <w:spacing w:val="1"/>
        </w:rPr>
        <w:t xml:space="preserve"> </w:t>
      </w:r>
      <w:r>
        <w:t>Характеризовать способы воздействия на человека в большой группе (заражение; внушение;</w:t>
      </w:r>
      <w:r>
        <w:rPr>
          <w:spacing w:val="1"/>
        </w:rPr>
        <w:t xml:space="preserve"> </w:t>
      </w:r>
      <w:r>
        <w:t>подражание).</w:t>
      </w:r>
    </w:p>
    <w:p w:rsidR="00764468" w:rsidRDefault="004B2496">
      <w:pPr>
        <w:pStyle w:val="a5"/>
        <w:spacing w:before="1"/>
        <w:ind w:left="1041" w:right="2370" w:firstLine="0"/>
      </w:pPr>
      <w:r>
        <w:t>Модуль № 8 «Безопасность в информационном пространстве».</w:t>
      </w:r>
      <w:r>
        <w:rPr>
          <w:spacing w:val="1"/>
        </w:rPr>
        <w:t xml:space="preserve"> </w:t>
      </w:r>
      <w:r>
        <w:t>Характеризовать</w:t>
      </w:r>
      <w:r>
        <w:rPr>
          <w:spacing w:val="-6"/>
        </w:rPr>
        <w:t xml:space="preserve"> </w:t>
      </w:r>
      <w:r>
        <w:t>смысл</w:t>
      </w:r>
      <w:r>
        <w:rPr>
          <w:spacing w:val="-4"/>
        </w:rPr>
        <w:t xml:space="preserve"> </w:t>
      </w:r>
      <w:r>
        <w:t>понятий</w:t>
      </w:r>
      <w:r>
        <w:rPr>
          <w:spacing w:val="-4"/>
        </w:rPr>
        <w:t xml:space="preserve"> </w:t>
      </w:r>
      <w:r>
        <w:t>«цифровая</w:t>
      </w:r>
      <w:r>
        <w:rPr>
          <w:spacing w:val="-4"/>
        </w:rPr>
        <w:t xml:space="preserve"> </w:t>
      </w:r>
      <w:r>
        <w:t>среда»,</w:t>
      </w:r>
      <w:r>
        <w:rPr>
          <w:spacing w:val="-1"/>
        </w:rPr>
        <w:t xml:space="preserve"> </w:t>
      </w:r>
      <w:r>
        <w:t>«цифровой</w:t>
      </w:r>
      <w:r>
        <w:rPr>
          <w:spacing w:val="-7"/>
        </w:rPr>
        <w:t xml:space="preserve"> </w:t>
      </w:r>
      <w:r>
        <w:t>след».</w:t>
      </w:r>
    </w:p>
    <w:p w:rsidR="00764468" w:rsidRDefault="004B2496">
      <w:pPr>
        <w:pStyle w:val="a5"/>
        <w:ind w:right="354"/>
      </w:pPr>
      <w:r>
        <w:t>Раскрывать сущность и приводить примеры положительного и отрицательного влияния</w:t>
      </w:r>
      <w:r>
        <w:rPr>
          <w:spacing w:val="1"/>
        </w:rPr>
        <w:t xml:space="preserve"> </w:t>
      </w:r>
      <w:r>
        <w:t>цифровой</w:t>
      </w:r>
      <w:r>
        <w:rPr>
          <w:spacing w:val="-1"/>
        </w:rPr>
        <w:t xml:space="preserve"> </w:t>
      </w:r>
      <w:r>
        <w:t>среды на</w:t>
      </w:r>
      <w:r>
        <w:rPr>
          <w:spacing w:val="-1"/>
        </w:rPr>
        <w:t xml:space="preserve"> </w:t>
      </w:r>
      <w:r>
        <w:t>жизнь человека.</w:t>
      </w:r>
    </w:p>
    <w:p w:rsidR="00764468" w:rsidRDefault="004B2496">
      <w:pPr>
        <w:pStyle w:val="a5"/>
        <w:ind w:left="1041" w:right="3162" w:firstLine="0"/>
        <w:jc w:val="left"/>
      </w:pPr>
      <w:r>
        <w:t>Знать признаки, осознавать опасность цифровой зависимости.</w:t>
      </w:r>
      <w:r>
        <w:rPr>
          <w:spacing w:val="-57"/>
        </w:rPr>
        <w:t xml:space="preserve"> </w:t>
      </w:r>
      <w:r>
        <w:t>Характеризовать основные</w:t>
      </w:r>
      <w:r>
        <w:rPr>
          <w:spacing w:val="-3"/>
        </w:rPr>
        <w:t xml:space="preserve"> </w:t>
      </w:r>
      <w:r>
        <w:t>риски цифровой</w:t>
      </w:r>
      <w:r>
        <w:rPr>
          <w:spacing w:val="-1"/>
        </w:rPr>
        <w:t xml:space="preserve"> </w:t>
      </w:r>
      <w:r>
        <w:t>среды.</w:t>
      </w:r>
    </w:p>
    <w:p w:rsidR="00764468" w:rsidRDefault="004B2496">
      <w:pPr>
        <w:pStyle w:val="a5"/>
        <w:ind w:left="1041" w:right="2139" w:firstLine="0"/>
        <w:jc w:val="left"/>
      </w:pPr>
      <w:r>
        <w:t>Иметь</w:t>
      </w:r>
      <w:r>
        <w:rPr>
          <w:spacing w:val="-2"/>
        </w:rPr>
        <w:t xml:space="preserve"> </w:t>
      </w:r>
      <w:r>
        <w:t>представление</w:t>
      </w:r>
      <w:r>
        <w:rPr>
          <w:spacing w:val="-3"/>
        </w:rPr>
        <w:t xml:space="preserve"> </w:t>
      </w:r>
      <w:r>
        <w:t>об</w:t>
      </w:r>
      <w:r>
        <w:rPr>
          <w:spacing w:val="-3"/>
        </w:rPr>
        <w:t xml:space="preserve"> </w:t>
      </w:r>
      <w:r>
        <w:t>основных</w:t>
      </w:r>
      <w:r>
        <w:rPr>
          <w:spacing w:val="-3"/>
        </w:rPr>
        <w:t xml:space="preserve"> </w:t>
      </w:r>
      <w:r>
        <w:t>правах человека</w:t>
      </w:r>
      <w:r>
        <w:rPr>
          <w:spacing w:val="-4"/>
        </w:rPr>
        <w:t xml:space="preserve"> </w:t>
      </w:r>
      <w:r>
        <w:t>в</w:t>
      </w:r>
      <w:r>
        <w:rPr>
          <w:spacing w:val="-3"/>
        </w:rPr>
        <w:t xml:space="preserve"> </w:t>
      </w:r>
      <w:r>
        <w:t>цифровой</w:t>
      </w:r>
      <w:r>
        <w:rPr>
          <w:spacing w:val="-3"/>
        </w:rPr>
        <w:t xml:space="preserve"> </w:t>
      </w:r>
      <w:r>
        <w:t>среде.</w:t>
      </w:r>
      <w:r>
        <w:rPr>
          <w:spacing w:val="-57"/>
        </w:rPr>
        <w:t xml:space="preserve"> </w:t>
      </w:r>
      <w:r>
        <w:t>Знать</w:t>
      </w:r>
      <w:r>
        <w:rPr>
          <w:spacing w:val="-2"/>
        </w:rPr>
        <w:t xml:space="preserve"> </w:t>
      </w:r>
      <w:r>
        <w:t>и</w:t>
      </w:r>
      <w:r>
        <w:rPr>
          <w:spacing w:val="-2"/>
        </w:rPr>
        <w:t xml:space="preserve"> </w:t>
      </w:r>
      <w:r>
        <w:t>соблюдать</w:t>
      </w:r>
      <w:r>
        <w:rPr>
          <w:spacing w:val="-2"/>
        </w:rPr>
        <w:t xml:space="preserve"> </w:t>
      </w:r>
      <w:r>
        <w:t>правила</w:t>
      </w:r>
      <w:r>
        <w:rPr>
          <w:spacing w:val="-3"/>
        </w:rPr>
        <w:t xml:space="preserve"> </w:t>
      </w:r>
      <w:r>
        <w:t>безопасного</w:t>
      </w:r>
      <w:r>
        <w:rPr>
          <w:spacing w:val="-2"/>
        </w:rPr>
        <w:t xml:space="preserve"> </w:t>
      </w:r>
      <w:r>
        <w:t>поведения</w:t>
      </w:r>
      <w:r>
        <w:rPr>
          <w:spacing w:val="-2"/>
        </w:rPr>
        <w:t xml:space="preserve"> </w:t>
      </w:r>
      <w:r>
        <w:t>в</w:t>
      </w:r>
      <w:r>
        <w:rPr>
          <w:spacing w:val="-3"/>
        </w:rPr>
        <w:t xml:space="preserve"> </w:t>
      </w:r>
      <w:r>
        <w:t>цифровой</w:t>
      </w:r>
      <w:r>
        <w:rPr>
          <w:spacing w:val="-2"/>
        </w:rPr>
        <w:t xml:space="preserve"> </w:t>
      </w:r>
      <w:r>
        <w:t>среде.</w:t>
      </w:r>
    </w:p>
    <w:p w:rsidR="00764468" w:rsidRDefault="004B2496">
      <w:pPr>
        <w:pStyle w:val="a5"/>
        <w:ind w:left="1041" w:firstLine="0"/>
        <w:jc w:val="left"/>
      </w:pPr>
      <w:r>
        <w:t>Знать</w:t>
      </w:r>
      <w:r>
        <w:rPr>
          <w:spacing w:val="33"/>
        </w:rPr>
        <w:t xml:space="preserve"> </w:t>
      </w:r>
      <w:r>
        <w:t>основные</w:t>
      </w:r>
      <w:r>
        <w:rPr>
          <w:spacing w:val="88"/>
        </w:rPr>
        <w:t xml:space="preserve"> </w:t>
      </w:r>
      <w:r>
        <w:t>виды</w:t>
      </w:r>
      <w:r>
        <w:rPr>
          <w:spacing w:val="88"/>
        </w:rPr>
        <w:t xml:space="preserve"> </w:t>
      </w:r>
      <w:r>
        <w:t>вредоносного</w:t>
      </w:r>
      <w:r>
        <w:rPr>
          <w:spacing w:val="91"/>
        </w:rPr>
        <w:t xml:space="preserve"> </w:t>
      </w:r>
      <w:r>
        <w:t>программного</w:t>
      </w:r>
      <w:r>
        <w:rPr>
          <w:spacing w:val="91"/>
        </w:rPr>
        <w:t xml:space="preserve"> </w:t>
      </w:r>
      <w:r>
        <w:t>обеспечения,</w:t>
      </w:r>
      <w:r>
        <w:rPr>
          <w:spacing w:val="91"/>
        </w:rPr>
        <w:t xml:space="preserve"> </w:t>
      </w:r>
      <w:r>
        <w:t>принципы</w:t>
      </w:r>
      <w:r>
        <w:rPr>
          <w:spacing w:val="90"/>
        </w:rPr>
        <w:t xml:space="preserve"> </w:t>
      </w:r>
      <w:r>
        <w:t>работы.</w:t>
      </w:r>
    </w:p>
    <w:p w:rsidR="00764468" w:rsidRDefault="004B2496">
      <w:pPr>
        <w:pStyle w:val="a5"/>
        <w:ind w:firstLine="0"/>
        <w:jc w:val="left"/>
      </w:pPr>
      <w:r>
        <w:t>Характеризовать</w:t>
      </w:r>
      <w:r>
        <w:rPr>
          <w:spacing w:val="-3"/>
        </w:rPr>
        <w:t xml:space="preserve"> </w:t>
      </w:r>
      <w:r>
        <w:t>признаки</w:t>
      </w:r>
      <w:r>
        <w:rPr>
          <w:spacing w:val="-3"/>
        </w:rPr>
        <w:t xml:space="preserve"> </w:t>
      </w:r>
      <w:r>
        <w:t>мошенничества</w:t>
      </w:r>
      <w:r>
        <w:rPr>
          <w:spacing w:val="-4"/>
        </w:rPr>
        <w:t xml:space="preserve"> </w:t>
      </w:r>
      <w:r>
        <w:t>в</w:t>
      </w:r>
      <w:r>
        <w:rPr>
          <w:spacing w:val="-3"/>
        </w:rPr>
        <w:t xml:space="preserve"> </w:t>
      </w:r>
      <w:r>
        <w:t>цифровой</w:t>
      </w:r>
      <w:r>
        <w:rPr>
          <w:spacing w:val="-3"/>
        </w:rPr>
        <w:t xml:space="preserve"> </w:t>
      </w:r>
      <w:r>
        <w:t>среде.</w:t>
      </w:r>
    </w:p>
    <w:p w:rsidR="00764468" w:rsidRDefault="004B2496">
      <w:pPr>
        <w:pStyle w:val="a5"/>
        <w:ind w:right="355"/>
      </w:pPr>
      <w:r>
        <w:t>Знать</w:t>
      </w:r>
      <w:r>
        <w:rPr>
          <w:spacing w:val="1"/>
        </w:rPr>
        <w:t xml:space="preserve"> </w:t>
      </w:r>
      <w:r>
        <w:t>и</w:t>
      </w:r>
      <w:r>
        <w:rPr>
          <w:spacing w:val="1"/>
        </w:rPr>
        <w:t xml:space="preserve"> </w:t>
      </w:r>
      <w:r>
        <w:t>применять</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электронных</w:t>
      </w:r>
      <w:r>
        <w:rPr>
          <w:spacing w:val="1"/>
        </w:rPr>
        <w:t xml:space="preserve"> </w:t>
      </w:r>
      <w:r>
        <w:t>устройств</w:t>
      </w:r>
      <w:r>
        <w:rPr>
          <w:spacing w:val="1"/>
        </w:rPr>
        <w:t xml:space="preserve"> </w:t>
      </w:r>
      <w:r>
        <w:t>и</w:t>
      </w:r>
      <w:r>
        <w:rPr>
          <w:spacing w:val="1"/>
        </w:rPr>
        <w:t xml:space="preserve"> </w:t>
      </w:r>
      <w:r>
        <w:t>программного</w:t>
      </w:r>
      <w:r>
        <w:rPr>
          <w:spacing w:val="-1"/>
        </w:rPr>
        <w:t xml:space="preserve"> </w:t>
      </w:r>
      <w:r>
        <w:t>обеспечения, правила</w:t>
      </w:r>
      <w:r>
        <w:rPr>
          <w:spacing w:val="-4"/>
        </w:rPr>
        <w:t xml:space="preserve"> </w:t>
      </w:r>
      <w:r>
        <w:t>защиты от</w:t>
      </w:r>
      <w:r>
        <w:rPr>
          <w:spacing w:val="-2"/>
        </w:rPr>
        <w:t xml:space="preserve"> </w:t>
      </w:r>
      <w:r>
        <w:t>мошенников.</w:t>
      </w:r>
    </w:p>
    <w:p w:rsidR="00764468" w:rsidRDefault="004B2496">
      <w:pPr>
        <w:pStyle w:val="a5"/>
        <w:ind w:left="1041" w:firstLine="0"/>
      </w:pPr>
      <w:r>
        <w:t>Характеризовать</w:t>
      </w:r>
      <w:r>
        <w:rPr>
          <w:spacing w:val="-2"/>
        </w:rPr>
        <w:t xml:space="preserve"> </w:t>
      </w:r>
      <w:r>
        <w:t>основные</w:t>
      </w:r>
      <w:r>
        <w:rPr>
          <w:spacing w:val="-4"/>
        </w:rPr>
        <w:t xml:space="preserve"> </w:t>
      </w:r>
      <w:r>
        <w:t>поведенческие</w:t>
      </w:r>
      <w:r>
        <w:rPr>
          <w:spacing w:val="-3"/>
        </w:rPr>
        <w:t xml:space="preserve"> </w:t>
      </w:r>
      <w:r>
        <w:t>риски</w:t>
      </w:r>
      <w:r>
        <w:rPr>
          <w:spacing w:val="-2"/>
        </w:rPr>
        <w:t xml:space="preserve"> </w:t>
      </w:r>
      <w:r>
        <w:t>в</w:t>
      </w:r>
      <w:r>
        <w:rPr>
          <w:spacing w:val="-3"/>
        </w:rPr>
        <w:t xml:space="preserve"> </w:t>
      </w:r>
      <w:r>
        <w:t>цифровой</w:t>
      </w:r>
      <w:r>
        <w:rPr>
          <w:spacing w:val="-3"/>
        </w:rPr>
        <w:t xml:space="preserve"> </w:t>
      </w:r>
      <w:r>
        <w:t>среде.</w:t>
      </w:r>
    </w:p>
    <w:p w:rsidR="00764468" w:rsidRDefault="004B2496">
      <w:pPr>
        <w:pStyle w:val="a5"/>
        <w:ind w:right="354"/>
      </w:pPr>
      <w:r>
        <w:t>Осознавать опасность сетевой травли. Знать правила противостояния травле в цифровой</w:t>
      </w:r>
      <w:r>
        <w:rPr>
          <w:spacing w:val="1"/>
        </w:rPr>
        <w:t xml:space="preserve"> </w:t>
      </w:r>
      <w:r>
        <w:t>среде</w:t>
      </w:r>
      <w:r>
        <w:rPr>
          <w:spacing w:val="-2"/>
        </w:rPr>
        <w:t xml:space="preserve"> </w:t>
      </w:r>
      <w:r>
        <w:t>и профилактические</w:t>
      </w:r>
      <w:r>
        <w:rPr>
          <w:spacing w:val="-1"/>
        </w:rPr>
        <w:t xml:space="preserve"> </w:t>
      </w:r>
      <w:r>
        <w:t>меры.</w:t>
      </w:r>
    </w:p>
    <w:p w:rsidR="00764468" w:rsidRDefault="004B2496">
      <w:pPr>
        <w:pStyle w:val="a5"/>
        <w:spacing w:before="1"/>
        <w:ind w:right="352"/>
      </w:pPr>
      <w:r>
        <w:t>Характеризовать</w:t>
      </w:r>
      <w:r>
        <w:rPr>
          <w:spacing w:val="1"/>
        </w:rPr>
        <w:t xml:space="preserve"> </w:t>
      </w:r>
      <w:r>
        <w:t>признаки</w:t>
      </w:r>
      <w:r>
        <w:rPr>
          <w:spacing w:val="1"/>
        </w:rPr>
        <w:t xml:space="preserve"> </w:t>
      </w:r>
      <w:r>
        <w:t>деструктивных</w:t>
      </w:r>
      <w:r>
        <w:rPr>
          <w:spacing w:val="1"/>
        </w:rPr>
        <w:t xml:space="preserve"> </w:t>
      </w:r>
      <w:r>
        <w:t>сообществ</w:t>
      </w:r>
      <w:r>
        <w:rPr>
          <w:spacing w:val="1"/>
        </w:rPr>
        <w:t xml:space="preserve"> </w:t>
      </w:r>
      <w:r>
        <w:t>и</w:t>
      </w:r>
      <w:r>
        <w:rPr>
          <w:spacing w:val="1"/>
        </w:rPr>
        <w:t xml:space="preserve"> </w:t>
      </w:r>
      <w:r>
        <w:t>деструктивного</w:t>
      </w:r>
      <w:r>
        <w:rPr>
          <w:spacing w:val="1"/>
        </w:rPr>
        <w:t xml:space="preserve"> </w:t>
      </w:r>
      <w:r>
        <w:t>контента</w:t>
      </w:r>
      <w:r>
        <w:rPr>
          <w:spacing w:val="1"/>
        </w:rPr>
        <w:t xml:space="preserve"> </w:t>
      </w:r>
      <w:r>
        <w:t>в</w:t>
      </w:r>
      <w:r>
        <w:rPr>
          <w:spacing w:val="1"/>
        </w:rPr>
        <w:t xml:space="preserve"> </w:t>
      </w:r>
      <w:r>
        <w:t>цифровой</w:t>
      </w:r>
      <w:r>
        <w:rPr>
          <w:spacing w:val="1"/>
        </w:rPr>
        <w:t xml:space="preserve"> </w:t>
      </w:r>
      <w:r>
        <w:t>среде.</w:t>
      </w:r>
      <w:r>
        <w:rPr>
          <w:spacing w:val="1"/>
        </w:rPr>
        <w:t xml:space="preserve"> </w:t>
      </w:r>
      <w:r>
        <w:t>Знать</w:t>
      </w:r>
      <w:r>
        <w:rPr>
          <w:spacing w:val="1"/>
        </w:rPr>
        <w:t xml:space="preserve"> </w:t>
      </w:r>
      <w:r>
        <w:t>признаки</w:t>
      </w:r>
      <w:r>
        <w:rPr>
          <w:spacing w:val="1"/>
        </w:rPr>
        <w:t xml:space="preserve"> </w:t>
      </w:r>
      <w:r>
        <w:t>вовлечения</w:t>
      </w:r>
      <w:r>
        <w:rPr>
          <w:spacing w:val="1"/>
        </w:rPr>
        <w:t xml:space="preserve"> </w:t>
      </w:r>
      <w:r>
        <w:t>в</w:t>
      </w:r>
      <w:r>
        <w:rPr>
          <w:spacing w:val="1"/>
        </w:rPr>
        <w:t xml:space="preserve"> </w:t>
      </w:r>
      <w:r>
        <w:t>деструктивные</w:t>
      </w:r>
      <w:r>
        <w:rPr>
          <w:spacing w:val="1"/>
        </w:rPr>
        <w:t xml:space="preserve"> </w:t>
      </w:r>
      <w:r>
        <w:t>сообщества.</w:t>
      </w:r>
      <w:r>
        <w:rPr>
          <w:spacing w:val="1"/>
        </w:rPr>
        <w:t xml:space="preserve"> </w:t>
      </w:r>
      <w:r>
        <w:t>Знать</w:t>
      </w:r>
      <w:r>
        <w:rPr>
          <w:spacing w:val="1"/>
        </w:rPr>
        <w:t xml:space="preserve"> </w:t>
      </w:r>
      <w:r>
        <w:t>правила</w:t>
      </w:r>
      <w:r>
        <w:rPr>
          <w:spacing w:val="1"/>
        </w:rPr>
        <w:t xml:space="preserve"> </w:t>
      </w:r>
      <w:r>
        <w:t>профилактики</w:t>
      </w:r>
      <w:r>
        <w:rPr>
          <w:spacing w:val="-1"/>
        </w:rPr>
        <w:t xml:space="preserve"> </w:t>
      </w:r>
      <w:r>
        <w:t>и</w:t>
      </w:r>
      <w:r>
        <w:rPr>
          <w:spacing w:val="-3"/>
        </w:rPr>
        <w:t xml:space="preserve"> </w:t>
      </w:r>
      <w:r>
        <w:t>противодействия вовлечению</w:t>
      </w:r>
      <w:r>
        <w:rPr>
          <w:spacing w:val="-1"/>
        </w:rPr>
        <w:t xml:space="preserve"> </w:t>
      </w:r>
      <w:r>
        <w:t>в</w:t>
      </w:r>
      <w:r>
        <w:rPr>
          <w:spacing w:val="-1"/>
        </w:rPr>
        <w:t xml:space="preserve"> </w:t>
      </w:r>
      <w:r>
        <w:t>деструктивные</w:t>
      </w:r>
      <w:r>
        <w:rPr>
          <w:spacing w:val="-3"/>
        </w:rPr>
        <w:t xml:space="preserve"> </w:t>
      </w:r>
      <w:r>
        <w:t>сообщества.</w:t>
      </w:r>
    </w:p>
    <w:p w:rsidR="00764468" w:rsidRDefault="004B2496">
      <w:pPr>
        <w:pStyle w:val="a5"/>
        <w:ind w:left="1041" w:firstLine="0"/>
      </w:pPr>
      <w:r>
        <w:t>Знать</w:t>
      </w:r>
      <w:r>
        <w:rPr>
          <w:spacing w:val="-2"/>
        </w:rPr>
        <w:t xml:space="preserve"> </w:t>
      </w:r>
      <w:r>
        <w:t>и</w:t>
      </w:r>
      <w:r>
        <w:rPr>
          <w:spacing w:val="-3"/>
        </w:rPr>
        <w:t xml:space="preserve"> </w:t>
      </w:r>
      <w:r>
        <w:t>соблюдать</w:t>
      </w:r>
      <w:r>
        <w:rPr>
          <w:spacing w:val="-3"/>
        </w:rPr>
        <w:t xml:space="preserve"> </w:t>
      </w:r>
      <w:r>
        <w:t>правила</w:t>
      </w:r>
      <w:r>
        <w:rPr>
          <w:spacing w:val="-3"/>
        </w:rPr>
        <w:t xml:space="preserve"> </w:t>
      </w:r>
      <w:r>
        <w:t>безопасной</w:t>
      </w:r>
      <w:r>
        <w:rPr>
          <w:spacing w:val="-3"/>
        </w:rPr>
        <w:t xml:space="preserve"> </w:t>
      </w:r>
      <w:r>
        <w:t>коммуникации</w:t>
      </w:r>
      <w:r>
        <w:rPr>
          <w:spacing w:val="-3"/>
        </w:rPr>
        <w:t xml:space="preserve"> </w:t>
      </w:r>
      <w:r>
        <w:t>в</w:t>
      </w:r>
      <w:r>
        <w:rPr>
          <w:spacing w:val="-3"/>
        </w:rPr>
        <w:t xml:space="preserve"> </w:t>
      </w:r>
      <w:r>
        <w:t>цифровой</w:t>
      </w:r>
      <w:r>
        <w:rPr>
          <w:spacing w:val="-3"/>
        </w:rPr>
        <w:t xml:space="preserve"> </w:t>
      </w:r>
      <w:r>
        <w:t>среде.</w:t>
      </w:r>
    </w:p>
    <w:p w:rsidR="00764468" w:rsidRDefault="004B2496">
      <w:pPr>
        <w:pStyle w:val="a5"/>
        <w:ind w:right="352"/>
      </w:pPr>
      <w:r>
        <w:t>Объяснять</w:t>
      </w:r>
      <w:r>
        <w:rPr>
          <w:spacing w:val="1"/>
        </w:rPr>
        <w:t xml:space="preserve"> </w:t>
      </w:r>
      <w:r>
        <w:t>смысл</w:t>
      </w:r>
      <w:r>
        <w:rPr>
          <w:spacing w:val="1"/>
        </w:rPr>
        <w:t xml:space="preserve"> </w:t>
      </w:r>
      <w:r>
        <w:t>понятия</w:t>
      </w:r>
      <w:r>
        <w:rPr>
          <w:spacing w:val="1"/>
        </w:rPr>
        <w:t xml:space="preserve"> </w:t>
      </w:r>
      <w:r>
        <w:t>«достоверность</w:t>
      </w:r>
      <w:r>
        <w:rPr>
          <w:spacing w:val="1"/>
        </w:rPr>
        <w:t xml:space="preserve"> </w:t>
      </w:r>
      <w:r>
        <w:t>информации».</w:t>
      </w:r>
      <w:r>
        <w:rPr>
          <w:spacing w:val="1"/>
        </w:rPr>
        <w:t xml:space="preserve"> </w:t>
      </w:r>
      <w:r>
        <w:t>Знать</w:t>
      </w:r>
      <w:r>
        <w:rPr>
          <w:spacing w:val="1"/>
        </w:rPr>
        <w:t xml:space="preserve"> </w:t>
      </w:r>
      <w:r>
        <w:t>критерии</w:t>
      </w:r>
      <w:r>
        <w:rPr>
          <w:spacing w:val="1"/>
        </w:rPr>
        <w:t xml:space="preserve"> </w:t>
      </w:r>
      <w:r>
        <w:t>проверки</w:t>
      </w:r>
      <w:r>
        <w:rPr>
          <w:spacing w:val="1"/>
        </w:rPr>
        <w:t xml:space="preserve"> </w:t>
      </w:r>
      <w:r>
        <w:t>достоверности информации.</w:t>
      </w:r>
    </w:p>
    <w:p w:rsidR="00764468" w:rsidRDefault="004B2496">
      <w:pPr>
        <w:pStyle w:val="a5"/>
        <w:ind w:right="355"/>
      </w:pPr>
      <w:r>
        <w:t>Объяснять</w:t>
      </w:r>
      <w:r>
        <w:rPr>
          <w:spacing w:val="1"/>
        </w:rPr>
        <w:t xml:space="preserve"> </w:t>
      </w:r>
      <w:r>
        <w:t>смысл</w:t>
      </w:r>
      <w:r>
        <w:rPr>
          <w:spacing w:val="1"/>
        </w:rPr>
        <w:t xml:space="preserve"> </w:t>
      </w:r>
      <w:r>
        <w:t>понятия</w:t>
      </w:r>
      <w:r>
        <w:rPr>
          <w:spacing w:val="1"/>
        </w:rPr>
        <w:t xml:space="preserve"> </w:t>
      </w:r>
      <w:r>
        <w:t>«информационный</w:t>
      </w:r>
      <w:r>
        <w:rPr>
          <w:spacing w:val="1"/>
        </w:rPr>
        <w:t xml:space="preserve"> </w:t>
      </w:r>
      <w:r>
        <w:t>пузырь».</w:t>
      </w:r>
      <w:r>
        <w:rPr>
          <w:spacing w:val="1"/>
        </w:rPr>
        <w:t xml:space="preserve"> </w:t>
      </w:r>
      <w:r>
        <w:t>Знать</w:t>
      </w:r>
      <w:r>
        <w:rPr>
          <w:spacing w:val="1"/>
        </w:rPr>
        <w:t xml:space="preserve"> </w:t>
      </w:r>
      <w:r>
        <w:t>основные</w:t>
      </w:r>
      <w:r>
        <w:rPr>
          <w:spacing w:val="1"/>
        </w:rPr>
        <w:t xml:space="preserve"> </w:t>
      </w:r>
      <w:r>
        <w:t>признаки</w:t>
      </w:r>
      <w:r>
        <w:rPr>
          <w:spacing w:val="1"/>
        </w:rPr>
        <w:t xml:space="preserve"> </w:t>
      </w:r>
      <w:r>
        <w:t>манипуляции</w:t>
      </w:r>
      <w:r>
        <w:rPr>
          <w:spacing w:val="-1"/>
        </w:rPr>
        <w:t xml:space="preserve"> </w:t>
      </w:r>
      <w:r>
        <w:t>сознанием</w:t>
      </w:r>
      <w:r>
        <w:rPr>
          <w:spacing w:val="-1"/>
        </w:rPr>
        <w:t xml:space="preserve"> </w:t>
      </w:r>
      <w:r>
        <w:t>и пропаганды.</w:t>
      </w:r>
    </w:p>
    <w:p w:rsidR="00764468" w:rsidRDefault="00764468">
      <w:pPr>
        <w:sectPr w:rsidR="00764468">
          <w:headerReference w:type="default" r:id="rId244"/>
          <w:footerReference w:type="default" r:id="rId245"/>
          <w:pgSz w:w="11910" w:h="16850"/>
          <w:pgMar w:top="820" w:right="500" w:bottom="1000" w:left="800" w:header="569" w:footer="813" w:gutter="0"/>
          <w:cols w:space="720"/>
        </w:sectPr>
      </w:pPr>
    </w:p>
    <w:p w:rsidR="00764468" w:rsidRDefault="004B2496">
      <w:pPr>
        <w:pStyle w:val="a5"/>
        <w:tabs>
          <w:tab w:val="left" w:pos="2348"/>
          <w:tab w:val="left" w:pos="3207"/>
          <w:tab w:val="left" w:pos="4259"/>
          <w:tab w:val="left" w:pos="5274"/>
          <w:tab w:val="left" w:pos="6139"/>
          <w:tab w:val="left" w:pos="7852"/>
          <w:tab w:val="left" w:pos="8188"/>
          <w:tab w:val="left" w:pos="8991"/>
          <w:tab w:val="left" w:pos="10121"/>
        </w:tabs>
        <w:spacing w:before="9"/>
        <w:ind w:right="354"/>
        <w:jc w:val="left"/>
      </w:pPr>
      <w:r>
        <w:lastRenderedPageBreak/>
        <w:t>Объяснять</w:t>
      </w:r>
      <w:r>
        <w:tab/>
        <w:t>смысл</w:t>
      </w:r>
      <w:r>
        <w:tab/>
        <w:t>понятия</w:t>
      </w:r>
      <w:r>
        <w:tab/>
        <w:t>«фейк».</w:t>
      </w:r>
      <w:r>
        <w:tab/>
        <w:t>Иметь</w:t>
      </w:r>
      <w:r>
        <w:tab/>
        <w:t>представление</w:t>
      </w:r>
      <w:r>
        <w:tab/>
        <w:t>о</w:t>
      </w:r>
      <w:r>
        <w:tab/>
        <w:t>целях</w:t>
      </w:r>
      <w:r>
        <w:tab/>
        <w:t>создания</w:t>
      </w:r>
      <w:r>
        <w:tab/>
      </w:r>
      <w:r>
        <w:rPr>
          <w:spacing w:val="-2"/>
        </w:rPr>
        <w:t>и</w:t>
      </w:r>
      <w:r>
        <w:rPr>
          <w:spacing w:val="-57"/>
        </w:rPr>
        <w:t xml:space="preserve"> </w:t>
      </w:r>
      <w:r>
        <w:t>распространения</w:t>
      </w:r>
      <w:r>
        <w:rPr>
          <w:spacing w:val="-1"/>
        </w:rPr>
        <w:t xml:space="preserve"> </w:t>
      </w:r>
      <w:r>
        <w:t>фейков</w:t>
      </w:r>
      <w:r>
        <w:rPr>
          <w:spacing w:val="-1"/>
        </w:rPr>
        <w:t xml:space="preserve"> </w:t>
      </w:r>
      <w:r>
        <w:t>в</w:t>
      </w:r>
      <w:r>
        <w:rPr>
          <w:spacing w:val="-1"/>
        </w:rPr>
        <w:t xml:space="preserve"> </w:t>
      </w:r>
      <w:r>
        <w:t>цифровой среде, их</w:t>
      </w:r>
      <w:r>
        <w:rPr>
          <w:spacing w:val="-2"/>
        </w:rPr>
        <w:t xml:space="preserve"> </w:t>
      </w:r>
      <w:r>
        <w:t>основных</w:t>
      </w:r>
      <w:r>
        <w:rPr>
          <w:spacing w:val="1"/>
        </w:rPr>
        <w:t xml:space="preserve"> </w:t>
      </w:r>
      <w:r>
        <w:t>видах.</w:t>
      </w:r>
    </w:p>
    <w:p w:rsidR="00764468" w:rsidRDefault="004B2496">
      <w:pPr>
        <w:pStyle w:val="a5"/>
        <w:tabs>
          <w:tab w:val="left" w:pos="1851"/>
          <w:tab w:val="left" w:pos="2914"/>
          <w:tab w:val="left" w:pos="3283"/>
          <w:tab w:val="left" w:pos="4506"/>
          <w:tab w:val="left" w:pos="6108"/>
          <w:tab w:val="left" w:pos="7846"/>
          <w:tab w:val="left" w:pos="9110"/>
          <w:tab w:val="left" w:pos="10120"/>
        </w:tabs>
        <w:ind w:right="355"/>
        <w:jc w:val="left"/>
      </w:pPr>
      <w:r>
        <w:t>Знать</w:t>
      </w:r>
      <w:r>
        <w:tab/>
        <w:t>правила</w:t>
      </w:r>
      <w:r>
        <w:tab/>
        <w:t>и</w:t>
      </w:r>
      <w:r>
        <w:tab/>
        <w:t>основные</w:t>
      </w:r>
      <w:r>
        <w:tab/>
        <w:t>инструменты</w:t>
      </w:r>
      <w:r>
        <w:tab/>
        <w:t>распознавания</w:t>
      </w:r>
      <w:r>
        <w:tab/>
        <w:t>фейковых</w:t>
      </w:r>
      <w:r>
        <w:tab/>
        <w:t>текстов</w:t>
      </w:r>
      <w:r>
        <w:tab/>
      </w:r>
      <w:r>
        <w:rPr>
          <w:spacing w:val="-2"/>
        </w:rPr>
        <w:t>и</w:t>
      </w:r>
      <w:r>
        <w:rPr>
          <w:spacing w:val="-57"/>
        </w:rPr>
        <w:t xml:space="preserve"> </w:t>
      </w:r>
      <w:r>
        <w:t>изображений.</w:t>
      </w:r>
    </w:p>
    <w:p w:rsidR="00764468" w:rsidRDefault="004B2496">
      <w:pPr>
        <w:pStyle w:val="a5"/>
        <w:spacing w:before="1"/>
        <w:ind w:right="343"/>
        <w:jc w:val="left"/>
      </w:pPr>
      <w:r>
        <w:t>Иметь</w:t>
      </w:r>
      <w:r>
        <w:rPr>
          <w:spacing w:val="15"/>
        </w:rPr>
        <w:t xml:space="preserve"> </w:t>
      </w:r>
      <w:r>
        <w:t>представления</w:t>
      </w:r>
      <w:r>
        <w:rPr>
          <w:spacing w:val="14"/>
        </w:rPr>
        <w:t xml:space="preserve"> </w:t>
      </w:r>
      <w:r>
        <w:t>об</w:t>
      </w:r>
      <w:r>
        <w:rPr>
          <w:spacing w:val="14"/>
        </w:rPr>
        <w:t xml:space="preserve"> </w:t>
      </w:r>
      <w:r>
        <w:t>основах</w:t>
      </w:r>
      <w:r>
        <w:rPr>
          <w:spacing w:val="14"/>
        </w:rPr>
        <w:t xml:space="preserve"> </w:t>
      </w:r>
      <w:r>
        <w:t>правового</w:t>
      </w:r>
      <w:r>
        <w:rPr>
          <w:spacing w:val="14"/>
        </w:rPr>
        <w:t xml:space="preserve"> </w:t>
      </w:r>
      <w:r>
        <w:t>регулирования,</w:t>
      </w:r>
      <w:r>
        <w:rPr>
          <w:spacing w:val="14"/>
        </w:rPr>
        <w:t xml:space="preserve"> </w:t>
      </w:r>
      <w:r>
        <w:t>основных</w:t>
      </w:r>
      <w:r>
        <w:rPr>
          <w:spacing w:val="13"/>
        </w:rPr>
        <w:t xml:space="preserve"> </w:t>
      </w:r>
      <w:r>
        <w:t>правонарушениях</w:t>
      </w:r>
      <w:r>
        <w:rPr>
          <w:spacing w:val="-57"/>
        </w:rPr>
        <w:t xml:space="preserve"> </w:t>
      </w:r>
      <w:r>
        <w:t>в</w:t>
      </w:r>
      <w:r>
        <w:rPr>
          <w:spacing w:val="-2"/>
        </w:rPr>
        <w:t xml:space="preserve"> </w:t>
      </w:r>
      <w:r>
        <w:t>сети</w:t>
      </w:r>
      <w:r>
        <w:rPr>
          <w:spacing w:val="1"/>
        </w:rPr>
        <w:t xml:space="preserve"> </w:t>
      </w:r>
      <w:r>
        <w:t>Интернет. Знать</w:t>
      </w:r>
      <w:r>
        <w:rPr>
          <w:spacing w:val="-2"/>
        </w:rPr>
        <w:t xml:space="preserve"> </w:t>
      </w:r>
      <w:r>
        <w:t>методы защиты прав</w:t>
      </w:r>
      <w:r>
        <w:rPr>
          <w:spacing w:val="-1"/>
        </w:rPr>
        <w:t xml:space="preserve"> </w:t>
      </w:r>
      <w:r>
        <w:t>в</w:t>
      </w:r>
      <w:r>
        <w:rPr>
          <w:spacing w:val="-2"/>
        </w:rPr>
        <w:t xml:space="preserve"> </w:t>
      </w:r>
      <w:r>
        <w:t>цифровом</w:t>
      </w:r>
      <w:r>
        <w:rPr>
          <w:spacing w:val="3"/>
        </w:rPr>
        <w:t xml:space="preserve"> </w:t>
      </w:r>
      <w:r>
        <w:t>пространстве.</w:t>
      </w:r>
    </w:p>
    <w:p w:rsidR="00764468" w:rsidRDefault="004B2496">
      <w:pPr>
        <w:pStyle w:val="a5"/>
        <w:ind w:left="1041" w:firstLine="0"/>
        <w:jc w:val="left"/>
      </w:pPr>
      <w:r>
        <w:t>Модуль</w:t>
      </w:r>
      <w:r>
        <w:rPr>
          <w:spacing w:val="-2"/>
        </w:rPr>
        <w:t xml:space="preserve"> </w:t>
      </w:r>
      <w:r>
        <w:t>№</w:t>
      </w:r>
      <w:r>
        <w:rPr>
          <w:spacing w:val="-3"/>
        </w:rPr>
        <w:t xml:space="preserve"> </w:t>
      </w:r>
      <w:r>
        <w:t>9</w:t>
      </w:r>
      <w:r>
        <w:rPr>
          <w:spacing w:val="2"/>
        </w:rPr>
        <w:t xml:space="preserve"> </w:t>
      </w:r>
      <w:r>
        <w:t>«Основы</w:t>
      </w:r>
      <w:r>
        <w:rPr>
          <w:spacing w:val="-3"/>
        </w:rPr>
        <w:t xml:space="preserve"> </w:t>
      </w:r>
      <w:r>
        <w:t>противодействия</w:t>
      </w:r>
      <w:r>
        <w:rPr>
          <w:spacing w:val="-2"/>
        </w:rPr>
        <w:t xml:space="preserve"> </w:t>
      </w:r>
      <w:r>
        <w:t>экстремизму</w:t>
      </w:r>
      <w:r>
        <w:rPr>
          <w:spacing w:val="51"/>
        </w:rPr>
        <w:t xml:space="preserve"> </w:t>
      </w:r>
      <w:r>
        <w:t>и</w:t>
      </w:r>
      <w:r>
        <w:rPr>
          <w:spacing w:val="-2"/>
        </w:rPr>
        <w:t xml:space="preserve"> </w:t>
      </w:r>
      <w:r>
        <w:t>терроризму»</w:t>
      </w:r>
    </w:p>
    <w:p w:rsidR="00764468" w:rsidRDefault="004B2496">
      <w:pPr>
        <w:pStyle w:val="a5"/>
        <w:jc w:val="left"/>
      </w:pPr>
      <w:r>
        <w:t>Объяснять</w:t>
      </w:r>
      <w:r>
        <w:rPr>
          <w:spacing w:val="5"/>
        </w:rPr>
        <w:t xml:space="preserve"> </w:t>
      </w:r>
      <w:r>
        <w:t>смысл</w:t>
      </w:r>
      <w:r>
        <w:rPr>
          <w:spacing w:val="4"/>
        </w:rPr>
        <w:t xml:space="preserve"> </w:t>
      </w:r>
      <w:r>
        <w:t>понятий</w:t>
      </w:r>
      <w:r>
        <w:rPr>
          <w:spacing w:val="5"/>
        </w:rPr>
        <w:t xml:space="preserve"> </w:t>
      </w:r>
      <w:r>
        <w:t>«терроризм»</w:t>
      </w:r>
      <w:r>
        <w:rPr>
          <w:spacing w:val="57"/>
        </w:rPr>
        <w:t xml:space="preserve"> </w:t>
      </w:r>
      <w:r>
        <w:t>и</w:t>
      </w:r>
      <w:r>
        <w:rPr>
          <w:spacing w:val="10"/>
        </w:rPr>
        <w:t xml:space="preserve"> </w:t>
      </w:r>
      <w:r>
        <w:t>«экстремизм»,</w:t>
      </w:r>
      <w:r>
        <w:rPr>
          <w:spacing w:val="4"/>
        </w:rPr>
        <w:t xml:space="preserve"> </w:t>
      </w:r>
      <w:r>
        <w:t>их</w:t>
      </w:r>
      <w:r>
        <w:rPr>
          <w:spacing w:val="6"/>
        </w:rPr>
        <w:t xml:space="preserve"> </w:t>
      </w:r>
      <w:r>
        <w:t>взаимосвязь.</w:t>
      </w:r>
      <w:r>
        <w:rPr>
          <w:spacing w:val="4"/>
        </w:rPr>
        <w:t xml:space="preserve"> </w:t>
      </w:r>
      <w:r>
        <w:t>Приводить</w:t>
      </w:r>
      <w:r>
        <w:rPr>
          <w:spacing w:val="-57"/>
        </w:rPr>
        <w:t xml:space="preserve"> </w:t>
      </w:r>
      <w:r>
        <w:t>примеры</w:t>
      </w:r>
      <w:r>
        <w:rPr>
          <w:spacing w:val="-1"/>
        </w:rPr>
        <w:t xml:space="preserve"> </w:t>
      </w:r>
      <w:r>
        <w:t>экстремистской</w:t>
      </w:r>
      <w:r>
        <w:rPr>
          <w:spacing w:val="1"/>
        </w:rPr>
        <w:t xml:space="preserve"> </w:t>
      </w:r>
      <w:r>
        <w:t>и террористической</w:t>
      </w:r>
      <w:r>
        <w:rPr>
          <w:spacing w:val="-2"/>
        </w:rPr>
        <w:t xml:space="preserve"> </w:t>
      </w:r>
      <w:r>
        <w:t>деятельности.</w:t>
      </w:r>
    </w:p>
    <w:p w:rsidR="00764468" w:rsidRDefault="004B2496">
      <w:pPr>
        <w:pStyle w:val="a5"/>
        <w:ind w:left="1041" w:right="609" w:firstLine="0"/>
        <w:jc w:val="left"/>
      </w:pPr>
      <w:r>
        <w:t>Характеризовать влияние экстремизма и терроризма на жизнь государства и общества.</w:t>
      </w:r>
      <w:r>
        <w:rPr>
          <w:spacing w:val="-57"/>
        </w:rPr>
        <w:t xml:space="preserve"> </w:t>
      </w:r>
      <w:r>
        <w:t>Сформировать</w:t>
      </w:r>
      <w:r>
        <w:rPr>
          <w:spacing w:val="-1"/>
        </w:rPr>
        <w:t xml:space="preserve"> </w:t>
      </w:r>
      <w:r>
        <w:t>нетерпимое</w:t>
      </w:r>
      <w:r>
        <w:rPr>
          <w:spacing w:val="-2"/>
        </w:rPr>
        <w:t xml:space="preserve"> </w:t>
      </w:r>
      <w:r>
        <w:t>отношение</w:t>
      </w:r>
      <w:r>
        <w:rPr>
          <w:spacing w:val="-2"/>
        </w:rPr>
        <w:t xml:space="preserve"> </w:t>
      </w:r>
      <w:r>
        <w:t>к</w:t>
      </w:r>
      <w:r>
        <w:rPr>
          <w:spacing w:val="-1"/>
        </w:rPr>
        <w:t xml:space="preserve"> </w:t>
      </w:r>
      <w:r>
        <w:t>проявлениям</w:t>
      </w:r>
      <w:r>
        <w:rPr>
          <w:spacing w:val="-3"/>
        </w:rPr>
        <w:t xml:space="preserve"> </w:t>
      </w:r>
      <w:r>
        <w:t>экстремизма</w:t>
      </w:r>
      <w:r>
        <w:rPr>
          <w:spacing w:val="-2"/>
        </w:rPr>
        <w:t xml:space="preserve"> </w:t>
      </w:r>
      <w:r>
        <w:t>и</w:t>
      </w:r>
      <w:r>
        <w:rPr>
          <w:spacing w:val="-1"/>
        </w:rPr>
        <w:t xml:space="preserve"> </w:t>
      </w:r>
      <w:r>
        <w:t>терроризма.</w:t>
      </w:r>
    </w:p>
    <w:p w:rsidR="00764468" w:rsidRDefault="004B2496">
      <w:pPr>
        <w:pStyle w:val="a5"/>
        <w:ind w:right="357"/>
      </w:pPr>
      <w:r>
        <w:t>Распознавать признаки вовлечения в экстремистскую и террористическую деятельность,</w:t>
      </w:r>
      <w:r>
        <w:rPr>
          <w:spacing w:val="1"/>
        </w:rPr>
        <w:t xml:space="preserve"> </w:t>
      </w:r>
      <w:r>
        <w:t>знать способы противодействия.</w:t>
      </w:r>
    </w:p>
    <w:p w:rsidR="00764468" w:rsidRDefault="004B2496">
      <w:pPr>
        <w:pStyle w:val="a5"/>
        <w:ind w:right="350"/>
      </w:pP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объявлении</w:t>
      </w:r>
      <w:r>
        <w:rPr>
          <w:spacing w:val="1"/>
        </w:rPr>
        <w:t xml:space="preserve"> </w:t>
      </w:r>
      <w:r>
        <w:t>различных</w:t>
      </w:r>
      <w:r>
        <w:rPr>
          <w:spacing w:val="1"/>
        </w:rPr>
        <w:t xml:space="preserve"> </w:t>
      </w:r>
      <w:r>
        <w:t>уровней</w:t>
      </w:r>
      <w:r>
        <w:rPr>
          <w:spacing w:val="1"/>
        </w:rPr>
        <w:t xml:space="preserve"> </w:t>
      </w:r>
      <w:r>
        <w:t>террористической</w:t>
      </w:r>
      <w:r>
        <w:rPr>
          <w:spacing w:val="1"/>
        </w:rPr>
        <w:t xml:space="preserve"> </w:t>
      </w:r>
      <w:r>
        <w:t>направленности.</w:t>
      </w:r>
    </w:p>
    <w:p w:rsidR="00764468" w:rsidRDefault="004B2496">
      <w:pPr>
        <w:pStyle w:val="a5"/>
        <w:ind w:right="350"/>
      </w:pPr>
      <w:r>
        <w:t>Уметь</w:t>
      </w:r>
      <w:r>
        <w:rPr>
          <w:spacing w:val="1"/>
        </w:rPr>
        <w:t xml:space="preserve"> </w:t>
      </w:r>
      <w:r>
        <w:t>действовать</w:t>
      </w:r>
      <w:r>
        <w:rPr>
          <w:spacing w:val="1"/>
        </w:rPr>
        <w:t xml:space="preserve"> </w:t>
      </w:r>
      <w:r>
        <w:t>при</w:t>
      </w:r>
      <w:r>
        <w:rPr>
          <w:spacing w:val="1"/>
        </w:rPr>
        <w:t xml:space="preserve"> </w:t>
      </w:r>
      <w:r>
        <w:t>угрозе</w:t>
      </w:r>
      <w:r>
        <w:rPr>
          <w:spacing w:val="1"/>
        </w:rPr>
        <w:t xml:space="preserve"> </w:t>
      </w:r>
      <w:r>
        <w:t>(обнаружении</w:t>
      </w:r>
      <w:r>
        <w:rPr>
          <w:spacing w:val="1"/>
        </w:rPr>
        <w:t xml:space="preserve"> </w:t>
      </w:r>
      <w:r>
        <w:t>бесхозных</w:t>
      </w:r>
      <w:r>
        <w:rPr>
          <w:spacing w:val="1"/>
        </w:rPr>
        <w:t xml:space="preserve"> </w:t>
      </w:r>
      <w:r>
        <w:t>вещей,</w:t>
      </w:r>
      <w:r>
        <w:rPr>
          <w:spacing w:val="1"/>
        </w:rPr>
        <w:t xml:space="preserve"> </w:t>
      </w:r>
      <w:r>
        <w:t>подозрительных</w:t>
      </w:r>
      <w:r>
        <w:rPr>
          <w:spacing w:val="1"/>
        </w:rPr>
        <w:t xml:space="preserve"> </w:t>
      </w:r>
      <w:r>
        <w:t>предметов) или совершении террористического акта (нападении террористов и попытке захвата</w:t>
      </w:r>
      <w:r>
        <w:rPr>
          <w:spacing w:val="-57"/>
        </w:rPr>
        <w:t xml:space="preserve"> </w:t>
      </w:r>
      <w:r>
        <w:t>заложников; попадании в заложники; огневом налёте; наезде транспортного средства; подрыве</w:t>
      </w:r>
      <w:r>
        <w:rPr>
          <w:spacing w:val="1"/>
        </w:rPr>
        <w:t xml:space="preserve"> </w:t>
      </w:r>
      <w:r>
        <w:t>взрывного</w:t>
      </w:r>
      <w:r>
        <w:rPr>
          <w:spacing w:val="1"/>
        </w:rPr>
        <w:t xml:space="preserve"> </w:t>
      </w:r>
      <w:r>
        <w:t>устройства), проведении контртеррористической</w:t>
      </w:r>
      <w:r>
        <w:rPr>
          <w:spacing w:val="-1"/>
        </w:rPr>
        <w:t xml:space="preserve"> </w:t>
      </w:r>
      <w:r>
        <w:t>операции.</w:t>
      </w:r>
    </w:p>
    <w:p w:rsidR="00764468" w:rsidRDefault="004B2496">
      <w:pPr>
        <w:pStyle w:val="a5"/>
        <w:ind w:left="1041" w:firstLine="0"/>
      </w:pPr>
      <w:r>
        <w:t>Объяснять</w:t>
      </w:r>
      <w:r>
        <w:rPr>
          <w:spacing w:val="-5"/>
        </w:rPr>
        <w:t xml:space="preserve"> </w:t>
      </w:r>
      <w:r>
        <w:t>цели,</w:t>
      </w:r>
      <w:r>
        <w:rPr>
          <w:spacing w:val="-6"/>
        </w:rPr>
        <w:t xml:space="preserve"> </w:t>
      </w:r>
      <w:r>
        <w:t>задачи,</w:t>
      </w:r>
      <w:r>
        <w:rPr>
          <w:spacing w:val="-6"/>
        </w:rPr>
        <w:t xml:space="preserve"> </w:t>
      </w:r>
      <w:r>
        <w:t>принципы</w:t>
      </w:r>
      <w:r>
        <w:rPr>
          <w:spacing w:val="-6"/>
        </w:rPr>
        <w:t xml:space="preserve"> </w:t>
      </w:r>
      <w:r>
        <w:t>противодействия</w:t>
      </w:r>
      <w:r>
        <w:rPr>
          <w:spacing w:val="-6"/>
        </w:rPr>
        <w:t xml:space="preserve"> </w:t>
      </w:r>
      <w:r>
        <w:t>экстремизму.</w:t>
      </w:r>
    </w:p>
    <w:p w:rsidR="00764468" w:rsidRDefault="004B2496">
      <w:pPr>
        <w:pStyle w:val="a5"/>
        <w:ind w:right="343"/>
      </w:pPr>
      <w:r>
        <w:t>Объяснять</w:t>
      </w:r>
      <w:r>
        <w:rPr>
          <w:spacing w:val="1"/>
        </w:rPr>
        <w:t xml:space="preserve"> </w:t>
      </w:r>
      <w:r>
        <w:t>цели,</w:t>
      </w:r>
      <w:r>
        <w:rPr>
          <w:spacing w:val="1"/>
        </w:rPr>
        <w:t xml:space="preserve"> </w:t>
      </w:r>
      <w:r>
        <w:t>задачи,</w:t>
      </w:r>
      <w:r>
        <w:rPr>
          <w:spacing w:val="1"/>
        </w:rPr>
        <w:t xml:space="preserve"> </w:t>
      </w:r>
      <w:r>
        <w:t>принципы</w:t>
      </w:r>
      <w:r>
        <w:rPr>
          <w:spacing w:val="1"/>
        </w:rPr>
        <w:t xml:space="preserve"> </w:t>
      </w:r>
      <w:r>
        <w:t>противодействия</w:t>
      </w:r>
      <w:r>
        <w:rPr>
          <w:spacing w:val="1"/>
        </w:rPr>
        <w:t xml:space="preserve"> </w:t>
      </w:r>
      <w:r>
        <w:t>терроризму.</w:t>
      </w:r>
      <w:r>
        <w:rPr>
          <w:spacing w:val="1"/>
        </w:rPr>
        <w:t xml:space="preserve"> </w:t>
      </w:r>
      <w:r>
        <w:t>Знать</w:t>
      </w:r>
      <w:r>
        <w:rPr>
          <w:spacing w:val="1"/>
        </w:rPr>
        <w:t xml:space="preserve"> </w:t>
      </w:r>
      <w:r>
        <w:t>структуру</w:t>
      </w:r>
      <w:r>
        <w:rPr>
          <w:spacing w:val="1"/>
        </w:rPr>
        <w:t xml:space="preserve"> </w:t>
      </w:r>
      <w:r>
        <w:t>общегосударственной</w:t>
      </w:r>
      <w:r>
        <w:rPr>
          <w:spacing w:val="-1"/>
        </w:rPr>
        <w:t xml:space="preserve"> </w:t>
      </w:r>
      <w:r>
        <w:t>системы противодействия терроризму.</w:t>
      </w:r>
    </w:p>
    <w:p w:rsidR="00764468" w:rsidRDefault="004B2496">
      <w:pPr>
        <w:pStyle w:val="a5"/>
        <w:ind w:right="355"/>
      </w:pPr>
      <w:r>
        <w:t>Модуль</w:t>
      </w:r>
      <w:r>
        <w:rPr>
          <w:spacing w:val="1"/>
        </w:rPr>
        <w:t xml:space="preserve"> </w:t>
      </w:r>
      <w:r>
        <w:t>№</w:t>
      </w:r>
      <w:r>
        <w:rPr>
          <w:spacing w:val="1"/>
        </w:rPr>
        <w:t xml:space="preserve"> </w:t>
      </w:r>
      <w:r>
        <w:t>10</w:t>
      </w:r>
      <w:r>
        <w:rPr>
          <w:spacing w:val="1"/>
        </w:rPr>
        <w:t xml:space="preserve"> </w:t>
      </w:r>
      <w:r>
        <w:t>«Взаимодействие</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обеспечении</w:t>
      </w:r>
      <w:r>
        <w:rPr>
          <w:spacing w:val="1"/>
        </w:rPr>
        <w:t xml:space="preserve"> </w:t>
      </w:r>
      <w:r>
        <w:t>безопасности жизни  и</w:t>
      </w:r>
      <w:r>
        <w:rPr>
          <w:spacing w:val="-2"/>
        </w:rPr>
        <w:t xml:space="preserve"> </w:t>
      </w:r>
      <w:r>
        <w:t>здоровья населения».</w:t>
      </w:r>
    </w:p>
    <w:p w:rsidR="00764468" w:rsidRDefault="004B2496">
      <w:pPr>
        <w:pStyle w:val="a5"/>
        <w:ind w:right="348"/>
      </w:pPr>
      <w:r>
        <w:t>Знать</w:t>
      </w:r>
      <w:r>
        <w:rPr>
          <w:spacing w:val="1"/>
        </w:rPr>
        <w:t xml:space="preserve"> </w:t>
      </w:r>
      <w:r>
        <w:t>роль</w:t>
      </w:r>
      <w:r>
        <w:rPr>
          <w:spacing w:val="1"/>
        </w:rPr>
        <w:t xml:space="preserve"> </w:t>
      </w:r>
      <w:r>
        <w:t>обороны</w:t>
      </w:r>
      <w:r>
        <w:rPr>
          <w:spacing w:val="1"/>
        </w:rPr>
        <w:t xml:space="preserve"> </w:t>
      </w:r>
      <w:r>
        <w:t>страны</w:t>
      </w:r>
      <w:r>
        <w:rPr>
          <w:spacing w:val="1"/>
        </w:rPr>
        <w:t xml:space="preserve"> </w:t>
      </w:r>
      <w:r>
        <w:t>для</w:t>
      </w:r>
      <w:r>
        <w:rPr>
          <w:spacing w:val="1"/>
        </w:rPr>
        <w:t xml:space="preserve"> </w:t>
      </w:r>
      <w:r>
        <w:t>мирного</w:t>
      </w:r>
      <w:r>
        <w:rPr>
          <w:spacing w:val="1"/>
        </w:rPr>
        <w:t xml:space="preserve"> </w:t>
      </w:r>
      <w:r>
        <w:t>социально-экономического</w:t>
      </w:r>
      <w:r>
        <w:rPr>
          <w:spacing w:val="61"/>
        </w:rPr>
        <w:t xml:space="preserve"> </w:t>
      </w:r>
      <w:r>
        <w:t>развития</w:t>
      </w:r>
      <w:r>
        <w:rPr>
          <w:spacing w:val="1"/>
        </w:rPr>
        <w:t xml:space="preserve"> </w:t>
      </w:r>
      <w:r>
        <w:t>Российской</w:t>
      </w:r>
      <w:r>
        <w:rPr>
          <w:spacing w:val="-1"/>
        </w:rPr>
        <w:t xml:space="preserve"> </w:t>
      </w:r>
      <w:r>
        <w:t>Федерации.</w:t>
      </w:r>
    </w:p>
    <w:p w:rsidR="00764468" w:rsidRDefault="004B2496">
      <w:pPr>
        <w:pStyle w:val="a5"/>
        <w:ind w:right="355"/>
      </w:pPr>
      <w:r>
        <w:t>Характеризовать</w:t>
      </w:r>
      <w:r>
        <w:rPr>
          <w:spacing w:val="1"/>
        </w:rPr>
        <w:t xml:space="preserve"> </w:t>
      </w:r>
      <w:r>
        <w:t>роль</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обороне</w:t>
      </w:r>
      <w:r>
        <w:rPr>
          <w:spacing w:val="1"/>
        </w:rPr>
        <w:t xml:space="preserve"> </w:t>
      </w:r>
      <w:r>
        <w:t>страны,</w:t>
      </w:r>
      <w:r>
        <w:rPr>
          <w:spacing w:val="1"/>
        </w:rPr>
        <w:t xml:space="preserve"> </w:t>
      </w:r>
      <w:r>
        <w:t>борьбе</w:t>
      </w:r>
      <w:r>
        <w:rPr>
          <w:spacing w:val="-2"/>
        </w:rPr>
        <w:t xml:space="preserve"> </w:t>
      </w:r>
      <w:r>
        <w:t>с</w:t>
      </w:r>
      <w:r>
        <w:rPr>
          <w:spacing w:val="-1"/>
        </w:rPr>
        <w:t xml:space="preserve"> </w:t>
      </w:r>
      <w:r>
        <w:t>международным</w:t>
      </w:r>
      <w:r>
        <w:rPr>
          <w:spacing w:val="-2"/>
        </w:rPr>
        <w:t xml:space="preserve"> </w:t>
      </w:r>
      <w:r>
        <w:t>терроризмом. Приводить</w:t>
      </w:r>
      <w:r>
        <w:rPr>
          <w:spacing w:val="-1"/>
        </w:rPr>
        <w:t xml:space="preserve"> </w:t>
      </w:r>
      <w:r>
        <w:t>примеры.</w:t>
      </w:r>
    </w:p>
    <w:p w:rsidR="00764468" w:rsidRDefault="004B2496">
      <w:pPr>
        <w:pStyle w:val="a5"/>
        <w:ind w:left="1041" w:right="487" w:firstLine="0"/>
        <w:jc w:val="left"/>
      </w:pPr>
      <w:r>
        <w:t>Иметь представление о современном облике Вооружённых Сил Российской Федерации.</w:t>
      </w:r>
      <w:r>
        <w:rPr>
          <w:spacing w:val="-57"/>
        </w:rPr>
        <w:t xml:space="preserve"> </w:t>
      </w:r>
      <w:r>
        <w:t>Объяснять смысл</w:t>
      </w:r>
      <w:r>
        <w:rPr>
          <w:spacing w:val="-2"/>
        </w:rPr>
        <w:t xml:space="preserve"> </w:t>
      </w:r>
      <w:r>
        <w:t>понятий</w:t>
      </w:r>
      <w:r>
        <w:rPr>
          <w:spacing w:val="2"/>
        </w:rPr>
        <w:t xml:space="preserve"> </w:t>
      </w:r>
      <w:r>
        <w:t>«воинская</w:t>
      </w:r>
      <w:r>
        <w:rPr>
          <w:spacing w:val="-1"/>
        </w:rPr>
        <w:t xml:space="preserve"> </w:t>
      </w:r>
      <w:r>
        <w:t>обязанность»</w:t>
      </w:r>
      <w:r>
        <w:rPr>
          <w:spacing w:val="-9"/>
        </w:rPr>
        <w:t xml:space="preserve"> </w:t>
      </w:r>
      <w:r>
        <w:t>и</w:t>
      </w:r>
      <w:r>
        <w:rPr>
          <w:spacing w:val="4"/>
        </w:rPr>
        <w:t xml:space="preserve"> </w:t>
      </w:r>
      <w:r>
        <w:t>«военная</w:t>
      </w:r>
      <w:r>
        <w:rPr>
          <w:spacing w:val="-1"/>
        </w:rPr>
        <w:t xml:space="preserve"> </w:t>
      </w:r>
      <w:r>
        <w:t>служба».</w:t>
      </w:r>
    </w:p>
    <w:p w:rsidR="00764468" w:rsidRDefault="004B2496">
      <w:pPr>
        <w:pStyle w:val="a5"/>
        <w:ind w:left="1041" w:firstLine="0"/>
        <w:jc w:val="left"/>
      </w:pPr>
      <w:r>
        <w:t>Иметь</w:t>
      </w:r>
      <w:r>
        <w:rPr>
          <w:spacing w:val="-2"/>
        </w:rPr>
        <w:t xml:space="preserve"> </w:t>
      </w:r>
      <w:r>
        <w:t>начальные</w:t>
      </w:r>
      <w:r>
        <w:rPr>
          <w:spacing w:val="-4"/>
        </w:rPr>
        <w:t xml:space="preserve"> </w:t>
      </w:r>
      <w:r>
        <w:t>знания</w:t>
      </w:r>
      <w:r>
        <w:rPr>
          <w:spacing w:val="-3"/>
        </w:rPr>
        <w:t xml:space="preserve"> </w:t>
      </w:r>
      <w:r>
        <w:t>в</w:t>
      </w:r>
      <w:r>
        <w:rPr>
          <w:spacing w:val="-3"/>
        </w:rPr>
        <w:t xml:space="preserve"> </w:t>
      </w:r>
      <w:r>
        <w:t>области</w:t>
      </w:r>
      <w:r>
        <w:rPr>
          <w:spacing w:val="-1"/>
        </w:rPr>
        <w:t xml:space="preserve"> </w:t>
      </w:r>
      <w:r>
        <w:t>обороны,</w:t>
      </w:r>
      <w:r>
        <w:rPr>
          <w:spacing w:val="-3"/>
        </w:rPr>
        <w:t xml:space="preserve"> </w:t>
      </w:r>
      <w:r>
        <w:t>основ</w:t>
      </w:r>
      <w:r>
        <w:rPr>
          <w:spacing w:val="-2"/>
        </w:rPr>
        <w:t xml:space="preserve"> </w:t>
      </w:r>
      <w:r>
        <w:t>военной</w:t>
      </w:r>
      <w:r>
        <w:rPr>
          <w:spacing w:val="-2"/>
        </w:rPr>
        <w:t xml:space="preserve"> </w:t>
      </w:r>
      <w:r>
        <w:t>службы.</w:t>
      </w:r>
    </w:p>
    <w:p w:rsidR="00764468" w:rsidRDefault="004B2496">
      <w:pPr>
        <w:pStyle w:val="a5"/>
        <w:ind w:left="1041" w:firstLine="0"/>
        <w:jc w:val="left"/>
      </w:pPr>
      <w:r>
        <w:t>Характеризовать</w:t>
      </w:r>
      <w:r>
        <w:rPr>
          <w:spacing w:val="9"/>
        </w:rPr>
        <w:t xml:space="preserve"> </w:t>
      </w:r>
      <w:r>
        <w:t>роль</w:t>
      </w:r>
      <w:r>
        <w:rPr>
          <w:spacing w:val="8"/>
        </w:rPr>
        <w:t xml:space="preserve"> </w:t>
      </w:r>
      <w:r>
        <w:t>гражданской</w:t>
      </w:r>
      <w:r>
        <w:rPr>
          <w:spacing w:val="9"/>
        </w:rPr>
        <w:t xml:space="preserve"> </w:t>
      </w:r>
      <w:r>
        <w:t>обороны</w:t>
      </w:r>
      <w:r>
        <w:rPr>
          <w:spacing w:val="7"/>
        </w:rPr>
        <w:t xml:space="preserve"> </w:t>
      </w:r>
      <w:r>
        <w:t>в</w:t>
      </w:r>
      <w:r>
        <w:rPr>
          <w:spacing w:val="5"/>
        </w:rPr>
        <w:t xml:space="preserve"> </w:t>
      </w:r>
      <w:r>
        <w:t>обеспечении</w:t>
      </w:r>
      <w:r>
        <w:rPr>
          <w:spacing w:val="8"/>
        </w:rPr>
        <w:t xml:space="preserve"> </w:t>
      </w:r>
      <w:r>
        <w:t>национальной</w:t>
      </w:r>
      <w:r>
        <w:rPr>
          <w:spacing w:val="9"/>
        </w:rPr>
        <w:t xml:space="preserve"> </w:t>
      </w:r>
      <w:r>
        <w:t>безопасности.</w:t>
      </w:r>
    </w:p>
    <w:p w:rsidR="00764468" w:rsidRDefault="004B2496">
      <w:pPr>
        <w:pStyle w:val="a5"/>
        <w:ind w:firstLine="0"/>
        <w:jc w:val="left"/>
      </w:pPr>
      <w:r>
        <w:t>Знать</w:t>
      </w:r>
      <w:r>
        <w:rPr>
          <w:spacing w:val="-1"/>
        </w:rPr>
        <w:t xml:space="preserve"> </w:t>
      </w:r>
      <w:r>
        <w:t>права</w:t>
      </w:r>
      <w:r>
        <w:rPr>
          <w:spacing w:val="-4"/>
        </w:rPr>
        <w:t xml:space="preserve"> </w:t>
      </w:r>
      <w:r>
        <w:t>и</w:t>
      </w:r>
      <w:r>
        <w:rPr>
          <w:spacing w:val="-2"/>
        </w:rPr>
        <w:t xml:space="preserve"> </w:t>
      </w:r>
      <w:r>
        <w:t>обязанности</w:t>
      </w:r>
      <w:r>
        <w:rPr>
          <w:spacing w:val="-1"/>
        </w:rPr>
        <w:t xml:space="preserve"> </w:t>
      </w:r>
      <w:r>
        <w:t>граждан</w:t>
      </w:r>
      <w:r>
        <w:rPr>
          <w:spacing w:val="-2"/>
        </w:rPr>
        <w:t xml:space="preserve"> </w:t>
      </w:r>
      <w:r>
        <w:t>Российской</w:t>
      </w:r>
      <w:r>
        <w:rPr>
          <w:spacing w:val="-2"/>
        </w:rPr>
        <w:t xml:space="preserve"> </w:t>
      </w:r>
      <w:r>
        <w:t>Федерации</w:t>
      </w:r>
      <w:r>
        <w:rPr>
          <w:spacing w:val="-1"/>
        </w:rPr>
        <w:t xml:space="preserve"> </w:t>
      </w:r>
      <w:r>
        <w:t>в</w:t>
      </w:r>
      <w:r>
        <w:rPr>
          <w:spacing w:val="-3"/>
        </w:rPr>
        <w:t xml:space="preserve"> </w:t>
      </w:r>
      <w:r>
        <w:t>области</w:t>
      </w:r>
      <w:r>
        <w:rPr>
          <w:spacing w:val="-3"/>
        </w:rPr>
        <w:t xml:space="preserve"> </w:t>
      </w:r>
      <w:r>
        <w:t>гражданской</w:t>
      </w:r>
      <w:r>
        <w:rPr>
          <w:spacing w:val="-2"/>
        </w:rPr>
        <w:t xml:space="preserve"> </w:t>
      </w:r>
      <w:r>
        <w:t>обороны.</w:t>
      </w:r>
    </w:p>
    <w:p w:rsidR="00764468" w:rsidRDefault="004B2496">
      <w:pPr>
        <w:pStyle w:val="a5"/>
        <w:ind w:left="1041" w:firstLine="0"/>
        <w:jc w:val="left"/>
      </w:pPr>
      <w:r>
        <w:t>Иметь</w:t>
      </w:r>
      <w:r>
        <w:rPr>
          <w:spacing w:val="-4"/>
        </w:rPr>
        <w:t xml:space="preserve"> </w:t>
      </w:r>
      <w:r>
        <w:t>представления</w:t>
      </w:r>
      <w:r>
        <w:rPr>
          <w:spacing w:val="-4"/>
        </w:rPr>
        <w:t xml:space="preserve"> </w:t>
      </w:r>
      <w:r>
        <w:t>о</w:t>
      </w:r>
      <w:r>
        <w:rPr>
          <w:spacing w:val="-4"/>
        </w:rPr>
        <w:t xml:space="preserve"> </w:t>
      </w:r>
      <w:r>
        <w:t>классификации</w:t>
      </w:r>
      <w:r>
        <w:rPr>
          <w:spacing w:val="-5"/>
        </w:rPr>
        <w:t xml:space="preserve"> </w:t>
      </w:r>
      <w:r>
        <w:t>чрезвычайных</w:t>
      </w:r>
      <w:r>
        <w:rPr>
          <w:spacing w:val="-3"/>
        </w:rPr>
        <w:t xml:space="preserve"> </w:t>
      </w:r>
      <w:r>
        <w:t>ситуаций.</w:t>
      </w:r>
    </w:p>
    <w:p w:rsidR="00764468" w:rsidRDefault="004B2496">
      <w:pPr>
        <w:pStyle w:val="a5"/>
        <w:ind w:right="355"/>
        <w:jc w:val="left"/>
      </w:pPr>
      <w:r>
        <w:t>Характеризовать принципы организации Единой системы предупреждения и ликвидации</w:t>
      </w:r>
      <w:r>
        <w:rPr>
          <w:spacing w:val="-57"/>
        </w:rPr>
        <w:t xml:space="preserve"> </w:t>
      </w:r>
      <w:r>
        <w:t>чрезвычайных ситуаций (РСЧС).</w:t>
      </w:r>
    </w:p>
    <w:p w:rsidR="00764468" w:rsidRDefault="004B2496">
      <w:pPr>
        <w:pStyle w:val="a5"/>
        <w:ind w:left="1041" w:firstLine="0"/>
        <w:jc w:val="left"/>
      </w:pPr>
      <w:r>
        <w:t>Иметь</w:t>
      </w:r>
      <w:r>
        <w:rPr>
          <w:spacing w:val="-2"/>
        </w:rPr>
        <w:t xml:space="preserve"> </w:t>
      </w:r>
      <w:r>
        <w:t>представление</w:t>
      </w:r>
      <w:r>
        <w:rPr>
          <w:spacing w:val="-4"/>
        </w:rPr>
        <w:t xml:space="preserve"> </w:t>
      </w:r>
      <w:r>
        <w:t>о</w:t>
      </w:r>
      <w:r>
        <w:rPr>
          <w:spacing w:val="-3"/>
        </w:rPr>
        <w:t xml:space="preserve"> </w:t>
      </w:r>
      <w:r>
        <w:t>задачах</w:t>
      </w:r>
      <w:r>
        <w:rPr>
          <w:spacing w:val="-1"/>
        </w:rPr>
        <w:t xml:space="preserve"> </w:t>
      </w:r>
      <w:r>
        <w:t>РСЧС.</w:t>
      </w:r>
      <w:r>
        <w:rPr>
          <w:spacing w:val="-3"/>
        </w:rPr>
        <w:t xml:space="preserve"> </w:t>
      </w:r>
      <w:r>
        <w:t>Приводить</w:t>
      </w:r>
      <w:r>
        <w:rPr>
          <w:spacing w:val="-4"/>
        </w:rPr>
        <w:t xml:space="preserve"> </w:t>
      </w:r>
      <w:r>
        <w:t>примеры.</w:t>
      </w:r>
    </w:p>
    <w:p w:rsidR="00764468" w:rsidRDefault="004B2496">
      <w:pPr>
        <w:pStyle w:val="a5"/>
        <w:ind w:left="1041" w:right="1049" w:firstLine="0"/>
        <w:jc w:val="left"/>
      </w:pPr>
      <w:r>
        <w:t>Знать права и обязанности граждан в области защиты от чрезвычайных ситуаций.</w:t>
      </w:r>
      <w:r>
        <w:rPr>
          <w:spacing w:val="1"/>
        </w:rPr>
        <w:t xml:space="preserve"> </w:t>
      </w:r>
      <w:r>
        <w:t>Иметь представление о правовой основе обеспечения национальной безопасности.</w:t>
      </w:r>
      <w:r>
        <w:rPr>
          <w:spacing w:val="-58"/>
        </w:rPr>
        <w:t xml:space="preserve"> </w:t>
      </w:r>
      <w:r>
        <w:t>Знать принципы</w:t>
      </w:r>
      <w:r>
        <w:rPr>
          <w:spacing w:val="-1"/>
        </w:rPr>
        <w:t xml:space="preserve"> </w:t>
      </w:r>
      <w:r>
        <w:t>обеспечения национальной</w:t>
      </w:r>
      <w:r>
        <w:rPr>
          <w:spacing w:val="-1"/>
        </w:rPr>
        <w:t xml:space="preserve"> </w:t>
      </w:r>
      <w:r>
        <w:t>безопасности.</w:t>
      </w:r>
    </w:p>
    <w:p w:rsidR="00764468" w:rsidRDefault="004B2496">
      <w:pPr>
        <w:pStyle w:val="a5"/>
        <w:ind w:right="349"/>
      </w:pPr>
      <w:r>
        <w:t>Характеризовать</w:t>
      </w:r>
      <w:r>
        <w:rPr>
          <w:spacing w:val="1"/>
        </w:rPr>
        <w:t xml:space="preserve"> </w:t>
      </w:r>
      <w:r>
        <w:t>роль</w:t>
      </w:r>
      <w:r>
        <w:rPr>
          <w:spacing w:val="1"/>
        </w:rPr>
        <w:t xml:space="preserve"> </w:t>
      </w:r>
      <w:r>
        <w:t>реализации</w:t>
      </w:r>
      <w:r>
        <w:rPr>
          <w:spacing w:val="1"/>
        </w:rPr>
        <w:t xml:space="preserve"> </w:t>
      </w:r>
      <w:r>
        <w:t>национальных</w:t>
      </w:r>
      <w:r>
        <w:rPr>
          <w:spacing w:val="1"/>
        </w:rPr>
        <w:t xml:space="preserve"> </w:t>
      </w:r>
      <w:r>
        <w:t>приоритетов</w:t>
      </w:r>
      <w:r>
        <w:rPr>
          <w:spacing w:val="1"/>
        </w:rPr>
        <w:t xml:space="preserve"> </w:t>
      </w:r>
      <w:r>
        <w:t>в</w:t>
      </w:r>
      <w:r>
        <w:rPr>
          <w:spacing w:val="1"/>
        </w:rPr>
        <w:t xml:space="preserve"> </w:t>
      </w:r>
      <w:r>
        <w:t>обеспечении</w:t>
      </w:r>
      <w:r>
        <w:rPr>
          <w:spacing w:val="1"/>
        </w:rPr>
        <w:t xml:space="preserve"> </w:t>
      </w:r>
      <w:r>
        <w:t>безопасности.</w:t>
      </w:r>
    </w:p>
    <w:p w:rsidR="00764468" w:rsidRDefault="004B2496">
      <w:pPr>
        <w:pStyle w:val="a5"/>
        <w:ind w:right="357"/>
      </w:pPr>
      <w:r>
        <w:t>Объяснять</w:t>
      </w:r>
      <w:r>
        <w:rPr>
          <w:spacing w:val="1"/>
        </w:rPr>
        <w:t xml:space="preserve"> </w:t>
      </w:r>
      <w:r>
        <w:t>роль</w:t>
      </w:r>
      <w:r>
        <w:rPr>
          <w:spacing w:val="1"/>
        </w:rPr>
        <w:t xml:space="preserve"> </w:t>
      </w:r>
      <w:r>
        <w:t>личности,</w:t>
      </w:r>
      <w:r>
        <w:rPr>
          <w:spacing w:val="1"/>
        </w:rPr>
        <w:t xml:space="preserve"> </w:t>
      </w:r>
      <w:r>
        <w:t>общества,</w:t>
      </w:r>
      <w:r>
        <w:rPr>
          <w:spacing w:val="1"/>
        </w:rPr>
        <w:t xml:space="preserve"> </w:t>
      </w:r>
      <w:r>
        <w:t>государства</w:t>
      </w:r>
      <w:r>
        <w:rPr>
          <w:spacing w:val="1"/>
        </w:rPr>
        <w:t xml:space="preserve"> </w:t>
      </w:r>
      <w:r>
        <w:t>в</w:t>
      </w:r>
      <w:r>
        <w:rPr>
          <w:spacing w:val="1"/>
        </w:rPr>
        <w:t xml:space="preserve"> </w:t>
      </w:r>
      <w:r>
        <w:t>реализации</w:t>
      </w:r>
      <w:r>
        <w:rPr>
          <w:spacing w:val="1"/>
        </w:rPr>
        <w:t xml:space="preserve"> </w:t>
      </w:r>
      <w:r>
        <w:t>национальных</w:t>
      </w:r>
      <w:r>
        <w:rPr>
          <w:spacing w:val="1"/>
        </w:rPr>
        <w:t xml:space="preserve"> </w:t>
      </w:r>
      <w:r>
        <w:t>приоритетов,</w:t>
      </w:r>
      <w:r>
        <w:rPr>
          <w:spacing w:val="-1"/>
        </w:rPr>
        <w:t xml:space="preserve"> </w:t>
      </w:r>
      <w:r>
        <w:t>приводить примеры.</w:t>
      </w:r>
    </w:p>
    <w:p w:rsidR="00764468" w:rsidRDefault="004B2496">
      <w:pPr>
        <w:pStyle w:val="a5"/>
        <w:ind w:left="1041" w:firstLine="0"/>
      </w:pPr>
      <w:r>
        <w:t>Планируемые</w:t>
      </w:r>
      <w:r>
        <w:rPr>
          <w:spacing w:val="-5"/>
        </w:rPr>
        <w:t xml:space="preserve"> </w:t>
      </w:r>
      <w:r>
        <w:t>результаты</w:t>
      </w:r>
      <w:r>
        <w:rPr>
          <w:spacing w:val="-4"/>
        </w:rPr>
        <w:t xml:space="preserve"> </w:t>
      </w:r>
      <w:r>
        <w:t>освоения</w:t>
      </w:r>
      <w:r>
        <w:rPr>
          <w:spacing w:val="-1"/>
        </w:rPr>
        <w:t xml:space="preserve"> </w:t>
      </w:r>
      <w:r>
        <w:t>программы</w:t>
      </w:r>
      <w:r>
        <w:rPr>
          <w:spacing w:val="-4"/>
        </w:rPr>
        <w:t xml:space="preserve"> </w:t>
      </w:r>
      <w:r>
        <w:t>ОБЖ.</w:t>
      </w:r>
    </w:p>
    <w:p w:rsidR="00764468" w:rsidRDefault="004B2496">
      <w:pPr>
        <w:pStyle w:val="a5"/>
        <w:ind w:right="350"/>
      </w:pPr>
      <w:r>
        <w:t>Личностные результаты достигаются в единстве учебной и воспитательной деятельности</w:t>
      </w:r>
      <w:r>
        <w:rPr>
          <w:spacing w:val="-57"/>
        </w:rPr>
        <w:t xml:space="preserve"> </w:t>
      </w:r>
      <w:r>
        <w:t>в соответствии с традиционными российскими социокультурными и духовно-нравственными</w:t>
      </w:r>
      <w:r>
        <w:rPr>
          <w:spacing w:val="1"/>
        </w:rPr>
        <w:t xml:space="preserve"> </w:t>
      </w:r>
      <w:r>
        <w:t>ценностями,</w:t>
      </w:r>
      <w:r>
        <w:rPr>
          <w:spacing w:val="-4"/>
        </w:rPr>
        <w:t xml:space="preserve"> </w:t>
      </w:r>
      <w:r>
        <w:t>принятыми в</w:t>
      </w:r>
      <w:r>
        <w:rPr>
          <w:spacing w:val="-2"/>
        </w:rPr>
        <w:t xml:space="preserve"> </w:t>
      </w:r>
      <w:r>
        <w:t>обществе</w:t>
      </w:r>
      <w:r>
        <w:rPr>
          <w:spacing w:val="-1"/>
        </w:rPr>
        <w:t xml:space="preserve"> </w:t>
      </w:r>
      <w:r>
        <w:t>правилами и</w:t>
      </w:r>
      <w:r>
        <w:rPr>
          <w:spacing w:val="-1"/>
        </w:rPr>
        <w:t xml:space="preserve"> </w:t>
      </w:r>
      <w:r>
        <w:t>нормами поведения.</w:t>
      </w:r>
    </w:p>
    <w:p w:rsidR="00764468" w:rsidRDefault="004B2496">
      <w:pPr>
        <w:pStyle w:val="a5"/>
        <w:ind w:right="349"/>
      </w:pPr>
      <w:r>
        <w:t>Личностные результаты, формируемые в ходе изучения ОБЖ, должны способствовать</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 патриотизма, гражданственности и проявляться, прежде всего, в уважении к памяти</w:t>
      </w:r>
      <w:r>
        <w:rPr>
          <w:spacing w:val="1"/>
        </w:rPr>
        <w:t xml:space="preserve"> </w:t>
      </w:r>
      <w:r>
        <w:t>защитников Отечества и подвигам Героев Отечества, закону и правопорядку, человеку труда и</w:t>
      </w:r>
      <w:r>
        <w:rPr>
          <w:spacing w:val="1"/>
        </w:rPr>
        <w:t xml:space="preserve"> </w:t>
      </w:r>
      <w:r>
        <w:t>старшему</w:t>
      </w:r>
      <w:r>
        <w:rPr>
          <w:spacing w:val="1"/>
        </w:rPr>
        <w:t xml:space="preserve"> </w:t>
      </w:r>
      <w:r>
        <w:t>поколению,</w:t>
      </w:r>
      <w:r>
        <w:rPr>
          <w:spacing w:val="1"/>
        </w:rPr>
        <w:t xml:space="preserve"> </w:t>
      </w:r>
      <w:r>
        <w:t>гордости</w:t>
      </w:r>
      <w:r>
        <w:rPr>
          <w:spacing w:val="1"/>
        </w:rPr>
        <w:t xml:space="preserve"> </w:t>
      </w:r>
      <w:r>
        <w:t>за</w:t>
      </w:r>
      <w:r>
        <w:rPr>
          <w:spacing w:val="1"/>
        </w:rPr>
        <w:t xml:space="preserve"> </w:t>
      </w:r>
      <w:r>
        <w:t>российские</w:t>
      </w:r>
      <w:r>
        <w:rPr>
          <w:spacing w:val="1"/>
        </w:rPr>
        <w:t xml:space="preserve"> </w:t>
      </w:r>
      <w:r>
        <w:t>достижения,</w:t>
      </w:r>
      <w:r>
        <w:rPr>
          <w:spacing w:val="1"/>
        </w:rPr>
        <w:t xml:space="preserve"> </w:t>
      </w:r>
      <w:r>
        <w:t>в</w:t>
      </w:r>
      <w:r>
        <w:rPr>
          <w:spacing w:val="1"/>
        </w:rPr>
        <w:t xml:space="preserve"> </w:t>
      </w:r>
      <w:r>
        <w:t>готовности</w:t>
      </w:r>
      <w:r>
        <w:rPr>
          <w:spacing w:val="1"/>
        </w:rPr>
        <w:t xml:space="preserve"> </w:t>
      </w:r>
      <w:r>
        <w:t>к</w:t>
      </w:r>
      <w:r>
        <w:rPr>
          <w:spacing w:val="1"/>
        </w:rPr>
        <w:t xml:space="preserve"> </w:t>
      </w:r>
      <w:r>
        <w:t>осмысленному</w:t>
      </w:r>
      <w:r>
        <w:rPr>
          <w:spacing w:val="1"/>
        </w:rPr>
        <w:t xml:space="preserve"> </w:t>
      </w:r>
      <w:r>
        <w:t>применению</w:t>
      </w:r>
      <w:r>
        <w:rPr>
          <w:spacing w:val="21"/>
        </w:rPr>
        <w:t xml:space="preserve"> </w:t>
      </w:r>
      <w:r>
        <w:t>принципов</w:t>
      </w:r>
      <w:r>
        <w:rPr>
          <w:spacing w:val="21"/>
        </w:rPr>
        <w:t xml:space="preserve"> </w:t>
      </w:r>
      <w:r>
        <w:t>и</w:t>
      </w:r>
      <w:r>
        <w:rPr>
          <w:spacing w:val="23"/>
        </w:rPr>
        <w:t xml:space="preserve"> </w:t>
      </w:r>
      <w:r>
        <w:t>правил</w:t>
      </w:r>
      <w:r>
        <w:rPr>
          <w:spacing w:val="22"/>
        </w:rPr>
        <w:t xml:space="preserve"> </w:t>
      </w:r>
      <w:r>
        <w:t>безопасного</w:t>
      </w:r>
      <w:r>
        <w:rPr>
          <w:spacing w:val="22"/>
        </w:rPr>
        <w:t xml:space="preserve"> </w:t>
      </w:r>
      <w:r>
        <w:t>поведения</w:t>
      </w:r>
      <w:r>
        <w:rPr>
          <w:spacing w:val="22"/>
        </w:rPr>
        <w:t xml:space="preserve"> </w:t>
      </w:r>
      <w:r>
        <w:t>в</w:t>
      </w:r>
      <w:r>
        <w:rPr>
          <w:spacing w:val="21"/>
        </w:rPr>
        <w:t xml:space="preserve"> </w:t>
      </w:r>
      <w:r>
        <w:t>повседневной</w:t>
      </w:r>
      <w:r>
        <w:rPr>
          <w:spacing w:val="23"/>
        </w:rPr>
        <w:t xml:space="preserve"> </w:t>
      </w:r>
      <w:r>
        <w:t>жизни,</w:t>
      </w:r>
      <w:r>
        <w:rPr>
          <w:spacing w:val="22"/>
        </w:rPr>
        <w:t xml:space="preserve"> </w:t>
      </w:r>
      <w:r>
        <w:t>соблюдению</w:t>
      </w:r>
    </w:p>
    <w:p w:rsidR="00764468" w:rsidRDefault="00764468">
      <w:pPr>
        <w:sectPr w:rsidR="00764468">
          <w:headerReference w:type="default" r:id="rId246"/>
          <w:footerReference w:type="default" r:id="rId247"/>
          <w:pgSz w:w="11910" w:h="16850"/>
          <w:pgMar w:top="820" w:right="500" w:bottom="1000" w:left="800" w:header="569" w:footer="813" w:gutter="0"/>
          <w:cols w:space="720"/>
        </w:sectPr>
      </w:pPr>
    </w:p>
    <w:p w:rsidR="00764468" w:rsidRDefault="004B2496">
      <w:pPr>
        <w:pStyle w:val="a5"/>
        <w:spacing w:before="9"/>
        <w:ind w:right="351" w:firstLine="0"/>
      </w:pPr>
      <w:r>
        <w:lastRenderedPageBreak/>
        <w:t>правил</w:t>
      </w:r>
      <w:r>
        <w:rPr>
          <w:spacing w:val="1"/>
        </w:rPr>
        <w:t xml:space="preserve"> </w:t>
      </w:r>
      <w:r>
        <w:t>экологического</w:t>
      </w:r>
      <w:r>
        <w:rPr>
          <w:spacing w:val="1"/>
        </w:rPr>
        <w:t xml:space="preserve"> </w:t>
      </w:r>
      <w:r>
        <w:t>поведения,</w:t>
      </w:r>
      <w:r>
        <w:rPr>
          <w:spacing w:val="1"/>
        </w:rPr>
        <w:t xml:space="preserve"> </w:t>
      </w:r>
      <w:r>
        <w:t>защите</w:t>
      </w:r>
      <w:r>
        <w:rPr>
          <w:spacing w:val="1"/>
        </w:rPr>
        <w:t xml:space="preserve"> </w:t>
      </w:r>
      <w:r>
        <w:t>Отечества,</w:t>
      </w:r>
      <w:r>
        <w:rPr>
          <w:spacing w:val="1"/>
        </w:rPr>
        <w:t xml:space="preserve"> </w:t>
      </w:r>
      <w:r>
        <w:t>бережном</w:t>
      </w:r>
      <w:r>
        <w:rPr>
          <w:spacing w:val="1"/>
        </w:rPr>
        <w:t xml:space="preserve"> </w:t>
      </w:r>
      <w:r>
        <w:t>отношении</w:t>
      </w:r>
      <w:r>
        <w:rPr>
          <w:spacing w:val="1"/>
        </w:rPr>
        <w:t xml:space="preserve"> </w:t>
      </w:r>
      <w:r>
        <w:t>к</w:t>
      </w:r>
      <w:r>
        <w:rPr>
          <w:spacing w:val="1"/>
        </w:rPr>
        <w:t xml:space="preserve"> </w:t>
      </w:r>
      <w:r>
        <w:t>окружающим</w:t>
      </w:r>
      <w:r>
        <w:rPr>
          <w:spacing w:val="-57"/>
        </w:rPr>
        <w:t xml:space="preserve"> </w:t>
      </w:r>
      <w:r>
        <w:t>людям, культурному наследию и уважительном отношении к традициям многонационального</w:t>
      </w:r>
      <w:r>
        <w:rPr>
          <w:spacing w:val="1"/>
        </w:rPr>
        <w:t xml:space="preserve"> </w:t>
      </w:r>
      <w:r>
        <w:t>народа</w:t>
      </w:r>
      <w:r>
        <w:rPr>
          <w:spacing w:val="-2"/>
        </w:rPr>
        <w:t xml:space="preserve"> </w:t>
      </w:r>
      <w:r>
        <w:t>Российской Федерации и</w:t>
      </w:r>
      <w:r>
        <w:rPr>
          <w:spacing w:val="-2"/>
        </w:rPr>
        <w:t xml:space="preserve"> </w:t>
      </w:r>
      <w:r>
        <w:t>к жизни в</w:t>
      </w:r>
      <w:r>
        <w:rPr>
          <w:spacing w:val="-4"/>
        </w:rPr>
        <w:t xml:space="preserve"> </w:t>
      </w:r>
      <w:r>
        <w:t>целом.</w:t>
      </w:r>
    </w:p>
    <w:p w:rsidR="00764468" w:rsidRDefault="004B2496">
      <w:pPr>
        <w:pStyle w:val="a5"/>
        <w:spacing w:before="1"/>
        <w:ind w:left="1041" w:firstLine="0"/>
      </w:pPr>
      <w:r>
        <w:t>Личностные</w:t>
      </w:r>
      <w:r>
        <w:rPr>
          <w:spacing w:val="-5"/>
        </w:rPr>
        <w:t xml:space="preserve"> </w:t>
      </w:r>
      <w:r>
        <w:t>результаты</w:t>
      </w:r>
      <w:r>
        <w:rPr>
          <w:spacing w:val="-3"/>
        </w:rPr>
        <w:t xml:space="preserve"> </w:t>
      </w:r>
      <w:r>
        <w:t>изучения</w:t>
      </w:r>
      <w:r>
        <w:rPr>
          <w:spacing w:val="-3"/>
        </w:rPr>
        <w:t xml:space="preserve"> </w:t>
      </w:r>
      <w:r>
        <w:t>ОБЖ</w:t>
      </w:r>
      <w:r>
        <w:rPr>
          <w:spacing w:val="-3"/>
        </w:rPr>
        <w:t xml:space="preserve"> </w:t>
      </w:r>
      <w:r>
        <w:t>включают:</w:t>
      </w:r>
    </w:p>
    <w:p w:rsidR="00764468" w:rsidRDefault="004B2496">
      <w:pPr>
        <w:pStyle w:val="a9"/>
        <w:numPr>
          <w:ilvl w:val="0"/>
          <w:numId w:val="1"/>
        </w:numPr>
        <w:tabs>
          <w:tab w:val="left" w:pos="1301"/>
        </w:tabs>
        <w:rPr>
          <w:sz w:val="24"/>
        </w:rPr>
      </w:pPr>
      <w:r>
        <w:rPr>
          <w:sz w:val="24"/>
        </w:rPr>
        <w:t>гражданское</w:t>
      </w:r>
      <w:r>
        <w:rPr>
          <w:spacing w:val="-4"/>
          <w:sz w:val="24"/>
        </w:rPr>
        <w:t xml:space="preserve"> </w:t>
      </w:r>
      <w:r>
        <w:rPr>
          <w:sz w:val="24"/>
        </w:rPr>
        <w:t>воспитание:</w:t>
      </w:r>
    </w:p>
    <w:p w:rsidR="00764468" w:rsidRDefault="004B2496">
      <w:pPr>
        <w:pStyle w:val="a5"/>
        <w:ind w:right="359"/>
      </w:pPr>
      <w:r>
        <w:t>сформированность</w:t>
      </w:r>
      <w:r>
        <w:rPr>
          <w:spacing w:val="1"/>
        </w:rPr>
        <w:t xml:space="preserve"> </w:t>
      </w:r>
      <w:r>
        <w:t>активной</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готового</w:t>
      </w:r>
      <w:r>
        <w:rPr>
          <w:spacing w:val="61"/>
        </w:rPr>
        <w:t xml:space="preserve"> </w:t>
      </w:r>
      <w:r>
        <w:t>и</w:t>
      </w:r>
      <w:r>
        <w:rPr>
          <w:spacing w:val="1"/>
        </w:rPr>
        <w:t xml:space="preserve"> </w:t>
      </w:r>
      <w:r>
        <w:t>способного</w:t>
      </w:r>
      <w:r>
        <w:rPr>
          <w:spacing w:val="-2"/>
        </w:rPr>
        <w:t xml:space="preserve"> </w:t>
      </w:r>
      <w:r>
        <w:t>применять</w:t>
      </w:r>
      <w:r>
        <w:rPr>
          <w:spacing w:val="-3"/>
        </w:rPr>
        <w:t xml:space="preserve"> </w:t>
      </w:r>
      <w:r>
        <w:t>принципы</w:t>
      </w:r>
      <w:r>
        <w:rPr>
          <w:spacing w:val="-1"/>
        </w:rPr>
        <w:t xml:space="preserve"> </w:t>
      </w:r>
      <w:r>
        <w:t>и</w:t>
      </w:r>
      <w:r>
        <w:rPr>
          <w:spacing w:val="-3"/>
        </w:rPr>
        <w:t xml:space="preserve"> </w:t>
      </w:r>
      <w:r>
        <w:t>правила</w:t>
      </w:r>
      <w:r>
        <w:rPr>
          <w:spacing w:val="-2"/>
        </w:rPr>
        <w:t xml:space="preserve"> </w:t>
      </w:r>
      <w:r>
        <w:t>безопасного</w:t>
      </w:r>
      <w:r>
        <w:rPr>
          <w:spacing w:val="-1"/>
        </w:rPr>
        <w:t xml:space="preserve"> </w:t>
      </w:r>
      <w:r>
        <w:t>поведения</w:t>
      </w:r>
      <w:r>
        <w:rPr>
          <w:spacing w:val="-1"/>
        </w:rPr>
        <w:t xml:space="preserve"> </w:t>
      </w:r>
      <w:r>
        <w:t>в</w:t>
      </w:r>
      <w:r>
        <w:rPr>
          <w:spacing w:val="-4"/>
        </w:rPr>
        <w:t xml:space="preserve"> </w:t>
      </w:r>
      <w:r>
        <w:t>течение</w:t>
      </w:r>
      <w:r>
        <w:rPr>
          <w:spacing w:val="-2"/>
        </w:rPr>
        <w:t xml:space="preserve"> </w:t>
      </w:r>
      <w:r>
        <w:t>всей</w:t>
      </w:r>
      <w:r>
        <w:rPr>
          <w:spacing w:val="-1"/>
        </w:rPr>
        <w:t xml:space="preserve"> </w:t>
      </w:r>
      <w:r>
        <w:t>жизни;</w:t>
      </w:r>
    </w:p>
    <w:p w:rsidR="00764468" w:rsidRDefault="004B2496">
      <w:pPr>
        <w:pStyle w:val="a5"/>
        <w:ind w:right="357"/>
      </w:pPr>
      <w:r>
        <w:t>уважение закона и правопорядка, осознание своих прав, обязанностей и ответственности</w:t>
      </w:r>
      <w:r>
        <w:rPr>
          <w:spacing w:val="1"/>
        </w:rPr>
        <w:t xml:space="preserve"> </w:t>
      </w:r>
      <w:r>
        <w:t>в области защиты населения и территории Российской Федерации от чрезвычайных ситуаций и</w:t>
      </w:r>
      <w:r>
        <w:rPr>
          <w:spacing w:val="1"/>
        </w:rPr>
        <w:t xml:space="preserve"> </w:t>
      </w:r>
      <w:r>
        <w:t>в</w:t>
      </w:r>
      <w:r>
        <w:rPr>
          <w:spacing w:val="-2"/>
        </w:rPr>
        <w:t xml:space="preserve"> </w:t>
      </w:r>
      <w:r>
        <w:t>других</w:t>
      </w:r>
      <w:r>
        <w:rPr>
          <w:spacing w:val="2"/>
        </w:rPr>
        <w:t xml:space="preserve"> </w:t>
      </w:r>
      <w:r>
        <w:t>областях,</w:t>
      </w:r>
      <w:r>
        <w:rPr>
          <w:spacing w:val="-1"/>
        </w:rPr>
        <w:t xml:space="preserve"> </w:t>
      </w:r>
      <w:r>
        <w:t>связанных</w:t>
      </w:r>
      <w:r>
        <w:rPr>
          <w:spacing w:val="1"/>
        </w:rPr>
        <w:t xml:space="preserve"> </w:t>
      </w:r>
      <w:r>
        <w:t>с</w:t>
      </w:r>
      <w:r>
        <w:rPr>
          <w:spacing w:val="-1"/>
        </w:rPr>
        <w:t xml:space="preserve"> </w:t>
      </w:r>
      <w:r>
        <w:t>безопасностью</w:t>
      </w:r>
      <w:r>
        <w:rPr>
          <w:spacing w:val="-3"/>
        </w:rPr>
        <w:t xml:space="preserve"> </w:t>
      </w:r>
      <w:r>
        <w:t>жизнедеятельности;</w:t>
      </w:r>
    </w:p>
    <w:p w:rsidR="00764468" w:rsidRDefault="004B2496">
      <w:pPr>
        <w:pStyle w:val="a5"/>
        <w:ind w:right="353"/>
      </w:pPr>
      <w:r>
        <w:t>сформированность</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как</w:t>
      </w:r>
      <w:r>
        <w:rPr>
          <w:spacing w:val="1"/>
        </w:rPr>
        <w:t xml:space="preserve"> </w:t>
      </w:r>
      <w:r>
        <w:t>основы</w:t>
      </w:r>
      <w:r>
        <w:rPr>
          <w:spacing w:val="-3"/>
        </w:rPr>
        <w:t xml:space="preserve"> </w:t>
      </w:r>
      <w:r>
        <w:t>для</w:t>
      </w:r>
      <w:r>
        <w:rPr>
          <w:spacing w:val="-1"/>
        </w:rPr>
        <w:t xml:space="preserve"> </w:t>
      </w:r>
      <w:r>
        <w:t>благополучия</w:t>
      </w:r>
      <w:r>
        <w:rPr>
          <w:spacing w:val="-1"/>
        </w:rPr>
        <w:t xml:space="preserve"> </w:t>
      </w:r>
      <w:r>
        <w:t>и</w:t>
      </w:r>
      <w:r>
        <w:rPr>
          <w:spacing w:val="2"/>
        </w:rPr>
        <w:t xml:space="preserve"> </w:t>
      </w:r>
      <w:r>
        <w:t>устойчивого</w:t>
      </w:r>
      <w:r>
        <w:rPr>
          <w:spacing w:val="-2"/>
        </w:rPr>
        <w:t xml:space="preserve"> </w:t>
      </w:r>
      <w:r>
        <w:t>развития</w:t>
      </w:r>
      <w:r>
        <w:rPr>
          <w:spacing w:val="-1"/>
        </w:rPr>
        <w:t xml:space="preserve"> </w:t>
      </w:r>
      <w:r>
        <w:t>личности,</w:t>
      </w:r>
      <w:r>
        <w:rPr>
          <w:spacing w:val="-1"/>
        </w:rPr>
        <w:t xml:space="preserve"> </w:t>
      </w:r>
      <w:r>
        <w:t>общества</w:t>
      </w:r>
      <w:r>
        <w:rPr>
          <w:spacing w:val="-2"/>
        </w:rPr>
        <w:t xml:space="preserve"> </w:t>
      </w:r>
      <w:r>
        <w:t>и</w:t>
      </w:r>
      <w:r>
        <w:rPr>
          <w:spacing w:val="-2"/>
        </w:rPr>
        <w:t xml:space="preserve"> </w:t>
      </w:r>
      <w:r>
        <w:t>государства;</w:t>
      </w:r>
    </w:p>
    <w:p w:rsidR="00764468" w:rsidRDefault="004B2496">
      <w:pPr>
        <w:pStyle w:val="a5"/>
        <w:ind w:right="350"/>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национализма</w:t>
      </w:r>
      <w:r>
        <w:rPr>
          <w:spacing w:val="1"/>
        </w:rPr>
        <w:t xml:space="preserve"> </w:t>
      </w:r>
      <w:r>
        <w:t>и</w:t>
      </w:r>
      <w:r>
        <w:rPr>
          <w:spacing w:val="-57"/>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61"/>
        </w:rPr>
        <w:t xml:space="preserve"> </w:t>
      </w:r>
      <w:r>
        <w:t>национальным</w:t>
      </w:r>
      <w:r>
        <w:rPr>
          <w:spacing w:val="1"/>
        </w:rPr>
        <w:t xml:space="preserve"> </w:t>
      </w:r>
      <w:r>
        <w:t>признакам;</w:t>
      </w:r>
    </w:p>
    <w:p w:rsidR="00764468" w:rsidRDefault="004B2496">
      <w:pPr>
        <w:pStyle w:val="a5"/>
        <w:ind w:right="356"/>
      </w:pPr>
      <w:r>
        <w:t>готовность к взаимодействию с обществом и государством в обеспечении безопасности</w:t>
      </w:r>
      <w:r>
        <w:rPr>
          <w:spacing w:val="1"/>
        </w:rPr>
        <w:t xml:space="preserve"> </w:t>
      </w:r>
      <w:r>
        <w:t>жизни</w:t>
      </w:r>
      <w:r>
        <w:rPr>
          <w:spacing w:val="-1"/>
        </w:rPr>
        <w:t xml:space="preserve"> </w:t>
      </w:r>
      <w:r>
        <w:t>и</w:t>
      </w:r>
      <w:r>
        <w:rPr>
          <w:spacing w:val="-2"/>
        </w:rPr>
        <w:t xml:space="preserve"> </w:t>
      </w:r>
      <w:r>
        <w:t>здоровья</w:t>
      </w:r>
      <w:r>
        <w:rPr>
          <w:spacing w:val="-3"/>
        </w:rPr>
        <w:t xml:space="preserve"> </w:t>
      </w:r>
      <w:r>
        <w:t>населения;</w:t>
      </w:r>
    </w:p>
    <w:p w:rsidR="00764468" w:rsidRDefault="004B2496">
      <w:pPr>
        <w:pStyle w:val="a5"/>
        <w:ind w:right="354"/>
      </w:pP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деятельности</w:t>
      </w:r>
      <w:r>
        <w:rPr>
          <w:spacing w:val="1"/>
        </w:rPr>
        <w:t xml:space="preserve"> </w:t>
      </w:r>
      <w:r>
        <w:t>государственных</w:t>
      </w:r>
      <w:r>
        <w:rPr>
          <w:spacing w:val="1"/>
        </w:rPr>
        <w:t xml:space="preserve"> </w:t>
      </w:r>
      <w:r>
        <w:t>социальных</w:t>
      </w:r>
      <w:r>
        <w:rPr>
          <w:spacing w:val="1"/>
        </w:rPr>
        <w:t xml:space="preserve"> </w:t>
      </w:r>
      <w:r>
        <w:t>организаций</w:t>
      </w:r>
      <w:r>
        <w:rPr>
          <w:spacing w:val="1"/>
        </w:rPr>
        <w:t xml:space="preserve"> </w:t>
      </w:r>
      <w:r>
        <w:t>и</w:t>
      </w:r>
      <w:r>
        <w:rPr>
          <w:spacing w:val="1"/>
        </w:rPr>
        <w:t xml:space="preserve"> </w:t>
      </w:r>
      <w:r>
        <w:t>институтов</w:t>
      </w:r>
      <w:r>
        <w:rPr>
          <w:spacing w:val="1"/>
        </w:rPr>
        <w:t xml:space="preserve"> </w:t>
      </w:r>
      <w:r>
        <w:t>гражданского</w:t>
      </w:r>
      <w:r>
        <w:rPr>
          <w:spacing w:val="1"/>
        </w:rPr>
        <w:t xml:space="preserve"> </w:t>
      </w:r>
      <w:r>
        <w:t>общества</w:t>
      </w:r>
      <w:r>
        <w:rPr>
          <w:spacing w:val="1"/>
        </w:rPr>
        <w:t xml:space="preserve"> </w:t>
      </w:r>
      <w:r>
        <w:t>в</w:t>
      </w:r>
      <w:r>
        <w:rPr>
          <w:spacing w:val="1"/>
        </w:rPr>
        <w:t xml:space="preserve"> </w:t>
      </w:r>
      <w:r>
        <w:t>области</w:t>
      </w:r>
      <w:r>
        <w:rPr>
          <w:spacing w:val="1"/>
        </w:rPr>
        <w:t xml:space="preserve"> </w:t>
      </w:r>
      <w:r>
        <w:t>обеспечения</w:t>
      </w:r>
      <w:r>
        <w:rPr>
          <w:spacing w:val="1"/>
        </w:rPr>
        <w:t xml:space="preserve"> </w:t>
      </w:r>
      <w:r>
        <w:t>комплексной</w:t>
      </w:r>
      <w:r>
        <w:rPr>
          <w:spacing w:val="6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 государства;</w:t>
      </w:r>
    </w:p>
    <w:p w:rsidR="00764468" w:rsidRDefault="004B2496">
      <w:pPr>
        <w:pStyle w:val="a9"/>
        <w:numPr>
          <w:ilvl w:val="0"/>
          <w:numId w:val="1"/>
        </w:numPr>
        <w:tabs>
          <w:tab w:val="left" w:pos="1301"/>
        </w:tabs>
        <w:rPr>
          <w:sz w:val="24"/>
        </w:rPr>
      </w:pPr>
      <w:r>
        <w:rPr>
          <w:sz w:val="24"/>
        </w:rPr>
        <w:t>патриотическое</w:t>
      </w:r>
      <w:r>
        <w:rPr>
          <w:spacing w:val="-4"/>
          <w:sz w:val="24"/>
        </w:rPr>
        <w:t xml:space="preserve"> </w:t>
      </w:r>
      <w:r>
        <w:rPr>
          <w:sz w:val="24"/>
        </w:rPr>
        <w:t>воспитание:</w:t>
      </w:r>
    </w:p>
    <w:p w:rsidR="00764468" w:rsidRDefault="004B2496">
      <w:pPr>
        <w:pStyle w:val="a5"/>
        <w:ind w:right="352"/>
      </w:pPr>
      <w:r>
        <w:t>сформированность российской гражданской идентичности, уважения к своему народу,</w:t>
      </w:r>
      <w:r>
        <w:rPr>
          <w:spacing w:val="1"/>
        </w:rPr>
        <w:t xml:space="preserve"> </w:t>
      </w:r>
      <w:r>
        <w:t>памяти защитников Родины и боевым подвигам Героев Отечества, гордости за свою Родину и</w:t>
      </w:r>
      <w:r>
        <w:rPr>
          <w:spacing w:val="1"/>
        </w:rPr>
        <w:t xml:space="preserve"> </w:t>
      </w:r>
      <w:r>
        <w:t>Вооружённые Силы Российской Федерации, прошлое и настоящее многонационального народа</w:t>
      </w:r>
      <w:r>
        <w:rPr>
          <w:spacing w:val="1"/>
        </w:rPr>
        <w:t xml:space="preserve"> </w:t>
      </w:r>
      <w:r>
        <w:t>России,</w:t>
      </w:r>
      <w:r>
        <w:rPr>
          <w:spacing w:val="-1"/>
        </w:rPr>
        <w:t xml:space="preserve"> </w:t>
      </w:r>
      <w:r>
        <w:t>российской армии и флота;</w:t>
      </w:r>
    </w:p>
    <w:p w:rsidR="00764468" w:rsidRDefault="004B2496">
      <w:pPr>
        <w:pStyle w:val="a5"/>
        <w:ind w:right="355"/>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и</w:t>
      </w:r>
      <w:r>
        <w:rPr>
          <w:spacing w:val="1"/>
        </w:rPr>
        <w:t xml:space="preserve"> </w:t>
      </w:r>
      <w:r>
        <w:t>военным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дням</w:t>
      </w:r>
      <w:r>
        <w:rPr>
          <w:spacing w:val="1"/>
        </w:rPr>
        <w:t xml:space="preserve"> </w:t>
      </w:r>
      <w:r>
        <w:t>воинской</w:t>
      </w:r>
      <w:r>
        <w:rPr>
          <w:spacing w:val="1"/>
        </w:rPr>
        <w:t xml:space="preserve"> </w:t>
      </w:r>
      <w:r>
        <w:t>славы,</w:t>
      </w:r>
      <w:r>
        <w:rPr>
          <w:spacing w:val="1"/>
        </w:rPr>
        <w:t xml:space="preserve"> </w:t>
      </w:r>
      <w:r>
        <w:t>боевым</w:t>
      </w:r>
      <w:r>
        <w:rPr>
          <w:spacing w:val="1"/>
        </w:rPr>
        <w:t xml:space="preserve"> </w:t>
      </w:r>
      <w:r>
        <w:t>традициям</w:t>
      </w:r>
      <w:r>
        <w:rPr>
          <w:spacing w:val="1"/>
        </w:rPr>
        <w:t xml:space="preserve"> </w:t>
      </w:r>
      <w:r>
        <w:t>Вооружённых</w:t>
      </w:r>
      <w:r>
        <w:rPr>
          <w:spacing w:val="61"/>
        </w:rPr>
        <w:t xml:space="preserve"> </w:t>
      </w:r>
      <w:r>
        <w:t>Сил</w:t>
      </w:r>
      <w:r>
        <w:rPr>
          <w:spacing w:val="1"/>
        </w:rPr>
        <w:t xml:space="preserve"> </w:t>
      </w:r>
      <w:r>
        <w:t>Российской</w:t>
      </w:r>
      <w:r>
        <w:rPr>
          <w:spacing w:val="1"/>
        </w:rPr>
        <w:t xml:space="preserve"> </w:t>
      </w:r>
      <w:r>
        <w:t>Федерации,</w:t>
      </w:r>
      <w:r>
        <w:rPr>
          <w:spacing w:val="1"/>
        </w:rPr>
        <w:t xml:space="preserve"> </w:t>
      </w:r>
      <w:r>
        <w:t>достижениям</w:t>
      </w:r>
      <w:r>
        <w:rPr>
          <w:spacing w:val="1"/>
        </w:rPr>
        <w:t xml:space="preserve"> </w:t>
      </w:r>
      <w:r>
        <w:t>России в</w:t>
      </w:r>
      <w:r>
        <w:rPr>
          <w:spacing w:val="1"/>
        </w:rPr>
        <w:t xml:space="preserve"> </w:t>
      </w:r>
      <w:r>
        <w:t>области</w:t>
      </w:r>
      <w:r>
        <w:rPr>
          <w:spacing w:val="1"/>
        </w:rPr>
        <w:t xml:space="preserve"> </w:t>
      </w:r>
      <w:r>
        <w:t>обеспечения</w:t>
      </w:r>
      <w:r>
        <w:rPr>
          <w:spacing w:val="1"/>
        </w:rPr>
        <w:t xml:space="preserve"> </w:t>
      </w:r>
      <w:r>
        <w:t>безопасности</w:t>
      </w:r>
      <w:r>
        <w:rPr>
          <w:spacing w:val="1"/>
        </w:rPr>
        <w:t xml:space="preserve"> </w:t>
      </w:r>
      <w:r>
        <w:t>жизни и</w:t>
      </w:r>
      <w:r>
        <w:rPr>
          <w:spacing w:val="1"/>
        </w:rPr>
        <w:t xml:space="preserve"> </w:t>
      </w:r>
      <w:r>
        <w:t>здоровья</w:t>
      </w:r>
      <w:r>
        <w:rPr>
          <w:spacing w:val="-1"/>
        </w:rPr>
        <w:t xml:space="preserve"> </w:t>
      </w:r>
      <w:r>
        <w:t>людей;</w:t>
      </w:r>
    </w:p>
    <w:p w:rsidR="00764468" w:rsidRDefault="004B2496">
      <w:pPr>
        <w:pStyle w:val="a5"/>
        <w:ind w:right="353"/>
      </w:pPr>
      <w:r>
        <w:t>сформированность</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идейная</w:t>
      </w:r>
      <w:r>
        <w:rPr>
          <w:spacing w:val="1"/>
        </w:rPr>
        <w:t xml:space="preserve"> </w:t>
      </w:r>
      <w:r>
        <w:t>убеждённость</w:t>
      </w:r>
      <w:r>
        <w:rPr>
          <w:spacing w:val="1"/>
        </w:rPr>
        <w:t xml:space="preserve"> </w:t>
      </w:r>
      <w:r>
        <w:t>и</w:t>
      </w:r>
      <w:r>
        <w:rPr>
          <w:spacing w:val="-57"/>
        </w:rPr>
        <w:t xml:space="preserve"> </w:t>
      </w:r>
      <w:r>
        <w:t>готовность к</w:t>
      </w:r>
      <w:r>
        <w:rPr>
          <w:spacing w:val="-1"/>
        </w:rPr>
        <w:t xml:space="preserve"> </w:t>
      </w:r>
      <w:r>
        <w:t>служению</w:t>
      </w:r>
      <w:r>
        <w:rPr>
          <w:spacing w:val="-2"/>
        </w:rPr>
        <w:t xml:space="preserve"> </w:t>
      </w:r>
      <w:r>
        <w:t>и</w:t>
      </w:r>
      <w:r>
        <w:rPr>
          <w:spacing w:val="-1"/>
        </w:rPr>
        <w:t xml:space="preserve"> </w:t>
      </w:r>
      <w:r>
        <w:t>защите</w:t>
      </w:r>
      <w:r>
        <w:rPr>
          <w:spacing w:val="-1"/>
        </w:rPr>
        <w:t xml:space="preserve"> </w:t>
      </w:r>
      <w:r>
        <w:t>Отечества, ответственность за</w:t>
      </w:r>
      <w:r>
        <w:rPr>
          <w:spacing w:val="-2"/>
        </w:rPr>
        <w:t xml:space="preserve"> </w:t>
      </w:r>
      <w:r>
        <w:t>его</w:t>
      </w:r>
      <w:r>
        <w:rPr>
          <w:spacing w:val="-1"/>
        </w:rPr>
        <w:t xml:space="preserve"> </w:t>
      </w:r>
      <w:r>
        <w:t>судьбу;</w:t>
      </w:r>
    </w:p>
    <w:p w:rsidR="00764468" w:rsidRDefault="004B2496">
      <w:pPr>
        <w:pStyle w:val="a9"/>
        <w:numPr>
          <w:ilvl w:val="0"/>
          <w:numId w:val="1"/>
        </w:numPr>
        <w:tabs>
          <w:tab w:val="left" w:pos="1302"/>
        </w:tabs>
        <w:ind w:left="1301" w:hanging="261"/>
        <w:rPr>
          <w:sz w:val="24"/>
        </w:rPr>
      </w:pPr>
      <w:r>
        <w:rPr>
          <w:sz w:val="24"/>
        </w:rPr>
        <w:t>духовно-нравственное</w:t>
      </w:r>
      <w:r>
        <w:rPr>
          <w:spacing w:val="-7"/>
          <w:sz w:val="24"/>
        </w:rPr>
        <w:t xml:space="preserve"> </w:t>
      </w:r>
      <w:r>
        <w:rPr>
          <w:sz w:val="24"/>
        </w:rPr>
        <w:t>воспитание:</w:t>
      </w:r>
    </w:p>
    <w:p w:rsidR="00764468" w:rsidRDefault="004B2496">
      <w:pPr>
        <w:pStyle w:val="a5"/>
        <w:ind w:left="1041" w:firstLine="0"/>
      </w:pPr>
      <w:r>
        <w:t>осознание</w:t>
      </w:r>
      <w:r>
        <w:rPr>
          <w:spacing w:val="-4"/>
        </w:rPr>
        <w:t xml:space="preserve"> </w:t>
      </w:r>
      <w:r>
        <w:t>духовных</w:t>
      </w:r>
      <w:r>
        <w:rPr>
          <w:spacing w:val="-2"/>
        </w:rPr>
        <w:t xml:space="preserve"> </w:t>
      </w:r>
      <w:r>
        <w:t>ценностей</w:t>
      </w:r>
      <w:r>
        <w:rPr>
          <w:spacing w:val="-3"/>
        </w:rPr>
        <w:t xml:space="preserve"> </w:t>
      </w:r>
      <w:r>
        <w:t>российского</w:t>
      </w:r>
      <w:r>
        <w:rPr>
          <w:spacing w:val="-6"/>
        </w:rPr>
        <w:t xml:space="preserve"> </w:t>
      </w:r>
      <w:r>
        <w:t>народа</w:t>
      </w:r>
      <w:r>
        <w:rPr>
          <w:spacing w:val="-4"/>
        </w:rPr>
        <w:t xml:space="preserve"> </w:t>
      </w:r>
      <w:r>
        <w:t>и</w:t>
      </w:r>
      <w:r>
        <w:rPr>
          <w:spacing w:val="-3"/>
        </w:rPr>
        <w:t xml:space="preserve"> </w:t>
      </w:r>
      <w:r>
        <w:t>российского</w:t>
      </w:r>
      <w:r>
        <w:rPr>
          <w:spacing w:val="-3"/>
        </w:rPr>
        <w:t xml:space="preserve"> </w:t>
      </w:r>
      <w:r>
        <w:t>воинства;</w:t>
      </w:r>
    </w:p>
    <w:p w:rsidR="00764468" w:rsidRDefault="004B2496">
      <w:pPr>
        <w:pStyle w:val="a5"/>
        <w:ind w:right="352"/>
      </w:pPr>
      <w:r>
        <w:t>сформированность</w:t>
      </w:r>
      <w:r>
        <w:rPr>
          <w:spacing w:val="1"/>
        </w:rPr>
        <w:t xml:space="preserve"> </w:t>
      </w:r>
      <w:r>
        <w:t>ценности</w:t>
      </w:r>
      <w:r>
        <w:rPr>
          <w:spacing w:val="1"/>
        </w:rPr>
        <w:t xml:space="preserve"> </w:t>
      </w:r>
      <w:r>
        <w:t>безопасного</w:t>
      </w:r>
      <w:r>
        <w:rPr>
          <w:spacing w:val="1"/>
        </w:rPr>
        <w:t xml:space="preserve"> </w:t>
      </w:r>
      <w:r>
        <w:t>поведения,</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5"/>
        </w:rPr>
        <w:t xml:space="preserve"> </w:t>
      </w:r>
      <w:r>
        <w:t>к</w:t>
      </w:r>
      <w:r>
        <w:rPr>
          <w:spacing w:val="-1"/>
        </w:rPr>
        <w:t xml:space="preserve"> </w:t>
      </w:r>
      <w:r>
        <w:t>личной</w:t>
      </w:r>
      <w:r>
        <w:rPr>
          <w:spacing w:val="-2"/>
        </w:rPr>
        <w:t xml:space="preserve"> </w:t>
      </w:r>
      <w:r>
        <w:t>безопасности,</w:t>
      </w:r>
      <w:r>
        <w:rPr>
          <w:spacing w:val="-1"/>
        </w:rPr>
        <w:t xml:space="preserve"> </w:t>
      </w:r>
      <w:r>
        <w:t>безопасности</w:t>
      </w:r>
      <w:r>
        <w:rPr>
          <w:spacing w:val="-1"/>
        </w:rPr>
        <w:t xml:space="preserve"> </w:t>
      </w:r>
      <w:r>
        <w:t>других людей,</w:t>
      </w:r>
      <w:r>
        <w:rPr>
          <w:spacing w:val="-1"/>
        </w:rPr>
        <w:t xml:space="preserve"> </w:t>
      </w:r>
      <w:r>
        <w:t>общества</w:t>
      </w:r>
      <w:r>
        <w:rPr>
          <w:spacing w:val="-3"/>
        </w:rPr>
        <w:t xml:space="preserve"> </w:t>
      </w:r>
      <w:r>
        <w:t>и</w:t>
      </w:r>
      <w:r>
        <w:rPr>
          <w:spacing w:val="-1"/>
        </w:rPr>
        <w:t xml:space="preserve"> </w:t>
      </w:r>
      <w:r>
        <w:t>государства;</w:t>
      </w:r>
    </w:p>
    <w:p w:rsidR="00764468" w:rsidRDefault="004B2496">
      <w:pPr>
        <w:pStyle w:val="a5"/>
        <w:ind w:right="350"/>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готовность</w:t>
      </w:r>
      <w:r>
        <w:rPr>
          <w:spacing w:val="1"/>
        </w:rPr>
        <w:t xml:space="preserve"> </w:t>
      </w:r>
      <w:r>
        <w:t>реализовать риск-ориентированное поведение, самостоятельно и ответственно действовать в</w:t>
      </w:r>
      <w:r>
        <w:rPr>
          <w:spacing w:val="1"/>
        </w:rPr>
        <w:t xml:space="preserve"> </w:t>
      </w:r>
      <w:r>
        <w:t>различных условиях жизнедеятельности по снижению риска возникновения опасных ситуаций,</w:t>
      </w:r>
      <w:r>
        <w:rPr>
          <w:spacing w:val="1"/>
        </w:rPr>
        <w:t xml:space="preserve"> </w:t>
      </w:r>
      <w:r>
        <w:t>перерастания</w:t>
      </w:r>
      <w:r>
        <w:rPr>
          <w:spacing w:val="-1"/>
        </w:rPr>
        <w:t xml:space="preserve"> </w:t>
      </w:r>
      <w:r>
        <w:t>их</w:t>
      </w:r>
      <w:r>
        <w:rPr>
          <w:spacing w:val="1"/>
        </w:rPr>
        <w:t xml:space="preserve"> </w:t>
      </w:r>
      <w:r>
        <w:t>в</w:t>
      </w:r>
      <w:r>
        <w:rPr>
          <w:spacing w:val="-1"/>
        </w:rPr>
        <w:t xml:space="preserve"> </w:t>
      </w:r>
      <w:r>
        <w:t>чрезвычайные</w:t>
      </w:r>
      <w:r>
        <w:rPr>
          <w:spacing w:val="-3"/>
        </w:rPr>
        <w:t xml:space="preserve"> </w:t>
      </w:r>
      <w:r>
        <w:t>ситуации, смягчению</w:t>
      </w:r>
      <w:r>
        <w:rPr>
          <w:spacing w:val="-1"/>
        </w:rPr>
        <w:t xml:space="preserve"> </w:t>
      </w:r>
      <w:r>
        <w:t>их</w:t>
      </w:r>
      <w:r>
        <w:rPr>
          <w:spacing w:val="2"/>
        </w:rPr>
        <w:t xml:space="preserve"> </w:t>
      </w:r>
      <w:r>
        <w:t>последствий;</w:t>
      </w:r>
    </w:p>
    <w:p w:rsidR="00764468" w:rsidRDefault="004B2496">
      <w:pPr>
        <w:pStyle w:val="a5"/>
        <w:ind w:right="350"/>
      </w:pPr>
      <w:r>
        <w:t>ответственное отношение к своим родителям, старшему поколению, семье, культуре и</w:t>
      </w:r>
      <w:r>
        <w:rPr>
          <w:spacing w:val="1"/>
        </w:rPr>
        <w:t xml:space="preserve"> </w:t>
      </w:r>
      <w:r>
        <w:t>традициям</w:t>
      </w:r>
      <w:r>
        <w:rPr>
          <w:spacing w:val="-5"/>
        </w:rPr>
        <w:t xml:space="preserve"> </w:t>
      </w:r>
      <w:r>
        <w:t>народов России,</w:t>
      </w:r>
      <w:r>
        <w:rPr>
          <w:spacing w:val="-1"/>
        </w:rPr>
        <w:t xml:space="preserve"> </w:t>
      </w:r>
      <w:r>
        <w:t>принятие</w:t>
      </w:r>
      <w:r>
        <w:rPr>
          <w:spacing w:val="-1"/>
        </w:rPr>
        <w:t xml:space="preserve"> </w:t>
      </w:r>
      <w:r>
        <w:t>идей</w:t>
      </w:r>
      <w:r>
        <w:rPr>
          <w:spacing w:val="-1"/>
        </w:rPr>
        <w:t xml:space="preserve"> </w:t>
      </w:r>
      <w:r>
        <w:t>волонтёрства</w:t>
      </w:r>
      <w:r>
        <w:rPr>
          <w:spacing w:val="-1"/>
        </w:rPr>
        <w:t xml:space="preserve"> </w:t>
      </w:r>
      <w:r>
        <w:t>и</w:t>
      </w:r>
      <w:r>
        <w:rPr>
          <w:spacing w:val="-1"/>
        </w:rPr>
        <w:t xml:space="preserve"> </w:t>
      </w:r>
      <w:r>
        <w:t>добровольчества;</w:t>
      </w:r>
    </w:p>
    <w:p w:rsidR="00764468" w:rsidRDefault="004B2496">
      <w:pPr>
        <w:pStyle w:val="a9"/>
        <w:numPr>
          <w:ilvl w:val="0"/>
          <w:numId w:val="1"/>
        </w:numPr>
        <w:tabs>
          <w:tab w:val="left" w:pos="1302"/>
        </w:tabs>
        <w:ind w:left="1301" w:hanging="261"/>
        <w:rPr>
          <w:sz w:val="24"/>
        </w:rPr>
      </w:pPr>
      <w:r>
        <w:rPr>
          <w:sz w:val="24"/>
        </w:rPr>
        <w:t>эстетическое</w:t>
      </w:r>
      <w:r>
        <w:rPr>
          <w:spacing w:val="-6"/>
          <w:sz w:val="24"/>
        </w:rPr>
        <w:t xml:space="preserve"> </w:t>
      </w:r>
      <w:r>
        <w:rPr>
          <w:sz w:val="24"/>
        </w:rPr>
        <w:t>воспитание:</w:t>
      </w:r>
    </w:p>
    <w:p w:rsidR="00764468" w:rsidRDefault="004B2496">
      <w:pPr>
        <w:pStyle w:val="a5"/>
        <w:ind w:right="357"/>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культурой</w:t>
      </w:r>
      <w:r>
        <w:rPr>
          <w:spacing w:val="1"/>
        </w:rPr>
        <w:t xml:space="preserve"> </w:t>
      </w:r>
      <w:r>
        <w:t>безопасности</w:t>
      </w:r>
      <w:r>
        <w:rPr>
          <w:spacing w:val="1"/>
        </w:rPr>
        <w:t xml:space="preserve"> </w:t>
      </w:r>
      <w:r>
        <w:t>жизнедеятельности;</w:t>
      </w:r>
    </w:p>
    <w:p w:rsidR="00764468" w:rsidRDefault="004B2496">
      <w:pPr>
        <w:pStyle w:val="a5"/>
        <w:ind w:right="349"/>
      </w:pPr>
      <w:r>
        <w:t>понимание</w:t>
      </w:r>
      <w:r>
        <w:rPr>
          <w:spacing w:val="1"/>
        </w:rPr>
        <w:t xml:space="preserve"> </w:t>
      </w:r>
      <w:r>
        <w:t>взаимозависимости</w:t>
      </w:r>
      <w:r>
        <w:rPr>
          <w:spacing w:val="1"/>
        </w:rPr>
        <w:t xml:space="preserve"> </w:t>
      </w:r>
      <w:r>
        <w:t>успешности</w:t>
      </w:r>
      <w:r>
        <w:rPr>
          <w:spacing w:val="1"/>
        </w:rPr>
        <w:t xml:space="preserve"> </w:t>
      </w:r>
      <w:r>
        <w:t>и</w:t>
      </w:r>
      <w:r>
        <w:rPr>
          <w:spacing w:val="1"/>
        </w:rPr>
        <w:t xml:space="preserve"> </w:t>
      </w:r>
      <w:r>
        <w:t>полноценного</w:t>
      </w:r>
      <w:r>
        <w:rPr>
          <w:spacing w:val="1"/>
        </w:rPr>
        <w:t xml:space="preserve"> </w:t>
      </w:r>
      <w:r>
        <w:t>развития</w:t>
      </w:r>
      <w:r>
        <w:rPr>
          <w:spacing w:val="1"/>
        </w:rPr>
        <w:t xml:space="preserve"> </w:t>
      </w:r>
      <w:r>
        <w:t>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повседневной жизни;</w:t>
      </w:r>
    </w:p>
    <w:p w:rsidR="00764468" w:rsidRDefault="004B2496">
      <w:pPr>
        <w:pStyle w:val="a9"/>
        <w:numPr>
          <w:ilvl w:val="0"/>
          <w:numId w:val="1"/>
        </w:numPr>
        <w:tabs>
          <w:tab w:val="left" w:pos="1302"/>
        </w:tabs>
        <w:ind w:left="1301" w:hanging="261"/>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764468" w:rsidRDefault="004B2496">
      <w:pPr>
        <w:pStyle w:val="a5"/>
        <w:ind w:right="344"/>
      </w:pPr>
      <w:r>
        <w:t>сформированность мировоззрения, соответствующего текущему уровню развития общей</w:t>
      </w:r>
      <w:r>
        <w:rPr>
          <w:spacing w:val="-57"/>
        </w:rPr>
        <w:t xml:space="preserve"> </w:t>
      </w:r>
      <w:r>
        <w:t>теории безопасности, современных представлений о безопасности в технических, естественно-</w:t>
      </w:r>
      <w:r>
        <w:rPr>
          <w:spacing w:val="1"/>
        </w:rPr>
        <w:t xml:space="preserve"> </w:t>
      </w:r>
      <w:r>
        <w:t>научных, общественных, гуманитарных</w:t>
      </w:r>
      <w:r>
        <w:rPr>
          <w:spacing w:val="1"/>
        </w:rPr>
        <w:t xml:space="preserve"> </w:t>
      </w:r>
      <w:r>
        <w:t>областях знаний, современной концепции культуры</w:t>
      </w:r>
      <w:r>
        <w:rPr>
          <w:spacing w:val="1"/>
        </w:rPr>
        <w:t xml:space="preserve"> </w:t>
      </w:r>
      <w:r>
        <w:t>безопасности жизнедеятельности;</w:t>
      </w:r>
    </w:p>
    <w:p w:rsidR="00764468" w:rsidRDefault="004B2496">
      <w:pPr>
        <w:pStyle w:val="a5"/>
        <w:ind w:right="352"/>
      </w:pPr>
      <w:r>
        <w:t>понимание научно-практических основ учебного предмета ОБЖ, осознание его значения</w:t>
      </w:r>
      <w:r>
        <w:rPr>
          <w:spacing w:val="-57"/>
        </w:rPr>
        <w:t xml:space="preserve"> </w:t>
      </w:r>
      <w:r>
        <w:t>для</w:t>
      </w:r>
      <w:r>
        <w:rPr>
          <w:spacing w:val="-1"/>
        </w:rPr>
        <w:t xml:space="preserve"> </w:t>
      </w:r>
      <w:r>
        <w:t>безопасной</w:t>
      </w:r>
      <w:r>
        <w:rPr>
          <w:spacing w:val="-3"/>
        </w:rPr>
        <w:t xml:space="preserve"> </w:t>
      </w:r>
      <w:r>
        <w:t>и</w:t>
      </w:r>
      <w:r>
        <w:rPr>
          <w:spacing w:val="-1"/>
        </w:rPr>
        <w:t xml:space="preserve"> </w:t>
      </w:r>
      <w:r>
        <w:t>продуктивной</w:t>
      </w:r>
      <w:r>
        <w:rPr>
          <w:spacing w:val="-1"/>
        </w:rPr>
        <w:t xml:space="preserve"> </w:t>
      </w:r>
      <w:r>
        <w:t>жизнедеятельности человека,</w:t>
      </w:r>
      <w:r>
        <w:rPr>
          <w:spacing w:val="-1"/>
        </w:rPr>
        <w:t xml:space="preserve"> </w:t>
      </w:r>
      <w:r>
        <w:t>общества</w:t>
      </w:r>
      <w:r>
        <w:rPr>
          <w:spacing w:val="-2"/>
        </w:rPr>
        <w:t xml:space="preserve"> </w:t>
      </w:r>
      <w:r>
        <w:t>и</w:t>
      </w:r>
      <w:r>
        <w:rPr>
          <w:spacing w:val="-1"/>
        </w:rPr>
        <w:t xml:space="preserve"> </w:t>
      </w:r>
      <w:r>
        <w:t>государства;</w:t>
      </w:r>
    </w:p>
    <w:p w:rsidR="00764468" w:rsidRDefault="00764468">
      <w:pPr>
        <w:sectPr w:rsidR="00764468">
          <w:headerReference w:type="default" r:id="rId248"/>
          <w:footerReference w:type="default" r:id="rId249"/>
          <w:pgSz w:w="11910" w:h="16850"/>
          <w:pgMar w:top="820" w:right="500" w:bottom="1000" w:left="800" w:header="569" w:footer="814" w:gutter="0"/>
          <w:cols w:space="720"/>
        </w:sectPr>
      </w:pPr>
    </w:p>
    <w:p w:rsidR="00764468" w:rsidRDefault="004B2496">
      <w:pPr>
        <w:pStyle w:val="a5"/>
        <w:spacing w:before="9"/>
        <w:ind w:right="354"/>
      </w:pPr>
      <w:r>
        <w:lastRenderedPageBreak/>
        <w:t>способность</w:t>
      </w:r>
      <w:r>
        <w:rPr>
          <w:spacing w:val="1"/>
        </w:rPr>
        <w:t xml:space="preserve"> </w:t>
      </w:r>
      <w:r>
        <w:t>применять</w:t>
      </w:r>
      <w:r>
        <w:rPr>
          <w:spacing w:val="1"/>
        </w:rPr>
        <w:t xml:space="preserve"> </w:t>
      </w:r>
      <w:r>
        <w:t>научные</w:t>
      </w:r>
      <w:r>
        <w:rPr>
          <w:spacing w:val="1"/>
        </w:rPr>
        <w:t xml:space="preserve"> </w:t>
      </w:r>
      <w:r>
        <w:t>знания</w:t>
      </w:r>
      <w:r>
        <w:rPr>
          <w:spacing w:val="1"/>
        </w:rPr>
        <w:t xml:space="preserve"> </w:t>
      </w:r>
      <w:r>
        <w:t>для</w:t>
      </w:r>
      <w:r>
        <w:rPr>
          <w:spacing w:val="1"/>
        </w:rPr>
        <w:t xml:space="preserve"> </w:t>
      </w:r>
      <w:r>
        <w:t>реализации</w:t>
      </w:r>
      <w:r>
        <w:rPr>
          <w:spacing w:val="1"/>
        </w:rPr>
        <w:t xml:space="preserve"> </w:t>
      </w:r>
      <w:r>
        <w:t>принципов</w:t>
      </w:r>
      <w:r>
        <w:rPr>
          <w:spacing w:val="1"/>
        </w:rPr>
        <w:t xml:space="preserve"> </w:t>
      </w:r>
      <w:r>
        <w:t>безопасного</w:t>
      </w:r>
      <w:r>
        <w:rPr>
          <w:spacing w:val="1"/>
        </w:rPr>
        <w:t xml:space="preserve"> </w:t>
      </w:r>
      <w:r>
        <w:t>поведения</w:t>
      </w:r>
      <w:r>
        <w:rPr>
          <w:spacing w:val="1"/>
        </w:rPr>
        <w:t xml:space="preserve"> </w:t>
      </w:r>
      <w:r>
        <w:t>(способность</w:t>
      </w:r>
      <w:r>
        <w:rPr>
          <w:spacing w:val="1"/>
        </w:rPr>
        <w:t xml:space="preserve"> </w:t>
      </w:r>
      <w:r>
        <w:t>предвидеть,</w:t>
      </w:r>
      <w:r>
        <w:rPr>
          <w:spacing w:val="1"/>
        </w:rPr>
        <w:t xml:space="preserve"> </w:t>
      </w:r>
      <w:r>
        <w:t>по</w:t>
      </w:r>
      <w:r>
        <w:rPr>
          <w:spacing w:val="1"/>
        </w:rPr>
        <w:t xml:space="preserve"> </w:t>
      </w:r>
      <w:r>
        <w:t>возможности</w:t>
      </w:r>
      <w:r>
        <w:rPr>
          <w:spacing w:val="1"/>
        </w:rPr>
        <w:t xml:space="preserve"> </w:t>
      </w:r>
      <w:r>
        <w:t>избегать,</w:t>
      </w:r>
      <w:r>
        <w:rPr>
          <w:spacing w:val="1"/>
        </w:rPr>
        <w:t xml:space="preserve"> </w:t>
      </w:r>
      <w:r>
        <w:t>безопасно</w:t>
      </w:r>
      <w:r>
        <w:rPr>
          <w:spacing w:val="1"/>
        </w:rPr>
        <w:t xml:space="preserve"> </w:t>
      </w:r>
      <w:r>
        <w:t>действовать</w:t>
      </w:r>
      <w:r>
        <w:rPr>
          <w:spacing w:val="1"/>
        </w:rPr>
        <w:t xml:space="preserve"> </w:t>
      </w:r>
      <w:r>
        <w:t>в</w:t>
      </w:r>
      <w:r>
        <w:rPr>
          <w:spacing w:val="1"/>
        </w:rPr>
        <w:t xml:space="preserve"> </w:t>
      </w:r>
      <w:r>
        <w:t>опасных,</w:t>
      </w:r>
      <w:r>
        <w:rPr>
          <w:spacing w:val="-1"/>
        </w:rPr>
        <w:t xml:space="preserve"> </w:t>
      </w:r>
      <w:r>
        <w:t>экстремальных</w:t>
      </w:r>
      <w:r>
        <w:rPr>
          <w:spacing w:val="2"/>
        </w:rPr>
        <w:t xml:space="preserve"> </w:t>
      </w:r>
      <w:r>
        <w:t>и чрезвычайных</w:t>
      </w:r>
      <w:r>
        <w:rPr>
          <w:spacing w:val="1"/>
        </w:rPr>
        <w:t xml:space="preserve"> </w:t>
      </w:r>
      <w:r>
        <w:t>ситуациях);</w:t>
      </w:r>
    </w:p>
    <w:p w:rsidR="00764468" w:rsidRDefault="004B2496">
      <w:pPr>
        <w:pStyle w:val="a9"/>
        <w:numPr>
          <w:ilvl w:val="0"/>
          <w:numId w:val="1"/>
        </w:numPr>
        <w:tabs>
          <w:tab w:val="left" w:pos="1301"/>
        </w:tabs>
        <w:spacing w:before="1"/>
        <w:rPr>
          <w:sz w:val="24"/>
        </w:rPr>
      </w:pPr>
      <w:r>
        <w:rPr>
          <w:sz w:val="24"/>
        </w:rPr>
        <w:t>физическое</w:t>
      </w:r>
      <w:r>
        <w:rPr>
          <w:spacing w:val="-5"/>
          <w:sz w:val="24"/>
        </w:rPr>
        <w:t xml:space="preserve"> </w:t>
      </w:r>
      <w:r>
        <w:rPr>
          <w:sz w:val="24"/>
        </w:rPr>
        <w:t>воспитание:</w:t>
      </w:r>
    </w:p>
    <w:p w:rsidR="00764468" w:rsidRDefault="004B2496">
      <w:pPr>
        <w:pStyle w:val="a5"/>
        <w:jc w:val="left"/>
      </w:pPr>
      <w:r>
        <w:t>осознание</w:t>
      </w:r>
      <w:r>
        <w:rPr>
          <w:spacing w:val="23"/>
        </w:rPr>
        <w:t xml:space="preserve"> </w:t>
      </w:r>
      <w:r>
        <w:t>ценности</w:t>
      </w:r>
      <w:r>
        <w:rPr>
          <w:spacing w:val="25"/>
        </w:rPr>
        <w:t xml:space="preserve"> </w:t>
      </w:r>
      <w:r>
        <w:t>жизни,</w:t>
      </w:r>
      <w:r>
        <w:rPr>
          <w:spacing w:val="24"/>
        </w:rPr>
        <w:t xml:space="preserve"> </w:t>
      </w:r>
      <w:r>
        <w:t>сформированность</w:t>
      </w:r>
      <w:r>
        <w:rPr>
          <w:spacing w:val="25"/>
        </w:rPr>
        <w:t xml:space="preserve"> </w:t>
      </w:r>
      <w:r>
        <w:t>ответственного</w:t>
      </w:r>
      <w:r>
        <w:rPr>
          <w:spacing w:val="24"/>
        </w:rPr>
        <w:t xml:space="preserve"> </w:t>
      </w:r>
      <w:r>
        <w:t>отношения</w:t>
      </w:r>
      <w:r>
        <w:rPr>
          <w:spacing w:val="24"/>
        </w:rPr>
        <w:t xml:space="preserve"> </w:t>
      </w:r>
      <w:r>
        <w:t>к</w:t>
      </w:r>
      <w:r>
        <w:rPr>
          <w:spacing w:val="24"/>
        </w:rPr>
        <w:t xml:space="preserve"> </w:t>
      </w:r>
      <w:r>
        <w:t>своему</w:t>
      </w:r>
      <w:r>
        <w:rPr>
          <w:spacing w:val="-57"/>
        </w:rPr>
        <w:t xml:space="preserve"> </w:t>
      </w:r>
      <w:r>
        <w:t>здоровью</w:t>
      </w:r>
      <w:r>
        <w:rPr>
          <w:spacing w:val="-3"/>
        </w:rPr>
        <w:t xml:space="preserve"> </w:t>
      </w:r>
      <w:r>
        <w:t>и здоровью окружающих;</w:t>
      </w:r>
    </w:p>
    <w:p w:rsidR="00764468" w:rsidRDefault="004B2496">
      <w:pPr>
        <w:pStyle w:val="a5"/>
        <w:ind w:right="1173"/>
        <w:jc w:val="left"/>
      </w:pPr>
      <w:r>
        <w:t>знание</w:t>
      </w:r>
      <w:r>
        <w:rPr>
          <w:spacing w:val="1"/>
        </w:rPr>
        <w:t xml:space="preserve"> </w:t>
      </w:r>
      <w:r>
        <w:t>приёмов</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и</w:t>
      </w:r>
      <w:r>
        <w:rPr>
          <w:spacing w:val="1"/>
        </w:rPr>
        <w:t xml:space="preserve"> </w:t>
      </w:r>
      <w:r>
        <w:t>готовность</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случае</w:t>
      </w:r>
      <w:r>
        <w:rPr>
          <w:spacing w:val="-57"/>
        </w:rPr>
        <w:t xml:space="preserve"> </w:t>
      </w:r>
      <w:r>
        <w:t>необходимости;</w:t>
      </w:r>
    </w:p>
    <w:p w:rsidR="00764468" w:rsidRDefault="004B2496">
      <w:pPr>
        <w:pStyle w:val="a5"/>
        <w:spacing w:line="275" w:lineRule="exact"/>
        <w:ind w:left="1041" w:firstLine="0"/>
        <w:jc w:val="left"/>
      </w:pPr>
      <w:r>
        <w:t>потребность</w:t>
      </w:r>
      <w:r>
        <w:rPr>
          <w:spacing w:val="-2"/>
        </w:rPr>
        <w:t xml:space="preserve"> </w:t>
      </w:r>
      <w:r>
        <w:t>в</w:t>
      </w:r>
      <w:r>
        <w:rPr>
          <w:spacing w:val="-3"/>
        </w:rPr>
        <w:t xml:space="preserve"> </w:t>
      </w:r>
      <w:r>
        <w:t>регулярном</w:t>
      </w:r>
      <w:r>
        <w:rPr>
          <w:spacing w:val="-3"/>
        </w:rPr>
        <w:t xml:space="preserve"> </w:t>
      </w:r>
      <w:r>
        <w:t>ведении</w:t>
      </w:r>
      <w:r>
        <w:rPr>
          <w:spacing w:val="-2"/>
        </w:rPr>
        <w:t xml:space="preserve"> </w:t>
      </w:r>
      <w:r>
        <w:t>здорового</w:t>
      </w:r>
      <w:r>
        <w:rPr>
          <w:spacing w:val="-2"/>
        </w:rPr>
        <w:t xml:space="preserve"> </w:t>
      </w:r>
      <w:r>
        <w:t>образа</w:t>
      </w:r>
      <w:r>
        <w:rPr>
          <w:spacing w:val="-4"/>
        </w:rPr>
        <w:t xml:space="preserve"> </w:t>
      </w:r>
      <w:r>
        <w:t>жизни;</w:t>
      </w:r>
    </w:p>
    <w:p w:rsidR="00764468" w:rsidRDefault="004B2496">
      <w:pPr>
        <w:pStyle w:val="a5"/>
        <w:ind w:right="1173"/>
        <w:jc w:val="left"/>
      </w:pPr>
      <w:r>
        <w:t>осознание</w:t>
      </w:r>
      <w:r>
        <w:rPr>
          <w:spacing w:val="4"/>
        </w:rPr>
        <w:t xml:space="preserve"> </w:t>
      </w:r>
      <w:r>
        <w:t>последствий</w:t>
      </w:r>
      <w:r>
        <w:rPr>
          <w:spacing w:val="5"/>
        </w:rPr>
        <w:t xml:space="preserve"> </w:t>
      </w:r>
      <w:r>
        <w:t>и</w:t>
      </w:r>
      <w:r>
        <w:rPr>
          <w:spacing w:val="5"/>
        </w:rPr>
        <w:t xml:space="preserve"> </w:t>
      </w:r>
      <w:r>
        <w:t>активное</w:t>
      </w:r>
      <w:r>
        <w:rPr>
          <w:spacing w:val="4"/>
        </w:rPr>
        <w:t xml:space="preserve"> </w:t>
      </w:r>
      <w:r>
        <w:t>неприятие</w:t>
      </w:r>
      <w:r>
        <w:rPr>
          <w:spacing w:val="4"/>
        </w:rPr>
        <w:t xml:space="preserve"> </w:t>
      </w:r>
      <w:r>
        <w:t>вредных</w:t>
      </w:r>
      <w:r>
        <w:rPr>
          <w:spacing w:val="6"/>
        </w:rPr>
        <w:t xml:space="preserve"> </w:t>
      </w:r>
      <w:r>
        <w:t>привычек</w:t>
      </w:r>
      <w:r>
        <w:rPr>
          <w:spacing w:val="5"/>
        </w:rPr>
        <w:t xml:space="preserve"> </w:t>
      </w:r>
      <w:r>
        <w:t>и</w:t>
      </w:r>
      <w:r>
        <w:rPr>
          <w:spacing w:val="5"/>
        </w:rPr>
        <w:t xml:space="preserve"> </w:t>
      </w:r>
      <w:r>
        <w:t>иных</w:t>
      </w:r>
      <w:r>
        <w:rPr>
          <w:spacing w:val="6"/>
        </w:rPr>
        <w:t xml:space="preserve"> </w:t>
      </w:r>
      <w:r>
        <w:t>форм</w:t>
      </w:r>
      <w:r>
        <w:rPr>
          <w:spacing w:val="-57"/>
        </w:rPr>
        <w:t xml:space="preserve"> </w:t>
      </w:r>
      <w:r>
        <w:t>причинения</w:t>
      </w:r>
      <w:r>
        <w:rPr>
          <w:spacing w:val="-1"/>
        </w:rPr>
        <w:t xml:space="preserve"> </w:t>
      </w:r>
      <w:r>
        <w:t>вреда</w:t>
      </w:r>
      <w:r>
        <w:rPr>
          <w:spacing w:val="-1"/>
        </w:rPr>
        <w:t xml:space="preserve"> </w:t>
      </w:r>
      <w:r>
        <w:t>физическому</w:t>
      </w:r>
      <w:r>
        <w:rPr>
          <w:spacing w:val="-5"/>
        </w:rPr>
        <w:t xml:space="preserve"> </w:t>
      </w:r>
      <w:r>
        <w:t>и психическому</w:t>
      </w:r>
      <w:r>
        <w:rPr>
          <w:spacing w:val="-3"/>
        </w:rPr>
        <w:t xml:space="preserve"> </w:t>
      </w:r>
      <w:r>
        <w:t>здоровью;</w:t>
      </w:r>
    </w:p>
    <w:p w:rsidR="00764468" w:rsidRDefault="004B2496">
      <w:pPr>
        <w:pStyle w:val="a9"/>
        <w:numPr>
          <w:ilvl w:val="0"/>
          <w:numId w:val="1"/>
        </w:numPr>
        <w:tabs>
          <w:tab w:val="left" w:pos="1302"/>
        </w:tabs>
        <w:ind w:left="1301" w:hanging="261"/>
        <w:rPr>
          <w:sz w:val="24"/>
        </w:rPr>
      </w:pPr>
      <w:r>
        <w:rPr>
          <w:sz w:val="24"/>
        </w:rPr>
        <w:t>трудовое</w:t>
      </w:r>
      <w:r>
        <w:rPr>
          <w:spacing w:val="-4"/>
          <w:sz w:val="24"/>
        </w:rPr>
        <w:t xml:space="preserve"> </w:t>
      </w:r>
      <w:r>
        <w:rPr>
          <w:sz w:val="24"/>
        </w:rPr>
        <w:t>воспитание:</w:t>
      </w:r>
    </w:p>
    <w:p w:rsidR="00764468" w:rsidRDefault="004B2496">
      <w:pPr>
        <w:pStyle w:val="a5"/>
        <w:ind w:right="1173"/>
        <w:jc w:val="left"/>
      </w:pPr>
      <w:r>
        <w:t>готовность</w:t>
      </w:r>
      <w:r>
        <w:rPr>
          <w:spacing w:val="7"/>
        </w:rPr>
        <w:t xml:space="preserve"> </w:t>
      </w:r>
      <w:r>
        <w:t>к</w:t>
      </w:r>
      <w:r>
        <w:rPr>
          <w:spacing w:val="7"/>
        </w:rPr>
        <w:t xml:space="preserve"> </w:t>
      </w:r>
      <w:r>
        <w:t>труду,</w:t>
      </w:r>
      <w:r>
        <w:rPr>
          <w:spacing w:val="8"/>
        </w:rPr>
        <w:t xml:space="preserve"> </w:t>
      </w:r>
      <w:r>
        <w:t>осознание</w:t>
      </w:r>
      <w:r>
        <w:rPr>
          <w:spacing w:val="5"/>
        </w:rPr>
        <w:t xml:space="preserve"> </w:t>
      </w:r>
      <w:r>
        <w:t>значимости</w:t>
      </w:r>
      <w:r>
        <w:rPr>
          <w:spacing w:val="8"/>
        </w:rPr>
        <w:t xml:space="preserve"> </w:t>
      </w:r>
      <w:r>
        <w:t>трудовой</w:t>
      </w:r>
      <w:r>
        <w:rPr>
          <w:spacing w:val="7"/>
        </w:rPr>
        <w:t xml:space="preserve"> </w:t>
      </w:r>
      <w:r>
        <w:t>деятельности</w:t>
      </w:r>
      <w:r>
        <w:rPr>
          <w:spacing w:val="8"/>
        </w:rPr>
        <w:t xml:space="preserve"> </w:t>
      </w:r>
      <w:r>
        <w:t>для</w:t>
      </w:r>
      <w:r>
        <w:rPr>
          <w:spacing w:val="6"/>
        </w:rPr>
        <w:t xml:space="preserve"> </w:t>
      </w:r>
      <w:r>
        <w:t>развития</w:t>
      </w:r>
      <w:r>
        <w:rPr>
          <w:spacing w:val="-57"/>
        </w:rPr>
        <w:t xml:space="preserve"> </w:t>
      </w:r>
      <w:r>
        <w:t>личности,</w:t>
      </w:r>
      <w:r>
        <w:rPr>
          <w:spacing w:val="-1"/>
        </w:rPr>
        <w:t xml:space="preserve"> </w:t>
      </w:r>
      <w:r>
        <w:t>общества</w:t>
      </w:r>
      <w:r>
        <w:rPr>
          <w:spacing w:val="-2"/>
        </w:rPr>
        <w:t xml:space="preserve"> </w:t>
      </w:r>
      <w:r>
        <w:t>и государства,</w:t>
      </w:r>
      <w:r>
        <w:rPr>
          <w:spacing w:val="1"/>
        </w:rPr>
        <w:t xml:space="preserve"> </w:t>
      </w:r>
      <w:r>
        <w:t>обеспечения</w:t>
      </w:r>
      <w:r>
        <w:rPr>
          <w:spacing w:val="-1"/>
        </w:rPr>
        <w:t xml:space="preserve"> </w:t>
      </w:r>
      <w:r>
        <w:t>национальной безопасности;</w:t>
      </w:r>
    </w:p>
    <w:p w:rsidR="00764468" w:rsidRDefault="004B2496">
      <w:pPr>
        <w:pStyle w:val="a5"/>
        <w:jc w:val="left"/>
      </w:pPr>
      <w:r>
        <w:t>готовность</w:t>
      </w:r>
      <w:r>
        <w:rPr>
          <w:spacing w:val="1"/>
        </w:rPr>
        <w:t xml:space="preserve"> </w:t>
      </w:r>
      <w:r>
        <w:t>к</w:t>
      </w:r>
      <w:r>
        <w:rPr>
          <w:spacing w:val="1"/>
        </w:rPr>
        <w:t xml:space="preserve"> </w:t>
      </w:r>
      <w:r>
        <w:t>осознанному и</w:t>
      </w:r>
      <w:r>
        <w:rPr>
          <w:spacing w:val="1"/>
        </w:rPr>
        <w:t xml:space="preserve"> </w:t>
      </w:r>
      <w:r>
        <w:t>ответственному</w:t>
      </w:r>
      <w:r>
        <w:rPr>
          <w:spacing w:val="1"/>
        </w:rPr>
        <w:t xml:space="preserve"> </w:t>
      </w:r>
      <w:r>
        <w:t>соблюдению</w:t>
      </w:r>
      <w:r>
        <w:rPr>
          <w:spacing w:val="1"/>
        </w:rPr>
        <w:t xml:space="preserve"> </w:t>
      </w:r>
      <w:r>
        <w:t>требований</w:t>
      </w:r>
      <w:r>
        <w:rPr>
          <w:spacing w:val="1"/>
        </w:rPr>
        <w:t xml:space="preserve"> </w:t>
      </w:r>
      <w:r>
        <w:t>безопасности</w:t>
      </w:r>
      <w:r>
        <w:rPr>
          <w:spacing w:val="1"/>
        </w:rPr>
        <w:t xml:space="preserve"> </w:t>
      </w:r>
      <w:r>
        <w:t>в</w:t>
      </w:r>
      <w:r>
        <w:rPr>
          <w:spacing w:val="-57"/>
        </w:rPr>
        <w:t xml:space="preserve"> </w:t>
      </w:r>
      <w:r>
        <w:t>процессе</w:t>
      </w:r>
      <w:r>
        <w:rPr>
          <w:spacing w:val="-2"/>
        </w:rPr>
        <w:t xml:space="preserve"> </w:t>
      </w:r>
      <w:r>
        <w:t>трудовой деятельности;</w:t>
      </w:r>
    </w:p>
    <w:p w:rsidR="00764468" w:rsidRDefault="004B2496">
      <w:pPr>
        <w:pStyle w:val="a5"/>
        <w:jc w:val="left"/>
      </w:pPr>
      <w:r>
        <w:t>интерес</w:t>
      </w:r>
      <w:r>
        <w:rPr>
          <w:spacing w:val="17"/>
        </w:rPr>
        <w:t xml:space="preserve"> </w:t>
      </w:r>
      <w:r>
        <w:t>к</w:t>
      </w:r>
      <w:r>
        <w:rPr>
          <w:spacing w:val="18"/>
        </w:rPr>
        <w:t xml:space="preserve"> </w:t>
      </w:r>
      <w:r>
        <w:t>различным</w:t>
      </w:r>
      <w:r>
        <w:rPr>
          <w:spacing w:val="16"/>
        </w:rPr>
        <w:t xml:space="preserve"> </w:t>
      </w:r>
      <w:r>
        <w:t>сферам</w:t>
      </w:r>
      <w:r>
        <w:rPr>
          <w:spacing w:val="17"/>
        </w:rPr>
        <w:t xml:space="preserve"> </w:t>
      </w:r>
      <w:r>
        <w:t>профессиональной</w:t>
      </w:r>
      <w:r>
        <w:rPr>
          <w:spacing w:val="18"/>
        </w:rPr>
        <w:t xml:space="preserve"> </w:t>
      </w:r>
      <w:r>
        <w:t>деятельности,</w:t>
      </w:r>
      <w:r>
        <w:rPr>
          <w:spacing w:val="15"/>
        </w:rPr>
        <w:t xml:space="preserve"> </w:t>
      </w:r>
      <w:r>
        <w:t>включая</w:t>
      </w:r>
      <w:r>
        <w:rPr>
          <w:spacing w:val="17"/>
        </w:rPr>
        <w:t xml:space="preserve"> </w:t>
      </w:r>
      <w:r>
        <w:t>военно-</w:t>
      </w:r>
      <w:r>
        <w:rPr>
          <w:spacing w:val="-57"/>
        </w:rPr>
        <w:t xml:space="preserve"> </w:t>
      </w:r>
      <w:r>
        <w:t>профессиональную</w:t>
      </w:r>
      <w:r>
        <w:rPr>
          <w:spacing w:val="-1"/>
        </w:rPr>
        <w:t xml:space="preserve"> </w:t>
      </w:r>
      <w:r>
        <w:t>деятельность;</w:t>
      </w:r>
    </w:p>
    <w:p w:rsidR="00764468" w:rsidRDefault="004B2496">
      <w:pPr>
        <w:pStyle w:val="a5"/>
        <w:ind w:left="1041" w:firstLine="0"/>
        <w:jc w:val="left"/>
      </w:pPr>
      <w:r>
        <w:t>готовность</w:t>
      </w:r>
      <w:r>
        <w:rPr>
          <w:spacing w:val="-2"/>
        </w:rPr>
        <w:t xml:space="preserve"> </w:t>
      </w:r>
      <w:r>
        <w:t>и</w:t>
      </w:r>
      <w:r>
        <w:rPr>
          <w:spacing w:val="-3"/>
        </w:rPr>
        <w:t xml:space="preserve"> </w:t>
      </w:r>
      <w:r>
        <w:t>способность</w:t>
      </w:r>
      <w:r>
        <w:rPr>
          <w:spacing w:val="-2"/>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2"/>
        </w:rPr>
        <w:t xml:space="preserve"> </w:t>
      </w:r>
      <w:r>
        <w:t>на</w:t>
      </w:r>
      <w:r>
        <w:rPr>
          <w:spacing w:val="-4"/>
        </w:rPr>
        <w:t xml:space="preserve"> </w:t>
      </w:r>
      <w:r>
        <w:t>протяжении</w:t>
      </w:r>
      <w:r>
        <w:rPr>
          <w:spacing w:val="-3"/>
        </w:rPr>
        <w:t xml:space="preserve"> </w:t>
      </w:r>
      <w:r>
        <w:t>всей</w:t>
      </w:r>
      <w:r>
        <w:rPr>
          <w:spacing w:val="-3"/>
        </w:rPr>
        <w:t xml:space="preserve"> </w:t>
      </w:r>
      <w:r>
        <w:t>жизни;</w:t>
      </w:r>
    </w:p>
    <w:p w:rsidR="00764468" w:rsidRDefault="004B2496">
      <w:pPr>
        <w:pStyle w:val="a9"/>
        <w:numPr>
          <w:ilvl w:val="0"/>
          <w:numId w:val="1"/>
        </w:numPr>
        <w:tabs>
          <w:tab w:val="left" w:pos="1302"/>
        </w:tabs>
        <w:ind w:left="1301" w:hanging="261"/>
        <w:rPr>
          <w:sz w:val="24"/>
        </w:rPr>
      </w:pPr>
      <w:r>
        <w:rPr>
          <w:sz w:val="24"/>
        </w:rPr>
        <w:t>экологическое</w:t>
      </w:r>
      <w:r>
        <w:rPr>
          <w:spacing w:val="-6"/>
          <w:sz w:val="24"/>
        </w:rPr>
        <w:t xml:space="preserve"> </w:t>
      </w:r>
      <w:r>
        <w:rPr>
          <w:sz w:val="24"/>
        </w:rPr>
        <w:t>воспитание:</w:t>
      </w:r>
    </w:p>
    <w:p w:rsidR="00764468" w:rsidRDefault="004B2496">
      <w:pPr>
        <w:pStyle w:val="a5"/>
        <w:ind w:right="344"/>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 процессов на состояние природной среды, осознание глобального характера</w:t>
      </w:r>
      <w:r>
        <w:rPr>
          <w:spacing w:val="1"/>
        </w:rPr>
        <w:t xml:space="preserve"> </w:t>
      </w:r>
      <w:r>
        <w:t>экологических</w:t>
      </w:r>
      <w:r>
        <w:rPr>
          <w:spacing w:val="1"/>
        </w:rPr>
        <w:t xml:space="preserve"> </w:t>
      </w:r>
      <w:r>
        <w:t>проблем,</w:t>
      </w:r>
      <w:r>
        <w:rPr>
          <w:spacing w:val="1"/>
        </w:rPr>
        <w:t xml:space="preserve"> </w:t>
      </w:r>
      <w:r>
        <w:t>их</w:t>
      </w:r>
      <w:r>
        <w:rPr>
          <w:spacing w:val="1"/>
        </w:rPr>
        <w:t xml:space="preserve"> </w:t>
      </w:r>
      <w:r>
        <w:t>роли</w:t>
      </w:r>
      <w:r>
        <w:rPr>
          <w:spacing w:val="1"/>
        </w:rPr>
        <w:t xml:space="preserve"> </w:t>
      </w:r>
      <w:r>
        <w:t>в</w:t>
      </w:r>
      <w:r>
        <w:rPr>
          <w:spacing w:val="1"/>
        </w:rPr>
        <w:t xml:space="preserve"> </w:t>
      </w:r>
      <w:r>
        <w:t>обеспечении</w:t>
      </w:r>
      <w:r>
        <w:rPr>
          <w:spacing w:val="1"/>
        </w:rPr>
        <w:t xml:space="preserve"> </w:t>
      </w:r>
      <w:r>
        <w:t>безопасности</w:t>
      </w:r>
      <w:r>
        <w:rPr>
          <w:spacing w:val="1"/>
        </w:rPr>
        <w:t xml:space="preserve"> </w:t>
      </w:r>
      <w:r>
        <w:t>личности,</w:t>
      </w:r>
      <w:r>
        <w:rPr>
          <w:spacing w:val="1"/>
        </w:rPr>
        <w:t xml:space="preserve"> </w:t>
      </w:r>
      <w:r>
        <w:t>общества</w:t>
      </w:r>
      <w:r>
        <w:rPr>
          <w:spacing w:val="61"/>
        </w:rPr>
        <w:t xml:space="preserve"> </w:t>
      </w:r>
      <w:r>
        <w:t>и</w:t>
      </w:r>
      <w:r>
        <w:rPr>
          <w:spacing w:val="1"/>
        </w:rPr>
        <w:t xml:space="preserve"> </w:t>
      </w:r>
      <w:r>
        <w:t>государства;</w:t>
      </w:r>
    </w:p>
    <w:p w:rsidR="00764468" w:rsidRDefault="004B2496">
      <w:pPr>
        <w:pStyle w:val="a5"/>
        <w:ind w:right="356"/>
      </w:pPr>
      <w:r>
        <w:t>планирование и осуществление действий в окружающей среде на основе соблюдения</w:t>
      </w:r>
      <w:r>
        <w:rPr>
          <w:spacing w:val="1"/>
        </w:rPr>
        <w:t xml:space="preserve"> </w:t>
      </w:r>
      <w:r>
        <w:t>экологической</w:t>
      </w:r>
      <w:r>
        <w:rPr>
          <w:spacing w:val="-1"/>
        </w:rPr>
        <w:t xml:space="preserve"> </w:t>
      </w:r>
      <w:r>
        <w:t>грамотности</w:t>
      </w:r>
      <w:r>
        <w:rPr>
          <w:spacing w:val="1"/>
        </w:rPr>
        <w:t xml:space="preserve"> </w:t>
      </w:r>
      <w:r>
        <w:t>и разумного</w:t>
      </w:r>
      <w:r>
        <w:rPr>
          <w:spacing w:val="-1"/>
        </w:rPr>
        <w:t xml:space="preserve"> </w:t>
      </w:r>
      <w:r>
        <w:t>природопользования;</w:t>
      </w:r>
    </w:p>
    <w:p w:rsidR="00764468" w:rsidRDefault="004B2496">
      <w:pPr>
        <w:pStyle w:val="a5"/>
        <w:ind w:right="354"/>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1"/>
        </w:rPr>
        <w:t xml:space="preserve"> </w:t>
      </w:r>
      <w:r>
        <w:t>предотвращать их;</w:t>
      </w:r>
    </w:p>
    <w:p w:rsidR="00764468" w:rsidRDefault="004B2496">
      <w:pPr>
        <w:pStyle w:val="a5"/>
        <w:ind w:left="1041" w:firstLine="0"/>
      </w:pPr>
      <w:r>
        <w:t>расширение</w:t>
      </w:r>
      <w:r>
        <w:rPr>
          <w:spacing w:val="-5"/>
        </w:rPr>
        <w:t xml:space="preserve"> </w:t>
      </w:r>
      <w:r>
        <w:t>представлений</w:t>
      </w:r>
      <w:r>
        <w:rPr>
          <w:spacing w:val="-4"/>
        </w:rPr>
        <w:t xml:space="preserve"> </w:t>
      </w:r>
      <w:r>
        <w:t>о</w:t>
      </w:r>
      <w:r>
        <w:rPr>
          <w:spacing w:val="-6"/>
        </w:rPr>
        <w:t xml:space="preserve"> </w:t>
      </w:r>
      <w:r>
        <w:t>деятельности</w:t>
      </w:r>
      <w:r>
        <w:rPr>
          <w:spacing w:val="-3"/>
        </w:rPr>
        <w:t xml:space="preserve"> </w:t>
      </w:r>
      <w:r>
        <w:t>экологической</w:t>
      </w:r>
      <w:r>
        <w:rPr>
          <w:spacing w:val="-4"/>
        </w:rPr>
        <w:t xml:space="preserve"> </w:t>
      </w:r>
      <w:r>
        <w:t>направленности.</w:t>
      </w:r>
    </w:p>
    <w:p w:rsidR="00764468" w:rsidRDefault="004B2496">
      <w:pPr>
        <w:pStyle w:val="a5"/>
        <w:ind w:right="353"/>
      </w:pPr>
      <w:r>
        <w:t>В результате изучения ОБЖ на уровне среднего общего образования у 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 учебные действия, регулятивные универсальные учебные действия, совместная</w:t>
      </w:r>
      <w:r>
        <w:rPr>
          <w:spacing w:val="1"/>
        </w:rPr>
        <w:t xml:space="preserve"> </w:t>
      </w:r>
      <w:r>
        <w:t>деятельность.</w:t>
      </w:r>
    </w:p>
    <w:p w:rsidR="00764468" w:rsidRDefault="004B2496">
      <w:pPr>
        <w:pStyle w:val="a5"/>
        <w:ind w:right="35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764468" w:rsidRDefault="004B2496">
      <w:pPr>
        <w:pStyle w:val="a5"/>
        <w:ind w:right="348"/>
      </w:pPr>
      <w:r>
        <w:t>самостоятельно</w:t>
      </w:r>
      <w:r>
        <w:rPr>
          <w:spacing w:val="1"/>
        </w:rPr>
        <w:t xml:space="preserve"> </w:t>
      </w:r>
      <w:r>
        <w:t>определять</w:t>
      </w:r>
      <w:r>
        <w:rPr>
          <w:spacing w:val="1"/>
        </w:rPr>
        <w:t xml:space="preserve"> </w:t>
      </w:r>
      <w:r>
        <w:t>актуальные</w:t>
      </w:r>
      <w:r>
        <w:rPr>
          <w:spacing w:val="1"/>
        </w:rPr>
        <w:t xml:space="preserve"> </w:t>
      </w:r>
      <w:r>
        <w:t>проблемные</w:t>
      </w:r>
      <w:r>
        <w:rPr>
          <w:spacing w:val="1"/>
        </w:rPr>
        <w:t xml:space="preserve"> </w:t>
      </w:r>
      <w:r>
        <w:t>вопросы</w:t>
      </w:r>
      <w:r>
        <w:rPr>
          <w:spacing w:val="1"/>
        </w:rPr>
        <w:t xml:space="preserve"> </w:t>
      </w:r>
      <w:r>
        <w:t>безопасности</w:t>
      </w:r>
      <w:r>
        <w:rPr>
          <w:spacing w:val="1"/>
        </w:rPr>
        <w:t xml:space="preserve"> </w:t>
      </w:r>
      <w:r>
        <w:t>личности,</w:t>
      </w:r>
      <w:r>
        <w:rPr>
          <w:spacing w:val="-57"/>
        </w:rPr>
        <w:t xml:space="preserve"> </w:t>
      </w:r>
      <w:r>
        <w:t>общества</w:t>
      </w:r>
      <w:r>
        <w:rPr>
          <w:spacing w:val="1"/>
        </w:rPr>
        <w:t xml:space="preserve"> </w:t>
      </w:r>
      <w:r>
        <w:t>и</w:t>
      </w:r>
      <w:r>
        <w:rPr>
          <w:spacing w:val="1"/>
        </w:rPr>
        <w:t xml:space="preserve"> </w:t>
      </w:r>
      <w:r>
        <w:t>государства,</w:t>
      </w:r>
      <w:r>
        <w:rPr>
          <w:spacing w:val="1"/>
        </w:rPr>
        <w:t xml:space="preserve"> </w:t>
      </w:r>
      <w:r>
        <w:t>обосновывать</w:t>
      </w:r>
      <w:r>
        <w:rPr>
          <w:spacing w:val="1"/>
        </w:rPr>
        <w:t xml:space="preserve"> </w:t>
      </w:r>
      <w:r>
        <w:t>их</w:t>
      </w:r>
      <w:r>
        <w:rPr>
          <w:spacing w:val="1"/>
        </w:rPr>
        <w:t xml:space="preserve"> </w:t>
      </w:r>
      <w:r>
        <w:t>приоритет</w:t>
      </w:r>
      <w:r>
        <w:rPr>
          <w:spacing w:val="1"/>
        </w:rPr>
        <w:t xml:space="preserve"> </w:t>
      </w:r>
      <w:r>
        <w:t>и</w:t>
      </w:r>
      <w:r>
        <w:rPr>
          <w:spacing w:val="1"/>
        </w:rPr>
        <w:t xml:space="preserve"> </w:t>
      </w:r>
      <w:r>
        <w:t>всесторонне</w:t>
      </w:r>
      <w:r>
        <w:rPr>
          <w:spacing w:val="1"/>
        </w:rPr>
        <w:t xml:space="preserve"> </w:t>
      </w:r>
      <w:r>
        <w:t>анализировать,</w:t>
      </w:r>
      <w:r>
        <w:rPr>
          <w:spacing w:val="1"/>
        </w:rPr>
        <w:t xml:space="preserve"> </w:t>
      </w:r>
      <w:r>
        <w:t>разрабатывать алгоритмы</w:t>
      </w:r>
      <w:r>
        <w:rPr>
          <w:spacing w:val="-1"/>
        </w:rPr>
        <w:t xml:space="preserve"> </w:t>
      </w:r>
      <w:r>
        <w:t>их</w:t>
      </w:r>
      <w:r>
        <w:rPr>
          <w:spacing w:val="2"/>
        </w:rPr>
        <w:t xml:space="preserve"> </w:t>
      </w:r>
      <w:r>
        <w:t>возможного</w:t>
      </w:r>
      <w:r>
        <w:rPr>
          <w:spacing w:val="-1"/>
        </w:rPr>
        <w:t xml:space="preserve"> </w:t>
      </w:r>
      <w:r>
        <w:t>решения в</w:t>
      </w:r>
      <w:r>
        <w:rPr>
          <w:spacing w:val="-2"/>
        </w:rPr>
        <w:t xml:space="preserve"> </w:t>
      </w:r>
      <w:r>
        <w:t>различных</w:t>
      </w:r>
      <w:r>
        <w:rPr>
          <w:spacing w:val="1"/>
        </w:rPr>
        <w:t xml:space="preserve"> </w:t>
      </w:r>
      <w:r>
        <w:t>ситуациях;</w:t>
      </w:r>
    </w:p>
    <w:p w:rsidR="00764468" w:rsidRDefault="004B2496">
      <w:pPr>
        <w:pStyle w:val="a5"/>
        <w:ind w:right="356"/>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сравнения</w:t>
      </w:r>
      <w:r>
        <w:rPr>
          <w:spacing w:val="1"/>
        </w:rPr>
        <w:t xml:space="preserve"> </w:t>
      </w:r>
      <w:r>
        <w:t>и</w:t>
      </w:r>
      <w:r>
        <w:rPr>
          <w:spacing w:val="1"/>
        </w:rPr>
        <w:t xml:space="preserve"> </w:t>
      </w:r>
      <w:r>
        <w:t>классификации событий и явлений в области безопасности жизнедеятельности, выявлять их</w:t>
      </w:r>
      <w:r>
        <w:rPr>
          <w:spacing w:val="1"/>
        </w:rPr>
        <w:t xml:space="preserve"> </w:t>
      </w:r>
      <w:r>
        <w:t>закономерности</w:t>
      </w:r>
      <w:r>
        <w:rPr>
          <w:spacing w:val="-2"/>
        </w:rPr>
        <w:t xml:space="preserve"> </w:t>
      </w:r>
      <w:r>
        <w:t>и противоречия;</w:t>
      </w:r>
    </w:p>
    <w:p w:rsidR="00764468" w:rsidRDefault="004B2496">
      <w:pPr>
        <w:pStyle w:val="a5"/>
        <w:ind w:right="344"/>
      </w:pPr>
      <w:r>
        <w:t>определять</w:t>
      </w:r>
      <w:r>
        <w:rPr>
          <w:spacing w:val="1"/>
        </w:rPr>
        <w:t xml:space="preserve"> </w:t>
      </w:r>
      <w:r>
        <w:t>цели</w:t>
      </w:r>
      <w:r>
        <w:rPr>
          <w:spacing w:val="1"/>
        </w:rPr>
        <w:t xml:space="preserve"> </w:t>
      </w:r>
      <w:r>
        <w:t>действий</w:t>
      </w:r>
      <w:r>
        <w:rPr>
          <w:spacing w:val="1"/>
        </w:rPr>
        <w:t xml:space="preserve"> </w:t>
      </w:r>
      <w:r>
        <w:t>применительно</w:t>
      </w:r>
      <w:r>
        <w:rPr>
          <w:spacing w:val="1"/>
        </w:rPr>
        <w:t xml:space="preserve"> </w:t>
      </w:r>
      <w:r>
        <w:t>к</w:t>
      </w:r>
      <w:r>
        <w:rPr>
          <w:spacing w:val="1"/>
        </w:rPr>
        <w:t xml:space="preserve"> </w:t>
      </w:r>
      <w:r>
        <w:t>заданной</w:t>
      </w:r>
      <w:r>
        <w:rPr>
          <w:spacing w:val="1"/>
        </w:rPr>
        <w:t xml:space="preserve"> </w:t>
      </w:r>
      <w:r>
        <w:t>(смоделированной)</w:t>
      </w:r>
      <w:r>
        <w:rPr>
          <w:spacing w:val="1"/>
        </w:rPr>
        <w:t xml:space="preserve"> </w:t>
      </w:r>
      <w:r>
        <w:t>ситуации,</w:t>
      </w:r>
      <w:r>
        <w:rPr>
          <w:spacing w:val="1"/>
        </w:rPr>
        <w:t xml:space="preserve"> </w:t>
      </w:r>
      <w:r>
        <w:t>выбирать способы их достижения с учётом самостоятельно выделенных критериев в парадигме</w:t>
      </w:r>
      <w:r>
        <w:rPr>
          <w:spacing w:val="1"/>
        </w:rPr>
        <w:t xml:space="preserve"> </w:t>
      </w:r>
      <w:r>
        <w:t>безопасной жизнедеятельности, оценивать риски возможных последствий для реализации риск-</w:t>
      </w:r>
      <w:r>
        <w:rPr>
          <w:spacing w:val="1"/>
        </w:rPr>
        <w:t xml:space="preserve"> </w:t>
      </w:r>
      <w:r>
        <w:t>ориентированного</w:t>
      </w:r>
      <w:r>
        <w:rPr>
          <w:spacing w:val="-1"/>
        </w:rPr>
        <w:t xml:space="preserve"> </w:t>
      </w:r>
      <w:r>
        <w:t>поведения;</w:t>
      </w:r>
    </w:p>
    <w:p w:rsidR="00764468" w:rsidRDefault="004B2496">
      <w:pPr>
        <w:pStyle w:val="a5"/>
        <w:spacing w:before="1"/>
        <w:ind w:right="353"/>
      </w:pPr>
      <w:r>
        <w:t>моделировать объекты (события, явления) в области безопасности личности, общества и</w:t>
      </w:r>
      <w:r>
        <w:rPr>
          <w:spacing w:val="1"/>
        </w:rPr>
        <w:t xml:space="preserve"> </w:t>
      </w:r>
      <w:r>
        <w:t>государства,</w:t>
      </w:r>
      <w:r>
        <w:rPr>
          <w:spacing w:val="1"/>
        </w:rPr>
        <w:t xml:space="preserve"> </w:t>
      </w:r>
      <w:r>
        <w:t>анализировать</w:t>
      </w:r>
      <w:r>
        <w:rPr>
          <w:spacing w:val="1"/>
        </w:rPr>
        <w:t xml:space="preserve"> </w:t>
      </w:r>
      <w:r>
        <w:t>их</w:t>
      </w:r>
      <w:r>
        <w:rPr>
          <w:spacing w:val="1"/>
        </w:rPr>
        <w:t xml:space="preserve"> </w:t>
      </w:r>
      <w:r>
        <w:t>различные</w:t>
      </w:r>
      <w:r>
        <w:rPr>
          <w:spacing w:val="1"/>
        </w:rPr>
        <w:t xml:space="preserve"> </w:t>
      </w:r>
      <w:r>
        <w:t>состояния</w:t>
      </w:r>
      <w:r>
        <w:rPr>
          <w:spacing w:val="1"/>
        </w:rPr>
        <w:t xml:space="preserve"> </w:t>
      </w:r>
      <w:r>
        <w:t>для</w:t>
      </w:r>
      <w:r>
        <w:rPr>
          <w:spacing w:val="1"/>
        </w:rPr>
        <w:t xml:space="preserve"> </w:t>
      </w:r>
      <w:r>
        <w:t>решения</w:t>
      </w:r>
      <w:r>
        <w:rPr>
          <w:spacing w:val="1"/>
        </w:rPr>
        <w:t xml:space="preserve"> </w:t>
      </w:r>
      <w:r>
        <w:t>познавательных</w:t>
      </w:r>
      <w:r>
        <w:rPr>
          <w:spacing w:val="1"/>
        </w:rPr>
        <w:t xml:space="preserve"> </w:t>
      </w:r>
      <w:r>
        <w:t>задач,</w:t>
      </w:r>
      <w:r>
        <w:rPr>
          <w:spacing w:val="1"/>
        </w:rPr>
        <w:t xml:space="preserve"> </w:t>
      </w:r>
      <w:r>
        <w:t>переносить приобретённые</w:t>
      </w:r>
      <w:r>
        <w:rPr>
          <w:spacing w:val="-2"/>
        </w:rPr>
        <w:t xml:space="preserve"> </w:t>
      </w:r>
      <w:r>
        <w:t>знания в</w:t>
      </w:r>
      <w:r>
        <w:rPr>
          <w:spacing w:val="-3"/>
        </w:rPr>
        <w:t xml:space="preserve"> </w:t>
      </w:r>
      <w:r>
        <w:t>повседневную жизнь;</w:t>
      </w:r>
    </w:p>
    <w:p w:rsidR="00764468" w:rsidRDefault="004B2496">
      <w:pPr>
        <w:pStyle w:val="a5"/>
        <w:ind w:right="354"/>
      </w:pPr>
      <w:r>
        <w:t>планировать</w:t>
      </w:r>
      <w:r>
        <w:rPr>
          <w:spacing w:val="1"/>
        </w:rPr>
        <w:t xml:space="preserve"> </w:t>
      </w:r>
      <w:r>
        <w:t>и</w:t>
      </w:r>
      <w:r>
        <w:rPr>
          <w:spacing w:val="1"/>
        </w:rPr>
        <w:t xml:space="preserve"> </w:t>
      </w:r>
      <w:r>
        <w:t>осуществлять</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информации,</w:t>
      </w:r>
      <w:r>
        <w:rPr>
          <w:spacing w:val="1"/>
        </w:rPr>
        <w:t xml:space="preserve"> </w:t>
      </w:r>
      <w:r>
        <w:t>необходимой</w:t>
      </w:r>
      <w:r>
        <w:rPr>
          <w:spacing w:val="-1"/>
        </w:rPr>
        <w:t xml:space="preserve"> </w:t>
      </w:r>
      <w:r>
        <w:t>для решения стоящей задачи;</w:t>
      </w:r>
    </w:p>
    <w:p w:rsidR="00764468" w:rsidRDefault="004B2496">
      <w:pPr>
        <w:pStyle w:val="a5"/>
        <w:ind w:left="1041" w:firstLine="0"/>
      </w:pPr>
      <w:r>
        <w:t>развивать</w:t>
      </w:r>
      <w:r>
        <w:rPr>
          <w:spacing w:val="-3"/>
        </w:rPr>
        <w:t xml:space="preserve"> </w:t>
      </w:r>
      <w:r>
        <w:t>творческое</w:t>
      </w:r>
      <w:r>
        <w:rPr>
          <w:spacing w:val="-4"/>
        </w:rPr>
        <w:t xml:space="preserve"> </w:t>
      </w:r>
      <w:r>
        <w:t>мышление</w:t>
      </w:r>
      <w:r>
        <w:rPr>
          <w:spacing w:val="-4"/>
        </w:rPr>
        <w:t xml:space="preserve"> </w:t>
      </w:r>
      <w:r>
        <w:t>при</w:t>
      </w:r>
      <w:r>
        <w:rPr>
          <w:spacing w:val="-4"/>
        </w:rPr>
        <w:t xml:space="preserve"> </w:t>
      </w:r>
      <w:r>
        <w:t>решении</w:t>
      </w:r>
      <w:r>
        <w:rPr>
          <w:spacing w:val="-5"/>
        </w:rPr>
        <w:t xml:space="preserve"> </w:t>
      </w:r>
      <w:r>
        <w:t>ситуационных</w:t>
      </w:r>
      <w:r>
        <w:rPr>
          <w:spacing w:val="-1"/>
        </w:rPr>
        <w:t xml:space="preserve"> </w:t>
      </w:r>
      <w:r>
        <w:t>задач.</w:t>
      </w:r>
    </w:p>
    <w:p w:rsidR="00764468" w:rsidRDefault="004B2496">
      <w:pPr>
        <w:pStyle w:val="a5"/>
        <w:ind w:right="345"/>
      </w:pPr>
      <w:r>
        <w:t>У обучающегося будут сформированы следующие базовые исследовательские 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3"/>
        </w:rPr>
        <w:t xml:space="preserve"> </w:t>
      </w:r>
      <w:r>
        <w:t>учебных действий:</w:t>
      </w:r>
    </w:p>
    <w:p w:rsidR="00764468" w:rsidRDefault="00764468">
      <w:pPr>
        <w:sectPr w:rsidR="00764468">
          <w:headerReference w:type="default" r:id="rId250"/>
          <w:footerReference w:type="default" r:id="rId251"/>
          <w:pgSz w:w="11910" w:h="16850"/>
          <w:pgMar w:top="820" w:right="500" w:bottom="1000" w:left="800" w:header="569" w:footer="813" w:gutter="0"/>
          <w:cols w:space="720"/>
        </w:sectPr>
      </w:pPr>
    </w:p>
    <w:p w:rsidR="00764468" w:rsidRDefault="004B2496">
      <w:pPr>
        <w:pStyle w:val="a5"/>
        <w:spacing w:before="9"/>
        <w:ind w:right="355"/>
      </w:pPr>
      <w:r>
        <w:lastRenderedPageBreak/>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в</w:t>
      </w:r>
      <w:r>
        <w:rPr>
          <w:spacing w:val="1"/>
        </w:rPr>
        <w:t xml:space="preserve"> </w:t>
      </w:r>
      <w:r>
        <w:t>области</w:t>
      </w:r>
      <w:r>
        <w:rPr>
          <w:spacing w:val="1"/>
        </w:rPr>
        <w:t xml:space="preserve"> </w:t>
      </w:r>
      <w:r>
        <w:t>безопасности жизнедеятельности;</w:t>
      </w:r>
    </w:p>
    <w:p w:rsidR="00764468" w:rsidRDefault="004B2496">
      <w:pPr>
        <w:pStyle w:val="a5"/>
        <w:ind w:right="353"/>
      </w:pPr>
      <w:r>
        <w:t>владеть видами деятельности по приобретению нового знания, его преобразованию и</w:t>
      </w:r>
      <w:r>
        <w:rPr>
          <w:spacing w:val="1"/>
        </w:rPr>
        <w:t xml:space="preserve"> </w:t>
      </w:r>
      <w:r>
        <w:t>применению для решения различных учебных задач, в том числе при разработке и защите</w:t>
      </w:r>
      <w:r>
        <w:rPr>
          <w:spacing w:val="1"/>
        </w:rPr>
        <w:t xml:space="preserve"> </w:t>
      </w:r>
      <w:r>
        <w:t>проектных</w:t>
      </w:r>
      <w:r>
        <w:rPr>
          <w:spacing w:val="1"/>
        </w:rPr>
        <w:t xml:space="preserve"> </w:t>
      </w:r>
      <w:r>
        <w:t>работ;</w:t>
      </w:r>
    </w:p>
    <w:p w:rsidR="00764468" w:rsidRDefault="004B2496">
      <w:pPr>
        <w:pStyle w:val="a5"/>
        <w:spacing w:before="1"/>
        <w:ind w:right="354"/>
      </w:pPr>
      <w:r>
        <w:t>анализировать</w:t>
      </w:r>
      <w:r>
        <w:rPr>
          <w:spacing w:val="1"/>
        </w:rPr>
        <w:t xml:space="preserve"> </w:t>
      </w:r>
      <w:r>
        <w:t>содержание</w:t>
      </w:r>
      <w:r>
        <w:rPr>
          <w:spacing w:val="1"/>
        </w:rPr>
        <w:t xml:space="preserve"> </w:t>
      </w:r>
      <w:r>
        <w:t>учебных</w:t>
      </w:r>
      <w:r>
        <w:rPr>
          <w:spacing w:val="1"/>
        </w:rPr>
        <w:t xml:space="preserve"> </w:t>
      </w:r>
      <w:r>
        <w:t>вопросов</w:t>
      </w:r>
      <w:r>
        <w:rPr>
          <w:spacing w:val="1"/>
        </w:rPr>
        <w:t xml:space="preserve"> </w:t>
      </w:r>
      <w:r>
        <w:t>и</w:t>
      </w:r>
      <w:r>
        <w:rPr>
          <w:spacing w:val="1"/>
        </w:rPr>
        <w:t xml:space="preserve"> </w:t>
      </w:r>
      <w:r>
        <w:t>заданий</w:t>
      </w:r>
      <w:r>
        <w:rPr>
          <w:spacing w:val="1"/>
        </w:rPr>
        <w:t xml:space="preserve"> </w:t>
      </w:r>
      <w:r>
        <w:t>и</w:t>
      </w:r>
      <w:r>
        <w:rPr>
          <w:spacing w:val="1"/>
        </w:rPr>
        <w:t xml:space="preserve"> </w:t>
      </w:r>
      <w:r>
        <w:t>выдвигать</w:t>
      </w:r>
      <w:r>
        <w:rPr>
          <w:spacing w:val="1"/>
        </w:rPr>
        <w:t xml:space="preserve"> </w:t>
      </w:r>
      <w:r>
        <w:t>новые</w:t>
      </w:r>
      <w:r>
        <w:rPr>
          <w:spacing w:val="1"/>
        </w:rPr>
        <w:t xml:space="preserve"> </w:t>
      </w:r>
      <w:r>
        <w:t>идеи,</w:t>
      </w:r>
      <w:r>
        <w:rPr>
          <w:spacing w:val="1"/>
        </w:rPr>
        <w:t xml:space="preserve"> </w:t>
      </w:r>
      <w:r>
        <w:t>самостоятельно</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решения</w:t>
      </w:r>
      <w:r>
        <w:rPr>
          <w:spacing w:val="1"/>
        </w:rPr>
        <w:t xml:space="preserve"> </w:t>
      </w:r>
      <w:r>
        <w:t>задач</w:t>
      </w:r>
      <w:r>
        <w:rPr>
          <w:spacing w:val="1"/>
        </w:rPr>
        <w:t xml:space="preserve"> </w:t>
      </w:r>
      <w:r>
        <w:t>с</w:t>
      </w:r>
      <w:r>
        <w:rPr>
          <w:spacing w:val="1"/>
        </w:rPr>
        <w:t xml:space="preserve"> </w:t>
      </w:r>
      <w:r>
        <w:t>учётом</w:t>
      </w:r>
      <w:r>
        <w:rPr>
          <w:spacing w:val="1"/>
        </w:rPr>
        <w:t xml:space="preserve"> </w:t>
      </w:r>
      <w:r>
        <w:t>установленных</w:t>
      </w:r>
      <w:r>
        <w:rPr>
          <w:spacing w:val="1"/>
        </w:rPr>
        <w:t xml:space="preserve"> </w:t>
      </w:r>
      <w:r>
        <w:t>(обоснованных)</w:t>
      </w:r>
      <w:r>
        <w:rPr>
          <w:spacing w:val="-1"/>
        </w:rPr>
        <w:t xml:space="preserve"> </w:t>
      </w:r>
      <w:r>
        <w:t>критериев;</w:t>
      </w:r>
    </w:p>
    <w:p w:rsidR="00764468" w:rsidRDefault="004B2496">
      <w:pPr>
        <w:pStyle w:val="a5"/>
        <w:spacing w:before="2" w:line="237" w:lineRule="auto"/>
        <w:ind w:right="350"/>
      </w:pPr>
      <w:r>
        <w:t>раскрывать</w:t>
      </w:r>
      <w:r>
        <w:rPr>
          <w:spacing w:val="1"/>
        </w:rPr>
        <w:t xml:space="preserve"> </w:t>
      </w:r>
      <w:r>
        <w:t>проблемные</w:t>
      </w:r>
      <w:r>
        <w:rPr>
          <w:spacing w:val="1"/>
        </w:rPr>
        <w:t xml:space="preserve"> </w:t>
      </w:r>
      <w:r>
        <w:t>вопросы,</w:t>
      </w:r>
      <w:r>
        <w:rPr>
          <w:spacing w:val="1"/>
        </w:rPr>
        <w:t xml:space="preserve"> </w:t>
      </w:r>
      <w:r>
        <w:t>отражающие</w:t>
      </w:r>
      <w:r>
        <w:rPr>
          <w:spacing w:val="1"/>
        </w:rPr>
        <w:t xml:space="preserve"> </w:t>
      </w:r>
      <w:r>
        <w:t>несоответствие</w:t>
      </w:r>
      <w:r>
        <w:rPr>
          <w:spacing w:val="1"/>
        </w:rPr>
        <w:t xml:space="preserve"> </w:t>
      </w:r>
      <w:r>
        <w:t>между</w:t>
      </w:r>
      <w:r>
        <w:rPr>
          <w:spacing w:val="1"/>
        </w:rPr>
        <w:t xml:space="preserve"> </w:t>
      </w:r>
      <w:r>
        <w:t>реальным</w:t>
      </w:r>
      <w:r>
        <w:rPr>
          <w:spacing w:val="1"/>
        </w:rPr>
        <w:t xml:space="preserve"> </w:t>
      </w:r>
      <w:r>
        <w:t>(заданным)</w:t>
      </w:r>
      <w:r>
        <w:rPr>
          <w:spacing w:val="-2"/>
        </w:rPr>
        <w:t xml:space="preserve"> </w:t>
      </w:r>
      <w:r>
        <w:t>и</w:t>
      </w:r>
      <w:r>
        <w:rPr>
          <w:spacing w:val="-2"/>
        </w:rPr>
        <w:t xml:space="preserve"> </w:t>
      </w:r>
      <w:r>
        <w:t>наиболее</w:t>
      </w:r>
      <w:r>
        <w:rPr>
          <w:spacing w:val="-3"/>
        </w:rPr>
        <w:t xml:space="preserve"> </w:t>
      </w:r>
      <w:r>
        <w:t>благоприятным</w:t>
      </w:r>
      <w:r>
        <w:rPr>
          <w:spacing w:val="-3"/>
        </w:rPr>
        <w:t xml:space="preserve"> </w:t>
      </w:r>
      <w:r>
        <w:t>состоянием</w:t>
      </w:r>
      <w:r>
        <w:rPr>
          <w:spacing w:val="-2"/>
        </w:rPr>
        <w:t xml:space="preserve"> </w:t>
      </w:r>
      <w:r>
        <w:t>объекта</w:t>
      </w:r>
      <w:r>
        <w:rPr>
          <w:spacing w:val="-1"/>
        </w:rPr>
        <w:t xml:space="preserve"> </w:t>
      </w:r>
      <w:r>
        <w:t>(явления)</w:t>
      </w:r>
      <w:r>
        <w:rPr>
          <w:spacing w:val="-2"/>
        </w:rPr>
        <w:t xml:space="preserve"> </w:t>
      </w:r>
      <w:r>
        <w:t>в</w:t>
      </w:r>
      <w:r>
        <w:rPr>
          <w:spacing w:val="-2"/>
        </w:rPr>
        <w:t xml:space="preserve"> </w:t>
      </w:r>
      <w:r>
        <w:t>повседневной</w:t>
      </w:r>
      <w:r>
        <w:rPr>
          <w:spacing w:val="-1"/>
        </w:rPr>
        <w:t xml:space="preserve"> </w:t>
      </w:r>
      <w:r>
        <w:t>жизни;</w:t>
      </w:r>
    </w:p>
    <w:p w:rsidR="00764468" w:rsidRDefault="004B2496">
      <w:pPr>
        <w:pStyle w:val="a5"/>
        <w:spacing w:before="1"/>
        <w:ind w:right="359"/>
      </w:pPr>
      <w:r>
        <w:t>критически</w:t>
      </w:r>
      <w:r>
        <w:rPr>
          <w:spacing w:val="1"/>
        </w:rPr>
        <w:t xml:space="preserve"> </w:t>
      </w:r>
      <w:r>
        <w:t>оценивать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результаты,</w:t>
      </w:r>
      <w:r>
        <w:rPr>
          <w:spacing w:val="1"/>
        </w:rPr>
        <w:t xml:space="preserve"> </w:t>
      </w:r>
      <w:r>
        <w:t>обосновывать предложения по</w:t>
      </w:r>
      <w:r>
        <w:rPr>
          <w:spacing w:val="-3"/>
        </w:rPr>
        <w:t xml:space="preserve"> </w:t>
      </w:r>
      <w:r>
        <w:t>их</w:t>
      </w:r>
      <w:r>
        <w:rPr>
          <w:spacing w:val="2"/>
        </w:rPr>
        <w:t xml:space="preserve"> </w:t>
      </w:r>
      <w:r>
        <w:t>корректировке</w:t>
      </w:r>
      <w:r>
        <w:rPr>
          <w:spacing w:val="-1"/>
        </w:rPr>
        <w:t xml:space="preserve"> </w:t>
      </w:r>
      <w:r>
        <w:t>в</w:t>
      </w:r>
      <w:r>
        <w:rPr>
          <w:spacing w:val="-1"/>
        </w:rPr>
        <w:t xml:space="preserve"> </w:t>
      </w:r>
      <w:r>
        <w:t>новых</w:t>
      </w:r>
      <w:r>
        <w:rPr>
          <w:spacing w:val="4"/>
        </w:rPr>
        <w:t xml:space="preserve"> </w:t>
      </w:r>
      <w:r>
        <w:t>условиях;</w:t>
      </w:r>
    </w:p>
    <w:p w:rsidR="00764468" w:rsidRDefault="004B2496">
      <w:pPr>
        <w:pStyle w:val="a5"/>
        <w:ind w:right="356"/>
      </w:pPr>
      <w:r>
        <w:t>характеризовать приобретённые знания и навыки, оценивать возможность их реализации</w:t>
      </w:r>
      <w:r>
        <w:rPr>
          <w:spacing w:val="-57"/>
        </w:rPr>
        <w:t xml:space="preserve"> </w:t>
      </w:r>
      <w:r>
        <w:t>в</w:t>
      </w:r>
      <w:r>
        <w:rPr>
          <w:spacing w:val="-2"/>
        </w:rPr>
        <w:t xml:space="preserve"> </w:t>
      </w:r>
      <w:r>
        <w:t>реальных</w:t>
      </w:r>
      <w:r>
        <w:rPr>
          <w:spacing w:val="1"/>
        </w:rPr>
        <w:t xml:space="preserve"> </w:t>
      </w:r>
      <w:r>
        <w:t>ситуациях;</w:t>
      </w:r>
    </w:p>
    <w:p w:rsidR="00764468" w:rsidRDefault="004B2496">
      <w:pPr>
        <w:pStyle w:val="a5"/>
        <w:ind w:right="355"/>
      </w:pPr>
      <w:r>
        <w:t>использовать знания других предметных областей для решения учебных задач в области</w:t>
      </w:r>
      <w:r>
        <w:rPr>
          <w:spacing w:val="1"/>
        </w:rPr>
        <w:t xml:space="preserve"> </w:t>
      </w:r>
      <w:r>
        <w:t>безопасности жизнедеятельности; переносить приобретённые знания и навыки в повседневную</w:t>
      </w:r>
      <w:r>
        <w:rPr>
          <w:spacing w:val="1"/>
        </w:rPr>
        <w:t xml:space="preserve"> </w:t>
      </w:r>
      <w:r>
        <w:t>жизнь.</w:t>
      </w:r>
    </w:p>
    <w:p w:rsidR="00764468" w:rsidRDefault="004B2496">
      <w:pPr>
        <w:pStyle w:val="a5"/>
        <w:spacing w:before="1"/>
        <w:ind w:right="356"/>
      </w:pPr>
      <w:r>
        <w:t>У обучающегося будут сформированы следующие умения работать с информацией как</w:t>
      </w:r>
      <w:r>
        <w:rPr>
          <w:spacing w:val="1"/>
        </w:rPr>
        <w:t xml:space="preserve"> </w:t>
      </w:r>
      <w:r>
        <w:t>часть</w:t>
      </w:r>
      <w:r>
        <w:rPr>
          <w:spacing w:val="1"/>
        </w:rPr>
        <w:t xml:space="preserve"> </w:t>
      </w:r>
      <w:r>
        <w:t>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764468" w:rsidRDefault="004B2496">
      <w:pPr>
        <w:pStyle w:val="a5"/>
        <w:ind w:right="351"/>
      </w:pPr>
      <w:r>
        <w:t>владеть</w:t>
      </w:r>
      <w:r>
        <w:rPr>
          <w:spacing w:val="1"/>
        </w:rPr>
        <w:t xml:space="preserve"> </w:t>
      </w:r>
      <w:r>
        <w:t>навыками</w:t>
      </w:r>
      <w:r>
        <w:rPr>
          <w:spacing w:val="1"/>
        </w:rPr>
        <w:t xml:space="preserve"> </w:t>
      </w:r>
      <w:r>
        <w:t>самостоятельного</w:t>
      </w:r>
      <w:r>
        <w:rPr>
          <w:spacing w:val="1"/>
        </w:rPr>
        <w:t xml:space="preserve"> </w:t>
      </w:r>
      <w:r>
        <w:t>поиска,</w:t>
      </w:r>
      <w:r>
        <w:rPr>
          <w:spacing w:val="1"/>
        </w:rPr>
        <w:t xml:space="preserve"> </w:t>
      </w:r>
      <w:r>
        <w:t>сбора,</w:t>
      </w:r>
      <w:r>
        <w:rPr>
          <w:spacing w:val="1"/>
        </w:rPr>
        <w:t xml:space="preserve"> </w:t>
      </w:r>
      <w:r>
        <w:t>обобщения</w:t>
      </w:r>
      <w:r>
        <w:rPr>
          <w:spacing w:val="1"/>
        </w:rPr>
        <w:t xml:space="preserve"> </w:t>
      </w:r>
      <w:r>
        <w:t>и</w:t>
      </w:r>
      <w:r>
        <w:rPr>
          <w:spacing w:val="1"/>
        </w:rPr>
        <w:t xml:space="preserve"> </w:t>
      </w:r>
      <w:r>
        <w:t>анализа</w:t>
      </w:r>
      <w:r>
        <w:rPr>
          <w:spacing w:val="1"/>
        </w:rPr>
        <w:t xml:space="preserve"> </w:t>
      </w:r>
      <w:r>
        <w:t>различных</w:t>
      </w:r>
      <w:r>
        <w:rPr>
          <w:spacing w:val="1"/>
        </w:rPr>
        <w:t xml:space="preserve"> </w:t>
      </w:r>
      <w:r>
        <w:t>видов информации из источников разных типов при обеспечении условий информационной</w:t>
      </w:r>
      <w:r>
        <w:rPr>
          <w:spacing w:val="1"/>
        </w:rPr>
        <w:t xml:space="preserve"> </w:t>
      </w:r>
      <w:r>
        <w:t>безопасности личности;</w:t>
      </w:r>
    </w:p>
    <w:p w:rsidR="00764468" w:rsidRDefault="004B2496">
      <w:pPr>
        <w:pStyle w:val="a5"/>
        <w:ind w:right="358"/>
      </w:pPr>
      <w:r>
        <w:t>создавать информационные блоки в различных форматах с учётом характера решаемой</w:t>
      </w:r>
      <w:r>
        <w:rPr>
          <w:spacing w:val="1"/>
        </w:rPr>
        <w:t xml:space="preserve"> </w:t>
      </w:r>
      <w:r>
        <w:t>учебной</w:t>
      </w:r>
      <w:r>
        <w:rPr>
          <w:spacing w:val="-1"/>
        </w:rPr>
        <w:t xml:space="preserve"> </w:t>
      </w:r>
      <w:r>
        <w:t>задачи;</w:t>
      </w:r>
      <w:r>
        <w:rPr>
          <w:spacing w:val="-1"/>
        </w:rPr>
        <w:t xml:space="preserve"> </w:t>
      </w:r>
      <w:r>
        <w:t>самостоятельно выбирать оптимальную</w:t>
      </w:r>
      <w:r>
        <w:rPr>
          <w:spacing w:val="-1"/>
        </w:rPr>
        <w:t xml:space="preserve"> </w:t>
      </w:r>
      <w:r>
        <w:t>форму</w:t>
      </w:r>
      <w:r>
        <w:rPr>
          <w:spacing w:val="-5"/>
        </w:rPr>
        <w:t xml:space="preserve"> </w:t>
      </w:r>
      <w:r>
        <w:t>их</w:t>
      </w:r>
      <w:r>
        <w:rPr>
          <w:spacing w:val="1"/>
        </w:rPr>
        <w:t xml:space="preserve"> </w:t>
      </w:r>
      <w:r>
        <w:t>представления;</w:t>
      </w:r>
    </w:p>
    <w:p w:rsidR="00764468" w:rsidRDefault="004B2496">
      <w:pPr>
        <w:pStyle w:val="a5"/>
        <w:ind w:right="355"/>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rsidR="00764468" w:rsidRDefault="004B2496">
      <w:pPr>
        <w:pStyle w:val="a5"/>
        <w:ind w:right="354"/>
      </w:pPr>
      <w:r>
        <w:t>владеть</w:t>
      </w:r>
      <w:r>
        <w:rPr>
          <w:spacing w:val="1"/>
        </w:rPr>
        <w:t xml:space="preserve"> </w:t>
      </w:r>
      <w:r>
        <w:t>навыками</w:t>
      </w:r>
      <w:r>
        <w:rPr>
          <w:spacing w:val="1"/>
        </w:rPr>
        <w:t xml:space="preserve"> </w:t>
      </w:r>
      <w:r>
        <w:t>по</w:t>
      </w:r>
      <w:r>
        <w:rPr>
          <w:spacing w:val="1"/>
        </w:rPr>
        <w:t xml:space="preserve"> </w:t>
      </w:r>
      <w:r>
        <w:t>предотвращению</w:t>
      </w:r>
      <w:r>
        <w:rPr>
          <w:spacing w:val="1"/>
        </w:rPr>
        <w:t xml:space="preserve"> </w:t>
      </w:r>
      <w:r>
        <w:t>рисков,</w:t>
      </w:r>
      <w:r>
        <w:rPr>
          <w:spacing w:val="1"/>
        </w:rPr>
        <w:t xml:space="preserve"> </w:t>
      </w:r>
      <w:r>
        <w:t>профилактике</w:t>
      </w:r>
      <w:r>
        <w:rPr>
          <w:spacing w:val="1"/>
        </w:rPr>
        <w:t xml:space="preserve"> </w:t>
      </w:r>
      <w:r>
        <w:t>угроз</w:t>
      </w:r>
      <w:r>
        <w:rPr>
          <w:spacing w:val="1"/>
        </w:rPr>
        <w:t xml:space="preserve"> </w:t>
      </w:r>
      <w:r>
        <w:t>и</w:t>
      </w:r>
      <w:r>
        <w:rPr>
          <w:spacing w:val="1"/>
        </w:rPr>
        <w:t xml:space="preserve"> </w:t>
      </w:r>
      <w:r>
        <w:t>защите</w:t>
      </w:r>
      <w:r>
        <w:rPr>
          <w:spacing w:val="1"/>
        </w:rPr>
        <w:t xml:space="preserve"> </w:t>
      </w:r>
      <w:r>
        <w:t>от</w:t>
      </w:r>
      <w:r>
        <w:rPr>
          <w:spacing w:val="1"/>
        </w:rPr>
        <w:t xml:space="preserve"> </w:t>
      </w:r>
      <w:r>
        <w:t>опасностей</w:t>
      </w:r>
      <w:r>
        <w:rPr>
          <w:spacing w:val="-1"/>
        </w:rPr>
        <w:t xml:space="preserve"> </w:t>
      </w:r>
      <w:r>
        <w:t>цифровой среды;</w:t>
      </w:r>
    </w:p>
    <w:p w:rsidR="00764468" w:rsidRDefault="004B2496">
      <w:pPr>
        <w:pStyle w:val="a5"/>
        <w:ind w:right="358"/>
      </w:pPr>
      <w:r>
        <w:t>использовать средства информационных и коммуникационных технологий в учебном</w:t>
      </w:r>
      <w:r>
        <w:rPr>
          <w:spacing w:val="1"/>
        </w:rPr>
        <w:t xml:space="preserve"> </w:t>
      </w:r>
      <w:r>
        <w:t>процессе</w:t>
      </w:r>
      <w:r>
        <w:rPr>
          <w:spacing w:val="-2"/>
        </w:rPr>
        <w:t xml:space="preserve"> </w:t>
      </w:r>
      <w:r>
        <w:t>с</w:t>
      </w:r>
      <w:r>
        <w:rPr>
          <w:spacing w:val="-2"/>
        </w:rPr>
        <w:t xml:space="preserve"> </w:t>
      </w:r>
      <w:r>
        <w:t>соблюдением</w:t>
      </w:r>
      <w:r>
        <w:rPr>
          <w:spacing w:val="-2"/>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 и</w:t>
      </w:r>
      <w:r>
        <w:rPr>
          <w:spacing w:val="-1"/>
        </w:rPr>
        <w:t xml:space="preserve"> </w:t>
      </w:r>
      <w:r>
        <w:t>гигиены.</w:t>
      </w:r>
    </w:p>
    <w:p w:rsidR="00764468" w:rsidRDefault="004B2496">
      <w:pPr>
        <w:pStyle w:val="a5"/>
        <w:ind w:right="35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w:t>
      </w:r>
      <w:r>
        <w:rPr>
          <w:spacing w:val="1"/>
        </w:rPr>
        <w:t xml:space="preserve"> </w:t>
      </w:r>
      <w:r>
        <w:t>действий:</w:t>
      </w:r>
    </w:p>
    <w:p w:rsidR="00764468" w:rsidRDefault="004B2496">
      <w:pPr>
        <w:pStyle w:val="a5"/>
        <w:spacing w:before="1"/>
        <w:ind w:right="354"/>
      </w:pPr>
      <w:r>
        <w:t>осуществлять</w:t>
      </w:r>
      <w:r>
        <w:rPr>
          <w:spacing w:val="1"/>
        </w:rPr>
        <w:t xml:space="preserve"> </w:t>
      </w:r>
      <w:r>
        <w:t>в</w:t>
      </w:r>
      <w:r>
        <w:rPr>
          <w:spacing w:val="1"/>
        </w:rPr>
        <w:t xml:space="preserve"> </w:t>
      </w:r>
      <w:r>
        <w:t>ходе</w:t>
      </w:r>
      <w:r>
        <w:rPr>
          <w:spacing w:val="1"/>
        </w:rPr>
        <w:t xml:space="preserve"> </w:t>
      </w:r>
      <w:r>
        <w:t>образовательной</w:t>
      </w:r>
      <w:r>
        <w:rPr>
          <w:spacing w:val="1"/>
        </w:rPr>
        <w:t xml:space="preserve"> </w:t>
      </w:r>
      <w:r>
        <w:t>деятельности</w:t>
      </w:r>
      <w:r>
        <w:rPr>
          <w:spacing w:val="1"/>
        </w:rPr>
        <w:t xml:space="preserve"> </w:t>
      </w:r>
      <w:r>
        <w:t>безопасную</w:t>
      </w:r>
      <w:r>
        <w:rPr>
          <w:spacing w:val="1"/>
        </w:rPr>
        <w:t xml:space="preserve"> </w:t>
      </w:r>
      <w:r>
        <w:t>коммуникацию,</w:t>
      </w:r>
      <w:r>
        <w:rPr>
          <w:spacing w:val="1"/>
        </w:rPr>
        <w:t xml:space="preserve"> </w:t>
      </w:r>
      <w:r>
        <w:t>переносить принципы её</w:t>
      </w:r>
      <w:r>
        <w:rPr>
          <w:spacing w:val="-2"/>
        </w:rPr>
        <w:t xml:space="preserve"> </w:t>
      </w:r>
      <w:r>
        <w:t>организации в</w:t>
      </w:r>
      <w:r>
        <w:rPr>
          <w:spacing w:val="-1"/>
        </w:rPr>
        <w:t xml:space="preserve"> </w:t>
      </w:r>
      <w:r>
        <w:t>повседневную</w:t>
      </w:r>
      <w:r>
        <w:rPr>
          <w:spacing w:val="-1"/>
        </w:rPr>
        <w:t xml:space="preserve"> </w:t>
      </w:r>
      <w:r>
        <w:t>жизнь;</w:t>
      </w:r>
    </w:p>
    <w:p w:rsidR="00764468" w:rsidRDefault="004B2496">
      <w:pPr>
        <w:pStyle w:val="a5"/>
        <w:ind w:right="355"/>
      </w:pPr>
      <w:r>
        <w:t>распознавать</w:t>
      </w:r>
      <w:r>
        <w:rPr>
          <w:spacing w:val="1"/>
        </w:rPr>
        <w:t xml:space="preserve"> </w:t>
      </w:r>
      <w:r>
        <w:t>вербальные</w:t>
      </w:r>
      <w:r>
        <w:rPr>
          <w:spacing w:val="1"/>
        </w:rPr>
        <w:t xml:space="preserve"> </w:t>
      </w:r>
      <w:r>
        <w:t>и</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 определять</w:t>
      </w:r>
      <w:r>
        <w:rPr>
          <w:spacing w:val="-1"/>
        </w:rPr>
        <w:t xml:space="preserve"> </w:t>
      </w:r>
      <w:r>
        <w:t>признаки деструктивного общения;</w:t>
      </w:r>
    </w:p>
    <w:p w:rsidR="00764468" w:rsidRDefault="004B2496">
      <w:pPr>
        <w:pStyle w:val="a5"/>
        <w:ind w:right="353"/>
      </w:pPr>
      <w:r>
        <w:t>владеть</w:t>
      </w:r>
      <w:r>
        <w:rPr>
          <w:spacing w:val="1"/>
        </w:rPr>
        <w:t xml:space="preserve"> </w:t>
      </w:r>
      <w:r>
        <w:t>приёмами</w:t>
      </w:r>
      <w:r>
        <w:rPr>
          <w:spacing w:val="1"/>
        </w:rPr>
        <w:t xml:space="preserve"> </w:t>
      </w:r>
      <w:r>
        <w:t>безопасного</w:t>
      </w:r>
      <w:r>
        <w:rPr>
          <w:spacing w:val="1"/>
        </w:rPr>
        <w:t xml:space="preserve"> </w:t>
      </w:r>
      <w:r>
        <w:t>межличностного</w:t>
      </w:r>
      <w:r>
        <w:rPr>
          <w:spacing w:val="1"/>
        </w:rPr>
        <w:t xml:space="preserve"> </w:t>
      </w:r>
      <w:r>
        <w:t>и</w:t>
      </w:r>
      <w:r>
        <w:rPr>
          <w:spacing w:val="1"/>
        </w:rPr>
        <w:t xml:space="preserve"> </w:t>
      </w:r>
      <w:r>
        <w:t>группового</w:t>
      </w:r>
      <w:r>
        <w:rPr>
          <w:spacing w:val="1"/>
        </w:rPr>
        <w:t xml:space="preserve"> </w:t>
      </w:r>
      <w:r>
        <w:t>общения;</w:t>
      </w:r>
      <w:r>
        <w:rPr>
          <w:spacing w:val="1"/>
        </w:rPr>
        <w:t xml:space="preserve"> </w:t>
      </w:r>
      <w:r>
        <w:t>безопасно</w:t>
      </w:r>
      <w:r>
        <w:rPr>
          <w:spacing w:val="1"/>
        </w:rPr>
        <w:t xml:space="preserve"> </w:t>
      </w:r>
      <w:r>
        <w:t>действовать по избеганию конфликтных ситуаций;</w:t>
      </w:r>
    </w:p>
    <w:p w:rsidR="00764468" w:rsidRDefault="004B2496">
      <w:pPr>
        <w:pStyle w:val="a5"/>
        <w:ind w:right="356"/>
      </w:pPr>
      <w:r>
        <w:t>аргументированно,</w:t>
      </w:r>
      <w:r>
        <w:rPr>
          <w:spacing w:val="1"/>
        </w:rPr>
        <w:t xml:space="preserve"> </w:t>
      </w:r>
      <w:r>
        <w:t>логично</w:t>
      </w:r>
      <w:r>
        <w:rPr>
          <w:spacing w:val="1"/>
        </w:rPr>
        <w:t xml:space="preserve"> </w:t>
      </w:r>
      <w:r>
        <w:t>и</w:t>
      </w:r>
      <w:r>
        <w:rPr>
          <w:spacing w:val="1"/>
        </w:rPr>
        <w:t xml:space="preserve"> </w:t>
      </w:r>
      <w:r>
        <w:t>ясно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1"/>
        </w:rPr>
        <w:t xml:space="preserve"> </w:t>
      </w:r>
      <w:r>
        <w:t>языковых средств.</w:t>
      </w:r>
    </w:p>
    <w:p w:rsidR="00764468" w:rsidRDefault="004B2496">
      <w:pPr>
        <w:pStyle w:val="a5"/>
        <w:ind w:right="353"/>
      </w:pPr>
      <w:r>
        <w:t>У обучающегося будут сформированы следующие умения самоорганизации как части</w:t>
      </w:r>
      <w:r>
        <w:rPr>
          <w:spacing w:val="1"/>
        </w:rPr>
        <w:t xml:space="preserve"> </w:t>
      </w:r>
      <w:r>
        <w:t>регулятивных</w:t>
      </w:r>
      <w:r>
        <w:rPr>
          <w:spacing w:val="2"/>
        </w:rPr>
        <w:t xml:space="preserve"> </w:t>
      </w:r>
      <w:r>
        <w:t>универсальных</w:t>
      </w:r>
      <w:r>
        <w:rPr>
          <w:spacing w:val="4"/>
        </w:rPr>
        <w:t xml:space="preserve"> </w:t>
      </w:r>
      <w:r>
        <w:t>учебных</w:t>
      </w:r>
      <w:r>
        <w:rPr>
          <w:spacing w:val="1"/>
        </w:rPr>
        <w:t xml:space="preserve"> </w:t>
      </w:r>
      <w:r>
        <w:t>действий:</w:t>
      </w:r>
    </w:p>
    <w:p w:rsidR="00764468" w:rsidRDefault="004B2496">
      <w:pPr>
        <w:pStyle w:val="a5"/>
        <w:ind w:right="354"/>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764468" w:rsidRDefault="004B2496">
      <w:pPr>
        <w:pStyle w:val="a5"/>
        <w:ind w:right="348"/>
      </w:pPr>
      <w:r>
        <w:t>самостоятельно</w:t>
      </w:r>
      <w:r>
        <w:rPr>
          <w:spacing w:val="1"/>
        </w:rPr>
        <w:t xml:space="preserve"> </w:t>
      </w:r>
      <w:r>
        <w:t>выявлять</w:t>
      </w:r>
      <w:r>
        <w:rPr>
          <w:spacing w:val="1"/>
        </w:rPr>
        <w:t xml:space="preserve"> </w:t>
      </w:r>
      <w:r>
        <w:t>проблемные</w:t>
      </w:r>
      <w:r>
        <w:rPr>
          <w:spacing w:val="1"/>
        </w:rPr>
        <w:t xml:space="preserve"> </w:t>
      </w:r>
      <w:r>
        <w:t>вопросы,</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и</w:t>
      </w:r>
      <w:r>
        <w:rPr>
          <w:spacing w:val="-57"/>
        </w:rPr>
        <w:t xml:space="preserve"> </w:t>
      </w:r>
      <w:r>
        <w:t>составлять</w:t>
      </w:r>
      <w:r>
        <w:rPr>
          <w:spacing w:val="-1"/>
        </w:rPr>
        <w:t xml:space="preserve"> </w:t>
      </w:r>
      <w:r>
        <w:t>план их</w:t>
      </w:r>
      <w:r>
        <w:rPr>
          <w:spacing w:val="2"/>
        </w:rPr>
        <w:t xml:space="preserve"> </w:t>
      </w:r>
      <w:r>
        <w:t>решения в</w:t>
      </w:r>
      <w:r>
        <w:rPr>
          <w:spacing w:val="-1"/>
        </w:rPr>
        <w:t xml:space="preserve"> </w:t>
      </w:r>
      <w:r>
        <w:t>конкретных</w:t>
      </w:r>
      <w:r>
        <w:rPr>
          <w:spacing w:val="3"/>
        </w:rPr>
        <w:t xml:space="preserve"> </w:t>
      </w:r>
      <w:r>
        <w:t>условиях;</w:t>
      </w:r>
    </w:p>
    <w:p w:rsidR="00764468" w:rsidRDefault="004B2496">
      <w:pPr>
        <w:pStyle w:val="a5"/>
        <w:spacing w:before="1"/>
        <w:ind w:right="355"/>
      </w:pPr>
      <w:r>
        <w:t>делать осознанный выбор в новой ситуации, аргументировать его; брать ответственность</w:t>
      </w:r>
      <w:r>
        <w:rPr>
          <w:spacing w:val="-57"/>
        </w:rPr>
        <w:t xml:space="preserve"> </w:t>
      </w:r>
      <w:r>
        <w:t>за</w:t>
      </w:r>
      <w:r>
        <w:rPr>
          <w:spacing w:val="-2"/>
        </w:rPr>
        <w:t xml:space="preserve"> </w:t>
      </w:r>
      <w:r>
        <w:t>своё</w:t>
      </w:r>
      <w:r>
        <w:rPr>
          <w:spacing w:val="-2"/>
        </w:rPr>
        <w:t xml:space="preserve"> </w:t>
      </w:r>
      <w:r>
        <w:t>решение;</w:t>
      </w:r>
    </w:p>
    <w:p w:rsidR="00764468" w:rsidRDefault="004B2496">
      <w:pPr>
        <w:pStyle w:val="a5"/>
        <w:ind w:left="1041" w:firstLine="0"/>
      </w:pPr>
      <w:r>
        <w:t>оценивать</w:t>
      </w:r>
      <w:r>
        <w:rPr>
          <w:spacing w:val="-4"/>
        </w:rPr>
        <w:t xml:space="preserve"> </w:t>
      </w:r>
      <w:r>
        <w:t>приобретённый</w:t>
      </w:r>
      <w:r>
        <w:rPr>
          <w:spacing w:val="-3"/>
        </w:rPr>
        <w:t xml:space="preserve"> </w:t>
      </w:r>
      <w:r>
        <w:t>опыт;</w:t>
      </w:r>
    </w:p>
    <w:p w:rsidR="00764468" w:rsidRDefault="004B2496">
      <w:pPr>
        <w:pStyle w:val="a5"/>
        <w:ind w:right="350"/>
      </w:pPr>
      <w:r>
        <w:t>расширять</w:t>
      </w:r>
      <w:r>
        <w:rPr>
          <w:spacing w:val="1"/>
        </w:rPr>
        <w:t xml:space="preserve"> </w:t>
      </w:r>
      <w:r>
        <w:t>познания</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предпочтений</w:t>
      </w:r>
      <w:r>
        <w:rPr>
          <w:spacing w:val="1"/>
        </w:rPr>
        <w:t xml:space="preserve"> </w:t>
      </w:r>
      <w:r>
        <w:t>и</w:t>
      </w:r>
      <w:r>
        <w:rPr>
          <w:spacing w:val="1"/>
        </w:rPr>
        <w:t xml:space="preserve"> </w:t>
      </w:r>
      <w:r>
        <w:t>за</w:t>
      </w:r>
      <w:r>
        <w:rPr>
          <w:spacing w:val="1"/>
        </w:rPr>
        <w:t xml:space="preserve"> </w:t>
      </w:r>
      <w:r>
        <w:t>счёт</w:t>
      </w:r>
      <w:r>
        <w:rPr>
          <w:spacing w:val="1"/>
        </w:rPr>
        <w:t xml:space="preserve"> </w:t>
      </w:r>
      <w:r>
        <w:t>привлечения</w:t>
      </w:r>
      <w:r>
        <w:rPr>
          <w:spacing w:val="1"/>
        </w:rPr>
        <w:t xml:space="preserve"> </w:t>
      </w:r>
      <w:r>
        <w:t>научно-практических</w:t>
      </w:r>
      <w:r>
        <w:rPr>
          <w:spacing w:val="1"/>
        </w:rPr>
        <w:t xml:space="preserve"> </w:t>
      </w:r>
      <w:r>
        <w:t>знаний</w:t>
      </w:r>
      <w:r>
        <w:rPr>
          <w:spacing w:val="61"/>
        </w:rPr>
        <w:t xml:space="preserve"> </w:t>
      </w:r>
      <w:r>
        <w:t>других</w:t>
      </w:r>
      <w:r>
        <w:rPr>
          <w:spacing w:val="61"/>
        </w:rPr>
        <w:t xml:space="preserve"> </w:t>
      </w:r>
      <w:r>
        <w:t>предметных</w:t>
      </w:r>
      <w:r>
        <w:rPr>
          <w:spacing w:val="1"/>
        </w:rPr>
        <w:t xml:space="preserve"> </w:t>
      </w:r>
      <w:r>
        <w:t>областей;</w:t>
      </w:r>
      <w:r>
        <w:rPr>
          <w:spacing w:val="-1"/>
        </w:rPr>
        <w:t xml:space="preserve"> </w:t>
      </w:r>
      <w:r>
        <w:t>повышать</w:t>
      </w:r>
      <w:r>
        <w:rPr>
          <w:spacing w:val="1"/>
        </w:rPr>
        <w:t xml:space="preserve"> </w:t>
      </w:r>
      <w:r>
        <w:t>образовательный и</w:t>
      </w:r>
      <w:r>
        <w:rPr>
          <w:spacing w:val="-3"/>
        </w:rPr>
        <w:t xml:space="preserve"> </w:t>
      </w:r>
      <w:r>
        <w:t>культурный</w:t>
      </w:r>
      <w:r>
        <w:rPr>
          <w:spacing w:val="2"/>
        </w:rPr>
        <w:t xml:space="preserve"> </w:t>
      </w:r>
      <w:r>
        <w:t>уровень.</w:t>
      </w:r>
    </w:p>
    <w:p w:rsidR="00764468" w:rsidRDefault="004B2496">
      <w:pPr>
        <w:pStyle w:val="a5"/>
        <w:ind w:right="346"/>
      </w:pPr>
      <w:r>
        <w:t>У обучающегося будут сформированы следующие умения самоконтроля,</w:t>
      </w:r>
      <w:r>
        <w:rPr>
          <w:spacing w:val="60"/>
        </w:rPr>
        <w:t xml:space="preserve"> </w:t>
      </w:r>
      <w:r>
        <w:t>принятия себя</w:t>
      </w:r>
      <w:r>
        <w:rPr>
          <w:spacing w:val="1"/>
        </w:rPr>
        <w:t xml:space="preserve"> </w:t>
      </w:r>
      <w:r>
        <w:t>и</w:t>
      </w:r>
      <w:r>
        <w:rPr>
          <w:spacing w:val="-1"/>
        </w:rPr>
        <w:t xml:space="preserve"> </w:t>
      </w:r>
      <w:r>
        <w:t>других</w:t>
      </w:r>
      <w:r>
        <w:rPr>
          <w:spacing w:val="2"/>
        </w:rPr>
        <w:t xml:space="preserve"> </w:t>
      </w:r>
      <w:r>
        <w:t>как части регулятивных</w:t>
      </w:r>
      <w:r>
        <w:rPr>
          <w:spacing w:val="4"/>
        </w:rPr>
        <w:t xml:space="preserve"> </w:t>
      </w:r>
      <w:r>
        <w:t>универсальных</w:t>
      </w:r>
      <w:r>
        <w:rPr>
          <w:spacing w:val="2"/>
        </w:rPr>
        <w:t xml:space="preserve"> </w:t>
      </w:r>
      <w:r>
        <w:t>учебных действий:</w:t>
      </w:r>
    </w:p>
    <w:p w:rsidR="00764468" w:rsidRDefault="00764468">
      <w:pPr>
        <w:sectPr w:rsidR="00764468">
          <w:headerReference w:type="default" r:id="rId252"/>
          <w:footerReference w:type="default" r:id="rId253"/>
          <w:pgSz w:w="11910" w:h="16850"/>
          <w:pgMar w:top="820" w:right="500" w:bottom="1000" w:left="800" w:header="569" w:footer="813" w:gutter="0"/>
          <w:cols w:space="720"/>
        </w:sectPr>
      </w:pPr>
    </w:p>
    <w:p w:rsidR="00764468" w:rsidRDefault="004B2496">
      <w:pPr>
        <w:pStyle w:val="a5"/>
        <w:spacing w:before="9"/>
        <w:ind w:right="353"/>
      </w:pPr>
      <w:r>
        <w:lastRenderedPageBreak/>
        <w:t>оценивать образовательные ситуации; предвидеть трудности, которые могут возникнуть</w:t>
      </w:r>
      <w:r>
        <w:rPr>
          <w:spacing w:val="1"/>
        </w:rPr>
        <w:t xml:space="preserve"> </w:t>
      </w:r>
      <w:r>
        <w:t>при их разрешении; вносить коррективы в свою деятельность; контролировать соответствие</w:t>
      </w:r>
      <w:r>
        <w:rPr>
          <w:spacing w:val="1"/>
        </w:rPr>
        <w:t xml:space="preserve"> </w:t>
      </w:r>
      <w:r>
        <w:t>результатов</w:t>
      </w:r>
      <w:r>
        <w:rPr>
          <w:spacing w:val="-1"/>
        </w:rPr>
        <w:t xml:space="preserve"> </w:t>
      </w:r>
      <w:r>
        <w:t>целям;</w:t>
      </w:r>
    </w:p>
    <w:p w:rsidR="00764468" w:rsidRDefault="004B2496">
      <w:pPr>
        <w:pStyle w:val="a5"/>
        <w:spacing w:before="1"/>
        <w:ind w:right="354"/>
      </w:pPr>
      <w:r>
        <w:t>использовать</w:t>
      </w:r>
      <w:r>
        <w:rPr>
          <w:spacing w:val="1"/>
        </w:rPr>
        <w:t xml:space="preserve"> </w:t>
      </w:r>
      <w:r>
        <w:t>приёмы</w:t>
      </w:r>
      <w:r>
        <w:rPr>
          <w:spacing w:val="1"/>
        </w:rPr>
        <w:t xml:space="preserve"> </w:t>
      </w:r>
      <w:r>
        <w:t>рефлексии</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образовательной</w:t>
      </w:r>
      <w:r>
        <w:rPr>
          <w:spacing w:val="60"/>
        </w:rPr>
        <w:t xml:space="preserve"> </w:t>
      </w:r>
      <w:r>
        <w:t>ситуации,</w:t>
      </w:r>
      <w:r>
        <w:rPr>
          <w:spacing w:val="1"/>
        </w:rPr>
        <w:t xml:space="preserve"> </w:t>
      </w:r>
      <w:r>
        <w:t>выбора</w:t>
      </w:r>
      <w:r>
        <w:rPr>
          <w:spacing w:val="-2"/>
        </w:rPr>
        <w:t xml:space="preserve"> </w:t>
      </w:r>
      <w:r>
        <w:t>оптимального решения;</w:t>
      </w:r>
    </w:p>
    <w:p w:rsidR="00764468" w:rsidRDefault="004B2496">
      <w:pPr>
        <w:pStyle w:val="a5"/>
        <w:ind w:right="356"/>
      </w:pPr>
      <w:r>
        <w:t>принимать себя, понимая свои недостатки и достоинства, невозможности контроля всего</w:t>
      </w:r>
      <w:r>
        <w:rPr>
          <w:spacing w:val="-57"/>
        </w:rPr>
        <w:t xml:space="preserve"> </w:t>
      </w:r>
      <w:r>
        <w:t>вокруг;</w:t>
      </w:r>
    </w:p>
    <w:p w:rsidR="00764468" w:rsidRDefault="004B2496">
      <w:pPr>
        <w:pStyle w:val="a5"/>
        <w:ind w:right="346"/>
      </w:pPr>
      <w:r>
        <w:t>принимать мотивы и аргументы других при анализе и оценке образовательной ситуации;</w:t>
      </w:r>
      <w:r>
        <w:rPr>
          <w:spacing w:val="1"/>
        </w:rPr>
        <w:t xml:space="preserve"> </w:t>
      </w:r>
      <w:r>
        <w:t>признавать право</w:t>
      </w:r>
      <w:r>
        <w:rPr>
          <w:spacing w:val="-1"/>
        </w:rPr>
        <w:t xml:space="preserve"> </w:t>
      </w:r>
      <w:r>
        <w:t>на</w:t>
      </w:r>
      <w:r>
        <w:rPr>
          <w:spacing w:val="-1"/>
        </w:rPr>
        <w:t xml:space="preserve"> </w:t>
      </w:r>
      <w:r>
        <w:t>ошибку</w:t>
      </w:r>
      <w:r>
        <w:rPr>
          <w:spacing w:val="-8"/>
        </w:rPr>
        <w:t xml:space="preserve"> </w:t>
      </w:r>
      <w:r>
        <w:t>свою</w:t>
      </w:r>
      <w:r>
        <w:rPr>
          <w:spacing w:val="-1"/>
        </w:rPr>
        <w:t xml:space="preserve"> </w:t>
      </w:r>
      <w:r>
        <w:t>и</w:t>
      </w:r>
      <w:r>
        <w:rPr>
          <w:spacing w:val="1"/>
        </w:rPr>
        <w:t xml:space="preserve"> </w:t>
      </w:r>
      <w:r>
        <w:t>чужую.</w:t>
      </w:r>
    </w:p>
    <w:p w:rsidR="00764468" w:rsidRDefault="004B2496">
      <w:pPr>
        <w:pStyle w:val="a5"/>
        <w:ind w:left="1041" w:right="359" w:firstLine="0"/>
      </w:pPr>
      <w:r>
        <w:t>У обучающегося будут сформированы следующие умения совместной деятельности:</w:t>
      </w:r>
      <w:r>
        <w:rPr>
          <w:spacing w:val="1"/>
        </w:rPr>
        <w:t xml:space="preserve"> </w:t>
      </w:r>
      <w:r>
        <w:t>понимать</w:t>
      </w:r>
      <w:r>
        <w:rPr>
          <w:spacing w:val="58"/>
        </w:rPr>
        <w:t xml:space="preserve"> </w:t>
      </w:r>
      <w:r>
        <w:t>и</w:t>
      </w:r>
      <w:r>
        <w:rPr>
          <w:spacing w:val="60"/>
        </w:rPr>
        <w:t xml:space="preserve"> </w:t>
      </w:r>
      <w:r>
        <w:t>использовать</w:t>
      </w:r>
      <w:r>
        <w:rPr>
          <w:spacing w:val="60"/>
        </w:rPr>
        <w:t xml:space="preserve"> </w:t>
      </w:r>
      <w:r>
        <w:t>преимущества</w:t>
      </w:r>
      <w:r>
        <w:rPr>
          <w:spacing w:val="58"/>
        </w:rPr>
        <w:t xml:space="preserve"> </w:t>
      </w:r>
      <w:r>
        <w:t>командной</w:t>
      </w:r>
      <w:r>
        <w:rPr>
          <w:spacing w:val="60"/>
        </w:rPr>
        <w:t xml:space="preserve"> </w:t>
      </w:r>
      <w:r>
        <w:t>и</w:t>
      </w:r>
      <w:r>
        <w:rPr>
          <w:spacing w:val="60"/>
        </w:rPr>
        <w:t xml:space="preserve"> </w:t>
      </w:r>
      <w:r>
        <w:t>индивидуальной</w:t>
      </w:r>
      <w:r>
        <w:rPr>
          <w:spacing w:val="60"/>
        </w:rPr>
        <w:t xml:space="preserve"> </w:t>
      </w:r>
      <w:r>
        <w:t>работы</w:t>
      </w:r>
      <w:r>
        <w:rPr>
          <w:spacing w:val="58"/>
        </w:rPr>
        <w:t xml:space="preserve"> </w:t>
      </w:r>
      <w:r>
        <w:t>в</w:t>
      </w:r>
    </w:p>
    <w:p w:rsidR="00764468" w:rsidRDefault="004B2496">
      <w:pPr>
        <w:pStyle w:val="a5"/>
        <w:ind w:firstLine="0"/>
      </w:pPr>
      <w:r>
        <w:t>конкретной</w:t>
      </w:r>
      <w:r>
        <w:rPr>
          <w:spacing w:val="-3"/>
        </w:rPr>
        <w:t xml:space="preserve"> </w:t>
      </w:r>
      <w:r>
        <w:t>учебной</w:t>
      </w:r>
      <w:r>
        <w:rPr>
          <w:spacing w:val="-5"/>
        </w:rPr>
        <w:t xml:space="preserve"> </w:t>
      </w:r>
      <w:r>
        <w:t>ситуации;</w:t>
      </w:r>
    </w:p>
    <w:p w:rsidR="00764468" w:rsidRDefault="004B2496">
      <w:pPr>
        <w:pStyle w:val="a5"/>
        <w:ind w:right="354"/>
      </w:pPr>
      <w:r>
        <w:t>ставить цели и организовывать совместную деятельность с учётом общих интересов,</w:t>
      </w:r>
      <w:r>
        <w:rPr>
          <w:spacing w:val="1"/>
        </w:rPr>
        <w:t xml:space="preserve"> </w:t>
      </w:r>
      <w:r>
        <w:t>мнений</w:t>
      </w:r>
      <w:r>
        <w:rPr>
          <w:spacing w:val="1"/>
        </w:rPr>
        <w:t xml:space="preserve"> </w:t>
      </w:r>
      <w:r>
        <w:t>и</w:t>
      </w:r>
      <w:r>
        <w:rPr>
          <w:spacing w:val="1"/>
        </w:rPr>
        <w:t xml:space="preserve"> </w:t>
      </w:r>
      <w:r>
        <w:t>возможностей</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(составлять</w:t>
      </w:r>
      <w:r>
        <w:rPr>
          <w:spacing w:val="1"/>
        </w:rPr>
        <w:t xml:space="preserve"> </w:t>
      </w:r>
      <w:r>
        <w:t>план,</w:t>
      </w:r>
      <w:r>
        <w:rPr>
          <w:spacing w:val="1"/>
        </w:rPr>
        <w:t xml:space="preserve"> </w:t>
      </w:r>
      <w:r>
        <w:t>распределять</w:t>
      </w:r>
      <w:r>
        <w:rPr>
          <w:spacing w:val="1"/>
        </w:rPr>
        <w:t xml:space="preserve"> </w:t>
      </w:r>
      <w:r>
        <w:t>роли,</w:t>
      </w:r>
      <w:r>
        <w:rPr>
          <w:spacing w:val="-57"/>
        </w:rPr>
        <w:t xml:space="preserve"> </w:t>
      </w:r>
      <w:r>
        <w:t>принимать</w:t>
      </w:r>
      <w:r>
        <w:rPr>
          <w:spacing w:val="1"/>
        </w:rPr>
        <w:t xml:space="preserve"> </w:t>
      </w:r>
      <w:r>
        <w:t>правила</w:t>
      </w:r>
      <w:r>
        <w:rPr>
          <w:spacing w:val="1"/>
        </w:rPr>
        <w:t xml:space="preserve"> </w:t>
      </w:r>
      <w:r>
        <w:t>учебного</w:t>
      </w:r>
      <w:r>
        <w:rPr>
          <w:spacing w:val="1"/>
        </w:rPr>
        <w:t xml:space="preserve"> </w:t>
      </w:r>
      <w:r>
        <w:t>взаимодействия,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договариваться</w:t>
      </w:r>
      <w:r>
        <w:rPr>
          <w:spacing w:val="2"/>
        </w:rPr>
        <w:t xml:space="preserve"> </w:t>
      </w:r>
      <w:r>
        <w:t>о результатах);</w:t>
      </w:r>
    </w:p>
    <w:p w:rsidR="00764468" w:rsidRDefault="004B2496">
      <w:pPr>
        <w:pStyle w:val="a5"/>
        <w:ind w:right="357"/>
      </w:pPr>
      <w:r>
        <w:t>оценивать</w:t>
      </w:r>
      <w:r>
        <w:rPr>
          <w:spacing w:val="1"/>
        </w:rPr>
        <w:t xml:space="preserve"> </w:t>
      </w:r>
      <w:r>
        <w:t>свой</w:t>
      </w:r>
      <w:r>
        <w:rPr>
          <w:spacing w:val="1"/>
        </w:rPr>
        <w:t xml:space="preserve"> </w:t>
      </w:r>
      <w:r>
        <w:t>вклад</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1"/>
        </w:rPr>
        <w:t xml:space="preserve"> </w:t>
      </w:r>
      <w:r>
        <w:t>результат</w:t>
      </w:r>
      <w:r>
        <w:rPr>
          <w:spacing w:val="1"/>
        </w:rPr>
        <w:t xml:space="preserve"> </w:t>
      </w:r>
      <w:r>
        <w:t>по</w:t>
      </w:r>
      <w:r>
        <w:rPr>
          <w:spacing w:val="1"/>
        </w:rPr>
        <w:t xml:space="preserve"> </w:t>
      </w:r>
      <w:r>
        <w:t>совместно</w:t>
      </w:r>
      <w:r>
        <w:rPr>
          <w:spacing w:val="-1"/>
        </w:rPr>
        <w:t xml:space="preserve"> </w:t>
      </w:r>
      <w:r>
        <w:t>разработанным</w:t>
      </w:r>
      <w:r>
        <w:rPr>
          <w:spacing w:val="-2"/>
        </w:rPr>
        <w:t xml:space="preserve"> </w:t>
      </w:r>
      <w:r>
        <w:t>критериям;</w:t>
      </w:r>
    </w:p>
    <w:p w:rsidR="00764468" w:rsidRDefault="004B2496">
      <w:pPr>
        <w:pStyle w:val="a5"/>
        <w:ind w:right="348"/>
      </w:pPr>
      <w:r>
        <w:t>осуществлять позитивное стратегическое поведение в различных ситуациях; предлагать</w:t>
      </w:r>
      <w:r>
        <w:rPr>
          <w:spacing w:val="1"/>
        </w:rPr>
        <w:t xml:space="preserve"> </w:t>
      </w:r>
      <w:r>
        <w:t>новые</w:t>
      </w:r>
      <w:r>
        <w:rPr>
          <w:spacing w:val="1"/>
        </w:rPr>
        <w:t xml:space="preserve"> </w:t>
      </w:r>
      <w:r>
        <w:t>идеи,</w:t>
      </w:r>
      <w:r>
        <w:rPr>
          <w:spacing w:val="1"/>
        </w:rPr>
        <w:t xml:space="preserve"> </w:t>
      </w:r>
      <w:r>
        <w:t>оценивать</w:t>
      </w:r>
      <w:r>
        <w:rPr>
          <w:spacing w:val="1"/>
        </w:rPr>
        <w:t xml:space="preserve"> </w:t>
      </w:r>
      <w:r>
        <w:t>их</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и</w:t>
      </w:r>
      <w:r>
        <w:rPr>
          <w:spacing w:val="1"/>
        </w:rPr>
        <w:t xml:space="preserve"> </w:t>
      </w:r>
      <w:r>
        <w:t>практической</w:t>
      </w:r>
      <w:r>
        <w:rPr>
          <w:spacing w:val="61"/>
        </w:rPr>
        <w:t xml:space="preserve"> </w:t>
      </w:r>
      <w:r>
        <w:t>значимости;</w:t>
      </w:r>
      <w:r>
        <w:rPr>
          <w:spacing w:val="60"/>
        </w:rPr>
        <w:t xml:space="preserve"> </w:t>
      </w:r>
      <w:r>
        <w:t>проявлять</w:t>
      </w:r>
      <w:r>
        <w:rPr>
          <w:spacing w:val="1"/>
        </w:rPr>
        <w:t xml:space="preserve"> </w:t>
      </w:r>
      <w:r>
        <w:t>творчество</w:t>
      </w:r>
      <w:r>
        <w:rPr>
          <w:spacing w:val="-1"/>
        </w:rPr>
        <w:t xml:space="preserve"> </w:t>
      </w:r>
      <w:r>
        <w:t>и</w:t>
      </w:r>
      <w:r>
        <w:rPr>
          <w:spacing w:val="1"/>
        </w:rPr>
        <w:t xml:space="preserve"> </w:t>
      </w:r>
      <w:r>
        <w:t>разумную</w:t>
      </w:r>
      <w:r>
        <w:rPr>
          <w:spacing w:val="2"/>
        </w:rPr>
        <w:t xml:space="preserve"> </w:t>
      </w:r>
      <w:r>
        <w:t>инициативу.</w:t>
      </w:r>
    </w:p>
    <w:p w:rsidR="00764468" w:rsidRDefault="004B2496">
      <w:pPr>
        <w:pStyle w:val="a5"/>
        <w:ind w:right="350"/>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764468" w:rsidRDefault="004B2496">
      <w:pPr>
        <w:pStyle w:val="a5"/>
        <w:ind w:right="349"/>
      </w:pPr>
      <w:r>
        <w:t>Предметные</w:t>
      </w:r>
      <w:r>
        <w:rPr>
          <w:spacing w:val="1"/>
        </w:rPr>
        <w:t xml:space="preserve"> </w:t>
      </w:r>
      <w:r>
        <w:t>результаты</w:t>
      </w:r>
      <w:r>
        <w:rPr>
          <w:spacing w:val="1"/>
        </w:rPr>
        <w:t xml:space="preserve"> </w:t>
      </w:r>
      <w:r>
        <w:t>характеризуют</w:t>
      </w:r>
      <w:r>
        <w:rPr>
          <w:spacing w:val="1"/>
        </w:rPr>
        <w:t xml:space="preserve"> </w:t>
      </w:r>
      <w:r>
        <w:t>сформированность</w:t>
      </w:r>
      <w:r>
        <w:rPr>
          <w:spacing w:val="1"/>
        </w:rPr>
        <w:t xml:space="preserve"> </w:t>
      </w:r>
      <w:r>
        <w:t>у</w:t>
      </w:r>
      <w:r>
        <w:rPr>
          <w:spacing w:val="1"/>
        </w:rPr>
        <w:t xml:space="preserve"> </w:t>
      </w:r>
      <w:r>
        <w:t>обучающихся</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w:t>
      </w:r>
      <w:r>
        <w:rPr>
          <w:spacing w:val="1"/>
        </w:rPr>
        <w:t xml:space="preserve"> </w:t>
      </w:r>
      <w:r>
        <w:t>личного</w:t>
      </w:r>
      <w:r>
        <w:rPr>
          <w:spacing w:val="1"/>
        </w:rPr>
        <w:t xml:space="preserve"> </w:t>
      </w:r>
      <w:r>
        <w:t>и</w:t>
      </w:r>
      <w:r>
        <w:rPr>
          <w:spacing w:val="1"/>
        </w:rPr>
        <w:t xml:space="preserve"> </w:t>
      </w:r>
      <w:r>
        <w:t>группового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благополучия</w:t>
      </w:r>
      <w:r>
        <w:rPr>
          <w:spacing w:val="1"/>
        </w:rPr>
        <w:t xml:space="preserve"> </w:t>
      </w:r>
      <w:r>
        <w:t>и</w:t>
      </w:r>
      <w:r>
        <w:rPr>
          <w:spacing w:val="1"/>
        </w:rPr>
        <w:t xml:space="preserve"> </w:t>
      </w:r>
      <w:r>
        <w:t>устойчивого</w:t>
      </w:r>
      <w:r>
        <w:rPr>
          <w:spacing w:val="1"/>
        </w:rPr>
        <w:t xml:space="preserve"> </w:t>
      </w:r>
      <w:r>
        <w:t>развития</w:t>
      </w:r>
      <w:r>
        <w:rPr>
          <w:spacing w:val="1"/>
        </w:rPr>
        <w:t xml:space="preserve"> </w:t>
      </w:r>
      <w:r>
        <w:t>личности,</w:t>
      </w:r>
      <w:r>
        <w:rPr>
          <w:spacing w:val="1"/>
        </w:rPr>
        <w:t xml:space="preserve"> </w:t>
      </w:r>
      <w:r>
        <w:t>общества</w:t>
      </w:r>
      <w:r>
        <w:rPr>
          <w:spacing w:val="61"/>
        </w:rPr>
        <w:t xml:space="preserve"> </w:t>
      </w:r>
      <w:r>
        <w:t>и</w:t>
      </w:r>
      <w:r>
        <w:rPr>
          <w:spacing w:val="1"/>
        </w:rPr>
        <w:t xml:space="preserve"> </w:t>
      </w:r>
      <w:r>
        <w:t>государства.</w:t>
      </w:r>
      <w:r>
        <w:rPr>
          <w:spacing w:val="1"/>
        </w:rPr>
        <w:t xml:space="preserve"> </w:t>
      </w:r>
      <w:r>
        <w:t>Приобретаемый</w:t>
      </w:r>
      <w:r>
        <w:rPr>
          <w:spacing w:val="1"/>
        </w:rPr>
        <w:t xml:space="preserve"> </w:t>
      </w:r>
      <w:r>
        <w:t>опыт</w:t>
      </w:r>
      <w:r>
        <w:rPr>
          <w:spacing w:val="1"/>
        </w:rPr>
        <w:t xml:space="preserve"> </w:t>
      </w:r>
      <w:r>
        <w:t>проявляется</w:t>
      </w:r>
      <w:r>
        <w:rPr>
          <w:spacing w:val="1"/>
        </w:rPr>
        <w:t xml:space="preserve"> </w:t>
      </w:r>
      <w:r>
        <w:t>в</w:t>
      </w:r>
      <w:r>
        <w:rPr>
          <w:spacing w:val="1"/>
        </w:rPr>
        <w:t xml:space="preserve"> </w:t>
      </w:r>
      <w:r>
        <w:t>понимании</w:t>
      </w:r>
      <w:r>
        <w:rPr>
          <w:spacing w:val="1"/>
        </w:rPr>
        <w:t xml:space="preserve"> </w:t>
      </w:r>
      <w:r>
        <w:t>существующих</w:t>
      </w:r>
      <w:r>
        <w:rPr>
          <w:spacing w:val="1"/>
        </w:rPr>
        <w:t xml:space="preserve"> </w:t>
      </w:r>
      <w:r>
        <w:t>проблем</w:t>
      </w:r>
      <w:r>
        <w:rPr>
          <w:spacing w:val="1"/>
        </w:rPr>
        <w:t xml:space="preserve"> </w:t>
      </w:r>
      <w:r>
        <w:t>безопасности и способности построения модели индивидуального и группового безопасного</w:t>
      </w:r>
      <w:r>
        <w:rPr>
          <w:spacing w:val="1"/>
        </w:rPr>
        <w:t xml:space="preserve"> </w:t>
      </w:r>
      <w:r>
        <w:t>поведения</w:t>
      </w:r>
      <w:r>
        <w:rPr>
          <w:spacing w:val="-1"/>
        </w:rPr>
        <w:t xml:space="preserve"> </w:t>
      </w:r>
      <w:r>
        <w:t>в</w:t>
      </w:r>
      <w:r>
        <w:rPr>
          <w:spacing w:val="-1"/>
        </w:rPr>
        <w:t xml:space="preserve"> </w:t>
      </w:r>
      <w:r>
        <w:t>повседневной жизни.</w:t>
      </w:r>
    </w:p>
    <w:p w:rsidR="00764468" w:rsidRDefault="004B2496">
      <w:pPr>
        <w:pStyle w:val="a5"/>
        <w:ind w:left="1041" w:firstLine="0"/>
      </w:pPr>
      <w:r>
        <w:t>Предметные</w:t>
      </w:r>
      <w:r>
        <w:rPr>
          <w:spacing w:val="-5"/>
        </w:rPr>
        <w:t xml:space="preserve"> </w:t>
      </w:r>
      <w:r>
        <w:t>результаты,</w:t>
      </w:r>
      <w:r>
        <w:rPr>
          <w:spacing w:val="-2"/>
        </w:rPr>
        <w:t xml:space="preserve"> </w:t>
      </w:r>
      <w:r>
        <w:t>формируемые</w:t>
      </w:r>
      <w:r>
        <w:rPr>
          <w:spacing w:val="-5"/>
        </w:rPr>
        <w:t xml:space="preserve"> </w:t>
      </w:r>
      <w:r>
        <w:t>в</w:t>
      </w:r>
      <w:r>
        <w:rPr>
          <w:spacing w:val="-3"/>
        </w:rPr>
        <w:t xml:space="preserve"> </w:t>
      </w:r>
      <w:r>
        <w:t>ходе</w:t>
      </w:r>
      <w:r>
        <w:rPr>
          <w:spacing w:val="-2"/>
        </w:rPr>
        <w:t xml:space="preserve"> </w:t>
      </w:r>
      <w:r>
        <w:t>изучения ОБЖ,</w:t>
      </w:r>
      <w:r>
        <w:rPr>
          <w:spacing w:val="-3"/>
        </w:rPr>
        <w:t xml:space="preserve"> </w:t>
      </w:r>
      <w:r>
        <w:t>должны</w:t>
      </w:r>
      <w:r>
        <w:rPr>
          <w:spacing w:val="-2"/>
        </w:rPr>
        <w:t xml:space="preserve"> </w:t>
      </w:r>
      <w:r>
        <w:t>обеспечивать:</w:t>
      </w:r>
    </w:p>
    <w:p w:rsidR="00764468" w:rsidRDefault="004B2496">
      <w:pPr>
        <w:pStyle w:val="a9"/>
        <w:numPr>
          <w:ilvl w:val="0"/>
          <w:numId w:val="6"/>
        </w:numPr>
        <w:tabs>
          <w:tab w:val="left" w:pos="1301"/>
        </w:tabs>
        <w:ind w:right="350" w:firstLine="708"/>
        <w:rPr>
          <w:sz w:val="24"/>
        </w:rPr>
      </w:pPr>
      <w:r>
        <w:rPr>
          <w:sz w:val="24"/>
        </w:rPr>
        <w:t>сформированность представлений о ценности безопасного поведения для личности,</w:t>
      </w:r>
      <w:r>
        <w:rPr>
          <w:spacing w:val="1"/>
          <w:sz w:val="24"/>
        </w:rPr>
        <w:t xml:space="preserve"> </w:t>
      </w:r>
      <w:r>
        <w:rPr>
          <w:sz w:val="24"/>
        </w:rPr>
        <w:t>общества,</w:t>
      </w:r>
      <w:r>
        <w:rPr>
          <w:spacing w:val="1"/>
          <w:sz w:val="24"/>
        </w:rPr>
        <w:t xml:space="preserve"> </w:t>
      </w:r>
      <w:r>
        <w:rPr>
          <w:sz w:val="24"/>
        </w:rPr>
        <w:t>государства;</w:t>
      </w:r>
      <w:r>
        <w:rPr>
          <w:spacing w:val="1"/>
          <w:sz w:val="24"/>
        </w:rPr>
        <w:t xml:space="preserve"> </w:t>
      </w:r>
      <w:r>
        <w:rPr>
          <w:sz w:val="24"/>
        </w:rPr>
        <w:t>знание</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их</w:t>
      </w:r>
      <w:r>
        <w:rPr>
          <w:spacing w:val="1"/>
          <w:sz w:val="24"/>
        </w:rPr>
        <w:t xml:space="preserve"> </w:t>
      </w:r>
      <w:r>
        <w:rPr>
          <w:sz w:val="24"/>
        </w:rPr>
        <w:t>применения</w:t>
      </w:r>
      <w:r>
        <w:rPr>
          <w:spacing w:val="1"/>
          <w:sz w:val="24"/>
        </w:rPr>
        <w:t xml:space="preserve"> </w:t>
      </w:r>
      <w:r>
        <w:rPr>
          <w:sz w:val="24"/>
        </w:rPr>
        <w:t>в</w:t>
      </w:r>
      <w:r>
        <w:rPr>
          <w:spacing w:val="-57"/>
          <w:sz w:val="24"/>
        </w:rPr>
        <w:t xml:space="preserve"> </w:t>
      </w:r>
      <w:r>
        <w:rPr>
          <w:sz w:val="24"/>
        </w:rPr>
        <w:t>собственном</w:t>
      </w:r>
      <w:r>
        <w:rPr>
          <w:spacing w:val="-2"/>
          <w:sz w:val="24"/>
        </w:rPr>
        <w:t xml:space="preserve"> </w:t>
      </w:r>
      <w:r>
        <w:rPr>
          <w:sz w:val="24"/>
        </w:rPr>
        <w:t>поведении;</w:t>
      </w:r>
    </w:p>
    <w:p w:rsidR="00764468" w:rsidRDefault="004B2496">
      <w:pPr>
        <w:pStyle w:val="a9"/>
        <w:numPr>
          <w:ilvl w:val="0"/>
          <w:numId w:val="6"/>
        </w:numPr>
        <w:tabs>
          <w:tab w:val="left" w:pos="1301"/>
        </w:tabs>
        <w:ind w:right="354" w:firstLine="708"/>
        <w:rPr>
          <w:sz w:val="24"/>
        </w:rPr>
      </w:pPr>
      <w:r>
        <w:rPr>
          <w:sz w:val="24"/>
        </w:rPr>
        <w:t>сформированность представлений о возможных источниках опасности в различных</w:t>
      </w:r>
      <w:r>
        <w:rPr>
          <w:spacing w:val="1"/>
          <w:sz w:val="24"/>
        </w:rPr>
        <w:t xml:space="preserve"> </w:t>
      </w:r>
      <w:r>
        <w:rPr>
          <w:sz w:val="24"/>
        </w:rPr>
        <w:t>ситуациях</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транспорте,</w:t>
      </w:r>
      <w:r>
        <w:rPr>
          <w:spacing w:val="1"/>
          <w:sz w:val="24"/>
        </w:rPr>
        <w:t xml:space="preserve"> </w:t>
      </w:r>
      <w:r>
        <w:rPr>
          <w:sz w:val="24"/>
        </w:rPr>
        <w:t>общественных</w:t>
      </w:r>
      <w:r>
        <w:rPr>
          <w:spacing w:val="1"/>
          <w:sz w:val="24"/>
        </w:rPr>
        <w:t xml:space="preserve"> </w:t>
      </w:r>
      <w:r>
        <w:rPr>
          <w:sz w:val="24"/>
        </w:rPr>
        <w:t>местах,</w:t>
      </w:r>
      <w:r>
        <w:rPr>
          <w:spacing w:val="1"/>
          <w:sz w:val="24"/>
        </w:rPr>
        <w:t xml:space="preserve"> </w:t>
      </w:r>
      <w:r>
        <w:rPr>
          <w:sz w:val="24"/>
        </w:rPr>
        <w:t>в</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в</w:t>
      </w:r>
      <w:r>
        <w:rPr>
          <w:spacing w:val="1"/>
          <w:sz w:val="24"/>
        </w:rPr>
        <w:t xml:space="preserve"> </w:t>
      </w:r>
      <w:r>
        <w:rPr>
          <w:sz w:val="24"/>
        </w:rPr>
        <w:t>цифровой среде); владение основными способами предупреждения опасных и экстремальных</w:t>
      </w:r>
      <w:r>
        <w:rPr>
          <w:spacing w:val="1"/>
          <w:sz w:val="24"/>
        </w:rPr>
        <w:t xml:space="preserve"> </w:t>
      </w:r>
      <w:r>
        <w:rPr>
          <w:sz w:val="24"/>
        </w:rPr>
        <w:t>ситуаций;</w:t>
      </w:r>
      <w:r>
        <w:rPr>
          <w:spacing w:val="-1"/>
          <w:sz w:val="24"/>
        </w:rPr>
        <w:t xml:space="preserve"> </w:t>
      </w:r>
      <w:r>
        <w:rPr>
          <w:sz w:val="24"/>
        </w:rPr>
        <w:t>знание</w:t>
      </w:r>
      <w:r>
        <w:rPr>
          <w:spacing w:val="-2"/>
          <w:sz w:val="24"/>
        </w:rPr>
        <w:t xml:space="preserve"> </w:t>
      </w:r>
      <w:r>
        <w:rPr>
          <w:sz w:val="24"/>
        </w:rPr>
        <w:t>порядка</w:t>
      </w:r>
      <w:r>
        <w:rPr>
          <w:spacing w:val="-2"/>
          <w:sz w:val="24"/>
        </w:rPr>
        <w:t xml:space="preserve"> </w:t>
      </w:r>
      <w:r>
        <w:rPr>
          <w:sz w:val="24"/>
        </w:rPr>
        <w:t>действий</w:t>
      </w:r>
      <w:r>
        <w:rPr>
          <w:spacing w:val="-1"/>
          <w:sz w:val="24"/>
        </w:rPr>
        <w:t xml:space="preserve"> </w:t>
      </w:r>
      <w:r>
        <w:rPr>
          <w:sz w:val="24"/>
        </w:rPr>
        <w:t>в</w:t>
      </w:r>
      <w:r>
        <w:rPr>
          <w:spacing w:val="-2"/>
          <w:sz w:val="24"/>
        </w:rPr>
        <w:t xml:space="preserve"> </w:t>
      </w:r>
      <w:r>
        <w:rPr>
          <w:sz w:val="24"/>
        </w:rPr>
        <w:t>экстремальных и</w:t>
      </w:r>
      <w:r>
        <w:rPr>
          <w:spacing w:val="-1"/>
          <w:sz w:val="24"/>
        </w:rPr>
        <w:t xml:space="preserve"> </w:t>
      </w:r>
      <w:r>
        <w:rPr>
          <w:sz w:val="24"/>
        </w:rPr>
        <w:t>чрезвычайных</w:t>
      </w:r>
      <w:r>
        <w:rPr>
          <w:spacing w:val="-2"/>
          <w:sz w:val="24"/>
        </w:rPr>
        <w:t xml:space="preserve"> </w:t>
      </w:r>
      <w:r>
        <w:rPr>
          <w:sz w:val="24"/>
        </w:rPr>
        <w:t>ситуациях;</w:t>
      </w:r>
    </w:p>
    <w:p w:rsidR="00764468" w:rsidRDefault="004B2496">
      <w:pPr>
        <w:pStyle w:val="a9"/>
        <w:numPr>
          <w:ilvl w:val="0"/>
          <w:numId w:val="6"/>
        </w:numPr>
        <w:tabs>
          <w:tab w:val="left" w:pos="1301"/>
        </w:tabs>
        <w:ind w:right="350" w:firstLine="708"/>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важности</w:t>
      </w:r>
      <w:r>
        <w:rPr>
          <w:spacing w:val="1"/>
          <w:sz w:val="24"/>
        </w:rPr>
        <w:t xml:space="preserve"> </w:t>
      </w:r>
      <w:r>
        <w:rPr>
          <w:sz w:val="24"/>
        </w:rPr>
        <w:t>соблюдения</w:t>
      </w:r>
      <w:r>
        <w:rPr>
          <w:spacing w:val="1"/>
          <w:sz w:val="24"/>
        </w:rPr>
        <w:t xml:space="preserve"> </w:t>
      </w:r>
      <w:r>
        <w:rPr>
          <w:sz w:val="24"/>
        </w:rPr>
        <w:t>правил</w:t>
      </w:r>
      <w:r>
        <w:rPr>
          <w:spacing w:val="1"/>
          <w:sz w:val="24"/>
        </w:rPr>
        <w:t xml:space="preserve"> </w:t>
      </w:r>
      <w:r>
        <w:rPr>
          <w:sz w:val="24"/>
        </w:rPr>
        <w:t>дорожного</w:t>
      </w:r>
      <w:r>
        <w:rPr>
          <w:spacing w:val="1"/>
          <w:sz w:val="24"/>
        </w:rPr>
        <w:t xml:space="preserve"> </w:t>
      </w:r>
      <w:r>
        <w:rPr>
          <w:sz w:val="24"/>
        </w:rPr>
        <w:t>движения всеми участниками движения, правил безопасности на транспорте; знание правил</w:t>
      </w:r>
      <w:r>
        <w:rPr>
          <w:spacing w:val="1"/>
          <w:sz w:val="24"/>
        </w:rPr>
        <w:t xml:space="preserve"> </w:t>
      </w:r>
      <w:r>
        <w:rPr>
          <w:sz w:val="24"/>
        </w:rPr>
        <w:t>безопасного поведения на транспорте, умение применять их на практике; знание о порядке</w:t>
      </w:r>
      <w:r>
        <w:rPr>
          <w:spacing w:val="1"/>
          <w:sz w:val="24"/>
        </w:rPr>
        <w:t xml:space="preserve"> </w:t>
      </w:r>
      <w:r>
        <w:rPr>
          <w:sz w:val="24"/>
        </w:rPr>
        <w:t>действий</w:t>
      </w:r>
      <w:r>
        <w:rPr>
          <w:spacing w:val="-1"/>
          <w:sz w:val="24"/>
        </w:rPr>
        <w:t xml:space="preserve"> </w:t>
      </w:r>
      <w:r>
        <w:rPr>
          <w:sz w:val="24"/>
        </w:rPr>
        <w:t>в</w:t>
      </w:r>
      <w:r>
        <w:rPr>
          <w:spacing w:val="-2"/>
          <w:sz w:val="24"/>
        </w:rPr>
        <w:t xml:space="preserve"> </w:t>
      </w:r>
      <w:r>
        <w:rPr>
          <w:sz w:val="24"/>
        </w:rPr>
        <w:t>опасных, экстремальных и</w:t>
      </w:r>
      <w:r>
        <w:rPr>
          <w:spacing w:val="-1"/>
          <w:sz w:val="24"/>
        </w:rPr>
        <w:t xml:space="preserve"> </w:t>
      </w:r>
      <w:r>
        <w:rPr>
          <w:sz w:val="24"/>
        </w:rPr>
        <w:t>чрезвычайных</w:t>
      </w:r>
      <w:r>
        <w:rPr>
          <w:spacing w:val="1"/>
          <w:sz w:val="24"/>
        </w:rPr>
        <w:t xml:space="preserve"> </w:t>
      </w:r>
      <w:r>
        <w:rPr>
          <w:sz w:val="24"/>
        </w:rPr>
        <w:t>ситуациях</w:t>
      </w:r>
      <w:r>
        <w:rPr>
          <w:spacing w:val="-2"/>
          <w:sz w:val="24"/>
        </w:rPr>
        <w:t xml:space="preserve"> </w:t>
      </w:r>
      <w:r>
        <w:rPr>
          <w:sz w:val="24"/>
        </w:rPr>
        <w:t>на</w:t>
      </w:r>
      <w:r>
        <w:rPr>
          <w:spacing w:val="-2"/>
          <w:sz w:val="24"/>
        </w:rPr>
        <w:t xml:space="preserve"> </w:t>
      </w:r>
      <w:r>
        <w:rPr>
          <w:sz w:val="24"/>
        </w:rPr>
        <w:t>транспорте;</w:t>
      </w:r>
    </w:p>
    <w:p w:rsidR="00764468" w:rsidRDefault="004B2496">
      <w:pPr>
        <w:pStyle w:val="a9"/>
        <w:numPr>
          <w:ilvl w:val="0"/>
          <w:numId w:val="6"/>
        </w:numPr>
        <w:tabs>
          <w:tab w:val="left" w:pos="1301"/>
        </w:tabs>
        <w:ind w:right="351" w:firstLine="708"/>
        <w:rPr>
          <w:sz w:val="24"/>
        </w:rPr>
      </w:pPr>
      <w:r>
        <w:rPr>
          <w:sz w:val="24"/>
        </w:rPr>
        <w:t>знания о способах безопасного поведения в природной среде, умение применять их на</w:t>
      </w:r>
      <w:r>
        <w:rPr>
          <w:spacing w:val="1"/>
          <w:sz w:val="24"/>
        </w:rPr>
        <w:t xml:space="preserve"> </w:t>
      </w:r>
      <w:r>
        <w:rPr>
          <w:sz w:val="24"/>
        </w:rPr>
        <w:t>практике;</w:t>
      </w:r>
      <w:r>
        <w:rPr>
          <w:spacing w:val="1"/>
          <w:sz w:val="24"/>
        </w:rPr>
        <w:t xml:space="preserve"> </w:t>
      </w:r>
      <w:r>
        <w:rPr>
          <w:sz w:val="24"/>
        </w:rPr>
        <w:t>знание</w:t>
      </w:r>
      <w:r>
        <w:rPr>
          <w:spacing w:val="1"/>
          <w:sz w:val="24"/>
        </w:rPr>
        <w:t xml:space="preserve"> </w:t>
      </w:r>
      <w:r>
        <w:rPr>
          <w:sz w:val="24"/>
        </w:rPr>
        <w:t>порядка</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природного</w:t>
      </w:r>
      <w:r>
        <w:rPr>
          <w:spacing w:val="1"/>
          <w:sz w:val="24"/>
        </w:rPr>
        <w:t xml:space="preserve"> </w:t>
      </w:r>
      <w:r>
        <w:rPr>
          <w:sz w:val="24"/>
        </w:rPr>
        <w:t>характера;</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экологической</w:t>
      </w:r>
      <w:r>
        <w:rPr>
          <w:spacing w:val="1"/>
          <w:sz w:val="24"/>
        </w:rPr>
        <w:t xml:space="preserve"> </w:t>
      </w:r>
      <w:r>
        <w:rPr>
          <w:sz w:val="24"/>
        </w:rPr>
        <w:t>безопасности,</w:t>
      </w:r>
      <w:r>
        <w:rPr>
          <w:spacing w:val="1"/>
          <w:sz w:val="24"/>
        </w:rPr>
        <w:t xml:space="preserve"> </w:t>
      </w:r>
      <w:r>
        <w:rPr>
          <w:sz w:val="24"/>
        </w:rPr>
        <w:t>ценности</w:t>
      </w:r>
      <w:r>
        <w:rPr>
          <w:spacing w:val="1"/>
          <w:sz w:val="24"/>
        </w:rPr>
        <w:t xml:space="preserve"> </w:t>
      </w:r>
      <w:r>
        <w:rPr>
          <w:sz w:val="24"/>
        </w:rPr>
        <w:t>бережного</w:t>
      </w:r>
      <w:r>
        <w:rPr>
          <w:spacing w:val="1"/>
          <w:sz w:val="24"/>
        </w:rPr>
        <w:t xml:space="preserve"> </w:t>
      </w:r>
      <w:r>
        <w:rPr>
          <w:sz w:val="24"/>
        </w:rPr>
        <w:t>отношения</w:t>
      </w:r>
      <w:r>
        <w:rPr>
          <w:spacing w:val="-4"/>
          <w:sz w:val="24"/>
        </w:rPr>
        <w:t xml:space="preserve"> </w:t>
      </w:r>
      <w:r>
        <w:rPr>
          <w:sz w:val="24"/>
        </w:rPr>
        <w:t>к природе, разумного природопользования;</w:t>
      </w:r>
    </w:p>
    <w:p w:rsidR="00764468" w:rsidRDefault="004B2496">
      <w:pPr>
        <w:pStyle w:val="a9"/>
        <w:numPr>
          <w:ilvl w:val="0"/>
          <w:numId w:val="6"/>
        </w:numPr>
        <w:tabs>
          <w:tab w:val="left" w:pos="1301"/>
        </w:tabs>
        <w:ind w:right="353" w:firstLine="708"/>
        <w:rPr>
          <w:sz w:val="24"/>
        </w:rPr>
      </w:pPr>
      <w:r>
        <w:rPr>
          <w:sz w:val="24"/>
        </w:rPr>
        <w:t>владение основами медицинских знаний: владение приёмами оказания первой помощи</w:t>
      </w:r>
      <w:r>
        <w:rPr>
          <w:spacing w:val="-57"/>
          <w:sz w:val="24"/>
        </w:rPr>
        <w:t xml:space="preserve"> </w:t>
      </w:r>
      <w:r>
        <w:rPr>
          <w:sz w:val="24"/>
        </w:rPr>
        <w:t>при</w:t>
      </w:r>
      <w:r>
        <w:rPr>
          <w:spacing w:val="1"/>
          <w:sz w:val="24"/>
        </w:rPr>
        <w:t xml:space="preserve"> </w:t>
      </w:r>
      <w:r>
        <w:rPr>
          <w:sz w:val="24"/>
        </w:rPr>
        <w:t>неотложных</w:t>
      </w:r>
      <w:r>
        <w:rPr>
          <w:spacing w:val="1"/>
          <w:sz w:val="24"/>
        </w:rPr>
        <w:t xml:space="preserve"> </w:t>
      </w:r>
      <w:r>
        <w:rPr>
          <w:sz w:val="24"/>
        </w:rPr>
        <w:t>состояниях;</w:t>
      </w:r>
      <w:r>
        <w:rPr>
          <w:spacing w:val="1"/>
          <w:sz w:val="24"/>
        </w:rPr>
        <w:t xml:space="preserve"> </w:t>
      </w:r>
      <w:r>
        <w:rPr>
          <w:sz w:val="24"/>
        </w:rPr>
        <w:t>знание</w:t>
      </w:r>
      <w:r>
        <w:rPr>
          <w:spacing w:val="1"/>
          <w:sz w:val="24"/>
        </w:rPr>
        <w:t xml:space="preserve"> </w:t>
      </w:r>
      <w:r>
        <w:rPr>
          <w:sz w:val="24"/>
        </w:rPr>
        <w:t>мер</w:t>
      </w:r>
      <w:r>
        <w:rPr>
          <w:spacing w:val="1"/>
          <w:sz w:val="24"/>
        </w:rPr>
        <w:t xml:space="preserve"> </w:t>
      </w:r>
      <w:r>
        <w:rPr>
          <w:sz w:val="24"/>
        </w:rPr>
        <w:t>профилактики</w:t>
      </w:r>
      <w:r>
        <w:rPr>
          <w:spacing w:val="1"/>
          <w:sz w:val="24"/>
        </w:rPr>
        <w:t xml:space="preserve"> </w:t>
      </w:r>
      <w:r>
        <w:rPr>
          <w:sz w:val="24"/>
        </w:rPr>
        <w:t>инфекционных</w:t>
      </w:r>
      <w:r>
        <w:rPr>
          <w:spacing w:val="1"/>
          <w:sz w:val="24"/>
        </w:rPr>
        <w:t xml:space="preserve"> </w:t>
      </w:r>
      <w:r>
        <w:rPr>
          <w:sz w:val="24"/>
        </w:rPr>
        <w:t>и</w:t>
      </w:r>
      <w:r>
        <w:rPr>
          <w:spacing w:val="1"/>
          <w:sz w:val="24"/>
        </w:rPr>
        <w:t xml:space="preserve"> </w:t>
      </w:r>
      <w:r>
        <w:rPr>
          <w:sz w:val="24"/>
        </w:rPr>
        <w:t>неинфекционных</w:t>
      </w:r>
      <w:r>
        <w:rPr>
          <w:spacing w:val="1"/>
          <w:sz w:val="24"/>
        </w:rPr>
        <w:t xml:space="preserve"> </w:t>
      </w:r>
      <w:r>
        <w:rPr>
          <w:sz w:val="24"/>
        </w:rPr>
        <w:t>заболеваний, сохранения психического здоровья; сформированность представлений о здоровом</w:t>
      </w:r>
      <w:r>
        <w:rPr>
          <w:spacing w:val="1"/>
          <w:sz w:val="24"/>
        </w:rPr>
        <w:t xml:space="preserve"> </w:t>
      </w:r>
      <w:r>
        <w:rPr>
          <w:sz w:val="24"/>
        </w:rPr>
        <w:t>образе жизни</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сохранении психического и</w:t>
      </w:r>
      <w:r>
        <w:rPr>
          <w:spacing w:val="1"/>
          <w:sz w:val="24"/>
        </w:rPr>
        <w:t xml:space="preserve"> </w:t>
      </w:r>
      <w:r>
        <w:rPr>
          <w:sz w:val="24"/>
        </w:rPr>
        <w:t>физического</w:t>
      </w:r>
      <w:r>
        <w:rPr>
          <w:spacing w:val="1"/>
          <w:sz w:val="24"/>
        </w:rPr>
        <w:t xml:space="preserve"> </w:t>
      </w:r>
      <w:r>
        <w:rPr>
          <w:sz w:val="24"/>
        </w:rPr>
        <w:t>здоровья, негативного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вредным</w:t>
      </w:r>
      <w:r>
        <w:rPr>
          <w:spacing w:val="1"/>
          <w:sz w:val="24"/>
        </w:rPr>
        <w:t xml:space="preserve"> </w:t>
      </w:r>
      <w:r>
        <w:rPr>
          <w:sz w:val="24"/>
        </w:rPr>
        <w:t>привычкам;</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необходимых</w:t>
      </w:r>
      <w:r>
        <w:rPr>
          <w:spacing w:val="1"/>
          <w:sz w:val="24"/>
        </w:rPr>
        <w:t xml:space="preserve"> </w:t>
      </w:r>
      <w:r>
        <w:rPr>
          <w:sz w:val="24"/>
        </w:rPr>
        <w:t>действиях</w:t>
      </w:r>
      <w:r>
        <w:rPr>
          <w:spacing w:val="1"/>
          <w:sz w:val="24"/>
        </w:rPr>
        <w:t xml:space="preserve"> </w:t>
      </w:r>
      <w:r>
        <w:rPr>
          <w:sz w:val="24"/>
        </w:rPr>
        <w:t>при</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биолого-социального</w:t>
      </w:r>
      <w:r>
        <w:rPr>
          <w:spacing w:val="-3"/>
          <w:sz w:val="24"/>
        </w:rPr>
        <w:t xml:space="preserve"> </w:t>
      </w:r>
      <w:r>
        <w:rPr>
          <w:sz w:val="24"/>
        </w:rPr>
        <w:t>характера;</w:t>
      </w:r>
    </w:p>
    <w:p w:rsidR="00764468" w:rsidRDefault="004B2496">
      <w:pPr>
        <w:pStyle w:val="a9"/>
        <w:numPr>
          <w:ilvl w:val="0"/>
          <w:numId w:val="6"/>
        </w:numPr>
        <w:tabs>
          <w:tab w:val="left" w:pos="1301"/>
        </w:tabs>
        <w:ind w:right="350" w:firstLine="708"/>
        <w:rPr>
          <w:sz w:val="24"/>
        </w:rPr>
      </w:pPr>
      <w:r>
        <w:rPr>
          <w:sz w:val="24"/>
        </w:rPr>
        <w:t>знания</w:t>
      </w:r>
      <w:r>
        <w:rPr>
          <w:spacing w:val="1"/>
          <w:sz w:val="24"/>
        </w:rPr>
        <w:t xml:space="preserve"> </w:t>
      </w:r>
      <w:r>
        <w:rPr>
          <w:sz w:val="24"/>
        </w:rPr>
        <w:t>основ</w:t>
      </w:r>
      <w:r>
        <w:rPr>
          <w:spacing w:val="1"/>
          <w:sz w:val="24"/>
        </w:rPr>
        <w:t xml:space="preserve"> </w:t>
      </w:r>
      <w:r>
        <w:rPr>
          <w:sz w:val="24"/>
        </w:rPr>
        <w:t>безопасного,</w:t>
      </w:r>
      <w:r>
        <w:rPr>
          <w:spacing w:val="1"/>
          <w:sz w:val="24"/>
        </w:rPr>
        <w:t xml:space="preserve"> </w:t>
      </w:r>
      <w:r>
        <w:rPr>
          <w:sz w:val="24"/>
        </w:rPr>
        <w:t>конструктивного</w:t>
      </w:r>
      <w:r>
        <w:rPr>
          <w:spacing w:val="1"/>
          <w:sz w:val="24"/>
        </w:rPr>
        <w:t xml:space="preserve"> </w:t>
      </w:r>
      <w:r>
        <w:rPr>
          <w:sz w:val="24"/>
        </w:rPr>
        <w:t>общения;</w:t>
      </w:r>
      <w:r>
        <w:rPr>
          <w:spacing w:val="1"/>
          <w:sz w:val="24"/>
        </w:rPr>
        <w:t xml:space="preserve"> </w:t>
      </w:r>
      <w:r>
        <w:rPr>
          <w:sz w:val="24"/>
        </w:rPr>
        <w:t>умение</w:t>
      </w:r>
      <w:r>
        <w:rPr>
          <w:spacing w:val="1"/>
          <w:sz w:val="24"/>
        </w:rPr>
        <w:t xml:space="preserve"> </w:t>
      </w:r>
      <w:r>
        <w:rPr>
          <w:sz w:val="24"/>
        </w:rPr>
        <w:t>различать</w:t>
      </w:r>
      <w:r>
        <w:rPr>
          <w:spacing w:val="1"/>
          <w:sz w:val="24"/>
        </w:rPr>
        <w:t xml:space="preserve"> </w:t>
      </w:r>
      <w:r>
        <w:rPr>
          <w:sz w:val="24"/>
        </w:rPr>
        <w:t>опасные</w:t>
      </w:r>
      <w:r>
        <w:rPr>
          <w:spacing w:val="1"/>
          <w:sz w:val="24"/>
        </w:rPr>
        <w:t xml:space="preserve"> </w:t>
      </w:r>
      <w:r>
        <w:rPr>
          <w:sz w:val="24"/>
        </w:rPr>
        <w:t>явления</w:t>
      </w:r>
      <w:r>
        <w:rPr>
          <w:spacing w:val="55"/>
          <w:sz w:val="24"/>
        </w:rPr>
        <w:t xml:space="preserve"> </w:t>
      </w:r>
      <w:r>
        <w:rPr>
          <w:sz w:val="24"/>
        </w:rPr>
        <w:t>в</w:t>
      </w:r>
      <w:r>
        <w:rPr>
          <w:spacing w:val="54"/>
          <w:sz w:val="24"/>
        </w:rPr>
        <w:t xml:space="preserve"> </w:t>
      </w:r>
      <w:r>
        <w:rPr>
          <w:sz w:val="24"/>
        </w:rPr>
        <w:t>социальном</w:t>
      </w:r>
      <w:r>
        <w:rPr>
          <w:spacing w:val="54"/>
          <w:sz w:val="24"/>
        </w:rPr>
        <w:t xml:space="preserve"> </w:t>
      </w:r>
      <w:r>
        <w:rPr>
          <w:sz w:val="24"/>
        </w:rPr>
        <w:t>взаимодействии,</w:t>
      </w:r>
      <w:r>
        <w:rPr>
          <w:spacing w:val="55"/>
          <w:sz w:val="24"/>
        </w:rPr>
        <w:t xml:space="preserve"> </w:t>
      </w:r>
      <w:r>
        <w:rPr>
          <w:sz w:val="24"/>
        </w:rPr>
        <w:t>в</w:t>
      </w:r>
      <w:r>
        <w:rPr>
          <w:spacing w:val="52"/>
          <w:sz w:val="24"/>
        </w:rPr>
        <w:t xml:space="preserve"> </w:t>
      </w:r>
      <w:r>
        <w:rPr>
          <w:sz w:val="24"/>
        </w:rPr>
        <w:t>том</w:t>
      </w:r>
      <w:r>
        <w:rPr>
          <w:spacing w:val="55"/>
          <w:sz w:val="24"/>
        </w:rPr>
        <w:t xml:space="preserve"> </w:t>
      </w:r>
      <w:r>
        <w:rPr>
          <w:sz w:val="24"/>
        </w:rPr>
        <w:t>числе</w:t>
      </w:r>
      <w:r>
        <w:rPr>
          <w:spacing w:val="54"/>
          <w:sz w:val="24"/>
        </w:rPr>
        <w:t xml:space="preserve"> </w:t>
      </w:r>
      <w:r>
        <w:rPr>
          <w:sz w:val="24"/>
        </w:rPr>
        <w:t>криминального</w:t>
      </w:r>
      <w:r>
        <w:rPr>
          <w:spacing w:val="52"/>
          <w:sz w:val="24"/>
        </w:rPr>
        <w:t xml:space="preserve"> </w:t>
      </w:r>
      <w:r>
        <w:rPr>
          <w:sz w:val="24"/>
        </w:rPr>
        <w:t>характера;</w:t>
      </w:r>
      <w:r>
        <w:rPr>
          <w:spacing w:val="58"/>
          <w:sz w:val="24"/>
        </w:rPr>
        <w:t xml:space="preserve"> </w:t>
      </w:r>
      <w:r>
        <w:rPr>
          <w:sz w:val="24"/>
        </w:rPr>
        <w:t>умение</w:t>
      </w:r>
    </w:p>
    <w:p w:rsidR="00764468" w:rsidRDefault="00764468">
      <w:pPr>
        <w:jc w:val="both"/>
        <w:rPr>
          <w:sz w:val="24"/>
        </w:rPr>
        <w:sectPr w:rsidR="00764468">
          <w:headerReference w:type="default" r:id="rId254"/>
          <w:footerReference w:type="default" r:id="rId255"/>
          <w:pgSz w:w="11910" w:h="16850"/>
          <w:pgMar w:top="820" w:right="500" w:bottom="1000" w:left="800" w:header="569" w:footer="814" w:gutter="0"/>
          <w:cols w:space="720"/>
        </w:sectPr>
      </w:pPr>
    </w:p>
    <w:p w:rsidR="00764468" w:rsidRDefault="004B2496">
      <w:pPr>
        <w:pStyle w:val="a5"/>
        <w:spacing w:before="9"/>
        <w:ind w:right="355" w:firstLine="0"/>
      </w:pPr>
      <w:r>
        <w:lastRenderedPageBreak/>
        <w:t>предупреждать опасные явления и противодействовать им; сформированность нетерпимости к</w:t>
      </w:r>
      <w:r>
        <w:rPr>
          <w:spacing w:val="1"/>
        </w:rPr>
        <w:t xml:space="preserve"> </w:t>
      </w:r>
      <w:r>
        <w:t>проявлениям</w:t>
      </w:r>
      <w:r>
        <w:rPr>
          <w:spacing w:val="-2"/>
        </w:rPr>
        <w:t xml:space="preserve"> </w:t>
      </w:r>
      <w:r>
        <w:t>насилия в</w:t>
      </w:r>
      <w:r>
        <w:rPr>
          <w:spacing w:val="-3"/>
        </w:rPr>
        <w:t xml:space="preserve"> </w:t>
      </w:r>
      <w:r>
        <w:t>социальном</w:t>
      </w:r>
      <w:r>
        <w:rPr>
          <w:spacing w:val="-1"/>
        </w:rPr>
        <w:t xml:space="preserve"> </w:t>
      </w:r>
      <w:r>
        <w:t>взаимодействии;</w:t>
      </w:r>
    </w:p>
    <w:p w:rsidR="00764468" w:rsidRDefault="004B2496">
      <w:pPr>
        <w:pStyle w:val="a9"/>
        <w:numPr>
          <w:ilvl w:val="0"/>
          <w:numId w:val="6"/>
        </w:numPr>
        <w:tabs>
          <w:tab w:val="left" w:pos="1301"/>
        </w:tabs>
        <w:ind w:right="351" w:firstLine="708"/>
        <w:rPr>
          <w:sz w:val="24"/>
        </w:rPr>
      </w:pPr>
      <w:r>
        <w:rPr>
          <w:sz w:val="24"/>
        </w:rPr>
        <w:t>знания о способах безопасного поведения в цифровой среде, умение применять их на</w:t>
      </w:r>
      <w:r>
        <w:rPr>
          <w:spacing w:val="1"/>
          <w:sz w:val="24"/>
        </w:rPr>
        <w:t xml:space="preserve"> </w:t>
      </w:r>
      <w:r>
        <w:rPr>
          <w:sz w:val="24"/>
        </w:rPr>
        <w:t>практике;</w:t>
      </w:r>
      <w:r>
        <w:rPr>
          <w:spacing w:val="1"/>
          <w:sz w:val="24"/>
        </w:rPr>
        <w:t xml:space="preserve"> </w:t>
      </w:r>
      <w:r>
        <w:rPr>
          <w:sz w:val="24"/>
        </w:rPr>
        <w:t>умение</w:t>
      </w:r>
      <w:r>
        <w:rPr>
          <w:spacing w:val="1"/>
          <w:sz w:val="24"/>
        </w:rPr>
        <w:t xml:space="preserve"> </w:t>
      </w:r>
      <w:r>
        <w:rPr>
          <w:sz w:val="24"/>
        </w:rPr>
        <w:t>распознавать</w:t>
      </w:r>
      <w:r>
        <w:rPr>
          <w:spacing w:val="1"/>
          <w:sz w:val="24"/>
        </w:rPr>
        <w:t xml:space="preserve"> </w:t>
      </w:r>
      <w:r>
        <w:rPr>
          <w:sz w:val="24"/>
        </w:rPr>
        <w:t>опасности</w:t>
      </w:r>
      <w:r>
        <w:rPr>
          <w:spacing w:val="1"/>
          <w:sz w:val="24"/>
        </w:rPr>
        <w:t xml:space="preserve"> </w:t>
      </w:r>
      <w:r>
        <w:rPr>
          <w:sz w:val="24"/>
        </w:rPr>
        <w:t>в</w:t>
      </w:r>
      <w:r>
        <w:rPr>
          <w:spacing w:val="1"/>
          <w:sz w:val="24"/>
        </w:rPr>
        <w:t xml:space="preserve"> </w:t>
      </w:r>
      <w:r>
        <w:rPr>
          <w:sz w:val="24"/>
        </w:rPr>
        <w:t>цифровой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криминального</w:t>
      </w:r>
      <w:r>
        <w:rPr>
          <w:spacing w:val="1"/>
          <w:sz w:val="24"/>
        </w:rPr>
        <w:t xml:space="preserve"> </w:t>
      </w:r>
      <w:r>
        <w:rPr>
          <w:sz w:val="24"/>
        </w:rPr>
        <w:t>характера,</w:t>
      </w:r>
      <w:r>
        <w:rPr>
          <w:spacing w:val="-2"/>
          <w:sz w:val="24"/>
        </w:rPr>
        <w:t xml:space="preserve"> </w:t>
      </w:r>
      <w:r>
        <w:rPr>
          <w:sz w:val="24"/>
        </w:rPr>
        <w:t>опасности</w:t>
      </w:r>
      <w:r>
        <w:rPr>
          <w:spacing w:val="-1"/>
          <w:sz w:val="24"/>
        </w:rPr>
        <w:t xml:space="preserve"> </w:t>
      </w:r>
      <w:r>
        <w:rPr>
          <w:sz w:val="24"/>
        </w:rPr>
        <w:t>вовлечения</w:t>
      </w:r>
      <w:r>
        <w:rPr>
          <w:spacing w:val="-2"/>
          <w:sz w:val="24"/>
        </w:rPr>
        <w:t xml:space="preserve"> </w:t>
      </w:r>
      <w:r>
        <w:rPr>
          <w:sz w:val="24"/>
        </w:rPr>
        <w:t>в</w:t>
      </w:r>
      <w:r>
        <w:rPr>
          <w:spacing w:val="-2"/>
          <w:sz w:val="24"/>
        </w:rPr>
        <w:t xml:space="preserve"> </w:t>
      </w:r>
      <w:r>
        <w:rPr>
          <w:sz w:val="24"/>
        </w:rPr>
        <w:t>деструктивную</w:t>
      </w:r>
      <w:r>
        <w:rPr>
          <w:spacing w:val="-2"/>
          <w:sz w:val="24"/>
        </w:rPr>
        <w:t xml:space="preserve"> </w:t>
      </w:r>
      <w:r>
        <w:rPr>
          <w:sz w:val="24"/>
        </w:rPr>
        <w:t>деятельность)</w:t>
      </w:r>
      <w:r>
        <w:rPr>
          <w:spacing w:val="-2"/>
          <w:sz w:val="24"/>
        </w:rPr>
        <w:t xml:space="preserve"> </w:t>
      </w:r>
      <w:r>
        <w:rPr>
          <w:sz w:val="24"/>
        </w:rPr>
        <w:t>и</w:t>
      </w:r>
      <w:r>
        <w:rPr>
          <w:spacing w:val="-3"/>
          <w:sz w:val="24"/>
        </w:rPr>
        <w:t xml:space="preserve"> </w:t>
      </w:r>
      <w:r>
        <w:rPr>
          <w:sz w:val="24"/>
        </w:rPr>
        <w:t>противодействовать им;</w:t>
      </w:r>
    </w:p>
    <w:p w:rsidR="00764468" w:rsidRDefault="004B2496">
      <w:pPr>
        <w:pStyle w:val="a9"/>
        <w:numPr>
          <w:ilvl w:val="0"/>
          <w:numId w:val="6"/>
        </w:numPr>
        <w:tabs>
          <w:tab w:val="left" w:pos="1301"/>
        </w:tabs>
        <w:spacing w:before="1"/>
        <w:ind w:right="352" w:firstLine="708"/>
        <w:rPr>
          <w:sz w:val="24"/>
        </w:rPr>
      </w:pPr>
      <w:r>
        <w:rPr>
          <w:sz w:val="24"/>
        </w:rPr>
        <w:t>знание</w:t>
      </w:r>
      <w:r>
        <w:rPr>
          <w:spacing w:val="1"/>
          <w:sz w:val="24"/>
        </w:rPr>
        <w:t xml:space="preserve"> </w:t>
      </w:r>
      <w:r>
        <w:rPr>
          <w:sz w:val="24"/>
        </w:rPr>
        <w:t>основ</w:t>
      </w:r>
      <w:r>
        <w:rPr>
          <w:spacing w:val="1"/>
          <w:sz w:val="24"/>
        </w:rPr>
        <w:t xml:space="preserve"> </w:t>
      </w:r>
      <w:r>
        <w:rPr>
          <w:sz w:val="24"/>
        </w:rPr>
        <w:t>пожарной</w:t>
      </w:r>
      <w:r>
        <w:rPr>
          <w:spacing w:val="1"/>
          <w:sz w:val="24"/>
        </w:rPr>
        <w:t xml:space="preserve"> </w:t>
      </w:r>
      <w:r>
        <w:rPr>
          <w:sz w:val="24"/>
        </w:rPr>
        <w:t>безопасности,</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для</w:t>
      </w:r>
      <w:r>
        <w:rPr>
          <w:spacing w:val="-57"/>
          <w:sz w:val="24"/>
        </w:rPr>
        <w:t xml:space="preserve"> </w:t>
      </w:r>
      <w:r>
        <w:rPr>
          <w:sz w:val="24"/>
        </w:rPr>
        <w:t>предупреждения</w:t>
      </w:r>
      <w:r>
        <w:rPr>
          <w:spacing w:val="1"/>
          <w:sz w:val="24"/>
        </w:rPr>
        <w:t xml:space="preserve"> </w:t>
      </w:r>
      <w:r>
        <w:rPr>
          <w:sz w:val="24"/>
        </w:rPr>
        <w:t>пожаров;</w:t>
      </w:r>
      <w:r>
        <w:rPr>
          <w:spacing w:val="1"/>
          <w:sz w:val="24"/>
        </w:rPr>
        <w:t xml:space="preserve"> </w:t>
      </w:r>
      <w:r>
        <w:rPr>
          <w:sz w:val="24"/>
        </w:rPr>
        <w:t>знать</w:t>
      </w:r>
      <w:r>
        <w:rPr>
          <w:spacing w:val="1"/>
          <w:sz w:val="24"/>
        </w:rPr>
        <w:t xml:space="preserve"> </w:t>
      </w:r>
      <w:r>
        <w:rPr>
          <w:sz w:val="24"/>
        </w:rPr>
        <w:t>порядок</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угрозе</w:t>
      </w:r>
      <w:r>
        <w:rPr>
          <w:spacing w:val="1"/>
          <w:sz w:val="24"/>
        </w:rPr>
        <w:t xml:space="preserve"> </w:t>
      </w:r>
      <w:r>
        <w:rPr>
          <w:sz w:val="24"/>
        </w:rPr>
        <w:t>пожара</w:t>
      </w:r>
      <w:r>
        <w:rPr>
          <w:spacing w:val="1"/>
          <w:sz w:val="24"/>
        </w:rPr>
        <w:t xml:space="preserve"> </w:t>
      </w:r>
      <w:r>
        <w:rPr>
          <w:sz w:val="24"/>
        </w:rPr>
        <w:t>и</w:t>
      </w:r>
      <w:r>
        <w:rPr>
          <w:spacing w:val="1"/>
          <w:sz w:val="24"/>
        </w:rPr>
        <w:t xml:space="preserve"> </w:t>
      </w:r>
      <w:r>
        <w:rPr>
          <w:sz w:val="24"/>
        </w:rPr>
        <w:t>пожаре</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общественных местах, на транспорте, в природной среде; знать права и обязанности граждан в</w:t>
      </w:r>
      <w:r>
        <w:rPr>
          <w:spacing w:val="1"/>
          <w:sz w:val="24"/>
        </w:rPr>
        <w:t xml:space="preserve"> </w:t>
      </w:r>
      <w:r>
        <w:rPr>
          <w:sz w:val="24"/>
        </w:rPr>
        <w:t>области пожарной безопасности;</w:t>
      </w:r>
    </w:p>
    <w:p w:rsidR="00764468" w:rsidRDefault="004B2496">
      <w:pPr>
        <w:pStyle w:val="a9"/>
        <w:numPr>
          <w:ilvl w:val="0"/>
          <w:numId w:val="6"/>
        </w:numPr>
        <w:tabs>
          <w:tab w:val="left" w:pos="1301"/>
        </w:tabs>
        <w:ind w:right="354" w:firstLine="708"/>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опасности</w:t>
      </w:r>
      <w:r>
        <w:rPr>
          <w:spacing w:val="1"/>
          <w:sz w:val="24"/>
        </w:rPr>
        <w:t xml:space="preserve"> </w:t>
      </w:r>
      <w:r>
        <w:rPr>
          <w:sz w:val="24"/>
        </w:rPr>
        <w:t>и</w:t>
      </w:r>
      <w:r>
        <w:rPr>
          <w:spacing w:val="1"/>
          <w:sz w:val="24"/>
        </w:rPr>
        <w:t xml:space="preserve"> </w:t>
      </w:r>
      <w:r>
        <w:rPr>
          <w:sz w:val="24"/>
        </w:rPr>
        <w:t>негативном</w:t>
      </w:r>
      <w:r>
        <w:rPr>
          <w:spacing w:val="1"/>
          <w:sz w:val="24"/>
        </w:rPr>
        <w:t xml:space="preserve"> </w:t>
      </w:r>
      <w:r>
        <w:rPr>
          <w:sz w:val="24"/>
        </w:rPr>
        <w:t>влиянии</w:t>
      </w:r>
      <w:r>
        <w:rPr>
          <w:spacing w:val="1"/>
          <w:sz w:val="24"/>
        </w:rPr>
        <w:t xml:space="preserve"> </w:t>
      </w:r>
      <w:r>
        <w:rPr>
          <w:sz w:val="24"/>
        </w:rPr>
        <w:t>на</w:t>
      </w:r>
      <w:r>
        <w:rPr>
          <w:spacing w:val="1"/>
          <w:sz w:val="24"/>
        </w:rPr>
        <w:t xml:space="preserve"> </w:t>
      </w:r>
      <w:r>
        <w:rPr>
          <w:sz w:val="24"/>
        </w:rPr>
        <w:t>жизнь</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государства</w:t>
      </w:r>
      <w:r>
        <w:rPr>
          <w:spacing w:val="1"/>
          <w:sz w:val="24"/>
        </w:rPr>
        <w:t xml:space="preserve"> </w:t>
      </w:r>
      <w:r>
        <w:rPr>
          <w:sz w:val="24"/>
        </w:rPr>
        <w:t>экстремизма,</w:t>
      </w:r>
      <w:r>
        <w:rPr>
          <w:spacing w:val="1"/>
          <w:sz w:val="24"/>
        </w:rPr>
        <w:t xml:space="preserve"> </w:t>
      </w:r>
      <w:r>
        <w:rPr>
          <w:sz w:val="24"/>
        </w:rPr>
        <w:t>терроризма;</w:t>
      </w:r>
      <w:r>
        <w:rPr>
          <w:spacing w:val="1"/>
          <w:sz w:val="24"/>
        </w:rPr>
        <w:t xml:space="preserve"> </w:t>
      </w:r>
      <w:r>
        <w:rPr>
          <w:sz w:val="24"/>
        </w:rPr>
        <w:t>знание</w:t>
      </w:r>
      <w:r>
        <w:rPr>
          <w:spacing w:val="1"/>
          <w:sz w:val="24"/>
        </w:rPr>
        <w:t xml:space="preserve"> </w:t>
      </w:r>
      <w:r>
        <w:rPr>
          <w:sz w:val="24"/>
        </w:rPr>
        <w:t>роли</w:t>
      </w:r>
      <w:r>
        <w:rPr>
          <w:spacing w:val="1"/>
          <w:sz w:val="24"/>
        </w:rPr>
        <w:t xml:space="preserve"> </w:t>
      </w:r>
      <w:r>
        <w:rPr>
          <w:sz w:val="24"/>
        </w:rPr>
        <w:t>государства</w:t>
      </w:r>
      <w:r>
        <w:rPr>
          <w:spacing w:val="1"/>
          <w:sz w:val="24"/>
        </w:rPr>
        <w:t xml:space="preserve"> </w:t>
      </w:r>
      <w:r>
        <w:rPr>
          <w:sz w:val="24"/>
        </w:rPr>
        <w:t>в</w:t>
      </w:r>
      <w:r>
        <w:rPr>
          <w:spacing w:val="1"/>
          <w:sz w:val="24"/>
        </w:rPr>
        <w:t xml:space="preserve"> </w:t>
      </w:r>
      <w:r>
        <w:rPr>
          <w:sz w:val="24"/>
        </w:rPr>
        <w:t>противодействии</w:t>
      </w:r>
      <w:r>
        <w:rPr>
          <w:spacing w:val="1"/>
          <w:sz w:val="24"/>
        </w:rPr>
        <w:t xml:space="preserve"> </w:t>
      </w:r>
      <w:r>
        <w:rPr>
          <w:sz w:val="24"/>
        </w:rPr>
        <w:t>терроризму;</w:t>
      </w:r>
      <w:r>
        <w:rPr>
          <w:spacing w:val="1"/>
          <w:sz w:val="24"/>
        </w:rPr>
        <w:t xml:space="preserve"> </w:t>
      </w:r>
      <w:r>
        <w:rPr>
          <w:sz w:val="24"/>
        </w:rPr>
        <w:t>умение</w:t>
      </w:r>
      <w:r>
        <w:rPr>
          <w:spacing w:val="1"/>
          <w:sz w:val="24"/>
        </w:rPr>
        <w:t xml:space="preserve"> </w:t>
      </w:r>
      <w:r>
        <w:rPr>
          <w:sz w:val="24"/>
        </w:rPr>
        <w:t>различать</w:t>
      </w:r>
      <w:r>
        <w:rPr>
          <w:spacing w:val="1"/>
          <w:sz w:val="24"/>
        </w:rPr>
        <w:t xml:space="preserve"> </w:t>
      </w:r>
      <w:r>
        <w:rPr>
          <w:sz w:val="24"/>
        </w:rPr>
        <w:t>приёмы</w:t>
      </w:r>
      <w:r>
        <w:rPr>
          <w:spacing w:val="1"/>
          <w:sz w:val="24"/>
        </w:rPr>
        <w:t xml:space="preserve"> </w:t>
      </w:r>
      <w:r>
        <w:rPr>
          <w:sz w:val="24"/>
        </w:rPr>
        <w:t>вовлечения</w:t>
      </w:r>
      <w:r>
        <w:rPr>
          <w:spacing w:val="1"/>
          <w:sz w:val="24"/>
        </w:rPr>
        <w:t xml:space="preserve"> </w:t>
      </w:r>
      <w:r>
        <w:rPr>
          <w:sz w:val="24"/>
        </w:rPr>
        <w:t>в</w:t>
      </w:r>
      <w:r>
        <w:rPr>
          <w:spacing w:val="1"/>
          <w:sz w:val="24"/>
        </w:rPr>
        <w:t xml:space="preserve"> </w:t>
      </w:r>
      <w:r>
        <w:rPr>
          <w:sz w:val="24"/>
        </w:rPr>
        <w:t>экстремистскую</w:t>
      </w:r>
      <w:r>
        <w:rPr>
          <w:spacing w:val="1"/>
          <w:sz w:val="24"/>
        </w:rPr>
        <w:t xml:space="preserve"> </w:t>
      </w:r>
      <w:r>
        <w:rPr>
          <w:sz w:val="24"/>
        </w:rPr>
        <w:t>и</w:t>
      </w:r>
      <w:r>
        <w:rPr>
          <w:spacing w:val="1"/>
          <w:sz w:val="24"/>
        </w:rPr>
        <w:t xml:space="preserve"> </w:t>
      </w:r>
      <w:r>
        <w:rPr>
          <w:sz w:val="24"/>
        </w:rPr>
        <w:t>террористическую</w:t>
      </w:r>
      <w:r>
        <w:rPr>
          <w:spacing w:val="1"/>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противодействовать</w:t>
      </w:r>
      <w:r>
        <w:rPr>
          <w:spacing w:val="1"/>
          <w:sz w:val="24"/>
        </w:rPr>
        <w:t xml:space="preserve"> </w:t>
      </w:r>
      <w:r>
        <w:rPr>
          <w:sz w:val="24"/>
        </w:rPr>
        <w:t>им;</w:t>
      </w:r>
      <w:r>
        <w:rPr>
          <w:spacing w:val="1"/>
          <w:sz w:val="24"/>
        </w:rPr>
        <w:t xml:space="preserve"> </w:t>
      </w:r>
      <w:r>
        <w:rPr>
          <w:sz w:val="24"/>
        </w:rPr>
        <w:t>знание</w:t>
      </w:r>
      <w:r>
        <w:rPr>
          <w:spacing w:val="1"/>
          <w:sz w:val="24"/>
        </w:rPr>
        <w:t xml:space="preserve"> </w:t>
      </w:r>
      <w:r>
        <w:rPr>
          <w:sz w:val="24"/>
        </w:rPr>
        <w:t>порядка</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объявлении разного уровня террористической опасности; знание порядка действий при угрозе</w:t>
      </w:r>
      <w:r>
        <w:rPr>
          <w:spacing w:val="1"/>
          <w:sz w:val="24"/>
        </w:rPr>
        <w:t xml:space="preserve"> </w:t>
      </w:r>
      <w:r>
        <w:rPr>
          <w:sz w:val="24"/>
        </w:rPr>
        <w:t>совершения террористического акта, при совершении террористического акта, при проведении</w:t>
      </w:r>
      <w:r>
        <w:rPr>
          <w:spacing w:val="1"/>
          <w:sz w:val="24"/>
        </w:rPr>
        <w:t xml:space="preserve"> </w:t>
      </w:r>
      <w:r>
        <w:rPr>
          <w:sz w:val="24"/>
        </w:rPr>
        <w:t>контртеррористической</w:t>
      </w:r>
      <w:r>
        <w:rPr>
          <w:spacing w:val="-3"/>
          <w:sz w:val="24"/>
        </w:rPr>
        <w:t xml:space="preserve"> </w:t>
      </w:r>
      <w:r>
        <w:rPr>
          <w:sz w:val="24"/>
        </w:rPr>
        <w:t>операции;</w:t>
      </w:r>
    </w:p>
    <w:p w:rsidR="00764468" w:rsidRDefault="004B2496">
      <w:pPr>
        <w:pStyle w:val="a9"/>
        <w:numPr>
          <w:ilvl w:val="0"/>
          <w:numId w:val="6"/>
        </w:numPr>
        <w:tabs>
          <w:tab w:val="left" w:pos="1421"/>
        </w:tabs>
        <w:ind w:right="347" w:firstLine="708"/>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мире,</w:t>
      </w:r>
      <w:r>
        <w:rPr>
          <w:spacing w:val="1"/>
          <w:sz w:val="24"/>
        </w:rPr>
        <w:t xml:space="preserve"> </w:t>
      </w:r>
      <w:r>
        <w:rPr>
          <w:sz w:val="24"/>
        </w:rPr>
        <w:t>угрозах</w:t>
      </w:r>
      <w:r>
        <w:rPr>
          <w:spacing w:val="1"/>
          <w:sz w:val="24"/>
        </w:rPr>
        <w:t xml:space="preserve"> </w:t>
      </w:r>
      <w:r>
        <w:rPr>
          <w:sz w:val="24"/>
        </w:rPr>
        <w:t>военного</w:t>
      </w:r>
      <w:r>
        <w:rPr>
          <w:spacing w:val="1"/>
          <w:sz w:val="24"/>
        </w:rPr>
        <w:t xml:space="preserve"> </w:t>
      </w:r>
      <w:r>
        <w:rPr>
          <w:sz w:val="24"/>
        </w:rPr>
        <w:t>характера,</w:t>
      </w:r>
      <w:r>
        <w:rPr>
          <w:spacing w:val="1"/>
          <w:sz w:val="24"/>
        </w:rPr>
        <w:t xml:space="preserve"> </w:t>
      </w:r>
      <w:r>
        <w:rPr>
          <w:sz w:val="24"/>
        </w:rPr>
        <w:t>роли</w:t>
      </w:r>
      <w:r>
        <w:rPr>
          <w:spacing w:val="1"/>
          <w:sz w:val="24"/>
        </w:rPr>
        <w:t xml:space="preserve"> </w:t>
      </w:r>
      <w:r>
        <w:rPr>
          <w:sz w:val="24"/>
        </w:rPr>
        <w:t>вооружённых</w:t>
      </w:r>
      <w:r>
        <w:rPr>
          <w:spacing w:val="1"/>
          <w:sz w:val="24"/>
        </w:rPr>
        <w:t xml:space="preserve"> </w:t>
      </w:r>
      <w:r>
        <w:rPr>
          <w:sz w:val="24"/>
        </w:rPr>
        <w:t>сил</w:t>
      </w:r>
      <w:r>
        <w:rPr>
          <w:spacing w:val="1"/>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мира;</w:t>
      </w:r>
      <w:r>
        <w:rPr>
          <w:spacing w:val="1"/>
          <w:sz w:val="24"/>
        </w:rPr>
        <w:t xml:space="preserve"> </w:t>
      </w:r>
      <w:r>
        <w:rPr>
          <w:sz w:val="24"/>
        </w:rPr>
        <w:t>знание</w:t>
      </w:r>
      <w:r>
        <w:rPr>
          <w:spacing w:val="1"/>
          <w:sz w:val="24"/>
        </w:rPr>
        <w:t xml:space="preserve"> </w:t>
      </w:r>
      <w:r>
        <w:rPr>
          <w:sz w:val="24"/>
        </w:rPr>
        <w:t>основ</w:t>
      </w:r>
      <w:r>
        <w:rPr>
          <w:spacing w:val="1"/>
          <w:sz w:val="24"/>
        </w:rPr>
        <w:t xml:space="preserve"> </w:t>
      </w:r>
      <w:r>
        <w:rPr>
          <w:sz w:val="24"/>
        </w:rPr>
        <w:t>обороны</w:t>
      </w:r>
      <w:r>
        <w:rPr>
          <w:spacing w:val="1"/>
          <w:sz w:val="24"/>
        </w:rPr>
        <w:t xml:space="preserve"> </w:t>
      </w:r>
      <w:r>
        <w:rPr>
          <w:sz w:val="24"/>
        </w:rPr>
        <w:t>государства</w:t>
      </w:r>
      <w:r>
        <w:rPr>
          <w:spacing w:val="1"/>
          <w:sz w:val="24"/>
        </w:rPr>
        <w:t xml:space="preserve"> </w:t>
      </w:r>
      <w:r>
        <w:rPr>
          <w:sz w:val="24"/>
        </w:rPr>
        <w:t>и</w:t>
      </w:r>
      <w:r>
        <w:rPr>
          <w:spacing w:val="1"/>
          <w:sz w:val="24"/>
        </w:rPr>
        <w:t xml:space="preserve"> </w:t>
      </w:r>
      <w:r>
        <w:rPr>
          <w:sz w:val="24"/>
        </w:rPr>
        <w:t>воинской</w:t>
      </w:r>
      <w:r>
        <w:rPr>
          <w:spacing w:val="1"/>
          <w:sz w:val="24"/>
        </w:rPr>
        <w:t xml:space="preserve"> </w:t>
      </w:r>
      <w:r>
        <w:rPr>
          <w:sz w:val="24"/>
        </w:rPr>
        <w:t>службы,</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1"/>
          <w:sz w:val="24"/>
        </w:rPr>
        <w:t xml:space="preserve"> </w:t>
      </w:r>
      <w:r>
        <w:rPr>
          <w:sz w:val="24"/>
        </w:rPr>
        <w:t>гражданина</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гражданской</w:t>
      </w:r>
      <w:r>
        <w:rPr>
          <w:spacing w:val="1"/>
          <w:sz w:val="24"/>
        </w:rPr>
        <w:t xml:space="preserve"> </w:t>
      </w:r>
      <w:r>
        <w:rPr>
          <w:sz w:val="24"/>
        </w:rPr>
        <w:t>обороны;</w:t>
      </w:r>
      <w:r>
        <w:rPr>
          <w:spacing w:val="-1"/>
          <w:sz w:val="24"/>
        </w:rPr>
        <w:t xml:space="preserve"> </w:t>
      </w:r>
      <w:r>
        <w:rPr>
          <w:sz w:val="24"/>
        </w:rPr>
        <w:t>знание</w:t>
      </w:r>
      <w:r>
        <w:rPr>
          <w:spacing w:val="-1"/>
          <w:sz w:val="24"/>
        </w:rPr>
        <w:t xml:space="preserve"> </w:t>
      </w:r>
      <w:r>
        <w:rPr>
          <w:sz w:val="24"/>
        </w:rPr>
        <w:t>действия</w:t>
      </w:r>
      <w:r>
        <w:rPr>
          <w:spacing w:val="-1"/>
          <w:sz w:val="24"/>
        </w:rPr>
        <w:t xml:space="preserve"> </w:t>
      </w:r>
      <w:r>
        <w:rPr>
          <w:sz w:val="24"/>
        </w:rPr>
        <w:t>при сигналах</w:t>
      </w:r>
      <w:r>
        <w:rPr>
          <w:spacing w:val="2"/>
          <w:sz w:val="24"/>
        </w:rPr>
        <w:t xml:space="preserve"> </w:t>
      </w:r>
      <w:r>
        <w:rPr>
          <w:sz w:val="24"/>
        </w:rPr>
        <w:t>гражданской</w:t>
      </w:r>
      <w:r>
        <w:rPr>
          <w:spacing w:val="-1"/>
          <w:sz w:val="24"/>
        </w:rPr>
        <w:t xml:space="preserve"> </w:t>
      </w:r>
      <w:r>
        <w:rPr>
          <w:sz w:val="24"/>
        </w:rPr>
        <w:t>обороны;</w:t>
      </w:r>
    </w:p>
    <w:p w:rsidR="00764468" w:rsidRDefault="004B2496">
      <w:pPr>
        <w:pStyle w:val="a9"/>
        <w:numPr>
          <w:ilvl w:val="0"/>
          <w:numId w:val="6"/>
        </w:numPr>
        <w:tabs>
          <w:tab w:val="left" w:pos="1421"/>
        </w:tabs>
        <w:ind w:right="354" w:firstLine="708"/>
        <w:rPr>
          <w:sz w:val="24"/>
        </w:rPr>
      </w:pPr>
      <w:r>
        <w:rPr>
          <w:sz w:val="24"/>
        </w:rPr>
        <w:t>знание основ государственной политики в области</w:t>
      </w:r>
      <w:r>
        <w:rPr>
          <w:spacing w:val="60"/>
          <w:sz w:val="24"/>
        </w:rPr>
        <w:t xml:space="preserve"> </w:t>
      </w:r>
      <w:r>
        <w:rPr>
          <w:sz w:val="24"/>
        </w:rPr>
        <w:t>защиты населения и территорий</w:t>
      </w:r>
      <w:r>
        <w:rPr>
          <w:spacing w:val="1"/>
          <w:sz w:val="24"/>
        </w:rPr>
        <w:t xml:space="preserve"> </w:t>
      </w:r>
      <w:r>
        <w:rPr>
          <w:sz w:val="24"/>
        </w:rPr>
        <w:t>от</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различного</w:t>
      </w:r>
      <w:r>
        <w:rPr>
          <w:spacing w:val="1"/>
          <w:sz w:val="24"/>
        </w:rPr>
        <w:t xml:space="preserve"> </w:t>
      </w:r>
      <w:r>
        <w:rPr>
          <w:sz w:val="24"/>
        </w:rPr>
        <w:t>характера;</w:t>
      </w:r>
      <w:r>
        <w:rPr>
          <w:spacing w:val="1"/>
          <w:sz w:val="24"/>
        </w:rPr>
        <w:t xml:space="preserve"> </w:t>
      </w:r>
      <w:r>
        <w:rPr>
          <w:sz w:val="24"/>
        </w:rPr>
        <w:t>знание</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основных</w:t>
      </w:r>
      <w:r>
        <w:rPr>
          <w:spacing w:val="1"/>
          <w:sz w:val="24"/>
        </w:rPr>
        <w:t xml:space="preserve"> </w:t>
      </w:r>
      <w:r>
        <w:rPr>
          <w:sz w:val="24"/>
        </w:rPr>
        <w:t>принципов</w:t>
      </w:r>
      <w:r>
        <w:rPr>
          <w:spacing w:val="1"/>
          <w:sz w:val="24"/>
        </w:rPr>
        <w:t xml:space="preserve"> </w:t>
      </w:r>
      <w:r>
        <w:rPr>
          <w:sz w:val="24"/>
        </w:rPr>
        <w:t>организации</w:t>
      </w:r>
      <w:r>
        <w:rPr>
          <w:spacing w:val="1"/>
          <w:sz w:val="24"/>
        </w:rPr>
        <w:t xml:space="preserve"> </w:t>
      </w:r>
      <w:r>
        <w:rPr>
          <w:sz w:val="24"/>
        </w:rPr>
        <w:t>Единой</w:t>
      </w:r>
      <w:r>
        <w:rPr>
          <w:spacing w:val="1"/>
          <w:sz w:val="24"/>
        </w:rPr>
        <w:t xml:space="preserve"> </w:t>
      </w:r>
      <w:r>
        <w:rPr>
          <w:sz w:val="24"/>
        </w:rPr>
        <w:t>системы</w:t>
      </w:r>
      <w:r>
        <w:rPr>
          <w:spacing w:val="1"/>
          <w:sz w:val="24"/>
        </w:rPr>
        <w:t xml:space="preserve"> </w:t>
      </w:r>
      <w:r>
        <w:rPr>
          <w:sz w:val="24"/>
        </w:rPr>
        <w:t>предупреждения</w:t>
      </w:r>
      <w:r>
        <w:rPr>
          <w:spacing w:val="1"/>
          <w:sz w:val="24"/>
        </w:rPr>
        <w:t xml:space="preserve"> </w:t>
      </w:r>
      <w:r>
        <w:rPr>
          <w:sz w:val="24"/>
        </w:rPr>
        <w:t>и</w:t>
      </w:r>
      <w:r>
        <w:rPr>
          <w:spacing w:val="1"/>
          <w:sz w:val="24"/>
        </w:rPr>
        <w:t xml:space="preserve"> </w:t>
      </w:r>
      <w:r>
        <w:rPr>
          <w:sz w:val="24"/>
        </w:rPr>
        <w:t>ликвидации</w:t>
      </w:r>
      <w:r>
        <w:rPr>
          <w:spacing w:val="1"/>
          <w:sz w:val="24"/>
        </w:rPr>
        <w:t xml:space="preserve"> </w:t>
      </w:r>
      <w:r>
        <w:rPr>
          <w:sz w:val="24"/>
        </w:rPr>
        <w:t>последствий</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прав</w:t>
      </w:r>
      <w:r>
        <w:rPr>
          <w:spacing w:val="-1"/>
          <w:sz w:val="24"/>
        </w:rPr>
        <w:t xml:space="preserve"> </w:t>
      </w:r>
      <w:r>
        <w:rPr>
          <w:sz w:val="24"/>
        </w:rPr>
        <w:t>и обязанностей</w:t>
      </w:r>
      <w:r>
        <w:rPr>
          <w:spacing w:val="-1"/>
          <w:sz w:val="24"/>
        </w:rPr>
        <w:t xml:space="preserve"> </w:t>
      </w:r>
      <w:r>
        <w:rPr>
          <w:sz w:val="24"/>
        </w:rPr>
        <w:t>гражданина</w:t>
      </w:r>
      <w:r>
        <w:rPr>
          <w:spacing w:val="-1"/>
          <w:sz w:val="24"/>
        </w:rPr>
        <w:t xml:space="preserve"> </w:t>
      </w:r>
      <w:r>
        <w:rPr>
          <w:sz w:val="24"/>
        </w:rPr>
        <w:t>в</w:t>
      </w:r>
      <w:r>
        <w:rPr>
          <w:spacing w:val="-1"/>
          <w:sz w:val="24"/>
        </w:rPr>
        <w:t xml:space="preserve"> </w:t>
      </w:r>
      <w:r>
        <w:rPr>
          <w:sz w:val="24"/>
        </w:rPr>
        <w:t>этой</w:t>
      </w:r>
      <w:r>
        <w:rPr>
          <w:spacing w:val="1"/>
          <w:sz w:val="24"/>
        </w:rPr>
        <w:t xml:space="preserve"> </w:t>
      </w:r>
      <w:r>
        <w:rPr>
          <w:sz w:val="24"/>
        </w:rPr>
        <w:t>области;</w:t>
      </w:r>
    </w:p>
    <w:p w:rsidR="00764468" w:rsidRDefault="004B2496">
      <w:pPr>
        <w:pStyle w:val="a9"/>
        <w:numPr>
          <w:ilvl w:val="0"/>
          <w:numId w:val="6"/>
        </w:numPr>
        <w:tabs>
          <w:tab w:val="left" w:pos="1421"/>
        </w:tabs>
        <w:ind w:right="347" w:firstLine="708"/>
        <w:rPr>
          <w:sz w:val="24"/>
        </w:rPr>
      </w:pPr>
      <w:r>
        <w:rPr>
          <w:sz w:val="24"/>
        </w:rPr>
        <w:t>знание</w:t>
      </w:r>
      <w:r>
        <w:rPr>
          <w:spacing w:val="1"/>
          <w:sz w:val="24"/>
        </w:rPr>
        <w:t xml:space="preserve"> </w:t>
      </w:r>
      <w:r>
        <w:rPr>
          <w:sz w:val="24"/>
        </w:rPr>
        <w:t>основ</w:t>
      </w:r>
      <w:r>
        <w:rPr>
          <w:spacing w:val="1"/>
          <w:sz w:val="24"/>
        </w:rPr>
        <w:t xml:space="preserve"> </w:t>
      </w:r>
      <w:r>
        <w:rPr>
          <w:sz w:val="24"/>
        </w:rPr>
        <w:t>государственной</w:t>
      </w:r>
      <w:r>
        <w:rPr>
          <w:spacing w:val="1"/>
          <w:sz w:val="24"/>
        </w:rPr>
        <w:t xml:space="preserve"> </w:t>
      </w:r>
      <w:r>
        <w:rPr>
          <w:sz w:val="24"/>
        </w:rPr>
        <w:t>системы,</w:t>
      </w:r>
      <w:r>
        <w:rPr>
          <w:spacing w:val="1"/>
          <w:sz w:val="24"/>
        </w:rPr>
        <w:t xml:space="preserve"> </w:t>
      </w:r>
      <w:r>
        <w:rPr>
          <w:sz w:val="24"/>
        </w:rPr>
        <w:t>российского</w:t>
      </w:r>
      <w:r>
        <w:rPr>
          <w:spacing w:val="61"/>
          <w:sz w:val="24"/>
        </w:rPr>
        <w:t xml:space="preserve"> </w:t>
      </w:r>
      <w:r>
        <w:rPr>
          <w:sz w:val="24"/>
        </w:rPr>
        <w:t>законодательства,</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защиту</w:t>
      </w:r>
      <w:r>
        <w:rPr>
          <w:spacing w:val="1"/>
          <w:sz w:val="24"/>
        </w:rPr>
        <w:t xml:space="preserve"> </w:t>
      </w:r>
      <w:r>
        <w:rPr>
          <w:sz w:val="24"/>
        </w:rPr>
        <w:t>населения</w:t>
      </w:r>
      <w:r>
        <w:rPr>
          <w:spacing w:val="1"/>
          <w:sz w:val="24"/>
        </w:rPr>
        <w:t xml:space="preserve"> </w:t>
      </w:r>
      <w:r>
        <w:rPr>
          <w:sz w:val="24"/>
        </w:rPr>
        <w:t>от</w:t>
      </w:r>
      <w:r>
        <w:rPr>
          <w:spacing w:val="1"/>
          <w:sz w:val="24"/>
        </w:rPr>
        <w:t xml:space="preserve"> </w:t>
      </w:r>
      <w:r>
        <w:rPr>
          <w:sz w:val="24"/>
        </w:rPr>
        <w:t>внешних</w:t>
      </w:r>
      <w:r>
        <w:rPr>
          <w:spacing w:val="1"/>
          <w:sz w:val="24"/>
        </w:rPr>
        <w:t xml:space="preserve"> </w:t>
      </w:r>
      <w:r>
        <w:rPr>
          <w:sz w:val="24"/>
        </w:rPr>
        <w:t>и</w:t>
      </w:r>
      <w:r>
        <w:rPr>
          <w:spacing w:val="1"/>
          <w:sz w:val="24"/>
        </w:rPr>
        <w:t xml:space="preserve"> </w:t>
      </w:r>
      <w:r>
        <w:rPr>
          <w:sz w:val="24"/>
        </w:rPr>
        <w:t>внутренних</w:t>
      </w:r>
      <w:r>
        <w:rPr>
          <w:spacing w:val="1"/>
          <w:sz w:val="24"/>
        </w:rPr>
        <w:t xml:space="preserve"> </w:t>
      </w:r>
      <w:r>
        <w:rPr>
          <w:sz w:val="24"/>
        </w:rPr>
        <w:t>угроз;</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роли государства,</w:t>
      </w:r>
      <w:r>
        <w:rPr>
          <w:spacing w:val="-1"/>
          <w:sz w:val="24"/>
        </w:rPr>
        <w:t xml:space="preserve"> </w:t>
      </w:r>
      <w:r>
        <w:rPr>
          <w:sz w:val="24"/>
        </w:rPr>
        <w:t>общества</w:t>
      </w:r>
      <w:r>
        <w:rPr>
          <w:spacing w:val="-2"/>
          <w:sz w:val="24"/>
        </w:rPr>
        <w:t xml:space="preserve"> </w:t>
      </w:r>
      <w:r>
        <w:rPr>
          <w:sz w:val="24"/>
        </w:rPr>
        <w:t>и</w:t>
      </w:r>
      <w:r>
        <w:rPr>
          <w:spacing w:val="2"/>
          <w:sz w:val="24"/>
        </w:rPr>
        <w:t xml:space="preserve"> </w:t>
      </w:r>
      <w:r>
        <w:rPr>
          <w:sz w:val="24"/>
        </w:rPr>
        <w:t>личности в</w:t>
      </w:r>
      <w:r>
        <w:rPr>
          <w:spacing w:val="-2"/>
          <w:sz w:val="24"/>
        </w:rPr>
        <w:t xml:space="preserve"> </w:t>
      </w:r>
      <w:r>
        <w:rPr>
          <w:sz w:val="24"/>
        </w:rPr>
        <w:t>обеспечении безопасности.</w:t>
      </w:r>
    </w:p>
    <w:p w:rsidR="00764468" w:rsidRDefault="004B2496">
      <w:pPr>
        <w:pStyle w:val="a5"/>
        <w:ind w:right="352"/>
      </w:pPr>
      <w:r>
        <w:t>Достижение</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ОБЖ</w:t>
      </w:r>
      <w:r>
        <w:rPr>
          <w:spacing w:val="1"/>
        </w:rPr>
        <w:t xml:space="preserve"> </w:t>
      </w:r>
      <w:r>
        <w:t>обеспечивается</w:t>
      </w:r>
      <w:r>
        <w:rPr>
          <w:spacing w:val="1"/>
        </w:rPr>
        <w:t xml:space="preserve"> </w:t>
      </w:r>
      <w:r>
        <w:t>посредством</w:t>
      </w:r>
      <w:r>
        <w:rPr>
          <w:spacing w:val="1"/>
        </w:rPr>
        <w:t xml:space="preserve"> </w:t>
      </w:r>
      <w:r>
        <w:t>включения</w:t>
      </w:r>
      <w:r>
        <w:rPr>
          <w:spacing w:val="-2"/>
        </w:rPr>
        <w:t xml:space="preserve"> </w:t>
      </w:r>
      <w:r>
        <w:t>в указанную</w:t>
      </w:r>
      <w:r>
        <w:rPr>
          <w:spacing w:val="-1"/>
        </w:rPr>
        <w:t xml:space="preserve"> </w:t>
      </w:r>
      <w:r>
        <w:t>программу</w:t>
      </w:r>
      <w:r>
        <w:rPr>
          <w:spacing w:val="-6"/>
        </w:rPr>
        <w:t xml:space="preserve"> </w:t>
      </w:r>
      <w:r>
        <w:t>предметных результатов</w:t>
      </w:r>
      <w:r>
        <w:rPr>
          <w:spacing w:val="-1"/>
        </w:rPr>
        <w:t xml:space="preserve"> </w:t>
      </w:r>
      <w:r>
        <w:t>освоения</w:t>
      </w:r>
      <w:r>
        <w:rPr>
          <w:spacing w:val="-1"/>
        </w:rPr>
        <w:t xml:space="preserve"> </w:t>
      </w:r>
      <w:r>
        <w:t>модулей</w:t>
      </w:r>
      <w:r>
        <w:rPr>
          <w:spacing w:val="7"/>
        </w:rPr>
        <w:t xml:space="preserve"> </w:t>
      </w:r>
      <w:r>
        <w:t>ОБЖ.</w:t>
      </w:r>
    </w:p>
    <w:p w:rsidR="00764468" w:rsidRDefault="004B2496">
      <w:pPr>
        <w:pStyle w:val="a5"/>
        <w:ind w:right="354"/>
      </w:pPr>
      <w:r>
        <w:t>Образовательная</w:t>
      </w:r>
      <w:r>
        <w:rPr>
          <w:spacing w:val="1"/>
        </w:rPr>
        <w:t xml:space="preserve"> </w:t>
      </w:r>
      <w:r>
        <w:t>организация</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60"/>
        </w:rPr>
        <w:t xml:space="preserve"> </w:t>
      </w:r>
      <w:r>
        <w:t>последовательность</w:t>
      </w:r>
      <w:r>
        <w:rPr>
          <w:spacing w:val="1"/>
        </w:rPr>
        <w:t xml:space="preserve"> </w:t>
      </w:r>
      <w:r>
        <w:t>для</w:t>
      </w:r>
      <w:r>
        <w:rPr>
          <w:spacing w:val="-1"/>
        </w:rPr>
        <w:t xml:space="preserve"> </w:t>
      </w:r>
      <w:r>
        <w:t>освоения обучающимися модулей</w:t>
      </w:r>
      <w:r>
        <w:rPr>
          <w:spacing w:val="4"/>
        </w:rPr>
        <w:t xml:space="preserve"> </w:t>
      </w:r>
      <w:r>
        <w:t>ОБЖ.</w:t>
      </w:r>
    </w:p>
    <w:p w:rsidR="00764468" w:rsidRDefault="004B2496">
      <w:pPr>
        <w:pStyle w:val="Heading1"/>
        <w:spacing w:before="4"/>
      </w:pPr>
      <w:r>
        <w:t>Программа</w:t>
      </w:r>
      <w:r>
        <w:rPr>
          <w:spacing w:val="-2"/>
        </w:rPr>
        <w:t xml:space="preserve"> </w:t>
      </w:r>
      <w:r>
        <w:t>формирования</w:t>
      </w:r>
      <w:r>
        <w:rPr>
          <w:spacing w:val="-2"/>
        </w:rPr>
        <w:t xml:space="preserve"> </w:t>
      </w:r>
      <w:r>
        <w:t>универсальных</w:t>
      </w:r>
      <w:r>
        <w:rPr>
          <w:spacing w:val="-5"/>
        </w:rPr>
        <w:t xml:space="preserve"> </w:t>
      </w:r>
      <w:r>
        <w:t>учебных</w:t>
      </w:r>
      <w:r>
        <w:rPr>
          <w:spacing w:val="-1"/>
        </w:rPr>
        <w:t xml:space="preserve"> </w:t>
      </w:r>
      <w:r>
        <w:t>действий.</w:t>
      </w:r>
    </w:p>
    <w:p w:rsidR="00764468" w:rsidRDefault="004B2496">
      <w:pPr>
        <w:pStyle w:val="a5"/>
        <w:spacing w:line="274" w:lineRule="exact"/>
        <w:ind w:left="1041" w:firstLine="0"/>
      </w:pPr>
      <w:r>
        <w:t>Целевой</w:t>
      </w:r>
      <w:r>
        <w:rPr>
          <w:spacing w:val="-4"/>
        </w:rPr>
        <w:t xml:space="preserve"> </w:t>
      </w:r>
      <w:r>
        <w:t>раздел.</w:t>
      </w:r>
    </w:p>
    <w:p w:rsidR="00764468" w:rsidRDefault="004B2496">
      <w:pPr>
        <w:pStyle w:val="a5"/>
        <w:ind w:right="355"/>
      </w:pPr>
      <w:r>
        <w:t>На уровне среднего общего образования продолжается формирование универсальных</w:t>
      </w:r>
      <w:r>
        <w:rPr>
          <w:spacing w:val="1"/>
        </w:rPr>
        <w:t xml:space="preserve"> </w:t>
      </w:r>
      <w:r>
        <w:t>учебных действий (далее – УУД), систематизированный комплекс которых закреплен во ФГОС</w:t>
      </w:r>
      <w:r>
        <w:rPr>
          <w:spacing w:val="1"/>
        </w:rPr>
        <w:t xml:space="preserve"> </w:t>
      </w:r>
      <w:r>
        <w:t>СОО.</w:t>
      </w:r>
    </w:p>
    <w:p w:rsidR="00764468" w:rsidRDefault="004B2496">
      <w:pPr>
        <w:pStyle w:val="a5"/>
        <w:ind w:right="352"/>
      </w:pPr>
      <w:r>
        <w:t>Формирование</w:t>
      </w:r>
      <w:r>
        <w:rPr>
          <w:spacing w:val="1"/>
        </w:rPr>
        <w:t xml:space="preserve"> </w:t>
      </w:r>
      <w:r>
        <w:t>системы</w:t>
      </w:r>
      <w:r>
        <w:rPr>
          <w:spacing w:val="1"/>
        </w:rPr>
        <w:t xml:space="preserve"> </w:t>
      </w:r>
      <w:r>
        <w:t>УУД</w:t>
      </w:r>
      <w:r>
        <w:rPr>
          <w:spacing w:val="1"/>
        </w:rPr>
        <w:t xml:space="preserve"> </w:t>
      </w:r>
      <w:r>
        <w:t>осуществляется</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особенностей</w:t>
      </w:r>
      <w:r>
        <w:rPr>
          <w:spacing w:val="-57"/>
        </w:rPr>
        <w:t xml:space="preserve"> </w:t>
      </w:r>
      <w:r>
        <w:t>развития</w:t>
      </w:r>
      <w:r>
        <w:rPr>
          <w:spacing w:val="1"/>
        </w:rPr>
        <w:t xml:space="preserve"> </w:t>
      </w:r>
      <w:r>
        <w:t>личностной</w:t>
      </w:r>
      <w:r>
        <w:rPr>
          <w:spacing w:val="1"/>
        </w:rPr>
        <w:t xml:space="preserve"> </w:t>
      </w:r>
      <w:r>
        <w:t>и</w:t>
      </w:r>
      <w:r>
        <w:rPr>
          <w:spacing w:val="1"/>
        </w:rPr>
        <w:t xml:space="preserve"> </w:t>
      </w:r>
      <w:r>
        <w:t>познавательной</w:t>
      </w:r>
      <w:r>
        <w:rPr>
          <w:spacing w:val="1"/>
        </w:rPr>
        <w:t xml:space="preserve"> </w:t>
      </w:r>
      <w:r>
        <w:t>сфер</w:t>
      </w:r>
      <w:r>
        <w:rPr>
          <w:spacing w:val="1"/>
        </w:rPr>
        <w:t xml:space="preserve"> </w:t>
      </w:r>
      <w:r>
        <w:t>обучающихся.</w:t>
      </w:r>
      <w:r>
        <w:rPr>
          <w:spacing w:val="1"/>
        </w:rPr>
        <w:t xml:space="preserve"> </w:t>
      </w:r>
      <w:r>
        <w:t>УУД</w:t>
      </w:r>
      <w:r>
        <w:rPr>
          <w:spacing w:val="1"/>
        </w:rPr>
        <w:t xml:space="preserve"> </w:t>
      </w:r>
      <w:r>
        <w:t>целенаправленно</w:t>
      </w:r>
      <w:r>
        <w:rPr>
          <w:spacing w:val="1"/>
        </w:rPr>
        <w:t xml:space="preserve"> </w:t>
      </w:r>
      <w:r>
        <w:t>формируются</w:t>
      </w:r>
      <w:r>
        <w:rPr>
          <w:spacing w:val="1"/>
        </w:rPr>
        <w:t xml:space="preserve"> </w:t>
      </w:r>
      <w:r>
        <w:t>в</w:t>
      </w:r>
      <w:r>
        <w:rPr>
          <w:spacing w:val="1"/>
        </w:rPr>
        <w:t xml:space="preserve"> </w:t>
      </w:r>
      <w:r>
        <w:t>дошкольном,</w:t>
      </w:r>
      <w:r>
        <w:rPr>
          <w:spacing w:val="1"/>
        </w:rPr>
        <w:t xml:space="preserve"> </w:t>
      </w:r>
      <w:r>
        <w:t>младшем</w:t>
      </w:r>
      <w:r>
        <w:rPr>
          <w:spacing w:val="1"/>
        </w:rPr>
        <w:t xml:space="preserve"> </w:t>
      </w:r>
      <w:r>
        <w:t>школьном,</w:t>
      </w:r>
      <w:r>
        <w:rPr>
          <w:spacing w:val="1"/>
        </w:rPr>
        <w:t xml:space="preserve"> </w:t>
      </w:r>
      <w:r>
        <w:t>подростковом</w:t>
      </w:r>
      <w:r>
        <w:rPr>
          <w:spacing w:val="1"/>
        </w:rPr>
        <w:t xml:space="preserve"> </w:t>
      </w:r>
      <w:r>
        <w:t>возрастах</w:t>
      </w:r>
      <w:r>
        <w:rPr>
          <w:spacing w:val="1"/>
        </w:rPr>
        <w:t xml:space="preserve"> </w:t>
      </w:r>
      <w:r>
        <w:t>и</w:t>
      </w:r>
      <w:r>
        <w:rPr>
          <w:spacing w:val="1"/>
        </w:rPr>
        <w:t xml:space="preserve"> </w:t>
      </w:r>
      <w:r>
        <w:t>достигают</w:t>
      </w:r>
      <w:r>
        <w:rPr>
          <w:spacing w:val="1"/>
        </w:rPr>
        <w:t xml:space="preserve"> </w:t>
      </w:r>
      <w:r>
        <w:t>высокого</w:t>
      </w:r>
      <w:r>
        <w:rPr>
          <w:spacing w:val="1"/>
        </w:rPr>
        <w:t xml:space="preserve"> </w:t>
      </w:r>
      <w:r>
        <w:t>уровня</w:t>
      </w:r>
      <w:r>
        <w:rPr>
          <w:spacing w:val="1"/>
        </w:rPr>
        <w:t xml:space="preserve"> </w:t>
      </w:r>
      <w:r>
        <w:t>развития</w:t>
      </w:r>
      <w:r>
        <w:rPr>
          <w:spacing w:val="1"/>
        </w:rPr>
        <w:t xml:space="preserve"> </w:t>
      </w:r>
      <w:r>
        <w:t>к</w:t>
      </w:r>
      <w:r>
        <w:rPr>
          <w:spacing w:val="1"/>
        </w:rPr>
        <w:t xml:space="preserve"> </w:t>
      </w:r>
      <w:r>
        <w:t>моменту</w:t>
      </w:r>
      <w:r>
        <w:rPr>
          <w:spacing w:val="1"/>
        </w:rPr>
        <w:t xml:space="preserve"> </w:t>
      </w:r>
      <w:r>
        <w:t>перехода</w:t>
      </w:r>
      <w:r>
        <w:rPr>
          <w:spacing w:val="1"/>
        </w:rPr>
        <w:t xml:space="preserve"> </w:t>
      </w:r>
      <w:r>
        <w:t>обучающихся</w:t>
      </w:r>
      <w:r>
        <w:rPr>
          <w:spacing w:val="1"/>
        </w:rPr>
        <w:t xml:space="preserve"> </w:t>
      </w:r>
      <w:r>
        <w:t>на</w:t>
      </w:r>
      <w:r>
        <w:rPr>
          <w:spacing w:val="1"/>
        </w:rPr>
        <w:t xml:space="preserve"> </w:t>
      </w:r>
      <w:r>
        <w:t>уровень</w:t>
      </w:r>
      <w:r>
        <w:rPr>
          <w:spacing w:val="1"/>
        </w:rPr>
        <w:t xml:space="preserve"> </w:t>
      </w:r>
      <w:r>
        <w:t>среднего</w:t>
      </w:r>
      <w:r>
        <w:rPr>
          <w:spacing w:val="1"/>
        </w:rPr>
        <w:t xml:space="preserve"> </w:t>
      </w:r>
      <w:r>
        <w:t>общего</w:t>
      </w:r>
      <w:r>
        <w:rPr>
          <w:spacing w:val="1"/>
        </w:rPr>
        <w:t xml:space="preserve"> </w:t>
      </w:r>
      <w:r>
        <w:t>образования. Помимо возрастания сложности выполняемых действий повышается уровень их</w:t>
      </w:r>
      <w:r>
        <w:rPr>
          <w:spacing w:val="1"/>
        </w:rPr>
        <w:t xml:space="preserve"> </w:t>
      </w:r>
      <w:r>
        <w:t>рефлексивности</w:t>
      </w:r>
      <w:r>
        <w:rPr>
          <w:spacing w:val="1"/>
        </w:rPr>
        <w:t xml:space="preserve"> </w:t>
      </w:r>
      <w:r>
        <w:t>(осознанности).</w:t>
      </w:r>
      <w:r>
        <w:rPr>
          <w:spacing w:val="1"/>
        </w:rPr>
        <w:t xml:space="preserve"> </w:t>
      </w:r>
      <w:r>
        <w:t>Именно</w:t>
      </w:r>
      <w:r>
        <w:rPr>
          <w:spacing w:val="1"/>
        </w:rPr>
        <w:t xml:space="preserve"> </w:t>
      </w:r>
      <w:r>
        <w:t>переход</w:t>
      </w:r>
      <w:r>
        <w:rPr>
          <w:spacing w:val="1"/>
        </w:rPr>
        <w:t xml:space="preserve"> </w:t>
      </w:r>
      <w:r>
        <w:t>на качественно</w:t>
      </w:r>
      <w:r>
        <w:rPr>
          <w:spacing w:val="1"/>
        </w:rPr>
        <w:t xml:space="preserve"> </w:t>
      </w:r>
      <w:r>
        <w:t>новый</w:t>
      </w:r>
      <w:r>
        <w:rPr>
          <w:spacing w:val="1"/>
        </w:rPr>
        <w:t xml:space="preserve"> </w:t>
      </w:r>
      <w:r>
        <w:t>уровень</w:t>
      </w:r>
      <w:r>
        <w:rPr>
          <w:spacing w:val="1"/>
        </w:rPr>
        <w:t xml:space="preserve"> </w:t>
      </w:r>
      <w:r>
        <w:t>рефлексии</w:t>
      </w:r>
      <w:r>
        <w:rPr>
          <w:spacing w:val="1"/>
        </w:rPr>
        <w:t xml:space="preserve"> </w:t>
      </w:r>
      <w:r>
        <w:t>выделяет старший школьный возраст как особенный этап в становлении УУД. УУД в процессе</w:t>
      </w:r>
      <w:r>
        <w:rPr>
          <w:spacing w:val="1"/>
        </w:rPr>
        <w:t xml:space="preserve"> </w:t>
      </w:r>
      <w:r>
        <w:t>взросления из средства успешности решения предметных задач постепенно превращаются в</w:t>
      </w:r>
      <w:r>
        <w:rPr>
          <w:spacing w:val="1"/>
        </w:rPr>
        <w:t xml:space="preserve"> </w:t>
      </w:r>
      <w:r>
        <w:t>объект рассмотрения, анализа. Развивается также способность осуществлять широкий перенос</w:t>
      </w:r>
      <w:r>
        <w:rPr>
          <w:spacing w:val="1"/>
        </w:rPr>
        <w:t xml:space="preserve"> </w:t>
      </w:r>
      <w:r>
        <w:t>сформированных</w:t>
      </w:r>
      <w:r>
        <w:rPr>
          <w:spacing w:val="1"/>
        </w:rPr>
        <w:t xml:space="preserve"> </w:t>
      </w:r>
      <w:r>
        <w:t>УУД на внеучебные ситуации. Выработанные на</w:t>
      </w:r>
      <w:r>
        <w:rPr>
          <w:spacing w:val="60"/>
        </w:rPr>
        <w:t xml:space="preserve"> </w:t>
      </w:r>
      <w:r>
        <w:t>базе предметного обучения</w:t>
      </w:r>
      <w:r>
        <w:rPr>
          <w:spacing w:val="1"/>
        </w:rPr>
        <w:t xml:space="preserve"> </w:t>
      </w:r>
      <w:r>
        <w:t>и</w:t>
      </w:r>
      <w:r>
        <w:rPr>
          <w:spacing w:val="1"/>
        </w:rPr>
        <w:t xml:space="preserve"> </w:t>
      </w:r>
      <w:r>
        <w:t>отрефлексированные,</w:t>
      </w:r>
      <w:r>
        <w:rPr>
          <w:spacing w:val="1"/>
        </w:rPr>
        <w:t xml:space="preserve"> </w:t>
      </w:r>
      <w:r>
        <w:t>УУД</w:t>
      </w:r>
      <w:r>
        <w:rPr>
          <w:spacing w:val="1"/>
        </w:rPr>
        <w:t xml:space="preserve"> </w:t>
      </w:r>
      <w:r>
        <w:t>начинают</w:t>
      </w:r>
      <w:r>
        <w:rPr>
          <w:spacing w:val="1"/>
        </w:rPr>
        <w:t xml:space="preserve"> </w:t>
      </w:r>
      <w:r>
        <w:t>использоваться</w:t>
      </w:r>
      <w:r>
        <w:rPr>
          <w:spacing w:val="1"/>
        </w:rPr>
        <w:t xml:space="preserve"> </w:t>
      </w:r>
      <w:r>
        <w:t>как</w:t>
      </w:r>
      <w:r>
        <w:rPr>
          <w:spacing w:val="1"/>
        </w:rPr>
        <w:t xml:space="preserve"> </w:t>
      </w:r>
      <w:r>
        <w:t>универсальные</w:t>
      </w:r>
      <w:r>
        <w:rPr>
          <w:spacing w:val="1"/>
        </w:rPr>
        <w:t xml:space="preserve"> </w:t>
      </w:r>
      <w:r>
        <w:t>в</w:t>
      </w:r>
      <w:r>
        <w:rPr>
          <w:spacing w:val="1"/>
        </w:rPr>
        <w:t xml:space="preserve"> </w:t>
      </w:r>
      <w:r>
        <w:t>различных</w:t>
      </w:r>
      <w:r>
        <w:rPr>
          <w:spacing w:val="1"/>
        </w:rPr>
        <w:t xml:space="preserve"> </w:t>
      </w:r>
      <w:r>
        <w:t>жизненных</w:t>
      </w:r>
      <w:r>
        <w:rPr>
          <w:spacing w:val="1"/>
        </w:rPr>
        <w:t xml:space="preserve"> </w:t>
      </w:r>
      <w:r>
        <w:t>контекстах.</w:t>
      </w:r>
    </w:p>
    <w:p w:rsidR="00764468" w:rsidRDefault="004B2496">
      <w:pPr>
        <w:pStyle w:val="a5"/>
        <w:spacing w:before="1"/>
        <w:ind w:right="352"/>
      </w:pPr>
      <w:r>
        <w:t>На</w:t>
      </w:r>
      <w:r>
        <w:rPr>
          <w:spacing w:val="1"/>
        </w:rPr>
        <w:t xml:space="preserve"> </w:t>
      </w:r>
      <w:r>
        <w:t>уровне среднего</w:t>
      </w:r>
      <w:r>
        <w:rPr>
          <w:spacing w:val="1"/>
        </w:rPr>
        <w:t xml:space="preserve"> </w:t>
      </w:r>
      <w:r>
        <w:t>общего</w:t>
      </w:r>
      <w:r>
        <w:rPr>
          <w:spacing w:val="1"/>
        </w:rPr>
        <w:t xml:space="preserve"> </w:t>
      </w:r>
      <w:r>
        <w:t>образования</w:t>
      </w:r>
      <w:r>
        <w:rPr>
          <w:spacing w:val="1"/>
        </w:rPr>
        <w:t xml:space="preserve"> </w:t>
      </w:r>
      <w:r>
        <w:t>регулятивные действия</w:t>
      </w:r>
      <w:r>
        <w:rPr>
          <w:spacing w:val="60"/>
        </w:rPr>
        <w:t xml:space="preserve"> </w:t>
      </w:r>
      <w:r>
        <w:t>должны прирасти за</w:t>
      </w:r>
      <w:r>
        <w:rPr>
          <w:spacing w:val="1"/>
        </w:rPr>
        <w:t xml:space="preserve"> </w:t>
      </w:r>
      <w:r>
        <w:t>счет умения выбирать успешные стратегии в трудных ситуациях, в конечном счете, управлять</w:t>
      </w:r>
      <w:r>
        <w:rPr>
          <w:spacing w:val="1"/>
        </w:rPr>
        <w:t xml:space="preserve"> </w:t>
      </w:r>
      <w:r>
        <w:t>своей</w:t>
      </w:r>
      <w:r>
        <w:rPr>
          <w:spacing w:val="1"/>
        </w:rPr>
        <w:t xml:space="preserve"> </w:t>
      </w:r>
      <w:r>
        <w:t>деятельностью</w:t>
      </w:r>
      <w:r>
        <w:rPr>
          <w:spacing w:val="1"/>
        </w:rPr>
        <w:t xml:space="preserve"> </w:t>
      </w:r>
      <w:r>
        <w:t>в</w:t>
      </w:r>
      <w:r>
        <w:rPr>
          <w:spacing w:val="1"/>
        </w:rPr>
        <w:t xml:space="preserve"> </w:t>
      </w:r>
      <w:r>
        <w:t>открытом</w:t>
      </w:r>
      <w:r>
        <w:rPr>
          <w:spacing w:val="1"/>
        </w:rPr>
        <w:t xml:space="preserve"> </w:t>
      </w:r>
      <w:r>
        <w:t>образовательном</w:t>
      </w:r>
      <w:r>
        <w:rPr>
          <w:spacing w:val="1"/>
        </w:rPr>
        <w:t xml:space="preserve"> </w:t>
      </w:r>
      <w:r>
        <w:t>пространстве.</w:t>
      </w:r>
      <w:r>
        <w:rPr>
          <w:spacing w:val="1"/>
        </w:rPr>
        <w:t xml:space="preserve"> </w:t>
      </w:r>
      <w:r>
        <w:t>Развитие</w:t>
      </w:r>
      <w:r>
        <w:rPr>
          <w:spacing w:val="1"/>
        </w:rPr>
        <w:t xml:space="preserve"> </w:t>
      </w:r>
      <w:r>
        <w:t>регулятивных</w:t>
      </w:r>
      <w:r>
        <w:rPr>
          <w:spacing w:val="1"/>
        </w:rPr>
        <w:t xml:space="preserve"> </w:t>
      </w:r>
      <w:r>
        <w:t>действий тесно переплетается с развитием коммуникативных УУД. Обучающиеся осознанно</w:t>
      </w:r>
      <w:r>
        <w:rPr>
          <w:spacing w:val="1"/>
        </w:rPr>
        <w:t xml:space="preserve"> </w:t>
      </w:r>
      <w:r>
        <w:t>используют коллективно-распределенную деятельность для решения разноплановых учебных,</w:t>
      </w:r>
      <w:r>
        <w:rPr>
          <w:spacing w:val="1"/>
        </w:rPr>
        <w:t xml:space="preserve"> </w:t>
      </w:r>
      <w:r>
        <w:t>познавательных,</w:t>
      </w:r>
      <w:r>
        <w:rPr>
          <w:spacing w:val="46"/>
        </w:rPr>
        <w:t xml:space="preserve"> </w:t>
      </w:r>
      <w:r>
        <w:t>исследовательских,</w:t>
      </w:r>
      <w:r>
        <w:rPr>
          <w:spacing w:val="43"/>
        </w:rPr>
        <w:t xml:space="preserve"> </w:t>
      </w:r>
      <w:r>
        <w:t>проектных,</w:t>
      </w:r>
      <w:r>
        <w:rPr>
          <w:spacing w:val="47"/>
        </w:rPr>
        <w:t xml:space="preserve"> </w:t>
      </w:r>
      <w:r>
        <w:t>профессиональных</w:t>
      </w:r>
      <w:r>
        <w:rPr>
          <w:spacing w:val="45"/>
        </w:rPr>
        <w:t xml:space="preserve"> </w:t>
      </w:r>
      <w:r>
        <w:t>задач,</w:t>
      </w:r>
      <w:r>
        <w:rPr>
          <w:spacing w:val="46"/>
        </w:rPr>
        <w:t xml:space="preserve"> </w:t>
      </w:r>
      <w:r>
        <w:t>для</w:t>
      </w:r>
      <w:r>
        <w:rPr>
          <w:spacing w:val="47"/>
        </w:rPr>
        <w:t xml:space="preserve"> </w:t>
      </w:r>
      <w:r>
        <w:t>эффективного</w:t>
      </w:r>
    </w:p>
    <w:p w:rsidR="00764468" w:rsidRDefault="00764468">
      <w:pPr>
        <w:sectPr w:rsidR="00764468">
          <w:headerReference w:type="default" r:id="rId256"/>
          <w:footerReference w:type="default" r:id="rId257"/>
          <w:pgSz w:w="11910" w:h="16850"/>
          <w:pgMar w:top="820" w:right="500" w:bottom="1000" w:left="800" w:header="569" w:footer="813" w:gutter="0"/>
          <w:cols w:space="720"/>
        </w:sectPr>
      </w:pPr>
    </w:p>
    <w:p w:rsidR="00764468" w:rsidRDefault="004B2496">
      <w:pPr>
        <w:pStyle w:val="a5"/>
        <w:spacing w:before="9"/>
        <w:ind w:right="351" w:firstLine="0"/>
      </w:pPr>
      <w:r>
        <w:lastRenderedPageBreak/>
        <w:t>разрешения</w:t>
      </w:r>
      <w:r>
        <w:rPr>
          <w:spacing w:val="1"/>
        </w:rPr>
        <w:t xml:space="preserve"> </w:t>
      </w:r>
      <w:r>
        <w:t>конфликтов.</w:t>
      </w:r>
      <w:r>
        <w:rPr>
          <w:spacing w:val="1"/>
        </w:rPr>
        <w:t xml:space="preserve"> </w:t>
      </w:r>
      <w:r>
        <w:t>Старший</w:t>
      </w:r>
      <w:r>
        <w:rPr>
          <w:spacing w:val="1"/>
        </w:rPr>
        <w:t xml:space="preserve"> </w:t>
      </w:r>
      <w:r>
        <w:t>школьный</w:t>
      </w:r>
      <w:r>
        <w:rPr>
          <w:spacing w:val="1"/>
        </w:rPr>
        <w:t xml:space="preserve"> </w:t>
      </w:r>
      <w:r>
        <w:t>возраст</w:t>
      </w:r>
      <w:r>
        <w:rPr>
          <w:spacing w:val="1"/>
        </w:rPr>
        <w:t xml:space="preserve"> </w:t>
      </w:r>
      <w:r>
        <w:t>является</w:t>
      </w:r>
      <w:r>
        <w:rPr>
          <w:spacing w:val="1"/>
        </w:rPr>
        <w:t xml:space="preserve"> </w:t>
      </w:r>
      <w:r>
        <w:t>ключевым</w:t>
      </w:r>
      <w:r>
        <w:rPr>
          <w:spacing w:val="1"/>
        </w:rPr>
        <w:t xml:space="preserve"> </w:t>
      </w:r>
      <w:r>
        <w:t>для</w:t>
      </w:r>
      <w:r>
        <w:rPr>
          <w:spacing w:val="1"/>
        </w:rPr>
        <w:t xml:space="preserve"> </w:t>
      </w:r>
      <w:r>
        <w:t>развития</w:t>
      </w:r>
      <w:r>
        <w:rPr>
          <w:spacing w:val="-57"/>
        </w:rPr>
        <w:t xml:space="preserve"> </w:t>
      </w:r>
      <w:r>
        <w:t>познавательных</w:t>
      </w:r>
      <w:r>
        <w:rPr>
          <w:spacing w:val="1"/>
        </w:rPr>
        <w:t xml:space="preserve"> </w:t>
      </w:r>
      <w:r>
        <w:t>УУД</w:t>
      </w:r>
      <w:r>
        <w:rPr>
          <w:spacing w:val="1"/>
        </w:rPr>
        <w:t xml:space="preserve"> </w:t>
      </w:r>
      <w:r>
        <w:t>и</w:t>
      </w:r>
      <w:r>
        <w:rPr>
          <w:spacing w:val="1"/>
        </w:rPr>
        <w:t xml:space="preserve"> </w:t>
      </w:r>
      <w:r>
        <w:t>формирования</w:t>
      </w:r>
      <w:r>
        <w:rPr>
          <w:spacing w:val="1"/>
        </w:rPr>
        <w:t xml:space="preserve"> </w:t>
      </w:r>
      <w:r>
        <w:t>собственной</w:t>
      </w:r>
      <w:r>
        <w:rPr>
          <w:spacing w:val="1"/>
        </w:rPr>
        <w:t xml:space="preserve"> </w:t>
      </w:r>
      <w:r>
        <w:t>образовательной</w:t>
      </w:r>
      <w:r>
        <w:rPr>
          <w:spacing w:val="1"/>
        </w:rPr>
        <w:t xml:space="preserve"> </w:t>
      </w:r>
      <w:r>
        <w:t>стратегии.</w:t>
      </w:r>
      <w:r>
        <w:rPr>
          <w:spacing w:val="1"/>
        </w:rPr>
        <w:t xml:space="preserve"> </w:t>
      </w:r>
      <w:r>
        <w:t>Появляется</w:t>
      </w:r>
      <w:r>
        <w:rPr>
          <w:spacing w:val="-57"/>
        </w:rPr>
        <w:t xml:space="preserve"> </w:t>
      </w:r>
      <w:r>
        <w:t>сознательное и развернутое формирование образовательного запроса. Это особенно важно с</w:t>
      </w:r>
      <w:r>
        <w:rPr>
          <w:spacing w:val="1"/>
        </w:rPr>
        <w:t xml:space="preserve"> </w:t>
      </w:r>
      <w:r>
        <w:t>учетом повышения вариативности на уровне среднего общего образования, когда обучающийся</w:t>
      </w:r>
      <w:r>
        <w:rPr>
          <w:spacing w:val="-57"/>
        </w:rPr>
        <w:t xml:space="preserve"> </w:t>
      </w:r>
      <w:r>
        <w:t>оказывается</w:t>
      </w:r>
    </w:p>
    <w:p w:rsidR="00764468" w:rsidRDefault="004B2496">
      <w:pPr>
        <w:pStyle w:val="a5"/>
        <w:spacing w:before="1"/>
        <w:ind w:right="360" w:firstLine="0"/>
      </w:pPr>
      <w:r>
        <w:t>в</w:t>
      </w:r>
      <w:r>
        <w:rPr>
          <w:spacing w:val="1"/>
        </w:rPr>
        <w:t xml:space="preserve"> </w:t>
      </w:r>
      <w:r>
        <w:t>ситуации</w:t>
      </w:r>
      <w:r>
        <w:rPr>
          <w:spacing w:val="1"/>
        </w:rPr>
        <w:t xml:space="preserve"> </w:t>
      </w:r>
      <w:r>
        <w:t>выбора</w:t>
      </w:r>
      <w:r>
        <w:rPr>
          <w:spacing w:val="1"/>
        </w:rPr>
        <w:t xml:space="preserve"> </w:t>
      </w:r>
      <w:r>
        <w:t>уровня</w:t>
      </w:r>
      <w:r>
        <w:rPr>
          <w:spacing w:val="1"/>
        </w:rPr>
        <w:t xml:space="preserve"> </w:t>
      </w:r>
      <w:r>
        <w:t>изучения</w:t>
      </w:r>
      <w:r>
        <w:rPr>
          <w:spacing w:val="1"/>
        </w:rPr>
        <w:t xml:space="preserve"> </w:t>
      </w:r>
      <w:r>
        <w:t>предметов,</w:t>
      </w:r>
      <w:r>
        <w:rPr>
          <w:spacing w:val="1"/>
        </w:rPr>
        <w:t xml:space="preserve"> </w:t>
      </w:r>
      <w:r>
        <w:t>профиля</w:t>
      </w:r>
      <w:r>
        <w:rPr>
          <w:spacing w:val="1"/>
        </w:rPr>
        <w:t xml:space="preserve"> </w:t>
      </w:r>
      <w:r>
        <w:t>и</w:t>
      </w:r>
      <w:r>
        <w:rPr>
          <w:spacing w:val="1"/>
        </w:rPr>
        <w:t xml:space="preserve"> </w:t>
      </w:r>
      <w:r>
        <w:t>подготовки</w:t>
      </w:r>
      <w:r>
        <w:rPr>
          <w:spacing w:val="1"/>
        </w:rPr>
        <w:t xml:space="preserve"> </w:t>
      </w:r>
      <w:r>
        <w:t>к</w:t>
      </w:r>
      <w:r>
        <w:rPr>
          <w:spacing w:val="1"/>
        </w:rPr>
        <w:t xml:space="preserve"> </w:t>
      </w:r>
      <w:r>
        <w:t>выбору</w:t>
      </w:r>
      <w:r>
        <w:rPr>
          <w:spacing w:val="1"/>
        </w:rPr>
        <w:t xml:space="preserve"> </w:t>
      </w:r>
      <w:r>
        <w:t>будущей</w:t>
      </w:r>
      <w:r>
        <w:rPr>
          <w:spacing w:val="-57"/>
        </w:rPr>
        <w:t xml:space="preserve"> </w:t>
      </w:r>
      <w:r>
        <w:t>профессии.</w:t>
      </w:r>
    </w:p>
    <w:p w:rsidR="00764468" w:rsidRDefault="004B2496">
      <w:pPr>
        <w:pStyle w:val="a5"/>
        <w:ind w:right="350"/>
      </w:pPr>
      <w:r>
        <w:t>Программа</w:t>
      </w:r>
      <w:r>
        <w:rPr>
          <w:spacing w:val="1"/>
        </w:rPr>
        <w:t xml:space="preserve"> </w:t>
      </w:r>
      <w:r>
        <w:t>развития</w:t>
      </w:r>
      <w:r>
        <w:rPr>
          <w:spacing w:val="1"/>
        </w:rPr>
        <w:t xml:space="preserve"> </w:t>
      </w:r>
      <w:r>
        <w:t>УУД</w:t>
      </w:r>
      <w:r>
        <w:rPr>
          <w:spacing w:val="1"/>
        </w:rPr>
        <w:t xml:space="preserve"> </w:t>
      </w:r>
      <w:r>
        <w:t>направлена</w:t>
      </w:r>
      <w:r>
        <w:rPr>
          <w:spacing w:val="1"/>
        </w:rPr>
        <w:t xml:space="preserve"> </w:t>
      </w:r>
      <w:r>
        <w:t>на</w:t>
      </w:r>
      <w:r>
        <w:rPr>
          <w:spacing w:val="1"/>
        </w:rPr>
        <w:t xml:space="preserve"> </w:t>
      </w:r>
      <w:r>
        <w:t>повышение</w:t>
      </w:r>
      <w:r>
        <w:rPr>
          <w:spacing w:val="1"/>
        </w:rPr>
        <w:t xml:space="preserve"> </w:t>
      </w:r>
      <w:r>
        <w:t>эффективности</w:t>
      </w:r>
      <w:r>
        <w:rPr>
          <w:spacing w:val="1"/>
        </w:rPr>
        <w:t xml:space="preserve"> </w:t>
      </w:r>
      <w:r>
        <w:t>освоения</w:t>
      </w:r>
      <w:r>
        <w:rPr>
          <w:spacing w:val="1"/>
        </w:rPr>
        <w:t xml:space="preserve"> </w:t>
      </w:r>
      <w:r>
        <w:t>обучающимися основной</w:t>
      </w:r>
      <w:r>
        <w:rPr>
          <w:spacing w:val="1"/>
        </w:rPr>
        <w:t xml:space="preserve"> </w:t>
      </w:r>
      <w:r>
        <w:t>образовательной программы,</w:t>
      </w:r>
      <w:r>
        <w:rPr>
          <w:spacing w:val="1"/>
        </w:rPr>
        <w:t xml:space="preserve"> </w:t>
      </w:r>
      <w:r>
        <w:t>а также</w:t>
      </w:r>
      <w:r>
        <w:rPr>
          <w:spacing w:val="1"/>
        </w:rPr>
        <w:t xml:space="preserve"> </w:t>
      </w:r>
      <w:r>
        <w:t>усвоение знаний и</w:t>
      </w:r>
      <w:r>
        <w:rPr>
          <w:spacing w:val="1"/>
        </w:rPr>
        <w:t xml:space="preserve"> </w:t>
      </w:r>
      <w:r>
        <w:t>учебных</w:t>
      </w:r>
      <w:r>
        <w:rPr>
          <w:spacing w:val="1"/>
        </w:rPr>
        <w:t xml:space="preserve"> </w:t>
      </w:r>
      <w:r>
        <w:t>действий;</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системных</w:t>
      </w:r>
      <w:r>
        <w:rPr>
          <w:spacing w:val="1"/>
        </w:rPr>
        <w:t xml:space="preserve"> </w:t>
      </w:r>
      <w:r>
        <w:t>представлений</w:t>
      </w:r>
      <w:r>
        <w:rPr>
          <w:spacing w:val="1"/>
        </w:rPr>
        <w:t xml:space="preserve"> </w:t>
      </w:r>
      <w:r>
        <w:t>и</w:t>
      </w:r>
      <w:r>
        <w:rPr>
          <w:spacing w:val="1"/>
        </w:rPr>
        <w:t xml:space="preserve"> </w:t>
      </w:r>
      <w:r>
        <w:t>опыта</w:t>
      </w:r>
      <w:r>
        <w:rPr>
          <w:spacing w:val="1"/>
        </w:rPr>
        <w:t xml:space="preserve"> </w:t>
      </w:r>
      <w:r>
        <w:t>применения</w:t>
      </w:r>
      <w:r>
        <w:rPr>
          <w:spacing w:val="1"/>
        </w:rPr>
        <w:t xml:space="preserve"> </w:t>
      </w:r>
      <w:r>
        <w:t>методов, технологий и форм организации проектной и учебно-исследовательской деятельности</w:t>
      </w:r>
      <w:r>
        <w:rPr>
          <w:spacing w:val="1"/>
        </w:rPr>
        <w:t xml:space="preserve"> </w:t>
      </w:r>
      <w:r>
        <w:t>для</w:t>
      </w:r>
      <w:r>
        <w:rPr>
          <w:spacing w:val="-1"/>
        </w:rPr>
        <w:t xml:space="preserve"> </w:t>
      </w:r>
      <w:r>
        <w:t>достижения</w:t>
      </w:r>
      <w:r>
        <w:rPr>
          <w:spacing w:val="-3"/>
        </w:rPr>
        <w:t xml:space="preserve"> </w:t>
      </w:r>
      <w:r>
        <w:t>практико-ориентированных</w:t>
      </w:r>
      <w:r>
        <w:rPr>
          <w:spacing w:val="2"/>
        </w:rPr>
        <w:t xml:space="preserve"> </w:t>
      </w:r>
      <w:r>
        <w:t>результатов</w:t>
      </w:r>
      <w:r>
        <w:rPr>
          <w:spacing w:val="-1"/>
        </w:rPr>
        <w:t xml:space="preserve"> </w:t>
      </w:r>
      <w:r>
        <w:t>образования.</w:t>
      </w:r>
    </w:p>
    <w:p w:rsidR="00764468" w:rsidRDefault="004B2496">
      <w:pPr>
        <w:pStyle w:val="a5"/>
        <w:spacing w:line="274" w:lineRule="exact"/>
        <w:ind w:left="1041" w:firstLine="0"/>
      </w:pPr>
      <w:r>
        <w:t>Программа</w:t>
      </w:r>
      <w:r>
        <w:rPr>
          <w:spacing w:val="-4"/>
        </w:rPr>
        <w:t xml:space="preserve"> </w:t>
      </w:r>
      <w:r>
        <w:t>формирования</w:t>
      </w:r>
      <w:r>
        <w:rPr>
          <w:spacing w:val="-2"/>
        </w:rPr>
        <w:t xml:space="preserve"> </w:t>
      </w:r>
      <w:r>
        <w:t>УУД</w:t>
      </w:r>
      <w:r>
        <w:rPr>
          <w:spacing w:val="-6"/>
        </w:rPr>
        <w:t xml:space="preserve"> </w:t>
      </w:r>
      <w:r>
        <w:t>призвана</w:t>
      </w:r>
      <w:r>
        <w:rPr>
          <w:spacing w:val="-3"/>
        </w:rPr>
        <w:t xml:space="preserve"> </w:t>
      </w:r>
      <w:r>
        <w:t>обеспечить:</w:t>
      </w:r>
    </w:p>
    <w:p w:rsidR="00764468" w:rsidRDefault="004B2496">
      <w:pPr>
        <w:pStyle w:val="a5"/>
        <w:ind w:right="351"/>
      </w:pPr>
      <w:r>
        <w:t>развитие</w:t>
      </w:r>
      <w:r>
        <w:rPr>
          <w:spacing w:val="1"/>
        </w:rPr>
        <w:t xml:space="preserve"> </w:t>
      </w:r>
      <w:r>
        <w:t>у</w:t>
      </w:r>
      <w:r>
        <w:rPr>
          <w:spacing w:val="1"/>
        </w:rPr>
        <w:t xml:space="preserve"> </w:t>
      </w:r>
      <w:r>
        <w:t>обучающихся</w:t>
      </w:r>
      <w:r>
        <w:rPr>
          <w:spacing w:val="1"/>
        </w:rPr>
        <w:t xml:space="preserve"> </w:t>
      </w:r>
      <w:r>
        <w:t>способности</w:t>
      </w:r>
      <w:r>
        <w:rPr>
          <w:spacing w:val="1"/>
        </w:rPr>
        <w:t xml:space="preserve"> </w:t>
      </w:r>
      <w:r>
        <w:t>к</w:t>
      </w:r>
      <w:r>
        <w:rPr>
          <w:spacing w:val="1"/>
        </w:rPr>
        <w:t xml:space="preserve"> </w:t>
      </w:r>
      <w:r>
        <w:t>самопознанию,</w:t>
      </w:r>
      <w:r>
        <w:rPr>
          <w:spacing w:val="1"/>
        </w:rPr>
        <w:t xml:space="preserve"> </w:t>
      </w:r>
      <w:r>
        <w:t>саморазвитию</w:t>
      </w:r>
      <w:r>
        <w:rPr>
          <w:spacing w:val="1"/>
        </w:rPr>
        <w:t xml:space="preserve"> </w:t>
      </w:r>
      <w:r>
        <w:t>и</w:t>
      </w:r>
      <w:r>
        <w:rPr>
          <w:spacing w:val="1"/>
        </w:rPr>
        <w:t xml:space="preserve"> </w:t>
      </w:r>
      <w:r>
        <w:t>самоопределению; формирование личностных ценностно-смысловых ориентиров и установок,</w:t>
      </w:r>
      <w:r>
        <w:rPr>
          <w:spacing w:val="1"/>
        </w:rPr>
        <w:t xml:space="preserve"> </w:t>
      </w:r>
      <w:r>
        <w:t>системы</w:t>
      </w:r>
      <w:r>
        <w:rPr>
          <w:spacing w:val="-1"/>
        </w:rPr>
        <w:t xml:space="preserve"> </w:t>
      </w:r>
      <w:r>
        <w:t>значимых</w:t>
      </w:r>
      <w:r>
        <w:rPr>
          <w:spacing w:val="1"/>
        </w:rPr>
        <w:t xml:space="preserve"> </w:t>
      </w:r>
      <w:r>
        <w:t>социальных</w:t>
      </w:r>
      <w:r>
        <w:rPr>
          <w:spacing w:val="1"/>
        </w:rPr>
        <w:t xml:space="preserve"> </w:t>
      </w:r>
      <w:r>
        <w:t>и межличностных</w:t>
      </w:r>
      <w:r>
        <w:rPr>
          <w:spacing w:val="1"/>
        </w:rPr>
        <w:t xml:space="preserve"> </w:t>
      </w:r>
      <w:r>
        <w:t>отношений;</w:t>
      </w:r>
    </w:p>
    <w:p w:rsidR="00764468" w:rsidRDefault="004B2496">
      <w:pPr>
        <w:pStyle w:val="a5"/>
        <w:ind w:right="356"/>
      </w:pPr>
      <w:r>
        <w:t>формирование</w:t>
      </w:r>
      <w:r>
        <w:rPr>
          <w:spacing w:val="1"/>
        </w:rPr>
        <w:t xml:space="preserve"> </w:t>
      </w:r>
      <w:r>
        <w:t>умений</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осуществления</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организации</w:t>
      </w:r>
      <w:r>
        <w:rPr>
          <w:spacing w:val="2"/>
        </w:rPr>
        <w:t xml:space="preserve"> </w:t>
      </w:r>
      <w:r>
        <w:t>учебного</w:t>
      </w:r>
      <w:r>
        <w:rPr>
          <w:spacing w:val="-1"/>
        </w:rPr>
        <w:t xml:space="preserve"> </w:t>
      </w:r>
      <w:r>
        <w:t>сотрудничества</w:t>
      </w:r>
      <w:r>
        <w:rPr>
          <w:spacing w:val="-2"/>
        </w:rPr>
        <w:t xml:space="preserve"> </w:t>
      </w:r>
      <w:r>
        <w:t>с</w:t>
      </w:r>
      <w:r>
        <w:rPr>
          <w:spacing w:val="-2"/>
        </w:rPr>
        <w:t xml:space="preserve"> </w:t>
      </w:r>
      <w:r>
        <w:t>педагогами</w:t>
      </w:r>
      <w:r>
        <w:rPr>
          <w:spacing w:val="-1"/>
        </w:rPr>
        <w:t xml:space="preserve"> </w:t>
      </w:r>
      <w:r>
        <w:t>и</w:t>
      </w:r>
      <w:r>
        <w:rPr>
          <w:spacing w:val="-1"/>
        </w:rPr>
        <w:t xml:space="preserve"> </w:t>
      </w:r>
      <w:r>
        <w:t>сверстниками;</w:t>
      </w:r>
    </w:p>
    <w:p w:rsidR="00764468" w:rsidRDefault="004B2496">
      <w:pPr>
        <w:pStyle w:val="a5"/>
        <w:spacing w:before="1"/>
        <w:ind w:right="344"/>
      </w:pPr>
      <w:r>
        <w:t>повышение</w:t>
      </w:r>
      <w:r>
        <w:rPr>
          <w:spacing w:val="1"/>
        </w:rPr>
        <w:t xml:space="preserve"> </w:t>
      </w:r>
      <w:r>
        <w:t>эффективности</w:t>
      </w:r>
      <w:r>
        <w:rPr>
          <w:spacing w:val="1"/>
        </w:rPr>
        <w:t xml:space="preserve"> </w:t>
      </w:r>
      <w:r>
        <w:t>усвоения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учебных</w:t>
      </w:r>
      <w:r>
        <w:rPr>
          <w:spacing w:val="1"/>
        </w:rPr>
        <w:t xml:space="preserve"> </w:t>
      </w:r>
      <w:r>
        <w:t>действий,</w:t>
      </w:r>
      <w:r>
        <w:rPr>
          <w:spacing w:val="1"/>
        </w:rPr>
        <w:t xml:space="preserve"> </w:t>
      </w: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компетентностей</w:t>
      </w:r>
      <w:r>
        <w:rPr>
          <w:spacing w:val="1"/>
        </w:rPr>
        <w:t xml:space="preserve"> </w:t>
      </w:r>
      <w:r>
        <w:t>в</w:t>
      </w:r>
      <w:r>
        <w:rPr>
          <w:spacing w:val="1"/>
        </w:rPr>
        <w:t xml:space="preserve"> </w:t>
      </w:r>
      <w:r>
        <w:t>предметных</w:t>
      </w:r>
      <w:r>
        <w:rPr>
          <w:spacing w:val="1"/>
        </w:rPr>
        <w:t xml:space="preserve"> </w:t>
      </w:r>
      <w:r>
        <w:t>областях,</w:t>
      </w:r>
      <w:r>
        <w:rPr>
          <w:spacing w:val="1"/>
        </w:rPr>
        <w:t xml:space="preserve"> </w:t>
      </w:r>
      <w:r>
        <w:t>учебно-</w:t>
      </w:r>
      <w:r>
        <w:rPr>
          <w:spacing w:val="-57"/>
        </w:rPr>
        <w:t xml:space="preserve"> </w:t>
      </w:r>
      <w:r>
        <w:t>исследовательской,</w:t>
      </w:r>
      <w:r>
        <w:rPr>
          <w:spacing w:val="-1"/>
        </w:rPr>
        <w:t xml:space="preserve"> </w:t>
      </w:r>
      <w:r>
        <w:t>проектной, социальной деятельности;</w:t>
      </w:r>
    </w:p>
    <w:p w:rsidR="00764468" w:rsidRDefault="004B2496">
      <w:pPr>
        <w:pStyle w:val="a5"/>
        <w:ind w:right="349"/>
      </w:pPr>
      <w:r>
        <w:t>создание</w:t>
      </w:r>
      <w:r>
        <w:rPr>
          <w:spacing w:val="1"/>
        </w:rPr>
        <w:t xml:space="preserve"> </w:t>
      </w:r>
      <w:r>
        <w:t>условий</w:t>
      </w:r>
      <w:r>
        <w:rPr>
          <w:spacing w:val="1"/>
        </w:rPr>
        <w:t xml:space="preserve"> </w:t>
      </w:r>
      <w:r>
        <w:t>для</w:t>
      </w:r>
      <w:r>
        <w:rPr>
          <w:spacing w:val="1"/>
        </w:rPr>
        <w:t xml:space="preserve"> </w:t>
      </w:r>
      <w:r>
        <w:t>интеграции</w:t>
      </w:r>
      <w:r>
        <w:rPr>
          <w:spacing w:val="1"/>
        </w:rPr>
        <w:t xml:space="preserve"> </w:t>
      </w:r>
      <w:r>
        <w:t>урочных</w:t>
      </w:r>
      <w:r>
        <w:rPr>
          <w:spacing w:val="1"/>
        </w:rPr>
        <w:t xml:space="preserve"> </w:t>
      </w:r>
      <w:r>
        <w:t>и</w:t>
      </w:r>
      <w:r>
        <w:rPr>
          <w:spacing w:val="1"/>
        </w:rPr>
        <w:t xml:space="preserve"> </w:t>
      </w:r>
      <w:r>
        <w:t>внеурочных</w:t>
      </w:r>
      <w:r>
        <w:rPr>
          <w:spacing w:val="1"/>
        </w:rPr>
        <w:t xml:space="preserve"> </w:t>
      </w:r>
      <w:r>
        <w:t>форм</w:t>
      </w:r>
      <w:r>
        <w:rPr>
          <w:spacing w:val="1"/>
        </w:rPr>
        <w:t xml:space="preserve"> </w:t>
      </w:r>
      <w:r>
        <w:t>учебно-</w:t>
      </w:r>
      <w:r>
        <w:rPr>
          <w:spacing w:val="1"/>
        </w:rPr>
        <w:t xml:space="preserve"> </w:t>
      </w:r>
      <w:r>
        <w:t>исследовательской</w:t>
      </w:r>
      <w:r>
        <w:rPr>
          <w:spacing w:val="-1"/>
        </w:rPr>
        <w:t xml:space="preserve"> </w:t>
      </w:r>
      <w:r>
        <w:t>и проектной деятельности</w:t>
      </w:r>
      <w:r>
        <w:rPr>
          <w:spacing w:val="1"/>
        </w:rPr>
        <w:t xml:space="preserve"> </w:t>
      </w:r>
      <w:r>
        <w:t>обучающихся;</w:t>
      </w:r>
    </w:p>
    <w:p w:rsidR="00764468" w:rsidRDefault="004B2496">
      <w:pPr>
        <w:pStyle w:val="a5"/>
        <w:ind w:right="346"/>
      </w:pPr>
      <w:r>
        <w:t>формирование</w:t>
      </w:r>
      <w:r>
        <w:rPr>
          <w:spacing w:val="1"/>
        </w:rPr>
        <w:t xml:space="preserve"> </w:t>
      </w:r>
      <w:r>
        <w:t>навыков</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(творческих</w:t>
      </w:r>
      <w:r>
        <w:rPr>
          <w:spacing w:val="1"/>
        </w:rPr>
        <w:t xml:space="preserve"> </w:t>
      </w:r>
      <w:r>
        <w:t>конкурсах,</w:t>
      </w:r>
      <w:r>
        <w:rPr>
          <w:spacing w:val="1"/>
        </w:rPr>
        <w:t xml:space="preserve"> </w:t>
      </w:r>
      <w:r>
        <w:t>научных</w:t>
      </w:r>
      <w:r>
        <w:rPr>
          <w:spacing w:val="1"/>
        </w:rPr>
        <w:t xml:space="preserve"> </w:t>
      </w:r>
      <w:r>
        <w:t>обществах,</w:t>
      </w:r>
      <w:r>
        <w:rPr>
          <w:spacing w:val="1"/>
        </w:rPr>
        <w:t xml:space="preserve"> </w:t>
      </w:r>
      <w:r>
        <w:t>научно-практических конференциях, олимпиадах и других), возможность получения практико-</w:t>
      </w:r>
      <w:r>
        <w:rPr>
          <w:spacing w:val="1"/>
        </w:rPr>
        <w:t xml:space="preserve"> </w:t>
      </w:r>
      <w:r>
        <w:t>ориентированного</w:t>
      </w:r>
      <w:r>
        <w:rPr>
          <w:spacing w:val="-1"/>
        </w:rPr>
        <w:t xml:space="preserve"> </w:t>
      </w:r>
      <w:r>
        <w:t>результата;</w:t>
      </w:r>
    </w:p>
    <w:p w:rsidR="00764468" w:rsidRDefault="004B2496">
      <w:pPr>
        <w:pStyle w:val="a5"/>
        <w:ind w:right="354"/>
      </w:pPr>
      <w:r>
        <w:t>формирование и развитие компетенций обучающихся в области использования ИКТ,</w:t>
      </w:r>
      <w:r>
        <w:rPr>
          <w:spacing w:val="1"/>
        </w:rPr>
        <w:t xml:space="preserve"> </w:t>
      </w:r>
      <w:r>
        <w:t>включая</w:t>
      </w:r>
      <w:r>
        <w:rPr>
          <w:spacing w:val="1"/>
        </w:rPr>
        <w:t xml:space="preserve"> </w:t>
      </w:r>
      <w:r>
        <w:t>владение</w:t>
      </w:r>
      <w:r>
        <w:rPr>
          <w:spacing w:val="1"/>
        </w:rPr>
        <w:t xml:space="preserve"> </w:t>
      </w:r>
      <w:r>
        <w:t>ИКТ,</w:t>
      </w:r>
      <w:r>
        <w:rPr>
          <w:spacing w:val="1"/>
        </w:rPr>
        <w:t xml:space="preserve"> </w:t>
      </w:r>
      <w:r>
        <w:t>поиском,</w:t>
      </w:r>
      <w:r>
        <w:rPr>
          <w:spacing w:val="1"/>
        </w:rPr>
        <w:t xml:space="preserve"> </w:t>
      </w:r>
      <w:r>
        <w:t>анализом</w:t>
      </w:r>
      <w:r>
        <w:rPr>
          <w:spacing w:val="1"/>
        </w:rPr>
        <w:t xml:space="preserve"> </w:t>
      </w:r>
      <w:r>
        <w:t>и</w:t>
      </w:r>
      <w:r>
        <w:rPr>
          <w:spacing w:val="1"/>
        </w:rPr>
        <w:t xml:space="preserve"> </w:t>
      </w:r>
      <w:r>
        <w:t>передачей</w:t>
      </w:r>
      <w:r>
        <w:rPr>
          <w:spacing w:val="1"/>
        </w:rPr>
        <w:t xml:space="preserve"> </w:t>
      </w:r>
      <w:r>
        <w:t>информации,</w:t>
      </w:r>
      <w:r>
        <w:rPr>
          <w:spacing w:val="1"/>
        </w:rPr>
        <w:t xml:space="preserve"> </w:t>
      </w:r>
      <w:r>
        <w:t>презентацией</w:t>
      </w:r>
      <w:r>
        <w:rPr>
          <w:spacing w:val="1"/>
        </w:rPr>
        <w:t xml:space="preserve"> </w:t>
      </w:r>
      <w:r>
        <w:t>выполненных;</w:t>
      </w:r>
    </w:p>
    <w:p w:rsidR="00764468" w:rsidRDefault="004B2496">
      <w:pPr>
        <w:pStyle w:val="a5"/>
        <w:ind w:left="1041" w:firstLine="0"/>
      </w:pPr>
      <w:r>
        <w:t>работ,</w:t>
      </w:r>
      <w:r>
        <w:rPr>
          <w:spacing w:val="54"/>
        </w:rPr>
        <w:t xml:space="preserve"> </w:t>
      </w:r>
      <w:r>
        <w:t>основами</w:t>
      </w:r>
      <w:r>
        <w:rPr>
          <w:spacing w:val="56"/>
        </w:rPr>
        <w:t xml:space="preserve"> </w:t>
      </w:r>
      <w:r>
        <w:t>информационной</w:t>
      </w:r>
      <w:r>
        <w:rPr>
          <w:spacing w:val="55"/>
        </w:rPr>
        <w:t xml:space="preserve"> </w:t>
      </w:r>
      <w:r>
        <w:t>безопасности,</w:t>
      </w:r>
      <w:r>
        <w:rPr>
          <w:spacing w:val="58"/>
        </w:rPr>
        <w:t xml:space="preserve"> </w:t>
      </w:r>
      <w:r>
        <w:t>умением</w:t>
      </w:r>
      <w:r>
        <w:rPr>
          <w:spacing w:val="55"/>
        </w:rPr>
        <w:t xml:space="preserve"> </w:t>
      </w:r>
      <w:r>
        <w:t>безопасного</w:t>
      </w:r>
      <w:r>
        <w:rPr>
          <w:spacing w:val="54"/>
        </w:rPr>
        <w:t xml:space="preserve"> </w:t>
      </w:r>
      <w:r>
        <w:t>использования</w:t>
      </w:r>
    </w:p>
    <w:p w:rsidR="00764468" w:rsidRDefault="004B2496">
      <w:pPr>
        <w:pStyle w:val="a5"/>
        <w:ind w:firstLine="0"/>
        <w:jc w:val="left"/>
      </w:pPr>
      <w:r>
        <w:t>ИКТ;</w:t>
      </w:r>
    </w:p>
    <w:p w:rsidR="00764468" w:rsidRDefault="004B2496">
      <w:pPr>
        <w:pStyle w:val="a5"/>
        <w:ind w:left="1041" w:firstLine="0"/>
        <w:jc w:val="left"/>
      </w:pPr>
      <w:r>
        <w:t>формирование</w:t>
      </w:r>
      <w:r>
        <w:rPr>
          <w:spacing w:val="4"/>
        </w:rPr>
        <w:t xml:space="preserve"> </w:t>
      </w:r>
      <w:r>
        <w:t>знаний</w:t>
      </w:r>
      <w:r>
        <w:rPr>
          <w:spacing w:val="62"/>
        </w:rPr>
        <w:t xml:space="preserve"> </w:t>
      </w:r>
      <w:r>
        <w:t>и</w:t>
      </w:r>
      <w:r>
        <w:rPr>
          <w:spacing w:val="64"/>
        </w:rPr>
        <w:t xml:space="preserve"> </w:t>
      </w:r>
      <w:r>
        <w:t>навыков</w:t>
      </w:r>
      <w:r>
        <w:rPr>
          <w:spacing w:val="64"/>
        </w:rPr>
        <w:t xml:space="preserve"> </w:t>
      </w:r>
      <w:r>
        <w:t>в</w:t>
      </w:r>
      <w:r>
        <w:rPr>
          <w:spacing w:val="65"/>
        </w:rPr>
        <w:t xml:space="preserve"> </w:t>
      </w:r>
      <w:r>
        <w:t>области</w:t>
      </w:r>
      <w:r>
        <w:rPr>
          <w:spacing w:val="69"/>
        </w:rPr>
        <w:t xml:space="preserve"> </w:t>
      </w:r>
      <w:r>
        <w:t>финансовой</w:t>
      </w:r>
      <w:r>
        <w:rPr>
          <w:spacing w:val="64"/>
        </w:rPr>
        <w:t xml:space="preserve"> </w:t>
      </w:r>
      <w:r>
        <w:t>грамотности</w:t>
      </w:r>
      <w:r>
        <w:rPr>
          <w:spacing w:val="65"/>
        </w:rPr>
        <w:t xml:space="preserve"> </w:t>
      </w:r>
      <w:r>
        <w:t>и</w:t>
      </w:r>
      <w:r>
        <w:rPr>
          <w:spacing w:val="68"/>
        </w:rPr>
        <w:t xml:space="preserve"> </w:t>
      </w:r>
      <w:r>
        <w:t>устойчивого</w:t>
      </w:r>
    </w:p>
    <w:p w:rsidR="00764468" w:rsidRDefault="004B2496">
      <w:pPr>
        <w:pStyle w:val="a5"/>
        <w:ind w:firstLine="0"/>
        <w:jc w:val="left"/>
      </w:pPr>
      <w:r>
        <w:t>развития</w:t>
      </w:r>
      <w:r>
        <w:rPr>
          <w:spacing w:val="-2"/>
        </w:rPr>
        <w:t xml:space="preserve"> </w:t>
      </w:r>
      <w:r>
        <w:t>общества.</w:t>
      </w:r>
    </w:p>
    <w:p w:rsidR="00764468" w:rsidRDefault="004B2496">
      <w:pPr>
        <w:pStyle w:val="a5"/>
        <w:tabs>
          <w:tab w:val="left" w:pos="2799"/>
          <w:tab w:val="left" w:pos="4715"/>
          <w:tab w:val="left" w:pos="6655"/>
          <w:tab w:val="left" w:pos="8675"/>
        </w:tabs>
        <w:ind w:right="355"/>
        <w:jc w:val="left"/>
      </w:pPr>
      <w:r>
        <w:t>возможность</w:t>
      </w:r>
      <w:r>
        <w:tab/>
        <w:t>практического</w:t>
      </w:r>
      <w:r>
        <w:tab/>
        <w:t>использования</w:t>
      </w:r>
      <w:r>
        <w:tab/>
        <w:t>приобретенных</w:t>
      </w:r>
      <w:r>
        <w:tab/>
      </w:r>
      <w:r>
        <w:rPr>
          <w:spacing w:val="-1"/>
        </w:rPr>
        <w:t>обучающимися</w:t>
      </w:r>
      <w:r>
        <w:rPr>
          <w:spacing w:val="-57"/>
        </w:rPr>
        <w:t xml:space="preserve"> </w:t>
      </w:r>
      <w:r>
        <w:t>коммуникативных</w:t>
      </w:r>
      <w:r>
        <w:rPr>
          <w:spacing w:val="1"/>
        </w:rPr>
        <w:t xml:space="preserve"> </w:t>
      </w:r>
      <w:r>
        <w:t>навыков,</w:t>
      </w:r>
      <w:r>
        <w:rPr>
          <w:spacing w:val="-1"/>
        </w:rPr>
        <w:t xml:space="preserve"> </w:t>
      </w:r>
      <w:r>
        <w:t>навыков</w:t>
      </w:r>
      <w:r>
        <w:rPr>
          <w:spacing w:val="-1"/>
        </w:rPr>
        <w:t xml:space="preserve"> </w:t>
      </w:r>
      <w:r>
        <w:t>целеполагания,</w:t>
      </w:r>
      <w:r>
        <w:rPr>
          <w:spacing w:val="-1"/>
        </w:rPr>
        <w:t xml:space="preserve"> </w:t>
      </w:r>
      <w:r>
        <w:t>планирования</w:t>
      </w:r>
      <w:r>
        <w:rPr>
          <w:spacing w:val="-1"/>
        </w:rPr>
        <w:t xml:space="preserve"> </w:t>
      </w:r>
      <w:r>
        <w:t>и</w:t>
      </w:r>
      <w:r>
        <w:rPr>
          <w:spacing w:val="-3"/>
        </w:rPr>
        <w:t xml:space="preserve"> </w:t>
      </w:r>
      <w:r>
        <w:t>самоконтроля;</w:t>
      </w:r>
    </w:p>
    <w:p w:rsidR="00764468" w:rsidRDefault="004B2496">
      <w:pPr>
        <w:pStyle w:val="a5"/>
        <w:jc w:val="left"/>
      </w:pPr>
      <w:r>
        <w:t>подготовку</w:t>
      </w:r>
      <w:r>
        <w:rPr>
          <w:spacing w:val="41"/>
        </w:rPr>
        <w:t xml:space="preserve"> </w:t>
      </w:r>
      <w:r>
        <w:t>к</w:t>
      </w:r>
      <w:r>
        <w:rPr>
          <w:spacing w:val="49"/>
        </w:rPr>
        <w:t xml:space="preserve"> </w:t>
      </w:r>
      <w:r>
        <w:t>осознанному</w:t>
      </w:r>
      <w:r>
        <w:rPr>
          <w:spacing w:val="44"/>
        </w:rPr>
        <w:t xml:space="preserve"> </w:t>
      </w:r>
      <w:r>
        <w:t>выбору</w:t>
      </w:r>
      <w:r>
        <w:rPr>
          <w:spacing w:val="44"/>
        </w:rPr>
        <w:t xml:space="preserve"> </w:t>
      </w:r>
      <w:r>
        <w:t>дальнейшего</w:t>
      </w:r>
      <w:r>
        <w:rPr>
          <w:spacing w:val="49"/>
        </w:rPr>
        <w:t xml:space="preserve"> </w:t>
      </w:r>
      <w:r>
        <w:t>образования</w:t>
      </w:r>
      <w:r>
        <w:rPr>
          <w:spacing w:val="49"/>
        </w:rPr>
        <w:t xml:space="preserve"> </w:t>
      </w:r>
      <w:r>
        <w:t>и</w:t>
      </w:r>
      <w:r>
        <w:rPr>
          <w:spacing w:val="47"/>
        </w:rPr>
        <w:t xml:space="preserve"> </w:t>
      </w:r>
      <w:r>
        <w:t>профессиональной</w:t>
      </w:r>
      <w:r>
        <w:rPr>
          <w:spacing w:val="-57"/>
        </w:rPr>
        <w:t xml:space="preserve"> </w:t>
      </w:r>
      <w:r>
        <w:t>деятельности.</w:t>
      </w:r>
    </w:p>
    <w:p w:rsidR="00764468" w:rsidRDefault="004B2496">
      <w:pPr>
        <w:pStyle w:val="a5"/>
        <w:ind w:left="1041" w:firstLine="0"/>
        <w:jc w:val="left"/>
      </w:pPr>
      <w:r>
        <w:t>Содержательный</w:t>
      </w:r>
      <w:r>
        <w:rPr>
          <w:spacing w:val="-4"/>
        </w:rPr>
        <w:t xml:space="preserve"> </w:t>
      </w:r>
      <w:r>
        <w:t>раздел.</w:t>
      </w:r>
    </w:p>
    <w:p w:rsidR="00764468" w:rsidRDefault="004B2496">
      <w:pPr>
        <w:pStyle w:val="a5"/>
        <w:spacing w:before="1"/>
        <w:ind w:left="1041" w:firstLine="0"/>
        <w:jc w:val="left"/>
      </w:pPr>
      <w:r>
        <w:t>Программа</w:t>
      </w:r>
      <w:r>
        <w:rPr>
          <w:spacing w:val="-3"/>
        </w:rPr>
        <w:t xml:space="preserve"> </w:t>
      </w:r>
      <w:r>
        <w:t>формирования</w:t>
      </w:r>
      <w:r>
        <w:rPr>
          <w:spacing w:val="-2"/>
        </w:rPr>
        <w:t xml:space="preserve"> </w:t>
      </w:r>
      <w:r>
        <w:t>УУД</w:t>
      </w:r>
      <w:r>
        <w:rPr>
          <w:spacing w:val="-1"/>
        </w:rPr>
        <w:t xml:space="preserve"> </w:t>
      </w:r>
      <w:r>
        <w:t>у</w:t>
      </w:r>
      <w:r>
        <w:rPr>
          <w:spacing w:val="-9"/>
        </w:rPr>
        <w:t xml:space="preserve"> </w:t>
      </w:r>
      <w:r>
        <w:t>обучающихся</w:t>
      </w:r>
      <w:r>
        <w:rPr>
          <w:spacing w:val="-2"/>
        </w:rPr>
        <w:t xml:space="preserve"> </w:t>
      </w:r>
      <w:r>
        <w:t>содержит:</w:t>
      </w:r>
    </w:p>
    <w:p w:rsidR="00764468" w:rsidRDefault="004B2496">
      <w:pPr>
        <w:pStyle w:val="a5"/>
        <w:ind w:left="1041" w:right="2695" w:firstLine="0"/>
        <w:jc w:val="left"/>
      </w:pPr>
      <w:r>
        <w:t>описание взаимосвязи УУД с содержанием учебных предметов;</w:t>
      </w:r>
      <w:r>
        <w:rPr>
          <w:spacing w:val="1"/>
        </w:rPr>
        <w:t xml:space="preserve"> </w:t>
      </w:r>
      <w:r>
        <w:t>описание особенностей реализации основных направлений и форм</w:t>
      </w:r>
      <w:r>
        <w:rPr>
          <w:spacing w:val="-57"/>
        </w:rPr>
        <w:t xml:space="preserve"> </w:t>
      </w:r>
      <w:r>
        <w:t>учебно-исследовательской</w:t>
      </w:r>
      <w:r>
        <w:rPr>
          <w:spacing w:val="-1"/>
        </w:rPr>
        <w:t xml:space="preserve"> </w:t>
      </w:r>
      <w:r>
        <w:t>и</w:t>
      </w:r>
      <w:r>
        <w:rPr>
          <w:spacing w:val="-3"/>
        </w:rPr>
        <w:t xml:space="preserve"> </w:t>
      </w:r>
      <w:r>
        <w:t>проектной деятельности.</w:t>
      </w:r>
    </w:p>
    <w:p w:rsidR="00764468" w:rsidRDefault="004B2496">
      <w:pPr>
        <w:pStyle w:val="a5"/>
        <w:ind w:left="1041" w:firstLine="0"/>
        <w:jc w:val="left"/>
      </w:pPr>
      <w:r>
        <w:t>Описание</w:t>
      </w:r>
      <w:r>
        <w:rPr>
          <w:spacing w:val="-4"/>
        </w:rPr>
        <w:t xml:space="preserve"> </w:t>
      </w:r>
      <w:r>
        <w:t>взаимосвязи</w:t>
      </w:r>
      <w:r>
        <w:rPr>
          <w:spacing w:val="-5"/>
        </w:rPr>
        <w:t xml:space="preserve"> </w:t>
      </w:r>
      <w:r>
        <w:t>УУД</w:t>
      </w:r>
      <w:r>
        <w:rPr>
          <w:spacing w:val="-4"/>
        </w:rPr>
        <w:t xml:space="preserve"> </w:t>
      </w:r>
      <w:r>
        <w:t>с</w:t>
      </w:r>
      <w:r>
        <w:rPr>
          <w:spacing w:val="-5"/>
        </w:rPr>
        <w:t xml:space="preserve"> </w:t>
      </w:r>
      <w:r>
        <w:t>содержанием учебных</w:t>
      </w:r>
      <w:r>
        <w:rPr>
          <w:spacing w:val="-2"/>
        </w:rPr>
        <w:t xml:space="preserve"> </w:t>
      </w:r>
      <w:r>
        <w:t>предметов.</w:t>
      </w:r>
    </w:p>
    <w:p w:rsidR="00764468" w:rsidRDefault="004B2496">
      <w:pPr>
        <w:pStyle w:val="a5"/>
        <w:jc w:val="left"/>
      </w:pPr>
      <w:r>
        <w:t>Содержание основного</w:t>
      </w:r>
      <w:r>
        <w:rPr>
          <w:spacing w:val="2"/>
        </w:rPr>
        <w:t xml:space="preserve"> </w:t>
      </w:r>
      <w:r>
        <w:t>общего</w:t>
      </w:r>
      <w:r>
        <w:rPr>
          <w:spacing w:val="2"/>
        </w:rPr>
        <w:t xml:space="preserve"> </w:t>
      </w:r>
      <w:r>
        <w:t>образования</w:t>
      </w:r>
      <w:r>
        <w:rPr>
          <w:spacing w:val="1"/>
        </w:rPr>
        <w:t xml:space="preserve"> </w:t>
      </w:r>
      <w:r>
        <w:t>определяется</w:t>
      </w:r>
      <w:r>
        <w:rPr>
          <w:spacing w:val="2"/>
        </w:rPr>
        <w:t xml:space="preserve"> </w:t>
      </w:r>
      <w:r>
        <w:t>программой</w:t>
      </w:r>
      <w:r>
        <w:rPr>
          <w:spacing w:val="3"/>
        </w:rPr>
        <w:t xml:space="preserve"> </w:t>
      </w:r>
      <w:r>
        <w:t>основного</w:t>
      </w:r>
      <w:r>
        <w:rPr>
          <w:spacing w:val="1"/>
        </w:rPr>
        <w:t xml:space="preserve"> </w:t>
      </w:r>
      <w:r>
        <w:t>общего</w:t>
      </w:r>
      <w:r>
        <w:rPr>
          <w:spacing w:val="-57"/>
        </w:rPr>
        <w:t xml:space="preserve"> </w:t>
      </w:r>
      <w:r>
        <w:t>образования.</w:t>
      </w:r>
      <w:r>
        <w:rPr>
          <w:spacing w:val="-1"/>
        </w:rPr>
        <w:t xml:space="preserve"> </w:t>
      </w:r>
      <w:r>
        <w:t>Предметное учебное</w:t>
      </w:r>
      <w:r>
        <w:rPr>
          <w:spacing w:val="-2"/>
        </w:rPr>
        <w:t xml:space="preserve"> </w:t>
      </w:r>
      <w:r>
        <w:t>содержание</w:t>
      </w:r>
      <w:r>
        <w:rPr>
          <w:spacing w:val="-2"/>
        </w:rPr>
        <w:t xml:space="preserve"> </w:t>
      </w:r>
      <w:r>
        <w:t>фиксируется</w:t>
      </w:r>
      <w:r>
        <w:rPr>
          <w:spacing w:val="1"/>
        </w:rPr>
        <w:t xml:space="preserve"> </w:t>
      </w:r>
      <w:r>
        <w:t>в</w:t>
      </w:r>
      <w:r>
        <w:rPr>
          <w:spacing w:val="-2"/>
        </w:rPr>
        <w:t xml:space="preserve"> </w:t>
      </w:r>
      <w:r>
        <w:t>рабочих</w:t>
      </w:r>
      <w:r>
        <w:rPr>
          <w:spacing w:val="1"/>
        </w:rPr>
        <w:t xml:space="preserve"> </w:t>
      </w:r>
      <w:r>
        <w:t>программах.</w:t>
      </w:r>
    </w:p>
    <w:p w:rsidR="00764468" w:rsidRDefault="004B2496">
      <w:pPr>
        <w:pStyle w:val="a5"/>
        <w:ind w:right="343"/>
        <w:jc w:val="left"/>
      </w:pPr>
      <w:r>
        <w:t>Разработанные по</w:t>
      </w:r>
      <w:r>
        <w:rPr>
          <w:spacing w:val="1"/>
        </w:rPr>
        <w:t xml:space="preserve"> </w:t>
      </w:r>
      <w:r>
        <w:t>всем</w:t>
      </w:r>
      <w:r>
        <w:rPr>
          <w:spacing w:val="1"/>
        </w:rPr>
        <w:t xml:space="preserve"> </w:t>
      </w:r>
      <w:r>
        <w:t>учебным предметам</w:t>
      </w:r>
      <w:r>
        <w:rPr>
          <w:spacing w:val="1"/>
        </w:rPr>
        <w:t xml:space="preserve"> </w:t>
      </w:r>
      <w:r>
        <w:t>федеральные рабочие программы</w:t>
      </w:r>
      <w:r>
        <w:rPr>
          <w:spacing w:val="1"/>
        </w:rPr>
        <w:t xml:space="preserve"> </w:t>
      </w:r>
      <w:r>
        <w:t>(далее</w:t>
      </w:r>
      <w:r>
        <w:rPr>
          <w:spacing w:val="1"/>
        </w:rPr>
        <w:t xml:space="preserve"> </w:t>
      </w:r>
      <w:r>
        <w:t>–</w:t>
      </w:r>
      <w:r>
        <w:rPr>
          <w:spacing w:val="-57"/>
        </w:rPr>
        <w:t xml:space="preserve"> </w:t>
      </w:r>
      <w:r>
        <w:t>ФРП)</w:t>
      </w:r>
      <w:r>
        <w:rPr>
          <w:spacing w:val="-3"/>
        </w:rPr>
        <w:t xml:space="preserve"> </w:t>
      </w:r>
      <w:r>
        <w:t>отражают определенные</w:t>
      </w:r>
      <w:r>
        <w:rPr>
          <w:spacing w:val="-3"/>
        </w:rPr>
        <w:t xml:space="preserve"> </w:t>
      </w:r>
      <w:r>
        <w:t>во</w:t>
      </w:r>
      <w:r>
        <w:rPr>
          <w:spacing w:val="-1"/>
        </w:rPr>
        <w:t xml:space="preserve"> </w:t>
      </w:r>
      <w:r>
        <w:t>ФГОС</w:t>
      </w:r>
      <w:r>
        <w:rPr>
          <w:spacing w:val="-2"/>
        </w:rPr>
        <w:t xml:space="preserve"> </w:t>
      </w:r>
      <w:r>
        <w:t>СОО</w:t>
      </w:r>
      <w:r>
        <w:rPr>
          <w:spacing w:val="-1"/>
        </w:rPr>
        <w:t xml:space="preserve"> </w:t>
      </w:r>
      <w:r>
        <w:t>УУД</w:t>
      </w:r>
      <w:r>
        <w:rPr>
          <w:spacing w:val="-2"/>
        </w:rPr>
        <w:t xml:space="preserve"> </w:t>
      </w:r>
      <w:r>
        <w:t>в</w:t>
      </w:r>
      <w:r>
        <w:rPr>
          <w:spacing w:val="-1"/>
        </w:rPr>
        <w:t xml:space="preserve"> </w:t>
      </w:r>
      <w:r>
        <w:t>трех своих</w:t>
      </w:r>
      <w:r>
        <w:rPr>
          <w:spacing w:val="2"/>
        </w:rPr>
        <w:t xml:space="preserve"> </w:t>
      </w:r>
      <w:r>
        <w:t>компонентах:</w:t>
      </w:r>
    </w:p>
    <w:p w:rsidR="00764468" w:rsidRDefault="004B2496">
      <w:pPr>
        <w:pStyle w:val="a5"/>
        <w:jc w:val="left"/>
      </w:pPr>
      <w:r>
        <w:t>как</w:t>
      </w:r>
      <w:r>
        <w:rPr>
          <w:spacing w:val="43"/>
        </w:rPr>
        <w:t xml:space="preserve"> </w:t>
      </w:r>
      <w:r>
        <w:t>часть</w:t>
      </w:r>
      <w:r>
        <w:rPr>
          <w:spacing w:val="43"/>
        </w:rPr>
        <w:t xml:space="preserve"> </w:t>
      </w:r>
      <w:r>
        <w:t>метапредметных</w:t>
      </w:r>
      <w:r>
        <w:rPr>
          <w:spacing w:val="44"/>
        </w:rPr>
        <w:t xml:space="preserve"> </w:t>
      </w:r>
      <w:r>
        <w:t>результатов</w:t>
      </w:r>
      <w:r>
        <w:rPr>
          <w:spacing w:val="42"/>
        </w:rPr>
        <w:t xml:space="preserve"> </w:t>
      </w:r>
      <w:r>
        <w:t>обучения</w:t>
      </w:r>
      <w:r>
        <w:rPr>
          <w:spacing w:val="43"/>
        </w:rPr>
        <w:t xml:space="preserve"> </w:t>
      </w:r>
      <w:r>
        <w:t>в</w:t>
      </w:r>
      <w:r>
        <w:rPr>
          <w:spacing w:val="41"/>
        </w:rPr>
        <w:t xml:space="preserve"> </w:t>
      </w:r>
      <w:r>
        <w:t>разделе</w:t>
      </w:r>
      <w:r>
        <w:rPr>
          <w:spacing w:val="46"/>
        </w:rPr>
        <w:t xml:space="preserve"> </w:t>
      </w:r>
      <w:r>
        <w:t>«Планируемые</w:t>
      </w:r>
      <w:r>
        <w:rPr>
          <w:spacing w:val="40"/>
        </w:rPr>
        <w:t xml:space="preserve"> </w:t>
      </w:r>
      <w:r>
        <w:t>результаты</w:t>
      </w:r>
      <w:r>
        <w:rPr>
          <w:spacing w:val="-57"/>
        </w:rPr>
        <w:t xml:space="preserve"> </w:t>
      </w:r>
      <w:r>
        <w:t>освоения</w:t>
      </w:r>
      <w:r>
        <w:rPr>
          <w:spacing w:val="1"/>
        </w:rPr>
        <w:t xml:space="preserve"> </w:t>
      </w:r>
      <w:r>
        <w:t>учебного</w:t>
      </w:r>
      <w:r>
        <w:rPr>
          <w:spacing w:val="-1"/>
        </w:rPr>
        <w:t xml:space="preserve"> </w:t>
      </w:r>
      <w:r>
        <w:t>предмета на</w:t>
      </w:r>
      <w:r>
        <w:rPr>
          <w:spacing w:val="2"/>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rsidR="00764468" w:rsidRDefault="004B2496">
      <w:pPr>
        <w:pStyle w:val="a5"/>
        <w:jc w:val="left"/>
      </w:pPr>
      <w:r>
        <w:t>в</w:t>
      </w:r>
      <w:r>
        <w:rPr>
          <w:spacing w:val="39"/>
        </w:rPr>
        <w:t xml:space="preserve"> </w:t>
      </w:r>
      <w:r>
        <w:t>соотнесении</w:t>
      </w:r>
      <w:r>
        <w:rPr>
          <w:spacing w:val="40"/>
        </w:rPr>
        <w:t xml:space="preserve"> </w:t>
      </w:r>
      <w:r>
        <w:t>с</w:t>
      </w:r>
      <w:r>
        <w:rPr>
          <w:spacing w:val="40"/>
        </w:rPr>
        <w:t xml:space="preserve"> </w:t>
      </w:r>
      <w:r>
        <w:t>предметными</w:t>
      </w:r>
      <w:r>
        <w:rPr>
          <w:spacing w:val="40"/>
        </w:rPr>
        <w:t xml:space="preserve"> </w:t>
      </w:r>
      <w:r>
        <w:t>результатами</w:t>
      </w:r>
      <w:r>
        <w:rPr>
          <w:spacing w:val="43"/>
        </w:rPr>
        <w:t xml:space="preserve"> </w:t>
      </w:r>
      <w:r>
        <w:t>по</w:t>
      </w:r>
      <w:r>
        <w:rPr>
          <w:spacing w:val="40"/>
        </w:rPr>
        <w:t xml:space="preserve"> </w:t>
      </w:r>
      <w:r>
        <w:t>основным</w:t>
      </w:r>
      <w:r>
        <w:rPr>
          <w:spacing w:val="38"/>
        </w:rPr>
        <w:t xml:space="preserve"> </w:t>
      </w:r>
      <w:r>
        <w:t>разделам</w:t>
      </w:r>
      <w:r>
        <w:rPr>
          <w:spacing w:val="40"/>
        </w:rPr>
        <w:t xml:space="preserve"> </w:t>
      </w:r>
      <w:r>
        <w:t>и</w:t>
      </w:r>
      <w:r>
        <w:rPr>
          <w:spacing w:val="40"/>
        </w:rPr>
        <w:t xml:space="preserve"> </w:t>
      </w:r>
      <w:r>
        <w:t>темам</w:t>
      </w:r>
      <w:r>
        <w:rPr>
          <w:spacing w:val="44"/>
        </w:rPr>
        <w:t xml:space="preserve"> </w:t>
      </w:r>
      <w:r>
        <w:t>учебного</w:t>
      </w:r>
      <w:r>
        <w:rPr>
          <w:spacing w:val="-57"/>
        </w:rPr>
        <w:t xml:space="preserve"> </w:t>
      </w:r>
      <w:r>
        <w:t>содержания;</w:t>
      </w:r>
    </w:p>
    <w:p w:rsidR="00764468" w:rsidRDefault="004B2496">
      <w:pPr>
        <w:pStyle w:val="a5"/>
        <w:ind w:left="1041" w:firstLine="0"/>
        <w:jc w:val="left"/>
      </w:pPr>
      <w:r>
        <w:t>в</w:t>
      </w:r>
      <w:r>
        <w:rPr>
          <w:spacing w:val="-4"/>
        </w:rPr>
        <w:t xml:space="preserve"> </w:t>
      </w:r>
      <w:r>
        <w:t>разделе</w:t>
      </w:r>
      <w:r>
        <w:rPr>
          <w:spacing w:val="1"/>
        </w:rPr>
        <w:t xml:space="preserve"> </w:t>
      </w:r>
      <w:r>
        <w:t>«Основные</w:t>
      </w:r>
      <w:r>
        <w:rPr>
          <w:spacing w:val="-4"/>
        </w:rPr>
        <w:t xml:space="preserve"> </w:t>
      </w:r>
      <w:r>
        <w:t>виды</w:t>
      </w:r>
      <w:r>
        <w:rPr>
          <w:spacing w:val="-2"/>
        </w:rPr>
        <w:t xml:space="preserve"> </w:t>
      </w:r>
      <w:r>
        <w:t>деятельности»</w:t>
      </w:r>
      <w:r>
        <w:rPr>
          <w:spacing w:val="-10"/>
        </w:rPr>
        <w:t xml:space="preserve"> </w:t>
      </w:r>
      <w:r>
        <w:t>тематического</w:t>
      </w:r>
      <w:r>
        <w:rPr>
          <w:spacing w:val="-2"/>
        </w:rPr>
        <w:t xml:space="preserve"> </w:t>
      </w:r>
      <w:r>
        <w:t>планирования.</w:t>
      </w:r>
    </w:p>
    <w:p w:rsidR="00764468" w:rsidRDefault="004B2496">
      <w:pPr>
        <w:pStyle w:val="a5"/>
        <w:ind w:left="1041" w:firstLine="0"/>
        <w:jc w:val="left"/>
      </w:pPr>
      <w:r>
        <w:t>Описание</w:t>
      </w:r>
      <w:r>
        <w:rPr>
          <w:spacing w:val="19"/>
        </w:rPr>
        <w:t xml:space="preserve"> </w:t>
      </w:r>
      <w:r>
        <w:t>реализации</w:t>
      </w:r>
      <w:r>
        <w:rPr>
          <w:spacing w:val="78"/>
        </w:rPr>
        <w:t xml:space="preserve"> </w:t>
      </w:r>
      <w:r>
        <w:t>требований</w:t>
      </w:r>
      <w:r>
        <w:rPr>
          <w:spacing w:val="81"/>
        </w:rPr>
        <w:t xml:space="preserve"> </w:t>
      </w:r>
      <w:r>
        <w:t>формирования</w:t>
      </w:r>
      <w:r>
        <w:rPr>
          <w:spacing w:val="79"/>
        </w:rPr>
        <w:t xml:space="preserve"> </w:t>
      </w:r>
      <w:r>
        <w:t>УУД</w:t>
      </w:r>
      <w:r>
        <w:rPr>
          <w:spacing w:val="80"/>
        </w:rPr>
        <w:t xml:space="preserve"> </w:t>
      </w:r>
      <w:r>
        <w:t>в</w:t>
      </w:r>
      <w:r>
        <w:rPr>
          <w:spacing w:val="80"/>
        </w:rPr>
        <w:t xml:space="preserve"> </w:t>
      </w:r>
      <w:r>
        <w:t>предметных</w:t>
      </w:r>
      <w:r>
        <w:rPr>
          <w:spacing w:val="81"/>
        </w:rPr>
        <w:t xml:space="preserve"> </w:t>
      </w:r>
      <w:r>
        <w:t>результатах</w:t>
      </w:r>
      <w:r>
        <w:rPr>
          <w:spacing w:val="82"/>
        </w:rPr>
        <w:t xml:space="preserve"> </w:t>
      </w:r>
      <w:r>
        <w:t>и</w:t>
      </w:r>
    </w:p>
    <w:p w:rsidR="00764468" w:rsidRDefault="00764468">
      <w:pPr>
        <w:sectPr w:rsidR="00764468">
          <w:headerReference w:type="default" r:id="rId258"/>
          <w:footerReference w:type="default" r:id="rId259"/>
          <w:pgSz w:w="11910" w:h="16850"/>
          <w:pgMar w:top="820" w:right="500" w:bottom="1000" w:left="800" w:header="569" w:footer="813" w:gutter="0"/>
          <w:cols w:space="720"/>
        </w:sectPr>
      </w:pPr>
    </w:p>
    <w:p w:rsidR="00764468" w:rsidRDefault="004B2496">
      <w:pPr>
        <w:pStyle w:val="a5"/>
        <w:spacing w:before="9"/>
        <w:ind w:firstLine="0"/>
      </w:pPr>
      <w:r>
        <w:lastRenderedPageBreak/>
        <w:t>тематическом</w:t>
      </w:r>
      <w:r>
        <w:rPr>
          <w:spacing w:val="-4"/>
        </w:rPr>
        <w:t xml:space="preserve"> </w:t>
      </w:r>
      <w:r>
        <w:t>планировании</w:t>
      </w:r>
      <w:r>
        <w:rPr>
          <w:spacing w:val="-4"/>
        </w:rPr>
        <w:t xml:space="preserve"> </w:t>
      </w:r>
      <w:r>
        <w:t>по</w:t>
      </w:r>
      <w:r>
        <w:rPr>
          <w:spacing w:val="-2"/>
        </w:rPr>
        <w:t xml:space="preserve"> </w:t>
      </w:r>
      <w:r>
        <w:t>отдельным</w:t>
      </w:r>
      <w:r>
        <w:rPr>
          <w:spacing w:val="-4"/>
        </w:rPr>
        <w:t xml:space="preserve"> </w:t>
      </w:r>
      <w:r>
        <w:t>предметным</w:t>
      </w:r>
      <w:r>
        <w:rPr>
          <w:spacing w:val="-4"/>
        </w:rPr>
        <w:t xml:space="preserve"> </w:t>
      </w:r>
      <w:r>
        <w:t>областям.</w:t>
      </w:r>
    </w:p>
    <w:p w:rsidR="00764468" w:rsidRDefault="004B2496">
      <w:pPr>
        <w:pStyle w:val="a5"/>
        <w:ind w:left="1041" w:firstLine="0"/>
      </w:pPr>
      <w:r>
        <w:t>Русский</w:t>
      </w:r>
      <w:r>
        <w:rPr>
          <w:spacing w:val="-4"/>
        </w:rPr>
        <w:t xml:space="preserve"> </w:t>
      </w:r>
      <w:r>
        <w:t>язык</w:t>
      </w:r>
      <w:r>
        <w:rPr>
          <w:spacing w:val="-3"/>
        </w:rPr>
        <w:t xml:space="preserve"> </w:t>
      </w:r>
      <w:r>
        <w:t>и</w:t>
      </w:r>
      <w:r>
        <w:rPr>
          <w:spacing w:val="-3"/>
        </w:rPr>
        <w:t xml:space="preserve"> </w:t>
      </w:r>
      <w:r>
        <w:t>литература.</w:t>
      </w:r>
    </w:p>
    <w:p w:rsidR="00764468" w:rsidRDefault="004B2496">
      <w:pPr>
        <w:pStyle w:val="a5"/>
        <w:ind w:right="357"/>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базовые</w:t>
      </w:r>
      <w:r>
        <w:rPr>
          <w:spacing w:val="1"/>
        </w:rPr>
        <w:t xml:space="preserve"> </w:t>
      </w:r>
      <w:r>
        <w:t>логические</w:t>
      </w:r>
      <w:r>
        <w:rPr>
          <w:spacing w:val="-2"/>
        </w:rPr>
        <w:t xml:space="preserve"> </w:t>
      </w:r>
      <w:r>
        <w:t>действия:</w:t>
      </w:r>
    </w:p>
    <w:p w:rsidR="00764468" w:rsidRDefault="004B2496">
      <w:pPr>
        <w:pStyle w:val="a5"/>
        <w:spacing w:before="1"/>
        <w:ind w:right="349"/>
      </w:pPr>
      <w:r>
        <w:t>устанавливать существенный признак или основание для сравнения, классификации и</w:t>
      </w:r>
      <w:r>
        <w:rPr>
          <w:spacing w:val="1"/>
        </w:rPr>
        <w:t xml:space="preserve"> </w:t>
      </w:r>
      <w:r>
        <w:t>обобщения</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фактов</w:t>
      </w:r>
      <w:r>
        <w:rPr>
          <w:spacing w:val="1"/>
        </w:rPr>
        <w:t xml:space="preserve"> </w:t>
      </w:r>
      <w:r>
        <w:t>и</w:t>
      </w:r>
      <w:r>
        <w:rPr>
          <w:spacing w:val="1"/>
        </w:rPr>
        <w:t xml:space="preserve"> </w:t>
      </w:r>
      <w:r>
        <w:t>процессов,</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w:t>
      </w:r>
      <w:r>
        <w:rPr>
          <w:spacing w:val="1"/>
        </w:rPr>
        <w:t xml:space="preserve"> </w:t>
      </w:r>
      <w:r>
        <w:t>жанров;</w:t>
      </w:r>
      <w:r>
        <w:rPr>
          <w:spacing w:val="-57"/>
        </w:rPr>
        <w:t xml:space="preserve"> </w:t>
      </w:r>
      <w:r>
        <w:t>устанавливать основания для сравнения литературных героев, художественных произведений 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r>
        <w:rPr>
          <w:spacing w:val="1"/>
        </w:rPr>
        <w:t xml:space="preserve"> </w:t>
      </w:r>
      <w:r>
        <w:t>сопоставлять</w:t>
      </w:r>
      <w:r>
        <w:rPr>
          <w:spacing w:val="1"/>
        </w:rPr>
        <w:t xml:space="preserve"> </w:t>
      </w:r>
      <w:r>
        <w:t>текст</w:t>
      </w:r>
      <w:r>
        <w:rPr>
          <w:spacing w:val="1"/>
        </w:rPr>
        <w:t xml:space="preserve"> </w:t>
      </w:r>
      <w:r>
        <w:t>с</w:t>
      </w:r>
      <w:r>
        <w:rPr>
          <w:spacing w:val="1"/>
        </w:rPr>
        <w:t xml:space="preserve"> </w:t>
      </w:r>
      <w:r>
        <w:t>другими произведениями русской и зарубежной литературы, интерпретациями в различных</w:t>
      </w:r>
      <w:r>
        <w:rPr>
          <w:spacing w:val="1"/>
        </w:rPr>
        <w:t xml:space="preserve"> </w:t>
      </w:r>
      <w:r>
        <w:t>видах</w:t>
      </w:r>
      <w:r>
        <w:rPr>
          <w:spacing w:val="1"/>
        </w:rPr>
        <w:t xml:space="preserve"> </w:t>
      </w:r>
      <w:r>
        <w:t>искусств;</w:t>
      </w:r>
    </w:p>
    <w:p w:rsidR="00764468" w:rsidRDefault="004B2496">
      <w:pPr>
        <w:pStyle w:val="a5"/>
        <w:ind w:right="344"/>
      </w:pPr>
      <w:r>
        <w:t>выявлять закономерности и противоречия в языковых фактах, данных в наблюдении</w:t>
      </w:r>
      <w:r>
        <w:rPr>
          <w:spacing w:val="1"/>
        </w:rPr>
        <w:t xml:space="preserve"> </w:t>
      </w:r>
      <w:r>
        <w:t>(например,</w:t>
      </w:r>
      <w:r>
        <w:rPr>
          <w:spacing w:val="1"/>
        </w:rPr>
        <w:t xml:space="preserve"> </w:t>
      </w:r>
      <w:r>
        <w:t>традиционный</w:t>
      </w:r>
      <w:r>
        <w:rPr>
          <w:spacing w:val="1"/>
        </w:rPr>
        <w:t xml:space="preserve"> </w:t>
      </w:r>
      <w:r>
        <w:t>принцип</w:t>
      </w:r>
      <w:r>
        <w:rPr>
          <w:spacing w:val="1"/>
        </w:rPr>
        <w:t xml:space="preserve"> </w:t>
      </w:r>
      <w:r>
        <w:t>русской</w:t>
      </w:r>
      <w:r>
        <w:rPr>
          <w:spacing w:val="1"/>
        </w:rPr>
        <w:t xml:space="preserve"> </w:t>
      </w:r>
      <w:r>
        <w:t>орфографии</w:t>
      </w:r>
      <w:r>
        <w:rPr>
          <w:spacing w:val="1"/>
        </w:rPr>
        <w:t xml:space="preserve"> </w:t>
      </w:r>
      <w:r>
        <w:t>и</w:t>
      </w:r>
      <w:r>
        <w:rPr>
          <w:spacing w:val="1"/>
        </w:rPr>
        <w:t xml:space="preserve"> </w:t>
      </w:r>
      <w:r>
        <w:t>правописание</w:t>
      </w:r>
      <w:r>
        <w:rPr>
          <w:spacing w:val="1"/>
        </w:rPr>
        <w:t xml:space="preserve"> </w:t>
      </w:r>
      <w:r>
        <w:t>чередующихся</w:t>
      </w:r>
      <w:r>
        <w:rPr>
          <w:spacing w:val="1"/>
        </w:rPr>
        <w:t xml:space="preserve"> </w:t>
      </w:r>
      <w:r>
        <w:t>гласных и другие); при изучении литературных произведений, направлений, фактов историко-</w:t>
      </w:r>
      <w:r>
        <w:rPr>
          <w:spacing w:val="1"/>
        </w:rPr>
        <w:t xml:space="preserve"> </w:t>
      </w:r>
      <w:r>
        <w:t>литературного процесса; анализировать изменения (например, в лексическом составе русского</w:t>
      </w:r>
      <w:r>
        <w:rPr>
          <w:spacing w:val="1"/>
        </w:rPr>
        <w:t xml:space="preserve"> </w:t>
      </w:r>
      <w:r>
        <w:t>языка)</w:t>
      </w:r>
      <w:r>
        <w:rPr>
          <w:spacing w:val="1"/>
        </w:rPr>
        <w:t xml:space="preserve"> </w:t>
      </w:r>
      <w:r>
        <w:t>и</w:t>
      </w:r>
      <w:r>
        <w:rPr>
          <w:spacing w:val="1"/>
        </w:rPr>
        <w:t xml:space="preserve"> </w:t>
      </w:r>
      <w:r>
        <w:t>находить</w:t>
      </w:r>
      <w:r>
        <w:rPr>
          <w:spacing w:val="1"/>
        </w:rPr>
        <w:t xml:space="preserve"> </w:t>
      </w:r>
      <w:r>
        <w:t>закономерности;</w:t>
      </w:r>
      <w:r>
        <w:rPr>
          <w:spacing w:val="1"/>
        </w:rPr>
        <w:t xml:space="preserve"> </w:t>
      </w:r>
      <w:r>
        <w:t>формулировать</w:t>
      </w:r>
      <w:r>
        <w:rPr>
          <w:spacing w:val="1"/>
        </w:rPr>
        <w:t xml:space="preserve"> </w:t>
      </w:r>
      <w:r>
        <w:t>и</w:t>
      </w:r>
      <w:r>
        <w:rPr>
          <w:spacing w:val="1"/>
        </w:rPr>
        <w:t xml:space="preserve"> </w:t>
      </w:r>
      <w:r>
        <w:t>использовать</w:t>
      </w:r>
      <w:r>
        <w:rPr>
          <w:spacing w:val="1"/>
        </w:rPr>
        <w:t xml:space="preserve"> </w:t>
      </w:r>
      <w:r>
        <w:t>определения</w:t>
      </w:r>
      <w:r>
        <w:rPr>
          <w:spacing w:val="1"/>
        </w:rPr>
        <w:t xml:space="preserve"> </w:t>
      </w:r>
      <w:r>
        <w:t>понятий;</w:t>
      </w:r>
      <w:r>
        <w:rPr>
          <w:spacing w:val="1"/>
        </w:rPr>
        <w:t xml:space="preserve"> </w:t>
      </w:r>
      <w:r>
        <w:t>толковать</w:t>
      </w:r>
      <w:r>
        <w:rPr>
          <w:spacing w:val="1"/>
        </w:rPr>
        <w:t xml:space="preserve"> </w:t>
      </w:r>
      <w:r>
        <w:t>лексическое</w:t>
      </w:r>
      <w:r>
        <w:rPr>
          <w:spacing w:val="1"/>
        </w:rPr>
        <w:t xml:space="preserve"> </w:t>
      </w:r>
      <w:r>
        <w:t>значение</w:t>
      </w:r>
      <w:r>
        <w:rPr>
          <w:spacing w:val="1"/>
        </w:rPr>
        <w:t xml:space="preserve"> </w:t>
      </w:r>
      <w:r>
        <w:t>слова</w:t>
      </w:r>
      <w:r>
        <w:rPr>
          <w:spacing w:val="1"/>
        </w:rPr>
        <w:t xml:space="preserve"> </w:t>
      </w:r>
      <w:r>
        <w:t>путём</w:t>
      </w:r>
      <w:r>
        <w:rPr>
          <w:spacing w:val="1"/>
        </w:rPr>
        <w:t xml:space="preserve"> </w:t>
      </w:r>
      <w:r>
        <w:t>установления</w:t>
      </w:r>
      <w:r>
        <w:rPr>
          <w:spacing w:val="1"/>
        </w:rPr>
        <w:t xml:space="preserve"> </w:t>
      </w:r>
      <w:r>
        <w:t>родовых</w:t>
      </w:r>
      <w:r>
        <w:rPr>
          <w:spacing w:val="1"/>
        </w:rPr>
        <w:t xml:space="preserve"> </w:t>
      </w:r>
      <w:r>
        <w:t>и</w:t>
      </w:r>
      <w:r>
        <w:rPr>
          <w:spacing w:val="1"/>
        </w:rPr>
        <w:t xml:space="preserve"> </w:t>
      </w:r>
      <w:r>
        <w:t>видовых</w:t>
      </w:r>
      <w:r>
        <w:rPr>
          <w:spacing w:val="1"/>
        </w:rPr>
        <w:t xml:space="preserve"> </w:t>
      </w:r>
      <w:r>
        <w:t>смысловых</w:t>
      </w:r>
      <w:r>
        <w:rPr>
          <w:spacing w:val="-57"/>
        </w:rPr>
        <w:t xml:space="preserve"> </w:t>
      </w:r>
      <w:r>
        <w:t>компонентов,</w:t>
      </w:r>
      <w:r>
        <w:rPr>
          <w:spacing w:val="-1"/>
        </w:rPr>
        <w:t xml:space="preserve"> </w:t>
      </w:r>
      <w:r>
        <w:t>отражающих</w:t>
      </w:r>
      <w:r>
        <w:rPr>
          <w:spacing w:val="2"/>
        </w:rPr>
        <w:t xml:space="preserve"> </w:t>
      </w:r>
      <w:r>
        <w:t>основные</w:t>
      </w:r>
      <w:r>
        <w:rPr>
          <w:spacing w:val="-2"/>
        </w:rPr>
        <w:t xml:space="preserve"> </w:t>
      </w:r>
      <w:r>
        <w:t>родо-видовые</w:t>
      </w:r>
      <w:r>
        <w:rPr>
          <w:spacing w:val="-2"/>
        </w:rPr>
        <w:t xml:space="preserve"> </w:t>
      </w:r>
      <w:r>
        <w:t>признаки реалии;</w:t>
      </w:r>
    </w:p>
    <w:p w:rsidR="00764468" w:rsidRDefault="004B2496">
      <w:pPr>
        <w:pStyle w:val="a5"/>
        <w:ind w:right="351"/>
      </w:pPr>
      <w:r>
        <w:t>выражать</w:t>
      </w:r>
      <w:r>
        <w:rPr>
          <w:spacing w:val="1"/>
        </w:rPr>
        <w:t xml:space="preserve"> </w:t>
      </w:r>
      <w:r>
        <w:t>отношения,</w:t>
      </w:r>
      <w:r>
        <w:rPr>
          <w:spacing w:val="1"/>
        </w:rPr>
        <w:t xml:space="preserve"> </w:t>
      </w:r>
      <w:r>
        <w:t>зависимости,</w:t>
      </w:r>
      <w:r>
        <w:rPr>
          <w:spacing w:val="1"/>
        </w:rPr>
        <w:t xml:space="preserve"> </w:t>
      </w:r>
      <w:r>
        <w:t>правила,</w:t>
      </w:r>
      <w:r>
        <w:rPr>
          <w:spacing w:val="1"/>
        </w:rPr>
        <w:t xml:space="preserve"> </w:t>
      </w:r>
      <w:r>
        <w:t>закономерности</w:t>
      </w:r>
      <w:r>
        <w:rPr>
          <w:spacing w:val="1"/>
        </w:rPr>
        <w:t xml:space="preserve"> </w:t>
      </w:r>
      <w:r>
        <w:t>с</w:t>
      </w:r>
      <w:r>
        <w:rPr>
          <w:spacing w:val="1"/>
        </w:rPr>
        <w:t xml:space="preserve"> </w:t>
      </w:r>
      <w:r>
        <w:t>помощью</w:t>
      </w:r>
      <w:r>
        <w:rPr>
          <w:spacing w:val="61"/>
        </w:rPr>
        <w:t xml:space="preserve"> </w:t>
      </w:r>
      <w:r>
        <w:t>схем</w:t>
      </w:r>
      <w:r>
        <w:rPr>
          <w:spacing w:val="1"/>
        </w:rPr>
        <w:t xml:space="preserve"> </w:t>
      </w:r>
      <w:r>
        <w:t>(например,</w:t>
      </w:r>
      <w:r>
        <w:rPr>
          <w:spacing w:val="1"/>
        </w:rPr>
        <w:t xml:space="preserve"> </w:t>
      </w:r>
      <w:r>
        <w:t>схем</w:t>
      </w:r>
      <w:r>
        <w:rPr>
          <w:spacing w:val="1"/>
        </w:rPr>
        <w:t xml:space="preserve"> </w:t>
      </w:r>
      <w:r>
        <w:t>сложного</w:t>
      </w:r>
      <w:r>
        <w:rPr>
          <w:spacing w:val="1"/>
        </w:rPr>
        <w:t xml:space="preserve"> </w:t>
      </w:r>
      <w:r>
        <w:t>предложения</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связи);</w:t>
      </w:r>
      <w:r>
        <w:rPr>
          <w:spacing w:val="1"/>
        </w:rPr>
        <w:t xml:space="preserve"> </w:t>
      </w:r>
      <w:r>
        <w:t>графических</w:t>
      </w:r>
      <w:r>
        <w:rPr>
          <w:spacing w:val="1"/>
        </w:rPr>
        <w:t xml:space="preserve"> </w:t>
      </w:r>
      <w:r>
        <w:t>моделей</w:t>
      </w:r>
      <w:r>
        <w:rPr>
          <w:spacing w:val="1"/>
        </w:rPr>
        <w:t xml:space="preserve"> </w:t>
      </w:r>
      <w:r>
        <w:t>(например, при объяснении правописания гласных в корне слова, правописании «н» и «нн» в</w:t>
      </w:r>
      <w:r>
        <w:rPr>
          <w:spacing w:val="1"/>
        </w:rPr>
        <w:t xml:space="preserve"> </w:t>
      </w:r>
      <w:r>
        <w:t>словах</w:t>
      </w:r>
      <w:r>
        <w:rPr>
          <w:spacing w:val="1"/>
        </w:rPr>
        <w:t xml:space="preserve"> </w:t>
      </w:r>
      <w:r>
        <w:t>различных</w:t>
      </w:r>
      <w:r>
        <w:rPr>
          <w:spacing w:val="2"/>
        </w:rPr>
        <w:t xml:space="preserve"> </w:t>
      </w:r>
      <w:r>
        <w:t>частей речи) и</w:t>
      </w:r>
      <w:r>
        <w:rPr>
          <w:spacing w:val="-1"/>
        </w:rPr>
        <w:t xml:space="preserve"> </w:t>
      </w:r>
      <w:r>
        <w:t>другие;</w:t>
      </w:r>
    </w:p>
    <w:p w:rsidR="00764468" w:rsidRDefault="004B2496">
      <w:pPr>
        <w:pStyle w:val="a5"/>
        <w:ind w:right="356"/>
      </w:pPr>
      <w:r>
        <w:t>разрабатывать план решения языковой и речевой задачи с учётом анализа имеющихся</w:t>
      </w:r>
      <w:r>
        <w:rPr>
          <w:spacing w:val="1"/>
        </w:rPr>
        <w:t xml:space="preserve"> </w:t>
      </w:r>
      <w:r>
        <w:t>данных,</w:t>
      </w:r>
      <w:r>
        <w:rPr>
          <w:spacing w:val="-4"/>
        </w:rPr>
        <w:t xml:space="preserve"> </w:t>
      </w:r>
      <w:r>
        <w:t>представленных</w:t>
      </w:r>
      <w:r>
        <w:rPr>
          <w:spacing w:val="1"/>
        </w:rPr>
        <w:t xml:space="preserve"> </w:t>
      </w:r>
      <w:r>
        <w:t>в</w:t>
      </w:r>
      <w:r>
        <w:rPr>
          <w:spacing w:val="-2"/>
        </w:rPr>
        <w:t xml:space="preserve"> </w:t>
      </w:r>
      <w:r>
        <w:t>виде</w:t>
      </w:r>
      <w:r>
        <w:rPr>
          <w:spacing w:val="-1"/>
        </w:rPr>
        <w:t xml:space="preserve"> </w:t>
      </w:r>
      <w:r>
        <w:t>текста, таблицы,</w:t>
      </w:r>
      <w:r>
        <w:rPr>
          <w:spacing w:val="-1"/>
        </w:rPr>
        <w:t xml:space="preserve"> </w:t>
      </w:r>
      <w:r>
        <w:t>графики и</w:t>
      </w:r>
      <w:r>
        <w:rPr>
          <w:spacing w:val="-2"/>
        </w:rPr>
        <w:t xml:space="preserve"> </w:t>
      </w:r>
      <w:r>
        <w:t>другие;</w:t>
      </w:r>
    </w:p>
    <w:p w:rsidR="00764468" w:rsidRDefault="004B2496">
      <w:pPr>
        <w:pStyle w:val="a5"/>
        <w:ind w:right="350"/>
      </w:pPr>
      <w:r>
        <w:t>оценивать</w:t>
      </w:r>
      <w:r>
        <w:rPr>
          <w:spacing w:val="1"/>
        </w:rPr>
        <w:t xml:space="preserve"> </w:t>
      </w:r>
      <w:r>
        <w:t>соответствие</w:t>
      </w:r>
      <w:r>
        <w:rPr>
          <w:spacing w:val="1"/>
        </w:rPr>
        <w:t xml:space="preserve"> </w:t>
      </w:r>
      <w:r>
        <w:t>результатов</w:t>
      </w:r>
      <w:r>
        <w:rPr>
          <w:spacing w:val="1"/>
        </w:rPr>
        <w:t xml:space="preserve"> </w:t>
      </w:r>
      <w:r>
        <w:t>деятельности</w:t>
      </w:r>
      <w:r>
        <w:rPr>
          <w:spacing w:val="1"/>
        </w:rPr>
        <w:t xml:space="preserve"> </w:t>
      </w:r>
      <w:r>
        <w:t>её</w:t>
      </w:r>
      <w:r>
        <w:rPr>
          <w:spacing w:val="1"/>
        </w:rPr>
        <w:t xml:space="preserve"> </w:t>
      </w:r>
      <w:r>
        <w:t>целям;</w:t>
      </w:r>
      <w:r>
        <w:rPr>
          <w:spacing w:val="1"/>
        </w:rPr>
        <w:t xml:space="preserve"> </w:t>
      </w:r>
      <w:r>
        <w:t>различать</w:t>
      </w:r>
      <w:r>
        <w:rPr>
          <w:spacing w:val="1"/>
        </w:rPr>
        <w:t xml:space="preserve"> </w:t>
      </w:r>
      <w:r>
        <w:t>верные</w:t>
      </w:r>
      <w:r>
        <w:rPr>
          <w:spacing w:val="61"/>
        </w:rPr>
        <w:t xml:space="preserve"> </w:t>
      </w:r>
      <w:r>
        <w:t>и</w:t>
      </w:r>
      <w:r>
        <w:rPr>
          <w:spacing w:val="-57"/>
        </w:rPr>
        <w:t xml:space="preserve"> </w:t>
      </w:r>
      <w:r>
        <w:t>неверные</w:t>
      </w:r>
      <w:r>
        <w:rPr>
          <w:spacing w:val="-4"/>
        </w:rPr>
        <w:t xml:space="preserve"> </w:t>
      </w:r>
      <w:r>
        <w:t>суждения,</w:t>
      </w:r>
      <w:r>
        <w:rPr>
          <w:spacing w:val="1"/>
        </w:rPr>
        <w:t xml:space="preserve"> </w:t>
      </w:r>
      <w:r>
        <w:t>устанавливать противоречия</w:t>
      </w:r>
      <w:r>
        <w:rPr>
          <w:spacing w:val="-2"/>
        </w:rPr>
        <w:t xml:space="preserve"> </w:t>
      </w:r>
      <w:r>
        <w:t>в</w:t>
      </w:r>
      <w:r>
        <w:rPr>
          <w:spacing w:val="-2"/>
        </w:rPr>
        <w:t xml:space="preserve"> </w:t>
      </w:r>
      <w:r>
        <w:t>суждениях</w:t>
      </w:r>
      <w:r>
        <w:rPr>
          <w:spacing w:val="-2"/>
        </w:rPr>
        <w:t xml:space="preserve"> </w:t>
      </w:r>
      <w:r>
        <w:t>и</w:t>
      </w:r>
      <w:r>
        <w:rPr>
          <w:spacing w:val="-2"/>
        </w:rPr>
        <w:t xml:space="preserve"> </w:t>
      </w:r>
      <w:r>
        <w:t>корректировать текст;</w:t>
      </w:r>
    </w:p>
    <w:p w:rsidR="00764468" w:rsidRDefault="004B2496">
      <w:pPr>
        <w:pStyle w:val="a5"/>
        <w:ind w:right="358"/>
      </w:pPr>
      <w:r>
        <w:t>развивать</w:t>
      </w:r>
      <w:r>
        <w:rPr>
          <w:spacing w:val="1"/>
        </w:rPr>
        <w:t xml:space="preserve"> </w:t>
      </w:r>
      <w:r>
        <w:t>критическое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учётом</w:t>
      </w:r>
      <w:r>
        <w:rPr>
          <w:spacing w:val="1"/>
        </w:rPr>
        <w:t xml:space="preserve"> </w:t>
      </w:r>
      <w:r>
        <w:t>собственного</w:t>
      </w:r>
      <w:r>
        <w:rPr>
          <w:spacing w:val="-1"/>
        </w:rPr>
        <w:t xml:space="preserve"> </w:t>
      </w:r>
      <w:r>
        <w:t>речевого</w:t>
      </w:r>
      <w:r>
        <w:rPr>
          <w:spacing w:val="1"/>
        </w:rPr>
        <w:t xml:space="preserve"> </w:t>
      </w:r>
      <w:r>
        <w:t>и читательского опыта.</w:t>
      </w:r>
    </w:p>
    <w:p w:rsidR="00764468" w:rsidRDefault="004B2496">
      <w:pPr>
        <w:pStyle w:val="a5"/>
        <w:ind w:right="354"/>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заложенную</w:t>
      </w:r>
      <w:r>
        <w:rPr>
          <w:spacing w:val="1"/>
        </w:rPr>
        <w:t xml:space="preserve"> </w:t>
      </w:r>
      <w:r>
        <w:t>в</w:t>
      </w:r>
      <w:r>
        <w:rPr>
          <w:spacing w:val="1"/>
        </w:rPr>
        <w:t xml:space="preserve"> </w:t>
      </w:r>
      <w:r>
        <w:t>художественном</w:t>
      </w:r>
      <w:r>
        <w:rPr>
          <w:spacing w:val="-2"/>
        </w:rPr>
        <w:t xml:space="preserve"> </w:t>
      </w:r>
      <w:r>
        <w:t>произведении, рассматривать ее</w:t>
      </w:r>
      <w:r>
        <w:rPr>
          <w:spacing w:val="-1"/>
        </w:rPr>
        <w:t xml:space="preserve"> </w:t>
      </w:r>
      <w:r>
        <w:t>всесторонне;</w:t>
      </w:r>
    </w:p>
    <w:p w:rsidR="00764468" w:rsidRDefault="004B2496">
      <w:pPr>
        <w:pStyle w:val="a5"/>
        <w:ind w:right="346"/>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r>
        <w:rPr>
          <w:spacing w:val="1"/>
        </w:rPr>
        <w:t xml:space="preserve"> </w:t>
      </w:r>
      <w:r>
        <w:t>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57"/>
        </w:rPr>
        <w:t xml:space="preserve"> </w:t>
      </w:r>
      <w:r>
        <w:t>интерпретациями</w:t>
      </w:r>
      <w:r>
        <w:rPr>
          <w:spacing w:val="-1"/>
        </w:rPr>
        <w:t xml:space="preserve"> </w:t>
      </w:r>
      <w:r>
        <w:t>в</w:t>
      </w:r>
      <w:r>
        <w:rPr>
          <w:spacing w:val="-1"/>
        </w:rPr>
        <w:t xml:space="preserve"> </w:t>
      </w:r>
      <w:r>
        <w:t>различных</w:t>
      </w:r>
      <w:r>
        <w:rPr>
          <w:spacing w:val="2"/>
        </w:rPr>
        <w:t xml:space="preserve"> </w:t>
      </w:r>
      <w:r>
        <w:t>видах</w:t>
      </w:r>
      <w:r>
        <w:rPr>
          <w:spacing w:val="2"/>
        </w:rPr>
        <w:t xml:space="preserve"> </w:t>
      </w:r>
      <w:r>
        <w:t>искусств;</w:t>
      </w:r>
    </w:p>
    <w:p w:rsidR="00764468" w:rsidRDefault="004B2496">
      <w:pPr>
        <w:pStyle w:val="a5"/>
        <w:ind w:right="355"/>
      </w:pPr>
      <w:r>
        <w:t>выявлять закономерности и противоречия в рассматриваемых явлениях, в том числе при</w:t>
      </w:r>
      <w:r>
        <w:rPr>
          <w:spacing w:val="1"/>
        </w:rPr>
        <w:t xml:space="preserve"> </w:t>
      </w:r>
      <w:r>
        <w:t>изучении</w:t>
      </w:r>
      <w:r>
        <w:rPr>
          <w:spacing w:val="-5"/>
        </w:rPr>
        <w:t xml:space="preserve"> </w:t>
      </w:r>
      <w:r>
        <w:t>литературных</w:t>
      </w:r>
      <w:r>
        <w:rPr>
          <w:spacing w:val="-2"/>
        </w:rPr>
        <w:t xml:space="preserve"> </w:t>
      </w:r>
      <w:r>
        <w:t>произведений,</w:t>
      </w:r>
      <w:r>
        <w:rPr>
          <w:spacing w:val="-4"/>
        </w:rPr>
        <w:t xml:space="preserve"> </w:t>
      </w:r>
      <w:r>
        <w:t>направлений,</w:t>
      </w:r>
      <w:r>
        <w:rPr>
          <w:spacing w:val="-4"/>
        </w:rPr>
        <w:t xml:space="preserve"> </w:t>
      </w:r>
      <w:r>
        <w:t>фактов</w:t>
      </w:r>
      <w:r>
        <w:rPr>
          <w:spacing w:val="-4"/>
        </w:rPr>
        <w:t xml:space="preserve"> </w:t>
      </w:r>
      <w:r>
        <w:t>историко-литературного</w:t>
      </w:r>
      <w:r>
        <w:rPr>
          <w:spacing w:val="-4"/>
        </w:rPr>
        <w:t xml:space="preserve"> </w:t>
      </w:r>
      <w:r>
        <w:t>процесса.</w:t>
      </w:r>
    </w:p>
    <w:p w:rsidR="00764468" w:rsidRDefault="004B2496">
      <w:pPr>
        <w:pStyle w:val="a5"/>
        <w:ind w:right="357"/>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базовые</w:t>
      </w:r>
      <w:r>
        <w:rPr>
          <w:spacing w:val="1"/>
        </w:rPr>
        <w:t xml:space="preserve"> </w:t>
      </w:r>
      <w:r>
        <w:t>исследовательские</w:t>
      </w:r>
      <w:r>
        <w:rPr>
          <w:spacing w:val="-2"/>
        </w:rPr>
        <w:t xml:space="preserve"> </w:t>
      </w:r>
      <w:r>
        <w:t>действия:</w:t>
      </w:r>
    </w:p>
    <w:p w:rsidR="00764468" w:rsidRDefault="004B2496">
      <w:pPr>
        <w:pStyle w:val="a5"/>
        <w:ind w:right="352"/>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(например,</w:t>
      </w:r>
      <w:r>
        <w:rPr>
          <w:spacing w:val="1"/>
        </w:rPr>
        <w:t xml:space="preserve"> </w:t>
      </w:r>
      <w:r>
        <w:t>о</w:t>
      </w:r>
      <w:r>
        <w:rPr>
          <w:spacing w:val="1"/>
        </w:rPr>
        <w:t xml:space="preserve"> </w:t>
      </w:r>
      <w:r>
        <w:t>лексической</w:t>
      </w:r>
      <w:r>
        <w:rPr>
          <w:spacing w:val="1"/>
        </w:rPr>
        <w:t xml:space="preserve"> </w:t>
      </w:r>
      <w:r>
        <w:t>сочетаемости</w:t>
      </w:r>
      <w:r>
        <w:rPr>
          <w:spacing w:val="1"/>
        </w:rPr>
        <w:t xml:space="preserve"> </w:t>
      </w:r>
      <w:r>
        <w:t>слов,</w:t>
      </w:r>
      <w:r>
        <w:rPr>
          <w:spacing w:val="1"/>
        </w:rPr>
        <w:t xml:space="preserve"> </w:t>
      </w:r>
      <w:r>
        <w:t>об</w:t>
      </w:r>
      <w:r>
        <w:rPr>
          <w:spacing w:val="1"/>
        </w:rPr>
        <w:t xml:space="preserve"> </w:t>
      </w:r>
      <w:r>
        <w:t>особенности</w:t>
      </w:r>
      <w:r>
        <w:rPr>
          <w:spacing w:val="1"/>
        </w:rPr>
        <w:t xml:space="preserve"> </w:t>
      </w:r>
      <w:r>
        <w:t>употребления</w:t>
      </w:r>
      <w:r>
        <w:rPr>
          <w:spacing w:val="1"/>
        </w:rPr>
        <w:t xml:space="preserve"> </w:t>
      </w:r>
      <w:r>
        <w:t>стилистически</w:t>
      </w:r>
      <w:r>
        <w:rPr>
          <w:spacing w:val="1"/>
        </w:rPr>
        <w:t xml:space="preserve"> </w:t>
      </w:r>
      <w:r>
        <w:t>окрашенной</w:t>
      </w:r>
      <w:r>
        <w:rPr>
          <w:spacing w:val="1"/>
        </w:rPr>
        <w:t xml:space="preserve"> </w:t>
      </w:r>
      <w:r>
        <w:t>лексики</w:t>
      </w:r>
      <w:r>
        <w:rPr>
          <w:spacing w:val="60"/>
        </w:rPr>
        <w:t xml:space="preserve"> </w:t>
      </w:r>
      <w:r>
        <w:t>и</w:t>
      </w:r>
      <w:r>
        <w:rPr>
          <w:spacing w:val="1"/>
        </w:rPr>
        <w:t xml:space="preserve"> </w:t>
      </w:r>
      <w:r>
        <w:t>другие);</w:t>
      </w:r>
    </w:p>
    <w:p w:rsidR="00764468" w:rsidRDefault="004B2496">
      <w:pPr>
        <w:pStyle w:val="a5"/>
        <w:ind w:right="348"/>
      </w:pPr>
      <w:r>
        <w:t>выдвигать гипотезы (например, о целях использования изобразительно-выразительных</w:t>
      </w:r>
      <w:r>
        <w:rPr>
          <w:spacing w:val="1"/>
        </w:rPr>
        <w:t xml:space="preserve"> </w:t>
      </w:r>
      <w:r>
        <w:t>средств языка, о причинах изменений в лексическом составе русского языка, стилистических</w:t>
      </w:r>
      <w:r>
        <w:rPr>
          <w:spacing w:val="1"/>
        </w:rPr>
        <w:t xml:space="preserve"> </w:t>
      </w:r>
      <w:r>
        <w:t>изменений</w:t>
      </w:r>
      <w:r>
        <w:rPr>
          <w:spacing w:val="-1"/>
        </w:rPr>
        <w:t xml:space="preserve"> </w:t>
      </w:r>
      <w:r>
        <w:t>и другие),</w:t>
      </w:r>
      <w:r>
        <w:rPr>
          <w:spacing w:val="-1"/>
        </w:rPr>
        <w:t xml:space="preserve"> </w:t>
      </w:r>
      <w:r>
        <w:t>обосновывать, аргументировать</w:t>
      </w:r>
      <w:r>
        <w:rPr>
          <w:spacing w:val="1"/>
        </w:rPr>
        <w:t xml:space="preserve"> </w:t>
      </w:r>
      <w:r>
        <w:t>суждения;</w:t>
      </w:r>
    </w:p>
    <w:p w:rsidR="00764468" w:rsidRDefault="004B2496">
      <w:pPr>
        <w:pStyle w:val="a5"/>
        <w:ind w:right="354"/>
      </w:pPr>
      <w:r>
        <w:t>анализировать</w:t>
      </w:r>
      <w:r>
        <w:rPr>
          <w:spacing w:val="1"/>
        </w:rPr>
        <w:t xml:space="preserve"> </w:t>
      </w: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языковой</w:t>
      </w:r>
      <w:r>
        <w:rPr>
          <w:spacing w:val="1"/>
        </w:rPr>
        <w:t xml:space="preserve"> </w:t>
      </w:r>
      <w:r>
        <w:t>и</w:t>
      </w:r>
      <w:r>
        <w:rPr>
          <w:spacing w:val="1"/>
        </w:rPr>
        <w:t xml:space="preserve"> </w:t>
      </w:r>
      <w:r>
        <w:t>речевой</w:t>
      </w:r>
      <w:r>
        <w:rPr>
          <w:spacing w:val="1"/>
        </w:rPr>
        <w:t xml:space="preserve"> </w:t>
      </w:r>
      <w:r>
        <w:t>задачи,</w:t>
      </w:r>
      <w:r>
        <w:rPr>
          <w:spacing w:val="1"/>
        </w:rPr>
        <w:t xml:space="preserve"> </w:t>
      </w:r>
      <w:r>
        <w:t>критически</w:t>
      </w:r>
      <w:r>
        <w:rPr>
          <w:spacing w:val="-1"/>
        </w:rPr>
        <w:t xml:space="preserve"> </w:t>
      </w:r>
      <w:r>
        <w:t>оценивать</w:t>
      </w:r>
      <w:r>
        <w:rPr>
          <w:spacing w:val="-1"/>
        </w:rPr>
        <w:t xml:space="preserve"> </w:t>
      </w:r>
      <w:r>
        <w:t>их</w:t>
      </w:r>
      <w:r>
        <w:rPr>
          <w:spacing w:val="-1"/>
        </w:rPr>
        <w:t xml:space="preserve"> </w:t>
      </w:r>
      <w:r>
        <w:t>достоверность;</w:t>
      </w:r>
    </w:p>
    <w:p w:rsidR="00764468" w:rsidRDefault="004B2496">
      <w:pPr>
        <w:pStyle w:val="a5"/>
        <w:ind w:right="353"/>
      </w:pPr>
      <w:r>
        <w:t>уметь интегрировать знания из разных предметных областей (например, при подборе</w:t>
      </w:r>
      <w:r>
        <w:rPr>
          <w:spacing w:val="1"/>
        </w:rPr>
        <w:t xml:space="preserve"> </w:t>
      </w:r>
      <w:r>
        <w:t>примеров о роли русского языка как государственного языка Российской Федерации, средства</w:t>
      </w:r>
      <w:r>
        <w:rPr>
          <w:spacing w:val="1"/>
        </w:rPr>
        <w:t xml:space="preserve"> </w:t>
      </w:r>
      <w:r>
        <w:t>межнационального общения, национального языка русского народа, одного из мировых языков</w:t>
      </w:r>
      <w:r>
        <w:rPr>
          <w:spacing w:val="1"/>
        </w:rPr>
        <w:t xml:space="preserve"> </w:t>
      </w:r>
      <w:r>
        <w:t>и</w:t>
      </w:r>
      <w:r>
        <w:rPr>
          <w:spacing w:val="-1"/>
        </w:rPr>
        <w:t xml:space="preserve"> </w:t>
      </w:r>
      <w:r>
        <w:t>другие);</w:t>
      </w:r>
    </w:p>
    <w:p w:rsidR="00764468" w:rsidRDefault="004B2496">
      <w:pPr>
        <w:pStyle w:val="a5"/>
        <w:ind w:right="355"/>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практическую</w:t>
      </w:r>
      <w:r>
        <w:rPr>
          <w:spacing w:val="1"/>
        </w:rPr>
        <w:t xml:space="preserve"> </w:t>
      </w:r>
      <w:r>
        <w:t>область,</w:t>
      </w:r>
      <w:r>
        <w:rPr>
          <w:spacing w:val="1"/>
        </w:rPr>
        <w:t xml:space="preserve"> </w:t>
      </w:r>
      <w:r>
        <w:t>освоенные</w:t>
      </w:r>
      <w:r>
        <w:rPr>
          <w:spacing w:val="1"/>
        </w:rPr>
        <w:t xml:space="preserve"> </w:t>
      </w:r>
      <w:r>
        <w:t>средства</w:t>
      </w:r>
      <w:r>
        <w:rPr>
          <w:spacing w:val="1"/>
        </w:rPr>
        <w:t xml:space="preserve"> </w:t>
      </w:r>
      <w:r>
        <w:t>и</w:t>
      </w:r>
      <w:r>
        <w:rPr>
          <w:spacing w:val="1"/>
        </w:rPr>
        <w:t xml:space="preserve"> </w:t>
      </w:r>
      <w:r>
        <w:t>способы</w:t>
      </w:r>
      <w:r>
        <w:rPr>
          <w:spacing w:val="1"/>
        </w:rPr>
        <w:t xml:space="preserve"> </w:t>
      </w:r>
      <w:r>
        <w:t>действия</w:t>
      </w:r>
      <w:r>
        <w:rPr>
          <w:spacing w:val="1"/>
        </w:rPr>
        <w:t xml:space="preserve"> </w:t>
      </w:r>
      <w:r>
        <w:t>в</w:t>
      </w:r>
      <w:r>
        <w:rPr>
          <w:spacing w:val="1"/>
        </w:rPr>
        <w:t xml:space="preserve"> </w:t>
      </w:r>
      <w:r>
        <w:t>собственную</w:t>
      </w:r>
      <w:r>
        <w:rPr>
          <w:spacing w:val="1"/>
        </w:rPr>
        <w:t xml:space="preserve"> </w:t>
      </w:r>
      <w:r>
        <w:t>речевую</w:t>
      </w:r>
      <w:r>
        <w:rPr>
          <w:spacing w:val="1"/>
        </w:rPr>
        <w:t xml:space="preserve"> </w:t>
      </w:r>
      <w:r>
        <w:t>практику</w:t>
      </w:r>
      <w:r>
        <w:rPr>
          <w:spacing w:val="1"/>
        </w:rPr>
        <w:t xml:space="preserve"> </w:t>
      </w:r>
      <w:r>
        <w:t>(например,</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нормах</w:t>
      </w:r>
      <w:r>
        <w:rPr>
          <w:spacing w:val="1"/>
        </w:rPr>
        <w:t xml:space="preserve"> </w:t>
      </w:r>
      <w:r>
        <w:t>произношения</w:t>
      </w:r>
      <w:r>
        <w:rPr>
          <w:spacing w:val="1"/>
        </w:rPr>
        <w:t xml:space="preserve"> </w:t>
      </w:r>
      <w:r>
        <w:t>и</w:t>
      </w:r>
      <w:r>
        <w:rPr>
          <w:spacing w:val="1"/>
        </w:rPr>
        <w:t xml:space="preserve"> </w:t>
      </w:r>
      <w:r>
        <w:t>правописания,</w:t>
      </w:r>
      <w:r>
        <w:rPr>
          <w:spacing w:val="1"/>
        </w:rPr>
        <w:t xml:space="preserve"> </w:t>
      </w:r>
      <w:r>
        <w:t>лексических,</w:t>
      </w:r>
      <w:r>
        <w:rPr>
          <w:spacing w:val="1"/>
        </w:rPr>
        <w:t xml:space="preserve"> </w:t>
      </w:r>
      <w:r>
        <w:t>морфологических</w:t>
      </w:r>
      <w:r>
        <w:rPr>
          <w:spacing w:val="1"/>
        </w:rPr>
        <w:t xml:space="preserve"> </w:t>
      </w:r>
      <w:r>
        <w:t>и</w:t>
      </w:r>
      <w:r>
        <w:rPr>
          <w:spacing w:val="1"/>
        </w:rPr>
        <w:t xml:space="preserve"> </w:t>
      </w:r>
      <w:r>
        <w:t>других</w:t>
      </w:r>
      <w:r>
        <w:rPr>
          <w:spacing w:val="1"/>
        </w:rPr>
        <w:t xml:space="preserve"> </w:t>
      </w:r>
      <w:r>
        <w:t>нормах);</w:t>
      </w:r>
      <w:r>
        <w:rPr>
          <w:spacing w:val="1"/>
        </w:rPr>
        <w:t xml:space="preserve"> </w:t>
      </w:r>
      <w:r>
        <w:t>уметь</w:t>
      </w:r>
      <w:r>
        <w:rPr>
          <w:spacing w:val="1"/>
        </w:rPr>
        <w:t xml:space="preserve"> </w:t>
      </w:r>
      <w:r>
        <w:t>переносить</w:t>
      </w:r>
      <w:r>
        <w:rPr>
          <w:spacing w:val="53"/>
        </w:rPr>
        <w:t xml:space="preserve"> </w:t>
      </w:r>
      <w:r>
        <w:t>знания,</w:t>
      </w:r>
      <w:r>
        <w:rPr>
          <w:spacing w:val="54"/>
        </w:rPr>
        <w:t xml:space="preserve"> </w:t>
      </w:r>
      <w:r>
        <w:t>в</w:t>
      </w:r>
      <w:r>
        <w:rPr>
          <w:spacing w:val="49"/>
        </w:rPr>
        <w:t xml:space="preserve"> </w:t>
      </w:r>
      <w:r>
        <w:t>том</w:t>
      </w:r>
      <w:r>
        <w:rPr>
          <w:spacing w:val="54"/>
        </w:rPr>
        <w:t xml:space="preserve"> </w:t>
      </w:r>
      <w:r>
        <w:t>числе</w:t>
      </w:r>
      <w:r>
        <w:rPr>
          <w:spacing w:val="53"/>
        </w:rPr>
        <w:t xml:space="preserve"> </w:t>
      </w:r>
      <w:r>
        <w:t>полученные</w:t>
      </w:r>
      <w:r>
        <w:rPr>
          <w:spacing w:val="52"/>
        </w:rPr>
        <w:t xml:space="preserve"> </w:t>
      </w:r>
      <w:r>
        <w:t>в</w:t>
      </w:r>
      <w:r>
        <w:rPr>
          <w:spacing w:val="53"/>
        </w:rPr>
        <w:t xml:space="preserve"> </w:t>
      </w:r>
      <w:r>
        <w:t>результате</w:t>
      </w:r>
      <w:r>
        <w:rPr>
          <w:spacing w:val="53"/>
        </w:rPr>
        <w:t xml:space="preserve"> </w:t>
      </w:r>
      <w:r>
        <w:t>чтения</w:t>
      </w:r>
      <w:r>
        <w:rPr>
          <w:spacing w:val="51"/>
        </w:rPr>
        <w:t xml:space="preserve"> </w:t>
      </w:r>
      <w:r>
        <w:t>и</w:t>
      </w:r>
      <w:r>
        <w:rPr>
          <w:spacing w:val="55"/>
        </w:rPr>
        <w:t xml:space="preserve"> </w:t>
      </w:r>
      <w:r>
        <w:t>изучения</w:t>
      </w:r>
      <w:r>
        <w:rPr>
          <w:spacing w:val="55"/>
        </w:rPr>
        <w:t xml:space="preserve"> </w:t>
      </w:r>
      <w:r>
        <w:t>литературных</w:t>
      </w:r>
    </w:p>
    <w:p w:rsidR="00764468" w:rsidRDefault="00764468">
      <w:pPr>
        <w:sectPr w:rsidR="00764468">
          <w:headerReference w:type="default" r:id="rId260"/>
          <w:footerReference w:type="default" r:id="rId261"/>
          <w:pgSz w:w="11910" w:h="16850"/>
          <w:pgMar w:top="820" w:right="500" w:bottom="1000" w:left="800" w:header="569" w:footer="813" w:gutter="0"/>
          <w:cols w:space="720"/>
        </w:sectPr>
      </w:pPr>
    </w:p>
    <w:p w:rsidR="00764468" w:rsidRDefault="004B2496">
      <w:pPr>
        <w:pStyle w:val="a5"/>
        <w:spacing w:before="9"/>
        <w:ind w:firstLine="0"/>
      </w:pPr>
      <w:r>
        <w:lastRenderedPageBreak/>
        <w:t>произведений,</w:t>
      </w:r>
      <w:r>
        <w:rPr>
          <w:spacing w:val="-5"/>
        </w:rPr>
        <w:t xml:space="preserve"> </w:t>
      </w:r>
      <w:r>
        <w:t>в</w:t>
      </w:r>
      <w:r>
        <w:rPr>
          <w:spacing w:val="-5"/>
        </w:rPr>
        <w:t xml:space="preserve"> </w:t>
      </w:r>
      <w:r>
        <w:t>познавательную</w:t>
      </w:r>
      <w:r>
        <w:rPr>
          <w:spacing w:val="-4"/>
        </w:rPr>
        <w:t xml:space="preserve"> </w:t>
      </w:r>
      <w:r>
        <w:t>и</w:t>
      </w:r>
      <w:r>
        <w:rPr>
          <w:spacing w:val="-4"/>
        </w:rPr>
        <w:t xml:space="preserve"> </w:t>
      </w:r>
      <w:r>
        <w:t>практическую</w:t>
      </w:r>
      <w:r>
        <w:rPr>
          <w:spacing w:val="-2"/>
        </w:rPr>
        <w:t xml:space="preserve"> </w:t>
      </w:r>
      <w:r>
        <w:t>области</w:t>
      </w:r>
      <w:r>
        <w:rPr>
          <w:spacing w:val="-3"/>
        </w:rPr>
        <w:t xml:space="preserve"> </w:t>
      </w:r>
      <w:r>
        <w:t>жизнедеятельности;</w:t>
      </w:r>
    </w:p>
    <w:p w:rsidR="00764468" w:rsidRDefault="004B2496">
      <w:pPr>
        <w:pStyle w:val="a5"/>
        <w:ind w:right="352"/>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литературного</w:t>
      </w:r>
      <w:r>
        <w:rPr>
          <w:spacing w:val="1"/>
        </w:rPr>
        <w:t xml:space="preserve"> </w:t>
      </w:r>
      <w:r>
        <w:t>материала,</w:t>
      </w:r>
      <w:r>
        <w:rPr>
          <w:spacing w:val="1"/>
        </w:rPr>
        <w:t xml:space="preserve"> </w:t>
      </w:r>
      <w:r>
        <w:t>проявлять</w:t>
      </w:r>
      <w:r>
        <w:rPr>
          <w:spacing w:val="1"/>
        </w:rPr>
        <w:t xml:space="preserve"> </w:t>
      </w:r>
      <w:r>
        <w:t>устойчивый</w:t>
      </w:r>
      <w:r>
        <w:rPr>
          <w:spacing w:val="1"/>
        </w:rPr>
        <w:t xml:space="preserve"> </w:t>
      </w:r>
      <w:r>
        <w:t>интерес</w:t>
      </w:r>
      <w:r>
        <w:rPr>
          <w:spacing w:val="1"/>
        </w:rPr>
        <w:t xml:space="preserve"> </w:t>
      </w:r>
      <w:r>
        <w:t>к</w:t>
      </w:r>
      <w:r>
        <w:rPr>
          <w:spacing w:val="1"/>
        </w:rPr>
        <w:t xml:space="preserve"> </w:t>
      </w:r>
      <w:r>
        <w:t>чтению</w:t>
      </w:r>
      <w:r>
        <w:rPr>
          <w:spacing w:val="1"/>
        </w:rPr>
        <w:t xml:space="preserve"> </w:t>
      </w:r>
      <w:r>
        <w:t>как</w:t>
      </w:r>
      <w:r>
        <w:rPr>
          <w:spacing w:val="1"/>
        </w:rPr>
        <w:t xml:space="preserve"> </w:t>
      </w:r>
      <w:r>
        <w:t>средству</w:t>
      </w:r>
      <w:r>
        <w:rPr>
          <w:spacing w:val="1"/>
        </w:rPr>
        <w:t xml:space="preserve"> </w:t>
      </w:r>
      <w:r>
        <w:t>познания</w:t>
      </w:r>
      <w:r>
        <w:rPr>
          <w:spacing w:val="1"/>
        </w:rPr>
        <w:t xml:space="preserve"> </w:t>
      </w:r>
      <w:r>
        <w:t>отечественной</w:t>
      </w:r>
      <w:r>
        <w:rPr>
          <w:spacing w:val="-1"/>
        </w:rPr>
        <w:t xml:space="preserve"> </w:t>
      </w:r>
      <w:r>
        <w:t>и других</w:t>
      </w:r>
      <w:r>
        <w:rPr>
          <w:spacing w:val="2"/>
        </w:rPr>
        <w:t xml:space="preserve"> </w:t>
      </w:r>
      <w:r>
        <w:t>культур;</w:t>
      </w:r>
    </w:p>
    <w:p w:rsidR="00764468" w:rsidRDefault="004B2496">
      <w:pPr>
        <w:pStyle w:val="a5"/>
        <w:spacing w:before="1"/>
        <w:ind w:right="347"/>
      </w:pPr>
      <w:r>
        <w:t>владеть научным типом мышления, научной терминологией, ключевыми понятиями и</w:t>
      </w:r>
      <w:r>
        <w:rPr>
          <w:spacing w:val="1"/>
        </w:rPr>
        <w:t xml:space="preserve"> </w:t>
      </w:r>
      <w:r>
        <w:t>методами</w:t>
      </w:r>
      <w:r>
        <w:rPr>
          <w:spacing w:val="1"/>
        </w:rPr>
        <w:t xml:space="preserve"> </w:t>
      </w:r>
      <w:r>
        <w:t>современного</w:t>
      </w:r>
      <w:r>
        <w:rPr>
          <w:spacing w:val="1"/>
        </w:rPr>
        <w:t xml:space="preserve"> </w:t>
      </w:r>
      <w:r>
        <w:t>литературоведения;</w:t>
      </w:r>
      <w:r>
        <w:rPr>
          <w:spacing w:val="1"/>
        </w:rPr>
        <w:t xml:space="preserve"> </w:t>
      </w:r>
      <w:r>
        <w:t>определять</w:t>
      </w:r>
      <w:r>
        <w:rPr>
          <w:spacing w:val="1"/>
        </w:rPr>
        <w:t xml:space="preserve"> </w:t>
      </w:r>
      <w:r>
        <w:t>и</w:t>
      </w:r>
      <w:r>
        <w:rPr>
          <w:spacing w:val="1"/>
        </w:rPr>
        <w:t xml:space="preserve"> </w:t>
      </w:r>
      <w:r>
        <w:t>учитывать</w:t>
      </w:r>
      <w:r>
        <w:rPr>
          <w:spacing w:val="1"/>
        </w:rPr>
        <w:t xml:space="preserve"> </w:t>
      </w:r>
      <w:r>
        <w:t>историко-культурный</w:t>
      </w:r>
      <w:r>
        <w:rPr>
          <w:spacing w:val="1"/>
        </w:rPr>
        <w:t xml:space="preserve"> </w:t>
      </w:r>
      <w:r>
        <w:t>контекст</w:t>
      </w:r>
      <w:r>
        <w:rPr>
          <w:spacing w:val="-4"/>
        </w:rPr>
        <w:t xml:space="preserve"> </w:t>
      </w:r>
      <w:r>
        <w:t>и</w:t>
      </w:r>
      <w:r>
        <w:rPr>
          <w:spacing w:val="-2"/>
        </w:rPr>
        <w:t xml:space="preserve"> </w:t>
      </w:r>
      <w:r>
        <w:t>контекст</w:t>
      </w:r>
      <w:r>
        <w:rPr>
          <w:spacing w:val="-1"/>
        </w:rPr>
        <w:t xml:space="preserve"> </w:t>
      </w:r>
      <w:r>
        <w:t>творчества</w:t>
      </w:r>
      <w:r>
        <w:rPr>
          <w:spacing w:val="-3"/>
        </w:rPr>
        <w:t xml:space="preserve"> </w:t>
      </w:r>
      <w:r>
        <w:t>писателя</w:t>
      </w:r>
      <w:r>
        <w:rPr>
          <w:spacing w:val="-1"/>
        </w:rPr>
        <w:t xml:space="preserve"> </w:t>
      </w:r>
      <w:r>
        <w:t>в</w:t>
      </w:r>
      <w:r>
        <w:rPr>
          <w:spacing w:val="-3"/>
        </w:rPr>
        <w:t xml:space="preserve"> </w:t>
      </w:r>
      <w:r>
        <w:t>процессе</w:t>
      </w:r>
      <w:r>
        <w:rPr>
          <w:spacing w:val="-2"/>
        </w:rPr>
        <w:t xml:space="preserve"> </w:t>
      </w:r>
      <w:r>
        <w:t>анализа</w:t>
      </w:r>
      <w:r>
        <w:rPr>
          <w:spacing w:val="-3"/>
        </w:rPr>
        <w:t xml:space="preserve"> </w:t>
      </w:r>
      <w:r>
        <w:t>художественных</w:t>
      </w:r>
      <w:r>
        <w:rPr>
          <w:spacing w:val="-2"/>
        </w:rPr>
        <w:t xml:space="preserve"> </w:t>
      </w:r>
      <w:r>
        <w:t>произведений.</w:t>
      </w:r>
    </w:p>
    <w:p w:rsidR="00764468" w:rsidRDefault="004B2496">
      <w:pPr>
        <w:pStyle w:val="a5"/>
        <w:ind w:right="355"/>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работу</w:t>
      </w:r>
      <w:r>
        <w:rPr>
          <w:spacing w:val="1"/>
        </w:rPr>
        <w:t xml:space="preserve"> </w:t>
      </w:r>
      <w:r>
        <w:t>с</w:t>
      </w:r>
      <w:r>
        <w:rPr>
          <w:spacing w:val="-57"/>
        </w:rPr>
        <w:t xml:space="preserve"> </w:t>
      </w:r>
      <w:r>
        <w:t>информацией:</w:t>
      </w:r>
    </w:p>
    <w:p w:rsidR="00764468" w:rsidRDefault="004B2496">
      <w:pPr>
        <w:pStyle w:val="a5"/>
        <w:ind w:right="351"/>
      </w:pP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из</w:t>
      </w:r>
      <w:r>
        <w:rPr>
          <w:spacing w:val="1"/>
        </w:rPr>
        <w:t xml:space="preserve"> </w:t>
      </w:r>
      <w:r>
        <w:t>энциклопедий,</w:t>
      </w:r>
      <w:r>
        <w:rPr>
          <w:spacing w:val="1"/>
        </w:rPr>
        <w:t xml:space="preserve"> </w:t>
      </w:r>
      <w:r>
        <w:t>словарей,</w:t>
      </w:r>
      <w:r>
        <w:rPr>
          <w:spacing w:val="1"/>
        </w:rPr>
        <w:t xml:space="preserve"> </w:t>
      </w:r>
      <w:r>
        <w:t>справочников;</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государственных</w:t>
      </w:r>
      <w:r>
        <w:rPr>
          <w:spacing w:val="1"/>
        </w:rPr>
        <w:t xml:space="preserve"> </w:t>
      </w:r>
      <w:r>
        <w:t>электронных</w:t>
      </w:r>
      <w:r>
        <w:rPr>
          <w:spacing w:val="1"/>
        </w:rPr>
        <w:t xml:space="preserve"> </w:t>
      </w:r>
      <w:r>
        <w:t>ресурсов</w:t>
      </w:r>
      <w:r>
        <w:rPr>
          <w:spacing w:val="1"/>
        </w:rPr>
        <w:t xml:space="preserve"> </w:t>
      </w:r>
      <w:r>
        <w:t>учебного</w:t>
      </w:r>
      <w:r>
        <w:rPr>
          <w:spacing w:val="1"/>
        </w:rPr>
        <w:t xml:space="preserve"> </w:t>
      </w:r>
      <w:r>
        <w:t>назначения;</w:t>
      </w:r>
      <w:r>
        <w:rPr>
          <w:spacing w:val="1"/>
        </w:rPr>
        <w:t xml:space="preserve"> </w:t>
      </w:r>
      <w:r>
        <w:t>оценивать</w:t>
      </w:r>
      <w:r>
        <w:rPr>
          <w:spacing w:val="1"/>
        </w:rPr>
        <w:t xml:space="preserve"> </w:t>
      </w:r>
      <w:r>
        <w:t>достоверность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3"/>
        </w:rPr>
        <w:t xml:space="preserve"> </w:t>
      </w:r>
      <w:r>
        <w:t>и морально-этическим</w:t>
      </w:r>
      <w:r>
        <w:rPr>
          <w:spacing w:val="-1"/>
        </w:rPr>
        <w:t xml:space="preserve"> </w:t>
      </w:r>
      <w:r>
        <w:t>нормам;</w:t>
      </w:r>
    </w:p>
    <w:p w:rsidR="00764468" w:rsidRDefault="004B2496">
      <w:pPr>
        <w:pStyle w:val="a5"/>
        <w:ind w:right="348"/>
      </w:pPr>
      <w:r>
        <w:t>создавать тексты в различных форматах с учётом назначения информации и её целевой</w:t>
      </w:r>
      <w:r>
        <w:rPr>
          <w:spacing w:val="1"/>
        </w:rPr>
        <w:t xml:space="preserve"> </w:t>
      </w:r>
      <w:r>
        <w:t>аудитории,</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её</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(презентация,</w:t>
      </w:r>
      <w:r>
        <w:rPr>
          <w:spacing w:val="1"/>
        </w:rPr>
        <w:t xml:space="preserve"> </w:t>
      </w:r>
      <w:r>
        <w:t>таблица,</w:t>
      </w:r>
      <w:r>
        <w:rPr>
          <w:spacing w:val="-1"/>
        </w:rPr>
        <w:t xml:space="preserve"> </w:t>
      </w:r>
      <w:r>
        <w:t>схема</w:t>
      </w:r>
      <w:r>
        <w:rPr>
          <w:spacing w:val="-1"/>
        </w:rPr>
        <w:t xml:space="preserve"> </w:t>
      </w:r>
      <w:r>
        <w:t>и другие);</w:t>
      </w:r>
    </w:p>
    <w:p w:rsidR="00764468" w:rsidRDefault="004B2496">
      <w:pPr>
        <w:pStyle w:val="a5"/>
        <w:ind w:right="355"/>
      </w:pPr>
      <w:r>
        <w:t>владеть навыками защиты личной информации, соблюдать требования информационной</w:t>
      </w:r>
      <w:r>
        <w:rPr>
          <w:spacing w:val="1"/>
        </w:rPr>
        <w:t xml:space="preserve"> </w:t>
      </w:r>
      <w:r>
        <w:t>безопасности.</w:t>
      </w:r>
    </w:p>
    <w:p w:rsidR="00764468" w:rsidRDefault="004B2496">
      <w:pPr>
        <w:pStyle w:val="a5"/>
        <w:ind w:left="1041" w:right="354" w:firstLine="0"/>
      </w:pPr>
      <w:r>
        <w:t>Формирование универсальных учебных коммуникативных действий включает умения:</w:t>
      </w:r>
      <w:r>
        <w:rPr>
          <w:spacing w:val="1"/>
        </w:rPr>
        <w:t xml:space="preserve"> </w:t>
      </w:r>
      <w:r>
        <w:t>владеть</w:t>
      </w:r>
      <w:r>
        <w:rPr>
          <w:spacing w:val="6"/>
        </w:rPr>
        <w:t xml:space="preserve"> </w:t>
      </w:r>
      <w:r>
        <w:t>различными</w:t>
      </w:r>
      <w:r>
        <w:rPr>
          <w:spacing w:val="7"/>
        </w:rPr>
        <w:t xml:space="preserve"> </w:t>
      </w:r>
      <w:r>
        <w:t>видами</w:t>
      </w:r>
      <w:r>
        <w:rPr>
          <w:spacing w:val="6"/>
        </w:rPr>
        <w:t xml:space="preserve"> </w:t>
      </w:r>
      <w:r>
        <w:t>монолога</w:t>
      </w:r>
      <w:r>
        <w:rPr>
          <w:spacing w:val="5"/>
        </w:rPr>
        <w:t xml:space="preserve"> </w:t>
      </w:r>
      <w:r>
        <w:t>и</w:t>
      </w:r>
      <w:r>
        <w:rPr>
          <w:spacing w:val="7"/>
        </w:rPr>
        <w:t xml:space="preserve"> </w:t>
      </w:r>
      <w:r>
        <w:t>диалога,</w:t>
      </w:r>
      <w:r>
        <w:rPr>
          <w:spacing w:val="5"/>
        </w:rPr>
        <w:t xml:space="preserve"> </w:t>
      </w:r>
      <w:r>
        <w:t>формулировать</w:t>
      </w:r>
      <w:r>
        <w:rPr>
          <w:spacing w:val="7"/>
        </w:rPr>
        <w:t xml:space="preserve"> </w:t>
      </w:r>
      <w:r>
        <w:t>в</w:t>
      </w:r>
      <w:r>
        <w:rPr>
          <w:spacing w:val="8"/>
        </w:rPr>
        <w:t xml:space="preserve"> </w:t>
      </w:r>
      <w:r>
        <w:t>устной</w:t>
      </w:r>
      <w:r>
        <w:rPr>
          <w:spacing w:val="4"/>
        </w:rPr>
        <w:t xml:space="preserve"> </w:t>
      </w:r>
      <w:r>
        <w:t>и</w:t>
      </w:r>
      <w:r>
        <w:rPr>
          <w:spacing w:val="4"/>
        </w:rPr>
        <w:t xml:space="preserve"> </w:t>
      </w:r>
      <w:r>
        <w:t>письменной</w:t>
      </w:r>
    </w:p>
    <w:p w:rsidR="00764468" w:rsidRDefault="004B2496">
      <w:pPr>
        <w:pStyle w:val="a5"/>
        <w:ind w:right="348" w:firstLine="0"/>
      </w:pPr>
      <w:r>
        <w:t>форме суждения на социально-культурные, нравственно-этические, бытовые, учебные темы 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целью,</w:t>
      </w:r>
      <w:r>
        <w:rPr>
          <w:spacing w:val="1"/>
        </w:rPr>
        <w:t xml:space="preserve"> </w:t>
      </w:r>
      <w:r>
        <w:t>сферой</w:t>
      </w:r>
      <w:r>
        <w:rPr>
          <w:spacing w:val="1"/>
        </w:rPr>
        <w:t xml:space="preserve"> </w:t>
      </w:r>
      <w:r>
        <w:t>и</w:t>
      </w:r>
      <w:r>
        <w:rPr>
          <w:spacing w:val="1"/>
        </w:rPr>
        <w:t xml:space="preserve"> </w:t>
      </w:r>
      <w:r>
        <w:t>ситуацией</w:t>
      </w:r>
      <w:r>
        <w:rPr>
          <w:spacing w:val="1"/>
        </w:rPr>
        <w:t xml:space="preserve"> </w:t>
      </w:r>
      <w:r>
        <w:t>общения;</w:t>
      </w:r>
      <w:r>
        <w:rPr>
          <w:spacing w:val="1"/>
        </w:rPr>
        <w:t xml:space="preserve"> </w:t>
      </w:r>
      <w:r>
        <w:t>правильно,</w:t>
      </w:r>
      <w:r>
        <w:rPr>
          <w:spacing w:val="1"/>
        </w:rPr>
        <w:t xml:space="preserve"> </w:t>
      </w:r>
      <w:r>
        <w:t>логично,</w:t>
      </w:r>
      <w:r>
        <w:rPr>
          <w:spacing w:val="1"/>
        </w:rPr>
        <w:t xml:space="preserve"> </w:t>
      </w:r>
      <w:r>
        <w:t>аргументированно</w:t>
      </w:r>
      <w:r>
        <w:rPr>
          <w:spacing w:val="-1"/>
        </w:rPr>
        <w:t xml:space="preserve"> </w:t>
      </w:r>
      <w:r>
        <w:t>излагать</w:t>
      </w:r>
      <w:r>
        <w:rPr>
          <w:spacing w:val="1"/>
        </w:rPr>
        <w:t xml:space="preserve"> </w:t>
      </w:r>
      <w:r>
        <w:t>свою</w:t>
      </w:r>
      <w:r>
        <w:rPr>
          <w:spacing w:val="-2"/>
        </w:rPr>
        <w:t xml:space="preserve"> </w:t>
      </w:r>
      <w:r>
        <w:t>точку</w:t>
      </w:r>
      <w:r>
        <w:rPr>
          <w:spacing w:val="-5"/>
        </w:rPr>
        <w:t xml:space="preserve"> </w:t>
      </w:r>
      <w:r>
        <w:t>зрения</w:t>
      </w:r>
      <w:r>
        <w:rPr>
          <w:spacing w:val="3"/>
        </w:rPr>
        <w:t xml:space="preserve"> </w:t>
      </w:r>
      <w:r>
        <w:t>по поставленной</w:t>
      </w:r>
      <w:r>
        <w:rPr>
          <w:spacing w:val="-3"/>
        </w:rPr>
        <w:t xml:space="preserve"> </w:t>
      </w:r>
      <w:r>
        <w:t>проблеме;</w:t>
      </w:r>
    </w:p>
    <w:p w:rsidR="00764468" w:rsidRDefault="004B2496">
      <w:pPr>
        <w:pStyle w:val="a5"/>
        <w:ind w:right="356"/>
      </w:pPr>
      <w:r>
        <w:t>пользоваться</w:t>
      </w:r>
      <w:r>
        <w:rPr>
          <w:spacing w:val="1"/>
        </w:rPr>
        <w:t xml:space="preserve"> </w:t>
      </w:r>
      <w:r>
        <w:t>невербальными</w:t>
      </w:r>
      <w:r>
        <w:rPr>
          <w:spacing w:val="1"/>
        </w:rPr>
        <w:t xml:space="preserve"> </w:t>
      </w:r>
      <w:r>
        <w:t>средствами</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p>
    <w:p w:rsidR="00764468" w:rsidRDefault="004B2496">
      <w:pPr>
        <w:pStyle w:val="a5"/>
        <w:ind w:right="348"/>
      </w:pPr>
      <w:r>
        <w:t>аргументированно</w:t>
      </w:r>
      <w:r>
        <w:rPr>
          <w:spacing w:val="1"/>
        </w:rPr>
        <w:t xml:space="preserve"> </w:t>
      </w:r>
      <w:r>
        <w:t>вести</w:t>
      </w:r>
      <w:r>
        <w:rPr>
          <w:spacing w:val="1"/>
        </w:rPr>
        <w:t xml:space="preserve"> </w:t>
      </w:r>
      <w:r>
        <w:t>диалог,</w:t>
      </w:r>
      <w:r>
        <w:rPr>
          <w:spacing w:val="1"/>
        </w:rPr>
        <w:t xml:space="preserve"> </w:t>
      </w:r>
      <w:r>
        <w:t>уметь</w:t>
      </w:r>
      <w:r>
        <w:rPr>
          <w:spacing w:val="1"/>
        </w:rPr>
        <w:t xml:space="preserve"> </w:t>
      </w:r>
      <w:r>
        <w:t>смягчать</w:t>
      </w:r>
      <w:r>
        <w:rPr>
          <w:spacing w:val="1"/>
        </w:rPr>
        <w:t xml:space="preserve"> </w:t>
      </w:r>
      <w:r>
        <w:t>конфликтные</w:t>
      </w:r>
      <w:r>
        <w:rPr>
          <w:spacing w:val="1"/>
        </w:rPr>
        <w:t xml:space="preserve"> </w:t>
      </w:r>
      <w:r>
        <w:t>ситуации;</w:t>
      </w:r>
      <w:r>
        <w:rPr>
          <w:spacing w:val="1"/>
        </w:rPr>
        <w:t xml:space="preserve"> </w:t>
      </w:r>
      <w:r>
        <w:t>корректно</w:t>
      </w:r>
      <w:r>
        <w:rPr>
          <w:spacing w:val="1"/>
        </w:rPr>
        <w:t xml:space="preserve"> </w:t>
      </w:r>
      <w:r>
        <w:t>выражать своё отношение к суждениям собеседников, проявлять уважительное отношение к</w:t>
      </w:r>
      <w:r>
        <w:rPr>
          <w:spacing w:val="1"/>
        </w:rPr>
        <w:t xml:space="preserve"> </w:t>
      </w:r>
      <w:r>
        <w:t>оппоненту</w:t>
      </w:r>
      <w:r>
        <w:rPr>
          <w:spacing w:val="1"/>
        </w:rPr>
        <w:t xml:space="preserve"> </w:t>
      </w:r>
      <w:r>
        <w:t>и</w:t>
      </w:r>
      <w:r>
        <w:rPr>
          <w:spacing w:val="1"/>
        </w:rPr>
        <w:t xml:space="preserve"> </w:t>
      </w:r>
      <w:r>
        <w:t>в</w:t>
      </w:r>
      <w:r>
        <w:rPr>
          <w:spacing w:val="1"/>
        </w:rPr>
        <w:t xml:space="preserve"> </w:t>
      </w:r>
      <w:r>
        <w:t>корректной</w:t>
      </w:r>
      <w:r>
        <w:rPr>
          <w:spacing w:val="1"/>
        </w:rPr>
        <w:t xml:space="preserve"> </w:t>
      </w:r>
      <w:r>
        <w:t>форме</w:t>
      </w:r>
      <w:r>
        <w:rPr>
          <w:spacing w:val="1"/>
        </w:rPr>
        <w:t xml:space="preserve"> </w:t>
      </w:r>
      <w:r>
        <w:t>формулировать</w:t>
      </w:r>
      <w:r>
        <w:rPr>
          <w:spacing w:val="1"/>
        </w:rPr>
        <w:t xml:space="preserve"> </w:t>
      </w:r>
      <w:r>
        <w:t>свои</w:t>
      </w:r>
      <w:r>
        <w:rPr>
          <w:spacing w:val="1"/>
        </w:rPr>
        <w:t xml:space="preserve"> </w:t>
      </w:r>
      <w:r>
        <w:t>возражения,</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6"/>
        </w:rPr>
        <w:t xml:space="preserve"> </w:t>
      </w:r>
      <w:r>
        <w:t>обсуждаемой</w:t>
      </w:r>
      <w:r>
        <w:rPr>
          <w:spacing w:val="3"/>
        </w:rPr>
        <w:t xml:space="preserve"> </w:t>
      </w:r>
      <w:r>
        <w:t>темы;</w:t>
      </w:r>
    </w:p>
    <w:p w:rsidR="00764468" w:rsidRDefault="004B2496">
      <w:pPr>
        <w:pStyle w:val="a5"/>
        <w:ind w:right="351"/>
      </w:pPr>
      <w:r>
        <w:t>логично</w:t>
      </w:r>
      <w:r>
        <w:rPr>
          <w:spacing w:val="1"/>
        </w:rPr>
        <w:t xml:space="preserve"> </w:t>
      </w:r>
      <w:r>
        <w:t>и</w:t>
      </w:r>
      <w:r>
        <w:rPr>
          <w:spacing w:val="1"/>
        </w:rPr>
        <w:t xml:space="preserve"> </w:t>
      </w:r>
      <w:r>
        <w:t>корректно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культуры</w:t>
      </w:r>
      <w:r>
        <w:rPr>
          <w:spacing w:val="1"/>
        </w:rPr>
        <w:t xml:space="preserve"> </w:t>
      </w:r>
      <w:r>
        <w:t>речи</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самостоятельно выбирать формат публичного выступления и составлять устные и письменные</w:t>
      </w:r>
      <w:r>
        <w:rPr>
          <w:spacing w:val="1"/>
        </w:rPr>
        <w:t xml:space="preserve"> </w:t>
      </w:r>
      <w:r>
        <w:t>тексты</w:t>
      </w:r>
      <w:r>
        <w:rPr>
          <w:spacing w:val="-1"/>
        </w:rPr>
        <w:t xml:space="preserve"> </w:t>
      </w:r>
      <w:r>
        <w:t>с</w:t>
      </w:r>
      <w:r>
        <w:rPr>
          <w:spacing w:val="1"/>
        </w:rPr>
        <w:t xml:space="preserve"> </w:t>
      </w:r>
      <w:r>
        <w:t>учётом цели</w:t>
      </w:r>
      <w:r>
        <w:rPr>
          <w:spacing w:val="1"/>
        </w:rPr>
        <w:t xml:space="preserve"> </w:t>
      </w:r>
      <w:r>
        <w:t>и особенностей аудитории;</w:t>
      </w:r>
    </w:p>
    <w:p w:rsidR="00764468" w:rsidRDefault="004B2496">
      <w:pPr>
        <w:pStyle w:val="a5"/>
        <w:ind w:right="354"/>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иной</w:t>
      </w:r>
      <w:r>
        <w:rPr>
          <w:spacing w:val="1"/>
        </w:rPr>
        <w:t xml:space="preserve"> </w:t>
      </w:r>
      <w:r>
        <w:t>культуры, национальной и религиозной принадлежности на основе гуманистических ценностей,</w:t>
      </w:r>
      <w:r>
        <w:rPr>
          <w:spacing w:val="-58"/>
        </w:rPr>
        <w:t xml:space="preserve"> </w:t>
      </w:r>
      <w:r>
        <w:t>взаимопонимания</w:t>
      </w:r>
      <w:r>
        <w:rPr>
          <w:spacing w:val="-1"/>
        </w:rPr>
        <w:t xml:space="preserve"> </w:t>
      </w:r>
      <w:r>
        <w:t>между</w:t>
      </w:r>
      <w:r>
        <w:rPr>
          <w:spacing w:val="-3"/>
        </w:rPr>
        <w:t xml:space="preserve"> </w:t>
      </w:r>
      <w:r>
        <w:t>людьми разных</w:t>
      </w:r>
      <w:r>
        <w:rPr>
          <w:spacing w:val="-1"/>
        </w:rPr>
        <w:t xml:space="preserve"> </w:t>
      </w:r>
      <w:r>
        <w:t>культур;</w:t>
      </w:r>
    </w:p>
    <w:p w:rsidR="00764468" w:rsidRDefault="004B2496">
      <w:pPr>
        <w:pStyle w:val="a5"/>
        <w:ind w:right="353"/>
      </w:pPr>
      <w:r>
        <w:t>принимать цели совместной деятельности, организовывать, координировать действия по</w:t>
      </w:r>
      <w:r>
        <w:rPr>
          <w:spacing w:val="1"/>
        </w:rPr>
        <w:t xml:space="preserve"> </w:t>
      </w:r>
      <w:r>
        <w:t>их</w:t>
      </w:r>
      <w:r>
        <w:rPr>
          <w:spacing w:val="-2"/>
        </w:rPr>
        <w:t xml:space="preserve"> </w:t>
      </w:r>
      <w:r>
        <w:t>достижению;</w:t>
      </w:r>
    </w:p>
    <w:p w:rsidR="00764468" w:rsidRDefault="004B2496">
      <w:pPr>
        <w:pStyle w:val="a5"/>
        <w:ind w:right="355"/>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и</w:t>
      </w:r>
      <w:r>
        <w:rPr>
          <w:spacing w:val="1"/>
        </w:rPr>
        <w:t xml:space="preserve"> </w:t>
      </w:r>
      <w:r>
        <w:t>вклада</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1"/>
        </w:rPr>
        <w:t xml:space="preserve"> </w:t>
      </w:r>
      <w:r>
        <w:t>результат;</w:t>
      </w:r>
    </w:p>
    <w:p w:rsidR="00764468" w:rsidRDefault="004B2496">
      <w:pPr>
        <w:pStyle w:val="a5"/>
        <w:ind w:right="354"/>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людей</w:t>
      </w:r>
      <w:r>
        <w:rPr>
          <w:spacing w:val="1"/>
        </w:rPr>
        <w:t xml:space="preserve"> </w:t>
      </w:r>
      <w:r>
        <w:t>и</w:t>
      </w:r>
      <w:r>
        <w:rPr>
          <w:spacing w:val="1"/>
        </w:rPr>
        <w:t xml:space="preserve"> </w:t>
      </w:r>
      <w:r>
        <w:t>выражать</w:t>
      </w:r>
      <w:r>
        <w:rPr>
          <w:spacing w:val="1"/>
        </w:rPr>
        <w:t xml:space="preserve"> </w:t>
      </w:r>
      <w:r>
        <w:t>это</w:t>
      </w:r>
      <w:r>
        <w:rPr>
          <w:spacing w:val="1"/>
        </w:rPr>
        <w:t xml:space="preserve"> </w:t>
      </w:r>
      <w:r>
        <w:t>обобщение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p>
    <w:p w:rsidR="00764468" w:rsidRDefault="004B2496">
      <w:pPr>
        <w:pStyle w:val="a5"/>
        <w:ind w:right="354"/>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1"/>
        </w:rPr>
        <w:t xml:space="preserve"> </w:t>
      </w:r>
      <w:r>
        <w:t>значимости;</w:t>
      </w:r>
      <w:r>
        <w:rPr>
          <w:spacing w:val="1"/>
        </w:rPr>
        <w:t xml:space="preserve"> </w:t>
      </w:r>
      <w:r>
        <w:t>проявлять</w:t>
      </w:r>
      <w:r>
        <w:rPr>
          <w:spacing w:val="1"/>
        </w:rPr>
        <w:t xml:space="preserve"> </w:t>
      </w:r>
      <w:r>
        <w:t>творческие</w:t>
      </w:r>
      <w:r>
        <w:rPr>
          <w:spacing w:val="1"/>
        </w:rPr>
        <w:t xml:space="preserve"> </w:t>
      </w:r>
      <w:r>
        <w:t>способности</w:t>
      </w:r>
      <w:r>
        <w:rPr>
          <w:spacing w:val="1"/>
        </w:rPr>
        <w:t xml:space="preserve"> </w:t>
      </w:r>
      <w:r>
        <w:t>и</w:t>
      </w:r>
      <w:r>
        <w:rPr>
          <w:spacing w:val="1"/>
        </w:rPr>
        <w:t xml:space="preserve"> </w:t>
      </w:r>
      <w:r>
        <w:t>воображение,</w:t>
      </w:r>
      <w:r>
        <w:rPr>
          <w:spacing w:val="1"/>
        </w:rPr>
        <w:t xml:space="preserve"> </w:t>
      </w:r>
      <w:r>
        <w:t>быть</w:t>
      </w:r>
      <w:r>
        <w:rPr>
          <w:spacing w:val="1"/>
        </w:rPr>
        <w:t xml:space="preserve"> </w:t>
      </w:r>
      <w:r>
        <w:t>инициативным;</w:t>
      </w:r>
    </w:p>
    <w:p w:rsidR="00764468" w:rsidRDefault="004B2496">
      <w:pPr>
        <w:pStyle w:val="a5"/>
        <w:ind w:right="357"/>
      </w:pPr>
      <w:r>
        <w:t>участвовать в дискуссии на литературные темы, в коллективном диалоге, разрабатывать</w:t>
      </w:r>
      <w:r>
        <w:rPr>
          <w:spacing w:val="1"/>
        </w:rPr>
        <w:t xml:space="preserve"> </w:t>
      </w:r>
      <w:r>
        <w:t>индивидуальный</w:t>
      </w:r>
      <w:r>
        <w:rPr>
          <w:spacing w:val="-1"/>
        </w:rPr>
        <w:t xml:space="preserve"> </w:t>
      </w:r>
      <w:r>
        <w:t>и (или) коллективный</w:t>
      </w:r>
      <w:r>
        <w:rPr>
          <w:spacing w:val="2"/>
        </w:rPr>
        <w:t xml:space="preserve"> </w:t>
      </w:r>
      <w:r>
        <w:t>учебный проект.</w:t>
      </w:r>
    </w:p>
    <w:p w:rsidR="00764468" w:rsidRDefault="004B2496">
      <w:pPr>
        <w:pStyle w:val="a5"/>
        <w:ind w:left="1041" w:right="347" w:firstLine="0"/>
      </w:pPr>
      <w:r>
        <w:t>Формирование универсальных учебных регулятивных действий включает умения:</w:t>
      </w:r>
      <w:r>
        <w:rPr>
          <w:spacing w:val="1"/>
        </w:rPr>
        <w:t xml:space="preserve"> </w:t>
      </w:r>
      <w:r>
        <w:t>самостоятельно</w:t>
      </w:r>
      <w:r>
        <w:rPr>
          <w:spacing w:val="25"/>
        </w:rPr>
        <w:t xml:space="preserve"> </w:t>
      </w:r>
      <w:r>
        <w:t>составлять</w:t>
      </w:r>
      <w:r>
        <w:rPr>
          <w:spacing w:val="25"/>
        </w:rPr>
        <w:t xml:space="preserve"> </w:t>
      </w:r>
      <w:r>
        <w:t>план</w:t>
      </w:r>
      <w:r>
        <w:rPr>
          <w:spacing w:val="26"/>
        </w:rPr>
        <w:t xml:space="preserve"> </w:t>
      </w:r>
      <w:r>
        <w:t>действий</w:t>
      </w:r>
      <w:r>
        <w:rPr>
          <w:spacing w:val="26"/>
        </w:rPr>
        <w:t xml:space="preserve"> </w:t>
      </w:r>
      <w:r>
        <w:t>при</w:t>
      </w:r>
      <w:r>
        <w:rPr>
          <w:spacing w:val="26"/>
        </w:rPr>
        <w:t xml:space="preserve"> </w:t>
      </w:r>
      <w:r>
        <w:t>анализе</w:t>
      </w:r>
      <w:r>
        <w:rPr>
          <w:spacing w:val="24"/>
        </w:rPr>
        <w:t xml:space="preserve"> </w:t>
      </w:r>
      <w:r>
        <w:t>и</w:t>
      </w:r>
      <w:r>
        <w:rPr>
          <w:spacing w:val="26"/>
        </w:rPr>
        <w:t xml:space="preserve"> </w:t>
      </w:r>
      <w:r>
        <w:t>создании</w:t>
      </w:r>
      <w:r>
        <w:rPr>
          <w:spacing w:val="26"/>
        </w:rPr>
        <w:t xml:space="preserve"> </w:t>
      </w:r>
      <w:r>
        <w:t>текста,</w:t>
      </w:r>
      <w:r>
        <w:rPr>
          <w:spacing w:val="33"/>
        </w:rPr>
        <w:t xml:space="preserve"> </w:t>
      </w:r>
      <w:r>
        <w:t>вносить</w:t>
      </w:r>
    </w:p>
    <w:p w:rsidR="00764468" w:rsidRDefault="004B2496">
      <w:pPr>
        <w:pStyle w:val="a5"/>
        <w:ind w:firstLine="0"/>
      </w:pPr>
      <w:r>
        <w:t>необходимые</w:t>
      </w:r>
      <w:r>
        <w:rPr>
          <w:spacing w:val="-5"/>
        </w:rPr>
        <w:t xml:space="preserve"> </w:t>
      </w:r>
      <w:r>
        <w:t>коррективы;</w:t>
      </w:r>
    </w:p>
    <w:p w:rsidR="00764468" w:rsidRDefault="004B2496">
      <w:pPr>
        <w:pStyle w:val="a5"/>
        <w:ind w:right="357"/>
      </w:pPr>
      <w:r>
        <w:t>оценивать</w:t>
      </w:r>
      <w:r>
        <w:rPr>
          <w:spacing w:val="1"/>
        </w:rPr>
        <w:t xml:space="preserve"> </w:t>
      </w:r>
      <w:r>
        <w:t>приобретённый</w:t>
      </w:r>
      <w:r>
        <w:rPr>
          <w:spacing w:val="1"/>
        </w:rPr>
        <w:t xml:space="preserve"> </w:t>
      </w:r>
      <w:r>
        <w:t>опыт,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речевой;</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собственную</w:t>
      </w:r>
      <w:r>
        <w:rPr>
          <w:spacing w:val="-2"/>
        </w:rPr>
        <w:t xml:space="preserve"> </w:t>
      </w:r>
      <w:r>
        <w:t>работу:</w:t>
      </w:r>
      <w:r>
        <w:rPr>
          <w:spacing w:val="-1"/>
        </w:rPr>
        <w:t xml:space="preserve"> </w:t>
      </w:r>
      <w:r>
        <w:t>меру</w:t>
      </w:r>
      <w:r>
        <w:rPr>
          <w:spacing w:val="-4"/>
        </w:rPr>
        <w:t xml:space="preserve"> </w:t>
      </w:r>
      <w:r>
        <w:t>самостоятельности,</w:t>
      </w:r>
      <w:r>
        <w:rPr>
          <w:spacing w:val="-4"/>
        </w:rPr>
        <w:t xml:space="preserve"> </w:t>
      </w:r>
      <w:r>
        <w:t>затруднения,</w:t>
      </w:r>
      <w:r>
        <w:rPr>
          <w:spacing w:val="-1"/>
        </w:rPr>
        <w:t xml:space="preserve"> </w:t>
      </w:r>
      <w:r>
        <w:t>дефициты,</w:t>
      </w:r>
      <w:r>
        <w:rPr>
          <w:spacing w:val="-1"/>
        </w:rPr>
        <w:t xml:space="preserve"> </w:t>
      </w:r>
      <w:r>
        <w:t>ошибки</w:t>
      </w:r>
      <w:r>
        <w:rPr>
          <w:spacing w:val="-3"/>
        </w:rPr>
        <w:t xml:space="preserve"> </w:t>
      </w:r>
      <w:r>
        <w:t>и</w:t>
      </w:r>
      <w:r>
        <w:rPr>
          <w:spacing w:val="-1"/>
        </w:rPr>
        <w:t xml:space="preserve"> </w:t>
      </w:r>
      <w:r>
        <w:t>другие;</w:t>
      </w:r>
    </w:p>
    <w:p w:rsidR="00764468" w:rsidRDefault="004B2496">
      <w:pPr>
        <w:pStyle w:val="a5"/>
        <w:ind w:right="349"/>
      </w:pPr>
      <w:r>
        <w:t>осуществлять речевую рефлексию (выявлять коммуникативные неудачи и их причины,</w:t>
      </w:r>
      <w:r>
        <w:rPr>
          <w:spacing w:val="1"/>
        </w:rPr>
        <w:t xml:space="preserve"> </w:t>
      </w:r>
      <w:r>
        <w:t>уметь предупреждать их), давать оценку приобретённому речевому опыту и корректировать</w:t>
      </w:r>
      <w:r>
        <w:rPr>
          <w:spacing w:val="1"/>
        </w:rPr>
        <w:t xml:space="preserve"> </w:t>
      </w:r>
      <w:r>
        <w:t>собственную</w:t>
      </w:r>
      <w:r>
        <w:rPr>
          <w:spacing w:val="-1"/>
        </w:rPr>
        <w:t xml:space="preserve"> </w:t>
      </w:r>
      <w:r>
        <w:t>речь с</w:t>
      </w:r>
      <w:r>
        <w:rPr>
          <w:spacing w:val="3"/>
        </w:rPr>
        <w:t xml:space="preserve"> </w:t>
      </w:r>
      <w:r>
        <w:t>учётом целей</w:t>
      </w:r>
      <w:r>
        <w:rPr>
          <w:spacing w:val="-1"/>
        </w:rPr>
        <w:t xml:space="preserve"> </w:t>
      </w:r>
      <w:r>
        <w:t>и</w:t>
      </w:r>
      <w:r>
        <w:rPr>
          <w:spacing w:val="3"/>
        </w:rPr>
        <w:t xml:space="preserve"> </w:t>
      </w:r>
      <w:r>
        <w:t>условий общения;</w:t>
      </w:r>
    </w:p>
    <w:p w:rsidR="00764468" w:rsidRDefault="00764468">
      <w:pPr>
        <w:sectPr w:rsidR="00764468">
          <w:headerReference w:type="default" r:id="rId262"/>
          <w:footerReference w:type="default" r:id="rId263"/>
          <w:pgSz w:w="11910" w:h="16850"/>
          <w:pgMar w:top="820" w:right="500" w:bottom="1000" w:left="800" w:header="569" w:footer="813" w:gutter="0"/>
          <w:cols w:space="720"/>
        </w:sectPr>
      </w:pPr>
    </w:p>
    <w:p w:rsidR="00764468" w:rsidRDefault="004B2496">
      <w:pPr>
        <w:pStyle w:val="a5"/>
        <w:spacing w:before="9"/>
        <w:ind w:right="355"/>
      </w:pPr>
      <w:r>
        <w:lastRenderedPageBreak/>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изображённым</w:t>
      </w:r>
      <w:r>
        <w:rPr>
          <w:spacing w:val="1"/>
        </w:rPr>
        <w:t xml:space="preserve"> </w:t>
      </w:r>
      <w:r>
        <w:t>в</w:t>
      </w:r>
      <w:r>
        <w:rPr>
          <w:spacing w:val="1"/>
        </w:rPr>
        <w:t xml:space="preserve"> </w:t>
      </w:r>
      <w:r>
        <w:t>художественной</w:t>
      </w:r>
      <w:r>
        <w:rPr>
          <w:spacing w:val="1"/>
        </w:rPr>
        <w:t xml:space="preserve"> </w:t>
      </w:r>
      <w:r>
        <w:t>литературе;</w:t>
      </w:r>
      <w:r>
        <w:rPr>
          <w:spacing w:val="-1"/>
        </w:rPr>
        <w:t xml:space="preserve"> </w:t>
      </w:r>
      <w:r>
        <w:t>оценивать</w:t>
      </w:r>
      <w:r>
        <w:rPr>
          <w:spacing w:val="1"/>
        </w:rPr>
        <w:t xml:space="preserve"> </w:t>
      </w:r>
      <w:r>
        <w:t>приобретенный</w:t>
      </w:r>
      <w:r>
        <w:rPr>
          <w:spacing w:val="-1"/>
        </w:rPr>
        <w:t xml:space="preserve"> </w:t>
      </w:r>
      <w:r>
        <w:t>опыт с</w:t>
      </w:r>
      <w:r>
        <w:rPr>
          <w:spacing w:val="-5"/>
        </w:rPr>
        <w:t xml:space="preserve"> </w:t>
      </w:r>
      <w:r>
        <w:t>учетом</w:t>
      </w:r>
      <w:r>
        <w:rPr>
          <w:spacing w:val="-1"/>
        </w:rPr>
        <w:t xml:space="preserve"> </w:t>
      </w:r>
      <w:r>
        <w:t>литературных</w:t>
      </w:r>
      <w:r>
        <w:rPr>
          <w:spacing w:val="1"/>
        </w:rPr>
        <w:t xml:space="preserve"> </w:t>
      </w:r>
      <w:r>
        <w:t>знаний;</w:t>
      </w:r>
    </w:p>
    <w:p w:rsidR="00764468" w:rsidRDefault="004B2496">
      <w:pPr>
        <w:pStyle w:val="a5"/>
        <w:ind w:right="349"/>
      </w:pPr>
      <w:r>
        <w:t>осознавать</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литературе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культуры;</w:t>
      </w:r>
      <w:r>
        <w:rPr>
          <w:spacing w:val="1"/>
        </w:rPr>
        <w:t xml:space="preserve"> </w:t>
      </w:r>
      <w:r>
        <w:t>выявлять</w:t>
      </w:r>
      <w:r>
        <w:rPr>
          <w:spacing w:val="1"/>
        </w:rPr>
        <w:t xml:space="preserve"> </w:t>
      </w:r>
      <w:r>
        <w:t>взаимосвязи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w:t>
      </w:r>
      <w:r>
        <w:rPr>
          <w:spacing w:val="1"/>
        </w:rPr>
        <w:t xml:space="preserve"> </w:t>
      </w:r>
      <w:r>
        <w:t>нравственным</w:t>
      </w:r>
      <w:r>
        <w:rPr>
          <w:spacing w:val="-3"/>
        </w:rPr>
        <w:t xml:space="preserve"> </w:t>
      </w:r>
      <w:r>
        <w:t>развитием</w:t>
      </w:r>
      <w:r>
        <w:rPr>
          <w:spacing w:val="-1"/>
        </w:rPr>
        <w:t xml:space="preserve"> </w:t>
      </w:r>
      <w:r>
        <w:t>личности;</w:t>
      </w:r>
    </w:p>
    <w:p w:rsidR="00764468" w:rsidRDefault="004B2496">
      <w:pPr>
        <w:pStyle w:val="a5"/>
        <w:spacing w:before="1"/>
        <w:ind w:right="354"/>
      </w:pPr>
      <w:r>
        <w:t>принимать мотивы и аргументы других при анализе результатов деятельности, в том</w:t>
      </w:r>
      <w:r>
        <w:rPr>
          <w:spacing w:val="1"/>
        </w:rPr>
        <w:t xml:space="preserve"> </w:t>
      </w:r>
      <w:r>
        <w:t>числе в процессе чтения художественной литературы и обсуждения литературных героев и</w:t>
      </w:r>
      <w:r>
        <w:rPr>
          <w:spacing w:val="1"/>
        </w:rPr>
        <w:t xml:space="preserve"> </w:t>
      </w:r>
      <w:r>
        <w:t>проблем,</w:t>
      </w:r>
      <w:r>
        <w:rPr>
          <w:spacing w:val="-1"/>
        </w:rPr>
        <w:t xml:space="preserve"> </w:t>
      </w:r>
      <w:r>
        <w:t>поставленных в</w:t>
      </w:r>
      <w:r>
        <w:rPr>
          <w:spacing w:val="-1"/>
        </w:rPr>
        <w:t xml:space="preserve"> </w:t>
      </w:r>
      <w:r>
        <w:t>художественных произведениях.</w:t>
      </w:r>
    </w:p>
    <w:p w:rsidR="00764468" w:rsidRDefault="004B2496">
      <w:pPr>
        <w:pStyle w:val="a5"/>
        <w:spacing w:line="275" w:lineRule="exact"/>
        <w:ind w:left="1041" w:firstLine="0"/>
      </w:pPr>
      <w:r>
        <w:t>Иностранный</w:t>
      </w:r>
      <w:r>
        <w:rPr>
          <w:spacing w:val="-3"/>
        </w:rPr>
        <w:t xml:space="preserve"> </w:t>
      </w:r>
      <w:r>
        <w:t>язык.</w:t>
      </w:r>
    </w:p>
    <w:p w:rsidR="00764468" w:rsidRDefault="004B2496">
      <w:pPr>
        <w:pStyle w:val="a5"/>
        <w:jc w:val="left"/>
      </w:pPr>
      <w:r>
        <w:t>Формирование</w:t>
      </w:r>
      <w:r>
        <w:rPr>
          <w:spacing w:val="18"/>
        </w:rPr>
        <w:t xml:space="preserve"> </w:t>
      </w:r>
      <w:r>
        <w:t>универсальных</w:t>
      </w:r>
      <w:r>
        <w:rPr>
          <w:spacing w:val="21"/>
        </w:rPr>
        <w:t xml:space="preserve"> </w:t>
      </w:r>
      <w:r>
        <w:t>учебных</w:t>
      </w:r>
      <w:r>
        <w:rPr>
          <w:spacing w:val="19"/>
        </w:rPr>
        <w:t xml:space="preserve"> </w:t>
      </w:r>
      <w:r>
        <w:t>познавательных</w:t>
      </w:r>
      <w:r>
        <w:rPr>
          <w:spacing w:val="19"/>
        </w:rPr>
        <w:t xml:space="preserve"> </w:t>
      </w:r>
      <w:r>
        <w:t>действий</w:t>
      </w:r>
      <w:r>
        <w:rPr>
          <w:spacing w:val="16"/>
        </w:rPr>
        <w:t xml:space="preserve"> </w:t>
      </w:r>
      <w:r>
        <w:t>включает</w:t>
      </w:r>
      <w:r>
        <w:rPr>
          <w:spacing w:val="18"/>
        </w:rPr>
        <w:t xml:space="preserve"> </w:t>
      </w:r>
      <w:r>
        <w:t>базовые</w:t>
      </w:r>
      <w:r>
        <w:rPr>
          <w:spacing w:val="-57"/>
        </w:rPr>
        <w:t xml:space="preserve"> </w:t>
      </w:r>
      <w:r>
        <w:t>логические</w:t>
      </w:r>
      <w:r>
        <w:rPr>
          <w:spacing w:val="-2"/>
        </w:rPr>
        <w:t xml:space="preserve"> </w:t>
      </w:r>
      <w:r>
        <w:t>и исследовательские</w:t>
      </w:r>
      <w:r>
        <w:rPr>
          <w:spacing w:val="-1"/>
        </w:rPr>
        <w:t xml:space="preserve"> </w:t>
      </w:r>
      <w:r>
        <w:t>действия:</w:t>
      </w:r>
    </w:p>
    <w:p w:rsidR="00764468" w:rsidRDefault="004B2496">
      <w:pPr>
        <w:pStyle w:val="a5"/>
        <w:jc w:val="left"/>
      </w:pPr>
      <w:r>
        <w:t>анализировать,</w:t>
      </w:r>
      <w:r>
        <w:rPr>
          <w:spacing w:val="12"/>
        </w:rPr>
        <w:t xml:space="preserve"> </w:t>
      </w:r>
      <w:r>
        <w:t>устанавливать</w:t>
      </w:r>
      <w:r>
        <w:rPr>
          <w:spacing w:val="12"/>
        </w:rPr>
        <w:t xml:space="preserve"> </w:t>
      </w:r>
      <w:r>
        <w:t>аналогии</w:t>
      </w:r>
      <w:r>
        <w:rPr>
          <w:spacing w:val="12"/>
        </w:rPr>
        <w:t xml:space="preserve"> </w:t>
      </w:r>
      <w:r>
        <w:t>между</w:t>
      </w:r>
      <w:r>
        <w:rPr>
          <w:spacing w:val="8"/>
        </w:rPr>
        <w:t xml:space="preserve"> </w:t>
      </w:r>
      <w:r>
        <w:t>способами</w:t>
      </w:r>
      <w:r>
        <w:rPr>
          <w:spacing w:val="13"/>
        </w:rPr>
        <w:t xml:space="preserve"> </w:t>
      </w:r>
      <w:r>
        <w:t>выражения</w:t>
      </w:r>
      <w:r>
        <w:rPr>
          <w:spacing w:val="11"/>
        </w:rPr>
        <w:t xml:space="preserve"> </w:t>
      </w:r>
      <w:r>
        <w:t>мысли</w:t>
      </w:r>
      <w:r>
        <w:rPr>
          <w:spacing w:val="14"/>
        </w:rPr>
        <w:t xml:space="preserve"> </w:t>
      </w:r>
      <w:r>
        <w:t>средствами</w:t>
      </w:r>
      <w:r>
        <w:rPr>
          <w:spacing w:val="-57"/>
        </w:rPr>
        <w:t xml:space="preserve"> </w:t>
      </w:r>
      <w:r>
        <w:t>иностранного</w:t>
      </w:r>
      <w:r>
        <w:rPr>
          <w:spacing w:val="-4"/>
        </w:rPr>
        <w:t xml:space="preserve"> </w:t>
      </w:r>
      <w:r>
        <w:t>и родного языков;</w:t>
      </w:r>
    </w:p>
    <w:p w:rsidR="00764468" w:rsidRDefault="004B2496">
      <w:pPr>
        <w:pStyle w:val="a5"/>
        <w:jc w:val="left"/>
      </w:pPr>
      <w:r>
        <w:t>распознавать</w:t>
      </w:r>
      <w:r>
        <w:rPr>
          <w:spacing w:val="24"/>
        </w:rPr>
        <w:t xml:space="preserve"> </w:t>
      </w:r>
      <w:r>
        <w:t>свойства</w:t>
      </w:r>
      <w:r>
        <w:rPr>
          <w:spacing w:val="22"/>
        </w:rPr>
        <w:t xml:space="preserve"> </w:t>
      </w:r>
      <w:r>
        <w:t>и</w:t>
      </w:r>
      <w:r>
        <w:rPr>
          <w:spacing w:val="25"/>
        </w:rPr>
        <w:t xml:space="preserve"> </w:t>
      </w:r>
      <w:r>
        <w:t>признаки</w:t>
      </w:r>
      <w:r>
        <w:rPr>
          <w:spacing w:val="24"/>
        </w:rPr>
        <w:t xml:space="preserve"> </w:t>
      </w:r>
      <w:r>
        <w:t>языковых</w:t>
      </w:r>
      <w:r>
        <w:rPr>
          <w:spacing w:val="24"/>
        </w:rPr>
        <w:t xml:space="preserve"> </w:t>
      </w:r>
      <w:r>
        <w:t>единиц</w:t>
      </w:r>
      <w:r>
        <w:rPr>
          <w:spacing w:val="22"/>
        </w:rPr>
        <w:t xml:space="preserve"> </w:t>
      </w:r>
      <w:r>
        <w:t>и</w:t>
      </w:r>
      <w:r>
        <w:rPr>
          <w:spacing w:val="24"/>
        </w:rPr>
        <w:t xml:space="preserve"> </w:t>
      </w:r>
      <w:r>
        <w:t>языковых</w:t>
      </w:r>
      <w:r>
        <w:rPr>
          <w:spacing w:val="25"/>
        </w:rPr>
        <w:t xml:space="preserve"> </w:t>
      </w:r>
      <w:r>
        <w:t>явлений</w:t>
      </w:r>
      <w:r>
        <w:rPr>
          <w:spacing w:val="22"/>
        </w:rPr>
        <w:t xml:space="preserve"> </w:t>
      </w:r>
      <w:r>
        <w:t>иностранного</w:t>
      </w:r>
      <w:r>
        <w:rPr>
          <w:spacing w:val="-57"/>
        </w:rPr>
        <w:t xml:space="preserve"> </w:t>
      </w:r>
      <w:r>
        <w:t>языка;</w:t>
      </w:r>
      <w:r>
        <w:rPr>
          <w:spacing w:val="-1"/>
        </w:rPr>
        <w:t xml:space="preserve"> </w:t>
      </w:r>
      <w:r>
        <w:t>сравнивать, классифицировать</w:t>
      </w:r>
      <w:r>
        <w:rPr>
          <w:spacing w:val="1"/>
        </w:rPr>
        <w:t xml:space="preserve"> </w:t>
      </w:r>
      <w:r>
        <w:t>и обобщать</w:t>
      </w:r>
      <w:r>
        <w:rPr>
          <w:spacing w:val="1"/>
        </w:rPr>
        <w:t xml:space="preserve"> </w:t>
      </w:r>
      <w:r>
        <w:t>их;</w:t>
      </w:r>
    </w:p>
    <w:p w:rsidR="00764468" w:rsidRDefault="004B2496">
      <w:pPr>
        <w:pStyle w:val="a5"/>
        <w:ind w:right="355"/>
        <w:jc w:val="left"/>
      </w:pPr>
      <w:r>
        <w:t>выявлять</w:t>
      </w:r>
      <w:r>
        <w:rPr>
          <w:spacing w:val="9"/>
        </w:rPr>
        <w:t xml:space="preserve"> </w:t>
      </w:r>
      <w:r>
        <w:t>признаки</w:t>
      </w:r>
      <w:r>
        <w:rPr>
          <w:spacing w:val="7"/>
        </w:rPr>
        <w:t xml:space="preserve"> </w:t>
      </w:r>
      <w:r>
        <w:t>и</w:t>
      </w:r>
      <w:r>
        <w:rPr>
          <w:spacing w:val="7"/>
        </w:rPr>
        <w:t xml:space="preserve"> </w:t>
      </w:r>
      <w:r>
        <w:t>свойства</w:t>
      </w:r>
      <w:r>
        <w:rPr>
          <w:spacing w:val="8"/>
        </w:rPr>
        <w:t xml:space="preserve"> </w:t>
      </w:r>
      <w:r>
        <w:t>языковых</w:t>
      </w:r>
      <w:r>
        <w:rPr>
          <w:spacing w:val="10"/>
        </w:rPr>
        <w:t xml:space="preserve"> </w:t>
      </w:r>
      <w:r>
        <w:t>единиц</w:t>
      </w:r>
      <w:r>
        <w:rPr>
          <w:spacing w:val="7"/>
        </w:rPr>
        <w:t xml:space="preserve"> </w:t>
      </w:r>
      <w:r>
        <w:t>и</w:t>
      </w:r>
      <w:r>
        <w:rPr>
          <w:spacing w:val="9"/>
        </w:rPr>
        <w:t xml:space="preserve"> </w:t>
      </w:r>
      <w:r>
        <w:t>языковых</w:t>
      </w:r>
      <w:r>
        <w:rPr>
          <w:spacing w:val="10"/>
        </w:rPr>
        <w:t xml:space="preserve"> </w:t>
      </w:r>
      <w:r>
        <w:t>явлений</w:t>
      </w:r>
      <w:r>
        <w:rPr>
          <w:spacing w:val="7"/>
        </w:rPr>
        <w:t xml:space="preserve"> </w:t>
      </w:r>
      <w:r>
        <w:t>иностранного</w:t>
      </w:r>
      <w:r>
        <w:rPr>
          <w:spacing w:val="-57"/>
        </w:rPr>
        <w:t xml:space="preserve"> </w:t>
      </w:r>
      <w:r>
        <w:t>языка</w:t>
      </w:r>
      <w:r>
        <w:rPr>
          <w:spacing w:val="-1"/>
        </w:rPr>
        <w:t xml:space="preserve"> </w:t>
      </w:r>
      <w:r>
        <w:t>(например, грамматических</w:t>
      </w:r>
      <w:r>
        <w:rPr>
          <w:spacing w:val="1"/>
        </w:rPr>
        <w:t xml:space="preserve"> </w:t>
      </w:r>
      <w:r>
        <w:t>конструкции и</w:t>
      </w:r>
      <w:r>
        <w:rPr>
          <w:spacing w:val="-1"/>
        </w:rPr>
        <w:t xml:space="preserve"> </w:t>
      </w:r>
      <w:r>
        <w:t>их</w:t>
      </w:r>
      <w:r>
        <w:rPr>
          <w:spacing w:val="-1"/>
        </w:rPr>
        <w:t xml:space="preserve"> </w:t>
      </w:r>
      <w:r>
        <w:t>функций);</w:t>
      </w:r>
    </w:p>
    <w:p w:rsidR="00764468" w:rsidRDefault="004B2496">
      <w:pPr>
        <w:pStyle w:val="a5"/>
        <w:ind w:left="1041" w:firstLine="0"/>
        <w:jc w:val="left"/>
      </w:pPr>
      <w:r>
        <w:t>сравнивать</w:t>
      </w:r>
      <w:r>
        <w:rPr>
          <w:spacing w:val="22"/>
        </w:rPr>
        <w:t xml:space="preserve"> </w:t>
      </w:r>
      <w:r>
        <w:t>разные</w:t>
      </w:r>
      <w:r>
        <w:rPr>
          <w:spacing w:val="20"/>
        </w:rPr>
        <w:t xml:space="preserve"> </w:t>
      </w:r>
      <w:r>
        <w:t>типы</w:t>
      </w:r>
      <w:r>
        <w:rPr>
          <w:spacing w:val="21"/>
        </w:rPr>
        <w:t xml:space="preserve"> </w:t>
      </w:r>
      <w:r>
        <w:t>и</w:t>
      </w:r>
      <w:r>
        <w:rPr>
          <w:spacing w:val="21"/>
        </w:rPr>
        <w:t xml:space="preserve"> </w:t>
      </w:r>
      <w:r>
        <w:t>жанры</w:t>
      </w:r>
      <w:r>
        <w:rPr>
          <w:spacing w:val="23"/>
        </w:rPr>
        <w:t xml:space="preserve"> </w:t>
      </w:r>
      <w:r>
        <w:t>устных</w:t>
      </w:r>
      <w:r>
        <w:rPr>
          <w:spacing w:val="23"/>
        </w:rPr>
        <w:t xml:space="preserve"> </w:t>
      </w:r>
      <w:r>
        <w:t>и</w:t>
      </w:r>
      <w:r>
        <w:rPr>
          <w:spacing w:val="22"/>
        </w:rPr>
        <w:t xml:space="preserve"> </w:t>
      </w:r>
      <w:r>
        <w:t>письменных</w:t>
      </w:r>
      <w:r>
        <w:rPr>
          <w:spacing w:val="22"/>
        </w:rPr>
        <w:t xml:space="preserve"> </w:t>
      </w:r>
      <w:r>
        <w:t>высказываний</w:t>
      </w:r>
      <w:r>
        <w:rPr>
          <w:spacing w:val="22"/>
        </w:rPr>
        <w:t xml:space="preserve"> </w:t>
      </w:r>
      <w:r>
        <w:t>на</w:t>
      </w:r>
      <w:r>
        <w:rPr>
          <w:spacing w:val="20"/>
        </w:rPr>
        <w:t xml:space="preserve"> </w:t>
      </w:r>
      <w:r>
        <w:t>иностранном</w:t>
      </w:r>
    </w:p>
    <w:p w:rsidR="00764468" w:rsidRDefault="00764468">
      <w:pPr>
        <w:sectPr w:rsidR="00764468">
          <w:headerReference w:type="default" r:id="rId264"/>
          <w:footerReference w:type="default" r:id="rId265"/>
          <w:pgSz w:w="11910" w:h="16850"/>
          <w:pgMar w:top="820" w:right="500" w:bottom="1000" w:left="800" w:header="569" w:footer="813" w:gutter="0"/>
          <w:cols w:space="720"/>
        </w:sectPr>
      </w:pPr>
    </w:p>
    <w:p w:rsidR="00764468" w:rsidRDefault="004B2496">
      <w:pPr>
        <w:pStyle w:val="a5"/>
        <w:ind w:firstLine="0"/>
        <w:jc w:val="left"/>
      </w:pPr>
      <w:r>
        <w:lastRenderedPageBreak/>
        <w:t>языке;</w:t>
      </w:r>
    </w:p>
    <w:p w:rsidR="00764468" w:rsidRDefault="004B2496">
      <w:pPr>
        <w:pStyle w:val="a5"/>
        <w:spacing w:before="11"/>
        <w:ind w:left="0" w:firstLine="0"/>
        <w:jc w:val="left"/>
        <w:rPr>
          <w:sz w:val="23"/>
        </w:rPr>
      </w:pPr>
      <w:r>
        <w:br w:type="column"/>
      </w:r>
    </w:p>
    <w:p w:rsidR="00764468" w:rsidRDefault="004B2496">
      <w:pPr>
        <w:pStyle w:val="a5"/>
        <w:ind w:left="11" w:firstLine="0"/>
        <w:jc w:val="left"/>
      </w:pPr>
      <w:r>
        <w:t>различать</w:t>
      </w:r>
      <w:r>
        <w:rPr>
          <w:spacing w:val="-1"/>
        </w:rPr>
        <w:t xml:space="preserve"> </w:t>
      </w:r>
      <w:r>
        <w:t>в</w:t>
      </w:r>
      <w:r>
        <w:rPr>
          <w:spacing w:val="-3"/>
        </w:rPr>
        <w:t xml:space="preserve"> </w:t>
      </w:r>
      <w:r>
        <w:t>иноязычном</w:t>
      </w:r>
      <w:r>
        <w:rPr>
          <w:spacing w:val="-1"/>
        </w:rPr>
        <w:t xml:space="preserve"> </w:t>
      </w:r>
      <w:r>
        <w:t>устном</w:t>
      </w:r>
      <w:r>
        <w:rPr>
          <w:spacing w:val="-3"/>
        </w:rPr>
        <w:t xml:space="preserve"> </w:t>
      </w:r>
      <w:r>
        <w:t>и</w:t>
      </w:r>
      <w:r>
        <w:rPr>
          <w:spacing w:val="-2"/>
        </w:rPr>
        <w:t xml:space="preserve"> </w:t>
      </w:r>
      <w:r>
        <w:t>письменном</w:t>
      </w:r>
      <w:r>
        <w:rPr>
          <w:spacing w:val="-3"/>
        </w:rPr>
        <w:t xml:space="preserve"> </w:t>
      </w:r>
      <w:r>
        <w:t>тексте</w:t>
      </w:r>
      <w:r>
        <w:rPr>
          <w:spacing w:val="2"/>
        </w:rPr>
        <w:t xml:space="preserve"> </w:t>
      </w:r>
      <w:r>
        <w:t>-</w:t>
      </w:r>
      <w:r>
        <w:rPr>
          <w:spacing w:val="-2"/>
        </w:rPr>
        <w:t xml:space="preserve"> </w:t>
      </w:r>
      <w:r>
        <w:t>факт</w:t>
      </w:r>
      <w:r>
        <w:rPr>
          <w:spacing w:val="-2"/>
        </w:rPr>
        <w:t xml:space="preserve"> </w:t>
      </w:r>
      <w:r>
        <w:t>и</w:t>
      </w:r>
      <w:r>
        <w:rPr>
          <w:spacing w:val="-2"/>
        </w:rPr>
        <w:t xml:space="preserve"> </w:t>
      </w:r>
      <w:r>
        <w:t>мнение;</w:t>
      </w:r>
    </w:p>
    <w:p w:rsidR="00764468" w:rsidRDefault="004B2496">
      <w:pPr>
        <w:pStyle w:val="a5"/>
        <w:ind w:left="11" w:firstLine="0"/>
        <w:jc w:val="left"/>
      </w:pPr>
      <w:r>
        <w:t>анализировать</w:t>
      </w:r>
      <w:r>
        <w:rPr>
          <w:spacing w:val="7"/>
        </w:rPr>
        <w:t xml:space="preserve"> </w:t>
      </w:r>
      <w:r>
        <w:t>структурно</w:t>
      </w:r>
      <w:r>
        <w:rPr>
          <w:spacing w:val="8"/>
        </w:rPr>
        <w:t xml:space="preserve"> </w:t>
      </w:r>
      <w:r>
        <w:t>и</w:t>
      </w:r>
      <w:r>
        <w:rPr>
          <w:spacing w:val="7"/>
        </w:rPr>
        <w:t xml:space="preserve"> </w:t>
      </w:r>
      <w:r>
        <w:t>содержательно</w:t>
      </w:r>
      <w:r>
        <w:rPr>
          <w:spacing w:val="8"/>
        </w:rPr>
        <w:t xml:space="preserve"> </w:t>
      </w:r>
      <w:r>
        <w:t>разные</w:t>
      </w:r>
      <w:r>
        <w:rPr>
          <w:spacing w:val="7"/>
        </w:rPr>
        <w:t xml:space="preserve"> </w:t>
      </w:r>
      <w:r>
        <w:t>типы</w:t>
      </w:r>
      <w:r>
        <w:rPr>
          <w:spacing w:val="8"/>
        </w:rPr>
        <w:t xml:space="preserve"> </w:t>
      </w:r>
      <w:r>
        <w:t>и</w:t>
      </w:r>
      <w:r>
        <w:rPr>
          <w:spacing w:val="7"/>
        </w:rPr>
        <w:t xml:space="preserve"> </w:t>
      </w:r>
      <w:r>
        <w:t>жанры</w:t>
      </w:r>
      <w:r>
        <w:rPr>
          <w:spacing w:val="9"/>
        </w:rPr>
        <w:t xml:space="preserve"> </w:t>
      </w:r>
      <w:r>
        <w:t>устных</w:t>
      </w:r>
      <w:r>
        <w:rPr>
          <w:spacing w:val="10"/>
        </w:rPr>
        <w:t xml:space="preserve"> </w:t>
      </w:r>
      <w:r>
        <w:t>и</w:t>
      </w:r>
      <w:r>
        <w:rPr>
          <w:spacing w:val="7"/>
        </w:rPr>
        <w:t xml:space="preserve"> </w:t>
      </w:r>
      <w:r>
        <w:t>письменных</w:t>
      </w:r>
    </w:p>
    <w:p w:rsidR="00764468" w:rsidRDefault="00764468">
      <w:pPr>
        <w:sectPr w:rsidR="00764468">
          <w:type w:val="continuous"/>
          <w:pgSz w:w="11910" w:h="16850"/>
          <w:pgMar w:top="780" w:right="500" w:bottom="280" w:left="800" w:header="720" w:footer="720" w:gutter="0"/>
          <w:cols w:num="2" w:space="720" w:equalWidth="0">
            <w:col w:w="991" w:space="40"/>
            <w:col w:w="9579"/>
          </w:cols>
        </w:sectPr>
      </w:pPr>
    </w:p>
    <w:p w:rsidR="00764468" w:rsidRDefault="004B2496">
      <w:pPr>
        <w:pStyle w:val="a5"/>
        <w:ind w:right="345" w:firstLine="0"/>
      </w:pPr>
      <w:r>
        <w:lastRenderedPageBreak/>
        <w:t>высказываний на иностранном языке с целью дальнейшего использования результатов</w:t>
      </w:r>
      <w:r>
        <w:rPr>
          <w:spacing w:val="60"/>
        </w:rPr>
        <w:t xml:space="preserve"> </w:t>
      </w:r>
      <w:r>
        <w:t>анализа</w:t>
      </w:r>
      <w:r>
        <w:rPr>
          <w:spacing w:val="1"/>
        </w:rPr>
        <w:t xml:space="preserve"> </w:t>
      </w:r>
      <w:r>
        <w:t>в</w:t>
      </w:r>
      <w:r>
        <w:rPr>
          <w:spacing w:val="-2"/>
        </w:rPr>
        <w:t xml:space="preserve"> </w:t>
      </w:r>
      <w:r>
        <w:t>собственных</w:t>
      </w:r>
      <w:r>
        <w:rPr>
          <w:spacing w:val="1"/>
        </w:rPr>
        <w:t xml:space="preserve"> </w:t>
      </w:r>
      <w:r>
        <w:t>высказывания;</w:t>
      </w:r>
    </w:p>
    <w:p w:rsidR="00764468" w:rsidRDefault="004B2496">
      <w:pPr>
        <w:pStyle w:val="a5"/>
        <w:ind w:right="354"/>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единиц</w:t>
      </w:r>
      <w:r>
        <w:rPr>
          <w:spacing w:val="1"/>
        </w:rPr>
        <w:t xml:space="preserve"> </w:t>
      </w:r>
      <w:r>
        <w:t>изучаемого</w:t>
      </w:r>
      <w:r>
        <w:rPr>
          <w:spacing w:val="1"/>
        </w:rPr>
        <w:t xml:space="preserve"> </w:t>
      </w:r>
      <w:r>
        <w:t>языка,</w:t>
      </w:r>
      <w:r>
        <w:rPr>
          <w:spacing w:val="1"/>
        </w:rPr>
        <w:t xml:space="preserve"> </w:t>
      </w:r>
      <w:r>
        <w:t>языковых</w:t>
      </w:r>
      <w:r>
        <w:rPr>
          <w:spacing w:val="1"/>
        </w:rPr>
        <w:t xml:space="preserve"> </w:t>
      </w:r>
      <w:r>
        <w:t>явлений</w:t>
      </w:r>
      <w:r>
        <w:rPr>
          <w:spacing w:val="1"/>
        </w:rPr>
        <w:t xml:space="preserve"> </w:t>
      </w:r>
      <w:r>
        <w:t>(лексических,</w:t>
      </w:r>
      <w:r>
        <w:rPr>
          <w:spacing w:val="1"/>
        </w:rPr>
        <w:t xml:space="preserve"> </w:t>
      </w:r>
      <w:r>
        <w:t>грамматических),</w:t>
      </w:r>
      <w:r>
        <w:rPr>
          <w:spacing w:val="1"/>
        </w:rPr>
        <w:t xml:space="preserve"> </w:t>
      </w:r>
      <w:r>
        <w:t>социокультурных явлений;</w:t>
      </w:r>
    </w:p>
    <w:p w:rsidR="00764468" w:rsidRDefault="004B2496">
      <w:pPr>
        <w:pStyle w:val="a5"/>
        <w:ind w:right="352"/>
      </w:pPr>
      <w:r>
        <w:t>формулировать в устной или письменной форме гипотезу предстоящего исследования</w:t>
      </w:r>
      <w:r>
        <w:rPr>
          <w:spacing w:val="1"/>
        </w:rPr>
        <w:t xml:space="preserve"> </w:t>
      </w:r>
      <w:r>
        <w:t>(исследовательского</w:t>
      </w:r>
      <w:r>
        <w:rPr>
          <w:spacing w:val="-1"/>
        </w:rPr>
        <w:t xml:space="preserve"> </w:t>
      </w:r>
      <w:r>
        <w:t>проекта)</w:t>
      </w:r>
      <w:r>
        <w:rPr>
          <w:spacing w:val="-2"/>
        </w:rPr>
        <w:t xml:space="preserve"> </w:t>
      </w:r>
      <w:r>
        <w:t>языковых</w:t>
      </w:r>
      <w:r>
        <w:rPr>
          <w:spacing w:val="1"/>
        </w:rPr>
        <w:t xml:space="preserve"> </w:t>
      </w:r>
      <w:r>
        <w:t>явлений;</w:t>
      </w:r>
      <w:r>
        <w:rPr>
          <w:spacing w:val="-1"/>
        </w:rPr>
        <w:t xml:space="preserve"> </w:t>
      </w:r>
      <w:r>
        <w:t>осуществлять проверку</w:t>
      </w:r>
      <w:r>
        <w:rPr>
          <w:spacing w:val="-6"/>
        </w:rPr>
        <w:t xml:space="preserve"> </w:t>
      </w:r>
      <w:r>
        <w:t>гипотезы;</w:t>
      </w:r>
    </w:p>
    <w:p w:rsidR="00764468" w:rsidRDefault="004B2496">
      <w:pPr>
        <w:pStyle w:val="a5"/>
        <w:ind w:right="357"/>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4"/>
        </w:rPr>
        <w:t xml:space="preserve"> </w:t>
      </w:r>
      <w:r>
        <w:t>за</w:t>
      </w:r>
      <w:r>
        <w:rPr>
          <w:spacing w:val="-1"/>
        </w:rPr>
        <w:t xml:space="preserve"> </w:t>
      </w:r>
      <w:r>
        <w:t>языковыми явлениями;</w:t>
      </w:r>
    </w:p>
    <w:p w:rsidR="00764468" w:rsidRDefault="004B2496">
      <w:pPr>
        <w:pStyle w:val="a5"/>
        <w:ind w:right="350"/>
      </w:pPr>
      <w:r>
        <w:t>представлять</w:t>
      </w:r>
      <w:r>
        <w:rPr>
          <w:spacing w:val="1"/>
        </w:rPr>
        <w:t xml:space="preserve"> </w:t>
      </w:r>
      <w:r>
        <w:t>результаты</w:t>
      </w:r>
      <w:r>
        <w:rPr>
          <w:spacing w:val="1"/>
        </w:rPr>
        <w:t xml:space="preserve"> </w:t>
      </w:r>
      <w:r>
        <w:t>исследования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w:t>
      </w:r>
      <w:r>
        <w:rPr>
          <w:spacing w:val="1"/>
        </w:rPr>
        <w:t xml:space="preserve"> </w:t>
      </w:r>
      <w:r>
        <w:t>виде</w:t>
      </w:r>
      <w:r>
        <w:rPr>
          <w:spacing w:val="1"/>
        </w:rPr>
        <w:t xml:space="preserve"> </w:t>
      </w:r>
      <w:r>
        <w:t>электронной презентации, схемы, таблицы, диаграммы и других на уроке или во внеурочной</w:t>
      </w:r>
      <w:r>
        <w:rPr>
          <w:spacing w:val="1"/>
        </w:rPr>
        <w:t xml:space="preserve"> </w:t>
      </w:r>
      <w:r>
        <w:t>деятельности;</w:t>
      </w:r>
    </w:p>
    <w:p w:rsidR="00764468" w:rsidRDefault="004B2496">
      <w:pPr>
        <w:pStyle w:val="a5"/>
        <w:spacing w:before="1"/>
        <w:ind w:right="351"/>
      </w:pPr>
      <w:r>
        <w:t>проводить</w:t>
      </w:r>
      <w:r>
        <w:rPr>
          <w:spacing w:val="1"/>
        </w:rPr>
        <w:t xml:space="preserve"> </w:t>
      </w:r>
      <w:r>
        <w:t>небольшое</w:t>
      </w:r>
      <w:r>
        <w:rPr>
          <w:spacing w:val="1"/>
        </w:rPr>
        <w:t xml:space="preserve"> </w:t>
      </w:r>
      <w:r>
        <w:t>исследование</w:t>
      </w:r>
      <w:r>
        <w:rPr>
          <w:spacing w:val="1"/>
        </w:rPr>
        <w:t xml:space="preserve"> </w:t>
      </w:r>
      <w:r>
        <w:t>межкультурного</w:t>
      </w:r>
      <w:r>
        <w:rPr>
          <w:spacing w:val="1"/>
        </w:rPr>
        <w:t xml:space="preserve"> </w:t>
      </w:r>
      <w:r>
        <w:t>характера</w:t>
      </w:r>
      <w:r>
        <w:rPr>
          <w:spacing w:val="1"/>
        </w:rPr>
        <w:t xml:space="preserve"> </w:t>
      </w:r>
      <w:r>
        <w:t>по</w:t>
      </w:r>
      <w:r>
        <w:rPr>
          <w:spacing w:val="1"/>
        </w:rPr>
        <w:t xml:space="preserve"> </w:t>
      </w:r>
      <w:r>
        <w:t>установлению</w:t>
      </w:r>
      <w:r>
        <w:rPr>
          <w:spacing w:val="1"/>
        </w:rPr>
        <w:t xml:space="preserve"> </w:t>
      </w:r>
      <w:r>
        <w:t>соответствий</w:t>
      </w:r>
      <w:r>
        <w:rPr>
          <w:spacing w:val="1"/>
        </w:rPr>
        <w:t xml:space="preserve"> </w:t>
      </w:r>
      <w:r>
        <w:t>и</w:t>
      </w:r>
      <w:r>
        <w:rPr>
          <w:spacing w:val="1"/>
        </w:rPr>
        <w:t xml:space="preserve"> </w:t>
      </w:r>
      <w:r>
        <w:t>различий</w:t>
      </w:r>
      <w:r>
        <w:rPr>
          <w:spacing w:val="1"/>
        </w:rPr>
        <w:t xml:space="preserve"> </w:t>
      </w:r>
      <w:r>
        <w:t>в</w:t>
      </w:r>
      <w:r>
        <w:rPr>
          <w:spacing w:val="1"/>
        </w:rPr>
        <w:t xml:space="preserve"> </w:t>
      </w:r>
      <w:r>
        <w:t>культурных</w:t>
      </w:r>
      <w:r>
        <w:rPr>
          <w:spacing w:val="1"/>
        </w:rPr>
        <w:t xml:space="preserve"> </w:t>
      </w:r>
      <w:r>
        <w:t>особенностях</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60"/>
        </w:rPr>
        <w:t xml:space="preserve"> </w:t>
      </w:r>
      <w:r>
        <w:t>изучаемого</w:t>
      </w:r>
      <w:r>
        <w:rPr>
          <w:spacing w:val="1"/>
        </w:rPr>
        <w:t xml:space="preserve"> </w:t>
      </w:r>
      <w:r>
        <w:t>языка.</w:t>
      </w:r>
    </w:p>
    <w:p w:rsidR="00764468" w:rsidRDefault="004B2496">
      <w:pPr>
        <w:pStyle w:val="a5"/>
        <w:ind w:right="357"/>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работу</w:t>
      </w:r>
      <w:r>
        <w:rPr>
          <w:spacing w:val="1"/>
        </w:rPr>
        <w:t xml:space="preserve"> </w:t>
      </w:r>
      <w:r>
        <w:t>с</w:t>
      </w:r>
      <w:r>
        <w:rPr>
          <w:spacing w:val="-57"/>
        </w:rPr>
        <w:t xml:space="preserve"> </w:t>
      </w:r>
      <w:r>
        <w:t>информацией:</w:t>
      </w:r>
    </w:p>
    <w:p w:rsidR="00764468" w:rsidRDefault="004B2496">
      <w:pPr>
        <w:pStyle w:val="a5"/>
        <w:ind w:right="354"/>
      </w:pPr>
      <w:r>
        <w:t>использовать в соответствии с коммуникативной задачей различные стратегии чтения и</w:t>
      </w:r>
      <w:r>
        <w:rPr>
          <w:spacing w:val="1"/>
        </w:rPr>
        <w:t xml:space="preserve"> </w:t>
      </w:r>
      <w:r>
        <w:t>аудирования для получения информации (с пониманием основного содержания, с пониманием</w:t>
      </w:r>
      <w:r>
        <w:rPr>
          <w:spacing w:val="1"/>
        </w:rPr>
        <w:t xml:space="preserve"> </w:t>
      </w:r>
      <w:r>
        <w:t>запрашиваемой</w:t>
      </w:r>
      <w:r>
        <w:rPr>
          <w:spacing w:val="-1"/>
        </w:rPr>
        <w:t xml:space="preserve"> </w:t>
      </w:r>
      <w:r>
        <w:t>информации, с</w:t>
      </w:r>
      <w:r>
        <w:rPr>
          <w:spacing w:val="-1"/>
        </w:rPr>
        <w:t xml:space="preserve"> </w:t>
      </w:r>
      <w:r>
        <w:t>полным</w:t>
      </w:r>
      <w:r>
        <w:rPr>
          <w:spacing w:val="-2"/>
        </w:rPr>
        <w:t xml:space="preserve"> </w:t>
      </w:r>
      <w:r>
        <w:t>пониманием);</w:t>
      </w:r>
    </w:p>
    <w:p w:rsidR="00764468" w:rsidRDefault="004B2496">
      <w:pPr>
        <w:pStyle w:val="a5"/>
        <w:ind w:right="356"/>
      </w:pPr>
      <w:r>
        <w:t>полно и точно понимать прочитанный текст на основе его информационной переработки</w:t>
      </w:r>
      <w:r>
        <w:rPr>
          <w:spacing w:val="-57"/>
        </w:rPr>
        <w:t xml:space="preserve"> </w:t>
      </w:r>
      <w:r>
        <w:t>(смыслового</w:t>
      </w:r>
      <w:r>
        <w:rPr>
          <w:spacing w:val="-3"/>
        </w:rPr>
        <w:t xml:space="preserve"> </w:t>
      </w:r>
      <w:r>
        <w:t>и</w:t>
      </w:r>
      <w:r>
        <w:rPr>
          <w:spacing w:val="-1"/>
        </w:rPr>
        <w:t xml:space="preserve"> </w:t>
      </w:r>
      <w:r>
        <w:t>структурного</w:t>
      </w:r>
      <w:r>
        <w:rPr>
          <w:spacing w:val="-1"/>
        </w:rPr>
        <w:t xml:space="preserve"> </w:t>
      </w:r>
      <w:r>
        <w:t>анализа</w:t>
      </w:r>
      <w:r>
        <w:rPr>
          <w:spacing w:val="-2"/>
        </w:rPr>
        <w:t xml:space="preserve"> </w:t>
      </w:r>
      <w:r>
        <w:t>отдельных частей</w:t>
      </w:r>
      <w:r>
        <w:rPr>
          <w:spacing w:val="-1"/>
        </w:rPr>
        <w:t xml:space="preserve"> </w:t>
      </w:r>
      <w:r>
        <w:t>текста,</w:t>
      </w:r>
      <w:r>
        <w:rPr>
          <w:spacing w:val="2"/>
        </w:rPr>
        <w:t xml:space="preserve"> </w:t>
      </w:r>
      <w:r>
        <w:t>выборочного</w:t>
      </w:r>
      <w:r>
        <w:rPr>
          <w:spacing w:val="-1"/>
        </w:rPr>
        <w:t xml:space="preserve"> </w:t>
      </w:r>
      <w:r>
        <w:t>перевода);</w:t>
      </w:r>
    </w:p>
    <w:p w:rsidR="00764468" w:rsidRDefault="004B2496">
      <w:pPr>
        <w:pStyle w:val="a5"/>
        <w:ind w:right="358"/>
      </w:pPr>
      <w:r>
        <w:t>фиксировать</w:t>
      </w:r>
      <w:r>
        <w:rPr>
          <w:spacing w:val="1"/>
        </w:rPr>
        <w:t xml:space="preserve"> </w:t>
      </w:r>
      <w:r>
        <w:t>информацию</w:t>
      </w:r>
      <w:r>
        <w:rPr>
          <w:spacing w:val="1"/>
        </w:rPr>
        <w:t xml:space="preserve"> </w:t>
      </w:r>
      <w:r>
        <w:t>доступными</w:t>
      </w:r>
      <w:r>
        <w:rPr>
          <w:spacing w:val="1"/>
        </w:rPr>
        <w:t xml:space="preserve"> </w:t>
      </w:r>
      <w:r>
        <w:t>средствами</w:t>
      </w:r>
      <w:r>
        <w:rPr>
          <w:spacing w:val="1"/>
        </w:rPr>
        <w:t xml:space="preserve"> </w:t>
      </w:r>
      <w:r>
        <w:t>(в</w:t>
      </w:r>
      <w:r>
        <w:rPr>
          <w:spacing w:val="1"/>
        </w:rPr>
        <w:t xml:space="preserve"> </w:t>
      </w:r>
      <w:r>
        <w:t>виде</w:t>
      </w:r>
      <w:r>
        <w:rPr>
          <w:spacing w:val="1"/>
        </w:rPr>
        <w:t xml:space="preserve"> </w:t>
      </w:r>
      <w:r>
        <w:t>ключевых</w:t>
      </w:r>
      <w:r>
        <w:rPr>
          <w:spacing w:val="1"/>
        </w:rPr>
        <w:t xml:space="preserve"> </w:t>
      </w:r>
      <w:r>
        <w:t>слов,</w:t>
      </w:r>
      <w:r>
        <w:rPr>
          <w:spacing w:val="1"/>
        </w:rPr>
        <w:t xml:space="preserve"> </w:t>
      </w:r>
      <w:r>
        <w:t>плана,</w:t>
      </w:r>
      <w:r>
        <w:rPr>
          <w:spacing w:val="1"/>
        </w:rPr>
        <w:t xml:space="preserve"> </w:t>
      </w:r>
      <w:r>
        <w:t>тезисов);</w:t>
      </w:r>
    </w:p>
    <w:p w:rsidR="00764468" w:rsidRDefault="004B2496">
      <w:pPr>
        <w:pStyle w:val="a5"/>
        <w:spacing w:before="1"/>
        <w:ind w:right="347"/>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иноязычных</w:t>
      </w:r>
      <w:r>
        <w:rPr>
          <w:spacing w:val="1"/>
        </w:rPr>
        <w:t xml:space="preserve"> </w:t>
      </w:r>
      <w:r>
        <w:t>источников,</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с</w:t>
      </w:r>
      <w:r>
        <w:rPr>
          <w:spacing w:val="1"/>
        </w:rPr>
        <w:t xml:space="preserve"> </w:t>
      </w:r>
      <w:r>
        <w:t>разных</w:t>
      </w:r>
      <w:r>
        <w:rPr>
          <w:spacing w:val="1"/>
        </w:rPr>
        <w:t xml:space="preserve"> </w:t>
      </w:r>
      <w:r>
        <w:t>позиций,</w:t>
      </w:r>
      <w:r>
        <w:rPr>
          <w:spacing w:val="1"/>
        </w:rPr>
        <w:t xml:space="preserve"> </w:t>
      </w:r>
      <w:r>
        <w:t>распознавать</w:t>
      </w:r>
      <w:r>
        <w:rPr>
          <w:spacing w:val="1"/>
        </w:rPr>
        <w:t xml:space="preserve"> </w:t>
      </w:r>
      <w:r>
        <w:t>и</w:t>
      </w:r>
      <w:r>
        <w:rPr>
          <w:spacing w:val="1"/>
        </w:rPr>
        <w:t xml:space="preserve"> </w:t>
      </w:r>
      <w:r>
        <w:t>фиксировать</w:t>
      </w:r>
      <w:r>
        <w:rPr>
          <w:spacing w:val="-2"/>
        </w:rPr>
        <w:t xml:space="preserve"> </w:t>
      </w:r>
      <w:r>
        <w:t>противоречия в</w:t>
      </w:r>
      <w:r>
        <w:rPr>
          <w:spacing w:val="-1"/>
        </w:rPr>
        <w:t xml:space="preserve"> </w:t>
      </w:r>
      <w:r>
        <w:t>информационных</w:t>
      </w:r>
      <w:r>
        <w:rPr>
          <w:spacing w:val="-1"/>
        </w:rPr>
        <w:t xml:space="preserve"> </w:t>
      </w:r>
      <w:r>
        <w:t>источниках;</w:t>
      </w:r>
    </w:p>
    <w:p w:rsidR="00764468" w:rsidRDefault="004B2496">
      <w:pPr>
        <w:pStyle w:val="a5"/>
        <w:ind w:left="1041" w:firstLine="0"/>
      </w:pPr>
      <w:r>
        <w:t>соблюдать</w:t>
      </w:r>
      <w:r>
        <w:rPr>
          <w:spacing w:val="-2"/>
        </w:rPr>
        <w:t xml:space="preserve"> </w:t>
      </w:r>
      <w:r>
        <w:t>информационную</w:t>
      </w:r>
      <w:r>
        <w:rPr>
          <w:spacing w:val="-3"/>
        </w:rPr>
        <w:t xml:space="preserve"> </w:t>
      </w:r>
      <w:r>
        <w:t>безопасность</w:t>
      </w:r>
      <w:r>
        <w:rPr>
          <w:spacing w:val="-2"/>
        </w:rPr>
        <w:t xml:space="preserve"> </w:t>
      </w:r>
      <w:r>
        <w:t>при</w:t>
      </w:r>
      <w:r>
        <w:rPr>
          <w:spacing w:val="-5"/>
        </w:rPr>
        <w:t xml:space="preserve"> </w:t>
      </w:r>
      <w:r>
        <w:t>работе</w:t>
      </w:r>
      <w:r>
        <w:rPr>
          <w:spacing w:val="-4"/>
        </w:rPr>
        <w:t xml:space="preserve"> </w:t>
      </w:r>
      <w:r>
        <w:t>в</w:t>
      </w:r>
      <w:r>
        <w:rPr>
          <w:spacing w:val="-4"/>
        </w:rPr>
        <w:t xml:space="preserve"> </w:t>
      </w:r>
      <w:r>
        <w:t>сети</w:t>
      </w:r>
      <w:r>
        <w:rPr>
          <w:spacing w:val="-2"/>
        </w:rPr>
        <w:t xml:space="preserve"> </w:t>
      </w:r>
      <w:r>
        <w:t>Интернет.</w:t>
      </w:r>
    </w:p>
    <w:p w:rsidR="00764468" w:rsidRDefault="004B2496">
      <w:pPr>
        <w:pStyle w:val="a5"/>
        <w:ind w:left="1041" w:right="351" w:firstLine="0"/>
      </w:pPr>
      <w:r>
        <w:t>Формирование универсальных учебных коммуникативных действий включает умения:</w:t>
      </w:r>
      <w:r>
        <w:rPr>
          <w:spacing w:val="1"/>
        </w:rPr>
        <w:t xml:space="preserve"> </w:t>
      </w:r>
      <w:r>
        <w:t>воспринимать</w:t>
      </w:r>
      <w:r>
        <w:rPr>
          <w:spacing w:val="19"/>
        </w:rPr>
        <w:t xml:space="preserve"> </w:t>
      </w:r>
      <w:r>
        <w:t>и</w:t>
      </w:r>
      <w:r>
        <w:rPr>
          <w:spacing w:val="21"/>
        </w:rPr>
        <w:t xml:space="preserve"> </w:t>
      </w:r>
      <w:r>
        <w:t>создавать</w:t>
      </w:r>
      <w:r>
        <w:rPr>
          <w:spacing w:val="23"/>
        </w:rPr>
        <w:t xml:space="preserve"> </w:t>
      </w:r>
      <w:r>
        <w:t>собственные</w:t>
      </w:r>
      <w:r>
        <w:rPr>
          <w:spacing w:val="19"/>
        </w:rPr>
        <w:t xml:space="preserve"> </w:t>
      </w:r>
      <w:r>
        <w:t>диалогические</w:t>
      </w:r>
      <w:r>
        <w:rPr>
          <w:spacing w:val="20"/>
        </w:rPr>
        <w:t xml:space="preserve"> </w:t>
      </w:r>
      <w:r>
        <w:t>и</w:t>
      </w:r>
      <w:r>
        <w:rPr>
          <w:spacing w:val="21"/>
        </w:rPr>
        <w:t xml:space="preserve"> </w:t>
      </w:r>
      <w:r>
        <w:t>монологические</w:t>
      </w:r>
      <w:r>
        <w:rPr>
          <w:spacing w:val="20"/>
        </w:rPr>
        <w:t xml:space="preserve"> </w:t>
      </w:r>
      <w:r>
        <w:t>высказывания</w:t>
      </w:r>
    </w:p>
    <w:p w:rsidR="00764468" w:rsidRDefault="004B2496">
      <w:pPr>
        <w:pStyle w:val="a5"/>
        <w:ind w:right="358" w:firstLine="0"/>
      </w:pPr>
      <w:r>
        <w:t>на иностранном языке, участвовать в обсуждениях, выступлениях в соответствии с условиями и</w:t>
      </w:r>
      <w:r>
        <w:rPr>
          <w:spacing w:val="-57"/>
        </w:rPr>
        <w:t xml:space="preserve"> </w:t>
      </w:r>
      <w:r>
        <w:t>целями</w:t>
      </w:r>
      <w:r>
        <w:rPr>
          <w:spacing w:val="-1"/>
        </w:rPr>
        <w:t xml:space="preserve"> </w:t>
      </w:r>
      <w:r>
        <w:t>общения;</w:t>
      </w:r>
    </w:p>
    <w:p w:rsidR="00764468" w:rsidRDefault="004B2496">
      <w:pPr>
        <w:pStyle w:val="a5"/>
        <w:ind w:left="1041" w:firstLine="0"/>
      </w:pPr>
      <w:r>
        <w:t>развернуто,</w:t>
      </w:r>
      <w:r>
        <w:rPr>
          <w:spacing w:val="21"/>
        </w:rPr>
        <w:t xml:space="preserve"> </w:t>
      </w:r>
      <w:r>
        <w:t>логично</w:t>
      </w:r>
      <w:r>
        <w:rPr>
          <w:spacing w:val="21"/>
        </w:rPr>
        <w:t xml:space="preserve"> </w:t>
      </w:r>
      <w:r>
        <w:t>и</w:t>
      </w:r>
      <w:r>
        <w:rPr>
          <w:spacing w:val="22"/>
        </w:rPr>
        <w:t xml:space="preserve"> </w:t>
      </w:r>
      <w:r>
        <w:t>точно</w:t>
      </w:r>
      <w:r>
        <w:rPr>
          <w:spacing w:val="20"/>
        </w:rPr>
        <w:t xml:space="preserve"> </w:t>
      </w:r>
      <w:r>
        <w:t>излагать</w:t>
      </w:r>
      <w:r>
        <w:rPr>
          <w:spacing w:val="23"/>
        </w:rPr>
        <w:t xml:space="preserve"> </w:t>
      </w:r>
      <w:r>
        <w:t>свою</w:t>
      </w:r>
      <w:r>
        <w:rPr>
          <w:spacing w:val="21"/>
        </w:rPr>
        <w:t xml:space="preserve"> </w:t>
      </w:r>
      <w:r>
        <w:t>точку</w:t>
      </w:r>
      <w:r>
        <w:rPr>
          <w:spacing w:val="16"/>
        </w:rPr>
        <w:t xml:space="preserve"> </w:t>
      </w:r>
      <w:r>
        <w:t>зрения</w:t>
      </w:r>
      <w:r>
        <w:rPr>
          <w:spacing w:val="20"/>
        </w:rPr>
        <w:t xml:space="preserve"> </w:t>
      </w:r>
      <w:r>
        <w:t>с</w:t>
      </w:r>
      <w:r>
        <w:rPr>
          <w:spacing w:val="20"/>
        </w:rPr>
        <w:t xml:space="preserve"> </w:t>
      </w:r>
      <w:r>
        <w:t>использованием</w:t>
      </w:r>
      <w:r>
        <w:rPr>
          <w:spacing w:val="21"/>
        </w:rPr>
        <w:t xml:space="preserve"> </w:t>
      </w:r>
      <w:r>
        <w:t>адекватных</w:t>
      </w:r>
    </w:p>
    <w:p w:rsidR="00764468" w:rsidRDefault="00764468">
      <w:pPr>
        <w:sectPr w:rsidR="00764468">
          <w:type w:val="continuous"/>
          <w:pgSz w:w="11910" w:h="16850"/>
          <w:pgMar w:top="780" w:right="500" w:bottom="280" w:left="800" w:header="720" w:footer="720" w:gutter="0"/>
          <w:cols w:space="720"/>
        </w:sectPr>
      </w:pPr>
    </w:p>
    <w:p w:rsidR="00764468" w:rsidRDefault="004B2496">
      <w:pPr>
        <w:pStyle w:val="a5"/>
        <w:spacing w:before="9"/>
        <w:ind w:firstLine="0"/>
      </w:pPr>
      <w:r>
        <w:lastRenderedPageBreak/>
        <w:t>языковых</w:t>
      </w:r>
      <w:r>
        <w:rPr>
          <w:spacing w:val="-1"/>
        </w:rPr>
        <w:t xml:space="preserve"> </w:t>
      </w:r>
      <w:r>
        <w:t>средств</w:t>
      </w:r>
      <w:r>
        <w:rPr>
          <w:spacing w:val="-2"/>
        </w:rPr>
        <w:t xml:space="preserve"> </w:t>
      </w:r>
      <w:r>
        <w:t>изучаемого</w:t>
      </w:r>
      <w:r>
        <w:rPr>
          <w:spacing w:val="-2"/>
        </w:rPr>
        <w:t xml:space="preserve"> </w:t>
      </w:r>
      <w:r>
        <w:t>иностранного</w:t>
      </w:r>
      <w:r>
        <w:rPr>
          <w:spacing w:val="-2"/>
        </w:rPr>
        <w:t xml:space="preserve"> </w:t>
      </w:r>
      <w:r>
        <w:t>языка;</w:t>
      </w:r>
    </w:p>
    <w:p w:rsidR="00764468" w:rsidRDefault="004B2496">
      <w:pPr>
        <w:pStyle w:val="a5"/>
        <w:ind w:right="356"/>
      </w:pPr>
      <w:r>
        <w:t>выбирать</w:t>
      </w:r>
      <w:r>
        <w:rPr>
          <w:spacing w:val="1"/>
        </w:rPr>
        <w:t xml:space="preserve"> </w:t>
      </w:r>
      <w:r>
        <w:t>и</w:t>
      </w:r>
      <w:r>
        <w:rPr>
          <w:spacing w:val="1"/>
        </w:rPr>
        <w:t xml:space="preserve"> </w:t>
      </w:r>
      <w:r>
        <w:t>использовать</w:t>
      </w:r>
      <w:r>
        <w:rPr>
          <w:spacing w:val="1"/>
        </w:rPr>
        <w:t xml:space="preserve"> </w:t>
      </w:r>
      <w:r>
        <w:t>выразительные</w:t>
      </w:r>
      <w:r>
        <w:rPr>
          <w:spacing w:val="1"/>
        </w:rPr>
        <w:t xml:space="preserve"> </w:t>
      </w:r>
      <w:r>
        <w:t>средства</w:t>
      </w:r>
      <w:r>
        <w:rPr>
          <w:spacing w:val="1"/>
        </w:rPr>
        <w:t xml:space="preserve"> </w:t>
      </w:r>
      <w:r>
        <w:t>языка</w:t>
      </w:r>
      <w:r>
        <w:rPr>
          <w:spacing w:val="1"/>
        </w:rPr>
        <w:t xml:space="preserve"> </w:t>
      </w:r>
      <w:r>
        <w:t>и</w:t>
      </w:r>
      <w:r>
        <w:rPr>
          <w:spacing w:val="1"/>
        </w:rPr>
        <w:t xml:space="preserve"> </w:t>
      </w:r>
      <w:r>
        <w:t>знаковых</w:t>
      </w:r>
      <w:r>
        <w:rPr>
          <w:spacing w:val="1"/>
        </w:rPr>
        <w:t xml:space="preserve"> </w:t>
      </w:r>
      <w:r>
        <w:t>систем</w:t>
      </w:r>
      <w:r>
        <w:rPr>
          <w:spacing w:val="1"/>
        </w:rPr>
        <w:t xml:space="preserve"> </w:t>
      </w:r>
      <w:r>
        <w:t>(текст,</w:t>
      </w:r>
      <w:r>
        <w:rPr>
          <w:spacing w:val="1"/>
        </w:rPr>
        <w:t xml:space="preserve"> </w:t>
      </w:r>
      <w:r>
        <w:t>таблица,</w:t>
      </w:r>
      <w:r>
        <w:rPr>
          <w:spacing w:val="-1"/>
        </w:rPr>
        <w:t xml:space="preserve"> </w:t>
      </w:r>
      <w:r>
        <w:t>схема</w:t>
      </w:r>
      <w:r>
        <w:rPr>
          <w:spacing w:val="-1"/>
        </w:rPr>
        <w:t xml:space="preserve"> </w:t>
      </w:r>
      <w:r>
        <w:t>и другие)</w:t>
      </w:r>
      <w:r>
        <w:rPr>
          <w:spacing w:val="-1"/>
        </w:rPr>
        <w:t xml:space="preserve"> </w:t>
      </w:r>
      <w:r>
        <w:t>в</w:t>
      </w:r>
      <w:r>
        <w:rPr>
          <w:spacing w:val="-2"/>
        </w:rPr>
        <w:t xml:space="preserve"> </w:t>
      </w:r>
      <w:r>
        <w:t>соответствии с</w:t>
      </w:r>
      <w:r>
        <w:rPr>
          <w:spacing w:val="-2"/>
        </w:rPr>
        <w:t xml:space="preserve"> </w:t>
      </w:r>
      <w:r>
        <w:t>коммуникативной</w:t>
      </w:r>
      <w:r>
        <w:rPr>
          <w:spacing w:val="-2"/>
        </w:rPr>
        <w:t xml:space="preserve"> </w:t>
      </w:r>
      <w:r>
        <w:t>задачей;</w:t>
      </w:r>
    </w:p>
    <w:p w:rsidR="00764468" w:rsidRDefault="004B2496">
      <w:pPr>
        <w:pStyle w:val="a5"/>
        <w:spacing w:before="1"/>
        <w:ind w:right="354"/>
      </w:pPr>
      <w:r>
        <w:t>осуществлять смысловое чтение текста с учетом коммуникативной задачи и вида текста,</w:t>
      </w:r>
      <w:r>
        <w:rPr>
          <w:spacing w:val="1"/>
        </w:rPr>
        <w:t xml:space="preserve"> </w:t>
      </w:r>
      <w:r>
        <w:t>используя</w:t>
      </w:r>
      <w:r>
        <w:rPr>
          <w:spacing w:val="1"/>
        </w:rPr>
        <w:t xml:space="preserve"> </w:t>
      </w:r>
      <w:r>
        <w:t>разные</w:t>
      </w:r>
      <w:r>
        <w:rPr>
          <w:spacing w:val="1"/>
        </w:rPr>
        <w:t xml:space="preserve"> </w:t>
      </w:r>
      <w:r>
        <w:t>стратегии</w:t>
      </w:r>
      <w:r>
        <w:rPr>
          <w:spacing w:val="1"/>
        </w:rPr>
        <w:t xml:space="preserve"> </w:t>
      </w:r>
      <w:r>
        <w:t>чтения</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w:t>
      </w:r>
      <w:r>
        <w:rPr>
          <w:spacing w:val="-1"/>
        </w:rPr>
        <w:t xml:space="preserve"> </w:t>
      </w:r>
      <w:r>
        <w:t>нахождением</w:t>
      </w:r>
      <w:r>
        <w:rPr>
          <w:spacing w:val="-1"/>
        </w:rPr>
        <w:t xml:space="preserve"> </w:t>
      </w:r>
      <w:r>
        <w:t>интересующей</w:t>
      </w:r>
      <w:r>
        <w:rPr>
          <w:spacing w:val="-1"/>
        </w:rPr>
        <w:t xml:space="preserve"> </w:t>
      </w:r>
      <w:r>
        <w:t>информации);</w:t>
      </w:r>
    </w:p>
    <w:p w:rsidR="00764468" w:rsidRDefault="004B2496">
      <w:pPr>
        <w:pStyle w:val="a5"/>
        <w:ind w:right="356"/>
      </w:pPr>
      <w:r>
        <w:t>выстраивать</w:t>
      </w:r>
      <w:r>
        <w:rPr>
          <w:spacing w:val="1"/>
        </w:rPr>
        <w:t xml:space="preserve"> </w:t>
      </w:r>
      <w:r>
        <w:t>и</w:t>
      </w:r>
      <w:r>
        <w:rPr>
          <w:spacing w:val="1"/>
        </w:rPr>
        <w:t xml:space="preserve"> </w:t>
      </w:r>
      <w:r>
        <w:t>представлять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логику</w:t>
      </w:r>
      <w:r>
        <w:rPr>
          <w:spacing w:val="1"/>
        </w:rPr>
        <w:t xml:space="preserve"> </w:t>
      </w:r>
      <w:r>
        <w:t>решения</w:t>
      </w:r>
      <w:r>
        <w:rPr>
          <w:spacing w:val="1"/>
        </w:rPr>
        <w:t xml:space="preserve"> </w:t>
      </w:r>
      <w:r>
        <w:t>коммуникативной</w:t>
      </w:r>
      <w:r>
        <w:rPr>
          <w:spacing w:val="-57"/>
        </w:rPr>
        <w:t xml:space="preserve"> </w:t>
      </w:r>
      <w:r>
        <w:t>задачи</w:t>
      </w:r>
      <w:r>
        <w:rPr>
          <w:spacing w:val="-2"/>
        </w:rPr>
        <w:t xml:space="preserve"> </w:t>
      </w:r>
      <w:r>
        <w:t>(например,</w:t>
      </w:r>
      <w:r>
        <w:rPr>
          <w:spacing w:val="-1"/>
        </w:rPr>
        <w:t xml:space="preserve"> </w:t>
      </w:r>
      <w:r>
        <w:t>в</w:t>
      </w:r>
      <w:r>
        <w:rPr>
          <w:spacing w:val="-2"/>
        </w:rPr>
        <w:t xml:space="preserve"> </w:t>
      </w:r>
      <w:r>
        <w:t>виде</w:t>
      </w:r>
      <w:r>
        <w:rPr>
          <w:spacing w:val="-2"/>
        </w:rPr>
        <w:t xml:space="preserve"> </w:t>
      </w:r>
      <w:r>
        <w:t>плана</w:t>
      </w:r>
      <w:r>
        <w:rPr>
          <w:spacing w:val="-2"/>
        </w:rPr>
        <w:t xml:space="preserve"> </w:t>
      </w:r>
      <w:r>
        <w:t>высказывания,</w:t>
      </w:r>
      <w:r>
        <w:rPr>
          <w:spacing w:val="-1"/>
        </w:rPr>
        <w:t xml:space="preserve"> </w:t>
      </w:r>
      <w:r>
        <w:t>состоящего</w:t>
      </w:r>
      <w:r>
        <w:rPr>
          <w:spacing w:val="-2"/>
        </w:rPr>
        <w:t xml:space="preserve"> </w:t>
      </w:r>
      <w:r>
        <w:t>из</w:t>
      </w:r>
      <w:r>
        <w:rPr>
          <w:spacing w:val="-1"/>
        </w:rPr>
        <w:t xml:space="preserve"> </w:t>
      </w:r>
      <w:r>
        <w:t>вопросов</w:t>
      </w:r>
      <w:r>
        <w:rPr>
          <w:spacing w:val="-1"/>
        </w:rPr>
        <w:t xml:space="preserve"> </w:t>
      </w:r>
      <w:r>
        <w:t>или</w:t>
      </w:r>
      <w:r>
        <w:rPr>
          <w:spacing w:val="2"/>
        </w:rPr>
        <w:t xml:space="preserve"> </w:t>
      </w:r>
      <w:r>
        <w:t>утверждений);</w:t>
      </w:r>
    </w:p>
    <w:p w:rsidR="00764468" w:rsidRDefault="004B2496">
      <w:pPr>
        <w:pStyle w:val="a5"/>
        <w:spacing w:before="2" w:line="237" w:lineRule="auto"/>
        <w:ind w:right="357"/>
      </w:pPr>
      <w:r>
        <w:t>публично</w:t>
      </w:r>
      <w:r>
        <w:rPr>
          <w:spacing w:val="1"/>
        </w:rPr>
        <w:t xml:space="preserve"> </w:t>
      </w:r>
      <w:r>
        <w:t>представлять</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w:t>
      </w:r>
      <w:r>
        <w:rPr>
          <w:spacing w:val="-2"/>
        </w:rPr>
        <w:t xml:space="preserve"> </w:t>
      </w:r>
      <w:r>
        <w:t>самостоятельно</w:t>
      </w:r>
      <w:r>
        <w:rPr>
          <w:spacing w:val="-1"/>
        </w:rPr>
        <w:t xml:space="preserve"> </w:t>
      </w:r>
      <w:r>
        <w:t>выбирая</w:t>
      </w:r>
      <w:r>
        <w:rPr>
          <w:spacing w:val="-1"/>
        </w:rPr>
        <w:t xml:space="preserve"> </w:t>
      </w:r>
      <w:r>
        <w:t>формат</w:t>
      </w:r>
      <w:r>
        <w:rPr>
          <w:spacing w:val="-1"/>
        </w:rPr>
        <w:t xml:space="preserve"> </w:t>
      </w:r>
      <w:r>
        <w:t>выступления</w:t>
      </w:r>
      <w:r>
        <w:rPr>
          <w:spacing w:val="-2"/>
        </w:rPr>
        <w:t xml:space="preserve"> </w:t>
      </w:r>
      <w:r>
        <w:t>с учетом</w:t>
      </w:r>
      <w:r>
        <w:rPr>
          <w:spacing w:val="-1"/>
        </w:rPr>
        <w:t xml:space="preserve"> </w:t>
      </w:r>
      <w:r>
        <w:t>особенностей</w:t>
      </w:r>
      <w:r>
        <w:rPr>
          <w:spacing w:val="-1"/>
        </w:rPr>
        <w:t xml:space="preserve"> </w:t>
      </w:r>
      <w:r>
        <w:t>аудитории;</w:t>
      </w:r>
    </w:p>
    <w:p w:rsidR="00764468" w:rsidRDefault="004B2496">
      <w:pPr>
        <w:pStyle w:val="a5"/>
        <w:spacing w:before="1"/>
        <w:ind w:right="348"/>
      </w:pPr>
      <w:r>
        <w:t>осуществлять</w:t>
      </w:r>
      <w:r>
        <w:rPr>
          <w:spacing w:val="1"/>
        </w:rPr>
        <w:t xml:space="preserve"> </w:t>
      </w:r>
      <w:r>
        <w:t>деловую</w:t>
      </w:r>
      <w:r>
        <w:rPr>
          <w:spacing w:val="1"/>
        </w:rPr>
        <w:t xml:space="preserve"> </w:t>
      </w:r>
      <w:r>
        <w:t>коммуникацию</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в</w:t>
      </w:r>
      <w:r>
        <w:rPr>
          <w:spacing w:val="1"/>
        </w:rPr>
        <w:t xml:space="preserve"> </w:t>
      </w:r>
      <w:r>
        <w:t>рамках</w:t>
      </w:r>
      <w:r>
        <w:rPr>
          <w:spacing w:val="1"/>
        </w:rPr>
        <w:t xml:space="preserve"> </w:t>
      </w:r>
      <w:r>
        <w:t>выбранного</w:t>
      </w:r>
      <w:r>
        <w:rPr>
          <w:spacing w:val="1"/>
        </w:rPr>
        <w:t xml:space="preserve"> </w:t>
      </w:r>
      <w:r>
        <w:t>профиля</w:t>
      </w:r>
      <w:r>
        <w:rPr>
          <w:spacing w:val="-2"/>
        </w:rPr>
        <w:t xml:space="preserve"> </w:t>
      </w:r>
      <w:r>
        <w:t>с</w:t>
      </w:r>
      <w:r>
        <w:rPr>
          <w:spacing w:val="-1"/>
        </w:rPr>
        <w:t xml:space="preserve"> </w:t>
      </w:r>
      <w:r>
        <w:t>целью</w:t>
      </w:r>
      <w:r>
        <w:rPr>
          <w:spacing w:val="-1"/>
        </w:rPr>
        <w:t xml:space="preserve"> </w:t>
      </w:r>
      <w:r>
        <w:t>решения поставленной</w:t>
      </w:r>
      <w:r>
        <w:rPr>
          <w:spacing w:val="-1"/>
        </w:rPr>
        <w:t xml:space="preserve"> </w:t>
      </w:r>
      <w:r>
        <w:t>коммуникативной задачи.</w:t>
      </w:r>
    </w:p>
    <w:p w:rsidR="00764468" w:rsidRDefault="004B2496">
      <w:pPr>
        <w:pStyle w:val="a5"/>
        <w:ind w:left="1041" w:right="354" w:firstLine="0"/>
      </w:pPr>
      <w:r>
        <w:t>Формирование универсальных учебных регулятивных действий включает умения:</w:t>
      </w:r>
      <w:r>
        <w:rPr>
          <w:spacing w:val="1"/>
        </w:rPr>
        <w:t xml:space="preserve"> </w:t>
      </w:r>
      <w:r>
        <w:t>планировать</w:t>
      </w:r>
      <w:r>
        <w:rPr>
          <w:spacing w:val="57"/>
        </w:rPr>
        <w:t xml:space="preserve"> </w:t>
      </w:r>
      <w:r>
        <w:t>организацию</w:t>
      </w:r>
      <w:r>
        <w:rPr>
          <w:spacing w:val="56"/>
        </w:rPr>
        <w:t xml:space="preserve"> </w:t>
      </w:r>
      <w:r>
        <w:t>совместной</w:t>
      </w:r>
      <w:r>
        <w:rPr>
          <w:spacing w:val="57"/>
        </w:rPr>
        <w:t xml:space="preserve"> </w:t>
      </w:r>
      <w:r>
        <w:t>работы,</w:t>
      </w:r>
      <w:r>
        <w:rPr>
          <w:spacing w:val="55"/>
        </w:rPr>
        <w:t xml:space="preserve"> </w:t>
      </w:r>
      <w:r>
        <w:t>распределять</w:t>
      </w:r>
      <w:r>
        <w:rPr>
          <w:spacing w:val="57"/>
        </w:rPr>
        <w:t xml:space="preserve"> </w:t>
      </w:r>
      <w:r>
        <w:t>задачи,</w:t>
      </w:r>
      <w:r>
        <w:rPr>
          <w:spacing w:val="55"/>
        </w:rPr>
        <w:t xml:space="preserve"> </w:t>
      </w:r>
      <w:r>
        <w:t>определять</w:t>
      </w:r>
      <w:r>
        <w:rPr>
          <w:spacing w:val="56"/>
        </w:rPr>
        <w:t xml:space="preserve"> </w:t>
      </w:r>
      <w:r>
        <w:t>свою</w:t>
      </w:r>
    </w:p>
    <w:p w:rsidR="00764468" w:rsidRDefault="004B2496">
      <w:pPr>
        <w:pStyle w:val="a5"/>
        <w:ind w:firstLine="0"/>
      </w:pPr>
      <w:r>
        <w:t>роль</w:t>
      </w:r>
      <w:r>
        <w:rPr>
          <w:spacing w:val="-3"/>
        </w:rPr>
        <w:t xml:space="preserve"> </w:t>
      </w:r>
      <w:r>
        <w:t>и</w:t>
      </w:r>
      <w:r>
        <w:rPr>
          <w:spacing w:val="-2"/>
        </w:rPr>
        <w:t xml:space="preserve"> </w:t>
      </w:r>
      <w:r>
        <w:t>координировать</w:t>
      </w:r>
      <w:r>
        <w:rPr>
          <w:spacing w:val="-3"/>
        </w:rPr>
        <w:t xml:space="preserve"> </w:t>
      </w:r>
      <w:r>
        <w:t>свои</w:t>
      </w:r>
      <w:r>
        <w:rPr>
          <w:spacing w:val="-2"/>
        </w:rPr>
        <w:t xml:space="preserve"> </w:t>
      </w:r>
      <w:r>
        <w:t>действия</w:t>
      </w:r>
      <w:r>
        <w:rPr>
          <w:spacing w:val="1"/>
        </w:rPr>
        <w:t xml:space="preserve"> </w:t>
      </w:r>
      <w:r>
        <w:t>с</w:t>
      </w:r>
      <w:r>
        <w:rPr>
          <w:spacing w:val="-3"/>
        </w:rPr>
        <w:t xml:space="preserve"> </w:t>
      </w:r>
      <w:r>
        <w:t>другими</w:t>
      </w:r>
      <w:r>
        <w:rPr>
          <w:spacing w:val="-2"/>
        </w:rPr>
        <w:t xml:space="preserve"> </w:t>
      </w:r>
      <w:r>
        <w:t>членами</w:t>
      </w:r>
      <w:r>
        <w:rPr>
          <w:spacing w:val="-3"/>
        </w:rPr>
        <w:t xml:space="preserve"> </w:t>
      </w:r>
      <w:r>
        <w:t>команды;</w:t>
      </w:r>
    </w:p>
    <w:p w:rsidR="00764468" w:rsidRDefault="004B2496">
      <w:pPr>
        <w:pStyle w:val="a5"/>
        <w:ind w:right="353"/>
      </w:pP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p>
    <w:p w:rsidR="00764468" w:rsidRDefault="004B2496">
      <w:pPr>
        <w:pStyle w:val="a5"/>
        <w:spacing w:before="1"/>
        <w:ind w:right="354"/>
      </w:pPr>
      <w:r>
        <w:t>оказывать влияние на речевое поведение партнера (например, поощряя его продолжать</w:t>
      </w:r>
      <w:r>
        <w:rPr>
          <w:spacing w:val="1"/>
        </w:rPr>
        <w:t xml:space="preserve"> </w:t>
      </w:r>
      <w:r>
        <w:t>поиск</w:t>
      </w:r>
      <w:r>
        <w:rPr>
          <w:spacing w:val="-1"/>
        </w:rPr>
        <w:t xml:space="preserve"> </w:t>
      </w:r>
      <w:r>
        <w:t>совместного решения поставленной</w:t>
      </w:r>
      <w:r>
        <w:rPr>
          <w:spacing w:val="-2"/>
        </w:rPr>
        <w:t xml:space="preserve"> </w:t>
      </w:r>
      <w:r>
        <w:t>задачи);</w:t>
      </w:r>
    </w:p>
    <w:p w:rsidR="00764468" w:rsidRDefault="004B2496">
      <w:pPr>
        <w:pStyle w:val="a5"/>
        <w:ind w:right="355"/>
      </w:pPr>
      <w:r>
        <w:t>корректировать</w:t>
      </w:r>
      <w:r>
        <w:rPr>
          <w:spacing w:val="1"/>
        </w:rPr>
        <w:t xml:space="preserve"> </w:t>
      </w:r>
      <w:r>
        <w:t>совместную</w:t>
      </w:r>
      <w:r>
        <w:rPr>
          <w:spacing w:val="1"/>
        </w:rPr>
        <w:t xml:space="preserve"> </w:t>
      </w:r>
      <w:r>
        <w:t>деятельность</w:t>
      </w:r>
      <w:r>
        <w:rPr>
          <w:spacing w:val="1"/>
        </w:rPr>
        <w:t xml:space="preserve"> </w:t>
      </w:r>
      <w:r>
        <w:t>с</w:t>
      </w:r>
      <w:r>
        <w:rPr>
          <w:spacing w:val="1"/>
        </w:rPr>
        <w:t xml:space="preserve"> </w:t>
      </w:r>
      <w:r>
        <w:t>учетом</w:t>
      </w:r>
      <w:r>
        <w:rPr>
          <w:spacing w:val="1"/>
        </w:rPr>
        <w:t xml:space="preserve"> </w:t>
      </w:r>
      <w:r>
        <w:t>возникших</w:t>
      </w:r>
      <w:r>
        <w:rPr>
          <w:spacing w:val="1"/>
        </w:rPr>
        <w:t xml:space="preserve"> </w:t>
      </w:r>
      <w:r>
        <w:t>трудностей,</w:t>
      </w:r>
      <w:r>
        <w:rPr>
          <w:spacing w:val="60"/>
        </w:rPr>
        <w:t xml:space="preserve"> </w:t>
      </w:r>
      <w:r>
        <w:t>новых</w:t>
      </w:r>
      <w:r>
        <w:rPr>
          <w:spacing w:val="1"/>
        </w:rPr>
        <w:t xml:space="preserve"> </w:t>
      </w:r>
      <w:r>
        <w:t>данных</w:t>
      </w:r>
      <w:r>
        <w:rPr>
          <w:spacing w:val="-2"/>
        </w:rPr>
        <w:t xml:space="preserve"> </w:t>
      </w:r>
      <w:r>
        <w:t>или информации;</w:t>
      </w:r>
    </w:p>
    <w:p w:rsidR="00764468" w:rsidRDefault="004B2496">
      <w:pPr>
        <w:pStyle w:val="a5"/>
        <w:ind w:right="355"/>
      </w:pPr>
      <w:r>
        <w:t>осуществлять</w:t>
      </w:r>
      <w:r>
        <w:rPr>
          <w:spacing w:val="1"/>
        </w:rPr>
        <w:t xml:space="preserve"> </w:t>
      </w:r>
      <w:r>
        <w:t>взаимодействие</w:t>
      </w:r>
      <w:r>
        <w:rPr>
          <w:spacing w:val="1"/>
        </w:rPr>
        <w:t xml:space="preserve"> </w:t>
      </w:r>
      <w:r>
        <w:t>в</w:t>
      </w:r>
      <w:r>
        <w:rPr>
          <w:spacing w:val="1"/>
        </w:rPr>
        <w:t xml:space="preserve"> </w:t>
      </w:r>
      <w:r>
        <w:t>ситуациях</w:t>
      </w:r>
      <w:r>
        <w:rPr>
          <w:spacing w:val="1"/>
        </w:rPr>
        <w:t xml:space="preserve"> </w:t>
      </w:r>
      <w:r>
        <w:t>общения,</w:t>
      </w:r>
      <w:r>
        <w:rPr>
          <w:spacing w:val="1"/>
        </w:rPr>
        <w:t xml:space="preserve"> </w:t>
      </w:r>
      <w:r>
        <w:t>соблюдая</w:t>
      </w:r>
      <w:r>
        <w:rPr>
          <w:spacing w:val="1"/>
        </w:rPr>
        <w:t xml:space="preserve"> </w:t>
      </w:r>
      <w:r>
        <w:t>этикетные</w:t>
      </w:r>
      <w:r>
        <w:rPr>
          <w:spacing w:val="1"/>
        </w:rPr>
        <w:t xml:space="preserve"> </w:t>
      </w:r>
      <w:r>
        <w:t>нормы</w:t>
      </w:r>
      <w:r>
        <w:rPr>
          <w:spacing w:val="-57"/>
        </w:rPr>
        <w:t xml:space="preserve"> </w:t>
      </w:r>
      <w:r>
        <w:t>межкультурного</w:t>
      </w:r>
      <w:r>
        <w:rPr>
          <w:spacing w:val="-1"/>
        </w:rPr>
        <w:t xml:space="preserve"> </w:t>
      </w:r>
      <w:r>
        <w:t>общения.</w:t>
      </w:r>
    </w:p>
    <w:p w:rsidR="00764468" w:rsidRDefault="004B2496">
      <w:pPr>
        <w:pStyle w:val="a5"/>
        <w:ind w:left="1041" w:firstLine="0"/>
      </w:pPr>
      <w:r>
        <w:t>Математика</w:t>
      </w:r>
      <w:r>
        <w:rPr>
          <w:spacing w:val="-4"/>
        </w:rPr>
        <w:t xml:space="preserve"> </w:t>
      </w:r>
      <w:r>
        <w:t>и</w:t>
      </w:r>
      <w:r>
        <w:rPr>
          <w:spacing w:val="-2"/>
        </w:rPr>
        <w:t xml:space="preserve"> </w:t>
      </w:r>
      <w:r>
        <w:t>информатика.</w:t>
      </w:r>
    </w:p>
    <w:p w:rsidR="00764468" w:rsidRDefault="004B2496">
      <w:pPr>
        <w:pStyle w:val="a5"/>
        <w:ind w:right="352"/>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базовые</w:t>
      </w:r>
      <w:r>
        <w:rPr>
          <w:spacing w:val="1"/>
        </w:rPr>
        <w:t xml:space="preserve"> </w:t>
      </w:r>
      <w:r>
        <w:t>логические</w:t>
      </w:r>
      <w:r>
        <w:rPr>
          <w:spacing w:val="-2"/>
        </w:rPr>
        <w:t xml:space="preserve"> </w:t>
      </w:r>
      <w:r>
        <w:t>действия:</w:t>
      </w:r>
    </w:p>
    <w:p w:rsidR="00764468" w:rsidRDefault="004B2496">
      <w:pPr>
        <w:pStyle w:val="a5"/>
        <w:ind w:right="353"/>
      </w:pPr>
      <w:r>
        <w:t>выявлять</w:t>
      </w:r>
      <w:r>
        <w:rPr>
          <w:spacing w:val="1"/>
        </w:rPr>
        <w:t xml:space="preserve"> </w:t>
      </w:r>
      <w:r>
        <w:t>качества,</w:t>
      </w:r>
      <w:r>
        <w:rPr>
          <w:spacing w:val="1"/>
        </w:rPr>
        <w:t xml:space="preserve"> </w:t>
      </w:r>
      <w:r>
        <w:t>характеристики</w:t>
      </w:r>
      <w:r>
        <w:rPr>
          <w:spacing w:val="1"/>
        </w:rPr>
        <w:t xml:space="preserve"> </w:t>
      </w:r>
      <w:r>
        <w:t>математических</w:t>
      </w:r>
      <w:r>
        <w:rPr>
          <w:spacing w:val="1"/>
        </w:rPr>
        <w:t xml:space="preserve"> </w:t>
      </w:r>
      <w:r>
        <w:t>понятий</w:t>
      </w:r>
      <w:r>
        <w:rPr>
          <w:spacing w:val="1"/>
        </w:rPr>
        <w:t xml:space="preserve"> </w:t>
      </w:r>
      <w:r>
        <w:t>и</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 понятий;</w:t>
      </w:r>
    </w:p>
    <w:p w:rsidR="00764468" w:rsidRDefault="004B2496">
      <w:pPr>
        <w:pStyle w:val="a5"/>
        <w:ind w:right="355"/>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 проводимого анализа;</w:t>
      </w:r>
    </w:p>
    <w:p w:rsidR="00764468" w:rsidRDefault="004B2496">
      <w:pPr>
        <w:pStyle w:val="a5"/>
        <w:ind w:right="355"/>
      </w:pPr>
      <w:r>
        <w:t>выявлять математические закономерности, проводить</w:t>
      </w:r>
      <w:r>
        <w:rPr>
          <w:spacing w:val="60"/>
        </w:rPr>
        <w:t xml:space="preserve"> </w:t>
      </w:r>
      <w:r>
        <w:t>аналогии, вскрывать взаимосвязи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фактах,</w:t>
      </w:r>
      <w:r>
        <w:rPr>
          <w:spacing w:val="1"/>
        </w:rPr>
        <w:t xml:space="preserve"> </w:t>
      </w:r>
      <w:r>
        <w:t>данных,</w:t>
      </w:r>
      <w:r>
        <w:rPr>
          <w:spacing w:val="1"/>
        </w:rPr>
        <w:t xml:space="preserve"> </w:t>
      </w:r>
      <w:r>
        <w:t>наблюдениях</w:t>
      </w:r>
      <w:r>
        <w:rPr>
          <w:spacing w:val="1"/>
        </w:rPr>
        <w:t xml:space="preserve"> </w:t>
      </w:r>
      <w:r>
        <w:t>и</w:t>
      </w:r>
      <w:r>
        <w:rPr>
          <w:spacing w:val="1"/>
        </w:rPr>
        <w:t xml:space="preserve"> </w:t>
      </w:r>
      <w:r>
        <w:t>утверждениях;</w:t>
      </w:r>
      <w:r>
        <w:rPr>
          <w:spacing w:val="1"/>
        </w:rPr>
        <w:t xml:space="preserve"> </w:t>
      </w:r>
      <w:r>
        <w:t>предлагать</w:t>
      </w:r>
      <w:r>
        <w:rPr>
          <w:spacing w:val="1"/>
        </w:rPr>
        <w:t xml:space="preserve"> </w:t>
      </w:r>
      <w:r>
        <w:t>критерии</w:t>
      </w:r>
      <w:r>
        <w:rPr>
          <w:spacing w:val="1"/>
        </w:rPr>
        <w:t xml:space="preserve"> </w:t>
      </w:r>
      <w:r>
        <w:t>для</w:t>
      </w:r>
      <w:r>
        <w:rPr>
          <w:spacing w:val="-57"/>
        </w:rPr>
        <w:t xml:space="preserve"> </w:t>
      </w:r>
      <w:r>
        <w:t>выявления</w:t>
      </w:r>
      <w:r>
        <w:rPr>
          <w:spacing w:val="-1"/>
        </w:rPr>
        <w:t xml:space="preserve"> </w:t>
      </w:r>
      <w:r>
        <w:t>закономерностей и противоречий;</w:t>
      </w:r>
    </w:p>
    <w:p w:rsidR="00764468" w:rsidRDefault="004B2496">
      <w:pPr>
        <w:pStyle w:val="a5"/>
        <w:spacing w:before="1"/>
        <w:ind w:right="356"/>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 частные</w:t>
      </w:r>
      <w:r>
        <w:rPr>
          <w:spacing w:val="-2"/>
        </w:rPr>
        <w:t xml:space="preserve"> </w:t>
      </w:r>
      <w:r>
        <w:t>и общие;</w:t>
      </w:r>
      <w:r>
        <w:rPr>
          <w:spacing w:val="-1"/>
        </w:rPr>
        <w:t xml:space="preserve"> </w:t>
      </w:r>
      <w:r>
        <w:t>условные;</w:t>
      </w:r>
    </w:p>
    <w:p w:rsidR="00764468" w:rsidRDefault="004B2496">
      <w:pPr>
        <w:pStyle w:val="a5"/>
        <w:ind w:right="357"/>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2"/>
        </w:rPr>
        <w:t xml:space="preserve"> </w:t>
      </w:r>
      <w:r>
        <w:t>по аналогии;</w:t>
      </w:r>
    </w:p>
    <w:p w:rsidR="00764468" w:rsidRDefault="004B2496">
      <w:pPr>
        <w:pStyle w:val="a5"/>
        <w:ind w:right="352"/>
      </w:pPr>
      <w:r>
        <w:t>проводить самостоятельно доказательства математических утверждений (прямые и от</w:t>
      </w:r>
      <w:r>
        <w:rPr>
          <w:spacing w:val="1"/>
        </w:rPr>
        <w:t xml:space="preserve"> </w:t>
      </w:r>
      <w:r>
        <w:t>противного), выстраивать аргументацию, приводить примеры и контрпримеры; обосновывать</w:t>
      </w:r>
      <w:r>
        <w:rPr>
          <w:spacing w:val="1"/>
        </w:rPr>
        <w:t xml:space="preserve"> </w:t>
      </w:r>
      <w:r>
        <w:t>собственные</w:t>
      </w:r>
      <w:r>
        <w:rPr>
          <w:spacing w:val="-3"/>
        </w:rPr>
        <w:t xml:space="preserve"> </w:t>
      </w:r>
      <w:r>
        <w:t>суждения и выводы;</w:t>
      </w:r>
    </w:p>
    <w:p w:rsidR="00764468" w:rsidRDefault="004B2496">
      <w:pPr>
        <w:pStyle w:val="a5"/>
        <w:ind w:right="354"/>
      </w:pPr>
      <w:r>
        <w:t>выбирать способ решения учебной задачи (сравнивать несколько вариантов решения,</w:t>
      </w:r>
      <w:r>
        <w:rPr>
          <w:spacing w:val="1"/>
        </w:rPr>
        <w:t xml:space="preserve"> </w:t>
      </w:r>
      <w:r>
        <w:t>выбирать наиболее</w:t>
      </w:r>
      <w:r>
        <w:rPr>
          <w:spacing w:val="-3"/>
        </w:rPr>
        <w:t xml:space="preserve"> </w:t>
      </w:r>
      <w:r>
        <w:t>подходящий</w:t>
      </w:r>
      <w:r>
        <w:rPr>
          <w:spacing w:val="-1"/>
        </w:rPr>
        <w:t xml:space="preserve"> </w:t>
      </w:r>
      <w:r>
        <w:t>с учетом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764468" w:rsidRDefault="004B2496">
      <w:pPr>
        <w:pStyle w:val="a5"/>
        <w:ind w:right="357"/>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базовые</w:t>
      </w:r>
      <w:r>
        <w:rPr>
          <w:spacing w:val="1"/>
        </w:rPr>
        <w:t xml:space="preserve"> </w:t>
      </w:r>
      <w:r>
        <w:t>исследовательские</w:t>
      </w:r>
      <w:r>
        <w:rPr>
          <w:spacing w:val="-2"/>
        </w:rPr>
        <w:t xml:space="preserve"> </w:t>
      </w:r>
      <w:r>
        <w:t>действия:</w:t>
      </w:r>
    </w:p>
    <w:p w:rsidR="00764468" w:rsidRDefault="004B2496">
      <w:pPr>
        <w:pStyle w:val="a5"/>
        <w:ind w:left="1041" w:firstLine="0"/>
      </w:pPr>
      <w:r>
        <w:t>использовать</w:t>
      </w:r>
      <w:r>
        <w:rPr>
          <w:spacing w:val="-3"/>
        </w:rPr>
        <w:t xml:space="preserve"> </w:t>
      </w:r>
      <w:r>
        <w:t>вопросы</w:t>
      </w:r>
      <w:r>
        <w:rPr>
          <w:spacing w:val="-4"/>
        </w:rPr>
        <w:t xml:space="preserve"> </w:t>
      </w:r>
      <w:r>
        <w:t>как</w:t>
      </w:r>
      <w:r>
        <w:rPr>
          <w:spacing w:val="-3"/>
        </w:rPr>
        <w:t xml:space="preserve"> </w:t>
      </w:r>
      <w:r>
        <w:t>исследовательский</w:t>
      </w:r>
      <w:r>
        <w:rPr>
          <w:spacing w:val="-6"/>
        </w:rPr>
        <w:t xml:space="preserve"> </w:t>
      </w:r>
      <w:r>
        <w:t>инструмент</w:t>
      </w:r>
      <w:r>
        <w:rPr>
          <w:spacing w:val="-4"/>
        </w:rPr>
        <w:t xml:space="preserve"> </w:t>
      </w:r>
      <w:r>
        <w:t>познания;</w:t>
      </w:r>
    </w:p>
    <w:p w:rsidR="00764468" w:rsidRDefault="004B2496">
      <w:pPr>
        <w:pStyle w:val="a5"/>
        <w:ind w:right="354"/>
      </w:pPr>
      <w:r>
        <w:t>формулировать вопросы, фиксирующие противоречие, проблему, устанавливать искомое</w:t>
      </w:r>
      <w:r>
        <w:rPr>
          <w:spacing w:val="-57"/>
        </w:rPr>
        <w:t xml:space="preserve"> </w:t>
      </w:r>
      <w:r>
        <w:t>и</w:t>
      </w:r>
      <w:r>
        <w:rPr>
          <w:spacing w:val="-1"/>
        </w:rPr>
        <w:t xml:space="preserve"> </w:t>
      </w:r>
      <w:r>
        <w:t>данное, формировать</w:t>
      </w:r>
      <w:r>
        <w:rPr>
          <w:spacing w:val="-2"/>
        </w:rPr>
        <w:t xml:space="preserve"> </w:t>
      </w:r>
      <w:r>
        <w:t>гипотезу, аргументировать свою</w:t>
      </w:r>
      <w:r>
        <w:rPr>
          <w:spacing w:val="-1"/>
        </w:rPr>
        <w:t xml:space="preserve"> </w:t>
      </w:r>
      <w:r>
        <w:t>позицию,</w:t>
      </w:r>
      <w:r>
        <w:rPr>
          <w:spacing w:val="-1"/>
        </w:rPr>
        <w:t xml:space="preserve"> </w:t>
      </w:r>
      <w:r>
        <w:t>мнение;</w:t>
      </w:r>
    </w:p>
    <w:p w:rsidR="00764468" w:rsidRDefault="004B2496">
      <w:pPr>
        <w:pStyle w:val="a5"/>
        <w:spacing w:before="1"/>
        <w:ind w:right="350"/>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6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понятия,</w:t>
      </w:r>
      <w:r>
        <w:rPr>
          <w:spacing w:val="1"/>
        </w:rPr>
        <w:t xml:space="preserve"> </w:t>
      </w:r>
      <w:r>
        <w:t>процедуры,</w:t>
      </w:r>
      <w:r>
        <w:rPr>
          <w:spacing w:val="1"/>
        </w:rPr>
        <w:t xml:space="preserve"> </w:t>
      </w:r>
      <w:r>
        <w:t>по</w:t>
      </w:r>
      <w:r>
        <w:rPr>
          <w:spacing w:val="1"/>
        </w:rPr>
        <w:t xml:space="preserve"> </w:t>
      </w:r>
      <w:r>
        <w:t>выявлению</w:t>
      </w:r>
      <w:r>
        <w:rPr>
          <w:spacing w:val="1"/>
        </w:rPr>
        <w:t xml:space="preserve"> </w:t>
      </w:r>
      <w:r>
        <w:t>зависимостей</w:t>
      </w:r>
      <w:r>
        <w:rPr>
          <w:spacing w:val="-2"/>
        </w:rPr>
        <w:t xml:space="preserve"> </w:t>
      </w:r>
      <w:r>
        <w:t>между</w:t>
      </w:r>
      <w:r>
        <w:rPr>
          <w:spacing w:val="-7"/>
        </w:rPr>
        <w:t xml:space="preserve"> </w:t>
      </w:r>
      <w:r>
        <w:t>объектами,</w:t>
      </w:r>
      <w:r>
        <w:rPr>
          <w:spacing w:val="-2"/>
        </w:rPr>
        <w:t xml:space="preserve"> </w:t>
      </w:r>
      <w:r>
        <w:t>понятиями,</w:t>
      </w:r>
      <w:r>
        <w:rPr>
          <w:spacing w:val="-5"/>
        </w:rPr>
        <w:t xml:space="preserve"> </w:t>
      </w:r>
      <w:r>
        <w:t>процедурами,</w:t>
      </w:r>
      <w:r>
        <w:rPr>
          <w:spacing w:val="-2"/>
        </w:rPr>
        <w:t xml:space="preserve"> </w:t>
      </w:r>
      <w:r>
        <w:t>использовать</w:t>
      </w:r>
      <w:r>
        <w:rPr>
          <w:spacing w:val="-1"/>
        </w:rPr>
        <w:t xml:space="preserve"> </w:t>
      </w:r>
      <w:r>
        <w:t>различные</w:t>
      </w:r>
      <w:r>
        <w:rPr>
          <w:spacing w:val="-3"/>
        </w:rPr>
        <w:t xml:space="preserve"> </w:t>
      </w:r>
      <w:r>
        <w:t>методы;</w:t>
      </w:r>
    </w:p>
    <w:p w:rsidR="00764468" w:rsidRDefault="004B2496">
      <w:pPr>
        <w:pStyle w:val="a5"/>
        <w:ind w:right="349"/>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1"/>
        </w:rPr>
        <w:t xml:space="preserve"> </w:t>
      </w:r>
      <w:r>
        <w:t>выводов</w:t>
      </w:r>
      <w:r>
        <w:rPr>
          <w:spacing w:val="1"/>
        </w:rPr>
        <w:t xml:space="preserve"> </w:t>
      </w:r>
      <w:r>
        <w:t>и</w:t>
      </w:r>
      <w:r>
        <w:rPr>
          <w:spacing w:val="1"/>
        </w:rPr>
        <w:t xml:space="preserve"> </w:t>
      </w:r>
      <w:r>
        <w:t>обобщений,</w:t>
      </w:r>
      <w:r>
        <w:rPr>
          <w:spacing w:val="-4"/>
        </w:rPr>
        <w:t xml:space="preserve"> </w:t>
      </w:r>
      <w:r>
        <w:t>прогнозировать</w:t>
      </w:r>
      <w:r>
        <w:rPr>
          <w:spacing w:val="1"/>
        </w:rPr>
        <w:t xml:space="preserve"> </w:t>
      </w:r>
      <w:r>
        <w:t>возможное</w:t>
      </w:r>
      <w:r>
        <w:rPr>
          <w:spacing w:val="-2"/>
        </w:rPr>
        <w:t xml:space="preserve"> </w:t>
      </w:r>
      <w:r>
        <w:t>их</w:t>
      </w:r>
      <w:r>
        <w:rPr>
          <w:spacing w:val="2"/>
        </w:rPr>
        <w:t xml:space="preserve"> </w:t>
      </w:r>
      <w:r>
        <w:t>развитие</w:t>
      </w:r>
      <w:r>
        <w:rPr>
          <w:spacing w:val="-2"/>
        </w:rPr>
        <w:t xml:space="preserve"> </w:t>
      </w:r>
      <w:r>
        <w:t>в</w:t>
      </w:r>
      <w:r>
        <w:rPr>
          <w:spacing w:val="-1"/>
        </w:rPr>
        <w:t xml:space="preserve"> </w:t>
      </w:r>
      <w:r>
        <w:t>новых</w:t>
      </w:r>
      <w:r>
        <w:rPr>
          <w:spacing w:val="4"/>
        </w:rPr>
        <w:t xml:space="preserve"> </w:t>
      </w:r>
      <w:r>
        <w:t>условиях.</w:t>
      </w:r>
    </w:p>
    <w:p w:rsidR="00764468" w:rsidRDefault="004B2496">
      <w:pPr>
        <w:pStyle w:val="a5"/>
        <w:ind w:left="1041" w:firstLine="0"/>
      </w:pPr>
      <w:r>
        <w:t>Формирование</w:t>
      </w:r>
      <w:r>
        <w:rPr>
          <w:spacing w:val="4"/>
        </w:rPr>
        <w:t xml:space="preserve"> </w:t>
      </w:r>
      <w:r>
        <w:t>универсальных</w:t>
      </w:r>
      <w:r>
        <w:rPr>
          <w:spacing w:val="64"/>
        </w:rPr>
        <w:t xml:space="preserve"> </w:t>
      </w:r>
      <w:r>
        <w:t>учебных</w:t>
      </w:r>
      <w:r>
        <w:rPr>
          <w:spacing w:val="62"/>
        </w:rPr>
        <w:t xml:space="preserve"> </w:t>
      </w:r>
      <w:r>
        <w:t>познавательных</w:t>
      </w:r>
      <w:r>
        <w:rPr>
          <w:spacing w:val="63"/>
        </w:rPr>
        <w:t xml:space="preserve"> </w:t>
      </w:r>
      <w:r>
        <w:t>действий</w:t>
      </w:r>
      <w:r>
        <w:rPr>
          <w:spacing w:val="59"/>
        </w:rPr>
        <w:t xml:space="preserve"> </w:t>
      </w:r>
      <w:r>
        <w:t>включает</w:t>
      </w:r>
      <w:r>
        <w:rPr>
          <w:spacing w:val="62"/>
        </w:rPr>
        <w:t xml:space="preserve"> </w:t>
      </w:r>
      <w:r>
        <w:t>работу</w:t>
      </w:r>
      <w:r>
        <w:rPr>
          <w:spacing w:val="58"/>
        </w:rPr>
        <w:t xml:space="preserve"> </w:t>
      </w:r>
      <w:r>
        <w:t>с</w:t>
      </w:r>
    </w:p>
    <w:p w:rsidR="00764468" w:rsidRDefault="00764468">
      <w:pPr>
        <w:sectPr w:rsidR="00764468">
          <w:headerReference w:type="default" r:id="rId266"/>
          <w:footerReference w:type="default" r:id="rId267"/>
          <w:pgSz w:w="11910" w:h="16850"/>
          <w:pgMar w:top="820" w:right="500" w:bottom="1000" w:left="800" w:header="569" w:footer="813" w:gutter="0"/>
          <w:cols w:space="720"/>
        </w:sectPr>
      </w:pPr>
    </w:p>
    <w:p w:rsidR="00764468" w:rsidRDefault="004B2496">
      <w:pPr>
        <w:pStyle w:val="a5"/>
        <w:spacing w:before="9"/>
        <w:ind w:firstLine="0"/>
        <w:jc w:val="left"/>
      </w:pPr>
      <w:r>
        <w:lastRenderedPageBreak/>
        <w:t>информацией:</w:t>
      </w:r>
    </w:p>
    <w:p w:rsidR="00764468" w:rsidRDefault="004B2496">
      <w:pPr>
        <w:pStyle w:val="a5"/>
        <w:ind w:right="354"/>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и</w:t>
      </w:r>
      <w:r>
        <w:rPr>
          <w:spacing w:val="-57"/>
        </w:rPr>
        <w:t xml:space="preserve"> </w:t>
      </w:r>
      <w:r>
        <w:t>интерпретировать информацию различных видов и форм представления; систематизировать и</w:t>
      </w:r>
      <w:r>
        <w:rPr>
          <w:spacing w:val="1"/>
        </w:rPr>
        <w:t xml:space="preserve"> </w:t>
      </w:r>
      <w:r>
        <w:t>структурировать информацию, представлять ее</w:t>
      </w:r>
      <w:r>
        <w:rPr>
          <w:spacing w:val="-2"/>
        </w:rPr>
        <w:t xml:space="preserve"> </w:t>
      </w:r>
      <w:r>
        <w:t>в</w:t>
      </w:r>
      <w:r>
        <w:rPr>
          <w:spacing w:val="-1"/>
        </w:rPr>
        <w:t xml:space="preserve"> </w:t>
      </w:r>
      <w:r>
        <w:t>различных</w:t>
      </w:r>
      <w:r>
        <w:rPr>
          <w:spacing w:val="-1"/>
        </w:rPr>
        <w:t xml:space="preserve"> </w:t>
      </w:r>
      <w:r>
        <w:t>формах;</w:t>
      </w:r>
    </w:p>
    <w:p w:rsidR="00764468" w:rsidRDefault="004B2496">
      <w:pPr>
        <w:pStyle w:val="a5"/>
        <w:spacing w:before="1"/>
        <w:ind w:right="354"/>
      </w:pPr>
      <w:r>
        <w:t>оценивать надежность информации по самостоятельно сформулированным критериям,</w:t>
      </w:r>
      <w:r>
        <w:rPr>
          <w:spacing w:val="1"/>
        </w:rPr>
        <w:t xml:space="preserve"> </w:t>
      </w:r>
      <w:r>
        <w:t>воспринимать ее</w:t>
      </w:r>
      <w:r>
        <w:rPr>
          <w:spacing w:val="-1"/>
        </w:rPr>
        <w:t xml:space="preserve"> </w:t>
      </w:r>
      <w:r>
        <w:t>критически;</w:t>
      </w:r>
    </w:p>
    <w:p w:rsidR="00764468" w:rsidRDefault="004B2496">
      <w:pPr>
        <w:pStyle w:val="a5"/>
        <w:ind w:right="353"/>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ответа</w:t>
      </w:r>
      <w:r>
        <w:rPr>
          <w:spacing w:val="1"/>
        </w:rPr>
        <w:t xml:space="preserve"> </w:t>
      </w:r>
      <w:r>
        <w:t>на</w:t>
      </w:r>
      <w:r>
        <w:rPr>
          <w:spacing w:val="1"/>
        </w:rPr>
        <w:t xml:space="preserve"> </w:t>
      </w:r>
      <w:r>
        <w:t>вопрос</w:t>
      </w:r>
      <w:r>
        <w:rPr>
          <w:spacing w:val="1"/>
        </w:rPr>
        <w:t xml:space="preserve"> </w:t>
      </w:r>
      <w:r>
        <w:t>и</w:t>
      </w:r>
      <w:r>
        <w:rPr>
          <w:spacing w:val="1"/>
        </w:rPr>
        <w:t xml:space="preserve"> </w:t>
      </w:r>
      <w:r>
        <w:t>для</w:t>
      </w:r>
      <w:r>
        <w:rPr>
          <w:spacing w:val="-57"/>
        </w:rPr>
        <w:t xml:space="preserve"> </w:t>
      </w:r>
      <w:r>
        <w:t>решения</w:t>
      </w:r>
      <w:r>
        <w:rPr>
          <w:spacing w:val="-1"/>
        </w:rPr>
        <w:t xml:space="preserve"> </w:t>
      </w:r>
      <w:r>
        <w:t>задачи;</w:t>
      </w:r>
    </w:p>
    <w:p w:rsidR="00764468" w:rsidRDefault="004B2496">
      <w:pPr>
        <w:pStyle w:val="a5"/>
        <w:ind w:right="354"/>
      </w:pPr>
      <w:r>
        <w:t>анализировать информацию, структурировать ее с помощью таблиц и схем, обобщать,</w:t>
      </w:r>
      <w:r>
        <w:rPr>
          <w:spacing w:val="1"/>
        </w:rPr>
        <w:t xml:space="preserve"> </w:t>
      </w:r>
      <w:r>
        <w:t>моделировать математически: делать чертежи и краткие записи по условию задачи, отображать</w:t>
      </w:r>
      <w:r>
        <w:rPr>
          <w:spacing w:val="1"/>
        </w:rPr>
        <w:t xml:space="preserve"> </w:t>
      </w:r>
      <w:r>
        <w:t>графически,</w:t>
      </w:r>
      <w:r>
        <w:rPr>
          <w:spacing w:val="-1"/>
        </w:rPr>
        <w:t xml:space="preserve"> </w:t>
      </w:r>
      <w:r>
        <w:t>записывать</w:t>
      </w:r>
      <w:r>
        <w:rPr>
          <w:spacing w:val="1"/>
        </w:rPr>
        <w:t xml:space="preserve"> </w:t>
      </w:r>
      <w:r>
        <w:t>с</w:t>
      </w:r>
      <w:r>
        <w:rPr>
          <w:spacing w:val="-1"/>
        </w:rPr>
        <w:t xml:space="preserve"> </w:t>
      </w:r>
      <w:r>
        <w:t>помощью формул;</w:t>
      </w:r>
    </w:p>
    <w:p w:rsidR="00764468" w:rsidRDefault="004B2496">
      <w:pPr>
        <w:pStyle w:val="a5"/>
        <w:ind w:right="353"/>
      </w:pPr>
      <w:r>
        <w:t>формулировать</w:t>
      </w:r>
      <w:r>
        <w:rPr>
          <w:spacing w:val="1"/>
        </w:rPr>
        <w:t xml:space="preserve"> </w:t>
      </w:r>
      <w:r>
        <w:t>прямые</w:t>
      </w:r>
      <w:r>
        <w:rPr>
          <w:spacing w:val="1"/>
        </w:rPr>
        <w:t xml:space="preserve"> </w:t>
      </w:r>
      <w:r>
        <w:t>и</w:t>
      </w:r>
      <w:r>
        <w:rPr>
          <w:spacing w:val="1"/>
        </w:rPr>
        <w:t xml:space="preserve"> </w:t>
      </w:r>
      <w:r>
        <w:t>обратные</w:t>
      </w:r>
      <w:r>
        <w:rPr>
          <w:spacing w:val="1"/>
        </w:rPr>
        <w:t xml:space="preserve"> </w:t>
      </w:r>
      <w:r>
        <w:t>утверждения,</w:t>
      </w:r>
      <w:r>
        <w:rPr>
          <w:spacing w:val="1"/>
        </w:rPr>
        <w:t xml:space="preserve"> </w:t>
      </w:r>
      <w:r>
        <w:t>отрицание,</w:t>
      </w:r>
      <w:r>
        <w:rPr>
          <w:spacing w:val="1"/>
        </w:rPr>
        <w:t xml:space="preserve"> </w:t>
      </w:r>
      <w:r>
        <w:t>выводить</w:t>
      </w:r>
      <w:r>
        <w:rPr>
          <w:spacing w:val="1"/>
        </w:rPr>
        <w:t xml:space="preserve"> </w:t>
      </w:r>
      <w:r>
        <w:t>следствия;</w:t>
      </w:r>
      <w:r>
        <w:rPr>
          <w:spacing w:val="1"/>
        </w:rPr>
        <w:t xml:space="preserve"> </w:t>
      </w:r>
      <w:r>
        <w:t>распознавать неверные</w:t>
      </w:r>
      <w:r>
        <w:rPr>
          <w:spacing w:val="-2"/>
        </w:rPr>
        <w:t xml:space="preserve"> </w:t>
      </w:r>
      <w:r>
        <w:t>утверждения</w:t>
      </w:r>
      <w:r>
        <w:rPr>
          <w:spacing w:val="-1"/>
        </w:rPr>
        <w:t xml:space="preserve"> </w:t>
      </w:r>
      <w:r>
        <w:t>и находить</w:t>
      </w:r>
      <w:r>
        <w:rPr>
          <w:spacing w:val="-1"/>
        </w:rPr>
        <w:t xml:space="preserve"> </w:t>
      </w:r>
      <w:r>
        <w:t>в</w:t>
      </w:r>
      <w:r>
        <w:rPr>
          <w:spacing w:val="-1"/>
        </w:rPr>
        <w:t xml:space="preserve"> </w:t>
      </w:r>
      <w:r>
        <w:t>них</w:t>
      </w:r>
      <w:r>
        <w:rPr>
          <w:spacing w:val="2"/>
        </w:rPr>
        <w:t xml:space="preserve"> </w:t>
      </w:r>
      <w:r>
        <w:t>ошибки;</w:t>
      </w:r>
    </w:p>
    <w:p w:rsidR="00764468" w:rsidRDefault="004B2496">
      <w:pPr>
        <w:pStyle w:val="a5"/>
        <w:ind w:right="345"/>
      </w:pPr>
      <w:r>
        <w:t>проводить математические эксперименты, решать задачи исследовательского характера,</w:t>
      </w:r>
      <w:r>
        <w:rPr>
          <w:spacing w:val="1"/>
        </w:rPr>
        <w:t xml:space="preserve"> </w:t>
      </w:r>
      <w:r>
        <w:t>выдвигать предположения, доказывать или опровергать их, применяя индукцию, дедукцию,</w:t>
      </w:r>
      <w:r>
        <w:rPr>
          <w:spacing w:val="1"/>
        </w:rPr>
        <w:t xml:space="preserve"> </w:t>
      </w:r>
      <w:r>
        <w:t>аналогию,</w:t>
      </w:r>
      <w:r>
        <w:rPr>
          <w:spacing w:val="-1"/>
        </w:rPr>
        <w:t xml:space="preserve"> </w:t>
      </w:r>
      <w:r>
        <w:t>математические</w:t>
      </w:r>
      <w:r>
        <w:rPr>
          <w:spacing w:val="-1"/>
        </w:rPr>
        <w:t xml:space="preserve"> </w:t>
      </w:r>
      <w:r>
        <w:t>методы;</w:t>
      </w:r>
    </w:p>
    <w:p w:rsidR="00764468" w:rsidRDefault="004B2496">
      <w:pPr>
        <w:pStyle w:val="a5"/>
        <w:ind w:right="347"/>
      </w:pPr>
      <w:r>
        <w:t>создавать</w:t>
      </w:r>
      <w:r>
        <w:rPr>
          <w:spacing w:val="1"/>
        </w:rPr>
        <w:t xml:space="preserve"> </w:t>
      </w:r>
      <w:r>
        <w:t>структурированные</w:t>
      </w:r>
      <w:r>
        <w:rPr>
          <w:spacing w:val="1"/>
        </w:rPr>
        <w:t xml:space="preserve"> </w:t>
      </w:r>
      <w:r>
        <w:t>текстовые</w:t>
      </w:r>
      <w:r>
        <w:rPr>
          <w:spacing w:val="1"/>
        </w:rPr>
        <w:t xml:space="preserve"> </w:t>
      </w:r>
      <w:r>
        <w:t>материалы</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современных</w:t>
      </w:r>
      <w:r>
        <w:rPr>
          <w:spacing w:val="1"/>
        </w:rPr>
        <w:t xml:space="preserve"> </w:t>
      </w:r>
      <w:r>
        <w:t>программных</w:t>
      </w:r>
      <w:r>
        <w:rPr>
          <w:spacing w:val="1"/>
        </w:rPr>
        <w:t xml:space="preserve"> </w:t>
      </w:r>
      <w:r>
        <w:t>средств</w:t>
      </w:r>
      <w:r>
        <w:rPr>
          <w:spacing w:val="1"/>
        </w:rPr>
        <w:t xml:space="preserve"> </w:t>
      </w:r>
      <w:r>
        <w:t>и</w:t>
      </w:r>
      <w:r>
        <w:rPr>
          <w:spacing w:val="1"/>
        </w:rPr>
        <w:t xml:space="preserve"> </w:t>
      </w:r>
      <w:r>
        <w:t>облачных</w:t>
      </w:r>
      <w:r>
        <w:rPr>
          <w:spacing w:val="1"/>
        </w:rPr>
        <w:t xml:space="preserve"> </w:t>
      </w:r>
      <w:r>
        <w:t>технологий,</w:t>
      </w:r>
      <w:r>
        <w:rPr>
          <w:spacing w:val="1"/>
        </w:rPr>
        <w:t xml:space="preserve"> </w:t>
      </w:r>
      <w:r>
        <w:t>использовать</w:t>
      </w:r>
      <w:r>
        <w:rPr>
          <w:spacing w:val="1"/>
        </w:rPr>
        <w:t xml:space="preserve"> </w:t>
      </w:r>
      <w:r>
        <w:t>табличные</w:t>
      </w:r>
      <w:r>
        <w:rPr>
          <w:spacing w:val="1"/>
        </w:rPr>
        <w:t xml:space="preserve"> </w:t>
      </w:r>
      <w:r>
        <w:t>базы</w:t>
      </w:r>
      <w:r>
        <w:rPr>
          <w:spacing w:val="1"/>
        </w:rPr>
        <w:t xml:space="preserve"> </w:t>
      </w:r>
      <w:r>
        <w:t>данных;</w:t>
      </w:r>
    </w:p>
    <w:p w:rsidR="00764468" w:rsidRDefault="004B2496">
      <w:pPr>
        <w:pStyle w:val="a5"/>
        <w:ind w:right="355"/>
      </w:pPr>
      <w:r>
        <w:t>использовать компьютерно-математические модели для анализа объектов и процессов,</w:t>
      </w:r>
      <w:r>
        <w:rPr>
          <w:spacing w:val="1"/>
        </w:rPr>
        <w:t xml:space="preserve"> </w:t>
      </w:r>
      <w:r>
        <w:t>оценивать</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или</w:t>
      </w:r>
      <w:r>
        <w:rPr>
          <w:spacing w:val="1"/>
        </w:rPr>
        <w:t xml:space="preserve"> </w:t>
      </w:r>
      <w:r>
        <w:t>процессу;</w:t>
      </w:r>
      <w:r>
        <w:rPr>
          <w:spacing w:val="61"/>
        </w:rPr>
        <w:t xml:space="preserve"> </w:t>
      </w:r>
      <w:r>
        <w:t>представлять</w:t>
      </w:r>
      <w:r>
        <w:rPr>
          <w:spacing w:val="1"/>
        </w:rPr>
        <w:t xml:space="preserve"> </w:t>
      </w:r>
      <w:r>
        <w:t>результаты</w:t>
      </w:r>
      <w:r>
        <w:rPr>
          <w:spacing w:val="-1"/>
        </w:rPr>
        <w:t xml:space="preserve"> </w:t>
      </w:r>
      <w:r>
        <w:t>моделирования в</w:t>
      </w:r>
      <w:r>
        <w:rPr>
          <w:spacing w:val="-1"/>
        </w:rPr>
        <w:t xml:space="preserve"> </w:t>
      </w:r>
      <w:r>
        <w:t>наглядном</w:t>
      </w:r>
      <w:r>
        <w:rPr>
          <w:spacing w:val="-1"/>
        </w:rPr>
        <w:t xml:space="preserve"> </w:t>
      </w:r>
      <w:r>
        <w:t>виде.</w:t>
      </w:r>
    </w:p>
    <w:p w:rsidR="00764468" w:rsidRDefault="004B2496">
      <w:pPr>
        <w:pStyle w:val="a5"/>
        <w:ind w:left="1041" w:right="354" w:firstLine="0"/>
      </w:pPr>
      <w:r>
        <w:t>Формирование универсальных учебных коммуникативных действий включает умения:</w:t>
      </w:r>
      <w:r>
        <w:rPr>
          <w:spacing w:val="1"/>
        </w:rPr>
        <w:t xml:space="preserve"> </w:t>
      </w:r>
      <w:r>
        <w:t>воспринимать</w:t>
      </w:r>
      <w:r>
        <w:rPr>
          <w:spacing w:val="22"/>
        </w:rPr>
        <w:t xml:space="preserve"> </w:t>
      </w:r>
      <w:r>
        <w:t>и</w:t>
      </w:r>
      <w:r>
        <w:rPr>
          <w:spacing w:val="25"/>
        </w:rPr>
        <w:t xml:space="preserve"> </w:t>
      </w:r>
      <w:r>
        <w:t>формулировать</w:t>
      </w:r>
      <w:r>
        <w:rPr>
          <w:spacing w:val="25"/>
        </w:rPr>
        <w:t xml:space="preserve"> </w:t>
      </w:r>
      <w:r>
        <w:t>суждения,</w:t>
      </w:r>
      <w:r>
        <w:rPr>
          <w:spacing w:val="24"/>
        </w:rPr>
        <w:t xml:space="preserve"> </w:t>
      </w:r>
      <w:r>
        <w:t>ясно,</w:t>
      </w:r>
      <w:r>
        <w:rPr>
          <w:spacing w:val="23"/>
        </w:rPr>
        <w:t xml:space="preserve"> </w:t>
      </w:r>
      <w:r>
        <w:t>точно,</w:t>
      </w:r>
      <w:r>
        <w:rPr>
          <w:spacing w:val="24"/>
        </w:rPr>
        <w:t xml:space="preserve"> </w:t>
      </w:r>
      <w:r>
        <w:t>грамотно</w:t>
      </w:r>
      <w:r>
        <w:rPr>
          <w:spacing w:val="24"/>
        </w:rPr>
        <w:t xml:space="preserve"> </w:t>
      </w:r>
      <w:r>
        <w:t>выражать</w:t>
      </w:r>
      <w:r>
        <w:rPr>
          <w:spacing w:val="25"/>
        </w:rPr>
        <w:t xml:space="preserve"> </w:t>
      </w:r>
      <w:r>
        <w:t>свою</w:t>
      </w:r>
      <w:r>
        <w:rPr>
          <w:spacing w:val="23"/>
        </w:rPr>
        <w:t xml:space="preserve"> </w:t>
      </w:r>
      <w:r>
        <w:t>точку</w:t>
      </w:r>
    </w:p>
    <w:p w:rsidR="00764468" w:rsidRDefault="004B2496">
      <w:pPr>
        <w:pStyle w:val="a5"/>
        <w:ind w:firstLine="0"/>
      </w:pPr>
      <w:r>
        <w:t>зрения</w:t>
      </w:r>
      <w:r>
        <w:rPr>
          <w:spacing w:val="-2"/>
        </w:rPr>
        <w:t xml:space="preserve"> </w:t>
      </w:r>
      <w:r>
        <w:t>в</w:t>
      </w:r>
      <w:r>
        <w:rPr>
          <w:spacing w:val="-1"/>
        </w:rPr>
        <w:t xml:space="preserve"> </w:t>
      </w:r>
      <w:r>
        <w:t>устных</w:t>
      </w:r>
      <w:r>
        <w:rPr>
          <w:spacing w:val="-3"/>
        </w:rPr>
        <w:t xml:space="preserve"> </w:t>
      </w:r>
      <w:r>
        <w:t>и</w:t>
      </w:r>
      <w:r>
        <w:rPr>
          <w:spacing w:val="-2"/>
        </w:rPr>
        <w:t xml:space="preserve"> </w:t>
      </w:r>
      <w:r>
        <w:t>письменных</w:t>
      </w:r>
      <w:r>
        <w:rPr>
          <w:spacing w:val="-1"/>
        </w:rPr>
        <w:t xml:space="preserve"> </w:t>
      </w:r>
      <w:r>
        <w:t>текстах;</w:t>
      </w:r>
    </w:p>
    <w:p w:rsidR="00764468" w:rsidRDefault="004B2496">
      <w:pPr>
        <w:pStyle w:val="a5"/>
        <w:ind w:right="356"/>
      </w:pPr>
      <w:r>
        <w:t>в</w:t>
      </w:r>
      <w:r>
        <w:rPr>
          <w:spacing w:val="1"/>
        </w:rPr>
        <w:t xml:space="preserve"> </w:t>
      </w:r>
      <w:r>
        <w:t>ходе</w:t>
      </w:r>
      <w:r>
        <w:rPr>
          <w:spacing w:val="1"/>
        </w:rPr>
        <w:t xml:space="preserve"> </w:t>
      </w:r>
      <w:r>
        <w:t>обсуждения</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проблемы,</w:t>
      </w:r>
      <w:r>
        <w:rPr>
          <w:spacing w:val="1"/>
        </w:rPr>
        <w:t xml:space="preserve"> </w:t>
      </w:r>
      <w:r>
        <w:t>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в</w:t>
      </w:r>
      <w:r>
        <w:rPr>
          <w:spacing w:val="1"/>
        </w:rPr>
        <w:t xml:space="preserve"> </w:t>
      </w:r>
      <w:r>
        <w:t>корректной</w:t>
      </w:r>
      <w:r>
        <w:rPr>
          <w:spacing w:val="1"/>
        </w:rPr>
        <w:t xml:space="preserve"> </w:t>
      </w:r>
      <w:r>
        <w:t>форме</w:t>
      </w:r>
      <w:r>
        <w:rPr>
          <w:spacing w:val="1"/>
        </w:rPr>
        <w:t xml:space="preserve"> </w:t>
      </w:r>
      <w:r>
        <w:t>формулировать</w:t>
      </w:r>
      <w:r>
        <w:rPr>
          <w:spacing w:val="1"/>
        </w:rPr>
        <w:t xml:space="preserve"> </w:t>
      </w:r>
      <w:r>
        <w:t>разногласия</w:t>
      </w:r>
      <w:r>
        <w:rPr>
          <w:spacing w:val="-1"/>
        </w:rPr>
        <w:t xml:space="preserve"> </w:t>
      </w:r>
      <w:r>
        <w:t>и возражения;</w:t>
      </w:r>
    </w:p>
    <w:p w:rsidR="00764468" w:rsidRDefault="004B2496">
      <w:pPr>
        <w:pStyle w:val="a5"/>
        <w:ind w:right="347"/>
      </w:pPr>
      <w:r>
        <w:t>представлять</w:t>
      </w:r>
      <w:r>
        <w:rPr>
          <w:spacing w:val="1"/>
        </w:rPr>
        <w:t xml:space="preserve"> </w:t>
      </w:r>
      <w:r>
        <w:t>логику решения</w:t>
      </w:r>
      <w:r>
        <w:rPr>
          <w:spacing w:val="1"/>
        </w:rPr>
        <w:t xml:space="preserve"> </w:t>
      </w:r>
      <w:r>
        <w:t>задачи,</w:t>
      </w:r>
      <w:r>
        <w:rPr>
          <w:spacing w:val="1"/>
        </w:rPr>
        <w:t xml:space="preserve"> </w:t>
      </w:r>
      <w:r>
        <w:t>доказательства</w:t>
      </w:r>
      <w:r>
        <w:rPr>
          <w:spacing w:val="1"/>
        </w:rPr>
        <w:t xml:space="preserve"> </w:t>
      </w:r>
      <w:r>
        <w:t>утверждения,</w:t>
      </w:r>
      <w:r>
        <w:rPr>
          <w:spacing w:val="1"/>
        </w:rPr>
        <w:t xml:space="preserve"> </w:t>
      </w:r>
      <w:r>
        <w:t>результаты</w:t>
      </w:r>
      <w:r>
        <w:rPr>
          <w:spacing w:val="1"/>
        </w:rPr>
        <w:t xml:space="preserve"> </w:t>
      </w:r>
      <w:r>
        <w:t>и</w:t>
      </w:r>
      <w:r>
        <w:rPr>
          <w:spacing w:val="1"/>
        </w:rPr>
        <w:t xml:space="preserve"> </w:t>
      </w:r>
      <w:r>
        <w:t>ход</w:t>
      </w:r>
      <w:r>
        <w:rPr>
          <w:spacing w:val="1"/>
        </w:rPr>
        <w:t xml:space="preserve"> </w:t>
      </w:r>
      <w:r>
        <w:t>эксперимента, исследования, проекта в устной и письменной форме, подкрепляя пояснениями,</w:t>
      </w:r>
      <w:r>
        <w:rPr>
          <w:spacing w:val="1"/>
        </w:rPr>
        <w:t xml:space="preserve"> </w:t>
      </w:r>
      <w:r>
        <w:t>обоснованиями</w:t>
      </w:r>
      <w:r>
        <w:rPr>
          <w:spacing w:val="1"/>
        </w:rPr>
        <w:t xml:space="preserve"> </w:t>
      </w:r>
      <w:r>
        <w:t>в</w:t>
      </w:r>
      <w:r>
        <w:rPr>
          <w:spacing w:val="1"/>
        </w:rPr>
        <w:t xml:space="preserve"> </w:t>
      </w:r>
      <w:r>
        <w:t>вербальном</w:t>
      </w:r>
      <w:r>
        <w:rPr>
          <w:spacing w:val="1"/>
        </w:rPr>
        <w:t xml:space="preserve"> </w:t>
      </w:r>
      <w:r>
        <w:t>и</w:t>
      </w:r>
      <w:r>
        <w:rPr>
          <w:spacing w:val="1"/>
        </w:rPr>
        <w:t xml:space="preserve"> </w:t>
      </w:r>
      <w:r>
        <w:t>графическом</w:t>
      </w:r>
      <w:r>
        <w:rPr>
          <w:spacing w:val="1"/>
        </w:rPr>
        <w:t xml:space="preserve"> </w:t>
      </w:r>
      <w:r>
        <w:t>виде;</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3"/>
        </w:rPr>
        <w:t xml:space="preserve"> </w:t>
      </w:r>
      <w:r>
        <w:t>учетом</w:t>
      </w:r>
      <w:r>
        <w:rPr>
          <w:spacing w:val="-1"/>
        </w:rPr>
        <w:t xml:space="preserve"> </w:t>
      </w:r>
      <w:r>
        <w:t>задач</w:t>
      </w:r>
      <w:r>
        <w:rPr>
          <w:spacing w:val="-1"/>
        </w:rPr>
        <w:t xml:space="preserve"> </w:t>
      </w:r>
      <w:r>
        <w:t>презентации</w:t>
      </w:r>
      <w:r>
        <w:rPr>
          <w:spacing w:val="-2"/>
        </w:rPr>
        <w:t xml:space="preserve"> </w:t>
      </w:r>
      <w:r>
        <w:t>и</w:t>
      </w:r>
      <w:r>
        <w:rPr>
          <w:spacing w:val="-1"/>
        </w:rPr>
        <w:t xml:space="preserve"> </w:t>
      </w:r>
      <w:r>
        <w:t>особенностей аудитории;</w:t>
      </w:r>
    </w:p>
    <w:p w:rsidR="00764468" w:rsidRDefault="004B2496">
      <w:pPr>
        <w:pStyle w:val="a5"/>
        <w:ind w:right="353"/>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мнений,</w:t>
      </w:r>
      <w:r>
        <w:rPr>
          <w:spacing w:val="1"/>
        </w:rPr>
        <w:t xml:space="preserve"> </w:t>
      </w:r>
      <w:r>
        <w:t>«мозговые</w:t>
      </w:r>
      <w:r>
        <w:rPr>
          <w:spacing w:val="1"/>
        </w:rPr>
        <w:t xml:space="preserve"> </w:t>
      </w:r>
      <w:r>
        <w:t>штурмы»</w:t>
      </w:r>
      <w:r>
        <w:rPr>
          <w:spacing w:val="1"/>
        </w:rPr>
        <w:t xml:space="preserve"> </w:t>
      </w:r>
      <w:r>
        <w:t>и</w:t>
      </w:r>
      <w:r>
        <w:rPr>
          <w:spacing w:val="1"/>
        </w:rPr>
        <w:t xml:space="preserve"> </w:t>
      </w:r>
      <w:r>
        <w:t>другие),</w:t>
      </w:r>
      <w:r>
        <w:rPr>
          <w:spacing w:val="1"/>
        </w:rPr>
        <w:t xml:space="preserve"> </w:t>
      </w:r>
      <w:r>
        <w:t>используя</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распределять</w:t>
      </w:r>
      <w:r>
        <w:rPr>
          <w:spacing w:val="1"/>
        </w:rPr>
        <w:t xml:space="preserve"> </w:t>
      </w:r>
      <w:r>
        <w:t>виды</w:t>
      </w:r>
      <w:r>
        <w:rPr>
          <w:spacing w:val="1"/>
        </w:rPr>
        <w:t xml:space="preserve"> </w:t>
      </w:r>
      <w:r>
        <w:t>работ, договариваться, обсуждать процесс и результат работы; обобщать мнения нескольких</w:t>
      </w:r>
      <w:r>
        <w:rPr>
          <w:spacing w:val="1"/>
        </w:rPr>
        <w:t xml:space="preserve"> </w:t>
      </w:r>
      <w:r>
        <w:t>людей;</w:t>
      </w:r>
    </w:p>
    <w:p w:rsidR="00764468" w:rsidRDefault="004B2496">
      <w:pPr>
        <w:pStyle w:val="a5"/>
        <w:ind w:right="356"/>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61"/>
        </w:rPr>
        <w:t xml:space="preserve"> </w:t>
      </w:r>
      <w:r>
        <w:t>критериям,</w:t>
      </w:r>
      <w:r>
        <w:rPr>
          <w:spacing w:val="1"/>
        </w:rPr>
        <w:t xml:space="preserve"> </w:t>
      </w:r>
      <w:r>
        <w:t>сформулированным участниками взаимодействия.</w:t>
      </w:r>
    </w:p>
    <w:p w:rsidR="00764468" w:rsidRDefault="004B2496">
      <w:pPr>
        <w:pStyle w:val="a5"/>
        <w:ind w:left="1041" w:right="358" w:firstLine="0"/>
      </w:pPr>
      <w:r>
        <w:t>Формирование универсальных учебных регулятивных действий включает умения:</w:t>
      </w:r>
      <w:r>
        <w:rPr>
          <w:spacing w:val="1"/>
        </w:rPr>
        <w:t xml:space="preserve"> </w:t>
      </w:r>
      <w:r>
        <w:t>составлять</w:t>
      </w:r>
      <w:r>
        <w:rPr>
          <w:spacing w:val="57"/>
        </w:rPr>
        <w:t xml:space="preserve"> </w:t>
      </w:r>
      <w:r>
        <w:t>план,</w:t>
      </w:r>
      <w:r>
        <w:rPr>
          <w:spacing w:val="56"/>
        </w:rPr>
        <w:t xml:space="preserve"> </w:t>
      </w:r>
      <w:r>
        <w:t>алгоритм</w:t>
      </w:r>
      <w:r>
        <w:rPr>
          <w:spacing w:val="56"/>
        </w:rPr>
        <w:t xml:space="preserve"> </w:t>
      </w:r>
      <w:r>
        <w:t>решения</w:t>
      </w:r>
      <w:r>
        <w:rPr>
          <w:spacing w:val="56"/>
        </w:rPr>
        <w:t xml:space="preserve"> </w:t>
      </w:r>
      <w:r>
        <w:t>задачи,</w:t>
      </w:r>
      <w:r>
        <w:rPr>
          <w:spacing w:val="56"/>
        </w:rPr>
        <w:t xml:space="preserve"> </w:t>
      </w:r>
      <w:r>
        <w:t>выбирать</w:t>
      </w:r>
      <w:r>
        <w:rPr>
          <w:spacing w:val="57"/>
        </w:rPr>
        <w:t xml:space="preserve"> </w:t>
      </w:r>
      <w:r>
        <w:t>способ</w:t>
      </w:r>
      <w:r>
        <w:rPr>
          <w:spacing w:val="56"/>
        </w:rPr>
        <w:t xml:space="preserve"> </w:t>
      </w:r>
      <w:r>
        <w:t>решения</w:t>
      </w:r>
      <w:r>
        <w:rPr>
          <w:spacing w:val="56"/>
        </w:rPr>
        <w:t xml:space="preserve"> </w:t>
      </w:r>
      <w:r>
        <w:t>с</w:t>
      </w:r>
      <w:r>
        <w:rPr>
          <w:spacing w:val="60"/>
        </w:rPr>
        <w:t xml:space="preserve"> </w:t>
      </w:r>
      <w:r>
        <w:t>учетом</w:t>
      </w:r>
    </w:p>
    <w:p w:rsidR="00764468" w:rsidRDefault="004B2496">
      <w:pPr>
        <w:pStyle w:val="a5"/>
        <w:ind w:right="357" w:firstLine="0"/>
      </w:pP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и</w:t>
      </w:r>
      <w:r>
        <w:rPr>
          <w:spacing w:val="1"/>
        </w:rPr>
        <w:t xml:space="preserve"> </w:t>
      </w:r>
      <w:r>
        <w:t>корректировать</w:t>
      </w:r>
      <w:r>
        <w:rPr>
          <w:spacing w:val="1"/>
        </w:rPr>
        <w:t xml:space="preserve"> </w:t>
      </w:r>
      <w:r>
        <w:t>с</w:t>
      </w:r>
      <w:r>
        <w:rPr>
          <w:spacing w:val="1"/>
        </w:rPr>
        <w:t xml:space="preserve"> </w:t>
      </w:r>
      <w:r>
        <w:t>учетом</w:t>
      </w:r>
      <w:r>
        <w:rPr>
          <w:spacing w:val="1"/>
        </w:rPr>
        <w:t xml:space="preserve"> </w:t>
      </w:r>
      <w:r>
        <w:t>новой</w:t>
      </w:r>
      <w:r>
        <w:rPr>
          <w:spacing w:val="1"/>
        </w:rPr>
        <w:t xml:space="preserve"> </w:t>
      </w:r>
      <w:r>
        <w:t>информации;</w:t>
      </w:r>
    </w:p>
    <w:p w:rsidR="00764468" w:rsidRDefault="004B2496">
      <w:pPr>
        <w:pStyle w:val="a5"/>
        <w:ind w:right="354"/>
      </w:pPr>
      <w:r>
        <w:t>владеть навыками познавательной рефлексии как осознания совершаемых действий 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1"/>
        </w:rPr>
        <w:t xml:space="preserve"> </w:t>
      </w:r>
      <w:r>
        <w:t>самоконтроля</w:t>
      </w:r>
      <w:r>
        <w:rPr>
          <w:spacing w:val="1"/>
        </w:rPr>
        <w:t xml:space="preserve"> </w:t>
      </w:r>
      <w:r>
        <w:t>процесса</w:t>
      </w:r>
      <w:r>
        <w:rPr>
          <w:spacing w:val="-2"/>
        </w:rPr>
        <w:t xml:space="preserve"> </w:t>
      </w:r>
      <w:r>
        <w:t>и результата решения математической задачи;</w:t>
      </w:r>
    </w:p>
    <w:p w:rsidR="00764468" w:rsidRDefault="004B2496">
      <w:pPr>
        <w:pStyle w:val="a5"/>
        <w:ind w:right="349"/>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1"/>
        </w:rPr>
        <w:t xml:space="preserve"> </w:t>
      </w:r>
      <w:r>
        <w:t>коррективы</w:t>
      </w:r>
      <w:r>
        <w:rPr>
          <w:spacing w:val="-2"/>
        </w:rPr>
        <w:t xml:space="preserve"> </w:t>
      </w:r>
      <w:r>
        <w:t>в</w:t>
      </w:r>
      <w:r>
        <w:rPr>
          <w:spacing w:val="-2"/>
        </w:rPr>
        <w:t xml:space="preserve"> </w:t>
      </w:r>
      <w:r>
        <w:t>деятельность на</w:t>
      </w:r>
      <w:r>
        <w:rPr>
          <w:spacing w:val="-2"/>
        </w:rPr>
        <w:t xml:space="preserve"> </w:t>
      </w:r>
      <w:r>
        <w:t>основе</w:t>
      </w:r>
      <w:r>
        <w:rPr>
          <w:spacing w:val="-3"/>
        </w:rPr>
        <w:t xml:space="preserve"> </w:t>
      </w:r>
      <w:r>
        <w:t>новых</w:t>
      </w:r>
      <w:r>
        <w:rPr>
          <w:spacing w:val="1"/>
        </w:rPr>
        <w:t xml:space="preserve"> </w:t>
      </w:r>
      <w:r>
        <w:t>обстоятельств,</w:t>
      </w:r>
      <w:r>
        <w:rPr>
          <w:spacing w:val="-1"/>
        </w:rPr>
        <w:t xml:space="preserve"> </w:t>
      </w:r>
      <w:r>
        <w:t>данных,</w:t>
      </w:r>
      <w:r>
        <w:rPr>
          <w:spacing w:val="-3"/>
        </w:rPr>
        <w:t xml:space="preserve"> </w:t>
      </w:r>
      <w:r>
        <w:t>найденных</w:t>
      </w:r>
      <w:r>
        <w:rPr>
          <w:spacing w:val="1"/>
        </w:rPr>
        <w:t xml:space="preserve"> </w:t>
      </w:r>
      <w:r>
        <w:t>ошибок;</w:t>
      </w:r>
    </w:p>
    <w:p w:rsidR="00764468" w:rsidRDefault="004B2496">
      <w:pPr>
        <w:pStyle w:val="a5"/>
        <w:ind w:right="348"/>
      </w:pPr>
      <w:r>
        <w:t>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меру</w:t>
      </w:r>
      <w:r>
        <w:rPr>
          <w:spacing w:val="1"/>
        </w:rPr>
        <w:t xml:space="preserve"> </w:t>
      </w:r>
      <w:r>
        <w:t>собственной</w:t>
      </w:r>
      <w:r>
        <w:rPr>
          <w:spacing w:val="1"/>
        </w:rPr>
        <w:t xml:space="preserve"> </w:t>
      </w:r>
      <w:r>
        <w:t>самостоятельности, затруднения, дефициты, ошибки, приобретенный опыт; объяснять причины</w:t>
      </w:r>
      <w:r>
        <w:rPr>
          <w:spacing w:val="1"/>
        </w:rPr>
        <w:t xml:space="preserve"> </w:t>
      </w:r>
      <w:r>
        <w:t>достижения</w:t>
      </w:r>
      <w:r>
        <w:rPr>
          <w:spacing w:val="-1"/>
        </w:rPr>
        <w:t xml:space="preserve"> </w:t>
      </w:r>
      <w:r>
        <w:t>или</w:t>
      </w:r>
      <w:r>
        <w:rPr>
          <w:spacing w:val="-2"/>
        </w:rPr>
        <w:t xml:space="preserve"> </w:t>
      </w:r>
      <w:r>
        <w:t>недостижения результатов деятельности.</w:t>
      </w:r>
    </w:p>
    <w:p w:rsidR="00764468" w:rsidRDefault="004B2496">
      <w:pPr>
        <w:pStyle w:val="a5"/>
        <w:ind w:left="1041" w:firstLine="0"/>
      </w:pPr>
      <w:r>
        <w:t>Естественнонаучные</w:t>
      </w:r>
      <w:r>
        <w:rPr>
          <w:spacing w:val="-7"/>
        </w:rPr>
        <w:t xml:space="preserve"> </w:t>
      </w:r>
      <w:r>
        <w:t>предметы.</w:t>
      </w:r>
    </w:p>
    <w:p w:rsidR="00764468" w:rsidRDefault="00764468">
      <w:pPr>
        <w:sectPr w:rsidR="00764468">
          <w:headerReference w:type="default" r:id="rId268"/>
          <w:footerReference w:type="default" r:id="rId269"/>
          <w:pgSz w:w="11910" w:h="16850"/>
          <w:pgMar w:top="820" w:right="500" w:bottom="1000" w:left="800" w:header="569" w:footer="813" w:gutter="0"/>
          <w:cols w:space="720"/>
        </w:sectPr>
      </w:pPr>
    </w:p>
    <w:p w:rsidR="00764468" w:rsidRDefault="004B2496">
      <w:pPr>
        <w:pStyle w:val="a5"/>
        <w:spacing w:before="9"/>
        <w:ind w:right="357"/>
      </w:pPr>
      <w:r>
        <w:lastRenderedPageBreak/>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базовые</w:t>
      </w:r>
      <w:r>
        <w:rPr>
          <w:spacing w:val="1"/>
        </w:rPr>
        <w:t xml:space="preserve"> </w:t>
      </w:r>
      <w:r>
        <w:t>логические</w:t>
      </w:r>
      <w:r>
        <w:rPr>
          <w:spacing w:val="-2"/>
        </w:rPr>
        <w:t xml:space="preserve"> </w:t>
      </w:r>
      <w:r>
        <w:t>действия:</w:t>
      </w:r>
    </w:p>
    <w:p w:rsidR="00764468" w:rsidRDefault="004B2496">
      <w:pPr>
        <w:pStyle w:val="a5"/>
        <w:ind w:right="346"/>
      </w:pPr>
      <w:r>
        <w:t>выявлять закономерности и противоречия в рассматриваемых физических, химических,</w:t>
      </w:r>
      <w:r>
        <w:rPr>
          <w:spacing w:val="1"/>
        </w:rPr>
        <w:t xml:space="preserve"> </w:t>
      </w:r>
      <w:r>
        <w:t>биологических</w:t>
      </w:r>
      <w:r>
        <w:rPr>
          <w:spacing w:val="1"/>
        </w:rPr>
        <w:t xml:space="preserve"> </w:t>
      </w:r>
      <w:r>
        <w:t>явлениях,</w:t>
      </w:r>
      <w:r>
        <w:rPr>
          <w:spacing w:val="1"/>
        </w:rPr>
        <w:t xml:space="preserve"> </w:t>
      </w:r>
      <w:r>
        <w:t>например,</w:t>
      </w:r>
      <w:r>
        <w:rPr>
          <w:spacing w:val="1"/>
        </w:rPr>
        <w:t xml:space="preserve"> </w:t>
      </w: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законов</w:t>
      </w:r>
      <w:r>
        <w:rPr>
          <w:spacing w:val="1"/>
        </w:rPr>
        <w:t xml:space="preserve"> </w:t>
      </w:r>
      <w:r>
        <w:t>и</w:t>
      </w:r>
      <w:r>
        <w:rPr>
          <w:spacing w:val="1"/>
        </w:rPr>
        <w:t xml:space="preserve"> </w:t>
      </w:r>
      <w:r>
        <w:t>теорий,</w:t>
      </w:r>
      <w:r>
        <w:rPr>
          <w:spacing w:val="1"/>
        </w:rPr>
        <w:t xml:space="preserve"> </w:t>
      </w:r>
      <w:r>
        <w:t>например,</w:t>
      </w:r>
      <w:r>
        <w:rPr>
          <w:spacing w:val="1"/>
        </w:rPr>
        <w:t xml:space="preserve"> </w:t>
      </w:r>
      <w:r>
        <w:t>закона</w:t>
      </w:r>
      <w:r>
        <w:rPr>
          <w:spacing w:val="1"/>
        </w:rPr>
        <w:t xml:space="preserve"> </w:t>
      </w:r>
      <w:r>
        <w:t>сохранения</w:t>
      </w:r>
      <w:r>
        <w:rPr>
          <w:spacing w:val="1"/>
        </w:rPr>
        <w:t xml:space="preserve"> </w:t>
      </w:r>
      <w:r>
        <w:t>механической</w:t>
      </w:r>
      <w:r>
        <w:rPr>
          <w:spacing w:val="1"/>
        </w:rPr>
        <w:t xml:space="preserve"> </w:t>
      </w:r>
      <w:r>
        <w:t>энергии,</w:t>
      </w:r>
      <w:r>
        <w:rPr>
          <w:spacing w:val="1"/>
        </w:rPr>
        <w:t xml:space="preserve"> </w:t>
      </w:r>
      <w:r>
        <w:t>закона</w:t>
      </w:r>
      <w:r>
        <w:rPr>
          <w:spacing w:val="1"/>
        </w:rPr>
        <w:t xml:space="preserve"> </w:t>
      </w:r>
      <w:r>
        <w:t>сохранения</w:t>
      </w:r>
      <w:r>
        <w:rPr>
          <w:spacing w:val="1"/>
        </w:rPr>
        <w:t xml:space="preserve"> </w:t>
      </w:r>
      <w:r>
        <w:t>импульса,</w:t>
      </w:r>
      <w:r>
        <w:rPr>
          <w:spacing w:val="1"/>
        </w:rPr>
        <w:t xml:space="preserve"> </w:t>
      </w:r>
      <w:r>
        <w:t>газовых</w:t>
      </w:r>
      <w:r>
        <w:rPr>
          <w:spacing w:val="1"/>
        </w:rPr>
        <w:t xml:space="preserve"> </w:t>
      </w:r>
      <w:r>
        <w:t>законов,</w:t>
      </w:r>
      <w:r>
        <w:rPr>
          <w:spacing w:val="1"/>
        </w:rPr>
        <w:t xml:space="preserve"> </w:t>
      </w:r>
      <w:r>
        <w:t>закона</w:t>
      </w:r>
      <w:r>
        <w:rPr>
          <w:spacing w:val="1"/>
        </w:rPr>
        <w:t xml:space="preserve"> </w:t>
      </w:r>
      <w:r>
        <w:t>Кулона,</w:t>
      </w:r>
      <w:r>
        <w:rPr>
          <w:spacing w:val="1"/>
        </w:rPr>
        <w:t xml:space="preserve"> </w:t>
      </w:r>
      <w:r>
        <w:t>молекулярно-</w:t>
      </w:r>
      <w:r>
        <w:rPr>
          <w:spacing w:val="1"/>
        </w:rPr>
        <w:t xml:space="preserve"> </w:t>
      </w:r>
      <w:r>
        <w:t>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выявлять</w:t>
      </w:r>
      <w:r>
        <w:rPr>
          <w:spacing w:val="1"/>
        </w:rPr>
        <w:t xml:space="preserve"> </w:t>
      </w:r>
      <w:r>
        <w:t>закономерности</w:t>
      </w:r>
      <w:r>
        <w:rPr>
          <w:spacing w:val="1"/>
        </w:rPr>
        <w:t xml:space="preserve"> </w:t>
      </w:r>
      <w:r>
        <w:t>в</w:t>
      </w:r>
      <w:r>
        <w:rPr>
          <w:spacing w:val="1"/>
        </w:rPr>
        <w:t xml:space="preserve"> </w:t>
      </w:r>
      <w:r>
        <w:t>проявлении</w:t>
      </w:r>
      <w:r>
        <w:rPr>
          <w:spacing w:val="60"/>
        </w:rPr>
        <w:t xml:space="preserve"> </w:t>
      </w:r>
      <w:r>
        <w:t>общих</w:t>
      </w:r>
      <w:r>
        <w:rPr>
          <w:spacing w:val="1"/>
        </w:rPr>
        <w:t xml:space="preserve"> </w:t>
      </w:r>
      <w:r>
        <w:t>свойств</w:t>
      </w:r>
      <w:r>
        <w:rPr>
          <w:spacing w:val="1"/>
        </w:rPr>
        <w:t xml:space="preserve"> </w:t>
      </w:r>
      <w:r>
        <w:t>у</w:t>
      </w:r>
      <w:r>
        <w:rPr>
          <w:spacing w:val="-3"/>
        </w:rPr>
        <w:t xml:space="preserve"> </w:t>
      </w:r>
      <w:r>
        <w:t>веществ,</w:t>
      </w:r>
      <w:r>
        <w:rPr>
          <w:spacing w:val="-1"/>
        </w:rPr>
        <w:t xml:space="preserve"> </w:t>
      </w:r>
      <w:r>
        <w:t>относящихся к одному</w:t>
      </w:r>
      <w:r>
        <w:rPr>
          <w:spacing w:val="-6"/>
        </w:rPr>
        <w:t xml:space="preserve"> </w:t>
      </w:r>
      <w:r>
        <w:t>классу</w:t>
      </w:r>
      <w:r>
        <w:rPr>
          <w:spacing w:val="-5"/>
        </w:rPr>
        <w:t xml:space="preserve"> </w:t>
      </w:r>
      <w:r>
        <w:t>химических</w:t>
      </w:r>
      <w:r>
        <w:rPr>
          <w:spacing w:val="2"/>
        </w:rPr>
        <w:t xml:space="preserve"> </w:t>
      </w:r>
      <w:r>
        <w:t>соединений;</w:t>
      </w:r>
    </w:p>
    <w:p w:rsidR="00764468" w:rsidRDefault="004B2496">
      <w:pPr>
        <w:pStyle w:val="a5"/>
        <w:spacing w:before="1"/>
        <w:ind w:right="346"/>
      </w:pPr>
      <w:r>
        <w:t>определять</w:t>
      </w:r>
      <w:r>
        <w:rPr>
          <w:spacing w:val="1"/>
        </w:rPr>
        <w:t xml:space="preserve"> </w:t>
      </w:r>
      <w:r>
        <w:t>условия</w:t>
      </w:r>
      <w:r>
        <w:rPr>
          <w:spacing w:val="1"/>
        </w:rPr>
        <w:t xml:space="preserve"> </w:t>
      </w:r>
      <w:r>
        <w:t>применимости</w:t>
      </w:r>
      <w:r>
        <w:rPr>
          <w:spacing w:val="1"/>
        </w:rPr>
        <w:t xml:space="preserve"> </w:t>
      </w:r>
      <w:r>
        <w:t>моделей</w:t>
      </w:r>
      <w:r>
        <w:rPr>
          <w:spacing w:val="1"/>
        </w:rPr>
        <w:t xml:space="preserve"> </w:t>
      </w:r>
      <w:r>
        <w:t>физических</w:t>
      </w:r>
      <w:r>
        <w:rPr>
          <w:spacing w:val="1"/>
        </w:rPr>
        <w:t xml:space="preserve"> </w:t>
      </w:r>
      <w:r>
        <w:t>тел</w:t>
      </w:r>
      <w:r>
        <w:rPr>
          <w:spacing w:val="1"/>
        </w:rPr>
        <w:t xml:space="preserve"> </w:t>
      </w:r>
      <w:r>
        <w:t>и</w:t>
      </w:r>
      <w:r>
        <w:rPr>
          <w:spacing w:val="1"/>
        </w:rPr>
        <w:t xml:space="preserve"> </w:t>
      </w:r>
      <w:r>
        <w:t>процессов</w:t>
      </w:r>
      <w:r>
        <w:rPr>
          <w:spacing w:val="1"/>
        </w:rPr>
        <w:t xml:space="preserve"> </w:t>
      </w:r>
      <w:r>
        <w:t>(явлений),</w:t>
      </w:r>
      <w:r>
        <w:rPr>
          <w:spacing w:val="1"/>
        </w:rPr>
        <w:t xml:space="preserve"> </w:t>
      </w:r>
      <w:r>
        <w:t>например,</w:t>
      </w:r>
      <w:r>
        <w:rPr>
          <w:spacing w:val="1"/>
        </w:rPr>
        <w:t xml:space="preserve"> </w:t>
      </w:r>
      <w:r>
        <w:t>инерциальная</w:t>
      </w:r>
      <w:r>
        <w:rPr>
          <w:spacing w:val="1"/>
        </w:rPr>
        <w:t xml:space="preserve"> </w:t>
      </w:r>
      <w:r>
        <w:t>система</w:t>
      </w:r>
      <w:r>
        <w:rPr>
          <w:spacing w:val="1"/>
        </w:rPr>
        <w:t xml:space="preserve"> </w:t>
      </w:r>
      <w:r>
        <w:t>отсчёта,</w:t>
      </w:r>
      <w:r>
        <w:rPr>
          <w:spacing w:val="1"/>
        </w:rPr>
        <w:t xml:space="preserve"> </w:t>
      </w:r>
      <w:r>
        <w:t>абсолютно</w:t>
      </w:r>
      <w:r>
        <w:rPr>
          <w:spacing w:val="1"/>
        </w:rPr>
        <w:t xml:space="preserve"> </w:t>
      </w:r>
      <w:r>
        <w:t>упругая</w:t>
      </w:r>
      <w:r>
        <w:rPr>
          <w:spacing w:val="1"/>
        </w:rPr>
        <w:t xml:space="preserve"> </w:t>
      </w:r>
      <w:r>
        <w:t>деформация,</w:t>
      </w:r>
      <w:r>
        <w:rPr>
          <w:spacing w:val="1"/>
        </w:rPr>
        <w:t xml:space="preserve"> </w:t>
      </w:r>
      <w:r>
        <w:t>моделей</w:t>
      </w:r>
      <w:r>
        <w:rPr>
          <w:spacing w:val="1"/>
        </w:rPr>
        <w:t xml:space="preserve"> </w:t>
      </w:r>
      <w:r>
        <w:t>газа,</w:t>
      </w:r>
      <w:r>
        <w:rPr>
          <w:spacing w:val="1"/>
        </w:rPr>
        <w:t xml:space="preserve"> </w:t>
      </w:r>
      <w:r>
        <w:t>жидкости</w:t>
      </w:r>
      <w:r>
        <w:rPr>
          <w:spacing w:val="-2"/>
        </w:rPr>
        <w:t xml:space="preserve"> </w:t>
      </w:r>
      <w:r>
        <w:t>и твёрдого (кристаллического)</w:t>
      </w:r>
      <w:r>
        <w:rPr>
          <w:spacing w:val="-1"/>
        </w:rPr>
        <w:t xml:space="preserve"> </w:t>
      </w:r>
      <w:r>
        <w:t>тела,</w:t>
      </w:r>
      <w:r>
        <w:rPr>
          <w:spacing w:val="2"/>
        </w:rPr>
        <w:t xml:space="preserve"> </w:t>
      </w:r>
      <w:r>
        <w:t>идеального</w:t>
      </w:r>
      <w:r>
        <w:rPr>
          <w:spacing w:val="-1"/>
        </w:rPr>
        <w:t xml:space="preserve"> </w:t>
      </w:r>
      <w:r>
        <w:t>газа;</w:t>
      </w:r>
    </w:p>
    <w:p w:rsidR="00764468" w:rsidRDefault="004B2496">
      <w:pPr>
        <w:pStyle w:val="a5"/>
        <w:ind w:left="1041" w:right="354" w:firstLine="0"/>
      </w:pPr>
      <w:r>
        <w:t>выбирать основания и критерии для классификации веществ и химических реакций;</w:t>
      </w:r>
      <w:r>
        <w:rPr>
          <w:spacing w:val="1"/>
        </w:rPr>
        <w:t xml:space="preserve"> </w:t>
      </w:r>
      <w:r>
        <w:t>применять</w:t>
      </w:r>
      <w:r>
        <w:rPr>
          <w:spacing w:val="18"/>
        </w:rPr>
        <w:t xml:space="preserve"> </w:t>
      </w:r>
      <w:r>
        <w:t>используемые</w:t>
      </w:r>
      <w:r>
        <w:rPr>
          <w:spacing w:val="20"/>
        </w:rPr>
        <w:t xml:space="preserve"> </w:t>
      </w:r>
      <w:r>
        <w:t>в</w:t>
      </w:r>
      <w:r>
        <w:rPr>
          <w:spacing w:val="18"/>
        </w:rPr>
        <w:t xml:space="preserve"> </w:t>
      </w:r>
      <w:r>
        <w:t>химии</w:t>
      </w:r>
      <w:r>
        <w:rPr>
          <w:spacing w:val="20"/>
        </w:rPr>
        <w:t xml:space="preserve"> </w:t>
      </w:r>
      <w:r>
        <w:t>символические</w:t>
      </w:r>
      <w:r>
        <w:rPr>
          <w:spacing w:val="18"/>
        </w:rPr>
        <w:t xml:space="preserve"> </w:t>
      </w:r>
      <w:r>
        <w:t>(знаковые)</w:t>
      </w:r>
      <w:r>
        <w:rPr>
          <w:spacing w:val="18"/>
        </w:rPr>
        <w:t xml:space="preserve"> </w:t>
      </w:r>
      <w:r>
        <w:t>модели,</w:t>
      </w:r>
      <w:r>
        <w:rPr>
          <w:spacing w:val="24"/>
        </w:rPr>
        <w:t xml:space="preserve"> </w:t>
      </w:r>
      <w:r>
        <w:t>уметь</w:t>
      </w:r>
    </w:p>
    <w:p w:rsidR="00764468" w:rsidRDefault="004B2496">
      <w:pPr>
        <w:pStyle w:val="a5"/>
        <w:ind w:right="355" w:firstLine="0"/>
      </w:pPr>
      <w:r>
        <w:t>преобразовывать</w:t>
      </w:r>
      <w:r>
        <w:rPr>
          <w:spacing w:val="1"/>
        </w:rPr>
        <w:t xml:space="preserve"> </w:t>
      </w:r>
      <w:r>
        <w:t>модельные</w:t>
      </w:r>
      <w:r>
        <w:rPr>
          <w:spacing w:val="1"/>
        </w:rPr>
        <w:t xml:space="preserve"> </w:t>
      </w:r>
      <w:r>
        <w:t>представления</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познавательных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применять</w:t>
      </w:r>
      <w:r>
        <w:rPr>
          <w:spacing w:val="1"/>
        </w:rPr>
        <w:t xml:space="preserve"> </w:t>
      </w:r>
      <w:r>
        <w:t>модельные</w:t>
      </w:r>
      <w:r>
        <w:rPr>
          <w:spacing w:val="1"/>
        </w:rPr>
        <w:t xml:space="preserve"> </w:t>
      </w:r>
      <w:r>
        <w:t>представления</w:t>
      </w:r>
      <w:r>
        <w:rPr>
          <w:spacing w:val="1"/>
        </w:rPr>
        <w:t xml:space="preserve"> </w:t>
      </w:r>
      <w:r>
        <w:t>для</w:t>
      </w:r>
      <w:r>
        <w:rPr>
          <w:spacing w:val="1"/>
        </w:rPr>
        <w:t xml:space="preserve"> </w:t>
      </w:r>
      <w:r>
        <w:t>выявления</w:t>
      </w:r>
      <w:r>
        <w:rPr>
          <w:spacing w:val="1"/>
        </w:rPr>
        <w:t xml:space="preserve"> </w:t>
      </w:r>
      <w:r>
        <w:t>характерных</w:t>
      </w:r>
      <w:r>
        <w:rPr>
          <w:spacing w:val="1"/>
        </w:rPr>
        <w:t xml:space="preserve"> </w:t>
      </w:r>
      <w:r>
        <w:t>признаков</w:t>
      </w:r>
      <w:r>
        <w:rPr>
          <w:spacing w:val="-1"/>
        </w:rPr>
        <w:t xml:space="preserve"> </w:t>
      </w:r>
      <w:r>
        <w:t>изучаемых</w:t>
      </w:r>
      <w:r>
        <w:rPr>
          <w:spacing w:val="1"/>
        </w:rPr>
        <w:t xml:space="preserve"> </w:t>
      </w:r>
      <w:r>
        <w:t>веществ и химических</w:t>
      </w:r>
      <w:r>
        <w:rPr>
          <w:spacing w:val="2"/>
        </w:rPr>
        <w:t xml:space="preserve"> </w:t>
      </w:r>
      <w:r>
        <w:t>реакций;</w:t>
      </w:r>
    </w:p>
    <w:p w:rsidR="00764468" w:rsidRDefault="004B2496">
      <w:pPr>
        <w:pStyle w:val="a5"/>
        <w:ind w:right="356"/>
      </w:pPr>
      <w:r>
        <w:t>выбирать наиболее эффективный способ решения расчетных задач с учетом получения</w:t>
      </w:r>
      <w:r>
        <w:rPr>
          <w:spacing w:val="1"/>
        </w:rPr>
        <w:t xml:space="preserve"> </w:t>
      </w:r>
      <w:r>
        <w:t>новых</w:t>
      </w:r>
      <w:r>
        <w:rPr>
          <w:spacing w:val="-2"/>
        </w:rPr>
        <w:t xml:space="preserve"> </w:t>
      </w:r>
      <w:r>
        <w:t>знаний о веществах</w:t>
      </w:r>
      <w:r>
        <w:rPr>
          <w:spacing w:val="2"/>
        </w:rPr>
        <w:t xml:space="preserve"> </w:t>
      </w:r>
      <w:r>
        <w:t>и</w:t>
      </w:r>
      <w:r>
        <w:rPr>
          <w:spacing w:val="-3"/>
        </w:rPr>
        <w:t xml:space="preserve"> </w:t>
      </w:r>
      <w:r>
        <w:t>химических</w:t>
      </w:r>
      <w:r>
        <w:rPr>
          <w:spacing w:val="2"/>
        </w:rPr>
        <w:t xml:space="preserve"> </w:t>
      </w:r>
      <w:r>
        <w:t>реакциях;</w:t>
      </w:r>
    </w:p>
    <w:p w:rsidR="00764468" w:rsidRDefault="004B2496">
      <w:pPr>
        <w:pStyle w:val="a5"/>
        <w:ind w:right="345"/>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 риски последствий деятельности, например, анализировать и оценивать последствия</w:t>
      </w:r>
      <w:r>
        <w:rPr>
          <w:spacing w:val="1"/>
        </w:rPr>
        <w:t xml:space="preserve"> </w:t>
      </w:r>
      <w:r>
        <w:t>использования тепловых двигателей и теплового загрязнения окружающей среды с позиций</w:t>
      </w:r>
      <w:r>
        <w:rPr>
          <w:spacing w:val="1"/>
        </w:rPr>
        <w:t xml:space="preserve"> </w:t>
      </w:r>
      <w:r>
        <w:t>экологической</w:t>
      </w:r>
      <w:r>
        <w:rPr>
          <w:spacing w:val="1"/>
        </w:rPr>
        <w:t xml:space="preserve"> </w:t>
      </w:r>
      <w:r>
        <w:t>безопасности;</w:t>
      </w:r>
      <w:r>
        <w:rPr>
          <w:spacing w:val="1"/>
        </w:rPr>
        <w:t xml:space="preserve"> </w:t>
      </w:r>
      <w:r>
        <w:t>влияния</w:t>
      </w:r>
      <w:r>
        <w:rPr>
          <w:spacing w:val="1"/>
        </w:rPr>
        <w:t xml:space="preserve"> </w:t>
      </w:r>
      <w:r>
        <w:t>радиоактивности</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безопасности;</w:t>
      </w:r>
      <w:r>
        <w:rPr>
          <w:spacing w:val="1"/>
        </w:rPr>
        <w:t xml:space="preserve"> </w:t>
      </w:r>
      <w:r>
        <w:t>представлений</w:t>
      </w:r>
      <w:r>
        <w:rPr>
          <w:spacing w:val="1"/>
        </w:rPr>
        <w:t xml:space="preserve"> </w:t>
      </w:r>
      <w:r>
        <w:t>о</w:t>
      </w:r>
      <w:r>
        <w:rPr>
          <w:spacing w:val="1"/>
        </w:rPr>
        <w:t xml:space="preserve"> </w:t>
      </w:r>
      <w:r>
        <w:t>рациональном</w:t>
      </w:r>
      <w:r>
        <w:rPr>
          <w:spacing w:val="1"/>
        </w:rPr>
        <w:t xml:space="preserve"> </w:t>
      </w:r>
      <w:r>
        <w:t>природопользовании</w:t>
      </w:r>
      <w:r>
        <w:rPr>
          <w:spacing w:val="1"/>
        </w:rPr>
        <w:t xml:space="preserve"> </w:t>
      </w:r>
      <w:r>
        <w:t>(в</w:t>
      </w:r>
      <w:r>
        <w:rPr>
          <w:spacing w:val="1"/>
        </w:rPr>
        <w:t xml:space="preserve"> </w:t>
      </w:r>
      <w:r>
        <w:t>процессе</w:t>
      </w:r>
      <w:r>
        <w:rPr>
          <w:spacing w:val="1"/>
        </w:rPr>
        <w:t xml:space="preserve"> </w:t>
      </w:r>
      <w:r>
        <w:t>подготовки</w:t>
      </w:r>
      <w:r>
        <w:rPr>
          <w:spacing w:val="1"/>
        </w:rPr>
        <w:t xml:space="preserve"> </w:t>
      </w:r>
      <w:r>
        <w:t>сообщений,</w:t>
      </w:r>
      <w:r>
        <w:rPr>
          <w:spacing w:val="1"/>
        </w:rPr>
        <w:t xml:space="preserve"> </w:t>
      </w:r>
      <w:r>
        <w:t>выполнения</w:t>
      </w:r>
      <w:r>
        <w:rPr>
          <w:spacing w:val="-1"/>
        </w:rPr>
        <w:t xml:space="preserve"> </w:t>
      </w:r>
      <w:r>
        <w:t>групповых проектов);</w:t>
      </w:r>
    </w:p>
    <w:p w:rsidR="00764468" w:rsidRDefault="004B2496">
      <w:pPr>
        <w:pStyle w:val="a5"/>
        <w:ind w:right="347"/>
      </w:pPr>
      <w:r>
        <w:t>развивать креативное мышление при решении жизненных проблем, например, объяснять</w:t>
      </w:r>
      <w:r>
        <w:rPr>
          <w:spacing w:val="-57"/>
        </w:rPr>
        <w:t xml:space="preserve"> </w:t>
      </w:r>
      <w:r>
        <w:t>основные принципы действия технических устройств и технологий, таких как: ультразвуковая</w:t>
      </w:r>
      <w:r>
        <w:rPr>
          <w:spacing w:val="1"/>
        </w:rPr>
        <w:t xml:space="preserve"> </w:t>
      </w:r>
      <w:r>
        <w:t>диагностика в технике и медицине, радар, радиоприёмник, телевизор, телефон, СВЧ-печь; и</w:t>
      </w:r>
      <w:r>
        <w:rPr>
          <w:spacing w:val="1"/>
        </w:rPr>
        <w:t xml:space="preserve"> </w:t>
      </w:r>
      <w:r>
        <w:t>условий их</w:t>
      </w:r>
      <w:r>
        <w:rPr>
          <w:spacing w:val="2"/>
        </w:rPr>
        <w:t xml:space="preserve"> </w:t>
      </w:r>
      <w:r>
        <w:t>безопасного применения</w:t>
      </w:r>
      <w:r>
        <w:rPr>
          <w:spacing w:val="-1"/>
        </w:rPr>
        <w:t xml:space="preserve"> </w:t>
      </w:r>
      <w:r>
        <w:t>в</w:t>
      </w:r>
      <w:r>
        <w:rPr>
          <w:spacing w:val="-3"/>
        </w:rPr>
        <w:t xml:space="preserve"> </w:t>
      </w:r>
      <w:r>
        <w:t>практической</w:t>
      </w:r>
      <w:r>
        <w:rPr>
          <w:spacing w:val="1"/>
        </w:rPr>
        <w:t xml:space="preserve"> </w:t>
      </w:r>
      <w:r>
        <w:t>жизни.</w:t>
      </w:r>
    </w:p>
    <w:p w:rsidR="00764468" w:rsidRDefault="004B2496">
      <w:pPr>
        <w:pStyle w:val="a5"/>
        <w:ind w:right="357"/>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базовые</w:t>
      </w:r>
      <w:r>
        <w:rPr>
          <w:spacing w:val="1"/>
        </w:rPr>
        <w:t xml:space="preserve"> </w:t>
      </w:r>
      <w:r>
        <w:t>исследовательские</w:t>
      </w:r>
      <w:r>
        <w:rPr>
          <w:spacing w:val="-2"/>
        </w:rPr>
        <w:t xml:space="preserve"> </w:t>
      </w:r>
      <w:r>
        <w:t>действия:</w:t>
      </w:r>
    </w:p>
    <w:p w:rsidR="00764468" w:rsidRDefault="004B2496">
      <w:pPr>
        <w:pStyle w:val="a5"/>
        <w:ind w:right="346"/>
      </w:pPr>
      <w:r>
        <w:t>проводить эксперименты и исследования, например, действия постоянного магнита на</w:t>
      </w:r>
      <w:r>
        <w:rPr>
          <w:spacing w:val="1"/>
        </w:rPr>
        <w:t xml:space="preserve"> </w:t>
      </w:r>
      <w:r>
        <w:t>рамку с током; явления электромагнитной индукции, зависимости периода малых колебаний</w:t>
      </w:r>
      <w:r>
        <w:rPr>
          <w:spacing w:val="1"/>
        </w:rPr>
        <w:t xml:space="preserve"> </w:t>
      </w:r>
      <w:r>
        <w:t>математического</w:t>
      </w:r>
      <w:r>
        <w:rPr>
          <w:spacing w:val="-1"/>
        </w:rPr>
        <w:t xml:space="preserve"> </w:t>
      </w:r>
      <w:r>
        <w:t>маятника</w:t>
      </w:r>
      <w:r>
        <w:rPr>
          <w:spacing w:val="-1"/>
        </w:rPr>
        <w:t xml:space="preserve"> </w:t>
      </w:r>
      <w:r>
        <w:t>от параметров колебательной</w:t>
      </w:r>
      <w:r>
        <w:rPr>
          <w:spacing w:val="1"/>
        </w:rPr>
        <w:t xml:space="preserve"> </w:t>
      </w:r>
      <w:r>
        <w:t>системы;</w:t>
      </w:r>
    </w:p>
    <w:p w:rsidR="00764468" w:rsidRDefault="004B2496">
      <w:pPr>
        <w:pStyle w:val="a5"/>
        <w:ind w:right="347"/>
      </w:pPr>
      <w:r>
        <w:t>проводить</w:t>
      </w:r>
      <w:r>
        <w:rPr>
          <w:spacing w:val="1"/>
        </w:rPr>
        <w:t xml:space="preserve"> </w:t>
      </w:r>
      <w:r>
        <w:t>исследования</w:t>
      </w:r>
      <w:r>
        <w:rPr>
          <w:spacing w:val="1"/>
        </w:rPr>
        <w:t xml:space="preserve"> </w:t>
      </w:r>
      <w:r>
        <w:t>зависимостей</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например:</w:t>
      </w:r>
      <w:r>
        <w:rPr>
          <w:spacing w:val="1"/>
        </w:rPr>
        <w:t xml:space="preserve"> </w:t>
      </w:r>
      <w:r>
        <w:t>зависимости периода обращения конического маятника от его параметров; зависимости силы</w:t>
      </w:r>
      <w:r>
        <w:rPr>
          <w:spacing w:val="1"/>
        </w:rPr>
        <w:t xml:space="preserve"> </w:t>
      </w:r>
      <w:r>
        <w:t>упругости</w:t>
      </w:r>
      <w:r>
        <w:rPr>
          <w:spacing w:val="1"/>
        </w:rPr>
        <w:t xml:space="preserve"> </w:t>
      </w:r>
      <w:r>
        <w:t>от</w:t>
      </w:r>
      <w:r>
        <w:rPr>
          <w:spacing w:val="1"/>
        </w:rPr>
        <w:t xml:space="preserve"> </w:t>
      </w:r>
      <w:r>
        <w:t>деформации</w:t>
      </w:r>
      <w:r>
        <w:rPr>
          <w:spacing w:val="1"/>
        </w:rPr>
        <w:t xml:space="preserve"> </w:t>
      </w:r>
      <w:r>
        <w:t>для</w:t>
      </w:r>
      <w:r>
        <w:rPr>
          <w:spacing w:val="1"/>
        </w:rPr>
        <w:t xml:space="preserve"> </w:t>
      </w:r>
      <w:r>
        <w:t>пружины</w:t>
      </w:r>
      <w:r>
        <w:rPr>
          <w:spacing w:val="1"/>
        </w:rPr>
        <w:t xml:space="preserve"> </w:t>
      </w:r>
      <w:r>
        <w:t>и</w:t>
      </w:r>
      <w:r>
        <w:rPr>
          <w:spacing w:val="1"/>
        </w:rPr>
        <w:t xml:space="preserve"> </w:t>
      </w:r>
      <w:r>
        <w:t>резинового</w:t>
      </w:r>
      <w:r>
        <w:rPr>
          <w:spacing w:val="1"/>
        </w:rPr>
        <w:t xml:space="preserve"> </w:t>
      </w:r>
      <w:r>
        <w:t>образца;</w:t>
      </w:r>
      <w:r>
        <w:rPr>
          <w:spacing w:val="1"/>
        </w:rPr>
        <w:t xml:space="preserve"> </w:t>
      </w:r>
      <w:r>
        <w:t>исследование</w:t>
      </w:r>
      <w:r>
        <w:rPr>
          <w:spacing w:val="1"/>
        </w:rPr>
        <w:t xml:space="preserve"> </w:t>
      </w:r>
      <w:r>
        <w:t>остывания</w:t>
      </w:r>
      <w:r>
        <w:rPr>
          <w:spacing w:val="1"/>
        </w:rPr>
        <w:t xml:space="preserve"> </w:t>
      </w:r>
      <w:r>
        <w:t>вещества;</w:t>
      </w:r>
      <w:r>
        <w:rPr>
          <w:spacing w:val="-1"/>
        </w:rPr>
        <w:t xml:space="preserve"> </w:t>
      </w:r>
      <w:r>
        <w:t>исследование</w:t>
      </w:r>
      <w:r>
        <w:rPr>
          <w:spacing w:val="-2"/>
        </w:rPr>
        <w:t xml:space="preserve"> </w:t>
      </w:r>
      <w:r>
        <w:t>зависимости</w:t>
      </w:r>
      <w:r>
        <w:rPr>
          <w:spacing w:val="1"/>
        </w:rPr>
        <w:t xml:space="preserve"> </w:t>
      </w:r>
      <w:r>
        <w:t>полезной мощности</w:t>
      </w:r>
      <w:r>
        <w:rPr>
          <w:spacing w:val="-1"/>
        </w:rPr>
        <w:t xml:space="preserve"> </w:t>
      </w:r>
      <w:r>
        <w:t>источника</w:t>
      </w:r>
      <w:r>
        <w:rPr>
          <w:spacing w:val="-2"/>
        </w:rPr>
        <w:t xml:space="preserve"> </w:t>
      </w:r>
      <w:r>
        <w:t>тока</w:t>
      </w:r>
      <w:r>
        <w:rPr>
          <w:spacing w:val="-2"/>
        </w:rPr>
        <w:t xml:space="preserve"> </w:t>
      </w:r>
      <w:r>
        <w:t>от силы</w:t>
      </w:r>
      <w:r>
        <w:rPr>
          <w:spacing w:val="-2"/>
        </w:rPr>
        <w:t xml:space="preserve"> </w:t>
      </w:r>
      <w:r>
        <w:t>тока;</w:t>
      </w:r>
    </w:p>
    <w:p w:rsidR="00764468" w:rsidRDefault="004B2496">
      <w:pPr>
        <w:pStyle w:val="a5"/>
        <w:ind w:right="346"/>
      </w:pPr>
      <w:r>
        <w:t>проводить</w:t>
      </w:r>
      <w:r>
        <w:rPr>
          <w:spacing w:val="1"/>
        </w:rPr>
        <w:t xml:space="preserve"> </w:t>
      </w:r>
      <w:r>
        <w:t>опыты по проверке предложенных</w:t>
      </w:r>
      <w:r>
        <w:rPr>
          <w:spacing w:val="1"/>
        </w:rPr>
        <w:t xml:space="preserve"> </w:t>
      </w:r>
      <w:r>
        <w:t>гипотез, например, гипотезы о прямой</w:t>
      </w:r>
      <w:r>
        <w:rPr>
          <w:spacing w:val="1"/>
        </w:rPr>
        <w:t xml:space="preserve"> </w:t>
      </w:r>
      <w:r>
        <w:t>пропорциональной</w:t>
      </w:r>
      <w:r>
        <w:rPr>
          <w:spacing w:val="1"/>
        </w:rPr>
        <w:t xml:space="preserve"> </w:t>
      </w:r>
      <w:r>
        <w:t>зависимости</w:t>
      </w:r>
      <w:r>
        <w:rPr>
          <w:spacing w:val="1"/>
        </w:rPr>
        <w:t xml:space="preserve"> </w:t>
      </w:r>
      <w:r>
        <w:t>между</w:t>
      </w:r>
      <w:r>
        <w:rPr>
          <w:spacing w:val="1"/>
        </w:rPr>
        <w:t xml:space="preserve"> </w:t>
      </w:r>
      <w:r>
        <w:t>дальностью</w:t>
      </w:r>
      <w:r>
        <w:rPr>
          <w:spacing w:val="1"/>
        </w:rPr>
        <w:t xml:space="preserve"> </w:t>
      </w:r>
      <w:r>
        <w:t>полёта</w:t>
      </w:r>
      <w:r>
        <w:rPr>
          <w:spacing w:val="1"/>
        </w:rPr>
        <w:t xml:space="preserve"> </w:t>
      </w:r>
      <w:r>
        <w:t>и</w:t>
      </w:r>
      <w:r>
        <w:rPr>
          <w:spacing w:val="1"/>
        </w:rPr>
        <w:t xml:space="preserve"> </w:t>
      </w:r>
      <w:r>
        <w:t>начальной</w:t>
      </w:r>
      <w:r>
        <w:rPr>
          <w:spacing w:val="1"/>
        </w:rPr>
        <w:t xml:space="preserve"> </w:t>
      </w:r>
      <w:r>
        <w:t>скоростью</w:t>
      </w:r>
      <w:r>
        <w:rPr>
          <w:spacing w:val="1"/>
        </w:rPr>
        <w:t xml:space="preserve"> </w:t>
      </w:r>
      <w:r>
        <w:t>тела;</w:t>
      </w:r>
      <w:r>
        <w:rPr>
          <w:spacing w:val="1"/>
        </w:rPr>
        <w:t xml:space="preserve"> </w:t>
      </w:r>
      <w:r>
        <w:t>о</w:t>
      </w:r>
      <w:r>
        <w:rPr>
          <w:spacing w:val="1"/>
        </w:rPr>
        <w:t xml:space="preserve"> </w:t>
      </w:r>
      <w:r>
        <w:t>независимости</w:t>
      </w:r>
      <w:r>
        <w:rPr>
          <w:spacing w:val="1"/>
        </w:rPr>
        <w:t xml:space="preserve"> </w:t>
      </w:r>
      <w:r>
        <w:t>времени</w:t>
      </w:r>
      <w:r>
        <w:rPr>
          <w:spacing w:val="1"/>
        </w:rPr>
        <w:t xml:space="preserve"> </w:t>
      </w:r>
      <w:r>
        <w:t>движения</w:t>
      </w:r>
      <w:r>
        <w:rPr>
          <w:spacing w:val="1"/>
        </w:rPr>
        <w:t xml:space="preserve"> </w:t>
      </w:r>
      <w:r>
        <w:t>бруска по</w:t>
      </w:r>
      <w:r>
        <w:rPr>
          <w:spacing w:val="1"/>
        </w:rPr>
        <w:t xml:space="preserve"> </w:t>
      </w:r>
      <w:r>
        <w:t>наклонной</w:t>
      </w:r>
      <w:r>
        <w:rPr>
          <w:spacing w:val="60"/>
        </w:rPr>
        <w:t xml:space="preserve"> </w:t>
      </w:r>
      <w:r>
        <w:t>плоскости на заданное расстояние от</w:t>
      </w:r>
      <w:r>
        <w:rPr>
          <w:spacing w:val="-57"/>
        </w:rPr>
        <w:t xml:space="preserve"> </w:t>
      </w:r>
      <w:r>
        <w:t>его</w:t>
      </w:r>
      <w:r>
        <w:rPr>
          <w:spacing w:val="-2"/>
        </w:rPr>
        <w:t xml:space="preserve"> </w:t>
      </w:r>
      <w:r>
        <w:t>массы;</w:t>
      </w:r>
      <w:r>
        <w:rPr>
          <w:spacing w:val="-1"/>
        </w:rPr>
        <w:t xml:space="preserve"> </w:t>
      </w:r>
      <w:r>
        <w:t>проверка</w:t>
      </w:r>
      <w:r>
        <w:rPr>
          <w:spacing w:val="-1"/>
        </w:rPr>
        <w:t xml:space="preserve"> </w:t>
      </w:r>
      <w:r>
        <w:t>законов</w:t>
      </w:r>
      <w:r>
        <w:rPr>
          <w:spacing w:val="-1"/>
        </w:rPr>
        <w:t xml:space="preserve"> </w:t>
      </w:r>
      <w:r>
        <w:t>для</w:t>
      </w:r>
      <w:r>
        <w:rPr>
          <w:spacing w:val="-1"/>
        </w:rPr>
        <w:t xml:space="preserve"> </w:t>
      </w:r>
      <w:r>
        <w:t>изопроцессов в</w:t>
      </w:r>
      <w:r>
        <w:rPr>
          <w:spacing w:val="-2"/>
        </w:rPr>
        <w:t xml:space="preserve"> </w:t>
      </w:r>
      <w:r>
        <w:t>газе</w:t>
      </w:r>
      <w:r>
        <w:rPr>
          <w:spacing w:val="-2"/>
        </w:rPr>
        <w:t xml:space="preserve"> </w:t>
      </w:r>
      <w:r>
        <w:t>(на</w:t>
      </w:r>
      <w:r>
        <w:rPr>
          <w:spacing w:val="4"/>
        </w:rPr>
        <w:t xml:space="preserve"> </w:t>
      </w:r>
      <w:r>
        <w:t>углубленном</w:t>
      </w:r>
      <w:r>
        <w:rPr>
          <w:spacing w:val="-2"/>
        </w:rPr>
        <w:t xml:space="preserve"> </w:t>
      </w:r>
      <w:r>
        <w:t>уровне);</w:t>
      </w:r>
    </w:p>
    <w:p w:rsidR="00764468" w:rsidRDefault="004B2496">
      <w:pPr>
        <w:pStyle w:val="a5"/>
        <w:ind w:right="353"/>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 и методами, например, описывать изученные физические явления и процессы с</w:t>
      </w:r>
      <w:r>
        <w:rPr>
          <w:spacing w:val="1"/>
        </w:rPr>
        <w:t xml:space="preserve"> </w:t>
      </w:r>
      <w:r>
        <w:t>использованием</w:t>
      </w:r>
      <w:r>
        <w:rPr>
          <w:spacing w:val="1"/>
        </w:rPr>
        <w:t xml:space="preserve"> </w:t>
      </w:r>
      <w:r>
        <w:t>физических</w:t>
      </w:r>
      <w:r>
        <w:rPr>
          <w:spacing w:val="1"/>
        </w:rPr>
        <w:t xml:space="preserve"> </w:t>
      </w:r>
      <w:r>
        <w:t>величин,</w:t>
      </w:r>
      <w:r>
        <w:rPr>
          <w:spacing w:val="1"/>
        </w:rPr>
        <w:t xml:space="preserve"> </w:t>
      </w:r>
      <w:r>
        <w:t>например:</w:t>
      </w:r>
      <w:r>
        <w:rPr>
          <w:spacing w:val="1"/>
        </w:rPr>
        <w:t xml:space="preserve"> </w:t>
      </w:r>
      <w:r>
        <w:t>скорость</w:t>
      </w:r>
      <w:r>
        <w:rPr>
          <w:spacing w:val="1"/>
        </w:rPr>
        <w:t xml:space="preserve"> </w:t>
      </w:r>
      <w:r>
        <w:t>электромагнитных</w:t>
      </w:r>
      <w:r>
        <w:rPr>
          <w:spacing w:val="1"/>
        </w:rPr>
        <w:t xml:space="preserve"> </w:t>
      </w:r>
      <w:r>
        <w:t>волн,</w:t>
      </w:r>
      <w:r>
        <w:rPr>
          <w:spacing w:val="60"/>
        </w:rPr>
        <w:t xml:space="preserve"> </w:t>
      </w:r>
      <w:r>
        <w:t>длина</w:t>
      </w:r>
      <w:r>
        <w:rPr>
          <w:spacing w:val="1"/>
        </w:rPr>
        <w:t xml:space="preserve"> </w:t>
      </w:r>
      <w:r>
        <w:t>волны</w:t>
      </w:r>
      <w:r>
        <w:rPr>
          <w:spacing w:val="-1"/>
        </w:rPr>
        <w:t xml:space="preserve"> </w:t>
      </w:r>
      <w:r>
        <w:t>и частота</w:t>
      </w:r>
      <w:r>
        <w:rPr>
          <w:spacing w:val="-1"/>
        </w:rPr>
        <w:t xml:space="preserve"> </w:t>
      </w:r>
      <w:r>
        <w:t>света,</w:t>
      </w:r>
      <w:r>
        <w:rPr>
          <w:spacing w:val="1"/>
        </w:rPr>
        <w:t xml:space="preserve"> </w:t>
      </w:r>
      <w:r>
        <w:t>энергия и</w:t>
      </w:r>
      <w:r>
        <w:rPr>
          <w:spacing w:val="-2"/>
        </w:rPr>
        <w:t xml:space="preserve"> </w:t>
      </w:r>
      <w:r>
        <w:t>импульс</w:t>
      </w:r>
      <w:r>
        <w:rPr>
          <w:spacing w:val="-2"/>
        </w:rPr>
        <w:t xml:space="preserve"> </w:t>
      </w:r>
      <w:r>
        <w:t>фотона;</w:t>
      </w:r>
    </w:p>
    <w:p w:rsidR="00764468" w:rsidRDefault="004B2496">
      <w:pPr>
        <w:pStyle w:val="a5"/>
        <w:ind w:right="347"/>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деятельности,</w:t>
      </w:r>
      <w:r>
        <w:rPr>
          <w:spacing w:val="1"/>
        </w:rPr>
        <w:t xml:space="preserve"> </w:t>
      </w:r>
      <w:r>
        <w:t>например,</w:t>
      </w:r>
      <w:r>
        <w:rPr>
          <w:spacing w:val="1"/>
        </w:rPr>
        <w:t xml:space="preserve"> </w:t>
      </w:r>
      <w:r>
        <w:t>распознавать</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опытах</w:t>
      </w:r>
      <w:r>
        <w:rPr>
          <w:spacing w:val="1"/>
        </w:rPr>
        <w:t xml:space="preserve"> </w:t>
      </w:r>
      <w:r>
        <w:t>и</w:t>
      </w:r>
      <w:r>
        <w:rPr>
          <w:spacing w:val="1"/>
        </w:rPr>
        <w:t xml:space="preserve"> </w:t>
      </w:r>
      <w:r>
        <w:t>окружающей</w:t>
      </w:r>
      <w:r>
        <w:rPr>
          <w:spacing w:val="1"/>
        </w:rPr>
        <w:t xml:space="preserve"> </w:t>
      </w:r>
      <w:r>
        <w:t>жизни,</w:t>
      </w:r>
      <w:r>
        <w:rPr>
          <w:spacing w:val="1"/>
        </w:rPr>
        <w:t xml:space="preserve"> </w:t>
      </w:r>
      <w:r>
        <w:t>например:</w:t>
      </w:r>
      <w:r>
        <w:rPr>
          <w:spacing w:val="1"/>
        </w:rPr>
        <w:t xml:space="preserve"> </w:t>
      </w:r>
      <w:r>
        <w:t>отражение, преломление, интерференция, дифракция и поляризация света, дисперсия света (на</w:t>
      </w:r>
      <w:r>
        <w:rPr>
          <w:spacing w:val="1"/>
        </w:rPr>
        <w:t xml:space="preserve"> </w:t>
      </w:r>
      <w:r>
        <w:t>базовом</w:t>
      </w:r>
      <w:r>
        <w:rPr>
          <w:spacing w:val="-1"/>
        </w:rPr>
        <w:t xml:space="preserve"> </w:t>
      </w:r>
      <w:r>
        <w:t>уровне);</w:t>
      </w:r>
    </w:p>
    <w:p w:rsidR="00764468" w:rsidRDefault="004B2496">
      <w:pPr>
        <w:pStyle w:val="a5"/>
        <w:spacing w:line="249" w:lineRule="auto"/>
        <w:ind w:right="347"/>
      </w:pP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например,</w:t>
      </w:r>
      <w:r>
        <w:rPr>
          <w:spacing w:val="1"/>
        </w:rPr>
        <w:t xml:space="preserve"> </w:t>
      </w:r>
      <w:r>
        <w:t>решать</w:t>
      </w:r>
      <w:r>
        <w:rPr>
          <w:spacing w:val="-57"/>
        </w:rPr>
        <w:t xml:space="preserve"> </w:t>
      </w:r>
      <w:r>
        <w:t>качественные</w:t>
      </w:r>
      <w:r>
        <w:rPr>
          <w:spacing w:val="1"/>
        </w:rPr>
        <w:t xml:space="preserve"> </w:t>
      </w:r>
      <w:r>
        <w:t>задачи,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интегрированного</w:t>
      </w:r>
      <w:r>
        <w:rPr>
          <w:spacing w:val="1"/>
        </w:rPr>
        <w:t xml:space="preserve"> </w:t>
      </w:r>
      <w:r>
        <w:t>и</w:t>
      </w:r>
      <w:r>
        <w:rPr>
          <w:spacing w:val="1"/>
        </w:rPr>
        <w:t xml:space="preserve"> </w:t>
      </w:r>
      <w:r>
        <w:t>межпредметного</w:t>
      </w:r>
      <w:r>
        <w:rPr>
          <w:spacing w:val="1"/>
        </w:rPr>
        <w:t xml:space="preserve"> </w:t>
      </w:r>
      <w:r>
        <w:t>характера;</w:t>
      </w:r>
      <w:r>
        <w:rPr>
          <w:spacing w:val="1"/>
        </w:rPr>
        <w:t xml:space="preserve"> </w:t>
      </w:r>
      <w:r>
        <w:t>решать</w:t>
      </w:r>
      <w:r>
        <w:rPr>
          <w:spacing w:val="1"/>
        </w:rPr>
        <w:t xml:space="preserve"> </w:t>
      </w:r>
      <w:r>
        <w:t>расчётные задачи с неявно заданной физической моделью, требующие применения знаний из</w:t>
      </w:r>
      <w:r>
        <w:rPr>
          <w:spacing w:val="1"/>
        </w:rPr>
        <w:t xml:space="preserve"> </w:t>
      </w:r>
      <w:r>
        <w:t>разных</w:t>
      </w:r>
      <w:r>
        <w:rPr>
          <w:spacing w:val="44"/>
        </w:rPr>
        <w:t xml:space="preserve"> </w:t>
      </w:r>
      <w:r>
        <w:t>разделов</w:t>
      </w:r>
      <w:r>
        <w:rPr>
          <w:spacing w:val="45"/>
        </w:rPr>
        <w:t xml:space="preserve"> </w:t>
      </w:r>
      <w:r>
        <w:t>школьного</w:t>
      </w:r>
      <w:r>
        <w:rPr>
          <w:spacing w:val="45"/>
        </w:rPr>
        <w:t xml:space="preserve"> </w:t>
      </w:r>
      <w:r>
        <w:t>курса</w:t>
      </w:r>
      <w:r>
        <w:rPr>
          <w:spacing w:val="44"/>
        </w:rPr>
        <w:t xml:space="preserve"> </w:t>
      </w:r>
      <w:r>
        <w:t>физики,</w:t>
      </w:r>
      <w:r>
        <w:rPr>
          <w:spacing w:val="43"/>
        </w:rPr>
        <w:t xml:space="preserve"> </w:t>
      </w:r>
      <w:r>
        <w:t>а</w:t>
      </w:r>
      <w:r>
        <w:rPr>
          <w:spacing w:val="44"/>
        </w:rPr>
        <w:t xml:space="preserve"> </w:t>
      </w:r>
      <w:r>
        <w:t>также</w:t>
      </w:r>
      <w:r>
        <w:rPr>
          <w:spacing w:val="45"/>
        </w:rPr>
        <w:t xml:space="preserve"> </w:t>
      </w:r>
      <w:r>
        <w:t>интеграции</w:t>
      </w:r>
      <w:r>
        <w:rPr>
          <w:spacing w:val="44"/>
        </w:rPr>
        <w:t xml:space="preserve"> </w:t>
      </w:r>
      <w:r>
        <w:t>знаний</w:t>
      </w:r>
      <w:r>
        <w:rPr>
          <w:spacing w:val="44"/>
        </w:rPr>
        <w:t xml:space="preserve"> </w:t>
      </w:r>
      <w:r>
        <w:t>из</w:t>
      </w:r>
      <w:r>
        <w:rPr>
          <w:spacing w:val="45"/>
        </w:rPr>
        <w:t xml:space="preserve"> </w:t>
      </w:r>
      <w:r>
        <w:t>других</w:t>
      </w:r>
      <w:r>
        <w:rPr>
          <w:spacing w:val="47"/>
        </w:rPr>
        <w:t xml:space="preserve"> </w:t>
      </w:r>
      <w:r>
        <w:t>предметов</w:t>
      </w:r>
    </w:p>
    <w:p w:rsidR="00764468" w:rsidRDefault="00764468">
      <w:pPr>
        <w:spacing w:line="249" w:lineRule="auto"/>
        <w:sectPr w:rsidR="00764468">
          <w:headerReference w:type="default" r:id="rId270"/>
          <w:footerReference w:type="default" r:id="rId271"/>
          <w:pgSz w:w="11910" w:h="16850"/>
          <w:pgMar w:top="820" w:right="500" w:bottom="1000" w:left="800" w:header="569" w:footer="814" w:gutter="0"/>
          <w:cols w:space="720"/>
        </w:sectPr>
      </w:pPr>
    </w:p>
    <w:p w:rsidR="00764468" w:rsidRDefault="004B2496">
      <w:pPr>
        <w:pStyle w:val="a5"/>
        <w:spacing w:before="9"/>
        <w:ind w:firstLine="0"/>
      </w:pPr>
      <w:r>
        <w:lastRenderedPageBreak/>
        <w:t>естественно-научного</w:t>
      </w:r>
      <w:r>
        <w:rPr>
          <w:spacing w:val="-9"/>
        </w:rPr>
        <w:t xml:space="preserve"> </w:t>
      </w:r>
      <w:r>
        <w:t>цикла;</w:t>
      </w:r>
    </w:p>
    <w:p w:rsidR="00764468" w:rsidRDefault="004B2496">
      <w:pPr>
        <w:pStyle w:val="a5"/>
        <w:ind w:right="352"/>
      </w:pPr>
      <w:r>
        <w:t>выдвигать новые идеи, предлагать оригинальные подходы и решения, например, решать</w:t>
      </w:r>
      <w:r>
        <w:rPr>
          <w:spacing w:val="1"/>
        </w:rPr>
        <w:t xml:space="preserve"> </w:t>
      </w:r>
      <w:r>
        <w:t>качественные задачи с опорой на изученные физические законы, закономерности и физические</w:t>
      </w:r>
      <w:r>
        <w:rPr>
          <w:spacing w:val="1"/>
        </w:rPr>
        <w:t xml:space="preserve"> </w:t>
      </w:r>
      <w:r>
        <w:t>явления</w:t>
      </w:r>
      <w:r>
        <w:rPr>
          <w:spacing w:val="-1"/>
        </w:rPr>
        <w:t xml:space="preserve"> </w:t>
      </w:r>
      <w:r>
        <w:t>(на базовом уровне);</w:t>
      </w:r>
    </w:p>
    <w:p w:rsidR="00764468" w:rsidRDefault="004B2496">
      <w:pPr>
        <w:pStyle w:val="a5"/>
        <w:spacing w:before="1"/>
        <w:ind w:right="348"/>
      </w:pPr>
      <w:r>
        <w:t>проводить исследования условий равновесия твёрдого тела, имеющего ось вращения;</w:t>
      </w:r>
      <w:r>
        <w:rPr>
          <w:spacing w:val="1"/>
        </w:rPr>
        <w:t xml:space="preserve"> </w:t>
      </w:r>
      <w:r>
        <w:t>конструирование кронштейнов и расчёт сил упругости; изучение устойчивости твёрдого тела,</w:t>
      </w:r>
      <w:r>
        <w:rPr>
          <w:spacing w:val="1"/>
        </w:rPr>
        <w:t xml:space="preserve"> </w:t>
      </w:r>
      <w:r>
        <w:t>имеющего</w:t>
      </w:r>
      <w:r>
        <w:rPr>
          <w:spacing w:val="-2"/>
        </w:rPr>
        <w:t xml:space="preserve"> </w:t>
      </w:r>
      <w:r>
        <w:t>площадь</w:t>
      </w:r>
      <w:r>
        <w:rPr>
          <w:spacing w:val="1"/>
        </w:rPr>
        <w:t xml:space="preserve"> </w:t>
      </w:r>
      <w:r>
        <w:t>опоры.</w:t>
      </w:r>
    </w:p>
    <w:p w:rsidR="00764468" w:rsidRDefault="004B2496">
      <w:pPr>
        <w:pStyle w:val="a5"/>
        <w:ind w:right="357"/>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работу</w:t>
      </w:r>
      <w:r>
        <w:rPr>
          <w:spacing w:val="1"/>
        </w:rPr>
        <w:t xml:space="preserve"> </w:t>
      </w:r>
      <w:r>
        <w:t>с</w:t>
      </w:r>
      <w:r>
        <w:rPr>
          <w:spacing w:val="-57"/>
        </w:rPr>
        <w:t xml:space="preserve"> </w:t>
      </w:r>
      <w:r>
        <w:t>информацией:</w:t>
      </w:r>
    </w:p>
    <w:p w:rsidR="00764468" w:rsidRDefault="004B2496">
      <w:pPr>
        <w:pStyle w:val="a5"/>
        <w:ind w:right="353"/>
      </w:pPr>
      <w:r>
        <w:t>создавать тексты в различных форматах с учетом назначения информации и 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подготавливать</w:t>
      </w:r>
      <w:r>
        <w:rPr>
          <w:spacing w:val="1"/>
        </w:rPr>
        <w:t xml:space="preserve"> </w:t>
      </w:r>
      <w:r>
        <w:t>сообщения</w:t>
      </w:r>
      <w:r>
        <w:rPr>
          <w:spacing w:val="-3"/>
        </w:rPr>
        <w:t xml:space="preserve"> </w:t>
      </w:r>
      <w:r>
        <w:t>о</w:t>
      </w:r>
      <w:r>
        <w:rPr>
          <w:spacing w:val="-3"/>
        </w:rPr>
        <w:t xml:space="preserve"> </w:t>
      </w:r>
      <w:r>
        <w:t>методах получения</w:t>
      </w:r>
      <w:r>
        <w:rPr>
          <w:spacing w:val="-3"/>
        </w:rPr>
        <w:t xml:space="preserve"> </w:t>
      </w:r>
      <w:r>
        <w:t>естественнонаучных</w:t>
      </w:r>
      <w:r>
        <w:rPr>
          <w:spacing w:val="-2"/>
        </w:rPr>
        <w:t xml:space="preserve"> </w:t>
      </w:r>
      <w:r>
        <w:t>знаний,</w:t>
      </w:r>
      <w:r>
        <w:rPr>
          <w:spacing w:val="-2"/>
        </w:rPr>
        <w:t xml:space="preserve"> </w:t>
      </w:r>
      <w:r>
        <w:t>открытиях</w:t>
      </w:r>
      <w:r>
        <w:rPr>
          <w:spacing w:val="-1"/>
        </w:rPr>
        <w:t xml:space="preserve"> </w:t>
      </w:r>
      <w:r>
        <w:t>в</w:t>
      </w:r>
      <w:r>
        <w:rPr>
          <w:spacing w:val="-4"/>
        </w:rPr>
        <w:t xml:space="preserve"> </w:t>
      </w:r>
      <w:r>
        <w:t>современной</w:t>
      </w:r>
      <w:r>
        <w:rPr>
          <w:spacing w:val="-2"/>
        </w:rPr>
        <w:t xml:space="preserve"> </w:t>
      </w:r>
      <w:r>
        <w:t>науке;</w:t>
      </w:r>
    </w:p>
    <w:p w:rsidR="00764468" w:rsidRDefault="004B2496">
      <w:pPr>
        <w:pStyle w:val="a5"/>
        <w:ind w:right="355"/>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использовать</w:t>
      </w:r>
      <w:r>
        <w:rPr>
          <w:spacing w:val="1"/>
        </w:rPr>
        <w:t xml:space="preserve"> </w:t>
      </w:r>
      <w:r>
        <w:t>информационные</w:t>
      </w:r>
      <w:r>
        <w:rPr>
          <w:spacing w:val="1"/>
        </w:rPr>
        <w:t xml:space="preserve"> </w:t>
      </w:r>
      <w:r>
        <w:t>технологии для поиска, структурирования, интерпретации и представления информации при</w:t>
      </w:r>
      <w:r>
        <w:rPr>
          <w:spacing w:val="1"/>
        </w:rPr>
        <w:t xml:space="preserve"> </w:t>
      </w:r>
      <w:r>
        <w:t>подготовке</w:t>
      </w:r>
      <w:r>
        <w:rPr>
          <w:spacing w:val="-1"/>
        </w:rPr>
        <w:t xml:space="preserve"> </w:t>
      </w:r>
      <w:r>
        <w:t>сообщений</w:t>
      </w:r>
      <w:r>
        <w:rPr>
          <w:spacing w:val="-3"/>
        </w:rPr>
        <w:t xml:space="preserve"> </w:t>
      </w:r>
      <w:r>
        <w:t>о применении</w:t>
      </w:r>
      <w:r>
        <w:rPr>
          <w:spacing w:val="-1"/>
        </w:rPr>
        <w:t xml:space="preserve"> </w:t>
      </w:r>
      <w:r>
        <w:t>законов</w:t>
      </w:r>
      <w:r>
        <w:rPr>
          <w:spacing w:val="-3"/>
        </w:rPr>
        <w:t xml:space="preserve"> </w:t>
      </w:r>
      <w:r>
        <w:t>физики,</w:t>
      </w:r>
      <w:r>
        <w:rPr>
          <w:spacing w:val="-4"/>
        </w:rPr>
        <w:t xml:space="preserve"> </w:t>
      </w:r>
      <w:r>
        <w:t>химии в</w:t>
      </w:r>
      <w:r>
        <w:rPr>
          <w:spacing w:val="-2"/>
        </w:rPr>
        <w:t xml:space="preserve"> </w:t>
      </w:r>
      <w:r>
        <w:t>технике</w:t>
      </w:r>
      <w:r>
        <w:rPr>
          <w:spacing w:val="-1"/>
        </w:rPr>
        <w:t xml:space="preserve"> </w:t>
      </w:r>
      <w:r>
        <w:t>и</w:t>
      </w:r>
      <w:r>
        <w:rPr>
          <w:spacing w:val="-1"/>
        </w:rPr>
        <w:t xml:space="preserve"> </w:t>
      </w:r>
      <w:r>
        <w:t>технологиях;</w:t>
      </w:r>
    </w:p>
    <w:p w:rsidR="00764468" w:rsidRDefault="004B2496">
      <w:pPr>
        <w:pStyle w:val="a5"/>
        <w:ind w:right="352"/>
      </w:pPr>
      <w:r>
        <w:t>использовать IT-технологии при работе с дополнительными источниками информации в</w:t>
      </w:r>
      <w:r>
        <w:rPr>
          <w:spacing w:val="1"/>
        </w:rPr>
        <w:t xml:space="preserve"> </w:t>
      </w:r>
      <w:r>
        <w:t>области</w:t>
      </w:r>
      <w:r>
        <w:rPr>
          <w:spacing w:val="1"/>
        </w:rPr>
        <w:t xml:space="preserve"> </w:t>
      </w:r>
      <w:r>
        <w:t>естественнонаучного</w:t>
      </w:r>
      <w:r>
        <w:rPr>
          <w:spacing w:val="1"/>
        </w:rPr>
        <w:t xml:space="preserve"> </w:t>
      </w:r>
      <w:r>
        <w:t>знания,</w:t>
      </w:r>
      <w:r>
        <w:rPr>
          <w:spacing w:val="1"/>
        </w:rPr>
        <w:t xml:space="preserve"> </w:t>
      </w:r>
      <w:r>
        <w:t>проводить</w:t>
      </w:r>
      <w:r>
        <w:rPr>
          <w:spacing w:val="1"/>
        </w:rPr>
        <w:t xml:space="preserve"> </w:t>
      </w:r>
      <w:r>
        <w:t>их</w:t>
      </w:r>
      <w:r>
        <w:rPr>
          <w:spacing w:val="1"/>
        </w:rPr>
        <w:t xml:space="preserve"> </w:t>
      </w:r>
      <w:r>
        <w:t>критический</w:t>
      </w:r>
      <w:r>
        <w:rPr>
          <w:spacing w:val="1"/>
        </w:rPr>
        <w:t xml:space="preserve"> </w:t>
      </w:r>
      <w:r>
        <w:t>анализ</w:t>
      </w:r>
      <w:r>
        <w:rPr>
          <w:spacing w:val="1"/>
        </w:rPr>
        <w:t xml:space="preserve"> </w:t>
      </w:r>
      <w:r>
        <w:t>и</w:t>
      </w:r>
      <w:r>
        <w:rPr>
          <w:spacing w:val="1"/>
        </w:rPr>
        <w:t xml:space="preserve"> </w:t>
      </w:r>
      <w:r>
        <w:t>оценку</w:t>
      </w:r>
      <w:r>
        <w:rPr>
          <w:spacing w:val="1"/>
        </w:rPr>
        <w:t xml:space="preserve"> </w:t>
      </w:r>
      <w:r>
        <w:t>достоверности.</w:t>
      </w:r>
    </w:p>
    <w:p w:rsidR="00764468" w:rsidRDefault="004B2496">
      <w:pPr>
        <w:pStyle w:val="a5"/>
        <w:ind w:left="1041" w:right="604" w:firstLine="0"/>
      </w:pPr>
      <w:r>
        <w:t>Формирование универсальных учебных коммуникативных действий включает умения:</w:t>
      </w:r>
      <w:r>
        <w:rPr>
          <w:spacing w:val="-57"/>
        </w:rPr>
        <w:t xml:space="preserve"> </w:t>
      </w:r>
      <w:r>
        <w:t>аргументированно</w:t>
      </w:r>
      <w:r>
        <w:rPr>
          <w:spacing w:val="-2"/>
        </w:rPr>
        <w:t xml:space="preserve"> </w:t>
      </w:r>
      <w:r>
        <w:t>вести</w:t>
      </w:r>
      <w:r>
        <w:rPr>
          <w:spacing w:val="-1"/>
        </w:rPr>
        <w:t xml:space="preserve"> </w:t>
      </w:r>
      <w:r>
        <w:t>диалог,</w:t>
      </w:r>
      <w:r>
        <w:rPr>
          <w:spacing w:val="-3"/>
        </w:rPr>
        <w:t xml:space="preserve"> </w:t>
      </w:r>
      <w:r>
        <w:t>развернуто</w:t>
      </w:r>
      <w:r>
        <w:rPr>
          <w:spacing w:val="-2"/>
        </w:rPr>
        <w:t xml:space="preserve"> </w:t>
      </w:r>
      <w:r>
        <w:t>и</w:t>
      </w:r>
      <w:r>
        <w:rPr>
          <w:spacing w:val="2"/>
        </w:rPr>
        <w:t xml:space="preserve"> </w:t>
      </w:r>
      <w:r>
        <w:t>логично</w:t>
      </w:r>
      <w:r>
        <w:rPr>
          <w:spacing w:val="-2"/>
        </w:rPr>
        <w:t xml:space="preserve"> </w:t>
      </w:r>
      <w:r>
        <w:t>излагать</w:t>
      </w:r>
      <w:r>
        <w:rPr>
          <w:spacing w:val="-1"/>
        </w:rPr>
        <w:t xml:space="preserve"> </w:t>
      </w:r>
      <w:r>
        <w:t>свою</w:t>
      </w:r>
      <w:r>
        <w:rPr>
          <w:spacing w:val="-3"/>
        </w:rPr>
        <w:t xml:space="preserve"> </w:t>
      </w:r>
      <w:r>
        <w:t>точку</w:t>
      </w:r>
      <w:r>
        <w:rPr>
          <w:spacing w:val="-6"/>
        </w:rPr>
        <w:t xml:space="preserve"> </w:t>
      </w:r>
      <w:r>
        <w:t>зрения;</w:t>
      </w:r>
    </w:p>
    <w:p w:rsidR="00764468" w:rsidRDefault="004B2496">
      <w:pPr>
        <w:pStyle w:val="a5"/>
        <w:ind w:right="345"/>
      </w:pPr>
      <w:r>
        <w:t>при обсуждении физических, химических, биологических проблем, способов решения</w:t>
      </w:r>
      <w:r>
        <w:rPr>
          <w:spacing w:val="1"/>
        </w:rPr>
        <w:t xml:space="preserve"> </w:t>
      </w:r>
      <w:r>
        <w:t>задач,</w:t>
      </w:r>
      <w:r>
        <w:rPr>
          <w:spacing w:val="1"/>
        </w:rPr>
        <w:t xml:space="preserve"> </w:t>
      </w:r>
      <w:r>
        <w:t>результатов</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в</w:t>
      </w:r>
      <w:r>
        <w:rPr>
          <w:spacing w:val="1"/>
        </w:rPr>
        <w:t xml:space="preserve"> </w:t>
      </w:r>
      <w:r>
        <w:t>области</w:t>
      </w:r>
      <w:r>
        <w:rPr>
          <w:spacing w:val="1"/>
        </w:rPr>
        <w:t xml:space="preserve"> </w:t>
      </w:r>
      <w:r>
        <w:t>естествознания;</w:t>
      </w:r>
      <w:r>
        <w:rPr>
          <w:spacing w:val="1"/>
        </w:rPr>
        <w:t xml:space="preserve"> </w:t>
      </w:r>
      <w:r>
        <w:t>в</w:t>
      </w:r>
      <w:r>
        <w:rPr>
          <w:spacing w:val="1"/>
        </w:rPr>
        <w:t xml:space="preserve"> </w:t>
      </w:r>
      <w:r>
        <w:t>ходе</w:t>
      </w:r>
      <w:r>
        <w:rPr>
          <w:spacing w:val="1"/>
        </w:rPr>
        <w:t xml:space="preserve"> </w:t>
      </w:r>
      <w:r>
        <w:t>дискуссий</w:t>
      </w:r>
      <w:r>
        <w:rPr>
          <w:spacing w:val="-1"/>
        </w:rPr>
        <w:t xml:space="preserve"> </w:t>
      </w:r>
      <w:r>
        <w:t>о современной естественнонаучной</w:t>
      </w:r>
      <w:r>
        <w:rPr>
          <w:spacing w:val="-1"/>
        </w:rPr>
        <w:t xml:space="preserve"> </w:t>
      </w:r>
      <w:r>
        <w:t>картине</w:t>
      </w:r>
      <w:r>
        <w:rPr>
          <w:spacing w:val="-1"/>
        </w:rPr>
        <w:t xml:space="preserve"> </w:t>
      </w:r>
      <w:r>
        <w:t>мира;</w:t>
      </w:r>
    </w:p>
    <w:p w:rsidR="00764468" w:rsidRDefault="004B2496">
      <w:pPr>
        <w:pStyle w:val="a5"/>
        <w:ind w:right="353"/>
      </w:pPr>
      <w:r>
        <w:t>работать в группе при выполнении проектных работ; при планировании, проведении и</w:t>
      </w:r>
      <w:r>
        <w:rPr>
          <w:spacing w:val="1"/>
        </w:rPr>
        <w:t xml:space="preserve"> </w:t>
      </w:r>
      <w:r>
        <w:t>интерпретации</w:t>
      </w:r>
      <w:r>
        <w:rPr>
          <w:spacing w:val="1"/>
        </w:rPr>
        <w:t xml:space="preserve"> </w:t>
      </w:r>
      <w:r>
        <w:t>результатов</w:t>
      </w:r>
      <w:r>
        <w:rPr>
          <w:spacing w:val="1"/>
        </w:rPr>
        <w:t xml:space="preserve"> </w:t>
      </w:r>
      <w:r>
        <w:t>опытов</w:t>
      </w:r>
      <w:r>
        <w:rPr>
          <w:spacing w:val="1"/>
        </w:rPr>
        <w:t xml:space="preserve"> </w:t>
      </w:r>
      <w:r>
        <w:t>и</w:t>
      </w:r>
      <w:r>
        <w:rPr>
          <w:spacing w:val="1"/>
        </w:rPr>
        <w:t xml:space="preserve"> </w:t>
      </w:r>
      <w:r>
        <w:t>анализе</w:t>
      </w:r>
      <w:r>
        <w:rPr>
          <w:spacing w:val="1"/>
        </w:rPr>
        <w:t xml:space="preserve"> </w:t>
      </w:r>
      <w:r>
        <w:t>дополнительных</w:t>
      </w:r>
      <w:r>
        <w:rPr>
          <w:spacing w:val="1"/>
        </w:rPr>
        <w:t xml:space="preserve"> </w:t>
      </w:r>
      <w:r>
        <w:t>источников</w:t>
      </w:r>
      <w:r>
        <w:rPr>
          <w:spacing w:val="1"/>
        </w:rPr>
        <w:t xml:space="preserve"> </w:t>
      </w:r>
      <w:r>
        <w:t>информации</w:t>
      </w:r>
      <w:r>
        <w:rPr>
          <w:spacing w:val="1"/>
        </w:rPr>
        <w:t xml:space="preserve"> </w:t>
      </w:r>
      <w:r>
        <w:t>по</w:t>
      </w:r>
      <w:r>
        <w:rPr>
          <w:spacing w:val="1"/>
        </w:rPr>
        <w:t xml:space="preserve"> </w:t>
      </w:r>
      <w:r>
        <w:t>изучаемой</w:t>
      </w:r>
      <w:r>
        <w:rPr>
          <w:spacing w:val="1"/>
        </w:rPr>
        <w:t xml:space="preserve"> </w:t>
      </w:r>
      <w:r>
        <w:t>теме;</w:t>
      </w:r>
      <w:r>
        <w:rPr>
          <w:spacing w:val="1"/>
        </w:rPr>
        <w:t xml:space="preserve"> </w:t>
      </w:r>
      <w:r>
        <w:t>при</w:t>
      </w:r>
      <w:r>
        <w:rPr>
          <w:spacing w:val="1"/>
        </w:rPr>
        <w:t xml:space="preserve"> </w:t>
      </w:r>
      <w:r>
        <w:t>анализе</w:t>
      </w:r>
      <w:r>
        <w:rPr>
          <w:spacing w:val="1"/>
        </w:rPr>
        <w:t xml:space="preserve"> </w:t>
      </w:r>
      <w:r>
        <w:t>дополнительных</w:t>
      </w:r>
      <w:r>
        <w:rPr>
          <w:spacing w:val="1"/>
        </w:rPr>
        <w:t xml:space="preserve"> </w:t>
      </w:r>
      <w:r>
        <w:t>источников</w:t>
      </w:r>
      <w:r>
        <w:rPr>
          <w:spacing w:val="1"/>
        </w:rPr>
        <w:t xml:space="preserve"> </w:t>
      </w:r>
      <w:r>
        <w:t>информации;</w:t>
      </w:r>
      <w:r>
        <w:rPr>
          <w:spacing w:val="1"/>
        </w:rPr>
        <w:t xml:space="preserve"> </w:t>
      </w:r>
      <w:r>
        <w:t>при</w:t>
      </w:r>
      <w:r>
        <w:rPr>
          <w:spacing w:val="1"/>
        </w:rPr>
        <w:t xml:space="preserve"> </w:t>
      </w:r>
      <w:r>
        <w:t>обсуждении</w:t>
      </w:r>
      <w:r>
        <w:rPr>
          <w:spacing w:val="1"/>
        </w:rPr>
        <w:t xml:space="preserve"> </w:t>
      </w:r>
      <w:r>
        <w:t>вопросов межпредметного характера (например, по темам «Движение в природе», «Теплообмен</w:t>
      </w:r>
      <w:r>
        <w:rPr>
          <w:spacing w:val="-57"/>
        </w:rPr>
        <w:t xml:space="preserve"> </w:t>
      </w:r>
      <w:r>
        <w:t>в</w:t>
      </w:r>
      <w:r>
        <w:rPr>
          <w:spacing w:val="-4"/>
        </w:rPr>
        <w:t xml:space="preserve"> </w:t>
      </w:r>
      <w:r>
        <w:t>живой</w:t>
      </w:r>
      <w:r>
        <w:rPr>
          <w:spacing w:val="-2"/>
        </w:rPr>
        <w:t xml:space="preserve"> </w:t>
      </w:r>
      <w:r>
        <w:t>природе»,</w:t>
      </w:r>
      <w:r>
        <w:rPr>
          <w:spacing w:val="2"/>
        </w:rPr>
        <w:t xml:space="preserve"> </w:t>
      </w:r>
      <w:r>
        <w:t>«Электромагнитные</w:t>
      </w:r>
      <w:r>
        <w:rPr>
          <w:spacing w:val="-5"/>
        </w:rPr>
        <w:t xml:space="preserve"> </w:t>
      </w:r>
      <w:r>
        <w:t>явления</w:t>
      </w:r>
      <w:r>
        <w:rPr>
          <w:spacing w:val="-2"/>
        </w:rPr>
        <w:t xml:space="preserve"> </w:t>
      </w:r>
      <w:r>
        <w:t>в</w:t>
      </w:r>
      <w:r>
        <w:rPr>
          <w:spacing w:val="-3"/>
        </w:rPr>
        <w:t xml:space="preserve"> </w:t>
      </w:r>
      <w:r>
        <w:t>природе»,</w:t>
      </w:r>
      <w:r>
        <w:rPr>
          <w:spacing w:val="2"/>
        </w:rPr>
        <w:t xml:space="preserve"> </w:t>
      </w:r>
      <w:r>
        <w:t>«Световые</w:t>
      </w:r>
      <w:r>
        <w:rPr>
          <w:spacing w:val="-4"/>
        </w:rPr>
        <w:t xml:space="preserve"> </w:t>
      </w:r>
      <w:r>
        <w:t>явления</w:t>
      </w:r>
      <w:r>
        <w:rPr>
          <w:spacing w:val="-2"/>
        </w:rPr>
        <w:t xml:space="preserve"> </w:t>
      </w:r>
      <w:r>
        <w:t>в</w:t>
      </w:r>
      <w:r>
        <w:rPr>
          <w:spacing w:val="-3"/>
        </w:rPr>
        <w:t xml:space="preserve"> </w:t>
      </w:r>
      <w:r>
        <w:t>природе»).</w:t>
      </w:r>
    </w:p>
    <w:p w:rsidR="00764468" w:rsidRDefault="004B2496">
      <w:pPr>
        <w:pStyle w:val="a5"/>
        <w:ind w:left="1041" w:right="356" w:firstLine="0"/>
      </w:pPr>
      <w:r>
        <w:t>Формирование универсальных учебных регулятивных действий включает умения:</w:t>
      </w:r>
      <w:r>
        <w:rPr>
          <w:spacing w:val="1"/>
        </w:rPr>
        <w:t xml:space="preserve"> </w:t>
      </w:r>
      <w:r>
        <w:t>самостоятельно</w:t>
      </w:r>
      <w:r>
        <w:rPr>
          <w:spacing w:val="38"/>
        </w:rPr>
        <w:t xml:space="preserve"> </w:t>
      </w:r>
      <w:r>
        <w:t>осуществлять</w:t>
      </w:r>
      <w:r>
        <w:rPr>
          <w:spacing w:val="40"/>
        </w:rPr>
        <w:t xml:space="preserve"> </w:t>
      </w:r>
      <w:r>
        <w:t>познавательную</w:t>
      </w:r>
      <w:r>
        <w:rPr>
          <w:spacing w:val="40"/>
        </w:rPr>
        <w:t xml:space="preserve"> </w:t>
      </w:r>
      <w:r>
        <w:t>деятельность</w:t>
      </w:r>
      <w:r>
        <w:rPr>
          <w:spacing w:val="40"/>
        </w:rPr>
        <w:t xml:space="preserve"> </w:t>
      </w:r>
      <w:r>
        <w:t>в</w:t>
      </w:r>
      <w:r>
        <w:rPr>
          <w:spacing w:val="39"/>
        </w:rPr>
        <w:t xml:space="preserve"> </w:t>
      </w:r>
      <w:r>
        <w:t>области</w:t>
      </w:r>
      <w:r>
        <w:rPr>
          <w:spacing w:val="41"/>
        </w:rPr>
        <w:t xml:space="preserve"> </w:t>
      </w:r>
      <w:r>
        <w:t>физики,</w:t>
      </w:r>
      <w:r>
        <w:rPr>
          <w:spacing w:val="36"/>
        </w:rPr>
        <w:t xml:space="preserve"> </w:t>
      </w:r>
      <w:r>
        <w:t>химии,</w:t>
      </w:r>
    </w:p>
    <w:p w:rsidR="00764468" w:rsidRDefault="004B2496">
      <w:pPr>
        <w:pStyle w:val="a5"/>
        <w:ind w:firstLine="0"/>
      </w:pPr>
      <w:r>
        <w:t>биологии,</w:t>
      </w:r>
      <w:r>
        <w:rPr>
          <w:spacing w:val="-3"/>
        </w:rPr>
        <w:t xml:space="preserve"> </w:t>
      </w:r>
      <w:r>
        <w:t>выявлять</w:t>
      </w:r>
      <w:r>
        <w:rPr>
          <w:spacing w:val="-1"/>
        </w:rPr>
        <w:t xml:space="preserve"> </w:t>
      </w:r>
      <w:r>
        <w:t>проблемы,</w:t>
      </w:r>
      <w:r>
        <w:rPr>
          <w:spacing w:val="-2"/>
        </w:rPr>
        <w:t xml:space="preserve"> </w:t>
      </w:r>
      <w:r>
        <w:t>ставить</w:t>
      </w:r>
      <w:r>
        <w:rPr>
          <w:spacing w:val="-1"/>
        </w:rPr>
        <w:t xml:space="preserve"> </w:t>
      </w:r>
      <w:r>
        <w:t>и</w:t>
      </w:r>
      <w:r>
        <w:rPr>
          <w:spacing w:val="-2"/>
        </w:rPr>
        <w:t xml:space="preserve"> </w:t>
      </w:r>
      <w:r>
        <w:t>формулировать</w:t>
      </w:r>
      <w:r>
        <w:rPr>
          <w:spacing w:val="56"/>
        </w:rPr>
        <w:t xml:space="preserve"> </w:t>
      </w:r>
      <w:r>
        <w:t>задачи;</w:t>
      </w:r>
    </w:p>
    <w:p w:rsidR="00764468" w:rsidRDefault="004B2496">
      <w:pPr>
        <w:pStyle w:val="a5"/>
        <w:ind w:right="349"/>
      </w:pPr>
      <w:r>
        <w:t>самостоятельно составлять план решения расчётных и качественных задач по физике и</w:t>
      </w:r>
      <w:r>
        <w:rPr>
          <w:spacing w:val="1"/>
        </w:rPr>
        <w:t xml:space="preserve"> </w:t>
      </w:r>
      <w:r>
        <w:t>химии, план выполнения практической или исследовательской работы с учетом имеющихся</w:t>
      </w:r>
      <w:r>
        <w:rPr>
          <w:spacing w:val="1"/>
        </w:rPr>
        <w:t xml:space="preserve"> </w:t>
      </w:r>
      <w:r>
        <w:t>ресурсов</w:t>
      </w:r>
      <w:r>
        <w:rPr>
          <w:spacing w:val="-1"/>
        </w:rPr>
        <w:t xml:space="preserve"> </w:t>
      </w:r>
      <w:r>
        <w:t>и собственных</w:t>
      </w:r>
      <w:r>
        <w:rPr>
          <w:spacing w:val="1"/>
        </w:rPr>
        <w:t xml:space="preserve"> </w:t>
      </w:r>
      <w:r>
        <w:t>возможностей;</w:t>
      </w:r>
    </w:p>
    <w:p w:rsidR="00764468" w:rsidRDefault="004B2496">
      <w:pPr>
        <w:pStyle w:val="a5"/>
        <w:ind w:right="351"/>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1"/>
        </w:rPr>
        <w:t xml:space="preserve"> </w:t>
      </w:r>
      <w:r>
        <w:t>решение в групповой работе над</w:t>
      </w:r>
      <w:r>
        <w:rPr>
          <w:spacing w:val="1"/>
        </w:rPr>
        <w:t xml:space="preserve"> </w:t>
      </w:r>
      <w:r>
        <w:t>учебным проектом или исследованием в области физики,</w:t>
      </w:r>
      <w:r>
        <w:rPr>
          <w:spacing w:val="1"/>
        </w:rPr>
        <w:t xml:space="preserve"> </w:t>
      </w:r>
      <w:r>
        <w:t>химии, биологии; давать оценку новым ситуациям, возникающим в ходе выполнения опытов,</w:t>
      </w:r>
      <w:r>
        <w:rPr>
          <w:spacing w:val="1"/>
        </w:rPr>
        <w:t xml:space="preserve"> </w:t>
      </w:r>
      <w:r>
        <w:t>проектов</w:t>
      </w:r>
      <w:r>
        <w:rPr>
          <w:spacing w:val="1"/>
        </w:rPr>
        <w:t xml:space="preserve"> </w:t>
      </w:r>
      <w:r>
        <w:t>или</w:t>
      </w:r>
      <w:r>
        <w:rPr>
          <w:spacing w:val="1"/>
        </w:rPr>
        <w:t xml:space="preserve"> </w:t>
      </w:r>
      <w:r>
        <w:t>исследований,</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p>
    <w:p w:rsidR="00764468" w:rsidRDefault="004B2496">
      <w:pPr>
        <w:pStyle w:val="a5"/>
        <w:ind w:right="353"/>
      </w:pPr>
      <w:r>
        <w:t>использовать</w:t>
      </w:r>
      <w:r>
        <w:rPr>
          <w:spacing w:val="1"/>
        </w:rPr>
        <w:t xml:space="preserve"> </w:t>
      </w:r>
      <w:r>
        <w:t>приёмы рефлексии</w:t>
      </w:r>
      <w:r>
        <w:rPr>
          <w:spacing w:val="1"/>
        </w:rPr>
        <w:t xml:space="preserve"> </w:t>
      </w:r>
      <w:r>
        <w:t>для оценки ситуации, выбора верного решения при</w:t>
      </w:r>
      <w:r>
        <w:rPr>
          <w:spacing w:val="1"/>
        </w:rPr>
        <w:t xml:space="preserve"> </w:t>
      </w:r>
      <w:r>
        <w:t>решении</w:t>
      </w:r>
      <w:r>
        <w:rPr>
          <w:spacing w:val="-1"/>
        </w:rPr>
        <w:t xml:space="preserve"> </w:t>
      </w:r>
      <w:r>
        <w:t>качественных</w:t>
      </w:r>
      <w:r>
        <w:rPr>
          <w:spacing w:val="-1"/>
        </w:rPr>
        <w:t xml:space="preserve"> </w:t>
      </w:r>
      <w:r>
        <w:t>и расчетных</w:t>
      </w:r>
      <w:r>
        <w:rPr>
          <w:spacing w:val="1"/>
        </w:rPr>
        <w:t xml:space="preserve"> </w:t>
      </w:r>
      <w:r>
        <w:t>задач;</w:t>
      </w:r>
    </w:p>
    <w:p w:rsidR="00764468" w:rsidRDefault="004B2496">
      <w:pPr>
        <w:pStyle w:val="a5"/>
        <w:ind w:right="358"/>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участников</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обсуждении</w:t>
      </w:r>
      <w:r>
        <w:rPr>
          <w:spacing w:val="1"/>
        </w:rPr>
        <w:t xml:space="preserve"> </w:t>
      </w:r>
      <w:r>
        <w:t>результатов</w:t>
      </w:r>
      <w:r>
        <w:rPr>
          <w:spacing w:val="1"/>
        </w:rPr>
        <w:t xml:space="preserve"> </w:t>
      </w:r>
      <w:r>
        <w:t>учебных</w:t>
      </w:r>
      <w:r>
        <w:rPr>
          <w:spacing w:val="1"/>
        </w:rPr>
        <w:t xml:space="preserve"> </w:t>
      </w:r>
      <w:r>
        <w:t>исследований</w:t>
      </w:r>
      <w:r>
        <w:rPr>
          <w:spacing w:val="-1"/>
        </w:rPr>
        <w:t xml:space="preserve"> </w:t>
      </w:r>
      <w:r>
        <w:t>или</w:t>
      </w:r>
      <w:r>
        <w:rPr>
          <w:spacing w:val="1"/>
        </w:rPr>
        <w:t xml:space="preserve"> </w:t>
      </w:r>
      <w:r>
        <w:t>решения</w:t>
      </w:r>
      <w:r>
        <w:rPr>
          <w:spacing w:val="-1"/>
        </w:rPr>
        <w:t xml:space="preserve"> </w:t>
      </w:r>
      <w:r>
        <w:t>физических</w:t>
      </w:r>
      <w:r>
        <w:rPr>
          <w:spacing w:val="-1"/>
        </w:rPr>
        <w:t xml:space="preserve"> </w:t>
      </w:r>
      <w:r>
        <w:t>задач.</w:t>
      </w:r>
    </w:p>
    <w:p w:rsidR="00764468" w:rsidRDefault="004B2496">
      <w:pPr>
        <w:pStyle w:val="a5"/>
        <w:ind w:left="1041" w:firstLine="0"/>
      </w:pPr>
      <w:r>
        <w:t>Общественно-научные</w:t>
      </w:r>
      <w:r>
        <w:rPr>
          <w:spacing w:val="-6"/>
        </w:rPr>
        <w:t xml:space="preserve"> </w:t>
      </w:r>
      <w:r>
        <w:t>предметы.</w:t>
      </w:r>
    </w:p>
    <w:p w:rsidR="00764468" w:rsidRDefault="004B2496">
      <w:pPr>
        <w:pStyle w:val="a5"/>
        <w:ind w:right="357"/>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базовые</w:t>
      </w:r>
      <w:r>
        <w:rPr>
          <w:spacing w:val="1"/>
        </w:rPr>
        <w:t xml:space="preserve"> </w:t>
      </w:r>
      <w:r>
        <w:t>логические</w:t>
      </w:r>
      <w:r>
        <w:rPr>
          <w:spacing w:val="-2"/>
        </w:rPr>
        <w:t xml:space="preserve"> </w:t>
      </w:r>
      <w:r>
        <w:t>действия:</w:t>
      </w:r>
    </w:p>
    <w:p w:rsidR="00764468" w:rsidRDefault="004B2496">
      <w:pPr>
        <w:pStyle w:val="a5"/>
        <w:ind w:right="346"/>
      </w:pPr>
      <w:r>
        <w:t>характеризовать,</w:t>
      </w:r>
      <w:r>
        <w:rPr>
          <w:spacing w:val="1"/>
        </w:rPr>
        <w:t xml:space="preserve"> </w:t>
      </w:r>
      <w:r>
        <w:t>опираясь</w:t>
      </w:r>
      <w:r>
        <w:rPr>
          <w:spacing w:val="1"/>
        </w:rPr>
        <w:t xml:space="preserve"> </w:t>
      </w:r>
      <w:r>
        <w:t>на</w:t>
      </w:r>
      <w:r>
        <w:rPr>
          <w:spacing w:val="1"/>
        </w:rPr>
        <w:t xml:space="preserve"> </w:t>
      </w:r>
      <w:r>
        <w:t>социально-гуманитарные</w:t>
      </w:r>
      <w:r>
        <w:rPr>
          <w:spacing w:val="1"/>
        </w:rPr>
        <w:t xml:space="preserve"> </w:t>
      </w:r>
      <w:r>
        <w:t>знания,</w:t>
      </w:r>
      <w:r>
        <w:rPr>
          <w:spacing w:val="1"/>
        </w:rPr>
        <w:t xml:space="preserve"> </w:t>
      </w:r>
      <w:r>
        <w:t>российские</w:t>
      </w:r>
      <w:r>
        <w:rPr>
          <w:spacing w:val="1"/>
        </w:rPr>
        <w:t xml:space="preserve"> </w:t>
      </w:r>
      <w:r>
        <w:t>духовно-</w:t>
      </w:r>
      <w:r>
        <w:rPr>
          <w:spacing w:val="1"/>
        </w:rPr>
        <w:t xml:space="preserve"> </w:t>
      </w:r>
      <w:r>
        <w:t>нравственные</w:t>
      </w:r>
      <w:r>
        <w:rPr>
          <w:spacing w:val="1"/>
        </w:rPr>
        <w:t xml:space="preserve"> </w:t>
      </w:r>
      <w:r>
        <w:t>ценности,</w:t>
      </w:r>
      <w:r>
        <w:rPr>
          <w:spacing w:val="1"/>
        </w:rPr>
        <w:t xml:space="preserve"> </w:t>
      </w:r>
      <w:r>
        <w:t>раскрывать</w:t>
      </w:r>
      <w:r>
        <w:rPr>
          <w:spacing w:val="1"/>
        </w:rPr>
        <w:t xml:space="preserve"> </w:t>
      </w:r>
      <w:r>
        <w:t>их</w:t>
      </w:r>
      <w:r>
        <w:rPr>
          <w:spacing w:val="1"/>
        </w:rPr>
        <w:t xml:space="preserve"> </w:t>
      </w:r>
      <w:r>
        <w:t>взаимосвязь,</w:t>
      </w:r>
      <w:r>
        <w:rPr>
          <w:spacing w:val="1"/>
        </w:rPr>
        <w:t xml:space="preserve"> </w:t>
      </w:r>
      <w:r>
        <w:t>историческую</w:t>
      </w:r>
      <w:r>
        <w:rPr>
          <w:spacing w:val="1"/>
        </w:rPr>
        <w:t xml:space="preserve"> </w:t>
      </w:r>
      <w:r>
        <w:t>обусловленность,</w:t>
      </w:r>
      <w:r>
        <w:rPr>
          <w:spacing w:val="1"/>
        </w:rPr>
        <w:t xml:space="preserve"> </w:t>
      </w:r>
      <w:r>
        <w:t>актуальность в</w:t>
      </w:r>
      <w:r>
        <w:rPr>
          <w:spacing w:val="-1"/>
        </w:rPr>
        <w:t xml:space="preserve"> </w:t>
      </w:r>
      <w:r>
        <w:t>современных</w:t>
      </w:r>
      <w:r>
        <w:rPr>
          <w:spacing w:val="4"/>
        </w:rPr>
        <w:t xml:space="preserve"> </w:t>
      </w:r>
      <w:r>
        <w:t>условиях;</w:t>
      </w:r>
    </w:p>
    <w:p w:rsidR="00764468" w:rsidRDefault="004B2496">
      <w:pPr>
        <w:pStyle w:val="a5"/>
        <w:ind w:right="354"/>
      </w:pPr>
      <w:r>
        <w:t>самостоятельно формулировать социальные проблемы, рассматривать их всесторонне на</w:t>
      </w:r>
      <w:r>
        <w:rPr>
          <w:spacing w:val="-57"/>
        </w:rPr>
        <w:t xml:space="preserve"> </w:t>
      </w:r>
      <w:r>
        <w:t>основе знаний об обществе как целостной развивающейся системе в единстве и взаимодействии</w:t>
      </w:r>
      <w:r>
        <w:rPr>
          <w:spacing w:val="-57"/>
        </w:rPr>
        <w:t xml:space="preserve"> </w:t>
      </w:r>
      <w:r>
        <w:t>основных сфер и социальных</w:t>
      </w:r>
      <w:r>
        <w:rPr>
          <w:spacing w:val="4"/>
        </w:rPr>
        <w:t xml:space="preserve"> </w:t>
      </w:r>
      <w:r>
        <w:t>институтов;</w:t>
      </w:r>
    </w:p>
    <w:p w:rsidR="00764468" w:rsidRDefault="004B2496">
      <w:pPr>
        <w:pStyle w:val="a5"/>
        <w:ind w:left="1041" w:firstLine="0"/>
      </w:pPr>
      <w:r>
        <w:t xml:space="preserve">устанавливать  </w:t>
      </w:r>
      <w:r>
        <w:rPr>
          <w:spacing w:val="36"/>
        </w:rPr>
        <w:t xml:space="preserve"> </w:t>
      </w:r>
      <w:r>
        <w:t xml:space="preserve">существенные   </w:t>
      </w:r>
      <w:r>
        <w:rPr>
          <w:spacing w:val="32"/>
        </w:rPr>
        <w:t xml:space="preserve"> </w:t>
      </w:r>
      <w:r>
        <w:t xml:space="preserve">признак   </w:t>
      </w:r>
      <w:r>
        <w:rPr>
          <w:spacing w:val="35"/>
        </w:rPr>
        <w:t xml:space="preserve"> </w:t>
      </w:r>
      <w:r>
        <w:t xml:space="preserve">или   </w:t>
      </w:r>
      <w:r>
        <w:rPr>
          <w:spacing w:val="36"/>
        </w:rPr>
        <w:t xml:space="preserve"> </w:t>
      </w:r>
      <w:r>
        <w:t xml:space="preserve">основания   </w:t>
      </w:r>
      <w:r>
        <w:rPr>
          <w:spacing w:val="34"/>
        </w:rPr>
        <w:t xml:space="preserve"> </w:t>
      </w:r>
      <w:r>
        <w:t xml:space="preserve">для   </w:t>
      </w:r>
      <w:r>
        <w:rPr>
          <w:spacing w:val="33"/>
        </w:rPr>
        <w:t xml:space="preserve"> </w:t>
      </w:r>
      <w:r>
        <w:t xml:space="preserve">классификации   </w:t>
      </w:r>
      <w:r>
        <w:rPr>
          <w:spacing w:val="36"/>
        </w:rPr>
        <w:t xml:space="preserve"> </w:t>
      </w:r>
      <w:r>
        <w:t>и</w:t>
      </w:r>
    </w:p>
    <w:p w:rsidR="00764468" w:rsidRDefault="00764468">
      <w:pPr>
        <w:sectPr w:rsidR="00764468">
          <w:headerReference w:type="default" r:id="rId272"/>
          <w:footerReference w:type="default" r:id="rId273"/>
          <w:pgSz w:w="11910" w:h="16850"/>
          <w:pgMar w:top="820" w:right="500" w:bottom="1000" w:left="800" w:header="569" w:footer="813" w:gutter="0"/>
          <w:cols w:space="720"/>
        </w:sectPr>
      </w:pPr>
    </w:p>
    <w:p w:rsidR="00764468" w:rsidRDefault="004B2496">
      <w:pPr>
        <w:pStyle w:val="a5"/>
        <w:spacing w:before="9"/>
        <w:ind w:right="353" w:firstLine="0"/>
      </w:pPr>
      <w:r>
        <w:lastRenderedPageBreak/>
        <w:t>типологизации</w:t>
      </w:r>
      <w:r>
        <w:rPr>
          <w:spacing w:val="1"/>
        </w:rPr>
        <w:t xml:space="preserve"> </w:t>
      </w:r>
      <w:r>
        <w:t>социальных</w:t>
      </w:r>
      <w:r>
        <w:rPr>
          <w:spacing w:val="1"/>
        </w:rPr>
        <w:t xml:space="preserve"> </w:t>
      </w:r>
      <w:r>
        <w:t>явлений</w:t>
      </w:r>
      <w:r>
        <w:rPr>
          <w:spacing w:val="1"/>
        </w:rPr>
        <w:t xml:space="preserve"> </w:t>
      </w:r>
      <w:r>
        <w:t>прошлого</w:t>
      </w:r>
      <w:r>
        <w:rPr>
          <w:spacing w:val="1"/>
        </w:rPr>
        <w:t xml:space="preserve"> </w:t>
      </w:r>
      <w:r>
        <w:t>и</w:t>
      </w:r>
      <w:r>
        <w:rPr>
          <w:spacing w:val="1"/>
        </w:rPr>
        <w:t xml:space="preserve"> </w:t>
      </w:r>
      <w:r>
        <w:t>современности;</w:t>
      </w:r>
      <w:r>
        <w:rPr>
          <w:spacing w:val="1"/>
        </w:rPr>
        <w:t xml:space="preserve"> </w:t>
      </w:r>
      <w:r>
        <w:t>группировать,</w:t>
      </w:r>
      <w:r>
        <w:rPr>
          <w:spacing w:val="1"/>
        </w:rPr>
        <w:t xml:space="preserve"> </w:t>
      </w:r>
      <w:r>
        <w:t>систематизировать исторические факты по самостоятельно определяемому признаку, например,</w:t>
      </w:r>
      <w:r>
        <w:rPr>
          <w:spacing w:val="-57"/>
        </w:rPr>
        <w:t xml:space="preserve"> </w:t>
      </w:r>
      <w:r>
        <w:t>по</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1"/>
        </w:rPr>
        <w:t xml:space="preserve"> </w:t>
      </w:r>
      <w:r>
        <w:t>основаниям,</w:t>
      </w:r>
      <w:r>
        <w:rPr>
          <w:spacing w:val="1"/>
        </w:rPr>
        <w:t xml:space="preserve"> </w:t>
      </w:r>
      <w:r>
        <w:t>проводить</w:t>
      </w:r>
      <w:r>
        <w:rPr>
          <w:spacing w:val="1"/>
        </w:rPr>
        <w:t xml:space="preserve"> </w:t>
      </w:r>
      <w:r>
        <w:t>классификацию</w:t>
      </w:r>
      <w:r>
        <w:rPr>
          <w:spacing w:val="1"/>
        </w:rPr>
        <w:t xml:space="preserve"> </w:t>
      </w:r>
      <w:r>
        <w:t>стран</w:t>
      </w:r>
      <w:r>
        <w:rPr>
          <w:spacing w:val="1"/>
        </w:rPr>
        <w:t xml:space="preserve"> </w:t>
      </w:r>
      <w:r>
        <w:t>по</w:t>
      </w:r>
      <w:r>
        <w:rPr>
          <w:spacing w:val="1"/>
        </w:rPr>
        <w:t xml:space="preserve"> </w:t>
      </w:r>
      <w:r>
        <w:t>особенностям</w:t>
      </w:r>
      <w:r>
        <w:rPr>
          <w:spacing w:val="1"/>
        </w:rPr>
        <w:t xml:space="preserve"> </w:t>
      </w:r>
      <w:r>
        <w:t>географического</w:t>
      </w:r>
      <w:r>
        <w:rPr>
          <w:spacing w:val="1"/>
        </w:rPr>
        <w:t xml:space="preserve"> </w:t>
      </w:r>
      <w:r>
        <w:t>положения,</w:t>
      </w:r>
      <w:r>
        <w:rPr>
          <w:spacing w:val="1"/>
        </w:rPr>
        <w:t xml:space="preserve"> </w:t>
      </w:r>
      <w:r>
        <w:t>формам</w:t>
      </w:r>
      <w:r>
        <w:rPr>
          <w:spacing w:val="-57"/>
        </w:rPr>
        <w:t xml:space="preserve"> </w:t>
      </w:r>
      <w:r>
        <w:t>правления</w:t>
      </w:r>
      <w:r>
        <w:rPr>
          <w:spacing w:val="-1"/>
        </w:rPr>
        <w:t xml:space="preserve"> </w:t>
      </w:r>
      <w:r>
        <w:t>и типам</w:t>
      </w:r>
      <w:r>
        <w:rPr>
          <w:spacing w:val="-1"/>
        </w:rPr>
        <w:t xml:space="preserve"> </w:t>
      </w:r>
      <w:r>
        <w:t>государственного</w:t>
      </w:r>
      <w:r>
        <w:rPr>
          <w:spacing w:val="1"/>
        </w:rPr>
        <w:t xml:space="preserve"> </w:t>
      </w:r>
      <w:r>
        <w:t>устройства;</w:t>
      </w:r>
    </w:p>
    <w:p w:rsidR="00764468" w:rsidRDefault="004B2496">
      <w:pPr>
        <w:pStyle w:val="a5"/>
        <w:spacing w:before="1"/>
        <w:ind w:right="347"/>
      </w:pPr>
      <w:r>
        <w:t>выявлять</w:t>
      </w:r>
      <w:r>
        <w:rPr>
          <w:spacing w:val="1"/>
        </w:rPr>
        <w:t xml:space="preserve"> </w:t>
      </w:r>
      <w:r>
        <w:t>причинно-следственные,</w:t>
      </w:r>
      <w:r>
        <w:rPr>
          <w:spacing w:val="1"/>
        </w:rPr>
        <w:t xml:space="preserve"> </w:t>
      </w:r>
      <w:r>
        <w:t>функциональные,</w:t>
      </w:r>
      <w:r>
        <w:rPr>
          <w:spacing w:val="1"/>
        </w:rPr>
        <w:t xml:space="preserve"> </w:t>
      </w:r>
      <w:r>
        <w:t>иерархические</w:t>
      </w:r>
      <w:r>
        <w:rPr>
          <w:spacing w:val="1"/>
        </w:rPr>
        <w:t xml:space="preserve"> </w:t>
      </w:r>
      <w:r>
        <w:t>и</w:t>
      </w:r>
      <w:r>
        <w:rPr>
          <w:spacing w:val="1"/>
        </w:rPr>
        <w:t xml:space="preserve"> </w:t>
      </w:r>
      <w:r>
        <w:t>другие</w:t>
      </w:r>
      <w:r>
        <w:rPr>
          <w:spacing w:val="1"/>
        </w:rPr>
        <w:t xml:space="preserve"> </w:t>
      </w:r>
      <w:r>
        <w:t>связи</w:t>
      </w:r>
      <w:r>
        <w:rPr>
          <w:spacing w:val="1"/>
        </w:rPr>
        <w:t xml:space="preserve"> </w:t>
      </w:r>
      <w:r>
        <w:t>подсистем</w:t>
      </w:r>
      <w:r>
        <w:rPr>
          <w:spacing w:val="1"/>
        </w:rPr>
        <w:t xml:space="preserve"> </w:t>
      </w:r>
      <w:r>
        <w:t>и</w:t>
      </w:r>
      <w:r>
        <w:rPr>
          <w:spacing w:val="1"/>
        </w:rPr>
        <w:t xml:space="preserve"> </w:t>
      </w:r>
      <w:r>
        <w:t>элементов</w:t>
      </w:r>
      <w:r>
        <w:rPr>
          <w:spacing w:val="1"/>
        </w:rPr>
        <w:t xml:space="preserve"> </w:t>
      </w:r>
      <w:r>
        <w:t>общества,</w:t>
      </w:r>
      <w:r>
        <w:rPr>
          <w:spacing w:val="1"/>
        </w:rPr>
        <w:t xml:space="preserve"> </w:t>
      </w:r>
      <w:r>
        <w:t>например,</w:t>
      </w:r>
      <w:r>
        <w:rPr>
          <w:spacing w:val="1"/>
        </w:rPr>
        <w:t xml:space="preserve"> </w:t>
      </w:r>
      <w:r>
        <w:t>мышления</w:t>
      </w:r>
      <w:r>
        <w:rPr>
          <w:spacing w:val="1"/>
        </w:rPr>
        <w:t xml:space="preserve"> </w:t>
      </w:r>
      <w:r>
        <w:t>и</w:t>
      </w:r>
      <w:r>
        <w:rPr>
          <w:spacing w:val="1"/>
        </w:rPr>
        <w:t xml:space="preserve"> </w:t>
      </w:r>
      <w:r>
        <w:t>деятельности,</w:t>
      </w:r>
      <w:r>
        <w:rPr>
          <w:spacing w:val="1"/>
        </w:rPr>
        <w:t xml:space="preserve"> </w:t>
      </w:r>
      <w:r>
        <w:t>экономической</w:t>
      </w:r>
      <w:r>
        <w:rPr>
          <w:spacing w:val="1"/>
        </w:rPr>
        <w:t xml:space="preserve"> </w:t>
      </w:r>
      <w:r>
        <w:t>деятельности и проблем устойчивого развития,</w:t>
      </w:r>
      <w:r>
        <w:rPr>
          <w:spacing w:val="1"/>
        </w:rPr>
        <w:t xml:space="preserve"> </w:t>
      </w:r>
      <w:r>
        <w:t>макроэкономических показателей и качества</w:t>
      </w:r>
      <w:r>
        <w:rPr>
          <w:spacing w:val="1"/>
        </w:rPr>
        <w:t xml:space="preserve"> </w:t>
      </w:r>
      <w:r>
        <w:t>жизни,</w:t>
      </w:r>
      <w:r>
        <w:rPr>
          <w:spacing w:val="1"/>
        </w:rPr>
        <w:t xml:space="preserve"> </w:t>
      </w:r>
      <w:r>
        <w:t>изменениями</w:t>
      </w:r>
      <w:r>
        <w:rPr>
          <w:spacing w:val="1"/>
        </w:rPr>
        <w:t xml:space="preserve"> </w:t>
      </w:r>
      <w:r>
        <w:t>содержания</w:t>
      </w:r>
      <w:r>
        <w:rPr>
          <w:spacing w:val="1"/>
        </w:rPr>
        <w:t xml:space="preserve"> </w:t>
      </w:r>
      <w:r>
        <w:t>парниковых</w:t>
      </w:r>
      <w:r>
        <w:rPr>
          <w:spacing w:val="1"/>
        </w:rPr>
        <w:t xml:space="preserve"> </w:t>
      </w:r>
      <w:r>
        <w:t>газов</w:t>
      </w:r>
      <w:r>
        <w:rPr>
          <w:spacing w:val="1"/>
        </w:rPr>
        <w:t xml:space="preserve"> </w:t>
      </w:r>
      <w:r>
        <w:t>в</w:t>
      </w:r>
      <w:r>
        <w:rPr>
          <w:spacing w:val="1"/>
        </w:rPr>
        <w:t xml:space="preserve"> </w:t>
      </w:r>
      <w:r>
        <w:t>атмосфере</w:t>
      </w:r>
      <w:r>
        <w:rPr>
          <w:spacing w:val="1"/>
        </w:rPr>
        <w:t xml:space="preserve"> </w:t>
      </w:r>
      <w:r>
        <w:t>и</w:t>
      </w:r>
      <w:r>
        <w:rPr>
          <w:spacing w:val="1"/>
        </w:rPr>
        <w:t xml:space="preserve"> </w:t>
      </w:r>
      <w:r>
        <w:t>наблюдаемыми</w:t>
      </w:r>
      <w:r>
        <w:rPr>
          <w:spacing w:val="-57"/>
        </w:rPr>
        <w:t xml:space="preserve"> </w:t>
      </w:r>
      <w:r>
        <w:t>климатическими</w:t>
      </w:r>
      <w:r>
        <w:rPr>
          <w:spacing w:val="-3"/>
        </w:rPr>
        <w:t xml:space="preserve"> </w:t>
      </w:r>
      <w:r>
        <w:t>изменениями;</w:t>
      </w:r>
    </w:p>
    <w:p w:rsidR="00764468" w:rsidRDefault="004B2496">
      <w:pPr>
        <w:pStyle w:val="a5"/>
        <w:ind w:right="346"/>
      </w:pPr>
      <w:r>
        <w:t>оценивать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полученные</w:t>
      </w:r>
      <w:r>
        <w:rPr>
          <w:spacing w:val="1"/>
        </w:rPr>
        <w:t xml:space="preserve"> </w:t>
      </w:r>
      <w:r>
        <w:t>социально-гуманитарные</w:t>
      </w:r>
      <w:r>
        <w:rPr>
          <w:spacing w:val="1"/>
        </w:rPr>
        <w:t xml:space="preserve"> </w:t>
      </w:r>
      <w:r>
        <w:t>знания,</w:t>
      </w:r>
      <w:r>
        <w:rPr>
          <w:spacing w:val="61"/>
        </w:rPr>
        <w:t xml:space="preserve"> </w:t>
      </w:r>
      <w:r>
        <w:t>социальные</w:t>
      </w:r>
      <w:r>
        <w:rPr>
          <w:spacing w:val="-57"/>
        </w:rPr>
        <w:t xml:space="preserve"> </w:t>
      </w:r>
      <w:r>
        <w:t>явления</w:t>
      </w:r>
      <w:r>
        <w:rPr>
          <w:spacing w:val="1"/>
        </w:rPr>
        <w:t xml:space="preserve"> </w:t>
      </w:r>
      <w:r>
        <w:t>и</w:t>
      </w:r>
      <w:r>
        <w:rPr>
          <w:spacing w:val="1"/>
        </w:rPr>
        <w:t xml:space="preserve"> </w:t>
      </w:r>
      <w:r>
        <w:t>события,</w:t>
      </w:r>
      <w:r>
        <w:rPr>
          <w:spacing w:val="1"/>
        </w:rPr>
        <w:t xml:space="preserve"> </w:t>
      </w:r>
      <w:r>
        <w:t>их</w:t>
      </w:r>
      <w:r>
        <w:rPr>
          <w:spacing w:val="1"/>
        </w:rPr>
        <w:t xml:space="preserve"> </w:t>
      </w:r>
      <w:r>
        <w:t>роль</w:t>
      </w:r>
      <w:r>
        <w:rPr>
          <w:spacing w:val="1"/>
        </w:rPr>
        <w:t xml:space="preserve"> </w:t>
      </w:r>
      <w:r>
        <w:t>и</w:t>
      </w:r>
      <w:r>
        <w:rPr>
          <w:spacing w:val="1"/>
        </w:rPr>
        <w:t xml:space="preserve"> </w:t>
      </w:r>
      <w:r>
        <w:t>последствия,</w:t>
      </w:r>
      <w:r>
        <w:rPr>
          <w:spacing w:val="1"/>
        </w:rPr>
        <w:t xml:space="preserve"> </w:t>
      </w:r>
      <w:r>
        <w:t>например,</w:t>
      </w:r>
      <w:r>
        <w:rPr>
          <w:spacing w:val="1"/>
        </w:rPr>
        <w:t xml:space="preserve"> </w:t>
      </w:r>
      <w:r>
        <w:t>значение</w:t>
      </w:r>
      <w:r>
        <w:rPr>
          <w:spacing w:val="1"/>
        </w:rPr>
        <w:t xml:space="preserve"> </w:t>
      </w:r>
      <w:r>
        <w:t>географических</w:t>
      </w:r>
      <w:r>
        <w:rPr>
          <w:spacing w:val="1"/>
        </w:rPr>
        <w:t xml:space="preserve"> </w:t>
      </w:r>
      <w:r>
        <w:t>факторов,</w:t>
      </w:r>
      <w:r>
        <w:rPr>
          <w:spacing w:val="1"/>
        </w:rPr>
        <w:t xml:space="preserve"> </w:t>
      </w:r>
      <w:r>
        <w:t>определяющих</w:t>
      </w:r>
      <w:r>
        <w:rPr>
          <w:spacing w:val="1"/>
        </w:rPr>
        <w:t xml:space="preserve"> </w:t>
      </w:r>
      <w:r>
        <w:t>остроту</w:t>
      </w:r>
      <w:r>
        <w:rPr>
          <w:spacing w:val="1"/>
        </w:rPr>
        <w:t xml:space="preserve"> </w:t>
      </w:r>
      <w:r>
        <w:t>глобальных</w:t>
      </w:r>
      <w:r>
        <w:rPr>
          <w:spacing w:val="1"/>
        </w:rPr>
        <w:t xml:space="preserve"> </w:t>
      </w:r>
      <w:r>
        <w:t>проблем,</w:t>
      </w:r>
      <w:r>
        <w:rPr>
          <w:spacing w:val="1"/>
        </w:rPr>
        <w:t xml:space="preserve"> </w:t>
      </w:r>
      <w:r>
        <w:t>прогнозы</w:t>
      </w:r>
      <w:r>
        <w:rPr>
          <w:spacing w:val="1"/>
        </w:rPr>
        <w:t xml:space="preserve"> </w:t>
      </w:r>
      <w:r>
        <w:t>развития</w:t>
      </w:r>
      <w:r>
        <w:rPr>
          <w:spacing w:val="1"/>
        </w:rPr>
        <w:t xml:space="preserve"> </w:t>
      </w:r>
      <w:r>
        <w:t>человечества,</w:t>
      </w:r>
      <w:r>
        <w:rPr>
          <w:spacing w:val="1"/>
        </w:rPr>
        <w:t xml:space="preserve"> </w:t>
      </w:r>
      <w:r>
        <w:t>значение</w:t>
      </w:r>
      <w:r>
        <w:rPr>
          <w:spacing w:val="1"/>
        </w:rPr>
        <w:t xml:space="preserve"> </w:t>
      </w:r>
      <w:r>
        <w:t>импортозамещения</w:t>
      </w:r>
      <w:r>
        <w:rPr>
          <w:spacing w:val="-1"/>
        </w:rPr>
        <w:t xml:space="preserve"> </w:t>
      </w:r>
      <w:r>
        <w:t>для</w:t>
      </w:r>
      <w:r>
        <w:rPr>
          <w:spacing w:val="-2"/>
        </w:rPr>
        <w:t xml:space="preserve"> </w:t>
      </w:r>
      <w:r>
        <w:t>экономики</w:t>
      </w:r>
      <w:r>
        <w:rPr>
          <w:spacing w:val="-2"/>
        </w:rPr>
        <w:t xml:space="preserve"> </w:t>
      </w:r>
      <w:r>
        <w:t>нашей страны;</w:t>
      </w:r>
    </w:p>
    <w:p w:rsidR="00764468" w:rsidRDefault="004B2496">
      <w:pPr>
        <w:pStyle w:val="a5"/>
        <w:ind w:right="354"/>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 риски последствий деятельности, например, связанные с попытками фальсификации</w:t>
      </w:r>
      <w:r>
        <w:rPr>
          <w:spacing w:val="1"/>
        </w:rPr>
        <w:t xml:space="preserve"> </w:t>
      </w:r>
      <w:r>
        <w:t>исторических</w:t>
      </w:r>
      <w:r>
        <w:rPr>
          <w:spacing w:val="1"/>
        </w:rPr>
        <w:t xml:space="preserve"> </w:t>
      </w:r>
      <w:r>
        <w:t>фактов, отражающих</w:t>
      </w:r>
      <w:r>
        <w:rPr>
          <w:spacing w:val="1"/>
        </w:rPr>
        <w:t xml:space="preserve"> </w:t>
      </w:r>
      <w:r>
        <w:t>важнейшие</w:t>
      </w:r>
      <w:r>
        <w:rPr>
          <w:spacing w:val="-1"/>
        </w:rPr>
        <w:t xml:space="preserve"> </w:t>
      </w:r>
      <w:r>
        <w:t>события истории</w:t>
      </w:r>
      <w:r>
        <w:rPr>
          <w:spacing w:val="-1"/>
        </w:rPr>
        <w:t xml:space="preserve"> </w:t>
      </w:r>
      <w:r>
        <w:t>России.</w:t>
      </w:r>
    </w:p>
    <w:p w:rsidR="00764468" w:rsidRDefault="004B2496">
      <w:pPr>
        <w:pStyle w:val="a5"/>
        <w:ind w:right="357"/>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базовые</w:t>
      </w:r>
      <w:r>
        <w:rPr>
          <w:spacing w:val="1"/>
        </w:rPr>
        <w:t xml:space="preserve"> </w:t>
      </w:r>
      <w:r>
        <w:t>исследовательские</w:t>
      </w:r>
      <w:r>
        <w:rPr>
          <w:spacing w:val="-2"/>
        </w:rPr>
        <w:t xml:space="preserve"> </w:t>
      </w:r>
      <w:r>
        <w:t>действия:</w:t>
      </w:r>
    </w:p>
    <w:p w:rsidR="00764468" w:rsidRDefault="004B2496">
      <w:pPr>
        <w:pStyle w:val="a5"/>
        <w:ind w:right="350"/>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для</w:t>
      </w:r>
      <w:r>
        <w:rPr>
          <w:spacing w:val="1"/>
        </w:rPr>
        <w:t xml:space="preserve"> </w:t>
      </w:r>
      <w:r>
        <w:t>формулирования</w:t>
      </w:r>
      <w:r>
        <w:rPr>
          <w:spacing w:val="1"/>
        </w:rPr>
        <w:t xml:space="preserve"> </w:t>
      </w:r>
      <w:r>
        <w:t>и</w:t>
      </w:r>
      <w:r>
        <w:rPr>
          <w:spacing w:val="1"/>
        </w:rPr>
        <w:t xml:space="preserve"> </w:t>
      </w:r>
      <w:r>
        <w:t>обоснования</w:t>
      </w:r>
      <w:r>
        <w:rPr>
          <w:spacing w:val="1"/>
        </w:rPr>
        <w:t xml:space="preserve"> </w:t>
      </w:r>
      <w:r>
        <w:t>собственной</w:t>
      </w:r>
      <w:r>
        <w:rPr>
          <w:spacing w:val="1"/>
        </w:rPr>
        <w:t xml:space="preserve"> </w:t>
      </w:r>
      <w:r>
        <w:t>точки</w:t>
      </w:r>
      <w:r>
        <w:rPr>
          <w:spacing w:val="1"/>
        </w:rPr>
        <w:t xml:space="preserve"> </w:t>
      </w:r>
      <w:r>
        <w:t>зрения</w:t>
      </w:r>
      <w:r>
        <w:rPr>
          <w:spacing w:val="1"/>
        </w:rPr>
        <w:t xml:space="preserve"> </w:t>
      </w:r>
      <w:r>
        <w:t>(версии,</w:t>
      </w:r>
      <w:r>
        <w:rPr>
          <w:spacing w:val="1"/>
        </w:rPr>
        <w:t xml:space="preserve"> </w:t>
      </w:r>
      <w:r>
        <w:t>оценки)</w:t>
      </w:r>
      <w:r>
        <w:rPr>
          <w:spacing w:val="1"/>
        </w:rPr>
        <w:t xml:space="preserve"> </w:t>
      </w:r>
      <w:r>
        <w:t>с</w:t>
      </w:r>
      <w:r>
        <w:rPr>
          <w:spacing w:val="1"/>
        </w:rPr>
        <w:t xml:space="preserve"> </w:t>
      </w:r>
      <w:r>
        <w:t>опорой</w:t>
      </w:r>
      <w:r>
        <w:rPr>
          <w:spacing w:val="1"/>
        </w:rPr>
        <w:t xml:space="preserve"> </w:t>
      </w:r>
      <w:r>
        <w:t>на</w:t>
      </w:r>
      <w:r>
        <w:rPr>
          <w:spacing w:val="1"/>
        </w:rPr>
        <w:t xml:space="preserve"> </w:t>
      </w:r>
      <w:r>
        <w:t>фактический</w:t>
      </w:r>
      <w:r>
        <w:rPr>
          <w:spacing w:val="1"/>
        </w:rPr>
        <w:t xml:space="preserve"> </w:t>
      </w:r>
      <w:r>
        <w:t>материал,</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используя</w:t>
      </w:r>
      <w:r>
        <w:rPr>
          <w:spacing w:val="1"/>
        </w:rPr>
        <w:t xml:space="preserve"> </w:t>
      </w:r>
      <w:r>
        <w:t>источники</w:t>
      </w:r>
      <w:r>
        <w:rPr>
          <w:spacing w:val="1"/>
        </w:rPr>
        <w:t xml:space="preserve"> </w:t>
      </w:r>
      <w:r>
        <w:t>социальной</w:t>
      </w:r>
      <w:r>
        <w:rPr>
          <w:spacing w:val="1"/>
        </w:rPr>
        <w:t xml:space="preserve"> </w:t>
      </w:r>
      <w:r>
        <w:t>информации</w:t>
      </w:r>
      <w:r>
        <w:rPr>
          <w:spacing w:val="1"/>
        </w:rPr>
        <w:t xml:space="preserve"> </w:t>
      </w:r>
      <w:r>
        <w:t>разных</w:t>
      </w:r>
      <w:r>
        <w:rPr>
          <w:spacing w:val="1"/>
        </w:rPr>
        <w:t xml:space="preserve"> </w:t>
      </w:r>
      <w:r>
        <w:t>типов;</w:t>
      </w:r>
      <w:r>
        <w:rPr>
          <w:spacing w:val="1"/>
        </w:rPr>
        <w:t xml:space="preserve"> </w:t>
      </w:r>
      <w:r>
        <w:t>представлять</w:t>
      </w:r>
      <w:r>
        <w:rPr>
          <w:spacing w:val="1"/>
        </w:rPr>
        <w:t xml:space="preserve"> </w:t>
      </w:r>
      <w:r>
        <w:t>ее</w:t>
      </w:r>
      <w:r>
        <w:rPr>
          <w:spacing w:val="1"/>
        </w:rPr>
        <w:t xml:space="preserve"> </w:t>
      </w:r>
      <w:r>
        <w:t>результаты</w:t>
      </w:r>
      <w:r>
        <w:rPr>
          <w:spacing w:val="1"/>
        </w:rPr>
        <w:t xml:space="preserve"> </w:t>
      </w:r>
      <w:r>
        <w:t>в</w:t>
      </w:r>
      <w:r>
        <w:rPr>
          <w:spacing w:val="1"/>
        </w:rPr>
        <w:t xml:space="preserve"> </w:t>
      </w:r>
      <w:r>
        <w:t>виде</w:t>
      </w:r>
      <w:r>
        <w:rPr>
          <w:spacing w:val="1"/>
        </w:rPr>
        <w:t xml:space="preserve"> </w:t>
      </w:r>
      <w:r>
        <w:t>завершенных</w:t>
      </w:r>
      <w:r>
        <w:rPr>
          <w:spacing w:val="1"/>
        </w:rPr>
        <w:t xml:space="preserve"> </w:t>
      </w:r>
      <w:r>
        <w:t>проектов,</w:t>
      </w:r>
      <w:r>
        <w:rPr>
          <w:spacing w:val="1"/>
        </w:rPr>
        <w:t xml:space="preserve"> </w:t>
      </w:r>
      <w:r>
        <w:t>презентаций,</w:t>
      </w:r>
      <w:r>
        <w:rPr>
          <w:spacing w:val="1"/>
        </w:rPr>
        <w:t xml:space="preserve"> </w:t>
      </w:r>
      <w:r>
        <w:t>творческих</w:t>
      </w:r>
      <w:r>
        <w:rPr>
          <w:spacing w:val="-57"/>
        </w:rPr>
        <w:t xml:space="preserve"> </w:t>
      </w:r>
      <w:r>
        <w:t>работ</w:t>
      </w:r>
      <w:r>
        <w:rPr>
          <w:spacing w:val="-1"/>
        </w:rPr>
        <w:t xml:space="preserve"> </w:t>
      </w:r>
      <w:r>
        <w:t>социальной и междисциплинарной</w:t>
      </w:r>
      <w:r>
        <w:rPr>
          <w:spacing w:val="-3"/>
        </w:rPr>
        <w:t xml:space="preserve"> </w:t>
      </w:r>
      <w:r>
        <w:t>направленности;</w:t>
      </w:r>
    </w:p>
    <w:p w:rsidR="00764468" w:rsidRDefault="004B2496">
      <w:pPr>
        <w:pStyle w:val="a5"/>
        <w:ind w:right="354"/>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для</w:t>
      </w:r>
      <w:r>
        <w:rPr>
          <w:spacing w:val="1"/>
        </w:rPr>
        <w:t xml:space="preserve"> </w:t>
      </w:r>
      <w:r>
        <w:t>описания</w:t>
      </w:r>
      <w:r>
        <w:rPr>
          <w:spacing w:val="1"/>
        </w:rPr>
        <w:t xml:space="preserve"> </w:t>
      </w:r>
      <w:r>
        <w:t>(реконструкции)</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исторических</w:t>
      </w:r>
      <w:r>
        <w:rPr>
          <w:spacing w:val="1"/>
        </w:rPr>
        <w:t xml:space="preserve"> </w:t>
      </w:r>
      <w:r>
        <w:t>событий,</w:t>
      </w:r>
      <w:r>
        <w:rPr>
          <w:spacing w:val="1"/>
        </w:rPr>
        <w:t xml:space="preserve"> </w:t>
      </w:r>
      <w:r>
        <w:t>явлений, процессов</w:t>
      </w:r>
      <w:r>
        <w:rPr>
          <w:spacing w:val="1"/>
        </w:rPr>
        <w:t xml:space="preserve"> </w:t>
      </w:r>
      <w:r>
        <w:t>истории</w:t>
      </w:r>
      <w:r>
        <w:rPr>
          <w:spacing w:val="-1"/>
        </w:rPr>
        <w:t xml:space="preserve"> </w:t>
      </w:r>
      <w:r>
        <w:t>родного края,</w:t>
      </w:r>
      <w:r>
        <w:rPr>
          <w:spacing w:val="-3"/>
        </w:rPr>
        <w:t xml:space="preserve"> </w:t>
      </w:r>
      <w:r>
        <w:t>истории</w:t>
      </w:r>
      <w:r>
        <w:rPr>
          <w:spacing w:val="-2"/>
        </w:rPr>
        <w:t xml:space="preserve"> </w:t>
      </w:r>
      <w:r>
        <w:t>России и</w:t>
      </w:r>
      <w:r>
        <w:rPr>
          <w:spacing w:val="-1"/>
        </w:rPr>
        <w:t xml:space="preserve"> </w:t>
      </w:r>
      <w:r>
        <w:t>всемирной</w:t>
      </w:r>
      <w:r>
        <w:rPr>
          <w:spacing w:val="-2"/>
        </w:rPr>
        <w:t xml:space="preserve"> </w:t>
      </w:r>
      <w:r>
        <w:t>истории;</w:t>
      </w:r>
    </w:p>
    <w:p w:rsidR="00764468" w:rsidRDefault="004B2496">
      <w:pPr>
        <w:pStyle w:val="a5"/>
        <w:ind w:right="350"/>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подтверждения/опровержения</w:t>
      </w:r>
      <w:r>
        <w:rPr>
          <w:spacing w:val="1"/>
        </w:rPr>
        <w:t xml:space="preserve"> </w:t>
      </w:r>
      <w:r>
        <w:t>собственной</w:t>
      </w:r>
      <w:r>
        <w:rPr>
          <w:spacing w:val="1"/>
        </w:rPr>
        <w:t xml:space="preserve"> </w:t>
      </w:r>
      <w:r>
        <w:t>или</w:t>
      </w:r>
      <w:r>
        <w:rPr>
          <w:spacing w:val="1"/>
        </w:rPr>
        <w:t xml:space="preserve"> </w:t>
      </w:r>
      <w:r>
        <w:t>предложенной</w:t>
      </w:r>
      <w:r>
        <w:rPr>
          <w:spacing w:val="1"/>
        </w:rPr>
        <w:t xml:space="preserve"> </w:t>
      </w:r>
      <w:r>
        <w:t>точки</w:t>
      </w:r>
      <w:r>
        <w:rPr>
          <w:spacing w:val="1"/>
        </w:rPr>
        <w:t xml:space="preserve"> </w:t>
      </w:r>
      <w:r>
        <w:t>зрения</w:t>
      </w:r>
      <w:r>
        <w:rPr>
          <w:spacing w:val="1"/>
        </w:rPr>
        <w:t xml:space="preserve"> </w:t>
      </w:r>
      <w:r>
        <w:t>по</w:t>
      </w:r>
      <w:r>
        <w:rPr>
          <w:spacing w:val="1"/>
        </w:rPr>
        <w:t xml:space="preserve"> </w:t>
      </w:r>
      <w:r>
        <w:t>дискуссионной</w:t>
      </w:r>
      <w:r>
        <w:rPr>
          <w:spacing w:val="1"/>
        </w:rPr>
        <w:t xml:space="preserve"> </w:t>
      </w:r>
      <w:r>
        <w:t>проблеме</w:t>
      </w:r>
      <w:r>
        <w:rPr>
          <w:spacing w:val="1"/>
        </w:rPr>
        <w:t xml:space="preserve"> </w:t>
      </w:r>
      <w:r>
        <w:t>из</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 и сравнивать предложенную аргументацию, выбирать наиболее аргументированную</w:t>
      </w:r>
      <w:r>
        <w:rPr>
          <w:spacing w:val="1"/>
        </w:rPr>
        <w:t xml:space="preserve"> </w:t>
      </w:r>
      <w:r>
        <w:t>позицию;</w:t>
      </w:r>
    </w:p>
    <w:p w:rsidR="00764468" w:rsidRDefault="004B2496">
      <w:pPr>
        <w:pStyle w:val="a5"/>
        <w:ind w:right="349"/>
      </w:pP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ее</w:t>
      </w:r>
      <w:r>
        <w:rPr>
          <w:spacing w:val="1"/>
        </w:rPr>
        <w:t xml:space="preserve"> </w:t>
      </w:r>
      <w:r>
        <w:t>решения,</w:t>
      </w:r>
      <w:r>
        <w:rPr>
          <w:spacing w:val="1"/>
        </w:rPr>
        <w:t xml:space="preserve"> </w:t>
      </w:r>
      <w:r>
        <w:t>находить</w:t>
      </w:r>
      <w:r>
        <w:rPr>
          <w:spacing w:val="1"/>
        </w:rPr>
        <w:t xml:space="preserve"> </w:t>
      </w:r>
      <w:r>
        <w:t>аргументы для доказательства своих утверждений, задавать параметры и критерии решения;</w:t>
      </w:r>
      <w:r>
        <w:rPr>
          <w:spacing w:val="1"/>
        </w:rPr>
        <w:t xml:space="preserve"> </w:t>
      </w: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географических</w:t>
      </w:r>
      <w:r>
        <w:rPr>
          <w:spacing w:val="1"/>
        </w:rPr>
        <w:t xml:space="preserve"> </w:t>
      </w:r>
      <w:r>
        <w:t>задач</w:t>
      </w:r>
      <w:r>
        <w:rPr>
          <w:spacing w:val="1"/>
        </w:rPr>
        <w:t xml:space="preserve"> </w:t>
      </w:r>
      <w:r>
        <w:t>и</w:t>
      </w:r>
      <w:r>
        <w:rPr>
          <w:spacing w:val="1"/>
        </w:rPr>
        <w:t xml:space="preserve"> </w:t>
      </w: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2"/>
        </w:rPr>
        <w:t xml:space="preserve"> </w:t>
      </w:r>
      <w:r>
        <w:t>варианты</w:t>
      </w:r>
      <w:r>
        <w:rPr>
          <w:spacing w:val="-1"/>
        </w:rPr>
        <w:t xml:space="preserve"> </w:t>
      </w:r>
      <w:r>
        <w:t>решений при</w:t>
      </w:r>
      <w:r>
        <w:rPr>
          <w:spacing w:val="-1"/>
        </w:rPr>
        <w:t xml:space="preserve"> </w:t>
      </w:r>
      <w:r>
        <w:t>выполнении</w:t>
      </w:r>
      <w:r>
        <w:rPr>
          <w:spacing w:val="-2"/>
        </w:rPr>
        <w:t xml:space="preserve"> </w:t>
      </w:r>
      <w:r>
        <w:t>практических</w:t>
      </w:r>
      <w:r>
        <w:rPr>
          <w:spacing w:val="1"/>
        </w:rPr>
        <w:t xml:space="preserve"> </w:t>
      </w:r>
      <w:r>
        <w:t>работ;</w:t>
      </w:r>
    </w:p>
    <w:p w:rsidR="00764468" w:rsidRDefault="004B2496">
      <w:pPr>
        <w:pStyle w:val="a5"/>
        <w:ind w:right="347"/>
      </w:pP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изучения</w:t>
      </w:r>
      <w:r>
        <w:rPr>
          <w:spacing w:val="1"/>
        </w:rPr>
        <w:t xml:space="preserve"> </w:t>
      </w:r>
      <w:r>
        <w:t>социальных</w:t>
      </w:r>
      <w:r>
        <w:rPr>
          <w:spacing w:val="1"/>
        </w:rPr>
        <w:t xml:space="preserve"> </w:t>
      </w:r>
      <w:r>
        <w:t>явлений</w:t>
      </w:r>
      <w:r>
        <w:rPr>
          <w:spacing w:val="61"/>
        </w:rPr>
        <w:t xml:space="preserve"> </w:t>
      </w:r>
      <w:r>
        <w:t>и</w:t>
      </w:r>
      <w:r>
        <w:rPr>
          <w:spacing w:val="1"/>
        </w:rPr>
        <w:t xml:space="preserve"> </w:t>
      </w:r>
      <w:r>
        <w:t>процессов в социальных науках, включая универсальные методы науки, а также специальные</w:t>
      </w:r>
      <w:r>
        <w:rPr>
          <w:spacing w:val="1"/>
        </w:rPr>
        <w:t xml:space="preserve"> </w:t>
      </w:r>
      <w:r>
        <w:t>методы социального познания, в том числе социологические опросы, биографический метод,</w:t>
      </w:r>
      <w:r>
        <w:rPr>
          <w:spacing w:val="1"/>
        </w:rPr>
        <w:t xml:space="preserve"> </w:t>
      </w:r>
      <w:r>
        <w:t>социальное</w:t>
      </w:r>
      <w:r>
        <w:rPr>
          <w:spacing w:val="1"/>
        </w:rPr>
        <w:t xml:space="preserve"> </w:t>
      </w:r>
      <w:r>
        <w:t>прогнозирование,</w:t>
      </w:r>
      <w:r>
        <w:rPr>
          <w:spacing w:val="1"/>
        </w:rPr>
        <w:t xml:space="preserve"> </w:t>
      </w:r>
      <w:r>
        <w:t>метод</w:t>
      </w:r>
      <w:r>
        <w:rPr>
          <w:spacing w:val="1"/>
        </w:rPr>
        <w:t xml:space="preserve"> </w:t>
      </w:r>
      <w:r>
        <w:t>моделирования</w:t>
      </w:r>
      <w:r>
        <w:rPr>
          <w:spacing w:val="1"/>
        </w:rPr>
        <w:t xml:space="preserve"> </w:t>
      </w:r>
      <w:r>
        <w:t>и</w:t>
      </w:r>
      <w:r>
        <w:rPr>
          <w:spacing w:val="1"/>
        </w:rPr>
        <w:t xml:space="preserve"> </w:t>
      </w:r>
      <w:r>
        <w:t>сравнительно-исторический</w:t>
      </w:r>
      <w:r>
        <w:rPr>
          <w:spacing w:val="1"/>
        </w:rPr>
        <w:t xml:space="preserve"> </w:t>
      </w:r>
      <w:r>
        <w:t>метод;</w:t>
      </w:r>
      <w:r>
        <w:rPr>
          <w:spacing w:val="1"/>
        </w:rPr>
        <w:t xml:space="preserve"> </w:t>
      </w:r>
      <w:r>
        <w:t>владеть элементами научной</w:t>
      </w:r>
      <w:r>
        <w:rPr>
          <w:spacing w:val="-1"/>
        </w:rPr>
        <w:t xml:space="preserve"> </w:t>
      </w:r>
      <w:r>
        <w:t>методологии социального</w:t>
      </w:r>
      <w:r>
        <w:rPr>
          <w:spacing w:val="-4"/>
        </w:rPr>
        <w:t xml:space="preserve"> </w:t>
      </w:r>
      <w:r>
        <w:t>познания.</w:t>
      </w:r>
    </w:p>
    <w:p w:rsidR="00764468" w:rsidRDefault="004B2496">
      <w:pPr>
        <w:pStyle w:val="a5"/>
        <w:ind w:right="357"/>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работу</w:t>
      </w:r>
      <w:r>
        <w:rPr>
          <w:spacing w:val="1"/>
        </w:rPr>
        <w:t xml:space="preserve"> </w:t>
      </w:r>
      <w:r>
        <w:t>с</w:t>
      </w:r>
      <w:r>
        <w:rPr>
          <w:spacing w:val="-57"/>
        </w:rPr>
        <w:t xml:space="preserve"> </w:t>
      </w:r>
      <w:r>
        <w:t>информацией:</w:t>
      </w:r>
    </w:p>
    <w:p w:rsidR="00764468" w:rsidRDefault="004B2496">
      <w:pPr>
        <w:pStyle w:val="a5"/>
        <w:ind w:right="352"/>
      </w:pPr>
      <w:r>
        <w:t>владеть навыками получения социальной информации из</w:t>
      </w:r>
      <w:r>
        <w:rPr>
          <w:spacing w:val="1"/>
        </w:rPr>
        <w:t xml:space="preserve"> </w:t>
      </w:r>
      <w:r>
        <w:t>источников разных типов и</w:t>
      </w:r>
      <w:r>
        <w:rPr>
          <w:spacing w:val="1"/>
        </w:rPr>
        <w:t xml:space="preserve"> </w:t>
      </w:r>
      <w:r>
        <w:t>различать в ней события, явления, процессы; факты и мнения, описания и объяснения, гипотезы</w:t>
      </w:r>
      <w:r>
        <w:rPr>
          <w:spacing w:val="-57"/>
        </w:rPr>
        <w:t xml:space="preserve"> </w:t>
      </w:r>
      <w:r>
        <w:t>и</w:t>
      </w:r>
      <w:r>
        <w:rPr>
          <w:spacing w:val="-2"/>
        </w:rPr>
        <w:t xml:space="preserve"> </w:t>
      </w:r>
      <w:r>
        <w:t>теории,</w:t>
      </w:r>
      <w:r>
        <w:rPr>
          <w:spacing w:val="-1"/>
        </w:rPr>
        <w:t xml:space="preserve"> </w:t>
      </w:r>
      <w:r>
        <w:t>обобщать историческую</w:t>
      </w:r>
      <w:r>
        <w:rPr>
          <w:spacing w:val="-1"/>
        </w:rPr>
        <w:t xml:space="preserve"> </w:t>
      </w:r>
      <w:r>
        <w:t>информацию</w:t>
      </w:r>
      <w:r>
        <w:rPr>
          <w:spacing w:val="-2"/>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3"/>
        </w:rPr>
        <w:t xml:space="preserve"> </w:t>
      </w:r>
      <w:r>
        <w:t>зарубежных</w:t>
      </w:r>
      <w:r>
        <w:rPr>
          <w:spacing w:val="-1"/>
        </w:rPr>
        <w:t xml:space="preserve"> </w:t>
      </w:r>
      <w:r>
        <w:t>стран;</w:t>
      </w:r>
    </w:p>
    <w:p w:rsidR="00764468" w:rsidRDefault="004B2496">
      <w:pPr>
        <w:pStyle w:val="a5"/>
        <w:ind w:right="349"/>
      </w:pPr>
      <w:r>
        <w:t>извлекать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w:t>
      </w:r>
      <w:r>
        <w:rPr>
          <w:spacing w:val="1"/>
        </w:rPr>
        <w:t xml:space="preserve"> </w:t>
      </w:r>
      <w:r>
        <w:t>поиск</w:t>
      </w:r>
      <w:r>
        <w:rPr>
          <w:spacing w:val="1"/>
        </w:rPr>
        <w:t xml:space="preserve"> </w:t>
      </w:r>
      <w:r>
        <w:t>необходимых</w:t>
      </w:r>
      <w:r>
        <w:rPr>
          <w:spacing w:val="1"/>
        </w:rPr>
        <w:t xml:space="preserve"> </w:t>
      </w:r>
      <w:r>
        <w:t>сведений</w:t>
      </w:r>
      <w:r>
        <w:rPr>
          <w:spacing w:val="1"/>
        </w:rPr>
        <w:t xml:space="preserve"> </w:t>
      </w:r>
      <w:r>
        <w:t>для</w:t>
      </w:r>
      <w:r>
        <w:rPr>
          <w:spacing w:val="1"/>
        </w:rPr>
        <w:t xml:space="preserve"> </w:t>
      </w:r>
      <w:r>
        <w:t>восполнения</w:t>
      </w:r>
      <w:r>
        <w:rPr>
          <w:spacing w:val="1"/>
        </w:rPr>
        <w:t xml:space="preserve"> </w:t>
      </w:r>
      <w:r>
        <w:t>недостающих</w:t>
      </w:r>
      <w:r>
        <w:rPr>
          <w:spacing w:val="60"/>
        </w:rPr>
        <w:t xml:space="preserve"> </w:t>
      </w:r>
      <w:r>
        <w:t>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61"/>
        </w:rPr>
        <w:t xml:space="preserve"> </w:t>
      </w:r>
      <w:r>
        <w:t>информационном</w:t>
      </w:r>
      <w:r>
        <w:rPr>
          <w:spacing w:val="1"/>
        </w:rPr>
        <w:t xml:space="preserve"> </w:t>
      </w:r>
      <w:r>
        <w:t>сообщении, осуществлять анализ, систематизацию и интерпретацию информации различных</w:t>
      </w:r>
      <w:r>
        <w:rPr>
          <w:spacing w:val="1"/>
        </w:rPr>
        <w:t xml:space="preserve"> </w:t>
      </w:r>
      <w:r>
        <w:t>видов</w:t>
      </w:r>
      <w:r>
        <w:rPr>
          <w:spacing w:val="-1"/>
        </w:rPr>
        <w:t xml:space="preserve"> </w:t>
      </w:r>
      <w:r>
        <w:t>и форм представления;</w:t>
      </w:r>
    </w:p>
    <w:p w:rsidR="00764468" w:rsidRDefault="004B2496">
      <w:pPr>
        <w:pStyle w:val="a5"/>
        <w:ind w:right="351"/>
      </w:pPr>
      <w:r>
        <w:t>использовать средства информационных и коммуникационных технологий для анализа</w:t>
      </w:r>
      <w:r>
        <w:rPr>
          <w:spacing w:val="1"/>
        </w:rPr>
        <w:t xml:space="preserve"> </w:t>
      </w:r>
      <w:r>
        <w:t>социальной</w:t>
      </w:r>
      <w:r>
        <w:rPr>
          <w:spacing w:val="38"/>
        </w:rPr>
        <w:t xml:space="preserve"> </w:t>
      </w:r>
      <w:r>
        <w:t>информации</w:t>
      </w:r>
      <w:r>
        <w:rPr>
          <w:spacing w:val="38"/>
        </w:rPr>
        <w:t xml:space="preserve"> </w:t>
      </w:r>
      <w:r>
        <w:t>о</w:t>
      </w:r>
      <w:r>
        <w:rPr>
          <w:spacing w:val="37"/>
        </w:rPr>
        <w:t xml:space="preserve"> </w:t>
      </w:r>
      <w:r>
        <w:t>социальном</w:t>
      </w:r>
      <w:r>
        <w:rPr>
          <w:spacing w:val="36"/>
        </w:rPr>
        <w:t xml:space="preserve"> </w:t>
      </w:r>
      <w:r>
        <w:t>и</w:t>
      </w:r>
      <w:r>
        <w:rPr>
          <w:spacing w:val="36"/>
        </w:rPr>
        <w:t xml:space="preserve"> </w:t>
      </w:r>
      <w:r>
        <w:t>политическом</w:t>
      </w:r>
      <w:r>
        <w:rPr>
          <w:spacing w:val="36"/>
        </w:rPr>
        <w:t xml:space="preserve"> </w:t>
      </w:r>
      <w:r>
        <w:t>развитии</w:t>
      </w:r>
      <w:r>
        <w:rPr>
          <w:spacing w:val="38"/>
        </w:rPr>
        <w:t xml:space="preserve"> </w:t>
      </w:r>
      <w:r>
        <w:t>российского</w:t>
      </w:r>
      <w:r>
        <w:rPr>
          <w:spacing w:val="37"/>
        </w:rPr>
        <w:t xml:space="preserve"> </w:t>
      </w:r>
      <w:r>
        <w:t>общества,</w:t>
      </w:r>
    </w:p>
    <w:p w:rsidR="00764468" w:rsidRDefault="00764468">
      <w:pPr>
        <w:sectPr w:rsidR="00764468">
          <w:headerReference w:type="default" r:id="rId274"/>
          <w:footerReference w:type="default" r:id="rId275"/>
          <w:pgSz w:w="11910" w:h="16850"/>
          <w:pgMar w:top="820" w:right="500" w:bottom="1000" w:left="800" w:header="569" w:footer="813" w:gutter="0"/>
          <w:cols w:space="720"/>
        </w:sectPr>
      </w:pPr>
    </w:p>
    <w:p w:rsidR="00764468" w:rsidRDefault="004B2496">
      <w:pPr>
        <w:pStyle w:val="a5"/>
        <w:spacing w:before="9"/>
        <w:ind w:right="355" w:firstLine="0"/>
      </w:pPr>
      <w:r>
        <w:lastRenderedPageBreak/>
        <w:t>направлениях государственной политики в Российской Федерации, правовом регулировании</w:t>
      </w:r>
      <w:r>
        <w:rPr>
          <w:spacing w:val="1"/>
        </w:rPr>
        <w:t xml:space="preserve"> </w:t>
      </w:r>
      <w:r>
        <w:t>общественных процессов в Российской Федерации, полученной из источников разного типа в</w:t>
      </w:r>
      <w:r>
        <w:rPr>
          <w:spacing w:val="1"/>
        </w:rPr>
        <w:t xml:space="preserve"> </w:t>
      </w:r>
      <w:r>
        <w:t>решении когнитивных, коммуникативных и организационных задач с соблюдением требований</w:t>
      </w:r>
      <w:r>
        <w:rPr>
          <w:spacing w:val="1"/>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2"/>
        </w:rPr>
        <w:t xml:space="preserve"> </w:t>
      </w:r>
      <w:r>
        <w:t>информационной</w:t>
      </w:r>
      <w:r>
        <w:rPr>
          <w:spacing w:val="-2"/>
        </w:rPr>
        <w:t xml:space="preserve"> </w:t>
      </w:r>
      <w:r>
        <w:t>безопасности;</w:t>
      </w:r>
    </w:p>
    <w:p w:rsidR="00764468" w:rsidRDefault="004B2496">
      <w:pPr>
        <w:pStyle w:val="a5"/>
        <w:spacing w:before="1"/>
        <w:ind w:right="353"/>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различения</w:t>
      </w:r>
      <w:r>
        <w:rPr>
          <w:spacing w:val="1"/>
        </w:rPr>
        <w:t xml:space="preserve"> </w:t>
      </w:r>
      <w:r>
        <w:t>видов</w:t>
      </w:r>
      <w:r>
        <w:rPr>
          <w:spacing w:val="1"/>
        </w:rPr>
        <w:t xml:space="preserve"> </w:t>
      </w:r>
      <w:r>
        <w:t>письменных исторических источников по истории России и всемирной истории, выявления</w:t>
      </w:r>
      <w:r>
        <w:rPr>
          <w:spacing w:val="1"/>
        </w:rPr>
        <w:t xml:space="preserve"> </w:t>
      </w:r>
      <w:r>
        <w:t>позиции автора документа и участников событий, основной мысли, основной и дополнительной</w:t>
      </w:r>
      <w:r>
        <w:rPr>
          <w:spacing w:val="-57"/>
        </w:rPr>
        <w:t xml:space="preserve"> </w:t>
      </w:r>
      <w:r>
        <w:t>информации,</w:t>
      </w:r>
      <w:r>
        <w:rPr>
          <w:spacing w:val="-1"/>
        </w:rPr>
        <w:t xml:space="preserve"> </w:t>
      </w:r>
      <w:r>
        <w:t>достоверности</w:t>
      </w:r>
      <w:r>
        <w:rPr>
          <w:spacing w:val="1"/>
        </w:rPr>
        <w:t xml:space="preserve"> </w:t>
      </w:r>
      <w:r>
        <w:t>содержания.</w:t>
      </w:r>
    </w:p>
    <w:p w:rsidR="00764468" w:rsidRDefault="004B2496">
      <w:pPr>
        <w:pStyle w:val="a5"/>
        <w:ind w:left="1041" w:right="354" w:firstLine="0"/>
      </w:pPr>
      <w:r>
        <w:t>Формирование универсальных учебных коммуникативных действий включает умения:</w:t>
      </w:r>
      <w:r>
        <w:rPr>
          <w:spacing w:val="1"/>
        </w:rPr>
        <w:t xml:space="preserve"> </w:t>
      </w:r>
      <w:r>
        <w:t>владеть</w:t>
      </w:r>
      <w:r>
        <w:rPr>
          <w:spacing w:val="1"/>
        </w:rPr>
        <w:t xml:space="preserve"> </w:t>
      </w:r>
      <w:r>
        <w:t>различными</w:t>
      </w:r>
      <w:r>
        <w:rPr>
          <w:spacing w:val="58"/>
        </w:rPr>
        <w:t xml:space="preserve"> </w:t>
      </w:r>
      <w:r>
        <w:t>способами</w:t>
      </w:r>
      <w:r>
        <w:rPr>
          <w:spacing w:val="1"/>
        </w:rPr>
        <w:t xml:space="preserve"> </w:t>
      </w:r>
      <w:r>
        <w:t>общения</w:t>
      </w:r>
      <w:r>
        <w:rPr>
          <w:spacing w:val="57"/>
        </w:rPr>
        <w:t xml:space="preserve"> </w:t>
      </w:r>
      <w:r>
        <w:t>и</w:t>
      </w:r>
      <w:r>
        <w:rPr>
          <w:spacing w:val="1"/>
        </w:rPr>
        <w:t xml:space="preserve"> </w:t>
      </w:r>
      <w:r>
        <w:t>взаимодействия</w:t>
      </w:r>
      <w:r>
        <w:rPr>
          <w:spacing w:val="57"/>
        </w:rPr>
        <w:t xml:space="preserve"> </w:t>
      </w:r>
      <w:r>
        <w:t>с</w:t>
      </w:r>
      <w:r>
        <w:rPr>
          <w:spacing w:val="59"/>
        </w:rPr>
        <w:t xml:space="preserve"> </w:t>
      </w:r>
      <w:r>
        <w:t>учетом</w:t>
      </w:r>
      <w:r>
        <w:rPr>
          <w:spacing w:val="59"/>
        </w:rPr>
        <w:t xml:space="preserve"> </w:t>
      </w:r>
      <w:r>
        <w:t>понимания</w:t>
      </w:r>
    </w:p>
    <w:p w:rsidR="00764468" w:rsidRDefault="004B2496">
      <w:pPr>
        <w:pStyle w:val="a5"/>
        <w:ind w:right="346" w:firstLine="0"/>
      </w:pPr>
      <w:r>
        <w:t>особенностей</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историко-культурного</w:t>
      </w:r>
      <w:r>
        <w:rPr>
          <w:spacing w:val="1"/>
        </w:rPr>
        <w:t xml:space="preserve"> </w:t>
      </w:r>
      <w:r>
        <w:t>развития</w:t>
      </w:r>
      <w:r>
        <w:rPr>
          <w:spacing w:val="1"/>
        </w:rPr>
        <w:t xml:space="preserve"> </w:t>
      </w:r>
      <w:r>
        <w:t>России как многонационального государства, знакомство с культурой, традициями и обычаями</w:t>
      </w:r>
      <w:r>
        <w:rPr>
          <w:spacing w:val="1"/>
        </w:rPr>
        <w:t xml:space="preserve"> </w:t>
      </w:r>
      <w:r>
        <w:t>народов</w:t>
      </w:r>
      <w:r>
        <w:rPr>
          <w:spacing w:val="-1"/>
        </w:rPr>
        <w:t xml:space="preserve"> </w:t>
      </w:r>
      <w:r>
        <w:t>России;</w:t>
      </w:r>
    </w:p>
    <w:p w:rsidR="00764468" w:rsidRDefault="004B2496">
      <w:pPr>
        <w:pStyle w:val="a5"/>
        <w:ind w:right="350"/>
      </w:pPr>
      <w:r>
        <w:t>выбирать</w:t>
      </w:r>
      <w:r>
        <w:rPr>
          <w:spacing w:val="1"/>
        </w:rPr>
        <w:t xml:space="preserve"> </w:t>
      </w:r>
      <w:r>
        <w:t>тематику 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учетом</w:t>
      </w:r>
      <w:r>
        <w:rPr>
          <w:spacing w:val="1"/>
        </w:rPr>
        <w:t xml:space="preserve"> </w:t>
      </w:r>
      <w:r>
        <w:t>возможностей</w:t>
      </w:r>
      <w:r>
        <w:rPr>
          <w:spacing w:val="1"/>
        </w:rPr>
        <w:t xml:space="preserve"> </w:t>
      </w:r>
      <w:r>
        <w:t>каждого</w:t>
      </w:r>
      <w:r>
        <w:rPr>
          <w:spacing w:val="1"/>
        </w:rPr>
        <w:t xml:space="preserve"> </w:t>
      </w:r>
      <w:r>
        <w:t>члена</w:t>
      </w:r>
      <w:r>
        <w:rPr>
          <w:spacing w:val="1"/>
        </w:rPr>
        <w:t xml:space="preserve"> </w:t>
      </w:r>
      <w:r>
        <w:t>коллектива</w:t>
      </w:r>
      <w:r>
        <w:rPr>
          <w:spacing w:val="1"/>
        </w:rPr>
        <w:t xml:space="preserve"> </w:t>
      </w:r>
      <w:r>
        <w:t>при</w:t>
      </w:r>
      <w:r>
        <w:rPr>
          <w:spacing w:val="1"/>
        </w:rPr>
        <w:t xml:space="preserve"> </w:t>
      </w:r>
      <w:r>
        <w:t>участии</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общества</w:t>
      </w:r>
      <w:r>
        <w:rPr>
          <w:spacing w:val="-1"/>
        </w:rPr>
        <w:t xml:space="preserve"> </w:t>
      </w:r>
      <w:r>
        <w:t>в</w:t>
      </w:r>
      <w:r>
        <w:rPr>
          <w:spacing w:val="-1"/>
        </w:rPr>
        <w:t xml:space="preserve"> </w:t>
      </w:r>
      <w:r>
        <w:t>прошлом и сегодня;</w:t>
      </w:r>
    </w:p>
    <w:p w:rsidR="00764468" w:rsidRDefault="004B2496">
      <w:pPr>
        <w:pStyle w:val="a5"/>
        <w:ind w:right="352"/>
      </w:pP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социально-гуманитарной</w:t>
      </w:r>
      <w:r>
        <w:rPr>
          <w:spacing w:val="-1"/>
        </w:rPr>
        <w:t xml:space="preserve"> </w:t>
      </w:r>
      <w:r>
        <w:t>подготовкой.</w:t>
      </w:r>
    </w:p>
    <w:p w:rsidR="00764468" w:rsidRDefault="004B2496">
      <w:pPr>
        <w:pStyle w:val="a5"/>
        <w:ind w:left="1041" w:right="354" w:firstLine="0"/>
      </w:pPr>
      <w:r>
        <w:t>Формирование универсальных учебных регулятивных действий включает умения:</w:t>
      </w:r>
      <w:r>
        <w:rPr>
          <w:spacing w:val="1"/>
        </w:rPr>
        <w:t xml:space="preserve"> </w:t>
      </w:r>
      <w:r>
        <w:t>самостоятельно</w:t>
      </w:r>
      <w:r>
        <w:rPr>
          <w:spacing w:val="32"/>
        </w:rPr>
        <w:t xml:space="preserve"> </w:t>
      </w:r>
      <w:r>
        <w:t>осуществлять</w:t>
      </w:r>
      <w:r>
        <w:rPr>
          <w:spacing w:val="33"/>
        </w:rPr>
        <w:t xml:space="preserve"> </w:t>
      </w:r>
      <w:r>
        <w:t>познавательную</w:t>
      </w:r>
      <w:r>
        <w:rPr>
          <w:spacing w:val="33"/>
        </w:rPr>
        <w:t xml:space="preserve"> </w:t>
      </w:r>
      <w:r>
        <w:t>деятельность,</w:t>
      </w:r>
      <w:r>
        <w:rPr>
          <w:spacing w:val="32"/>
        </w:rPr>
        <w:t xml:space="preserve"> </w:t>
      </w:r>
      <w:r>
        <w:t>выявлять</w:t>
      </w:r>
      <w:r>
        <w:rPr>
          <w:spacing w:val="33"/>
        </w:rPr>
        <w:t xml:space="preserve"> </w:t>
      </w:r>
      <w:r>
        <w:t>проблемы,</w:t>
      </w:r>
    </w:p>
    <w:p w:rsidR="00764468" w:rsidRDefault="004B2496">
      <w:pPr>
        <w:pStyle w:val="a5"/>
        <w:ind w:right="348" w:firstLine="0"/>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с</w:t>
      </w:r>
      <w:r>
        <w:rPr>
          <w:spacing w:val="1"/>
        </w:rPr>
        <w:t xml:space="preserve"> </w:t>
      </w:r>
      <w:r>
        <w:t>использованием</w:t>
      </w:r>
      <w:r>
        <w:rPr>
          <w:spacing w:val="1"/>
        </w:rPr>
        <w:t xml:space="preserve"> </w:t>
      </w:r>
      <w:r>
        <w:t>исторических</w:t>
      </w:r>
      <w:r>
        <w:rPr>
          <w:spacing w:val="1"/>
        </w:rPr>
        <w:t xml:space="preserve"> </w:t>
      </w:r>
      <w:r>
        <w:t>примеров</w:t>
      </w:r>
      <w:r>
        <w:rPr>
          <w:spacing w:val="1"/>
        </w:rPr>
        <w:t xml:space="preserve"> </w:t>
      </w:r>
      <w:r>
        <w:t>эффективного взаимодействия народов нашей страны для защиты Родины от внешних врагов,</w:t>
      </w:r>
      <w:r>
        <w:rPr>
          <w:spacing w:val="1"/>
        </w:rPr>
        <w:t xml:space="preserve"> </w:t>
      </w:r>
      <w:r>
        <w:t>достижения</w:t>
      </w:r>
      <w:r>
        <w:rPr>
          <w:spacing w:val="1"/>
        </w:rPr>
        <w:t xml:space="preserve"> </w:t>
      </w:r>
      <w:r>
        <w:t>общих</w:t>
      </w:r>
      <w:r>
        <w:rPr>
          <w:spacing w:val="1"/>
        </w:rPr>
        <w:t xml:space="preserve"> </w:t>
      </w:r>
      <w:r>
        <w:t>целей</w:t>
      </w:r>
      <w:r>
        <w:rPr>
          <w:spacing w:val="1"/>
        </w:rPr>
        <w:t xml:space="preserve"> </w:t>
      </w:r>
      <w:r>
        <w:t>в</w:t>
      </w:r>
      <w:r>
        <w:rPr>
          <w:spacing w:val="1"/>
        </w:rPr>
        <w:t xml:space="preserve"> </w:t>
      </w:r>
      <w:r>
        <w:t>деле</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культурного</w:t>
      </w:r>
      <w:r>
        <w:rPr>
          <w:spacing w:val="1"/>
        </w:rPr>
        <w:t xml:space="preserve"> </w:t>
      </w:r>
      <w:r>
        <w:t>развития</w:t>
      </w:r>
      <w:r>
        <w:rPr>
          <w:spacing w:val="-4"/>
        </w:rPr>
        <w:t xml:space="preserve"> </w:t>
      </w:r>
      <w:r>
        <w:t>России;</w:t>
      </w:r>
    </w:p>
    <w:p w:rsidR="00764468" w:rsidRDefault="004B2496">
      <w:pPr>
        <w:pStyle w:val="a5"/>
        <w:ind w:right="354"/>
      </w:pPr>
      <w:r>
        <w:t>принимать мотивы и аргументы других людей при анализе результатов деятельности,</w:t>
      </w:r>
      <w:r>
        <w:rPr>
          <w:spacing w:val="1"/>
        </w:rPr>
        <w:t xml:space="preserve"> </w:t>
      </w:r>
      <w:r>
        <w:t>используя</w:t>
      </w:r>
      <w:r>
        <w:rPr>
          <w:spacing w:val="1"/>
        </w:rPr>
        <w:t xml:space="preserve"> </w:t>
      </w:r>
      <w:r>
        <w:t>социально-гуманитарные</w:t>
      </w:r>
      <w:r>
        <w:rPr>
          <w:spacing w:val="1"/>
        </w:rPr>
        <w:t xml:space="preserve"> </w:t>
      </w:r>
      <w:r>
        <w:t>знания</w:t>
      </w:r>
      <w:r>
        <w:rPr>
          <w:spacing w:val="1"/>
        </w:rPr>
        <w:t xml:space="preserve"> </w:t>
      </w:r>
      <w:r>
        <w:t>для</w:t>
      </w:r>
      <w:r>
        <w:rPr>
          <w:spacing w:val="1"/>
        </w:rPr>
        <w:t xml:space="preserve"> </w:t>
      </w:r>
      <w:r>
        <w:t>взаимодействия</w:t>
      </w:r>
      <w:r>
        <w:rPr>
          <w:spacing w:val="1"/>
        </w:rPr>
        <w:t xml:space="preserve"> </w:t>
      </w:r>
      <w:r>
        <w:t>с</w:t>
      </w:r>
      <w:r>
        <w:rPr>
          <w:spacing w:val="1"/>
        </w:rPr>
        <w:t xml:space="preserve"> </w:t>
      </w:r>
      <w:r>
        <w:t>представителями</w:t>
      </w:r>
      <w:r>
        <w:rPr>
          <w:spacing w:val="1"/>
        </w:rPr>
        <w:t xml:space="preserve"> </w:t>
      </w:r>
      <w:r>
        <w:t>других</w:t>
      </w:r>
      <w:r>
        <w:rPr>
          <w:spacing w:val="1"/>
        </w:rPr>
        <w:t xml:space="preserve"> </w:t>
      </w:r>
      <w:r>
        <w:t>национальностей</w:t>
      </w:r>
      <w:r>
        <w:rPr>
          <w:spacing w:val="1"/>
        </w:rPr>
        <w:t xml:space="preserve"> </w:t>
      </w:r>
      <w:r>
        <w:t>и</w:t>
      </w:r>
      <w:r>
        <w:rPr>
          <w:spacing w:val="1"/>
        </w:rPr>
        <w:t xml:space="preserve"> </w:t>
      </w:r>
      <w:r>
        <w:t>культур</w:t>
      </w:r>
      <w:r>
        <w:rPr>
          <w:spacing w:val="1"/>
        </w:rPr>
        <w:t xml:space="preserve"> </w:t>
      </w:r>
      <w:r>
        <w:t>в</w:t>
      </w:r>
      <w:r>
        <w:rPr>
          <w:spacing w:val="1"/>
        </w:rPr>
        <w:t xml:space="preserve"> </w:t>
      </w:r>
      <w:r>
        <w:t>целях</w:t>
      </w:r>
      <w:r>
        <w:rPr>
          <w:spacing w:val="1"/>
        </w:rPr>
        <w:t xml:space="preserve"> </w:t>
      </w:r>
      <w:r>
        <w:t>успешного</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1"/>
        </w:rPr>
        <w:t xml:space="preserve"> </w:t>
      </w:r>
      <w:r>
        <w:t>ориентации</w:t>
      </w:r>
      <w:r>
        <w:rPr>
          <w:spacing w:val="-4"/>
        </w:rPr>
        <w:t xml:space="preserve"> </w:t>
      </w:r>
      <w:r>
        <w:t>в</w:t>
      </w:r>
      <w:r>
        <w:rPr>
          <w:spacing w:val="-5"/>
        </w:rPr>
        <w:t xml:space="preserve"> </w:t>
      </w:r>
      <w:r>
        <w:t>актуальных</w:t>
      </w:r>
      <w:r>
        <w:rPr>
          <w:spacing w:val="-3"/>
        </w:rPr>
        <w:t xml:space="preserve"> </w:t>
      </w:r>
      <w:r>
        <w:t>общественных</w:t>
      </w:r>
      <w:r>
        <w:rPr>
          <w:spacing w:val="-2"/>
        </w:rPr>
        <w:t xml:space="preserve"> </w:t>
      </w:r>
      <w:r>
        <w:t>событиях,</w:t>
      </w:r>
      <w:r>
        <w:rPr>
          <w:spacing w:val="-3"/>
        </w:rPr>
        <w:t xml:space="preserve"> </w:t>
      </w:r>
      <w:r>
        <w:t>определения</w:t>
      </w:r>
      <w:r>
        <w:rPr>
          <w:spacing w:val="-4"/>
        </w:rPr>
        <w:t xml:space="preserve"> </w:t>
      </w:r>
      <w:r>
        <w:t>личной</w:t>
      </w:r>
      <w:r>
        <w:rPr>
          <w:spacing w:val="-4"/>
        </w:rPr>
        <w:t xml:space="preserve"> </w:t>
      </w:r>
      <w:r>
        <w:t>гражданской</w:t>
      </w:r>
      <w:r>
        <w:rPr>
          <w:spacing w:val="-4"/>
        </w:rPr>
        <w:t xml:space="preserve"> </w:t>
      </w:r>
      <w:r>
        <w:t>позиции.</w:t>
      </w:r>
    </w:p>
    <w:p w:rsidR="00764468" w:rsidRDefault="004B2496">
      <w:pPr>
        <w:pStyle w:val="a5"/>
        <w:ind w:right="348"/>
      </w:pPr>
      <w:r>
        <w:t>Особенности</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3"/>
        </w:rPr>
        <w:t xml:space="preserve"> </w:t>
      </w:r>
      <w:r>
        <w:t>в</w:t>
      </w:r>
      <w:r>
        <w:rPr>
          <w:spacing w:val="-2"/>
        </w:rPr>
        <w:t xml:space="preserve"> </w:t>
      </w:r>
      <w:r>
        <w:t>рамках</w:t>
      </w:r>
      <w:r>
        <w:rPr>
          <w:spacing w:val="3"/>
        </w:rPr>
        <w:t xml:space="preserve"> </w:t>
      </w:r>
      <w:r>
        <w:t>урочнойи внеурочной деятельности.</w:t>
      </w:r>
    </w:p>
    <w:p w:rsidR="00764468" w:rsidRDefault="004B2496">
      <w:pPr>
        <w:pStyle w:val="a5"/>
        <w:ind w:right="344"/>
      </w:pPr>
      <w:r>
        <w:t>ФГОС</w:t>
      </w:r>
      <w:r>
        <w:rPr>
          <w:spacing w:val="1"/>
        </w:rPr>
        <w:t xml:space="preserve"> </w:t>
      </w:r>
      <w:r>
        <w:t>СОО</w:t>
      </w:r>
      <w:r>
        <w:rPr>
          <w:spacing w:val="1"/>
        </w:rPr>
        <w:t xml:space="preserve"> </w:t>
      </w:r>
      <w:r>
        <w:t>определяет</w:t>
      </w:r>
      <w:r>
        <w:rPr>
          <w:spacing w:val="1"/>
        </w:rPr>
        <w:t xml:space="preserve"> </w:t>
      </w:r>
      <w:r>
        <w:t>индивидуальный</w:t>
      </w:r>
      <w:r>
        <w:rPr>
          <w:spacing w:val="1"/>
        </w:rPr>
        <w:t xml:space="preserve"> </w:t>
      </w:r>
      <w:r>
        <w:t>проект</w:t>
      </w:r>
      <w:r>
        <w:rPr>
          <w:spacing w:val="1"/>
        </w:rPr>
        <w:t xml:space="preserve"> </w:t>
      </w:r>
      <w:r>
        <w:t>как</w:t>
      </w:r>
      <w:r>
        <w:rPr>
          <w:spacing w:val="1"/>
        </w:rPr>
        <w:t xml:space="preserve"> </w:t>
      </w:r>
      <w:r>
        <w:t>особую</w:t>
      </w:r>
      <w:r>
        <w:rPr>
          <w:spacing w:val="1"/>
        </w:rPr>
        <w:t xml:space="preserve"> </w:t>
      </w:r>
      <w:r>
        <w:t>форму</w:t>
      </w:r>
      <w:r>
        <w:rPr>
          <w:spacing w:val="1"/>
        </w:rPr>
        <w:t xml:space="preserve"> </w:t>
      </w:r>
      <w:r>
        <w:t>организации</w:t>
      </w:r>
      <w:r>
        <w:rPr>
          <w:spacing w:val="1"/>
        </w:rPr>
        <w:t xml:space="preserve"> </w:t>
      </w:r>
      <w:r>
        <w:t>деятельности</w:t>
      </w:r>
      <w:r>
        <w:rPr>
          <w:spacing w:val="1"/>
        </w:rPr>
        <w:t xml:space="preserve"> </w:t>
      </w:r>
      <w:r>
        <w:t>обучающихся</w:t>
      </w:r>
      <w:r>
        <w:rPr>
          <w:spacing w:val="1"/>
        </w:rPr>
        <w:t xml:space="preserve"> </w:t>
      </w:r>
      <w:r>
        <w:t>(учебное</w:t>
      </w:r>
      <w:r>
        <w:rPr>
          <w:spacing w:val="1"/>
        </w:rPr>
        <w:t xml:space="preserve"> </w:t>
      </w:r>
      <w:r>
        <w:t>исследование</w:t>
      </w:r>
      <w:r>
        <w:rPr>
          <w:spacing w:val="1"/>
        </w:rPr>
        <w:t xml:space="preserve"> </w:t>
      </w:r>
      <w:r>
        <w:t>или</w:t>
      </w:r>
      <w:r>
        <w:rPr>
          <w:spacing w:val="1"/>
        </w:rPr>
        <w:t xml:space="preserve"> </w:t>
      </w:r>
      <w:r>
        <w:t>учебный</w:t>
      </w:r>
      <w:r>
        <w:rPr>
          <w:spacing w:val="1"/>
        </w:rPr>
        <w:t xml:space="preserve"> </w:t>
      </w:r>
      <w:r>
        <w:t>проект).</w:t>
      </w:r>
      <w:r>
        <w:rPr>
          <w:spacing w:val="1"/>
        </w:rPr>
        <w:t xml:space="preserve"> </w:t>
      </w:r>
      <w:r>
        <w:t>Индивидуальный</w:t>
      </w:r>
      <w:r>
        <w:rPr>
          <w:spacing w:val="1"/>
        </w:rPr>
        <w:t xml:space="preserve"> </w:t>
      </w:r>
      <w:r>
        <w:t>проект</w:t>
      </w:r>
      <w:r>
        <w:rPr>
          <w:spacing w:val="1"/>
        </w:rPr>
        <w:t xml:space="preserve"> </w:t>
      </w:r>
      <w:r>
        <w:t>выполняется</w:t>
      </w:r>
      <w:r>
        <w:rPr>
          <w:spacing w:val="1"/>
        </w:rPr>
        <w:t xml:space="preserve"> </w:t>
      </w:r>
      <w:r>
        <w:t>обучающимся</w:t>
      </w:r>
      <w:r>
        <w:rPr>
          <w:spacing w:val="1"/>
        </w:rPr>
        <w:t xml:space="preserve"> </w:t>
      </w:r>
      <w:r>
        <w:t>самостоятельно</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(тьютора)</w:t>
      </w:r>
      <w:r>
        <w:rPr>
          <w:spacing w:val="1"/>
        </w:rPr>
        <w:t xml:space="preserve"> </w:t>
      </w:r>
      <w:r>
        <w:t>по</w:t>
      </w:r>
      <w:r>
        <w:rPr>
          <w:spacing w:val="-57"/>
        </w:rPr>
        <w:t xml:space="preserve"> </w:t>
      </w:r>
      <w:r>
        <w:t>выбранной</w:t>
      </w:r>
      <w:r>
        <w:rPr>
          <w:spacing w:val="1"/>
        </w:rPr>
        <w:t xml:space="preserve"> </w:t>
      </w:r>
      <w:r>
        <w:t>теме в рамках</w:t>
      </w:r>
      <w:r>
        <w:rPr>
          <w:spacing w:val="1"/>
        </w:rPr>
        <w:t xml:space="preserve"> </w:t>
      </w:r>
      <w:r>
        <w:t>одного или нескольких изучаемых</w:t>
      </w:r>
      <w:r>
        <w:rPr>
          <w:spacing w:val="1"/>
        </w:rPr>
        <w:t xml:space="preserve"> </w:t>
      </w:r>
      <w:r>
        <w:t>учебных предметов, курсов 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деятельности</w:t>
      </w:r>
      <w:r>
        <w:rPr>
          <w:spacing w:val="1"/>
        </w:rPr>
        <w:t xml:space="preserve"> </w:t>
      </w:r>
      <w:r>
        <w:t>(познавательной,</w:t>
      </w:r>
      <w:r>
        <w:rPr>
          <w:spacing w:val="1"/>
        </w:rPr>
        <w:t xml:space="preserve"> </w:t>
      </w:r>
      <w:r>
        <w:t>практической,</w:t>
      </w:r>
      <w:r>
        <w:rPr>
          <w:spacing w:val="1"/>
        </w:rPr>
        <w:t xml:space="preserve"> </w:t>
      </w:r>
      <w:r>
        <w:t>учебно-</w:t>
      </w:r>
      <w:r>
        <w:rPr>
          <w:spacing w:val="1"/>
        </w:rPr>
        <w:t xml:space="preserve"> </w:t>
      </w:r>
      <w:r>
        <w:t>исследовательской,</w:t>
      </w:r>
      <w:r>
        <w:rPr>
          <w:spacing w:val="-1"/>
        </w:rPr>
        <w:t xml:space="preserve"> </w:t>
      </w:r>
      <w:r>
        <w:t>социальной,</w:t>
      </w:r>
      <w:r>
        <w:rPr>
          <w:spacing w:val="-3"/>
        </w:rPr>
        <w:t xml:space="preserve"> </w:t>
      </w:r>
      <w:r>
        <w:t>художественно-творческой, иной).</w:t>
      </w:r>
    </w:p>
    <w:p w:rsidR="00764468" w:rsidRDefault="004B2496">
      <w:pPr>
        <w:pStyle w:val="a5"/>
        <w:ind w:left="1041" w:firstLine="0"/>
      </w:pPr>
      <w:r>
        <w:t>Результаты</w:t>
      </w:r>
      <w:r>
        <w:rPr>
          <w:spacing w:val="-4"/>
        </w:rPr>
        <w:t xml:space="preserve"> </w:t>
      </w:r>
      <w:r>
        <w:t>выполнения</w:t>
      </w:r>
      <w:r>
        <w:rPr>
          <w:spacing w:val="-3"/>
        </w:rPr>
        <w:t xml:space="preserve"> </w:t>
      </w:r>
      <w:r>
        <w:t>индивидуального</w:t>
      </w:r>
      <w:r>
        <w:rPr>
          <w:spacing w:val="-3"/>
        </w:rPr>
        <w:t xml:space="preserve"> </w:t>
      </w:r>
      <w:r>
        <w:t>проекта</w:t>
      </w:r>
      <w:r>
        <w:rPr>
          <w:spacing w:val="-3"/>
        </w:rPr>
        <w:t xml:space="preserve"> </w:t>
      </w:r>
      <w:r>
        <w:t>должны</w:t>
      </w:r>
      <w:r>
        <w:rPr>
          <w:spacing w:val="-3"/>
        </w:rPr>
        <w:t xml:space="preserve"> </w:t>
      </w:r>
      <w:r>
        <w:t>отражать:</w:t>
      </w:r>
    </w:p>
    <w:p w:rsidR="00764468" w:rsidRDefault="004B2496">
      <w:pPr>
        <w:pStyle w:val="a5"/>
        <w:ind w:right="347"/>
      </w:pPr>
      <w:r>
        <w:t>сформированность навыков коммуникативной, учебно-исследовательской деятельности,</w:t>
      </w:r>
      <w:r>
        <w:rPr>
          <w:spacing w:val="1"/>
        </w:rPr>
        <w:t xml:space="preserve"> </w:t>
      </w:r>
      <w:r>
        <w:t>критического</w:t>
      </w:r>
      <w:r>
        <w:rPr>
          <w:spacing w:val="-1"/>
        </w:rPr>
        <w:t xml:space="preserve"> </w:t>
      </w:r>
      <w:r>
        <w:t>мышления;</w:t>
      </w:r>
    </w:p>
    <w:p w:rsidR="00764468" w:rsidRDefault="004B2496">
      <w:pPr>
        <w:pStyle w:val="a5"/>
        <w:ind w:right="357"/>
      </w:pPr>
      <w:r>
        <w:t>способность</w:t>
      </w:r>
      <w:r>
        <w:rPr>
          <w:spacing w:val="1"/>
        </w:rPr>
        <w:t xml:space="preserve"> </w:t>
      </w:r>
      <w:r>
        <w:t>к</w:t>
      </w:r>
      <w:r>
        <w:rPr>
          <w:spacing w:val="1"/>
        </w:rPr>
        <w:t xml:space="preserve"> </w:t>
      </w:r>
      <w:r>
        <w:t>инновационной,</w:t>
      </w:r>
      <w:r>
        <w:rPr>
          <w:spacing w:val="1"/>
        </w:rPr>
        <w:t xml:space="preserve"> </w:t>
      </w:r>
      <w:r>
        <w:t>аналитической,</w:t>
      </w:r>
      <w:r>
        <w:rPr>
          <w:spacing w:val="1"/>
        </w:rPr>
        <w:t xml:space="preserve"> </w:t>
      </w:r>
      <w:r>
        <w:t>творческой,</w:t>
      </w:r>
      <w:r>
        <w:rPr>
          <w:spacing w:val="1"/>
        </w:rPr>
        <w:t xml:space="preserve"> </w:t>
      </w:r>
      <w:r>
        <w:t>интеллектуальной</w:t>
      </w:r>
      <w:r>
        <w:rPr>
          <w:spacing w:val="1"/>
        </w:rPr>
        <w:t xml:space="preserve"> </w:t>
      </w:r>
      <w:r>
        <w:t>деятельности;</w:t>
      </w:r>
    </w:p>
    <w:p w:rsidR="00764468" w:rsidRDefault="004B2496">
      <w:pPr>
        <w:pStyle w:val="a5"/>
        <w:ind w:right="352"/>
      </w:pPr>
      <w:r>
        <w:t>сформированность</w:t>
      </w:r>
      <w:r>
        <w:rPr>
          <w:spacing w:val="1"/>
        </w:rPr>
        <w:t xml:space="preserve"> </w:t>
      </w:r>
      <w:r>
        <w:t>навыков</w:t>
      </w:r>
      <w:r>
        <w:rPr>
          <w:spacing w:val="1"/>
        </w:rPr>
        <w:t xml:space="preserve"> </w:t>
      </w:r>
      <w:r>
        <w:t>проектной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самостоятельного</w:t>
      </w:r>
      <w:r>
        <w:rPr>
          <w:spacing w:val="1"/>
        </w:rPr>
        <w:t xml:space="preserve"> </w:t>
      </w:r>
      <w:r>
        <w:t>применения</w:t>
      </w:r>
      <w:r>
        <w:rPr>
          <w:spacing w:val="1"/>
        </w:rPr>
        <w:t xml:space="preserve"> </w:t>
      </w:r>
      <w:r>
        <w:t>приобретенных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при</w:t>
      </w:r>
      <w:r>
        <w:rPr>
          <w:spacing w:val="1"/>
        </w:rPr>
        <w:t xml:space="preserve"> </w:t>
      </w:r>
      <w:r>
        <w:t>решении</w:t>
      </w:r>
      <w:r>
        <w:rPr>
          <w:spacing w:val="1"/>
        </w:rPr>
        <w:t xml:space="preserve"> </w:t>
      </w:r>
      <w:r>
        <w:t>различных</w:t>
      </w:r>
      <w:r>
        <w:rPr>
          <w:spacing w:val="1"/>
        </w:rPr>
        <w:t xml:space="preserve"> </w:t>
      </w:r>
      <w:r>
        <w:t>задач,</w:t>
      </w:r>
      <w:r>
        <w:rPr>
          <w:spacing w:val="1"/>
        </w:rPr>
        <w:t xml:space="preserve"> </w:t>
      </w:r>
      <w:r>
        <w:t>используя</w:t>
      </w:r>
      <w:r>
        <w:rPr>
          <w:spacing w:val="-2"/>
        </w:rPr>
        <w:t xml:space="preserve"> </w:t>
      </w:r>
      <w:r>
        <w:t>знания</w:t>
      </w:r>
      <w:r>
        <w:rPr>
          <w:spacing w:val="-1"/>
        </w:rPr>
        <w:t xml:space="preserve"> </w:t>
      </w:r>
      <w:r>
        <w:t>одного</w:t>
      </w:r>
      <w:r>
        <w:rPr>
          <w:spacing w:val="-1"/>
        </w:rPr>
        <w:t xml:space="preserve"> </w:t>
      </w:r>
      <w:r>
        <w:t>или</w:t>
      </w:r>
      <w:r>
        <w:rPr>
          <w:spacing w:val="-4"/>
        </w:rPr>
        <w:t xml:space="preserve"> </w:t>
      </w:r>
      <w:r>
        <w:t>нескольких</w:t>
      </w:r>
      <w:r>
        <w:rPr>
          <w:spacing w:val="3"/>
        </w:rPr>
        <w:t xml:space="preserve"> </w:t>
      </w:r>
      <w:r>
        <w:t>учебных предметов</w:t>
      </w:r>
      <w:r>
        <w:rPr>
          <w:spacing w:val="-2"/>
        </w:rPr>
        <w:t xml:space="preserve"> </w:t>
      </w:r>
      <w:r>
        <w:t>или</w:t>
      </w:r>
      <w:r>
        <w:rPr>
          <w:spacing w:val="-3"/>
        </w:rPr>
        <w:t xml:space="preserve"> </w:t>
      </w:r>
      <w:r>
        <w:t>предметных областей;</w:t>
      </w:r>
    </w:p>
    <w:p w:rsidR="00764468" w:rsidRDefault="004B2496">
      <w:pPr>
        <w:pStyle w:val="a5"/>
        <w:ind w:right="350"/>
      </w:pPr>
      <w:r>
        <w:t>способность постановки цели и формулирования гипотезы исследования, планирования</w:t>
      </w:r>
      <w:r>
        <w:rPr>
          <w:spacing w:val="1"/>
        </w:rPr>
        <w:t xml:space="preserve"> </w:t>
      </w:r>
      <w:r>
        <w:t>работы, отбора и интерпретации необходимой информации, структурирования аргументации</w:t>
      </w:r>
      <w:r>
        <w:rPr>
          <w:spacing w:val="1"/>
        </w:rPr>
        <w:t xml:space="preserve"> </w:t>
      </w:r>
      <w:r>
        <w:t>результатов</w:t>
      </w:r>
      <w:r>
        <w:rPr>
          <w:spacing w:val="-1"/>
        </w:rPr>
        <w:t xml:space="preserve"> </w:t>
      </w:r>
      <w:r>
        <w:t>исследования</w:t>
      </w:r>
      <w:r>
        <w:rPr>
          <w:spacing w:val="-1"/>
        </w:rPr>
        <w:t xml:space="preserve"> </w:t>
      </w:r>
      <w:r>
        <w:t>на</w:t>
      </w:r>
      <w:r>
        <w:rPr>
          <w:spacing w:val="-1"/>
        </w:rPr>
        <w:t xml:space="preserve"> </w:t>
      </w:r>
      <w:r>
        <w:t>основе</w:t>
      </w:r>
      <w:r>
        <w:rPr>
          <w:spacing w:val="-3"/>
        </w:rPr>
        <w:t xml:space="preserve"> </w:t>
      </w:r>
      <w:r>
        <w:t>собранных данных,</w:t>
      </w:r>
      <w:r>
        <w:rPr>
          <w:spacing w:val="-3"/>
        </w:rPr>
        <w:t xml:space="preserve"> </w:t>
      </w:r>
      <w:r>
        <w:t>презентации</w:t>
      </w:r>
      <w:r>
        <w:rPr>
          <w:spacing w:val="-3"/>
        </w:rPr>
        <w:t xml:space="preserve"> </w:t>
      </w:r>
      <w:r>
        <w:t>результатов.</w:t>
      </w:r>
    </w:p>
    <w:p w:rsidR="00764468" w:rsidRDefault="004B2496">
      <w:pPr>
        <w:pStyle w:val="a5"/>
        <w:ind w:right="348"/>
      </w:pPr>
      <w:r>
        <w:t>Индивидуальный проект выполняется обучающимся в течение одного или двух лет в</w:t>
      </w:r>
      <w:r>
        <w:rPr>
          <w:spacing w:val="1"/>
        </w:rPr>
        <w:t xml:space="preserve"> </w:t>
      </w:r>
      <w:r>
        <w:t>рамках</w:t>
      </w:r>
      <w:r>
        <w:rPr>
          <w:spacing w:val="1"/>
        </w:rPr>
        <w:t xml:space="preserve"> </w:t>
      </w:r>
      <w:r>
        <w:t>учебного</w:t>
      </w:r>
      <w:r>
        <w:rPr>
          <w:spacing w:val="1"/>
        </w:rPr>
        <w:t xml:space="preserve"> </w:t>
      </w:r>
      <w:r>
        <w:t>времени,</w:t>
      </w:r>
      <w:r>
        <w:rPr>
          <w:spacing w:val="1"/>
        </w:rPr>
        <w:t xml:space="preserve"> </w:t>
      </w:r>
      <w:r>
        <w:t>специально</w:t>
      </w:r>
      <w:r>
        <w:rPr>
          <w:spacing w:val="1"/>
        </w:rPr>
        <w:t xml:space="preserve"> </w:t>
      </w:r>
      <w:r>
        <w:t>отведенного</w:t>
      </w:r>
      <w:r>
        <w:rPr>
          <w:spacing w:val="1"/>
        </w:rPr>
        <w:t xml:space="preserve"> </w:t>
      </w:r>
      <w:r>
        <w:t>учебным</w:t>
      </w:r>
      <w:r>
        <w:rPr>
          <w:spacing w:val="1"/>
        </w:rPr>
        <w:t xml:space="preserve"> </w:t>
      </w:r>
      <w:r>
        <w:t>планом,</w:t>
      </w:r>
      <w:r>
        <w:rPr>
          <w:spacing w:val="1"/>
        </w:rPr>
        <w:t xml:space="preserve"> </w:t>
      </w:r>
      <w:r>
        <w:t>и</w:t>
      </w:r>
      <w:r>
        <w:rPr>
          <w:spacing w:val="1"/>
        </w:rPr>
        <w:t xml:space="preserve"> </w:t>
      </w:r>
      <w:r>
        <w:t>должен</w:t>
      </w:r>
      <w:r>
        <w:rPr>
          <w:spacing w:val="1"/>
        </w:rPr>
        <w:t xml:space="preserve"> </w:t>
      </w:r>
      <w:r>
        <w:t>быть</w:t>
      </w:r>
      <w:r>
        <w:rPr>
          <w:spacing w:val="1"/>
        </w:rPr>
        <w:t xml:space="preserve"> </w:t>
      </w:r>
      <w:r>
        <w:t>представлен</w:t>
      </w:r>
      <w:r>
        <w:rPr>
          <w:spacing w:val="1"/>
        </w:rPr>
        <w:t xml:space="preserve"> </w:t>
      </w:r>
      <w:r>
        <w:t>в</w:t>
      </w:r>
      <w:r>
        <w:rPr>
          <w:spacing w:val="1"/>
        </w:rPr>
        <w:t xml:space="preserve"> </w:t>
      </w:r>
      <w:r>
        <w:t>виде</w:t>
      </w:r>
      <w:r>
        <w:rPr>
          <w:spacing w:val="1"/>
        </w:rPr>
        <w:t xml:space="preserve"> </w:t>
      </w:r>
      <w:r>
        <w:t>завершенного</w:t>
      </w:r>
      <w:r>
        <w:rPr>
          <w:spacing w:val="1"/>
        </w:rPr>
        <w:t xml:space="preserve"> </w:t>
      </w:r>
      <w:r>
        <w:t>учебного</w:t>
      </w:r>
      <w:r>
        <w:rPr>
          <w:spacing w:val="1"/>
        </w:rPr>
        <w:t xml:space="preserve"> </w:t>
      </w:r>
      <w:r>
        <w:t>исследования</w:t>
      </w:r>
      <w:r>
        <w:rPr>
          <w:spacing w:val="1"/>
        </w:rPr>
        <w:t xml:space="preserve"> </w:t>
      </w:r>
      <w:r>
        <w:t>или</w:t>
      </w:r>
      <w:r>
        <w:rPr>
          <w:spacing w:val="1"/>
        </w:rPr>
        <w:t xml:space="preserve"> </w:t>
      </w:r>
      <w:r>
        <w:t>разработанного</w:t>
      </w:r>
      <w:r>
        <w:rPr>
          <w:spacing w:val="1"/>
        </w:rPr>
        <w:t xml:space="preserve"> </w:t>
      </w:r>
      <w:r>
        <w:t>проекта:</w:t>
      </w:r>
      <w:r>
        <w:rPr>
          <w:spacing w:val="-57"/>
        </w:rPr>
        <w:t xml:space="preserve"> </w:t>
      </w:r>
      <w:r>
        <w:t>информационного, творческого, социального, прикладного, инновационного, конструкторского,</w:t>
      </w:r>
      <w:r>
        <w:rPr>
          <w:spacing w:val="-57"/>
        </w:rPr>
        <w:t xml:space="preserve"> </w:t>
      </w:r>
      <w:r>
        <w:t>инженерного.</w:t>
      </w:r>
    </w:p>
    <w:p w:rsidR="00764468" w:rsidRDefault="004B2496">
      <w:pPr>
        <w:pStyle w:val="a5"/>
        <w:ind w:left="1041" w:firstLine="0"/>
      </w:pPr>
      <w:r>
        <w:t>Включение</w:t>
      </w:r>
      <w:r>
        <w:rPr>
          <w:spacing w:val="53"/>
        </w:rPr>
        <w:t xml:space="preserve"> </w:t>
      </w:r>
      <w:r>
        <w:t>обучающихся</w:t>
      </w:r>
      <w:r>
        <w:rPr>
          <w:spacing w:val="112"/>
        </w:rPr>
        <w:t xml:space="preserve"> </w:t>
      </w:r>
      <w:r>
        <w:t>в</w:t>
      </w:r>
      <w:r>
        <w:rPr>
          <w:spacing w:val="115"/>
        </w:rPr>
        <w:t xml:space="preserve"> </w:t>
      </w:r>
      <w:r>
        <w:t>учебно-исследовательскую</w:t>
      </w:r>
      <w:r>
        <w:rPr>
          <w:spacing w:val="113"/>
        </w:rPr>
        <w:t xml:space="preserve"> </w:t>
      </w:r>
      <w:r>
        <w:t>и</w:t>
      </w:r>
      <w:r>
        <w:rPr>
          <w:spacing w:val="114"/>
        </w:rPr>
        <w:t xml:space="preserve"> </w:t>
      </w:r>
      <w:r>
        <w:t>проектную</w:t>
      </w:r>
      <w:r>
        <w:rPr>
          <w:spacing w:val="113"/>
        </w:rPr>
        <w:t xml:space="preserve"> </w:t>
      </w:r>
      <w:r>
        <w:t>деятельность,</w:t>
      </w:r>
    </w:p>
    <w:p w:rsidR="00764468" w:rsidRDefault="00764468">
      <w:pPr>
        <w:sectPr w:rsidR="00764468">
          <w:headerReference w:type="default" r:id="rId276"/>
          <w:footerReference w:type="default" r:id="rId277"/>
          <w:pgSz w:w="11910" w:h="16850"/>
          <w:pgMar w:top="820" w:right="500" w:bottom="1000" w:left="800" w:header="569" w:footer="813" w:gutter="0"/>
          <w:cols w:space="720"/>
        </w:sectPr>
      </w:pPr>
    </w:p>
    <w:p w:rsidR="00764468" w:rsidRDefault="004B2496">
      <w:pPr>
        <w:pStyle w:val="a5"/>
        <w:spacing w:before="9"/>
        <w:ind w:right="348" w:firstLine="0"/>
      </w:pPr>
      <w:r>
        <w:lastRenderedPageBreak/>
        <w:t>призванную</w:t>
      </w:r>
      <w:r>
        <w:rPr>
          <w:spacing w:val="1"/>
        </w:rPr>
        <w:t xml:space="preserve"> </w:t>
      </w:r>
      <w:r>
        <w:t>обеспечивать</w:t>
      </w:r>
      <w:r>
        <w:rPr>
          <w:spacing w:val="1"/>
        </w:rPr>
        <w:t xml:space="preserve"> </w:t>
      </w:r>
      <w:r>
        <w:t>формирование</w:t>
      </w:r>
      <w:r>
        <w:rPr>
          <w:spacing w:val="1"/>
        </w:rPr>
        <w:t xml:space="preserve"> </w:t>
      </w:r>
      <w:r>
        <w:t>у</w:t>
      </w:r>
      <w:r>
        <w:rPr>
          <w:spacing w:val="1"/>
        </w:rPr>
        <w:t xml:space="preserve"> </w:t>
      </w:r>
      <w:r>
        <w:t>них</w:t>
      </w:r>
      <w:r>
        <w:rPr>
          <w:spacing w:val="1"/>
        </w:rPr>
        <w:t xml:space="preserve"> </w:t>
      </w:r>
      <w:r>
        <w:t>опыта</w:t>
      </w:r>
      <w:r>
        <w:rPr>
          <w:spacing w:val="1"/>
        </w:rPr>
        <w:t xml:space="preserve"> </w:t>
      </w:r>
      <w:r>
        <w:t>применения</w:t>
      </w:r>
      <w:r>
        <w:rPr>
          <w:spacing w:val="1"/>
        </w:rPr>
        <w:t xml:space="preserve"> </w:t>
      </w:r>
      <w:r>
        <w:t>УУД</w:t>
      </w:r>
      <w:r>
        <w:rPr>
          <w:spacing w:val="1"/>
        </w:rPr>
        <w:t xml:space="preserve"> </w:t>
      </w:r>
      <w:r>
        <w:t>в</w:t>
      </w:r>
      <w:r>
        <w:rPr>
          <w:spacing w:val="61"/>
        </w:rPr>
        <w:t xml:space="preserve"> </w:t>
      </w:r>
      <w:r>
        <w:t>жизненных</w:t>
      </w:r>
      <w:r>
        <w:rPr>
          <w:spacing w:val="-57"/>
        </w:rPr>
        <w:t xml:space="preserve"> </w:t>
      </w:r>
      <w:r>
        <w:t>ситуациях, навыков учебного сотрудничества и социального взаимодействия со сверстниками,</w:t>
      </w:r>
      <w:r>
        <w:rPr>
          <w:spacing w:val="1"/>
        </w:rPr>
        <w:t xml:space="preserve"> </w:t>
      </w:r>
      <w:r>
        <w:t>обучающимися</w:t>
      </w:r>
      <w:r>
        <w:rPr>
          <w:spacing w:val="1"/>
        </w:rPr>
        <w:t xml:space="preserve"> </w:t>
      </w:r>
      <w:r>
        <w:t>младшего</w:t>
      </w:r>
      <w:r>
        <w:rPr>
          <w:spacing w:val="1"/>
        </w:rPr>
        <w:t xml:space="preserve"> </w:t>
      </w:r>
      <w:r>
        <w:t>и</w:t>
      </w:r>
      <w:r>
        <w:rPr>
          <w:spacing w:val="1"/>
        </w:rPr>
        <w:t xml:space="preserve"> </w:t>
      </w:r>
      <w:r>
        <w:t>старшего</w:t>
      </w:r>
      <w:r>
        <w:rPr>
          <w:spacing w:val="1"/>
        </w:rPr>
        <w:t xml:space="preserve"> </w:t>
      </w:r>
      <w:r>
        <w:t>возраста,</w:t>
      </w:r>
      <w:r>
        <w:rPr>
          <w:spacing w:val="1"/>
        </w:rPr>
        <w:t xml:space="preserve"> </w:t>
      </w:r>
      <w:r>
        <w:t>взрослыми,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имеет свои особенности.</w:t>
      </w:r>
    </w:p>
    <w:p w:rsidR="00764468" w:rsidRDefault="004B2496">
      <w:pPr>
        <w:pStyle w:val="a5"/>
        <w:spacing w:before="1"/>
        <w:ind w:right="349"/>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исследование</w:t>
      </w:r>
      <w:r>
        <w:rPr>
          <w:spacing w:val="1"/>
        </w:rPr>
        <w:t xml:space="preserve"> </w:t>
      </w:r>
      <w:r>
        <w:t>и</w:t>
      </w:r>
      <w:r>
        <w:rPr>
          <w:spacing w:val="1"/>
        </w:rPr>
        <w:t xml:space="preserve"> </w:t>
      </w:r>
      <w:r>
        <w:t>проект</w:t>
      </w:r>
      <w:r>
        <w:rPr>
          <w:spacing w:val="1"/>
        </w:rPr>
        <w:t xml:space="preserve"> </w:t>
      </w:r>
      <w:r>
        <w:t>выполняют</w:t>
      </w:r>
      <w:r>
        <w:rPr>
          <w:spacing w:val="1"/>
        </w:rPr>
        <w:t xml:space="preserve"> </w:t>
      </w:r>
      <w:r>
        <w:t>в</w:t>
      </w:r>
      <w:r>
        <w:rPr>
          <w:spacing w:val="1"/>
        </w:rPr>
        <w:t xml:space="preserve"> </w:t>
      </w:r>
      <w:r>
        <w:t>значительной</w:t>
      </w:r>
      <w:r>
        <w:rPr>
          <w:spacing w:val="1"/>
        </w:rPr>
        <w:t xml:space="preserve"> </w:t>
      </w:r>
      <w:r>
        <w:t>степени</w:t>
      </w:r>
      <w:r>
        <w:rPr>
          <w:spacing w:val="1"/>
        </w:rPr>
        <w:t xml:space="preserve"> </w:t>
      </w:r>
      <w:r>
        <w:t>функции</w:t>
      </w:r>
      <w:r>
        <w:rPr>
          <w:spacing w:val="1"/>
        </w:rPr>
        <w:t xml:space="preserve"> </w:t>
      </w:r>
      <w:r>
        <w:t>инструментов</w:t>
      </w:r>
      <w:r>
        <w:rPr>
          <w:spacing w:val="1"/>
        </w:rPr>
        <w:t xml:space="preserve"> </w:t>
      </w:r>
      <w:r>
        <w:t>учебной</w:t>
      </w:r>
      <w:r>
        <w:rPr>
          <w:spacing w:val="1"/>
        </w:rPr>
        <w:t xml:space="preserve"> </w:t>
      </w:r>
      <w:r>
        <w:t>деятельности</w:t>
      </w:r>
      <w:r>
        <w:rPr>
          <w:spacing w:val="1"/>
        </w:rPr>
        <w:t xml:space="preserve"> </w:t>
      </w:r>
      <w:r>
        <w:t>полидисциплинарного</w:t>
      </w:r>
      <w:r>
        <w:rPr>
          <w:spacing w:val="1"/>
        </w:rPr>
        <w:t xml:space="preserve"> </w:t>
      </w:r>
      <w:r>
        <w:t>характера,</w:t>
      </w:r>
      <w:r>
        <w:rPr>
          <w:spacing w:val="1"/>
        </w:rPr>
        <w:t xml:space="preserve"> </w:t>
      </w:r>
      <w:r>
        <w:t>необходимых</w:t>
      </w:r>
      <w:r>
        <w:rPr>
          <w:spacing w:val="1"/>
        </w:rPr>
        <w:t xml:space="preserve"> </w:t>
      </w:r>
      <w:r>
        <w:t>для</w:t>
      </w:r>
      <w:r>
        <w:rPr>
          <w:spacing w:val="1"/>
        </w:rPr>
        <w:t xml:space="preserve"> </w:t>
      </w:r>
      <w:r>
        <w:t>освоения</w:t>
      </w:r>
      <w:r>
        <w:rPr>
          <w:spacing w:val="1"/>
        </w:rPr>
        <w:t xml:space="preserve"> </w:t>
      </w:r>
      <w:r>
        <w:t>социальной</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Более</w:t>
      </w:r>
      <w:r>
        <w:rPr>
          <w:spacing w:val="1"/>
        </w:rPr>
        <w:t xml:space="preserve"> </w:t>
      </w:r>
      <w:r>
        <w:t>активной</w:t>
      </w:r>
      <w:r>
        <w:rPr>
          <w:spacing w:val="1"/>
        </w:rPr>
        <w:t xml:space="preserve"> </w:t>
      </w:r>
      <w:r>
        <w:t>становится роль самих обучающихся, которые самостоятельно формулируют предпроектную</w:t>
      </w:r>
      <w:r>
        <w:rPr>
          <w:spacing w:val="1"/>
        </w:rPr>
        <w:t xml:space="preserve"> </w:t>
      </w:r>
      <w:r>
        <w:t>идею,</w:t>
      </w:r>
      <w:r>
        <w:rPr>
          <w:spacing w:val="1"/>
        </w:rPr>
        <w:t xml:space="preserve"> </w:t>
      </w:r>
      <w:r>
        <w:t>ставят</w:t>
      </w:r>
      <w:r>
        <w:rPr>
          <w:spacing w:val="1"/>
        </w:rPr>
        <w:t xml:space="preserve"> </w:t>
      </w:r>
      <w:r>
        <w:t>цели,</w:t>
      </w:r>
      <w:r>
        <w:rPr>
          <w:spacing w:val="1"/>
        </w:rPr>
        <w:t xml:space="preserve"> </w:t>
      </w:r>
      <w:r>
        <w:t>описывают</w:t>
      </w:r>
      <w:r>
        <w:rPr>
          <w:spacing w:val="1"/>
        </w:rPr>
        <w:t xml:space="preserve"> </w:t>
      </w:r>
      <w:r>
        <w:t>необходимые</w:t>
      </w:r>
      <w:r>
        <w:rPr>
          <w:spacing w:val="1"/>
        </w:rPr>
        <w:t xml:space="preserve"> </w:t>
      </w:r>
      <w:r>
        <w:t>ресурсы</w:t>
      </w:r>
      <w:r>
        <w:rPr>
          <w:spacing w:val="1"/>
        </w:rPr>
        <w:t xml:space="preserve"> </w:t>
      </w:r>
      <w:r>
        <w:t>и</w:t>
      </w:r>
      <w:r>
        <w:rPr>
          <w:spacing w:val="1"/>
        </w:rPr>
        <w:t xml:space="preserve"> </w:t>
      </w:r>
      <w:r>
        <w:t>другое.</w:t>
      </w:r>
      <w:r>
        <w:rPr>
          <w:spacing w:val="1"/>
        </w:rPr>
        <w:t xml:space="preserve"> </w:t>
      </w:r>
      <w:r>
        <w:t>Начинают</w:t>
      </w:r>
      <w:r>
        <w:rPr>
          <w:spacing w:val="1"/>
        </w:rPr>
        <w:t xml:space="preserve"> </w:t>
      </w:r>
      <w:r>
        <w:t>использоваться</w:t>
      </w:r>
      <w:r>
        <w:rPr>
          <w:spacing w:val="1"/>
        </w:rPr>
        <w:t xml:space="preserve"> </w:t>
      </w:r>
      <w:r>
        <w:t>элементы</w:t>
      </w:r>
      <w:r>
        <w:rPr>
          <w:spacing w:val="1"/>
        </w:rPr>
        <w:t xml:space="preserve"> </w:t>
      </w:r>
      <w:r>
        <w:t>математического</w:t>
      </w:r>
      <w:r>
        <w:rPr>
          <w:spacing w:val="1"/>
        </w:rPr>
        <w:t xml:space="preserve"> </w:t>
      </w:r>
      <w:r>
        <w:t>моделирования</w:t>
      </w:r>
      <w:r>
        <w:rPr>
          <w:spacing w:val="1"/>
        </w:rPr>
        <w:t xml:space="preserve"> </w:t>
      </w:r>
      <w:r>
        <w:t>и</w:t>
      </w:r>
      <w:r>
        <w:rPr>
          <w:spacing w:val="1"/>
        </w:rPr>
        <w:t xml:space="preserve"> </w:t>
      </w:r>
      <w:r>
        <w:t>анализа</w:t>
      </w:r>
      <w:r>
        <w:rPr>
          <w:spacing w:val="1"/>
        </w:rPr>
        <w:t xml:space="preserve"> </w:t>
      </w:r>
      <w:r>
        <w:t>как</w:t>
      </w:r>
      <w:r>
        <w:rPr>
          <w:spacing w:val="1"/>
        </w:rPr>
        <w:t xml:space="preserve"> </w:t>
      </w:r>
      <w:r>
        <w:t>инструмента</w:t>
      </w:r>
      <w:r>
        <w:rPr>
          <w:spacing w:val="1"/>
        </w:rPr>
        <w:t xml:space="preserve"> </w:t>
      </w:r>
      <w:r>
        <w:t>интерпретации</w:t>
      </w:r>
      <w:r>
        <w:rPr>
          <w:spacing w:val="1"/>
        </w:rPr>
        <w:t xml:space="preserve"> </w:t>
      </w:r>
      <w:r>
        <w:t>результатов</w:t>
      </w:r>
      <w:r>
        <w:rPr>
          <w:spacing w:val="1"/>
        </w:rPr>
        <w:t xml:space="preserve"> </w:t>
      </w:r>
      <w:r>
        <w:t>исследования.</w:t>
      </w:r>
      <w:r>
        <w:rPr>
          <w:spacing w:val="1"/>
        </w:rPr>
        <w:t xml:space="preserve"> </w:t>
      </w:r>
      <w:r>
        <w:t>Важно,</w:t>
      </w:r>
      <w:r>
        <w:rPr>
          <w:spacing w:val="1"/>
        </w:rPr>
        <w:t xml:space="preserve"> </w:t>
      </w:r>
      <w:r>
        <w:t>чтобы</w:t>
      </w:r>
      <w:r>
        <w:rPr>
          <w:spacing w:val="1"/>
        </w:rPr>
        <w:t xml:space="preserve"> </w:t>
      </w:r>
      <w:r>
        <w:t>проблематика</w:t>
      </w:r>
      <w:r>
        <w:rPr>
          <w:spacing w:val="1"/>
        </w:rPr>
        <w:t xml:space="preserve"> </w:t>
      </w:r>
      <w:r>
        <w:t>и</w:t>
      </w:r>
      <w:r>
        <w:rPr>
          <w:spacing w:val="1"/>
        </w:rPr>
        <w:t xml:space="preserve"> </w:t>
      </w:r>
      <w:r>
        <w:t>методология</w:t>
      </w:r>
      <w:r>
        <w:rPr>
          <w:spacing w:val="60"/>
        </w:rPr>
        <w:t xml:space="preserve"> </w:t>
      </w:r>
      <w:r>
        <w:t>индивидуального</w:t>
      </w:r>
      <w:r>
        <w:rPr>
          <w:spacing w:val="1"/>
        </w:rPr>
        <w:t xml:space="preserve"> </w:t>
      </w:r>
      <w:r>
        <w:t>проекта были ориентированы на интеграцию знаний и использование методов двух и более</w:t>
      </w:r>
      <w:r>
        <w:rPr>
          <w:spacing w:val="1"/>
        </w:rPr>
        <w:t xml:space="preserve"> </w:t>
      </w:r>
      <w:r>
        <w:t>учебных предметов одной</w:t>
      </w:r>
      <w:r>
        <w:rPr>
          <w:spacing w:val="-1"/>
        </w:rPr>
        <w:t xml:space="preserve"> </w:t>
      </w:r>
      <w:r>
        <w:t>или нескольких</w:t>
      </w:r>
      <w:r>
        <w:rPr>
          <w:spacing w:val="2"/>
        </w:rPr>
        <w:t xml:space="preserve"> </w:t>
      </w:r>
      <w:r>
        <w:t>предметных областей.</w:t>
      </w:r>
    </w:p>
    <w:p w:rsidR="00764468" w:rsidRDefault="004B2496">
      <w:pPr>
        <w:pStyle w:val="a5"/>
        <w:ind w:right="348"/>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определяют</w:t>
      </w:r>
      <w:r>
        <w:rPr>
          <w:spacing w:val="1"/>
        </w:rPr>
        <w:t xml:space="preserve"> </w:t>
      </w:r>
      <w:r>
        <w:t>параметры</w:t>
      </w:r>
      <w:r>
        <w:rPr>
          <w:spacing w:val="60"/>
        </w:rPr>
        <w:t xml:space="preserve"> </w:t>
      </w:r>
      <w:r>
        <w:t>и</w:t>
      </w:r>
      <w:r>
        <w:rPr>
          <w:spacing w:val="1"/>
        </w:rPr>
        <w:t xml:space="preserve"> </w:t>
      </w:r>
      <w:r>
        <w:t>критерии успешности реализации проекта. Презентация результатов проектной работы может</w:t>
      </w:r>
      <w:r>
        <w:rPr>
          <w:spacing w:val="1"/>
        </w:rPr>
        <w:t xml:space="preserve"> </w:t>
      </w:r>
      <w:r>
        <w:t>проводиться</w:t>
      </w:r>
      <w:r>
        <w:rPr>
          <w:spacing w:val="1"/>
        </w:rPr>
        <w:t xml:space="preserve"> </w:t>
      </w:r>
      <w:r>
        <w:t>не</w:t>
      </w:r>
      <w:r>
        <w:rPr>
          <w:spacing w:val="1"/>
        </w:rPr>
        <w:t xml:space="preserve"> </w:t>
      </w:r>
      <w:r>
        <w:t>в</w:t>
      </w:r>
      <w:r>
        <w:rPr>
          <w:spacing w:val="1"/>
        </w:rPr>
        <w:t xml:space="preserve"> </w:t>
      </w:r>
      <w:r>
        <w:t>школе,</w:t>
      </w:r>
      <w:r>
        <w:rPr>
          <w:spacing w:val="1"/>
        </w:rPr>
        <w:t xml:space="preserve"> </w:t>
      </w:r>
      <w:r>
        <w:t>а</w:t>
      </w:r>
      <w:r>
        <w:rPr>
          <w:spacing w:val="1"/>
        </w:rPr>
        <w:t xml:space="preserve"> </w:t>
      </w:r>
      <w:r>
        <w:t>в</w:t>
      </w:r>
      <w:r>
        <w:rPr>
          <w:spacing w:val="1"/>
        </w:rPr>
        <w:t xml:space="preserve"> </w:t>
      </w:r>
      <w:r>
        <w:t>том</w:t>
      </w:r>
      <w:r>
        <w:rPr>
          <w:spacing w:val="1"/>
        </w:rPr>
        <w:t xml:space="preserve"> </w:t>
      </w:r>
      <w:r>
        <w:t>социальном</w:t>
      </w:r>
      <w:r>
        <w:rPr>
          <w:spacing w:val="1"/>
        </w:rPr>
        <w:t xml:space="preserve"> </w:t>
      </w:r>
      <w:r>
        <w:t>и</w:t>
      </w:r>
      <w:r>
        <w:rPr>
          <w:spacing w:val="1"/>
        </w:rPr>
        <w:t xml:space="preserve"> </w:t>
      </w:r>
      <w:r>
        <w:t>культурном</w:t>
      </w:r>
      <w:r>
        <w:rPr>
          <w:spacing w:val="1"/>
        </w:rPr>
        <w:t xml:space="preserve"> </w:t>
      </w:r>
      <w:r>
        <w:t>пространстве,</w:t>
      </w:r>
      <w:r>
        <w:rPr>
          <w:spacing w:val="1"/>
        </w:rPr>
        <w:t xml:space="preserve"> </w:t>
      </w:r>
      <w:r>
        <w:t>где</w:t>
      </w:r>
      <w:r>
        <w:rPr>
          <w:spacing w:val="1"/>
        </w:rPr>
        <w:t xml:space="preserve"> </w:t>
      </w:r>
      <w:r>
        <w:t>проект</w:t>
      </w:r>
      <w:r>
        <w:rPr>
          <w:spacing w:val="1"/>
        </w:rPr>
        <w:t xml:space="preserve"> </w:t>
      </w:r>
      <w:r>
        <w:t>разворачивался. Если это социальный проект, то его результаты должны быть представлены</w:t>
      </w:r>
      <w:r>
        <w:rPr>
          <w:spacing w:val="1"/>
        </w:rPr>
        <w:t xml:space="preserve"> </w:t>
      </w:r>
      <w:r>
        <w:t>местному</w:t>
      </w:r>
      <w:r>
        <w:rPr>
          <w:spacing w:val="1"/>
        </w:rPr>
        <w:t xml:space="preserve"> </w:t>
      </w:r>
      <w:r>
        <w:t>сообществу</w:t>
      </w:r>
      <w:r>
        <w:rPr>
          <w:spacing w:val="1"/>
        </w:rPr>
        <w:t xml:space="preserve"> </w:t>
      </w:r>
      <w:r>
        <w:t>или</w:t>
      </w:r>
      <w:r>
        <w:rPr>
          <w:spacing w:val="1"/>
        </w:rPr>
        <w:t xml:space="preserve"> </w:t>
      </w:r>
      <w:r>
        <w:t>сообществу</w:t>
      </w:r>
      <w:r>
        <w:rPr>
          <w:spacing w:val="1"/>
        </w:rPr>
        <w:t xml:space="preserve"> </w:t>
      </w:r>
      <w:r>
        <w:t>волонтерских</w:t>
      </w:r>
      <w:r>
        <w:rPr>
          <w:spacing w:val="1"/>
        </w:rPr>
        <w:t xml:space="preserve"> </w:t>
      </w:r>
      <w:r>
        <w:t>организаций.</w:t>
      </w:r>
      <w:r>
        <w:rPr>
          <w:spacing w:val="1"/>
        </w:rPr>
        <w:t xml:space="preserve"> </w:t>
      </w:r>
      <w:r>
        <w:t>Если</w:t>
      </w:r>
      <w:r>
        <w:rPr>
          <w:spacing w:val="1"/>
        </w:rPr>
        <w:t xml:space="preserve"> </w:t>
      </w:r>
      <w:r>
        <w:t>бизнес-проект</w:t>
      </w:r>
      <w:r>
        <w:rPr>
          <w:spacing w:val="1"/>
        </w:rPr>
        <w:t xml:space="preserve"> </w:t>
      </w:r>
      <w:r>
        <w:t>—</w:t>
      </w:r>
      <w:r>
        <w:rPr>
          <w:spacing w:val="1"/>
        </w:rPr>
        <w:t xml:space="preserve"> </w:t>
      </w:r>
      <w:r>
        <w:t>сообществу</w:t>
      </w:r>
      <w:r>
        <w:rPr>
          <w:spacing w:val="-6"/>
        </w:rPr>
        <w:t xml:space="preserve"> </w:t>
      </w:r>
      <w:r>
        <w:t>бизнесменов, деловых</w:t>
      </w:r>
      <w:r>
        <w:rPr>
          <w:spacing w:val="1"/>
        </w:rPr>
        <w:t xml:space="preserve"> </w:t>
      </w:r>
      <w:r>
        <w:t>людей.</w:t>
      </w:r>
    </w:p>
    <w:p w:rsidR="00764468" w:rsidRDefault="004B2496">
      <w:pPr>
        <w:pStyle w:val="a5"/>
        <w:tabs>
          <w:tab w:val="left" w:pos="4765"/>
        </w:tabs>
        <w:ind w:right="347"/>
      </w:pPr>
      <w:r>
        <w:t>На уровне среднего общего образования приоритетными направлениями проектной и</w:t>
      </w:r>
      <w:r>
        <w:rPr>
          <w:spacing w:val="1"/>
        </w:rPr>
        <w:t xml:space="preserve"> </w:t>
      </w:r>
      <w:r>
        <w:t xml:space="preserve">исследовательской     </w:t>
      </w:r>
      <w:r>
        <w:rPr>
          <w:spacing w:val="9"/>
        </w:rPr>
        <w:t xml:space="preserve"> </w:t>
      </w:r>
      <w:r>
        <w:t>деятельности</w:t>
      </w:r>
      <w:r>
        <w:tab/>
        <w:t>являются:</w:t>
      </w:r>
      <w:r>
        <w:rPr>
          <w:spacing w:val="9"/>
        </w:rPr>
        <w:t xml:space="preserve"> </w:t>
      </w:r>
      <w:r>
        <w:t>социальное;</w:t>
      </w:r>
      <w:r>
        <w:rPr>
          <w:spacing w:val="7"/>
        </w:rPr>
        <w:t xml:space="preserve"> </w:t>
      </w:r>
      <w:r>
        <w:t>бизнес-проектирование;</w:t>
      </w:r>
      <w:r>
        <w:rPr>
          <w:spacing w:val="-58"/>
        </w:rPr>
        <w:t xml:space="preserve"> </w:t>
      </w:r>
      <w:r>
        <w:t>исследовательское;</w:t>
      </w:r>
      <w:r>
        <w:rPr>
          <w:spacing w:val="-1"/>
        </w:rPr>
        <w:t xml:space="preserve"> </w:t>
      </w:r>
      <w:r>
        <w:t>инженерное; информационное.</w:t>
      </w:r>
    </w:p>
    <w:p w:rsidR="00764468" w:rsidRDefault="004B2496">
      <w:pPr>
        <w:pStyle w:val="a5"/>
        <w:ind w:right="353"/>
      </w:pPr>
      <w:r>
        <w:t>Результатами учебного исследованиями могут быть научный доклад, реферат,</w:t>
      </w:r>
      <w:r>
        <w:rPr>
          <w:spacing w:val="1"/>
        </w:rPr>
        <w:t xml:space="preserve"> </w:t>
      </w:r>
      <w:r>
        <w:t>макет,</w:t>
      </w:r>
      <w:r>
        <w:rPr>
          <w:spacing w:val="1"/>
        </w:rPr>
        <w:t xml:space="preserve"> </w:t>
      </w:r>
      <w:r>
        <w:t>опытный образец, разработка, информационный продукт, а также образовательное событие,</w:t>
      </w:r>
      <w:r>
        <w:rPr>
          <w:spacing w:val="1"/>
        </w:rPr>
        <w:t xml:space="preserve"> </w:t>
      </w:r>
      <w:r>
        <w:t>социальное</w:t>
      </w:r>
      <w:r>
        <w:rPr>
          <w:spacing w:val="-2"/>
        </w:rPr>
        <w:t xml:space="preserve"> </w:t>
      </w:r>
      <w:r>
        <w:t>мероприятие</w:t>
      </w:r>
      <w:r>
        <w:rPr>
          <w:spacing w:val="-1"/>
        </w:rPr>
        <w:t xml:space="preserve"> </w:t>
      </w:r>
      <w:r>
        <w:t>(акция).</w:t>
      </w:r>
    </w:p>
    <w:p w:rsidR="00764468" w:rsidRDefault="004B2496">
      <w:pPr>
        <w:pStyle w:val="a5"/>
        <w:ind w:right="353"/>
      </w:pPr>
      <w:r>
        <w:t>Результаты</w:t>
      </w:r>
      <w:r>
        <w:rPr>
          <w:spacing w:val="1"/>
        </w:rPr>
        <w:t xml:space="preserve"> </w:t>
      </w:r>
      <w:r>
        <w:t>работы</w:t>
      </w:r>
      <w:r>
        <w:rPr>
          <w:spacing w:val="1"/>
        </w:rPr>
        <w:t xml:space="preserve"> </w:t>
      </w:r>
      <w:r>
        <w:t>оцениваются</w:t>
      </w:r>
      <w:r>
        <w:rPr>
          <w:spacing w:val="1"/>
        </w:rPr>
        <w:t xml:space="preserve"> </w:t>
      </w:r>
      <w:r>
        <w:t>по</w:t>
      </w:r>
      <w:r>
        <w:rPr>
          <w:spacing w:val="1"/>
        </w:rPr>
        <w:t xml:space="preserve"> </w:t>
      </w:r>
      <w:r>
        <w:t>определенным</w:t>
      </w:r>
      <w:r>
        <w:rPr>
          <w:spacing w:val="1"/>
        </w:rPr>
        <w:t xml:space="preserve"> </w:t>
      </w:r>
      <w:r>
        <w:t>критериям.</w:t>
      </w:r>
      <w:r>
        <w:rPr>
          <w:spacing w:val="1"/>
        </w:rPr>
        <w:t xml:space="preserve"> </w:t>
      </w:r>
      <w:r>
        <w:t>Для</w:t>
      </w:r>
      <w:r>
        <w:rPr>
          <w:spacing w:val="1"/>
        </w:rPr>
        <w:t xml:space="preserve"> </w:t>
      </w:r>
      <w:r>
        <w:t>учебного</w:t>
      </w:r>
      <w:r>
        <w:rPr>
          <w:spacing w:val="1"/>
        </w:rPr>
        <w:t xml:space="preserve"> </w:t>
      </w:r>
      <w:r>
        <w:t>исследования</w:t>
      </w:r>
      <w:r>
        <w:rPr>
          <w:spacing w:val="1"/>
        </w:rPr>
        <w:t xml:space="preserve"> </w:t>
      </w:r>
      <w:r>
        <w:t>главное</w:t>
      </w:r>
      <w:r>
        <w:rPr>
          <w:spacing w:val="1"/>
        </w:rPr>
        <w:t xml:space="preserve"> </w:t>
      </w:r>
      <w:r>
        <w:t>заключается</w:t>
      </w:r>
      <w:r>
        <w:rPr>
          <w:spacing w:val="1"/>
        </w:rPr>
        <w:t xml:space="preserve"> </w:t>
      </w:r>
      <w:r>
        <w:t>в</w:t>
      </w:r>
      <w:r>
        <w:rPr>
          <w:spacing w:val="1"/>
        </w:rPr>
        <w:t xml:space="preserve"> </w:t>
      </w:r>
      <w:r>
        <w:t>актуальности</w:t>
      </w:r>
      <w:r>
        <w:rPr>
          <w:spacing w:val="1"/>
        </w:rPr>
        <w:t xml:space="preserve"> </w:t>
      </w:r>
      <w:r>
        <w:t>избранной</w:t>
      </w:r>
      <w:r>
        <w:rPr>
          <w:spacing w:val="1"/>
        </w:rPr>
        <w:t xml:space="preserve"> </w:t>
      </w:r>
      <w:r>
        <w:t>проблемы,</w:t>
      </w:r>
      <w:r>
        <w:rPr>
          <w:spacing w:val="1"/>
        </w:rPr>
        <w:t xml:space="preserve"> </w:t>
      </w:r>
      <w:r>
        <w:t>полноте,</w:t>
      </w:r>
      <w:r>
        <w:rPr>
          <w:spacing w:val="1"/>
        </w:rPr>
        <w:t xml:space="preserve"> </w:t>
      </w:r>
      <w:r>
        <w:t>последовательности,</w:t>
      </w:r>
      <w:r>
        <w:rPr>
          <w:spacing w:val="1"/>
        </w:rPr>
        <w:t xml:space="preserve"> </w:t>
      </w:r>
      <w:r>
        <w:t>обоснованности</w:t>
      </w:r>
      <w:r>
        <w:rPr>
          <w:spacing w:val="1"/>
        </w:rPr>
        <w:t xml:space="preserve"> </w:t>
      </w:r>
      <w:r>
        <w:t>решения</w:t>
      </w:r>
      <w:r>
        <w:rPr>
          <w:spacing w:val="1"/>
        </w:rPr>
        <w:t xml:space="preserve"> </w:t>
      </w:r>
      <w:r>
        <w:t>поставленных</w:t>
      </w:r>
      <w:r>
        <w:rPr>
          <w:spacing w:val="1"/>
        </w:rPr>
        <w:t xml:space="preserve"> </w:t>
      </w:r>
      <w:r>
        <w:t>задач.</w:t>
      </w:r>
      <w:r>
        <w:rPr>
          <w:spacing w:val="1"/>
        </w:rPr>
        <w:t xml:space="preserve"> </w:t>
      </w:r>
      <w:r>
        <w:t>Для</w:t>
      </w:r>
      <w:r>
        <w:rPr>
          <w:spacing w:val="1"/>
        </w:rPr>
        <w:t xml:space="preserve"> </w:t>
      </w:r>
      <w:r>
        <w:t>учебного</w:t>
      </w:r>
      <w:r>
        <w:rPr>
          <w:spacing w:val="1"/>
        </w:rPr>
        <w:t xml:space="preserve"> </w:t>
      </w:r>
      <w:r>
        <w:t>проекта</w:t>
      </w:r>
      <w:r>
        <w:rPr>
          <w:spacing w:val="1"/>
        </w:rPr>
        <w:t xml:space="preserve"> </w:t>
      </w:r>
      <w:r>
        <w:t>важно,</w:t>
      </w:r>
      <w:r>
        <w:rPr>
          <w:spacing w:val="1"/>
        </w:rPr>
        <w:t xml:space="preserve"> </w:t>
      </w:r>
      <w:r>
        <w:t>в</w:t>
      </w:r>
      <w:r>
        <w:rPr>
          <w:spacing w:val="1"/>
        </w:rPr>
        <w:t xml:space="preserve"> </w:t>
      </w:r>
      <w:r>
        <w:t>какой</w:t>
      </w:r>
      <w:r>
        <w:rPr>
          <w:spacing w:val="1"/>
        </w:rPr>
        <w:t xml:space="preserve"> </w:t>
      </w:r>
      <w:r>
        <w:t>мере</w:t>
      </w:r>
      <w:r>
        <w:rPr>
          <w:spacing w:val="1"/>
        </w:rPr>
        <w:t xml:space="preserve"> </w:t>
      </w:r>
      <w:r>
        <w:t>практически</w:t>
      </w:r>
      <w:r>
        <w:rPr>
          <w:spacing w:val="1"/>
        </w:rPr>
        <w:t xml:space="preserve"> </w:t>
      </w:r>
      <w:r>
        <w:t>значим</w:t>
      </w:r>
      <w:r>
        <w:rPr>
          <w:spacing w:val="1"/>
        </w:rPr>
        <w:t xml:space="preserve"> </w:t>
      </w:r>
      <w:r>
        <w:t>полученный</w:t>
      </w:r>
      <w:r>
        <w:rPr>
          <w:spacing w:val="1"/>
        </w:rPr>
        <w:t xml:space="preserve"> </w:t>
      </w:r>
      <w:r>
        <w:t>результат,</w:t>
      </w:r>
      <w:r>
        <w:rPr>
          <w:spacing w:val="1"/>
        </w:rPr>
        <w:t xml:space="preserve"> </w:t>
      </w:r>
      <w:r>
        <w:t>насколько</w:t>
      </w:r>
      <w:r>
        <w:rPr>
          <w:spacing w:val="1"/>
        </w:rPr>
        <w:t xml:space="preserve"> </w:t>
      </w:r>
      <w:r>
        <w:t>эффективно</w:t>
      </w:r>
      <w:r>
        <w:rPr>
          <w:spacing w:val="1"/>
        </w:rPr>
        <w:t xml:space="preserve"> </w:t>
      </w:r>
      <w:r>
        <w:t>техническое устройство,</w:t>
      </w:r>
      <w:r>
        <w:rPr>
          <w:spacing w:val="-1"/>
        </w:rPr>
        <w:t xml:space="preserve"> </w:t>
      </w:r>
      <w:r>
        <w:t>программный</w:t>
      </w:r>
      <w:r>
        <w:rPr>
          <w:spacing w:val="-1"/>
        </w:rPr>
        <w:t xml:space="preserve"> </w:t>
      </w:r>
      <w:r>
        <w:t>продукт,</w:t>
      </w:r>
      <w:r>
        <w:rPr>
          <w:spacing w:val="-1"/>
        </w:rPr>
        <w:t xml:space="preserve"> </w:t>
      </w:r>
      <w:r>
        <w:t>инженерная</w:t>
      </w:r>
      <w:r>
        <w:rPr>
          <w:spacing w:val="-1"/>
        </w:rPr>
        <w:t xml:space="preserve"> </w:t>
      </w:r>
      <w:r>
        <w:t>конструкция</w:t>
      </w:r>
      <w:r>
        <w:rPr>
          <w:spacing w:val="-1"/>
        </w:rPr>
        <w:t xml:space="preserve"> </w:t>
      </w:r>
      <w:r>
        <w:t>и</w:t>
      </w:r>
      <w:r>
        <w:rPr>
          <w:spacing w:val="-3"/>
        </w:rPr>
        <w:t xml:space="preserve"> </w:t>
      </w:r>
      <w:r>
        <w:t>другие.</w:t>
      </w:r>
    </w:p>
    <w:p w:rsidR="00764468" w:rsidRDefault="004B2496">
      <w:pPr>
        <w:pStyle w:val="a5"/>
        <w:ind w:right="349"/>
      </w:pPr>
      <w:r>
        <w:t>Организация</w:t>
      </w:r>
      <w:r>
        <w:rPr>
          <w:spacing w:val="1"/>
        </w:rPr>
        <w:t xml:space="preserve"> </w:t>
      </w:r>
      <w:r>
        <w:t>педагогического</w:t>
      </w:r>
      <w:r>
        <w:rPr>
          <w:spacing w:val="1"/>
        </w:rPr>
        <w:t xml:space="preserve"> </w:t>
      </w:r>
      <w:r>
        <w:t>сопровождения</w:t>
      </w:r>
      <w:r>
        <w:rPr>
          <w:spacing w:val="1"/>
        </w:rPr>
        <w:t xml:space="preserve"> </w:t>
      </w:r>
      <w:r>
        <w:t>индивидуального</w:t>
      </w:r>
      <w:r>
        <w:rPr>
          <w:spacing w:val="1"/>
        </w:rPr>
        <w:t xml:space="preserve"> </w:t>
      </w:r>
      <w:r>
        <w:t>проекта</w:t>
      </w:r>
      <w:r>
        <w:rPr>
          <w:spacing w:val="1"/>
        </w:rPr>
        <w:t xml:space="preserve"> </w:t>
      </w:r>
      <w:r>
        <w:t>должна</w:t>
      </w:r>
      <w:r>
        <w:rPr>
          <w:spacing w:val="-57"/>
        </w:rPr>
        <w:t xml:space="preserve"> </w:t>
      </w:r>
      <w:r>
        <w:t>осуществляться с учетом специфики профиля обучения, а также</w:t>
      </w:r>
      <w:r>
        <w:rPr>
          <w:spacing w:val="1"/>
        </w:rPr>
        <w:t xml:space="preserve"> </w:t>
      </w:r>
      <w:r>
        <w:t>образовательных интересов</w:t>
      </w:r>
      <w:r>
        <w:rPr>
          <w:spacing w:val="1"/>
        </w:rPr>
        <w:t xml:space="preserve"> </w:t>
      </w:r>
      <w:r>
        <w:t>обучающихся. При этом целесообразно соблюдать некий общий алгоритм</w:t>
      </w:r>
      <w:r>
        <w:rPr>
          <w:spacing w:val="1"/>
        </w:rPr>
        <w:t xml:space="preserve"> </w:t>
      </w:r>
      <w:r>
        <w:t>педагогического</w:t>
      </w:r>
      <w:r>
        <w:rPr>
          <w:spacing w:val="1"/>
        </w:rPr>
        <w:t xml:space="preserve"> </w:t>
      </w:r>
      <w:r>
        <w:t>сопровождения</w:t>
      </w:r>
      <w:r>
        <w:rPr>
          <w:spacing w:val="1"/>
        </w:rPr>
        <w:t xml:space="preserve"> </w:t>
      </w:r>
      <w:r>
        <w:t>индивидуального</w:t>
      </w:r>
      <w:r>
        <w:rPr>
          <w:spacing w:val="1"/>
        </w:rPr>
        <w:t xml:space="preserve"> </w:t>
      </w:r>
      <w:r>
        <w:t>проекта,</w:t>
      </w:r>
      <w:r>
        <w:rPr>
          <w:spacing w:val="1"/>
        </w:rPr>
        <w:t xml:space="preserve"> </w:t>
      </w:r>
      <w:r>
        <w:t>включающий</w:t>
      </w:r>
      <w:r>
        <w:rPr>
          <w:spacing w:val="1"/>
        </w:rPr>
        <w:t xml:space="preserve"> </w:t>
      </w:r>
      <w:r>
        <w:t>вычленение</w:t>
      </w:r>
      <w:r>
        <w:rPr>
          <w:spacing w:val="1"/>
        </w:rPr>
        <w:t xml:space="preserve"> </w:t>
      </w:r>
      <w:r>
        <w:t>проблемы</w:t>
      </w:r>
      <w:r>
        <w:rPr>
          <w:spacing w:val="1"/>
        </w:rPr>
        <w:t xml:space="preserve"> </w:t>
      </w:r>
      <w:r>
        <w:t>и</w:t>
      </w:r>
      <w:r>
        <w:rPr>
          <w:spacing w:val="1"/>
        </w:rPr>
        <w:t xml:space="preserve"> </w:t>
      </w:r>
      <w:r>
        <w:t>формулирование</w:t>
      </w:r>
      <w:r>
        <w:rPr>
          <w:spacing w:val="1"/>
        </w:rPr>
        <w:t xml:space="preserve"> </w:t>
      </w:r>
      <w:r>
        <w:t>темы</w:t>
      </w:r>
      <w:r>
        <w:rPr>
          <w:spacing w:val="1"/>
        </w:rPr>
        <w:t xml:space="preserve"> </w:t>
      </w:r>
      <w:r>
        <w:t>проекта,</w:t>
      </w:r>
      <w:r>
        <w:rPr>
          <w:spacing w:val="1"/>
        </w:rPr>
        <w:t xml:space="preserve"> </w:t>
      </w:r>
      <w:r>
        <w:t>постановку</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сбор</w:t>
      </w:r>
      <w:r>
        <w:rPr>
          <w:spacing w:val="1"/>
        </w:rPr>
        <w:t xml:space="preserve"> </w:t>
      </w:r>
      <w:r>
        <w:t>информации/исследование/разработка</w:t>
      </w:r>
      <w:r>
        <w:rPr>
          <w:spacing w:val="1"/>
        </w:rPr>
        <w:t xml:space="preserve"> </w:t>
      </w:r>
      <w:r>
        <w:t>образца,</w:t>
      </w:r>
      <w:r>
        <w:rPr>
          <w:spacing w:val="1"/>
        </w:rPr>
        <w:t xml:space="preserve"> </w:t>
      </w:r>
      <w:r>
        <w:t>подготовку</w:t>
      </w:r>
      <w:r>
        <w:rPr>
          <w:spacing w:val="1"/>
        </w:rPr>
        <w:t xml:space="preserve"> </w:t>
      </w:r>
      <w:r>
        <w:t>и</w:t>
      </w:r>
      <w:r>
        <w:rPr>
          <w:spacing w:val="1"/>
        </w:rPr>
        <w:t xml:space="preserve"> </w:t>
      </w:r>
      <w:r>
        <w:t>защиту</w:t>
      </w:r>
      <w:r>
        <w:rPr>
          <w:spacing w:val="1"/>
        </w:rPr>
        <w:t xml:space="preserve"> </w:t>
      </w:r>
      <w:r>
        <w:t>проекта,</w:t>
      </w:r>
      <w:r>
        <w:rPr>
          <w:spacing w:val="1"/>
        </w:rPr>
        <w:t xml:space="preserve"> </w:t>
      </w:r>
      <w:r>
        <w:t>анализ</w:t>
      </w:r>
      <w:r>
        <w:rPr>
          <w:spacing w:val="1"/>
        </w:rPr>
        <w:t xml:space="preserve"> </w:t>
      </w:r>
      <w:r>
        <w:t>результатов</w:t>
      </w:r>
      <w:r>
        <w:rPr>
          <w:spacing w:val="-1"/>
        </w:rPr>
        <w:t xml:space="preserve"> </w:t>
      </w:r>
      <w:r>
        <w:t>выполнения проекта, оценку</w:t>
      </w:r>
      <w:r>
        <w:rPr>
          <w:spacing w:val="-8"/>
        </w:rPr>
        <w:t xml:space="preserve"> </w:t>
      </w:r>
      <w:r>
        <w:t>качества</w:t>
      </w:r>
      <w:r>
        <w:rPr>
          <w:spacing w:val="-1"/>
        </w:rPr>
        <w:t xml:space="preserve"> </w:t>
      </w:r>
      <w:r>
        <w:t>выполнения.</w:t>
      </w:r>
    </w:p>
    <w:p w:rsidR="00764468" w:rsidRDefault="004B2496">
      <w:pPr>
        <w:pStyle w:val="a5"/>
        <w:ind w:right="346"/>
      </w:pPr>
      <w:r>
        <w:t>Процедура публичной защиты индивидуального проекта может быть организована по-</w:t>
      </w:r>
      <w:r>
        <w:rPr>
          <w:spacing w:val="1"/>
        </w:rPr>
        <w:t xml:space="preserve"> </w:t>
      </w:r>
      <w:r>
        <w:t>разному: в рамках специально организуемых в образовательной организации проектных «дней»</w:t>
      </w:r>
      <w:r>
        <w:rPr>
          <w:spacing w:val="-57"/>
        </w:rPr>
        <w:t xml:space="preserve"> </w:t>
      </w:r>
      <w:r>
        <w:t>или «недель», в рамках проведения ученических научных конференций, в рамках специальных</w:t>
      </w:r>
      <w:r>
        <w:rPr>
          <w:spacing w:val="1"/>
        </w:rPr>
        <w:t xml:space="preserve"> </w:t>
      </w:r>
      <w:r>
        <w:t>итоговых</w:t>
      </w:r>
      <w:r>
        <w:rPr>
          <w:spacing w:val="1"/>
        </w:rPr>
        <w:t xml:space="preserve"> </w:t>
      </w:r>
      <w:r>
        <w:t>аттестационных</w:t>
      </w:r>
      <w:r>
        <w:rPr>
          <w:spacing w:val="1"/>
        </w:rPr>
        <w:t xml:space="preserve"> </w:t>
      </w:r>
      <w:r>
        <w:t>испытаний.</w:t>
      </w:r>
      <w:r>
        <w:rPr>
          <w:spacing w:val="1"/>
        </w:rPr>
        <w:t xml:space="preserve"> </w:t>
      </w:r>
      <w:r>
        <w:t>Однако,</w:t>
      </w:r>
      <w:r>
        <w:rPr>
          <w:spacing w:val="1"/>
        </w:rPr>
        <w:t xml:space="preserve"> </w:t>
      </w:r>
      <w:r>
        <w:t>независимо</w:t>
      </w:r>
      <w:r>
        <w:rPr>
          <w:spacing w:val="1"/>
        </w:rPr>
        <w:t xml:space="preserve"> </w:t>
      </w:r>
      <w:r>
        <w:t>от</w:t>
      </w:r>
      <w:r>
        <w:rPr>
          <w:spacing w:val="1"/>
        </w:rPr>
        <w:t xml:space="preserve"> </w:t>
      </w:r>
      <w:r>
        <w:t>формата</w:t>
      </w:r>
      <w:r>
        <w:rPr>
          <w:spacing w:val="1"/>
        </w:rPr>
        <w:t xml:space="preserve"> </w:t>
      </w:r>
      <w:r>
        <w:t>мероприятий,</w:t>
      </w:r>
      <w:r>
        <w:rPr>
          <w:spacing w:val="1"/>
        </w:rPr>
        <w:t xml:space="preserve"> </w:t>
      </w:r>
      <w:r>
        <w:t>на</w:t>
      </w:r>
      <w:r>
        <w:rPr>
          <w:spacing w:val="1"/>
        </w:rPr>
        <w:t xml:space="preserve"> </w:t>
      </w:r>
      <w:r>
        <w:t>заключительном</w:t>
      </w:r>
      <w:r>
        <w:rPr>
          <w:spacing w:val="1"/>
        </w:rPr>
        <w:t xml:space="preserve"> </w:t>
      </w:r>
      <w:r>
        <w:t>мероприятии</w:t>
      </w:r>
      <w:r>
        <w:rPr>
          <w:spacing w:val="1"/>
        </w:rPr>
        <w:t xml:space="preserve"> </w:t>
      </w:r>
      <w:r>
        <w:t>отчетного</w:t>
      </w:r>
      <w:r>
        <w:rPr>
          <w:spacing w:val="1"/>
        </w:rPr>
        <w:t xml:space="preserve"> </w:t>
      </w:r>
      <w:r>
        <w:t>этапа</w:t>
      </w:r>
      <w:r>
        <w:rPr>
          <w:spacing w:val="1"/>
        </w:rPr>
        <w:t xml:space="preserve"> </w:t>
      </w:r>
      <w:r>
        <w:t>школьникам</w:t>
      </w:r>
      <w:r>
        <w:rPr>
          <w:spacing w:val="1"/>
        </w:rPr>
        <w:t xml:space="preserve"> </w:t>
      </w:r>
      <w:r>
        <w:t>должна</w:t>
      </w:r>
      <w:r>
        <w:rPr>
          <w:spacing w:val="1"/>
        </w:rPr>
        <w:t xml:space="preserve"> </w:t>
      </w:r>
      <w:r>
        <w:t>быть</w:t>
      </w:r>
      <w:r>
        <w:rPr>
          <w:spacing w:val="1"/>
        </w:rPr>
        <w:t xml:space="preserve"> </w:t>
      </w:r>
      <w:r>
        <w:t>обеспечена</w:t>
      </w:r>
      <w:r>
        <w:rPr>
          <w:spacing w:val="1"/>
        </w:rPr>
        <w:t xml:space="preserve"> </w:t>
      </w:r>
      <w:r>
        <w:t>возможность:</w:t>
      </w:r>
    </w:p>
    <w:p w:rsidR="00764468" w:rsidRDefault="004B2496">
      <w:pPr>
        <w:pStyle w:val="a5"/>
        <w:ind w:right="352"/>
      </w:pPr>
      <w:r>
        <w:t>представить</w:t>
      </w:r>
      <w:r>
        <w:rPr>
          <w:spacing w:val="1"/>
        </w:rPr>
        <w:t xml:space="preserve"> </w:t>
      </w:r>
      <w:r>
        <w:t>результаты</w:t>
      </w:r>
      <w:r>
        <w:rPr>
          <w:spacing w:val="1"/>
        </w:rPr>
        <w:t xml:space="preserve"> </w:t>
      </w:r>
      <w:r>
        <w:t>своей</w:t>
      </w:r>
      <w:r>
        <w:rPr>
          <w:spacing w:val="1"/>
        </w:rPr>
        <w:t xml:space="preserve"> </w:t>
      </w:r>
      <w:r>
        <w:t>работы</w:t>
      </w:r>
      <w:r>
        <w:rPr>
          <w:spacing w:val="1"/>
        </w:rPr>
        <w:t xml:space="preserve"> </w:t>
      </w:r>
      <w:r>
        <w:t>в</w:t>
      </w:r>
      <w:r>
        <w:rPr>
          <w:spacing w:val="1"/>
        </w:rPr>
        <w:t xml:space="preserve"> </w:t>
      </w:r>
      <w:r>
        <w:t>форме</w:t>
      </w:r>
      <w:r>
        <w:rPr>
          <w:spacing w:val="1"/>
        </w:rPr>
        <w:t xml:space="preserve"> </w:t>
      </w:r>
      <w:r>
        <w:t>письменных</w:t>
      </w:r>
      <w:r>
        <w:rPr>
          <w:spacing w:val="1"/>
        </w:rPr>
        <w:t xml:space="preserve"> </w:t>
      </w:r>
      <w:r>
        <w:t>отчетных</w:t>
      </w:r>
      <w:r>
        <w:rPr>
          <w:spacing w:val="1"/>
        </w:rPr>
        <w:t xml:space="preserve"> </w:t>
      </w:r>
      <w:r>
        <w:t>материалов,</w:t>
      </w:r>
      <w:r>
        <w:rPr>
          <w:spacing w:val="1"/>
        </w:rPr>
        <w:t xml:space="preserve"> </w:t>
      </w:r>
      <w:r>
        <w:t>готового</w:t>
      </w:r>
      <w:r>
        <w:rPr>
          <w:spacing w:val="-3"/>
        </w:rPr>
        <w:t xml:space="preserve"> </w:t>
      </w:r>
      <w:r>
        <w:t>проектного</w:t>
      </w:r>
      <w:r>
        <w:rPr>
          <w:spacing w:val="-4"/>
        </w:rPr>
        <w:t xml:space="preserve"> </w:t>
      </w:r>
      <w:r>
        <w:t>продукта,</w:t>
      </w:r>
      <w:r>
        <w:rPr>
          <w:spacing w:val="3"/>
        </w:rPr>
        <w:t xml:space="preserve"> </w:t>
      </w:r>
      <w:r>
        <w:t>устного</w:t>
      </w:r>
      <w:r>
        <w:rPr>
          <w:spacing w:val="-1"/>
        </w:rPr>
        <w:t xml:space="preserve"> </w:t>
      </w:r>
      <w:r>
        <w:t>выступления</w:t>
      </w:r>
      <w:r>
        <w:rPr>
          <w:spacing w:val="-1"/>
        </w:rPr>
        <w:t xml:space="preserve"> </w:t>
      </w:r>
      <w:r>
        <w:t>и</w:t>
      </w:r>
      <w:r>
        <w:rPr>
          <w:spacing w:val="-1"/>
        </w:rPr>
        <w:t xml:space="preserve"> </w:t>
      </w:r>
      <w:r>
        <w:t>электронной</w:t>
      </w:r>
      <w:r>
        <w:rPr>
          <w:spacing w:val="-2"/>
        </w:rPr>
        <w:t xml:space="preserve"> </w:t>
      </w:r>
      <w:r>
        <w:t>презентации;</w:t>
      </w:r>
    </w:p>
    <w:p w:rsidR="00764468" w:rsidRDefault="004B2496">
      <w:pPr>
        <w:pStyle w:val="a5"/>
        <w:ind w:right="358"/>
      </w:pPr>
      <w:r>
        <w:t>публично обсудить результаты деятельности со школьниками, педагогами, родителями,</w:t>
      </w:r>
      <w:r>
        <w:rPr>
          <w:spacing w:val="1"/>
        </w:rPr>
        <w:t xml:space="preserve"> </w:t>
      </w:r>
      <w:r>
        <w:t>специалистами-экспертами,</w:t>
      </w:r>
      <w:r>
        <w:rPr>
          <w:spacing w:val="-1"/>
        </w:rPr>
        <w:t xml:space="preserve"> </w:t>
      </w:r>
      <w:r>
        <w:t>организациями-партнерами;</w:t>
      </w:r>
    </w:p>
    <w:p w:rsidR="00764468" w:rsidRDefault="004B2496">
      <w:pPr>
        <w:pStyle w:val="a5"/>
        <w:ind w:right="354"/>
      </w:pPr>
      <w:r>
        <w:t>получить</w:t>
      </w:r>
      <w:r>
        <w:rPr>
          <w:spacing w:val="1"/>
        </w:rPr>
        <w:t xml:space="preserve"> </w:t>
      </w:r>
      <w:r>
        <w:t>квалифицированную</w:t>
      </w:r>
      <w:r>
        <w:rPr>
          <w:spacing w:val="1"/>
        </w:rPr>
        <w:t xml:space="preserve"> </w:t>
      </w:r>
      <w:r>
        <w:t>оценку</w:t>
      </w:r>
      <w:r>
        <w:rPr>
          <w:spacing w:val="1"/>
        </w:rPr>
        <w:t xml:space="preserve"> </w:t>
      </w:r>
      <w:r>
        <w:t>результатов</w:t>
      </w:r>
      <w:r>
        <w:rPr>
          <w:spacing w:val="1"/>
        </w:rPr>
        <w:t xml:space="preserve"> </w:t>
      </w:r>
      <w:r>
        <w:t>своей</w:t>
      </w:r>
      <w:r>
        <w:rPr>
          <w:spacing w:val="1"/>
        </w:rPr>
        <w:t xml:space="preserve"> </w:t>
      </w:r>
      <w:r>
        <w:t>деятельности</w:t>
      </w:r>
      <w:r>
        <w:rPr>
          <w:spacing w:val="1"/>
        </w:rPr>
        <w:t xml:space="preserve"> </w:t>
      </w:r>
      <w:r>
        <w:t>от</w:t>
      </w:r>
      <w:r>
        <w:rPr>
          <w:spacing w:val="1"/>
        </w:rPr>
        <w:t xml:space="preserve"> </w:t>
      </w:r>
      <w:r>
        <w:t>членов</w:t>
      </w:r>
      <w:r>
        <w:rPr>
          <w:spacing w:val="-57"/>
        </w:rPr>
        <w:t xml:space="preserve"> </w:t>
      </w:r>
      <w:r>
        <w:t>педагогического</w:t>
      </w:r>
      <w:r>
        <w:rPr>
          <w:spacing w:val="1"/>
        </w:rPr>
        <w:t xml:space="preserve"> </w:t>
      </w:r>
      <w:r>
        <w:t>коллектива</w:t>
      </w:r>
      <w:r>
        <w:rPr>
          <w:spacing w:val="1"/>
        </w:rPr>
        <w:t xml:space="preserve"> </w:t>
      </w:r>
      <w:r>
        <w:t>и</w:t>
      </w:r>
      <w:r>
        <w:rPr>
          <w:spacing w:val="1"/>
        </w:rPr>
        <w:t xml:space="preserve"> </w:t>
      </w:r>
      <w:r>
        <w:t>независимого</w:t>
      </w:r>
      <w:r>
        <w:rPr>
          <w:spacing w:val="1"/>
        </w:rPr>
        <w:t xml:space="preserve"> </w:t>
      </w:r>
      <w:r>
        <w:t>экспертного</w:t>
      </w:r>
      <w:r>
        <w:rPr>
          <w:spacing w:val="1"/>
        </w:rPr>
        <w:t xml:space="preserve"> </w:t>
      </w:r>
      <w:r>
        <w:t>сообщества</w:t>
      </w:r>
      <w:r>
        <w:rPr>
          <w:spacing w:val="1"/>
        </w:rPr>
        <w:t xml:space="preserve"> </w:t>
      </w:r>
      <w:r>
        <w:t>(представители</w:t>
      </w:r>
      <w:r>
        <w:rPr>
          <w:spacing w:val="1"/>
        </w:rPr>
        <w:t xml:space="preserve"> </w:t>
      </w:r>
      <w:r>
        <w:t>вузов,</w:t>
      </w:r>
      <w:r>
        <w:rPr>
          <w:spacing w:val="1"/>
        </w:rPr>
        <w:t xml:space="preserve"> </w:t>
      </w:r>
      <w:r>
        <w:t>научных организаций</w:t>
      </w:r>
      <w:r>
        <w:rPr>
          <w:spacing w:val="-2"/>
        </w:rPr>
        <w:t xml:space="preserve"> </w:t>
      </w:r>
      <w:r>
        <w:t>и</w:t>
      </w:r>
      <w:r>
        <w:rPr>
          <w:spacing w:val="-2"/>
        </w:rPr>
        <w:t xml:space="preserve"> </w:t>
      </w:r>
      <w:r>
        <w:t>других).</w:t>
      </w:r>
    </w:p>
    <w:p w:rsidR="00764468" w:rsidRDefault="004B2496">
      <w:pPr>
        <w:pStyle w:val="a5"/>
        <w:ind w:right="347"/>
      </w:pPr>
      <w:r>
        <w:t>Регламент</w:t>
      </w:r>
      <w:r>
        <w:rPr>
          <w:spacing w:val="1"/>
        </w:rPr>
        <w:t xml:space="preserve"> </w:t>
      </w:r>
      <w:r>
        <w:t>проведения</w:t>
      </w:r>
      <w:r>
        <w:rPr>
          <w:spacing w:val="1"/>
        </w:rPr>
        <w:t xml:space="preserve"> </w:t>
      </w:r>
      <w:r>
        <w:t>защиты</w:t>
      </w:r>
      <w:r>
        <w:rPr>
          <w:spacing w:val="1"/>
        </w:rPr>
        <w:t xml:space="preserve"> </w:t>
      </w:r>
      <w:r>
        <w:t>проекта,</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w:t>
      </w:r>
      <w:r>
        <w:rPr>
          <w:spacing w:val="1"/>
        </w:rPr>
        <w:t xml:space="preserve"> </w:t>
      </w:r>
      <w:r>
        <w:t>должны быть</w:t>
      </w:r>
      <w:r>
        <w:rPr>
          <w:spacing w:val="1"/>
        </w:rPr>
        <w:t xml:space="preserve"> </w:t>
      </w:r>
      <w:r>
        <w:t>известны обучающимся заранее. По возможности, параметры</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w:t>
      </w:r>
      <w:r>
        <w:rPr>
          <w:spacing w:val="1"/>
        </w:rPr>
        <w:t xml:space="preserve"> </w:t>
      </w:r>
      <w:r>
        <w:t>должны</w:t>
      </w:r>
      <w:r>
        <w:rPr>
          <w:spacing w:val="1"/>
        </w:rPr>
        <w:t xml:space="preserve"> </w:t>
      </w:r>
      <w:r>
        <w:t>разрабатываться</w:t>
      </w:r>
      <w:r>
        <w:rPr>
          <w:spacing w:val="1"/>
        </w:rPr>
        <w:t xml:space="preserve"> </w:t>
      </w:r>
      <w:r>
        <w:t>и</w:t>
      </w:r>
      <w:r>
        <w:rPr>
          <w:spacing w:val="1"/>
        </w:rPr>
        <w:t xml:space="preserve"> </w:t>
      </w:r>
      <w:r>
        <w:t>обсуждаться</w:t>
      </w:r>
      <w:r>
        <w:rPr>
          <w:spacing w:val="1"/>
        </w:rPr>
        <w:t xml:space="preserve"> </w:t>
      </w:r>
      <w:r>
        <w:t>с</w:t>
      </w:r>
      <w:r>
        <w:rPr>
          <w:spacing w:val="1"/>
        </w:rPr>
        <w:t xml:space="preserve"> </w:t>
      </w:r>
      <w:r>
        <w:t>обучающимися.</w:t>
      </w:r>
      <w:r>
        <w:rPr>
          <w:spacing w:val="29"/>
        </w:rPr>
        <w:t xml:space="preserve"> </w:t>
      </w:r>
      <w:r>
        <w:t>Оценке</w:t>
      </w:r>
      <w:r>
        <w:rPr>
          <w:spacing w:val="29"/>
        </w:rPr>
        <w:t xml:space="preserve"> </w:t>
      </w:r>
      <w:r>
        <w:t>должна</w:t>
      </w:r>
      <w:r>
        <w:rPr>
          <w:spacing w:val="29"/>
        </w:rPr>
        <w:t xml:space="preserve"> </w:t>
      </w:r>
      <w:r>
        <w:t>подвергаться</w:t>
      </w:r>
      <w:r>
        <w:rPr>
          <w:spacing w:val="29"/>
        </w:rPr>
        <w:t xml:space="preserve"> </w:t>
      </w:r>
      <w:r>
        <w:t>не</w:t>
      </w:r>
      <w:r>
        <w:rPr>
          <w:spacing w:val="29"/>
        </w:rPr>
        <w:t xml:space="preserve"> </w:t>
      </w:r>
      <w:r>
        <w:t>только</w:t>
      </w:r>
      <w:r>
        <w:rPr>
          <w:spacing w:val="27"/>
        </w:rPr>
        <w:t xml:space="preserve"> </w:t>
      </w:r>
      <w:r>
        <w:t>защита</w:t>
      </w:r>
      <w:r>
        <w:rPr>
          <w:spacing w:val="29"/>
        </w:rPr>
        <w:t xml:space="preserve"> </w:t>
      </w:r>
      <w:r>
        <w:t>реализованного</w:t>
      </w:r>
      <w:r>
        <w:rPr>
          <w:spacing w:val="27"/>
        </w:rPr>
        <w:t xml:space="preserve"> </w:t>
      </w:r>
      <w:r>
        <w:t>проекта,</w:t>
      </w:r>
      <w:r>
        <w:rPr>
          <w:spacing w:val="29"/>
        </w:rPr>
        <w:t xml:space="preserve"> </w:t>
      </w:r>
      <w:r>
        <w:t>но</w:t>
      </w:r>
      <w:r>
        <w:rPr>
          <w:spacing w:val="29"/>
        </w:rPr>
        <w:t xml:space="preserve"> </w:t>
      </w:r>
      <w:r>
        <w:t>и</w:t>
      </w:r>
    </w:p>
    <w:p w:rsidR="00764468" w:rsidRDefault="00764468">
      <w:pPr>
        <w:sectPr w:rsidR="00764468">
          <w:headerReference w:type="default" r:id="rId278"/>
          <w:footerReference w:type="default" r:id="rId279"/>
          <w:pgSz w:w="11910" w:h="16850"/>
          <w:pgMar w:top="820" w:right="500" w:bottom="1000" w:left="800" w:header="569" w:footer="813" w:gutter="0"/>
          <w:cols w:space="720"/>
        </w:sectPr>
      </w:pPr>
    </w:p>
    <w:p w:rsidR="00764468" w:rsidRDefault="004B2496">
      <w:pPr>
        <w:pStyle w:val="a5"/>
        <w:spacing w:before="9"/>
        <w:ind w:right="347" w:firstLine="0"/>
      </w:pPr>
      <w:r>
        <w:lastRenderedPageBreak/>
        <w:t>динамика изменений, внесенных в проект от момента замысла (процедуры защиты проектной</w:t>
      </w:r>
      <w:r>
        <w:rPr>
          <w:spacing w:val="1"/>
        </w:rPr>
        <w:t xml:space="preserve"> </w:t>
      </w:r>
      <w:r>
        <w:t>идеи) до воплощения; при этом должны учитываться целесообразность, уместность, полнота</w:t>
      </w:r>
      <w:r>
        <w:rPr>
          <w:spacing w:val="1"/>
        </w:rPr>
        <w:t xml:space="preserve"> </w:t>
      </w:r>
      <w:r>
        <w:t>этих</w:t>
      </w:r>
      <w:r>
        <w:rPr>
          <w:spacing w:val="1"/>
        </w:rPr>
        <w:t xml:space="preserve"> </w:t>
      </w:r>
      <w:r>
        <w:t>изменений,</w:t>
      </w:r>
      <w:r>
        <w:rPr>
          <w:spacing w:val="1"/>
        </w:rPr>
        <w:t xml:space="preserve"> </w:t>
      </w:r>
      <w:r>
        <w:t>соотнесенные</w:t>
      </w:r>
      <w:r>
        <w:rPr>
          <w:spacing w:val="1"/>
        </w:rPr>
        <w:t xml:space="preserve"> </w:t>
      </w:r>
      <w:r>
        <w:t>с</w:t>
      </w:r>
      <w:r>
        <w:rPr>
          <w:spacing w:val="1"/>
        </w:rPr>
        <w:t xml:space="preserve"> </w:t>
      </w:r>
      <w:r>
        <w:t>сохранением</w:t>
      </w:r>
      <w:r>
        <w:rPr>
          <w:spacing w:val="1"/>
        </w:rPr>
        <w:t xml:space="preserve"> </w:t>
      </w:r>
      <w:r>
        <w:t>исходного</w:t>
      </w:r>
      <w:r>
        <w:rPr>
          <w:spacing w:val="1"/>
        </w:rPr>
        <w:t xml:space="preserve"> </w:t>
      </w:r>
      <w:r>
        <w:t>замысла</w:t>
      </w:r>
      <w:r>
        <w:rPr>
          <w:spacing w:val="1"/>
        </w:rPr>
        <w:t xml:space="preserve"> </w:t>
      </w:r>
      <w:r>
        <w:t>проекта.</w:t>
      </w:r>
      <w:r>
        <w:rPr>
          <w:spacing w:val="1"/>
        </w:rPr>
        <w:t xml:space="preserve"> </w:t>
      </w:r>
      <w:r>
        <w:t>Для</w:t>
      </w:r>
      <w:r>
        <w:rPr>
          <w:spacing w:val="1"/>
        </w:rPr>
        <w:t xml:space="preserve"> </w:t>
      </w:r>
      <w:r>
        <w:t>оценки</w:t>
      </w:r>
      <w:r>
        <w:rPr>
          <w:spacing w:val="1"/>
        </w:rPr>
        <w:t xml:space="preserve"> </w:t>
      </w:r>
      <w:r>
        <w:t>проектной работы создается экспертная комиссия, в которую входят педагоги и представители</w:t>
      </w:r>
      <w:r>
        <w:rPr>
          <w:spacing w:val="1"/>
        </w:rPr>
        <w:t xml:space="preserve"> </w:t>
      </w:r>
      <w:r>
        <w:t>администрации</w:t>
      </w:r>
      <w:r>
        <w:rPr>
          <w:spacing w:val="1"/>
        </w:rPr>
        <w:t xml:space="preserve"> </w:t>
      </w:r>
      <w:r>
        <w:t>образовательных</w:t>
      </w:r>
      <w:r>
        <w:rPr>
          <w:spacing w:val="1"/>
        </w:rPr>
        <w:t xml:space="preserve"> </w:t>
      </w:r>
      <w:r>
        <w:t>организаций,</w:t>
      </w:r>
      <w:r>
        <w:rPr>
          <w:spacing w:val="1"/>
        </w:rPr>
        <w:t xml:space="preserve"> </w:t>
      </w:r>
      <w:r>
        <w:t>где</w:t>
      </w:r>
      <w:r>
        <w:rPr>
          <w:spacing w:val="1"/>
        </w:rPr>
        <w:t xml:space="preserve"> </w:t>
      </w:r>
      <w:r>
        <w:t>учатся</w:t>
      </w:r>
      <w:r>
        <w:rPr>
          <w:spacing w:val="1"/>
        </w:rPr>
        <w:t xml:space="preserve"> </w:t>
      </w:r>
      <w:r>
        <w:t>дети,</w:t>
      </w:r>
      <w:r>
        <w:rPr>
          <w:spacing w:val="1"/>
        </w:rPr>
        <w:t xml:space="preserve"> </w:t>
      </w:r>
      <w:r>
        <w:t>представители</w:t>
      </w:r>
      <w:r>
        <w:rPr>
          <w:spacing w:val="1"/>
        </w:rPr>
        <w:t xml:space="preserve"> </w:t>
      </w:r>
      <w:r>
        <w:t>местного</w:t>
      </w:r>
      <w:r>
        <w:rPr>
          <w:spacing w:val="-57"/>
        </w:rPr>
        <w:t xml:space="preserve"> </w:t>
      </w:r>
      <w:r>
        <w:t>сообщества</w:t>
      </w:r>
      <w:r>
        <w:rPr>
          <w:spacing w:val="-2"/>
        </w:rPr>
        <w:t xml:space="preserve"> </w:t>
      </w:r>
      <w:r>
        <w:t>и тех сфер</w:t>
      </w:r>
      <w:r>
        <w:rPr>
          <w:spacing w:val="1"/>
        </w:rPr>
        <w:t xml:space="preserve"> </w:t>
      </w:r>
      <w:r>
        <w:t>деятельности,</w:t>
      </w:r>
      <w:r>
        <w:rPr>
          <w:spacing w:val="-1"/>
        </w:rPr>
        <w:t xml:space="preserve"> </w:t>
      </w:r>
      <w:r>
        <w:t>в</w:t>
      </w:r>
      <w:r>
        <w:rPr>
          <w:spacing w:val="-1"/>
        </w:rPr>
        <w:t xml:space="preserve"> </w:t>
      </w:r>
      <w:r>
        <w:t>рамках</w:t>
      </w:r>
      <w:r>
        <w:rPr>
          <w:spacing w:val="-2"/>
        </w:rPr>
        <w:t xml:space="preserve"> </w:t>
      </w:r>
      <w:r>
        <w:t>которых</w:t>
      </w:r>
      <w:r>
        <w:rPr>
          <w:spacing w:val="2"/>
        </w:rPr>
        <w:t xml:space="preserve"> </w:t>
      </w:r>
      <w:r>
        <w:t>выполняются</w:t>
      </w:r>
      <w:r>
        <w:rPr>
          <w:spacing w:val="-1"/>
        </w:rPr>
        <w:t xml:space="preserve"> </w:t>
      </w:r>
      <w:r>
        <w:t>проектные</w:t>
      </w:r>
      <w:r>
        <w:rPr>
          <w:spacing w:val="-2"/>
        </w:rPr>
        <w:t xml:space="preserve"> </w:t>
      </w:r>
      <w:r>
        <w:t>работы;</w:t>
      </w:r>
    </w:p>
    <w:p w:rsidR="00764468" w:rsidRDefault="004B2496">
      <w:pPr>
        <w:pStyle w:val="a5"/>
        <w:spacing w:before="1"/>
        <w:ind w:left="1041" w:firstLine="0"/>
      </w:pPr>
      <w:r>
        <w:t>Организационный</w:t>
      </w:r>
      <w:r>
        <w:rPr>
          <w:spacing w:val="-8"/>
        </w:rPr>
        <w:t xml:space="preserve"> </w:t>
      </w:r>
      <w:r>
        <w:t>раздел.</w:t>
      </w:r>
    </w:p>
    <w:p w:rsidR="00764468" w:rsidRDefault="004B2496">
      <w:pPr>
        <w:pStyle w:val="a5"/>
        <w:ind w:right="352"/>
      </w:pPr>
      <w:r>
        <w:t>Условия</w:t>
      </w:r>
      <w:r>
        <w:rPr>
          <w:spacing w:val="1"/>
        </w:rPr>
        <w:t xml:space="preserve"> </w:t>
      </w:r>
      <w:r>
        <w:t>реализации</w:t>
      </w:r>
      <w:r>
        <w:rPr>
          <w:spacing w:val="1"/>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должны</w:t>
      </w:r>
      <w:r>
        <w:rPr>
          <w:spacing w:val="1"/>
        </w:rPr>
        <w:t xml:space="preserve"> </w:t>
      </w:r>
      <w:r>
        <w:t>обеспечить</w:t>
      </w:r>
      <w:r>
        <w:rPr>
          <w:spacing w:val="1"/>
        </w:rPr>
        <w:t xml:space="preserve"> </w:t>
      </w:r>
      <w:r>
        <w:t>совершенствование</w:t>
      </w:r>
      <w:r>
        <w:rPr>
          <w:spacing w:val="1"/>
        </w:rPr>
        <w:t xml:space="preserve"> </w:t>
      </w:r>
      <w:r>
        <w:t>компетенций</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r>
        <w:rPr>
          <w:spacing w:val="-57"/>
        </w:rPr>
        <w:t xml:space="preserve"> </w:t>
      </w:r>
      <w:r>
        <w:t>обучающихся.</w:t>
      </w:r>
    </w:p>
    <w:p w:rsidR="00764468" w:rsidRDefault="004B2496">
      <w:pPr>
        <w:pStyle w:val="a5"/>
        <w:spacing w:line="274" w:lineRule="exact"/>
        <w:ind w:left="1041" w:firstLine="0"/>
      </w:pPr>
      <w:r>
        <w:t>Условия</w:t>
      </w:r>
      <w:r>
        <w:rPr>
          <w:spacing w:val="-3"/>
        </w:rPr>
        <w:t xml:space="preserve"> </w:t>
      </w:r>
      <w:r>
        <w:t>реализации</w:t>
      </w:r>
      <w:r>
        <w:rPr>
          <w:spacing w:val="-4"/>
        </w:rPr>
        <w:t xml:space="preserve"> </w:t>
      </w:r>
      <w:r>
        <w:t>программы</w:t>
      </w:r>
      <w:r>
        <w:rPr>
          <w:spacing w:val="-2"/>
        </w:rPr>
        <w:t xml:space="preserve"> </w:t>
      </w:r>
      <w:r>
        <w:t>формирования</w:t>
      </w:r>
      <w:r>
        <w:rPr>
          <w:spacing w:val="-2"/>
        </w:rPr>
        <w:t xml:space="preserve"> </w:t>
      </w:r>
      <w:r>
        <w:t>УУД</w:t>
      </w:r>
      <w:r>
        <w:rPr>
          <w:spacing w:val="-3"/>
        </w:rPr>
        <w:t xml:space="preserve"> </w:t>
      </w:r>
      <w:r>
        <w:t>включают:</w:t>
      </w:r>
    </w:p>
    <w:p w:rsidR="00764468" w:rsidRDefault="004B2496">
      <w:pPr>
        <w:pStyle w:val="a5"/>
        <w:ind w:right="356"/>
      </w:pPr>
      <w:r>
        <w:t>укомплектованность образовательной организации педагогическими, руководящими и</w:t>
      </w:r>
      <w:r>
        <w:rPr>
          <w:spacing w:val="1"/>
        </w:rPr>
        <w:t xml:space="preserve"> </w:t>
      </w:r>
      <w:r>
        <w:t>иными</w:t>
      </w:r>
      <w:r>
        <w:rPr>
          <w:spacing w:val="-1"/>
        </w:rPr>
        <w:t xml:space="preserve"> </w:t>
      </w:r>
      <w:r>
        <w:t>работниками;</w:t>
      </w:r>
    </w:p>
    <w:p w:rsidR="00764468" w:rsidRDefault="004B2496">
      <w:pPr>
        <w:pStyle w:val="a5"/>
        <w:ind w:right="354"/>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61"/>
        </w:rPr>
        <w:t xml:space="preserve"> </w:t>
      </w:r>
      <w:r>
        <w:t>образовательной</w:t>
      </w:r>
      <w:r>
        <w:rPr>
          <w:spacing w:val="1"/>
        </w:rPr>
        <w:t xml:space="preserve"> </w:t>
      </w:r>
      <w:r>
        <w:t>организации;</w:t>
      </w:r>
    </w:p>
    <w:p w:rsidR="00764468" w:rsidRDefault="004B2496">
      <w:pPr>
        <w:pStyle w:val="a5"/>
        <w:ind w:right="352"/>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работников</w:t>
      </w:r>
      <w:r>
        <w:rPr>
          <w:spacing w:val="-57"/>
        </w:rPr>
        <w:t xml:space="preserve"> </w:t>
      </w:r>
      <w:r>
        <w:t>образовательной</w:t>
      </w:r>
      <w:r>
        <w:rPr>
          <w:spacing w:val="1"/>
        </w:rPr>
        <w:t xml:space="preserve"> </w:t>
      </w:r>
      <w:r>
        <w:t>организации,</w:t>
      </w:r>
      <w:r>
        <w:rPr>
          <w:spacing w:val="1"/>
        </w:rPr>
        <w:t xml:space="preserve"> </w:t>
      </w:r>
      <w:r>
        <w:t>реализующей</w:t>
      </w:r>
      <w:r>
        <w:rPr>
          <w:spacing w:val="1"/>
        </w:rPr>
        <w:t xml:space="preserve"> </w:t>
      </w:r>
      <w:r>
        <w:t>образовательную</w:t>
      </w:r>
      <w:r>
        <w:rPr>
          <w:spacing w:val="1"/>
        </w:rPr>
        <w:t xml:space="preserve"> </w:t>
      </w:r>
      <w:r>
        <w:t>программу</w:t>
      </w:r>
      <w:r>
        <w:rPr>
          <w:spacing w:val="1"/>
        </w:rPr>
        <w:t xml:space="preserve"> </w:t>
      </w:r>
      <w:r>
        <w:t>среднего</w:t>
      </w:r>
      <w:r>
        <w:rPr>
          <w:spacing w:val="1"/>
        </w:rPr>
        <w:t xml:space="preserve"> </w:t>
      </w:r>
      <w:r>
        <w:t>общего</w:t>
      </w:r>
      <w:r>
        <w:rPr>
          <w:spacing w:val="1"/>
        </w:rPr>
        <w:t xml:space="preserve"> </w:t>
      </w:r>
      <w:r>
        <w:t>образования.</w:t>
      </w:r>
    </w:p>
    <w:p w:rsidR="00764468" w:rsidRDefault="004B2496">
      <w:pPr>
        <w:pStyle w:val="a5"/>
        <w:spacing w:before="1"/>
        <w:ind w:right="354"/>
      </w:pPr>
      <w:r>
        <w:t>Педагогические кадры должны иметь необходимый уровень подготовки для реализации</w:t>
      </w:r>
      <w:r>
        <w:rPr>
          <w:spacing w:val="1"/>
        </w:rPr>
        <w:t xml:space="preserve"> </w:t>
      </w:r>
      <w:r>
        <w:t>программы</w:t>
      </w:r>
      <w:r>
        <w:rPr>
          <w:spacing w:val="-1"/>
        </w:rPr>
        <w:t xml:space="preserve"> </w:t>
      </w:r>
      <w:r>
        <w:t>формирования УУД,</w:t>
      </w:r>
      <w:r>
        <w:rPr>
          <w:spacing w:val="-1"/>
        </w:rPr>
        <w:t xml:space="preserve"> </w:t>
      </w:r>
      <w:r>
        <w:t>что</w:t>
      </w:r>
      <w:r>
        <w:rPr>
          <w:spacing w:val="-1"/>
        </w:rPr>
        <w:t xml:space="preserve"> </w:t>
      </w:r>
      <w:r>
        <w:t>может включать</w:t>
      </w:r>
      <w:r>
        <w:rPr>
          <w:spacing w:val="1"/>
        </w:rPr>
        <w:t xml:space="preserve"> </w:t>
      </w:r>
      <w:r>
        <w:t>следующее:</w:t>
      </w:r>
    </w:p>
    <w:p w:rsidR="00764468" w:rsidRDefault="004B2496">
      <w:pPr>
        <w:pStyle w:val="a5"/>
        <w:ind w:right="349"/>
      </w:pPr>
      <w:r>
        <w:t>педагоги владеют представлениями о возрастных особенностях обучающихся начальной,</w:t>
      </w:r>
      <w:r>
        <w:rPr>
          <w:spacing w:val="-57"/>
        </w:rPr>
        <w:t xml:space="preserve"> </w:t>
      </w:r>
      <w:r>
        <w:t>основной</w:t>
      </w:r>
      <w:r>
        <w:rPr>
          <w:spacing w:val="-1"/>
        </w:rPr>
        <w:t xml:space="preserve"> </w:t>
      </w:r>
      <w:r>
        <w:t>и старшей школы;</w:t>
      </w:r>
    </w:p>
    <w:p w:rsidR="00764468" w:rsidRDefault="004B2496">
      <w:pPr>
        <w:pStyle w:val="a5"/>
        <w:ind w:left="1041" w:firstLine="0"/>
      </w:pPr>
      <w:r>
        <w:t>педагоги</w:t>
      </w:r>
      <w:r>
        <w:rPr>
          <w:spacing w:val="-4"/>
        </w:rPr>
        <w:t xml:space="preserve"> </w:t>
      </w:r>
      <w:r>
        <w:t>прошли</w:t>
      </w:r>
      <w:r>
        <w:rPr>
          <w:spacing w:val="-5"/>
        </w:rPr>
        <w:t xml:space="preserve"> </w:t>
      </w:r>
      <w:r>
        <w:t>курсы</w:t>
      </w:r>
      <w:r>
        <w:rPr>
          <w:spacing w:val="-3"/>
        </w:rPr>
        <w:t xml:space="preserve"> </w:t>
      </w:r>
      <w:r>
        <w:t>повышения</w:t>
      </w:r>
      <w:r>
        <w:rPr>
          <w:spacing w:val="-4"/>
        </w:rPr>
        <w:t xml:space="preserve"> </w:t>
      </w:r>
      <w:r>
        <w:t>квалификации,</w:t>
      </w:r>
      <w:r>
        <w:rPr>
          <w:spacing w:val="-6"/>
        </w:rPr>
        <w:t xml:space="preserve"> </w:t>
      </w:r>
      <w:r>
        <w:t>посвященные</w:t>
      </w:r>
      <w:r>
        <w:rPr>
          <w:spacing w:val="-5"/>
        </w:rPr>
        <w:t xml:space="preserve"> </w:t>
      </w:r>
      <w:r>
        <w:t>ФГОС</w:t>
      </w:r>
      <w:r>
        <w:rPr>
          <w:spacing w:val="-5"/>
        </w:rPr>
        <w:t xml:space="preserve"> </w:t>
      </w:r>
      <w:r>
        <w:t>СОО;</w:t>
      </w:r>
    </w:p>
    <w:p w:rsidR="00764468" w:rsidRDefault="004B2496">
      <w:pPr>
        <w:pStyle w:val="a5"/>
        <w:ind w:right="351"/>
      </w:pPr>
      <w:r>
        <w:t>педагоги участвовали в разработке программы по формированию УУД или участвовали</w:t>
      </w:r>
      <w:r>
        <w:rPr>
          <w:spacing w:val="1"/>
        </w:rPr>
        <w:t xml:space="preserve"> </w:t>
      </w:r>
      <w:r>
        <w:t>во внутришкольном семинаре, посвященном особенностям применения выбранной программы</w:t>
      </w:r>
      <w:r>
        <w:rPr>
          <w:spacing w:val="1"/>
        </w:rPr>
        <w:t xml:space="preserve"> </w:t>
      </w:r>
      <w:r>
        <w:t>по</w:t>
      </w:r>
      <w:r>
        <w:rPr>
          <w:spacing w:val="-1"/>
        </w:rPr>
        <w:t xml:space="preserve"> </w:t>
      </w:r>
      <w:r>
        <w:t>УУД;</w:t>
      </w:r>
    </w:p>
    <w:p w:rsidR="00764468" w:rsidRDefault="004B2496">
      <w:pPr>
        <w:pStyle w:val="a5"/>
        <w:ind w:right="354"/>
      </w:pPr>
      <w:r>
        <w:t>педагоги могут строить образовательную деятельность в рамках учебного предмета в</w:t>
      </w:r>
      <w:r>
        <w:rPr>
          <w:spacing w:val="1"/>
        </w:rPr>
        <w:t xml:space="preserve"> </w:t>
      </w:r>
      <w:r>
        <w:t>соответствии</w:t>
      </w:r>
      <w:r>
        <w:rPr>
          <w:spacing w:val="-1"/>
        </w:rPr>
        <w:t xml:space="preserve"> </w:t>
      </w:r>
      <w:r>
        <w:t>с</w:t>
      </w:r>
      <w:r>
        <w:rPr>
          <w:spacing w:val="-1"/>
        </w:rPr>
        <w:t xml:space="preserve"> </w:t>
      </w:r>
      <w:r>
        <w:t>особенностями формирования</w:t>
      </w:r>
      <w:r>
        <w:rPr>
          <w:spacing w:val="-3"/>
        </w:rPr>
        <w:t xml:space="preserve"> </w:t>
      </w:r>
      <w:r>
        <w:t>конкретных</w:t>
      </w:r>
      <w:r>
        <w:rPr>
          <w:spacing w:val="-1"/>
        </w:rPr>
        <w:t xml:space="preserve"> </w:t>
      </w:r>
      <w:r>
        <w:t>УУД;</w:t>
      </w:r>
    </w:p>
    <w:p w:rsidR="00764468" w:rsidRDefault="004B2496">
      <w:pPr>
        <w:pStyle w:val="a5"/>
        <w:ind w:right="349"/>
      </w:pPr>
      <w:r>
        <w:t>педагоги</w:t>
      </w:r>
      <w:r>
        <w:rPr>
          <w:spacing w:val="1"/>
        </w:rPr>
        <w:t xml:space="preserve"> </w:t>
      </w:r>
      <w:r>
        <w:t>осуществляют</w:t>
      </w:r>
      <w:r>
        <w:rPr>
          <w:spacing w:val="1"/>
        </w:rPr>
        <w:t xml:space="preserve"> </w:t>
      </w:r>
      <w:r>
        <w:t>формирование</w:t>
      </w:r>
      <w:r>
        <w:rPr>
          <w:spacing w:val="1"/>
        </w:rPr>
        <w:t xml:space="preserve"> </w:t>
      </w:r>
      <w:r>
        <w:t>УУД</w:t>
      </w:r>
      <w:r>
        <w:rPr>
          <w:spacing w:val="1"/>
        </w:rPr>
        <w:t xml:space="preserve"> </w:t>
      </w:r>
      <w:r>
        <w:t>в</w:t>
      </w:r>
      <w:r>
        <w:rPr>
          <w:spacing w:val="1"/>
        </w:rPr>
        <w:t xml:space="preserve"> </w:t>
      </w:r>
      <w:r>
        <w:t>рамках</w:t>
      </w:r>
      <w:r>
        <w:rPr>
          <w:spacing w:val="1"/>
        </w:rPr>
        <w:t xml:space="preserve"> </w:t>
      </w:r>
      <w:r>
        <w:t>проектной,</w:t>
      </w:r>
      <w:r>
        <w:rPr>
          <w:spacing w:val="1"/>
        </w:rPr>
        <w:t xml:space="preserve"> </w:t>
      </w:r>
      <w:r>
        <w:t>исследовательской</w:t>
      </w:r>
      <w:r>
        <w:rPr>
          <w:spacing w:val="1"/>
        </w:rPr>
        <w:t xml:space="preserve"> </w:t>
      </w:r>
      <w:r>
        <w:t>деятельности;</w:t>
      </w:r>
    </w:p>
    <w:p w:rsidR="00764468" w:rsidRDefault="004B2496">
      <w:pPr>
        <w:pStyle w:val="a5"/>
        <w:ind w:left="1041" w:firstLine="0"/>
      </w:pPr>
      <w:r>
        <w:t>педагоги</w:t>
      </w:r>
      <w:r>
        <w:rPr>
          <w:spacing w:val="-6"/>
        </w:rPr>
        <w:t xml:space="preserve"> </w:t>
      </w:r>
      <w:r>
        <w:t>владеют</w:t>
      </w:r>
      <w:r>
        <w:rPr>
          <w:spacing w:val="-5"/>
        </w:rPr>
        <w:t xml:space="preserve"> </w:t>
      </w:r>
      <w:r>
        <w:t>методиками</w:t>
      </w:r>
      <w:r>
        <w:rPr>
          <w:spacing w:val="-5"/>
        </w:rPr>
        <w:t xml:space="preserve"> </w:t>
      </w:r>
      <w:r>
        <w:t>формирующего</w:t>
      </w:r>
      <w:r>
        <w:rPr>
          <w:spacing w:val="-4"/>
        </w:rPr>
        <w:t xml:space="preserve"> </w:t>
      </w:r>
      <w:r>
        <w:t>оценивания;</w:t>
      </w:r>
    </w:p>
    <w:p w:rsidR="00764468" w:rsidRDefault="004B2496">
      <w:pPr>
        <w:pStyle w:val="a5"/>
        <w:ind w:right="358"/>
      </w:pPr>
      <w:r>
        <w:t>педагоги умеют применять инструментарий для оценки качества формирования УУД в</w:t>
      </w:r>
      <w:r>
        <w:rPr>
          <w:spacing w:val="1"/>
        </w:rPr>
        <w:t xml:space="preserve"> </w:t>
      </w:r>
      <w:r>
        <w:t>рамках</w:t>
      </w:r>
      <w:r>
        <w:rPr>
          <w:spacing w:val="1"/>
        </w:rPr>
        <w:t xml:space="preserve"> </w:t>
      </w:r>
      <w:r>
        <w:t>одного или нескольких</w:t>
      </w:r>
      <w:r>
        <w:rPr>
          <w:spacing w:val="-1"/>
        </w:rPr>
        <w:t xml:space="preserve"> </w:t>
      </w:r>
      <w:r>
        <w:t>предметов.</w:t>
      </w:r>
    </w:p>
    <w:p w:rsidR="00764468" w:rsidRDefault="004B2496">
      <w:pPr>
        <w:pStyle w:val="a5"/>
        <w:ind w:right="348"/>
      </w:pPr>
      <w:r>
        <w:t>Наряду</w:t>
      </w:r>
      <w:r>
        <w:rPr>
          <w:spacing w:val="1"/>
        </w:rPr>
        <w:t xml:space="preserve"> </w:t>
      </w:r>
      <w:r>
        <w:t>с</w:t>
      </w:r>
      <w:r>
        <w:rPr>
          <w:spacing w:val="1"/>
        </w:rPr>
        <w:t xml:space="preserve"> </w:t>
      </w:r>
      <w:r>
        <w:t>общими</w:t>
      </w:r>
      <w:r>
        <w:rPr>
          <w:spacing w:val="1"/>
        </w:rPr>
        <w:t xml:space="preserve"> </w:t>
      </w:r>
      <w:r>
        <w:t>можно</w:t>
      </w:r>
      <w:r>
        <w:rPr>
          <w:spacing w:val="1"/>
        </w:rPr>
        <w:t xml:space="preserve"> </w:t>
      </w:r>
      <w:r>
        <w:t>выделить</w:t>
      </w:r>
      <w:r>
        <w:rPr>
          <w:spacing w:val="1"/>
        </w:rPr>
        <w:t xml:space="preserve"> </w:t>
      </w:r>
      <w:r>
        <w:t>ряд</w:t>
      </w:r>
      <w:r>
        <w:rPr>
          <w:spacing w:val="1"/>
        </w:rPr>
        <w:t xml:space="preserve"> </w:t>
      </w:r>
      <w:r>
        <w:t>специфических</w:t>
      </w:r>
      <w:r>
        <w:rPr>
          <w:spacing w:val="1"/>
        </w:rPr>
        <w:t xml:space="preserve"> </w:t>
      </w:r>
      <w:r>
        <w:t>характеристик</w:t>
      </w:r>
      <w:r>
        <w:rPr>
          <w:spacing w:val="1"/>
        </w:rPr>
        <w:t xml:space="preserve"> </w:t>
      </w:r>
      <w:r>
        <w:t>организации</w:t>
      </w:r>
      <w:r>
        <w:rPr>
          <w:spacing w:val="1"/>
        </w:rPr>
        <w:t xml:space="preserve"> </w:t>
      </w:r>
      <w:r>
        <w:t>образовательного</w:t>
      </w:r>
      <w:r>
        <w:rPr>
          <w:spacing w:val="1"/>
        </w:rPr>
        <w:t xml:space="preserve"> </w:t>
      </w:r>
      <w:r>
        <w:t>пространства</w:t>
      </w:r>
      <w:r>
        <w:rPr>
          <w:spacing w:val="1"/>
        </w:rPr>
        <w:t xml:space="preserve"> </w:t>
      </w:r>
      <w:r>
        <w:t>старшей</w:t>
      </w:r>
      <w:r>
        <w:rPr>
          <w:spacing w:val="1"/>
        </w:rPr>
        <w:t xml:space="preserve"> </w:t>
      </w:r>
      <w:r>
        <w:t>школы,</w:t>
      </w:r>
      <w:r>
        <w:rPr>
          <w:spacing w:val="1"/>
        </w:rPr>
        <w:t xml:space="preserve"> </w:t>
      </w:r>
      <w:r>
        <w:t>обеспечивающих</w:t>
      </w:r>
      <w:r>
        <w:rPr>
          <w:spacing w:val="1"/>
        </w:rPr>
        <w:t xml:space="preserve"> </w:t>
      </w:r>
      <w:r>
        <w:t>формирование</w:t>
      </w:r>
      <w:r>
        <w:rPr>
          <w:spacing w:val="1"/>
        </w:rPr>
        <w:t xml:space="preserve"> </w:t>
      </w:r>
      <w:r>
        <w:t>УУД</w:t>
      </w:r>
      <w:r>
        <w:rPr>
          <w:spacing w:val="1"/>
        </w:rPr>
        <w:t xml:space="preserve"> </w:t>
      </w:r>
      <w:r>
        <w:t>в</w:t>
      </w:r>
      <w:r>
        <w:rPr>
          <w:spacing w:val="1"/>
        </w:rPr>
        <w:t xml:space="preserve"> </w:t>
      </w:r>
      <w:r>
        <w:t>открытом</w:t>
      </w:r>
      <w:r>
        <w:rPr>
          <w:spacing w:val="-1"/>
        </w:rPr>
        <w:t xml:space="preserve"> </w:t>
      </w:r>
      <w:r>
        <w:t>образовательном</w:t>
      </w:r>
      <w:r>
        <w:rPr>
          <w:spacing w:val="-1"/>
        </w:rPr>
        <w:t xml:space="preserve"> </w:t>
      </w:r>
      <w:r>
        <w:t>пространстве:</w:t>
      </w:r>
    </w:p>
    <w:p w:rsidR="00764468" w:rsidRDefault="004B2496">
      <w:pPr>
        <w:pStyle w:val="a5"/>
        <w:ind w:right="353"/>
      </w:pPr>
      <w:r>
        <w:t>сетевое взаимодействие образовательной организации с другими организациями общего</w:t>
      </w:r>
      <w:r>
        <w:rPr>
          <w:spacing w:val="1"/>
        </w:rPr>
        <w:t xml:space="preserve"> </w:t>
      </w:r>
      <w:r>
        <w:t>и</w:t>
      </w:r>
      <w:r>
        <w:rPr>
          <w:spacing w:val="-1"/>
        </w:rPr>
        <w:t xml:space="preserve"> </w:t>
      </w:r>
      <w:r>
        <w:t>дополнительного образования, с учреждениями культуры;</w:t>
      </w:r>
    </w:p>
    <w:p w:rsidR="00764468" w:rsidRDefault="004B2496">
      <w:pPr>
        <w:pStyle w:val="a5"/>
        <w:spacing w:before="1"/>
        <w:ind w:right="355"/>
      </w:pPr>
      <w:r>
        <w:t>обеспечение</w:t>
      </w:r>
      <w:r>
        <w:rPr>
          <w:spacing w:val="1"/>
        </w:rPr>
        <w:t xml:space="preserve"> </w:t>
      </w:r>
      <w:r>
        <w:t>возможности</w:t>
      </w:r>
      <w:r>
        <w:rPr>
          <w:spacing w:val="1"/>
        </w:rPr>
        <w:t xml:space="preserve"> </w:t>
      </w:r>
      <w:r>
        <w:t>реализации</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обучающихся</w:t>
      </w:r>
      <w:r>
        <w:rPr>
          <w:spacing w:val="1"/>
        </w:rPr>
        <w:t xml:space="preserve"> </w:t>
      </w:r>
      <w:r>
        <w:t>(разнообразие</w:t>
      </w:r>
      <w:r>
        <w:rPr>
          <w:spacing w:val="1"/>
        </w:rPr>
        <w:t xml:space="preserve"> </w:t>
      </w:r>
      <w:r>
        <w:t>форм</w:t>
      </w:r>
      <w:r>
        <w:rPr>
          <w:spacing w:val="1"/>
        </w:rPr>
        <w:t xml:space="preserve"> </w:t>
      </w:r>
      <w:r>
        <w:t>получения</w:t>
      </w:r>
      <w:r>
        <w:rPr>
          <w:spacing w:val="1"/>
        </w:rPr>
        <w:t xml:space="preserve"> </w:t>
      </w:r>
      <w:r>
        <w:t>образования</w:t>
      </w:r>
      <w:r>
        <w:rPr>
          <w:spacing w:val="1"/>
        </w:rPr>
        <w:t xml:space="preserve"> </w:t>
      </w:r>
      <w:r>
        <w:t>в</w:t>
      </w:r>
      <w:r>
        <w:rPr>
          <w:spacing w:val="1"/>
        </w:rPr>
        <w:t xml:space="preserve"> </w:t>
      </w:r>
      <w:r>
        <w:t>данной</w:t>
      </w:r>
      <w:r>
        <w:rPr>
          <w:spacing w:val="1"/>
        </w:rPr>
        <w:t xml:space="preserve"> </w:t>
      </w:r>
      <w:r>
        <w:t>образовательной</w:t>
      </w:r>
      <w:r>
        <w:rPr>
          <w:spacing w:val="1"/>
        </w:rPr>
        <w:t xml:space="preserve"> </w:t>
      </w:r>
      <w:r>
        <w:t>организации, обеспечение возможности выбора обучающимся формы получения образования,</w:t>
      </w:r>
      <w:r>
        <w:rPr>
          <w:spacing w:val="1"/>
        </w:rPr>
        <w:t xml:space="preserve"> </w:t>
      </w:r>
      <w:r>
        <w:t>уровня</w:t>
      </w:r>
      <w:r>
        <w:rPr>
          <w:spacing w:val="-1"/>
        </w:rPr>
        <w:t xml:space="preserve"> </w:t>
      </w:r>
      <w:r>
        <w:t>освоения</w:t>
      </w:r>
      <w:r>
        <w:rPr>
          <w:spacing w:val="-1"/>
        </w:rPr>
        <w:t xml:space="preserve"> </w:t>
      </w:r>
      <w:r>
        <w:t>предметного материала,</w:t>
      </w:r>
      <w:r>
        <w:rPr>
          <w:spacing w:val="3"/>
        </w:rPr>
        <w:t xml:space="preserve"> </w:t>
      </w:r>
      <w:r>
        <w:t>учителя,</w:t>
      </w:r>
      <w:r>
        <w:rPr>
          <w:spacing w:val="2"/>
        </w:rPr>
        <w:t xml:space="preserve"> </w:t>
      </w:r>
      <w:r>
        <w:t>учебной</w:t>
      </w:r>
      <w:r>
        <w:rPr>
          <w:spacing w:val="-1"/>
        </w:rPr>
        <w:t xml:space="preserve"> </w:t>
      </w:r>
      <w:r>
        <w:t>группы);</w:t>
      </w:r>
    </w:p>
    <w:p w:rsidR="00764468" w:rsidRDefault="004B2496">
      <w:pPr>
        <w:pStyle w:val="a5"/>
        <w:ind w:right="356"/>
      </w:pPr>
      <w:r>
        <w:t>использование</w:t>
      </w:r>
      <w:r>
        <w:rPr>
          <w:spacing w:val="1"/>
        </w:rPr>
        <w:t xml:space="preserve"> </w:t>
      </w:r>
      <w:r>
        <w:t>дистанционных</w:t>
      </w:r>
      <w:r>
        <w:rPr>
          <w:spacing w:val="1"/>
        </w:rPr>
        <w:t xml:space="preserve"> </w:t>
      </w:r>
      <w:r>
        <w:t>форм</w:t>
      </w:r>
      <w:r>
        <w:rPr>
          <w:spacing w:val="1"/>
        </w:rPr>
        <w:t xml:space="preserve"> </w:t>
      </w:r>
      <w:r>
        <w:t>получения</w:t>
      </w:r>
      <w:r>
        <w:rPr>
          <w:spacing w:val="1"/>
        </w:rPr>
        <w:t xml:space="preserve"> </w:t>
      </w:r>
      <w:r>
        <w:t>образования</w:t>
      </w:r>
      <w:r>
        <w:rPr>
          <w:spacing w:val="1"/>
        </w:rPr>
        <w:t xml:space="preserve"> </w:t>
      </w:r>
      <w:r>
        <w:t>как</w:t>
      </w:r>
      <w:r>
        <w:rPr>
          <w:spacing w:val="1"/>
        </w:rPr>
        <w:t xml:space="preserve"> </w:t>
      </w:r>
      <w:r>
        <w:t>элемента</w:t>
      </w:r>
      <w:r>
        <w:rPr>
          <w:spacing w:val="1"/>
        </w:rPr>
        <w:t xml:space="preserve"> </w:t>
      </w:r>
      <w:r>
        <w:t>индивидуальной</w:t>
      </w:r>
      <w:r>
        <w:rPr>
          <w:spacing w:val="-1"/>
        </w:rPr>
        <w:t xml:space="preserve"> </w:t>
      </w:r>
      <w:r>
        <w:t>образовательной траектории обучающихся;</w:t>
      </w:r>
    </w:p>
    <w:p w:rsidR="00764468" w:rsidRDefault="004B2496">
      <w:pPr>
        <w:pStyle w:val="a5"/>
        <w:ind w:right="346"/>
      </w:pPr>
      <w:r>
        <w:t>обеспечение возможности вовлечения обучающихся в проектную деятельность, в том</w:t>
      </w:r>
      <w:r>
        <w:rPr>
          <w:spacing w:val="1"/>
        </w:rPr>
        <w:t xml:space="preserve"> </w:t>
      </w:r>
      <w:r>
        <w:t>числе</w:t>
      </w:r>
      <w:r>
        <w:rPr>
          <w:spacing w:val="-3"/>
        </w:rPr>
        <w:t xml:space="preserve"> </w:t>
      </w:r>
      <w:r>
        <w:t>в</w:t>
      </w:r>
      <w:r>
        <w:rPr>
          <w:spacing w:val="-2"/>
        </w:rPr>
        <w:t xml:space="preserve"> </w:t>
      </w:r>
      <w:r>
        <w:t>деятельность</w:t>
      </w:r>
      <w:r>
        <w:rPr>
          <w:spacing w:val="-1"/>
        </w:rPr>
        <w:t xml:space="preserve"> </w:t>
      </w:r>
      <w:r>
        <w:t>социального</w:t>
      </w:r>
      <w:r>
        <w:rPr>
          <w:spacing w:val="-1"/>
        </w:rPr>
        <w:t xml:space="preserve"> </w:t>
      </w:r>
      <w:r>
        <w:t>проектирования</w:t>
      </w:r>
      <w:r>
        <w:rPr>
          <w:spacing w:val="-2"/>
        </w:rPr>
        <w:t xml:space="preserve"> </w:t>
      </w:r>
      <w:r>
        <w:t>и</w:t>
      </w:r>
      <w:r>
        <w:rPr>
          <w:spacing w:val="-1"/>
        </w:rPr>
        <w:t xml:space="preserve"> </w:t>
      </w:r>
      <w:r>
        <w:t>социального</w:t>
      </w:r>
      <w:r>
        <w:rPr>
          <w:spacing w:val="-2"/>
        </w:rPr>
        <w:t xml:space="preserve"> </w:t>
      </w:r>
      <w:r>
        <w:t>предпринимательства;</w:t>
      </w:r>
    </w:p>
    <w:p w:rsidR="00764468" w:rsidRDefault="004B2496">
      <w:pPr>
        <w:pStyle w:val="a5"/>
        <w:ind w:right="356"/>
      </w:pPr>
      <w:r>
        <w:t>обеспечение</w:t>
      </w:r>
      <w:r>
        <w:rPr>
          <w:spacing w:val="1"/>
        </w:rPr>
        <w:t xml:space="preserve"> </w:t>
      </w:r>
      <w:r>
        <w:t>возможности</w:t>
      </w:r>
      <w:r>
        <w:rPr>
          <w:spacing w:val="1"/>
        </w:rPr>
        <w:t xml:space="preserve"> </w:t>
      </w:r>
      <w:r>
        <w:t>вовлечения</w:t>
      </w:r>
      <w:r>
        <w:rPr>
          <w:spacing w:val="1"/>
        </w:rPr>
        <w:t xml:space="preserve"> </w:t>
      </w:r>
      <w:r>
        <w:t>обучающихся</w:t>
      </w:r>
      <w:r>
        <w:rPr>
          <w:spacing w:val="1"/>
        </w:rPr>
        <w:t xml:space="preserve"> </w:t>
      </w:r>
      <w:r>
        <w:t>в</w:t>
      </w:r>
      <w:r>
        <w:rPr>
          <w:spacing w:val="61"/>
        </w:rPr>
        <w:t xml:space="preserve"> </w:t>
      </w:r>
      <w:r>
        <w:t>разнообразную</w:t>
      </w:r>
      <w:r>
        <w:rPr>
          <w:spacing w:val="1"/>
        </w:rPr>
        <w:t xml:space="preserve"> </w:t>
      </w:r>
      <w:r>
        <w:t>исследовательскую</w:t>
      </w:r>
      <w:r>
        <w:rPr>
          <w:spacing w:val="-1"/>
        </w:rPr>
        <w:t xml:space="preserve"> </w:t>
      </w:r>
      <w:r>
        <w:t>деятельность;</w:t>
      </w:r>
    </w:p>
    <w:p w:rsidR="00764468" w:rsidRDefault="004B2496">
      <w:pPr>
        <w:pStyle w:val="a5"/>
        <w:ind w:right="348"/>
      </w:pPr>
      <w:r>
        <w:t>обеспечение широкой социализации обучающихся как</w:t>
      </w:r>
      <w:r>
        <w:rPr>
          <w:spacing w:val="1"/>
        </w:rPr>
        <w:t xml:space="preserve"> </w:t>
      </w:r>
      <w:r>
        <w:t>через</w:t>
      </w:r>
      <w:r>
        <w:rPr>
          <w:spacing w:val="1"/>
        </w:rPr>
        <w:t xml:space="preserve"> </w:t>
      </w:r>
      <w:r>
        <w:t>реализацию</w:t>
      </w:r>
      <w:r>
        <w:rPr>
          <w:spacing w:val="1"/>
        </w:rPr>
        <w:t xml:space="preserve"> </w:t>
      </w:r>
      <w:r>
        <w:t>социальных</w:t>
      </w:r>
      <w:r>
        <w:rPr>
          <w:spacing w:val="1"/>
        </w:rPr>
        <w:t xml:space="preserve"> </w:t>
      </w:r>
      <w:r>
        <w:t>проектов,</w:t>
      </w:r>
      <w:r>
        <w:rPr>
          <w:spacing w:val="1"/>
        </w:rPr>
        <w:t xml:space="preserve"> </w:t>
      </w:r>
      <w:r>
        <w:t>так</w:t>
      </w:r>
      <w:r>
        <w:rPr>
          <w:spacing w:val="1"/>
        </w:rPr>
        <w:t xml:space="preserve"> </w:t>
      </w:r>
      <w:r>
        <w:t>и</w:t>
      </w:r>
      <w:r>
        <w:rPr>
          <w:spacing w:val="1"/>
        </w:rPr>
        <w:t xml:space="preserve"> </w:t>
      </w:r>
      <w:r>
        <w:t>через</w:t>
      </w:r>
      <w:r>
        <w:rPr>
          <w:spacing w:val="1"/>
        </w:rPr>
        <w:t xml:space="preserve"> </w:t>
      </w:r>
      <w:r>
        <w:t>организованную</w:t>
      </w:r>
      <w:r>
        <w:rPr>
          <w:spacing w:val="1"/>
        </w:rPr>
        <w:t xml:space="preserve"> </w:t>
      </w:r>
      <w:r>
        <w:t>разнообразную</w:t>
      </w:r>
      <w:r>
        <w:rPr>
          <w:spacing w:val="1"/>
        </w:rPr>
        <w:t xml:space="preserve"> </w:t>
      </w:r>
      <w:r>
        <w:t>социальную</w:t>
      </w:r>
      <w:r>
        <w:rPr>
          <w:spacing w:val="1"/>
        </w:rPr>
        <w:t xml:space="preserve"> </w:t>
      </w:r>
      <w:r>
        <w:t>практику:</w:t>
      </w:r>
      <w:r>
        <w:rPr>
          <w:spacing w:val="1"/>
        </w:rPr>
        <w:t xml:space="preserve"> </w:t>
      </w:r>
      <w:r>
        <w:t>работу</w:t>
      </w:r>
      <w:r>
        <w:rPr>
          <w:spacing w:val="1"/>
        </w:rPr>
        <w:t xml:space="preserve"> </w:t>
      </w:r>
      <w:r>
        <w:t>в</w:t>
      </w:r>
      <w:r>
        <w:rPr>
          <w:spacing w:val="1"/>
        </w:rPr>
        <w:t xml:space="preserve"> </w:t>
      </w:r>
      <w:r>
        <w:t>волонтерских организациях, участие</w:t>
      </w:r>
      <w:r>
        <w:rPr>
          <w:spacing w:val="-3"/>
        </w:rPr>
        <w:t xml:space="preserve"> </w:t>
      </w:r>
      <w:r>
        <w:t>в</w:t>
      </w:r>
      <w:r>
        <w:rPr>
          <w:spacing w:val="-3"/>
        </w:rPr>
        <w:t xml:space="preserve"> </w:t>
      </w:r>
      <w:r>
        <w:t>благотворительных</w:t>
      </w:r>
      <w:r>
        <w:rPr>
          <w:spacing w:val="1"/>
        </w:rPr>
        <w:t xml:space="preserve"> </w:t>
      </w:r>
      <w:r>
        <w:t>акциях,</w:t>
      </w:r>
      <w:r>
        <w:rPr>
          <w:spacing w:val="-2"/>
        </w:rPr>
        <w:t xml:space="preserve"> </w:t>
      </w:r>
      <w:r>
        <w:t>марафонах и</w:t>
      </w:r>
      <w:r>
        <w:rPr>
          <w:spacing w:val="-4"/>
        </w:rPr>
        <w:t xml:space="preserve"> </w:t>
      </w:r>
      <w:r>
        <w:t>проектах.</w:t>
      </w:r>
    </w:p>
    <w:p w:rsidR="00764468" w:rsidRDefault="004B2496">
      <w:pPr>
        <w:pStyle w:val="a5"/>
        <w:ind w:right="351"/>
      </w:pPr>
      <w:r>
        <w:t>К</w:t>
      </w:r>
      <w:r>
        <w:rPr>
          <w:spacing w:val="1"/>
        </w:rPr>
        <w:t xml:space="preserve"> </w:t>
      </w:r>
      <w:r>
        <w:t>обязательным</w:t>
      </w:r>
      <w:r>
        <w:rPr>
          <w:spacing w:val="1"/>
        </w:rPr>
        <w:t xml:space="preserve"> </w:t>
      </w:r>
      <w:r>
        <w:t>условиям</w:t>
      </w:r>
      <w:r>
        <w:rPr>
          <w:spacing w:val="1"/>
        </w:rPr>
        <w:t xml:space="preserve"> </w:t>
      </w:r>
      <w:r>
        <w:t>успешного</w:t>
      </w:r>
      <w:r>
        <w:rPr>
          <w:spacing w:val="1"/>
        </w:rPr>
        <w:t xml:space="preserve"> </w:t>
      </w:r>
      <w:r>
        <w:t>формирования</w:t>
      </w:r>
      <w:r>
        <w:rPr>
          <w:spacing w:val="1"/>
        </w:rPr>
        <w:t xml:space="preserve"> </w:t>
      </w:r>
      <w:r>
        <w:t>УУД</w:t>
      </w:r>
      <w:r>
        <w:rPr>
          <w:spacing w:val="1"/>
        </w:rPr>
        <w:t xml:space="preserve"> </w:t>
      </w:r>
      <w:r>
        <w:t>относится</w:t>
      </w:r>
      <w:r>
        <w:rPr>
          <w:spacing w:val="1"/>
        </w:rPr>
        <w:t xml:space="preserve"> </w:t>
      </w:r>
      <w:r>
        <w:t>создание</w:t>
      </w:r>
      <w:r>
        <w:rPr>
          <w:spacing w:val="1"/>
        </w:rPr>
        <w:t xml:space="preserve"> </w:t>
      </w:r>
      <w:r>
        <w:t>методически единого пространства внутри образовательной организации как во время уроков,</w:t>
      </w:r>
      <w:r>
        <w:rPr>
          <w:spacing w:val="1"/>
        </w:rPr>
        <w:t xml:space="preserve"> </w:t>
      </w:r>
      <w:r>
        <w:t>так и вне</w:t>
      </w:r>
      <w:r>
        <w:rPr>
          <w:spacing w:val="-1"/>
        </w:rPr>
        <w:t xml:space="preserve"> </w:t>
      </w:r>
      <w:r>
        <w:t>их.</w:t>
      </w:r>
    </w:p>
    <w:p w:rsidR="00764468" w:rsidRDefault="00764468">
      <w:pPr>
        <w:sectPr w:rsidR="00764468">
          <w:headerReference w:type="default" r:id="rId280"/>
          <w:footerReference w:type="default" r:id="rId281"/>
          <w:pgSz w:w="11910" w:h="16850"/>
          <w:pgMar w:top="820" w:right="500" w:bottom="1000" w:left="800" w:header="569" w:footer="813" w:gutter="0"/>
          <w:cols w:space="720"/>
        </w:sectPr>
      </w:pPr>
    </w:p>
    <w:p w:rsidR="00DF36B7" w:rsidRPr="000D6CD6" w:rsidRDefault="00DF36B7" w:rsidP="00DF36B7">
      <w:pPr>
        <w:ind w:firstLine="567"/>
        <w:jc w:val="both"/>
        <w:rPr>
          <w:sz w:val="24"/>
          <w:szCs w:val="24"/>
        </w:rPr>
      </w:pPr>
      <w:r w:rsidRPr="000D6CD6">
        <w:rPr>
          <w:sz w:val="24"/>
          <w:szCs w:val="24"/>
        </w:rPr>
        <w:lastRenderedPageBreak/>
        <w:t xml:space="preserve">Рабочая программа воспитания Первомайской средней школы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 </w:t>
      </w:r>
    </w:p>
    <w:p w:rsidR="00DF36B7" w:rsidRPr="000D6CD6" w:rsidRDefault="00DF36B7" w:rsidP="00DF36B7">
      <w:pPr>
        <w:ind w:firstLine="567"/>
        <w:jc w:val="both"/>
        <w:rPr>
          <w:sz w:val="24"/>
          <w:szCs w:val="24"/>
        </w:rPr>
      </w:pPr>
      <w:r w:rsidRPr="000D6CD6">
        <w:rPr>
          <w:sz w:val="24"/>
          <w:szCs w:val="24"/>
        </w:rPr>
        <w:t xml:space="preserve">Программа воспитания: </w:t>
      </w:r>
    </w:p>
    <w:p w:rsidR="00DF36B7" w:rsidRPr="000D6CD6" w:rsidRDefault="00DF36B7" w:rsidP="00DF36B7">
      <w:pPr>
        <w:ind w:firstLine="567"/>
        <w:jc w:val="both"/>
        <w:rPr>
          <w:sz w:val="24"/>
          <w:szCs w:val="24"/>
        </w:rPr>
      </w:pPr>
      <w:r w:rsidRPr="000D6CD6">
        <w:rPr>
          <w:sz w:val="24"/>
          <w:szCs w:val="24"/>
        </w:rPr>
        <w:t xml:space="preserve">• предназначена для планирования и организации системной воспитательной деятельности в Первомайской средней школе; </w:t>
      </w:r>
    </w:p>
    <w:p w:rsidR="00DF36B7" w:rsidRPr="000D6CD6" w:rsidRDefault="00DF36B7" w:rsidP="00DF36B7">
      <w:pPr>
        <w:ind w:firstLine="567"/>
        <w:jc w:val="both"/>
        <w:rPr>
          <w:sz w:val="24"/>
          <w:szCs w:val="24"/>
        </w:rPr>
      </w:pPr>
      <w:r w:rsidRPr="000D6CD6">
        <w:rPr>
          <w:sz w:val="24"/>
          <w:szCs w:val="24"/>
        </w:rPr>
        <w:t xml:space="preserve">• разработана с участием коллегиальных органов управления Первомайской средней школы, в том числе Совета обучающихся, и утверждена педагогическим советом школы; </w:t>
      </w:r>
    </w:p>
    <w:p w:rsidR="00DF36B7" w:rsidRPr="000D6CD6" w:rsidRDefault="00DF36B7" w:rsidP="00DF36B7">
      <w:pPr>
        <w:ind w:firstLine="567"/>
        <w:jc w:val="both"/>
        <w:rPr>
          <w:sz w:val="24"/>
          <w:szCs w:val="24"/>
        </w:rPr>
      </w:pPr>
      <w:r w:rsidRPr="000D6CD6">
        <w:rPr>
          <w:sz w:val="24"/>
          <w:szCs w:val="24"/>
        </w:rPr>
        <w:t xml:space="preserve">•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w:t>
      </w:r>
    </w:p>
    <w:p w:rsidR="00DF36B7" w:rsidRPr="000D6CD6" w:rsidRDefault="00DF36B7" w:rsidP="00DF36B7">
      <w:pPr>
        <w:ind w:firstLine="567"/>
        <w:jc w:val="both"/>
        <w:rPr>
          <w:sz w:val="24"/>
          <w:szCs w:val="24"/>
        </w:rPr>
      </w:pPr>
      <w:r w:rsidRPr="000D6CD6">
        <w:rPr>
          <w:sz w:val="24"/>
          <w:szCs w:val="24"/>
        </w:rPr>
        <w:t xml:space="preserve">•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DF36B7" w:rsidRPr="000D6CD6" w:rsidRDefault="00DF36B7" w:rsidP="00DF36B7">
      <w:pPr>
        <w:ind w:firstLine="567"/>
        <w:jc w:val="both"/>
        <w:rPr>
          <w:sz w:val="24"/>
          <w:szCs w:val="24"/>
        </w:rPr>
      </w:pPr>
      <w:r w:rsidRPr="000D6CD6">
        <w:rPr>
          <w:sz w:val="24"/>
          <w:szCs w:val="24"/>
        </w:rPr>
        <w:t xml:space="preserve">• предусматривает историческое просвещение, формирование российской культурной и гражданской идентичности обучающихся. </w:t>
      </w:r>
    </w:p>
    <w:p w:rsidR="00DF36B7" w:rsidRPr="000D6CD6" w:rsidRDefault="00DF36B7" w:rsidP="00DF36B7">
      <w:pPr>
        <w:ind w:firstLine="567"/>
        <w:jc w:val="both"/>
        <w:rPr>
          <w:sz w:val="24"/>
          <w:szCs w:val="24"/>
        </w:rPr>
      </w:pPr>
      <w:r w:rsidRPr="000D6CD6">
        <w:rPr>
          <w:sz w:val="24"/>
          <w:szCs w:val="24"/>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w:t>
      </w:r>
    </w:p>
    <w:p w:rsidR="00DF36B7" w:rsidRPr="000D6CD6" w:rsidRDefault="00DF36B7" w:rsidP="00DF36B7">
      <w:pPr>
        <w:ind w:firstLine="567"/>
        <w:jc w:val="both"/>
        <w:rPr>
          <w:sz w:val="24"/>
          <w:szCs w:val="24"/>
        </w:rPr>
      </w:pPr>
      <w:r w:rsidRPr="000D6CD6">
        <w:rPr>
          <w:sz w:val="24"/>
          <w:szCs w:val="24"/>
        </w:rPr>
        <w:t xml:space="preserve">В соответствии с особенностями Первомайской средней школы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учитывающей особые образовательные потребности обучающихся. </w:t>
      </w:r>
    </w:p>
    <w:p w:rsidR="00DF36B7" w:rsidRPr="000D6CD6" w:rsidRDefault="00DF36B7" w:rsidP="00DF36B7">
      <w:pPr>
        <w:ind w:firstLine="567"/>
        <w:jc w:val="both"/>
        <w:rPr>
          <w:sz w:val="24"/>
          <w:szCs w:val="24"/>
        </w:rPr>
      </w:pPr>
      <w:r w:rsidRPr="000D6CD6">
        <w:rPr>
          <w:sz w:val="24"/>
          <w:szCs w:val="24"/>
        </w:rPr>
        <w:t xml:space="preserve">Программа воспитания включает три раздела: целевой, содержательный, организационный. </w:t>
      </w:r>
    </w:p>
    <w:p w:rsidR="00DF36B7" w:rsidRPr="000D6CD6" w:rsidRDefault="00DF36B7" w:rsidP="00DF36B7">
      <w:pPr>
        <w:ind w:firstLine="567"/>
        <w:jc w:val="both"/>
        <w:rPr>
          <w:sz w:val="24"/>
          <w:szCs w:val="24"/>
        </w:rPr>
      </w:pPr>
    </w:p>
    <w:p w:rsidR="00DF36B7" w:rsidRPr="000D6CD6" w:rsidRDefault="00DF36B7" w:rsidP="00DF36B7">
      <w:pPr>
        <w:ind w:firstLine="567"/>
        <w:jc w:val="both"/>
        <w:rPr>
          <w:sz w:val="24"/>
          <w:szCs w:val="24"/>
        </w:rPr>
      </w:pPr>
      <w:r w:rsidRPr="000D6CD6">
        <w:rPr>
          <w:sz w:val="24"/>
          <w:szCs w:val="24"/>
        </w:rPr>
        <w:t xml:space="preserve">Приложение — примерный календарный план воспитательной работы. </w:t>
      </w:r>
    </w:p>
    <w:p w:rsidR="00DF36B7" w:rsidRPr="000D6CD6" w:rsidRDefault="00DF36B7" w:rsidP="00DF36B7">
      <w:pPr>
        <w:ind w:firstLine="567"/>
        <w:jc w:val="both"/>
        <w:rPr>
          <w:sz w:val="24"/>
          <w:szCs w:val="24"/>
        </w:rPr>
      </w:pPr>
    </w:p>
    <w:p w:rsidR="00DF36B7" w:rsidRPr="000D6CD6" w:rsidRDefault="00DF36B7" w:rsidP="00DF36B7">
      <w:pPr>
        <w:ind w:firstLine="567"/>
        <w:jc w:val="both"/>
        <w:rPr>
          <w:b/>
          <w:sz w:val="24"/>
          <w:szCs w:val="24"/>
        </w:rPr>
      </w:pPr>
      <w:r w:rsidRPr="000D6CD6">
        <w:rPr>
          <w:b/>
          <w:sz w:val="24"/>
          <w:szCs w:val="24"/>
        </w:rPr>
        <w:t xml:space="preserve">Целевой раздел </w:t>
      </w:r>
    </w:p>
    <w:p w:rsidR="00DF36B7" w:rsidRPr="000D6CD6" w:rsidRDefault="00DF36B7" w:rsidP="00DF36B7">
      <w:pPr>
        <w:ind w:firstLine="567"/>
        <w:jc w:val="both"/>
        <w:rPr>
          <w:sz w:val="24"/>
          <w:szCs w:val="24"/>
        </w:rPr>
      </w:pPr>
      <w:r w:rsidRPr="000D6CD6">
        <w:rPr>
          <w:sz w:val="24"/>
          <w:szCs w:val="24"/>
        </w:rPr>
        <w:t xml:space="preserve">1.1. Содержание воспитания обучающихся в Первомайской средней школе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DF36B7" w:rsidRPr="000D6CD6" w:rsidRDefault="00DF36B7" w:rsidP="00DF36B7">
      <w:pPr>
        <w:ind w:firstLine="567"/>
        <w:jc w:val="both"/>
        <w:rPr>
          <w:sz w:val="24"/>
          <w:szCs w:val="24"/>
        </w:rPr>
      </w:pPr>
      <w:r w:rsidRPr="000D6CD6">
        <w:rPr>
          <w:sz w:val="24"/>
          <w:szCs w:val="24"/>
        </w:rPr>
        <w:t xml:space="preserve">1.2. Воспитательная деятельность в Первомайской средней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DF36B7" w:rsidRPr="000D6CD6" w:rsidRDefault="00DF36B7" w:rsidP="00DF36B7">
      <w:pPr>
        <w:ind w:firstLine="567"/>
        <w:jc w:val="both"/>
        <w:rPr>
          <w:sz w:val="24"/>
          <w:szCs w:val="24"/>
        </w:rPr>
      </w:pPr>
      <w:r w:rsidRPr="000D6CD6">
        <w:rPr>
          <w:sz w:val="24"/>
          <w:szCs w:val="24"/>
        </w:rPr>
        <w:t xml:space="preserve">1.3. Цель воспитания обучающихся в Первомайской средней школе: </w:t>
      </w:r>
    </w:p>
    <w:p w:rsidR="00DF36B7" w:rsidRPr="000D6CD6" w:rsidRDefault="00DF36B7" w:rsidP="00DF36B7">
      <w:pPr>
        <w:ind w:firstLine="567"/>
        <w:jc w:val="both"/>
        <w:rPr>
          <w:sz w:val="24"/>
          <w:szCs w:val="24"/>
        </w:rPr>
      </w:pPr>
      <w:r w:rsidRPr="000D6CD6">
        <w:rPr>
          <w:sz w:val="24"/>
          <w:szCs w:val="24"/>
        </w:rPr>
        <w:t xml:space="preserve">•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p>
    <w:p w:rsidR="00DF36B7" w:rsidRPr="000D6CD6" w:rsidRDefault="00DF36B7" w:rsidP="00DF36B7">
      <w:pPr>
        <w:ind w:firstLine="567"/>
        <w:jc w:val="both"/>
        <w:rPr>
          <w:sz w:val="24"/>
          <w:szCs w:val="24"/>
        </w:rPr>
      </w:pPr>
      <w:r w:rsidRPr="000D6CD6">
        <w:rPr>
          <w:sz w:val="24"/>
          <w:szCs w:val="24"/>
        </w:rPr>
        <w:t xml:space="preserve">•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DF36B7" w:rsidRPr="000D6CD6" w:rsidRDefault="00DF36B7" w:rsidP="00DF36B7">
      <w:pPr>
        <w:ind w:firstLine="567"/>
        <w:jc w:val="both"/>
        <w:rPr>
          <w:sz w:val="24"/>
          <w:szCs w:val="24"/>
        </w:rPr>
      </w:pPr>
      <w:r w:rsidRPr="000D6CD6">
        <w:rPr>
          <w:sz w:val="24"/>
          <w:szCs w:val="24"/>
        </w:rPr>
        <w:t>1.4. Задачи воспитания обучающихся в Первомайской средней школе:</w:t>
      </w:r>
    </w:p>
    <w:p w:rsidR="00DF36B7" w:rsidRPr="000D6CD6" w:rsidRDefault="00DF36B7" w:rsidP="00DF36B7">
      <w:pPr>
        <w:ind w:firstLine="567"/>
        <w:jc w:val="both"/>
        <w:rPr>
          <w:sz w:val="24"/>
          <w:szCs w:val="24"/>
        </w:rPr>
      </w:pPr>
      <w:r w:rsidRPr="000D6CD6">
        <w:rPr>
          <w:sz w:val="24"/>
          <w:szCs w:val="24"/>
        </w:rPr>
        <w:t xml:space="preserve">• 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DF36B7" w:rsidRPr="000D6CD6" w:rsidRDefault="00DF36B7" w:rsidP="00DF36B7">
      <w:pPr>
        <w:ind w:firstLine="567"/>
        <w:jc w:val="both"/>
        <w:rPr>
          <w:sz w:val="24"/>
          <w:szCs w:val="24"/>
        </w:rPr>
      </w:pPr>
      <w:r w:rsidRPr="000D6CD6">
        <w:rPr>
          <w:sz w:val="24"/>
          <w:szCs w:val="24"/>
        </w:rPr>
        <w:t xml:space="preserve">• формирование и развитие личностных отношений к этим нормам, ценностям, традициям (их освоение, принятие); </w:t>
      </w:r>
    </w:p>
    <w:p w:rsidR="00DF36B7" w:rsidRPr="000D6CD6" w:rsidRDefault="00DF36B7" w:rsidP="00DF36B7">
      <w:pPr>
        <w:ind w:firstLine="567"/>
        <w:jc w:val="both"/>
        <w:rPr>
          <w:sz w:val="24"/>
          <w:szCs w:val="24"/>
        </w:rPr>
      </w:pPr>
      <w:r w:rsidRPr="000D6CD6">
        <w:rPr>
          <w:sz w:val="24"/>
          <w:szCs w:val="24"/>
        </w:rPr>
        <w:t xml:space="preserve">• приобретение соответствующего этим нормам, ценностям, традициям социокультурного опыта </w:t>
      </w:r>
      <w:r w:rsidRPr="000D6CD6">
        <w:rPr>
          <w:sz w:val="24"/>
          <w:szCs w:val="24"/>
        </w:rPr>
        <w:lastRenderedPageBreak/>
        <w:t xml:space="preserve">поведения, общения, межличностных социальных отношений, применения полученных знаний; </w:t>
      </w:r>
    </w:p>
    <w:p w:rsidR="00DF36B7" w:rsidRPr="000D6CD6" w:rsidRDefault="00DF36B7" w:rsidP="00DF36B7">
      <w:pPr>
        <w:ind w:firstLine="567"/>
        <w:jc w:val="both"/>
        <w:rPr>
          <w:sz w:val="24"/>
          <w:szCs w:val="24"/>
        </w:rPr>
      </w:pPr>
      <w:r w:rsidRPr="000D6CD6">
        <w:rPr>
          <w:sz w:val="24"/>
          <w:szCs w:val="24"/>
        </w:rPr>
        <w:t xml:space="preserve">• достижение личностных результатов освоения общеобразовательных программ в соответствии с ФГОС НОО. </w:t>
      </w:r>
    </w:p>
    <w:p w:rsidR="00DF36B7" w:rsidRPr="000D6CD6" w:rsidRDefault="00DF36B7" w:rsidP="00DF36B7">
      <w:pPr>
        <w:ind w:firstLine="567"/>
        <w:jc w:val="both"/>
        <w:rPr>
          <w:sz w:val="24"/>
          <w:szCs w:val="24"/>
        </w:rPr>
      </w:pPr>
      <w:r w:rsidRPr="000D6CD6">
        <w:rPr>
          <w:sz w:val="24"/>
          <w:szCs w:val="24"/>
        </w:rPr>
        <w:t xml:space="preserve">1.5. Личностные результаты освоения обучающимися образовательных программ включают: </w:t>
      </w:r>
    </w:p>
    <w:p w:rsidR="00DF36B7" w:rsidRPr="000D6CD6" w:rsidRDefault="00DF36B7" w:rsidP="00DF36B7">
      <w:pPr>
        <w:widowControl/>
        <w:numPr>
          <w:ilvl w:val="0"/>
          <w:numId w:val="83"/>
        </w:numPr>
        <w:autoSpaceDE/>
        <w:autoSpaceDN/>
        <w:contextualSpacing/>
        <w:jc w:val="both"/>
        <w:rPr>
          <w:sz w:val="24"/>
          <w:szCs w:val="24"/>
        </w:rPr>
      </w:pPr>
      <w:r w:rsidRPr="000D6CD6">
        <w:rPr>
          <w:sz w:val="24"/>
          <w:szCs w:val="24"/>
        </w:rPr>
        <w:t>осознание российской гражданской идентичности;</w:t>
      </w:r>
    </w:p>
    <w:p w:rsidR="00DF36B7" w:rsidRPr="000D6CD6" w:rsidRDefault="00DF36B7" w:rsidP="00DF36B7">
      <w:pPr>
        <w:widowControl/>
        <w:numPr>
          <w:ilvl w:val="0"/>
          <w:numId w:val="83"/>
        </w:numPr>
        <w:autoSpaceDE/>
        <w:autoSpaceDN/>
        <w:contextualSpacing/>
        <w:jc w:val="both"/>
        <w:rPr>
          <w:sz w:val="24"/>
          <w:szCs w:val="24"/>
        </w:rPr>
      </w:pPr>
      <w:r w:rsidRPr="000D6CD6">
        <w:rPr>
          <w:sz w:val="24"/>
          <w:szCs w:val="24"/>
        </w:rPr>
        <w:t xml:space="preserve">сформированность ценностей самостоятельности и инициативы; </w:t>
      </w:r>
    </w:p>
    <w:p w:rsidR="00DF36B7" w:rsidRPr="000D6CD6" w:rsidRDefault="00DF36B7" w:rsidP="00DF36B7">
      <w:pPr>
        <w:widowControl/>
        <w:numPr>
          <w:ilvl w:val="0"/>
          <w:numId w:val="83"/>
        </w:numPr>
        <w:autoSpaceDE/>
        <w:autoSpaceDN/>
        <w:contextualSpacing/>
        <w:jc w:val="both"/>
        <w:rPr>
          <w:sz w:val="24"/>
          <w:szCs w:val="24"/>
        </w:rPr>
      </w:pPr>
      <w:r w:rsidRPr="000D6CD6">
        <w:rPr>
          <w:sz w:val="24"/>
          <w:szCs w:val="24"/>
        </w:rPr>
        <w:t xml:space="preserve">готовность обучающихся к саморазвитию, самостоятельности и личностному самоопределению; </w:t>
      </w:r>
    </w:p>
    <w:p w:rsidR="00DF36B7" w:rsidRPr="000D6CD6" w:rsidRDefault="00DF36B7" w:rsidP="00DF36B7">
      <w:pPr>
        <w:widowControl/>
        <w:numPr>
          <w:ilvl w:val="0"/>
          <w:numId w:val="83"/>
        </w:numPr>
        <w:autoSpaceDE/>
        <w:autoSpaceDN/>
        <w:contextualSpacing/>
        <w:jc w:val="both"/>
        <w:rPr>
          <w:sz w:val="24"/>
          <w:szCs w:val="24"/>
        </w:rPr>
      </w:pPr>
      <w:r w:rsidRPr="000D6CD6">
        <w:rPr>
          <w:sz w:val="24"/>
          <w:szCs w:val="24"/>
        </w:rPr>
        <w:t xml:space="preserve">наличие мотивации к целенаправленной социально значимой деятельности; </w:t>
      </w:r>
    </w:p>
    <w:p w:rsidR="00DF36B7" w:rsidRPr="000D6CD6" w:rsidRDefault="00DF36B7" w:rsidP="00DF36B7">
      <w:pPr>
        <w:widowControl/>
        <w:numPr>
          <w:ilvl w:val="0"/>
          <w:numId w:val="83"/>
        </w:numPr>
        <w:autoSpaceDE/>
        <w:autoSpaceDN/>
        <w:contextualSpacing/>
        <w:jc w:val="both"/>
        <w:rPr>
          <w:sz w:val="24"/>
          <w:szCs w:val="24"/>
        </w:rPr>
      </w:pPr>
      <w:r w:rsidRPr="000D6CD6">
        <w:rPr>
          <w:sz w:val="24"/>
          <w:szCs w:val="24"/>
        </w:rPr>
        <w:t>сформированность внутренней позиции личности как особого ценностного отношения к себе, окружающим людям и жизни в целом.</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1.6.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1.7.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7) экологического воспитания, способствующего формированию экологической культуры, ответственного, бережного отношения к природе, окружающей среде насреде на основе российских традиционных духовных ценностей, навыков охраны, защиты, восстановления природы, окружающей среды;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1.8. Целевые ориентиры результатов воспитания.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Требования к личностным результатам освоения обучающимися ООП НОО установлены ФГОС НОО.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w:t>
      </w:r>
      <w:r w:rsidRPr="000D6CD6">
        <w:rPr>
          <w:color w:val="000000"/>
          <w:sz w:val="24"/>
          <w:szCs w:val="24"/>
        </w:rPr>
        <w:lastRenderedPageBreak/>
        <w:t xml:space="preserve">деятельность педагогического коллектива для выполнения требований ФГОС НОО.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rsidR="00DF36B7" w:rsidRPr="000D6CD6" w:rsidRDefault="00DF36B7" w:rsidP="00DF36B7">
      <w:pPr>
        <w:adjustRightInd w:val="0"/>
        <w:ind w:firstLine="567"/>
        <w:jc w:val="both"/>
        <w:rPr>
          <w:b/>
          <w:color w:val="000000"/>
          <w:sz w:val="24"/>
          <w:szCs w:val="24"/>
        </w:rPr>
      </w:pPr>
      <w:r w:rsidRPr="000D6CD6">
        <w:rPr>
          <w:b/>
          <w:color w:val="000000"/>
          <w:sz w:val="24"/>
          <w:szCs w:val="24"/>
        </w:rPr>
        <w:t xml:space="preserve">Целевые ориентиры результатов воспитания на уровне среднего общего образования. </w:t>
      </w:r>
    </w:p>
    <w:p w:rsidR="00DF36B7" w:rsidRPr="000D6CD6" w:rsidRDefault="00DF36B7" w:rsidP="00DF36B7">
      <w:pPr>
        <w:adjustRightInd w:val="0"/>
        <w:ind w:firstLine="567"/>
        <w:jc w:val="both"/>
        <w:rPr>
          <w:color w:val="000000"/>
          <w:sz w:val="24"/>
          <w:szCs w:val="24"/>
        </w:rPr>
      </w:pPr>
      <w:r w:rsidRPr="000D6CD6">
        <w:rPr>
          <w:b/>
          <w:bCs/>
          <w:color w:val="000000"/>
          <w:sz w:val="24"/>
          <w:szCs w:val="24"/>
        </w:rPr>
        <w:t xml:space="preserve">Гражданско-патриотическое воспитание: </w:t>
      </w:r>
    </w:p>
    <w:p w:rsidR="00DF36B7" w:rsidRPr="000D6CD6" w:rsidRDefault="00DF36B7" w:rsidP="00DF36B7">
      <w:pPr>
        <w:widowControl/>
        <w:numPr>
          <w:ilvl w:val="0"/>
          <w:numId w:val="86"/>
        </w:numPr>
        <w:adjustRightInd w:val="0"/>
        <w:ind w:firstLine="567"/>
        <w:contextualSpacing/>
        <w:jc w:val="both"/>
        <w:rPr>
          <w:color w:val="000000"/>
          <w:sz w:val="24"/>
          <w:szCs w:val="24"/>
        </w:rPr>
      </w:pPr>
      <w:r w:rsidRPr="000D6CD6">
        <w:rPr>
          <w:color w:val="000000"/>
          <w:sz w:val="24"/>
          <w:szCs w:val="24"/>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DF36B7" w:rsidRPr="000D6CD6" w:rsidRDefault="00DF36B7" w:rsidP="00DF36B7">
      <w:pPr>
        <w:widowControl/>
        <w:numPr>
          <w:ilvl w:val="0"/>
          <w:numId w:val="86"/>
        </w:numPr>
        <w:adjustRightInd w:val="0"/>
        <w:ind w:firstLine="567"/>
        <w:contextualSpacing/>
        <w:jc w:val="both"/>
        <w:rPr>
          <w:color w:val="000000"/>
          <w:sz w:val="24"/>
          <w:szCs w:val="24"/>
        </w:rPr>
      </w:pPr>
      <w:r w:rsidRPr="000D6CD6">
        <w:rPr>
          <w:color w:val="000000"/>
          <w:sz w:val="24"/>
          <w:szCs w:val="24"/>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DF36B7" w:rsidRPr="000D6CD6" w:rsidRDefault="00DF36B7" w:rsidP="00DF36B7">
      <w:pPr>
        <w:widowControl/>
        <w:numPr>
          <w:ilvl w:val="0"/>
          <w:numId w:val="86"/>
        </w:numPr>
        <w:adjustRightInd w:val="0"/>
        <w:ind w:firstLine="567"/>
        <w:contextualSpacing/>
        <w:jc w:val="both"/>
        <w:rPr>
          <w:color w:val="000000"/>
          <w:sz w:val="24"/>
          <w:szCs w:val="24"/>
        </w:rPr>
      </w:pPr>
      <w:r w:rsidRPr="000D6CD6">
        <w:rPr>
          <w:color w:val="000000"/>
          <w:sz w:val="24"/>
          <w:szCs w:val="24"/>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DF36B7" w:rsidRPr="000D6CD6" w:rsidRDefault="00DF36B7" w:rsidP="00DF36B7">
      <w:pPr>
        <w:widowControl/>
        <w:numPr>
          <w:ilvl w:val="0"/>
          <w:numId w:val="86"/>
        </w:numPr>
        <w:adjustRightInd w:val="0"/>
        <w:ind w:firstLine="567"/>
        <w:contextualSpacing/>
        <w:jc w:val="both"/>
        <w:rPr>
          <w:color w:val="000000"/>
          <w:sz w:val="24"/>
          <w:szCs w:val="24"/>
        </w:rPr>
      </w:pPr>
      <w:r w:rsidRPr="000D6CD6">
        <w:rPr>
          <w:color w:val="000000"/>
          <w:sz w:val="24"/>
          <w:szCs w:val="24"/>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p w:rsidR="00DF36B7" w:rsidRPr="000D6CD6" w:rsidRDefault="00DF36B7" w:rsidP="00DF36B7">
      <w:pPr>
        <w:adjustRightInd w:val="0"/>
        <w:ind w:firstLine="567"/>
        <w:jc w:val="both"/>
        <w:rPr>
          <w:color w:val="000000"/>
          <w:sz w:val="24"/>
          <w:szCs w:val="24"/>
        </w:rPr>
      </w:pPr>
      <w:r w:rsidRPr="000D6CD6">
        <w:rPr>
          <w:b/>
          <w:bCs/>
          <w:color w:val="000000"/>
          <w:sz w:val="24"/>
          <w:szCs w:val="24"/>
        </w:rPr>
        <w:t xml:space="preserve">Духовно-нравственное воспитание: </w:t>
      </w:r>
    </w:p>
    <w:p w:rsidR="00DF36B7" w:rsidRPr="000D6CD6" w:rsidRDefault="00DF36B7" w:rsidP="00DF36B7">
      <w:pPr>
        <w:widowControl/>
        <w:numPr>
          <w:ilvl w:val="0"/>
          <w:numId w:val="84"/>
        </w:numPr>
        <w:adjustRightInd w:val="0"/>
        <w:ind w:firstLine="567"/>
        <w:contextualSpacing/>
        <w:jc w:val="both"/>
        <w:rPr>
          <w:bCs/>
          <w:color w:val="000000"/>
          <w:sz w:val="24"/>
          <w:szCs w:val="24"/>
        </w:rPr>
      </w:pPr>
      <w:r w:rsidRPr="000D6CD6">
        <w:rPr>
          <w:bCs/>
          <w:color w:val="000000"/>
          <w:sz w:val="24"/>
          <w:szCs w:val="24"/>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DF36B7" w:rsidRPr="000D6CD6" w:rsidRDefault="00DF36B7" w:rsidP="00DF36B7">
      <w:pPr>
        <w:widowControl/>
        <w:numPr>
          <w:ilvl w:val="0"/>
          <w:numId w:val="84"/>
        </w:numPr>
        <w:adjustRightInd w:val="0"/>
        <w:ind w:firstLine="567"/>
        <w:contextualSpacing/>
        <w:jc w:val="both"/>
        <w:rPr>
          <w:bCs/>
          <w:color w:val="000000"/>
          <w:sz w:val="24"/>
          <w:szCs w:val="24"/>
        </w:rPr>
      </w:pPr>
      <w:r w:rsidRPr="000D6CD6">
        <w:rPr>
          <w:bCs/>
          <w:color w:val="000000"/>
          <w:sz w:val="24"/>
          <w:szCs w:val="24"/>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DF36B7" w:rsidRPr="000D6CD6" w:rsidRDefault="00DF36B7" w:rsidP="00DF36B7">
      <w:pPr>
        <w:widowControl/>
        <w:numPr>
          <w:ilvl w:val="0"/>
          <w:numId w:val="84"/>
        </w:numPr>
        <w:adjustRightInd w:val="0"/>
        <w:ind w:firstLine="567"/>
        <w:contextualSpacing/>
        <w:jc w:val="both"/>
        <w:rPr>
          <w:bCs/>
          <w:color w:val="000000"/>
          <w:sz w:val="24"/>
          <w:szCs w:val="24"/>
        </w:rPr>
      </w:pPr>
      <w:r w:rsidRPr="000D6CD6">
        <w:rPr>
          <w:bCs/>
          <w:color w:val="000000"/>
          <w:sz w:val="24"/>
          <w:szCs w:val="24"/>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DF36B7" w:rsidRPr="000D6CD6" w:rsidRDefault="00DF36B7" w:rsidP="00DF36B7">
      <w:pPr>
        <w:widowControl/>
        <w:numPr>
          <w:ilvl w:val="0"/>
          <w:numId w:val="84"/>
        </w:numPr>
        <w:adjustRightInd w:val="0"/>
        <w:ind w:firstLine="567"/>
        <w:contextualSpacing/>
        <w:jc w:val="both"/>
        <w:rPr>
          <w:bCs/>
          <w:color w:val="000000"/>
          <w:sz w:val="24"/>
          <w:szCs w:val="24"/>
        </w:rPr>
      </w:pPr>
      <w:r w:rsidRPr="000D6CD6">
        <w:rPr>
          <w:bCs/>
          <w:color w:val="000000"/>
          <w:sz w:val="24"/>
          <w:szCs w:val="24"/>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DF36B7" w:rsidRPr="000D6CD6" w:rsidRDefault="00DF36B7" w:rsidP="00DF36B7">
      <w:pPr>
        <w:widowControl/>
        <w:numPr>
          <w:ilvl w:val="0"/>
          <w:numId w:val="84"/>
        </w:numPr>
        <w:adjustRightInd w:val="0"/>
        <w:ind w:firstLine="567"/>
        <w:contextualSpacing/>
        <w:jc w:val="both"/>
        <w:rPr>
          <w:bCs/>
          <w:color w:val="000000"/>
          <w:sz w:val="24"/>
          <w:szCs w:val="24"/>
        </w:rPr>
      </w:pPr>
      <w:r w:rsidRPr="000D6CD6">
        <w:rPr>
          <w:bCs/>
          <w:color w:val="000000"/>
          <w:sz w:val="24"/>
          <w:szCs w:val="24"/>
        </w:rPr>
        <w:t>Понимающий и деятельно выражающий ценность межрелигиозного, межнационального согласия людей, граждан, народов в России.</w:t>
      </w:r>
    </w:p>
    <w:p w:rsidR="00DF36B7" w:rsidRPr="000D6CD6" w:rsidRDefault="00DF36B7" w:rsidP="00DF36B7">
      <w:pPr>
        <w:widowControl/>
        <w:numPr>
          <w:ilvl w:val="0"/>
          <w:numId w:val="84"/>
        </w:numPr>
        <w:adjustRightInd w:val="0"/>
        <w:ind w:firstLine="567"/>
        <w:contextualSpacing/>
        <w:jc w:val="both"/>
        <w:rPr>
          <w:bCs/>
          <w:color w:val="000000"/>
          <w:sz w:val="24"/>
          <w:szCs w:val="24"/>
        </w:rPr>
      </w:pPr>
      <w:r w:rsidRPr="000D6CD6">
        <w:rPr>
          <w:bCs/>
          <w:color w:val="000000"/>
          <w:sz w:val="24"/>
          <w:szCs w:val="24"/>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DF36B7" w:rsidRPr="000D6CD6" w:rsidRDefault="00DF36B7" w:rsidP="00DF36B7">
      <w:pPr>
        <w:widowControl/>
        <w:numPr>
          <w:ilvl w:val="0"/>
          <w:numId w:val="84"/>
        </w:numPr>
        <w:adjustRightInd w:val="0"/>
        <w:ind w:firstLine="567"/>
        <w:contextualSpacing/>
        <w:jc w:val="both"/>
        <w:rPr>
          <w:bCs/>
          <w:color w:val="000000"/>
          <w:sz w:val="24"/>
          <w:szCs w:val="24"/>
        </w:rPr>
      </w:pPr>
      <w:r w:rsidRPr="000D6CD6">
        <w:rPr>
          <w:bCs/>
          <w:color w:val="000000"/>
          <w:sz w:val="24"/>
          <w:szCs w:val="24"/>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DF36B7" w:rsidRPr="000D6CD6" w:rsidRDefault="00DF36B7" w:rsidP="00DF36B7">
      <w:pPr>
        <w:widowControl/>
        <w:numPr>
          <w:ilvl w:val="0"/>
          <w:numId w:val="84"/>
        </w:numPr>
        <w:adjustRightInd w:val="0"/>
        <w:ind w:firstLine="567"/>
        <w:contextualSpacing/>
        <w:jc w:val="both"/>
        <w:rPr>
          <w:bCs/>
          <w:color w:val="000000"/>
          <w:sz w:val="24"/>
          <w:szCs w:val="24"/>
        </w:rPr>
      </w:pPr>
      <w:r w:rsidRPr="000D6CD6">
        <w:rPr>
          <w:bCs/>
          <w:color w:val="000000"/>
          <w:sz w:val="24"/>
          <w:szCs w:val="24"/>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DF36B7" w:rsidRPr="000D6CD6" w:rsidRDefault="00DF36B7" w:rsidP="00DF36B7">
      <w:pPr>
        <w:widowControl/>
        <w:numPr>
          <w:ilvl w:val="0"/>
          <w:numId w:val="84"/>
        </w:numPr>
        <w:adjustRightInd w:val="0"/>
        <w:ind w:firstLine="567"/>
        <w:contextualSpacing/>
        <w:jc w:val="both"/>
        <w:rPr>
          <w:bCs/>
          <w:color w:val="000000"/>
          <w:sz w:val="24"/>
          <w:szCs w:val="24"/>
        </w:rPr>
      </w:pPr>
      <w:r w:rsidRPr="000D6CD6">
        <w:rPr>
          <w:bCs/>
          <w:color w:val="000000"/>
          <w:sz w:val="24"/>
          <w:szCs w:val="24"/>
        </w:rPr>
        <w:t>Демонстрирующий устойчивый интерес к чтению как средству познания отечественной и мировой культуры.</w:t>
      </w:r>
    </w:p>
    <w:p w:rsidR="00DF36B7" w:rsidRPr="000D6CD6" w:rsidRDefault="00DF36B7" w:rsidP="00DF36B7">
      <w:pPr>
        <w:adjustRightInd w:val="0"/>
        <w:ind w:firstLine="567"/>
        <w:jc w:val="both"/>
        <w:rPr>
          <w:color w:val="000000"/>
          <w:sz w:val="24"/>
          <w:szCs w:val="24"/>
        </w:rPr>
      </w:pPr>
      <w:r w:rsidRPr="000D6CD6">
        <w:rPr>
          <w:b/>
          <w:bCs/>
          <w:color w:val="000000"/>
          <w:sz w:val="24"/>
          <w:szCs w:val="24"/>
        </w:rPr>
        <w:t xml:space="preserve">Эстетическое воспитание: </w:t>
      </w:r>
    </w:p>
    <w:p w:rsidR="00DF36B7" w:rsidRPr="000D6CD6" w:rsidRDefault="00DF36B7" w:rsidP="00DF36B7">
      <w:pPr>
        <w:widowControl/>
        <w:numPr>
          <w:ilvl w:val="0"/>
          <w:numId w:val="84"/>
        </w:numPr>
        <w:adjustRightInd w:val="0"/>
        <w:ind w:firstLine="567"/>
        <w:contextualSpacing/>
        <w:jc w:val="both"/>
        <w:rPr>
          <w:color w:val="000000"/>
          <w:sz w:val="24"/>
          <w:szCs w:val="24"/>
        </w:rPr>
      </w:pPr>
      <w:r w:rsidRPr="000D6CD6">
        <w:rPr>
          <w:color w:val="000000"/>
          <w:sz w:val="24"/>
          <w:szCs w:val="24"/>
        </w:rPr>
        <w:t xml:space="preserve">Знающий и уважающий художественное творчество своего народа, других народов, понимающий его значение в культуре. </w:t>
      </w:r>
    </w:p>
    <w:p w:rsidR="00DF36B7" w:rsidRPr="000D6CD6" w:rsidRDefault="00DF36B7" w:rsidP="00DF36B7">
      <w:pPr>
        <w:widowControl/>
        <w:numPr>
          <w:ilvl w:val="0"/>
          <w:numId w:val="84"/>
        </w:numPr>
        <w:adjustRightInd w:val="0"/>
        <w:ind w:firstLine="567"/>
        <w:contextualSpacing/>
        <w:jc w:val="both"/>
        <w:rPr>
          <w:color w:val="000000"/>
          <w:sz w:val="24"/>
          <w:szCs w:val="24"/>
        </w:rPr>
      </w:pPr>
      <w:r w:rsidRPr="000D6CD6">
        <w:rPr>
          <w:color w:val="000000"/>
          <w:sz w:val="24"/>
          <w:szCs w:val="24"/>
        </w:rPr>
        <w:t>Критически оценивающий и деятельно проявляющий понимание эмоционального воздействия искусства, его влияния на душевное состояние и поведение людей.</w:t>
      </w:r>
    </w:p>
    <w:p w:rsidR="00DF36B7" w:rsidRPr="000D6CD6" w:rsidRDefault="00DF36B7" w:rsidP="00DF36B7">
      <w:pPr>
        <w:widowControl/>
        <w:numPr>
          <w:ilvl w:val="0"/>
          <w:numId w:val="84"/>
        </w:numPr>
        <w:adjustRightInd w:val="0"/>
        <w:ind w:firstLine="567"/>
        <w:contextualSpacing/>
        <w:jc w:val="both"/>
        <w:rPr>
          <w:color w:val="000000"/>
          <w:sz w:val="24"/>
          <w:szCs w:val="24"/>
        </w:rPr>
      </w:pPr>
      <w:r w:rsidRPr="000D6CD6">
        <w:rPr>
          <w:color w:val="000000"/>
          <w:sz w:val="24"/>
          <w:szCs w:val="24"/>
        </w:rPr>
        <w:t>Сознающий и деятельно 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DF36B7" w:rsidRPr="000D6CD6" w:rsidRDefault="00DF36B7" w:rsidP="00DF36B7">
      <w:pPr>
        <w:widowControl/>
        <w:numPr>
          <w:ilvl w:val="0"/>
          <w:numId w:val="84"/>
        </w:numPr>
        <w:adjustRightInd w:val="0"/>
        <w:ind w:firstLine="567"/>
        <w:contextualSpacing/>
        <w:jc w:val="both"/>
        <w:rPr>
          <w:color w:val="000000"/>
          <w:sz w:val="24"/>
          <w:szCs w:val="24"/>
        </w:rPr>
      </w:pPr>
      <w:r w:rsidRPr="000D6CD6">
        <w:rPr>
          <w:color w:val="000000"/>
          <w:sz w:val="24"/>
          <w:szCs w:val="24"/>
        </w:rPr>
        <w:lastRenderedPageBreak/>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DF36B7" w:rsidRPr="000D6CD6" w:rsidRDefault="00DF36B7" w:rsidP="00DF36B7">
      <w:pPr>
        <w:widowControl/>
        <w:numPr>
          <w:ilvl w:val="0"/>
          <w:numId w:val="84"/>
        </w:numPr>
        <w:adjustRightInd w:val="0"/>
        <w:ind w:firstLine="567"/>
        <w:contextualSpacing/>
        <w:jc w:val="both"/>
        <w:rPr>
          <w:color w:val="000000"/>
          <w:sz w:val="24"/>
          <w:szCs w:val="24"/>
        </w:rPr>
      </w:pPr>
      <w:r w:rsidRPr="000D6CD6">
        <w:rPr>
          <w:color w:val="000000"/>
          <w:sz w:val="24"/>
          <w:szCs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DF36B7" w:rsidRPr="000D6CD6" w:rsidRDefault="00DF36B7" w:rsidP="00DF36B7">
      <w:pPr>
        <w:adjustRightInd w:val="0"/>
        <w:ind w:firstLine="567"/>
        <w:jc w:val="both"/>
        <w:rPr>
          <w:color w:val="000000"/>
          <w:sz w:val="24"/>
          <w:szCs w:val="24"/>
        </w:rPr>
      </w:pPr>
      <w:r w:rsidRPr="000D6CD6">
        <w:rPr>
          <w:b/>
          <w:bCs/>
          <w:color w:val="000000"/>
          <w:sz w:val="24"/>
          <w:szCs w:val="24"/>
        </w:rPr>
        <w:t xml:space="preserve">Физическое воспитание, формирование культуры здоровья и эмоционального благополучия: </w:t>
      </w:r>
    </w:p>
    <w:p w:rsidR="00DF36B7" w:rsidRPr="000D6CD6" w:rsidRDefault="00DF36B7" w:rsidP="00DF36B7">
      <w:pPr>
        <w:widowControl/>
        <w:numPr>
          <w:ilvl w:val="0"/>
          <w:numId w:val="84"/>
        </w:numPr>
        <w:adjustRightInd w:val="0"/>
        <w:ind w:firstLine="567"/>
        <w:contextualSpacing/>
        <w:jc w:val="both"/>
        <w:rPr>
          <w:color w:val="000000"/>
          <w:sz w:val="24"/>
          <w:szCs w:val="24"/>
        </w:rPr>
      </w:pPr>
      <w:r w:rsidRPr="000D6CD6">
        <w:rPr>
          <w:color w:val="000000"/>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DF36B7" w:rsidRPr="000D6CD6" w:rsidRDefault="00DF36B7" w:rsidP="00DF36B7">
      <w:pPr>
        <w:widowControl/>
        <w:numPr>
          <w:ilvl w:val="0"/>
          <w:numId w:val="84"/>
        </w:numPr>
        <w:adjustRightInd w:val="0"/>
        <w:ind w:firstLine="567"/>
        <w:contextualSpacing/>
        <w:jc w:val="both"/>
        <w:rPr>
          <w:color w:val="000000"/>
          <w:sz w:val="24"/>
          <w:szCs w:val="24"/>
        </w:rPr>
      </w:pPr>
      <w:r w:rsidRPr="000D6CD6">
        <w:rPr>
          <w:color w:val="000000"/>
          <w:sz w:val="24"/>
          <w:szCs w:val="24"/>
        </w:rPr>
        <w:t>Выражающий на практике установку на здоровый образ жизни (здоровое питание, соблюдение гигиены, режим занятий и отдыха, физическая активность), стремление к физическому самосовершенствованию, соблюдающий и пропагандирующий безопасный и здоровый образ жизни.</w:t>
      </w:r>
    </w:p>
    <w:p w:rsidR="00DF36B7" w:rsidRPr="000D6CD6" w:rsidRDefault="00DF36B7" w:rsidP="00DF36B7">
      <w:pPr>
        <w:widowControl/>
        <w:numPr>
          <w:ilvl w:val="0"/>
          <w:numId w:val="84"/>
        </w:numPr>
        <w:adjustRightInd w:val="0"/>
        <w:ind w:firstLine="567"/>
        <w:contextualSpacing/>
        <w:jc w:val="both"/>
        <w:rPr>
          <w:color w:val="000000"/>
          <w:sz w:val="24"/>
          <w:szCs w:val="24"/>
        </w:rPr>
      </w:pPr>
      <w:r w:rsidRPr="000D6CD6">
        <w:rPr>
          <w:color w:val="000000"/>
          <w:sz w:val="24"/>
          <w:szCs w:val="24"/>
        </w:rPr>
        <w:t>Проявляющий сознательное и обоснованное неприятие 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DF36B7" w:rsidRPr="000D6CD6" w:rsidRDefault="00DF36B7" w:rsidP="00DF36B7">
      <w:pPr>
        <w:widowControl/>
        <w:numPr>
          <w:ilvl w:val="0"/>
          <w:numId w:val="84"/>
        </w:numPr>
        <w:adjustRightInd w:val="0"/>
        <w:ind w:firstLine="567"/>
        <w:contextualSpacing/>
        <w:jc w:val="both"/>
        <w:rPr>
          <w:color w:val="000000"/>
          <w:sz w:val="24"/>
          <w:szCs w:val="24"/>
        </w:rPr>
      </w:pPr>
      <w:r w:rsidRPr="000D6CD6">
        <w:rPr>
          <w:color w:val="000000"/>
          <w:sz w:val="24"/>
          <w:szCs w:val="24"/>
        </w:rPr>
        <w:t>Соблюдающий правила личной и общественной безопасности, в том числе безопасного поведения в информационной среде.</w:t>
      </w:r>
    </w:p>
    <w:p w:rsidR="00DF36B7" w:rsidRPr="000D6CD6" w:rsidRDefault="00DF36B7" w:rsidP="00DF36B7">
      <w:pPr>
        <w:widowControl/>
        <w:numPr>
          <w:ilvl w:val="0"/>
          <w:numId w:val="84"/>
        </w:numPr>
        <w:adjustRightInd w:val="0"/>
        <w:ind w:firstLine="567"/>
        <w:contextualSpacing/>
        <w:jc w:val="both"/>
        <w:rPr>
          <w:color w:val="000000"/>
          <w:sz w:val="24"/>
          <w:szCs w:val="24"/>
        </w:rPr>
      </w:pPr>
      <w:r w:rsidRPr="000D6CD6">
        <w:rPr>
          <w:color w:val="000000"/>
          <w:sz w:val="24"/>
          <w:szCs w:val="24"/>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DF36B7" w:rsidRPr="000D6CD6" w:rsidRDefault="00DF36B7" w:rsidP="00DF36B7">
      <w:pPr>
        <w:widowControl/>
        <w:numPr>
          <w:ilvl w:val="0"/>
          <w:numId w:val="84"/>
        </w:numPr>
        <w:adjustRightInd w:val="0"/>
        <w:ind w:firstLine="567"/>
        <w:contextualSpacing/>
        <w:jc w:val="both"/>
        <w:rPr>
          <w:color w:val="000000"/>
          <w:sz w:val="24"/>
          <w:szCs w:val="24"/>
        </w:rPr>
      </w:pPr>
      <w:r w:rsidRPr="000D6CD6">
        <w:rPr>
          <w:color w:val="000000"/>
          <w:sz w:val="24"/>
          <w:szCs w:val="24"/>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p w:rsidR="00DF36B7" w:rsidRPr="000D6CD6" w:rsidRDefault="00DF36B7" w:rsidP="00DF36B7">
      <w:pPr>
        <w:adjustRightInd w:val="0"/>
        <w:ind w:firstLine="567"/>
        <w:jc w:val="both"/>
        <w:rPr>
          <w:color w:val="000000"/>
          <w:sz w:val="24"/>
          <w:szCs w:val="24"/>
        </w:rPr>
      </w:pPr>
      <w:r w:rsidRPr="000D6CD6">
        <w:rPr>
          <w:b/>
          <w:bCs/>
          <w:color w:val="000000"/>
          <w:sz w:val="24"/>
          <w:szCs w:val="24"/>
        </w:rPr>
        <w:t xml:space="preserve">Трудовое воспитание: </w:t>
      </w:r>
    </w:p>
    <w:p w:rsidR="00DF36B7" w:rsidRPr="000D6CD6" w:rsidRDefault="00DF36B7" w:rsidP="00DF36B7">
      <w:pPr>
        <w:widowControl/>
        <w:numPr>
          <w:ilvl w:val="0"/>
          <w:numId w:val="84"/>
        </w:numPr>
        <w:adjustRightInd w:val="0"/>
        <w:ind w:firstLine="567"/>
        <w:contextualSpacing/>
        <w:jc w:val="both"/>
        <w:rPr>
          <w:color w:val="000000"/>
          <w:sz w:val="24"/>
          <w:szCs w:val="24"/>
        </w:rPr>
      </w:pPr>
      <w:r w:rsidRPr="000D6CD6">
        <w:rPr>
          <w:color w:val="000000"/>
          <w:sz w:val="24"/>
          <w:szCs w:val="24"/>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DF36B7" w:rsidRPr="000D6CD6" w:rsidRDefault="00DF36B7" w:rsidP="00DF36B7">
      <w:pPr>
        <w:widowControl/>
        <w:numPr>
          <w:ilvl w:val="0"/>
          <w:numId w:val="84"/>
        </w:numPr>
        <w:adjustRightInd w:val="0"/>
        <w:ind w:firstLine="567"/>
        <w:contextualSpacing/>
        <w:jc w:val="both"/>
        <w:rPr>
          <w:color w:val="000000"/>
          <w:sz w:val="24"/>
          <w:szCs w:val="24"/>
        </w:rPr>
      </w:pPr>
      <w:r w:rsidRPr="000D6CD6">
        <w:rPr>
          <w:color w:val="000000"/>
          <w:sz w:val="24"/>
          <w:szCs w:val="24"/>
        </w:rPr>
        <w:t>Проявляющий сформированные навыки трудолюбия, готовность к честному труду.</w:t>
      </w:r>
    </w:p>
    <w:p w:rsidR="00DF36B7" w:rsidRPr="000D6CD6" w:rsidRDefault="00DF36B7" w:rsidP="00DF36B7">
      <w:pPr>
        <w:widowControl/>
        <w:numPr>
          <w:ilvl w:val="0"/>
          <w:numId w:val="84"/>
        </w:numPr>
        <w:adjustRightInd w:val="0"/>
        <w:ind w:firstLine="567"/>
        <w:contextualSpacing/>
        <w:jc w:val="both"/>
        <w:rPr>
          <w:color w:val="000000"/>
          <w:sz w:val="24"/>
          <w:szCs w:val="24"/>
        </w:rPr>
      </w:pPr>
      <w:r w:rsidRPr="000D6CD6">
        <w:rPr>
          <w:color w:val="000000"/>
          <w:sz w:val="24"/>
          <w:szCs w:val="24"/>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DF36B7" w:rsidRPr="000D6CD6" w:rsidRDefault="00DF36B7" w:rsidP="00DF36B7">
      <w:pPr>
        <w:widowControl/>
        <w:numPr>
          <w:ilvl w:val="0"/>
          <w:numId w:val="84"/>
        </w:numPr>
        <w:adjustRightInd w:val="0"/>
        <w:ind w:firstLine="567"/>
        <w:contextualSpacing/>
        <w:jc w:val="both"/>
        <w:rPr>
          <w:color w:val="000000"/>
          <w:sz w:val="24"/>
          <w:szCs w:val="24"/>
        </w:rPr>
      </w:pPr>
      <w:r w:rsidRPr="000D6CD6">
        <w:rPr>
          <w:color w:val="000000"/>
          <w:sz w:val="24"/>
          <w:szCs w:val="24"/>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DF36B7" w:rsidRPr="000D6CD6" w:rsidRDefault="00DF36B7" w:rsidP="00DF36B7">
      <w:pPr>
        <w:widowControl/>
        <w:numPr>
          <w:ilvl w:val="0"/>
          <w:numId w:val="84"/>
        </w:numPr>
        <w:adjustRightInd w:val="0"/>
        <w:ind w:firstLine="567"/>
        <w:contextualSpacing/>
        <w:jc w:val="both"/>
        <w:rPr>
          <w:color w:val="000000"/>
          <w:sz w:val="24"/>
          <w:szCs w:val="24"/>
        </w:rPr>
      </w:pPr>
      <w:r w:rsidRPr="000D6CD6">
        <w:rPr>
          <w:color w:val="000000"/>
          <w:sz w:val="24"/>
          <w:szCs w:val="24"/>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DF36B7" w:rsidRPr="000D6CD6" w:rsidRDefault="00DF36B7" w:rsidP="00DF36B7">
      <w:pPr>
        <w:widowControl/>
        <w:numPr>
          <w:ilvl w:val="0"/>
          <w:numId w:val="84"/>
        </w:numPr>
        <w:adjustRightInd w:val="0"/>
        <w:ind w:firstLine="567"/>
        <w:contextualSpacing/>
        <w:jc w:val="both"/>
        <w:rPr>
          <w:color w:val="000000"/>
          <w:sz w:val="24"/>
          <w:szCs w:val="24"/>
        </w:rPr>
      </w:pPr>
      <w:r w:rsidRPr="000D6CD6">
        <w:rPr>
          <w:color w:val="000000"/>
          <w:sz w:val="24"/>
          <w:szCs w:val="24"/>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DF36B7" w:rsidRPr="000D6CD6" w:rsidRDefault="00DF36B7" w:rsidP="00DF36B7">
      <w:pPr>
        <w:widowControl/>
        <w:numPr>
          <w:ilvl w:val="0"/>
          <w:numId w:val="84"/>
        </w:numPr>
        <w:adjustRightInd w:val="0"/>
        <w:ind w:firstLine="567"/>
        <w:contextualSpacing/>
        <w:jc w:val="both"/>
        <w:rPr>
          <w:color w:val="000000"/>
          <w:sz w:val="24"/>
          <w:szCs w:val="24"/>
        </w:rPr>
      </w:pPr>
      <w:r w:rsidRPr="000D6CD6">
        <w:rPr>
          <w:color w:val="000000"/>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DF36B7" w:rsidRPr="000D6CD6" w:rsidRDefault="00DF36B7" w:rsidP="00DF36B7">
      <w:pPr>
        <w:adjustRightInd w:val="0"/>
        <w:ind w:firstLine="567"/>
        <w:jc w:val="both"/>
        <w:rPr>
          <w:color w:val="000000"/>
          <w:sz w:val="24"/>
          <w:szCs w:val="24"/>
        </w:rPr>
      </w:pPr>
      <w:r w:rsidRPr="000D6CD6">
        <w:rPr>
          <w:b/>
          <w:bCs/>
          <w:color w:val="000000"/>
          <w:sz w:val="24"/>
          <w:szCs w:val="24"/>
        </w:rPr>
        <w:t xml:space="preserve">Экологическое воспитание: </w:t>
      </w:r>
    </w:p>
    <w:p w:rsidR="00DF36B7" w:rsidRPr="000D6CD6" w:rsidRDefault="00DF36B7" w:rsidP="00DF36B7">
      <w:pPr>
        <w:widowControl/>
        <w:numPr>
          <w:ilvl w:val="0"/>
          <w:numId w:val="84"/>
        </w:numPr>
        <w:adjustRightInd w:val="0"/>
        <w:ind w:firstLine="567"/>
        <w:contextualSpacing/>
        <w:jc w:val="both"/>
        <w:rPr>
          <w:color w:val="000000"/>
          <w:sz w:val="24"/>
          <w:szCs w:val="24"/>
        </w:rPr>
      </w:pPr>
      <w:r w:rsidRPr="000D6CD6">
        <w:rPr>
          <w:color w:val="000000"/>
          <w:sz w:val="24"/>
          <w:szCs w:val="24"/>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DF36B7" w:rsidRPr="000D6CD6" w:rsidRDefault="00DF36B7" w:rsidP="00DF36B7">
      <w:pPr>
        <w:widowControl/>
        <w:numPr>
          <w:ilvl w:val="0"/>
          <w:numId w:val="84"/>
        </w:numPr>
        <w:adjustRightInd w:val="0"/>
        <w:ind w:firstLine="567"/>
        <w:contextualSpacing/>
        <w:jc w:val="both"/>
        <w:rPr>
          <w:color w:val="000000"/>
          <w:sz w:val="24"/>
          <w:szCs w:val="24"/>
        </w:rPr>
      </w:pPr>
      <w:r w:rsidRPr="000D6CD6">
        <w:rPr>
          <w:color w:val="000000"/>
          <w:sz w:val="24"/>
          <w:szCs w:val="24"/>
        </w:rPr>
        <w:lastRenderedPageBreak/>
        <w:t>Применяющий знания социальных и естественных наук для решения задач по охране окружающей среды.</w:t>
      </w:r>
    </w:p>
    <w:p w:rsidR="00DF36B7" w:rsidRPr="000D6CD6" w:rsidRDefault="00DF36B7" w:rsidP="00DF36B7">
      <w:pPr>
        <w:widowControl/>
        <w:numPr>
          <w:ilvl w:val="0"/>
          <w:numId w:val="84"/>
        </w:numPr>
        <w:adjustRightInd w:val="0"/>
        <w:ind w:firstLine="567"/>
        <w:contextualSpacing/>
        <w:jc w:val="both"/>
        <w:rPr>
          <w:color w:val="000000"/>
          <w:sz w:val="24"/>
          <w:szCs w:val="24"/>
        </w:rPr>
      </w:pPr>
      <w:r w:rsidRPr="000D6CD6">
        <w:rPr>
          <w:color w:val="000000"/>
          <w:sz w:val="24"/>
          <w:szCs w:val="24"/>
        </w:rPr>
        <w:t>Выражающий деятельное неприятие действий, приносящих вред природе, окружающей среде.</w:t>
      </w:r>
    </w:p>
    <w:p w:rsidR="00DF36B7" w:rsidRPr="000D6CD6" w:rsidRDefault="00DF36B7" w:rsidP="00DF36B7">
      <w:pPr>
        <w:widowControl/>
        <w:numPr>
          <w:ilvl w:val="0"/>
          <w:numId w:val="84"/>
        </w:numPr>
        <w:adjustRightInd w:val="0"/>
        <w:ind w:firstLine="567"/>
        <w:contextualSpacing/>
        <w:jc w:val="both"/>
        <w:rPr>
          <w:color w:val="000000"/>
          <w:sz w:val="24"/>
          <w:szCs w:val="24"/>
        </w:rPr>
      </w:pPr>
      <w:r w:rsidRPr="000D6CD6">
        <w:rPr>
          <w:color w:val="000000"/>
          <w:sz w:val="24"/>
          <w:szCs w:val="24"/>
        </w:rPr>
        <w:t>Знающий и применяющий умения разумного, бережливого природопользования в быту, в общественном пространстве.</w:t>
      </w:r>
    </w:p>
    <w:p w:rsidR="00DF36B7" w:rsidRPr="000D6CD6" w:rsidRDefault="00DF36B7" w:rsidP="00DF36B7">
      <w:pPr>
        <w:widowControl/>
        <w:numPr>
          <w:ilvl w:val="0"/>
          <w:numId w:val="84"/>
        </w:numPr>
        <w:adjustRightInd w:val="0"/>
        <w:ind w:firstLine="567"/>
        <w:contextualSpacing/>
        <w:jc w:val="both"/>
        <w:rPr>
          <w:color w:val="000000"/>
          <w:sz w:val="24"/>
          <w:szCs w:val="24"/>
        </w:rPr>
      </w:pPr>
      <w:r w:rsidRPr="000D6CD6">
        <w:rPr>
          <w:color w:val="000000"/>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DF36B7" w:rsidRPr="000D6CD6" w:rsidRDefault="00DF36B7" w:rsidP="00DF36B7">
      <w:pPr>
        <w:adjustRightInd w:val="0"/>
        <w:ind w:firstLine="567"/>
        <w:jc w:val="both"/>
        <w:rPr>
          <w:color w:val="000000"/>
          <w:sz w:val="24"/>
          <w:szCs w:val="24"/>
        </w:rPr>
      </w:pPr>
      <w:r w:rsidRPr="000D6CD6">
        <w:rPr>
          <w:b/>
          <w:bCs/>
          <w:color w:val="000000"/>
          <w:sz w:val="24"/>
          <w:szCs w:val="24"/>
        </w:rPr>
        <w:t xml:space="preserve">Ценность научного познания: </w:t>
      </w:r>
    </w:p>
    <w:p w:rsidR="00DF36B7" w:rsidRPr="000D6CD6" w:rsidRDefault="00DF36B7" w:rsidP="00DF36B7">
      <w:pPr>
        <w:widowControl/>
        <w:numPr>
          <w:ilvl w:val="0"/>
          <w:numId w:val="85"/>
        </w:numPr>
        <w:adjustRightInd w:val="0"/>
        <w:ind w:firstLine="567"/>
        <w:contextualSpacing/>
        <w:jc w:val="both"/>
        <w:rPr>
          <w:color w:val="000000"/>
          <w:sz w:val="24"/>
          <w:szCs w:val="24"/>
        </w:rPr>
      </w:pPr>
      <w:r w:rsidRPr="000D6CD6">
        <w:rPr>
          <w:color w:val="000000"/>
          <w:sz w:val="24"/>
          <w:szCs w:val="24"/>
        </w:rPr>
        <w:t>Деятельно выражающий познавательные интересы в разных предметных областях с учетом своих способностей, достижений.</w:t>
      </w:r>
    </w:p>
    <w:p w:rsidR="00DF36B7" w:rsidRPr="000D6CD6" w:rsidRDefault="00DF36B7" w:rsidP="00DF36B7">
      <w:pPr>
        <w:widowControl/>
        <w:numPr>
          <w:ilvl w:val="0"/>
          <w:numId w:val="85"/>
        </w:numPr>
        <w:adjustRightInd w:val="0"/>
        <w:ind w:firstLine="567"/>
        <w:contextualSpacing/>
        <w:jc w:val="both"/>
        <w:rPr>
          <w:color w:val="000000"/>
          <w:sz w:val="24"/>
          <w:szCs w:val="24"/>
        </w:rPr>
      </w:pPr>
      <w:r w:rsidRPr="000D6CD6">
        <w:rPr>
          <w:color w:val="000000"/>
          <w:sz w:val="24"/>
          <w:szCs w:val="24"/>
        </w:rPr>
        <w:t>Обладающий представлением о научной картине мира с учетом современных достижений науки и техники, достоверной научной информации, открытиях мировой и отечественной науки.</w:t>
      </w:r>
    </w:p>
    <w:p w:rsidR="00DF36B7" w:rsidRPr="000D6CD6" w:rsidRDefault="00DF36B7" w:rsidP="00DF36B7">
      <w:pPr>
        <w:widowControl/>
        <w:numPr>
          <w:ilvl w:val="0"/>
          <w:numId w:val="85"/>
        </w:numPr>
        <w:adjustRightInd w:val="0"/>
        <w:ind w:firstLine="567"/>
        <w:contextualSpacing/>
        <w:jc w:val="both"/>
        <w:rPr>
          <w:color w:val="000000"/>
          <w:sz w:val="24"/>
          <w:szCs w:val="24"/>
        </w:rPr>
      </w:pPr>
      <w:r w:rsidRPr="000D6CD6">
        <w:rPr>
          <w:color w:val="000000"/>
          <w:sz w:val="24"/>
          <w:szCs w:val="24"/>
        </w:rPr>
        <w:t>Выражающий навыки аргументированной критики антинаучных представлений, идей, концепций, навыки критического мышления.</w:t>
      </w:r>
    </w:p>
    <w:p w:rsidR="00DF36B7" w:rsidRPr="000D6CD6" w:rsidRDefault="00DF36B7" w:rsidP="00DF36B7">
      <w:pPr>
        <w:widowControl/>
        <w:numPr>
          <w:ilvl w:val="0"/>
          <w:numId w:val="85"/>
        </w:numPr>
        <w:adjustRightInd w:val="0"/>
        <w:ind w:firstLine="567"/>
        <w:contextualSpacing/>
        <w:jc w:val="both"/>
        <w:rPr>
          <w:color w:val="000000"/>
          <w:sz w:val="24"/>
          <w:szCs w:val="24"/>
        </w:rPr>
      </w:pPr>
      <w:r w:rsidRPr="000D6CD6">
        <w:rPr>
          <w:color w:val="000000"/>
          <w:sz w:val="24"/>
          <w:szCs w:val="24"/>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DF36B7" w:rsidRPr="000D6CD6" w:rsidRDefault="00DF36B7" w:rsidP="00DF36B7">
      <w:pPr>
        <w:widowControl/>
        <w:numPr>
          <w:ilvl w:val="0"/>
          <w:numId w:val="85"/>
        </w:numPr>
        <w:adjustRightInd w:val="0"/>
        <w:ind w:firstLine="567"/>
        <w:contextualSpacing/>
        <w:jc w:val="both"/>
        <w:rPr>
          <w:b/>
          <w:bCs/>
          <w:color w:val="000000"/>
          <w:sz w:val="24"/>
          <w:szCs w:val="24"/>
        </w:rPr>
      </w:pPr>
      <w:r w:rsidRPr="000D6CD6">
        <w:rPr>
          <w:color w:val="000000"/>
          <w:sz w:val="24"/>
          <w:szCs w:val="24"/>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DF36B7" w:rsidRPr="000D6CD6" w:rsidRDefault="00DF36B7" w:rsidP="00DF36B7">
      <w:pPr>
        <w:adjustRightInd w:val="0"/>
        <w:ind w:left="567"/>
        <w:contextualSpacing/>
        <w:jc w:val="both"/>
        <w:rPr>
          <w:b/>
          <w:bCs/>
          <w:color w:val="000000"/>
          <w:sz w:val="24"/>
          <w:szCs w:val="24"/>
        </w:rPr>
      </w:pPr>
    </w:p>
    <w:p w:rsidR="00DF36B7" w:rsidRPr="000D6CD6" w:rsidRDefault="00DF36B7" w:rsidP="00DF36B7">
      <w:pPr>
        <w:adjustRightInd w:val="0"/>
        <w:ind w:firstLine="567"/>
        <w:jc w:val="both"/>
        <w:rPr>
          <w:color w:val="000000"/>
          <w:sz w:val="24"/>
          <w:szCs w:val="24"/>
        </w:rPr>
      </w:pPr>
      <w:r w:rsidRPr="000D6CD6">
        <w:rPr>
          <w:b/>
          <w:bCs/>
          <w:color w:val="000000"/>
          <w:sz w:val="24"/>
          <w:szCs w:val="24"/>
        </w:rPr>
        <w:t xml:space="preserve">2. Содержательный раздел </w:t>
      </w:r>
    </w:p>
    <w:p w:rsidR="00DF36B7" w:rsidRPr="000D6CD6" w:rsidRDefault="00DF36B7" w:rsidP="00DF36B7">
      <w:pPr>
        <w:adjustRightInd w:val="0"/>
        <w:ind w:firstLine="567"/>
        <w:jc w:val="both"/>
        <w:rPr>
          <w:color w:val="000000"/>
          <w:sz w:val="24"/>
          <w:szCs w:val="24"/>
        </w:rPr>
      </w:pPr>
      <w:r w:rsidRPr="000D6CD6">
        <w:rPr>
          <w:b/>
          <w:bCs/>
          <w:color w:val="000000"/>
          <w:sz w:val="24"/>
          <w:szCs w:val="24"/>
        </w:rPr>
        <w:t xml:space="preserve">2.1. Уклад образовательной организации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В данном разделе раскрываются основные особенности уклада Первомайской средней школы. Уклад задает порядок жизни школы и аккумулирует ключевые характеристики, определяющие особенности воспитательного процесса. Уклад Первомайской средней школы отражает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Первомайской средней школы и его репутацию в окружающем образовательном пространстве, социуме. </w:t>
      </w:r>
    </w:p>
    <w:p w:rsidR="00DF36B7" w:rsidRPr="000D6CD6" w:rsidRDefault="00DF36B7" w:rsidP="00DF36B7">
      <w:pPr>
        <w:adjustRightInd w:val="0"/>
        <w:ind w:firstLine="567"/>
        <w:jc w:val="both"/>
        <w:rPr>
          <w:b/>
          <w:bCs/>
          <w:color w:val="000000"/>
          <w:sz w:val="24"/>
          <w:szCs w:val="24"/>
        </w:rPr>
      </w:pPr>
      <w:r w:rsidRPr="000D6CD6">
        <w:rPr>
          <w:b/>
          <w:bCs/>
          <w:color w:val="000000"/>
          <w:sz w:val="24"/>
          <w:szCs w:val="24"/>
        </w:rPr>
        <w:t>Характеристики уклада, особенностей условий воспитания в Первомайской средней школе</w:t>
      </w:r>
    </w:p>
    <w:p w:rsidR="00DF36B7" w:rsidRPr="000D6CD6" w:rsidRDefault="00DF36B7" w:rsidP="00DF36B7">
      <w:pPr>
        <w:adjustRightInd w:val="0"/>
        <w:ind w:firstLine="567"/>
        <w:jc w:val="both"/>
        <w:rPr>
          <w:spacing w:val="-3"/>
          <w:sz w:val="24"/>
          <w:szCs w:val="24"/>
        </w:rPr>
      </w:pPr>
      <w:r w:rsidRPr="000D6CD6">
        <w:rPr>
          <w:spacing w:val="-3"/>
          <w:sz w:val="24"/>
          <w:szCs w:val="24"/>
        </w:rPr>
        <w:t xml:space="preserve">Школа расположена в селе Кукобой, которое находится в 70-ти километрах от районного центра, в 180-ти километрах от областного центра, поэтому условия для получения качественного основного и дополнительного образования  создаются в Первомайской средней школе. </w:t>
      </w:r>
    </w:p>
    <w:p w:rsidR="00DF36B7" w:rsidRPr="000D6CD6" w:rsidRDefault="00DF36B7" w:rsidP="00DF36B7">
      <w:pPr>
        <w:ind w:right="-7" w:firstLine="567"/>
        <w:jc w:val="both"/>
        <w:rPr>
          <w:spacing w:val="-3"/>
          <w:sz w:val="24"/>
          <w:szCs w:val="24"/>
        </w:rPr>
      </w:pPr>
      <w:r w:rsidRPr="000D6CD6">
        <w:rPr>
          <w:spacing w:val="-3"/>
          <w:sz w:val="24"/>
          <w:szCs w:val="24"/>
        </w:rPr>
        <w:t xml:space="preserve">Школа имеет два корпуса, в одном из которых располагается начальная школа и дошкольные группы. </w:t>
      </w:r>
    </w:p>
    <w:p w:rsidR="00DF36B7" w:rsidRPr="000D6CD6" w:rsidRDefault="00DF36B7" w:rsidP="00DF36B7">
      <w:pPr>
        <w:ind w:right="-7" w:firstLine="567"/>
        <w:jc w:val="both"/>
        <w:rPr>
          <w:spacing w:val="-3"/>
          <w:sz w:val="24"/>
          <w:szCs w:val="24"/>
        </w:rPr>
      </w:pPr>
      <w:r w:rsidRPr="000D6CD6">
        <w:rPr>
          <w:spacing w:val="-3"/>
          <w:sz w:val="24"/>
          <w:szCs w:val="24"/>
        </w:rPr>
        <w:t>На процесс построения учебно-воспитательной работы и создания воспитательной системы влияет многочисленный, социально-разноуровневый контингент обучающихся: 7% обучающихся школы проживают в близлежащих посёлках и доставляются школьным автобусом.</w:t>
      </w:r>
    </w:p>
    <w:p w:rsidR="00DF36B7" w:rsidRPr="000D6CD6" w:rsidRDefault="00DF36B7" w:rsidP="00DF36B7">
      <w:pPr>
        <w:ind w:right="-7" w:firstLine="567"/>
        <w:jc w:val="both"/>
        <w:rPr>
          <w:spacing w:val="-3"/>
          <w:sz w:val="24"/>
          <w:szCs w:val="24"/>
        </w:rPr>
      </w:pPr>
      <w:r w:rsidRPr="000D6CD6">
        <w:rPr>
          <w:spacing w:val="-3"/>
          <w:sz w:val="24"/>
          <w:szCs w:val="24"/>
        </w:rPr>
        <w:t xml:space="preserve">Муниципальное общеобразовательное  учреждение Первомайская средняя школа (далее Первомайская средняя школа)   реализует образовательные программы  начального общего, основного общего и среднего общего образования. Численность обучающихся на 1 сентября 2023 года составляет 56 человек, численность педагогического коллектива – 16 человек. </w:t>
      </w:r>
    </w:p>
    <w:p w:rsidR="00DF36B7" w:rsidRPr="000D6CD6" w:rsidRDefault="00DF36B7" w:rsidP="00DF36B7">
      <w:pPr>
        <w:ind w:right="-7" w:firstLine="567"/>
        <w:jc w:val="both"/>
        <w:rPr>
          <w:spacing w:val="-3"/>
          <w:sz w:val="24"/>
          <w:szCs w:val="24"/>
        </w:rPr>
      </w:pPr>
      <w:r w:rsidRPr="000D6CD6">
        <w:rPr>
          <w:spacing w:val="-3"/>
          <w:sz w:val="24"/>
          <w:szCs w:val="24"/>
        </w:rPr>
        <w:t xml:space="preserve">11 февраля 2021  школе присвоен статус инновационной площадки Научного центра Российской Академии образования  при Ярославском государственном педагогическом университете. Исследовательская и инновационная деятельность «Повышение воспитательного  потенциала  образовательного процесса при обучении в разновозрастных группах». Педагоги школы являются членами ЯРОО «Лидеры сельских школ». </w:t>
      </w:r>
    </w:p>
    <w:p w:rsidR="00DF36B7" w:rsidRPr="000D6CD6" w:rsidRDefault="00DF36B7" w:rsidP="00DF36B7">
      <w:pPr>
        <w:ind w:right="-7" w:firstLine="567"/>
        <w:jc w:val="both"/>
        <w:rPr>
          <w:spacing w:val="-3"/>
          <w:sz w:val="24"/>
          <w:szCs w:val="24"/>
        </w:rPr>
      </w:pPr>
      <w:r w:rsidRPr="000D6CD6">
        <w:rPr>
          <w:spacing w:val="-3"/>
          <w:sz w:val="24"/>
          <w:szCs w:val="24"/>
        </w:rPr>
        <w:t xml:space="preserve">Сельская школа, является не только образовательным, но и культурным центром села. В школе создан музей краеведческой  направленности, спортивный клуб «Призывник», родительский клуб «Первоклассник». Учащиеся нашей школы входят в состав волонтёрского отряда «Корабль надежды», </w:t>
      </w:r>
      <w:r w:rsidRPr="000D6CD6">
        <w:rPr>
          <w:spacing w:val="-3"/>
          <w:sz w:val="24"/>
          <w:szCs w:val="24"/>
        </w:rPr>
        <w:lastRenderedPageBreak/>
        <w:t>педагоги и воспитанники активно участвуют в общественной и культурной жизни села, района и области.</w:t>
      </w:r>
    </w:p>
    <w:p w:rsidR="00DF36B7" w:rsidRPr="000D6CD6" w:rsidRDefault="00DF36B7" w:rsidP="00DF36B7">
      <w:pPr>
        <w:ind w:right="-7" w:firstLine="567"/>
        <w:jc w:val="both"/>
        <w:rPr>
          <w:spacing w:val="-3"/>
          <w:sz w:val="24"/>
          <w:szCs w:val="24"/>
        </w:rPr>
      </w:pPr>
      <w:r w:rsidRPr="000D6CD6">
        <w:rPr>
          <w:spacing w:val="-3"/>
          <w:sz w:val="24"/>
          <w:szCs w:val="24"/>
        </w:rPr>
        <w:t xml:space="preserve">Реализуя воспитательный процесс в школе и создавая условия для ребенка по выбору форм, способов самореализации на основе освоения общечеловеческих ценностей, учитываем особенности школы. </w:t>
      </w:r>
    </w:p>
    <w:p w:rsidR="00DF36B7" w:rsidRPr="000D6CD6" w:rsidRDefault="00DF36B7" w:rsidP="00DF36B7">
      <w:pPr>
        <w:ind w:right="-7" w:firstLine="567"/>
        <w:jc w:val="both"/>
        <w:rPr>
          <w:spacing w:val="-3"/>
          <w:sz w:val="24"/>
          <w:szCs w:val="24"/>
        </w:rPr>
      </w:pPr>
      <w:r w:rsidRPr="000D6CD6">
        <w:rPr>
          <w:spacing w:val="-3"/>
          <w:sz w:val="24"/>
          <w:szCs w:val="24"/>
        </w:rPr>
        <w:t>В процессе воспитания школа тесно сотрудничает с администрацией Первомайского района, Кукобойского сельского поселения. Налажена совместная работа с МУК Кукобойской ЦКС, сельской библиотекой, Домом детского творчества, Школой искусств, отделом образования и культуры, КДН и ЗП, ПДН ОМВД, МУ «Агентством по делам молодежи» Первомайского района. Эффективная взаимосвязь с образовательными учреждениями округа позволяет обеспечивать единое образовательное пространство.</w:t>
      </w:r>
    </w:p>
    <w:p w:rsidR="00DF36B7" w:rsidRPr="000D6CD6" w:rsidRDefault="00DF36B7" w:rsidP="00DF36B7">
      <w:pPr>
        <w:ind w:right="-7" w:firstLine="567"/>
        <w:jc w:val="both"/>
        <w:rPr>
          <w:spacing w:val="-3"/>
          <w:sz w:val="24"/>
          <w:szCs w:val="24"/>
        </w:rPr>
      </w:pPr>
      <w:r w:rsidRPr="000D6CD6">
        <w:rPr>
          <w:spacing w:val="-3"/>
          <w:sz w:val="24"/>
          <w:szCs w:val="24"/>
        </w:rPr>
        <w:t>Учащиеся школы  принимают участие в олимпиадах, проектах, конкурсах и фестивалях, спортивных соревнованиях как школьного, так и муниципального, регионального, всероссийского, международного уровней.</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Основными традициями воспитания в Первомайской школе являются следующие: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годовой цикл ключевых общешкольных дел, связанных с важнейшими историческими датами и направлениями воспитательной деятельности школы, который осуществляется через интеграцию воспитательных усилий педагогов;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коллективные разработки, планирование, проведение и анализ результатов каждого ключевого дела и большинства используемых для воспитания других совместных дел педагогов и школьников;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создание условий, при которых по мере взросления ребенка увеличивается и его роль в совместных делах (от пассивного наблюдателя до организатора);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в проведении общешкольных дел присутствует дружеская соревновательность между классами и поощряется конструктивное межклассное и межвозрастное взаимодействие школьников, а также их социальная активность;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Состав обучающихся школы неоднороден и различается: </w:t>
      </w:r>
    </w:p>
    <w:p w:rsidR="00DF36B7" w:rsidRPr="000D6CD6" w:rsidRDefault="00DF36B7" w:rsidP="00DF36B7">
      <w:pPr>
        <w:adjustRightInd w:val="0"/>
        <w:jc w:val="both"/>
        <w:rPr>
          <w:color w:val="000000"/>
          <w:sz w:val="24"/>
          <w:szCs w:val="24"/>
        </w:rPr>
      </w:pPr>
      <w:r w:rsidRPr="000D6CD6">
        <w:rPr>
          <w:color w:val="000000"/>
          <w:sz w:val="24"/>
          <w:szCs w:val="24"/>
        </w:rPr>
        <w:t xml:space="preserve">–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 а также в отдельном классе по программам коррекционно-развивающей направленности; </w:t>
      </w:r>
    </w:p>
    <w:p w:rsidR="00DF36B7" w:rsidRPr="000D6CD6" w:rsidRDefault="00DF36B7" w:rsidP="00DF36B7">
      <w:pPr>
        <w:adjustRightInd w:val="0"/>
        <w:jc w:val="both"/>
        <w:rPr>
          <w:color w:val="000000"/>
          <w:sz w:val="24"/>
          <w:szCs w:val="24"/>
        </w:rPr>
      </w:pPr>
      <w:r w:rsidRPr="000D6CD6">
        <w:rPr>
          <w:color w:val="000000"/>
          <w:sz w:val="24"/>
          <w:szCs w:val="24"/>
        </w:rPr>
        <w:t xml:space="preserve">– по социальному статусу. Присутствуют обучающиеся с неблагополучием, с девиантным поведением, есть дети, состоящие на различных видах учета;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 </w:t>
      </w:r>
    </w:p>
    <w:p w:rsidR="00DF36B7" w:rsidRPr="000D6CD6" w:rsidRDefault="00DF36B7" w:rsidP="00DF36B7">
      <w:pPr>
        <w:adjustRightInd w:val="0"/>
        <w:jc w:val="both"/>
        <w:rPr>
          <w:color w:val="000000"/>
          <w:sz w:val="24"/>
          <w:szCs w:val="24"/>
        </w:rPr>
      </w:pPr>
      <w:r w:rsidRPr="000D6CD6">
        <w:rPr>
          <w:color w:val="000000"/>
          <w:sz w:val="24"/>
          <w:szCs w:val="24"/>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DF36B7" w:rsidRPr="000D6CD6" w:rsidRDefault="00DF36B7" w:rsidP="00DF36B7">
      <w:pPr>
        <w:adjustRightInd w:val="0"/>
        <w:ind w:firstLine="567"/>
        <w:jc w:val="both"/>
        <w:rPr>
          <w:color w:val="000000"/>
          <w:sz w:val="24"/>
          <w:szCs w:val="24"/>
        </w:rPr>
      </w:pPr>
      <w:r w:rsidRPr="000D6CD6">
        <w:rPr>
          <w:b/>
          <w:bCs/>
          <w:color w:val="000000"/>
          <w:sz w:val="24"/>
          <w:szCs w:val="24"/>
        </w:rPr>
        <w:t>Цель Первомайской средней школы в самосознании педагогического коллектива</w:t>
      </w:r>
      <w:r w:rsidRPr="000D6CD6">
        <w:rPr>
          <w:color w:val="000000"/>
          <w:sz w:val="24"/>
          <w:szCs w:val="24"/>
        </w:rPr>
        <w:t xml:space="preserve">: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 </w:t>
      </w:r>
    </w:p>
    <w:p w:rsidR="00DF36B7" w:rsidRPr="000D6CD6" w:rsidRDefault="00DF36B7" w:rsidP="00DF36B7">
      <w:pPr>
        <w:ind w:right="346" w:firstLine="567"/>
        <w:jc w:val="both"/>
        <w:rPr>
          <w:sz w:val="24"/>
          <w:szCs w:val="24"/>
        </w:rPr>
      </w:pPr>
      <w:r w:rsidRPr="000D6CD6">
        <w:rPr>
          <w:sz w:val="24"/>
          <w:szCs w:val="24"/>
        </w:rPr>
        <w:t xml:space="preserve">В нашей школе имеются и зарождаются </w:t>
      </w:r>
      <w:r w:rsidRPr="000D6CD6">
        <w:rPr>
          <w:b/>
          <w:bCs/>
          <w:sz w:val="24"/>
          <w:szCs w:val="24"/>
        </w:rPr>
        <w:t>традиции</w:t>
      </w:r>
      <w:r w:rsidRPr="000D6CD6">
        <w:rPr>
          <w:sz w:val="24"/>
          <w:szCs w:val="24"/>
        </w:rPr>
        <w:t xml:space="preserve">: линейка, посвященная Дню знаний и Последнему звонку, день самоуправления в честь Дня учителя, Новогодние сказки, Посвящение в </w:t>
      </w:r>
      <w:r w:rsidRPr="000D6CD6">
        <w:rPr>
          <w:sz w:val="24"/>
          <w:szCs w:val="24"/>
        </w:rPr>
        <w:lastRenderedPageBreak/>
        <w:t>первоклассники, «Последний звонок», «Выпускной вечер», Школьный легкоатлетический кросс, Фестиваль художественной самодеятельности, праздники: «Рождество», «Пасха», «Широкая масленица», Спартакиада ко Дню защитника Отечества, День безобразника в честь 1 апреля, Операция «Вахта Памяти» ко Дню Победы. Мероприятия, посвященныеМеждународномуженскомуднюиДнюЗащитника Отечества, Дню учителя, Дню пожилого человека. Акции, посвященные ДнюРоссии, Дню Государственного флага Российской Федерации, Дню государственного герба РФ,ДнюГосударственнымсимволамРФ,Днюнародногоединства,Днюкосмонавтики, Дню защиты детей, Дню памяти и скорби. Недели «Спорта и здоровья», «Школьных наук». Фестиваль ГТО,губернаторскийпроект«Решаемвместе.Школьноеинициативноебюджетирование».</w:t>
      </w:r>
    </w:p>
    <w:p w:rsidR="00DF36B7" w:rsidRPr="000D6CD6" w:rsidRDefault="00DF36B7" w:rsidP="00DF36B7">
      <w:pPr>
        <w:adjustRightInd w:val="0"/>
        <w:ind w:firstLine="567"/>
        <w:jc w:val="both"/>
        <w:rPr>
          <w:color w:val="000000"/>
          <w:sz w:val="24"/>
          <w:szCs w:val="24"/>
        </w:rPr>
      </w:pPr>
      <w:r w:rsidRPr="000D6CD6">
        <w:rPr>
          <w:b/>
          <w:bCs/>
          <w:color w:val="000000"/>
          <w:sz w:val="24"/>
          <w:szCs w:val="24"/>
        </w:rPr>
        <w:t>Значимые для воспитания всероссийские проекты и программы</w:t>
      </w:r>
      <w:r w:rsidRPr="000D6CD6">
        <w:rPr>
          <w:color w:val="000000"/>
          <w:sz w:val="24"/>
          <w:szCs w:val="24"/>
        </w:rPr>
        <w:t xml:space="preserve">, в которых школа принимает участие: </w:t>
      </w:r>
    </w:p>
    <w:p w:rsidR="00DF36B7" w:rsidRPr="000D6CD6" w:rsidRDefault="00DF36B7" w:rsidP="00DF36B7">
      <w:pPr>
        <w:adjustRightInd w:val="0"/>
        <w:jc w:val="both"/>
        <w:rPr>
          <w:color w:val="000000"/>
          <w:sz w:val="24"/>
          <w:szCs w:val="24"/>
        </w:rPr>
      </w:pPr>
      <w:r w:rsidRPr="000D6CD6">
        <w:rPr>
          <w:color w:val="000000"/>
          <w:sz w:val="24"/>
          <w:szCs w:val="24"/>
        </w:rPr>
        <w:t xml:space="preserve">1. РДДМ «Движение первых». </w:t>
      </w:r>
    </w:p>
    <w:p w:rsidR="00DF36B7" w:rsidRPr="000D6CD6" w:rsidRDefault="00DF36B7" w:rsidP="00DF36B7">
      <w:pPr>
        <w:adjustRightInd w:val="0"/>
        <w:jc w:val="both"/>
        <w:rPr>
          <w:color w:val="000000"/>
          <w:sz w:val="24"/>
          <w:szCs w:val="24"/>
        </w:rPr>
      </w:pPr>
      <w:r w:rsidRPr="000D6CD6">
        <w:rPr>
          <w:color w:val="000000"/>
          <w:sz w:val="24"/>
          <w:szCs w:val="24"/>
        </w:rPr>
        <w:t xml:space="preserve">2. Школьный театр. </w:t>
      </w:r>
    </w:p>
    <w:p w:rsidR="00DF36B7" w:rsidRPr="000D6CD6" w:rsidRDefault="00DF36B7" w:rsidP="00DF36B7">
      <w:pPr>
        <w:adjustRightInd w:val="0"/>
        <w:jc w:val="both"/>
        <w:rPr>
          <w:color w:val="000000"/>
          <w:sz w:val="24"/>
          <w:szCs w:val="24"/>
        </w:rPr>
      </w:pPr>
      <w:r w:rsidRPr="000D6CD6">
        <w:rPr>
          <w:color w:val="000000"/>
          <w:sz w:val="24"/>
          <w:szCs w:val="24"/>
        </w:rPr>
        <w:t>3. Школьный музей.</w:t>
      </w:r>
    </w:p>
    <w:p w:rsidR="00DF36B7" w:rsidRPr="000D6CD6" w:rsidRDefault="00DF36B7" w:rsidP="00DF36B7">
      <w:pPr>
        <w:adjustRightInd w:val="0"/>
        <w:jc w:val="both"/>
        <w:rPr>
          <w:color w:val="000000"/>
          <w:sz w:val="24"/>
          <w:szCs w:val="24"/>
        </w:rPr>
      </w:pPr>
      <w:r w:rsidRPr="000D6CD6">
        <w:rPr>
          <w:color w:val="000000"/>
          <w:sz w:val="24"/>
          <w:szCs w:val="24"/>
        </w:rPr>
        <w:t xml:space="preserve">4. Школьный спортивный клуб «Призывник». </w:t>
      </w:r>
    </w:p>
    <w:p w:rsidR="00DF36B7" w:rsidRPr="000D6CD6" w:rsidRDefault="00DF36B7" w:rsidP="00DF36B7">
      <w:pPr>
        <w:adjustRightInd w:val="0"/>
        <w:ind w:firstLine="567"/>
        <w:jc w:val="both"/>
        <w:rPr>
          <w:b/>
          <w:color w:val="000000"/>
          <w:sz w:val="24"/>
          <w:szCs w:val="24"/>
        </w:rPr>
      </w:pPr>
    </w:p>
    <w:p w:rsidR="00DF36B7" w:rsidRPr="000D6CD6" w:rsidRDefault="00DF36B7" w:rsidP="00DF36B7">
      <w:pPr>
        <w:adjustRightInd w:val="0"/>
        <w:ind w:firstLine="567"/>
        <w:jc w:val="both"/>
        <w:rPr>
          <w:color w:val="000000"/>
          <w:sz w:val="24"/>
          <w:szCs w:val="24"/>
        </w:rPr>
      </w:pPr>
      <w:r w:rsidRPr="000D6CD6">
        <w:rPr>
          <w:b/>
          <w:bCs/>
          <w:color w:val="000000"/>
          <w:sz w:val="24"/>
          <w:szCs w:val="24"/>
        </w:rPr>
        <w:t xml:space="preserve">Ритуалы: </w:t>
      </w:r>
      <w:r w:rsidRPr="000D6CD6">
        <w:rPr>
          <w:color w:val="000000"/>
          <w:sz w:val="24"/>
          <w:szCs w:val="24"/>
        </w:rPr>
        <w:t xml:space="preserve">еженедельная организационная линейка с поднятием Государственного флага, исполнением Гимна Российской Федерации. </w:t>
      </w:r>
    </w:p>
    <w:p w:rsidR="00DF36B7" w:rsidRPr="000D6CD6" w:rsidRDefault="00DF36B7" w:rsidP="00DF36B7">
      <w:pPr>
        <w:adjustRightInd w:val="0"/>
        <w:ind w:firstLine="567"/>
        <w:jc w:val="both"/>
        <w:rPr>
          <w:bCs/>
          <w:color w:val="000000"/>
          <w:sz w:val="24"/>
          <w:szCs w:val="24"/>
        </w:rPr>
      </w:pPr>
    </w:p>
    <w:p w:rsidR="00DF36B7" w:rsidRPr="000D6CD6" w:rsidRDefault="00DF36B7" w:rsidP="00DF36B7">
      <w:pPr>
        <w:adjustRightInd w:val="0"/>
        <w:ind w:firstLine="567"/>
        <w:jc w:val="both"/>
        <w:rPr>
          <w:color w:val="000000"/>
          <w:sz w:val="24"/>
          <w:szCs w:val="24"/>
        </w:rPr>
      </w:pPr>
      <w:r w:rsidRPr="000D6CD6">
        <w:rPr>
          <w:b/>
          <w:bCs/>
          <w:color w:val="000000"/>
          <w:sz w:val="24"/>
          <w:szCs w:val="24"/>
        </w:rPr>
        <w:t xml:space="preserve">Проблемные зоны, дефициты, препятствия к достижению эффективных результатов в воспитательной деятельности: </w:t>
      </w:r>
    </w:p>
    <w:p w:rsidR="00DF36B7" w:rsidRPr="000D6CD6" w:rsidRDefault="00DF36B7" w:rsidP="00DF36B7">
      <w:pPr>
        <w:ind w:right="351" w:firstLine="567"/>
        <w:jc w:val="both"/>
        <w:rPr>
          <w:sz w:val="24"/>
          <w:szCs w:val="24"/>
        </w:rPr>
      </w:pPr>
      <w:r w:rsidRPr="000D6CD6">
        <w:rPr>
          <w:color w:val="242424"/>
          <w:sz w:val="24"/>
          <w:szCs w:val="24"/>
        </w:rPr>
        <w:t>Отсутствиепомещенийдляактовогоикинозалов,отсутствиефинансирования</w:t>
      </w:r>
      <w:r w:rsidRPr="000D6CD6">
        <w:rPr>
          <w:color w:val="242424"/>
          <w:spacing w:val="1"/>
          <w:sz w:val="24"/>
          <w:szCs w:val="24"/>
        </w:rPr>
        <w:t xml:space="preserve"> в школе </w:t>
      </w:r>
      <w:r w:rsidRPr="000D6CD6">
        <w:rPr>
          <w:color w:val="242424"/>
          <w:sz w:val="24"/>
          <w:szCs w:val="24"/>
        </w:rPr>
        <w:t>дляреализациидополнительныхобщеобразовательныхобщеразвивающихпрограмм, слабый отклик родительской общественности основной и средней школы на призыв школы к решению проблем организации воспитательного процесса.</w:t>
      </w:r>
    </w:p>
    <w:p w:rsidR="00DF36B7" w:rsidRPr="000D6CD6" w:rsidRDefault="00DF36B7" w:rsidP="00DF36B7">
      <w:pPr>
        <w:adjustRightInd w:val="0"/>
        <w:ind w:firstLine="567"/>
        <w:jc w:val="both"/>
        <w:rPr>
          <w:color w:val="000000"/>
          <w:sz w:val="24"/>
          <w:szCs w:val="24"/>
        </w:rPr>
      </w:pPr>
      <w:r w:rsidRPr="000D6CD6">
        <w:rPr>
          <w:b/>
          <w:bCs/>
          <w:color w:val="000000"/>
          <w:sz w:val="24"/>
          <w:szCs w:val="24"/>
        </w:rPr>
        <w:t xml:space="preserve">Пути решения вышеуказанных проблем: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1. Привлечение родительской общественности к планированию, организации, проведению воспитательных событий и воспитательных дел, а также их анализу. </w:t>
      </w:r>
    </w:p>
    <w:p w:rsidR="00DF36B7" w:rsidRPr="000D6CD6" w:rsidRDefault="00DF36B7" w:rsidP="00DF36B7">
      <w:pPr>
        <w:adjustRightInd w:val="0"/>
        <w:ind w:firstLine="567"/>
        <w:jc w:val="both"/>
        <w:rPr>
          <w:color w:val="000000"/>
          <w:sz w:val="24"/>
          <w:szCs w:val="24"/>
        </w:rPr>
      </w:pPr>
      <w:r w:rsidRPr="000D6CD6">
        <w:rPr>
          <w:color w:val="000000"/>
          <w:sz w:val="24"/>
          <w:szCs w:val="24"/>
        </w:rPr>
        <w:t>2. Совместная работа с социальными партнерами по организации занятий по дополнительному образованию.</w:t>
      </w:r>
    </w:p>
    <w:p w:rsidR="00DF36B7" w:rsidRPr="000D6CD6" w:rsidRDefault="00DF36B7" w:rsidP="00DF36B7">
      <w:pPr>
        <w:adjustRightInd w:val="0"/>
        <w:ind w:firstLine="567"/>
        <w:jc w:val="both"/>
        <w:rPr>
          <w:color w:val="000000"/>
          <w:sz w:val="24"/>
          <w:szCs w:val="24"/>
        </w:rPr>
      </w:pPr>
      <w:r w:rsidRPr="000D6CD6">
        <w:rPr>
          <w:color w:val="000000"/>
          <w:sz w:val="24"/>
          <w:szCs w:val="24"/>
        </w:rPr>
        <w:t>Школа работает в одну смену, осуществляется подвоз детей из близлежащих населенных пунктов, организовано горячее питание для всех обучающихся школы. Созданы условия для обучения и воспитания детей с ОВЗ. Обучающиеся школы имеют возможность выбора учебных курсов и курсов внеурочной деятельности, программ дополнительного образования.</w:t>
      </w:r>
    </w:p>
    <w:p w:rsidR="00DF36B7" w:rsidRPr="000D6CD6" w:rsidRDefault="00DF36B7" w:rsidP="00DF36B7">
      <w:pPr>
        <w:adjustRightInd w:val="0"/>
        <w:ind w:firstLine="567"/>
        <w:jc w:val="both"/>
        <w:rPr>
          <w:color w:val="000000"/>
          <w:sz w:val="24"/>
          <w:szCs w:val="24"/>
        </w:rPr>
      </w:pPr>
      <w:r w:rsidRPr="000D6CD6">
        <w:rPr>
          <w:b/>
          <w:bCs/>
          <w:color w:val="000000"/>
          <w:sz w:val="24"/>
          <w:szCs w:val="24"/>
        </w:rPr>
        <w:t xml:space="preserve">2.2. Виды, формы и содержание воспитательной деятельности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Виды, формы и содержание воспитательной деятельности в представлены по модулям. Каждый из модулей обладает воспитательным потенциалом с особыми условиями, средствами, возможностями воспитания. </w:t>
      </w:r>
    </w:p>
    <w:p w:rsidR="00DF36B7" w:rsidRPr="000D6CD6" w:rsidRDefault="00DF36B7" w:rsidP="00DF36B7">
      <w:pPr>
        <w:adjustRightInd w:val="0"/>
        <w:ind w:firstLine="567"/>
        <w:jc w:val="both"/>
        <w:rPr>
          <w:sz w:val="24"/>
          <w:szCs w:val="24"/>
        </w:rPr>
      </w:pPr>
      <w:r w:rsidRPr="000D6CD6">
        <w:rPr>
          <w:sz w:val="24"/>
          <w:szCs w:val="24"/>
        </w:rPr>
        <w:t xml:space="preserve">Воспитательная работа Первомайской средней школы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А также в рамках дополнительного (вариативного) модуля «Школьный музей». Модули описаны последовательно. </w:t>
      </w:r>
    </w:p>
    <w:p w:rsidR="00DF36B7" w:rsidRDefault="00DF36B7" w:rsidP="00DF36B7">
      <w:pPr>
        <w:adjustRightInd w:val="0"/>
        <w:ind w:firstLine="567"/>
        <w:jc w:val="both"/>
        <w:rPr>
          <w:b/>
          <w:sz w:val="24"/>
          <w:szCs w:val="24"/>
        </w:rPr>
      </w:pPr>
    </w:p>
    <w:p w:rsidR="00DF36B7" w:rsidRDefault="00DF36B7" w:rsidP="00DF36B7">
      <w:pPr>
        <w:adjustRightInd w:val="0"/>
        <w:ind w:firstLine="567"/>
        <w:jc w:val="both"/>
        <w:rPr>
          <w:b/>
          <w:sz w:val="24"/>
          <w:szCs w:val="24"/>
        </w:rPr>
      </w:pPr>
    </w:p>
    <w:p w:rsidR="00DF36B7" w:rsidRPr="000D6CD6" w:rsidRDefault="00DF36B7" w:rsidP="00DF36B7">
      <w:pPr>
        <w:adjustRightInd w:val="0"/>
        <w:ind w:firstLine="567"/>
        <w:jc w:val="both"/>
        <w:rPr>
          <w:b/>
          <w:sz w:val="24"/>
          <w:szCs w:val="24"/>
        </w:rPr>
      </w:pPr>
      <w:r w:rsidRPr="000D6CD6">
        <w:rPr>
          <w:b/>
          <w:sz w:val="24"/>
          <w:szCs w:val="24"/>
        </w:rPr>
        <w:t xml:space="preserve">Модуль «Урочная деятельность» </w:t>
      </w:r>
    </w:p>
    <w:p w:rsidR="00DF36B7" w:rsidRPr="000D6CD6" w:rsidRDefault="00DF36B7" w:rsidP="00DF36B7">
      <w:pPr>
        <w:adjustRightInd w:val="0"/>
        <w:ind w:firstLine="567"/>
        <w:jc w:val="both"/>
        <w:rPr>
          <w:sz w:val="24"/>
          <w:szCs w:val="24"/>
        </w:rPr>
      </w:pPr>
      <w:r w:rsidRPr="000D6CD6">
        <w:rPr>
          <w:sz w:val="24"/>
          <w:szCs w:val="24"/>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 </w:t>
      </w:r>
    </w:p>
    <w:p w:rsidR="00DF36B7" w:rsidRPr="000D6CD6" w:rsidRDefault="00DF36B7" w:rsidP="00DF36B7">
      <w:pPr>
        <w:adjustRightInd w:val="0"/>
        <w:ind w:firstLine="567"/>
        <w:jc w:val="both"/>
        <w:rPr>
          <w:sz w:val="24"/>
          <w:szCs w:val="24"/>
        </w:rPr>
      </w:pPr>
      <w:r w:rsidRPr="000D6CD6">
        <w:rPr>
          <w:sz w:val="24"/>
          <w:szCs w:val="24"/>
        </w:rPr>
        <w:t xml:space="preserve">•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w:t>
      </w:r>
      <w:r w:rsidRPr="000D6CD6">
        <w:rPr>
          <w:sz w:val="24"/>
          <w:szCs w:val="24"/>
        </w:rPr>
        <w:lastRenderedPageBreak/>
        <w:t xml:space="preserve">проблемных ситуаций для обсуждений; </w:t>
      </w:r>
    </w:p>
    <w:p w:rsidR="00DF36B7" w:rsidRPr="000D6CD6" w:rsidRDefault="00DF36B7" w:rsidP="00DF36B7">
      <w:pPr>
        <w:adjustRightInd w:val="0"/>
        <w:ind w:firstLine="567"/>
        <w:jc w:val="both"/>
        <w:rPr>
          <w:sz w:val="24"/>
          <w:szCs w:val="24"/>
        </w:rPr>
      </w:pPr>
      <w:r w:rsidRPr="000D6CD6">
        <w:rPr>
          <w:sz w:val="24"/>
          <w:szCs w:val="24"/>
        </w:rPr>
        <w:t xml:space="preserve">• 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 </w:t>
      </w:r>
    </w:p>
    <w:p w:rsidR="00DF36B7" w:rsidRPr="000D6CD6" w:rsidRDefault="00DF36B7" w:rsidP="00DF36B7">
      <w:pPr>
        <w:adjustRightInd w:val="0"/>
        <w:ind w:firstLine="567"/>
        <w:jc w:val="both"/>
        <w:rPr>
          <w:sz w:val="24"/>
          <w:szCs w:val="24"/>
        </w:rPr>
      </w:pPr>
      <w:r w:rsidRPr="000D6CD6">
        <w:rPr>
          <w:sz w:val="24"/>
          <w:szCs w:val="24"/>
        </w:rPr>
        <w:t xml:space="preserve">• 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DF36B7" w:rsidRPr="000D6CD6" w:rsidRDefault="00DF36B7" w:rsidP="00DF36B7">
      <w:pPr>
        <w:adjustRightInd w:val="0"/>
        <w:ind w:firstLine="567"/>
        <w:jc w:val="both"/>
        <w:rPr>
          <w:sz w:val="24"/>
          <w:szCs w:val="24"/>
        </w:rPr>
      </w:pPr>
      <w:r w:rsidRPr="000D6CD6">
        <w:rPr>
          <w:sz w:val="24"/>
          <w:szCs w:val="24"/>
        </w:rPr>
        <w:t xml:space="preserve">•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rsidR="00DF36B7" w:rsidRPr="000D6CD6" w:rsidRDefault="00DF36B7" w:rsidP="00DF36B7">
      <w:pPr>
        <w:adjustRightInd w:val="0"/>
        <w:ind w:firstLine="567"/>
        <w:jc w:val="both"/>
        <w:rPr>
          <w:sz w:val="24"/>
          <w:szCs w:val="24"/>
        </w:rPr>
      </w:pPr>
      <w:r w:rsidRPr="000D6CD6">
        <w:rPr>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DF36B7" w:rsidRPr="000D6CD6" w:rsidRDefault="00DF36B7" w:rsidP="00DF36B7">
      <w:pPr>
        <w:adjustRightInd w:val="0"/>
        <w:ind w:firstLine="567"/>
        <w:jc w:val="both"/>
        <w:rPr>
          <w:sz w:val="24"/>
          <w:szCs w:val="24"/>
        </w:rPr>
      </w:pPr>
      <w:r w:rsidRPr="000D6CD6">
        <w:rPr>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DF36B7" w:rsidRPr="000D6CD6" w:rsidRDefault="00DF36B7" w:rsidP="00DF36B7">
      <w:pPr>
        <w:adjustRightInd w:val="0"/>
        <w:ind w:firstLine="567"/>
        <w:jc w:val="both"/>
        <w:rPr>
          <w:sz w:val="24"/>
          <w:szCs w:val="24"/>
        </w:rPr>
      </w:pPr>
      <w:r w:rsidRPr="000D6CD6">
        <w:rPr>
          <w:sz w:val="24"/>
          <w:szCs w:val="24"/>
        </w:rPr>
        <w:t xml:space="preserve">•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w:t>
      </w:r>
    </w:p>
    <w:p w:rsidR="00DF36B7" w:rsidRPr="000D6CD6" w:rsidRDefault="00DF36B7" w:rsidP="00DF36B7">
      <w:pPr>
        <w:adjustRightInd w:val="0"/>
        <w:ind w:firstLine="567"/>
        <w:jc w:val="both"/>
        <w:rPr>
          <w:sz w:val="24"/>
          <w:szCs w:val="24"/>
        </w:rPr>
      </w:pPr>
      <w:r w:rsidRPr="000D6CD6">
        <w:rPr>
          <w:sz w:val="24"/>
          <w:szCs w:val="24"/>
        </w:rPr>
        <w:t xml:space="preserve">•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DF36B7" w:rsidRPr="000D6CD6" w:rsidRDefault="00DF36B7" w:rsidP="00DF36B7">
      <w:pPr>
        <w:adjustRightInd w:val="0"/>
        <w:ind w:firstLine="567"/>
        <w:jc w:val="both"/>
        <w:rPr>
          <w:sz w:val="24"/>
          <w:szCs w:val="24"/>
        </w:rPr>
      </w:pPr>
      <w:r w:rsidRPr="000D6CD6">
        <w:rPr>
          <w:sz w:val="24"/>
          <w:szCs w:val="24"/>
        </w:rPr>
        <w:t xml:space="preserve">•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rsidR="00DF36B7" w:rsidRPr="000D6CD6" w:rsidRDefault="00DF36B7" w:rsidP="00DF36B7">
      <w:pPr>
        <w:adjustRightInd w:val="0"/>
        <w:ind w:firstLine="567"/>
        <w:jc w:val="both"/>
        <w:rPr>
          <w:sz w:val="24"/>
          <w:szCs w:val="24"/>
        </w:rPr>
      </w:pPr>
      <w:r w:rsidRPr="000D6CD6">
        <w:rPr>
          <w:sz w:val="24"/>
          <w:szCs w:val="24"/>
        </w:rPr>
        <w:t>Это даст школьникам возможность приобрести навык самостоятельного решения теоретической проблемы, навык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F36B7" w:rsidRPr="000D6CD6" w:rsidRDefault="00DF36B7" w:rsidP="00DF36B7">
      <w:pPr>
        <w:adjustRightInd w:val="0"/>
        <w:ind w:firstLine="567"/>
        <w:jc w:val="both"/>
        <w:rPr>
          <w:b/>
          <w:sz w:val="24"/>
          <w:szCs w:val="24"/>
        </w:rPr>
      </w:pPr>
      <w:r w:rsidRPr="000D6CD6">
        <w:rPr>
          <w:b/>
          <w:sz w:val="24"/>
          <w:szCs w:val="24"/>
        </w:rPr>
        <w:t xml:space="preserve">Модуль «Внеурочная деятельность» </w:t>
      </w:r>
    </w:p>
    <w:p w:rsidR="00DF36B7" w:rsidRPr="000D6CD6" w:rsidRDefault="00DF36B7" w:rsidP="00DF36B7">
      <w:pPr>
        <w:adjustRightInd w:val="0"/>
        <w:ind w:firstLine="567"/>
        <w:jc w:val="both"/>
        <w:rPr>
          <w:sz w:val="24"/>
          <w:szCs w:val="24"/>
        </w:rPr>
      </w:pPr>
      <w:r w:rsidRPr="000D6CD6">
        <w:rPr>
          <w:sz w:val="24"/>
          <w:szCs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rsidR="00DF36B7" w:rsidRPr="000D6CD6" w:rsidRDefault="00DF36B7" w:rsidP="00DF36B7">
      <w:pPr>
        <w:adjustRightInd w:val="0"/>
        <w:ind w:firstLine="567"/>
        <w:jc w:val="both"/>
        <w:rPr>
          <w:sz w:val="24"/>
          <w:szCs w:val="24"/>
        </w:rPr>
      </w:pPr>
      <w:r w:rsidRPr="000D6CD6">
        <w:rPr>
          <w:sz w:val="24"/>
          <w:szCs w:val="24"/>
        </w:rPr>
        <w:t xml:space="preserve">• курсы, занятия патриотической, гражданско-патриотической, военно-патриотической, краеведческой, историко-культурной направленности; </w:t>
      </w:r>
    </w:p>
    <w:p w:rsidR="00DF36B7" w:rsidRPr="000D6CD6" w:rsidRDefault="00DF36B7" w:rsidP="00DF36B7">
      <w:pPr>
        <w:adjustRightInd w:val="0"/>
        <w:ind w:firstLine="567"/>
        <w:jc w:val="both"/>
        <w:rPr>
          <w:sz w:val="24"/>
          <w:szCs w:val="24"/>
        </w:rPr>
      </w:pPr>
      <w:r w:rsidRPr="000D6CD6">
        <w:rPr>
          <w:sz w:val="24"/>
          <w:szCs w:val="24"/>
        </w:rPr>
        <w:t xml:space="preserve">• 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w:t>
      </w:r>
    </w:p>
    <w:p w:rsidR="00DF36B7" w:rsidRPr="000D6CD6" w:rsidRDefault="00DF36B7" w:rsidP="00DF36B7">
      <w:pPr>
        <w:adjustRightInd w:val="0"/>
        <w:ind w:firstLine="567"/>
        <w:jc w:val="both"/>
        <w:rPr>
          <w:sz w:val="24"/>
          <w:szCs w:val="24"/>
        </w:rPr>
      </w:pPr>
      <w:r w:rsidRPr="000D6CD6">
        <w:rPr>
          <w:sz w:val="24"/>
          <w:szCs w:val="24"/>
        </w:rPr>
        <w:t xml:space="preserve">• курсы, занятия познавательной, научной, исследовательской, просветительской направленности; </w:t>
      </w:r>
    </w:p>
    <w:p w:rsidR="00DF36B7" w:rsidRPr="000D6CD6" w:rsidRDefault="00DF36B7" w:rsidP="00DF36B7">
      <w:pPr>
        <w:adjustRightInd w:val="0"/>
        <w:ind w:firstLine="567"/>
        <w:jc w:val="both"/>
        <w:rPr>
          <w:sz w:val="24"/>
          <w:szCs w:val="24"/>
        </w:rPr>
      </w:pPr>
      <w:r w:rsidRPr="000D6CD6">
        <w:rPr>
          <w:sz w:val="24"/>
          <w:szCs w:val="24"/>
        </w:rPr>
        <w:t xml:space="preserve">• курсы, занятия экологической, природоохранной направленности; </w:t>
      </w:r>
    </w:p>
    <w:p w:rsidR="00DF36B7" w:rsidRPr="000D6CD6" w:rsidRDefault="00DF36B7" w:rsidP="00DF36B7">
      <w:pPr>
        <w:adjustRightInd w:val="0"/>
        <w:ind w:firstLine="567"/>
        <w:jc w:val="both"/>
        <w:rPr>
          <w:sz w:val="24"/>
          <w:szCs w:val="24"/>
        </w:rPr>
      </w:pPr>
      <w:r w:rsidRPr="000D6CD6">
        <w:rPr>
          <w:sz w:val="24"/>
          <w:szCs w:val="24"/>
        </w:rPr>
        <w:t xml:space="preserve">• курсы, занятия в области искусств, художественного творчества разных видов и жанров; </w:t>
      </w:r>
    </w:p>
    <w:p w:rsidR="00DF36B7" w:rsidRPr="000D6CD6" w:rsidRDefault="00DF36B7" w:rsidP="00DF36B7">
      <w:pPr>
        <w:adjustRightInd w:val="0"/>
        <w:ind w:firstLine="567"/>
        <w:jc w:val="both"/>
        <w:rPr>
          <w:sz w:val="24"/>
          <w:szCs w:val="24"/>
        </w:rPr>
      </w:pPr>
      <w:r w:rsidRPr="000D6CD6">
        <w:rPr>
          <w:sz w:val="24"/>
          <w:szCs w:val="24"/>
        </w:rPr>
        <w:t xml:space="preserve">• курсы, занятия туристско-краеведческой направленности; </w:t>
      </w:r>
    </w:p>
    <w:p w:rsidR="00DF36B7" w:rsidRPr="000D6CD6" w:rsidRDefault="00DF36B7" w:rsidP="00DF36B7">
      <w:pPr>
        <w:adjustRightInd w:val="0"/>
        <w:ind w:firstLine="567"/>
        <w:jc w:val="both"/>
        <w:rPr>
          <w:sz w:val="24"/>
          <w:szCs w:val="24"/>
        </w:rPr>
      </w:pPr>
      <w:r w:rsidRPr="000D6CD6">
        <w:rPr>
          <w:sz w:val="24"/>
          <w:szCs w:val="24"/>
        </w:rPr>
        <w:t xml:space="preserve">• курсы, занятия оздоровительной и спортивной направленности; </w:t>
      </w:r>
    </w:p>
    <w:p w:rsidR="00DF36B7" w:rsidRPr="000D6CD6" w:rsidRDefault="00DF36B7" w:rsidP="00DF36B7">
      <w:pPr>
        <w:adjustRightInd w:val="0"/>
        <w:ind w:firstLine="567"/>
        <w:jc w:val="both"/>
        <w:rPr>
          <w:sz w:val="24"/>
          <w:szCs w:val="24"/>
        </w:rPr>
      </w:pPr>
      <w:r w:rsidRPr="000D6CD6">
        <w:rPr>
          <w:sz w:val="24"/>
          <w:szCs w:val="24"/>
        </w:rPr>
        <w:t>Воспитание на занятиях школьных курсов внеурочной деятельности осуществляется преимущественно через:</w:t>
      </w:r>
    </w:p>
    <w:p w:rsidR="00DF36B7" w:rsidRPr="000D6CD6" w:rsidRDefault="00DF36B7" w:rsidP="00DF36B7">
      <w:pPr>
        <w:adjustRightInd w:val="0"/>
        <w:ind w:firstLine="567"/>
        <w:jc w:val="both"/>
        <w:rPr>
          <w:sz w:val="24"/>
          <w:szCs w:val="24"/>
        </w:rPr>
      </w:pPr>
      <w:r w:rsidRPr="000D6CD6">
        <w:rPr>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получить опыт участия в социально значимых делах;</w:t>
      </w:r>
    </w:p>
    <w:p w:rsidR="00DF36B7" w:rsidRPr="000D6CD6" w:rsidRDefault="00DF36B7" w:rsidP="00DF36B7">
      <w:pPr>
        <w:adjustRightInd w:val="0"/>
        <w:ind w:firstLine="567"/>
        <w:jc w:val="both"/>
        <w:rPr>
          <w:sz w:val="24"/>
          <w:szCs w:val="24"/>
        </w:rPr>
      </w:pPr>
      <w:r w:rsidRPr="000D6CD6">
        <w:rPr>
          <w:sz w:val="24"/>
          <w:szCs w:val="24"/>
        </w:rPr>
        <w:t>- формирование в кружках, секциях, клубах, студиях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DF36B7" w:rsidRPr="000D6CD6" w:rsidRDefault="00DF36B7" w:rsidP="00DF36B7">
      <w:pPr>
        <w:adjustRightInd w:val="0"/>
        <w:ind w:firstLine="567"/>
        <w:jc w:val="both"/>
        <w:rPr>
          <w:sz w:val="24"/>
          <w:szCs w:val="24"/>
        </w:rPr>
      </w:pPr>
      <w:r w:rsidRPr="000D6CD6">
        <w:rPr>
          <w:sz w:val="24"/>
          <w:szCs w:val="24"/>
        </w:rPr>
        <w:t>-создание в детских объединениях традиций, задающих их членам определенные социально значимые формы поведения;</w:t>
      </w:r>
    </w:p>
    <w:p w:rsidR="00DF36B7" w:rsidRPr="000D6CD6" w:rsidRDefault="00DF36B7" w:rsidP="00DF36B7">
      <w:pPr>
        <w:adjustRightInd w:val="0"/>
        <w:ind w:firstLine="567"/>
        <w:jc w:val="both"/>
        <w:rPr>
          <w:sz w:val="24"/>
          <w:szCs w:val="24"/>
        </w:rPr>
      </w:pPr>
      <w:r w:rsidRPr="000D6CD6">
        <w:rPr>
          <w:sz w:val="24"/>
          <w:szCs w:val="24"/>
        </w:rPr>
        <w:t>-поддержку в детских объединениях школьников с ярко выраженной лидерской позицией;</w:t>
      </w:r>
    </w:p>
    <w:p w:rsidR="00DF36B7" w:rsidRPr="000D6CD6" w:rsidRDefault="00DF36B7" w:rsidP="00DF36B7">
      <w:pPr>
        <w:adjustRightInd w:val="0"/>
        <w:ind w:firstLine="567"/>
        <w:jc w:val="both"/>
        <w:rPr>
          <w:sz w:val="24"/>
          <w:szCs w:val="24"/>
        </w:rPr>
      </w:pPr>
      <w:r w:rsidRPr="000D6CD6">
        <w:rPr>
          <w:sz w:val="24"/>
          <w:szCs w:val="24"/>
        </w:rPr>
        <w:t>-  поощрение педагогами детских инициатив и детского самоуправления.</w:t>
      </w:r>
    </w:p>
    <w:p w:rsidR="00DF36B7" w:rsidRPr="000D6CD6" w:rsidRDefault="00DF36B7" w:rsidP="00DF36B7">
      <w:pPr>
        <w:adjustRightInd w:val="0"/>
        <w:ind w:firstLine="567"/>
        <w:jc w:val="both"/>
        <w:rPr>
          <w:b/>
          <w:sz w:val="24"/>
          <w:szCs w:val="24"/>
        </w:rPr>
      </w:pPr>
      <w:r w:rsidRPr="000D6CD6">
        <w:rPr>
          <w:b/>
          <w:sz w:val="24"/>
          <w:szCs w:val="24"/>
        </w:rPr>
        <w:lastRenderedPageBreak/>
        <w:t xml:space="preserve">Модуль «Классное руководство» </w:t>
      </w:r>
    </w:p>
    <w:p w:rsidR="00DF36B7" w:rsidRPr="000D6CD6" w:rsidRDefault="00DF36B7" w:rsidP="00DF36B7">
      <w:pPr>
        <w:adjustRightInd w:val="0"/>
        <w:ind w:firstLine="567"/>
        <w:jc w:val="both"/>
        <w:rPr>
          <w:sz w:val="24"/>
          <w:szCs w:val="24"/>
        </w:rPr>
      </w:pPr>
      <w:r w:rsidRPr="000D6CD6">
        <w:rPr>
          <w:sz w:val="24"/>
          <w:szCs w:val="24"/>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 </w:t>
      </w:r>
    </w:p>
    <w:p w:rsidR="00DF36B7" w:rsidRPr="000D6CD6" w:rsidRDefault="00DF36B7" w:rsidP="00DF36B7">
      <w:pPr>
        <w:adjustRightInd w:val="0"/>
        <w:ind w:firstLine="567"/>
        <w:jc w:val="both"/>
        <w:rPr>
          <w:sz w:val="24"/>
          <w:szCs w:val="24"/>
        </w:rPr>
      </w:pPr>
      <w:r w:rsidRPr="000D6CD6">
        <w:rPr>
          <w:sz w:val="24"/>
          <w:szCs w:val="24"/>
        </w:rPr>
        <w:t xml:space="preserve">• планирование и проведение классных часов целевой воспитательной тематической направленности; </w:t>
      </w:r>
    </w:p>
    <w:p w:rsidR="00DF36B7" w:rsidRPr="000D6CD6" w:rsidRDefault="00DF36B7" w:rsidP="00DF36B7">
      <w:pPr>
        <w:adjustRightInd w:val="0"/>
        <w:ind w:firstLine="567"/>
        <w:jc w:val="both"/>
        <w:rPr>
          <w:sz w:val="24"/>
          <w:szCs w:val="24"/>
        </w:rPr>
      </w:pPr>
      <w:r w:rsidRPr="000D6CD6">
        <w:rPr>
          <w:sz w:val="24"/>
          <w:szCs w:val="24"/>
        </w:rPr>
        <w:t xml:space="preserve">•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 </w:t>
      </w:r>
    </w:p>
    <w:p w:rsidR="00DF36B7" w:rsidRPr="000D6CD6" w:rsidRDefault="00DF36B7" w:rsidP="00DF36B7">
      <w:pPr>
        <w:adjustRightInd w:val="0"/>
        <w:ind w:firstLine="567"/>
        <w:jc w:val="both"/>
        <w:rPr>
          <w:sz w:val="24"/>
          <w:szCs w:val="24"/>
        </w:rPr>
      </w:pPr>
      <w:r w:rsidRPr="000D6CD6">
        <w:rPr>
          <w:sz w:val="24"/>
          <w:szCs w:val="24"/>
        </w:rPr>
        <w:t xml:space="preserve">•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DF36B7" w:rsidRPr="000D6CD6" w:rsidRDefault="00DF36B7" w:rsidP="00DF36B7">
      <w:pPr>
        <w:adjustRightInd w:val="0"/>
        <w:ind w:firstLine="567"/>
        <w:jc w:val="both"/>
        <w:rPr>
          <w:sz w:val="24"/>
          <w:szCs w:val="24"/>
        </w:rPr>
      </w:pPr>
      <w:r w:rsidRPr="000D6CD6">
        <w:rPr>
          <w:sz w:val="24"/>
          <w:szCs w:val="24"/>
        </w:rPr>
        <w:t xml:space="preserve">•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DF36B7" w:rsidRPr="000D6CD6" w:rsidRDefault="00DF36B7" w:rsidP="00DF36B7">
      <w:pPr>
        <w:adjustRightInd w:val="0"/>
        <w:ind w:firstLine="567"/>
        <w:jc w:val="both"/>
        <w:rPr>
          <w:sz w:val="24"/>
          <w:szCs w:val="24"/>
        </w:rPr>
      </w:pPr>
      <w:r w:rsidRPr="000D6CD6">
        <w:rPr>
          <w:sz w:val="24"/>
          <w:szCs w:val="24"/>
        </w:rPr>
        <w:t xml:space="preserve">• выработку совместно с обучающимися правил поведения класса, участие в выработке таких правил поведения в образовательной организации; </w:t>
      </w:r>
    </w:p>
    <w:p w:rsidR="00DF36B7" w:rsidRPr="000D6CD6" w:rsidRDefault="00DF36B7" w:rsidP="00DF36B7">
      <w:pPr>
        <w:adjustRightInd w:val="0"/>
        <w:ind w:firstLine="567"/>
        <w:jc w:val="both"/>
        <w:rPr>
          <w:sz w:val="24"/>
          <w:szCs w:val="24"/>
        </w:rPr>
      </w:pPr>
      <w:r w:rsidRPr="000D6CD6">
        <w:rPr>
          <w:sz w:val="24"/>
          <w:szCs w:val="24"/>
        </w:rPr>
        <w:t xml:space="preserve">• 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 </w:t>
      </w:r>
    </w:p>
    <w:p w:rsidR="00DF36B7" w:rsidRPr="000D6CD6" w:rsidRDefault="00DF36B7" w:rsidP="00DF36B7">
      <w:pPr>
        <w:adjustRightInd w:val="0"/>
        <w:ind w:firstLine="567"/>
        <w:jc w:val="both"/>
        <w:rPr>
          <w:sz w:val="24"/>
          <w:szCs w:val="24"/>
        </w:rPr>
      </w:pPr>
      <w:r w:rsidRPr="000D6CD6">
        <w:rPr>
          <w:sz w:val="24"/>
          <w:szCs w:val="24"/>
        </w:rPr>
        <w:t xml:space="preserve">• 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w:t>
      </w:r>
    </w:p>
    <w:p w:rsidR="00DF36B7" w:rsidRPr="000D6CD6" w:rsidRDefault="00DF36B7" w:rsidP="00DF36B7">
      <w:pPr>
        <w:adjustRightInd w:val="0"/>
        <w:ind w:firstLine="567"/>
        <w:jc w:val="both"/>
        <w:rPr>
          <w:sz w:val="24"/>
          <w:szCs w:val="24"/>
        </w:rPr>
      </w:pPr>
      <w:r w:rsidRPr="000D6CD6">
        <w:rPr>
          <w:sz w:val="24"/>
          <w:szCs w:val="24"/>
        </w:rPr>
        <w:t xml:space="preserve">•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w:t>
      </w:r>
    </w:p>
    <w:p w:rsidR="00DF36B7" w:rsidRPr="000D6CD6" w:rsidRDefault="00DF36B7" w:rsidP="00DF36B7">
      <w:pPr>
        <w:adjustRightInd w:val="0"/>
        <w:ind w:firstLine="567"/>
        <w:jc w:val="both"/>
        <w:rPr>
          <w:sz w:val="24"/>
          <w:szCs w:val="24"/>
        </w:rPr>
      </w:pPr>
      <w:r w:rsidRPr="000D6CD6">
        <w:rPr>
          <w:sz w:val="24"/>
          <w:szCs w:val="24"/>
        </w:rPr>
        <w:t xml:space="preserve">•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w:t>
      </w:r>
    </w:p>
    <w:p w:rsidR="00DF36B7" w:rsidRPr="000D6CD6" w:rsidRDefault="00DF36B7" w:rsidP="00DF36B7">
      <w:pPr>
        <w:adjustRightInd w:val="0"/>
        <w:ind w:firstLine="567"/>
        <w:jc w:val="both"/>
        <w:rPr>
          <w:sz w:val="24"/>
          <w:szCs w:val="24"/>
        </w:rPr>
      </w:pPr>
      <w:r w:rsidRPr="000D6CD6">
        <w:rPr>
          <w:sz w:val="24"/>
          <w:szCs w:val="24"/>
        </w:rPr>
        <w:t xml:space="preserve">• 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w:t>
      </w:r>
    </w:p>
    <w:p w:rsidR="00DF36B7" w:rsidRPr="000D6CD6" w:rsidRDefault="00DF36B7" w:rsidP="00DF36B7">
      <w:pPr>
        <w:adjustRightInd w:val="0"/>
        <w:ind w:firstLine="567"/>
        <w:jc w:val="both"/>
        <w:rPr>
          <w:sz w:val="24"/>
          <w:szCs w:val="24"/>
        </w:rPr>
      </w:pPr>
      <w:r w:rsidRPr="000D6CD6">
        <w:rPr>
          <w:sz w:val="24"/>
          <w:szCs w:val="24"/>
        </w:rPr>
        <w:t xml:space="preserve">•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DF36B7" w:rsidRPr="000D6CD6" w:rsidRDefault="00DF36B7" w:rsidP="00DF36B7">
      <w:pPr>
        <w:adjustRightInd w:val="0"/>
        <w:ind w:firstLine="567"/>
        <w:jc w:val="both"/>
        <w:rPr>
          <w:sz w:val="24"/>
          <w:szCs w:val="24"/>
        </w:rPr>
      </w:pPr>
      <w:r w:rsidRPr="000D6CD6">
        <w:rPr>
          <w:sz w:val="24"/>
          <w:szCs w:val="24"/>
        </w:rPr>
        <w:t xml:space="preserve">• 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 </w:t>
      </w:r>
    </w:p>
    <w:p w:rsidR="00DF36B7" w:rsidRPr="000D6CD6" w:rsidRDefault="00DF36B7" w:rsidP="00DF36B7">
      <w:pPr>
        <w:adjustRightInd w:val="0"/>
        <w:ind w:firstLine="567"/>
        <w:jc w:val="both"/>
        <w:rPr>
          <w:sz w:val="24"/>
          <w:szCs w:val="24"/>
        </w:rPr>
      </w:pPr>
      <w:r w:rsidRPr="000D6CD6">
        <w:rPr>
          <w:sz w:val="24"/>
          <w:szCs w:val="24"/>
        </w:rPr>
        <w:t xml:space="preserve">•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 </w:t>
      </w:r>
    </w:p>
    <w:p w:rsidR="00DF36B7" w:rsidRPr="000D6CD6" w:rsidRDefault="00DF36B7" w:rsidP="00DF36B7">
      <w:pPr>
        <w:adjustRightInd w:val="0"/>
        <w:ind w:firstLine="567"/>
        <w:jc w:val="both"/>
        <w:rPr>
          <w:sz w:val="24"/>
          <w:szCs w:val="24"/>
        </w:rPr>
      </w:pPr>
      <w:r w:rsidRPr="000D6CD6">
        <w:rPr>
          <w:sz w:val="24"/>
          <w:szCs w:val="24"/>
        </w:rPr>
        <w:t xml:space="preserve">• проведение в классе праздников, конкурсов, соревнований и других мероприятий. </w:t>
      </w:r>
    </w:p>
    <w:p w:rsidR="00DF36B7" w:rsidRPr="000D6CD6" w:rsidRDefault="00DF36B7" w:rsidP="00DF36B7">
      <w:pPr>
        <w:adjustRightInd w:val="0"/>
        <w:ind w:firstLine="567"/>
        <w:jc w:val="both"/>
        <w:rPr>
          <w:b/>
          <w:sz w:val="24"/>
          <w:szCs w:val="24"/>
        </w:rPr>
      </w:pPr>
      <w:r w:rsidRPr="000D6CD6">
        <w:rPr>
          <w:b/>
          <w:sz w:val="24"/>
          <w:szCs w:val="24"/>
        </w:rPr>
        <w:t xml:space="preserve">Модуль «Основные школьные дела» </w:t>
      </w:r>
    </w:p>
    <w:p w:rsidR="00DF36B7" w:rsidRPr="000D6CD6" w:rsidRDefault="00DF36B7" w:rsidP="00DF36B7">
      <w:pPr>
        <w:adjustRightInd w:val="0"/>
        <w:ind w:firstLine="567"/>
        <w:jc w:val="both"/>
        <w:rPr>
          <w:sz w:val="24"/>
          <w:szCs w:val="24"/>
        </w:rPr>
      </w:pPr>
      <w:r w:rsidRPr="000D6CD6">
        <w:rPr>
          <w:sz w:val="24"/>
          <w:szCs w:val="24"/>
        </w:rPr>
        <w:t>Основные общешкольные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w:t>
      </w:r>
    </w:p>
    <w:p w:rsidR="00DF36B7" w:rsidRPr="000D6CD6" w:rsidRDefault="00DF36B7" w:rsidP="00DF36B7">
      <w:pPr>
        <w:adjustRightInd w:val="0"/>
        <w:ind w:firstLine="567"/>
        <w:jc w:val="both"/>
        <w:rPr>
          <w:sz w:val="24"/>
          <w:szCs w:val="24"/>
        </w:rPr>
      </w:pPr>
      <w:r w:rsidRPr="000D6CD6">
        <w:rPr>
          <w:sz w:val="24"/>
          <w:szCs w:val="24"/>
        </w:rPr>
        <w:t xml:space="preserve">Реализация воспитательного потенциала основных школьных дел предусматривает: </w:t>
      </w:r>
    </w:p>
    <w:p w:rsidR="00DF36B7" w:rsidRPr="000D6CD6" w:rsidRDefault="00DF36B7" w:rsidP="00DF36B7">
      <w:pPr>
        <w:adjustRightInd w:val="0"/>
        <w:ind w:firstLine="567"/>
        <w:jc w:val="both"/>
        <w:rPr>
          <w:sz w:val="24"/>
          <w:szCs w:val="24"/>
        </w:rPr>
      </w:pPr>
      <w:r w:rsidRPr="000D6CD6">
        <w:rPr>
          <w:sz w:val="24"/>
          <w:szCs w:val="24"/>
        </w:rPr>
        <w:t xml:space="preserve">• 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 </w:t>
      </w:r>
    </w:p>
    <w:p w:rsidR="00DF36B7" w:rsidRPr="000D6CD6" w:rsidRDefault="00DF36B7" w:rsidP="00DF36B7">
      <w:pPr>
        <w:adjustRightInd w:val="0"/>
        <w:ind w:firstLine="567"/>
        <w:jc w:val="both"/>
        <w:rPr>
          <w:sz w:val="24"/>
          <w:szCs w:val="24"/>
        </w:rPr>
      </w:pPr>
      <w:r w:rsidRPr="000D6CD6">
        <w:rPr>
          <w:sz w:val="24"/>
          <w:szCs w:val="24"/>
        </w:rPr>
        <w:t xml:space="preserve">• участие во всероссийских акциях, посвященных значимым событиям в России, мире; </w:t>
      </w:r>
    </w:p>
    <w:p w:rsidR="00DF36B7" w:rsidRPr="000D6CD6" w:rsidRDefault="00DF36B7" w:rsidP="00DF36B7">
      <w:pPr>
        <w:adjustRightInd w:val="0"/>
        <w:ind w:firstLine="567"/>
        <w:jc w:val="both"/>
        <w:rPr>
          <w:sz w:val="24"/>
          <w:szCs w:val="24"/>
        </w:rPr>
      </w:pPr>
      <w:r w:rsidRPr="000D6CD6">
        <w:rPr>
          <w:sz w:val="24"/>
          <w:szCs w:val="24"/>
        </w:rPr>
        <w:lastRenderedPageBreak/>
        <w:t xml:space="preserve">•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w:t>
      </w:r>
    </w:p>
    <w:p w:rsidR="00DF36B7" w:rsidRPr="000D6CD6" w:rsidRDefault="00DF36B7" w:rsidP="00DF36B7">
      <w:pPr>
        <w:adjustRightInd w:val="0"/>
        <w:ind w:firstLine="567"/>
        <w:jc w:val="both"/>
        <w:rPr>
          <w:sz w:val="24"/>
          <w:szCs w:val="24"/>
        </w:rPr>
      </w:pPr>
      <w:r w:rsidRPr="000D6CD6">
        <w:rPr>
          <w:sz w:val="24"/>
          <w:szCs w:val="24"/>
        </w:rPr>
        <w:t xml:space="preserve">•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 </w:t>
      </w:r>
    </w:p>
    <w:p w:rsidR="00DF36B7" w:rsidRPr="000D6CD6" w:rsidRDefault="00DF36B7" w:rsidP="00DF36B7">
      <w:pPr>
        <w:adjustRightInd w:val="0"/>
        <w:ind w:firstLine="567"/>
        <w:jc w:val="both"/>
        <w:rPr>
          <w:sz w:val="24"/>
          <w:szCs w:val="24"/>
        </w:rPr>
      </w:pPr>
      <w:r w:rsidRPr="000D6CD6">
        <w:rPr>
          <w:sz w:val="24"/>
          <w:szCs w:val="24"/>
        </w:rPr>
        <w:t xml:space="preserve">• 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w:t>
      </w:r>
    </w:p>
    <w:p w:rsidR="00DF36B7" w:rsidRPr="000D6CD6" w:rsidRDefault="00DF36B7" w:rsidP="00DF36B7">
      <w:pPr>
        <w:adjustRightInd w:val="0"/>
        <w:ind w:firstLine="567"/>
        <w:jc w:val="both"/>
        <w:rPr>
          <w:sz w:val="24"/>
          <w:szCs w:val="24"/>
        </w:rPr>
      </w:pPr>
      <w:r w:rsidRPr="000D6CD6">
        <w:rPr>
          <w:sz w:val="24"/>
          <w:szCs w:val="24"/>
        </w:rPr>
        <w:t xml:space="preserve">• 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 </w:t>
      </w:r>
    </w:p>
    <w:p w:rsidR="00DF36B7" w:rsidRPr="000D6CD6" w:rsidRDefault="00DF36B7" w:rsidP="00DF36B7">
      <w:pPr>
        <w:adjustRightInd w:val="0"/>
        <w:ind w:firstLine="567"/>
        <w:jc w:val="both"/>
        <w:rPr>
          <w:sz w:val="24"/>
          <w:szCs w:val="24"/>
        </w:rPr>
      </w:pPr>
      <w:r w:rsidRPr="000D6CD6">
        <w:rPr>
          <w:sz w:val="24"/>
          <w:szCs w:val="24"/>
        </w:rPr>
        <w:t xml:space="preserve">•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w:t>
      </w:r>
    </w:p>
    <w:p w:rsidR="00DF36B7" w:rsidRPr="000D6CD6" w:rsidRDefault="00DF36B7" w:rsidP="00DF36B7">
      <w:pPr>
        <w:adjustRightInd w:val="0"/>
        <w:ind w:firstLine="567"/>
        <w:jc w:val="both"/>
        <w:rPr>
          <w:sz w:val="24"/>
          <w:szCs w:val="24"/>
        </w:rPr>
      </w:pPr>
      <w:r w:rsidRPr="000D6CD6">
        <w:rPr>
          <w:sz w:val="24"/>
          <w:szCs w:val="24"/>
        </w:rPr>
        <w:t xml:space="preserve">•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 </w:t>
      </w:r>
    </w:p>
    <w:p w:rsidR="00DF36B7" w:rsidRPr="000D6CD6" w:rsidRDefault="00DF36B7" w:rsidP="00DF36B7">
      <w:pPr>
        <w:adjustRightInd w:val="0"/>
        <w:ind w:firstLine="567"/>
        <w:jc w:val="both"/>
        <w:rPr>
          <w:sz w:val="24"/>
          <w:szCs w:val="24"/>
        </w:rPr>
      </w:pPr>
      <w:r w:rsidRPr="000D6CD6">
        <w:rPr>
          <w:sz w:val="24"/>
          <w:szCs w:val="24"/>
        </w:rPr>
        <w:t xml:space="preserve">•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 </w:t>
      </w:r>
    </w:p>
    <w:p w:rsidR="00DF36B7" w:rsidRPr="000D6CD6" w:rsidRDefault="00DF36B7" w:rsidP="00DF36B7">
      <w:pPr>
        <w:adjustRightInd w:val="0"/>
        <w:ind w:firstLine="567"/>
        <w:jc w:val="both"/>
        <w:rPr>
          <w:b/>
          <w:sz w:val="24"/>
          <w:szCs w:val="24"/>
        </w:rPr>
      </w:pPr>
      <w:r w:rsidRPr="000D6CD6">
        <w:rPr>
          <w:b/>
          <w:sz w:val="24"/>
          <w:szCs w:val="24"/>
        </w:rPr>
        <w:t xml:space="preserve">Модуль «Внешкольные мероприятия» </w:t>
      </w:r>
    </w:p>
    <w:p w:rsidR="00DF36B7" w:rsidRPr="000D6CD6" w:rsidRDefault="00DF36B7" w:rsidP="00DF36B7">
      <w:pPr>
        <w:adjustRightInd w:val="0"/>
        <w:ind w:firstLine="567"/>
        <w:jc w:val="both"/>
        <w:rPr>
          <w:sz w:val="24"/>
          <w:szCs w:val="24"/>
        </w:rPr>
      </w:pPr>
      <w:r w:rsidRPr="000D6CD6">
        <w:rPr>
          <w:sz w:val="24"/>
          <w:szCs w:val="24"/>
        </w:rPr>
        <w:t xml:space="preserve">Реализация воспитательного потенциала внешкольных мероприятий предусматривает: </w:t>
      </w:r>
    </w:p>
    <w:p w:rsidR="00DF36B7" w:rsidRPr="000D6CD6" w:rsidRDefault="00DF36B7" w:rsidP="00DF36B7">
      <w:pPr>
        <w:adjustRightInd w:val="0"/>
        <w:ind w:firstLine="567"/>
        <w:jc w:val="both"/>
        <w:rPr>
          <w:sz w:val="24"/>
          <w:szCs w:val="24"/>
        </w:rPr>
      </w:pPr>
      <w:r w:rsidRPr="000D6CD6">
        <w:rPr>
          <w:sz w:val="24"/>
          <w:szCs w:val="24"/>
        </w:rPr>
        <w:t xml:space="preserve">• общие внешкольные мероприятия, в том числе организуемые совместно с социальными партнерами образовательной организации; </w:t>
      </w:r>
    </w:p>
    <w:p w:rsidR="00DF36B7" w:rsidRPr="000D6CD6" w:rsidRDefault="00DF36B7" w:rsidP="00DF36B7">
      <w:pPr>
        <w:adjustRightInd w:val="0"/>
        <w:ind w:firstLine="567"/>
        <w:jc w:val="both"/>
        <w:rPr>
          <w:sz w:val="24"/>
          <w:szCs w:val="24"/>
        </w:rPr>
      </w:pPr>
      <w:r w:rsidRPr="000D6CD6">
        <w:rPr>
          <w:sz w:val="24"/>
          <w:szCs w:val="24"/>
        </w:rPr>
        <w:t xml:space="preserve">• 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 </w:t>
      </w:r>
    </w:p>
    <w:p w:rsidR="00DF36B7" w:rsidRPr="000D6CD6" w:rsidRDefault="00DF36B7" w:rsidP="00DF36B7">
      <w:pPr>
        <w:adjustRightInd w:val="0"/>
        <w:ind w:firstLine="567"/>
        <w:jc w:val="both"/>
        <w:rPr>
          <w:sz w:val="24"/>
          <w:szCs w:val="24"/>
        </w:rPr>
      </w:pPr>
      <w:r w:rsidRPr="000D6CD6">
        <w:rPr>
          <w:sz w:val="24"/>
          <w:szCs w:val="24"/>
        </w:rPr>
        <w:t xml:space="preserve">• 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w:t>
      </w:r>
    </w:p>
    <w:p w:rsidR="00DF36B7" w:rsidRPr="000D6CD6" w:rsidRDefault="00DF36B7" w:rsidP="00DF36B7">
      <w:pPr>
        <w:adjustRightInd w:val="0"/>
        <w:ind w:firstLine="567"/>
        <w:jc w:val="both"/>
        <w:rPr>
          <w:sz w:val="24"/>
          <w:szCs w:val="24"/>
        </w:rPr>
      </w:pPr>
      <w:r w:rsidRPr="000D6CD6">
        <w:rPr>
          <w:sz w:val="24"/>
          <w:szCs w:val="24"/>
        </w:rPr>
        <w:t xml:space="preserve">• 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DF36B7" w:rsidRPr="000D6CD6" w:rsidRDefault="00DF36B7" w:rsidP="00DF36B7">
      <w:pPr>
        <w:adjustRightInd w:val="0"/>
        <w:ind w:firstLine="567"/>
        <w:jc w:val="both"/>
        <w:rPr>
          <w:sz w:val="24"/>
          <w:szCs w:val="24"/>
        </w:rPr>
      </w:pPr>
      <w:r w:rsidRPr="000D6CD6">
        <w:rPr>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F36B7" w:rsidRPr="000D6CD6" w:rsidRDefault="00DF36B7" w:rsidP="00DF36B7">
      <w:pPr>
        <w:adjustRightInd w:val="0"/>
        <w:ind w:firstLine="567"/>
        <w:jc w:val="both"/>
        <w:rPr>
          <w:b/>
          <w:color w:val="000000"/>
          <w:sz w:val="24"/>
          <w:szCs w:val="24"/>
        </w:rPr>
      </w:pPr>
      <w:r w:rsidRPr="000D6CD6">
        <w:rPr>
          <w:b/>
          <w:color w:val="000000"/>
          <w:sz w:val="24"/>
          <w:szCs w:val="24"/>
        </w:rPr>
        <w:t xml:space="preserve">Модуль «Организация предметно-пространственной среды»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организацию и проведение церемоний поднятия (спуска) государственного флага Российской Федерации;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w:t>
      </w:r>
      <w:r w:rsidRPr="000D6CD6">
        <w:rPr>
          <w:color w:val="000000"/>
          <w:sz w:val="24"/>
          <w:szCs w:val="24"/>
        </w:rPr>
        <w:lastRenderedPageBreak/>
        <w:t xml:space="preserve">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DF36B7" w:rsidRPr="000D6CD6" w:rsidRDefault="00DF36B7" w:rsidP="00DF36B7">
      <w:pPr>
        <w:adjustRightInd w:val="0"/>
        <w:ind w:firstLine="567"/>
        <w:jc w:val="both"/>
        <w:rPr>
          <w:color w:val="000000"/>
          <w:sz w:val="24"/>
          <w:szCs w:val="24"/>
        </w:rPr>
      </w:pPr>
      <w:r w:rsidRPr="000D6CD6">
        <w:rPr>
          <w:color w:val="000000"/>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Предметно-пространственная среда строится как максимально доступная для обучающихся с особыми образовательными потребностями. </w:t>
      </w:r>
    </w:p>
    <w:p w:rsidR="00DF36B7" w:rsidRPr="000D6CD6" w:rsidRDefault="00DF36B7" w:rsidP="00DF36B7">
      <w:pPr>
        <w:adjustRightInd w:val="0"/>
        <w:ind w:firstLine="567"/>
        <w:jc w:val="both"/>
        <w:rPr>
          <w:b/>
          <w:color w:val="000000"/>
          <w:sz w:val="24"/>
          <w:szCs w:val="24"/>
        </w:rPr>
      </w:pPr>
      <w:r w:rsidRPr="000D6CD6">
        <w:rPr>
          <w:b/>
          <w:color w:val="000000"/>
          <w:sz w:val="24"/>
          <w:szCs w:val="24"/>
        </w:rPr>
        <w:t xml:space="preserve">Модуль «Взаимодействие с родителями (законными представителями)»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Реализация воспитательного потенциала взаимодействия с родителями (законными представителями) обучающихся предусматривает: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родительские дни, в которые родители (законные представители) могут посещать уроки и внеурочные занятия;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работу семейных клубов, родительских гостиных, предоставляющих родителям, педагогам и </w:t>
      </w:r>
      <w:r w:rsidRPr="000D6CD6">
        <w:rPr>
          <w:color w:val="000000"/>
          <w:sz w:val="24"/>
          <w:szCs w:val="24"/>
        </w:rPr>
        <w:lastRenderedPageBreak/>
        <w:t xml:space="preserve">обучающимся площадку для совместного досуга и общения, с обсуждением актуальных вопросов воспитания;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 </w:t>
      </w:r>
    </w:p>
    <w:p w:rsidR="00DF36B7" w:rsidRPr="000D6CD6" w:rsidRDefault="00DF36B7" w:rsidP="00DF36B7">
      <w:pPr>
        <w:adjustRightInd w:val="0"/>
        <w:ind w:firstLine="567"/>
        <w:jc w:val="both"/>
        <w:rPr>
          <w:color w:val="000000"/>
          <w:sz w:val="24"/>
          <w:szCs w:val="24"/>
        </w:rPr>
      </w:pPr>
      <w:r w:rsidRPr="000D6CD6">
        <w:rPr>
          <w:color w:val="000000"/>
          <w:sz w:val="24"/>
          <w:szCs w:val="24"/>
        </w:rPr>
        <w:t>• привлечение родителей (законных представителей) к подготовке и проведению классных и общешкольных мероприятий;</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целевое взаимодействие с законными представителями детей-сирот, оставшихся без попечения родителей, приемных детей. </w:t>
      </w:r>
    </w:p>
    <w:p w:rsidR="00DF36B7" w:rsidRPr="000D6CD6" w:rsidRDefault="00DF36B7" w:rsidP="00DF36B7">
      <w:pPr>
        <w:adjustRightInd w:val="0"/>
        <w:ind w:firstLine="567"/>
        <w:jc w:val="both"/>
        <w:rPr>
          <w:b/>
          <w:color w:val="000000"/>
          <w:sz w:val="24"/>
          <w:szCs w:val="24"/>
        </w:rPr>
      </w:pPr>
      <w:r w:rsidRPr="000D6CD6">
        <w:rPr>
          <w:b/>
          <w:color w:val="000000"/>
          <w:sz w:val="24"/>
          <w:szCs w:val="24"/>
        </w:rPr>
        <w:t xml:space="preserve">Модуль «Самоуправление»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Реализация воспитательного потенциала ученического самоуправления в образовательной организации предусматривает: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организацию и деятельность органов ученического самоуправления (совет обучающихся или других), избранных обучающимися;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представление органами ученического самоуправления интересов обучающихся в процессе управления образовательной организацией;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защиту органами ученического самоуправления законных интересов и прав обучающихся;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 </w:t>
      </w:r>
    </w:p>
    <w:p w:rsidR="00DF36B7" w:rsidRPr="000D6CD6" w:rsidRDefault="00DF36B7" w:rsidP="00DF36B7">
      <w:pPr>
        <w:adjustRightInd w:val="0"/>
        <w:ind w:firstLine="567"/>
        <w:jc w:val="both"/>
        <w:rPr>
          <w:b/>
          <w:color w:val="000000"/>
          <w:sz w:val="24"/>
          <w:szCs w:val="24"/>
        </w:rPr>
      </w:pPr>
      <w:r w:rsidRPr="000D6CD6">
        <w:rPr>
          <w:b/>
          <w:color w:val="000000"/>
          <w:sz w:val="24"/>
          <w:szCs w:val="24"/>
        </w:rPr>
        <w:t xml:space="preserve">Модуль «Профилактика и безопасность»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w:t>
      </w:r>
      <w:r w:rsidRPr="000D6CD6">
        <w:rPr>
          <w:color w:val="000000"/>
          <w:sz w:val="24"/>
          <w:szCs w:val="24"/>
        </w:rPr>
        <w:lastRenderedPageBreak/>
        <w:t xml:space="preserve">значимого общения, творчества, деятельности (в том числе профессиональной, религиозно-духовной, благотворительной, художественной и др.);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 </w:t>
      </w:r>
    </w:p>
    <w:p w:rsidR="00DF36B7" w:rsidRPr="000D6CD6" w:rsidRDefault="00DF36B7" w:rsidP="00DF36B7">
      <w:pPr>
        <w:rPr>
          <w:b/>
          <w:sz w:val="17"/>
          <w:szCs w:val="24"/>
        </w:rPr>
      </w:pPr>
    </w:p>
    <w:p w:rsidR="00DF36B7" w:rsidRPr="000D6CD6" w:rsidRDefault="00DF36B7" w:rsidP="00DF36B7">
      <w:pPr>
        <w:adjustRightInd w:val="0"/>
        <w:ind w:firstLine="567"/>
        <w:rPr>
          <w:b/>
          <w:color w:val="000000"/>
          <w:sz w:val="24"/>
          <w:szCs w:val="24"/>
        </w:rPr>
      </w:pPr>
      <w:r w:rsidRPr="000D6CD6">
        <w:rPr>
          <w:b/>
          <w:color w:val="000000"/>
          <w:sz w:val="24"/>
          <w:szCs w:val="24"/>
        </w:rPr>
        <w:t>Информирование родителей, направленное на профилактику девиантного поведения</w:t>
      </w:r>
    </w:p>
    <w:tbl>
      <w:tblPr>
        <w:tblStyle w:val="TableNormal"/>
        <w:tblW w:w="99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2"/>
        <w:gridCol w:w="3400"/>
        <w:gridCol w:w="2168"/>
        <w:gridCol w:w="1985"/>
      </w:tblGrid>
      <w:tr w:rsidR="00DF36B7" w:rsidRPr="000D6CD6" w:rsidTr="00864A6E">
        <w:trPr>
          <w:trHeight w:val="505"/>
        </w:trPr>
        <w:tc>
          <w:tcPr>
            <w:tcW w:w="2412" w:type="dxa"/>
          </w:tcPr>
          <w:p w:rsidR="00DF36B7" w:rsidRPr="000D6CD6" w:rsidRDefault="00DF36B7" w:rsidP="00864A6E">
            <w:pPr>
              <w:spacing w:line="246" w:lineRule="exact"/>
              <w:ind w:left="590"/>
            </w:pPr>
            <w:r w:rsidRPr="000D6CD6">
              <w:t>Направление</w:t>
            </w:r>
          </w:p>
          <w:p w:rsidR="00DF36B7" w:rsidRPr="000D6CD6" w:rsidRDefault="00DF36B7" w:rsidP="00864A6E">
            <w:pPr>
              <w:spacing w:line="240" w:lineRule="exact"/>
              <w:ind w:left="530"/>
            </w:pPr>
            <w:r w:rsidRPr="000D6CD6">
              <w:t>профилактики</w:t>
            </w:r>
          </w:p>
        </w:tc>
        <w:tc>
          <w:tcPr>
            <w:tcW w:w="3400" w:type="dxa"/>
          </w:tcPr>
          <w:p w:rsidR="00DF36B7" w:rsidRPr="000D6CD6" w:rsidRDefault="00DF36B7" w:rsidP="00864A6E">
            <w:pPr>
              <w:spacing w:line="247" w:lineRule="exact"/>
              <w:ind w:left="1428" w:right="1411"/>
              <w:jc w:val="center"/>
            </w:pPr>
            <w:r w:rsidRPr="000D6CD6">
              <w:t>Тема</w:t>
            </w:r>
          </w:p>
        </w:tc>
        <w:tc>
          <w:tcPr>
            <w:tcW w:w="2168" w:type="dxa"/>
          </w:tcPr>
          <w:p w:rsidR="00DF36B7" w:rsidRPr="000D6CD6" w:rsidRDefault="00DF36B7" w:rsidP="00864A6E">
            <w:pPr>
              <w:spacing w:line="247" w:lineRule="exact"/>
              <w:ind w:left="339"/>
            </w:pPr>
            <w:r w:rsidRPr="000D6CD6">
              <w:t>Дата</w:t>
            </w:r>
            <w:r>
              <w:t xml:space="preserve"> </w:t>
            </w:r>
            <w:r w:rsidRPr="000D6CD6">
              <w:t>проведения</w:t>
            </w:r>
          </w:p>
        </w:tc>
        <w:tc>
          <w:tcPr>
            <w:tcW w:w="1985" w:type="dxa"/>
          </w:tcPr>
          <w:p w:rsidR="00DF36B7" w:rsidRPr="000D6CD6" w:rsidRDefault="00DF36B7" w:rsidP="00864A6E">
            <w:pPr>
              <w:spacing w:line="247" w:lineRule="exact"/>
              <w:ind w:left="313"/>
            </w:pPr>
            <w:r w:rsidRPr="000D6CD6">
              <w:t>Ответственные</w:t>
            </w:r>
          </w:p>
        </w:tc>
      </w:tr>
      <w:tr w:rsidR="00DF36B7" w:rsidRPr="000D6CD6" w:rsidTr="00864A6E">
        <w:trPr>
          <w:trHeight w:val="506"/>
        </w:trPr>
        <w:tc>
          <w:tcPr>
            <w:tcW w:w="2412" w:type="dxa"/>
          </w:tcPr>
          <w:p w:rsidR="00DF36B7" w:rsidRPr="000D6CD6" w:rsidRDefault="00DF36B7" w:rsidP="00864A6E">
            <w:pPr>
              <w:spacing w:line="247" w:lineRule="exact"/>
              <w:ind w:left="280" w:right="272"/>
              <w:jc w:val="center"/>
            </w:pPr>
            <w:r w:rsidRPr="000D6CD6">
              <w:t>буллинг</w:t>
            </w:r>
          </w:p>
        </w:tc>
        <w:tc>
          <w:tcPr>
            <w:tcW w:w="3400" w:type="dxa"/>
          </w:tcPr>
          <w:p w:rsidR="00DF36B7" w:rsidRPr="00C266AF" w:rsidRDefault="00DF36B7" w:rsidP="00864A6E">
            <w:pPr>
              <w:spacing w:line="246" w:lineRule="exact"/>
              <w:ind w:left="142"/>
            </w:pPr>
            <w:r w:rsidRPr="00C266AF">
              <w:t>«Буллинг</w:t>
            </w:r>
            <w:r>
              <w:t xml:space="preserve"> </w:t>
            </w:r>
            <w:r w:rsidRPr="00C266AF">
              <w:t>в</w:t>
            </w:r>
            <w:r>
              <w:t xml:space="preserve"> </w:t>
            </w:r>
            <w:r w:rsidRPr="00C266AF">
              <w:t>школьной</w:t>
            </w:r>
            <w:r>
              <w:t xml:space="preserve"> </w:t>
            </w:r>
            <w:r w:rsidRPr="00C266AF">
              <w:t>среде»</w:t>
            </w:r>
          </w:p>
          <w:p w:rsidR="00DF36B7" w:rsidRPr="00C266AF" w:rsidRDefault="00DF36B7" w:rsidP="00864A6E">
            <w:pPr>
              <w:spacing w:line="240" w:lineRule="exact"/>
              <w:ind w:left="142"/>
            </w:pPr>
            <w:r w:rsidRPr="00C266AF">
              <w:t>«Как</w:t>
            </w:r>
            <w:r>
              <w:t xml:space="preserve"> </w:t>
            </w:r>
            <w:r w:rsidRPr="00C266AF">
              <w:t>противостоять</w:t>
            </w:r>
            <w:r>
              <w:t xml:space="preserve"> </w:t>
            </w:r>
            <w:r w:rsidRPr="00C266AF">
              <w:t>буллингу»</w:t>
            </w:r>
          </w:p>
        </w:tc>
        <w:tc>
          <w:tcPr>
            <w:tcW w:w="2168" w:type="dxa"/>
          </w:tcPr>
          <w:p w:rsidR="00DF36B7" w:rsidRPr="000D6CD6" w:rsidRDefault="00DF36B7" w:rsidP="00864A6E">
            <w:pPr>
              <w:spacing w:line="246" w:lineRule="exact"/>
              <w:ind w:left="467"/>
            </w:pPr>
            <w:r w:rsidRPr="000D6CD6">
              <w:t>сентябрь</w:t>
            </w:r>
          </w:p>
          <w:p w:rsidR="00DF36B7" w:rsidRPr="000D6CD6" w:rsidRDefault="00DF36B7" w:rsidP="00864A6E">
            <w:pPr>
              <w:spacing w:line="240" w:lineRule="exact"/>
              <w:ind w:left="467"/>
            </w:pPr>
            <w:r w:rsidRPr="000D6CD6">
              <w:t>февраль</w:t>
            </w:r>
          </w:p>
        </w:tc>
        <w:tc>
          <w:tcPr>
            <w:tcW w:w="1985" w:type="dxa"/>
          </w:tcPr>
          <w:p w:rsidR="00DF36B7" w:rsidRPr="000D6CD6" w:rsidRDefault="00DF36B7" w:rsidP="00864A6E">
            <w:pPr>
              <w:spacing w:line="246" w:lineRule="exact"/>
              <w:ind w:left="362" w:right="350"/>
              <w:jc w:val="center"/>
            </w:pPr>
            <w:r w:rsidRPr="000D6CD6">
              <w:t>Классный</w:t>
            </w:r>
          </w:p>
          <w:p w:rsidR="00DF36B7" w:rsidRPr="000D6CD6" w:rsidRDefault="00DF36B7" w:rsidP="00B71F34">
            <w:pPr>
              <w:spacing w:line="240" w:lineRule="exact"/>
              <w:ind w:left="366"/>
              <w:jc w:val="center"/>
            </w:pPr>
            <w:r w:rsidRPr="000D6CD6">
              <w:t>руководитель</w:t>
            </w:r>
          </w:p>
        </w:tc>
      </w:tr>
      <w:tr w:rsidR="00DF36B7" w:rsidRPr="000D6CD6" w:rsidTr="00864A6E">
        <w:trPr>
          <w:trHeight w:val="758"/>
        </w:trPr>
        <w:tc>
          <w:tcPr>
            <w:tcW w:w="2412" w:type="dxa"/>
          </w:tcPr>
          <w:p w:rsidR="00DF36B7" w:rsidRPr="000D6CD6" w:rsidRDefault="00DF36B7" w:rsidP="00864A6E">
            <w:pPr>
              <w:spacing w:line="247" w:lineRule="exact"/>
              <w:ind w:left="280" w:right="272"/>
              <w:jc w:val="center"/>
            </w:pPr>
            <w:r w:rsidRPr="000D6CD6">
              <w:t>Употребление</w:t>
            </w:r>
            <w:r>
              <w:t xml:space="preserve"> </w:t>
            </w:r>
            <w:r w:rsidRPr="000D6CD6">
              <w:t>ПАВ</w:t>
            </w:r>
          </w:p>
        </w:tc>
        <w:tc>
          <w:tcPr>
            <w:tcW w:w="3400" w:type="dxa"/>
          </w:tcPr>
          <w:p w:rsidR="00DF36B7" w:rsidRPr="00C266AF" w:rsidRDefault="00DF36B7" w:rsidP="00864A6E">
            <w:pPr>
              <w:spacing w:line="246" w:lineRule="exact"/>
              <w:ind w:left="142"/>
            </w:pPr>
            <w:r w:rsidRPr="00C266AF">
              <w:t>«Признаки</w:t>
            </w:r>
            <w:r>
              <w:t xml:space="preserve"> </w:t>
            </w:r>
            <w:r w:rsidRPr="00C266AF">
              <w:t>употребления</w:t>
            </w:r>
            <w:r>
              <w:t xml:space="preserve"> </w:t>
            </w:r>
            <w:r w:rsidRPr="00C266AF">
              <w:t>ПАВ»</w:t>
            </w:r>
          </w:p>
          <w:p w:rsidR="00DF36B7" w:rsidRPr="00C266AF" w:rsidRDefault="00DF36B7" w:rsidP="00864A6E">
            <w:pPr>
              <w:spacing w:line="254" w:lineRule="exact"/>
              <w:ind w:left="110" w:right="1249" w:firstLine="31"/>
            </w:pPr>
            <w:r w:rsidRPr="00C266AF">
              <w:t>«Ответственность за</w:t>
            </w:r>
            <w:r>
              <w:t xml:space="preserve"> </w:t>
            </w:r>
            <w:r w:rsidRPr="00C266AF">
              <w:t>употребление</w:t>
            </w:r>
            <w:r>
              <w:t xml:space="preserve"> </w:t>
            </w:r>
            <w:r w:rsidRPr="00C266AF">
              <w:t>ПАВ»</w:t>
            </w:r>
          </w:p>
        </w:tc>
        <w:tc>
          <w:tcPr>
            <w:tcW w:w="2168" w:type="dxa"/>
          </w:tcPr>
          <w:p w:rsidR="00DF36B7" w:rsidRDefault="00DF36B7" w:rsidP="00864A6E">
            <w:pPr>
              <w:ind w:left="467" w:right="788"/>
              <w:jc w:val="center"/>
            </w:pPr>
            <w:r w:rsidRPr="000D6CD6">
              <w:t>Ноябрь</w:t>
            </w:r>
          </w:p>
          <w:p w:rsidR="00DF36B7" w:rsidRPr="000D6CD6" w:rsidRDefault="00DF36B7" w:rsidP="00864A6E">
            <w:pPr>
              <w:ind w:left="467" w:right="788"/>
              <w:jc w:val="center"/>
            </w:pPr>
            <w:r w:rsidRPr="000D6CD6">
              <w:t>апрель</w:t>
            </w:r>
          </w:p>
        </w:tc>
        <w:tc>
          <w:tcPr>
            <w:tcW w:w="1985" w:type="dxa"/>
          </w:tcPr>
          <w:p w:rsidR="00B71F34" w:rsidRDefault="00DF36B7" w:rsidP="00864A6E">
            <w:pPr>
              <w:ind w:left="385" w:right="351" w:firstLine="172"/>
            </w:pPr>
            <w:r w:rsidRPr="000D6CD6">
              <w:t>Классный</w:t>
            </w:r>
          </w:p>
          <w:p w:rsidR="00DF36B7" w:rsidRPr="000D6CD6" w:rsidRDefault="00DF36B7" w:rsidP="00B71F34">
            <w:pPr>
              <w:ind w:left="385" w:firstLine="172"/>
            </w:pPr>
            <w:r w:rsidRPr="000D6CD6">
              <w:t>руководитель</w:t>
            </w:r>
          </w:p>
        </w:tc>
      </w:tr>
      <w:tr w:rsidR="00DF36B7" w:rsidRPr="000D6CD6" w:rsidTr="00864A6E">
        <w:trPr>
          <w:trHeight w:val="1012"/>
        </w:trPr>
        <w:tc>
          <w:tcPr>
            <w:tcW w:w="2412" w:type="dxa"/>
          </w:tcPr>
          <w:p w:rsidR="00DF36B7" w:rsidRPr="00313F86" w:rsidRDefault="00DF36B7" w:rsidP="00864A6E">
            <w:pPr>
              <w:spacing w:line="247" w:lineRule="exact"/>
              <w:ind w:left="280" w:right="271"/>
              <w:jc w:val="center"/>
            </w:pPr>
            <w:r w:rsidRPr="000D6CD6">
              <w:t>Кибербезопасность</w:t>
            </w:r>
            <w:r>
              <w:t xml:space="preserve"> </w:t>
            </w:r>
          </w:p>
        </w:tc>
        <w:tc>
          <w:tcPr>
            <w:tcW w:w="3400" w:type="dxa"/>
          </w:tcPr>
          <w:p w:rsidR="00DF36B7" w:rsidRPr="00C266AF" w:rsidRDefault="00DF36B7" w:rsidP="00864A6E">
            <w:pPr>
              <w:spacing w:line="242" w:lineRule="auto"/>
              <w:ind w:left="110" w:right="124" w:firstLine="31"/>
            </w:pPr>
            <w:r w:rsidRPr="00C266AF">
              <w:t>«Информационная безопасность</w:t>
            </w:r>
            <w:r>
              <w:t xml:space="preserve"> </w:t>
            </w:r>
            <w:r w:rsidRPr="00C266AF">
              <w:t>детей»</w:t>
            </w:r>
          </w:p>
          <w:p w:rsidR="00DF36B7" w:rsidRPr="00C266AF" w:rsidRDefault="00DF36B7" w:rsidP="00864A6E">
            <w:pPr>
              <w:spacing w:line="248" w:lineRule="exact"/>
              <w:ind w:left="142"/>
            </w:pPr>
            <w:r w:rsidRPr="00C266AF">
              <w:t>«Безопасность детей</w:t>
            </w:r>
            <w:r>
              <w:t xml:space="preserve"> </w:t>
            </w:r>
            <w:r w:rsidRPr="00C266AF">
              <w:t xml:space="preserve"> в</w:t>
            </w:r>
          </w:p>
          <w:p w:rsidR="00DF36B7" w:rsidRPr="004F7692" w:rsidRDefault="00DF36B7" w:rsidP="00864A6E">
            <w:pPr>
              <w:spacing w:line="240" w:lineRule="exact"/>
              <w:ind w:left="110"/>
            </w:pPr>
            <w:r>
              <w:t>с</w:t>
            </w:r>
            <w:r w:rsidRPr="004F7692">
              <w:t>оциальных</w:t>
            </w:r>
            <w:r>
              <w:t xml:space="preserve"> </w:t>
            </w:r>
            <w:r w:rsidRPr="004F7692">
              <w:t>сетях»</w:t>
            </w:r>
          </w:p>
        </w:tc>
        <w:tc>
          <w:tcPr>
            <w:tcW w:w="2168" w:type="dxa"/>
          </w:tcPr>
          <w:p w:rsidR="00DF36B7" w:rsidRDefault="00DF36B7" w:rsidP="00864A6E">
            <w:pPr>
              <w:spacing w:line="242" w:lineRule="auto"/>
              <w:ind w:left="326" w:right="283"/>
            </w:pPr>
            <w:r w:rsidRPr="000D6CD6">
              <w:t>Октябрь</w:t>
            </w:r>
          </w:p>
          <w:p w:rsidR="00DF36B7" w:rsidRPr="000D6CD6" w:rsidRDefault="00DF36B7" w:rsidP="00864A6E">
            <w:pPr>
              <w:spacing w:line="242" w:lineRule="auto"/>
              <w:ind w:left="326" w:right="283"/>
            </w:pPr>
            <w:r w:rsidRPr="000D6CD6">
              <w:t>март</w:t>
            </w:r>
          </w:p>
        </w:tc>
        <w:tc>
          <w:tcPr>
            <w:tcW w:w="1985" w:type="dxa"/>
          </w:tcPr>
          <w:p w:rsidR="00B71F34" w:rsidRDefault="00DF36B7" w:rsidP="00864A6E">
            <w:pPr>
              <w:spacing w:line="242" w:lineRule="auto"/>
              <w:ind w:left="385" w:right="351" w:firstLine="172"/>
            </w:pPr>
            <w:r w:rsidRPr="000D6CD6">
              <w:t>Классный</w:t>
            </w:r>
          </w:p>
          <w:p w:rsidR="00DF36B7" w:rsidRPr="000D6CD6" w:rsidRDefault="00DF36B7" w:rsidP="00B71F34">
            <w:pPr>
              <w:spacing w:line="242" w:lineRule="auto"/>
              <w:ind w:left="385" w:firstLine="172"/>
            </w:pPr>
            <w:r w:rsidRPr="000D6CD6">
              <w:t>руководитель</w:t>
            </w:r>
          </w:p>
        </w:tc>
      </w:tr>
      <w:tr w:rsidR="00DF36B7" w:rsidRPr="000D6CD6" w:rsidTr="00864A6E">
        <w:trPr>
          <w:trHeight w:val="758"/>
        </w:trPr>
        <w:tc>
          <w:tcPr>
            <w:tcW w:w="2412" w:type="dxa"/>
          </w:tcPr>
          <w:p w:rsidR="00DF36B7" w:rsidRPr="00313F86" w:rsidRDefault="00DF36B7" w:rsidP="00864A6E">
            <w:pPr>
              <w:spacing w:line="247" w:lineRule="exact"/>
              <w:ind w:left="280" w:right="270"/>
              <w:jc w:val="center"/>
            </w:pPr>
            <w:r w:rsidRPr="000D6CD6">
              <w:t>Скулшутинг</w:t>
            </w:r>
            <w:r>
              <w:t xml:space="preserve"> </w:t>
            </w:r>
          </w:p>
        </w:tc>
        <w:tc>
          <w:tcPr>
            <w:tcW w:w="3400" w:type="dxa"/>
          </w:tcPr>
          <w:p w:rsidR="00DF36B7" w:rsidRPr="00C266AF" w:rsidRDefault="00DF36B7" w:rsidP="00864A6E">
            <w:pPr>
              <w:spacing w:line="246" w:lineRule="exact"/>
              <w:ind w:left="142"/>
            </w:pPr>
            <w:r w:rsidRPr="00C266AF">
              <w:t>«Причины</w:t>
            </w:r>
            <w:r>
              <w:t xml:space="preserve"> </w:t>
            </w:r>
            <w:r w:rsidRPr="00C266AF">
              <w:t>скулшутинга»</w:t>
            </w:r>
          </w:p>
          <w:p w:rsidR="00DF36B7" w:rsidRDefault="00DF36B7" w:rsidP="00864A6E">
            <w:pPr>
              <w:spacing w:line="254" w:lineRule="exact"/>
              <w:ind w:left="110" w:right="1066" w:firstLine="31"/>
            </w:pPr>
            <w:r w:rsidRPr="00C266AF">
              <w:t xml:space="preserve">«Скулшутинг как </w:t>
            </w:r>
          </w:p>
          <w:p w:rsidR="00DF36B7" w:rsidRPr="00C266AF" w:rsidRDefault="00DF36B7" w:rsidP="00864A6E">
            <w:pPr>
              <w:spacing w:line="254" w:lineRule="exact"/>
              <w:ind w:left="110" w:right="1066" w:firstLine="31"/>
            </w:pPr>
            <w:r>
              <w:t>и</w:t>
            </w:r>
            <w:r w:rsidRPr="00C266AF">
              <w:t>тог</w:t>
            </w:r>
            <w:r>
              <w:t xml:space="preserve"> </w:t>
            </w:r>
            <w:r w:rsidRPr="00C266AF">
              <w:t>буллинга»</w:t>
            </w:r>
          </w:p>
        </w:tc>
        <w:tc>
          <w:tcPr>
            <w:tcW w:w="2168" w:type="dxa"/>
          </w:tcPr>
          <w:p w:rsidR="00DF36B7" w:rsidRDefault="00DF36B7" w:rsidP="00864A6E">
            <w:pPr>
              <w:ind w:left="467" w:right="682" w:hanging="101"/>
            </w:pPr>
            <w:r w:rsidRPr="000D6CD6">
              <w:t>Сентябрь</w:t>
            </w:r>
          </w:p>
          <w:p w:rsidR="00DF36B7" w:rsidRPr="000D6CD6" w:rsidRDefault="00DF36B7" w:rsidP="00864A6E">
            <w:pPr>
              <w:ind w:left="467" w:right="682" w:hanging="101"/>
            </w:pPr>
            <w:r w:rsidRPr="000D6CD6">
              <w:t>январь</w:t>
            </w:r>
          </w:p>
        </w:tc>
        <w:tc>
          <w:tcPr>
            <w:tcW w:w="1985" w:type="dxa"/>
          </w:tcPr>
          <w:p w:rsidR="00DF36B7" w:rsidRDefault="00DF36B7" w:rsidP="00864A6E">
            <w:pPr>
              <w:ind w:left="385" w:right="351" w:firstLine="172"/>
            </w:pPr>
            <w:r w:rsidRPr="000D6CD6">
              <w:t>Классный</w:t>
            </w:r>
          </w:p>
          <w:p w:rsidR="00DF36B7" w:rsidRPr="000D6CD6" w:rsidRDefault="00DF36B7" w:rsidP="00B71F34">
            <w:pPr>
              <w:ind w:left="385" w:firstLine="172"/>
            </w:pPr>
            <w:r w:rsidRPr="000D6CD6">
              <w:t>руководитель</w:t>
            </w:r>
          </w:p>
        </w:tc>
      </w:tr>
      <w:tr w:rsidR="00DF36B7" w:rsidRPr="000D6CD6" w:rsidTr="00864A6E">
        <w:trPr>
          <w:trHeight w:val="1264"/>
        </w:trPr>
        <w:tc>
          <w:tcPr>
            <w:tcW w:w="2412" w:type="dxa"/>
          </w:tcPr>
          <w:p w:rsidR="00DF36B7" w:rsidRPr="00313F86" w:rsidRDefault="00DF36B7" w:rsidP="00864A6E">
            <w:pPr>
              <w:spacing w:line="242" w:lineRule="auto"/>
              <w:ind w:left="720" w:right="536" w:hanging="168"/>
            </w:pPr>
            <w:r w:rsidRPr="000D6CD6">
              <w:rPr>
                <w:spacing w:val="-1"/>
              </w:rPr>
              <w:t>Суицидальное</w:t>
            </w:r>
            <w:r w:rsidRPr="000D6CD6">
              <w:t>поведение</w:t>
            </w:r>
            <w:r>
              <w:t xml:space="preserve"> </w:t>
            </w:r>
          </w:p>
        </w:tc>
        <w:tc>
          <w:tcPr>
            <w:tcW w:w="3400" w:type="dxa"/>
          </w:tcPr>
          <w:p w:rsidR="00DF36B7" w:rsidRPr="00C266AF" w:rsidRDefault="00DF36B7" w:rsidP="00864A6E">
            <w:pPr>
              <w:ind w:left="110" w:right="249" w:firstLine="31"/>
            </w:pPr>
            <w:r w:rsidRPr="00C266AF">
              <w:t>«Эмоциональное</w:t>
            </w:r>
            <w:r>
              <w:t xml:space="preserve"> </w:t>
            </w:r>
            <w:r w:rsidRPr="00C266AF">
              <w:t>благополучие</w:t>
            </w:r>
            <w:r>
              <w:t xml:space="preserve"> </w:t>
            </w:r>
            <w:r w:rsidRPr="00C266AF">
              <w:t>детей</w:t>
            </w:r>
            <w:r>
              <w:t xml:space="preserve"> </w:t>
            </w:r>
            <w:r w:rsidRPr="00C266AF">
              <w:t xml:space="preserve"> или</w:t>
            </w:r>
            <w:r>
              <w:t xml:space="preserve"> </w:t>
            </w:r>
            <w:r w:rsidRPr="00C266AF">
              <w:t xml:space="preserve"> что надо знать</w:t>
            </w:r>
            <w:r>
              <w:t xml:space="preserve"> </w:t>
            </w:r>
            <w:r w:rsidRPr="00C266AF">
              <w:t>родителям о</w:t>
            </w:r>
            <w:r>
              <w:t xml:space="preserve"> </w:t>
            </w:r>
            <w:r w:rsidRPr="00C266AF">
              <w:t>суициде»</w:t>
            </w:r>
          </w:p>
          <w:p w:rsidR="00DF36B7" w:rsidRPr="000D6CD6" w:rsidRDefault="00DF36B7" w:rsidP="00864A6E">
            <w:pPr>
              <w:spacing w:line="252" w:lineRule="exact"/>
              <w:ind w:left="110" w:right="747" w:firstLine="31"/>
            </w:pPr>
          </w:p>
        </w:tc>
        <w:tc>
          <w:tcPr>
            <w:tcW w:w="2168" w:type="dxa"/>
          </w:tcPr>
          <w:p w:rsidR="00DF36B7" w:rsidRPr="000D6CD6" w:rsidRDefault="00DF36B7" w:rsidP="00864A6E">
            <w:pPr>
              <w:spacing w:line="242" w:lineRule="auto"/>
              <w:ind w:left="467" w:right="717" w:firstLine="12"/>
            </w:pPr>
            <w:r>
              <w:t>Ф</w:t>
            </w:r>
            <w:r w:rsidRPr="000D6CD6">
              <w:t>евраль</w:t>
            </w:r>
          </w:p>
        </w:tc>
        <w:tc>
          <w:tcPr>
            <w:tcW w:w="1985" w:type="dxa"/>
          </w:tcPr>
          <w:p w:rsidR="00B71F34" w:rsidRDefault="00DF36B7" w:rsidP="00864A6E">
            <w:pPr>
              <w:spacing w:line="242" w:lineRule="auto"/>
              <w:ind w:left="385" w:right="351" w:firstLine="172"/>
            </w:pPr>
            <w:r w:rsidRPr="000D6CD6">
              <w:t>Классный</w:t>
            </w:r>
          </w:p>
          <w:p w:rsidR="00DF36B7" w:rsidRPr="000D6CD6" w:rsidRDefault="00DF36B7" w:rsidP="00B71F34">
            <w:pPr>
              <w:spacing w:line="242" w:lineRule="auto"/>
              <w:ind w:left="385" w:right="42" w:firstLine="172"/>
            </w:pPr>
            <w:r w:rsidRPr="000D6CD6">
              <w:t>руководитель</w:t>
            </w:r>
          </w:p>
        </w:tc>
      </w:tr>
      <w:tr w:rsidR="00DF36B7" w:rsidRPr="000D6CD6" w:rsidTr="00864A6E">
        <w:trPr>
          <w:trHeight w:val="1771"/>
        </w:trPr>
        <w:tc>
          <w:tcPr>
            <w:tcW w:w="2412" w:type="dxa"/>
          </w:tcPr>
          <w:p w:rsidR="00DF36B7" w:rsidRPr="000D6CD6" w:rsidRDefault="00DF36B7" w:rsidP="00864A6E">
            <w:pPr>
              <w:ind w:left="293" w:right="263" w:firstLine="290"/>
            </w:pPr>
            <w:r w:rsidRPr="000D6CD6">
              <w:t>Безопасность</w:t>
            </w:r>
            <w:r>
              <w:t xml:space="preserve"> </w:t>
            </w:r>
            <w:r w:rsidRPr="000D6CD6">
              <w:t>жизнедеятельности</w:t>
            </w:r>
          </w:p>
        </w:tc>
        <w:tc>
          <w:tcPr>
            <w:tcW w:w="3400" w:type="dxa"/>
          </w:tcPr>
          <w:p w:rsidR="00DF36B7" w:rsidRPr="00C266AF" w:rsidRDefault="00DF36B7" w:rsidP="00864A6E">
            <w:pPr>
              <w:ind w:left="110" w:right="1078" w:firstLine="31"/>
            </w:pPr>
            <w:r w:rsidRPr="00C266AF">
              <w:t>«Правила безопасного</w:t>
            </w:r>
            <w:r>
              <w:t xml:space="preserve"> </w:t>
            </w:r>
            <w:r w:rsidRPr="00C266AF">
              <w:t>поведения</w:t>
            </w:r>
            <w:r>
              <w:t xml:space="preserve"> </w:t>
            </w:r>
            <w:r w:rsidRPr="00C266AF">
              <w:t>на</w:t>
            </w:r>
            <w:r>
              <w:t xml:space="preserve"> </w:t>
            </w:r>
            <w:r w:rsidRPr="00C266AF">
              <w:t>улице»</w:t>
            </w:r>
          </w:p>
          <w:p w:rsidR="00DF36B7" w:rsidRPr="00C266AF" w:rsidRDefault="00DF36B7" w:rsidP="00864A6E">
            <w:pPr>
              <w:spacing w:line="251" w:lineRule="exact"/>
              <w:ind w:left="142"/>
            </w:pPr>
            <w:r w:rsidRPr="00C266AF">
              <w:t>«Безопасность</w:t>
            </w:r>
            <w:r>
              <w:t xml:space="preserve"> </w:t>
            </w:r>
            <w:r w:rsidRPr="00C266AF">
              <w:t>детей</w:t>
            </w:r>
            <w:r>
              <w:t xml:space="preserve"> </w:t>
            </w:r>
            <w:r w:rsidRPr="00C266AF">
              <w:t>на</w:t>
            </w:r>
            <w:r>
              <w:t xml:space="preserve"> </w:t>
            </w:r>
            <w:r w:rsidRPr="00C266AF">
              <w:t>льду»</w:t>
            </w:r>
          </w:p>
          <w:p w:rsidR="00DF36B7" w:rsidRPr="00C266AF" w:rsidRDefault="00DF36B7" w:rsidP="00864A6E">
            <w:pPr>
              <w:ind w:left="110" w:right="974" w:firstLine="31"/>
            </w:pPr>
            <w:r w:rsidRPr="00C266AF">
              <w:t>«Безопасность детей на</w:t>
            </w:r>
            <w:r>
              <w:t xml:space="preserve"> </w:t>
            </w:r>
            <w:r w:rsidRPr="00C266AF">
              <w:t>водоёмах»</w:t>
            </w:r>
          </w:p>
          <w:p w:rsidR="00DF36B7" w:rsidRPr="000D6CD6" w:rsidRDefault="00DF36B7" w:rsidP="00864A6E">
            <w:pPr>
              <w:spacing w:line="252" w:lineRule="exact"/>
              <w:ind w:left="110" w:right="1145" w:firstLine="31"/>
            </w:pPr>
            <w:r w:rsidRPr="000D6CD6">
              <w:t>«Действия</w:t>
            </w:r>
            <w:r>
              <w:t xml:space="preserve"> </w:t>
            </w:r>
            <w:r w:rsidRPr="000D6CD6">
              <w:t>при</w:t>
            </w:r>
            <w:r>
              <w:t xml:space="preserve"> </w:t>
            </w:r>
            <w:r w:rsidRPr="000D6CD6">
              <w:t>угрозе</w:t>
            </w:r>
            <w:r>
              <w:t xml:space="preserve"> </w:t>
            </w:r>
            <w:r w:rsidRPr="000D6CD6">
              <w:t>терроризма»</w:t>
            </w:r>
          </w:p>
        </w:tc>
        <w:tc>
          <w:tcPr>
            <w:tcW w:w="2168" w:type="dxa"/>
          </w:tcPr>
          <w:p w:rsidR="00DF36B7" w:rsidRPr="000D6CD6" w:rsidRDefault="00DF36B7" w:rsidP="00864A6E">
            <w:pPr>
              <w:ind w:left="284" w:right="176"/>
            </w:pPr>
            <w:r w:rsidRPr="000D6CD6">
              <w:t xml:space="preserve">В </w:t>
            </w:r>
            <w:r>
              <w:t>т</w:t>
            </w:r>
            <w:r w:rsidRPr="000D6CD6">
              <w:t>ечение</w:t>
            </w:r>
            <w:r>
              <w:t xml:space="preserve"> </w:t>
            </w:r>
            <w:r w:rsidRPr="000D6CD6">
              <w:t>учебного</w:t>
            </w:r>
            <w:r>
              <w:t xml:space="preserve"> </w:t>
            </w:r>
            <w:r w:rsidRPr="000D6CD6">
              <w:t>года</w:t>
            </w:r>
          </w:p>
        </w:tc>
        <w:tc>
          <w:tcPr>
            <w:tcW w:w="1985" w:type="dxa"/>
          </w:tcPr>
          <w:p w:rsidR="00DF36B7" w:rsidRDefault="00DF36B7" w:rsidP="00864A6E">
            <w:pPr>
              <w:ind w:left="385" w:right="184" w:hanging="1"/>
            </w:pPr>
            <w:r w:rsidRPr="000D6CD6">
              <w:t>Классный</w:t>
            </w:r>
          </w:p>
          <w:p w:rsidR="00DF36B7" w:rsidRPr="000D6CD6" w:rsidRDefault="00DF36B7" w:rsidP="00864A6E">
            <w:pPr>
              <w:ind w:left="385" w:right="184" w:hanging="1"/>
            </w:pPr>
            <w:r w:rsidRPr="000D6CD6">
              <w:t>руководитель</w:t>
            </w:r>
          </w:p>
        </w:tc>
      </w:tr>
      <w:tr w:rsidR="00DF36B7" w:rsidRPr="000D6CD6" w:rsidTr="00864A6E">
        <w:trPr>
          <w:trHeight w:val="760"/>
        </w:trPr>
        <w:tc>
          <w:tcPr>
            <w:tcW w:w="2412" w:type="dxa"/>
          </w:tcPr>
          <w:p w:rsidR="00DF36B7" w:rsidRPr="000D6CD6" w:rsidRDefault="00DF36B7" w:rsidP="00864A6E">
            <w:pPr>
              <w:ind w:left="873" w:right="126" w:hanging="723"/>
            </w:pPr>
            <w:r w:rsidRPr="000D6CD6">
              <w:t>Жестокое</w:t>
            </w:r>
            <w:r>
              <w:t xml:space="preserve"> </w:t>
            </w:r>
            <w:r w:rsidRPr="000D6CD6">
              <w:t>обращение с</w:t>
            </w:r>
            <w:r>
              <w:t xml:space="preserve"> </w:t>
            </w:r>
            <w:r w:rsidRPr="000D6CD6">
              <w:t>детьми</w:t>
            </w:r>
          </w:p>
        </w:tc>
        <w:tc>
          <w:tcPr>
            <w:tcW w:w="3400" w:type="dxa"/>
          </w:tcPr>
          <w:p w:rsidR="00DF36B7" w:rsidRPr="00C266AF" w:rsidRDefault="00DF36B7" w:rsidP="00864A6E">
            <w:pPr>
              <w:ind w:left="110" w:right="465" w:firstLine="31"/>
            </w:pPr>
            <w:r w:rsidRPr="00C266AF">
              <w:t>«Виды насилия над детьми и</w:t>
            </w:r>
            <w:r>
              <w:t xml:space="preserve"> </w:t>
            </w:r>
            <w:r w:rsidRPr="00C266AF">
              <w:t>пути</w:t>
            </w:r>
            <w:r>
              <w:t xml:space="preserve"> </w:t>
            </w:r>
            <w:r w:rsidRPr="00C266AF">
              <w:t>его преодоления»</w:t>
            </w:r>
          </w:p>
          <w:p w:rsidR="00DF36B7" w:rsidRPr="000D6CD6" w:rsidRDefault="00DF36B7" w:rsidP="00864A6E">
            <w:pPr>
              <w:spacing w:line="238" w:lineRule="exact"/>
              <w:ind w:left="142"/>
            </w:pPr>
            <w:r>
              <w:t>«Детский т</w:t>
            </w:r>
            <w:r w:rsidRPr="000D6CD6">
              <w:t>елефон</w:t>
            </w:r>
            <w:r>
              <w:t xml:space="preserve"> </w:t>
            </w:r>
            <w:r w:rsidRPr="000D6CD6">
              <w:t>доверия»</w:t>
            </w:r>
          </w:p>
        </w:tc>
        <w:tc>
          <w:tcPr>
            <w:tcW w:w="2168" w:type="dxa"/>
          </w:tcPr>
          <w:p w:rsidR="00DF36B7" w:rsidRDefault="00DF36B7" w:rsidP="00864A6E">
            <w:pPr>
              <w:ind w:left="467" w:right="788"/>
              <w:jc w:val="center"/>
            </w:pPr>
            <w:r w:rsidRPr="000D6CD6">
              <w:t>Ноябрь</w:t>
            </w:r>
          </w:p>
          <w:p w:rsidR="00DF36B7" w:rsidRPr="000D6CD6" w:rsidRDefault="00DF36B7" w:rsidP="00864A6E">
            <w:pPr>
              <w:ind w:left="467" w:right="788"/>
              <w:jc w:val="center"/>
            </w:pPr>
            <w:r w:rsidRPr="000D6CD6">
              <w:t>март</w:t>
            </w:r>
          </w:p>
        </w:tc>
        <w:tc>
          <w:tcPr>
            <w:tcW w:w="1985" w:type="dxa"/>
          </w:tcPr>
          <w:p w:rsidR="00DF36B7" w:rsidRDefault="00DF36B7" w:rsidP="00864A6E">
            <w:pPr>
              <w:ind w:left="385" w:right="184" w:firstLine="172"/>
            </w:pPr>
            <w:r w:rsidRPr="000D6CD6">
              <w:t>Классный</w:t>
            </w:r>
          </w:p>
          <w:p w:rsidR="00DF36B7" w:rsidRPr="000D6CD6" w:rsidRDefault="00DF36B7" w:rsidP="00864A6E">
            <w:pPr>
              <w:tabs>
                <w:tab w:val="left" w:pos="1801"/>
              </w:tabs>
              <w:ind w:left="385" w:right="184" w:hanging="1"/>
            </w:pPr>
            <w:r w:rsidRPr="000D6CD6">
              <w:t>руководител</w:t>
            </w:r>
            <w:r>
              <w:t>ь</w:t>
            </w:r>
          </w:p>
        </w:tc>
      </w:tr>
    </w:tbl>
    <w:p w:rsidR="00DF36B7" w:rsidRPr="000D6CD6" w:rsidRDefault="00DF36B7" w:rsidP="00DF36B7">
      <w:pPr>
        <w:adjustRightInd w:val="0"/>
        <w:ind w:firstLine="567"/>
        <w:jc w:val="both"/>
        <w:rPr>
          <w:b/>
          <w:color w:val="000000"/>
          <w:sz w:val="24"/>
          <w:szCs w:val="24"/>
        </w:rPr>
      </w:pPr>
    </w:p>
    <w:p w:rsidR="00DF36B7" w:rsidRPr="000D6CD6" w:rsidRDefault="00DF36B7" w:rsidP="00DF36B7">
      <w:pPr>
        <w:adjustRightInd w:val="0"/>
        <w:ind w:firstLine="567"/>
        <w:jc w:val="both"/>
        <w:rPr>
          <w:b/>
          <w:color w:val="000000"/>
          <w:sz w:val="24"/>
          <w:szCs w:val="24"/>
        </w:rPr>
      </w:pPr>
      <w:r w:rsidRPr="000D6CD6">
        <w:rPr>
          <w:b/>
          <w:color w:val="000000"/>
          <w:sz w:val="24"/>
          <w:szCs w:val="24"/>
        </w:rPr>
        <w:t xml:space="preserve">Модуль «Социальное партнерство»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Реализация воспитательного потенциала социального партнерства предусматривает: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проведение на базе организаций-партнеров отдельных уроков, занятий, внешкольных мероприятий, акций воспитательной направленности;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w:t>
      </w:r>
      <w:r w:rsidRPr="000D6CD6">
        <w:rPr>
          <w:color w:val="000000"/>
          <w:sz w:val="24"/>
          <w:szCs w:val="24"/>
        </w:rPr>
        <w:lastRenderedPageBreak/>
        <w:t xml:space="preserve">социума, позитивное воздействие на социальное окружение. </w:t>
      </w:r>
    </w:p>
    <w:p w:rsidR="00DF36B7" w:rsidRPr="000D6CD6" w:rsidRDefault="00DF36B7" w:rsidP="00DF36B7">
      <w:pPr>
        <w:adjustRightInd w:val="0"/>
        <w:ind w:firstLine="567"/>
        <w:jc w:val="both"/>
        <w:rPr>
          <w:b/>
          <w:color w:val="000000"/>
          <w:sz w:val="24"/>
          <w:szCs w:val="24"/>
        </w:rPr>
      </w:pPr>
      <w:r w:rsidRPr="000D6CD6">
        <w:rPr>
          <w:b/>
          <w:color w:val="000000"/>
          <w:sz w:val="24"/>
          <w:szCs w:val="24"/>
        </w:rPr>
        <w:t xml:space="preserve">Модуль «Профориентация»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Реализация воспитательного потенциала профориентационной работы образовательной организации предусматривает: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экскурсии на предприятия, в организации, дающие начальные представления о существующих профессиях и условиях работы;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участие в работе всероссийских профориентационных проектов;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DF36B7" w:rsidRPr="000D6CD6" w:rsidRDefault="00DF36B7" w:rsidP="00DF36B7">
      <w:pPr>
        <w:adjustRightInd w:val="0"/>
        <w:ind w:firstLine="567"/>
        <w:jc w:val="both"/>
        <w:rPr>
          <w:b/>
          <w:sz w:val="24"/>
          <w:szCs w:val="24"/>
        </w:rPr>
      </w:pPr>
      <w:r w:rsidRPr="000D6CD6">
        <w:rPr>
          <w:b/>
          <w:sz w:val="24"/>
          <w:szCs w:val="24"/>
        </w:rPr>
        <w:t xml:space="preserve">Модуль «Школьный музей» </w:t>
      </w:r>
    </w:p>
    <w:p w:rsidR="00DF36B7" w:rsidRPr="000D6CD6" w:rsidRDefault="00DF36B7" w:rsidP="00DF36B7">
      <w:pPr>
        <w:adjustRightInd w:val="0"/>
        <w:ind w:firstLine="567"/>
        <w:jc w:val="both"/>
        <w:rPr>
          <w:sz w:val="24"/>
          <w:szCs w:val="24"/>
        </w:rPr>
      </w:pPr>
      <w:r w:rsidRPr="000D6CD6">
        <w:rPr>
          <w:sz w:val="24"/>
          <w:szCs w:val="24"/>
        </w:rPr>
        <w:t xml:space="preserve">Реализация воспитательного потенциала школьного музея предусматривает: </w:t>
      </w:r>
    </w:p>
    <w:p w:rsidR="00DF36B7" w:rsidRPr="000D6CD6" w:rsidRDefault="00DF36B7" w:rsidP="00DF36B7">
      <w:pPr>
        <w:adjustRightInd w:val="0"/>
        <w:ind w:firstLine="567"/>
        <w:jc w:val="both"/>
        <w:rPr>
          <w:sz w:val="24"/>
          <w:szCs w:val="24"/>
        </w:rPr>
      </w:pPr>
      <w:r w:rsidRPr="000D6CD6">
        <w:rPr>
          <w:sz w:val="24"/>
          <w:szCs w:val="24"/>
        </w:rPr>
        <w:t xml:space="preserve">• 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 </w:t>
      </w:r>
    </w:p>
    <w:p w:rsidR="00DF36B7" w:rsidRPr="000D6CD6" w:rsidRDefault="00DF36B7" w:rsidP="00DF36B7">
      <w:pPr>
        <w:adjustRightInd w:val="0"/>
        <w:ind w:firstLine="567"/>
        <w:jc w:val="both"/>
        <w:rPr>
          <w:sz w:val="24"/>
          <w:szCs w:val="24"/>
        </w:rPr>
      </w:pPr>
      <w:r w:rsidRPr="000D6CD6">
        <w:rPr>
          <w:sz w:val="24"/>
          <w:szCs w:val="24"/>
        </w:rPr>
        <w:t xml:space="preserve">• 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 либо по классам с использованием материалов музея; </w:t>
      </w:r>
    </w:p>
    <w:p w:rsidR="00DF36B7" w:rsidRPr="000D6CD6" w:rsidRDefault="00DF36B7" w:rsidP="00DF36B7">
      <w:pPr>
        <w:adjustRightInd w:val="0"/>
        <w:ind w:firstLine="567"/>
        <w:jc w:val="both"/>
        <w:rPr>
          <w:sz w:val="24"/>
          <w:szCs w:val="24"/>
        </w:rPr>
      </w:pPr>
      <w:r w:rsidRPr="000D6CD6">
        <w:rPr>
          <w:sz w:val="24"/>
          <w:szCs w:val="24"/>
        </w:rPr>
        <w:t xml:space="preserve">• на школьном уровне – организация и проведение уроков Мужества, воспитательных дел, посвященных памятным датам в истории школы, города, региона, России; </w:t>
      </w:r>
    </w:p>
    <w:p w:rsidR="00DF36B7" w:rsidRPr="000D6CD6" w:rsidRDefault="00DF36B7" w:rsidP="00DF36B7">
      <w:pPr>
        <w:adjustRightInd w:val="0"/>
        <w:ind w:firstLine="567"/>
        <w:jc w:val="both"/>
        <w:rPr>
          <w:sz w:val="24"/>
          <w:szCs w:val="24"/>
        </w:rPr>
      </w:pPr>
      <w:r w:rsidRPr="000D6CD6">
        <w:rPr>
          <w:sz w:val="24"/>
          <w:szCs w:val="24"/>
        </w:rPr>
        <w:t xml:space="preserve">• на внешкольном уровне – организация и проведение воспитательных дел, посвященных памятным датам в истории; участие в конкурсах различных уровней; размещение экспозиции школьного музея на площадке Музея Победы; онлайн-экскурсии. </w:t>
      </w:r>
    </w:p>
    <w:p w:rsidR="00DF36B7" w:rsidRPr="000D6CD6" w:rsidRDefault="00DF36B7" w:rsidP="00DF36B7">
      <w:pPr>
        <w:adjustRightInd w:val="0"/>
        <w:ind w:firstLine="567"/>
        <w:jc w:val="both"/>
        <w:rPr>
          <w:b/>
          <w:color w:val="000000"/>
          <w:sz w:val="24"/>
          <w:szCs w:val="24"/>
        </w:rPr>
      </w:pPr>
      <w:r w:rsidRPr="000D6CD6">
        <w:rPr>
          <w:b/>
          <w:color w:val="000000"/>
          <w:sz w:val="24"/>
          <w:szCs w:val="24"/>
        </w:rPr>
        <w:t xml:space="preserve">Модуль «Школьные медиа» </w:t>
      </w:r>
    </w:p>
    <w:p w:rsidR="00DF36B7" w:rsidRPr="000D6CD6" w:rsidRDefault="00DF36B7" w:rsidP="00DF36B7">
      <w:pPr>
        <w:adjustRightInd w:val="0"/>
        <w:ind w:firstLine="567"/>
        <w:jc w:val="both"/>
        <w:rPr>
          <w:color w:val="000000"/>
          <w:sz w:val="24"/>
          <w:szCs w:val="24"/>
        </w:rPr>
      </w:pPr>
      <w:r w:rsidRPr="000D6CD6">
        <w:rPr>
          <w:color w:val="000000"/>
          <w:sz w:val="24"/>
          <w:szCs w:val="24"/>
        </w:rPr>
        <w:t>Цель школьных медиа (совместно создаваемых обучающимися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обучающихся.</w:t>
      </w:r>
    </w:p>
    <w:p w:rsidR="00DF36B7" w:rsidRPr="000D6CD6" w:rsidRDefault="00DF36B7" w:rsidP="00DF36B7">
      <w:pPr>
        <w:adjustRightInd w:val="0"/>
        <w:ind w:firstLine="567"/>
        <w:jc w:val="both"/>
        <w:rPr>
          <w:color w:val="000000"/>
          <w:sz w:val="24"/>
          <w:szCs w:val="24"/>
        </w:rPr>
      </w:pPr>
      <w:r w:rsidRPr="000D6CD6">
        <w:rPr>
          <w:color w:val="000000"/>
          <w:sz w:val="24"/>
          <w:szCs w:val="24"/>
        </w:rPr>
        <w:t>Воспитательный потенциал школьных медиа реализуется в рамках следующих видов и форм деятельности:</w:t>
      </w:r>
    </w:p>
    <w:p w:rsidR="00DF36B7" w:rsidRPr="000D6CD6" w:rsidRDefault="00DF36B7" w:rsidP="00DF36B7">
      <w:pPr>
        <w:adjustRightInd w:val="0"/>
        <w:ind w:firstLine="567"/>
        <w:jc w:val="both"/>
        <w:rPr>
          <w:color w:val="000000"/>
          <w:sz w:val="24"/>
          <w:szCs w:val="24"/>
        </w:rPr>
      </w:pPr>
      <w:r w:rsidRPr="000D6CD6">
        <w:rPr>
          <w:color w:val="000000"/>
          <w:sz w:val="24"/>
          <w:szCs w:val="24"/>
        </w:rPr>
        <w:t>•</w:t>
      </w:r>
      <w:r w:rsidRPr="000D6CD6">
        <w:rPr>
          <w:color w:val="000000"/>
          <w:sz w:val="24"/>
          <w:szCs w:val="24"/>
        </w:rPr>
        <w:tab/>
        <w:t xml:space="preserve">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дискотек; </w:t>
      </w:r>
    </w:p>
    <w:p w:rsidR="00DF36B7" w:rsidRPr="000D6CD6" w:rsidRDefault="00DF36B7" w:rsidP="00DF36B7">
      <w:pPr>
        <w:adjustRightInd w:val="0"/>
        <w:ind w:firstLine="567"/>
        <w:jc w:val="both"/>
        <w:rPr>
          <w:color w:val="000000"/>
          <w:sz w:val="24"/>
          <w:szCs w:val="24"/>
        </w:rPr>
      </w:pPr>
      <w:r w:rsidRPr="000D6CD6">
        <w:rPr>
          <w:color w:val="000000"/>
          <w:sz w:val="24"/>
          <w:szCs w:val="24"/>
        </w:rPr>
        <w:t>•</w:t>
      </w:r>
      <w:r w:rsidRPr="000D6CD6">
        <w:rPr>
          <w:color w:val="000000"/>
          <w:sz w:val="24"/>
          <w:szCs w:val="24"/>
        </w:rPr>
        <w:tab/>
        <w:t xml:space="preserve">разновозрастный редакционный совет школьников и консультирующих их взрослых, целью которого является освещение (через школьную газету, социальную сеть) наиболее интересных </w:t>
      </w:r>
      <w:r w:rsidRPr="000D6CD6">
        <w:rPr>
          <w:color w:val="000000"/>
          <w:sz w:val="24"/>
          <w:szCs w:val="24"/>
        </w:rPr>
        <w:lastRenderedPageBreak/>
        <w:t>моментов жизни школы, популяризация общешкольных ключевых дел, кружков, секций, деятельности органов ученического самоуправления.</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Через различные виды совместной деятельности у обучающихся вырабатываются необходимые навыки социального взаимодействия, умение подчиняться коллективной дисциплине, отстаивать свои права, нести ответственность за порученное дело, соотносить личные интересы с общественными, понимать значение избирательных процедур, анализировать предвыборные программы кандидатов. В деятельности учащиеся получают возможность проявить организаторские способности, навыки планирования, анализа, формируются навыки общения и сотрудничества. Развивается творческое и критическое мышление. Развиваются навыки краткосрочного и долгосрочного планирования. </w:t>
      </w:r>
    </w:p>
    <w:p w:rsidR="00DF36B7" w:rsidRPr="000D6CD6" w:rsidRDefault="00DF36B7" w:rsidP="00DF36B7">
      <w:pPr>
        <w:adjustRightInd w:val="0"/>
        <w:ind w:firstLine="567"/>
        <w:jc w:val="both"/>
        <w:rPr>
          <w:color w:val="000000"/>
          <w:sz w:val="24"/>
          <w:szCs w:val="24"/>
        </w:rPr>
      </w:pPr>
    </w:p>
    <w:p w:rsidR="00DF36B7" w:rsidRPr="000D6CD6" w:rsidRDefault="00DF36B7" w:rsidP="00DF36B7">
      <w:pPr>
        <w:adjustRightInd w:val="0"/>
        <w:ind w:firstLine="567"/>
        <w:jc w:val="both"/>
        <w:rPr>
          <w:b/>
          <w:color w:val="000000"/>
          <w:sz w:val="24"/>
          <w:szCs w:val="24"/>
        </w:rPr>
      </w:pPr>
      <w:r w:rsidRPr="000D6CD6">
        <w:rPr>
          <w:b/>
          <w:color w:val="000000"/>
          <w:sz w:val="24"/>
          <w:szCs w:val="24"/>
        </w:rPr>
        <w:t xml:space="preserve">3. Организационный раздел </w:t>
      </w:r>
    </w:p>
    <w:p w:rsidR="00DF36B7" w:rsidRPr="000D6CD6" w:rsidRDefault="00DF36B7" w:rsidP="00DF36B7">
      <w:pPr>
        <w:adjustRightInd w:val="0"/>
        <w:ind w:firstLine="567"/>
        <w:jc w:val="both"/>
        <w:rPr>
          <w:color w:val="000000"/>
          <w:sz w:val="24"/>
          <w:szCs w:val="24"/>
        </w:rPr>
      </w:pPr>
      <w:r w:rsidRPr="000D6CD6">
        <w:rPr>
          <w:b/>
          <w:color w:val="000000"/>
          <w:sz w:val="24"/>
          <w:szCs w:val="24"/>
        </w:rPr>
        <w:t>3.1. Кадровое обеспечение</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В данном подразделе представлены решения Первомайской средней школы в соответствии с ФГОС среднего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Воспитательный процесс в школе обеспечивают специалисты: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заместитель директора по учебно-воспитательной работе;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заместитель директора по воспитательной работе;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классные руководители;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педагог-психолог;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педагог-организатор;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педагог-логопед;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педагоги дополнительного образования. </w:t>
      </w:r>
    </w:p>
    <w:p w:rsidR="00DF36B7" w:rsidRPr="000D6CD6" w:rsidRDefault="00B71F34" w:rsidP="00DF36B7">
      <w:pPr>
        <w:adjustRightInd w:val="0"/>
        <w:ind w:firstLine="567"/>
        <w:jc w:val="both"/>
        <w:rPr>
          <w:color w:val="000000"/>
          <w:sz w:val="24"/>
          <w:szCs w:val="24"/>
        </w:rPr>
      </w:pPr>
      <w:r>
        <w:rPr>
          <w:color w:val="000000"/>
          <w:sz w:val="24"/>
          <w:szCs w:val="24"/>
        </w:rPr>
        <w:t>Классное руководство в классах осуществляют  классные руководители</w:t>
      </w:r>
      <w:r w:rsidR="00DF36B7" w:rsidRPr="000D6CD6">
        <w:rPr>
          <w:color w:val="000000"/>
          <w:sz w:val="24"/>
          <w:szCs w:val="24"/>
        </w:rPr>
        <w:t xml:space="preserve">. Ежегодно педагоги проходят повышение квалификации по актуальным вопросам воспитания в соответствии с планом-графиком. </w:t>
      </w:r>
    </w:p>
    <w:p w:rsidR="00DF36B7" w:rsidRPr="000D6CD6" w:rsidRDefault="00DF36B7" w:rsidP="00DF36B7">
      <w:pPr>
        <w:adjustRightInd w:val="0"/>
        <w:ind w:firstLine="567"/>
        <w:jc w:val="both"/>
        <w:rPr>
          <w:color w:val="000000"/>
          <w:sz w:val="24"/>
          <w:szCs w:val="24"/>
        </w:rPr>
      </w:pPr>
      <w:r w:rsidRPr="000D6CD6">
        <w:rPr>
          <w:color w:val="000000"/>
          <w:sz w:val="24"/>
          <w:szCs w:val="24"/>
        </w:rPr>
        <w:t>В должностных инструкциях специалистов определены обязанности по воспитанию обучающихся. Планируется разработка должностной инструкции советника директора по воспитанию.</w:t>
      </w:r>
    </w:p>
    <w:p w:rsidR="00DF36B7" w:rsidRPr="000D6CD6" w:rsidRDefault="00DF36B7" w:rsidP="00DF36B7">
      <w:pPr>
        <w:adjustRightInd w:val="0"/>
        <w:ind w:firstLine="567"/>
        <w:jc w:val="both"/>
        <w:rPr>
          <w:color w:val="000000"/>
          <w:sz w:val="24"/>
          <w:szCs w:val="24"/>
        </w:rPr>
      </w:pPr>
      <w:r w:rsidRPr="000D6CD6">
        <w:rPr>
          <w:color w:val="000000"/>
          <w:sz w:val="24"/>
          <w:szCs w:val="24"/>
        </w:rPr>
        <w:t>На договорной основе организовано сетевое взаимодействие с МОУ ДО</w:t>
      </w:r>
      <w:r w:rsidR="00B71F34">
        <w:rPr>
          <w:color w:val="000000"/>
          <w:sz w:val="24"/>
          <w:szCs w:val="24"/>
        </w:rPr>
        <w:t xml:space="preserve"> </w:t>
      </w:r>
      <w:r w:rsidRPr="000D6CD6">
        <w:rPr>
          <w:color w:val="000000"/>
          <w:sz w:val="24"/>
          <w:szCs w:val="24"/>
        </w:rPr>
        <w:t>Первомайским домом детского творчества и ГОУ ЯО «Центр детского туризма и экскурсий».</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К реализации воспитательных задач привлекаются также специалисты других организаций: работники КДНиЗП и ПДН, участковый, специалисты Кукобойского дома культуры, библиотеки, Агентства по делам молодежи Первомайского МР. </w:t>
      </w:r>
    </w:p>
    <w:p w:rsidR="00DF36B7" w:rsidRPr="000D6CD6" w:rsidRDefault="00DF36B7" w:rsidP="00DF36B7">
      <w:pPr>
        <w:adjustRightInd w:val="0"/>
        <w:ind w:firstLine="567"/>
        <w:jc w:val="both"/>
        <w:rPr>
          <w:b/>
          <w:color w:val="000000"/>
          <w:sz w:val="24"/>
          <w:szCs w:val="24"/>
        </w:rPr>
      </w:pPr>
      <w:r w:rsidRPr="000D6CD6">
        <w:rPr>
          <w:b/>
          <w:color w:val="000000"/>
          <w:sz w:val="24"/>
          <w:szCs w:val="24"/>
        </w:rPr>
        <w:t xml:space="preserve">3.2. Нормативно-методическое обеспечение </w:t>
      </w:r>
    </w:p>
    <w:p w:rsidR="00DF36B7" w:rsidRPr="000D6CD6" w:rsidRDefault="00DF36B7" w:rsidP="00DF36B7">
      <w:pPr>
        <w:adjustRightInd w:val="0"/>
        <w:ind w:firstLine="567"/>
        <w:jc w:val="both"/>
        <w:rPr>
          <w:color w:val="000000"/>
          <w:sz w:val="24"/>
          <w:szCs w:val="24"/>
        </w:rPr>
      </w:pPr>
      <w:r w:rsidRPr="000D6CD6">
        <w:rPr>
          <w:color w:val="000000"/>
          <w:sz w:val="24"/>
          <w:szCs w:val="24"/>
        </w:rPr>
        <w:t>Нормативная база школы соответствует требованиям законодательства, постоянно обновляется в условиях реализации рабочей программы воспитания. Планируется разработка положения о воспитательной работе, положения о профориентационной работе, положения об использовании государственных символов РФ, регламента церемонии поднятия (спуска) государственого флага РФ., программы курсов внеурочной деятельности «Разговоры о важном», «Геральдика России», «Быть гражданином».</w:t>
      </w:r>
    </w:p>
    <w:p w:rsidR="00DF36B7" w:rsidRPr="000D6CD6" w:rsidRDefault="00DF36B7" w:rsidP="00DF36B7">
      <w:pPr>
        <w:adjustRightInd w:val="0"/>
        <w:ind w:firstLine="567"/>
        <w:jc w:val="both"/>
        <w:rPr>
          <w:b/>
          <w:color w:val="000000"/>
          <w:sz w:val="24"/>
          <w:szCs w:val="24"/>
        </w:rPr>
      </w:pPr>
    </w:p>
    <w:p w:rsidR="00DF36B7" w:rsidRPr="000D6CD6" w:rsidRDefault="00DF36B7" w:rsidP="00DF36B7">
      <w:pPr>
        <w:adjustRightInd w:val="0"/>
        <w:ind w:firstLine="567"/>
        <w:jc w:val="both"/>
        <w:rPr>
          <w:b/>
          <w:color w:val="000000"/>
          <w:sz w:val="24"/>
          <w:szCs w:val="24"/>
        </w:rPr>
      </w:pPr>
      <w:r w:rsidRPr="000D6CD6">
        <w:rPr>
          <w:b/>
          <w:color w:val="000000"/>
          <w:sz w:val="24"/>
          <w:szCs w:val="24"/>
        </w:rPr>
        <w:t xml:space="preserve">3.3. Требования к условиям работы с обучающимися с особыми образовательными потребностями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Для данной категории обучающихся в Первомайской средней школе созданы особые условия: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На уровне общностей: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w:t>
      </w:r>
      <w:r w:rsidRPr="000D6CD6">
        <w:rPr>
          <w:color w:val="000000"/>
          <w:sz w:val="24"/>
          <w:szCs w:val="24"/>
        </w:rPr>
        <w:lastRenderedPageBreak/>
        <w:t xml:space="preserve">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Особыми задачами воспитания обучающихся с особыми образовательными потребностями являются: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формирование доброжелательного отношения к обучающимся и их семьям со стороны всех участников образовательных отношений;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построение воспитательной деятельности с учетом индивидуальных особенностей и возможностей каждого обучающегося;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При организации воспитания обучающихся с особыми образовательными потребностями школа ориентируется: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личностно ориентированный подход в организации всех видов деятельности обучающихся с особыми образовательными потребностями. </w:t>
      </w:r>
    </w:p>
    <w:p w:rsidR="00DF36B7" w:rsidRPr="000D6CD6" w:rsidRDefault="00DF36B7" w:rsidP="00DF36B7">
      <w:pPr>
        <w:adjustRightInd w:val="0"/>
        <w:ind w:firstLine="567"/>
        <w:jc w:val="both"/>
        <w:rPr>
          <w:color w:val="000000"/>
          <w:sz w:val="24"/>
          <w:szCs w:val="24"/>
        </w:rPr>
      </w:pPr>
    </w:p>
    <w:p w:rsidR="00DF36B7" w:rsidRPr="000D6CD6" w:rsidRDefault="00DF36B7" w:rsidP="00DF36B7">
      <w:pPr>
        <w:adjustRightInd w:val="0"/>
        <w:ind w:firstLine="567"/>
        <w:jc w:val="both"/>
        <w:rPr>
          <w:b/>
          <w:color w:val="000000"/>
          <w:sz w:val="24"/>
          <w:szCs w:val="24"/>
        </w:rPr>
      </w:pPr>
      <w:r w:rsidRPr="000D6CD6">
        <w:rPr>
          <w:b/>
          <w:color w:val="000000"/>
          <w:sz w:val="24"/>
          <w:szCs w:val="24"/>
        </w:rPr>
        <w:t xml:space="preserve">3.4. Система поощрения социальной успешности и проявлений активной жизненной позиции обучающихся.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DF36B7" w:rsidRPr="000D6CD6" w:rsidRDefault="00DF36B7" w:rsidP="00DF36B7">
      <w:pPr>
        <w:adjustRightInd w:val="0"/>
        <w:ind w:firstLine="567"/>
        <w:jc w:val="both"/>
        <w:rPr>
          <w:color w:val="000000"/>
          <w:sz w:val="24"/>
          <w:szCs w:val="24"/>
        </w:rPr>
      </w:pPr>
      <w:r w:rsidRPr="000D6CD6">
        <w:rPr>
          <w:color w:val="000000"/>
          <w:sz w:val="24"/>
          <w:szCs w:val="24"/>
        </w:rPr>
        <w:t>Принципы поощрения, которыми руководствуется коллектив Первомайской средней школы:</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 </w:t>
      </w:r>
    </w:p>
    <w:p w:rsidR="00DF36B7" w:rsidRPr="000D6CD6" w:rsidRDefault="000A4C7A" w:rsidP="00DF36B7">
      <w:pPr>
        <w:adjustRightInd w:val="0"/>
        <w:ind w:firstLine="567"/>
        <w:jc w:val="both"/>
        <w:rPr>
          <w:color w:val="000000"/>
          <w:sz w:val="24"/>
          <w:szCs w:val="24"/>
        </w:rPr>
      </w:pPr>
      <w:r>
        <w:rPr>
          <w:color w:val="000000"/>
          <w:sz w:val="24"/>
          <w:szCs w:val="24"/>
        </w:rPr>
        <w:t>2</w:t>
      </w:r>
      <w:r w:rsidR="00DF36B7" w:rsidRPr="000A4C7A">
        <w:rPr>
          <w:color w:val="000000"/>
          <w:sz w:val="24"/>
          <w:szCs w:val="24"/>
        </w:rPr>
        <w:t>. Регулирование частоты награждений – награждения проводятся по результатам олимпиад, конкурсов, соревнований и пр. на организационной линейке еженедельно по уровням образования, по итогу года на торжественной линейке Последнего звонка.</w:t>
      </w:r>
    </w:p>
    <w:p w:rsidR="00DF36B7" w:rsidRPr="000D6CD6" w:rsidRDefault="000A4C7A" w:rsidP="00DF36B7">
      <w:pPr>
        <w:adjustRightInd w:val="0"/>
        <w:ind w:firstLine="567"/>
        <w:jc w:val="both"/>
        <w:rPr>
          <w:color w:val="000000"/>
          <w:sz w:val="24"/>
          <w:szCs w:val="24"/>
        </w:rPr>
      </w:pPr>
      <w:r>
        <w:rPr>
          <w:color w:val="000000"/>
          <w:sz w:val="24"/>
          <w:szCs w:val="24"/>
        </w:rPr>
        <w:t>3</w:t>
      </w:r>
      <w:r w:rsidR="00DF36B7" w:rsidRPr="000D6CD6">
        <w:rPr>
          <w:color w:val="000000"/>
          <w:sz w:val="24"/>
          <w:szCs w:val="24"/>
        </w:rPr>
        <w:t xml:space="preserve">.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DF36B7" w:rsidRPr="000D6CD6" w:rsidRDefault="000A4C7A" w:rsidP="00DF36B7">
      <w:pPr>
        <w:adjustRightInd w:val="0"/>
        <w:ind w:firstLine="567"/>
        <w:jc w:val="both"/>
        <w:rPr>
          <w:color w:val="000000"/>
          <w:sz w:val="24"/>
          <w:szCs w:val="24"/>
        </w:rPr>
      </w:pPr>
      <w:r>
        <w:rPr>
          <w:color w:val="000000"/>
          <w:sz w:val="24"/>
          <w:szCs w:val="24"/>
        </w:rPr>
        <w:t>4</w:t>
      </w:r>
      <w:r w:rsidR="00DF36B7" w:rsidRPr="000D6CD6">
        <w:rPr>
          <w:color w:val="000000"/>
          <w:sz w:val="24"/>
          <w:szCs w:val="24"/>
        </w:rPr>
        <w:t xml:space="preserve">.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 </w:t>
      </w:r>
    </w:p>
    <w:p w:rsidR="00DF36B7" w:rsidRPr="000D6CD6" w:rsidRDefault="00DF36B7" w:rsidP="00DF36B7">
      <w:pPr>
        <w:adjustRightInd w:val="0"/>
        <w:ind w:firstLine="567"/>
        <w:jc w:val="both"/>
        <w:rPr>
          <w:b/>
          <w:color w:val="000000"/>
          <w:sz w:val="24"/>
          <w:szCs w:val="24"/>
        </w:rPr>
      </w:pPr>
      <w:r w:rsidRPr="000D6CD6">
        <w:rPr>
          <w:b/>
          <w:color w:val="000000"/>
          <w:sz w:val="24"/>
          <w:szCs w:val="24"/>
        </w:rPr>
        <w:t>Формы организации системы поощрений проявлений активной жизненной позиции и социальной успешности обучающихся в Первомайской средней школе</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В Первомайской средней школе система поощрения социальной успешности и проявления активной жизненной позиции учеников организована как система конкурсов, объявляемых в </w:t>
      </w:r>
      <w:r>
        <w:rPr>
          <w:color w:val="000000"/>
          <w:sz w:val="24"/>
          <w:szCs w:val="24"/>
        </w:rPr>
        <w:t>конце</w:t>
      </w:r>
      <w:r w:rsidRPr="000D6CD6">
        <w:rPr>
          <w:color w:val="000000"/>
          <w:sz w:val="24"/>
          <w:szCs w:val="24"/>
        </w:rPr>
        <w:t xml:space="preserve"> учебного года: </w:t>
      </w:r>
      <w:r>
        <w:rPr>
          <w:color w:val="000000"/>
          <w:sz w:val="24"/>
          <w:szCs w:val="24"/>
        </w:rPr>
        <w:t>«Лучшие</w:t>
      </w:r>
      <w:r w:rsidRPr="000D6CD6">
        <w:rPr>
          <w:color w:val="000000"/>
          <w:sz w:val="24"/>
          <w:szCs w:val="24"/>
        </w:rPr>
        <w:t xml:space="preserve"> спортсмен</w:t>
      </w:r>
      <w:r>
        <w:rPr>
          <w:color w:val="000000"/>
          <w:sz w:val="24"/>
          <w:szCs w:val="24"/>
        </w:rPr>
        <w:t xml:space="preserve">ы года», </w:t>
      </w:r>
      <w:r w:rsidRPr="00FD718B">
        <w:rPr>
          <w:color w:val="000000"/>
          <w:sz w:val="24"/>
          <w:szCs w:val="24"/>
        </w:rPr>
        <w:t>«Активист года»</w:t>
      </w:r>
    </w:p>
    <w:p w:rsidR="00DF36B7" w:rsidRPr="000D6CD6" w:rsidRDefault="00DF36B7" w:rsidP="00DF36B7">
      <w:pPr>
        <w:adjustRightInd w:val="0"/>
        <w:ind w:firstLine="567"/>
        <w:jc w:val="both"/>
        <w:rPr>
          <w:color w:val="000000"/>
          <w:sz w:val="24"/>
          <w:szCs w:val="24"/>
        </w:rPr>
      </w:pPr>
    </w:p>
    <w:p w:rsidR="00DF36B7" w:rsidRPr="000D6CD6" w:rsidRDefault="00DF36B7" w:rsidP="00DF36B7">
      <w:pPr>
        <w:adjustRightInd w:val="0"/>
        <w:ind w:firstLine="567"/>
        <w:jc w:val="both"/>
        <w:rPr>
          <w:color w:val="000000"/>
          <w:sz w:val="24"/>
          <w:szCs w:val="24"/>
        </w:rPr>
      </w:pPr>
      <w:r w:rsidRPr="000D6CD6">
        <w:rPr>
          <w:color w:val="000000"/>
          <w:sz w:val="24"/>
          <w:szCs w:val="24"/>
        </w:rPr>
        <w:lastRenderedPageBreak/>
        <w:t xml:space="preserve">Принять участие в конкурсах могут все желающие.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осуществляет педагогический совет и </w:t>
      </w:r>
      <w:r>
        <w:rPr>
          <w:color w:val="000000"/>
          <w:sz w:val="24"/>
          <w:szCs w:val="24"/>
        </w:rPr>
        <w:t xml:space="preserve">классные руководители и </w:t>
      </w:r>
      <w:r w:rsidRPr="000D6CD6">
        <w:rPr>
          <w:color w:val="000000"/>
          <w:sz w:val="24"/>
          <w:szCs w:val="24"/>
        </w:rPr>
        <w:t>Совет учащихся школы</w:t>
      </w:r>
      <w:r>
        <w:rPr>
          <w:color w:val="000000"/>
          <w:sz w:val="24"/>
          <w:szCs w:val="24"/>
        </w:rPr>
        <w:t>.</w:t>
      </w:r>
    </w:p>
    <w:p w:rsidR="00DF36B7" w:rsidRPr="000D6CD6" w:rsidRDefault="00DF36B7" w:rsidP="00DF36B7">
      <w:pPr>
        <w:adjustRightInd w:val="0"/>
        <w:ind w:firstLine="567"/>
        <w:jc w:val="both"/>
        <w:rPr>
          <w:b/>
          <w:color w:val="000000"/>
          <w:sz w:val="24"/>
          <w:szCs w:val="24"/>
        </w:rPr>
      </w:pPr>
      <w:r w:rsidRPr="000D6CD6">
        <w:rPr>
          <w:b/>
          <w:color w:val="000000"/>
          <w:sz w:val="24"/>
          <w:szCs w:val="24"/>
        </w:rPr>
        <w:t xml:space="preserve">Формы фиксации достижений обучающихся, применяемые в Первомайской средней школе </w:t>
      </w:r>
    </w:p>
    <w:p w:rsidR="00DF36B7" w:rsidRPr="000D6CD6" w:rsidRDefault="00DF36B7" w:rsidP="00DF36B7">
      <w:pPr>
        <w:adjustRightInd w:val="0"/>
        <w:ind w:firstLine="567"/>
        <w:jc w:val="both"/>
        <w:rPr>
          <w:color w:val="000000"/>
          <w:sz w:val="24"/>
          <w:szCs w:val="24"/>
        </w:rPr>
      </w:pPr>
      <w:r w:rsidRPr="000D6CD6">
        <w:rPr>
          <w:color w:val="000000"/>
          <w:sz w:val="24"/>
          <w:szCs w:val="24"/>
        </w:rPr>
        <w:t>1. 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артефакты признания – грамоты, поощрительные письма, фотографии призов и т. д.;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артефакты деятельности – рефераты, доклады, статьи, чертежи или фото изделий и т. д. </w:t>
      </w:r>
    </w:p>
    <w:p w:rsidR="00DF36B7" w:rsidRPr="000D6CD6" w:rsidRDefault="00DF36B7" w:rsidP="00DF36B7">
      <w:pPr>
        <w:adjustRightInd w:val="0"/>
        <w:ind w:firstLine="567"/>
        <w:jc w:val="both"/>
        <w:rPr>
          <w:b/>
          <w:color w:val="000000"/>
          <w:sz w:val="24"/>
          <w:szCs w:val="24"/>
        </w:rPr>
      </w:pPr>
      <w:r w:rsidRPr="000D6CD6">
        <w:rPr>
          <w:b/>
          <w:color w:val="000000"/>
          <w:sz w:val="24"/>
          <w:szCs w:val="24"/>
        </w:rPr>
        <w:t>Формы поощрений социальной успешности и проявлений активной жизненной позиции обучающихся Первомайской средней школы</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объявление благодарности;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награждение грамотой;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вручение сертификатов и дипломов; </w:t>
      </w:r>
    </w:p>
    <w:p w:rsidR="00DF36B7" w:rsidRPr="000D6CD6" w:rsidRDefault="00DF36B7" w:rsidP="00DF36B7">
      <w:pPr>
        <w:adjustRightInd w:val="0"/>
        <w:ind w:firstLine="567"/>
        <w:jc w:val="both"/>
        <w:rPr>
          <w:color w:val="000000"/>
          <w:sz w:val="24"/>
          <w:szCs w:val="24"/>
        </w:rPr>
      </w:pPr>
      <w:r w:rsidRPr="000D6CD6">
        <w:rPr>
          <w:color w:val="000000"/>
          <w:sz w:val="24"/>
          <w:szCs w:val="24"/>
        </w:rPr>
        <w:t>• занесение фотографии активиста на доску почета.</w:t>
      </w:r>
    </w:p>
    <w:p w:rsidR="00DF36B7" w:rsidRPr="000D6CD6" w:rsidRDefault="00DF36B7" w:rsidP="00DF36B7">
      <w:pPr>
        <w:adjustRightInd w:val="0"/>
        <w:ind w:firstLine="567"/>
        <w:jc w:val="both"/>
        <w:rPr>
          <w:color w:val="000000"/>
          <w:sz w:val="24"/>
          <w:szCs w:val="24"/>
        </w:rPr>
      </w:pPr>
      <w:r w:rsidRPr="000D6CD6">
        <w:rPr>
          <w:color w:val="000000"/>
          <w:sz w:val="24"/>
          <w:szCs w:val="24"/>
        </w:rPr>
        <w:t>Информирование родителей (законных представителей) о поощрении ребенка Первомайской средней школы осуществляет кл</w:t>
      </w:r>
      <w:r>
        <w:rPr>
          <w:color w:val="000000"/>
          <w:sz w:val="24"/>
          <w:szCs w:val="24"/>
        </w:rPr>
        <w:t>ассный руководитель, а также сообщения на школьном сайте</w:t>
      </w:r>
      <w:r w:rsidRPr="000D6CD6">
        <w:rPr>
          <w:color w:val="000000"/>
          <w:sz w:val="24"/>
          <w:szCs w:val="24"/>
        </w:rPr>
        <w:t xml:space="preserve">. </w:t>
      </w:r>
    </w:p>
    <w:p w:rsidR="00DF36B7" w:rsidRPr="000D6CD6" w:rsidRDefault="00DF36B7" w:rsidP="00DF36B7">
      <w:pPr>
        <w:adjustRightInd w:val="0"/>
        <w:ind w:firstLine="567"/>
        <w:jc w:val="both"/>
        <w:rPr>
          <w:b/>
          <w:color w:val="000000"/>
          <w:sz w:val="24"/>
          <w:szCs w:val="24"/>
        </w:rPr>
      </w:pPr>
    </w:p>
    <w:p w:rsidR="00DF36B7" w:rsidRPr="000D6CD6" w:rsidRDefault="00DF36B7" w:rsidP="00DF36B7">
      <w:pPr>
        <w:adjustRightInd w:val="0"/>
        <w:ind w:firstLine="567"/>
        <w:jc w:val="both"/>
        <w:rPr>
          <w:color w:val="000000"/>
          <w:sz w:val="24"/>
          <w:szCs w:val="24"/>
        </w:rPr>
      </w:pPr>
      <w:r w:rsidRPr="000D6CD6">
        <w:rPr>
          <w:b/>
          <w:color w:val="000000"/>
          <w:sz w:val="24"/>
          <w:szCs w:val="24"/>
        </w:rPr>
        <w:t xml:space="preserve">3.5. Анализ воспитательного процесса в Первомайской средней школе </w:t>
      </w:r>
      <w:r w:rsidRPr="000D6CD6">
        <w:rPr>
          <w:color w:val="000000"/>
          <w:sz w:val="24"/>
          <w:szCs w:val="24"/>
        </w:rPr>
        <w:t xml:space="preserve">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Планирование анализа воспитательного процесса включено в календарный план воспитательной работы.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Основные принципы самоанализа воспитательной работы: </w:t>
      </w:r>
    </w:p>
    <w:p w:rsidR="00DF36B7" w:rsidRPr="000D6CD6" w:rsidRDefault="00DF36B7" w:rsidP="00DF36B7">
      <w:pPr>
        <w:adjustRightInd w:val="0"/>
        <w:ind w:firstLine="567"/>
        <w:jc w:val="both"/>
        <w:rPr>
          <w:color w:val="000000"/>
          <w:sz w:val="24"/>
          <w:szCs w:val="24"/>
        </w:rPr>
      </w:pPr>
      <w:r w:rsidRPr="000D6CD6">
        <w:rPr>
          <w:color w:val="000000"/>
          <w:sz w:val="24"/>
          <w:szCs w:val="24"/>
        </w:rPr>
        <w:t>• взаимное уважение всех участников образовательных отношений;</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w:t>
      </w:r>
    </w:p>
    <w:p w:rsidR="00DF36B7" w:rsidRPr="000D6CD6" w:rsidRDefault="00DF36B7" w:rsidP="00DF36B7">
      <w:pPr>
        <w:adjustRightInd w:val="0"/>
        <w:ind w:firstLine="567"/>
        <w:jc w:val="both"/>
        <w:rPr>
          <w:b/>
          <w:color w:val="000000"/>
          <w:sz w:val="24"/>
          <w:szCs w:val="24"/>
        </w:rPr>
      </w:pPr>
      <w:r w:rsidRPr="000D6CD6">
        <w:rPr>
          <w:b/>
          <w:color w:val="000000"/>
          <w:sz w:val="24"/>
          <w:szCs w:val="24"/>
        </w:rPr>
        <w:t xml:space="preserve">Основные направления анализа воспитательного процесса </w:t>
      </w:r>
    </w:p>
    <w:p w:rsidR="00DF36B7" w:rsidRPr="000D6CD6" w:rsidRDefault="00DF36B7" w:rsidP="00DF36B7">
      <w:pPr>
        <w:adjustRightInd w:val="0"/>
        <w:ind w:firstLine="567"/>
        <w:jc w:val="both"/>
        <w:rPr>
          <w:b/>
          <w:color w:val="000000"/>
          <w:sz w:val="24"/>
          <w:szCs w:val="24"/>
        </w:rPr>
      </w:pPr>
      <w:r w:rsidRPr="000D6CD6">
        <w:rPr>
          <w:b/>
          <w:color w:val="000000"/>
          <w:sz w:val="24"/>
          <w:szCs w:val="24"/>
        </w:rPr>
        <w:t xml:space="preserve">1. Результаты воспитания, социализации и саморазвития обучающихся.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Анализ проводится классными руководителями вместе с заместителем директора по воспитательной работе с последующим обсуждением результатов на совещании классных руководителей или педагогическом совете.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Внимание педагогических работников сосредоточивается на вопросах: </w:t>
      </w:r>
    </w:p>
    <w:p w:rsidR="00DF36B7" w:rsidRPr="000D6CD6" w:rsidRDefault="00DF36B7" w:rsidP="00DF36B7">
      <w:pPr>
        <w:adjustRightInd w:val="0"/>
        <w:ind w:firstLine="567"/>
        <w:jc w:val="both"/>
        <w:rPr>
          <w:color w:val="000000"/>
          <w:sz w:val="24"/>
          <w:szCs w:val="24"/>
        </w:rPr>
      </w:pPr>
      <w:r w:rsidRPr="000D6CD6">
        <w:rPr>
          <w:color w:val="000000"/>
          <w:sz w:val="24"/>
          <w:szCs w:val="24"/>
        </w:rPr>
        <w:lastRenderedPageBreak/>
        <w:t xml:space="preserve">• какие проблемы, затруднения в личностном развитии обучающихся удалось решить за прошедший учебный год;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какие проблемы, затруднения решить не удалось и почему;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какие новые проблемы, трудности появились, над чем предстоит работать педагогическому коллективу. </w:t>
      </w:r>
    </w:p>
    <w:p w:rsidR="00DF36B7" w:rsidRPr="000D6CD6" w:rsidRDefault="00DF36B7" w:rsidP="00DF36B7">
      <w:pPr>
        <w:adjustRightInd w:val="0"/>
        <w:ind w:firstLine="567"/>
        <w:jc w:val="both"/>
        <w:rPr>
          <w:b/>
          <w:color w:val="000000"/>
          <w:sz w:val="24"/>
          <w:szCs w:val="24"/>
        </w:rPr>
      </w:pPr>
      <w:r w:rsidRPr="000D6CD6">
        <w:rPr>
          <w:b/>
          <w:color w:val="000000"/>
          <w:sz w:val="24"/>
          <w:szCs w:val="24"/>
        </w:rPr>
        <w:t xml:space="preserve">2. Состояние совместной деятельности обучающихся и взрослых.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Анализ проводится классными руководителями совместно с заместителем директора по воспитательной работе, с привлечением актива родителей (законных представителей) обучающихся, совета обучающихся.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Результаты обсуждаются на совещании классных руководителей или педагогическом совете.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Внимание сосредотачивается на вопросах, связанных с качеством реализации воспитательного потенциала: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урочной деятельности;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внеурочной деятельности обучающихся;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деятельности классных руководителей и их классов;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проводимых общешкольных основных дел, мероприятий;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внешкольных мероприятий;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создания и поддержки предметно-пространственной среды;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взаимодействия с родительским сообществом;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деятельности ученического самоуправления;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деятельности по профилактике и безопасности;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реализации потенциала социального партнерства;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деятельности по профориентации обучающихся;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 школьного музея. </w:t>
      </w:r>
    </w:p>
    <w:p w:rsidR="00DF36B7" w:rsidRPr="000D6CD6" w:rsidRDefault="00DF36B7" w:rsidP="00DF36B7">
      <w:pPr>
        <w:adjustRightInd w:val="0"/>
        <w:ind w:firstLine="567"/>
        <w:jc w:val="both"/>
        <w:rPr>
          <w:color w:val="000000"/>
          <w:sz w:val="24"/>
          <w:szCs w:val="24"/>
        </w:rPr>
      </w:pPr>
      <w:r w:rsidRPr="000D6CD6">
        <w:rPr>
          <w:color w:val="000000"/>
          <w:sz w:val="24"/>
          <w:szCs w:val="24"/>
        </w:rPr>
        <w:t xml:space="preserve">Самоанализ воспитательной работы проводится не менее 1 раза в год каждым классным руководителем. Обобщает полученные от классных руководителей результаты заместитель директора по воспитательной работе. </w:t>
      </w:r>
    </w:p>
    <w:p w:rsidR="00DF36B7" w:rsidRPr="000D6CD6" w:rsidRDefault="00DF36B7" w:rsidP="00DF36B7">
      <w:pPr>
        <w:adjustRightInd w:val="0"/>
        <w:ind w:firstLine="567"/>
        <w:jc w:val="both"/>
        <w:rPr>
          <w:color w:val="000000"/>
          <w:sz w:val="24"/>
          <w:szCs w:val="24"/>
        </w:rPr>
      </w:pPr>
      <w:r w:rsidRPr="000D6CD6">
        <w:rPr>
          <w:color w:val="000000"/>
          <w:sz w:val="24"/>
          <w:szCs w:val="24"/>
        </w:rPr>
        <w:t>Итогом самоанализа воспитательной работы Первомайской средней школы будет перечень выявленных проблем, которые не удалось решить педагогическому коллективу школы в 2023/24 учебном году. Эти проблемы следует учесть при планировании воспитательной работы на 2024/25 учебный год.</w:t>
      </w:r>
    </w:p>
    <w:p w:rsidR="00764468" w:rsidRDefault="004B2496" w:rsidP="0002280D">
      <w:pPr>
        <w:pStyle w:val="Heading1"/>
        <w:numPr>
          <w:ilvl w:val="1"/>
          <w:numId w:val="68"/>
        </w:numPr>
        <w:tabs>
          <w:tab w:val="left" w:pos="4081"/>
        </w:tabs>
        <w:spacing w:before="195" w:line="240" w:lineRule="auto"/>
        <w:ind w:left="4080" w:hanging="388"/>
        <w:jc w:val="left"/>
      </w:pPr>
      <w:r>
        <w:t>Организационный</w:t>
      </w:r>
      <w:r>
        <w:rPr>
          <w:spacing w:val="-3"/>
        </w:rPr>
        <w:t xml:space="preserve"> </w:t>
      </w:r>
      <w:r>
        <w:t>раздел</w:t>
      </w:r>
    </w:p>
    <w:p w:rsidR="00764468" w:rsidRDefault="00764468">
      <w:pPr>
        <w:pStyle w:val="a5"/>
        <w:ind w:left="0" w:firstLine="0"/>
        <w:jc w:val="left"/>
        <w:rPr>
          <w:b/>
        </w:rPr>
      </w:pPr>
    </w:p>
    <w:p w:rsidR="00764468" w:rsidRDefault="004B2496">
      <w:pPr>
        <w:spacing w:line="274" w:lineRule="exact"/>
        <w:ind w:left="1041"/>
        <w:jc w:val="both"/>
        <w:rPr>
          <w:b/>
          <w:sz w:val="24"/>
        </w:rPr>
      </w:pPr>
      <w:r>
        <w:rPr>
          <w:b/>
          <w:sz w:val="24"/>
        </w:rPr>
        <w:t>Федеральный</w:t>
      </w:r>
      <w:r>
        <w:rPr>
          <w:b/>
          <w:spacing w:val="-2"/>
          <w:sz w:val="24"/>
        </w:rPr>
        <w:t xml:space="preserve"> </w:t>
      </w:r>
      <w:r>
        <w:rPr>
          <w:b/>
          <w:sz w:val="24"/>
        </w:rPr>
        <w:t>учебный</w:t>
      </w:r>
      <w:r>
        <w:rPr>
          <w:b/>
          <w:spacing w:val="-2"/>
          <w:sz w:val="24"/>
        </w:rPr>
        <w:t xml:space="preserve"> </w:t>
      </w:r>
      <w:r>
        <w:rPr>
          <w:b/>
          <w:sz w:val="24"/>
        </w:rPr>
        <w:t>план</w:t>
      </w:r>
      <w:r>
        <w:rPr>
          <w:b/>
          <w:spacing w:val="1"/>
          <w:sz w:val="24"/>
        </w:rPr>
        <w:t xml:space="preserve"> </w:t>
      </w:r>
      <w:r>
        <w:rPr>
          <w:b/>
          <w:sz w:val="24"/>
        </w:rPr>
        <w:t>среднего</w:t>
      </w:r>
      <w:r>
        <w:rPr>
          <w:b/>
          <w:spacing w:val="-2"/>
          <w:sz w:val="24"/>
        </w:rPr>
        <w:t xml:space="preserve"> </w:t>
      </w:r>
      <w:r>
        <w:rPr>
          <w:b/>
          <w:sz w:val="24"/>
        </w:rPr>
        <w:t>общего</w:t>
      </w:r>
      <w:r>
        <w:rPr>
          <w:b/>
          <w:spacing w:val="-1"/>
          <w:sz w:val="24"/>
        </w:rPr>
        <w:t xml:space="preserve"> </w:t>
      </w:r>
      <w:r>
        <w:rPr>
          <w:b/>
          <w:sz w:val="24"/>
        </w:rPr>
        <w:t>образования.</w:t>
      </w:r>
    </w:p>
    <w:p w:rsidR="00764468" w:rsidRDefault="004B2496">
      <w:pPr>
        <w:pStyle w:val="a5"/>
        <w:ind w:right="355"/>
      </w:pPr>
      <w:r>
        <w:t>Федеральный учебный план – документ, который определяет перечень, трудоемкость,</w:t>
      </w:r>
      <w:r>
        <w:rPr>
          <w:spacing w:val="1"/>
        </w:rPr>
        <w:t xml:space="preserve"> </w:t>
      </w:r>
      <w:r>
        <w:t>последовательность</w:t>
      </w:r>
      <w:r>
        <w:rPr>
          <w:spacing w:val="1"/>
        </w:rPr>
        <w:t xml:space="preserve"> </w:t>
      </w:r>
      <w:r>
        <w:t>и</w:t>
      </w:r>
      <w:r>
        <w:rPr>
          <w:spacing w:val="1"/>
        </w:rPr>
        <w:t xml:space="preserve"> </w:t>
      </w:r>
      <w:r>
        <w:t>распределение</w:t>
      </w:r>
      <w:r>
        <w:rPr>
          <w:spacing w:val="1"/>
        </w:rPr>
        <w:t xml:space="preserve"> </w:t>
      </w:r>
      <w:r>
        <w:t>по</w:t>
      </w:r>
      <w:r>
        <w:rPr>
          <w:spacing w:val="1"/>
        </w:rPr>
        <w:t xml:space="preserve"> </w:t>
      </w:r>
      <w:r>
        <w:t>периодам</w:t>
      </w:r>
      <w:r>
        <w:rPr>
          <w:spacing w:val="1"/>
        </w:rPr>
        <w:t xml:space="preserve"> </w:t>
      </w:r>
      <w:r>
        <w:t>обучения</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практики,</w:t>
      </w:r>
      <w:r>
        <w:rPr>
          <w:spacing w:val="-4"/>
        </w:rPr>
        <w:t xml:space="preserve"> </w:t>
      </w:r>
      <w:r>
        <w:t>иных</w:t>
      </w:r>
      <w:r>
        <w:rPr>
          <w:spacing w:val="2"/>
        </w:rPr>
        <w:t xml:space="preserve"> </w:t>
      </w:r>
      <w:r>
        <w:t>видов</w:t>
      </w:r>
      <w:r>
        <w:rPr>
          <w:spacing w:val="2"/>
        </w:rPr>
        <w:t xml:space="preserve"> </w:t>
      </w:r>
      <w:r>
        <w:t>учебной деятельности.</w:t>
      </w:r>
    </w:p>
    <w:p w:rsidR="00764468" w:rsidRDefault="004B2496">
      <w:pPr>
        <w:pStyle w:val="a5"/>
        <w:ind w:right="347"/>
      </w:pPr>
      <w:r>
        <w:t>Федеральный</w:t>
      </w:r>
      <w:r>
        <w:rPr>
          <w:spacing w:val="1"/>
        </w:rPr>
        <w:t xml:space="preserve"> </w:t>
      </w:r>
      <w:r>
        <w:t>учебный</w:t>
      </w:r>
      <w:r>
        <w:rPr>
          <w:spacing w:val="1"/>
        </w:rPr>
        <w:t xml:space="preserve"> </w:t>
      </w:r>
      <w:r>
        <w:t>план</w:t>
      </w:r>
      <w:r>
        <w:rPr>
          <w:spacing w:val="1"/>
        </w:rPr>
        <w:t xml:space="preserve"> </w:t>
      </w:r>
      <w:r>
        <w:t>образовательных</w:t>
      </w:r>
      <w:r>
        <w:rPr>
          <w:spacing w:val="1"/>
        </w:rPr>
        <w:t xml:space="preserve"> </w:t>
      </w:r>
      <w:r>
        <w:t>организаций,</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федеральный</w:t>
      </w:r>
      <w:r>
        <w:rPr>
          <w:spacing w:val="1"/>
        </w:rPr>
        <w:t xml:space="preserve"> </w:t>
      </w:r>
      <w:r>
        <w:t>учебный</w:t>
      </w:r>
      <w:r>
        <w:rPr>
          <w:spacing w:val="1"/>
        </w:rPr>
        <w:t xml:space="preserve"> </w:t>
      </w:r>
      <w:r>
        <w:t>план),</w:t>
      </w:r>
      <w:r>
        <w:rPr>
          <w:spacing w:val="1"/>
        </w:rPr>
        <w:t xml:space="preserve"> </w:t>
      </w:r>
      <w:r>
        <w:t>обеспечивает</w:t>
      </w:r>
      <w:r>
        <w:rPr>
          <w:spacing w:val="1"/>
        </w:rPr>
        <w:t xml:space="preserve"> </w:t>
      </w:r>
      <w:r>
        <w:t>реализацию</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отбора</w:t>
      </w:r>
      <w:r>
        <w:rPr>
          <w:spacing w:val="1"/>
        </w:rPr>
        <w:t xml:space="preserve"> </w:t>
      </w:r>
      <w:r>
        <w:t>учебного</w:t>
      </w:r>
      <w:r>
        <w:rPr>
          <w:spacing w:val="1"/>
        </w:rPr>
        <w:t xml:space="preserve"> </w:t>
      </w:r>
      <w:r>
        <w:t>материала,</w:t>
      </w:r>
      <w:r>
        <w:rPr>
          <w:spacing w:val="1"/>
        </w:rPr>
        <w:t xml:space="preserve"> </w:t>
      </w:r>
      <w:r>
        <w:t>формирования</w:t>
      </w:r>
      <w:r>
        <w:rPr>
          <w:spacing w:val="1"/>
        </w:rPr>
        <w:t xml:space="preserve"> </w:t>
      </w:r>
      <w:r>
        <w:t>перечня</w:t>
      </w:r>
      <w:r>
        <w:rPr>
          <w:spacing w:val="1"/>
        </w:rPr>
        <w:t xml:space="preserve"> </w:t>
      </w:r>
      <w:r>
        <w:t>результатов</w:t>
      </w:r>
      <w:r>
        <w:rPr>
          <w:spacing w:val="1"/>
        </w:rPr>
        <w:t xml:space="preserve"> </w:t>
      </w:r>
      <w:r>
        <w:t>образования</w:t>
      </w:r>
      <w:r>
        <w:rPr>
          <w:spacing w:val="1"/>
        </w:rPr>
        <w:t xml:space="preserve"> </w:t>
      </w:r>
      <w:r>
        <w:t>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p>
    <w:p w:rsidR="00764468" w:rsidRDefault="004B2496">
      <w:pPr>
        <w:pStyle w:val="a5"/>
        <w:ind w:left="1041" w:firstLine="0"/>
      </w:pPr>
      <w:r>
        <w:t>Федеральный</w:t>
      </w:r>
      <w:r>
        <w:rPr>
          <w:spacing w:val="-1"/>
        </w:rPr>
        <w:t xml:space="preserve"> </w:t>
      </w:r>
      <w:r>
        <w:t>учебный</w:t>
      </w:r>
      <w:r>
        <w:rPr>
          <w:spacing w:val="-2"/>
        </w:rPr>
        <w:t xml:space="preserve"> </w:t>
      </w:r>
      <w:r>
        <w:t>план:</w:t>
      </w:r>
    </w:p>
    <w:p w:rsidR="00764468" w:rsidRDefault="004B2496">
      <w:pPr>
        <w:pStyle w:val="a5"/>
        <w:ind w:left="1041" w:firstLine="0"/>
      </w:pPr>
      <w:r>
        <w:t>фиксирует</w:t>
      </w:r>
      <w:r>
        <w:rPr>
          <w:spacing w:val="-4"/>
        </w:rPr>
        <w:t xml:space="preserve"> </w:t>
      </w:r>
      <w:r>
        <w:t>максимальный</w:t>
      </w:r>
      <w:r>
        <w:rPr>
          <w:spacing w:val="-4"/>
        </w:rPr>
        <w:t xml:space="preserve"> </w:t>
      </w:r>
      <w:r>
        <w:t>объем</w:t>
      </w:r>
      <w:r>
        <w:rPr>
          <w:spacing w:val="-3"/>
        </w:rPr>
        <w:t xml:space="preserve"> </w:t>
      </w:r>
      <w:r>
        <w:t>учебной</w:t>
      </w:r>
      <w:r>
        <w:rPr>
          <w:spacing w:val="-4"/>
        </w:rPr>
        <w:t xml:space="preserve"> </w:t>
      </w:r>
      <w:r>
        <w:t>нагрузки</w:t>
      </w:r>
      <w:r>
        <w:rPr>
          <w:spacing w:val="-3"/>
        </w:rPr>
        <w:t xml:space="preserve"> </w:t>
      </w:r>
      <w:r>
        <w:t>обучающихся;</w:t>
      </w:r>
    </w:p>
    <w:p w:rsidR="00764468" w:rsidRDefault="004B2496">
      <w:pPr>
        <w:pStyle w:val="a5"/>
        <w:ind w:right="356"/>
      </w:pPr>
      <w:r>
        <w:t>определяет (регламентирует) перечень</w:t>
      </w:r>
      <w:r>
        <w:rPr>
          <w:spacing w:val="60"/>
        </w:rPr>
        <w:t xml:space="preserve"> </w:t>
      </w:r>
      <w:r>
        <w:t>учебных предметов, курсов и время, отводимое</w:t>
      </w:r>
      <w:r>
        <w:rPr>
          <w:spacing w:val="1"/>
        </w:rPr>
        <w:t xml:space="preserve"> </w:t>
      </w:r>
      <w:r>
        <w:t>на</w:t>
      </w:r>
      <w:r>
        <w:rPr>
          <w:spacing w:val="-2"/>
        </w:rPr>
        <w:t xml:space="preserve"> </w:t>
      </w:r>
      <w:r>
        <w:t>их</w:t>
      </w:r>
      <w:r>
        <w:rPr>
          <w:spacing w:val="2"/>
        </w:rPr>
        <w:t xml:space="preserve"> </w:t>
      </w:r>
      <w:r>
        <w:t>освоение</w:t>
      </w:r>
      <w:r>
        <w:rPr>
          <w:spacing w:val="-1"/>
        </w:rPr>
        <w:t xml:space="preserve"> </w:t>
      </w:r>
      <w:r>
        <w:t>и организацию;</w:t>
      </w:r>
    </w:p>
    <w:p w:rsidR="00764468" w:rsidRDefault="004B2496">
      <w:pPr>
        <w:pStyle w:val="a5"/>
        <w:ind w:left="1041" w:firstLine="0"/>
      </w:pPr>
      <w:r>
        <w:lastRenderedPageBreak/>
        <w:t>распределяет</w:t>
      </w:r>
      <w:r>
        <w:rPr>
          <w:spacing w:val="2"/>
        </w:rPr>
        <w:t xml:space="preserve"> </w:t>
      </w:r>
      <w:r>
        <w:t>учебные</w:t>
      </w:r>
      <w:r>
        <w:rPr>
          <w:spacing w:val="-3"/>
        </w:rPr>
        <w:t xml:space="preserve"> </w:t>
      </w:r>
      <w:r>
        <w:t>предметы,</w:t>
      </w:r>
      <w:r>
        <w:rPr>
          <w:spacing w:val="-3"/>
        </w:rPr>
        <w:t xml:space="preserve"> </w:t>
      </w:r>
      <w:r>
        <w:t>курсы,</w:t>
      </w:r>
      <w:r>
        <w:rPr>
          <w:spacing w:val="-1"/>
        </w:rPr>
        <w:t xml:space="preserve"> </w:t>
      </w:r>
      <w:r>
        <w:t>модули</w:t>
      </w:r>
      <w:r>
        <w:rPr>
          <w:spacing w:val="-2"/>
        </w:rPr>
        <w:t xml:space="preserve"> </w:t>
      </w:r>
      <w:r>
        <w:t>по</w:t>
      </w:r>
      <w:r>
        <w:rPr>
          <w:spacing w:val="-2"/>
        </w:rPr>
        <w:t xml:space="preserve"> </w:t>
      </w:r>
      <w:r>
        <w:t>классам</w:t>
      </w:r>
      <w:r>
        <w:rPr>
          <w:spacing w:val="-4"/>
        </w:rPr>
        <w:t xml:space="preserve"> </w:t>
      </w:r>
      <w:r>
        <w:t>и</w:t>
      </w:r>
      <w:r>
        <w:rPr>
          <w:spacing w:val="2"/>
        </w:rPr>
        <w:t xml:space="preserve"> </w:t>
      </w:r>
      <w:r>
        <w:t>учебным</w:t>
      </w:r>
      <w:r>
        <w:rPr>
          <w:spacing w:val="-4"/>
        </w:rPr>
        <w:t xml:space="preserve"> </w:t>
      </w:r>
      <w:r>
        <w:t>годам.</w:t>
      </w:r>
    </w:p>
    <w:p w:rsidR="00764468" w:rsidRDefault="004B2496">
      <w:pPr>
        <w:pStyle w:val="a5"/>
        <w:ind w:right="358"/>
      </w:pPr>
      <w:r>
        <w:t>Федеральный</w:t>
      </w:r>
      <w:r>
        <w:rPr>
          <w:spacing w:val="1"/>
        </w:rPr>
        <w:t xml:space="preserve"> </w:t>
      </w:r>
      <w:r>
        <w:t>учебный</w:t>
      </w:r>
      <w:r>
        <w:rPr>
          <w:spacing w:val="1"/>
        </w:rPr>
        <w:t xml:space="preserve"> </w:t>
      </w:r>
      <w:r>
        <w:t>план</w:t>
      </w:r>
      <w:r>
        <w:rPr>
          <w:spacing w:val="1"/>
        </w:rPr>
        <w:t xml:space="preserve"> </w:t>
      </w:r>
      <w:r>
        <w:t>состоит</w:t>
      </w:r>
      <w:r>
        <w:rPr>
          <w:spacing w:val="1"/>
        </w:rPr>
        <w:t xml:space="preserve"> </w:t>
      </w:r>
      <w:r>
        <w:t>из</w:t>
      </w:r>
      <w:r>
        <w:rPr>
          <w:spacing w:val="1"/>
        </w:rPr>
        <w:t xml:space="preserve"> </w:t>
      </w:r>
      <w:r>
        <w:t>двух</w:t>
      </w:r>
      <w:r>
        <w:rPr>
          <w:spacing w:val="1"/>
        </w:rPr>
        <w:t xml:space="preserve"> </w:t>
      </w:r>
      <w:r>
        <w:t>частей:</w:t>
      </w:r>
      <w:r>
        <w:rPr>
          <w:spacing w:val="1"/>
        </w:rPr>
        <w:t xml:space="preserve"> </w:t>
      </w:r>
      <w:r>
        <w:t>обязательной</w:t>
      </w:r>
      <w:r>
        <w:rPr>
          <w:spacing w:val="1"/>
        </w:rPr>
        <w:t xml:space="preserve"> </w:t>
      </w:r>
      <w:r>
        <w:t>части</w:t>
      </w:r>
      <w:r>
        <w:rPr>
          <w:spacing w:val="1"/>
        </w:rPr>
        <w:t xml:space="preserve"> </w:t>
      </w:r>
      <w:r>
        <w:t>и</w:t>
      </w:r>
      <w:r>
        <w:rPr>
          <w:spacing w:val="1"/>
        </w:rPr>
        <w:t xml:space="preserve"> </w:t>
      </w:r>
      <w:r>
        <w:t>части,</w:t>
      </w:r>
      <w:r>
        <w:rPr>
          <w:spacing w:val="1"/>
        </w:rPr>
        <w:t xml:space="preserve"> </w:t>
      </w:r>
      <w:r>
        <w:t>формируемой</w:t>
      </w:r>
      <w:r>
        <w:rPr>
          <w:spacing w:val="4"/>
        </w:rPr>
        <w:t xml:space="preserve"> </w:t>
      </w:r>
      <w:r>
        <w:t>участниками образовательных</w:t>
      </w:r>
      <w:r>
        <w:rPr>
          <w:spacing w:val="1"/>
        </w:rPr>
        <w:t xml:space="preserve"> </w:t>
      </w:r>
      <w:r>
        <w:t>отношений.</w:t>
      </w:r>
    </w:p>
    <w:p w:rsidR="00764468" w:rsidRDefault="004B2496">
      <w:pPr>
        <w:pStyle w:val="a5"/>
        <w:ind w:right="348"/>
      </w:pPr>
      <w:r>
        <w:t>Обязательная часть федерального учебного плана определяет состав учебных предметов</w:t>
      </w:r>
      <w:r>
        <w:rPr>
          <w:spacing w:val="1"/>
        </w:rPr>
        <w:t xml:space="preserve"> </w:t>
      </w:r>
      <w:r>
        <w:t>обязательных</w:t>
      </w:r>
      <w:r>
        <w:rPr>
          <w:spacing w:val="1"/>
        </w:rPr>
        <w:t xml:space="preserve"> </w:t>
      </w:r>
      <w:r>
        <w:t>для</w:t>
      </w:r>
      <w:r>
        <w:rPr>
          <w:spacing w:val="1"/>
        </w:rPr>
        <w:t xml:space="preserve"> </w:t>
      </w:r>
      <w:r>
        <w:t>всех</w:t>
      </w:r>
      <w:r>
        <w:rPr>
          <w:spacing w:val="1"/>
        </w:rPr>
        <w:t xml:space="preserve"> </w:t>
      </w:r>
      <w:r>
        <w:t>имеющих</w:t>
      </w:r>
      <w:r>
        <w:rPr>
          <w:spacing w:val="1"/>
        </w:rPr>
        <w:t xml:space="preserve"> </w:t>
      </w:r>
      <w:r>
        <w:t>по</w:t>
      </w:r>
      <w:r>
        <w:rPr>
          <w:spacing w:val="1"/>
        </w:rPr>
        <w:t xml:space="preserve"> </w:t>
      </w:r>
      <w:r>
        <w:t>данной</w:t>
      </w:r>
      <w:r>
        <w:rPr>
          <w:spacing w:val="1"/>
        </w:rPr>
        <w:t xml:space="preserve"> </w:t>
      </w:r>
      <w:r>
        <w:t>программе</w:t>
      </w:r>
      <w:r>
        <w:rPr>
          <w:spacing w:val="1"/>
        </w:rPr>
        <w:t xml:space="preserve"> </w:t>
      </w:r>
      <w:r>
        <w:t>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организаций,</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1"/>
        </w:rPr>
        <w:t xml:space="preserve"> </w:t>
      </w:r>
      <w:r>
        <w:t>среднего</w:t>
      </w:r>
      <w:r>
        <w:rPr>
          <w:spacing w:val="1"/>
        </w:rPr>
        <w:t xml:space="preserve"> </w:t>
      </w:r>
      <w:r>
        <w:t>общего</w:t>
      </w:r>
      <w:r>
        <w:rPr>
          <w:spacing w:val="1"/>
        </w:rPr>
        <w:t xml:space="preserve"> </w:t>
      </w:r>
      <w:r>
        <w:t>образования,</w:t>
      </w:r>
      <w:r>
        <w:rPr>
          <w:spacing w:val="-2"/>
        </w:rPr>
        <w:t xml:space="preserve"> </w:t>
      </w:r>
      <w:r>
        <w:t>и</w:t>
      </w:r>
      <w:r>
        <w:rPr>
          <w:spacing w:val="2"/>
        </w:rPr>
        <w:t xml:space="preserve"> </w:t>
      </w:r>
      <w:r>
        <w:t>учебное</w:t>
      </w:r>
      <w:r>
        <w:rPr>
          <w:spacing w:val="-2"/>
        </w:rPr>
        <w:t xml:space="preserve"> </w:t>
      </w:r>
      <w:r>
        <w:t>время,</w:t>
      </w:r>
      <w:r>
        <w:rPr>
          <w:spacing w:val="-1"/>
        </w:rPr>
        <w:t xml:space="preserve"> </w:t>
      </w:r>
      <w:r>
        <w:t>отводимое</w:t>
      </w:r>
      <w:r>
        <w:rPr>
          <w:spacing w:val="-2"/>
        </w:rPr>
        <w:t xml:space="preserve"> </w:t>
      </w:r>
      <w:r>
        <w:t>на</w:t>
      </w:r>
      <w:r>
        <w:rPr>
          <w:spacing w:val="-3"/>
        </w:rPr>
        <w:t xml:space="preserve"> </w:t>
      </w:r>
      <w:r>
        <w:t>их</w:t>
      </w:r>
      <w:r>
        <w:rPr>
          <w:spacing w:val="1"/>
        </w:rPr>
        <w:t xml:space="preserve"> </w:t>
      </w:r>
      <w:r>
        <w:t>изучение</w:t>
      </w:r>
      <w:r>
        <w:rPr>
          <w:spacing w:val="-2"/>
        </w:rPr>
        <w:t xml:space="preserve"> </w:t>
      </w:r>
      <w:r>
        <w:t>по</w:t>
      </w:r>
      <w:r>
        <w:rPr>
          <w:spacing w:val="-1"/>
        </w:rPr>
        <w:t xml:space="preserve"> </w:t>
      </w:r>
      <w:r>
        <w:t>классам</w:t>
      </w:r>
      <w:r>
        <w:rPr>
          <w:spacing w:val="-2"/>
        </w:rPr>
        <w:t xml:space="preserve"> </w:t>
      </w:r>
      <w:r>
        <w:t>(годам)</w:t>
      </w:r>
      <w:r>
        <w:rPr>
          <w:spacing w:val="-1"/>
        </w:rPr>
        <w:t xml:space="preserve"> </w:t>
      </w:r>
      <w:r>
        <w:t>обучения.</w:t>
      </w:r>
    </w:p>
    <w:p w:rsidR="00764468" w:rsidRDefault="004B2496">
      <w:pPr>
        <w:pStyle w:val="a5"/>
        <w:ind w:right="350"/>
      </w:pPr>
      <w:r>
        <w:t>Часть</w:t>
      </w:r>
      <w:r>
        <w:rPr>
          <w:spacing w:val="1"/>
        </w:rPr>
        <w:t xml:space="preserve"> </w:t>
      </w:r>
      <w:r>
        <w:t>федерального</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 определяет время, отводимое на изучение учебных предметов, учебных курсов,</w:t>
      </w:r>
      <w:r>
        <w:rPr>
          <w:spacing w:val="1"/>
        </w:rPr>
        <w:t xml:space="preserve"> </w:t>
      </w:r>
      <w:r>
        <w:t>учебных</w:t>
      </w:r>
      <w:r>
        <w:rPr>
          <w:spacing w:val="1"/>
        </w:rPr>
        <w:t xml:space="preserve"> </w:t>
      </w:r>
      <w:r>
        <w:t>модулей</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 в том числе предусматривающие</w:t>
      </w:r>
      <w:r>
        <w:rPr>
          <w:spacing w:val="1"/>
        </w:rPr>
        <w:t xml:space="preserve"> </w:t>
      </w:r>
      <w:r>
        <w:t>углубленное изучение</w:t>
      </w:r>
      <w:r>
        <w:rPr>
          <w:spacing w:val="1"/>
        </w:rPr>
        <w:t xml:space="preserve"> </w:t>
      </w:r>
      <w:r>
        <w:t>учебных предметов, с целью удовлетворения различных интересов обучающихся, потребностей</w:t>
      </w:r>
      <w:r>
        <w:rPr>
          <w:spacing w:val="-57"/>
        </w:rPr>
        <w:t xml:space="preserve"> </w:t>
      </w:r>
      <w:r>
        <w:t>в физическом развитии и совершенствовании, а также учитывающие этнокультурные интересы,</w:t>
      </w:r>
      <w:r>
        <w:rPr>
          <w:spacing w:val="-57"/>
        </w:rPr>
        <w:t xml:space="preserve"> </w:t>
      </w:r>
      <w:r>
        <w:t>особые</w:t>
      </w:r>
      <w:r>
        <w:rPr>
          <w:spacing w:val="-3"/>
        </w:rPr>
        <w:t xml:space="preserve"> </w:t>
      </w:r>
      <w:r>
        <w:t>образовательные</w:t>
      </w:r>
      <w:r>
        <w:rPr>
          <w:spacing w:val="-1"/>
        </w:rPr>
        <w:t xml:space="preserve"> </w:t>
      </w:r>
      <w:r>
        <w:t>потребности</w:t>
      </w:r>
      <w:r>
        <w:rPr>
          <w:spacing w:val="1"/>
        </w:rPr>
        <w:t xml:space="preserve"> </w:t>
      </w:r>
      <w:r>
        <w:t>обучающихся с ОВЗ.</w:t>
      </w:r>
    </w:p>
    <w:p w:rsidR="00764468" w:rsidRDefault="004B2496">
      <w:pPr>
        <w:pStyle w:val="a5"/>
        <w:ind w:right="356"/>
      </w:pPr>
      <w:r>
        <w:t>Время,</w:t>
      </w:r>
      <w:r>
        <w:rPr>
          <w:spacing w:val="1"/>
        </w:rPr>
        <w:t xml:space="preserve"> </w:t>
      </w:r>
      <w:r>
        <w:t>отводимое</w:t>
      </w:r>
      <w:r>
        <w:rPr>
          <w:spacing w:val="1"/>
        </w:rPr>
        <w:t xml:space="preserve"> </w:t>
      </w:r>
      <w:r>
        <w:t>на</w:t>
      </w:r>
      <w:r>
        <w:rPr>
          <w:spacing w:val="1"/>
        </w:rPr>
        <w:t xml:space="preserve"> </w:t>
      </w:r>
      <w:r>
        <w:t>данную</w:t>
      </w:r>
      <w:r>
        <w:rPr>
          <w:spacing w:val="1"/>
        </w:rPr>
        <w:t xml:space="preserve"> </w:t>
      </w:r>
      <w:r>
        <w:t>часть</w:t>
      </w:r>
      <w:r>
        <w:rPr>
          <w:spacing w:val="1"/>
        </w:rPr>
        <w:t xml:space="preserve"> </w:t>
      </w:r>
      <w:r>
        <w:t>федерального</w:t>
      </w:r>
      <w:r>
        <w:rPr>
          <w:spacing w:val="1"/>
        </w:rPr>
        <w:t xml:space="preserve"> </w:t>
      </w:r>
      <w:r>
        <w:t>учебного</w:t>
      </w:r>
      <w:r>
        <w:rPr>
          <w:spacing w:val="1"/>
        </w:rPr>
        <w:t xml:space="preserve"> </w:t>
      </w:r>
      <w:r>
        <w:t>плана,</w:t>
      </w:r>
      <w:r>
        <w:rPr>
          <w:spacing w:val="1"/>
        </w:rPr>
        <w:t xml:space="preserve"> </w:t>
      </w:r>
      <w:r>
        <w:t>может</w:t>
      </w:r>
      <w:r>
        <w:rPr>
          <w:spacing w:val="1"/>
        </w:rPr>
        <w:t xml:space="preserve"> </w:t>
      </w:r>
      <w:r>
        <w:t>быть</w:t>
      </w:r>
      <w:r>
        <w:rPr>
          <w:spacing w:val="1"/>
        </w:rPr>
        <w:t xml:space="preserve"> </w:t>
      </w:r>
      <w:r>
        <w:t>использовано</w:t>
      </w:r>
      <w:r>
        <w:rPr>
          <w:spacing w:val="-1"/>
        </w:rPr>
        <w:t xml:space="preserve"> </w:t>
      </w:r>
      <w:r>
        <w:t>на:</w:t>
      </w:r>
    </w:p>
    <w:p w:rsidR="00764468" w:rsidRDefault="004B2496">
      <w:pPr>
        <w:pStyle w:val="a5"/>
        <w:ind w:right="356"/>
      </w:pPr>
      <w:r>
        <w:t>увеличение</w:t>
      </w:r>
      <w:r>
        <w:rPr>
          <w:spacing w:val="1"/>
        </w:rPr>
        <w:t xml:space="preserve"> </w:t>
      </w:r>
      <w:r>
        <w:t>учебных</w:t>
      </w:r>
      <w:r>
        <w:rPr>
          <w:spacing w:val="1"/>
        </w:rPr>
        <w:t xml:space="preserve"> </w:t>
      </w:r>
      <w:r>
        <w:t>часов,</w:t>
      </w:r>
      <w:r>
        <w:rPr>
          <w:spacing w:val="1"/>
        </w:rPr>
        <w:t xml:space="preserve"> </w:t>
      </w:r>
      <w:r>
        <w:t>предусмотренных</w:t>
      </w:r>
      <w:r>
        <w:rPr>
          <w:spacing w:val="1"/>
        </w:rPr>
        <w:t xml:space="preserve"> </w:t>
      </w:r>
      <w:r>
        <w:t>на</w:t>
      </w:r>
      <w:r>
        <w:rPr>
          <w:spacing w:val="1"/>
        </w:rPr>
        <w:t xml:space="preserve"> </w:t>
      </w:r>
      <w:r>
        <w:t>изучение</w:t>
      </w:r>
      <w:r>
        <w:rPr>
          <w:spacing w:val="1"/>
        </w:rPr>
        <w:t xml:space="preserve"> </w:t>
      </w:r>
      <w:r>
        <w:t>отдельных</w:t>
      </w:r>
      <w:r>
        <w:rPr>
          <w:spacing w:val="61"/>
        </w:rPr>
        <w:t xml:space="preserve"> </w:t>
      </w:r>
      <w:r>
        <w:t>учебных</w:t>
      </w:r>
      <w:r>
        <w:rPr>
          <w:spacing w:val="1"/>
        </w:rPr>
        <w:t xml:space="preserve"> </w:t>
      </w:r>
      <w:r>
        <w:t>предметов</w:t>
      </w:r>
      <w:r>
        <w:rPr>
          <w:spacing w:val="-1"/>
        </w:rPr>
        <w:t xml:space="preserve"> </w:t>
      </w:r>
      <w:r>
        <w:t>обязательной части,</w:t>
      </w:r>
      <w:r>
        <w:rPr>
          <w:spacing w:val="-1"/>
        </w:rPr>
        <w:t xml:space="preserve"> </w:t>
      </w:r>
      <w:r>
        <w:t>в</w:t>
      </w:r>
      <w:r>
        <w:rPr>
          <w:spacing w:val="-1"/>
        </w:rPr>
        <w:t xml:space="preserve"> </w:t>
      </w:r>
      <w:r>
        <w:t>том числе</w:t>
      </w:r>
      <w:r>
        <w:rPr>
          <w:spacing w:val="-2"/>
        </w:rPr>
        <w:t xml:space="preserve"> </w:t>
      </w:r>
      <w:r>
        <w:t>на</w:t>
      </w:r>
      <w:r>
        <w:rPr>
          <w:spacing w:val="-1"/>
        </w:rPr>
        <w:t xml:space="preserve"> </w:t>
      </w:r>
      <w:r>
        <w:t>углубленном</w:t>
      </w:r>
      <w:r>
        <w:rPr>
          <w:spacing w:val="1"/>
        </w:rPr>
        <w:t xml:space="preserve"> </w:t>
      </w:r>
      <w:r>
        <w:t>уровне;</w:t>
      </w:r>
    </w:p>
    <w:p w:rsidR="00764468" w:rsidRDefault="004B2496">
      <w:pPr>
        <w:pStyle w:val="a5"/>
        <w:ind w:right="356"/>
      </w:pPr>
      <w:r>
        <w:t>введение</w:t>
      </w:r>
      <w:r>
        <w:rPr>
          <w:spacing w:val="1"/>
        </w:rPr>
        <w:t xml:space="preserve"> </w:t>
      </w:r>
      <w:r>
        <w:t>специально</w:t>
      </w:r>
      <w:r>
        <w:rPr>
          <w:spacing w:val="1"/>
        </w:rPr>
        <w:t xml:space="preserve"> </w:t>
      </w:r>
      <w:r>
        <w:t>разработанных</w:t>
      </w:r>
      <w:r>
        <w:rPr>
          <w:spacing w:val="1"/>
        </w:rPr>
        <w:t xml:space="preserve"> </w:t>
      </w:r>
      <w:r>
        <w:t>учебных</w:t>
      </w:r>
      <w:r>
        <w:rPr>
          <w:spacing w:val="1"/>
        </w:rPr>
        <w:t xml:space="preserve"> </w:t>
      </w:r>
      <w:r>
        <w:t>курсов,</w:t>
      </w:r>
      <w:r>
        <w:rPr>
          <w:spacing w:val="1"/>
        </w:rPr>
        <w:t xml:space="preserve"> </w:t>
      </w:r>
      <w:r>
        <w:t>обеспечивающих</w:t>
      </w:r>
      <w:r>
        <w:rPr>
          <w:spacing w:val="1"/>
        </w:rPr>
        <w:t xml:space="preserve"> </w:t>
      </w:r>
      <w:r>
        <w:t>интересы</w:t>
      </w:r>
      <w:r>
        <w:rPr>
          <w:spacing w:val="1"/>
        </w:rPr>
        <w:t xml:space="preserve"> </w:t>
      </w:r>
      <w:r>
        <w:t>и</w:t>
      </w:r>
      <w:r>
        <w:rPr>
          <w:spacing w:val="1"/>
        </w:rPr>
        <w:t xml:space="preserve"> </w:t>
      </w:r>
      <w:r>
        <w:t>потребности</w:t>
      </w:r>
      <w:r>
        <w:rPr>
          <w:spacing w:val="1"/>
        </w:rPr>
        <w:t xml:space="preserve"> </w:t>
      </w:r>
      <w:r>
        <w:t>участников</w:t>
      </w:r>
      <w:r>
        <w:rPr>
          <w:spacing w:val="-2"/>
        </w:rPr>
        <w:t xml:space="preserve"> </w:t>
      </w:r>
      <w:r>
        <w:t>образовательных отношений,</w:t>
      </w:r>
      <w:r>
        <w:rPr>
          <w:spacing w:val="-2"/>
        </w:rPr>
        <w:t xml:space="preserve"> </w:t>
      </w:r>
      <w:r>
        <w:t>в</w:t>
      </w:r>
      <w:r>
        <w:rPr>
          <w:spacing w:val="-2"/>
        </w:rPr>
        <w:t xml:space="preserve"> </w:t>
      </w:r>
      <w:r>
        <w:t>том</w:t>
      </w:r>
      <w:r>
        <w:rPr>
          <w:spacing w:val="-1"/>
        </w:rPr>
        <w:t xml:space="preserve"> </w:t>
      </w:r>
      <w:r>
        <w:t>числе</w:t>
      </w:r>
      <w:r>
        <w:rPr>
          <w:spacing w:val="-2"/>
        </w:rPr>
        <w:t xml:space="preserve"> </w:t>
      </w:r>
      <w:r>
        <w:t>этнокультурные;</w:t>
      </w:r>
    </w:p>
    <w:p w:rsidR="00764468" w:rsidRDefault="004B2496">
      <w:pPr>
        <w:pStyle w:val="a5"/>
        <w:ind w:left="1041" w:firstLine="0"/>
      </w:pPr>
      <w:r>
        <w:t>другие</w:t>
      </w:r>
      <w:r>
        <w:rPr>
          <w:spacing w:val="-5"/>
        </w:rPr>
        <w:t xml:space="preserve"> </w:t>
      </w:r>
      <w:r>
        <w:t>виды учебной,</w:t>
      </w:r>
      <w:r>
        <w:rPr>
          <w:spacing w:val="-3"/>
        </w:rPr>
        <w:t xml:space="preserve"> </w:t>
      </w:r>
      <w:r>
        <w:t>воспитательной,</w:t>
      </w:r>
      <w:r>
        <w:rPr>
          <w:spacing w:val="-3"/>
        </w:rPr>
        <w:t xml:space="preserve"> </w:t>
      </w:r>
      <w:r>
        <w:t>спортивной</w:t>
      </w:r>
      <w:r>
        <w:rPr>
          <w:spacing w:val="-4"/>
        </w:rPr>
        <w:t xml:space="preserve"> </w:t>
      </w:r>
      <w:r>
        <w:t>и</w:t>
      </w:r>
      <w:r>
        <w:rPr>
          <w:spacing w:val="-5"/>
        </w:rPr>
        <w:t xml:space="preserve"> </w:t>
      </w:r>
      <w:r>
        <w:t>иной</w:t>
      </w:r>
      <w:r>
        <w:rPr>
          <w:spacing w:val="-4"/>
        </w:rPr>
        <w:t xml:space="preserve"> </w:t>
      </w:r>
      <w:r>
        <w:t>деятельности</w:t>
      </w:r>
      <w:r>
        <w:rPr>
          <w:spacing w:val="-3"/>
        </w:rPr>
        <w:t xml:space="preserve"> </w:t>
      </w:r>
      <w:r>
        <w:t>обучающихся.</w:t>
      </w:r>
    </w:p>
    <w:p w:rsidR="00764468" w:rsidRDefault="004B2496">
      <w:pPr>
        <w:pStyle w:val="a5"/>
        <w:ind w:right="353"/>
      </w:pPr>
      <w:r>
        <w:t>В</w:t>
      </w:r>
      <w:r>
        <w:rPr>
          <w:spacing w:val="1"/>
        </w:rPr>
        <w:t xml:space="preserve"> </w:t>
      </w:r>
      <w:r>
        <w:t>интересах</w:t>
      </w:r>
      <w:r>
        <w:rPr>
          <w:spacing w:val="1"/>
        </w:rPr>
        <w:t xml:space="preserve"> </w:t>
      </w:r>
      <w:r>
        <w:t>обучающихся,</w:t>
      </w:r>
      <w:r>
        <w:rPr>
          <w:spacing w:val="1"/>
        </w:rPr>
        <w:t xml:space="preserve"> </w:t>
      </w:r>
      <w:r>
        <w:t>с</w:t>
      </w:r>
      <w:r>
        <w:rPr>
          <w:spacing w:val="1"/>
        </w:rPr>
        <w:t xml:space="preserve"> </w:t>
      </w:r>
      <w:r>
        <w:t>участием</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 могут</w:t>
      </w:r>
      <w:r>
        <w:rPr>
          <w:spacing w:val="1"/>
        </w:rPr>
        <w:t xml:space="preserve"> </w:t>
      </w:r>
      <w:r>
        <w:t>разрабатываться индивидуальные</w:t>
      </w:r>
      <w:r>
        <w:rPr>
          <w:spacing w:val="1"/>
        </w:rPr>
        <w:t xml:space="preserve"> </w:t>
      </w:r>
      <w:r>
        <w:t>учебные планы, в рамках</w:t>
      </w:r>
      <w:r>
        <w:rPr>
          <w:spacing w:val="1"/>
        </w:rPr>
        <w:t xml:space="preserve"> </w:t>
      </w:r>
      <w:r>
        <w:t>которых</w:t>
      </w:r>
      <w:r>
        <w:rPr>
          <w:spacing w:val="1"/>
        </w:rPr>
        <w:t xml:space="preserve"> </w:t>
      </w:r>
      <w:r>
        <w:t>формируется</w:t>
      </w:r>
      <w:r>
        <w:rPr>
          <w:spacing w:val="1"/>
        </w:rPr>
        <w:t xml:space="preserve"> </w:t>
      </w:r>
      <w:r>
        <w:t>индивидуальная</w:t>
      </w:r>
      <w:r>
        <w:rPr>
          <w:spacing w:val="1"/>
        </w:rPr>
        <w:t xml:space="preserve"> </w:t>
      </w:r>
      <w:r>
        <w:t>траектория</w:t>
      </w:r>
      <w:r>
        <w:rPr>
          <w:spacing w:val="1"/>
        </w:rPr>
        <w:t xml:space="preserve"> </w:t>
      </w:r>
      <w:r>
        <w:t>развития</w:t>
      </w:r>
      <w:r>
        <w:rPr>
          <w:spacing w:val="1"/>
        </w:rPr>
        <w:t xml:space="preserve"> </w:t>
      </w:r>
      <w:r>
        <w:t>обучающегося</w:t>
      </w:r>
      <w:r>
        <w:rPr>
          <w:spacing w:val="1"/>
        </w:rPr>
        <w:t xml:space="preserve"> </w:t>
      </w:r>
      <w:r>
        <w:t>(содержание</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модулей, темп и формы образования).</w:t>
      </w:r>
    </w:p>
    <w:p w:rsidR="00764468" w:rsidRDefault="00764468"/>
    <w:p w:rsidR="00764468" w:rsidRDefault="004B2496">
      <w:pPr>
        <w:pStyle w:val="a5"/>
        <w:spacing w:before="9"/>
        <w:ind w:right="358"/>
      </w:pPr>
      <w:r>
        <w:t>Учебный</w:t>
      </w:r>
      <w:r>
        <w:rPr>
          <w:spacing w:val="1"/>
        </w:rPr>
        <w:t xml:space="preserve"> </w:t>
      </w:r>
      <w:r>
        <w:t>план</w:t>
      </w:r>
      <w:r>
        <w:rPr>
          <w:spacing w:val="1"/>
        </w:rPr>
        <w:t xml:space="preserve"> </w:t>
      </w:r>
      <w:r>
        <w:t>определяет</w:t>
      </w:r>
      <w:r>
        <w:rPr>
          <w:spacing w:val="1"/>
        </w:rPr>
        <w:t xml:space="preserve"> </w:t>
      </w:r>
      <w:r>
        <w:t>количество</w:t>
      </w:r>
      <w:r>
        <w:rPr>
          <w:spacing w:val="1"/>
        </w:rPr>
        <w:t xml:space="preserve"> </w:t>
      </w:r>
      <w:r>
        <w:t>учебных</w:t>
      </w:r>
      <w:r>
        <w:rPr>
          <w:spacing w:val="1"/>
        </w:rPr>
        <w:t xml:space="preserve"> </w:t>
      </w:r>
      <w:r>
        <w:t>занятий</w:t>
      </w:r>
      <w:r>
        <w:rPr>
          <w:spacing w:val="1"/>
        </w:rPr>
        <w:t xml:space="preserve"> </w:t>
      </w:r>
      <w:r>
        <w:t>за</w:t>
      </w:r>
      <w:r>
        <w:rPr>
          <w:spacing w:val="1"/>
        </w:rPr>
        <w:t xml:space="preserve"> </w:t>
      </w:r>
      <w:r>
        <w:t>2</w:t>
      </w:r>
      <w:r>
        <w:rPr>
          <w:spacing w:val="1"/>
        </w:rPr>
        <w:t xml:space="preserve"> </w:t>
      </w:r>
      <w:r>
        <w:t>года</w:t>
      </w:r>
      <w:r>
        <w:rPr>
          <w:spacing w:val="1"/>
        </w:rPr>
        <w:t xml:space="preserve"> </w:t>
      </w:r>
      <w:r>
        <w:t>на</w:t>
      </w:r>
      <w:r>
        <w:rPr>
          <w:spacing w:val="1"/>
        </w:rPr>
        <w:t xml:space="preserve"> </w:t>
      </w:r>
      <w:r>
        <w:t>одного</w:t>
      </w:r>
      <w:r>
        <w:rPr>
          <w:spacing w:val="1"/>
        </w:rPr>
        <w:t xml:space="preserve"> </w:t>
      </w:r>
      <w:r>
        <w:t>обучающегося –</w:t>
      </w:r>
      <w:r>
        <w:rPr>
          <w:spacing w:val="-1"/>
        </w:rPr>
        <w:t xml:space="preserve"> </w:t>
      </w:r>
      <w:r>
        <w:t>не</w:t>
      </w:r>
      <w:r>
        <w:rPr>
          <w:spacing w:val="-1"/>
        </w:rPr>
        <w:t xml:space="preserve"> </w:t>
      </w:r>
      <w:r>
        <w:t>менее</w:t>
      </w:r>
      <w:r>
        <w:rPr>
          <w:spacing w:val="-2"/>
        </w:rPr>
        <w:t xml:space="preserve"> </w:t>
      </w:r>
      <w:r>
        <w:t>2170 часов</w:t>
      </w:r>
      <w:r>
        <w:rPr>
          <w:spacing w:val="-1"/>
        </w:rPr>
        <w:t xml:space="preserve"> </w:t>
      </w:r>
      <w:r>
        <w:t>и не</w:t>
      </w:r>
      <w:r>
        <w:rPr>
          <w:spacing w:val="-2"/>
        </w:rPr>
        <w:t xml:space="preserve"> </w:t>
      </w:r>
      <w:r>
        <w:t>более</w:t>
      </w:r>
      <w:r>
        <w:rPr>
          <w:spacing w:val="-1"/>
        </w:rPr>
        <w:t xml:space="preserve"> </w:t>
      </w:r>
      <w:r>
        <w:t>2516</w:t>
      </w:r>
      <w:r>
        <w:rPr>
          <w:spacing w:val="-1"/>
        </w:rPr>
        <w:t xml:space="preserve"> </w:t>
      </w:r>
      <w:r>
        <w:t>часов</w:t>
      </w:r>
      <w:r>
        <w:rPr>
          <w:spacing w:val="-2"/>
        </w:rPr>
        <w:t xml:space="preserve"> </w:t>
      </w:r>
      <w:r>
        <w:t>(не</w:t>
      </w:r>
      <w:r>
        <w:rPr>
          <w:spacing w:val="-1"/>
        </w:rPr>
        <w:t xml:space="preserve"> </w:t>
      </w:r>
      <w:r>
        <w:t>более</w:t>
      </w:r>
      <w:r>
        <w:rPr>
          <w:spacing w:val="-1"/>
        </w:rPr>
        <w:t xml:space="preserve"> </w:t>
      </w:r>
      <w:r>
        <w:t>37 часов в</w:t>
      </w:r>
      <w:r>
        <w:rPr>
          <w:spacing w:val="-1"/>
        </w:rPr>
        <w:t xml:space="preserve"> </w:t>
      </w:r>
      <w:r>
        <w:t>неделю).</w:t>
      </w:r>
    </w:p>
    <w:p w:rsidR="00764468" w:rsidRDefault="004B2496">
      <w:pPr>
        <w:pStyle w:val="a5"/>
        <w:spacing w:after="9"/>
        <w:ind w:left="1041" w:firstLine="0"/>
        <w:jc w:val="left"/>
      </w:pPr>
      <w:r>
        <w:t>Федеральный</w:t>
      </w:r>
      <w:r>
        <w:rPr>
          <w:spacing w:val="-1"/>
        </w:rPr>
        <w:t xml:space="preserve"> </w:t>
      </w:r>
      <w:r>
        <w:t>учебный</w:t>
      </w:r>
      <w:r>
        <w:rPr>
          <w:spacing w:val="-2"/>
        </w:rPr>
        <w:t xml:space="preserve"> </w:t>
      </w:r>
      <w:r>
        <w:t>план</w:t>
      </w:r>
    </w:p>
    <w:tbl>
      <w:tblPr>
        <w:tblStyle w:val="TableNormal"/>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8"/>
        <w:gridCol w:w="2941"/>
        <w:gridCol w:w="1912"/>
        <w:gridCol w:w="2461"/>
      </w:tblGrid>
      <w:tr w:rsidR="00764468">
        <w:trPr>
          <w:trHeight w:val="283"/>
        </w:trPr>
        <w:tc>
          <w:tcPr>
            <w:tcW w:w="2838" w:type="dxa"/>
            <w:vMerge w:val="restart"/>
          </w:tcPr>
          <w:p w:rsidR="00764468" w:rsidRDefault="004B2496">
            <w:pPr>
              <w:pStyle w:val="TableParagraph"/>
              <w:ind w:left="108"/>
              <w:rPr>
                <w:sz w:val="24"/>
              </w:rPr>
            </w:pPr>
            <w:r>
              <w:rPr>
                <w:sz w:val="24"/>
              </w:rPr>
              <w:t>Предметная</w:t>
            </w:r>
            <w:r>
              <w:rPr>
                <w:spacing w:val="-4"/>
                <w:sz w:val="24"/>
              </w:rPr>
              <w:t xml:space="preserve"> </w:t>
            </w:r>
            <w:r>
              <w:rPr>
                <w:sz w:val="24"/>
              </w:rPr>
              <w:t>область</w:t>
            </w:r>
          </w:p>
        </w:tc>
        <w:tc>
          <w:tcPr>
            <w:tcW w:w="2941" w:type="dxa"/>
            <w:vMerge w:val="restart"/>
          </w:tcPr>
          <w:p w:rsidR="00764468" w:rsidRDefault="004B2496">
            <w:pPr>
              <w:pStyle w:val="TableParagraph"/>
              <w:ind w:left="110"/>
              <w:rPr>
                <w:sz w:val="24"/>
              </w:rPr>
            </w:pPr>
            <w:r>
              <w:rPr>
                <w:sz w:val="24"/>
              </w:rPr>
              <w:t>Учебный</w:t>
            </w:r>
            <w:r>
              <w:rPr>
                <w:spacing w:val="-2"/>
                <w:sz w:val="24"/>
              </w:rPr>
              <w:t xml:space="preserve"> </w:t>
            </w:r>
            <w:r>
              <w:rPr>
                <w:sz w:val="24"/>
              </w:rPr>
              <w:t>предмет</w:t>
            </w:r>
          </w:p>
        </w:tc>
        <w:tc>
          <w:tcPr>
            <w:tcW w:w="4373" w:type="dxa"/>
            <w:gridSpan w:val="2"/>
          </w:tcPr>
          <w:p w:rsidR="00764468" w:rsidRDefault="004B2496">
            <w:pPr>
              <w:pStyle w:val="TableParagraph"/>
              <w:spacing w:line="263" w:lineRule="exact"/>
              <w:ind w:left="106"/>
              <w:rPr>
                <w:sz w:val="24"/>
              </w:rPr>
            </w:pPr>
            <w:r>
              <w:rPr>
                <w:sz w:val="24"/>
              </w:rPr>
              <w:t>Уровень</w:t>
            </w:r>
            <w:r>
              <w:rPr>
                <w:spacing w:val="-4"/>
                <w:sz w:val="24"/>
              </w:rPr>
              <w:t xml:space="preserve"> </w:t>
            </w:r>
            <w:r>
              <w:rPr>
                <w:sz w:val="24"/>
              </w:rPr>
              <w:t>изучения</w:t>
            </w:r>
            <w:r>
              <w:rPr>
                <w:spacing w:val="-3"/>
                <w:sz w:val="24"/>
              </w:rPr>
              <w:t xml:space="preserve"> </w:t>
            </w:r>
            <w:r>
              <w:rPr>
                <w:sz w:val="24"/>
              </w:rPr>
              <w:t>предмета</w:t>
            </w:r>
          </w:p>
        </w:tc>
      </w:tr>
      <w:tr w:rsidR="00764468">
        <w:trPr>
          <w:trHeight w:val="275"/>
        </w:trPr>
        <w:tc>
          <w:tcPr>
            <w:tcW w:w="2838" w:type="dxa"/>
            <w:vMerge/>
            <w:tcBorders>
              <w:top w:val="nil"/>
            </w:tcBorders>
          </w:tcPr>
          <w:p w:rsidR="00764468" w:rsidRDefault="00764468">
            <w:pPr>
              <w:rPr>
                <w:sz w:val="2"/>
                <w:szCs w:val="2"/>
              </w:rPr>
            </w:pPr>
          </w:p>
        </w:tc>
        <w:tc>
          <w:tcPr>
            <w:tcW w:w="2941" w:type="dxa"/>
            <w:vMerge/>
            <w:tcBorders>
              <w:top w:val="nil"/>
            </w:tcBorders>
          </w:tcPr>
          <w:p w:rsidR="00764468" w:rsidRDefault="00764468">
            <w:pPr>
              <w:rPr>
                <w:sz w:val="2"/>
                <w:szCs w:val="2"/>
              </w:rPr>
            </w:pPr>
          </w:p>
        </w:tc>
        <w:tc>
          <w:tcPr>
            <w:tcW w:w="1912" w:type="dxa"/>
          </w:tcPr>
          <w:p w:rsidR="00764468" w:rsidRDefault="004B2496">
            <w:pPr>
              <w:pStyle w:val="TableParagraph"/>
              <w:spacing w:line="256" w:lineRule="exact"/>
              <w:ind w:left="106"/>
              <w:rPr>
                <w:sz w:val="24"/>
              </w:rPr>
            </w:pPr>
            <w:r>
              <w:rPr>
                <w:sz w:val="24"/>
              </w:rPr>
              <w:t>базовый</w:t>
            </w:r>
          </w:p>
        </w:tc>
        <w:tc>
          <w:tcPr>
            <w:tcW w:w="2461" w:type="dxa"/>
          </w:tcPr>
          <w:p w:rsidR="00764468" w:rsidRDefault="004B2496">
            <w:pPr>
              <w:pStyle w:val="TableParagraph"/>
              <w:spacing w:line="256" w:lineRule="exact"/>
              <w:ind w:left="108"/>
              <w:rPr>
                <w:sz w:val="24"/>
              </w:rPr>
            </w:pPr>
            <w:r>
              <w:rPr>
                <w:sz w:val="24"/>
              </w:rPr>
              <w:t>углубленный</w:t>
            </w:r>
          </w:p>
        </w:tc>
      </w:tr>
      <w:tr w:rsidR="00764468">
        <w:trPr>
          <w:trHeight w:val="285"/>
        </w:trPr>
        <w:tc>
          <w:tcPr>
            <w:tcW w:w="2838" w:type="dxa"/>
            <w:vMerge w:val="restart"/>
          </w:tcPr>
          <w:p w:rsidR="00764468" w:rsidRDefault="004B2496">
            <w:pPr>
              <w:pStyle w:val="TableParagraph"/>
              <w:spacing w:line="240" w:lineRule="auto"/>
              <w:ind w:left="108" w:right="1316"/>
              <w:rPr>
                <w:sz w:val="24"/>
              </w:rPr>
            </w:pPr>
            <w:r>
              <w:rPr>
                <w:sz w:val="24"/>
              </w:rPr>
              <w:t>Русский язык</w:t>
            </w:r>
            <w:r>
              <w:rPr>
                <w:spacing w:val="-58"/>
                <w:sz w:val="24"/>
              </w:rPr>
              <w:t xml:space="preserve"> </w:t>
            </w:r>
            <w:r>
              <w:rPr>
                <w:sz w:val="24"/>
              </w:rPr>
              <w:t>и</w:t>
            </w:r>
            <w:r>
              <w:rPr>
                <w:spacing w:val="-3"/>
                <w:sz w:val="24"/>
              </w:rPr>
              <w:t xml:space="preserve"> </w:t>
            </w:r>
            <w:r>
              <w:rPr>
                <w:sz w:val="24"/>
              </w:rPr>
              <w:t>литература</w:t>
            </w:r>
          </w:p>
        </w:tc>
        <w:tc>
          <w:tcPr>
            <w:tcW w:w="2941" w:type="dxa"/>
          </w:tcPr>
          <w:p w:rsidR="00764468" w:rsidRDefault="004B2496">
            <w:pPr>
              <w:pStyle w:val="TableParagraph"/>
              <w:spacing w:line="265" w:lineRule="exact"/>
              <w:ind w:left="110"/>
              <w:rPr>
                <w:sz w:val="24"/>
              </w:rPr>
            </w:pPr>
            <w:r>
              <w:rPr>
                <w:sz w:val="24"/>
              </w:rPr>
              <w:t>Русский</w:t>
            </w:r>
            <w:r>
              <w:rPr>
                <w:spacing w:val="-2"/>
                <w:sz w:val="24"/>
              </w:rPr>
              <w:t xml:space="preserve"> </w:t>
            </w:r>
            <w:r>
              <w:rPr>
                <w:sz w:val="24"/>
              </w:rPr>
              <w:t>язык</w:t>
            </w:r>
          </w:p>
        </w:tc>
        <w:tc>
          <w:tcPr>
            <w:tcW w:w="1912" w:type="dxa"/>
          </w:tcPr>
          <w:p w:rsidR="00764468" w:rsidRDefault="004B2496">
            <w:pPr>
              <w:pStyle w:val="TableParagraph"/>
              <w:spacing w:line="265" w:lineRule="exact"/>
              <w:ind w:left="106"/>
              <w:rPr>
                <w:sz w:val="24"/>
              </w:rPr>
            </w:pPr>
            <w:r>
              <w:rPr>
                <w:sz w:val="24"/>
              </w:rPr>
              <w:t>Б</w:t>
            </w:r>
          </w:p>
        </w:tc>
        <w:tc>
          <w:tcPr>
            <w:tcW w:w="2461" w:type="dxa"/>
          </w:tcPr>
          <w:p w:rsidR="00764468" w:rsidRDefault="00764468">
            <w:pPr>
              <w:pStyle w:val="TableParagraph"/>
              <w:spacing w:line="240" w:lineRule="auto"/>
              <w:ind w:left="0"/>
              <w:rPr>
                <w:sz w:val="20"/>
              </w:rPr>
            </w:pPr>
          </w:p>
        </w:tc>
      </w:tr>
      <w:tr w:rsidR="00764468">
        <w:trPr>
          <w:trHeight w:val="275"/>
        </w:trPr>
        <w:tc>
          <w:tcPr>
            <w:tcW w:w="2838" w:type="dxa"/>
            <w:vMerge/>
            <w:tcBorders>
              <w:top w:val="nil"/>
            </w:tcBorders>
          </w:tcPr>
          <w:p w:rsidR="00764468" w:rsidRDefault="00764468">
            <w:pPr>
              <w:rPr>
                <w:sz w:val="2"/>
                <w:szCs w:val="2"/>
              </w:rPr>
            </w:pPr>
          </w:p>
        </w:tc>
        <w:tc>
          <w:tcPr>
            <w:tcW w:w="2941" w:type="dxa"/>
          </w:tcPr>
          <w:p w:rsidR="00764468" w:rsidRDefault="004B2496">
            <w:pPr>
              <w:pStyle w:val="TableParagraph"/>
              <w:spacing w:line="256" w:lineRule="exact"/>
              <w:ind w:left="110"/>
              <w:rPr>
                <w:sz w:val="24"/>
              </w:rPr>
            </w:pPr>
            <w:r>
              <w:rPr>
                <w:sz w:val="24"/>
              </w:rPr>
              <w:t>Литература</w:t>
            </w:r>
          </w:p>
        </w:tc>
        <w:tc>
          <w:tcPr>
            <w:tcW w:w="1912" w:type="dxa"/>
          </w:tcPr>
          <w:p w:rsidR="00764468" w:rsidRDefault="004B2496">
            <w:pPr>
              <w:pStyle w:val="TableParagraph"/>
              <w:spacing w:line="256" w:lineRule="exact"/>
              <w:ind w:left="106"/>
              <w:rPr>
                <w:sz w:val="24"/>
              </w:rPr>
            </w:pPr>
            <w:r>
              <w:rPr>
                <w:sz w:val="24"/>
              </w:rPr>
              <w:t>Б</w:t>
            </w:r>
          </w:p>
        </w:tc>
        <w:tc>
          <w:tcPr>
            <w:tcW w:w="2461" w:type="dxa"/>
          </w:tcPr>
          <w:p w:rsidR="00764468" w:rsidRDefault="004B2496">
            <w:pPr>
              <w:pStyle w:val="TableParagraph"/>
              <w:spacing w:line="256" w:lineRule="exact"/>
              <w:ind w:left="108"/>
              <w:rPr>
                <w:sz w:val="24"/>
              </w:rPr>
            </w:pPr>
            <w:r>
              <w:rPr>
                <w:sz w:val="24"/>
              </w:rPr>
              <w:t>У</w:t>
            </w:r>
          </w:p>
        </w:tc>
      </w:tr>
      <w:tr w:rsidR="00764468">
        <w:trPr>
          <w:trHeight w:val="282"/>
        </w:trPr>
        <w:tc>
          <w:tcPr>
            <w:tcW w:w="2838" w:type="dxa"/>
            <w:vMerge w:val="restart"/>
          </w:tcPr>
          <w:p w:rsidR="00764468" w:rsidRDefault="004B2496">
            <w:pPr>
              <w:pStyle w:val="TableParagraph"/>
              <w:ind w:left="108"/>
              <w:rPr>
                <w:sz w:val="24"/>
              </w:rPr>
            </w:pPr>
            <w:r>
              <w:rPr>
                <w:sz w:val="24"/>
              </w:rPr>
              <w:t>Родной</w:t>
            </w:r>
            <w:r>
              <w:rPr>
                <w:spacing w:val="-1"/>
                <w:sz w:val="24"/>
              </w:rPr>
              <w:t xml:space="preserve"> </w:t>
            </w:r>
            <w:r>
              <w:rPr>
                <w:sz w:val="24"/>
              </w:rPr>
              <w:t>язык</w:t>
            </w:r>
          </w:p>
          <w:p w:rsidR="00764468" w:rsidRDefault="004B2496">
            <w:pPr>
              <w:pStyle w:val="TableParagraph"/>
              <w:spacing w:line="240" w:lineRule="auto"/>
              <w:ind w:left="108"/>
              <w:rPr>
                <w:sz w:val="24"/>
              </w:rPr>
            </w:pPr>
            <w:r>
              <w:rPr>
                <w:sz w:val="24"/>
              </w:rPr>
              <w:t>и</w:t>
            </w:r>
            <w:r>
              <w:rPr>
                <w:spacing w:val="-2"/>
                <w:sz w:val="24"/>
              </w:rPr>
              <w:t xml:space="preserve"> </w:t>
            </w:r>
            <w:r>
              <w:rPr>
                <w:sz w:val="24"/>
              </w:rPr>
              <w:t>родная</w:t>
            </w:r>
            <w:r>
              <w:rPr>
                <w:spacing w:val="-2"/>
                <w:sz w:val="24"/>
              </w:rPr>
              <w:t xml:space="preserve"> </w:t>
            </w:r>
            <w:r>
              <w:rPr>
                <w:sz w:val="24"/>
              </w:rPr>
              <w:t>литература</w:t>
            </w:r>
          </w:p>
        </w:tc>
        <w:tc>
          <w:tcPr>
            <w:tcW w:w="2941" w:type="dxa"/>
          </w:tcPr>
          <w:p w:rsidR="00764468" w:rsidRDefault="004B2496">
            <w:pPr>
              <w:pStyle w:val="TableParagraph"/>
              <w:spacing w:line="263" w:lineRule="exact"/>
              <w:ind w:left="110"/>
              <w:rPr>
                <w:sz w:val="24"/>
              </w:rPr>
            </w:pPr>
            <w:r>
              <w:rPr>
                <w:sz w:val="24"/>
              </w:rPr>
              <w:t>Родной</w:t>
            </w:r>
            <w:r>
              <w:rPr>
                <w:spacing w:val="-1"/>
                <w:sz w:val="24"/>
              </w:rPr>
              <w:t xml:space="preserve"> </w:t>
            </w:r>
            <w:r>
              <w:rPr>
                <w:sz w:val="24"/>
              </w:rPr>
              <w:t>язык</w:t>
            </w:r>
          </w:p>
        </w:tc>
        <w:tc>
          <w:tcPr>
            <w:tcW w:w="1912" w:type="dxa"/>
          </w:tcPr>
          <w:p w:rsidR="00764468" w:rsidRDefault="004B2496">
            <w:pPr>
              <w:pStyle w:val="TableParagraph"/>
              <w:spacing w:line="263" w:lineRule="exact"/>
              <w:ind w:left="106"/>
              <w:rPr>
                <w:sz w:val="24"/>
              </w:rPr>
            </w:pPr>
            <w:r>
              <w:rPr>
                <w:sz w:val="24"/>
              </w:rPr>
              <w:t>Б</w:t>
            </w:r>
          </w:p>
        </w:tc>
        <w:tc>
          <w:tcPr>
            <w:tcW w:w="2461" w:type="dxa"/>
          </w:tcPr>
          <w:p w:rsidR="00764468" w:rsidRDefault="00764468">
            <w:pPr>
              <w:pStyle w:val="TableParagraph"/>
              <w:spacing w:line="240" w:lineRule="auto"/>
              <w:ind w:left="0"/>
              <w:rPr>
                <w:sz w:val="20"/>
              </w:rPr>
            </w:pPr>
          </w:p>
        </w:tc>
      </w:tr>
      <w:tr w:rsidR="00764468">
        <w:trPr>
          <w:trHeight w:val="278"/>
        </w:trPr>
        <w:tc>
          <w:tcPr>
            <w:tcW w:w="2838" w:type="dxa"/>
            <w:vMerge/>
            <w:tcBorders>
              <w:top w:val="nil"/>
            </w:tcBorders>
          </w:tcPr>
          <w:p w:rsidR="00764468" w:rsidRDefault="00764468">
            <w:pPr>
              <w:rPr>
                <w:sz w:val="2"/>
                <w:szCs w:val="2"/>
              </w:rPr>
            </w:pPr>
          </w:p>
        </w:tc>
        <w:tc>
          <w:tcPr>
            <w:tcW w:w="2941" w:type="dxa"/>
          </w:tcPr>
          <w:p w:rsidR="00764468" w:rsidRDefault="004B2496">
            <w:pPr>
              <w:pStyle w:val="TableParagraph"/>
              <w:spacing w:line="258" w:lineRule="exact"/>
              <w:ind w:left="110"/>
              <w:rPr>
                <w:sz w:val="24"/>
              </w:rPr>
            </w:pPr>
            <w:r>
              <w:rPr>
                <w:sz w:val="24"/>
              </w:rPr>
              <w:t>Родная</w:t>
            </w:r>
            <w:r>
              <w:rPr>
                <w:spacing w:val="-3"/>
                <w:sz w:val="24"/>
              </w:rPr>
              <w:t xml:space="preserve"> </w:t>
            </w:r>
            <w:r>
              <w:rPr>
                <w:sz w:val="24"/>
              </w:rPr>
              <w:t>литература</w:t>
            </w:r>
          </w:p>
        </w:tc>
        <w:tc>
          <w:tcPr>
            <w:tcW w:w="1912" w:type="dxa"/>
          </w:tcPr>
          <w:p w:rsidR="00764468" w:rsidRDefault="004B2496">
            <w:pPr>
              <w:pStyle w:val="TableParagraph"/>
              <w:spacing w:line="258" w:lineRule="exact"/>
              <w:ind w:left="106"/>
              <w:rPr>
                <w:sz w:val="24"/>
              </w:rPr>
            </w:pPr>
            <w:r>
              <w:rPr>
                <w:sz w:val="24"/>
              </w:rPr>
              <w:t>Б</w:t>
            </w:r>
          </w:p>
        </w:tc>
        <w:tc>
          <w:tcPr>
            <w:tcW w:w="2461" w:type="dxa"/>
          </w:tcPr>
          <w:p w:rsidR="00764468" w:rsidRDefault="00764468">
            <w:pPr>
              <w:pStyle w:val="TableParagraph"/>
              <w:spacing w:line="240" w:lineRule="auto"/>
              <w:ind w:left="0"/>
              <w:rPr>
                <w:sz w:val="20"/>
              </w:rPr>
            </w:pPr>
          </w:p>
        </w:tc>
      </w:tr>
      <w:tr w:rsidR="00764468">
        <w:trPr>
          <w:trHeight w:val="282"/>
        </w:trPr>
        <w:tc>
          <w:tcPr>
            <w:tcW w:w="2838" w:type="dxa"/>
            <w:vMerge w:val="restart"/>
          </w:tcPr>
          <w:p w:rsidR="00764468" w:rsidRDefault="004B2496">
            <w:pPr>
              <w:pStyle w:val="TableParagraph"/>
              <w:ind w:left="108"/>
              <w:rPr>
                <w:sz w:val="24"/>
              </w:rPr>
            </w:pPr>
            <w:r>
              <w:rPr>
                <w:sz w:val="24"/>
              </w:rPr>
              <w:t>Иностранные</w:t>
            </w:r>
            <w:r>
              <w:rPr>
                <w:spacing w:val="-3"/>
                <w:sz w:val="24"/>
              </w:rPr>
              <w:t xml:space="preserve"> </w:t>
            </w:r>
            <w:r>
              <w:rPr>
                <w:sz w:val="24"/>
              </w:rPr>
              <w:t>языки</w:t>
            </w:r>
          </w:p>
        </w:tc>
        <w:tc>
          <w:tcPr>
            <w:tcW w:w="2941" w:type="dxa"/>
          </w:tcPr>
          <w:p w:rsidR="00764468" w:rsidRDefault="004B2496">
            <w:pPr>
              <w:pStyle w:val="TableParagraph"/>
              <w:spacing w:line="263" w:lineRule="exact"/>
              <w:ind w:left="110"/>
              <w:rPr>
                <w:sz w:val="24"/>
              </w:rPr>
            </w:pPr>
            <w:r>
              <w:rPr>
                <w:sz w:val="24"/>
              </w:rPr>
              <w:t>Иностранный</w:t>
            </w:r>
            <w:r>
              <w:rPr>
                <w:spacing w:val="-3"/>
                <w:sz w:val="24"/>
              </w:rPr>
              <w:t xml:space="preserve"> </w:t>
            </w:r>
            <w:r>
              <w:rPr>
                <w:sz w:val="24"/>
              </w:rPr>
              <w:t>язык</w:t>
            </w:r>
          </w:p>
        </w:tc>
        <w:tc>
          <w:tcPr>
            <w:tcW w:w="1912" w:type="dxa"/>
          </w:tcPr>
          <w:p w:rsidR="00764468" w:rsidRDefault="004B2496">
            <w:pPr>
              <w:pStyle w:val="TableParagraph"/>
              <w:spacing w:line="263" w:lineRule="exact"/>
              <w:ind w:left="106"/>
              <w:rPr>
                <w:sz w:val="24"/>
              </w:rPr>
            </w:pPr>
            <w:r>
              <w:rPr>
                <w:sz w:val="24"/>
              </w:rPr>
              <w:t>Б</w:t>
            </w:r>
          </w:p>
        </w:tc>
        <w:tc>
          <w:tcPr>
            <w:tcW w:w="2461" w:type="dxa"/>
          </w:tcPr>
          <w:p w:rsidR="00764468" w:rsidRDefault="004B2496">
            <w:pPr>
              <w:pStyle w:val="TableParagraph"/>
              <w:spacing w:line="263" w:lineRule="exact"/>
              <w:ind w:left="108"/>
              <w:rPr>
                <w:sz w:val="24"/>
              </w:rPr>
            </w:pPr>
            <w:r>
              <w:rPr>
                <w:sz w:val="24"/>
              </w:rPr>
              <w:t>У</w:t>
            </w:r>
          </w:p>
        </w:tc>
      </w:tr>
      <w:tr w:rsidR="00764468">
        <w:trPr>
          <w:trHeight w:val="275"/>
        </w:trPr>
        <w:tc>
          <w:tcPr>
            <w:tcW w:w="2838" w:type="dxa"/>
            <w:vMerge/>
            <w:tcBorders>
              <w:top w:val="nil"/>
            </w:tcBorders>
          </w:tcPr>
          <w:p w:rsidR="00764468" w:rsidRDefault="00764468">
            <w:pPr>
              <w:rPr>
                <w:sz w:val="2"/>
                <w:szCs w:val="2"/>
              </w:rPr>
            </w:pPr>
          </w:p>
        </w:tc>
        <w:tc>
          <w:tcPr>
            <w:tcW w:w="2941" w:type="dxa"/>
          </w:tcPr>
          <w:p w:rsidR="00764468" w:rsidRDefault="004B2496">
            <w:pPr>
              <w:pStyle w:val="TableParagraph"/>
              <w:spacing w:line="256" w:lineRule="exact"/>
              <w:ind w:left="110"/>
              <w:rPr>
                <w:sz w:val="24"/>
              </w:rPr>
            </w:pPr>
            <w:r>
              <w:rPr>
                <w:sz w:val="24"/>
              </w:rPr>
              <w:t>Второй</w:t>
            </w:r>
            <w:r>
              <w:rPr>
                <w:spacing w:val="-2"/>
                <w:sz w:val="24"/>
              </w:rPr>
              <w:t xml:space="preserve"> </w:t>
            </w:r>
            <w:r>
              <w:rPr>
                <w:sz w:val="24"/>
              </w:rPr>
              <w:t>иностранный</w:t>
            </w:r>
            <w:r>
              <w:rPr>
                <w:spacing w:val="-2"/>
                <w:sz w:val="24"/>
              </w:rPr>
              <w:t xml:space="preserve"> </w:t>
            </w:r>
            <w:r>
              <w:rPr>
                <w:sz w:val="24"/>
              </w:rPr>
              <w:t>язык</w:t>
            </w:r>
          </w:p>
        </w:tc>
        <w:tc>
          <w:tcPr>
            <w:tcW w:w="1912" w:type="dxa"/>
          </w:tcPr>
          <w:p w:rsidR="00764468" w:rsidRDefault="004B2496">
            <w:pPr>
              <w:pStyle w:val="TableParagraph"/>
              <w:spacing w:line="256" w:lineRule="exact"/>
              <w:ind w:left="106"/>
              <w:rPr>
                <w:sz w:val="24"/>
              </w:rPr>
            </w:pPr>
            <w:r>
              <w:rPr>
                <w:sz w:val="24"/>
              </w:rPr>
              <w:t>Б</w:t>
            </w:r>
          </w:p>
        </w:tc>
        <w:tc>
          <w:tcPr>
            <w:tcW w:w="2461" w:type="dxa"/>
          </w:tcPr>
          <w:p w:rsidR="00764468" w:rsidRDefault="00764468">
            <w:pPr>
              <w:pStyle w:val="TableParagraph"/>
              <w:spacing w:line="240" w:lineRule="auto"/>
              <w:ind w:left="0"/>
              <w:rPr>
                <w:sz w:val="20"/>
              </w:rPr>
            </w:pPr>
          </w:p>
        </w:tc>
      </w:tr>
      <w:tr w:rsidR="00764468">
        <w:trPr>
          <w:trHeight w:val="285"/>
        </w:trPr>
        <w:tc>
          <w:tcPr>
            <w:tcW w:w="2838" w:type="dxa"/>
            <w:vMerge w:val="restart"/>
          </w:tcPr>
          <w:p w:rsidR="00764468" w:rsidRDefault="004B2496">
            <w:pPr>
              <w:pStyle w:val="TableParagraph"/>
              <w:spacing w:line="240" w:lineRule="auto"/>
              <w:ind w:left="108" w:right="372"/>
              <w:rPr>
                <w:sz w:val="24"/>
              </w:rPr>
            </w:pPr>
            <w:r>
              <w:rPr>
                <w:spacing w:val="-1"/>
                <w:sz w:val="24"/>
              </w:rPr>
              <w:t>Общественно-научные</w:t>
            </w:r>
            <w:r>
              <w:rPr>
                <w:spacing w:val="-57"/>
                <w:sz w:val="24"/>
              </w:rPr>
              <w:t xml:space="preserve"> </w:t>
            </w:r>
            <w:r>
              <w:rPr>
                <w:sz w:val="24"/>
              </w:rPr>
              <w:t>предметы</w:t>
            </w:r>
          </w:p>
        </w:tc>
        <w:tc>
          <w:tcPr>
            <w:tcW w:w="2941" w:type="dxa"/>
          </w:tcPr>
          <w:p w:rsidR="00764468" w:rsidRDefault="004B2496">
            <w:pPr>
              <w:pStyle w:val="TableParagraph"/>
              <w:spacing w:line="265" w:lineRule="exact"/>
              <w:ind w:left="110"/>
              <w:rPr>
                <w:sz w:val="24"/>
              </w:rPr>
            </w:pPr>
            <w:r>
              <w:rPr>
                <w:sz w:val="24"/>
              </w:rPr>
              <w:t>История</w:t>
            </w:r>
          </w:p>
        </w:tc>
        <w:tc>
          <w:tcPr>
            <w:tcW w:w="1912" w:type="dxa"/>
          </w:tcPr>
          <w:p w:rsidR="00764468" w:rsidRDefault="004B2496">
            <w:pPr>
              <w:pStyle w:val="TableParagraph"/>
              <w:spacing w:line="265" w:lineRule="exact"/>
              <w:ind w:left="106"/>
              <w:rPr>
                <w:sz w:val="24"/>
              </w:rPr>
            </w:pPr>
            <w:r>
              <w:rPr>
                <w:sz w:val="24"/>
              </w:rPr>
              <w:t>Б</w:t>
            </w:r>
          </w:p>
        </w:tc>
        <w:tc>
          <w:tcPr>
            <w:tcW w:w="2461" w:type="dxa"/>
          </w:tcPr>
          <w:p w:rsidR="00764468" w:rsidRDefault="004B2496">
            <w:pPr>
              <w:pStyle w:val="TableParagraph"/>
              <w:spacing w:line="265" w:lineRule="exact"/>
              <w:ind w:left="108"/>
              <w:rPr>
                <w:sz w:val="24"/>
              </w:rPr>
            </w:pPr>
            <w:r>
              <w:rPr>
                <w:sz w:val="24"/>
              </w:rPr>
              <w:t>У</w:t>
            </w:r>
          </w:p>
        </w:tc>
      </w:tr>
      <w:tr w:rsidR="00764468">
        <w:trPr>
          <w:trHeight w:val="275"/>
        </w:trPr>
        <w:tc>
          <w:tcPr>
            <w:tcW w:w="2838" w:type="dxa"/>
            <w:vMerge/>
            <w:tcBorders>
              <w:top w:val="nil"/>
            </w:tcBorders>
          </w:tcPr>
          <w:p w:rsidR="00764468" w:rsidRDefault="00764468">
            <w:pPr>
              <w:rPr>
                <w:sz w:val="2"/>
                <w:szCs w:val="2"/>
              </w:rPr>
            </w:pPr>
          </w:p>
        </w:tc>
        <w:tc>
          <w:tcPr>
            <w:tcW w:w="2941" w:type="dxa"/>
          </w:tcPr>
          <w:p w:rsidR="00764468" w:rsidRDefault="004B2496">
            <w:pPr>
              <w:pStyle w:val="TableParagraph"/>
              <w:spacing w:line="256" w:lineRule="exact"/>
              <w:ind w:left="110"/>
              <w:rPr>
                <w:sz w:val="24"/>
              </w:rPr>
            </w:pPr>
            <w:r>
              <w:rPr>
                <w:sz w:val="24"/>
              </w:rPr>
              <w:t>Обществознание</w:t>
            </w:r>
          </w:p>
        </w:tc>
        <w:tc>
          <w:tcPr>
            <w:tcW w:w="1912" w:type="dxa"/>
          </w:tcPr>
          <w:p w:rsidR="00764468" w:rsidRDefault="004B2496">
            <w:pPr>
              <w:pStyle w:val="TableParagraph"/>
              <w:spacing w:line="256" w:lineRule="exact"/>
              <w:ind w:left="106"/>
              <w:rPr>
                <w:sz w:val="24"/>
              </w:rPr>
            </w:pPr>
            <w:r>
              <w:rPr>
                <w:sz w:val="24"/>
              </w:rPr>
              <w:t>Б</w:t>
            </w:r>
          </w:p>
        </w:tc>
        <w:tc>
          <w:tcPr>
            <w:tcW w:w="2461" w:type="dxa"/>
          </w:tcPr>
          <w:p w:rsidR="00764468" w:rsidRDefault="004B2496">
            <w:pPr>
              <w:pStyle w:val="TableParagraph"/>
              <w:spacing w:line="256" w:lineRule="exact"/>
              <w:ind w:left="108"/>
              <w:rPr>
                <w:sz w:val="24"/>
              </w:rPr>
            </w:pPr>
            <w:r>
              <w:rPr>
                <w:sz w:val="24"/>
              </w:rPr>
              <w:t>У</w:t>
            </w:r>
          </w:p>
        </w:tc>
      </w:tr>
      <w:tr w:rsidR="00764468">
        <w:trPr>
          <w:trHeight w:val="275"/>
        </w:trPr>
        <w:tc>
          <w:tcPr>
            <w:tcW w:w="2838" w:type="dxa"/>
            <w:vMerge/>
            <w:tcBorders>
              <w:top w:val="nil"/>
            </w:tcBorders>
          </w:tcPr>
          <w:p w:rsidR="00764468" w:rsidRDefault="00764468">
            <w:pPr>
              <w:rPr>
                <w:sz w:val="2"/>
                <w:szCs w:val="2"/>
              </w:rPr>
            </w:pPr>
          </w:p>
        </w:tc>
        <w:tc>
          <w:tcPr>
            <w:tcW w:w="2941" w:type="dxa"/>
          </w:tcPr>
          <w:p w:rsidR="00764468" w:rsidRDefault="004B2496">
            <w:pPr>
              <w:pStyle w:val="TableParagraph"/>
              <w:spacing w:line="256" w:lineRule="exact"/>
              <w:ind w:left="110"/>
              <w:rPr>
                <w:sz w:val="24"/>
              </w:rPr>
            </w:pPr>
            <w:r>
              <w:rPr>
                <w:sz w:val="24"/>
              </w:rPr>
              <w:t>География</w:t>
            </w:r>
          </w:p>
        </w:tc>
        <w:tc>
          <w:tcPr>
            <w:tcW w:w="1912" w:type="dxa"/>
          </w:tcPr>
          <w:p w:rsidR="00764468" w:rsidRDefault="004B2496">
            <w:pPr>
              <w:pStyle w:val="TableParagraph"/>
              <w:spacing w:line="256" w:lineRule="exact"/>
              <w:ind w:left="106"/>
              <w:rPr>
                <w:sz w:val="24"/>
              </w:rPr>
            </w:pPr>
            <w:r>
              <w:rPr>
                <w:sz w:val="24"/>
              </w:rPr>
              <w:t>Б</w:t>
            </w:r>
          </w:p>
        </w:tc>
        <w:tc>
          <w:tcPr>
            <w:tcW w:w="2461" w:type="dxa"/>
          </w:tcPr>
          <w:p w:rsidR="00764468" w:rsidRDefault="004B2496">
            <w:pPr>
              <w:pStyle w:val="TableParagraph"/>
              <w:spacing w:line="256" w:lineRule="exact"/>
              <w:ind w:left="108"/>
              <w:rPr>
                <w:sz w:val="24"/>
              </w:rPr>
            </w:pPr>
            <w:r>
              <w:rPr>
                <w:sz w:val="24"/>
              </w:rPr>
              <w:t>У</w:t>
            </w:r>
          </w:p>
        </w:tc>
      </w:tr>
      <w:tr w:rsidR="00764468">
        <w:trPr>
          <w:trHeight w:val="282"/>
        </w:trPr>
        <w:tc>
          <w:tcPr>
            <w:tcW w:w="2838" w:type="dxa"/>
            <w:vMerge w:val="restart"/>
          </w:tcPr>
          <w:p w:rsidR="00764468" w:rsidRDefault="004B2496">
            <w:pPr>
              <w:pStyle w:val="TableParagraph"/>
              <w:spacing w:line="240" w:lineRule="auto"/>
              <w:ind w:left="108" w:right="1280"/>
              <w:rPr>
                <w:sz w:val="24"/>
              </w:rPr>
            </w:pPr>
            <w:r>
              <w:rPr>
                <w:sz w:val="24"/>
              </w:rPr>
              <w:t>Математика</w:t>
            </w:r>
            <w:r>
              <w:rPr>
                <w:spacing w:val="-15"/>
                <w:sz w:val="24"/>
              </w:rPr>
              <w:t xml:space="preserve"> </w:t>
            </w:r>
            <w:r>
              <w:rPr>
                <w:sz w:val="24"/>
              </w:rPr>
              <w:t>и</w:t>
            </w:r>
            <w:r>
              <w:rPr>
                <w:spacing w:val="-57"/>
                <w:sz w:val="24"/>
              </w:rPr>
              <w:t xml:space="preserve"> </w:t>
            </w:r>
            <w:r>
              <w:rPr>
                <w:sz w:val="24"/>
              </w:rPr>
              <w:t>информатика</w:t>
            </w:r>
          </w:p>
        </w:tc>
        <w:tc>
          <w:tcPr>
            <w:tcW w:w="2941" w:type="dxa"/>
          </w:tcPr>
          <w:p w:rsidR="00764468" w:rsidRDefault="004B2496">
            <w:pPr>
              <w:pStyle w:val="TableParagraph"/>
              <w:spacing w:line="263" w:lineRule="exact"/>
              <w:ind w:left="110"/>
              <w:rPr>
                <w:sz w:val="24"/>
              </w:rPr>
            </w:pPr>
            <w:r>
              <w:rPr>
                <w:sz w:val="24"/>
              </w:rPr>
              <w:t>Математика</w:t>
            </w:r>
          </w:p>
        </w:tc>
        <w:tc>
          <w:tcPr>
            <w:tcW w:w="1912" w:type="dxa"/>
          </w:tcPr>
          <w:p w:rsidR="00764468" w:rsidRDefault="004B2496">
            <w:pPr>
              <w:pStyle w:val="TableParagraph"/>
              <w:spacing w:line="263" w:lineRule="exact"/>
              <w:ind w:left="106"/>
              <w:rPr>
                <w:sz w:val="24"/>
              </w:rPr>
            </w:pPr>
            <w:r>
              <w:rPr>
                <w:sz w:val="24"/>
              </w:rPr>
              <w:t>Б</w:t>
            </w:r>
          </w:p>
        </w:tc>
        <w:tc>
          <w:tcPr>
            <w:tcW w:w="2461" w:type="dxa"/>
          </w:tcPr>
          <w:p w:rsidR="00764468" w:rsidRDefault="004B2496">
            <w:pPr>
              <w:pStyle w:val="TableParagraph"/>
              <w:spacing w:line="263" w:lineRule="exact"/>
              <w:ind w:left="108"/>
              <w:rPr>
                <w:sz w:val="24"/>
              </w:rPr>
            </w:pPr>
            <w:r>
              <w:rPr>
                <w:sz w:val="24"/>
              </w:rPr>
              <w:t>У</w:t>
            </w:r>
          </w:p>
        </w:tc>
      </w:tr>
      <w:tr w:rsidR="00764468">
        <w:trPr>
          <w:trHeight w:val="278"/>
        </w:trPr>
        <w:tc>
          <w:tcPr>
            <w:tcW w:w="2838" w:type="dxa"/>
            <w:vMerge/>
            <w:tcBorders>
              <w:top w:val="nil"/>
            </w:tcBorders>
          </w:tcPr>
          <w:p w:rsidR="00764468" w:rsidRDefault="00764468">
            <w:pPr>
              <w:rPr>
                <w:sz w:val="2"/>
                <w:szCs w:val="2"/>
              </w:rPr>
            </w:pPr>
          </w:p>
        </w:tc>
        <w:tc>
          <w:tcPr>
            <w:tcW w:w="2941" w:type="dxa"/>
          </w:tcPr>
          <w:p w:rsidR="00764468" w:rsidRDefault="004B2496">
            <w:pPr>
              <w:pStyle w:val="TableParagraph"/>
              <w:spacing w:line="258" w:lineRule="exact"/>
              <w:ind w:left="110"/>
              <w:rPr>
                <w:sz w:val="24"/>
              </w:rPr>
            </w:pPr>
            <w:r>
              <w:rPr>
                <w:sz w:val="24"/>
              </w:rPr>
              <w:t>Информатика</w:t>
            </w:r>
          </w:p>
        </w:tc>
        <w:tc>
          <w:tcPr>
            <w:tcW w:w="1912" w:type="dxa"/>
          </w:tcPr>
          <w:p w:rsidR="00764468" w:rsidRDefault="004B2496">
            <w:pPr>
              <w:pStyle w:val="TableParagraph"/>
              <w:spacing w:line="258" w:lineRule="exact"/>
              <w:ind w:left="106"/>
              <w:rPr>
                <w:sz w:val="24"/>
              </w:rPr>
            </w:pPr>
            <w:r>
              <w:rPr>
                <w:sz w:val="24"/>
              </w:rPr>
              <w:t>Б</w:t>
            </w:r>
          </w:p>
        </w:tc>
        <w:tc>
          <w:tcPr>
            <w:tcW w:w="2461" w:type="dxa"/>
          </w:tcPr>
          <w:p w:rsidR="00764468" w:rsidRDefault="004B2496">
            <w:pPr>
              <w:pStyle w:val="TableParagraph"/>
              <w:spacing w:line="258" w:lineRule="exact"/>
              <w:ind w:left="108"/>
              <w:rPr>
                <w:sz w:val="24"/>
              </w:rPr>
            </w:pPr>
            <w:r>
              <w:rPr>
                <w:sz w:val="24"/>
              </w:rPr>
              <w:t>У</w:t>
            </w:r>
          </w:p>
        </w:tc>
      </w:tr>
      <w:tr w:rsidR="00764468">
        <w:trPr>
          <w:trHeight w:val="283"/>
        </w:trPr>
        <w:tc>
          <w:tcPr>
            <w:tcW w:w="2838" w:type="dxa"/>
            <w:vMerge w:val="restart"/>
          </w:tcPr>
          <w:p w:rsidR="00764468" w:rsidRDefault="004B2496">
            <w:pPr>
              <w:pStyle w:val="TableParagraph"/>
              <w:spacing w:line="240" w:lineRule="auto"/>
              <w:ind w:left="108"/>
              <w:rPr>
                <w:sz w:val="24"/>
              </w:rPr>
            </w:pPr>
            <w:r>
              <w:rPr>
                <w:spacing w:val="-1"/>
                <w:sz w:val="24"/>
              </w:rPr>
              <w:t>Естественно-научные</w:t>
            </w:r>
            <w:r>
              <w:rPr>
                <w:spacing w:val="-57"/>
                <w:sz w:val="24"/>
              </w:rPr>
              <w:t xml:space="preserve"> </w:t>
            </w:r>
            <w:r>
              <w:rPr>
                <w:sz w:val="24"/>
              </w:rPr>
              <w:t>предметы</w:t>
            </w:r>
          </w:p>
        </w:tc>
        <w:tc>
          <w:tcPr>
            <w:tcW w:w="2941" w:type="dxa"/>
          </w:tcPr>
          <w:p w:rsidR="00764468" w:rsidRDefault="004B2496">
            <w:pPr>
              <w:pStyle w:val="TableParagraph"/>
              <w:spacing w:line="263" w:lineRule="exact"/>
              <w:ind w:left="110"/>
              <w:rPr>
                <w:sz w:val="24"/>
              </w:rPr>
            </w:pPr>
            <w:r>
              <w:rPr>
                <w:sz w:val="24"/>
              </w:rPr>
              <w:t>Физика</w:t>
            </w:r>
          </w:p>
        </w:tc>
        <w:tc>
          <w:tcPr>
            <w:tcW w:w="1912" w:type="dxa"/>
          </w:tcPr>
          <w:p w:rsidR="00764468" w:rsidRDefault="004B2496">
            <w:pPr>
              <w:pStyle w:val="TableParagraph"/>
              <w:spacing w:line="263" w:lineRule="exact"/>
              <w:ind w:left="106"/>
              <w:rPr>
                <w:sz w:val="24"/>
              </w:rPr>
            </w:pPr>
            <w:r>
              <w:rPr>
                <w:sz w:val="24"/>
              </w:rPr>
              <w:t>Б</w:t>
            </w:r>
          </w:p>
        </w:tc>
        <w:tc>
          <w:tcPr>
            <w:tcW w:w="2461" w:type="dxa"/>
          </w:tcPr>
          <w:p w:rsidR="00764468" w:rsidRDefault="004B2496">
            <w:pPr>
              <w:pStyle w:val="TableParagraph"/>
              <w:spacing w:line="263" w:lineRule="exact"/>
              <w:ind w:left="108"/>
              <w:rPr>
                <w:sz w:val="24"/>
              </w:rPr>
            </w:pPr>
            <w:r>
              <w:rPr>
                <w:sz w:val="24"/>
              </w:rPr>
              <w:t>У</w:t>
            </w:r>
          </w:p>
        </w:tc>
      </w:tr>
      <w:tr w:rsidR="00764468">
        <w:trPr>
          <w:trHeight w:val="275"/>
        </w:trPr>
        <w:tc>
          <w:tcPr>
            <w:tcW w:w="2838" w:type="dxa"/>
            <w:vMerge/>
            <w:tcBorders>
              <w:top w:val="nil"/>
            </w:tcBorders>
          </w:tcPr>
          <w:p w:rsidR="00764468" w:rsidRDefault="00764468">
            <w:pPr>
              <w:rPr>
                <w:sz w:val="2"/>
                <w:szCs w:val="2"/>
              </w:rPr>
            </w:pPr>
          </w:p>
        </w:tc>
        <w:tc>
          <w:tcPr>
            <w:tcW w:w="2941" w:type="dxa"/>
          </w:tcPr>
          <w:p w:rsidR="00764468" w:rsidRDefault="004B2496">
            <w:pPr>
              <w:pStyle w:val="TableParagraph"/>
              <w:spacing w:line="256" w:lineRule="exact"/>
              <w:ind w:left="110"/>
              <w:rPr>
                <w:sz w:val="24"/>
              </w:rPr>
            </w:pPr>
            <w:r>
              <w:rPr>
                <w:sz w:val="24"/>
              </w:rPr>
              <w:t>Химия</w:t>
            </w:r>
          </w:p>
        </w:tc>
        <w:tc>
          <w:tcPr>
            <w:tcW w:w="1912" w:type="dxa"/>
          </w:tcPr>
          <w:p w:rsidR="00764468" w:rsidRDefault="004B2496">
            <w:pPr>
              <w:pStyle w:val="TableParagraph"/>
              <w:spacing w:line="256" w:lineRule="exact"/>
              <w:ind w:left="106"/>
              <w:rPr>
                <w:sz w:val="24"/>
              </w:rPr>
            </w:pPr>
            <w:r>
              <w:rPr>
                <w:sz w:val="24"/>
              </w:rPr>
              <w:t>Б</w:t>
            </w:r>
          </w:p>
        </w:tc>
        <w:tc>
          <w:tcPr>
            <w:tcW w:w="2461" w:type="dxa"/>
          </w:tcPr>
          <w:p w:rsidR="00764468" w:rsidRDefault="004B2496">
            <w:pPr>
              <w:pStyle w:val="TableParagraph"/>
              <w:spacing w:line="256" w:lineRule="exact"/>
              <w:ind w:left="108"/>
              <w:rPr>
                <w:sz w:val="24"/>
              </w:rPr>
            </w:pPr>
            <w:r>
              <w:rPr>
                <w:sz w:val="24"/>
              </w:rPr>
              <w:t>У</w:t>
            </w:r>
          </w:p>
        </w:tc>
      </w:tr>
      <w:tr w:rsidR="00764468">
        <w:trPr>
          <w:trHeight w:val="275"/>
        </w:trPr>
        <w:tc>
          <w:tcPr>
            <w:tcW w:w="2838" w:type="dxa"/>
            <w:vMerge/>
            <w:tcBorders>
              <w:top w:val="nil"/>
            </w:tcBorders>
          </w:tcPr>
          <w:p w:rsidR="00764468" w:rsidRDefault="00764468">
            <w:pPr>
              <w:rPr>
                <w:sz w:val="2"/>
                <w:szCs w:val="2"/>
              </w:rPr>
            </w:pPr>
          </w:p>
        </w:tc>
        <w:tc>
          <w:tcPr>
            <w:tcW w:w="2941" w:type="dxa"/>
          </w:tcPr>
          <w:p w:rsidR="00764468" w:rsidRDefault="004B2496">
            <w:pPr>
              <w:pStyle w:val="TableParagraph"/>
              <w:spacing w:line="256" w:lineRule="exact"/>
              <w:ind w:left="110"/>
              <w:rPr>
                <w:sz w:val="24"/>
              </w:rPr>
            </w:pPr>
            <w:r>
              <w:rPr>
                <w:sz w:val="24"/>
              </w:rPr>
              <w:t>Биология</w:t>
            </w:r>
          </w:p>
        </w:tc>
        <w:tc>
          <w:tcPr>
            <w:tcW w:w="1912" w:type="dxa"/>
          </w:tcPr>
          <w:p w:rsidR="00764468" w:rsidRDefault="004B2496">
            <w:pPr>
              <w:pStyle w:val="TableParagraph"/>
              <w:spacing w:line="256" w:lineRule="exact"/>
              <w:ind w:left="106"/>
              <w:rPr>
                <w:sz w:val="24"/>
              </w:rPr>
            </w:pPr>
            <w:r>
              <w:rPr>
                <w:sz w:val="24"/>
              </w:rPr>
              <w:t>Б</w:t>
            </w:r>
          </w:p>
        </w:tc>
        <w:tc>
          <w:tcPr>
            <w:tcW w:w="2461" w:type="dxa"/>
          </w:tcPr>
          <w:p w:rsidR="00764468" w:rsidRDefault="004B2496">
            <w:pPr>
              <w:pStyle w:val="TableParagraph"/>
              <w:spacing w:line="256" w:lineRule="exact"/>
              <w:ind w:left="108"/>
              <w:rPr>
                <w:sz w:val="24"/>
              </w:rPr>
            </w:pPr>
            <w:r>
              <w:rPr>
                <w:sz w:val="24"/>
              </w:rPr>
              <w:t>У</w:t>
            </w:r>
          </w:p>
        </w:tc>
      </w:tr>
      <w:tr w:rsidR="00764468">
        <w:trPr>
          <w:trHeight w:val="285"/>
        </w:trPr>
        <w:tc>
          <w:tcPr>
            <w:tcW w:w="2838" w:type="dxa"/>
            <w:vMerge w:val="restart"/>
          </w:tcPr>
          <w:p w:rsidR="00764468" w:rsidRDefault="004B2496">
            <w:pPr>
              <w:pStyle w:val="TableParagraph"/>
              <w:spacing w:line="240" w:lineRule="auto"/>
              <w:ind w:left="108" w:right="475"/>
              <w:jc w:val="both"/>
              <w:rPr>
                <w:sz w:val="24"/>
              </w:rPr>
            </w:pPr>
            <w:r>
              <w:rPr>
                <w:sz w:val="24"/>
              </w:rPr>
              <w:t>Физическая</w:t>
            </w:r>
            <w:r>
              <w:rPr>
                <w:spacing w:val="-10"/>
                <w:sz w:val="24"/>
              </w:rPr>
              <w:t xml:space="preserve"> </w:t>
            </w:r>
            <w:r>
              <w:rPr>
                <w:sz w:val="24"/>
              </w:rPr>
              <w:t>культура,</w:t>
            </w:r>
            <w:r>
              <w:rPr>
                <w:spacing w:val="-57"/>
                <w:sz w:val="24"/>
              </w:rPr>
              <w:t xml:space="preserve"> </w:t>
            </w:r>
            <w:r>
              <w:rPr>
                <w:sz w:val="24"/>
              </w:rPr>
              <w:t>основы безопасности</w:t>
            </w:r>
            <w:r>
              <w:rPr>
                <w:spacing w:val="1"/>
                <w:sz w:val="24"/>
              </w:rPr>
              <w:t xml:space="preserve"> </w:t>
            </w:r>
            <w:r>
              <w:rPr>
                <w:sz w:val="24"/>
              </w:rPr>
              <w:t>жизнедеятельности</w:t>
            </w:r>
          </w:p>
        </w:tc>
        <w:tc>
          <w:tcPr>
            <w:tcW w:w="2941" w:type="dxa"/>
          </w:tcPr>
          <w:p w:rsidR="00764468" w:rsidRDefault="004B2496">
            <w:pPr>
              <w:pStyle w:val="TableParagraph"/>
              <w:spacing w:line="265" w:lineRule="exact"/>
              <w:ind w:left="110"/>
              <w:rPr>
                <w:sz w:val="24"/>
              </w:rPr>
            </w:pPr>
            <w:r>
              <w:rPr>
                <w:sz w:val="24"/>
              </w:rPr>
              <w:t>Физическая</w:t>
            </w:r>
            <w:r>
              <w:rPr>
                <w:spacing w:val="-5"/>
                <w:sz w:val="24"/>
              </w:rPr>
              <w:t xml:space="preserve"> </w:t>
            </w:r>
            <w:r>
              <w:rPr>
                <w:sz w:val="24"/>
              </w:rPr>
              <w:t>культура</w:t>
            </w:r>
          </w:p>
        </w:tc>
        <w:tc>
          <w:tcPr>
            <w:tcW w:w="1912" w:type="dxa"/>
          </w:tcPr>
          <w:p w:rsidR="00764468" w:rsidRDefault="004B2496">
            <w:pPr>
              <w:pStyle w:val="TableParagraph"/>
              <w:spacing w:line="265" w:lineRule="exact"/>
              <w:ind w:left="106"/>
              <w:rPr>
                <w:sz w:val="24"/>
              </w:rPr>
            </w:pPr>
            <w:r>
              <w:rPr>
                <w:sz w:val="24"/>
              </w:rPr>
              <w:t>Б</w:t>
            </w:r>
          </w:p>
        </w:tc>
        <w:tc>
          <w:tcPr>
            <w:tcW w:w="2461" w:type="dxa"/>
          </w:tcPr>
          <w:p w:rsidR="00764468" w:rsidRDefault="00764468">
            <w:pPr>
              <w:pStyle w:val="TableParagraph"/>
              <w:spacing w:line="240" w:lineRule="auto"/>
              <w:ind w:left="0"/>
              <w:rPr>
                <w:sz w:val="20"/>
              </w:rPr>
            </w:pPr>
          </w:p>
        </w:tc>
      </w:tr>
      <w:tr w:rsidR="00764468">
        <w:trPr>
          <w:trHeight w:val="551"/>
        </w:trPr>
        <w:tc>
          <w:tcPr>
            <w:tcW w:w="2838" w:type="dxa"/>
            <w:vMerge/>
            <w:tcBorders>
              <w:top w:val="nil"/>
            </w:tcBorders>
          </w:tcPr>
          <w:p w:rsidR="00764468" w:rsidRDefault="00764468">
            <w:pPr>
              <w:rPr>
                <w:sz w:val="2"/>
                <w:szCs w:val="2"/>
              </w:rPr>
            </w:pPr>
          </w:p>
        </w:tc>
        <w:tc>
          <w:tcPr>
            <w:tcW w:w="2941" w:type="dxa"/>
          </w:tcPr>
          <w:p w:rsidR="00764468" w:rsidRDefault="004B2496">
            <w:pPr>
              <w:pStyle w:val="TableParagraph"/>
              <w:ind w:left="110"/>
              <w:rPr>
                <w:sz w:val="24"/>
              </w:rPr>
            </w:pPr>
            <w:r>
              <w:rPr>
                <w:sz w:val="24"/>
              </w:rPr>
              <w:t>Основы</w:t>
            </w:r>
            <w:r>
              <w:rPr>
                <w:spacing w:val="-4"/>
                <w:sz w:val="24"/>
              </w:rPr>
              <w:t xml:space="preserve"> </w:t>
            </w:r>
            <w:r>
              <w:rPr>
                <w:sz w:val="24"/>
              </w:rPr>
              <w:t>безопасности</w:t>
            </w:r>
          </w:p>
          <w:p w:rsidR="00764468" w:rsidRDefault="004B2496">
            <w:pPr>
              <w:pStyle w:val="TableParagraph"/>
              <w:spacing w:line="264" w:lineRule="exact"/>
              <w:ind w:left="110"/>
              <w:rPr>
                <w:sz w:val="24"/>
              </w:rPr>
            </w:pPr>
            <w:r>
              <w:rPr>
                <w:sz w:val="24"/>
              </w:rPr>
              <w:t>жизнедеятельности</w:t>
            </w:r>
          </w:p>
        </w:tc>
        <w:tc>
          <w:tcPr>
            <w:tcW w:w="1912" w:type="dxa"/>
          </w:tcPr>
          <w:p w:rsidR="00764468" w:rsidRDefault="004B2496">
            <w:pPr>
              <w:pStyle w:val="TableParagraph"/>
              <w:ind w:left="106"/>
              <w:rPr>
                <w:sz w:val="24"/>
              </w:rPr>
            </w:pPr>
            <w:r>
              <w:rPr>
                <w:sz w:val="24"/>
              </w:rPr>
              <w:t>Б</w:t>
            </w:r>
          </w:p>
        </w:tc>
        <w:tc>
          <w:tcPr>
            <w:tcW w:w="2461" w:type="dxa"/>
          </w:tcPr>
          <w:p w:rsidR="00764468" w:rsidRDefault="00764468">
            <w:pPr>
              <w:pStyle w:val="TableParagraph"/>
              <w:spacing w:line="240" w:lineRule="auto"/>
              <w:ind w:left="0"/>
              <w:rPr>
                <w:sz w:val="24"/>
              </w:rPr>
            </w:pPr>
          </w:p>
        </w:tc>
      </w:tr>
      <w:tr w:rsidR="00764468">
        <w:trPr>
          <w:trHeight w:val="570"/>
        </w:trPr>
        <w:tc>
          <w:tcPr>
            <w:tcW w:w="2838" w:type="dxa"/>
          </w:tcPr>
          <w:p w:rsidR="00764468" w:rsidRDefault="00764468">
            <w:pPr>
              <w:pStyle w:val="TableParagraph"/>
              <w:spacing w:line="240" w:lineRule="auto"/>
              <w:ind w:left="0"/>
              <w:rPr>
                <w:sz w:val="24"/>
              </w:rPr>
            </w:pPr>
          </w:p>
        </w:tc>
        <w:tc>
          <w:tcPr>
            <w:tcW w:w="2941" w:type="dxa"/>
          </w:tcPr>
          <w:p w:rsidR="00764468" w:rsidRDefault="004B2496">
            <w:pPr>
              <w:pStyle w:val="TableParagraph"/>
              <w:ind w:left="110"/>
              <w:rPr>
                <w:sz w:val="24"/>
              </w:rPr>
            </w:pPr>
            <w:r>
              <w:rPr>
                <w:sz w:val="24"/>
              </w:rPr>
              <w:t>Индивидуальный</w:t>
            </w:r>
            <w:r>
              <w:rPr>
                <w:spacing w:val="-5"/>
                <w:sz w:val="24"/>
              </w:rPr>
              <w:t xml:space="preserve"> </w:t>
            </w:r>
            <w:r>
              <w:rPr>
                <w:sz w:val="24"/>
              </w:rPr>
              <w:t>проект</w:t>
            </w:r>
          </w:p>
        </w:tc>
        <w:tc>
          <w:tcPr>
            <w:tcW w:w="1912" w:type="dxa"/>
          </w:tcPr>
          <w:p w:rsidR="00764468" w:rsidRDefault="00764468">
            <w:pPr>
              <w:pStyle w:val="TableParagraph"/>
              <w:spacing w:line="240" w:lineRule="auto"/>
              <w:ind w:left="0"/>
              <w:rPr>
                <w:sz w:val="24"/>
              </w:rPr>
            </w:pPr>
          </w:p>
        </w:tc>
        <w:tc>
          <w:tcPr>
            <w:tcW w:w="2461" w:type="dxa"/>
          </w:tcPr>
          <w:p w:rsidR="00764468" w:rsidRDefault="00764468">
            <w:pPr>
              <w:pStyle w:val="TableParagraph"/>
              <w:spacing w:line="240" w:lineRule="auto"/>
              <w:ind w:left="0"/>
              <w:rPr>
                <w:sz w:val="24"/>
              </w:rPr>
            </w:pPr>
          </w:p>
        </w:tc>
      </w:tr>
      <w:tr w:rsidR="00764468">
        <w:trPr>
          <w:trHeight w:val="570"/>
        </w:trPr>
        <w:tc>
          <w:tcPr>
            <w:tcW w:w="5779" w:type="dxa"/>
            <w:gridSpan w:val="2"/>
          </w:tcPr>
          <w:p w:rsidR="00764468" w:rsidRDefault="004B2496">
            <w:pPr>
              <w:pStyle w:val="TableParagraph"/>
              <w:spacing w:line="240" w:lineRule="auto"/>
              <w:ind w:left="108" w:right="870"/>
              <w:rPr>
                <w:sz w:val="24"/>
              </w:rPr>
            </w:pPr>
            <w:r>
              <w:rPr>
                <w:sz w:val="24"/>
              </w:rPr>
              <w:t>Дополнительные</w:t>
            </w:r>
            <w:r>
              <w:rPr>
                <w:spacing w:val="-4"/>
                <w:sz w:val="24"/>
              </w:rPr>
              <w:t xml:space="preserve"> </w:t>
            </w:r>
            <w:r>
              <w:rPr>
                <w:sz w:val="24"/>
              </w:rPr>
              <w:t>учебные</w:t>
            </w:r>
            <w:r>
              <w:rPr>
                <w:spacing w:val="-5"/>
                <w:sz w:val="24"/>
              </w:rPr>
              <w:t xml:space="preserve"> </w:t>
            </w:r>
            <w:r>
              <w:rPr>
                <w:sz w:val="24"/>
              </w:rPr>
              <w:t>предметы,</w:t>
            </w:r>
            <w:r>
              <w:rPr>
                <w:spacing w:val="-3"/>
                <w:sz w:val="24"/>
              </w:rPr>
              <w:t xml:space="preserve"> </w:t>
            </w:r>
            <w:r>
              <w:rPr>
                <w:sz w:val="24"/>
              </w:rPr>
              <w:t>курсы</w:t>
            </w:r>
            <w:r>
              <w:rPr>
                <w:spacing w:val="-3"/>
                <w:sz w:val="24"/>
              </w:rPr>
              <w:t xml:space="preserve"> </w:t>
            </w:r>
            <w:r>
              <w:rPr>
                <w:sz w:val="24"/>
              </w:rPr>
              <w:t>по</w:t>
            </w:r>
            <w:r>
              <w:rPr>
                <w:spacing w:val="-57"/>
                <w:sz w:val="24"/>
              </w:rPr>
              <w:t xml:space="preserve"> </w:t>
            </w:r>
            <w:r>
              <w:rPr>
                <w:sz w:val="24"/>
              </w:rPr>
              <w:t>выбору</w:t>
            </w:r>
            <w:r>
              <w:rPr>
                <w:spacing w:val="-5"/>
                <w:sz w:val="24"/>
              </w:rPr>
              <w:t xml:space="preserve"> </w:t>
            </w:r>
            <w:r>
              <w:rPr>
                <w:sz w:val="24"/>
              </w:rPr>
              <w:t>обучающихся</w:t>
            </w:r>
          </w:p>
        </w:tc>
        <w:tc>
          <w:tcPr>
            <w:tcW w:w="1912" w:type="dxa"/>
          </w:tcPr>
          <w:p w:rsidR="00764468" w:rsidRDefault="00764468">
            <w:pPr>
              <w:pStyle w:val="TableParagraph"/>
              <w:spacing w:line="240" w:lineRule="auto"/>
              <w:ind w:left="0"/>
              <w:rPr>
                <w:sz w:val="24"/>
              </w:rPr>
            </w:pPr>
          </w:p>
        </w:tc>
        <w:tc>
          <w:tcPr>
            <w:tcW w:w="2461" w:type="dxa"/>
          </w:tcPr>
          <w:p w:rsidR="00764468" w:rsidRDefault="00764468">
            <w:pPr>
              <w:pStyle w:val="TableParagraph"/>
              <w:spacing w:line="240" w:lineRule="auto"/>
              <w:ind w:left="0"/>
              <w:rPr>
                <w:sz w:val="24"/>
              </w:rPr>
            </w:pPr>
          </w:p>
        </w:tc>
      </w:tr>
    </w:tbl>
    <w:p w:rsidR="00764468" w:rsidRDefault="00764468">
      <w:pPr>
        <w:pStyle w:val="a5"/>
        <w:spacing w:before="3"/>
        <w:ind w:left="0" w:firstLine="0"/>
        <w:jc w:val="left"/>
        <w:rPr>
          <w:sz w:val="23"/>
        </w:rPr>
      </w:pPr>
    </w:p>
    <w:p w:rsidR="00764468" w:rsidRDefault="004B2496">
      <w:pPr>
        <w:pStyle w:val="a5"/>
        <w:ind w:right="350"/>
      </w:pPr>
      <w:r>
        <w:lastRenderedPageBreak/>
        <w:t>Учебный</w:t>
      </w:r>
      <w:r>
        <w:rPr>
          <w:spacing w:val="1"/>
        </w:rPr>
        <w:t xml:space="preserve"> </w:t>
      </w:r>
      <w:r>
        <w:t>план</w:t>
      </w:r>
      <w:r>
        <w:rPr>
          <w:spacing w:val="1"/>
        </w:rPr>
        <w:t xml:space="preserve"> </w:t>
      </w:r>
      <w:r>
        <w:t>профиля</w:t>
      </w:r>
      <w:r>
        <w:rPr>
          <w:spacing w:val="1"/>
        </w:rPr>
        <w:t xml:space="preserve"> </w:t>
      </w:r>
      <w:r>
        <w:t>обучения</w:t>
      </w:r>
      <w:r>
        <w:rPr>
          <w:spacing w:val="1"/>
        </w:rPr>
        <w:t xml:space="preserve"> </w:t>
      </w:r>
      <w:r>
        <w:t>и</w:t>
      </w:r>
      <w:r>
        <w:rPr>
          <w:spacing w:val="1"/>
        </w:rPr>
        <w:t xml:space="preserve"> </w:t>
      </w:r>
      <w:r>
        <w:t>(или)</w:t>
      </w:r>
      <w:r>
        <w:rPr>
          <w:spacing w:val="1"/>
        </w:rPr>
        <w:t xml:space="preserve"> </w:t>
      </w:r>
      <w:r>
        <w:t>индивидуальный</w:t>
      </w:r>
      <w:r>
        <w:rPr>
          <w:spacing w:val="1"/>
        </w:rPr>
        <w:t xml:space="preserve"> </w:t>
      </w:r>
      <w:r>
        <w:t>учебный</w:t>
      </w:r>
      <w:r>
        <w:rPr>
          <w:spacing w:val="1"/>
        </w:rPr>
        <w:t xml:space="preserve"> </w:t>
      </w:r>
      <w:r>
        <w:t>план</w:t>
      </w:r>
      <w:r>
        <w:rPr>
          <w:spacing w:val="1"/>
        </w:rPr>
        <w:t xml:space="preserve"> </w:t>
      </w:r>
      <w:r>
        <w:t>должны</w:t>
      </w:r>
      <w:r>
        <w:rPr>
          <w:spacing w:val="1"/>
        </w:rPr>
        <w:t xml:space="preserve"> </w:t>
      </w:r>
      <w:r>
        <w:t>содержать</w:t>
      </w:r>
      <w:r>
        <w:rPr>
          <w:spacing w:val="1"/>
        </w:rPr>
        <w:t xml:space="preserve"> </w:t>
      </w:r>
      <w:r>
        <w:t>не</w:t>
      </w:r>
      <w:r>
        <w:rPr>
          <w:spacing w:val="1"/>
        </w:rPr>
        <w:t xml:space="preserve"> </w:t>
      </w:r>
      <w:r>
        <w:t>менее</w:t>
      </w:r>
      <w:r>
        <w:rPr>
          <w:spacing w:val="1"/>
        </w:rPr>
        <w:t xml:space="preserve"> </w:t>
      </w:r>
      <w:r>
        <w:t>13</w:t>
      </w:r>
      <w:r>
        <w:rPr>
          <w:spacing w:val="1"/>
        </w:rPr>
        <w:t xml:space="preserve"> </w:t>
      </w:r>
      <w:r>
        <w:t>учебных</w:t>
      </w:r>
      <w:r>
        <w:rPr>
          <w:spacing w:val="1"/>
        </w:rPr>
        <w:t xml:space="preserve"> </w:t>
      </w:r>
      <w:r>
        <w:t>предметов</w:t>
      </w:r>
      <w:r>
        <w:rPr>
          <w:spacing w:val="1"/>
        </w:rPr>
        <w:t xml:space="preserve"> </w:t>
      </w:r>
      <w:r>
        <w:t>(«Русский</w:t>
      </w:r>
      <w:r>
        <w:rPr>
          <w:spacing w:val="1"/>
        </w:rPr>
        <w:t xml:space="preserve"> </w:t>
      </w:r>
      <w:r>
        <w:t>язык»,</w:t>
      </w:r>
      <w:r>
        <w:rPr>
          <w:spacing w:val="1"/>
        </w:rPr>
        <w:t xml:space="preserve"> </w:t>
      </w:r>
      <w:r>
        <w:t>«Литература»,</w:t>
      </w:r>
      <w:r>
        <w:rPr>
          <w:spacing w:val="1"/>
        </w:rPr>
        <w:t xml:space="preserve"> </w:t>
      </w:r>
      <w:r>
        <w:t>«Иностранный</w:t>
      </w:r>
      <w:r>
        <w:rPr>
          <w:spacing w:val="-57"/>
        </w:rPr>
        <w:t xml:space="preserve"> </w:t>
      </w:r>
      <w:r>
        <w:t>язык»,</w:t>
      </w:r>
      <w:r>
        <w:rPr>
          <w:spacing w:val="-6"/>
        </w:rPr>
        <w:t xml:space="preserve"> </w:t>
      </w:r>
      <w:r>
        <w:t>«Математика»,</w:t>
      </w:r>
      <w:r>
        <w:rPr>
          <w:spacing w:val="-7"/>
        </w:rPr>
        <w:t xml:space="preserve"> </w:t>
      </w:r>
      <w:r>
        <w:t>«Информатика»,</w:t>
      </w:r>
      <w:r>
        <w:rPr>
          <w:spacing w:val="-5"/>
        </w:rPr>
        <w:t xml:space="preserve"> </w:t>
      </w:r>
      <w:r>
        <w:t>«История»,</w:t>
      </w:r>
      <w:r>
        <w:rPr>
          <w:spacing w:val="-7"/>
        </w:rPr>
        <w:t xml:space="preserve"> </w:t>
      </w:r>
      <w:r>
        <w:t>«Обществознание»,</w:t>
      </w:r>
      <w:r>
        <w:rPr>
          <w:spacing w:val="-7"/>
        </w:rPr>
        <w:t xml:space="preserve"> </w:t>
      </w:r>
      <w:r>
        <w:t>«География»,</w:t>
      </w:r>
      <w:r>
        <w:rPr>
          <w:spacing w:val="-7"/>
        </w:rPr>
        <w:t xml:space="preserve"> </w:t>
      </w:r>
      <w:r>
        <w:t>«Физика»,</w:t>
      </w:r>
    </w:p>
    <w:p w:rsidR="00764468" w:rsidRDefault="004B2496">
      <w:pPr>
        <w:pStyle w:val="a5"/>
        <w:spacing w:before="1"/>
        <w:ind w:right="349" w:firstLine="0"/>
      </w:pPr>
      <w:r>
        <w:t>«Химия», «Биология», «Физическая культура», «Основы безопасности жизнедеятельности») и</w:t>
      </w:r>
      <w:r>
        <w:rPr>
          <w:spacing w:val="1"/>
        </w:rPr>
        <w:t xml:space="preserve"> </w:t>
      </w:r>
      <w:r>
        <w:t>предусматривать</w:t>
      </w:r>
      <w:r>
        <w:rPr>
          <w:spacing w:val="1"/>
        </w:rPr>
        <w:t xml:space="preserve"> </w:t>
      </w:r>
      <w:r>
        <w:t>изучение</w:t>
      </w:r>
      <w:r>
        <w:rPr>
          <w:spacing w:val="1"/>
        </w:rPr>
        <w:t xml:space="preserve"> </w:t>
      </w:r>
      <w:r>
        <w:t>не</w:t>
      </w:r>
      <w:r>
        <w:rPr>
          <w:spacing w:val="1"/>
        </w:rPr>
        <w:t xml:space="preserve"> </w:t>
      </w:r>
      <w:r>
        <w:t>менее</w:t>
      </w:r>
      <w:r>
        <w:rPr>
          <w:spacing w:val="1"/>
        </w:rPr>
        <w:t xml:space="preserve"> </w:t>
      </w:r>
      <w:r>
        <w:t>2</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из</w:t>
      </w:r>
      <w:r>
        <w:rPr>
          <w:spacing w:val="-57"/>
        </w:rPr>
        <w:t xml:space="preserve"> </w:t>
      </w:r>
      <w:r>
        <w:t>соответствующей профилю обучения предметной области и (или) смежной с ней предметной</w:t>
      </w:r>
      <w:r>
        <w:rPr>
          <w:spacing w:val="1"/>
        </w:rPr>
        <w:t xml:space="preserve"> </w:t>
      </w:r>
      <w:r>
        <w:t>области.</w:t>
      </w:r>
    </w:p>
    <w:p w:rsidR="00764468" w:rsidRDefault="004B2496">
      <w:pPr>
        <w:pStyle w:val="a5"/>
        <w:ind w:right="346"/>
      </w:pPr>
      <w:r>
        <w:t>В интересах обучающихся и их родителей (законных представителей) в учебный план</w:t>
      </w:r>
      <w:r>
        <w:rPr>
          <w:spacing w:val="1"/>
        </w:rPr>
        <w:t xml:space="preserve"> </w:t>
      </w:r>
      <w:r>
        <w:t>может быть включено изучение 3 и более учебных предметов на углубленном уровне. При этом</w:t>
      </w:r>
      <w:r>
        <w:rPr>
          <w:spacing w:val="-57"/>
        </w:rPr>
        <w:t xml:space="preserve"> </w:t>
      </w:r>
      <w:r>
        <w:t>образовательная организация самостоятельно распределяет количество</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изучение учебных</w:t>
      </w:r>
      <w:r>
        <w:rPr>
          <w:spacing w:val="1"/>
        </w:rPr>
        <w:t xml:space="preserve"> </w:t>
      </w:r>
      <w:r>
        <w:t>предметов.</w:t>
      </w:r>
    </w:p>
    <w:p w:rsidR="00764468" w:rsidRDefault="004B2496">
      <w:pPr>
        <w:pStyle w:val="a5"/>
        <w:ind w:right="352"/>
      </w:pPr>
      <w:r>
        <w:t>П</w:t>
      </w:r>
      <w:r w:rsidR="00163754">
        <w:t>ервомайская</w:t>
      </w:r>
      <w:r>
        <w:t xml:space="preserve"> средня школа обеспечивает реализацию учебных планов универсального</w:t>
      </w:r>
      <w:r>
        <w:rPr>
          <w:spacing w:val="1"/>
        </w:rPr>
        <w:t xml:space="preserve"> </w:t>
      </w:r>
      <w:r>
        <w:t>профиля</w:t>
      </w:r>
      <w:r>
        <w:rPr>
          <w:spacing w:val="57"/>
        </w:rPr>
        <w:t xml:space="preserve"> </w:t>
      </w:r>
      <w:r>
        <w:t>обучения</w:t>
      </w:r>
      <w:r>
        <w:rPr>
          <w:spacing w:val="59"/>
        </w:rPr>
        <w:t xml:space="preserve"> </w:t>
      </w:r>
      <w:r>
        <w:t>с</w:t>
      </w:r>
      <w:r>
        <w:rPr>
          <w:spacing w:val="58"/>
        </w:rPr>
        <w:t xml:space="preserve"> </w:t>
      </w:r>
      <w:r>
        <w:t>углубленным</w:t>
      </w:r>
      <w:r>
        <w:rPr>
          <w:spacing w:val="56"/>
        </w:rPr>
        <w:t xml:space="preserve"> </w:t>
      </w:r>
      <w:r>
        <w:t>изучением</w:t>
      </w:r>
      <w:r>
        <w:rPr>
          <w:spacing w:val="56"/>
        </w:rPr>
        <w:t xml:space="preserve"> </w:t>
      </w:r>
      <w:r>
        <w:t>предметов:</w:t>
      </w:r>
      <w:r>
        <w:rPr>
          <w:spacing w:val="4"/>
        </w:rPr>
        <w:t xml:space="preserve"> </w:t>
      </w:r>
      <w:r>
        <w:t>«</w:t>
      </w:r>
      <w:r w:rsidR="00163754">
        <w:t>Литература</w:t>
      </w:r>
      <w:r>
        <w:t>»,</w:t>
      </w:r>
      <w:r>
        <w:rPr>
          <w:spacing w:val="4"/>
        </w:rPr>
        <w:t xml:space="preserve"> </w:t>
      </w:r>
      <w:r>
        <w:t>«Биология»,</w:t>
      </w:r>
    </w:p>
    <w:p w:rsidR="00764468" w:rsidRDefault="00163754">
      <w:pPr>
        <w:pStyle w:val="a5"/>
        <w:ind w:right="353" w:firstLine="0"/>
      </w:pPr>
      <w:r>
        <w:t xml:space="preserve">«Обществознание» </w:t>
      </w:r>
      <w:r w:rsidR="004B2496">
        <w:t>(не</w:t>
      </w:r>
      <w:r w:rsidR="004B2496">
        <w:rPr>
          <w:spacing w:val="1"/>
        </w:rPr>
        <w:t xml:space="preserve"> </w:t>
      </w:r>
      <w:r w:rsidR="004B2496">
        <w:t>более</w:t>
      </w:r>
      <w:r w:rsidR="004B2496">
        <w:rPr>
          <w:spacing w:val="1"/>
        </w:rPr>
        <w:t xml:space="preserve"> </w:t>
      </w:r>
      <w:r w:rsidR="004B2496">
        <w:t>2</w:t>
      </w:r>
      <w:r w:rsidR="004B2496">
        <w:rPr>
          <w:spacing w:val="1"/>
        </w:rPr>
        <w:t xml:space="preserve"> </w:t>
      </w:r>
      <w:r w:rsidR="004B2496">
        <w:t>предметов</w:t>
      </w:r>
      <w:r w:rsidR="004B2496">
        <w:rPr>
          <w:spacing w:val="1"/>
        </w:rPr>
        <w:t xml:space="preserve"> </w:t>
      </w:r>
      <w:r w:rsidR="004B2496">
        <w:t>по</w:t>
      </w:r>
      <w:r w:rsidR="004B2496">
        <w:rPr>
          <w:spacing w:val="1"/>
        </w:rPr>
        <w:t xml:space="preserve"> </w:t>
      </w:r>
      <w:r w:rsidR="004B2496">
        <w:t>выб</w:t>
      </w:r>
      <w:r>
        <w:t>о</w:t>
      </w:r>
      <w:r w:rsidR="004B2496">
        <w:t>ру</w:t>
      </w:r>
      <w:r w:rsidR="004B2496">
        <w:rPr>
          <w:spacing w:val="1"/>
        </w:rPr>
        <w:t xml:space="preserve"> </w:t>
      </w:r>
      <w:r w:rsidR="004B2496">
        <w:t>обучающихся</w:t>
      </w:r>
      <w:r w:rsidR="004B2496">
        <w:rPr>
          <w:spacing w:val="-1"/>
        </w:rPr>
        <w:t xml:space="preserve"> </w:t>
      </w:r>
      <w:r w:rsidR="004B2496">
        <w:t>на</w:t>
      </w:r>
      <w:r w:rsidR="004B2496">
        <w:rPr>
          <w:spacing w:val="1"/>
        </w:rPr>
        <w:t xml:space="preserve"> </w:t>
      </w:r>
      <w:r w:rsidR="004B2496">
        <w:t>уровне</w:t>
      </w:r>
      <w:r w:rsidR="004B2496">
        <w:rPr>
          <w:spacing w:val="-1"/>
        </w:rPr>
        <w:t xml:space="preserve"> </w:t>
      </w:r>
      <w:r w:rsidR="004B2496">
        <w:t>среднего</w:t>
      </w:r>
      <w:r w:rsidR="004B2496">
        <w:rPr>
          <w:spacing w:val="-1"/>
        </w:rPr>
        <w:t xml:space="preserve"> </w:t>
      </w:r>
      <w:r w:rsidR="004B2496">
        <w:t>общего</w:t>
      </w:r>
      <w:r w:rsidR="004B2496">
        <w:rPr>
          <w:spacing w:val="-1"/>
        </w:rPr>
        <w:t xml:space="preserve"> </w:t>
      </w:r>
      <w:r w:rsidR="004B2496">
        <w:t>образования).</w:t>
      </w:r>
    </w:p>
    <w:p w:rsidR="00764468" w:rsidRDefault="004B2496">
      <w:pPr>
        <w:pStyle w:val="a5"/>
        <w:ind w:right="348"/>
      </w:pPr>
      <w:r>
        <w:t>Количество</w:t>
      </w:r>
      <w:r>
        <w:rPr>
          <w:spacing w:val="1"/>
        </w:rPr>
        <w:t xml:space="preserve"> </w:t>
      </w:r>
      <w:r>
        <w:t>часов</w:t>
      </w:r>
      <w:r>
        <w:rPr>
          <w:spacing w:val="1"/>
        </w:rPr>
        <w:t xml:space="preserve"> </w:t>
      </w:r>
      <w:r>
        <w:t>на</w:t>
      </w:r>
      <w:r>
        <w:rPr>
          <w:spacing w:val="1"/>
        </w:rPr>
        <w:t xml:space="preserve"> </w:t>
      </w:r>
      <w:r>
        <w:t>физическую</w:t>
      </w:r>
      <w:r>
        <w:rPr>
          <w:spacing w:val="1"/>
        </w:rPr>
        <w:t xml:space="preserve"> </w:t>
      </w:r>
      <w:r>
        <w:t>культуру</w:t>
      </w:r>
      <w:r>
        <w:rPr>
          <w:spacing w:val="1"/>
        </w:rPr>
        <w:t xml:space="preserve"> </w:t>
      </w:r>
      <w:r>
        <w:t>составляет</w:t>
      </w:r>
      <w:r>
        <w:rPr>
          <w:spacing w:val="1"/>
        </w:rPr>
        <w:t xml:space="preserve"> </w:t>
      </w:r>
      <w:r w:rsidR="00163754">
        <w:t>3 часа</w:t>
      </w:r>
      <w:r w:rsidR="00FD718B">
        <w:t xml:space="preserve">. </w:t>
      </w:r>
    </w:p>
    <w:p w:rsidR="00764468" w:rsidRDefault="004B2496">
      <w:pPr>
        <w:pStyle w:val="a5"/>
        <w:ind w:right="344"/>
      </w:pPr>
      <w:r>
        <w:t>В учебном плане предусмотрено выполнение обучающимися индивидуального проекта.</w:t>
      </w:r>
      <w:r>
        <w:rPr>
          <w:spacing w:val="1"/>
        </w:rPr>
        <w:t xml:space="preserve"> </w:t>
      </w:r>
      <w:r>
        <w:t>Индивидуальный проект выполняется обучающимся самостоятельно под руководством учителя</w:t>
      </w:r>
      <w:r>
        <w:rPr>
          <w:spacing w:val="-57"/>
        </w:rPr>
        <w:t xml:space="preserve"> </w:t>
      </w:r>
      <w:r>
        <w:t>(тьютора) по выбранной теме в рамках одного или нескольких изучаемых учебных предметов,</w:t>
      </w:r>
      <w:r>
        <w:rPr>
          <w:spacing w:val="1"/>
        </w:rPr>
        <w:t xml:space="preserve"> </w:t>
      </w:r>
      <w:r>
        <w:t>курсов</w:t>
      </w:r>
      <w:r>
        <w:rPr>
          <w:spacing w:val="1"/>
        </w:rPr>
        <w:t xml:space="preserve"> </w:t>
      </w:r>
      <w:r>
        <w:t>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деятельности:</w:t>
      </w:r>
      <w:r>
        <w:rPr>
          <w:spacing w:val="1"/>
        </w:rPr>
        <w:t xml:space="preserve"> </w:t>
      </w:r>
      <w:r>
        <w:t>познавательной,</w:t>
      </w:r>
      <w:r>
        <w:rPr>
          <w:spacing w:val="1"/>
        </w:rPr>
        <w:t xml:space="preserve"> </w:t>
      </w:r>
      <w:r>
        <w:t>практической,</w:t>
      </w:r>
      <w:r>
        <w:rPr>
          <w:spacing w:val="1"/>
        </w:rPr>
        <w:t xml:space="preserve"> </w:t>
      </w:r>
      <w:r>
        <w:t>учебно-</w:t>
      </w:r>
      <w:r>
        <w:rPr>
          <w:spacing w:val="1"/>
        </w:rPr>
        <w:t xml:space="preserve"> </w:t>
      </w:r>
      <w:r>
        <w:t>исследовательской,</w:t>
      </w:r>
      <w:r>
        <w:rPr>
          <w:spacing w:val="25"/>
        </w:rPr>
        <w:t xml:space="preserve"> </w:t>
      </w:r>
      <w:r>
        <w:t>социальной,</w:t>
      </w:r>
      <w:r>
        <w:rPr>
          <w:spacing w:val="23"/>
        </w:rPr>
        <w:t xml:space="preserve"> </w:t>
      </w:r>
      <w:r>
        <w:t>художественно-творческой,</w:t>
      </w:r>
      <w:r>
        <w:rPr>
          <w:spacing w:val="25"/>
        </w:rPr>
        <w:t xml:space="preserve"> </w:t>
      </w:r>
      <w:r>
        <w:t>иной.</w:t>
      </w:r>
      <w:r>
        <w:rPr>
          <w:spacing w:val="23"/>
        </w:rPr>
        <w:t xml:space="preserve"> </w:t>
      </w:r>
      <w:r>
        <w:t>Индивидуальный</w:t>
      </w:r>
      <w:r>
        <w:rPr>
          <w:spacing w:val="26"/>
        </w:rPr>
        <w:t xml:space="preserve"> </w:t>
      </w:r>
      <w:r>
        <w:t>проект</w:t>
      </w:r>
    </w:p>
    <w:p w:rsidR="00764468" w:rsidRDefault="004B2496">
      <w:pPr>
        <w:pStyle w:val="a5"/>
        <w:spacing w:before="9"/>
        <w:ind w:firstLine="0"/>
      </w:pPr>
      <w:r>
        <w:t>выполняется</w:t>
      </w:r>
      <w:r>
        <w:rPr>
          <w:spacing w:val="-2"/>
        </w:rPr>
        <w:t xml:space="preserve"> </w:t>
      </w:r>
      <w:r>
        <w:t>обучающимся</w:t>
      </w:r>
      <w:r>
        <w:rPr>
          <w:spacing w:val="-2"/>
        </w:rPr>
        <w:t xml:space="preserve"> </w:t>
      </w:r>
      <w:r>
        <w:t>в</w:t>
      </w:r>
      <w:r>
        <w:rPr>
          <w:spacing w:val="-2"/>
        </w:rPr>
        <w:t xml:space="preserve"> </w:t>
      </w:r>
      <w:r>
        <w:t>течение</w:t>
      </w:r>
      <w:r>
        <w:rPr>
          <w:spacing w:val="-3"/>
        </w:rPr>
        <w:t xml:space="preserve"> </w:t>
      </w:r>
      <w:r>
        <w:t>одного</w:t>
      </w:r>
      <w:r>
        <w:rPr>
          <w:spacing w:val="-1"/>
        </w:rPr>
        <w:t xml:space="preserve"> </w:t>
      </w:r>
      <w:r>
        <w:t>года.</w:t>
      </w:r>
    </w:p>
    <w:p w:rsidR="00764468" w:rsidRDefault="004B2496">
      <w:pPr>
        <w:pStyle w:val="a5"/>
        <w:ind w:right="346"/>
      </w:pPr>
      <w:r>
        <w:t>Суммарный объём домашнего задания по всем предметам для каждого класса не должен</w:t>
      </w:r>
      <w:r>
        <w:rPr>
          <w:spacing w:val="1"/>
        </w:rPr>
        <w:t xml:space="preserve"> </w:t>
      </w:r>
      <w:r>
        <w:t>превышать</w:t>
      </w:r>
      <w:r>
        <w:rPr>
          <w:spacing w:val="1"/>
        </w:rPr>
        <w:t xml:space="preserve"> </w:t>
      </w:r>
      <w:r>
        <w:t>продолжительности</w:t>
      </w:r>
      <w:r>
        <w:rPr>
          <w:spacing w:val="1"/>
        </w:rPr>
        <w:t xml:space="preserve"> </w:t>
      </w:r>
      <w:r>
        <w:t>выполнения</w:t>
      </w:r>
      <w:r>
        <w:rPr>
          <w:spacing w:val="1"/>
        </w:rPr>
        <w:t xml:space="preserve"> </w:t>
      </w:r>
      <w:r>
        <w:t>3,5</w:t>
      </w:r>
      <w:r>
        <w:rPr>
          <w:spacing w:val="1"/>
        </w:rPr>
        <w:t xml:space="preserve"> </w:t>
      </w:r>
      <w:r>
        <w:t>часа.</w:t>
      </w:r>
      <w:r>
        <w:rPr>
          <w:spacing w:val="1"/>
        </w:rPr>
        <w:t xml:space="preserve"> </w:t>
      </w:r>
      <w:r>
        <w:t>Образовательной</w:t>
      </w:r>
      <w:r>
        <w:rPr>
          <w:spacing w:val="1"/>
        </w:rPr>
        <w:t xml:space="preserve"> </w:t>
      </w:r>
      <w:r>
        <w:t>организацией</w:t>
      </w:r>
      <w:r>
        <w:rPr>
          <w:spacing w:val="1"/>
        </w:rPr>
        <w:t xml:space="preserve"> </w:t>
      </w:r>
      <w:r>
        <w:t>осуществляется координация и контроль объёма домашнего задания учеников каждого класса</w:t>
      </w:r>
      <w:r>
        <w:rPr>
          <w:spacing w:val="1"/>
        </w:rPr>
        <w:t xml:space="preserve"> </w:t>
      </w:r>
      <w:r>
        <w:t>по</w:t>
      </w:r>
      <w:r>
        <w:rPr>
          <w:spacing w:val="1"/>
        </w:rPr>
        <w:t xml:space="preserve"> </w:t>
      </w:r>
      <w:r>
        <w:t>всем</w:t>
      </w:r>
      <w:r>
        <w:rPr>
          <w:spacing w:val="1"/>
        </w:rPr>
        <w:t xml:space="preserve"> </w:t>
      </w:r>
      <w:r>
        <w:t>предметам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w:t>
      </w:r>
      <w:r>
        <w:rPr>
          <w:spacing w:val="1"/>
        </w:rPr>
        <w:t xml:space="preserve"> </w:t>
      </w:r>
      <w:r>
        <w:t>эпидемиологическими</w:t>
      </w:r>
      <w:r>
        <w:rPr>
          <w:spacing w:val="-3"/>
        </w:rPr>
        <w:t xml:space="preserve"> </w:t>
      </w:r>
      <w:r>
        <w:t>требованиями.</w:t>
      </w:r>
    </w:p>
    <w:p w:rsidR="00764468" w:rsidRDefault="004B2496">
      <w:pPr>
        <w:pStyle w:val="a5"/>
        <w:spacing w:before="1"/>
        <w:ind w:right="354"/>
      </w:pPr>
      <w:r>
        <w:t>В</w:t>
      </w:r>
      <w:r>
        <w:rPr>
          <w:spacing w:val="1"/>
        </w:rPr>
        <w:t xml:space="preserve"> </w:t>
      </w:r>
      <w:r>
        <w:t>учебном</w:t>
      </w:r>
      <w:r>
        <w:rPr>
          <w:spacing w:val="1"/>
        </w:rPr>
        <w:t xml:space="preserve"> </w:t>
      </w:r>
      <w:r>
        <w:t>плане</w:t>
      </w:r>
      <w:r>
        <w:rPr>
          <w:spacing w:val="1"/>
        </w:rPr>
        <w:t xml:space="preserve"> </w:t>
      </w:r>
      <w:r>
        <w:t>отражены</w:t>
      </w:r>
      <w:r>
        <w:rPr>
          <w:spacing w:val="1"/>
        </w:rPr>
        <w:t xml:space="preserve"> </w:t>
      </w:r>
      <w:r>
        <w:t>формы</w:t>
      </w:r>
      <w:r>
        <w:rPr>
          <w:spacing w:val="1"/>
        </w:rPr>
        <w:t xml:space="preserve"> </w:t>
      </w:r>
      <w:r>
        <w:t>промежуточной</w:t>
      </w:r>
      <w:r>
        <w:rPr>
          <w:spacing w:val="1"/>
        </w:rPr>
        <w:t xml:space="preserve"> </w:t>
      </w:r>
      <w:r>
        <w:t>аттестации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методическими</w:t>
      </w:r>
      <w:r>
        <w:rPr>
          <w:spacing w:val="1"/>
        </w:rPr>
        <w:t xml:space="preserve"> </w:t>
      </w:r>
      <w:r>
        <w:t>системами</w:t>
      </w:r>
      <w:r>
        <w:rPr>
          <w:spacing w:val="1"/>
        </w:rPr>
        <w:t xml:space="preserve"> </w:t>
      </w:r>
      <w:r>
        <w:t>и</w:t>
      </w:r>
      <w:r>
        <w:rPr>
          <w:spacing w:val="1"/>
        </w:rPr>
        <w:t xml:space="preserve"> </w:t>
      </w:r>
      <w:r>
        <w:t>образовательными</w:t>
      </w:r>
      <w:r>
        <w:rPr>
          <w:spacing w:val="1"/>
        </w:rPr>
        <w:t xml:space="preserve"> </w:t>
      </w:r>
      <w:r>
        <w:t>технологиями,</w:t>
      </w:r>
      <w:r>
        <w:rPr>
          <w:spacing w:val="61"/>
        </w:rPr>
        <w:t xml:space="preserve"> </w:t>
      </w:r>
      <w:r>
        <w:t>используемыми</w:t>
      </w:r>
      <w:r>
        <w:rPr>
          <w:spacing w:val="1"/>
        </w:rPr>
        <w:t xml:space="preserve"> </w:t>
      </w:r>
      <w:r>
        <w:t>образовательной</w:t>
      </w:r>
      <w:r>
        <w:rPr>
          <w:spacing w:val="-1"/>
        </w:rPr>
        <w:t xml:space="preserve"> </w:t>
      </w:r>
      <w:r>
        <w:t>организацией.</w:t>
      </w:r>
    </w:p>
    <w:p w:rsidR="00764468" w:rsidRDefault="004B2496">
      <w:pPr>
        <w:pStyle w:val="a5"/>
        <w:ind w:right="354"/>
      </w:pPr>
      <w:r>
        <w:t>В учебным плане учебный предмет «Математика» (предметная область «Математика и</w:t>
      </w:r>
      <w:r>
        <w:rPr>
          <w:spacing w:val="1"/>
        </w:rPr>
        <w:t xml:space="preserve"> </w:t>
      </w:r>
      <w:r>
        <w:t>информатика») представлен в виде трёх учебных курсов: «Алгебра и начала математического</w:t>
      </w:r>
      <w:r>
        <w:rPr>
          <w:spacing w:val="1"/>
        </w:rPr>
        <w:t xml:space="preserve"> </w:t>
      </w:r>
      <w:r>
        <w:t>анализа»,</w:t>
      </w:r>
      <w:r>
        <w:rPr>
          <w:spacing w:val="3"/>
        </w:rPr>
        <w:t xml:space="preserve"> </w:t>
      </w:r>
      <w:r>
        <w:t>«Геометрия»,</w:t>
      </w:r>
      <w:r>
        <w:rPr>
          <w:spacing w:val="6"/>
        </w:rPr>
        <w:t xml:space="preserve"> </w:t>
      </w:r>
      <w:r>
        <w:t>«Вероятность и статистика».</w:t>
      </w:r>
    </w:p>
    <w:p w:rsidR="00764468" w:rsidRDefault="004B2496">
      <w:pPr>
        <w:pStyle w:val="a5"/>
        <w:ind w:left="1041" w:firstLine="0"/>
      </w:pPr>
      <w:r>
        <w:t>Универсальный</w:t>
      </w:r>
      <w:r>
        <w:rPr>
          <w:spacing w:val="21"/>
        </w:rPr>
        <w:t xml:space="preserve"> </w:t>
      </w:r>
      <w:r>
        <w:t>профиль</w:t>
      </w:r>
      <w:r>
        <w:rPr>
          <w:spacing w:val="24"/>
        </w:rPr>
        <w:t xml:space="preserve"> </w:t>
      </w:r>
      <w:r>
        <w:t>ориентирован,</w:t>
      </w:r>
      <w:r>
        <w:rPr>
          <w:spacing w:val="21"/>
        </w:rPr>
        <w:t xml:space="preserve"> </w:t>
      </w:r>
      <w:r>
        <w:t>в</w:t>
      </w:r>
      <w:r>
        <w:rPr>
          <w:spacing w:val="23"/>
        </w:rPr>
        <w:t xml:space="preserve"> </w:t>
      </w:r>
      <w:r>
        <w:t>первую</w:t>
      </w:r>
      <w:r>
        <w:rPr>
          <w:spacing w:val="23"/>
        </w:rPr>
        <w:t xml:space="preserve"> </w:t>
      </w:r>
      <w:r>
        <w:t>очередь,</w:t>
      </w:r>
      <w:r>
        <w:rPr>
          <w:spacing w:val="23"/>
        </w:rPr>
        <w:t xml:space="preserve"> </w:t>
      </w:r>
      <w:r>
        <w:t>на</w:t>
      </w:r>
      <w:r>
        <w:rPr>
          <w:spacing w:val="23"/>
        </w:rPr>
        <w:t xml:space="preserve"> </w:t>
      </w:r>
      <w:r>
        <w:t>обучающихся,</w:t>
      </w:r>
      <w:r>
        <w:rPr>
          <w:spacing w:val="23"/>
        </w:rPr>
        <w:t xml:space="preserve"> </w:t>
      </w:r>
      <w:r>
        <w:t>чей</w:t>
      </w:r>
      <w:r>
        <w:rPr>
          <w:spacing w:val="25"/>
        </w:rPr>
        <w:t xml:space="preserve"> </w:t>
      </w:r>
      <w:r>
        <w:t>выбор</w:t>
      </w:r>
    </w:p>
    <w:p w:rsidR="00764468" w:rsidRDefault="004B2496">
      <w:pPr>
        <w:pStyle w:val="a5"/>
        <w:ind w:right="350" w:firstLine="0"/>
      </w:pPr>
      <w:r>
        <w:t>«не</w:t>
      </w:r>
      <w:r>
        <w:rPr>
          <w:spacing w:val="1"/>
        </w:rPr>
        <w:t xml:space="preserve"> </w:t>
      </w:r>
      <w:r>
        <w:t>вписывается»</w:t>
      </w:r>
      <w:r>
        <w:rPr>
          <w:spacing w:val="1"/>
        </w:rPr>
        <w:t xml:space="preserve"> </w:t>
      </w:r>
      <w:r>
        <w:t>в</w:t>
      </w:r>
      <w:r>
        <w:rPr>
          <w:spacing w:val="1"/>
        </w:rPr>
        <w:t xml:space="preserve"> </w:t>
      </w:r>
      <w:r>
        <w:t>рамки</w:t>
      </w:r>
      <w:r>
        <w:rPr>
          <w:spacing w:val="1"/>
        </w:rPr>
        <w:t xml:space="preserve"> </w:t>
      </w:r>
      <w:r>
        <w:t>других</w:t>
      </w:r>
      <w:r>
        <w:rPr>
          <w:spacing w:val="1"/>
        </w:rPr>
        <w:t xml:space="preserve"> </w:t>
      </w:r>
      <w:r>
        <w:t>профилей.</w:t>
      </w:r>
      <w:r>
        <w:rPr>
          <w:spacing w:val="1"/>
        </w:rPr>
        <w:t xml:space="preserve"> </w:t>
      </w:r>
      <w:r>
        <w:t>При</w:t>
      </w:r>
      <w:r>
        <w:rPr>
          <w:spacing w:val="1"/>
        </w:rPr>
        <w:t xml:space="preserve"> </w:t>
      </w:r>
      <w:r>
        <w:t>этом</w:t>
      </w:r>
      <w:r>
        <w:rPr>
          <w:spacing w:val="1"/>
        </w:rPr>
        <w:t xml:space="preserve"> </w:t>
      </w:r>
      <w:r>
        <w:t>образовательная</w:t>
      </w:r>
      <w:r>
        <w:rPr>
          <w:spacing w:val="1"/>
        </w:rPr>
        <w:t xml:space="preserve"> </w:t>
      </w:r>
      <w:r>
        <w:t>организация</w:t>
      </w:r>
      <w:r>
        <w:rPr>
          <w:spacing w:val="1"/>
        </w:rPr>
        <w:t xml:space="preserve"> </w:t>
      </w:r>
      <w:r>
        <w:t>самостоятельно</w:t>
      </w:r>
      <w:r>
        <w:rPr>
          <w:spacing w:val="-2"/>
        </w:rPr>
        <w:t xml:space="preserve"> </w:t>
      </w:r>
      <w:r>
        <w:t>определяет</w:t>
      </w:r>
      <w:r>
        <w:rPr>
          <w:spacing w:val="-1"/>
        </w:rPr>
        <w:t xml:space="preserve"> </w:t>
      </w:r>
      <w:r>
        <w:t>2</w:t>
      </w:r>
      <w:r>
        <w:rPr>
          <w:spacing w:val="1"/>
        </w:rPr>
        <w:t xml:space="preserve"> </w:t>
      </w:r>
      <w:r>
        <w:t>учебных предмета,</w:t>
      </w:r>
      <w:r>
        <w:rPr>
          <w:spacing w:val="-1"/>
        </w:rPr>
        <w:t xml:space="preserve"> </w:t>
      </w:r>
      <w:r>
        <w:t>изучаемых</w:t>
      </w:r>
      <w:r>
        <w:rPr>
          <w:spacing w:val="-1"/>
        </w:rPr>
        <w:t xml:space="preserve"> </w:t>
      </w:r>
      <w:r>
        <w:t>на углубленном уровне.</w:t>
      </w:r>
    </w:p>
    <w:p w:rsidR="00764468" w:rsidRDefault="00764468">
      <w:pPr>
        <w:pStyle w:val="a5"/>
        <w:spacing w:before="9"/>
        <w:ind w:left="0" w:firstLine="0"/>
        <w:jc w:val="left"/>
        <w:rPr>
          <w:sz w:val="23"/>
        </w:rPr>
      </w:pPr>
    </w:p>
    <w:p w:rsidR="00764468" w:rsidRDefault="004B2496">
      <w:pPr>
        <w:pStyle w:val="a5"/>
        <w:ind w:left="1041" w:firstLine="0"/>
      </w:pPr>
      <w:r>
        <w:t>Учебный</w:t>
      </w:r>
      <w:r>
        <w:rPr>
          <w:spacing w:val="-2"/>
        </w:rPr>
        <w:t xml:space="preserve"> </w:t>
      </w:r>
      <w:r>
        <w:t>план универсального</w:t>
      </w:r>
      <w:r>
        <w:rPr>
          <w:spacing w:val="-3"/>
        </w:rPr>
        <w:t xml:space="preserve"> </w:t>
      </w:r>
      <w:r>
        <w:t>профиля с</w:t>
      </w:r>
      <w:r>
        <w:rPr>
          <w:spacing w:val="-2"/>
        </w:rPr>
        <w:t xml:space="preserve"> </w:t>
      </w:r>
      <w:r>
        <w:t>углубленным</w:t>
      </w:r>
      <w:r>
        <w:rPr>
          <w:spacing w:val="-5"/>
        </w:rPr>
        <w:t xml:space="preserve"> </w:t>
      </w:r>
      <w:r>
        <w:t>изучением</w:t>
      </w:r>
      <w:r>
        <w:rPr>
          <w:spacing w:val="-4"/>
        </w:rPr>
        <w:t xml:space="preserve"> </w:t>
      </w:r>
      <w:r w:rsidR="00163754">
        <w:t xml:space="preserve">литературы </w:t>
      </w:r>
      <w:r>
        <w:t>и</w:t>
      </w:r>
      <w:r>
        <w:rPr>
          <w:spacing w:val="-3"/>
        </w:rPr>
        <w:t xml:space="preserve"> </w:t>
      </w:r>
      <w:r>
        <w:t>биологии</w:t>
      </w:r>
    </w:p>
    <w:p w:rsidR="00764468" w:rsidRDefault="00764468">
      <w:pPr>
        <w:pStyle w:val="a5"/>
        <w:spacing w:before="9"/>
        <w:ind w:left="0" w:firstLine="0"/>
        <w:jc w:val="left"/>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89"/>
        <w:gridCol w:w="2674"/>
        <w:gridCol w:w="1207"/>
        <w:gridCol w:w="943"/>
        <w:gridCol w:w="941"/>
        <w:gridCol w:w="1353"/>
      </w:tblGrid>
      <w:tr w:rsidR="00764468">
        <w:trPr>
          <w:trHeight w:val="553"/>
        </w:trPr>
        <w:tc>
          <w:tcPr>
            <w:tcW w:w="2489" w:type="dxa"/>
            <w:vMerge w:val="restart"/>
          </w:tcPr>
          <w:p w:rsidR="00764468" w:rsidRDefault="004B2496">
            <w:pPr>
              <w:pStyle w:val="TableParagraph"/>
              <w:spacing w:line="270" w:lineRule="exact"/>
              <w:ind w:left="107"/>
              <w:rPr>
                <w:sz w:val="24"/>
              </w:rPr>
            </w:pPr>
            <w:r>
              <w:rPr>
                <w:sz w:val="24"/>
              </w:rPr>
              <w:t>Предметная</w:t>
            </w:r>
            <w:r>
              <w:rPr>
                <w:spacing w:val="-4"/>
                <w:sz w:val="24"/>
              </w:rPr>
              <w:t xml:space="preserve"> </w:t>
            </w:r>
            <w:r>
              <w:rPr>
                <w:sz w:val="24"/>
              </w:rPr>
              <w:t>область</w:t>
            </w:r>
          </w:p>
        </w:tc>
        <w:tc>
          <w:tcPr>
            <w:tcW w:w="2674" w:type="dxa"/>
            <w:vMerge w:val="restart"/>
          </w:tcPr>
          <w:p w:rsidR="00764468" w:rsidRDefault="004B2496">
            <w:pPr>
              <w:pStyle w:val="TableParagraph"/>
              <w:spacing w:line="270" w:lineRule="exact"/>
              <w:ind w:left="108"/>
              <w:rPr>
                <w:sz w:val="24"/>
              </w:rPr>
            </w:pPr>
            <w:r>
              <w:rPr>
                <w:sz w:val="24"/>
              </w:rPr>
              <w:t>Учебный</w:t>
            </w:r>
            <w:r>
              <w:rPr>
                <w:spacing w:val="-2"/>
                <w:sz w:val="24"/>
              </w:rPr>
              <w:t xml:space="preserve"> </w:t>
            </w:r>
            <w:r>
              <w:rPr>
                <w:sz w:val="24"/>
              </w:rPr>
              <w:t>предмет</w:t>
            </w:r>
          </w:p>
        </w:tc>
        <w:tc>
          <w:tcPr>
            <w:tcW w:w="1207" w:type="dxa"/>
            <w:vMerge w:val="restart"/>
          </w:tcPr>
          <w:p w:rsidR="00764468" w:rsidRDefault="004B2496">
            <w:pPr>
              <w:pStyle w:val="TableParagraph"/>
              <w:spacing w:line="270" w:lineRule="exact"/>
              <w:rPr>
                <w:sz w:val="24"/>
              </w:rPr>
            </w:pPr>
            <w:r>
              <w:rPr>
                <w:sz w:val="24"/>
              </w:rPr>
              <w:t>Уровень</w:t>
            </w:r>
          </w:p>
        </w:tc>
        <w:tc>
          <w:tcPr>
            <w:tcW w:w="1884" w:type="dxa"/>
            <w:gridSpan w:val="2"/>
          </w:tcPr>
          <w:p w:rsidR="00764468" w:rsidRDefault="004B2496">
            <w:pPr>
              <w:pStyle w:val="TableParagraph"/>
              <w:spacing w:line="270" w:lineRule="exact"/>
              <w:rPr>
                <w:sz w:val="24"/>
              </w:rPr>
            </w:pPr>
            <w:r>
              <w:rPr>
                <w:sz w:val="24"/>
              </w:rPr>
              <w:t>5-ти</w:t>
            </w:r>
            <w:r>
              <w:rPr>
                <w:spacing w:val="-1"/>
                <w:sz w:val="24"/>
              </w:rPr>
              <w:t xml:space="preserve"> </w:t>
            </w:r>
            <w:r>
              <w:rPr>
                <w:sz w:val="24"/>
              </w:rPr>
              <w:t>дневная</w:t>
            </w:r>
          </w:p>
          <w:p w:rsidR="00764468" w:rsidRDefault="004B2496">
            <w:pPr>
              <w:pStyle w:val="TableParagraph"/>
              <w:spacing w:line="264" w:lineRule="exact"/>
              <w:rPr>
                <w:sz w:val="24"/>
              </w:rPr>
            </w:pPr>
            <w:r>
              <w:rPr>
                <w:sz w:val="24"/>
              </w:rPr>
              <w:t>неделя</w:t>
            </w:r>
          </w:p>
        </w:tc>
        <w:tc>
          <w:tcPr>
            <w:tcW w:w="1353" w:type="dxa"/>
          </w:tcPr>
          <w:p w:rsidR="00764468" w:rsidRDefault="00764468">
            <w:pPr>
              <w:pStyle w:val="TableParagraph"/>
              <w:spacing w:line="240" w:lineRule="auto"/>
              <w:ind w:left="0"/>
              <w:rPr>
                <w:sz w:val="24"/>
              </w:rPr>
            </w:pPr>
          </w:p>
        </w:tc>
      </w:tr>
      <w:tr w:rsidR="00764468">
        <w:trPr>
          <w:trHeight w:val="551"/>
        </w:trPr>
        <w:tc>
          <w:tcPr>
            <w:tcW w:w="2489" w:type="dxa"/>
            <w:vMerge/>
            <w:tcBorders>
              <w:top w:val="nil"/>
            </w:tcBorders>
          </w:tcPr>
          <w:p w:rsidR="00764468" w:rsidRDefault="00764468">
            <w:pPr>
              <w:rPr>
                <w:sz w:val="2"/>
                <w:szCs w:val="2"/>
              </w:rPr>
            </w:pPr>
          </w:p>
        </w:tc>
        <w:tc>
          <w:tcPr>
            <w:tcW w:w="2674" w:type="dxa"/>
            <w:vMerge/>
            <w:tcBorders>
              <w:top w:val="nil"/>
            </w:tcBorders>
          </w:tcPr>
          <w:p w:rsidR="00764468" w:rsidRDefault="00764468">
            <w:pPr>
              <w:rPr>
                <w:sz w:val="2"/>
                <w:szCs w:val="2"/>
              </w:rPr>
            </w:pPr>
          </w:p>
        </w:tc>
        <w:tc>
          <w:tcPr>
            <w:tcW w:w="1207" w:type="dxa"/>
            <w:vMerge/>
            <w:tcBorders>
              <w:top w:val="nil"/>
            </w:tcBorders>
          </w:tcPr>
          <w:p w:rsidR="00764468" w:rsidRDefault="00764468">
            <w:pPr>
              <w:rPr>
                <w:sz w:val="2"/>
                <w:szCs w:val="2"/>
              </w:rPr>
            </w:pPr>
          </w:p>
        </w:tc>
        <w:tc>
          <w:tcPr>
            <w:tcW w:w="1884" w:type="dxa"/>
            <w:gridSpan w:val="2"/>
          </w:tcPr>
          <w:p w:rsidR="00764468" w:rsidRDefault="004B2496">
            <w:pPr>
              <w:pStyle w:val="TableParagraph"/>
              <w:rPr>
                <w:sz w:val="24"/>
              </w:rPr>
            </w:pPr>
            <w:r>
              <w:rPr>
                <w:sz w:val="24"/>
              </w:rPr>
              <w:t>Количество</w:t>
            </w:r>
          </w:p>
          <w:p w:rsidR="00764468" w:rsidRDefault="004B2496">
            <w:pPr>
              <w:pStyle w:val="TableParagraph"/>
              <w:spacing w:line="264" w:lineRule="exact"/>
              <w:rPr>
                <w:sz w:val="24"/>
              </w:rPr>
            </w:pPr>
            <w:r>
              <w:rPr>
                <w:sz w:val="24"/>
              </w:rPr>
              <w:t>часов</w:t>
            </w:r>
            <w:r>
              <w:rPr>
                <w:spacing w:val="-1"/>
                <w:sz w:val="24"/>
              </w:rPr>
              <w:t xml:space="preserve"> </w:t>
            </w:r>
            <w:r>
              <w:rPr>
                <w:sz w:val="24"/>
              </w:rPr>
              <w:t>в</w:t>
            </w:r>
            <w:r>
              <w:rPr>
                <w:spacing w:val="-2"/>
                <w:sz w:val="24"/>
              </w:rPr>
              <w:t xml:space="preserve"> </w:t>
            </w:r>
            <w:r>
              <w:rPr>
                <w:sz w:val="24"/>
              </w:rPr>
              <w:t>неделю</w:t>
            </w:r>
          </w:p>
        </w:tc>
        <w:tc>
          <w:tcPr>
            <w:tcW w:w="1353" w:type="dxa"/>
          </w:tcPr>
          <w:p w:rsidR="00764468" w:rsidRDefault="00764468">
            <w:pPr>
              <w:pStyle w:val="TableParagraph"/>
              <w:spacing w:line="240" w:lineRule="auto"/>
              <w:ind w:left="0"/>
              <w:rPr>
                <w:sz w:val="24"/>
              </w:rPr>
            </w:pPr>
          </w:p>
        </w:tc>
      </w:tr>
      <w:tr w:rsidR="00764468">
        <w:trPr>
          <w:trHeight w:val="551"/>
        </w:trPr>
        <w:tc>
          <w:tcPr>
            <w:tcW w:w="2489" w:type="dxa"/>
            <w:vMerge/>
            <w:tcBorders>
              <w:top w:val="nil"/>
            </w:tcBorders>
          </w:tcPr>
          <w:p w:rsidR="00764468" w:rsidRDefault="00764468">
            <w:pPr>
              <w:rPr>
                <w:sz w:val="2"/>
                <w:szCs w:val="2"/>
              </w:rPr>
            </w:pPr>
          </w:p>
        </w:tc>
        <w:tc>
          <w:tcPr>
            <w:tcW w:w="2674" w:type="dxa"/>
            <w:vMerge/>
            <w:tcBorders>
              <w:top w:val="nil"/>
            </w:tcBorders>
          </w:tcPr>
          <w:p w:rsidR="00764468" w:rsidRDefault="00764468">
            <w:pPr>
              <w:rPr>
                <w:sz w:val="2"/>
                <w:szCs w:val="2"/>
              </w:rPr>
            </w:pPr>
          </w:p>
        </w:tc>
        <w:tc>
          <w:tcPr>
            <w:tcW w:w="1207" w:type="dxa"/>
            <w:vMerge/>
            <w:tcBorders>
              <w:top w:val="nil"/>
            </w:tcBorders>
          </w:tcPr>
          <w:p w:rsidR="00764468" w:rsidRDefault="00764468">
            <w:pPr>
              <w:rPr>
                <w:sz w:val="2"/>
                <w:szCs w:val="2"/>
              </w:rPr>
            </w:pPr>
          </w:p>
        </w:tc>
        <w:tc>
          <w:tcPr>
            <w:tcW w:w="943" w:type="dxa"/>
          </w:tcPr>
          <w:p w:rsidR="00764468" w:rsidRDefault="004B2496">
            <w:pPr>
              <w:pStyle w:val="TableParagraph"/>
              <w:rPr>
                <w:sz w:val="24"/>
              </w:rPr>
            </w:pPr>
            <w:r>
              <w:rPr>
                <w:sz w:val="24"/>
              </w:rPr>
              <w:t>10</w:t>
            </w:r>
          </w:p>
          <w:p w:rsidR="00764468" w:rsidRDefault="004B2496">
            <w:pPr>
              <w:pStyle w:val="TableParagraph"/>
              <w:spacing w:line="264" w:lineRule="exact"/>
              <w:rPr>
                <w:sz w:val="24"/>
              </w:rPr>
            </w:pPr>
            <w:r>
              <w:rPr>
                <w:sz w:val="24"/>
              </w:rPr>
              <w:t>класс</w:t>
            </w:r>
          </w:p>
        </w:tc>
        <w:tc>
          <w:tcPr>
            <w:tcW w:w="941" w:type="dxa"/>
          </w:tcPr>
          <w:p w:rsidR="00764468" w:rsidRDefault="004B2496">
            <w:pPr>
              <w:pStyle w:val="TableParagraph"/>
              <w:ind w:left="109"/>
              <w:rPr>
                <w:sz w:val="24"/>
              </w:rPr>
            </w:pPr>
            <w:r>
              <w:rPr>
                <w:sz w:val="24"/>
              </w:rPr>
              <w:t>11</w:t>
            </w:r>
          </w:p>
          <w:p w:rsidR="00764468" w:rsidRDefault="004B2496">
            <w:pPr>
              <w:pStyle w:val="TableParagraph"/>
              <w:spacing w:line="264" w:lineRule="exact"/>
              <w:ind w:left="109"/>
              <w:rPr>
                <w:sz w:val="24"/>
              </w:rPr>
            </w:pPr>
            <w:r>
              <w:rPr>
                <w:sz w:val="24"/>
              </w:rPr>
              <w:t>класс</w:t>
            </w:r>
          </w:p>
        </w:tc>
        <w:tc>
          <w:tcPr>
            <w:tcW w:w="1353" w:type="dxa"/>
          </w:tcPr>
          <w:p w:rsidR="00764468" w:rsidRDefault="004B2496">
            <w:pPr>
              <w:pStyle w:val="TableParagraph"/>
              <w:rPr>
                <w:sz w:val="24"/>
              </w:rPr>
            </w:pPr>
            <w:r>
              <w:rPr>
                <w:sz w:val="24"/>
              </w:rPr>
              <w:t>ПА</w:t>
            </w:r>
          </w:p>
        </w:tc>
      </w:tr>
      <w:tr w:rsidR="00764468">
        <w:trPr>
          <w:trHeight w:val="419"/>
        </w:trPr>
        <w:tc>
          <w:tcPr>
            <w:tcW w:w="5163" w:type="dxa"/>
            <w:gridSpan w:val="2"/>
          </w:tcPr>
          <w:p w:rsidR="00764468" w:rsidRDefault="004B2496">
            <w:pPr>
              <w:pStyle w:val="TableParagraph"/>
              <w:ind w:left="107"/>
              <w:rPr>
                <w:sz w:val="24"/>
              </w:rPr>
            </w:pPr>
            <w:r>
              <w:rPr>
                <w:sz w:val="24"/>
              </w:rPr>
              <w:t>Обязательная</w:t>
            </w:r>
            <w:r>
              <w:rPr>
                <w:spacing w:val="-4"/>
                <w:sz w:val="24"/>
              </w:rPr>
              <w:t xml:space="preserve"> </w:t>
            </w:r>
            <w:r>
              <w:rPr>
                <w:sz w:val="24"/>
              </w:rPr>
              <w:t>часть</w:t>
            </w:r>
          </w:p>
        </w:tc>
        <w:tc>
          <w:tcPr>
            <w:tcW w:w="1207" w:type="dxa"/>
          </w:tcPr>
          <w:p w:rsidR="00764468" w:rsidRDefault="00764468">
            <w:pPr>
              <w:pStyle w:val="TableParagraph"/>
              <w:spacing w:line="240" w:lineRule="auto"/>
              <w:ind w:left="0"/>
              <w:rPr>
                <w:sz w:val="24"/>
              </w:rPr>
            </w:pPr>
          </w:p>
        </w:tc>
        <w:tc>
          <w:tcPr>
            <w:tcW w:w="943" w:type="dxa"/>
          </w:tcPr>
          <w:p w:rsidR="00764468" w:rsidRDefault="00764468">
            <w:pPr>
              <w:pStyle w:val="TableParagraph"/>
              <w:spacing w:line="240" w:lineRule="auto"/>
              <w:ind w:left="0"/>
              <w:rPr>
                <w:sz w:val="24"/>
              </w:rPr>
            </w:pPr>
          </w:p>
        </w:tc>
        <w:tc>
          <w:tcPr>
            <w:tcW w:w="941" w:type="dxa"/>
          </w:tcPr>
          <w:p w:rsidR="00764468" w:rsidRDefault="00764468">
            <w:pPr>
              <w:pStyle w:val="TableParagraph"/>
              <w:spacing w:line="240" w:lineRule="auto"/>
              <w:ind w:left="0"/>
              <w:rPr>
                <w:sz w:val="24"/>
              </w:rPr>
            </w:pPr>
          </w:p>
        </w:tc>
        <w:tc>
          <w:tcPr>
            <w:tcW w:w="1353" w:type="dxa"/>
          </w:tcPr>
          <w:p w:rsidR="00764468" w:rsidRDefault="00764468">
            <w:pPr>
              <w:pStyle w:val="TableParagraph"/>
              <w:spacing w:line="240" w:lineRule="auto"/>
              <w:ind w:left="0"/>
              <w:rPr>
                <w:sz w:val="24"/>
              </w:rPr>
            </w:pPr>
          </w:p>
        </w:tc>
      </w:tr>
      <w:tr w:rsidR="00764468">
        <w:trPr>
          <w:trHeight w:val="314"/>
        </w:trPr>
        <w:tc>
          <w:tcPr>
            <w:tcW w:w="2489" w:type="dxa"/>
            <w:vMerge w:val="restart"/>
          </w:tcPr>
          <w:p w:rsidR="00764468" w:rsidRDefault="004B2496">
            <w:pPr>
              <w:pStyle w:val="TableParagraph"/>
              <w:spacing w:line="240" w:lineRule="auto"/>
              <w:ind w:left="107" w:right="968"/>
              <w:rPr>
                <w:sz w:val="24"/>
              </w:rPr>
            </w:pPr>
            <w:r>
              <w:rPr>
                <w:sz w:val="24"/>
              </w:rPr>
              <w:t>Русский язык</w:t>
            </w:r>
            <w:r>
              <w:rPr>
                <w:spacing w:val="-58"/>
                <w:sz w:val="24"/>
              </w:rPr>
              <w:t xml:space="preserve"> </w:t>
            </w:r>
            <w:r>
              <w:rPr>
                <w:sz w:val="24"/>
              </w:rPr>
              <w:t>и</w:t>
            </w:r>
            <w:r>
              <w:rPr>
                <w:spacing w:val="-3"/>
                <w:sz w:val="24"/>
              </w:rPr>
              <w:t xml:space="preserve"> </w:t>
            </w:r>
            <w:r>
              <w:rPr>
                <w:sz w:val="24"/>
              </w:rPr>
              <w:t>литература</w:t>
            </w:r>
          </w:p>
        </w:tc>
        <w:tc>
          <w:tcPr>
            <w:tcW w:w="2674" w:type="dxa"/>
          </w:tcPr>
          <w:p w:rsidR="00764468" w:rsidRDefault="004B2496">
            <w:pPr>
              <w:pStyle w:val="TableParagraph"/>
              <w:ind w:left="108"/>
              <w:rPr>
                <w:sz w:val="24"/>
              </w:rPr>
            </w:pPr>
            <w:r>
              <w:rPr>
                <w:sz w:val="24"/>
              </w:rPr>
              <w:t>Русский</w:t>
            </w:r>
            <w:r>
              <w:rPr>
                <w:spacing w:val="-2"/>
                <w:sz w:val="24"/>
              </w:rPr>
              <w:t xml:space="preserve"> </w:t>
            </w:r>
            <w:r>
              <w:rPr>
                <w:sz w:val="24"/>
              </w:rPr>
              <w:t>язык</w:t>
            </w:r>
          </w:p>
        </w:tc>
        <w:tc>
          <w:tcPr>
            <w:tcW w:w="1207" w:type="dxa"/>
          </w:tcPr>
          <w:p w:rsidR="00764468" w:rsidRDefault="004B2496">
            <w:pPr>
              <w:pStyle w:val="TableParagraph"/>
              <w:rPr>
                <w:sz w:val="24"/>
              </w:rPr>
            </w:pPr>
            <w:r>
              <w:rPr>
                <w:sz w:val="24"/>
              </w:rPr>
              <w:t>Б</w:t>
            </w:r>
          </w:p>
        </w:tc>
        <w:tc>
          <w:tcPr>
            <w:tcW w:w="943" w:type="dxa"/>
          </w:tcPr>
          <w:p w:rsidR="00764468" w:rsidRDefault="004B2496">
            <w:pPr>
              <w:pStyle w:val="TableParagraph"/>
              <w:rPr>
                <w:sz w:val="24"/>
              </w:rPr>
            </w:pPr>
            <w:r>
              <w:rPr>
                <w:sz w:val="24"/>
              </w:rPr>
              <w:t>2</w:t>
            </w:r>
          </w:p>
        </w:tc>
        <w:tc>
          <w:tcPr>
            <w:tcW w:w="941" w:type="dxa"/>
          </w:tcPr>
          <w:p w:rsidR="00764468" w:rsidRDefault="004B2496">
            <w:pPr>
              <w:pStyle w:val="TableParagraph"/>
              <w:ind w:left="109"/>
              <w:rPr>
                <w:sz w:val="24"/>
              </w:rPr>
            </w:pPr>
            <w:r>
              <w:rPr>
                <w:sz w:val="24"/>
              </w:rPr>
              <w:t>2</w:t>
            </w:r>
          </w:p>
        </w:tc>
        <w:tc>
          <w:tcPr>
            <w:tcW w:w="1353" w:type="dxa"/>
          </w:tcPr>
          <w:p w:rsidR="00764468" w:rsidRDefault="004B2496">
            <w:pPr>
              <w:pStyle w:val="TableParagraph"/>
              <w:rPr>
                <w:sz w:val="24"/>
              </w:rPr>
            </w:pPr>
            <w:r>
              <w:rPr>
                <w:sz w:val="24"/>
              </w:rPr>
              <w:t>ИЗ</w:t>
            </w:r>
          </w:p>
        </w:tc>
      </w:tr>
      <w:tr w:rsidR="00764468">
        <w:trPr>
          <w:trHeight w:val="316"/>
        </w:trPr>
        <w:tc>
          <w:tcPr>
            <w:tcW w:w="2489" w:type="dxa"/>
            <w:vMerge/>
            <w:tcBorders>
              <w:top w:val="nil"/>
            </w:tcBorders>
          </w:tcPr>
          <w:p w:rsidR="00764468" w:rsidRDefault="00764468">
            <w:pPr>
              <w:rPr>
                <w:sz w:val="2"/>
                <w:szCs w:val="2"/>
              </w:rPr>
            </w:pPr>
          </w:p>
        </w:tc>
        <w:tc>
          <w:tcPr>
            <w:tcW w:w="2674" w:type="dxa"/>
          </w:tcPr>
          <w:p w:rsidR="00764468" w:rsidRDefault="004B2496">
            <w:pPr>
              <w:pStyle w:val="TableParagraph"/>
              <w:spacing w:line="270" w:lineRule="exact"/>
              <w:ind w:left="108"/>
              <w:rPr>
                <w:sz w:val="24"/>
              </w:rPr>
            </w:pPr>
            <w:r>
              <w:rPr>
                <w:sz w:val="24"/>
              </w:rPr>
              <w:t>Литература</w:t>
            </w:r>
          </w:p>
        </w:tc>
        <w:tc>
          <w:tcPr>
            <w:tcW w:w="1207" w:type="dxa"/>
          </w:tcPr>
          <w:p w:rsidR="00764468" w:rsidRDefault="00163754">
            <w:pPr>
              <w:pStyle w:val="TableParagraph"/>
              <w:spacing w:line="270" w:lineRule="exact"/>
              <w:rPr>
                <w:sz w:val="24"/>
              </w:rPr>
            </w:pPr>
            <w:r>
              <w:rPr>
                <w:sz w:val="24"/>
              </w:rPr>
              <w:t>У</w:t>
            </w:r>
          </w:p>
        </w:tc>
        <w:tc>
          <w:tcPr>
            <w:tcW w:w="943" w:type="dxa"/>
          </w:tcPr>
          <w:p w:rsidR="00764468" w:rsidRDefault="00163754">
            <w:pPr>
              <w:pStyle w:val="TableParagraph"/>
              <w:spacing w:line="270" w:lineRule="exact"/>
              <w:rPr>
                <w:sz w:val="24"/>
              </w:rPr>
            </w:pPr>
            <w:r>
              <w:rPr>
                <w:sz w:val="24"/>
              </w:rPr>
              <w:t>5</w:t>
            </w:r>
          </w:p>
        </w:tc>
        <w:tc>
          <w:tcPr>
            <w:tcW w:w="941" w:type="dxa"/>
          </w:tcPr>
          <w:p w:rsidR="00764468" w:rsidRDefault="00163754">
            <w:pPr>
              <w:pStyle w:val="TableParagraph"/>
              <w:spacing w:line="270" w:lineRule="exact"/>
              <w:ind w:left="109"/>
              <w:rPr>
                <w:sz w:val="24"/>
              </w:rPr>
            </w:pPr>
            <w:r>
              <w:rPr>
                <w:sz w:val="24"/>
              </w:rPr>
              <w:t>5</w:t>
            </w:r>
          </w:p>
        </w:tc>
        <w:tc>
          <w:tcPr>
            <w:tcW w:w="1353" w:type="dxa"/>
          </w:tcPr>
          <w:p w:rsidR="00764468" w:rsidRDefault="004B2496">
            <w:pPr>
              <w:pStyle w:val="TableParagraph"/>
              <w:spacing w:line="270" w:lineRule="exact"/>
              <w:rPr>
                <w:sz w:val="24"/>
              </w:rPr>
            </w:pPr>
            <w:r>
              <w:rPr>
                <w:sz w:val="24"/>
              </w:rPr>
              <w:t>ИЗ</w:t>
            </w:r>
          </w:p>
        </w:tc>
      </w:tr>
      <w:tr w:rsidR="00764468">
        <w:trPr>
          <w:trHeight w:val="313"/>
        </w:trPr>
        <w:tc>
          <w:tcPr>
            <w:tcW w:w="2489" w:type="dxa"/>
          </w:tcPr>
          <w:p w:rsidR="00764468" w:rsidRDefault="004B2496">
            <w:pPr>
              <w:pStyle w:val="TableParagraph"/>
              <w:ind w:left="107"/>
              <w:rPr>
                <w:sz w:val="24"/>
              </w:rPr>
            </w:pPr>
            <w:r>
              <w:rPr>
                <w:sz w:val="24"/>
              </w:rPr>
              <w:t>Иностранные</w:t>
            </w:r>
            <w:r>
              <w:rPr>
                <w:spacing w:val="-3"/>
                <w:sz w:val="24"/>
              </w:rPr>
              <w:t xml:space="preserve"> </w:t>
            </w:r>
            <w:r>
              <w:rPr>
                <w:sz w:val="24"/>
              </w:rPr>
              <w:t>языки</w:t>
            </w:r>
          </w:p>
        </w:tc>
        <w:tc>
          <w:tcPr>
            <w:tcW w:w="2674" w:type="dxa"/>
          </w:tcPr>
          <w:p w:rsidR="00764468" w:rsidRDefault="004B2496">
            <w:pPr>
              <w:pStyle w:val="TableParagraph"/>
              <w:ind w:left="108"/>
              <w:rPr>
                <w:sz w:val="24"/>
              </w:rPr>
            </w:pPr>
            <w:r>
              <w:rPr>
                <w:sz w:val="24"/>
              </w:rPr>
              <w:t>Иностранный</w:t>
            </w:r>
            <w:r>
              <w:rPr>
                <w:spacing w:val="-2"/>
                <w:sz w:val="24"/>
              </w:rPr>
              <w:t xml:space="preserve"> </w:t>
            </w:r>
            <w:r>
              <w:rPr>
                <w:sz w:val="24"/>
              </w:rPr>
              <w:t>язык</w:t>
            </w:r>
          </w:p>
        </w:tc>
        <w:tc>
          <w:tcPr>
            <w:tcW w:w="1207" w:type="dxa"/>
          </w:tcPr>
          <w:p w:rsidR="00764468" w:rsidRDefault="004B2496">
            <w:pPr>
              <w:pStyle w:val="TableParagraph"/>
              <w:rPr>
                <w:sz w:val="24"/>
              </w:rPr>
            </w:pPr>
            <w:r>
              <w:rPr>
                <w:sz w:val="24"/>
              </w:rPr>
              <w:t>Б</w:t>
            </w:r>
          </w:p>
        </w:tc>
        <w:tc>
          <w:tcPr>
            <w:tcW w:w="943" w:type="dxa"/>
          </w:tcPr>
          <w:p w:rsidR="00764468" w:rsidRDefault="004B2496">
            <w:pPr>
              <w:pStyle w:val="TableParagraph"/>
              <w:rPr>
                <w:sz w:val="24"/>
              </w:rPr>
            </w:pPr>
            <w:r>
              <w:rPr>
                <w:sz w:val="24"/>
              </w:rPr>
              <w:t>3</w:t>
            </w:r>
          </w:p>
        </w:tc>
        <w:tc>
          <w:tcPr>
            <w:tcW w:w="941" w:type="dxa"/>
          </w:tcPr>
          <w:p w:rsidR="00764468" w:rsidRDefault="004B2496">
            <w:pPr>
              <w:pStyle w:val="TableParagraph"/>
              <w:ind w:left="109"/>
              <w:rPr>
                <w:sz w:val="24"/>
              </w:rPr>
            </w:pPr>
            <w:r>
              <w:rPr>
                <w:sz w:val="24"/>
              </w:rPr>
              <w:t>3</w:t>
            </w:r>
          </w:p>
        </w:tc>
        <w:tc>
          <w:tcPr>
            <w:tcW w:w="1353" w:type="dxa"/>
          </w:tcPr>
          <w:p w:rsidR="00764468" w:rsidRDefault="004B2496">
            <w:pPr>
              <w:pStyle w:val="TableParagraph"/>
              <w:rPr>
                <w:sz w:val="24"/>
              </w:rPr>
            </w:pPr>
            <w:r>
              <w:rPr>
                <w:sz w:val="24"/>
              </w:rPr>
              <w:t>ИЗ</w:t>
            </w:r>
          </w:p>
        </w:tc>
      </w:tr>
      <w:tr w:rsidR="00764468">
        <w:trPr>
          <w:trHeight w:val="827"/>
        </w:trPr>
        <w:tc>
          <w:tcPr>
            <w:tcW w:w="2489" w:type="dxa"/>
            <w:vMerge w:val="restart"/>
          </w:tcPr>
          <w:p w:rsidR="00764468" w:rsidRDefault="004B2496">
            <w:pPr>
              <w:pStyle w:val="TableParagraph"/>
              <w:ind w:left="107"/>
              <w:rPr>
                <w:sz w:val="24"/>
              </w:rPr>
            </w:pPr>
            <w:r>
              <w:rPr>
                <w:sz w:val="24"/>
              </w:rPr>
              <w:t>Математика</w:t>
            </w:r>
          </w:p>
          <w:p w:rsidR="00764468" w:rsidRDefault="004B2496">
            <w:pPr>
              <w:pStyle w:val="TableParagraph"/>
              <w:spacing w:line="240" w:lineRule="auto"/>
              <w:ind w:left="107"/>
              <w:rPr>
                <w:sz w:val="24"/>
              </w:rPr>
            </w:pPr>
            <w:r>
              <w:rPr>
                <w:sz w:val="24"/>
              </w:rPr>
              <w:t>и</w:t>
            </w:r>
            <w:r>
              <w:rPr>
                <w:spacing w:val="-2"/>
                <w:sz w:val="24"/>
              </w:rPr>
              <w:t xml:space="preserve"> </w:t>
            </w:r>
            <w:r>
              <w:rPr>
                <w:sz w:val="24"/>
              </w:rPr>
              <w:t>информатика</w:t>
            </w:r>
          </w:p>
        </w:tc>
        <w:tc>
          <w:tcPr>
            <w:tcW w:w="2674" w:type="dxa"/>
          </w:tcPr>
          <w:p w:rsidR="00764468" w:rsidRDefault="004B2496">
            <w:pPr>
              <w:pStyle w:val="TableParagraph"/>
              <w:spacing w:line="240" w:lineRule="auto"/>
              <w:ind w:left="108" w:right="769"/>
              <w:rPr>
                <w:sz w:val="24"/>
              </w:rPr>
            </w:pPr>
            <w:r>
              <w:rPr>
                <w:sz w:val="24"/>
              </w:rPr>
              <w:t>Алгебра</w:t>
            </w:r>
            <w:r>
              <w:rPr>
                <w:spacing w:val="-9"/>
                <w:sz w:val="24"/>
              </w:rPr>
              <w:t xml:space="preserve"> </w:t>
            </w:r>
            <w:r>
              <w:rPr>
                <w:sz w:val="24"/>
              </w:rPr>
              <w:t>и</w:t>
            </w:r>
            <w:r>
              <w:rPr>
                <w:spacing w:val="-8"/>
                <w:sz w:val="24"/>
              </w:rPr>
              <w:t xml:space="preserve"> </w:t>
            </w:r>
            <w:r>
              <w:rPr>
                <w:sz w:val="24"/>
              </w:rPr>
              <w:t>начала</w:t>
            </w:r>
            <w:r>
              <w:rPr>
                <w:spacing w:val="-57"/>
                <w:sz w:val="24"/>
              </w:rPr>
              <w:t xml:space="preserve"> </w:t>
            </w:r>
            <w:r>
              <w:rPr>
                <w:sz w:val="24"/>
              </w:rPr>
              <w:t>математического</w:t>
            </w:r>
          </w:p>
          <w:p w:rsidR="00764468" w:rsidRDefault="004B2496">
            <w:pPr>
              <w:pStyle w:val="TableParagraph"/>
              <w:spacing w:line="264" w:lineRule="exact"/>
              <w:ind w:left="108"/>
              <w:rPr>
                <w:sz w:val="24"/>
              </w:rPr>
            </w:pPr>
            <w:r>
              <w:rPr>
                <w:sz w:val="24"/>
              </w:rPr>
              <w:t>анализа</w:t>
            </w:r>
          </w:p>
        </w:tc>
        <w:tc>
          <w:tcPr>
            <w:tcW w:w="1207" w:type="dxa"/>
          </w:tcPr>
          <w:p w:rsidR="00764468" w:rsidRDefault="004B2496">
            <w:pPr>
              <w:pStyle w:val="TableParagraph"/>
              <w:rPr>
                <w:sz w:val="24"/>
              </w:rPr>
            </w:pPr>
            <w:r>
              <w:rPr>
                <w:sz w:val="24"/>
              </w:rPr>
              <w:t>Б</w:t>
            </w:r>
          </w:p>
        </w:tc>
        <w:tc>
          <w:tcPr>
            <w:tcW w:w="943" w:type="dxa"/>
          </w:tcPr>
          <w:p w:rsidR="00764468" w:rsidRDefault="004B2496">
            <w:pPr>
              <w:pStyle w:val="TableParagraph"/>
              <w:rPr>
                <w:sz w:val="24"/>
              </w:rPr>
            </w:pPr>
            <w:r>
              <w:rPr>
                <w:sz w:val="24"/>
              </w:rPr>
              <w:t>2</w:t>
            </w:r>
          </w:p>
        </w:tc>
        <w:tc>
          <w:tcPr>
            <w:tcW w:w="941" w:type="dxa"/>
          </w:tcPr>
          <w:p w:rsidR="00764468" w:rsidRDefault="004B2496">
            <w:pPr>
              <w:pStyle w:val="TableParagraph"/>
              <w:ind w:left="109"/>
              <w:rPr>
                <w:sz w:val="24"/>
              </w:rPr>
            </w:pPr>
            <w:r>
              <w:rPr>
                <w:sz w:val="24"/>
              </w:rPr>
              <w:t>3</w:t>
            </w:r>
          </w:p>
        </w:tc>
        <w:tc>
          <w:tcPr>
            <w:tcW w:w="1353" w:type="dxa"/>
          </w:tcPr>
          <w:p w:rsidR="00764468" w:rsidRDefault="004B2496">
            <w:pPr>
              <w:pStyle w:val="TableParagraph"/>
              <w:rPr>
                <w:sz w:val="24"/>
              </w:rPr>
            </w:pPr>
            <w:r>
              <w:rPr>
                <w:sz w:val="24"/>
              </w:rPr>
              <w:t>ИЗ</w:t>
            </w:r>
          </w:p>
        </w:tc>
      </w:tr>
      <w:tr w:rsidR="00764468">
        <w:trPr>
          <w:trHeight w:val="316"/>
        </w:trPr>
        <w:tc>
          <w:tcPr>
            <w:tcW w:w="2489" w:type="dxa"/>
            <w:vMerge/>
            <w:tcBorders>
              <w:top w:val="nil"/>
            </w:tcBorders>
          </w:tcPr>
          <w:p w:rsidR="00764468" w:rsidRDefault="00764468">
            <w:pPr>
              <w:rPr>
                <w:sz w:val="2"/>
                <w:szCs w:val="2"/>
              </w:rPr>
            </w:pPr>
          </w:p>
        </w:tc>
        <w:tc>
          <w:tcPr>
            <w:tcW w:w="2674" w:type="dxa"/>
          </w:tcPr>
          <w:p w:rsidR="00764468" w:rsidRDefault="004B2496">
            <w:pPr>
              <w:pStyle w:val="TableParagraph"/>
              <w:spacing w:line="270" w:lineRule="exact"/>
              <w:ind w:left="108"/>
              <w:rPr>
                <w:sz w:val="24"/>
              </w:rPr>
            </w:pPr>
            <w:r>
              <w:rPr>
                <w:sz w:val="24"/>
              </w:rPr>
              <w:t>Геометрия</w:t>
            </w:r>
          </w:p>
        </w:tc>
        <w:tc>
          <w:tcPr>
            <w:tcW w:w="1207" w:type="dxa"/>
          </w:tcPr>
          <w:p w:rsidR="00764468" w:rsidRDefault="004B2496">
            <w:pPr>
              <w:pStyle w:val="TableParagraph"/>
              <w:spacing w:line="270" w:lineRule="exact"/>
              <w:rPr>
                <w:sz w:val="24"/>
              </w:rPr>
            </w:pPr>
            <w:r>
              <w:rPr>
                <w:sz w:val="24"/>
              </w:rPr>
              <w:t>Б</w:t>
            </w:r>
          </w:p>
        </w:tc>
        <w:tc>
          <w:tcPr>
            <w:tcW w:w="943" w:type="dxa"/>
          </w:tcPr>
          <w:p w:rsidR="00764468" w:rsidRDefault="004B2496">
            <w:pPr>
              <w:pStyle w:val="TableParagraph"/>
              <w:spacing w:line="270" w:lineRule="exact"/>
              <w:rPr>
                <w:sz w:val="24"/>
              </w:rPr>
            </w:pPr>
            <w:r>
              <w:rPr>
                <w:sz w:val="24"/>
              </w:rPr>
              <w:t>2</w:t>
            </w:r>
          </w:p>
        </w:tc>
        <w:tc>
          <w:tcPr>
            <w:tcW w:w="941" w:type="dxa"/>
          </w:tcPr>
          <w:p w:rsidR="00764468" w:rsidRDefault="004B2496">
            <w:pPr>
              <w:pStyle w:val="TableParagraph"/>
              <w:spacing w:line="270" w:lineRule="exact"/>
              <w:ind w:left="109"/>
              <w:rPr>
                <w:sz w:val="24"/>
              </w:rPr>
            </w:pPr>
            <w:r>
              <w:rPr>
                <w:sz w:val="24"/>
              </w:rPr>
              <w:t>1</w:t>
            </w:r>
          </w:p>
        </w:tc>
        <w:tc>
          <w:tcPr>
            <w:tcW w:w="1353" w:type="dxa"/>
          </w:tcPr>
          <w:p w:rsidR="00764468" w:rsidRDefault="004B2496">
            <w:pPr>
              <w:pStyle w:val="TableParagraph"/>
              <w:spacing w:line="270" w:lineRule="exact"/>
              <w:rPr>
                <w:sz w:val="24"/>
              </w:rPr>
            </w:pPr>
            <w:r>
              <w:rPr>
                <w:sz w:val="24"/>
              </w:rPr>
              <w:t>ИЗ</w:t>
            </w:r>
          </w:p>
        </w:tc>
      </w:tr>
      <w:tr w:rsidR="00764468">
        <w:trPr>
          <w:trHeight w:val="551"/>
        </w:trPr>
        <w:tc>
          <w:tcPr>
            <w:tcW w:w="2489" w:type="dxa"/>
            <w:vMerge/>
            <w:tcBorders>
              <w:top w:val="nil"/>
            </w:tcBorders>
          </w:tcPr>
          <w:p w:rsidR="00764468" w:rsidRDefault="00764468">
            <w:pPr>
              <w:rPr>
                <w:sz w:val="2"/>
                <w:szCs w:val="2"/>
              </w:rPr>
            </w:pPr>
          </w:p>
        </w:tc>
        <w:tc>
          <w:tcPr>
            <w:tcW w:w="2674" w:type="dxa"/>
          </w:tcPr>
          <w:p w:rsidR="00764468" w:rsidRDefault="004B2496">
            <w:pPr>
              <w:pStyle w:val="TableParagraph"/>
              <w:ind w:left="108"/>
              <w:rPr>
                <w:sz w:val="24"/>
              </w:rPr>
            </w:pPr>
            <w:r>
              <w:rPr>
                <w:sz w:val="24"/>
              </w:rPr>
              <w:t>Вероятность</w:t>
            </w:r>
          </w:p>
          <w:p w:rsidR="00764468" w:rsidRDefault="004B2496">
            <w:pPr>
              <w:pStyle w:val="TableParagraph"/>
              <w:spacing w:line="264" w:lineRule="exact"/>
              <w:ind w:left="108"/>
              <w:rPr>
                <w:sz w:val="24"/>
              </w:rPr>
            </w:pPr>
            <w:r>
              <w:rPr>
                <w:sz w:val="24"/>
              </w:rPr>
              <w:t>и</w:t>
            </w:r>
            <w:r>
              <w:rPr>
                <w:spacing w:val="-1"/>
                <w:sz w:val="24"/>
              </w:rPr>
              <w:t xml:space="preserve"> </w:t>
            </w:r>
            <w:r>
              <w:rPr>
                <w:sz w:val="24"/>
              </w:rPr>
              <w:t>статистика</w:t>
            </w:r>
          </w:p>
        </w:tc>
        <w:tc>
          <w:tcPr>
            <w:tcW w:w="1207" w:type="dxa"/>
          </w:tcPr>
          <w:p w:rsidR="00764468" w:rsidRDefault="004B2496">
            <w:pPr>
              <w:pStyle w:val="TableParagraph"/>
              <w:rPr>
                <w:sz w:val="24"/>
              </w:rPr>
            </w:pPr>
            <w:r>
              <w:rPr>
                <w:sz w:val="24"/>
              </w:rPr>
              <w:t>Б</w:t>
            </w:r>
          </w:p>
        </w:tc>
        <w:tc>
          <w:tcPr>
            <w:tcW w:w="943" w:type="dxa"/>
          </w:tcPr>
          <w:p w:rsidR="00764468" w:rsidRDefault="004B2496">
            <w:pPr>
              <w:pStyle w:val="TableParagraph"/>
              <w:rPr>
                <w:sz w:val="24"/>
              </w:rPr>
            </w:pPr>
            <w:r>
              <w:rPr>
                <w:sz w:val="24"/>
              </w:rPr>
              <w:t>1</w:t>
            </w:r>
          </w:p>
        </w:tc>
        <w:tc>
          <w:tcPr>
            <w:tcW w:w="941" w:type="dxa"/>
          </w:tcPr>
          <w:p w:rsidR="00764468" w:rsidRDefault="004B2496">
            <w:pPr>
              <w:pStyle w:val="TableParagraph"/>
              <w:ind w:left="109"/>
              <w:rPr>
                <w:sz w:val="24"/>
              </w:rPr>
            </w:pPr>
            <w:r>
              <w:rPr>
                <w:sz w:val="24"/>
              </w:rPr>
              <w:t>1</w:t>
            </w:r>
          </w:p>
        </w:tc>
        <w:tc>
          <w:tcPr>
            <w:tcW w:w="1353" w:type="dxa"/>
          </w:tcPr>
          <w:p w:rsidR="00764468" w:rsidRDefault="004B2496">
            <w:pPr>
              <w:pStyle w:val="TableParagraph"/>
              <w:rPr>
                <w:sz w:val="24"/>
              </w:rPr>
            </w:pPr>
            <w:r>
              <w:rPr>
                <w:sz w:val="24"/>
              </w:rPr>
              <w:t>ИЗ</w:t>
            </w:r>
          </w:p>
        </w:tc>
      </w:tr>
      <w:tr w:rsidR="00764468">
        <w:trPr>
          <w:trHeight w:val="314"/>
        </w:trPr>
        <w:tc>
          <w:tcPr>
            <w:tcW w:w="2489" w:type="dxa"/>
            <w:vMerge/>
            <w:tcBorders>
              <w:top w:val="nil"/>
            </w:tcBorders>
          </w:tcPr>
          <w:p w:rsidR="00764468" w:rsidRDefault="00764468">
            <w:pPr>
              <w:rPr>
                <w:sz w:val="2"/>
                <w:szCs w:val="2"/>
              </w:rPr>
            </w:pPr>
          </w:p>
        </w:tc>
        <w:tc>
          <w:tcPr>
            <w:tcW w:w="2674" w:type="dxa"/>
          </w:tcPr>
          <w:p w:rsidR="00764468" w:rsidRDefault="004B2496">
            <w:pPr>
              <w:pStyle w:val="TableParagraph"/>
              <w:ind w:left="108"/>
              <w:rPr>
                <w:sz w:val="24"/>
              </w:rPr>
            </w:pPr>
            <w:r>
              <w:rPr>
                <w:sz w:val="24"/>
              </w:rPr>
              <w:t>Информатика</w:t>
            </w:r>
          </w:p>
        </w:tc>
        <w:tc>
          <w:tcPr>
            <w:tcW w:w="1207" w:type="dxa"/>
          </w:tcPr>
          <w:p w:rsidR="00764468" w:rsidRDefault="004B2496">
            <w:pPr>
              <w:pStyle w:val="TableParagraph"/>
              <w:rPr>
                <w:sz w:val="24"/>
              </w:rPr>
            </w:pPr>
            <w:r>
              <w:rPr>
                <w:sz w:val="24"/>
              </w:rPr>
              <w:t>Б</w:t>
            </w:r>
          </w:p>
        </w:tc>
        <w:tc>
          <w:tcPr>
            <w:tcW w:w="943" w:type="dxa"/>
          </w:tcPr>
          <w:p w:rsidR="00764468" w:rsidRDefault="004B2496">
            <w:pPr>
              <w:pStyle w:val="TableParagraph"/>
              <w:rPr>
                <w:sz w:val="24"/>
              </w:rPr>
            </w:pPr>
            <w:r>
              <w:rPr>
                <w:sz w:val="24"/>
              </w:rPr>
              <w:t>1</w:t>
            </w:r>
          </w:p>
        </w:tc>
        <w:tc>
          <w:tcPr>
            <w:tcW w:w="941" w:type="dxa"/>
          </w:tcPr>
          <w:p w:rsidR="00764468" w:rsidRDefault="004B2496">
            <w:pPr>
              <w:pStyle w:val="TableParagraph"/>
              <w:ind w:left="109"/>
              <w:rPr>
                <w:sz w:val="24"/>
              </w:rPr>
            </w:pPr>
            <w:r>
              <w:rPr>
                <w:sz w:val="24"/>
              </w:rPr>
              <w:t>1</w:t>
            </w:r>
          </w:p>
        </w:tc>
        <w:tc>
          <w:tcPr>
            <w:tcW w:w="1353" w:type="dxa"/>
          </w:tcPr>
          <w:p w:rsidR="00764468" w:rsidRDefault="004B2496">
            <w:pPr>
              <w:pStyle w:val="TableParagraph"/>
              <w:rPr>
                <w:sz w:val="24"/>
              </w:rPr>
            </w:pPr>
            <w:r>
              <w:rPr>
                <w:sz w:val="24"/>
              </w:rPr>
              <w:t>ИЗ</w:t>
            </w:r>
          </w:p>
        </w:tc>
      </w:tr>
      <w:tr w:rsidR="00764468">
        <w:trPr>
          <w:trHeight w:val="601"/>
        </w:trPr>
        <w:tc>
          <w:tcPr>
            <w:tcW w:w="2489" w:type="dxa"/>
            <w:vMerge w:val="restart"/>
          </w:tcPr>
          <w:p w:rsidR="00764468" w:rsidRDefault="004B2496">
            <w:pPr>
              <w:pStyle w:val="TableParagraph"/>
              <w:spacing w:line="240" w:lineRule="auto"/>
              <w:ind w:left="107"/>
              <w:rPr>
                <w:sz w:val="24"/>
              </w:rPr>
            </w:pPr>
            <w:r>
              <w:rPr>
                <w:spacing w:val="-1"/>
                <w:sz w:val="24"/>
              </w:rPr>
              <w:t>Естественно-научные</w:t>
            </w:r>
            <w:r>
              <w:rPr>
                <w:spacing w:val="-57"/>
                <w:sz w:val="24"/>
              </w:rPr>
              <w:t xml:space="preserve"> </w:t>
            </w:r>
            <w:r>
              <w:rPr>
                <w:sz w:val="24"/>
              </w:rPr>
              <w:t>предметы</w:t>
            </w:r>
          </w:p>
        </w:tc>
        <w:tc>
          <w:tcPr>
            <w:tcW w:w="2674" w:type="dxa"/>
          </w:tcPr>
          <w:p w:rsidR="00764468" w:rsidRDefault="004B2496">
            <w:pPr>
              <w:pStyle w:val="TableParagraph"/>
              <w:spacing w:line="270" w:lineRule="exact"/>
              <w:ind w:left="108"/>
              <w:rPr>
                <w:sz w:val="24"/>
              </w:rPr>
            </w:pPr>
            <w:r>
              <w:rPr>
                <w:sz w:val="24"/>
              </w:rPr>
              <w:t>Физика</w:t>
            </w:r>
          </w:p>
        </w:tc>
        <w:tc>
          <w:tcPr>
            <w:tcW w:w="1207" w:type="dxa"/>
          </w:tcPr>
          <w:p w:rsidR="00764468" w:rsidRDefault="004B2496">
            <w:pPr>
              <w:pStyle w:val="TableParagraph"/>
              <w:spacing w:line="270" w:lineRule="exact"/>
              <w:rPr>
                <w:sz w:val="24"/>
              </w:rPr>
            </w:pPr>
            <w:r>
              <w:rPr>
                <w:sz w:val="24"/>
              </w:rPr>
              <w:t>Б</w:t>
            </w:r>
          </w:p>
        </w:tc>
        <w:tc>
          <w:tcPr>
            <w:tcW w:w="943" w:type="dxa"/>
          </w:tcPr>
          <w:p w:rsidR="00764468" w:rsidRDefault="004B2496">
            <w:pPr>
              <w:pStyle w:val="TableParagraph"/>
              <w:spacing w:line="270" w:lineRule="exact"/>
              <w:rPr>
                <w:sz w:val="24"/>
              </w:rPr>
            </w:pPr>
            <w:r>
              <w:rPr>
                <w:sz w:val="24"/>
              </w:rPr>
              <w:t>2</w:t>
            </w:r>
          </w:p>
        </w:tc>
        <w:tc>
          <w:tcPr>
            <w:tcW w:w="941" w:type="dxa"/>
          </w:tcPr>
          <w:p w:rsidR="00764468" w:rsidRDefault="004B2496">
            <w:pPr>
              <w:pStyle w:val="TableParagraph"/>
              <w:spacing w:line="270" w:lineRule="exact"/>
              <w:ind w:left="109"/>
              <w:rPr>
                <w:sz w:val="24"/>
              </w:rPr>
            </w:pPr>
            <w:r>
              <w:rPr>
                <w:sz w:val="24"/>
              </w:rPr>
              <w:t>2</w:t>
            </w:r>
          </w:p>
        </w:tc>
        <w:tc>
          <w:tcPr>
            <w:tcW w:w="1353" w:type="dxa"/>
          </w:tcPr>
          <w:p w:rsidR="00764468" w:rsidRDefault="004B2496">
            <w:pPr>
              <w:pStyle w:val="TableParagraph"/>
              <w:spacing w:line="270" w:lineRule="exact"/>
              <w:rPr>
                <w:sz w:val="24"/>
              </w:rPr>
            </w:pPr>
            <w:r>
              <w:rPr>
                <w:sz w:val="24"/>
              </w:rPr>
              <w:t>ИЗ</w:t>
            </w:r>
          </w:p>
        </w:tc>
      </w:tr>
      <w:tr w:rsidR="00764468">
        <w:trPr>
          <w:trHeight w:val="313"/>
        </w:trPr>
        <w:tc>
          <w:tcPr>
            <w:tcW w:w="2489" w:type="dxa"/>
            <w:vMerge/>
            <w:tcBorders>
              <w:top w:val="nil"/>
            </w:tcBorders>
          </w:tcPr>
          <w:p w:rsidR="00764468" w:rsidRDefault="00764468">
            <w:pPr>
              <w:rPr>
                <w:sz w:val="2"/>
                <w:szCs w:val="2"/>
              </w:rPr>
            </w:pPr>
          </w:p>
        </w:tc>
        <w:tc>
          <w:tcPr>
            <w:tcW w:w="2674" w:type="dxa"/>
          </w:tcPr>
          <w:p w:rsidR="00764468" w:rsidRDefault="004B2496">
            <w:pPr>
              <w:pStyle w:val="TableParagraph"/>
              <w:ind w:left="108"/>
              <w:rPr>
                <w:sz w:val="24"/>
              </w:rPr>
            </w:pPr>
            <w:r>
              <w:rPr>
                <w:sz w:val="24"/>
              </w:rPr>
              <w:t>Химия</w:t>
            </w:r>
          </w:p>
        </w:tc>
        <w:tc>
          <w:tcPr>
            <w:tcW w:w="1207" w:type="dxa"/>
          </w:tcPr>
          <w:p w:rsidR="00764468" w:rsidRDefault="00163754">
            <w:pPr>
              <w:pStyle w:val="TableParagraph"/>
              <w:rPr>
                <w:sz w:val="24"/>
              </w:rPr>
            </w:pPr>
            <w:r>
              <w:rPr>
                <w:sz w:val="24"/>
              </w:rPr>
              <w:t>Б</w:t>
            </w:r>
          </w:p>
        </w:tc>
        <w:tc>
          <w:tcPr>
            <w:tcW w:w="943" w:type="dxa"/>
          </w:tcPr>
          <w:p w:rsidR="00764468" w:rsidRDefault="00163754">
            <w:pPr>
              <w:pStyle w:val="TableParagraph"/>
              <w:rPr>
                <w:sz w:val="24"/>
              </w:rPr>
            </w:pPr>
            <w:r>
              <w:rPr>
                <w:sz w:val="24"/>
              </w:rPr>
              <w:t>1</w:t>
            </w:r>
          </w:p>
        </w:tc>
        <w:tc>
          <w:tcPr>
            <w:tcW w:w="941" w:type="dxa"/>
          </w:tcPr>
          <w:p w:rsidR="00764468" w:rsidRDefault="00163754">
            <w:pPr>
              <w:pStyle w:val="TableParagraph"/>
              <w:ind w:left="109"/>
              <w:rPr>
                <w:sz w:val="24"/>
              </w:rPr>
            </w:pPr>
            <w:r>
              <w:rPr>
                <w:sz w:val="24"/>
              </w:rPr>
              <w:t>1</w:t>
            </w:r>
          </w:p>
        </w:tc>
        <w:tc>
          <w:tcPr>
            <w:tcW w:w="1353" w:type="dxa"/>
          </w:tcPr>
          <w:p w:rsidR="00764468" w:rsidRDefault="004B2496">
            <w:pPr>
              <w:pStyle w:val="TableParagraph"/>
              <w:rPr>
                <w:sz w:val="24"/>
              </w:rPr>
            </w:pPr>
            <w:r>
              <w:rPr>
                <w:sz w:val="24"/>
              </w:rPr>
              <w:t>ИЗ</w:t>
            </w:r>
          </w:p>
        </w:tc>
      </w:tr>
      <w:tr w:rsidR="00764468">
        <w:trPr>
          <w:trHeight w:val="314"/>
        </w:trPr>
        <w:tc>
          <w:tcPr>
            <w:tcW w:w="2489" w:type="dxa"/>
            <w:vMerge/>
            <w:tcBorders>
              <w:top w:val="nil"/>
            </w:tcBorders>
          </w:tcPr>
          <w:p w:rsidR="00764468" w:rsidRDefault="00764468">
            <w:pPr>
              <w:rPr>
                <w:sz w:val="2"/>
                <w:szCs w:val="2"/>
              </w:rPr>
            </w:pPr>
          </w:p>
        </w:tc>
        <w:tc>
          <w:tcPr>
            <w:tcW w:w="2674" w:type="dxa"/>
          </w:tcPr>
          <w:p w:rsidR="00764468" w:rsidRDefault="004B2496">
            <w:pPr>
              <w:pStyle w:val="TableParagraph"/>
              <w:ind w:left="108"/>
              <w:rPr>
                <w:sz w:val="24"/>
              </w:rPr>
            </w:pPr>
            <w:r>
              <w:rPr>
                <w:sz w:val="24"/>
              </w:rPr>
              <w:t>Биология</w:t>
            </w:r>
          </w:p>
        </w:tc>
        <w:tc>
          <w:tcPr>
            <w:tcW w:w="1207" w:type="dxa"/>
          </w:tcPr>
          <w:p w:rsidR="00764468" w:rsidRDefault="004B2496">
            <w:pPr>
              <w:pStyle w:val="TableParagraph"/>
              <w:rPr>
                <w:sz w:val="24"/>
              </w:rPr>
            </w:pPr>
            <w:r>
              <w:rPr>
                <w:sz w:val="24"/>
              </w:rPr>
              <w:t>У</w:t>
            </w:r>
          </w:p>
        </w:tc>
        <w:tc>
          <w:tcPr>
            <w:tcW w:w="943" w:type="dxa"/>
          </w:tcPr>
          <w:p w:rsidR="00764468" w:rsidRDefault="004B2496">
            <w:pPr>
              <w:pStyle w:val="TableParagraph"/>
              <w:rPr>
                <w:sz w:val="24"/>
              </w:rPr>
            </w:pPr>
            <w:r>
              <w:rPr>
                <w:sz w:val="24"/>
              </w:rPr>
              <w:t>3</w:t>
            </w:r>
          </w:p>
        </w:tc>
        <w:tc>
          <w:tcPr>
            <w:tcW w:w="941" w:type="dxa"/>
          </w:tcPr>
          <w:p w:rsidR="00764468" w:rsidRDefault="004B2496">
            <w:pPr>
              <w:pStyle w:val="TableParagraph"/>
              <w:ind w:left="109"/>
              <w:rPr>
                <w:sz w:val="24"/>
              </w:rPr>
            </w:pPr>
            <w:r>
              <w:rPr>
                <w:sz w:val="24"/>
              </w:rPr>
              <w:t>3</w:t>
            </w:r>
          </w:p>
        </w:tc>
        <w:tc>
          <w:tcPr>
            <w:tcW w:w="1353" w:type="dxa"/>
          </w:tcPr>
          <w:p w:rsidR="00764468" w:rsidRDefault="004B2496">
            <w:pPr>
              <w:pStyle w:val="TableParagraph"/>
              <w:rPr>
                <w:sz w:val="24"/>
              </w:rPr>
            </w:pPr>
            <w:r>
              <w:rPr>
                <w:sz w:val="24"/>
              </w:rPr>
              <w:t>ИЗ</w:t>
            </w:r>
          </w:p>
        </w:tc>
      </w:tr>
      <w:tr w:rsidR="00764468">
        <w:trPr>
          <w:trHeight w:val="316"/>
        </w:trPr>
        <w:tc>
          <w:tcPr>
            <w:tcW w:w="2489" w:type="dxa"/>
            <w:vMerge w:val="restart"/>
          </w:tcPr>
          <w:p w:rsidR="00764468" w:rsidRDefault="004B2496">
            <w:pPr>
              <w:pStyle w:val="TableParagraph"/>
              <w:spacing w:line="240" w:lineRule="auto"/>
              <w:ind w:left="107" w:right="435"/>
              <w:rPr>
                <w:sz w:val="24"/>
              </w:rPr>
            </w:pPr>
            <w:r>
              <w:rPr>
                <w:sz w:val="24"/>
              </w:rPr>
              <w:t>Общественно-</w:t>
            </w:r>
            <w:r>
              <w:rPr>
                <w:spacing w:val="1"/>
                <w:sz w:val="24"/>
              </w:rPr>
              <w:t xml:space="preserve"> </w:t>
            </w:r>
            <w:r>
              <w:rPr>
                <w:spacing w:val="-1"/>
                <w:sz w:val="24"/>
              </w:rPr>
              <w:t>научные</w:t>
            </w:r>
            <w:r>
              <w:rPr>
                <w:spacing w:val="-10"/>
                <w:sz w:val="24"/>
              </w:rPr>
              <w:t xml:space="preserve"> </w:t>
            </w:r>
            <w:r>
              <w:rPr>
                <w:sz w:val="24"/>
              </w:rPr>
              <w:t>предметы</w:t>
            </w:r>
          </w:p>
        </w:tc>
        <w:tc>
          <w:tcPr>
            <w:tcW w:w="2674" w:type="dxa"/>
          </w:tcPr>
          <w:p w:rsidR="00764468" w:rsidRDefault="004B2496">
            <w:pPr>
              <w:pStyle w:val="TableParagraph"/>
              <w:spacing w:line="270" w:lineRule="exact"/>
              <w:ind w:left="108"/>
              <w:rPr>
                <w:sz w:val="24"/>
              </w:rPr>
            </w:pPr>
            <w:r>
              <w:rPr>
                <w:sz w:val="24"/>
              </w:rPr>
              <w:t>История</w:t>
            </w:r>
          </w:p>
        </w:tc>
        <w:tc>
          <w:tcPr>
            <w:tcW w:w="1207" w:type="dxa"/>
          </w:tcPr>
          <w:p w:rsidR="00764468" w:rsidRDefault="004B2496">
            <w:pPr>
              <w:pStyle w:val="TableParagraph"/>
              <w:spacing w:line="270" w:lineRule="exact"/>
              <w:rPr>
                <w:sz w:val="24"/>
              </w:rPr>
            </w:pPr>
            <w:r>
              <w:rPr>
                <w:sz w:val="24"/>
              </w:rPr>
              <w:t>Б</w:t>
            </w:r>
          </w:p>
        </w:tc>
        <w:tc>
          <w:tcPr>
            <w:tcW w:w="943" w:type="dxa"/>
          </w:tcPr>
          <w:p w:rsidR="00764468" w:rsidRDefault="004B2496">
            <w:pPr>
              <w:pStyle w:val="TableParagraph"/>
              <w:spacing w:line="270" w:lineRule="exact"/>
              <w:rPr>
                <w:sz w:val="24"/>
              </w:rPr>
            </w:pPr>
            <w:r>
              <w:rPr>
                <w:sz w:val="24"/>
              </w:rPr>
              <w:t>2</w:t>
            </w:r>
          </w:p>
        </w:tc>
        <w:tc>
          <w:tcPr>
            <w:tcW w:w="941" w:type="dxa"/>
          </w:tcPr>
          <w:p w:rsidR="00764468" w:rsidRDefault="004B2496">
            <w:pPr>
              <w:pStyle w:val="TableParagraph"/>
              <w:spacing w:line="270" w:lineRule="exact"/>
              <w:ind w:left="109"/>
              <w:rPr>
                <w:sz w:val="24"/>
              </w:rPr>
            </w:pPr>
            <w:r>
              <w:rPr>
                <w:sz w:val="24"/>
              </w:rPr>
              <w:t>2</w:t>
            </w:r>
          </w:p>
        </w:tc>
        <w:tc>
          <w:tcPr>
            <w:tcW w:w="1353" w:type="dxa"/>
          </w:tcPr>
          <w:p w:rsidR="00764468" w:rsidRDefault="004B2496">
            <w:pPr>
              <w:pStyle w:val="TableParagraph"/>
              <w:spacing w:line="270" w:lineRule="exact"/>
              <w:rPr>
                <w:sz w:val="24"/>
              </w:rPr>
            </w:pPr>
            <w:r>
              <w:rPr>
                <w:sz w:val="24"/>
              </w:rPr>
              <w:t>ИЗ</w:t>
            </w:r>
          </w:p>
        </w:tc>
      </w:tr>
      <w:tr w:rsidR="00764468">
        <w:trPr>
          <w:trHeight w:val="313"/>
        </w:trPr>
        <w:tc>
          <w:tcPr>
            <w:tcW w:w="2489" w:type="dxa"/>
            <w:vMerge/>
            <w:tcBorders>
              <w:top w:val="nil"/>
            </w:tcBorders>
          </w:tcPr>
          <w:p w:rsidR="00764468" w:rsidRDefault="00764468">
            <w:pPr>
              <w:rPr>
                <w:sz w:val="2"/>
                <w:szCs w:val="2"/>
              </w:rPr>
            </w:pPr>
          </w:p>
        </w:tc>
        <w:tc>
          <w:tcPr>
            <w:tcW w:w="2674" w:type="dxa"/>
          </w:tcPr>
          <w:p w:rsidR="00764468" w:rsidRDefault="004B2496">
            <w:pPr>
              <w:pStyle w:val="TableParagraph"/>
              <w:ind w:left="108"/>
              <w:rPr>
                <w:sz w:val="24"/>
              </w:rPr>
            </w:pPr>
            <w:r>
              <w:rPr>
                <w:sz w:val="24"/>
              </w:rPr>
              <w:t>Обществознание</w:t>
            </w:r>
          </w:p>
        </w:tc>
        <w:tc>
          <w:tcPr>
            <w:tcW w:w="1207" w:type="dxa"/>
          </w:tcPr>
          <w:p w:rsidR="00764468" w:rsidRDefault="004B2496">
            <w:pPr>
              <w:pStyle w:val="TableParagraph"/>
              <w:rPr>
                <w:sz w:val="24"/>
              </w:rPr>
            </w:pPr>
            <w:r>
              <w:rPr>
                <w:sz w:val="24"/>
              </w:rPr>
              <w:t>Б</w:t>
            </w:r>
          </w:p>
        </w:tc>
        <w:tc>
          <w:tcPr>
            <w:tcW w:w="943" w:type="dxa"/>
          </w:tcPr>
          <w:p w:rsidR="00764468" w:rsidRDefault="004B2496">
            <w:pPr>
              <w:pStyle w:val="TableParagraph"/>
              <w:rPr>
                <w:sz w:val="24"/>
              </w:rPr>
            </w:pPr>
            <w:r>
              <w:rPr>
                <w:sz w:val="24"/>
              </w:rPr>
              <w:t>2</w:t>
            </w:r>
          </w:p>
        </w:tc>
        <w:tc>
          <w:tcPr>
            <w:tcW w:w="941" w:type="dxa"/>
          </w:tcPr>
          <w:p w:rsidR="00764468" w:rsidRDefault="004B2496">
            <w:pPr>
              <w:pStyle w:val="TableParagraph"/>
              <w:ind w:left="109"/>
              <w:rPr>
                <w:sz w:val="24"/>
              </w:rPr>
            </w:pPr>
            <w:r>
              <w:rPr>
                <w:sz w:val="24"/>
              </w:rPr>
              <w:t>2</w:t>
            </w:r>
          </w:p>
        </w:tc>
        <w:tc>
          <w:tcPr>
            <w:tcW w:w="1353" w:type="dxa"/>
          </w:tcPr>
          <w:p w:rsidR="00764468" w:rsidRDefault="004B2496">
            <w:pPr>
              <w:pStyle w:val="TableParagraph"/>
              <w:rPr>
                <w:sz w:val="24"/>
              </w:rPr>
            </w:pPr>
            <w:r>
              <w:rPr>
                <w:sz w:val="24"/>
              </w:rPr>
              <w:t>ИЗ</w:t>
            </w:r>
          </w:p>
        </w:tc>
      </w:tr>
      <w:tr w:rsidR="00764468">
        <w:trPr>
          <w:trHeight w:val="316"/>
        </w:trPr>
        <w:tc>
          <w:tcPr>
            <w:tcW w:w="2489" w:type="dxa"/>
            <w:vMerge/>
            <w:tcBorders>
              <w:top w:val="nil"/>
            </w:tcBorders>
          </w:tcPr>
          <w:p w:rsidR="00764468" w:rsidRDefault="00764468">
            <w:pPr>
              <w:rPr>
                <w:sz w:val="2"/>
                <w:szCs w:val="2"/>
              </w:rPr>
            </w:pPr>
          </w:p>
        </w:tc>
        <w:tc>
          <w:tcPr>
            <w:tcW w:w="2674" w:type="dxa"/>
          </w:tcPr>
          <w:p w:rsidR="00764468" w:rsidRDefault="004B2496">
            <w:pPr>
              <w:pStyle w:val="TableParagraph"/>
              <w:ind w:left="108"/>
              <w:rPr>
                <w:sz w:val="24"/>
              </w:rPr>
            </w:pPr>
            <w:r>
              <w:rPr>
                <w:sz w:val="24"/>
              </w:rPr>
              <w:t>География</w:t>
            </w:r>
          </w:p>
        </w:tc>
        <w:tc>
          <w:tcPr>
            <w:tcW w:w="1207" w:type="dxa"/>
          </w:tcPr>
          <w:p w:rsidR="00764468" w:rsidRDefault="004B2496">
            <w:pPr>
              <w:pStyle w:val="TableParagraph"/>
              <w:rPr>
                <w:sz w:val="24"/>
              </w:rPr>
            </w:pPr>
            <w:r>
              <w:rPr>
                <w:sz w:val="24"/>
              </w:rPr>
              <w:t>Б</w:t>
            </w:r>
          </w:p>
        </w:tc>
        <w:tc>
          <w:tcPr>
            <w:tcW w:w="943" w:type="dxa"/>
          </w:tcPr>
          <w:p w:rsidR="00764468" w:rsidRDefault="004B2496">
            <w:pPr>
              <w:pStyle w:val="TableParagraph"/>
              <w:rPr>
                <w:sz w:val="24"/>
              </w:rPr>
            </w:pPr>
            <w:r>
              <w:rPr>
                <w:sz w:val="24"/>
              </w:rPr>
              <w:t>1</w:t>
            </w:r>
          </w:p>
        </w:tc>
        <w:tc>
          <w:tcPr>
            <w:tcW w:w="941" w:type="dxa"/>
          </w:tcPr>
          <w:p w:rsidR="00764468" w:rsidRDefault="004B2496">
            <w:pPr>
              <w:pStyle w:val="TableParagraph"/>
              <w:ind w:left="109"/>
              <w:rPr>
                <w:sz w:val="24"/>
              </w:rPr>
            </w:pPr>
            <w:r>
              <w:rPr>
                <w:sz w:val="24"/>
              </w:rPr>
              <w:t>1</w:t>
            </w:r>
          </w:p>
        </w:tc>
        <w:tc>
          <w:tcPr>
            <w:tcW w:w="1353" w:type="dxa"/>
          </w:tcPr>
          <w:p w:rsidR="00764468" w:rsidRDefault="004B2496">
            <w:pPr>
              <w:pStyle w:val="TableParagraph"/>
              <w:rPr>
                <w:sz w:val="24"/>
              </w:rPr>
            </w:pPr>
            <w:r>
              <w:rPr>
                <w:sz w:val="24"/>
              </w:rPr>
              <w:t>ИЗ</w:t>
            </w:r>
          </w:p>
        </w:tc>
      </w:tr>
      <w:tr w:rsidR="00764468">
        <w:trPr>
          <w:trHeight w:val="314"/>
        </w:trPr>
        <w:tc>
          <w:tcPr>
            <w:tcW w:w="2489" w:type="dxa"/>
            <w:vMerge w:val="restart"/>
          </w:tcPr>
          <w:p w:rsidR="00764468" w:rsidRDefault="004B2496">
            <w:pPr>
              <w:pStyle w:val="TableParagraph"/>
              <w:spacing w:line="240" w:lineRule="auto"/>
              <w:ind w:left="107" w:right="127"/>
              <w:jc w:val="both"/>
              <w:rPr>
                <w:sz w:val="24"/>
              </w:rPr>
            </w:pPr>
            <w:r>
              <w:rPr>
                <w:sz w:val="24"/>
              </w:rPr>
              <w:t>Физическая</w:t>
            </w:r>
            <w:r>
              <w:rPr>
                <w:spacing w:val="-10"/>
                <w:sz w:val="24"/>
              </w:rPr>
              <w:t xml:space="preserve"> </w:t>
            </w:r>
            <w:r>
              <w:rPr>
                <w:sz w:val="24"/>
              </w:rPr>
              <w:t>культура,</w:t>
            </w:r>
            <w:r>
              <w:rPr>
                <w:spacing w:val="-57"/>
                <w:sz w:val="24"/>
              </w:rPr>
              <w:t xml:space="preserve"> </w:t>
            </w:r>
            <w:r>
              <w:rPr>
                <w:sz w:val="24"/>
              </w:rPr>
              <w:t>основы безопасности</w:t>
            </w:r>
            <w:r>
              <w:rPr>
                <w:spacing w:val="1"/>
                <w:sz w:val="24"/>
              </w:rPr>
              <w:t xml:space="preserve"> </w:t>
            </w:r>
            <w:r>
              <w:rPr>
                <w:sz w:val="24"/>
              </w:rPr>
              <w:t>жизнедеятельности</w:t>
            </w:r>
          </w:p>
        </w:tc>
        <w:tc>
          <w:tcPr>
            <w:tcW w:w="2674" w:type="dxa"/>
          </w:tcPr>
          <w:p w:rsidR="00764468" w:rsidRDefault="004B2496">
            <w:pPr>
              <w:pStyle w:val="TableParagraph"/>
              <w:ind w:left="108"/>
              <w:rPr>
                <w:sz w:val="24"/>
              </w:rPr>
            </w:pPr>
            <w:r>
              <w:rPr>
                <w:sz w:val="24"/>
              </w:rPr>
              <w:t>Физическая</w:t>
            </w:r>
            <w:r>
              <w:rPr>
                <w:spacing w:val="-5"/>
                <w:sz w:val="24"/>
              </w:rPr>
              <w:t xml:space="preserve"> </w:t>
            </w:r>
            <w:r>
              <w:rPr>
                <w:sz w:val="24"/>
              </w:rPr>
              <w:t>культура</w:t>
            </w:r>
          </w:p>
        </w:tc>
        <w:tc>
          <w:tcPr>
            <w:tcW w:w="1207" w:type="dxa"/>
          </w:tcPr>
          <w:p w:rsidR="00764468" w:rsidRDefault="004B2496">
            <w:pPr>
              <w:pStyle w:val="TableParagraph"/>
              <w:rPr>
                <w:sz w:val="24"/>
              </w:rPr>
            </w:pPr>
            <w:r>
              <w:rPr>
                <w:sz w:val="24"/>
              </w:rPr>
              <w:t>Б</w:t>
            </w:r>
          </w:p>
        </w:tc>
        <w:tc>
          <w:tcPr>
            <w:tcW w:w="943" w:type="dxa"/>
          </w:tcPr>
          <w:p w:rsidR="00764468" w:rsidRDefault="004B2496">
            <w:pPr>
              <w:pStyle w:val="TableParagraph"/>
              <w:rPr>
                <w:sz w:val="24"/>
              </w:rPr>
            </w:pPr>
            <w:r>
              <w:rPr>
                <w:sz w:val="24"/>
              </w:rPr>
              <w:t>3</w:t>
            </w:r>
          </w:p>
        </w:tc>
        <w:tc>
          <w:tcPr>
            <w:tcW w:w="941" w:type="dxa"/>
          </w:tcPr>
          <w:p w:rsidR="00764468" w:rsidRDefault="004B2496">
            <w:pPr>
              <w:pStyle w:val="TableParagraph"/>
              <w:ind w:left="109"/>
              <w:rPr>
                <w:sz w:val="24"/>
              </w:rPr>
            </w:pPr>
            <w:r>
              <w:rPr>
                <w:sz w:val="24"/>
              </w:rPr>
              <w:t>3</w:t>
            </w:r>
          </w:p>
        </w:tc>
        <w:tc>
          <w:tcPr>
            <w:tcW w:w="1353" w:type="dxa"/>
          </w:tcPr>
          <w:p w:rsidR="00764468" w:rsidRDefault="004B2496">
            <w:pPr>
              <w:pStyle w:val="TableParagraph"/>
              <w:rPr>
                <w:sz w:val="24"/>
              </w:rPr>
            </w:pPr>
            <w:r>
              <w:rPr>
                <w:sz w:val="24"/>
              </w:rPr>
              <w:t>ИЗ</w:t>
            </w:r>
          </w:p>
        </w:tc>
      </w:tr>
      <w:tr w:rsidR="00764468">
        <w:trPr>
          <w:trHeight w:val="630"/>
        </w:trPr>
        <w:tc>
          <w:tcPr>
            <w:tcW w:w="2489" w:type="dxa"/>
            <w:vMerge/>
            <w:tcBorders>
              <w:top w:val="nil"/>
            </w:tcBorders>
          </w:tcPr>
          <w:p w:rsidR="00764468" w:rsidRDefault="00764468">
            <w:pPr>
              <w:rPr>
                <w:sz w:val="2"/>
                <w:szCs w:val="2"/>
              </w:rPr>
            </w:pPr>
          </w:p>
        </w:tc>
        <w:tc>
          <w:tcPr>
            <w:tcW w:w="2674" w:type="dxa"/>
          </w:tcPr>
          <w:p w:rsidR="00764468" w:rsidRDefault="004B2496">
            <w:pPr>
              <w:pStyle w:val="TableParagraph"/>
              <w:spacing w:line="240" w:lineRule="auto"/>
              <w:ind w:left="108" w:right="314"/>
              <w:rPr>
                <w:sz w:val="24"/>
              </w:rPr>
            </w:pPr>
            <w:r>
              <w:rPr>
                <w:sz w:val="24"/>
              </w:rPr>
              <w:t>Основы</w:t>
            </w:r>
            <w:r>
              <w:rPr>
                <w:spacing w:val="-15"/>
                <w:sz w:val="24"/>
              </w:rPr>
              <w:t xml:space="preserve"> </w:t>
            </w:r>
            <w:r>
              <w:rPr>
                <w:sz w:val="24"/>
              </w:rPr>
              <w:t>безопасности</w:t>
            </w:r>
            <w:r>
              <w:rPr>
                <w:spacing w:val="-57"/>
                <w:sz w:val="24"/>
              </w:rPr>
              <w:t xml:space="preserve"> </w:t>
            </w:r>
            <w:r>
              <w:rPr>
                <w:sz w:val="24"/>
              </w:rPr>
              <w:t>жизнедеятельности</w:t>
            </w:r>
          </w:p>
        </w:tc>
        <w:tc>
          <w:tcPr>
            <w:tcW w:w="1207" w:type="dxa"/>
          </w:tcPr>
          <w:p w:rsidR="00764468" w:rsidRDefault="004B2496">
            <w:pPr>
              <w:pStyle w:val="TableParagraph"/>
              <w:rPr>
                <w:sz w:val="24"/>
              </w:rPr>
            </w:pPr>
            <w:r>
              <w:rPr>
                <w:sz w:val="24"/>
              </w:rPr>
              <w:t>Б</w:t>
            </w:r>
          </w:p>
        </w:tc>
        <w:tc>
          <w:tcPr>
            <w:tcW w:w="943" w:type="dxa"/>
          </w:tcPr>
          <w:p w:rsidR="00764468" w:rsidRDefault="004B2496">
            <w:pPr>
              <w:pStyle w:val="TableParagraph"/>
              <w:rPr>
                <w:sz w:val="24"/>
              </w:rPr>
            </w:pPr>
            <w:r>
              <w:rPr>
                <w:sz w:val="24"/>
              </w:rPr>
              <w:t>1</w:t>
            </w:r>
          </w:p>
        </w:tc>
        <w:tc>
          <w:tcPr>
            <w:tcW w:w="941" w:type="dxa"/>
          </w:tcPr>
          <w:p w:rsidR="00764468" w:rsidRDefault="004B2496">
            <w:pPr>
              <w:pStyle w:val="TableParagraph"/>
              <w:ind w:left="109"/>
              <w:rPr>
                <w:sz w:val="24"/>
              </w:rPr>
            </w:pPr>
            <w:r>
              <w:rPr>
                <w:sz w:val="24"/>
              </w:rPr>
              <w:t>1</w:t>
            </w:r>
          </w:p>
        </w:tc>
        <w:tc>
          <w:tcPr>
            <w:tcW w:w="1353" w:type="dxa"/>
          </w:tcPr>
          <w:p w:rsidR="00764468" w:rsidRDefault="004B2496">
            <w:pPr>
              <w:pStyle w:val="TableParagraph"/>
              <w:rPr>
                <w:sz w:val="24"/>
              </w:rPr>
            </w:pPr>
            <w:r>
              <w:rPr>
                <w:sz w:val="24"/>
              </w:rPr>
              <w:t>ИЗ</w:t>
            </w:r>
          </w:p>
        </w:tc>
      </w:tr>
      <w:tr w:rsidR="00764468">
        <w:trPr>
          <w:trHeight w:val="551"/>
        </w:trPr>
        <w:tc>
          <w:tcPr>
            <w:tcW w:w="2489" w:type="dxa"/>
          </w:tcPr>
          <w:p w:rsidR="00764468" w:rsidRDefault="00764468">
            <w:pPr>
              <w:pStyle w:val="TableParagraph"/>
              <w:spacing w:line="240" w:lineRule="auto"/>
              <w:ind w:left="0"/>
              <w:rPr>
                <w:sz w:val="24"/>
              </w:rPr>
            </w:pPr>
          </w:p>
        </w:tc>
        <w:tc>
          <w:tcPr>
            <w:tcW w:w="2674" w:type="dxa"/>
          </w:tcPr>
          <w:p w:rsidR="00764468" w:rsidRDefault="004B2496">
            <w:pPr>
              <w:pStyle w:val="TableParagraph"/>
              <w:ind w:left="108"/>
              <w:rPr>
                <w:sz w:val="24"/>
              </w:rPr>
            </w:pPr>
            <w:r>
              <w:rPr>
                <w:sz w:val="24"/>
              </w:rPr>
              <w:t>Индивидуальный</w:t>
            </w:r>
          </w:p>
          <w:p w:rsidR="00764468" w:rsidRDefault="004B2496">
            <w:pPr>
              <w:pStyle w:val="TableParagraph"/>
              <w:spacing w:line="264" w:lineRule="exact"/>
              <w:ind w:left="108"/>
              <w:rPr>
                <w:sz w:val="24"/>
              </w:rPr>
            </w:pPr>
            <w:r>
              <w:rPr>
                <w:sz w:val="24"/>
              </w:rPr>
              <w:t>проект</w:t>
            </w:r>
          </w:p>
        </w:tc>
        <w:tc>
          <w:tcPr>
            <w:tcW w:w="1207" w:type="dxa"/>
          </w:tcPr>
          <w:p w:rsidR="00764468" w:rsidRDefault="00764468">
            <w:pPr>
              <w:pStyle w:val="TableParagraph"/>
              <w:spacing w:line="240" w:lineRule="auto"/>
              <w:ind w:left="0"/>
              <w:rPr>
                <w:sz w:val="24"/>
              </w:rPr>
            </w:pPr>
          </w:p>
        </w:tc>
        <w:tc>
          <w:tcPr>
            <w:tcW w:w="943" w:type="dxa"/>
          </w:tcPr>
          <w:p w:rsidR="00764468" w:rsidRDefault="004B2496">
            <w:pPr>
              <w:pStyle w:val="TableParagraph"/>
              <w:rPr>
                <w:sz w:val="24"/>
              </w:rPr>
            </w:pPr>
            <w:r>
              <w:rPr>
                <w:sz w:val="24"/>
              </w:rPr>
              <w:t>1</w:t>
            </w:r>
          </w:p>
        </w:tc>
        <w:tc>
          <w:tcPr>
            <w:tcW w:w="941" w:type="dxa"/>
          </w:tcPr>
          <w:p w:rsidR="00764468" w:rsidRDefault="00764468">
            <w:pPr>
              <w:pStyle w:val="TableParagraph"/>
              <w:spacing w:line="240" w:lineRule="auto"/>
              <w:ind w:left="0"/>
              <w:rPr>
                <w:sz w:val="24"/>
              </w:rPr>
            </w:pPr>
          </w:p>
        </w:tc>
        <w:tc>
          <w:tcPr>
            <w:tcW w:w="1353" w:type="dxa"/>
          </w:tcPr>
          <w:p w:rsidR="00764468" w:rsidRDefault="004B2496">
            <w:pPr>
              <w:pStyle w:val="TableParagraph"/>
              <w:rPr>
                <w:sz w:val="24"/>
              </w:rPr>
            </w:pPr>
            <w:r>
              <w:rPr>
                <w:sz w:val="24"/>
              </w:rPr>
              <w:t>защита</w:t>
            </w:r>
          </w:p>
          <w:p w:rsidR="00764468" w:rsidRDefault="004B2496">
            <w:pPr>
              <w:pStyle w:val="TableParagraph"/>
              <w:spacing w:line="264" w:lineRule="exact"/>
              <w:rPr>
                <w:sz w:val="24"/>
              </w:rPr>
            </w:pPr>
            <w:r>
              <w:rPr>
                <w:sz w:val="24"/>
              </w:rPr>
              <w:t>проекта</w:t>
            </w:r>
          </w:p>
        </w:tc>
      </w:tr>
      <w:tr w:rsidR="00764468" w:rsidRPr="00FA3487">
        <w:trPr>
          <w:trHeight w:val="313"/>
        </w:trPr>
        <w:tc>
          <w:tcPr>
            <w:tcW w:w="5163" w:type="dxa"/>
            <w:gridSpan w:val="2"/>
          </w:tcPr>
          <w:p w:rsidR="00764468" w:rsidRPr="00FA3487" w:rsidRDefault="004B2496">
            <w:pPr>
              <w:pStyle w:val="TableParagraph"/>
              <w:ind w:left="107"/>
              <w:rPr>
                <w:sz w:val="24"/>
              </w:rPr>
            </w:pPr>
            <w:r w:rsidRPr="00FA3487">
              <w:rPr>
                <w:sz w:val="24"/>
              </w:rPr>
              <w:t>ИТОГО</w:t>
            </w:r>
          </w:p>
        </w:tc>
        <w:tc>
          <w:tcPr>
            <w:tcW w:w="1207" w:type="dxa"/>
          </w:tcPr>
          <w:p w:rsidR="00764468" w:rsidRPr="00FA3487" w:rsidRDefault="00764468">
            <w:pPr>
              <w:pStyle w:val="TableParagraph"/>
              <w:spacing w:line="240" w:lineRule="auto"/>
              <w:ind w:left="0"/>
            </w:pPr>
          </w:p>
        </w:tc>
        <w:tc>
          <w:tcPr>
            <w:tcW w:w="943" w:type="dxa"/>
          </w:tcPr>
          <w:p w:rsidR="00764468" w:rsidRPr="00FA3487" w:rsidRDefault="004B2496">
            <w:pPr>
              <w:pStyle w:val="TableParagraph"/>
              <w:rPr>
                <w:sz w:val="24"/>
              </w:rPr>
            </w:pPr>
            <w:r w:rsidRPr="00FA3487">
              <w:rPr>
                <w:sz w:val="24"/>
              </w:rPr>
              <w:t>32</w:t>
            </w:r>
          </w:p>
        </w:tc>
        <w:tc>
          <w:tcPr>
            <w:tcW w:w="941" w:type="dxa"/>
          </w:tcPr>
          <w:p w:rsidR="00764468" w:rsidRPr="00FA3487" w:rsidRDefault="004B2496">
            <w:pPr>
              <w:pStyle w:val="TableParagraph"/>
              <w:ind w:left="109"/>
              <w:rPr>
                <w:sz w:val="24"/>
              </w:rPr>
            </w:pPr>
            <w:r w:rsidRPr="00FA3487">
              <w:rPr>
                <w:sz w:val="24"/>
              </w:rPr>
              <w:t>31</w:t>
            </w:r>
          </w:p>
        </w:tc>
        <w:tc>
          <w:tcPr>
            <w:tcW w:w="1353" w:type="dxa"/>
          </w:tcPr>
          <w:p w:rsidR="00764468" w:rsidRPr="00FA3487" w:rsidRDefault="00764468">
            <w:pPr>
              <w:pStyle w:val="TableParagraph"/>
              <w:spacing w:line="240" w:lineRule="auto"/>
              <w:ind w:left="0"/>
            </w:pPr>
          </w:p>
        </w:tc>
      </w:tr>
      <w:tr w:rsidR="00764468">
        <w:trPr>
          <w:trHeight w:val="553"/>
        </w:trPr>
        <w:tc>
          <w:tcPr>
            <w:tcW w:w="5163" w:type="dxa"/>
            <w:gridSpan w:val="2"/>
          </w:tcPr>
          <w:p w:rsidR="00764468" w:rsidRPr="00FA3487" w:rsidRDefault="004B2496">
            <w:pPr>
              <w:pStyle w:val="TableParagraph"/>
              <w:ind w:left="107"/>
              <w:rPr>
                <w:sz w:val="24"/>
              </w:rPr>
            </w:pPr>
            <w:r w:rsidRPr="00FA3487">
              <w:rPr>
                <w:sz w:val="24"/>
              </w:rPr>
              <w:t>Часть,</w:t>
            </w:r>
            <w:r w:rsidRPr="00FA3487">
              <w:rPr>
                <w:spacing w:val="-4"/>
                <w:sz w:val="24"/>
              </w:rPr>
              <w:t xml:space="preserve"> </w:t>
            </w:r>
            <w:r w:rsidRPr="00FA3487">
              <w:rPr>
                <w:sz w:val="24"/>
              </w:rPr>
              <w:t>формируемая участниками</w:t>
            </w:r>
          </w:p>
          <w:p w:rsidR="00764468" w:rsidRPr="00FA3487" w:rsidRDefault="004B2496">
            <w:pPr>
              <w:pStyle w:val="TableParagraph"/>
              <w:spacing w:line="266" w:lineRule="exact"/>
              <w:ind w:left="107"/>
              <w:rPr>
                <w:sz w:val="24"/>
              </w:rPr>
            </w:pPr>
            <w:r w:rsidRPr="00FA3487">
              <w:rPr>
                <w:sz w:val="24"/>
              </w:rPr>
              <w:t>образовательных</w:t>
            </w:r>
            <w:r w:rsidRPr="00FA3487">
              <w:rPr>
                <w:spacing w:val="-3"/>
                <w:sz w:val="24"/>
              </w:rPr>
              <w:t xml:space="preserve"> </w:t>
            </w:r>
            <w:r w:rsidRPr="00FA3487">
              <w:rPr>
                <w:sz w:val="24"/>
              </w:rPr>
              <w:t>отношений</w:t>
            </w:r>
          </w:p>
        </w:tc>
        <w:tc>
          <w:tcPr>
            <w:tcW w:w="1207" w:type="dxa"/>
          </w:tcPr>
          <w:p w:rsidR="00764468" w:rsidRPr="00FA3487" w:rsidRDefault="00764468">
            <w:pPr>
              <w:pStyle w:val="TableParagraph"/>
              <w:spacing w:line="240" w:lineRule="auto"/>
              <w:ind w:left="0"/>
              <w:rPr>
                <w:sz w:val="24"/>
              </w:rPr>
            </w:pPr>
          </w:p>
        </w:tc>
        <w:tc>
          <w:tcPr>
            <w:tcW w:w="943" w:type="dxa"/>
          </w:tcPr>
          <w:p w:rsidR="00764468" w:rsidRPr="00FA3487" w:rsidRDefault="004B2496">
            <w:pPr>
              <w:pStyle w:val="TableParagraph"/>
              <w:rPr>
                <w:sz w:val="24"/>
              </w:rPr>
            </w:pPr>
            <w:r w:rsidRPr="00FA3487">
              <w:rPr>
                <w:sz w:val="24"/>
              </w:rPr>
              <w:t>2</w:t>
            </w:r>
          </w:p>
        </w:tc>
        <w:tc>
          <w:tcPr>
            <w:tcW w:w="941" w:type="dxa"/>
          </w:tcPr>
          <w:p w:rsidR="00764468" w:rsidRDefault="004B2496">
            <w:pPr>
              <w:pStyle w:val="TableParagraph"/>
              <w:ind w:left="109"/>
              <w:rPr>
                <w:sz w:val="24"/>
              </w:rPr>
            </w:pPr>
            <w:r w:rsidRPr="00FA3487">
              <w:rPr>
                <w:sz w:val="24"/>
              </w:rPr>
              <w:t>3</w:t>
            </w:r>
          </w:p>
        </w:tc>
        <w:tc>
          <w:tcPr>
            <w:tcW w:w="1353" w:type="dxa"/>
          </w:tcPr>
          <w:p w:rsidR="00764468" w:rsidRDefault="00764468">
            <w:pPr>
              <w:pStyle w:val="TableParagraph"/>
              <w:spacing w:line="240" w:lineRule="auto"/>
              <w:ind w:left="0"/>
              <w:rPr>
                <w:sz w:val="24"/>
              </w:rPr>
            </w:pPr>
          </w:p>
        </w:tc>
      </w:tr>
    </w:tbl>
    <w:p w:rsidR="00764468" w:rsidRDefault="00764468">
      <w:pPr>
        <w:rPr>
          <w:sz w:val="24"/>
        </w:rPr>
        <w:sectPr w:rsidR="00764468">
          <w:headerReference w:type="default" r:id="rId282"/>
          <w:footerReference w:type="default" r:id="rId283"/>
          <w:pgSz w:w="11910" w:h="16850"/>
          <w:pgMar w:top="820" w:right="500" w:bottom="1000" w:left="800" w:header="569" w:footer="814" w:gutter="0"/>
          <w:cols w:space="720"/>
        </w:sect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64"/>
        <w:gridCol w:w="1207"/>
        <w:gridCol w:w="943"/>
        <w:gridCol w:w="941"/>
        <w:gridCol w:w="1353"/>
      </w:tblGrid>
      <w:tr w:rsidR="00764468">
        <w:trPr>
          <w:trHeight w:val="448"/>
        </w:trPr>
        <w:tc>
          <w:tcPr>
            <w:tcW w:w="5164" w:type="dxa"/>
          </w:tcPr>
          <w:p w:rsidR="00764468" w:rsidRDefault="004B2496">
            <w:pPr>
              <w:pStyle w:val="TableParagraph"/>
              <w:ind w:left="107"/>
              <w:rPr>
                <w:sz w:val="24"/>
              </w:rPr>
            </w:pPr>
            <w:r>
              <w:rPr>
                <w:sz w:val="24"/>
              </w:rPr>
              <w:lastRenderedPageBreak/>
              <w:t>Учебные</w:t>
            </w:r>
            <w:r>
              <w:rPr>
                <w:spacing w:val="-4"/>
                <w:sz w:val="24"/>
              </w:rPr>
              <w:t xml:space="preserve"> </w:t>
            </w:r>
            <w:r>
              <w:rPr>
                <w:sz w:val="24"/>
              </w:rPr>
              <w:t>недели</w:t>
            </w:r>
          </w:p>
        </w:tc>
        <w:tc>
          <w:tcPr>
            <w:tcW w:w="1207" w:type="dxa"/>
          </w:tcPr>
          <w:p w:rsidR="00764468" w:rsidRDefault="00764468">
            <w:pPr>
              <w:pStyle w:val="TableParagraph"/>
              <w:spacing w:line="240" w:lineRule="auto"/>
              <w:ind w:left="0"/>
            </w:pPr>
          </w:p>
        </w:tc>
        <w:tc>
          <w:tcPr>
            <w:tcW w:w="943" w:type="dxa"/>
          </w:tcPr>
          <w:p w:rsidR="00764468" w:rsidRDefault="004B2496">
            <w:pPr>
              <w:pStyle w:val="TableParagraph"/>
              <w:ind w:left="110"/>
              <w:rPr>
                <w:sz w:val="24"/>
              </w:rPr>
            </w:pPr>
            <w:r>
              <w:rPr>
                <w:sz w:val="24"/>
              </w:rPr>
              <w:t>34</w:t>
            </w:r>
          </w:p>
        </w:tc>
        <w:tc>
          <w:tcPr>
            <w:tcW w:w="941" w:type="dxa"/>
          </w:tcPr>
          <w:p w:rsidR="00764468" w:rsidRDefault="004B2496">
            <w:pPr>
              <w:pStyle w:val="TableParagraph"/>
              <w:ind w:left="108"/>
              <w:rPr>
                <w:sz w:val="24"/>
              </w:rPr>
            </w:pPr>
            <w:r>
              <w:rPr>
                <w:sz w:val="24"/>
              </w:rPr>
              <w:t>34</w:t>
            </w:r>
          </w:p>
        </w:tc>
        <w:tc>
          <w:tcPr>
            <w:tcW w:w="1353" w:type="dxa"/>
          </w:tcPr>
          <w:p w:rsidR="00764468" w:rsidRDefault="00764468">
            <w:pPr>
              <w:pStyle w:val="TableParagraph"/>
              <w:spacing w:line="240" w:lineRule="auto"/>
              <w:ind w:left="0"/>
            </w:pPr>
          </w:p>
        </w:tc>
      </w:tr>
      <w:tr w:rsidR="00764468">
        <w:trPr>
          <w:trHeight w:val="450"/>
        </w:trPr>
        <w:tc>
          <w:tcPr>
            <w:tcW w:w="5164" w:type="dxa"/>
          </w:tcPr>
          <w:p w:rsidR="00764468" w:rsidRDefault="004B2496">
            <w:pPr>
              <w:pStyle w:val="TableParagraph"/>
              <w:ind w:left="107"/>
              <w:rPr>
                <w:sz w:val="24"/>
              </w:rPr>
            </w:pPr>
            <w:r>
              <w:rPr>
                <w:sz w:val="24"/>
              </w:rPr>
              <w:t>Всего</w:t>
            </w:r>
            <w:r>
              <w:rPr>
                <w:spacing w:val="-2"/>
                <w:sz w:val="24"/>
              </w:rPr>
              <w:t xml:space="preserve"> </w:t>
            </w:r>
            <w:r>
              <w:rPr>
                <w:sz w:val="24"/>
              </w:rPr>
              <w:t>часов</w:t>
            </w:r>
          </w:p>
        </w:tc>
        <w:tc>
          <w:tcPr>
            <w:tcW w:w="1207" w:type="dxa"/>
          </w:tcPr>
          <w:p w:rsidR="00764468" w:rsidRDefault="00764468">
            <w:pPr>
              <w:pStyle w:val="TableParagraph"/>
              <w:spacing w:line="240" w:lineRule="auto"/>
              <w:ind w:left="0"/>
            </w:pPr>
          </w:p>
        </w:tc>
        <w:tc>
          <w:tcPr>
            <w:tcW w:w="943" w:type="dxa"/>
          </w:tcPr>
          <w:p w:rsidR="00764468" w:rsidRDefault="004B2496">
            <w:pPr>
              <w:pStyle w:val="TableParagraph"/>
              <w:ind w:left="110"/>
              <w:rPr>
                <w:sz w:val="24"/>
              </w:rPr>
            </w:pPr>
            <w:r>
              <w:rPr>
                <w:sz w:val="24"/>
              </w:rPr>
              <w:t>34</w:t>
            </w:r>
          </w:p>
        </w:tc>
        <w:tc>
          <w:tcPr>
            <w:tcW w:w="941" w:type="dxa"/>
          </w:tcPr>
          <w:p w:rsidR="00764468" w:rsidRDefault="004B2496">
            <w:pPr>
              <w:pStyle w:val="TableParagraph"/>
              <w:ind w:left="108"/>
              <w:rPr>
                <w:sz w:val="24"/>
              </w:rPr>
            </w:pPr>
            <w:r>
              <w:rPr>
                <w:sz w:val="24"/>
              </w:rPr>
              <w:t>34</w:t>
            </w:r>
          </w:p>
        </w:tc>
        <w:tc>
          <w:tcPr>
            <w:tcW w:w="1353" w:type="dxa"/>
          </w:tcPr>
          <w:p w:rsidR="00764468" w:rsidRDefault="00764468">
            <w:pPr>
              <w:pStyle w:val="TableParagraph"/>
              <w:spacing w:line="240" w:lineRule="auto"/>
              <w:ind w:left="0"/>
            </w:pPr>
          </w:p>
        </w:tc>
      </w:tr>
      <w:tr w:rsidR="00764468">
        <w:trPr>
          <w:trHeight w:val="1274"/>
        </w:trPr>
        <w:tc>
          <w:tcPr>
            <w:tcW w:w="5164" w:type="dxa"/>
          </w:tcPr>
          <w:p w:rsidR="00764468" w:rsidRDefault="004B2496">
            <w:pPr>
              <w:pStyle w:val="TableParagraph"/>
              <w:spacing w:line="240" w:lineRule="auto"/>
              <w:ind w:left="107" w:right="156"/>
              <w:rPr>
                <w:sz w:val="24"/>
              </w:rPr>
            </w:pPr>
            <w:r>
              <w:rPr>
                <w:sz w:val="24"/>
              </w:rPr>
              <w:t>Максимально</w:t>
            </w:r>
            <w:r>
              <w:rPr>
                <w:spacing w:val="-5"/>
                <w:sz w:val="24"/>
              </w:rPr>
              <w:t xml:space="preserve"> </w:t>
            </w:r>
            <w:r>
              <w:rPr>
                <w:sz w:val="24"/>
              </w:rPr>
              <w:t>допустимая</w:t>
            </w:r>
            <w:r>
              <w:rPr>
                <w:spacing w:val="-5"/>
                <w:sz w:val="24"/>
              </w:rPr>
              <w:t xml:space="preserve"> </w:t>
            </w:r>
            <w:r>
              <w:rPr>
                <w:sz w:val="24"/>
              </w:rPr>
              <w:t>недельная</w:t>
            </w:r>
            <w:r>
              <w:rPr>
                <w:spacing w:val="-5"/>
                <w:sz w:val="24"/>
              </w:rPr>
              <w:t xml:space="preserve"> </w:t>
            </w:r>
            <w:r>
              <w:rPr>
                <w:sz w:val="24"/>
              </w:rPr>
              <w:t>нагрузка</w:t>
            </w:r>
            <w:r>
              <w:rPr>
                <w:spacing w:val="-4"/>
                <w:sz w:val="24"/>
              </w:rPr>
              <w:t xml:space="preserve"> </w:t>
            </w:r>
            <w:r>
              <w:rPr>
                <w:sz w:val="24"/>
              </w:rPr>
              <w:t>в</w:t>
            </w:r>
            <w:r>
              <w:rPr>
                <w:spacing w:val="-57"/>
                <w:sz w:val="24"/>
              </w:rPr>
              <w:t xml:space="preserve"> </w:t>
            </w:r>
            <w:r>
              <w:rPr>
                <w:sz w:val="24"/>
              </w:rPr>
              <w:t>соответствии с действующими санитарными</w:t>
            </w:r>
            <w:r>
              <w:rPr>
                <w:spacing w:val="1"/>
                <w:sz w:val="24"/>
              </w:rPr>
              <w:t xml:space="preserve"> </w:t>
            </w:r>
            <w:r>
              <w:rPr>
                <w:sz w:val="24"/>
              </w:rPr>
              <w:t>правилами</w:t>
            </w:r>
            <w:r>
              <w:rPr>
                <w:spacing w:val="-1"/>
                <w:sz w:val="24"/>
              </w:rPr>
              <w:t xml:space="preserve"> </w:t>
            </w:r>
            <w:r>
              <w:rPr>
                <w:sz w:val="24"/>
              </w:rPr>
              <w:t>и</w:t>
            </w:r>
            <w:r>
              <w:rPr>
                <w:spacing w:val="2"/>
                <w:sz w:val="24"/>
              </w:rPr>
              <w:t xml:space="preserve"> </w:t>
            </w:r>
            <w:r>
              <w:rPr>
                <w:sz w:val="24"/>
              </w:rPr>
              <w:t>нормами</w:t>
            </w:r>
          </w:p>
        </w:tc>
        <w:tc>
          <w:tcPr>
            <w:tcW w:w="1207" w:type="dxa"/>
          </w:tcPr>
          <w:p w:rsidR="00764468" w:rsidRDefault="00764468">
            <w:pPr>
              <w:pStyle w:val="TableParagraph"/>
              <w:spacing w:line="240" w:lineRule="auto"/>
              <w:ind w:left="0"/>
            </w:pPr>
          </w:p>
        </w:tc>
        <w:tc>
          <w:tcPr>
            <w:tcW w:w="943" w:type="dxa"/>
          </w:tcPr>
          <w:p w:rsidR="00764468" w:rsidRDefault="004B2496">
            <w:pPr>
              <w:pStyle w:val="TableParagraph"/>
              <w:ind w:left="110"/>
              <w:rPr>
                <w:sz w:val="24"/>
              </w:rPr>
            </w:pPr>
            <w:r>
              <w:rPr>
                <w:sz w:val="24"/>
              </w:rPr>
              <w:t>34</w:t>
            </w:r>
          </w:p>
        </w:tc>
        <w:tc>
          <w:tcPr>
            <w:tcW w:w="941" w:type="dxa"/>
          </w:tcPr>
          <w:p w:rsidR="00764468" w:rsidRDefault="004B2496">
            <w:pPr>
              <w:pStyle w:val="TableParagraph"/>
              <w:ind w:left="108"/>
              <w:rPr>
                <w:sz w:val="24"/>
              </w:rPr>
            </w:pPr>
            <w:r>
              <w:rPr>
                <w:sz w:val="24"/>
              </w:rPr>
              <w:t>34</w:t>
            </w:r>
          </w:p>
        </w:tc>
        <w:tc>
          <w:tcPr>
            <w:tcW w:w="1353" w:type="dxa"/>
          </w:tcPr>
          <w:p w:rsidR="00764468" w:rsidRDefault="00764468">
            <w:pPr>
              <w:pStyle w:val="TableParagraph"/>
              <w:spacing w:line="240" w:lineRule="auto"/>
              <w:ind w:left="0"/>
            </w:pPr>
          </w:p>
        </w:tc>
      </w:tr>
      <w:tr w:rsidR="00764468">
        <w:trPr>
          <w:trHeight w:val="1382"/>
        </w:trPr>
        <w:tc>
          <w:tcPr>
            <w:tcW w:w="5164" w:type="dxa"/>
          </w:tcPr>
          <w:p w:rsidR="00764468" w:rsidRDefault="004B2496">
            <w:pPr>
              <w:pStyle w:val="TableParagraph"/>
              <w:spacing w:line="237" w:lineRule="auto"/>
              <w:ind w:left="107" w:right="1086"/>
              <w:rPr>
                <w:sz w:val="24"/>
              </w:rPr>
            </w:pPr>
            <w:r>
              <w:rPr>
                <w:sz w:val="24"/>
              </w:rPr>
              <w:t>Общая</w:t>
            </w:r>
            <w:r>
              <w:rPr>
                <w:spacing w:val="-3"/>
                <w:sz w:val="24"/>
              </w:rPr>
              <w:t xml:space="preserve"> </w:t>
            </w:r>
            <w:r>
              <w:rPr>
                <w:sz w:val="24"/>
              </w:rPr>
              <w:t>допустимая</w:t>
            </w:r>
            <w:r>
              <w:rPr>
                <w:spacing w:val="-3"/>
                <w:sz w:val="24"/>
              </w:rPr>
              <w:t xml:space="preserve"> </w:t>
            </w:r>
            <w:r>
              <w:rPr>
                <w:sz w:val="24"/>
              </w:rPr>
              <w:t>нагрузка</w:t>
            </w:r>
            <w:r>
              <w:rPr>
                <w:spacing w:val="-4"/>
                <w:sz w:val="24"/>
              </w:rPr>
              <w:t xml:space="preserve"> </w:t>
            </w:r>
            <w:r>
              <w:rPr>
                <w:sz w:val="24"/>
              </w:rPr>
              <w:t>за</w:t>
            </w:r>
            <w:r>
              <w:rPr>
                <w:spacing w:val="-4"/>
                <w:sz w:val="24"/>
              </w:rPr>
              <w:t xml:space="preserve"> </w:t>
            </w:r>
            <w:r>
              <w:rPr>
                <w:sz w:val="24"/>
              </w:rPr>
              <w:t>период</w:t>
            </w:r>
            <w:r>
              <w:rPr>
                <w:spacing w:val="-57"/>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10-11-х</w:t>
            </w:r>
            <w:r>
              <w:rPr>
                <w:spacing w:val="2"/>
                <w:sz w:val="24"/>
              </w:rPr>
              <w:t xml:space="preserve"> </w:t>
            </w:r>
            <w:r>
              <w:rPr>
                <w:sz w:val="24"/>
              </w:rPr>
              <w:t>классах</w:t>
            </w:r>
          </w:p>
          <w:p w:rsidR="00764468" w:rsidRDefault="004B2496">
            <w:pPr>
              <w:pStyle w:val="TableParagraph"/>
              <w:spacing w:line="240" w:lineRule="auto"/>
              <w:ind w:left="107" w:right="278"/>
              <w:rPr>
                <w:sz w:val="24"/>
              </w:rPr>
            </w:pPr>
            <w:r>
              <w:rPr>
                <w:sz w:val="24"/>
              </w:rPr>
              <w:t>в</w:t>
            </w:r>
            <w:r>
              <w:rPr>
                <w:spacing w:val="-5"/>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действующими</w:t>
            </w:r>
            <w:r>
              <w:rPr>
                <w:spacing w:val="-3"/>
                <w:sz w:val="24"/>
              </w:rPr>
              <w:t xml:space="preserve"> </w:t>
            </w:r>
            <w:r>
              <w:rPr>
                <w:sz w:val="24"/>
              </w:rPr>
              <w:t>санитарными</w:t>
            </w:r>
            <w:r>
              <w:rPr>
                <w:spacing w:val="-57"/>
                <w:sz w:val="24"/>
              </w:rPr>
              <w:t xml:space="preserve"> </w:t>
            </w:r>
            <w:r>
              <w:rPr>
                <w:sz w:val="24"/>
              </w:rPr>
              <w:t>правилами</w:t>
            </w:r>
            <w:r>
              <w:rPr>
                <w:spacing w:val="-1"/>
                <w:sz w:val="24"/>
              </w:rPr>
              <w:t xml:space="preserve"> </w:t>
            </w:r>
            <w:r>
              <w:rPr>
                <w:sz w:val="24"/>
              </w:rPr>
              <w:t>и нормами</w:t>
            </w:r>
          </w:p>
          <w:p w:rsidR="00764468" w:rsidRDefault="004B2496">
            <w:pPr>
              <w:pStyle w:val="TableParagraph"/>
              <w:spacing w:line="266" w:lineRule="exact"/>
              <w:ind w:left="107"/>
              <w:rPr>
                <w:sz w:val="24"/>
              </w:rPr>
            </w:pPr>
            <w:r>
              <w:rPr>
                <w:sz w:val="24"/>
              </w:rPr>
              <w:t>в</w:t>
            </w:r>
            <w:r>
              <w:rPr>
                <w:spacing w:val="-2"/>
                <w:sz w:val="24"/>
              </w:rPr>
              <w:t xml:space="preserve"> </w:t>
            </w:r>
            <w:r>
              <w:rPr>
                <w:sz w:val="24"/>
              </w:rPr>
              <w:t>часах, итого</w:t>
            </w:r>
          </w:p>
        </w:tc>
        <w:tc>
          <w:tcPr>
            <w:tcW w:w="1207" w:type="dxa"/>
          </w:tcPr>
          <w:p w:rsidR="00764468" w:rsidRDefault="00764468">
            <w:pPr>
              <w:pStyle w:val="TableParagraph"/>
              <w:spacing w:line="240" w:lineRule="auto"/>
              <w:ind w:left="0"/>
            </w:pPr>
          </w:p>
        </w:tc>
        <w:tc>
          <w:tcPr>
            <w:tcW w:w="1884" w:type="dxa"/>
            <w:gridSpan w:val="2"/>
          </w:tcPr>
          <w:p w:rsidR="00764468" w:rsidRDefault="004B2496">
            <w:pPr>
              <w:pStyle w:val="TableParagraph"/>
              <w:spacing w:line="270" w:lineRule="exact"/>
              <w:ind w:left="110"/>
              <w:rPr>
                <w:sz w:val="24"/>
              </w:rPr>
            </w:pPr>
            <w:r>
              <w:rPr>
                <w:sz w:val="24"/>
              </w:rPr>
              <w:t>2312</w:t>
            </w:r>
          </w:p>
        </w:tc>
        <w:tc>
          <w:tcPr>
            <w:tcW w:w="1353" w:type="dxa"/>
          </w:tcPr>
          <w:p w:rsidR="00764468" w:rsidRDefault="00764468">
            <w:pPr>
              <w:pStyle w:val="TableParagraph"/>
              <w:spacing w:line="240" w:lineRule="auto"/>
              <w:ind w:left="0"/>
            </w:pPr>
          </w:p>
        </w:tc>
      </w:tr>
    </w:tbl>
    <w:p w:rsidR="00764468" w:rsidRDefault="00764468">
      <w:pPr>
        <w:pStyle w:val="a5"/>
        <w:ind w:left="0" w:firstLine="0"/>
        <w:jc w:val="left"/>
        <w:rPr>
          <w:sz w:val="17"/>
        </w:rPr>
      </w:pPr>
    </w:p>
    <w:p w:rsidR="00764468" w:rsidRDefault="004B2496">
      <w:pPr>
        <w:pStyle w:val="a5"/>
        <w:spacing w:before="90"/>
        <w:jc w:val="left"/>
      </w:pPr>
      <w:r>
        <w:t>Учебный</w:t>
      </w:r>
      <w:r>
        <w:rPr>
          <w:spacing w:val="50"/>
        </w:rPr>
        <w:t xml:space="preserve"> </w:t>
      </w:r>
      <w:r>
        <w:t>план</w:t>
      </w:r>
      <w:r>
        <w:rPr>
          <w:spacing w:val="52"/>
        </w:rPr>
        <w:t xml:space="preserve"> </w:t>
      </w:r>
      <w:r>
        <w:t>универсального</w:t>
      </w:r>
      <w:r>
        <w:rPr>
          <w:spacing w:val="49"/>
        </w:rPr>
        <w:t xml:space="preserve"> </w:t>
      </w:r>
      <w:r>
        <w:t>профиля</w:t>
      </w:r>
      <w:r>
        <w:rPr>
          <w:spacing w:val="53"/>
        </w:rPr>
        <w:t xml:space="preserve"> </w:t>
      </w:r>
      <w:r>
        <w:t>с</w:t>
      </w:r>
      <w:r>
        <w:rPr>
          <w:spacing w:val="52"/>
        </w:rPr>
        <w:t xml:space="preserve"> </w:t>
      </w:r>
      <w:r>
        <w:t>углубленным</w:t>
      </w:r>
      <w:r>
        <w:rPr>
          <w:spacing w:val="48"/>
        </w:rPr>
        <w:t xml:space="preserve"> </w:t>
      </w:r>
      <w:r>
        <w:t>изучением</w:t>
      </w:r>
      <w:r>
        <w:rPr>
          <w:spacing w:val="48"/>
        </w:rPr>
        <w:t xml:space="preserve"> </w:t>
      </w:r>
      <w:r>
        <w:t>обществознания</w:t>
      </w:r>
      <w:r>
        <w:rPr>
          <w:spacing w:val="49"/>
        </w:rPr>
        <w:t xml:space="preserve"> </w:t>
      </w:r>
      <w:r>
        <w:t>и</w:t>
      </w:r>
      <w:r>
        <w:rPr>
          <w:spacing w:val="-57"/>
        </w:rPr>
        <w:t xml:space="preserve"> </w:t>
      </w:r>
      <w:r>
        <w:t>биологии</w:t>
      </w:r>
    </w:p>
    <w:p w:rsidR="00764468" w:rsidRDefault="00764468">
      <w:pPr>
        <w:pStyle w:val="a5"/>
        <w:spacing w:before="8"/>
        <w:ind w:left="0" w:firstLine="0"/>
        <w:jc w:val="left"/>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89"/>
        <w:gridCol w:w="2674"/>
        <w:gridCol w:w="1207"/>
        <w:gridCol w:w="943"/>
        <w:gridCol w:w="941"/>
        <w:gridCol w:w="1353"/>
      </w:tblGrid>
      <w:tr w:rsidR="00764468">
        <w:trPr>
          <w:trHeight w:val="552"/>
        </w:trPr>
        <w:tc>
          <w:tcPr>
            <w:tcW w:w="2489" w:type="dxa"/>
            <w:vMerge w:val="restart"/>
          </w:tcPr>
          <w:p w:rsidR="00764468" w:rsidRDefault="004B2496">
            <w:pPr>
              <w:pStyle w:val="TableParagraph"/>
              <w:ind w:left="107"/>
              <w:rPr>
                <w:sz w:val="24"/>
              </w:rPr>
            </w:pPr>
            <w:r>
              <w:rPr>
                <w:sz w:val="24"/>
              </w:rPr>
              <w:t>Предметная</w:t>
            </w:r>
            <w:r>
              <w:rPr>
                <w:spacing w:val="-4"/>
                <w:sz w:val="24"/>
              </w:rPr>
              <w:t xml:space="preserve"> </w:t>
            </w:r>
            <w:r>
              <w:rPr>
                <w:sz w:val="24"/>
              </w:rPr>
              <w:t>область</w:t>
            </w:r>
          </w:p>
        </w:tc>
        <w:tc>
          <w:tcPr>
            <w:tcW w:w="2674" w:type="dxa"/>
            <w:vMerge w:val="restart"/>
          </w:tcPr>
          <w:p w:rsidR="00764468" w:rsidRDefault="004B2496">
            <w:pPr>
              <w:pStyle w:val="TableParagraph"/>
              <w:ind w:left="108"/>
              <w:rPr>
                <w:sz w:val="24"/>
              </w:rPr>
            </w:pPr>
            <w:r>
              <w:rPr>
                <w:sz w:val="24"/>
              </w:rPr>
              <w:t>Учебный</w:t>
            </w:r>
            <w:r>
              <w:rPr>
                <w:spacing w:val="-2"/>
                <w:sz w:val="24"/>
              </w:rPr>
              <w:t xml:space="preserve"> </w:t>
            </w:r>
            <w:r>
              <w:rPr>
                <w:sz w:val="24"/>
              </w:rPr>
              <w:t>предмет</w:t>
            </w:r>
          </w:p>
        </w:tc>
        <w:tc>
          <w:tcPr>
            <w:tcW w:w="1207" w:type="dxa"/>
            <w:vMerge w:val="restart"/>
          </w:tcPr>
          <w:p w:rsidR="00764468" w:rsidRDefault="004B2496">
            <w:pPr>
              <w:pStyle w:val="TableParagraph"/>
              <w:rPr>
                <w:sz w:val="24"/>
              </w:rPr>
            </w:pPr>
            <w:r>
              <w:rPr>
                <w:sz w:val="24"/>
              </w:rPr>
              <w:t>Уровень</w:t>
            </w:r>
          </w:p>
        </w:tc>
        <w:tc>
          <w:tcPr>
            <w:tcW w:w="1884" w:type="dxa"/>
            <w:gridSpan w:val="2"/>
          </w:tcPr>
          <w:p w:rsidR="00764468" w:rsidRDefault="004B2496">
            <w:pPr>
              <w:pStyle w:val="TableParagraph"/>
              <w:rPr>
                <w:sz w:val="24"/>
              </w:rPr>
            </w:pPr>
            <w:r>
              <w:rPr>
                <w:sz w:val="24"/>
              </w:rPr>
              <w:t>5-ти</w:t>
            </w:r>
            <w:r>
              <w:rPr>
                <w:spacing w:val="-1"/>
                <w:sz w:val="24"/>
              </w:rPr>
              <w:t xml:space="preserve"> </w:t>
            </w:r>
            <w:r>
              <w:rPr>
                <w:sz w:val="24"/>
              </w:rPr>
              <w:t>дневная</w:t>
            </w:r>
          </w:p>
          <w:p w:rsidR="00764468" w:rsidRDefault="004B2496">
            <w:pPr>
              <w:pStyle w:val="TableParagraph"/>
              <w:spacing w:line="264" w:lineRule="exact"/>
              <w:rPr>
                <w:sz w:val="24"/>
              </w:rPr>
            </w:pPr>
            <w:r>
              <w:rPr>
                <w:sz w:val="24"/>
              </w:rPr>
              <w:t>неделя</w:t>
            </w:r>
          </w:p>
        </w:tc>
        <w:tc>
          <w:tcPr>
            <w:tcW w:w="1353" w:type="dxa"/>
          </w:tcPr>
          <w:p w:rsidR="00764468" w:rsidRDefault="00764468">
            <w:pPr>
              <w:pStyle w:val="TableParagraph"/>
              <w:spacing w:line="240" w:lineRule="auto"/>
              <w:ind w:left="0"/>
            </w:pPr>
          </w:p>
        </w:tc>
      </w:tr>
      <w:tr w:rsidR="00764468">
        <w:trPr>
          <w:trHeight w:val="551"/>
        </w:trPr>
        <w:tc>
          <w:tcPr>
            <w:tcW w:w="2489" w:type="dxa"/>
            <w:vMerge/>
            <w:tcBorders>
              <w:top w:val="nil"/>
            </w:tcBorders>
          </w:tcPr>
          <w:p w:rsidR="00764468" w:rsidRDefault="00764468">
            <w:pPr>
              <w:rPr>
                <w:sz w:val="2"/>
                <w:szCs w:val="2"/>
              </w:rPr>
            </w:pPr>
          </w:p>
        </w:tc>
        <w:tc>
          <w:tcPr>
            <w:tcW w:w="2674" w:type="dxa"/>
            <w:vMerge/>
            <w:tcBorders>
              <w:top w:val="nil"/>
            </w:tcBorders>
          </w:tcPr>
          <w:p w:rsidR="00764468" w:rsidRDefault="00764468">
            <w:pPr>
              <w:rPr>
                <w:sz w:val="2"/>
                <w:szCs w:val="2"/>
              </w:rPr>
            </w:pPr>
          </w:p>
        </w:tc>
        <w:tc>
          <w:tcPr>
            <w:tcW w:w="1207" w:type="dxa"/>
            <w:vMerge/>
            <w:tcBorders>
              <w:top w:val="nil"/>
            </w:tcBorders>
          </w:tcPr>
          <w:p w:rsidR="00764468" w:rsidRDefault="00764468">
            <w:pPr>
              <w:rPr>
                <w:sz w:val="2"/>
                <w:szCs w:val="2"/>
              </w:rPr>
            </w:pPr>
          </w:p>
        </w:tc>
        <w:tc>
          <w:tcPr>
            <w:tcW w:w="1884" w:type="dxa"/>
            <w:gridSpan w:val="2"/>
          </w:tcPr>
          <w:p w:rsidR="00764468" w:rsidRDefault="004B2496">
            <w:pPr>
              <w:pStyle w:val="TableParagraph"/>
              <w:rPr>
                <w:sz w:val="24"/>
              </w:rPr>
            </w:pPr>
            <w:r>
              <w:rPr>
                <w:sz w:val="24"/>
              </w:rPr>
              <w:t>Количество</w:t>
            </w:r>
          </w:p>
          <w:p w:rsidR="00764468" w:rsidRDefault="004B2496">
            <w:pPr>
              <w:pStyle w:val="TableParagraph"/>
              <w:spacing w:line="264" w:lineRule="exact"/>
              <w:rPr>
                <w:sz w:val="24"/>
              </w:rPr>
            </w:pPr>
            <w:r>
              <w:rPr>
                <w:sz w:val="24"/>
              </w:rPr>
              <w:t>часов</w:t>
            </w:r>
            <w:r>
              <w:rPr>
                <w:spacing w:val="-1"/>
                <w:sz w:val="24"/>
              </w:rPr>
              <w:t xml:space="preserve"> </w:t>
            </w:r>
            <w:r>
              <w:rPr>
                <w:sz w:val="24"/>
              </w:rPr>
              <w:t>в</w:t>
            </w:r>
            <w:r>
              <w:rPr>
                <w:spacing w:val="-2"/>
                <w:sz w:val="24"/>
              </w:rPr>
              <w:t xml:space="preserve"> </w:t>
            </w:r>
            <w:r>
              <w:rPr>
                <w:sz w:val="24"/>
              </w:rPr>
              <w:t>неделю</w:t>
            </w:r>
          </w:p>
        </w:tc>
        <w:tc>
          <w:tcPr>
            <w:tcW w:w="1353" w:type="dxa"/>
          </w:tcPr>
          <w:p w:rsidR="00764468" w:rsidRDefault="00764468">
            <w:pPr>
              <w:pStyle w:val="TableParagraph"/>
              <w:spacing w:line="240" w:lineRule="auto"/>
              <w:ind w:left="0"/>
            </w:pPr>
          </w:p>
        </w:tc>
      </w:tr>
      <w:tr w:rsidR="00764468">
        <w:trPr>
          <w:trHeight w:val="551"/>
        </w:trPr>
        <w:tc>
          <w:tcPr>
            <w:tcW w:w="2489" w:type="dxa"/>
            <w:vMerge/>
            <w:tcBorders>
              <w:top w:val="nil"/>
            </w:tcBorders>
          </w:tcPr>
          <w:p w:rsidR="00764468" w:rsidRDefault="00764468">
            <w:pPr>
              <w:rPr>
                <w:sz w:val="2"/>
                <w:szCs w:val="2"/>
              </w:rPr>
            </w:pPr>
          </w:p>
        </w:tc>
        <w:tc>
          <w:tcPr>
            <w:tcW w:w="2674" w:type="dxa"/>
            <w:vMerge/>
            <w:tcBorders>
              <w:top w:val="nil"/>
            </w:tcBorders>
          </w:tcPr>
          <w:p w:rsidR="00764468" w:rsidRDefault="00764468">
            <w:pPr>
              <w:rPr>
                <w:sz w:val="2"/>
                <w:szCs w:val="2"/>
              </w:rPr>
            </w:pPr>
          </w:p>
        </w:tc>
        <w:tc>
          <w:tcPr>
            <w:tcW w:w="1207" w:type="dxa"/>
            <w:vMerge/>
            <w:tcBorders>
              <w:top w:val="nil"/>
            </w:tcBorders>
          </w:tcPr>
          <w:p w:rsidR="00764468" w:rsidRDefault="00764468">
            <w:pPr>
              <w:rPr>
                <w:sz w:val="2"/>
                <w:szCs w:val="2"/>
              </w:rPr>
            </w:pPr>
          </w:p>
        </w:tc>
        <w:tc>
          <w:tcPr>
            <w:tcW w:w="943" w:type="dxa"/>
          </w:tcPr>
          <w:p w:rsidR="00764468" w:rsidRDefault="004B2496">
            <w:pPr>
              <w:pStyle w:val="TableParagraph"/>
              <w:rPr>
                <w:sz w:val="24"/>
              </w:rPr>
            </w:pPr>
            <w:r>
              <w:rPr>
                <w:sz w:val="24"/>
              </w:rPr>
              <w:t>10</w:t>
            </w:r>
          </w:p>
          <w:p w:rsidR="00764468" w:rsidRDefault="004B2496">
            <w:pPr>
              <w:pStyle w:val="TableParagraph"/>
              <w:spacing w:line="264" w:lineRule="exact"/>
              <w:rPr>
                <w:sz w:val="24"/>
              </w:rPr>
            </w:pPr>
            <w:r>
              <w:rPr>
                <w:sz w:val="24"/>
              </w:rPr>
              <w:t>класс</w:t>
            </w:r>
          </w:p>
        </w:tc>
        <w:tc>
          <w:tcPr>
            <w:tcW w:w="941" w:type="dxa"/>
          </w:tcPr>
          <w:p w:rsidR="00764468" w:rsidRDefault="004B2496">
            <w:pPr>
              <w:pStyle w:val="TableParagraph"/>
              <w:ind w:left="109"/>
              <w:rPr>
                <w:sz w:val="24"/>
              </w:rPr>
            </w:pPr>
            <w:r>
              <w:rPr>
                <w:sz w:val="24"/>
              </w:rPr>
              <w:t>11</w:t>
            </w:r>
          </w:p>
          <w:p w:rsidR="00764468" w:rsidRDefault="004B2496">
            <w:pPr>
              <w:pStyle w:val="TableParagraph"/>
              <w:spacing w:line="264" w:lineRule="exact"/>
              <w:ind w:left="109"/>
              <w:rPr>
                <w:sz w:val="24"/>
              </w:rPr>
            </w:pPr>
            <w:r>
              <w:rPr>
                <w:sz w:val="24"/>
              </w:rPr>
              <w:t>класс</w:t>
            </w:r>
          </w:p>
        </w:tc>
        <w:tc>
          <w:tcPr>
            <w:tcW w:w="1353" w:type="dxa"/>
          </w:tcPr>
          <w:p w:rsidR="00764468" w:rsidRDefault="004B2496">
            <w:pPr>
              <w:pStyle w:val="TableParagraph"/>
              <w:rPr>
                <w:sz w:val="24"/>
              </w:rPr>
            </w:pPr>
            <w:r>
              <w:rPr>
                <w:sz w:val="24"/>
              </w:rPr>
              <w:t>ПА</w:t>
            </w:r>
          </w:p>
        </w:tc>
      </w:tr>
      <w:tr w:rsidR="00764468">
        <w:trPr>
          <w:trHeight w:val="419"/>
        </w:trPr>
        <w:tc>
          <w:tcPr>
            <w:tcW w:w="5163" w:type="dxa"/>
            <w:gridSpan w:val="2"/>
          </w:tcPr>
          <w:p w:rsidR="00764468" w:rsidRDefault="004B2496">
            <w:pPr>
              <w:pStyle w:val="TableParagraph"/>
              <w:ind w:left="107"/>
              <w:rPr>
                <w:sz w:val="24"/>
              </w:rPr>
            </w:pPr>
            <w:r>
              <w:rPr>
                <w:sz w:val="24"/>
              </w:rPr>
              <w:t>Обязательная</w:t>
            </w:r>
            <w:r>
              <w:rPr>
                <w:spacing w:val="-4"/>
                <w:sz w:val="24"/>
              </w:rPr>
              <w:t xml:space="preserve"> </w:t>
            </w:r>
            <w:r>
              <w:rPr>
                <w:sz w:val="24"/>
              </w:rPr>
              <w:t>часть</w:t>
            </w:r>
          </w:p>
        </w:tc>
        <w:tc>
          <w:tcPr>
            <w:tcW w:w="1207" w:type="dxa"/>
          </w:tcPr>
          <w:p w:rsidR="00764468" w:rsidRDefault="00764468">
            <w:pPr>
              <w:pStyle w:val="TableParagraph"/>
              <w:spacing w:line="240" w:lineRule="auto"/>
              <w:ind w:left="0"/>
            </w:pPr>
          </w:p>
        </w:tc>
        <w:tc>
          <w:tcPr>
            <w:tcW w:w="943" w:type="dxa"/>
          </w:tcPr>
          <w:p w:rsidR="00764468" w:rsidRDefault="00764468">
            <w:pPr>
              <w:pStyle w:val="TableParagraph"/>
              <w:spacing w:line="240" w:lineRule="auto"/>
              <w:ind w:left="0"/>
            </w:pPr>
          </w:p>
        </w:tc>
        <w:tc>
          <w:tcPr>
            <w:tcW w:w="941" w:type="dxa"/>
          </w:tcPr>
          <w:p w:rsidR="00764468" w:rsidRDefault="00764468">
            <w:pPr>
              <w:pStyle w:val="TableParagraph"/>
              <w:spacing w:line="240" w:lineRule="auto"/>
              <w:ind w:left="0"/>
            </w:pPr>
          </w:p>
        </w:tc>
        <w:tc>
          <w:tcPr>
            <w:tcW w:w="1353" w:type="dxa"/>
          </w:tcPr>
          <w:p w:rsidR="00764468" w:rsidRDefault="00764468">
            <w:pPr>
              <w:pStyle w:val="TableParagraph"/>
              <w:spacing w:line="240" w:lineRule="auto"/>
              <w:ind w:left="0"/>
            </w:pPr>
          </w:p>
        </w:tc>
      </w:tr>
      <w:tr w:rsidR="00764468">
        <w:trPr>
          <w:trHeight w:val="316"/>
        </w:trPr>
        <w:tc>
          <w:tcPr>
            <w:tcW w:w="2489" w:type="dxa"/>
            <w:vMerge w:val="restart"/>
          </w:tcPr>
          <w:p w:rsidR="00764468" w:rsidRDefault="004B2496">
            <w:pPr>
              <w:pStyle w:val="TableParagraph"/>
              <w:spacing w:line="240" w:lineRule="auto"/>
              <w:ind w:left="107" w:right="968"/>
              <w:rPr>
                <w:sz w:val="24"/>
              </w:rPr>
            </w:pPr>
            <w:r>
              <w:rPr>
                <w:sz w:val="24"/>
              </w:rPr>
              <w:t>Русский язык</w:t>
            </w:r>
            <w:r>
              <w:rPr>
                <w:spacing w:val="-58"/>
                <w:sz w:val="24"/>
              </w:rPr>
              <w:t xml:space="preserve"> </w:t>
            </w:r>
            <w:r>
              <w:rPr>
                <w:sz w:val="24"/>
              </w:rPr>
              <w:t>и</w:t>
            </w:r>
            <w:r>
              <w:rPr>
                <w:spacing w:val="-3"/>
                <w:sz w:val="24"/>
              </w:rPr>
              <w:t xml:space="preserve"> </w:t>
            </w:r>
            <w:r>
              <w:rPr>
                <w:sz w:val="24"/>
              </w:rPr>
              <w:t>литература</w:t>
            </w:r>
          </w:p>
        </w:tc>
        <w:tc>
          <w:tcPr>
            <w:tcW w:w="2674" w:type="dxa"/>
          </w:tcPr>
          <w:p w:rsidR="00764468" w:rsidRDefault="004B2496">
            <w:pPr>
              <w:pStyle w:val="TableParagraph"/>
              <w:ind w:left="108"/>
              <w:rPr>
                <w:sz w:val="24"/>
              </w:rPr>
            </w:pPr>
            <w:r>
              <w:rPr>
                <w:sz w:val="24"/>
              </w:rPr>
              <w:t>Русский</w:t>
            </w:r>
            <w:r>
              <w:rPr>
                <w:spacing w:val="-2"/>
                <w:sz w:val="24"/>
              </w:rPr>
              <w:t xml:space="preserve"> </w:t>
            </w:r>
            <w:r>
              <w:rPr>
                <w:sz w:val="24"/>
              </w:rPr>
              <w:t>язык</w:t>
            </w:r>
          </w:p>
        </w:tc>
        <w:tc>
          <w:tcPr>
            <w:tcW w:w="1207" w:type="dxa"/>
          </w:tcPr>
          <w:p w:rsidR="00764468" w:rsidRDefault="004B2496">
            <w:pPr>
              <w:pStyle w:val="TableParagraph"/>
              <w:rPr>
                <w:sz w:val="24"/>
              </w:rPr>
            </w:pPr>
            <w:r>
              <w:rPr>
                <w:sz w:val="24"/>
              </w:rPr>
              <w:t>Б</w:t>
            </w:r>
          </w:p>
        </w:tc>
        <w:tc>
          <w:tcPr>
            <w:tcW w:w="943" w:type="dxa"/>
          </w:tcPr>
          <w:p w:rsidR="00764468" w:rsidRDefault="004B2496">
            <w:pPr>
              <w:pStyle w:val="TableParagraph"/>
              <w:rPr>
                <w:sz w:val="24"/>
              </w:rPr>
            </w:pPr>
            <w:r>
              <w:rPr>
                <w:sz w:val="24"/>
              </w:rPr>
              <w:t>2</w:t>
            </w:r>
          </w:p>
        </w:tc>
        <w:tc>
          <w:tcPr>
            <w:tcW w:w="941" w:type="dxa"/>
          </w:tcPr>
          <w:p w:rsidR="00764468" w:rsidRDefault="004B2496">
            <w:pPr>
              <w:pStyle w:val="TableParagraph"/>
              <w:ind w:left="109"/>
              <w:rPr>
                <w:sz w:val="24"/>
              </w:rPr>
            </w:pPr>
            <w:r>
              <w:rPr>
                <w:sz w:val="24"/>
              </w:rPr>
              <w:t>2</w:t>
            </w:r>
          </w:p>
        </w:tc>
        <w:tc>
          <w:tcPr>
            <w:tcW w:w="1353" w:type="dxa"/>
          </w:tcPr>
          <w:p w:rsidR="00764468" w:rsidRDefault="004B2496">
            <w:pPr>
              <w:pStyle w:val="TableParagraph"/>
              <w:rPr>
                <w:sz w:val="24"/>
              </w:rPr>
            </w:pPr>
            <w:r>
              <w:rPr>
                <w:sz w:val="24"/>
              </w:rPr>
              <w:t>ИЗ</w:t>
            </w:r>
          </w:p>
        </w:tc>
      </w:tr>
      <w:tr w:rsidR="00764468">
        <w:trPr>
          <w:trHeight w:val="313"/>
        </w:trPr>
        <w:tc>
          <w:tcPr>
            <w:tcW w:w="2489" w:type="dxa"/>
            <w:vMerge/>
            <w:tcBorders>
              <w:top w:val="nil"/>
            </w:tcBorders>
          </w:tcPr>
          <w:p w:rsidR="00764468" w:rsidRDefault="00764468">
            <w:pPr>
              <w:rPr>
                <w:sz w:val="2"/>
                <w:szCs w:val="2"/>
              </w:rPr>
            </w:pPr>
          </w:p>
        </w:tc>
        <w:tc>
          <w:tcPr>
            <w:tcW w:w="2674" w:type="dxa"/>
          </w:tcPr>
          <w:p w:rsidR="00764468" w:rsidRDefault="004B2496">
            <w:pPr>
              <w:pStyle w:val="TableParagraph"/>
              <w:ind w:left="108"/>
              <w:rPr>
                <w:sz w:val="24"/>
              </w:rPr>
            </w:pPr>
            <w:r>
              <w:rPr>
                <w:sz w:val="24"/>
              </w:rPr>
              <w:t>Литература</w:t>
            </w:r>
          </w:p>
        </w:tc>
        <w:tc>
          <w:tcPr>
            <w:tcW w:w="1207" w:type="dxa"/>
          </w:tcPr>
          <w:p w:rsidR="00764468" w:rsidRDefault="004B2496">
            <w:pPr>
              <w:pStyle w:val="TableParagraph"/>
              <w:rPr>
                <w:sz w:val="24"/>
              </w:rPr>
            </w:pPr>
            <w:r>
              <w:rPr>
                <w:sz w:val="24"/>
              </w:rPr>
              <w:t>Б</w:t>
            </w:r>
          </w:p>
        </w:tc>
        <w:tc>
          <w:tcPr>
            <w:tcW w:w="943" w:type="dxa"/>
          </w:tcPr>
          <w:p w:rsidR="00764468" w:rsidRDefault="004B2496">
            <w:pPr>
              <w:pStyle w:val="TableParagraph"/>
              <w:rPr>
                <w:sz w:val="24"/>
              </w:rPr>
            </w:pPr>
            <w:r>
              <w:rPr>
                <w:sz w:val="24"/>
              </w:rPr>
              <w:t>3</w:t>
            </w:r>
          </w:p>
        </w:tc>
        <w:tc>
          <w:tcPr>
            <w:tcW w:w="941" w:type="dxa"/>
          </w:tcPr>
          <w:p w:rsidR="00764468" w:rsidRDefault="004B2496">
            <w:pPr>
              <w:pStyle w:val="TableParagraph"/>
              <w:ind w:left="109"/>
              <w:rPr>
                <w:sz w:val="24"/>
              </w:rPr>
            </w:pPr>
            <w:r>
              <w:rPr>
                <w:sz w:val="24"/>
              </w:rPr>
              <w:t>3</w:t>
            </w:r>
          </w:p>
        </w:tc>
        <w:tc>
          <w:tcPr>
            <w:tcW w:w="1353" w:type="dxa"/>
          </w:tcPr>
          <w:p w:rsidR="00764468" w:rsidRDefault="004B2496">
            <w:pPr>
              <w:pStyle w:val="TableParagraph"/>
              <w:rPr>
                <w:sz w:val="24"/>
              </w:rPr>
            </w:pPr>
            <w:r>
              <w:rPr>
                <w:sz w:val="24"/>
              </w:rPr>
              <w:t>ИЗ</w:t>
            </w:r>
          </w:p>
        </w:tc>
      </w:tr>
      <w:tr w:rsidR="00764468">
        <w:trPr>
          <w:trHeight w:val="314"/>
        </w:trPr>
        <w:tc>
          <w:tcPr>
            <w:tcW w:w="2489" w:type="dxa"/>
          </w:tcPr>
          <w:p w:rsidR="00764468" w:rsidRDefault="004B2496">
            <w:pPr>
              <w:pStyle w:val="TableParagraph"/>
              <w:ind w:left="107"/>
              <w:rPr>
                <w:sz w:val="24"/>
              </w:rPr>
            </w:pPr>
            <w:r>
              <w:rPr>
                <w:sz w:val="24"/>
              </w:rPr>
              <w:t>Иностранные</w:t>
            </w:r>
            <w:r>
              <w:rPr>
                <w:spacing w:val="-3"/>
                <w:sz w:val="24"/>
              </w:rPr>
              <w:t xml:space="preserve"> </w:t>
            </w:r>
            <w:r>
              <w:rPr>
                <w:sz w:val="24"/>
              </w:rPr>
              <w:t>языки</w:t>
            </w:r>
          </w:p>
        </w:tc>
        <w:tc>
          <w:tcPr>
            <w:tcW w:w="2674" w:type="dxa"/>
          </w:tcPr>
          <w:p w:rsidR="00764468" w:rsidRDefault="004B2496">
            <w:pPr>
              <w:pStyle w:val="TableParagraph"/>
              <w:ind w:left="108"/>
              <w:rPr>
                <w:sz w:val="24"/>
              </w:rPr>
            </w:pPr>
            <w:r>
              <w:rPr>
                <w:sz w:val="24"/>
              </w:rPr>
              <w:t>Иностранный</w:t>
            </w:r>
            <w:r>
              <w:rPr>
                <w:spacing w:val="-3"/>
                <w:sz w:val="24"/>
              </w:rPr>
              <w:t xml:space="preserve"> </w:t>
            </w:r>
            <w:r>
              <w:rPr>
                <w:sz w:val="24"/>
              </w:rPr>
              <w:t>язык</w:t>
            </w:r>
          </w:p>
        </w:tc>
        <w:tc>
          <w:tcPr>
            <w:tcW w:w="1207" w:type="dxa"/>
          </w:tcPr>
          <w:p w:rsidR="00764468" w:rsidRDefault="004B2496">
            <w:pPr>
              <w:pStyle w:val="TableParagraph"/>
              <w:rPr>
                <w:sz w:val="24"/>
              </w:rPr>
            </w:pPr>
            <w:r>
              <w:rPr>
                <w:sz w:val="24"/>
              </w:rPr>
              <w:t>Б</w:t>
            </w:r>
          </w:p>
        </w:tc>
        <w:tc>
          <w:tcPr>
            <w:tcW w:w="943" w:type="dxa"/>
          </w:tcPr>
          <w:p w:rsidR="00764468" w:rsidRDefault="004B2496">
            <w:pPr>
              <w:pStyle w:val="TableParagraph"/>
              <w:rPr>
                <w:sz w:val="24"/>
              </w:rPr>
            </w:pPr>
            <w:r>
              <w:rPr>
                <w:sz w:val="24"/>
              </w:rPr>
              <w:t>3</w:t>
            </w:r>
          </w:p>
        </w:tc>
        <w:tc>
          <w:tcPr>
            <w:tcW w:w="941" w:type="dxa"/>
          </w:tcPr>
          <w:p w:rsidR="00764468" w:rsidRDefault="004B2496">
            <w:pPr>
              <w:pStyle w:val="TableParagraph"/>
              <w:ind w:left="109"/>
              <w:rPr>
                <w:sz w:val="24"/>
              </w:rPr>
            </w:pPr>
            <w:r>
              <w:rPr>
                <w:sz w:val="24"/>
              </w:rPr>
              <w:t>3</w:t>
            </w:r>
          </w:p>
        </w:tc>
        <w:tc>
          <w:tcPr>
            <w:tcW w:w="1353" w:type="dxa"/>
          </w:tcPr>
          <w:p w:rsidR="00764468" w:rsidRDefault="004B2496">
            <w:pPr>
              <w:pStyle w:val="TableParagraph"/>
              <w:rPr>
                <w:sz w:val="24"/>
              </w:rPr>
            </w:pPr>
            <w:r>
              <w:rPr>
                <w:sz w:val="24"/>
              </w:rPr>
              <w:t>ИЗ</w:t>
            </w:r>
          </w:p>
        </w:tc>
      </w:tr>
      <w:tr w:rsidR="00764468">
        <w:trPr>
          <w:trHeight w:val="830"/>
        </w:trPr>
        <w:tc>
          <w:tcPr>
            <w:tcW w:w="2489" w:type="dxa"/>
            <w:vMerge w:val="restart"/>
          </w:tcPr>
          <w:p w:rsidR="00764468" w:rsidRDefault="004B2496">
            <w:pPr>
              <w:pStyle w:val="TableParagraph"/>
              <w:spacing w:line="270" w:lineRule="exact"/>
              <w:ind w:left="107"/>
              <w:rPr>
                <w:sz w:val="24"/>
              </w:rPr>
            </w:pPr>
            <w:r>
              <w:rPr>
                <w:sz w:val="24"/>
              </w:rPr>
              <w:t>Математика</w:t>
            </w:r>
          </w:p>
          <w:p w:rsidR="00764468" w:rsidRDefault="004B2496">
            <w:pPr>
              <w:pStyle w:val="TableParagraph"/>
              <w:spacing w:line="240" w:lineRule="auto"/>
              <w:ind w:left="107"/>
              <w:rPr>
                <w:sz w:val="24"/>
              </w:rPr>
            </w:pPr>
            <w:r>
              <w:rPr>
                <w:sz w:val="24"/>
              </w:rPr>
              <w:t>и</w:t>
            </w:r>
            <w:r>
              <w:rPr>
                <w:spacing w:val="-2"/>
                <w:sz w:val="24"/>
              </w:rPr>
              <w:t xml:space="preserve"> </w:t>
            </w:r>
            <w:r>
              <w:rPr>
                <w:sz w:val="24"/>
              </w:rPr>
              <w:t>информатика</w:t>
            </w:r>
          </w:p>
        </w:tc>
        <w:tc>
          <w:tcPr>
            <w:tcW w:w="2674" w:type="dxa"/>
          </w:tcPr>
          <w:p w:rsidR="00764468" w:rsidRDefault="004B2496">
            <w:pPr>
              <w:pStyle w:val="TableParagraph"/>
              <w:spacing w:line="240" w:lineRule="auto"/>
              <w:ind w:left="108" w:right="769"/>
              <w:rPr>
                <w:sz w:val="24"/>
              </w:rPr>
            </w:pPr>
            <w:r>
              <w:rPr>
                <w:sz w:val="24"/>
              </w:rPr>
              <w:t>Алгебра</w:t>
            </w:r>
            <w:r>
              <w:rPr>
                <w:spacing w:val="-9"/>
                <w:sz w:val="24"/>
              </w:rPr>
              <w:t xml:space="preserve"> </w:t>
            </w:r>
            <w:r>
              <w:rPr>
                <w:sz w:val="24"/>
              </w:rPr>
              <w:t>и</w:t>
            </w:r>
            <w:r>
              <w:rPr>
                <w:spacing w:val="-8"/>
                <w:sz w:val="24"/>
              </w:rPr>
              <w:t xml:space="preserve"> </w:t>
            </w:r>
            <w:r>
              <w:rPr>
                <w:sz w:val="24"/>
              </w:rPr>
              <w:t>начала</w:t>
            </w:r>
            <w:r>
              <w:rPr>
                <w:spacing w:val="-57"/>
                <w:sz w:val="24"/>
              </w:rPr>
              <w:t xml:space="preserve"> </w:t>
            </w:r>
            <w:r>
              <w:rPr>
                <w:sz w:val="24"/>
              </w:rPr>
              <w:t>математического</w:t>
            </w:r>
          </w:p>
          <w:p w:rsidR="00764468" w:rsidRDefault="004B2496">
            <w:pPr>
              <w:pStyle w:val="TableParagraph"/>
              <w:spacing w:line="264" w:lineRule="exact"/>
              <w:ind w:left="108"/>
              <w:rPr>
                <w:sz w:val="24"/>
              </w:rPr>
            </w:pPr>
            <w:r>
              <w:rPr>
                <w:sz w:val="24"/>
              </w:rPr>
              <w:t>анализа</w:t>
            </w:r>
          </w:p>
        </w:tc>
        <w:tc>
          <w:tcPr>
            <w:tcW w:w="1207" w:type="dxa"/>
          </w:tcPr>
          <w:p w:rsidR="00764468" w:rsidRDefault="004B2496">
            <w:pPr>
              <w:pStyle w:val="TableParagraph"/>
              <w:spacing w:line="270" w:lineRule="exact"/>
              <w:rPr>
                <w:sz w:val="24"/>
              </w:rPr>
            </w:pPr>
            <w:r>
              <w:rPr>
                <w:sz w:val="24"/>
              </w:rPr>
              <w:t>Б</w:t>
            </w:r>
          </w:p>
        </w:tc>
        <w:tc>
          <w:tcPr>
            <w:tcW w:w="943" w:type="dxa"/>
          </w:tcPr>
          <w:p w:rsidR="00764468" w:rsidRDefault="004B2496">
            <w:pPr>
              <w:pStyle w:val="TableParagraph"/>
              <w:spacing w:line="270" w:lineRule="exact"/>
              <w:rPr>
                <w:sz w:val="24"/>
              </w:rPr>
            </w:pPr>
            <w:r>
              <w:rPr>
                <w:sz w:val="24"/>
              </w:rPr>
              <w:t>2</w:t>
            </w:r>
          </w:p>
        </w:tc>
        <w:tc>
          <w:tcPr>
            <w:tcW w:w="941" w:type="dxa"/>
          </w:tcPr>
          <w:p w:rsidR="00764468" w:rsidRDefault="004B2496">
            <w:pPr>
              <w:pStyle w:val="TableParagraph"/>
              <w:spacing w:line="270" w:lineRule="exact"/>
              <w:ind w:left="109"/>
              <w:rPr>
                <w:sz w:val="24"/>
              </w:rPr>
            </w:pPr>
            <w:r>
              <w:rPr>
                <w:sz w:val="24"/>
              </w:rPr>
              <w:t>3</w:t>
            </w:r>
          </w:p>
        </w:tc>
        <w:tc>
          <w:tcPr>
            <w:tcW w:w="1353" w:type="dxa"/>
          </w:tcPr>
          <w:p w:rsidR="00764468" w:rsidRDefault="004B2496">
            <w:pPr>
              <w:pStyle w:val="TableParagraph"/>
              <w:spacing w:line="270" w:lineRule="exact"/>
              <w:rPr>
                <w:sz w:val="24"/>
              </w:rPr>
            </w:pPr>
            <w:r>
              <w:rPr>
                <w:sz w:val="24"/>
              </w:rPr>
              <w:t>ИЗ</w:t>
            </w:r>
          </w:p>
        </w:tc>
      </w:tr>
      <w:tr w:rsidR="00764468">
        <w:trPr>
          <w:trHeight w:val="314"/>
        </w:trPr>
        <w:tc>
          <w:tcPr>
            <w:tcW w:w="2489" w:type="dxa"/>
            <w:vMerge/>
            <w:tcBorders>
              <w:top w:val="nil"/>
            </w:tcBorders>
          </w:tcPr>
          <w:p w:rsidR="00764468" w:rsidRDefault="00764468">
            <w:pPr>
              <w:rPr>
                <w:sz w:val="2"/>
                <w:szCs w:val="2"/>
              </w:rPr>
            </w:pPr>
          </w:p>
        </w:tc>
        <w:tc>
          <w:tcPr>
            <w:tcW w:w="2674" w:type="dxa"/>
          </w:tcPr>
          <w:p w:rsidR="00764468" w:rsidRDefault="004B2496">
            <w:pPr>
              <w:pStyle w:val="TableParagraph"/>
              <w:ind w:left="108"/>
              <w:rPr>
                <w:sz w:val="24"/>
              </w:rPr>
            </w:pPr>
            <w:r>
              <w:rPr>
                <w:sz w:val="24"/>
              </w:rPr>
              <w:t>Геометрия</w:t>
            </w:r>
          </w:p>
        </w:tc>
        <w:tc>
          <w:tcPr>
            <w:tcW w:w="1207" w:type="dxa"/>
          </w:tcPr>
          <w:p w:rsidR="00764468" w:rsidRDefault="004B2496">
            <w:pPr>
              <w:pStyle w:val="TableParagraph"/>
              <w:rPr>
                <w:sz w:val="24"/>
              </w:rPr>
            </w:pPr>
            <w:r>
              <w:rPr>
                <w:sz w:val="24"/>
              </w:rPr>
              <w:t>Б</w:t>
            </w:r>
          </w:p>
        </w:tc>
        <w:tc>
          <w:tcPr>
            <w:tcW w:w="943" w:type="dxa"/>
          </w:tcPr>
          <w:p w:rsidR="00764468" w:rsidRDefault="004B2496">
            <w:pPr>
              <w:pStyle w:val="TableParagraph"/>
              <w:rPr>
                <w:sz w:val="24"/>
              </w:rPr>
            </w:pPr>
            <w:r>
              <w:rPr>
                <w:sz w:val="24"/>
              </w:rPr>
              <w:t>2</w:t>
            </w:r>
          </w:p>
        </w:tc>
        <w:tc>
          <w:tcPr>
            <w:tcW w:w="941" w:type="dxa"/>
          </w:tcPr>
          <w:p w:rsidR="00764468" w:rsidRDefault="004B2496">
            <w:pPr>
              <w:pStyle w:val="TableParagraph"/>
              <w:ind w:left="109"/>
              <w:rPr>
                <w:sz w:val="24"/>
              </w:rPr>
            </w:pPr>
            <w:r>
              <w:rPr>
                <w:sz w:val="24"/>
              </w:rPr>
              <w:t>1</w:t>
            </w:r>
          </w:p>
        </w:tc>
        <w:tc>
          <w:tcPr>
            <w:tcW w:w="1353" w:type="dxa"/>
          </w:tcPr>
          <w:p w:rsidR="00764468" w:rsidRDefault="004B2496">
            <w:pPr>
              <w:pStyle w:val="TableParagraph"/>
              <w:rPr>
                <w:sz w:val="24"/>
              </w:rPr>
            </w:pPr>
            <w:r>
              <w:rPr>
                <w:sz w:val="24"/>
              </w:rPr>
              <w:t>ИЗ</w:t>
            </w:r>
          </w:p>
        </w:tc>
      </w:tr>
      <w:tr w:rsidR="00764468">
        <w:trPr>
          <w:trHeight w:val="551"/>
        </w:trPr>
        <w:tc>
          <w:tcPr>
            <w:tcW w:w="2489" w:type="dxa"/>
            <w:vMerge/>
            <w:tcBorders>
              <w:top w:val="nil"/>
            </w:tcBorders>
          </w:tcPr>
          <w:p w:rsidR="00764468" w:rsidRDefault="00764468">
            <w:pPr>
              <w:rPr>
                <w:sz w:val="2"/>
                <w:szCs w:val="2"/>
              </w:rPr>
            </w:pPr>
          </w:p>
        </w:tc>
        <w:tc>
          <w:tcPr>
            <w:tcW w:w="2674" w:type="dxa"/>
          </w:tcPr>
          <w:p w:rsidR="00764468" w:rsidRDefault="004B2496">
            <w:pPr>
              <w:pStyle w:val="TableParagraph"/>
              <w:ind w:left="108"/>
              <w:rPr>
                <w:sz w:val="24"/>
              </w:rPr>
            </w:pPr>
            <w:r>
              <w:rPr>
                <w:sz w:val="24"/>
              </w:rPr>
              <w:t>Вероятность</w:t>
            </w:r>
          </w:p>
          <w:p w:rsidR="00764468" w:rsidRDefault="004B2496">
            <w:pPr>
              <w:pStyle w:val="TableParagraph"/>
              <w:spacing w:line="264" w:lineRule="exact"/>
              <w:ind w:left="108"/>
              <w:rPr>
                <w:sz w:val="24"/>
              </w:rPr>
            </w:pPr>
            <w:r>
              <w:rPr>
                <w:sz w:val="24"/>
              </w:rPr>
              <w:t>и</w:t>
            </w:r>
            <w:r>
              <w:rPr>
                <w:spacing w:val="-1"/>
                <w:sz w:val="24"/>
              </w:rPr>
              <w:t xml:space="preserve"> </w:t>
            </w:r>
            <w:r>
              <w:rPr>
                <w:sz w:val="24"/>
              </w:rPr>
              <w:t>статистика</w:t>
            </w:r>
          </w:p>
        </w:tc>
        <w:tc>
          <w:tcPr>
            <w:tcW w:w="1207" w:type="dxa"/>
          </w:tcPr>
          <w:p w:rsidR="00764468" w:rsidRDefault="004B2496">
            <w:pPr>
              <w:pStyle w:val="TableParagraph"/>
              <w:rPr>
                <w:sz w:val="24"/>
              </w:rPr>
            </w:pPr>
            <w:r>
              <w:rPr>
                <w:sz w:val="24"/>
              </w:rPr>
              <w:t>Б</w:t>
            </w:r>
          </w:p>
        </w:tc>
        <w:tc>
          <w:tcPr>
            <w:tcW w:w="943" w:type="dxa"/>
          </w:tcPr>
          <w:p w:rsidR="00764468" w:rsidRDefault="004B2496">
            <w:pPr>
              <w:pStyle w:val="TableParagraph"/>
              <w:rPr>
                <w:sz w:val="24"/>
              </w:rPr>
            </w:pPr>
            <w:r>
              <w:rPr>
                <w:sz w:val="24"/>
              </w:rPr>
              <w:t>1</w:t>
            </w:r>
          </w:p>
        </w:tc>
        <w:tc>
          <w:tcPr>
            <w:tcW w:w="941" w:type="dxa"/>
          </w:tcPr>
          <w:p w:rsidR="00764468" w:rsidRDefault="004B2496">
            <w:pPr>
              <w:pStyle w:val="TableParagraph"/>
              <w:ind w:left="109"/>
              <w:rPr>
                <w:sz w:val="24"/>
              </w:rPr>
            </w:pPr>
            <w:r>
              <w:rPr>
                <w:sz w:val="24"/>
              </w:rPr>
              <w:t>1</w:t>
            </w:r>
          </w:p>
        </w:tc>
        <w:tc>
          <w:tcPr>
            <w:tcW w:w="1353" w:type="dxa"/>
          </w:tcPr>
          <w:p w:rsidR="00764468" w:rsidRDefault="004B2496">
            <w:pPr>
              <w:pStyle w:val="TableParagraph"/>
              <w:rPr>
                <w:sz w:val="24"/>
              </w:rPr>
            </w:pPr>
            <w:r>
              <w:rPr>
                <w:sz w:val="24"/>
              </w:rPr>
              <w:t>ИЗ</w:t>
            </w:r>
          </w:p>
        </w:tc>
      </w:tr>
      <w:tr w:rsidR="00764468">
        <w:trPr>
          <w:trHeight w:val="316"/>
        </w:trPr>
        <w:tc>
          <w:tcPr>
            <w:tcW w:w="2489" w:type="dxa"/>
            <w:vMerge/>
            <w:tcBorders>
              <w:top w:val="nil"/>
            </w:tcBorders>
          </w:tcPr>
          <w:p w:rsidR="00764468" w:rsidRDefault="00764468">
            <w:pPr>
              <w:rPr>
                <w:sz w:val="2"/>
                <w:szCs w:val="2"/>
              </w:rPr>
            </w:pPr>
          </w:p>
        </w:tc>
        <w:tc>
          <w:tcPr>
            <w:tcW w:w="2674" w:type="dxa"/>
          </w:tcPr>
          <w:p w:rsidR="00764468" w:rsidRDefault="004B2496">
            <w:pPr>
              <w:pStyle w:val="TableParagraph"/>
              <w:ind w:left="108"/>
              <w:rPr>
                <w:sz w:val="24"/>
              </w:rPr>
            </w:pPr>
            <w:r>
              <w:rPr>
                <w:sz w:val="24"/>
              </w:rPr>
              <w:t>Информатика</w:t>
            </w:r>
          </w:p>
        </w:tc>
        <w:tc>
          <w:tcPr>
            <w:tcW w:w="1207" w:type="dxa"/>
          </w:tcPr>
          <w:p w:rsidR="00764468" w:rsidRDefault="004B2496">
            <w:pPr>
              <w:pStyle w:val="TableParagraph"/>
              <w:rPr>
                <w:sz w:val="24"/>
              </w:rPr>
            </w:pPr>
            <w:r>
              <w:rPr>
                <w:sz w:val="24"/>
              </w:rPr>
              <w:t>Б</w:t>
            </w:r>
          </w:p>
        </w:tc>
        <w:tc>
          <w:tcPr>
            <w:tcW w:w="943" w:type="dxa"/>
          </w:tcPr>
          <w:p w:rsidR="00764468" w:rsidRDefault="004B2496">
            <w:pPr>
              <w:pStyle w:val="TableParagraph"/>
              <w:rPr>
                <w:sz w:val="24"/>
              </w:rPr>
            </w:pPr>
            <w:r>
              <w:rPr>
                <w:sz w:val="24"/>
              </w:rPr>
              <w:t>1</w:t>
            </w:r>
          </w:p>
        </w:tc>
        <w:tc>
          <w:tcPr>
            <w:tcW w:w="941" w:type="dxa"/>
          </w:tcPr>
          <w:p w:rsidR="00764468" w:rsidRDefault="004B2496">
            <w:pPr>
              <w:pStyle w:val="TableParagraph"/>
              <w:ind w:left="109"/>
              <w:rPr>
                <w:sz w:val="24"/>
              </w:rPr>
            </w:pPr>
            <w:r>
              <w:rPr>
                <w:sz w:val="24"/>
              </w:rPr>
              <w:t>1</w:t>
            </w:r>
          </w:p>
        </w:tc>
        <w:tc>
          <w:tcPr>
            <w:tcW w:w="1353" w:type="dxa"/>
          </w:tcPr>
          <w:p w:rsidR="00764468" w:rsidRDefault="004B2496">
            <w:pPr>
              <w:pStyle w:val="TableParagraph"/>
              <w:rPr>
                <w:sz w:val="24"/>
              </w:rPr>
            </w:pPr>
            <w:r>
              <w:rPr>
                <w:sz w:val="24"/>
              </w:rPr>
              <w:t>ИЗ</w:t>
            </w:r>
          </w:p>
        </w:tc>
      </w:tr>
      <w:tr w:rsidR="00764468">
        <w:trPr>
          <w:trHeight w:val="599"/>
        </w:trPr>
        <w:tc>
          <w:tcPr>
            <w:tcW w:w="2489" w:type="dxa"/>
            <w:vMerge w:val="restart"/>
          </w:tcPr>
          <w:p w:rsidR="00764468" w:rsidRDefault="004B2496">
            <w:pPr>
              <w:pStyle w:val="TableParagraph"/>
              <w:spacing w:line="240" w:lineRule="auto"/>
              <w:ind w:left="107"/>
              <w:rPr>
                <w:sz w:val="24"/>
              </w:rPr>
            </w:pPr>
            <w:r>
              <w:rPr>
                <w:spacing w:val="-1"/>
                <w:sz w:val="24"/>
              </w:rPr>
              <w:t>Естественно-научные</w:t>
            </w:r>
            <w:r>
              <w:rPr>
                <w:spacing w:val="-57"/>
                <w:sz w:val="24"/>
              </w:rPr>
              <w:t xml:space="preserve"> </w:t>
            </w:r>
            <w:r>
              <w:rPr>
                <w:sz w:val="24"/>
              </w:rPr>
              <w:t>предметы</w:t>
            </w:r>
          </w:p>
        </w:tc>
        <w:tc>
          <w:tcPr>
            <w:tcW w:w="2674" w:type="dxa"/>
          </w:tcPr>
          <w:p w:rsidR="00764468" w:rsidRDefault="004B2496">
            <w:pPr>
              <w:pStyle w:val="TableParagraph"/>
              <w:ind w:left="108"/>
              <w:rPr>
                <w:sz w:val="24"/>
              </w:rPr>
            </w:pPr>
            <w:r>
              <w:rPr>
                <w:sz w:val="24"/>
              </w:rPr>
              <w:t>Физика</w:t>
            </w:r>
          </w:p>
        </w:tc>
        <w:tc>
          <w:tcPr>
            <w:tcW w:w="1207" w:type="dxa"/>
          </w:tcPr>
          <w:p w:rsidR="00764468" w:rsidRDefault="004B2496">
            <w:pPr>
              <w:pStyle w:val="TableParagraph"/>
              <w:rPr>
                <w:sz w:val="24"/>
              </w:rPr>
            </w:pPr>
            <w:r>
              <w:rPr>
                <w:sz w:val="24"/>
              </w:rPr>
              <w:t>Б</w:t>
            </w:r>
          </w:p>
        </w:tc>
        <w:tc>
          <w:tcPr>
            <w:tcW w:w="943" w:type="dxa"/>
          </w:tcPr>
          <w:p w:rsidR="00764468" w:rsidRDefault="004B2496">
            <w:pPr>
              <w:pStyle w:val="TableParagraph"/>
              <w:rPr>
                <w:sz w:val="24"/>
              </w:rPr>
            </w:pPr>
            <w:r>
              <w:rPr>
                <w:sz w:val="24"/>
              </w:rPr>
              <w:t>2</w:t>
            </w:r>
          </w:p>
        </w:tc>
        <w:tc>
          <w:tcPr>
            <w:tcW w:w="941" w:type="dxa"/>
          </w:tcPr>
          <w:p w:rsidR="00764468" w:rsidRDefault="004B2496">
            <w:pPr>
              <w:pStyle w:val="TableParagraph"/>
              <w:ind w:left="109"/>
              <w:rPr>
                <w:sz w:val="24"/>
              </w:rPr>
            </w:pPr>
            <w:r>
              <w:rPr>
                <w:sz w:val="24"/>
              </w:rPr>
              <w:t>2</w:t>
            </w:r>
          </w:p>
        </w:tc>
        <w:tc>
          <w:tcPr>
            <w:tcW w:w="1353" w:type="dxa"/>
          </w:tcPr>
          <w:p w:rsidR="00764468" w:rsidRDefault="004B2496">
            <w:pPr>
              <w:pStyle w:val="TableParagraph"/>
              <w:rPr>
                <w:sz w:val="24"/>
              </w:rPr>
            </w:pPr>
            <w:r>
              <w:rPr>
                <w:sz w:val="24"/>
              </w:rPr>
              <w:t>ИЗ</w:t>
            </w:r>
          </w:p>
        </w:tc>
      </w:tr>
      <w:tr w:rsidR="00764468">
        <w:trPr>
          <w:trHeight w:val="313"/>
        </w:trPr>
        <w:tc>
          <w:tcPr>
            <w:tcW w:w="2489" w:type="dxa"/>
            <w:vMerge/>
            <w:tcBorders>
              <w:top w:val="nil"/>
            </w:tcBorders>
          </w:tcPr>
          <w:p w:rsidR="00764468" w:rsidRDefault="00764468">
            <w:pPr>
              <w:rPr>
                <w:sz w:val="2"/>
                <w:szCs w:val="2"/>
              </w:rPr>
            </w:pPr>
          </w:p>
        </w:tc>
        <w:tc>
          <w:tcPr>
            <w:tcW w:w="2674" w:type="dxa"/>
          </w:tcPr>
          <w:p w:rsidR="00764468" w:rsidRDefault="004B2496">
            <w:pPr>
              <w:pStyle w:val="TableParagraph"/>
              <w:ind w:left="108"/>
              <w:rPr>
                <w:sz w:val="24"/>
              </w:rPr>
            </w:pPr>
            <w:r>
              <w:rPr>
                <w:sz w:val="24"/>
              </w:rPr>
              <w:t>Химия</w:t>
            </w:r>
          </w:p>
        </w:tc>
        <w:tc>
          <w:tcPr>
            <w:tcW w:w="1207" w:type="dxa"/>
          </w:tcPr>
          <w:p w:rsidR="00764468" w:rsidRDefault="004B2496">
            <w:pPr>
              <w:pStyle w:val="TableParagraph"/>
              <w:rPr>
                <w:sz w:val="24"/>
              </w:rPr>
            </w:pPr>
            <w:r>
              <w:rPr>
                <w:sz w:val="24"/>
              </w:rPr>
              <w:t>Б</w:t>
            </w:r>
          </w:p>
        </w:tc>
        <w:tc>
          <w:tcPr>
            <w:tcW w:w="943" w:type="dxa"/>
          </w:tcPr>
          <w:p w:rsidR="00764468" w:rsidRDefault="004B2496">
            <w:pPr>
              <w:pStyle w:val="TableParagraph"/>
              <w:rPr>
                <w:sz w:val="24"/>
              </w:rPr>
            </w:pPr>
            <w:r>
              <w:rPr>
                <w:sz w:val="24"/>
              </w:rPr>
              <w:t>1</w:t>
            </w:r>
          </w:p>
        </w:tc>
        <w:tc>
          <w:tcPr>
            <w:tcW w:w="941" w:type="dxa"/>
          </w:tcPr>
          <w:p w:rsidR="00764468" w:rsidRDefault="004B2496">
            <w:pPr>
              <w:pStyle w:val="TableParagraph"/>
              <w:ind w:left="109"/>
              <w:rPr>
                <w:sz w:val="24"/>
              </w:rPr>
            </w:pPr>
            <w:r>
              <w:rPr>
                <w:sz w:val="24"/>
              </w:rPr>
              <w:t>1</w:t>
            </w:r>
          </w:p>
        </w:tc>
        <w:tc>
          <w:tcPr>
            <w:tcW w:w="1353" w:type="dxa"/>
          </w:tcPr>
          <w:p w:rsidR="00764468" w:rsidRDefault="004B2496">
            <w:pPr>
              <w:pStyle w:val="TableParagraph"/>
              <w:rPr>
                <w:sz w:val="24"/>
              </w:rPr>
            </w:pPr>
            <w:r>
              <w:rPr>
                <w:sz w:val="24"/>
              </w:rPr>
              <w:t>ИЗ</w:t>
            </w:r>
          </w:p>
        </w:tc>
      </w:tr>
      <w:tr w:rsidR="00764468">
        <w:trPr>
          <w:trHeight w:val="316"/>
        </w:trPr>
        <w:tc>
          <w:tcPr>
            <w:tcW w:w="2489" w:type="dxa"/>
            <w:vMerge/>
            <w:tcBorders>
              <w:top w:val="nil"/>
            </w:tcBorders>
          </w:tcPr>
          <w:p w:rsidR="00764468" w:rsidRDefault="00764468">
            <w:pPr>
              <w:rPr>
                <w:sz w:val="2"/>
                <w:szCs w:val="2"/>
              </w:rPr>
            </w:pPr>
          </w:p>
        </w:tc>
        <w:tc>
          <w:tcPr>
            <w:tcW w:w="2674" w:type="dxa"/>
          </w:tcPr>
          <w:p w:rsidR="00764468" w:rsidRDefault="004B2496">
            <w:pPr>
              <w:pStyle w:val="TableParagraph"/>
              <w:ind w:left="108"/>
              <w:rPr>
                <w:sz w:val="24"/>
              </w:rPr>
            </w:pPr>
            <w:r>
              <w:rPr>
                <w:sz w:val="24"/>
              </w:rPr>
              <w:t>Биология</w:t>
            </w:r>
          </w:p>
        </w:tc>
        <w:tc>
          <w:tcPr>
            <w:tcW w:w="1207" w:type="dxa"/>
          </w:tcPr>
          <w:p w:rsidR="00764468" w:rsidRDefault="004B2496">
            <w:pPr>
              <w:pStyle w:val="TableParagraph"/>
              <w:rPr>
                <w:sz w:val="24"/>
              </w:rPr>
            </w:pPr>
            <w:r>
              <w:rPr>
                <w:sz w:val="24"/>
              </w:rPr>
              <w:t>У</w:t>
            </w:r>
          </w:p>
        </w:tc>
        <w:tc>
          <w:tcPr>
            <w:tcW w:w="943" w:type="dxa"/>
          </w:tcPr>
          <w:p w:rsidR="00764468" w:rsidRDefault="004B2496">
            <w:pPr>
              <w:pStyle w:val="TableParagraph"/>
              <w:rPr>
                <w:sz w:val="24"/>
              </w:rPr>
            </w:pPr>
            <w:r>
              <w:rPr>
                <w:sz w:val="24"/>
              </w:rPr>
              <w:t>3</w:t>
            </w:r>
          </w:p>
        </w:tc>
        <w:tc>
          <w:tcPr>
            <w:tcW w:w="941" w:type="dxa"/>
          </w:tcPr>
          <w:p w:rsidR="00764468" w:rsidRDefault="004B2496">
            <w:pPr>
              <w:pStyle w:val="TableParagraph"/>
              <w:ind w:left="109"/>
              <w:rPr>
                <w:sz w:val="24"/>
              </w:rPr>
            </w:pPr>
            <w:r>
              <w:rPr>
                <w:sz w:val="24"/>
              </w:rPr>
              <w:t>3</w:t>
            </w:r>
          </w:p>
        </w:tc>
        <w:tc>
          <w:tcPr>
            <w:tcW w:w="1353" w:type="dxa"/>
          </w:tcPr>
          <w:p w:rsidR="00764468" w:rsidRDefault="004B2496">
            <w:pPr>
              <w:pStyle w:val="TableParagraph"/>
              <w:rPr>
                <w:sz w:val="24"/>
              </w:rPr>
            </w:pPr>
            <w:r>
              <w:rPr>
                <w:sz w:val="24"/>
              </w:rPr>
              <w:t>ИЗ</w:t>
            </w:r>
          </w:p>
        </w:tc>
      </w:tr>
      <w:tr w:rsidR="00764468">
        <w:trPr>
          <w:trHeight w:val="313"/>
        </w:trPr>
        <w:tc>
          <w:tcPr>
            <w:tcW w:w="2489" w:type="dxa"/>
            <w:vMerge w:val="restart"/>
          </w:tcPr>
          <w:p w:rsidR="00764468" w:rsidRDefault="004B2496">
            <w:pPr>
              <w:pStyle w:val="TableParagraph"/>
              <w:spacing w:line="240" w:lineRule="auto"/>
              <w:ind w:left="107" w:right="435"/>
              <w:rPr>
                <w:sz w:val="24"/>
              </w:rPr>
            </w:pPr>
            <w:r>
              <w:rPr>
                <w:sz w:val="24"/>
              </w:rPr>
              <w:t>Общественно-</w:t>
            </w:r>
            <w:r>
              <w:rPr>
                <w:spacing w:val="1"/>
                <w:sz w:val="24"/>
              </w:rPr>
              <w:t xml:space="preserve"> </w:t>
            </w:r>
            <w:r>
              <w:rPr>
                <w:spacing w:val="-1"/>
                <w:sz w:val="24"/>
              </w:rPr>
              <w:t>научные</w:t>
            </w:r>
            <w:r>
              <w:rPr>
                <w:spacing w:val="-10"/>
                <w:sz w:val="24"/>
              </w:rPr>
              <w:t xml:space="preserve"> </w:t>
            </w:r>
            <w:r>
              <w:rPr>
                <w:sz w:val="24"/>
              </w:rPr>
              <w:t>предметы</w:t>
            </w:r>
          </w:p>
        </w:tc>
        <w:tc>
          <w:tcPr>
            <w:tcW w:w="2674" w:type="dxa"/>
          </w:tcPr>
          <w:p w:rsidR="00764468" w:rsidRDefault="004B2496">
            <w:pPr>
              <w:pStyle w:val="TableParagraph"/>
              <w:ind w:left="108"/>
              <w:rPr>
                <w:sz w:val="24"/>
              </w:rPr>
            </w:pPr>
            <w:r>
              <w:rPr>
                <w:sz w:val="24"/>
              </w:rPr>
              <w:t>История</w:t>
            </w:r>
          </w:p>
        </w:tc>
        <w:tc>
          <w:tcPr>
            <w:tcW w:w="1207" w:type="dxa"/>
          </w:tcPr>
          <w:p w:rsidR="00764468" w:rsidRDefault="004B2496">
            <w:pPr>
              <w:pStyle w:val="TableParagraph"/>
              <w:rPr>
                <w:sz w:val="24"/>
              </w:rPr>
            </w:pPr>
            <w:r>
              <w:rPr>
                <w:sz w:val="24"/>
              </w:rPr>
              <w:t>Б</w:t>
            </w:r>
          </w:p>
        </w:tc>
        <w:tc>
          <w:tcPr>
            <w:tcW w:w="943" w:type="dxa"/>
          </w:tcPr>
          <w:p w:rsidR="00764468" w:rsidRDefault="004B2496">
            <w:pPr>
              <w:pStyle w:val="TableParagraph"/>
              <w:rPr>
                <w:sz w:val="24"/>
              </w:rPr>
            </w:pPr>
            <w:r>
              <w:rPr>
                <w:sz w:val="24"/>
              </w:rPr>
              <w:t>2</w:t>
            </w:r>
          </w:p>
        </w:tc>
        <w:tc>
          <w:tcPr>
            <w:tcW w:w="941" w:type="dxa"/>
          </w:tcPr>
          <w:p w:rsidR="00764468" w:rsidRDefault="004B2496">
            <w:pPr>
              <w:pStyle w:val="TableParagraph"/>
              <w:ind w:left="109"/>
              <w:rPr>
                <w:sz w:val="24"/>
              </w:rPr>
            </w:pPr>
            <w:r>
              <w:rPr>
                <w:sz w:val="24"/>
              </w:rPr>
              <w:t>2</w:t>
            </w:r>
          </w:p>
        </w:tc>
        <w:tc>
          <w:tcPr>
            <w:tcW w:w="1353" w:type="dxa"/>
          </w:tcPr>
          <w:p w:rsidR="00764468" w:rsidRDefault="004B2496">
            <w:pPr>
              <w:pStyle w:val="TableParagraph"/>
              <w:rPr>
                <w:sz w:val="24"/>
              </w:rPr>
            </w:pPr>
            <w:r>
              <w:rPr>
                <w:sz w:val="24"/>
              </w:rPr>
              <w:t>ИЗ</w:t>
            </w:r>
          </w:p>
        </w:tc>
      </w:tr>
      <w:tr w:rsidR="00764468">
        <w:trPr>
          <w:trHeight w:val="314"/>
        </w:trPr>
        <w:tc>
          <w:tcPr>
            <w:tcW w:w="2489" w:type="dxa"/>
            <w:vMerge/>
            <w:tcBorders>
              <w:top w:val="nil"/>
            </w:tcBorders>
          </w:tcPr>
          <w:p w:rsidR="00764468" w:rsidRDefault="00764468">
            <w:pPr>
              <w:rPr>
                <w:sz w:val="2"/>
                <w:szCs w:val="2"/>
              </w:rPr>
            </w:pPr>
          </w:p>
        </w:tc>
        <w:tc>
          <w:tcPr>
            <w:tcW w:w="2674" w:type="dxa"/>
          </w:tcPr>
          <w:p w:rsidR="00764468" w:rsidRDefault="004B2496">
            <w:pPr>
              <w:pStyle w:val="TableParagraph"/>
              <w:ind w:left="108"/>
              <w:rPr>
                <w:sz w:val="24"/>
              </w:rPr>
            </w:pPr>
            <w:r>
              <w:rPr>
                <w:sz w:val="24"/>
              </w:rPr>
              <w:t>Обществознание</w:t>
            </w:r>
          </w:p>
        </w:tc>
        <w:tc>
          <w:tcPr>
            <w:tcW w:w="1207" w:type="dxa"/>
          </w:tcPr>
          <w:p w:rsidR="00764468" w:rsidRDefault="004B2496">
            <w:pPr>
              <w:pStyle w:val="TableParagraph"/>
              <w:rPr>
                <w:sz w:val="24"/>
              </w:rPr>
            </w:pPr>
            <w:r>
              <w:rPr>
                <w:sz w:val="24"/>
              </w:rPr>
              <w:t>У</w:t>
            </w:r>
          </w:p>
        </w:tc>
        <w:tc>
          <w:tcPr>
            <w:tcW w:w="943" w:type="dxa"/>
          </w:tcPr>
          <w:p w:rsidR="00764468" w:rsidRDefault="004B2496">
            <w:pPr>
              <w:pStyle w:val="TableParagraph"/>
              <w:rPr>
                <w:sz w:val="24"/>
              </w:rPr>
            </w:pPr>
            <w:r>
              <w:rPr>
                <w:sz w:val="24"/>
              </w:rPr>
              <w:t>4</w:t>
            </w:r>
          </w:p>
        </w:tc>
        <w:tc>
          <w:tcPr>
            <w:tcW w:w="941" w:type="dxa"/>
          </w:tcPr>
          <w:p w:rsidR="00764468" w:rsidRDefault="004B2496">
            <w:pPr>
              <w:pStyle w:val="TableParagraph"/>
              <w:ind w:left="109"/>
              <w:rPr>
                <w:sz w:val="24"/>
              </w:rPr>
            </w:pPr>
            <w:r>
              <w:rPr>
                <w:sz w:val="24"/>
              </w:rPr>
              <w:t>4</w:t>
            </w:r>
          </w:p>
        </w:tc>
        <w:tc>
          <w:tcPr>
            <w:tcW w:w="1353" w:type="dxa"/>
          </w:tcPr>
          <w:p w:rsidR="00764468" w:rsidRDefault="004B2496">
            <w:pPr>
              <w:pStyle w:val="TableParagraph"/>
              <w:rPr>
                <w:sz w:val="24"/>
              </w:rPr>
            </w:pPr>
            <w:r>
              <w:rPr>
                <w:sz w:val="24"/>
              </w:rPr>
              <w:t>ИЗ</w:t>
            </w:r>
          </w:p>
        </w:tc>
      </w:tr>
      <w:tr w:rsidR="00764468">
        <w:trPr>
          <w:trHeight w:val="316"/>
        </w:trPr>
        <w:tc>
          <w:tcPr>
            <w:tcW w:w="2489" w:type="dxa"/>
            <w:vMerge/>
            <w:tcBorders>
              <w:top w:val="nil"/>
            </w:tcBorders>
          </w:tcPr>
          <w:p w:rsidR="00764468" w:rsidRDefault="00764468">
            <w:pPr>
              <w:rPr>
                <w:sz w:val="2"/>
                <w:szCs w:val="2"/>
              </w:rPr>
            </w:pPr>
          </w:p>
        </w:tc>
        <w:tc>
          <w:tcPr>
            <w:tcW w:w="2674" w:type="dxa"/>
          </w:tcPr>
          <w:p w:rsidR="00764468" w:rsidRDefault="004B2496">
            <w:pPr>
              <w:pStyle w:val="TableParagraph"/>
              <w:spacing w:line="270" w:lineRule="exact"/>
              <w:ind w:left="108"/>
              <w:rPr>
                <w:sz w:val="24"/>
              </w:rPr>
            </w:pPr>
            <w:r>
              <w:rPr>
                <w:sz w:val="24"/>
              </w:rPr>
              <w:t>География</w:t>
            </w:r>
          </w:p>
        </w:tc>
        <w:tc>
          <w:tcPr>
            <w:tcW w:w="1207" w:type="dxa"/>
          </w:tcPr>
          <w:p w:rsidR="00764468" w:rsidRDefault="004B2496">
            <w:pPr>
              <w:pStyle w:val="TableParagraph"/>
              <w:spacing w:line="270" w:lineRule="exact"/>
              <w:rPr>
                <w:sz w:val="24"/>
              </w:rPr>
            </w:pPr>
            <w:r>
              <w:rPr>
                <w:sz w:val="24"/>
              </w:rPr>
              <w:t>Б</w:t>
            </w:r>
          </w:p>
        </w:tc>
        <w:tc>
          <w:tcPr>
            <w:tcW w:w="943" w:type="dxa"/>
          </w:tcPr>
          <w:p w:rsidR="00764468" w:rsidRDefault="004B2496">
            <w:pPr>
              <w:pStyle w:val="TableParagraph"/>
              <w:spacing w:line="270" w:lineRule="exact"/>
              <w:rPr>
                <w:sz w:val="24"/>
              </w:rPr>
            </w:pPr>
            <w:r>
              <w:rPr>
                <w:sz w:val="24"/>
              </w:rPr>
              <w:t>1</w:t>
            </w:r>
          </w:p>
        </w:tc>
        <w:tc>
          <w:tcPr>
            <w:tcW w:w="941" w:type="dxa"/>
          </w:tcPr>
          <w:p w:rsidR="00764468" w:rsidRDefault="004B2496">
            <w:pPr>
              <w:pStyle w:val="TableParagraph"/>
              <w:spacing w:line="270" w:lineRule="exact"/>
              <w:ind w:left="109"/>
              <w:rPr>
                <w:sz w:val="24"/>
              </w:rPr>
            </w:pPr>
            <w:r>
              <w:rPr>
                <w:sz w:val="24"/>
              </w:rPr>
              <w:t>1</w:t>
            </w:r>
          </w:p>
        </w:tc>
        <w:tc>
          <w:tcPr>
            <w:tcW w:w="1353" w:type="dxa"/>
          </w:tcPr>
          <w:p w:rsidR="00764468" w:rsidRDefault="004B2496">
            <w:pPr>
              <w:pStyle w:val="TableParagraph"/>
              <w:spacing w:line="270" w:lineRule="exact"/>
              <w:rPr>
                <w:sz w:val="24"/>
              </w:rPr>
            </w:pPr>
            <w:r>
              <w:rPr>
                <w:sz w:val="24"/>
              </w:rPr>
              <w:t>ИЗ</w:t>
            </w:r>
          </w:p>
        </w:tc>
      </w:tr>
      <w:tr w:rsidR="00764468">
        <w:trPr>
          <w:trHeight w:val="311"/>
        </w:trPr>
        <w:tc>
          <w:tcPr>
            <w:tcW w:w="2489" w:type="dxa"/>
            <w:vMerge w:val="restart"/>
          </w:tcPr>
          <w:p w:rsidR="00764468" w:rsidRDefault="004B2496">
            <w:pPr>
              <w:pStyle w:val="TableParagraph"/>
              <w:spacing w:line="240" w:lineRule="auto"/>
              <w:ind w:left="107" w:right="127"/>
              <w:jc w:val="both"/>
              <w:rPr>
                <w:sz w:val="24"/>
              </w:rPr>
            </w:pPr>
            <w:r>
              <w:rPr>
                <w:sz w:val="24"/>
              </w:rPr>
              <w:t>Физическая</w:t>
            </w:r>
            <w:r>
              <w:rPr>
                <w:spacing w:val="-10"/>
                <w:sz w:val="24"/>
              </w:rPr>
              <w:t xml:space="preserve"> </w:t>
            </w:r>
            <w:r>
              <w:rPr>
                <w:sz w:val="24"/>
              </w:rPr>
              <w:t>культура,</w:t>
            </w:r>
            <w:r>
              <w:rPr>
                <w:spacing w:val="-57"/>
                <w:sz w:val="24"/>
              </w:rPr>
              <w:t xml:space="preserve"> </w:t>
            </w:r>
            <w:r>
              <w:rPr>
                <w:sz w:val="24"/>
              </w:rPr>
              <w:t>основы безопасности</w:t>
            </w:r>
            <w:r>
              <w:rPr>
                <w:spacing w:val="1"/>
                <w:sz w:val="24"/>
              </w:rPr>
              <w:t xml:space="preserve"> </w:t>
            </w:r>
            <w:r>
              <w:rPr>
                <w:sz w:val="24"/>
              </w:rPr>
              <w:t>жизнедеятельности</w:t>
            </w:r>
          </w:p>
        </w:tc>
        <w:tc>
          <w:tcPr>
            <w:tcW w:w="2674" w:type="dxa"/>
            <w:tcBorders>
              <w:bottom w:val="single" w:sz="6" w:space="0" w:color="000000"/>
            </w:tcBorders>
          </w:tcPr>
          <w:p w:rsidR="00764468" w:rsidRDefault="004B2496">
            <w:pPr>
              <w:pStyle w:val="TableParagraph"/>
              <w:ind w:left="108"/>
              <w:rPr>
                <w:sz w:val="24"/>
              </w:rPr>
            </w:pPr>
            <w:r>
              <w:rPr>
                <w:sz w:val="24"/>
              </w:rPr>
              <w:t>Физическая</w:t>
            </w:r>
            <w:r>
              <w:rPr>
                <w:spacing w:val="-5"/>
                <w:sz w:val="24"/>
              </w:rPr>
              <w:t xml:space="preserve"> </w:t>
            </w:r>
            <w:r>
              <w:rPr>
                <w:sz w:val="24"/>
              </w:rPr>
              <w:t>культура</w:t>
            </w:r>
          </w:p>
        </w:tc>
        <w:tc>
          <w:tcPr>
            <w:tcW w:w="1207" w:type="dxa"/>
            <w:tcBorders>
              <w:bottom w:val="single" w:sz="6" w:space="0" w:color="000000"/>
            </w:tcBorders>
          </w:tcPr>
          <w:p w:rsidR="00764468" w:rsidRDefault="004B2496">
            <w:pPr>
              <w:pStyle w:val="TableParagraph"/>
              <w:rPr>
                <w:sz w:val="24"/>
              </w:rPr>
            </w:pPr>
            <w:r>
              <w:rPr>
                <w:sz w:val="24"/>
              </w:rPr>
              <w:t>Б</w:t>
            </w:r>
          </w:p>
        </w:tc>
        <w:tc>
          <w:tcPr>
            <w:tcW w:w="943" w:type="dxa"/>
            <w:tcBorders>
              <w:bottom w:val="single" w:sz="6" w:space="0" w:color="000000"/>
            </w:tcBorders>
          </w:tcPr>
          <w:p w:rsidR="00764468" w:rsidRDefault="004B2496">
            <w:pPr>
              <w:pStyle w:val="TableParagraph"/>
              <w:rPr>
                <w:sz w:val="24"/>
              </w:rPr>
            </w:pPr>
            <w:r>
              <w:rPr>
                <w:sz w:val="24"/>
              </w:rPr>
              <w:t>3</w:t>
            </w:r>
          </w:p>
        </w:tc>
        <w:tc>
          <w:tcPr>
            <w:tcW w:w="941" w:type="dxa"/>
            <w:tcBorders>
              <w:bottom w:val="single" w:sz="6" w:space="0" w:color="000000"/>
            </w:tcBorders>
          </w:tcPr>
          <w:p w:rsidR="00764468" w:rsidRDefault="004B2496">
            <w:pPr>
              <w:pStyle w:val="TableParagraph"/>
              <w:ind w:left="109"/>
              <w:rPr>
                <w:sz w:val="24"/>
              </w:rPr>
            </w:pPr>
            <w:r>
              <w:rPr>
                <w:sz w:val="24"/>
              </w:rPr>
              <w:t>3</w:t>
            </w:r>
          </w:p>
        </w:tc>
        <w:tc>
          <w:tcPr>
            <w:tcW w:w="1353" w:type="dxa"/>
            <w:tcBorders>
              <w:bottom w:val="single" w:sz="6" w:space="0" w:color="000000"/>
            </w:tcBorders>
          </w:tcPr>
          <w:p w:rsidR="00764468" w:rsidRDefault="004B2496">
            <w:pPr>
              <w:pStyle w:val="TableParagraph"/>
              <w:rPr>
                <w:sz w:val="24"/>
              </w:rPr>
            </w:pPr>
            <w:r>
              <w:rPr>
                <w:sz w:val="24"/>
              </w:rPr>
              <w:t>ИЗ</w:t>
            </w:r>
          </w:p>
        </w:tc>
      </w:tr>
      <w:tr w:rsidR="00764468">
        <w:trPr>
          <w:trHeight w:val="628"/>
        </w:trPr>
        <w:tc>
          <w:tcPr>
            <w:tcW w:w="2489" w:type="dxa"/>
            <w:vMerge/>
            <w:tcBorders>
              <w:top w:val="nil"/>
            </w:tcBorders>
          </w:tcPr>
          <w:p w:rsidR="00764468" w:rsidRDefault="00764468">
            <w:pPr>
              <w:rPr>
                <w:sz w:val="2"/>
                <w:szCs w:val="2"/>
              </w:rPr>
            </w:pPr>
          </w:p>
        </w:tc>
        <w:tc>
          <w:tcPr>
            <w:tcW w:w="2674" w:type="dxa"/>
            <w:tcBorders>
              <w:top w:val="single" w:sz="6" w:space="0" w:color="000000"/>
            </w:tcBorders>
          </w:tcPr>
          <w:p w:rsidR="00764468" w:rsidRDefault="004B2496">
            <w:pPr>
              <w:pStyle w:val="TableParagraph"/>
              <w:spacing w:line="240" w:lineRule="auto"/>
              <w:ind w:left="108" w:right="314"/>
              <w:rPr>
                <w:sz w:val="24"/>
              </w:rPr>
            </w:pPr>
            <w:r>
              <w:rPr>
                <w:sz w:val="24"/>
              </w:rPr>
              <w:t>Основы</w:t>
            </w:r>
            <w:r>
              <w:rPr>
                <w:spacing w:val="-15"/>
                <w:sz w:val="24"/>
              </w:rPr>
              <w:t xml:space="preserve"> </w:t>
            </w:r>
            <w:r>
              <w:rPr>
                <w:sz w:val="24"/>
              </w:rPr>
              <w:t>безопасности</w:t>
            </w:r>
            <w:r>
              <w:rPr>
                <w:spacing w:val="-57"/>
                <w:sz w:val="24"/>
              </w:rPr>
              <w:t xml:space="preserve"> </w:t>
            </w:r>
            <w:r>
              <w:rPr>
                <w:sz w:val="24"/>
              </w:rPr>
              <w:t>жизнедеятельности</w:t>
            </w:r>
          </w:p>
        </w:tc>
        <w:tc>
          <w:tcPr>
            <w:tcW w:w="1207" w:type="dxa"/>
            <w:tcBorders>
              <w:top w:val="single" w:sz="6" w:space="0" w:color="000000"/>
            </w:tcBorders>
          </w:tcPr>
          <w:p w:rsidR="00764468" w:rsidRDefault="004B2496">
            <w:pPr>
              <w:pStyle w:val="TableParagraph"/>
              <w:spacing w:line="265" w:lineRule="exact"/>
              <w:rPr>
                <w:sz w:val="24"/>
              </w:rPr>
            </w:pPr>
            <w:r>
              <w:rPr>
                <w:sz w:val="24"/>
              </w:rPr>
              <w:t>Б</w:t>
            </w:r>
          </w:p>
        </w:tc>
        <w:tc>
          <w:tcPr>
            <w:tcW w:w="943" w:type="dxa"/>
            <w:tcBorders>
              <w:top w:val="single" w:sz="6" w:space="0" w:color="000000"/>
            </w:tcBorders>
          </w:tcPr>
          <w:p w:rsidR="00764468" w:rsidRDefault="004B2496">
            <w:pPr>
              <w:pStyle w:val="TableParagraph"/>
              <w:spacing w:line="265" w:lineRule="exact"/>
              <w:rPr>
                <w:sz w:val="24"/>
              </w:rPr>
            </w:pPr>
            <w:r>
              <w:rPr>
                <w:sz w:val="24"/>
              </w:rPr>
              <w:t>1</w:t>
            </w:r>
          </w:p>
        </w:tc>
        <w:tc>
          <w:tcPr>
            <w:tcW w:w="941" w:type="dxa"/>
            <w:tcBorders>
              <w:top w:val="single" w:sz="6" w:space="0" w:color="000000"/>
            </w:tcBorders>
          </w:tcPr>
          <w:p w:rsidR="00764468" w:rsidRDefault="004B2496">
            <w:pPr>
              <w:pStyle w:val="TableParagraph"/>
              <w:spacing w:line="265" w:lineRule="exact"/>
              <w:ind w:left="109"/>
              <w:rPr>
                <w:sz w:val="24"/>
              </w:rPr>
            </w:pPr>
            <w:r>
              <w:rPr>
                <w:sz w:val="24"/>
              </w:rPr>
              <w:t>1</w:t>
            </w:r>
          </w:p>
        </w:tc>
        <w:tc>
          <w:tcPr>
            <w:tcW w:w="1353" w:type="dxa"/>
            <w:tcBorders>
              <w:top w:val="single" w:sz="6" w:space="0" w:color="000000"/>
            </w:tcBorders>
          </w:tcPr>
          <w:p w:rsidR="00764468" w:rsidRDefault="004B2496">
            <w:pPr>
              <w:pStyle w:val="TableParagraph"/>
              <w:spacing w:line="265" w:lineRule="exact"/>
              <w:rPr>
                <w:sz w:val="24"/>
              </w:rPr>
            </w:pPr>
            <w:r>
              <w:rPr>
                <w:sz w:val="24"/>
              </w:rPr>
              <w:t>ИЗ</w:t>
            </w:r>
          </w:p>
        </w:tc>
      </w:tr>
      <w:tr w:rsidR="00764468">
        <w:trPr>
          <w:trHeight w:val="551"/>
        </w:trPr>
        <w:tc>
          <w:tcPr>
            <w:tcW w:w="2489" w:type="dxa"/>
          </w:tcPr>
          <w:p w:rsidR="00764468" w:rsidRDefault="00764468">
            <w:pPr>
              <w:pStyle w:val="TableParagraph"/>
              <w:spacing w:line="240" w:lineRule="auto"/>
              <w:ind w:left="0"/>
            </w:pPr>
          </w:p>
        </w:tc>
        <w:tc>
          <w:tcPr>
            <w:tcW w:w="2674" w:type="dxa"/>
          </w:tcPr>
          <w:p w:rsidR="00764468" w:rsidRDefault="004B2496">
            <w:pPr>
              <w:pStyle w:val="TableParagraph"/>
              <w:ind w:left="108"/>
              <w:rPr>
                <w:sz w:val="24"/>
              </w:rPr>
            </w:pPr>
            <w:r>
              <w:rPr>
                <w:sz w:val="24"/>
              </w:rPr>
              <w:t>Индивидуальный</w:t>
            </w:r>
          </w:p>
          <w:p w:rsidR="00764468" w:rsidRDefault="004B2496">
            <w:pPr>
              <w:pStyle w:val="TableParagraph"/>
              <w:spacing w:line="264" w:lineRule="exact"/>
              <w:ind w:left="108"/>
              <w:rPr>
                <w:sz w:val="24"/>
              </w:rPr>
            </w:pPr>
            <w:r>
              <w:rPr>
                <w:sz w:val="24"/>
              </w:rPr>
              <w:t>проект</w:t>
            </w:r>
          </w:p>
        </w:tc>
        <w:tc>
          <w:tcPr>
            <w:tcW w:w="1207" w:type="dxa"/>
          </w:tcPr>
          <w:p w:rsidR="00764468" w:rsidRDefault="00764468">
            <w:pPr>
              <w:pStyle w:val="TableParagraph"/>
              <w:spacing w:line="240" w:lineRule="auto"/>
              <w:ind w:left="0"/>
            </w:pPr>
          </w:p>
        </w:tc>
        <w:tc>
          <w:tcPr>
            <w:tcW w:w="943" w:type="dxa"/>
          </w:tcPr>
          <w:p w:rsidR="00764468" w:rsidRDefault="004B2496">
            <w:pPr>
              <w:pStyle w:val="TableParagraph"/>
              <w:rPr>
                <w:sz w:val="24"/>
              </w:rPr>
            </w:pPr>
            <w:r>
              <w:rPr>
                <w:sz w:val="24"/>
              </w:rPr>
              <w:t>1</w:t>
            </w:r>
          </w:p>
        </w:tc>
        <w:tc>
          <w:tcPr>
            <w:tcW w:w="941" w:type="dxa"/>
          </w:tcPr>
          <w:p w:rsidR="00764468" w:rsidRDefault="00764468">
            <w:pPr>
              <w:pStyle w:val="TableParagraph"/>
              <w:spacing w:line="240" w:lineRule="auto"/>
              <w:ind w:left="0"/>
            </w:pPr>
          </w:p>
        </w:tc>
        <w:tc>
          <w:tcPr>
            <w:tcW w:w="1353" w:type="dxa"/>
          </w:tcPr>
          <w:p w:rsidR="00764468" w:rsidRDefault="004B2496">
            <w:pPr>
              <w:pStyle w:val="TableParagraph"/>
              <w:rPr>
                <w:sz w:val="24"/>
              </w:rPr>
            </w:pPr>
            <w:r>
              <w:rPr>
                <w:sz w:val="24"/>
              </w:rPr>
              <w:t>защита</w:t>
            </w:r>
          </w:p>
          <w:p w:rsidR="00764468" w:rsidRDefault="004B2496">
            <w:pPr>
              <w:pStyle w:val="TableParagraph"/>
              <w:spacing w:line="264" w:lineRule="exact"/>
              <w:rPr>
                <w:sz w:val="24"/>
              </w:rPr>
            </w:pPr>
            <w:r>
              <w:rPr>
                <w:sz w:val="24"/>
              </w:rPr>
              <w:t>проекта</w:t>
            </w:r>
          </w:p>
        </w:tc>
      </w:tr>
      <w:tr w:rsidR="00764468">
        <w:trPr>
          <w:trHeight w:val="314"/>
        </w:trPr>
        <w:tc>
          <w:tcPr>
            <w:tcW w:w="5163" w:type="dxa"/>
            <w:gridSpan w:val="2"/>
          </w:tcPr>
          <w:p w:rsidR="00764468" w:rsidRDefault="004B2496">
            <w:pPr>
              <w:pStyle w:val="TableParagraph"/>
              <w:ind w:left="107"/>
              <w:rPr>
                <w:sz w:val="24"/>
              </w:rPr>
            </w:pPr>
            <w:r>
              <w:rPr>
                <w:sz w:val="24"/>
              </w:rPr>
              <w:t>ИТОГО</w:t>
            </w:r>
          </w:p>
        </w:tc>
        <w:tc>
          <w:tcPr>
            <w:tcW w:w="1207" w:type="dxa"/>
          </w:tcPr>
          <w:p w:rsidR="00764468" w:rsidRDefault="00764468">
            <w:pPr>
              <w:pStyle w:val="TableParagraph"/>
              <w:spacing w:line="240" w:lineRule="auto"/>
              <w:ind w:left="0"/>
            </w:pPr>
          </w:p>
        </w:tc>
        <w:tc>
          <w:tcPr>
            <w:tcW w:w="943" w:type="dxa"/>
          </w:tcPr>
          <w:p w:rsidR="00764468" w:rsidRDefault="004B2496">
            <w:pPr>
              <w:pStyle w:val="TableParagraph"/>
              <w:rPr>
                <w:sz w:val="24"/>
              </w:rPr>
            </w:pPr>
            <w:r>
              <w:rPr>
                <w:sz w:val="24"/>
              </w:rPr>
              <w:t>32</w:t>
            </w:r>
          </w:p>
        </w:tc>
        <w:tc>
          <w:tcPr>
            <w:tcW w:w="941" w:type="dxa"/>
          </w:tcPr>
          <w:p w:rsidR="00764468" w:rsidRDefault="004B2496">
            <w:pPr>
              <w:pStyle w:val="TableParagraph"/>
              <w:ind w:left="109"/>
              <w:rPr>
                <w:sz w:val="24"/>
              </w:rPr>
            </w:pPr>
            <w:r>
              <w:rPr>
                <w:sz w:val="24"/>
              </w:rPr>
              <w:t>31</w:t>
            </w:r>
          </w:p>
        </w:tc>
        <w:tc>
          <w:tcPr>
            <w:tcW w:w="1353" w:type="dxa"/>
          </w:tcPr>
          <w:p w:rsidR="00764468" w:rsidRDefault="00764468">
            <w:pPr>
              <w:pStyle w:val="TableParagraph"/>
              <w:spacing w:line="240" w:lineRule="auto"/>
              <w:ind w:left="0"/>
            </w:pPr>
          </w:p>
        </w:tc>
      </w:tr>
      <w:tr w:rsidR="00764468">
        <w:trPr>
          <w:trHeight w:val="553"/>
        </w:trPr>
        <w:tc>
          <w:tcPr>
            <w:tcW w:w="5163" w:type="dxa"/>
            <w:gridSpan w:val="2"/>
          </w:tcPr>
          <w:p w:rsidR="00764468" w:rsidRDefault="004B2496">
            <w:pPr>
              <w:pStyle w:val="TableParagraph"/>
              <w:spacing w:line="270" w:lineRule="exact"/>
              <w:ind w:left="107"/>
              <w:rPr>
                <w:sz w:val="24"/>
              </w:rPr>
            </w:pPr>
            <w:r>
              <w:rPr>
                <w:sz w:val="24"/>
              </w:rPr>
              <w:t>Часть,</w:t>
            </w:r>
            <w:r>
              <w:rPr>
                <w:spacing w:val="-4"/>
                <w:sz w:val="24"/>
              </w:rPr>
              <w:t xml:space="preserve"> </w:t>
            </w:r>
            <w:r>
              <w:rPr>
                <w:sz w:val="24"/>
              </w:rPr>
              <w:t>формируемая участниками</w:t>
            </w:r>
          </w:p>
          <w:p w:rsidR="00764468" w:rsidRDefault="004B2496">
            <w:pPr>
              <w:pStyle w:val="TableParagraph"/>
              <w:spacing w:line="264" w:lineRule="exact"/>
              <w:ind w:left="107"/>
              <w:rPr>
                <w:sz w:val="24"/>
              </w:rPr>
            </w:pPr>
            <w:r>
              <w:rPr>
                <w:sz w:val="24"/>
              </w:rPr>
              <w:t>образовательных</w:t>
            </w:r>
            <w:r>
              <w:rPr>
                <w:spacing w:val="-3"/>
                <w:sz w:val="24"/>
              </w:rPr>
              <w:t xml:space="preserve"> </w:t>
            </w:r>
            <w:r>
              <w:rPr>
                <w:sz w:val="24"/>
              </w:rPr>
              <w:t>отношений</w:t>
            </w:r>
          </w:p>
        </w:tc>
        <w:tc>
          <w:tcPr>
            <w:tcW w:w="1207" w:type="dxa"/>
          </w:tcPr>
          <w:p w:rsidR="00764468" w:rsidRDefault="00764468">
            <w:pPr>
              <w:pStyle w:val="TableParagraph"/>
              <w:spacing w:line="240" w:lineRule="auto"/>
              <w:ind w:left="0"/>
            </w:pPr>
          </w:p>
        </w:tc>
        <w:tc>
          <w:tcPr>
            <w:tcW w:w="943" w:type="dxa"/>
          </w:tcPr>
          <w:p w:rsidR="00764468" w:rsidRDefault="004B2496">
            <w:pPr>
              <w:pStyle w:val="TableParagraph"/>
              <w:spacing w:line="270" w:lineRule="exact"/>
              <w:rPr>
                <w:sz w:val="24"/>
              </w:rPr>
            </w:pPr>
            <w:r>
              <w:rPr>
                <w:sz w:val="24"/>
              </w:rPr>
              <w:t>2</w:t>
            </w:r>
          </w:p>
        </w:tc>
        <w:tc>
          <w:tcPr>
            <w:tcW w:w="941" w:type="dxa"/>
          </w:tcPr>
          <w:p w:rsidR="00764468" w:rsidRDefault="004B2496">
            <w:pPr>
              <w:pStyle w:val="TableParagraph"/>
              <w:spacing w:line="270" w:lineRule="exact"/>
              <w:ind w:left="109"/>
              <w:rPr>
                <w:sz w:val="24"/>
              </w:rPr>
            </w:pPr>
            <w:r>
              <w:rPr>
                <w:sz w:val="24"/>
              </w:rPr>
              <w:t>3</w:t>
            </w:r>
          </w:p>
        </w:tc>
        <w:tc>
          <w:tcPr>
            <w:tcW w:w="1353" w:type="dxa"/>
          </w:tcPr>
          <w:p w:rsidR="00764468" w:rsidRDefault="00764468">
            <w:pPr>
              <w:pStyle w:val="TableParagraph"/>
              <w:spacing w:line="240" w:lineRule="auto"/>
              <w:ind w:left="0"/>
            </w:pPr>
          </w:p>
        </w:tc>
      </w:tr>
    </w:tbl>
    <w:p w:rsidR="00764468" w:rsidRDefault="00764468">
      <w:pPr>
        <w:sectPr w:rsidR="00764468">
          <w:headerReference w:type="default" r:id="rId284"/>
          <w:footerReference w:type="default" r:id="rId285"/>
          <w:pgSz w:w="11910" w:h="16850"/>
          <w:pgMar w:top="820" w:right="500" w:bottom="1000" w:left="800" w:header="569" w:footer="814" w:gutter="0"/>
          <w:cols w:space="720"/>
        </w:sect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64"/>
        <w:gridCol w:w="1207"/>
        <w:gridCol w:w="943"/>
        <w:gridCol w:w="941"/>
        <w:gridCol w:w="1353"/>
      </w:tblGrid>
      <w:tr w:rsidR="00764468">
        <w:trPr>
          <w:trHeight w:val="448"/>
        </w:trPr>
        <w:tc>
          <w:tcPr>
            <w:tcW w:w="5164" w:type="dxa"/>
          </w:tcPr>
          <w:p w:rsidR="00764468" w:rsidRDefault="004B2496">
            <w:pPr>
              <w:pStyle w:val="TableParagraph"/>
              <w:ind w:left="107"/>
              <w:rPr>
                <w:sz w:val="24"/>
              </w:rPr>
            </w:pPr>
            <w:r>
              <w:rPr>
                <w:sz w:val="24"/>
              </w:rPr>
              <w:lastRenderedPageBreak/>
              <w:t>Учебные</w:t>
            </w:r>
            <w:r>
              <w:rPr>
                <w:spacing w:val="-4"/>
                <w:sz w:val="24"/>
              </w:rPr>
              <w:t xml:space="preserve"> </w:t>
            </w:r>
            <w:r>
              <w:rPr>
                <w:sz w:val="24"/>
              </w:rPr>
              <w:t>недели</w:t>
            </w:r>
          </w:p>
        </w:tc>
        <w:tc>
          <w:tcPr>
            <w:tcW w:w="1207" w:type="dxa"/>
          </w:tcPr>
          <w:p w:rsidR="00764468" w:rsidRDefault="00764468">
            <w:pPr>
              <w:pStyle w:val="TableParagraph"/>
              <w:spacing w:line="240" w:lineRule="auto"/>
              <w:ind w:left="0"/>
            </w:pPr>
          </w:p>
        </w:tc>
        <w:tc>
          <w:tcPr>
            <w:tcW w:w="943" w:type="dxa"/>
          </w:tcPr>
          <w:p w:rsidR="00764468" w:rsidRDefault="004B2496">
            <w:pPr>
              <w:pStyle w:val="TableParagraph"/>
              <w:ind w:left="110"/>
              <w:rPr>
                <w:sz w:val="24"/>
              </w:rPr>
            </w:pPr>
            <w:r>
              <w:rPr>
                <w:sz w:val="24"/>
              </w:rPr>
              <w:t>34</w:t>
            </w:r>
          </w:p>
        </w:tc>
        <w:tc>
          <w:tcPr>
            <w:tcW w:w="941" w:type="dxa"/>
          </w:tcPr>
          <w:p w:rsidR="00764468" w:rsidRDefault="004B2496">
            <w:pPr>
              <w:pStyle w:val="TableParagraph"/>
              <w:ind w:left="108"/>
              <w:rPr>
                <w:sz w:val="24"/>
              </w:rPr>
            </w:pPr>
            <w:r>
              <w:rPr>
                <w:sz w:val="24"/>
              </w:rPr>
              <w:t>34</w:t>
            </w:r>
          </w:p>
        </w:tc>
        <w:tc>
          <w:tcPr>
            <w:tcW w:w="1353" w:type="dxa"/>
          </w:tcPr>
          <w:p w:rsidR="00764468" w:rsidRDefault="00764468">
            <w:pPr>
              <w:pStyle w:val="TableParagraph"/>
              <w:spacing w:line="240" w:lineRule="auto"/>
              <w:ind w:left="0"/>
            </w:pPr>
          </w:p>
        </w:tc>
      </w:tr>
      <w:tr w:rsidR="00764468">
        <w:trPr>
          <w:trHeight w:val="450"/>
        </w:trPr>
        <w:tc>
          <w:tcPr>
            <w:tcW w:w="5164" w:type="dxa"/>
          </w:tcPr>
          <w:p w:rsidR="00764468" w:rsidRDefault="004B2496">
            <w:pPr>
              <w:pStyle w:val="TableParagraph"/>
              <w:ind w:left="107"/>
              <w:rPr>
                <w:sz w:val="24"/>
              </w:rPr>
            </w:pPr>
            <w:r>
              <w:rPr>
                <w:sz w:val="24"/>
              </w:rPr>
              <w:t>Всего</w:t>
            </w:r>
            <w:r>
              <w:rPr>
                <w:spacing w:val="-2"/>
                <w:sz w:val="24"/>
              </w:rPr>
              <w:t xml:space="preserve"> </w:t>
            </w:r>
            <w:r>
              <w:rPr>
                <w:sz w:val="24"/>
              </w:rPr>
              <w:t>часов</w:t>
            </w:r>
          </w:p>
        </w:tc>
        <w:tc>
          <w:tcPr>
            <w:tcW w:w="1207" w:type="dxa"/>
          </w:tcPr>
          <w:p w:rsidR="00764468" w:rsidRDefault="00764468">
            <w:pPr>
              <w:pStyle w:val="TableParagraph"/>
              <w:spacing w:line="240" w:lineRule="auto"/>
              <w:ind w:left="0"/>
            </w:pPr>
          </w:p>
        </w:tc>
        <w:tc>
          <w:tcPr>
            <w:tcW w:w="943" w:type="dxa"/>
          </w:tcPr>
          <w:p w:rsidR="00764468" w:rsidRDefault="004B2496">
            <w:pPr>
              <w:pStyle w:val="TableParagraph"/>
              <w:ind w:left="110"/>
              <w:rPr>
                <w:sz w:val="24"/>
              </w:rPr>
            </w:pPr>
            <w:r>
              <w:rPr>
                <w:sz w:val="24"/>
              </w:rPr>
              <w:t>34</w:t>
            </w:r>
          </w:p>
        </w:tc>
        <w:tc>
          <w:tcPr>
            <w:tcW w:w="941" w:type="dxa"/>
          </w:tcPr>
          <w:p w:rsidR="00764468" w:rsidRDefault="004B2496">
            <w:pPr>
              <w:pStyle w:val="TableParagraph"/>
              <w:ind w:left="108"/>
              <w:rPr>
                <w:sz w:val="24"/>
              </w:rPr>
            </w:pPr>
            <w:r>
              <w:rPr>
                <w:sz w:val="24"/>
              </w:rPr>
              <w:t>34</w:t>
            </w:r>
          </w:p>
        </w:tc>
        <w:tc>
          <w:tcPr>
            <w:tcW w:w="1353" w:type="dxa"/>
          </w:tcPr>
          <w:p w:rsidR="00764468" w:rsidRDefault="00764468">
            <w:pPr>
              <w:pStyle w:val="TableParagraph"/>
              <w:spacing w:line="240" w:lineRule="auto"/>
              <w:ind w:left="0"/>
            </w:pPr>
          </w:p>
        </w:tc>
      </w:tr>
      <w:tr w:rsidR="00764468">
        <w:trPr>
          <w:trHeight w:val="1274"/>
        </w:trPr>
        <w:tc>
          <w:tcPr>
            <w:tcW w:w="5164" w:type="dxa"/>
          </w:tcPr>
          <w:p w:rsidR="00764468" w:rsidRDefault="004B2496">
            <w:pPr>
              <w:pStyle w:val="TableParagraph"/>
              <w:spacing w:line="240" w:lineRule="auto"/>
              <w:ind w:left="107" w:right="156"/>
              <w:rPr>
                <w:sz w:val="24"/>
              </w:rPr>
            </w:pPr>
            <w:r>
              <w:rPr>
                <w:sz w:val="24"/>
              </w:rPr>
              <w:t>Максимально</w:t>
            </w:r>
            <w:r>
              <w:rPr>
                <w:spacing w:val="-5"/>
                <w:sz w:val="24"/>
              </w:rPr>
              <w:t xml:space="preserve"> </w:t>
            </w:r>
            <w:r>
              <w:rPr>
                <w:sz w:val="24"/>
              </w:rPr>
              <w:t>допустимая</w:t>
            </w:r>
            <w:r>
              <w:rPr>
                <w:spacing w:val="-5"/>
                <w:sz w:val="24"/>
              </w:rPr>
              <w:t xml:space="preserve"> </w:t>
            </w:r>
            <w:r>
              <w:rPr>
                <w:sz w:val="24"/>
              </w:rPr>
              <w:t>недельная</w:t>
            </w:r>
            <w:r>
              <w:rPr>
                <w:spacing w:val="-5"/>
                <w:sz w:val="24"/>
              </w:rPr>
              <w:t xml:space="preserve"> </w:t>
            </w:r>
            <w:r>
              <w:rPr>
                <w:sz w:val="24"/>
              </w:rPr>
              <w:t>нагрузка</w:t>
            </w:r>
            <w:r>
              <w:rPr>
                <w:spacing w:val="-4"/>
                <w:sz w:val="24"/>
              </w:rPr>
              <w:t xml:space="preserve"> </w:t>
            </w:r>
            <w:r>
              <w:rPr>
                <w:sz w:val="24"/>
              </w:rPr>
              <w:t>в</w:t>
            </w:r>
            <w:r>
              <w:rPr>
                <w:spacing w:val="-57"/>
                <w:sz w:val="24"/>
              </w:rPr>
              <w:t xml:space="preserve"> </w:t>
            </w:r>
            <w:r>
              <w:rPr>
                <w:sz w:val="24"/>
              </w:rPr>
              <w:t>соответствии с действующими санитарными</w:t>
            </w:r>
            <w:r>
              <w:rPr>
                <w:spacing w:val="1"/>
                <w:sz w:val="24"/>
              </w:rPr>
              <w:t xml:space="preserve"> </w:t>
            </w:r>
            <w:r>
              <w:rPr>
                <w:sz w:val="24"/>
              </w:rPr>
              <w:t>правилами</w:t>
            </w:r>
            <w:r>
              <w:rPr>
                <w:spacing w:val="-1"/>
                <w:sz w:val="24"/>
              </w:rPr>
              <w:t xml:space="preserve"> </w:t>
            </w:r>
            <w:r>
              <w:rPr>
                <w:sz w:val="24"/>
              </w:rPr>
              <w:t>и нормами</w:t>
            </w:r>
          </w:p>
        </w:tc>
        <w:tc>
          <w:tcPr>
            <w:tcW w:w="1207" w:type="dxa"/>
          </w:tcPr>
          <w:p w:rsidR="00764468" w:rsidRDefault="00764468">
            <w:pPr>
              <w:pStyle w:val="TableParagraph"/>
              <w:spacing w:line="240" w:lineRule="auto"/>
              <w:ind w:left="0"/>
            </w:pPr>
          </w:p>
        </w:tc>
        <w:tc>
          <w:tcPr>
            <w:tcW w:w="943" w:type="dxa"/>
          </w:tcPr>
          <w:p w:rsidR="00764468" w:rsidRDefault="004B2496">
            <w:pPr>
              <w:pStyle w:val="TableParagraph"/>
              <w:ind w:left="110"/>
              <w:rPr>
                <w:sz w:val="24"/>
              </w:rPr>
            </w:pPr>
            <w:r>
              <w:rPr>
                <w:sz w:val="24"/>
              </w:rPr>
              <w:t>34</w:t>
            </w:r>
          </w:p>
        </w:tc>
        <w:tc>
          <w:tcPr>
            <w:tcW w:w="941" w:type="dxa"/>
          </w:tcPr>
          <w:p w:rsidR="00764468" w:rsidRDefault="004B2496">
            <w:pPr>
              <w:pStyle w:val="TableParagraph"/>
              <w:ind w:left="108"/>
              <w:rPr>
                <w:sz w:val="24"/>
              </w:rPr>
            </w:pPr>
            <w:r>
              <w:rPr>
                <w:sz w:val="24"/>
              </w:rPr>
              <w:t>34</w:t>
            </w:r>
          </w:p>
        </w:tc>
        <w:tc>
          <w:tcPr>
            <w:tcW w:w="1353" w:type="dxa"/>
          </w:tcPr>
          <w:p w:rsidR="00764468" w:rsidRDefault="00764468">
            <w:pPr>
              <w:pStyle w:val="TableParagraph"/>
              <w:spacing w:line="240" w:lineRule="auto"/>
              <w:ind w:left="0"/>
            </w:pPr>
          </w:p>
        </w:tc>
      </w:tr>
      <w:tr w:rsidR="00764468">
        <w:trPr>
          <w:trHeight w:val="1382"/>
        </w:trPr>
        <w:tc>
          <w:tcPr>
            <w:tcW w:w="5164" w:type="dxa"/>
          </w:tcPr>
          <w:p w:rsidR="00764468" w:rsidRDefault="004B2496">
            <w:pPr>
              <w:pStyle w:val="TableParagraph"/>
              <w:spacing w:line="237" w:lineRule="auto"/>
              <w:ind w:left="107" w:right="1086"/>
              <w:rPr>
                <w:sz w:val="24"/>
              </w:rPr>
            </w:pPr>
            <w:r>
              <w:rPr>
                <w:sz w:val="24"/>
              </w:rPr>
              <w:t>Общая</w:t>
            </w:r>
            <w:r>
              <w:rPr>
                <w:spacing w:val="-3"/>
                <w:sz w:val="24"/>
              </w:rPr>
              <w:t xml:space="preserve"> </w:t>
            </w:r>
            <w:r>
              <w:rPr>
                <w:sz w:val="24"/>
              </w:rPr>
              <w:t>допустимая</w:t>
            </w:r>
            <w:r>
              <w:rPr>
                <w:spacing w:val="-3"/>
                <w:sz w:val="24"/>
              </w:rPr>
              <w:t xml:space="preserve"> </w:t>
            </w:r>
            <w:r>
              <w:rPr>
                <w:sz w:val="24"/>
              </w:rPr>
              <w:t>нагрузка</w:t>
            </w:r>
            <w:r>
              <w:rPr>
                <w:spacing w:val="-4"/>
                <w:sz w:val="24"/>
              </w:rPr>
              <w:t xml:space="preserve"> </w:t>
            </w:r>
            <w:r>
              <w:rPr>
                <w:sz w:val="24"/>
              </w:rPr>
              <w:t>за</w:t>
            </w:r>
            <w:r>
              <w:rPr>
                <w:spacing w:val="-4"/>
                <w:sz w:val="24"/>
              </w:rPr>
              <w:t xml:space="preserve"> </w:t>
            </w:r>
            <w:r>
              <w:rPr>
                <w:sz w:val="24"/>
              </w:rPr>
              <w:t>период</w:t>
            </w:r>
            <w:r>
              <w:rPr>
                <w:spacing w:val="-57"/>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10-11-х</w:t>
            </w:r>
            <w:r>
              <w:rPr>
                <w:spacing w:val="2"/>
                <w:sz w:val="24"/>
              </w:rPr>
              <w:t xml:space="preserve"> </w:t>
            </w:r>
            <w:r>
              <w:rPr>
                <w:sz w:val="24"/>
              </w:rPr>
              <w:t>классах</w:t>
            </w:r>
          </w:p>
          <w:p w:rsidR="00764468" w:rsidRDefault="004B2496">
            <w:pPr>
              <w:pStyle w:val="TableParagraph"/>
              <w:spacing w:line="240" w:lineRule="auto"/>
              <w:ind w:left="107" w:right="278"/>
              <w:rPr>
                <w:sz w:val="24"/>
              </w:rPr>
            </w:pPr>
            <w:r>
              <w:rPr>
                <w:sz w:val="24"/>
              </w:rPr>
              <w:t>в</w:t>
            </w:r>
            <w:r>
              <w:rPr>
                <w:spacing w:val="-5"/>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действующими</w:t>
            </w:r>
            <w:r>
              <w:rPr>
                <w:spacing w:val="-3"/>
                <w:sz w:val="24"/>
              </w:rPr>
              <w:t xml:space="preserve"> </w:t>
            </w:r>
            <w:r>
              <w:rPr>
                <w:sz w:val="24"/>
              </w:rPr>
              <w:t>санитарными</w:t>
            </w:r>
            <w:r>
              <w:rPr>
                <w:spacing w:val="-57"/>
                <w:sz w:val="24"/>
              </w:rPr>
              <w:t xml:space="preserve"> </w:t>
            </w:r>
            <w:r>
              <w:rPr>
                <w:sz w:val="24"/>
              </w:rPr>
              <w:t>правилами</w:t>
            </w:r>
            <w:r>
              <w:rPr>
                <w:spacing w:val="-1"/>
                <w:sz w:val="24"/>
              </w:rPr>
              <w:t xml:space="preserve"> </w:t>
            </w:r>
            <w:r>
              <w:rPr>
                <w:sz w:val="24"/>
              </w:rPr>
              <w:t>и нормами</w:t>
            </w:r>
          </w:p>
          <w:p w:rsidR="00764468" w:rsidRDefault="004B2496">
            <w:pPr>
              <w:pStyle w:val="TableParagraph"/>
              <w:spacing w:line="266" w:lineRule="exact"/>
              <w:ind w:left="107"/>
              <w:rPr>
                <w:sz w:val="24"/>
              </w:rPr>
            </w:pPr>
            <w:r>
              <w:rPr>
                <w:sz w:val="24"/>
              </w:rPr>
              <w:t>в</w:t>
            </w:r>
            <w:r>
              <w:rPr>
                <w:spacing w:val="-2"/>
                <w:sz w:val="24"/>
              </w:rPr>
              <w:t xml:space="preserve"> </w:t>
            </w:r>
            <w:r>
              <w:rPr>
                <w:sz w:val="24"/>
              </w:rPr>
              <w:t>часах, итого</w:t>
            </w:r>
          </w:p>
        </w:tc>
        <w:tc>
          <w:tcPr>
            <w:tcW w:w="1207" w:type="dxa"/>
          </w:tcPr>
          <w:p w:rsidR="00764468" w:rsidRDefault="00764468">
            <w:pPr>
              <w:pStyle w:val="TableParagraph"/>
              <w:spacing w:line="240" w:lineRule="auto"/>
              <w:ind w:left="0"/>
            </w:pPr>
          </w:p>
        </w:tc>
        <w:tc>
          <w:tcPr>
            <w:tcW w:w="1884" w:type="dxa"/>
            <w:gridSpan w:val="2"/>
          </w:tcPr>
          <w:p w:rsidR="00764468" w:rsidRDefault="004B2496">
            <w:pPr>
              <w:pStyle w:val="TableParagraph"/>
              <w:spacing w:line="270" w:lineRule="exact"/>
              <w:ind w:left="110"/>
              <w:rPr>
                <w:sz w:val="24"/>
              </w:rPr>
            </w:pPr>
            <w:r>
              <w:rPr>
                <w:sz w:val="24"/>
              </w:rPr>
              <w:t>2312</w:t>
            </w:r>
          </w:p>
        </w:tc>
        <w:tc>
          <w:tcPr>
            <w:tcW w:w="1353" w:type="dxa"/>
          </w:tcPr>
          <w:p w:rsidR="00764468" w:rsidRDefault="00764468">
            <w:pPr>
              <w:pStyle w:val="TableParagraph"/>
              <w:spacing w:line="240" w:lineRule="auto"/>
              <w:ind w:left="0"/>
            </w:pPr>
          </w:p>
        </w:tc>
      </w:tr>
    </w:tbl>
    <w:p w:rsidR="00764468" w:rsidRDefault="00764468">
      <w:pPr>
        <w:pStyle w:val="a5"/>
        <w:ind w:left="0" w:firstLine="0"/>
        <w:jc w:val="left"/>
        <w:rPr>
          <w:sz w:val="17"/>
        </w:rPr>
      </w:pPr>
    </w:p>
    <w:p w:rsidR="00764468" w:rsidRDefault="00764468">
      <w:pPr>
        <w:pStyle w:val="a5"/>
        <w:spacing w:before="5"/>
        <w:ind w:left="0" w:firstLine="0"/>
        <w:jc w:val="left"/>
        <w:rPr>
          <w:sz w:val="17"/>
        </w:rPr>
      </w:pPr>
    </w:p>
    <w:p w:rsidR="00764468" w:rsidRDefault="004B2496">
      <w:pPr>
        <w:pStyle w:val="Heading1"/>
        <w:spacing w:before="90"/>
      </w:pPr>
      <w:r>
        <w:t>Федеральный</w:t>
      </w:r>
      <w:r>
        <w:rPr>
          <w:spacing w:val="-3"/>
        </w:rPr>
        <w:t xml:space="preserve"> </w:t>
      </w:r>
      <w:r>
        <w:t>календарный</w:t>
      </w:r>
      <w:r>
        <w:rPr>
          <w:spacing w:val="-3"/>
        </w:rPr>
        <w:t xml:space="preserve"> </w:t>
      </w:r>
      <w:r>
        <w:t>учебный</w:t>
      </w:r>
      <w:r>
        <w:rPr>
          <w:spacing w:val="-2"/>
        </w:rPr>
        <w:t xml:space="preserve"> </w:t>
      </w:r>
      <w:r>
        <w:t>график.</w:t>
      </w:r>
    </w:p>
    <w:p w:rsidR="00764468" w:rsidRDefault="004B2496">
      <w:pPr>
        <w:pStyle w:val="a5"/>
        <w:ind w:right="347"/>
      </w:pPr>
      <w:r>
        <w:t>Организация</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по</w:t>
      </w:r>
      <w:r>
        <w:rPr>
          <w:spacing w:val="1"/>
        </w:rPr>
        <w:t xml:space="preserve"> </w:t>
      </w:r>
      <w:r>
        <w:t>учебным</w:t>
      </w:r>
      <w:r>
        <w:rPr>
          <w:spacing w:val="1"/>
        </w:rPr>
        <w:t xml:space="preserve"> </w:t>
      </w:r>
      <w:r>
        <w:t>четвертям.</w:t>
      </w:r>
      <w:r>
        <w:rPr>
          <w:spacing w:val="1"/>
        </w:rPr>
        <w:t xml:space="preserve"> </w:t>
      </w:r>
      <w:r>
        <w:t>Каждая образовательная организация самостоятельно определяет режим работы (5-дневная или</w:t>
      </w:r>
      <w:r>
        <w:rPr>
          <w:spacing w:val="1"/>
        </w:rPr>
        <w:t xml:space="preserve"> </w:t>
      </w:r>
      <w:r>
        <w:t>6-дневная</w:t>
      </w:r>
      <w:r>
        <w:rPr>
          <w:spacing w:val="1"/>
        </w:rPr>
        <w:t xml:space="preserve"> </w:t>
      </w:r>
      <w:r>
        <w:t>учебная</w:t>
      </w:r>
      <w:r>
        <w:rPr>
          <w:spacing w:val="-1"/>
        </w:rPr>
        <w:t xml:space="preserve"> </w:t>
      </w:r>
      <w:r>
        <w:t>неделя)</w:t>
      </w:r>
      <w:r>
        <w:rPr>
          <w:spacing w:val="-2"/>
        </w:rPr>
        <w:t xml:space="preserve"> </w:t>
      </w:r>
      <w:r>
        <w:t>с</w:t>
      </w:r>
      <w:r>
        <w:rPr>
          <w:spacing w:val="3"/>
        </w:rPr>
        <w:t xml:space="preserve"> </w:t>
      </w:r>
      <w:r>
        <w:t>учетом</w:t>
      </w:r>
      <w:r>
        <w:rPr>
          <w:spacing w:val="-1"/>
        </w:rPr>
        <w:t xml:space="preserve"> </w:t>
      </w:r>
      <w:r>
        <w:t>законодательства</w:t>
      </w:r>
      <w:r>
        <w:rPr>
          <w:spacing w:val="-2"/>
        </w:rPr>
        <w:t xml:space="preserve"> </w:t>
      </w:r>
      <w:r>
        <w:t>Российской</w:t>
      </w:r>
      <w:r>
        <w:rPr>
          <w:spacing w:val="-1"/>
        </w:rPr>
        <w:t xml:space="preserve"> </w:t>
      </w:r>
      <w:r>
        <w:t>Федерации.</w:t>
      </w:r>
    </w:p>
    <w:p w:rsidR="00764468" w:rsidRDefault="004B2496">
      <w:pPr>
        <w:pStyle w:val="a5"/>
        <w:ind w:right="346"/>
      </w:pPr>
      <w:r>
        <w:t>Продолжительность</w:t>
      </w:r>
      <w:r>
        <w:rPr>
          <w:spacing w:val="1"/>
        </w:rPr>
        <w:t xml:space="preserve"> </w:t>
      </w:r>
      <w:r>
        <w:t>учебного</w:t>
      </w:r>
      <w:r>
        <w:rPr>
          <w:spacing w:val="1"/>
        </w:rPr>
        <w:t xml:space="preserve"> </w:t>
      </w:r>
      <w:r>
        <w:t>года</w:t>
      </w:r>
      <w:r>
        <w:rPr>
          <w:spacing w:val="1"/>
        </w:rPr>
        <w:t xml:space="preserve"> </w:t>
      </w:r>
      <w:r>
        <w:t>при</w:t>
      </w:r>
      <w:r>
        <w:rPr>
          <w:spacing w:val="1"/>
        </w:rPr>
        <w:t xml:space="preserve"> </w:t>
      </w:r>
      <w:r>
        <w:t>получении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составляет</w:t>
      </w:r>
      <w:r>
        <w:rPr>
          <w:spacing w:val="-1"/>
        </w:rPr>
        <w:t xml:space="preserve"> </w:t>
      </w:r>
      <w:r>
        <w:t>34 недели.</w:t>
      </w:r>
    </w:p>
    <w:p w:rsidR="00764468" w:rsidRDefault="004B2496">
      <w:pPr>
        <w:pStyle w:val="a5"/>
        <w:ind w:right="355"/>
      </w:pPr>
      <w:r>
        <w:t>Учебный год в образовательной организации начинается 1 сентября. Если этот день</w:t>
      </w:r>
      <w:r>
        <w:rPr>
          <w:spacing w:val="1"/>
        </w:rPr>
        <w:t xml:space="preserve"> </w:t>
      </w:r>
      <w:r>
        <w:t>приходится на выходной день, то в этом случае учебный год начинается в первый, следующий</w:t>
      </w:r>
      <w:r>
        <w:rPr>
          <w:spacing w:val="1"/>
        </w:rPr>
        <w:t xml:space="preserve"> </w:t>
      </w:r>
      <w:r>
        <w:t>за</w:t>
      </w:r>
      <w:r>
        <w:rPr>
          <w:spacing w:val="-2"/>
        </w:rPr>
        <w:t xml:space="preserve"> </w:t>
      </w:r>
      <w:r>
        <w:t>ним, рабочий</w:t>
      </w:r>
      <w:r>
        <w:rPr>
          <w:spacing w:val="1"/>
        </w:rPr>
        <w:t xml:space="preserve"> </w:t>
      </w:r>
      <w:r>
        <w:t>день.</w:t>
      </w:r>
    </w:p>
    <w:p w:rsidR="00764468" w:rsidRDefault="004B2496">
      <w:pPr>
        <w:pStyle w:val="a5"/>
        <w:ind w:right="347"/>
      </w:pPr>
      <w:r>
        <w:t>Учебный</w:t>
      </w:r>
      <w:r>
        <w:rPr>
          <w:spacing w:val="1"/>
        </w:rPr>
        <w:t xml:space="preserve"> </w:t>
      </w:r>
      <w:r>
        <w:t>год</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заканчивается</w:t>
      </w:r>
      <w:r>
        <w:rPr>
          <w:spacing w:val="1"/>
        </w:rPr>
        <w:t xml:space="preserve"> </w:t>
      </w:r>
      <w:r>
        <w:t>26</w:t>
      </w:r>
      <w:r>
        <w:rPr>
          <w:spacing w:val="1"/>
        </w:rPr>
        <w:t xml:space="preserve"> </w:t>
      </w:r>
      <w:r>
        <w:t>мая.</w:t>
      </w:r>
      <w:r>
        <w:rPr>
          <w:spacing w:val="1"/>
        </w:rPr>
        <w:t xml:space="preserve"> </w:t>
      </w:r>
      <w:r>
        <w:t>Если</w:t>
      </w:r>
      <w:r>
        <w:rPr>
          <w:spacing w:val="1"/>
        </w:rPr>
        <w:t xml:space="preserve"> </w:t>
      </w:r>
      <w:r>
        <w:t>этот</w:t>
      </w:r>
      <w:r>
        <w:rPr>
          <w:spacing w:val="1"/>
        </w:rPr>
        <w:t xml:space="preserve"> </w:t>
      </w:r>
      <w:r>
        <w:t>день</w:t>
      </w:r>
      <w:r>
        <w:rPr>
          <w:spacing w:val="1"/>
        </w:rPr>
        <w:t xml:space="preserve"> </w:t>
      </w:r>
      <w:r>
        <w:t>приходится на выходной день, то в этом случае учебный год заканчивается в предыдущий</w:t>
      </w:r>
      <w:r>
        <w:rPr>
          <w:spacing w:val="1"/>
        </w:rPr>
        <w:t xml:space="preserve"> </w:t>
      </w:r>
      <w:r>
        <w:t>рабочий день. Для 11 классов окончание учебного года определяется ежегодно в соответствии с</w:t>
      </w:r>
      <w:r>
        <w:rPr>
          <w:spacing w:val="-57"/>
        </w:rPr>
        <w:t xml:space="preserve"> </w:t>
      </w:r>
      <w:r>
        <w:t>расписанием</w:t>
      </w:r>
      <w:r>
        <w:rPr>
          <w:spacing w:val="-2"/>
        </w:rPr>
        <w:t xml:space="preserve"> </w:t>
      </w:r>
      <w:r>
        <w:t>государственной итоговой</w:t>
      </w:r>
      <w:r>
        <w:rPr>
          <w:spacing w:val="1"/>
        </w:rPr>
        <w:t xml:space="preserve"> </w:t>
      </w:r>
      <w:r>
        <w:t>аттестации.</w:t>
      </w:r>
    </w:p>
    <w:p w:rsidR="00764468" w:rsidRDefault="004B2496">
      <w:pPr>
        <w:pStyle w:val="a5"/>
        <w:ind w:right="354"/>
      </w:pPr>
      <w:r>
        <w:t>С целью профилактики переутомления в федеральном календарном учебном графике</w:t>
      </w:r>
      <w:r>
        <w:rPr>
          <w:spacing w:val="1"/>
        </w:rPr>
        <w:t xml:space="preserve"> </w:t>
      </w:r>
      <w:r>
        <w:t>предусматривается чередование периодов учебного времени и каникул. Продолжительность</w:t>
      </w:r>
      <w:r>
        <w:rPr>
          <w:spacing w:val="1"/>
        </w:rPr>
        <w:t xml:space="preserve"> </w:t>
      </w:r>
      <w:r>
        <w:t>каникул</w:t>
      </w:r>
      <w:r>
        <w:rPr>
          <w:spacing w:val="-2"/>
        </w:rPr>
        <w:t xml:space="preserve"> </w:t>
      </w:r>
      <w:r>
        <w:t>должна</w:t>
      </w:r>
      <w:r>
        <w:rPr>
          <w:spacing w:val="-1"/>
        </w:rPr>
        <w:t xml:space="preserve"> </w:t>
      </w:r>
      <w:r>
        <w:t>составлять не</w:t>
      </w:r>
      <w:r>
        <w:rPr>
          <w:spacing w:val="-1"/>
        </w:rPr>
        <w:t xml:space="preserve"> </w:t>
      </w:r>
      <w:r>
        <w:t>менее</w:t>
      </w:r>
      <w:r>
        <w:rPr>
          <w:spacing w:val="-2"/>
        </w:rPr>
        <w:t xml:space="preserve"> </w:t>
      </w:r>
      <w:r>
        <w:t>7 календарных</w:t>
      </w:r>
      <w:r>
        <w:rPr>
          <w:spacing w:val="1"/>
        </w:rPr>
        <w:t xml:space="preserve"> </w:t>
      </w:r>
      <w:r>
        <w:t>дней.</w:t>
      </w:r>
    </w:p>
    <w:p w:rsidR="00764468" w:rsidRDefault="004B2496">
      <w:pPr>
        <w:pStyle w:val="a5"/>
        <w:ind w:right="347"/>
      </w:pPr>
      <w:r>
        <w:t>Продолжительность учебных четвертей составляет: I четверть – 8 учебных недель; II</w:t>
      </w:r>
      <w:r>
        <w:rPr>
          <w:spacing w:val="1"/>
        </w:rPr>
        <w:t xml:space="preserve"> </w:t>
      </w:r>
      <w:r>
        <w:t>четверть –</w:t>
      </w:r>
      <w:r>
        <w:rPr>
          <w:spacing w:val="-2"/>
        </w:rPr>
        <w:t xml:space="preserve"> </w:t>
      </w:r>
      <w:r>
        <w:t>8 учебных</w:t>
      </w:r>
      <w:r>
        <w:rPr>
          <w:spacing w:val="-1"/>
        </w:rPr>
        <w:t xml:space="preserve"> </w:t>
      </w:r>
      <w:r>
        <w:t>недель;</w:t>
      </w:r>
      <w:r>
        <w:rPr>
          <w:spacing w:val="2"/>
        </w:rPr>
        <w:t xml:space="preserve"> </w:t>
      </w:r>
      <w:r>
        <w:t>III</w:t>
      </w:r>
      <w:r>
        <w:rPr>
          <w:spacing w:val="-6"/>
        </w:rPr>
        <w:t xml:space="preserve"> </w:t>
      </w:r>
      <w:r>
        <w:t>четверть</w:t>
      </w:r>
      <w:r>
        <w:rPr>
          <w:spacing w:val="-1"/>
        </w:rPr>
        <w:t xml:space="preserve"> </w:t>
      </w:r>
      <w:r>
        <w:t>–</w:t>
      </w:r>
      <w:r>
        <w:rPr>
          <w:spacing w:val="-2"/>
        </w:rPr>
        <w:t xml:space="preserve"> </w:t>
      </w:r>
      <w:r>
        <w:t>11</w:t>
      </w:r>
      <w:r>
        <w:rPr>
          <w:spacing w:val="-2"/>
        </w:rPr>
        <w:t xml:space="preserve"> </w:t>
      </w:r>
      <w:r>
        <w:t>учебных</w:t>
      </w:r>
      <w:r>
        <w:rPr>
          <w:spacing w:val="-1"/>
        </w:rPr>
        <w:t xml:space="preserve"> </w:t>
      </w:r>
      <w:r>
        <w:t>недель,</w:t>
      </w:r>
      <w:r>
        <w:rPr>
          <w:spacing w:val="-1"/>
        </w:rPr>
        <w:t xml:space="preserve"> </w:t>
      </w:r>
      <w:r>
        <w:t>IV</w:t>
      </w:r>
      <w:r>
        <w:rPr>
          <w:spacing w:val="-3"/>
        </w:rPr>
        <w:t xml:space="preserve"> </w:t>
      </w:r>
      <w:r>
        <w:t>четверть –</w:t>
      </w:r>
      <w:r>
        <w:rPr>
          <w:spacing w:val="-1"/>
        </w:rPr>
        <w:t xml:space="preserve"> </w:t>
      </w:r>
      <w:r>
        <w:t>7 учебных</w:t>
      </w:r>
      <w:r>
        <w:rPr>
          <w:spacing w:val="-1"/>
        </w:rPr>
        <w:t xml:space="preserve"> </w:t>
      </w:r>
      <w:r>
        <w:t>недель.</w:t>
      </w:r>
    </w:p>
    <w:p w:rsidR="00764468" w:rsidRDefault="004B2496">
      <w:pPr>
        <w:pStyle w:val="a5"/>
        <w:ind w:left="1041" w:firstLine="0"/>
      </w:pPr>
      <w:r>
        <w:t>Продолжительность</w:t>
      </w:r>
      <w:r>
        <w:rPr>
          <w:spacing w:val="-8"/>
        </w:rPr>
        <w:t xml:space="preserve"> </w:t>
      </w:r>
      <w:r>
        <w:t>каникул</w:t>
      </w:r>
      <w:r>
        <w:rPr>
          <w:spacing w:val="-8"/>
        </w:rPr>
        <w:t xml:space="preserve"> </w:t>
      </w:r>
      <w:r>
        <w:t>составляет:</w:t>
      </w:r>
    </w:p>
    <w:p w:rsidR="00764468" w:rsidRDefault="004B2496">
      <w:pPr>
        <w:pStyle w:val="a5"/>
        <w:ind w:left="1041" w:right="2318" w:firstLine="0"/>
        <w:jc w:val="left"/>
      </w:pPr>
      <w:r>
        <w:t>по</w:t>
      </w:r>
      <w:r>
        <w:rPr>
          <w:spacing w:val="2"/>
        </w:rPr>
        <w:t xml:space="preserve"> </w:t>
      </w:r>
      <w:r>
        <w:t>окончании</w:t>
      </w:r>
      <w:r>
        <w:rPr>
          <w:spacing w:val="4"/>
        </w:rPr>
        <w:t xml:space="preserve"> </w:t>
      </w:r>
      <w:r>
        <w:t>I</w:t>
      </w:r>
      <w:r>
        <w:rPr>
          <w:spacing w:val="-4"/>
        </w:rPr>
        <w:t xml:space="preserve"> </w:t>
      </w:r>
      <w:r>
        <w:t>четверти</w:t>
      </w:r>
      <w:r>
        <w:rPr>
          <w:spacing w:val="3"/>
        </w:rPr>
        <w:t xml:space="preserve"> </w:t>
      </w:r>
      <w:r>
        <w:t>(осенние</w:t>
      </w:r>
      <w:r>
        <w:rPr>
          <w:spacing w:val="1"/>
        </w:rPr>
        <w:t xml:space="preserve"> </w:t>
      </w:r>
      <w:r>
        <w:t>каникулы)</w:t>
      </w:r>
      <w:r>
        <w:rPr>
          <w:spacing w:val="4"/>
        </w:rPr>
        <w:t xml:space="preserve"> </w:t>
      </w:r>
      <w:r>
        <w:t>–</w:t>
      </w:r>
      <w:r>
        <w:rPr>
          <w:spacing w:val="5"/>
        </w:rPr>
        <w:t xml:space="preserve"> </w:t>
      </w:r>
      <w:r>
        <w:t>9</w:t>
      </w:r>
      <w:r>
        <w:rPr>
          <w:spacing w:val="2"/>
        </w:rPr>
        <w:t xml:space="preserve"> </w:t>
      </w:r>
      <w:r>
        <w:t>календарных</w:t>
      </w:r>
      <w:r>
        <w:rPr>
          <w:spacing w:val="3"/>
        </w:rPr>
        <w:t xml:space="preserve"> </w:t>
      </w:r>
      <w:r>
        <w:t>дней;</w:t>
      </w:r>
      <w:r>
        <w:rPr>
          <w:spacing w:val="1"/>
        </w:rPr>
        <w:t xml:space="preserve"> </w:t>
      </w:r>
      <w:r>
        <w:t>по</w:t>
      </w:r>
      <w:r>
        <w:rPr>
          <w:spacing w:val="2"/>
        </w:rPr>
        <w:t xml:space="preserve"> </w:t>
      </w:r>
      <w:r>
        <w:t>окончании</w:t>
      </w:r>
      <w:r>
        <w:rPr>
          <w:spacing w:val="4"/>
        </w:rPr>
        <w:t xml:space="preserve"> </w:t>
      </w:r>
      <w:r>
        <w:t>II</w:t>
      </w:r>
      <w:r>
        <w:rPr>
          <w:spacing w:val="2"/>
        </w:rPr>
        <w:t xml:space="preserve"> </w:t>
      </w:r>
      <w:r>
        <w:t>четверти</w:t>
      </w:r>
      <w:r>
        <w:rPr>
          <w:spacing w:val="3"/>
        </w:rPr>
        <w:t xml:space="preserve"> </w:t>
      </w:r>
      <w:r>
        <w:t>(зимние</w:t>
      </w:r>
      <w:r>
        <w:rPr>
          <w:spacing w:val="2"/>
        </w:rPr>
        <w:t xml:space="preserve"> </w:t>
      </w:r>
      <w:r>
        <w:t>каникулы)</w:t>
      </w:r>
      <w:r>
        <w:rPr>
          <w:spacing w:val="3"/>
        </w:rPr>
        <w:t xml:space="preserve"> </w:t>
      </w:r>
      <w:r>
        <w:t>–</w:t>
      </w:r>
      <w:r>
        <w:rPr>
          <w:spacing w:val="5"/>
        </w:rPr>
        <w:t xml:space="preserve"> </w:t>
      </w:r>
      <w:r>
        <w:t>9</w:t>
      </w:r>
      <w:r>
        <w:rPr>
          <w:spacing w:val="2"/>
        </w:rPr>
        <w:t xml:space="preserve"> </w:t>
      </w:r>
      <w:r>
        <w:t>календарных</w:t>
      </w:r>
      <w:r>
        <w:rPr>
          <w:spacing w:val="4"/>
        </w:rPr>
        <w:t xml:space="preserve"> </w:t>
      </w:r>
      <w:r>
        <w:t>дней;</w:t>
      </w:r>
      <w:r>
        <w:rPr>
          <w:spacing w:val="1"/>
        </w:rPr>
        <w:t xml:space="preserve"> </w:t>
      </w:r>
      <w:r>
        <w:t>по окончании III четверти (весенние каникулы) – 9 календарных дней;</w:t>
      </w:r>
      <w:r>
        <w:rPr>
          <w:spacing w:val="-57"/>
        </w:rPr>
        <w:t xml:space="preserve"> </w:t>
      </w:r>
      <w:r>
        <w:t>по</w:t>
      </w:r>
      <w:r>
        <w:rPr>
          <w:spacing w:val="-2"/>
        </w:rPr>
        <w:t xml:space="preserve"> </w:t>
      </w:r>
      <w:r>
        <w:t>окончании</w:t>
      </w:r>
      <w:r>
        <w:rPr>
          <w:spacing w:val="1"/>
        </w:rPr>
        <w:t xml:space="preserve"> </w:t>
      </w:r>
      <w:r>
        <w:t>учебного</w:t>
      </w:r>
      <w:r>
        <w:rPr>
          <w:spacing w:val="-2"/>
        </w:rPr>
        <w:t xml:space="preserve"> </w:t>
      </w:r>
      <w:r>
        <w:t>года</w:t>
      </w:r>
      <w:r>
        <w:rPr>
          <w:spacing w:val="-2"/>
        </w:rPr>
        <w:t xml:space="preserve"> </w:t>
      </w:r>
      <w:r>
        <w:t>(летние</w:t>
      </w:r>
      <w:r>
        <w:rPr>
          <w:spacing w:val="-3"/>
        </w:rPr>
        <w:t xml:space="preserve"> </w:t>
      </w:r>
      <w:r>
        <w:t>каникулы)</w:t>
      </w:r>
      <w:r>
        <w:rPr>
          <w:spacing w:val="1"/>
        </w:rPr>
        <w:t xml:space="preserve"> </w:t>
      </w:r>
      <w:r>
        <w:t>–</w:t>
      </w:r>
      <w:r>
        <w:rPr>
          <w:spacing w:val="-2"/>
        </w:rPr>
        <w:t xml:space="preserve"> </w:t>
      </w:r>
      <w:r>
        <w:t>не</w:t>
      </w:r>
      <w:r>
        <w:rPr>
          <w:spacing w:val="-2"/>
        </w:rPr>
        <w:t xml:space="preserve"> </w:t>
      </w:r>
      <w:r>
        <w:t>менее</w:t>
      </w:r>
      <w:r>
        <w:rPr>
          <w:spacing w:val="-3"/>
        </w:rPr>
        <w:t xml:space="preserve"> </w:t>
      </w:r>
      <w:r>
        <w:t>8</w:t>
      </w:r>
      <w:r>
        <w:rPr>
          <w:spacing w:val="-2"/>
        </w:rPr>
        <w:t xml:space="preserve"> </w:t>
      </w:r>
      <w:r>
        <w:t>недель.</w:t>
      </w:r>
    </w:p>
    <w:p w:rsidR="00764468" w:rsidRDefault="004B2496">
      <w:pPr>
        <w:pStyle w:val="a5"/>
        <w:ind w:left="1041" w:firstLine="0"/>
        <w:jc w:val="left"/>
      </w:pPr>
      <w:r>
        <w:t>Продолжительность</w:t>
      </w:r>
      <w:r>
        <w:rPr>
          <w:spacing w:val="-2"/>
        </w:rPr>
        <w:t xml:space="preserve"> </w:t>
      </w:r>
      <w:r>
        <w:t>урока</w:t>
      </w:r>
      <w:r>
        <w:rPr>
          <w:spacing w:val="-4"/>
        </w:rPr>
        <w:t xml:space="preserve"> </w:t>
      </w:r>
      <w:r>
        <w:t>не</w:t>
      </w:r>
      <w:r>
        <w:rPr>
          <w:spacing w:val="-4"/>
        </w:rPr>
        <w:t xml:space="preserve"> </w:t>
      </w:r>
      <w:r>
        <w:t>должна</w:t>
      </w:r>
      <w:r>
        <w:rPr>
          <w:spacing w:val="-5"/>
        </w:rPr>
        <w:t xml:space="preserve"> </w:t>
      </w:r>
      <w:r>
        <w:t>превышать</w:t>
      </w:r>
      <w:r>
        <w:rPr>
          <w:spacing w:val="-2"/>
        </w:rPr>
        <w:t xml:space="preserve"> </w:t>
      </w:r>
      <w:r>
        <w:t>45</w:t>
      </w:r>
      <w:r>
        <w:rPr>
          <w:spacing w:val="-3"/>
        </w:rPr>
        <w:t xml:space="preserve"> </w:t>
      </w:r>
      <w:r>
        <w:t>минут.</w:t>
      </w:r>
    </w:p>
    <w:p w:rsidR="00764468" w:rsidRDefault="004B2496">
      <w:pPr>
        <w:pStyle w:val="a5"/>
        <w:ind w:right="352"/>
      </w:pPr>
      <w:r>
        <w:t>Продолжительность перемен между уроками составляет не менее 10 минут, большой</w:t>
      </w:r>
      <w:r>
        <w:rPr>
          <w:spacing w:val="1"/>
        </w:rPr>
        <w:t xml:space="preserve"> </w:t>
      </w:r>
      <w:r>
        <w:t>перемены (после 2 или 3 урока) – 20-30 минут. Вместо одной большой перемены допускается</w:t>
      </w:r>
      <w:r>
        <w:rPr>
          <w:spacing w:val="1"/>
        </w:rPr>
        <w:t xml:space="preserve"> </w:t>
      </w:r>
      <w:r>
        <w:t>после</w:t>
      </w:r>
      <w:r>
        <w:rPr>
          <w:spacing w:val="-2"/>
        </w:rPr>
        <w:t xml:space="preserve"> </w:t>
      </w:r>
      <w:r>
        <w:t>2 и</w:t>
      </w:r>
      <w:r>
        <w:rPr>
          <w:spacing w:val="-1"/>
        </w:rPr>
        <w:t xml:space="preserve"> </w:t>
      </w:r>
      <w:r>
        <w:t>3</w:t>
      </w:r>
      <w:r>
        <w:rPr>
          <w:spacing w:val="2"/>
        </w:rPr>
        <w:t xml:space="preserve"> </w:t>
      </w:r>
      <w:r>
        <w:t>уроков</w:t>
      </w:r>
      <w:r>
        <w:rPr>
          <w:spacing w:val="3"/>
        </w:rPr>
        <w:t xml:space="preserve"> </w:t>
      </w:r>
      <w:r>
        <w:t>устанавливать</w:t>
      </w:r>
      <w:r>
        <w:rPr>
          <w:spacing w:val="1"/>
        </w:rPr>
        <w:t xml:space="preserve"> </w:t>
      </w:r>
      <w:r>
        <w:t>две</w:t>
      </w:r>
      <w:r>
        <w:rPr>
          <w:spacing w:val="-3"/>
        </w:rPr>
        <w:t xml:space="preserve"> </w:t>
      </w:r>
      <w:r>
        <w:t>перемены по</w:t>
      </w:r>
      <w:r>
        <w:rPr>
          <w:spacing w:val="-1"/>
        </w:rPr>
        <w:t xml:space="preserve"> </w:t>
      </w:r>
      <w:r>
        <w:t>20 минут</w:t>
      </w:r>
      <w:r>
        <w:rPr>
          <w:spacing w:val="-1"/>
        </w:rPr>
        <w:t xml:space="preserve"> </w:t>
      </w:r>
      <w:r>
        <w:t>каждая.</w:t>
      </w:r>
    </w:p>
    <w:p w:rsidR="00764468" w:rsidRDefault="004B2496">
      <w:pPr>
        <w:pStyle w:val="a5"/>
        <w:ind w:right="349"/>
      </w:pPr>
      <w:r>
        <w:t>Продолжительность</w:t>
      </w:r>
      <w:r>
        <w:rPr>
          <w:spacing w:val="1"/>
        </w:rPr>
        <w:t xml:space="preserve"> </w:t>
      </w:r>
      <w:r>
        <w:t>перемены</w:t>
      </w:r>
      <w:r>
        <w:rPr>
          <w:spacing w:val="1"/>
        </w:rPr>
        <w:t xml:space="preserve"> </w:t>
      </w:r>
      <w:r>
        <w:t>между</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деятельностью</w:t>
      </w:r>
      <w:r>
        <w:rPr>
          <w:spacing w:val="1"/>
        </w:rPr>
        <w:t xml:space="preserve"> </w:t>
      </w:r>
      <w:r>
        <w:t>должна</w:t>
      </w:r>
      <w:r>
        <w:rPr>
          <w:spacing w:val="1"/>
        </w:rPr>
        <w:t xml:space="preserve"> </w:t>
      </w:r>
      <w:r>
        <w:t>составлять</w:t>
      </w:r>
      <w:r>
        <w:rPr>
          <w:spacing w:val="1"/>
        </w:rPr>
        <w:t xml:space="preserve"> </w:t>
      </w:r>
      <w:r>
        <w:t>не</w:t>
      </w:r>
      <w:r>
        <w:rPr>
          <w:spacing w:val="1"/>
        </w:rPr>
        <w:t xml:space="preserve"> </w:t>
      </w:r>
      <w:r>
        <w:t>менее</w:t>
      </w:r>
      <w:r>
        <w:rPr>
          <w:spacing w:val="1"/>
        </w:rPr>
        <w:t xml:space="preserve"> </w:t>
      </w:r>
      <w:r>
        <w:t>20-30</w:t>
      </w:r>
      <w:r>
        <w:rPr>
          <w:spacing w:val="1"/>
        </w:rPr>
        <w:t xml:space="preserve"> </w:t>
      </w:r>
      <w:r>
        <w:t>минут,</w:t>
      </w:r>
      <w:r>
        <w:rPr>
          <w:spacing w:val="1"/>
        </w:rPr>
        <w:t xml:space="preserve"> </w:t>
      </w:r>
      <w:r>
        <w:t>за</w:t>
      </w:r>
      <w:r>
        <w:rPr>
          <w:spacing w:val="1"/>
        </w:rPr>
        <w:t xml:space="preserve"> </w:t>
      </w:r>
      <w:r>
        <w:t>исключением</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 здоровья, обучение которых осуществляется по специальной индивидуальной</w:t>
      </w:r>
      <w:r>
        <w:rPr>
          <w:spacing w:val="1"/>
        </w:rPr>
        <w:t xml:space="preserve"> </w:t>
      </w:r>
      <w:r>
        <w:t>программе</w:t>
      </w:r>
      <w:r>
        <w:rPr>
          <w:spacing w:val="-2"/>
        </w:rPr>
        <w:t xml:space="preserve"> </w:t>
      </w:r>
      <w:r>
        <w:t>развития.</w:t>
      </w:r>
    </w:p>
    <w:p w:rsidR="00764468" w:rsidRDefault="004B2496">
      <w:pPr>
        <w:pStyle w:val="a5"/>
        <w:ind w:right="350"/>
      </w:pPr>
      <w:r>
        <w:t>Расписание</w:t>
      </w:r>
      <w:r>
        <w:rPr>
          <w:spacing w:val="1"/>
        </w:rPr>
        <w:t xml:space="preserve"> </w:t>
      </w:r>
      <w:r>
        <w:t>уроков</w:t>
      </w:r>
      <w:r>
        <w:rPr>
          <w:spacing w:val="1"/>
        </w:rPr>
        <w:t xml:space="preserve"> </w:t>
      </w:r>
      <w:r>
        <w:t>составляется</w:t>
      </w:r>
      <w:r>
        <w:rPr>
          <w:spacing w:val="1"/>
        </w:rPr>
        <w:t xml:space="preserve"> </w:t>
      </w:r>
      <w:r>
        <w:t>с</w:t>
      </w:r>
      <w:r>
        <w:rPr>
          <w:spacing w:val="1"/>
        </w:rPr>
        <w:t xml:space="preserve"> </w:t>
      </w:r>
      <w:r>
        <w:t>учетом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1"/>
        </w:rPr>
        <w:t xml:space="preserve"> </w:t>
      </w:r>
      <w:r>
        <w:t>предметов,</w:t>
      </w:r>
      <w:r>
        <w:rPr>
          <w:spacing w:val="1"/>
        </w:rPr>
        <w:t xml:space="preserve"> </w:t>
      </w:r>
      <w:r>
        <w:t>определенной</w:t>
      </w:r>
      <w:r>
        <w:rPr>
          <w:spacing w:val="1"/>
        </w:rPr>
        <w:t xml:space="preserve"> </w:t>
      </w:r>
      <w:r>
        <w:t>гигиеническими</w:t>
      </w:r>
      <w:r>
        <w:rPr>
          <w:spacing w:val="-1"/>
        </w:rPr>
        <w:t xml:space="preserve"> </w:t>
      </w:r>
      <w:r>
        <w:t>нормативами.</w:t>
      </w:r>
    </w:p>
    <w:p w:rsidR="00764468" w:rsidRDefault="004B2496">
      <w:pPr>
        <w:pStyle w:val="a5"/>
        <w:ind w:right="345"/>
      </w:pPr>
      <w:r>
        <w:t>Образовательная</w:t>
      </w:r>
      <w:r>
        <w:rPr>
          <w:spacing w:val="1"/>
        </w:rPr>
        <w:t xml:space="preserve"> </w:t>
      </w:r>
      <w:r>
        <w:t>недельная</w:t>
      </w:r>
      <w:r>
        <w:rPr>
          <w:spacing w:val="1"/>
        </w:rPr>
        <w:t xml:space="preserve"> </w:t>
      </w:r>
      <w:r>
        <w:t>нагрузка</w:t>
      </w:r>
      <w:r>
        <w:rPr>
          <w:spacing w:val="1"/>
        </w:rPr>
        <w:t xml:space="preserve"> </w:t>
      </w:r>
      <w:r>
        <w:t>распределяется</w:t>
      </w:r>
      <w:r>
        <w:rPr>
          <w:spacing w:val="1"/>
        </w:rPr>
        <w:t xml:space="preserve"> </w:t>
      </w:r>
      <w:r>
        <w:t>равномерно</w:t>
      </w:r>
      <w:r>
        <w:rPr>
          <w:spacing w:val="1"/>
        </w:rPr>
        <w:t xml:space="preserve"> </w:t>
      </w:r>
      <w:r>
        <w:t>в</w:t>
      </w:r>
      <w:r>
        <w:rPr>
          <w:spacing w:val="1"/>
        </w:rPr>
        <w:t xml:space="preserve"> </w:t>
      </w:r>
      <w:r>
        <w:t>течение</w:t>
      </w:r>
      <w:r>
        <w:rPr>
          <w:spacing w:val="1"/>
        </w:rPr>
        <w:t xml:space="preserve"> </w:t>
      </w:r>
      <w:r>
        <w:t>учебной</w:t>
      </w:r>
      <w:r>
        <w:rPr>
          <w:spacing w:val="1"/>
        </w:rPr>
        <w:t xml:space="preserve"> </w:t>
      </w:r>
      <w:r>
        <w:t>недели,</w:t>
      </w:r>
      <w:r>
        <w:rPr>
          <w:spacing w:val="1"/>
        </w:rPr>
        <w:t xml:space="preserve"> </w:t>
      </w:r>
      <w:r>
        <w:t>при</w:t>
      </w:r>
      <w:r>
        <w:rPr>
          <w:spacing w:val="1"/>
        </w:rPr>
        <w:t xml:space="preserve"> </w:t>
      </w:r>
      <w:r>
        <w:t>этом</w:t>
      </w:r>
      <w:r>
        <w:rPr>
          <w:spacing w:val="1"/>
        </w:rPr>
        <w:t xml:space="preserve"> </w:t>
      </w:r>
      <w:r>
        <w:t>объем</w:t>
      </w:r>
      <w:r>
        <w:rPr>
          <w:spacing w:val="1"/>
        </w:rPr>
        <w:t xml:space="preserve"> </w:t>
      </w:r>
      <w:r>
        <w:t>максимально</w:t>
      </w:r>
      <w:r>
        <w:rPr>
          <w:spacing w:val="1"/>
        </w:rPr>
        <w:t xml:space="preserve"> </w:t>
      </w:r>
      <w:r>
        <w:t>допустимой</w:t>
      </w:r>
      <w:r>
        <w:rPr>
          <w:spacing w:val="1"/>
        </w:rPr>
        <w:t xml:space="preserve"> </w:t>
      </w:r>
      <w:r>
        <w:t>нагрузки</w:t>
      </w:r>
      <w:r>
        <w:rPr>
          <w:spacing w:val="1"/>
        </w:rPr>
        <w:t xml:space="preserve"> </w:t>
      </w:r>
      <w:r>
        <w:t>в</w:t>
      </w:r>
      <w:r>
        <w:rPr>
          <w:spacing w:val="1"/>
        </w:rPr>
        <w:t xml:space="preserve"> </w:t>
      </w:r>
      <w:r>
        <w:t>течение</w:t>
      </w:r>
      <w:r>
        <w:rPr>
          <w:spacing w:val="1"/>
        </w:rPr>
        <w:t xml:space="preserve"> </w:t>
      </w:r>
      <w:r>
        <w:t>дня</w:t>
      </w:r>
      <w:r>
        <w:rPr>
          <w:spacing w:val="1"/>
        </w:rPr>
        <w:t xml:space="preserve"> </w:t>
      </w:r>
      <w:r>
        <w:t>составляет</w:t>
      </w:r>
      <w:r>
        <w:rPr>
          <w:spacing w:val="1"/>
        </w:rPr>
        <w:t xml:space="preserve"> </w:t>
      </w:r>
      <w:r>
        <w:t>для</w:t>
      </w:r>
      <w:r>
        <w:rPr>
          <w:spacing w:val="1"/>
        </w:rPr>
        <w:t xml:space="preserve"> </w:t>
      </w:r>
      <w:r>
        <w:t>обучающихся</w:t>
      </w:r>
      <w:r>
        <w:rPr>
          <w:spacing w:val="-1"/>
        </w:rPr>
        <w:t xml:space="preserve"> </w:t>
      </w:r>
      <w:r>
        <w:t>10–11 классов – не</w:t>
      </w:r>
      <w:r>
        <w:rPr>
          <w:spacing w:val="-1"/>
        </w:rPr>
        <w:t xml:space="preserve"> </w:t>
      </w:r>
      <w:r>
        <w:t>более</w:t>
      </w:r>
      <w:r>
        <w:rPr>
          <w:spacing w:val="-1"/>
        </w:rPr>
        <w:t xml:space="preserve"> </w:t>
      </w:r>
      <w:r>
        <w:t>7</w:t>
      </w:r>
      <w:r>
        <w:rPr>
          <w:spacing w:val="4"/>
        </w:rPr>
        <w:t xml:space="preserve"> </w:t>
      </w:r>
      <w:r>
        <w:t>уроков.</w:t>
      </w:r>
    </w:p>
    <w:p w:rsidR="00764468" w:rsidRDefault="004B2496">
      <w:pPr>
        <w:pStyle w:val="a5"/>
        <w:ind w:left="1041" w:firstLine="0"/>
      </w:pPr>
      <w:r>
        <w:t>Занятия</w:t>
      </w:r>
      <w:r>
        <w:rPr>
          <w:spacing w:val="-2"/>
        </w:rPr>
        <w:t xml:space="preserve"> </w:t>
      </w:r>
      <w:r>
        <w:t>начинаются</w:t>
      </w:r>
      <w:r>
        <w:rPr>
          <w:spacing w:val="-3"/>
        </w:rPr>
        <w:t xml:space="preserve"> </w:t>
      </w:r>
      <w:r>
        <w:t>не</w:t>
      </w:r>
      <w:r>
        <w:rPr>
          <w:spacing w:val="-2"/>
        </w:rPr>
        <w:t xml:space="preserve"> </w:t>
      </w:r>
      <w:r>
        <w:t>ранее</w:t>
      </w:r>
      <w:r>
        <w:rPr>
          <w:spacing w:val="-3"/>
        </w:rPr>
        <w:t xml:space="preserve"> </w:t>
      </w:r>
      <w:r>
        <w:t>8</w:t>
      </w:r>
      <w:r>
        <w:rPr>
          <w:spacing w:val="-2"/>
        </w:rPr>
        <w:t xml:space="preserve"> </w:t>
      </w:r>
      <w:r>
        <w:t>часов</w:t>
      </w:r>
      <w:r>
        <w:rPr>
          <w:spacing w:val="1"/>
        </w:rPr>
        <w:t xml:space="preserve"> </w:t>
      </w:r>
      <w:r>
        <w:t>утра</w:t>
      </w:r>
      <w:r>
        <w:rPr>
          <w:spacing w:val="-2"/>
        </w:rPr>
        <w:t xml:space="preserve"> </w:t>
      </w:r>
      <w:r>
        <w:t>и</w:t>
      </w:r>
      <w:r>
        <w:rPr>
          <w:spacing w:val="-2"/>
        </w:rPr>
        <w:t xml:space="preserve"> </w:t>
      </w:r>
      <w:r>
        <w:t>заканчиваются</w:t>
      </w:r>
      <w:r>
        <w:rPr>
          <w:spacing w:val="-2"/>
        </w:rPr>
        <w:t xml:space="preserve"> </w:t>
      </w:r>
      <w:r>
        <w:t>не</w:t>
      </w:r>
      <w:r>
        <w:rPr>
          <w:spacing w:val="-3"/>
        </w:rPr>
        <w:t xml:space="preserve"> </w:t>
      </w:r>
      <w:r>
        <w:t>позднее</w:t>
      </w:r>
      <w:r>
        <w:rPr>
          <w:spacing w:val="3"/>
        </w:rPr>
        <w:t xml:space="preserve"> </w:t>
      </w:r>
      <w:r>
        <w:t>19</w:t>
      </w:r>
      <w:r>
        <w:rPr>
          <w:spacing w:val="-2"/>
        </w:rPr>
        <w:t xml:space="preserve"> </w:t>
      </w:r>
      <w:r>
        <w:t>часов.</w:t>
      </w:r>
    </w:p>
    <w:p w:rsidR="00764468" w:rsidRDefault="004B2496">
      <w:pPr>
        <w:pStyle w:val="a5"/>
        <w:ind w:right="353"/>
      </w:pPr>
      <w:r>
        <w:t>Факультативные</w:t>
      </w:r>
      <w:r>
        <w:rPr>
          <w:spacing w:val="1"/>
        </w:rPr>
        <w:t xml:space="preserve"> </w:t>
      </w:r>
      <w:r>
        <w:t>занятия</w:t>
      </w:r>
      <w:r>
        <w:rPr>
          <w:spacing w:val="1"/>
        </w:rPr>
        <w:t xml:space="preserve"> </w:t>
      </w:r>
      <w:r>
        <w:t>и</w:t>
      </w:r>
      <w:r>
        <w:rPr>
          <w:spacing w:val="1"/>
        </w:rPr>
        <w:t xml:space="preserve"> </w:t>
      </w:r>
      <w:r>
        <w:t>занятия</w:t>
      </w:r>
      <w:r>
        <w:rPr>
          <w:spacing w:val="1"/>
        </w:rPr>
        <w:t xml:space="preserve"> </w:t>
      </w:r>
      <w:r>
        <w:t>по</w:t>
      </w:r>
      <w:r>
        <w:rPr>
          <w:spacing w:val="1"/>
        </w:rPr>
        <w:t xml:space="preserve"> </w:t>
      </w:r>
      <w:r>
        <w:t>программам</w:t>
      </w:r>
      <w:r>
        <w:rPr>
          <w:spacing w:val="1"/>
        </w:rPr>
        <w:t xml:space="preserve"> </w:t>
      </w:r>
      <w:r>
        <w:t>дополнительного</w:t>
      </w:r>
      <w:r>
        <w:rPr>
          <w:spacing w:val="1"/>
        </w:rPr>
        <w:t xml:space="preserve"> </w:t>
      </w:r>
      <w:r>
        <w:t>образования</w:t>
      </w:r>
      <w:r>
        <w:rPr>
          <w:spacing w:val="1"/>
        </w:rPr>
        <w:t xml:space="preserve"> </w:t>
      </w:r>
      <w:r>
        <w:lastRenderedPageBreak/>
        <w:t>планируют</w:t>
      </w:r>
      <w:r>
        <w:rPr>
          <w:spacing w:val="5"/>
        </w:rPr>
        <w:t xml:space="preserve"> </w:t>
      </w:r>
      <w:r>
        <w:t>на</w:t>
      </w:r>
      <w:r>
        <w:rPr>
          <w:spacing w:val="4"/>
        </w:rPr>
        <w:t xml:space="preserve"> </w:t>
      </w:r>
      <w:r>
        <w:t>дни</w:t>
      </w:r>
      <w:r>
        <w:rPr>
          <w:spacing w:val="5"/>
        </w:rPr>
        <w:t xml:space="preserve"> </w:t>
      </w:r>
      <w:r>
        <w:t>с</w:t>
      </w:r>
      <w:r>
        <w:rPr>
          <w:spacing w:val="1"/>
        </w:rPr>
        <w:t xml:space="preserve"> </w:t>
      </w:r>
      <w:r>
        <w:t>наименьшим</w:t>
      </w:r>
      <w:r>
        <w:rPr>
          <w:spacing w:val="4"/>
        </w:rPr>
        <w:t xml:space="preserve"> </w:t>
      </w:r>
      <w:r>
        <w:t>количеством</w:t>
      </w:r>
      <w:r>
        <w:rPr>
          <w:spacing w:val="4"/>
        </w:rPr>
        <w:t xml:space="preserve"> </w:t>
      </w:r>
      <w:r>
        <w:t>обязательных</w:t>
      </w:r>
      <w:r>
        <w:rPr>
          <w:spacing w:val="4"/>
        </w:rPr>
        <w:t xml:space="preserve"> </w:t>
      </w:r>
      <w:r>
        <w:t>уроков.</w:t>
      </w:r>
      <w:r>
        <w:rPr>
          <w:spacing w:val="4"/>
        </w:rPr>
        <w:t xml:space="preserve"> </w:t>
      </w:r>
      <w:r>
        <w:t>Между</w:t>
      </w:r>
      <w:r>
        <w:rPr>
          <w:spacing w:val="57"/>
        </w:rPr>
        <w:t xml:space="preserve"> </w:t>
      </w:r>
      <w:r>
        <w:t>началом</w:t>
      </w:r>
    </w:p>
    <w:p w:rsidR="00764468" w:rsidRDefault="004B2496">
      <w:pPr>
        <w:pStyle w:val="a5"/>
        <w:spacing w:before="9"/>
        <w:ind w:right="357" w:firstLine="0"/>
      </w:pPr>
      <w:r>
        <w:t>факультативных (дополнительных) занятий и последним уроком необходимо организовывать</w:t>
      </w:r>
      <w:r>
        <w:rPr>
          <w:spacing w:val="1"/>
        </w:rPr>
        <w:t xml:space="preserve"> </w:t>
      </w:r>
      <w:r>
        <w:t>перерыв</w:t>
      </w:r>
      <w:r>
        <w:rPr>
          <w:spacing w:val="-2"/>
        </w:rPr>
        <w:t xml:space="preserve"> </w:t>
      </w:r>
      <w:r>
        <w:t>продолжительностью</w:t>
      </w:r>
      <w:r>
        <w:rPr>
          <w:spacing w:val="-2"/>
        </w:rPr>
        <w:t xml:space="preserve"> </w:t>
      </w:r>
      <w:r>
        <w:t>не</w:t>
      </w:r>
      <w:r>
        <w:rPr>
          <w:spacing w:val="-1"/>
        </w:rPr>
        <w:t xml:space="preserve"> </w:t>
      </w:r>
      <w:r>
        <w:t>менее</w:t>
      </w:r>
      <w:r>
        <w:rPr>
          <w:spacing w:val="-1"/>
        </w:rPr>
        <w:t xml:space="preserve"> </w:t>
      </w:r>
      <w:r>
        <w:t>20 минут.</w:t>
      </w:r>
    </w:p>
    <w:p w:rsidR="00764468" w:rsidRDefault="004B2496">
      <w:pPr>
        <w:pStyle w:val="a5"/>
        <w:ind w:right="346"/>
      </w:pPr>
      <w:r>
        <w:t>Календарный</w:t>
      </w:r>
      <w:r>
        <w:rPr>
          <w:spacing w:val="1"/>
        </w:rPr>
        <w:t xml:space="preserve"> </w:t>
      </w:r>
      <w:r>
        <w:t>учебный</w:t>
      </w:r>
      <w:r>
        <w:rPr>
          <w:spacing w:val="1"/>
        </w:rPr>
        <w:t xml:space="preserve"> </w:t>
      </w:r>
      <w:r>
        <w:t>график</w:t>
      </w:r>
      <w:r>
        <w:rPr>
          <w:spacing w:val="1"/>
        </w:rPr>
        <w:t xml:space="preserve"> </w:t>
      </w:r>
      <w:r>
        <w:t>образовательной</w:t>
      </w:r>
      <w:r>
        <w:rPr>
          <w:spacing w:val="1"/>
        </w:rPr>
        <w:t xml:space="preserve"> </w:t>
      </w:r>
      <w:r>
        <w:t>организации</w:t>
      </w:r>
      <w:r>
        <w:rPr>
          <w:spacing w:val="1"/>
        </w:rPr>
        <w:t xml:space="preserve"> </w:t>
      </w:r>
      <w:r>
        <w:t>составляется</w:t>
      </w:r>
      <w:r>
        <w:rPr>
          <w:spacing w:val="1"/>
        </w:rPr>
        <w:t xml:space="preserve"> </w:t>
      </w:r>
      <w:r>
        <w:t>с</w:t>
      </w:r>
      <w:r>
        <w:rPr>
          <w:spacing w:val="1"/>
        </w:rPr>
        <w:t xml:space="preserve"> </w:t>
      </w:r>
      <w:r>
        <w:t>учётом</w:t>
      </w:r>
      <w:r>
        <w:rPr>
          <w:spacing w:val="1"/>
        </w:rPr>
        <w:t xml:space="preserve"> </w:t>
      </w:r>
      <w:r>
        <w:t>мнений участников образовательных отношений, региональных и этнокультурных традиций,</w:t>
      </w:r>
      <w:r>
        <w:rPr>
          <w:spacing w:val="1"/>
        </w:rPr>
        <w:t xml:space="preserve"> </w:t>
      </w:r>
      <w:r>
        <w:t>плановых</w:t>
      </w:r>
      <w:r>
        <w:rPr>
          <w:spacing w:val="1"/>
        </w:rPr>
        <w:t xml:space="preserve"> </w:t>
      </w:r>
      <w:r>
        <w:t>мероприятий</w:t>
      </w:r>
      <w:r>
        <w:rPr>
          <w:spacing w:val="1"/>
        </w:rPr>
        <w:t xml:space="preserve"> </w:t>
      </w:r>
      <w:r>
        <w:t>учреждений</w:t>
      </w:r>
      <w:r>
        <w:rPr>
          <w:spacing w:val="1"/>
        </w:rPr>
        <w:t xml:space="preserve"> </w:t>
      </w:r>
      <w:r>
        <w:t>культуры</w:t>
      </w:r>
      <w:r>
        <w:rPr>
          <w:spacing w:val="1"/>
        </w:rPr>
        <w:t xml:space="preserve"> </w:t>
      </w:r>
      <w:r>
        <w:t>региона</w:t>
      </w:r>
      <w:r>
        <w:rPr>
          <w:spacing w:val="1"/>
        </w:rPr>
        <w:t xml:space="preserve"> </w:t>
      </w:r>
      <w:r>
        <w:t>и</w:t>
      </w:r>
      <w:r>
        <w:rPr>
          <w:spacing w:val="1"/>
        </w:rPr>
        <w:t xml:space="preserve"> </w:t>
      </w:r>
      <w:r>
        <w:t>определяет</w:t>
      </w:r>
      <w:r>
        <w:rPr>
          <w:spacing w:val="1"/>
        </w:rPr>
        <w:t xml:space="preserve"> </w:t>
      </w:r>
      <w:r>
        <w:t>чередование</w:t>
      </w:r>
      <w:r>
        <w:rPr>
          <w:spacing w:val="1"/>
        </w:rPr>
        <w:t xml:space="preserve"> </w:t>
      </w:r>
      <w:r>
        <w:t>учебной</w:t>
      </w:r>
      <w:r>
        <w:rPr>
          <w:spacing w:val="1"/>
        </w:rPr>
        <w:t xml:space="preserve"> </w:t>
      </w:r>
      <w:r>
        <w:t>деятельности (урочной и внеурочной) и плановых перерывов при получении образования для</w:t>
      </w:r>
      <w:r>
        <w:rPr>
          <w:spacing w:val="1"/>
        </w:rPr>
        <w:t xml:space="preserve"> </w:t>
      </w:r>
      <w:r>
        <w:t>отдыха</w:t>
      </w:r>
      <w:r>
        <w:rPr>
          <w:spacing w:val="-2"/>
        </w:rPr>
        <w:t xml:space="preserve"> </w:t>
      </w:r>
      <w:r>
        <w:t>и</w:t>
      </w:r>
      <w:r>
        <w:rPr>
          <w:spacing w:val="-3"/>
        </w:rPr>
        <w:t xml:space="preserve"> </w:t>
      </w:r>
      <w:r>
        <w:t>иных социальных</w:t>
      </w:r>
      <w:r>
        <w:rPr>
          <w:spacing w:val="-2"/>
        </w:rPr>
        <w:t xml:space="preserve"> </w:t>
      </w:r>
      <w:r>
        <w:t>целей</w:t>
      </w:r>
      <w:r>
        <w:rPr>
          <w:spacing w:val="-1"/>
        </w:rPr>
        <w:t xml:space="preserve"> </w:t>
      </w:r>
      <w:r>
        <w:t>(каникул)</w:t>
      </w:r>
      <w:r>
        <w:rPr>
          <w:spacing w:val="-1"/>
        </w:rPr>
        <w:t xml:space="preserve"> </w:t>
      </w:r>
      <w:r>
        <w:t>по</w:t>
      </w:r>
      <w:r>
        <w:rPr>
          <w:spacing w:val="-2"/>
        </w:rPr>
        <w:t xml:space="preserve"> </w:t>
      </w:r>
      <w:r>
        <w:t>календарным</w:t>
      </w:r>
      <w:r>
        <w:rPr>
          <w:spacing w:val="-3"/>
        </w:rPr>
        <w:t xml:space="preserve"> </w:t>
      </w:r>
      <w:r>
        <w:t>периодам учебного</w:t>
      </w:r>
      <w:r>
        <w:rPr>
          <w:spacing w:val="-1"/>
        </w:rPr>
        <w:t xml:space="preserve"> </w:t>
      </w:r>
      <w:r>
        <w:t>года.</w:t>
      </w:r>
    </w:p>
    <w:p w:rsidR="00764468" w:rsidRDefault="004B2496">
      <w:pPr>
        <w:pStyle w:val="a5"/>
        <w:spacing w:before="1"/>
        <w:ind w:right="354"/>
      </w:pPr>
      <w:r>
        <w:t>При составлении календарного учебного графика образовательная организация может</w:t>
      </w:r>
      <w:r>
        <w:rPr>
          <w:spacing w:val="1"/>
        </w:rPr>
        <w:t xml:space="preserve"> </w:t>
      </w:r>
      <w:r>
        <w:t>использовать организацию учебного года по триместрам. При этом наиболее рациональным</w:t>
      </w:r>
      <w:r>
        <w:rPr>
          <w:spacing w:val="1"/>
        </w:rPr>
        <w:t xml:space="preserve"> </w:t>
      </w:r>
      <w:r>
        <w:t>графиком является равномерное чередование периодов учебы и каникул в течение учебного</w:t>
      </w:r>
      <w:r>
        <w:rPr>
          <w:spacing w:val="1"/>
        </w:rPr>
        <w:t xml:space="preserve"> </w:t>
      </w:r>
      <w:r>
        <w:t>года</w:t>
      </w:r>
      <w:r>
        <w:rPr>
          <w:spacing w:val="-2"/>
        </w:rPr>
        <w:t xml:space="preserve"> </w:t>
      </w:r>
      <w:r>
        <w:t>–</w:t>
      </w:r>
      <w:r>
        <w:rPr>
          <w:spacing w:val="-1"/>
        </w:rPr>
        <w:t xml:space="preserve"> </w:t>
      </w:r>
      <w:r>
        <w:t>5-6 недель</w:t>
      </w:r>
      <w:r>
        <w:rPr>
          <w:spacing w:val="2"/>
        </w:rPr>
        <w:t xml:space="preserve"> </w:t>
      </w:r>
      <w:r>
        <w:t>учебных периодов чередуются</w:t>
      </w:r>
      <w:r>
        <w:rPr>
          <w:spacing w:val="-1"/>
        </w:rPr>
        <w:t xml:space="preserve"> </w:t>
      </w:r>
      <w:r>
        <w:t>с</w:t>
      </w:r>
      <w:r>
        <w:rPr>
          <w:spacing w:val="-2"/>
        </w:rPr>
        <w:t xml:space="preserve"> </w:t>
      </w:r>
      <w:r>
        <w:t>недельными каникулами.</w:t>
      </w:r>
    </w:p>
    <w:p w:rsidR="00764468" w:rsidRDefault="00764468">
      <w:pPr>
        <w:pStyle w:val="a5"/>
        <w:spacing w:before="2"/>
        <w:ind w:left="0" w:firstLine="0"/>
        <w:jc w:val="left"/>
      </w:pPr>
    </w:p>
    <w:p w:rsidR="00764468" w:rsidRDefault="004B2496">
      <w:pPr>
        <w:pStyle w:val="Heading1"/>
        <w:ind w:left="3895"/>
      </w:pPr>
      <w:r>
        <w:t>План</w:t>
      </w:r>
      <w:r>
        <w:rPr>
          <w:spacing w:val="-1"/>
        </w:rPr>
        <w:t xml:space="preserve"> </w:t>
      </w:r>
      <w:r>
        <w:t>внеурочной</w:t>
      </w:r>
      <w:r>
        <w:rPr>
          <w:spacing w:val="-3"/>
        </w:rPr>
        <w:t xml:space="preserve"> </w:t>
      </w:r>
      <w:r>
        <w:t>деятельности.</w:t>
      </w:r>
    </w:p>
    <w:p w:rsidR="00764468" w:rsidRDefault="004B2496">
      <w:pPr>
        <w:pStyle w:val="a5"/>
        <w:ind w:right="348"/>
      </w:pPr>
      <w:r>
        <w:t>Под</w:t>
      </w:r>
      <w:r>
        <w:rPr>
          <w:spacing w:val="1"/>
        </w:rPr>
        <w:t xml:space="preserve"> </w:t>
      </w:r>
      <w:r>
        <w:t>внеурочной</w:t>
      </w:r>
      <w:r>
        <w:rPr>
          <w:spacing w:val="1"/>
        </w:rPr>
        <w:t xml:space="preserve"> </w:t>
      </w:r>
      <w:r>
        <w:t>деятельностью</w:t>
      </w:r>
      <w:r>
        <w:rPr>
          <w:spacing w:val="1"/>
        </w:rPr>
        <w:t xml:space="preserve"> </w:t>
      </w:r>
      <w:r>
        <w:t>следует</w:t>
      </w:r>
      <w:r>
        <w:rPr>
          <w:spacing w:val="1"/>
        </w:rPr>
        <w:t xml:space="preserve"> </w:t>
      </w:r>
      <w:r>
        <w:t>понимать</w:t>
      </w:r>
      <w:r>
        <w:rPr>
          <w:spacing w:val="1"/>
        </w:rPr>
        <w:t xml:space="preserve"> </w:t>
      </w:r>
      <w:r>
        <w:t>образовательную</w:t>
      </w:r>
      <w:r>
        <w:rPr>
          <w:spacing w:val="1"/>
        </w:rPr>
        <w:t xml:space="preserve"> </w:t>
      </w:r>
      <w:r>
        <w:t>деятельность,</w:t>
      </w:r>
      <w:r>
        <w:rPr>
          <w:spacing w:val="-57"/>
        </w:rPr>
        <w:t xml:space="preserve"> </w:t>
      </w:r>
      <w:r>
        <w:t>направленную на достижение планируемых результатов освоения основной образовательной</w:t>
      </w:r>
      <w:r>
        <w:rPr>
          <w:spacing w:val="1"/>
        </w:rPr>
        <w:t xml:space="preserve"> </w:t>
      </w:r>
      <w:r>
        <w:t>программы</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осуществляемую</w:t>
      </w:r>
      <w:r>
        <w:rPr>
          <w:spacing w:val="1"/>
        </w:rPr>
        <w:t xml:space="preserve"> </w:t>
      </w:r>
      <w:r>
        <w:t>в</w:t>
      </w:r>
      <w:r>
        <w:rPr>
          <w:spacing w:val="61"/>
        </w:rPr>
        <w:t xml:space="preserve"> </w:t>
      </w:r>
      <w:r>
        <w:t>формах,</w:t>
      </w:r>
      <w:r>
        <w:rPr>
          <w:spacing w:val="1"/>
        </w:rPr>
        <w:t xml:space="preserve"> </w:t>
      </w:r>
      <w:r>
        <w:t>отличных</w:t>
      </w:r>
      <w:r>
        <w:rPr>
          <w:spacing w:val="1"/>
        </w:rPr>
        <w:t xml:space="preserve"> </w:t>
      </w:r>
      <w:r>
        <w:t>от</w:t>
      </w:r>
      <w:r>
        <w:rPr>
          <w:spacing w:val="2"/>
        </w:rPr>
        <w:t xml:space="preserve"> </w:t>
      </w:r>
      <w:r>
        <w:t>урочной.</w:t>
      </w:r>
    </w:p>
    <w:p w:rsidR="00764468" w:rsidRDefault="004B2496">
      <w:pPr>
        <w:pStyle w:val="a5"/>
        <w:ind w:right="347"/>
      </w:pPr>
      <w:r>
        <w:t>Внеурочная</w:t>
      </w:r>
      <w:r>
        <w:rPr>
          <w:spacing w:val="1"/>
        </w:rPr>
        <w:t xml:space="preserve"> </w:t>
      </w:r>
      <w:r>
        <w:t>деятельность</w:t>
      </w:r>
      <w:r>
        <w:rPr>
          <w:spacing w:val="1"/>
        </w:rPr>
        <w:t xml:space="preserve"> </w:t>
      </w:r>
      <w:r>
        <w:t>является</w:t>
      </w:r>
      <w:r>
        <w:rPr>
          <w:spacing w:val="1"/>
        </w:rPr>
        <w:t xml:space="preserve"> </w:t>
      </w:r>
      <w:r>
        <w:t>неотъемлемой</w:t>
      </w:r>
      <w:r>
        <w:rPr>
          <w:spacing w:val="1"/>
        </w:rPr>
        <w:t xml:space="preserve"> </w:t>
      </w:r>
      <w:r>
        <w:t>и</w:t>
      </w:r>
      <w:r>
        <w:rPr>
          <w:spacing w:val="1"/>
        </w:rPr>
        <w:t xml:space="preserve"> </w:t>
      </w:r>
      <w:r>
        <w:t>обязательной</w:t>
      </w:r>
      <w:r>
        <w:rPr>
          <w:spacing w:val="1"/>
        </w:rPr>
        <w:t xml:space="preserve"> </w:t>
      </w:r>
      <w:r>
        <w:t>частью</w:t>
      </w:r>
      <w:r>
        <w:rPr>
          <w:spacing w:val="1"/>
        </w:rPr>
        <w:t xml:space="preserve"> </w:t>
      </w:r>
      <w:r>
        <w:t>основной</w:t>
      </w:r>
      <w:r>
        <w:rPr>
          <w:spacing w:val="1"/>
        </w:rPr>
        <w:t xml:space="preserve"> </w:t>
      </w:r>
      <w:r>
        <w:t>общеобразовательной</w:t>
      </w:r>
      <w:r>
        <w:rPr>
          <w:spacing w:val="-1"/>
        </w:rPr>
        <w:t xml:space="preserve"> </w:t>
      </w:r>
      <w:r>
        <w:t>программы.</w:t>
      </w:r>
    </w:p>
    <w:p w:rsidR="00764468" w:rsidRDefault="004B2496">
      <w:pPr>
        <w:pStyle w:val="a5"/>
        <w:ind w:right="355"/>
      </w:pPr>
      <w:r>
        <w:t>План внеурочной деятельности является частью организационного раздела ООП СОО и</w:t>
      </w:r>
      <w:r>
        <w:rPr>
          <w:spacing w:val="1"/>
        </w:rPr>
        <w:t xml:space="preserve"> </w:t>
      </w:r>
      <w:r>
        <w:t>представляет</w:t>
      </w:r>
      <w:r>
        <w:rPr>
          <w:spacing w:val="1"/>
        </w:rPr>
        <w:t xml:space="preserve"> </w:t>
      </w:r>
      <w:r>
        <w:t>собой</w:t>
      </w:r>
      <w:r>
        <w:rPr>
          <w:spacing w:val="1"/>
        </w:rPr>
        <w:t xml:space="preserve"> </w:t>
      </w:r>
      <w:r>
        <w:t>описание</w:t>
      </w:r>
      <w:r>
        <w:rPr>
          <w:spacing w:val="1"/>
        </w:rPr>
        <w:t xml:space="preserve"> </w:t>
      </w:r>
      <w:r>
        <w:t>целостной</w:t>
      </w:r>
      <w:r>
        <w:rPr>
          <w:spacing w:val="1"/>
        </w:rPr>
        <w:t xml:space="preserve"> </w:t>
      </w:r>
      <w:r>
        <w:t>системы</w:t>
      </w:r>
      <w:r>
        <w:rPr>
          <w:spacing w:val="1"/>
        </w:rPr>
        <w:t xml:space="preserve"> </w:t>
      </w:r>
      <w:r>
        <w:t>функционирования</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сфере</w:t>
      </w:r>
      <w:r>
        <w:rPr>
          <w:spacing w:val="-2"/>
        </w:rPr>
        <w:t xml:space="preserve"> </w:t>
      </w:r>
      <w:r>
        <w:t>внеурочной деятельности</w:t>
      </w:r>
      <w:r>
        <w:rPr>
          <w:spacing w:val="-1"/>
        </w:rPr>
        <w:t xml:space="preserve"> </w:t>
      </w:r>
      <w:r>
        <w:t>и</w:t>
      </w:r>
      <w:r>
        <w:rPr>
          <w:spacing w:val="-1"/>
        </w:rPr>
        <w:t xml:space="preserve"> </w:t>
      </w:r>
      <w:r>
        <w:t>включает:</w:t>
      </w:r>
    </w:p>
    <w:p w:rsidR="00764468" w:rsidRDefault="004B2496">
      <w:pPr>
        <w:pStyle w:val="a5"/>
        <w:ind w:right="345"/>
      </w:pPr>
      <w:r>
        <w:t>план организации деятельности ученических сообществ (групп старшеклассников), в том</w:t>
      </w:r>
      <w:r>
        <w:rPr>
          <w:spacing w:val="-57"/>
        </w:rPr>
        <w:t xml:space="preserve"> </w:t>
      </w:r>
      <w:r>
        <w:t>числе ученических классов, разновозрастных объединений по интересам, клубов; юношеских</w:t>
      </w:r>
      <w:r>
        <w:rPr>
          <w:spacing w:val="1"/>
        </w:rPr>
        <w:t xml:space="preserve"> </w:t>
      </w:r>
      <w:r>
        <w:t>общественных</w:t>
      </w:r>
      <w:r>
        <w:rPr>
          <w:spacing w:val="1"/>
        </w:rPr>
        <w:t xml:space="preserve"> </w:t>
      </w:r>
      <w:r>
        <w:t>объединений,</w:t>
      </w:r>
      <w:r>
        <w:rPr>
          <w:spacing w:val="1"/>
        </w:rPr>
        <w:t xml:space="preserve"> </w:t>
      </w:r>
      <w:r>
        <w:t>организаций</w:t>
      </w:r>
      <w:r>
        <w:rPr>
          <w:spacing w:val="1"/>
        </w:rPr>
        <w:t xml:space="preserve"> </w:t>
      </w:r>
      <w:r>
        <w:t>(в 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рамках</w:t>
      </w:r>
      <w:r>
        <w:rPr>
          <w:spacing w:val="1"/>
        </w:rPr>
        <w:t xml:space="preserve"> </w:t>
      </w:r>
      <w:r>
        <w:t>«Российского</w:t>
      </w:r>
      <w:r>
        <w:rPr>
          <w:spacing w:val="1"/>
        </w:rPr>
        <w:t xml:space="preserve"> </w:t>
      </w:r>
      <w:r>
        <w:t>движения</w:t>
      </w:r>
      <w:r>
        <w:rPr>
          <w:spacing w:val="1"/>
        </w:rPr>
        <w:t xml:space="preserve"> </w:t>
      </w:r>
      <w:r>
        <w:t>школьников»);</w:t>
      </w:r>
    </w:p>
    <w:p w:rsidR="00764468" w:rsidRDefault="004B2496">
      <w:pPr>
        <w:pStyle w:val="a5"/>
        <w:ind w:right="355"/>
      </w:pPr>
      <w:r>
        <w:t>план реализации курсов внеурочной деятельности по выбору обучающихся (предметные</w:t>
      </w:r>
      <w:r>
        <w:rPr>
          <w:spacing w:val="1"/>
        </w:rPr>
        <w:t xml:space="preserve"> </w:t>
      </w:r>
      <w:r>
        <w:t>кружки,</w:t>
      </w:r>
      <w:r>
        <w:rPr>
          <w:spacing w:val="1"/>
        </w:rPr>
        <w:t xml:space="preserve"> </w:t>
      </w:r>
      <w:r>
        <w:t>ученические</w:t>
      </w:r>
      <w:r>
        <w:rPr>
          <w:spacing w:val="1"/>
        </w:rPr>
        <w:t xml:space="preserve"> </w:t>
      </w:r>
      <w:r>
        <w:t>научные</w:t>
      </w:r>
      <w:r>
        <w:rPr>
          <w:spacing w:val="1"/>
        </w:rPr>
        <w:t xml:space="preserve"> </w:t>
      </w:r>
      <w:r>
        <w:t>общества,</w:t>
      </w:r>
      <w:r>
        <w:rPr>
          <w:spacing w:val="1"/>
        </w:rPr>
        <w:t xml:space="preserve"> </w:t>
      </w:r>
      <w:r>
        <w:t>школьные</w:t>
      </w:r>
      <w:r>
        <w:rPr>
          <w:spacing w:val="1"/>
        </w:rPr>
        <w:t xml:space="preserve"> </w:t>
      </w:r>
      <w:r>
        <w:t>олимпиады</w:t>
      </w:r>
      <w:r>
        <w:rPr>
          <w:spacing w:val="1"/>
        </w:rPr>
        <w:t xml:space="preserve"> </w:t>
      </w:r>
      <w:r>
        <w:t>по</w:t>
      </w:r>
      <w:r>
        <w:rPr>
          <w:spacing w:val="1"/>
        </w:rPr>
        <w:t xml:space="preserve"> </w:t>
      </w:r>
      <w:r>
        <w:t>предметам</w:t>
      </w:r>
      <w:r>
        <w:rPr>
          <w:spacing w:val="1"/>
        </w:rPr>
        <w:t xml:space="preserve"> </w:t>
      </w:r>
      <w:r>
        <w:t>программы</w:t>
      </w:r>
      <w:r>
        <w:rPr>
          <w:spacing w:val="1"/>
        </w:rPr>
        <w:t xml:space="preserve"> </w:t>
      </w:r>
      <w:r>
        <w:t>среднего</w:t>
      </w:r>
      <w:r>
        <w:rPr>
          <w:spacing w:val="-2"/>
        </w:rPr>
        <w:t xml:space="preserve"> </w:t>
      </w:r>
      <w:r>
        <w:t>общего</w:t>
      </w:r>
      <w:r>
        <w:rPr>
          <w:spacing w:val="-1"/>
        </w:rPr>
        <w:t xml:space="preserve"> </w:t>
      </w:r>
      <w:r>
        <w:t>образования).</w:t>
      </w:r>
    </w:p>
    <w:p w:rsidR="00764468" w:rsidRDefault="004B2496">
      <w:pPr>
        <w:pStyle w:val="a5"/>
        <w:ind w:right="351"/>
      </w:pPr>
      <w:r>
        <w:t>Согласно ФГОС СОО через внеурочную деятельность организацией, осуществляющей</w:t>
      </w:r>
      <w:r>
        <w:rPr>
          <w:spacing w:val="1"/>
        </w:rPr>
        <w:t xml:space="preserve"> </w:t>
      </w:r>
      <w:r>
        <w:t>образовательную деятельность, реализуется основная образовательная программа (цели, задачи,</w:t>
      </w:r>
      <w:r>
        <w:rPr>
          <w:spacing w:val="-57"/>
        </w:rPr>
        <w:t xml:space="preserve"> </w:t>
      </w:r>
      <w:r>
        <w:t>планируемые</w:t>
      </w:r>
      <w:r>
        <w:rPr>
          <w:spacing w:val="1"/>
        </w:rPr>
        <w:t xml:space="preserve"> </w:t>
      </w:r>
      <w:r>
        <w:t>результаты,</w:t>
      </w:r>
      <w:r>
        <w:rPr>
          <w:spacing w:val="1"/>
        </w:rPr>
        <w:t xml:space="preserve"> </w:t>
      </w:r>
      <w:r>
        <w:t>содержание</w:t>
      </w:r>
      <w:r>
        <w:rPr>
          <w:spacing w:val="1"/>
        </w:rPr>
        <w:t xml:space="preserve"> </w:t>
      </w:r>
      <w:r>
        <w:t>и</w:t>
      </w:r>
      <w:r>
        <w:rPr>
          <w:spacing w:val="1"/>
        </w:rPr>
        <w:t xml:space="preserve"> </w:t>
      </w:r>
      <w:r>
        <w:t>организация</w:t>
      </w:r>
      <w:r>
        <w:rPr>
          <w:spacing w:val="1"/>
        </w:rPr>
        <w:t xml:space="preserve"> </w:t>
      </w:r>
      <w:r>
        <w:t>образовательной</w:t>
      </w:r>
      <w:r>
        <w:rPr>
          <w:spacing w:val="1"/>
        </w:rPr>
        <w:t xml:space="preserve"> </w:t>
      </w:r>
      <w:r>
        <w:t>деятельности</w:t>
      </w:r>
      <w:r>
        <w:rPr>
          <w:spacing w:val="1"/>
        </w:rPr>
        <w:t xml:space="preserve"> </w:t>
      </w:r>
      <w:r>
        <w:t>при</w:t>
      </w:r>
      <w:r>
        <w:rPr>
          <w:spacing w:val="1"/>
        </w:rPr>
        <w:t xml:space="preserve"> </w:t>
      </w:r>
      <w:r>
        <w:t>получении среднего общего образования). В соответствии с планом внеурочной деятельности</w:t>
      </w:r>
      <w:r>
        <w:rPr>
          <w:spacing w:val="1"/>
        </w:rPr>
        <w:t xml:space="preserve"> </w:t>
      </w:r>
      <w:r>
        <w:t>создаются условия для получения образования всеми обучающимися, в том числе одаренными</w:t>
      </w:r>
      <w:r>
        <w:rPr>
          <w:spacing w:val="1"/>
        </w:rPr>
        <w:t xml:space="preserve"> </w:t>
      </w:r>
      <w:r>
        <w:t>детьми,</w:t>
      </w:r>
      <w:r>
        <w:rPr>
          <w:spacing w:val="-1"/>
        </w:rPr>
        <w:t xml:space="preserve"> </w:t>
      </w:r>
      <w:r>
        <w:t>детьми с</w:t>
      </w:r>
      <w:r>
        <w:rPr>
          <w:spacing w:val="-2"/>
        </w:rPr>
        <w:t xml:space="preserve"> </w:t>
      </w:r>
      <w:r>
        <w:t>ограниченными возможностями</w:t>
      </w:r>
      <w:r>
        <w:rPr>
          <w:spacing w:val="-1"/>
        </w:rPr>
        <w:t xml:space="preserve"> </w:t>
      </w:r>
      <w:r>
        <w:t>здоровья и</w:t>
      </w:r>
      <w:r>
        <w:rPr>
          <w:spacing w:val="-3"/>
        </w:rPr>
        <w:t xml:space="preserve"> </w:t>
      </w:r>
      <w:r>
        <w:t>инвалидами.</w:t>
      </w:r>
    </w:p>
    <w:p w:rsidR="00764468" w:rsidRDefault="004B2496">
      <w:pPr>
        <w:pStyle w:val="a5"/>
        <w:ind w:right="346"/>
      </w:pPr>
      <w:r>
        <w:t>Количество часов, выделяемых на внеурочную деятельность, за два года обучения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составляет</w:t>
      </w:r>
      <w:r>
        <w:rPr>
          <w:spacing w:val="1"/>
        </w:rPr>
        <w:t xml:space="preserve"> </w:t>
      </w:r>
      <w:r>
        <w:t>не</w:t>
      </w:r>
      <w:r>
        <w:rPr>
          <w:spacing w:val="1"/>
        </w:rPr>
        <w:t xml:space="preserve"> </w:t>
      </w:r>
      <w:r>
        <w:t>более</w:t>
      </w:r>
      <w:r>
        <w:rPr>
          <w:spacing w:val="1"/>
        </w:rPr>
        <w:t xml:space="preserve"> </w:t>
      </w:r>
      <w:r>
        <w:t>700</w:t>
      </w:r>
      <w:r>
        <w:rPr>
          <w:spacing w:val="1"/>
        </w:rPr>
        <w:t xml:space="preserve"> </w:t>
      </w:r>
      <w:r>
        <w:t>часов.</w:t>
      </w:r>
      <w:r>
        <w:rPr>
          <w:spacing w:val="1"/>
        </w:rPr>
        <w:t xml:space="preserve"> </w:t>
      </w:r>
      <w:r>
        <w:t>Величину</w:t>
      </w:r>
      <w:r>
        <w:rPr>
          <w:spacing w:val="1"/>
        </w:rPr>
        <w:t xml:space="preserve"> </w:t>
      </w:r>
      <w:r>
        <w:t>недельной</w:t>
      </w:r>
      <w:r>
        <w:rPr>
          <w:spacing w:val="1"/>
        </w:rPr>
        <w:t xml:space="preserve"> </w:t>
      </w:r>
      <w:r>
        <w:t>образовательной</w:t>
      </w:r>
      <w:r>
        <w:rPr>
          <w:spacing w:val="1"/>
        </w:rPr>
        <w:t xml:space="preserve"> </w:t>
      </w:r>
      <w:r>
        <w:t>нагрузки,</w:t>
      </w:r>
      <w:r>
        <w:rPr>
          <w:spacing w:val="1"/>
        </w:rPr>
        <w:t xml:space="preserve"> </w:t>
      </w:r>
      <w:r>
        <w:t>реализуемой</w:t>
      </w:r>
      <w:r>
        <w:rPr>
          <w:spacing w:val="1"/>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определяют</w:t>
      </w:r>
      <w:r>
        <w:rPr>
          <w:spacing w:val="1"/>
        </w:rPr>
        <w:t xml:space="preserve"> </w:t>
      </w:r>
      <w:r>
        <w:t>за</w:t>
      </w:r>
      <w:r>
        <w:rPr>
          <w:spacing w:val="-57"/>
        </w:rPr>
        <w:t xml:space="preserve"> </w:t>
      </w:r>
      <w:r>
        <w:t>пределами</w:t>
      </w:r>
      <w:r>
        <w:rPr>
          <w:spacing w:val="1"/>
        </w:rPr>
        <w:t xml:space="preserve"> </w:t>
      </w:r>
      <w:r>
        <w:t>количества</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освоение</w:t>
      </w:r>
      <w:r>
        <w:rPr>
          <w:spacing w:val="1"/>
        </w:rPr>
        <w:t xml:space="preserve"> </w:t>
      </w:r>
      <w:r>
        <w:t>обучающимися</w:t>
      </w:r>
      <w:r>
        <w:rPr>
          <w:spacing w:val="1"/>
        </w:rPr>
        <w:t xml:space="preserve"> </w:t>
      </w:r>
      <w:r>
        <w:t>учебного</w:t>
      </w:r>
      <w:r>
        <w:rPr>
          <w:spacing w:val="1"/>
        </w:rPr>
        <w:t xml:space="preserve"> </w:t>
      </w:r>
      <w:r>
        <w:t>плана.</w:t>
      </w:r>
      <w:r>
        <w:rPr>
          <w:spacing w:val="1"/>
        </w:rPr>
        <w:t xml:space="preserve"> </w:t>
      </w:r>
      <w:r>
        <w:t>Для</w:t>
      </w:r>
      <w:r>
        <w:rPr>
          <w:spacing w:val="-57"/>
        </w:rPr>
        <w:t xml:space="preserve"> </w:t>
      </w:r>
      <w:r>
        <w:t>недопущения</w:t>
      </w:r>
      <w:r>
        <w:rPr>
          <w:spacing w:val="1"/>
        </w:rPr>
        <w:t xml:space="preserve"> </w:t>
      </w:r>
      <w:r>
        <w:t>перегрузки</w:t>
      </w:r>
      <w:r>
        <w:rPr>
          <w:spacing w:val="1"/>
        </w:rPr>
        <w:t xml:space="preserve"> </w:t>
      </w:r>
      <w:r>
        <w:t>обучающихся</w:t>
      </w:r>
      <w:r>
        <w:rPr>
          <w:spacing w:val="1"/>
        </w:rPr>
        <w:t xml:space="preserve"> </w:t>
      </w:r>
      <w:r>
        <w:t>допускается</w:t>
      </w:r>
      <w:r>
        <w:rPr>
          <w:spacing w:val="1"/>
        </w:rPr>
        <w:t xml:space="preserve"> </w:t>
      </w:r>
      <w:r>
        <w:t>перенос</w:t>
      </w:r>
      <w:r>
        <w:rPr>
          <w:spacing w:val="1"/>
        </w:rPr>
        <w:t xml:space="preserve"> </w:t>
      </w:r>
      <w:r>
        <w:t>образовательной</w:t>
      </w:r>
      <w:r>
        <w:rPr>
          <w:spacing w:val="1"/>
        </w:rPr>
        <w:t xml:space="preserve"> </w:t>
      </w:r>
      <w:r>
        <w:t>нагрузки,</w:t>
      </w:r>
      <w:r>
        <w:rPr>
          <w:spacing w:val="1"/>
        </w:rPr>
        <w:t xml:space="preserve"> </w:t>
      </w:r>
      <w:r>
        <w:t>реализуемой через внеурочную деятельность, на периоды каникул. Внеурочная деятельность в</w:t>
      </w:r>
      <w:r>
        <w:rPr>
          <w:spacing w:val="1"/>
        </w:rPr>
        <w:t xml:space="preserve"> </w:t>
      </w:r>
      <w:r>
        <w:t>каникулярное время может реализовываться в рамках тематических образовательных программ</w:t>
      </w:r>
      <w:r>
        <w:rPr>
          <w:spacing w:val="1"/>
        </w:rPr>
        <w:t xml:space="preserve"> </w:t>
      </w:r>
      <w:r>
        <w:t>(лагерь</w:t>
      </w:r>
      <w:r>
        <w:rPr>
          <w:spacing w:val="1"/>
        </w:rPr>
        <w:t xml:space="preserve"> </w:t>
      </w:r>
      <w:r>
        <w:t>с</w:t>
      </w:r>
      <w:r>
        <w:rPr>
          <w:spacing w:val="1"/>
        </w:rPr>
        <w:t xml:space="preserve"> </w:t>
      </w:r>
      <w:r>
        <w:t>дневным</w:t>
      </w:r>
      <w:r>
        <w:rPr>
          <w:spacing w:val="1"/>
        </w:rPr>
        <w:t xml:space="preserve"> </w:t>
      </w:r>
      <w:r>
        <w:t>пребыванием</w:t>
      </w:r>
      <w:r>
        <w:rPr>
          <w:spacing w:val="1"/>
        </w:rPr>
        <w:t xml:space="preserve"> </w:t>
      </w:r>
      <w:r>
        <w:t>на</w:t>
      </w:r>
      <w:r>
        <w:rPr>
          <w:spacing w:val="1"/>
        </w:rPr>
        <w:t xml:space="preserve"> </w:t>
      </w:r>
      <w:r>
        <w:t>базе</w:t>
      </w:r>
      <w:r>
        <w:rPr>
          <w:spacing w:val="1"/>
        </w:rPr>
        <w:t xml:space="preserve"> </w:t>
      </w:r>
      <w:r>
        <w:t>общеобразовательной</w:t>
      </w:r>
      <w:r>
        <w:rPr>
          <w:spacing w:val="1"/>
        </w:rPr>
        <w:t xml:space="preserve"> </w:t>
      </w:r>
      <w:r>
        <w:t>организации</w:t>
      </w:r>
      <w:r>
        <w:rPr>
          <w:spacing w:val="1"/>
        </w:rPr>
        <w:t xml:space="preserve"> </w:t>
      </w:r>
      <w:r>
        <w:t>или</w:t>
      </w:r>
      <w:r>
        <w:rPr>
          <w:spacing w:val="1"/>
        </w:rPr>
        <w:t xml:space="preserve"> </w:t>
      </w:r>
      <w:r>
        <w:t>на</w:t>
      </w:r>
      <w:r>
        <w:rPr>
          <w:spacing w:val="1"/>
        </w:rPr>
        <w:t xml:space="preserve"> </w:t>
      </w:r>
      <w:r>
        <w:t>базе</w:t>
      </w:r>
      <w:r>
        <w:rPr>
          <w:spacing w:val="1"/>
        </w:rPr>
        <w:t xml:space="preserve"> </w:t>
      </w:r>
      <w:r>
        <w:t>загородных</w:t>
      </w:r>
      <w:r>
        <w:rPr>
          <w:spacing w:val="-2"/>
        </w:rPr>
        <w:t xml:space="preserve"> </w:t>
      </w:r>
      <w:r>
        <w:t>детских центров, в</w:t>
      </w:r>
      <w:r>
        <w:rPr>
          <w:spacing w:val="-2"/>
        </w:rPr>
        <w:t xml:space="preserve"> </w:t>
      </w:r>
      <w:r>
        <w:t>туристских</w:t>
      </w:r>
      <w:r>
        <w:rPr>
          <w:spacing w:val="2"/>
        </w:rPr>
        <w:t xml:space="preserve"> </w:t>
      </w:r>
      <w:r>
        <w:t>походах,</w:t>
      </w:r>
      <w:r>
        <w:rPr>
          <w:spacing w:val="-1"/>
        </w:rPr>
        <w:t xml:space="preserve"> </w:t>
      </w:r>
      <w:r>
        <w:t>поездках</w:t>
      </w:r>
      <w:r>
        <w:rPr>
          <w:spacing w:val="-2"/>
        </w:rPr>
        <w:t xml:space="preserve"> </w:t>
      </w:r>
      <w:r>
        <w:t>и другие).</w:t>
      </w:r>
    </w:p>
    <w:p w:rsidR="00764468" w:rsidRDefault="004B2496">
      <w:pPr>
        <w:pStyle w:val="a5"/>
        <w:ind w:right="347"/>
      </w:pPr>
      <w:r>
        <w:t>Реализация</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предусматривает</w:t>
      </w:r>
      <w:r>
        <w:rPr>
          <w:spacing w:val="1"/>
        </w:rPr>
        <w:t xml:space="preserve"> </w:t>
      </w:r>
      <w:r>
        <w:t>в</w:t>
      </w:r>
      <w:r>
        <w:rPr>
          <w:spacing w:val="1"/>
        </w:rPr>
        <w:t xml:space="preserve"> </w:t>
      </w:r>
      <w:r>
        <w:t>течение</w:t>
      </w:r>
      <w:r>
        <w:rPr>
          <w:spacing w:val="1"/>
        </w:rPr>
        <w:t xml:space="preserve"> </w:t>
      </w:r>
      <w:r>
        <w:t>года</w:t>
      </w:r>
      <w:r>
        <w:rPr>
          <w:spacing w:val="1"/>
        </w:rPr>
        <w:t xml:space="preserve"> </w:t>
      </w:r>
      <w:r>
        <w:t>неравномерное</w:t>
      </w:r>
      <w:r>
        <w:rPr>
          <w:spacing w:val="1"/>
        </w:rPr>
        <w:t xml:space="preserve"> </w:t>
      </w:r>
      <w:r>
        <w:t>распределение</w:t>
      </w:r>
      <w:r>
        <w:rPr>
          <w:spacing w:val="1"/>
        </w:rPr>
        <w:t xml:space="preserve"> </w:t>
      </w:r>
      <w:r>
        <w:t>нагрузки.</w:t>
      </w:r>
      <w:r>
        <w:rPr>
          <w:spacing w:val="1"/>
        </w:rPr>
        <w:t xml:space="preserve"> </w:t>
      </w:r>
      <w:r>
        <w:t>Так,</w:t>
      </w:r>
      <w:r>
        <w:rPr>
          <w:spacing w:val="1"/>
        </w:rPr>
        <w:t xml:space="preserve"> </w:t>
      </w:r>
      <w:r>
        <w:t>при</w:t>
      </w:r>
      <w:r>
        <w:rPr>
          <w:spacing w:val="1"/>
        </w:rPr>
        <w:t xml:space="preserve"> </w:t>
      </w:r>
      <w:r>
        <w:t>подготовке</w:t>
      </w:r>
      <w:r>
        <w:rPr>
          <w:spacing w:val="1"/>
        </w:rPr>
        <w:t xml:space="preserve"> </w:t>
      </w:r>
      <w:r>
        <w:t>коллективных</w:t>
      </w:r>
      <w:r>
        <w:rPr>
          <w:spacing w:val="1"/>
        </w:rPr>
        <w:t xml:space="preserve"> </w:t>
      </w:r>
      <w:r>
        <w:t>дел</w:t>
      </w:r>
      <w:r>
        <w:rPr>
          <w:spacing w:val="1"/>
        </w:rPr>
        <w:t xml:space="preserve"> </w:t>
      </w:r>
      <w:r>
        <w:t>(в</w:t>
      </w:r>
      <w:r>
        <w:rPr>
          <w:spacing w:val="1"/>
        </w:rPr>
        <w:t xml:space="preserve"> </w:t>
      </w:r>
      <w:r>
        <w:t>рамках</w:t>
      </w:r>
      <w:r>
        <w:rPr>
          <w:spacing w:val="1"/>
        </w:rPr>
        <w:t xml:space="preserve"> </w:t>
      </w:r>
      <w:r>
        <w:t>инициативы</w:t>
      </w:r>
      <w:r>
        <w:rPr>
          <w:spacing w:val="1"/>
        </w:rPr>
        <w:t xml:space="preserve"> </w:t>
      </w:r>
      <w:r>
        <w:t>ученических</w:t>
      </w:r>
      <w:r>
        <w:rPr>
          <w:spacing w:val="1"/>
        </w:rPr>
        <w:t xml:space="preserve"> </w:t>
      </w:r>
      <w:r>
        <w:t>сообществ)</w:t>
      </w:r>
      <w:r>
        <w:rPr>
          <w:spacing w:val="1"/>
        </w:rPr>
        <w:t xml:space="preserve"> </w:t>
      </w:r>
      <w:r>
        <w:t>и</w:t>
      </w:r>
      <w:r>
        <w:rPr>
          <w:spacing w:val="1"/>
        </w:rPr>
        <w:t xml:space="preserve"> </w:t>
      </w:r>
      <w:r>
        <w:t>воспитательных</w:t>
      </w:r>
      <w:r>
        <w:rPr>
          <w:spacing w:val="1"/>
        </w:rPr>
        <w:t xml:space="preserve"> </w:t>
      </w:r>
      <w:r>
        <w:t>мероприятий</w:t>
      </w:r>
      <w:r>
        <w:rPr>
          <w:spacing w:val="1"/>
        </w:rPr>
        <w:t xml:space="preserve"> </w:t>
      </w:r>
      <w:r>
        <w:t>за</w:t>
      </w:r>
      <w:r>
        <w:rPr>
          <w:spacing w:val="1"/>
        </w:rPr>
        <w:t xml:space="preserve"> </w:t>
      </w:r>
      <w:r>
        <w:t>1–2</w:t>
      </w:r>
      <w:r>
        <w:rPr>
          <w:spacing w:val="1"/>
        </w:rPr>
        <w:t xml:space="preserve"> </w:t>
      </w:r>
      <w:r>
        <w:t>недели</w:t>
      </w:r>
      <w:r>
        <w:rPr>
          <w:spacing w:val="1"/>
        </w:rPr>
        <w:t xml:space="preserve"> </w:t>
      </w:r>
      <w:r>
        <w:t>используется</w:t>
      </w:r>
      <w:r>
        <w:rPr>
          <w:spacing w:val="1"/>
        </w:rPr>
        <w:t xml:space="preserve"> </w:t>
      </w:r>
      <w:r>
        <w:t>значительно</w:t>
      </w:r>
      <w:r>
        <w:rPr>
          <w:spacing w:val="1"/>
        </w:rPr>
        <w:t xml:space="preserve"> </w:t>
      </w:r>
      <w:r>
        <w:t>больший</w:t>
      </w:r>
      <w:r>
        <w:rPr>
          <w:spacing w:val="1"/>
        </w:rPr>
        <w:t xml:space="preserve"> </w:t>
      </w:r>
      <w:r>
        <w:t>объем</w:t>
      </w:r>
      <w:r>
        <w:rPr>
          <w:spacing w:val="1"/>
        </w:rPr>
        <w:t xml:space="preserve"> </w:t>
      </w:r>
      <w:r>
        <w:t>времени,</w:t>
      </w:r>
      <w:r>
        <w:rPr>
          <w:spacing w:val="1"/>
        </w:rPr>
        <w:t xml:space="preserve"> </w:t>
      </w:r>
      <w:r>
        <w:t>чем</w:t>
      </w:r>
      <w:r>
        <w:rPr>
          <w:spacing w:val="1"/>
        </w:rPr>
        <w:t xml:space="preserve"> </w:t>
      </w:r>
      <w:r>
        <w:t>в</w:t>
      </w:r>
      <w:r>
        <w:rPr>
          <w:spacing w:val="1"/>
        </w:rPr>
        <w:t xml:space="preserve"> </w:t>
      </w:r>
      <w:r>
        <w:t>иные</w:t>
      </w:r>
      <w:r>
        <w:rPr>
          <w:spacing w:val="1"/>
        </w:rPr>
        <w:t xml:space="preserve"> </w:t>
      </w:r>
      <w:r>
        <w:t>периоды</w:t>
      </w:r>
      <w:r>
        <w:rPr>
          <w:spacing w:val="1"/>
        </w:rPr>
        <w:t xml:space="preserve"> </w:t>
      </w:r>
      <w:r>
        <w:t>(между</w:t>
      </w:r>
      <w:r>
        <w:rPr>
          <w:spacing w:val="-57"/>
        </w:rPr>
        <w:t xml:space="preserve"> </w:t>
      </w:r>
      <w:r>
        <w:t>образовательными</w:t>
      </w:r>
      <w:r>
        <w:rPr>
          <w:spacing w:val="-1"/>
        </w:rPr>
        <w:t xml:space="preserve"> </w:t>
      </w:r>
      <w:r>
        <w:t>событиями).</w:t>
      </w:r>
    </w:p>
    <w:p w:rsidR="00764468" w:rsidRDefault="004B2496">
      <w:pPr>
        <w:pStyle w:val="a5"/>
        <w:ind w:left="1041" w:firstLine="0"/>
      </w:pPr>
      <w:r>
        <w:t>Общий</w:t>
      </w:r>
      <w:r>
        <w:rPr>
          <w:spacing w:val="-3"/>
        </w:rPr>
        <w:t xml:space="preserve"> </w:t>
      </w:r>
      <w:r>
        <w:t>объем</w:t>
      </w:r>
      <w:r>
        <w:rPr>
          <w:spacing w:val="-3"/>
        </w:rPr>
        <w:t xml:space="preserve"> </w:t>
      </w:r>
      <w:r>
        <w:t>внеурочной</w:t>
      </w:r>
      <w:r>
        <w:rPr>
          <w:spacing w:val="-2"/>
        </w:rPr>
        <w:t xml:space="preserve"> </w:t>
      </w:r>
      <w:r>
        <w:t>деятельности</w:t>
      </w:r>
      <w:r>
        <w:rPr>
          <w:spacing w:val="-3"/>
        </w:rPr>
        <w:t xml:space="preserve"> </w:t>
      </w:r>
      <w:r>
        <w:t>не</w:t>
      </w:r>
      <w:r>
        <w:rPr>
          <w:spacing w:val="-3"/>
        </w:rPr>
        <w:t xml:space="preserve"> </w:t>
      </w:r>
      <w:r>
        <w:t>должен</w:t>
      </w:r>
      <w:r>
        <w:rPr>
          <w:spacing w:val="-2"/>
        </w:rPr>
        <w:t xml:space="preserve"> </w:t>
      </w:r>
      <w:r>
        <w:t>превышать</w:t>
      </w:r>
      <w:r>
        <w:rPr>
          <w:spacing w:val="-1"/>
        </w:rPr>
        <w:t xml:space="preserve"> </w:t>
      </w:r>
      <w:r>
        <w:t>10</w:t>
      </w:r>
      <w:r>
        <w:rPr>
          <w:spacing w:val="-2"/>
        </w:rPr>
        <w:t xml:space="preserve"> </w:t>
      </w:r>
      <w:r>
        <w:t>часов</w:t>
      </w:r>
      <w:r>
        <w:rPr>
          <w:spacing w:val="-3"/>
        </w:rPr>
        <w:t xml:space="preserve"> </w:t>
      </w:r>
      <w:r>
        <w:t>в</w:t>
      </w:r>
      <w:r>
        <w:rPr>
          <w:spacing w:val="-3"/>
        </w:rPr>
        <w:t xml:space="preserve"> </w:t>
      </w:r>
      <w:r>
        <w:t>неделю.</w:t>
      </w:r>
    </w:p>
    <w:p w:rsidR="00764468" w:rsidRDefault="004B2496">
      <w:pPr>
        <w:pStyle w:val="a5"/>
        <w:ind w:right="358"/>
      </w:pPr>
      <w:r>
        <w:t>Один</w:t>
      </w:r>
      <w:r>
        <w:rPr>
          <w:spacing w:val="1"/>
        </w:rPr>
        <w:t xml:space="preserve"> </w:t>
      </w:r>
      <w:r>
        <w:t>час</w:t>
      </w:r>
      <w:r>
        <w:rPr>
          <w:spacing w:val="1"/>
        </w:rPr>
        <w:t xml:space="preserve"> </w:t>
      </w:r>
      <w:r>
        <w:t>в</w:t>
      </w:r>
      <w:r>
        <w:rPr>
          <w:spacing w:val="1"/>
        </w:rPr>
        <w:t xml:space="preserve"> </w:t>
      </w:r>
      <w:r>
        <w:t>неделю</w:t>
      </w:r>
      <w:r>
        <w:rPr>
          <w:spacing w:val="1"/>
        </w:rPr>
        <w:t xml:space="preserve"> </w:t>
      </w:r>
      <w:r>
        <w:t>рекомендуется</w:t>
      </w:r>
      <w:r>
        <w:rPr>
          <w:spacing w:val="1"/>
        </w:rPr>
        <w:t xml:space="preserve"> </w:t>
      </w:r>
      <w:r>
        <w:t>отводить</w:t>
      </w:r>
      <w:r>
        <w:rPr>
          <w:spacing w:val="1"/>
        </w:rPr>
        <w:t xml:space="preserve"> </w:t>
      </w:r>
      <w:r>
        <w:t>на</w:t>
      </w:r>
      <w:r>
        <w:rPr>
          <w:spacing w:val="1"/>
        </w:rPr>
        <w:t xml:space="preserve"> </w:t>
      </w:r>
      <w:r>
        <w:t>внеурочное</w:t>
      </w:r>
      <w:r>
        <w:rPr>
          <w:spacing w:val="1"/>
        </w:rPr>
        <w:t xml:space="preserve"> </w:t>
      </w:r>
      <w:r>
        <w:t>занятие</w:t>
      </w:r>
      <w:r>
        <w:rPr>
          <w:spacing w:val="1"/>
        </w:rPr>
        <w:t xml:space="preserve"> </w:t>
      </w:r>
      <w:r>
        <w:t>«Разговоры</w:t>
      </w:r>
      <w:r>
        <w:rPr>
          <w:spacing w:val="1"/>
        </w:rPr>
        <w:t xml:space="preserve"> </w:t>
      </w:r>
      <w:r>
        <w:t>о</w:t>
      </w:r>
      <w:r>
        <w:rPr>
          <w:spacing w:val="1"/>
        </w:rPr>
        <w:t xml:space="preserve"> </w:t>
      </w:r>
      <w:r>
        <w:t>важном».</w:t>
      </w:r>
    </w:p>
    <w:p w:rsidR="00764468" w:rsidRDefault="004B2496">
      <w:pPr>
        <w:pStyle w:val="a5"/>
        <w:ind w:right="351"/>
      </w:pPr>
      <w:r>
        <w:t>Внеурочные</w:t>
      </w:r>
      <w:r>
        <w:rPr>
          <w:spacing w:val="1"/>
        </w:rPr>
        <w:t xml:space="preserve"> </w:t>
      </w:r>
      <w:r>
        <w:t>занятия</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ценностного</w:t>
      </w:r>
      <w:r>
        <w:rPr>
          <w:spacing w:val="1"/>
        </w:rPr>
        <w:t xml:space="preserve"> </w:t>
      </w:r>
      <w:r>
        <w:lastRenderedPageBreak/>
        <w:t>отношения</w:t>
      </w:r>
      <w:r>
        <w:rPr>
          <w:spacing w:val="59"/>
        </w:rPr>
        <w:t xml:space="preserve"> </w:t>
      </w:r>
      <w:r>
        <w:t>обучающихся  к  своей</w:t>
      </w:r>
      <w:r>
        <w:rPr>
          <w:spacing w:val="5"/>
        </w:rPr>
        <w:t xml:space="preserve"> </w:t>
      </w:r>
      <w:r>
        <w:t>родине</w:t>
      </w:r>
      <w:r>
        <w:rPr>
          <w:spacing w:val="59"/>
        </w:rPr>
        <w:t xml:space="preserve"> </w:t>
      </w:r>
      <w:r>
        <w:t>–  России,  населяющим</w:t>
      </w:r>
      <w:r>
        <w:rPr>
          <w:spacing w:val="59"/>
        </w:rPr>
        <w:t xml:space="preserve"> </w:t>
      </w:r>
      <w:r>
        <w:t>ее</w:t>
      </w:r>
      <w:r>
        <w:rPr>
          <w:spacing w:val="59"/>
        </w:rPr>
        <w:t xml:space="preserve"> </w:t>
      </w:r>
      <w:r>
        <w:t>людям,</w:t>
      </w:r>
      <w:r>
        <w:rPr>
          <w:spacing w:val="2"/>
        </w:rPr>
        <w:t xml:space="preserve"> </w:t>
      </w:r>
      <w:r>
        <w:t>ее</w:t>
      </w:r>
      <w:r>
        <w:rPr>
          <w:spacing w:val="4"/>
        </w:rPr>
        <w:t xml:space="preserve"> </w:t>
      </w:r>
      <w:r>
        <w:t>уникальной</w:t>
      </w:r>
    </w:p>
    <w:p w:rsidR="00764468" w:rsidRDefault="004B2496">
      <w:pPr>
        <w:pStyle w:val="a5"/>
        <w:spacing w:before="9"/>
        <w:ind w:right="356" w:firstLine="0"/>
      </w:pPr>
      <w:r>
        <w:t>истории,</w:t>
      </w:r>
      <w:r>
        <w:rPr>
          <w:spacing w:val="1"/>
        </w:rPr>
        <w:t xml:space="preserve"> </w:t>
      </w:r>
      <w:r>
        <w:t>богатой</w:t>
      </w:r>
      <w:r>
        <w:rPr>
          <w:spacing w:val="1"/>
        </w:rPr>
        <w:t xml:space="preserve"> </w:t>
      </w:r>
      <w:r>
        <w:t>природе</w:t>
      </w:r>
      <w:r>
        <w:rPr>
          <w:spacing w:val="1"/>
        </w:rPr>
        <w:t xml:space="preserve"> </w:t>
      </w:r>
      <w:r>
        <w:t>и</w:t>
      </w:r>
      <w:r>
        <w:rPr>
          <w:spacing w:val="1"/>
        </w:rPr>
        <w:t xml:space="preserve"> </w:t>
      </w:r>
      <w:r>
        <w:t>великой</w:t>
      </w:r>
      <w:r>
        <w:rPr>
          <w:spacing w:val="1"/>
        </w:rPr>
        <w:t xml:space="preserve"> </w:t>
      </w:r>
      <w:r>
        <w:t>культуре.</w:t>
      </w:r>
      <w:r>
        <w:rPr>
          <w:spacing w:val="1"/>
        </w:rPr>
        <w:t xml:space="preserve"> </w:t>
      </w:r>
      <w:r>
        <w:t>Внеурочные</w:t>
      </w:r>
      <w:r>
        <w:rPr>
          <w:spacing w:val="1"/>
        </w:rPr>
        <w:t xml:space="preserve"> </w:t>
      </w:r>
      <w:r>
        <w:t>занятия</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должны быть направлены на формирование соответствующей внутренней позиции личности</w:t>
      </w:r>
      <w:r>
        <w:rPr>
          <w:spacing w:val="1"/>
        </w:rPr>
        <w:t xml:space="preserve"> </w:t>
      </w:r>
      <w:r>
        <w:t>обучающегося,</w:t>
      </w:r>
      <w:r>
        <w:rPr>
          <w:spacing w:val="-2"/>
        </w:rPr>
        <w:t xml:space="preserve"> </w:t>
      </w:r>
      <w:r>
        <w:t>необходимой</w:t>
      </w:r>
      <w:r>
        <w:rPr>
          <w:spacing w:val="-2"/>
        </w:rPr>
        <w:t xml:space="preserve"> </w:t>
      </w:r>
      <w:r>
        <w:t>ему</w:t>
      </w:r>
      <w:r>
        <w:rPr>
          <w:spacing w:val="-6"/>
        </w:rPr>
        <w:t xml:space="preserve"> </w:t>
      </w:r>
      <w:r>
        <w:t>для</w:t>
      </w:r>
      <w:r>
        <w:rPr>
          <w:spacing w:val="-2"/>
        </w:rPr>
        <w:t xml:space="preserve"> </w:t>
      </w:r>
      <w:r>
        <w:t>конструктивного</w:t>
      </w:r>
      <w:r>
        <w:rPr>
          <w:spacing w:val="-2"/>
        </w:rPr>
        <w:t xml:space="preserve"> </w:t>
      </w:r>
      <w:r>
        <w:t>и</w:t>
      </w:r>
      <w:r>
        <w:rPr>
          <w:spacing w:val="-2"/>
        </w:rPr>
        <w:t xml:space="preserve"> </w:t>
      </w:r>
      <w:r>
        <w:t>ответственного</w:t>
      </w:r>
      <w:r>
        <w:rPr>
          <w:spacing w:val="-2"/>
        </w:rPr>
        <w:t xml:space="preserve"> </w:t>
      </w:r>
      <w:r>
        <w:t>поведения</w:t>
      </w:r>
      <w:r>
        <w:rPr>
          <w:spacing w:val="-2"/>
        </w:rPr>
        <w:t xml:space="preserve"> </w:t>
      </w:r>
      <w:r>
        <w:t>в</w:t>
      </w:r>
      <w:r>
        <w:rPr>
          <w:spacing w:val="-3"/>
        </w:rPr>
        <w:t xml:space="preserve"> </w:t>
      </w:r>
      <w:r>
        <w:t>обществе.</w:t>
      </w:r>
    </w:p>
    <w:p w:rsidR="00764468" w:rsidRDefault="004B2496">
      <w:pPr>
        <w:pStyle w:val="a5"/>
        <w:spacing w:before="1"/>
        <w:ind w:right="351"/>
      </w:pPr>
      <w:r>
        <w:t>Основной формат внеурочных занятий «Разговоры о важном» – разговор и (или) беседа с</w:t>
      </w:r>
      <w:r>
        <w:rPr>
          <w:spacing w:val="-57"/>
        </w:rPr>
        <w:t xml:space="preserve"> </w:t>
      </w:r>
      <w:r>
        <w:t>обучающимися. Основные темы занятий связаны с важнейшими аспектами жизни человека в</w:t>
      </w:r>
      <w:r>
        <w:rPr>
          <w:spacing w:val="1"/>
        </w:rPr>
        <w:t xml:space="preserve"> </w:t>
      </w:r>
      <w:r>
        <w:t>современной России: знанием родной истории и пониманием сложностей современного мира,</w:t>
      </w:r>
      <w:r>
        <w:rPr>
          <w:spacing w:val="1"/>
        </w:rPr>
        <w:t xml:space="preserve"> </w:t>
      </w:r>
      <w:r>
        <w:t>техническим</w:t>
      </w:r>
      <w:r>
        <w:rPr>
          <w:spacing w:val="1"/>
        </w:rPr>
        <w:t xml:space="preserve"> </w:t>
      </w:r>
      <w:r>
        <w:t>прогрессом</w:t>
      </w:r>
      <w:r>
        <w:rPr>
          <w:spacing w:val="1"/>
        </w:rPr>
        <w:t xml:space="preserve"> </w:t>
      </w:r>
      <w:r>
        <w:t>и</w:t>
      </w:r>
      <w:r>
        <w:rPr>
          <w:spacing w:val="1"/>
        </w:rPr>
        <w:t xml:space="preserve"> </w:t>
      </w:r>
      <w:r>
        <w:t>сохранением</w:t>
      </w:r>
      <w:r>
        <w:rPr>
          <w:spacing w:val="1"/>
        </w:rPr>
        <w:t xml:space="preserve"> </w:t>
      </w:r>
      <w:r>
        <w:t>природы,</w:t>
      </w:r>
      <w:r>
        <w:rPr>
          <w:spacing w:val="1"/>
        </w:rPr>
        <w:t xml:space="preserve"> </w:t>
      </w:r>
      <w:r>
        <w:t>ориентацией</w:t>
      </w:r>
      <w:r>
        <w:rPr>
          <w:spacing w:val="1"/>
        </w:rPr>
        <w:t xml:space="preserve"> </w:t>
      </w:r>
      <w:r>
        <w:t>в</w:t>
      </w:r>
      <w:r>
        <w:rPr>
          <w:spacing w:val="1"/>
        </w:rPr>
        <w:t xml:space="preserve"> </w:t>
      </w:r>
      <w:r>
        <w:t>мировой</w:t>
      </w:r>
      <w:r>
        <w:rPr>
          <w:spacing w:val="1"/>
        </w:rPr>
        <w:t xml:space="preserve"> </w:t>
      </w:r>
      <w:r>
        <w:t>художественной</w:t>
      </w:r>
      <w:r>
        <w:rPr>
          <w:spacing w:val="1"/>
        </w:rPr>
        <w:t xml:space="preserve"> </w:t>
      </w:r>
      <w:r>
        <w:t>культуре</w:t>
      </w:r>
      <w:r>
        <w:rPr>
          <w:spacing w:val="15"/>
        </w:rPr>
        <w:t xml:space="preserve"> </w:t>
      </w:r>
      <w:r>
        <w:t>и</w:t>
      </w:r>
      <w:r>
        <w:rPr>
          <w:spacing w:val="16"/>
        </w:rPr>
        <w:t xml:space="preserve"> </w:t>
      </w:r>
      <w:r>
        <w:t>повседневной</w:t>
      </w:r>
      <w:r>
        <w:rPr>
          <w:spacing w:val="17"/>
        </w:rPr>
        <w:t xml:space="preserve"> </w:t>
      </w:r>
      <w:r>
        <w:t>культуре</w:t>
      </w:r>
      <w:r>
        <w:rPr>
          <w:spacing w:val="15"/>
        </w:rPr>
        <w:t xml:space="preserve"> </w:t>
      </w:r>
      <w:r>
        <w:t>поведения,</w:t>
      </w:r>
      <w:r>
        <w:rPr>
          <w:spacing w:val="16"/>
        </w:rPr>
        <w:t xml:space="preserve"> </w:t>
      </w:r>
      <w:r>
        <w:t>доброжелательным</w:t>
      </w:r>
      <w:r>
        <w:rPr>
          <w:spacing w:val="14"/>
        </w:rPr>
        <w:t xml:space="preserve"> </w:t>
      </w:r>
      <w:r>
        <w:t>отношением</w:t>
      </w:r>
      <w:r>
        <w:rPr>
          <w:spacing w:val="15"/>
        </w:rPr>
        <w:t xml:space="preserve"> </w:t>
      </w:r>
      <w:r>
        <w:t>к</w:t>
      </w:r>
      <w:r>
        <w:rPr>
          <w:spacing w:val="17"/>
        </w:rPr>
        <w:t xml:space="preserve"> </w:t>
      </w:r>
      <w:r>
        <w:t>окружающим</w:t>
      </w:r>
      <w:r>
        <w:rPr>
          <w:spacing w:val="-58"/>
        </w:rPr>
        <w:t xml:space="preserve"> </w:t>
      </w:r>
      <w:r>
        <w:t>и</w:t>
      </w:r>
      <w:r>
        <w:rPr>
          <w:spacing w:val="-1"/>
        </w:rPr>
        <w:t xml:space="preserve"> </w:t>
      </w:r>
      <w:r>
        <w:t>ответственным</w:t>
      </w:r>
      <w:r>
        <w:rPr>
          <w:spacing w:val="-2"/>
        </w:rPr>
        <w:t xml:space="preserve"> </w:t>
      </w:r>
      <w:r>
        <w:t>отношением</w:t>
      </w:r>
      <w:r>
        <w:rPr>
          <w:spacing w:val="-1"/>
        </w:rPr>
        <w:t xml:space="preserve"> </w:t>
      </w:r>
      <w:r>
        <w:t>к собственным</w:t>
      </w:r>
      <w:r>
        <w:rPr>
          <w:spacing w:val="-3"/>
        </w:rPr>
        <w:t xml:space="preserve"> </w:t>
      </w:r>
      <w:r>
        <w:t>поступкам.</w:t>
      </w:r>
    </w:p>
    <w:p w:rsidR="00764468" w:rsidRDefault="004B2496">
      <w:pPr>
        <w:pStyle w:val="a5"/>
        <w:ind w:right="356"/>
      </w:pPr>
      <w:r>
        <w:t>На курсы внеурочной</w:t>
      </w:r>
      <w:r>
        <w:rPr>
          <w:spacing w:val="60"/>
        </w:rPr>
        <w:t xml:space="preserve"> </w:t>
      </w:r>
      <w:r>
        <w:t>деятельности по выбору обучающихся еженедельно расходуется</w:t>
      </w:r>
      <w:r>
        <w:rPr>
          <w:spacing w:val="1"/>
        </w:rPr>
        <w:t xml:space="preserve"> </w:t>
      </w:r>
      <w:r>
        <w:t>до</w:t>
      </w:r>
      <w:r>
        <w:rPr>
          <w:spacing w:val="1"/>
        </w:rPr>
        <w:t xml:space="preserve"> </w:t>
      </w:r>
      <w:r>
        <w:t>4</w:t>
      </w:r>
      <w:r>
        <w:rPr>
          <w:spacing w:val="1"/>
        </w:rPr>
        <w:t xml:space="preserve"> </w:t>
      </w:r>
      <w:r>
        <w:t>часов,</w:t>
      </w:r>
      <w:r>
        <w:rPr>
          <w:spacing w:val="1"/>
        </w:rPr>
        <w:t xml:space="preserve"> </w:t>
      </w:r>
      <w:r>
        <w:t>на</w:t>
      </w:r>
      <w:r>
        <w:rPr>
          <w:spacing w:val="1"/>
        </w:rPr>
        <w:t xml:space="preserve"> </w:t>
      </w:r>
      <w:r>
        <w:t>организационное</w:t>
      </w:r>
      <w:r>
        <w:rPr>
          <w:spacing w:val="1"/>
        </w:rPr>
        <w:t xml:space="preserve"> </w:t>
      </w:r>
      <w:r>
        <w:t>обеспечение</w:t>
      </w:r>
      <w:r>
        <w:rPr>
          <w:spacing w:val="1"/>
        </w:rPr>
        <w:t xml:space="preserve"> </w:t>
      </w:r>
      <w:r>
        <w:t>учебной</w:t>
      </w:r>
      <w:r>
        <w:rPr>
          <w:spacing w:val="1"/>
        </w:rPr>
        <w:t xml:space="preserve"> </w:t>
      </w:r>
      <w:r>
        <w:t>деятельности,</w:t>
      </w:r>
      <w:r>
        <w:rPr>
          <w:spacing w:val="1"/>
        </w:rPr>
        <w:t xml:space="preserve"> </w:t>
      </w:r>
      <w:r>
        <w:t>на</w:t>
      </w:r>
      <w:r>
        <w:rPr>
          <w:spacing w:val="1"/>
        </w:rPr>
        <w:t xml:space="preserve"> </w:t>
      </w:r>
      <w:r>
        <w:t>обеспечение</w:t>
      </w:r>
      <w:r>
        <w:rPr>
          <w:spacing w:val="1"/>
        </w:rPr>
        <w:t xml:space="preserve"> </w:t>
      </w:r>
      <w:r>
        <w:t>благополучия</w:t>
      </w:r>
      <w:r>
        <w:rPr>
          <w:spacing w:val="-1"/>
        </w:rPr>
        <w:t xml:space="preserve"> </w:t>
      </w:r>
      <w:r>
        <w:t>обучающегося еженедельно до 1 часа.</w:t>
      </w:r>
    </w:p>
    <w:p w:rsidR="00764468" w:rsidRDefault="004B2496">
      <w:pPr>
        <w:pStyle w:val="a5"/>
        <w:ind w:right="351"/>
      </w:pPr>
      <w:r>
        <w:t>В</w:t>
      </w:r>
      <w:r>
        <w:rPr>
          <w:spacing w:val="1"/>
        </w:rPr>
        <w:t xml:space="preserve"> </w:t>
      </w:r>
      <w:r>
        <w:t>зависимости</w:t>
      </w:r>
      <w:r>
        <w:rPr>
          <w:spacing w:val="1"/>
        </w:rPr>
        <w:t xml:space="preserve"> </w:t>
      </w:r>
      <w:r>
        <w:t>от</w:t>
      </w:r>
      <w:r>
        <w:rPr>
          <w:spacing w:val="1"/>
        </w:rPr>
        <w:t xml:space="preserve"> </w:t>
      </w:r>
      <w:r>
        <w:t>задач</w:t>
      </w:r>
      <w:r>
        <w:rPr>
          <w:spacing w:val="1"/>
        </w:rPr>
        <w:t xml:space="preserve"> </w:t>
      </w:r>
      <w:r>
        <w:t>на</w:t>
      </w:r>
      <w:r>
        <w:rPr>
          <w:spacing w:val="1"/>
        </w:rPr>
        <w:t xml:space="preserve"> </w:t>
      </w:r>
      <w:r>
        <w:t>каждом</w:t>
      </w:r>
      <w:r>
        <w:rPr>
          <w:spacing w:val="1"/>
        </w:rPr>
        <w:t xml:space="preserve"> </w:t>
      </w:r>
      <w:r>
        <w:t>этапе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количество часов, отводимых на внеурочную деятельность, может изменяться. В 10 классе для</w:t>
      </w:r>
      <w:r>
        <w:rPr>
          <w:spacing w:val="1"/>
        </w:rPr>
        <w:t xml:space="preserve"> </w:t>
      </w:r>
      <w:r>
        <w:t>обеспечения</w:t>
      </w:r>
      <w:r>
        <w:rPr>
          <w:spacing w:val="1"/>
        </w:rPr>
        <w:t xml:space="preserve"> </w:t>
      </w:r>
      <w:r>
        <w:t>адаптации</w:t>
      </w:r>
      <w:r>
        <w:rPr>
          <w:spacing w:val="1"/>
        </w:rPr>
        <w:t xml:space="preserve"> </w:t>
      </w:r>
      <w:r>
        <w:t>обучающихся</w:t>
      </w:r>
      <w:r>
        <w:rPr>
          <w:spacing w:val="1"/>
        </w:rPr>
        <w:t xml:space="preserve"> </w:t>
      </w:r>
      <w:r>
        <w:t>к</w:t>
      </w:r>
      <w:r>
        <w:rPr>
          <w:spacing w:val="1"/>
        </w:rPr>
        <w:t xml:space="preserve"> </w:t>
      </w:r>
      <w:r>
        <w:t>изменившейся</w:t>
      </w:r>
      <w:r>
        <w:rPr>
          <w:spacing w:val="1"/>
        </w:rPr>
        <w:t xml:space="preserve"> </w:t>
      </w:r>
      <w:r>
        <w:t>образовательной</w:t>
      </w:r>
      <w:r>
        <w:rPr>
          <w:spacing w:val="1"/>
        </w:rPr>
        <w:t xml:space="preserve"> </w:t>
      </w:r>
      <w:r>
        <w:t>ситуации</w:t>
      </w:r>
      <w:r>
        <w:rPr>
          <w:spacing w:val="1"/>
        </w:rPr>
        <w:t xml:space="preserve"> </w:t>
      </w:r>
      <w:r>
        <w:t>выделено</w:t>
      </w:r>
      <w:r>
        <w:rPr>
          <w:spacing w:val="1"/>
        </w:rPr>
        <w:t xml:space="preserve"> </w:t>
      </w:r>
      <w:r>
        <w:t>больше</w:t>
      </w:r>
      <w:r>
        <w:rPr>
          <w:spacing w:val="-2"/>
        </w:rPr>
        <w:t xml:space="preserve"> </w:t>
      </w:r>
      <w:r>
        <w:t>часов, чем</w:t>
      </w:r>
      <w:r>
        <w:rPr>
          <w:spacing w:val="-1"/>
        </w:rPr>
        <w:t xml:space="preserve"> </w:t>
      </w:r>
      <w:r>
        <w:t>в</w:t>
      </w:r>
      <w:r>
        <w:rPr>
          <w:spacing w:val="-1"/>
        </w:rPr>
        <w:t xml:space="preserve"> </w:t>
      </w:r>
      <w:r>
        <w:t>11</w:t>
      </w:r>
      <w:r>
        <w:rPr>
          <w:spacing w:val="1"/>
        </w:rPr>
        <w:t xml:space="preserve"> </w:t>
      </w:r>
      <w:r>
        <w:t>классе.</w:t>
      </w:r>
    </w:p>
    <w:p w:rsidR="00764468" w:rsidRDefault="004B2496">
      <w:pPr>
        <w:pStyle w:val="a5"/>
        <w:ind w:right="355"/>
      </w:pPr>
      <w:r>
        <w:t>Организация жизни ученических сообществ является важной составляющей внеурочной</w:t>
      </w:r>
      <w:r>
        <w:rPr>
          <w:spacing w:val="1"/>
        </w:rPr>
        <w:t xml:space="preserve"> </w:t>
      </w:r>
      <w:r>
        <w:t>деятельности,</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2"/>
        </w:rPr>
        <w:t xml:space="preserve"> </w:t>
      </w:r>
      <w:r>
        <w:t>и таких</w:t>
      </w:r>
      <w:r>
        <w:rPr>
          <w:spacing w:val="-1"/>
        </w:rPr>
        <w:t xml:space="preserve"> </w:t>
      </w:r>
      <w:r>
        <w:t>компетенций, как:</w:t>
      </w:r>
    </w:p>
    <w:p w:rsidR="00764468" w:rsidRDefault="004B2496">
      <w:pPr>
        <w:pStyle w:val="a5"/>
        <w:ind w:right="345"/>
      </w:pPr>
      <w:r>
        <w:t>компетенция</w:t>
      </w:r>
      <w:r>
        <w:rPr>
          <w:spacing w:val="1"/>
        </w:rPr>
        <w:t xml:space="preserve"> </w:t>
      </w:r>
      <w:r>
        <w:t>конструктивного,</w:t>
      </w:r>
      <w:r>
        <w:rPr>
          <w:spacing w:val="1"/>
        </w:rPr>
        <w:t xml:space="preserve"> </w:t>
      </w:r>
      <w:r>
        <w:t>успешного</w:t>
      </w:r>
      <w:r>
        <w:rPr>
          <w:spacing w:val="1"/>
        </w:rPr>
        <w:t xml:space="preserve"> </w:t>
      </w:r>
      <w:r>
        <w:t>и</w:t>
      </w:r>
      <w:r>
        <w:rPr>
          <w:spacing w:val="1"/>
        </w:rPr>
        <w:t xml:space="preserve"> </w:t>
      </w:r>
      <w:r>
        <w:t>ответственного</w:t>
      </w:r>
      <w:r>
        <w:rPr>
          <w:spacing w:val="1"/>
        </w:rPr>
        <w:t xml:space="preserve"> </w:t>
      </w:r>
      <w:r>
        <w:t>поведения</w:t>
      </w:r>
      <w:r>
        <w:rPr>
          <w:spacing w:val="1"/>
        </w:rPr>
        <w:t xml:space="preserve"> </w:t>
      </w:r>
      <w:r>
        <w:t>в</w:t>
      </w:r>
      <w:r>
        <w:rPr>
          <w:spacing w:val="1"/>
        </w:rPr>
        <w:t xml:space="preserve"> </w:t>
      </w:r>
      <w:r>
        <w:t>обществе</w:t>
      </w:r>
      <w:r>
        <w:rPr>
          <w:spacing w:val="1"/>
        </w:rPr>
        <w:t xml:space="preserve"> </w:t>
      </w:r>
      <w:r>
        <w:t>с</w:t>
      </w:r>
      <w:r>
        <w:rPr>
          <w:spacing w:val="1"/>
        </w:rPr>
        <w:t xml:space="preserve"> </w:t>
      </w:r>
      <w:r>
        <w:t>учетом</w:t>
      </w:r>
      <w:r>
        <w:rPr>
          <w:spacing w:val="-2"/>
        </w:rPr>
        <w:t xml:space="preserve"> </w:t>
      </w:r>
      <w:r>
        <w:t>правовых норм,</w:t>
      </w:r>
      <w:r>
        <w:rPr>
          <w:spacing w:val="2"/>
        </w:rPr>
        <w:t xml:space="preserve"> </w:t>
      </w:r>
      <w:r>
        <w:t>установленных российским</w:t>
      </w:r>
      <w:r>
        <w:rPr>
          <w:spacing w:val="-1"/>
        </w:rPr>
        <w:t xml:space="preserve"> </w:t>
      </w:r>
      <w:r>
        <w:t>законодательством;</w:t>
      </w:r>
    </w:p>
    <w:p w:rsidR="00764468" w:rsidRDefault="004B2496">
      <w:pPr>
        <w:pStyle w:val="a5"/>
        <w:ind w:right="354"/>
      </w:pPr>
      <w:r>
        <w:t>социальная</w:t>
      </w:r>
      <w:r>
        <w:rPr>
          <w:spacing w:val="1"/>
        </w:rPr>
        <w:t xml:space="preserve"> </w:t>
      </w:r>
      <w:r>
        <w:t>самоидентификация</w:t>
      </w:r>
      <w:r>
        <w:rPr>
          <w:spacing w:val="1"/>
        </w:rPr>
        <w:t xml:space="preserve"> </w:t>
      </w:r>
      <w:r>
        <w:t>обучающихся</w:t>
      </w:r>
      <w:r>
        <w:rPr>
          <w:spacing w:val="1"/>
        </w:rPr>
        <w:t xml:space="preserve"> </w:t>
      </w:r>
      <w:r>
        <w:t>посредством</w:t>
      </w:r>
      <w:r>
        <w:rPr>
          <w:spacing w:val="1"/>
        </w:rPr>
        <w:t xml:space="preserve"> </w:t>
      </w:r>
      <w:r>
        <w:t>личностно</w:t>
      </w:r>
      <w:r>
        <w:rPr>
          <w:spacing w:val="1"/>
        </w:rPr>
        <w:t xml:space="preserve"> </w:t>
      </w:r>
      <w:r>
        <w:t>значимой</w:t>
      </w:r>
      <w:r>
        <w:rPr>
          <w:spacing w:val="1"/>
        </w:rPr>
        <w:t xml:space="preserve"> </w:t>
      </w:r>
      <w:r>
        <w:t>и</w:t>
      </w:r>
      <w:r>
        <w:rPr>
          <w:spacing w:val="1"/>
        </w:rPr>
        <w:t xml:space="preserve"> </w:t>
      </w:r>
      <w:r>
        <w:t>общественно</w:t>
      </w:r>
      <w:r>
        <w:rPr>
          <w:spacing w:val="-3"/>
        </w:rPr>
        <w:t xml:space="preserve"> </w:t>
      </w:r>
      <w:r>
        <w:t>приемлемой</w:t>
      </w:r>
      <w:r>
        <w:rPr>
          <w:spacing w:val="-2"/>
        </w:rPr>
        <w:t xml:space="preserve"> </w:t>
      </w:r>
      <w:r>
        <w:t>деятельности,</w:t>
      </w:r>
      <w:r>
        <w:rPr>
          <w:spacing w:val="-5"/>
        </w:rPr>
        <w:t xml:space="preserve"> </w:t>
      </w:r>
      <w:r>
        <w:t>приобретение</w:t>
      </w:r>
      <w:r>
        <w:rPr>
          <w:spacing w:val="-3"/>
        </w:rPr>
        <w:t xml:space="preserve"> </w:t>
      </w:r>
      <w:r>
        <w:t>знаний</w:t>
      </w:r>
      <w:r>
        <w:rPr>
          <w:spacing w:val="-3"/>
        </w:rPr>
        <w:t xml:space="preserve"> </w:t>
      </w:r>
      <w:r>
        <w:t>о</w:t>
      </w:r>
      <w:r>
        <w:rPr>
          <w:spacing w:val="-2"/>
        </w:rPr>
        <w:t xml:space="preserve"> </w:t>
      </w:r>
      <w:r>
        <w:t>социальных ролях</w:t>
      </w:r>
      <w:r>
        <w:rPr>
          <w:spacing w:val="-1"/>
        </w:rPr>
        <w:t xml:space="preserve"> </w:t>
      </w:r>
      <w:r>
        <w:t>человека;</w:t>
      </w:r>
    </w:p>
    <w:p w:rsidR="00764468" w:rsidRDefault="004B2496">
      <w:pPr>
        <w:pStyle w:val="a5"/>
        <w:ind w:right="355"/>
      </w:pPr>
      <w:r>
        <w:t>компетенция в сфере общественной самоорганизации, участия в общественно значимой</w:t>
      </w:r>
      <w:r>
        <w:rPr>
          <w:spacing w:val="1"/>
        </w:rPr>
        <w:t xml:space="preserve"> </w:t>
      </w:r>
      <w:r>
        <w:t>совместной</w:t>
      </w:r>
      <w:r>
        <w:rPr>
          <w:spacing w:val="-1"/>
        </w:rPr>
        <w:t xml:space="preserve"> </w:t>
      </w:r>
      <w:r>
        <w:t>деятельности.</w:t>
      </w:r>
    </w:p>
    <w:p w:rsidR="00764468" w:rsidRDefault="004B2496">
      <w:pPr>
        <w:pStyle w:val="a5"/>
        <w:ind w:left="1041" w:firstLine="0"/>
      </w:pPr>
      <w:r>
        <w:t>Организация</w:t>
      </w:r>
      <w:r>
        <w:rPr>
          <w:spacing w:val="-6"/>
        </w:rPr>
        <w:t xml:space="preserve"> </w:t>
      </w:r>
      <w:r>
        <w:t>жизни</w:t>
      </w:r>
      <w:r>
        <w:rPr>
          <w:spacing w:val="-2"/>
        </w:rPr>
        <w:t xml:space="preserve"> </w:t>
      </w:r>
      <w:r>
        <w:t>ученических</w:t>
      </w:r>
      <w:r>
        <w:rPr>
          <w:spacing w:val="-3"/>
        </w:rPr>
        <w:t xml:space="preserve"> </w:t>
      </w:r>
      <w:r>
        <w:t>сообществ</w:t>
      </w:r>
      <w:r>
        <w:rPr>
          <w:spacing w:val="-6"/>
        </w:rPr>
        <w:t xml:space="preserve"> </w:t>
      </w:r>
      <w:r>
        <w:t>происходит:</w:t>
      </w:r>
    </w:p>
    <w:p w:rsidR="00764468" w:rsidRDefault="004B2496">
      <w:pPr>
        <w:pStyle w:val="a5"/>
        <w:ind w:right="348"/>
      </w:pPr>
      <w:r>
        <w:t>в рамках внеурочной деятельности в ученическом классе, общешкольной внеурочной</w:t>
      </w:r>
      <w:r>
        <w:rPr>
          <w:spacing w:val="1"/>
        </w:rPr>
        <w:t xml:space="preserve"> </w:t>
      </w:r>
      <w:r>
        <w:t>деятельности, в сфере школьного ученического самоуправления, участия в детско-юношеских</w:t>
      </w:r>
      <w:r>
        <w:rPr>
          <w:spacing w:val="1"/>
        </w:rPr>
        <w:t xml:space="preserve"> </w:t>
      </w:r>
      <w:r>
        <w:t>общественных</w:t>
      </w:r>
      <w:r>
        <w:rPr>
          <w:spacing w:val="-1"/>
        </w:rPr>
        <w:t xml:space="preserve"> </w:t>
      </w:r>
      <w:r>
        <w:t>объединениях,</w:t>
      </w:r>
      <w:r>
        <w:rPr>
          <w:spacing w:val="-2"/>
        </w:rPr>
        <w:t xml:space="preserve"> </w:t>
      </w:r>
      <w:r>
        <w:t>созданных в</w:t>
      </w:r>
      <w:r>
        <w:rPr>
          <w:spacing w:val="-3"/>
        </w:rPr>
        <w:t xml:space="preserve"> </w:t>
      </w:r>
      <w:r>
        <w:t>образовательной</w:t>
      </w:r>
      <w:r>
        <w:rPr>
          <w:spacing w:val="-1"/>
        </w:rPr>
        <w:t xml:space="preserve"> </w:t>
      </w:r>
      <w:r>
        <w:t>организации</w:t>
      </w:r>
      <w:r>
        <w:rPr>
          <w:spacing w:val="-2"/>
        </w:rPr>
        <w:t xml:space="preserve"> </w:t>
      </w:r>
      <w:r>
        <w:t>и</w:t>
      </w:r>
      <w:r>
        <w:rPr>
          <w:spacing w:val="-4"/>
        </w:rPr>
        <w:t xml:space="preserve"> </w:t>
      </w:r>
      <w:r>
        <w:t>за</w:t>
      </w:r>
      <w:r>
        <w:rPr>
          <w:spacing w:val="-3"/>
        </w:rPr>
        <w:t xml:space="preserve"> </w:t>
      </w:r>
      <w:r>
        <w:t>ее</w:t>
      </w:r>
      <w:r>
        <w:rPr>
          <w:spacing w:val="-2"/>
        </w:rPr>
        <w:t xml:space="preserve"> </w:t>
      </w:r>
      <w:r>
        <w:t>пределами;</w:t>
      </w:r>
    </w:p>
    <w:p w:rsidR="00764468" w:rsidRDefault="004B2496">
      <w:pPr>
        <w:pStyle w:val="a5"/>
        <w:ind w:right="349"/>
      </w:pPr>
      <w:r>
        <w:t>через приобщение обучающихся к общественной деятельности и школьным традициям,</w:t>
      </w:r>
      <w:r>
        <w:rPr>
          <w:spacing w:val="1"/>
        </w:rPr>
        <w:t xml:space="preserve"> </w:t>
      </w:r>
      <w:r>
        <w:t>участие</w:t>
      </w:r>
      <w:r>
        <w:rPr>
          <w:spacing w:val="1"/>
        </w:rPr>
        <w:t xml:space="preserve"> </w:t>
      </w:r>
      <w:r>
        <w:t>обучающихся</w:t>
      </w:r>
      <w:r>
        <w:rPr>
          <w:spacing w:val="1"/>
        </w:rPr>
        <w:t xml:space="preserve"> </w:t>
      </w:r>
      <w:r>
        <w:t>в</w:t>
      </w:r>
      <w:r>
        <w:rPr>
          <w:spacing w:val="1"/>
        </w:rPr>
        <w:t xml:space="preserve"> </w:t>
      </w:r>
      <w:r>
        <w:t>деятельности</w:t>
      </w:r>
      <w:r>
        <w:rPr>
          <w:spacing w:val="1"/>
        </w:rPr>
        <w:t xml:space="preserve"> </w:t>
      </w:r>
      <w:r>
        <w:t>производственных,</w:t>
      </w:r>
      <w:r>
        <w:rPr>
          <w:spacing w:val="1"/>
        </w:rPr>
        <w:t xml:space="preserve"> </w:t>
      </w:r>
      <w:r>
        <w:t>творческих</w:t>
      </w:r>
      <w:r>
        <w:rPr>
          <w:spacing w:val="1"/>
        </w:rPr>
        <w:t xml:space="preserve"> </w:t>
      </w:r>
      <w:r>
        <w:t>объединений,</w:t>
      </w:r>
      <w:r>
        <w:rPr>
          <w:spacing w:val="1"/>
        </w:rPr>
        <w:t xml:space="preserve"> </w:t>
      </w:r>
      <w:r>
        <w:t>благотворительных</w:t>
      </w:r>
      <w:r>
        <w:rPr>
          <w:spacing w:val="1"/>
        </w:rPr>
        <w:t xml:space="preserve"> </w:t>
      </w:r>
      <w:r>
        <w:t>организаций;</w:t>
      </w:r>
    </w:p>
    <w:p w:rsidR="00764468" w:rsidRDefault="004B2496">
      <w:pPr>
        <w:pStyle w:val="a5"/>
        <w:ind w:right="346"/>
      </w:pPr>
      <w:r>
        <w:t>через</w:t>
      </w:r>
      <w:r>
        <w:rPr>
          <w:spacing w:val="1"/>
        </w:rPr>
        <w:t xml:space="preserve"> </w:t>
      </w:r>
      <w:r>
        <w:t>участие</w:t>
      </w:r>
      <w:r>
        <w:rPr>
          <w:spacing w:val="1"/>
        </w:rPr>
        <w:t xml:space="preserve"> </w:t>
      </w:r>
      <w:r>
        <w:t>в</w:t>
      </w:r>
      <w:r>
        <w:rPr>
          <w:spacing w:val="1"/>
        </w:rPr>
        <w:t xml:space="preserve"> </w:t>
      </w:r>
      <w:r>
        <w:t>экологическом</w:t>
      </w:r>
      <w:r>
        <w:rPr>
          <w:spacing w:val="1"/>
        </w:rPr>
        <w:t xml:space="preserve"> </w:t>
      </w:r>
      <w:r>
        <w:t>просвещении</w:t>
      </w:r>
      <w:r>
        <w:rPr>
          <w:spacing w:val="1"/>
        </w:rPr>
        <w:t xml:space="preserve"> </w:t>
      </w:r>
      <w:r>
        <w:t>сверстников,</w:t>
      </w:r>
      <w:r>
        <w:rPr>
          <w:spacing w:val="1"/>
        </w:rPr>
        <w:t xml:space="preserve"> </w:t>
      </w:r>
      <w:r>
        <w:t>родителей,</w:t>
      </w:r>
      <w:r>
        <w:rPr>
          <w:spacing w:val="1"/>
        </w:rPr>
        <w:t xml:space="preserve"> </w:t>
      </w:r>
      <w:r>
        <w:t>населения,</w:t>
      </w:r>
      <w:r>
        <w:rPr>
          <w:spacing w:val="1"/>
        </w:rPr>
        <w:t xml:space="preserve"> </w:t>
      </w:r>
      <w:r>
        <w:t>в</w:t>
      </w:r>
      <w:r>
        <w:rPr>
          <w:spacing w:val="1"/>
        </w:rPr>
        <w:t xml:space="preserve"> </w:t>
      </w:r>
      <w:r>
        <w:t>благоустройстве школы, класса, городского поселения, в ходе партнерства с общественными</w:t>
      </w:r>
      <w:r>
        <w:rPr>
          <w:spacing w:val="1"/>
        </w:rPr>
        <w:t xml:space="preserve"> </w:t>
      </w:r>
      <w:r>
        <w:t>организациями</w:t>
      </w:r>
      <w:r>
        <w:rPr>
          <w:spacing w:val="-1"/>
        </w:rPr>
        <w:t xml:space="preserve"> </w:t>
      </w:r>
      <w:r>
        <w:t>и объединениями;</w:t>
      </w:r>
    </w:p>
    <w:p w:rsidR="00764468" w:rsidRDefault="004B2496">
      <w:pPr>
        <w:pStyle w:val="a5"/>
        <w:ind w:right="360"/>
      </w:pPr>
      <w:r>
        <w:t>отношение обучающихся к закону, государству и к гражданскому обществу (включает</w:t>
      </w:r>
      <w:r>
        <w:rPr>
          <w:spacing w:val="1"/>
        </w:rPr>
        <w:t xml:space="preserve"> </w:t>
      </w:r>
      <w:r>
        <w:t>подготовку</w:t>
      </w:r>
      <w:r>
        <w:rPr>
          <w:spacing w:val="-9"/>
        </w:rPr>
        <w:t xml:space="preserve"> </w:t>
      </w:r>
      <w:r>
        <w:t>личности</w:t>
      </w:r>
      <w:r>
        <w:rPr>
          <w:spacing w:val="1"/>
        </w:rPr>
        <w:t xml:space="preserve"> </w:t>
      </w:r>
      <w:r>
        <w:t>к</w:t>
      </w:r>
      <w:r>
        <w:rPr>
          <w:spacing w:val="-2"/>
        </w:rPr>
        <w:t xml:space="preserve"> </w:t>
      </w:r>
      <w:r>
        <w:t>общественной жизни);</w:t>
      </w:r>
    </w:p>
    <w:p w:rsidR="00764468" w:rsidRDefault="004B2496">
      <w:pPr>
        <w:pStyle w:val="a5"/>
        <w:ind w:right="355"/>
      </w:pPr>
      <w:r>
        <w:t>отношение</w:t>
      </w:r>
      <w:r>
        <w:rPr>
          <w:spacing w:val="1"/>
        </w:rPr>
        <w:t xml:space="preserve"> </w:t>
      </w:r>
      <w:r>
        <w:t>обучающихся</w:t>
      </w:r>
      <w:r>
        <w:rPr>
          <w:spacing w:val="1"/>
        </w:rPr>
        <w:t xml:space="preserve"> </w:t>
      </w:r>
      <w:r>
        <w:t>к</w:t>
      </w:r>
      <w:r>
        <w:rPr>
          <w:spacing w:val="1"/>
        </w:rPr>
        <w:t xml:space="preserve"> </w:t>
      </w:r>
      <w:r>
        <w:t>окружающему</w:t>
      </w:r>
      <w:r>
        <w:rPr>
          <w:spacing w:val="1"/>
        </w:rPr>
        <w:t xml:space="preserve"> </w:t>
      </w:r>
      <w:r>
        <w:t>миру,</w:t>
      </w:r>
      <w:r>
        <w:rPr>
          <w:spacing w:val="1"/>
        </w:rPr>
        <w:t xml:space="preserve"> </w:t>
      </w:r>
      <w:r>
        <w:t>к</w:t>
      </w:r>
      <w:r>
        <w:rPr>
          <w:spacing w:val="1"/>
        </w:rPr>
        <w:t xml:space="preserve"> </w:t>
      </w:r>
      <w:r>
        <w:t>живой</w:t>
      </w:r>
      <w:r>
        <w:rPr>
          <w:spacing w:val="1"/>
        </w:rPr>
        <w:t xml:space="preserve"> </w:t>
      </w:r>
      <w:r>
        <w:t>природе,</w:t>
      </w:r>
      <w:r>
        <w:rPr>
          <w:spacing w:val="1"/>
        </w:rPr>
        <w:t xml:space="preserve"> </w:t>
      </w:r>
      <w:r>
        <w:t>художественной</w:t>
      </w:r>
      <w:r>
        <w:rPr>
          <w:spacing w:val="1"/>
        </w:rPr>
        <w:t xml:space="preserve"> </w:t>
      </w:r>
      <w:r>
        <w:t>культуре (включает формирование</w:t>
      </w:r>
      <w:r>
        <w:rPr>
          <w:spacing w:val="1"/>
        </w:rPr>
        <w:t xml:space="preserve"> </w:t>
      </w:r>
      <w:r>
        <w:t>у</w:t>
      </w:r>
      <w:r>
        <w:rPr>
          <w:spacing w:val="-6"/>
        </w:rPr>
        <w:t xml:space="preserve"> </w:t>
      </w:r>
      <w:r>
        <w:t>обучающихся</w:t>
      </w:r>
      <w:r>
        <w:rPr>
          <w:spacing w:val="-3"/>
        </w:rPr>
        <w:t xml:space="preserve"> </w:t>
      </w:r>
      <w:r>
        <w:t>научного мировоззрения);</w:t>
      </w:r>
    </w:p>
    <w:p w:rsidR="00764468" w:rsidRDefault="004B2496">
      <w:pPr>
        <w:pStyle w:val="a5"/>
        <w:ind w:right="355"/>
      </w:pPr>
      <w:r>
        <w:t>трудовые</w:t>
      </w:r>
      <w:r>
        <w:rPr>
          <w:spacing w:val="1"/>
        </w:rPr>
        <w:t xml:space="preserve"> </w:t>
      </w:r>
      <w:r>
        <w:t>и</w:t>
      </w:r>
      <w:r>
        <w:rPr>
          <w:spacing w:val="1"/>
        </w:rPr>
        <w:t xml:space="preserve"> </w:t>
      </w:r>
      <w:r>
        <w:t>социально-экономические</w:t>
      </w:r>
      <w:r>
        <w:rPr>
          <w:spacing w:val="1"/>
        </w:rPr>
        <w:t xml:space="preserve"> </w:t>
      </w:r>
      <w:r>
        <w:t>отношения</w:t>
      </w:r>
      <w:r>
        <w:rPr>
          <w:spacing w:val="1"/>
        </w:rPr>
        <w:t xml:space="preserve"> </w:t>
      </w:r>
      <w:r>
        <w:t>(включает</w:t>
      </w:r>
      <w:r>
        <w:rPr>
          <w:spacing w:val="1"/>
        </w:rPr>
        <w:t xml:space="preserve"> </w:t>
      </w:r>
      <w:r>
        <w:t>подготовку</w:t>
      </w:r>
      <w:r>
        <w:rPr>
          <w:spacing w:val="1"/>
        </w:rPr>
        <w:t xml:space="preserve"> </w:t>
      </w:r>
      <w:r>
        <w:t>личности</w:t>
      </w:r>
      <w:r>
        <w:rPr>
          <w:spacing w:val="1"/>
        </w:rPr>
        <w:t xml:space="preserve"> </w:t>
      </w:r>
      <w:r>
        <w:t>к</w:t>
      </w:r>
      <w:r>
        <w:rPr>
          <w:spacing w:val="1"/>
        </w:rPr>
        <w:t xml:space="preserve"> </w:t>
      </w:r>
      <w:r>
        <w:t>трудовой</w:t>
      </w:r>
      <w:r>
        <w:rPr>
          <w:spacing w:val="-1"/>
        </w:rPr>
        <w:t xml:space="preserve"> </w:t>
      </w:r>
      <w:r>
        <w:t>деятельности).</w:t>
      </w:r>
    </w:p>
    <w:p w:rsidR="00764468" w:rsidRDefault="004B2496">
      <w:pPr>
        <w:pStyle w:val="a5"/>
        <w:ind w:right="352"/>
      </w:pPr>
      <w:r>
        <w:t>По решению педагогического коллектива, родительской общественности, интересов и</w:t>
      </w:r>
      <w:r>
        <w:rPr>
          <w:spacing w:val="1"/>
        </w:rPr>
        <w:t xml:space="preserve"> </w:t>
      </w:r>
      <w:r>
        <w:t>запросов</w:t>
      </w:r>
      <w:r>
        <w:rPr>
          <w:spacing w:val="1"/>
        </w:rPr>
        <w:t xml:space="preserve"> </w:t>
      </w:r>
      <w:r>
        <w:t>обучающихся</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57"/>
        </w:rPr>
        <w:t xml:space="preserve"> </w:t>
      </w:r>
      <w:r>
        <w:t>обучающихся</w:t>
      </w:r>
      <w:r>
        <w:rPr>
          <w:spacing w:val="18"/>
        </w:rPr>
        <w:t xml:space="preserve"> </w:t>
      </w:r>
      <w:r>
        <w:t>план</w:t>
      </w:r>
      <w:r>
        <w:rPr>
          <w:spacing w:val="20"/>
        </w:rPr>
        <w:t xml:space="preserve"> </w:t>
      </w:r>
      <w:r>
        <w:t>внеурочной</w:t>
      </w:r>
      <w:r>
        <w:rPr>
          <w:spacing w:val="20"/>
        </w:rPr>
        <w:t xml:space="preserve"> </w:t>
      </w:r>
      <w:r>
        <w:t>деятельности</w:t>
      </w:r>
      <w:r>
        <w:rPr>
          <w:spacing w:val="21"/>
        </w:rPr>
        <w:t xml:space="preserve"> </w:t>
      </w:r>
      <w:r>
        <w:t>в</w:t>
      </w:r>
      <w:r>
        <w:rPr>
          <w:spacing w:val="19"/>
        </w:rPr>
        <w:t xml:space="preserve"> </w:t>
      </w:r>
      <w:r>
        <w:t>образовательной</w:t>
      </w:r>
      <w:r>
        <w:rPr>
          <w:spacing w:val="20"/>
        </w:rPr>
        <w:t xml:space="preserve"> </w:t>
      </w:r>
      <w:r>
        <w:t>организации</w:t>
      </w:r>
      <w:r>
        <w:rPr>
          <w:spacing w:val="19"/>
        </w:rPr>
        <w:t xml:space="preserve"> </w:t>
      </w:r>
      <w:r>
        <w:t>модифицируется</w:t>
      </w:r>
      <w:r>
        <w:rPr>
          <w:spacing w:val="-57"/>
        </w:rPr>
        <w:t xml:space="preserve"> </w:t>
      </w:r>
      <w:r>
        <w:t>в</w:t>
      </w:r>
      <w:r>
        <w:rPr>
          <w:spacing w:val="-2"/>
        </w:rPr>
        <w:t xml:space="preserve"> </w:t>
      </w:r>
      <w:r>
        <w:t>соответствии</w:t>
      </w:r>
      <w:r>
        <w:rPr>
          <w:spacing w:val="4"/>
        </w:rPr>
        <w:t xml:space="preserve"> </w:t>
      </w:r>
      <w:r>
        <w:t>универсальным</w:t>
      </w:r>
      <w:r>
        <w:rPr>
          <w:spacing w:val="-2"/>
        </w:rPr>
        <w:t xml:space="preserve"> </w:t>
      </w:r>
      <w:r>
        <w:t>профилем</w:t>
      </w:r>
      <w:r>
        <w:rPr>
          <w:spacing w:val="-1"/>
        </w:rPr>
        <w:t xml:space="preserve"> </w:t>
      </w:r>
      <w:r>
        <w:t>обучения.</w:t>
      </w:r>
    </w:p>
    <w:p w:rsidR="00764468" w:rsidRDefault="004B2496">
      <w:pPr>
        <w:pStyle w:val="a5"/>
        <w:ind w:left="1041" w:firstLine="0"/>
      </w:pPr>
      <w:r>
        <w:t>Инвариантный</w:t>
      </w:r>
      <w:r>
        <w:rPr>
          <w:spacing w:val="-6"/>
        </w:rPr>
        <w:t xml:space="preserve"> </w:t>
      </w:r>
      <w:r>
        <w:t>компонент</w:t>
      </w:r>
      <w:r>
        <w:rPr>
          <w:spacing w:val="-4"/>
        </w:rPr>
        <w:t xml:space="preserve"> </w:t>
      </w:r>
      <w:r>
        <w:t>плана</w:t>
      </w:r>
      <w:r>
        <w:rPr>
          <w:spacing w:val="-5"/>
        </w:rPr>
        <w:t xml:space="preserve"> </w:t>
      </w:r>
      <w:r>
        <w:t>внеурочной</w:t>
      </w:r>
      <w:r>
        <w:rPr>
          <w:spacing w:val="-4"/>
        </w:rPr>
        <w:t xml:space="preserve"> </w:t>
      </w:r>
      <w:r>
        <w:t>деятельности</w:t>
      </w:r>
      <w:r>
        <w:rPr>
          <w:spacing w:val="-3"/>
        </w:rPr>
        <w:t xml:space="preserve"> </w:t>
      </w:r>
      <w:r>
        <w:t>предполагает:</w:t>
      </w:r>
    </w:p>
    <w:p w:rsidR="00764468" w:rsidRDefault="004B2496">
      <w:pPr>
        <w:pStyle w:val="a5"/>
        <w:ind w:right="350"/>
      </w:pPr>
      <w:r>
        <w:t>организацию жизни ученических сообществ в форме клубных встреч (организованного</w:t>
      </w:r>
      <w:r>
        <w:rPr>
          <w:spacing w:val="1"/>
        </w:rPr>
        <w:t xml:space="preserve"> </w:t>
      </w:r>
      <w:r>
        <w:t>тематического</w:t>
      </w:r>
      <w:r>
        <w:rPr>
          <w:spacing w:val="1"/>
        </w:rPr>
        <w:t xml:space="preserve"> </w:t>
      </w:r>
      <w:r>
        <w:t>и</w:t>
      </w:r>
      <w:r>
        <w:rPr>
          <w:spacing w:val="1"/>
        </w:rPr>
        <w:t xml:space="preserve"> </w:t>
      </w:r>
      <w:r>
        <w:t>свободного</w:t>
      </w:r>
      <w:r>
        <w:rPr>
          <w:spacing w:val="1"/>
        </w:rPr>
        <w:t xml:space="preserve"> </w:t>
      </w:r>
      <w:r>
        <w:t>общения</w:t>
      </w:r>
      <w:r>
        <w:rPr>
          <w:spacing w:val="1"/>
        </w:rPr>
        <w:t xml:space="preserve"> </w:t>
      </w:r>
      <w:r>
        <w:t>старшеклассников),</w:t>
      </w:r>
      <w:r>
        <w:rPr>
          <w:spacing w:val="1"/>
        </w:rPr>
        <w:t xml:space="preserve"> </w:t>
      </w:r>
      <w:r>
        <w:t>участие</w:t>
      </w:r>
      <w:r>
        <w:rPr>
          <w:spacing w:val="1"/>
        </w:rPr>
        <w:t xml:space="preserve"> </w:t>
      </w:r>
      <w:r>
        <w:t>обучающихся</w:t>
      </w:r>
      <w:r>
        <w:rPr>
          <w:spacing w:val="1"/>
        </w:rPr>
        <w:t xml:space="preserve"> </w:t>
      </w:r>
      <w:r>
        <w:t>в</w:t>
      </w:r>
      <w:r>
        <w:rPr>
          <w:spacing w:val="1"/>
        </w:rPr>
        <w:t xml:space="preserve"> </w:t>
      </w:r>
      <w:r>
        <w:t>делах</w:t>
      </w:r>
      <w:r>
        <w:rPr>
          <w:spacing w:val="1"/>
        </w:rPr>
        <w:t xml:space="preserve"> </w:t>
      </w:r>
      <w:r>
        <w:t>классного</w:t>
      </w:r>
      <w:r>
        <w:rPr>
          <w:spacing w:val="1"/>
        </w:rPr>
        <w:t xml:space="preserve"> </w:t>
      </w:r>
      <w:r>
        <w:t>ученического</w:t>
      </w:r>
      <w:r>
        <w:rPr>
          <w:spacing w:val="1"/>
        </w:rPr>
        <w:t xml:space="preserve"> </w:t>
      </w:r>
      <w:r>
        <w:t>коллектива</w:t>
      </w:r>
      <w:r>
        <w:rPr>
          <w:spacing w:val="1"/>
        </w:rPr>
        <w:t xml:space="preserve"> </w:t>
      </w:r>
      <w:r>
        <w:t>и</w:t>
      </w:r>
      <w:r>
        <w:rPr>
          <w:spacing w:val="1"/>
        </w:rPr>
        <w:t xml:space="preserve"> </w:t>
      </w:r>
      <w:r>
        <w:t>в</w:t>
      </w:r>
      <w:r>
        <w:rPr>
          <w:spacing w:val="1"/>
        </w:rPr>
        <w:t xml:space="preserve"> </w:t>
      </w:r>
      <w:r>
        <w:t>общих</w:t>
      </w:r>
      <w:r>
        <w:rPr>
          <w:spacing w:val="1"/>
        </w:rPr>
        <w:t xml:space="preserve"> </w:t>
      </w:r>
      <w:r>
        <w:t>коллективных</w:t>
      </w:r>
      <w:r>
        <w:rPr>
          <w:spacing w:val="1"/>
        </w:rPr>
        <w:t xml:space="preserve"> </w:t>
      </w:r>
      <w:r>
        <w:t>делах</w:t>
      </w:r>
      <w:r>
        <w:rPr>
          <w:spacing w:val="1"/>
        </w:rPr>
        <w:t xml:space="preserve"> </w:t>
      </w:r>
      <w:r>
        <w:t>образовательной</w:t>
      </w:r>
      <w:r>
        <w:rPr>
          <w:spacing w:val="1"/>
        </w:rPr>
        <w:t xml:space="preserve"> </w:t>
      </w:r>
      <w:r>
        <w:t>организации;</w:t>
      </w:r>
    </w:p>
    <w:p w:rsidR="00764468" w:rsidRDefault="004B2496">
      <w:pPr>
        <w:pStyle w:val="a5"/>
        <w:ind w:right="355"/>
      </w:pPr>
      <w:r>
        <w:t>проведение</w:t>
      </w:r>
      <w:r>
        <w:rPr>
          <w:spacing w:val="1"/>
        </w:rPr>
        <w:t xml:space="preserve"> </w:t>
      </w:r>
      <w:r>
        <w:t>ежемесячного</w:t>
      </w:r>
      <w:r>
        <w:rPr>
          <w:spacing w:val="1"/>
        </w:rPr>
        <w:t xml:space="preserve"> </w:t>
      </w:r>
      <w:r>
        <w:t>учебного</w:t>
      </w:r>
      <w:r>
        <w:rPr>
          <w:spacing w:val="1"/>
        </w:rPr>
        <w:t xml:space="preserve"> </w:t>
      </w:r>
      <w:r>
        <w:t>собрания</w:t>
      </w:r>
      <w:r>
        <w:rPr>
          <w:spacing w:val="1"/>
        </w:rPr>
        <w:t xml:space="preserve"> </w:t>
      </w:r>
      <w:r>
        <w:t>по</w:t>
      </w:r>
      <w:r>
        <w:rPr>
          <w:spacing w:val="1"/>
        </w:rPr>
        <w:t xml:space="preserve"> </w:t>
      </w:r>
      <w:r>
        <w:t>проблемам</w:t>
      </w:r>
      <w:r>
        <w:rPr>
          <w:spacing w:val="1"/>
        </w:rPr>
        <w:t xml:space="preserve"> </w:t>
      </w:r>
      <w:r>
        <w:t>организации</w:t>
      </w:r>
      <w:r>
        <w:rPr>
          <w:spacing w:val="1"/>
        </w:rPr>
        <w:t xml:space="preserve"> </w:t>
      </w:r>
      <w:r>
        <w:t>учебного</w:t>
      </w:r>
      <w:r>
        <w:rPr>
          <w:spacing w:val="1"/>
        </w:rPr>
        <w:t xml:space="preserve"> </w:t>
      </w:r>
      <w:r>
        <w:t>процесса,</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консультаций</w:t>
      </w:r>
      <w:r>
        <w:rPr>
          <w:spacing w:val="1"/>
        </w:rPr>
        <w:t xml:space="preserve"> </w:t>
      </w:r>
      <w:r>
        <w:t>по</w:t>
      </w:r>
      <w:r>
        <w:rPr>
          <w:spacing w:val="1"/>
        </w:rPr>
        <w:t xml:space="preserve"> </w:t>
      </w:r>
      <w:r>
        <w:t>вопросам</w:t>
      </w:r>
      <w:r>
        <w:rPr>
          <w:spacing w:val="1"/>
        </w:rPr>
        <w:t xml:space="preserve"> </w:t>
      </w:r>
      <w:r>
        <w:t>организационного</w:t>
      </w:r>
      <w:r>
        <w:rPr>
          <w:spacing w:val="1"/>
        </w:rPr>
        <w:t xml:space="preserve"> </w:t>
      </w:r>
      <w:r>
        <w:t>обеспечения обучения и</w:t>
      </w:r>
      <w:r>
        <w:rPr>
          <w:spacing w:val="1"/>
        </w:rPr>
        <w:t xml:space="preserve"> </w:t>
      </w:r>
      <w:r>
        <w:t>обеспечения благополучия обучающихся в жизни</w:t>
      </w:r>
      <w:r>
        <w:rPr>
          <w:spacing w:val="1"/>
        </w:rPr>
        <w:t xml:space="preserve"> </w:t>
      </w:r>
      <w:r>
        <w:t>образовательной</w:t>
      </w:r>
      <w:r>
        <w:rPr>
          <w:spacing w:val="1"/>
        </w:rPr>
        <w:t xml:space="preserve"> </w:t>
      </w:r>
      <w:r>
        <w:lastRenderedPageBreak/>
        <w:t>организации.</w:t>
      </w:r>
    </w:p>
    <w:p w:rsidR="00764468" w:rsidRDefault="004B2496">
      <w:pPr>
        <w:pStyle w:val="a5"/>
        <w:spacing w:before="9"/>
        <w:ind w:right="351"/>
      </w:pPr>
      <w:r>
        <w:t>В</w:t>
      </w:r>
      <w:r>
        <w:rPr>
          <w:spacing w:val="1"/>
        </w:rPr>
        <w:t xml:space="preserve"> </w:t>
      </w:r>
      <w:r>
        <w:t>каникулы</w:t>
      </w:r>
      <w:r>
        <w:rPr>
          <w:spacing w:val="1"/>
        </w:rPr>
        <w:t xml:space="preserve"> </w:t>
      </w:r>
      <w:r>
        <w:t>организуются</w:t>
      </w:r>
      <w:r>
        <w:rPr>
          <w:spacing w:val="1"/>
        </w:rPr>
        <w:t xml:space="preserve"> </w:t>
      </w:r>
      <w:r>
        <w:t>поездки</w:t>
      </w:r>
      <w:r>
        <w:rPr>
          <w:spacing w:val="1"/>
        </w:rPr>
        <w:t xml:space="preserve"> </w:t>
      </w:r>
      <w:r>
        <w:t>в</w:t>
      </w:r>
      <w:r>
        <w:rPr>
          <w:spacing w:val="1"/>
        </w:rPr>
        <w:t xml:space="preserve"> </w:t>
      </w:r>
      <w:r>
        <w:t>организации</w:t>
      </w:r>
      <w:r>
        <w:rPr>
          <w:spacing w:val="1"/>
        </w:rPr>
        <w:t xml:space="preserve"> </w:t>
      </w:r>
      <w:r>
        <w:t>профессионального</w:t>
      </w:r>
      <w:r>
        <w:rPr>
          <w:spacing w:val="1"/>
        </w:rPr>
        <w:t xml:space="preserve"> </w:t>
      </w:r>
      <w:r>
        <w:t>и</w:t>
      </w:r>
      <w:r>
        <w:rPr>
          <w:spacing w:val="1"/>
        </w:rPr>
        <w:t xml:space="preserve"> </w:t>
      </w:r>
      <w:r>
        <w:t>высшего</w:t>
      </w:r>
      <w:r>
        <w:rPr>
          <w:spacing w:val="1"/>
        </w:rPr>
        <w:t xml:space="preserve"> </w:t>
      </w:r>
      <w:r>
        <w:t>образования</w:t>
      </w:r>
      <w:r>
        <w:rPr>
          <w:spacing w:val="1"/>
        </w:rPr>
        <w:t xml:space="preserve"> </w:t>
      </w:r>
      <w:r>
        <w:t>для</w:t>
      </w:r>
      <w:r>
        <w:rPr>
          <w:spacing w:val="1"/>
        </w:rPr>
        <w:t xml:space="preserve"> </w:t>
      </w:r>
      <w:r>
        <w:t>уточнения</w:t>
      </w:r>
      <w:r>
        <w:rPr>
          <w:spacing w:val="1"/>
        </w:rPr>
        <w:t xml:space="preserve"> </w:t>
      </w:r>
      <w:r>
        <w:t>индивидуальных</w:t>
      </w:r>
      <w:r>
        <w:rPr>
          <w:spacing w:val="1"/>
        </w:rPr>
        <w:t xml:space="preserve"> </w:t>
      </w:r>
      <w:r>
        <w:t>планов</w:t>
      </w:r>
      <w:r>
        <w:rPr>
          <w:spacing w:val="1"/>
        </w:rPr>
        <w:t xml:space="preserve"> </w:t>
      </w:r>
      <w:r>
        <w:t>обучающихся</w:t>
      </w:r>
      <w:r>
        <w:rPr>
          <w:spacing w:val="1"/>
        </w:rPr>
        <w:t xml:space="preserve"> </w:t>
      </w:r>
      <w:r>
        <w:t>в</w:t>
      </w:r>
      <w:r>
        <w:rPr>
          <w:spacing w:val="1"/>
        </w:rPr>
        <w:t xml:space="preserve"> </w:t>
      </w:r>
      <w:r>
        <w:t>сфере</w:t>
      </w:r>
      <w:r>
        <w:rPr>
          <w:spacing w:val="1"/>
        </w:rPr>
        <w:t xml:space="preserve"> </w:t>
      </w:r>
      <w:r>
        <w:t>продолжения</w:t>
      </w:r>
      <w:r>
        <w:rPr>
          <w:spacing w:val="1"/>
        </w:rPr>
        <w:t xml:space="preserve"> </w:t>
      </w:r>
      <w:r>
        <w:t>образования. После поездок в рамках часов, отведенных на организацию жизни ученических</w:t>
      </w:r>
      <w:r>
        <w:rPr>
          <w:spacing w:val="1"/>
        </w:rPr>
        <w:t xml:space="preserve"> </w:t>
      </w:r>
      <w:r>
        <w:t>сообществ, проводятся коллективные обсуждения, в ходе которых педагогами обеспечиваются</w:t>
      </w:r>
      <w:r>
        <w:rPr>
          <w:spacing w:val="1"/>
        </w:rPr>
        <w:t xml:space="preserve"> </w:t>
      </w:r>
      <w:r>
        <w:t>анализ и рефлексия обучающимися собственных впечатлений о посещении образовательных</w:t>
      </w:r>
      <w:r>
        <w:rPr>
          <w:spacing w:val="1"/>
        </w:rPr>
        <w:t xml:space="preserve"> </w:t>
      </w:r>
      <w:r>
        <w:t>организаций.</w:t>
      </w:r>
    </w:p>
    <w:p w:rsidR="00764468" w:rsidRDefault="004B2496">
      <w:pPr>
        <w:pStyle w:val="a5"/>
        <w:spacing w:before="1"/>
        <w:ind w:left="1041" w:firstLine="0"/>
      </w:pPr>
      <w:r>
        <w:t>Вариативный</w:t>
      </w:r>
      <w:r>
        <w:rPr>
          <w:spacing w:val="-4"/>
        </w:rPr>
        <w:t xml:space="preserve"> </w:t>
      </w:r>
      <w:r>
        <w:t>компонент.</w:t>
      </w:r>
    </w:p>
    <w:p w:rsidR="00764468" w:rsidRDefault="004B2496">
      <w:pPr>
        <w:pStyle w:val="a5"/>
        <w:ind w:right="351"/>
      </w:pPr>
      <w:r>
        <w:t>В</w:t>
      </w:r>
      <w:r>
        <w:rPr>
          <w:spacing w:val="1"/>
        </w:rPr>
        <w:t xml:space="preserve"> </w:t>
      </w:r>
      <w:r>
        <w:t>рамках</w:t>
      </w:r>
      <w:r>
        <w:rPr>
          <w:spacing w:val="1"/>
        </w:rPr>
        <w:t xml:space="preserve"> </w:t>
      </w:r>
      <w:r>
        <w:t>реализации</w:t>
      </w:r>
      <w:r>
        <w:rPr>
          <w:spacing w:val="1"/>
        </w:rPr>
        <w:t xml:space="preserve"> </w:t>
      </w:r>
      <w:r>
        <w:t>универсального</w:t>
      </w:r>
      <w:r>
        <w:rPr>
          <w:spacing w:val="1"/>
        </w:rPr>
        <w:t xml:space="preserve"> </w:t>
      </w:r>
      <w:r>
        <w:t>профиля</w:t>
      </w:r>
      <w:r>
        <w:rPr>
          <w:spacing w:val="1"/>
        </w:rPr>
        <w:t xml:space="preserve"> </w:t>
      </w:r>
      <w:r>
        <w:t>в</w:t>
      </w:r>
      <w:r>
        <w:rPr>
          <w:spacing w:val="1"/>
        </w:rPr>
        <w:t xml:space="preserve"> </w:t>
      </w:r>
      <w:r>
        <w:t>первом</w:t>
      </w:r>
      <w:r>
        <w:rPr>
          <w:spacing w:val="1"/>
        </w:rPr>
        <w:t xml:space="preserve"> </w:t>
      </w:r>
      <w:r>
        <w:t>полугодии</w:t>
      </w:r>
      <w:r>
        <w:rPr>
          <w:spacing w:val="1"/>
        </w:rPr>
        <w:t xml:space="preserve"> </w:t>
      </w:r>
      <w:r>
        <w:t>10</w:t>
      </w:r>
      <w:r>
        <w:rPr>
          <w:spacing w:val="1"/>
        </w:rPr>
        <w:t xml:space="preserve"> </w:t>
      </w:r>
      <w:r>
        <w:t>класса</w:t>
      </w:r>
      <w:r>
        <w:rPr>
          <w:spacing w:val="1"/>
        </w:rPr>
        <w:t xml:space="preserve"> </w:t>
      </w:r>
      <w:r>
        <w:t>организуется</w:t>
      </w:r>
      <w:r>
        <w:rPr>
          <w:spacing w:val="1"/>
        </w:rPr>
        <w:t xml:space="preserve"> </w:t>
      </w:r>
      <w:r>
        <w:t>подготовка</w:t>
      </w:r>
      <w:r>
        <w:rPr>
          <w:spacing w:val="1"/>
        </w:rPr>
        <w:t xml:space="preserve"> </w:t>
      </w:r>
      <w:r>
        <w:t>обучающихся</w:t>
      </w:r>
      <w:r>
        <w:rPr>
          <w:spacing w:val="1"/>
        </w:rPr>
        <w:t xml:space="preserve"> </w:t>
      </w:r>
      <w:r>
        <w:t>к</w:t>
      </w:r>
      <w:r>
        <w:rPr>
          <w:spacing w:val="1"/>
        </w:rPr>
        <w:t xml:space="preserve"> </w:t>
      </w:r>
      <w:r>
        <w:t>разработке</w:t>
      </w:r>
      <w:r>
        <w:rPr>
          <w:spacing w:val="1"/>
        </w:rPr>
        <w:t xml:space="preserve"> </w:t>
      </w:r>
      <w:r>
        <w:t>и</w:t>
      </w:r>
      <w:r>
        <w:rPr>
          <w:spacing w:val="1"/>
        </w:rPr>
        <w:t xml:space="preserve"> </w:t>
      </w:r>
      <w:r>
        <w:t>педагогическому</w:t>
      </w:r>
      <w:r>
        <w:rPr>
          <w:spacing w:val="1"/>
        </w:rPr>
        <w:t xml:space="preserve"> </w:t>
      </w:r>
      <w:r>
        <w:t>сопровождению</w:t>
      </w:r>
      <w:r>
        <w:rPr>
          <w:spacing w:val="1"/>
        </w:rPr>
        <w:t xml:space="preserve"> </w:t>
      </w:r>
      <w:r>
        <w:t>разработки</w:t>
      </w:r>
      <w:r>
        <w:rPr>
          <w:spacing w:val="1"/>
        </w:rPr>
        <w:t xml:space="preserve"> </w:t>
      </w:r>
      <w:r>
        <w:t>индивидуальных</w:t>
      </w:r>
      <w:r>
        <w:rPr>
          <w:spacing w:val="1"/>
        </w:rPr>
        <w:t xml:space="preserve"> </w:t>
      </w:r>
      <w:r>
        <w:t>проектов</w:t>
      </w:r>
      <w:r>
        <w:rPr>
          <w:spacing w:val="1"/>
        </w:rPr>
        <w:t xml:space="preserve"> </w:t>
      </w:r>
      <w:r>
        <w:t>внеурочной</w:t>
      </w:r>
      <w:r>
        <w:rPr>
          <w:spacing w:val="1"/>
        </w:rPr>
        <w:t xml:space="preserve"> </w:t>
      </w:r>
      <w:r>
        <w:t>деятельности</w:t>
      </w:r>
      <w:r>
        <w:rPr>
          <w:spacing w:val="61"/>
        </w:rPr>
        <w:t xml:space="preserve"> </w:t>
      </w:r>
      <w:r>
        <w:t>(инструктажи,</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консультации,</w:t>
      </w:r>
      <w:r>
        <w:rPr>
          <w:spacing w:val="1"/>
        </w:rPr>
        <w:t xml:space="preserve"> </w:t>
      </w:r>
      <w:r>
        <w:t>защита</w:t>
      </w:r>
      <w:r>
        <w:rPr>
          <w:spacing w:val="1"/>
        </w:rPr>
        <w:t xml:space="preserve"> </w:t>
      </w:r>
      <w:r>
        <w:t>проектов</w:t>
      </w:r>
      <w:r>
        <w:rPr>
          <w:spacing w:val="1"/>
        </w:rPr>
        <w:t xml:space="preserve"> </w:t>
      </w:r>
      <w:r>
        <w:t>индивидуального</w:t>
      </w:r>
      <w:r>
        <w:rPr>
          <w:spacing w:val="1"/>
        </w:rPr>
        <w:t xml:space="preserve"> </w:t>
      </w:r>
      <w:r>
        <w:t>плана),</w:t>
      </w:r>
      <w:r>
        <w:rPr>
          <w:spacing w:val="60"/>
        </w:rPr>
        <w:t xml:space="preserve"> </w:t>
      </w:r>
      <w:r>
        <w:t>в</w:t>
      </w:r>
      <w:r>
        <w:rPr>
          <w:spacing w:val="1"/>
        </w:rPr>
        <w:t xml:space="preserve"> </w:t>
      </w:r>
      <w:r>
        <w:t>ноябре проводится публичная защита обучающимися индивидуальных проектов внеурочной</w:t>
      </w:r>
      <w:r>
        <w:rPr>
          <w:spacing w:val="1"/>
        </w:rPr>
        <w:t xml:space="preserve"> </w:t>
      </w:r>
      <w:r>
        <w:t>деятельности</w:t>
      </w:r>
      <w:r>
        <w:rPr>
          <w:spacing w:val="1"/>
        </w:rPr>
        <w:t xml:space="preserve"> </w:t>
      </w:r>
      <w:r>
        <w:t>(ИПВД).</w:t>
      </w:r>
      <w:r>
        <w:rPr>
          <w:spacing w:val="1"/>
        </w:rPr>
        <w:t xml:space="preserve"> </w:t>
      </w:r>
      <w:r>
        <w:t>По</w:t>
      </w:r>
      <w:r>
        <w:rPr>
          <w:spacing w:val="1"/>
        </w:rPr>
        <w:t xml:space="preserve"> </w:t>
      </w:r>
      <w:r>
        <w:t>итогам</w:t>
      </w:r>
      <w:r>
        <w:rPr>
          <w:spacing w:val="1"/>
        </w:rPr>
        <w:t xml:space="preserve"> </w:t>
      </w:r>
      <w:r>
        <w:t>публичной</w:t>
      </w:r>
      <w:r>
        <w:rPr>
          <w:spacing w:val="1"/>
        </w:rPr>
        <w:t xml:space="preserve"> </w:t>
      </w:r>
      <w:r>
        <w:t>защиты</w:t>
      </w:r>
      <w:r>
        <w:rPr>
          <w:spacing w:val="1"/>
        </w:rPr>
        <w:t xml:space="preserve"> </w:t>
      </w:r>
      <w:r>
        <w:t>при</w:t>
      </w:r>
      <w:r>
        <w:rPr>
          <w:spacing w:val="1"/>
        </w:rPr>
        <w:t xml:space="preserve"> </w:t>
      </w:r>
      <w:r>
        <w:t>помощи</w:t>
      </w:r>
      <w:r>
        <w:rPr>
          <w:spacing w:val="1"/>
        </w:rPr>
        <w:t xml:space="preserve"> </w:t>
      </w:r>
      <w:r>
        <w:t>педагогов</w:t>
      </w:r>
      <w:r>
        <w:rPr>
          <w:spacing w:val="1"/>
        </w:rPr>
        <w:t xml:space="preserve"> </w:t>
      </w:r>
      <w:r>
        <w:t>организуются</w:t>
      </w:r>
      <w:r>
        <w:rPr>
          <w:spacing w:val="-57"/>
        </w:rPr>
        <w:t xml:space="preserve"> </w:t>
      </w:r>
      <w:r>
        <w:t>временные</w:t>
      </w:r>
      <w:r>
        <w:rPr>
          <w:spacing w:val="-3"/>
        </w:rPr>
        <w:t xml:space="preserve"> </w:t>
      </w:r>
      <w:r>
        <w:t>творческие</w:t>
      </w:r>
      <w:r>
        <w:rPr>
          <w:spacing w:val="-2"/>
        </w:rPr>
        <w:t xml:space="preserve"> </w:t>
      </w:r>
      <w:r>
        <w:t>группы</w:t>
      </w:r>
      <w:r>
        <w:rPr>
          <w:spacing w:val="-1"/>
        </w:rPr>
        <w:t xml:space="preserve"> </w:t>
      </w:r>
      <w:r>
        <w:t>обучающихся</w:t>
      </w:r>
      <w:r>
        <w:rPr>
          <w:spacing w:val="-1"/>
        </w:rPr>
        <w:t xml:space="preserve"> </w:t>
      </w:r>
      <w:r>
        <w:t>по совпадающим</w:t>
      </w:r>
      <w:r>
        <w:rPr>
          <w:spacing w:val="-2"/>
        </w:rPr>
        <w:t xml:space="preserve"> </w:t>
      </w:r>
      <w:r>
        <w:t>элементам</w:t>
      </w:r>
      <w:r>
        <w:rPr>
          <w:spacing w:val="-2"/>
        </w:rPr>
        <w:t xml:space="preserve"> </w:t>
      </w:r>
      <w:r>
        <w:t>ИПВД.</w:t>
      </w:r>
    </w:p>
    <w:p w:rsidR="00764468" w:rsidRDefault="004B2496">
      <w:pPr>
        <w:pStyle w:val="a5"/>
        <w:ind w:right="352"/>
      </w:pPr>
      <w:r>
        <w:t>Во</w:t>
      </w:r>
      <w:r>
        <w:rPr>
          <w:spacing w:val="1"/>
        </w:rPr>
        <w:t xml:space="preserve"> </w:t>
      </w:r>
      <w:r>
        <w:t>втором</w:t>
      </w:r>
      <w:r>
        <w:rPr>
          <w:spacing w:val="1"/>
        </w:rPr>
        <w:t xml:space="preserve"> </w:t>
      </w:r>
      <w:r>
        <w:t>полугодии</w:t>
      </w:r>
      <w:r>
        <w:rPr>
          <w:spacing w:val="1"/>
        </w:rPr>
        <w:t xml:space="preserve"> </w:t>
      </w:r>
      <w:r>
        <w:t>10</w:t>
      </w:r>
      <w:r>
        <w:rPr>
          <w:spacing w:val="1"/>
        </w:rPr>
        <w:t xml:space="preserve"> </w:t>
      </w:r>
      <w:r>
        <w:t>класса</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и</w:t>
      </w:r>
      <w:r>
        <w:rPr>
          <w:spacing w:val="1"/>
        </w:rPr>
        <w:t xml:space="preserve"> </w:t>
      </w:r>
      <w:r>
        <w:t>воспитательные</w:t>
      </w:r>
      <w:r>
        <w:rPr>
          <w:spacing w:val="1"/>
        </w:rPr>
        <w:t xml:space="preserve"> </w:t>
      </w:r>
      <w:r>
        <w:t>мероприятия,</w:t>
      </w:r>
      <w:r>
        <w:rPr>
          <w:spacing w:val="61"/>
        </w:rPr>
        <w:t xml:space="preserve"> </w:t>
      </w:r>
      <w:r>
        <w:t>организуется</w:t>
      </w:r>
      <w:r>
        <w:rPr>
          <w:spacing w:val="1"/>
        </w:rPr>
        <w:t xml:space="preserve"> </w:t>
      </w:r>
      <w:r>
        <w:t>подготовка</w:t>
      </w:r>
      <w:r>
        <w:rPr>
          <w:spacing w:val="1"/>
        </w:rPr>
        <w:t xml:space="preserve"> </w:t>
      </w:r>
      <w:r>
        <w:t>к</w:t>
      </w:r>
      <w:r>
        <w:rPr>
          <w:spacing w:val="1"/>
        </w:rPr>
        <w:t xml:space="preserve"> </w:t>
      </w:r>
      <w:r>
        <w:t>профессиональным</w:t>
      </w:r>
      <w:r>
        <w:rPr>
          <w:spacing w:val="1"/>
        </w:rPr>
        <w:t xml:space="preserve"> </w:t>
      </w:r>
      <w:r>
        <w:t>пробам</w:t>
      </w:r>
      <w:r>
        <w:rPr>
          <w:spacing w:val="1"/>
        </w:rPr>
        <w:t xml:space="preserve"> </w:t>
      </w:r>
      <w:r>
        <w:t>и/или</w:t>
      </w:r>
      <w:r>
        <w:rPr>
          <w:spacing w:val="1"/>
        </w:rPr>
        <w:t xml:space="preserve"> </w:t>
      </w:r>
      <w:r>
        <w:t>социальным</w:t>
      </w:r>
      <w:r>
        <w:rPr>
          <w:spacing w:val="1"/>
        </w:rPr>
        <w:t xml:space="preserve"> </w:t>
      </w:r>
      <w:r>
        <w:t>практикам</w:t>
      </w:r>
      <w:r>
        <w:rPr>
          <w:spacing w:val="1"/>
        </w:rPr>
        <w:t xml:space="preserve"> </w:t>
      </w:r>
      <w:r>
        <w:t>обучающихся</w:t>
      </w:r>
      <w:r>
        <w:rPr>
          <w:spacing w:val="1"/>
        </w:rPr>
        <w:t xml:space="preserve"> </w:t>
      </w:r>
      <w:r>
        <w:t>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исследовательских</w:t>
      </w:r>
      <w:r>
        <w:rPr>
          <w:spacing w:val="1"/>
        </w:rPr>
        <w:t xml:space="preserve"> </w:t>
      </w:r>
      <w:r>
        <w:t>экспедициях,</w:t>
      </w:r>
      <w:r>
        <w:rPr>
          <w:spacing w:val="1"/>
        </w:rPr>
        <w:t xml:space="preserve"> </w:t>
      </w:r>
      <w:r>
        <w:t>предусматривается</w:t>
      </w:r>
      <w:r>
        <w:rPr>
          <w:spacing w:val="1"/>
        </w:rPr>
        <w:t xml:space="preserve"> </w:t>
      </w:r>
      <w:r>
        <w:t>подготовка</w:t>
      </w:r>
      <w:r>
        <w:rPr>
          <w:spacing w:val="1"/>
        </w:rPr>
        <w:t xml:space="preserve"> </w:t>
      </w:r>
      <w:r>
        <w:t>и</w:t>
      </w:r>
      <w:r>
        <w:rPr>
          <w:spacing w:val="1"/>
        </w:rPr>
        <w:t xml:space="preserve"> </w:t>
      </w:r>
      <w:r>
        <w:t>защита</w:t>
      </w:r>
      <w:r>
        <w:rPr>
          <w:spacing w:val="1"/>
        </w:rPr>
        <w:t xml:space="preserve"> </w:t>
      </w:r>
      <w:r>
        <w:t>индивидуальных</w:t>
      </w:r>
      <w:r>
        <w:rPr>
          <w:spacing w:val="13"/>
        </w:rPr>
        <w:t xml:space="preserve"> </w:t>
      </w:r>
      <w:r>
        <w:t>или</w:t>
      </w:r>
      <w:r>
        <w:rPr>
          <w:spacing w:val="13"/>
        </w:rPr>
        <w:t xml:space="preserve"> </w:t>
      </w:r>
      <w:r>
        <w:t>групповых</w:t>
      </w:r>
      <w:r>
        <w:rPr>
          <w:spacing w:val="13"/>
        </w:rPr>
        <w:t xml:space="preserve"> </w:t>
      </w:r>
      <w:r>
        <w:t>проектов</w:t>
      </w:r>
      <w:r>
        <w:rPr>
          <w:spacing w:val="12"/>
        </w:rPr>
        <w:t xml:space="preserve"> </w:t>
      </w:r>
      <w:r>
        <w:t>(«проект</w:t>
      </w:r>
      <w:r>
        <w:rPr>
          <w:spacing w:val="12"/>
        </w:rPr>
        <w:t xml:space="preserve"> </w:t>
      </w:r>
      <w:r>
        <w:t>профессиональных</w:t>
      </w:r>
      <w:r>
        <w:rPr>
          <w:spacing w:val="14"/>
        </w:rPr>
        <w:t xml:space="preserve"> </w:t>
      </w:r>
      <w:r>
        <w:t>проб»,</w:t>
      </w:r>
      <w:r>
        <w:rPr>
          <w:spacing w:val="16"/>
        </w:rPr>
        <w:t xml:space="preserve"> </w:t>
      </w:r>
      <w:r>
        <w:t>«проект</w:t>
      </w:r>
      <w:r>
        <w:rPr>
          <w:spacing w:val="18"/>
        </w:rPr>
        <w:t xml:space="preserve"> </w:t>
      </w:r>
      <w:r>
        <w:t>участия</w:t>
      </w:r>
      <w:r>
        <w:rPr>
          <w:spacing w:val="-58"/>
        </w:rPr>
        <w:t xml:space="preserve"> </w:t>
      </w:r>
      <w:r>
        <w:t>в</w:t>
      </w:r>
      <w:r>
        <w:rPr>
          <w:spacing w:val="-2"/>
        </w:rPr>
        <w:t xml:space="preserve"> </w:t>
      </w:r>
      <w:r>
        <w:t>исследовательской</w:t>
      </w:r>
      <w:r>
        <w:rPr>
          <w:spacing w:val="-1"/>
        </w:rPr>
        <w:t xml:space="preserve"> </w:t>
      </w:r>
      <w:r>
        <w:t>экспедиции»,</w:t>
      </w:r>
      <w:r>
        <w:rPr>
          <w:spacing w:val="4"/>
        </w:rPr>
        <w:t xml:space="preserve"> </w:t>
      </w:r>
      <w:r>
        <w:t>«проект</w:t>
      </w:r>
      <w:r>
        <w:rPr>
          <w:spacing w:val="-1"/>
        </w:rPr>
        <w:t xml:space="preserve"> </w:t>
      </w:r>
      <w:r>
        <w:t>социальной</w:t>
      </w:r>
      <w:r>
        <w:rPr>
          <w:spacing w:val="-1"/>
        </w:rPr>
        <w:t xml:space="preserve"> </w:t>
      </w:r>
      <w:r>
        <w:t>практики»).</w:t>
      </w:r>
    </w:p>
    <w:p w:rsidR="00764468" w:rsidRDefault="004B2496">
      <w:pPr>
        <w:pStyle w:val="a5"/>
        <w:ind w:right="348"/>
      </w:pPr>
      <w:r>
        <w:t>В каникулярное</w:t>
      </w:r>
      <w:r>
        <w:rPr>
          <w:spacing w:val="1"/>
        </w:rPr>
        <w:t xml:space="preserve"> </w:t>
      </w:r>
      <w:r>
        <w:t>время</w:t>
      </w:r>
      <w:r>
        <w:rPr>
          <w:spacing w:val="1"/>
        </w:rPr>
        <w:t xml:space="preserve"> </w:t>
      </w:r>
      <w:r>
        <w:t>(осенние, весенние каникулы в</w:t>
      </w:r>
      <w:r>
        <w:rPr>
          <w:spacing w:val="1"/>
        </w:rPr>
        <w:t xml:space="preserve"> </w:t>
      </w:r>
      <w:r>
        <w:t>11 классе)</w:t>
      </w:r>
      <w:r>
        <w:rPr>
          <w:spacing w:val="1"/>
        </w:rPr>
        <w:t xml:space="preserve"> </w:t>
      </w:r>
      <w:r>
        <w:t>предусматривается</w:t>
      </w:r>
      <w:r>
        <w:rPr>
          <w:spacing w:val="1"/>
        </w:rPr>
        <w:t xml:space="preserve"> </w:t>
      </w:r>
      <w:r>
        <w:t>реализация</w:t>
      </w:r>
      <w:r>
        <w:rPr>
          <w:spacing w:val="1"/>
        </w:rPr>
        <w:t xml:space="preserve"> </w:t>
      </w:r>
      <w:r>
        <w:t>задач</w:t>
      </w:r>
      <w:r>
        <w:rPr>
          <w:spacing w:val="1"/>
        </w:rPr>
        <w:t xml:space="preserve"> </w:t>
      </w:r>
      <w:r>
        <w:t>активного</w:t>
      </w:r>
      <w:r>
        <w:rPr>
          <w:spacing w:val="1"/>
        </w:rPr>
        <w:t xml:space="preserve"> </w:t>
      </w:r>
      <w:r>
        <w:t>отдыха,</w:t>
      </w:r>
      <w:r>
        <w:rPr>
          <w:spacing w:val="1"/>
        </w:rPr>
        <w:t xml:space="preserve"> </w:t>
      </w:r>
      <w:r>
        <w:t>оздоровления</w:t>
      </w:r>
      <w:r>
        <w:rPr>
          <w:spacing w:val="1"/>
        </w:rPr>
        <w:t xml:space="preserve"> </w:t>
      </w:r>
      <w:r>
        <w:t>обучающихся,</w:t>
      </w:r>
      <w:r>
        <w:rPr>
          <w:spacing w:val="1"/>
        </w:rPr>
        <w:t xml:space="preserve"> </w:t>
      </w:r>
      <w:r>
        <w:t>поддержка</w:t>
      </w:r>
      <w:r>
        <w:rPr>
          <w:spacing w:val="1"/>
        </w:rPr>
        <w:t xml:space="preserve"> </w:t>
      </w:r>
      <w:r>
        <w:t>инициатив</w:t>
      </w:r>
      <w:r>
        <w:rPr>
          <w:spacing w:val="-57"/>
        </w:rPr>
        <w:t xml:space="preserve"> </w:t>
      </w:r>
      <w:r>
        <w:t>старшеклассников,</w:t>
      </w:r>
      <w:r>
        <w:rPr>
          <w:spacing w:val="11"/>
        </w:rPr>
        <w:t xml:space="preserve"> </w:t>
      </w:r>
      <w:r>
        <w:t>в</w:t>
      </w:r>
      <w:r>
        <w:rPr>
          <w:spacing w:val="9"/>
        </w:rPr>
        <w:t xml:space="preserve"> </w:t>
      </w:r>
      <w:r>
        <w:t>том</w:t>
      </w:r>
      <w:r>
        <w:rPr>
          <w:spacing w:val="12"/>
        </w:rPr>
        <w:t xml:space="preserve"> </w:t>
      </w:r>
      <w:r>
        <w:t>числе</w:t>
      </w:r>
      <w:r>
        <w:rPr>
          <w:spacing w:val="11"/>
        </w:rPr>
        <w:t xml:space="preserve"> </w:t>
      </w:r>
      <w:r>
        <w:t>выезды</w:t>
      </w:r>
      <w:r>
        <w:rPr>
          <w:spacing w:val="12"/>
        </w:rPr>
        <w:t xml:space="preserve"> </w:t>
      </w:r>
      <w:r>
        <w:t>на</w:t>
      </w:r>
      <w:r>
        <w:rPr>
          <w:spacing w:val="11"/>
        </w:rPr>
        <w:t xml:space="preserve"> </w:t>
      </w:r>
      <w:r>
        <w:t>природу,</w:t>
      </w:r>
      <w:r>
        <w:rPr>
          <w:spacing w:val="12"/>
        </w:rPr>
        <w:t xml:space="preserve"> </w:t>
      </w:r>
      <w:r>
        <w:t>туристские</w:t>
      </w:r>
      <w:r>
        <w:rPr>
          <w:spacing w:val="11"/>
        </w:rPr>
        <w:t xml:space="preserve"> </w:t>
      </w:r>
      <w:r>
        <w:t>походы,</w:t>
      </w:r>
      <w:r>
        <w:rPr>
          <w:spacing w:val="11"/>
        </w:rPr>
        <w:t xml:space="preserve"> </w:t>
      </w:r>
      <w:r>
        <w:t>организация</w:t>
      </w:r>
    </w:p>
    <w:p w:rsidR="00764468" w:rsidRDefault="004B2496">
      <w:pPr>
        <w:pStyle w:val="a5"/>
        <w:ind w:right="345" w:firstLine="0"/>
      </w:pPr>
      <w:r>
        <w:t>«зрительского</w:t>
      </w:r>
      <w:r>
        <w:rPr>
          <w:spacing w:val="1"/>
        </w:rPr>
        <w:t xml:space="preserve"> </w:t>
      </w:r>
      <w:r>
        <w:t>марафона»</w:t>
      </w:r>
      <w:r>
        <w:rPr>
          <w:spacing w:val="1"/>
        </w:rPr>
        <w:t xml:space="preserve"> </w:t>
      </w:r>
      <w:r>
        <w:t>(коллективное</w:t>
      </w:r>
      <w:r>
        <w:rPr>
          <w:spacing w:val="1"/>
        </w:rPr>
        <w:t xml:space="preserve"> </w:t>
      </w:r>
      <w:r>
        <w:t>посещение</w:t>
      </w:r>
      <w:r>
        <w:rPr>
          <w:spacing w:val="1"/>
        </w:rPr>
        <w:t xml:space="preserve"> </w:t>
      </w:r>
      <w:r>
        <w:t>кинопоказов,</w:t>
      </w:r>
      <w:r>
        <w:rPr>
          <w:spacing w:val="1"/>
        </w:rPr>
        <w:t xml:space="preserve"> </w:t>
      </w:r>
      <w:r>
        <w:t>театральных</w:t>
      </w:r>
      <w:r>
        <w:rPr>
          <w:spacing w:val="1"/>
        </w:rPr>
        <w:t xml:space="preserve"> </w:t>
      </w:r>
      <w:r>
        <w:t>спектаклей,</w:t>
      </w:r>
      <w:r>
        <w:rPr>
          <w:spacing w:val="1"/>
        </w:rPr>
        <w:t xml:space="preserve"> </w:t>
      </w:r>
      <w:r>
        <w:t>концертов,</w:t>
      </w:r>
      <w:r>
        <w:rPr>
          <w:spacing w:val="1"/>
        </w:rPr>
        <w:t xml:space="preserve"> </w:t>
      </w:r>
      <w:r>
        <w:t>просмотр</w:t>
      </w:r>
      <w:r>
        <w:rPr>
          <w:spacing w:val="1"/>
        </w:rPr>
        <w:t xml:space="preserve"> </w:t>
      </w:r>
      <w:r>
        <w:t>видеофильмов,</w:t>
      </w:r>
      <w:r>
        <w:rPr>
          <w:spacing w:val="1"/>
        </w:rPr>
        <w:t xml:space="preserve"> </w:t>
      </w:r>
      <w:r>
        <w:t>посещение</w:t>
      </w:r>
      <w:r>
        <w:rPr>
          <w:spacing w:val="1"/>
        </w:rPr>
        <w:t xml:space="preserve"> </w:t>
      </w:r>
      <w:r>
        <w:t>выставок,</w:t>
      </w:r>
      <w:r>
        <w:rPr>
          <w:spacing w:val="1"/>
        </w:rPr>
        <w:t xml:space="preserve"> </w:t>
      </w:r>
      <w:r>
        <w:t>музеев</w:t>
      </w:r>
      <w:r>
        <w:rPr>
          <w:spacing w:val="1"/>
        </w:rPr>
        <w:t xml:space="preserve"> </w:t>
      </w:r>
      <w:r>
        <w:t>с</w:t>
      </w:r>
      <w:r>
        <w:rPr>
          <w:spacing w:val="61"/>
        </w:rPr>
        <w:t xml:space="preserve"> </w:t>
      </w:r>
      <w:r>
        <w:t>обязательным</w:t>
      </w:r>
      <w:r>
        <w:rPr>
          <w:spacing w:val="1"/>
        </w:rPr>
        <w:t xml:space="preserve"> </w:t>
      </w:r>
      <w:r>
        <w:t>коллективным</w:t>
      </w:r>
      <w:r>
        <w:rPr>
          <w:spacing w:val="-3"/>
        </w:rPr>
        <w:t xml:space="preserve"> </w:t>
      </w:r>
      <w:r>
        <w:t>обсуждением).</w:t>
      </w:r>
    </w:p>
    <w:p w:rsidR="00764468" w:rsidRDefault="004B2496">
      <w:pPr>
        <w:pStyle w:val="Heading1"/>
        <w:spacing w:before="4"/>
      </w:pPr>
      <w:r>
        <w:t>Федеральный</w:t>
      </w:r>
      <w:r>
        <w:rPr>
          <w:spacing w:val="-4"/>
        </w:rPr>
        <w:t xml:space="preserve"> </w:t>
      </w:r>
      <w:r>
        <w:t>календарный</w:t>
      </w:r>
      <w:r>
        <w:rPr>
          <w:spacing w:val="-3"/>
        </w:rPr>
        <w:t xml:space="preserve"> </w:t>
      </w:r>
      <w:r>
        <w:t>план</w:t>
      </w:r>
      <w:r>
        <w:rPr>
          <w:spacing w:val="-3"/>
        </w:rPr>
        <w:t xml:space="preserve"> </w:t>
      </w:r>
      <w:r>
        <w:t>воспитательной</w:t>
      </w:r>
      <w:r>
        <w:rPr>
          <w:spacing w:val="-3"/>
        </w:rPr>
        <w:t xml:space="preserve"> </w:t>
      </w:r>
      <w:r>
        <w:t>работы.</w:t>
      </w:r>
    </w:p>
    <w:p w:rsidR="00764468" w:rsidRDefault="004B2496">
      <w:pPr>
        <w:pStyle w:val="a5"/>
        <w:ind w:right="352"/>
      </w:pPr>
      <w:r>
        <w:t>Федеральный</w:t>
      </w:r>
      <w:r>
        <w:rPr>
          <w:spacing w:val="1"/>
        </w:rPr>
        <w:t xml:space="preserve"> </w:t>
      </w: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является</w:t>
      </w:r>
      <w:r>
        <w:rPr>
          <w:spacing w:val="1"/>
        </w:rPr>
        <w:t xml:space="preserve"> </w:t>
      </w:r>
      <w:r>
        <w:t>единым</w:t>
      </w:r>
      <w:r>
        <w:rPr>
          <w:spacing w:val="1"/>
        </w:rPr>
        <w:t xml:space="preserve"> </w:t>
      </w:r>
      <w:r>
        <w:t>для</w:t>
      </w:r>
      <w:r>
        <w:rPr>
          <w:spacing w:val="1"/>
        </w:rPr>
        <w:t xml:space="preserve"> </w:t>
      </w:r>
      <w:r>
        <w:t>образовательных организаций.</w:t>
      </w:r>
    </w:p>
    <w:p w:rsidR="00764468" w:rsidRDefault="004B2496">
      <w:pPr>
        <w:pStyle w:val="a5"/>
        <w:ind w:right="346"/>
      </w:pPr>
      <w:r>
        <w:t>Федеральный</w:t>
      </w:r>
      <w:r>
        <w:rPr>
          <w:spacing w:val="1"/>
        </w:rPr>
        <w:t xml:space="preserve"> </w:t>
      </w: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может</w:t>
      </w:r>
      <w:r>
        <w:rPr>
          <w:spacing w:val="1"/>
        </w:rPr>
        <w:t xml:space="preserve"> </w:t>
      </w:r>
      <w:r>
        <w:t>быть</w:t>
      </w:r>
      <w:r>
        <w:rPr>
          <w:spacing w:val="1"/>
        </w:rPr>
        <w:t xml:space="preserve"> </w:t>
      </w:r>
      <w:r>
        <w:t>реализован</w:t>
      </w:r>
      <w:r>
        <w:rPr>
          <w:spacing w:val="60"/>
        </w:rPr>
        <w:t xml:space="preserve"> </w:t>
      </w:r>
      <w:r>
        <w:t>в</w:t>
      </w:r>
      <w:r>
        <w:rPr>
          <w:spacing w:val="1"/>
        </w:rPr>
        <w:t xml:space="preserve"> </w:t>
      </w:r>
      <w:r>
        <w:t>рамках</w:t>
      </w:r>
      <w:r>
        <w:rPr>
          <w:spacing w:val="3"/>
        </w:rPr>
        <w:t xml:space="preserve"> </w:t>
      </w:r>
      <w:r>
        <w:t>урочной и внеурочной деятельности.</w:t>
      </w:r>
    </w:p>
    <w:p w:rsidR="00764468" w:rsidRDefault="004B2496">
      <w:pPr>
        <w:pStyle w:val="a5"/>
        <w:ind w:right="351"/>
      </w:pPr>
      <w:r>
        <w:t>Образовательные</w:t>
      </w:r>
      <w:r>
        <w:rPr>
          <w:spacing w:val="1"/>
        </w:rPr>
        <w:t xml:space="preserve"> </w:t>
      </w:r>
      <w:r>
        <w:t>организации</w:t>
      </w:r>
      <w:r>
        <w:rPr>
          <w:spacing w:val="1"/>
        </w:rPr>
        <w:t xml:space="preserve"> </w:t>
      </w:r>
      <w:r>
        <w:t>вправе</w:t>
      </w:r>
      <w:r>
        <w:rPr>
          <w:spacing w:val="1"/>
        </w:rPr>
        <w:t xml:space="preserve"> </w:t>
      </w:r>
      <w:r>
        <w:t>наряду</w:t>
      </w:r>
      <w:r>
        <w:rPr>
          <w:spacing w:val="1"/>
        </w:rPr>
        <w:t xml:space="preserve"> </w:t>
      </w:r>
      <w:r>
        <w:t>с</w:t>
      </w:r>
      <w:r>
        <w:rPr>
          <w:spacing w:val="1"/>
        </w:rPr>
        <w:t xml:space="preserve"> </w:t>
      </w:r>
      <w:r>
        <w:t>федеральным</w:t>
      </w:r>
      <w:r>
        <w:rPr>
          <w:spacing w:val="1"/>
        </w:rPr>
        <w:t xml:space="preserve"> </w:t>
      </w:r>
      <w:r>
        <w:t>календарным</w:t>
      </w:r>
      <w:r>
        <w:rPr>
          <w:spacing w:val="1"/>
        </w:rPr>
        <w:t xml:space="preserve"> </w:t>
      </w:r>
      <w:r>
        <w:t>планом</w:t>
      </w:r>
      <w:r>
        <w:rPr>
          <w:spacing w:val="1"/>
        </w:rPr>
        <w:t xml:space="preserve"> </w:t>
      </w:r>
      <w:r>
        <w:t>воспитательной работы проводить иные мероприятия согласно федеральной рабочей программе</w:t>
      </w:r>
      <w:r>
        <w:rPr>
          <w:spacing w:val="-57"/>
        </w:rPr>
        <w:t xml:space="preserve"> </w:t>
      </w:r>
      <w:r>
        <w:t>воспитания,</w:t>
      </w:r>
      <w:r>
        <w:rPr>
          <w:spacing w:val="-5"/>
        </w:rPr>
        <w:t xml:space="preserve"> </w:t>
      </w:r>
      <w:r>
        <w:t>по</w:t>
      </w:r>
      <w:r>
        <w:rPr>
          <w:spacing w:val="-2"/>
        </w:rPr>
        <w:t xml:space="preserve"> </w:t>
      </w:r>
      <w:r>
        <w:t>ключевым</w:t>
      </w:r>
      <w:r>
        <w:rPr>
          <w:spacing w:val="-4"/>
        </w:rPr>
        <w:t xml:space="preserve"> </w:t>
      </w:r>
      <w:r>
        <w:t>направлениям</w:t>
      </w:r>
      <w:r>
        <w:rPr>
          <w:spacing w:val="2"/>
        </w:rPr>
        <w:t xml:space="preserve"> </w:t>
      </w:r>
      <w:r>
        <w:t>воспитания</w:t>
      </w:r>
      <w:r>
        <w:rPr>
          <w:spacing w:val="-3"/>
        </w:rPr>
        <w:t xml:space="preserve"> </w:t>
      </w:r>
      <w:r>
        <w:t>и</w:t>
      </w:r>
      <w:r>
        <w:rPr>
          <w:spacing w:val="-2"/>
        </w:rPr>
        <w:t xml:space="preserve"> </w:t>
      </w:r>
      <w:r>
        <w:t>дополнительного</w:t>
      </w:r>
      <w:r>
        <w:rPr>
          <w:spacing w:val="-1"/>
        </w:rPr>
        <w:t xml:space="preserve"> </w:t>
      </w:r>
      <w:r>
        <w:t>образования</w:t>
      </w:r>
      <w:r>
        <w:rPr>
          <w:spacing w:val="-2"/>
        </w:rPr>
        <w:t xml:space="preserve"> </w:t>
      </w:r>
      <w:r>
        <w:t>детей.</w:t>
      </w:r>
    </w:p>
    <w:p w:rsidR="00764468" w:rsidRDefault="004B2496">
      <w:pPr>
        <w:pStyle w:val="a5"/>
        <w:ind w:left="1041" w:firstLine="0"/>
        <w:jc w:val="left"/>
      </w:pPr>
      <w:r>
        <w:t>Сентябрь:</w:t>
      </w:r>
    </w:p>
    <w:p w:rsidR="00764468" w:rsidRDefault="004B2496">
      <w:pPr>
        <w:pStyle w:val="a5"/>
        <w:ind w:left="1041" w:firstLine="0"/>
        <w:jc w:val="left"/>
      </w:pPr>
      <w:r>
        <w:t>1</w:t>
      </w:r>
      <w:r>
        <w:rPr>
          <w:spacing w:val="-3"/>
        </w:rPr>
        <w:t xml:space="preserve"> </w:t>
      </w:r>
      <w:r>
        <w:t>сентября:</w:t>
      </w:r>
      <w:r>
        <w:rPr>
          <w:spacing w:val="-2"/>
        </w:rPr>
        <w:t xml:space="preserve"> </w:t>
      </w:r>
      <w:r>
        <w:t>День</w:t>
      </w:r>
      <w:r>
        <w:rPr>
          <w:spacing w:val="-2"/>
        </w:rPr>
        <w:t xml:space="preserve"> </w:t>
      </w:r>
      <w:r>
        <w:t>знаний;</w:t>
      </w:r>
    </w:p>
    <w:p w:rsidR="00764468" w:rsidRDefault="004B2496">
      <w:pPr>
        <w:pStyle w:val="a5"/>
        <w:jc w:val="left"/>
      </w:pPr>
      <w:r>
        <w:t>3</w:t>
      </w:r>
      <w:r>
        <w:rPr>
          <w:spacing w:val="1"/>
        </w:rPr>
        <w:t xml:space="preserve"> </w:t>
      </w:r>
      <w:r>
        <w:t>сентября:</w:t>
      </w:r>
      <w:r>
        <w:rPr>
          <w:spacing w:val="1"/>
        </w:rPr>
        <w:t xml:space="preserve"> </w:t>
      </w:r>
      <w:r>
        <w:t>День</w:t>
      </w:r>
      <w:r>
        <w:rPr>
          <w:spacing w:val="1"/>
        </w:rPr>
        <w:t xml:space="preserve"> </w:t>
      </w:r>
      <w:r>
        <w:t>окончания</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День</w:t>
      </w:r>
      <w:r>
        <w:rPr>
          <w:spacing w:val="1"/>
        </w:rPr>
        <w:t xml:space="preserve"> </w:t>
      </w:r>
      <w:r>
        <w:t>солидарности</w:t>
      </w:r>
      <w:r>
        <w:rPr>
          <w:spacing w:val="1"/>
        </w:rPr>
        <w:t xml:space="preserve"> </w:t>
      </w:r>
      <w:r>
        <w:t>в</w:t>
      </w:r>
      <w:r>
        <w:rPr>
          <w:spacing w:val="1"/>
        </w:rPr>
        <w:t xml:space="preserve"> </w:t>
      </w:r>
      <w:r>
        <w:t>борьбе</w:t>
      </w:r>
      <w:r>
        <w:rPr>
          <w:spacing w:val="1"/>
        </w:rPr>
        <w:t xml:space="preserve"> </w:t>
      </w:r>
      <w:r>
        <w:t>с</w:t>
      </w:r>
      <w:r>
        <w:rPr>
          <w:spacing w:val="-57"/>
        </w:rPr>
        <w:t xml:space="preserve"> </w:t>
      </w:r>
      <w:r>
        <w:t>терроризмом;</w:t>
      </w:r>
    </w:p>
    <w:p w:rsidR="00764468" w:rsidRDefault="004B2496">
      <w:pPr>
        <w:pStyle w:val="a5"/>
        <w:ind w:left="1041" w:right="2851" w:firstLine="0"/>
        <w:jc w:val="left"/>
      </w:pPr>
      <w:r>
        <w:t>8 сентября: Международный день распространения грамотности.</w:t>
      </w:r>
      <w:r>
        <w:rPr>
          <w:spacing w:val="-57"/>
        </w:rPr>
        <w:t xml:space="preserve"> </w:t>
      </w:r>
      <w:r>
        <w:t>10</w:t>
      </w:r>
      <w:r>
        <w:rPr>
          <w:spacing w:val="-1"/>
        </w:rPr>
        <w:t xml:space="preserve"> </w:t>
      </w:r>
      <w:r>
        <w:t>сентября</w:t>
      </w:r>
      <w:r>
        <w:rPr>
          <w:spacing w:val="-1"/>
        </w:rPr>
        <w:t xml:space="preserve"> </w:t>
      </w:r>
      <w:r>
        <w:t>Международный</w:t>
      </w:r>
      <w:r>
        <w:rPr>
          <w:spacing w:val="-1"/>
        </w:rPr>
        <w:t xml:space="preserve"> </w:t>
      </w:r>
      <w:r>
        <w:t>день</w:t>
      </w:r>
      <w:r>
        <w:rPr>
          <w:spacing w:val="-2"/>
        </w:rPr>
        <w:t xml:space="preserve"> </w:t>
      </w:r>
      <w:r>
        <w:t>памяти жертв</w:t>
      </w:r>
      <w:r>
        <w:rPr>
          <w:spacing w:val="-1"/>
        </w:rPr>
        <w:t xml:space="preserve"> </w:t>
      </w:r>
      <w:r>
        <w:t>фашизма</w:t>
      </w:r>
    </w:p>
    <w:p w:rsidR="00764468" w:rsidRDefault="004B2496">
      <w:pPr>
        <w:pStyle w:val="a5"/>
        <w:ind w:left="1041" w:firstLine="0"/>
        <w:jc w:val="left"/>
      </w:pPr>
      <w:r>
        <w:t>Октябрь:</w:t>
      </w:r>
    </w:p>
    <w:p w:rsidR="00764468" w:rsidRDefault="004B2496">
      <w:pPr>
        <w:pStyle w:val="a5"/>
        <w:spacing w:before="9"/>
        <w:ind w:left="1041" w:right="1173" w:firstLine="0"/>
        <w:jc w:val="left"/>
      </w:pPr>
      <w:r>
        <w:t>1</w:t>
      </w:r>
      <w:r>
        <w:rPr>
          <w:spacing w:val="-4"/>
        </w:rPr>
        <w:t xml:space="preserve"> </w:t>
      </w:r>
      <w:r>
        <w:t>октября:</w:t>
      </w:r>
      <w:r>
        <w:rPr>
          <w:spacing w:val="-4"/>
        </w:rPr>
        <w:t xml:space="preserve"> </w:t>
      </w:r>
      <w:r>
        <w:t>Международный</w:t>
      </w:r>
      <w:r>
        <w:rPr>
          <w:spacing w:val="-4"/>
        </w:rPr>
        <w:t xml:space="preserve"> </w:t>
      </w:r>
      <w:r>
        <w:t>день</w:t>
      </w:r>
      <w:r>
        <w:rPr>
          <w:spacing w:val="-6"/>
        </w:rPr>
        <w:t xml:space="preserve"> </w:t>
      </w:r>
      <w:r>
        <w:t>пожилых</w:t>
      </w:r>
      <w:r>
        <w:rPr>
          <w:spacing w:val="-2"/>
        </w:rPr>
        <w:t xml:space="preserve"> </w:t>
      </w:r>
      <w:r>
        <w:t>людей;</w:t>
      </w:r>
      <w:r>
        <w:rPr>
          <w:spacing w:val="-4"/>
        </w:rPr>
        <w:t xml:space="preserve"> </w:t>
      </w:r>
      <w:r>
        <w:t>Международный</w:t>
      </w:r>
      <w:r>
        <w:rPr>
          <w:spacing w:val="-4"/>
        </w:rPr>
        <w:t xml:space="preserve"> </w:t>
      </w:r>
      <w:r>
        <w:t>день</w:t>
      </w:r>
      <w:r>
        <w:rPr>
          <w:spacing w:val="-3"/>
        </w:rPr>
        <w:t xml:space="preserve"> </w:t>
      </w:r>
      <w:r>
        <w:t>музыки;</w:t>
      </w:r>
      <w:r>
        <w:rPr>
          <w:spacing w:val="-57"/>
        </w:rPr>
        <w:t xml:space="preserve"> </w:t>
      </w:r>
      <w:r>
        <w:t>4</w:t>
      </w:r>
      <w:r>
        <w:rPr>
          <w:spacing w:val="-1"/>
        </w:rPr>
        <w:t xml:space="preserve"> </w:t>
      </w:r>
      <w:r>
        <w:t>октября: День</w:t>
      </w:r>
      <w:r>
        <w:rPr>
          <w:spacing w:val="-2"/>
        </w:rPr>
        <w:t xml:space="preserve"> </w:t>
      </w:r>
      <w:r>
        <w:t>защиты животных;</w:t>
      </w:r>
    </w:p>
    <w:p w:rsidR="00764468" w:rsidRDefault="004B2496">
      <w:pPr>
        <w:pStyle w:val="a5"/>
        <w:ind w:left="1041" w:firstLine="0"/>
        <w:jc w:val="left"/>
      </w:pPr>
      <w:r>
        <w:t>5</w:t>
      </w:r>
      <w:r>
        <w:rPr>
          <w:spacing w:val="-3"/>
        </w:rPr>
        <w:t xml:space="preserve"> </w:t>
      </w:r>
      <w:r>
        <w:t>октября:</w:t>
      </w:r>
      <w:r>
        <w:rPr>
          <w:spacing w:val="-2"/>
        </w:rPr>
        <w:t xml:space="preserve"> </w:t>
      </w:r>
      <w:r>
        <w:t>День учителя;</w:t>
      </w:r>
    </w:p>
    <w:p w:rsidR="00764468" w:rsidRDefault="004B2496">
      <w:pPr>
        <w:pStyle w:val="a5"/>
        <w:spacing w:before="1"/>
        <w:ind w:left="1041" w:right="3732" w:firstLine="0"/>
        <w:jc w:val="left"/>
      </w:pPr>
      <w:r>
        <w:t>25 октября: Международный день школьных библиотек;</w:t>
      </w:r>
      <w:r>
        <w:rPr>
          <w:spacing w:val="-57"/>
        </w:rPr>
        <w:t xml:space="preserve"> </w:t>
      </w:r>
      <w:r>
        <w:t>Третье</w:t>
      </w:r>
      <w:r>
        <w:rPr>
          <w:spacing w:val="-2"/>
        </w:rPr>
        <w:t xml:space="preserve"> </w:t>
      </w:r>
      <w:r>
        <w:t>воскресенье</w:t>
      </w:r>
      <w:r>
        <w:rPr>
          <w:spacing w:val="-1"/>
        </w:rPr>
        <w:t xml:space="preserve"> </w:t>
      </w:r>
      <w:r>
        <w:t>октября: День</w:t>
      </w:r>
      <w:r>
        <w:rPr>
          <w:spacing w:val="-1"/>
        </w:rPr>
        <w:t xml:space="preserve"> </w:t>
      </w:r>
      <w:r>
        <w:t>отца.</w:t>
      </w:r>
    </w:p>
    <w:p w:rsidR="00764468" w:rsidRDefault="004B2496">
      <w:pPr>
        <w:pStyle w:val="a5"/>
        <w:ind w:left="1041" w:firstLine="0"/>
        <w:jc w:val="left"/>
      </w:pPr>
      <w:r>
        <w:t>Ноябрь:</w:t>
      </w:r>
    </w:p>
    <w:p w:rsidR="00764468" w:rsidRDefault="004B2496">
      <w:pPr>
        <w:pStyle w:val="a5"/>
        <w:ind w:left="1041" w:firstLine="0"/>
        <w:jc w:val="left"/>
      </w:pPr>
      <w:r>
        <w:t>4</w:t>
      </w:r>
      <w:r>
        <w:rPr>
          <w:spacing w:val="-2"/>
        </w:rPr>
        <w:t xml:space="preserve"> </w:t>
      </w:r>
      <w:r>
        <w:t>ноября:</w:t>
      </w:r>
      <w:r>
        <w:rPr>
          <w:spacing w:val="-1"/>
        </w:rPr>
        <w:t xml:space="preserve"> </w:t>
      </w:r>
      <w:r>
        <w:t>День</w:t>
      </w:r>
      <w:r>
        <w:rPr>
          <w:spacing w:val="-3"/>
        </w:rPr>
        <w:t xml:space="preserve"> </w:t>
      </w:r>
      <w:r>
        <w:t>народного</w:t>
      </w:r>
      <w:r>
        <w:rPr>
          <w:spacing w:val="-2"/>
        </w:rPr>
        <w:t xml:space="preserve"> </w:t>
      </w:r>
      <w:r>
        <w:t>единства;</w:t>
      </w:r>
    </w:p>
    <w:p w:rsidR="00764468" w:rsidRDefault="004B2496">
      <w:pPr>
        <w:pStyle w:val="a5"/>
        <w:jc w:val="left"/>
      </w:pPr>
      <w:r>
        <w:t>8</w:t>
      </w:r>
      <w:r>
        <w:rPr>
          <w:spacing w:val="5"/>
        </w:rPr>
        <w:t xml:space="preserve"> </w:t>
      </w:r>
      <w:r>
        <w:t>ноября:</w:t>
      </w:r>
      <w:r>
        <w:rPr>
          <w:spacing w:val="3"/>
        </w:rPr>
        <w:t xml:space="preserve"> </w:t>
      </w:r>
      <w:r>
        <w:t>День</w:t>
      </w:r>
      <w:r>
        <w:rPr>
          <w:spacing w:val="4"/>
        </w:rPr>
        <w:t xml:space="preserve"> </w:t>
      </w:r>
      <w:r>
        <w:t>памяти</w:t>
      </w:r>
      <w:r>
        <w:rPr>
          <w:spacing w:val="4"/>
        </w:rPr>
        <w:t xml:space="preserve"> </w:t>
      </w:r>
      <w:r>
        <w:t>погибших</w:t>
      </w:r>
      <w:r>
        <w:rPr>
          <w:spacing w:val="8"/>
        </w:rPr>
        <w:t xml:space="preserve"> </w:t>
      </w:r>
      <w:r>
        <w:t>при</w:t>
      </w:r>
      <w:r>
        <w:rPr>
          <w:spacing w:val="3"/>
        </w:rPr>
        <w:t xml:space="preserve"> </w:t>
      </w:r>
      <w:r>
        <w:t>исполнении</w:t>
      </w:r>
      <w:r>
        <w:rPr>
          <w:spacing w:val="5"/>
        </w:rPr>
        <w:t xml:space="preserve"> </w:t>
      </w:r>
      <w:r>
        <w:t>служебных</w:t>
      </w:r>
      <w:r>
        <w:rPr>
          <w:spacing w:val="7"/>
        </w:rPr>
        <w:t xml:space="preserve"> </w:t>
      </w:r>
      <w:r>
        <w:t>обязанностей</w:t>
      </w:r>
      <w:r>
        <w:rPr>
          <w:spacing w:val="6"/>
        </w:rPr>
        <w:t xml:space="preserve"> </w:t>
      </w:r>
      <w:r>
        <w:t>сотрудников</w:t>
      </w:r>
      <w:r>
        <w:rPr>
          <w:spacing w:val="-57"/>
        </w:rPr>
        <w:t xml:space="preserve"> </w:t>
      </w:r>
      <w:r>
        <w:t>органов</w:t>
      </w:r>
      <w:r>
        <w:rPr>
          <w:spacing w:val="-1"/>
        </w:rPr>
        <w:t xml:space="preserve"> </w:t>
      </w:r>
      <w:r>
        <w:t>внутренних</w:t>
      </w:r>
      <w:r>
        <w:rPr>
          <w:spacing w:val="-1"/>
        </w:rPr>
        <w:t xml:space="preserve"> </w:t>
      </w:r>
      <w:r>
        <w:t>дел</w:t>
      </w:r>
      <w:r>
        <w:rPr>
          <w:spacing w:val="-1"/>
        </w:rPr>
        <w:t xml:space="preserve"> </w:t>
      </w:r>
      <w:r>
        <w:t>России;</w:t>
      </w:r>
    </w:p>
    <w:p w:rsidR="00764468" w:rsidRDefault="004B2496">
      <w:pPr>
        <w:pStyle w:val="a5"/>
        <w:spacing w:line="274" w:lineRule="exact"/>
        <w:ind w:left="1041" w:firstLine="0"/>
        <w:jc w:val="left"/>
      </w:pPr>
      <w:r>
        <w:t>Последнее</w:t>
      </w:r>
      <w:r>
        <w:rPr>
          <w:spacing w:val="-4"/>
        </w:rPr>
        <w:t xml:space="preserve"> </w:t>
      </w:r>
      <w:r>
        <w:t>воскресенье</w:t>
      </w:r>
      <w:r>
        <w:rPr>
          <w:spacing w:val="-1"/>
        </w:rPr>
        <w:t xml:space="preserve"> </w:t>
      </w:r>
      <w:r>
        <w:t>ноября:</w:t>
      </w:r>
      <w:r>
        <w:rPr>
          <w:spacing w:val="-3"/>
        </w:rPr>
        <w:t xml:space="preserve"> </w:t>
      </w:r>
      <w:r>
        <w:t>День</w:t>
      </w:r>
      <w:r>
        <w:rPr>
          <w:spacing w:val="-2"/>
        </w:rPr>
        <w:t xml:space="preserve"> </w:t>
      </w:r>
      <w:r>
        <w:t>Матери;</w:t>
      </w:r>
    </w:p>
    <w:p w:rsidR="00764468" w:rsidRDefault="004B2496">
      <w:pPr>
        <w:pStyle w:val="a5"/>
        <w:ind w:left="1041" w:right="2857" w:firstLine="0"/>
        <w:jc w:val="left"/>
      </w:pPr>
      <w:r>
        <w:t>30 ноября: День Государственного герба Российской Федерации.</w:t>
      </w:r>
      <w:r>
        <w:rPr>
          <w:spacing w:val="-57"/>
        </w:rPr>
        <w:t xml:space="preserve"> </w:t>
      </w:r>
      <w:r>
        <w:t>Декабрь:</w:t>
      </w:r>
    </w:p>
    <w:p w:rsidR="00764468" w:rsidRDefault="004B2496">
      <w:pPr>
        <w:pStyle w:val="a5"/>
        <w:ind w:left="1041" w:right="2047" w:firstLine="0"/>
        <w:jc w:val="left"/>
      </w:pPr>
      <w:r>
        <w:lastRenderedPageBreak/>
        <w:t>3</w:t>
      </w:r>
      <w:r>
        <w:rPr>
          <w:spacing w:val="-4"/>
        </w:rPr>
        <w:t xml:space="preserve"> </w:t>
      </w:r>
      <w:r>
        <w:t>декабря:</w:t>
      </w:r>
      <w:r>
        <w:rPr>
          <w:spacing w:val="-4"/>
        </w:rPr>
        <w:t xml:space="preserve"> </w:t>
      </w:r>
      <w:r>
        <w:t>День</w:t>
      </w:r>
      <w:r>
        <w:rPr>
          <w:spacing w:val="-3"/>
        </w:rPr>
        <w:t xml:space="preserve"> </w:t>
      </w:r>
      <w:r>
        <w:t>неизвестного</w:t>
      </w:r>
      <w:r>
        <w:rPr>
          <w:spacing w:val="-4"/>
        </w:rPr>
        <w:t xml:space="preserve"> </w:t>
      </w:r>
      <w:r>
        <w:t>солдата;</w:t>
      </w:r>
      <w:r>
        <w:rPr>
          <w:spacing w:val="-4"/>
        </w:rPr>
        <w:t xml:space="preserve"> </w:t>
      </w:r>
      <w:r>
        <w:t>Международный</w:t>
      </w:r>
      <w:r>
        <w:rPr>
          <w:spacing w:val="-3"/>
        </w:rPr>
        <w:t xml:space="preserve"> </w:t>
      </w:r>
      <w:r>
        <w:t>день</w:t>
      </w:r>
      <w:r>
        <w:rPr>
          <w:spacing w:val="-4"/>
        </w:rPr>
        <w:t xml:space="preserve"> </w:t>
      </w:r>
      <w:r>
        <w:t>инвалидов;</w:t>
      </w:r>
      <w:r>
        <w:rPr>
          <w:spacing w:val="-57"/>
        </w:rPr>
        <w:t xml:space="preserve"> </w:t>
      </w:r>
      <w:r>
        <w:t>5</w:t>
      </w:r>
      <w:r>
        <w:rPr>
          <w:spacing w:val="-1"/>
        </w:rPr>
        <w:t xml:space="preserve"> </w:t>
      </w:r>
      <w:r>
        <w:t>декабря: День добровольца</w:t>
      </w:r>
      <w:r>
        <w:rPr>
          <w:spacing w:val="-1"/>
        </w:rPr>
        <w:t xml:space="preserve"> </w:t>
      </w:r>
      <w:r>
        <w:t>(волонтера) в</w:t>
      </w:r>
      <w:r>
        <w:rPr>
          <w:spacing w:val="-3"/>
        </w:rPr>
        <w:t xml:space="preserve"> </w:t>
      </w:r>
      <w:r>
        <w:t>России;</w:t>
      </w:r>
    </w:p>
    <w:p w:rsidR="00764468" w:rsidRDefault="004B2496">
      <w:pPr>
        <w:pStyle w:val="a5"/>
        <w:ind w:left="1041" w:firstLine="0"/>
        <w:jc w:val="left"/>
      </w:pPr>
      <w:r>
        <w:t>9</w:t>
      </w:r>
      <w:r>
        <w:rPr>
          <w:spacing w:val="-3"/>
        </w:rPr>
        <w:t xml:space="preserve"> </w:t>
      </w:r>
      <w:r>
        <w:t>декабря:</w:t>
      </w:r>
      <w:r>
        <w:rPr>
          <w:spacing w:val="-2"/>
        </w:rPr>
        <w:t xml:space="preserve"> </w:t>
      </w:r>
      <w:r>
        <w:t>День</w:t>
      </w:r>
      <w:r>
        <w:rPr>
          <w:spacing w:val="-3"/>
        </w:rPr>
        <w:t xml:space="preserve"> </w:t>
      </w:r>
      <w:r>
        <w:t>Героев</w:t>
      </w:r>
      <w:r>
        <w:rPr>
          <w:spacing w:val="-3"/>
        </w:rPr>
        <w:t xml:space="preserve"> </w:t>
      </w:r>
      <w:r>
        <w:t>Отечества;</w:t>
      </w:r>
    </w:p>
    <w:p w:rsidR="00764468" w:rsidRDefault="004B2496">
      <w:pPr>
        <w:pStyle w:val="a5"/>
        <w:ind w:left="1041" w:right="3879" w:firstLine="0"/>
        <w:jc w:val="left"/>
      </w:pPr>
      <w:r>
        <w:t>12 декабря: День Конституции Российской Федерации.</w:t>
      </w:r>
      <w:r>
        <w:rPr>
          <w:spacing w:val="-57"/>
        </w:rPr>
        <w:t xml:space="preserve"> </w:t>
      </w:r>
      <w:r>
        <w:t>Январь:</w:t>
      </w:r>
    </w:p>
    <w:p w:rsidR="00764468" w:rsidRDefault="004B2496">
      <w:pPr>
        <w:pStyle w:val="a5"/>
        <w:spacing w:before="1"/>
        <w:ind w:left="1041" w:firstLine="0"/>
        <w:jc w:val="left"/>
      </w:pPr>
      <w:r>
        <w:t>25</w:t>
      </w:r>
      <w:r>
        <w:rPr>
          <w:spacing w:val="-3"/>
        </w:rPr>
        <w:t xml:space="preserve"> </w:t>
      </w:r>
      <w:r>
        <w:t>января:</w:t>
      </w:r>
      <w:r>
        <w:rPr>
          <w:spacing w:val="-3"/>
        </w:rPr>
        <w:t xml:space="preserve"> </w:t>
      </w:r>
      <w:r>
        <w:t>День</w:t>
      </w:r>
      <w:r>
        <w:rPr>
          <w:spacing w:val="-3"/>
        </w:rPr>
        <w:t xml:space="preserve"> </w:t>
      </w:r>
      <w:r>
        <w:t>российского</w:t>
      </w:r>
      <w:r>
        <w:rPr>
          <w:spacing w:val="-3"/>
        </w:rPr>
        <w:t xml:space="preserve"> </w:t>
      </w:r>
      <w:r>
        <w:t>студенчества;</w:t>
      </w:r>
    </w:p>
    <w:p w:rsidR="00764468" w:rsidRDefault="004B2496">
      <w:pPr>
        <w:pStyle w:val="a5"/>
        <w:ind w:left="1041" w:firstLine="0"/>
        <w:jc w:val="left"/>
      </w:pPr>
      <w:r>
        <w:t>27</w:t>
      </w:r>
      <w:r>
        <w:rPr>
          <w:spacing w:val="-3"/>
        </w:rPr>
        <w:t xml:space="preserve"> </w:t>
      </w:r>
      <w:r>
        <w:t>января:</w:t>
      </w:r>
      <w:r>
        <w:rPr>
          <w:spacing w:val="-3"/>
        </w:rPr>
        <w:t xml:space="preserve"> </w:t>
      </w:r>
      <w:r>
        <w:t>День</w:t>
      </w:r>
      <w:r>
        <w:rPr>
          <w:spacing w:val="-1"/>
        </w:rPr>
        <w:t xml:space="preserve"> </w:t>
      </w:r>
      <w:r>
        <w:t>полного</w:t>
      </w:r>
      <w:r>
        <w:rPr>
          <w:spacing w:val="-2"/>
        </w:rPr>
        <w:t xml:space="preserve"> </w:t>
      </w:r>
      <w:r>
        <w:t>освобождения</w:t>
      </w:r>
      <w:r>
        <w:rPr>
          <w:spacing w:val="-3"/>
        </w:rPr>
        <w:t xml:space="preserve"> </w:t>
      </w:r>
      <w:r>
        <w:t>Ленинграда</w:t>
      </w:r>
      <w:r>
        <w:rPr>
          <w:spacing w:val="-3"/>
        </w:rPr>
        <w:t xml:space="preserve"> </w:t>
      </w:r>
      <w:r>
        <w:t>от</w:t>
      </w:r>
      <w:r>
        <w:rPr>
          <w:spacing w:val="-3"/>
        </w:rPr>
        <w:t xml:space="preserve"> </w:t>
      </w:r>
      <w:r>
        <w:t>фашистской</w:t>
      </w:r>
      <w:r>
        <w:rPr>
          <w:spacing w:val="-1"/>
        </w:rPr>
        <w:t xml:space="preserve"> </w:t>
      </w:r>
      <w:r>
        <w:t>блокады,</w:t>
      </w:r>
      <w:r>
        <w:rPr>
          <w:spacing w:val="-3"/>
        </w:rPr>
        <w:t xml:space="preserve"> </w:t>
      </w:r>
      <w:r>
        <w:t>Февраль:</w:t>
      </w:r>
    </w:p>
    <w:p w:rsidR="00764468" w:rsidRDefault="004B2496">
      <w:pPr>
        <w:pStyle w:val="a5"/>
        <w:tabs>
          <w:tab w:val="left" w:pos="1376"/>
          <w:tab w:val="left" w:pos="2490"/>
          <w:tab w:val="left" w:pos="3214"/>
          <w:tab w:val="left" w:pos="4343"/>
          <w:tab w:val="left" w:pos="5742"/>
          <w:tab w:val="left" w:pos="6926"/>
          <w:tab w:val="left" w:pos="9343"/>
          <w:tab w:val="left" w:pos="10141"/>
        </w:tabs>
        <w:ind w:right="349"/>
        <w:jc w:val="left"/>
      </w:pPr>
      <w:r>
        <w:t>2</w:t>
      </w:r>
      <w:r>
        <w:tab/>
        <w:t>февраля:</w:t>
      </w:r>
      <w:r>
        <w:tab/>
        <w:t>День</w:t>
      </w:r>
      <w:r>
        <w:tab/>
        <w:t>разгрома</w:t>
      </w:r>
      <w:r>
        <w:tab/>
        <w:t>советскими</w:t>
      </w:r>
      <w:r>
        <w:tab/>
        <w:t>войсками</w:t>
      </w:r>
      <w:r>
        <w:tab/>
        <w:t>немецко-фашистских</w:t>
      </w:r>
      <w:r>
        <w:tab/>
        <w:t>войск</w:t>
      </w:r>
      <w:r>
        <w:tab/>
      </w:r>
      <w:r>
        <w:rPr>
          <w:spacing w:val="-2"/>
        </w:rPr>
        <w:t>в</w:t>
      </w:r>
      <w:r>
        <w:rPr>
          <w:spacing w:val="-57"/>
        </w:rPr>
        <w:t xml:space="preserve"> </w:t>
      </w:r>
      <w:r>
        <w:t>Сталинградской</w:t>
      </w:r>
      <w:r>
        <w:rPr>
          <w:spacing w:val="-3"/>
        </w:rPr>
        <w:t xml:space="preserve"> </w:t>
      </w:r>
      <w:r>
        <w:t>битве;</w:t>
      </w:r>
    </w:p>
    <w:p w:rsidR="00764468" w:rsidRDefault="004B2496">
      <w:pPr>
        <w:pStyle w:val="a5"/>
        <w:ind w:left="1041" w:firstLine="0"/>
        <w:jc w:val="left"/>
      </w:pPr>
      <w:r>
        <w:t>8</w:t>
      </w:r>
      <w:r>
        <w:rPr>
          <w:spacing w:val="-3"/>
        </w:rPr>
        <w:t xml:space="preserve"> </w:t>
      </w:r>
      <w:r>
        <w:t>февраля:</w:t>
      </w:r>
      <w:r>
        <w:rPr>
          <w:spacing w:val="-3"/>
        </w:rPr>
        <w:t xml:space="preserve"> </w:t>
      </w:r>
      <w:r>
        <w:t>День</w:t>
      </w:r>
      <w:r>
        <w:rPr>
          <w:spacing w:val="-3"/>
        </w:rPr>
        <w:t xml:space="preserve"> </w:t>
      </w:r>
      <w:r>
        <w:t>российской</w:t>
      </w:r>
      <w:r>
        <w:rPr>
          <w:spacing w:val="-3"/>
        </w:rPr>
        <w:t xml:space="preserve"> </w:t>
      </w:r>
      <w:r>
        <w:t>науки;</w:t>
      </w:r>
    </w:p>
    <w:p w:rsidR="00764468" w:rsidRDefault="004B2496">
      <w:pPr>
        <w:pStyle w:val="a5"/>
        <w:jc w:val="left"/>
      </w:pPr>
      <w:r>
        <w:t>15</w:t>
      </w:r>
      <w:r>
        <w:rPr>
          <w:spacing w:val="9"/>
        </w:rPr>
        <w:t xml:space="preserve"> </w:t>
      </w:r>
      <w:r>
        <w:t>февраля:</w:t>
      </w:r>
      <w:r>
        <w:rPr>
          <w:spacing w:val="10"/>
        </w:rPr>
        <w:t xml:space="preserve"> </w:t>
      </w:r>
      <w:r>
        <w:t>День</w:t>
      </w:r>
      <w:r>
        <w:rPr>
          <w:spacing w:val="8"/>
        </w:rPr>
        <w:t xml:space="preserve"> </w:t>
      </w:r>
      <w:r>
        <w:t>памяти</w:t>
      </w:r>
      <w:r>
        <w:rPr>
          <w:spacing w:val="11"/>
        </w:rPr>
        <w:t xml:space="preserve"> </w:t>
      </w:r>
      <w:r>
        <w:t>о</w:t>
      </w:r>
      <w:r>
        <w:rPr>
          <w:spacing w:val="7"/>
        </w:rPr>
        <w:t xml:space="preserve"> </w:t>
      </w:r>
      <w:r>
        <w:t>россиянах,</w:t>
      </w:r>
      <w:r>
        <w:rPr>
          <w:spacing w:val="7"/>
        </w:rPr>
        <w:t xml:space="preserve"> </w:t>
      </w:r>
      <w:r>
        <w:t>исполнявших</w:t>
      </w:r>
      <w:r>
        <w:rPr>
          <w:spacing w:val="11"/>
        </w:rPr>
        <w:t xml:space="preserve"> </w:t>
      </w:r>
      <w:r>
        <w:t>служебный</w:t>
      </w:r>
      <w:r>
        <w:rPr>
          <w:spacing w:val="10"/>
        </w:rPr>
        <w:t xml:space="preserve"> </w:t>
      </w:r>
      <w:r>
        <w:t>долг</w:t>
      </w:r>
      <w:r>
        <w:rPr>
          <w:spacing w:val="10"/>
        </w:rPr>
        <w:t xml:space="preserve"> </w:t>
      </w:r>
      <w:r>
        <w:t>за</w:t>
      </w:r>
      <w:r>
        <w:rPr>
          <w:spacing w:val="6"/>
        </w:rPr>
        <w:t xml:space="preserve"> </w:t>
      </w:r>
      <w:r>
        <w:t>пределами</w:t>
      </w:r>
      <w:r>
        <w:rPr>
          <w:spacing w:val="-57"/>
        </w:rPr>
        <w:t xml:space="preserve"> </w:t>
      </w:r>
      <w:r>
        <w:t>Отечества;</w:t>
      </w:r>
    </w:p>
    <w:p w:rsidR="00764468" w:rsidRDefault="004B2496">
      <w:pPr>
        <w:pStyle w:val="a5"/>
        <w:ind w:left="1041" w:right="4415" w:firstLine="0"/>
        <w:jc w:val="left"/>
      </w:pPr>
      <w:r>
        <w:t>21 февраля: Международный день родного языка;</w:t>
      </w:r>
      <w:r>
        <w:rPr>
          <w:spacing w:val="-57"/>
        </w:rPr>
        <w:t xml:space="preserve"> </w:t>
      </w:r>
      <w:r>
        <w:t>23</w:t>
      </w:r>
      <w:r>
        <w:rPr>
          <w:spacing w:val="-1"/>
        </w:rPr>
        <w:t xml:space="preserve"> </w:t>
      </w:r>
      <w:r>
        <w:t>февраля:</w:t>
      </w:r>
      <w:r>
        <w:rPr>
          <w:spacing w:val="-1"/>
        </w:rPr>
        <w:t xml:space="preserve"> </w:t>
      </w:r>
      <w:r>
        <w:t>День</w:t>
      </w:r>
      <w:r>
        <w:rPr>
          <w:spacing w:val="-1"/>
        </w:rPr>
        <w:t xml:space="preserve"> </w:t>
      </w:r>
      <w:r>
        <w:t>защитника</w:t>
      </w:r>
      <w:r>
        <w:rPr>
          <w:spacing w:val="-1"/>
        </w:rPr>
        <w:t xml:space="preserve"> </w:t>
      </w:r>
      <w:r>
        <w:t>Отечества.</w:t>
      </w:r>
    </w:p>
    <w:p w:rsidR="00764468" w:rsidRDefault="004B2496">
      <w:pPr>
        <w:pStyle w:val="a5"/>
        <w:ind w:left="1041" w:firstLine="0"/>
        <w:jc w:val="left"/>
      </w:pPr>
      <w:r>
        <w:t>Март:</w:t>
      </w:r>
    </w:p>
    <w:p w:rsidR="00764468" w:rsidRDefault="004B2496">
      <w:pPr>
        <w:pStyle w:val="a5"/>
        <w:ind w:left="1041" w:firstLine="0"/>
        <w:jc w:val="left"/>
      </w:pPr>
      <w:r>
        <w:t>8</w:t>
      </w:r>
      <w:r>
        <w:rPr>
          <w:spacing w:val="-3"/>
        </w:rPr>
        <w:t xml:space="preserve"> </w:t>
      </w:r>
      <w:r>
        <w:t>марта:</w:t>
      </w:r>
      <w:r>
        <w:rPr>
          <w:spacing w:val="-2"/>
        </w:rPr>
        <w:t xml:space="preserve"> </w:t>
      </w:r>
      <w:r>
        <w:t>Международный</w:t>
      </w:r>
      <w:r>
        <w:rPr>
          <w:spacing w:val="-2"/>
        </w:rPr>
        <w:t xml:space="preserve"> </w:t>
      </w:r>
      <w:r>
        <w:t>женский</w:t>
      </w:r>
      <w:r>
        <w:rPr>
          <w:spacing w:val="-2"/>
        </w:rPr>
        <w:t xml:space="preserve"> </w:t>
      </w:r>
      <w:r>
        <w:t>день;</w:t>
      </w:r>
    </w:p>
    <w:p w:rsidR="00764468" w:rsidRDefault="004B2496">
      <w:pPr>
        <w:pStyle w:val="a5"/>
        <w:ind w:left="1041" w:right="4555" w:firstLine="0"/>
        <w:jc w:val="left"/>
      </w:pPr>
      <w:r>
        <w:t>18 марта: День воссоединения Крыма с Россией;</w:t>
      </w:r>
      <w:r>
        <w:rPr>
          <w:spacing w:val="-57"/>
        </w:rPr>
        <w:t xml:space="preserve"> </w:t>
      </w:r>
      <w:r>
        <w:t>27</w:t>
      </w:r>
      <w:r>
        <w:rPr>
          <w:spacing w:val="-1"/>
        </w:rPr>
        <w:t xml:space="preserve"> </w:t>
      </w:r>
      <w:r>
        <w:t>марта: Всемирный день</w:t>
      </w:r>
      <w:r>
        <w:rPr>
          <w:spacing w:val="-1"/>
        </w:rPr>
        <w:t xml:space="preserve"> </w:t>
      </w:r>
      <w:r>
        <w:t>театра.</w:t>
      </w:r>
    </w:p>
    <w:p w:rsidR="00764468" w:rsidRDefault="004B2496">
      <w:pPr>
        <w:pStyle w:val="a5"/>
        <w:ind w:left="1041" w:firstLine="0"/>
        <w:jc w:val="left"/>
      </w:pPr>
      <w:r>
        <w:t>Апрель:</w:t>
      </w:r>
    </w:p>
    <w:p w:rsidR="00764468" w:rsidRDefault="004B2496">
      <w:pPr>
        <w:pStyle w:val="a5"/>
        <w:ind w:left="1041" w:firstLine="0"/>
        <w:jc w:val="left"/>
      </w:pPr>
      <w:r>
        <w:t>12</w:t>
      </w:r>
      <w:r>
        <w:rPr>
          <w:spacing w:val="-3"/>
        </w:rPr>
        <w:t xml:space="preserve"> </w:t>
      </w:r>
      <w:r>
        <w:t>апреля:</w:t>
      </w:r>
      <w:r>
        <w:rPr>
          <w:spacing w:val="-2"/>
        </w:rPr>
        <w:t xml:space="preserve"> </w:t>
      </w:r>
      <w:r>
        <w:t>День</w:t>
      </w:r>
      <w:r>
        <w:rPr>
          <w:spacing w:val="-2"/>
        </w:rPr>
        <w:t xml:space="preserve"> </w:t>
      </w:r>
      <w:r>
        <w:t>космонавтики;</w:t>
      </w:r>
    </w:p>
    <w:p w:rsidR="00764468" w:rsidRDefault="004B2496">
      <w:pPr>
        <w:pStyle w:val="a5"/>
        <w:jc w:val="left"/>
      </w:pPr>
      <w:r>
        <w:t>19</w:t>
      </w:r>
      <w:r>
        <w:rPr>
          <w:spacing w:val="33"/>
        </w:rPr>
        <w:t xml:space="preserve"> </w:t>
      </w:r>
      <w:r>
        <w:t>апреля:</w:t>
      </w:r>
      <w:r>
        <w:rPr>
          <w:spacing w:val="35"/>
        </w:rPr>
        <w:t xml:space="preserve"> </w:t>
      </w:r>
      <w:r>
        <w:t>День</w:t>
      </w:r>
      <w:r>
        <w:rPr>
          <w:spacing w:val="34"/>
        </w:rPr>
        <w:t xml:space="preserve"> </w:t>
      </w:r>
      <w:r>
        <w:t>памяти</w:t>
      </w:r>
      <w:r>
        <w:rPr>
          <w:spacing w:val="35"/>
        </w:rPr>
        <w:t xml:space="preserve"> </w:t>
      </w:r>
      <w:r>
        <w:t>о</w:t>
      </w:r>
      <w:r>
        <w:rPr>
          <w:spacing w:val="34"/>
        </w:rPr>
        <w:t xml:space="preserve"> </w:t>
      </w:r>
      <w:r>
        <w:t>геноциде</w:t>
      </w:r>
      <w:r>
        <w:rPr>
          <w:spacing w:val="33"/>
        </w:rPr>
        <w:t xml:space="preserve"> </w:t>
      </w:r>
      <w:r>
        <w:t>советского</w:t>
      </w:r>
      <w:r>
        <w:rPr>
          <w:spacing w:val="34"/>
        </w:rPr>
        <w:t xml:space="preserve"> </w:t>
      </w:r>
      <w:r>
        <w:t>народа</w:t>
      </w:r>
      <w:r>
        <w:rPr>
          <w:spacing w:val="34"/>
        </w:rPr>
        <w:t xml:space="preserve"> </w:t>
      </w:r>
      <w:r>
        <w:t>нацистами</w:t>
      </w:r>
      <w:r>
        <w:rPr>
          <w:spacing w:val="34"/>
        </w:rPr>
        <w:t xml:space="preserve"> </w:t>
      </w:r>
      <w:r>
        <w:t>и</w:t>
      </w:r>
      <w:r>
        <w:rPr>
          <w:spacing w:val="35"/>
        </w:rPr>
        <w:t xml:space="preserve"> </w:t>
      </w:r>
      <w:r>
        <w:t>их</w:t>
      </w:r>
      <w:r>
        <w:rPr>
          <w:spacing w:val="35"/>
        </w:rPr>
        <w:t xml:space="preserve"> </w:t>
      </w:r>
      <w:r>
        <w:t>пособниками</w:t>
      </w:r>
      <w:r>
        <w:rPr>
          <w:spacing w:val="35"/>
        </w:rPr>
        <w:t xml:space="preserve"> </w:t>
      </w:r>
      <w:r>
        <w:t>в</w:t>
      </w:r>
      <w:r>
        <w:rPr>
          <w:spacing w:val="-57"/>
        </w:rPr>
        <w:t xml:space="preserve"> </w:t>
      </w:r>
      <w:r>
        <w:t>годы</w:t>
      </w:r>
      <w:r>
        <w:rPr>
          <w:spacing w:val="-2"/>
        </w:rPr>
        <w:t xml:space="preserve"> </w:t>
      </w:r>
      <w:r>
        <w:t>Великой Отечественной войны</w:t>
      </w:r>
    </w:p>
    <w:p w:rsidR="00764468" w:rsidRDefault="004B2496">
      <w:pPr>
        <w:pStyle w:val="a5"/>
        <w:ind w:left="1041" w:firstLine="0"/>
        <w:jc w:val="left"/>
      </w:pPr>
      <w:r>
        <w:t>Май:</w:t>
      </w:r>
    </w:p>
    <w:p w:rsidR="00764468" w:rsidRDefault="004B2496">
      <w:pPr>
        <w:pStyle w:val="a5"/>
        <w:ind w:left="1041" w:right="6230" w:firstLine="0"/>
        <w:jc w:val="left"/>
      </w:pPr>
      <w:r>
        <w:t>1 мая: Праздник Весны и Труда;</w:t>
      </w:r>
      <w:r>
        <w:rPr>
          <w:spacing w:val="-58"/>
        </w:rPr>
        <w:t xml:space="preserve"> </w:t>
      </w:r>
      <w:r>
        <w:t>9</w:t>
      </w:r>
      <w:r>
        <w:rPr>
          <w:spacing w:val="-1"/>
        </w:rPr>
        <w:t xml:space="preserve"> </w:t>
      </w:r>
      <w:r>
        <w:t>мая: День</w:t>
      </w:r>
      <w:r>
        <w:rPr>
          <w:spacing w:val="-1"/>
        </w:rPr>
        <w:t xml:space="preserve"> </w:t>
      </w:r>
      <w:r>
        <w:t>Победы;</w:t>
      </w:r>
    </w:p>
    <w:p w:rsidR="00764468" w:rsidRDefault="004B2496">
      <w:pPr>
        <w:pStyle w:val="a5"/>
        <w:spacing w:before="1"/>
        <w:ind w:left="1041" w:right="3618" w:firstLine="0"/>
        <w:jc w:val="left"/>
      </w:pPr>
      <w:r>
        <w:t>19 мая: День детских общественных организаций России;</w:t>
      </w:r>
      <w:r>
        <w:rPr>
          <w:spacing w:val="-57"/>
        </w:rPr>
        <w:t xml:space="preserve"> </w:t>
      </w:r>
      <w:r>
        <w:t>24</w:t>
      </w:r>
      <w:r>
        <w:rPr>
          <w:spacing w:val="-2"/>
        </w:rPr>
        <w:t xml:space="preserve"> </w:t>
      </w:r>
      <w:r>
        <w:t>мая:</w:t>
      </w:r>
      <w:r>
        <w:rPr>
          <w:spacing w:val="-1"/>
        </w:rPr>
        <w:t xml:space="preserve"> </w:t>
      </w:r>
      <w:r>
        <w:t>День</w:t>
      </w:r>
      <w:r>
        <w:rPr>
          <w:spacing w:val="-1"/>
        </w:rPr>
        <w:t xml:space="preserve"> </w:t>
      </w:r>
      <w:r>
        <w:t>славянской</w:t>
      </w:r>
      <w:r>
        <w:rPr>
          <w:spacing w:val="-1"/>
        </w:rPr>
        <w:t xml:space="preserve"> </w:t>
      </w:r>
      <w:r>
        <w:t>письменности</w:t>
      </w:r>
      <w:r>
        <w:rPr>
          <w:spacing w:val="-3"/>
        </w:rPr>
        <w:t xml:space="preserve"> </w:t>
      </w:r>
      <w:r>
        <w:t>и</w:t>
      </w:r>
      <w:r>
        <w:rPr>
          <w:spacing w:val="-1"/>
        </w:rPr>
        <w:t xml:space="preserve"> </w:t>
      </w:r>
      <w:r>
        <w:t>культуры.</w:t>
      </w:r>
    </w:p>
    <w:p w:rsidR="00764468" w:rsidRDefault="004B2496">
      <w:pPr>
        <w:pStyle w:val="a5"/>
        <w:ind w:left="1041" w:firstLine="0"/>
        <w:jc w:val="left"/>
      </w:pPr>
      <w:r>
        <w:t>Июнь:</w:t>
      </w:r>
    </w:p>
    <w:p w:rsidR="00764468" w:rsidRDefault="004B2496">
      <w:pPr>
        <w:pStyle w:val="a5"/>
        <w:ind w:left="1041" w:right="6517" w:firstLine="0"/>
        <w:jc w:val="left"/>
      </w:pPr>
      <w:r>
        <w:t>1</w:t>
      </w:r>
      <w:r>
        <w:rPr>
          <w:spacing w:val="8"/>
        </w:rPr>
        <w:t xml:space="preserve"> </w:t>
      </w:r>
      <w:r>
        <w:t>июня:</w:t>
      </w:r>
      <w:r>
        <w:rPr>
          <w:spacing w:val="9"/>
        </w:rPr>
        <w:t xml:space="preserve"> </w:t>
      </w:r>
      <w:r>
        <w:t>День</w:t>
      </w:r>
      <w:r>
        <w:rPr>
          <w:spacing w:val="9"/>
        </w:rPr>
        <w:t xml:space="preserve"> </w:t>
      </w:r>
      <w:r>
        <w:t>защиты</w:t>
      </w:r>
      <w:r>
        <w:rPr>
          <w:spacing w:val="8"/>
        </w:rPr>
        <w:t xml:space="preserve"> </w:t>
      </w:r>
      <w:r>
        <w:t>детей;</w:t>
      </w:r>
      <w:r>
        <w:rPr>
          <w:spacing w:val="1"/>
        </w:rPr>
        <w:t xml:space="preserve"> </w:t>
      </w:r>
      <w:r>
        <w:t>6 июня: День русского языка;</w:t>
      </w:r>
      <w:r>
        <w:rPr>
          <w:spacing w:val="-57"/>
        </w:rPr>
        <w:t xml:space="preserve"> </w:t>
      </w:r>
      <w:r>
        <w:t>12</w:t>
      </w:r>
      <w:r>
        <w:rPr>
          <w:spacing w:val="-1"/>
        </w:rPr>
        <w:t xml:space="preserve"> </w:t>
      </w:r>
      <w:r>
        <w:t>июня: День</w:t>
      </w:r>
      <w:r>
        <w:rPr>
          <w:spacing w:val="-1"/>
        </w:rPr>
        <w:t xml:space="preserve"> </w:t>
      </w:r>
      <w:r>
        <w:t>России;</w:t>
      </w:r>
    </w:p>
    <w:p w:rsidR="00764468" w:rsidRDefault="004B2496">
      <w:pPr>
        <w:pStyle w:val="a5"/>
        <w:ind w:left="1041" w:right="6248" w:firstLine="0"/>
        <w:jc w:val="left"/>
      </w:pPr>
      <w:r>
        <w:t>22 июня: День памяти и скорби;</w:t>
      </w:r>
      <w:r>
        <w:rPr>
          <w:spacing w:val="-57"/>
        </w:rPr>
        <w:t xml:space="preserve"> </w:t>
      </w:r>
      <w:r>
        <w:t>27</w:t>
      </w:r>
      <w:r>
        <w:rPr>
          <w:spacing w:val="-1"/>
        </w:rPr>
        <w:t xml:space="preserve"> </w:t>
      </w:r>
      <w:r>
        <w:t>июня: День</w:t>
      </w:r>
      <w:r>
        <w:rPr>
          <w:spacing w:val="-1"/>
        </w:rPr>
        <w:t xml:space="preserve"> </w:t>
      </w:r>
      <w:r>
        <w:t>молодежи.</w:t>
      </w:r>
    </w:p>
    <w:p w:rsidR="00764468" w:rsidRDefault="004B2496">
      <w:pPr>
        <w:pStyle w:val="a5"/>
        <w:ind w:left="1041" w:firstLine="0"/>
        <w:jc w:val="left"/>
      </w:pPr>
      <w:r>
        <w:t>Июль:</w:t>
      </w:r>
    </w:p>
    <w:p w:rsidR="00764468" w:rsidRDefault="004B2496">
      <w:pPr>
        <w:pStyle w:val="a5"/>
        <w:ind w:left="1041" w:right="5514" w:firstLine="0"/>
        <w:jc w:val="left"/>
      </w:pPr>
      <w:r>
        <w:t>8 июля: День семьи, любви и верности.</w:t>
      </w:r>
      <w:r>
        <w:rPr>
          <w:spacing w:val="-57"/>
        </w:rPr>
        <w:t xml:space="preserve"> </w:t>
      </w:r>
      <w:r>
        <w:t>Август:</w:t>
      </w:r>
    </w:p>
    <w:p w:rsidR="00764468" w:rsidRDefault="004B2496">
      <w:pPr>
        <w:pStyle w:val="a5"/>
        <w:ind w:left="1041" w:firstLine="0"/>
        <w:jc w:val="left"/>
      </w:pPr>
      <w:r>
        <w:t>Вторая</w:t>
      </w:r>
      <w:r>
        <w:rPr>
          <w:spacing w:val="-4"/>
        </w:rPr>
        <w:t xml:space="preserve"> </w:t>
      </w:r>
      <w:r>
        <w:t>суббота</w:t>
      </w:r>
      <w:r>
        <w:rPr>
          <w:spacing w:val="-4"/>
        </w:rPr>
        <w:t xml:space="preserve"> </w:t>
      </w:r>
      <w:r>
        <w:t>августа:</w:t>
      </w:r>
      <w:r>
        <w:rPr>
          <w:spacing w:val="-3"/>
        </w:rPr>
        <w:t xml:space="preserve"> </w:t>
      </w:r>
      <w:r>
        <w:t>День</w:t>
      </w:r>
      <w:r>
        <w:rPr>
          <w:spacing w:val="-3"/>
        </w:rPr>
        <w:t xml:space="preserve"> </w:t>
      </w:r>
      <w:r>
        <w:t>физкультурника;</w:t>
      </w:r>
    </w:p>
    <w:p w:rsidR="00764468" w:rsidRDefault="004B2496">
      <w:pPr>
        <w:pStyle w:val="a5"/>
        <w:ind w:left="1041" w:right="2772" w:firstLine="0"/>
        <w:jc w:val="left"/>
      </w:pPr>
      <w:r>
        <w:t>22 августа: День Государственного флага Российской Федерации;</w:t>
      </w:r>
      <w:r>
        <w:rPr>
          <w:spacing w:val="-57"/>
        </w:rPr>
        <w:t xml:space="preserve"> </w:t>
      </w:r>
      <w:r>
        <w:t>27</w:t>
      </w:r>
      <w:r>
        <w:rPr>
          <w:spacing w:val="-1"/>
        </w:rPr>
        <w:t xml:space="preserve"> </w:t>
      </w:r>
      <w:r>
        <w:t>августа: День российского кино.</w:t>
      </w:r>
    </w:p>
    <w:p w:rsidR="00764468" w:rsidRDefault="00764468">
      <w:pPr>
        <w:sectPr w:rsidR="00764468">
          <w:headerReference w:type="default" r:id="rId286"/>
          <w:footerReference w:type="default" r:id="rId287"/>
          <w:pgSz w:w="11910" w:h="16850"/>
          <w:pgMar w:top="820" w:right="500" w:bottom="1000" w:left="800" w:header="569" w:footer="814" w:gutter="0"/>
          <w:cols w:space="720"/>
        </w:sectPr>
      </w:pPr>
    </w:p>
    <w:p w:rsidR="00764468" w:rsidRDefault="004B2496">
      <w:pPr>
        <w:pStyle w:val="Heading1"/>
        <w:spacing w:before="14" w:line="240" w:lineRule="auto"/>
        <w:ind w:left="3002"/>
        <w:jc w:val="left"/>
      </w:pPr>
      <w:r>
        <w:rPr>
          <w:color w:val="0D0D0D"/>
        </w:rPr>
        <w:lastRenderedPageBreak/>
        <w:t>Требования</w:t>
      </w:r>
      <w:r>
        <w:rPr>
          <w:color w:val="0D0D0D"/>
          <w:spacing w:val="-2"/>
        </w:rPr>
        <w:t xml:space="preserve"> </w:t>
      </w:r>
      <w:r>
        <w:rPr>
          <w:color w:val="0D0D0D"/>
        </w:rPr>
        <w:t>к</w:t>
      </w:r>
      <w:r>
        <w:rPr>
          <w:color w:val="0D0D0D"/>
          <w:spacing w:val="-2"/>
        </w:rPr>
        <w:t xml:space="preserve"> </w:t>
      </w:r>
      <w:r>
        <w:rPr>
          <w:color w:val="0D0D0D"/>
        </w:rPr>
        <w:t>условиям</w:t>
      </w:r>
      <w:r>
        <w:rPr>
          <w:color w:val="0D0D0D"/>
          <w:spacing w:val="-2"/>
        </w:rPr>
        <w:t xml:space="preserve"> </w:t>
      </w:r>
      <w:r>
        <w:rPr>
          <w:color w:val="0D0D0D"/>
        </w:rPr>
        <w:t>реализации</w:t>
      </w:r>
      <w:r>
        <w:rPr>
          <w:color w:val="0D0D0D"/>
          <w:spacing w:val="-2"/>
        </w:rPr>
        <w:t xml:space="preserve"> </w:t>
      </w:r>
      <w:r>
        <w:rPr>
          <w:color w:val="0D0D0D"/>
        </w:rPr>
        <w:t>ООП</w:t>
      </w:r>
      <w:r>
        <w:rPr>
          <w:color w:val="0D0D0D"/>
          <w:spacing w:val="-1"/>
        </w:rPr>
        <w:t xml:space="preserve"> </w:t>
      </w:r>
      <w:r>
        <w:rPr>
          <w:color w:val="0D0D0D"/>
        </w:rPr>
        <w:t>СОО</w:t>
      </w:r>
    </w:p>
    <w:p w:rsidR="00764468" w:rsidRDefault="00764468">
      <w:pPr>
        <w:pStyle w:val="a5"/>
        <w:ind w:left="0" w:firstLine="0"/>
        <w:jc w:val="left"/>
        <w:rPr>
          <w:b/>
        </w:rPr>
      </w:pPr>
    </w:p>
    <w:p w:rsidR="00764468" w:rsidRDefault="004B2496">
      <w:pPr>
        <w:spacing w:line="274" w:lineRule="exact"/>
        <w:ind w:left="1749"/>
        <w:jc w:val="both"/>
        <w:rPr>
          <w:b/>
          <w:sz w:val="24"/>
        </w:rPr>
      </w:pPr>
      <w:r>
        <w:rPr>
          <w:b/>
          <w:color w:val="0D0D0D"/>
          <w:sz w:val="24"/>
        </w:rPr>
        <w:t>Кадровые</w:t>
      </w:r>
      <w:r>
        <w:rPr>
          <w:b/>
          <w:color w:val="0D0D0D"/>
          <w:spacing w:val="-5"/>
          <w:sz w:val="24"/>
        </w:rPr>
        <w:t xml:space="preserve"> </w:t>
      </w:r>
      <w:r>
        <w:rPr>
          <w:b/>
          <w:color w:val="0D0D0D"/>
          <w:sz w:val="24"/>
        </w:rPr>
        <w:t>условия</w:t>
      </w:r>
      <w:r>
        <w:rPr>
          <w:b/>
          <w:color w:val="0D0D0D"/>
          <w:spacing w:val="-2"/>
          <w:sz w:val="24"/>
        </w:rPr>
        <w:t xml:space="preserve"> </w:t>
      </w:r>
      <w:r>
        <w:rPr>
          <w:b/>
          <w:color w:val="0D0D0D"/>
          <w:sz w:val="24"/>
        </w:rPr>
        <w:t>реализации</w:t>
      </w:r>
      <w:r>
        <w:rPr>
          <w:b/>
          <w:color w:val="0D0D0D"/>
          <w:spacing w:val="-3"/>
          <w:sz w:val="24"/>
        </w:rPr>
        <w:t xml:space="preserve"> </w:t>
      </w:r>
      <w:r>
        <w:rPr>
          <w:b/>
          <w:color w:val="0D0D0D"/>
          <w:sz w:val="24"/>
        </w:rPr>
        <w:t>основной</w:t>
      </w:r>
      <w:r>
        <w:rPr>
          <w:b/>
          <w:color w:val="0D0D0D"/>
          <w:spacing w:val="-3"/>
          <w:sz w:val="24"/>
        </w:rPr>
        <w:t xml:space="preserve"> </w:t>
      </w:r>
      <w:r>
        <w:rPr>
          <w:b/>
          <w:color w:val="0D0D0D"/>
          <w:sz w:val="24"/>
        </w:rPr>
        <w:t>образовательной</w:t>
      </w:r>
      <w:r>
        <w:rPr>
          <w:b/>
          <w:color w:val="0D0D0D"/>
          <w:spacing w:val="-3"/>
          <w:sz w:val="24"/>
        </w:rPr>
        <w:t xml:space="preserve"> </w:t>
      </w:r>
      <w:r>
        <w:rPr>
          <w:b/>
          <w:color w:val="0D0D0D"/>
          <w:sz w:val="24"/>
        </w:rPr>
        <w:t>программы</w:t>
      </w:r>
    </w:p>
    <w:p w:rsidR="00764468" w:rsidRDefault="00356407">
      <w:pPr>
        <w:pStyle w:val="a5"/>
        <w:ind w:right="352" w:firstLine="427"/>
      </w:pPr>
      <w:r>
        <w:t>Первомайская</w:t>
      </w:r>
      <w:r w:rsidR="004B2496">
        <w:rPr>
          <w:spacing w:val="1"/>
        </w:rPr>
        <w:t xml:space="preserve"> </w:t>
      </w:r>
      <w:r w:rsidR="004B2496">
        <w:t>средняя</w:t>
      </w:r>
      <w:r w:rsidR="004B2496">
        <w:rPr>
          <w:spacing w:val="1"/>
        </w:rPr>
        <w:t xml:space="preserve"> </w:t>
      </w:r>
      <w:r w:rsidR="004B2496">
        <w:t>школа</w:t>
      </w:r>
      <w:r w:rsidR="004B2496">
        <w:rPr>
          <w:spacing w:val="1"/>
        </w:rPr>
        <w:t xml:space="preserve"> </w:t>
      </w:r>
      <w:r w:rsidR="004B2496">
        <w:t>полностью</w:t>
      </w:r>
      <w:r w:rsidR="004B2496">
        <w:rPr>
          <w:spacing w:val="1"/>
        </w:rPr>
        <w:t xml:space="preserve"> </w:t>
      </w:r>
      <w:r w:rsidR="004B2496">
        <w:t>укомплектована</w:t>
      </w:r>
      <w:r w:rsidR="004B2496">
        <w:rPr>
          <w:spacing w:val="1"/>
        </w:rPr>
        <w:t xml:space="preserve"> </w:t>
      </w:r>
      <w:r w:rsidR="004B2496">
        <w:t>педагогическими</w:t>
      </w:r>
      <w:r w:rsidR="004B2496">
        <w:rPr>
          <w:spacing w:val="1"/>
        </w:rPr>
        <w:t xml:space="preserve"> </w:t>
      </w:r>
      <w:r w:rsidR="004B2496">
        <w:t>кадрами,</w:t>
      </w:r>
      <w:r w:rsidR="004B2496">
        <w:rPr>
          <w:spacing w:val="1"/>
        </w:rPr>
        <w:t xml:space="preserve"> </w:t>
      </w:r>
      <w:r w:rsidR="004B2496">
        <w:t>имеющими необходимую квалификацию для решения задач, определенных настоящей ООП,</w:t>
      </w:r>
      <w:r w:rsidR="004B2496">
        <w:rPr>
          <w:spacing w:val="1"/>
        </w:rPr>
        <w:t xml:space="preserve"> </w:t>
      </w:r>
      <w:r w:rsidR="004B2496">
        <w:t>способными</w:t>
      </w:r>
      <w:r w:rsidR="004B2496">
        <w:rPr>
          <w:spacing w:val="-1"/>
        </w:rPr>
        <w:t xml:space="preserve"> </w:t>
      </w:r>
      <w:r w:rsidR="004B2496">
        <w:t>к инновационной</w:t>
      </w:r>
      <w:r w:rsidR="004B2496">
        <w:rPr>
          <w:spacing w:val="-1"/>
        </w:rPr>
        <w:t xml:space="preserve"> </w:t>
      </w:r>
      <w:r w:rsidR="004B2496">
        <w:t>профессиональной деятельности.</w:t>
      </w:r>
    </w:p>
    <w:p w:rsidR="00764468" w:rsidRDefault="004B2496">
      <w:pPr>
        <w:pStyle w:val="a5"/>
        <w:ind w:left="760" w:firstLine="0"/>
      </w:pPr>
      <w:r>
        <w:t>Все</w:t>
      </w:r>
      <w:r>
        <w:rPr>
          <w:spacing w:val="-4"/>
        </w:rPr>
        <w:t xml:space="preserve"> </w:t>
      </w:r>
      <w:r>
        <w:t>педагогические</w:t>
      </w:r>
      <w:r>
        <w:rPr>
          <w:spacing w:val="-4"/>
        </w:rPr>
        <w:t xml:space="preserve"> </w:t>
      </w:r>
      <w:r>
        <w:t>работники</w:t>
      </w:r>
      <w:r>
        <w:rPr>
          <w:spacing w:val="-3"/>
        </w:rPr>
        <w:t xml:space="preserve"> </w:t>
      </w:r>
      <w:r>
        <w:t>школы</w:t>
      </w:r>
      <w:r>
        <w:rPr>
          <w:spacing w:val="-3"/>
        </w:rPr>
        <w:t xml:space="preserve"> </w:t>
      </w:r>
      <w:r>
        <w:t>имеют</w:t>
      </w:r>
      <w:r>
        <w:rPr>
          <w:spacing w:val="-3"/>
        </w:rPr>
        <w:t xml:space="preserve"> </w:t>
      </w:r>
      <w:r>
        <w:t>высшее</w:t>
      </w:r>
      <w:r>
        <w:rPr>
          <w:spacing w:val="-4"/>
        </w:rPr>
        <w:t xml:space="preserve"> </w:t>
      </w:r>
      <w:r>
        <w:t>профессиональное</w:t>
      </w:r>
      <w:r>
        <w:rPr>
          <w:spacing w:val="-4"/>
        </w:rPr>
        <w:t xml:space="preserve"> </w:t>
      </w:r>
      <w:r>
        <w:t>образование.</w:t>
      </w:r>
    </w:p>
    <w:p w:rsidR="00764468" w:rsidRDefault="004B2496">
      <w:pPr>
        <w:pStyle w:val="a5"/>
        <w:ind w:right="346" w:firstLine="427"/>
      </w:pPr>
      <w:r>
        <w:t>Повышение</w:t>
      </w:r>
      <w:r>
        <w:rPr>
          <w:spacing w:val="1"/>
        </w:rPr>
        <w:t xml:space="preserve"> </w:t>
      </w:r>
      <w:r>
        <w:t>квалификации</w:t>
      </w:r>
      <w:r>
        <w:rPr>
          <w:spacing w:val="1"/>
        </w:rPr>
        <w:t xml:space="preserve"> </w:t>
      </w:r>
      <w:r>
        <w:t>педагогические</w:t>
      </w:r>
      <w:r>
        <w:rPr>
          <w:spacing w:val="1"/>
        </w:rPr>
        <w:t xml:space="preserve"> </w:t>
      </w:r>
      <w:r>
        <w:t>работники</w:t>
      </w:r>
      <w:r>
        <w:rPr>
          <w:spacing w:val="1"/>
        </w:rPr>
        <w:t xml:space="preserve"> </w:t>
      </w:r>
      <w:r>
        <w:t>школы</w:t>
      </w:r>
      <w:r>
        <w:rPr>
          <w:spacing w:val="1"/>
        </w:rPr>
        <w:t xml:space="preserve"> </w:t>
      </w:r>
      <w:r>
        <w:t>проходят</w:t>
      </w:r>
      <w:r>
        <w:rPr>
          <w:spacing w:val="1"/>
        </w:rPr>
        <w:t xml:space="preserve"> </w:t>
      </w:r>
      <w:r>
        <w:t>на</w:t>
      </w:r>
      <w:r>
        <w:rPr>
          <w:spacing w:val="1"/>
        </w:rPr>
        <w:t xml:space="preserve"> </w:t>
      </w:r>
      <w:r>
        <w:t>различных</w:t>
      </w:r>
      <w:r>
        <w:rPr>
          <w:spacing w:val="1"/>
        </w:rPr>
        <w:t xml:space="preserve"> </w:t>
      </w:r>
      <w:r>
        <w:t>специализированных курсах повышения квалификации в очном, очно-заочном, дистанционном</w:t>
      </w:r>
      <w:r>
        <w:rPr>
          <w:spacing w:val="1"/>
        </w:rPr>
        <w:t xml:space="preserve"> </w:t>
      </w:r>
      <w:r>
        <w:t>режиме.</w:t>
      </w:r>
    </w:p>
    <w:p w:rsidR="00764468" w:rsidRDefault="00764468">
      <w:pPr>
        <w:pStyle w:val="a5"/>
        <w:ind w:left="0" w:firstLine="0"/>
        <w:jc w:val="left"/>
      </w:pPr>
    </w:p>
    <w:p w:rsidR="00764468" w:rsidRDefault="004B2496">
      <w:pPr>
        <w:pStyle w:val="Heading1"/>
        <w:spacing w:before="1" w:line="240" w:lineRule="auto"/>
        <w:ind w:left="1492"/>
        <w:jc w:val="left"/>
      </w:pPr>
      <w:r>
        <w:rPr>
          <w:color w:val="0D0D0D"/>
        </w:rPr>
        <w:t>Психолого-педагогические</w:t>
      </w:r>
      <w:r>
        <w:rPr>
          <w:color w:val="0D0D0D"/>
          <w:spacing w:val="-4"/>
        </w:rPr>
        <w:t xml:space="preserve"> </w:t>
      </w:r>
      <w:r>
        <w:rPr>
          <w:color w:val="0D0D0D"/>
        </w:rPr>
        <w:t>условия</w:t>
      </w:r>
      <w:r>
        <w:rPr>
          <w:color w:val="0D0D0D"/>
          <w:spacing w:val="-3"/>
        </w:rPr>
        <w:t xml:space="preserve"> </w:t>
      </w:r>
      <w:r>
        <w:rPr>
          <w:color w:val="0D0D0D"/>
        </w:rPr>
        <w:t>реализации</w:t>
      </w:r>
      <w:r>
        <w:rPr>
          <w:color w:val="0D0D0D"/>
          <w:spacing w:val="-3"/>
        </w:rPr>
        <w:t xml:space="preserve"> </w:t>
      </w:r>
      <w:r>
        <w:rPr>
          <w:color w:val="0D0D0D"/>
        </w:rPr>
        <w:t>основной</w:t>
      </w:r>
      <w:r>
        <w:rPr>
          <w:color w:val="0D0D0D"/>
          <w:spacing w:val="-2"/>
        </w:rPr>
        <w:t xml:space="preserve"> </w:t>
      </w:r>
      <w:r>
        <w:rPr>
          <w:color w:val="0D0D0D"/>
        </w:rPr>
        <w:t>образовательной</w:t>
      </w:r>
    </w:p>
    <w:p w:rsidR="00764468" w:rsidRDefault="004B2496">
      <w:pPr>
        <w:spacing w:line="274" w:lineRule="exact"/>
        <w:ind w:left="4658"/>
        <w:rPr>
          <w:b/>
          <w:sz w:val="24"/>
        </w:rPr>
      </w:pPr>
      <w:r>
        <w:rPr>
          <w:b/>
          <w:color w:val="0D0D0D"/>
          <w:sz w:val="24"/>
        </w:rPr>
        <w:t>программы</w:t>
      </w:r>
    </w:p>
    <w:p w:rsidR="00764468" w:rsidRDefault="004B2496">
      <w:pPr>
        <w:pStyle w:val="a5"/>
        <w:ind w:firstLine="0"/>
        <w:jc w:val="left"/>
      </w:pPr>
      <w:r>
        <w:t>При</w:t>
      </w:r>
      <w:r>
        <w:rPr>
          <w:spacing w:val="25"/>
        </w:rPr>
        <w:t xml:space="preserve"> </w:t>
      </w:r>
      <w:r>
        <w:t>реализации</w:t>
      </w:r>
      <w:r>
        <w:rPr>
          <w:spacing w:val="28"/>
        </w:rPr>
        <w:t xml:space="preserve"> </w:t>
      </w:r>
      <w:r>
        <w:t>ФГОС</w:t>
      </w:r>
      <w:r>
        <w:rPr>
          <w:spacing w:val="26"/>
        </w:rPr>
        <w:t xml:space="preserve"> </w:t>
      </w:r>
      <w:r>
        <w:t>СОО</w:t>
      </w:r>
      <w:r>
        <w:rPr>
          <w:spacing w:val="24"/>
        </w:rPr>
        <w:t xml:space="preserve"> </w:t>
      </w:r>
      <w:r>
        <w:t>приоритетом</w:t>
      </w:r>
      <w:r>
        <w:rPr>
          <w:spacing w:val="22"/>
        </w:rPr>
        <w:t xml:space="preserve"> </w:t>
      </w:r>
      <w:r>
        <w:t>в</w:t>
      </w:r>
      <w:r>
        <w:rPr>
          <w:spacing w:val="24"/>
        </w:rPr>
        <w:t xml:space="preserve"> </w:t>
      </w:r>
      <w:r>
        <w:t>работе</w:t>
      </w:r>
      <w:r>
        <w:rPr>
          <w:spacing w:val="24"/>
        </w:rPr>
        <w:t xml:space="preserve"> </w:t>
      </w:r>
      <w:r>
        <w:t>педагога-психолога</w:t>
      </w:r>
      <w:r>
        <w:rPr>
          <w:spacing w:val="26"/>
        </w:rPr>
        <w:t xml:space="preserve"> </w:t>
      </w:r>
      <w:r>
        <w:t>стало</w:t>
      </w:r>
      <w:r>
        <w:rPr>
          <w:spacing w:val="25"/>
        </w:rPr>
        <w:t xml:space="preserve"> </w:t>
      </w:r>
      <w:r>
        <w:t>психолого-</w:t>
      </w:r>
      <w:r>
        <w:rPr>
          <w:spacing w:val="-57"/>
        </w:rPr>
        <w:t xml:space="preserve"> </w:t>
      </w:r>
      <w:r>
        <w:t>педагогическое</w:t>
      </w:r>
      <w:r>
        <w:rPr>
          <w:spacing w:val="-2"/>
        </w:rPr>
        <w:t xml:space="preserve"> </w:t>
      </w:r>
      <w:r>
        <w:t>сопровождение</w:t>
      </w:r>
      <w:r>
        <w:rPr>
          <w:spacing w:val="-2"/>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p>
    <w:p w:rsidR="00764468" w:rsidRDefault="004B2496">
      <w:pPr>
        <w:pStyle w:val="a5"/>
        <w:tabs>
          <w:tab w:val="left" w:pos="1215"/>
          <w:tab w:val="left" w:pos="2342"/>
          <w:tab w:val="left" w:pos="3769"/>
          <w:tab w:val="left" w:pos="4940"/>
          <w:tab w:val="left" w:pos="5287"/>
          <w:tab w:val="left" w:pos="6889"/>
          <w:tab w:val="left" w:pos="8237"/>
        </w:tabs>
        <w:ind w:right="347" w:firstLine="0"/>
        <w:jc w:val="left"/>
      </w:pPr>
      <w:r>
        <w:t>Таким</w:t>
      </w:r>
      <w:r>
        <w:tab/>
        <w:t>образом,</w:t>
      </w:r>
      <w:r>
        <w:tab/>
        <w:t>ключевыми</w:t>
      </w:r>
      <w:r>
        <w:tab/>
        <w:t>задачами</w:t>
      </w:r>
      <w:r>
        <w:tab/>
        <w:t>в</w:t>
      </w:r>
      <w:r>
        <w:tab/>
        <w:t>деятельности</w:t>
      </w:r>
      <w:r>
        <w:tab/>
        <w:t>школьного</w:t>
      </w:r>
      <w:r>
        <w:tab/>
        <w:t>педагога-психолога</w:t>
      </w:r>
      <w:r>
        <w:rPr>
          <w:spacing w:val="-57"/>
        </w:rPr>
        <w:t xml:space="preserve"> </w:t>
      </w:r>
      <w:r>
        <w:t>становятся:</w:t>
      </w:r>
    </w:p>
    <w:p w:rsidR="00764468" w:rsidRDefault="004B2496">
      <w:pPr>
        <w:pStyle w:val="a5"/>
        <w:tabs>
          <w:tab w:val="left" w:pos="1495"/>
          <w:tab w:val="left" w:pos="1942"/>
          <w:tab w:val="left" w:pos="3050"/>
          <w:tab w:val="left" w:pos="3191"/>
          <w:tab w:val="left" w:pos="3561"/>
          <w:tab w:val="left" w:pos="4352"/>
          <w:tab w:val="left" w:pos="4905"/>
          <w:tab w:val="left" w:pos="5404"/>
          <w:tab w:val="left" w:pos="6367"/>
          <w:tab w:val="left" w:pos="7813"/>
          <w:tab w:val="left" w:pos="8435"/>
          <w:tab w:val="left" w:pos="8652"/>
          <w:tab w:val="left" w:pos="9254"/>
          <w:tab w:val="left" w:pos="9610"/>
        </w:tabs>
        <w:ind w:right="344" w:firstLine="0"/>
        <w:jc w:val="left"/>
      </w:pPr>
      <w:r>
        <w:rPr>
          <w:i/>
        </w:rPr>
        <w:t>Просвещение</w:t>
      </w:r>
      <w:r>
        <w:rPr>
          <w:i/>
        </w:rPr>
        <w:tab/>
        <w:t>педагогов</w:t>
      </w:r>
      <w:r>
        <w:rPr>
          <w:i/>
        </w:rPr>
        <w:tab/>
      </w:r>
      <w:r>
        <w:rPr>
          <w:i/>
        </w:rPr>
        <w:tab/>
        <w:t>и</w:t>
      </w:r>
      <w:r>
        <w:rPr>
          <w:i/>
        </w:rPr>
        <w:tab/>
        <w:t>родителей</w:t>
      </w:r>
      <w:r>
        <w:rPr>
          <w:i/>
        </w:rPr>
        <w:tab/>
      </w:r>
      <w:r>
        <w:t>по</w:t>
      </w:r>
      <w:r>
        <w:tab/>
        <w:t>психолого-педагогическим</w:t>
      </w:r>
      <w:r>
        <w:tab/>
        <w:t>аспектам</w:t>
      </w:r>
      <w:r>
        <w:tab/>
        <w:t>новых</w:t>
      </w:r>
      <w:r>
        <w:rPr>
          <w:spacing w:val="-57"/>
        </w:rPr>
        <w:t xml:space="preserve"> </w:t>
      </w:r>
      <w:r>
        <w:t>образовательных</w:t>
      </w:r>
      <w:r>
        <w:rPr>
          <w:spacing w:val="22"/>
        </w:rPr>
        <w:t xml:space="preserve"> </w:t>
      </w:r>
      <w:r>
        <w:t>стандартов.</w:t>
      </w:r>
      <w:r>
        <w:rPr>
          <w:spacing w:val="23"/>
        </w:rPr>
        <w:t xml:space="preserve"> </w:t>
      </w:r>
      <w:r>
        <w:t>В</w:t>
      </w:r>
      <w:r>
        <w:rPr>
          <w:spacing w:val="21"/>
        </w:rPr>
        <w:t xml:space="preserve"> </w:t>
      </w:r>
      <w:r>
        <w:t>данном</w:t>
      </w:r>
      <w:r>
        <w:rPr>
          <w:spacing w:val="22"/>
        </w:rPr>
        <w:t xml:space="preserve"> </w:t>
      </w:r>
      <w:r>
        <w:t>случае</w:t>
      </w:r>
      <w:r>
        <w:rPr>
          <w:spacing w:val="21"/>
        </w:rPr>
        <w:t xml:space="preserve"> </w:t>
      </w:r>
      <w:r>
        <w:t>перед</w:t>
      </w:r>
      <w:r>
        <w:rPr>
          <w:spacing w:val="23"/>
        </w:rPr>
        <w:t xml:space="preserve"> </w:t>
      </w:r>
      <w:r>
        <w:t>психологом</w:t>
      </w:r>
      <w:r>
        <w:rPr>
          <w:spacing w:val="19"/>
        </w:rPr>
        <w:t xml:space="preserve"> </w:t>
      </w:r>
      <w:r>
        <w:t>стоит</w:t>
      </w:r>
      <w:r>
        <w:rPr>
          <w:spacing w:val="21"/>
        </w:rPr>
        <w:t xml:space="preserve"> </w:t>
      </w:r>
      <w:r>
        <w:t>задача</w:t>
      </w:r>
      <w:r>
        <w:rPr>
          <w:spacing w:val="21"/>
        </w:rPr>
        <w:t xml:space="preserve"> </w:t>
      </w:r>
      <w:r>
        <w:t>не</w:t>
      </w:r>
      <w:r>
        <w:rPr>
          <w:spacing w:val="21"/>
        </w:rPr>
        <w:t xml:space="preserve"> </w:t>
      </w:r>
      <w:r>
        <w:t>только</w:t>
      </w:r>
      <w:r>
        <w:rPr>
          <w:spacing w:val="-57"/>
        </w:rPr>
        <w:t xml:space="preserve"> </w:t>
      </w:r>
      <w:r>
        <w:t>довести</w:t>
      </w:r>
      <w:r>
        <w:rPr>
          <w:spacing w:val="44"/>
        </w:rPr>
        <w:t xml:space="preserve"> </w:t>
      </w:r>
      <w:r>
        <w:t>до</w:t>
      </w:r>
      <w:r>
        <w:rPr>
          <w:spacing w:val="43"/>
        </w:rPr>
        <w:t xml:space="preserve"> </w:t>
      </w:r>
      <w:r>
        <w:t>каждого</w:t>
      </w:r>
      <w:r>
        <w:rPr>
          <w:spacing w:val="43"/>
        </w:rPr>
        <w:t xml:space="preserve"> </w:t>
      </w:r>
      <w:r>
        <w:t>необходимость</w:t>
      </w:r>
      <w:r>
        <w:rPr>
          <w:spacing w:val="44"/>
        </w:rPr>
        <w:t xml:space="preserve"> </w:t>
      </w:r>
      <w:r>
        <w:t>изменений,</w:t>
      </w:r>
      <w:r>
        <w:rPr>
          <w:spacing w:val="43"/>
        </w:rPr>
        <w:t xml:space="preserve"> </w:t>
      </w:r>
      <w:r>
        <w:t>но</w:t>
      </w:r>
      <w:r>
        <w:rPr>
          <w:spacing w:val="40"/>
        </w:rPr>
        <w:t xml:space="preserve"> </w:t>
      </w:r>
      <w:r>
        <w:t>и</w:t>
      </w:r>
      <w:r>
        <w:rPr>
          <w:spacing w:val="44"/>
        </w:rPr>
        <w:t xml:space="preserve"> </w:t>
      </w:r>
      <w:r>
        <w:t>разъяснить</w:t>
      </w:r>
      <w:r>
        <w:rPr>
          <w:spacing w:val="43"/>
        </w:rPr>
        <w:t xml:space="preserve"> </w:t>
      </w:r>
      <w:r>
        <w:t>специфику</w:t>
      </w:r>
      <w:r>
        <w:rPr>
          <w:spacing w:val="37"/>
        </w:rPr>
        <w:t xml:space="preserve"> </w:t>
      </w:r>
      <w:r>
        <w:t>происходящих</w:t>
      </w:r>
      <w:r>
        <w:rPr>
          <w:spacing w:val="52"/>
        </w:rPr>
        <w:t xml:space="preserve"> </w:t>
      </w:r>
      <w:r>
        <w:t>в</w:t>
      </w:r>
      <w:r>
        <w:rPr>
          <w:spacing w:val="-57"/>
        </w:rPr>
        <w:t xml:space="preserve"> </w:t>
      </w:r>
      <w:r>
        <w:t>образовательном</w:t>
      </w:r>
      <w:r>
        <w:rPr>
          <w:spacing w:val="1"/>
        </w:rPr>
        <w:t xml:space="preserve"> </w:t>
      </w:r>
      <w:r>
        <w:t>процессе</w:t>
      </w:r>
      <w:r>
        <w:rPr>
          <w:spacing w:val="1"/>
        </w:rPr>
        <w:t xml:space="preserve"> </w:t>
      </w:r>
      <w:r>
        <w:t>изменений,</w:t>
      </w:r>
      <w:r>
        <w:rPr>
          <w:spacing w:val="1"/>
        </w:rPr>
        <w:t xml:space="preserve"> </w:t>
      </w:r>
      <w:r>
        <w:t>помочь</w:t>
      </w:r>
      <w:r>
        <w:rPr>
          <w:spacing w:val="1"/>
        </w:rPr>
        <w:t xml:space="preserve"> </w:t>
      </w:r>
      <w:r>
        <w:t>понять</w:t>
      </w:r>
      <w:r>
        <w:rPr>
          <w:spacing w:val="1"/>
        </w:rPr>
        <w:t xml:space="preserve"> </w:t>
      </w:r>
      <w:r>
        <w:t>сущность</w:t>
      </w:r>
      <w:r>
        <w:rPr>
          <w:spacing w:val="1"/>
        </w:rPr>
        <w:t xml:space="preserve"> </w:t>
      </w:r>
      <w:r>
        <w:t>системно-деятельностного</w:t>
      </w:r>
      <w:r>
        <w:rPr>
          <w:spacing w:val="-57"/>
        </w:rPr>
        <w:t xml:space="preserve"> </w:t>
      </w:r>
      <w:r>
        <w:t>подхода,</w:t>
      </w:r>
      <w:r>
        <w:tab/>
        <w:t>особенности</w:t>
      </w:r>
      <w:r>
        <w:tab/>
        <w:t>ключевых</w:t>
      </w:r>
      <w:r>
        <w:tab/>
        <w:t>образовательных</w:t>
      </w:r>
      <w:r>
        <w:tab/>
        <w:t>принципов,</w:t>
      </w:r>
      <w:r>
        <w:tab/>
        <w:t>таких</w:t>
      </w:r>
      <w:r>
        <w:tab/>
      </w:r>
      <w:r>
        <w:tab/>
        <w:t>как</w:t>
      </w:r>
      <w:r>
        <w:tab/>
        <w:t>принципа</w:t>
      </w:r>
      <w:r>
        <w:rPr>
          <w:spacing w:val="-57"/>
        </w:rPr>
        <w:t xml:space="preserve"> </w:t>
      </w:r>
      <w:r>
        <w:t>деятельности, вариативности, системности, психологической комфортности, самоопределения.</w:t>
      </w:r>
      <w:r>
        <w:rPr>
          <w:spacing w:val="1"/>
        </w:rPr>
        <w:t xml:space="preserve"> </w:t>
      </w:r>
      <w:r>
        <w:rPr>
          <w:i/>
        </w:rPr>
        <w:t>Участие</w:t>
      </w:r>
      <w:r>
        <w:rPr>
          <w:i/>
          <w:spacing w:val="1"/>
        </w:rPr>
        <w:t xml:space="preserve"> </w:t>
      </w:r>
      <w:r>
        <w:rPr>
          <w:i/>
        </w:rPr>
        <w:t>в</w:t>
      </w:r>
      <w:r>
        <w:rPr>
          <w:i/>
          <w:spacing w:val="1"/>
        </w:rPr>
        <w:t xml:space="preserve"> </w:t>
      </w:r>
      <w:r>
        <w:rPr>
          <w:i/>
        </w:rPr>
        <w:t>оценке</w:t>
      </w:r>
      <w:r>
        <w:rPr>
          <w:i/>
          <w:spacing w:val="1"/>
        </w:rPr>
        <w:t xml:space="preserve"> </w:t>
      </w:r>
      <w:r>
        <w:rPr>
          <w:i/>
        </w:rPr>
        <w:t>достижений</w:t>
      </w:r>
      <w:r>
        <w:rPr>
          <w:i/>
          <w:spacing w:val="1"/>
        </w:rPr>
        <w:t xml:space="preserve"> </w:t>
      </w:r>
      <w:r>
        <w:rPr>
          <w:i/>
        </w:rPr>
        <w:t>планируемых</w:t>
      </w:r>
      <w:r>
        <w:rPr>
          <w:i/>
          <w:spacing w:val="1"/>
        </w:rPr>
        <w:t xml:space="preserve"> </w:t>
      </w:r>
      <w:r>
        <w:rPr>
          <w:i/>
        </w:rPr>
        <w:t>метапредметных</w:t>
      </w:r>
      <w:r>
        <w:rPr>
          <w:i/>
          <w:spacing w:val="1"/>
        </w:rPr>
        <w:t xml:space="preserve"> </w:t>
      </w:r>
      <w:r>
        <w:rPr>
          <w:i/>
        </w:rPr>
        <w:t>и</w:t>
      </w:r>
      <w:r>
        <w:rPr>
          <w:i/>
          <w:spacing w:val="1"/>
        </w:rPr>
        <w:t xml:space="preserve"> </w:t>
      </w:r>
      <w:r>
        <w:rPr>
          <w:i/>
        </w:rPr>
        <w:t>личностных</w:t>
      </w:r>
      <w:r>
        <w:rPr>
          <w:i/>
          <w:spacing w:val="1"/>
        </w:rPr>
        <w:t xml:space="preserve"> </w:t>
      </w:r>
      <w:r>
        <w:rPr>
          <w:i/>
        </w:rPr>
        <w:t>результатов</w:t>
      </w:r>
      <w:r>
        <w:t>.</w:t>
      </w:r>
      <w:r>
        <w:rPr>
          <w:spacing w:val="-57"/>
        </w:rPr>
        <w:t xml:space="preserve"> </w:t>
      </w:r>
      <w:r>
        <w:t>Психолог</w:t>
      </w:r>
      <w:r>
        <w:rPr>
          <w:spacing w:val="2"/>
        </w:rPr>
        <w:t xml:space="preserve"> </w:t>
      </w:r>
      <w:r>
        <w:t>оказывает</w:t>
      </w:r>
      <w:r>
        <w:rPr>
          <w:spacing w:val="2"/>
        </w:rPr>
        <w:t xml:space="preserve"> </w:t>
      </w:r>
      <w:r>
        <w:t>консультативную</w:t>
      </w:r>
      <w:r>
        <w:rPr>
          <w:spacing w:val="2"/>
        </w:rPr>
        <w:t xml:space="preserve"> </w:t>
      </w:r>
      <w:r>
        <w:t>помощь</w:t>
      </w:r>
      <w:r>
        <w:rPr>
          <w:spacing w:val="3"/>
        </w:rPr>
        <w:t xml:space="preserve"> </w:t>
      </w:r>
      <w:r>
        <w:t>педагогам</w:t>
      </w:r>
      <w:r>
        <w:rPr>
          <w:spacing w:val="1"/>
        </w:rPr>
        <w:t xml:space="preserve"> </w:t>
      </w:r>
      <w:r>
        <w:t>при</w:t>
      </w:r>
      <w:r>
        <w:rPr>
          <w:spacing w:val="2"/>
        </w:rPr>
        <w:t xml:space="preserve"> </w:t>
      </w:r>
      <w:r>
        <w:t>оценке</w:t>
      </w:r>
      <w:r>
        <w:rPr>
          <w:spacing w:val="-1"/>
        </w:rPr>
        <w:t xml:space="preserve"> </w:t>
      </w:r>
      <w:r>
        <w:t>достижений планируемых</w:t>
      </w:r>
      <w:r>
        <w:rPr>
          <w:spacing w:val="-57"/>
        </w:rPr>
        <w:t xml:space="preserve"> </w:t>
      </w:r>
      <w:r>
        <w:t>метапредметных</w:t>
      </w:r>
      <w:r>
        <w:rPr>
          <w:spacing w:val="1"/>
        </w:rPr>
        <w:t xml:space="preserve"> </w:t>
      </w:r>
      <w:r>
        <w:t>и личностных</w:t>
      </w:r>
      <w:r>
        <w:rPr>
          <w:spacing w:val="1"/>
        </w:rPr>
        <w:t xml:space="preserve"> </w:t>
      </w:r>
      <w:r>
        <w:t>результатов, так как</w:t>
      </w:r>
      <w:r>
        <w:rPr>
          <w:spacing w:val="1"/>
        </w:rPr>
        <w:t xml:space="preserve"> </w:t>
      </w:r>
      <w:r>
        <w:t>у педагогов могут</w:t>
      </w:r>
      <w:r>
        <w:rPr>
          <w:spacing w:val="60"/>
        </w:rPr>
        <w:t xml:space="preserve"> </w:t>
      </w:r>
      <w:r>
        <w:t>возникнуть</w:t>
      </w:r>
      <w:r>
        <w:rPr>
          <w:spacing w:val="60"/>
        </w:rPr>
        <w:t xml:space="preserve"> </w:t>
      </w:r>
      <w:r>
        <w:t>сложности</w:t>
      </w:r>
      <w:r>
        <w:rPr>
          <w:spacing w:val="-57"/>
        </w:rPr>
        <w:t xml:space="preserve"> </w:t>
      </w:r>
      <w:r>
        <w:t>не</w:t>
      </w:r>
      <w:r>
        <w:rPr>
          <w:spacing w:val="23"/>
        </w:rPr>
        <w:t xml:space="preserve"> </w:t>
      </w:r>
      <w:r>
        <w:t>только</w:t>
      </w:r>
      <w:r>
        <w:rPr>
          <w:spacing w:val="24"/>
        </w:rPr>
        <w:t xml:space="preserve"> </w:t>
      </w:r>
      <w:r>
        <w:t>в</w:t>
      </w:r>
      <w:r>
        <w:rPr>
          <w:spacing w:val="23"/>
        </w:rPr>
        <w:t xml:space="preserve"> </w:t>
      </w:r>
      <w:r>
        <w:t>проведении</w:t>
      </w:r>
      <w:r>
        <w:rPr>
          <w:spacing w:val="25"/>
        </w:rPr>
        <w:t xml:space="preserve"> </w:t>
      </w:r>
      <w:r>
        <w:t>диагностической</w:t>
      </w:r>
      <w:r>
        <w:rPr>
          <w:spacing w:val="25"/>
        </w:rPr>
        <w:t xml:space="preserve"> </w:t>
      </w:r>
      <w:r>
        <w:t>процедуры,</w:t>
      </w:r>
      <w:r>
        <w:rPr>
          <w:spacing w:val="23"/>
        </w:rPr>
        <w:t xml:space="preserve"> </w:t>
      </w:r>
      <w:r>
        <w:t>но</w:t>
      </w:r>
      <w:r>
        <w:rPr>
          <w:spacing w:val="24"/>
        </w:rPr>
        <w:t xml:space="preserve"> </w:t>
      </w:r>
      <w:r>
        <w:t>и</w:t>
      </w:r>
      <w:r>
        <w:rPr>
          <w:spacing w:val="25"/>
        </w:rPr>
        <w:t xml:space="preserve"> </w:t>
      </w:r>
      <w:r>
        <w:t>в</w:t>
      </w:r>
      <w:r>
        <w:rPr>
          <w:spacing w:val="23"/>
        </w:rPr>
        <w:t xml:space="preserve"> </w:t>
      </w:r>
      <w:r>
        <w:t>интерпретации</w:t>
      </w:r>
      <w:r>
        <w:rPr>
          <w:spacing w:val="22"/>
        </w:rPr>
        <w:t xml:space="preserve"> </w:t>
      </w:r>
      <w:r>
        <w:t>полученных</w:t>
      </w:r>
      <w:r>
        <w:rPr>
          <w:spacing w:val="-57"/>
        </w:rPr>
        <w:t xml:space="preserve"> </w:t>
      </w:r>
      <w:r>
        <w:t>результатов.</w:t>
      </w:r>
    </w:p>
    <w:p w:rsidR="00764468" w:rsidRDefault="004B2496">
      <w:pPr>
        <w:ind w:left="332" w:right="343"/>
        <w:rPr>
          <w:sz w:val="24"/>
        </w:rPr>
      </w:pPr>
      <w:r>
        <w:rPr>
          <w:i/>
          <w:sz w:val="24"/>
        </w:rPr>
        <w:t>Участие</w:t>
      </w:r>
      <w:r>
        <w:rPr>
          <w:i/>
          <w:spacing w:val="11"/>
          <w:sz w:val="24"/>
        </w:rPr>
        <w:t xml:space="preserve"> </w:t>
      </w:r>
      <w:r>
        <w:rPr>
          <w:i/>
          <w:sz w:val="24"/>
        </w:rPr>
        <w:t>в</w:t>
      </w:r>
      <w:r>
        <w:rPr>
          <w:i/>
          <w:spacing w:val="9"/>
          <w:sz w:val="24"/>
        </w:rPr>
        <w:t xml:space="preserve"> </w:t>
      </w:r>
      <w:r>
        <w:rPr>
          <w:i/>
          <w:sz w:val="24"/>
        </w:rPr>
        <w:t>реализации</w:t>
      </w:r>
      <w:r>
        <w:rPr>
          <w:i/>
          <w:spacing w:val="13"/>
          <w:sz w:val="24"/>
        </w:rPr>
        <w:t xml:space="preserve"> </w:t>
      </w:r>
      <w:r>
        <w:rPr>
          <w:i/>
          <w:sz w:val="24"/>
        </w:rPr>
        <w:t>программы</w:t>
      </w:r>
      <w:r>
        <w:rPr>
          <w:i/>
          <w:spacing w:val="11"/>
          <w:sz w:val="24"/>
        </w:rPr>
        <w:t xml:space="preserve"> </w:t>
      </w:r>
      <w:r>
        <w:rPr>
          <w:i/>
          <w:sz w:val="24"/>
        </w:rPr>
        <w:t>формирования</w:t>
      </w:r>
      <w:r>
        <w:rPr>
          <w:i/>
          <w:spacing w:val="11"/>
          <w:sz w:val="24"/>
        </w:rPr>
        <w:t xml:space="preserve"> </w:t>
      </w:r>
      <w:r>
        <w:rPr>
          <w:i/>
          <w:sz w:val="24"/>
        </w:rPr>
        <w:t>УУД</w:t>
      </w:r>
      <w:r>
        <w:rPr>
          <w:i/>
          <w:spacing w:val="13"/>
          <w:sz w:val="24"/>
        </w:rPr>
        <w:t xml:space="preserve"> </w:t>
      </w:r>
      <w:r>
        <w:rPr>
          <w:i/>
          <w:sz w:val="24"/>
        </w:rPr>
        <w:t>с</w:t>
      </w:r>
      <w:r>
        <w:rPr>
          <w:i/>
          <w:spacing w:val="9"/>
          <w:sz w:val="24"/>
        </w:rPr>
        <w:t xml:space="preserve"> </w:t>
      </w:r>
      <w:r>
        <w:rPr>
          <w:i/>
          <w:sz w:val="24"/>
        </w:rPr>
        <w:t>учетом</w:t>
      </w:r>
      <w:r>
        <w:rPr>
          <w:i/>
          <w:spacing w:val="10"/>
          <w:sz w:val="24"/>
        </w:rPr>
        <w:t xml:space="preserve"> </w:t>
      </w:r>
      <w:r>
        <w:rPr>
          <w:i/>
          <w:sz w:val="24"/>
        </w:rPr>
        <w:t>психологических</w:t>
      </w:r>
      <w:r>
        <w:rPr>
          <w:i/>
          <w:spacing w:val="11"/>
          <w:sz w:val="24"/>
        </w:rPr>
        <w:t xml:space="preserve"> </w:t>
      </w:r>
      <w:r>
        <w:rPr>
          <w:i/>
          <w:sz w:val="24"/>
        </w:rPr>
        <w:t>и</w:t>
      </w:r>
      <w:r>
        <w:rPr>
          <w:i/>
          <w:spacing w:val="13"/>
          <w:sz w:val="24"/>
        </w:rPr>
        <w:t xml:space="preserve"> </w:t>
      </w:r>
      <w:r>
        <w:rPr>
          <w:i/>
          <w:sz w:val="24"/>
        </w:rPr>
        <w:t>возрастных</w:t>
      </w:r>
      <w:r>
        <w:rPr>
          <w:i/>
          <w:spacing w:val="-57"/>
          <w:sz w:val="24"/>
        </w:rPr>
        <w:t xml:space="preserve"> </w:t>
      </w:r>
      <w:r>
        <w:rPr>
          <w:i/>
          <w:sz w:val="24"/>
        </w:rPr>
        <w:t>закономерностей</w:t>
      </w:r>
      <w:r>
        <w:rPr>
          <w:sz w:val="24"/>
        </w:rPr>
        <w:t>.</w:t>
      </w:r>
      <w:r>
        <w:rPr>
          <w:spacing w:val="25"/>
          <w:sz w:val="24"/>
        </w:rPr>
        <w:t xml:space="preserve"> </w:t>
      </w:r>
      <w:r>
        <w:rPr>
          <w:sz w:val="24"/>
        </w:rPr>
        <w:t>Для</w:t>
      </w:r>
      <w:r>
        <w:rPr>
          <w:spacing w:val="27"/>
          <w:sz w:val="24"/>
        </w:rPr>
        <w:t xml:space="preserve"> </w:t>
      </w:r>
      <w:r>
        <w:rPr>
          <w:sz w:val="24"/>
        </w:rPr>
        <w:t>этого</w:t>
      </w:r>
      <w:r>
        <w:rPr>
          <w:spacing w:val="25"/>
          <w:sz w:val="24"/>
        </w:rPr>
        <w:t xml:space="preserve"> </w:t>
      </w:r>
      <w:r>
        <w:rPr>
          <w:sz w:val="24"/>
        </w:rPr>
        <w:t>необходимо</w:t>
      </w:r>
      <w:r>
        <w:rPr>
          <w:spacing w:val="25"/>
          <w:sz w:val="24"/>
        </w:rPr>
        <w:t xml:space="preserve"> </w:t>
      </w:r>
      <w:r>
        <w:rPr>
          <w:sz w:val="24"/>
        </w:rPr>
        <w:t>изучить</w:t>
      </w:r>
      <w:r>
        <w:rPr>
          <w:spacing w:val="26"/>
          <w:sz w:val="24"/>
        </w:rPr>
        <w:t xml:space="preserve"> </w:t>
      </w:r>
      <w:r>
        <w:rPr>
          <w:sz w:val="24"/>
        </w:rPr>
        <w:t>программу</w:t>
      </w:r>
      <w:r>
        <w:rPr>
          <w:spacing w:val="20"/>
          <w:sz w:val="24"/>
        </w:rPr>
        <w:t xml:space="preserve"> </w:t>
      </w:r>
      <w:r>
        <w:rPr>
          <w:sz w:val="24"/>
        </w:rPr>
        <w:t>формирования</w:t>
      </w:r>
      <w:r>
        <w:rPr>
          <w:spacing w:val="25"/>
          <w:sz w:val="24"/>
        </w:rPr>
        <w:t xml:space="preserve"> </w:t>
      </w:r>
      <w:r>
        <w:rPr>
          <w:sz w:val="24"/>
        </w:rPr>
        <w:t>УУД</w:t>
      </w:r>
      <w:r>
        <w:rPr>
          <w:spacing w:val="24"/>
          <w:sz w:val="24"/>
        </w:rPr>
        <w:t xml:space="preserve"> </w:t>
      </w:r>
      <w:r>
        <w:rPr>
          <w:sz w:val="24"/>
        </w:rPr>
        <w:t>школы,</w:t>
      </w:r>
      <w:r>
        <w:rPr>
          <w:spacing w:val="-57"/>
          <w:sz w:val="24"/>
        </w:rPr>
        <w:t xml:space="preserve"> </w:t>
      </w:r>
      <w:r>
        <w:rPr>
          <w:sz w:val="24"/>
        </w:rPr>
        <w:t>определить свои задачи, свой вклад в реализацию данной программы. Очень важными</w:t>
      </w:r>
      <w:r>
        <w:rPr>
          <w:spacing w:val="1"/>
          <w:sz w:val="24"/>
        </w:rPr>
        <w:t xml:space="preserve"> </w:t>
      </w:r>
      <w:r>
        <w:rPr>
          <w:sz w:val="24"/>
        </w:rPr>
        <w:t>становятся</w:t>
      </w:r>
      <w:r>
        <w:rPr>
          <w:spacing w:val="21"/>
          <w:sz w:val="24"/>
        </w:rPr>
        <w:t xml:space="preserve"> </w:t>
      </w:r>
      <w:r>
        <w:rPr>
          <w:sz w:val="24"/>
        </w:rPr>
        <w:t>тренинговые</w:t>
      </w:r>
      <w:r>
        <w:rPr>
          <w:spacing w:val="20"/>
          <w:sz w:val="24"/>
        </w:rPr>
        <w:t xml:space="preserve"> </w:t>
      </w:r>
      <w:r>
        <w:rPr>
          <w:sz w:val="24"/>
        </w:rPr>
        <w:t>занятия,</w:t>
      </w:r>
      <w:r>
        <w:rPr>
          <w:spacing w:val="21"/>
          <w:sz w:val="24"/>
        </w:rPr>
        <w:t xml:space="preserve"> </w:t>
      </w:r>
      <w:r>
        <w:rPr>
          <w:sz w:val="24"/>
        </w:rPr>
        <w:t>направленные</w:t>
      </w:r>
      <w:r>
        <w:rPr>
          <w:spacing w:val="20"/>
          <w:sz w:val="24"/>
        </w:rPr>
        <w:t xml:space="preserve"> </w:t>
      </w:r>
      <w:r>
        <w:rPr>
          <w:sz w:val="24"/>
        </w:rPr>
        <w:t>на</w:t>
      </w:r>
      <w:r>
        <w:rPr>
          <w:spacing w:val="20"/>
          <w:sz w:val="24"/>
        </w:rPr>
        <w:t xml:space="preserve"> </w:t>
      </w:r>
      <w:r>
        <w:rPr>
          <w:sz w:val="24"/>
        </w:rPr>
        <w:t>личностное</w:t>
      </w:r>
      <w:r>
        <w:rPr>
          <w:spacing w:val="20"/>
          <w:sz w:val="24"/>
        </w:rPr>
        <w:t xml:space="preserve"> </w:t>
      </w:r>
      <w:r>
        <w:rPr>
          <w:sz w:val="24"/>
        </w:rPr>
        <w:t>развитие</w:t>
      </w:r>
      <w:r>
        <w:rPr>
          <w:spacing w:val="20"/>
          <w:sz w:val="24"/>
        </w:rPr>
        <w:t xml:space="preserve"> </w:t>
      </w:r>
      <w:r>
        <w:rPr>
          <w:sz w:val="24"/>
        </w:rPr>
        <w:t>обучающихся,</w:t>
      </w:r>
      <w:r>
        <w:rPr>
          <w:spacing w:val="21"/>
          <w:sz w:val="24"/>
        </w:rPr>
        <w:t xml:space="preserve"> </w:t>
      </w:r>
      <w:r>
        <w:rPr>
          <w:sz w:val="24"/>
        </w:rPr>
        <w:t>на</w:t>
      </w:r>
      <w:r>
        <w:rPr>
          <w:spacing w:val="-57"/>
          <w:sz w:val="24"/>
        </w:rPr>
        <w:t xml:space="preserve"> </w:t>
      </w:r>
      <w:r>
        <w:rPr>
          <w:sz w:val="24"/>
        </w:rPr>
        <w:t>развитие</w:t>
      </w:r>
      <w:r>
        <w:rPr>
          <w:spacing w:val="31"/>
          <w:sz w:val="24"/>
        </w:rPr>
        <w:t xml:space="preserve"> </w:t>
      </w:r>
      <w:r>
        <w:rPr>
          <w:sz w:val="24"/>
        </w:rPr>
        <w:t>познавательных,</w:t>
      </w:r>
      <w:r>
        <w:rPr>
          <w:spacing w:val="33"/>
          <w:sz w:val="24"/>
        </w:rPr>
        <w:t xml:space="preserve"> </w:t>
      </w:r>
      <w:r>
        <w:rPr>
          <w:sz w:val="24"/>
        </w:rPr>
        <w:t>регулятивных,</w:t>
      </w:r>
      <w:r>
        <w:rPr>
          <w:spacing w:val="33"/>
          <w:sz w:val="24"/>
        </w:rPr>
        <w:t xml:space="preserve"> </w:t>
      </w:r>
      <w:r>
        <w:rPr>
          <w:sz w:val="24"/>
        </w:rPr>
        <w:t>коммуникативных</w:t>
      </w:r>
      <w:r>
        <w:rPr>
          <w:spacing w:val="35"/>
          <w:sz w:val="24"/>
        </w:rPr>
        <w:t xml:space="preserve"> </w:t>
      </w:r>
      <w:r>
        <w:rPr>
          <w:sz w:val="24"/>
        </w:rPr>
        <w:t>действий.</w:t>
      </w:r>
      <w:r>
        <w:rPr>
          <w:spacing w:val="32"/>
          <w:sz w:val="24"/>
        </w:rPr>
        <w:t xml:space="preserve"> </w:t>
      </w:r>
      <w:r>
        <w:rPr>
          <w:sz w:val="24"/>
        </w:rPr>
        <w:t>Выявление</w:t>
      </w:r>
      <w:r>
        <w:rPr>
          <w:spacing w:val="34"/>
          <w:sz w:val="24"/>
        </w:rPr>
        <w:t xml:space="preserve"> </w:t>
      </w:r>
      <w:r>
        <w:rPr>
          <w:sz w:val="24"/>
        </w:rPr>
        <w:t>учащихся</w:t>
      </w:r>
      <w:r>
        <w:rPr>
          <w:spacing w:val="33"/>
          <w:sz w:val="24"/>
        </w:rPr>
        <w:t xml:space="preserve"> </w:t>
      </w:r>
      <w:r>
        <w:rPr>
          <w:sz w:val="24"/>
        </w:rPr>
        <w:t>с</w:t>
      </w:r>
      <w:r>
        <w:rPr>
          <w:spacing w:val="-57"/>
          <w:sz w:val="24"/>
        </w:rPr>
        <w:t xml:space="preserve"> </w:t>
      </w:r>
      <w:r>
        <w:rPr>
          <w:sz w:val="24"/>
        </w:rPr>
        <w:t>проблемами</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предоставление</w:t>
      </w:r>
      <w:r>
        <w:rPr>
          <w:spacing w:val="1"/>
          <w:sz w:val="24"/>
        </w:rPr>
        <w:t xml:space="preserve"> </w:t>
      </w:r>
      <w:r>
        <w:rPr>
          <w:sz w:val="24"/>
        </w:rPr>
        <w:t>рекомендаций</w:t>
      </w:r>
      <w:r>
        <w:rPr>
          <w:spacing w:val="1"/>
          <w:sz w:val="24"/>
        </w:rPr>
        <w:t xml:space="preserve"> </w:t>
      </w:r>
      <w:r>
        <w:rPr>
          <w:sz w:val="24"/>
        </w:rPr>
        <w:t>педагогам</w:t>
      </w:r>
      <w:r>
        <w:rPr>
          <w:spacing w:val="1"/>
          <w:sz w:val="24"/>
        </w:rPr>
        <w:t xml:space="preserve"> </w:t>
      </w:r>
      <w:r>
        <w:rPr>
          <w:sz w:val="24"/>
        </w:rPr>
        <w:t>и</w:t>
      </w:r>
      <w:r>
        <w:rPr>
          <w:spacing w:val="1"/>
          <w:sz w:val="24"/>
        </w:rPr>
        <w:t xml:space="preserve"> </w:t>
      </w:r>
      <w:r>
        <w:rPr>
          <w:sz w:val="24"/>
        </w:rPr>
        <w:t>родителям</w:t>
      </w:r>
      <w:r>
        <w:rPr>
          <w:spacing w:val="-57"/>
          <w:sz w:val="24"/>
        </w:rPr>
        <w:t xml:space="preserve"> </w:t>
      </w:r>
      <w:r>
        <w:rPr>
          <w:sz w:val="24"/>
        </w:rPr>
        <w:t>старшеклассника,</w:t>
      </w:r>
      <w:r>
        <w:rPr>
          <w:spacing w:val="50"/>
          <w:sz w:val="24"/>
        </w:rPr>
        <w:t xml:space="preserve"> </w:t>
      </w:r>
      <w:r>
        <w:rPr>
          <w:sz w:val="24"/>
        </w:rPr>
        <w:t>испытывающего</w:t>
      </w:r>
      <w:r>
        <w:rPr>
          <w:spacing w:val="50"/>
          <w:sz w:val="24"/>
        </w:rPr>
        <w:t xml:space="preserve"> </w:t>
      </w:r>
      <w:r>
        <w:rPr>
          <w:sz w:val="24"/>
        </w:rPr>
        <w:t>трудности</w:t>
      </w:r>
      <w:r>
        <w:rPr>
          <w:spacing w:val="51"/>
          <w:sz w:val="24"/>
        </w:rPr>
        <w:t xml:space="preserve"> </w:t>
      </w:r>
      <w:r>
        <w:rPr>
          <w:sz w:val="24"/>
        </w:rPr>
        <w:t>в</w:t>
      </w:r>
      <w:r>
        <w:rPr>
          <w:spacing w:val="50"/>
          <w:sz w:val="24"/>
        </w:rPr>
        <w:t xml:space="preserve"> </w:t>
      </w:r>
      <w:r>
        <w:rPr>
          <w:sz w:val="24"/>
        </w:rPr>
        <w:t>обучении.</w:t>
      </w:r>
      <w:r>
        <w:rPr>
          <w:spacing w:val="55"/>
          <w:sz w:val="24"/>
        </w:rPr>
        <w:t xml:space="preserve"> </w:t>
      </w:r>
      <w:r>
        <w:rPr>
          <w:i/>
          <w:sz w:val="24"/>
        </w:rPr>
        <w:t>Диагностика</w:t>
      </w:r>
      <w:r>
        <w:rPr>
          <w:i/>
          <w:spacing w:val="50"/>
          <w:sz w:val="24"/>
        </w:rPr>
        <w:t xml:space="preserve"> </w:t>
      </w:r>
      <w:r>
        <w:rPr>
          <w:i/>
          <w:sz w:val="24"/>
        </w:rPr>
        <w:t>обучающихся</w:t>
      </w:r>
      <w:r>
        <w:rPr>
          <w:i/>
          <w:spacing w:val="51"/>
          <w:sz w:val="24"/>
        </w:rPr>
        <w:t xml:space="preserve"> </w:t>
      </w:r>
      <w:r>
        <w:rPr>
          <w:i/>
          <w:sz w:val="24"/>
        </w:rPr>
        <w:t>на</w:t>
      </w:r>
      <w:r>
        <w:rPr>
          <w:i/>
          <w:spacing w:val="-57"/>
          <w:sz w:val="24"/>
        </w:rPr>
        <w:t xml:space="preserve"> </w:t>
      </w:r>
      <w:r>
        <w:rPr>
          <w:i/>
          <w:sz w:val="24"/>
        </w:rPr>
        <w:t>сформированность</w:t>
      </w:r>
      <w:r>
        <w:rPr>
          <w:i/>
          <w:spacing w:val="-1"/>
          <w:sz w:val="24"/>
        </w:rPr>
        <w:t xml:space="preserve"> </w:t>
      </w:r>
      <w:r>
        <w:rPr>
          <w:i/>
          <w:sz w:val="24"/>
        </w:rPr>
        <w:t>УУД</w:t>
      </w:r>
      <w:r>
        <w:rPr>
          <w:sz w:val="24"/>
        </w:rPr>
        <w:t>.</w:t>
      </w:r>
    </w:p>
    <w:p w:rsidR="00764468" w:rsidRDefault="004B2496">
      <w:pPr>
        <w:pStyle w:val="a5"/>
        <w:ind w:right="345" w:firstLine="0"/>
      </w:pPr>
      <w:r>
        <w:rPr>
          <w:i/>
        </w:rPr>
        <w:t xml:space="preserve">Психологическая поддержка педагогов в </w:t>
      </w:r>
      <w:r>
        <w:t>ситуациях, связанных с коренными изменениями в</w:t>
      </w:r>
      <w:r>
        <w:rPr>
          <w:spacing w:val="1"/>
        </w:rPr>
        <w:t xml:space="preserve"> </w:t>
      </w:r>
      <w:r>
        <w:t>организации</w:t>
      </w:r>
      <w:r>
        <w:rPr>
          <w:spacing w:val="1"/>
        </w:rPr>
        <w:t xml:space="preserve"> </w:t>
      </w:r>
      <w:r>
        <w:t>учебной</w:t>
      </w:r>
      <w:r>
        <w:rPr>
          <w:spacing w:val="1"/>
        </w:rPr>
        <w:t xml:space="preserve"> </w:t>
      </w:r>
      <w:r>
        <w:t>деятельности.</w:t>
      </w:r>
      <w:r>
        <w:rPr>
          <w:spacing w:val="1"/>
        </w:rPr>
        <w:t xml:space="preserve"> </w:t>
      </w:r>
      <w:r>
        <w:t>Очевидно,</w:t>
      </w:r>
      <w:r>
        <w:rPr>
          <w:spacing w:val="1"/>
        </w:rPr>
        <w:t xml:space="preserve"> </w:t>
      </w:r>
      <w:r>
        <w:t>что</w:t>
      </w:r>
      <w:r>
        <w:rPr>
          <w:spacing w:val="1"/>
        </w:rPr>
        <w:t xml:space="preserve"> </w:t>
      </w:r>
      <w:r>
        <w:t>с</w:t>
      </w:r>
      <w:r>
        <w:rPr>
          <w:spacing w:val="1"/>
        </w:rPr>
        <w:t xml:space="preserve"> </w:t>
      </w:r>
      <w:r>
        <w:t>введением</w:t>
      </w:r>
      <w:r>
        <w:rPr>
          <w:spacing w:val="1"/>
        </w:rPr>
        <w:t xml:space="preserve"> </w:t>
      </w:r>
      <w:r>
        <w:t>нового</w:t>
      </w:r>
      <w:r>
        <w:rPr>
          <w:spacing w:val="1"/>
        </w:rPr>
        <w:t xml:space="preserve"> </w:t>
      </w:r>
      <w:r>
        <w:t>ФГОС</w:t>
      </w:r>
      <w:r>
        <w:rPr>
          <w:spacing w:val="1"/>
        </w:rPr>
        <w:t xml:space="preserve"> </w:t>
      </w:r>
      <w:r>
        <w:t>возрастает</w:t>
      </w:r>
      <w:r>
        <w:rPr>
          <w:spacing w:val="1"/>
        </w:rPr>
        <w:t xml:space="preserve"> </w:t>
      </w:r>
      <w:r>
        <w:t>психологическое</w:t>
      </w:r>
      <w:r>
        <w:rPr>
          <w:spacing w:val="1"/>
        </w:rPr>
        <w:t xml:space="preserve"> </w:t>
      </w:r>
      <w:r>
        <w:t>напряжение</w:t>
      </w:r>
      <w:r>
        <w:rPr>
          <w:spacing w:val="1"/>
        </w:rPr>
        <w:t xml:space="preserve"> </w:t>
      </w:r>
      <w:r>
        <w:t>педагогов:</w:t>
      </w:r>
      <w:r>
        <w:rPr>
          <w:spacing w:val="1"/>
        </w:rPr>
        <w:t xml:space="preserve"> </w:t>
      </w:r>
      <w:r>
        <w:t>в</w:t>
      </w:r>
      <w:r>
        <w:rPr>
          <w:spacing w:val="1"/>
        </w:rPr>
        <w:t xml:space="preserve"> </w:t>
      </w:r>
      <w:r>
        <w:t>новых</w:t>
      </w:r>
      <w:r>
        <w:rPr>
          <w:spacing w:val="1"/>
        </w:rPr>
        <w:t xml:space="preserve"> </w:t>
      </w:r>
      <w:r>
        <w:t>условиях</w:t>
      </w:r>
      <w:r>
        <w:rPr>
          <w:spacing w:val="1"/>
        </w:rPr>
        <w:t xml:space="preserve"> </w:t>
      </w:r>
      <w:r>
        <w:t>педагог</w:t>
      </w:r>
      <w:r>
        <w:rPr>
          <w:spacing w:val="1"/>
        </w:rPr>
        <w:t xml:space="preserve"> </w:t>
      </w:r>
      <w:r>
        <w:t>должен</w:t>
      </w:r>
      <w:r>
        <w:rPr>
          <w:spacing w:val="1"/>
        </w:rPr>
        <w:t xml:space="preserve"> </w:t>
      </w:r>
      <w:r>
        <w:t>изменить</w:t>
      </w:r>
      <w:r>
        <w:rPr>
          <w:spacing w:val="1"/>
        </w:rPr>
        <w:t xml:space="preserve"> </w:t>
      </w:r>
      <w:r>
        <w:t>свою</w:t>
      </w:r>
      <w:r>
        <w:rPr>
          <w:spacing w:val="1"/>
        </w:rPr>
        <w:t xml:space="preserve"> </w:t>
      </w:r>
      <w:r>
        <w:t>ролевую</w:t>
      </w:r>
      <w:r>
        <w:rPr>
          <w:spacing w:val="1"/>
        </w:rPr>
        <w:t xml:space="preserve"> </w:t>
      </w:r>
      <w:r>
        <w:t>позицию,</w:t>
      </w:r>
      <w:r>
        <w:rPr>
          <w:spacing w:val="1"/>
        </w:rPr>
        <w:t xml:space="preserve"> </w:t>
      </w:r>
      <w:r>
        <w:t>постоянно</w:t>
      </w:r>
      <w:r>
        <w:rPr>
          <w:spacing w:val="1"/>
        </w:rPr>
        <w:t xml:space="preserve"> </w:t>
      </w:r>
      <w:r>
        <w:t>совершенствовать</w:t>
      </w:r>
      <w:r>
        <w:rPr>
          <w:spacing w:val="1"/>
        </w:rPr>
        <w:t xml:space="preserve"> </w:t>
      </w:r>
      <w:r>
        <w:t>свое</w:t>
      </w:r>
      <w:r>
        <w:rPr>
          <w:spacing w:val="1"/>
        </w:rPr>
        <w:t xml:space="preserve"> </w:t>
      </w:r>
      <w:r>
        <w:t>педагогическое</w:t>
      </w:r>
      <w:r>
        <w:rPr>
          <w:spacing w:val="1"/>
        </w:rPr>
        <w:t xml:space="preserve"> </w:t>
      </w:r>
      <w:r>
        <w:t>мастерство,</w:t>
      </w:r>
      <w:r>
        <w:rPr>
          <w:spacing w:val="1"/>
        </w:rPr>
        <w:t xml:space="preserve"> </w:t>
      </w:r>
      <w:r>
        <w:t>придерживаться принципов реализации системно-деятельностного подхода и педагог-психолог</w:t>
      </w:r>
      <w:r>
        <w:rPr>
          <w:spacing w:val="1"/>
        </w:rPr>
        <w:t xml:space="preserve"> </w:t>
      </w:r>
      <w:r>
        <w:t>в</w:t>
      </w:r>
      <w:r>
        <w:rPr>
          <w:spacing w:val="1"/>
        </w:rPr>
        <w:t xml:space="preserve"> </w:t>
      </w:r>
      <w:r>
        <w:t>данном</w:t>
      </w:r>
      <w:r>
        <w:rPr>
          <w:spacing w:val="1"/>
        </w:rPr>
        <w:t xml:space="preserve"> </w:t>
      </w:r>
      <w:r>
        <w:t>случае</w:t>
      </w:r>
      <w:r>
        <w:rPr>
          <w:spacing w:val="1"/>
        </w:rPr>
        <w:t xml:space="preserve"> </w:t>
      </w:r>
      <w:r>
        <w:t>может</w:t>
      </w:r>
      <w:r>
        <w:rPr>
          <w:spacing w:val="1"/>
        </w:rPr>
        <w:t xml:space="preserve"> </w:t>
      </w:r>
      <w:r>
        <w:t>не</w:t>
      </w:r>
      <w:r>
        <w:rPr>
          <w:spacing w:val="1"/>
        </w:rPr>
        <w:t xml:space="preserve"> </w:t>
      </w:r>
      <w:r>
        <w:t>только</w:t>
      </w:r>
      <w:r>
        <w:rPr>
          <w:spacing w:val="1"/>
        </w:rPr>
        <w:t xml:space="preserve"> </w:t>
      </w:r>
      <w:r>
        <w:t>обеспечивать</w:t>
      </w:r>
      <w:r>
        <w:rPr>
          <w:spacing w:val="1"/>
        </w:rPr>
        <w:t xml:space="preserve"> </w:t>
      </w:r>
      <w:r>
        <w:t>снижение</w:t>
      </w:r>
      <w:r>
        <w:rPr>
          <w:spacing w:val="1"/>
        </w:rPr>
        <w:t xml:space="preserve"> </w:t>
      </w:r>
      <w:r>
        <w:t>риска</w:t>
      </w:r>
      <w:r>
        <w:rPr>
          <w:spacing w:val="1"/>
        </w:rPr>
        <w:t xml:space="preserve"> </w:t>
      </w:r>
      <w:r>
        <w:t>профессионального</w:t>
      </w:r>
      <w:r>
        <w:rPr>
          <w:spacing w:val="1"/>
        </w:rPr>
        <w:t xml:space="preserve"> </w:t>
      </w:r>
      <w:r>
        <w:t>и</w:t>
      </w:r>
      <w:r>
        <w:rPr>
          <w:spacing w:val="1"/>
        </w:rPr>
        <w:t xml:space="preserve"> </w:t>
      </w:r>
      <w:r>
        <w:t>эмоционального</w:t>
      </w:r>
      <w:r>
        <w:rPr>
          <w:spacing w:val="1"/>
        </w:rPr>
        <w:t xml:space="preserve"> </w:t>
      </w:r>
      <w:r>
        <w:t>выгорания</w:t>
      </w:r>
      <w:r>
        <w:rPr>
          <w:spacing w:val="1"/>
        </w:rPr>
        <w:t xml:space="preserve"> </w:t>
      </w:r>
      <w:r>
        <w:t>педагогов,</w:t>
      </w:r>
      <w:r>
        <w:rPr>
          <w:spacing w:val="1"/>
        </w:rPr>
        <w:t xml:space="preserve"> </w:t>
      </w:r>
      <w:r>
        <w:t>но</w:t>
      </w:r>
      <w:r>
        <w:rPr>
          <w:spacing w:val="1"/>
        </w:rPr>
        <w:t xml:space="preserve"> </w:t>
      </w:r>
      <w:r>
        <w:t>и</w:t>
      </w:r>
      <w:r>
        <w:rPr>
          <w:spacing w:val="1"/>
        </w:rPr>
        <w:t xml:space="preserve"> </w:t>
      </w:r>
      <w:r>
        <w:t>формировать</w:t>
      </w:r>
      <w:r>
        <w:rPr>
          <w:spacing w:val="1"/>
        </w:rPr>
        <w:t xml:space="preserve"> </w:t>
      </w:r>
      <w:r>
        <w:t>положительную</w:t>
      </w:r>
      <w:r>
        <w:rPr>
          <w:spacing w:val="1"/>
        </w:rPr>
        <w:t xml:space="preserve"> </w:t>
      </w:r>
      <w:r>
        <w:t>мотивацию</w:t>
      </w:r>
      <w:r>
        <w:rPr>
          <w:spacing w:val="1"/>
        </w:rPr>
        <w:t xml:space="preserve"> </w:t>
      </w:r>
      <w:r>
        <w:t>к</w:t>
      </w:r>
      <w:r>
        <w:rPr>
          <w:spacing w:val="1"/>
        </w:rPr>
        <w:t xml:space="preserve"> </w:t>
      </w:r>
      <w:r>
        <w:t>педагогическому</w:t>
      </w:r>
      <w:r>
        <w:rPr>
          <w:spacing w:val="-5"/>
        </w:rPr>
        <w:t xml:space="preserve"> </w:t>
      </w:r>
      <w:r>
        <w:t>труду.</w:t>
      </w:r>
    </w:p>
    <w:p w:rsidR="00764468" w:rsidRDefault="004B2496">
      <w:pPr>
        <w:pStyle w:val="a5"/>
        <w:ind w:right="347" w:firstLine="0"/>
      </w:pPr>
      <w:r>
        <w:rPr>
          <w:i/>
        </w:rPr>
        <w:t>Психологический</w:t>
      </w:r>
      <w:r>
        <w:rPr>
          <w:i/>
          <w:spacing w:val="1"/>
        </w:rPr>
        <w:t xml:space="preserve"> </w:t>
      </w:r>
      <w:r>
        <w:rPr>
          <w:i/>
        </w:rPr>
        <w:t>анализ</w:t>
      </w:r>
      <w:r>
        <w:rPr>
          <w:i/>
          <w:spacing w:val="1"/>
        </w:rPr>
        <w:t xml:space="preserve"> </w:t>
      </w:r>
      <w:r>
        <w:rPr>
          <w:i/>
        </w:rPr>
        <w:t>уроков</w:t>
      </w:r>
      <w:r>
        <w:rPr>
          <w:i/>
          <w:spacing w:val="1"/>
        </w:rPr>
        <w:t xml:space="preserve"> </w:t>
      </w:r>
      <w:r>
        <w:rPr>
          <w:i/>
        </w:rPr>
        <w:t>в</w:t>
      </w:r>
      <w:r>
        <w:rPr>
          <w:i/>
          <w:spacing w:val="1"/>
        </w:rPr>
        <w:t xml:space="preserve"> </w:t>
      </w:r>
      <w:r>
        <w:rPr>
          <w:i/>
        </w:rPr>
        <w:t>аспекте</w:t>
      </w:r>
      <w:r>
        <w:rPr>
          <w:i/>
          <w:spacing w:val="1"/>
        </w:rPr>
        <w:t xml:space="preserve"> </w:t>
      </w:r>
      <w:r>
        <w:rPr>
          <w:i/>
        </w:rPr>
        <w:t>системно-деятельного</w:t>
      </w:r>
      <w:r>
        <w:rPr>
          <w:i/>
          <w:spacing w:val="1"/>
        </w:rPr>
        <w:t xml:space="preserve"> </w:t>
      </w:r>
      <w:r>
        <w:rPr>
          <w:i/>
        </w:rPr>
        <w:t>подхода</w:t>
      </w:r>
      <w:r>
        <w:t>,</w:t>
      </w:r>
      <w:r>
        <w:rPr>
          <w:spacing w:val="60"/>
        </w:rPr>
        <w:t xml:space="preserve"> </w:t>
      </w:r>
      <w:r>
        <w:t>включающий:</w:t>
      </w:r>
      <w:r>
        <w:rPr>
          <w:spacing w:val="1"/>
        </w:rPr>
        <w:t xml:space="preserve"> </w:t>
      </w:r>
      <w:r>
        <w:t>оценку соблюдения</w:t>
      </w:r>
      <w:r>
        <w:rPr>
          <w:spacing w:val="1"/>
        </w:rPr>
        <w:t xml:space="preserve"> </w:t>
      </w:r>
      <w:r>
        <w:t>на</w:t>
      </w:r>
      <w:r>
        <w:rPr>
          <w:spacing w:val="1"/>
        </w:rPr>
        <w:t xml:space="preserve"> </w:t>
      </w:r>
      <w:r>
        <w:t>уроке</w:t>
      </w:r>
      <w:r>
        <w:rPr>
          <w:spacing w:val="1"/>
        </w:rPr>
        <w:t xml:space="preserve"> </w:t>
      </w:r>
      <w:r>
        <w:t>принципов</w:t>
      </w:r>
      <w:r>
        <w:rPr>
          <w:spacing w:val="1"/>
        </w:rPr>
        <w:t xml:space="preserve"> </w:t>
      </w:r>
      <w:r>
        <w:t>психологической</w:t>
      </w:r>
      <w:r>
        <w:rPr>
          <w:spacing w:val="1"/>
        </w:rPr>
        <w:t xml:space="preserve"> </w:t>
      </w:r>
      <w:r>
        <w:t>комфортности, психологического</w:t>
      </w:r>
      <w:r>
        <w:rPr>
          <w:spacing w:val="1"/>
        </w:rPr>
        <w:t xml:space="preserve"> </w:t>
      </w:r>
      <w:r>
        <w:t>состояния</w:t>
      </w:r>
      <w:r>
        <w:rPr>
          <w:spacing w:val="1"/>
        </w:rPr>
        <w:t xml:space="preserve"> </w:t>
      </w:r>
      <w:r>
        <w:t>обучающихся</w:t>
      </w:r>
      <w:r>
        <w:rPr>
          <w:spacing w:val="1"/>
        </w:rPr>
        <w:t xml:space="preserve"> </w:t>
      </w:r>
      <w:r>
        <w:t>на</w:t>
      </w:r>
      <w:r>
        <w:rPr>
          <w:spacing w:val="1"/>
        </w:rPr>
        <w:t xml:space="preserve"> </w:t>
      </w:r>
      <w:r>
        <w:t>протяжении</w:t>
      </w:r>
      <w:r>
        <w:rPr>
          <w:spacing w:val="1"/>
        </w:rPr>
        <w:t xml:space="preserve"> </w:t>
      </w:r>
      <w:r>
        <w:t>всего</w:t>
      </w:r>
      <w:r>
        <w:rPr>
          <w:spacing w:val="1"/>
        </w:rPr>
        <w:t xml:space="preserve"> </w:t>
      </w:r>
      <w:r>
        <w:t>урока</w:t>
      </w:r>
      <w:r>
        <w:rPr>
          <w:spacing w:val="1"/>
        </w:rPr>
        <w:t xml:space="preserve"> </w:t>
      </w:r>
      <w:r>
        <w:t>и</w:t>
      </w:r>
      <w:r>
        <w:rPr>
          <w:spacing w:val="1"/>
        </w:rPr>
        <w:t xml:space="preserve"> </w:t>
      </w:r>
      <w:r>
        <w:t>учебной</w:t>
      </w:r>
      <w:r>
        <w:rPr>
          <w:spacing w:val="1"/>
        </w:rPr>
        <w:t xml:space="preserve"> </w:t>
      </w:r>
      <w:r>
        <w:t>деятельности</w:t>
      </w:r>
      <w:r>
        <w:rPr>
          <w:spacing w:val="1"/>
        </w:rPr>
        <w:t xml:space="preserve"> </w:t>
      </w:r>
      <w:r>
        <w:t>в</w:t>
      </w:r>
      <w:r>
        <w:rPr>
          <w:spacing w:val="60"/>
        </w:rPr>
        <w:t xml:space="preserve"> </w:t>
      </w:r>
      <w:r>
        <w:t>целом;</w:t>
      </w:r>
      <w:r>
        <w:rPr>
          <w:spacing w:val="1"/>
        </w:rPr>
        <w:t xml:space="preserve"> </w:t>
      </w:r>
      <w:r>
        <w:t>выявление</w:t>
      </w:r>
      <w:r>
        <w:rPr>
          <w:spacing w:val="1"/>
        </w:rPr>
        <w:t xml:space="preserve"> </w:t>
      </w:r>
      <w:r>
        <w:t>проблемных</w:t>
      </w:r>
      <w:r>
        <w:rPr>
          <w:spacing w:val="1"/>
        </w:rPr>
        <w:t xml:space="preserve"> </w:t>
      </w:r>
      <w:r>
        <w:t>зон</w:t>
      </w:r>
      <w:r>
        <w:rPr>
          <w:spacing w:val="1"/>
        </w:rPr>
        <w:t xml:space="preserve"> </w:t>
      </w:r>
      <w:r>
        <w:t>в</w:t>
      </w:r>
      <w:r>
        <w:rPr>
          <w:spacing w:val="1"/>
        </w:rPr>
        <w:t xml:space="preserve"> </w:t>
      </w:r>
      <w:r>
        <w:t>индивидуальном</w:t>
      </w:r>
      <w:r>
        <w:rPr>
          <w:spacing w:val="1"/>
        </w:rPr>
        <w:t xml:space="preserve"> </w:t>
      </w:r>
      <w:r>
        <w:t>психологическом</w:t>
      </w:r>
      <w:r>
        <w:rPr>
          <w:spacing w:val="1"/>
        </w:rPr>
        <w:t xml:space="preserve"> </w:t>
      </w:r>
      <w:r>
        <w:t>развитии</w:t>
      </w:r>
      <w:r>
        <w:rPr>
          <w:spacing w:val="1"/>
        </w:rPr>
        <w:t xml:space="preserve"> </w:t>
      </w:r>
      <w:r>
        <w:t>учащихся</w:t>
      </w:r>
      <w:r>
        <w:rPr>
          <w:spacing w:val="1"/>
        </w:rPr>
        <w:t xml:space="preserve"> </w:t>
      </w:r>
      <w:r>
        <w:t>с</w:t>
      </w:r>
      <w:r>
        <w:rPr>
          <w:spacing w:val="1"/>
        </w:rPr>
        <w:t xml:space="preserve"> </w:t>
      </w:r>
      <w:r>
        <w:t>последующей</w:t>
      </w:r>
      <w:r>
        <w:rPr>
          <w:spacing w:val="1"/>
        </w:rPr>
        <w:t xml:space="preserve"> </w:t>
      </w:r>
      <w:r>
        <w:t>корректировкой;</w:t>
      </w:r>
      <w:r>
        <w:rPr>
          <w:spacing w:val="1"/>
        </w:rPr>
        <w:t xml:space="preserve"> </w:t>
      </w:r>
      <w:r>
        <w:t>исследование</w:t>
      </w:r>
      <w:r>
        <w:rPr>
          <w:spacing w:val="1"/>
        </w:rPr>
        <w:t xml:space="preserve"> </w:t>
      </w:r>
      <w:r>
        <w:t>динамики</w:t>
      </w:r>
      <w:r>
        <w:rPr>
          <w:spacing w:val="1"/>
        </w:rPr>
        <w:t xml:space="preserve"> </w:t>
      </w:r>
      <w:r>
        <w:t>качественных</w:t>
      </w:r>
      <w:r>
        <w:rPr>
          <w:spacing w:val="1"/>
        </w:rPr>
        <w:t xml:space="preserve"> </w:t>
      </w:r>
      <w:r>
        <w:t>показателей</w:t>
      </w:r>
      <w:r>
        <w:rPr>
          <w:spacing w:val="1"/>
        </w:rPr>
        <w:t xml:space="preserve"> </w:t>
      </w:r>
      <w:r>
        <w:t>работоспособности</w:t>
      </w:r>
      <w:r>
        <w:rPr>
          <w:spacing w:val="1"/>
        </w:rPr>
        <w:t xml:space="preserve"> </w:t>
      </w:r>
      <w:r>
        <w:t>(активности,</w:t>
      </w:r>
      <w:r>
        <w:rPr>
          <w:spacing w:val="1"/>
        </w:rPr>
        <w:t xml:space="preserve"> </w:t>
      </w:r>
      <w:r>
        <w:t>внимания,</w:t>
      </w:r>
      <w:r>
        <w:rPr>
          <w:spacing w:val="1"/>
        </w:rPr>
        <w:t xml:space="preserve"> </w:t>
      </w:r>
      <w:r>
        <w:t>мотивации,</w:t>
      </w:r>
      <w:r>
        <w:rPr>
          <w:spacing w:val="1"/>
        </w:rPr>
        <w:t xml:space="preserve"> </w:t>
      </w:r>
      <w:r>
        <w:t>утомляемости,</w:t>
      </w:r>
      <w:r>
        <w:rPr>
          <w:spacing w:val="1"/>
        </w:rPr>
        <w:t xml:space="preserve"> </w:t>
      </w:r>
      <w:r>
        <w:t>отвлекаемости,</w:t>
      </w:r>
      <w:r>
        <w:rPr>
          <w:spacing w:val="1"/>
        </w:rPr>
        <w:t xml:space="preserve"> </w:t>
      </w:r>
      <w:r>
        <w:t>тревожности</w:t>
      </w:r>
      <w:r>
        <w:rPr>
          <w:spacing w:val="-1"/>
        </w:rPr>
        <w:t xml:space="preserve"> </w:t>
      </w:r>
      <w:r>
        <w:t>и</w:t>
      </w:r>
      <w:r>
        <w:rPr>
          <w:spacing w:val="-2"/>
        </w:rPr>
        <w:t xml:space="preserve"> </w:t>
      </w:r>
      <w:r>
        <w:t>т.д.)</w:t>
      </w:r>
      <w:r>
        <w:rPr>
          <w:spacing w:val="-1"/>
        </w:rPr>
        <w:t xml:space="preserve"> </w:t>
      </w:r>
      <w:r>
        <w:t>для</w:t>
      </w:r>
      <w:r>
        <w:rPr>
          <w:spacing w:val="-4"/>
        </w:rPr>
        <w:t xml:space="preserve"> </w:t>
      </w:r>
      <w:r>
        <w:t>дальнейшей</w:t>
      </w:r>
      <w:r>
        <w:rPr>
          <w:spacing w:val="-1"/>
        </w:rPr>
        <w:t xml:space="preserve"> </w:t>
      </w:r>
      <w:r>
        <w:t>разработки</w:t>
      </w:r>
      <w:r>
        <w:rPr>
          <w:spacing w:val="-2"/>
        </w:rPr>
        <w:t xml:space="preserve"> </w:t>
      </w:r>
      <w:r>
        <w:t>психологических рекомендаций</w:t>
      </w:r>
      <w:r>
        <w:rPr>
          <w:spacing w:val="2"/>
        </w:rPr>
        <w:t xml:space="preserve"> </w:t>
      </w:r>
      <w:r>
        <w:t>учителю.</w:t>
      </w:r>
    </w:p>
    <w:p w:rsidR="00764468" w:rsidRDefault="004B2496">
      <w:pPr>
        <w:pStyle w:val="a5"/>
        <w:ind w:right="354" w:firstLine="0"/>
      </w:pPr>
      <w:r>
        <w:t>Для реализации данной деятельности психологу школы поставлена задача оказания помощи в</w:t>
      </w:r>
      <w:r>
        <w:rPr>
          <w:spacing w:val="1"/>
        </w:rPr>
        <w:t xml:space="preserve"> </w:t>
      </w:r>
      <w:r>
        <w:t>создании</w:t>
      </w:r>
      <w:r>
        <w:rPr>
          <w:spacing w:val="1"/>
        </w:rPr>
        <w:t xml:space="preserve"> </w:t>
      </w:r>
      <w:r>
        <w:t>учителем</w:t>
      </w:r>
      <w:r>
        <w:rPr>
          <w:spacing w:val="1"/>
        </w:rPr>
        <w:t xml:space="preserve"> </w:t>
      </w:r>
      <w:r>
        <w:t>психологически</w:t>
      </w:r>
      <w:r>
        <w:rPr>
          <w:spacing w:val="1"/>
        </w:rPr>
        <w:t xml:space="preserve"> </w:t>
      </w:r>
      <w:r>
        <w:t>комфортных</w:t>
      </w:r>
      <w:r>
        <w:rPr>
          <w:spacing w:val="1"/>
        </w:rPr>
        <w:t xml:space="preserve"> </w:t>
      </w:r>
      <w:r>
        <w:t>условий</w:t>
      </w:r>
      <w:r>
        <w:rPr>
          <w:spacing w:val="1"/>
        </w:rPr>
        <w:t xml:space="preserve"> </w:t>
      </w:r>
      <w:r>
        <w:t>на</w:t>
      </w:r>
      <w:r>
        <w:rPr>
          <w:spacing w:val="1"/>
        </w:rPr>
        <w:t xml:space="preserve"> </w:t>
      </w:r>
      <w:r>
        <w:t>уроках</w:t>
      </w:r>
      <w:r>
        <w:rPr>
          <w:spacing w:val="1"/>
        </w:rPr>
        <w:t xml:space="preserve"> </w:t>
      </w:r>
      <w:r>
        <w:t>для</w:t>
      </w:r>
      <w:r>
        <w:rPr>
          <w:spacing w:val="1"/>
        </w:rPr>
        <w:t xml:space="preserve"> </w:t>
      </w:r>
      <w:r>
        <w:t>успешного</w:t>
      </w:r>
      <w:r>
        <w:rPr>
          <w:spacing w:val="1"/>
        </w:rPr>
        <w:t xml:space="preserve"> </w:t>
      </w:r>
      <w:r>
        <w:t>формирования</w:t>
      </w:r>
      <w:r>
        <w:rPr>
          <w:spacing w:val="21"/>
        </w:rPr>
        <w:t xml:space="preserve"> </w:t>
      </w:r>
      <w:r>
        <w:t>деятельностных</w:t>
      </w:r>
      <w:r>
        <w:rPr>
          <w:spacing w:val="23"/>
        </w:rPr>
        <w:t xml:space="preserve"> </w:t>
      </w:r>
      <w:r>
        <w:t>способностей</w:t>
      </w:r>
      <w:r>
        <w:rPr>
          <w:spacing w:val="24"/>
        </w:rPr>
        <w:t xml:space="preserve"> </w:t>
      </w:r>
      <w:r>
        <w:t>учащихся,</w:t>
      </w:r>
      <w:r>
        <w:rPr>
          <w:spacing w:val="21"/>
        </w:rPr>
        <w:t xml:space="preserve"> </w:t>
      </w:r>
      <w:r>
        <w:t>обеспечить</w:t>
      </w:r>
      <w:r>
        <w:rPr>
          <w:spacing w:val="23"/>
        </w:rPr>
        <w:t xml:space="preserve"> </w:t>
      </w:r>
      <w:r>
        <w:t>психологическую</w:t>
      </w:r>
    </w:p>
    <w:p w:rsidR="00764468" w:rsidRDefault="00764468">
      <w:pPr>
        <w:sectPr w:rsidR="00764468">
          <w:headerReference w:type="default" r:id="rId288"/>
          <w:footerReference w:type="default" r:id="rId289"/>
          <w:pgSz w:w="11910" w:h="16850"/>
          <w:pgMar w:top="820" w:right="500" w:bottom="1000" w:left="800" w:header="569" w:footer="813" w:gutter="0"/>
          <w:cols w:space="720"/>
        </w:sectPr>
      </w:pPr>
    </w:p>
    <w:p w:rsidR="00764468" w:rsidRDefault="004B2496">
      <w:pPr>
        <w:pStyle w:val="a5"/>
        <w:spacing w:before="9"/>
        <w:ind w:firstLine="0"/>
        <w:jc w:val="left"/>
      </w:pPr>
      <w:r>
        <w:lastRenderedPageBreak/>
        <w:t>поддержку</w:t>
      </w:r>
      <w:r>
        <w:rPr>
          <w:spacing w:val="28"/>
        </w:rPr>
        <w:t xml:space="preserve"> </w:t>
      </w:r>
      <w:r>
        <w:t>учащихся</w:t>
      </w:r>
      <w:r>
        <w:rPr>
          <w:spacing w:val="89"/>
        </w:rPr>
        <w:t xml:space="preserve"> </w:t>
      </w:r>
      <w:r>
        <w:t>и</w:t>
      </w:r>
      <w:r>
        <w:rPr>
          <w:spacing w:val="93"/>
        </w:rPr>
        <w:t xml:space="preserve"> </w:t>
      </w:r>
      <w:r>
        <w:t>учителя,</w:t>
      </w:r>
      <w:r>
        <w:rPr>
          <w:spacing w:val="90"/>
        </w:rPr>
        <w:t xml:space="preserve"> </w:t>
      </w:r>
      <w:r>
        <w:t>повысить</w:t>
      </w:r>
      <w:r>
        <w:rPr>
          <w:spacing w:val="89"/>
        </w:rPr>
        <w:t xml:space="preserve"> </w:t>
      </w:r>
      <w:r>
        <w:t>уровень</w:t>
      </w:r>
      <w:r>
        <w:rPr>
          <w:spacing w:val="91"/>
        </w:rPr>
        <w:t xml:space="preserve"> </w:t>
      </w:r>
      <w:r>
        <w:t>корпоративной</w:t>
      </w:r>
      <w:r>
        <w:rPr>
          <w:spacing w:val="90"/>
        </w:rPr>
        <w:t xml:space="preserve"> </w:t>
      </w:r>
      <w:r>
        <w:t>системы</w:t>
      </w:r>
      <w:r>
        <w:rPr>
          <w:spacing w:val="89"/>
        </w:rPr>
        <w:t xml:space="preserve"> </w:t>
      </w:r>
      <w:r>
        <w:t>деятельности</w:t>
      </w:r>
    </w:p>
    <w:p w:rsidR="00764468" w:rsidRDefault="004B2496">
      <w:pPr>
        <w:pStyle w:val="a5"/>
        <w:ind w:firstLine="0"/>
        <w:jc w:val="left"/>
      </w:pPr>
      <w:r>
        <w:t>«учитель-ученик».</w:t>
      </w:r>
    </w:p>
    <w:p w:rsidR="00764468" w:rsidRDefault="004B2496">
      <w:pPr>
        <w:pStyle w:val="Heading1"/>
        <w:spacing w:before="5" w:line="240" w:lineRule="auto"/>
        <w:ind w:left="1214"/>
        <w:jc w:val="left"/>
      </w:pPr>
      <w:r>
        <w:rPr>
          <w:color w:val="0D0D0D"/>
        </w:rPr>
        <w:t>Финансовые</w:t>
      </w:r>
      <w:r>
        <w:rPr>
          <w:color w:val="0D0D0D"/>
          <w:spacing w:val="-4"/>
        </w:rPr>
        <w:t xml:space="preserve"> </w:t>
      </w:r>
      <w:r>
        <w:rPr>
          <w:color w:val="0D0D0D"/>
        </w:rPr>
        <w:t>условия</w:t>
      </w:r>
      <w:r>
        <w:rPr>
          <w:color w:val="0D0D0D"/>
          <w:spacing w:val="-3"/>
        </w:rPr>
        <w:t xml:space="preserve"> </w:t>
      </w:r>
      <w:r>
        <w:rPr>
          <w:color w:val="0D0D0D"/>
        </w:rPr>
        <w:t>реализации</w:t>
      </w:r>
      <w:r>
        <w:rPr>
          <w:color w:val="0D0D0D"/>
          <w:spacing w:val="-2"/>
        </w:rPr>
        <w:t xml:space="preserve"> </w:t>
      </w:r>
      <w:r>
        <w:rPr>
          <w:color w:val="0D0D0D"/>
        </w:rPr>
        <w:t>образовательной</w:t>
      </w:r>
      <w:r>
        <w:rPr>
          <w:color w:val="0D0D0D"/>
          <w:spacing w:val="-2"/>
        </w:rPr>
        <w:t xml:space="preserve"> </w:t>
      </w:r>
      <w:r>
        <w:rPr>
          <w:color w:val="0D0D0D"/>
        </w:rPr>
        <w:t>программы</w:t>
      </w:r>
      <w:r>
        <w:rPr>
          <w:color w:val="0D0D0D"/>
          <w:spacing w:val="-3"/>
        </w:rPr>
        <w:t xml:space="preserve"> </w:t>
      </w:r>
      <w:r>
        <w:rPr>
          <w:color w:val="0D0D0D"/>
        </w:rPr>
        <w:t>среднего</w:t>
      </w:r>
      <w:r>
        <w:rPr>
          <w:color w:val="0D0D0D"/>
          <w:spacing w:val="-3"/>
        </w:rPr>
        <w:t xml:space="preserve"> </w:t>
      </w:r>
      <w:r>
        <w:rPr>
          <w:color w:val="0D0D0D"/>
        </w:rPr>
        <w:t>общего</w:t>
      </w:r>
    </w:p>
    <w:p w:rsidR="00764468" w:rsidRDefault="004B2496">
      <w:pPr>
        <w:spacing w:before="1" w:line="274" w:lineRule="exact"/>
        <w:ind w:left="4610"/>
        <w:rPr>
          <w:b/>
          <w:sz w:val="24"/>
        </w:rPr>
      </w:pPr>
      <w:r>
        <w:rPr>
          <w:b/>
          <w:color w:val="0D0D0D"/>
          <w:sz w:val="24"/>
        </w:rPr>
        <w:t>образования</w:t>
      </w:r>
    </w:p>
    <w:p w:rsidR="00764468" w:rsidRDefault="004B2496">
      <w:pPr>
        <w:pStyle w:val="a5"/>
        <w:ind w:right="349" w:firstLine="427"/>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производится</w:t>
      </w:r>
      <w:r>
        <w:rPr>
          <w:spacing w:val="1"/>
        </w:rPr>
        <w:t xml:space="preserve"> </w:t>
      </w:r>
      <w:r>
        <w:t>за</w:t>
      </w:r>
      <w:r>
        <w:rPr>
          <w:spacing w:val="1"/>
        </w:rPr>
        <w:t xml:space="preserve"> </w:t>
      </w:r>
      <w:r>
        <w:t>счет</w:t>
      </w:r>
      <w:r>
        <w:rPr>
          <w:spacing w:val="1"/>
        </w:rPr>
        <w:t xml:space="preserve"> </w:t>
      </w:r>
      <w:r>
        <w:t>субсидии</w:t>
      </w:r>
      <w:r>
        <w:rPr>
          <w:spacing w:val="1"/>
        </w:rPr>
        <w:t xml:space="preserve"> </w:t>
      </w:r>
      <w:r>
        <w:t>на</w:t>
      </w:r>
      <w:r>
        <w:rPr>
          <w:spacing w:val="1"/>
        </w:rPr>
        <w:t xml:space="preserve"> </w:t>
      </w:r>
      <w:r>
        <w:t>финансовое</w:t>
      </w:r>
      <w:r>
        <w:rPr>
          <w:spacing w:val="1"/>
        </w:rPr>
        <w:t xml:space="preserve"> </w:t>
      </w:r>
      <w:r>
        <w:t>обеспечение</w:t>
      </w:r>
      <w:r>
        <w:rPr>
          <w:spacing w:val="1"/>
        </w:rPr>
        <w:t xml:space="preserve"> </w:t>
      </w:r>
      <w:r>
        <w:t>выполнения</w:t>
      </w:r>
      <w:r>
        <w:rPr>
          <w:spacing w:val="1"/>
        </w:rPr>
        <w:t xml:space="preserve"> </w:t>
      </w:r>
      <w:r>
        <w:t>муниципального</w:t>
      </w:r>
      <w:r>
        <w:rPr>
          <w:spacing w:val="1"/>
        </w:rPr>
        <w:t xml:space="preserve"> </w:t>
      </w:r>
      <w:r>
        <w:t>задания</w:t>
      </w:r>
      <w:r>
        <w:rPr>
          <w:spacing w:val="1"/>
        </w:rPr>
        <w:t xml:space="preserve"> </w:t>
      </w:r>
      <w:r>
        <w:t>на</w:t>
      </w:r>
      <w:r>
        <w:rPr>
          <w:spacing w:val="1"/>
        </w:rPr>
        <w:t xml:space="preserve"> </w:t>
      </w:r>
      <w:r>
        <w:t>оказание</w:t>
      </w:r>
      <w:r>
        <w:rPr>
          <w:spacing w:val="1"/>
        </w:rPr>
        <w:t xml:space="preserve"> </w:t>
      </w:r>
      <w:r>
        <w:t>муниципальных</w:t>
      </w:r>
      <w:r>
        <w:rPr>
          <w:spacing w:val="1"/>
        </w:rPr>
        <w:t xml:space="preserve"> </w:t>
      </w:r>
      <w:r>
        <w:t>услуг,</w:t>
      </w:r>
      <w:r>
        <w:rPr>
          <w:spacing w:val="1"/>
        </w:rPr>
        <w:t xml:space="preserve"> </w:t>
      </w:r>
      <w:r>
        <w:t>предоставляемой</w:t>
      </w:r>
      <w:r>
        <w:rPr>
          <w:spacing w:val="1"/>
        </w:rPr>
        <w:t xml:space="preserve"> </w:t>
      </w:r>
      <w:r>
        <w:t>учредителем</w:t>
      </w:r>
      <w:r>
        <w:rPr>
          <w:spacing w:val="1"/>
        </w:rPr>
        <w:t xml:space="preserve"> </w:t>
      </w:r>
      <w:r>
        <w:t>учреждения. Размер субсидии определяется из расчета норматива бюджетного финансирования</w:t>
      </w:r>
      <w:r>
        <w:rPr>
          <w:spacing w:val="1"/>
        </w:rPr>
        <w:t xml:space="preserve"> </w:t>
      </w:r>
      <w:r>
        <w:t>на</w:t>
      </w:r>
      <w:r>
        <w:rPr>
          <w:spacing w:val="-3"/>
        </w:rPr>
        <w:t xml:space="preserve"> </w:t>
      </w:r>
      <w:r>
        <w:t>одного</w:t>
      </w:r>
      <w:r>
        <w:rPr>
          <w:spacing w:val="-3"/>
        </w:rPr>
        <w:t xml:space="preserve"> </w:t>
      </w:r>
      <w:r>
        <w:t>обучающегося</w:t>
      </w:r>
      <w:r>
        <w:rPr>
          <w:spacing w:val="-2"/>
        </w:rPr>
        <w:t xml:space="preserve"> </w:t>
      </w:r>
      <w:r>
        <w:t>в</w:t>
      </w:r>
      <w:r>
        <w:rPr>
          <w:spacing w:val="-3"/>
        </w:rPr>
        <w:t xml:space="preserve"> </w:t>
      </w:r>
      <w:r>
        <w:t>год</w:t>
      </w:r>
      <w:r>
        <w:rPr>
          <w:spacing w:val="-3"/>
        </w:rPr>
        <w:t xml:space="preserve"> </w:t>
      </w:r>
      <w:r>
        <w:t>и</w:t>
      </w:r>
      <w:r>
        <w:rPr>
          <w:spacing w:val="-2"/>
        </w:rPr>
        <w:t xml:space="preserve"> </w:t>
      </w:r>
      <w:r>
        <w:t>объема</w:t>
      </w:r>
      <w:r>
        <w:rPr>
          <w:spacing w:val="-3"/>
        </w:rPr>
        <w:t xml:space="preserve"> </w:t>
      </w:r>
      <w:r>
        <w:t>муниципального</w:t>
      </w:r>
      <w:r>
        <w:rPr>
          <w:spacing w:val="-2"/>
        </w:rPr>
        <w:t xml:space="preserve"> </w:t>
      </w:r>
      <w:r>
        <w:t>задания</w:t>
      </w:r>
      <w:r>
        <w:rPr>
          <w:spacing w:val="-2"/>
        </w:rPr>
        <w:t xml:space="preserve"> </w:t>
      </w:r>
      <w:r>
        <w:t>(количества</w:t>
      </w:r>
      <w:r>
        <w:rPr>
          <w:spacing w:val="-3"/>
        </w:rPr>
        <w:t xml:space="preserve"> </w:t>
      </w:r>
      <w:r>
        <w:t>обучающихся).</w:t>
      </w:r>
    </w:p>
    <w:p w:rsidR="00764468" w:rsidRDefault="00764468">
      <w:pPr>
        <w:pStyle w:val="a5"/>
        <w:ind w:left="0" w:firstLine="0"/>
        <w:jc w:val="left"/>
      </w:pPr>
    </w:p>
    <w:p w:rsidR="00764468" w:rsidRDefault="004B2496">
      <w:pPr>
        <w:pStyle w:val="Heading1"/>
        <w:spacing w:line="240" w:lineRule="auto"/>
        <w:ind w:left="912" w:right="368"/>
        <w:jc w:val="center"/>
      </w:pPr>
      <w:r>
        <w:rPr>
          <w:color w:val="0D0D0D"/>
        </w:rPr>
        <w:t>Материально-технические</w:t>
      </w:r>
      <w:r>
        <w:rPr>
          <w:color w:val="0D0D0D"/>
          <w:spacing w:val="-5"/>
        </w:rPr>
        <w:t xml:space="preserve"> </w:t>
      </w:r>
      <w:r>
        <w:rPr>
          <w:color w:val="0D0D0D"/>
        </w:rPr>
        <w:t>условия</w:t>
      </w:r>
      <w:r>
        <w:rPr>
          <w:color w:val="0D0D0D"/>
          <w:spacing w:val="-5"/>
        </w:rPr>
        <w:t xml:space="preserve"> </w:t>
      </w:r>
      <w:r>
        <w:rPr>
          <w:color w:val="0D0D0D"/>
        </w:rPr>
        <w:t>реализации</w:t>
      </w:r>
      <w:r>
        <w:rPr>
          <w:color w:val="0D0D0D"/>
          <w:spacing w:val="-3"/>
        </w:rPr>
        <w:t xml:space="preserve"> </w:t>
      </w:r>
      <w:r>
        <w:rPr>
          <w:color w:val="0D0D0D"/>
        </w:rPr>
        <w:t>основной</w:t>
      </w:r>
      <w:r>
        <w:rPr>
          <w:color w:val="0D0D0D"/>
          <w:spacing w:val="-4"/>
        </w:rPr>
        <w:t xml:space="preserve"> </w:t>
      </w:r>
      <w:r>
        <w:rPr>
          <w:color w:val="0D0D0D"/>
        </w:rPr>
        <w:t>образовательной</w:t>
      </w:r>
    </w:p>
    <w:p w:rsidR="00764468" w:rsidRDefault="004B2496">
      <w:pPr>
        <w:spacing w:line="274" w:lineRule="exact"/>
        <w:ind w:left="4658"/>
        <w:rPr>
          <w:b/>
          <w:sz w:val="24"/>
        </w:rPr>
      </w:pPr>
      <w:r>
        <w:rPr>
          <w:b/>
          <w:color w:val="0D0D0D"/>
          <w:sz w:val="24"/>
        </w:rPr>
        <w:t>программы</w:t>
      </w:r>
    </w:p>
    <w:p w:rsidR="00764468" w:rsidRDefault="004B2496">
      <w:pPr>
        <w:pStyle w:val="a5"/>
        <w:ind w:right="350" w:firstLine="0"/>
      </w:pPr>
      <w:r>
        <w:t>Материально-техническая</w:t>
      </w:r>
      <w:r>
        <w:rPr>
          <w:spacing w:val="1"/>
        </w:rPr>
        <w:t xml:space="preserve"> </w:t>
      </w:r>
      <w:r>
        <w:t>база</w:t>
      </w:r>
      <w:r>
        <w:rPr>
          <w:spacing w:val="1"/>
        </w:rPr>
        <w:t xml:space="preserve"> </w:t>
      </w:r>
      <w:r w:rsidR="004530AF">
        <w:t>Пе</w:t>
      </w:r>
      <w:r w:rsidR="00356407">
        <w:t>рвомайской</w:t>
      </w:r>
      <w:r>
        <w:rPr>
          <w:spacing w:val="1"/>
        </w:rPr>
        <w:t xml:space="preserve"> </w:t>
      </w:r>
      <w:r>
        <w:t>средней</w:t>
      </w:r>
      <w:r>
        <w:rPr>
          <w:spacing w:val="1"/>
        </w:rPr>
        <w:t xml:space="preserve"> </w:t>
      </w:r>
      <w:r>
        <w:t>школы</w:t>
      </w:r>
      <w:r>
        <w:rPr>
          <w:spacing w:val="1"/>
        </w:rPr>
        <w:t xml:space="preserve"> </w:t>
      </w:r>
      <w:r>
        <w:t>приведена</w:t>
      </w:r>
      <w:r>
        <w:rPr>
          <w:spacing w:val="1"/>
        </w:rPr>
        <w:t xml:space="preserve"> </w:t>
      </w:r>
      <w:r>
        <w:t>в</w:t>
      </w:r>
      <w:r>
        <w:rPr>
          <w:spacing w:val="1"/>
        </w:rPr>
        <w:t xml:space="preserve"> </w:t>
      </w:r>
      <w:r>
        <w:t>соответствие</w:t>
      </w:r>
      <w:r>
        <w:rPr>
          <w:spacing w:val="1"/>
        </w:rPr>
        <w:t xml:space="preserve"> </w:t>
      </w:r>
      <w:r>
        <w:t>с</w:t>
      </w:r>
      <w:r>
        <w:rPr>
          <w:spacing w:val="1"/>
        </w:rPr>
        <w:t xml:space="preserve"> </w:t>
      </w:r>
      <w:r>
        <w:t>задачами по реализации основной образовательной программы, с необходимым обеспечением</w:t>
      </w:r>
      <w:r>
        <w:rPr>
          <w:spacing w:val="1"/>
        </w:rPr>
        <w:t xml:space="preserve"> </w:t>
      </w:r>
      <w:r>
        <w:t>учебно-материальным</w:t>
      </w:r>
      <w:r>
        <w:rPr>
          <w:spacing w:val="1"/>
        </w:rPr>
        <w:t xml:space="preserve"> </w:t>
      </w:r>
      <w:r>
        <w:t>оснащением</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созданием</w:t>
      </w:r>
      <w:r>
        <w:rPr>
          <w:spacing w:val="1"/>
        </w:rPr>
        <w:t xml:space="preserve"> </w:t>
      </w:r>
      <w:r>
        <w:t>соответствующей</w:t>
      </w:r>
      <w:r>
        <w:rPr>
          <w:spacing w:val="-1"/>
        </w:rPr>
        <w:t xml:space="preserve"> </w:t>
      </w:r>
      <w:r>
        <w:t>образовательной и социальной среды.</w:t>
      </w:r>
    </w:p>
    <w:p w:rsidR="00764468" w:rsidRDefault="004B2496">
      <w:pPr>
        <w:pStyle w:val="a5"/>
        <w:ind w:firstLine="0"/>
      </w:pPr>
      <w:r>
        <w:t>В</w:t>
      </w:r>
      <w:r>
        <w:rPr>
          <w:spacing w:val="-4"/>
        </w:rPr>
        <w:t xml:space="preserve"> </w:t>
      </w:r>
      <w:r>
        <w:t>соответствии</w:t>
      </w:r>
      <w:r>
        <w:rPr>
          <w:spacing w:val="-2"/>
        </w:rPr>
        <w:t xml:space="preserve"> </w:t>
      </w:r>
      <w:r>
        <w:t>с</w:t>
      </w:r>
      <w:r>
        <w:rPr>
          <w:spacing w:val="-3"/>
        </w:rPr>
        <w:t xml:space="preserve"> </w:t>
      </w:r>
      <w:r>
        <w:t>требованиями</w:t>
      </w:r>
      <w:r>
        <w:rPr>
          <w:spacing w:val="-2"/>
        </w:rPr>
        <w:t xml:space="preserve"> </w:t>
      </w:r>
      <w:r>
        <w:t>ФГОС</w:t>
      </w:r>
      <w:r>
        <w:rPr>
          <w:spacing w:val="-3"/>
        </w:rPr>
        <w:t xml:space="preserve"> </w:t>
      </w:r>
      <w:r>
        <w:t>СОО</w:t>
      </w:r>
      <w:r>
        <w:rPr>
          <w:spacing w:val="-3"/>
        </w:rPr>
        <w:t xml:space="preserve"> </w:t>
      </w:r>
      <w:r>
        <w:t>оборудованы:</w:t>
      </w:r>
    </w:p>
    <w:p w:rsidR="00764468" w:rsidRDefault="00356407">
      <w:pPr>
        <w:pStyle w:val="a9"/>
        <w:numPr>
          <w:ilvl w:val="0"/>
          <w:numId w:val="2"/>
        </w:numPr>
        <w:tabs>
          <w:tab w:val="left" w:pos="419"/>
        </w:tabs>
        <w:rPr>
          <w:sz w:val="24"/>
        </w:rPr>
      </w:pPr>
      <w:r>
        <w:rPr>
          <w:sz w:val="24"/>
        </w:rPr>
        <w:t xml:space="preserve">отдельные </w:t>
      </w:r>
      <w:r w:rsidR="004B2496">
        <w:rPr>
          <w:sz w:val="24"/>
        </w:rPr>
        <w:t>учебные</w:t>
      </w:r>
      <w:r w:rsidR="004B2496">
        <w:rPr>
          <w:spacing w:val="-6"/>
          <w:sz w:val="24"/>
        </w:rPr>
        <w:t xml:space="preserve"> </w:t>
      </w:r>
      <w:r w:rsidR="004B2496">
        <w:rPr>
          <w:sz w:val="24"/>
        </w:rPr>
        <w:t>кабинеты</w:t>
      </w:r>
      <w:r w:rsidR="004B2496">
        <w:rPr>
          <w:spacing w:val="-3"/>
          <w:sz w:val="24"/>
        </w:rPr>
        <w:t xml:space="preserve"> </w:t>
      </w:r>
      <w:r w:rsidR="004B2496">
        <w:rPr>
          <w:sz w:val="24"/>
        </w:rPr>
        <w:t>с</w:t>
      </w:r>
      <w:r w:rsidR="004B2496">
        <w:rPr>
          <w:spacing w:val="-4"/>
          <w:sz w:val="24"/>
        </w:rPr>
        <w:t xml:space="preserve"> </w:t>
      </w:r>
      <w:r w:rsidR="004B2496">
        <w:rPr>
          <w:sz w:val="24"/>
        </w:rPr>
        <w:t>автоматизированными</w:t>
      </w:r>
      <w:r w:rsidR="004B2496">
        <w:rPr>
          <w:spacing w:val="-3"/>
          <w:sz w:val="24"/>
        </w:rPr>
        <w:t xml:space="preserve"> </w:t>
      </w:r>
      <w:r w:rsidR="004B2496">
        <w:rPr>
          <w:sz w:val="24"/>
        </w:rPr>
        <w:t>рабочими</w:t>
      </w:r>
      <w:r w:rsidR="004B2496">
        <w:rPr>
          <w:spacing w:val="-2"/>
          <w:sz w:val="24"/>
        </w:rPr>
        <w:t xml:space="preserve"> </w:t>
      </w:r>
      <w:r w:rsidR="004B2496">
        <w:rPr>
          <w:sz w:val="24"/>
        </w:rPr>
        <w:t>местами</w:t>
      </w:r>
      <w:r w:rsidR="004B2496">
        <w:rPr>
          <w:spacing w:val="-3"/>
          <w:sz w:val="24"/>
        </w:rPr>
        <w:t xml:space="preserve"> </w:t>
      </w:r>
      <w:r w:rsidR="004B2496">
        <w:rPr>
          <w:sz w:val="24"/>
        </w:rPr>
        <w:t>педагогических</w:t>
      </w:r>
      <w:r w:rsidR="004B2496">
        <w:rPr>
          <w:spacing w:val="-1"/>
          <w:sz w:val="24"/>
        </w:rPr>
        <w:t xml:space="preserve"> </w:t>
      </w:r>
      <w:r w:rsidR="004B2496">
        <w:rPr>
          <w:sz w:val="24"/>
        </w:rPr>
        <w:t>работников;</w:t>
      </w:r>
    </w:p>
    <w:p w:rsidR="00764468" w:rsidRDefault="004B2496">
      <w:pPr>
        <w:pStyle w:val="a5"/>
        <w:ind w:firstLine="0"/>
        <w:jc w:val="left"/>
      </w:pPr>
      <w:r>
        <w:t>•помещения</w:t>
      </w:r>
      <w:r>
        <w:rPr>
          <w:spacing w:val="-5"/>
        </w:rPr>
        <w:t xml:space="preserve"> </w:t>
      </w:r>
      <w:r>
        <w:t>для</w:t>
      </w:r>
      <w:r>
        <w:rPr>
          <w:spacing w:val="-4"/>
        </w:rPr>
        <w:t xml:space="preserve"> </w:t>
      </w:r>
      <w:r>
        <w:t>занятий</w:t>
      </w:r>
      <w:r>
        <w:rPr>
          <w:spacing w:val="-1"/>
        </w:rPr>
        <w:t xml:space="preserve"> </w:t>
      </w:r>
      <w:r>
        <w:t>учебно-исследовательской</w:t>
      </w:r>
      <w:r>
        <w:rPr>
          <w:spacing w:val="-5"/>
        </w:rPr>
        <w:t xml:space="preserve"> </w:t>
      </w:r>
      <w:r>
        <w:t>деятельностью,</w:t>
      </w:r>
      <w:r>
        <w:rPr>
          <w:spacing w:val="-4"/>
        </w:rPr>
        <w:t xml:space="preserve"> </w:t>
      </w:r>
      <w:r>
        <w:t>моделированием;</w:t>
      </w:r>
    </w:p>
    <w:p w:rsidR="00764468" w:rsidRDefault="004B2496">
      <w:pPr>
        <w:pStyle w:val="a5"/>
        <w:ind w:firstLine="0"/>
        <w:jc w:val="left"/>
      </w:pPr>
      <w:r>
        <w:t>•помещения,</w:t>
      </w:r>
      <w:r>
        <w:rPr>
          <w:spacing w:val="-3"/>
        </w:rPr>
        <w:t xml:space="preserve"> </w:t>
      </w:r>
      <w:r>
        <w:t>необходимые</w:t>
      </w:r>
      <w:r>
        <w:rPr>
          <w:spacing w:val="-4"/>
        </w:rPr>
        <w:t xml:space="preserve"> </w:t>
      </w:r>
      <w:r>
        <w:t>для</w:t>
      </w:r>
      <w:r>
        <w:rPr>
          <w:spacing w:val="-2"/>
        </w:rPr>
        <w:t xml:space="preserve"> </w:t>
      </w:r>
      <w:r>
        <w:t>реализации</w:t>
      </w:r>
      <w:r>
        <w:rPr>
          <w:spacing w:val="-2"/>
        </w:rPr>
        <w:t xml:space="preserve"> </w:t>
      </w:r>
      <w:r>
        <w:t>внеурочной</w:t>
      </w:r>
      <w:r>
        <w:rPr>
          <w:spacing w:val="-3"/>
        </w:rPr>
        <w:t xml:space="preserve"> </w:t>
      </w:r>
      <w:r>
        <w:t>деятельности;</w:t>
      </w:r>
    </w:p>
    <w:p w:rsidR="00764468" w:rsidRDefault="004B2496">
      <w:pPr>
        <w:pStyle w:val="a5"/>
        <w:ind w:firstLine="0"/>
        <w:jc w:val="left"/>
      </w:pPr>
      <w:r>
        <w:t>•библиотека</w:t>
      </w:r>
      <w:r>
        <w:rPr>
          <w:spacing w:val="-3"/>
        </w:rPr>
        <w:t xml:space="preserve"> </w:t>
      </w:r>
      <w:r>
        <w:t>с</w:t>
      </w:r>
      <w:r>
        <w:rPr>
          <w:spacing w:val="-3"/>
        </w:rPr>
        <w:t xml:space="preserve"> </w:t>
      </w:r>
      <w:r>
        <w:t>рабочей зоной,</w:t>
      </w:r>
      <w:r>
        <w:rPr>
          <w:spacing w:val="-2"/>
        </w:rPr>
        <w:t xml:space="preserve"> </w:t>
      </w:r>
      <w:r>
        <w:t>оборудованной</w:t>
      </w:r>
      <w:r>
        <w:rPr>
          <w:spacing w:val="-2"/>
        </w:rPr>
        <w:t xml:space="preserve"> </w:t>
      </w:r>
      <w:r>
        <w:t>компьютером</w:t>
      </w:r>
      <w:r>
        <w:rPr>
          <w:spacing w:val="-3"/>
        </w:rPr>
        <w:t xml:space="preserve"> </w:t>
      </w:r>
      <w:r>
        <w:t>с</w:t>
      </w:r>
      <w:r>
        <w:rPr>
          <w:spacing w:val="-3"/>
        </w:rPr>
        <w:t xml:space="preserve"> </w:t>
      </w:r>
      <w:r>
        <w:t>выходом</w:t>
      </w:r>
      <w:r>
        <w:rPr>
          <w:spacing w:val="-2"/>
        </w:rPr>
        <w:t xml:space="preserve"> </w:t>
      </w:r>
      <w:r>
        <w:t>в</w:t>
      </w:r>
      <w:r>
        <w:rPr>
          <w:spacing w:val="-3"/>
        </w:rPr>
        <w:t xml:space="preserve"> </w:t>
      </w:r>
      <w:r>
        <w:t>сеть</w:t>
      </w:r>
      <w:r>
        <w:rPr>
          <w:spacing w:val="-1"/>
        </w:rPr>
        <w:t xml:space="preserve"> </w:t>
      </w:r>
      <w:r>
        <w:t>Интернет;</w:t>
      </w:r>
    </w:p>
    <w:p w:rsidR="00764468" w:rsidRDefault="004B2496">
      <w:pPr>
        <w:pStyle w:val="a5"/>
        <w:ind w:firstLine="0"/>
        <w:jc w:val="left"/>
      </w:pPr>
      <w:r>
        <w:t>•спортивный</w:t>
      </w:r>
      <w:r>
        <w:rPr>
          <w:spacing w:val="-4"/>
        </w:rPr>
        <w:t xml:space="preserve"> </w:t>
      </w:r>
      <w:r>
        <w:t>зал</w:t>
      </w:r>
      <w:r>
        <w:rPr>
          <w:spacing w:val="-4"/>
        </w:rPr>
        <w:t xml:space="preserve"> </w:t>
      </w:r>
      <w:r>
        <w:t>и</w:t>
      </w:r>
      <w:r>
        <w:rPr>
          <w:spacing w:val="-1"/>
        </w:rPr>
        <w:t xml:space="preserve"> </w:t>
      </w:r>
      <w:r>
        <w:t>тренажерный</w:t>
      </w:r>
      <w:r>
        <w:rPr>
          <w:spacing w:val="-2"/>
        </w:rPr>
        <w:t xml:space="preserve"> </w:t>
      </w:r>
      <w:r>
        <w:t>зал;</w:t>
      </w:r>
    </w:p>
    <w:p w:rsidR="00764468" w:rsidRDefault="004B2496">
      <w:pPr>
        <w:pStyle w:val="a5"/>
        <w:ind w:firstLine="0"/>
        <w:jc w:val="left"/>
      </w:pPr>
      <w:r>
        <w:t>•столовая,</w:t>
      </w:r>
      <w:r>
        <w:rPr>
          <w:spacing w:val="-5"/>
        </w:rPr>
        <w:t xml:space="preserve"> </w:t>
      </w:r>
      <w:r>
        <w:t>обеспечивающая</w:t>
      </w:r>
      <w:r>
        <w:rPr>
          <w:spacing w:val="-4"/>
        </w:rPr>
        <w:t xml:space="preserve"> </w:t>
      </w:r>
      <w:r>
        <w:t>организацию</w:t>
      </w:r>
      <w:r>
        <w:rPr>
          <w:spacing w:val="-4"/>
        </w:rPr>
        <w:t xml:space="preserve"> </w:t>
      </w:r>
      <w:r>
        <w:t>качественного</w:t>
      </w:r>
      <w:r>
        <w:rPr>
          <w:spacing w:val="-4"/>
        </w:rPr>
        <w:t xml:space="preserve"> </w:t>
      </w:r>
      <w:r>
        <w:t>горячего</w:t>
      </w:r>
      <w:r>
        <w:rPr>
          <w:spacing w:val="-5"/>
        </w:rPr>
        <w:t xml:space="preserve"> </w:t>
      </w:r>
      <w:r>
        <w:t>питания;</w:t>
      </w:r>
    </w:p>
    <w:p w:rsidR="00764468" w:rsidRDefault="004B2496">
      <w:pPr>
        <w:pStyle w:val="a5"/>
        <w:ind w:firstLine="0"/>
        <w:jc w:val="left"/>
      </w:pPr>
      <w:r>
        <w:t>•административные</w:t>
      </w:r>
      <w:r>
        <w:rPr>
          <w:spacing w:val="-4"/>
        </w:rPr>
        <w:t xml:space="preserve"> </w:t>
      </w:r>
      <w:r>
        <w:t>и</w:t>
      </w:r>
      <w:r>
        <w:rPr>
          <w:spacing w:val="-4"/>
        </w:rPr>
        <w:t xml:space="preserve"> </w:t>
      </w:r>
      <w:r>
        <w:t>иные</w:t>
      </w:r>
      <w:r>
        <w:rPr>
          <w:spacing w:val="-4"/>
        </w:rPr>
        <w:t xml:space="preserve"> </w:t>
      </w:r>
      <w:r>
        <w:t>помещения,</w:t>
      </w:r>
      <w:r>
        <w:rPr>
          <w:spacing w:val="-2"/>
        </w:rPr>
        <w:t xml:space="preserve"> </w:t>
      </w:r>
      <w:r>
        <w:t>оснащённые</w:t>
      </w:r>
      <w:r>
        <w:rPr>
          <w:spacing w:val="-4"/>
        </w:rPr>
        <w:t xml:space="preserve"> </w:t>
      </w:r>
      <w:r>
        <w:t>необходимым</w:t>
      </w:r>
      <w:r>
        <w:rPr>
          <w:spacing w:val="-4"/>
        </w:rPr>
        <w:t xml:space="preserve"> </w:t>
      </w:r>
      <w:r>
        <w:t>оборудованием;</w:t>
      </w:r>
    </w:p>
    <w:p w:rsidR="00764468" w:rsidRDefault="004B2496">
      <w:pPr>
        <w:pStyle w:val="a5"/>
        <w:ind w:firstLine="0"/>
        <w:jc w:val="left"/>
      </w:pPr>
      <w:r>
        <w:t>•гардеробы,</w:t>
      </w:r>
      <w:r>
        <w:rPr>
          <w:spacing w:val="-4"/>
        </w:rPr>
        <w:t xml:space="preserve"> </w:t>
      </w:r>
      <w:r>
        <w:t>санузлы;</w:t>
      </w:r>
    </w:p>
    <w:p w:rsidR="00764468" w:rsidRDefault="004B2496">
      <w:pPr>
        <w:pStyle w:val="a5"/>
        <w:ind w:firstLine="0"/>
        <w:jc w:val="left"/>
      </w:pPr>
      <w:r>
        <w:t>•школьная</w:t>
      </w:r>
      <w:r>
        <w:rPr>
          <w:spacing w:val="-2"/>
        </w:rPr>
        <w:t xml:space="preserve"> </w:t>
      </w:r>
      <w:r>
        <w:t>территория</w:t>
      </w:r>
      <w:r>
        <w:rPr>
          <w:spacing w:val="-5"/>
        </w:rPr>
        <w:t xml:space="preserve"> </w:t>
      </w:r>
      <w:r>
        <w:t>со</w:t>
      </w:r>
      <w:r>
        <w:rPr>
          <w:spacing w:val="-1"/>
        </w:rPr>
        <w:t xml:space="preserve"> </w:t>
      </w:r>
      <w:r>
        <w:t>стадионом;</w:t>
      </w:r>
    </w:p>
    <w:p w:rsidR="00764468" w:rsidRDefault="004B2496">
      <w:pPr>
        <w:pStyle w:val="a5"/>
        <w:ind w:right="355" w:firstLine="0"/>
      </w:pPr>
      <w:r>
        <w:t>Все</w:t>
      </w:r>
      <w:r>
        <w:rPr>
          <w:spacing w:val="1"/>
        </w:rPr>
        <w:t xml:space="preserve"> </w:t>
      </w:r>
      <w:r>
        <w:t>помещения</w:t>
      </w:r>
      <w:r>
        <w:rPr>
          <w:spacing w:val="1"/>
        </w:rPr>
        <w:t xml:space="preserve"> </w:t>
      </w:r>
      <w:r>
        <w:t>обеспечены</w:t>
      </w:r>
      <w:r>
        <w:rPr>
          <w:spacing w:val="1"/>
        </w:rPr>
        <w:t xml:space="preserve"> </w:t>
      </w:r>
      <w:r>
        <w:t>комплектами</w:t>
      </w:r>
      <w:r>
        <w:rPr>
          <w:spacing w:val="1"/>
        </w:rPr>
        <w:t xml:space="preserve"> </w:t>
      </w:r>
      <w:r>
        <w:t>оборудования</w:t>
      </w:r>
      <w:r>
        <w:rPr>
          <w:spacing w:val="1"/>
        </w:rPr>
        <w:t xml:space="preserve"> </w:t>
      </w:r>
      <w:r>
        <w:t>для</w:t>
      </w:r>
      <w:r>
        <w:rPr>
          <w:spacing w:val="1"/>
        </w:rPr>
        <w:t xml:space="preserve"> </w:t>
      </w:r>
      <w:r>
        <w:t>реализации</w:t>
      </w:r>
      <w:r>
        <w:rPr>
          <w:spacing w:val="1"/>
        </w:rPr>
        <w:t xml:space="preserve"> </w:t>
      </w:r>
      <w:r>
        <w:t>всех</w:t>
      </w:r>
      <w:r>
        <w:rPr>
          <w:spacing w:val="1"/>
        </w:rPr>
        <w:t xml:space="preserve"> </w:t>
      </w:r>
      <w:r>
        <w:t>предметных</w:t>
      </w:r>
      <w:r>
        <w:rPr>
          <w:spacing w:val="1"/>
        </w:rPr>
        <w:t xml:space="preserve"> </w:t>
      </w:r>
      <w:r>
        <w:t>областей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включая</w:t>
      </w:r>
      <w:r>
        <w:rPr>
          <w:spacing w:val="1"/>
        </w:rPr>
        <w:t xml:space="preserve"> </w:t>
      </w:r>
      <w:r>
        <w:t>расходные</w:t>
      </w:r>
      <w:r>
        <w:rPr>
          <w:spacing w:val="1"/>
        </w:rPr>
        <w:t xml:space="preserve"> </w:t>
      </w:r>
      <w:r>
        <w:t>материалы</w:t>
      </w:r>
      <w:r>
        <w:rPr>
          <w:spacing w:val="1"/>
        </w:rPr>
        <w:t xml:space="preserve"> </w:t>
      </w:r>
      <w:r>
        <w:t>и</w:t>
      </w:r>
      <w:r>
        <w:rPr>
          <w:spacing w:val="1"/>
        </w:rPr>
        <w:t xml:space="preserve"> </w:t>
      </w:r>
      <w:r>
        <w:t>канцелярские</w:t>
      </w:r>
      <w:r>
        <w:rPr>
          <w:spacing w:val="1"/>
        </w:rPr>
        <w:t xml:space="preserve"> </w:t>
      </w:r>
      <w:r>
        <w:t>принадлежности, а также мебелью, офисным оборудованием и необходимым инвентарём. Все</w:t>
      </w:r>
      <w:r>
        <w:rPr>
          <w:spacing w:val="1"/>
        </w:rPr>
        <w:t xml:space="preserve"> </w:t>
      </w:r>
      <w:r>
        <w:t>кабинеты</w:t>
      </w:r>
      <w:r>
        <w:rPr>
          <w:spacing w:val="1"/>
        </w:rPr>
        <w:t xml:space="preserve"> </w:t>
      </w:r>
      <w:r>
        <w:t>и</w:t>
      </w:r>
      <w:r>
        <w:rPr>
          <w:spacing w:val="1"/>
        </w:rPr>
        <w:t xml:space="preserve"> </w:t>
      </w:r>
      <w:r>
        <w:t>помещения</w:t>
      </w:r>
      <w:r>
        <w:rPr>
          <w:spacing w:val="1"/>
        </w:rPr>
        <w:t xml:space="preserve"> </w:t>
      </w:r>
      <w:r>
        <w:t>для</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активной</w:t>
      </w:r>
      <w:r>
        <w:rPr>
          <w:spacing w:val="1"/>
        </w:rPr>
        <w:t xml:space="preserve"> </w:t>
      </w:r>
      <w:r>
        <w:t>деятельности,</w:t>
      </w:r>
      <w:r>
        <w:rPr>
          <w:spacing w:val="-2"/>
        </w:rPr>
        <w:t xml:space="preserve"> </w:t>
      </w:r>
      <w:r>
        <w:t>отдыха,</w:t>
      </w:r>
      <w:r>
        <w:rPr>
          <w:spacing w:val="-4"/>
        </w:rPr>
        <w:t xml:space="preserve"> </w:t>
      </w:r>
      <w:r>
        <w:t>питания</w:t>
      </w:r>
      <w:r>
        <w:rPr>
          <w:spacing w:val="-1"/>
        </w:rPr>
        <w:t xml:space="preserve"> </w:t>
      </w:r>
      <w:r>
        <w:t>обучающихся</w:t>
      </w:r>
      <w:r>
        <w:rPr>
          <w:spacing w:val="-4"/>
        </w:rPr>
        <w:t xml:space="preserve"> </w:t>
      </w:r>
      <w:r>
        <w:t>соответствуют</w:t>
      </w:r>
      <w:r>
        <w:rPr>
          <w:spacing w:val="-2"/>
        </w:rPr>
        <w:t xml:space="preserve"> </w:t>
      </w:r>
      <w:r>
        <w:t>требованиям</w:t>
      </w:r>
      <w:r>
        <w:rPr>
          <w:spacing w:val="-2"/>
        </w:rPr>
        <w:t xml:space="preserve"> </w:t>
      </w:r>
      <w:r>
        <w:t>санитарных</w:t>
      </w:r>
      <w:r>
        <w:rPr>
          <w:spacing w:val="-2"/>
        </w:rPr>
        <w:t xml:space="preserve"> </w:t>
      </w:r>
      <w:r>
        <w:t>норм</w:t>
      </w:r>
    </w:p>
    <w:p w:rsidR="00764468" w:rsidRDefault="004B2496">
      <w:pPr>
        <w:pStyle w:val="a5"/>
        <w:ind w:right="354" w:firstLine="427"/>
      </w:pPr>
      <w:r>
        <w:t>В</w:t>
      </w:r>
      <w:r>
        <w:rPr>
          <w:spacing w:val="1"/>
        </w:rPr>
        <w:t xml:space="preserve"> </w:t>
      </w:r>
      <w:r>
        <w:t>рамках</w:t>
      </w:r>
      <w:r>
        <w:rPr>
          <w:spacing w:val="1"/>
        </w:rPr>
        <w:t xml:space="preserve"> </w:t>
      </w:r>
      <w:r>
        <w:t>национального</w:t>
      </w:r>
      <w:r>
        <w:rPr>
          <w:spacing w:val="1"/>
        </w:rPr>
        <w:t xml:space="preserve"> </w:t>
      </w:r>
      <w:r>
        <w:t>проекта</w:t>
      </w:r>
      <w:r>
        <w:rPr>
          <w:spacing w:val="1"/>
        </w:rPr>
        <w:t xml:space="preserve"> </w:t>
      </w:r>
      <w:r>
        <w:t>«Образование»,</w:t>
      </w:r>
      <w:r>
        <w:rPr>
          <w:spacing w:val="1"/>
        </w:rPr>
        <w:t xml:space="preserve"> </w:t>
      </w:r>
      <w:r>
        <w:t>регионального</w:t>
      </w:r>
      <w:r>
        <w:rPr>
          <w:spacing w:val="1"/>
        </w:rPr>
        <w:t xml:space="preserve"> </w:t>
      </w:r>
      <w:r>
        <w:t>проекта</w:t>
      </w:r>
      <w:r>
        <w:rPr>
          <w:spacing w:val="1"/>
        </w:rPr>
        <w:t xml:space="preserve"> </w:t>
      </w:r>
      <w:r>
        <w:t>«Цифровая</w:t>
      </w:r>
      <w:r>
        <w:rPr>
          <w:spacing w:val="1"/>
        </w:rPr>
        <w:t xml:space="preserve"> </w:t>
      </w:r>
      <w:r>
        <w:t>образовательная</w:t>
      </w:r>
      <w:r>
        <w:rPr>
          <w:spacing w:val="1"/>
        </w:rPr>
        <w:t xml:space="preserve"> </w:t>
      </w:r>
      <w:r>
        <w:t>среда»</w:t>
      </w:r>
      <w:r>
        <w:rPr>
          <w:spacing w:val="1"/>
        </w:rPr>
        <w:t xml:space="preserve"> </w:t>
      </w:r>
      <w:r>
        <w:t>для</w:t>
      </w:r>
      <w:r>
        <w:rPr>
          <w:spacing w:val="1"/>
        </w:rPr>
        <w:t xml:space="preserve"> </w:t>
      </w:r>
      <w:r>
        <w:t>внедрения</w:t>
      </w:r>
      <w:r>
        <w:rPr>
          <w:spacing w:val="1"/>
        </w:rPr>
        <w:t xml:space="preserve"> </w:t>
      </w:r>
      <w:r>
        <w:t>целевой</w:t>
      </w:r>
      <w:r>
        <w:rPr>
          <w:spacing w:val="1"/>
        </w:rPr>
        <w:t xml:space="preserve"> </w:t>
      </w:r>
      <w:r>
        <w:t>модели</w:t>
      </w:r>
      <w:r>
        <w:rPr>
          <w:spacing w:val="1"/>
        </w:rPr>
        <w:t xml:space="preserve"> </w:t>
      </w:r>
      <w:r>
        <w:t>цифровой</w:t>
      </w:r>
      <w:r>
        <w:rPr>
          <w:spacing w:val="1"/>
        </w:rPr>
        <w:t xml:space="preserve"> </w:t>
      </w:r>
      <w:r>
        <w:t>образовательной</w:t>
      </w:r>
      <w:r>
        <w:rPr>
          <w:spacing w:val="1"/>
        </w:rPr>
        <w:t xml:space="preserve"> </w:t>
      </w:r>
      <w:r>
        <w:t>среды</w:t>
      </w:r>
      <w:r>
        <w:rPr>
          <w:spacing w:val="1"/>
        </w:rPr>
        <w:t xml:space="preserve"> </w:t>
      </w:r>
      <w:r>
        <w:t>в</w:t>
      </w:r>
      <w:r>
        <w:rPr>
          <w:spacing w:val="-57"/>
        </w:rPr>
        <w:t xml:space="preserve"> </w:t>
      </w:r>
      <w:r>
        <w:t>школу</w:t>
      </w:r>
      <w:r>
        <w:rPr>
          <w:spacing w:val="-6"/>
        </w:rPr>
        <w:t xml:space="preserve"> </w:t>
      </w:r>
      <w:r>
        <w:t>в</w:t>
      </w:r>
      <w:r>
        <w:rPr>
          <w:spacing w:val="-1"/>
        </w:rPr>
        <w:t xml:space="preserve"> </w:t>
      </w:r>
      <w:r w:rsidR="00356407">
        <w:t>2023</w:t>
      </w:r>
      <w:r>
        <w:t xml:space="preserve"> году</w:t>
      </w:r>
      <w:r>
        <w:rPr>
          <w:spacing w:val="-5"/>
        </w:rPr>
        <w:t xml:space="preserve"> </w:t>
      </w:r>
      <w:r>
        <w:t>поступило</w:t>
      </w:r>
      <w:r>
        <w:rPr>
          <w:spacing w:val="-1"/>
        </w:rPr>
        <w:t xml:space="preserve"> </w:t>
      </w:r>
      <w:r>
        <w:t>оборудование:</w:t>
      </w:r>
    </w:p>
    <w:p w:rsidR="00764468" w:rsidRPr="00356407" w:rsidRDefault="004B2496" w:rsidP="00356407">
      <w:pPr>
        <w:pStyle w:val="a9"/>
        <w:numPr>
          <w:ilvl w:val="1"/>
          <w:numId w:val="2"/>
        </w:numPr>
        <w:tabs>
          <w:tab w:val="left" w:pos="1054"/>
        </w:tabs>
        <w:ind w:right="345" w:hanging="361"/>
        <w:rPr>
          <w:sz w:val="24"/>
        </w:rPr>
      </w:pPr>
      <w:r w:rsidRPr="00356407">
        <w:rPr>
          <w:sz w:val="24"/>
        </w:rPr>
        <w:t>два</w:t>
      </w:r>
      <w:r w:rsidRPr="00356407">
        <w:rPr>
          <w:spacing w:val="1"/>
          <w:sz w:val="24"/>
        </w:rPr>
        <w:t xml:space="preserve"> </w:t>
      </w:r>
      <w:r w:rsidRPr="00356407">
        <w:rPr>
          <w:sz w:val="24"/>
        </w:rPr>
        <w:t>интерактивных</w:t>
      </w:r>
      <w:r w:rsidRPr="00356407">
        <w:rPr>
          <w:spacing w:val="1"/>
          <w:sz w:val="24"/>
        </w:rPr>
        <w:t xml:space="preserve"> </w:t>
      </w:r>
      <w:r w:rsidRPr="00356407">
        <w:rPr>
          <w:sz w:val="24"/>
        </w:rPr>
        <w:t>комплекса</w:t>
      </w:r>
      <w:r w:rsidRPr="00356407">
        <w:rPr>
          <w:spacing w:val="1"/>
          <w:sz w:val="24"/>
        </w:rPr>
        <w:t xml:space="preserve"> </w:t>
      </w:r>
      <w:r w:rsidRPr="00356407">
        <w:rPr>
          <w:sz w:val="24"/>
        </w:rPr>
        <w:t>в</w:t>
      </w:r>
      <w:r w:rsidRPr="00356407">
        <w:rPr>
          <w:spacing w:val="1"/>
          <w:sz w:val="24"/>
        </w:rPr>
        <w:t xml:space="preserve"> </w:t>
      </w:r>
      <w:r w:rsidRPr="00356407">
        <w:rPr>
          <w:sz w:val="24"/>
        </w:rPr>
        <w:t>комплекте</w:t>
      </w:r>
      <w:r w:rsidRPr="00356407">
        <w:rPr>
          <w:spacing w:val="1"/>
          <w:sz w:val="24"/>
        </w:rPr>
        <w:t xml:space="preserve"> </w:t>
      </w:r>
      <w:r w:rsidRPr="00356407">
        <w:rPr>
          <w:sz w:val="24"/>
        </w:rPr>
        <w:t>с</w:t>
      </w:r>
      <w:r w:rsidRPr="00356407">
        <w:rPr>
          <w:spacing w:val="1"/>
          <w:sz w:val="24"/>
        </w:rPr>
        <w:t xml:space="preserve"> </w:t>
      </w:r>
      <w:r w:rsidR="00356407" w:rsidRPr="00356407">
        <w:rPr>
          <w:sz w:val="24"/>
        </w:rPr>
        <w:t>мобильными</w:t>
      </w:r>
      <w:r w:rsidRPr="00356407">
        <w:rPr>
          <w:spacing w:val="1"/>
          <w:sz w:val="24"/>
        </w:rPr>
        <w:t xml:space="preserve"> </w:t>
      </w:r>
      <w:r w:rsidR="00356407" w:rsidRPr="00356407">
        <w:rPr>
          <w:sz w:val="24"/>
        </w:rPr>
        <w:t>стойками</w:t>
      </w:r>
      <w:r w:rsidRPr="00356407">
        <w:rPr>
          <w:spacing w:val="1"/>
          <w:sz w:val="24"/>
        </w:rPr>
        <w:t xml:space="preserve"> </w:t>
      </w:r>
    </w:p>
    <w:p w:rsidR="00764468" w:rsidRDefault="004B2496">
      <w:pPr>
        <w:pStyle w:val="a9"/>
        <w:numPr>
          <w:ilvl w:val="1"/>
          <w:numId w:val="2"/>
        </w:numPr>
        <w:tabs>
          <w:tab w:val="left" w:pos="1054"/>
        </w:tabs>
        <w:ind w:hanging="361"/>
        <w:rPr>
          <w:sz w:val="24"/>
        </w:rPr>
      </w:pPr>
      <w:r w:rsidRPr="00356407">
        <w:rPr>
          <w:sz w:val="24"/>
        </w:rPr>
        <w:t>компьютерно</w:t>
      </w:r>
      <w:r w:rsidRPr="00356407">
        <w:rPr>
          <w:spacing w:val="-4"/>
          <w:sz w:val="24"/>
        </w:rPr>
        <w:t xml:space="preserve">е </w:t>
      </w:r>
      <w:r w:rsidRPr="00356407">
        <w:rPr>
          <w:sz w:val="24"/>
        </w:rPr>
        <w:t>оборудование</w:t>
      </w:r>
    </w:p>
    <w:p w:rsidR="00764468" w:rsidRDefault="004B2496">
      <w:pPr>
        <w:pStyle w:val="a9"/>
        <w:numPr>
          <w:ilvl w:val="2"/>
          <w:numId w:val="2"/>
        </w:numPr>
        <w:tabs>
          <w:tab w:val="left" w:pos="1774"/>
        </w:tabs>
        <w:spacing w:line="276" w:lineRule="exact"/>
        <w:ind w:hanging="361"/>
        <w:jc w:val="left"/>
        <w:rPr>
          <w:sz w:val="24"/>
        </w:rPr>
      </w:pPr>
      <w:r>
        <w:rPr>
          <w:sz w:val="24"/>
        </w:rPr>
        <w:t>Ноутбук</w:t>
      </w:r>
      <w:r>
        <w:rPr>
          <w:spacing w:val="-1"/>
          <w:sz w:val="24"/>
        </w:rPr>
        <w:t xml:space="preserve"> </w:t>
      </w:r>
      <w:r>
        <w:rPr>
          <w:sz w:val="24"/>
        </w:rPr>
        <w:t>мобильного</w:t>
      </w:r>
      <w:r>
        <w:rPr>
          <w:spacing w:val="-3"/>
          <w:sz w:val="24"/>
        </w:rPr>
        <w:t xml:space="preserve"> </w:t>
      </w:r>
      <w:r>
        <w:rPr>
          <w:sz w:val="24"/>
        </w:rPr>
        <w:t>класса</w:t>
      </w:r>
      <w:r>
        <w:rPr>
          <w:spacing w:val="-2"/>
          <w:sz w:val="24"/>
        </w:rPr>
        <w:t xml:space="preserve"> </w:t>
      </w:r>
      <w:r w:rsidR="00356407">
        <w:rPr>
          <w:sz w:val="24"/>
        </w:rPr>
        <w:t>-34</w:t>
      </w:r>
      <w:r>
        <w:rPr>
          <w:spacing w:val="-2"/>
          <w:sz w:val="24"/>
        </w:rPr>
        <w:t xml:space="preserve"> </w:t>
      </w:r>
      <w:r w:rsidR="00356407">
        <w:rPr>
          <w:sz w:val="24"/>
        </w:rPr>
        <w:t>шт.</w:t>
      </w:r>
    </w:p>
    <w:p w:rsidR="00764468" w:rsidRDefault="00864A6E">
      <w:pPr>
        <w:pStyle w:val="a9"/>
        <w:numPr>
          <w:ilvl w:val="2"/>
          <w:numId w:val="2"/>
        </w:numPr>
        <w:tabs>
          <w:tab w:val="left" w:pos="1774"/>
        </w:tabs>
        <w:spacing w:line="276" w:lineRule="exact"/>
        <w:ind w:hanging="361"/>
        <w:jc w:val="left"/>
        <w:rPr>
          <w:sz w:val="24"/>
        </w:rPr>
      </w:pPr>
      <w:r>
        <w:rPr>
          <w:sz w:val="24"/>
        </w:rPr>
        <w:t>МФУ – 8</w:t>
      </w:r>
      <w:r w:rsidR="00356407">
        <w:rPr>
          <w:sz w:val="24"/>
        </w:rPr>
        <w:t xml:space="preserve"> шт.</w:t>
      </w:r>
    </w:p>
    <w:p w:rsidR="00356407" w:rsidRDefault="00356407">
      <w:pPr>
        <w:pStyle w:val="a9"/>
        <w:numPr>
          <w:ilvl w:val="2"/>
          <w:numId w:val="2"/>
        </w:numPr>
        <w:tabs>
          <w:tab w:val="left" w:pos="1774"/>
        </w:tabs>
        <w:spacing w:line="276" w:lineRule="exact"/>
        <w:ind w:hanging="361"/>
        <w:jc w:val="left"/>
        <w:rPr>
          <w:sz w:val="24"/>
        </w:rPr>
      </w:pPr>
      <w:r>
        <w:rPr>
          <w:sz w:val="24"/>
        </w:rPr>
        <w:t>Видеокамера</w:t>
      </w:r>
    </w:p>
    <w:p w:rsidR="00356407" w:rsidRDefault="001C18F5">
      <w:pPr>
        <w:pStyle w:val="a9"/>
        <w:numPr>
          <w:ilvl w:val="2"/>
          <w:numId w:val="2"/>
        </w:numPr>
        <w:tabs>
          <w:tab w:val="left" w:pos="1774"/>
        </w:tabs>
        <w:spacing w:line="276" w:lineRule="exact"/>
        <w:ind w:hanging="361"/>
        <w:jc w:val="left"/>
        <w:rPr>
          <w:sz w:val="24"/>
        </w:rPr>
      </w:pPr>
      <w:r>
        <w:rPr>
          <w:sz w:val="24"/>
        </w:rPr>
        <w:t>Тележки –хранилища с системой подзарядки и маршрутизатором</w:t>
      </w:r>
      <w:r w:rsidR="00356407">
        <w:rPr>
          <w:sz w:val="24"/>
        </w:rPr>
        <w:t xml:space="preserve"> – 3 шт.</w:t>
      </w:r>
    </w:p>
    <w:p w:rsidR="00764468" w:rsidRDefault="004B2496">
      <w:pPr>
        <w:pStyle w:val="a5"/>
        <w:ind w:right="347" w:firstLine="566"/>
      </w:pPr>
      <w:r>
        <w:t>В</w:t>
      </w:r>
      <w:r>
        <w:rPr>
          <w:spacing w:val="17"/>
        </w:rPr>
        <w:t xml:space="preserve"> </w:t>
      </w:r>
      <w:r>
        <w:t>составе</w:t>
      </w:r>
      <w:r>
        <w:rPr>
          <w:spacing w:val="18"/>
        </w:rPr>
        <w:t xml:space="preserve"> </w:t>
      </w:r>
      <w:r>
        <w:t>интерактивного</w:t>
      </w:r>
      <w:r>
        <w:rPr>
          <w:spacing w:val="20"/>
        </w:rPr>
        <w:t xml:space="preserve"> </w:t>
      </w:r>
      <w:r>
        <w:t>комплекса</w:t>
      </w:r>
      <w:r>
        <w:rPr>
          <w:spacing w:val="19"/>
        </w:rPr>
        <w:t xml:space="preserve"> </w:t>
      </w:r>
      <w:r>
        <w:t>используется</w:t>
      </w:r>
      <w:r>
        <w:rPr>
          <w:spacing w:val="21"/>
        </w:rPr>
        <w:t xml:space="preserve"> </w:t>
      </w:r>
      <w:r>
        <w:t>специализированное</w:t>
      </w:r>
      <w:r>
        <w:rPr>
          <w:spacing w:val="19"/>
        </w:rPr>
        <w:t xml:space="preserve"> </w:t>
      </w:r>
      <w:r>
        <w:t>образовательное</w:t>
      </w:r>
      <w:r>
        <w:rPr>
          <w:spacing w:val="-58"/>
        </w:rPr>
        <w:t xml:space="preserve"> </w:t>
      </w:r>
      <w:r>
        <w:t>и</w:t>
      </w:r>
      <w:r>
        <w:rPr>
          <w:spacing w:val="1"/>
        </w:rPr>
        <w:t xml:space="preserve"> </w:t>
      </w:r>
      <w:r>
        <w:t>прикладное</w:t>
      </w:r>
      <w:r>
        <w:rPr>
          <w:spacing w:val="1"/>
        </w:rPr>
        <w:t xml:space="preserve"> </w:t>
      </w:r>
      <w:r>
        <w:t>программное</w:t>
      </w:r>
      <w:r>
        <w:rPr>
          <w:spacing w:val="1"/>
        </w:rPr>
        <w:t xml:space="preserve"> </w:t>
      </w:r>
      <w:r>
        <w:t>обеспечение</w:t>
      </w:r>
      <w:r>
        <w:rPr>
          <w:spacing w:val="1"/>
        </w:rPr>
        <w:t xml:space="preserve"> </w:t>
      </w:r>
      <w:r>
        <w:t>на</w:t>
      </w:r>
      <w:r>
        <w:rPr>
          <w:spacing w:val="1"/>
        </w:rPr>
        <w:t xml:space="preserve"> </w:t>
      </w:r>
      <w:r>
        <w:t>базе</w:t>
      </w:r>
      <w:r>
        <w:rPr>
          <w:spacing w:val="1"/>
        </w:rPr>
        <w:t xml:space="preserve"> </w:t>
      </w:r>
      <w:r w:rsidR="00FD492D">
        <w:t>операционной</w:t>
      </w:r>
      <w:r>
        <w:rPr>
          <w:spacing w:val="1"/>
        </w:rPr>
        <w:t xml:space="preserve"> </w:t>
      </w:r>
      <w:r w:rsidR="00FD492D">
        <w:t>системы</w:t>
      </w:r>
      <w:r>
        <w:rPr>
          <w:spacing w:val="1"/>
        </w:rPr>
        <w:t xml:space="preserve"> </w:t>
      </w:r>
      <w:r w:rsidR="00FD492D" w:rsidRPr="00FD492D">
        <w:t>A</w:t>
      </w:r>
      <w:r w:rsidR="00FD492D" w:rsidRPr="00FD492D">
        <w:rPr>
          <w:lang w:val="en-US"/>
        </w:rPr>
        <w:t>stro</w:t>
      </w:r>
      <w:r w:rsidR="00FD492D" w:rsidRPr="00FD492D">
        <w:t xml:space="preserve"> </w:t>
      </w:r>
      <w:r w:rsidR="00FD492D" w:rsidRPr="00FD492D">
        <w:rPr>
          <w:lang w:val="en-US"/>
        </w:rPr>
        <w:t>Linux</w:t>
      </w:r>
      <w:r w:rsidR="00FD492D" w:rsidRPr="00FD492D">
        <w:t>.</w:t>
      </w:r>
      <w:r w:rsidRPr="00FD492D">
        <w:t xml:space="preserve"> </w:t>
      </w:r>
    </w:p>
    <w:p w:rsidR="00764468" w:rsidRDefault="004B2496">
      <w:pPr>
        <w:pStyle w:val="a5"/>
        <w:ind w:right="349" w:firstLine="566"/>
      </w:pPr>
      <w:r>
        <w:t>На</w:t>
      </w:r>
      <w:r>
        <w:rPr>
          <w:spacing w:val="1"/>
        </w:rPr>
        <w:t xml:space="preserve"> </w:t>
      </w:r>
      <w:r>
        <w:t>ноутбуки</w:t>
      </w:r>
      <w:r>
        <w:rPr>
          <w:spacing w:val="1"/>
        </w:rPr>
        <w:t xml:space="preserve"> </w:t>
      </w:r>
      <w:r>
        <w:t>установлена</w:t>
      </w:r>
      <w:r>
        <w:rPr>
          <w:spacing w:val="1"/>
        </w:rPr>
        <w:t xml:space="preserve"> </w:t>
      </w:r>
      <w:r>
        <w:t>операционная</w:t>
      </w:r>
      <w:r>
        <w:rPr>
          <w:spacing w:val="1"/>
        </w:rPr>
        <w:t xml:space="preserve"> </w:t>
      </w:r>
      <w:r>
        <w:t>система</w:t>
      </w:r>
      <w:r>
        <w:rPr>
          <w:spacing w:val="1"/>
        </w:rPr>
        <w:t xml:space="preserve"> </w:t>
      </w:r>
      <w:r>
        <w:t>РЕД</w:t>
      </w:r>
      <w:r>
        <w:rPr>
          <w:spacing w:val="1"/>
        </w:rPr>
        <w:t xml:space="preserve"> </w:t>
      </w:r>
      <w:r>
        <w:t>ОС -</w:t>
      </w:r>
      <w:r>
        <w:rPr>
          <w:spacing w:val="1"/>
        </w:rPr>
        <w:t xml:space="preserve"> </w:t>
      </w:r>
      <w:r>
        <w:t>российская</w:t>
      </w:r>
      <w:r>
        <w:rPr>
          <w:spacing w:val="-57"/>
        </w:rPr>
        <w:t xml:space="preserve"> </w:t>
      </w:r>
      <w:r>
        <w:t>многопользовательская,</w:t>
      </w:r>
      <w:r>
        <w:rPr>
          <w:spacing w:val="1"/>
        </w:rPr>
        <w:t xml:space="preserve"> </w:t>
      </w:r>
      <w:r>
        <w:t>многозадачная</w:t>
      </w:r>
      <w:r>
        <w:rPr>
          <w:spacing w:val="1"/>
        </w:rPr>
        <w:t xml:space="preserve"> </w:t>
      </w:r>
      <w:r>
        <w:t>операционная</w:t>
      </w:r>
      <w:r>
        <w:rPr>
          <w:spacing w:val="1"/>
        </w:rPr>
        <w:t xml:space="preserve"> </w:t>
      </w:r>
      <w:r>
        <w:t>система;</w:t>
      </w:r>
      <w:r>
        <w:rPr>
          <w:spacing w:val="1"/>
        </w:rPr>
        <w:t xml:space="preserve"> </w:t>
      </w:r>
      <w:r>
        <w:t>составной</w:t>
      </w:r>
      <w:r>
        <w:rPr>
          <w:spacing w:val="61"/>
        </w:rPr>
        <w:t xml:space="preserve"> </w:t>
      </w:r>
      <w:r>
        <w:t>программный</w:t>
      </w:r>
      <w:r>
        <w:rPr>
          <w:spacing w:val="1"/>
        </w:rPr>
        <w:t xml:space="preserve"> </w:t>
      </w:r>
      <w:r>
        <w:t>продукт РЕД СОФТ, построенный с использованием собственных разработок и компонентов,</w:t>
      </w:r>
      <w:r>
        <w:rPr>
          <w:spacing w:val="1"/>
        </w:rPr>
        <w:t xml:space="preserve"> </w:t>
      </w:r>
      <w:r>
        <w:t>распространяемых на условиях свободного лицензионного договора о предоставлении права</w:t>
      </w:r>
      <w:r>
        <w:rPr>
          <w:spacing w:val="1"/>
        </w:rPr>
        <w:t xml:space="preserve"> </w:t>
      </w:r>
      <w:r>
        <w:t>использования</w:t>
      </w:r>
      <w:r>
        <w:rPr>
          <w:spacing w:val="-1"/>
        </w:rPr>
        <w:t xml:space="preserve"> </w:t>
      </w:r>
      <w:r>
        <w:t>программы для ЭВМ.</w:t>
      </w:r>
    </w:p>
    <w:p w:rsidR="00764468" w:rsidRDefault="004B2496">
      <w:pPr>
        <w:pStyle w:val="a5"/>
        <w:ind w:right="347" w:firstLine="427"/>
      </w:pPr>
      <w:r>
        <w:t>В</w:t>
      </w:r>
      <w:r>
        <w:rPr>
          <w:spacing w:val="1"/>
        </w:rPr>
        <w:t xml:space="preserve"> </w:t>
      </w:r>
      <w:r>
        <w:t>рамках</w:t>
      </w:r>
      <w:r>
        <w:rPr>
          <w:spacing w:val="1"/>
        </w:rPr>
        <w:t xml:space="preserve"> </w:t>
      </w:r>
      <w:r>
        <w:t>мероприятий</w:t>
      </w:r>
      <w:r>
        <w:rPr>
          <w:spacing w:val="1"/>
        </w:rPr>
        <w:t xml:space="preserve"> </w:t>
      </w:r>
      <w:r>
        <w:t>федерального</w:t>
      </w:r>
      <w:r>
        <w:rPr>
          <w:spacing w:val="1"/>
        </w:rPr>
        <w:t xml:space="preserve"> </w:t>
      </w:r>
      <w:r>
        <w:t>проекта</w:t>
      </w:r>
      <w:r>
        <w:rPr>
          <w:spacing w:val="1"/>
        </w:rPr>
        <w:t xml:space="preserve"> </w:t>
      </w:r>
      <w:r>
        <w:t>по</w:t>
      </w:r>
      <w:r>
        <w:rPr>
          <w:spacing w:val="1"/>
        </w:rPr>
        <w:t xml:space="preserve"> </w:t>
      </w:r>
      <w:r>
        <w:t>созданию</w:t>
      </w:r>
      <w:r>
        <w:rPr>
          <w:spacing w:val="1"/>
        </w:rPr>
        <w:t xml:space="preserve"> </w:t>
      </w:r>
      <w:r>
        <w:t>и</w:t>
      </w:r>
      <w:r>
        <w:rPr>
          <w:spacing w:val="1"/>
        </w:rPr>
        <w:t xml:space="preserve"> </w:t>
      </w:r>
      <w:r>
        <w:t>функционированию</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центров</w:t>
      </w:r>
      <w:r>
        <w:rPr>
          <w:spacing w:val="1"/>
        </w:rPr>
        <w:t xml:space="preserve"> </w:t>
      </w:r>
      <w:r>
        <w:t>образования</w:t>
      </w:r>
      <w:r>
        <w:rPr>
          <w:spacing w:val="1"/>
        </w:rPr>
        <w:t xml:space="preserve"> </w:t>
      </w:r>
      <w:r>
        <w:t>естественно</w:t>
      </w:r>
      <w:r>
        <w:rPr>
          <w:spacing w:val="1"/>
        </w:rPr>
        <w:t xml:space="preserve"> </w:t>
      </w:r>
      <w:r>
        <w:t>-</w:t>
      </w:r>
      <w:r>
        <w:rPr>
          <w:spacing w:val="1"/>
        </w:rPr>
        <w:t xml:space="preserve"> </w:t>
      </w:r>
      <w:r>
        <w:t>научной</w:t>
      </w:r>
      <w:r>
        <w:rPr>
          <w:spacing w:val="1"/>
        </w:rPr>
        <w:t xml:space="preserve"> </w:t>
      </w:r>
      <w:r>
        <w:t>и</w:t>
      </w:r>
      <w:r>
        <w:rPr>
          <w:spacing w:val="1"/>
        </w:rPr>
        <w:t xml:space="preserve"> </w:t>
      </w:r>
      <w:r>
        <w:t>технологической</w:t>
      </w:r>
      <w:r>
        <w:rPr>
          <w:spacing w:val="-2"/>
        </w:rPr>
        <w:t xml:space="preserve"> </w:t>
      </w:r>
      <w:r>
        <w:t>направленностей</w:t>
      </w:r>
      <w:r>
        <w:rPr>
          <w:spacing w:val="4"/>
        </w:rPr>
        <w:t xml:space="preserve"> </w:t>
      </w:r>
      <w:r>
        <w:t>«Точка</w:t>
      </w:r>
      <w:r>
        <w:rPr>
          <w:spacing w:val="-2"/>
        </w:rPr>
        <w:t xml:space="preserve"> </w:t>
      </w:r>
      <w:r>
        <w:t>роста»</w:t>
      </w:r>
      <w:r>
        <w:rPr>
          <w:spacing w:val="-9"/>
        </w:rPr>
        <w:t xml:space="preserve"> </w:t>
      </w:r>
      <w:r>
        <w:t>в</w:t>
      </w:r>
      <w:r>
        <w:rPr>
          <w:spacing w:val="-2"/>
        </w:rPr>
        <w:t xml:space="preserve"> </w:t>
      </w:r>
      <w:r w:rsidR="00356407">
        <w:t>2022</w:t>
      </w:r>
      <w:r>
        <w:rPr>
          <w:spacing w:val="-1"/>
        </w:rPr>
        <w:t xml:space="preserve"> </w:t>
      </w:r>
      <w:r>
        <w:t>году</w:t>
      </w:r>
      <w:r>
        <w:rPr>
          <w:spacing w:val="-6"/>
        </w:rPr>
        <w:t xml:space="preserve"> </w:t>
      </w:r>
      <w:r>
        <w:t>поставлено</w:t>
      </w:r>
      <w:r>
        <w:rPr>
          <w:spacing w:val="-1"/>
        </w:rPr>
        <w:t xml:space="preserve"> </w:t>
      </w:r>
      <w:r>
        <w:t>оборудование:</w:t>
      </w:r>
    </w:p>
    <w:p w:rsidR="00764468" w:rsidRDefault="00764468">
      <w:pPr>
        <w:spacing w:line="242" w:lineRule="auto"/>
        <w:sectPr w:rsidR="00764468">
          <w:headerReference w:type="default" r:id="rId290"/>
          <w:footerReference w:type="default" r:id="rId291"/>
          <w:pgSz w:w="11910" w:h="16850"/>
          <w:pgMar w:top="820" w:right="500" w:bottom="1000" w:left="800" w:header="569" w:footer="814" w:gutter="0"/>
          <w:cols w:space="720"/>
        </w:sectPr>
      </w:pPr>
    </w:p>
    <w:p w:rsidR="00764468" w:rsidRDefault="004B2496">
      <w:pPr>
        <w:pStyle w:val="a5"/>
        <w:spacing w:before="9"/>
        <w:ind w:left="1480" w:firstLine="0"/>
        <w:jc w:val="left"/>
      </w:pPr>
      <w:r>
        <w:lastRenderedPageBreak/>
        <w:t>Естественнонаучная</w:t>
      </w:r>
      <w:r>
        <w:rPr>
          <w:spacing w:val="-7"/>
        </w:rPr>
        <w:t xml:space="preserve"> </w:t>
      </w:r>
      <w:r>
        <w:t>направленность</w:t>
      </w:r>
    </w:p>
    <w:p w:rsidR="00764468" w:rsidRDefault="004B2496">
      <w:pPr>
        <w:pStyle w:val="a5"/>
        <w:tabs>
          <w:tab w:val="left" w:pos="5678"/>
        </w:tabs>
        <w:spacing w:before="15"/>
        <w:ind w:firstLine="0"/>
        <w:jc w:val="left"/>
      </w:pPr>
      <w:r>
        <w:t>Цифровая</w:t>
      </w:r>
      <w:r>
        <w:rPr>
          <w:spacing w:val="-1"/>
        </w:rPr>
        <w:t xml:space="preserve"> </w:t>
      </w:r>
      <w:r>
        <w:t>лаборатория</w:t>
      </w:r>
      <w:r>
        <w:rPr>
          <w:spacing w:val="-1"/>
        </w:rPr>
        <w:t xml:space="preserve"> </w:t>
      </w:r>
      <w:r>
        <w:t>по</w:t>
      </w:r>
      <w:r>
        <w:rPr>
          <w:spacing w:val="-1"/>
        </w:rPr>
        <w:t xml:space="preserve"> </w:t>
      </w:r>
      <w:r w:rsidR="00864A6E">
        <w:t>биологии</w:t>
      </w:r>
      <w:r w:rsidR="00864A6E">
        <w:tab/>
        <w:t>3</w:t>
      </w:r>
      <w:r>
        <w:t xml:space="preserve"> шт.</w:t>
      </w:r>
    </w:p>
    <w:p w:rsidR="00764468" w:rsidRDefault="004B2496">
      <w:pPr>
        <w:pStyle w:val="a5"/>
        <w:tabs>
          <w:tab w:val="left" w:pos="5678"/>
        </w:tabs>
        <w:spacing w:before="153"/>
        <w:ind w:firstLine="0"/>
        <w:jc w:val="left"/>
      </w:pPr>
      <w:r>
        <w:t>Цифровая</w:t>
      </w:r>
      <w:r>
        <w:rPr>
          <w:spacing w:val="-2"/>
        </w:rPr>
        <w:t xml:space="preserve"> </w:t>
      </w:r>
      <w:r>
        <w:t>лаборатория</w:t>
      </w:r>
      <w:r>
        <w:rPr>
          <w:spacing w:val="-1"/>
        </w:rPr>
        <w:t xml:space="preserve"> </w:t>
      </w:r>
      <w:r>
        <w:t>по</w:t>
      </w:r>
      <w:r>
        <w:rPr>
          <w:spacing w:val="-1"/>
        </w:rPr>
        <w:t xml:space="preserve"> </w:t>
      </w:r>
      <w:r>
        <w:t>химии</w:t>
      </w:r>
      <w:r>
        <w:tab/>
        <w:t>3 шт.</w:t>
      </w:r>
    </w:p>
    <w:p w:rsidR="00764468" w:rsidRDefault="004B2496">
      <w:pPr>
        <w:pStyle w:val="a5"/>
        <w:tabs>
          <w:tab w:val="left" w:pos="5678"/>
        </w:tabs>
        <w:spacing w:before="133"/>
        <w:ind w:firstLine="0"/>
        <w:jc w:val="left"/>
      </w:pPr>
      <w:r>
        <w:t>Цифровая</w:t>
      </w:r>
      <w:r>
        <w:rPr>
          <w:spacing w:val="-2"/>
        </w:rPr>
        <w:t xml:space="preserve"> </w:t>
      </w:r>
      <w:r>
        <w:t>лаборатория</w:t>
      </w:r>
      <w:r>
        <w:rPr>
          <w:spacing w:val="-1"/>
        </w:rPr>
        <w:t xml:space="preserve"> </w:t>
      </w:r>
      <w:r>
        <w:t>по</w:t>
      </w:r>
      <w:r>
        <w:rPr>
          <w:spacing w:val="-1"/>
        </w:rPr>
        <w:t xml:space="preserve"> </w:t>
      </w:r>
      <w:r w:rsidR="00864A6E">
        <w:t>физике</w:t>
      </w:r>
      <w:r w:rsidR="00864A6E">
        <w:tab/>
        <w:t xml:space="preserve">2 </w:t>
      </w:r>
      <w:r>
        <w:t xml:space="preserve"> шт.</w:t>
      </w:r>
    </w:p>
    <w:p w:rsidR="00764468" w:rsidRDefault="004B2496">
      <w:pPr>
        <w:pStyle w:val="a5"/>
        <w:spacing w:before="125"/>
        <w:ind w:left="1480" w:firstLine="0"/>
        <w:jc w:val="left"/>
      </w:pPr>
      <w:r>
        <w:t>Компьютерное</w:t>
      </w:r>
      <w:r>
        <w:rPr>
          <w:spacing w:val="-5"/>
        </w:rPr>
        <w:t xml:space="preserve"> </w:t>
      </w:r>
      <w:r>
        <w:t>оборудование</w:t>
      </w:r>
    </w:p>
    <w:p w:rsidR="00764468" w:rsidRDefault="00FD718B">
      <w:pPr>
        <w:pStyle w:val="a5"/>
        <w:tabs>
          <w:tab w:val="left" w:pos="5657"/>
        </w:tabs>
        <w:spacing w:before="14"/>
        <w:ind w:firstLine="0"/>
        <w:jc w:val="left"/>
      </w:pPr>
      <w:r>
        <w:t>Ноутбук</w:t>
      </w:r>
      <w:r>
        <w:tab/>
        <w:t>4</w:t>
      </w:r>
      <w:r w:rsidR="004B2496">
        <w:t xml:space="preserve"> шт.</w:t>
      </w:r>
    </w:p>
    <w:p w:rsidR="00764468" w:rsidRDefault="004B2496">
      <w:pPr>
        <w:pStyle w:val="a5"/>
        <w:tabs>
          <w:tab w:val="left" w:pos="5657"/>
        </w:tabs>
        <w:spacing w:before="98"/>
        <w:ind w:firstLine="0"/>
        <w:jc w:val="left"/>
      </w:pPr>
      <w:r>
        <w:t>МФУ</w:t>
      </w:r>
      <w:r>
        <w:rPr>
          <w:spacing w:val="-3"/>
        </w:rPr>
        <w:t xml:space="preserve"> </w:t>
      </w:r>
      <w:r>
        <w:t>(принтер,</w:t>
      </w:r>
      <w:r>
        <w:rPr>
          <w:spacing w:val="-1"/>
        </w:rPr>
        <w:t xml:space="preserve"> </w:t>
      </w:r>
      <w:r>
        <w:t>сканер,</w:t>
      </w:r>
      <w:r>
        <w:rPr>
          <w:spacing w:val="-2"/>
        </w:rPr>
        <w:t xml:space="preserve"> </w:t>
      </w:r>
      <w:r>
        <w:t>копир)</w:t>
      </w:r>
      <w:r>
        <w:tab/>
        <w:t>1 шт.</w:t>
      </w:r>
    </w:p>
    <w:p w:rsidR="00764468" w:rsidRDefault="004B2496">
      <w:pPr>
        <w:pStyle w:val="a5"/>
        <w:spacing w:before="84"/>
        <w:ind w:left="1480" w:firstLine="0"/>
        <w:jc w:val="left"/>
      </w:pPr>
      <w:r>
        <w:rPr>
          <w:u w:val="single"/>
        </w:rPr>
        <w:t>Дополнительное</w:t>
      </w:r>
      <w:r>
        <w:rPr>
          <w:spacing w:val="-5"/>
          <w:u w:val="single"/>
        </w:rPr>
        <w:t xml:space="preserve"> </w:t>
      </w:r>
      <w:r>
        <w:rPr>
          <w:u w:val="single"/>
        </w:rPr>
        <w:t>оборудование</w:t>
      </w:r>
    </w:p>
    <w:p w:rsidR="00764468" w:rsidRDefault="004B2496">
      <w:pPr>
        <w:pStyle w:val="a5"/>
        <w:spacing w:before="1" w:line="252" w:lineRule="auto"/>
        <w:ind w:right="5330" w:firstLine="1147"/>
        <w:jc w:val="left"/>
      </w:pPr>
      <w:r>
        <w:t>Естественнонаучная направленность</w:t>
      </w:r>
      <w:r>
        <w:rPr>
          <w:spacing w:val="-57"/>
        </w:rPr>
        <w:t xml:space="preserve"> </w:t>
      </w:r>
      <w:r>
        <w:t>Цифровая</w:t>
      </w:r>
      <w:r>
        <w:rPr>
          <w:spacing w:val="-1"/>
        </w:rPr>
        <w:t xml:space="preserve"> </w:t>
      </w:r>
      <w:r>
        <w:t>лаборатория по биологии</w:t>
      </w:r>
    </w:p>
    <w:p w:rsidR="00764468" w:rsidRDefault="004B2496">
      <w:pPr>
        <w:pStyle w:val="a5"/>
        <w:ind w:right="6796" w:firstLine="0"/>
        <w:jc w:val="left"/>
      </w:pPr>
      <w:r>
        <w:t>Цифровая лаборатория по химии</w:t>
      </w:r>
      <w:r>
        <w:rPr>
          <w:spacing w:val="1"/>
        </w:rPr>
        <w:t xml:space="preserve"> </w:t>
      </w:r>
      <w:r>
        <w:t>Цифровая</w:t>
      </w:r>
      <w:r>
        <w:rPr>
          <w:spacing w:val="-5"/>
        </w:rPr>
        <w:t xml:space="preserve"> </w:t>
      </w:r>
      <w:r>
        <w:t>лаборатория</w:t>
      </w:r>
      <w:r>
        <w:rPr>
          <w:spacing w:val="-5"/>
        </w:rPr>
        <w:t xml:space="preserve"> </w:t>
      </w:r>
      <w:r>
        <w:t>по</w:t>
      </w:r>
      <w:r>
        <w:rPr>
          <w:spacing w:val="-5"/>
        </w:rPr>
        <w:t xml:space="preserve"> </w:t>
      </w:r>
      <w:r>
        <w:t>физике</w:t>
      </w:r>
    </w:p>
    <w:p w:rsidR="00764468" w:rsidRDefault="004B2496" w:rsidP="00FD718B">
      <w:pPr>
        <w:pStyle w:val="a5"/>
        <w:ind w:right="6301" w:firstLine="0"/>
        <w:jc w:val="left"/>
      </w:pPr>
      <w:r>
        <w:t>Цифровая лаборатория по физиологии</w:t>
      </w:r>
      <w:r>
        <w:rPr>
          <w:spacing w:val="-57"/>
        </w:rPr>
        <w:t xml:space="preserve"> </w:t>
      </w:r>
      <w:r>
        <w:t>Цифровая лаборатория по экологии</w:t>
      </w:r>
      <w:r>
        <w:rPr>
          <w:spacing w:val="1"/>
        </w:rPr>
        <w:t xml:space="preserve"> </w:t>
      </w:r>
    </w:p>
    <w:p w:rsidR="00764468" w:rsidRDefault="004B2496">
      <w:pPr>
        <w:pStyle w:val="a5"/>
        <w:spacing w:before="25"/>
        <w:ind w:left="1480" w:firstLine="0"/>
        <w:jc w:val="left"/>
      </w:pPr>
      <w:r>
        <w:t>Технологическая</w:t>
      </w:r>
      <w:r>
        <w:rPr>
          <w:spacing w:val="-6"/>
        </w:rPr>
        <w:t xml:space="preserve"> </w:t>
      </w:r>
      <w:r>
        <w:t>направленность</w:t>
      </w:r>
    </w:p>
    <w:p w:rsidR="00764468" w:rsidRDefault="004B2496">
      <w:pPr>
        <w:pStyle w:val="a5"/>
        <w:ind w:right="343" w:firstLine="0"/>
        <w:jc w:val="left"/>
      </w:pPr>
      <w:r>
        <w:t>Образовательный</w:t>
      </w:r>
      <w:r>
        <w:rPr>
          <w:spacing w:val="1"/>
        </w:rPr>
        <w:t xml:space="preserve"> </w:t>
      </w:r>
      <w:r>
        <w:t>конструктор</w:t>
      </w:r>
      <w:r>
        <w:rPr>
          <w:spacing w:val="1"/>
        </w:rPr>
        <w:t xml:space="preserve"> </w:t>
      </w:r>
      <w:r>
        <w:t>для</w:t>
      </w:r>
      <w:r>
        <w:rPr>
          <w:spacing w:val="1"/>
        </w:rPr>
        <w:t xml:space="preserve"> </w:t>
      </w:r>
      <w:r>
        <w:t>практики</w:t>
      </w:r>
      <w:r>
        <w:rPr>
          <w:spacing w:val="1"/>
        </w:rPr>
        <w:t xml:space="preserve"> </w:t>
      </w:r>
      <w:r>
        <w:t>блочного</w:t>
      </w:r>
      <w:r>
        <w:rPr>
          <w:spacing w:val="1"/>
        </w:rPr>
        <w:t xml:space="preserve"> </w:t>
      </w:r>
      <w:r>
        <w:t>программирования</w:t>
      </w:r>
      <w:r>
        <w:rPr>
          <w:spacing w:val="1"/>
        </w:rPr>
        <w:t xml:space="preserve"> </w:t>
      </w:r>
      <w:r>
        <w:t>с</w:t>
      </w:r>
      <w:r>
        <w:rPr>
          <w:spacing w:val="1"/>
        </w:rPr>
        <w:t xml:space="preserve"> </w:t>
      </w:r>
      <w:r>
        <w:t>комплектом</w:t>
      </w:r>
      <w:r>
        <w:rPr>
          <w:spacing w:val="-57"/>
        </w:rPr>
        <w:t xml:space="preserve"> </w:t>
      </w:r>
      <w:r>
        <w:t>датчиков</w:t>
      </w:r>
    </w:p>
    <w:p w:rsidR="00764468" w:rsidRDefault="004B2496">
      <w:pPr>
        <w:pStyle w:val="a5"/>
        <w:ind w:firstLine="0"/>
        <w:jc w:val="left"/>
      </w:pPr>
      <w:r>
        <w:t>Образовательный</w:t>
      </w:r>
      <w:r>
        <w:rPr>
          <w:spacing w:val="-4"/>
        </w:rPr>
        <w:t xml:space="preserve"> </w:t>
      </w:r>
      <w:r>
        <w:t>набор</w:t>
      </w:r>
      <w:r>
        <w:rPr>
          <w:spacing w:val="-3"/>
        </w:rPr>
        <w:t xml:space="preserve"> </w:t>
      </w:r>
      <w:r>
        <w:t>по</w:t>
      </w:r>
      <w:r>
        <w:rPr>
          <w:spacing w:val="-3"/>
        </w:rPr>
        <w:t xml:space="preserve"> </w:t>
      </w:r>
      <w:r>
        <w:t>механике,</w:t>
      </w:r>
      <w:r>
        <w:rPr>
          <w:spacing w:val="-4"/>
        </w:rPr>
        <w:t xml:space="preserve"> </w:t>
      </w:r>
      <w:r>
        <w:t>мехатронике</w:t>
      </w:r>
      <w:r>
        <w:rPr>
          <w:spacing w:val="-4"/>
        </w:rPr>
        <w:t xml:space="preserve"> </w:t>
      </w:r>
      <w:r>
        <w:t>и</w:t>
      </w:r>
      <w:r>
        <w:rPr>
          <w:spacing w:val="-3"/>
        </w:rPr>
        <w:t xml:space="preserve"> </w:t>
      </w:r>
      <w:r>
        <w:t>робототехнике</w:t>
      </w:r>
    </w:p>
    <w:p w:rsidR="00764468" w:rsidRDefault="00FD718B">
      <w:pPr>
        <w:pStyle w:val="a5"/>
        <w:ind w:firstLine="0"/>
        <w:jc w:val="left"/>
      </w:pPr>
      <w:r>
        <w:t>Образовательный конструктор для практики блочного программирования с комплектом датчиков 3 шт.</w:t>
      </w:r>
    </w:p>
    <w:p w:rsidR="00764468" w:rsidRDefault="00764468">
      <w:pPr>
        <w:pStyle w:val="a5"/>
        <w:spacing w:before="2"/>
        <w:ind w:left="0" w:firstLine="0"/>
        <w:jc w:val="left"/>
        <w:rPr>
          <w:sz w:val="29"/>
        </w:rPr>
      </w:pPr>
    </w:p>
    <w:p w:rsidR="00764468" w:rsidRDefault="004B2496">
      <w:pPr>
        <w:pStyle w:val="Heading1"/>
        <w:spacing w:line="240" w:lineRule="auto"/>
        <w:ind w:left="914" w:right="368"/>
        <w:jc w:val="center"/>
      </w:pPr>
      <w:r>
        <w:rPr>
          <w:color w:val="0D0D0D"/>
        </w:rPr>
        <w:t>Информационно-методические</w:t>
      </w:r>
      <w:r>
        <w:rPr>
          <w:color w:val="0D0D0D"/>
          <w:spacing w:val="-5"/>
        </w:rPr>
        <w:t xml:space="preserve"> </w:t>
      </w:r>
      <w:r>
        <w:rPr>
          <w:color w:val="0D0D0D"/>
        </w:rPr>
        <w:t>условия</w:t>
      </w:r>
      <w:r>
        <w:rPr>
          <w:color w:val="0D0D0D"/>
          <w:spacing w:val="-4"/>
        </w:rPr>
        <w:t xml:space="preserve"> </w:t>
      </w:r>
      <w:r>
        <w:rPr>
          <w:color w:val="0D0D0D"/>
        </w:rPr>
        <w:t>реализации</w:t>
      </w:r>
      <w:r>
        <w:rPr>
          <w:color w:val="0D0D0D"/>
          <w:spacing w:val="-3"/>
        </w:rPr>
        <w:t xml:space="preserve"> </w:t>
      </w:r>
      <w:r>
        <w:rPr>
          <w:color w:val="0D0D0D"/>
        </w:rPr>
        <w:t>основной</w:t>
      </w:r>
      <w:r>
        <w:rPr>
          <w:color w:val="0D0D0D"/>
          <w:spacing w:val="-3"/>
        </w:rPr>
        <w:t xml:space="preserve"> </w:t>
      </w:r>
      <w:r>
        <w:rPr>
          <w:color w:val="0D0D0D"/>
        </w:rPr>
        <w:t>образовательной</w:t>
      </w:r>
    </w:p>
    <w:p w:rsidR="00764468" w:rsidRDefault="004B2496">
      <w:pPr>
        <w:spacing w:line="274" w:lineRule="exact"/>
        <w:ind w:left="351" w:right="368"/>
        <w:jc w:val="center"/>
        <w:rPr>
          <w:b/>
          <w:sz w:val="24"/>
        </w:rPr>
      </w:pPr>
      <w:r>
        <w:rPr>
          <w:b/>
          <w:color w:val="0D0D0D"/>
          <w:sz w:val="24"/>
        </w:rPr>
        <w:t>программы</w:t>
      </w:r>
    </w:p>
    <w:p w:rsidR="00764468" w:rsidRDefault="004B2496">
      <w:pPr>
        <w:pStyle w:val="a5"/>
        <w:ind w:right="347" w:firstLine="427"/>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Стандарта</w:t>
      </w:r>
      <w:r>
        <w:rPr>
          <w:spacing w:val="1"/>
        </w:rPr>
        <w:t xml:space="preserve"> </w:t>
      </w:r>
      <w:r>
        <w:t>информационно-методические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обеспечиваются</w:t>
      </w:r>
      <w:r>
        <w:rPr>
          <w:spacing w:val="-1"/>
        </w:rPr>
        <w:t xml:space="preserve"> </w:t>
      </w:r>
      <w:r>
        <w:t>современной</w:t>
      </w:r>
      <w:r>
        <w:rPr>
          <w:spacing w:val="-2"/>
        </w:rPr>
        <w:t xml:space="preserve"> </w:t>
      </w:r>
      <w:r>
        <w:t>информационно-образовательной</w:t>
      </w:r>
      <w:r>
        <w:rPr>
          <w:spacing w:val="-1"/>
        </w:rPr>
        <w:t xml:space="preserve"> </w:t>
      </w:r>
      <w:r>
        <w:t>средой.</w:t>
      </w:r>
    </w:p>
    <w:p w:rsidR="00764468" w:rsidRDefault="004B2496">
      <w:pPr>
        <w:pStyle w:val="a5"/>
        <w:ind w:right="344" w:firstLine="566"/>
      </w:pPr>
      <w:r>
        <w:t>Под</w:t>
      </w:r>
      <w:r>
        <w:rPr>
          <w:spacing w:val="1"/>
        </w:rPr>
        <w:t xml:space="preserve"> </w:t>
      </w:r>
      <w:r>
        <w:t>информационно-образовательной</w:t>
      </w:r>
      <w:r>
        <w:rPr>
          <w:spacing w:val="1"/>
        </w:rPr>
        <w:t xml:space="preserve"> </w:t>
      </w:r>
      <w:r>
        <w:t>средой</w:t>
      </w:r>
      <w:r>
        <w:rPr>
          <w:spacing w:val="1"/>
        </w:rPr>
        <w:t xml:space="preserve"> </w:t>
      </w:r>
      <w:r>
        <w:t>(или</w:t>
      </w:r>
      <w:r>
        <w:rPr>
          <w:spacing w:val="1"/>
        </w:rPr>
        <w:t xml:space="preserve"> </w:t>
      </w:r>
      <w:r>
        <w:t>ИОС)</w:t>
      </w:r>
      <w:r>
        <w:rPr>
          <w:spacing w:val="1"/>
        </w:rPr>
        <w:t xml:space="preserve"> </w:t>
      </w:r>
      <w:r>
        <w:t>понимается</w:t>
      </w:r>
      <w:r>
        <w:rPr>
          <w:spacing w:val="1"/>
        </w:rPr>
        <w:t xml:space="preserve"> </w:t>
      </w:r>
      <w:r>
        <w:t>открытая</w:t>
      </w:r>
      <w:r>
        <w:rPr>
          <w:spacing w:val="1"/>
        </w:rPr>
        <w:t xml:space="preserve"> </w:t>
      </w:r>
      <w:r>
        <w:t>педагогическая</w:t>
      </w:r>
      <w:r>
        <w:rPr>
          <w:spacing w:val="1"/>
        </w:rPr>
        <w:t xml:space="preserve"> </w:t>
      </w:r>
      <w:r>
        <w:t>система,</w:t>
      </w:r>
      <w:r>
        <w:rPr>
          <w:spacing w:val="1"/>
        </w:rPr>
        <w:t xml:space="preserve"> </w:t>
      </w:r>
      <w:r>
        <w:t>сформированная</w:t>
      </w:r>
      <w:r>
        <w:rPr>
          <w:spacing w:val="1"/>
        </w:rPr>
        <w:t xml:space="preserve"> </w:t>
      </w:r>
      <w:r>
        <w:t>на</w:t>
      </w:r>
      <w:r>
        <w:rPr>
          <w:spacing w:val="1"/>
        </w:rPr>
        <w:t xml:space="preserve"> </w:t>
      </w:r>
      <w:r>
        <w:t>основе</w:t>
      </w:r>
      <w:r>
        <w:rPr>
          <w:spacing w:val="1"/>
        </w:rPr>
        <w:t xml:space="preserve"> </w:t>
      </w:r>
      <w:r>
        <w:t>разнообразных</w:t>
      </w:r>
      <w:r>
        <w:rPr>
          <w:spacing w:val="1"/>
        </w:rPr>
        <w:t xml:space="preserve"> </w:t>
      </w:r>
      <w:r>
        <w:t>информационных</w:t>
      </w:r>
      <w:r>
        <w:rPr>
          <w:spacing w:val="-57"/>
        </w:rPr>
        <w:t xml:space="preserve"> </w:t>
      </w:r>
      <w:r>
        <w:t>образовательных ресурсов, современных информационно- телекоммуникационных средств и</w:t>
      </w:r>
      <w:r>
        <w:rPr>
          <w:spacing w:val="1"/>
        </w:rPr>
        <w:t xml:space="preserve"> </w:t>
      </w:r>
      <w:r>
        <w:t>педагогических технологий, направленных на формирование творческой, социально активной</w:t>
      </w:r>
      <w:r>
        <w:rPr>
          <w:spacing w:val="1"/>
        </w:rPr>
        <w:t xml:space="preserve"> </w:t>
      </w:r>
      <w:r>
        <w:t>личности, а также компетентность участников образовательного процесса в решении учебно-</w:t>
      </w:r>
      <w:r>
        <w:rPr>
          <w:spacing w:val="1"/>
        </w:rPr>
        <w:t xml:space="preserve"> </w:t>
      </w:r>
      <w:r>
        <w:t>познавательных</w:t>
      </w:r>
      <w:r>
        <w:rPr>
          <w:spacing w:val="1"/>
        </w:rPr>
        <w:t xml:space="preserve"> </w:t>
      </w:r>
      <w:r>
        <w:t>и</w:t>
      </w:r>
      <w:r>
        <w:rPr>
          <w:spacing w:val="1"/>
        </w:rPr>
        <w:t xml:space="preserve"> </w:t>
      </w:r>
      <w:r>
        <w:t>профессиональных</w:t>
      </w:r>
      <w:r>
        <w:rPr>
          <w:spacing w:val="1"/>
        </w:rPr>
        <w:t xml:space="preserve"> </w:t>
      </w:r>
      <w:r>
        <w:t>задач</w:t>
      </w:r>
      <w:r>
        <w:rPr>
          <w:spacing w:val="1"/>
        </w:rPr>
        <w:t xml:space="preserve"> </w:t>
      </w:r>
      <w:r>
        <w:t>с</w:t>
      </w:r>
      <w:r>
        <w:rPr>
          <w:spacing w:val="1"/>
        </w:rPr>
        <w:t xml:space="preserve"> </w:t>
      </w:r>
      <w:r>
        <w:t>применением</w:t>
      </w:r>
      <w:r>
        <w:rPr>
          <w:spacing w:val="1"/>
        </w:rPr>
        <w:t xml:space="preserve"> </w:t>
      </w:r>
      <w:r>
        <w:t>информационно-</w:t>
      </w:r>
      <w:r>
        <w:rPr>
          <w:spacing w:val="1"/>
        </w:rPr>
        <w:t xml:space="preserve"> </w:t>
      </w:r>
      <w:r>
        <w:t>коммуникационных технологий (ИКТ-компетентность), наличие служб поддержки применения</w:t>
      </w:r>
      <w:r>
        <w:rPr>
          <w:spacing w:val="1"/>
        </w:rPr>
        <w:t xml:space="preserve"> </w:t>
      </w:r>
      <w:r>
        <w:t>ИКТ.</w:t>
      </w:r>
    </w:p>
    <w:p w:rsidR="00764468" w:rsidRDefault="004B2496">
      <w:pPr>
        <w:pStyle w:val="a5"/>
        <w:ind w:firstLine="0"/>
        <w:jc w:val="left"/>
      </w:pPr>
      <w:r>
        <w:t>Основными</w:t>
      </w:r>
      <w:r>
        <w:rPr>
          <w:spacing w:val="-3"/>
        </w:rPr>
        <w:t xml:space="preserve"> </w:t>
      </w:r>
      <w:r>
        <w:t>элементами</w:t>
      </w:r>
      <w:r>
        <w:rPr>
          <w:spacing w:val="-3"/>
        </w:rPr>
        <w:t xml:space="preserve"> </w:t>
      </w:r>
      <w:r>
        <w:t>ИОС</w:t>
      </w:r>
      <w:r>
        <w:rPr>
          <w:spacing w:val="-3"/>
        </w:rPr>
        <w:t xml:space="preserve"> </w:t>
      </w:r>
      <w:r>
        <w:t>являются:</w:t>
      </w:r>
    </w:p>
    <w:p w:rsidR="00764468" w:rsidRDefault="004B2496">
      <w:pPr>
        <w:pStyle w:val="a5"/>
        <w:ind w:firstLine="0"/>
        <w:jc w:val="left"/>
      </w:pPr>
      <w:r>
        <w:t>-информационно-образовательные</w:t>
      </w:r>
      <w:r>
        <w:rPr>
          <w:spacing w:val="-6"/>
        </w:rPr>
        <w:t xml:space="preserve"> </w:t>
      </w:r>
      <w:r>
        <w:t>ресурсы</w:t>
      </w:r>
      <w:r>
        <w:rPr>
          <w:spacing w:val="-3"/>
        </w:rPr>
        <w:t xml:space="preserve"> </w:t>
      </w:r>
      <w:r>
        <w:t>в</w:t>
      </w:r>
      <w:r>
        <w:rPr>
          <w:spacing w:val="-5"/>
        </w:rPr>
        <w:t xml:space="preserve"> </w:t>
      </w:r>
      <w:r>
        <w:t>виде</w:t>
      </w:r>
      <w:r>
        <w:rPr>
          <w:spacing w:val="-4"/>
        </w:rPr>
        <w:t xml:space="preserve"> </w:t>
      </w:r>
      <w:r>
        <w:t>печатной</w:t>
      </w:r>
      <w:r>
        <w:rPr>
          <w:spacing w:val="-4"/>
        </w:rPr>
        <w:t xml:space="preserve"> </w:t>
      </w:r>
      <w:r>
        <w:t>продукции;</w:t>
      </w:r>
    </w:p>
    <w:p w:rsidR="00764468" w:rsidRDefault="004B2496">
      <w:pPr>
        <w:pStyle w:val="a5"/>
        <w:ind w:firstLine="0"/>
        <w:jc w:val="left"/>
      </w:pPr>
      <w:r>
        <w:t>-информационно-образовательные</w:t>
      </w:r>
      <w:r>
        <w:rPr>
          <w:spacing w:val="-6"/>
        </w:rPr>
        <w:t xml:space="preserve"> </w:t>
      </w:r>
      <w:r>
        <w:t>ресурсы</w:t>
      </w:r>
      <w:r>
        <w:rPr>
          <w:spacing w:val="-4"/>
        </w:rPr>
        <w:t xml:space="preserve"> </w:t>
      </w:r>
      <w:r>
        <w:t>на</w:t>
      </w:r>
      <w:r>
        <w:rPr>
          <w:spacing w:val="-3"/>
        </w:rPr>
        <w:t xml:space="preserve"> </w:t>
      </w:r>
      <w:r>
        <w:t>сменных</w:t>
      </w:r>
      <w:r>
        <w:rPr>
          <w:spacing w:val="-3"/>
        </w:rPr>
        <w:t xml:space="preserve"> </w:t>
      </w:r>
      <w:r>
        <w:t>оптических</w:t>
      </w:r>
      <w:r>
        <w:rPr>
          <w:spacing w:val="-2"/>
        </w:rPr>
        <w:t xml:space="preserve"> </w:t>
      </w:r>
      <w:r>
        <w:t>носителях;</w:t>
      </w:r>
    </w:p>
    <w:p w:rsidR="00764468" w:rsidRDefault="004B2496">
      <w:pPr>
        <w:pStyle w:val="a5"/>
        <w:ind w:firstLine="0"/>
        <w:jc w:val="left"/>
      </w:pPr>
      <w:r>
        <w:t>-информационно-образовательные</w:t>
      </w:r>
      <w:r>
        <w:rPr>
          <w:spacing w:val="-7"/>
        </w:rPr>
        <w:t xml:space="preserve"> </w:t>
      </w:r>
      <w:r>
        <w:t>ресурсы</w:t>
      </w:r>
      <w:r>
        <w:rPr>
          <w:spacing w:val="-4"/>
        </w:rPr>
        <w:t xml:space="preserve"> </w:t>
      </w:r>
      <w:r>
        <w:t>Интернета;</w:t>
      </w:r>
    </w:p>
    <w:p w:rsidR="00764468" w:rsidRDefault="004B2496">
      <w:pPr>
        <w:pStyle w:val="a5"/>
        <w:ind w:firstLine="0"/>
        <w:jc w:val="left"/>
      </w:pPr>
      <w:r>
        <w:t>-вычислительная</w:t>
      </w:r>
      <w:r>
        <w:rPr>
          <w:spacing w:val="-7"/>
        </w:rPr>
        <w:t xml:space="preserve"> </w:t>
      </w:r>
      <w:r>
        <w:t>и</w:t>
      </w:r>
      <w:r>
        <w:rPr>
          <w:spacing w:val="-6"/>
        </w:rPr>
        <w:t xml:space="preserve"> </w:t>
      </w:r>
      <w:r>
        <w:t>информационно-телекоммуникационная</w:t>
      </w:r>
      <w:r>
        <w:rPr>
          <w:spacing w:val="-7"/>
        </w:rPr>
        <w:t xml:space="preserve"> </w:t>
      </w:r>
      <w:r>
        <w:t>инфраструктура;</w:t>
      </w:r>
    </w:p>
    <w:p w:rsidR="00764468" w:rsidRDefault="004B2496">
      <w:pPr>
        <w:pStyle w:val="a5"/>
        <w:ind w:firstLine="0"/>
        <w:jc w:val="left"/>
      </w:pPr>
      <w:r>
        <w:t>-прикладные</w:t>
      </w:r>
      <w:r>
        <w:rPr>
          <w:spacing w:val="17"/>
        </w:rPr>
        <w:t xml:space="preserve"> </w:t>
      </w:r>
      <w:r>
        <w:t>программы,</w:t>
      </w:r>
      <w:r>
        <w:rPr>
          <w:spacing w:val="76"/>
        </w:rPr>
        <w:t xml:space="preserve"> </w:t>
      </w:r>
      <w:r>
        <w:t>в</w:t>
      </w:r>
      <w:r>
        <w:rPr>
          <w:spacing w:val="77"/>
        </w:rPr>
        <w:t xml:space="preserve"> </w:t>
      </w:r>
      <w:r>
        <w:t>том</w:t>
      </w:r>
      <w:r>
        <w:rPr>
          <w:spacing w:val="77"/>
        </w:rPr>
        <w:t xml:space="preserve"> </w:t>
      </w:r>
      <w:r>
        <w:t>числе</w:t>
      </w:r>
      <w:r>
        <w:rPr>
          <w:spacing w:val="78"/>
        </w:rPr>
        <w:t xml:space="preserve"> </w:t>
      </w:r>
      <w:r>
        <w:t>поддерживающие</w:t>
      </w:r>
      <w:r>
        <w:rPr>
          <w:spacing w:val="77"/>
        </w:rPr>
        <w:t xml:space="preserve"> </w:t>
      </w:r>
      <w:r>
        <w:t>администрирование</w:t>
      </w:r>
      <w:r>
        <w:rPr>
          <w:spacing w:val="77"/>
        </w:rPr>
        <w:t xml:space="preserve"> </w:t>
      </w:r>
      <w:r>
        <w:t>и</w:t>
      </w:r>
      <w:r>
        <w:rPr>
          <w:spacing w:val="77"/>
        </w:rPr>
        <w:t xml:space="preserve"> </w:t>
      </w:r>
      <w:r>
        <w:t>финансово-</w:t>
      </w:r>
    </w:p>
    <w:p w:rsidR="00764468" w:rsidRDefault="004B2496">
      <w:pPr>
        <w:pStyle w:val="a5"/>
        <w:tabs>
          <w:tab w:val="left" w:pos="2267"/>
          <w:tab w:val="left" w:pos="3994"/>
          <w:tab w:val="left" w:pos="6182"/>
          <w:tab w:val="left" w:pos="7782"/>
          <w:tab w:val="left" w:pos="9745"/>
        </w:tabs>
        <w:spacing w:before="9"/>
        <w:ind w:right="353" w:firstLine="0"/>
        <w:jc w:val="left"/>
      </w:pPr>
      <w:r>
        <w:t>хозяйственную</w:t>
      </w:r>
      <w:r>
        <w:tab/>
        <w:t>деятельность</w:t>
      </w:r>
      <w:r>
        <w:tab/>
        <w:t>образовательного</w:t>
      </w:r>
      <w:r>
        <w:tab/>
        <w:t>учреждения</w:t>
      </w:r>
      <w:r>
        <w:tab/>
        <w:t>(бухгалтерский</w:t>
      </w:r>
      <w:r>
        <w:tab/>
      </w:r>
      <w:r>
        <w:rPr>
          <w:spacing w:val="-2"/>
        </w:rPr>
        <w:t>учёт,</w:t>
      </w:r>
      <w:r>
        <w:rPr>
          <w:spacing w:val="-57"/>
        </w:rPr>
        <w:t xml:space="preserve"> </w:t>
      </w:r>
      <w:r>
        <w:t>делопроизводство,</w:t>
      </w:r>
      <w:r>
        <w:rPr>
          <w:spacing w:val="-1"/>
        </w:rPr>
        <w:t xml:space="preserve"> </w:t>
      </w:r>
      <w:r>
        <w:t>кадры и т. д.).</w:t>
      </w:r>
    </w:p>
    <w:p w:rsidR="00764468" w:rsidRDefault="004B2496">
      <w:pPr>
        <w:pStyle w:val="a5"/>
        <w:tabs>
          <w:tab w:val="left" w:pos="1966"/>
          <w:tab w:val="left" w:pos="2561"/>
          <w:tab w:val="left" w:pos="4319"/>
          <w:tab w:val="left" w:pos="5038"/>
          <w:tab w:val="left" w:pos="6705"/>
          <w:tab w:val="left" w:pos="7725"/>
          <w:tab w:val="left" w:pos="8853"/>
        </w:tabs>
        <w:ind w:right="356" w:firstLine="0"/>
        <w:jc w:val="left"/>
      </w:pPr>
      <w:r>
        <w:t>Необходимое</w:t>
      </w:r>
      <w:r>
        <w:tab/>
        <w:t>для</w:t>
      </w:r>
      <w:r>
        <w:tab/>
        <w:t>использования</w:t>
      </w:r>
      <w:r>
        <w:tab/>
        <w:t>ИКТ</w:t>
      </w:r>
      <w:r>
        <w:tab/>
        <w:t>оборудование</w:t>
      </w:r>
      <w:r>
        <w:tab/>
        <w:t>должно</w:t>
      </w:r>
      <w:r>
        <w:tab/>
        <w:t>отвечать</w:t>
      </w:r>
      <w:r>
        <w:tab/>
      </w:r>
      <w:r>
        <w:rPr>
          <w:spacing w:val="-1"/>
        </w:rPr>
        <w:t>современным</w:t>
      </w:r>
      <w:r>
        <w:rPr>
          <w:spacing w:val="-57"/>
        </w:rPr>
        <w:t xml:space="preserve"> </w:t>
      </w:r>
      <w:r>
        <w:t>требованиям</w:t>
      </w:r>
      <w:r>
        <w:rPr>
          <w:spacing w:val="-2"/>
        </w:rPr>
        <w:t xml:space="preserve"> </w:t>
      </w:r>
      <w:r>
        <w:t>и обеспечивать</w:t>
      </w:r>
      <w:r>
        <w:rPr>
          <w:spacing w:val="1"/>
        </w:rPr>
        <w:t xml:space="preserve"> </w:t>
      </w:r>
      <w:r>
        <w:t>использование</w:t>
      </w:r>
      <w:r>
        <w:rPr>
          <w:spacing w:val="-1"/>
        </w:rPr>
        <w:t xml:space="preserve"> </w:t>
      </w:r>
      <w:r>
        <w:t>ИКТ:</w:t>
      </w:r>
    </w:p>
    <w:p w:rsidR="00764468" w:rsidRDefault="004B2496">
      <w:pPr>
        <w:pStyle w:val="a5"/>
        <w:spacing w:before="1"/>
        <w:ind w:firstLine="0"/>
        <w:jc w:val="left"/>
      </w:pPr>
      <w:r>
        <w:t>-в</w:t>
      </w:r>
      <w:r>
        <w:rPr>
          <w:spacing w:val="1"/>
        </w:rPr>
        <w:t xml:space="preserve"> </w:t>
      </w:r>
      <w:r>
        <w:t>учебной</w:t>
      </w:r>
      <w:r>
        <w:rPr>
          <w:spacing w:val="-2"/>
        </w:rPr>
        <w:t xml:space="preserve"> </w:t>
      </w:r>
      <w:r>
        <w:t>деятельности;</w:t>
      </w:r>
    </w:p>
    <w:p w:rsidR="00764468" w:rsidRDefault="004B2496">
      <w:pPr>
        <w:pStyle w:val="a5"/>
        <w:ind w:firstLine="0"/>
        <w:jc w:val="left"/>
      </w:pPr>
      <w:r>
        <w:t>-во</w:t>
      </w:r>
      <w:r>
        <w:rPr>
          <w:spacing w:val="-4"/>
        </w:rPr>
        <w:t xml:space="preserve"> </w:t>
      </w:r>
      <w:r>
        <w:t>внеурочной</w:t>
      </w:r>
      <w:r>
        <w:rPr>
          <w:spacing w:val="-2"/>
        </w:rPr>
        <w:t xml:space="preserve"> </w:t>
      </w:r>
      <w:r>
        <w:t>деятельности;</w:t>
      </w:r>
    </w:p>
    <w:p w:rsidR="00764468" w:rsidRDefault="004B2496">
      <w:pPr>
        <w:pStyle w:val="a5"/>
        <w:ind w:firstLine="0"/>
        <w:jc w:val="left"/>
      </w:pPr>
      <w:r>
        <w:t>-в</w:t>
      </w:r>
      <w:r>
        <w:rPr>
          <w:spacing w:val="-3"/>
        </w:rPr>
        <w:t xml:space="preserve"> </w:t>
      </w:r>
      <w:r>
        <w:t>исследовательской</w:t>
      </w:r>
      <w:r>
        <w:rPr>
          <w:spacing w:val="-2"/>
        </w:rPr>
        <w:t xml:space="preserve"> </w:t>
      </w:r>
      <w:r>
        <w:t>деятельности;</w:t>
      </w:r>
    </w:p>
    <w:p w:rsidR="00764468" w:rsidRDefault="004B2496">
      <w:pPr>
        <w:pStyle w:val="a5"/>
        <w:ind w:firstLine="0"/>
        <w:jc w:val="left"/>
      </w:pPr>
      <w:r>
        <w:t>-при</w:t>
      </w:r>
      <w:r>
        <w:rPr>
          <w:spacing w:val="-3"/>
        </w:rPr>
        <w:t xml:space="preserve"> </w:t>
      </w:r>
      <w:r>
        <w:t>измерении,</w:t>
      </w:r>
      <w:r>
        <w:rPr>
          <w:spacing w:val="-3"/>
        </w:rPr>
        <w:t xml:space="preserve"> </w:t>
      </w:r>
      <w:r>
        <w:t>контроле</w:t>
      </w:r>
      <w:r>
        <w:rPr>
          <w:spacing w:val="-3"/>
        </w:rPr>
        <w:t xml:space="preserve"> </w:t>
      </w:r>
      <w:r>
        <w:t>и</w:t>
      </w:r>
      <w:r>
        <w:rPr>
          <w:spacing w:val="-3"/>
        </w:rPr>
        <w:t xml:space="preserve"> </w:t>
      </w:r>
      <w:r>
        <w:t>оценке</w:t>
      </w:r>
      <w:r>
        <w:rPr>
          <w:spacing w:val="-4"/>
        </w:rPr>
        <w:t xml:space="preserve"> </w:t>
      </w:r>
      <w:r>
        <w:t>результатов</w:t>
      </w:r>
      <w:r>
        <w:rPr>
          <w:spacing w:val="-2"/>
        </w:rPr>
        <w:t xml:space="preserve"> </w:t>
      </w:r>
      <w:r>
        <w:t>образования;</w:t>
      </w:r>
    </w:p>
    <w:p w:rsidR="00764468" w:rsidRDefault="004B2496">
      <w:pPr>
        <w:pStyle w:val="a5"/>
        <w:ind w:right="354" w:firstLine="0"/>
      </w:pPr>
      <w:r>
        <w:t>-в административной деятельности, включая дистанционное взаимодействие всех участников</w:t>
      </w:r>
      <w:r>
        <w:rPr>
          <w:spacing w:val="1"/>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дистанционное</w:t>
      </w:r>
      <w:r>
        <w:rPr>
          <w:spacing w:val="1"/>
        </w:rPr>
        <w:t xml:space="preserve"> </w:t>
      </w:r>
      <w:r>
        <w:t>взаимодействие</w:t>
      </w:r>
      <w:r>
        <w:rPr>
          <w:spacing w:val="1"/>
        </w:rPr>
        <w:t xml:space="preserve"> </w:t>
      </w:r>
      <w:r>
        <w:t>образовательной</w:t>
      </w:r>
      <w:r>
        <w:rPr>
          <w:spacing w:val="1"/>
        </w:rPr>
        <w:t xml:space="preserve"> </w:t>
      </w:r>
      <w:r>
        <w:t>организации</w:t>
      </w:r>
      <w:r>
        <w:rPr>
          <w:spacing w:val="-1"/>
        </w:rPr>
        <w:t xml:space="preserve"> </w:t>
      </w:r>
      <w:r>
        <w:t>с</w:t>
      </w:r>
      <w:r>
        <w:rPr>
          <w:spacing w:val="-2"/>
        </w:rPr>
        <w:t xml:space="preserve"> </w:t>
      </w:r>
      <w:r>
        <w:t>другими</w:t>
      </w:r>
      <w:r>
        <w:rPr>
          <w:spacing w:val="2"/>
        </w:rPr>
        <w:t xml:space="preserve"> </w:t>
      </w:r>
      <w:r>
        <w:t>организациями</w:t>
      </w:r>
      <w:r>
        <w:rPr>
          <w:spacing w:val="-1"/>
        </w:rPr>
        <w:t xml:space="preserve"> </w:t>
      </w:r>
      <w:r>
        <w:t>социальной</w:t>
      </w:r>
      <w:r>
        <w:rPr>
          <w:spacing w:val="-1"/>
        </w:rPr>
        <w:t xml:space="preserve"> </w:t>
      </w:r>
      <w:r>
        <w:t>сферы</w:t>
      </w:r>
      <w:r>
        <w:rPr>
          <w:spacing w:val="-2"/>
        </w:rPr>
        <w:t xml:space="preserve"> </w:t>
      </w:r>
      <w:r>
        <w:t>и</w:t>
      </w:r>
      <w:r>
        <w:rPr>
          <w:spacing w:val="-1"/>
        </w:rPr>
        <w:t xml:space="preserve"> </w:t>
      </w:r>
      <w:r>
        <w:t>органами</w:t>
      </w:r>
      <w:r>
        <w:rPr>
          <w:spacing w:val="-3"/>
        </w:rPr>
        <w:t xml:space="preserve"> </w:t>
      </w:r>
      <w:r>
        <w:t>управления.</w:t>
      </w:r>
    </w:p>
    <w:p w:rsidR="00764468" w:rsidRDefault="00764468">
      <w:pPr>
        <w:pStyle w:val="a5"/>
        <w:spacing w:before="5" w:after="1"/>
        <w:ind w:left="0" w:firstLine="0"/>
        <w:jc w:val="left"/>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7715"/>
        <w:gridCol w:w="1459"/>
      </w:tblGrid>
      <w:tr w:rsidR="00764468">
        <w:trPr>
          <w:trHeight w:val="830"/>
        </w:trPr>
        <w:tc>
          <w:tcPr>
            <w:tcW w:w="675" w:type="dxa"/>
          </w:tcPr>
          <w:p w:rsidR="00764468" w:rsidRDefault="004B2496">
            <w:pPr>
              <w:pStyle w:val="TableParagraph"/>
              <w:spacing w:line="270" w:lineRule="exact"/>
              <w:ind w:left="107"/>
              <w:rPr>
                <w:sz w:val="24"/>
              </w:rPr>
            </w:pPr>
            <w:r>
              <w:rPr>
                <w:sz w:val="24"/>
              </w:rPr>
              <w:t>№</w:t>
            </w:r>
          </w:p>
        </w:tc>
        <w:tc>
          <w:tcPr>
            <w:tcW w:w="7715" w:type="dxa"/>
          </w:tcPr>
          <w:p w:rsidR="00764468" w:rsidRDefault="004B2496">
            <w:pPr>
              <w:pStyle w:val="TableParagraph"/>
              <w:spacing w:line="270" w:lineRule="exact"/>
              <w:ind w:left="110"/>
              <w:rPr>
                <w:sz w:val="24"/>
              </w:rPr>
            </w:pPr>
            <w:r>
              <w:rPr>
                <w:sz w:val="24"/>
              </w:rPr>
              <w:t>Необходимые</w:t>
            </w:r>
            <w:r>
              <w:rPr>
                <w:spacing w:val="-4"/>
                <w:sz w:val="24"/>
              </w:rPr>
              <w:t xml:space="preserve"> </w:t>
            </w:r>
            <w:r>
              <w:rPr>
                <w:sz w:val="24"/>
              </w:rPr>
              <w:t>средства</w:t>
            </w:r>
          </w:p>
        </w:tc>
        <w:tc>
          <w:tcPr>
            <w:tcW w:w="1459" w:type="dxa"/>
          </w:tcPr>
          <w:p w:rsidR="00764468" w:rsidRDefault="004B2496">
            <w:pPr>
              <w:pStyle w:val="TableParagraph"/>
              <w:spacing w:line="240" w:lineRule="auto"/>
              <w:ind w:left="107" w:right="150"/>
              <w:rPr>
                <w:sz w:val="24"/>
              </w:rPr>
            </w:pPr>
            <w:r>
              <w:rPr>
                <w:spacing w:val="-1"/>
                <w:sz w:val="24"/>
              </w:rPr>
              <w:t>имеющееся</w:t>
            </w:r>
            <w:r>
              <w:rPr>
                <w:spacing w:val="-57"/>
                <w:sz w:val="24"/>
              </w:rPr>
              <w:t xml:space="preserve"> </w:t>
            </w:r>
            <w:r>
              <w:rPr>
                <w:sz w:val="24"/>
              </w:rPr>
              <w:t>в</w:t>
            </w:r>
          </w:p>
          <w:p w:rsidR="00764468" w:rsidRDefault="004B2496">
            <w:pPr>
              <w:pStyle w:val="TableParagraph"/>
              <w:spacing w:line="264" w:lineRule="exact"/>
              <w:ind w:left="107"/>
              <w:rPr>
                <w:sz w:val="24"/>
              </w:rPr>
            </w:pPr>
            <w:r>
              <w:rPr>
                <w:sz w:val="24"/>
              </w:rPr>
              <w:t>наличии</w:t>
            </w:r>
          </w:p>
        </w:tc>
      </w:tr>
      <w:tr w:rsidR="00764468">
        <w:trPr>
          <w:trHeight w:val="275"/>
        </w:trPr>
        <w:tc>
          <w:tcPr>
            <w:tcW w:w="675" w:type="dxa"/>
          </w:tcPr>
          <w:p w:rsidR="00764468" w:rsidRDefault="00764468">
            <w:pPr>
              <w:pStyle w:val="TableParagraph"/>
              <w:spacing w:line="240" w:lineRule="auto"/>
              <w:ind w:left="0"/>
              <w:rPr>
                <w:sz w:val="20"/>
              </w:rPr>
            </w:pPr>
          </w:p>
        </w:tc>
        <w:tc>
          <w:tcPr>
            <w:tcW w:w="7715" w:type="dxa"/>
          </w:tcPr>
          <w:p w:rsidR="00764468" w:rsidRDefault="004B2496">
            <w:pPr>
              <w:pStyle w:val="TableParagraph"/>
              <w:spacing w:line="256" w:lineRule="exact"/>
              <w:ind w:left="110"/>
              <w:rPr>
                <w:sz w:val="24"/>
              </w:rPr>
            </w:pPr>
            <w:r>
              <w:rPr>
                <w:sz w:val="24"/>
              </w:rPr>
              <w:t>Технические</w:t>
            </w:r>
            <w:r>
              <w:rPr>
                <w:spacing w:val="-4"/>
                <w:sz w:val="24"/>
              </w:rPr>
              <w:t xml:space="preserve"> </w:t>
            </w:r>
            <w:r>
              <w:rPr>
                <w:sz w:val="24"/>
              </w:rPr>
              <w:t>средства</w:t>
            </w:r>
          </w:p>
        </w:tc>
        <w:tc>
          <w:tcPr>
            <w:tcW w:w="1459" w:type="dxa"/>
          </w:tcPr>
          <w:p w:rsidR="00764468" w:rsidRDefault="00764468">
            <w:pPr>
              <w:pStyle w:val="TableParagraph"/>
              <w:spacing w:line="240" w:lineRule="auto"/>
              <w:ind w:left="0"/>
              <w:rPr>
                <w:sz w:val="20"/>
              </w:rPr>
            </w:pPr>
          </w:p>
        </w:tc>
      </w:tr>
      <w:tr w:rsidR="00764468" w:rsidRPr="006B243F">
        <w:trPr>
          <w:trHeight w:val="275"/>
        </w:trPr>
        <w:tc>
          <w:tcPr>
            <w:tcW w:w="675" w:type="dxa"/>
          </w:tcPr>
          <w:p w:rsidR="00764468" w:rsidRPr="006B243F" w:rsidRDefault="00764468">
            <w:pPr>
              <w:pStyle w:val="TableParagraph"/>
              <w:spacing w:line="240" w:lineRule="auto"/>
              <w:ind w:left="0"/>
              <w:rPr>
                <w:sz w:val="20"/>
              </w:rPr>
            </w:pPr>
          </w:p>
        </w:tc>
        <w:tc>
          <w:tcPr>
            <w:tcW w:w="7715" w:type="dxa"/>
          </w:tcPr>
          <w:p w:rsidR="00764468" w:rsidRPr="006B243F" w:rsidRDefault="004B2496">
            <w:pPr>
              <w:pStyle w:val="TableParagraph"/>
              <w:spacing w:line="256" w:lineRule="exact"/>
              <w:ind w:left="110"/>
              <w:rPr>
                <w:sz w:val="24"/>
              </w:rPr>
            </w:pPr>
            <w:r w:rsidRPr="006B243F">
              <w:rPr>
                <w:sz w:val="24"/>
              </w:rPr>
              <w:t>компьютеры</w:t>
            </w:r>
            <w:r w:rsidRPr="006B243F">
              <w:rPr>
                <w:spacing w:val="-4"/>
                <w:sz w:val="24"/>
              </w:rPr>
              <w:t xml:space="preserve"> </w:t>
            </w:r>
            <w:r w:rsidRPr="006B243F">
              <w:rPr>
                <w:sz w:val="24"/>
              </w:rPr>
              <w:t>в</w:t>
            </w:r>
            <w:r w:rsidRPr="006B243F">
              <w:rPr>
                <w:spacing w:val="-4"/>
                <w:sz w:val="24"/>
              </w:rPr>
              <w:t xml:space="preserve"> </w:t>
            </w:r>
            <w:r w:rsidRPr="006B243F">
              <w:rPr>
                <w:sz w:val="24"/>
              </w:rPr>
              <w:t>образовательном</w:t>
            </w:r>
            <w:r w:rsidRPr="006B243F">
              <w:rPr>
                <w:spacing w:val="-3"/>
                <w:sz w:val="24"/>
              </w:rPr>
              <w:t xml:space="preserve"> </w:t>
            </w:r>
            <w:r w:rsidRPr="006B243F">
              <w:rPr>
                <w:sz w:val="24"/>
              </w:rPr>
              <w:t>процессе</w:t>
            </w:r>
          </w:p>
        </w:tc>
        <w:tc>
          <w:tcPr>
            <w:tcW w:w="1459" w:type="dxa"/>
          </w:tcPr>
          <w:p w:rsidR="00764468" w:rsidRPr="006B243F" w:rsidRDefault="006B243F">
            <w:pPr>
              <w:pStyle w:val="TableParagraph"/>
              <w:spacing w:line="256" w:lineRule="exact"/>
              <w:ind w:left="107"/>
              <w:rPr>
                <w:sz w:val="24"/>
              </w:rPr>
            </w:pPr>
            <w:r w:rsidRPr="006B243F">
              <w:rPr>
                <w:sz w:val="24"/>
              </w:rPr>
              <w:t>77</w:t>
            </w:r>
          </w:p>
        </w:tc>
      </w:tr>
      <w:tr w:rsidR="00764468" w:rsidRPr="006B243F">
        <w:trPr>
          <w:trHeight w:val="276"/>
        </w:trPr>
        <w:tc>
          <w:tcPr>
            <w:tcW w:w="675" w:type="dxa"/>
          </w:tcPr>
          <w:p w:rsidR="00764468" w:rsidRPr="006B243F" w:rsidRDefault="00764468">
            <w:pPr>
              <w:pStyle w:val="TableParagraph"/>
              <w:spacing w:line="240" w:lineRule="auto"/>
              <w:ind w:left="0"/>
              <w:rPr>
                <w:sz w:val="20"/>
              </w:rPr>
            </w:pPr>
          </w:p>
        </w:tc>
        <w:tc>
          <w:tcPr>
            <w:tcW w:w="7715" w:type="dxa"/>
          </w:tcPr>
          <w:p w:rsidR="00764468" w:rsidRPr="006B243F" w:rsidRDefault="004B2496">
            <w:pPr>
              <w:pStyle w:val="TableParagraph"/>
              <w:spacing w:line="256" w:lineRule="exact"/>
              <w:ind w:left="110"/>
              <w:rPr>
                <w:sz w:val="24"/>
              </w:rPr>
            </w:pPr>
            <w:r w:rsidRPr="006B243F">
              <w:rPr>
                <w:sz w:val="24"/>
              </w:rPr>
              <w:t>мультимедийный</w:t>
            </w:r>
            <w:r w:rsidRPr="006B243F">
              <w:rPr>
                <w:spacing w:val="-5"/>
                <w:sz w:val="24"/>
              </w:rPr>
              <w:t xml:space="preserve"> </w:t>
            </w:r>
            <w:r w:rsidRPr="006B243F">
              <w:rPr>
                <w:sz w:val="24"/>
              </w:rPr>
              <w:t>проектор</w:t>
            </w:r>
          </w:p>
        </w:tc>
        <w:tc>
          <w:tcPr>
            <w:tcW w:w="1459" w:type="dxa"/>
          </w:tcPr>
          <w:p w:rsidR="00764468" w:rsidRPr="006B243F" w:rsidRDefault="006B243F">
            <w:pPr>
              <w:pStyle w:val="TableParagraph"/>
              <w:spacing w:line="256" w:lineRule="exact"/>
              <w:ind w:left="107"/>
              <w:rPr>
                <w:sz w:val="24"/>
              </w:rPr>
            </w:pPr>
            <w:r w:rsidRPr="006B243F">
              <w:rPr>
                <w:sz w:val="24"/>
              </w:rPr>
              <w:t>12</w:t>
            </w:r>
          </w:p>
        </w:tc>
      </w:tr>
      <w:tr w:rsidR="00764468" w:rsidRPr="006B243F">
        <w:trPr>
          <w:trHeight w:val="275"/>
        </w:trPr>
        <w:tc>
          <w:tcPr>
            <w:tcW w:w="675" w:type="dxa"/>
          </w:tcPr>
          <w:p w:rsidR="00764468" w:rsidRPr="006B243F" w:rsidRDefault="00764468">
            <w:pPr>
              <w:pStyle w:val="TableParagraph"/>
              <w:spacing w:line="240" w:lineRule="auto"/>
              <w:ind w:left="0"/>
              <w:rPr>
                <w:sz w:val="20"/>
              </w:rPr>
            </w:pPr>
          </w:p>
        </w:tc>
        <w:tc>
          <w:tcPr>
            <w:tcW w:w="7715" w:type="dxa"/>
          </w:tcPr>
          <w:p w:rsidR="00764468" w:rsidRPr="006B243F" w:rsidRDefault="004B2496">
            <w:pPr>
              <w:pStyle w:val="TableParagraph"/>
              <w:spacing w:line="256" w:lineRule="exact"/>
              <w:ind w:left="110"/>
              <w:rPr>
                <w:sz w:val="24"/>
              </w:rPr>
            </w:pPr>
            <w:r w:rsidRPr="006B243F">
              <w:rPr>
                <w:sz w:val="24"/>
              </w:rPr>
              <w:t>принтер</w:t>
            </w:r>
          </w:p>
        </w:tc>
        <w:tc>
          <w:tcPr>
            <w:tcW w:w="1459" w:type="dxa"/>
          </w:tcPr>
          <w:p w:rsidR="00764468" w:rsidRPr="006B243F" w:rsidRDefault="006B243F">
            <w:pPr>
              <w:pStyle w:val="TableParagraph"/>
              <w:spacing w:line="256" w:lineRule="exact"/>
              <w:ind w:left="107"/>
              <w:rPr>
                <w:sz w:val="24"/>
              </w:rPr>
            </w:pPr>
            <w:r w:rsidRPr="006B243F">
              <w:rPr>
                <w:sz w:val="24"/>
              </w:rPr>
              <w:t>16</w:t>
            </w:r>
          </w:p>
        </w:tc>
      </w:tr>
      <w:tr w:rsidR="00764468" w:rsidRPr="006B243F">
        <w:trPr>
          <w:trHeight w:val="275"/>
        </w:trPr>
        <w:tc>
          <w:tcPr>
            <w:tcW w:w="675" w:type="dxa"/>
          </w:tcPr>
          <w:p w:rsidR="00764468" w:rsidRPr="006B243F" w:rsidRDefault="00764468">
            <w:pPr>
              <w:pStyle w:val="TableParagraph"/>
              <w:spacing w:line="240" w:lineRule="auto"/>
              <w:ind w:left="0"/>
              <w:rPr>
                <w:sz w:val="20"/>
              </w:rPr>
            </w:pPr>
          </w:p>
        </w:tc>
        <w:tc>
          <w:tcPr>
            <w:tcW w:w="7715" w:type="dxa"/>
          </w:tcPr>
          <w:p w:rsidR="00764468" w:rsidRPr="006B243F" w:rsidRDefault="004B2496">
            <w:pPr>
              <w:pStyle w:val="TableParagraph"/>
              <w:spacing w:line="256" w:lineRule="exact"/>
              <w:ind w:left="110"/>
              <w:rPr>
                <w:sz w:val="24"/>
              </w:rPr>
            </w:pPr>
            <w:r w:rsidRPr="006B243F">
              <w:rPr>
                <w:sz w:val="24"/>
              </w:rPr>
              <w:t>цифровой</w:t>
            </w:r>
            <w:r w:rsidRPr="006B243F">
              <w:rPr>
                <w:spacing w:val="-4"/>
                <w:sz w:val="24"/>
              </w:rPr>
              <w:t xml:space="preserve"> </w:t>
            </w:r>
            <w:r w:rsidRPr="006B243F">
              <w:rPr>
                <w:sz w:val="24"/>
              </w:rPr>
              <w:t>фотоаппарат</w:t>
            </w:r>
          </w:p>
        </w:tc>
        <w:tc>
          <w:tcPr>
            <w:tcW w:w="1459" w:type="dxa"/>
          </w:tcPr>
          <w:p w:rsidR="00764468" w:rsidRPr="006B243F" w:rsidRDefault="006B243F">
            <w:pPr>
              <w:pStyle w:val="TableParagraph"/>
              <w:spacing w:line="256" w:lineRule="exact"/>
              <w:ind w:left="107"/>
              <w:rPr>
                <w:sz w:val="24"/>
              </w:rPr>
            </w:pPr>
            <w:r w:rsidRPr="006B243F">
              <w:rPr>
                <w:sz w:val="24"/>
              </w:rPr>
              <w:t>1</w:t>
            </w:r>
          </w:p>
        </w:tc>
      </w:tr>
      <w:tr w:rsidR="00764468" w:rsidRPr="006B243F">
        <w:trPr>
          <w:trHeight w:val="277"/>
        </w:trPr>
        <w:tc>
          <w:tcPr>
            <w:tcW w:w="675" w:type="dxa"/>
          </w:tcPr>
          <w:p w:rsidR="00764468" w:rsidRPr="006B243F" w:rsidRDefault="00764468">
            <w:pPr>
              <w:pStyle w:val="TableParagraph"/>
              <w:spacing w:line="240" w:lineRule="auto"/>
              <w:ind w:left="0"/>
              <w:rPr>
                <w:sz w:val="20"/>
              </w:rPr>
            </w:pPr>
          </w:p>
        </w:tc>
        <w:tc>
          <w:tcPr>
            <w:tcW w:w="7715" w:type="dxa"/>
          </w:tcPr>
          <w:p w:rsidR="00764468" w:rsidRPr="006B243F" w:rsidRDefault="004B2496">
            <w:pPr>
              <w:pStyle w:val="TableParagraph"/>
              <w:spacing w:line="258" w:lineRule="exact"/>
              <w:ind w:left="110"/>
              <w:rPr>
                <w:sz w:val="24"/>
              </w:rPr>
            </w:pPr>
            <w:r w:rsidRPr="006B243F">
              <w:rPr>
                <w:sz w:val="24"/>
              </w:rPr>
              <w:t>цифровая</w:t>
            </w:r>
            <w:r w:rsidRPr="006B243F">
              <w:rPr>
                <w:spacing w:val="-3"/>
                <w:sz w:val="24"/>
              </w:rPr>
              <w:t xml:space="preserve"> </w:t>
            </w:r>
            <w:r w:rsidRPr="006B243F">
              <w:rPr>
                <w:sz w:val="24"/>
              </w:rPr>
              <w:t>видеокамера</w:t>
            </w:r>
          </w:p>
        </w:tc>
        <w:tc>
          <w:tcPr>
            <w:tcW w:w="1459" w:type="dxa"/>
          </w:tcPr>
          <w:p w:rsidR="00764468" w:rsidRPr="006B243F" w:rsidRDefault="006B243F">
            <w:pPr>
              <w:pStyle w:val="TableParagraph"/>
              <w:spacing w:line="258" w:lineRule="exact"/>
              <w:ind w:left="107"/>
              <w:rPr>
                <w:sz w:val="24"/>
              </w:rPr>
            </w:pPr>
            <w:r w:rsidRPr="006B243F">
              <w:rPr>
                <w:sz w:val="24"/>
              </w:rPr>
              <w:t>2</w:t>
            </w:r>
          </w:p>
        </w:tc>
      </w:tr>
      <w:tr w:rsidR="00764468" w:rsidRPr="006B243F">
        <w:trPr>
          <w:trHeight w:val="275"/>
        </w:trPr>
        <w:tc>
          <w:tcPr>
            <w:tcW w:w="675" w:type="dxa"/>
          </w:tcPr>
          <w:p w:rsidR="00764468" w:rsidRPr="006B243F" w:rsidRDefault="00764468">
            <w:pPr>
              <w:pStyle w:val="TableParagraph"/>
              <w:spacing w:line="240" w:lineRule="auto"/>
              <w:ind w:left="0"/>
              <w:rPr>
                <w:sz w:val="20"/>
              </w:rPr>
            </w:pPr>
          </w:p>
        </w:tc>
        <w:tc>
          <w:tcPr>
            <w:tcW w:w="7715" w:type="dxa"/>
          </w:tcPr>
          <w:p w:rsidR="00764468" w:rsidRPr="006B243F" w:rsidRDefault="004B2496">
            <w:pPr>
              <w:pStyle w:val="TableParagraph"/>
              <w:spacing w:line="256" w:lineRule="exact"/>
              <w:ind w:left="110"/>
              <w:rPr>
                <w:sz w:val="24"/>
              </w:rPr>
            </w:pPr>
            <w:r w:rsidRPr="006B243F">
              <w:rPr>
                <w:sz w:val="24"/>
              </w:rPr>
              <w:t>сканер</w:t>
            </w:r>
          </w:p>
        </w:tc>
        <w:tc>
          <w:tcPr>
            <w:tcW w:w="1459" w:type="dxa"/>
          </w:tcPr>
          <w:p w:rsidR="00764468" w:rsidRPr="006B243F" w:rsidRDefault="006B243F">
            <w:pPr>
              <w:pStyle w:val="TableParagraph"/>
              <w:spacing w:line="256" w:lineRule="exact"/>
              <w:ind w:left="107"/>
              <w:rPr>
                <w:sz w:val="24"/>
              </w:rPr>
            </w:pPr>
            <w:r w:rsidRPr="006B243F">
              <w:rPr>
                <w:sz w:val="24"/>
              </w:rPr>
              <w:t>1</w:t>
            </w:r>
          </w:p>
        </w:tc>
      </w:tr>
      <w:tr w:rsidR="00764468" w:rsidRPr="006B243F">
        <w:trPr>
          <w:trHeight w:val="275"/>
        </w:trPr>
        <w:tc>
          <w:tcPr>
            <w:tcW w:w="675" w:type="dxa"/>
          </w:tcPr>
          <w:p w:rsidR="00764468" w:rsidRPr="006B243F" w:rsidRDefault="00764468">
            <w:pPr>
              <w:pStyle w:val="TableParagraph"/>
              <w:spacing w:line="240" w:lineRule="auto"/>
              <w:ind w:left="0"/>
              <w:rPr>
                <w:sz w:val="20"/>
              </w:rPr>
            </w:pPr>
          </w:p>
        </w:tc>
        <w:tc>
          <w:tcPr>
            <w:tcW w:w="7715" w:type="dxa"/>
          </w:tcPr>
          <w:p w:rsidR="00764468" w:rsidRPr="006B243F" w:rsidRDefault="004B2496">
            <w:pPr>
              <w:pStyle w:val="TableParagraph"/>
              <w:spacing w:line="256" w:lineRule="exact"/>
              <w:ind w:left="110"/>
              <w:rPr>
                <w:sz w:val="24"/>
              </w:rPr>
            </w:pPr>
            <w:r w:rsidRPr="006B243F">
              <w:rPr>
                <w:sz w:val="24"/>
              </w:rPr>
              <w:t>микрофон</w:t>
            </w:r>
          </w:p>
        </w:tc>
        <w:tc>
          <w:tcPr>
            <w:tcW w:w="1459" w:type="dxa"/>
          </w:tcPr>
          <w:p w:rsidR="00764468" w:rsidRPr="006B243F" w:rsidRDefault="006B243F">
            <w:pPr>
              <w:pStyle w:val="TableParagraph"/>
              <w:spacing w:line="256" w:lineRule="exact"/>
              <w:ind w:left="107"/>
              <w:rPr>
                <w:sz w:val="24"/>
              </w:rPr>
            </w:pPr>
            <w:r w:rsidRPr="006B243F">
              <w:rPr>
                <w:sz w:val="24"/>
              </w:rPr>
              <w:t>2</w:t>
            </w:r>
          </w:p>
        </w:tc>
      </w:tr>
      <w:tr w:rsidR="00764468" w:rsidRPr="006B243F">
        <w:trPr>
          <w:trHeight w:val="275"/>
        </w:trPr>
        <w:tc>
          <w:tcPr>
            <w:tcW w:w="675" w:type="dxa"/>
          </w:tcPr>
          <w:p w:rsidR="00764468" w:rsidRPr="006B243F" w:rsidRDefault="00764468">
            <w:pPr>
              <w:pStyle w:val="TableParagraph"/>
              <w:spacing w:line="240" w:lineRule="auto"/>
              <w:ind w:left="0"/>
              <w:rPr>
                <w:sz w:val="20"/>
              </w:rPr>
            </w:pPr>
          </w:p>
        </w:tc>
        <w:tc>
          <w:tcPr>
            <w:tcW w:w="7715" w:type="dxa"/>
          </w:tcPr>
          <w:p w:rsidR="00764468" w:rsidRPr="006B243F" w:rsidRDefault="004B2496">
            <w:pPr>
              <w:pStyle w:val="TableParagraph"/>
              <w:spacing w:line="256" w:lineRule="exact"/>
              <w:ind w:left="110"/>
              <w:rPr>
                <w:sz w:val="24"/>
              </w:rPr>
            </w:pPr>
            <w:r w:rsidRPr="006B243F">
              <w:rPr>
                <w:sz w:val="24"/>
              </w:rPr>
              <w:t>интерактивная</w:t>
            </w:r>
            <w:r w:rsidRPr="006B243F">
              <w:rPr>
                <w:spacing w:val="-4"/>
                <w:sz w:val="24"/>
              </w:rPr>
              <w:t xml:space="preserve"> </w:t>
            </w:r>
            <w:r w:rsidRPr="006B243F">
              <w:rPr>
                <w:sz w:val="24"/>
              </w:rPr>
              <w:t>панель</w:t>
            </w:r>
          </w:p>
        </w:tc>
        <w:tc>
          <w:tcPr>
            <w:tcW w:w="1459" w:type="dxa"/>
          </w:tcPr>
          <w:p w:rsidR="00764468" w:rsidRPr="006B243F" w:rsidRDefault="006B243F">
            <w:pPr>
              <w:pStyle w:val="TableParagraph"/>
              <w:spacing w:line="256" w:lineRule="exact"/>
              <w:ind w:left="107"/>
              <w:rPr>
                <w:sz w:val="24"/>
              </w:rPr>
            </w:pPr>
            <w:r w:rsidRPr="006B243F">
              <w:rPr>
                <w:sz w:val="24"/>
              </w:rPr>
              <w:t>2</w:t>
            </w:r>
          </w:p>
        </w:tc>
      </w:tr>
      <w:tr w:rsidR="00764468" w:rsidRPr="006B243F">
        <w:trPr>
          <w:trHeight w:val="277"/>
        </w:trPr>
        <w:tc>
          <w:tcPr>
            <w:tcW w:w="675" w:type="dxa"/>
          </w:tcPr>
          <w:p w:rsidR="00764468" w:rsidRPr="006B243F" w:rsidRDefault="00764468">
            <w:pPr>
              <w:pStyle w:val="TableParagraph"/>
              <w:spacing w:line="240" w:lineRule="auto"/>
              <w:ind w:left="0"/>
              <w:rPr>
                <w:sz w:val="20"/>
              </w:rPr>
            </w:pPr>
          </w:p>
        </w:tc>
        <w:tc>
          <w:tcPr>
            <w:tcW w:w="7715" w:type="dxa"/>
          </w:tcPr>
          <w:p w:rsidR="00764468" w:rsidRPr="006B243F" w:rsidRDefault="004B2496">
            <w:pPr>
              <w:pStyle w:val="TableParagraph"/>
              <w:spacing w:line="258" w:lineRule="exact"/>
              <w:ind w:left="110"/>
              <w:rPr>
                <w:sz w:val="24"/>
              </w:rPr>
            </w:pPr>
            <w:r w:rsidRPr="006B243F">
              <w:rPr>
                <w:sz w:val="24"/>
              </w:rPr>
              <w:t>МФУ</w:t>
            </w:r>
          </w:p>
        </w:tc>
        <w:tc>
          <w:tcPr>
            <w:tcW w:w="1459" w:type="dxa"/>
          </w:tcPr>
          <w:p w:rsidR="00764468" w:rsidRPr="006B243F" w:rsidRDefault="006B243F">
            <w:pPr>
              <w:pStyle w:val="TableParagraph"/>
              <w:spacing w:line="258" w:lineRule="exact"/>
              <w:ind w:left="107"/>
              <w:rPr>
                <w:sz w:val="24"/>
              </w:rPr>
            </w:pPr>
            <w:r w:rsidRPr="006B243F">
              <w:rPr>
                <w:sz w:val="24"/>
              </w:rPr>
              <w:t>11</w:t>
            </w:r>
          </w:p>
        </w:tc>
      </w:tr>
      <w:tr w:rsidR="00764468" w:rsidRPr="006B243F">
        <w:trPr>
          <w:trHeight w:val="275"/>
        </w:trPr>
        <w:tc>
          <w:tcPr>
            <w:tcW w:w="675" w:type="dxa"/>
          </w:tcPr>
          <w:p w:rsidR="00764468" w:rsidRPr="006B243F" w:rsidRDefault="00764468">
            <w:pPr>
              <w:pStyle w:val="TableParagraph"/>
              <w:spacing w:line="240" w:lineRule="auto"/>
              <w:ind w:left="0"/>
              <w:rPr>
                <w:sz w:val="20"/>
              </w:rPr>
            </w:pPr>
          </w:p>
        </w:tc>
        <w:tc>
          <w:tcPr>
            <w:tcW w:w="7715" w:type="dxa"/>
          </w:tcPr>
          <w:p w:rsidR="00764468" w:rsidRPr="006B243F" w:rsidRDefault="004B2496">
            <w:pPr>
              <w:pStyle w:val="TableParagraph"/>
              <w:spacing w:line="256" w:lineRule="exact"/>
              <w:ind w:left="110"/>
              <w:rPr>
                <w:sz w:val="24"/>
              </w:rPr>
            </w:pPr>
            <w:r w:rsidRPr="006B243F">
              <w:rPr>
                <w:sz w:val="24"/>
              </w:rPr>
              <w:t>цифровой</w:t>
            </w:r>
            <w:r w:rsidRPr="006B243F">
              <w:rPr>
                <w:spacing w:val="-4"/>
                <w:sz w:val="24"/>
              </w:rPr>
              <w:t xml:space="preserve"> </w:t>
            </w:r>
            <w:r w:rsidRPr="006B243F">
              <w:rPr>
                <w:sz w:val="24"/>
              </w:rPr>
              <w:t>микроскоп</w:t>
            </w:r>
          </w:p>
        </w:tc>
        <w:tc>
          <w:tcPr>
            <w:tcW w:w="1459" w:type="dxa"/>
          </w:tcPr>
          <w:p w:rsidR="00764468" w:rsidRPr="006B243F" w:rsidRDefault="004B2496">
            <w:pPr>
              <w:pStyle w:val="TableParagraph"/>
              <w:spacing w:line="256" w:lineRule="exact"/>
              <w:ind w:left="107"/>
              <w:rPr>
                <w:sz w:val="24"/>
              </w:rPr>
            </w:pPr>
            <w:r w:rsidRPr="006B243F">
              <w:rPr>
                <w:sz w:val="24"/>
              </w:rPr>
              <w:t>1</w:t>
            </w:r>
          </w:p>
        </w:tc>
      </w:tr>
      <w:tr w:rsidR="00764468" w:rsidRPr="006B243F">
        <w:trPr>
          <w:trHeight w:val="275"/>
        </w:trPr>
        <w:tc>
          <w:tcPr>
            <w:tcW w:w="675" w:type="dxa"/>
          </w:tcPr>
          <w:p w:rsidR="00764468" w:rsidRPr="006B243F" w:rsidRDefault="00764468">
            <w:pPr>
              <w:pStyle w:val="TableParagraph"/>
              <w:spacing w:line="240" w:lineRule="auto"/>
              <w:ind w:left="0"/>
              <w:rPr>
                <w:sz w:val="20"/>
              </w:rPr>
            </w:pPr>
          </w:p>
        </w:tc>
        <w:tc>
          <w:tcPr>
            <w:tcW w:w="7715" w:type="dxa"/>
          </w:tcPr>
          <w:p w:rsidR="00764468" w:rsidRPr="006B243F" w:rsidRDefault="004B2496">
            <w:pPr>
              <w:pStyle w:val="TableParagraph"/>
              <w:spacing w:line="256" w:lineRule="exact"/>
              <w:ind w:left="110"/>
              <w:rPr>
                <w:sz w:val="24"/>
              </w:rPr>
            </w:pPr>
            <w:r w:rsidRPr="006B243F">
              <w:rPr>
                <w:sz w:val="24"/>
              </w:rPr>
              <w:t>интерактивная</w:t>
            </w:r>
            <w:r w:rsidRPr="006B243F">
              <w:rPr>
                <w:spacing w:val="-3"/>
                <w:sz w:val="24"/>
              </w:rPr>
              <w:t xml:space="preserve"> </w:t>
            </w:r>
            <w:r w:rsidRPr="006B243F">
              <w:rPr>
                <w:sz w:val="24"/>
              </w:rPr>
              <w:t>доска</w:t>
            </w:r>
          </w:p>
        </w:tc>
        <w:tc>
          <w:tcPr>
            <w:tcW w:w="1459" w:type="dxa"/>
          </w:tcPr>
          <w:p w:rsidR="00764468" w:rsidRPr="006B243F" w:rsidRDefault="006B243F">
            <w:pPr>
              <w:pStyle w:val="TableParagraph"/>
              <w:spacing w:line="256" w:lineRule="exact"/>
              <w:ind w:left="107"/>
              <w:rPr>
                <w:sz w:val="24"/>
              </w:rPr>
            </w:pPr>
            <w:r w:rsidRPr="006B243F">
              <w:rPr>
                <w:sz w:val="24"/>
              </w:rPr>
              <w:t>7</w:t>
            </w:r>
          </w:p>
        </w:tc>
      </w:tr>
      <w:tr w:rsidR="00764468">
        <w:trPr>
          <w:trHeight w:val="276"/>
        </w:trPr>
        <w:tc>
          <w:tcPr>
            <w:tcW w:w="675" w:type="dxa"/>
          </w:tcPr>
          <w:p w:rsidR="00764468" w:rsidRDefault="00764468">
            <w:pPr>
              <w:pStyle w:val="TableParagraph"/>
              <w:spacing w:line="240" w:lineRule="auto"/>
              <w:ind w:left="0"/>
              <w:rPr>
                <w:sz w:val="20"/>
              </w:rPr>
            </w:pPr>
          </w:p>
        </w:tc>
        <w:tc>
          <w:tcPr>
            <w:tcW w:w="7715" w:type="dxa"/>
          </w:tcPr>
          <w:p w:rsidR="00764468" w:rsidRDefault="004B2496">
            <w:pPr>
              <w:pStyle w:val="TableParagraph"/>
              <w:spacing w:line="256" w:lineRule="exact"/>
              <w:ind w:left="110"/>
              <w:rPr>
                <w:sz w:val="24"/>
              </w:rPr>
            </w:pPr>
            <w:r>
              <w:rPr>
                <w:sz w:val="24"/>
              </w:rPr>
              <w:t>Высокоскоростной</w:t>
            </w:r>
            <w:r>
              <w:rPr>
                <w:spacing w:val="-3"/>
                <w:sz w:val="24"/>
              </w:rPr>
              <w:t xml:space="preserve"> </w:t>
            </w:r>
            <w:r>
              <w:rPr>
                <w:sz w:val="24"/>
              </w:rPr>
              <w:t>интернет</w:t>
            </w:r>
            <w:r>
              <w:rPr>
                <w:spacing w:val="-3"/>
                <w:sz w:val="24"/>
              </w:rPr>
              <w:t xml:space="preserve"> </w:t>
            </w:r>
            <w:r>
              <w:rPr>
                <w:sz w:val="24"/>
              </w:rPr>
              <w:t>(100</w:t>
            </w:r>
            <w:r>
              <w:rPr>
                <w:spacing w:val="-2"/>
                <w:sz w:val="24"/>
              </w:rPr>
              <w:t xml:space="preserve"> </w:t>
            </w:r>
            <w:r>
              <w:rPr>
                <w:sz w:val="24"/>
              </w:rPr>
              <w:t>мбит/сек)</w:t>
            </w:r>
          </w:p>
        </w:tc>
        <w:tc>
          <w:tcPr>
            <w:tcW w:w="1459" w:type="dxa"/>
          </w:tcPr>
          <w:p w:rsidR="00764468" w:rsidRDefault="00764468">
            <w:pPr>
              <w:pStyle w:val="TableParagraph"/>
              <w:spacing w:line="240" w:lineRule="auto"/>
              <w:ind w:left="0"/>
              <w:rPr>
                <w:sz w:val="20"/>
              </w:rPr>
            </w:pPr>
          </w:p>
        </w:tc>
      </w:tr>
    </w:tbl>
    <w:p w:rsidR="00764468" w:rsidRDefault="00764468">
      <w:pPr>
        <w:pStyle w:val="a5"/>
        <w:spacing w:before="3"/>
        <w:ind w:left="0" w:firstLine="0"/>
        <w:jc w:val="left"/>
        <w:rPr>
          <w:sz w:val="23"/>
        </w:rPr>
      </w:pPr>
    </w:p>
    <w:p w:rsidR="00764468" w:rsidRDefault="004B2496">
      <w:pPr>
        <w:pStyle w:val="a5"/>
        <w:ind w:firstLine="0"/>
        <w:jc w:val="left"/>
      </w:pPr>
      <w:r>
        <w:t>Список</w:t>
      </w:r>
      <w:r>
        <w:rPr>
          <w:spacing w:val="-1"/>
        </w:rPr>
        <w:t xml:space="preserve"> </w:t>
      </w:r>
      <w:r>
        <w:t>учебников,</w:t>
      </w:r>
      <w:r>
        <w:rPr>
          <w:spacing w:val="-4"/>
        </w:rPr>
        <w:t xml:space="preserve"> </w:t>
      </w:r>
      <w:r>
        <w:t>используемых</w:t>
      </w:r>
      <w:r>
        <w:rPr>
          <w:spacing w:val="-3"/>
        </w:rPr>
        <w:t xml:space="preserve"> </w:t>
      </w:r>
      <w:r>
        <w:t>в</w:t>
      </w:r>
      <w:r>
        <w:rPr>
          <w:spacing w:val="-4"/>
        </w:rPr>
        <w:t xml:space="preserve"> </w:t>
      </w:r>
      <w:r>
        <w:t>образовательном</w:t>
      </w:r>
      <w:r>
        <w:rPr>
          <w:spacing w:val="-5"/>
        </w:rPr>
        <w:t xml:space="preserve"> </w:t>
      </w:r>
      <w:r>
        <w:t>процессе</w:t>
      </w:r>
    </w:p>
    <w:p w:rsidR="00764468" w:rsidRPr="00356407" w:rsidRDefault="00764468" w:rsidP="00356407">
      <w:pPr>
        <w:pStyle w:val="a5"/>
        <w:spacing w:before="8"/>
        <w:ind w:left="0" w:firstLine="0"/>
        <w:jc w:val="cente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3"/>
        <w:gridCol w:w="4669"/>
        <w:gridCol w:w="36"/>
        <w:gridCol w:w="4367"/>
      </w:tblGrid>
      <w:tr w:rsidR="00764468" w:rsidRPr="00356407">
        <w:trPr>
          <w:trHeight w:val="275"/>
        </w:trPr>
        <w:tc>
          <w:tcPr>
            <w:tcW w:w="1083" w:type="dxa"/>
          </w:tcPr>
          <w:p w:rsidR="00764468" w:rsidRPr="00356407" w:rsidRDefault="004B2496" w:rsidP="00356407">
            <w:pPr>
              <w:pStyle w:val="TableParagraph"/>
              <w:spacing w:line="256" w:lineRule="exact"/>
              <w:ind w:left="170"/>
              <w:jc w:val="center"/>
              <w:rPr>
                <w:sz w:val="24"/>
              </w:rPr>
            </w:pPr>
            <w:r w:rsidRPr="00356407">
              <w:rPr>
                <w:sz w:val="24"/>
              </w:rPr>
              <w:t>класс</w:t>
            </w:r>
          </w:p>
        </w:tc>
        <w:tc>
          <w:tcPr>
            <w:tcW w:w="4669" w:type="dxa"/>
          </w:tcPr>
          <w:p w:rsidR="00764468" w:rsidRPr="00356407" w:rsidRDefault="004B2496" w:rsidP="00356407">
            <w:pPr>
              <w:pStyle w:val="TableParagraph"/>
              <w:spacing w:line="256" w:lineRule="exact"/>
              <w:ind w:left="-39"/>
              <w:jc w:val="center"/>
              <w:rPr>
                <w:sz w:val="24"/>
              </w:rPr>
            </w:pPr>
            <w:r w:rsidRPr="00356407">
              <w:rPr>
                <w:sz w:val="24"/>
              </w:rPr>
              <w:t>предмет</w:t>
            </w:r>
          </w:p>
        </w:tc>
        <w:tc>
          <w:tcPr>
            <w:tcW w:w="4403" w:type="dxa"/>
            <w:gridSpan w:val="2"/>
          </w:tcPr>
          <w:p w:rsidR="00764468" w:rsidRPr="00356407" w:rsidRDefault="004B2496" w:rsidP="00356407">
            <w:pPr>
              <w:pStyle w:val="TableParagraph"/>
              <w:spacing w:line="256" w:lineRule="exact"/>
              <w:ind w:left="-30"/>
              <w:jc w:val="center"/>
              <w:rPr>
                <w:sz w:val="24"/>
              </w:rPr>
            </w:pPr>
            <w:r w:rsidRPr="00356407">
              <w:rPr>
                <w:sz w:val="24"/>
              </w:rPr>
              <w:t>УМК</w:t>
            </w:r>
          </w:p>
        </w:tc>
      </w:tr>
      <w:tr w:rsidR="00764468" w:rsidRPr="00FD492D">
        <w:trPr>
          <w:trHeight w:val="278"/>
        </w:trPr>
        <w:tc>
          <w:tcPr>
            <w:tcW w:w="1083" w:type="dxa"/>
          </w:tcPr>
          <w:p w:rsidR="00764468" w:rsidRPr="00FD492D" w:rsidRDefault="004B2496">
            <w:pPr>
              <w:pStyle w:val="TableParagraph"/>
              <w:spacing w:line="258" w:lineRule="exact"/>
              <w:ind w:left="7"/>
              <w:rPr>
                <w:sz w:val="24"/>
              </w:rPr>
            </w:pPr>
            <w:r w:rsidRPr="00FD492D">
              <w:rPr>
                <w:sz w:val="24"/>
              </w:rPr>
              <w:t>10</w:t>
            </w:r>
          </w:p>
        </w:tc>
        <w:tc>
          <w:tcPr>
            <w:tcW w:w="4669" w:type="dxa"/>
          </w:tcPr>
          <w:p w:rsidR="00764468" w:rsidRPr="00FD492D" w:rsidRDefault="004B2496">
            <w:pPr>
              <w:pStyle w:val="TableParagraph"/>
              <w:spacing w:line="258" w:lineRule="exact"/>
              <w:ind w:left="287"/>
              <w:rPr>
                <w:sz w:val="24"/>
              </w:rPr>
            </w:pPr>
            <w:r w:rsidRPr="00FD492D">
              <w:rPr>
                <w:sz w:val="24"/>
              </w:rPr>
              <w:t>русский</w:t>
            </w:r>
            <w:r w:rsidRPr="00FD492D">
              <w:rPr>
                <w:spacing w:val="-2"/>
                <w:sz w:val="24"/>
              </w:rPr>
              <w:t xml:space="preserve"> </w:t>
            </w:r>
            <w:r w:rsidRPr="00FD492D">
              <w:rPr>
                <w:sz w:val="24"/>
              </w:rPr>
              <w:t>язык</w:t>
            </w:r>
          </w:p>
        </w:tc>
        <w:tc>
          <w:tcPr>
            <w:tcW w:w="4403" w:type="dxa"/>
            <w:gridSpan w:val="2"/>
          </w:tcPr>
          <w:p w:rsidR="00764468" w:rsidRPr="00FD492D" w:rsidRDefault="00FD492D">
            <w:pPr>
              <w:pStyle w:val="TableParagraph"/>
              <w:spacing w:line="258" w:lineRule="exact"/>
              <w:ind w:left="438"/>
              <w:rPr>
                <w:sz w:val="24"/>
              </w:rPr>
            </w:pPr>
            <w:r w:rsidRPr="00FD492D">
              <w:rPr>
                <w:sz w:val="24"/>
              </w:rPr>
              <w:t>Л.М.Рыбченкова</w:t>
            </w:r>
          </w:p>
        </w:tc>
      </w:tr>
      <w:tr w:rsidR="00764468" w:rsidRPr="00FD492D">
        <w:trPr>
          <w:trHeight w:val="275"/>
        </w:trPr>
        <w:tc>
          <w:tcPr>
            <w:tcW w:w="1083" w:type="dxa"/>
          </w:tcPr>
          <w:p w:rsidR="00764468" w:rsidRPr="00FD492D" w:rsidRDefault="004B2496">
            <w:pPr>
              <w:pStyle w:val="TableParagraph"/>
              <w:spacing w:line="256" w:lineRule="exact"/>
              <w:ind w:left="7"/>
              <w:rPr>
                <w:sz w:val="24"/>
              </w:rPr>
            </w:pPr>
            <w:r w:rsidRPr="00FD492D">
              <w:rPr>
                <w:sz w:val="24"/>
              </w:rPr>
              <w:t>11</w:t>
            </w:r>
          </w:p>
        </w:tc>
        <w:tc>
          <w:tcPr>
            <w:tcW w:w="4669" w:type="dxa"/>
          </w:tcPr>
          <w:p w:rsidR="00764468" w:rsidRPr="00FD492D" w:rsidRDefault="004B2496">
            <w:pPr>
              <w:pStyle w:val="TableParagraph"/>
              <w:spacing w:line="256" w:lineRule="exact"/>
              <w:ind w:left="287"/>
              <w:rPr>
                <w:sz w:val="24"/>
              </w:rPr>
            </w:pPr>
            <w:r w:rsidRPr="00FD492D">
              <w:rPr>
                <w:sz w:val="24"/>
              </w:rPr>
              <w:t>русский</w:t>
            </w:r>
            <w:r w:rsidRPr="00FD492D">
              <w:rPr>
                <w:spacing w:val="-2"/>
                <w:sz w:val="24"/>
              </w:rPr>
              <w:t xml:space="preserve"> </w:t>
            </w:r>
            <w:r w:rsidRPr="00FD492D">
              <w:rPr>
                <w:sz w:val="24"/>
              </w:rPr>
              <w:t>язык</w:t>
            </w:r>
          </w:p>
        </w:tc>
        <w:tc>
          <w:tcPr>
            <w:tcW w:w="4403" w:type="dxa"/>
            <w:gridSpan w:val="2"/>
          </w:tcPr>
          <w:p w:rsidR="00764468" w:rsidRPr="00FD492D" w:rsidRDefault="00FD492D">
            <w:pPr>
              <w:pStyle w:val="TableParagraph"/>
              <w:spacing w:line="256" w:lineRule="exact"/>
              <w:ind w:left="438"/>
              <w:rPr>
                <w:sz w:val="24"/>
              </w:rPr>
            </w:pPr>
            <w:r w:rsidRPr="00FD492D">
              <w:rPr>
                <w:sz w:val="24"/>
              </w:rPr>
              <w:t>Л.М. Рыбченкова</w:t>
            </w:r>
          </w:p>
        </w:tc>
      </w:tr>
      <w:tr w:rsidR="00764468" w:rsidRPr="00FD492D">
        <w:trPr>
          <w:trHeight w:val="275"/>
        </w:trPr>
        <w:tc>
          <w:tcPr>
            <w:tcW w:w="1083" w:type="dxa"/>
          </w:tcPr>
          <w:p w:rsidR="00764468" w:rsidRPr="00FD492D" w:rsidRDefault="004B2496">
            <w:pPr>
              <w:pStyle w:val="TableParagraph"/>
              <w:spacing w:line="256" w:lineRule="exact"/>
              <w:ind w:left="7"/>
              <w:rPr>
                <w:sz w:val="24"/>
              </w:rPr>
            </w:pPr>
            <w:r w:rsidRPr="00FD492D">
              <w:rPr>
                <w:sz w:val="24"/>
              </w:rPr>
              <w:t>10</w:t>
            </w:r>
          </w:p>
        </w:tc>
        <w:tc>
          <w:tcPr>
            <w:tcW w:w="4669" w:type="dxa"/>
          </w:tcPr>
          <w:p w:rsidR="00764468" w:rsidRPr="00FD492D" w:rsidRDefault="004B2496">
            <w:pPr>
              <w:pStyle w:val="TableParagraph"/>
              <w:spacing w:line="256" w:lineRule="exact"/>
              <w:ind w:left="287"/>
              <w:rPr>
                <w:sz w:val="24"/>
              </w:rPr>
            </w:pPr>
            <w:r w:rsidRPr="00FD492D">
              <w:rPr>
                <w:sz w:val="24"/>
              </w:rPr>
              <w:t>литература</w:t>
            </w:r>
          </w:p>
        </w:tc>
        <w:tc>
          <w:tcPr>
            <w:tcW w:w="4403" w:type="dxa"/>
            <w:gridSpan w:val="2"/>
          </w:tcPr>
          <w:p w:rsidR="00764468" w:rsidRPr="00FD492D" w:rsidRDefault="00FD492D">
            <w:pPr>
              <w:pStyle w:val="TableParagraph"/>
              <w:spacing w:line="256" w:lineRule="exact"/>
              <w:ind w:left="438"/>
              <w:rPr>
                <w:sz w:val="24"/>
              </w:rPr>
            </w:pPr>
            <w:r w:rsidRPr="00FD492D">
              <w:rPr>
                <w:sz w:val="24"/>
              </w:rPr>
              <w:t>Ю.В.Лебедев</w:t>
            </w:r>
          </w:p>
        </w:tc>
      </w:tr>
      <w:tr w:rsidR="00764468" w:rsidRPr="00FD492D">
        <w:trPr>
          <w:trHeight w:val="275"/>
        </w:trPr>
        <w:tc>
          <w:tcPr>
            <w:tcW w:w="1083" w:type="dxa"/>
          </w:tcPr>
          <w:p w:rsidR="00764468" w:rsidRPr="00FD492D" w:rsidRDefault="004B2496">
            <w:pPr>
              <w:pStyle w:val="TableParagraph"/>
              <w:spacing w:line="256" w:lineRule="exact"/>
              <w:ind w:left="7"/>
              <w:rPr>
                <w:sz w:val="24"/>
              </w:rPr>
            </w:pPr>
            <w:r w:rsidRPr="00FD492D">
              <w:rPr>
                <w:sz w:val="24"/>
              </w:rPr>
              <w:t>11</w:t>
            </w:r>
          </w:p>
        </w:tc>
        <w:tc>
          <w:tcPr>
            <w:tcW w:w="4669" w:type="dxa"/>
          </w:tcPr>
          <w:p w:rsidR="00764468" w:rsidRPr="00FD492D" w:rsidRDefault="004B2496">
            <w:pPr>
              <w:pStyle w:val="TableParagraph"/>
              <w:spacing w:line="256" w:lineRule="exact"/>
              <w:ind w:left="287"/>
              <w:rPr>
                <w:sz w:val="24"/>
              </w:rPr>
            </w:pPr>
            <w:r w:rsidRPr="00FD492D">
              <w:rPr>
                <w:sz w:val="24"/>
              </w:rPr>
              <w:t>литература</w:t>
            </w:r>
          </w:p>
        </w:tc>
        <w:tc>
          <w:tcPr>
            <w:tcW w:w="4403" w:type="dxa"/>
            <w:gridSpan w:val="2"/>
          </w:tcPr>
          <w:p w:rsidR="00764468" w:rsidRPr="00FD492D" w:rsidRDefault="00FD492D">
            <w:pPr>
              <w:pStyle w:val="TableParagraph"/>
              <w:spacing w:line="256" w:lineRule="exact"/>
              <w:ind w:left="438"/>
              <w:rPr>
                <w:sz w:val="24"/>
              </w:rPr>
            </w:pPr>
            <w:r w:rsidRPr="00FD492D">
              <w:rPr>
                <w:sz w:val="24"/>
              </w:rPr>
              <w:t>Ю.В.Лебедев</w:t>
            </w:r>
          </w:p>
        </w:tc>
      </w:tr>
      <w:tr w:rsidR="00764468">
        <w:trPr>
          <w:trHeight w:val="277"/>
        </w:trPr>
        <w:tc>
          <w:tcPr>
            <w:tcW w:w="1083" w:type="dxa"/>
          </w:tcPr>
          <w:p w:rsidR="00764468" w:rsidRPr="00EE43AE" w:rsidRDefault="004B2496">
            <w:pPr>
              <w:pStyle w:val="TableParagraph"/>
              <w:spacing w:line="258" w:lineRule="exact"/>
              <w:ind w:left="7"/>
              <w:rPr>
                <w:sz w:val="24"/>
              </w:rPr>
            </w:pPr>
            <w:r w:rsidRPr="00EE43AE">
              <w:rPr>
                <w:sz w:val="24"/>
              </w:rPr>
              <w:t>10</w:t>
            </w:r>
          </w:p>
        </w:tc>
        <w:tc>
          <w:tcPr>
            <w:tcW w:w="4669" w:type="dxa"/>
          </w:tcPr>
          <w:p w:rsidR="00764468" w:rsidRPr="00EE43AE" w:rsidRDefault="004B2496">
            <w:pPr>
              <w:pStyle w:val="TableParagraph"/>
              <w:spacing w:line="258" w:lineRule="exact"/>
              <w:ind w:left="287"/>
              <w:rPr>
                <w:sz w:val="24"/>
              </w:rPr>
            </w:pPr>
            <w:r w:rsidRPr="00EE43AE">
              <w:rPr>
                <w:sz w:val="24"/>
              </w:rPr>
              <w:t>немецкий</w:t>
            </w:r>
            <w:r w:rsidRPr="00EE43AE">
              <w:rPr>
                <w:spacing w:val="-3"/>
                <w:sz w:val="24"/>
              </w:rPr>
              <w:t xml:space="preserve"> </w:t>
            </w:r>
            <w:r w:rsidRPr="00EE43AE">
              <w:rPr>
                <w:sz w:val="24"/>
              </w:rPr>
              <w:t>язык</w:t>
            </w:r>
          </w:p>
        </w:tc>
        <w:tc>
          <w:tcPr>
            <w:tcW w:w="4403" w:type="dxa"/>
            <w:gridSpan w:val="2"/>
          </w:tcPr>
          <w:p w:rsidR="00764468" w:rsidRPr="00EE43AE" w:rsidRDefault="00FD492D">
            <w:pPr>
              <w:pStyle w:val="TableParagraph"/>
              <w:spacing w:line="258" w:lineRule="exact"/>
              <w:ind w:left="438"/>
              <w:rPr>
                <w:sz w:val="24"/>
              </w:rPr>
            </w:pPr>
            <w:r w:rsidRPr="00EE43AE">
              <w:rPr>
                <w:sz w:val="24"/>
              </w:rPr>
              <w:t>О.А. Радченко, М.А. Лытаева, О.В. Гутброд</w:t>
            </w:r>
          </w:p>
        </w:tc>
      </w:tr>
      <w:tr w:rsidR="00764468">
        <w:trPr>
          <w:trHeight w:val="275"/>
        </w:trPr>
        <w:tc>
          <w:tcPr>
            <w:tcW w:w="1083" w:type="dxa"/>
          </w:tcPr>
          <w:p w:rsidR="00764468" w:rsidRPr="00EE43AE" w:rsidRDefault="004B2496">
            <w:pPr>
              <w:pStyle w:val="TableParagraph"/>
              <w:spacing w:line="256" w:lineRule="exact"/>
              <w:ind w:left="7"/>
              <w:rPr>
                <w:sz w:val="24"/>
              </w:rPr>
            </w:pPr>
            <w:r w:rsidRPr="00EE43AE">
              <w:rPr>
                <w:sz w:val="24"/>
              </w:rPr>
              <w:t>11</w:t>
            </w:r>
          </w:p>
        </w:tc>
        <w:tc>
          <w:tcPr>
            <w:tcW w:w="4669" w:type="dxa"/>
          </w:tcPr>
          <w:p w:rsidR="00764468" w:rsidRPr="00EE43AE" w:rsidRDefault="004B2496">
            <w:pPr>
              <w:pStyle w:val="TableParagraph"/>
              <w:spacing w:line="256" w:lineRule="exact"/>
              <w:ind w:left="287"/>
              <w:rPr>
                <w:sz w:val="24"/>
              </w:rPr>
            </w:pPr>
            <w:r w:rsidRPr="00EE43AE">
              <w:rPr>
                <w:sz w:val="24"/>
              </w:rPr>
              <w:t>немецкий</w:t>
            </w:r>
            <w:r w:rsidRPr="00EE43AE">
              <w:rPr>
                <w:spacing w:val="-3"/>
                <w:sz w:val="24"/>
              </w:rPr>
              <w:t xml:space="preserve"> </w:t>
            </w:r>
            <w:r w:rsidRPr="00EE43AE">
              <w:rPr>
                <w:sz w:val="24"/>
              </w:rPr>
              <w:t>язык</w:t>
            </w:r>
          </w:p>
        </w:tc>
        <w:tc>
          <w:tcPr>
            <w:tcW w:w="4403" w:type="dxa"/>
            <w:gridSpan w:val="2"/>
          </w:tcPr>
          <w:p w:rsidR="00764468" w:rsidRPr="00EE43AE" w:rsidRDefault="00EE43AE">
            <w:pPr>
              <w:pStyle w:val="TableParagraph"/>
              <w:spacing w:line="256" w:lineRule="exact"/>
              <w:ind w:left="438"/>
              <w:rPr>
                <w:sz w:val="24"/>
              </w:rPr>
            </w:pPr>
            <w:r w:rsidRPr="00EE43AE">
              <w:rPr>
                <w:sz w:val="24"/>
              </w:rPr>
              <w:t>О.А. Радченко, М.А. Лытаева, О.В. Гутброд</w:t>
            </w:r>
          </w:p>
        </w:tc>
      </w:tr>
      <w:tr w:rsidR="00764468" w:rsidRPr="0009302F">
        <w:trPr>
          <w:trHeight w:val="276"/>
        </w:trPr>
        <w:tc>
          <w:tcPr>
            <w:tcW w:w="1083" w:type="dxa"/>
          </w:tcPr>
          <w:p w:rsidR="00764468" w:rsidRPr="0009302F" w:rsidRDefault="004B2496">
            <w:pPr>
              <w:pStyle w:val="TableParagraph"/>
              <w:spacing w:line="256" w:lineRule="exact"/>
              <w:ind w:left="7"/>
              <w:rPr>
                <w:sz w:val="24"/>
              </w:rPr>
            </w:pPr>
            <w:r w:rsidRPr="0009302F">
              <w:rPr>
                <w:sz w:val="24"/>
              </w:rPr>
              <w:t>10</w:t>
            </w:r>
          </w:p>
        </w:tc>
        <w:tc>
          <w:tcPr>
            <w:tcW w:w="4669" w:type="dxa"/>
          </w:tcPr>
          <w:p w:rsidR="00764468" w:rsidRPr="0009302F" w:rsidRDefault="004B2496">
            <w:pPr>
              <w:pStyle w:val="TableParagraph"/>
              <w:spacing w:line="256" w:lineRule="exact"/>
              <w:ind w:left="287"/>
              <w:rPr>
                <w:sz w:val="24"/>
              </w:rPr>
            </w:pPr>
            <w:r w:rsidRPr="0009302F">
              <w:rPr>
                <w:sz w:val="24"/>
              </w:rPr>
              <w:t>обществознание</w:t>
            </w:r>
          </w:p>
        </w:tc>
        <w:tc>
          <w:tcPr>
            <w:tcW w:w="4403" w:type="dxa"/>
            <w:gridSpan w:val="2"/>
          </w:tcPr>
          <w:p w:rsidR="00764468" w:rsidRPr="0009302F" w:rsidRDefault="004B2496">
            <w:pPr>
              <w:pStyle w:val="TableParagraph"/>
              <w:spacing w:line="256" w:lineRule="exact"/>
              <w:ind w:left="438"/>
              <w:rPr>
                <w:sz w:val="24"/>
              </w:rPr>
            </w:pPr>
            <w:r w:rsidRPr="0009302F">
              <w:rPr>
                <w:sz w:val="24"/>
              </w:rPr>
              <w:t>Л.Н.</w:t>
            </w:r>
            <w:r w:rsidRPr="0009302F">
              <w:rPr>
                <w:spacing w:val="-4"/>
                <w:sz w:val="24"/>
              </w:rPr>
              <w:t xml:space="preserve"> </w:t>
            </w:r>
            <w:r w:rsidRPr="0009302F">
              <w:rPr>
                <w:sz w:val="24"/>
              </w:rPr>
              <w:t>Боголюбов</w:t>
            </w:r>
          </w:p>
        </w:tc>
      </w:tr>
      <w:tr w:rsidR="00764468" w:rsidRPr="0009302F">
        <w:trPr>
          <w:trHeight w:val="275"/>
        </w:trPr>
        <w:tc>
          <w:tcPr>
            <w:tcW w:w="1083" w:type="dxa"/>
          </w:tcPr>
          <w:p w:rsidR="00764468" w:rsidRPr="0009302F" w:rsidRDefault="004B2496">
            <w:pPr>
              <w:pStyle w:val="TableParagraph"/>
              <w:spacing w:line="256" w:lineRule="exact"/>
              <w:ind w:left="7"/>
              <w:rPr>
                <w:sz w:val="24"/>
              </w:rPr>
            </w:pPr>
            <w:r w:rsidRPr="0009302F">
              <w:rPr>
                <w:sz w:val="24"/>
              </w:rPr>
              <w:t>11</w:t>
            </w:r>
          </w:p>
        </w:tc>
        <w:tc>
          <w:tcPr>
            <w:tcW w:w="4669" w:type="dxa"/>
          </w:tcPr>
          <w:p w:rsidR="00764468" w:rsidRPr="0009302F" w:rsidRDefault="004B2496">
            <w:pPr>
              <w:pStyle w:val="TableParagraph"/>
              <w:spacing w:line="256" w:lineRule="exact"/>
              <w:ind w:left="287"/>
              <w:rPr>
                <w:sz w:val="24"/>
              </w:rPr>
            </w:pPr>
            <w:r w:rsidRPr="0009302F">
              <w:rPr>
                <w:sz w:val="24"/>
              </w:rPr>
              <w:t>обществознание</w:t>
            </w:r>
          </w:p>
        </w:tc>
        <w:tc>
          <w:tcPr>
            <w:tcW w:w="4403" w:type="dxa"/>
            <w:gridSpan w:val="2"/>
          </w:tcPr>
          <w:p w:rsidR="00764468" w:rsidRPr="0009302F" w:rsidRDefault="004B2496">
            <w:pPr>
              <w:pStyle w:val="TableParagraph"/>
              <w:spacing w:line="256" w:lineRule="exact"/>
              <w:ind w:left="438"/>
              <w:rPr>
                <w:sz w:val="24"/>
              </w:rPr>
            </w:pPr>
            <w:r w:rsidRPr="0009302F">
              <w:rPr>
                <w:sz w:val="24"/>
              </w:rPr>
              <w:t>Л.Н.</w:t>
            </w:r>
            <w:r w:rsidRPr="0009302F">
              <w:rPr>
                <w:spacing w:val="-4"/>
                <w:sz w:val="24"/>
              </w:rPr>
              <w:t xml:space="preserve"> </w:t>
            </w:r>
            <w:r w:rsidRPr="0009302F">
              <w:rPr>
                <w:sz w:val="24"/>
              </w:rPr>
              <w:t>Боголюбов</w:t>
            </w:r>
          </w:p>
        </w:tc>
      </w:tr>
      <w:tr w:rsidR="0009302F" w:rsidRPr="0009302F">
        <w:trPr>
          <w:trHeight w:val="275"/>
        </w:trPr>
        <w:tc>
          <w:tcPr>
            <w:tcW w:w="1083" w:type="dxa"/>
          </w:tcPr>
          <w:p w:rsidR="0009302F" w:rsidRPr="0009302F" w:rsidRDefault="0009302F">
            <w:pPr>
              <w:pStyle w:val="TableParagraph"/>
              <w:spacing w:line="256" w:lineRule="exact"/>
              <w:ind w:left="7"/>
              <w:rPr>
                <w:sz w:val="24"/>
              </w:rPr>
            </w:pPr>
            <w:r w:rsidRPr="0009302F">
              <w:rPr>
                <w:sz w:val="24"/>
              </w:rPr>
              <w:t>10</w:t>
            </w:r>
          </w:p>
        </w:tc>
        <w:tc>
          <w:tcPr>
            <w:tcW w:w="4669" w:type="dxa"/>
          </w:tcPr>
          <w:p w:rsidR="0009302F" w:rsidRPr="0009302F" w:rsidRDefault="0009302F">
            <w:pPr>
              <w:pStyle w:val="TableParagraph"/>
              <w:spacing w:line="256" w:lineRule="exact"/>
              <w:ind w:left="287"/>
              <w:rPr>
                <w:sz w:val="24"/>
              </w:rPr>
            </w:pPr>
            <w:r w:rsidRPr="0009302F">
              <w:rPr>
                <w:sz w:val="24"/>
              </w:rPr>
              <w:t>история</w:t>
            </w:r>
          </w:p>
        </w:tc>
        <w:tc>
          <w:tcPr>
            <w:tcW w:w="4403" w:type="dxa"/>
            <w:gridSpan w:val="2"/>
          </w:tcPr>
          <w:p w:rsidR="0009302F" w:rsidRPr="0009302F" w:rsidRDefault="0009302F" w:rsidP="000C352C">
            <w:pPr>
              <w:jc w:val="center"/>
              <w:rPr>
                <w:sz w:val="24"/>
                <w:szCs w:val="24"/>
              </w:rPr>
            </w:pPr>
            <w:r w:rsidRPr="0009302F">
              <w:rPr>
                <w:color w:val="333333"/>
                <w:sz w:val="24"/>
                <w:szCs w:val="24"/>
                <w:shd w:val="clear" w:color="auto" w:fill="FFFFFF"/>
              </w:rPr>
              <w:t>Мединский В.Р., Торкунов А.В.</w:t>
            </w:r>
          </w:p>
        </w:tc>
      </w:tr>
      <w:tr w:rsidR="0009302F" w:rsidRPr="0009302F">
        <w:trPr>
          <w:trHeight w:val="275"/>
        </w:trPr>
        <w:tc>
          <w:tcPr>
            <w:tcW w:w="1083" w:type="dxa"/>
          </w:tcPr>
          <w:p w:rsidR="0009302F" w:rsidRPr="0009302F" w:rsidRDefault="0009302F">
            <w:pPr>
              <w:pStyle w:val="TableParagraph"/>
              <w:spacing w:line="256" w:lineRule="exact"/>
              <w:ind w:left="7"/>
              <w:rPr>
                <w:sz w:val="24"/>
              </w:rPr>
            </w:pPr>
            <w:r w:rsidRPr="0009302F">
              <w:rPr>
                <w:sz w:val="24"/>
              </w:rPr>
              <w:t>11</w:t>
            </w:r>
          </w:p>
        </w:tc>
        <w:tc>
          <w:tcPr>
            <w:tcW w:w="4669" w:type="dxa"/>
          </w:tcPr>
          <w:p w:rsidR="0009302F" w:rsidRPr="0009302F" w:rsidRDefault="0009302F">
            <w:pPr>
              <w:pStyle w:val="TableParagraph"/>
              <w:spacing w:line="256" w:lineRule="exact"/>
              <w:ind w:left="287"/>
              <w:rPr>
                <w:sz w:val="24"/>
              </w:rPr>
            </w:pPr>
            <w:r w:rsidRPr="0009302F">
              <w:rPr>
                <w:sz w:val="24"/>
              </w:rPr>
              <w:t>история</w:t>
            </w:r>
          </w:p>
        </w:tc>
        <w:tc>
          <w:tcPr>
            <w:tcW w:w="4403" w:type="dxa"/>
            <w:gridSpan w:val="2"/>
          </w:tcPr>
          <w:p w:rsidR="0009302F" w:rsidRPr="0009302F" w:rsidRDefault="0009302F" w:rsidP="000C352C">
            <w:pPr>
              <w:jc w:val="center"/>
              <w:rPr>
                <w:sz w:val="24"/>
                <w:szCs w:val="24"/>
              </w:rPr>
            </w:pPr>
            <w:r w:rsidRPr="0009302F">
              <w:rPr>
                <w:color w:val="333333"/>
                <w:sz w:val="24"/>
                <w:szCs w:val="24"/>
                <w:shd w:val="clear" w:color="auto" w:fill="FFFFFF"/>
              </w:rPr>
              <w:t>Мединский В.Р., Торкунов А.В.</w:t>
            </w:r>
          </w:p>
        </w:tc>
      </w:tr>
      <w:tr w:rsidR="00764468" w:rsidRPr="006B243F">
        <w:trPr>
          <w:trHeight w:val="275"/>
        </w:trPr>
        <w:tc>
          <w:tcPr>
            <w:tcW w:w="1083" w:type="dxa"/>
          </w:tcPr>
          <w:p w:rsidR="00764468" w:rsidRPr="006B243F" w:rsidRDefault="004B2496">
            <w:pPr>
              <w:pStyle w:val="TableParagraph"/>
              <w:spacing w:line="256" w:lineRule="exact"/>
              <w:ind w:left="7"/>
              <w:rPr>
                <w:sz w:val="24"/>
              </w:rPr>
            </w:pPr>
            <w:r w:rsidRPr="006B243F">
              <w:rPr>
                <w:sz w:val="24"/>
              </w:rPr>
              <w:t>10</w:t>
            </w:r>
          </w:p>
        </w:tc>
        <w:tc>
          <w:tcPr>
            <w:tcW w:w="4669" w:type="dxa"/>
          </w:tcPr>
          <w:p w:rsidR="00764468" w:rsidRPr="006B243F" w:rsidRDefault="004B2496">
            <w:pPr>
              <w:pStyle w:val="TableParagraph"/>
              <w:spacing w:line="256" w:lineRule="exact"/>
              <w:ind w:left="287"/>
              <w:rPr>
                <w:sz w:val="24"/>
              </w:rPr>
            </w:pPr>
            <w:r w:rsidRPr="006B243F">
              <w:rPr>
                <w:sz w:val="24"/>
              </w:rPr>
              <w:t>химия</w:t>
            </w:r>
          </w:p>
        </w:tc>
        <w:tc>
          <w:tcPr>
            <w:tcW w:w="4403" w:type="dxa"/>
            <w:gridSpan w:val="2"/>
          </w:tcPr>
          <w:p w:rsidR="00764468" w:rsidRPr="006B243F" w:rsidRDefault="004B2496">
            <w:pPr>
              <w:pStyle w:val="TableParagraph"/>
              <w:spacing w:line="256" w:lineRule="exact"/>
              <w:ind w:left="438"/>
              <w:rPr>
                <w:sz w:val="24"/>
              </w:rPr>
            </w:pPr>
            <w:r w:rsidRPr="006B243F">
              <w:rPr>
                <w:sz w:val="24"/>
              </w:rPr>
              <w:t>О.С.</w:t>
            </w:r>
            <w:r w:rsidRPr="006B243F">
              <w:rPr>
                <w:spacing w:val="-5"/>
                <w:sz w:val="24"/>
              </w:rPr>
              <w:t xml:space="preserve"> </w:t>
            </w:r>
            <w:r w:rsidRPr="006B243F">
              <w:rPr>
                <w:sz w:val="24"/>
              </w:rPr>
              <w:t>Габриелян</w:t>
            </w:r>
          </w:p>
        </w:tc>
      </w:tr>
      <w:tr w:rsidR="00764468" w:rsidRPr="006B243F">
        <w:trPr>
          <w:trHeight w:val="278"/>
        </w:trPr>
        <w:tc>
          <w:tcPr>
            <w:tcW w:w="1083" w:type="dxa"/>
          </w:tcPr>
          <w:p w:rsidR="00764468" w:rsidRPr="006B243F" w:rsidRDefault="004B2496">
            <w:pPr>
              <w:pStyle w:val="TableParagraph"/>
              <w:spacing w:line="258" w:lineRule="exact"/>
              <w:ind w:left="7"/>
              <w:rPr>
                <w:sz w:val="24"/>
              </w:rPr>
            </w:pPr>
            <w:r w:rsidRPr="006B243F">
              <w:rPr>
                <w:sz w:val="24"/>
              </w:rPr>
              <w:t>11</w:t>
            </w:r>
          </w:p>
        </w:tc>
        <w:tc>
          <w:tcPr>
            <w:tcW w:w="4669" w:type="dxa"/>
          </w:tcPr>
          <w:p w:rsidR="00764468" w:rsidRPr="006B243F" w:rsidRDefault="004B2496">
            <w:pPr>
              <w:pStyle w:val="TableParagraph"/>
              <w:spacing w:line="258" w:lineRule="exact"/>
              <w:ind w:left="287"/>
              <w:rPr>
                <w:sz w:val="24"/>
              </w:rPr>
            </w:pPr>
            <w:r w:rsidRPr="006B243F">
              <w:rPr>
                <w:sz w:val="24"/>
              </w:rPr>
              <w:t>химия</w:t>
            </w:r>
          </w:p>
        </w:tc>
        <w:tc>
          <w:tcPr>
            <w:tcW w:w="4403" w:type="dxa"/>
            <w:gridSpan w:val="2"/>
          </w:tcPr>
          <w:p w:rsidR="00764468" w:rsidRPr="006B243F" w:rsidRDefault="004B2496">
            <w:pPr>
              <w:pStyle w:val="TableParagraph"/>
              <w:spacing w:line="258" w:lineRule="exact"/>
              <w:ind w:left="438"/>
              <w:rPr>
                <w:sz w:val="24"/>
              </w:rPr>
            </w:pPr>
            <w:r w:rsidRPr="006B243F">
              <w:rPr>
                <w:sz w:val="24"/>
              </w:rPr>
              <w:t>О.С.</w:t>
            </w:r>
            <w:r w:rsidRPr="006B243F">
              <w:rPr>
                <w:spacing w:val="-5"/>
                <w:sz w:val="24"/>
              </w:rPr>
              <w:t xml:space="preserve"> </w:t>
            </w:r>
            <w:r w:rsidRPr="006B243F">
              <w:rPr>
                <w:sz w:val="24"/>
              </w:rPr>
              <w:t>Габриелян</w:t>
            </w:r>
          </w:p>
        </w:tc>
      </w:tr>
      <w:tr w:rsidR="00764468" w:rsidRPr="006B243F">
        <w:trPr>
          <w:trHeight w:val="275"/>
        </w:trPr>
        <w:tc>
          <w:tcPr>
            <w:tcW w:w="1083" w:type="dxa"/>
          </w:tcPr>
          <w:p w:rsidR="00764468" w:rsidRPr="006B243F" w:rsidRDefault="004B2496">
            <w:pPr>
              <w:pStyle w:val="TableParagraph"/>
              <w:spacing w:line="256" w:lineRule="exact"/>
              <w:ind w:left="7"/>
              <w:rPr>
                <w:sz w:val="24"/>
              </w:rPr>
            </w:pPr>
            <w:r w:rsidRPr="006B243F">
              <w:rPr>
                <w:sz w:val="24"/>
              </w:rPr>
              <w:t>10</w:t>
            </w:r>
          </w:p>
        </w:tc>
        <w:tc>
          <w:tcPr>
            <w:tcW w:w="4669" w:type="dxa"/>
          </w:tcPr>
          <w:p w:rsidR="00764468" w:rsidRPr="006B243F" w:rsidRDefault="004B2496">
            <w:pPr>
              <w:pStyle w:val="TableParagraph"/>
              <w:spacing w:line="256" w:lineRule="exact"/>
              <w:ind w:left="287"/>
              <w:rPr>
                <w:sz w:val="24"/>
              </w:rPr>
            </w:pPr>
            <w:r w:rsidRPr="006B243F">
              <w:rPr>
                <w:sz w:val="24"/>
              </w:rPr>
              <w:t>биология</w:t>
            </w:r>
          </w:p>
        </w:tc>
        <w:tc>
          <w:tcPr>
            <w:tcW w:w="4403" w:type="dxa"/>
            <w:gridSpan w:val="2"/>
          </w:tcPr>
          <w:p w:rsidR="00764468" w:rsidRPr="006B243F" w:rsidRDefault="006B243F" w:rsidP="006B243F">
            <w:pPr>
              <w:pStyle w:val="TableParagraph"/>
              <w:spacing w:line="256" w:lineRule="exact"/>
              <w:ind w:left="438"/>
              <w:rPr>
                <w:sz w:val="24"/>
              </w:rPr>
            </w:pPr>
            <w:r w:rsidRPr="006B243F">
              <w:rPr>
                <w:sz w:val="24"/>
              </w:rPr>
              <w:t>В.В. Пасечник, А.А. Каменский , А.М. Рубцов и др.</w:t>
            </w:r>
          </w:p>
        </w:tc>
      </w:tr>
      <w:tr w:rsidR="00764468" w:rsidRPr="006B243F">
        <w:trPr>
          <w:trHeight w:val="275"/>
        </w:trPr>
        <w:tc>
          <w:tcPr>
            <w:tcW w:w="1083" w:type="dxa"/>
          </w:tcPr>
          <w:p w:rsidR="00764468" w:rsidRPr="006B243F" w:rsidRDefault="004B2496">
            <w:pPr>
              <w:pStyle w:val="TableParagraph"/>
              <w:spacing w:line="256" w:lineRule="exact"/>
              <w:ind w:left="7"/>
              <w:rPr>
                <w:sz w:val="24"/>
              </w:rPr>
            </w:pPr>
            <w:r w:rsidRPr="006B243F">
              <w:rPr>
                <w:sz w:val="24"/>
              </w:rPr>
              <w:t>11</w:t>
            </w:r>
          </w:p>
        </w:tc>
        <w:tc>
          <w:tcPr>
            <w:tcW w:w="4669" w:type="dxa"/>
          </w:tcPr>
          <w:p w:rsidR="00764468" w:rsidRPr="006B243F" w:rsidRDefault="004B2496">
            <w:pPr>
              <w:pStyle w:val="TableParagraph"/>
              <w:spacing w:line="256" w:lineRule="exact"/>
              <w:ind w:left="287"/>
              <w:rPr>
                <w:sz w:val="24"/>
              </w:rPr>
            </w:pPr>
            <w:r w:rsidRPr="006B243F">
              <w:rPr>
                <w:sz w:val="24"/>
              </w:rPr>
              <w:t>биология</w:t>
            </w:r>
          </w:p>
        </w:tc>
        <w:tc>
          <w:tcPr>
            <w:tcW w:w="4403" w:type="dxa"/>
            <w:gridSpan w:val="2"/>
          </w:tcPr>
          <w:p w:rsidR="00764468" w:rsidRPr="006B243F" w:rsidRDefault="006B243F">
            <w:pPr>
              <w:pStyle w:val="TableParagraph"/>
              <w:spacing w:line="256" w:lineRule="exact"/>
              <w:ind w:left="438"/>
              <w:rPr>
                <w:sz w:val="24"/>
              </w:rPr>
            </w:pPr>
            <w:r w:rsidRPr="006B243F">
              <w:rPr>
                <w:sz w:val="24"/>
              </w:rPr>
              <w:t>В.В. Пасечник, А.А. Каменский , А.М. Рубцов и др.</w:t>
            </w:r>
          </w:p>
        </w:tc>
      </w:tr>
      <w:tr w:rsidR="00764468" w:rsidRPr="00EE43AE">
        <w:trPr>
          <w:trHeight w:val="275"/>
        </w:trPr>
        <w:tc>
          <w:tcPr>
            <w:tcW w:w="1083" w:type="dxa"/>
          </w:tcPr>
          <w:p w:rsidR="00764468" w:rsidRPr="00EE43AE" w:rsidRDefault="004B2496">
            <w:pPr>
              <w:pStyle w:val="TableParagraph"/>
              <w:spacing w:line="256" w:lineRule="exact"/>
              <w:ind w:left="7"/>
              <w:rPr>
                <w:sz w:val="24"/>
              </w:rPr>
            </w:pPr>
            <w:r w:rsidRPr="00EE43AE">
              <w:rPr>
                <w:sz w:val="24"/>
              </w:rPr>
              <w:t>10</w:t>
            </w:r>
          </w:p>
        </w:tc>
        <w:tc>
          <w:tcPr>
            <w:tcW w:w="4705" w:type="dxa"/>
            <w:gridSpan w:val="2"/>
          </w:tcPr>
          <w:p w:rsidR="00764468" w:rsidRPr="00EE43AE" w:rsidRDefault="004B2496">
            <w:pPr>
              <w:pStyle w:val="TableParagraph"/>
              <w:spacing w:line="256" w:lineRule="exact"/>
              <w:ind w:left="287"/>
              <w:rPr>
                <w:sz w:val="24"/>
              </w:rPr>
            </w:pPr>
            <w:r w:rsidRPr="00EE43AE">
              <w:rPr>
                <w:sz w:val="24"/>
              </w:rPr>
              <w:t>физика</w:t>
            </w:r>
          </w:p>
        </w:tc>
        <w:tc>
          <w:tcPr>
            <w:tcW w:w="4367" w:type="dxa"/>
          </w:tcPr>
          <w:p w:rsidR="00764468" w:rsidRPr="00EE43AE" w:rsidRDefault="00EE43AE">
            <w:pPr>
              <w:pStyle w:val="TableParagraph"/>
              <w:spacing w:line="256" w:lineRule="exact"/>
              <w:ind w:left="402"/>
              <w:rPr>
                <w:sz w:val="24"/>
              </w:rPr>
            </w:pPr>
            <w:r w:rsidRPr="00EE43AE">
              <w:rPr>
                <w:sz w:val="24"/>
              </w:rPr>
              <w:t>Г.Л</w:t>
            </w:r>
            <w:r w:rsidR="004B2496" w:rsidRPr="00EE43AE">
              <w:rPr>
                <w:sz w:val="24"/>
              </w:rPr>
              <w:t>.</w:t>
            </w:r>
            <w:r w:rsidR="004B2496" w:rsidRPr="00EE43AE">
              <w:rPr>
                <w:spacing w:val="-3"/>
                <w:sz w:val="24"/>
              </w:rPr>
              <w:t xml:space="preserve"> </w:t>
            </w:r>
            <w:r w:rsidR="004B2496" w:rsidRPr="00EE43AE">
              <w:rPr>
                <w:sz w:val="24"/>
              </w:rPr>
              <w:t>Мякишев</w:t>
            </w:r>
            <w:r w:rsidRPr="00EE43AE">
              <w:rPr>
                <w:sz w:val="24"/>
              </w:rPr>
              <w:t>, Б.Б. Буховцев идр.</w:t>
            </w:r>
          </w:p>
        </w:tc>
      </w:tr>
      <w:tr w:rsidR="00764468" w:rsidRPr="00EE43AE">
        <w:trPr>
          <w:trHeight w:val="275"/>
        </w:trPr>
        <w:tc>
          <w:tcPr>
            <w:tcW w:w="1083" w:type="dxa"/>
          </w:tcPr>
          <w:p w:rsidR="00764468" w:rsidRPr="00EE43AE" w:rsidRDefault="004B2496">
            <w:pPr>
              <w:pStyle w:val="TableParagraph"/>
              <w:spacing w:line="256" w:lineRule="exact"/>
              <w:ind w:left="7"/>
              <w:rPr>
                <w:sz w:val="24"/>
              </w:rPr>
            </w:pPr>
            <w:r w:rsidRPr="00EE43AE">
              <w:rPr>
                <w:sz w:val="24"/>
              </w:rPr>
              <w:t>11</w:t>
            </w:r>
          </w:p>
        </w:tc>
        <w:tc>
          <w:tcPr>
            <w:tcW w:w="4705" w:type="dxa"/>
            <w:gridSpan w:val="2"/>
          </w:tcPr>
          <w:p w:rsidR="00764468" w:rsidRPr="00EE43AE" w:rsidRDefault="004B2496">
            <w:pPr>
              <w:pStyle w:val="TableParagraph"/>
              <w:spacing w:line="256" w:lineRule="exact"/>
              <w:ind w:left="287"/>
              <w:rPr>
                <w:sz w:val="24"/>
              </w:rPr>
            </w:pPr>
            <w:r w:rsidRPr="00EE43AE">
              <w:rPr>
                <w:sz w:val="24"/>
              </w:rPr>
              <w:t>физика</w:t>
            </w:r>
          </w:p>
        </w:tc>
        <w:tc>
          <w:tcPr>
            <w:tcW w:w="4367" w:type="dxa"/>
          </w:tcPr>
          <w:p w:rsidR="00764468" w:rsidRPr="00EE43AE" w:rsidRDefault="00EE43AE">
            <w:pPr>
              <w:pStyle w:val="TableParagraph"/>
              <w:spacing w:line="256" w:lineRule="exact"/>
              <w:ind w:left="402"/>
              <w:rPr>
                <w:sz w:val="24"/>
              </w:rPr>
            </w:pPr>
            <w:r w:rsidRPr="00EE43AE">
              <w:rPr>
                <w:sz w:val="24"/>
              </w:rPr>
              <w:t>Г.Л.</w:t>
            </w:r>
            <w:r w:rsidRPr="00EE43AE">
              <w:rPr>
                <w:spacing w:val="-3"/>
                <w:sz w:val="24"/>
              </w:rPr>
              <w:t xml:space="preserve"> </w:t>
            </w:r>
            <w:r w:rsidRPr="00EE43AE">
              <w:rPr>
                <w:sz w:val="24"/>
              </w:rPr>
              <w:t>Мякишев, Б.Б. Буховцев идр.</w:t>
            </w:r>
          </w:p>
        </w:tc>
      </w:tr>
      <w:tr w:rsidR="00764468">
        <w:trPr>
          <w:trHeight w:val="275"/>
        </w:trPr>
        <w:tc>
          <w:tcPr>
            <w:tcW w:w="1083" w:type="dxa"/>
          </w:tcPr>
          <w:p w:rsidR="00764468" w:rsidRPr="00FD492D" w:rsidRDefault="004B2496">
            <w:pPr>
              <w:pStyle w:val="TableParagraph"/>
              <w:spacing w:line="256" w:lineRule="exact"/>
              <w:ind w:left="7"/>
              <w:rPr>
                <w:sz w:val="24"/>
              </w:rPr>
            </w:pPr>
            <w:r w:rsidRPr="00FD492D">
              <w:rPr>
                <w:sz w:val="24"/>
              </w:rPr>
              <w:t>10</w:t>
            </w:r>
          </w:p>
        </w:tc>
        <w:tc>
          <w:tcPr>
            <w:tcW w:w="4705" w:type="dxa"/>
            <w:gridSpan w:val="2"/>
          </w:tcPr>
          <w:p w:rsidR="00764468" w:rsidRPr="00FD492D" w:rsidRDefault="004B2496">
            <w:pPr>
              <w:pStyle w:val="TableParagraph"/>
              <w:spacing w:line="256" w:lineRule="exact"/>
              <w:ind w:left="287"/>
              <w:rPr>
                <w:sz w:val="24"/>
              </w:rPr>
            </w:pPr>
            <w:r w:rsidRPr="00FD492D">
              <w:rPr>
                <w:sz w:val="24"/>
              </w:rPr>
              <w:t>алгебра</w:t>
            </w:r>
            <w:r w:rsidRPr="00FD492D">
              <w:rPr>
                <w:spacing w:val="-3"/>
                <w:sz w:val="24"/>
              </w:rPr>
              <w:t xml:space="preserve"> </w:t>
            </w:r>
            <w:r w:rsidRPr="00FD492D">
              <w:rPr>
                <w:sz w:val="24"/>
              </w:rPr>
              <w:t>и</w:t>
            </w:r>
            <w:r w:rsidRPr="00FD492D">
              <w:rPr>
                <w:spacing w:val="-1"/>
                <w:sz w:val="24"/>
              </w:rPr>
              <w:t xml:space="preserve"> </w:t>
            </w:r>
            <w:r w:rsidRPr="00FD492D">
              <w:rPr>
                <w:sz w:val="24"/>
              </w:rPr>
              <w:t>начала математического</w:t>
            </w:r>
            <w:r w:rsidRPr="00FD492D">
              <w:rPr>
                <w:spacing w:val="-1"/>
                <w:sz w:val="24"/>
              </w:rPr>
              <w:t xml:space="preserve"> </w:t>
            </w:r>
            <w:r w:rsidRPr="00FD492D">
              <w:rPr>
                <w:sz w:val="24"/>
              </w:rPr>
              <w:t>анализа</w:t>
            </w:r>
          </w:p>
        </w:tc>
        <w:tc>
          <w:tcPr>
            <w:tcW w:w="4367" w:type="dxa"/>
          </w:tcPr>
          <w:p w:rsidR="00764468" w:rsidRPr="00FD492D" w:rsidRDefault="004B2496">
            <w:pPr>
              <w:pStyle w:val="TableParagraph"/>
              <w:spacing w:line="256" w:lineRule="exact"/>
              <w:ind w:left="402"/>
              <w:rPr>
                <w:sz w:val="24"/>
              </w:rPr>
            </w:pPr>
            <w:r w:rsidRPr="00FD492D">
              <w:rPr>
                <w:sz w:val="24"/>
              </w:rPr>
              <w:t>Ш.А.</w:t>
            </w:r>
            <w:r w:rsidRPr="00FD492D">
              <w:rPr>
                <w:spacing w:val="-1"/>
                <w:sz w:val="24"/>
              </w:rPr>
              <w:t xml:space="preserve"> </w:t>
            </w:r>
            <w:r w:rsidR="00FD492D" w:rsidRPr="00FD492D">
              <w:rPr>
                <w:sz w:val="24"/>
              </w:rPr>
              <w:t>Алимов</w:t>
            </w:r>
          </w:p>
        </w:tc>
      </w:tr>
      <w:tr w:rsidR="00764468">
        <w:trPr>
          <w:trHeight w:val="275"/>
        </w:trPr>
        <w:tc>
          <w:tcPr>
            <w:tcW w:w="1083" w:type="dxa"/>
          </w:tcPr>
          <w:p w:rsidR="00764468" w:rsidRPr="00FD492D" w:rsidRDefault="004B2496">
            <w:pPr>
              <w:pStyle w:val="TableParagraph"/>
              <w:spacing w:line="256" w:lineRule="exact"/>
              <w:ind w:left="7"/>
              <w:rPr>
                <w:sz w:val="24"/>
              </w:rPr>
            </w:pPr>
            <w:r w:rsidRPr="00FD492D">
              <w:rPr>
                <w:sz w:val="24"/>
              </w:rPr>
              <w:t>11</w:t>
            </w:r>
          </w:p>
        </w:tc>
        <w:tc>
          <w:tcPr>
            <w:tcW w:w="4705" w:type="dxa"/>
            <w:gridSpan w:val="2"/>
          </w:tcPr>
          <w:p w:rsidR="00764468" w:rsidRPr="00FD492D" w:rsidRDefault="004B2496">
            <w:pPr>
              <w:pStyle w:val="TableParagraph"/>
              <w:spacing w:line="256" w:lineRule="exact"/>
              <w:ind w:left="287"/>
              <w:rPr>
                <w:sz w:val="24"/>
              </w:rPr>
            </w:pPr>
            <w:r w:rsidRPr="00FD492D">
              <w:rPr>
                <w:sz w:val="24"/>
              </w:rPr>
              <w:t>алгебра</w:t>
            </w:r>
            <w:r w:rsidRPr="00FD492D">
              <w:rPr>
                <w:spacing w:val="-4"/>
                <w:sz w:val="24"/>
              </w:rPr>
              <w:t xml:space="preserve"> </w:t>
            </w:r>
            <w:r w:rsidRPr="00FD492D">
              <w:rPr>
                <w:sz w:val="24"/>
              </w:rPr>
              <w:t>и</w:t>
            </w:r>
            <w:r w:rsidRPr="00FD492D">
              <w:rPr>
                <w:spacing w:val="-2"/>
                <w:sz w:val="24"/>
              </w:rPr>
              <w:t xml:space="preserve"> </w:t>
            </w:r>
            <w:r w:rsidRPr="00FD492D">
              <w:rPr>
                <w:sz w:val="24"/>
              </w:rPr>
              <w:t>начала</w:t>
            </w:r>
            <w:r w:rsidRPr="00FD492D">
              <w:rPr>
                <w:spacing w:val="-1"/>
                <w:sz w:val="24"/>
              </w:rPr>
              <w:t xml:space="preserve"> </w:t>
            </w:r>
            <w:r w:rsidRPr="00FD492D">
              <w:rPr>
                <w:sz w:val="24"/>
              </w:rPr>
              <w:t>математического</w:t>
            </w:r>
            <w:r w:rsidRPr="00FD492D">
              <w:rPr>
                <w:spacing w:val="-2"/>
                <w:sz w:val="24"/>
              </w:rPr>
              <w:t xml:space="preserve"> </w:t>
            </w:r>
            <w:r w:rsidRPr="00FD492D">
              <w:rPr>
                <w:sz w:val="24"/>
              </w:rPr>
              <w:t>анализа</w:t>
            </w:r>
          </w:p>
        </w:tc>
        <w:tc>
          <w:tcPr>
            <w:tcW w:w="4367" w:type="dxa"/>
          </w:tcPr>
          <w:p w:rsidR="00764468" w:rsidRPr="00FD492D" w:rsidRDefault="004B2496">
            <w:pPr>
              <w:pStyle w:val="TableParagraph"/>
              <w:spacing w:line="256" w:lineRule="exact"/>
              <w:ind w:left="402"/>
              <w:rPr>
                <w:sz w:val="24"/>
              </w:rPr>
            </w:pPr>
            <w:r w:rsidRPr="00FD492D">
              <w:rPr>
                <w:sz w:val="24"/>
              </w:rPr>
              <w:t>Ш.А.</w:t>
            </w:r>
            <w:r w:rsidRPr="00FD492D">
              <w:rPr>
                <w:spacing w:val="-1"/>
                <w:sz w:val="24"/>
              </w:rPr>
              <w:t xml:space="preserve"> </w:t>
            </w:r>
            <w:r w:rsidR="00FD492D" w:rsidRPr="00FD492D">
              <w:rPr>
                <w:sz w:val="24"/>
              </w:rPr>
              <w:t>Алимов</w:t>
            </w:r>
          </w:p>
        </w:tc>
      </w:tr>
      <w:tr w:rsidR="00764468">
        <w:trPr>
          <w:trHeight w:val="277"/>
        </w:trPr>
        <w:tc>
          <w:tcPr>
            <w:tcW w:w="1083" w:type="dxa"/>
          </w:tcPr>
          <w:p w:rsidR="00764468" w:rsidRPr="00FD492D" w:rsidRDefault="004B2496">
            <w:pPr>
              <w:pStyle w:val="TableParagraph"/>
              <w:spacing w:line="258" w:lineRule="exact"/>
              <w:ind w:left="7"/>
              <w:rPr>
                <w:sz w:val="24"/>
              </w:rPr>
            </w:pPr>
            <w:r w:rsidRPr="00FD492D">
              <w:rPr>
                <w:sz w:val="24"/>
              </w:rPr>
              <w:t>10</w:t>
            </w:r>
          </w:p>
        </w:tc>
        <w:tc>
          <w:tcPr>
            <w:tcW w:w="4705" w:type="dxa"/>
            <w:gridSpan w:val="2"/>
          </w:tcPr>
          <w:p w:rsidR="00764468" w:rsidRPr="00FD492D" w:rsidRDefault="004B2496">
            <w:pPr>
              <w:pStyle w:val="TableParagraph"/>
              <w:spacing w:line="258" w:lineRule="exact"/>
              <w:ind w:left="287"/>
              <w:rPr>
                <w:sz w:val="24"/>
              </w:rPr>
            </w:pPr>
            <w:r w:rsidRPr="00FD492D">
              <w:rPr>
                <w:sz w:val="24"/>
              </w:rPr>
              <w:t>геометрия</w:t>
            </w:r>
          </w:p>
        </w:tc>
        <w:tc>
          <w:tcPr>
            <w:tcW w:w="4367" w:type="dxa"/>
          </w:tcPr>
          <w:p w:rsidR="00764468" w:rsidRPr="00FD492D" w:rsidRDefault="004B2496">
            <w:pPr>
              <w:pStyle w:val="TableParagraph"/>
              <w:spacing w:line="258" w:lineRule="exact"/>
              <w:ind w:left="402"/>
              <w:rPr>
                <w:sz w:val="24"/>
              </w:rPr>
            </w:pPr>
            <w:r w:rsidRPr="00FD492D">
              <w:rPr>
                <w:sz w:val="24"/>
              </w:rPr>
              <w:t>Л.С.</w:t>
            </w:r>
            <w:r w:rsidRPr="00FD492D">
              <w:rPr>
                <w:spacing w:val="-3"/>
                <w:sz w:val="24"/>
              </w:rPr>
              <w:t xml:space="preserve"> </w:t>
            </w:r>
            <w:r w:rsidRPr="00FD492D">
              <w:rPr>
                <w:sz w:val="24"/>
              </w:rPr>
              <w:t>Атанасян</w:t>
            </w:r>
          </w:p>
        </w:tc>
      </w:tr>
      <w:tr w:rsidR="00764468">
        <w:trPr>
          <w:trHeight w:val="275"/>
        </w:trPr>
        <w:tc>
          <w:tcPr>
            <w:tcW w:w="1083" w:type="dxa"/>
          </w:tcPr>
          <w:p w:rsidR="00764468" w:rsidRPr="00FD492D" w:rsidRDefault="004B2496">
            <w:pPr>
              <w:pStyle w:val="TableParagraph"/>
              <w:spacing w:line="256" w:lineRule="exact"/>
              <w:ind w:left="7"/>
              <w:rPr>
                <w:sz w:val="24"/>
              </w:rPr>
            </w:pPr>
            <w:r w:rsidRPr="00FD492D">
              <w:rPr>
                <w:sz w:val="24"/>
              </w:rPr>
              <w:t>11</w:t>
            </w:r>
          </w:p>
        </w:tc>
        <w:tc>
          <w:tcPr>
            <w:tcW w:w="4705" w:type="dxa"/>
            <w:gridSpan w:val="2"/>
          </w:tcPr>
          <w:p w:rsidR="00764468" w:rsidRPr="00FD492D" w:rsidRDefault="004B2496">
            <w:pPr>
              <w:pStyle w:val="TableParagraph"/>
              <w:spacing w:line="256" w:lineRule="exact"/>
              <w:ind w:left="287"/>
              <w:rPr>
                <w:sz w:val="24"/>
              </w:rPr>
            </w:pPr>
            <w:r w:rsidRPr="00FD492D">
              <w:rPr>
                <w:sz w:val="24"/>
              </w:rPr>
              <w:t>геометрия</w:t>
            </w:r>
          </w:p>
        </w:tc>
        <w:tc>
          <w:tcPr>
            <w:tcW w:w="4367" w:type="dxa"/>
          </w:tcPr>
          <w:p w:rsidR="00764468" w:rsidRPr="00FD492D" w:rsidRDefault="004B2496">
            <w:pPr>
              <w:pStyle w:val="TableParagraph"/>
              <w:spacing w:line="256" w:lineRule="exact"/>
              <w:ind w:left="402"/>
              <w:rPr>
                <w:sz w:val="24"/>
              </w:rPr>
            </w:pPr>
            <w:r w:rsidRPr="00FD492D">
              <w:rPr>
                <w:sz w:val="24"/>
              </w:rPr>
              <w:t>Л.С.</w:t>
            </w:r>
            <w:r w:rsidRPr="00FD492D">
              <w:rPr>
                <w:spacing w:val="-3"/>
                <w:sz w:val="24"/>
              </w:rPr>
              <w:t xml:space="preserve"> </w:t>
            </w:r>
            <w:r w:rsidRPr="00FD492D">
              <w:rPr>
                <w:sz w:val="24"/>
              </w:rPr>
              <w:t>Атанасян</w:t>
            </w:r>
          </w:p>
        </w:tc>
      </w:tr>
      <w:tr w:rsidR="00764468" w:rsidRPr="00EE43AE">
        <w:trPr>
          <w:trHeight w:val="275"/>
        </w:trPr>
        <w:tc>
          <w:tcPr>
            <w:tcW w:w="1083" w:type="dxa"/>
          </w:tcPr>
          <w:p w:rsidR="00764468" w:rsidRPr="00EE43AE" w:rsidRDefault="004B2496">
            <w:pPr>
              <w:pStyle w:val="TableParagraph"/>
              <w:spacing w:line="256" w:lineRule="exact"/>
              <w:ind w:left="7"/>
              <w:rPr>
                <w:sz w:val="24"/>
              </w:rPr>
            </w:pPr>
            <w:r w:rsidRPr="00EE43AE">
              <w:rPr>
                <w:sz w:val="24"/>
              </w:rPr>
              <w:t>10</w:t>
            </w:r>
          </w:p>
        </w:tc>
        <w:tc>
          <w:tcPr>
            <w:tcW w:w="4705" w:type="dxa"/>
            <w:gridSpan w:val="2"/>
          </w:tcPr>
          <w:p w:rsidR="00764468" w:rsidRPr="00EE43AE" w:rsidRDefault="004B2496">
            <w:pPr>
              <w:pStyle w:val="TableParagraph"/>
              <w:spacing w:line="256" w:lineRule="exact"/>
              <w:ind w:left="287"/>
              <w:rPr>
                <w:sz w:val="24"/>
              </w:rPr>
            </w:pPr>
            <w:r w:rsidRPr="00EE43AE">
              <w:rPr>
                <w:sz w:val="24"/>
              </w:rPr>
              <w:t>информатика</w:t>
            </w:r>
          </w:p>
        </w:tc>
        <w:tc>
          <w:tcPr>
            <w:tcW w:w="4367" w:type="dxa"/>
          </w:tcPr>
          <w:p w:rsidR="00764468" w:rsidRPr="00EE43AE" w:rsidRDefault="00FD492D">
            <w:pPr>
              <w:pStyle w:val="TableParagraph"/>
              <w:spacing w:line="256" w:lineRule="exact"/>
              <w:ind w:left="402"/>
              <w:rPr>
                <w:sz w:val="24"/>
              </w:rPr>
            </w:pPr>
            <w:r w:rsidRPr="00EE43AE">
              <w:rPr>
                <w:sz w:val="24"/>
              </w:rPr>
              <w:t>Л.Л.Босова, А.Ю. Босова</w:t>
            </w:r>
          </w:p>
        </w:tc>
      </w:tr>
      <w:tr w:rsidR="00764468" w:rsidRPr="00EE43AE">
        <w:trPr>
          <w:trHeight w:val="275"/>
        </w:trPr>
        <w:tc>
          <w:tcPr>
            <w:tcW w:w="1083" w:type="dxa"/>
          </w:tcPr>
          <w:p w:rsidR="00764468" w:rsidRPr="00EE43AE" w:rsidRDefault="004B2496">
            <w:pPr>
              <w:pStyle w:val="TableParagraph"/>
              <w:spacing w:line="256" w:lineRule="exact"/>
              <w:ind w:left="7"/>
              <w:rPr>
                <w:sz w:val="24"/>
              </w:rPr>
            </w:pPr>
            <w:r w:rsidRPr="00EE43AE">
              <w:rPr>
                <w:sz w:val="24"/>
              </w:rPr>
              <w:t>11</w:t>
            </w:r>
          </w:p>
        </w:tc>
        <w:tc>
          <w:tcPr>
            <w:tcW w:w="4705" w:type="dxa"/>
            <w:gridSpan w:val="2"/>
          </w:tcPr>
          <w:p w:rsidR="00764468" w:rsidRPr="00EE43AE" w:rsidRDefault="004B2496">
            <w:pPr>
              <w:pStyle w:val="TableParagraph"/>
              <w:spacing w:line="256" w:lineRule="exact"/>
              <w:ind w:left="287"/>
              <w:rPr>
                <w:sz w:val="24"/>
              </w:rPr>
            </w:pPr>
            <w:r w:rsidRPr="00EE43AE">
              <w:rPr>
                <w:sz w:val="24"/>
              </w:rPr>
              <w:t>информатика</w:t>
            </w:r>
          </w:p>
        </w:tc>
        <w:tc>
          <w:tcPr>
            <w:tcW w:w="4367" w:type="dxa"/>
          </w:tcPr>
          <w:p w:rsidR="00764468" w:rsidRPr="00EE43AE" w:rsidRDefault="00FD492D">
            <w:pPr>
              <w:pStyle w:val="TableParagraph"/>
              <w:spacing w:line="256" w:lineRule="exact"/>
              <w:ind w:left="402"/>
              <w:rPr>
                <w:sz w:val="24"/>
              </w:rPr>
            </w:pPr>
            <w:r w:rsidRPr="00EE43AE">
              <w:rPr>
                <w:sz w:val="24"/>
              </w:rPr>
              <w:t>Л.Л.Босова, А.Ю. Босова</w:t>
            </w:r>
          </w:p>
        </w:tc>
      </w:tr>
      <w:tr w:rsidR="00764468" w:rsidRPr="00EE43AE">
        <w:trPr>
          <w:trHeight w:val="275"/>
        </w:trPr>
        <w:tc>
          <w:tcPr>
            <w:tcW w:w="1083" w:type="dxa"/>
          </w:tcPr>
          <w:p w:rsidR="00764468" w:rsidRPr="00EE43AE" w:rsidRDefault="004B2496">
            <w:pPr>
              <w:pStyle w:val="TableParagraph"/>
              <w:spacing w:line="256" w:lineRule="exact"/>
              <w:ind w:left="7"/>
              <w:rPr>
                <w:sz w:val="24"/>
              </w:rPr>
            </w:pPr>
            <w:r w:rsidRPr="00EE43AE">
              <w:rPr>
                <w:sz w:val="24"/>
              </w:rPr>
              <w:t>10</w:t>
            </w:r>
          </w:p>
        </w:tc>
        <w:tc>
          <w:tcPr>
            <w:tcW w:w="4705" w:type="dxa"/>
            <w:gridSpan w:val="2"/>
          </w:tcPr>
          <w:p w:rsidR="00764468" w:rsidRPr="00EE43AE" w:rsidRDefault="004B2496">
            <w:pPr>
              <w:pStyle w:val="TableParagraph"/>
              <w:spacing w:line="256" w:lineRule="exact"/>
              <w:ind w:left="287"/>
              <w:rPr>
                <w:sz w:val="24"/>
              </w:rPr>
            </w:pPr>
            <w:r w:rsidRPr="00EE43AE">
              <w:rPr>
                <w:sz w:val="24"/>
              </w:rPr>
              <w:t>ОБЖ</w:t>
            </w:r>
          </w:p>
        </w:tc>
        <w:tc>
          <w:tcPr>
            <w:tcW w:w="4367" w:type="dxa"/>
          </w:tcPr>
          <w:p w:rsidR="00764468" w:rsidRPr="00EE43AE" w:rsidRDefault="00EE43AE">
            <w:pPr>
              <w:pStyle w:val="TableParagraph"/>
              <w:spacing w:line="256" w:lineRule="exact"/>
              <w:ind w:left="0" w:right="842"/>
              <w:jc w:val="right"/>
              <w:rPr>
                <w:sz w:val="24"/>
              </w:rPr>
            </w:pPr>
            <w:r w:rsidRPr="00EE43AE">
              <w:rPr>
                <w:sz w:val="24"/>
              </w:rPr>
              <w:t>Б.О.Хренников, Н.В.Гололобов</w:t>
            </w:r>
          </w:p>
        </w:tc>
      </w:tr>
      <w:tr w:rsidR="00764468" w:rsidRPr="00EE43AE">
        <w:trPr>
          <w:trHeight w:val="275"/>
        </w:trPr>
        <w:tc>
          <w:tcPr>
            <w:tcW w:w="1083" w:type="dxa"/>
          </w:tcPr>
          <w:p w:rsidR="00764468" w:rsidRPr="00EE43AE" w:rsidRDefault="004B2496">
            <w:pPr>
              <w:pStyle w:val="TableParagraph"/>
              <w:spacing w:line="256" w:lineRule="exact"/>
              <w:ind w:left="7"/>
              <w:rPr>
                <w:sz w:val="24"/>
              </w:rPr>
            </w:pPr>
            <w:r w:rsidRPr="00EE43AE">
              <w:rPr>
                <w:sz w:val="24"/>
              </w:rPr>
              <w:t>11</w:t>
            </w:r>
          </w:p>
        </w:tc>
        <w:tc>
          <w:tcPr>
            <w:tcW w:w="4705" w:type="dxa"/>
            <w:gridSpan w:val="2"/>
          </w:tcPr>
          <w:p w:rsidR="00764468" w:rsidRPr="00EE43AE" w:rsidRDefault="004B2496">
            <w:pPr>
              <w:pStyle w:val="TableParagraph"/>
              <w:spacing w:line="256" w:lineRule="exact"/>
              <w:ind w:left="287"/>
              <w:rPr>
                <w:sz w:val="24"/>
              </w:rPr>
            </w:pPr>
            <w:r w:rsidRPr="00EE43AE">
              <w:rPr>
                <w:sz w:val="24"/>
              </w:rPr>
              <w:t>ОБЖ</w:t>
            </w:r>
          </w:p>
        </w:tc>
        <w:tc>
          <w:tcPr>
            <w:tcW w:w="4367" w:type="dxa"/>
          </w:tcPr>
          <w:p w:rsidR="00764468" w:rsidRPr="00EE43AE" w:rsidRDefault="00EE43AE">
            <w:pPr>
              <w:pStyle w:val="TableParagraph"/>
              <w:spacing w:line="256" w:lineRule="exact"/>
              <w:ind w:left="0" w:right="842"/>
              <w:jc w:val="right"/>
              <w:rPr>
                <w:sz w:val="24"/>
              </w:rPr>
            </w:pPr>
            <w:r w:rsidRPr="00EE43AE">
              <w:rPr>
                <w:sz w:val="24"/>
              </w:rPr>
              <w:t>Б.О.Хренников, Н.В.Гололобов</w:t>
            </w:r>
          </w:p>
        </w:tc>
      </w:tr>
      <w:tr w:rsidR="00764468" w:rsidRPr="00EE43AE">
        <w:trPr>
          <w:trHeight w:val="275"/>
        </w:trPr>
        <w:tc>
          <w:tcPr>
            <w:tcW w:w="1083" w:type="dxa"/>
          </w:tcPr>
          <w:p w:rsidR="00764468" w:rsidRPr="00EE43AE" w:rsidRDefault="004B2496">
            <w:pPr>
              <w:pStyle w:val="TableParagraph"/>
              <w:spacing w:line="256" w:lineRule="exact"/>
              <w:ind w:left="7"/>
              <w:rPr>
                <w:sz w:val="24"/>
              </w:rPr>
            </w:pPr>
            <w:r w:rsidRPr="00EE43AE">
              <w:rPr>
                <w:sz w:val="24"/>
              </w:rPr>
              <w:t>10</w:t>
            </w:r>
          </w:p>
        </w:tc>
        <w:tc>
          <w:tcPr>
            <w:tcW w:w="4705" w:type="dxa"/>
            <w:gridSpan w:val="2"/>
          </w:tcPr>
          <w:p w:rsidR="00764468" w:rsidRPr="00EE43AE" w:rsidRDefault="004B2496">
            <w:pPr>
              <w:pStyle w:val="TableParagraph"/>
              <w:spacing w:line="256" w:lineRule="exact"/>
              <w:ind w:left="287"/>
              <w:rPr>
                <w:sz w:val="24"/>
              </w:rPr>
            </w:pPr>
            <w:r w:rsidRPr="00EE43AE">
              <w:rPr>
                <w:sz w:val="24"/>
              </w:rPr>
              <w:t>физкультура</w:t>
            </w:r>
          </w:p>
        </w:tc>
        <w:tc>
          <w:tcPr>
            <w:tcW w:w="4367" w:type="dxa"/>
          </w:tcPr>
          <w:p w:rsidR="00764468" w:rsidRPr="00EE43AE" w:rsidRDefault="004B2496">
            <w:pPr>
              <w:pStyle w:val="TableParagraph"/>
              <w:spacing w:line="256" w:lineRule="exact"/>
              <w:ind w:left="402"/>
              <w:rPr>
                <w:sz w:val="24"/>
              </w:rPr>
            </w:pPr>
            <w:r w:rsidRPr="00EE43AE">
              <w:rPr>
                <w:sz w:val="24"/>
              </w:rPr>
              <w:t>В.</w:t>
            </w:r>
            <w:r w:rsidRPr="00EE43AE">
              <w:rPr>
                <w:spacing w:val="-2"/>
                <w:sz w:val="24"/>
              </w:rPr>
              <w:t xml:space="preserve"> </w:t>
            </w:r>
            <w:r w:rsidRPr="00EE43AE">
              <w:rPr>
                <w:sz w:val="24"/>
              </w:rPr>
              <w:t>И</w:t>
            </w:r>
            <w:r w:rsidRPr="00EE43AE">
              <w:rPr>
                <w:spacing w:val="-2"/>
                <w:sz w:val="24"/>
              </w:rPr>
              <w:t xml:space="preserve"> </w:t>
            </w:r>
            <w:r w:rsidRPr="00EE43AE">
              <w:rPr>
                <w:sz w:val="24"/>
              </w:rPr>
              <w:t>Лях</w:t>
            </w:r>
          </w:p>
        </w:tc>
      </w:tr>
      <w:tr w:rsidR="00764468" w:rsidRPr="00EE43AE">
        <w:trPr>
          <w:trHeight w:val="277"/>
        </w:trPr>
        <w:tc>
          <w:tcPr>
            <w:tcW w:w="1083" w:type="dxa"/>
          </w:tcPr>
          <w:p w:rsidR="00764468" w:rsidRPr="00EE43AE" w:rsidRDefault="004B2496">
            <w:pPr>
              <w:pStyle w:val="TableParagraph"/>
              <w:spacing w:line="258" w:lineRule="exact"/>
              <w:ind w:left="7"/>
              <w:rPr>
                <w:sz w:val="24"/>
              </w:rPr>
            </w:pPr>
            <w:r w:rsidRPr="00EE43AE">
              <w:rPr>
                <w:sz w:val="24"/>
              </w:rPr>
              <w:t>11</w:t>
            </w:r>
          </w:p>
        </w:tc>
        <w:tc>
          <w:tcPr>
            <w:tcW w:w="4705" w:type="dxa"/>
            <w:gridSpan w:val="2"/>
          </w:tcPr>
          <w:p w:rsidR="00764468" w:rsidRPr="00EE43AE" w:rsidRDefault="004B2496">
            <w:pPr>
              <w:pStyle w:val="TableParagraph"/>
              <w:spacing w:line="258" w:lineRule="exact"/>
              <w:ind w:left="287"/>
              <w:rPr>
                <w:sz w:val="24"/>
              </w:rPr>
            </w:pPr>
            <w:r w:rsidRPr="00EE43AE">
              <w:rPr>
                <w:sz w:val="24"/>
              </w:rPr>
              <w:t>физкультура</w:t>
            </w:r>
          </w:p>
        </w:tc>
        <w:tc>
          <w:tcPr>
            <w:tcW w:w="4367" w:type="dxa"/>
          </w:tcPr>
          <w:p w:rsidR="00764468" w:rsidRPr="00EE43AE" w:rsidRDefault="004B2496">
            <w:pPr>
              <w:pStyle w:val="TableParagraph"/>
              <w:spacing w:line="258" w:lineRule="exact"/>
              <w:ind w:left="402"/>
              <w:rPr>
                <w:sz w:val="24"/>
              </w:rPr>
            </w:pPr>
            <w:r w:rsidRPr="00EE43AE">
              <w:rPr>
                <w:sz w:val="24"/>
              </w:rPr>
              <w:t>В.</w:t>
            </w:r>
            <w:r w:rsidRPr="00EE43AE">
              <w:rPr>
                <w:spacing w:val="-2"/>
                <w:sz w:val="24"/>
              </w:rPr>
              <w:t xml:space="preserve"> </w:t>
            </w:r>
            <w:r w:rsidRPr="00EE43AE">
              <w:rPr>
                <w:sz w:val="24"/>
              </w:rPr>
              <w:t>И</w:t>
            </w:r>
            <w:r w:rsidRPr="00EE43AE">
              <w:rPr>
                <w:spacing w:val="-2"/>
                <w:sz w:val="24"/>
              </w:rPr>
              <w:t xml:space="preserve"> </w:t>
            </w:r>
            <w:r w:rsidRPr="00EE43AE">
              <w:rPr>
                <w:sz w:val="24"/>
              </w:rPr>
              <w:t>Лях</w:t>
            </w:r>
          </w:p>
        </w:tc>
      </w:tr>
      <w:tr w:rsidR="00356407" w:rsidRPr="001C18F5">
        <w:trPr>
          <w:trHeight w:val="277"/>
        </w:trPr>
        <w:tc>
          <w:tcPr>
            <w:tcW w:w="1083" w:type="dxa"/>
          </w:tcPr>
          <w:p w:rsidR="00356407" w:rsidRPr="001C18F5" w:rsidRDefault="00356407">
            <w:pPr>
              <w:pStyle w:val="TableParagraph"/>
              <w:spacing w:line="258" w:lineRule="exact"/>
              <w:ind w:left="7"/>
              <w:rPr>
                <w:sz w:val="24"/>
              </w:rPr>
            </w:pPr>
            <w:r w:rsidRPr="001C18F5">
              <w:rPr>
                <w:sz w:val="24"/>
              </w:rPr>
              <w:t>10</w:t>
            </w:r>
          </w:p>
        </w:tc>
        <w:tc>
          <w:tcPr>
            <w:tcW w:w="4705" w:type="dxa"/>
            <w:gridSpan w:val="2"/>
          </w:tcPr>
          <w:p w:rsidR="00356407" w:rsidRPr="001C18F5" w:rsidRDefault="00356407">
            <w:pPr>
              <w:pStyle w:val="TableParagraph"/>
              <w:spacing w:line="258" w:lineRule="exact"/>
              <w:ind w:left="287"/>
              <w:rPr>
                <w:sz w:val="24"/>
              </w:rPr>
            </w:pPr>
            <w:r w:rsidRPr="001C18F5">
              <w:rPr>
                <w:sz w:val="24"/>
              </w:rPr>
              <w:t>география</w:t>
            </w:r>
          </w:p>
        </w:tc>
        <w:tc>
          <w:tcPr>
            <w:tcW w:w="4367" w:type="dxa"/>
          </w:tcPr>
          <w:p w:rsidR="00356407" w:rsidRPr="001C18F5" w:rsidRDefault="001C18F5">
            <w:pPr>
              <w:pStyle w:val="TableParagraph"/>
              <w:spacing w:line="258" w:lineRule="exact"/>
              <w:ind w:left="402"/>
              <w:rPr>
                <w:sz w:val="24"/>
              </w:rPr>
            </w:pPr>
            <w:r w:rsidRPr="001C18F5">
              <w:rPr>
                <w:sz w:val="24"/>
              </w:rPr>
              <w:t>Ю.Н. Гладкий, В.В. Николина</w:t>
            </w:r>
          </w:p>
        </w:tc>
      </w:tr>
      <w:tr w:rsidR="00356407" w:rsidRPr="001C18F5">
        <w:trPr>
          <w:trHeight w:val="277"/>
        </w:trPr>
        <w:tc>
          <w:tcPr>
            <w:tcW w:w="1083" w:type="dxa"/>
          </w:tcPr>
          <w:p w:rsidR="00356407" w:rsidRPr="001C18F5" w:rsidRDefault="00356407">
            <w:pPr>
              <w:pStyle w:val="TableParagraph"/>
              <w:spacing w:line="258" w:lineRule="exact"/>
              <w:ind w:left="7"/>
              <w:rPr>
                <w:sz w:val="24"/>
              </w:rPr>
            </w:pPr>
            <w:r w:rsidRPr="001C18F5">
              <w:rPr>
                <w:sz w:val="24"/>
              </w:rPr>
              <w:t>11</w:t>
            </w:r>
          </w:p>
        </w:tc>
        <w:tc>
          <w:tcPr>
            <w:tcW w:w="4705" w:type="dxa"/>
            <w:gridSpan w:val="2"/>
          </w:tcPr>
          <w:p w:rsidR="00356407" w:rsidRPr="001C18F5" w:rsidRDefault="00356407">
            <w:pPr>
              <w:pStyle w:val="TableParagraph"/>
              <w:spacing w:line="258" w:lineRule="exact"/>
              <w:ind w:left="287"/>
              <w:rPr>
                <w:sz w:val="24"/>
              </w:rPr>
            </w:pPr>
            <w:r w:rsidRPr="001C18F5">
              <w:rPr>
                <w:sz w:val="24"/>
              </w:rPr>
              <w:t>география</w:t>
            </w:r>
          </w:p>
        </w:tc>
        <w:tc>
          <w:tcPr>
            <w:tcW w:w="4367" w:type="dxa"/>
          </w:tcPr>
          <w:p w:rsidR="00356407" w:rsidRPr="001C18F5" w:rsidRDefault="001C18F5">
            <w:pPr>
              <w:pStyle w:val="TableParagraph"/>
              <w:spacing w:line="258" w:lineRule="exact"/>
              <w:ind w:left="402"/>
              <w:rPr>
                <w:sz w:val="24"/>
              </w:rPr>
            </w:pPr>
            <w:r w:rsidRPr="001C18F5">
              <w:rPr>
                <w:sz w:val="24"/>
              </w:rPr>
              <w:t>Ю.Н. Гладкий, В.В. Николина</w:t>
            </w:r>
          </w:p>
        </w:tc>
      </w:tr>
    </w:tbl>
    <w:p w:rsidR="00764468" w:rsidRDefault="00764468">
      <w:pPr>
        <w:pStyle w:val="a5"/>
        <w:spacing w:before="5"/>
        <w:ind w:left="0" w:firstLine="0"/>
        <w:jc w:val="left"/>
        <w:rPr>
          <w:sz w:val="17"/>
        </w:rPr>
      </w:pPr>
    </w:p>
    <w:p w:rsidR="00764468" w:rsidRDefault="004B2496">
      <w:pPr>
        <w:pStyle w:val="Heading1"/>
        <w:spacing w:before="90" w:line="240" w:lineRule="auto"/>
        <w:ind w:left="345" w:right="368"/>
        <w:jc w:val="center"/>
      </w:pPr>
      <w:r>
        <w:t>Механизмы</w:t>
      </w:r>
      <w:r>
        <w:rPr>
          <w:spacing w:val="-4"/>
        </w:rPr>
        <w:t xml:space="preserve"> </w:t>
      </w:r>
      <w:r>
        <w:t>достижения</w:t>
      </w:r>
      <w:r>
        <w:rPr>
          <w:spacing w:val="-2"/>
        </w:rPr>
        <w:t xml:space="preserve"> </w:t>
      </w:r>
      <w:r>
        <w:t>целевых</w:t>
      </w:r>
      <w:r>
        <w:rPr>
          <w:spacing w:val="-3"/>
        </w:rPr>
        <w:t xml:space="preserve"> </w:t>
      </w:r>
      <w:r>
        <w:t>ориентиров</w:t>
      </w:r>
      <w:r>
        <w:rPr>
          <w:spacing w:val="-2"/>
        </w:rPr>
        <w:t xml:space="preserve"> </w:t>
      </w:r>
      <w:r>
        <w:t>в</w:t>
      </w:r>
      <w:r>
        <w:rPr>
          <w:spacing w:val="-3"/>
        </w:rPr>
        <w:t xml:space="preserve"> </w:t>
      </w:r>
      <w:r>
        <w:t>системе</w:t>
      </w:r>
      <w:r>
        <w:rPr>
          <w:spacing w:val="-5"/>
        </w:rPr>
        <w:t xml:space="preserve"> </w:t>
      </w:r>
      <w:r>
        <w:t>условий</w:t>
      </w:r>
    </w:p>
    <w:p w:rsidR="00764468" w:rsidRDefault="00764468">
      <w:pPr>
        <w:pStyle w:val="a5"/>
        <w:spacing w:before="6"/>
        <w:ind w:left="0" w:firstLine="0"/>
        <w:jc w:val="left"/>
        <w:rPr>
          <w:b/>
          <w:sz w:val="23"/>
        </w:rPr>
      </w:pPr>
    </w:p>
    <w:p w:rsidR="00764468" w:rsidRDefault="004B2496">
      <w:pPr>
        <w:pStyle w:val="a5"/>
        <w:ind w:right="346" w:firstLine="0"/>
      </w:pPr>
      <w:r>
        <w:t>В</w:t>
      </w:r>
      <w:r>
        <w:rPr>
          <w:spacing w:val="1"/>
        </w:rPr>
        <w:t xml:space="preserve"> </w:t>
      </w:r>
      <w:r>
        <w:t>связи</w:t>
      </w:r>
      <w:r>
        <w:rPr>
          <w:spacing w:val="1"/>
        </w:rPr>
        <w:t xml:space="preserve"> </w:t>
      </w:r>
      <w:r>
        <w:t>с</w:t>
      </w:r>
      <w:r>
        <w:rPr>
          <w:spacing w:val="1"/>
        </w:rPr>
        <w:t xml:space="preserve"> </w:t>
      </w:r>
      <w:r>
        <w:t>переходом</w:t>
      </w:r>
      <w:r>
        <w:rPr>
          <w:spacing w:val="1"/>
        </w:rPr>
        <w:t xml:space="preserve"> </w:t>
      </w:r>
      <w:r>
        <w:t>на</w:t>
      </w:r>
      <w:r>
        <w:rPr>
          <w:spacing w:val="1"/>
        </w:rPr>
        <w:t xml:space="preserve"> </w:t>
      </w:r>
      <w:r>
        <w:t>ФГОС</w:t>
      </w:r>
      <w:r>
        <w:rPr>
          <w:spacing w:val="1"/>
        </w:rPr>
        <w:t xml:space="preserve"> </w:t>
      </w:r>
      <w:r>
        <w:t>СОО</w:t>
      </w:r>
      <w:r>
        <w:rPr>
          <w:spacing w:val="1"/>
        </w:rPr>
        <w:t xml:space="preserve"> </w:t>
      </w:r>
      <w:r>
        <w:t>возрастает</w:t>
      </w:r>
      <w:r>
        <w:rPr>
          <w:spacing w:val="1"/>
        </w:rPr>
        <w:t xml:space="preserve"> </w:t>
      </w:r>
      <w:r>
        <w:t>необходимость</w:t>
      </w:r>
      <w:r>
        <w:rPr>
          <w:spacing w:val="1"/>
        </w:rPr>
        <w:t xml:space="preserve"> </w:t>
      </w:r>
      <w:r>
        <w:t>перехода</w:t>
      </w:r>
      <w:r>
        <w:rPr>
          <w:spacing w:val="1"/>
        </w:rPr>
        <w:t xml:space="preserve"> </w:t>
      </w:r>
      <w:r>
        <w:t>к</w:t>
      </w:r>
      <w:r>
        <w:rPr>
          <w:spacing w:val="1"/>
        </w:rPr>
        <w:t xml:space="preserve"> </w:t>
      </w:r>
      <w:r>
        <w:t>ценностно-</w:t>
      </w:r>
      <w:r>
        <w:rPr>
          <w:spacing w:val="1"/>
        </w:rPr>
        <w:t xml:space="preserve"> </w:t>
      </w:r>
      <w:r>
        <w:t>ориентированному</w:t>
      </w:r>
      <w:r>
        <w:rPr>
          <w:spacing w:val="1"/>
        </w:rPr>
        <w:t xml:space="preserve"> </w:t>
      </w:r>
      <w:r>
        <w:t>управлению,</w:t>
      </w:r>
      <w:r>
        <w:rPr>
          <w:spacing w:val="1"/>
        </w:rPr>
        <w:t xml:space="preserve"> </w:t>
      </w:r>
      <w:r>
        <w:t>системообразующим</w:t>
      </w:r>
      <w:r>
        <w:rPr>
          <w:spacing w:val="1"/>
        </w:rPr>
        <w:t xml:space="preserve"> </w:t>
      </w:r>
      <w:r>
        <w:t>элементом</w:t>
      </w:r>
      <w:r>
        <w:rPr>
          <w:spacing w:val="1"/>
        </w:rPr>
        <w:t xml:space="preserve"> </w:t>
      </w:r>
      <w:r>
        <w:t>которого</w:t>
      </w:r>
      <w:r>
        <w:rPr>
          <w:spacing w:val="1"/>
        </w:rPr>
        <w:t xml:space="preserve"> </w:t>
      </w:r>
      <w:r>
        <w:t>выступает</w:t>
      </w:r>
      <w:r>
        <w:rPr>
          <w:spacing w:val="1"/>
        </w:rPr>
        <w:t xml:space="preserve"> </w:t>
      </w:r>
      <w:r>
        <w:t>организационная</w:t>
      </w:r>
      <w:r>
        <w:rPr>
          <w:spacing w:val="1"/>
        </w:rPr>
        <w:t xml:space="preserve"> </w:t>
      </w:r>
      <w:r>
        <w:t>культура</w:t>
      </w:r>
      <w:r>
        <w:rPr>
          <w:spacing w:val="1"/>
        </w:rPr>
        <w:t xml:space="preserve"> </w:t>
      </w:r>
      <w:r>
        <w:t>школы.</w:t>
      </w:r>
      <w:r>
        <w:rPr>
          <w:spacing w:val="1"/>
        </w:rPr>
        <w:t xml:space="preserve"> </w:t>
      </w:r>
      <w:r>
        <w:t>Она</w:t>
      </w:r>
      <w:r>
        <w:rPr>
          <w:spacing w:val="1"/>
        </w:rPr>
        <w:t xml:space="preserve"> </w:t>
      </w:r>
      <w:r>
        <w:t>становится</w:t>
      </w:r>
      <w:r>
        <w:rPr>
          <w:spacing w:val="1"/>
        </w:rPr>
        <w:t xml:space="preserve"> </w:t>
      </w:r>
      <w:r>
        <w:t>той</w:t>
      </w:r>
      <w:r>
        <w:rPr>
          <w:spacing w:val="1"/>
        </w:rPr>
        <w:t xml:space="preserve"> </w:t>
      </w:r>
      <w:r>
        <w:t>основой,</w:t>
      </w:r>
      <w:r>
        <w:rPr>
          <w:spacing w:val="1"/>
        </w:rPr>
        <w:t xml:space="preserve"> </w:t>
      </w:r>
      <w:r>
        <w:t>которая</w:t>
      </w:r>
      <w:r>
        <w:rPr>
          <w:spacing w:val="1"/>
        </w:rPr>
        <w:t xml:space="preserve"> </w:t>
      </w:r>
      <w:r>
        <w:t>обеспечивает</w:t>
      </w:r>
      <w:r>
        <w:rPr>
          <w:spacing w:val="1"/>
        </w:rPr>
        <w:t xml:space="preserve"> </w:t>
      </w:r>
      <w:r>
        <w:t>инновационное</w:t>
      </w:r>
      <w:r>
        <w:rPr>
          <w:spacing w:val="-2"/>
        </w:rPr>
        <w:t xml:space="preserve"> </w:t>
      </w:r>
      <w:r>
        <w:t>развитие</w:t>
      </w:r>
      <w:r>
        <w:rPr>
          <w:spacing w:val="-2"/>
        </w:rPr>
        <w:t xml:space="preserve"> </w:t>
      </w:r>
      <w:r>
        <w:t>образовательной организации.</w:t>
      </w:r>
    </w:p>
    <w:p w:rsidR="00764468" w:rsidRDefault="004B2496">
      <w:pPr>
        <w:pStyle w:val="a5"/>
        <w:spacing w:before="1"/>
        <w:ind w:right="350" w:firstLine="0"/>
      </w:pPr>
      <w:r>
        <w:t>Организационная</w:t>
      </w:r>
      <w:r>
        <w:rPr>
          <w:spacing w:val="1"/>
        </w:rPr>
        <w:t xml:space="preserve"> </w:t>
      </w:r>
      <w:r>
        <w:t>культура</w:t>
      </w:r>
      <w:r>
        <w:rPr>
          <w:spacing w:val="1"/>
        </w:rPr>
        <w:t xml:space="preserve"> </w:t>
      </w:r>
      <w:r>
        <w:t>формирует</w:t>
      </w:r>
      <w:r>
        <w:rPr>
          <w:spacing w:val="1"/>
        </w:rPr>
        <w:t xml:space="preserve"> </w:t>
      </w:r>
      <w:r>
        <w:t>структуру</w:t>
      </w:r>
      <w:r>
        <w:rPr>
          <w:spacing w:val="1"/>
        </w:rPr>
        <w:t xml:space="preserve"> </w:t>
      </w:r>
      <w:r>
        <w:t>внутренних</w:t>
      </w:r>
      <w:r>
        <w:rPr>
          <w:spacing w:val="1"/>
        </w:rPr>
        <w:t xml:space="preserve"> </w:t>
      </w:r>
      <w:r>
        <w:t>ценностей</w:t>
      </w:r>
      <w:r>
        <w:rPr>
          <w:spacing w:val="1"/>
        </w:rPr>
        <w:t xml:space="preserve"> </w:t>
      </w:r>
      <w:r>
        <w:t>организации,</w:t>
      </w:r>
      <w:r>
        <w:rPr>
          <w:spacing w:val="1"/>
        </w:rPr>
        <w:t xml:space="preserve"> </w:t>
      </w:r>
      <w:r>
        <w:t>адекватных замыслам её развития. Инновационные изменения обречены на неудачу, если при</w:t>
      </w:r>
      <w:r>
        <w:rPr>
          <w:spacing w:val="1"/>
        </w:rPr>
        <w:t xml:space="preserve"> </w:t>
      </w:r>
      <w:r>
        <w:t>этом</w:t>
      </w:r>
      <w:r>
        <w:rPr>
          <w:spacing w:val="1"/>
        </w:rPr>
        <w:t xml:space="preserve"> </w:t>
      </w:r>
      <w:r>
        <w:t>не</w:t>
      </w:r>
      <w:r>
        <w:rPr>
          <w:spacing w:val="1"/>
        </w:rPr>
        <w:t xml:space="preserve"> </w:t>
      </w:r>
      <w:r>
        <w:t>происходит</w:t>
      </w:r>
      <w:r>
        <w:rPr>
          <w:spacing w:val="1"/>
        </w:rPr>
        <w:t xml:space="preserve"> </w:t>
      </w:r>
      <w:r>
        <w:t>изменение</w:t>
      </w:r>
      <w:r>
        <w:rPr>
          <w:spacing w:val="1"/>
        </w:rPr>
        <w:t xml:space="preserve"> </w:t>
      </w:r>
      <w:r>
        <w:t>организационной</w:t>
      </w:r>
      <w:r>
        <w:rPr>
          <w:spacing w:val="1"/>
        </w:rPr>
        <w:t xml:space="preserve"> </w:t>
      </w:r>
      <w:r>
        <w:t>культуры.</w:t>
      </w:r>
      <w:r>
        <w:rPr>
          <w:spacing w:val="1"/>
        </w:rPr>
        <w:t xml:space="preserve"> </w:t>
      </w:r>
      <w:r>
        <w:t>Приведение</w:t>
      </w:r>
      <w:r>
        <w:rPr>
          <w:spacing w:val="1"/>
        </w:rPr>
        <w:t xml:space="preserve"> </w:t>
      </w:r>
      <w:r>
        <w:t>организационной</w:t>
      </w:r>
      <w:r>
        <w:rPr>
          <w:spacing w:val="1"/>
        </w:rPr>
        <w:t xml:space="preserve"> </w:t>
      </w:r>
      <w:r>
        <w:t>культуры</w:t>
      </w:r>
      <w:r>
        <w:rPr>
          <w:spacing w:val="1"/>
        </w:rPr>
        <w:t xml:space="preserve"> </w:t>
      </w:r>
      <w:r>
        <w:t>в</w:t>
      </w:r>
      <w:r>
        <w:rPr>
          <w:spacing w:val="1"/>
        </w:rPr>
        <w:t xml:space="preserve"> </w:t>
      </w:r>
      <w:r>
        <w:t>соответствие</w:t>
      </w:r>
      <w:r>
        <w:rPr>
          <w:spacing w:val="1"/>
        </w:rPr>
        <w:t xml:space="preserve"> </w:t>
      </w:r>
      <w:r>
        <w:t>с</w:t>
      </w:r>
      <w:r>
        <w:rPr>
          <w:spacing w:val="1"/>
        </w:rPr>
        <w:t xml:space="preserve"> </w:t>
      </w:r>
      <w:r>
        <w:t>новыми</w:t>
      </w:r>
      <w:r>
        <w:rPr>
          <w:spacing w:val="1"/>
        </w:rPr>
        <w:t xml:space="preserve"> </w:t>
      </w:r>
      <w:r>
        <w:t>задачами</w:t>
      </w:r>
      <w:r>
        <w:rPr>
          <w:spacing w:val="1"/>
        </w:rPr>
        <w:t xml:space="preserve"> </w:t>
      </w:r>
      <w:r>
        <w:t>является</w:t>
      </w:r>
      <w:r>
        <w:rPr>
          <w:spacing w:val="1"/>
        </w:rPr>
        <w:t xml:space="preserve"> </w:t>
      </w:r>
      <w:r>
        <w:t>ключевым</w:t>
      </w:r>
      <w:r>
        <w:rPr>
          <w:spacing w:val="1"/>
        </w:rPr>
        <w:t xml:space="preserve"> </w:t>
      </w:r>
      <w:r>
        <w:t>условием</w:t>
      </w:r>
      <w:r>
        <w:rPr>
          <w:spacing w:val="1"/>
        </w:rPr>
        <w:t xml:space="preserve"> </w:t>
      </w:r>
      <w:r>
        <w:t>любых</w:t>
      </w:r>
      <w:r>
        <w:rPr>
          <w:spacing w:val="1"/>
        </w:rPr>
        <w:t xml:space="preserve"> </w:t>
      </w:r>
      <w:r>
        <w:t>преобразований.</w:t>
      </w:r>
      <w:r>
        <w:rPr>
          <w:spacing w:val="1"/>
        </w:rPr>
        <w:t xml:space="preserve"> </w:t>
      </w:r>
      <w:r>
        <w:t>Для</w:t>
      </w:r>
      <w:r>
        <w:rPr>
          <w:spacing w:val="1"/>
        </w:rPr>
        <w:t xml:space="preserve"> </w:t>
      </w:r>
      <w:r>
        <w:t>решения</w:t>
      </w:r>
      <w:r>
        <w:rPr>
          <w:spacing w:val="1"/>
        </w:rPr>
        <w:t xml:space="preserve"> </w:t>
      </w:r>
      <w:r>
        <w:t>проблем</w:t>
      </w:r>
      <w:r>
        <w:rPr>
          <w:spacing w:val="1"/>
        </w:rPr>
        <w:t xml:space="preserve"> </w:t>
      </w:r>
      <w:r>
        <w:t>инновационного</w:t>
      </w:r>
      <w:r>
        <w:rPr>
          <w:spacing w:val="1"/>
        </w:rPr>
        <w:t xml:space="preserve"> </w:t>
      </w:r>
      <w:r>
        <w:t>развития</w:t>
      </w:r>
      <w:r>
        <w:rPr>
          <w:spacing w:val="1"/>
        </w:rPr>
        <w:t xml:space="preserve"> </w:t>
      </w:r>
      <w:r>
        <w:t>школы</w:t>
      </w:r>
      <w:r>
        <w:rPr>
          <w:spacing w:val="1"/>
        </w:rPr>
        <w:t xml:space="preserve"> </w:t>
      </w:r>
      <w:r>
        <w:t>необходимо</w:t>
      </w:r>
      <w:r>
        <w:rPr>
          <w:spacing w:val="1"/>
        </w:rPr>
        <w:t xml:space="preserve"> </w:t>
      </w:r>
      <w:r>
        <w:t>определить педагогические условия формирования инновационной организационной культуры,</w:t>
      </w:r>
      <w:r>
        <w:rPr>
          <w:spacing w:val="1"/>
        </w:rPr>
        <w:t xml:space="preserve"> </w:t>
      </w:r>
      <w:r>
        <w:t>позволяющие субъектам образовательной деятельности осуществить переход к инновационной</w:t>
      </w:r>
      <w:r>
        <w:rPr>
          <w:spacing w:val="1"/>
        </w:rPr>
        <w:t xml:space="preserve"> </w:t>
      </w:r>
      <w:r>
        <w:t>организационной</w:t>
      </w:r>
      <w:r>
        <w:rPr>
          <w:spacing w:val="1"/>
        </w:rPr>
        <w:t xml:space="preserve"> </w:t>
      </w:r>
      <w:r>
        <w:t>культуре,</w:t>
      </w:r>
      <w:r>
        <w:rPr>
          <w:spacing w:val="1"/>
        </w:rPr>
        <w:t xml:space="preserve"> </w:t>
      </w:r>
      <w:r>
        <w:t>которая</w:t>
      </w:r>
      <w:r>
        <w:rPr>
          <w:spacing w:val="1"/>
        </w:rPr>
        <w:t xml:space="preserve"> </w:t>
      </w:r>
      <w:r>
        <w:t>создаёт</w:t>
      </w:r>
      <w:r>
        <w:rPr>
          <w:spacing w:val="1"/>
        </w:rPr>
        <w:t xml:space="preserve"> </w:t>
      </w:r>
      <w:r>
        <w:t>в</w:t>
      </w:r>
      <w:r>
        <w:rPr>
          <w:spacing w:val="1"/>
        </w:rPr>
        <w:t xml:space="preserve"> </w:t>
      </w:r>
      <w:r>
        <w:t>школе</w:t>
      </w:r>
      <w:r>
        <w:rPr>
          <w:spacing w:val="1"/>
        </w:rPr>
        <w:t xml:space="preserve"> </w:t>
      </w:r>
      <w:r>
        <w:t>мультикультурную</w:t>
      </w:r>
      <w:r>
        <w:rPr>
          <w:spacing w:val="60"/>
        </w:rPr>
        <w:t xml:space="preserve"> </w:t>
      </w:r>
      <w:r>
        <w:t>образовательную</w:t>
      </w:r>
      <w:r>
        <w:rPr>
          <w:spacing w:val="1"/>
        </w:rPr>
        <w:t xml:space="preserve"> </w:t>
      </w:r>
      <w:r>
        <w:t>среду,</w:t>
      </w:r>
      <w:r>
        <w:rPr>
          <w:spacing w:val="1"/>
        </w:rPr>
        <w:t xml:space="preserve"> </w:t>
      </w:r>
      <w:r>
        <w:t>насыщающую</w:t>
      </w:r>
      <w:r>
        <w:rPr>
          <w:spacing w:val="1"/>
        </w:rPr>
        <w:t xml:space="preserve"> </w:t>
      </w:r>
      <w:r>
        <w:t>новыми</w:t>
      </w:r>
      <w:r>
        <w:rPr>
          <w:spacing w:val="1"/>
        </w:rPr>
        <w:t xml:space="preserve"> </w:t>
      </w:r>
      <w:r>
        <w:t>ценностями</w:t>
      </w:r>
      <w:r>
        <w:rPr>
          <w:spacing w:val="1"/>
        </w:rPr>
        <w:t xml:space="preserve"> </w:t>
      </w:r>
      <w:r>
        <w:t>всех</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отличающуюся</w:t>
      </w:r>
      <w:r>
        <w:rPr>
          <w:spacing w:val="1"/>
        </w:rPr>
        <w:t xml:space="preserve"> </w:t>
      </w:r>
      <w:r>
        <w:t>гибкостью</w:t>
      </w:r>
      <w:r>
        <w:rPr>
          <w:spacing w:val="1"/>
        </w:rPr>
        <w:t xml:space="preserve"> </w:t>
      </w:r>
      <w:r>
        <w:t>реагирования</w:t>
      </w:r>
      <w:r>
        <w:rPr>
          <w:spacing w:val="1"/>
        </w:rPr>
        <w:t xml:space="preserve"> </w:t>
      </w:r>
      <w:r>
        <w:t>на</w:t>
      </w:r>
      <w:r>
        <w:rPr>
          <w:spacing w:val="1"/>
        </w:rPr>
        <w:t xml:space="preserve"> </w:t>
      </w:r>
      <w:r>
        <w:t>инновационные</w:t>
      </w:r>
      <w:r>
        <w:rPr>
          <w:spacing w:val="1"/>
        </w:rPr>
        <w:t xml:space="preserve"> </w:t>
      </w:r>
      <w:r>
        <w:t>изменения,</w:t>
      </w:r>
      <w:r>
        <w:rPr>
          <w:spacing w:val="1"/>
        </w:rPr>
        <w:t xml:space="preserve"> </w:t>
      </w:r>
      <w:r>
        <w:t>открытостью,</w:t>
      </w:r>
      <w:r>
        <w:rPr>
          <w:spacing w:val="1"/>
        </w:rPr>
        <w:t xml:space="preserve"> </w:t>
      </w:r>
      <w:r>
        <w:t>креативностью</w:t>
      </w:r>
      <w:r>
        <w:rPr>
          <w:spacing w:val="1"/>
        </w:rPr>
        <w:t xml:space="preserve"> </w:t>
      </w:r>
      <w:r>
        <w:t>и</w:t>
      </w:r>
      <w:r>
        <w:rPr>
          <w:spacing w:val="1"/>
        </w:rPr>
        <w:t xml:space="preserve"> </w:t>
      </w:r>
      <w:r>
        <w:t>инициативным</w:t>
      </w:r>
      <w:r>
        <w:rPr>
          <w:spacing w:val="1"/>
        </w:rPr>
        <w:t xml:space="preserve"> </w:t>
      </w:r>
      <w:r>
        <w:t>поведением</w:t>
      </w:r>
      <w:r>
        <w:rPr>
          <w:spacing w:val="1"/>
        </w:rPr>
        <w:t xml:space="preserve"> </w:t>
      </w:r>
      <w:r>
        <w:t>субъектов</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создании</w:t>
      </w:r>
      <w:r>
        <w:rPr>
          <w:spacing w:val="-3"/>
        </w:rPr>
        <w:t xml:space="preserve"> </w:t>
      </w:r>
      <w:r>
        <w:t>и</w:t>
      </w:r>
      <w:r>
        <w:rPr>
          <w:spacing w:val="-1"/>
        </w:rPr>
        <w:t xml:space="preserve"> </w:t>
      </w:r>
      <w:r>
        <w:t>внедрении педагогических</w:t>
      </w:r>
      <w:r>
        <w:rPr>
          <w:spacing w:val="1"/>
        </w:rPr>
        <w:t xml:space="preserve"> </w:t>
      </w:r>
      <w:r>
        <w:t>и</w:t>
      </w:r>
      <w:r>
        <w:rPr>
          <w:spacing w:val="2"/>
        </w:rPr>
        <w:t xml:space="preserve"> </w:t>
      </w:r>
      <w:r>
        <w:t>управленческих</w:t>
      </w:r>
      <w:r>
        <w:rPr>
          <w:spacing w:val="1"/>
        </w:rPr>
        <w:t xml:space="preserve"> </w:t>
      </w:r>
      <w:r>
        <w:t>инноваций.</w:t>
      </w:r>
    </w:p>
    <w:p w:rsidR="00764468" w:rsidRDefault="004B2496">
      <w:pPr>
        <w:pStyle w:val="a5"/>
        <w:spacing w:before="1"/>
        <w:ind w:right="349" w:firstLine="0"/>
      </w:pPr>
      <w:r>
        <w:t>Для того, чтобы совершить прорыв к новому качеству образования в соответствии с ФГОС,</w:t>
      </w:r>
      <w:r>
        <w:rPr>
          <w:spacing w:val="1"/>
        </w:rPr>
        <w:t xml:space="preserve"> </w:t>
      </w:r>
      <w:r>
        <w:t>необходимо</w:t>
      </w:r>
      <w:r>
        <w:rPr>
          <w:spacing w:val="1"/>
        </w:rPr>
        <w:t xml:space="preserve"> </w:t>
      </w:r>
      <w:r>
        <w:t>иметь</w:t>
      </w:r>
      <w:r>
        <w:rPr>
          <w:spacing w:val="1"/>
        </w:rPr>
        <w:t xml:space="preserve"> </w:t>
      </w:r>
      <w:r>
        <w:t>адекватную</w:t>
      </w:r>
      <w:r>
        <w:rPr>
          <w:spacing w:val="1"/>
        </w:rPr>
        <w:t xml:space="preserve"> </w:t>
      </w:r>
      <w:r>
        <w:t>систему</w:t>
      </w:r>
      <w:r>
        <w:rPr>
          <w:spacing w:val="1"/>
        </w:rPr>
        <w:t xml:space="preserve"> </w:t>
      </w:r>
      <w:r>
        <w:t>управления</w:t>
      </w:r>
      <w:r>
        <w:rPr>
          <w:spacing w:val="1"/>
        </w:rPr>
        <w:t xml:space="preserve"> </w:t>
      </w:r>
      <w:r>
        <w:t>школой</w:t>
      </w:r>
      <w:r>
        <w:rPr>
          <w:spacing w:val="1"/>
        </w:rPr>
        <w:t xml:space="preserve"> </w:t>
      </w:r>
      <w:r>
        <w:t>и</w:t>
      </w:r>
      <w:r>
        <w:rPr>
          <w:spacing w:val="61"/>
        </w:rPr>
        <w:t xml:space="preserve"> </w:t>
      </w:r>
      <w:r>
        <w:t>инновационную</w:t>
      </w:r>
      <w:r>
        <w:rPr>
          <w:spacing w:val="1"/>
        </w:rPr>
        <w:t xml:space="preserve"> </w:t>
      </w:r>
      <w:r>
        <w:t>организационную культуру, которые способны обеспечить инновационность и динамичность,</w:t>
      </w:r>
      <w:r>
        <w:rPr>
          <w:spacing w:val="1"/>
        </w:rPr>
        <w:t xml:space="preserve"> </w:t>
      </w:r>
      <w:r>
        <w:t>эффективность образовательной системы.</w:t>
      </w:r>
    </w:p>
    <w:p w:rsidR="00764468" w:rsidRDefault="004B2496">
      <w:pPr>
        <w:pStyle w:val="a5"/>
        <w:ind w:right="356" w:firstLine="0"/>
      </w:pPr>
      <w:r>
        <w:t>В этой связи инновационная организационная культура становится стратегическим ресурсом</w:t>
      </w:r>
      <w:r>
        <w:rPr>
          <w:spacing w:val="1"/>
        </w:rPr>
        <w:t xml:space="preserve"> </w:t>
      </w:r>
      <w:r>
        <w:t>развития</w:t>
      </w:r>
      <w:r>
        <w:rPr>
          <w:spacing w:val="-1"/>
        </w:rPr>
        <w:t xml:space="preserve"> </w:t>
      </w:r>
      <w:r>
        <w:t>школы, в</w:t>
      </w:r>
      <w:r>
        <w:rPr>
          <w:spacing w:val="-1"/>
        </w:rPr>
        <w:t xml:space="preserve"> </w:t>
      </w:r>
      <w:r>
        <w:t>ней</w:t>
      </w:r>
      <w:r>
        <w:rPr>
          <w:spacing w:val="-2"/>
        </w:rPr>
        <w:t xml:space="preserve"> </w:t>
      </w:r>
      <w:r>
        <w:t>на</w:t>
      </w:r>
      <w:r>
        <w:rPr>
          <w:spacing w:val="-1"/>
        </w:rPr>
        <w:t xml:space="preserve"> </w:t>
      </w:r>
      <w:r>
        <w:t>первый план</w:t>
      </w:r>
      <w:r>
        <w:rPr>
          <w:spacing w:val="3"/>
        </w:rPr>
        <w:t xml:space="preserve"> </w:t>
      </w:r>
      <w:r>
        <w:t>выходят:</w:t>
      </w:r>
    </w:p>
    <w:p w:rsidR="00764468" w:rsidRDefault="004B2496">
      <w:pPr>
        <w:pStyle w:val="a5"/>
        <w:ind w:firstLine="0"/>
      </w:pPr>
      <w:r>
        <w:t>-гибкость</w:t>
      </w:r>
      <w:r>
        <w:rPr>
          <w:spacing w:val="-2"/>
        </w:rPr>
        <w:t xml:space="preserve"> </w:t>
      </w:r>
      <w:r>
        <w:t>реагирования</w:t>
      </w:r>
      <w:r>
        <w:rPr>
          <w:spacing w:val="-6"/>
        </w:rPr>
        <w:t xml:space="preserve"> </w:t>
      </w:r>
      <w:r>
        <w:t>образовательной</w:t>
      </w:r>
      <w:r>
        <w:rPr>
          <w:spacing w:val="-3"/>
        </w:rPr>
        <w:t xml:space="preserve"> </w:t>
      </w:r>
      <w:r>
        <w:t>системы</w:t>
      </w:r>
      <w:r>
        <w:rPr>
          <w:spacing w:val="-3"/>
        </w:rPr>
        <w:t xml:space="preserve"> </w:t>
      </w:r>
      <w:r>
        <w:t>на</w:t>
      </w:r>
      <w:r>
        <w:rPr>
          <w:spacing w:val="-4"/>
        </w:rPr>
        <w:t xml:space="preserve"> </w:t>
      </w:r>
      <w:r>
        <w:t>воздействия</w:t>
      </w:r>
      <w:r>
        <w:rPr>
          <w:spacing w:val="-3"/>
        </w:rPr>
        <w:t xml:space="preserve"> </w:t>
      </w:r>
      <w:r>
        <w:t>внешней</w:t>
      </w:r>
      <w:r>
        <w:rPr>
          <w:spacing w:val="-3"/>
        </w:rPr>
        <w:t xml:space="preserve"> </w:t>
      </w:r>
      <w:r>
        <w:t>среды;</w:t>
      </w:r>
    </w:p>
    <w:p w:rsidR="00764468" w:rsidRDefault="004B2496">
      <w:pPr>
        <w:pStyle w:val="a5"/>
        <w:ind w:firstLine="0"/>
      </w:pPr>
      <w:r>
        <w:t>-ценностное</w:t>
      </w:r>
      <w:r>
        <w:rPr>
          <w:spacing w:val="-4"/>
        </w:rPr>
        <w:t xml:space="preserve"> </w:t>
      </w:r>
      <w:r>
        <w:t>отношение</w:t>
      </w:r>
      <w:r>
        <w:rPr>
          <w:spacing w:val="-7"/>
        </w:rPr>
        <w:t xml:space="preserve"> </w:t>
      </w:r>
      <w:r>
        <w:t>к</w:t>
      </w:r>
      <w:r>
        <w:rPr>
          <w:spacing w:val="-2"/>
        </w:rPr>
        <w:t xml:space="preserve"> </w:t>
      </w:r>
      <w:r>
        <w:t>личности</w:t>
      </w:r>
      <w:r>
        <w:rPr>
          <w:spacing w:val="-3"/>
        </w:rPr>
        <w:t xml:space="preserve"> </w:t>
      </w:r>
      <w:r>
        <w:t>обучающихся;</w:t>
      </w:r>
    </w:p>
    <w:p w:rsidR="00764468" w:rsidRDefault="004B2496">
      <w:pPr>
        <w:pStyle w:val="a5"/>
        <w:ind w:firstLine="0"/>
      </w:pPr>
      <w:r>
        <w:t>-непрерывное</w:t>
      </w:r>
      <w:r>
        <w:rPr>
          <w:spacing w:val="-6"/>
        </w:rPr>
        <w:t xml:space="preserve"> </w:t>
      </w:r>
      <w:r>
        <w:t>совершенствование</w:t>
      </w:r>
      <w:r>
        <w:rPr>
          <w:spacing w:val="-5"/>
        </w:rPr>
        <w:t xml:space="preserve"> </w:t>
      </w:r>
      <w:r>
        <w:t>качества</w:t>
      </w:r>
      <w:r>
        <w:rPr>
          <w:spacing w:val="-5"/>
        </w:rPr>
        <w:t xml:space="preserve"> </w:t>
      </w:r>
      <w:r>
        <w:t>педагогической</w:t>
      </w:r>
      <w:r>
        <w:rPr>
          <w:spacing w:val="-4"/>
        </w:rPr>
        <w:t xml:space="preserve"> </w:t>
      </w:r>
      <w:r>
        <w:t>и</w:t>
      </w:r>
      <w:r>
        <w:rPr>
          <w:spacing w:val="-1"/>
        </w:rPr>
        <w:t xml:space="preserve"> </w:t>
      </w:r>
      <w:r>
        <w:t>управленческой</w:t>
      </w:r>
      <w:r>
        <w:rPr>
          <w:spacing w:val="-4"/>
        </w:rPr>
        <w:t xml:space="preserve"> </w:t>
      </w:r>
      <w:r>
        <w:t>деятельности;</w:t>
      </w:r>
    </w:p>
    <w:p w:rsidR="00764468" w:rsidRDefault="004B2496">
      <w:pPr>
        <w:pStyle w:val="a5"/>
        <w:ind w:firstLine="0"/>
      </w:pPr>
      <w:r>
        <w:t>-открытость</w:t>
      </w:r>
      <w:r>
        <w:rPr>
          <w:spacing w:val="-3"/>
        </w:rPr>
        <w:t xml:space="preserve"> </w:t>
      </w:r>
      <w:r>
        <w:t>к</w:t>
      </w:r>
      <w:r>
        <w:rPr>
          <w:spacing w:val="-4"/>
        </w:rPr>
        <w:t xml:space="preserve"> </w:t>
      </w:r>
      <w:r>
        <w:t>инновациям;</w:t>
      </w:r>
    </w:p>
    <w:p w:rsidR="00764468" w:rsidRDefault="004B2496">
      <w:pPr>
        <w:pStyle w:val="a5"/>
        <w:spacing w:line="275" w:lineRule="exact"/>
        <w:ind w:firstLine="0"/>
      </w:pPr>
      <w:r>
        <w:t>-креативность</w:t>
      </w:r>
      <w:r>
        <w:rPr>
          <w:spacing w:val="-4"/>
        </w:rPr>
        <w:t xml:space="preserve"> </w:t>
      </w:r>
      <w:r>
        <w:t>в</w:t>
      </w:r>
      <w:r>
        <w:rPr>
          <w:spacing w:val="-5"/>
        </w:rPr>
        <w:t xml:space="preserve"> </w:t>
      </w:r>
      <w:r>
        <w:t>создании</w:t>
      </w:r>
      <w:r>
        <w:rPr>
          <w:spacing w:val="-4"/>
        </w:rPr>
        <w:t xml:space="preserve"> </w:t>
      </w:r>
      <w:r>
        <w:t>и</w:t>
      </w:r>
      <w:r>
        <w:rPr>
          <w:spacing w:val="-4"/>
        </w:rPr>
        <w:t xml:space="preserve"> </w:t>
      </w:r>
      <w:r>
        <w:t>внедрении</w:t>
      </w:r>
      <w:r>
        <w:rPr>
          <w:spacing w:val="-6"/>
        </w:rPr>
        <w:t xml:space="preserve"> </w:t>
      </w:r>
      <w:r>
        <w:t>инновационных</w:t>
      </w:r>
      <w:r>
        <w:rPr>
          <w:spacing w:val="-2"/>
        </w:rPr>
        <w:t xml:space="preserve"> </w:t>
      </w:r>
      <w:r>
        <w:t>образовательных</w:t>
      </w:r>
      <w:r>
        <w:rPr>
          <w:spacing w:val="-3"/>
        </w:rPr>
        <w:t xml:space="preserve"> </w:t>
      </w:r>
      <w:r>
        <w:t>продуктов;</w:t>
      </w:r>
    </w:p>
    <w:p w:rsidR="00764468" w:rsidRDefault="004B2496">
      <w:pPr>
        <w:pStyle w:val="a5"/>
        <w:ind w:right="354" w:firstLine="0"/>
      </w:pPr>
      <w:r>
        <w:t>-готовность к профессионально-личностной самореализации педагогических и управленческих</w:t>
      </w:r>
      <w:r>
        <w:rPr>
          <w:spacing w:val="1"/>
        </w:rPr>
        <w:t xml:space="preserve"> </w:t>
      </w:r>
      <w:r>
        <w:t>кадров.</w:t>
      </w:r>
    </w:p>
    <w:p w:rsidR="00764468" w:rsidRDefault="004B2496">
      <w:pPr>
        <w:pStyle w:val="a5"/>
        <w:ind w:right="356" w:firstLine="0"/>
      </w:pPr>
      <w:r>
        <w:t>Наличие</w:t>
      </w:r>
      <w:r>
        <w:rPr>
          <w:spacing w:val="1"/>
        </w:rPr>
        <w:t xml:space="preserve"> </w:t>
      </w:r>
      <w:r>
        <w:t>многих</w:t>
      </w:r>
      <w:r>
        <w:rPr>
          <w:spacing w:val="1"/>
        </w:rPr>
        <w:t xml:space="preserve"> </w:t>
      </w:r>
      <w:r>
        <w:t>элементов</w:t>
      </w:r>
      <w:r>
        <w:rPr>
          <w:spacing w:val="1"/>
        </w:rPr>
        <w:t xml:space="preserve"> </w:t>
      </w:r>
      <w:r>
        <w:t>инновационной</w:t>
      </w:r>
      <w:r>
        <w:rPr>
          <w:spacing w:val="1"/>
        </w:rPr>
        <w:t xml:space="preserve"> </w:t>
      </w:r>
      <w:r>
        <w:t>организационной</w:t>
      </w:r>
      <w:r>
        <w:rPr>
          <w:spacing w:val="1"/>
        </w:rPr>
        <w:t xml:space="preserve"> </w:t>
      </w:r>
      <w:r>
        <w:t>культуры</w:t>
      </w:r>
      <w:r>
        <w:rPr>
          <w:spacing w:val="1"/>
        </w:rPr>
        <w:t xml:space="preserve"> </w:t>
      </w:r>
      <w:r>
        <w:t>в</w:t>
      </w:r>
      <w:r>
        <w:rPr>
          <w:spacing w:val="1"/>
        </w:rPr>
        <w:t xml:space="preserve"> </w:t>
      </w:r>
      <w:r>
        <w:t>Пречистенской</w:t>
      </w:r>
      <w:r>
        <w:rPr>
          <w:spacing w:val="1"/>
        </w:rPr>
        <w:t xml:space="preserve"> </w:t>
      </w:r>
      <w:r>
        <w:t>средней школе позволяют говорить о том, что инновационная организационная культура в</w:t>
      </w:r>
      <w:r>
        <w:rPr>
          <w:spacing w:val="1"/>
        </w:rPr>
        <w:t xml:space="preserve"> </w:t>
      </w:r>
      <w:r>
        <w:t>школе</w:t>
      </w:r>
      <w:r>
        <w:rPr>
          <w:spacing w:val="-2"/>
        </w:rPr>
        <w:t xml:space="preserve"> </w:t>
      </w:r>
      <w:r>
        <w:t>формируется</w:t>
      </w:r>
      <w:r>
        <w:rPr>
          <w:spacing w:val="-1"/>
        </w:rPr>
        <w:t xml:space="preserve"> </w:t>
      </w:r>
      <w:r>
        <w:t>и развивается</w:t>
      </w:r>
      <w:r>
        <w:rPr>
          <w:spacing w:val="-1"/>
        </w:rPr>
        <w:t xml:space="preserve"> </w:t>
      </w:r>
      <w:r>
        <w:t>в</w:t>
      </w:r>
      <w:r>
        <w:rPr>
          <w:spacing w:val="-2"/>
        </w:rPr>
        <w:t xml:space="preserve"> </w:t>
      </w:r>
      <w:r>
        <w:t>соответствии с</w:t>
      </w:r>
      <w:r>
        <w:rPr>
          <w:spacing w:val="-2"/>
        </w:rPr>
        <w:t xml:space="preserve"> </w:t>
      </w:r>
      <w:r>
        <w:t>новыми требованиями</w:t>
      </w:r>
      <w:r>
        <w:rPr>
          <w:spacing w:val="-1"/>
        </w:rPr>
        <w:t xml:space="preserve"> </w:t>
      </w:r>
      <w:r>
        <w:t>времени.</w:t>
      </w:r>
    </w:p>
    <w:p w:rsidR="00764468" w:rsidRDefault="00764468">
      <w:pPr>
        <w:pStyle w:val="a5"/>
        <w:spacing w:before="4"/>
        <w:ind w:left="0" w:firstLine="0"/>
        <w:jc w:val="left"/>
      </w:pPr>
    </w:p>
    <w:p w:rsidR="00764468" w:rsidRDefault="004B2496">
      <w:pPr>
        <w:pStyle w:val="Heading1"/>
        <w:ind w:left="3002"/>
      </w:pPr>
      <w:r>
        <w:t>Контроль</w:t>
      </w:r>
      <w:r>
        <w:rPr>
          <w:spacing w:val="-3"/>
        </w:rPr>
        <w:t xml:space="preserve"> </w:t>
      </w:r>
      <w:r>
        <w:t>за</w:t>
      </w:r>
      <w:r>
        <w:rPr>
          <w:spacing w:val="-3"/>
        </w:rPr>
        <w:t xml:space="preserve"> </w:t>
      </w:r>
      <w:r>
        <w:t>состоянием</w:t>
      </w:r>
      <w:r>
        <w:rPr>
          <w:spacing w:val="-3"/>
        </w:rPr>
        <w:t xml:space="preserve"> </w:t>
      </w:r>
      <w:r>
        <w:t>системы</w:t>
      </w:r>
      <w:r>
        <w:rPr>
          <w:spacing w:val="-4"/>
        </w:rPr>
        <w:t xml:space="preserve"> </w:t>
      </w:r>
      <w:r>
        <w:t>условий</w:t>
      </w:r>
    </w:p>
    <w:p w:rsidR="00764468" w:rsidRDefault="004B2496">
      <w:pPr>
        <w:pStyle w:val="a5"/>
        <w:ind w:right="345" w:firstLine="0"/>
      </w:pPr>
      <w:r>
        <w:t>Контроль</w:t>
      </w:r>
      <w:r>
        <w:rPr>
          <w:spacing w:val="1"/>
        </w:rPr>
        <w:t xml:space="preserve"> </w:t>
      </w:r>
      <w:r>
        <w:t>за</w:t>
      </w:r>
      <w:r>
        <w:rPr>
          <w:spacing w:val="1"/>
        </w:rPr>
        <w:t xml:space="preserve"> </w:t>
      </w:r>
      <w:r>
        <w:t>состоянием</w:t>
      </w:r>
      <w:r>
        <w:rPr>
          <w:spacing w:val="1"/>
        </w:rPr>
        <w:t xml:space="preserve"> </w:t>
      </w:r>
      <w:r>
        <w:t>системы</w:t>
      </w:r>
      <w:r>
        <w:rPr>
          <w:spacing w:val="1"/>
        </w:rPr>
        <w:t xml:space="preserve"> </w:t>
      </w:r>
      <w:r>
        <w:t>условий</w:t>
      </w:r>
      <w:r>
        <w:rPr>
          <w:spacing w:val="1"/>
        </w:rPr>
        <w:t xml:space="preserve"> </w:t>
      </w:r>
      <w:r>
        <w:t>реализации</w:t>
      </w:r>
      <w:r>
        <w:rPr>
          <w:spacing w:val="1"/>
        </w:rPr>
        <w:t xml:space="preserve"> </w:t>
      </w:r>
      <w:r>
        <w:t>ООП</w:t>
      </w:r>
      <w:r>
        <w:rPr>
          <w:spacing w:val="1"/>
        </w:rPr>
        <w:t xml:space="preserve"> </w:t>
      </w:r>
      <w:r>
        <w:t>СОО</w:t>
      </w:r>
      <w:r>
        <w:rPr>
          <w:spacing w:val="1"/>
        </w:rPr>
        <w:t xml:space="preserve"> </w:t>
      </w:r>
      <w:r>
        <w:t>проводится</w:t>
      </w:r>
      <w:r>
        <w:rPr>
          <w:spacing w:val="61"/>
        </w:rPr>
        <w:t xml:space="preserve"> </w:t>
      </w:r>
      <w:r>
        <w:t>путем</w:t>
      </w:r>
      <w:r>
        <w:rPr>
          <w:spacing w:val="1"/>
        </w:rPr>
        <w:t xml:space="preserve"> </w:t>
      </w:r>
      <w:r>
        <w:t>мониторинга с целью эффективного управления процессом ее реализации. Оценке обязательно</w:t>
      </w:r>
      <w:r>
        <w:rPr>
          <w:spacing w:val="1"/>
        </w:rPr>
        <w:t xml:space="preserve"> </w:t>
      </w:r>
      <w:r>
        <w:t>подлежат:</w:t>
      </w:r>
      <w:r>
        <w:rPr>
          <w:spacing w:val="26"/>
        </w:rPr>
        <w:t xml:space="preserve"> </w:t>
      </w:r>
      <w:r>
        <w:t>кадровые,</w:t>
      </w:r>
      <w:r>
        <w:rPr>
          <w:spacing w:val="28"/>
        </w:rPr>
        <w:t xml:space="preserve"> </w:t>
      </w:r>
      <w:r>
        <w:t>психолого-педагогические,</w:t>
      </w:r>
      <w:r>
        <w:rPr>
          <w:spacing w:val="25"/>
        </w:rPr>
        <w:t xml:space="preserve"> </w:t>
      </w:r>
      <w:r>
        <w:t>финансовые,</w:t>
      </w:r>
      <w:r>
        <w:rPr>
          <w:spacing w:val="28"/>
        </w:rPr>
        <w:t xml:space="preserve"> </w:t>
      </w:r>
      <w:r>
        <w:t>материально-технические</w:t>
      </w:r>
    </w:p>
    <w:p w:rsidR="00764468" w:rsidRDefault="004B2496">
      <w:pPr>
        <w:pStyle w:val="a5"/>
        <w:spacing w:before="9"/>
        <w:ind w:right="348" w:firstLine="0"/>
      </w:pPr>
      <w:r>
        <w:t>условия,</w:t>
      </w:r>
      <w:r>
        <w:rPr>
          <w:spacing w:val="1"/>
        </w:rPr>
        <w:t xml:space="preserve"> </w:t>
      </w:r>
      <w:r>
        <w:t>учебно-методическое</w:t>
      </w:r>
      <w:r>
        <w:rPr>
          <w:spacing w:val="1"/>
        </w:rPr>
        <w:t xml:space="preserve"> </w:t>
      </w:r>
      <w:r>
        <w:t>и</w:t>
      </w:r>
      <w:r>
        <w:rPr>
          <w:spacing w:val="1"/>
        </w:rPr>
        <w:t xml:space="preserve"> </w:t>
      </w:r>
      <w:r>
        <w:t>информационное</w:t>
      </w:r>
      <w:r>
        <w:rPr>
          <w:spacing w:val="1"/>
        </w:rPr>
        <w:t xml:space="preserve"> </w:t>
      </w:r>
      <w:r>
        <w:t>обеспечение;</w:t>
      </w:r>
      <w:r>
        <w:rPr>
          <w:spacing w:val="1"/>
        </w:rPr>
        <w:t xml:space="preserve"> </w:t>
      </w:r>
      <w:r>
        <w:t>деятельность</w:t>
      </w:r>
      <w:r>
        <w:rPr>
          <w:spacing w:val="1"/>
        </w:rPr>
        <w:t xml:space="preserve"> </w:t>
      </w:r>
      <w:r>
        <w:t>педагогов</w:t>
      </w:r>
      <w:r>
        <w:rPr>
          <w:spacing w:val="1"/>
        </w:rPr>
        <w:t xml:space="preserve"> </w:t>
      </w:r>
      <w:r>
        <w:t>в</w:t>
      </w:r>
      <w:r>
        <w:rPr>
          <w:spacing w:val="1"/>
        </w:rPr>
        <w:t xml:space="preserve"> </w:t>
      </w:r>
      <w:r>
        <w:t>реализации</w:t>
      </w:r>
      <w:r>
        <w:rPr>
          <w:spacing w:val="1"/>
        </w:rPr>
        <w:t xml:space="preserve"> </w:t>
      </w:r>
      <w:r>
        <w:t>психолого-педагогических</w:t>
      </w:r>
      <w:r>
        <w:rPr>
          <w:spacing w:val="1"/>
        </w:rPr>
        <w:t xml:space="preserve"> </w:t>
      </w:r>
      <w:r>
        <w:t>условий;</w:t>
      </w:r>
      <w:r>
        <w:rPr>
          <w:spacing w:val="1"/>
        </w:rPr>
        <w:t xml:space="preserve"> </w:t>
      </w:r>
      <w:r>
        <w:t>условий</w:t>
      </w:r>
      <w:r>
        <w:rPr>
          <w:spacing w:val="1"/>
        </w:rPr>
        <w:t xml:space="preserve"> </w:t>
      </w:r>
      <w:r>
        <w:t>(ресурсов)</w:t>
      </w:r>
      <w:r>
        <w:rPr>
          <w:spacing w:val="1"/>
        </w:rPr>
        <w:t xml:space="preserve"> </w:t>
      </w:r>
      <w:r>
        <w:t>образовательной</w:t>
      </w:r>
      <w:r>
        <w:rPr>
          <w:spacing w:val="1"/>
        </w:rPr>
        <w:t xml:space="preserve"> </w:t>
      </w:r>
      <w:r>
        <w:t>организации.</w:t>
      </w:r>
      <w:r>
        <w:rPr>
          <w:spacing w:val="1"/>
        </w:rPr>
        <w:t xml:space="preserve"> </w:t>
      </w:r>
      <w:r>
        <w:t>Такая</w:t>
      </w:r>
      <w:r>
        <w:rPr>
          <w:spacing w:val="1"/>
        </w:rPr>
        <w:t xml:space="preserve"> </w:t>
      </w:r>
      <w:r>
        <w:t>оценка</w:t>
      </w:r>
      <w:r>
        <w:rPr>
          <w:spacing w:val="1"/>
        </w:rPr>
        <w:t xml:space="preserve"> </w:t>
      </w:r>
      <w:r>
        <w:t>проводится</w:t>
      </w:r>
      <w:r>
        <w:rPr>
          <w:spacing w:val="1"/>
        </w:rPr>
        <w:t xml:space="preserve"> </w:t>
      </w:r>
      <w:r>
        <w:t>на</w:t>
      </w:r>
      <w:r>
        <w:rPr>
          <w:spacing w:val="1"/>
        </w:rPr>
        <w:t xml:space="preserve"> </w:t>
      </w:r>
      <w:r>
        <w:t>основе</w:t>
      </w:r>
      <w:r>
        <w:rPr>
          <w:spacing w:val="1"/>
        </w:rPr>
        <w:t xml:space="preserve"> </w:t>
      </w:r>
      <w:r>
        <w:t>положения</w:t>
      </w:r>
      <w:r>
        <w:rPr>
          <w:spacing w:val="1"/>
        </w:rPr>
        <w:t xml:space="preserve"> </w:t>
      </w:r>
      <w:r>
        <w:t>о</w:t>
      </w:r>
      <w:r>
        <w:rPr>
          <w:spacing w:val="1"/>
        </w:rPr>
        <w:t xml:space="preserve"> </w:t>
      </w:r>
      <w:r>
        <w:t>внутренней</w:t>
      </w:r>
      <w:r>
        <w:rPr>
          <w:spacing w:val="1"/>
        </w:rPr>
        <w:t xml:space="preserve"> </w:t>
      </w:r>
      <w:r>
        <w:t>системе</w:t>
      </w:r>
      <w:r>
        <w:rPr>
          <w:spacing w:val="1"/>
        </w:rPr>
        <w:t xml:space="preserve"> </w:t>
      </w:r>
      <w:r>
        <w:t>оценки</w:t>
      </w:r>
      <w:r>
        <w:rPr>
          <w:spacing w:val="-57"/>
        </w:rPr>
        <w:t xml:space="preserve"> </w:t>
      </w:r>
      <w:r>
        <w:t>качества</w:t>
      </w:r>
      <w:r>
        <w:rPr>
          <w:spacing w:val="-2"/>
        </w:rPr>
        <w:t xml:space="preserve"> </w:t>
      </w:r>
      <w:r>
        <w:t>образования.</w:t>
      </w:r>
    </w:p>
    <w:sectPr w:rsidR="00764468" w:rsidSect="00764468">
      <w:headerReference w:type="default" r:id="rId292"/>
      <w:footerReference w:type="default" r:id="rId293"/>
      <w:pgSz w:w="11910" w:h="16850"/>
      <w:pgMar w:top="820" w:right="500" w:bottom="1000" w:left="800" w:header="569" w:footer="81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661D" w:rsidRDefault="009B661D" w:rsidP="00764468">
      <w:r>
        <w:separator/>
      </w:r>
    </w:p>
  </w:endnote>
  <w:endnote w:type="continuationSeparator" w:id="1">
    <w:p w:rsidR="009B661D" w:rsidRDefault="009B661D" w:rsidP="007644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sig w:usb0="00000000" w:usb1="00000000" w:usb2="00000000" w:usb3="00000000" w:csb0="00000000" w:csb1="00000000"/>
  </w:font>
  <w:font w:name="Georgia">
    <w:altName w:val="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Math"/>
    <w:panose1 w:val="00000000000000000000"/>
    <w:charset w:val="00"/>
    <w:family w:val="roman"/>
    <w:notTrueType/>
    <w:pitch w:val="variable"/>
    <w:sig w:usb0="00000003" w:usb1="00000000" w:usb2="00000000" w:usb3="00000000" w:csb0="00000001"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sig w:usb0="00000000" w:usb1="00000000" w:usb2="00000000" w:usb3="00000000" w:csb0="00000000" w:csb1="00000000"/>
  </w:font>
  <w:font w:name="Symbol (T1) Medium">
    <w:panose1 w:val="00000000000000000000"/>
    <w:charset w:val="02"/>
    <w:family w:val="auto"/>
    <w:notTrueType/>
    <w:pitch w:val="default"/>
    <w:sig w:usb0="00000000" w:usb1="00000000" w:usb2="00000000" w:usb3="00000000" w:csb0="0000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panose1 w:val="00000000000000000000"/>
    <w:charset w:val="86"/>
    <w:family w:val="modern"/>
    <w:notTrueType/>
    <w:pitch w:val="fixed"/>
    <w:sig w:usb0="00000001" w:usb1="080E0000" w:usb2="00000010" w:usb3="00000000" w:csb0="00040000"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NewtonCSanPin;Times New Roman">
    <w:panose1 w:val="00000000000000000000"/>
    <w:charset w:val="00"/>
    <w:family w:val="roman"/>
    <w:notTrueType/>
    <w:pitch w:val="default"/>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3007" type="#_x0000_t202" style="position:absolute;margin-left:544.8pt;margin-top:790.35pt;width:11.05pt;height:12pt;z-index:-25874944;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w w:val="99"/>
                    <w:sz w:val="20"/>
                  </w:rPr>
                  <w:instrText xml:space="preserve"> PAGE </w:instrText>
                </w:r>
                <w:r>
                  <w:fldChar w:fldCharType="separate"/>
                </w:r>
                <w:r w:rsidR="00B71F34">
                  <w:rPr>
                    <w:rFonts w:ascii="Calibri"/>
                    <w:noProof/>
                    <w:w w:val="99"/>
                    <w:sz w:val="20"/>
                  </w:rPr>
                  <w:t>2</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89" type="#_x0000_t202" style="position:absolute;margin-left:539.75pt;margin-top:790.35pt;width:16.1pt;height:12pt;z-index:-25865728;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11</w:t>
                </w:r>
                <w:r>
                  <w:fldChar w:fldCharType="end"/>
                </w:r>
              </w:p>
            </w:txbxContent>
          </v:textbox>
          <w10:wrap anchorx="page" anchory="pag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91" type="#_x0000_t202" style="position:absolute;margin-left:534.6pt;margin-top:790.35pt;width:21.15pt;height:12pt;z-index:-25457152;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331</w:t>
                </w:r>
                <w:r>
                  <w:fldChar w:fldCharType="end"/>
                </w:r>
              </w:p>
            </w:txbxContent>
          </v:textbox>
          <w10:wrap anchorx="page" anchory="pag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89" type="#_x0000_t202" style="position:absolute;margin-left:534.6pt;margin-top:790.35pt;width:21.15pt;height:12pt;z-index:-25456128;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332</w:t>
                </w:r>
                <w:r>
                  <w:fldChar w:fldCharType="end"/>
                </w:r>
              </w:p>
            </w:txbxContent>
          </v:textbox>
          <w10:wrap anchorx="page" anchory="pag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87" type="#_x0000_t202" style="position:absolute;margin-left:534.6pt;margin-top:790.35pt;width:21.15pt;height:12pt;z-index:-25455104;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333</w:t>
                </w:r>
                <w:r>
                  <w:fldChar w:fldCharType="end"/>
                </w:r>
              </w:p>
            </w:txbxContent>
          </v:textbox>
          <w10:wrap anchorx="page" anchory="pag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85" type="#_x0000_t202" style="position:absolute;margin-left:534.6pt;margin-top:790.35pt;width:21.15pt;height:12pt;z-index:-25454080;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334</w:t>
                </w:r>
                <w:r>
                  <w:fldChar w:fldCharType="end"/>
                </w:r>
              </w:p>
            </w:txbxContent>
          </v:textbox>
          <w10:wrap anchorx="page" anchory="pag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83" type="#_x0000_t202" style="position:absolute;margin-left:534.6pt;margin-top:790.35pt;width:21.15pt;height:12pt;z-index:-25453056;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335</w:t>
                </w:r>
                <w:r>
                  <w:fldChar w:fldCharType="end"/>
                </w:r>
              </w:p>
            </w:txbxContent>
          </v:textbox>
          <w10:wrap anchorx="page" anchory="pag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81" type="#_x0000_t202" style="position:absolute;margin-left:534.6pt;margin-top:790.35pt;width:21.15pt;height:12pt;z-index:-25452032;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336</w:t>
                </w:r>
                <w:r>
                  <w:fldChar w:fldCharType="end"/>
                </w:r>
              </w:p>
            </w:txbxContent>
          </v:textbox>
          <w10:wrap anchorx="page" anchory="pag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79" type="#_x0000_t202" style="position:absolute;margin-left:534.6pt;margin-top:790.35pt;width:21.15pt;height:12pt;z-index:-25451008;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337</w:t>
                </w:r>
                <w:r>
                  <w:fldChar w:fldCharType="end"/>
                </w:r>
              </w:p>
            </w:txbxContent>
          </v:textbox>
          <w10:wrap anchorx="page" anchory="pag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77" type="#_x0000_t202" style="position:absolute;margin-left:534.6pt;margin-top:790.35pt;width:21.15pt;height:12pt;z-index:-25449984;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338</w:t>
                </w:r>
                <w:r>
                  <w:fldChar w:fldCharType="end"/>
                </w:r>
              </w:p>
            </w:txbxContent>
          </v:textbox>
          <w10:wrap anchorx="page" anchory="pag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75" type="#_x0000_t202" style="position:absolute;margin-left:534.6pt;margin-top:790.35pt;width:21.15pt;height:12pt;z-index:-25448960;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339</w:t>
                </w:r>
                <w:r>
                  <w:fldChar w:fldCharType="end"/>
                </w:r>
              </w:p>
            </w:txbxContent>
          </v:textbox>
          <w10:wrap anchorx="page" anchory="pag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73" type="#_x0000_t202" style="position:absolute;margin-left:534.6pt;margin-top:790.35pt;width:21.15pt;height:12pt;z-index:-25447936;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340</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87" type="#_x0000_t202" style="position:absolute;margin-left:539.75pt;margin-top:790.35pt;width:16.1pt;height:12pt;z-index:-25864704;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12</w:t>
                </w:r>
                <w:r>
                  <w:fldChar w:fldCharType="end"/>
                </w:r>
              </w:p>
            </w:txbxContent>
          </v:textbox>
          <w10:wrap anchorx="page" anchory="pag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71" type="#_x0000_t202" style="position:absolute;margin-left:534.6pt;margin-top:790.35pt;width:21.15pt;height:12pt;z-index:-25446912;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341</w:t>
                </w:r>
                <w:r>
                  <w:fldChar w:fldCharType="end"/>
                </w:r>
              </w:p>
            </w:txbxContent>
          </v:textbox>
          <w10:wrap anchorx="page" anchory="pag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69" type="#_x0000_t202" style="position:absolute;margin-left:534.6pt;margin-top:790.35pt;width:21.15pt;height:12pt;z-index:-25445888;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342</w:t>
                </w:r>
                <w:r>
                  <w:fldChar w:fldCharType="end"/>
                </w:r>
              </w:p>
            </w:txbxContent>
          </v:textbox>
          <w10:wrap anchorx="page" anchory="pag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67" type="#_x0000_t202" style="position:absolute;margin-left:534.6pt;margin-top:790.35pt;width:21.15pt;height:12pt;z-index:-25444864;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343</w:t>
                </w:r>
                <w:r>
                  <w:fldChar w:fldCharType="end"/>
                </w:r>
              </w:p>
            </w:txbxContent>
          </v:textbox>
          <w10:wrap anchorx="page" anchory="pag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65" type="#_x0000_t202" style="position:absolute;margin-left:534.6pt;margin-top:790.35pt;width:21.15pt;height:12pt;z-index:-25443840;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344</w:t>
                </w:r>
                <w:r>
                  <w:fldChar w:fldCharType="end"/>
                </w:r>
              </w:p>
            </w:txbxContent>
          </v:textbox>
          <w10:wrap anchorx="page" anchory="pag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63" type="#_x0000_t202" style="position:absolute;margin-left:534.6pt;margin-top:790.35pt;width:21.15pt;height:12pt;z-index:-25442816;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345</w:t>
                </w:r>
                <w:r>
                  <w:fldChar w:fldCharType="end"/>
                </w:r>
              </w:p>
            </w:txbxContent>
          </v:textbox>
          <w10:wrap anchorx="page" anchory="pag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61" type="#_x0000_t202" style="position:absolute;margin-left:534.6pt;margin-top:790.35pt;width:21.15pt;height:12pt;z-index:-25441792;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346</w:t>
                </w:r>
                <w:r>
                  <w:fldChar w:fldCharType="end"/>
                </w:r>
              </w:p>
            </w:txbxContent>
          </v:textbox>
          <w10:wrap anchorx="page" anchory="pag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59" type="#_x0000_t202" style="position:absolute;margin-left:534.6pt;margin-top:790.35pt;width:21.15pt;height:12pt;z-index:-25440768;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347</w:t>
                </w:r>
                <w:r>
                  <w:fldChar w:fldCharType="end"/>
                </w:r>
              </w:p>
            </w:txbxContent>
          </v:textbox>
          <w10:wrap anchorx="page" anchory="pag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57" type="#_x0000_t202" style="position:absolute;margin-left:534.6pt;margin-top:790.35pt;width:21.15pt;height:12pt;z-index:-25439744;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348</w:t>
                </w:r>
                <w:r>
                  <w:fldChar w:fldCharType="end"/>
                </w:r>
              </w:p>
            </w:txbxContent>
          </v:textbox>
          <w10:wrap anchorx="page" anchory="pag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55" type="#_x0000_t202" style="position:absolute;margin-left:534.6pt;margin-top:790.35pt;width:21.15pt;height:12pt;z-index:-25438720;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349</w:t>
                </w:r>
                <w:r>
                  <w:fldChar w:fldCharType="end"/>
                </w:r>
              </w:p>
            </w:txbxContent>
          </v:textbox>
          <w10:wrap anchorx="page" anchory="pag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53" type="#_x0000_t202" style="position:absolute;margin-left:534.6pt;margin-top:790.35pt;width:21.15pt;height:12pt;z-index:-25437696;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350</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85" type="#_x0000_t202" style="position:absolute;margin-left:539.75pt;margin-top:790.35pt;width:16.1pt;height:12pt;z-index:-25863680;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13</w:t>
                </w:r>
                <w:r>
                  <w:fldChar w:fldCharType="end"/>
                </w:r>
              </w:p>
            </w:txbxContent>
          </v:textbox>
          <w10:wrap anchorx="page" anchory="pag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51" type="#_x0000_t202" style="position:absolute;margin-left:534.6pt;margin-top:790.35pt;width:21.15pt;height:12pt;z-index:-25436672;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351</w:t>
                </w:r>
                <w:r>
                  <w:fldChar w:fldCharType="end"/>
                </w:r>
              </w:p>
            </w:txbxContent>
          </v:textbox>
          <w10:wrap anchorx="page" anchory="pag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49" type="#_x0000_t202" style="position:absolute;margin-left:534.6pt;margin-top:790.35pt;width:21.15pt;height:12pt;z-index:-25435648;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352</w:t>
                </w:r>
                <w:r>
                  <w:fldChar w:fldCharType="end"/>
                </w:r>
              </w:p>
            </w:txbxContent>
          </v:textbox>
          <w10:wrap anchorx="page" anchory="pag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47" type="#_x0000_t202" style="position:absolute;margin-left:534.6pt;margin-top:790.35pt;width:21.15pt;height:12pt;z-index:-25434624;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353</w:t>
                </w:r>
                <w:r>
                  <w:fldChar w:fldCharType="end"/>
                </w:r>
              </w:p>
            </w:txbxContent>
          </v:textbox>
          <w10:wrap anchorx="page" anchory="pag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45" type="#_x0000_t202" style="position:absolute;margin-left:534.6pt;margin-top:790.35pt;width:21.15pt;height:12pt;z-index:-25433600;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354</w:t>
                </w:r>
                <w:r>
                  <w:fldChar w:fldCharType="end"/>
                </w:r>
              </w:p>
            </w:txbxContent>
          </v:textbox>
          <w10:wrap anchorx="page" anchory="pag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43" type="#_x0000_t202" style="position:absolute;margin-left:534.6pt;margin-top:790.35pt;width:21.15pt;height:12pt;z-index:-25432576;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355</w:t>
                </w:r>
                <w:r>
                  <w:fldChar w:fldCharType="end"/>
                </w:r>
              </w:p>
            </w:txbxContent>
          </v:textbox>
          <w10:wrap anchorx="page" anchory="pag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41" type="#_x0000_t202" style="position:absolute;margin-left:534.6pt;margin-top:790.35pt;width:21.15pt;height:12pt;z-index:-25431552;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356</w:t>
                </w:r>
                <w:r>
                  <w:fldChar w:fldCharType="end"/>
                </w:r>
              </w:p>
            </w:txbxContent>
          </v:textbox>
          <w10:wrap anchorx="page" anchory="pag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39" type="#_x0000_t202" style="position:absolute;margin-left:534.6pt;margin-top:790.35pt;width:21.15pt;height:12pt;z-index:-25430528;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357</w:t>
                </w:r>
                <w:r>
                  <w:fldChar w:fldCharType="end"/>
                </w:r>
              </w:p>
            </w:txbxContent>
          </v:textbox>
          <w10:wrap anchorx="page" anchory="pag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37" type="#_x0000_t202" style="position:absolute;margin-left:534.6pt;margin-top:790.35pt;width:21.15pt;height:12pt;z-index:-25429504;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358</w:t>
                </w:r>
                <w:r>
                  <w:fldChar w:fldCharType="end"/>
                </w:r>
              </w:p>
            </w:txbxContent>
          </v:textbox>
          <w10:wrap anchorx="page" anchory="pag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35" type="#_x0000_t202" style="position:absolute;margin-left:534.6pt;margin-top:790.35pt;width:21.15pt;height:12pt;z-index:-25428480;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359</w:t>
                </w:r>
                <w:r>
                  <w:fldChar w:fldCharType="end"/>
                </w:r>
              </w:p>
            </w:txbxContent>
          </v:textbox>
          <w10:wrap anchorx="page" anchory="pag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33" type="#_x0000_t202" style="position:absolute;margin-left:534.6pt;margin-top:790.35pt;width:21.15pt;height:12pt;z-index:-25427456;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360</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83" type="#_x0000_t202" style="position:absolute;margin-left:539.75pt;margin-top:790.35pt;width:16.1pt;height:12pt;z-index:-25862656;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14</w:t>
                </w:r>
                <w:r>
                  <w:fldChar w:fldCharType="end"/>
                </w:r>
              </w:p>
            </w:txbxContent>
          </v:textbox>
          <w10:wrap anchorx="page" anchory="pag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31" type="#_x0000_t202" style="position:absolute;margin-left:534.6pt;margin-top:790.35pt;width:21.15pt;height:12pt;z-index:-25426432;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361</w:t>
                </w:r>
                <w:r>
                  <w:fldChar w:fldCharType="end"/>
                </w:r>
              </w:p>
            </w:txbxContent>
          </v:textbox>
          <w10:wrap anchorx="page" anchory="pag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29" type="#_x0000_t202" style="position:absolute;margin-left:534.6pt;margin-top:790.35pt;width:21.15pt;height:12pt;z-index:-25425408;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362</w:t>
                </w:r>
                <w:r>
                  <w:fldChar w:fldCharType="end"/>
                </w:r>
              </w:p>
            </w:txbxContent>
          </v:textbox>
          <w10:wrap anchorx="page" anchory="pag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27" type="#_x0000_t202" style="position:absolute;margin-left:534.6pt;margin-top:790.35pt;width:21.15pt;height:12pt;z-index:-25424384;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363</w:t>
                </w:r>
                <w:r>
                  <w:fldChar w:fldCharType="end"/>
                </w:r>
              </w:p>
            </w:txbxContent>
          </v:textbox>
          <w10:wrap anchorx="page" anchory="pag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25" type="#_x0000_t202" style="position:absolute;margin-left:534.6pt;margin-top:790.35pt;width:21.15pt;height:12pt;z-index:-25423360;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364</w:t>
                </w:r>
                <w:r>
                  <w:fldChar w:fldCharType="end"/>
                </w:r>
              </w:p>
            </w:txbxContent>
          </v:textbox>
          <w10:wrap anchorx="page" anchory="pag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23" type="#_x0000_t202" style="position:absolute;margin-left:534.6pt;margin-top:790.35pt;width:21.15pt;height:12pt;z-index:-25422336;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365</w:t>
                </w:r>
                <w:r>
                  <w:fldChar w:fldCharType="end"/>
                </w:r>
              </w:p>
            </w:txbxContent>
          </v:textbox>
          <w10:wrap anchorx="page" anchory="pag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21" type="#_x0000_t202" style="position:absolute;margin-left:534.6pt;margin-top:790.35pt;width:21.15pt;height:12pt;z-index:-25421312;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366</w:t>
                </w:r>
                <w:r>
                  <w:fldChar w:fldCharType="end"/>
                </w:r>
              </w:p>
            </w:txbxContent>
          </v:textbox>
          <w10:wrap anchorx="page" anchory="pag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19" type="#_x0000_t202" style="position:absolute;margin-left:534.6pt;margin-top:790.35pt;width:21.15pt;height:12pt;z-index:-25420288;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367</w:t>
                </w:r>
                <w:r>
                  <w:fldChar w:fldCharType="end"/>
                </w:r>
              </w:p>
            </w:txbxContent>
          </v:textbox>
          <w10:wrap anchorx="page" anchory="pag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17" type="#_x0000_t202" style="position:absolute;margin-left:534.6pt;margin-top:790.35pt;width:21.15pt;height:12pt;z-index:-25419264;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368</w:t>
                </w:r>
                <w:r>
                  <w:fldChar w:fldCharType="end"/>
                </w:r>
              </w:p>
            </w:txbxContent>
          </v:textbox>
          <w10:wrap anchorx="page" anchory="pag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075" type="#_x0000_t202" style="position:absolute;margin-left:534.6pt;margin-top:790.35pt;width:21.15pt;height:12pt;z-index:-25397760;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386</w:t>
                </w:r>
                <w:r>
                  <w:fldChar w:fldCharType="end"/>
                </w:r>
              </w:p>
            </w:txbxContent>
          </v:textbox>
          <w10:wrap anchorx="page" anchory="pag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073" type="#_x0000_t202" style="position:absolute;margin-left:534.6pt;margin-top:790.35pt;width:21.15pt;height:12pt;z-index:-25396736;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390</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81" type="#_x0000_t202" style="position:absolute;margin-left:539.75pt;margin-top:790.35pt;width:16.1pt;height:12pt;z-index:-25861632;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15</w:t>
                </w:r>
                <w:r>
                  <w:fldChar w:fldCharType="end"/>
                </w:r>
              </w:p>
            </w:txbxContent>
          </v:textbox>
          <w10:wrap anchorx="page" anchory="pag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061" type="#_x0000_t202" style="position:absolute;margin-left:534.6pt;margin-top:790.35pt;width:21.15pt;height:12pt;z-index:-25390592;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395</w:t>
                </w:r>
                <w:r>
                  <w:fldChar w:fldCharType="end"/>
                </w:r>
              </w:p>
            </w:txbxContent>
          </v:textbox>
          <w10:wrap anchorx="page" anchory="pag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059" type="#_x0000_t202" style="position:absolute;margin-left:534.6pt;margin-top:790.35pt;width:21.15pt;height:12pt;z-index:-25389568;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396</w:t>
                </w:r>
                <w:r>
                  <w:fldChar w:fldCharType="end"/>
                </w:r>
              </w:p>
            </w:txbxContent>
          </v:textbox>
          <w10:wrap anchorx="page" anchory="pag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057" type="#_x0000_t202" style="position:absolute;margin-left:534.6pt;margin-top:790.35pt;width:21.15pt;height:12pt;z-index:-25388544;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397</w:t>
                </w:r>
                <w:r>
                  <w:fldChar w:fldCharType="end"/>
                </w:r>
              </w:p>
            </w:txbxContent>
          </v:textbox>
          <w10:wrap anchorx="page" anchory="pag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049" type="#_x0000_t202" style="position:absolute;margin-left:534.6pt;margin-top:790.35pt;width:21.15pt;height:12pt;z-index:-25384448;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398</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79" type="#_x0000_t202" style="position:absolute;margin-left:539.75pt;margin-top:790.35pt;width:16.1pt;height:12pt;z-index:-25860608;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16</w:t>
                </w:r>
                <w: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77" type="#_x0000_t202" style="position:absolute;margin-left:539.75pt;margin-top:790.35pt;width:16.1pt;height:12pt;z-index:-25859584;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17</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75" type="#_x0000_t202" style="position:absolute;margin-left:539.75pt;margin-top:790.35pt;width:16.1pt;height:12pt;z-index:-25858560;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18</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73" type="#_x0000_t202" style="position:absolute;margin-left:539.75pt;margin-top:790.35pt;width:16.1pt;height:12pt;z-index:-25857536;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19</w:t>
                </w:r>
                <w: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71" type="#_x0000_t202" style="position:absolute;margin-left:539.75pt;margin-top:790.35pt;width:16.1pt;height:12pt;z-index:-25856512;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20</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3005" type="#_x0000_t202" style="position:absolute;margin-left:544.8pt;margin-top:790.35pt;width:11.05pt;height:12pt;z-index:-25873920;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w w:val="99"/>
                    <w:sz w:val="20"/>
                  </w:rPr>
                  <w:instrText xml:space="preserve"> PAGE </w:instrText>
                </w:r>
                <w:r>
                  <w:fldChar w:fldCharType="separate"/>
                </w:r>
                <w:r w:rsidR="00B71F34">
                  <w:rPr>
                    <w:rFonts w:ascii="Calibri"/>
                    <w:noProof/>
                    <w:w w:val="99"/>
                    <w:sz w:val="20"/>
                  </w:rPr>
                  <w:t>3</w:t>
                </w:r>
                <w: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69" type="#_x0000_t202" style="position:absolute;margin-left:539.75pt;margin-top:790.35pt;width:16.1pt;height:12pt;z-index:-25855488;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21</w:t>
                </w:r>
                <w: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67" type="#_x0000_t202" style="position:absolute;margin-left:539.75pt;margin-top:790.35pt;width:16.1pt;height:12pt;z-index:-25854464;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22</w:t>
                </w:r>
                <w: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65" type="#_x0000_t202" style="position:absolute;margin-left:539.75pt;margin-top:790.35pt;width:16.1pt;height:12pt;z-index:-25853440;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23</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63" type="#_x0000_t202" style="position:absolute;margin-left:539.75pt;margin-top:790.35pt;width:16.1pt;height:12pt;z-index:-25852416;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24</w:t>
                </w:r>
                <w: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61" type="#_x0000_t202" style="position:absolute;margin-left:539.75pt;margin-top:790.35pt;width:16.1pt;height:12pt;z-index:-25851392;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25</w:t>
                </w:r>
                <w: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59" type="#_x0000_t202" style="position:absolute;margin-left:539.75pt;margin-top:790.35pt;width:16.1pt;height:12pt;z-index:-25850368;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26</w:t>
                </w:r>
                <w: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57" type="#_x0000_t202" style="position:absolute;margin-left:539.75pt;margin-top:790.35pt;width:16.1pt;height:12pt;z-index:-25849344;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27</w:t>
                </w:r>
                <w:r>
                  <w:fldChar w:fldCharType="end"/>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55" type="#_x0000_t202" style="position:absolute;margin-left:539.75pt;margin-top:790.35pt;width:16.1pt;height:12pt;z-index:-25848320;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28</w:t>
                </w:r>
                <w: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53" type="#_x0000_t202" style="position:absolute;margin-left:539.75pt;margin-top:790.35pt;width:16.1pt;height:12pt;z-index:-25847296;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29</w:t>
                </w:r>
                <w:r>
                  <w:fldChar w:fldCharType="end"/>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51" type="#_x0000_t202" style="position:absolute;margin-left:539.75pt;margin-top:790.35pt;width:16.1pt;height:12pt;z-index:-25846272;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30</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3003" type="#_x0000_t202" style="position:absolute;margin-left:544.8pt;margin-top:790.35pt;width:11.05pt;height:12pt;z-index:-25872896;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w w:val="99"/>
                    <w:sz w:val="20"/>
                  </w:rPr>
                  <w:instrText xml:space="preserve"> PAGE </w:instrText>
                </w:r>
                <w:r>
                  <w:fldChar w:fldCharType="separate"/>
                </w:r>
                <w:r w:rsidR="00B71F34">
                  <w:rPr>
                    <w:rFonts w:ascii="Calibri"/>
                    <w:noProof/>
                    <w:w w:val="99"/>
                    <w:sz w:val="20"/>
                  </w:rPr>
                  <w:t>4</w:t>
                </w:r>
                <w: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49" type="#_x0000_t202" style="position:absolute;margin-left:539.75pt;margin-top:790.35pt;width:16.1pt;height:12pt;z-index:-25845248;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31</w:t>
                </w:r>
                <w:r>
                  <w:fldChar w:fldCharType="end"/>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47" type="#_x0000_t202" style="position:absolute;margin-left:539.75pt;margin-top:790.35pt;width:16.1pt;height:12pt;z-index:-25844224;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32</w:t>
                </w:r>
                <w: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45" type="#_x0000_t202" style="position:absolute;margin-left:539.75pt;margin-top:790.35pt;width:16.1pt;height:12pt;z-index:-25843200;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33</w:t>
                </w:r>
                <w:r>
                  <w:fldChar w:fldCharType="end"/>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43" type="#_x0000_t202" style="position:absolute;margin-left:539.75pt;margin-top:790.35pt;width:16.1pt;height:12pt;z-index:-25842176;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34</w:t>
                </w:r>
                <w: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41" type="#_x0000_t202" style="position:absolute;margin-left:539.75pt;margin-top:790.35pt;width:16.1pt;height:12pt;z-index:-25841152;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52</w:t>
                </w:r>
                <w:r>
                  <w:fldChar w:fldCharType="end"/>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851" type="#_x0000_t202" style="position:absolute;margin-left:539.75pt;margin-top:790.35pt;width:16.1pt;height:12pt;z-index:-25795072;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71</w:t>
                </w:r>
                <w: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849" type="#_x0000_t202" style="position:absolute;margin-left:539.75pt;margin-top:790.35pt;width:16.1pt;height:12pt;z-index:-25794048;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72</w:t>
                </w:r>
                <w:r>
                  <w:fldChar w:fldCharType="end"/>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843" type="#_x0000_t202" style="position:absolute;margin-left:539.75pt;margin-top:790.35pt;width:16.1pt;height:12pt;z-index:-25790976;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76</w:t>
                </w:r>
                <w:r>
                  <w:fldChar w:fldCharType="end"/>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815" type="#_x0000_t202" style="position:absolute;margin-left:539.75pt;margin-top:790.35pt;width:16.1pt;height:12pt;z-index:-25776640;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91</w:t>
                </w:r>
                <w:r>
                  <w:fldChar w:fldCharType="end"/>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565" type="#_x0000_t202" style="position:absolute;margin-left:534.6pt;margin-top:790.35pt;width:21.15pt;height:12pt;z-index:-25648640;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172</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3001" type="#_x0000_t202" style="position:absolute;margin-left:544.8pt;margin-top:790.35pt;width:11.05pt;height:12pt;z-index:-25871872;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w w:val="99"/>
                    <w:sz w:val="20"/>
                  </w:rPr>
                  <w:instrText xml:space="preserve"> PAGE </w:instrText>
                </w:r>
                <w:r>
                  <w:fldChar w:fldCharType="separate"/>
                </w:r>
                <w:r w:rsidR="00B71F34">
                  <w:rPr>
                    <w:rFonts w:ascii="Calibri"/>
                    <w:noProof/>
                    <w:w w:val="99"/>
                    <w:sz w:val="20"/>
                  </w:rPr>
                  <w:t>5</w:t>
                </w:r>
                <w:r>
                  <w:fldChar w:fldCharType="end"/>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537" type="#_x0000_t202" style="position:absolute;margin-left:534.6pt;margin-top:790.35pt;width:21.15pt;height:12pt;z-index:-25634304;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187</w:t>
                </w:r>
                <w:r>
                  <w:fldChar w:fldCharType="end"/>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309" type="#_x0000_t202" style="position:absolute;margin-left:534.6pt;margin-top:790.35pt;width:21.15pt;height:12pt;z-index:-25517568;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272</w:t>
                </w:r>
                <w:r>
                  <w:fldChar w:fldCharType="end"/>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307" type="#_x0000_t202" style="position:absolute;margin-left:534.6pt;margin-top:790.35pt;width:21.15pt;height:12pt;z-index:-25516544;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273</w:t>
                </w:r>
                <w:r>
                  <w:fldChar w:fldCharType="end"/>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305" type="#_x0000_t202" style="position:absolute;margin-left:534.6pt;margin-top:790.35pt;width:21.15pt;height:12pt;z-index:-25515520;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274</w:t>
                </w:r>
                <w:r>
                  <w:fldChar w:fldCharType="end"/>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303" type="#_x0000_t202" style="position:absolute;margin-left:534.6pt;margin-top:790.35pt;width:21.15pt;height:12pt;z-index:-25514496;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275</w:t>
                </w:r>
                <w:r>
                  <w:fldChar w:fldCharType="end"/>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301" type="#_x0000_t202" style="position:absolute;margin-left:534.6pt;margin-top:790.35pt;width:21.15pt;height:12pt;z-index:-25513472;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276</w:t>
                </w:r>
                <w:r>
                  <w:fldChar w:fldCharType="end"/>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99" type="#_x0000_t202" style="position:absolute;margin-left:534.6pt;margin-top:790.35pt;width:21.15pt;height:12pt;z-index:-25512448;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277</w:t>
                </w:r>
                <w:r>
                  <w:fldChar w:fldCharType="end"/>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97" type="#_x0000_t202" style="position:absolute;margin-left:534.6pt;margin-top:790.35pt;width:21.15pt;height:12pt;z-index:-25511424;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278</w:t>
                </w:r>
                <w:r>
                  <w:fldChar w:fldCharType="end"/>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95" type="#_x0000_t202" style="position:absolute;margin-left:534.6pt;margin-top:790.35pt;width:21.15pt;height:12pt;z-index:-25510400;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279</w:t>
                </w:r>
                <w:r>
                  <w:fldChar w:fldCharType="end"/>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93" type="#_x0000_t202" style="position:absolute;margin-left:534.6pt;margin-top:790.35pt;width:21.15pt;height:12pt;z-index:-25509376;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280</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99" type="#_x0000_t202" style="position:absolute;margin-left:544.8pt;margin-top:790.35pt;width:11.05pt;height:12pt;z-index:-25870848;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w w:val="99"/>
                    <w:sz w:val="20"/>
                  </w:rPr>
                  <w:instrText xml:space="preserve"> PAGE </w:instrText>
                </w:r>
                <w:r>
                  <w:fldChar w:fldCharType="separate"/>
                </w:r>
                <w:r w:rsidR="00B71F34">
                  <w:rPr>
                    <w:rFonts w:ascii="Calibri"/>
                    <w:noProof/>
                    <w:w w:val="99"/>
                    <w:sz w:val="20"/>
                  </w:rPr>
                  <w:t>6</w:t>
                </w:r>
                <w: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91" type="#_x0000_t202" style="position:absolute;margin-left:534.6pt;margin-top:790.35pt;width:21.15pt;height:12pt;z-index:-25508352;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281</w:t>
                </w:r>
                <w:r>
                  <w:fldChar w:fldCharType="end"/>
                </w: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89" type="#_x0000_t202" style="position:absolute;margin-left:534.6pt;margin-top:790.35pt;width:21.15pt;height:12pt;z-index:-25507328;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282</w:t>
                </w:r>
                <w:r>
                  <w:fldChar w:fldCharType="end"/>
                </w:r>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87" type="#_x0000_t202" style="position:absolute;margin-left:534.6pt;margin-top:790.35pt;width:21.15pt;height:12pt;z-index:-25506304;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283</w:t>
                </w:r>
                <w:r>
                  <w:fldChar w:fldCharType="end"/>
                </w:r>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85" type="#_x0000_t202" style="position:absolute;margin-left:534.6pt;margin-top:790.35pt;width:21.15pt;height:12pt;z-index:-25505280;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284</w:t>
                </w:r>
                <w:r>
                  <w:fldChar w:fldCharType="end"/>
                </w:r>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83" type="#_x0000_t202" style="position:absolute;margin-left:534.6pt;margin-top:790.35pt;width:21.15pt;height:12pt;z-index:-25504256;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285</w:t>
                </w:r>
                <w:r>
                  <w:fldChar w:fldCharType="end"/>
                </w:r>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81" type="#_x0000_t202" style="position:absolute;margin-left:534.6pt;margin-top:790.35pt;width:21.15pt;height:12pt;z-index:-25503232;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286</w:t>
                </w:r>
                <w:r>
                  <w:fldChar w:fldCharType="end"/>
                </w: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79" type="#_x0000_t202" style="position:absolute;margin-left:534.6pt;margin-top:790.35pt;width:21.15pt;height:12pt;z-index:-25502208;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287</w:t>
                </w:r>
                <w:r>
                  <w:fldChar w:fldCharType="end"/>
                </w:r>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77" type="#_x0000_t202" style="position:absolute;margin-left:534.6pt;margin-top:790.35pt;width:21.15pt;height:12pt;z-index:-25501184;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288</w:t>
                </w:r>
                <w:r>
                  <w:fldChar w:fldCharType="end"/>
                </w:r>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75" type="#_x0000_t202" style="position:absolute;margin-left:534.6pt;margin-top:790.35pt;width:21.15pt;height:12pt;z-index:-25500160;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289</w:t>
                </w:r>
                <w:r>
                  <w:fldChar w:fldCharType="end"/>
                </w:r>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73" type="#_x0000_t202" style="position:absolute;margin-left:534.6pt;margin-top:790.35pt;width:21.15pt;height:12pt;z-index:-25499136;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290</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97" type="#_x0000_t202" style="position:absolute;margin-left:544.8pt;margin-top:790.35pt;width:11.05pt;height:12pt;z-index:-25869824;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w w:val="99"/>
                    <w:sz w:val="20"/>
                  </w:rPr>
                  <w:instrText xml:space="preserve"> PAGE </w:instrText>
                </w:r>
                <w:r>
                  <w:fldChar w:fldCharType="separate"/>
                </w:r>
                <w:r w:rsidR="00B71F34">
                  <w:rPr>
                    <w:rFonts w:ascii="Calibri"/>
                    <w:noProof/>
                    <w:w w:val="99"/>
                    <w:sz w:val="20"/>
                  </w:rPr>
                  <w:t>7</w:t>
                </w:r>
                <w:r>
                  <w:fldChar w:fldCharType="end"/>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71" type="#_x0000_t202" style="position:absolute;margin-left:534.6pt;margin-top:790.35pt;width:21.15pt;height:12pt;z-index:-25498112;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291</w:t>
                </w:r>
                <w:r>
                  <w:fldChar w:fldCharType="end"/>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69" type="#_x0000_t202" style="position:absolute;margin-left:534.6pt;margin-top:790.35pt;width:21.15pt;height:12pt;z-index:-25497088;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292</w:t>
                </w:r>
                <w:r>
                  <w:fldChar w:fldCharType="end"/>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67" type="#_x0000_t202" style="position:absolute;margin-left:534.6pt;margin-top:790.35pt;width:21.15pt;height:12pt;z-index:-25496064;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293</w:t>
                </w:r>
                <w:r>
                  <w:fldChar w:fldCharType="end"/>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65" type="#_x0000_t202" style="position:absolute;margin-left:534.6pt;margin-top:790.35pt;width:21.15pt;height:12pt;z-index:-25495040;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294</w:t>
                </w:r>
                <w:r>
                  <w:fldChar w:fldCharType="end"/>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63" type="#_x0000_t202" style="position:absolute;margin-left:534.6pt;margin-top:790.35pt;width:21.15pt;height:12pt;z-index:-25494016;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295</w:t>
                </w:r>
                <w:r>
                  <w:fldChar w:fldCharType="end"/>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61" type="#_x0000_t202" style="position:absolute;margin-left:534.6pt;margin-top:790.35pt;width:21.15pt;height:12pt;z-index:-25492992;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296</w:t>
                </w:r>
                <w:r>
                  <w:fldChar w:fldCharType="end"/>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59" type="#_x0000_t202" style="position:absolute;margin-left:534.6pt;margin-top:790.35pt;width:21.15pt;height:12pt;z-index:-25491968;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297</w:t>
                </w:r>
                <w:r>
                  <w:fldChar w:fldCharType="end"/>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57" type="#_x0000_t202" style="position:absolute;margin-left:534.6pt;margin-top:790.35pt;width:21.15pt;height:12pt;z-index:-25490944;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298</w:t>
                </w:r>
                <w:r>
                  <w:fldChar w:fldCharType="end"/>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55" type="#_x0000_t202" style="position:absolute;margin-left:534.6pt;margin-top:790.35pt;width:21.15pt;height:12pt;z-index:-25489920;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299</w:t>
                </w:r>
                <w:r>
                  <w:fldChar w:fldCharType="end"/>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53" type="#_x0000_t202" style="position:absolute;margin-left:534.6pt;margin-top:790.35pt;width:21.15pt;height:12pt;z-index:-25488896;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300</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95" type="#_x0000_t202" style="position:absolute;margin-left:544.8pt;margin-top:790.35pt;width:11.05pt;height:12pt;z-index:-25868800;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w w:val="99"/>
                    <w:sz w:val="20"/>
                  </w:rPr>
                  <w:instrText xml:space="preserve"> PAGE </w:instrText>
                </w:r>
                <w:r>
                  <w:fldChar w:fldCharType="separate"/>
                </w:r>
                <w:r w:rsidR="00B71F34">
                  <w:rPr>
                    <w:rFonts w:ascii="Calibri"/>
                    <w:noProof/>
                    <w:w w:val="99"/>
                    <w:sz w:val="20"/>
                  </w:rPr>
                  <w:t>8</w:t>
                </w:r>
                <w: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51" type="#_x0000_t202" style="position:absolute;margin-left:534.6pt;margin-top:790.35pt;width:21.15pt;height:12pt;z-index:-25487872;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301</w:t>
                </w:r>
                <w:r>
                  <w:fldChar w:fldCharType="end"/>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49" type="#_x0000_t202" style="position:absolute;margin-left:534.6pt;margin-top:790.35pt;width:21.15pt;height:12pt;z-index:-25486848;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302</w:t>
                </w:r>
                <w:r>
                  <w:fldChar w:fldCharType="end"/>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47" type="#_x0000_t202" style="position:absolute;margin-left:534.6pt;margin-top:790.35pt;width:21.15pt;height:12pt;z-index:-25485824;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303</w:t>
                </w:r>
                <w:r>
                  <w:fldChar w:fldCharType="end"/>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45" type="#_x0000_t202" style="position:absolute;margin-left:534.6pt;margin-top:790.35pt;width:21.15pt;height:12pt;z-index:-25484800;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304</w:t>
                </w:r>
                <w:r>
                  <w:fldChar w:fldCharType="end"/>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43" type="#_x0000_t202" style="position:absolute;margin-left:534.6pt;margin-top:790.35pt;width:21.15pt;height:12pt;z-index:-25483776;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305</w:t>
                </w:r>
                <w:r>
                  <w:fldChar w:fldCharType="end"/>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41" type="#_x0000_t202" style="position:absolute;margin-left:534.6pt;margin-top:790.35pt;width:21.15pt;height:12pt;z-index:-25482752;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306</w:t>
                </w:r>
                <w:r>
                  <w:fldChar w:fldCharType="end"/>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39" type="#_x0000_t202" style="position:absolute;margin-left:534.6pt;margin-top:790.35pt;width:21.15pt;height:12pt;z-index:-25481728;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307</w:t>
                </w:r>
                <w:r>
                  <w:fldChar w:fldCharType="end"/>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37" type="#_x0000_t202" style="position:absolute;margin-left:534.6pt;margin-top:790.35pt;width:21.15pt;height:12pt;z-index:-25480704;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308</w:t>
                </w:r>
                <w:r>
                  <w:fldChar w:fldCharType="end"/>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35" type="#_x0000_t202" style="position:absolute;margin-left:534.6pt;margin-top:790.35pt;width:21.15pt;height:12pt;z-index:-25479680;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309</w:t>
                </w:r>
                <w:r>
                  <w:fldChar w:fldCharType="end"/>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33" type="#_x0000_t202" style="position:absolute;margin-left:534.6pt;margin-top:790.35pt;width:21.15pt;height:12pt;z-index:-25478656;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310</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93" type="#_x0000_t202" style="position:absolute;margin-left:544.8pt;margin-top:790.35pt;width:11.05pt;height:12pt;z-index:-25867776;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w w:val="99"/>
                    <w:sz w:val="20"/>
                  </w:rPr>
                  <w:instrText xml:space="preserve"> PAGE </w:instrText>
                </w:r>
                <w:r>
                  <w:fldChar w:fldCharType="separate"/>
                </w:r>
                <w:r w:rsidR="00B71F34">
                  <w:rPr>
                    <w:rFonts w:ascii="Calibri"/>
                    <w:noProof/>
                    <w:w w:val="99"/>
                    <w:sz w:val="20"/>
                  </w:rPr>
                  <w:t>9</w:t>
                </w:r>
                <w:r>
                  <w:fldChar w:fldCharType="end"/>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31" type="#_x0000_t202" style="position:absolute;margin-left:534.6pt;margin-top:790.35pt;width:21.15pt;height:12pt;z-index:-25477632;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311</w:t>
                </w:r>
                <w:r>
                  <w:fldChar w:fldCharType="end"/>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29" type="#_x0000_t202" style="position:absolute;margin-left:534.6pt;margin-top:790.35pt;width:21.15pt;height:12pt;z-index:-25476608;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312</w:t>
                </w:r>
                <w:r>
                  <w:fldChar w:fldCharType="end"/>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27" type="#_x0000_t202" style="position:absolute;margin-left:534.6pt;margin-top:790.35pt;width:21.15pt;height:12pt;z-index:-25475584;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313</w:t>
                </w:r>
                <w:r>
                  <w:fldChar w:fldCharType="end"/>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25" type="#_x0000_t202" style="position:absolute;margin-left:534.6pt;margin-top:790.35pt;width:21.15pt;height:12pt;z-index:-25474560;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314</w:t>
                </w:r>
                <w:r>
                  <w:fldChar w:fldCharType="end"/>
                </w: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23" type="#_x0000_t202" style="position:absolute;margin-left:534.6pt;margin-top:790.35pt;width:21.15pt;height:12pt;z-index:-25473536;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315</w:t>
                </w:r>
                <w:r>
                  <w:fldChar w:fldCharType="end"/>
                </w:r>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21" type="#_x0000_t202" style="position:absolute;margin-left:534.6pt;margin-top:790.35pt;width:21.15pt;height:12pt;z-index:-25472512;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316</w:t>
                </w:r>
                <w:r>
                  <w:fldChar w:fldCharType="end"/>
                </w:r>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19" type="#_x0000_t202" style="position:absolute;margin-left:534.6pt;margin-top:790.35pt;width:21.15pt;height:12pt;z-index:-25471488;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317</w:t>
                </w:r>
                <w:r>
                  <w:fldChar w:fldCharType="end"/>
                </w:r>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17" type="#_x0000_t202" style="position:absolute;margin-left:534.6pt;margin-top:790.35pt;width:21.15pt;height:12pt;z-index:-25470464;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318</w:t>
                </w:r>
                <w:r>
                  <w:fldChar w:fldCharType="end"/>
                </w:r>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15" type="#_x0000_t202" style="position:absolute;margin-left:534.6pt;margin-top:790.35pt;width:21.15pt;height:12pt;z-index:-25469440;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319</w:t>
                </w:r>
                <w:r>
                  <w:fldChar w:fldCharType="end"/>
                </w:r>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13" type="#_x0000_t202" style="position:absolute;margin-left:534.6pt;margin-top:790.35pt;width:21.15pt;height:12pt;z-index:-25468416;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320</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91" type="#_x0000_t202" style="position:absolute;margin-left:539.75pt;margin-top:790.35pt;width:16.1pt;height:12pt;z-index:-25866752;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10</w:t>
                </w:r>
                <w:r>
                  <w:fldChar w:fldCharType="end"/>
                </w:r>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11" type="#_x0000_t202" style="position:absolute;margin-left:534.6pt;margin-top:790.35pt;width:21.15pt;height:12pt;z-index:-25467392;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321</w:t>
                </w:r>
                <w:r>
                  <w:fldChar w:fldCharType="end"/>
                </w:r>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09" type="#_x0000_t202" style="position:absolute;margin-left:534.6pt;margin-top:790.35pt;width:21.15pt;height:12pt;z-index:-25466368;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322</w:t>
                </w:r>
                <w:r>
                  <w:fldChar w:fldCharType="end"/>
                </w:r>
              </w:p>
            </w:txbxContent>
          </v:textbox>
          <w10:wrap anchorx="page" anchory="pag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07" type="#_x0000_t202" style="position:absolute;margin-left:534.6pt;margin-top:790.35pt;width:21.15pt;height:12pt;z-index:-25465344;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323</w:t>
                </w:r>
                <w:r>
                  <w:fldChar w:fldCharType="end"/>
                </w:r>
              </w:p>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05" type="#_x0000_t202" style="position:absolute;margin-left:534.6pt;margin-top:790.35pt;width:21.15pt;height:12pt;z-index:-25464320;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324</w:t>
                </w:r>
                <w:r>
                  <w:fldChar w:fldCharType="end"/>
                </w:r>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03" type="#_x0000_t202" style="position:absolute;margin-left:534.6pt;margin-top:790.35pt;width:21.15pt;height:12pt;z-index:-25463296;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325</w:t>
                </w:r>
                <w:r>
                  <w:fldChar w:fldCharType="end"/>
                </w:r>
              </w:p>
            </w:txbxContent>
          </v:textbox>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01" type="#_x0000_t202" style="position:absolute;margin-left:534.6pt;margin-top:790.35pt;width:21.15pt;height:12pt;z-index:-25462272;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326</w:t>
                </w:r>
                <w:r>
                  <w:fldChar w:fldCharType="end"/>
                </w:r>
              </w:p>
            </w:txbxContent>
          </v:textbox>
          <w10:wrap anchorx="page" anchory="pag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99" type="#_x0000_t202" style="position:absolute;margin-left:534.6pt;margin-top:790.35pt;width:21.15pt;height:12pt;z-index:-25461248;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327</w:t>
                </w:r>
                <w:r>
                  <w:fldChar w:fldCharType="end"/>
                </w:r>
              </w:p>
            </w:txbxContent>
          </v:textbox>
          <w10:wrap anchorx="page" anchory="pag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97" type="#_x0000_t202" style="position:absolute;margin-left:534.6pt;margin-top:790.35pt;width:21.15pt;height:12pt;z-index:-25460224;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328</w:t>
                </w:r>
                <w:r>
                  <w:fldChar w:fldCharType="end"/>
                </w:r>
              </w:p>
            </w:txbxContent>
          </v:textbox>
          <w10:wrap anchorx="page" anchory="pag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95" type="#_x0000_t202" style="position:absolute;margin-left:534.6pt;margin-top:790.35pt;width:21.15pt;height:12pt;z-index:-25459200;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329</w:t>
                </w:r>
                <w:r>
                  <w:fldChar w:fldCharType="end"/>
                </w:r>
              </w:p>
            </w:txbxContent>
          </v:textbox>
          <w10:wrap anchorx="page" anchory="pag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93" type="#_x0000_t202" style="position:absolute;margin-left:534.6pt;margin-top:790.35pt;width:21.15pt;height:12pt;z-index:-25458176;mso-position-horizontal-relative:page;mso-position-vertical-relative:page" filled="f" stroked="f">
          <v:textbox inset="0,0,0,0">
            <w:txbxContent>
              <w:p w:rsidR="00864A6E" w:rsidRDefault="00091DC8">
                <w:pPr>
                  <w:spacing w:line="223" w:lineRule="exact"/>
                  <w:ind w:left="60"/>
                  <w:rPr>
                    <w:rFonts w:ascii="Calibri"/>
                    <w:sz w:val="20"/>
                  </w:rPr>
                </w:pPr>
                <w:r>
                  <w:fldChar w:fldCharType="begin"/>
                </w:r>
                <w:r w:rsidR="00864A6E">
                  <w:rPr>
                    <w:rFonts w:ascii="Calibri"/>
                    <w:sz w:val="20"/>
                  </w:rPr>
                  <w:instrText xml:space="preserve"> PAGE </w:instrText>
                </w:r>
                <w:r>
                  <w:fldChar w:fldCharType="separate"/>
                </w:r>
                <w:r w:rsidR="00B71F34">
                  <w:rPr>
                    <w:rFonts w:ascii="Calibri"/>
                    <w:noProof/>
                    <w:sz w:val="20"/>
                  </w:rPr>
                  <w:t>330</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661D" w:rsidRDefault="009B661D" w:rsidP="00764468">
      <w:r>
        <w:separator/>
      </w:r>
    </w:p>
  </w:footnote>
  <w:footnote w:type="continuationSeparator" w:id="1">
    <w:p w:rsidR="009B661D" w:rsidRDefault="009B661D" w:rsidP="007644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3008" type="#_x0000_t202" style="position:absolute;margin-left:298.75pt;margin-top:27.45pt;width:12pt;height:15.3pt;z-index:-25875456;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w:t>
                  </w:r>
                </w:fldSimple>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90" type="#_x0000_t202" style="position:absolute;margin-left:295.75pt;margin-top:27.45pt;width:18pt;height:15.3pt;z-index:-25866240;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11</w:t>
                  </w:r>
                </w:fldSimple>
              </w:p>
            </w:txbxContent>
          </v:textbox>
          <w10:wrap anchorx="page" anchory="pag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92" type="#_x0000_t202" style="position:absolute;margin-left:292.75pt;margin-top:27.45pt;width:24pt;height:15.3pt;z-index:-25457664;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331</w:t>
                  </w:r>
                </w:fldSimple>
              </w:p>
            </w:txbxContent>
          </v:textbox>
          <w10:wrap anchorx="page" anchory="pag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90" type="#_x0000_t202" style="position:absolute;margin-left:292.75pt;margin-top:27.45pt;width:24pt;height:15.3pt;z-index:-25456640;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332</w:t>
                  </w:r>
                </w:fldSimple>
              </w:p>
            </w:txbxContent>
          </v:textbox>
          <w10:wrap anchorx="page" anchory="pag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88" type="#_x0000_t202" style="position:absolute;margin-left:292.75pt;margin-top:27.45pt;width:24pt;height:15.3pt;z-index:-25455616;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333</w:t>
                  </w:r>
                </w:fldSimple>
              </w:p>
            </w:txbxContent>
          </v:textbox>
          <w10:wrap anchorx="page" anchory="pag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86" type="#_x0000_t202" style="position:absolute;margin-left:292.75pt;margin-top:27.45pt;width:24pt;height:15.3pt;z-index:-25454592;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334</w:t>
                  </w:r>
                </w:fldSimple>
              </w:p>
            </w:txbxContent>
          </v:textbox>
          <w10:wrap anchorx="page" anchory="pag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84" type="#_x0000_t202" style="position:absolute;margin-left:292.75pt;margin-top:27.45pt;width:24pt;height:15.3pt;z-index:-25453568;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335</w:t>
                  </w:r>
                </w:fldSimple>
              </w:p>
            </w:txbxContent>
          </v:textbox>
          <w10:wrap anchorx="page" anchory="pag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82" type="#_x0000_t202" style="position:absolute;margin-left:292.75pt;margin-top:27.45pt;width:24pt;height:15.3pt;z-index:-25452544;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336</w:t>
                  </w:r>
                </w:fldSimple>
              </w:p>
            </w:txbxContent>
          </v:textbox>
          <w10:wrap anchorx="page" anchory="pag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80" type="#_x0000_t202" style="position:absolute;margin-left:292.75pt;margin-top:27.45pt;width:24pt;height:15.3pt;z-index:-25451520;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337</w:t>
                  </w:r>
                </w:fldSimple>
              </w:p>
            </w:txbxContent>
          </v:textbox>
          <w10:wrap anchorx="page" anchory="pag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78" type="#_x0000_t202" style="position:absolute;margin-left:292.75pt;margin-top:27.45pt;width:24pt;height:15.3pt;z-index:-25450496;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338</w:t>
                  </w:r>
                </w:fldSimple>
              </w:p>
            </w:txbxContent>
          </v:textbox>
          <w10:wrap anchorx="page" anchory="pag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76" type="#_x0000_t202" style="position:absolute;margin-left:292.75pt;margin-top:27.45pt;width:24pt;height:15.3pt;z-index:-25449472;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339</w:t>
                  </w:r>
                </w:fldSimple>
              </w:p>
            </w:txbxContent>
          </v:textbox>
          <w10:wrap anchorx="page" anchory="pag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74" type="#_x0000_t202" style="position:absolute;margin-left:292.75pt;margin-top:27.45pt;width:24pt;height:15.3pt;z-index:-25448448;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340</w:t>
                  </w:r>
                </w:fldSimple>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88" type="#_x0000_t202" style="position:absolute;margin-left:295.75pt;margin-top:27.45pt;width:18pt;height:15.3pt;z-index:-25865216;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12</w:t>
                  </w:r>
                </w:fldSimple>
              </w:p>
            </w:txbxContent>
          </v:textbox>
          <w10:wrap anchorx="page" anchory="pag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72" type="#_x0000_t202" style="position:absolute;margin-left:292.75pt;margin-top:27.45pt;width:24pt;height:15.3pt;z-index:-25447424;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341</w:t>
                  </w:r>
                </w:fldSimple>
              </w:p>
            </w:txbxContent>
          </v:textbox>
          <w10:wrap anchorx="page" anchory="pag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70" type="#_x0000_t202" style="position:absolute;margin-left:292.75pt;margin-top:27.45pt;width:24pt;height:15.3pt;z-index:-25446400;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342</w:t>
                  </w:r>
                </w:fldSimple>
              </w:p>
            </w:txbxContent>
          </v:textbox>
          <w10:wrap anchorx="page" anchory="pag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68" type="#_x0000_t202" style="position:absolute;margin-left:292.75pt;margin-top:27.45pt;width:24pt;height:15.3pt;z-index:-25445376;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343</w:t>
                  </w:r>
                </w:fldSimple>
              </w:p>
            </w:txbxContent>
          </v:textbox>
          <w10:wrap anchorx="page" anchory="pag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66" type="#_x0000_t202" style="position:absolute;margin-left:292.75pt;margin-top:27.45pt;width:24pt;height:15.3pt;z-index:-25444352;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344</w:t>
                  </w:r>
                </w:fldSimple>
              </w:p>
            </w:txbxContent>
          </v:textbox>
          <w10:wrap anchorx="page" anchory="pag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64" type="#_x0000_t202" style="position:absolute;margin-left:292.75pt;margin-top:27.45pt;width:24pt;height:15.3pt;z-index:-25443328;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345</w:t>
                  </w:r>
                </w:fldSimple>
              </w:p>
            </w:txbxContent>
          </v:textbox>
          <w10:wrap anchorx="page" anchory="pag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62" type="#_x0000_t202" style="position:absolute;margin-left:292.75pt;margin-top:27.45pt;width:24pt;height:15.3pt;z-index:-25442304;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346</w:t>
                  </w:r>
                </w:fldSimple>
              </w:p>
            </w:txbxContent>
          </v:textbox>
          <w10:wrap anchorx="page" anchory="pag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60" type="#_x0000_t202" style="position:absolute;margin-left:292.75pt;margin-top:27.45pt;width:24pt;height:15.3pt;z-index:-25441280;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347</w:t>
                  </w:r>
                </w:fldSimple>
              </w:p>
            </w:txbxContent>
          </v:textbox>
          <w10:wrap anchorx="page" anchory="pag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58" type="#_x0000_t202" style="position:absolute;margin-left:292.75pt;margin-top:27.45pt;width:24pt;height:15.3pt;z-index:-25440256;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348</w:t>
                  </w:r>
                </w:fldSimple>
              </w:p>
            </w:txbxContent>
          </v:textbox>
          <w10:wrap anchorx="page" anchory="pag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56" type="#_x0000_t202" style="position:absolute;margin-left:292.75pt;margin-top:27.45pt;width:24pt;height:15.3pt;z-index:-25439232;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349</w:t>
                  </w:r>
                </w:fldSimple>
              </w:p>
            </w:txbxContent>
          </v:textbox>
          <w10:wrap anchorx="page" anchory="pag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54" type="#_x0000_t202" style="position:absolute;margin-left:292.75pt;margin-top:27.45pt;width:24pt;height:15.3pt;z-index:-25438208;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350</w:t>
                  </w:r>
                </w:fldSimple>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86" type="#_x0000_t202" style="position:absolute;margin-left:295.75pt;margin-top:27.45pt;width:18pt;height:15.3pt;z-index:-25864192;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13</w:t>
                  </w:r>
                </w:fldSimple>
              </w:p>
            </w:txbxContent>
          </v:textbox>
          <w10:wrap anchorx="page" anchory="pag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52" type="#_x0000_t202" style="position:absolute;margin-left:292.75pt;margin-top:27.45pt;width:24pt;height:15.3pt;z-index:-25437184;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351</w:t>
                  </w:r>
                </w:fldSimple>
              </w:p>
            </w:txbxContent>
          </v:textbox>
          <w10:wrap anchorx="page" anchory="pag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50" type="#_x0000_t202" style="position:absolute;margin-left:292.75pt;margin-top:27.45pt;width:24pt;height:15.3pt;z-index:-25436160;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352</w:t>
                  </w:r>
                </w:fldSimple>
              </w:p>
            </w:txbxContent>
          </v:textbox>
          <w10:wrap anchorx="page" anchory="pag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48" type="#_x0000_t202" style="position:absolute;margin-left:292.75pt;margin-top:27.45pt;width:24pt;height:15.3pt;z-index:-25435136;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353</w:t>
                  </w:r>
                </w:fldSimple>
              </w:p>
            </w:txbxContent>
          </v:textbox>
          <w10:wrap anchorx="page" anchory="pag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46" type="#_x0000_t202" style="position:absolute;margin-left:292.75pt;margin-top:27.45pt;width:24pt;height:15.3pt;z-index:-25434112;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354</w:t>
                  </w:r>
                </w:fldSimple>
              </w:p>
            </w:txbxContent>
          </v:textbox>
          <w10:wrap anchorx="page" anchory="pag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44" type="#_x0000_t202" style="position:absolute;margin-left:292.75pt;margin-top:27.45pt;width:24pt;height:15.3pt;z-index:-25433088;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355</w:t>
                  </w:r>
                </w:fldSimple>
              </w:p>
            </w:txbxContent>
          </v:textbox>
          <w10:wrap anchorx="page" anchory="pag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42" type="#_x0000_t202" style="position:absolute;margin-left:292.75pt;margin-top:27.45pt;width:24pt;height:15.3pt;z-index:-25432064;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356</w:t>
                  </w:r>
                </w:fldSimple>
              </w:p>
            </w:txbxContent>
          </v:textbox>
          <w10:wrap anchorx="page" anchory="pag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40" type="#_x0000_t202" style="position:absolute;margin-left:292.75pt;margin-top:27.45pt;width:24pt;height:15.3pt;z-index:-25431040;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357</w:t>
                  </w:r>
                </w:fldSimple>
              </w:p>
            </w:txbxContent>
          </v:textbox>
          <w10:wrap anchorx="page" anchory="pag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38" type="#_x0000_t202" style="position:absolute;margin-left:292.75pt;margin-top:27.45pt;width:24pt;height:15.3pt;z-index:-25430016;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358</w:t>
                  </w:r>
                </w:fldSimple>
              </w:p>
            </w:txbxContent>
          </v:textbox>
          <w10:wrap anchorx="page" anchory="pag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36" type="#_x0000_t202" style="position:absolute;margin-left:292.75pt;margin-top:27.45pt;width:24pt;height:15.3pt;z-index:-25428992;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359</w:t>
                  </w:r>
                </w:fldSimple>
              </w:p>
            </w:txbxContent>
          </v:textbox>
          <w10:wrap anchorx="page" anchory="pag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34" type="#_x0000_t202" style="position:absolute;margin-left:292.75pt;margin-top:27.45pt;width:24pt;height:15.3pt;z-index:-25427968;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360</w:t>
                  </w:r>
                </w:fldSimple>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84" type="#_x0000_t202" style="position:absolute;margin-left:295.75pt;margin-top:27.45pt;width:18pt;height:15.3pt;z-index:-25863168;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14</w:t>
                  </w:r>
                </w:fldSimple>
              </w:p>
            </w:txbxContent>
          </v:textbox>
          <w10:wrap anchorx="page" anchory="pag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32" type="#_x0000_t202" style="position:absolute;margin-left:292.75pt;margin-top:27.45pt;width:24pt;height:15.3pt;z-index:-25426944;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361</w:t>
                  </w:r>
                </w:fldSimple>
              </w:p>
            </w:txbxContent>
          </v:textbox>
          <w10:wrap anchorx="page" anchory="pag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30" type="#_x0000_t202" style="position:absolute;margin-left:292.75pt;margin-top:27.45pt;width:24pt;height:15.3pt;z-index:-25425920;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362</w:t>
                  </w:r>
                </w:fldSimple>
              </w:p>
            </w:txbxContent>
          </v:textbox>
          <w10:wrap anchorx="page" anchory="pag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28" type="#_x0000_t202" style="position:absolute;margin-left:292.75pt;margin-top:27.45pt;width:24pt;height:15.3pt;z-index:-25424896;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363</w:t>
                  </w:r>
                </w:fldSimple>
              </w:p>
            </w:txbxContent>
          </v:textbox>
          <w10:wrap anchorx="page" anchory="pag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26" type="#_x0000_t202" style="position:absolute;margin-left:292.75pt;margin-top:27.45pt;width:24pt;height:15.3pt;z-index:-25423872;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364</w:t>
                  </w:r>
                </w:fldSimple>
              </w:p>
            </w:txbxContent>
          </v:textbox>
          <w10:wrap anchorx="page" anchory="pag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24" type="#_x0000_t202" style="position:absolute;margin-left:292.75pt;margin-top:27.45pt;width:24pt;height:15.3pt;z-index:-25422848;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365</w:t>
                  </w:r>
                </w:fldSimple>
              </w:p>
            </w:txbxContent>
          </v:textbox>
          <w10:wrap anchorx="page" anchory="pag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22" type="#_x0000_t202" style="position:absolute;margin-left:292.75pt;margin-top:27.45pt;width:24pt;height:15.3pt;z-index:-25421824;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366</w:t>
                  </w:r>
                </w:fldSimple>
              </w:p>
            </w:txbxContent>
          </v:textbox>
          <w10:wrap anchorx="page" anchory="pag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20" type="#_x0000_t202" style="position:absolute;margin-left:292.75pt;margin-top:27.45pt;width:24pt;height:15.3pt;z-index:-25420800;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367</w:t>
                  </w:r>
                </w:fldSimple>
              </w:p>
            </w:txbxContent>
          </v:textbox>
          <w10:wrap anchorx="page" anchory="pag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18" type="#_x0000_t202" style="position:absolute;margin-left:292.75pt;margin-top:27.45pt;width:24pt;height:15.3pt;z-index:-25419776;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368</w:t>
                  </w:r>
                </w:fldSimple>
              </w:p>
            </w:txbxContent>
          </v:textbox>
          <w10:wrap anchorx="page" anchory="pag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076" type="#_x0000_t202" style="position:absolute;margin-left:292.75pt;margin-top:27.45pt;width:24pt;height:15.3pt;z-index:-25398272;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386</w:t>
                  </w:r>
                </w:fldSimple>
              </w:p>
            </w:txbxContent>
          </v:textbox>
          <w10:wrap anchorx="page" anchory="pag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074" type="#_x0000_t202" style="position:absolute;margin-left:292.75pt;margin-top:27.45pt;width:24pt;height:15.3pt;z-index:-25397248;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390</w:t>
                  </w:r>
                </w:fldSimple>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82" type="#_x0000_t202" style="position:absolute;margin-left:295.75pt;margin-top:27.45pt;width:18pt;height:15.3pt;z-index:-25862144;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15</w:t>
                  </w:r>
                </w:fldSimple>
              </w:p>
            </w:txbxContent>
          </v:textbox>
          <w10:wrap anchorx="page" anchory="pag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062" type="#_x0000_t202" style="position:absolute;margin-left:292.75pt;margin-top:27.45pt;width:24pt;height:15.3pt;z-index:-25391104;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395</w:t>
                  </w:r>
                </w:fldSimple>
              </w:p>
            </w:txbxContent>
          </v:textbox>
          <w10:wrap anchorx="page" anchory="pag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060" type="#_x0000_t202" style="position:absolute;margin-left:292.75pt;margin-top:27.45pt;width:24pt;height:15.3pt;z-index:-25390080;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396</w:t>
                  </w:r>
                </w:fldSimple>
              </w:p>
            </w:txbxContent>
          </v:textbox>
          <w10:wrap anchorx="page" anchory="pag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058" type="#_x0000_t202" style="position:absolute;margin-left:292.75pt;margin-top:27.45pt;width:24pt;height:15.3pt;z-index:-25389056;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397</w:t>
                  </w:r>
                </w:fldSimple>
              </w:p>
            </w:txbxContent>
          </v:textbox>
          <w10:wrap anchorx="page" anchory="pag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050" type="#_x0000_t202" style="position:absolute;margin-left:292.75pt;margin-top:27.45pt;width:24pt;height:15.3pt;z-index:-25384960;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398</w:t>
                  </w:r>
                </w:fldSimple>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80" type="#_x0000_t202" style="position:absolute;margin-left:295.75pt;margin-top:27.45pt;width:18pt;height:15.3pt;z-index:-25861120;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16</w:t>
                  </w:r>
                </w:fldSimple>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78" type="#_x0000_t202" style="position:absolute;margin-left:295.75pt;margin-top:27.45pt;width:18pt;height:15.3pt;z-index:-25860096;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17</w:t>
                  </w:r>
                </w:fldSimple>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76" type="#_x0000_t202" style="position:absolute;margin-left:295.75pt;margin-top:27.45pt;width:18pt;height:15.3pt;z-index:-25859072;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18</w:t>
                  </w:r>
                </w:fldSimple>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74" type="#_x0000_t202" style="position:absolute;margin-left:295.75pt;margin-top:27.45pt;width:18pt;height:15.3pt;z-index:-25858048;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19</w:t>
                  </w:r>
                </w:fldSimple>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72" type="#_x0000_t202" style="position:absolute;margin-left:295.75pt;margin-top:27.45pt;width:18pt;height:15.3pt;z-index:-25857024;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20</w:t>
                  </w:r>
                </w:fldSimple>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3006" type="#_x0000_t202" style="position:absolute;margin-left:298.75pt;margin-top:27.45pt;width:12pt;height:15.3pt;z-index:-25874432;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w:t>
                  </w:r>
                </w:fldSimple>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70" type="#_x0000_t202" style="position:absolute;margin-left:295.75pt;margin-top:27.45pt;width:18pt;height:15.3pt;z-index:-25856000;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21</w:t>
                  </w:r>
                </w:fldSimple>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68" type="#_x0000_t202" style="position:absolute;margin-left:295.75pt;margin-top:27.45pt;width:18pt;height:15.3pt;z-index:-25854976;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22</w:t>
                  </w:r>
                </w:fldSimple>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66" type="#_x0000_t202" style="position:absolute;margin-left:295.75pt;margin-top:27.45pt;width:18pt;height:15.3pt;z-index:-25853952;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23</w:t>
                  </w:r>
                </w:fldSimple>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64" type="#_x0000_t202" style="position:absolute;margin-left:295.75pt;margin-top:27.45pt;width:18pt;height:15.3pt;z-index:-25852928;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24</w:t>
                  </w:r>
                </w:fldSimple>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62" type="#_x0000_t202" style="position:absolute;margin-left:295.75pt;margin-top:27.45pt;width:18pt;height:15.3pt;z-index:-25851904;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25</w:t>
                  </w:r>
                </w:fldSimple>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60" type="#_x0000_t202" style="position:absolute;margin-left:295.75pt;margin-top:27.45pt;width:18pt;height:15.3pt;z-index:-25850880;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26</w:t>
                  </w:r>
                </w:fldSimple>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58" type="#_x0000_t202" style="position:absolute;margin-left:295.75pt;margin-top:27.45pt;width:18pt;height:15.3pt;z-index:-25849856;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27</w:t>
                  </w:r>
                </w:fldSimple>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56" type="#_x0000_t202" style="position:absolute;margin-left:295.75pt;margin-top:27.45pt;width:18pt;height:15.3pt;z-index:-25848832;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28</w:t>
                  </w:r>
                </w:fldSimple>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54" type="#_x0000_t202" style="position:absolute;margin-left:295.75pt;margin-top:27.45pt;width:18pt;height:15.3pt;z-index:-25847808;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29</w:t>
                  </w:r>
                </w:fldSimple>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52" type="#_x0000_t202" style="position:absolute;margin-left:295.75pt;margin-top:27.45pt;width:18pt;height:15.3pt;z-index:-25846784;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30</w:t>
                  </w:r>
                </w:fldSimple>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3004" type="#_x0000_t202" style="position:absolute;margin-left:298.75pt;margin-top:27.45pt;width:12pt;height:15.3pt;z-index:-25873408;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4</w:t>
                  </w:r>
                </w:fldSimple>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50" type="#_x0000_t202" style="position:absolute;margin-left:295.75pt;margin-top:27.45pt;width:18pt;height:15.3pt;z-index:-25845760;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31</w:t>
                  </w:r>
                </w:fldSimple>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48" type="#_x0000_t202" style="position:absolute;margin-left:295.75pt;margin-top:27.45pt;width:18pt;height:15.3pt;z-index:-25844736;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32</w:t>
                  </w:r>
                </w:fldSimple>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46" type="#_x0000_t202" style="position:absolute;margin-left:295.75pt;margin-top:27.45pt;width:18pt;height:15.3pt;z-index:-25843712;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33</w:t>
                  </w:r>
                </w:fldSimple>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44" type="#_x0000_t202" style="position:absolute;margin-left:295.75pt;margin-top:27.45pt;width:18pt;height:15.3pt;z-index:-25842688;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34</w:t>
                  </w:r>
                </w:fldSimple>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42" type="#_x0000_t202" style="position:absolute;margin-left:295.75pt;margin-top:27.45pt;width:18pt;height:15.3pt;z-index:-25841664;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52</w:t>
                  </w:r>
                </w:fldSimple>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852" type="#_x0000_t202" style="position:absolute;margin-left:295.75pt;margin-top:27.45pt;width:18pt;height:15.3pt;z-index:-25795584;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71</w:t>
                  </w:r>
                </w:fldSimple>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850" type="#_x0000_t202" style="position:absolute;margin-left:295.75pt;margin-top:27.45pt;width:18pt;height:15.3pt;z-index:-25794560;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72</w:t>
                  </w:r>
                </w:fldSimple>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844" type="#_x0000_t202" style="position:absolute;margin-left:295.75pt;margin-top:27.45pt;width:18pt;height:15.3pt;z-index:-25791488;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76</w:t>
                  </w:r>
                </w:fldSimple>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816" type="#_x0000_t202" style="position:absolute;margin-left:295.75pt;margin-top:27.45pt;width:18pt;height:15.3pt;z-index:-25777152;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91</w:t>
                  </w:r>
                </w:fldSimple>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566" type="#_x0000_t202" style="position:absolute;margin-left:292.75pt;margin-top:27.45pt;width:24pt;height:15.3pt;z-index:-25649152;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172</w:t>
                  </w:r>
                </w:fldSimple>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3002" type="#_x0000_t202" style="position:absolute;margin-left:298.75pt;margin-top:27.45pt;width:12pt;height:15.3pt;z-index:-25872384;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5</w:t>
                  </w:r>
                </w:fldSimple>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538" type="#_x0000_t202" style="position:absolute;margin-left:292.75pt;margin-top:27.45pt;width:24pt;height:15.3pt;z-index:-25634816;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187</w:t>
                  </w:r>
                </w:fldSimple>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310" type="#_x0000_t202" style="position:absolute;margin-left:292.75pt;margin-top:27.45pt;width:24pt;height:15.3pt;z-index:-25518080;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272</w:t>
                  </w:r>
                </w:fldSimple>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308" type="#_x0000_t202" style="position:absolute;margin-left:292.75pt;margin-top:27.45pt;width:24pt;height:15.3pt;z-index:-25517056;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273</w:t>
                  </w:r>
                </w:fldSimple>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306" type="#_x0000_t202" style="position:absolute;margin-left:292.75pt;margin-top:27.45pt;width:24pt;height:15.3pt;z-index:-25516032;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274</w:t>
                  </w:r>
                </w:fldSimple>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304" type="#_x0000_t202" style="position:absolute;margin-left:292.75pt;margin-top:27.45pt;width:24pt;height:15.3pt;z-index:-25515008;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275</w:t>
                  </w:r>
                </w:fldSimple>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302" type="#_x0000_t202" style="position:absolute;margin-left:292.75pt;margin-top:27.45pt;width:24pt;height:15.3pt;z-index:-25513984;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276</w:t>
                  </w:r>
                </w:fldSimple>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300" type="#_x0000_t202" style="position:absolute;margin-left:292.75pt;margin-top:27.45pt;width:24pt;height:15.3pt;z-index:-25512960;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277</w:t>
                  </w:r>
                </w:fldSimple>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98" type="#_x0000_t202" style="position:absolute;margin-left:292.75pt;margin-top:27.45pt;width:24pt;height:15.3pt;z-index:-25511936;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278</w:t>
                  </w:r>
                </w:fldSimple>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96" type="#_x0000_t202" style="position:absolute;margin-left:292.75pt;margin-top:27.45pt;width:24pt;height:15.3pt;z-index:-25510912;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279</w:t>
                  </w:r>
                </w:fldSimple>
              </w:p>
            </w:txbxContent>
          </v:textbox>
          <w10:wrap anchorx="page" anchory="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94" type="#_x0000_t202" style="position:absolute;margin-left:292.75pt;margin-top:27.45pt;width:24pt;height:15.3pt;z-index:-25509888;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280</w:t>
                  </w:r>
                </w:fldSimple>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3000" type="#_x0000_t202" style="position:absolute;margin-left:298.75pt;margin-top:27.45pt;width:12pt;height:15.3pt;z-index:-25871360;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6</w:t>
                  </w:r>
                </w:fldSimple>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92" type="#_x0000_t202" style="position:absolute;margin-left:292.75pt;margin-top:27.45pt;width:24pt;height:15.3pt;z-index:-25508864;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281</w:t>
                  </w:r>
                </w:fldSimple>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90" type="#_x0000_t202" style="position:absolute;margin-left:292.75pt;margin-top:27.45pt;width:24pt;height:15.3pt;z-index:-25507840;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282</w:t>
                  </w:r>
                </w:fldSimple>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88" type="#_x0000_t202" style="position:absolute;margin-left:292.75pt;margin-top:27.45pt;width:24pt;height:15.3pt;z-index:-25506816;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283</w:t>
                  </w:r>
                </w:fldSimple>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86" type="#_x0000_t202" style="position:absolute;margin-left:292.75pt;margin-top:27.45pt;width:24pt;height:15.3pt;z-index:-25505792;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284</w:t>
                  </w:r>
                </w:fldSimple>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84" type="#_x0000_t202" style="position:absolute;margin-left:292.75pt;margin-top:27.45pt;width:24pt;height:15.3pt;z-index:-25504768;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285</w:t>
                  </w:r>
                </w:fldSimple>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82" type="#_x0000_t202" style="position:absolute;margin-left:292.75pt;margin-top:27.45pt;width:24pt;height:15.3pt;z-index:-25503744;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286</w:t>
                  </w:r>
                </w:fldSimple>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80" type="#_x0000_t202" style="position:absolute;margin-left:292.75pt;margin-top:27.45pt;width:24pt;height:15.3pt;z-index:-25502720;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287</w:t>
                  </w:r>
                </w:fldSimple>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78" type="#_x0000_t202" style="position:absolute;margin-left:292.75pt;margin-top:27.45pt;width:24pt;height:15.3pt;z-index:-25501696;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288</w:t>
                  </w:r>
                </w:fldSimple>
              </w:p>
            </w:txbxContent>
          </v:textbox>
          <w10:wrap anchorx="page" anchory="pag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76" type="#_x0000_t202" style="position:absolute;margin-left:292.75pt;margin-top:27.45pt;width:24pt;height:15.3pt;z-index:-25500672;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289</w:t>
                  </w:r>
                </w:fldSimple>
              </w:p>
            </w:txbxContent>
          </v:textbox>
          <w10:wrap anchorx="page" anchory="pag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74" type="#_x0000_t202" style="position:absolute;margin-left:292.75pt;margin-top:27.45pt;width:24pt;height:15.3pt;z-index:-25499648;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290</w:t>
                  </w:r>
                </w:fldSimple>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98" type="#_x0000_t202" style="position:absolute;margin-left:298.75pt;margin-top:27.45pt;width:12pt;height:15.3pt;z-index:-25870336;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7</w:t>
                  </w:r>
                </w:fldSimple>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72" type="#_x0000_t202" style="position:absolute;margin-left:292.75pt;margin-top:27.45pt;width:24pt;height:15.3pt;z-index:-25498624;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291</w:t>
                  </w:r>
                </w:fldSimple>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70" type="#_x0000_t202" style="position:absolute;margin-left:292.75pt;margin-top:27.45pt;width:24pt;height:15.3pt;z-index:-25497600;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292</w:t>
                  </w:r>
                </w:fldSimple>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68" type="#_x0000_t202" style="position:absolute;margin-left:292.75pt;margin-top:27.45pt;width:24pt;height:15.3pt;z-index:-25496576;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293</w:t>
                  </w:r>
                </w:fldSimple>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66" type="#_x0000_t202" style="position:absolute;margin-left:292.75pt;margin-top:27.45pt;width:24pt;height:15.3pt;z-index:-25495552;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294</w:t>
                  </w:r>
                </w:fldSimple>
              </w:p>
            </w:txbxContent>
          </v:textbox>
          <w10:wrap anchorx="page" anchory="pag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64" type="#_x0000_t202" style="position:absolute;margin-left:292.75pt;margin-top:27.45pt;width:24pt;height:15.3pt;z-index:-25494528;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295</w:t>
                  </w:r>
                </w:fldSimple>
              </w:p>
            </w:txbxContent>
          </v:textbox>
          <w10:wrap anchorx="page" anchory="pag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62" type="#_x0000_t202" style="position:absolute;margin-left:292.75pt;margin-top:27.45pt;width:24pt;height:15.3pt;z-index:-25493504;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296</w:t>
                  </w:r>
                </w:fldSimple>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60" type="#_x0000_t202" style="position:absolute;margin-left:292.75pt;margin-top:27.45pt;width:24pt;height:15.3pt;z-index:-25492480;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297</w:t>
                  </w:r>
                </w:fldSimple>
              </w:p>
            </w:txbxContent>
          </v:textbox>
          <w10:wrap anchorx="page" anchory="pag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58" type="#_x0000_t202" style="position:absolute;margin-left:292.75pt;margin-top:27.45pt;width:24pt;height:15.3pt;z-index:-25491456;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298</w:t>
                  </w:r>
                </w:fldSimple>
              </w:p>
            </w:txbxContent>
          </v:textbox>
          <w10:wrap anchorx="page" anchory="pag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56" type="#_x0000_t202" style="position:absolute;margin-left:292.75pt;margin-top:27.45pt;width:24pt;height:15.3pt;z-index:-25490432;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299</w:t>
                  </w:r>
                </w:fldSimple>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54" type="#_x0000_t202" style="position:absolute;margin-left:292.75pt;margin-top:27.45pt;width:24pt;height:15.3pt;z-index:-25489408;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300</w:t>
                  </w:r>
                </w:fldSimple>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96" type="#_x0000_t202" style="position:absolute;margin-left:298.75pt;margin-top:27.45pt;width:12pt;height:15.3pt;z-index:-25869312;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8</w:t>
                  </w:r>
                </w:fldSimple>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52" type="#_x0000_t202" style="position:absolute;margin-left:292.75pt;margin-top:27.45pt;width:24pt;height:15.3pt;z-index:-25488384;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301</w:t>
                  </w:r>
                </w:fldSimple>
              </w:p>
            </w:txbxContent>
          </v:textbox>
          <w10:wrap anchorx="page" anchory="pag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50" type="#_x0000_t202" style="position:absolute;margin-left:292.75pt;margin-top:27.45pt;width:24pt;height:15.3pt;z-index:-25487360;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302</w:t>
                  </w:r>
                </w:fldSimple>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48" type="#_x0000_t202" style="position:absolute;margin-left:292.75pt;margin-top:27.45pt;width:24pt;height:15.3pt;z-index:-25486336;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303</w:t>
                  </w:r>
                </w:fldSimple>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46" type="#_x0000_t202" style="position:absolute;margin-left:292.75pt;margin-top:27.45pt;width:24pt;height:15.3pt;z-index:-25485312;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304</w:t>
                  </w:r>
                </w:fldSimple>
              </w:p>
            </w:txbxContent>
          </v:textbox>
          <w10:wrap anchorx="page" anchory="pag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44" type="#_x0000_t202" style="position:absolute;margin-left:292.75pt;margin-top:27.45pt;width:24pt;height:15.3pt;z-index:-25484288;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305</w:t>
                  </w:r>
                </w:fldSimple>
              </w:p>
            </w:txbxContent>
          </v:textbox>
          <w10:wrap anchorx="page" anchory="pag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42" type="#_x0000_t202" style="position:absolute;margin-left:292.75pt;margin-top:27.45pt;width:24pt;height:15.3pt;z-index:-25483264;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306</w:t>
                  </w:r>
                </w:fldSimple>
              </w:p>
            </w:txbxContent>
          </v:textbox>
          <w10:wrap anchorx="page" anchory="pag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40" type="#_x0000_t202" style="position:absolute;margin-left:292.75pt;margin-top:27.45pt;width:24pt;height:15.3pt;z-index:-25482240;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307</w:t>
                  </w:r>
                </w:fldSimple>
              </w:p>
            </w:txbxContent>
          </v:textbox>
          <w10:wrap anchorx="page" anchory="pag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38" type="#_x0000_t202" style="position:absolute;margin-left:292.75pt;margin-top:27.45pt;width:24pt;height:15.3pt;z-index:-25481216;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308</w:t>
                  </w:r>
                </w:fldSimple>
              </w:p>
            </w:txbxContent>
          </v:textbox>
          <w10:wrap anchorx="page" anchory="pag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36" type="#_x0000_t202" style="position:absolute;margin-left:292.75pt;margin-top:27.45pt;width:24pt;height:15.3pt;z-index:-25480192;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309</w:t>
                  </w:r>
                </w:fldSimple>
              </w:p>
            </w:txbxContent>
          </v:textbox>
          <w10:wrap anchorx="page" anchory="pag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34" type="#_x0000_t202" style="position:absolute;margin-left:292.75pt;margin-top:27.45pt;width:24pt;height:15.3pt;z-index:-25479168;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310</w:t>
                  </w:r>
                </w:fldSimple>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94" type="#_x0000_t202" style="position:absolute;margin-left:298.75pt;margin-top:27.45pt;width:12pt;height:15.3pt;z-index:-25868288;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9</w:t>
                  </w:r>
                </w:fldSimple>
              </w:p>
            </w:txbxContent>
          </v:textbox>
          <w10:wrap anchorx="page" anchory="pag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32" type="#_x0000_t202" style="position:absolute;margin-left:292.75pt;margin-top:27.45pt;width:24pt;height:15.3pt;z-index:-25478144;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311</w:t>
                  </w:r>
                </w:fldSimple>
              </w:p>
            </w:txbxContent>
          </v:textbox>
          <w10:wrap anchorx="page" anchory="pag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30" type="#_x0000_t202" style="position:absolute;margin-left:292.75pt;margin-top:27.45pt;width:24pt;height:15.3pt;z-index:-25477120;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312</w:t>
                  </w:r>
                </w:fldSimple>
              </w:p>
            </w:txbxContent>
          </v:textbox>
          <w10:wrap anchorx="page" anchory="pag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28" type="#_x0000_t202" style="position:absolute;margin-left:292.75pt;margin-top:27.45pt;width:24pt;height:15.3pt;z-index:-25476096;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313</w:t>
                  </w:r>
                </w:fldSimple>
              </w:p>
            </w:txbxContent>
          </v:textbox>
          <w10:wrap anchorx="page" anchory="pag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26" type="#_x0000_t202" style="position:absolute;margin-left:292.75pt;margin-top:27.45pt;width:24pt;height:15.3pt;z-index:-25475072;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314</w:t>
                  </w:r>
                </w:fldSimple>
              </w:p>
            </w:txbxContent>
          </v:textbox>
          <w10:wrap anchorx="page" anchory="pag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24" type="#_x0000_t202" style="position:absolute;margin-left:292.75pt;margin-top:27.45pt;width:24pt;height:15.3pt;z-index:-25474048;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315</w:t>
                  </w:r>
                </w:fldSimple>
              </w:p>
            </w:txbxContent>
          </v:textbox>
          <w10:wrap anchorx="page" anchory="pag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22" type="#_x0000_t202" style="position:absolute;margin-left:292.75pt;margin-top:27.45pt;width:24pt;height:15.3pt;z-index:-25473024;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316</w:t>
                  </w:r>
                </w:fldSimple>
              </w:p>
            </w:txbxContent>
          </v:textbox>
          <w10:wrap anchorx="page" anchory="pag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20" type="#_x0000_t202" style="position:absolute;margin-left:292.75pt;margin-top:27.45pt;width:24pt;height:15.3pt;z-index:-25472000;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317</w:t>
                  </w:r>
                </w:fldSimple>
              </w:p>
            </w:txbxContent>
          </v:textbox>
          <w10:wrap anchorx="page" anchory="pag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18" type="#_x0000_t202" style="position:absolute;margin-left:292.75pt;margin-top:27.45pt;width:24pt;height:15.3pt;z-index:-25470976;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318</w:t>
                  </w:r>
                </w:fldSimple>
              </w:p>
            </w:txbxContent>
          </v:textbox>
          <w10:wrap anchorx="page" anchory="pag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16" type="#_x0000_t202" style="position:absolute;margin-left:292.75pt;margin-top:27.45pt;width:24pt;height:15.3pt;z-index:-25469952;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319</w:t>
                  </w:r>
                </w:fldSimple>
              </w:p>
            </w:txbxContent>
          </v:textbox>
          <w10:wrap anchorx="page" anchory="pag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14" type="#_x0000_t202" style="position:absolute;margin-left:292.75pt;margin-top:27.45pt;width:24pt;height:15.3pt;z-index:-25468928;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320</w:t>
                  </w:r>
                </w:fldSimple>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992" type="#_x0000_t202" style="position:absolute;margin-left:295.75pt;margin-top:27.45pt;width:18pt;height:15.3pt;z-index:-25867264;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10</w:t>
                  </w:r>
                </w:fldSimple>
              </w:p>
            </w:txbxContent>
          </v:textbox>
          <w10:wrap anchorx="page" anchory="pag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12" type="#_x0000_t202" style="position:absolute;margin-left:292.75pt;margin-top:27.45pt;width:24pt;height:15.3pt;z-index:-25467904;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321</w:t>
                  </w:r>
                </w:fldSimple>
              </w:p>
            </w:txbxContent>
          </v:textbox>
          <w10:wrap anchorx="page" anchory="pag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10" type="#_x0000_t202" style="position:absolute;margin-left:292.75pt;margin-top:27.45pt;width:24pt;height:15.3pt;z-index:-25466880;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322</w:t>
                  </w:r>
                </w:fldSimple>
              </w:p>
            </w:txbxContent>
          </v:textbox>
          <w10:wrap anchorx="page" anchory="pag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08" type="#_x0000_t202" style="position:absolute;margin-left:292.75pt;margin-top:27.45pt;width:24pt;height:15.3pt;z-index:-25465856;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323</w:t>
                  </w:r>
                </w:fldSimple>
              </w:p>
            </w:txbxContent>
          </v:textbox>
          <w10:wrap anchorx="page" anchory="pag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06" type="#_x0000_t202" style="position:absolute;margin-left:292.75pt;margin-top:27.45pt;width:24pt;height:15.3pt;z-index:-25464832;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324</w:t>
                  </w:r>
                </w:fldSimple>
              </w:p>
            </w:txbxContent>
          </v:textbox>
          <w10:wrap anchorx="page" anchory="pag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04" type="#_x0000_t202" style="position:absolute;margin-left:292.75pt;margin-top:27.45pt;width:24pt;height:15.3pt;z-index:-25463808;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325</w:t>
                  </w:r>
                </w:fldSimple>
              </w:p>
            </w:txbxContent>
          </v:textbox>
          <w10:wrap anchorx="page" anchory="pag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02" type="#_x0000_t202" style="position:absolute;margin-left:292.75pt;margin-top:27.45pt;width:24pt;height:15.3pt;z-index:-25462784;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326</w:t>
                  </w:r>
                </w:fldSimple>
              </w:p>
            </w:txbxContent>
          </v:textbox>
          <w10:wrap anchorx="page" anchory="pag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200" type="#_x0000_t202" style="position:absolute;margin-left:292.75pt;margin-top:27.45pt;width:24pt;height:15.3pt;z-index:-25461760;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327</w:t>
                  </w:r>
                </w:fldSimple>
              </w:p>
            </w:txbxContent>
          </v:textbox>
          <w10:wrap anchorx="page" anchory="pag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98" type="#_x0000_t202" style="position:absolute;margin-left:292.75pt;margin-top:27.45pt;width:24pt;height:15.3pt;z-index:-25460736;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328</w:t>
                  </w:r>
                </w:fldSimple>
              </w:p>
            </w:txbxContent>
          </v:textbox>
          <w10:wrap anchorx="page" anchory="pag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96" type="#_x0000_t202" style="position:absolute;margin-left:292.75pt;margin-top:27.45pt;width:24pt;height:15.3pt;z-index:-25459712;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329</w:t>
                  </w:r>
                </w:fldSimple>
              </w:p>
            </w:txbxContent>
          </v:textbox>
          <w10:wrap anchorx="page" anchory="pag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A6E" w:rsidRDefault="00091DC8">
    <w:pPr>
      <w:pStyle w:val="a5"/>
      <w:spacing w:line="14" w:lineRule="auto"/>
      <w:ind w:left="0" w:firstLine="0"/>
      <w:jc w:val="left"/>
      <w:rPr>
        <w:sz w:val="20"/>
      </w:rPr>
    </w:pPr>
    <w:r w:rsidRPr="00091DC8">
      <w:pict>
        <v:shapetype id="_x0000_t202" coordsize="21600,21600" o:spt="202" path="m,l,21600r21600,l21600,xe">
          <v:stroke joinstyle="miter"/>
          <v:path gradientshapeok="t" o:connecttype="rect"/>
        </v:shapetype>
        <v:shape id="_x0000_s2194" type="#_x0000_t202" style="position:absolute;margin-left:292.75pt;margin-top:27.45pt;width:24pt;height:15.3pt;z-index:-25458688;mso-position-horizontal-relative:page;mso-position-vertical-relative:page" filled="f" stroked="f">
          <v:textbox inset="0,0,0,0">
            <w:txbxContent>
              <w:p w:rsidR="00864A6E" w:rsidRDefault="00091DC8">
                <w:pPr>
                  <w:pStyle w:val="a5"/>
                  <w:spacing w:before="10"/>
                  <w:ind w:left="60" w:firstLine="0"/>
                  <w:jc w:val="left"/>
                </w:pPr>
                <w:fldSimple w:instr=" PAGE ">
                  <w:r w:rsidR="00B71F34">
                    <w:rPr>
                      <w:noProof/>
                    </w:rPr>
                    <w:t>330</w:t>
                  </w:r>
                </w:fldSimple>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E169D8"/>
    <w:multiLevelType w:val="hybridMultilevel"/>
    <w:tmpl w:val="99CEF25A"/>
    <w:lvl w:ilvl="0" w:tplc="1AA4779E">
      <w:start w:val="1"/>
      <w:numFmt w:val="decimal"/>
      <w:lvlText w:val="%1)"/>
      <w:lvlJc w:val="left"/>
      <w:pPr>
        <w:ind w:left="1301" w:hanging="260"/>
      </w:pPr>
      <w:rPr>
        <w:rFonts w:ascii="Times New Roman" w:eastAsia="Times New Roman" w:hAnsi="Times New Roman" w:cs="Times New Roman" w:hint="default"/>
        <w:w w:val="100"/>
        <w:sz w:val="24"/>
        <w:szCs w:val="24"/>
        <w:lang w:val="ru-RU" w:eastAsia="en-US" w:bidi="ar-SA"/>
      </w:rPr>
    </w:lvl>
    <w:lvl w:ilvl="1" w:tplc="5C68555A">
      <w:numFmt w:val="bullet"/>
      <w:lvlText w:val="•"/>
      <w:lvlJc w:val="left"/>
      <w:pPr>
        <w:ind w:left="2230" w:hanging="260"/>
      </w:pPr>
      <w:rPr>
        <w:rFonts w:hint="default"/>
        <w:lang w:val="ru-RU" w:eastAsia="en-US" w:bidi="ar-SA"/>
      </w:rPr>
    </w:lvl>
    <w:lvl w:ilvl="2" w:tplc="D03E876E">
      <w:numFmt w:val="bullet"/>
      <w:lvlText w:val="•"/>
      <w:lvlJc w:val="left"/>
      <w:pPr>
        <w:ind w:left="3161" w:hanging="260"/>
      </w:pPr>
      <w:rPr>
        <w:rFonts w:hint="default"/>
        <w:lang w:val="ru-RU" w:eastAsia="en-US" w:bidi="ar-SA"/>
      </w:rPr>
    </w:lvl>
    <w:lvl w:ilvl="3" w:tplc="1FFC7090">
      <w:numFmt w:val="bullet"/>
      <w:lvlText w:val="•"/>
      <w:lvlJc w:val="left"/>
      <w:pPr>
        <w:ind w:left="4091" w:hanging="260"/>
      </w:pPr>
      <w:rPr>
        <w:rFonts w:hint="default"/>
        <w:lang w:val="ru-RU" w:eastAsia="en-US" w:bidi="ar-SA"/>
      </w:rPr>
    </w:lvl>
    <w:lvl w:ilvl="4" w:tplc="C87482DC">
      <w:numFmt w:val="bullet"/>
      <w:lvlText w:val="•"/>
      <w:lvlJc w:val="left"/>
      <w:pPr>
        <w:ind w:left="5022" w:hanging="260"/>
      </w:pPr>
      <w:rPr>
        <w:rFonts w:hint="default"/>
        <w:lang w:val="ru-RU" w:eastAsia="en-US" w:bidi="ar-SA"/>
      </w:rPr>
    </w:lvl>
    <w:lvl w:ilvl="5" w:tplc="B66CE612">
      <w:numFmt w:val="bullet"/>
      <w:lvlText w:val="•"/>
      <w:lvlJc w:val="left"/>
      <w:pPr>
        <w:ind w:left="5953" w:hanging="260"/>
      </w:pPr>
      <w:rPr>
        <w:rFonts w:hint="default"/>
        <w:lang w:val="ru-RU" w:eastAsia="en-US" w:bidi="ar-SA"/>
      </w:rPr>
    </w:lvl>
    <w:lvl w:ilvl="6" w:tplc="F580CF7C">
      <w:numFmt w:val="bullet"/>
      <w:lvlText w:val="•"/>
      <w:lvlJc w:val="left"/>
      <w:pPr>
        <w:ind w:left="6883" w:hanging="260"/>
      </w:pPr>
      <w:rPr>
        <w:rFonts w:hint="default"/>
        <w:lang w:val="ru-RU" w:eastAsia="en-US" w:bidi="ar-SA"/>
      </w:rPr>
    </w:lvl>
    <w:lvl w:ilvl="7" w:tplc="42BA6858">
      <w:numFmt w:val="bullet"/>
      <w:lvlText w:val="•"/>
      <w:lvlJc w:val="left"/>
      <w:pPr>
        <w:ind w:left="7814" w:hanging="260"/>
      </w:pPr>
      <w:rPr>
        <w:rFonts w:hint="default"/>
        <w:lang w:val="ru-RU" w:eastAsia="en-US" w:bidi="ar-SA"/>
      </w:rPr>
    </w:lvl>
    <w:lvl w:ilvl="8" w:tplc="6DD61AE2">
      <w:numFmt w:val="bullet"/>
      <w:lvlText w:val="•"/>
      <w:lvlJc w:val="left"/>
      <w:pPr>
        <w:ind w:left="8745" w:hanging="260"/>
      </w:pPr>
      <w:rPr>
        <w:rFonts w:hint="default"/>
        <w:lang w:val="ru-RU" w:eastAsia="en-US" w:bidi="ar-SA"/>
      </w:rPr>
    </w:lvl>
  </w:abstractNum>
  <w:abstractNum w:abstractNumId="2">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
    <w:nsid w:val="05F23AC3"/>
    <w:multiLevelType w:val="hybridMultilevel"/>
    <w:tmpl w:val="08D8A9B0"/>
    <w:lvl w:ilvl="0" w:tplc="3BC080A6">
      <w:start w:val="1"/>
      <w:numFmt w:val="decimal"/>
      <w:lvlText w:val="%1)"/>
      <w:lvlJc w:val="left"/>
      <w:pPr>
        <w:ind w:left="1300" w:hanging="260"/>
      </w:pPr>
      <w:rPr>
        <w:rFonts w:ascii="Times New Roman" w:eastAsia="Times New Roman" w:hAnsi="Times New Roman" w:cs="Times New Roman" w:hint="default"/>
        <w:w w:val="99"/>
        <w:sz w:val="24"/>
        <w:szCs w:val="24"/>
        <w:lang w:val="ru-RU" w:eastAsia="en-US" w:bidi="ar-SA"/>
      </w:rPr>
    </w:lvl>
    <w:lvl w:ilvl="1" w:tplc="E91EDE58">
      <w:numFmt w:val="bullet"/>
      <w:lvlText w:val="•"/>
      <w:lvlJc w:val="left"/>
      <w:pPr>
        <w:ind w:left="2230" w:hanging="260"/>
      </w:pPr>
      <w:rPr>
        <w:rFonts w:hint="default"/>
        <w:lang w:val="ru-RU" w:eastAsia="en-US" w:bidi="ar-SA"/>
      </w:rPr>
    </w:lvl>
    <w:lvl w:ilvl="2" w:tplc="8A845288">
      <w:numFmt w:val="bullet"/>
      <w:lvlText w:val="•"/>
      <w:lvlJc w:val="left"/>
      <w:pPr>
        <w:ind w:left="3161" w:hanging="260"/>
      </w:pPr>
      <w:rPr>
        <w:rFonts w:hint="default"/>
        <w:lang w:val="ru-RU" w:eastAsia="en-US" w:bidi="ar-SA"/>
      </w:rPr>
    </w:lvl>
    <w:lvl w:ilvl="3" w:tplc="ADB6C7BC">
      <w:numFmt w:val="bullet"/>
      <w:lvlText w:val="•"/>
      <w:lvlJc w:val="left"/>
      <w:pPr>
        <w:ind w:left="4091" w:hanging="260"/>
      </w:pPr>
      <w:rPr>
        <w:rFonts w:hint="default"/>
        <w:lang w:val="ru-RU" w:eastAsia="en-US" w:bidi="ar-SA"/>
      </w:rPr>
    </w:lvl>
    <w:lvl w:ilvl="4" w:tplc="24924198">
      <w:numFmt w:val="bullet"/>
      <w:lvlText w:val="•"/>
      <w:lvlJc w:val="left"/>
      <w:pPr>
        <w:ind w:left="5022" w:hanging="260"/>
      </w:pPr>
      <w:rPr>
        <w:rFonts w:hint="default"/>
        <w:lang w:val="ru-RU" w:eastAsia="en-US" w:bidi="ar-SA"/>
      </w:rPr>
    </w:lvl>
    <w:lvl w:ilvl="5" w:tplc="B9045DAE">
      <w:numFmt w:val="bullet"/>
      <w:lvlText w:val="•"/>
      <w:lvlJc w:val="left"/>
      <w:pPr>
        <w:ind w:left="5953" w:hanging="260"/>
      </w:pPr>
      <w:rPr>
        <w:rFonts w:hint="default"/>
        <w:lang w:val="ru-RU" w:eastAsia="en-US" w:bidi="ar-SA"/>
      </w:rPr>
    </w:lvl>
    <w:lvl w:ilvl="6" w:tplc="3C4CB37A">
      <w:numFmt w:val="bullet"/>
      <w:lvlText w:val="•"/>
      <w:lvlJc w:val="left"/>
      <w:pPr>
        <w:ind w:left="6883" w:hanging="260"/>
      </w:pPr>
      <w:rPr>
        <w:rFonts w:hint="default"/>
        <w:lang w:val="ru-RU" w:eastAsia="en-US" w:bidi="ar-SA"/>
      </w:rPr>
    </w:lvl>
    <w:lvl w:ilvl="7" w:tplc="F7B0D622">
      <w:numFmt w:val="bullet"/>
      <w:lvlText w:val="•"/>
      <w:lvlJc w:val="left"/>
      <w:pPr>
        <w:ind w:left="7814" w:hanging="260"/>
      </w:pPr>
      <w:rPr>
        <w:rFonts w:hint="default"/>
        <w:lang w:val="ru-RU" w:eastAsia="en-US" w:bidi="ar-SA"/>
      </w:rPr>
    </w:lvl>
    <w:lvl w:ilvl="8" w:tplc="5FCA32D2">
      <w:numFmt w:val="bullet"/>
      <w:lvlText w:val="•"/>
      <w:lvlJc w:val="left"/>
      <w:pPr>
        <w:ind w:left="8745" w:hanging="260"/>
      </w:pPr>
      <w:rPr>
        <w:rFonts w:hint="default"/>
        <w:lang w:val="ru-RU" w:eastAsia="en-US" w:bidi="ar-SA"/>
      </w:rPr>
    </w:lvl>
  </w:abstractNum>
  <w:abstractNum w:abstractNumId="4">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
    <w:nsid w:val="08305316"/>
    <w:multiLevelType w:val="hybridMultilevel"/>
    <w:tmpl w:val="7FA2EEBE"/>
    <w:lvl w:ilvl="0" w:tplc="A828931E">
      <w:start w:val="1"/>
      <w:numFmt w:val="decimal"/>
      <w:lvlText w:val="%1)"/>
      <w:lvlJc w:val="left"/>
      <w:pPr>
        <w:ind w:left="1301" w:hanging="260"/>
      </w:pPr>
      <w:rPr>
        <w:rFonts w:ascii="Times New Roman" w:eastAsia="Times New Roman" w:hAnsi="Times New Roman" w:cs="Times New Roman" w:hint="default"/>
        <w:w w:val="100"/>
        <w:sz w:val="24"/>
        <w:szCs w:val="24"/>
        <w:lang w:val="ru-RU" w:eastAsia="en-US" w:bidi="ar-SA"/>
      </w:rPr>
    </w:lvl>
    <w:lvl w:ilvl="1" w:tplc="90EC2DD2">
      <w:numFmt w:val="bullet"/>
      <w:lvlText w:val="•"/>
      <w:lvlJc w:val="left"/>
      <w:pPr>
        <w:ind w:left="2230" w:hanging="260"/>
      </w:pPr>
      <w:rPr>
        <w:rFonts w:hint="default"/>
        <w:lang w:val="ru-RU" w:eastAsia="en-US" w:bidi="ar-SA"/>
      </w:rPr>
    </w:lvl>
    <w:lvl w:ilvl="2" w:tplc="5A0E53DA">
      <w:numFmt w:val="bullet"/>
      <w:lvlText w:val="•"/>
      <w:lvlJc w:val="left"/>
      <w:pPr>
        <w:ind w:left="3161" w:hanging="260"/>
      </w:pPr>
      <w:rPr>
        <w:rFonts w:hint="default"/>
        <w:lang w:val="ru-RU" w:eastAsia="en-US" w:bidi="ar-SA"/>
      </w:rPr>
    </w:lvl>
    <w:lvl w:ilvl="3" w:tplc="5E5A3298">
      <w:numFmt w:val="bullet"/>
      <w:lvlText w:val="•"/>
      <w:lvlJc w:val="left"/>
      <w:pPr>
        <w:ind w:left="4091" w:hanging="260"/>
      </w:pPr>
      <w:rPr>
        <w:rFonts w:hint="default"/>
        <w:lang w:val="ru-RU" w:eastAsia="en-US" w:bidi="ar-SA"/>
      </w:rPr>
    </w:lvl>
    <w:lvl w:ilvl="4" w:tplc="579A2CE4">
      <w:numFmt w:val="bullet"/>
      <w:lvlText w:val="•"/>
      <w:lvlJc w:val="left"/>
      <w:pPr>
        <w:ind w:left="5022" w:hanging="260"/>
      </w:pPr>
      <w:rPr>
        <w:rFonts w:hint="default"/>
        <w:lang w:val="ru-RU" w:eastAsia="en-US" w:bidi="ar-SA"/>
      </w:rPr>
    </w:lvl>
    <w:lvl w:ilvl="5" w:tplc="A762FEC8">
      <w:numFmt w:val="bullet"/>
      <w:lvlText w:val="•"/>
      <w:lvlJc w:val="left"/>
      <w:pPr>
        <w:ind w:left="5953" w:hanging="260"/>
      </w:pPr>
      <w:rPr>
        <w:rFonts w:hint="default"/>
        <w:lang w:val="ru-RU" w:eastAsia="en-US" w:bidi="ar-SA"/>
      </w:rPr>
    </w:lvl>
    <w:lvl w:ilvl="6" w:tplc="FD02F3E6">
      <w:numFmt w:val="bullet"/>
      <w:lvlText w:val="•"/>
      <w:lvlJc w:val="left"/>
      <w:pPr>
        <w:ind w:left="6883" w:hanging="260"/>
      </w:pPr>
      <w:rPr>
        <w:rFonts w:hint="default"/>
        <w:lang w:val="ru-RU" w:eastAsia="en-US" w:bidi="ar-SA"/>
      </w:rPr>
    </w:lvl>
    <w:lvl w:ilvl="7" w:tplc="59DA6A2C">
      <w:numFmt w:val="bullet"/>
      <w:lvlText w:val="•"/>
      <w:lvlJc w:val="left"/>
      <w:pPr>
        <w:ind w:left="7814" w:hanging="260"/>
      </w:pPr>
      <w:rPr>
        <w:rFonts w:hint="default"/>
        <w:lang w:val="ru-RU" w:eastAsia="en-US" w:bidi="ar-SA"/>
      </w:rPr>
    </w:lvl>
    <w:lvl w:ilvl="8" w:tplc="A6AEE850">
      <w:numFmt w:val="bullet"/>
      <w:lvlText w:val="•"/>
      <w:lvlJc w:val="left"/>
      <w:pPr>
        <w:ind w:left="8745" w:hanging="260"/>
      </w:pPr>
      <w:rPr>
        <w:rFonts w:hint="default"/>
        <w:lang w:val="ru-RU" w:eastAsia="en-US" w:bidi="ar-SA"/>
      </w:rPr>
    </w:lvl>
  </w:abstractNum>
  <w:abstractNum w:abstractNumId="6">
    <w:nsid w:val="08B95E45"/>
    <w:multiLevelType w:val="hybridMultilevel"/>
    <w:tmpl w:val="6AD4BAC0"/>
    <w:lvl w:ilvl="0" w:tplc="0B64775E">
      <w:start w:val="1"/>
      <w:numFmt w:val="decimal"/>
      <w:lvlText w:val="%1)"/>
      <w:lvlJc w:val="left"/>
      <w:pPr>
        <w:ind w:left="1300" w:hanging="260"/>
      </w:pPr>
      <w:rPr>
        <w:rFonts w:ascii="Times New Roman" w:eastAsia="Times New Roman" w:hAnsi="Times New Roman" w:cs="Times New Roman" w:hint="default"/>
        <w:w w:val="99"/>
        <w:sz w:val="24"/>
        <w:szCs w:val="24"/>
        <w:lang w:val="ru-RU" w:eastAsia="en-US" w:bidi="ar-SA"/>
      </w:rPr>
    </w:lvl>
    <w:lvl w:ilvl="1" w:tplc="DF242664">
      <w:numFmt w:val="bullet"/>
      <w:lvlText w:val="•"/>
      <w:lvlJc w:val="left"/>
      <w:pPr>
        <w:ind w:left="2230" w:hanging="260"/>
      </w:pPr>
      <w:rPr>
        <w:rFonts w:hint="default"/>
        <w:lang w:val="ru-RU" w:eastAsia="en-US" w:bidi="ar-SA"/>
      </w:rPr>
    </w:lvl>
    <w:lvl w:ilvl="2" w:tplc="4B5467AA">
      <w:numFmt w:val="bullet"/>
      <w:lvlText w:val="•"/>
      <w:lvlJc w:val="left"/>
      <w:pPr>
        <w:ind w:left="3161" w:hanging="260"/>
      </w:pPr>
      <w:rPr>
        <w:rFonts w:hint="default"/>
        <w:lang w:val="ru-RU" w:eastAsia="en-US" w:bidi="ar-SA"/>
      </w:rPr>
    </w:lvl>
    <w:lvl w:ilvl="3" w:tplc="61D45BC0">
      <w:numFmt w:val="bullet"/>
      <w:lvlText w:val="•"/>
      <w:lvlJc w:val="left"/>
      <w:pPr>
        <w:ind w:left="4091" w:hanging="260"/>
      </w:pPr>
      <w:rPr>
        <w:rFonts w:hint="default"/>
        <w:lang w:val="ru-RU" w:eastAsia="en-US" w:bidi="ar-SA"/>
      </w:rPr>
    </w:lvl>
    <w:lvl w:ilvl="4" w:tplc="60C03EE0">
      <w:numFmt w:val="bullet"/>
      <w:lvlText w:val="•"/>
      <w:lvlJc w:val="left"/>
      <w:pPr>
        <w:ind w:left="5022" w:hanging="260"/>
      </w:pPr>
      <w:rPr>
        <w:rFonts w:hint="default"/>
        <w:lang w:val="ru-RU" w:eastAsia="en-US" w:bidi="ar-SA"/>
      </w:rPr>
    </w:lvl>
    <w:lvl w:ilvl="5" w:tplc="9F4E1554">
      <w:numFmt w:val="bullet"/>
      <w:lvlText w:val="•"/>
      <w:lvlJc w:val="left"/>
      <w:pPr>
        <w:ind w:left="5953" w:hanging="260"/>
      </w:pPr>
      <w:rPr>
        <w:rFonts w:hint="default"/>
        <w:lang w:val="ru-RU" w:eastAsia="en-US" w:bidi="ar-SA"/>
      </w:rPr>
    </w:lvl>
    <w:lvl w:ilvl="6" w:tplc="AFA61D06">
      <w:numFmt w:val="bullet"/>
      <w:lvlText w:val="•"/>
      <w:lvlJc w:val="left"/>
      <w:pPr>
        <w:ind w:left="6883" w:hanging="260"/>
      </w:pPr>
      <w:rPr>
        <w:rFonts w:hint="default"/>
        <w:lang w:val="ru-RU" w:eastAsia="en-US" w:bidi="ar-SA"/>
      </w:rPr>
    </w:lvl>
    <w:lvl w:ilvl="7" w:tplc="C3EE07A0">
      <w:numFmt w:val="bullet"/>
      <w:lvlText w:val="•"/>
      <w:lvlJc w:val="left"/>
      <w:pPr>
        <w:ind w:left="7814" w:hanging="260"/>
      </w:pPr>
      <w:rPr>
        <w:rFonts w:hint="default"/>
        <w:lang w:val="ru-RU" w:eastAsia="en-US" w:bidi="ar-SA"/>
      </w:rPr>
    </w:lvl>
    <w:lvl w:ilvl="8" w:tplc="069281F8">
      <w:numFmt w:val="bullet"/>
      <w:lvlText w:val="•"/>
      <w:lvlJc w:val="left"/>
      <w:pPr>
        <w:ind w:left="8745" w:hanging="260"/>
      </w:pPr>
      <w:rPr>
        <w:rFonts w:hint="default"/>
        <w:lang w:val="ru-RU" w:eastAsia="en-US" w:bidi="ar-SA"/>
      </w:rPr>
    </w:lvl>
  </w:abstractNum>
  <w:abstractNum w:abstractNumId="7">
    <w:nsid w:val="0AEF1CB7"/>
    <w:multiLevelType w:val="hybridMultilevel"/>
    <w:tmpl w:val="AE4AB904"/>
    <w:lvl w:ilvl="0" w:tplc="47889244">
      <w:start w:val="1"/>
      <w:numFmt w:val="decimal"/>
      <w:lvlText w:val="%1)"/>
      <w:lvlJc w:val="left"/>
      <w:pPr>
        <w:ind w:left="332" w:hanging="260"/>
      </w:pPr>
      <w:rPr>
        <w:rFonts w:ascii="Times New Roman" w:eastAsia="Times New Roman" w:hAnsi="Times New Roman" w:cs="Times New Roman" w:hint="default"/>
        <w:w w:val="99"/>
        <w:sz w:val="24"/>
        <w:szCs w:val="24"/>
        <w:lang w:val="ru-RU" w:eastAsia="en-US" w:bidi="ar-SA"/>
      </w:rPr>
    </w:lvl>
    <w:lvl w:ilvl="1" w:tplc="A6EEAC0E">
      <w:numFmt w:val="bullet"/>
      <w:lvlText w:val="•"/>
      <w:lvlJc w:val="left"/>
      <w:pPr>
        <w:ind w:left="1366" w:hanging="260"/>
      </w:pPr>
      <w:rPr>
        <w:rFonts w:hint="default"/>
        <w:lang w:val="ru-RU" w:eastAsia="en-US" w:bidi="ar-SA"/>
      </w:rPr>
    </w:lvl>
    <w:lvl w:ilvl="2" w:tplc="158CE73A">
      <w:numFmt w:val="bullet"/>
      <w:lvlText w:val="•"/>
      <w:lvlJc w:val="left"/>
      <w:pPr>
        <w:ind w:left="2393" w:hanging="260"/>
      </w:pPr>
      <w:rPr>
        <w:rFonts w:hint="default"/>
        <w:lang w:val="ru-RU" w:eastAsia="en-US" w:bidi="ar-SA"/>
      </w:rPr>
    </w:lvl>
    <w:lvl w:ilvl="3" w:tplc="57585DBA">
      <w:numFmt w:val="bullet"/>
      <w:lvlText w:val="•"/>
      <w:lvlJc w:val="left"/>
      <w:pPr>
        <w:ind w:left="3419" w:hanging="260"/>
      </w:pPr>
      <w:rPr>
        <w:rFonts w:hint="default"/>
        <w:lang w:val="ru-RU" w:eastAsia="en-US" w:bidi="ar-SA"/>
      </w:rPr>
    </w:lvl>
    <w:lvl w:ilvl="4" w:tplc="0BBA51A6">
      <w:numFmt w:val="bullet"/>
      <w:lvlText w:val="•"/>
      <w:lvlJc w:val="left"/>
      <w:pPr>
        <w:ind w:left="4446" w:hanging="260"/>
      </w:pPr>
      <w:rPr>
        <w:rFonts w:hint="default"/>
        <w:lang w:val="ru-RU" w:eastAsia="en-US" w:bidi="ar-SA"/>
      </w:rPr>
    </w:lvl>
    <w:lvl w:ilvl="5" w:tplc="ADAE96CA">
      <w:numFmt w:val="bullet"/>
      <w:lvlText w:val="•"/>
      <w:lvlJc w:val="left"/>
      <w:pPr>
        <w:ind w:left="5473" w:hanging="260"/>
      </w:pPr>
      <w:rPr>
        <w:rFonts w:hint="default"/>
        <w:lang w:val="ru-RU" w:eastAsia="en-US" w:bidi="ar-SA"/>
      </w:rPr>
    </w:lvl>
    <w:lvl w:ilvl="6" w:tplc="6D16732C">
      <w:numFmt w:val="bullet"/>
      <w:lvlText w:val="•"/>
      <w:lvlJc w:val="left"/>
      <w:pPr>
        <w:ind w:left="6499" w:hanging="260"/>
      </w:pPr>
      <w:rPr>
        <w:rFonts w:hint="default"/>
        <w:lang w:val="ru-RU" w:eastAsia="en-US" w:bidi="ar-SA"/>
      </w:rPr>
    </w:lvl>
    <w:lvl w:ilvl="7" w:tplc="CB1209A0">
      <w:numFmt w:val="bullet"/>
      <w:lvlText w:val="•"/>
      <w:lvlJc w:val="left"/>
      <w:pPr>
        <w:ind w:left="7526" w:hanging="260"/>
      </w:pPr>
      <w:rPr>
        <w:rFonts w:hint="default"/>
        <w:lang w:val="ru-RU" w:eastAsia="en-US" w:bidi="ar-SA"/>
      </w:rPr>
    </w:lvl>
    <w:lvl w:ilvl="8" w:tplc="8130B0BE">
      <w:numFmt w:val="bullet"/>
      <w:lvlText w:val="•"/>
      <w:lvlJc w:val="left"/>
      <w:pPr>
        <w:ind w:left="8553" w:hanging="260"/>
      </w:pPr>
      <w:rPr>
        <w:rFonts w:hint="default"/>
        <w:lang w:val="ru-RU" w:eastAsia="en-US" w:bidi="ar-SA"/>
      </w:rPr>
    </w:lvl>
  </w:abstractNum>
  <w:abstractNum w:abstractNumId="8">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
    <w:nsid w:val="0C972956"/>
    <w:multiLevelType w:val="hybridMultilevel"/>
    <w:tmpl w:val="0742B98C"/>
    <w:lvl w:ilvl="0" w:tplc="D81E8810">
      <w:start w:val="1"/>
      <w:numFmt w:val="decimal"/>
      <w:lvlText w:val="%1)"/>
      <w:lvlJc w:val="left"/>
      <w:pPr>
        <w:ind w:left="1301" w:hanging="260"/>
      </w:pPr>
      <w:rPr>
        <w:rFonts w:ascii="Times New Roman" w:eastAsia="Times New Roman" w:hAnsi="Times New Roman" w:cs="Times New Roman" w:hint="default"/>
        <w:w w:val="100"/>
        <w:sz w:val="24"/>
        <w:szCs w:val="24"/>
        <w:lang w:val="ru-RU" w:eastAsia="en-US" w:bidi="ar-SA"/>
      </w:rPr>
    </w:lvl>
    <w:lvl w:ilvl="1" w:tplc="5FA4B41C">
      <w:numFmt w:val="bullet"/>
      <w:lvlText w:val="•"/>
      <w:lvlJc w:val="left"/>
      <w:pPr>
        <w:ind w:left="2230" w:hanging="260"/>
      </w:pPr>
      <w:rPr>
        <w:rFonts w:hint="default"/>
        <w:lang w:val="ru-RU" w:eastAsia="en-US" w:bidi="ar-SA"/>
      </w:rPr>
    </w:lvl>
    <w:lvl w:ilvl="2" w:tplc="0F687A62">
      <w:numFmt w:val="bullet"/>
      <w:lvlText w:val="•"/>
      <w:lvlJc w:val="left"/>
      <w:pPr>
        <w:ind w:left="3161" w:hanging="260"/>
      </w:pPr>
      <w:rPr>
        <w:rFonts w:hint="default"/>
        <w:lang w:val="ru-RU" w:eastAsia="en-US" w:bidi="ar-SA"/>
      </w:rPr>
    </w:lvl>
    <w:lvl w:ilvl="3" w:tplc="87FC77D6">
      <w:numFmt w:val="bullet"/>
      <w:lvlText w:val="•"/>
      <w:lvlJc w:val="left"/>
      <w:pPr>
        <w:ind w:left="4091" w:hanging="260"/>
      </w:pPr>
      <w:rPr>
        <w:rFonts w:hint="default"/>
        <w:lang w:val="ru-RU" w:eastAsia="en-US" w:bidi="ar-SA"/>
      </w:rPr>
    </w:lvl>
    <w:lvl w:ilvl="4" w:tplc="B810BDFE">
      <w:numFmt w:val="bullet"/>
      <w:lvlText w:val="•"/>
      <w:lvlJc w:val="left"/>
      <w:pPr>
        <w:ind w:left="5022" w:hanging="260"/>
      </w:pPr>
      <w:rPr>
        <w:rFonts w:hint="default"/>
        <w:lang w:val="ru-RU" w:eastAsia="en-US" w:bidi="ar-SA"/>
      </w:rPr>
    </w:lvl>
    <w:lvl w:ilvl="5" w:tplc="4CAE3220">
      <w:numFmt w:val="bullet"/>
      <w:lvlText w:val="•"/>
      <w:lvlJc w:val="left"/>
      <w:pPr>
        <w:ind w:left="5953" w:hanging="260"/>
      </w:pPr>
      <w:rPr>
        <w:rFonts w:hint="default"/>
        <w:lang w:val="ru-RU" w:eastAsia="en-US" w:bidi="ar-SA"/>
      </w:rPr>
    </w:lvl>
    <w:lvl w:ilvl="6" w:tplc="6AD87CC0">
      <w:numFmt w:val="bullet"/>
      <w:lvlText w:val="•"/>
      <w:lvlJc w:val="left"/>
      <w:pPr>
        <w:ind w:left="6883" w:hanging="260"/>
      </w:pPr>
      <w:rPr>
        <w:rFonts w:hint="default"/>
        <w:lang w:val="ru-RU" w:eastAsia="en-US" w:bidi="ar-SA"/>
      </w:rPr>
    </w:lvl>
    <w:lvl w:ilvl="7" w:tplc="6798B834">
      <w:numFmt w:val="bullet"/>
      <w:lvlText w:val="•"/>
      <w:lvlJc w:val="left"/>
      <w:pPr>
        <w:ind w:left="7814" w:hanging="260"/>
      </w:pPr>
      <w:rPr>
        <w:rFonts w:hint="default"/>
        <w:lang w:val="ru-RU" w:eastAsia="en-US" w:bidi="ar-SA"/>
      </w:rPr>
    </w:lvl>
    <w:lvl w:ilvl="8" w:tplc="12023EEE">
      <w:numFmt w:val="bullet"/>
      <w:lvlText w:val="•"/>
      <w:lvlJc w:val="left"/>
      <w:pPr>
        <w:ind w:left="8745" w:hanging="260"/>
      </w:pPr>
      <w:rPr>
        <w:rFonts w:hint="default"/>
        <w:lang w:val="ru-RU" w:eastAsia="en-US" w:bidi="ar-SA"/>
      </w:rPr>
    </w:lvl>
  </w:abstractNum>
  <w:abstractNum w:abstractNumId="10">
    <w:nsid w:val="11DF3F0F"/>
    <w:multiLevelType w:val="hybridMultilevel"/>
    <w:tmpl w:val="C7A24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
    <w:nsid w:val="139B5650"/>
    <w:multiLevelType w:val="hybridMultilevel"/>
    <w:tmpl w:val="FD4294FE"/>
    <w:lvl w:ilvl="0" w:tplc="5B762D72">
      <w:numFmt w:val="bullet"/>
      <w:lvlText w:val=""/>
      <w:lvlJc w:val="left"/>
      <w:pPr>
        <w:ind w:left="1113" w:hanging="300"/>
      </w:pPr>
      <w:rPr>
        <w:rFonts w:hint="default"/>
        <w:w w:val="99"/>
        <w:lang w:val="ru-RU" w:eastAsia="en-US" w:bidi="ar-SA"/>
      </w:rPr>
    </w:lvl>
    <w:lvl w:ilvl="1" w:tplc="DB527706">
      <w:numFmt w:val="bullet"/>
      <w:lvlText w:val=""/>
      <w:lvlJc w:val="left"/>
      <w:pPr>
        <w:ind w:left="1324" w:hanging="360"/>
      </w:pPr>
      <w:rPr>
        <w:rFonts w:hint="default"/>
        <w:w w:val="99"/>
        <w:lang w:val="ru-RU" w:eastAsia="en-US" w:bidi="ar-SA"/>
      </w:rPr>
    </w:lvl>
    <w:lvl w:ilvl="2" w:tplc="8A2880F6">
      <w:numFmt w:val="bullet"/>
      <w:lvlText w:val="•"/>
      <w:lvlJc w:val="left"/>
      <w:pPr>
        <w:ind w:left="1320" w:hanging="360"/>
      </w:pPr>
      <w:rPr>
        <w:rFonts w:hint="default"/>
        <w:lang w:val="ru-RU" w:eastAsia="en-US" w:bidi="ar-SA"/>
      </w:rPr>
    </w:lvl>
    <w:lvl w:ilvl="3" w:tplc="DE945EAE">
      <w:numFmt w:val="bullet"/>
      <w:lvlText w:val="•"/>
      <w:lvlJc w:val="left"/>
      <w:pPr>
        <w:ind w:left="2480" w:hanging="360"/>
      </w:pPr>
      <w:rPr>
        <w:rFonts w:hint="default"/>
        <w:lang w:val="ru-RU" w:eastAsia="en-US" w:bidi="ar-SA"/>
      </w:rPr>
    </w:lvl>
    <w:lvl w:ilvl="4" w:tplc="A7C4A502">
      <w:numFmt w:val="bullet"/>
      <w:lvlText w:val="•"/>
      <w:lvlJc w:val="left"/>
      <w:pPr>
        <w:ind w:left="3641" w:hanging="360"/>
      </w:pPr>
      <w:rPr>
        <w:rFonts w:hint="default"/>
        <w:lang w:val="ru-RU" w:eastAsia="en-US" w:bidi="ar-SA"/>
      </w:rPr>
    </w:lvl>
    <w:lvl w:ilvl="5" w:tplc="B19AF85C">
      <w:numFmt w:val="bullet"/>
      <w:lvlText w:val="•"/>
      <w:lvlJc w:val="left"/>
      <w:pPr>
        <w:ind w:left="4802" w:hanging="360"/>
      </w:pPr>
      <w:rPr>
        <w:rFonts w:hint="default"/>
        <w:lang w:val="ru-RU" w:eastAsia="en-US" w:bidi="ar-SA"/>
      </w:rPr>
    </w:lvl>
    <w:lvl w:ilvl="6" w:tplc="75C818D8">
      <w:numFmt w:val="bullet"/>
      <w:lvlText w:val="•"/>
      <w:lvlJc w:val="left"/>
      <w:pPr>
        <w:ind w:left="5963" w:hanging="360"/>
      </w:pPr>
      <w:rPr>
        <w:rFonts w:hint="default"/>
        <w:lang w:val="ru-RU" w:eastAsia="en-US" w:bidi="ar-SA"/>
      </w:rPr>
    </w:lvl>
    <w:lvl w:ilvl="7" w:tplc="557256B8">
      <w:numFmt w:val="bullet"/>
      <w:lvlText w:val="•"/>
      <w:lvlJc w:val="left"/>
      <w:pPr>
        <w:ind w:left="7124" w:hanging="360"/>
      </w:pPr>
      <w:rPr>
        <w:rFonts w:hint="default"/>
        <w:lang w:val="ru-RU" w:eastAsia="en-US" w:bidi="ar-SA"/>
      </w:rPr>
    </w:lvl>
    <w:lvl w:ilvl="8" w:tplc="5816D6FA">
      <w:numFmt w:val="bullet"/>
      <w:lvlText w:val="•"/>
      <w:lvlJc w:val="left"/>
      <w:pPr>
        <w:ind w:left="8284" w:hanging="360"/>
      </w:pPr>
      <w:rPr>
        <w:rFonts w:hint="default"/>
        <w:lang w:val="ru-RU" w:eastAsia="en-US" w:bidi="ar-SA"/>
      </w:rPr>
    </w:lvl>
  </w:abstractNum>
  <w:abstractNum w:abstractNumId="13">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
    <w:nsid w:val="19AF0681"/>
    <w:multiLevelType w:val="hybridMultilevel"/>
    <w:tmpl w:val="65A4D20A"/>
    <w:lvl w:ilvl="0" w:tplc="727A0B1A">
      <w:start w:val="1"/>
      <w:numFmt w:val="decimal"/>
      <w:lvlText w:val="%1)"/>
      <w:lvlJc w:val="left"/>
      <w:pPr>
        <w:ind w:left="1300" w:hanging="260"/>
      </w:pPr>
      <w:rPr>
        <w:rFonts w:ascii="Times New Roman" w:eastAsia="Times New Roman" w:hAnsi="Times New Roman" w:cs="Times New Roman" w:hint="default"/>
        <w:w w:val="99"/>
        <w:sz w:val="24"/>
        <w:szCs w:val="24"/>
        <w:lang w:val="ru-RU" w:eastAsia="en-US" w:bidi="ar-SA"/>
      </w:rPr>
    </w:lvl>
    <w:lvl w:ilvl="1" w:tplc="2ED6348E">
      <w:numFmt w:val="bullet"/>
      <w:lvlText w:val="•"/>
      <w:lvlJc w:val="left"/>
      <w:pPr>
        <w:ind w:left="2230" w:hanging="260"/>
      </w:pPr>
      <w:rPr>
        <w:rFonts w:hint="default"/>
        <w:lang w:val="ru-RU" w:eastAsia="en-US" w:bidi="ar-SA"/>
      </w:rPr>
    </w:lvl>
    <w:lvl w:ilvl="2" w:tplc="A2AE7074">
      <w:numFmt w:val="bullet"/>
      <w:lvlText w:val="•"/>
      <w:lvlJc w:val="left"/>
      <w:pPr>
        <w:ind w:left="3161" w:hanging="260"/>
      </w:pPr>
      <w:rPr>
        <w:rFonts w:hint="default"/>
        <w:lang w:val="ru-RU" w:eastAsia="en-US" w:bidi="ar-SA"/>
      </w:rPr>
    </w:lvl>
    <w:lvl w:ilvl="3" w:tplc="90EC43BC">
      <w:numFmt w:val="bullet"/>
      <w:lvlText w:val="•"/>
      <w:lvlJc w:val="left"/>
      <w:pPr>
        <w:ind w:left="4091" w:hanging="260"/>
      </w:pPr>
      <w:rPr>
        <w:rFonts w:hint="default"/>
        <w:lang w:val="ru-RU" w:eastAsia="en-US" w:bidi="ar-SA"/>
      </w:rPr>
    </w:lvl>
    <w:lvl w:ilvl="4" w:tplc="FE222BE4">
      <w:numFmt w:val="bullet"/>
      <w:lvlText w:val="•"/>
      <w:lvlJc w:val="left"/>
      <w:pPr>
        <w:ind w:left="5022" w:hanging="260"/>
      </w:pPr>
      <w:rPr>
        <w:rFonts w:hint="default"/>
        <w:lang w:val="ru-RU" w:eastAsia="en-US" w:bidi="ar-SA"/>
      </w:rPr>
    </w:lvl>
    <w:lvl w:ilvl="5" w:tplc="4E8472E6">
      <w:numFmt w:val="bullet"/>
      <w:lvlText w:val="•"/>
      <w:lvlJc w:val="left"/>
      <w:pPr>
        <w:ind w:left="5953" w:hanging="260"/>
      </w:pPr>
      <w:rPr>
        <w:rFonts w:hint="default"/>
        <w:lang w:val="ru-RU" w:eastAsia="en-US" w:bidi="ar-SA"/>
      </w:rPr>
    </w:lvl>
    <w:lvl w:ilvl="6" w:tplc="5B52EDB8">
      <w:numFmt w:val="bullet"/>
      <w:lvlText w:val="•"/>
      <w:lvlJc w:val="left"/>
      <w:pPr>
        <w:ind w:left="6883" w:hanging="260"/>
      </w:pPr>
      <w:rPr>
        <w:rFonts w:hint="default"/>
        <w:lang w:val="ru-RU" w:eastAsia="en-US" w:bidi="ar-SA"/>
      </w:rPr>
    </w:lvl>
    <w:lvl w:ilvl="7" w:tplc="38F45090">
      <w:numFmt w:val="bullet"/>
      <w:lvlText w:val="•"/>
      <w:lvlJc w:val="left"/>
      <w:pPr>
        <w:ind w:left="7814" w:hanging="260"/>
      </w:pPr>
      <w:rPr>
        <w:rFonts w:hint="default"/>
        <w:lang w:val="ru-RU" w:eastAsia="en-US" w:bidi="ar-SA"/>
      </w:rPr>
    </w:lvl>
    <w:lvl w:ilvl="8" w:tplc="F3EC3084">
      <w:numFmt w:val="bullet"/>
      <w:lvlText w:val="•"/>
      <w:lvlJc w:val="left"/>
      <w:pPr>
        <w:ind w:left="8745" w:hanging="260"/>
      </w:pPr>
      <w:rPr>
        <w:rFonts w:hint="default"/>
        <w:lang w:val="ru-RU" w:eastAsia="en-US" w:bidi="ar-SA"/>
      </w:rPr>
    </w:lvl>
  </w:abstractNum>
  <w:abstractNum w:abstractNumId="15">
    <w:nsid w:val="1A66626F"/>
    <w:multiLevelType w:val="hybridMultilevel"/>
    <w:tmpl w:val="070A64E0"/>
    <w:lvl w:ilvl="0" w:tplc="866C437E">
      <w:start w:val="126"/>
      <w:numFmt w:val="decimal"/>
      <w:lvlText w:val="%1"/>
      <w:lvlJc w:val="left"/>
      <w:pPr>
        <w:ind w:left="1881" w:hanging="840"/>
      </w:pPr>
      <w:rPr>
        <w:rFonts w:hint="default"/>
        <w:lang w:val="ru-RU" w:eastAsia="en-US" w:bidi="ar-SA"/>
      </w:rPr>
    </w:lvl>
    <w:lvl w:ilvl="1" w:tplc="8C003C1A">
      <w:numFmt w:val="none"/>
      <w:lvlText w:val=""/>
      <w:lvlJc w:val="left"/>
      <w:pPr>
        <w:tabs>
          <w:tab w:val="num" w:pos="360"/>
        </w:tabs>
      </w:pPr>
    </w:lvl>
    <w:lvl w:ilvl="2" w:tplc="2D2AFE7A">
      <w:numFmt w:val="none"/>
      <w:lvlText w:val=""/>
      <w:lvlJc w:val="left"/>
      <w:pPr>
        <w:tabs>
          <w:tab w:val="num" w:pos="360"/>
        </w:tabs>
      </w:pPr>
    </w:lvl>
    <w:lvl w:ilvl="3" w:tplc="5A7A83BA">
      <w:numFmt w:val="bullet"/>
      <w:lvlText w:val="•"/>
      <w:lvlJc w:val="left"/>
      <w:pPr>
        <w:ind w:left="4497" w:hanging="840"/>
      </w:pPr>
      <w:rPr>
        <w:rFonts w:hint="default"/>
        <w:lang w:val="ru-RU" w:eastAsia="en-US" w:bidi="ar-SA"/>
      </w:rPr>
    </w:lvl>
    <w:lvl w:ilvl="4" w:tplc="E9D08906">
      <w:numFmt w:val="bullet"/>
      <w:lvlText w:val="•"/>
      <w:lvlJc w:val="left"/>
      <w:pPr>
        <w:ind w:left="5370" w:hanging="840"/>
      </w:pPr>
      <w:rPr>
        <w:rFonts w:hint="default"/>
        <w:lang w:val="ru-RU" w:eastAsia="en-US" w:bidi="ar-SA"/>
      </w:rPr>
    </w:lvl>
    <w:lvl w:ilvl="5" w:tplc="4DE829FA">
      <w:numFmt w:val="bullet"/>
      <w:lvlText w:val="•"/>
      <w:lvlJc w:val="left"/>
      <w:pPr>
        <w:ind w:left="6243" w:hanging="840"/>
      </w:pPr>
      <w:rPr>
        <w:rFonts w:hint="default"/>
        <w:lang w:val="ru-RU" w:eastAsia="en-US" w:bidi="ar-SA"/>
      </w:rPr>
    </w:lvl>
    <w:lvl w:ilvl="6" w:tplc="E9D2A080">
      <w:numFmt w:val="bullet"/>
      <w:lvlText w:val="•"/>
      <w:lvlJc w:val="left"/>
      <w:pPr>
        <w:ind w:left="7115" w:hanging="840"/>
      </w:pPr>
      <w:rPr>
        <w:rFonts w:hint="default"/>
        <w:lang w:val="ru-RU" w:eastAsia="en-US" w:bidi="ar-SA"/>
      </w:rPr>
    </w:lvl>
    <w:lvl w:ilvl="7" w:tplc="F4343704">
      <w:numFmt w:val="bullet"/>
      <w:lvlText w:val="•"/>
      <w:lvlJc w:val="left"/>
      <w:pPr>
        <w:ind w:left="7988" w:hanging="840"/>
      </w:pPr>
      <w:rPr>
        <w:rFonts w:hint="default"/>
        <w:lang w:val="ru-RU" w:eastAsia="en-US" w:bidi="ar-SA"/>
      </w:rPr>
    </w:lvl>
    <w:lvl w:ilvl="8" w:tplc="161C8996">
      <w:numFmt w:val="bullet"/>
      <w:lvlText w:val="•"/>
      <w:lvlJc w:val="left"/>
      <w:pPr>
        <w:ind w:left="8861" w:hanging="840"/>
      </w:pPr>
      <w:rPr>
        <w:rFonts w:hint="default"/>
        <w:lang w:val="ru-RU" w:eastAsia="en-US" w:bidi="ar-SA"/>
      </w:rPr>
    </w:lvl>
  </w:abstractNum>
  <w:abstractNum w:abstractNumId="16">
    <w:nsid w:val="1AA25CD4"/>
    <w:multiLevelType w:val="hybridMultilevel"/>
    <w:tmpl w:val="1B304150"/>
    <w:lvl w:ilvl="0" w:tplc="E71A58F6">
      <w:start w:val="1"/>
      <w:numFmt w:val="decimal"/>
      <w:lvlText w:val="%1)"/>
      <w:lvlJc w:val="left"/>
      <w:pPr>
        <w:ind w:left="332" w:hanging="260"/>
      </w:pPr>
      <w:rPr>
        <w:rFonts w:ascii="Times New Roman" w:eastAsia="Times New Roman" w:hAnsi="Times New Roman" w:cs="Times New Roman" w:hint="default"/>
        <w:w w:val="99"/>
        <w:sz w:val="24"/>
        <w:szCs w:val="24"/>
        <w:lang w:val="ru-RU" w:eastAsia="en-US" w:bidi="ar-SA"/>
      </w:rPr>
    </w:lvl>
    <w:lvl w:ilvl="1" w:tplc="30CC8E66">
      <w:numFmt w:val="bullet"/>
      <w:lvlText w:val="•"/>
      <w:lvlJc w:val="left"/>
      <w:pPr>
        <w:ind w:left="1366" w:hanging="260"/>
      </w:pPr>
      <w:rPr>
        <w:rFonts w:hint="default"/>
        <w:lang w:val="ru-RU" w:eastAsia="en-US" w:bidi="ar-SA"/>
      </w:rPr>
    </w:lvl>
    <w:lvl w:ilvl="2" w:tplc="57C6A7E8">
      <w:numFmt w:val="bullet"/>
      <w:lvlText w:val="•"/>
      <w:lvlJc w:val="left"/>
      <w:pPr>
        <w:ind w:left="2393" w:hanging="260"/>
      </w:pPr>
      <w:rPr>
        <w:rFonts w:hint="default"/>
        <w:lang w:val="ru-RU" w:eastAsia="en-US" w:bidi="ar-SA"/>
      </w:rPr>
    </w:lvl>
    <w:lvl w:ilvl="3" w:tplc="E5882AE4">
      <w:numFmt w:val="bullet"/>
      <w:lvlText w:val="•"/>
      <w:lvlJc w:val="left"/>
      <w:pPr>
        <w:ind w:left="3419" w:hanging="260"/>
      </w:pPr>
      <w:rPr>
        <w:rFonts w:hint="default"/>
        <w:lang w:val="ru-RU" w:eastAsia="en-US" w:bidi="ar-SA"/>
      </w:rPr>
    </w:lvl>
    <w:lvl w:ilvl="4" w:tplc="DCA06786">
      <w:numFmt w:val="bullet"/>
      <w:lvlText w:val="•"/>
      <w:lvlJc w:val="left"/>
      <w:pPr>
        <w:ind w:left="4446" w:hanging="260"/>
      </w:pPr>
      <w:rPr>
        <w:rFonts w:hint="default"/>
        <w:lang w:val="ru-RU" w:eastAsia="en-US" w:bidi="ar-SA"/>
      </w:rPr>
    </w:lvl>
    <w:lvl w:ilvl="5" w:tplc="D7CE95FA">
      <w:numFmt w:val="bullet"/>
      <w:lvlText w:val="•"/>
      <w:lvlJc w:val="left"/>
      <w:pPr>
        <w:ind w:left="5473" w:hanging="260"/>
      </w:pPr>
      <w:rPr>
        <w:rFonts w:hint="default"/>
        <w:lang w:val="ru-RU" w:eastAsia="en-US" w:bidi="ar-SA"/>
      </w:rPr>
    </w:lvl>
    <w:lvl w:ilvl="6" w:tplc="22E8828C">
      <w:numFmt w:val="bullet"/>
      <w:lvlText w:val="•"/>
      <w:lvlJc w:val="left"/>
      <w:pPr>
        <w:ind w:left="6499" w:hanging="260"/>
      </w:pPr>
      <w:rPr>
        <w:rFonts w:hint="default"/>
        <w:lang w:val="ru-RU" w:eastAsia="en-US" w:bidi="ar-SA"/>
      </w:rPr>
    </w:lvl>
    <w:lvl w:ilvl="7" w:tplc="C6CE6402">
      <w:numFmt w:val="bullet"/>
      <w:lvlText w:val="•"/>
      <w:lvlJc w:val="left"/>
      <w:pPr>
        <w:ind w:left="7526" w:hanging="260"/>
      </w:pPr>
      <w:rPr>
        <w:rFonts w:hint="default"/>
        <w:lang w:val="ru-RU" w:eastAsia="en-US" w:bidi="ar-SA"/>
      </w:rPr>
    </w:lvl>
    <w:lvl w:ilvl="8" w:tplc="408E136E">
      <w:numFmt w:val="bullet"/>
      <w:lvlText w:val="•"/>
      <w:lvlJc w:val="left"/>
      <w:pPr>
        <w:ind w:left="8553" w:hanging="260"/>
      </w:pPr>
      <w:rPr>
        <w:rFonts w:hint="default"/>
        <w:lang w:val="ru-RU" w:eastAsia="en-US" w:bidi="ar-SA"/>
      </w:rPr>
    </w:lvl>
  </w:abstractNum>
  <w:abstractNum w:abstractNumId="17">
    <w:nsid w:val="1BE84B53"/>
    <w:multiLevelType w:val="hybridMultilevel"/>
    <w:tmpl w:val="055CEC1C"/>
    <w:lvl w:ilvl="0" w:tplc="8826AFEC">
      <w:start w:val="1"/>
      <w:numFmt w:val="decimal"/>
      <w:lvlText w:val="%1)"/>
      <w:lvlJc w:val="left"/>
      <w:pPr>
        <w:ind w:left="1301" w:hanging="260"/>
      </w:pPr>
      <w:rPr>
        <w:rFonts w:ascii="Times New Roman" w:eastAsia="Times New Roman" w:hAnsi="Times New Roman" w:cs="Times New Roman" w:hint="default"/>
        <w:w w:val="100"/>
        <w:sz w:val="24"/>
        <w:szCs w:val="24"/>
        <w:lang w:val="ru-RU" w:eastAsia="en-US" w:bidi="ar-SA"/>
      </w:rPr>
    </w:lvl>
    <w:lvl w:ilvl="1" w:tplc="6D4EE2CA">
      <w:numFmt w:val="bullet"/>
      <w:lvlText w:val="•"/>
      <w:lvlJc w:val="left"/>
      <w:pPr>
        <w:ind w:left="2230" w:hanging="260"/>
      </w:pPr>
      <w:rPr>
        <w:rFonts w:hint="default"/>
        <w:lang w:val="ru-RU" w:eastAsia="en-US" w:bidi="ar-SA"/>
      </w:rPr>
    </w:lvl>
    <w:lvl w:ilvl="2" w:tplc="F74CC26A">
      <w:numFmt w:val="bullet"/>
      <w:lvlText w:val="•"/>
      <w:lvlJc w:val="left"/>
      <w:pPr>
        <w:ind w:left="3161" w:hanging="260"/>
      </w:pPr>
      <w:rPr>
        <w:rFonts w:hint="default"/>
        <w:lang w:val="ru-RU" w:eastAsia="en-US" w:bidi="ar-SA"/>
      </w:rPr>
    </w:lvl>
    <w:lvl w:ilvl="3" w:tplc="D0AE62AC">
      <w:numFmt w:val="bullet"/>
      <w:lvlText w:val="•"/>
      <w:lvlJc w:val="left"/>
      <w:pPr>
        <w:ind w:left="4091" w:hanging="260"/>
      </w:pPr>
      <w:rPr>
        <w:rFonts w:hint="default"/>
        <w:lang w:val="ru-RU" w:eastAsia="en-US" w:bidi="ar-SA"/>
      </w:rPr>
    </w:lvl>
    <w:lvl w:ilvl="4" w:tplc="E2882AB2">
      <w:numFmt w:val="bullet"/>
      <w:lvlText w:val="•"/>
      <w:lvlJc w:val="left"/>
      <w:pPr>
        <w:ind w:left="5022" w:hanging="260"/>
      </w:pPr>
      <w:rPr>
        <w:rFonts w:hint="default"/>
        <w:lang w:val="ru-RU" w:eastAsia="en-US" w:bidi="ar-SA"/>
      </w:rPr>
    </w:lvl>
    <w:lvl w:ilvl="5" w:tplc="5D3E75F6">
      <w:numFmt w:val="bullet"/>
      <w:lvlText w:val="•"/>
      <w:lvlJc w:val="left"/>
      <w:pPr>
        <w:ind w:left="5953" w:hanging="260"/>
      </w:pPr>
      <w:rPr>
        <w:rFonts w:hint="default"/>
        <w:lang w:val="ru-RU" w:eastAsia="en-US" w:bidi="ar-SA"/>
      </w:rPr>
    </w:lvl>
    <w:lvl w:ilvl="6" w:tplc="FF809232">
      <w:numFmt w:val="bullet"/>
      <w:lvlText w:val="•"/>
      <w:lvlJc w:val="left"/>
      <w:pPr>
        <w:ind w:left="6883" w:hanging="260"/>
      </w:pPr>
      <w:rPr>
        <w:rFonts w:hint="default"/>
        <w:lang w:val="ru-RU" w:eastAsia="en-US" w:bidi="ar-SA"/>
      </w:rPr>
    </w:lvl>
    <w:lvl w:ilvl="7" w:tplc="135C2CD8">
      <w:numFmt w:val="bullet"/>
      <w:lvlText w:val="•"/>
      <w:lvlJc w:val="left"/>
      <w:pPr>
        <w:ind w:left="7814" w:hanging="260"/>
      </w:pPr>
      <w:rPr>
        <w:rFonts w:hint="default"/>
        <w:lang w:val="ru-RU" w:eastAsia="en-US" w:bidi="ar-SA"/>
      </w:rPr>
    </w:lvl>
    <w:lvl w:ilvl="8" w:tplc="DC820490">
      <w:numFmt w:val="bullet"/>
      <w:lvlText w:val="•"/>
      <w:lvlJc w:val="left"/>
      <w:pPr>
        <w:ind w:left="8745" w:hanging="260"/>
      </w:pPr>
      <w:rPr>
        <w:rFonts w:hint="default"/>
        <w:lang w:val="ru-RU" w:eastAsia="en-US" w:bidi="ar-SA"/>
      </w:rPr>
    </w:lvl>
  </w:abstractNum>
  <w:abstractNum w:abstractNumId="18">
    <w:nsid w:val="1D032C23"/>
    <w:multiLevelType w:val="hybridMultilevel"/>
    <w:tmpl w:val="FA008E2E"/>
    <w:lvl w:ilvl="0" w:tplc="F9AA89EA">
      <w:numFmt w:val="bullet"/>
      <w:lvlText w:val="•"/>
      <w:lvlJc w:val="left"/>
      <w:pPr>
        <w:ind w:left="418" w:hanging="87"/>
      </w:pPr>
      <w:rPr>
        <w:rFonts w:ascii="Times New Roman" w:eastAsia="Times New Roman" w:hAnsi="Times New Roman" w:cs="Times New Roman" w:hint="default"/>
        <w:spacing w:val="2"/>
        <w:w w:val="100"/>
        <w:sz w:val="22"/>
        <w:szCs w:val="22"/>
        <w:lang w:val="ru-RU" w:eastAsia="en-US" w:bidi="ar-SA"/>
      </w:rPr>
    </w:lvl>
    <w:lvl w:ilvl="1" w:tplc="7A0EEF1A">
      <w:numFmt w:val="bullet"/>
      <w:lvlText w:val=""/>
      <w:lvlJc w:val="left"/>
      <w:pPr>
        <w:ind w:left="1053" w:hanging="360"/>
      </w:pPr>
      <w:rPr>
        <w:rFonts w:ascii="Wingdings" w:eastAsia="Wingdings" w:hAnsi="Wingdings" w:cs="Wingdings" w:hint="default"/>
        <w:w w:val="99"/>
        <w:sz w:val="20"/>
        <w:szCs w:val="20"/>
        <w:lang w:val="ru-RU" w:eastAsia="en-US" w:bidi="ar-SA"/>
      </w:rPr>
    </w:lvl>
    <w:lvl w:ilvl="2" w:tplc="5C188190">
      <w:numFmt w:val="bullet"/>
      <w:lvlText w:val="o"/>
      <w:lvlJc w:val="left"/>
      <w:pPr>
        <w:ind w:left="1773" w:hanging="360"/>
      </w:pPr>
      <w:rPr>
        <w:rFonts w:ascii="Courier New" w:eastAsia="Courier New" w:hAnsi="Courier New" w:cs="Courier New" w:hint="default"/>
        <w:w w:val="99"/>
        <w:sz w:val="20"/>
        <w:szCs w:val="20"/>
        <w:lang w:val="ru-RU" w:eastAsia="en-US" w:bidi="ar-SA"/>
      </w:rPr>
    </w:lvl>
    <w:lvl w:ilvl="3" w:tplc="102A5A7A">
      <w:numFmt w:val="bullet"/>
      <w:lvlText w:val="•"/>
      <w:lvlJc w:val="left"/>
      <w:pPr>
        <w:ind w:left="2883" w:hanging="360"/>
      </w:pPr>
      <w:rPr>
        <w:rFonts w:hint="default"/>
        <w:lang w:val="ru-RU" w:eastAsia="en-US" w:bidi="ar-SA"/>
      </w:rPr>
    </w:lvl>
    <w:lvl w:ilvl="4" w:tplc="61544528">
      <w:numFmt w:val="bullet"/>
      <w:lvlText w:val="•"/>
      <w:lvlJc w:val="left"/>
      <w:pPr>
        <w:ind w:left="3986" w:hanging="360"/>
      </w:pPr>
      <w:rPr>
        <w:rFonts w:hint="default"/>
        <w:lang w:val="ru-RU" w:eastAsia="en-US" w:bidi="ar-SA"/>
      </w:rPr>
    </w:lvl>
    <w:lvl w:ilvl="5" w:tplc="78DC0B14">
      <w:numFmt w:val="bullet"/>
      <w:lvlText w:val="•"/>
      <w:lvlJc w:val="left"/>
      <w:pPr>
        <w:ind w:left="5089" w:hanging="360"/>
      </w:pPr>
      <w:rPr>
        <w:rFonts w:hint="default"/>
        <w:lang w:val="ru-RU" w:eastAsia="en-US" w:bidi="ar-SA"/>
      </w:rPr>
    </w:lvl>
    <w:lvl w:ilvl="6" w:tplc="611A8180">
      <w:numFmt w:val="bullet"/>
      <w:lvlText w:val="•"/>
      <w:lvlJc w:val="left"/>
      <w:pPr>
        <w:ind w:left="6193" w:hanging="360"/>
      </w:pPr>
      <w:rPr>
        <w:rFonts w:hint="default"/>
        <w:lang w:val="ru-RU" w:eastAsia="en-US" w:bidi="ar-SA"/>
      </w:rPr>
    </w:lvl>
    <w:lvl w:ilvl="7" w:tplc="A2D2FC1A">
      <w:numFmt w:val="bullet"/>
      <w:lvlText w:val="•"/>
      <w:lvlJc w:val="left"/>
      <w:pPr>
        <w:ind w:left="7296" w:hanging="360"/>
      </w:pPr>
      <w:rPr>
        <w:rFonts w:hint="default"/>
        <w:lang w:val="ru-RU" w:eastAsia="en-US" w:bidi="ar-SA"/>
      </w:rPr>
    </w:lvl>
    <w:lvl w:ilvl="8" w:tplc="FBDCD00E">
      <w:numFmt w:val="bullet"/>
      <w:lvlText w:val="•"/>
      <w:lvlJc w:val="left"/>
      <w:pPr>
        <w:ind w:left="8399" w:hanging="360"/>
      </w:pPr>
      <w:rPr>
        <w:rFonts w:hint="default"/>
        <w:lang w:val="ru-RU" w:eastAsia="en-US" w:bidi="ar-SA"/>
      </w:rPr>
    </w:lvl>
  </w:abstractNum>
  <w:abstractNum w:abstractNumId="19">
    <w:nsid w:val="1D9C2765"/>
    <w:multiLevelType w:val="hybridMultilevel"/>
    <w:tmpl w:val="FF8E8B78"/>
    <w:lvl w:ilvl="0" w:tplc="1B6EBF0C">
      <w:start w:val="1"/>
      <w:numFmt w:val="decimal"/>
      <w:lvlText w:val="%1)"/>
      <w:lvlJc w:val="left"/>
      <w:pPr>
        <w:ind w:left="1300" w:hanging="260"/>
      </w:pPr>
      <w:rPr>
        <w:rFonts w:ascii="Times New Roman" w:eastAsia="Times New Roman" w:hAnsi="Times New Roman" w:cs="Times New Roman" w:hint="default"/>
        <w:w w:val="99"/>
        <w:sz w:val="24"/>
        <w:szCs w:val="24"/>
        <w:lang w:val="ru-RU" w:eastAsia="en-US" w:bidi="ar-SA"/>
      </w:rPr>
    </w:lvl>
    <w:lvl w:ilvl="1" w:tplc="E59ADF6A">
      <w:numFmt w:val="bullet"/>
      <w:lvlText w:val="•"/>
      <w:lvlJc w:val="left"/>
      <w:pPr>
        <w:ind w:left="2230" w:hanging="260"/>
      </w:pPr>
      <w:rPr>
        <w:rFonts w:hint="default"/>
        <w:lang w:val="ru-RU" w:eastAsia="en-US" w:bidi="ar-SA"/>
      </w:rPr>
    </w:lvl>
    <w:lvl w:ilvl="2" w:tplc="81A04CFC">
      <w:numFmt w:val="bullet"/>
      <w:lvlText w:val="•"/>
      <w:lvlJc w:val="left"/>
      <w:pPr>
        <w:ind w:left="3161" w:hanging="260"/>
      </w:pPr>
      <w:rPr>
        <w:rFonts w:hint="default"/>
        <w:lang w:val="ru-RU" w:eastAsia="en-US" w:bidi="ar-SA"/>
      </w:rPr>
    </w:lvl>
    <w:lvl w:ilvl="3" w:tplc="C6207030">
      <w:numFmt w:val="bullet"/>
      <w:lvlText w:val="•"/>
      <w:lvlJc w:val="left"/>
      <w:pPr>
        <w:ind w:left="4091" w:hanging="260"/>
      </w:pPr>
      <w:rPr>
        <w:rFonts w:hint="default"/>
        <w:lang w:val="ru-RU" w:eastAsia="en-US" w:bidi="ar-SA"/>
      </w:rPr>
    </w:lvl>
    <w:lvl w:ilvl="4" w:tplc="418291A8">
      <w:numFmt w:val="bullet"/>
      <w:lvlText w:val="•"/>
      <w:lvlJc w:val="left"/>
      <w:pPr>
        <w:ind w:left="5022" w:hanging="260"/>
      </w:pPr>
      <w:rPr>
        <w:rFonts w:hint="default"/>
        <w:lang w:val="ru-RU" w:eastAsia="en-US" w:bidi="ar-SA"/>
      </w:rPr>
    </w:lvl>
    <w:lvl w:ilvl="5" w:tplc="7D8E3538">
      <w:numFmt w:val="bullet"/>
      <w:lvlText w:val="•"/>
      <w:lvlJc w:val="left"/>
      <w:pPr>
        <w:ind w:left="5953" w:hanging="260"/>
      </w:pPr>
      <w:rPr>
        <w:rFonts w:hint="default"/>
        <w:lang w:val="ru-RU" w:eastAsia="en-US" w:bidi="ar-SA"/>
      </w:rPr>
    </w:lvl>
    <w:lvl w:ilvl="6" w:tplc="0FACBAFE">
      <w:numFmt w:val="bullet"/>
      <w:lvlText w:val="•"/>
      <w:lvlJc w:val="left"/>
      <w:pPr>
        <w:ind w:left="6883" w:hanging="260"/>
      </w:pPr>
      <w:rPr>
        <w:rFonts w:hint="default"/>
        <w:lang w:val="ru-RU" w:eastAsia="en-US" w:bidi="ar-SA"/>
      </w:rPr>
    </w:lvl>
    <w:lvl w:ilvl="7" w:tplc="4C6E8366">
      <w:numFmt w:val="bullet"/>
      <w:lvlText w:val="•"/>
      <w:lvlJc w:val="left"/>
      <w:pPr>
        <w:ind w:left="7814" w:hanging="260"/>
      </w:pPr>
      <w:rPr>
        <w:rFonts w:hint="default"/>
        <w:lang w:val="ru-RU" w:eastAsia="en-US" w:bidi="ar-SA"/>
      </w:rPr>
    </w:lvl>
    <w:lvl w:ilvl="8" w:tplc="7FD69A0E">
      <w:numFmt w:val="bullet"/>
      <w:lvlText w:val="•"/>
      <w:lvlJc w:val="left"/>
      <w:pPr>
        <w:ind w:left="8745" w:hanging="260"/>
      </w:pPr>
      <w:rPr>
        <w:rFonts w:hint="default"/>
        <w:lang w:val="ru-RU" w:eastAsia="en-US" w:bidi="ar-SA"/>
      </w:rPr>
    </w:lvl>
  </w:abstractNum>
  <w:abstractNum w:abstractNumId="2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1">
    <w:nsid w:val="1DFA4020"/>
    <w:multiLevelType w:val="hybridMultilevel"/>
    <w:tmpl w:val="97A2B7CE"/>
    <w:lvl w:ilvl="0" w:tplc="D848F4D4">
      <w:start w:val="1"/>
      <w:numFmt w:val="decimal"/>
      <w:lvlText w:val="%1."/>
      <w:lvlJc w:val="left"/>
      <w:pPr>
        <w:ind w:left="572" w:hanging="240"/>
      </w:pPr>
      <w:rPr>
        <w:rFonts w:ascii="Times New Roman" w:eastAsia="Times New Roman" w:hAnsi="Times New Roman" w:cs="Times New Roman" w:hint="default"/>
        <w:b/>
        <w:bCs/>
        <w:w w:val="100"/>
        <w:sz w:val="24"/>
        <w:szCs w:val="24"/>
        <w:lang w:val="ru-RU" w:eastAsia="en-US" w:bidi="ar-SA"/>
      </w:rPr>
    </w:lvl>
    <w:lvl w:ilvl="1" w:tplc="F30817FC">
      <w:numFmt w:val="bullet"/>
      <w:lvlText w:val=""/>
      <w:lvlJc w:val="left"/>
      <w:pPr>
        <w:ind w:left="1041" w:hanging="281"/>
      </w:pPr>
      <w:rPr>
        <w:rFonts w:ascii="Symbol" w:eastAsia="Symbol" w:hAnsi="Symbol" w:cs="Symbol" w:hint="default"/>
        <w:w w:val="100"/>
        <w:sz w:val="24"/>
        <w:szCs w:val="24"/>
        <w:lang w:val="ru-RU" w:eastAsia="en-US" w:bidi="ar-SA"/>
      </w:rPr>
    </w:lvl>
    <w:lvl w:ilvl="2" w:tplc="96802496">
      <w:numFmt w:val="bullet"/>
      <w:lvlText w:val="•"/>
      <w:lvlJc w:val="left"/>
      <w:pPr>
        <w:ind w:left="2102" w:hanging="281"/>
      </w:pPr>
      <w:rPr>
        <w:rFonts w:hint="default"/>
        <w:lang w:val="ru-RU" w:eastAsia="en-US" w:bidi="ar-SA"/>
      </w:rPr>
    </w:lvl>
    <w:lvl w:ilvl="3" w:tplc="D50012CA">
      <w:numFmt w:val="bullet"/>
      <w:lvlText w:val="•"/>
      <w:lvlJc w:val="left"/>
      <w:pPr>
        <w:ind w:left="3165" w:hanging="281"/>
      </w:pPr>
      <w:rPr>
        <w:rFonts w:hint="default"/>
        <w:lang w:val="ru-RU" w:eastAsia="en-US" w:bidi="ar-SA"/>
      </w:rPr>
    </w:lvl>
    <w:lvl w:ilvl="4" w:tplc="2B18A248">
      <w:numFmt w:val="bullet"/>
      <w:lvlText w:val="•"/>
      <w:lvlJc w:val="left"/>
      <w:pPr>
        <w:ind w:left="4228" w:hanging="281"/>
      </w:pPr>
      <w:rPr>
        <w:rFonts w:hint="default"/>
        <w:lang w:val="ru-RU" w:eastAsia="en-US" w:bidi="ar-SA"/>
      </w:rPr>
    </w:lvl>
    <w:lvl w:ilvl="5" w:tplc="4CA82D9C">
      <w:numFmt w:val="bullet"/>
      <w:lvlText w:val="•"/>
      <w:lvlJc w:val="left"/>
      <w:pPr>
        <w:ind w:left="5291" w:hanging="281"/>
      </w:pPr>
      <w:rPr>
        <w:rFonts w:hint="default"/>
        <w:lang w:val="ru-RU" w:eastAsia="en-US" w:bidi="ar-SA"/>
      </w:rPr>
    </w:lvl>
    <w:lvl w:ilvl="6" w:tplc="1B5639CA">
      <w:numFmt w:val="bullet"/>
      <w:lvlText w:val="•"/>
      <w:lvlJc w:val="left"/>
      <w:pPr>
        <w:ind w:left="6354" w:hanging="281"/>
      </w:pPr>
      <w:rPr>
        <w:rFonts w:hint="default"/>
        <w:lang w:val="ru-RU" w:eastAsia="en-US" w:bidi="ar-SA"/>
      </w:rPr>
    </w:lvl>
    <w:lvl w:ilvl="7" w:tplc="873A54C6">
      <w:numFmt w:val="bullet"/>
      <w:lvlText w:val="•"/>
      <w:lvlJc w:val="left"/>
      <w:pPr>
        <w:ind w:left="7417" w:hanging="281"/>
      </w:pPr>
      <w:rPr>
        <w:rFonts w:hint="default"/>
        <w:lang w:val="ru-RU" w:eastAsia="en-US" w:bidi="ar-SA"/>
      </w:rPr>
    </w:lvl>
    <w:lvl w:ilvl="8" w:tplc="AC8282E6">
      <w:numFmt w:val="bullet"/>
      <w:lvlText w:val="•"/>
      <w:lvlJc w:val="left"/>
      <w:pPr>
        <w:ind w:left="8480" w:hanging="281"/>
      </w:pPr>
      <w:rPr>
        <w:rFonts w:hint="default"/>
        <w:lang w:val="ru-RU" w:eastAsia="en-US" w:bidi="ar-SA"/>
      </w:rPr>
    </w:lvl>
  </w:abstractNum>
  <w:abstractNum w:abstractNumId="22">
    <w:nsid w:val="21F313CE"/>
    <w:multiLevelType w:val="hybridMultilevel"/>
    <w:tmpl w:val="D56E6E8C"/>
    <w:lvl w:ilvl="0" w:tplc="83108074">
      <w:start w:val="1"/>
      <w:numFmt w:val="decimal"/>
      <w:lvlText w:val="%1)"/>
      <w:lvlJc w:val="left"/>
      <w:pPr>
        <w:ind w:left="332" w:hanging="298"/>
      </w:pPr>
      <w:rPr>
        <w:rFonts w:ascii="Times New Roman" w:eastAsia="Times New Roman" w:hAnsi="Times New Roman" w:cs="Times New Roman" w:hint="default"/>
        <w:w w:val="100"/>
        <w:sz w:val="24"/>
        <w:szCs w:val="24"/>
        <w:lang w:val="ru-RU" w:eastAsia="en-US" w:bidi="ar-SA"/>
      </w:rPr>
    </w:lvl>
    <w:lvl w:ilvl="1" w:tplc="6D6070D2">
      <w:numFmt w:val="bullet"/>
      <w:lvlText w:val="•"/>
      <w:lvlJc w:val="left"/>
      <w:pPr>
        <w:ind w:left="1366" w:hanging="298"/>
      </w:pPr>
      <w:rPr>
        <w:rFonts w:hint="default"/>
        <w:lang w:val="ru-RU" w:eastAsia="en-US" w:bidi="ar-SA"/>
      </w:rPr>
    </w:lvl>
    <w:lvl w:ilvl="2" w:tplc="9A16ACC0">
      <w:numFmt w:val="bullet"/>
      <w:lvlText w:val="•"/>
      <w:lvlJc w:val="left"/>
      <w:pPr>
        <w:ind w:left="2393" w:hanging="298"/>
      </w:pPr>
      <w:rPr>
        <w:rFonts w:hint="default"/>
        <w:lang w:val="ru-RU" w:eastAsia="en-US" w:bidi="ar-SA"/>
      </w:rPr>
    </w:lvl>
    <w:lvl w:ilvl="3" w:tplc="EB8AA09E">
      <w:numFmt w:val="bullet"/>
      <w:lvlText w:val="•"/>
      <w:lvlJc w:val="left"/>
      <w:pPr>
        <w:ind w:left="3419" w:hanging="298"/>
      </w:pPr>
      <w:rPr>
        <w:rFonts w:hint="default"/>
        <w:lang w:val="ru-RU" w:eastAsia="en-US" w:bidi="ar-SA"/>
      </w:rPr>
    </w:lvl>
    <w:lvl w:ilvl="4" w:tplc="615C670E">
      <w:numFmt w:val="bullet"/>
      <w:lvlText w:val="•"/>
      <w:lvlJc w:val="left"/>
      <w:pPr>
        <w:ind w:left="4446" w:hanging="298"/>
      </w:pPr>
      <w:rPr>
        <w:rFonts w:hint="default"/>
        <w:lang w:val="ru-RU" w:eastAsia="en-US" w:bidi="ar-SA"/>
      </w:rPr>
    </w:lvl>
    <w:lvl w:ilvl="5" w:tplc="E440EC00">
      <w:numFmt w:val="bullet"/>
      <w:lvlText w:val="•"/>
      <w:lvlJc w:val="left"/>
      <w:pPr>
        <w:ind w:left="5473" w:hanging="298"/>
      </w:pPr>
      <w:rPr>
        <w:rFonts w:hint="default"/>
        <w:lang w:val="ru-RU" w:eastAsia="en-US" w:bidi="ar-SA"/>
      </w:rPr>
    </w:lvl>
    <w:lvl w:ilvl="6" w:tplc="390CDE52">
      <w:numFmt w:val="bullet"/>
      <w:lvlText w:val="•"/>
      <w:lvlJc w:val="left"/>
      <w:pPr>
        <w:ind w:left="6499" w:hanging="298"/>
      </w:pPr>
      <w:rPr>
        <w:rFonts w:hint="default"/>
        <w:lang w:val="ru-RU" w:eastAsia="en-US" w:bidi="ar-SA"/>
      </w:rPr>
    </w:lvl>
    <w:lvl w:ilvl="7" w:tplc="97145A76">
      <w:numFmt w:val="bullet"/>
      <w:lvlText w:val="•"/>
      <w:lvlJc w:val="left"/>
      <w:pPr>
        <w:ind w:left="7526" w:hanging="298"/>
      </w:pPr>
      <w:rPr>
        <w:rFonts w:hint="default"/>
        <w:lang w:val="ru-RU" w:eastAsia="en-US" w:bidi="ar-SA"/>
      </w:rPr>
    </w:lvl>
    <w:lvl w:ilvl="8" w:tplc="FEA47E3A">
      <w:numFmt w:val="bullet"/>
      <w:lvlText w:val="•"/>
      <w:lvlJc w:val="left"/>
      <w:pPr>
        <w:ind w:left="8553" w:hanging="298"/>
      </w:pPr>
      <w:rPr>
        <w:rFonts w:hint="default"/>
        <w:lang w:val="ru-RU" w:eastAsia="en-US" w:bidi="ar-SA"/>
      </w:rPr>
    </w:lvl>
  </w:abstractNum>
  <w:abstractNum w:abstractNumId="23">
    <w:nsid w:val="222E6E27"/>
    <w:multiLevelType w:val="hybridMultilevel"/>
    <w:tmpl w:val="2D62519C"/>
    <w:lvl w:ilvl="0" w:tplc="20A4BA98">
      <w:start w:val="1"/>
      <w:numFmt w:val="decimal"/>
      <w:lvlText w:val="%1)"/>
      <w:lvlJc w:val="left"/>
      <w:pPr>
        <w:ind w:left="1300" w:hanging="260"/>
        <w:jc w:val="right"/>
      </w:pPr>
      <w:rPr>
        <w:rFonts w:ascii="Times New Roman" w:eastAsia="Times New Roman" w:hAnsi="Times New Roman" w:cs="Times New Roman" w:hint="default"/>
        <w:w w:val="99"/>
        <w:sz w:val="24"/>
        <w:szCs w:val="24"/>
        <w:lang w:val="ru-RU" w:eastAsia="en-US" w:bidi="ar-SA"/>
      </w:rPr>
    </w:lvl>
    <w:lvl w:ilvl="1" w:tplc="D1AA221A">
      <w:numFmt w:val="bullet"/>
      <w:lvlText w:val="•"/>
      <w:lvlJc w:val="left"/>
      <w:pPr>
        <w:ind w:left="2230" w:hanging="260"/>
      </w:pPr>
      <w:rPr>
        <w:rFonts w:hint="default"/>
        <w:lang w:val="ru-RU" w:eastAsia="en-US" w:bidi="ar-SA"/>
      </w:rPr>
    </w:lvl>
    <w:lvl w:ilvl="2" w:tplc="B5DAE0E6">
      <w:numFmt w:val="bullet"/>
      <w:lvlText w:val="•"/>
      <w:lvlJc w:val="left"/>
      <w:pPr>
        <w:ind w:left="3161" w:hanging="260"/>
      </w:pPr>
      <w:rPr>
        <w:rFonts w:hint="default"/>
        <w:lang w:val="ru-RU" w:eastAsia="en-US" w:bidi="ar-SA"/>
      </w:rPr>
    </w:lvl>
    <w:lvl w:ilvl="3" w:tplc="8D2AE7EC">
      <w:numFmt w:val="bullet"/>
      <w:lvlText w:val="•"/>
      <w:lvlJc w:val="left"/>
      <w:pPr>
        <w:ind w:left="4091" w:hanging="260"/>
      </w:pPr>
      <w:rPr>
        <w:rFonts w:hint="default"/>
        <w:lang w:val="ru-RU" w:eastAsia="en-US" w:bidi="ar-SA"/>
      </w:rPr>
    </w:lvl>
    <w:lvl w:ilvl="4" w:tplc="F1640E8A">
      <w:numFmt w:val="bullet"/>
      <w:lvlText w:val="•"/>
      <w:lvlJc w:val="left"/>
      <w:pPr>
        <w:ind w:left="5022" w:hanging="260"/>
      </w:pPr>
      <w:rPr>
        <w:rFonts w:hint="default"/>
        <w:lang w:val="ru-RU" w:eastAsia="en-US" w:bidi="ar-SA"/>
      </w:rPr>
    </w:lvl>
    <w:lvl w:ilvl="5" w:tplc="08C6E574">
      <w:numFmt w:val="bullet"/>
      <w:lvlText w:val="•"/>
      <w:lvlJc w:val="left"/>
      <w:pPr>
        <w:ind w:left="5953" w:hanging="260"/>
      </w:pPr>
      <w:rPr>
        <w:rFonts w:hint="default"/>
        <w:lang w:val="ru-RU" w:eastAsia="en-US" w:bidi="ar-SA"/>
      </w:rPr>
    </w:lvl>
    <w:lvl w:ilvl="6" w:tplc="0FB85B50">
      <w:numFmt w:val="bullet"/>
      <w:lvlText w:val="•"/>
      <w:lvlJc w:val="left"/>
      <w:pPr>
        <w:ind w:left="6883" w:hanging="260"/>
      </w:pPr>
      <w:rPr>
        <w:rFonts w:hint="default"/>
        <w:lang w:val="ru-RU" w:eastAsia="en-US" w:bidi="ar-SA"/>
      </w:rPr>
    </w:lvl>
    <w:lvl w:ilvl="7" w:tplc="64F810EC">
      <w:numFmt w:val="bullet"/>
      <w:lvlText w:val="•"/>
      <w:lvlJc w:val="left"/>
      <w:pPr>
        <w:ind w:left="7814" w:hanging="260"/>
      </w:pPr>
      <w:rPr>
        <w:rFonts w:hint="default"/>
        <w:lang w:val="ru-RU" w:eastAsia="en-US" w:bidi="ar-SA"/>
      </w:rPr>
    </w:lvl>
    <w:lvl w:ilvl="8" w:tplc="6AF477DE">
      <w:numFmt w:val="bullet"/>
      <w:lvlText w:val="•"/>
      <w:lvlJc w:val="left"/>
      <w:pPr>
        <w:ind w:left="8745" w:hanging="260"/>
      </w:pPr>
      <w:rPr>
        <w:rFonts w:hint="default"/>
        <w:lang w:val="ru-RU" w:eastAsia="en-US" w:bidi="ar-SA"/>
      </w:rPr>
    </w:lvl>
  </w:abstractNum>
  <w:abstractNum w:abstractNumId="24">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25">
    <w:nsid w:val="27552151"/>
    <w:multiLevelType w:val="hybridMultilevel"/>
    <w:tmpl w:val="AC408486"/>
    <w:lvl w:ilvl="0" w:tplc="DC3A5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7CB544D"/>
    <w:multiLevelType w:val="hybridMultilevel"/>
    <w:tmpl w:val="B254D4FE"/>
    <w:lvl w:ilvl="0" w:tplc="B97EB3A6">
      <w:start w:val="2"/>
      <w:numFmt w:val="decimal"/>
      <w:lvlText w:val="%1)"/>
      <w:lvlJc w:val="left"/>
      <w:pPr>
        <w:ind w:left="332" w:hanging="201"/>
      </w:pPr>
      <w:rPr>
        <w:rFonts w:ascii="Times New Roman" w:eastAsia="Times New Roman" w:hAnsi="Times New Roman" w:cs="Times New Roman" w:hint="default"/>
        <w:w w:val="100"/>
        <w:sz w:val="22"/>
        <w:szCs w:val="22"/>
        <w:lang w:val="ru-RU" w:eastAsia="en-US" w:bidi="ar-SA"/>
      </w:rPr>
    </w:lvl>
    <w:lvl w:ilvl="1" w:tplc="848C6430">
      <w:numFmt w:val="bullet"/>
      <w:lvlText w:val="•"/>
      <w:lvlJc w:val="left"/>
      <w:pPr>
        <w:ind w:left="1366" w:hanging="201"/>
      </w:pPr>
      <w:rPr>
        <w:rFonts w:hint="default"/>
        <w:lang w:val="ru-RU" w:eastAsia="en-US" w:bidi="ar-SA"/>
      </w:rPr>
    </w:lvl>
    <w:lvl w:ilvl="2" w:tplc="198A342A">
      <w:numFmt w:val="bullet"/>
      <w:lvlText w:val="•"/>
      <w:lvlJc w:val="left"/>
      <w:pPr>
        <w:ind w:left="2393" w:hanging="201"/>
      </w:pPr>
      <w:rPr>
        <w:rFonts w:hint="default"/>
        <w:lang w:val="ru-RU" w:eastAsia="en-US" w:bidi="ar-SA"/>
      </w:rPr>
    </w:lvl>
    <w:lvl w:ilvl="3" w:tplc="8AAEBEFA">
      <w:numFmt w:val="bullet"/>
      <w:lvlText w:val="•"/>
      <w:lvlJc w:val="left"/>
      <w:pPr>
        <w:ind w:left="3419" w:hanging="201"/>
      </w:pPr>
      <w:rPr>
        <w:rFonts w:hint="default"/>
        <w:lang w:val="ru-RU" w:eastAsia="en-US" w:bidi="ar-SA"/>
      </w:rPr>
    </w:lvl>
    <w:lvl w:ilvl="4" w:tplc="EE749B60">
      <w:numFmt w:val="bullet"/>
      <w:lvlText w:val="•"/>
      <w:lvlJc w:val="left"/>
      <w:pPr>
        <w:ind w:left="4446" w:hanging="201"/>
      </w:pPr>
      <w:rPr>
        <w:rFonts w:hint="default"/>
        <w:lang w:val="ru-RU" w:eastAsia="en-US" w:bidi="ar-SA"/>
      </w:rPr>
    </w:lvl>
    <w:lvl w:ilvl="5" w:tplc="463CBF9C">
      <w:numFmt w:val="bullet"/>
      <w:lvlText w:val="•"/>
      <w:lvlJc w:val="left"/>
      <w:pPr>
        <w:ind w:left="5473" w:hanging="201"/>
      </w:pPr>
      <w:rPr>
        <w:rFonts w:hint="default"/>
        <w:lang w:val="ru-RU" w:eastAsia="en-US" w:bidi="ar-SA"/>
      </w:rPr>
    </w:lvl>
    <w:lvl w:ilvl="6" w:tplc="5E58B398">
      <w:numFmt w:val="bullet"/>
      <w:lvlText w:val="•"/>
      <w:lvlJc w:val="left"/>
      <w:pPr>
        <w:ind w:left="6499" w:hanging="201"/>
      </w:pPr>
      <w:rPr>
        <w:rFonts w:hint="default"/>
        <w:lang w:val="ru-RU" w:eastAsia="en-US" w:bidi="ar-SA"/>
      </w:rPr>
    </w:lvl>
    <w:lvl w:ilvl="7" w:tplc="6324BBF2">
      <w:numFmt w:val="bullet"/>
      <w:lvlText w:val="•"/>
      <w:lvlJc w:val="left"/>
      <w:pPr>
        <w:ind w:left="7526" w:hanging="201"/>
      </w:pPr>
      <w:rPr>
        <w:rFonts w:hint="default"/>
        <w:lang w:val="ru-RU" w:eastAsia="en-US" w:bidi="ar-SA"/>
      </w:rPr>
    </w:lvl>
    <w:lvl w:ilvl="8" w:tplc="CA4C3F1A">
      <w:numFmt w:val="bullet"/>
      <w:lvlText w:val="•"/>
      <w:lvlJc w:val="left"/>
      <w:pPr>
        <w:ind w:left="8553" w:hanging="201"/>
      </w:pPr>
      <w:rPr>
        <w:rFonts w:hint="default"/>
        <w:lang w:val="ru-RU" w:eastAsia="en-US" w:bidi="ar-SA"/>
      </w:rPr>
    </w:lvl>
  </w:abstractNum>
  <w:abstractNum w:abstractNumId="27">
    <w:nsid w:val="28E21C65"/>
    <w:multiLevelType w:val="hybridMultilevel"/>
    <w:tmpl w:val="ACA60584"/>
    <w:lvl w:ilvl="0" w:tplc="038EE0C4">
      <w:start w:val="120"/>
      <w:numFmt w:val="decimal"/>
      <w:lvlText w:val="%1"/>
      <w:lvlJc w:val="left"/>
      <w:pPr>
        <w:ind w:left="332" w:hanging="660"/>
      </w:pPr>
      <w:rPr>
        <w:rFonts w:hint="default"/>
        <w:lang w:val="ru-RU" w:eastAsia="en-US" w:bidi="ar-SA"/>
      </w:rPr>
    </w:lvl>
    <w:lvl w:ilvl="1" w:tplc="78B41E22">
      <w:numFmt w:val="none"/>
      <w:lvlText w:val=""/>
      <w:lvlJc w:val="left"/>
      <w:pPr>
        <w:tabs>
          <w:tab w:val="num" w:pos="360"/>
        </w:tabs>
      </w:pPr>
    </w:lvl>
    <w:lvl w:ilvl="2" w:tplc="753AD116">
      <w:numFmt w:val="none"/>
      <w:lvlText w:val=""/>
      <w:lvlJc w:val="left"/>
      <w:pPr>
        <w:tabs>
          <w:tab w:val="num" w:pos="360"/>
        </w:tabs>
      </w:pPr>
    </w:lvl>
    <w:lvl w:ilvl="3" w:tplc="C75A6FD0">
      <w:numFmt w:val="bullet"/>
      <w:lvlText w:val="•"/>
      <w:lvlJc w:val="left"/>
      <w:pPr>
        <w:ind w:left="3819" w:hanging="840"/>
      </w:pPr>
      <w:rPr>
        <w:rFonts w:hint="default"/>
        <w:lang w:val="ru-RU" w:eastAsia="en-US" w:bidi="ar-SA"/>
      </w:rPr>
    </w:lvl>
    <w:lvl w:ilvl="4" w:tplc="1C86CB3A">
      <w:numFmt w:val="bullet"/>
      <w:lvlText w:val="•"/>
      <w:lvlJc w:val="left"/>
      <w:pPr>
        <w:ind w:left="4788" w:hanging="840"/>
      </w:pPr>
      <w:rPr>
        <w:rFonts w:hint="default"/>
        <w:lang w:val="ru-RU" w:eastAsia="en-US" w:bidi="ar-SA"/>
      </w:rPr>
    </w:lvl>
    <w:lvl w:ilvl="5" w:tplc="EF8A24DC">
      <w:numFmt w:val="bullet"/>
      <w:lvlText w:val="•"/>
      <w:lvlJc w:val="left"/>
      <w:pPr>
        <w:ind w:left="5758" w:hanging="840"/>
      </w:pPr>
      <w:rPr>
        <w:rFonts w:hint="default"/>
        <w:lang w:val="ru-RU" w:eastAsia="en-US" w:bidi="ar-SA"/>
      </w:rPr>
    </w:lvl>
    <w:lvl w:ilvl="6" w:tplc="77B4A334">
      <w:numFmt w:val="bullet"/>
      <w:lvlText w:val="•"/>
      <w:lvlJc w:val="left"/>
      <w:pPr>
        <w:ind w:left="6728" w:hanging="840"/>
      </w:pPr>
      <w:rPr>
        <w:rFonts w:hint="default"/>
        <w:lang w:val="ru-RU" w:eastAsia="en-US" w:bidi="ar-SA"/>
      </w:rPr>
    </w:lvl>
    <w:lvl w:ilvl="7" w:tplc="867CEA12">
      <w:numFmt w:val="bullet"/>
      <w:lvlText w:val="•"/>
      <w:lvlJc w:val="left"/>
      <w:pPr>
        <w:ind w:left="7697" w:hanging="840"/>
      </w:pPr>
      <w:rPr>
        <w:rFonts w:hint="default"/>
        <w:lang w:val="ru-RU" w:eastAsia="en-US" w:bidi="ar-SA"/>
      </w:rPr>
    </w:lvl>
    <w:lvl w:ilvl="8" w:tplc="70B44DA2">
      <w:numFmt w:val="bullet"/>
      <w:lvlText w:val="•"/>
      <w:lvlJc w:val="left"/>
      <w:pPr>
        <w:ind w:left="8667" w:hanging="840"/>
      </w:pPr>
      <w:rPr>
        <w:rFonts w:hint="default"/>
        <w:lang w:val="ru-RU" w:eastAsia="en-US" w:bidi="ar-SA"/>
      </w:rPr>
    </w:lvl>
  </w:abstractNum>
  <w:abstractNum w:abstractNumId="28">
    <w:nsid w:val="29240562"/>
    <w:multiLevelType w:val="hybridMultilevel"/>
    <w:tmpl w:val="4468A822"/>
    <w:lvl w:ilvl="0" w:tplc="D04A2D16">
      <w:start w:val="1"/>
      <w:numFmt w:val="decimal"/>
      <w:lvlText w:val="%1)"/>
      <w:lvlJc w:val="left"/>
      <w:pPr>
        <w:ind w:left="332" w:hanging="260"/>
      </w:pPr>
      <w:rPr>
        <w:rFonts w:ascii="Times New Roman" w:eastAsia="Times New Roman" w:hAnsi="Times New Roman" w:cs="Times New Roman" w:hint="default"/>
        <w:w w:val="99"/>
        <w:sz w:val="24"/>
        <w:szCs w:val="24"/>
        <w:lang w:val="ru-RU" w:eastAsia="en-US" w:bidi="ar-SA"/>
      </w:rPr>
    </w:lvl>
    <w:lvl w:ilvl="1" w:tplc="2ACC2BF4">
      <w:numFmt w:val="bullet"/>
      <w:lvlText w:val="•"/>
      <w:lvlJc w:val="left"/>
      <w:pPr>
        <w:ind w:left="1366" w:hanging="260"/>
      </w:pPr>
      <w:rPr>
        <w:rFonts w:hint="default"/>
        <w:lang w:val="ru-RU" w:eastAsia="en-US" w:bidi="ar-SA"/>
      </w:rPr>
    </w:lvl>
    <w:lvl w:ilvl="2" w:tplc="BC022318">
      <w:numFmt w:val="bullet"/>
      <w:lvlText w:val="•"/>
      <w:lvlJc w:val="left"/>
      <w:pPr>
        <w:ind w:left="2393" w:hanging="260"/>
      </w:pPr>
      <w:rPr>
        <w:rFonts w:hint="default"/>
        <w:lang w:val="ru-RU" w:eastAsia="en-US" w:bidi="ar-SA"/>
      </w:rPr>
    </w:lvl>
    <w:lvl w:ilvl="3" w:tplc="CB029F7C">
      <w:numFmt w:val="bullet"/>
      <w:lvlText w:val="•"/>
      <w:lvlJc w:val="left"/>
      <w:pPr>
        <w:ind w:left="3419" w:hanging="260"/>
      </w:pPr>
      <w:rPr>
        <w:rFonts w:hint="default"/>
        <w:lang w:val="ru-RU" w:eastAsia="en-US" w:bidi="ar-SA"/>
      </w:rPr>
    </w:lvl>
    <w:lvl w:ilvl="4" w:tplc="FEA47746">
      <w:numFmt w:val="bullet"/>
      <w:lvlText w:val="•"/>
      <w:lvlJc w:val="left"/>
      <w:pPr>
        <w:ind w:left="4446" w:hanging="260"/>
      </w:pPr>
      <w:rPr>
        <w:rFonts w:hint="default"/>
        <w:lang w:val="ru-RU" w:eastAsia="en-US" w:bidi="ar-SA"/>
      </w:rPr>
    </w:lvl>
    <w:lvl w:ilvl="5" w:tplc="2BF83B46">
      <w:numFmt w:val="bullet"/>
      <w:lvlText w:val="•"/>
      <w:lvlJc w:val="left"/>
      <w:pPr>
        <w:ind w:left="5473" w:hanging="260"/>
      </w:pPr>
      <w:rPr>
        <w:rFonts w:hint="default"/>
        <w:lang w:val="ru-RU" w:eastAsia="en-US" w:bidi="ar-SA"/>
      </w:rPr>
    </w:lvl>
    <w:lvl w:ilvl="6" w:tplc="5EB0F414">
      <w:numFmt w:val="bullet"/>
      <w:lvlText w:val="•"/>
      <w:lvlJc w:val="left"/>
      <w:pPr>
        <w:ind w:left="6499" w:hanging="260"/>
      </w:pPr>
      <w:rPr>
        <w:rFonts w:hint="default"/>
        <w:lang w:val="ru-RU" w:eastAsia="en-US" w:bidi="ar-SA"/>
      </w:rPr>
    </w:lvl>
    <w:lvl w:ilvl="7" w:tplc="5AE0DA24">
      <w:numFmt w:val="bullet"/>
      <w:lvlText w:val="•"/>
      <w:lvlJc w:val="left"/>
      <w:pPr>
        <w:ind w:left="7526" w:hanging="260"/>
      </w:pPr>
      <w:rPr>
        <w:rFonts w:hint="default"/>
        <w:lang w:val="ru-RU" w:eastAsia="en-US" w:bidi="ar-SA"/>
      </w:rPr>
    </w:lvl>
    <w:lvl w:ilvl="8" w:tplc="0F7C4836">
      <w:numFmt w:val="bullet"/>
      <w:lvlText w:val="•"/>
      <w:lvlJc w:val="left"/>
      <w:pPr>
        <w:ind w:left="8553" w:hanging="260"/>
      </w:pPr>
      <w:rPr>
        <w:rFonts w:hint="default"/>
        <w:lang w:val="ru-RU" w:eastAsia="en-US" w:bidi="ar-SA"/>
      </w:rPr>
    </w:lvl>
  </w:abstractNum>
  <w:abstractNum w:abstractNumId="29">
    <w:nsid w:val="294612A2"/>
    <w:multiLevelType w:val="hybridMultilevel"/>
    <w:tmpl w:val="06EA780E"/>
    <w:lvl w:ilvl="0" w:tplc="40EE3EC6">
      <w:start w:val="1"/>
      <w:numFmt w:val="decimal"/>
      <w:lvlText w:val="%1)"/>
      <w:lvlJc w:val="left"/>
      <w:pPr>
        <w:ind w:left="332" w:hanging="260"/>
      </w:pPr>
      <w:rPr>
        <w:rFonts w:ascii="Times New Roman" w:eastAsia="Times New Roman" w:hAnsi="Times New Roman" w:cs="Times New Roman" w:hint="default"/>
        <w:w w:val="99"/>
        <w:sz w:val="24"/>
        <w:szCs w:val="24"/>
        <w:lang w:val="ru-RU" w:eastAsia="en-US" w:bidi="ar-SA"/>
      </w:rPr>
    </w:lvl>
    <w:lvl w:ilvl="1" w:tplc="923816BE">
      <w:numFmt w:val="bullet"/>
      <w:lvlText w:val="•"/>
      <w:lvlJc w:val="left"/>
      <w:pPr>
        <w:ind w:left="1366" w:hanging="260"/>
      </w:pPr>
      <w:rPr>
        <w:rFonts w:hint="default"/>
        <w:lang w:val="ru-RU" w:eastAsia="en-US" w:bidi="ar-SA"/>
      </w:rPr>
    </w:lvl>
    <w:lvl w:ilvl="2" w:tplc="D6B20992">
      <w:numFmt w:val="bullet"/>
      <w:lvlText w:val="•"/>
      <w:lvlJc w:val="left"/>
      <w:pPr>
        <w:ind w:left="2393" w:hanging="260"/>
      </w:pPr>
      <w:rPr>
        <w:rFonts w:hint="default"/>
        <w:lang w:val="ru-RU" w:eastAsia="en-US" w:bidi="ar-SA"/>
      </w:rPr>
    </w:lvl>
    <w:lvl w:ilvl="3" w:tplc="9E0C9A94">
      <w:numFmt w:val="bullet"/>
      <w:lvlText w:val="•"/>
      <w:lvlJc w:val="left"/>
      <w:pPr>
        <w:ind w:left="3419" w:hanging="260"/>
      </w:pPr>
      <w:rPr>
        <w:rFonts w:hint="default"/>
        <w:lang w:val="ru-RU" w:eastAsia="en-US" w:bidi="ar-SA"/>
      </w:rPr>
    </w:lvl>
    <w:lvl w:ilvl="4" w:tplc="B4E8B1FE">
      <w:numFmt w:val="bullet"/>
      <w:lvlText w:val="•"/>
      <w:lvlJc w:val="left"/>
      <w:pPr>
        <w:ind w:left="4446" w:hanging="260"/>
      </w:pPr>
      <w:rPr>
        <w:rFonts w:hint="default"/>
        <w:lang w:val="ru-RU" w:eastAsia="en-US" w:bidi="ar-SA"/>
      </w:rPr>
    </w:lvl>
    <w:lvl w:ilvl="5" w:tplc="E00228CC">
      <w:numFmt w:val="bullet"/>
      <w:lvlText w:val="•"/>
      <w:lvlJc w:val="left"/>
      <w:pPr>
        <w:ind w:left="5473" w:hanging="260"/>
      </w:pPr>
      <w:rPr>
        <w:rFonts w:hint="default"/>
        <w:lang w:val="ru-RU" w:eastAsia="en-US" w:bidi="ar-SA"/>
      </w:rPr>
    </w:lvl>
    <w:lvl w:ilvl="6" w:tplc="76A0635A">
      <w:numFmt w:val="bullet"/>
      <w:lvlText w:val="•"/>
      <w:lvlJc w:val="left"/>
      <w:pPr>
        <w:ind w:left="6499" w:hanging="260"/>
      </w:pPr>
      <w:rPr>
        <w:rFonts w:hint="default"/>
        <w:lang w:val="ru-RU" w:eastAsia="en-US" w:bidi="ar-SA"/>
      </w:rPr>
    </w:lvl>
    <w:lvl w:ilvl="7" w:tplc="CE88DE00">
      <w:numFmt w:val="bullet"/>
      <w:lvlText w:val="•"/>
      <w:lvlJc w:val="left"/>
      <w:pPr>
        <w:ind w:left="7526" w:hanging="260"/>
      </w:pPr>
      <w:rPr>
        <w:rFonts w:hint="default"/>
        <w:lang w:val="ru-RU" w:eastAsia="en-US" w:bidi="ar-SA"/>
      </w:rPr>
    </w:lvl>
    <w:lvl w:ilvl="8" w:tplc="5EB0046E">
      <w:numFmt w:val="bullet"/>
      <w:lvlText w:val="•"/>
      <w:lvlJc w:val="left"/>
      <w:pPr>
        <w:ind w:left="8553" w:hanging="260"/>
      </w:pPr>
      <w:rPr>
        <w:rFonts w:hint="default"/>
        <w:lang w:val="ru-RU" w:eastAsia="en-US" w:bidi="ar-SA"/>
      </w:rPr>
    </w:lvl>
  </w:abstractNum>
  <w:abstractNum w:abstractNumId="30">
    <w:nsid w:val="2B911A3A"/>
    <w:multiLevelType w:val="hybridMultilevel"/>
    <w:tmpl w:val="98847CC4"/>
    <w:lvl w:ilvl="0" w:tplc="DC60FBE8">
      <w:numFmt w:val="bullet"/>
      <w:lvlText w:val="–"/>
      <w:lvlJc w:val="left"/>
      <w:pPr>
        <w:ind w:left="332" w:hanging="227"/>
      </w:pPr>
      <w:rPr>
        <w:rFonts w:ascii="Times New Roman" w:eastAsia="Times New Roman" w:hAnsi="Times New Roman" w:cs="Times New Roman" w:hint="default"/>
        <w:w w:val="100"/>
        <w:sz w:val="24"/>
        <w:szCs w:val="24"/>
        <w:lang w:val="ru-RU" w:eastAsia="en-US" w:bidi="ar-SA"/>
      </w:rPr>
    </w:lvl>
    <w:lvl w:ilvl="1" w:tplc="A13284F8">
      <w:numFmt w:val="bullet"/>
      <w:lvlText w:val="•"/>
      <w:lvlJc w:val="left"/>
      <w:pPr>
        <w:ind w:left="1366" w:hanging="227"/>
      </w:pPr>
      <w:rPr>
        <w:rFonts w:hint="default"/>
        <w:lang w:val="ru-RU" w:eastAsia="en-US" w:bidi="ar-SA"/>
      </w:rPr>
    </w:lvl>
    <w:lvl w:ilvl="2" w:tplc="BCFC8DE4">
      <w:numFmt w:val="bullet"/>
      <w:lvlText w:val="•"/>
      <w:lvlJc w:val="left"/>
      <w:pPr>
        <w:ind w:left="2393" w:hanging="227"/>
      </w:pPr>
      <w:rPr>
        <w:rFonts w:hint="default"/>
        <w:lang w:val="ru-RU" w:eastAsia="en-US" w:bidi="ar-SA"/>
      </w:rPr>
    </w:lvl>
    <w:lvl w:ilvl="3" w:tplc="DA2C7DD0">
      <w:numFmt w:val="bullet"/>
      <w:lvlText w:val="•"/>
      <w:lvlJc w:val="left"/>
      <w:pPr>
        <w:ind w:left="3419" w:hanging="227"/>
      </w:pPr>
      <w:rPr>
        <w:rFonts w:hint="default"/>
        <w:lang w:val="ru-RU" w:eastAsia="en-US" w:bidi="ar-SA"/>
      </w:rPr>
    </w:lvl>
    <w:lvl w:ilvl="4" w:tplc="2E6655E8">
      <w:numFmt w:val="bullet"/>
      <w:lvlText w:val="•"/>
      <w:lvlJc w:val="left"/>
      <w:pPr>
        <w:ind w:left="4446" w:hanging="227"/>
      </w:pPr>
      <w:rPr>
        <w:rFonts w:hint="default"/>
        <w:lang w:val="ru-RU" w:eastAsia="en-US" w:bidi="ar-SA"/>
      </w:rPr>
    </w:lvl>
    <w:lvl w:ilvl="5" w:tplc="1A4894D2">
      <w:numFmt w:val="bullet"/>
      <w:lvlText w:val="•"/>
      <w:lvlJc w:val="left"/>
      <w:pPr>
        <w:ind w:left="5473" w:hanging="227"/>
      </w:pPr>
      <w:rPr>
        <w:rFonts w:hint="default"/>
        <w:lang w:val="ru-RU" w:eastAsia="en-US" w:bidi="ar-SA"/>
      </w:rPr>
    </w:lvl>
    <w:lvl w:ilvl="6" w:tplc="A030E016">
      <w:numFmt w:val="bullet"/>
      <w:lvlText w:val="•"/>
      <w:lvlJc w:val="left"/>
      <w:pPr>
        <w:ind w:left="6499" w:hanging="227"/>
      </w:pPr>
      <w:rPr>
        <w:rFonts w:hint="default"/>
        <w:lang w:val="ru-RU" w:eastAsia="en-US" w:bidi="ar-SA"/>
      </w:rPr>
    </w:lvl>
    <w:lvl w:ilvl="7" w:tplc="489C0B8C">
      <w:numFmt w:val="bullet"/>
      <w:lvlText w:val="•"/>
      <w:lvlJc w:val="left"/>
      <w:pPr>
        <w:ind w:left="7526" w:hanging="227"/>
      </w:pPr>
      <w:rPr>
        <w:rFonts w:hint="default"/>
        <w:lang w:val="ru-RU" w:eastAsia="en-US" w:bidi="ar-SA"/>
      </w:rPr>
    </w:lvl>
    <w:lvl w:ilvl="8" w:tplc="5FF2442A">
      <w:numFmt w:val="bullet"/>
      <w:lvlText w:val="•"/>
      <w:lvlJc w:val="left"/>
      <w:pPr>
        <w:ind w:left="8553" w:hanging="227"/>
      </w:pPr>
      <w:rPr>
        <w:rFonts w:hint="default"/>
        <w:lang w:val="ru-RU" w:eastAsia="en-US" w:bidi="ar-SA"/>
      </w:rPr>
    </w:lvl>
  </w:abstractNum>
  <w:abstractNum w:abstractNumId="31">
    <w:nsid w:val="2CC123C4"/>
    <w:multiLevelType w:val="hybridMultilevel"/>
    <w:tmpl w:val="ACA25234"/>
    <w:lvl w:ilvl="0" w:tplc="0D165FF4">
      <w:numFmt w:val="bullet"/>
      <w:lvlText w:val=""/>
      <w:lvlJc w:val="left"/>
      <w:pPr>
        <w:ind w:left="332" w:hanging="221"/>
      </w:pPr>
      <w:rPr>
        <w:rFonts w:ascii="Symbol" w:eastAsia="Symbol" w:hAnsi="Symbol" w:cs="Symbol" w:hint="default"/>
        <w:w w:val="100"/>
        <w:sz w:val="24"/>
        <w:szCs w:val="24"/>
        <w:lang w:val="ru-RU" w:eastAsia="en-US" w:bidi="ar-SA"/>
      </w:rPr>
    </w:lvl>
    <w:lvl w:ilvl="1" w:tplc="9F24C380">
      <w:numFmt w:val="bullet"/>
      <w:lvlText w:val="•"/>
      <w:lvlJc w:val="left"/>
      <w:pPr>
        <w:ind w:left="1366" w:hanging="221"/>
      </w:pPr>
      <w:rPr>
        <w:rFonts w:hint="default"/>
        <w:lang w:val="ru-RU" w:eastAsia="en-US" w:bidi="ar-SA"/>
      </w:rPr>
    </w:lvl>
    <w:lvl w:ilvl="2" w:tplc="AD0AEED4">
      <w:numFmt w:val="bullet"/>
      <w:lvlText w:val="•"/>
      <w:lvlJc w:val="left"/>
      <w:pPr>
        <w:ind w:left="2393" w:hanging="221"/>
      </w:pPr>
      <w:rPr>
        <w:rFonts w:hint="default"/>
        <w:lang w:val="ru-RU" w:eastAsia="en-US" w:bidi="ar-SA"/>
      </w:rPr>
    </w:lvl>
    <w:lvl w:ilvl="3" w:tplc="F74CB2D6">
      <w:numFmt w:val="bullet"/>
      <w:lvlText w:val="•"/>
      <w:lvlJc w:val="left"/>
      <w:pPr>
        <w:ind w:left="3419" w:hanging="221"/>
      </w:pPr>
      <w:rPr>
        <w:rFonts w:hint="default"/>
        <w:lang w:val="ru-RU" w:eastAsia="en-US" w:bidi="ar-SA"/>
      </w:rPr>
    </w:lvl>
    <w:lvl w:ilvl="4" w:tplc="40905B04">
      <w:numFmt w:val="bullet"/>
      <w:lvlText w:val="•"/>
      <w:lvlJc w:val="left"/>
      <w:pPr>
        <w:ind w:left="4446" w:hanging="221"/>
      </w:pPr>
      <w:rPr>
        <w:rFonts w:hint="default"/>
        <w:lang w:val="ru-RU" w:eastAsia="en-US" w:bidi="ar-SA"/>
      </w:rPr>
    </w:lvl>
    <w:lvl w:ilvl="5" w:tplc="386020D0">
      <w:numFmt w:val="bullet"/>
      <w:lvlText w:val="•"/>
      <w:lvlJc w:val="left"/>
      <w:pPr>
        <w:ind w:left="5473" w:hanging="221"/>
      </w:pPr>
      <w:rPr>
        <w:rFonts w:hint="default"/>
        <w:lang w:val="ru-RU" w:eastAsia="en-US" w:bidi="ar-SA"/>
      </w:rPr>
    </w:lvl>
    <w:lvl w:ilvl="6" w:tplc="4FCEEB46">
      <w:numFmt w:val="bullet"/>
      <w:lvlText w:val="•"/>
      <w:lvlJc w:val="left"/>
      <w:pPr>
        <w:ind w:left="6499" w:hanging="221"/>
      </w:pPr>
      <w:rPr>
        <w:rFonts w:hint="default"/>
        <w:lang w:val="ru-RU" w:eastAsia="en-US" w:bidi="ar-SA"/>
      </w:rPr>
    </w:lvl>
    <w:lvl w:ilvl="7" w:tplc="7EE8168A">
      <w:numFmt w:val="bullet"/>
      <w:lvlText w:val="•"/>
      <w:lvlJc w:val="left"/>
      <w:pPr>
        <w:ind w:left="7526" w:hanging="221"/>
      </w:pPr>
      <w:rPr>
        <w:rFonts w:hint="default"/>
        <w:lang w:val="ru-RU" w:eastAsia="en-US" w:bidi="ar-SA"/>
      </w:rPr>
    </w:lvl>
    <w:lvl w:ilvl="8" w:tplc="024C9614">
      <w:numFmt w:val="bullet"/>
      <w:lvlText w:val="•"/>
      <w:lvlJc w:val="left"/>
      <w:pPr>
        <w:ind w:left="8553" w:hanging="221"/>
      </w:pPr>
      <w:rPr>
        <w:rFonts w:hint="default"/>
        <w:lang w:val="ru-RU" w:eastAsia="en-US" w:bidi="ar-SA"/>
      </w:rPr>
    </w:lvl>
  </w:abstractNum>
  <w:abstractNum w:abstractNumId="32">
    <w:nsid w:val="2D497D48"/>
    <w:multiLevelType w:val="hybridMultilevel"/>
    <w:tmpl w:val="F9B646F6"/>
    <w:lvl w:ilvl="0" w:tplc="B8ECE40C">
      <w:start w:val="1"/>
      <w:numFmt w:val="decimal"/>
      <w:lvlText w:val="%1)"/>
      <w:lvlJc w:val="left"/>
      <w:pPr>
        <w:ind w:left="1301" w:hanging="260"/>
      </w:pPr>
      <w:rPr>
        <w:rFonts w:ascii="Times New Roman" w:eastAsia="Times New Roman" w:hAnsi="Times New Roman" w:cs="Times New Roman" w:hint="default"/>
        <w:w w:val="100"/>
        <w:sz w:val="24"/>
        <w:szCs w:val="24"/>
        <w:lang w:val="ru-RU" w:eastAsia="en-US" w:bidi="ar-SA"/>
      </w:rPr>
    </w:lvl>
    <w:lvl w:ilvl="1" w:tplc="39B8AD20">
      <w:numFmt w:val="bullet"/>
      <w:lvlText w:val="•"/>
      <w:lvlJc w:val="left"/>
      <w:pPr>
        <w:ind w:left="2230" w:hanging="260"/>
      </w:pPr>
      <w:rPr>
        <w:rFonts w:hint="default"/>
        <w:lang w:val="ru-RU" w:eastAsia="en-US" w:bidi="ar-SA"/>
      </w:rPr>
    </w:lvl>
    <w:lvl w:ilvl="2" w:tplc="29D89060">
      <w:numFmt w:val="bullet"/>
      <w:lvlText w:val="•"/>
      <w:lvlJc w:val="left"/>
      <w:pPr>
        <w:ind w:left="3161" w:hanging="260"/>
      </w:pPr>
      <w:rPr>
        <w:rFonts w:hint="default"/>
        <w:lang w:val="ru-RU" w:eastAsia="en-US" w:bidi="ar-SA"/>
      </w:rPr>
    </w:lvl>
    <w:lvl w:ilvl="3" w:tplc="4E42A242">
      <w:numFmt w:val="bullet"/>
      <w:lvlText w:val="•"/>
      <w:lvlJc w:val="left"/>
      <w:pPr>
        <w:ind w:left="4091" w:hanging="260"/>
      </w:pPr>
      <w:rPr>
        <w:rFonts w:hint="default"/>
        <w:lang w:val="ru-RU" w:eastAsia="en-US" w:bidi="ar-SA"/>
      </w:rPr>
    </w:lvl>
    <w:lvl w:ilvl="4" w:tplc="31E44CF4">
      <w:numFmt w:val="bullet"/>
      <w:lvlText w:val="•"/>
      <w:lvlJc w:val="left"/>
      <w:pPr>
        <w:ind w:left="5022" w:hanging="260"/>
      </w:pPr>
      <w:rPr>
        <w:rFonts w:hint="default"/>
        <w:lang w:val="ru-RU" w:eastAsia="en-US" w:bidi="ar-SA"/>
      </w:rPr>
    </w:lvl>
    <w:lvl w:ilvl="5" w:tplc="9996B4F4">
      <w:numFmt w:val="bullet"/>
      <w:lvlText w:val="•"/>
      <w:lvlJc w:val="left"/>
      <w:pPr>
        <w:ind w:left="5953" w:hanging="260"/>
      </w:pPr>
      <w:rPr>
        <w:rFonts w:hint="default"/>
        <w:lang w:val="ru-RU" w:eastAsia="en-US" w:bidi="ar-SA"/>
      </w:rPr>
    </w:lvl>
    <w:lvl w:ilvl="6" w:tplc="8A4CFEE8">
      <w:numFmt w:val="bullet"/>
      <w:lvlText w:val="•"/>
      <w:lvlJc w:val="left"/>
      <w:pPr>
        <w:ind w:left="6883" w:hanging="260"/>
      </w:pPr>
      <w:rPr>
        <w:rFonts w:hint="default"/>
        <w:lang w:val="ru-RU" w:eastAsia="en-US" w:bidi="ar-SA"/>
      </w:rPr>
    </w:lvl>
    <w:lvl w:ilvl="7" w:tplc="CC92B384">
      <w:numFmt w:val="bullet"/>
      <w:lvlText w:val="•"/>
      <w:lvlJc w:val="left"/>
      <w:pPr>
        <w:ind w:left="7814" w:hanging="260"/>
      </w:pPr>
      <w:rPr>
        <w:rFonts w:hint="default"/>
        <w:lang w:val="ru-RU" w:eastAsia="en-US" w:bidi="ar-SA"/>
      </w:rPr>
    </w:lvl>
    <w:lvl w:ilvl="8" w:tplc="7F12705C">
      <w:numFmt w:val="bullet"/>
      <w:lvlText w:val="•"/>
      <w:lvlJc w:val="left"/>
      <w:pPr>
        <w:ind w:left="8745" w:hanging="260"/>
      </w:pPr>
      <w:rPr>
        <w:rFonts w:hint="default"/>
        <w:lang w:val="ru-RU" w:eastAsia="en-US" w:bidi="ar-SA"/>
      </w:rPr>
    </w:lvl>
  </w:abstractNum>
  <w:abstractNum w:abstractNumId="33">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4">
    <w:nsid w:val="31BE78E8"/>
    <w:multiLevelType w:val="hybridMultilevel"/>
    <w:tmpl w:val="5D0E5806"/>
    <w:lvl w:ilvl="0" w:tplc="39C256B8">
      <w:start w:val="1"/>
      <w:numFmt w:val="decimal"/>
      <w:lvlText w:val="%1)"/>
      <w:lvlJc w:val="left"/>
      <w:pPr>
        <w:ind w:left="1300" w:hanging="260"/>
      </w:pPr>
      <w:rPr>
        <w:rFonts w:ascii="Times New Roman" w:eastAsia="Times New Roman" w:hAnsi="Times New Roman" w:cs="Times New Roman" w:hint="default"/>
        <w:w w:val="99"/>
        <w:sz w:val="24"/>
        <w:szCs w:val="24"/>
        <w:lang w:val="ru-RU" w:eastAsia="en-US" w:bidi="ar-SA"/>
      </w:rPr>
    </w:lvl>
    <w:lvl w:ilvl="1" w:tplc="5DDC5AD6">
      <w:numFmt w:val="bullet"/>
      <w:lvlText w:val="•"/>
      <w:lvlJc w:val="left"/>
      <w:pPr>
        <w:ind w:left="2230" w:hanging="260"/>
      </w:pPr>
      <w:rPr>
        <w:rFonts w:hint="default"/>
        <w:lang w:val="ru-RU" w:eastAsia="en-US" w:bidi="ar-SA"/>
      </w:rPr>
    </w:lvl>
    <w:lvl w:ilvl="2" w:tplc="23A00298">
      <w:numFmt w:val="bullet"/>
      <w:lvlText w:val="•"/>
      <w:lvlJc w:val="left"/>
      <w:pPr>
        <w:ind w:left="3161" w:hanging="260"/>
      </w:pPr>
      <w:rPr>
        <w:rFonts w:hint="default"/>
        <w:lang w:val="ru-RU" w:eastAsia="en-US" w:bidi="ar-SA"/>
      </w:rPr>
    </w:lvl>
    <w:lvl w:ilvl="3" w:tplc="03FAE87E">
      <w:numFmt w:val="bullet"/>
      <w:lvlText w:val="•"/>
      <w:lvlJc w:val="left"/>
      <w:pPr>
        <w:ind w:left="4091" w:hanging="260"/>
      </w:pPr>
      <w:rPr>
        <w:rFonts w:hint="default"/>
        <w:lang w:val="ru-RU" w:eastAsia="en-US" w:bidi="ar-SA"/>
      </w:rPr>
    </w:lvl>
    <w:lvl w:ilvl="4" w:tplc="E236F500">
      <w:numFmt w:val="bullet"/>
      <w:lvlText w:val="•"/>
      <w:lvlJc w:val="left"/>
      <w:pPr>
        <w:ind w:left="5022" w:hanging="260"/>
      </w:pPr>
      <w:rPr>
        <w:rFonts w:hint="default"/>
        <w:lang w:val="ru-RU" w:eastAsia="en-US" w:bidi="ar-SA"/>
      </w:rPr>
    </w:lvl>
    <w:lvl w:ilvl="5" w:tplc="8408A86E">
      <w:numFmt w:val="bullet"/>
      <w:lvlText w:val="•"/>
      <w:lvlJc w:val="left"/>
      <w:pPr>
        <w:ind w:left="5953" w:hanging="260"/>
      </w:pPr>
      <w:rPr>
        <w:rFonts w:hint="default"/>
        <w:lang w:val="ru-RU" w:eastAsia="en-US" w:bidi="ar-SA"/>
      </w:rPr>
    </w:lvl>
    <w:lvl w:ilvl="6" w:tplc="30404C56">
      <w:numFmt w:val="bullet"/>
      <w:lvlText w:val="•"/>
      <w:lvlJc w:val="left"/>
      <w:pPr>
        <w:ind w:left="6883" w:hanging="260"/>
      </w:pPr>
      <w:rPr>
        <w:rFonts w:hint="default"/>
        <w:lang w:val="ru-RU" w:eastAsia="en-US" w:bidi="ar-SA"/>
      </w:rPr>
    </w:lvl>
    <w:lvl w:ilvl="7" w:tplc="0568A4C4">
      <w:numFmt w:val="bullet"/>
      <w:lvlText w:val="•"/>
      <w:lvlJc w:val="left"/>
      <w:pPr>
        <w:ind w:left="7814" w:hanging="260"/>
      </w:pPr>
      <w:rPr>
        <w:rFonts w:hint="default"/>
        <w:lang w:val="ru-RU" w:eastAsia="en-US" w:bidi="ar-SA"/>
      </w:rPr>
    </w:lvl>
    <w:lvl w:ilvl="8" w:tplc="677A4454">
      <w:numFmt w:val="bullet"/>
      <w:lvlText w:val="•"/>
      <w:lvlJc w:val="left"/>
      <w:pPr>
        <w:ind w:left="8745" w:hanging="260"/>
      </w:pPr>
      <w:rPr>
        <w:rFonts w:hint="default"/>
        <w:lang w:val="ru-RU" w:eastAsia="en-US" w:bidi="ar-SA"/>
      </w:rPr>
    </w:lvl>
  </w:abstractNum>
  <w:abstractNum w:abstractNumId="35">
    <w:nsid w:val="340A1C09"/>
    <w:multiLevelType w:val="hybridMultilevel"/>
    <w:tmpl w:val="5F2A67E2"/>
    <w:lvl w:ilvl="0" w:tplc="CE9E35EE">
      <w:numFmt w:val="bullet"/>
      <w:lvlText w:val=""/>
      <w:lvlJc w:val="left"/>
      <w:pPr>
        <w:ind w:left="474" w:hanging="361"/>
      </w:pPr>
      <w:rPr>
        <w:rFonts w:ascii="Symbol" w:eastAsia="Symbol" w:hAnsi="Symbol" w:cs="Symbol" w:hint="default"/>
        <w:w w:val="100"/>
        <w:sz w:val="24"/>
        <w:szCs w:val="24"/>
        <w:lang w:val="ru-RU" w:eastAsia="en-US" w:bidi="ar-SA"/>
      </w:rPr>
    </w:lvl>
    <w:lvl w:ilvl="1" w:tplc="6A28075E">
      <w:numFmt w:val="bullet"/>
      <w:lvlText w:val=""/>
      <w:lvlJc w:val="left"/>
      <w:pPr>
        <w:ind w:left="474" w:hanging="567"/>
      </w:pPr>
      <w:rPr>
        <w:rFonts w:ascii="Symbol" w:eastAsia="Symbol" w:hAnsi="Symbol" w:cs="Symbol" w:hint="default"/>
        <w:w w:val="100"/>
        <w:sz w:val="24"/>
        <w:szCs w:val="24"/>
        <w:lang w:val="ru-RU" w:eastAsia="en-US" w:bidi="ar-SA"/>
      </w:rPr>
    </w:lvl>
    <w:lvl w:ilvl="2" w:tplc="FB8CB52A">
      <w:numFmt w:val="bullet"/>
      <w:lvlText w:val="•"/>
      <w:lvlJc w:val="left"/>
      <w:pPr>
        <w:ind w:left="2505" w:hanging="567"/>
      </w:pPr>
      <w:rPr>
        <w:rFonts w:hint="default"/>
        <w:lang w:val="ru-RU" w:eastAsia="en-US" w:bidi="ar-SA"/>
      </w:rPr>
    </w:lvl>
    <w:lvl w:ilvl="3" w:tplc="968056DA">
      <w:numFmt w:val="bullet"/>
      <w:lvlText w:val="•"/>
      <w:lvlJc w:val="left"/>
      <w:pPr>
        <w:ind w:left="3517" w:hanging="567"/>
      </w:pPr>
      <w:rPr>
        <w:rFonts w:hint="default"/>
        <w:lang w:val="ru-RU" w:eastAsia="en-US" w:bidi="ar-SA"/>
      </w:rPr>
    </w:lvl>
    <w:lvl w:ilvl="4" w:tplc="6E2CF630">
      <w:numFmt w:val="bullet"/>
      <w:lvlText w:val="•"/>
      <w:lvlJc w:val="left"/>
      <w:pPr>
        <w:ind w:left="4530" w:hanging="567"/>
      </w:pPr>
      <w:rPr>
        <w:rFonts w:hint="default"/>
        <w:lang w:val="ru-RU" w:eastAsia="en-US" w:bidi="ar-SA"/>
      </w:rPr>
    </w:lvl>
    <w:lvl w:ilvl="5" w:tplc="3F4A51D2">
      <w:numFmt w:val="bullet"/>
      <w:lvlText w:val="•"/>
      <w:lvlJc w:val="left"/>
      <w:pPr>
        <w:ind w:left="5543" w:hanging="567"/>
      </w:pPr>
      <w:rPr>
        <w:rFonts w:hint="default"/>
        <w:lang w:val="ru-RU" w:eastAsia="en-US" w:bidi="ar-SA"/>
      </w:rPr>
    </w:lvl>
    <w:lvl w:ilvl="6" w:tplc="3D38EEDE">
      <w:numFmt w:val="bullet"/>
      <w:lvlText w:val="•"/>
      <w:lvlJc w:val="left"/>
      <w:pPr>
        <w:ind w:left="6555" w:hanging="567"/>
      </w:pPr>
      <w:rPr>
        <w:rFonts w:hint="default"/>
        <w:lang w:val="ru-RU" w:eastAsia="en-US" w:bidi="ar-SA"/>
      </w:rPr>
    </w:lvl>
    <w:lvl w:ilvl="7" w:tplc="73424842">
      <w:numFmt w:val="bullet"/>
      <w:lvlText w:val="•"/>
      <w:lvlJc w:val="left"/>
      <w:pPr>
        <w:ind w:left="7568" w:hanging="567"/>
      </w:pPr>
      <w:rPr>
        <w:rFonts w:hint="default"/>
        <w:lang w:val="ru-RU" w:eastAsia="en-US" w:bidi="ar-SA"/>
      </w:rPr>
    </w:lvl>
    <w:lvl w:ilvl="8" w:tplc="88443396">
      <w:numFmt w:val="bullet"/>
      <w:lvlText w:val="•"/>
      <w:lvlJc w:val="left"/>
      <w:pPr>
        <w:ind w:left="8581" w:hanging="567"/>
      </w:pPr>
      <w:rPr>
        <w:rFonts w:hint="default"/>
        <w:lang w:val="ru-RU" w:eastAsia="en-US" w:bidi="ar-SA"/>
      </w:rPr>
    </w:lvl>
  </w:abstractNum>
  <w:abstractNum w:abstractNumId="36">
    <w:nsid w:val="36E05C31"/>
    <w:multiLevelType w:val="hybridMultilevel"/>
    <w:tmpl w:val="397CCCFC"/>
    <w:lvl w:ilvl="0" w:tplc="560EC6B8">
      <w:start w:val="1"/>
      <w:numFmt w:val="decimal"/>
      <w:lvlText w:val="%1)"/>
      <w:lvlJc w:val="left"/>
      <w:pPr>
        <w:ind w:left="332" w:hanging="260"/>
      </w:pPr>
      <w:rPr>
        <w:rFonts w:ascii="Times New Roman" w:eastAsia="Times New Roman" w:hAnsi="Times New Roman" w:cs="Times New Roman" w:hint="default"/>
        <w:w w:val="99"/>
        <w:sz w:val="24"/>
        <w:szCs w:val="24"/>
        <w:lang w:val="ru-RU" w:eastAsia="en-US" w:bidi="ar-SA"/>
      </w:rPr>
    </w:lvl>
    <w:lvl w:ilvl="1" w:tplc="30C8F666">
      <w:numFmt w:val="bullet"/>
      <w:lvlText w:val="•"/>
      <w:lvlJc w:val="left"/>
      <w:pPr>
        <w:ind w:left="1366" w:hanging="260"/>
      </w:pPr>
      <w:rPr>
        <w:rFonts w:hint="default"/>
        <w:lang w:val="ru-RU" w:eastAsia="en-US" w:bidi="ar-SA"/>
      </w:rPr>
    </w:lvl>
    <w:lvl w:ilvl="2" w:tplc="6C8E26BE">
      <w:numFmt w:val="bullet"/>
      <w:lvlText w:val="•"/>
      <w:lvlJc w:val="left"/>
      <w:pPr>
        <w:ind w:left="2393" w:hanging="260"/>
      </w:pPr>
      <w:rPr>
        <w:rFonts w:hint="default"/>
        <w:lang w:val="ru-RU" w:eastAsia="en-US" w:bidi="ar-SA"/>
      </w:rPr>
    </w:lvl>
    <w:lvl w:ilvl="3" w:tplc="9B160C2E">
      <w:numFmt w:val="bullet"/>
      <w:lvlText w:val="•"/>
      <w:lvlJc w:val="left"/>
      <w:pPr>
        <w:ind w:left="3419" w:hanging="260"/>
      </w:pPr>
      <w:rPr>
        <w:rFonts w:hint="default"/>
        <w:lang w:val="ru-RU" w:eastAsia="en-US" w:bidi="ar-SA"/>
      </w:rPr>
    </w:lvl>
    <w:lvl w:ilvl="4" w:tplc="ADC874F8">
      <w:numFmt w:val="bullet"/>
      <w:lvlText w:val="•"/>
      <w:lvlJc w:val="left"/>
      <w:pPr>
        <w:ind w:left="4446" w:hanging="260"/>
      </w:pPr>
      <w:rPr>
        <w:rFonts w:hint="default"/>
        <w:lang w:val="ru-RU" w:eastAsia="en-US" w:bidi="ar-SA"/>
      </w:rPr>
    </w:lvl>
    <w:lvl w:ilvl="5" w:tplc="F1BE85C4">
      <w:numFmt w:val="bullet"/>
      <w:lvlText w:val="•"/>
      <w:lvlJc w:val="left"/>
      <w:pPr>
        <w:ind w:left="5473" w:hanging="260"/>
      </w:pPr>
      <w:rPr>
        <w:rFonts w:hint="default"/>
        <w:lang w:val="ru-RU" w:eastAsia="en-US" w:bidi="ar-SA"/>
      </w:rPr>
    </w:lvl>
    <w:lvl w:ilvl="6" w:tplc="40706D1A">
      <w:numFmt w:val="bullet"/>
      <w:lvlText w:val="•"/>
      <w:lvlJc w:val="left"/>
      <w:pPr>
        <w:ind w:left="6499" w:hanging="260"/>
      </w:pPr>
      <w:rPr>
        <w:rFonts w:hint="default"/>
        <w:lang w:val="ru-RU" w:eastAsia="en-US" w:bidi="ar-SA"/>
      </w:rPr>
    </w:lvl>
    <w:lvl w:ilvl="7" w:tplc="DBE6A83C">
      <w:numFmt w:val="bullet"/>
      <w:lvlText w:val="•"/>
      <w:lvlJc w:val="left"/>
      <w:pPr>
        <w:ind w:left="7526" w:hanging="260"/>
      </w:pPr>
      <w:rPr>
        <w:rFonts w:hint="default"/>
        <w:lang w:val="ru-RU" w:eastAsia="en-US" w:bidi="ar-SA"/>
      </w:rPr>
    </w:lvl>
    <w:lvl w:ilvl="8" w:tplc="7D70CC2C">
      <w:numFmt w:val="bullet"/>
      <w:lvlText w:val="•"/>
      <w:lvlJc w:val="left"/>
      <w:pPr>
        <w:ind w:left="8553" w:hanging="260"/>
      </w:pPr>
      <w:rPr>
        <w:rFonts w:hint="default"/>
        <w:lang w:val="ru-RU" w:eastAsia="en-US" w:bidi="ar-SA"/>
      </w:rPr>
    </w:lvl>
  </w:abstractNum>
  <w:abstractNum w:abstractNumId="37">
    <w:nsid w:val="37AA4429"/>
    <w:multiLevelType w:val="hybridMultilevel"/>
    <w:tmpl w:val="2DF8F282"/>
    <w:lvl w:ilvl="0" w:tplc="FCCA8F2C">
      <w:start w:val="1"/>
      <w:numFmt w:val="decimal"/>
      <w:lvlText w:val="%1."/>
      <w:lvlJc w:val="left"/>
      <w:pPr>
        <w:ind w:left="1281" w:hanging="240"/>
      </w:pPr>
      <w:rPr>
        <w:rFonts w:ascii="Times New Roman" w:eastAsia="Times New Roman" w:hAnsi="Times New Roman" w:cs="Times New Roman" w:hint="default"/>
        <w:b/>
        <w:bCs/>
        <w:w w:val="100"/>
        <w:sz w:val="24"/>
        <w:szCs w:val="24"/>
        <w:lang w:val="ru-RU" w:eastAsia="en-US" w:bidi="ar-SA"/>
      </w:rPr>
    </w:lvl>
    <w:lvl w:ilvl="1" w:tplc="F27AD500">
      <w:numFmt w:val="bullet"/>
      <w:lvlText w:val="•"/>
      <w:lvlJc w:val="left"/>
      <w:pPr>
        <w:ind w:left="2212" w:hanging="240"/>
      </w:pPr>
      <w:rPr>
        <w:rFonts w:hint="default"/>
        <w:lang w:val="ru-RU" w:eastAsia="en-US" w:bidi="ar-SA"/>
      </w:rPr>
    </w:lvl>
    <w:lvl w:ilvl="2" w:tplc="DE48067A">
      <w:numFmt w:val="bullet"/>
      <w:lvlText w:val="•"/>
      <w:lvlJc w:val="left"/>
      <w:pPr>
        <w:ind w:left="3145" w:hanging="240"/>
      </w:pPr>
      <w:rPr>
        <w:rFonts w:hint="default"/>
        <w:lang w:val="ru-RU" w:eastAsia="en-US" w:bidi="ar-SA"/>
      </w:rPr>
    </w:lvl>
    <w:lvl w:ilvl="3" w:tplc="F1D886B6">
      <w:numFmt w:val="bullet"/>
      <w:lvlText w:val="•"/>
      <w:lvlJc w:val="left"/>
      <w:pPr>
        <w:ind w:left="4077" w:hanging="240"/>
      </w:pPr>
      <w:rPr>
        <w:rFonts w:hint="default"/>
        <w:lang w:val="ru-RU" w:eastAsia="en-US" w:bidi="ar-SA"/>
      </w:rPr>
    </w:lvl>
    <w:lvl w:ilvl="4" w:tplc="5B9024CC">
      <w:numFmt w:val="bullet"/>
      <w:lvlText w:val="•"/>
      <w:lvlJc w:val="left"/>
      <w:pPr>
        <w:ind w:left="5010" w:hanging="240"/>
      </w:pPr>
      <w:rPr>
        <w:rFonts w:hint="default"/>
        <w:lang w:val="ru-RU" w:eastAsia="en-US" w:bidi="ar-SA"/>
      </w:rPr>
    </w:lvl>
    <w:lvl w:ilvl="5" w:tplc="F1BC58DE">
      <w:numFmt w:val="bullet"/>
      <w:lvlText w:val="•"/>
      <w:lvlJc w:val="left"/>
      <w:pPr>
        <w:ind w:left="5943" w:hanging="240"/>
      </w:pPr>
      <w:rPr>
        <w:rFonts w:hint="default"/>
        <w:lang w:val="ru-RU" w:eastAsia="en-US" w:bidi="ar-SA"/>
      </w:rPr>
    </w:lvl>
    <w:lvl w:ilvl="6" w:tplc="A28E8F66">
      <w:numFmt w:val="bullet"/>
      <w:lvlText w:val="•"/>
      <w:lvlJc w:val="left"/>
      <w:pPr>
        <w:ind w:left="6875" w:hanging="240"/>
      </w:pPr>
      <w:rPr>
        <w:rFonts w:hint="default"/>
        <w:lang w:val="ru-RU" w:eastAsia="en-US" w:bidi="ar-SA"/>
      </w:rPr>
    </w:lvl>
    <w:lvl w:ilvl="7" w:tplc="BE6CDA88">
      <w:numFmt w:val="bullet"/>
      <w:lvlText w:val="•"/>
      <w:lvlJc w:val="left"/>
      <w:pPr>
        <w:ind w:left="7808" w:hanging="240"/>
      </w:pPr>
      <w:rPr>
        <w:rFonts w:hint="default"/>
        <w:lang w:val="ru-RU" w:eastAsia="en-US" w:bidi="ar-SA"/>
      </w:rPr>
    </w:lvl>
    <w:lvl w:ilvl="8" w:tplc="4B8CBA76">
      <w:numFmt w:val="bullet"/>
      <w:lvlText w:val="•"/>
      <w:lvlJc w:val="left"/>
      <w:pPr>
        <w:ind w:left="8741" w:hanging="240"/>
      </w:pPr>
      <w:rPr>
        <w:rFonts w:hint="default"/>
        <w:lang w:val="ru-RU" w:eastAsia="en-US" w:bidi="ar-SA"/>
      </w:rPr>
    </w:lvl>
  </w:abstractNum>
  <w:abstractNum w:abstractNumId="38">
    <w:nsid w:val="38597D98"/>
    <w:multiLevelType w:val="hybridMultilevel"/>
    <w:tmpl w:val="2C8EC09E"/>
    <w:lvl w:ilvl="0" w:tplc="ECCAB644">
      <w:start w:val="1"/>
      <w:numFmt w:val="decimal"/>
      <w:lvlText w:val="%1)"/>
      <w:lvlJc w:val="left"/>
      <w:pPr>
        <w:ind w:left="332" w:hanging="260"/>
      </w:pPr>
      <w:rPr>
        <w:rFonts w:ascii="Times New Roman" w:eastAsia="Times New Roman" w:hAnsi="Times New Roman" w:cs="Times New Roman" w:hint="default"/>
        <w:w w:val="99"/>
        <w:sz w:val="24"/>
        <w:szCs w:val="24"/>
        <w:lang w:val="ru-RU" w:eastAsia="en-US" w:bidi="ar-SA"/>
      </w:rPr>
    </w:lvl>
    <w:lvl w:ilvl="1" w:tplc="C3FE8FA6">
      <w:numFmt w:val="bullet"/>
      <w:lvlText w:val="•"/>
      <w:lvlJc w:val="left"/>
      <w:pPr>
        <w:ind w:left="1366" w:hanging="260"/>
      </w:pPr>
      <w:rPr>
        <w:rFonts w:hint="default"/>
        <w:lang w:val="ru-RU" w:eastAsia="en-US" w:bidi="ar-SA"/>
      </w:rPr>
    </w:lvl>
    <w:lvl w:ilvl="2" w:tplc="7808436C">
      <w:numFmt w:val="bullet"/>
      <w:lvlText w:val="•"/>
      <w:lvlJc w:val="left"/>
      <w:pPr>
        <w:ind w:left="2393" w:hanging="260"/>
      </w:pPr>
      <w:rPr>
        <w:rFonts w:hint="default"/>
        <w:lang w:val="ru-RU" w:eastAsia="en-US" w:bidi="ar-SA"/>
      </w:rPr>
    </w:lvl>
    <w:lvl w:ilvl="3" w:tplc="0AFA8AF4">
      <w:numFmt w:val="bullet"/>
      <w:lvlText w:val="•"/>
      <w:lvlJc w:val="left"/>
      <w:pPr>
        <w:ind w:left="3419" w:hanging="260"/>
      </w:pPr>
      <w:rPr>
        <w:rFonts w:hint="default"/>
        <w:lang w:val="ru-RU" w:eastAsia="en-US" w:bidi="ar-SA"/>
      </w:rPr>
    </w:lvl>
    <w:lvl w:ilvl="4" w:tplc="40789578">
      <w:numFmt w:val="bullet"/>
      <w:lvlText w:val="•"/>
      <w:lvlJc w:val="left"/>
      <w:pPr>
        <w:ind w:left="4446" w:hanging="260"/>
      </w:pPr>
      <w:rPr>
        <w:rFonts w:hint="default"/>
        <w:lang w:val="ru-RU" w:eastAsia="en-US" w:bidi="ar-SA"/>
      </w:rPr>
    </w:lvl>
    <w:lvl w:ilvl="5" w:tplc="A796CE52">
      <w:numFmt w:val="bullet"/>
      <w:lvlText w:val="•"/>
      <w:lvlJc w:val="left"/>
      <w:pPr>
        <w:ind w:left="5473" w:hanging="260"/>
      </w:pPr>
      <w:rPr>
        <w:rFonts w:hint="default"/>
        <w:lang w:val="ru-RU" w:eastAsia="en-US" w:bidi="ar-SA"/>
      </w:rPr>
    </w:lvl>
    <w:lvl w:ilvl="6" w:tplc="D1ECF090">
      <w:numFmt w:val="bullet"/>
      <w:lvlText w:val="•"/>
      <w:lvlJc w:val="left"/>
      <w:pPr>
        <w:ind w:left="6499" w:hanging="260"/>
      </w:pPr>
      <w:rPr>
        <w:rFonts w:hint="default"/>
        <w:lang w:val="ru-RU" w:eastAsia="en-US" w:bidi="ar-SA"/>
      </w:rPr>
    </w:lvl>
    <w:lvl w:ilvl="7" w:tplc="564E5B08">
      <w:numFmt w:val="bullet"/>
      <w:lvlText w:val="•"/>
      <w:lvlJc w:val="left"/>
      <w:pPr>
        <w:ind w:left="7526" w:hanging="260"/>
      </w:pPr>
      <w:rPr>
        <w:rFonts w:hint="default"/>
        <w:lang w:val="ru-RU" w:eastAsia="en-US" w:bidi="ar-SA"/>
      </w:rPr>
    </w:lvl>
    <w:lvl w:ilvl="8" w:tplc="C30AD348">
      <w:numFmt w:val="bullet"/>
      <w:lvlText w:val="•"/>
      <w:lvlJc w:val="left"/>
      <w:pPr>
        <w:ind w:left="8553" w:hanging="260"/>
      </w:pPr>
      <w:rPr>
        <w:rFonts w:hint="default"/>
        <w:lang w:val="ru-RU" w:eastAsia="en-US" w:bidi="ar-SA"/>
      </w:rPr>
    </w:lvl>
  </w:abstractNum>
  <w:abstractNum w:abstractNumId="39">
    <w:nsid w:val="3B323C0F"/>
    <w:multiLevelType w:val="hybridMultilevel"/>
    <w:tmpl w:val="A208A5FA"/>
    <w:lvl w:ilvl="0" w:tplc="0000491E">
      <w:start w:val="1"/>
      <w:numFmt w:val="decimal"/>
      <w:lvlText w:val="%1)"/>
      <w:lvlJc w:val="left"/>
      <w:pPr>
        <w:ind w:left="1300" w:hanging="260"/>
      </w:pPr>
      <w:rPr>
        <w:rFonts w:ascii="Times New Roman" w:eastAsia="Times New Roman" w:hAnsi="Times New Roman" w:cs="Times New Roman" w:hint="default"/>
        <w:w w:val="99"/>
        <w:sz w:val="24"/>
        <w:szCs w:val="24"/>
        <w:lang w:val="ru-RU" w:eastAsia="en-US" w:bidi="ar-SA"/>
      </w:rPr>
    </w:lvl>
    <w:lvl w:ilvl="1" w:tplc="59D268FE">
      <w:numFmt w:val="bullet"/>
      <w:lvlText w:val="•"/>
      <w:lvlJc w:val="left"/>
      <w:pPr>
        <w:ind w:left="2230" w:hanging="260"/>
      </w:pPr>
      <w:rPr>
        <w:rFonts w:hint="default"/>
        <w:lang w:val="ru-RU" w:eastAsia="en-US" w:bidi="ar-SA"/>
      </w:rPr>
    </w:lvl>
    <w:lvl w:ilvl="2" w:tplc="36D269D6">
      <w:numFmt w:val="bullet"/>
      <w:lvlText w:val="•"/>
      <w:lvlJc w:val="left"/>
      <w:pPr>
        <w:ind w:left="3161" w:hanging="260"/>
      </w:pPr>
      <w:rPr>
        <w:rFonts w:hint="default"/>
        <w:lang w:val="ru-RU" w:eastAsia="en-US" w:bidi="ar-SA"/>
      </w:rPr>
    </w:lvl>
    <w:lvl w:ilvl="3" w:tplc="D43A38B8">
      <w:numFmt w:val="bullet"/>
      <w:lvlText w:val="•"/>
      <w:lvlJc w:val="left"/>
      <w:pPr>
        <w:ind w:left="4091" w:hanging="260"/>
      </w:pPr>
      <w:rPr>
        <w:rFonts w:hint="default"/>
        <w:lang w:val="ru-RU" w:eastAsia="en-US" w:bidi="ar-SA"/>
      </w:rPr>
    </w:lvl>
    <w:lvl w:ilvl="4" w:tplc="3F6EB764">
      <w:numFmt w:val="bullet"/>
      <w:lvlText w:val="•"/>
      <w:lvlJc w:val="left"/>
      <w:pPr>
        <w:ind w:left="5022" w:hanging="260"/>
      </w:pPr>
      <w:rPr>
        <w:rFonts w:hint="default"/>
        <w:lang w:val="ru-RU" w:eastAsia="en-US" w:bidi="ar-SA"/>
      </w:rPr>
    </w:lvl>
    <w:lvl w:ilvl="5" w:tplc="17708FD8">
      <w:numFmt w:val="bullet"/>
      <w:lvlText w:val="•"/>
      <w:lvlJc w:val="left"/>
      <w:pPr>
        <w:ind w:left="5953" w:hanging="260"/>
      </w:pPr>
      <w:rPr>
        <w:rFonts w:hint="default"/>
        <w:lang w:val="ru-RU" w:eastAsia="en-US" w:bidi="ar-SA"/>
      </w:rPr>
    </w:lvl>
    <w:lvl w:ilvl="6" w:tplc="F9FA786C">
      <w:numFmt w:val="bullet"/>
      <w:lvlText w:val="•"/>
      <w:lvlJc w:val="left"/>
      <w:pPr>
        <w:ind w:left="6883" w:hanging="260"/>
      </w:pPr>
      <w:rPr>
        <w:rFonts w:hint="default"/>
        <w:lang w:val="ru-RU" w:eastAsia="en-US" w:bidi="ar-SA"/>
      </w:rPr>
    </w:lvl>
    <w:lvl w:ilvl="7" w:tplc="4F281202">
      <w:numFmt w:val="bullet"/>
      <w:lvlText w:val="•"/>
      <w:lvlJc w:val="left"/>
      <w:pPr>
        <w:ind w:left="7814" w:hanging="260"/>
      </w:pPr>
      <w:rPr>
        <w:rFonts w:hint="default"/>
        <w:lang w:val="ru-RU" w:eastAsia="en-US" w:bidi="ar-SA"/>
      </w:rPr>
    </w:lvl>
    <w:lvl w:ilvl="8" w:tplc="4B043800">
      <w:numFmt w:val="bullet"/>
      <w:lvlText w:val="•"/>
      <w:lvlJc w:val="left"/>
      <w:pPr>
        <w:ind w:left="8745" w:hanging="260"/>
      </w:pPr>
      <w:rPr>
        <w:rFonts w:hint="default"/>
        <w:lang w:val="ru-RU" w:eastAsia="en-US" w:bidi="ar-SA"/>
      </w:rPr>
    </w:lvl>
  </w:abstractNum>
  <w:abstractNum w:abstractNumId="40">
    <w:nsid w:val="3D5D4C33"/>
    <w:multiLevelType w:val="hybridMultilevel"/>
    <w:tmpl w:val="0D5A769E"/>
    <w:lvl w:ilvl="0" w:tplc="EE9C73EA">
      <w:start w:val="1"/>
      <w:numFmt w:val="decimal"/>
      <w:lvlText w:val="%1)"/>
      <w:lvlJc w:val="left"/>
      <w:pPr>
        <w:ind w:left="1300" w:hanging="260"/>
      </w:pPr>
      <w:rPr>
        <w:rFonts w:ascii="Times New Roman" w:eastAsia="Times New Roman" w:hAnsi="Times New Roman" w:cs="Times New Roman" w:hint="default"/>
        <w:w w:val="99"/>
        <w:sz w:val="24"/>
        <w:szCs w:val="24"/>
        <w:lang w:val="ru-RU" w:eastAsia="en-US" w:bidi="ar-SA"/>
      </w:rPr>
    </w:lvl>
    <w:lvl w:ilvl="1" w:tplc="6F964348">
      <w:numFmt w:val="bullet"/>
      <w:lvlText w:val="•"/>
      <w:lvlJc w:val="left"/>
      <w:pPr>
        <w:ind w:left="2230" w:hanging="260"/>
      </w:pPr>
      <w:rPr>
        <w:rFonts w:hint="default"/>
        <w:lang w:val="ru-RU" w:eastAsia="en-US" w:bidi="ar-SA"/>
      </w:rPr>
    </w:lvl>
    <w:lvl w:ilvl="2" w:tplc="78C0C74A">
      <w:numFmt w:val="bullet"/>
      <w:lvlText w:val="•"/>
      <w:lvlJc w:val="left"/>
      <w:pPr>
        <w:ind w:left="3161" w:hanging="260"/>
      </w:pPr>
      <w:rPr>
        <w:rFonts w:hint="default"/>
        <w:lang w:val="ru-RU" w:eastAsia="en-US" w:bidi="ar-SA"/>
      </w:rPr>
    </w:lvl>
    <w:lvl w:ilvl="3" w:tplc="009CA4AA">
      <w:numFmt w:val="bullet"/>
      <w:lvlText w:val="•"/>
      <w:lvlJc w:val="left"/>
      <w:pPr>
        <w:ind w:left="4091" w:hanging="260"/>
      </w:pPr>
      <w:rPr>
        <w:rFonts w:hint="default"/>
        <w:lang w:val="ru-RU" w:eastAsia="en-US" w:bidi="ar-SA"/>
      </w:rPr>
    </w:lvl>
    <w:lvl w:ilvl="4" w:tplc="7F02F942">
      <w:numFmt w:val="bullet"/>
      <w:lvlText w:val="•"/>
      <w:lvlJc w:val="left"/>
      <w:pPr>
        <w:ind w:left="5022" w:hanging="260"/>
      </w:pPr>
      <w:rPr>
        <w:rFonts w:hint="default"/>
        <w:lang w:val="ru-RU" w:eastAsia="en-US" w:bidi="ar-SA"/>
      </w:rPr>
    </w:lvl>
    <w:lvl w:ilvl="5" w:tplc="DE38A470">
      <w:numFmt w:val="bullet"/>
      <w:lvlText w:val="•"/>
      <w:lvlJc w:val="left"/>
      <w:pPr>
        <w:ind w:left="5953" w:hanging="260"/>
      </w:pPr>
      <w:rPr>
        <w:rFonts w:hint="default"/>
        <w:lang w:val="ru-RU" w:eastAsia="en-US" w:bidi="ar-SA"/>
      </w:rPr>
    </w:lvl>
    <w:lvl w:ilvl="6" w:tplc="0840FEBE">
      <w:numFmt w:val="bullet"/>
      <w:lvlText w:val="•"/>
      <w:lvlJc w:val="left"/>
      <w:pPr>
        <w:ind w:left="6883" w:hanging="260"/>
      </w:pPr>
      <w:rPr>
        <w:rFonts w:hint="default"/>
        <w:lang w:val="ru-RU" w:eastAsia="en-US" w:bidi="ar-SA"/>
      </w:rPr>
    </w:lvl>
    <w:lvl w:ilvl="7" w:tplc="4B3816E6">
      <w:numFmt w:val="bullet"/>
      <w:lvlText w:val="•"/>
      <w:lvlJc w:val="left"/>
      <w:pPr>
        <w:ind w:left="7814" w:hanging="260"/>
      </w:pPr>
      <w:rPr>
        <w:rFonts w:hint="default"/>
        <w:lang w:val="ru-RU" w:eastAsia="en-US" w:bidi="ar-SA"/>
      </w:rPr>
    </w:lvl>
    <w:lvl w:ilvl="8" w:tplc="F94EF006">
      <w:numFmt w:val="bullet"/>
      <w:lvlText w:val="•"/>
      <w:lvlJc w:val="left"/>
      <w:pPr>
        <w:ind w:left="8745" w:hanging="260"/>
      </w:pPr>
      <w:rPr>
        <w:rFonts w:hint="default"/>
        <w:lang w:val="ru-RU" w:eastAsia="en-US" w:bidi="ar-SA"/>
      </w:rPr>
    </w:lvl>
  </w:abstractNum>
  <w:abstractNum w:abstractNumId="41">
    <w:nsid w:val="406D4B28"/>
    <w:multiLevelType w:val="hybridMultilevel"/>
    <w:tmpl w:val="28886F28"/>
    <w:lvl w:ilvl="0" w:tplc="BE60073E">
      <w:start w:val="1"/>
      <w:numFmt w:val="decimal"/>
      <w:lvlText w:val="%1)"/>
      <w:lvlJc w:val="left"/>
      <w:pPr>
        <w:ind w:left="1301" w:hanging="260"/>
      </w:pPr>
      <w:rPr>
        <w:rFonts w:ascii="Times New Roman" w:eastAsia="Times New Roman" w:hAnsi="Times New Roman" w:cs="Times New Roman" w:hint="default"/>
        <w:w w:val="100"/>
        <w:sz w:val="24"/>
        <w:szCs w:val="24"/>
        <w:lang w:val="ru-RU" w:eastAsia="en-US" w:bidi="ar-SA"/>
      </w:rPr>
    </w:lvl>
    <w:lvl w:ilvl="1" w:tplc="25F24242">
      <w:numFmt w:val="bullet"/>
      <w:lvlText w:val="•"/>
      <w:lvlJc w:val="left"/>
      <w:pPr>
        <w:ind w:left="2230" w:hanging="260"/>
      </w:pPr>
      <w:rPr>
        <w:rFonts w:hint="default"/>
        <w:lang w:val="ru-RU" w:eastAsia="en-US" w:bidi="ar-SA"/>
      </w:rPr>
    </w:lvl>
    <w:lvl w:ilvl="2" w:tplc="45B8F172">
      <w:numFmt w:val="bullet"/>
      <w:lvlText w:val="•"/>
      <w:lvlJc w:val="left"/>
      <w:pPr>
        <w:ind w:left="3161" w:hanging="260"/>
      </w:pPr>
      <w:rPr>
        <w:rFonts w:hint="default"/>
        <w:lang w:val="ru-RU" w:eastAsia="en-US" w:bidi="ar-SA"/>
      </w:rPr>
    </w:lvl>
    <w:lvl w:ilvl="3" w:tplc="5D9C8BE0">
      <w:numFmt w:val="bullet"/>
      <w:lvlText w:val="•"/>
      <w:lvlJc w:val="left"/>
      <w:pPr>
        <w:ind w:left="4091" w:hanging="260"/>
      </w:pPr>
      <w:rPr>
        <w:rFonts w:hint="default"/>
        <w:lang w:val="ru-RU" w:eastAsia="en-US" w:bidi="ar-SA"/>
      </w:rPr>
    </w:lvl>
    <w:lvl w:ilvl="4" w:tplc="8E8C26B4">
      <w:numFmt w:val="bullet"/>
      <w:lvlText w:val="•"/>
      <w:lvlJc w:val="left"/>
      <w:pPr>
        <w:ind w:left="5022" w:hanging="260"/>
      </w:pPr>
      <w:rPr>
        <w:rFonts w:hint="default"/>
        <w:lang w:val="ru-RU" w:eastAsia="en-US" w:bidi="ar-SA"/>
      </w:rPr>
    </w:lvl>
    <w:lvl w:ilvl="5" w:tplc="12C43736">
      <w:numFmt w:val="bullet"/>
      <w:lvlText w:val="•"/>
      <w:lvlJc w:val="left"/>
      <w:pPr>
        <w:ind w:left="5953" w:hanging="260"/>
      </w:pPr>
      <w:rPr>
        <w:rFonts w:hint="default"/>
        <w:lang w:val="ru-RU" w:eastAsia="en-US" w:bidi="ar-SA"/>
      </w:rPr>
    </w:lvl>
    <w:lvl w:ilvl="6" w:tplc="9A66CF7E">
      <w:numFmt w:val="bullet"/>
      <w:lvlText w:val="•"/>
      <w:lvlJc w:val="left"/>
      <w:pPr>
        <w:ind w:left="6883" w:hanging="260"/>
      </w:pPr>
      <w:rPr>
        <w:rFonts w:hint="default"/>
        <w:lang w:val="ru-RU" w:eastAsia="en-US" w:bidi="ar-SA"/>
      </w:rPr>
    </w:lvl>
    <w:lvl w:ilvl="7" w:tplc="8AE644F6">
      <w:numFmt w:val="bullet"/>
      <w:lvlText w:val="•"/>
      <w:lvlJc w:val="left"/>
      <w:pPr>
        <w:ind w:left="7814" w:hanging="260"/>
      </w:pPr>
      <w:rPr>
        <w:rFonts w:hint="default"/>
        <w:lang w:val="ru-RU" w:eastAsia="en-US" w:bidi="ar-SA"/>
      </w:rPr>
    </w:lvl>
    <w:lvl w:ilvl="8" w:tplc="062C3FCC">
      <w:numFmt w:val="bullet"/>
      <w:lvlText w:val="•"/>
      <w:lvlJc w:val="left"/>
      <w:pPr>
        <w:ind w:left="8745" w:hanging="260"/>
      </w:pPr>
      <w:rPr>
        <w:rFonts w:hint="default"/>
        <w:lang w:val="ru-RU" w:eastAsia="en-US" w:bidi="ar-SA"/>
      </w:rPr>
    </w:lvl>
  </w:abstractNum>
  <w:abstractNum w:abstractNumId="42">
    <w:nsid w:val="417D0BD0"/>
    <w:multiLevelType w:val="hybridMultilevel"/>
    <w:tmpl w:val="B798D8F8"/>
    <w:lvl w:ilvl="0" w:tplc="55B8E38E">
      <w:start w:val="1"/>
      <w:numFmt w:val="decimal"/>
      <w:lvlText w:val="%1)"/>
      <w:lvlJc w:val="left"/>
      <w:pPr>
        <w:ind w:left="1301" w:hanging="260"/>
      </w:pPr>
      <w:rPr>
        <w:rFonts w:ascii="Times New Roman" w:eastAsia="Times New Roman" w:hAnsi="Times New Roman" w:cs="Times New Roman" w:hint="default"/>
        <w:w w:val="100"/>
        <w:sz w:val="24"/>
        <w:szCs w:val="24"/>
        <w:lang w:val="ru-RU" w:eastAsia="en-US" w:bidi="ar-SA"/>
      </w:rPr>
    </w:lvl>
    <w:lvl w:ilvl="1" w:tplc="715A24FC">
      <w:numFmt w:val="bullet"/>
      <w:lvlText w:val="•"/>
      <w:lvlJc w:val="left"/>
      <w:pPr>
        <w:ind w:left="2230" w:hanging="260"/>
      </w:pPr>
      <w:rPr>
        <w:rFonts w:hint="default"/>
        <w:lang w:val="ru-RU" w:eastAsia="en-US" w:bidi="ar-SA"/>
      </w:rPr>
    </w:lvl>
    <w:lvl w:ilvl="2" w:tplc="21342A9C">
      <w:numFmt w:val="bullet"/>
      <w:lvlText w:val="•"/>
      <w:lvlJc w:val="left"/>
      <w:pPr>
        <w:ind w:left="3161" w:hanging="260"/>
      </w:pPr>
      <w:rPr>
        <w:rFonts w:hint="default"/>
        <w:lang w:val="ru-RU" w:eastAsia="en-US" w:bidi="ar-SA"/>
      </w:rPr>
    </w:lvl>
    <w:lvl w:ilvl="3" w:tplc="0456C4DA">
      <w:numFmt w:val="bullet"/>
      <w:lvlText w:val="•"/>
      <w:lvlJc w:val="left"/>
      <w:pPr>
        <w:ind w:left="4091" w:hanging="260"/>
      </w:pPr>
      <w:rPr>
        <w:rFonts w:hint="default"/>
        <w:lang w:val="ru-RU" w:eastAsia="en-US" w:bidi="ar-SA"/>
      </w:rPr>
    </w:lvl>
    <w:lvl w:ilvl="4" w:tplc="68DC1F2C">
      <w:numFmt w:val="bullet"/>
      <w:lvlText w:val="•"/>
      <w:lvlJc w:val="left"/>
      <w:pPr>
        <w:ind w:left="5022" w:hanging="260"/>
      </w:pPr>
      <w:rPr>
        <w:rFonts w:hint="default"/>
        <w:lang w:val="ru-RU" w:eastAsia="en-US" w:bidi="ar-SA"/>
      </w:rPr>
    </w:lvl>
    <w:lvl w:ilvl="5" w:tplc="1D106A0A">
      <w:numFmt w:val="bullet"/>
      <w:lvlText w:val="•"/>
      <w:lvlJc w:val="left"/>
      <w:pPr>
        <w:ind w:left="5953" w:hanging="260"/>
      </w:pPr>
      <w:rPr>
        <w:rFonts w:hint="default"/>
        <w:lang w:val="ru-RU" w:eastAsia="en-US" w:bidi="ar-SA"/>
      </w:rPr>
    </w:lvl>
    <w:lvl w:ilvl="6" w:tplc="664CFADA">
      <w:numFmt w:val="bullet"/>
      <w:lvlText w:val="•"/>
      <w:lvlJc w:val="left"/>
      <w:pPr>
        <w:ind w:left="6883" w:hanging="260"/>
      </w:pPr>
      <w:rPr>
        <w:rFonts w:hint="default"/>
        <w:lang w:val="ru-RU" w:eastAsia="en-US" w:bidi="ar-SA"/>
      </w:rPr>
    </w:lvl>
    <w:lvl w:ilvl="7" w:tplc="04A6B9A2">
      <w:numFmt w:val="bullet"/>
      <w:lvlText w:val="•"/>
      <w:lvlJc w:val="left"/>
      <w:pPr>
        <w:ind w:left="7814" w:hanging="260"/>
      </w:pPr>
      <w:rPr>
        <w:rFonts w:hint="default"/>
        <w:lang w:val="ru-RU" w:eastAsia="en-US" w:bidi="ar-SA"/>
      </w:rPr>
    </w:lvl>
    <w:lvl w:ilvl="8" w:tplc="EC5E6104">
      <w:numFmt w:val="bullet"/>
      <w:lvlText w:val="•"/>
      <w:lvlJc w:val="left"/>
      <w:pPr>
        <w:ind w:left="8745" w:hanging="260"/>
      </w:pPr>
      <w:rPr>
        <w:rFonts w:hint="default"/>
        <w:lang w:val="ru-RU" w:eastAsia="en-US" w:bidi="ar-SA"/>
      </w:rPr>
    </w:lvl>
  </w:abstractNum>
  <w:abstractNum w:abstractNumId="43">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4">
    <w:nsid w:val="4389207B"/>
    <w:multiLevelType w:val="hybridMultilevel"/>
    <w:tmpl w:val="AD6CA130"/>
    <w:lvl w:ilvl="0" w:tplc="46A81EC2">
      <w:start w:val="1"/>
      <w:numFmt w:val="decimal"/>
      <w:lvlText w:val="%1)"/>
      <w:lvlJc w:val="left"/>
      <w:pPr>
        <w:ind w:left="1300" w:hanging="260"/>
      </w:pPr>
      <w:rPr>
        <w:rFonts w:ascii="Times New Roman" w:eastAsia="Times New Roman" w:hAnsi="Times New Roman" w:cs="Times New Roman" w:hint="default"/>
        <w:w w:val="99"/>
        <w:sz w:val="24"/>
        <w:szCs w:val="24"/>
        <w:lang w:val="ru-RU" w:eastAsia="en-US" w:bidi="ar-SA"/>
      </w:rPr>
    </w:lvl>
    <w:lvl w:ilvl="1" w:tplc="6F20A4FE">
      <w:numFmt w:val="bullet"/>
      <w:lvlText w:val="•"/>
      <w:lvlJc w:val="left"/>
      <w:pPr>
        <w:ind w:left="2230" w:hanging="260"/>
      </w:pPr>
      <w:rPr>
        <w:rFonts w:hint="default"/>
        <w:lang w:val="ru-RU" w:eastAsia="en-US" w:bidi="ar-SA"/>
      </w:rPr>
    </w:lvl>
    <w:lvl w:ilvl="2" w:tplc="315C11F6">
      <w:numFmt w:val="bullet"/>
      <w:lvlText w:val="•"/>
      <w:lvlJc w:val="left"/>
      <w:pPr>
        <w:ind w:left="3161" w:hanging="260"/>
      </w:pPr>
      <w:rPr>
        <w:rFonts w:hint="default"/>
        <w:lang w:val="ru-RU" w:eastAsia="en-US" w:bidi="ar-SA"/>
      </w:rPr>
    </w:lvl>
    <w:lvl w:ilvl="3" w:tplc="9278882A">
      <w:numFmt w:val="bullet"/>
      <w:lvlText w:val="•"/>
      <w:lvlJc w:val="left"/>
      <w:pPr>
        <w:ind w:left="4091" w:hanging="260"/>
      </w:pPr>
      <w:rPr>
        <w:rFonts w:hint="default"/>
        <w:lang w:val="ru-RU" w:eastAsia="en-US" w:bidi="ar-SA"/>
      </w:rPr>
    </w:lvl>
    <w:lvl w:ilvl="4" w:tplc="2A3EFB16">
      <w:numFmt w:val="bullet"/>
      <w:lvlText w:val="•"/>
      <w:lvlJc w:val="left"/>
      <w:pPr>
        <w:ind w:left="5022" w:hanging="260"/>
      </w:pPr>
      <w:rPr>
        <w:rFonts w:hint="default"/>
        <w:lang w:val="ru-RU" w:eastAsia="en-US" w:bidi="ar-SA"/>
      </w:rPr>
    </w:lvl>
    <w:lvl w:ilvl="5" w:tplc="33A219AC">
      <w:numFmt w:val="bullet"/>
      <w:lvlText w:val="•"/>
      <w:lvlJc w:val="left"/>
      <w:pPr>
        <w:ind w:left="5953" w:hanging="260"/>
      </w:pPr>
      <w:rPr>
        <w:rFonts w:hint="default"/>
        <w:lang w:val="ru-RU" w:eastAsia="en-US" w:bidi="ar-SA"/>
      </w:rPr>
    </w:lvl>
    <w:lvl w:ilvl="6" w:tplc="5BE83D16">
      <w:numFmt w:val="bullet"/>
      <w:lvlText w:val="•"/>
      <w:lvlJc w:val="left"/>
      <w:pPr>
        <w:ind w:left="6883" w:hanging="260"/>
      </w:pPr>
      <w:rPr>
        <w:rFonts w:hint="default"/>
        <w:lang w:val="ru-RU" w:eastAsia="en-US" w:bidi="ar-SA"/>
      </w:rPr>
    </w:lvl>
    <w:lvl w:ilvl="7" w:tplc="DF5A2CB8">
      <w:numFmt w:val="bullet"/>
      <w:lvlText w:val="•"/>
      <w:lvlJc w:val="left"/>
      <w:pPr>
        <w:ind w:left="7814" w:hanging="260"/>
      </w:pPr>
      <w:rPr>
        <w:rFonts w:hint="default"/>
        <w:lang w:val="ru-RU" w:eastAsia="en-US" w:bidi="ar-SA"/>
      </w:rPr>
    </w:lvl>
    <w:lvl w:ilvl="8" w:tplc="1BA050BC">
      <w:numFmt w:val="bullet"/>
      <w:lvlText w:val="•"/>
      <w:lvlJc w:val="left"/>
      <w:pPr>
        <w:ind w:left="8745" w:hanging="260"/>
      </w:pPr>
      <w:rPr>
        <w:rFonts w:hint="default"/>
        <w:lang w:val="ru-RU" w:eastAsia="en-US" w:bidi="ar-SA"/>
      </w:rPr>
    </w:lvl>
  </w:abstractNum>
  <w:abstractNum w:abstractNumId="45">
    <w:nsid w:val="445E1843"/>
    <w:multiLevelType w:val="hybridMultilevel"/>
    <w:tmpl w:val="F9F603A8"/>
    <w:lvl w:ilvl="0" w:tplc="9E00D0CA">
      <w:start w:val="1"/>
      <w:numFmt w:val="decimal"/>
      <w:lvlText w:val="%1)"/>
      <w:lvlJc w:val="left"/>
      <w:pPr>
        <w:ind w:left="332" w:hanging="320"/>
      </w:pPr>
      <w:rPr>
        <w:rFonts w:ascii="Times New Roman" w:eastAsia="Times New Roman" w:hAnsi="Times New Roman" w:cs="Times New Roman" w:hint="default"/>
        <w:w w:val="99"/>
        <w:sz w:val="24"/>
        <w:szCs w:val="24"/>
        <w:lang w:val="ru-RU" w:eastAsia="en-US" w:bidi="ar-SA"/>
      </w:rPr>
    </w:lvl>
    <w:lvl w:ilvl="1" w:tplc="4F3AF590">
      <w:numFmt w:val="bullet"/>
      <w:lvlText w:val="•"/>
      <w:lvlJc w:val="left"/>
      <w:pPr>
        <w:ind w:left="1366" w:hanging="320"/>
      </w:pPr>
      <w:rPr>
        <w:rFonts w:hint="default"/>
        <w:lang w:val="ru-RU" w:eastAsia="en-US" w:bidi="ar-SA"/>
      </w:rPr>
    </w:lvl>
    <w:lvl w:ilvl="2" w:tplc="312E182C">
      <w:numFmt w:val="bullet"/>
      <w:lvlText w:val="•"/>
      <w:lvlJc w:val="left"/>
      <w:pPr>
        <w:ind w:left="2393" w:hanging="320"/>
      </w:pPr>
      <w:rPr>
        <w:rFonts w:hint="default"/>
        <w:lang w:val="ru-RU" w:eastAsia="en-US" w:bidi="ar-SA"/>
      </w:rPr>
    </w:lvl>
    <w:lvl w:ilvl="3" w:tplc="9FD2EDE2">
      <w:numFmt w:val="bullet"/>
      <w:lvlText w:val="•"/>
      <w:lvlJc w:val="left"/>
      <w:pPr>
        <w:ind w:left="3419" w:hanging="320"/>
      </w:pPr>
      <w:rPr>
        <w:rFonts w:hint="default"/>
        <w:lang w:val="ru-RU" w:eastAsia="en-US" w:bidi="ar-SA"/>
      </w:rPr>
    </w:lvl>
    <w:lvl w:ilvl="4" w:tplc="A0F0C232">
      <w:numFmt w:val="bullet"/>
      <w:lvlText w:val="•"/>
      <w:lvlJc w:val="left"/>
      <w:pPr>
        <w:ind w:left="4446" w:hanging="320"/>
      </w:pPr>
      <w:rPr>
        <w:rFonts w:hint="default"/>
        <w:lang w:val="ru-RU" w:eastAsia="en-US" w:bidi="ar-SA"/>
      </w:rPr>
    </w:lvl>
    <w:lvl w:ilvl="5" w:tplc="782A7214">
      <w:numFmt w:val="bullet"/>
      <w:lvlText w:val="•"/>
      <w:lvlJc w:val="left"/>
      <w:pPr>
        <w:ind w:left="5473" w:hanging="320"/>
      </w:pPr>
      <w:rPr>
        <w:rFonts w:hint="default"/>
        <w:lang w:val="ru-RU" w:eastAsia="en-US" w:bidi="ar-SA"/>
      </w:rPr>
    </w:lvl>
    <w:lvl w:ilvl="6" w:tplc="F0185694">
      <w:numFmt w:val="bullet"/>
      <w:lvlText w:val="•"/>
      <w:lvlJc w:val="left"/>
      <w:pPr>
        <w:ind w:left="6499" w:hanging="320"/>
      </w:pPr>
      <w:rPr>
        <w:rFonts w:hint="default"/>
        <w:lang w:val="ru-RU" w:eastAsia="en-US" w:bidi="ar-SA"/>
      </w:rPr>
    </w:lvl>
    <w:lvl w:ilvl="7" w:tplc="05E8057A">
      <w:numFmt w:val="bullet"/>
      <w:lvlText w:val="•"/>
      <w:lvlJc w:val="left"/>
      <w:pPr>
        <w:ind w:left="7526" w:hanging="320"/>
      </w:pPr>
      <w:rPr>
        <w:rFonts w:hint="default"/>
        <w:lang w:val="ru-RU" w:eastAsia="en-US" w:bidi="ar-SA"/>
      </w:rPr>
    </w:lvl>
    <w:lvl w:ilvl="8" w:tplc="9738CB7A">
      <w:numFmt w:val="bullet"/>
      <w:lvlText w:val="•"/>
      <w:lvlJc w:val="left"/>
      <w:pPr>
        <w:ind w:left="8553" w:hanging="320"/>
      </w:pPr>
      <w:rPr>
        <w:rFonts w:hint="default"/>
        <w:lang w:val="ru-RU" w:eastAsia="en-US" w:bidi="ar-SA"/>
      </w:rPr>
    </w:lvl>
  </w:abstractNum>
  <w:abstractNum w:abstractNumId="46">
    <w:nsid w:val="471814D6"/>
    <w:multiLevelType w:val="hybridMultilevel"/>
    <w:tmpl w:val="0CC663E8"/>
    <w:lvl w:ilvl="0" w:tplc="4484F498">
      <w:numFmt w:val="bullet"/>
      <w:lvlText w:val=""/>
      <w:lvlJc w:val="left"/>
      <w:pPr>
        <w:ind w:left="474" w:hanging="567"/>
      </w:pPr>
      <w:rPr>
        <w:rFonts w:ascii="Symbol" w:eastAsia="Symbol" w:hAnsi="Symbol" w:cs="Symbol" w:hint="default"/>
        <w:w w:val="100"/>
        <w:sz w:val="24"/>
        <w:szCs w:val="24"/>
        <w:lang w:val="ru-RU" w:eastAsia="en-US" w:bidi="ar-SA"/>
      </w:rPr>
    </w:lvl>
    <w:lvl w:ilvl="1" w:tplc="FB70B69A">
      <w:numFmt w:val="bullet"/>
      <w:lvlText w:val="•"/>
      <w:lvlJc w:val="left"/>
      <w:pPr>
        <w:ind w:left="1492" w:hanging="567"/>
      </w:pPr>
      <w:rPr>
        <w:rFonts w:hint="default"/>
        <w:lang w:val="ru-RU" w:eastAsia="en-US" w:bidi="ar-SA"/>
      </w:rPr>
    </w:lvl>
    <w:lvl w:ilvl="2" w:tplc="CC22EF4A">
      <w:numFmt w:val="bullet"/>
      <w:lvlText w:val="•"/>
      <w:lvlJc w:val="left"/>
      <w:pPr>
        <w:ind w:left="2505" w:hanging="567"/>
      </w:pPr>
      <w:rPr>
        <w:rFonts w:hint="default"/>
        <w:lang w:val="ru-RU" w:eastAsia="en-US" w:bidi="ar-SA"/>
      </w:rPr>
    </w:lvl>
    <w:lvl w:ilvl="3" w:tplc="8B469094">
      <w:numFmt w:val="bullet"/>
      <w:lvlText w:val="•"/>
      <w:lvlJc w:val="left"/>
      <w:pPr>
        <w:ind w:left="3517" w:hanging="567"/>
      </w:pPr>
      <w:rPr>
        <w:rFonts w:hint="default"/>
        <w:lang w:val="ru-RU" w:eastAsia="en-US" w:bidi="ar-SA"/>
      </w:rPr>
    </w:lvl>
    <w:lvl w:ilvl="4" w:tplc="E604E034">
      <w:numFmt w:val="bullet"/>
      <w:lvlText w:val="•"/>
      <w:lvlJc w:val="left"/>
      <w:pPr>
        <w:ind w:left="4530" w:hanging="567"/>
      </w:pPr>
      <w:rPr>
        <w:rFonts w:hint="default"/>
        <w:lang w:val="ru-RU" w:eastAsia="en-US" w:bidi="ar-SA"/>
      </w:rPr>
    </w:lvl>
    <w:lvl w:ilvl="5" w:tplc="A4E09644">
      <w:numFmt w:val="bullet"/>
      <w:lvlText w:val="•"/>
      <w:lvlJc w:val="left"/>
      <w:pPr>
        <w:ind w:left="5543" w:hanging="567"/>
      </w:pPr>
      <w:rPr>
        <w:rFonts w:hint="default"/>
        <w:lang w:val="ru-RU" w:eastAsia="en-US" w:bidi="ar-SA"/>
      </w:rPr>
    </w:lvl>
    <w:lvl w:ilvl="6" w:tplc="3A846222">
      <w:numFmt w:val="bullet"/>
      <w:lvlText w:val="•"/>
      <w:lvlJc w:val="left"/>
      <w:pPr>
        <w:ind w:left="6555" w:hanging="567"/>
      </w:pPr>
      <w:rPr>
        <w:rFonts w:hint="default"/>
        <w:lang w:val="ru-RU" w:eastAsia="en-US" w:bidi="ar-SA"/>
      </w:rPr>
    </w:lvl>
    <w:lvl w:ilvl="7" w:tplc="34ECB7F4">
      <w:numFmt w:val="bullet"/>
      <w:lvlText w:val="•"/>
      <w:lvlJc w:val="left"/>
      <w:pPr>
        <w:ind w:left="7568" w:hanging="567"/>
      </w:pPr>
      <w:rPr>
        <w:rFonts w:hint="default"/>
        <w:lang w:val="ru-RU" w:eastAsia="en-US" w:bidi="ar-SA"/>
      </w:rPr>
    </w:lvl>
    <w:lvl w:ilvl="8" w:tplc="8EB64326">
      <w:numFmt w:val="bullet"/>
      <w:lvlText w:val="•"/>
      <w:lvlJc w:val="left"/>
      <w:pPr>
        <w:ind w:left="8581" w:hanging="567"/>
      </w:pPr>
      <w:rPr>
        <w:rFonts w:hint="default"/>
        <w:lang w:val="ru-RU" w:eastAsia="en-US" w:bidi="ar-SA"/>
      </w:rPr>
    </w:lvl>
  </w:abstractNum>
  <w:abstractNum w:abstractNumId="47">
    <w:nsid w:val="47901EFB"/>
    <w:multiLevelType w:val="hybridMultilevel"/>
    <w:tmpl w:val="6DF0EE2A"/>
    <w:lvl w:ilvl="0" w:tplc="84648344">
      <w:start w:val="1"/>
      <w:numFmt w:val="decimal"/>
      <w:lvlText w:val="%1)"/>
      <w:lvlJc w:val="left"/>
      <w:pPr>
        <w:ind w:left="1300" w:hanging="260"/>
      </w:pPr>
      <w:rPr>
        <w:rFonts w:ascii="Times New Roman" w:eastAsia="Times New Roman" w:hAnsi="Times New Roman" w:cs="Times New Roman" w:hint="default"/>
        <w:w w:val="99"/>
        <w:sz w:val="24"/>
        <w:szCs w:val="24"/>
        <w:lang w:val="ru-RU" w:eastAsia="en-US" w:bidi="ar-SA"/>
      </w:rPr>
    </w:lvl>
    <w:lvl w:ilvl="1" w:tplc="35F66F1A">
      <w:numFmt w:val="bullet"/>
      <w:lvlText w:val="•"/>
      <w:lvlJc w:val="left"/>
      <w:pPr>
        <w:ind w:left="2230" w:hanging="260"/>
      </w:pPr>
      <w:rPr>
        <w:rFonts w:hint="default"/>
        <w:lang w:val="ru-RU" w:eastAsia="en-US" w:bidi="ar-SA"/>
      </w:rPr>
    </w:lvl>
    <w:lvl w:ilvl="2" w:tplc="C966EFA2">
      <w:numFmt w:val="bullet"/>
      <w:lvlText w:val="•"/>
      <w:lvlJc w:val="left"/>
      <w:pPr>
        <w:ind w:left="3161" w:hanging="260"/>
      </w:pPr>
      <w:rPr>
        <w:rFonts w:hint="default"/>
        <w:lang w:val="ru-RU" w:eastAsia="en-US" w:bidi="ar-SA"/>
      </w:rPr>
    </w:lvl>
    <w:lvl w:ilvl="3" w:tplc="9A68047E">
      <w:numFmt w:val="bullet"/>
      <w:lvlText w:val="•"/>
      <w:lvlJc w:val="left"/>
      <w:pPr>
        <w:ind w:left="4091" w:hanging="260"/>
      </w:pPr>
      <w:rPr>
        <w:rFonts w:hint="default"/>
        <w:lang w:val="ru-RU" w:eastAsia="en-US" w:bidi="ar-SA"/>
      </w:rPr>
    </w:lvl>
    <w:lvl w:ilvl="4" w:tplc="ABAED000">
      <w:numFmt w:val="bullet"/>
      <w:lvlText w:val="•"/>
      <w:lvlJc w:val="left"/>
      <w:pPr>
        <w:ind w:left="5022" w:hanging="260"/>
      </w:pPr>
      <w:rPr>
        <w:rFonts w:hint="default"/>
        <w:lang w:val="ru-RU" w:eastAsia="en-US" w:bidi="ar-SA"/>
      </w:rPr>
    </w:lvl>
    <w:lvl w:ilvl="5" w:tplc="2FD8DA84">
      <w:numFmt w:val="bullet"/>
      <w:lvlText w:val="•"/>
      <w:lvlJc w:val="left"/>
      <w:pPr>
        <w:ind w:left="5953" w:hanging="260"/>
      </w:pPr>
      <w:rPr>
        <w:rFonts w:hint="default"/>
        <w:lang w:val="ru-RU" w:eastAsia="en-US" w:bidi="ar-SA"/>
      </w:rPr>
    </w:lvl>
    <w:lvl w:ilvl="6" w:tplc="85FC9E36">
      <w:numFmt w:val="bullet"/>
      <w:lvlText w:val="•"/>
      <w:lvlJc w:val="left"/>
      <w:pPr>
        <w:ind w:left="6883" w:hanging="260"/>
      </w:pPr>
      <w:rPr>
        <w:rFonts w:hint="default"/>
        <w:lang w:val="ru-RU" w:eastAsia="en-US" w:bidi="ar-SA"/>
      </w:rPr>
    </w:lvl>
    <w:lvl w:ilvl="7" w:tplc="1472B158">
      <w:numFmt w:val="bullet"/>
      <w:lvlText w:val="•"/>
      <w:lvlJc w:val="left"/>
      <w:pPr>
        <w:ind w:left="7814" w:hanging="260"/>
      </w:pPr>
      <w:rPr>
        <w:rFonts w:hint="default"/>
        <w:lang w:val="ru-RU" w:eastAsia="en-US" w:bidi="ar-SA"/>
      </w:rPr>
    </w:lvl>
    <w:lvl w:ilvl="8" w:tplc="0D806BC2">
      <w:numFmt w:val="bullet"/>
      <w:lvlText w:val="•"/>
      <w:lvlJc w:val="left"/>
      <w:pPr>
        <w:ind w:left="8745" w:hanging="260"/>
      </w:pPr>
      <w:rPr>
        <w:rFonts w:hint="default"/>
        <w:lang w:val="ru-RU" w:eastAsia="en-US" w:bidi="ar-SA"/>
      </w:rPr>
    </w:lvl>
  </w:abstractNum>
  <w:abstractNum w:abstractNumId="48">
    <w:nsid w:val="47A07B55"/>
    <w:multiLevelType w:val="hybridMultilevel"/>
    <w:tmpl w:val="89807CFE"/>
    <w:lvl w:ilvl="0" w:tplc="831C5E96">
      <w:start w:val="1"/>
      <w:numFmt w:val="decimal"/>
      <w:lvlText w:val="%1)"/>
      <w:lvlJc w:val="left"/>
      <w:pPr>
        <w:ind w:left="1300" w:hanging="260"/>
      </w:pPr>
      <w:rPr>
        <w:rFonts w:ascii="Times New Roman" w:eastAsia="Times New Roman" w:hAnsi="Times New Roman" w:cs="Times New Roman" w:hint="default"/>
        <w:w w:val="99"/>
        <w:sz w:val="24"/>
        <w:szCs w:val="24"/>
        <w:lang w:val="ru-RU" w:eastAsia="en-US" w:bidi="ar-SA"/>
      </w:rPr>
    </w:lvl>
    <w:lvl w:ilvl="1" w:tplc="3D00A564">
      <w:numFmt w:val="bullet"/>
      <w:lvlText w:val="•"/>
      <w:lvlJc w:val="left"/>
      <w:pPr>
        <w:ind w:left="2230" w:hanging="260"/>
      </w:pPr>
      <w:rPr>
        <w:rFonts w:hint="default"/>
        <w:lang w:val="ru-RU" w:eastAsia="en-US" w:bidi="ar-SA"/>
      </w:rPr>
    </w:lvl>
    <w:lvl w:ilvl="2" w:tplc="74C0467C">
      <w:numFmt w:val="bullet"/>
      <w:lvlText w:val="•"/>
      <w:lvlJc w:val="left"/>
      <w:pPr>
        <w:ind w:left="3161" w:hanging="260"/>
      </w:pPr>
      <w:rPr>
        <w:rFonts w:hint="default"/>
        <w:lang w:val="ru-RU" w:eastAsia="en-US" w:bidi="ar-SA"/>
      </w:rPr>
    </w:lvl>
    <w:lvl w:ilvl="3" w:tplc="84984726">
      <w:numFmt w:val="bullet"/>
      <w:lvlText w:val="•"/>
      <w:lvlJc w:val="left"/>
      <w:pPr>
        <w:ind w:left="4091" w:hanging="260"/>
      </w:pPr>
      <w:rPr>
        <w:rFonts w:hint="default"/>
        <w:lang w:val="ru-RU" w:eastAsia="en-US" w:bidi="ar-SA"/>
      </w:rPr>
    </w:lvl>
    <w:lvl w:ilvl="4" w:tplc="E27C6C02">
      <w:numFmt w:val="bullet"/>
      <w:lvlText w:val="•"/>
      <w:lvlJc w:val="left"/>
      <w:pPr>
        <w:ind w:left="5022" w:hanging="260"/>
      </w:pPr>
      <w:rPr>
        <w:rFonts w:hint="default"/>
        <w:lang w:val="ru-RU" w:eastAsia="en-US" w:bidi="ar-SA"/>
      </w:rPr>
    </w:lvl>
    <w:lvl w:ilvl="5" w:tplc="034E327E">
      <w:numFmt w:val="bullet"/>
      <w:lvlText w:val="•"/>
      <w:lvlJc w:val="left"/>
      <w:pPr>
        <w:ind w:left="5953" w:hanging="260"/>
      </w:pPr>
      <w:rPr>
        <w:rFonts w:hint="default"/>
        <w:lang w:val="ru-RU" w:eastAsia="en-US" w:bidi="ar-SA"/>
      </w:rPr>
    </w:lvl>
    <w:lvl w:ilvl="6" w:tplc="5A747FFE">
      <w:numFmt w:val="bullet"/>
      <w:lvlText w:val="•"/>
      <w:lvlJc w:val="left"/>
      <w:pPr>
        <w:ind w:left="6883" w:hanging="260"/>
      </w:pPr>
      <w:rPr>
        <w:rFonts w:hint="default"/>
        <w:lang w:val="ru-RU" w:eastAsia="en-US" w:bidi="ar-SA"/>
      </w:rPr>
    </w:lvl>
    <w:lvl w:ilvl="7" w:tplc="D9F05C12">
      <w:numFmt w:val="bullet"/>
      <w:lvlText w:val="•"/>
      <w:lvlJc w:val="left"/>
      <w:pPr>
        <w:ind w:left="7814" w:hanging="260"/>
      </w:pPr>
      <w:rPr>
        <w:rFonts w:hint="default"/>
        <w:lang w:val="ru-RU" w:eastAsia="en-US" w:bidi="ar-SA"/>
      </w:rPr>
    </w:lvl>
    <w:lvl w:ilvl="8" w:tplc="B5B436D2">
      <w:numFmt w:val="bullet"/>
      <w:lvlText w:val="•"/>
      <w:lvlJc w:val="left"/>
      <w:pPr>
        <w:ind w:left="8745" w:hanging="260"/>
      </w:pPr>
      <w:rPr>
        <w:rFonts w:hint="default"/>
        <w:lang w:val="ru-RU" w:eastAsia="en-US" w:bidi="ar-SA"/>
      </w:rPr>
    </w:lvl>
  </w:abstractNum>
  <w:abstractNum w:abstractNumId="49">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0">
    <w:nsid w:val="4A793E92"/>
    <w:multiLevelType w:val="hybridMultilevel"/>
    <w:tmpl w:val="55762544"/>
    <w:lvl w:ilvl="0" w:tplc="F1CA8242">
      <w:start w:val="1"/>
      <w:numFmt w:val="decimal"/>
      <w:lvlText w:val="%1)"/>
      <w:lvlJc w:val="left"/>
      <w:pPr>
        <w:ind w:left="1300" w:hanging="260"/>
      </w:pPr>
      <w:rPr>
        <w:rFonts w:ascii="Times New Roman" w:eastAsia="Times New Roman" w:hAnsi="Times New Roman" w:cs="Times New Roman" w:hint="default"/>
        <w:w w:val="99"/>
        <w:sz w:val="24"/>
        <w:szCs w:val="24"/>
        <w:lang w:val="ru-RU" w:eastAsia="en-US" w:bidi="ar-SA"/>
      </w:rPr>
    </w:lvl>
    <w:lvl w:ilvl="1" w:tplc="A78A0D8E">
      <w:numFmt w:val="bullet"/>
      <w:lvlText w:val="•"/>
      <w:lvlJc w:val="left"/>
      <w:pPr>
        <w:ind w:left="2230" w:hanging="260"/>
      </w:pPr>
      <w:rPr>
        <w:rFonts w:hint="default"/>
        <w:lang w:val="ru-RU" w:eastAsia="en-US" w:bidi="ar-SA"/>
      </w:rPr>
    </w:lvl>
    <w:lvl w:ilvl="2" w:tplc="5A38B1BA">
      <w:numFmt w:val="bullet"/>
      <w:lvlText w:val="•"/>
      <w:lvlJc w:val="left"/>
      <w:pPr>
        <w:ind w:left="3161" w:hanging="260"/>
      </w:pPr>
      <w:rPr>
        <w:rFonts w:hint="default"/>
        <w:lang w:val="ru-RU" w:eastAsia="en-US" w:bidi="ar-SA"/>
      </w:rPr>
    </w:lvl>
    <w:lvl w:ilvl="3" w:tplc="9CCCDDD6">
      <w:numFmt w:val="bullet"/>
      <w:lvlText w:val="•"/>
      <w:lvlJc w:val="left"/>
      <w:pPr>
        <w:ind w:left="4091" w:hanging="260"/>
      </w:pPr>
      <w:rPr>
        <w:rFonts w:hint="default"/>
        <w:lang w:val="ru-RU" w:eastAsia="en-US" w:bidi="ar-SA"/>
      </w:rPr>
    </w:lvl>
    <w:lvl w:ilvl="4" w:tplc="1D5A6B62">
      <w:numFmt w:val="bullet"/>
      <w:lvlText w:val="•"/>
      <w:lvlJc w:val="left"/>
      <w:pPr>
        <w:ind w:left="5022" w:hanging="260"/>
      </w:pPr>
      <w:rPr>
        <w:rFonts w:hint="default"/>
        <w:lang w:val="ru-RU" w:eastAsia="en-US" w:bidi="ar-SA"/>
      </w:rPr>
    </w:lvl>
    <w:lvl w:ilvl="5" w:tplc="25E402F4">
      <w:numFmt w:val="bullet"/>
      <w:lvlText w:val="•"/>
      <w:lvlJc w:val="left"/>
      <w:pPr>
        <w:ind w:left="5953" w:hanging="260"/>
      </w:pPr>
      <w:rPr>
        <w:rFonts w:hint="default"/>
        <w:lang w:val="ru-RU" w:eastAsia="en-US" w:bidi="ar-SA"/>
      </w:rPr>
    </w:lvl>
    <w:lvl w:ilvl="6" w:tplc="CDB4093A">
      <w:numFmt w:val="bullet"/>
      <w:lvlText w:val="•"/>
      <w:lvlJc w:val="left"/>
      <w:pPr>
        <w:ind w:left="6883" w:hanging="260"/>
      </w:pPr>
      <w:rPr>
        <w:rFonts w:hint="default"/>
        <w:lang w:val="ru-RU" w:eastAsia="en-US" w:bidi="ar-SA"/>
      </w:rPr>
    </w:lvl>
    <w:lvl w:ilvl="7" w:tplc="41CC96DA">
      <w:numFmt w:val="bullet"/>
      <w:lvlText w:val="•"/>
      <w:lvlJc w:val="left"/>
      <w:pPr>
        <w:ind w:left="7814" w:hanging="260"/>
      </w:pPr>
      <w:rPr>
        <w:rFonts w:hint="default"/>
        <w:lang w:val="ru-RU" w:eastAsia="en-US" w:bidi="ar-SA"/>
      </w:rPr>
    </w:lvl>
    <w:lvl w:ilvl="8" w:tplc="BAAAB1B8">
      <w:numFmt w:val="bullet"/>
      <w:lvlText w:val="•"/>
      <w:lvlJc w:val="left"/>
      <w:pPr>
        <w:ind w:left="8745" w:hanging="260"/>
      </w:pPr>
      <w:rPr>
        <w:rFonts w:hint="default"/>
        <w:lang w:val="ru-RU" w:eastAsia="en-US" w:bidi="ar-SA"/>
      </w:rPr>
    </w:lvl>
  </w:abstractNum>
  <w:abstractNum w:abstractNumId="51">
    <w:nsid w:val="4BA655FF"/>
    <w:multiLevelType w:val="hybridMultilevel"/>
    <w:tmpl w:val="CDE4561E"/>
    <w:lvl w:ilvl="0" w:tplc="1F6830D0">
      <w:start w:val="1"/>
      <w:numFmt w:val="decimal"/>
      <w:lvlText w:val="%1)"/>
      <w:lvlJc w:val="left"/>
      <w:pPr>
        <w:ind w:left="1300" w:hanging="260"/>
      </w:pPr>
      <w:rPr>
        <w:rFonts w:ascii="Times New Roman" w:eastAsia="Times New Roman" w:hAnsi="Times New Roman" w:cs="Times New Roman" w:hint="default"/>
        <w:w w:val="99"/>
        <w:sz w:val="24"/>
        <w:szCs w:val="24"/>
        <w:lang w:val="ru-RU" w:eastAsia="en-US" w:bidi="ar-SA"/>
      </w:rPr>
    </w:lvl>
    <w:lvl w:ilvl="1" w:tplc="2B34CE16">
      <w:numFmt w:val="bullet"/>
      <w:lvlText w:val="•"/>
      <w:lvlJc w:val="left"/>
      <w:pPr>
        <w:ind w:left="2230" w:hanging="260"/>
      </w:pPr>
      <w:rPr>
        <w:rFonts w:hint="default"/>
        <w:lang w:val="ru-RU" w:eastAsia="en-US" w:bidi="ar-SA"/>
      </w:rPr>
    </w:lvl>
    <w:lvl w:ilvl="2" w:tplc="D06C57CE">
      <w:numFmt w:val="bullet"/>
      <w:lvlText w:val="•"/>
      <w:lvlJc w:val="left"/>
      <w:pPr>
        <w:ind w:left="3161" w:hanging="260"/>
      </w:pPr>
      <w:rPr>
        <w:rFonts w:hint="default"/>
        <w:lang w:val="ru-RU" w:eastAsia="en-US" w:bidi="ar-SA"/>
      </w:rPr>
    </w:lvl>
    <w:lvl w:ilvl="3" w:tplc="FC18F0C4">
      <w:numFmt w:val="bullet"/>
      <w:lvlText w:val="•"/>
      <w:lvlJc w:val="left"/>
      <w:pPr>
        <w:ind w:left="4091" w:hanging="260"/>
      </w:pPr>
      <w:rPr>
        <w:rFonts w:hint="default"/>
        <w:lang w:val="ru-RU" w:eastAsia="en-US" w:bidi="ar-SA"/>
      </w:rPr>
    </w:lvl>
    <w:lvl w:ilvl="4" w:tplc="2DD22C82">
      <w:numFmt w:val="bullet"/>
      <w:lvlText w:val="•"/>
      <w:lvlJc w:val="left"/>
      <w:pPr>
        <w:ind w:left="5022" w:hanging="260"/>
      </w:pPr>
      <w:rPr>
        <w:rFonts w:hint="default"/>
        <w:lang w:val="ru-RU" w:eastAsia="en-US" w:bidi="ar-SA"/>
      </w:rPr>
    </w:lvl>
    <w:lvl w:ilvl="5" w:tplc="0688F78C">
      <w:numFmt w:val="bullet"/>
      <w:lvlText w:val="•"/>
      <w:lvlJc w:val="left"/>
      <w:pPr>
        <w:ind w:left="5953" w:hanging="260"/>
      </w:pPr>
      <w:rPr>
        <w:rFonts w:hint="default"/>
        <w:lang w:val="ru-RU" w:eastAsia="en-US" w:bidi="ar-SA"/>
      </w:rPr>
    </w:lvl>
    <w:lvl w:ilvl="6" w:tplc="815E8948">
      <w:numFmt w:val="bullet"/>
      <w:lvlText w:val="•"/>
      <w:lvlJc w:val="left"/>
      <w:pPr>
        <w:ind w:left="6883" w:hanging="260"/>
      </w:pPr>
      <w:rPr>
        <w:rFonts w:hint="default"/>
        <w:lang w:val="ru-RU" w:eastAsia="en-US" w:bidi="ar-SA"/>
      </w:rPr>
    </w:lvl>
    <w:lvl w:ilvl="7" w:tplc="23DE6F20">
      <w:numFmt w:val="bullet"/>
      <w:lvlText w:val="•"/>
      <w:lvlJc w:val="left"/>
      <w:pPr>
        <w:ind w:left="7814" w:hanging="260"/>
      </w:pPr>
      <w:rPr>
        <w:rFonts w:hint="default"/>
        <w:lang w:val="ru-RU" w:eastAsia="en-US" w:bidi="ar-SA"/>
      </w:rPr>
    </w:lvl>
    <w:lvl w:ilvl="8" w:tplc="B8C01C3C">
      <w:numFmt w:val="bullet"/>
      <w:lvlText w:val="•"/>
      <w:lvlJc w:val="left"/>
      <w:pPr>
        <w:ind w:left="8745" w:hanging="260"/>
      </w:pPr>
      <w:rPr>
        <w:rFonts w:hint="default"/>
        <w:lang w:val="ru-RU" w:eastAsia="en-US" w:bidi="ar-SA"/>
      </w:rPr>
    </w:lvl>
  </w:abstractNum>
  <w:abstractNum w:abstractNumId="52">
    <w:nsid w:val="4CC979AC"/>
    <w:multiLevelType w:val="hybridMultilevel"/>
    <w:tmpl w:val="9530E674"/>
    <w:lvl w:ilvl="0" w:tplc="B0F8B41A">
      <w:start w:val="1"/>
      <w:numFmt w:val="decimal"/>
      <w:lvlText w:val="%1)"/>
      <w:lvlJc w:val="left"/>
      <w:pPr>
        <w:ind w:left="1300" w:hanging="260"/>
      </w:pPr>
      <w:rPr>
        <w:rFonts w:ascii="Times New Roman" w:eastAsia="Times New Roman" w:hAnsi="Times New Roman" w:cs="Times New Roman" w:hint="default"/>
        <w:w w:val="99"/>
        <w:sz w:val="24"/>
        <w:szCs w:val="24"/>
        <w:lang w:val="ru-RU" w:eastAsia="en-US" w:bidi="ar-SA"/>
      </w:rPr>
    </w:lvl>
    <w:lvl w:ilvl="1" w:tplc="F202E0A6">
      <w:numFmt w:val="bullet"/>
      <w:lvlText w:val="•"/>
      <w:lvlJc w:val="left"/>
      <w:pPr>
        <w:ind w:left="2230" w:hanging="260"/>
      </w:pPr>
      <w:rPr>
        <w:rFonts w:hint="default"/>
        <w:lang w:val="ru-RU" w:eastAsia="en-US" w:bidi="ar-SA"/>
      </w:rPr>
    </w:lvl>
    <w:lvl w:ilvl="2" w:tplc="EF3A1B30">
      <w:numFmt w:val="bullet"/>
      <w:lvlText w:val="•"/>
      <w:lvlJc w:val="left"/>
      <w:pPr>
        <w:ind w:left="3161" w:hanging="260"/>
      </w:pPr>
      <w:rPr>
        <w:rFonts w:hint="default"/>
        <w:lang w:val="ru-RU" w:eastAsia="en-US" w:bidi="ar-SA"/>
      </w:rPr>
    </w:lvl>
    <w:lvl w:ilvl="3" w:tplc="6968554C">
      <w:numFmt w:val="bullet"/>
      <w:lvlText w:val="•"/>
      <w:lvlJc w:val="left"/>
      <w:pPr>
        <w:ind w:left="4091" w:hanging="260"/>
      </w:pPr>
      <w:rPr>
        <w:rFonts w:hint="default"/>
        <w:lang w:val="ru-RU" w:eastAsia="en-US" w:bidi="ar-SA"/>
      </w:rPr>
    </w:lvl>
    <w:lvl w:ilvl="4" w:tplc="D2CEE81E">
      <w:numFmt w:val="bullet"/>
      <w:lvlText w:val="•"/>
      <w:lvlJc w:val="left"/>
      <w:pPr>
        <w:ind w:left="5022" w:hanging="260"/>
      </w:pPr>
      <w:rPr>
        <w:rFonts w:hint="default"/>
        <w:lang w:val="ru-RU" w:eastAsia="en-US" w:bidi="ar-SA"/>
      </w:rPr>
    </w:lvl>
    <w:lvl w:ilvl="5" w:tplc="7FB25602">
      <w:numFmt w:val="bullet"/>
      <w:lvlText w:val="•"/>
      <w:lvlJc w:val="left"/>
      <w:pPr>
        <w:ind w:left="5953" w:hanging="260"/>
      </w:pPr>
      <w:rPr>
        <w:rFonts w:hint="default"/>
        <w:lang w:val="ru-RU" w:eastAsia="en-US" w:bidi="ar-SA"/>
      </w:rPr>
    </w:lvl>
    <w:lvl w:ilvl="6" w:tplc="0486C9AE">
      <w:numFmt w:val="bullet"/>
      <w:lvlText w:val="•"/>
      <w:lvlJc w:val="left"/>
      <w:pPr>
        <w:ind w:left="6883" w:hanging="260"/>
      </w:pPr>
      <w:rPr>
        <w:rFonts w:hint="default"/>
        <w:lang w:val="ru-RU" w:eastAsia="en-US" w:bidi="ar-SA"/>
      </w:rPr>
    </w:lvl>
    <w:lvl w:ilvl="7" w:tplc="9A82D410">
      <w:numFmt w:val="bullet"/>
      <w:lvlText w:val="•"/>
      <w:lvlJc w:val="left"/>
      <w:pPr>
        <w:ind w:left="7814" w:hanging="260"/>
      </w:pPr>
      <w:rPr>
        <w:rFonts w:hint="default"/>
        <w:lang w:val="ru-RU" w:eastAsia="en-US" w:bidi="ar-SA"/>
      </w:rPr>
    </w:lvl>
    <w:lvl w:ilvl="8" w:tplc="F438CB06">
      <w:numFmt w:val="bullet"/>
      <w:lvlText w:val="•"/>
      <w:lvlJc w:val="left"/>
      <w:pPr>
        <w:ind w:left="8745" w:hanging="260"/>
      </w:pPr>
      <w:rPr>
        <w:rFonts w:hint="default"/>
        <w:lang w:val="ru-RU" w:eastAsia="en-US" w:bidi="ar-SA"/>
      </w:rPr>
    </w:lvl>
  </w:abstractNum>
  <w:abstractNum w:abstractNumId="53">
    <w:nsid w:val="51E511B3"/>
    <w:multiLevelType w:val="hybridMultilevel"/>
    <w:tmpl w:val="76C24AF6"/>
    <w:lvl w:ilvl="0" w:tplc="3200B98A">
      <w:start w:val="1"/>
      <w:numFmt w:val="decimal"/>
      <w:lvlText w:val="%1)"/>
      <w:lvlJc w:val="left"/>
      <w:pPr>
        <w:ind w:left="332" w:hanging="260"/>
      </w:pPr>
      <w:rPr>
        <w:rFonts w:ascii="Times New Roman" w:eastAsia="Times New Roman" w:hAnsi="Times New Roman" w:cs="Times New Roman" w:hint="default"/>
        <w:w w:val="99"/>
        <w:sz w:val="24"/>
        <w:szCs w:val="24"/>
        <w:lang w:val="ru-RU" w:eastAsia="en-US" w:bidi="ar-SA"/>
      </w:rPr>
    </w:lvl>
    <w:lvl w:ilvl="1" w:tplc="932465FE">
      <w:numFmt w:val="bullet"/>
      <w:lvlText w:val="•"/>
      <w:lvlJc w:val="left"/>
      <w:pPr>
        <w:ind w:left="1366" w:hanging="260"/>
      </w:pPr>
      <w:rPr>
        <w:rFonts w:hint="default"/>
        <w:lang w:val="ru-RU" w:eastAsia="en-US" w:bidi="ar-SA"/>
      </w:rPr>
    </w:lvl>
    <w:lvl w:ilvl="2" w:tplc="2C0C23CE">
      <w:numFmt w:val="bullet"/>
      <w:lvlText w:val="•"/>
      <w:lvlJc w:val="left"/>
      <w:pPr>
        <w:ind w:left="2393" w:hanging="260"/>
      </w:pPr>
      <w:rPr>
        <w:rFonts w:hint="default"/>
        <w:lang w:val="ru-RU" w:eastAsia="en-US" w:bidi="ar-SA"/>
      </w:rPr>
    </w:lvl>
    <w:lvl w:ilvl="3" w:tplc="FAE83998">
      <w:numFmt w:val="bullet"/>
      <w:lvlText w:val="•"/>
      <w:lvlJc w:val="left"/>
      <w:pPr>
        <w:ind w:left="3419" w:hanging="260"/>
      </w:pPr>
      <w:rPr>
        <w:rFonts w:hint="default"/>
        <w:lang w:val="ru-RU" w:eastAsia="en-US" w:bidi="ar-SA"/>
      </w:rPr>
    </w:lvl>
    <w:lvl w:ilvl="4" w:tplc="E9B8E516">
      <w:numFmt w:val="bullet"/>
      <w:lvlText w:val="•"/>
      <w:lvlJc w:val="left"/>
      <w:pPr>
        <w:ind w:left="4446" w:hanging="260"/>
      </w:pPr>
      <w:rPr>
        <w:rFonts w:hint="default"/>
        <w:lang w:val="ru-RU" w:eastAsia="en-US" w:bidi="ar-SA"/>
      </w:rPr>
    </w:lvl>
    <w:lvl w:ilvl="5" w:tplc="F8207A26">
      <w:numFmt w:val="bullet"/>
      <w:lvlText w:val="•"/>
      <w:lvlJc w:val="left"/>
      <w:pPr>
        <w:ind w:left="5473" w:hanging="260"/>
      </w:pPr>
      <w:rPr>
        <w:rFonts w:hint="default"/>
        <w:lang w:val="ru-RU" w:eastAsia="en-US" w:bidi="ar-SA"/>
      </w:rPr>
    </w:lvl>
    <w:lvl w:ilvl="6" w:tplc="8A6A662C">
      <w:numFmt w:val="bullet"/>
      <w:lvlText w:val="•"/>
      <w:lvlJc w:val="left"/>
      <w:pPr>
        <w:ind w:left="6499" w:hanging="260"/>
      </w:pPr>
      <w:rPr>
        <w:rFonts w:hint="default"/>
        <w:lang w:val="ru-RU" w:eastAsia="en-US" w:bidi="ar-SA"/>
      </w:rPr>
    </w:lvl>
    <w:lvl w:ilvl="7" w:tplc="15B63398">
      <w:numFmt w:val="bullet"/>
      <w:lvlText w:val="•"/>
      <w:lvlJc w:val="left"/>
      <w:pPr>
        <w:ind w:left="7526" w:hanging="260"/>
      </w:pPr>
      <w:rPr>
        <w:rFonts w:hint="default"/>
        <w:lang w:val="ru-RU" w:eastAsia="en-US" w:bidi="ar-SA"/>
      </w:rPr>
    </w:lvl>
    <w:lvl w:ilvl="8" w:tplc="A462EDFE">
      <w:numFmt w:val="bullet"/>
      <w:lvlText w:val="•"/>
      <w:lvlJc w:val="left"/>
      <w:pPr>
        <w:ind w:left="8553" w:hanging="260"/>
      </w:pPr>
      <w:rPr>
        <w:rFonts w:hint="default"/>
        <w:lang w:val="ru-RU" w:eastAsia="en-US" w:bidi="ar-SA"/>
      </w:rPr>
    </w:lvl>
  </w:abstractNum>
  <w:abstractNum w:abstractNumId="54">
    <w:nsid w:val="54434C50"/>
    <w:multiLevelType w:val="hybridMultilevel"/>
    <w:tmpl w:val="B00673D0"/>
    <w:lvl w:ilvl="0" w:tplc="631CA4F0">
      <w:start w:val="1"/>
      <w:numFmt w:val="decimal"/>
      <w:lvlText w:val="%1)"/>
      <w:lvlJc w:val="left"/>
      <w:pPr>
        <w:ind w:left="1300" w:hanging="260"/>
      </w:pPr>
      <w:rPr>
        <w:rFonts w:ascii="Times New Roman" w:eastAsia="Times New Roman" w:hAnsi="Times New Roman" w:cs="Times New Roman" w:hint="default"/>
        <w:w w:val="99"/>
        <w:sz w:val="24"/>
        <w:szCs w:val="24"/>
        <w:lang w:val="ru-RU" w:eastAsia="en-US" w:bidi="ar-SA"/>
      </w:rPr>
    </w:lvl>
    <w:lvl w:ilvl="1" w:tplc="0DFCD430">
      <w:numFmt w:val="bullet"/>
      <w:lvlText w:val="•"/>
      <w:lvlJc w:val="left"/>
      <w:pPr>
        <w:ind w:left="2230" w:hanging="260"/>
      </w:pPr>
      <w:rPr>
        <w:rFonts w:hint="default"/>
        <w:lang w:val="ru-RU" w:eastAsia="en-US" w:bidi="ar-SA"/>
      </w:rPr>
    </w:lvl>
    <w:lvl w:ilvl="2" w:tplc="E92493C0">
      <w:numFmt w:val="bullet"/>
      <w:lvlText w:val="•"/>
      <w:lvlJc w:val="left"/>
      <w:pPr>
        <w:ind w:left="3161" w:hanging="260"/>
      </w:pPr>
      <w:rPr>
        <w:rFonts w:hint="default"/>
        <w:lang w:val="ru-RU" w:eastAsia="en-US" w:bidi="ar-SA"/>
      </w:rPr>
    </w:lvl>
    <w:lvl w:ilvl="3" w:tplc="D84EE49C">
      <w:numFmt w:val="bullet"/>
      <w:lvlText w:val="•"/>
      <w:lvlJc w:val="left"/>
      <w:pPr>
        <w:ind w:left="4091" w:hanging="260"/>
      </w:pPr>
      <w:rPr>
        <w:rFonts w:hint="default"/>
        <w:lang w:val="ru-RU" w:eastAsia="en-US" w:bidi="ar-SA"/>
      </w:rPr>
    </w:lvl>
    <w:lvl w:ilvl="4" w:tplc="C9345BEA">
      <w:numFmt w:val="bullet"/>
      <w:lvlText w:val="•"/>
      <w:lvlJc w:val="left"/>
      <w:pPr>
        <w:ind w:left="5022" w:hanging="260"/>
      </w:pPr>
      <w:rPr>
        <w:rFonts w:hint="default"/>
        <w:lang w:val="ru-RU" w:eastAsia="en-US" w:bidi="ar-SA"/>
      </w:rPr>
    </w:lvl>
    <w:lvl w:ilvl="5" w:tplc="8236B79A">
      <w:numFmt w:val="bullet"/>
      <w:lvlText w:val="•"/>
      <w:lvlJc w:val="left"/>
      <w:pPr>
        <w:ind w:left="5953" w:hanging="260"/>
      </w:pPr>
      <w:rPr>
        <w:rFonts w:hint="default"/>
        <w:lang w:val="ru-RU" w:eastAsia="en-US" w:bidi="ar-SA"/>
      </w:rPr>
    </w:lvl>
    <w:lvl w:ilvl="6" w:tplc="31C25256">
      <w:numFmt w:val="bullet"/>
      <w:lvlText w:val="•"/>
      <w:lvlJc w:val="left"/>
      <w:pPr>
        <w:ind w:left="6883" w:hanging="260"/>
      </w:pPr>
      <w:rPr>
        <w:rFonts w:hint="default"/>
        <w:lang w:val="ru-RU" w:eastAsia="en-US" w:bidi="ar-SA"/>
      </w:rPr>
    </w:lvl>
    <w:lvl w:ilvl="7" w:tplc="2818A396">
      <w:numFmt w:val="bullet"/>
      <w:lvlText w:val="•"/>
      <w:lvlJc w:val="left"/>
      <w:pPr>
        <w:ind w:left="7814" w:hanging="260"/>
      </w:pPr>
      <w:rPr>
        <w:rFonts w:hint="default"/>
        <w:lang w:val="ru-RU" w:eastAsia="en-US" w:bidi="ar-SA"/>
      </w:rPr>
    </w:lvl>
    <w:lvl w:ilvl="8" w:tplc="214CB810">
      <w:numFmt w:val="bullet"/>
      <w:lvlText w:val="•"/>
      <w:lvlJc w:val="left"/>
      <w:pPr>
        <w:ind w:left="8745" w:hanging="260"/>
      </w:pPr>
      <w:rPr>
        <w:rFonts w:hint="default"/>
        <w:lang w:val="ru-RU" w:eastAsia="en-US" w:bidi="ar-SA"/>
      </w:rPr>
    </w:lvl>
  </w:abstractNum>
  <w:abstractNum w:abstractNumId="55">
    <w:nsid w:val="55A55228"/>
    <w:multiLevelType w:val="hybridMultilevel"/>
    <w:tmpl w:val="3DC2A2F6"/>
    <w:lvl w:ilvl="0" w:tplc="45286BE6">
      <w:start w:val="1"/>
      <w:numFmt w:val="decimal"/>
      <w:lvlText w:val="%1)"/>
      <w:lvlJc w:val="left"/>
      <w:pPr>
        <w:ind w:left="1301" w:hanging="260"/>
      </w:pPr>
      <w:rPr>
        <w:rFonts w:ascii="Times New Roman" w:eastAsia="Times New Roman" w:hAnsi="Times New Roman" w:cs="Times New Roman" w:hint="default"/>
        <w:w w:val="100"/>
        <w:sz w:val="24"/>
        <w:szCs w:val="24"/>
        <w:lang w:val="ru-RU" w:eastAsia="en-US" w:bidi="ar-SA"/>
      </w:rPr>
    </w:lvl>
    <w:lvl w:ilvl="1" w:tplc="E738E74A">
      <w:numFmt w:val="bullet"/>
      <w:lvlText w:val="•"/>
      <w:lvlJc w:val="left"/>
      <w:pPr>
        <w:ind w:left="2230" w:hanging="260"/>
      </w:pPr>
      <w:rPr>
        <w:rFonts w:hint="default"/>
        <w:lang w:val="ru-RU" w:eastAsia="en-US" w:bidi="ar-SA"/>
      </w:rPr>
    </w:lvl>
    <w:lvl w:ilvl="2" w:tplc="A53A318C">
      <w:numFmt w:val="bullet"/>
      <w:lvlText w:val="•"/>
      <w:lvlJc w:val="left"/>
      <w:pPr>
        <w:ind w:left="3161" w:hanging="260"/>
      </w:pPr>
      <w:rPr>
        <w:rFonts w:hint="default"/>
        <w:lang w:val="ru-RU" w:eastAsia="en-US" w:bidi="ar-SA"/>
      </w:rPr>
    </w:lvl>
    <w:lvl w:ilvl="3" w:tplc="25185A5E">
      <w:numFmt w:val="bullet"/>
      <w:lvlText w:val="•"/>
      <w:lvlJc w:val="left"/>
      <w:pPr>
        <w:ind w:left="4091" w:hanging="260"/>
      </w:pPr>
      <w:rPr>
        <w:rFonts w:hint="default"/>
        <w:lang w:val="ru-RU" w:eastAsia="en-US" w:bidi="ar-SA"/>
      </w:rPr>
    </w:lvl>
    <w:lvl w:ilvl="4" w:tplc="54F222E0">
      <w:numFmt w:val="bullet"/>
      <w:lvlText w:val="•"/>
      <w:lvlJc w:val="left"/>
      <w:pPr>
        <w:ind w:left="5022" w:hanging="260"/>
      </w:pPr>
      <w:rPr>
        <w:rFonts w:hint="default"/>
        <w:lang w:val="ru-RU" w:eastAsia="en-US" w:bidi="ar-SA"/>
      </w:rPr>
    </w:lvl>
    <w:lvl w:ilvl="5" w:tplc="5DFA9CBC">
      <w:numFmt w:val="bullet"/>
      <w:lvlText w:val="•"/>
      <w:lvlJc w:val="left"/>
      <w:pPr>
        <w:ind w:left="5953" w:hanging="260"/>
      </w:pPr>
      <w:rPr>
        <w:rFonts w:hint="default"/>
        <w:lang w:val="ru-RU" w:eastAsia="en-US" w:bidi="ar-SA"/>
      </w:rPr>
    </w:lvl>
    <w:lvl w:ilvl="6" w:tplc="487897F8">
      <w:numFmt w:val="bullet"/>
      <w:lvlText w:val="•"/>
      <w:lvlJc w:val="left"/>
      <w:pPr>
        <w:ind w:left="6883" w:hanging="260"/>
      </w:pPr>
      <w:rPr>
        <w:rFonts w:hint="default"/>
        <w:lang w:val="ru-RU" w:eastAsia="en-US" w:bidi="ar-SA"/>
      </w:rPr>
    </w:lvl>
    <w:lvl w:ilvl="7" w:tplc="75C81A1A">
      <w:numFmt w:val="bullet"/>
      <w:lvlText w:val="•"/>
      <w:lvlJc w:val="left"/>
      <w:pPr>
        <w:ind w:left="7814" w:hanging="260"/>
      </w:pPr>
      <w:rPr>
        <w:rFonts w:hint="default"/>
        <w:lang w:val="ru-RU" w:eastAsia="en-US" w:bidi="ar-SA"/>
      </w:rPr>
    </w:lvl>
    <w:lvl w:ilvl="8" w:tplc="BC162000">
      <w:numFmt w:val="bullet"/>
      <w:lvlText w:val="•"/>
      <w:lvlJc w:val="left"/>
      <w:pPr>
        <w:ind w:left="8745" w:hanging="260"/>
      </w:pPr>
      <w:rPr>
        <w:rFonts w:hint="default"/>
        <w:lang w:val="ru-RU" w:eastAsia="en-US" w:bidi="ar-SA"/>
      </w:rPr>
    </w:lvl>
  </w:abstractNum>
  <w:abstractNum w:abstractNumId="56">
    <w:nsid w:val="55CC48D3"/>
    <w:multiLevelType w:val="hybridMultilevel"/>
    <w:tmpl w:val="135C3858"/>
    <w:lvl w:ilvl="0" w:tplc="FC4A67FE">
      <w:start w:val="1"/>
      <w:numFmt w:val="decimal"/>
      <w:lvlText w:val="%1)"/>
      <w:lvlJc w:val="left"/>
      <w:pPr>
        <w:ind w:left="1300" w:hanging="260"/>
      </w:pPr>
      <w:rPr>
        <w:rFonts w:ascii="Times New Roman" w:eastAsia="Times New Roman" w:hAnsi="Times New Roman" w:cs="Times New Roman" w:hint="default"/>
        <w:w w:val="99"/>
        <w:sz w:val="24"/>
        <w:szCs w:val="24"/>
        <w:lang w:val="ru-RU" w:eastAsia="en-US" w:bidi="ar-SA"/>
      </w:rPr>
    </w:lvl>
    <w:lvl w:ilvl="1" w:tplc="0CFA526E">
      <w:numFmt w:val="bullet"/>
      <w:lvlText w:val="•"/>
      <w:lvlJc w:val="left"/>
      <w:pPr>
        <w:ind w:left="2230" w:hanging="260"/>
      </w:pPr>
      <w:rPr>
        <w:rFonts w:hint="default"/>
        <w:lang w:val="ru-RU" w:eastAsia="en-US" w:bidi="ar-SA"/>
      </w:rPr>
    </w:lvl>
    <w:lvl w:ilvl="2" w:tplc="C2302FD2">
      <w:numFmt w:val="bullet"/>
      <w:lvlText w:val="•"/>
      <w:lvlJc w:val="left"/>
      <w:pPr>
        <w:ind w:left="3161" w:hanging="260"/>
      </w:pPr>
      <w:rPr>
        <w:rFonts w:hint="default"/>
        <w:lang w:val="ru-RU" w:eastAsia="en-US" w:bidi="ar-SA"/>
      </w:rPr>
    </w:lvl>
    <w:lvl w:ilvl="3" w:tplc="D9C61456">
      <w:numFmt w:val="bullet"/>
      <w:lvlText w:val="•"/>
      <w:lvlJc w:val="left"/>
      <w:pPr>
        <w:ind w:left="4091" w:hanging="260"/>
      </w:pPr>
      <w:rPr>
        <w:rFonts w:hint="default"/>
        <w:lang w:val="ru-RU" w:eastAsia="en-US" w:bidi="ar-SA"/>
      </w:rPr>
    </w:lvl>
    <w:lvl w:ilvl="4" w:tplc="7E8644E6">
      <w:numFmt w:val="bullet"/>
      <w:lvlText w:val="•"/>
      <w:lvlJc w:val="left"/>
      <w:pPr>
        <w:ind w:left="5022" w:hanging="260"/>
      </w:pPr>
      <w:rPr>
        <w:rFonts w:hint="default"/>
        <w:lang w:val="ru-RU" w:eastAsia="en-US" w:bidi="ar-SA"/>
      </w:rPr>
    </w:lvl>
    <w:lvl w:ilvl="5" w:tplc="929E623C">
      <w:numFmt w:val="bullet"/>
      <w:lvlText w:val="•"/>
      <w:lvlJc w:val="left"/>
      <w:pPr>
        <w:ind w:left="5953" w:hanging="260"/>
      </w:pPr>
      <w:rPr>
        <w:rFonts w:hint="default"/>
        <w:lang w:val="ru-RU" w:eastAsia="en-US" w:bidi="ar-SA"/>
      </w:rPr>
    </w:lvl>
    <w:lvl w:ilvl="6" w:tplc="EE70BC6C">
      <w:numFmt w:val="bullet"/>
      <w:lvlText w:val="•"/>
      <w:lvlJc w:val="left"/>
      <w:pPr>
        <w:ind w:left="6883" w:hanging="260"/>
      </w:pPr>
      <w:rPr>
        <w:rFonts w:hint="default"/>
        <w:lang w:val="ru-RU" w:eastAsia="en-US" w:bidi="ar-SA"/>
      </w:rPr>
    </w:lvl>
    <w:lvl w:ilvl="7" w:tplc="0FC42BD6">
      <w:numFmt w:val="bullet"/>
      <w:lvlText w:val="•"/>
      <w:lvlJc w:val="left"/>
      <w:pPr>
        <w:ind w:left="7814" w:hanging="260"/>
      </w:pPr>
      <w:rPr>
        <w:rFonts w:hint="default"/>
        <w:lang w:val="ru-RU" w:eastAsia="en-US" w:bidi="ar-SA"/>
      </w:rPr>
    </w:lvl>
    <w:lvl w:ilvl="8" w:tplc="F6CEEA00">
      <w:numFmt w:val="bullet"/>
      <w:lvlText w:val="•"/>
      <w:lvlJc w:val="left"/>
      <w:pPr>
        <w:ind w:left="8745" w:hanging="260"/>
      </w:pPr>
      <w:rPr>
        <w:rFonts w:hint="default"/>
        <w:lang w:val="ru-RU" w:eastAsia="en-US" w:bidi="ar-SA"/>
      </w:rPr>
    </w:lvl>
  </w:abstractNum>
  <w:abstractNum w:abstractNumId="57">
    <w:nsid w:val="56A42994"/>
    <w:multiLevelType w:val="hybridMultilevel"/>
    <w:tmpl w:val="8E584082"/>
    <w:lvl w:ilvl="0" w:tplc="356E053C">
      <w:start w:val="1"/>
      <w:numFmt w:val="decimal"/>
      <w:lvlText w:val="%1)"/>
      <w:lvlJc w:val="left"/>
      <w:pPr>
        <w:ind w:left="1300" w:hanging="260"/>
      </w:pPr>
      <w:rPr>
        <w:rFonts w:ascii="Times New Roman" w:eastAsia="Times New Roman" w:hAnsi="Times New Roman" w:cs="Times New Roman" w:hint="default"/>
        <w:w w:val="99"/>
        <w:sz w:val="24"/>
        <w:szCs w:val="24"/>
        <w:lang w:val="ru-RU" w:eastAsia="en-US" w:bidi="ar-SA"/>
      </w:rPr>
    </w:lvl>
    <w:lvl w:ilvl="1" w:tplc="3AD2DBFC">
      <w:numFmt w:val="bullet"/>
      <w:lvlText w:val="•"/>
      <w:lvlJc w:val="left"/>
      <w:pPr>
        <w:ind w:left="2230" w:hanging="260"/>
      </w:pPr>
      <w:rPr>
        <w:rFonts w:hint="default"/>
        <w:lang w:val="ru-RU" w:eastAsia="en-US" w:bidi="ar-SA"/>
      </w:rPr>
    </w:lvl>
    <w:lvl w:ilvl="2" w:tplc="CF686058">
      <w:numFmt w:val="bullet"/>
      <w:lvlText w:val="•"/>
      <w:lvlJc w:val="left"/>
      <w:pPr>
        <w:ind w:left="3161" w:hanging="260"/>
      </w:pPr>
      <w:rPr>
        <w:rFonts w:hint="default"/>
        <w:lang w:val="ru-RU" w:eastAsia="en-US" w:bidi="ar-SA"/>
      </w:rPr>
    </w:lvl>
    <w:lvl w:ilvl="3" w:tplc="A29EF636">
      <w:numFmt w:val="bullet"/>
      <w:lvlText w:val="•"/>
      <w:lvlJc w:val="left"/>
      <w:pPr>
        <w:ind w:left="4091" w:hanging="260"/>
      </w:pPr>
      <w:rPr>
        <w:rFonts w:hint="default"/>
        <w:lang w:val="ru-RU" w:eastAsia="en-US" w:bidi="ar-SA"/>
      </w:rPr>
    </w:lvl>
    <w:lvl w:ilvl="4" w:tplc="3776F0C8">
      <w:numFmt w:val="bullet"/>
      <w:lvlText w:val="•"/>
      <w:lvlJc w:val="left"/>
      <w:pPr>
        <w:ind w:left="5022" w:hanging="260"/>
      </w:pPr>
      <w:rPr>
        <w:rFonts w:hint="default"/>
        <w:lang w:val="ru-RU" w:eastAsia="en-US" w:bidi="ar-SA"/>
      </w:rPr>
    </w:lvl>
    <w:lvl w:ilvl="5" w:tplc="E39216F0">
      <w:numFmt w:val="bullet"/>
      <w:lvlText w:val="•"/>
      <w:lvlJc w:val="left"/>
      <w:pPr>
        <w:ind w:left="5953" w:hanging="260"/>
      </w:pPr>
      <w:rPr>
        <w:rFonts w:hint="default"/>
        <w:lang w:val="ru-RU" w:eastAsia="en-US" w:bidi="ar-SA"/>
      </w:rPr>
    </w:lvl>
    <w:lvl w:ilvl="6" w:tplc="641C1506">
      <w:numFmt w:val="bullet"/>
      <w:lvlText w:val="•"/>
      <w:lvlJc w:val="left"/>
      <w:pPr>
        <w:ind w:left="6883" w:hanging="260"/>
      </w:pPr>
      <w:rPr>
        <w:rFonts w:hint="default"/>
        <w:lang w:val="ru-RU" w:eastAsia="en-US" w:bidi="ar-SA"/>
      </w:rPr>
    </w:lvl>
    <w:lvl w:ilvl="7" w:tplc="0658D07A">
      <w:numFmt w:val="bullet"/>
      <w:lvlText w:val="•"/>
      <w:lvlJc w:val="left"/>
      <w:pPr>
        <w:ind w:left="7814" w:hanging="260"/>
      </w:pPr>
      <w:rPr>
        <w:rFonts w:hint="default"/>
        <w:lang w:val="ru-RU" w:eastAsia="en-US" w:bidi="ar-SA"/>
      </w:rPr>
    </w:lvl>
    <w:lvl w:ilvl="8" w:tplc="5AD03054">
      <w:numFmt w:val="bullet"/>
      <w:lvlText w:val="•"/>
      <w:lvlJc w:val="left"/>
      <w:pPr>
        <w:ind w:left="8745" w:hanging="260"/>
      </w:pPr>
      <w:rPr>
        <w:rFonts w:hint="default"/>
        <w:lang w:val="ru-RU" w:eastAsia="en-US" w:bidi="ar-SA"/>
      </w:rPr>
    </w:lvl>
  </w:abstractNum>
  <w:abstractNum w:abstractNumId="58">
    <w:nsid w:val="57A10DC5"/>
    <w:multiLevelType w:val="hybridMultilevel"/>
    <w:tmpl w:val="F28A2B84"/>
    <w:lvl w:ilvl="0" w:tplc="D87484B4">
      <w:numFmt w:val="bullet"/>
      <w:lvlText w:val="—"/>
      <w:lvlJc w:val="left"/>
      <w:pPr>
        <w:ind w:left="332" w:hanging="313"/>
      </w:pPr>
      <w:rPr>
        <w:rFonts w:ascii="Times New Roman" w:eastAsia="Times New Roman" w:hAnsi="Times New Roman" w:cs="Times New Roman" w:hint="default"/>
        <w:w w:val="100"/>
        <w:sz w:val="24"/>
        <w:szCs w:val="24"/>
        <w:lang w:val="ru-RU" w:eastAsia="en-US" w:bidi="ar-SA"/>
      </w:rPr>
    </w:lvl>
    <w:lvl w:ilvl="1" w:tplc="5D1200BC">
      <w:numFmt w:val="bullet"/>
      <w:lvlText w:val="•"/>
      <w:lvlJc w:val="left"/>
      <w:pPr>
        <w:ind w:left="1366" w:hanging="313"/>
      </w:pPr>
      <w:rPr>
        <w:rFonts w:hint="default"/>
        <w:lang w:val="ru-RU" w:eastAsia="en-US" w:bidi="ar-SA"/>
      </w:rPr>
    </w:lvl>
    <w:lvl w:ilvl="2" w:tplc="756E72F8">
      <w:numFmt w:val="bullet"/>
      <w:lvlText w:val="•"/>
      <w:lvlJc w:val="left"/>
      <w:pPr>
        <w:ind w:left="2393" w:hanging="313"/>
      </w:pPr>
      <w:rPr>
        <w:rFonts w:hint="default"/>
        <w:lang w:val="ru-RU" w:eastAsia="en-US" w:bidi="ar-SA"/>
      </w:rPr>
    </w:lvl>
    <w:lvl w:ilvl="3" w:tplc="35A45644">
      <w:numFmt w:val="bullet"/>
      <w:lvlText w:val="•"/>
      <w:lvlJc w:val="left"/>
      <w:pPr>
        <w:ind w:left="3419" w:hanging="313"/>
      </w:pPr>
      <w:rPr>
        <w:rFonts w:hint="default"/>
        <w:lang w:val="ru-RU" w:eastAsia="en-US" w:bidi="ar-SA"/>
      </w:rPr>
    </w:lvl>
    <w:lvl w:ilvl="4" w:tplc="E2160402">
      <w:numFmt w:val="bullet"/>
      <w:lvlText w:val="•"/>
      <w:lvlJc w:val="left"/>
      <w:pPr>
        <w:ind w:left="4446" w:hanging="313"/>
      </w:pPr>
      <w:rPr>
        <w:rFonts w:hint="default"/>
        <w:lang w:val="ru-RU" w:eastAsia="en-US" w:bidi="ar-SA"/>
      </w:rPr>
    </w:lvl>
    <w:lvl w:ilvl="5" w:tplc="3594D3DA">
      <w:numFmt w:val="bullet"/>
      <w:lvlText w:val="•"/>
      <w:lvlJc w:val="left"/>
      <w:pPr>
        <w:ind w:left="5473" w:hanging="313"/>
      </w:pPr>
      <w:rPr>
        <w:rFonts w:hint="default"/>
        <w:lang w:val="ru-RU" w:eastAsia="en-US" w:bidi="ar-SA"/>
      </w:rPr>
    </w:lvl>
    <w:lvl w:ilvl="6" w:tplc="F0BC1FBE">
      <w:numFmt w:val="bullet"/>
      <w:lvlText w:val="•"/>
      <w:lvlJc w:val="left"/>
      <w:pPr>
        <w:ind w:left="6499" w:hanging="313"/>
      </w:pPr>
      <w:rPr>
        <w:rFonts w:hint="default"/>
        <w:lang w:val="ru-RU" w:eastAsia="en-US" w:bidi="ar-SA"/>
      </w:rPr>
    </w:lvl>
    <w:lvl w:ilvl="7" w:tplc="280C9940">
      <w:numFmt w:val="bullet"/>
      <w:lvlText w:val="•"/>
      <w:lvlJc w:val="left"/>
      <w:pPr>
        <w:ind w:left="7526" w:hanging="313"/>
      </w:pPr>
      <w:rPr>
        <w:rFonts w:hint="default"/>
        <w:lang w:val="ru-RU" w:eastAsia="en-US" w:bidi="ar-SA"/>
      </w:rPr>
    </w:lvl>
    <w:lvl w:ilvl="8" w:tplc="D2629BC0">
      <w:numFmt w:val="bullet"/>
      <w:lvlText w:val="•"/>
      <w:lvlJc w:val="left"/>
      <w:pPr>
        <w:ind w:left="8553" w:hanging="313"/>
      </w:pPr>
      <w:rPr>
        <w:rFonts w:hint="default"/>
        <w:lang w:val="ru-RU" w:eastAsia="en-US" w:bidi="ar-SA"/>
      </w:rPr>
    </w:lvl>
  </w:abstractNum>
  <w:abstractNum w:abstractNumId="59">
    <w:nsid w:val="57D9683F"/>
    <w:multiLevelType w:val="hybridMultilevel"/>
    <w:tmpl w:val="20AA6F76"/>
    <w:lvl w:ilvl="0" w:tplc="A46401B6">
      <w:start w:val="1"/>
      <w:numFmt w:val="decimal"/>
      <w:lvlText w:val="%1)"/>
      <w:lvlJc w:val="left"/>
      <w:pPr>
        <w:ind w:left="1301" w:hanging="260"/>
      </w:pPr>
      <w:rPr>
        <w:rFonts w:ascii="Times New Roman" w:eastAsia="Times New Roman" w:hAnsi="Times New Roman" w:cs="Times New Roman" w:hint="default"/>
        <w:w w:val="100"/>
        <w:sz w:val="24"/>
        <w:szCs w:val="24"/>
        <w:lang w:val="ru-RU" w:eastAsia="en-US" w:bidi="ar-SA"/>
      </w:rPr>
    </w:lvl>
    <w:lvl w:ilvl="1" w:tplc="15EC5320">
      <w:numFmt w:val="bullet"/>
      <w:lvlText w:val="•"/>
      <w:lvlJc w:val="left"/>
      <w:pPr>
        <w:ind w:left="2230" w:hanging="260"/>
      </w:pPr>
      <w:rPr>
        <w:rFonts w:hint="default"/>
        <w:lang w:val="ru-RU" w:eastAsia="en-US" w:bidi="ar-SA"/>
      </w:rPr>
    </w:lvl>
    <w:lvl w:ilvl="2" w:tplc="54ACB8FE">
      <w:numFmt w:val="bullet"/>
      <w:lvlText w:val="•"/>
      <w:lvlJc w:val="left"/>
      <w:pPr>
        <w:ind w:left="3161" w:hanging="260"/>
      </w:pPr>
      <w:rPr>
        <w:rFonts w:hint="default"/>
        <w:lang w:val="ru-RU" w:eastAsia="en-US" w:bidi="ar-SA"/>
      </w:rPr>
    </w:lvl>
    <w:lvl w:ilvl="3" w:tplc="82B27B4E">
      <w:numFmt w:val="bullet"/>
      <w:lvlText w:val="•"/>
      <w:lvlJc w:val="left"/>
      <w:pPr>
        <w:ind w:left="4091" w:hanging="260"/>
      </w:pPr>
      <w:rPr>
        <w:rFonts w:hint="default"/>
        <w:lang w:val="ru-RU" w:eastAsia="en-US" w:bidi="ar-SA"/>
      </w:rPr>
    </w:lvl>
    <w:lvl w:ilvl="4" w:tplc="DBD4E130">
      <w:numFmt w:val="bullet"/>
      <w:lvlText w:val="•"/>
      <w:lvlJc w:val="left"/>
      <w:pPr>
        <w:ind w:left="5022" w:hanging="260"/>
      </w:pPr>
      <w:rPr>
        <w:rFonts w:hint="default"/>
        <w:lang w:val="ru-RU" w:eastAsia="en-US" w:bidi="ar-SA"/>
      </w:rPr>
    </w:lvl>
    <w:lvl w:ilvl="5" w:tplc="6C5ECDA8">
      <w:numFmt w:val="bullet"/>
      <w:lvlText w:val="•"/>
      <w:lvlJc w:val="left"/>
      <w:pPr>
        <w:ind w:left="5953" w:hanging="260"/>
      </w:pPr>
      <w:rPr>
        <w:rFonts w:hint="default"/>
        <w:lang w:val="ru-RU" w:eastAsia="en-US" w:bidi="ar-SA"/>
      </w:rPr>
    </w:lvl>
    <w:lvl w:ilvl="6" w:tplc="3C16AB10">
      <w:numFmt w:val="bullet"/>
      <w:lvlText w:val="•"/>
      <w:lvlJc w:val="left"/>
      <w:pPr>
        <w:ind w:left="6883" w:hanging="260"/>
      </w:pPr>
      <w:rPr>
        <w:rFonts w:hint="default"/>
        <w:lang w:val="ru-RU" w:eastAsia="en-US" w:bidi="ar-SA"/>
      </w:rPr>
    </w:lvl>
    <w:lvl w:ilvl="7" w:tplc="057A8FF4">
      <w:numFmt w:val="bullet"/>
      <w:lvlText w:val="•"/>
      <w:lvlJc w:val="left"/>
      <w:pPr>
        <w:ind w:left="7814" w:hanging="260"/>
      </w:pPr>
      <w:rPr>
        <w:rFonts w:hint="default"/>
        <w:lang w:val="ru-RU" w:eastAsia="en-US" w:bidi="ar-SA"/>
      </w:rPr>
    </w:lvl>
    <w:lvl w:ilvl="8" w:tplc="10F4DE0E">
      <w:numFmt w:val="bullet"/>
      <w:lvlText w:val="•"/>
      <w:lvlJc w:val="left"/>
      <w:pPr>
        <w:ind w:left="8745" w:hanging="260"/>
      </w:pPr>
      <w:rPr>
        <w:rFonts w:hint="default"/>
        <w:lang w:val="ru-RU" w:eastAsia="en-US" w:bidi="ar-SA"/>
      </w:rPr>
    </w:lvl>
  </w:abstractNum>
  <w:abstractNum w:abstractNumId="60">
    <w:nsid w:val="5A3B5BD1"/>
    <w:multiLevelType w:val="hybridMultilevel"/>
    <w:tmpl w:val="39B2D400"/>
    <w:lvl w:ilvl="0" w:tplc="ADBA255C">
      <w:start w:val="1"/>
      <w:numFmt w:val="decimal"/>
      <w:lvlText w:val="%1)"/>
      <w:lvlJc w:val="left"/>
      <w:pPr>
        <w:ind w:left="1300" w:hanging="260"/>
      </w:pPr>
      <w:rPr>
        <w:rFonts w:ascii="Times New Roman" w:eastAsia="Times New Roman" w:hAnsi="Times New Roman" w:cs="Times New Roman" w:hint="default"/>
        <w:w w:val="99"/>
        <w:sz w:val="24"/>
        <w:szCs w:val="24"/>
        <w:lang w:val="ru-RU" w:eastAsia="en-US" w:bidi="ar-SA"/>
      </w:rPr>
    </w:lvl>
    <w:lvl w:ilvl="1" w:tplc="B5B68730">
      <w:numFmt w:val="bullet"/>
      <w:lvlText w:val="•"/>
      <w:lvlJc w:val="left"/>
      <w:pPr>
        <w:ind w:left="2230" w:hanging="260"/>
      </w:pPr>
      <w:rPr>
        <w:rFonts w:hint="default"/>
        <w:lang w:val="ru-RU" w:eastAsia="en-US" w:bidi="ar-SA"/>
      </w:rPr>
    </w:lvl>
    <w:lvl w:ilvl="2" w:tplc="9B8613EC">
      <w:numFmt w:val="bullet"/>
      <w:lvlText w:val="•"/>
      <w:lvlJc w:val="left"/>
      <w:pPr>
        <w:ind w:left="3161" w:hanging="260"/>
      </w:pPr>
      <w:rPr>
        <w:rFonts w:hint="default"/>
        <w:lang w:val="ru-RU" w:eastAsia="en-US" w:bidi="ar-SA"/>
      </w:rPr>
    </w:lvl>
    <w:lvl w:ilvl="3" w:tplc="CAE8A73E">
      <w:numFmt w:val="bullet"/>
      <w:lvlText w:val="•"/>
      <w:lvlJc w:val="left"/>
      <w:pPr>
        <w:ind w:left="4091" w:hanging="260"/>
      </w:pPr>
      <w:rPr>
        <w:rFonts w:hint="default"/>
        <w:lang w:val="ru-RU" w:eastAsia="en-US" w:bidi="ar-SA"/>
      </w:rPr>
    </w:lvl>
    <w:lvl w:ilvl="4" w:tplc="618A70DA">
      <w:numFmt w:val="bullet"/>
      <w:lvlText w:val="•"/>
      <w:lvlJc w:val="left"/>
      <w:pPr>
        <w:ind w:left="5022" w:hanging="260"/>
      </w:pPr>
      <w:rPr>
        <w:rFonts w:hint="default"/>
        <w:lang w:val="ru-RU" w:eastAsia="en-US" w:bidi="ar-SA"/>
      </w:rPr>
    </w:lvl>
    <w:lvl w:ilvl="5" w:tplc="DC541346">
      <w:numFmt w:val="bullet"/>
      <w:lvlText w:val="•"/>
      <w:lvlJc w:val="left"/>
      <w:pPr>
        <w:ind w:left="5953" w:hanging="260"/>
      </w:pPr>
      <w:rPr>
        <w:rFonts w:hint="default"/>
        <w:lang w:val="ru-RU" w:eastAsia="en-US" w:bidi="ar-SA"/>
      </w:rPr>
    </w:lvl>
    <w:lvl w:ilvl="6" w:tplc="A34E9784">
      <w:numFmt w:val="bullet"/>
      <w:lvlText w:val="•"/>
      <w:lvlJc w:val="left"/>
      <w:pPr>
        <w:ind w:left="6883" w:hanging="260"/>
      </w:pPr>
      <w:rPr>
        <w:rFonts w:hint="default"/>
        <w:lang w:val="ru-RU" w:eastAsia="en-US" w:bidi="ar-SA"/>
      </w:rPr>
    </w:lvl>
    <w:lvl w:ilvl="7" w:tplc="2B70C2BE">
      <w:numFmt w:val="bullet"/>
      <w:lvlText w:val="•"/>
      <w:lvlJc w:val="left"/>
      <w:pPr>
        <w:ind w:left="7814" w:hanging="260"/>
      </w:pPr>
      <w:rPr>
        <w:rFonts w:hint="default"/>
        <w:lang w:val="ru-RU" w:eastAsia="en-US" w:bidi="ar-SA"/>
      </w:rPr>
    </w:lvl>
    <w:lvl w:ilvl="8" w:tplc="955C748A">
      <w:numFmt w:val="bullet"/>
      <w:lvlText w:val="•"/>
      <w:lvlJc w:val="left"/>
      <w:pPr>
        <w:ind w:left="8745" w:hanging="260"/>
      </w:pPr>
      <w:rPr>
        <w:rFonts w:hint="default"/>
        <w:lang w:val="ru-RU" w:eastAsia="en-US" w:bidi="ar-SA"/>
      </w:rPr>
    </w:lvl>
  </w:abstractNum>
  <w:abstractNum w:abstractNumId="61">
    <w:nsid w:val="5BE763CB"/>
    <w:multiLevelType w:val="hybridMultilevel"/>
    <w:tmpl w:val="5D26F638"/>
    <w:lvl w:ilvl="0" w:tplc="8C20180C">
      <w:start w:val="1"/>
      <w:numFmt w:val="decimal"/>
      <w:lvlText w:val="%1)"/>
      <w:lvlJc w:val="left"/>
      <w:pPr>
        <w:ind w:left="1301" w:hanging="260"/>
      </w:pPr>
      <w:rPr>
        <w:rFonts w:ascii="Times New Roman" w:eastAsia="Times New Roman" w:hAnsi="Times New Roman" w:cs="Times New Roman" w:hint="default"/>
        <w:w w:val="100"/>
        <w:sz w:val="24"/>
        <w:szCs w:val="24"/>
        <w:lang w:val="ru-RU" w:eastAsia="en-US" w:bidi="ar-SA"/>
      </w:rPr>
    </w:lvl>
    <w:lvl w:ilvl="1" w:tplc="025841E2">
      <w:numFmt w:val="bullet"/>
      <w:lvlText w:val="•"/>
      <w:lvlJc w:val="left"/>
      <w:pPr>
        <w:ind w:left="2230" w:hanging="260"/>
      </w:pPr>
      <w:rPr>
        <w:rFonts w:hint="default"/>
        <w:lang w:val="ru-RU" w:eastAsia="en-US" w:bidi="ar-SA"/>
      </w:rPr>
    </w:lvl>
    <w:lvl w:ilvl="2" w:tplc="DECA7FD0">
      <w:numFmt w:val="bullet"/>
      <w:lvlText w:val="•"/>
      <w:lvlJc w:val="left"/>
      <w:pPr>
        <w:ind w:left="3161" w:hanging="260"/>
      </w:pPr>
      <w:rPr>
        <w:rFonts w:hint="default"/>
        <w:lang w:val="ru-RU" w:eastAsia="en-US" w:bidi="ar-SA"/>
      </w:rPr>
    </w:lvl>
    <w:lvl w:ilvl="3" w:tplc="BC84BD44">
      <w:numFmt w:val="bullet"/>
      <w:lvlText w:val="•"/>
      <w:lvlJc w:val="left"/>
      <w:pPr>
        <w:ind w:left="4091" w:hanging="260"/>
      </w:pPr>
      <w:rPr>
        <w:rFonts w:hint="default"/>
        <w:lang w:val="ru-RU" w:eastAsia="en-US" w:bidi="ar-SA"/>
      </w:rPr>
    </w:lvl>
    <w:lvl w:ilvl="4" w:tplc="79B6C5CA">
      <w:numFmt w:val="bullet"/>
      <w:lvlText w:val="•"/>
      <w:lvlJc w:val="left"/>
      <w:pPr>
        <w:ind w:left="5022" w:hanging="260"/>
      </w:pPr>
      <w:rPr>
        <w:rFonts w:hint="default"/>
        <w:lang w:val="ru-RU" w:eastAsia="en-US" w:bidi="ar-SA"/>
      </w:rPr>
    </w:lvl>
    <w:lvl w:ilvl="5" w:tplc="756AF7D0">
      <w:numFmt w:val="bullet"/>
      <w:lvlText w:val="•"/>
      <w:lvlJc w:val="left"/>
      <w:pPr>
        <w:ind w:left="5953" w:hanging="260"/>
      </w:pPr>
      <w:rPr>
        <w:rFonts w:hint="default"/>
        <w:lang w:val="ru-RU" w:eastAsia="en-US" w:bidi="ar-SA"/>
      </w:rPr>
    </w:lvl>
    <w:lvl w:ilvl="6" w:tplc="9B48B5E6">
      <w:numFmt w:val="bullet"/>
      <w:lvlText w:val="•"/>
      <w:lvlJc w:val="left"/>
      <w:pPr>
        <w:ind w:left="6883" w:hanging="260"/>
      </w:pPr>
      <w:rPr>
        <w:rFonts w:hint="default"/>
        <w:lang w:val="ru-RU" w:eastAsia="en-US" w:bidi="ar-SA"/>
      </w:rPr>
    </w:lvl>
    <w:lvl w:ilvl="7" w:tplc="AFB670DE">
      <w:numFmt w:val="bullet"/>
      <w:lvlText w:val="•"/>
      <w:lvlJc w:val="left"/>
      <w:pPr>
        <w:ind w:left="7814" w:hanging="260"/>
      </w:pPr>
      <w:rPr>
        <w:rFonts w:hint="default"/>
        <w:lang w:val="ru-RU" w:eastAsia="en-US" w:bidi="ar-SA"/>
      </w:rPr>
    </w:lvl>
    <w:lvl w:ilvl="8" w:tplc="71F410C8">
      <w:numFmt w:val="bullet"/>
      <w:lvlText w:val="•"/>
      <w:lvlJc w:val="left"/>
      <w:pPr>
        <w:ind w:left="8745" w:hanging="260"/>
      </w:pPr>
      <w:rPr>
        <w:rFonts w:hint="default"/>
        <w:lang w:val="ru-RU" w:eastAsia="en-US" w:bidi="ar-SA"/>
      </w:rPr>
    </w:lvl>
  </w:abstractNum>
  <w:abstractNum w:abstractNumId="62">
    <w:nsid w:val="5CDD4AC9"/>
    <w:multiLevelType w:val="hybridMultilevel"/>
    <w:tmpl w:val="84320AD4"/>
    <w:lvl w:ilvl="0" w:tplc="E67810B2">
      <w:start w:val="1"/>
      <w:numFmt w:val="decimal"/>
      <w:lvlText w:val="%1)"/>
      <w:lvlJc w:val="left"/>
      <w:pPr>
        <w:ind w:left="332" w:hanging="320"/>
      </w:pPr>
      <w:rPr>
        <w:rFonts w:ascii="Times New Roman" w:eastAsia="Times New Roman" w:hAnsi="Times New Roman" w:cs="Times New Roman" w:hint="default"/>
        <w:w w:val="99"/>
        <w:sz w:val="24"/>
        <w:szCs w:val="24"/>
        <w:lang w:val="ru-RU" w:eastAsia="en-US" w:bidi="ar-SA"/>
      </w:rPr>
    </w:lvl>
    <w:lvl w:ilvl="1" w:tplc="C9729BF6">
      <w:numFmt w:val="bullet"/>
      <w:lvlText w:val="•"/>
      <w:lvlJc w:val="left"/>
      <w:pPr>
        <w:ind w:left="1366" w:hanging="320"/>
      </w:pPr>
      <w:rPr>
        <w:rFonts w:hint="default"/>
        <w:lang w:val="ru-RU" w:eastAsia="en-US" w:bidi="ar-SA"/>
      </w:rPr>
    </w:lvl>
    <w:lvl w:ilvl="2" w:tplc="A3C43280">
      <w:numFmt w:val="bullet"/>
      <w:lvlText w:val="•"/>
      <w:lvlJc w:val="left"/>
      <w:pPr>
        <w:ind w:left="2393" w:hanging="320"/>
      </w:pPr>
      <w:rPr>
        <w:rFonts w:hint="default"/>
        <w:lang w:val="ru-RU" w:eastAsia="en-US" w:bidi="ar-SA"/>
      </w:rPr>
    </w:lvl>
    <w:lvl w:ilvl="3" w:tplc="C3EA948A">
      <w:numFmt w:val="bullet"/>
      <w:lvlText w:val="•"/>
      <w:lvlJc w:val="left"/>
      <w:pPr>
        <w:ind w:left="3419" w:hanging="320"/>
      </w:pPr>
      <w:rPr>
        <w:rFonts w:hint="default"/>
        <w:lang w:val="ru-RU" w:eastAsia="en-US" w:bidi="ar-SA"/>
      </w:rPr>
    </w:lvl>
    <w:lvl w:ilvl="4" w:tplc="E24645E8">
      <w:numFmt w:val="bullet"/>
      <w:lvlText w:val="•"/>
      <w:lvlJc w:val="left"/>
      <w:pPr>
        <w:ind w:left="4446" w:hanging="320"/>
      </w:pPr>
      <w:rPr>
        <w:rFonts w:hint="default"/>
        <w:lang w:val="ru-RU" w:eastAsia="en-US" w:bidi="ar-SA"/>
      </w:rPr>
    </w:lvl>
    <w:lvl w:ilvl="5" w:tplc="6A2ED400">
      <w:numFmt w:val="bullet"/>
      <w:lvlText w:val="•"/>
      <w:lvlJc w:val="left"/>
      <w:pPr>
        <w:ind w:left="5473" w:hanging="320"/>
      </w:pPr>
      <w:rPr>
        <w:rFonts w:hint="default"/>
        <w:lang w:val="ru-RU" w:eastAsia="en-US" w:bidi="ar-SA"/>
      </w:rPr>
    </w:lvl>
    <w:lvl w:ilvl="6" w:tplc="B83A2FEA">
      <w:numFmt w:val="bullet"/>
      <w:lvlText w:val="•"/>
      <w:lvlJc w:val="left"/>
      <w:pPr>
        <w:ind w:left="6499" w:hanging="320"/>
      </w:pPr>
      <w:rPr>
        <w:rFonts w:hint="default"/>
        <w:lang w:val="ru-RU" w:eastAsia="en-US" w:bidi="ar-SA"/>
      </w:rPr>
    </w:lvl>
    <w:lvl w:ilvl="7" w:tplc="9BF222A6">
      <w:numFmt w:val="bullet"/>
      <w:lvlText w:val="•"/>
      <w:lvlJc w:val="left"/>
      <w:pPr>
        <w:ind w:left="7526" w:hanging="320"/>
      </w:pPr>
      <w:rPr>
        <w:rFonts w:hint="default"/>
        <w:lang w:val="ru-RU" w:eastAsia="en-US" w:bidi="ar-SA"/>
      </w:rPr>
    </w:lvl>
    <w:lvl w:ilvl="8" w:tplc="A10A7012">
      <w:numFmt w:val="bullet"/>
      <w:lvlText w:val="•"/>
      <w:lvlJc w:val="left"/>
      <w:pPr>
        <w:ind w:left="8553" w:hanging="320"/>
      </w:pPr>
      <w:rPr>
        <w:rFonts w:hint="default"/>
        <w:lang w:val="ru-RU" w:eastAsia="en-US" w:bidi="ar-SA"/>
      </w:rPr>
    </w:lvl>
  </w:abstractNum>
  <w:abstractNum w:abstractNumId="63">
    <w:nsid w:val="5E7628CA"/>
    <w:multiLevelType w:val="hybridMultilevel"/>
    <w:tmpl w:val="2FE2540C"/>
    <w:lvl w:ilvl="0" w:tplc="D6EEFBBA">
      <w:start w:val="1"/>
      <w:numFmt w:val="decimal"/>
      <w:lvlText w:val="%1."/>
      <w:lvlJc w:val="left"/>
      <w:pPr>
        <w:ind w:left="1749" w:hanging="696"/>
      </w:pPr>
      <w:rPr>
        <w:rFonts w:ascii="Times New Roman" w:eastAsia="Times New Roman" w:hAnsi="Times New Roman" w:cs="Times New Roman" w:hint="default"/>
        <w:b/>
        <w:bCs/>
        <w:color w:val="221F1F"/>
        <w:w w:val="100"/>
        <w:sz w:val="24"/>
        <w:szCs w:val="24"/>
        <w:lang w:val="ru-RU" w:eastAsia="en-US" w:bidi="ar-SA"/>
      </w:rPr>
    </w:lvl>
    <w:lvl w:ilvl="1" w:tplc="B8EA6286">
      <w:start w:val="1"/>
      <w:numFmt w:val="upperRoman"/>
      <w:lvlText w:val="%2."/>
      <w:lvlJc w:val="left"/>
      <w:pPr>
        <w:ind w:left="4641" w:hanging="708"/>
        <w:jc w:val="right"/>
      </w:pPr>
      <w:rPr>
        <w:rFonts w:ascii="Times New Roman" w:eastAsia="Times New Roman" w:hAnsi="Times New Roman" w:cs="Times New Roman" w:hint="default"/>
        <w:b/>
        <w:bCs/>
        <w:w w:val="99"/>
        <w:sz w:val="24"/>
        <w:szCs w:val="24"/>
        <w:lang w:val="ru-RU" w:eastAsia="en-US" w:bidi="ar-SA"/>
      </w:rPr>
    </w:lvl>
    <w:lvl w:ilvl="2" w:tplc="0C16E6EA">
      <w:numFmt w:val="bullet"/>
      <w:lvlText w:val="•"/>
      <w:lvlJc w:val="left"/>
      <w:pPr>
        <w:ind w:left="5302" w:hanging="708"/>
      </w:pPr>
      <w:rPr>
        <w:rFonts w:hint="default"/>
        <w:lang w:val="ru-RU" w:eastAsia="en-US" w:bidi="ar-SA"/>
      </w:rPr>
    </w:lvl>
    <w:lvl w:ilvl="3" w:tplc="4C8C1BC6">
      <w:numFmt w:val="bullet"/>
      <w:lvlText w:val="•"/>
      <w:lvlJc w:val="left"/>
      <w:pPr>
        <w:ind w:left="5965" w:hanging="708"/>
      </w:pPr>
      <w:rPr>
        <w:rFonts w:hint="default"/>
        <w:lang w:val="ru-RU" w:eastAsia="en-US" w:bidi="ar-SA"/>
      </w:rPr>
    </w:lvl>
    <w:lvl w:ilvl="4" w:tplc="C0422164">
      <w:numFmt w:val="bullet"/>
      <w:lvlText w:val="•"/>
      <w:lvlJc w:val="left"/>
      <w:pPr>
        <w:ind w:left="6628" w:hanging="708"/>
      </w:pPr>
      <w:rPr>
        <w:rFonts w:hint="default"/>
        <w:lang w:val="ru-RU" w:eastAsia="en-US" w:bidi="ar-SA"/>
      </w:rPr>
    </w:lvl>
    <w:lvl w:ilvl="5" w:tplc="3C6099A0">
      <w:numFmt w:val="bullet"/>
      <w:lvlText w:val="•"/>
      <w:lvlJc w:val="left"/>
      <w:pPr>
        <w:ind w:left="7291" w:hanging="708"/>
      </w:pPr>
      <w:rPr>
        <w:rFonts w:hint="default"/>
        <w:lang w:val="ru-RU" w:eastAsia="en-US" w:bidi="ar-SA"/>
      </w:rPr>
    </w:lvl>
    <w:lvl w:ilvl="6" w:tplc="2B329370">
      <w:numFmt w:val="bullet"/>
      <w:lvlText w:val="•"/>
      <w:lvlJc w:val="left"/>
      <w:pPr>
        <w:ind w:left="7954" w:hanging="708"/>
      </w:pPr>
      <w:rPr>
        <w:rFonts w:hint="default"/>
        <w:lang w:val="ru-RU" w:eastAsia="en-US" w:bidi="ar-SA"/>
      </w:rPr>
    </w:lvl>
    <w:lvl w:ilvl="7" w:tplc="BA6E9AFE">
      <w:numFmt w:val="bullet"/>
      <w:lvlText w:val="•"/>
      <w:lvlJc w:val="left"/>
      <w:pPr>
        <w:ind w:left="8617" w:hanging="708"/>
      </w:pPr>
      <w:rPr>
        <w:rFonts w:hint="default"/>
        <w:lang w:val="ru-RU" w:eastAsia="en-US" w:bidi="ar-SA"/>
      </w:rPr>
    </w:lvl>
    <w:lvl w:ilvl="8" w:tplc="B30A1910">
      <w:numFmt w:val="bullet"/>
      <w:lvlText w:val="•"/>
      <w:lvlJc w:val="left"/>
      <w:pPr>
        <w:ind w:left="9280" w:hanging="708"/>
      </w:pPr>
      <w:rPr>
        <w:rFonts w:hint="default"/>
        <w:lang w:val="ru-RU" w:eastAsia="en-US" w:bidi="ar-SA"/>
      </w:rPr>
    </w:lvl>
  </w:abstractNum>
  <w:abstractNum w:abstractNumId="64">
    <w:nsid w:val="61B35361"/>
    <w:multiLevelType w:val="hybridMultilevel"/>
    <w:tmpl w:val="15060438"/>
    <w:lvl w:ilvl="0" w:tplc="40EAA8DC">
      <w:start w:val="1"/>
      <w:numFmt w:val="decimal"/>
      <w:lvlText w:val="%1)"/>
      <w:lvlJc w:val="left"/>
      <w:pPr>
        <w:ind w:left="1300" w:hanging="260"/>
      </w:pPr>
      <w:rPr>
        <w:rFonts w:ascii="Times New Roman" w:eastAsia="Times New Roman" w:hAnsi="Times New Roman" w:cs="Times New Roman" w:hint="default"/>
        <w:w w:val="99"/>
        <w:sz w:val="24"/>
        <w:szCs w:val="24"/>
        <w:lang w:val="ru-RU" w:eastAsia="en-US" w:bidi="ar-SA"/>
      </w:rPr>
    </w:lvl>
    <w:lvl w:ilvl="1" w:tplc="ACD63564">
      <w:numFmt w:val="bullet"/>
      <w:lvlText w:val="•"/>
      <w:lvlJc w:val="left"/>
      <w:pPr>
        <w:ind w:left="2230" w:hanging="260"/>
      </w:pPr>
      <w:rPr>
        <w:rFonts w:hint="default"/>
        <w:lang w:val="ru-RU" w:eastAsia="en-US" w:bidi="ar-SA"/>
      </w:rPr>
    </w:lvl>
    <w:lvl w:ilvl="2" w:tplc="C97A04C8">
      <w:numFmt w:val="bullet"/>
      <w:lvlText w:val="•"/>
      <w:lvlJc w:val="left"/>
      <w:pPr>
        <w:ind w:left="3161" w:hanging="260"/>
      </w:pPr>
      <w:rPr>
        <w:rFonts w:hint="default"/>
        <w:lang w:val="ru-RU" w:eastAsia="en-US" w:bidi="ar-SA"/>
      </w:rPr>
    </w:lvl>
    <w:lvl w:ilvl="3" w:tplc="BCDE2FDA">
      <w:numFmt w:val="bullet"/>
      <w:lvlText w:val="•"/>
      <w:lvlJc w:val="left"/>
      <w:pPr>
        <w:ind w:left="4091" w:hanging="260"/>
      </w:pPr>
      <w:rPr>
        <w:rFonts w:hint="default"/>
        <w:lang w:val="ru-RU" w:eastAsia="en-US" w:bidi="ar-SA"/>
      </w:rPr>
    </w:lvl>
    <w:lvl w:ilvl="4" w:tplc="188611F4">
      <w:numFmt w:val="bullet"/>
      <w:lvlText w:val="•"/>
      <w:lvlJc w:val="left"/>
      <w:pPr>
        <w:ind w:left="5022" w:hanging="260"/>
      </w:pPr>
      <w:rPr>
        <w:rFonts w:hint="default"/>
        <w:lang w:val="ru-RU" w:eastAsia="en-US" w:bidi="ar-SA"/>
      </w:rPr>
    </w:lvl>
    <w:lvl w:ilvl="5" w:tplc="29ECA00A">
      <w:numFmt w:val="bullet"/>
      <w:lvlText w:val="•"/>
      <w:lvlJc w:val="left"/>
      <w:pPr>
        <w:ind w:left="5953" w:hanging="260"/>
      </w:pPr>
      <w:rPr>
        <w:rFonts w:hint="default"/>
        <w:lang w:val="ru-RU" w:eastAsia="en-US" w:bidi="ar-SA"/>
      </w:rPr>
    </w:lvl>
    <w:lvl w:ilvl="6" w:tplc="4ED231FE">
      <w:numFmt w:val="bullet"/>
      <w:lvlText w:val="•"/>
      <w:lvlJc w:val="left"/>
      <w:pPr>
        <w:ind w:left="6883" w:hanging="260"/>
      </w:pPr>
      <w:rPr>
        <w:rFonts w:hint="default"/>
        <w:lang w:val="ru-RU" w:eastAsia="en-US" w:bidi="ar-SA"/>
      </w:rPr>
    </w:lvl>
    <w:lvl w:ilvl="7" w:tplc="4DB81B5E">
      <w:numFmt w:val="bullet"/>
      <w:lvlText w:val="•"/>
      <w:lvlJc w:val="left"/>
      <w:pPr>
        <w:ind w:left="7814" w:hanging="260"/>
      </w:pPr>
      <w:rPr>
        <w:rFonts w:hint="default"/>
        <w:lang w:val="ru-RU" w:eastAsia="en-US" w:bidi="ar-SA"/>
      </w:rPr>
    </w:lvl>
    <w:lvl w:ilvl="8" w:tplc="6772D5B0">
      <w:numFmt w:val="bullet"/>
      <w:lvlText w:val="•"/>
      <w:lvlJc w:val="left"/>
      <w:pPr>
        <w:ind w:left="8745" w:hanging="260"/>
      </w:pPr>
      <w:rPr>
        <w:rFonts w:hint="default"/>
        <w:lang w:val="ru-RU" w:eastAsia="en-US" w:bidi="ar-SA"/>
      </w:rPr>
    </w:lvl>
  </w:abstractNum>
  <w:abstractNum w:abstractNumId="65">
    <w:nsid w:val="63E9295F"/>
    <w:multiLevelType w:val="hybridMultilevel"/>
    <w:tmpl w:val="9932A402"/>
    <w:lvl w:ilvl="0" w:tplc="88CEBF28">
      <w:start w:val="1"/>
      <w:numFmt w:val="decimal"/>
      <w:lvlText w:val="%1)"/>
      <w:lvlJc w:val="left"/>
      <w:pPr>
        <w:ind w:left="332" w:hanging="260"/>
      </w:pPr>
      <w:rPr>
        <w:rFonts w:ascii="Times New Roman" w:eastAsia="Times New Roman" w:hAnsi="Times New Roman" w:cs="Times New Roman" w:hint="default"/>
        <w:w w:val="99"/>
        <w:sz w:val="24"/>
        <w:szCs w:val="24"/>
        <w:lang w:val="ru-RU" w:eastAsia="en-US" w:bidi="ar-SA"/>
      </w:rPr>
    </w:lvl>
    <w:lvl w:ilvl="1" w:tplc="071052A2">
      <w:numFmt w:val="bullet"/>
      <w:lvlText w:val="•"/>
      <w:lvlJc w:val="left"/>
      <w:pPr>
        <w:ind w:left="1366" w:hanging="260"/>
      </w:pPr>
      <w:rPr>
        <w:rFonts w:hint="default"/>
        <w:lang w:val="ru-RU" w:eastAsia="en-US" w:bidi="ar-SA"/>
      </w:rPr>
    </w:lvl>
    <w:lvl w:ilvl="2" w:tplc="6458093A">
      <w:numFmt w:val="bullet"/>
      <w:lvlText w:val="•"/>
      <w:lvlJc w:val="left"/>
      <w:pPr>
        <w:ind w:left="2393" w:hanging="260"/>
      </w:pPr>
      <w:rPr>
        <w:rFonts w:hint="default"/>
        <w:lang w:val="ru-RU" w:eastAsia="en-US" w:bidi="ar-SA"/>
      </w:rPr>
    </w:lvl>
    <w:lvl w:ilvl="3" w:tplc="79DE9C48">
      <w:numFmt w:val="bullet"/>
      <w:lvlText w:val="•"/>
      <w:lvlJc w:val="left"/>
      <w:pPr>
        <w:ind w:left="3419" w:hanging="260"/>
      </w:pPr>
      <w:rPr>
        <w:rFonts w:hint="default"/>
        <w:lang w:val="ru-RU" w:eastAsia="en-US" w:bidi="ar-SA"/>
      </w:rPr>
    </w:lvl>
    <w:lvl w:ilvl="4" w:tplc="E2EC1DD4">
      <w:numFmt w:val="bullet"/>
      <w:lvlText w:val="•"/>
      <w:lvlJc w:val="left"/>
      <w:pPr>
        <w:ind w:left="4446" w:hanging="260"/>
      </w:pPr>
      <w:rPr>
        <w:rFonts w:hint="default"/>
        <w:lang w:val="ru-RU" w:eastAsia="en-US" w:bidi="ar-SA"/>
      </w:rPr>
    </w:lvl>
    <w:lvl w:ilvl="5" w:tplc="91DE80CE">
      <w:numFmt w:val="bullet"/>
      <w:lvlText w:val="•"/>
      <w:lvlJc w:val="left"/>
      <w:pPr>
        <w:ind w:left="5473" w:hanging="260"/>
      </w:pPr>
      <w:rPr>
        <w:rFonts w:hint="default"/>
        <w:lang w:val="ru-RU" w:eastAsia="en-US" w:bidi="ar-SA"/>
      </w:rPr>
    </w:lvl>
    <w:lvl w:ilvl="6" w:tplc="FD16F334">
      <w:numFmt w:val="bullet"/>
      <w:lvlText w:val="•"/>
      <w:lvlJc w:val="left"/>
      <w:pPr>
        <w:ind w:left="6499" w:hanging="260"/>
      </w:pPr>
      <w:rPr>
        <w:rFonts w:hint="default"/>
        <w:lang w:val="ru-RU" w:eastAsia="en-US" w:bidi="ar-SA"/>
      </w:rPr>
    </w:lvl>
    <w:lvl w:ilvl="7" w:tplc="BF76BBCC">
      <w:numFmt w:val="bullet"/>
      <w:lvlText w:val="•"/>
      <w:lvlJc w:val="left"/>
      <w:pPr>
        <w:ind w:left="7526" w:hanging="260"/>
      </w:pPr>
      <w:rPr>
        <w:rFonts w:hint="default"/>
        <w:lang w:val="ru-RU" w:eastAsia="en-US" w:bidi="ar-SA"/>
      </w:rPr>
    </w:lvl>
    <w:lvl w:ilvl="8" w:tplc="0A9C691E">
      <w:numFmt w:val="bullet"/>
      <w:lvlText w:val="•"/>
      <w:lvlJc w:val="left"/>
      <w:pPr>
        <w:ind w:left="8553" w:hanging="260"/>
      </w:pPr>
      <w:rPr>
        <w:rFonts w:hint="default"/>
        <w:lang w:val="ru-RU" w:eastAsia="en-US" w:bidi="ar-SA"/>
      </w:rPr>
    </w:lvl>
  </w:abstractNum>
  <w:abstractNum w:abstractNumId="66">
    <w:nsid w:val="64096F25"/>
    <w:multiLevelType w:val="hybridMultilevel"/>
    <w:tmpl w:val="40069C84"/>
    <w:lvl w:ilvl="0" w:tplc="ED6E282C">
      <w:start w:val="1"/>
      <w:numFmt w:val="decimal"/>
      <w:lvlText w:val="%1)"/>
      <w:lvlJc w:val="left"/>
      <w:pPr>
        <w:ind w:left="1300" w:hanging="260"/>
      </w:pPr>
      <w:rPr>
        <w:rFonts w:ascii="Times New Roman" w:eastAsia="Times New Roman" w:hAnsi="Times New Roman" w:cs="Times New Roman" w:hint="default"/>
        <w:w w:val="99"/>
        <w:sz w:val="24"/>
        <w:szCs w:val="24"/>
        <w:lang w:val="ru-RU" w:eastAsia="en-US" w:bidi="ar-SA"/>
      </w:rPr>
    </w:lvl>
    <w:lvl w:ilvl="1" w:tplc="7584A4F0">
      <w:numFmt w:val="bullet"/>
      <w:lvlText w:val="•"/>
      <w:lvlJc w:val="left"/>
      <w:pPr>
        <w:ind w:left="2230" w:hanging="260"/>
      </w:pPr>
      <w:rPr>
        <w:rFonts w:hint="default"/>
        <w:lang w:val="ru-RU" w:eastAsia="en-US" w:bidi="ar-SA"/>
      </w:rPr>
    </w:lvl>
    <w:lvl w:ilvl="2" w:tplc="3A9CDB32">
      <w:numFmt w:val="bullet"/>
      <w:lvlText w:val="•"/>
      <w:lvlJc w:val="left"/>
      <w:pPr>
        <w:ind w:left="3161" w:hanging="260"/>
      </w:pPr>
      <w:rPr>
        <w:rFonts w:hint="default"/>
        <w:lang w:val="ru-RU" w:eastAsia="en-US" w:bidi="ar-SA"/>
      </w:rPr>
    </w:lvl>
    <w:lvl w:ilvl="3" w:tplc="C94E3062">
      <w:numFmt w:val="bullet"/>
      <w:lvlText w:val="•"/>
      <w:lvlJc w:val="left"/>
      <w:pPr>
        <w:ind w:left="4091" w:hanging="260"/>
      </w:pPr>
      <w:rPr>
        <w:rFonts w:hint="default"/>
        <w:lang w:val="ru-RU" w:eastAsia="en-US" w:bidi="ar-SA"/>
      </w:rPr>
    </w:lvl>
    <w:lvl w:ilvl="4" w:tplc="AEBAA7D8">
      <w:numFmt w:val="bullet"/>
      <w:lvlText w:val="•"/>
      <w:lvlJc w:val="left"/>
      <w:pPr>
        <w:ind w:left="5022" w:hanging="260"/>
      </w:pPr>
      <w:rPr>
        <w:rFonts w:hint="default"/>
        <w:lang w:val="ru-RU" w:eastAsia="en-US" w:bidi="ar-SA"/>
      </w:rPr>
    </w:lvl>
    <w:lvl w:ilvl="5" w:tplc="8846633A">
      <w:numFmt w:val="bullet"/>
      <w:lvlText w:val="•"/>
      <w:lvlJc w:val="left"/>
      <w:pPr>
        <w:ind w:left="5953" w:hanging="260"/>
      </w:pPr>
      <w:rPr>
        <w:rFonts w:hint="default"/>
        <w:lang w:val="ru-RU" w:eastAsia="en-US" w:bidi="ar-SA"/>
      </w:rPr>
    </w:lvl>
    <w:lvl w:ilvl="6" w:tplc="18ACF4DA">
      <w:numFmt w:val="bullet"/>
      <w:lvlText w:val="•"/>
      <w:lvlJc w:val="left"/>
      <w:pPr>
        <w:ind w:left="6883" w:hanging="260"/>
      </w:pPr>
      <w:rPr>
        <w:rFonts w:hint="default"/>
        <w:lang w:val="ru-RU" w:eastAsia="en-US" w:bidi="ar-SA"/>
      </w:rPr>
    </w:lvl>
    <w:lvl w:ilvl="7" w:tplc="FB5EFB4E">
      <w:numFmt w:val="bullet"/>
      <w:lvlText w:val="•"/>
      <w:lvlJc w:val="left"/>
      <w:pPr>
        <w:ind w:left="7814" w:hanging="260"/>
      </w:pPr>
      <w:rPr>
        <w:rFonts w:hint="default"/>
        <w:lang w:val="ru-RU" w:eastAsia="en-US" w:bidi="ar-SA"/>
      </w:rPr>
    </w:lvl>
    <w:lvl w:ilvl="8" w:tplc="6CE2B848">
      <w:numFmt w:val="bullet"/>
      <w:lvlText w:val="•"/>
      <w:lvlJc w:val="left"/>
      <w:pPr>
        <w:ind w:left="8745" w:hanging="260"/>
      </w:pPr>
      <w:rPr>
        <w:rFonts w:hint="default"/>
        <w:lang w:val="ru-RU" w:eastAsia="en-US" w:bidi="ar-SA"/>
      </w:rPr>
    </w:lvl>
  </w:abstractNum>
  <w:abstractNum w:abstractNumId="67">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8">
    <w:nsid w:val="65B80765"/>
    <w:multiLevelType w:val="hybridMultilevel"/>
    <w:tmpl w:val="D4288E70"/>
    <w:lvl w:ilvl="0" w:tplc="F7A2B71E">
      <w:start w:val="1"/>
      <w:numFmt w:val="decimal"/>
      <w:lvlText w:val="%1)"/>
      <w:lvlJc w:val="left"/>
      <w:pPr>
        <w:ind w:left="1300" w:hanging="260"/>
      </w:pPr>
      <w:rPr>
        <w:rFonts w:ascii="Times New Roman" w:eastAsia="Times New Roman" w:hAnsi="Times New Roman" w:cs="Times New Roman" w:hint="default"/>
        <w:w w:val="99"/>
        <w:sz w:val="24"/>
        <w:szCs w:val="24"/>
        <w:lang w:val="ru-RU" w:eastAsia="en-US" w:bidi="ar-SA"/>
      </w:rPr>
    </w:lvl>
    <w:lvl w:ilvl="1" w:tplc="9FF60BB6">
      <w:numFmt w:val="bullet"/>
      <w:lvlText w:val="•"/>
      <w:lvlJc w:val="left"/>
      <w:pPr>
        <w:ind w:left="2230" w:hanging="260"/>
      </w:pPr>
      <w:rPr>
        <w:rFonts w:hint="default"/>
        <w:lang w:val="ru-RU" w:eastAsia="en-US" w:bidi="ar-SA"/>
      </w:rPr>
    </w:lvl>
    <w:lvl w:ilvl="2" w:tplc="AF18A7D8">
      <w:numFmt w:val="bullet"/>
      <w:lvlText w:val="•"/>
      <w:lvlJc w:val="left"/>
      <w:pPr>
        <w:ind w:left="3161" w:hanging="260"/>
      </w:pPr>
      <w:rPr>
        <w:rFonts w:hint="default"/>
        <w:lang w:val="ru-RU" w:eastAsia="en-US" w:bidi="ar-SA"/>
      </w:rPr>
    </w:lvl>
    <w:lvl w:ilvl="3" w:tplc="73A2A196">
      <w:numFmt w:val="bullet"/>
      <w:lvlText w:val="•"/>
      <w:lvlJc w:val="left"/>
      <w:pPr>
        <w:ind w:left="4091" w:hanging="260"/>
      </w:pPr>
      <w:rPr>
        <w:rFonts w:hint="default"/>
        <w:lang w:val="ru-RU" w:eastAsia="en-US" w:bidi="ar-SA"/>
      </w:rPr>
    </w:lvl>
    <w:lvl w:ilvl="4" w:tplc="9EA6AD8E">
      <w:numFmt w:val="bullet"/>
      <w:lvlText w:val="•"/>
      <w:lvlJc w:val="left"/>
      <w:pPr>
        <w:ind w:left="5022" w:hanging="260"/>
      </w:pPr>
      <w:rPr>
        <w:rFonts w:hint="default"/>
        <w:lang w:val="ru-RU" w:eastAsia="en-US" w:bidi="ar-SA"/>
      </w:rPr>
    </w:lvl>
    <w:lvl w:ilvl="5" w:tplc="C0785AEC">
      <w:numFmt w:val="bullet"/>
      <w:lvlText w:val="•"/>
      <w:lvlJc w:val="left"/>
      <w:pPr>
        <w:ind w:left="5953" w:hanging="260"/>
      </w:pPr>
      <w:rPr>
        <w:rFonts w:hint="default"/>
        <w:lang w:val="ru-RU" w:eastAsia="en-US" w:bidi="ar-SA"/>
      </w:rPr>
    </w:lvl>
    <w:lvl w:ilvl="6" w:tplc="80D61300">
      <w:numFmt w:val="bullet"/>
      <w:lvlText w:val="•"/>
      <w:lvlJc w:val="left"/>
      <w:pPr>
        <w:ind w:left="6883" w:hanging="260"/>
      </w:pPr>
      <w:rPr>
        <w:rFonts w:hint="default"/>
        <w:lang w:val="ru-RU" w:eastAsia="en-US" w:bidi="ar-SA"/>
      </w:rPr>
    </w:lvl>
    <w:lvl w:ilvl="7" w:tplc="400C728A">
      <w:numFmt w:val="bullet"/>
      <w:lvlText w:val="•"/>
      <w:lvlJc w:val="left"/>
      <w:pPr>
        <w:ind w:left="7814" w:hanging="260"/>
      </w:pPr>
      <w:rPr>
        <w:rFonts w:hint="default"/>
        <w:lang w:val="ru-RU" w:eastAsia="en-US" w:bidi="ar-SA"/>
      </w:rPr>
    </w:lvl>
    <w:lvl w:ilvl="8" w:tplc="A6C6A0DE">
      <w:numFmt w:val="bullet"/>
      <w:lvlText w:val="•"/>
      <w:lvlJc w:val="left"/>
      <w:pPr>
        <w:ind w:left="8745" w:hanging="260"/>
      </w:pPr>
      <w:rPr>
        <w:rFonts w:hint="default"/>
        <w:lang w:val="ru-RU" w:eastAsia="en-US" w:bidi="ar-SA"/>
      </w:rPr>
    </w:lvl>
  </w:abstractNum>
  <w:abstractNum w:abstractNumId="69">
    <w:nsid w:val="67515129"/>
    <w:multiLevelType w:val="hybridMultilevel"/>
    <w:tmpl w:val="8B76B938"/>
    <w:lvl w:ilvl="0" w:tplc="12F0F366">
      <w:start w:val="1"/>
      <w:numFmt w:val="decimal"/>
      <w:lvlText w:val="%1)"/>
      <w:lvlJc w:val="left"/>
      <w:pPr>
        <w:ind w:left="1301" w:hanging="260"/>
      </w:pPr>
      <w:rPr>
        <w:rFonts w:ascii="Times New Roman" w:eastAsia="Times New Roman" w:hAnsi="Times New Roman" w:cs="Times New Roman" w:hint="default"/>
        <w:w w:val="100"/>
        <w:sz w:val="24"/>
        <w:szCs w:val="24"/>
        <w:lang w:val="ru-RU" w:eastAsia="en-US" w:bidi="ar-SA"/>
      </w:rPr>
    </w:lvl>
    <w:lvl w:ilvl="1" w:tplc="4D542698">
      <w:numFmt w:val="bullet"/>
      <w:lvlText w:val="•"/>
      <w:lvlJc w:val="left"/>
      <w:pPr>
        <w:ind w:left="2230" w:hanging="260"/>
      </w:pPr>
      <w:rPr>
        <w:rFonts w:hint="default"/>
        <w:lang w:val="ru-RU" w:eastAsia="en-US" w:bidi="ar-SA"/>
      </w:rPr>
    </w:lvl>
    <w:lvl w:ilvl="2" w:tplc="E8EC355E">
      <w:numFmt w:val="bullet"/>
      <w:lvlText w:val="•"/>
      <w:lvlJc w:val="left"/>
      <w:pPr>
        <w:ind w:left="3161" w:hanging="260"/>
      </w:pPr>
      <w:rPr>
        <w:rFonts w:hint="default"/>
        <w:lang w:val="ru-RU" w:eastAsia="en-US" w:bidi="ar-SA"/>
      </w:rPr>
    </w:lvl>
    <w:lvl w:ilvl="3" w:tplc="AE0C6F9E">
      <w:numFmt w:val="bullet"/>
      <w:lvlText w:val="•"/>
      <w:lvlJc w:val="left"/>
      <w:pPr>
        <w:ind w:left="4091" w:hanging="260"/>
      </w:pPr>
      <w:rPr>
        <w:rFonts w:hint="default"/>
        <w:lang w:val="ru-RU" w:eastAsia="en-US" w:bidi="ar-SA"/>
      </w:rPr>
    </w:lvl>
    <w:lvl w:ilvl="4" w:tplc="7B0E6B06">
      <w:numFmt w:val="bullet"/>
      <w:lvlText w:val="•"/>
      <w:lvlJc w:val="left"/>
      <w:pPr>
        <w:ind w:left="5022" w:hanging="260"/>
      </w:pPr>
      <w:rPr>
        <w:rFonts w:hint="default"/>
        <w:lang w:val="ru-RU" w:eastAsia="en-US" w:bidi="ar-SA"/>
      </w:rPr>
    </w:lvl>
    <w:lvl w:ilvl="5" w:tplc="25E88D00">
      <w:numFmt w:val="bullet"/>
      <w:lvlText w:val="•"/>
      <w:lvlJc w:val="left"/>
      <w:pPr>
        <w:ind w:left="5953" w:hanging="260"/>
      </w:pPr>
      <w:rPr>
        <w:rFonts w:hint="default"/>
        <w:lang w:val="ru-RU" w:eastAsia="en-US" w:bidi="ar-SA"/>
      </w:rPr>
    </w:lvl>
    <w:lvl w:ilvl="6" w:tplc="9B4C382C">
      <w:numFmt w:val="bullet"/>
      <w:lvlText w:val="•"/>
      <w:lvlJc w:val="left"/>
      <w:pPr>
        <w:ind w:left="6883" w:hanging="260"/>
      </w:pPr>
      <w:rPr>
        <w:rFonts w:hint="default"/>
        <w:lang w:val="ru-RU" w:eastAsia="en-US" w:bidi="ar-SA"/>
      </w:rPr>
    </w:lvl>
    <w:lvl w:ilvl="7" w:tplc="4274DF0E">
      <w:numFmt w:val="bullet"/>
      <w:lvlText w:val="•"/>
      <w:lvlJc w:val="left"/>
      <w:pPr>
        <w:ind w:left="7814" w:hanging="260"/>
      </w:pPr>
      <w:rPr>
        <w:rFonts w:hint="default"/>
        <w:lang w:val="ru-RU" w:eastAsia="en-US" w:bidi="ar-SA"/>
      </w:rPr>
    </w:lvl>
    <w:lvl w:ilvl="8" w:tplc="A26C74CC">
      <w:numFmt w:val="bullet"/>
      <w:lvlText w:val="•"/>
      <w:lvlJc w:val="left"/>
      <w:pPr>
        <w:ind w:left="8745" w:hanging="260"/>
      </w:pPr>
      <w:rPr>
        <w:rFonts w:hint="default"/>
        <w:lang w:val="ru-RU" w:eastAsia="en-US" w:bidi="ar-SA"/>
      </w:rPr>
    </w:lvl>
  </w:abstractNum>
  <w:abstractNum w:abstractNumId="70">
    <w:nsid w:val="69AF2734"/>
    <w:multiLevelType w:val="hybridMultilevel"/>
    <w:tmpl w:val="452C37BC"/>
    <w:lvl w:ilvl="0" w:tplc="B75EFE7C">
      <w:start w:val="1"/>
      <w:numFmt w:val="decimal"/>
      <w:lvlText w:val="%1)"/>
      <w:lvlJc w:val="left"/>
      <w:pPr>
        <w:ind w:left="1300" w:hanging="260"/>
      </w:pPr>
      <w:rPr>
        <w:rFonts w:ascii="Times New Roman" w:eastAsia="Times New Roman" w:hAnsi="Times New Roman" w:cs="Times New Roman" w:hint="default"/>
        <w:w w:val="99"/>
        <w:sz w:val="24"/>
        <w:szCs w:val="24"/>
        <w:lang w:val="ru-RU" w:eastAsia="en-US" w:bidi="ar-SA"/>
      </w:rPr>
    </w:lvl>
    <w:lvl w:ilvl="1" w:tplc="7F184668">
      <w:numFmt w:val="bullet"/>
      <w:lvlText w:val="•"/>
      <w:lvlJc w:val="left"/>
      <w:pPr>
        <w:ind w:left="2230" w:hanging="260"/>
      </w:pPr>
      <w:rPr>
        <w:rFonts w:hint="default"/>
        <w:lang w:val="ru-RU" w:eastAsia="en-US" w:bidi="ar-SA"/>
      </w:rPr>
    </w:lvl>
    <w:lvl w:ilvl="2" w:tplc="925411D6">
      <w:numFmt w:val="bullet"/>
      <w:lvlText w:val="•"/>
      <w:lvlJc w:val="left"/>
      <w:pPr>
        <w:ind w:left="3161" w:hanging="260"/>
      </w:pPr>
      <w:rPr>
        <w:rFonts w:hint="default"/>
        <w:lang w:val="ru-RU" w:eastAsia="en-US" w:bidi="ar-SA"/>
      </w:rPr>
    </w:lvl>
    <w:lvl w:ilvl="3" w:tplc="94807D76">
      <w:numFmt w:val="bullet"/>
      <w:lvlText w:val="•"/>
      <w:lvlJc w:val="left"/>
      <w:pPr>
        <w:ind w:left="4091" w:hanging="260"/>
      </w:pPr>
      <w:rPr>
        <w:rFonts w:hint="default"/>
        <w:lang w:val="ru-RU" w:eastAsia="en-US" w:bidi="ar-SA"/>
      </w:rPr>
    </w:lvl>
    <w:lvl w:ilvl="4" w:tplc="8EDAE216">
      <w:numFmt w:val="bullet"/>
      <w:lvlText w:val="•"/>
      <w:lvlJc w:val="left"/>
      <w:pPr>
        <w:ind w:left="5022" w:hanging="260"/>
      </w:pPr>
      <w:rPr>
        <w:rFonts w:hint="default"/>
        <w:lang w:val="ru-RU" w:eastAsia="en-US" w:bidi="ar-SA"/>
      </w:rPr>
    </w:lvl>
    <w:lvl w:ilvl="5" w:tplc="0AE8AECC">
      <w:numFmt w:val="bullet"/>
      <w:lvlText w:val="•"/>
      <w:lvlJc w:val="left"/>
      <w:pPr>
        <w:ind w:left="5953" w:hanging="260"/>
      </w:pPr>
      <w:rPr>
        <w:rFonts w:hint="default"/>
        <w:lang w:val="ru-RU" w:eastAsia="en-US" w:bidi="ar-SA"/>
      </w:rPr>
    </w:lvl>
    <w:lvl w:ilvl="6" w:tplc="4F38A354">
      <w:numFmt w:val="bullet"/>
      <w:lvlText w:val="•"/>
      <w:lvlJc w:val="left"/>
      <w:pPr>
        <w:ind w:left="6883" w:hanging="260"/>
      </w:pPr>
      <w:rPr>
        <w:rFonts w:hint="default"/>
        <w:lang w:val="ru-RU" w:eastAsia="en-US" w:bidi="ar-SA"/>
      </w:rPr>
    </w:lvl>
    <w:lvl w:ilvl="7" w:tplc="4D4CACB4">
      <w:numFmt w:val="bullet"/>
      <w:lvlText w:val="•"/>
      <w:lvlJc w:val="left"/>
      <w:pPr>
        <w:ind w:left="7814" w:hanging="260"/>
      </w:pPr>
      <w:rPr>
        <w:rFonts w:hint="default"/>
        <w:lang w:val="ru-RU" w:eastAsia="en-US" w:bidi="ar-SA"/>
      </w:rPr>
    </w:lvl>
    <w:lvl w:ilvl="8" w:tplc="FB5EE8EA">
      <w:numFmt w:val="bullet"/>
      <w:lvlText w:val="•"/>
      <w:lvlJc w:val="left"/>
      <w:pPr>
        <w:ind w:left="8745" w:hanging="260"/>
      </w:pPr>
      <w:rPr>
        <w:rFonts w:hint="default"/>
        <w:lang w:val="ru-RU" w:eastAsia="en-US" w:bidi="ar-SA"/>
      </w:rPr>
    </w:lvl>
  </w:abstractNum>
  <w:abstractNum w:abstractNumId="71">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2">
    <w:nsid w:val="6A643B9B"/>
    <w:multiLevelType w:val="hybridMultilevel"/>
    <w:tmpl w:val="EB70CEA4"/>
    <w:lvl w:ilvl="0" w:tplc="014AC9D2">
      <w:start w:val="1"/>
      <w:numFmt w:val="decimal"/>
      <w:lvlText w:val="%1)"/>
      <w:lvlJc w:val="left"/>
      <w:pPr>
        <w:ind w:left="1300" w:hanging="260"/>
      </w:pPr>
      <w:rPr>
        <w:rFonts w:ascii="Times New Roman" w:eastAsia="Times New Roman" w:hAnsi="Times New Roman" w:cs="Times New Roman" w:hint="default"/>
        <w:w w:val="99"/>
        <w:sz w:val="24"/>
        <w:szCs w:val="24"/>
        <w:lang w:val="ru-RU" w:eastAsia="en-US" w:bidi="ar-SA"/>
      </w:rPr>
    </w:lvl>
    <w:lvl w:ilvl="1" w:tplc="F19CB616">
      <w:numFmt w:val="bullet"/>
      <w:lvlText w:val="•"/>
      <w:lvlJc w:val="left"/>
      <w:pPr>
        <w:ind w:left="2230" w:hanging="260"/>
      </w:pPr>
      <w:rPr>
        <w:rFonts w:hint="default"/>
        <w:lang w:val="ru-RU" w:eastAsia="en-US" w:bidi="ar-SA"/>
      </w:rPr>
    </w:lvl>
    <w:lvl w:ilvl="2" w:tplc="DCA8C6D6">
      <w:numFmt w:val="bullet"/>
      <w:lvlText w:val="•"/>
      <w:lvlJc w:val="left"/>
      <w:pPr>
        <w:ind w:left="3161" w:hanging="260"/>
      </w:pPr>
      <w:rPr>
        <w:rFonts w:hint="default"/>
        <w:lang w:val="ru-RU" w:eastAsia="en-US" w:bidi="ar-SA"/>
      </w:rPr>
    </w:lvl>
    <w:lvl w:ilvl="3" w:tplc="9612966C">
      <w:numFmt w:val="bullet"/>
      <w:lvlText w:val="•"/>
      <w:lvlJc w:val="left"/>
      <w:pPr>
        <w:ind w:left="4091" w:hanging="260"/>
      </w:pPr>
      <w:rPr>
        <w:rFonts w:hint="default"/>
        <w:lang w:val="ru-RU" w:eastAsia="en-US" w:bidi="ar-SA"/>
      </w:rPr>
    </w:lvl>
    <w:lvl w:ilvl="4" w:tplc="52DAD4DC">
      <w:numFmt w:val="bullet"/>
      <w:lvlText w:val="•"/>
      <w:lvlJc w:val="left"/>
      <w:pPr>
        <w:ind w:left="5022" w:hanging="260"/>
      </w:pPr>
      <w:rPr>
        <w:rFonts w:hint="default"/>
        <w:lang w:val="ru-RU" w:eastAsia="en-US" w:bidi="ar-SA"/>
      </w:rPr>
    </w:lvl>
    <w:lvl w:ilvl="5" w:tplc="AA840B68">
      <w:numFmt w:val="bullet"/>
      <w:lvlText w:val="•"/>
      <w:lvlJc w:val="left"/>
      <w:pPr>
        <w:ind w:left="5953" w:hanging="260"/>
      </w:pPr>
      <w:rPr>
        <w:rFonts w:hint="default"/>
        <w:lang w:val="ru-RU" w:eastAsia="en-US" w:bidi="ar-SA"/>
      </w:rPr>
    </w:lvl>
    <w:lvl w:ilvl="6" w:tplc="E8F24EEA">
      <w:numFmt w:val="bullet"/>
      <w:lvlText w:val="•"/>
      <w:lvlJc w:val="left"/>
      <w:pPr>
        <w:ind w:left="6883" w:hanging="260"/>
      </w:pPr>
      <w:rPr>
        <w:rFonts w:hint="default"/>
        <w:lang w:val="ru-RU" w:eastAsia="en-US" w:bidi="ar-SA"/>
      </w:rPr>
    </w:lvl>
    <w:lvl w:ilvl="7" w:tplc="EEACD86C">
      <w:numFmt w:val="bullet"/>
      <w:lvlText w:val="•"/>
      <w:lvlJc w:val="left"/>
      <w:pPr>
        <w:ind w:left="7814" w:hanging="260"/>
      </w:pPr>
      <w:rPr>
        <w:rFonts w:hint="default"/>
        <w:lang w:val="ru-RU" w:eastAsia="en-US" w:bidi="ar-SA"/>
      </w:rPr>
    </w:lvl>
    <w:lvl w:ilvl="8" w:tplc="24C02590">
      <w:numFmt w:val="bullet"/>
      <w:lvlText w:val="•"/>
      <w:lvlJc w:val="left"/>
      <w:pPr>
        <w:ind w:left="8745" w:hanging="260"/>
      </w:pPr>
      <w:rPr>
        <w:rFonts w:hint="default"/>
        <w:lang w:val="ru-RU" w:eastAsia="en-US" w:bidi="ar-SA"/>
      </w:rPr>
    </w:lvl>
  </w:abstractNum>
  <w:abstractNum w:abstractNumId="73">
    <w:nsid w:val="6B3E793A"/>
    <w:multiLevelType w:val="hybridMultilevel"/>
    <w:tmpl w:val="102E0F96"/>
    <w:lvl w:ilvl="0" w:tplc="2F541FF8">
      <w:start w:val="1"/>
      <w:numFmt w:val="decimal"/>
      <w:lvlText w:val="%1."/>
      <w:lvlJc w:val="left"/>
      <w:pPr>
        <w:ind w:left="332" w:hanging="240"/>
      </w:pPr>
      <w:rPr>
        <w:rFonts w:ascii="Times New Roman" w:eastAsia="Times New Roman" w:hAnsi="Times New Roman" w:cs="Times New Roman" w:hint="default"/>
        <w:w w:val="100"/>
        <w:sz w:val="24"/>
        <w:szCs w:val="24"/>
        <w:lang w:val="ru-RU" w:eastAsia="en-US" w:bidi="ar-SA"/>
      </w:rPr>
    </w:lvl>
    <w:lvl w:ilvl="1" w:tplc="F73664BA">
      <w:numFmt w:val="bullet"/>
      <w:lvlText w:val="•"/>
      <w:lvlJc w:val="left"/>
      <w:pPr>
        <w:ind w:left="1366" w:hanging="240"/>
      </w:pPr>
      <w:rPr>
        <w:rFonts w:hint="default"/>
        <w:lang w:val="ru-RU" w:eastAsia="en-US" w:bidi="ar-SA"/>
      </w:rPr>
    </w:lvl>
    <w:lvl w:ilvl="2" w:tplc="CE80B15C">
      <w:numFmt w:val="bullet"/>
      <w:lvlText w:val="•"/>
      <w:lvlJc w:val="left"/>
      <w:pPr>
        <w:ind w:left="2393" w:hanging="240"/>
      </w:pPr>
      <w:rPr>
        <w:rFonts w:hint="default"/>
        <w:lang w:val="ru-RU" w:eastAsia="en-US" w:bidi="ar-SA"/>
      </w:rPr>
    </w:lvl>
    <w:lvl w:ilvl="3" w:tplc="98E89EE8">
      <w:numFmt w:val="bullet"/>
      <w:lvlText w:val="•"/>
      <w:lvlJc w:val="left"/>
      <w:pPr>
        <w:ind w:left="3419" w:hanging="240"/>
      </w:pPr>
      <w:rPr>
        <w:rFonts w:hint="default"/>
        <w:lang w:val="ru-RU" w:eastAsia="en-US" w:bidi="ar-SA"/>
      </w:rPr>
    </w:lvl>
    <w:lvl w:ilvl="4" w:tplc="DC4CDDE2">
      <w:numFmt w:val="bullet"/>
      <w:lvlText w:val="•"/>
      <w:lvlJc w:val="left"/>
      <w:pPr>
        <w:ind w:left="4446" w:hanging="240"/>
      </w:pPr>
      <w:rPr>
        <w:rFonts w:hint="default"/>
        <w:lang w:val="ru-RU" w:eastAsia="en-US" w:bidi="ar-SA"/>
      </w:rPr>
    </w:lvl>
    <w:lvl w:ilvl="5" w:tplc="9FC2778C">
      <w:numFmt w:val="bullet"/>
      <w:lvlText w:val="•"/>
      <w:lvlJc w:val="left"/>
      <w:pPr>
        <w:ind w:left="5473" w:hanging="240"/>
      </w:pPr>
      <w:rPr>
        <w:rFonts w:hint="default"/>
        <w:lang w:val="ru-RU" w:eastAsia="en-US" w:bidi="ar-SA"/>
      </w:rPr>
    </w:lvl>
    <w:lvl w:ilvl="6" w:tplc="D9AC3C2E">
      <w:numFmt w:val="bullet"/>
      <w:lvlText w:val="•"/>
      <w:lvlJc w:val="left"/>
      <w:pPr>
        <w:ind w:left="6499" w:hanging="240"/>
      </w:pPr>
      <w:rPr>
        <w:rFonts w:hint="default"/>
        <w:lang w:val="ru-RU" w:eastAsia="en-US" w:bidi="ar-SA"/>
      </w:rPr>
    </w:lvl>
    <w:lvl w:ilvl="7" w:tplc="41EE9720">
      <w:numFmt w:val="bullet"/>
      <w:lvlText w:val="•"/>
      <w:lvlJc w:val="left"/>
      <w:pPr>
        <w:ind w:left="7526" w:hanging="240"/>
      </w:pPr>
      <w:rPr>
        <w:rFonts w:hint="default"/>
        <w:lang w:val="ru-RU" w:eastAsia="en-US" w:bidi="ar-SA"/>
      </w:rPr>
    </w:lvl>
    <w:lvl w:ilvl="8" w:tplc="5022A62E">
      <w:numFmt w:val="bullet"/>
      <w:lvlText w:val="•"/>
      <w:lvlJc w:val="left"/>
      <w:pPr>
        <w:ind w:left="8553" w:hanging="240"/>
      </w:pPr>
      <w:rPr>
        <w:rFonts w:hint="default"/>
        <w:lang w:val="ru-RU" w:eastAsia="en-US" w:bidi="ar-SA"/>
      </w:rPr>
    </w:lvl>
  </w:abstractNum>
  <w:abstractNum w:abstractNumId="74">
    <w:nsid w:val="6BF97902"/>
    <w:multiLevelType w:val="hybridMultilevel"/>
    <w:tmpl w:val="45369FD0"/>
    <w:lvl w:ilvl="0" w:tplc="5EB26D98">
      <w:start w:val="1"/>
      <w:numFmt w:val="decimal"/>
      <w:lvlText w:val="%1)"/>
      <w:lvlJc w:val="left"/>
      <w:pPr>
        <w:ind w:left="1300" w:hanging="260"/>
      </w:pPr>
      <w:rPr>
        <w:rFonts w:ascii="Times New Roman" w:eastAsia="Times New Roman" w:hAnsi="Times New Roman" w:cs="Times New Roman" w:hint="default"/>
        <w:w w:val="99"/>
        <w:sz w:val="24"/>
        <w:szCs w:val="24"/>
        <w:lang w:val="ru-RU" w:eastAsia="en-US" w:bidi="ar-SA"/>
      </w:rPr>
    </w:lvl>
    <w:lvl w:ilvl="1" w:tplc="F83CBC40">
      <w:numFmt w:val="bullet"/>
      <w:lvlText w:val="•"/>
      <w:lvlJc w:val="left"/>
      <w:pPr>
        <w:ind w:left="2230" w:hanging="260"/>
      </w:pPr>
      <w:rPr>
        <w:rFonts w:hint="default"/>
        <w:lang w:val="ru-RU" w:eastAsia="en-US" w:bidi="ar-SA"/>
      </w:rPr>
    </w:lvl>
    <w:lvl w:ilvl="2" w:tplc="911C58D0">
      <w:numFmt w:val="bullet"/>
      <w:lvlText w:val="•"/>
      <w:lvlJc w:val="left"/>
      <w:pPr>
        <w:ind w:left="3161" w:hanging="260"/>
      </w:pPr>
      <w:rPr>
        <w:rFonts w:hint="default"/>
        <w:lang w:val="ru-RU" w:eastAsia="en-US" w:bidi="ar-SA"/>
      </w:rPr>
    </w:lvl>
    <w:lvl w:ilvl="3" w:tplc="BE425942">
      <w:numFmt w:val="bullet"/>
      <w:lvlText w:val="•"/>
      <w:lvlJc w:val="left"/>
      <w:pPr>
        <w:ind w:left="4091" w:hanging="260"/>
      </w:pPr>
      <w:rPr>
        <w:rFonts w:hint="default"/>
        <w:lang w:val="ru-RU" w:eastAsia="en-US" w:bidi="ar-SA"/>
      </w:rPr>
    </w:lvl>
    <w:lvl w:ilvl="4" w:tplc="C820170A">
      <w:numFmt w:val="bullet"/>
      <w:lvlText w:val="•"/>
      <w:lvlJc w:val="left"/>
      <w:pPr>
        <w:ind w:left="5022" w:hanging="260"/>
      </w:pPr>
      <w:rPr>
        <w:rFonts w:hint="default"/>
        <w:lang w:val="ru-RU" w:eastAsia="en-US" w:bidi="ar-SA"/>
      </w:rPr>
    </w:lvl>
    <w:lvl w:ilvl="5" w:tplc="4AFAA606">
      <w:numFmt w:val="bullet"/>
      <w:lvlText w:val="•"/>
      <w:lvlJc w:val="left"/>
      <w:pPr>
        <w:ind w:left="5953" w:hanging="260"/>
      </w:pPr>
      <w:rPr>
        <w:rFonts w:hint="default"/>
        <w:lang w:val="ru-RU" w:eastAsia="en-US" w:bidi="ar-SA"/>
      </w:rPr>
    </w:lvl>
    <w:lvl w:ilvl="6" w:tplc="BAAE2134">
      <w:numFmt w:val="bullet"/>
      <w:lvlText w:val="•"/>
      <w:lvlJc w:val="left"/>
      <w:pPr>
        <w:ind w:left="6883" w:hanging="260"/>
      </w:pPr>
      <w:rPr>
        <w:rFonts w:hint="default"/>
        <w:lang w:val="ru-RU" w:eastAsia="en-US" w:bidi="ar-SA"/>
      </w:rPr>
    </w:lvl>
    <w:lvl w:ilvl="7" w:tplc="3D1CE2E2">
      <w:numFmt w:val="bullet"/>
      <w:lvlText w:val="•"/>
      <w:lvlJc w:val="left"/>
      <w:pPr>
        <w:ind w:left="7814" w:hanging="260"/>
      </w:pPr>
      <w:rPr>
        <w:rFonts w:hint="default"/>
        <w:lang w:val="ru-RU" w:eastAsia="en-US" w:bidi="ar-SA"/>
      </w:rPr>
    </w:lvl>
    <w:lvl w:ilvl="8" w:tplc="8B16596A">
      <w:numFmt w:val="bullet"/>
      <w:lvlText w:val="•"/>
      <w:lvlJc w:val="left"/>
      <w:pPr>
        <w:ind w:left="8745" w:hanging="260"/>
      </w:pPr>
      <w:rPr>
        <w:rFonts w:hint="default"/>
        <w:lang w:val="ru-RU" w:eastAsia="en-US" w:bidi="ar-SA"/>
      </w:rPr>
    </w:lvl>
  </w:abstractNum>
  <w:abstractNum w:abstractNumId="75">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6">
    <w:nsid w:val="6DB460FA"/>
    <w:multiLevelType w:val="hybridMultilevel"/>
    <w:tmpl w:val="5C3A775E"/>
    <w:lvl w:ilvl="0" w:tplc="D3DE9320">
      <w:start w:val="1"/>
      <w:numFmt w:val="decimal"/>
      <w:lvlText w:val="%1)"/>
      <w:lvlJc w:val="left"/>
      <w:pPr>
        <w:ind w:left="1300" w:hanging="260"/>
      </w:pPr>
      <w:rPr>
        <w:rFonts w:ascii="Times New Roman" w:eastAsia="Times New Roman" w:hAnsi="Times New Roman" w:cs="Times New Roman" w:hint="default"/>
        <w:w w:val="99"/>
        <w:sz w:val="24"/>
        <w:szCs w:val="24"/>
        <w:lang w:val="ru-RU" w:eastAsia="en-US" w:bidi="ar-SA"/>
      </w:rPr>
    </w:lvl>
    <w:lvl w:ilvl="1" w:tplc="D9FAE55A">
      <w:numFmt w:val="bullet"/>
      <w:lvlText w:val="•"/>
      <w:lvlJc w:val="left"/>
      <w:pPr>
        <w:ind w:left="2230" w:hanging="260"/>
      </w:pPr>
      <w:rPr>
        <w:rFonts w:hint="default"/>
        <w:lang w:val="ru-RU" w:eastAsia="en-US" w:bidi="ar-SA"/>
      </w:rPr>
    </w:lvl>
    <w:lvl w:ilvl="2" w:tplc="4B3499BC">
      <w:numFmt w:val="bullet"/>
      <w:lvlText w:val="•"/>
      <w:lvlJc w:val="left"/>
      <w:pPr>
        <w:ind w:left="3161" w:hanging="260"/>
      </w:pPr>
      <w:rPr>
        <w:rFonts w:hint="default"/>
        <w:lang w:val="ru-RU" w:eastAsia="en-US" w:bidi="ar-SA"/>
      </w:rPr>
    </w:lvl>
    <w:lvl w:ilvl="3" w:tplc="36549F78">
      <w:numFmt w:val="bullet"/>
      <w:lvlText w:val="•"/>
      <w:lvlJc w:val="left"/>
      <w:pPr>
        <w:ind w:left="4091" w:hanging="260"/>
      </w:pPr>
      <w:rPr>
        <w:rFonts w:hint="default"/>
        <w:lang w:val="ru-RU" w:eastAsia="en-US" w:bidi="ar-SA"/>
      </w:rPr>
    </w:lvl>
    <w:lvl w:ilvl="4" w:tplc="4D6CABB4">
      <w:numFmt w:val="bullet"/>
      <w:lvlText w:val="•"/>
      <w:lvlJc w:val="left"/>
      <w:pPr>
        <w:ind w:left="5022" w:hanging="260"/>
      </w:pPr>
      <w:rPr>
        <w:rFonts w:hint="default"/>
        <w:lang w:val="ru-RU" w:eastAsia="en-US" w:bidi="ar-SA"/>
      </w:rPr>
    </w:lvl>
    <w:lvl w:ilvl="5" w:tplc="A44EAC5C">
      <w:numFmt w:val="bullet"/>
      <w:lvlText w:val="•"/>
      <w:lvlJc w:val="left"/>
      <w:pPr>
        <w:ind w:left="5953" w:hanging="260"/>
      </w:pPr>
      <w:rPr>
        <w:rFonts w:hint="default"/>
        <w:lang w:val="ru-RU" w:eastAsia="en-US" w:bidi="ar-SA"/>
      </w:rPr>
    </w:lvl>
    <w:lvl w:ilvl="6" w:tplc="DDE2D358">
      <w:numFmt w:val="bullet"/>
      <w:lvlText w:val="•"/>
      <w:lvlJc w:val="left"/>
      <w:pPr>
        <w:ind w:left="6883" w:hanging="260"/>
      </w:pPr>
      <w:rPr>
        <w:rFonts w:hint="default"/>
        <w:lang w:val="ru-RU" w:eastAsia="en-US" w:bidi="ar-SA"/>
      </w:rPr>
    </w:lvl>
    <w:lvl w:ilvl="7" w:tplc="83E8FFBE">
      <w:numFmt w:val="bullet"/>
      <w:lvlText w:val="•"/>
      <w:lvlJc w:val="left"/>
      <w:pPr>
        <w:ind w:left="7814" w:hanging="260"/>
      </w:pPr>
      <w:rPr>
        <w:rFonts w:hint="default"/>
        <w:lang w:val="ru-RU" w:eastAsia="en-US" w:bidi="ar-SA"/>
      </w:rPr>
    </w:lvl>
    <w:lvl w:ilvl="8" w:tplc="C6600A62">
      <w:numFmt w:val="bullet"/>
      <w:lvlText w:val="•"/>
      <w:lvlJc w:val="left"/>
      <w:pPr>
        <w:ind w:left="8745" w:hanging="260"/>
      </w:pPr>
      <w:rPr>
        <w:rFonts w:hint="default"/>
        <w:lang w:val="ru-RU" w:eastAsia="en-US" w:bidi="ar-SA"/>
      </w:rPr>
    </w:lvl>
  </w:abstractNum>
  <w:abstractNum w:abstractNumId="77">
    <w:nsid w:val="6E6F6A8F"/>
    <w:multiLevelType w:val="hybridMultilevel"/>
    <w:tmpl w:val="86502A1A"/>
    <w:lvl w:ilvl="0" w:tplc="88C4404C">
      <w:start w:val="1"/>
      <w:numFmt w:val="decimal"/>
      <w:lvlText w:val="%1)"/>
      <w:lvlJc w:val="left"/>
      <w:pPr>
        <w:ind w:left="332" w:hanging="260"/>
      </w:pPr>
      <w:rPr>
        <w:rFonts w:ascii="Times New Roman" w:eastAsia="Times New Roman" w:hAnsi="Times New Roman" w:cs="Times New Roman" w:hint="default"/>
        <w:w w:val="99"/>
        <w:sz w:val="24"/>
        <w:szCs w:val="24"/>
        <w:lang w:val="ru-RU" w:eastAsia="en-US" w:bidi="ar-SA"/>
      </w:rPr>
    </w:lvl>
    <w:lvl w:ilvl="1" w:tplc="31E81B4E">
      <w:numFmt w:val="bullet"/>
      <w:lvlText w:val="•"/>
      <w:lvlJc w:val="left"/>
      <w:pPr>
        <w:ind w:left="1366" w:hanging="260"/>
      </w:pPr>
      <w:rPr>
        <w:rFonts w:hint="default"/>
        <w:lang w:val="ru-RU" w:eastAsia="en-US" w:bidi="ar-SA"/>
      </w:rPr>
    </w:lvl>
    <w:lvl w:ilvl="2" w:tplc="FF5E838A">
      <w:numFmt w:val="bullet"/>
      <w:lvlText w:val="•"/>
      <w:lvlJc w:val="left"/>
      <w:pPr>
        <w:ind w:left="2393" w:hanging="260"/>
      </w:pPr>
      <w:rPr>
        <w:rFonts w:hint="default"/>
        <w:lang w:val="ru-RU" w:eastAsia="en-US" w:bidi="ar-SA"/>
      </w:rPr>
    </w:lvl>
    <w:lvl w:ilvl="3" w:tplc="C2D4D5CA">
      <w:numFmt w:val="bullet"/>
      <w:lvlText w:val="•"/>
      <w:lvlJc w:val="left"/>
      <w:pPr>
        <w:ind w:left="3419" w:hanging="260"/>
      </w:pPr>
      <w:rPr>
        <w:rFonts w:hint="default"/>
        <w:lang w:val="ru-RU" w:eastAsia="en-US" w:bidi="ar-SA"/>
      </w:rPr>
    </w:lvl>
    <w:lvl w:ilvl="4" w:tplc="22D6D6B6">
      <w:numFmt w:val="bullet"/>
      <w:lvlText w:val="•"/>
      <w:lvlJc w:val="left"/>
      <w:pPr>
        <w:ind w:left="4446" w:hanging="260"/>
      </w:pPr>
      <w:rPr>
        <w:rFonts w:hint="default"/>
        <w:lang w:val="ru-RU" w:eastAsia="en-US" w:bidi="ar-SA"/>
      </w:rPr>
    </w:lvl>
    <w:lvl w:ilvl="5" w:tplc="8D88048C">
      <w:numFmt w:val="bullet"/>
      <w:lvlText w:val="•"/>
      <w:lvlJc w:val="left"/>
      <w:pPr>
        <w:ind w:left="5473" w:hanging="260"/>
      </w:pPr>
      <w:rPr>
        <w:rFonts w:hint="default"/>
        <w:lang w:val="ru-RU" w:eastAsia="en-US" w:bidi="ar-SA"/>
      </w:rPr>
    </w:lvl>
    <w:lvl w:ilvl="6" w:tplc="E290740A">
      <w:numFmt w:val="bullet"/>
      <w:lvlText w:val="•"/>
      <w:lvlJc w:val="left"/>
      <w:pPr>
        <w:ind w:left="6499" w:hanging="260"/>
      </w:pPr>
      <w:rPr>
        <w:rFonts w:hint="default"/>
        <w:lang w:val="ru-RU" w:eastAsia="en-US" w:bidi="ar-SA"/>
      </w:rPr>
    </w:lvl>
    <w:lvl w:ilvl="7" w:tplc="290C0B90">
      <w:numFmt w:val="bullet"/>
      <w:lvlText w:val="•"/>
      <w:lvlJc w:val="left"/>
      <w:pPr>
        <w:ind w:left="7526" w:hanging="260"/>
      </w:pPr>
      <w:rPr>
        <w:rFonts w:hint="default"/>
        <w:lang w:val="ru-RU" w:eastAsia="en-US" w:bidi="ar-SA"/>
      </w:rPr>
    </w:lvl>
    <w:lvl w:ilvl="8" w:tplc="15D84476">
      <w:numFmt w:val="bullet"/>
      <w:lvlText w:val="•"/>
      <w:lvlJc w:val="left"/>
      <w:pPr>
        <w:ind w:left="8553" w:hanging="260"/>
      </w:pPr>
      <w:rPr>
        <w:rFonts w:hint="default"/>
        <w:lang w:val="ru-RU" w:eastAsia="en-US" w:bidi="ar-SA"/>
      </w:rPr>
    </w:lvl>
  </w:abstractNum>
  <w:abstractNum w:abstractNumId="78">
    <w:nsid w:val="75615F05"/>
    <w:multiLevelType w:val="hybridMultilevel"/>
    <w:tmpl w:val="379A98CE"/>
    <w:lvl w:ilvl="0" w:tplc="B26C4D68">
      <w:start w:val="1"/>
      <w:numFmt w:val="decimal"/>
      <w:lvlText w:val="%1)"/>
      <w:lvlJc w:val="left"/>
      <w:pPr>
        <w:ind w:left="1300" w:hanging="260"/>
      </w:pPr>
      <w:rPr>
        <w:rFonts w:ascii="Times New Roman" w:eastAsia="Times New Roman" w:hAnsi="Times New Roman" w:cs="Times New Roman" w:hint="default"/>
        <w:w w:val="99"/>
        <w:sz w:val="24"/>
        <w:szCs w:val="24"/>
        <w:lang w:val="ru-RU" w:eastAsia="en-US" w:bidi="ar-SA"/>
      </w:rPr>
    </w:lvl>
    <w:lvl w:ilvl="1" w:tplc="EE1AF390">
      <w:numFmt w:val="bullet"/>
      <w:lvlText w:val="•"/>
      <w:lvlJc w:val="left"/>
      <w:pPr>
        <w:ind w:left="2230" w:hanging="260"/>
      </w:pPr>
      <w:rPr>
        <w:rFonts w:hint="default"/>
        <w:lang w:val="ru-RU" w:eastAsia="en-US" w:bidi="ar-SA"/>
      </w:rPr>
    </w:lvl>
    <w:lvl w:ilvl="2" w:tplc="9C0057B4">
      <w:numFmt w:val="bullet"/>
      <w:lvlText w:val="•"/>
      <w:lvlJc w:val="left"/>
      <w:pPr>
        <w:ind w:left="3161" w:hanging="260"/>
      </w:pPr>
      <w:rPr>
        <w:rFonts w:hint="default"/>
        <w:lang w:val="ru-RU" w:eastAsia="en-US" w:bidi="ar-SA"/>
      </w:rPr>
    </w:lvl>
    <w:lvl w:ilvl="3" w:tplc="1A06AE36">
      <w:numFmt w:val="bullet"/>
      <w:lvlText w:val="•"/>
      <w:lvlJc w:val="left"/>
      <w:pPr>
        <w:ind w:left="4091" w:hanging="260"/>
      </w:pPr>
      <w:rPr>
        <w:rFonts w:hint="default"/>
        <w:lang w:val="ru-RU" w:eastAsia="en-US" w:bidi="ar-SA"/>
      </w:rPr>
    </w:lvl>
    <w:lvl w:ilvl="4" w:tplc="C7C6AE9A">
      <w:numFmt w:val="bullet"/>
      <w:lvlText w:val="•"/>
      <w:lvlJc w:val="left"/>
      <w:pPr>
        <w:ind w:left="5022" w:hanging="260"/>
      </w:pPr>
      <w:rPr>
        <w:rFonts w:hint="default"/>
        <w:lang w:val="ru-RU" w:eastAsia="en-US" w:bidi="ar-SA"/>
      </w:rPr>
    </w:lvl>
    <w:lvl w:ilvl="5" w:tplc="C73A75A0">
      <w:numFmt w:val="bullet"/>
      <w:lvlText w:val="•"/>
      <w:lvlJc w:val="left"/>
      <w:pPr>
        <w:ind w:left="5953" w:hanging="260"/>
      </w:pPr>
      <w:rPr>
        <w:rFonts w:hint="default"/>
        <w:lang w:val="ru-RU" w:eastAsia="en-US" w:bidi="ar-SA"/>
      </w:rPr>
    </w:lvl>
    <w:lvl w:ilvl="6" w:tplc="E52A21AA">
      <w:numFmt w:val="bullet"/>
      <w:lvlText w:val="•"/>
      <w:lvlJc w:val="left"/>
      <w:pPr>
        <w:ind w:left="6883" w:hanging="260"/>
      </w:pPr>
      <w:rPr>
        <w:rFonts w:hint="default"/>
        <w:lang w:val="ru-RU" w:eastAsia="en-US" w:bidi="ar-SA"/>
      </w:rPr>
    </w:lvl>
    <w:lvl w:ilvl="7" w:tplc="D85CE154">
      <w:numFmt w:val="bullet"/>
      <w:lvlText w:val="•"/>
      <w:lvlJc w:val="left"/>
      <w:pPr>
        <w:ind w:left="7814" w:hanging="260"/>
      </w:pPr>
      <w:rPr>
        <w:rFonts w:hint="default"/>
        <w:lang w:val="ru-RU" w:eastAsia="en-US" w:bidi="ar-SA"/>
      </w:rPr>
    </w:lvl>
    <w:lvl w:ilvl="8" w:tplc="F44EE540">
      <w:numFmt w:val="bullet"/>
      <w:lvlText w:val="•"/>
      <w:lvlJc w:val="left"/>
      <w:pPr>
        <w:ind w:left="8745" w:hanging="260"/>
      </w:pPr>
      <w:rPr>
        <w:rFonts w:hint="default"/>
        <w:lang w:val="ru-RU" w:eastAsia="en-US" w:bidi="ar-SA"/>
      </w:rPr>
    </w:lvl>
  </w:abstractNum>
  <w:abstractNum w:abstractNumId="79">
    <w:nsid w:val="767C4EA9"/>
    <w:multiLevelType w:val="hybridMultilevel"/>
    <w:tmpl w:val="FCACE916"/>
    <w:lvl w:ilvl="0" w:tplc="827E86AA">
      <w:start w:val="1"/>
      <w:numFmt w:val="decimal"/>
      <w:lvlText w:val="%1)"/>
      <w:lvlJc w:val="left"/>
      <w:pPr>
        <w:ind w:left="1301" w:hanging="260"/>
      </w:pPr>
      <w:rPr>
        <w:rFonts w:ascii="Times New Roman" w:eastAsia="Times New Roman" w:hAnsi="Times New Roman" w:cs="Times New Roman" w:hint="default"/>
        <w:w w:val="100"/>
        <w:sz w:val="24"/>
        <w:szCs w:val="24"/>
        <w:lang w:val="ru-RU" w:eastAsia="en-US" w:bidi="ar-SA"/>
      </w:rPr>
    </w:lvl>
    <w:lvl w:ilvl="1" w:tplc="D16A75D8">
      <w:numFmt w:val="bullet"/>
      <w:lvlText w:val="•"/>
      <w:lvlJc w:val="left"/>
      <w:pPr>
        <w:ind w:left="2230" w:hanging="260"/>
      </w:pPr>
      <w:rPr>
        <w:rFonts w:hint="default"/>
        <w:lang w:val="ru-RU" w:eastAsia="en-US" w:bidi="ar-SA"/>
      </w:rPr>
    </w:lvl>
    <w:lvl w:ilvl="2" w:tplc="3D2E82F4">
      <w:numFmt w:val="bullet"/>
      <w:lvlText w:val="•"/>
      <w:lvlJc w:val="left"/>
      <w:pPr>
        <w:ind w:left="3161" w:hanging="260"/>
      </w:pPr>
      <w:rPr>
        <w:rFonts w:hint="default"/>
        <w:lang w:val="ru-RU" w:eastAsia="en-US" w:bidi="ar-SA"/>
      </w:rPr>
    </w:lvl>
    <w:lvl w:ilvl="3" w:tplc="3BE87F74">
      <w:numFmt w:val="bullet"/>
      <w:lvlText w:val="•"/>
      <w:lvlJc w:val="left"/>
      <w:pPr>
        <w:ind w:left="4091" w:hanging="260"/>
      </w:pPr>
      <w:rPr>
        <w:rFonts w:hint="default"/>
        <w:lang w:val="ru-RU" w:eastAsia="en-US" w:bidi="ar-SA"/>
      </w:rPr>
    </w:lvl>
    <w:lvl w:ilvl="4" w:tplc="1D58263E">
      <w:numFmt w:val="bullet"/>
      <w:lvlText w:val="•"/>
      <w:lvlJc w:val="left"/>
      <w:pPr>
        <w:ind w:left="5022" w:hanging="260"/>
      </w:pPr>
      <w:rPr>
        <w:rFonts w:hint="default"/>
        <w:lang w:val="ru-RU" w:eastAsia="en-US" w:bidi="ar-SA"/>
      </w:rPr>
    </w:lvl>
    <w:lvl w:ilvl="5" w:tplc="9578A27E">
      <w:numFmt w:val="bullet"/>
      <w:lvlText w:val="•"/>
      <w:lvlJc w:val="left"/>
      <w:pPr>
        <w:ind w:left="5953" w:hanging="260"/>
      </w:pPr>
      <w:rPr>
        <w:rFonts w:hint="default"/>
        <w:lang w:val="ru-RU" w:eastAsia="en-US" w:bidi="ar-SA"/>
      </w:rPr>
    </w:lvl>
    <w:lvl w:ilvl="6" w:tplc="479484B0">
      <w:numFmt w:val="bullet"/>
      <w:lvlText w:val="•"/>
      <w:lvlJc w:val="left"/>
      <w:pPr>
        <w:ind w:left="6883" w:hanging="260"/>
      </w:pPr>
      <w:rPr>
        <w:rFonts w:hint="default"/>
        <w:lang w:val="ru-RU" w:eastAsia="en-US" w:bidi="ar-SA"/>
      </w:rPr>
    </w:lvl>
    <w:lvl w:ilvl="7" w:tplc="CE344BAA">
      <w:numFmt w:val="bullet"/>
      <w:lvlText w:val="•"/>
      <w:lvlJc w:val="left"/>
      <w:pPr>
        <w:ind w:left="7814" w:hanging="260"/>
      </w:pPr>
      <w:rPr>
        <w:rFonts w:hint="default"/>
        <w:lang w:val="ru-RU" w:eastAsia="en-US" w:bidi="ar-SA"/>
      </w:rPr>
    </w:lvl>
    <w:lvl w:ilvl="8" w:tplc="2C8C5054">
      <w:numFmt w:val="bullet"/>
      <w:lvlText w:val="•"/>
      <w:lvlJc w:val="left"/>
      <w:pPr>
        <w:ind w:left="8745" w:hanging="260"/>
      </w:pPr>
      <w:rPr>
        <w:rFonts w:hint="default"/>
        <w:lang w:val="ru-RU" w:eastAsia="en-US" w:bidi="ar-SA"/>
      </w:rPr>
    </w:lvl>
  </w:abstractNum>
  <w:abstractNum w:abstractNumId="80">
    <w:nsid w:val="7746191F"/>
    <w:multiLevelType w:val="hybridMultilevel"/>
    <w:tmpl w:val="F1BA1CFC"/>
    <w:lvl w:ilvl="0" w:tplc="7858336C">
      <w:start w:val="1"/>
      <w:numFmt w:val="decimal"/>
      <w:lvlText w:val="%1)"/>
      <w:lvlJc w:val="left"/>
      <w:pPr>
        <w:ind w:left="1300" w:hanging="260"/>
      </w:pPr>
      <w:rPr>
        <w:rFonts w:ascii="Times New Roman" w:eastAsia="Times New Roman" w:hAnsi="Times New Roman" w:cs="Times New Roman" w:hint="default"/>
        <w:w w:val="99"/>
        <w:sz w:val="24"/>
        <w:szCs w:val="24"/>
        <w:lang w:val="ru-RU" w:eastAsia="en-US" w:bidi="ar-SA"/>
      </w:rPr>
    </w:lvl>
    <w:lvl w:ilvl="1" w:tplc="260AD97A">
      <w:numFmt w:val="bullet"/>
      <w:lvlText w:val="•"/>
      <w:lvlJc w:val="left"/>
      <w:pPr>
        <w:ind w:left="2230" w:hanging="260"/>
      </w:pPr>
      <w:rPr>
        <w:rFonts w:hint="default"/>
        <w:lang w:val="ru-RU" w:eastAsia="en-US" w:bidi="ar-SA"/>
      </w:rPr>
    </w:lvl>
    <w:lvl w:ilvl="2" w:tplc="B1FA4B68">
      <w:numFmt w:val="bullet"/>
      <w:lvlText w:val="•"/>
      <w:lvlJc w:val="left"/>
      <w:pPr>
        <w:ind w:left="3161" w:hanging="260"/>
      </w:pPr>
      <w:rPr>
        <w:rFonts w:hint="default"/>
        <w:lang w:val="ru-RU" w:eastAsia="en-US" w:bidi="ar-SA"/>
      </w:rPr>
    </w:lvl>
    <w:lvl w:ilvl="3" w:tplc="35C0648A">
      <w:numFmt w:val="bullet"/>
      <w:lvlText w:val="•"/>
      <w:lvlJc w:val="left"/>
      <w:pPr>
        <w:ind w:left="4091" w:hanging="260"/>
      </w:pPr>
      <w:rPr>
        <w:rFonts w:hint="default"/>
        <w:lang w:val="ru-RU" w:eastAsia="en-US" w:bidi="ar-SA"/>
      </w:rPr>
    </w:lvl>
    <w:lvl w:ilvl="4" w:tplc="7646D76A">
      <w:numFmt w:val="bullet"/>
      <w:lvlText w:val="•"/>
      <w:lvlJc w:val="left"/>
      <w:pPr>
        <w:ind w:left="5022" w:hanging="260"/>
      </w:pPr>
      <w:rPr>
        <w:rFonts w:hint="default"/>
        <w:lang w:val="ru-RU" w:eastAsia="en-US" w:bidi="ar-SA"/>
      </w:rPr>
    </w:lvl>
    <w:lvl w:ilvl="5" w:tplc="9656D99A">
      <w:numFmt w:val="bullet"/>
      <w:lvlText w:val="•"/>
      <w:lvlJc w:val="left"/>
      <w:pPr>
        <w:ind w:left="5953" w:hanging="260"/>
      </w:pPr>
      <w:rPr>
        <w:rFonts w:hint="default"/>
        <w:lang w:val="ru-RU" w:eastAsia="en-US" w:bidi="ar-SA"/>
      </w:rPr>
    </w:lvl>
    <w:lvl w:ilvl="6" w:tplc="AC968D72">
      <w:numFmt w:val="bullet"/>
      <w:lvlText w:val="•"/>
      <w:lvlJc w:val="left"/>
      <w:pPr>
        <w:ind w:left="6883" w:hanging="260"/>
      </w:pPr>
      <w:rPr>
        <w:rFonts w:hint="default"/>
        <w:lang w:val="ru-RU" w:eastAsia="en-US" w:bidi="ar-SA"/>
      </w:rPr>
    </w:lvl>
    <w:lvl w:ilvl="7" w:tplc="E0C23854">
      <w:numFmt w:val="bullet"/>
      <w:lvlText w:val="•"/>
      <w:lvlJc w:val="left"/>
      <w:pPr>
        <w:ind w:left="7814" w:hanging="260"/>
      </w:pPr>
      <w:rPr>
        <w:rFonts w:hint="default"/>
        <w:lang w:val="ru-RU" w:eastAsia="en-US" w:bidi="ar-SA"/>
      </w:rPr>
    </w:lvl>
    <w:lvl w:ilvl="8" w:tplc="5896C5C2">
      <w:numFmt w:val="bullet"/>
      <w:lvlText w:val="•"/>
      <w:lvlJc w:val="left"/>
      <w:pPr>
        <w:ind w:left="8745" w:hanging="260"/>
      </w:pPr>
      <w:rPr>
        <w:rFonts w:hint="default"/>
        <w:lang w:val="ru-RU" w:eastAsia="en-US" w:bidi="ar-SA"/>
      </w:rPr>
    </w:lvl>
  </w:abstractNum>
  <w:abstractNum w:abstractNumId="81">
    <w:nsid w:val="78511039"/>
    <w:multiLevelType w:val="hybridMultilevel"/>
    <w:tmpl w:val="1D406810"/>
    <w:lvl w:ilvl="0" w:tplc="8C6E00C0">
      <w:start w:val="1"/>
      <w:numFmt w:val="decimal"/>
      <w:lvlText w:val="%1)"/>
      <w:lvlJc w:val="left"/>
      <w:pPr>
        <w:ind w:left="1300" w:hanging="260"/>
      </w:pPr>
      <w:rPr>
        <w:rFonts w:ascii="Times New Roman" w:eastAsia="Times New Roman" w:hAnsi="Times New Roman" w:cs="Times New Roman" w:hint="default"/>
        <w:w w:val="99"/>
        <w:sz w:val="24"/>
        <w:szCs w:val="24"/>
        <w:lang w:val="ru-RU" w:eastAsia="en-US" w:bidi="ar-SA"/>
      </w:rPr>
    </w:lvl>
    <w:lvl w:ilvl="1" w:tplc="3702CE0E">
      <w:numFmt w:val="bullet"/>
      <w:lvlText w:val="•"/>
      <w:lvlJc w:val="left"/>
      <w:pPr>
        <w:ind w:left="2230" w:hanging="260"/>
      </w:pPr>
      <w:rPr>
        <w:rFonts w:hint="default"/>
        <w:lang w:val="ru-RU" w:eastAsia="en-US" w:bidi="ar-SA"/>
      </w:rPr>
    </w:lvl>
    <w:lvl w:ilvl="2" w:tplc="7764A30C">
      <w:numFmt w:val="bullet"/>
      <w:lvlText w:val="•"/>
      <w:lvlJc w:val="left"/>
      <w:pPr>
        <w:ind w:left="3161" w:hanging="260"/>
      </w:pPr>
      <w:rPr>
        <w:rFonts w:hint="default"/>
        <w:lang w:val="ru-RU" w:eastAsia="en-US" w:bidi="ar-SA"/>
      </w:rPr>
    </w:lvl>
    <w:lvl w:ilvl="3" w:tplc="71C4D92E">
      <w:numFmt w:val="bullet"/>
      <w:lvlText w:val="•"/>
      <w:lvlJc w:val="left"/>
      <w:pPr>
        <w:ind w:left="4091" w:hanging="260"/>
      </w:pPr>
      <w:rPr>
        <w:rFonts w:hint="default"/>
        <w:lang w:val="ru-RU" w:eastAsia="en-US" w:bidi="ar-SA"/>
      </w:rPr>
    </w:lvl>
    <w:lvl w:ilvl="4" w:tplc="4682641A">
      <w:numFmt w:val="bullet"/>
      <w:lvlText w:val="•"/>
      <w:lvlJc w:val="left"/>
      <w:pPr>
        <w:ind w:left="5022" w:hanging="260"/>
      </w:pPr>
      <w:rPr>
        <w:rFonts w:hint="default"/>
        <w:lang w:val="ru-RU" w:eastAsia="en-US" w:bidi="ar-SA"/>
      </w:rPr>
    </w:lvl>
    <w:lvl w:ilvl="5" w:tplc="91C24E4C">
      <w:numFmt w:val="bullet"/>
      <w:lvlText w:val="•"/>
      <w:lvlJc w:val="left"/>
      <w:pPr>
        <w:ind w:left="5953" w:hanging="260"/>
      </w:pPr>
      <w:rPr>
        <w:rFonts w:hint="default"/>
        <w:lang w:val="ru-RU" w:eastAsia="en-US" w:bidi="ar-SA"/>
      </w:rPr>
    </w:lvl>
    <w:lvl w:ilvl="6" w:tplc="0B38C6CC">
      <w:numFmt w:val="bullet"/>
      <w:lvlText w:val="•"/>
      <w:lvlJc w:val="left"/>
      <w:pPr>
        <w:ind w:left="6883" w:hanging="260"/>
      </w:pPr>
      <w:rPr>
        <w:rFonts w:hint="default"/>
        <w:lang w:val="ru-RU" w:eastAsia="en-US" w:bidi="ar-SA"/>
      </w:rPr>
    </w:lvl>
    <w:lvl w:ilvl="7" w:tplc="02049D18">
      <w:numFmt w:val="bullet"/>
      <w:lvlText w:val="•"/>
      <w:lvlJc w:val="left"/>
      <w:pPr>
        <w:ind w:left="7814" w:hanging="260"/>
      </w:pPr>
      <w:rPr>
        <w:rFonts w:hint="default"/>
        <w:lang w:val="ru-RU" w:eastAsia="en-US" w:bidi="ar-SA"/>
      </w:rPr>
    </w:lvl>
    <w:lvl w:ilvl="8" w:tplc="3516DA24">
      <w:numFmt w:val="bullet"/>
      <w:lvlText w:val="•"/>
      <w:lvlJc w:val="left"/>
      <w:pPr>
        <w:ind w:left="8745" w:hanging="260"/>
      </w:pPr>
      <w:rPr>
        <w:rFonts w:hint="default"/>
        <w:lang w:val="ru-RU" w:eastAsia="en-US" w:bidi="ar-SA"/>
      </w:rPr>
    </w:lvl>
  </w:abstractNum>
  <w:abstractNum w:abstractNumId="82">
    <w:nsid w:val="796743F5"/>
    <w:multiLevelType w:val="hybridMultilevel"/>
    <w:tmpl w:val="B23C305A"/>
    <w:lvl w:ilvl="0" w:tplc="7812DA02">
      <w:start w:val="1"/>
      <w:numFmt w:val="decimal"/>
      <w:lvlText w:val="%1)"/>
      <w:lvlJc w:val="left"/>
      <w:pPr>
        <w:ind w:left="1300" w:hanging="260"/>
      </w:pPr>
      <w:rPr>
        <w:rFonts w:ascii="Times New Roman" w:eastAsia="Times New Roman" w:hAnsi="Times New Roman" w:cs="Times New Roman" w:hint="default"/>
        <w:w w:val="99"/>
        <w:sz w:val="24"/>
        <w:szCs w:val="24"/>
        <w:lang w:val="ru-RU" w:eastAsia="en-US" w:bidi="ar-SA"/>
      </w:rPr>
    </w:lvl>
    <w:lvl w:ilvl="1" w:tplc="0A42DB30">
      <w:numFmt w:val="bullet"/>
      <w:lvlText w:val="•"/>
      <w:lvlJc w:val="left"/>
      <w:pPr>
        <w:ind w:left="2230" w:hanging="260"/>
      </w:pPr>
      <w:rPr>
        <w:rFonts w:hint="default"/>
        <w:lang w:val="ru-RU" w:eastAsia="en-US" w:bidi="ar-SA"/>
      </w:rPr>
    </w:lvl>
    <w:lvl w:ilvl="2" w:tplc="7576A6BC">
      <w:numFmt w:val="bullet"/>
      <w:lvlText w:val="•"/>
      <w:lvlJc w:val="left"/>
      <w:pPr>
        <w:ind w:left="3161" w:hanging="260"/>
      </w:pPr>
      <w:rPr>
        <w:rFonts w:hint="default"/>
        <w:lang w:val="ru-RU" w:eastAsia="en-US" w:bidi="ar-SA"/>
      </w:rPr>
    </w:lvl>
    <w:lvl w:ilvl="3" w:tplc="112E6924">
      <w:numFmt w:val="bullet"/>
      <w:lvlText w:val="•"/>
      <w:lvlJc w:val="left"/>
      <w:pPr>
        <w:ind w:left="4091" w:hanging="260"/>
      </w:pPr>
      <w:rPr>
        <w:rFonts w:hint="default"/>
        <w:lang w:val="ru-RU" w:eastAsia="en-US" w:bidi="ar-SA"/>
      </w:rPr>
    </w:lvl>
    <w:lvl w:ilvl="4" w:tplc="285EF4B2">
      <w:numFmt w:val="bullet"/>
      <w:lvlText w:val="•"/>
      <w:lvlJc w:val="left"/>
      <w:pPr>
        <w:ind w:left="5022" w:hanging="260"/>
      </w:pPr>
      <w:rPr>
        <w:rFonts w:hint="default"/>
        <w:lang w:val="ru-RU" w:eastAsia="en-US" w:bidi="ar-SA"/>
      </w:rPr>
    </w:lvl>
    <w:lvl w:ilvl="5" w:tplc="17543ECE">
      <w:numFmt w:val="bullet"/>
      <w:lvlText w:val="•"/>
      <w:lvlJc w:val="left"/>
      <w:pPr>
        <w:ind w:left="5953" w:hanging="260"/>
      </w:pPr>
      <w:rPr>
        <w:rFonts w:hint="default"/>
        <w:lang w:val="ru-RU" w:eastAsia="en-US" w:bidi="ar-SA"/>
      </w:rPr>
    </w:lvl>
    <w:lvl w:ilvl="6" w:tplc="DFEE6E28">
      <w:numFmt w:val="bullet"/>
      <w:lvlText w:val="•"/>
      <w:lvlJc w:val="left"/>
      <w:pPr>
        <w:ind w:left="6883" w:hanging="260"/>
      </w:pPr>
      <w:rPr>
        <w:rFonts w:hint="default"/>
        <w:lang w:val="ru-RU" w:eastAsia="en-US" w:bidi="ar-SA"/>
      </w:rPr>
    </w:lvl>
    <w:lvl w:ilvl="7" w:tplc="929C09A8">
      <w:numFmt w:val="bullet"/>
      <w:lvlText w:val="•"/>
      <w:lvlJc w:val="left"/>
      <w:pPr>
        <w:ind w:left="7814" w:hanging="260"/>
      </w:pPr>
      <w:rPr>
        <w:rFonts w:hint="default"/>
        <w:lang w:val="ru-RU" w:eastAsia="en-US" w:bidi="ar-SA"/>
      </w:rPr>
    </w:lvl>
    <w:lvl w:ilvl="8" w:tplc="E04425C6">
      <w:numFmt w:val="bullet"/>
      <w:lvlText w:val="•"/>
      <w:lvlJc w:val="left"/>
      <w:pPr>
        <w:ind w:left="8745" w:hanging="260"/>
      </w:pPr>
      <w:rPr>
        <w:rFonts w:hint="default"/>
        <w:lang w:val="ru-RU" w:eastAsia="en-US" w:bidi="ar-SA"/>
      </w:rPr>
    </w:lvl>
  </w:abstractNum>
  <w:abstractNum w:abstractNumId="83">
    <w:nsid w:val="7A0E3070"/>
    <w:multiLevelType w:val="hybridMultilevel"/>
    <w:tmpl w:val="0A2EFD34"/>
    <w:lvl w:ilvl="0" w:tplc="6B98492C">
      <w:start w:val="1"/>
      <w:numFmt w:val="decimal"/>
      <w:lvlText w:val="%1)"/>
      <w:lvlJc w:val="left"/>
      <w:pPr>
        <w:ind w:left="1301" w:hanging="260"/>
      </w:pPr>
      <w:rPr>
        <w:rFonts w:ascii="Times New Roman" w:eastAsia="Times New Roman" w:hAnsi="Times New Roman" w:cs="Times New Roman" w:hint="default"/>
        <w:w w:val="100"/>
        <w:sz w:val="24"/>
        <w:szCs w:val="24"/>
        <w:lang w:val="ru-RU" w:eastAsia="en-US" w:bidi="ar-SA"/>
      </w:rPr>
    </w:lvl>
    <w:lvl w:ilvl="1" w:tplc="A9A0FE94">
      <w:numFmt w:val="bullet"/>
      <w:lvlText w:val="•"/>
      <w:lvlJc w:val="left"/>
      <w:pPr>
        <w:ind w:left="2230" w:hanging="260"/>
      </w:pPr>
      <w:rPr>
        <w:rFonts w:hint="default"/>
        <w:lang w:val="ru-RU" w:eastAsia="en-US" w:bidi="ar-SA"/>
      </w:rPr>
    </w:lvl>
    <w:lvl w:ilvl="2" w:tplc="F7F05FF2">
      <w:numFmt w:val="bullet"/>
      <w:lvlText w:val="•"/>
      <w:lvlJc w:val="left"/>
      <w:pPr>
        <w:ind w:left="3161" w:hanging="260"/>
      </w:pPr>
      <w:rPr>
        <w:rFonts w:hint="default"/>
        <w:lang w:val="ru-RU" w:eastAsia="en-US" w:bidi="ar-SA"/>
      </w:rPr>
    </w:lvl>
    <w:lvl w:ilvl="3" w:tplc="1D9C6F38">
      <w:numFmt w:val="bullet"/>
      <w:lvlText w:val="•"/>
      <w:lvlJc w:val="left"/>
      <w:pPr>
        <w:ind w:left="4091" w:hanging="260"/>
      </w:pPr>
      <w:rPr>
        <w:rFonts w:hint="default"/>
        <w:lang w:val="ru-RU" w:eastAsia="en-US" w:bidi="ar-SA"/>
      </w:rPr>
    </w:lvl>
    <w:lvl w:ilvl="4" w:tplc="381AB982">
      <w:numFmt w:val="bullet"/>
      <w:lvlText w:val="•"/>
      <w:lvlJc w:val="left"/>
      <w:pPr>
        <w:ind w:left="5022" w:hanging="260"/>
      </w:pPr>
      <w:rPr>
        <w:rFonts w:hint="default"/>
        <w:lang w:val="ru-RU" w:eastAsia="en-US" w:bidi="ar-SA"/>
      </w:rPr>
    </w:lvl>
    <w:lvl w:ilvl="5" w:tplc="40AEBC80">
      <w:numFmt w:val="bullet"/>
      <w:lvlText w:val="•"/>
      <w:lvlJc w:val="left"/>
      <w:pPr>
        <w:ind w:left="5953" w:hanging="260"/>
      </w:pPr>
      <w:rPr>
        <w:rFonts w:hint="default"/>
        <w:lang w:val="ru-RU" w:eastAsia="en-US" w:bidi="ar-SA"/>
      </w:rPr>
    </w:lvl>
    <w:lvl w:ilvl="6" w:tplc="EFECE0F8">
      <w:numFmt w:val="bullet"/>
      <w:lvlText w:val="•"/>
      <w:lvlJc w:val="left"/>
      <w:pPr>
        <w:ind w:left="6883" w:hanging="260"/>
      </w:pPr>
      <w:rPr>
        <w:rFonts w:hint="default"/>
        <w:lang w:val="ru-RU" w:eastAsia="en-US" w:bidi="ar-SA"/>
      </w:rPr>
    </w:lvl>
    <w:lvl w:ilvl="7" w:tplc="0708136E">
      <w:numFmt w:val="bullet"/>
      <w:lvlText w:val="•"/>
      <w:lvlJc w:val="left"/>
      <w:pPr>
        <w:ind w:left="7814" w:hanging="260"/>
      </w:pPr>
      <w:rPr>
        <w:rFonts w:hint="default"/>
        <w:lang w:val="ru-RU" w:eastAsia="en-US" w:bidi="ar-SA"/>
      </w:rPr>
    </w:lvl>
    <w:lvl w:ilvl="8" w:tplc="B0961DAC">
      <w:numFmt w:val="bullet"/>
      <w:lvlText w:val="•"/>
      <w:lvlJc w:val="left"/>
      <w:pPr>
        <w:ind w:left="8745" w:hanging="260"/>
      </w:pPr>
      <w:rPr>
        <w:rFonts w:hint="default"/>
        <w:lang w:val="ru-RU" w:eastAsia="en-US" w:bidi="ar-SA"/>
      </w:rPr>
    </w:lvl>
  </w:abstractNum>
  <w:abstractNum w:abstractNumId="84">
    <w:nsid w:val="7A7F3BF0"/>
    <w:multiLevelType w:val="hybridMultilevel"/>
    <w:tmpl w:val="6EFC41B6"/>
    <w:lvl w:ilvl="0" w:tplc="DC3A5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7FA00482"/>
    <w:multiLevelType w:val="hybridMultilevel"/>
    <w:tmpl w:val="B3EA9324"/>
    <w:lvl w:ilvl="0" w:tplc="DC3A5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2"/>
  </w:num>
  <w:num w:numId="2">
    <w:abstractNumId w:val="18"/>
  </w:num>
  <w:num w:numId="3">
    <w:abstractNumId w:val="21"/>
  </w:num>
  <w:num w:numId="4">
    <w:abstractNumId w:val="31"/>
  </w:num>
  <w:num w:numId="5">
    <w:abstractNumId w:val="12"/>
  </w:num>
  <w:num w:numId="6">
    <w:abstractNumId w:val="65"/>
  </w:num>
  <w:num w:numId="7">
    <w:abstractNumId w:val="3"/>
  </w:num>
  <w:num w:numId="8">
    <w:abstractNumId w:val="6"/>
  </w:num>
  <w:num w:numId="9">
    <w:abstractNumId w:val="39"/>
  </w:num>
  <w:num w:numId="10">
    <w:abstractNumId w:val="76"/>
  </w:num>
  <w:num w:numId="11">
    <w:abstractNumId w:val="47"/>
  </w:num>
  <w:num w:numId="12">
    <w:abstractNumId w:val="40"/>
  </w:num>
  <w:num w:numId="13">
    <w:abstractNumId w:val="51"/>
  </w:num>
  <w:num w:numId="14">
    <w:abstractNumId w:val="50"/>
  </w:num>
  <w:num w:numId="15">
    <w:abstractNumId w:val="48"/>
  </w:num>
  <w:num w:numId="16">
    <w:abstractNumId w:val="44"/>
  </w:num>
  <w:num w:numId="17">
    <w:abstractNumId w:val="60"/>
  </w:num>
  <w:num w:numId="18">
    <w:abstractNumId w:val="23"/>
  </w:num>
  <w:num w:numId="19">
    <w:abstractNumId w:val="82"/>
  </w:num>
  <w:num w:numId="20">
    <w:abstractNumId w:val="45"/>
  </w:num>
  <w:num w:numId="21">
    <w:abstractNumId w:val="62"/>
  </w:num>
  <w:num w:numId="22">
    <w:abstractNumId w:val="68"/>
  </w:num>
  <w:num w:numId="23">
    <w:abstractNumId w:val="81"/>
  </w:num>
  <w:num w:numId="24">
    <w:abstractNumId w:val="14"/>
  </w:num>
  <w:num w:numId="25">
    <w:abstractNumId w:val="28"/>
  </w:num>
  <w:num w:numId="26">
    <w:abstractNumId w:val="72"/>
  </w:num>
  <w:num w:numId="27">
    <w:abstractNumId w:val="29"/>
  </w:num>
  <w:num w:numId="28">
    <w:abstractNumId w:val="38"/>
  </w:num>
  <w:num w:numId="29">
    <w:abstractNumId w:val="7"/>
  </w:num>
  <w:num w:numId="30">
    <w:abstractNumId w:val="77"/>
  </w:num>
  <w:num w:numId="31">
    <w:abstractNumId w:val="80"/>
  </w:num>
  <w:num w:numId="32">
    <w:abstractNumId w:val="22"/>
  </w:num>
  <w:num w:numId="33">
    <w:abstractNumId w:val="5"/>
  </w:num>
  <w:num w:numId="34">
    <w:abstractNumId w:val="79"/>
  </w:num>
  <w:num w:numId="35">
    <w:abstractNumId w:val="19"/>
  </w:num>
  <w:num w:numId="36">
    <w:abstractNumId w:val="56"/>
  </w:num>
  <w:num w:numId="37">
    <w:abstractNumId w:val="42"/>
  </w:num>
  <w:num w:numId="38">
    <w:abstractNumId w:val="17"/>
  </w:num>
  <w:num w:numId="39">
    <w:abstractNumId w:val="41"/>
  </w:num>
  <w:num w:numId="40">
    <w:abstractNumId w:val="66"/>
  </w:num>
  <w:num w:numId="41">
    <w:abstractNumId w:val="15"/>
  </w:num>
  <w:num w:numId="42">
    <w:abstractNumId w:val="30"/>
  </w:num>
  <w:num w:numId="43">
    <w:abstractNumId w:val="59"/>
  </w:num>
  <w:num w:numId="44">
    <w:abstractNumId w:val="34"/>
  </w:num>
  <w:num w:numId="45">
    <w:abstractNumId w:val="61"/>
  </w:num>
  <w:num w:numId="46">
    <w:abstractNumId w:val="1"/>
  </w:num>
  <w:num w:numId="47">
    <w:abstractNumId w:val="55"/>
  </w:num>
  <w:num w:numId="48">
    <w:abstractNumId w:val="83"/>
  </w:num>
  <w:num w:numId="49">
    <w:abstractNumId w:val="69"/>
  </w:num>
  <w:num w:numId="50">
    <w:abstractNumId w:val="32"/>
  </w:num>
  <w:num w:numId="51">
    <w:abstractNumId w:val="9"/>
  </w:num>
  <w:num w:numId="52">
    <w:abstractNumId w:val="57"/>
  </w:num>
  <w:num w:numId="53">
    <w:abstractNumId w:val="27"/>
  </w:num>
  <w:num w:numId="54">
    <w:abstractNumId w:val="74"/>
  </w:num>
  <w:num w:numId="55">
    <w:abstractNumId w:val="54"/>
  </w:num>
  <w:num w:numId="56">
    <w:abstractNumId w:val="64"/>
  </w:num>
  <w:num w:numId="57">
    <w:abstractNumId w:val="26"/>
  </w:num>
  <w:num w:numId="58">
    <w:abstractNumId w:val="36"/>
  </w:num>
  <w:num w:numId="59">
    <w:abstractNumId w:val="16"/>
  </w:num>
  <w:num w:numId="60">
    <w:abstractNumId w:val="58"/>
  </w:num>
  <w:num w:numId="61">
    <w:abstractNumId w:val="53"/>
  </w:num>
  <w:num w:numId="62">
    <w:abstractNumId w:val="70"/>
  </w:num>
  <w:num w:numId="63">
    <w:abstractNumId w:val="78"/>
  </w:num>
  <w:num w:numId="64">
    <w:abstractNumId w:val="35"/>
  </w:num>
  <w:num w:numId="65">
    <w:abstractNumId w:val="46"/>
  </w:num>
  <w:num w:numId="66">
    <w:abstractNumId w:val="37"/>
  </w:num>
  <w:num w:numId="67">
    <w:abstractNumId w:val="73"/>
  </w:num>
  <w:num w:numId="68">
    <w:abstractNumId w:val="63"/>
  </w:num>
  <w:num w:numId="69">
    <w:abstractNumId w:val="0"/>
  </w:num>
  <w:num w:numId="70">
    <w:abstractNumId w:val="24"/>
  </w:num>
  <w:num w:numId="71">
    <w:abstractNumId w:val="2"/>
  </w:num>
  <w:num w:numId="72">
    <w:abstractNumId w:val="43"/>
  </w:num>
  <w:num w:numId="73">
    <w:abstractNumId w:val="13"/>
  </w:num>
  <w:num w:numId="74">
    <w:abstractNumId w:val="20"/>
  </w:num>
  <w:num w:numId="75">
    <w:abstractNumId w:val="33"/>
  </w:num>
  <w:num w:numId="76">
    <w:abstractNumId w:val="4"/>
  </w:num>
  <w:num w:numId="77">
    <w:abstractNumId w:val="11"/>
  </w:num>
  <w:num w:numId="78">
    <w:abstractNumId w:val="8"/>
  </w:num>
  <w:num w:numId="79">
    <w:abstractNumId w:val="71"/>
  </w:num>
  <w:num w:numId="80">
    <w:abstractNumId w:val="67"/>
  </w:num>
  <w:num w:numId="81">
    <w:abstractNumId w:val="75"/>
  </w:num>
  <w:num w:numId="82">
    <w:abstractNumId w:val="49"/>
  </w:num>
  <w:num w:numId="83">
    <w:abstractNumId w:val="10"/>
  </w:num>
  <w:num w:numId="84">
    <w:abstractNumId w:val="85"/>
  </w:num>
  <w:num w:numId="85">
    <w:abstractNumId w:val="84"/>
  </w:num>
  <w:num w:numId="86">
    <w:abstractNumId w:val="25"/>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hdrShapeDefaults>
    <o:shapedefaults v:ext="edit" spidmax="15362"/>
    <o:shapelayout v:ext="edit">
      <o:idmap v:ext="edit" data="2"/>
    </o:shapelayout>
  </w:hdrShapeDefaults>
  <w:footnotePr>
    <w:footnote w:id="0"/>
    <w:footnote w:id="1"/>
  </w:footnotePr>
  <w:endnotePr>
    <w:endnote w:id="0"/>
    <w:endnote w:id="1"/>
  </w:endnotePr>
  <w:compat>
    <w:ulTrailSpace/>
    <w:shapeLayoutLikeWW8/>
  </w:compat>
  <w:rsids>
    <w:rsidRoot w:val="00764468"/>
    <w:rsid w:val="0002280D"/>
    <w:rsid w:val="000547CC"/>
    <w:rsid w:val="00091DC8"/>
    <w:rsid w:val="0009302F"/>
    <w:rsid w:val="000A4C7A"/>
    <w:rsid w:val="000C352C"/>
    <w:rsid w:val="00163754"/>
    <w:rsid w:val="00196C10"/>
    <w:rsid w:val="001C18F5"/>
    <w:rsid w:val="00235CCE"/>
    <w:rsid w:val="0033005D"/>
    <w:rsid w:val="0035560C"/>
    <w:rsid w:val="00356407"/>
    <w:rsid w:val="004530AF"/>
    <w:rsid w:val="004B2496"/>
    <w:rsid w:val="004F6479"/>
    <w:rsid w:val="00531C0F"/>
    <w:rsid w:val="0061470F"/>
    <w:rsid w:val="006B09A5"/>
    <w:rsid w:val="006B243F"/>
    <w:rsid w:val="006F1D28"/>
    <w:rsid w:val="00764468"/>
    <w:rsid w:val="00864A6E"/>
    <w:rsid w:val="00871766"/>
    <w:rsid w:val="009808D1"/>
    <w:rsid w:val="009A0EFA"/>
    <w:rsid w:val="009B661D"/>
    <w:rsid w:val="00A25ADA"/>
    <w:rsid w:val="00B71F34"/>
    <w:rsid w:val="00C95EF7"/>
    <w:rsid w:val="00DF36B7"/>
    <w:rsid w:val="00E2387A"/>
    <w:rsid w:val="00E5073A"/>
    <w:rsid w:val="00EC6ADA"/>
    <w:rsid w:val="00EE43AE"/>
    <w:rsid w:val="00F50504"/>
    <w:rsid w:val="00FA3487"/>
    <w:rsid w:val="00FD492D"/>
    <w:rsid w:val="00FD718B"/>
    <w:rsid w:val="00FE7E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lsdException w:name="caption" w:uiPriority="0" w:qFormat="1"/>
    <w:lsdException w:name="footnote reference" w:uiPriority="0"/>
    <w:lsdException w:name="annotation reference"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qFormat="1"/>
    <w:lsdException w:name="Body Text Indent 2" w:uiPriority="0" w:qFormat="1"/>
    <w:lsdException w:name="Hyperlink" w:uiPriority="0"/>
    <w:lsdException w:name="Strong" w:semiHidden="0" w:uiPriority="0" w:unhideWhenUsed="0" w:qFormat="1"/>
    <w:lsdException w:name="Emphasis" w:semiHidden="0" w:uiPriority="20" w:unhideWhenUsed="0" w:qFormat="1"/>
    <w:lsdException w:name="Document Map" w:uiPriority="0" w:qFormat="1"/>
    <w:lsdException w:name="Normal (Web)" w:uiPriority="0"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uiPriority w:val="1"/>
    <w:qFormat/>
    <w:rsid w:val="00764468"/>
    <w:rPr>
      <w:rFonts w:ascii="Times New Roman" w:eastAsia="Times New Roman" w:hAnsi="Times New Roman" w:cs="Times New Roman"/>
      <w:lang w:val="ru-RU"/>
    </w:rPr>
  </w:style>
  <w:style w:type="paragraph" w:styleId="1">
    <w:name w:val="heading 1"/>
    <w:basedOn w:val="a1"/>
    <w:next w:val="a1"/>
    <w:link w:val="10"/>
    <w:qFormat/>
    <w:rsid w:val="004F6479"/>
    <w:pPr>
      <w:keepNext/>
      <w:keepLines/>
      <w:pBdr>
        <w:bottom w:val="single" w:sz="4" w:space="1" w:color="auto"/>
      </w:pBdr>
      <w:autoSpaceDE/>
      <w:autoSpaceDN/>
      <w:spacing w:before="240" w:line="276" w:lineRule="auto"/>
      <w:outlineLvl w:val="0"/>
    </w:pPr>
    <w:rPr>
      <w:b/>
      <w:sz w:val="28"/>
      <w:szCs w:val="32"/>
    </w:rPr>
  </w:style>
  <w:style w:type="paragraph" w:styleId="2">
    <w:name w:val="heading 2"/>
    <w:basedOn w:val="a1"/>
    <w:next w:val="a1"/>
    <w:link w:val="20"/>
    <w:autoRedefine/>
    <w:uiPriority w:val="9"/>
    <w:unhideWhenUsed/>
    <w:qFormat/>
    <w:rsid w:val="004F6479"/>
    <w:pPr>
      <w:keepNext/>
      <w:keepLines/>
      <w:pBdr>
        <w:bottom w:val="single" w:sz="4" w:space="1" w:color="auto"/>
      </w:pBdr>
      <w:autoSpaceDE/>
      <w:autoSpaceDN/>
      <w:spacing w:before="40" w:line="276" w:lineRule="auto"/>
      <w:jc w:val="both"/>
      <w:outlineLvl w:val="1"/>
    </w:pPr>
    <w:rPr>
      <w:b/>
      <w:caps/>
      <w:sz w:val="26"/>
      <w:szCs w:val="26"/>
    </w:rPr>
  </w:style>
  <w:style w:type="paragraph" w:styleId="3">
    <w:name w:val="heading 3"/>
    <w:basedOn w:val="a1"/>
    <w:next w:val="a1"/>
    <w:link w:val="30"/>
    <w:autoRedefine/>
    <w:uiPriority w:val="9"/>
    <w:unhideWhenUsed/>
    <w:qFormat/>
    <w:rsid w:val="004F6479"/>
    <w:pPr>
      <w:keepNext/>
      <w:keepLines/>
      <w:autoSpaceDE/>
      <w:autoSpaceDN/>
      <w:spacing w:before="240" w:after="240"/>
      <w:ind w:firstLine="567"/>
      <w:outlineLvl w:val="2"/>
    </w:pPr>
    <w:rPr>
      <w:rFonts w:eastAsia="OfficinaSansBoldITC"/>
      <w:b/>
      <w:color w:val="0D0D0D"/>
      <w:sz w:val="24"/>
      <w:szCs w:val="24"/>
    </w:rPr>
  </w:style>
  <w:style w:type="paragraph" w:styleId="4">
    <w:name w:val="heading 4"/>
    <w:basedOn w:val="11"/>
    <w:next w:val="11"/>
    <w:link w:val="40"/>
    <w:uiPriority w:val="9"/>
    <w:qFormat/>
    <w:rsid w:val="004F6479"/>
    <w:pPr>
      <w:keepNext/>
      <w:keepLines/>
      <w:spacing w:before="240" w:after="40"/>
      <w:outlineLvl w:val="3"/>
    </w:pPr>
    <w:rPr>
      <w:rFonts w:cs="Times New Roman"/>
      <w:b/>
      <w:sz w:val="24"/>
      <w:szCs w:val="24"/>
    </w:rPr>
  </w:style>
  <w:style w:type="paragraph" w:styleId="5">
    <w:name w:val="heading 5"/>
    <w:basedOn w:val="11"/>
    <w:next w:val="11"/>
    <w:link w:val="50"/>
    <w:uiPriority w:val="9"/>
    <w:qFormat/>
    <w:rsid w:val="004F6479"/>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4F6479"/>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4F6479"/>
    <w:pPr>
      <w:keepNext/>
      <w:keepLines/>
      <w:autoSpaceDE/>
      <w:autoSpaceDN/>
      <w:spacing w:before="240" w:after="240"/>
      <w:outlineLvl w:val="6"/>
    </w:pPr>
    <w:rPr>
      <w:b/>
      <w:iCs/>
      <w:sz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rsid w:val="00764468"/>
    <w:tblPr>
      <w:tblInd w:w="0" w:type="dxa"/>
      <w:tblCellMar>
        <w:top w:w="0" w:type="dxa"/>
        <w:left w:w="0" w:type="dxa"/>
        <w:bottom w:w="0" w:type="dxa"/>
        <w:right w:w="0" w:type="dxa"/>
      </w:tblCellMar>
    </w:tblPr>
  </w:style>
  <w:style w:type="paragraph" w:styleId="a5">
    <w:name w:val="Body Text"/>
    <w:basedOn w:val="a1"/>
    <w:link w:val="a6"/>
    <w:uiPriority w:val="99"/>
    <w:qFormat/>
    <w:rsid w:val="00764468"/>
    <w:pPr>
      <w:ind w:left="332" w:firstLine="708"/>
      <w:jc w:val="both"/>
    </w:pPr>
    <w:rPr>
      <w:sz w:val="24"/>
      <w:szCs w:val="24"/>
    </w:rPr>
  </w:style>
  <w:style w:type="paragraph" w:customStyle="1" w:styleId="Heading1">
    <w:name w:val="Heading 1"/>
    <w:basedOn w:val="a1"/>
    <w:uiPriority w:val="1"/>
    <w:qFormat/>
    <w:rsid w:val="00764468"/>
    <w:pPr>
      <w:spacing w:line="274" w:lineRule="exact"/>
      <w:ind w:left="1041"/>
      <w:jc w:val="both"/>
      <w:outlineLvl w:val="1"/>
    </w:pPr>
    <w:rPr>
      <w:b/>
      <w:bCs/>
      <w:sz w:val="24"/>
      <w:szCs w:val="24"/>
    </w:rPr>
  </w:style>
  <w:style w:type="paragraph" w:styleId="a7">
    <w:name w:val="Title"/>
    <w:basedOn w:val="a1"/>
    <w:link w:val="a8"/>
    <w:uiPriority w:val="10"/>
    <w:qFormat/>
    <w:rsid w:val="00764468"/>
    <w:pPr>
      <w:spacing w:before="79"/>
      <w:ind w:left="2469" w:right="1173" w:hanging="852"/>
    </w:pPr>
    <w:rPr>
      <w:sz w:val="48"/>
      <w:szCs w:val="48"/>
    </w:rPr>
  </w:style>
  <w:style w:type="paragraph" w:styleId="a9">
    <w:name w:val="List Paragraph"/>
    <w:aliases w:val="ITL List Paragraph,Цветной список - Акцент 13,Нумерованый список,List Paragraph1"/>
    <w:basedOn w:val="a1"/>
    <w:link w:val="aa"/>
    <w:uiPriority w:val="34"/>
    <w:qFormat/>
    <w:rsid w:val="00764468"/>
    <w:pPr>
      <w:ind w:left="1300" w:hanging="260"/>
      <w:jc w:val="both"/>
    </w:pPr>
  </w:style>
  <w:style w:type="paragraph" w:customStyle="1" w:styleId="TableParagraph">
    <w:name w:val="Table Paragraph"/>
    <w:basedOn w:val="a1"/>
    <w:qFormat/>
    <w:rsid w:val="00764468"/>
    <w:pPr>
      <w:spacing w:line="268" w:lineRule="exact"/>
      <w:ind w:left="111"/>
    </w:pPr>
  </w:style>
  <w:style w:type="character" w:customStyle="1" w:styleId="10">
    <w:name w:val="Заголовок 1 Знак"/>
    <w:basedOn w:val="a2"/>
    <w:link w:val="1"/>
    <w:qFormat/>
    <w:rsid w:val="004F6479"/>
    <w:rPr>
      <w:rFonts w:ascii="Times New Roman" w:eastAsia="Times New Roman" w:hAnsi="Times New Roman" w:cs="Times New Roman"/>
      <w:b/>
      <w:sz w:val="28"/>
      <w:szCs w:val="32"/>
      <w:lang w:val="ru-RU"/>
    </w:rPr>
  </w:style>
  <w:style w:type="character" w:customStyle="1" w:styleId="20">
    <w:name w:val="Заголовок 2 Знак"/>
    <w:basedOn w:val="a2"/>
    <w:link w:val="2"/>
    <w:uiPriority w:val="9"/>
    <w:qFormat/>
    <w:rsid w:val="004F6479"/>
    <w:rPr>
      <w:rFonts w:ascii="Times New Roman" w:eastAsia="Times New Roman" w:hAnsi="Times New Roman" w:cs="Times New Roman"/>
      <w:b/>
      <w:caps/>
      <w:sz w:val="26"/>
      <w:szCs w:val="26"/>
      <w:lang w:val="ru-RU"/>
    </w:rPr>
  </w:style>
  <w:style w:type="character" w:customStyle="1" w:styleId="30">
    <w:name w:val="Заголовок 3 Знак"/>
    <w:basedOn w:val="a2"/>
    <w:link w:val="3"/>
    <w:uiPriority w:val="9"/>
    <w:qFormat/>
    <w:rsid w:val="004F6479"/>
    <w:rPr>
      <w:rFonts w:ascii="Times New Roman" w:eastAsia="OfficinaSansBoldITC" w:hAnsi="Times New Roman" w:cs="Times New Roman"/>
      <w:b/>
      <w:color w:val="0D0D0D"/>
      <w:sz w:val="24"/>
      <w:szCs w:val="24"/>
      <w:lang w:val="ru-RU"/>
    </w:rPr>
  </w:style>
  <w:style w:type="character" w:customStyle="1" w:styleId="40">
    <w:name w:val="Заголовок 4 Знак"/>
    <w:basedOn w:val="a2"/>
    <w:link w:val="4"/>
    <w:uiPriority w:val="9"/>
    <w:qFormat/>
    <w:rsid w:val="004F6479"/>
    <w:rPr>
      <w:rFonts w:ascii="Calibri" w:eastAsia="Calibri" w:hAnsi="Calibri" w:cs="Times New Roman"/>
      <w:b/>
      <w:sz w:val="24"/>
      <w:szCs w:val="24"/>
      <w:lang w:val="ru-RU" w:eastAsia="ru-RU"/>
    </w:rPr>
  </w:style>
  <w:style w:type="character" w:customStyle="1" w:styleId="50">
    <w:name w:val="Заголовок 5 Знак"/>
    <w:basedOn w:val="a2"/>
    <w:link w:val="5"/>
    <w:uiPriority w:val="9"/>
    <w:qFormat/>
    <w:rsid w:val="004F6479"/>
    <w:rPr>
      <w:rFonts w:ascii="Calibri" w:eastAsia="Calibri" w:hAnsi="Calibri" w:cs="Times New Roman"/>
      <w:b/>
      <w:sz w:val="20"/>
      <w:szCs w:val="20"/>
      <w:lang w:val="ru-RU" w:eastAsia="ru-RU"/>
    </w:rPr>
  </w:style>
  <w:style w:type="character" w:customStyle="1" w:styleId="60">
    <w:name w:val="Заголовок 6 Знак"/>
    <w:basedOn w:val="a2"/>
    <w:link w:val="6"/>
    <w:uiPriority w:val="9"/>
    <w:qFormat/>
    <w:rsid w:val="004F6479"/>
    <w:rPr>
      <w:rFonts w:ascii="Calibri" w:eastAsia="Calibri" w:hAnsi="Calibri" w:cs="Times New Roman"/>
      <w:b/>
      <w:sz w:val="20"/>
      <w:szCs w:val="20"/>
      <w:lang w:val="ru-RU" w:eastAsia="ru-RU"/>
    </w:rPr>
  </w:style>
  <w:style w:type="character" w:customStyle="1" w:styleId="70">
    <w:name w:val="Заголовок 7 Знак"/>
    <w:basedOn w:val="a2"/>
    <w:link w:val="7"/>
    <w:qFormat/>
    <w:rsid w:val="004F6479"/>
    <w:rPr>
      <w:rFonts w:ascii="Times New Roman" w:eastAsia="Times New Roman" w:hAnsi="Times New Roman" w:cs="Times New Roman"/>
      <w:b/>
      <w:iCs/>
      <w:sz w:val="24"/>
      <w:lang w:val="ru-RU"/>
    </w:rPr>
  </w:style>
  <w:style w:type="paragraph" w:customStyle="1" w:styleId="11">
    <w:name w:val="Обычный1"/>
    <w:qFormat/>
    <w:rsid w:val="004F6479"/>
    <w:pPr>
      <w:autoSpaceDE/>
      <w:autoSpaceDN/>
      <w:spacing w:after="200" w:line="276" w:lineRule="auto"/>
    </w:pPr>
    <w:rPr>
      <w:rFonts w:ascii="Calibri" w:eastAsia="Calibri" w:hAnsi="Calibri" w:cs="Calibri"/>
      <w:lang w:val="ru-RU" w:eastAsia="ru-RU"/>
    </w:rPr>
  </w:style>
  <w:style w:type="character" w:styleId="ab">
    <w:name w:val="Hyperlink"/>
    <w:unhideWhenUsed/>
    <w:rsid w:val="004F6479"/>
    <w:rPr>
      <w:color w:val="0563C1"/>
      <w:u w:val="single"/>
    </w:rPr>
  </w:style>
  <w:style w:type="character" w:customStyle="1" w:styleId="aa">
    <w:name w:val="Абзац списка Знак"/>
    <w:aliases w:val="ITL List Paragraph Знак,Цветной список - Акцент 13 Знак,Нумерованый список Знак,List Paragraph1 Знак"/>
    <w:link w:val="a9"/>
    <w:uiPriority w:val="34"/>
    <w:qFormat/>
    <w:locked/>
    <w:rsid w:val="004F6479"/>
    <w:rPr>
      <w:rFonts w:ascii="Times New Roman" w:eastAsia="Times New Roman" w:hAnsi="Times New Roman" w:cs="Times New Roman"/>
      <w:lang w:val="ru-RU"/>
    </w:rPr>
  </w:style>
  <w:style w:type="paragraph" w:styleId="ac">
    <w:name w:val="header"/>
    <w:basedOn w:val="a1"/>
    <w:link w:val="ad"/>
    <w:uiPriority w:val="99"/>
    <w:unhideWhenUsed/>
    <w:rsid w:val="004F6479"/>
    <w:pPr>
      <w:tabs>
        <w:tab w:val="center" w:pos="4677"/>
        <w:tab w:val="right" w:pos="9355"/>
      </w:tabs>
      <w:autoSpaceDE/>
      <w:autoSpaceDN/>
    </w:pPr>
    <w:rPr>
      <w:rFonts w:ascii="Calibri" w:eastAsia="Calibri" w:hAnsi="Calibri"/>
      <w:sz w:val="20"/>
      <w:szCs w:val="20"/>
    </w:rPr>
  </w:style>
  <w:style w:type="character" w:customStyle="1" w:styleId="ad">
    <w:name w:val="Верхний колонтитул Знак"/>
    <w:basedOn w:val="a2"/>
    <w:link w:val="ac"/>
    <w:uiPriority w:val="99"/>
    <w:qFormat/>
    <w:rsid w:val="004F6479"/>
    <w:rPr>
      <w:rFonts w:ascii="Calibri" w:eastAsia="Calibri" w:hAnsi="Calibri" w:cs="Times New Roman"/>
      <w:sz w:val="20"/>
      <w:szCs w:val="20"/>
      <w:lang w:val="ru-RU"/>
    </w:rPr>
  </w:style>
  <w:style w:type="paragraph" w:styleId="ae">
    <w:name w:val="footer"/>
    <w:basedOn w:val="a1"/>
    <w:link w:val="af"/>
    <w:uiPriority w:val="99"/>
    <w:unhideWhenUsed/>
    <w:rsid w:val="004F6479"/>
    <w:pPr>
      <w:tabs>
        <w:tab w:val="center" w:pos="4677"/>
        <w:tab w:val="right" w:pos="9355"/>
      </w:tabs>
      <w:autoSpaceDE/>
      <w:autoSpaceDN/>
    </w:pPr>
    <w:rPr>
      <w:rFonts w:ascii="Calibri" w:eastAsia="Calibri" w:hAnsi="Calibri"/>
      <w:sz w:val="20"/>
      <w:szCs w:val="20"/>
    </w:rPr>
  </w:style>
  <w:style w:type="character" w:customStyle="1" w:styleId="af">
    <w:name w:val="Нижний колонтитул Знак"/>
    <w:basedOn w:val="a2"/>
    <w:link w:val="ae"/>
    <w:uiPriority w:val="99"/>
    <w:qFormat/>
    <w:rsid w:val="004F6479"/>
    <w:rPr>
      <w:rFonts w:ascii="Calibri" w:eastAsia="Calibri" w:hAnsi="Calibri" w:cs="Times New Roman"/>
      <w:sz w:val="20"/>
      <w:szCs w:val="20"/>
      <w:lang w:val="ru-RU"/>
    </w:rPr>
  </w:style>
  <w:style w:type="character" w:customStyle="1" w:styleId="a8">
    <w:name w:val="Название Знак"/>
    <w:link w:val="a7"/>
    <w:uiPriority w:val="10"/>
    <w:qFormat/>
    <w:rsid w:val="004F6479"/>
    <w:rPr>
      <w:rFonts w:ascii="Times New Roman" w:eastAsia="Times New Roman" w:hAnsi="Times New Roman" w:cs="Times New Roman"/>
      <w:sz w:val="48"/>
      <w:szCs w:val="48"/>
      <w:lang w:val="ru-RU"/>
    </w:rPr>
  </w:style>
  <w:style w:type="paragraph" w:styleId="af0">
    <w:name w:val="Subtitle"/>
    <w:basedOn w:val="11"/>
    <w:next w:val="11"/>
    <w:link w:val="af1"/>
    <w:uiPriority w:val="11"/>
    <w:qFormat/>
    <w:rsid w:val="004F6479"/>
    <w:pPr>
      <w:keepNext/>
      <w:keepLines/>
      <w:spacing w:before="360" w:after="80"/>
    </w:pPr>
    <w:rPr>
      <w:rFonts w:ascii="Georgia" w:eastAsia="Georgia" w:hAnsi="Georgia" w:cs="Times New Roman"/>
      <w:i/>
      <w:color w:val="666666"/>
      <w:sz w:val="48"/>
      <w:szCs w:val="48"/>
    </w:rPr>
  </w:style>
  <w:style w:type="character" w:customStyle="1" w:styleId="af1">
    <w:name w:val="Подзаголовок Знак"/>
    <w:basedOn w:val="a2"/>
    <w:link w:val="af0"/>
    <w:uiPriority w:val="11"/>
    <w:qFormat/>
    <w:rsid w:val="004F6479"/>
    <w:rPr>
      <w:rFonts w:ascii="Georgia" w:eastAsia="Georgia" w:hAnsi="Georgia" w:cs="Times New Roman"/>
      <w:i/>
      <w:color w:val="666666"/>
      <w:sz w:val="48"/>
      <w:szCs w:val="48"/>
      <w:lang w:val="ru-RU" w:eastAsia="ru-RU"/>
    </w:rPr>
  </w:style>
  <w:style w:type="paragraph" w:styleId="af2">
    <w:name w:val="Balloon Text"/>
    <w:basedOn w:val="a1"/>
    <w:link w:val="af3"/>
    <w:uiPriority w:val="99"/>
    <w:unhideWhenUsed/>
    <w:qFormat/>
    <w:rsid w:val="004F6479"/>
    <w:pPr>
      <w:autoSpaceDE/>
      <w:autoSpaceDN/>
    </w:pPr>
    <w:rPr>
      <w:rFonts w:ascii="Tahoma" w:eastAsia="Calibri" w:hAnsi="Tahoma"/>
      <w:sz w:val="16"/>
      <w:szCs w:val="16"/>
      <w:lang w:eastAsia="ru-RU"/>
    </w:rPr>
  </w:style>
  <w:style w:type="character" w:customStyle="1" w:styleId="af3">
    <w:name w:val="Текст выноски Знак"/>
    <w:basedOn w:val="a2"/>
    <w:link w:val="af2"/>
    <w:uiPriority w:val="99"/>
    <w:qFormat/>
    <w:rsid w:val="004F6479"/>
    <w:rPr>
      <w:rFonts w:ascii="Tahoma" w:eastAsia="Calibri" w:hAnsi="Tahoma" w:cs="Times New Roman"/>
      <w:sz w:val="16"/>
      <w:szCs w:val="16"/>
      <w:lang w:val="ru-RU" w:eastAsia="ru-RU"/>
    </w:rPr>
  </w:style>
  <w:style w:type="character" w:styleId="af4">
    <w:name w:val="annotation reference"/>
    <w:unhideWhenUsed/>
    <w:qFormat/>
    <w:rsid w:val="004F6479"/>
    <w:rPr>
      <w:sz w:val="16"/>
      <w:szCs w:val="16"/>
    </w:rPr>
  </w:style>
  <w:style w:type="paragraph" w:styleId="af5">
    <w:name w:val="annotation text"/>
    <w:basedOn w:val="a1"/>
    <w:link w:val="af6"/>
    <w:uiPriority w:val="99"/>
    <w:unhideWhenUsed/>
    <w:qFormat/>
    <w:rsid w:val="004F6479"/>
    <w:pPr>
      <w:autoSpaceDE/>
      <w:autoSpaceDN/>
      <w:spacing w:after="200"/>
    </w:pPr>
    <w:rPr>
      <w:rFonts w:ascii="Calibri" w:eastAsia="Calibri" w:hAnsi="Calibri"/>
      <w:sz w:val="20"/>
      <w:szCs w:val="20"/>
    </w:rPr>
  </w:style>
  <w:style w:type="character" w:customStyle="1" w:styleId="af6">
    <w:name w:val="Текст примечания Знак"/>
    <w:basedOn w:val="a2"/>
    <w:link w:val="af5"/>
    <w:uiPriority w:val="99"/>
    <w:qFormat/>
    <w:rsid w:val="004F6479"/>
    <w:rPr>
      <w:rFonts w:ascii="Calibri" w:eastAsia="Calibri" w:hAnsi="Calibri" w:cs="Times New Roman"/>
      <w:sz w:val="20"/>
      <w:szCs w:val="20"/>
      <w:lang w:val="ru-RU"/>
    </w:rPr>
  </w:style>
  <w:style w:type="paragraph" w:styleId="af7">
    <w:name w:val="annotation subject"/>
    <w:basedOn w:val="af5"/>
    <w:next w:val="af5"/>
    <w:link w:val="af8"/>
    <w:uiPriority w:val="99"/>
    <w:unhideWhenUsed/>
    <w:qFormat/>
    <w:rsid w:val="004F6479"/>
    <w:rPr>
      <w:b/>
      <w:bCs/>
    </w:rPr>
  </w:style>
  <w:style w:type="character" w:customStyle="1" w:styleId="af8">
    <w:name w:val="Тема примечания Знак"/>
    <w:basedOn w:val="af6"/>
    <w:link w:val="af7"/>
    <w:uiPriority w:val="99"/>
    <w:qFormat/>
    <w:rsid w:val="004F6479"/>
    <w:rPr>
      <w:b/>
      <w:bCs/>
    </w:rPr>
  </w:style>
  <w:style w:type="paragraph" w:styleId="af9">
    <w:name w:val="footnote text"/>
    <w:aliases w:val="Знак6,F1"/>
    <w:basedOn w:val="a1"/>
    <w:link w:val="afa"/>
    <w:uiPriority w:val="99"/>
    <w:unhideWhenUsed/>
    <w:rsid w:val="004F6479"/>
    <w:pPr>
      <w:autoSpaceDE/>
      <w:autoSpaceDN/>
    </w:pPr>
    <w:rPr>
      <w:rFonts w:ascii="Calibri" w:eastAsia="Calibri" w:hAnsi="Calibri"/>
      <w:sz w:val="20"/>
      <w:szCs w:val="20"/>
      <w:lang w:eastAsia="ru-RU"/>
    </w:rPr>
  </w:style>
  <w:style w:type="character" w:customStyle="1" w:styleId="afa">
    <w:name w:val="Текст сноски Знак"/>
    <w:aliases w:val="Знак6 Знак,F1 Знак"/>
    <w:basedOn w:val="a2"/>
    <w:link w:val="af9"/>
    <w:uiPriority w:val="99"/>
    <w:qFormat/>
    <w:rsid w:val="004F6479"/>
    <w:rPr>
      <w:rFonts w:ascii="Calibri" w:eastAsia="Calibri" w:hAnsi="Calibri" w:cs="Times New Roman"/>
      <w:sz w:val="20"/>
      <w:szCs w:val="20"/>
      <w:lang w:val="ru-RU" w:eastAsia="ru-RU"/>
    </w:rPr>
  </w:style>
  <w:style w:type="character" w:styleId="afb">
    <w:name w:val="footnote reference"/>
    <w:unhideWhenUsed/>
    <w:rsid w:val="004F6479"/>
    <w:rPr>
      <w:vertAlign w:val="superscript"/>
    </w:rPr>
  </w:style>
  <w:style w:type="paragraph" w:customStyle="1" w:styleId="msonormal0">
    <w:name w:val="msonormal"/>
    <w:basedOn w:val="a1"/>
    <w:qFormat/>
    <w:rsid w:val="004F6479"/>
    <w:pPr>
      <w:widowControl/>
      <w:autoSpaceDE/>
      <w:autoSpaceDN/>
      <w:spacing w:before="100" w:beforeAutospacing="1" w:after="100" w:afterAutospacing="1"/>
    </w:pPr>
    <w:rPr>
      <w:sz w:val="24"/>
      <w:szCs w:val="24"/>
      <w:lang w:eastAsia="ru-RU"/>
    </w:rPr>
  </w:style>
  <w:style w:type="paragraph" w:styleId="afc">
    <w:name w:val="Normal (Web)"/>
    <w:basedOn w:val="a1"/>
    <w:unhideWhenUsed/>
    <w:qFormat/>
    <w:rsid w:val="004F6479"/>
    <w:pPr>
      <w:widowControl/>
      <w:autoSpaceDE/>
      <w:autoSpaceDN/>
      <w:spacing w:before="100" w:beforeAutospacing="1" w:after="100" w:afterAutospacing="1"/>
    </w:pPr>
    <w:rPr>
      <w:sz w:val="24"/>
      <w:szCs w:val="24"/>
      <w:lang w:eastAsia="ru-RU"/>
    </w:rPr>
  </w:style>
  <w:style w:type="character" w:customStyle="1" w:styleId="apple-tab-span">
    <w:name w:val="apple-tab-span"/>
    <w:basedOn w:val="a2"/>
    <w:qFormat/>
    <w:rsid w:val="004F6479"/>
  </w:style>
  <w:style w:type="character" w:customStyle="1" w:styleId="afd">
    <w:name w:val="Текст концевой сноски Знак"/>
    <w:link w:val="afe"/>
    <w:qFormat/>
    <w:rsid w:val="004F6479"/>
    <w:rPr>
      <w:rFonts w:ascii="Calibri" w:eastAsia="Calibri" w:hAnsi="Calibri" w:cs="Calibri"/>
      <w:sz w:val="20"/>
      <w:szCs w:val="20"/>
      <w:lang w:eastAsia="ru-RU"/>
    </w:rPr>
  </w:style>
  <w:style w:type="paragraph" w:styleId="afe">
    <w:name w:val="endnote text"/>
    <w:basedOn w:val="a1"/>
    <w:link w:val="afd"/>
    <w:unhideWhenUsed/>
    <w:rsid w:val="004F6479"/>
    <w:pPr>
      <w:autoSpaceDE/>
      <w:autoSpaceDN/>
    </w:pPr>
    <w:rPr>
      <w:rFonts w:ascii="Calibri" w:eastAsia="Calibri" w:hAnsi="Calibri" w:cs="Calibri"/>
      <w:sz w:val="20"/>
      <w:szCs w:val="20"/>
      <w:lang w:val="en-US" w:eastAsia="ru-RU"/>
    </w:rPr>
  </w:style>
  <w:style w:type="character" w:customStyle="1" w:styleId="12">
    <w:name w:val="Текст концевой сноски Знак1"/>
    <w:basedOn w:val="a2"/>
    <w:link w:val="afe"/>
    <w:qFormat/>
    <w:rsid w:val="004F6479"/>
    <w:rPr>
      <w:rFonts w:ascii="Times New Roman" w:eastAsia="Times New Roman" w:hAnsi="Times New Roman" w:cs="Times New Roman"/>
      <w:sz w:val="20"/>
      <w:szCs w:val="20"/>
      <w:lang w:val="ru-RU"/>
    </w:rPr>
  </w:style>
  <w:style w:type="paragraph" w:styleId="aff">
    <w:name w:val="TOC Heading"/>
    <w:basedOn w:val="1"/>
    <w:next w:val="a1"/>
    <w:unhideWhenUsed/>
    <w:qFormat/>
    <w:rsid w:val="004F6479"/>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1"/>
    <w:next w:val="a1"/>
    <w:autoRedefine/>
    <w:unhideWhenUsed/>
    <w:qFormat/>
    <w:rsid w:val="004F6479"/>
    <w:pPr>
      <w:autoSpaceDE/>
      <w:autoSpaceDN/>
      <w:spacing w:before="120" w:line="276" w:lineRule="auto"/>
    </w:pPr>
    <w:rPr>
      <w:rFonts w:ascii="Calibri" w:eastAsia="Calibri" w:hAnsi="Calibri" w:cs="Calibri"/>
      <w:b/>
      <w:bCs/>
      <w:i/>
      <w:iCs/>
      <w:sz w:val="24"/>
      <w:szCs w:val="24"/>
    </w:rPr>
  </w:style>
  <w:style w:type="paragraph" w:styleId="22">
    <w:name w:val="toc 2"/>
    <w:basedOn w:val="a1"/>
    <w:next w:val="a1"/>
    <w:autoRedefine/>
    <w:unhideWhenUsed/>
    <w:qFormat/>
    <w:rsid w:val="004F6479"/>
    <w:pPr>
      <w:autoSpaceDE/>
      <w:autoSpaceDN/>
      <w:spacing w:before="120" w:line="276" w:lineRule="auto"/>
      <w:ind w:left="220"/>
    </w:pPr>
    <w:rPr>
      <w:rFonts w:ascii="Calibri" w:eastAsia="Calibri" w:hAnsi="Calibri" w:cs="Calibri"/>
      <w:b/>
      <w:bCs/>
    </w:rPr>
  </w:style>
  <w:style w:type="paragraph" w:styleId="31">
    <w:name w:val="toc 3"/>
    <w:basedOn w:val="a1"/>
    <w:next w:val="a1"/>
    <w:autoRedefine/>
    <w:unhideWhenUsed/>
    <w:qFormat/>
    <w:rsid w:val="004F6479"/>
    <w:pPr>
      <w:tabs>
        <w:tab w:val="left" w:pos="0"/>
        <w:tab w:val="right" w:leader="dot" w:pos="9912"/>
      </w:tabs>
      <w:autoSpaceDE/>
      <w:autoSpaceDN/>
      <w:ind w:firstLine="567"/>
      <w:jc w:val="both"/>
    </w:pPr>
    <w:rPr>
      <w:rFonts w:ascii="Calibri" w:eastAsia="Calibri" w:hAnsi="Calibri" w:cs="Calibri"/>
      <w:sz w:val="20"/>
      <w:szCs w:val="20"/>
    </w:rPr>
  </w:style>
  <w:style w:type="paragraph" w:styleId="41">
    <w:name w:val="toc 4"/>
    <w:basedOn w:val="a1"/>
    <w:next w:val="a1"/>
    <w:autoRedefine/>
    <w:unhideWhenUsed/>
    <w:rsid w:val="004F6479"/>
    <w:pPr>
      <w:autoSpaceDE/>
      <w:autoSpaceDN/>
      <w:spacing w:line="276" w:lineRule="auto"/>
      <w:ind w:left="660"/>
    </w:pPr>
    <w:rPr>
      <w:rFonts w:ascii="Calibri" w:eastAsia="Calibri" w:hAnsi="Calibri" w:cs="Calibri"/>
      <w:sz w:val="20"/>
      <w:szCs w:val="20"/>
    </w:rPr>
  </w:style>
  <w:style w:type="paragraph" w:styleId="51">
    <w:name w:val="toc 5"/>
    <w:basedOn w:val="a1"/>
    <w:next w:val="a1"/>
    <w:autoRedefine/>
    <w:unhideWhenUsed/>
    <w:rsid w:val="004F6479"/>
    <w:pPr>
      <w:autoSpaceDE/>
      <w:autoSpaceDN/>
      <w:spacing w:line="276" w:lineRule="auto"/>
      <w:ind w:left="880"/>
    </w:pPr>
    <w:rPr>
      <w:rFonts w:ascii="Calibri" w:eastAsia="Calibri" w:hAnsi="Calibri" w:cs="Calibri"/>
      <w:sz w:val="20"/>
      <w:szCs w:val="20"/>
    </w:rPr>
  </w:style>
  <w:style w:type="paragraph" w:styleId="61">
    <w:name w:val="toc 6"/>
    <w:basedOn w:val="a1"/>
    <w:next w:val="a1"/>
    <w:autoRedefine/>
    <w:unhideWhenUsed/>
    <w:rsid w:val="004F6479"/>
    <w:pPr>
      <w:autoSpaceDE/>
      <w:autoSpaceDN/>
      <w:spacing w:line="276" w:lineRule="auto"/>
      <w:ind w:left="1100"/>
    </w:pPr>
    <w:rPr>
      <w:rFonts w:ascii="Calibri" w:eastAsia="Calibri" w:hAnsi="Calibri" w:cs="Calibri"/>
      <w:sz w:val="20"/>
      <w:szCs w:val="20"/>
    </w:rPr>
  </w:style>
  <w:style w:type="paragraph" w:styleId="71">
    <w:name w:val="toc 7"/>
    <w:basedOn w:val="a1"/>
    <w:next w:val="a1"/>
    <w:autoRedefine/>
    <w:unhideWhenUsed/>
    <w:rsid w:val="004F6479"/>
    <w:pPr>
      <w:autoSpaceDE/>
      <w:autoSpaceDN/>
      <w:spacing w:line="276" w:lineRule="auto"/>
      <w:ind w:left="1320"/>
    </w:pPr>
    <w:rPr>
      <w:rFonts w:ascii="Calibri" w:eastAsia="Calibri" w:hAnsi="Calibri" w:cs="Calibri"/>
      <w:sz w:val="20"/>
      <w:szCs w:val="20"/>
    </w:rPr>
  </w:style>
  <w:style w:type="paragraph" w:styleId="8">
    <w:name w:val="toc 8"/>
    <w:basedOn w:val="a1"/>
    <w:next w:val="a1"/>
    <w:autoRedefine/>
    <w:unhideWhenUsed/>
    <w:rsid w:val="004F6479"/>
    <w:pPr>
      <w:autoSpaceDE/>
      <w:autoSpaceDN/>
      <w:spacing w:line="276" w:lineRule="auto"/>
      <w:ind w:left="1540"/>
    </w:pPr>
    <w:rPr>
      <w:rFonts w:ascii="Calibri" w:eastAsia="Calibri" w:hAnsi="Calibri" w:cs="Calibri"/>
      <w:sz w:val="20"/>
      <w:szCs w:val="20"/>
    </w:rPr>
  </w:style>
  <w:style w:type="paragraph" w:styleId="9">
    <w:name w:val="toc 9"/>
    <w:basedOn w:val="a1"/>
    <w:next w:val="a1"/>
    <w:autoRedefine/>
    <w:unhideWhenUsed/>
    <w:rsid w:val="004F6479"/>
    <w:pPr>
      <w:autoSpaceDE/>
      <w:autoSpaceDN/>
      <w:spacing w:line="276" w:lineRule="auto"/>
      <w:ind w:left="1760"/>
    </w:pPr>
    <w:rPr>
      <w:rFonts w:ascii="Calibri" w:eastAsia="Calibri" w:hAnsi="Calibri" w:cs="Calibri"/>
      <w:sz w:val="20"/>
      <w:szCs w:val="20"/>
    </w:rPr>
  </w:style>
  <w:style w:type="table" w:styleId="aff0">
    <w:name w:val="Table Grid"/>
    <w:basedOn w:val="a3"/>
    <w:uiPriority w:val="59"/>
    <w:rsid w:val="004F6479"/>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4F6479"/>
    <w:pPr>
      <w:widowControl/>
      <w:adjustRightInd w:val="0"/>
    </w:pPr>
    <w:rPr>
      <w:rFonts w:ascii="Arial" w:eastAsia="Calibri" w:hAnsi="Arial" w:cs="Arial"/>
      <w:color w:val="000000"/>
      <w:sz w:val="24"/>
      <w:szCs w:val="24"/>
      <w:lang w:val="ru-RU"/>
    </w:rPr>
  </w:style>
  <w:style w:type="character" w:customStyle="1" w:styleId="aff1">
    <w:name w:val="Основной Знак"/>
    <w:link w:val="aff2"/>
    <w:qFormat/>
    <w:locked/>
    <w:rsid w:val="004F6479"/>
    <w:rPr>
      <w:rFonts w:ascii="NewtonCSanPin" w:hAnsi="NewtonCSanPin"/>
      <w:color w:val="000000"/>
      <w:sz w:val="21"/>
      <w:szCs w:val="21"/>
    </w:rPr>
  </w:style>
  <w:style w:type="paragraph" w:customStyle="1" w:styleId="aff2">
    <w:name w:val="Основной"/>
    <w:basedOn w:val="a1"/>
    <w:link w:val="aff1"/>
    <w:qFormat/>
    <w:rsid w:val="004F6479"/>
    <w:pPr>
      <w:widowControl/>
      <w:adjustRightInd w:val="0"/>
      <w:spacing w:line="214" w:lineRule="atLeast"/>
      <w:ind w:firstLine="283"/>
      <w:jc w:val="both"/>
    </w:pPr>
    <w:rPr>
      <w:rFonts w:ascii="NewtonCSanPin" w:eastAsiaTheme="minorHAnsi" w:hAnsi="NewtonCSanPin" w:cstheme="minorBidi"/>
      <w:color w:val="000000"/>
      <w:sz w:val="21"/>
      <w:szCs w:val="21"/>
      <w:lang w:val="en-US"/>
    </w:rPr>
  </w:style>
  <w:style w:type="paragraph" w:customStyle="1" w:styleId="aff3">
    <w:name w:val="Сноска"/>
    <w:basedOn w:val="aff2"/>
    <w:link w:val="aff4"/>
    <w:uiPriority w:val="99"/>
    <w:rsid w:val="004F6479"/>
    <w:pPr>
      <w:spacing w:line="174" w:lineRule="atLeast"/>
      <w:textAlignment w:val="center"/>
    </w:pPr>
    <w:rPr>
      <w:rFonts w:eastAsia="Times New Roman"/>
      <w:sz w:val="17"/>
      <w:szCs w:val="17"/>
    </w:rPr>
  </w:style>
  <w:style w:type="character" w:customStyle="1" w:styleId="aff4">
    <w:name w:val="Сноска_"/>
    <w:link w:val="aff3"/>
    <w:uiPriority w:val="99"/>
    <w:qFormat/>
    <w:rsid w:val="004F6479"/>
    <w:rPr>
      <w:rFonts w:ascii="NewtonCSanPin" w:eastAsia="Times New Roman" w:hAnsi="NewtonCSanPin"/>
      <w:color w:val="000000"/>
      <w:sz w:val="17"/>
      <w:szCs w:val="17"/>
    </w:rPr>
  </w:style>
  <w:style w:type="character" w:customStyle="1" w:styleId="14">
    <w:name w:val="Сноска1"/>
    <w:qFormat/>
    <w:rsid w:val="004F6479"/>
    <w:rPr>
      <w:rFonts w:ascii="Times New Roman" w:hAnsi="Times New Roman" w:cs="Times New Roman"/>
      <w:vertAlign w:val="superscript"/>
    </w:rPr>
  </w:style>
  <w:style w:type="paragraph" w:customStyle="1" w:styleId="21">
    <w:name w:val="Средняя сетка 21"/>
    <w:basedOn w:val="a1"/>
    <w:qFormat/>
    <w:rsid w:val="004F6479"/>
    <w:pPr>
      <w:widowControl/>
      <w:numPr>
        <w:numId w:val="69"/>
      </w:numPr>
      <w:autoSpaceDE/>
      <w:autoSpaceDN/>
      <w:spacing w:line="360" w:lineRule="auto"/>
      <w:contextualSpacing/>
      <w:jc w:val="both"/>
      <w:outlineLvl w:val="1"/>
    </w:pPr>
    <w:rPr>
      <w:sz w:val="28"/>
      <w:szCs w:val="24"/>
      <w:lang w:eastAsia="ru-RU"/>
    </w:rPr>
  </w:style>
  <w:style w:type="paragraph" w:customStyle="1" w:styleId="ConsPlusNormal">
    <w:name w:val="ConsPlusNormal"/>
    <w:qFormat/>
    <w:rsid w:val="004F6479"/>
    <w:pPr>
      <w:pBdr>
        <w:top w:val="nil"/>
        <w:left w:val="nil"/>
        <w:bottom w:val="nil"/>
        <w:right w:val="nil"/>
        <w:between w:val="nil"/>
        <w:bar w:val="nil"/>
      </w:pBdr>
      <w:autoSpaceDE/>
      <w:autoSpaceDN/>
      <w:spacing w:after="200" w:line="276" w:lineRule="auto"/>
    </w:pPr>
    <w:rPr>
      <w:rFonts w:ascii="Times New Roman" w:eastAsia="Times New Roman" w:hAnsi="Times New Roman" w:cs="Times New Roman"/>
      <w:color w:val="000000"/>
      <w:sz w:val="28"/>
      <w:szCs w:val="28"/>
      <w:u w:color="000000"/>
      <w:bdr w:val="nil"/>
      <w:lang w:val="ru-RU" w:eastAsia="ru-RU"/>
    </w:rPr>
  </w:style>
  <w:style w:type="character" w:customStyle="1" w:styleId="15">
    <w:name w:val="Основной текст1"/>
    <w:qFormat/>
    <w:rsid w:val="004F6479"/>
    <w:rPr>
      <w:shd w:val="clear" w:color="auto" w:fill="FFFFFF"/>
    </w:rPr>
  </w:style>
  <w:style w:type="paragraph" w:styleId="aff5">
    <w:name w:val="Revision"/>
    <w:hidden/>
    <w:qFormat/>
    <w:rsid w:val="004F6479"/>
    <w:pPr>
      <w:widowControl/>
      <w:autoSpaceDE/>
      <w:autoSpaceDN/>
    </w:pPr>
    <w:rPr>
      <w:rFonts w:ascii="Calibri" w:eastAsia="Calibri" w:hAnsi="Calibri" w:cs="Times New Roman"/>
      <w:lang w:val="ru-RU"/>
    </w:rPr>
  </w:style>
  <w:style w:type="character" w:customStyle="1" w:styleId="a6">
    <w:name w:val="Основной текст Знак"/>
    <w:link w:val="a5"/>
    <w:uiPriority w:val="99"/>
    <w:qFormat/>
    <w:rsid w:val="004F6479"/>
    <w:rPr>
      <w:rFonts w:ascii="Times New Roman" w:eastAsia="Times New Roman" w:hAnsi="Times New Roman" w:cs="Times New Roman"/>
      <w:sz w:val="24"/>
      <w:szCs w:val="24"/>
      <w:lang w:val="ru-RU"/>
    </w:rPr>
  </w:style>
  <w:style w:type="paragraph" w:customStyle="1" w:styleId="aff6">
    <w:name w:val="Прижатый влево"/>
    <w:basedOn w:val="a1"/>
    <w:next w:val="a1"/>
    <w:qFormat/>
    <w:rsid w:val="004F6479"/>
    <w:pPr>
      <w:adjustRightInd w:val="0"/>
    </w:pPr>
    <w:rPr>
      <w:rFonts w:ascii="Times New Roman CYR" w:hAnsi="Times New Roman CYR" w:cs="Times New Roman CYR"/>
      <w:sz w:val="24"/>
      <w:szCs w:val="24"/>
      <w:lang w:eastAsia="ru-RU"/>
    </w:rPr>
  </w:style>
  <w:style w:type="paragraph" w:customStyle="1" w:styleId="p4">
    <w:name w:val="p4"/>
    <w:basedOn w:val="a1"/>
    <w:qFormat/>
    <w:rsid w:val="004F6479"/>
    <w:pPr>
      <w:widowControl/>
      <w:autoSpaceDE/>
      <w:autoSpaceDN/>
      <w:spacing w:before="100" w:beforeAutospacing="1" w:after="100" w:afterAutospacing="1"/>
    </w:pPr>
    <w:rPr>
      <w:rFonts w:eastAsia="Calibri"/>
      <w:sz w:val="24"/>
      <w:szCs w:val="24"/>
      <w:lang w:eastAsia="ru-RU"/>
    </w:rPr>
  </w:style>
  <w:style w:type="character" w:customStyle="1" w:styleId="s1">
    <w:name w:val="s1"/>
    <w:qFormat/>
    <w:rsid w:val="004F6479"/>
  </w:style>
  <w:style w:type="paragraph" w:customStyle="1" w:styleId="14TexstOSNOVA1012">
    <w:name w:val="14TexstOSNOVA_10/12"/>
    <w:basedOn w:val="a1"/>
    <w:qFormat/>
    <w:rsid w:val="004F6479"/>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paragraph" w:customStyle="1" w:styleId="s16">
    <w:name w:val="s_16"/>
    <w:basedOn w:val="a1"/>
    <w:qFormat/>
    <w:rsid w:val="004F6479"/>
    <w:pPr>
      <w:widowControl/>
      <w:autoSpaceDE/>
      <w:autoSpaceDN/>
      <w:spacing w:before="100" w:beforeAutospacing="1" w:after="100" w:afterAutospacing="1"/>
    </w:pPr>
    <w:rPr>
      <w:sz w:val="24"/>
      <w:szCs w:val="24"/>
      <w:lang w:eastAsia="ru-RU"/>
    </w:rPr>
  </w:style>
  <w:style w:type="paragraph" w:customStyle="1" w:styleId="228bf8a64b8551e1msonormal">
    <w:name w:val="228bf8a64b8551e1msonormal"/>
    <w:basedOn w:val="a1"/>
    <w:qFormat/>
    <w:rsid w:val="004F6479"/>
    <w:pPr>
      <w:widowControl/>
      <w:autoSpaceDE/>
      <w:autoSpaceDN/>
      <w:spacing w:before="100" w:beforeAutospacing="1" w:after="100" w:afterAutospacing="1"/>
    </w:pPr>
    <w:rPr>
      <w:sz w:val="24"/>
      <w:szCs w:val="24"/>
      <w:lang w:eastAsia="ru-RU"/>
    </w:rPr>
  </w:style>
  <w:style w:type="character" w:customStyle="1" w:styleId="f893cbe1921f927cgmail-msofootnotereference">
    <w:name w:val="f893cbe1921f927cgmail-msofootnotereference"/>
    <w:basedOn w:val="a2"/>
    <w:qFormat/>
    <w:rsid w:val="004F6479"/>
  </w:style>
  <w:style w:type="character" w:customStyle="1" w:styleId="16">
    <w:name w:val="Неразрешенное упоминание1"/>
    <w:uiPriority w:val="99"/>
    <w:semiHidden/>
    <w:unhideWhenUsed/>
    <w:rsid w:val="004F6479"/>
    <w:rPr>
      <w:color w:val="605E5C"/>
      <w:shd w:val="clear" w:color="auto" w:fill="E1DFDD"/>
    </w:rPr>
  </w:style>
  <w:style w:type="character" w:customStyle="1" w:styleId="fontstyle01">
    <w:name w:val="fontstyle01"/>
    <w:qFormat/>
    <w:rsid w:val="004F6479"/>
    <w:rPr>
      <w:rFonts w:ascii="SchoolBookSanPin" w:hAnsi="SchoolBookSanPin" w:hint="default"/>
      <w:b w:val="0"/>
      <w:bCs w:val="0"/>
      <w:i w:val="0"/>
      <w:iCs w:val="0"/>
      <w:color w:val="000000"/>
      <w:sz w:val="20"/>
      <w:szCs w:val="20"/>
    </w:rPr>
  </w:style>
  <w:style w:type="character" w:customStyle="1" w:styleId="aff7">
    <w:name w:val="Привязка сноски"/>
    <w:rsid w:val="004F6479"/>
    <w:rPr>
      <w:vertAlign w:val="superscript"/>
    </w:rPr>
  </w:style>
  <w:style w:type="character" w:customStyle="1" w:styleId="aff8">
    <w:name w:val="Символ сноски"/>
    <w:qFormat/>
    <w:rsid w:val="004F6479"/>
  </w:style>
  <w:style w:type="character" w:styleId="aff9">
    <w:name w:val="endnote reference"/>
    <w:unhideWhenUsed/>
    <w:rsid w:val="004F6479"/>
    <w:rPr>
      <w:vertAlign w:val="superscript"/>
    </w:rPr>
  </w:style>
  <w:style w:type="paragraph" w:styleId="affa">
    <w:name w:val="List Bullet"/>
    <w:basedOn w:val="a1"/>
    <w:unhideWhenUsed/>
    <w:qFormat/>
    <w:rsid w:val="004F6479"/>
    <w:pPr>
      <w:widowControl/>
      <w:autoSpaceDE/>
      <w:autoSpaceDN/>
      <w:ind w:left="1440" w:hanging="360"/>
      <w:contextualSpacing/>
      <w:jc w:val="both"/>
    </w:pPr>
    <w:rPr>
      <w:rFonts w:eastAsia="Calibri"/>
    </w:rPr>
  </w:style>
  <w:style w:type="paragraph" w:styleId="affb">
    <w:name w:val="Document Map"/>
    <w:basedOn w:val="a1"/>
    <w:link w:val="affc"/>
    <w:unhideWhenUsed/>
    <w:qFormat/>
    <w:rsid w:val="004F6479"/>
    <w:pPr>
      <w:autoSpaceDE/>
      <w:autoSpaceDN/>
      <w:spacing w:after="200" w:line="276" w:lineRule="auto"/>
    </w:pPr>
    <w:rPr>
      <w:rFonts w:ascii="Tahoma" w:eastAsia="Calibri" w:hAnsi="Tahoma"/>
      <w:sz w:val="16"/>
      <w:szCs w:val="16"/>
    </w:rPr>
  </w:style>
  <w:style w:type="character" w:customStyle="1" w:styleId="affc">
    <w:name w:val="Схема документа Знак"/>
    <w:basedOn w:val="a2"/>
    <w:link w:val="affb"/>
    <w:qFormat/>
    <w:rsid w:val="004F6479"/>
    <w:rPr>
      <w:rFonts w:ascii="Tahoma" w:eastAsia="Calibri" w:hAnsi="Tahoma" w:cs="Times New Roman"/>
      <w:sz w:val="16"/>
      <w:szCs w:val="16"/>
      <w:lang w:val="ru-RU"/>
    </w:rPr>
  </w:style>
  <w:style w:type="paragraph" w:customStyle="1" w:styleId="NoParagraphStyle">
    <w:name w:val="[No Paragraph Style]"/>
    <w:qFormat/>
    <w:rsid w:val="004F6479"/>
    <w:pPr>
      <w:adjustRightInd w:val="0"/>
      <w:spacing w:line="288" w:lineRule="auto"/>
      <w:textAlignment w:val="center"/>
    </w:pPr>
    <w:rPr>
      <w:rFonts w:ascii="Minion Pro" w:eastAsia="Times New Roman" w:hAnsi="Minion Pro" w:cs="Minion Pro"/>
      <w:color w:val="000000"/>
      <w:sz w:val="24"/>
      <w:szCs w:val="24"/>
      <w:lang w:eastAsia="ru-RU"/>
    </w:rPr>
  </w:style>
  <w:style w:type="paragraph" w:customStyle="1" w:styleId="affd">
    <w:name w:val="Основной (Основной Текст)"/>
    <w:basedOn w:val="NoParagraphStyle"/>
    <w:qFormat/>
    <w:rsid w:val="004F6479"/>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d"/>
    <w:qFormat/>
    <w:rsid w:val="004F6479"/>
    <w:pPr>
      <w:ind w:firstLine="0"/>
    </w:pPr>
  </w:style>
  <w:style w:type="paragraph" w:customStyle="1" w:styleId="Z-1">
    <w:name w:val="Z-1 (Основной Текст)"/>
    <w:basedOn w:val="osn-babz"/>
    <w:qFormat/>
    <w:rsid w:val="004F6479"/>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4F6479"/>
    <w:pPr>
      <w:pBdr>
        <w:top w:val="none" w:sz="0" w:space="0" w:color="auto"/>
      </w:pBdr>
      <w:spacing w:before="227" w:after="113"/>
    </w:pPr>
    <w:rPr>
      <w:sz w:val="22"/>
      <w:szCs w:val="22"/>
    </w:rPr>
  </w:style>
  <w:style w:type="paragraph" w:customStyle="1" w:styleId="Z-1-2">
    <w:name w:val="Z-1-2 (Основной Текст)"/>
    <w:basedOn w:val="osn-babz"/>
    <w:qFormat/>
    <w:rsid w:val="004F6479"/>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d"/>
    <w:qFormat/>
    <w:rsid w:val="004F6479"/>
    <w:pPr>
      <w:spacing w:before="227" w:after="57"/>
      <w:ind w:firstLine="0"/>
    </w:pPr>
    <w:rPr>
      <w:rFonts w:ascii="Circe-ExtraBold" w:hAnsi="Circe-ExtraBold" w:cs="Circe-ExtraBold"/>
      <w:b/>
      <w:bCs/>
      <w:sz w:val="22"/>
      <w:szCs w:val="22"/>
    </w:rPr>
  </w:style>
  <w:style w:type="paragraph" w:customStyle="1" w:styleId="Z-5">
    <w:name w:val="Z-5"/>
    <w:basedOn w:val="affd"/>
    <w:qFormat/>
    <w:rsid w:val="004F6479"/>
    <w:pPr>
      <w:jc w:val="left"/>
    </w:pPr>
    <w:rPr>
      <w:b/>
      <w:bCs/>
      <w:i/>
      <w:iCs/>
    </w:rPr>
  </w:style>
  <w:style w:type="paragraph" w:customStyle="1" w:styleId="bullet">
    <w:name w:val="bullet (Основной Текст)"/>
    <w:basedOn w:val="affd"/>
    <w:qFormat/>
    <w:rsid w:val="004F6479"/>
    <w:pPr>
      <w:tabs>
        <w:tab w:val="left" w:pos="0"/>
        <w:tab w:val="left" w:pos="170"/>
      </w:tabs>
      <w:ind w:firstLine="0"/>
    </w:pPr>
  </w:style>
  <w:style w:type="paragraph" w:customStyle="1" w:styleId="Z-4">
    <w:name w:val="Z-4 (Основной Текст)"/>
    <w:basedOn w:val="Z-3"/>
    <w:qFormat/>
    <w:rsid w:val="004F6479"/>
    <w:pPr>
      <w:spacing w:before="113"/>
    </w:pPr>
    <w:rPr>
      <w:rFonts w:ascii="Circe-Regular" w:hAnsi="Circe-Regular" w:cs="Circe-Regular"/>
      <w:sz w:val="20"/>
      <w:szCs w:val="20"/>
    </w:rPr>
  </w:style>
  <w:style w:type="paragraph" w:customStyle="1" w:styleId="Tabl">
    <w:name w:val="Tabl (Основной Текст)"/>
    <w:basedOn w:val="affd"/>
    <w:qFormat/>
    <w:rsid w:val="004F6479"/>
    <w:pPr>
      <w:spacing w:line="200" w:lineRule="atLeast"/>
      <w:ind w:firstLine="0"/>
      <w:jc w:val="left"/>
    </w:pPr>
    <w:rPr>
      <w:sz w:val="18"/>
      <w:szCs w:val="18"/>
    </w:rPr>
  </w:style>
  <w:style w:type="paragraph" w:customStyle="1" w:styleId="tabl-shapka">
    <w:name w:val="tabl-shapka (Основной Текст)"/>
    <w:basedOn w:val="Tabl"/>
    <w:qFormat/>
    <w:rsid w:val="004F6479"/>
    <w:pPr>
      <w:jc w:val="center"/>
    </w:pPr>
    <w:rPr>
      <w:rFonts w:ascii="SchoolBookSanPin-Bold" w:hAnsi="SchoolBookSanPin-Bold" w:cs="SchoolBookSanPin-Bold"/>
      <w:b/>
      <w:bCs/>
    </w:rPr>
  </w:style>
  <w:style w:type="character" w:customStyle="1" w:styleId="bold-n">
    <w:name w:val="bold-n"/>
    <w:qFormat/>
    <w:rsid w:val="004F6479"/>
    <w:rPr>
      <w:b/>
    </w:rPr>
  </w:style>
  <w:style w:type="character" w:customStyle="1" w:styleId="razradka">
    <w:name w:val="razradka"/>
    <w:qFormat/>
    <w:rsid w:val="004F6479"/>
  </w:style>
  <w:style w:type="character" w:customStyle="1" w:styleId="italic">
    <w:name w:val="italic"/>
    <w:qFormat/>
    <w:rsid w:val="004F6479"/>
    <w:rPr>
      <w:i/>
    </w:rPr>
  </w:style>
  <w:style w:type="character" w:customStyle="1" w:styleId="bullet0">
    <w:name w:val="bullet"/>
    <w:qFormat/>
    <w:rsid w:val="004F6479"/>
    <w:rPr>
      <w:rFonts w:ascii="PiGraphA" w:hAnsi="PiGraphA"/>
      <w:sz w:val="16"/>
    </w:rPr>
  </w:style>
  <w:style w:type="paragraph" w:customStyle="1" w:styleId="17">
    <w:name w:val="Заг 1 (Заголовки)"/>
    <w:basedOn w:val="affd"/>
    <w:qFormat/>
    <w:rsid w:val="004F6479"/>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e">
    <w:name w:val="Основной БА (Основной Текст)"/>
    <w:basedOn w:val="affd"/>
    <w:qFormat/>
    <w:rsid w:val="004F6479"/>
    <w:pPr>
      <w:spacing w:line="240" w:lineRule="atLeast"/>
      <w:ind w:firstLine="0"/>
    </w:pPr>
    <w:rPr>
      <w:rFonts w:ascii="TimesNewRomanPSMT" w:hAnsi="TimesNewRomanPSMT" w:cs="TimesNewRomanPSMT"/>
    </w:rPr>
  </w:style>
  <w:style w:type="paragraph" w:customStyle="1" w:styleId="1-bez-line">
    <w:name w:val="Заг 1-bez-line (Заголовки)"/>
    <w:basedOn w:val="affd"/>
    <w:qFormat/>
    <w:rsid w:val="004F6479"/>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d"/>
    <w:qFormat/>
    <w:rsid w:val="004F6479"/>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d"/>
    <w:qFormat/>
    <w:rsid w:val="004F6479"/>
    <w:pPr>
      <w:spacing w:line="240" w:lineRule="atLeast"/>
      <w:ind w:left="227" w:hanging="142"/>
    </w:pPr>
    <w:rPr>
      <w:rFonts w:ascii="TimesNewRomanPSMT" w:hAnsi="TimesNewRomanPSMT" w:cs="TimesNewRomanPSMT"/>
    </w:rPr>
  </w:style>
  <w:style w:type="paragraph" w:customStyle="1" w:styleId="23">
    <w:name w:val="Заг 2 (Заголовки)"/>
    <w:basedOn w:val="17"/>
    <w:qFormat/>
    <w:rsid w:val="004F6479"/>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4F6479"/>
    <w:rPr>
      <w:caps w:val="0"/>
    </w:rPr>
  </w:style>
  <w:style w:type="paragraph" w:customStyle="1" w:styleId="afff">
    <w:name w:val="Таблица Влево (Таблицы)"/>
    <w:basedOn w:val="affd"/>
    <w:qFormat/>
    <w:rsid w:val="004F6479"/>
    <w:pPr>
      <w:spacing w:line="200" w:lineRule="atLeast"/>
      <w:ind w:firstLine="0"/>
      <w:jc w:val="left"/>
    </w:pPr>
    <w:rPr>
      <w:rFonts w:ascii="TimesNewRomanPSMT" w:hAnsi="TimesNewRomanPSMT" w:cs="TimesNewRomanPSMT"/>
      <w:sz w:val="18"/>
      <w:szCs w:val="18"/>
    </w:rPr>
  </w:style>
  <w:style w:type="paragraph" w:customStyle="1" w:styleId="afff0">
    <w:name w:val="Таблица Головка (Таблицы)"/>
    <w:basedOn w:val="afff"/>
    <w:qFormat/>
    <w:rsid w:val="004F6479"/>
    <w:pPr>
      <w:jc w:val="center"/>
    </w:pPr>
    <w:rPr>
      <w:rFonts w:ascii="Times New Roman" w:hAnsi="Times New Roman" w:cs="Times New Roman"/>
      <w:b/>
      <w:bCs/>
    </w:rPr>
  </w:style>
  <w:style w:type="paragraph" w:customStyle="1" w:styleId="bull-tabl">
    <w:name w:val="bull-tabl (Таблицы)"/>
    <w:basedOn w:val="afff"/>
    <w:qFormat/>
    <w:rsid w:val="004F6479"/>
  </w:style>
  <w:style w:type="character" w:customStyle="1" w:styleId="afff1">
    <w:name w:val="Полужирный (Выделения)"/>
    <w:qFormat/>
    <w:rsid w:val="004F6479"/>
    <w:rPr>
      <w:b/>
      <w:bCs/>
    </w:rPr>
  </w:style>
  <w:style w:type="character" w:customStyle="1" w:styleId="afff2">
    <w:name w:val="Курсив (Выделения)"/>
    <w:qFormat/>
    <w:rsid w:val="004F6479"/>
    <w:rPr>
      <w:i/>
      <w:iCs/>
    </w:rPr>
  </w:style>
  <w:style w:type="character" w:customStyle="1" w:styleId="bullit0">
    <w:name w:val="bullit"/>
    <w:qFormat/>
    <w:rsid w:val="004F6479"/>
    <w:rPr>
      <w:rFonts w:ascii="PiGraphA" w:hAnsi="PiGraphA" w:cs="PiGraphA"/>
      <w:color w:val="000000"/>
      <w:position w:val="-2"/>
      <w:sz w:val="16"/>
      <w:szCs w:val="16"/>
    </w:rPr>
  </w:style>
  <w:style w:type="paragraph" w:styleId="24">
    <w:name w:val="Body Text 2"/>
    <w:basedOn w:val="a1"/>
    <w:link w:val="25"/>
    <w:unhideWhenUsed/>
    <w:qFormat/>
    <w:rsid w:val="004F6479"/>
    <w:pPr>
      <w:autoSpaceDE/>
      <w:autoSpaceDN/>
      <w:spacing w:after="120" w:line="480" w:lineRule="auto"/>
    </w:pPr>
    <w:rPr>
      <w:rFonts w:ascii="Calibri" w:eastAsia="Calibri" w:hAnsi="Calibri"/>
    </w:rPr>
  </w:style>
  <w:style w:type="character" w:customStyle="1" w:styleId="25">
    <w:name w:val="Основной текст 2 Знак"/>
    <w:basedOn w:val="a2"/>
    <w:link w:val="24"/>
    <w:qFormat/>
    <w:rsid w:val="004F6479"/>
    <w:rPr>
      <w:rFonts w:ascii="Calibri" w:eastAsia="Calibri" w:hAnsi="Calibri" w:cs="Times New Roman"/>
      <w:lang w:val="ru-RU"/>
    </w:rPr>
  </w:style>
  <w:style w:type="character" w:customStyle="1" w:styleId="Zag11">
    <w:name w:val="Zag_11"/>
    <w:qFormat/>
    <w:rsid w:val="004F6479"/>
  </w:style>
  <w:style w:type="paragraph" w:styleId="26">
    <w:name w:val="Body Text Indent 2"/>
    <w:basedOn w:val="a1"/>
    <w:link w:val="27"/>
    <w:unhideWhenUsed/>
    <w:qFormat/>
    <w:rsid w:val="004F6479"/>
    <w:pPr>
      <w:widowControl/>
      <w:autoSpaceDE/>
      <w:autoSpaceDN/>
      <w:spacing w:after="120" w:line="480" w:lineRule="auto"/>
      <w:ind w:left="283"/>
    </w:pPr>
    <w:rPr>
      <w:rFonts w:ascii="Calibri" w:eastAsia="Calibri" w:hAnsi="Calibri"/>
    </w:rPr>
  </w:style>
  <w:style w:type="character" w:customStyle="1" w:styleId="27">
    <w:name w:val="Основной текст с отступом 2 Знак"/>
    <w:basedOn w:val="a2"/>
    <w:link w:val="26"/>
    <w:qFormat/>
    <w:rsid w:val="004F6479"/>
    <w:rPr>
      <w:rFonts w:ascii="Calibri" w:eastAsia="Calibri" w:hAnsi="Calibri" w:cs="Times New Roman"/>
      <w:lang w:val="ru-RU"/>
    </w:rPr>
  </w:style>
  <w:style w:type="character" w:customStyle="1" w:styleId="dash041e005f0431005f044b005f0447005f043d005f044b005f0439005f005fchar1char1">
    <w:name w:val="dash041e_005f0431_005f044b_005f0447_005f043d_005f044b_005f0439_005f_005fchar1__char1"/>
    <w:qFormat/>
    <w:rsid w:val="004F6479"/>
    <w:rPr>
      <w:rFonts w:ascii="Times New Roman" w:hAnsi="Times New Roman" w:cs="Times New Roman"/>
      <w:sz w:val="24"/>
      <w:szCs w:val="24"/>
      <w:u w:val="none"/>
      <w:effect w:val="none"/>
    </w:rPr>
  </w:style>
  <w:style w:type="character" w:styleId="afff3">
    <w:name w:val="Placeholder Text"/>
    <w:qFormat/>
    <w:rsid w:val="004F6479"/>
    <w:rPr>
      <w:color w:val="808080"/>
    </w:rPr>
  </w:style>
  <w:style w:type="paragraph" w:customStyle="1" w:styleId="210">
    <w:name w:val="Заголовок 21"/>
    <w:basedOn w:val="a1"/>
    <w:next w:val="a1"/>
    <w:unhideWhenUsed/>
    <w:qFormat/>
    <w:rsid w:val="004F6479"/>
    <w:pPr>
      <w:keepNext/>
      <w:keepLines/>
      <w:widowControl/>
      <w:autoSpaceDE/>
      <w:autoSpaceDN/>
      <w:spacing w:before="200" w:line="276" w:lineRule="auto"/>
      <w:ind w:firstLine="709"/>
      <w:outlineLvl w:val="1"/>
    </w:pPr>
    <w:rPr>
      <w:rFonts w:ascii="Cambria" w:hAnsi="Cambria"/>
      <w:b/>
      <w:bCs/>
      <w:color w:val="4F81BD"/>
      <w:sz w:val="26"/>
      <w:szCs w:val="26"/>
    </w:rPr>
  </w:style>
  <w:style w:type="table" w:customStyle="1" w:styleId="18">
    <w:name w:val="Сетка таблицы1"/>
    <w:basedOn w:val="a3"/>
    <w:next w:val="aff0"/>
    <w:uiPriority w:val="59"/>
    <w:rsid w:val="004F6479"/>
    <w:pPr>
      <w:widowControl/>
      <w:autoSpaceDE/>
      <w:autoSpaceDN/>
      <w:ind w:firstLine="709"/>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Гиперссылка1"/>
    <w:unhideWhenUsed/>
    <w:qFormat/>
    <w:rsid w:val="004F6479"/>
    <w:rPr>
      <w:color w:val="0000FF"/>
      <w:u w:val="single"/>
    </w:rPr>
  </w:style>
  <w:style w:type="character" w:customStyle="1" w:styleId="211">
    <w:name w:val="Заголовок 2 Знак1"/>
    <w:qFormat/>
    <w:rsid w:val="004F6479"/>
    <w:rPr>
      <w:rFonts w:ascii="Calibri Light" w:eastAsia="Times New Roman" w:hAnsi="Calibri Light" w:cs="Times New Roman"/>
      <w:b/>
      <w:bCs/>
      <w:color w:val="5B9BD5"/>
      <w:sz w:val="26"/>
      <w:szCs w:val="26"/>
    </w:rPr>
  </w:style>
  <w:style w:type="character" w:customStyle="1" w:styleId="markedcontent">
    <w:name w:val="markedcontent"/>
    <w:qFormat/>
    <w:rsid w:val="004F6479"/>
  </w:style>
  <w:style w:type="character" w:styleId="afff4">
    <w:name w:val="Intense Reference"/>
    <w:qFormat/>
    <w:rsid w:val="004F6479"/>
    <w:rPr>
      <w:b/>
      <w:bCs/>
      <w:smallCaps/>
      <w:color w:val="5B9BD5"/>
      <w:spacing w:val="5"/>
    </w:rPr>
  </w:style>
  <w:style w:type="character" w:customStyle="1" w:styleId="afff5">
    <w:name w:val="Заголовок Знак"/>
    <w:qFormat/>
    <w:rsid w:val="004F6479"/>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4F6479"/>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4F6479"/>
    <w:pPr>
      <w:ind w:left="227" w:hanging="142"/>
    </w:pPr>
  </w:style>
  <w:style w:type="paragraph" w:customStyle="1" w:styleId="body2mm">
    <w:name w:val="body 2 mm"/>
    <w:basedOn w:val="NoParagraphStyle"/>
    <w:qFormat/>
    <w:rsid w:val="004F6479"/>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4F6479"/>
    <w:rPr>
      <w:b/>
      <w:bCs/>
    </w:rPr>
  </w:style>
  <w:style w:type="character" w:customStyle="1" w:styleId="Bolditalic">
    <w:name w:val="Bold_italic_"/>
    <w:qFormat/>
    <w:rsid w:val="004F6479"/>
    <w:rPr>
      <w:b/>
      <w:bCs/>
      <w:i/>
      <w:iCs/>
    </w:rPr>
  </w:style>
  <w:style w:type="character" w:customStyle="1" w:styleId="Italic0">
    <w:name w:val="Italic_"/>
    <w:qFormat/>
    <w:rsid w:val="004F6479"/>
    <w:rPr>
      <w:i/>
      <w:iCs/>
    </w:rPr>
  </w:style>
  <w:style w:type="character" w:customStyle="1" w:styleId="28">
    <w:name w:val="Неразрешенное упоминание2"/>
    <w:unhideWhenUsed/>
    <w:qFormat/>
    <w:rsid w:val="004F6479"/>
    <w:rPr>
      <w:color w:val="605E5C"/>
      <w:shd w:val="clear" w:color="auto" w:fill="E1DFDD"/>
    </w:rPr>
  </w:style>
  <w:style w:type="paragraph" w:customStyle="1" w:styleId="BasicParagraph">
    <w:name w:val="[Basic Paragraph]"/>
    <w:basedOn w:val="NoParagraphStyle"/>
    <w:qFormat/>
    <w:rsid w:val="004F6479"/>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4F6479"/>
    <w:pPr>
      <w:pBdr>
        <w:bottom w:val="single" w:sz="4" w:space="8" w:color="auto"/>
      </w:pBdr>
      <w:spacing w:after="340" w:line="240" w:lineRule="atLeast"/>
    </w:pPr>
    <w:rPr>
      <w:rFonts w:ascii="SchoolBookSanPin" w:hAnsi="SchoolBookSanPin" w:cs="SchoolBookSanPin"/>
      <w:b/>
      <w:bCs/>
      <w:caps/>
      <w:lang w:val="ru-RU"/>
    </w:rPr>
  </w:style>
  <w:style w:type="paragraph" w:customStyle="1" w:styleId="afff6">
    <w:name w:val="Осн булит (Основной Текст)"/>
    <w:basedOn w:val="affd"/>
    <w:qFormat/>
    <w:rsid w:val="004F6479"/>
    <w:pPr>
      <w:tabs>
        <w:tab w:val="left" w:pos="227"/>
      </w:tabs>
      <w:spacing w:line="240" w:lineRule="atLeast"/>
      <w:ind w:left="221" w:hanging="142"/>
    </w:pPr>
  </w:style>
  <w:style w:type="paragraph" w:customStyle="1" w:styleId="afff7">
    <w:name w:val="Осн тире (Основной Текст)"/>
    <w:basedOn w:val="affe"/>
    <w:qFormat/>
    <w:rsid w:val="004F6479"/>
    <w:pPr>
      <w:ind w:left="283" w:hanging="283"/>
    </w:pPr>
    <w:rPr>
      <w:rFonts w:ascii="SchoolBookSanPin" w:hAnsi="SchoolBookSanPin" w:cs="SchoolBookSanPin"/>
    </w:rPr>
  </w:style>
  <w:style w:type="paragraph" w:customStyle="1" w:styleId="afff8">
    <w:name w:val="Сноска (Доп. текст)"/>
    <w:basedOn w:val="NoParagraphStyle"/>
    <w:qFormat/>
    <w:rsid w:val="004F6479"/>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9">
    <w:name w:val="Булит КВ"/>
    <w:qFormat/>
    <w:rsid w:val="004F6479"/>
    <w:rPr>
      <w:rFonts w:ascii="Symbol1" w:hAnsi="Symbol1" w:cs="Symbol1"/>
      <w:sz w:val="14"/>
      <w:szCs w:val="14"/>
      <w:lang w:val="ru-RU"/>
    </w:rPr>
  </w:style>
  <w:style w:type="character" w:customStyle="1" w:styleId="Symbol">
    <w:name w:val="Symbol (Прочее)"/>
    <w:qFormat/>
    <w:rsid w:val="004F6479"/>
    <w:rPr>
      <w:rFonts w:ascii="Symbol (T1) Medium" w:hAnsi="Symbol (T1) Medium" w:cs="Symbol (T1) Medium"/>
    </w:rPr>
  </w:style>
  <w:style w:type="character" w:customStyle="1" w:styleId="Symbol2">
    <w:name w:val="Symbol_2 (Прочее)"/>
    <w:qFormat/>
    <w:rsid w:val="004F6479"/>
    <w:rPr>
      <w:rFonts w:ascii="SymbolMT" w:hAnsi="SymbolMT" w:cs="SymbolMT"/>
    </w:rPr>
  </w:style>
  <w:style w:type="paragraph" w:customStyle="1" w:styleId="h1">
    <w:name w:val="h1"/>
    <w:basedOn w:val="body"/>
    <w:qFormat/>
    <w:rsid w:val="004F6479"/>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4F6479"/>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4F6479"/>
    <w:pPr>
      <w:ind w:left="283" w:hanging="283"/>
    </w:pPr>
  </w:style>
  <w:style w:type="paragraph" w:customStyle="1" w:styleId="h5">
    <w:name w:val="h5"/>
    <w:basedOn w:val="NoParagraphStyle"/>
    <w:qFormat/>
    <w:rsid w:val="004F6479"/>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4F6479"/>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4F6479"/>
    <w:rPr>
      <w:caps w:val="0"/>
    </w:rPr>
  </w:style>
  <w:style w:type="paragraph" w:customStyle="1" w:styleId="list-num">
    <w:name w:val="list-num"/>
    <w:basedOn w:val="body"/>
    <w:qFormat/>
    <w:rsid w:val="004F6479"/>
    <w:pPr>
      <w:tabs>
        <w:tab w:val="left" w:pos="0"/>
        <w:tab w:val="left" w:pos="397"/>
      </w:tabs>
      <w:ind w:left="397" w:hanging="57"/>
    </w:pPr>
  </w:style>
  <w:style w:type="paragraph" w:customStyle="1" w:styleId="TOC-1">
    <w:name w:val="TOC-1"/>
    <w:basedOn w:val="body"/>
    <w:qFormat/>
    <w:rsid w:val="004F6479"/>
    <w:pPr>
      <w:tabs>
        <w:tab w:val="left" w:pos="6040"/>
        <w:tab w:val="right" w:pos="6350"/>
      </w:tabs>
      <w:suppressAutoHyphens/>
      <w:spacing w:before="120"/>
      <w:ind w:firstLine="0"/>
      <w:jc w:val="left"/>
    </w:pPr>
  </w:style>
  <w:style w:type="paragraph" w:customStyle="1" w:styleId="footnote">
    <w:name w:val="footnote"/>
    <w:basedOn w:val="body"/>
    <w:qFormat/>
    <w:rsid w:val="004F6479"/>
    <w:pPr>
      <w:spacing w:line="200" w:lineRule="atLeast"/>
      <w:ind w:left="227" w:hanging="227"/>
    </w:pPr>
    <w:rPr>
      <w:sz w:val="18"/>
      <w:szCs w:val="18"/>
    </w:rPr>
  </w:style>
  <w:style w:type="paragraph" w:customStyle="1" w:styleId="table-body1mm">
    <w:name w:val="table-body_1mm"/>
    <w:basedOn w:val="body"/>
    <w:qFormat/>
    <w:rsid w:val="004F6479"/>
    <w:pPr>
      <w:spacing w:after="100" w:line="200" w:lineRule="atLeast"/>
      <w:ind w:firstLine="0"/>
      <w:jc w:val="left"/>
    </w:pPr>
    <w:rPr>
      <w:sz w:val="18"/>
      <w:szCs w:val="18"/>
    </w:rPr>
  </w:style>
  <w:style w:type="paragraph" w:customStyle="1" w:styleId="table-head">
    <w:name w:val="table-head"/>
    <w:basedOn w:val="table-body1mm"/>
    <w:qFormat/>
    <w:rsid w:val="004F6479"/>
    <w:pPr>
      <w:jc w:val="center"/>
    </w:pPr>
    <w:rPr>
      <w:rFonts w:ascii="SchoolBookSanPin-Bold" w:hAnsi="SchoolBookSanPin-Bold" w:cs="SchoolBookSanPin-Bold"/>
      <w:b/>
      <w:bCs/>
    </w:rPr>
  </w:style>
  <w:style w:type="paragraph" w:customStyle="1" w:styleId="table-body0mm">
    <w:name w:val="table-body_0mm"/>
    <w:basedOn w:val="body"/>
    <w:qFormat/>
    <w:rsid w:val="004F6479"/>
    <w:pPr>
      <w:spacing w:line="200" w:lineRule="atLeast"/>
      <w:ind w:firstLine="0"/>
      <w:jc w:val="left"/>
    </w:pPr>
    <w:rPr>
      <w:sz w:val="18"/>
      <w:szCs w:val="18"/>
    </w:rPr>
  </w:style>
  <w:style w:type="character" w:customStyle="1" w:styleId="BoldItalic0">
    <w:name w:val="Bold_Italic"/>
    <w:qFormat/>
    <w:rsid w:val="004F6479"/>
    <w:rPr>
      <w:b/>
      <w:bCs/>
      <w:i/>
      <w:iCs/>
    </w:rPr>
  </w:style>
  <w:style w:type="character" w:customStyle="1" w:styleId="Bold0">
    <w:name w:val="Bold"/>
    <w:qFormat/>
    <w:rsid w:val="004F6479"/>
    <w:rPr>
      <w:b/>
      <w:bCs/>
    </w:rPr>
  </w:style>
  <w:style w:type="character" w:customStyle="1" w:styleId="list-bullet1">
    <w:name w:val="list-bullet1"/>
    <w:qFormat/>
    <w:rsid w:val="004F6479"/>
    <w:rPr>
      <w:rFonts w:ascii="PiGraphA" w:hAnsi="PiGraphA" w:cs="PiGraphA"/>
      <w:position w:val="1"/>
      <w:sz w:val="14"/>
      <w:szCs w:val="14"/>
    </w:rPr>
  </w:style>
  <w:style w:type="character" w:customStyle="1" w:styleId="footnote-num">
    <w:name w:val="footnote-num"/>
    <w:qFormat/>
    <w:rsid w:val="004F6479"/>
    <w:rPr>
      <w:position w:val="4"/>
      <w:sz w:val="12"/>
      <w:szCs w:val="12"/>
    </w:rPr>
  </w:style>
  <w:style w:type="paragraph" w:customStyle="1" w:styleId="TOC-2">
    <w:name w:val="TOC-2"/>
    <w:basedOn w:val="TOC-1"/>
    <w:qFormat/>
    <w:rsid w:val="004F6479"/>
    <w:pPr>
      <w:widowControl/>
      <w:spacing w:before="0"/>
      <w:ind w:left="227"/>
    </w:pPr>
  </w:style>
  <w:style w:type="paragraph" w:customStyle="1" w:styleId="afffa">
    <w:name w:val="Основной — (Основной Текст)"/>
    <w:basedOn w:val="NoParagraphStyle"/>
    <w:qFormat/>
    <w:rsid w:val="004F6479"/>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4F6479"/>
    <w:pPr>
      <w:spacing w:before="120" w:after="57" w:line="260" w:lineRule="atLeast"/>
    </w:pPr>
    <w:rPr>
      <w:rFonts w:ascii="Times New Roman" w:hAnsi="Times New Roman" w:cs="Times New Roman"/>
    </w:rPr>
  </w:style>
  <w:style w:type="paragraph" w:customStyle="1" w:styleId="h2-first">
    <w:name w:val="h2-first"/>
    <w:basedOn w:val="h2"/>
    <w:qFormat/>
    <w:rsid w:val="004F6479"/>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4F6479"/>
    <w:pPr>
      <w:spacing w:before="10" w:line="200" w:lineRule="atLeast"/>
      <w:jc w:val="both"/>
    </w:pPr>
    <w:rPr>
      <w:rFonts w:ascii="TimesNewRomanPSMT" w:hAnsi="TimesNewRomanPSMT" w:cs="TimesNewRomanPSMT"/>
      <w:sz w:val="18"/>
      <w:szCs w:val="18"/>
      <w:lang w:val="ru-RU"/>
    </w:rPr>
  </w:style>
  <w:style w:type="paragraph" w:customStyle="1" w:styleId="afffb">
    <w:name w:val="Таблица по Центру (Таблицы)"/>
    <w:basedOn w:val="afff"/>
    <w:qFormat/>
    <w:rsid w:val="004F6479"/>
  </w:style>
  <w:style w:type="paragraph" w:customStyle="1" w:styleId="table-list-bullet">
    <w:name w:val="table-list-bullet"/>
    <w:basedOn w:val="table-body1mm"/>
    <w:qFormat/>
    <w:rsid w:val="004F6479"/>
    <w:pPr>
      <w:spacing w:after="0"/>
    </w:pPr>
    <w:rPr>
      <w:rFonts w:ascii="TimesNewRomanPSMT" w:hAnsi="TimesNewRomanPSMT" w:cs="TimesNewRomanPSMT"/>
    </w:rPr>
  </w:style>
  <w:style w:type="paragraph" w:customStyle="1" w:styleId="table-list-bullet0">
    <w:name w:val="table-list-bullet_0"/>
    <w:basedOn w:val="table-body1mm"/>
    <w:qFormat/>
    <w:rsid w:val="004F6479"/>
    <w:pPr>
      <w:spacing w:after="0"/>
      <w:ind w:left="142"/>
    </w:pPr>
    <w:rPr>
      <w:rFonts w:ascii="TimesNewRomanPSMT" w:hAnsi="TimesNewRomanPSMT" w:cs="TimesNewRomanPSMT"/>
    </w:rPr>
  </w:style>
  <w:style w:type="character" w:customStyle="1" w:styleId="afffc">
    <w:name w:val="Верх. Индекс (Индексы)"/>
    <w:qFormat/>
    <w:rsid w:val="004F6479"/>
    <w:rPr>
      <w:position w:val="17"/>
      <w:sz w:val="13"/>
      <w:szCs w:val="13"/>
    </w:rPr>
  </w:style>
  <w:style w:type="character" w:customStyle="1" w:styleId="afffd">
    <w:name w:val="Полужирный Курсив (Выделения)"/>
    <w:qFormat/>
    <w:rsid w:val="004F6479"/>
    <w:rPr>
      <w:b/>
      <w:bCs/>
      <w:i/>
      <w:iCs/>
    </w:rPr>
  </w:style>
  <w:style w:type="character" w:customStyle="1" w:styleId="Italic1">
    <w:name w:val="Italic"/>
    <w:qFormat/>
    <w:rsid w:val="004F6479"/>
    <w:rPr>
      <w:i/>
      <w:iCs/>
    </w:rPr>
  </w:style>
  <w:style w:type="character" w:customStyle="1" w:styleId="list-bullettabl">
    <w:name w:val="list-bullet tabl"/>
    <w:qFormat/>
    <w:rsid w:val="004F6479"/>
    <w:rPr>
      <w:rFonts w:ascii="PiGraphA" w:hAnsi="PiGraphA" w:cs="PiGraphA"/>
      <w:position w:val="1"/>
      <w:sz w:val="10"/>
      <w:szCs w:val="10"/>
    </w:rPr>
  </w:style>
  <w:style w:type="character" w:customStyle="1" w:styleId="afffe">
    <w:name w:val="Подчерк. (Подчеркивания)"/>
    <w:qFormat/>
    <w:rsid w:val="004F6479"/>
    <w:rPr>
      <w:u w:val="thick" w:color="000000"/>
    </w:rPr>
  </w:style>
  <w:style w:type="numbering" w:customStyle="1" w:styleId="1b">
    <w:name w:val="Нет списка1"/>
    <w:next w:val="a4"/>
    <w:uiPriority w:val="99"/>
    <w:semiHidden/>
    <w:unhideWhenUsed/>
    <w:rsid w:val="004F6479"/>
  </w:style>
  <w:style w:type="paragraph" w:customStyle="1" w:styleId="h4">
    <w:name w:val="h4"/>
    <w:basedOn w:val="body"/>
    <w:qFormat/>
    <w:rsid w:val="004F6479"/>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4F6479"/>
    <w:rPr>
      <w:vertAlign w:val="superscript"/>
    </w:rPr>
  </w:style>
  <w:style w:type="character" w:customStyle="1" w:styleId="Lines">
    <w:name w:val="Lines"/>
    <w:qFormat/>
    <w:rsid w:val="004F6479"/>
    <w:rPr>
      <w:u w:val="thick" w:color="000000"/>
    </w:rPr>
  </w:style>
  <w:style w:type="character" w:customStyle="1" w:styleId="Track">
    <w:name w:val="Track"/>
    <w:qFormat/>
    <w:rsid w:val="004F6479"/>
  </w:style>
  <w:style w:type="character" w:customStyle="1" w:styleId="Sub">
    <w:name w:val="Sub"/>
    <w:qFormat/>
    <w:rsid w:val="004F6479"/>
    <w:rPr>
      <w:vertAlign w:val="subscript"/>
    </w:rPr>
  </w:style>
  <w:style w:type="paragraph" w:customStyle="1" w:styleId="list-bullet2">
    <w:name w:val="list-bullet 2"/>
    <w:basedOn w:val="body"/>
    <w:qFormat/>
    <w:rsid w:val="004F6479"/>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4F6479"/>
    <w:rPr>
      <w:rFonts w:ascii="PiGraphA" w:hAnsi="PiGraphA"/>
      <w:position w:val="1"/>
      <w:sz w:val="16"/>
    </w:rPr>
  </w:style>
  <w:style w:type="paragraph" w:customStyle="1" w:styleId="h4first">
    <w:name w:val="h4_first"/>
    <w:basedOn w:val="NoParagraphStyle"/>
    <w:qFormat/>
    <w:rsid w:val="004F6479"/>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4F6479"/>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7"/>
    <w:qFormat/>
    <w:rsid w:val="004F6479"/>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4F6479"/>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d"/>
    <w:qFormat/>
    <w:rsid w:val="004F6479"/>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4F6479"/>
    <w:pPr>
      <w:spacing w:after="100" w:line="200" w:lineRule="atLeast"/>
      <w:ind w:firstLine="0"/>
      <w:jc w:val="left"/>
    </w:pPr>
    <w:rPr>
      <w:sz w:val="18"/>
      <w:szCs w:val="18"/>
    </w:rPr>
  </w:style>
  <w:style w:type="paragraph" w:customStyle="1" w:styleId="tabl-text">
    <w:name w:val="tabl-text (Основной Текст)"/>
    <w:basedOn w:val="affd"/>
    <w:qFormat/>
    <w:rsid w:val="004F6479"/>
    <w:pPr>
      <w:spacing w:line="200" w:lineRule="atLeast"/>
      <w:ind w:firstLine="227"/>
    </w:pPr>
    <w:rPr>
      <w:sz w:val="18"/>
      <w:szCs w:val="18"/>
    </w:rPr>
  </w:style>
  <w:style w:type="character" w:customStyle="1" w:styleId="bold1">
    <w:name w:val="bold"/>
    <w:qFormat/>
    <w:rsid w:val="004F6479"/>
    <w:rPr>
      <w:b/>
      <w:bCs/>
    </w:rPr>
  </w:style>
  <w:style w:type="character" w:customStyle="1" w:styleId="bold-italic">
    <w:name w:val="bold-italic"/>
    <w:qFormat/>
    <w:rsid w:val="004F6479"/>
    <w:rPr>
      <w:b/>
      <w:bCs/>
      <w:i/>
      <w:iCs/>
    </w:rPr>
  </w:style>
  <w:style w:type="character" w:customStyle="1" w:styleId="list-bullettabl1">
    <w:name w:val="list-bullet tabl1"/>
    <w:qFormat/>
    <w:rsid w:val="004F6479"/>
    <w:rPr>
      <w:rFonts w:ascii="PiGraphA" w:hAnsi="PiGraphA" w:cs="PiGraphA"/>
      <w:sz w:val="14"/>
      <w:szCs w:val="14"/>
    </w:rPr>
  </w:style>
  <w:style w:type="paragraph" w:customStyle="1" w:styleId="53">
    <w:name w:val="Заг 5 (Заголовки)"/>
    <w:basedOn w:val="affd"/>
    <w:qFormat/>
    <w:rsid w:val="004F6479"/>
    <w:pPr>
      <w:spacing w:before="85" w:after="57" w:line="242" w:lineRule="atLeast"/>
      <w:ind w:firstLine="227"/>
    </w:pPr>
    <w:rPr>
      <w:rFonts w:ascii="SchoolBookSanPin-BoldItalic" w:hAnsi="SchoolBookSanPin-BoldItalic" w:cs="SchoolBookSanPin-BoldItalic"/>
      <w:b/>
      <w:bCs/>
      <w:i/>
      <w:iCs/>
    </w:rPr>
  </w:style>
  <w:style w:type="paragraph" w:customStyle="1" w:styleId="affff">
    <w:name w:val="Табл булит (Таблицы)"/>
    <w:basedOn w:val="afff6"/>
    <w:qFormat/>
    <w:rsid w:val="004F6479"/>
    <w:pPr>
      <w:spacing w:line="200" w:lineRule="atLeast"/>
      <w:ind w:left="142"/>
    </w:pPr>
    <w:rPr>
      <w:sz w:val="18"/>
      <w:szCs w:val="18"/>
    </w:rPr>
  </w:style>
  <w:style w:type="paragraph" w:customStyle="1" w:styleId="affff0">
    <w:name w:val="Текст булит (Основной Текст)"/>
    <w:basedOn w:val="NoParagraphStyle"/>
    <w:qFormat/>
    <w:rsid w:val="004F6479"/>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d"/>
    <w:rsid w:val="004F6479"/>
    <w:pPr>
      <w:tabs>
        <w:tab w:val="left" w:pos="227"/>
      </w:tabs>
      <w:spacing w:line="238" w:lineRule="atLeast"/>
      <w:ind w:left="227" w:hanging="227"/>
    </w:pPr>
  </w:style>
  <w:style w:type="character" w:customStyle="1" w:styleId="affff1">
    <w:name w:val="Булит"/>
    <w:qFormat/>
    <w:rsid w:val="004F6479"/>
    <w:rPr>
      <w:rFonts w:ascii="PiGraphA" w:hAnsi="PiGraphA" w:cs="PiGraphA"/>
      <w:position w:val="2"/>
      <w:sz w:val="14"/>
      <w:szCs w:val="14"/>
    </w:rPr>
  </w:style>
  <w:style w:type="paragraph" w:styleId="affff2">
    <w:name w:val="List"/>
    <w:basedOn w:val="a1"/>
    <w:unhideWhenUsed/>
    <w:rsid w:val="004F6479"/>
    <w:pPr>
      <w:widowControl/>
      <w:autoSpaceDE/>
      <w:autoSpaceDN/>
      <w:spacing w:line="360" w:lineRule="auto"/>
      <w:ind w:left="283" w:hanging="283"/>
      <w:contextualSpacing/>
      <w:jc w:val="both"/>
    </w:pPr>
    <w:rPr>
      <w:rFonts w:ascii="Calibri" w:hAnsi="Calibri"/>
      <w:lang w:eastAsia="ru-RU"/>
    </w:rPr>
  </w:style>
  <w:style w:type="paragraph" w:customStyle="1" w:styleId="bodyBefore2">
    <w:name w:val="body_Before_2"/>
    <w:basedOn w:val="NoParagraphStyle"/>
    <w:qFormat/>
    <w:rsid w:val="004F6479"/>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4F6479"/>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4F6479"/>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4F6479"/>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4F6479"/>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4F6479"/>
    <w:rPr>
      <w:rFonts w:ascii="SymbolMT" w:hAnsi="SymbolMT"/>
    </w:rPr>
  </w:style>
  <w:style w:type="character" w:customStyle="1" w:styleId="affff3">
    <w:name w:val="Основной текст_"/>
    <w:qFormat/>
    <w:rsid w:val="004F6479"/>
    <w:rPr>
      <w:rFonts w:ascii="Times New Roman" w:hAnsi="Times New Roman"/>
    </w:rPr>
  </w:style>
  <w:style w:type="paragraph" w:customStyle="1" w:styleId="Zag1up">
    <w:name w:val="Zag_1_up"/>
    <w:basedOn w:val="NoParagraphStyle"/>
    <w:qFormat/>
    <w:rsid w:val="004F6479"/>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4F6479"/>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4F6479"/>
    <w:pPr>
      <w:ind w:left="227" w:hanging="142"/>
    </w:pPr>
    <w:rPr>
      <w:rFonts w:ascii="SchoolBookSanPin-Regular" w:hAnsi="SchoolBookSanPin-Regular" w:cs="SchoolBookSanPin-Regular"/>
    </w:rPr>
  </w:style>
  <w:style w:type="paragraph" w:customStyle="1" w:styleId="Zag3">
    <w:name w:val="Zag_3"/>
    <w:basedOn w:val="Zag2"/>
    <w:qFormat/>
    <w:rsid w:val="004F6479"/>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4F6479"/>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4F6479"/>
    <w:pPr>
      <w:ind w:left="227" w:hanging="227"/>
    </w:pPr>
  </w:style>
  <w:style w:type="paragraph" w:customStyle="1" w:styleId="Zag4">
    <w:name w:val="Zag_4"/>
    <w:basedOn w:val="Zag3"/>
    <w:qFormat/>
    <w:rsid w:val="004F6479"/>
    <w:rPr>
      <w:sz w:val="20"/>
      <w:szCs w:val="20"/>
    </w:rPr>
  </w:style>
  <w:style w:type="paragraph" w:customStyle="1" w:styleId="tblleft">
    <w:name w:val="tbl_left"/>
    <w:basedOn w:val="Body0"/>
    <w:qFormat/>
    <w:rsid w:val="004F6479"/>
    <w:pPr>
      <w:spacing w:line="200" w:lineRule="atLeast"/>
      <w:ind w:firstLine="0"/>
      <w:jc w:val="left"/>
    </w:pPr>
    <w:rPr>
      <w:sz w:val="18"/>
      <w:szCs w:val="18"/>
    </w:rPr>
  </w:style>
  <w:style w:type="paragraph" w:customStyle="1" w:styleId="tblz">
    <w:name w:val="tbl_z"/>
    <w:basedOn w:val="tblleft"/>
    <w:qFormat/>
    <w:rsid w:val="004F6479"/>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4F6479"/>
    <w:rPr>
      <w:rFonts w:ascii="SimSun" w:eastAsia="SimSun"/>
    </w:rPr>
  </w:style>
  <w:style w:type="character" w:customStyle="1" w:styleId="Kati">
    <w:name w:val="Kati"/>
    <w:qFormat/>
    <w:rsid w:val="004F6479"/>
    <w:rPr>
      <w:rFonts w:ascii="KaiTi" w:eastAsia="KaiTi"/>
      <w:color w:val="000000"/>
    </w:rPr>
  </w:style>
  <w:style w:type="paragraph" w:customStyle="1" w:styleId="h4-first">
    <w:name w:val="h4-first"/>
    <w:basedOn w:val="h4"/>
    <w:qFormat/>
    <w:rsid w:val="004F6479"/>
    <w:pPr>
      <w:tabs>
        <w:tab w:val="clear" w:pos="510"/>
      </w:tabs>
      <w:spacing w:before="120" w:after="0"/>
    </w:pPr>
    <w:rPr>
      <w:sz w:val="20"/>
      <w:szCs w:val="20"/>
    </w:rPr>
  </w:style>
  <w:style w:type="character" w:customStyle="1" w:styleId="Kit">
    <w:name w:val="Kit"/>
    <w:qFormat/>
    <w:rsid w:val="004F6479"/>
    <w:rPr>
      <w:rFonts w:ascii="KaiTi" w:eastAsia="KaiTi"/>
    </w:rPr>
  </w:style>
  <w:style w:type="paragraph" w:customStyle="1" w:styleId="1d">
    <w:name w:val="Название1"/>
    <w:basedOn w:val="11"/>
    <w:next w:val="11"/>
    <w:qFormat/>
    <w:rsid w:val="004F6479"/>
    <w:pPr>
      <w:keepNext/>
      <w:keepLines/>
      <w:spacing w:before="480" w:after="120"/>
    </w:pPr>
    <w:rPr>
      <w:rFonts w:cs="Times New Roman"/>
      <w:b/>
      <w:sz w:val="72"/>
      <w:szCs w:val="72"/>
    </w:rPr>
  </w:style>
  <w:style w:type="paragraph" w:customStyle="1" w:styleId="1e">
    <w:name w:val="Обычный (веб)1"/>
    <w:basedOn w:val="a1"/>
    <w:unhideWhenUsed/>
    <w:qFormat/>
    <w:rsid w:val="004F6479"/>
    <w:pPr>
      <w:widowControl/>
      <w:autoSpaceDE/>
      <w:autoSpaceDN/>
      <w:spacing w:before="100" w:beforeAutospacing="1" w:after="100" w:afterAutospacing="1"/>
    </w:pPr>
    <w:rPr>
      <w:sz w:val="24"/>
      <w:szCs w:val="24"/>
      <w:lang w:eastAsia="ru-RU"/>
    </w:rPr>
  </w:style>
  <w:style w:type="paragraph" w:customStyle="1" w:styleId="TOC-3">
    <w:name w:val="TOC-3"/>
    <w:basedOn w:val="TOC-1"/>
    <w:qFormat/>
    <w:rsid w:val="004F6479"/>
    <w:pPr>
      <w:tabs>
        <w:tab w:val="clear" w:pos="6040"/>
        <w:tab w:val="left" w:pos="5953"/>
      </w:tabs>
      <w:spacing w:before="0"/>
      <w:ind w:left="454"/>
    </w:pPr>
  </w:style>
  <w:style w:type="paragraph" w:customStyle="1" w:styleId="list-num1">
    <w:name w:val="list-num_1"/>
    <w:basedOn w:val="body"/>
    <w:qFormat/>
    <w:rsid w:val="004F6479"/>
    <w:pPr>
      <w:tabs>
        <w:tab w:val="left" w:pos="0"/>
        <w:tab w:val="left" w:pos="397"/>
      </w:tabs>
      <w:ind w:left="397" w:hanging="57"/>
    </w:pPr>
  </w:style>
  <w:style w:type="paragraph" w:customStyle="1" w:styleId="tableTitle">
    <w:name w:val="table_Title"/>
    <w:basedOn w:val="NoParagraphStyle"/>
    <w:qFormat/>
    <w:rsid w:val="004F6479"/>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4F6479"/>
  </w:style>
  <w:style w:type="character" w:customStyle="1" w:styleId="PodcherkNizhe">
    <w:name w:val="Podcherk_Nizhe"/>
    <w:qFormat/>
    <w:rsid w:val="004F6479"/>
    <w:rPr>
      <w:u w:val="thick" w:color="000000"/>
    </w:rPr>
  </w:style>
  <w:style w:type="numbering" w:customStyle="1" w:styleId="2a">
    <w:name w:val="Нет списка2"/>
    <w:next w:val="a4"/>
    <w:uiPriority w:val="99"/>
    <w:semiHidden/>
    <w:unhideWhenUsed/>
    <w:rsid w:val="004F6479"/>
  </w:style>
  <w:style w:type="paragraph" w:customStyle="1" w:styleId="1f">
    <w:name w:val="Стиль1"/>
    <w:basedOn w:val="a1"/>
    <w:link w:val="1f0"/>
    <w:qFormat/>
    <w:rsid w:val="004F6479"/>
    <w:pPr>
      <w:widowControl/>
      <w:tabs>
        <w:tab w:val="left" w:pos="567"/>
        <w:tab w:val="left" w:pos="851"/>
        <w:tab w:val="left" w:pos="993"/>
      </w:tabs>
      <w:autoSpaceDE/>
      <w:autoSpaceDN/>
      <w:spacing w:line="360" w:lineRule="auto"/>
      <w:ind w:firstLine="709"/>
      <w:contextualSpacing/>
      <w:jc w:val="both"/>
    </w:pPr>
    <w:rPr>
      <w:sz w:val="28"/>
      <w:szCs w:val="28"/>
    </w:rPr>
  </w:style>
  <w:style w:type="character" w:customStyle="1" w:styleId="1f0">
    <w:name w:val="Стиль1 Знак"/>
    <w:link w:val="1f"/>
    <w:qFormat/>
    <w:rsid w:val="004F6479"/>
    <w:rPr>
      <w:rFonts w:ascii="Times New Roman" w:eastAsia="Times New Roman" w:hAnsi="Times New Roman" w:cs="Times New Roman"/>
      <w:sz w:val="28"/>
      <w:szCs w:val="28"/>
      <w:lang w:val="ru-RU"/>
    </w:rPr>
  </w:style>
  <w:style w:type="table" w:customStyle="1" w:styleId="2b">
    <w:name w:val="Сетка таблицы2"/>
    <w:basedOn w:val="a3"/>
    <w:next w:val="aff0"/>
    <w:uiPriority w:val="59"/>
    <w:rsid w:val="004F6479"/>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qFormat/>
    <w:rsid w:val="004F6479"/>
    <w:pPr>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4F6479"/>
    <w:pPr>
      <w:ind w:left="100"/>
      <w:outlineLvl w:val="3"/>
    </w:pPr>
    <w:rPr>
      <w:rFonts w:ascii="Century Gothic" w:eastAsia="Century Gothic" w:hAnsi="Century Gothic" w:cs="Century Gothic"/>
      <w:b/>
      <w:bCs/>
    </w:rPr>
  </w:style>
  <w:style w:type="paragraph" w:customStyle="1" w:styleId="610">
    <w:name w:val="Заголовок 61"/>
    <w:basedOn w:val="a1"/>
    <w:qFormat/>
    <w:rsid w:val="004F6479"/>
    <w:pPr>
      <w:spacing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4F6479"/>
  </w:style>
  <w:style w:type="paragraph" w:styleId="affff4">
    <w:name w:val="No Spacing"/>
    <w:link w:val="affff5"/>
    <w:qFormat/>
    <w:rsid w:val="004F6479"/>
    <w:pPr>
      <w:widowControl/>
      <w:autoSpaceDE/>
      <w:autoSpaceDN/>
      <w:spacing w:line="360" w:lineRule="auto"/>
    </w:pPr>
    <w:rPr>
      <w:rFonts w:ascii="Times New Roman" w:eastAsia="Calibri" w:hAnsi="Times New Roman" w:cs="Times New Roman"/>
      <w:sz w:val="28"/>
      <w:lang w:val="ru-RU"/>
    </w:rPr>
  </w:style>
  <w:style w:type="character" w:customStyle="1" w:styleId="affff5">
    <w:name w:val="Без интервала Знак"/>
    <w:link w:val="affff4"/>
    <w:qFormat/>
    <w:locked/>
    <w:rsid w:val="004F6479"/>
    <w:rPr>
      <w:rFonts w:ascii="Times New Roman" w:eastAsia="Calibri" w:hAnsi="Times New Roman" w:cs="Times New Roman"/>
      <w:sz w:val="28"/>
      <w:lang w:val="ru-RU"/>
    </w:rPr>
  </w:style>
  <w:style w:type="paragraph" w:customStyle="1" w:styleId="a">
    <w:name w:val="Перечень"/>
    <w:basedOn w:val="a1"/>
    <w:next w:val="a1"/>
    <w:link w:val="affff6"/>
    <w:qFormat/>
    <w:rsid w:val="004F6479"/>
    <w:pPr>
      <w:widowControl/>
      <w:numPr>
        <w:numId w:val="70"/>
      </w:numPr>
      <w:suppressAutoHyphens/>
      <w:autoSpaceDE/>
      <w:autoSpaceDN/>
      <w:spacing w:line="360" w:lineRule="auto"/>
      <w:ind w:left="0" w:firstLine="284"/>
      <w:jc w:val="both"/>
    </w:pPr>
    <w:rPr>
      <w:rFonts w:eastAsia="Calibri"/>
      <w:sz w:val="28"/>
      <w:u w:color="000000"/>
      <w:bdr w:val="nil"/>
    </w:rPr>
  </w:style>
  <w:style w:type="character" w:customStyle="1" w:styleId="affff6">
    <w:name w:val="Перечень Знак"/>
    <w:link w:val="a"/>
    <w:qFormat/>
    <w:rsid w:val="004F6479"/>
    <w:rPr>
      <w:rFonts w:ascii="Times New Roman" w:eastAsia="Calibri" w:hAnsi="Times New Roman" w:cs="Times New Roman"/>
      <w:sz w:val="28"/>
      <w:u w:color="000000"/>
      <w:bdr w:val="nil"/>
      <w:lang w:val="ru-RU"/>
    </w:rPr>
  </w:style>
  <w:style w:type="numbering" w:customStyle="1" w:styleId="43">
    <w:name w:val="Нет списка4"/>
    <w:next w:val="a4"/>
    <w:uiPriority w:val="99"/>
    <w:semiHidden/>
    <w:unhideWhenUsed/>
    <w:rsid w:val="004F6479"/>
  </w:style>
  <w:style w:type="numbering" w:customStyle="1" w:styleId="54">
    <w:name w:val="Нет списка5"/>
    <w:next w:val="a4"/>
    <w:uiPriority w:val="99"/>
    <w:semiHidden/>
    <w:unhideWhenUsed/>
    <w:rsid w:val="004F6479"/>
  </w:style>
  <w:style w:type="numbering" w:customStyle="1" w:styleId="62">
    <w:name w:val="Нет списка6"/>
    <w:next w:val="a4"/>
    <w:uiPriority w:val="99"/>
    <w:semiHidden/>
    <w:unhideWhenUsed/>
    <w:rsid w:val="004F6479"/>
  </w:style>
  <w:style w:type="numbering" w:customStyle="1" w:styleId="72">
    <w:name w:val="Нет списка7"/>
    <w:next w:val="a4"/>
    <w:uiPriority w:val="99"/>
    <w:semiHidden/>
    <w:unhideWhenUsed/>
    <w:rsid w:val="004F6479"/>
  </w:style>
  <w:style w:type="numbering" w:customStyle="1" w:styleId="80">
    <w:name w:val="Нет списка8"/>
    <w:next w:val="a4"/>
    <w:uiPriority w:val="99"/>
    <w:semiHidden/>
    <w:unhideWhenUsed/>
    <w:rsid w:val="004F6479"/>
  </w:style>
  <w:style w:type="numbering" w:customStyle="1" w:styleId="90">
    <w:name w:val="Нет списка9"/>
    <w:next w:val="a4"/>
    <w:uiPriority w:val="99"/>
    <w:semiHidden/>
    <w:unhideWhenUsed/>
    <w:rsid w:val="004F6479"/>
  </w:style>
  <w:style w:type="numbering" w:customStyle="1" w:styleId="100">
    <w:name w:val="Нет списка10"/>
    <w:next w:val="a4"/>
    <w:uiPriority w:val="99"/>
    <w:semiHidden/>
    <w:unhideWhenUsed/>
    <w:rsid w:val="004F6479"/>
  </w:style>
  <w:style w:type="paragraph" w:customStyle="1" w:styleId="Standard">
    <w:name w:val="Standard"/>
    <w:qFormat/>
    <w:rsid w:val="004F6479"/>
    <w:pPr>
      <w:widowControl/>
      <w:suppressAutoHyphens/>
      <w:autoSpaceDE/>
      <w:spacing w:after="160" w:line="251" w:lineRule="auto"/>
      <w:textAlignment w:val="baseline"/>
    </w:pPr>
    <w:rPr>
      <w:rFonts w:ascii="Lucida Sans Unicode" w:eastAsia="Lucida Sans Unicode" w:hAnsi="Lucida Sans Unicode" w:cs="Tahoma"/>
      <w:kern w:val="3"/>
      <w:lang w:val="ru-RU" w:eastAsia="zh-CN"/>
    </w:rPr>
  </w:style>
  <w:style w:type="character" w:customStyle="1" w:styleId="y2iqfc">
    <w:name w:val="y2iqfc"/>
    <w:qFormat/>
    <w:rsid w:val="004F6479"/>
  </w:style>
  <w:style w:type="numbering" w:customStyle="1" w:styleId="111">
    <w:name w:val="Нет списка11"/>
    <w:next w:val="a4"/>
    <w:uiPriority w:val="99"/>
    <w:semiHidden/>
    <w:unhideWhenUsed/>
    <w:rsid w:val="004F6479"/>
  </w:style>
  <w:style w:type="character" w:customStyle="1" w:styleId="notranslate">
    <w:name w:val="notranslate"/>
    <w:qFormat/>
    <w:rsid w:val="004F6479"/>
  </w:style>
  <w:style w:type="numbering" w:customStyle="1" w:styleId="120">
    <w:name w:val="Нет списка12"/>
    <w:next w:val="a4"/>
    <w:uiPriority w:val="99"/>
    <w:semiHidden/>
    <w:unhideWhenUsed/>
    <w:rsid w:val="004F6479"/>
  </w:style>
  <w:style w:type="character" w:customStyle="1" w:styleId="extended-textshort">
    <w:name w:val="extended-text__short"/>
    <w:qFormat/>
    <w:rsid w:val="004F6479"/>
  </w:style>
  <w:style w:type="paragraph" w:customStyle="1" w:styleId="western">
    <w:name w:val="western"/>
    <w:basedOn w:val="a1"/>
    <w:qFormat/>
    <w:rsid w:val="004F6479"/>
    <w:pPr>
      <w:widowControl/>
      <w:autoSpaceDE/>
      <w:autoSpaceDN/>
      <w:spacing w:before="100" w:beforeAutospacing="1" w:after="100" w:afterAutospacing="1"/>
      <w:ind w:firstLine="709"/>
      <w:jc w:val="both"/>
    </w:pPr>
    <w:rPr>
      <w:sz w:val="24"/>
      <w:szCs w:val="24"/>
      <w:lang w:eastAsia="ru-RU"/>
    </w:rPr>
  </w:style>
  <w:style w:type="paragraph" w:styleId="affff7">
    <w:name w:val="Body Text Indent"/>
    <w:basedOn w:val="a1"/>
    <w:link w:val="affff8"/>
    <w:unhideWhenUsed/>
    <w:rsid w:val="004F6479"/>
    <w:pPr>
      <w:widowControl/>
      <w:autoSpaceDE/>
      <w:autoSpaceDN/>
      <w:spacing w:after="120" w:line="259" w:lineRule="auto"/>
      <w:ind w:left="283"/>
      <w:jc w:val="both"/>
    </w:pPr>
    <w:rPr>
      <w:rFonts w:eastAsia="Calibri"/>
      <w:sz w:val="28"/>
    </w:rPr>
  </w:style>
  <w:style w:type="character" w:customStyle="1" w:styleId="affff8">
    <w:name w:val="Основной текст с отступом Знак"/>
    <w:basedOn w:val="a2"/>
    <w:link w:val="affff7"/>
    <w:qFormat/>
    <w:rsid w:val="004F6479"/>
    <w:rPr>
      <w:rFonts w:ascii="Times New Roman" w:eastAsia="Calibri" w:hAnsi="Times New Roman" w:cs="Times New Roman"/>
      <w:sz w:val="28"/>
      <w:lang w:val="ru-RU"/>
    </w:rPr>
  </w:style>
  <w:style w:type="character" w:customStyle="1" w:styleId="extendedtext-full">
    <w:name w:val="extendedtext-full"/>
    <w:qFormat/>
    <w:rsid w:val="004F6479"/>
  </w:style>
  <w:style w:type="paragraph" w:customStyle="1" w:styleId="Pa13">
    <w:name w:val="Pa13"/>
    <w:basedOn w:val="Default"/>
    <w:next w:val="Default"/>
    <w:qFormat/>
    <w:rsid w:val="004F6479"/>
    <w:pPr>
      <w:spacing w:line="205" w:lineRule="atLeast"/>
    </w:pPr>
    <w:rPr>
      <w:rFonts w:ascii="Petersburg" w:hAnsi="Petersburg" w:cs="Times New Roman"/>
      <w:color w:val="auto"/>
    </w:rPr>
  </w:style>
  <w:style w:type="character" w:customStyle="1" w:styleId="organictextcontentspan">
    <w:name w:val="organictextcontentspan"/>
    <w:qFormat/>
    <w:rsid w:val="004F6479"/>
  </w:style>
  <w:style w:type="paragraph" w:customStyle="1" w:styleId="Pa21">
    <w:name w:val="Pa21"/>
    <w:basedOn w:val="Default"/>
    <w:next w:val="Default"/>
    <w:qFormat/>
    <w:rsid w:val="004F6479"/>
    <w:pPr>
      <w:spacing w:line="215" w:lineRule="atLeast"/>
    </w:pPr>
    <w:rPr>
      <w:rFonts w:ascii="Times New Roman Udm" w:hAnsi="Times New Roman Udm" w:cs="Times New Roman"/>
      <w:color w:val="auto"/>
    </w:rPr>
  </w:style>
  <w:style w:type="character" w:styleId="affff9">
    <w:name w:val="Strong"/>
    <w:qFormat/>
    <w:rsid w:val="004F6479"/>
    <w:rPr>
      <w:b/>
      <w:bCs/>
    </w:rPr>
  </w:style>
  <w:style w:type="character" w:customStyle="1" w:styleId="FontStyle94">
    <w:name w:val="Font Style94"/>
    <w:qFormat/>
    <w:rsid w:val="004F6479"/>
    <w:rPr>
      <w:rFonts w:ascii="Microsoft Sans Serif" w:hAnsi="Microsoft Sans Serif" w:cs="Microsoft Sans Serif"/>
      <w:b/>
      <w:bCs/>
      <w:sz w:val="14"/>
      <w:szCs w:val="14"/>
    </w:rPr>
  </w:style>
  <w:style w:type="character" w:customStyle="1" w:styleId="101">
    <w:name w:val="Основной текст + 10"/>
    <w:aliases w:val="5 pt21"/>
    <w:qFormat/>
    <w:rsid w:val="004F6479"/>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4F6479"/>
    <w:rPr>
      <w:rFonts w:ascii="Bookman Old Style" w:hAnsi="Bookman Old Style" w:cs="Bookman Old Style"/>
      <w:sz w:val="14"/>
      <w:szCs w:val="14"/>
    </w:rPr>
  </w:style>
  <w:style w:type="numbering" w:customStyle="1" w:styleId="130">
    <w:name w:val="Нет списка13"/>
    <w:next w:val="a4"/>
    <w:uiPriority w:val="99"/>
    <w:semiHidden/>
    <w:unhideWhenUsed/>
    <w:rsid w:val="004F6479"/>
  </w:style>
  <w:style w:type="numbering" w:customStyle="1" w:styleId="WWNum12">
    <w:name w:val="WWNum12"/>
    <w:basedOn w:val="a4"/>
    <w:rsid w:val="004F6479"/>
    <w:pPr>
      <w:numPr>
        <w:numId w:val="71"/>
      </w:numPr>
    </w:pPr>
  </w:style>
  <w:style w:type="numbering" w:customStyle="1" w:styleId="WWNum3">
    <w:name w:val="WWNum3"/>
    <w:basedOn w:val="a4"/>
    <w:rsid w:val="004F6479"/>
    <w:pPr>
      <w:numPr>
        <w:numId w:val="72"/>
      </w:numPr>
    </w:pPr>
  </w:style>
  <w:style w:type="numbering" w:customStyle="1" w:styleId="WWNum5">
    <w:name w:val="WWNum5"/>
    <w:basedOn w:val="a4"/>
    <w:rsid w:val="004F6479"/>
    <w:pPr>
      <w:numPr>
        <w:numId w:val="73"/>
      </w:numPr>
    </w:pPr>
  </w:style>
  <w:style w:type="numbering" w:customStyle="1" w:styleId="WWNum6">
    <w:name w:val="WWNum6"/>
    <w:basedOn w:val="a4"/>
    <w:rsid w:val="004F6479"/>
    <w:pPr>
      <w:numPr>
        <w:numId w:val="74"/>
      </w:numPr>
    </w:pPr>
  </w:style>
  <w:style w:type="numbering" w:customStyle="1" w:styleId="WWNum8">
    <w:name w:val="WWNum8"/>
    <w:basedOn w:val="a4"/>
    <w:rsid w:val="004F6479"/>
    <w:pPr>
      <w:numPr>
        <w:numId w:val="75"/>
      </w:numPr>
    </w:pPr>
  </w:style>
  <w:style w:type="numbering" w:customStyle="1" w:styleId="WWNum9">
    <w:name w:val="WWNum9"/>
    <w:basedOn w:val="a4"/>
    <w:rsid w:val="004F6479"/>
    <w:pPr>
      <w:numPr>
        <w:numId w:val="76"/>
      </w:numPr>
    </w:pPr>
  </w:style>
  <w:style w:type="numbering" w:customStyle="1" w:styleId="WWNum10">
    <w:name w:val="WWNum10"/>
    <w:basedOn w:val="a4"/>
    <w:rsid w:val="004F6479"/>
    <w:pPr>
      <w:numPr>
        <w:numId w:val="77"/>
      </w:numPr>
    </w:pPr>
  </w:style>
  <w:style w:type="numbering" w:customStyle="1" w:styleId="WWNum11">
    <w:name w:val="WWNum11"/>
    <w:basedOn w:val="a4"/>
    <w:rsid w:val="004F6479"/>
    <w:pPr>
      <w:numPr>
        <w:numId w:val="78"/>
      </w:numPr>
    </w:pPr>
  </w:style>
  <w:style w:type="numbering" w:customStyle="1" w:styleId="WWNum16">
    <w:name w:val="WWNum16"/>
    <w:basedOn w:val="a4"/>
    <w:rsid w:val="004F6479"/>
    <w:pPr>
      <w:numPr>
        <w:numId w:val="79"/>
      </w:numPr>
    </w:pPr>
  </w:style>
  <w:style w:type="numbering" w:customStyle="1" w:styleId="140">
    <w:name w:val="Нет списка14"/>
    <w:next w:val="a4"/>
    <w:uiPriority w:val="99"/>
    <w:semiHidden/>
    <w:unhideWhenUsed/>
    <w:rsid w:val="004F6479"/>
  </w:style>
  <w:style w:type="character" w:customStyle="1" w:styleId="1f1">
    <w:name w:val="Текст сноски Знак1"/>
    <w:aliases w:val="Знак6 Знак1,F1 Знак1"/>
    <w:qFormat/>
    <w:rsid w:val="004F6479"/>
    <w:rPr>
      <w:rFonts w:ascii="Calibri" w:eastAsia="Times New Roman" w:hAnsi="Calibri" w:cs="Times New Roman"/>
      <w:sz w:val="20"/>
      <w:szCs w:val="20"/>
      <w:lang w:eastAsia="ru-RU"/>
    </w:rPr>
  </w:style>
  <w:style w:type="paragraph" w:customStyle="1" w:styleId="p">
    <w:name w:val="p"/>
    <w:basedOn w:val="a1"/>
    <w:qFormat/>
    <w:rsid w:val="004F6479"/>
    <w:pPr>
      <w:widowControl/>
      <w:autoSpaceDE/>
      <w:autoSpaceDN/>
      <w:spacing w:before="48" w:after="48"/>
      <w:ind w:firstLine="480"/>
      <w:jc w:val="both"/>
    </w:pPr>
    <w:rPr>
      <w:sz w:val="24"/>
      <w:szCs w:val="24"/>
      <w:lang w:eastAsia="ru-RU"/>
    </w:rPr>
  </w:style>
  <w:style w:type="paragraph" w:customStyle="1" w:styleId="centr">
    <w:name w:val="centr"/>
    <w:basedOn w:val="a1"/>
    <w:qFormat/>
    <w:rsid w:val="004F6479"/>
    <w:pPr>
      <w:widowControl/>
      <w:autoSpaceDE/>
      <w:autoSpaceDN/>
      <w:spacing w:before="48" w:after="48"/>
      <w:jc w:val="center"/>
    </w:pPr>
    <w:rPr>
      <w:sz w:val="19"/>
      <w:szCs w:val="19"/>
      <w:lang w:eastAsia="ru-RU"/>
    </w:rPr>
  </w:style>
  <w:style w:type="paragraph" w:customStyle="1" w:styleId="gost">
    <w:name w:val="gost"/>
    <w:basedOn w:val="a1"/>
    <w:qFormat/>
    <w:rsid w:val="004F6479"/>
    <w:pPr>
      <w:widowControl/>
      <w:autoSpaceDE/>
      <w:autoSpaceDN/>
      <w:spacing w:before="48" w:after="48"/>
      <w:jc w:val="right"/>
    </w:pPr>
    <w:rPr>
      <w:b/>
      <w:bCs/>
      <w:sz w:val="29"/>
      <w:szCs w:val="29"/>
      <w:lang w:eastAsia="ru-RU"/>
    </w:rPr>
  </w:style>
  <w:style w:type="paragraph" w:customStyle="1" w:styleId="pravo">
    <w:name w:val="pravo"/>
    <w:basedOn w:val="a1"/>
    <w:qFormat/>
    <w:rsid w:val="004F6479"/>
    <w:pPr>
      <w:widowControl/>
      <w:autoSpaceDE/>
      <w:autoSpaceDN/>
      <w:spacing w:before="48" w:after="48"/>
      <w:jc w:val="right"/>
    </w:pPr>
    <w:rPr>
      <w:sz w:val="24"/>
      <w:szCs w:val="24"/>
      <w:lang w:eastAsia="ru-RU"/>
    </w:rPr>
  </w:style>
  <w:style w:type="paragraph" w:customStyle="1" w:styleId="text-b">
    <w:name w:val="text-b"/>
    <w:basedOn w:val="a1"/>
    <w:qFormat/>
    <w:rsid w:val="004F6479"/>
    <w:pPr>
      <w:widowControl/>
      <w:autoSpaceDE/>
      <w:autoSpaceDN/>
      <w:spacing w:before="48" w:after="48"/>
      <w:jc w:val="both"/>
    </w:pPr>
    <w:rPr>
      <w:sz w:val="24"/>
      <w:szCs w:val="24"/>
      <w:lang w:eastAsia="ru-RU"/>
    </w:rPr>
  </w:style>
  <w:style w:type="paragraph" w:customStyle="1" w:styleId="text6">
    <w:name w:val="text6"/>
    <w:basedOn w:val="a1"/>
    <w:qFormat/>
    <w:rsid w:val="004F6479"/>
    <w:pPr>
      <w:widowControl/>
      <w:autoSpaceDE/>
      <w:autoSpaceDN/>
      <w:spacing w:before="240" w:after="48"/>
      <w:ind w:firstLine="720"/>
      <w:jc w:val="both"/>
    </w:pPr>
    <w:rPr>
      <w:sz w:val="24"/>
      <w:szCs w:val="24"/>
      <w:lang w:eastAsia="ru-RU"/>
    </w:rPr>
  </w:style>
  <w:style w:type="paragraph" w:customStyle="1" w:styleId="tyt1">
    <w:name w:val="tyt1"/>
    <w:basedOn w:val="a1"/>
    <w:qFormat/>
    <w:rsid w:val="004F6479"/>
    <w:pPr>
      <w:widowControl/>
      <w:autoSpaceDE/>
      <w:autoSpaceDN/>
      <w:spacing w:before="240" w:after="48"/>
      <w:jc w:val="center"/>
    </w:pPr>
    <w:rPr>
      <w:b/>
      <w:bCs/>
      <w:sz w:val="24"/>
      <w:szCs w:val="24"/>
      <w:lang w:eastAsia="ru-RU"/>
    </w:rPr>
  </w:style>
  <w:style w:type="paragraph" w:customStyle="1" w:styleId="zag1">
    <w:name w:val="zag1"/>
    <w:basedOn w:val="a1"/>
    <w:qFormat/>
    <w:rsid w:val="004F6479"/>
    <w:pPr>
      <w:widowControl/>
      <w:autoSpaceDE/>
      <w:autoSpaceDN/>
      <w:spacing w:before="48" w:after="48"/>
      <w:jc w:val="center"/>
    </w:pPr>
    <w:rPr>
      <w:b/>
      <w:bCs/>
      <w:spacing w:val="72"/>
      <w:sz w:val="34"/>
      <w:szCs w:val="34"/>
      <w:lang w:eastAsia="ru-RU"/>
    </w:rPr>
  </w:style>
  <w:style w:type="paragraph" w:customStyle="1" w:styleId="zag20">
    <w:name w:val="zag2"/>
    <w:basedOn w:val="a1"/>
    <w:qFormat/>
    <w:rsid w:val="004F6479"/>
    <w:pPr>
      <w:widowControl/>
      <w:autoSpaceDE/>
      <w:autoSpaceDN/>
      <w:spacing w:before="480" w:after="48"/>
      <w:jc w:val="center"/>
    </w:pPr>
    <w:rPr>
      <w:b/>
      <w:bCs/>
      <w:sz w:val="29"/>
      <w:szCs w:val="29"/>
      <w:lang w:eastAsia="ru-RU"/>
    </w:rPr>
  </w:style>
  <w:style w:type="paragraph" w:customStyle="1" w:styleId="zag30">
    <w:name w:val="zag3"/>
    <w:basedOn w:val="a1"/>
    <w:qFormat/>
    <w:rsid w:val="004F6479"/>
    <w:pPr>
      <w:widowControl/>
      <w:autoSpaceDE/>
      <w:autoSpaceDN/>
      <w:spacing w:before="240" w:after="240"/>
      <w:jc w:val="center"/>
    </w:pPr>
    <w:rPr>
      <w:sz w:val="24"/>
      <w:szCs w:val="24"/>
      <w:lang w:eastAsia="ru-RU"/>
    </w:rPr>
  </w:style>
  <w:style w:type="paragraph" w:customStyle="1" w:styleId="rvps2">
    <w:name w:val="rvps2"/>
    <w:basedOn w:val="a1"/>
    <w:qFormat/>
    <w:rsid w:val="004F6479"/>
    <w:pPr>
      <w:widowControl/>
      <w:autoSpaceDE/>
      <w:autoSpaceDN/>
      <w:spacing w:before="100" w:beforeAutospacing="1" w:after="100" w:afterAutospacing="1"/>
    </w:pPr>
    <w:rPr>
      <w:sz w:val="24"/>
      <w:szCs w:val="24"/>
      <w:lang w:eastAsia="ru-RU"/>
    </w:rPr>
  </w:style>
  <w:style w:type="paragraph" w:customStyle="1" w:styleId="rvps3">
    <w:name w:val="rvps3"/>
    <w:basedOn w:val="a1"/>
    <w:qFormat/>
    <w:rsid w:val="004F6479"/>
    <w:pPr>
      <w:widowControl/>
      <w:autoSpaceDE/>
      <w:autoSpaceDN/>
      <w:spacing w:before="100" w:beforeAutospacing="1" w:after="100" w:afterAutospacing="1"/>
    </w:pPr>
    <w:rPr>
      <w:sz w:val="24"/>
      <w:szCs w:val="24"/>
      <w:lang w:eastAsia="ru-RU"/>
    </w:rPr>
  </w:style>
  <w:style w:type="paragraph" w:customStyle="1" w:styleId="rvps4">
    <w:name w:val="rvps4"/>
    <w:basedOn w:val="a1"/>
    <w:qFormat/>
    <w:rsid w:val="004F6479"/>
    <w:pPr>
      <w:widowControl/>
      <w:autoSpaceDE/>
      <w:autoSpaceDN/>
      <w:spacing w:before="100" w:beforeAutospacing="1" w:after="100" w:afterAutospacing="1"/>
    </w:pPr>
    <w:rPr>
      <w:sz w:val="24"/>
      <w:szCs w:val="24"/>
      <w:lang w:eastAsia="ru-RU"/>
    </w:rPr>
  </w:style>
  <w:style w:type="paragraph" w:customStyle="1" w:styleId="rvps8">
    <w:name w:val="rvps8"/>
    <w:basedOn w:val="a1"/>
    <w:qFormat/>
    <w:rsid w:val="004F6479"/>
    <w:pPr>
      <w:widowControl/>
      <w:autoSpaceDE/>
      <w:autoSpaceDN/>
      <w:spacing w:before="100" w:beforeAutospacing="1" w:after="100" w:afterAutospacing="1"/>
    </w:pPr>
    <w:rPr>
      <w:sz w:val="24"/>
      <w:szCs w:val="24"/>
      <w:lang w:eastAsia="ru-RU"/>
    </w:rPr>
  </w:style>
  <w:style w:type="paragraph" w:customStyle="1" w:styleId="rvps9">
    <w:name w:val="rvps9"/>
    <w:basedOn w:val="a1"/>
    <w:qFormat/>
    <w:rsid w:val="004F6479"/>
    <w:pPr>
      <w:widowControl/>
      <w:autoSpaceDE/>
      <w:autoSpaceDN/>
      <w:spacing w:before="100" w:beforeAutospacing="1" w:after="100" w:afterAutospacing="1"/>
    </w:pPr>
    <w:rPr>
      <w:sz w:val="24"/>
      <w:szCs w:val="24"/>
      <w:lang w:eastAsia="ru-RU"/>
    </w:rPr>
  </w:style>
  <w:style w:type="paragraph" w:customStyle="1" w:styleId="rvps7">
    <w:name w:val="rvps7"/>
    <w:basedOn w:val="a1"/>
    <w:qFormat/>
    <w:rsid w:val="004F6479"/>
    <w:pPr>
      <w:widowControl/>
      <w:autoSpaceDE/>
      <w:autoSpaceDN/>
      <w:spacing w:before="100" w:beforeAutospacing="1" w:after="100" w:afterAutospacing="1"/>
    </w:pPr>
    <w:rPr>
      <w:sz w:val="24"/>
      <w:szCs w:val="24"/>
      <w:lang w:eastAsia="ru-RU"/>
    </w:rPr>
  </w:style>
  <w:style w:type="paragraph" w:customStyle="1" w:styleId="rvps10">
    <w:name w:val="rvps10"/>
    <w:basedOn w:val="a1"/>
    <w:qFormat/>
    <w:rsid w:val="004F6479"/>
    <w:pPr>
      <w:widowControl/>
      <w:autoSpaceDE/>
      <w:autoSpaceDN/>
      <w:spacing w:before="100" w:beforeAutospacing="1" w:after="100" w:afterAutospacing="1"/>
    </w:pPr>
    <w:rPr>
      <w:sz w:val="24"/>
      <w:szCs w:val="24"/>
      <w:lang w:eastAsia="ru-RU"/>
    </w:rPr>
  </w:style>
  <w:style w:type="paragraph" w:customStyle="1" w:styleId="rvps12">
    <w:name w:val="rvps12"/>
    <w:basedOn w:val="a1"/>
    <w:qFormat/>
    <w:rsid w:val="004F6479"/>
    <w:pPr>
      <w:widowControl/>
      <w:autoSpaceDE/>
      <w:autoSpaceDN/>
      <w:spacing w:before="100" w:beforeAutospacing="1" w:after="100" w:afterAutospacing="1"/>
    </w:pPr>
    <w:rPr>
      <w:sz w:val="24"/>
      <w:szCs w:val="24"/>
      <w:lang w:eastAsia="ru-RU"/>
    </w:rPr>
  </w:style>
  <w:style w:type="paragraph" w:customStyle="1" w:styleId="rvps13">
    <w:name w:val="rvps13"/>
    <w:basedOn w:val="a1"/>
    <w:qFormat/>
    <w:rsid w:val="004F6479"/>
    <w:pPr>
      <w:widowControl/>
      <w:autoSpaceDE/>
      <w:autoSpaceDN/>
      <w:spacing w:before="100" w:beforeAutospacing="1" w:after="100" w:afterAutospacing="1"/>
    </w:pPr>
    <w:rPr>
      <w:sz w:val="24"/>
      <w:szCs w:val="24"/>
      <w:lang w:eastAsia="ru-RU"/>
    </w:rPr>
  </w:style>
  <w:style w:type="paragraph" w:customStyle="1" w:styleId="rvps14">
    <w:name w:val="rvps14"/>
    <w:basedOn w:val="a1"/>
    <w:qFormat/>
    <w:rsid w:val="004F6479"/>
    <w:pPr>
      <w:widowControl/>
      <w:autoSpaceDE/>
      <w:autoSpaceDN/>
      <w:spacing w:before="100" w:beforeAutospacing="1" w:after="100" w:afterAutospacing="1"/>
    </w:pPr>
    <w:rPr>
      <w:sz w:val="24"/>
      <w:szCs w:val="24"/>
      <w:lang w:eastAsia="ru-RU"/>
    </w:rPr>
  </w:style>
  <w:style w:type="paragraph" w:customStyle="1" w:styleId="rvps15">
    <w:name w:val="rvps15"/>
    <w:basedOn w:val="a1"/>
    <w:qFormat/>
    <w:rsid w:val="004F6479"/>
    <w:pPr>
      <w:widowControl/>
      <w:autoSpaceDE/>
      <w:autoSpaceDN/>
      <w:spacing w:before="100" w:beforeAutospacing="1" w:after="100" w:afterAutospacing="1"/>
    </w:pPr>
    <w:rPr>
      <w:sz w:val="24"/>
      <w:szCs w:val="24"/>
      <w:lang w:eastAsia="ru-RU"/>
    </w:rPr>
  </w:style>
  <w:style w:type="paragraph" w:customStyle="1" w:styleId="rvps16">
    <w:name w:val="rvps16"/>
    <w:basedOn w:val="a1"/>
    <w:qFormat/>
    <w:rsid w:val="004F6479"/>
    <w:pPr>
      <w:widowControl/>
      <w:autoSpaceDE/>
      <w:autoSpaceDN/>
      <w:spacing w:before="100" w:beforeAutospacing="1" w:after="100" w:afterAutospacing="1"/>
    </w:pPr>
    <w:rPr>
      <w:sz w:val="24"/>
      <w:szCs w:val="24"/>
      <w:lang w:eastAsia="ru-RU"/>
    </w:rPr>
  </w:style>
  <w:style w:type="character" w:customStyle="1" w:styleId="affffa">
    <w:name w:val="Подперечень Знак"/>
    <w:link w:val="a0"/>
    <w:qFormat/>
    <w:locked/>
    <w:rsid w:val="004F6479"/>
    <w:rPr>
      <w:rFonts w:ascii="Times New Roman" w:hAnsi="Times New Roman"/>
      <w:sz w:val="28"/>
      <w:u w:color="000000"/>
      <w:bdr w:val="none" w:sz="0" w:space="0" w:color="auto" w:frame="1"/>
    </w:rPr>
  </w:style>
  <w:style w:type="paragraph" w:customStyle="1" w:styleId="a0">
    <w:name w:val="Подперечень"/>
    <w:basedOn w:val="a"/>
    <w:next w:val="a1"/>
    <w:link w:val="affffa"/>
    <w:qFormat/>
    <w:rsid w:val="004F6479"/>
    <w:pPr>
      <w:numPr>
        <w:numId w:val="80"/>
      </w:numPr>
      <w:ind w:left="284" w:firstLine="425"/>
    </w:pPr>
    <w:rPr>
      <w:rFonts w:eastAsiaTheme="minorHAnsi" w:cstheme="minorBidi"/>
      <w:bdr w:val="none" w:sz="0" w:space="0" w:color="auto" w:frame="1"/>
      <w:lang w:val="en-US"/>
    </w:rPr>
  </w:style>
  <w:style w:type="paragraph" w:customStyle="1" w:styleId="p6">
    <w:name w:val="p6"/>
    <w:basedOn w:val="a1"/>
    <w:qFormat/>
    <w:rsid w:val="004F6479"/>
    <w:pPr>
      <w:widowControl/>
      <w:autoSpaceDE/>
      <w:autoSpaceDN/>
      <w:spacing w:before="100" w:beforeAutospacing="1" w:after="100" w:afterAutospacing="1"/>
    </w:pPr>
    <w:rPr>
      <w:sz w:val="24"/>
      <w:szCs w:val="24"/>
      <w:lang w:eastAsia="ru-RU"/>
    </w:rPr>
  </w:style>
  <w:style w:type="character" w:customStyle="1" w:styleId="apple-converted-space">
    <w:name w:val="apple-converted-space"/>
    <w:qFormat/>
    <w:rsid w:val="004F6479"/>
  </w:style>
  <w:style w:type="character" w:customStyle="1" w:styleId="b-share-btnwrap">
    <w:name w:val="b-share-btn__wrap"/>
    <w:qFormat/>
    <w:rsid w:val="004F6479"/>
  </w:style>
  <w:style w:type="character" w:customStyle="1" w:styleId="page">
    <w:name w:val="page"/>
    <w:qFormat/>
    <w:rsid w:val="004F6479"/>
    <w:rPr>
      <w:i/>
      <w:iCs/>
      <w:color w:val="00008B"/>
      <w:sz w:val="19"/>
      <w:szCs w:val="19"/>
      <w:bdr w:val="single" w:sz="12" w:space="0" w:color="00008B" w:frame="1"/>
    </w:rPr>
  </w:style>
  <w:style w:type="character" w:customStyle="1" w:styleId="rvts8">
    <w:name w:val="rvts8"/>
    <w:qFormat/>
    <w:rsid w:val="004F6479"/>
  </w:style>
  <w:style w:type="character" w:customStyle="1" w:styleId="rvts6">
    <w:name w:val="rvts6"/>
    <w:qFormat/>
    <w:rsid w:val="004F6479"/>
  </w:style>
  <w:style w:type="character" w:customStyle="1" w:styleId="rvts7">
    <w:name w:val="rvts7"/>
    <w:qFormat/>
    <w:rsid w:val="004F6479"/>
  </w:style>
  <w:style w:type="character" w:customStyle="1" w:styleId="rvts9">
    <w:name w:val="rvts9"/>
    <w:qFormat/>
    <w:rsid w:val="004F6479"/>
  </w:style>
  <w:style w:type="character" w:customStyle="1" w:styleId="rvts10">
    <w:name w:val="rvts10"/>
    <w:qFormat/>
    <w:rsid w:val="004F6479"/>
  </w:style>
  <w:style w:type="character" w:customStyle="1" w:styleId="2c">
    <w:name w:val="Основной текст (2)_"/>
    <w:link w:val="2d"/>
    <w:rsid w:val="004F6479"/>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4F6479"/>
    <w:pPr>
      <w:shd w:val="clear" w:color="auto" w:fill="FFFFFF"/>
      <w:autoSpaceDE/>
      <w:autoSpaceDN/>
      <w:spacing w:before="240" w:line="226" w:lineRule="exact"/>
      <w:jc w:val="both"/>
    </w:pPr>
    <w:rPr>
      <w:rFonts w:cstheme="minorBidi"/>
      <w:sz w:val="18"/>
      <w:szCs w:val="18"/>
      <w:lang w:val="en-US"/>
    </w:rPr>
  </w:style>
  <w:style w:type="character" w:customStyle="1" w:styleId="2e">
    <w:name w:val="Основной текст (2) + Курсив"/>
    <w:rsid w:val="004F6479"/>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4F6479"/>
  </w:style>
  <w:style w:type="character" w:customStyle="1" w:styleId="WW8Num1z0">
    <w:name w:val="WW8Num1z0"/>
    <w:qFormat/>
    <w:rsid w:val="004F6479"/>
    <w:rPr>
      <w:rFonts w:ascii="Times New Roman" w:hAnsi="Times New Roman" w:cs="Times New Roman"/>
    </w:rPr>
  </w:style>
  <w:style w:type="character" w:customStyle="1" w:styleId="WW8Num1z1">
    <w:name w:val="WW8Num1z1"/>
    <w:qFormat/>
    <w:rsid w:val="004F6479"/>
    <w:rPr>
      <w:rFonts w:ascii="Symbol" w:hAnsi="Symbol" w:cs="Symbol"/>
    </w:rPr>
  </w:style>
  <w:style w:type="character" w:customStyle="1" w:styleId="WW8Num1z2">
    <w:name w:val="WW8Num1z2"/>
    <w:qFormat/>
    <w:rsid w:val="004F6479"/>
    <w:rPr>
      <w:rFonts w:ascii="Courier New" w:hAnsi="Courier New" w:cs="Courier New"/>
    </w:rPr>
  </w:style>
  <w:style w:type="character" w:customStyle="1" w:styleId="WW8Num1z3">
    <w:name w:val="WW8Num1z3"/>
    <w:qFormat/>
    <w:rsid w:val="004F6479"/>
    <w:rPr>
      <w:rFonts w:ascii="Wingdings" w:hAnsi="Wingdings" w:cs="Wingdings"/>
    </w:rPr>
  </w:style>
  <w:style w:type="character" w:customStyle="1" w:styleId="WW8Num2z0">
    <w:name w:val="WW8Num2z0"/>
    <w:qFormat/>
    <w:rsid w:val="004F6479"/>
    <w:rPr>
      <w:rFonts w:ascii="Symbol" w:hAnsi="Symbol" w:cs="Symbol"/>
    </w:rPr>
  </w:style>
  <w:style w:type="character" w:customStyle="1" w:styleId="WW8Num3z0">
    <w:name w:val="WW8Num3z0"/>
    <w:qFormat/>
    <w:rsid w:val="004F6479"/>
    <w:rPr>
      <w:rFonts w:ascii="Symbol" w:hAnsi="Symbol" w:cs="Symbol"/>
    </w:rPr>
  </w:style>
  <w:style w:type="character" w:customStyle="1" w:styleId="WW8Num4z0">
    <w:name w:val="WW8Num4z0"/>
    <w:qFormat/>
    <w:rsid w:val="004F6479"/>
    <w:rPr>
      <w:rFonts w:ascii="Symbol" w:hAnsi="Symbol" w:cs="Symbol"/>
      <w:sz w:val="28"/>
      <w:szCs w:val="28"/>
    </w:rPr>
  </w:style>
  <w:style w:type="character" w:customStyle="1" w:styleId="WW8Num4z1">
    <w:name w:val="WW8Num4z1"/>
    <w:qFormat/>
    <w:rsid w:val="004F6479"/>
    <w:rPr>
      <w:rFonts w:ascii="Courier New" w:eastAsia="Courier New" w:hAnsi="Courier New" w:cs="Courier New"/>
    </w:rPr>
  </w:style>
  <w:style w:type="character" w:customStyle="1" w:styleId="WW8Num4z2">
    <w:name w:val="WW8Num4z2"/>
    <w:qFormat/>
    <w:rsid w:val="004F6479"/>
    <w:rPr>
      <w:rFonts w:ascii="Wingdings" w:eastAsia="Wingdings" w:hAnsi="Wingdings" w:cs="Wingdings"/>
    </w:rPr>
  </w:style>
  <w:style w:type="character" w:customStyle="1" w:styleId="WW8Num4z3">
    <w:name w:val="WW8Num4z3"/>
    <w:qFormat/>
    <w:rsid w:val="004F6479"/>
    <w:rPr>
      <w:rFonts w:ascii="Symbol" w:eastAsia="Symbol" w:hAnsi="Symbol" w:cs="Symbol"/>
    </w:rPr>
  </w:style>
  <w:style w:type="character" w:customStyle="1" w:styleId="WW8Num5z0">
    <w:name w:val="WW8Num5z0"/>
    <w:qFormat/>
    <w:rsid w:val="004F6479"/>
    <w:rPr>
      <w:rFonts w:ascii="Times New Roman" w:hAnsi="Times New Roman" w:cs="Times New Roman"/>
      <w:lang w:val="ru-RU"/>
    </w:rPr>
  </w:style>
  <w:style w:type="character" w:customStyle="1" w:styleId="WW8Num5z1">
    <w:name w:val="WW8Num5z1"/>
    <w:qFormat/>
    <w:rsid w:val="004F6479"/>
    <w:rPr>
      <w:rFonts w:ascii="Courier New" w:eastAsia="Courier New" w:hAnsi="Courier New" w:cs="Courier New"/>
    </w:rPr>
  </w:style>
  <w:style w:type="character" w:customStyle="1" w:styleId="WW8Num5z2">
    <w:name w:val="WW8Num5z2"/>
    <w:qFormat/>
    <w:rsid w:val="004F6479"/>
    <w:rPr>
      <w:rFonts w:ascii="Wingdings" w:eastAsia="Wingdings" w:hAnsi="Wingdings" w:cs="Wingdings"/>
    </w:rPr>
  </w:style>
  <w:style w:type="character" w:customStyle="1" w:styleId="WW8Num5z3">
    <w:name w:val="WW8Num5z3"/>
    <w:qFormat/>
    <w:rsid w:val="004F6479"/>
    <w:rPr>
      <w:rFonts w:ascii="Symbol" w:eastAsia="Symbol" w:hAnsi="Symbol" w:cs="Symbol"/>
    </w:rPr>
  </w:style>
  <w:style w:type="character" w:customStyle="1" w:styleId="WW8Num6z0">
    <w:name w:val="WW8Num6z0"/>
    <w:qFormat/>
    <w:rsid w:val="004F6479"/>
    <w:rPr>
      <w:rFonts w:ascii="Times New Roman" w:hAnsi="Times New Roman" w:cs="Times New Roman"/>
      <w:lang w:val="ru-RU"/>
    </w:rPr>
  </w:style>
  <w:style w:type="character" w:customStyle="1" w:styleId="WW8Num6z1">
    <w:name w:val="WW8Num6z1"/>
    <w:qFormat/>
    <w:rsid w:val="004F6479"/>
    <w:rPr>
      <w:rFonts w:ascii="Courier New" w:eastAsia="Courier New" w:hAnsi="Courier New" w:cs="Courier New"/>
    </w:rPr>
  </w:style>
  <w:style w:type="character" w:customStyle="1" w:styleId="WW8Num6z2">
    <w:name w:val="WW8Num6z2"/>
    <w:qFormat/>
    <w:rsid w:val="004F6479"/>
    <w:rPr>
      <w:rFonts w:ascii="Wingdings" w:eastAsia="Wingdings" w:hAnsi="Wingdings" w:cs="Wingdings"/>
    </w:rPr>
  </w:style>
  <w:style w:type="character" w:customStyle="1" w:styleId="WW8Num6z3">
    <w:name w:val="WW8Num6z3"/>
    <w:qFormat/>
    <w:rsid w:val="004F6479"/>
    <w:rPr>
      <w:rFonts w:ascii="Symbol" w:eastAsia="Symbol" w:hAnsi="Symbol" w:cs="Symbol"/>
    </w:rPr>
  </w:style>
  <w:style w:type="character" w:customStyle="1" w:styleId="WW8Num7z0">
    <w:name w:val="WW8Num7z0"/>
    <w:qFormat/>
    <w:rsid w:val="004F6479"/>
    <w:rPr>
      <w:spacing w:val="-7"/>
      <w:w w:val="98"/>
      <w:lang w:val="ru-RU" w:bidi="ar-SA"/>
    </w:rPr>
  </w:style>
  <w:style w:type="character" w:customStyle="1" w:styleId="WW8Num7z1">
    <w:name w:val="WW8Num7z1"/>
    <w:qFormat/>
    <w:rsid w:val="004F6479"/>
    <w:rPr>
      <w:lang w:val="ru-RU" w:bidi="ar-SA"/>
    </w:rPr>
  </w:style>
  <w:style w:type="character" w:customStyle="1" w:styleId="WW8Num8z0">
    <w:name w:val="WW8Num8z0"/>
    <w:qFormat/>
    <w:rsid w:val="004F6479"/>
    <w:rPr>
      <w:rFonts w:ascii="Times New Roman" w:hAnsi="Times New Roman" w:cs="Times New Roman"/>
      <w:sz w:val="28"/>
      <w:szCs w:val="28"/>
    </w:rPr>
  </w:style>
  <w:style w:type="character" w:customStyle="1" w:styleId="WW8Num8z1">
    <w:name w:val="WW8Num8z1"/>
    <w:qFormat/>
    <w:rsid w:val="004F6479"/>
    <w:rPr>
      <w:rFonts w:ascii="Courier New" w:eastAsia="Courier New" w:hAnsi="Courier New" w:cs="Courier New"/>
    </w:rPr>
  </w:style>
  <w:style w:type="character" w:customStyle="1" w:styleId="WW8Num8z2">
    <w:name w:val="WW8Num8z2"/>
    <w:qFormat/>
    <w:rsid w:val="004F6479"/>
    <w:rPr>
      <w:rFonts w:ascii="Wingdings" w:eastAsia="Wingdings" w:hAnsi="Wingdings" w:cs="Wingdings"/>
    </w:rPr>
  </w:style>
  <w:style w:type="character" w:customStyle="1" w:styleId="WW8Num8z3">
    <w:name w:val="WW8Num8z3"/>
    <w:qFormat/>
    <w:rsid w:val="004F6479"/>
    <w:rPr>
      <w:rFonts w:ascii="Symbol" w:eastAsia="Symbol" w:hAnsi="Symbol" w:cs="Symbol"/>
    </w:rPr>
  </w:style>
  <w:style w:type="character" w:customStyle="1" w:styleId="WW8Num9z0">
    <w:name w:val="WW8Num9z0"/>
    <w:qFormat/>
    <w:rsid w:val="004F6479"/>
    <w:rPr>
      <w:rFonts w:ascii="Times New Roman" w:eastAsia="Cambria" w:hAnsi="Times New Roman" w:cs="Times New Roman"/>
      <w:color w:val="231F20"/>
      <w:w w:val="105"/>
    </w:rPr>
  </w:style>
  <w:style w:type="character" w:customStyle="1" w:styleId="WW8Num9z1">
    <w:name w:val="WW8Num9z1"/>
    <w:qFormat/>
    <w:rsid w:val="004F6479"/>
    <w:rPr>
      <w:rFonts w:ascii="Courier New" w:hAnsi="Courier New" w:cs="Courier New"/>
    </w:rPr>
  </w:style>
  <w:style w:type="character" w:customStyle="1" w:styleId="WW8Num9z2">
    <w:name w:val="WW8Num9z2"/>
    <w:qFormat/>
    <w:rsid w:val="004F6479"/>
    <w:rPr>
      <w:rFonts w:ascii="Wingdings" w:hAnsi="Wingdings" w:cs="Wingdings"/>
    </w:rPr>
  </w:style>
  <w:style w:type="character" w:customStyle="1" w:styleId="WW8Num9z3">
    <w:name w:val="WW8Num9z3"/>
    <w:qFormat/>
    <w:rsid w:val="004F6479"/>
    <w:rPr>
      <w:rFonts w:ascii="Symbol" w:hAnsi="Symbol" w:cs="Symbol"/>
    </w:rPr>
  </w:style>
  <w:style w:type="character" w:customStyle="1" w:styleId="WW8Num10z0">
    <w:name w:val="WW8Num10z0"/>
    <w:qFormat/>
    <w:rsid w:val="004F6479"/>
    <w:rPr>
      <w:rFonts w:ascii="Times New Roman" w:hAnsi="Times New Roman" w:cs="Times New Roman"/>
      <w:sz w:val="28"/>
      <w:szCs w:val="28"/>
      <w:lang w:val="ru-RU"/>
    </w:rPr>
  </w:style>
  <w:style w:type="character" w:customStyle="1" w:styleId="WW8Num10z1">
    <w:name w:val="WW8Num10z1"/>
    <w:qFormat/>
    <w:rsid w:val="004F6479"/>
    <w:rPr>
      <w:rFonts w:ascii="Courier New" w:eastAsia="Courier New" w:hAnsi="Courier New" w:cs="Courier New"/>
    </w:rPr>
  </w:style>
  <w:style w:type="character" w:customStyle="1" w:styleId="WW8Num10z2">
    <w:name w:val="WW8Num10z2"/>
    <w:qFormat/>
    <w:rsid w:val="004F6479"/>
    <w:rPr>
      <w:rFonts w:ascii="Wingdings" w:eastAsia="Wingdings" w:hAnsi="Wingdings" w:cs="Wingdings"/>
    </w:rPr>
  </w:style>
  <w:style w:type="character" w:customStyle="1" w:styleId="WW8Num10z3">
    <w:name w:val="WW8Num10z3"/>
    <w:qFormat/>
    <w:rsid w:val="004F6479"/>
    <w:rPr>
      <w:rFonts w:ascii="Symbol" w:eastAsia="Symbol" w:hAnsi="Symbol" w:cs="Symbol"/>
    </w:rPr>
  </w:style>
  <w:style w:type="character" w:customStyle="1" w:styleId="WW8Num11z0">
    <w:name w:val="WW8Num11z0"/>
    <w:qFormat/>
    <w:rsid w:val="004F6479"/>
    <w:rPr>
      <w:rFonts w:ascii="Symbol" w:hAnsi="Symbol" w:cs="Symbol"/>
    </w:rPr>
  </w:style>
  <w:style w:type="character" w:customStyle="1" w:styleId="WW8Num11z1">
    <w:name w:val="WW8Num11z1"/>
    <w:qFormat/>
    <w:rsid w:val="004F6479"/>
    <w:rPr>
      <w:rFonts w:ascii="Courier New" w:hAnsi="Courier New" w:cs="Courier New"/>
    </w:rPr>
  </w:style>
  <w:style w:type="character" w:customStyle="1" w:styleId="WW8Num11z2">
    <w:name w:val="WW8Num11z2"/>
    <w:qFormat/>
    <w:rsid w:val="004F6479"/>
    <w:rPr>
      <w:rFonts w:ascii="Wingdings" w:hAnsi="Wingdings" w:cs="Wingdings"/>
    </w:rPr>
  </w:style>
  <w:style w:type="character" w:customStyle="1" w:styleId="WW8Num12z0">
    <w:name w:val="WW8Num12z0"/>
    <w:qFormat/>
    <w:rsid w:val="004F6479"/>
    <w:rPr>
      <w:rFonts w:ascii="Symbol" w:hAnsi="Symbol" w:cs="Symbol"/>
    </w:rPr>
  </w:style>
  <w:style w:type="character" w:customStyle="1" w:styleId="WW8Num12z1">
    <w:name w:val="WW8Num12z1"/>
    <w:qFormat/>
    <w:rsid w:val="004F6479"/>
    <w:rPr>
      <w:rFonts w:ascii="Courier New" w:hAnsi="Courier New" w:cs="Courier New"/>
    </w:rPr>
  </w:style>
  <w:style w:type="character" w:customStyle="1" w:styleId="WW8Num12z2">
    <w:name w:val="WW8Num12z2"/>
    <w:qFormat/>
    <w:rsid w:val="004F6479"/>
    <w:rPr>
      <w:rFonts w:ascii="Wingdings" w:hAnsi="Wingdings" w:cs="Wingdings"/>
    </w:rPr>
  </w:style>
  <w:style w:type="character" w:customStyle="1" w:styleId="WW8Num13z0">
    <w:name w:val="WW8Num13z0"/>
    <w:qFormat/>
    <w:rsid w:val="004F6479"/>
    <w:rPr>
      <w:rFonts w:ascii="Times New Roman" w:hAnsi="Times New Roman" w:cs="Times New Roman"/>
      <w:sz w:val="28"/>
      <w:szCs w:val="28"/>
      <w:lang w:val="ru-RU"/>
    </w:rPr>
  </w:style>
  <w:style w:type="character" w:customStyle="1" w:styleId="WW8Num13z1">
    <w:name w:val="WW8Num13z1"/>
    <w:qFormat/>
    <w:rsid w:val="004F6479"/>
    <w:rPr>
      <w:rFonts w:ascii="Courier New" w:eastAsia="Courier New" w:hAnsi="Courier New" w:cs="Courier New"/>
    </w:rPr>
  </w:style>
  <w:style w:type="character" w:customStyle="1" w:styleId="WW8Num13z2">
    <w:name w:val="WW8Num13z2"/>
    <w:qFormat/>
    <w:rsid w:val="004F6479"/>
    <w:rPr>
      <w:rFonts w:ascii="Wingdings" w:eastAsia="Wingdings" w:hAnsi="Wingdings" w:cs="Wingdings"/>
    </w:rPr>
  </w:style>
  <w:style w:type="character" w:customStyle="1" w:styleId="WW8Num13z3">
    <w:name w:val="WW8Num13z3"/>
    <w:qFormat/>
    <w:rsid w:val="004F6479"/>
    <w:rPr>
      <w:rFonts w:ascii="Symbol" w:eastAsia="Symbol" w:hAnsi="Symbol" w:cs="Symbol"/>
    </w:rPr>
  </w:style>
  <w:style w:type="character" w:customStyle="1" w:styleId="WW8Num14z0">
    <w:name w:val="WW8Num14z0"/>
    <w:qFormat/>
    <w:rsid w:val="004F6479"/>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4F6479"/>
    <w:rPr>
      <w:lang w:val="ru-RU" w:bidi="ar-SA"/>
    </w:rPr>
  </w:style>
  <w:style w:type="character" w:customStyle="1" w:styleId="WW8Num15z0">
    <w:name w:val="WW8Num15z0"/>
    <w:qFormat/>
    <w:rsid w:val="004F6479"/>
    <w:rPr>
      <w:rFonts w:ascii="Times New Roman" w:hAnsi="Times New Roman" w:cs="Times New Roman"/>
    </w:rPr>
  </w:style>
  <w:style w:type="character" w:customStyle="1" w:styleId="WW8Num15z1">
    <w:name w:val="WW8Num15z1"/>
    <w:qFormat/>
    <w:rsid w:val="004F6479"/>
    <w:rPr>
      <w:rFonts w:ascii="Courier New" w:hAnsi="Courier New" w:cs="Courier New"/>
    </w:rPr>
  </w:style>
  <w:style w:type="character" w:customStyle="1" w:styleId="WW8Num15z2">
    <w:name w:val="WW8Num15z2"/>
    <w:qFormat/>
    <w:rsid w:val="004F6479"/>
    <w:rPr>
      <w:rFonts w:ascii="Wingdings" w:hAnsi="Wingdings" w:cs="Wingdings"/>
    </w:rPr>
  </w:style>
  <w:style w:type="character" w:customStyle="1" w:styleId="WW8Num15z3">
    <w:name w:val="WW8Num15z3"/>
    <w:qFormat/>
    <w:rsid w:val="004F6479"/>
    <w:rPr>
      <w:rFonts w:ascii="Symbol" w:hAnsi="Symbol" w:cs="Symbol"/>
    </w:rPr>
  </w:style>
  <w:style w:type="character" w:customStyle="1" w:styleId="WW8Num16z0">
    <w:name w:val="WW8Num16z0"/>
    <w:qFormat/>
    <w:rsid w:val="004F6479"/>
    <w:rPr>
      <w:sz w:val="28"/>
    </w:rPr>
  </w:style>
  <w:style w:type="character" w:customStyle="1" w:styleId="WW8Num17z0">
    <w:name w:val="WW8Num17z0"/>
    <w:qFormat/>
    <w:rsid w:val="004F6479"/>
    <w:rPr>
      <w:w w:val="85"/>
    </w:rPr>
  </w:style>
  <w:style w:type="character" w:customStyle="1" w:styleId="WW8Num18z0">
    <w:name w:val="WW8Num18z0"/>
    <w:qFormat/>
    <w:rsid w:val="004F6479"/>
    <w:rPr>
      <w:sz w:val="28"/>
    </w:rPr>
  </w:style>
  <w:style w:type="character" w:customStyle="1" w:styleId="WW8Num19z0">
    <w:name w:val="WW8Num19z0"/>
    <w:qFormat/>
    <w:rsid w:val="004F6479"/>
    <w:rPr>
      <w:rFonts w:ascii="Times New Roman" w:hAnsi="Times New Roman" w:cs="Times New Roman"/>
      <w:sz w:val="28"/>
      <w:szCs w:val="28"/>
      <w:lang w:val="ru-RU"/>
    </w:rPr>
  </w:style>
  <w:style w:type="character" w:customStyle="1" w:styleId="WW8Num19z1">
    <w:name w:val="WW8Num19z1"/>
    <w:qFormat/>
    <w:rsid w:val="004F6479"/>
    <w:rPr>
      <w:rFonts w:ascii="Courier New" w:eastAsia="Courier New" w:hAnsi="Courier New" w:cs="Courier New"/>
    </w:rPr>
  </w:style>
  <w:style w:type="character" w:customStyle="1" w:styleId="WW8Num19z2">
    <w:name w:val="WW8Num19z2"/>
    <w:qFormat/>
    <w:rsid w:val="004F6479"/>
    <w:rPr>
      <w:rFonts w:ascii="Wingdings" w:eastAsia="Wingdings" w:hAnsi="Wingdings" w:cs="Wingdings"/>
    </w:rPr>
  </w:style>
  <w:style w:type="character" w:customStyle="1" w:styleId="WW8Num19z3">
    <w:name w:val="WW8Num19z3"/>
    <w:qFormat/>
    <w:rsid w:val="004F6479"/>
    <w:rPr>
      <w:rFonts w:ascii="Symbol" w:eastAsia="Symbol" w:hAnsi="Symbol" w:cs="Symbol"/>
    </w:rPr>
  </w:style>
  <w:style w:type="character" w:customStyle="1" w:styleId="WW8Num20z0">
    <w:name w:val="WW8Num20z0"/>
    <w:qFormat/>
    <w:rsid w:val="004F6479"/>
    <w:rPr>
      <w:rFonts w:ascii="Symbol" w:hAnsi="Symbol" w:cs="Symbol"/>
    </w:rPr>
  </w:style>
  <w:style w:type="character" w:customStyle="1" w:styleId="WW8Num20z1">
    <w:name w:val="WW8Num20z1"/>
    <w:qFormat/>
    <w:rsid w:val="004F6479"/>
    <w:rPr>
      <w:rFonts w:ascii="Courier New" w:hAnsi="Courier New" w:cs="Courier New"/>
    </w:rPr>
  </w:style>
  <w:style w:type="character" w:customStyle="1" w:styleId="WW8Num20z2">
    <w:name w:val="WW8Num20z2"/>
    <w:qFormat/>
    <w:rsid w:val="004F6479"/>
    <w:rPr>
      <w:rFonts w:ascii="Wingdings" w:hAnsi="Wingdings" w:cs="Wingdings"/>
    </w:rPr>
  </w:style>
  <w:style w:type="character" w:customStyle="1" w:styleId="WW8Num21z0">
    <w:name w:val="WW8Num21z0"/>
    <w:qFormat/>
    <w:rsid w:val="004F6479"/>
    <w:rPr>
      <w:rFonts w:ascii="Times New Roman" w:hAnsi="Times New Roman" w:cs="Times New Roman"/>
      <w:sz w:val="28"/>
      <w:szCs w:val="28"/>
      <w:lang w:val="ru-RU"/>
    </w:rPr>
  </w:style>
  <w:style w:type="character" w:customStyle="1" w:styleId="WW8Num21z1">
    <w:name w:val="WW8Num21z1"/>
    <w:qFormat/>
    <w:rsid w:val="004F6479"/>
    <w:rPr>
      <w:rFonts w:ascii="Courier New" w:eastAsia="Courier New" w:hAnsi="Courier New" w:cs="Courier New"/>
    </w:rPr>
  </w:style>
  <w:style w:type="character" w:customStyle="1" w:styleId="WW8Num21z2">
    <w:name w:val="WW8Num21z2"/>
    <w:qFormat/>
    <w:rsid w:val="004F6479"/>
    <w:rPr>
      <w:rFonts w:ascii="Wingdings" w:eastAsia="Wingdings" w:hAnsi="Wingdings" w:cs="Wingdings"/>
    </w:rPr>
  </w:style>
  <w:style w:type="character" w:customStyle="1" w:styleId="WW8Num21z3">
    <w:name w:val="WW8Num21z3"/>
    <w:qFormat/>
    <w:rsid w:val="004F6479"/>
    <w:rPr>
      <w:rFonts w:ascii="Symbol" w:eastAsia="Symbol" w:hAnsi="Symbol" w:cs="Symbol"/>
    </w:rPr>
  </w:style>
  <w:style w:type="character" w:customStyle="1" w:styleId="WW8Num22z0">
    <w:name w:val="WW8Num22z0"/>
    <w:qFormat/>
    <w:rsid w:val="004F6479"/>
  </w:style>
  <w:style w:type="character" w:customStyle="1" w:styleId="WW8Num23z0">
    <w:name w:val="WW8Num23z0"/>
    <w:qFormat/>
    <w:rsid w:val="004F6479"/>
  </w:style>
  <w:style w:type="character" w:customStyle="1" w:styleId="WW8Num24z0">
    <w:name w:val="WW8Num24z0"/>
    <w:qFormat/>
    <w:rsid w:val="004F6479"/>
    <w:rPr>
      <w:rFonts w:ascii="Symbol" w:hAnsi="Symbol" w:cs="Symbol"/>
    </w:rPr>
  </w:style>
  <w:style w:type="character" w:customStyle="1" w:styleId="WW8Num24z1">
    <w:name w:val="WW8Num24z1"/>
    <w:qFormat/>
    <w:rsid w:val="004F6479"/>
    <w:rPr>
      <w:rFonts w:ascii="Courier New" w:hAnsi="Courier New" w:cs="Courier New"/>
    </w:rPr>
  </w:style>
  <w:style w:type="character" w:customStyle="1" w:styleId="WW8Num24z2">
    <w:name w:val="WW8Num24z2"/>
    <w:qFormat/>
    <w:rsid w:val="004F6479"/>
    <w:rPr>
      <w:rFonts w:ascii="Wingdings" w:hAnsi="Wingdings" w:cs="Wingdings"/>
    </w:rPr>
  </w:style>
  <w:style w:type="character" w:customStyle="1" w:styleId="WW8Num25z0">
    <w:name w:val="WW8Num25z0"/>
    <w:qFormat/>
    <w:rsid w:val="004F6479"/>
    <w:rPr>
      <w:rFonts w:ascii="Symbol" w:hAnsi="Symbol" w:cs="Symbol"/>
      <w:sz w:val="28"/>
      <w:szCs w:val="28"/>
      <w:lang w:val="ru-RU"/>
    </w:rPr>
  </w:style>
  <w:style w:type="character" w:customStyle="1" w:styleId="WW8Num25z1">
    <w:name w:val="WW8Num25z1"/>
    <w:qFormat/>
    <w:rsid w:val="004F6479"/>
    <w:rPr>
      <w:rFonts w:ascii="Courier New" w:eastAsia="Courier New" w:hAnsi="Courier New" w:cs="Courier New"/>
    </w:rPr>
  </w:style>
  <w:style w:type="character" w:customStyle="1" w:styleId="WW8Num25z2">
    <w:name w:val="WW8Num25z2"/>
    <w:qFormat/>
    <w:rsid w:val="004F6479"/>
    <w:rPr>
      <w:rFonts w:ascii="Wingdings" w:eastAsia="Wingdings" w:hAnsi="Wingdings" w:cs="Wingdings"/>
    </w:rPr>
  </w:style>
  <w:style w:type="character" w:customStyle="1" w:styleId="WW8Num25z3">
    <w:name w:val="WW8Num25z3"/>
    <w:qFormat/>
    <w:rsid w:val="004F6479"/>
    <w:rPr>
      <w:rFonts w:ascii="Symbol" w:eastAsia="Symbol" w:hAnsi="Symbol" w:cs="Symbol"/>
    </w:rPr>
  </w:style>
  <w:style w:type="character" w:customStyle="1" w:styleId="WW8Num26z0">
    <w:name w:val="WW8Num26z0"/>
    <w:qFormat/>
    <w:rsid w:val="004F6479"/>
    <w:rPr>
      <w:rFonts w:ascii="Symbol" w:hAnsi="Symbol" w:cs="Symbol"/>
    </w:rPr>
  </w:style>
  <w:style w:type="character" w:customStyle="1" w:styleId="WW8Num26z1">
    <w:name w:val="WW8Num26z1"/>
    <w:qFormat/>
    <w:rsid w:val="004F6479"/>
    <w:rPr>
      <w:rFonts w:ascii="Courier New" w:hAnsi="Courier New" w:cs="Courier New"/>
    </w:rPr>
  </w:style>
  <w:style w:type="character" w:customStyle="1" w:styleId="WW8Num26z2">
    <w:name w:val="WW8Num26z2"/>
    <w:qFormat/>
    <w:rsid w:val="004F6479"/>
    <w:rPr>
      <w:rFonts w:ascii="Wingdings" w:hAnsi="Wingdings" w:cs="Wingdings"/>
    </w:rPr>
  </w:style>
  <w:style w:type="character" w:customStyle="1" w:styleId="WW8Num27z0">
    <w:name w:val="WW8Num27z0"/>
    <w:qFormat/>
    <w:rsid w:val="004F6479"/>
    <w:rPr>
      <w:rFonts w:ascii="Symbol" w:hAnsi="Symbol" w:cs="Symbol"/>
    </w:rPr>
  </w:style>
  <w:style w:type="character" w:customStyle="1" w:styleId="WW8Num27z1">
    <w:name w:val="WW8Num27z1"/>
    <w:qFormat/>
    <w:rsid w:val="004F6479"/>
    <w:rPr>
      <w:rFonts w:ascii="Courier New" w:hAnsi="Courier New" w:cs="Courier New"/>
    </w:rPr>
  </w:style>
  <w:style w:type="character" w:customStyle="1" w:styleId="WW8Num27z2">
    <w:name w:val="WW8Num27z2"/>
    <w:qFormat/>
    <w:rsid w:val="004F6479"/>
    <w:rPr>
      <w:rFonts w:ascii="Wingdings" w:hAnsi="Wingdings" w:cs="Wingdings"/>
    </w:rPr>
  </w:style>
  <w:style w:type="character" w:customStyle="1" w:styleId="WW8Num28z0">
    <w:name w:val="WW8Num28z0"/>
    <w:qFormat/>
    <w:rsid w:val="004F6479"/>
    <w:rPr>
      <w:rFonts w:ascii="Symbol" w:hAnsi="Symbol" w:cs="Symbol"/>
    </w:rPr>
  </w:style>
  <w:style w:type="character" w:customStyle="1" w:styleId="WW8Num28z1">
    <w:name w:val="WW8Num28z1"/>
    <w:qFormat/>
    <w:rsid w:val="004F6479"/>
    <w:rPr>
      <w:rFonts w:ascii="Courier New" w:hAnsi="Courier New" w:cs="Courier New"/>
    </w:rPr>
  </w:style>
  <w:style w:type="character" w:customStyle="1" w:styleId="WW8Num28z2">
    <w:name w:val="WW8Num28z2"/>
    <w:qFormat/>
    <w:rsid w:val="004F6479"/>
    <w:rPr>
      <w:rFonts w:ascii="Wingdings" w:hAnsi="Wingdings" w:cs="Wingdings"/>
    </w:rPr>
  </w:style>
  <w:style w:type="character" w:customStyle="1" w:styleId="WW-">
    <w:name w:val="WW-Символ сноски"/>
    <w:qFormat/>
    <w:rsid w:val="004F6479"/>
  </w:style>
  <w:style w:type="character" w:customStyle="1" w:styleId="affffb">
    <w:name w:val="Символ концевой сноски"/>
    <w:qFormat/>
    <w:rsid w:val="004F6479"/>
    <w:rPr>
      <w:vertAlign w:val="superscript"/>
    </w:rPr>
  </w:style>
  <w:style w:type="paragraph" w:styleId="affffc">
    <w:name w:val="caption"/>
    <w:basedOn w:val="a1"/>
    <w:qFormat/>
    <w:rsid w:val="004F6479"/>
    <w:pPr>
      <w:suppressLineNumbers/>
      <w:suppressAutoHyphens/>
      <w:autoSpaceDE/>
      <w:autoSpaceDN/>
      <w:spacing w:before="120" w:after="120" w:line="276" w:lineRule="auto"/>
    </w:pPr>
    <w:rPr>
      <w:rFonts w:eastAsia="Calibri" w:cs="Arial"/>
      <w:i/>
      <w:iCs/>
      <w:sz w:val="24"/>
      <w:szCs w:val="24"/>
      <w:lang w:eastAsia="zh-CN"/>
    </w:rPr>
  </w:style>
  <w:style w:type="paragraph" w:styleId="1f2">
    <w:name w:val="index 1"/>
    <w:basedOn w:val="a1"/>
    <w:next w:val="a1"/>
    <w:autoRedefine/>
    <w:uiPriority w:val="99"/>
    <w:semiHidden/>
    <w:unhideWhenUsed/>
    <w:rsid w:val="004F6479"/>
    <w:pPr>
      <w:autoSpaceDE/>
      <w:autoSpaceDN/>
      <w:spacing w:after="200" w:line="276" w:lineRule="auto"/>
      <w:ind w:left="220" w:hanging="220"/>
    </w:pPr>
    <w:rPr>
      <w:rFonts w:ascii="Calibri" w:eastAsia="Calibri" w:hAnsi="Calibri"/>
    </w:rPr>
  </w:style>
  <w:style w:type="paragraph" w:styleId="affffd">
    <w:name w:val="index heading"/>
    <w:basedOn w:val="a7"/>
    <w:rsid w:val="004F6479"/>
    <w:pPr>
      <w:keepNext/>
      <w:keepLines/>
      <w:suppressLineNumbers/>
      <w:suppressAutoHyphens/>
      <w:autoSpaceDE/>
      <w:autoSpaceDN/>
      <w:spacing w:before="480" w:after="120" w:line="276" w:lineRule="auto"/>
      <w:ind w:left="0" w:right="0" w:firstLine="0"/>
    </w:pPr>
    <w:rPr>
      <w:rFonts w:ascii="Calibri" w:eastAsia="Calibri" w:hAnsi="Calibri"/>
      <w:b/>
      <w:bCs/>
      <w:sz w:val="32"/>
      <w:szCs w:val="32"/>
      <w:lang w:val="en-GB" w:eastAsia="zh-CN"/>
    </w:rPr>
  </w:style>
  <w:style w:type="paragraph" w:customStyle="1" w:styleId="affffe">
    <w:name w:val="Колонтитул"/>
    <w:basedOn w:val="a1"/>
    <w:qFormat/>
    <w:rsid w:val="004F6479"/>
    <w:pPr>
      <w:suppressLineNumbers/>
      <w:tabs>
        <w:tab w:val="center" w:pos="4819"/>
        <w:tab w:val="right" w:pos="9638"/>
      </w:tabs>
      <w:suppressAutoHyphens/>
      <w:autoSpaceDE/>
      <w:autoSpaceDN/>
      <w:spacing w:after="200" w:line="276" w:lineRule="auto"/>
    </w:pPr>
    <w:rPr>
      <w:rFonts w:ascii="Calibri" w:eastAsia="Calibri" w:hAnsi="Calibri"/>
      <w:lang w:eastAsia="zh-CN"/>
    </w:rPr>
  </w:style>
  <w:style w:type="paragraph" w:customStyle="1" w:styleId="WW-0">
    <w:name w:val="WW-Сноска"/>
    <w:basedOn w:val="aff2"/>
    <w:qFormat/>
    <w:rsid w:val="004F6479"/>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d"/>
    <w:qFormat/>
    <w:rsid w:val="004F6479"/>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
    <w:name w:val="Содержимое таблицы"/>
    <w:basedOn w:val="a1"/>
    <w:qFormat/>
    <w:rsid w:val="004F6479"/>
    <w:pPr>
      <w:suppressLineNumbers/>
      <w:suppressAutoHyphens/>
      <w:autoSpaceDE/>
      <w:autoSpaceDN/>
      <w:spacing w:after="200" w:line="276" w:lineRule="auto"/>
    </w:pPr>
    <w:rPr>
      <w:rFonts w:ascii="Calibri" w:eastAsia="Calibri" w:hAnsi="Calibri"/>
      <w:lang w:eastAsia="zh-CN"/>
    </w:rPr>
  </w:style>
  <w:style w:type="paragraph" w:customStyle="1" w:styleId="afffff0">
    <w:name w:val="Заголовок таблицы"/>
    <w:basedOn w:val="afffff"/>
    <w:qFormat/>
    <w:rsid w:val="004F6479"/>
    <w:pPr>
      <w:jc w:val="center"/>
    </w:pPr>
    <w:rPr>
      <w:b/>
      <w:bCs/>
    </w:rPr>
  </w:style>
  <w:style w:type="paragraph" w:customStyle="1" w:styleId="afffff1">
    <w:name w:val="Верхний колонтитул слева"/>
    <w:basedOn w:val="ac"/>
    <w:qFormat/>
    <w:rsid w:val="004F6479"/>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4F6479"/>
  </w:style>
  <w:style w:type="numbering" w:customStyle="1" w:styleId="WW8Num2">
    <w:name w:val="WW8Num2"/>
    <w:qFormat/>
    <w:rsid w:val="004F6479"/>
  </w:style>
  <w:style w:type="numbering" w:customStyle="1" w:styleId="WW8Num3">
    <w:name w:val="WW8Num3"/>
    <w:qFormat/>
    <w:rsid w:val="004F6479"/>
  </w:style>
  <w:style w:type="numbering" w:customStyle="1" w:styleId="WW8Num4">
    <w:name w:val="WW8Num4"/>
    <w:qFormat/>
    <w:rsid w:val="004F6479"/>
  </w:style>
  <w:style w:type="numbering" w:customStyle="1" w:styleId="WW8Num5">
    <w:name w:val="WW8Num5"/>
    <w:qFormat/>
    <w:rsid w:val="004F6479"/>
  </w:style>
  <w:style w:type="numbering" w:customStyle="1" w:styleId="WW8Num6">
    <w:name w:val="WW8Num6"/>
    <w:qFormat/>
    <w:rsid w:val="004F6479"/>
  </w:style>
  <w:style w:type="numbering" w:customStyle="1" w:styleId="WW8Num7">
    <w:name w:val="WW8Num7"/>
    <w:qFormat/>
    <w:rsid w:val="004F6479"/>
  </w:style>
  <w:style w:type="numbering" w:customStyle="1" w:styleId="WW8Num8">
    <w:name w:val="WW8Num8"/>
    <w:qFormat/>
    <w:rsid w:val="004F6479"/>
  </w:style>
  <w:style w:type="numbering" w:customStyle="1" w:styleId="WW8Num9">
    <w:name w:val="WW8Num9"/>
    <w:qFormat/>
    <w:rsid w:val="004F6479"/>
  </w:style>
  <w:style w:type="numbering" w:customStyle="1" w:styleId="WW8Num10">
    <w:name w:val="WW8Num10"/>
    <w:qFormat/>
    <w:rsid w:val="004F6479"/>
  </w:style>
  <w:style w:type="numbering" w:customStyle="1" w:styleId="WW8Num11">
    <w:name w:val="WW8Num11"/>
    <w:qFormat/>
    <w:rsid w:val="004F6479"/>
  </w:style>
  <w:style w:type="numbering" w:customStyle="1" w:styleId="WW8Num12">
    <w:name w:val="WW8Num12"/>
    <w:qFormat/>
    <w:rsid w:val="004F6479"/>
  </w:style>
  <w:style w:type="numbering" w:customStyle="1" w:styleId="WW8Num13">
    <w:name w:val="WW8Num13"/>
    <w:qFormat/>
    <w:rsid w:val="004F6479"/>
  </w:style>
  <w:style w:type="numbering" w:customStyle="1" w:styleId="WW8Num14">
    <w:name w:val="WW8Num14"/>
    <w:qFormat/>
    <w:rsid w:val="004F6479"/>
  </w:style>
  <w:style w:type="numbering" w:customStyle="1" w:styleId="WW8Num15">
    <w:name w:val="WW8Num15"/>
    <w:qFormat/>
    <w:rsid w:val="004F6479"/>
  </w:style>
  <w:style w:type="numbering" w:customStyle="1" w:styleId="WW8Num16">
    <w:name w:val="WW8Num16"/>
    <w:qFormat/>
    <w:rsid w:val="004F6479"/>
  </w:style>
  <w:style w:type="numbering" w:customStyle="1" w:styleId="WW8Num17">
    <w:name w:val="WW8Num17"/>
    <w:qFormat/>
    <w:rsid w:val="004F6479"/>
  </w:style>
  <w:style w:type="numbering" w:customStyle="1" w:styleId="WW8Num18">
    <w:name w:val="WW8Num18"/>
    <w:qFormat/>
    <w:rsid w:val="004F6479"/>
  </w:style>
  <w:style w:type="numbering" w:customStyle="1" w:styleId="WW8Num19">
    <w:name w:val="WW8Num19"/>
    <w:qFormat/>
    <w:rsid w:val="004F6479"/>
  </w:style>
  <w:style w:type="numbering" w:customStyle="1" w:styleId="WW8Num20">
    <w:name w:val="WW8Num20"/>
    <w:qFormat/>
    <w:rsid w:val="004F6479"/>
  </w:style>
  <w:style w:type="numbering" w:customStyle="1" w:styleId="WW8Num21">
    <w:name w:val="WW8Num21"/>
    <w:qFormat/>
    <w:rsid w:val="004F6479"/>
  </w:style>
  <w:style w:type="numbering" w:customStyle="1" w:styleId="WW8Num22">
    <w:name w:val="WW8Num22"/>
    <w:qFormat/>
    <w:rsid w:val="004F6479"/>
  </w:style>
  <w:style w:type="numbering" w:customStyle="1" w:styleId="WW8Num23">
    <w:name w:val="WW8Num23"/>
    <w:qFormat/>
    <w:rsid w:val="004F6479"/>
  </w:style>
  <w:style w:type="numbering" w:customStyle="1" w:styleId="WW8Num24">
    <w:name w:val="WW8Num24"/>
    <w:qFormat/>
    <w:rsid w:val="004F6479"/>
  </w:style>
  <w:style w:type="numbering" w:customStyle="1" w:styleId="WW8Num25">
    <w:name w:val="WW8Num25"/>
    <w:qFormat/>
    <w:rsid w:val="004F6479"/>
  </w:style>
  <w:style w:type="numbering" w:customStyle="1" w:styleId="WW8Num26">
    <w:name w:val="WW8Num26"/>
    <w:qFormat/>
    <w:rsid w:val="004F6479"/>
  </w:style>
  <w:style w:type="numbering" w:customStyle="1" w:styleId="WW8Num27">
    <w:name w:val="WW8Num27"/>
    <w:qFormat/>
    <w:rsid w:val="004F6479"/>
  </w:style>
  <w:style w:type="numbering" w:customStyle="1" w:styleId="WW8Num28">
    <w:name w:val="WW8Num28"/>
    <w:qFormat/>
    <w:rsid w:val="004F6479"/>
  </w:style>
  <w:style w:type="numbering" w:customStyle="1" w:styleId="WWNum17">
    <w:name w:val="WWNum17"/>
    <w:basedOn w:val="a4"/>
    <w:rsid w:val="004F6479"/>
    <w:pPr>
      <w:numPr>
        <w:numId w:val="81"/>
      </w:numPr>
    </w:pPr>
  </w:style>
  <w:style w:type="numbering" w:customStyle="1" w:styleId="WWNum13">
    <w:name w:val="WWNum13"/>
    <w:basedOn w:val="a4"/>
    <w:rsid w:val="004F6479"/>
    <w:pPr>
      <w:numPr>
        <w:numId w:val="82"/>
      </w:numPr>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21" Type="http://schemas.openxmlformats.org/officeDocument/2006/relationships/footer" Target="footer7.xml"/><Relationship Id="rId42" Type="http://schemas.openxmlformats.org/officeDocument/2006/relationships/header" Target="header18.xml"/><Relationship Id="rId63" Type="http://schemas.openxmlformats.org/officeDocument/2006/relationships/footer" Target="footer28.xml"/><Relationship Id="rId84" Type="http://schemas.openxmlformats.org/officeDocument/2006/relationships/header" Target="header39.xml"/><Relationship Id="rId138" Type="http://schemas.openxmlformats.org/officeDocument/2006/relationships/header" Target="header66.xml"/><Relationship Id="rId159" Type="http://schemas.openxmlformats.org/officeDocument/2006/relationships/footer" Target="footer76.xml"/><Relationship Id="rId170" Type="http://schemas.openxmlformats.org/officeDocument/2006/relationships/header" Target="header82.xml"/><Relationship Id="rId191" Type="http://schemas.openxmlformats.org/officeDocument/2006/relationships/footer" Target="footer92.xml"/><Relationship Id="rId205" Type="http://schemas.openxmlformats.org/officeDocument/2006/relationships/footer" Target="footer99.xml"/><Relationship Id="rId226" Type="http://schemas.openxmlformats.org/officeDocument/2006/relationships/header" Target="header110.xml"/><Relationship Id="rId247" Type="http://schemas.openxmlformats.org/officeDocument/2006/relationships/footer" Target="footer120.xml"/><Relationship Id="rId107" Type="http://schemas.openxmlformats.org/officeDocument/2006/relationships/footer" Target="footer50.xml"/><Relationship Id="rId268" Type="http://schemas.openxmlformats.org/officeDocument/2006/relationships/header" Target="header131.xml"/><Relationship Id="rId289" Type="http://schemas.openxmlformats.org/officeDocument/2006/relationships/footer" Target="footer141.xml"/><Relationship Id="rId11" Type="http://schemas.openxmlformats.org/officeDocument/2006/relationships/footer" Target="footer2.xml"/><Relationship Id="rId32" Type="http://schemas.openxmlformats.org/officeDocument/2006/relationships/header" Target="header13.xml"/><Relationship Id="rId53" Type="http://schemas.openxmlformats.org/officeDocument/2006/relationships/footer" Target="footer23.xml"/><Relationship Id="rId74" Type="http://schemas.openxmlformats.org/officeDocument/2006/relationships/header" Target="header34.xml"/><Relationship Id="rId128" Type="http://schemas.openxmlformats.org/officeDocument/2006/relationships/header" Target="header61.xml"/><Relationship Id="rId149" Type="http://schemas.openxmlformats.org/officeDocument/2006/relationships/footer" Target="footer71.xml"/><Relationship Id="rId5" Type="http://schemas.openxmlformats.org/officeDocument/2006/relationships/webSettings" Target="webSettings.xml"/><Relationship Id="rId95" Type="http://schemas.openxmlformats.org/officeDocument/2006/relationships/footer" Target="footer44.xml"/><Relationship Id="rId160" Type="http://schemas.openxmlformats.org/officeDocument/2006/relationships/header" Target="header77.xml"/><Relationship Id="rId181" Type="http://schemas.openxmlformats.org/officeDocument/2006/relationships/footer" Target="footer87.xml"/><Relationship Id="rId216" Type="http://schemas.openxmlformats.org/officeDocument/2006/relationships/header" Target="header105.xml"/><Relationship Id="rId237" Type="http://schemas.openxmlformats.org/officeDocument/2006/relationships/footer" Target="footer115.xml"/><Relationship Id="rId258" Type="http://schemas.openxmlformats.org/officeDocument/2006/relationships/header" Target="header126.xml"/><Relationship Id="rId279" Type="http://schemas.openxmlformats.org/officeDocument/2006/relationships/footer" Target="footer136.xml"/><Relationship Id="rId22" Type="http://schemas.openxmlformats.org/officeDocument/2006/relationships/header" Target="header8.xml"/><Relationship Id="rId43" Type="http://schemas.openxmlformats.org/officeDocument/2006/relationships/footer" Target="footer18.xml"/><Relationship Id="rId64" Type="http://schemas.openxmlformats.org/officeDocument/2006/relationships/header" Target="header29.xml"/><Relationship Id="rId118" Type="http://schemas.openxmlformats.org/officeDocument/2006/relationships/header" Target="header56.xml"/><Relationship Id="rId139" Type="http://schemas.openxmlformats.org/officeDocument/2006/relationships/footer" Target="footer66.xml"/><Relationship Id="rId290" Type="http://schemas.openxmlformats.org/officeDocument/2006/relationships/header" Target="header142.xml"/><Relationship Id="rId85" Type="http://schemas.openxmlformats.org/officeDocument/2006/relationships/footer" Target="footer39.xml"/><Relationship Id="rId150" Type="http://schemas.openxmlformats.org/officeDocument/2006/relationships/header" Target="header72.xml"/><Relationship Id="rId171" Type="http://schemas.openxmlformats.org/officeDocument/2006/relationships/footer" Target="footer82.xml"/><Relationship Id="rId192" Type="http://schemas.openxmlformats.org/officeDocument/2006/relationships/header" Target="header93.xml"/><Relationship Id="rId206" Type="http://schemas.openxmlformats.org/officeDocument/2006/relationships/header" Target="header100.xml"/><Relationship Id="rId227" Type="http://schemas.openxmlformats.org/officeDocument/2006/relationships/footer" Target="footer110.xml"/><Relationship Id="rId248" Type="http://schemas.openxmlformats.org/officeDocument/2006/relationships/header" Target="header121.xml"/><Relationship Id="rId269" Type="http://schemas.openxmlformats.org/officeDocument/2006/relationships/footer" Target="footer131.xml"/><Relationship Id="rId12" Type="http://schemas.openxmlformats.org/officeDocument/2006/relationships/header" Target="header3.xml"/><Relationship Id="rId33" Type="http://schemas.openxmlformats.org/officeDocument/2006/relationships/footer" Target="footer13.xml"/><Relationship Id="rId108" Type="http://schemas.openxmlformats.org/officeDocument/2006/relationships/header" Target="header51.xml"/><Relationship Id="rId129" Type="http://schemas.openxmlformats.org/officeDocument/2006/relationships/footer" Target="footer61.xml"/><Relationship Id="rId280" Type="http://schemas.openxmlformats.org/officeDocument/2006/relationships/header" Target="header137.xml"/><Relationship Id="rId54" Type="http://schemas.openxmlformats.org/officeDocument/2006/relationships/header" Target="header24.xml"/><Relationship Id="rId75" Type="http://schemas.openxmlformats.org/officeDocument/2006/relationships/footer" Target="footer34.xml"/><Relationship Id="rId96" Type="http://schemas.openxmlformats.org/officeDocument/2006/relationships/header" Target="header45.xml"/><Relationship Id="rId140" Type="http://schemas.openxmlformats.org/officeDocument/2006/relationships/header" Target="header67.xml"/><Relationship Id="rId161" Type="http://schemas.openxmlformats.org/officeDocument/2006/relationships/footer" Target="footer77.xml"/><Relationship Id="rId182" Type="http://schemas.openxmlformats.org/officeDocument/2006/relationships/header" Target="header88.xml"/><Relationship Id="rId217" Type="http://schemas.openxmlformats.org/officeDocument/2006/relationships/footer" Target="footer105.xml"/><Relationship Id="rId6" Type="http://schemas.openxmlformats.org/officeDocument/2006/relationships/footnotes" Target="footnotes.xml"/><Relationship Id="rId238" Type="http://schemas.openxmlformats.org/officeDocument/2006/relationships/header" Target="header116.xml"/><Relationship Id="rId259" Type="http://schemas.openxmlformats.org/officeDocument/2006/relationships/footer" Target="footer126.xml"/><Relationship Id="rId23" Type="http://schemas.openxmlformats.org/officeDocument/2006/relationships/footer" Target="footer8.xml"/><Relationship Id="rId119" Type="http://schemas.openxmlformats.org/officeDocument/2006/relationships/footer" Target="footer56.xml"/><Relationship Id="rId270" Type="http://schemas.openxmlformats.org/officeDocument/2006/relationships/header" Target="header132.xml"/><Relationship Id="rId291" Type="http://schemas.openxmlformats.org/officeDocument/2006/relationships/footer" Target="footer142.xml"/><Relationship Id="rId44" Type="http://schemas.openxmlformats.org/officeDocument/2006/relationships/header" Target="header19.xml"/><Relationship Id="rId65" Type="http://schemas.openxmlformats.org/officeDocument/2006/relationships/footer" Target="footer29.xml"/><Relationship Id="rId86" Type="http://schemas.openxmlformats.org/officeDocument/2006/relationships/header" Target="header40.xml"/><Relationship Id="rId130" Type="http://schemas.openxmlformats.org/officeDocument/2006/relationships/header" Target="header62.xml"/><Relationship Id="rId151" Type="http://schemas.openxmlformats.org/officeDocument/2006/relationships/footer" Target="footer72.xml"/><Relationship Id="rId172" Type="http://schemas.openxmlformats.org/officeDocument/2006/relationships/header" Target="header83.xml"/><Relationship Id="rId193" Type="http://schemas.openxmlformats.org/officeDocument/2006/relationships/footer" Target="footer93.xml"/><Relationship Id="rId207" Type="http://schemas.openxmlformats.org/officeDocument/2006/relationships/footer" Target="footer100.xml"/><Relationship Id="rId228" Type="http://schemas.openxmlformats.org/officeDocument/2006/relationships/header" Target="header111.xml"/><Relationship Id="rId249" Type="http://schemas.openxmlformats.org/officeDocument/2006/relationships/footer" Target="footer121.xml"/><Relationship Id="rId13" Type="http://schemas.openxmlformats.org/officeDocument/2006/relationships/footer" Target="footer3.xml"/><Relationship Id="rId109" Type="http://schemas.openxmlformats.org/officeDocument/2006/relationships/footer" Target="footer51.xml"/><Relationship Id="rId260" Type="http://schemas.openxmlformats.org/officeDocument/2006/relationships/header" Target="header127.xml"/><Relationship Id="rId281" Type="http://schemas.openxmlformats.org/officeDocument/2006/relationships/footer" Target="footer137.xml"/><Relationship Id="rId34" Type="http://schemas.openxmlformats.org/officeDocument/2006/relationships/header" Target="header14.xml"/><Relationship Id="rId55" Type="http://schemas.openxmlformats.org/officeDocument/2006/relationships/footer" Target="footer24.xml"/><Relationship Id="rId76" Type="http://schemas.openxmlformats.org/officeDocument/2006/relationships/header" Target="header35.xml"/><Relationship Id="rId97" Type="http://schemas.openxmlformats.org/officeDocument/2006/relationships/footer" Target="footer45.xml"/><Relationship Id="rId120" Type="http://schemas.openxmlformats.org/officeDocument/2006/relationships/header" Target="header57.xml"/><Relationship Id="rId141" Type="http://schemas.openxmlformats.org/officeDocument/2006/relationships/footer" Target="footer67.xml"/><Relationship Id="rId7" Type="http://schemas.openxmlformats.org/officeDocument/2006/relationships/endnotes" Target="endnotes.xml"/><Relationship Id="rId71" Type="http://schemas.openxmlformats.org/officeDocument/2006/relationships/footer" Target="footer32.xml"/><Relationship Id="rId92" Type="http://schemas.openxmlformats.org/officeDocument/2006/relationships/header" Target="header43.xml"/><Relationship Id="rId162" Type="http://schemas.openxmlformats.org/officeDocument/2006/relationships/header" Target="header78.xml"/><Relationship Id="rId183" Type="http://schemas.openxmlformats.org/officeDocument/2006/relationships/footer" Target="footer88.xml"/><Relationship Id="rId213" Type="http://schemas.openxmlformats.org/officeDocument/2006/relationships/footer" Target="footer103.xml"/><Relationship Id="rId218" Type="http://schemas.openxmlformats.org/officeDocument/2006/relationships/header" Target="header106.xml"/><Relationship Id="rId234" Type="http://schemas.openxmlformats.org/officeDocument/2006/relationships/header" Target="header114.xml"/><Relationship Id="rId239" Type="http://schemas.openxmlformats.org/officeDocument/2006/relationships/footer" Target="footer116.xml"/><Relationship Id="rId2" Type="http://schemas.openxmlformats.org/officeDocument/2006/relationships/numbering" Target="numbering.xml"/><Relationship Id="rId29" Type="http://schemas.openxmlformats.org/officeDocument/2006/relationships/footer" Target="footer11.xml"/><Relationship Id="rId250" Type="http://schemas.openxmlformats.org/officeDocument/2006/relationships/header" Target="header122.xml"/><Relationship Id="rId255" Type="http://schemas.openxmlformats.org/officeDocument/2006/relationships/footer" Target="footer124.xml"/><Relationship Id="rId271" Type="http://schemas.openxmlformats.org/officeDocument/2006/relationships/footer" Target="footer132.xml"/><Relationship Id="rId276" Type="http://schemas.openxmlformats.org/officeDocument/2006/relationships/header" Target="header135.xml"/><Relationship Id="rId292" Type="http://schemas.openxmlformats.org/officeDocument/2006/relationships/header" Target="header143.xml"/><Relationship Id="rId24" Type="http://schemas.openxmlformats.org/officeDocument/2006/relationships/header" Target="header9.xml"/><Relationship Id="rId40" Type="http://schemas.openxmlformats.org/officeDocument/2006/relationships/header" Target="header17.xml"/><Relationship Id="rId45" Type="http://schemas.openxmlformats.org/officeDocument/2006/relationships/footer" Target="footer19.xml"/><Relationship Id="rId66" Type="http://schemas.openxmlformats.org/officeDocument/2006/relationships/header" Target="header30.xml"/><Relationship Id="rId87" Type="http://schemas.openxmlformats.org/officeDocument/2006/relationships/footer" Target="footer40.xml"/><Relationship Id="rId110" Type="http://schemas.openxmlformats.org/officeDocument/2006/relationships/header" Target="header52.xml"/><Relationship Id="rId115" Type="http://schemas.openxmlformats.org/officeDocument/2006/relationships/footer" Target="footer54.xml"/><Relationship Id="rId131" Type="http://schemas.openxmlformats.org/officeDocument/2006/relationships/footer" Target="footer62.xml"/><Relationship Id="rId136" Type="http://schemas.openxmlformats.org/officeDocument/2006/relationships/header" Target="header65.xml"/><Relationship Id="rId157" Type="http://schemas.openxmlformats.org/officeDocument/2006/relationships/footer" Target="footer75.xml"/><Relationship Id="rId178" Type="http://schemas.openxmlformats.org/officeDocument/2006/relationships/header" Target="header86.xml"/><Relationship Id="rId61" Type="http://schemas.openxmlformats.org/officeDocument/2006/relationships/footer" Target="footer27.xml"/><Relationship Id="rId82" Type="http://schemas.openxmlformats.org/officeDocument/2006/relationships/header" Target="header38.xml"/><Relationship Id="rId152" Type="http://schemas.openxmlformats.org/officeDocument/2006/relationships/header" Target="header73.xml"/><Relationship Id="rId173" Type="http://schemas.openxmlformats.org/officeDocument/2006/relationships/footer" Target="footer83.xml"/><Relationship Id="rId194" Type="http://schemas.openxmlformats.org/officeDocument/2006/relationships/header" Target="header94.xml"/><Relationship Id="rId199" Type="http://schemas.openxmlformats.org/officeDocument/2006/relationships/footer" Target="footer96.xml"/><Relationship Id="rId203" Type="http://schemas.openxmlformats.org/officeDocument/2006/relationships/footer" Target="footer98.xml"/><Relationship Id="rId208" Type="http://schemas.openxmlformats.org/officeDocument/2006/relationships/header" Target="header101.xml"/><Relationship Id="rId229" Type="http://schemas.openxmlformats.org/officeDocument/2006/relationships/footer" Target="footer111.xml"/><Relationship Id="rId19" Type="http://schemas.openxmlformats.org/officeDocument/2006/relationships/footer" Target="footer6.xml"/><Relationship Id="rId224" Type="http://schemas.openxmlformats.org/officeDocument/2006/relationships/header" Target="header109.xml"/><Relationship Id="rId240" Type="http://schemas.openxmlformats.org/officeDocument/2006/relationships/header" Target="header117.xml"/><Relationship Id="rId245" Type="http://schemas.openxmlformats.org/officeDocument/2006/relationships/footer" Target="footer119.xml"/><Relationship Id="rId261" Type="http://schemas.openxmlformats.org/officeDocument/2006/relationships/footer" Target="footer127.xml"/><Relationship Id="rId266" Type="http://schemas.openxmlformats.org/officeDocument/2006/relationships/header" Target="header130.xml"/><Relationship Id="rId287" Type="http://schemas.openxmlformats.org/officeDocument/2006/relationships/footer" Target="footer140.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header" Target="header25.xml"/><Relationship Id="rId77" Type="http://schemas.openxmlformats.org/officeDocument/2006/relationships/footer" Target="footer35.xml"/><Relationship Id="rId100" Type="http://schemas.openxmlformats.org/officeDocument/2006/relationships/header" Target="header47.xml"/><Relationship Id="rId105" Type="http://schemas.openxmlformats.org/officeDocument/2006/relationships/footer" Target="footer49.xml"/><Relationship Id="rId126" Type="http://schemas.openxmlformats.org/officeDocument/2006/relationships/header" Target="header60.xml"/><Relationship Id="rId147" Type="http://schemas.openxmlformats.org/officeDocument/2006/relationships/footer" Target="footer70.xml"/><Relationship Id="rId168" Type="http://schemas.openxmlformats.org/officeDocument/2006/relationships/header" Target="header81.xml"/><Relationship Id="rId282" Type="http://schemas.openxmlformats.org/officeDocument/2006/relationships/header" Target="header138.xml"/><Relationship Id="rId8" Type="http://schemas.openxmlformats.org/officeDocument/2006/relationships/header" Target="header1.xml"/><Relationship Id="rId51" Type="http://schemas.openxmlformats.org/officeDocument/2006/relationships/footer" Target="footer22.xml"/><Relationship Id="rId72" Type="http://schemas.openxmlformats.org/officeDocument/2006/relationships/header" Target="header33.xml"/><Relationship Id="rId93" Type="http://schemas.openxmlformats.org/officeDocument/2006/relationships/footer" Target="footer43.xml"/><Relationship Id="rId98" Type="http://schemas.openxmlformats.org/officeDocument/2006/relationships/header" Target="header46.xml"/><Relationship Id="rId121" Type="http://schemas.openxmlformats.org/officeDocument/2006/relationships/footer" Target="footer57.xml"/><Relationship Id="rId142" Type="http://schemas.openxmlformats.org/officeDocument/2006/relationships/header" Target="header68.xml"/><Relationship Id="rId163" Type="http://schemas.openxmlformats.org/officeDocument/2006/relationships/footer" Target="footer78.xml"/><Relationship Id="rId184" Type="http://schemas.openxmlformats.org/officeDocument/2006/relationships/header" Target="header89.xml"/><Relationship Id="rId189" Type="http://schemas.openxmlformats.org/officeDocument/2006/relationships/footer" Target="footer91.xml"/><Relationship Id="rId219" Type="http://schemas.openxmlformats.org/officeDocument/2006/relationships/footer" Target="footer106.xml"/><Relationship Id="rId3" Type="http://schemas.openxmlformats.org/officeDocument/2006/relationships/styles" Target="styles.xml"/><Relationship Id="rId214" Type="http://schemas.openxmlformats.org/officeDocument/2006/relationships/header" Target="header104.xml"/><Relationship Id="rId230" Type="http://schemas.openxmlformats.org/officeDocument/2006/relationships/header" Target="header112.xml"/><Relationship Id="rId235" Type="http://schemas.openxmlformats.org/officeDocument/2006/relationships/footer" Target="footer114.xml"/><Relationship Id="rId251" Type="http://schemas.openxmlformats.org/officeDocument/2006/relationships/footer" Target="footer122.xml"/><Relationship Id="rId256" Type="http://schemas.openxmlformats.org/officeDocument/2006/relationships/header" Target="header125.xml"/><Relationship Id="rId277" Type="http://schemas.openxmlformats.org/officeDocument/2006/relationships/footer" Target="footer135.xml"/><Relationship Id="rId25" Type="http://schemas.openxmlformats.org/officeDocument/2006/relationships/footer" Target="footer9.xml"/><Relationship Id="rId46" Type="http://schemas.openxmlformats.org/officeDocument/2006/relationships/header" Target="header20.xml"/><Relationship Id="rId67" Type="http://schemas.openxmlformats.org/officeDocument/2006/relationships/footer" Target="footer30.xml"/><Relationship Id="rId116" Type="http://schemas.openxmlformats.org/officeDocument/2006/relationships/header" Target="header55.xml"/><Relationship Id="rId137" Type="http://schemas.openxmlformats.org/officeDocument/2006/relationships/footer" Target="footer65.xml"/><Relationship Id="rId158" Type="http://schemas.openxmlformats.org/officeDocument/2006/relationships/header" Target="header76.xml"/><Relationship Id="rId272" Type="http://schemas.openxmlformats.org/officeDocument/2006/relationships/header" Target="header133.xml"/><Relationship Id="rId293" Type="http://schemas.openxmlformats.org/officeDocument/2006/relationships/footer" Target="footer143.xm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header" Target="header28.xml"/><Relationship Id="rId83" Type="http://schemas.openxmlformats.org/officeDocument/2006/relationships/footer" Target="footer38.xml"/><Relationship Id="rId88" Type="http://schemas.openxmlformats.org/officeDocument/2006/relationships/header" Target="header41.xml"/><Relationship Id="rId111" Type="http://schemas.openxmlformats.org/officeDocument/2006/relationships/footer" Target="footer52.xml"/><Relationship Id="rId132" Type="http://schemas.openxmlformats.org/officeDocument/2006/relationships/header" Target="header63.xml"/><Relationship Id="rId153" Type="http://schemas.openxmlformats.org/officeDocument/2006/relationships/footer" Target="footer73.xml"/><Relationship Id="rId174" Type="http://schemas.openxmlformats.org/officeDocument/2006/relationships/header" Target="header84.xml"/><Relationship Id="rId179" Type="http://schemas.openxmlformats.org/officeDocument/2006/relationships/footer" Target="footer86.xml"/><Relationship Id="rId195" Type="http://schemas.openxmlformats.org/officeDocument/2006/relationships/footer" Target="footer94.xml"/><Relationship Id="rId209" Type="http://schemas.openxmlformats.org/officeDocument/2006/relationships/footer" Target="footer101.xml"/><Relationship Id="rId190" Type="http://schemas.openxmlformats.org/officeDocument/2006/relationships/header" Target="header92.xml"/><Relationship Id="rId204" Type="http://schemas.openxmlformats.org/officeDocument/2006/relationships/header" Target="header99.xml"/><Relationship Id="rId220" Type="http://schemas.openxmlformats.org/officeDocument/2006/relationships/header" Target="header107.xml"/><Relationship Id="rId225" Type="http://schemas.openxmlformats.org/officeDocument/2006/relationships/footer" Target="footer109.xml"/><Relationship Id="rId241" Type="http://schemas.openxmlformats.org/officeDocument/2006/relationships/footer" Target="footer117.xml"/><Relationship Id="rId246" Type="http://schemas.openxmlformats.org/officeDocument/2006/relationships/header" Target="header120.xml"/><Relationship Id="rId267" Type="http://schemas.openxmlformats.org/officeDocument/2006/relationships/footer" Target="footer130.xml"/><Relationship Id="rId288" Type="http://schemas.openxmlformats.org/officeDocument/2006/relationships/header" Target="header141.xml"/><Relationship Id="rId15" Type="http://schemas.openxmlformats.org/officeDocument/2006/relationships/footer" Target="footer4.xml"/><Relationship Id="rId36" Type="http://schemas.openxmlformats.org/officeDocument/2006/relationships/header" Target="header15.xml"/><Relationship Id="rId57" Type="http://schemas.openxmlformats.org/officeDocument/2006/relationships/footer" Target="footer25.xml"/><Relationship Id="rId106" Type="http://schemas.openxmlformats.org/officeDocument/2006/relationships/header" Target="header50.xml"/><Relationship Id="rId127" Type="http://schemas.openxmlformats.org/officeDocument/2006/relationships/footer" Target="footer60.xml"/><Relationship Id="rId262" Type="http://schemas.openxmlformats.org/officeDocument/2006/relationships/header" Target="header128.xml"/><Relationship Id="rId283" Type="http://schemas.openxmlformats.org/officeDocument/2006/relationships/footer" Target="footer138.xml"/><Relationship Id="rId10" Type="http://schemas.openxmlformats.org/officeDocument/2006/relationships/header" Target="header2.xml"/><Relationship Id="rId31" Type="http://schemas.openxmlformats.org/officeDocument/2006/relationships/footer" Target="footer12.xml"/><Relationship Id="rId52" Type="http://schemas.openxmlformats.org/officeDocument/2006/relationships/header" Target="header23.xml"/><Relationship Id="rId73" Type="http://schemas.openxmlformats.org/officeDocument/2006/relationships/footer" Target="footer33.xml"/><Relationship Id="rId78" Type="http://schemas.openxmlformats.org/officeDocument/2006/relationships/header" Target="header36.xml"/><Relationship Id="rId94" Type="http://schemas.openxmlformats.org/officeDocument/2006/relationships/header" Target="header44.xml"/><Relationship Id="rId99" Type="http://schemas.openxmlformats.org/officeDocument/2006/relationships/footer" Target="footer46.xml"/><Relationship Id="rId101" Type="http://schemas.openxmlformats.org/officeDocument/2006/relationships/footer" Target="footer47.xml"/><Relationship Id="rId122" Type="http://schemas.openxmlformats.org/officeDocument/2006/relationships/header" Target="header58.xml"/><Relationship Id="rId143" Type="http://schemas.openxmlformats.org/officeDocument/2006/relationships/footer" Target="footer68.xml"/><Relationship Id="rId148" Type="http://schemas.openxmlformats.org/officeDocument/2006/relationships/header" Target="header71.xml"/><Relationship Id="rId164" Type="http://schemas.openxmlformats.org/officeDocument/2006/relationships/header" Target="header79.xml"/><Relationship Id="rId169" Type="http://schemas.openxmlformats.org/officeDocument/2006/relationships/footer" Target="footer81.xml"/><Relationship Id="rId185" Type="http://schemas.openxmlformats.org/officeDocument/2006/relationships/footer" Target="footer89.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eader" Target="header87.xml"/><Relationship Id="rId210" Type="http://schemas.openxmlformats.org/officeDocument/2006/relationships/header" Target="header102.xml"/><Relationship Id="rId215" Type="http://schemas.openxmlformats.org/officeDocument/2006/relationships/footer" Target="footer104.xml"/><Relationship Id="rId236" Type="http://schemas.openxmlformats.org/officeDocument/2006/relationships/header" Target="header115.xml"/><Relationship Id="rId257" Type="http://schemas.openxmlformats.org/officeDocument/2006/relationships/footer" Target="footer125.xml"/><Relationship Id="rId278" Type="http://schemas.openxmlformats.org/officeDocument/2006/relationships/header" Target="header136.xml"/><Relationship Id="rId26" Type="http://schemas.openxmlformats.org/officeDocument/2006/relationships/header" Target="header10.xml"/><Relationship Id="rId231" Type="http://schemas.openxmlformats.org/officeDocument/2006/relationships/footer" Target="footer112.xml"/><Relationship Id="rId252" Type="http://schemas.openxmlformats.org/officeDocument/2006/relationships/header" Target="header123.xml"/><Relationship Id="rId273" Type="http://schemas.openxmlformats.org/officeDocument/2006/relationships/footer" Target="footer133.xml"/><Relationship Id="rId294" Type="http://schemas.openxmlformats.org/officeDocument/2006/relationships/fontTable" Target="fontTable.xml"/><Relationship Id="rId47" Type="http://schemas.openxmlformats.org/officeDocument/2006/relationships/footer" Target="footer20.xml"/><Relationship Id="rId68" Type="http://schemas.openxmlformats.org/officeDocument/2006/relationships/header" Target="header31.xml"/><Relationship Id="rId89" Type="http://schemas.openxmlformats.org/officeDocument/2006/relationships/footer" Target="footer41.xml"/><Relationship Id="rId112" Type="http://schemas.openxmlformats.org/officeDocument/2006/relationships/header" Target="header53.xml"/><Relationship Id="rId133" Type="http://schemas.openxmlformats.org/officeDocument/2006/relationships/footer" Target="footer63.xml"/><Relationship Id="rId154" Type="http://schemas.openxmlformats.org/officeDocument/2006/relationships/header" Target="header74.xml"/><Relationship Id="rId175" Type="http://schemas.openxmlformats.org/officeDocument/2006/relationships/footer" Target="footer84.xml"/><Relationship Id="rId196" Type="http://schemas.openxmlformats.org/officeDocument/2006/relationships/header" Target="header95.xml"/><Relationship Id="rId200" Type="http://schemas.openxmlformats.org/officeDocument/2006/relationships/header" Target="header97.xml"/><Relationship Id="rId16" Type="http://schemas.openxmlformats.org/officeDocument/2006/relationships/header" Target="header5.xml"/><Relationship Id="rId221" Type="http://schemas.openxmlformats.org/officeDocument/2006/relationships/footer" Target="footer107.xml"/><Relationship Id="rId242" Type="http://schemas.openxmlformats.org/officeDocument/2006/relationships/header" Target="header118.xml"/><Relationship Id="rId263" Type="http://schemas.openxmlformats.org/officeDocument/2006/relationships/footer" Target="footer128.xml"/><Relationship Id="rId284" Type="http://schemas.openxmlformats.org/officeDocument/2006/relationships/header" Target="header139.xml"/><Relationship Id="rId37" Type="http://schemas.openxmlformats.org/officeDocument/2006/relationships/footer" Target="footer15.xml"/><Relationship Id="rId58" Type="http://schemas.openxmlformats.org/officeDocument/2006/relationships/header" Target="header26.xml"/><Relationship Id="rId79" Type="http://schemas.openxmlformats.org/officeDocument/2006/relationships/footer" Target="footer36.xml"/><Relationship Id="rId102" Type="http://schemas.openxmlformats.org/officeDocument/2006/relationships/header" Target="header48.xml"/><Relationship Id="rId123" Type="http://schemas.openxmlformats.org/officeDocument/2006/relationships/footer" Target="footer58.xml"/><Relationship Id="rId144" Type="http://schemas.openxmlformats.org/officeDocument/2006/relationships/header" Target="header69.xml"/><Relationship Id="rId90" Type="http://schemas.openxmlformats.org/officeDocument/2006/relationships/header" Target="header42.xml"/><Relationship Id="rId165" Type="http://schemas.openxmlformats.org/officeDocument/2006/relationships/footer" Target="footer79.xml"/><Relationship Id="rId186" Type="http://schemas.openxmlformats.org/officeDocument/2006/relationships/header" Target="header90.xml"/><Relationship Id="rId211" Type="http://schemas.openxmlformats.org/officeDocument/2006/relationships/footer" Target="footer102.xml"/><Relationship Id="rId232" Type="http://schemas.openxmlformats.org/officeDocument/2006/relationships/header" Target="header113.xml"/><Relationship Id="rId253" Type="http://schemas.openxmlformats.org/officeDocument/2006/relationships/footer" Target="footer123.xml"/><Relationship Id="rId274" Type="http://schemas.openxmlformats.org/officeDocument/2006/relationships/header" Target="header134.xml"/><Relationship Id="rId295" Type="http://schemas.openxmlformats.org/officeDocument/2006/relationships/theme" Target="theme/theme1.xml"/><Relationship Id="rId27" Type="http://schemas.openxmlformats.org/officeDocument/2006/relationships/footer" Target="footer10.xml"/><Relationship Id="rId48" Type="http://schemas.openxmlformats.org/officeDocument/2006/relationships/header" Target="header21.xml"/><Relationship Id="rId69" Type="http://schemas.openxmlformats.org/officeDocument/2006/relationships/footer" Target="footer31.xml"/><Relationship Id="rId113" Type="http://schemas.openxmlformats.org/officeDocument/2006/relationships/footer" Target="footer53.xml"/><Relationship Id="rId134" Type="http://schemas.openxmlformats.org/officeDocument/2006/relationships/header" Target="header64.xml"/><Relationship Id="rId80" Type="http://schemas.openxmlformats.org/officeDocument/2006/relationships/header" Target="header37.xml"/><Relationship Id="rId155" Type="http://schemas.openxmlformats.org/officeDocument/2006/relationships/footer" Target="footer74.xml"/><Relationship Id="rId176" Type="http://schemas.openxmlformats.org/officeDocument/2006/relationships/header" Target="header85.xml"/><Relationship Id="rId197" Type="http://schemas.openxmlformats.org/officeDocument/2006/relationships/footer" Target="footer95.xml"/><Relationship Id="rId201" Type="http://schemas.openxmlformats.org/officeDocument/2006/relationships/footer" Target="footer97.xml"/><Relationship Id="rId222" Type="http://schemas.openxmlformats.org/officeDocument/2006/relationships/header" Target="header108.xml"/><Relationship Id="rId243" Type="http://schemas.openxmlformats.org/officeDocument/2006/relationships/footer" Target="footer118.xml"/><Relationship Id="rId264" Type="http://schemas.openxmlformats.org/officeDocument/2006/relationships/header" Target="header129.xml"/><Relationship Id="rId285" Type="http://schemas.openxmlformats.org/officeDocument/2006/relationships/footer" Target="footer139.xml"/><Relationship Id="rId17" Type="http://schemas.openxmlformats.org/officeDocument/2006/relationships/footer" Target="footer5.xml"/><Relationship Id="rId38" Type="http://schemas.openxmlformats.org/officeDocument/2006/relationships/header" Target="header16.xml"/><Relationship Id="rId59" Type="http://schemas.openxmlformats.org/officeDocument/2006/relationships/footer" Target="footer26.xml"/><Relationship Id="rId103" Type="http://schemas.openxmlformats.org/officeDocument/2006/relationships/footer" Target="footer48.xml"/><Relationship Id="rId124" Type="http://schemas.openxmlformats.org/officeDocument/2006/relationships/header" Target="header59.xml"/><Relationship Id="rId70" Type="http://schemas.openxmlformats.org/officeDocument/2006/relationships/header" Target="header32.xml"/><Relationship Id="rId91" Type="http://schemas.openxmlformats.org/officeDocument/2006/relationships/footer" Target="footer42.xml"/><Relationship Id="rId145" Type="http://schemas.openxmlformats.org/officeDocument/2006/relationships/footer" Target="footer69.xml"/><Relationship Id="rId166" Type="http://schemas.openxmlformats.org/officeDocument/2006/relationships/header" Target="header80.xml"/><Relationship Id="rId187" Type="http://schemas.openxmlformats.org/officeDocument/2006/relationships/footer" Target="footer90.xml"/><Relationship Id="rId1" Type="http://schemas.openxmlformats.org/officeDocument/2006/relationships/customXml" Target="../customXml/item1.xml"/><Relationship Id="rId212" Type="http://schemas.openxmlformats.org/officeDocument/2006/relationships/header" Target="header103.xml"/><Relationship Id="rId233" Type="http://schemas.openxmlformats.org/officeDocument/2006/relationships/footer" Target="footer113.xml"/><Relationship Id="rId254" Type="http://schemas.openxmlformats.org/officeDocument/2006/relationships/header" Target="header124.xml"/><Relationship Id="rId28" Type="http://schemas.openxmlformats.org/officeDocument/2006/relationships/header" Target="header11.xml"/><Relationship Id="rId49" Type="http://schemas.openxmlformats.org/officeDocument/2006/relationships/footer" Target="footer21.xml"/><Relationship Id="rId114" Type="http://schemas.openxmlformats.org/officeDocument/2006/relationships/header" Target="header54.xml"/><Relationship Id="rId275" Type="http://schemas.openxmlformats.org/officeDocument/2006/relationships/footer" Target="footer134.xml"/><Relationship Id="rId60" Type="http://schemas.openxmlformats.org/officeDocument/2006/relationships/header" Target="header27.xml"/><Relationship Id="rId81" Type="http://schemas.openxmlformats.org/officeDocument/2006/relationships/footer" Target="footer37.xml"/><Relationship Id="rId135" Type="http://schemas.openxmlformats.org/officeDocument/2006/relationships/footer" Target="footer64.xml"/><Relationship Id="rId156" Type="http://schemas.openxmlformats.org/officeDocument/2006/relationships/header" Target="header75.xml"/><Relationship Id="rId177" Type="http://schemas.openxmlformats.org/officeDocument/2006/relationships/footer" Target="footer85.xml"/><Relationship Id="rId198" Type="http://schemas.openxmlformats.org/officeDocument/2006/relationships/header" Target="header96.xml"/><Relationship Id="rId202" Type="http://schemas.openxmlformats.org/officeDocument/2006/relationships/header" Target="header98.xml"/><Relationship Id="rId223" Type="http://schemas.openxmlformats.org/officeDocument/2006/relationships/footer" Target="footer108.xml"/><Relationship Id="rId244" Type="http://schemas.openxmlformats.org/officeDocument/2006/relationships/header" Target="header119.xml"/><Relationship Id="rId18" Type="http://schemas.openxmlformats.org/officeDocument/2006/relationships/header" Target="header6.xml"/><Relationship Id="rId39" Type="http://schemas.openxmlformats.org/officeDocument/2006/relationships/footer" Target="footer16.xml"/><Relationship Id="rId265" Type="http://schemas.openxmlformats.org/officeDocument/2006/relationships/footer" Target="footer129.xml"/><Relationship Id="rId286" Type="http://schemas.openxmlformats.org/officeDocument/2006/relationships/header" Target="header140.xml"/><Relationship Id="rId50" Type="http://schemas.openxmlformats.org/officeDocument/2006/relationships/header" Target="header22.xml"/><Relationship Id="rId104" Type="http://schemas.openxmlformats.org/officeDocument/2006/relationships/header" Target="header49.xml"/><Relationship Id="rId125" Type="http://schemas.openxmlformats.org/officeDocument/2006/relationships/footer" Target="footer59.xml"/><Relationship Id="rId146" Type="http://schemas.openxmlformats.org/officeDocument/2006/relationships/header" Target="header70.xml"/><Relationship Id="rId167" Type="http://schemas.openxmlformats.org/officeDocument/2006/relationships/footer" Target="footer80.xml"/><Relationship Id="rId188" Type="http://schemas.openxmlformats.org/officeDocument/2006/relationships/header" Target="header9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65840-D955-4ED0-A729-1A507121C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Pages>
  <Words>214114</Words>
  <Characters>1220455</Characters>
  <Application>Microsoft Office Word</Application>
  <DocSecurity>0</DocSecurity>
  <Lines>10170</Lines>
  <Paragraphs>2863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1431706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Директор</cp:lastModifiedBy>
  <cp:revision>21</cp:revision>
  <dcterms:created xsi:type="dcterms:W3CDTF">2023-10-11T04:54:00Z</dcterms:created>
  <dcterms:modified xsi:type="dcterms:W3CDTF">2023-11-01T12:34:00Z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2023-08-31T00:00:00Z</vt:filetime>
  </property>
  <property fmtid="{D5CDD505-2E9C-101B-9397-08002B2CF9AE}" pid="3" name="Creator">
    <vt:lpwstr>Microsoft® Word 2016</vt:lpwstr>
  </property>
  <property fmtid="{D5CDD505-2E9C-101B-9397-08002B2CF9AE}" pid="4" name="LastSaved">
    <vt:filetime>2023-10-11T00:00:00Z</vt:filetime>
  </property>
</Properties>
</file>